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8A84" w14:textId="77777777" w:rsidR="00181068" w:rsidRDefault="00181068">
      <w:pPr>
        <w:pStyle w:val="a3"/>
        <w:rPr>
          <w:b/>
          <w:sz w:val="28"/>
          <w:szCs w:val="28"/>
        </w:rPr>
      </w:pPr>
      <w:r>
        <w:rPr>
          <w:b/>
          <w:noProof/>
          <w:sz w:val="28"/>
          <w:szCs w:val="28"/>
          <w:lang w:eastAsia="ru-RU"/>
        </w:rPr>
        <w:drawing>
          <wp:anchor distT="0" distB="0" distL="114300" distR="114300" simplePos="0" relativeHeight="251670528" behindDoc="0" locked="0" layoutInCell="1" allowOverlap="1" wp14:anchorId="53E43594" wp14:editId="74E86167">
            <wp:simplePos x="0" y="0"/>
            <wp:positionH relativeFrom="column">
              <wp:posOffset>-536575</wp:posOffset>
            </wp:positionH>
            <wp:positionV relativeFrom="paragraph">
              <wp:posOffset>-711200</wp:posOffset>
            </wp:positionV>
            <wp:extent cx="7522845" cy="10478770"/>
            <wp:effectExtent l="19050" t="0" r="1905" b="0"/>
            <wp:wrapThrough wrapText="bothSides">
              <wp:wrapPolygon edited="0">
                <wp:start x="-55" y="0"/>
                <wp:lineTo x="-55" y="21558"/>
                <wp:lineTo x="21605" y="21558"/>
                <wp:lineTo x="21605" y="0"/>
                <wp:lineTo x="-55" y="0"/>
              </wp:wrapPolygon>
            </wp:wrapThrough>
            <wp:docPr id="2" name="Рисунок 2" descr="C:\Users\Admin\Downloads\об утверждении пр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об утверждении программы.jpg"/>
                    <pic:cNvPicPr>
                      <a:picLocks noChangeAspect="1" noChangeArrowheads="1"/>
                    </pic:cNvPicPr>
                  </pic:nvPicPr>
                  <pic:blipFill>
                    <a:blip r:embed="rId7" cstate="print"/>
                    <a:srcRect/>
                    <a:stretch>
                      <a:fillRect/>
                    </a:stretch>
                  </pic:blipFill>
                  <pic:spPr bwMode="auto">
                    <a:xfrm>
                      <a:off x="0" y="0"/>
                      <a:ext cx="7522845" cy="10478770"/>
                    </a:xfrm>
                    <a:prstGeom prst="rect">
                      <a:avLst/>
                    </a:prstGeom>
                    <a:noFill/>
                    <a:ln w="9525">
                      <a:noFill/>
                      <a:miter lim="800000"/>
                      <a:headEnd/>
                      <a:tailEnd/>
                    </a:ln>
                  </pic:spPr>
                </pic:pic>
              </a:graphicData>
            </a:graphic>
          </wp:anchor>
        </w:drawing>
      </w:r>
    </w:p>
    <w:p w14:paraId="0789D6D4" w14:textId="77777777" w:rsidR="00F22610" w:rsidRPr="00F22610" w:rsidRDefault="00F22610">
      <w:pPr>
        <w:pStyle w:val="a3"/>
        <w:rPr>
          <w:b/>
          <w:sz w:val="28"/>
          <w:szCs w:val="28"/>
        </w:rPr>
      </w:pPr>
      <w:r w:rsidRPr="00F22610">
        <w:rPr>
          <w:b/>
          <w:sz w:val="28"/>
          <w:szCs w:val="28"/>
        </w:rPr>
        <w:lastRenderedPageBreak/>
        <w:t>Содержание</w:t>
      </w:r>
    </w:p>
    <w:p w14:paraId="4E033392" w14:textId="77777777" w:rsidR="00F22610" w:rsidRDefault="00F22610">
      <w:pPr>
        <w:pStyle w:val="a3"/>
        <w:rPr>
          <w:sz w:val="9"/>
        </w:rPr>
      </w:pPr>
    </w:p>
    <w:p w14:paraId="6BDE367D" w14:textId="77777777" w:rsidR="00373063" w:rsidRDefault="00373063">
      <w:pPr>
        <w:pStyle w:val="a3"/>
        <w:rPr>
          <w:sz w:val="9"/>
        </w:rPr>
      </w:pPr>
    </w:p>
    <w:tbl>
      <w:tblPr>
        <w:tblpPr w:leftFromText="180" w:rightFromText="180" w:vertAnchor="text" w:tblpY="1"/>
        <w:tblOverlap w:val="neve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5"/>
        <w:gridCol w:w="7691"/>
        <w:gridCol w:w="1079"/>
      </w:tblGrid>
      <w:tr w:rsidR="00F22610" w:rsidRPr="00C57C18" w14:paraId="4EF69215" w14:textId="77777777" w:rsidTr="00EC72AB">
        <w:tc>
          <w:tcPr>
            <w:tcW w:w="1085" w:type="dxa"/>
          </w:tcPr>
          <w:p w14:paraId="46DD3A11" w14:textId="77777777" w:rsidR="00F22610" w:rsidRPr="00C57C18" w:rsidRDefault="00F22610" w:rsidP="00EC72AB">
            <w:pPr>
              <w:jc w:val="center"/>
              <w:rPr>
                <w:sz w:val="28"/>
                <w:szCs w:val="28"/>
              </w:rPr>
            </w:pPr>
          </w:p>
        </w:tc>
        <w:tc>
          <w:tcPr>
            <w:tcW w:w="7691" w:type="dxa"/>
          </w:tcPr>
          <w:p w14:paraId="3009844E" w14:textId="77777777" w:rsidR="00F22610" w:rsidRPr="00C57C18" w:rsidRDefault="00F22610" w:rsidP="00EC72AB">
            <w:pPr>
              <w:jc w:val="center"/>
              <w:rPr>
                <w:sz w:val="28"/>
                <w:szCs w:val="28"/>
              </w:rPr>
            </w:pPr>
            <w:r w:rsidRPr="00C57C18">
              <w:rPr>
                <w:sz w:val="28"/>
                <w:szCs w:val="28"/>
              </w:rPr>
              <w:t>Наименование раздела</w:t>
            </w:r>
          </w:p>
        </w:tc>
        <w:tc>
          <w:tcPr>
            <w:tcW w:w="1079" w:type="dxa"/>
          </w:tcPr>
          <w:p w14:paraId="78256DEA" w14:textId="77777777" w:rsidR="00F22610" w:rsidRPr="00C57C18" w:rsidRDefault="00F22610" w:rsidP="00EC72AB">
            <w:pPr>
              <w:jc w:val="center"/>
              <w:rPr>
                <w:sz w:val="28"/>
                <w:szCs w:val="28"/>
              </w:rPr>
            </w:pPr>
            <w:r w:rsidRPr="00C57C18">
              <w:rPr>
                <w:sz w:val="28"/>
                <w:szCs w:val="28"/>
              </w:rPr>
              <w:t>Стр.</w:t>
            </w:r>
          </w:p>
        </w:tc>
      </w:tr>
      <w:tr w:rsidR="00F22610" w:rsidRPr="004D03D2" w14:paraId="74EE6A2B" w14:textId="77777777" w:rsidTr="00F22610">
        <w:trPr>
          <w:trHeight w:val="504"/>
        </w:trPr>
        <w:tc>
          <w:tcPr>
            <w:tcW w:w="1085" w:type="dxa"/>
          </w:tcPr>
          <w:p w14:paraId="644F1501" w14:textId="77777777" w:rsidR="00F22610" w:rsidRPr="004D03D2" w:rsidRDefault="00F22610" w:rsidP="00EC72AB">
            <w:pPr>
              <w:jc w:val="center"/>
              <w:rPr>
                <w:b/>
                <w:sz w:val="28"/>
                <w:szCs w:val="28"/>
              </w:rPr>
            </w:pPr>
            <w:r w:rsidRPr="004D03D2">
              <w:rPr>
                <w:b/>
                <w:sz w:val="28"/>
                <w:szCs w:val="28"/>
                <w:lang w:val="en-US"/>
              </w:rPr>
              <w:t>I</w:t>
            </w:r>
            <w:r w:rsidRPr="004D03D2">
              <w:rPr>
                <w:b/>
                <w:sz w:val="28"/>
                <w:szCs w:val="28"/>
              </w:rPr>
              <w:t>.</w:t>
            </w:r>
          </w:p>
        </w:tc>
        <w:tc>
          <w:tcPr>
            <w:tcW w:w="7691" w:type="dxa"/>
          </w:tcPr>
          <w:p w14:paraId="48E5BE59" w14:textId="77777777" w:rsidR="00F22610" w:rsidRPr="004D03D2" w:rsidRDefault="00F22610" w:rsidP="00F22610">
            <w:pPr>
              <w:pStyle w:val="a7"/>
              <w:rPr>
                <w:b/>
                <w:sz w:val="28"/>
                <w:szCs w:val="28"/>
              </w:rPr>
            </w:pPr>
            <w:r w:rsidRPr="004D03D2">
              <w:rPr>
                <w:b/>
                <w:sz w:val="28"/>
                <w:szCs w:val="28"/>
              </w:rPr>
              <w:t>ОБЩИЕ</w:t>
            </w:r>
            <w:r w:rsidRPr="004D03D2">
              <w:rPr>
                <w:b/>
                <w:spacing w:val="-2"/>
                <w:sz w:val="28"/>
                <w:szCs w:val="28"/>
              </w:rPr>
              <w:t xml:space="preserve"> </w:t>
            </w:r>
            <w:r w:rsidRPr="004D03D2">
              <w:rPr>
                <w:b/>
                <w:sz w:val="28"/>
                <w:szCs w:val="28"/>
              </w:rPr>
              <w:t>ПОЛОЖЕНИЯ</w:t>
            </w:r>
          </w:p>
        </w:tc>
        <w:tc>
          <w:tcPr>
            <w:tcW w:w="1079" w:type="dxa"/>
          </w:tcPr>
          <w:p w14:paraId="30C44742" w14:textId="77777777" w:rsidR="00F22610" w:rsidRPr="004D03D2" w:rsidRDefault="00D86A22" w:rsidP="00EC72AB">
            <w:pPr>
              <w:jc w:val="center"/>
              <w:rPr>
                <w:sz w:val="28"/>
                <w:szCs w:val="28"/>
              </w:rPr>
            </w:pPr>
            <w:r>
              <w:rPr>
                <w:sz w:val="28"/>
                <w:szCs w:val="28"/>
              </w:rPr>
              <w:t>4</w:t>
            </w:r>
          </w:p>
        </w:tc>
      </w:tr>
      <w:tr w:rsidR="00F22610" w:rsidRPr="004D03D2" w14:paraId="020F4C2C" w14:textId="77777777" w:rsidTr="00EC72AB">
        <w:trPr>
          <w:trHeight w:val="521"/>
        </w:trPr>
        <w:tc>
          <w:tcPr>
            <w:tcW w:w="1085" w:type="dxa"/>
          </w:tcPr>
          <w:p w14:paraId="796BE07D" w14:textId="77777777" w:rsidR="00F22610" w:rsidRPr="004D03D2" w:rsidRDefault="00F22610" w:rsidP="00EC72AB">
            <w:pPr>
              <w:jc w:val="center"/>
              <w:rPr>
                <w:sz w:val="28"/>
                <w:szCs w:val="28"/>
              </w:rPr>
            </w:pPr>
            <w:r w:rsidRPr="004D03D2">
              <w:rPr>
                <w:b/>
                <w:sz w:val="28"/>
                <w:szCs w:val="28"/>
                <w:lang w:val="en-US"/>
              </w:rPr>
              <w:t>II</w:t>
            </w:r>
          </w:p>
        </w:tc>
        <w:tc>
          <w:tcPr>
            <w:tcW w:w="7691" w:type="dxa"/>
          </w:tcPr>
          <w:p w14:paraId="3A9018C4" w14:textId="77777777" w:rsidR="00F22610" w:rsidRPr="004D03D2" w:rsidRDefault="00F22610" w:rsidP="00F22610">
            <w:pPr>
              <w:pStyle w:val="a7"/>
              <w:rPr>
                <w:b/>
                <w:sz w:val="28"/>
                <w:szCs w:val="28"/>
              </w:rPr>
            </w:pPr>
            <w:r w:rsidRPr="004D03D2">
              <w:rPr>
                <w:b/>
                <w:sz w:val="28"/>
                <w:szCs w:val="28"/>
              </w:rPr>
              <w:t>ЦЕЛЕВОЙ</w:t>
            </w:r>
            <w:r w:rsidRPr="004D03D2">
              <w:rPr>
                <w:b/>
                <w:spacing w:val="-4"/>
                <w:sz w:val="28"/>
                <w:szCs w:val="28"/>
              </w:rPr>
              <w:t xml:space="preserve"> </w:t>
            </w:r>
            <w:r w:rsidRPr="004D03D2">
              <w:rPr>
                <w:b/>
                <w:sz w:val="28"/>
                <w:szCs w:val="28"/>
              </w:rPr>
              <w:t>РАЗДЕЛ</w:t>
            </w:r>
          </w:p>
        </w:tc>
        <w:tc>
          <w:tcPr>
            <w:tcW w:w="1079" w:type="dxa"/>
          </w:tcPr>
          <w:p w14:paraId="4512ECB2" w14:textId="77777777" w:rsidR="00F22610" w:rsidRPr="004D03D2" w:rsidRDefault="000C7AB5" w:rsidP="00EC72AB">
            <w:pPr>
              <w:jc w:val="center"/>
              <w:rPr>
                <w:sz w:val="28"/>
                <w:szCs w:val="28"/>
              </w:rPr>
            </w:pPr>
            <w:r>
              <w:rPr>
                <w:sz w:val="28"/>
                <w:szCs w:val="28"/>
              </w:rPr>
              <w:t>6</w:t>
            </w:r>
          </w:p>
        </w:tc>
      </w:tr>
      <w:tr w:rsidR="00F22610" w:rsidRPr="004D03D2" w14:paraId="75AA7FE9" w14:textId="77777777" w:rsidTr="00EC72AB">
        <w:trPr>
          <w:trHeight w:val="521"/>
        </w:trPr>
        <w:tc>
          <w:tcPr>
            <w:tcW w:w="1085" w:type="dxa"/>
          </w:tcPr>
          <w:p w14:paraId="1FE9EFDB" w14:textId="77777777" w:rsidR="00F22610" w:rsidRPr="004D03D2" w:rsidRDefault="00F22610" w:rsidP="00EC72AB">
            <w:pPr>
              <w:jc w:val="center"/>
              <w:rPr>
                <w:sz w:val="28"/>
                <w:szCs w:val="28"/>
              </w:rPr>
            </w:pPr>
            <w:r w:rsidRPr="004D03D2">
              <w:rPr>
                <w:sz w:val="28"/>
                <w:szCs w:val="28"/>
              </w:rPr>
              <w:t>2.1</w:t>
            </w:r>
            <w:r w:rsidR="00A2704C">
              <w:rPr>
                <w:sz w:val="28"/>
                <w:szCs w:val="28"/>
              </w:rPr>
              <w:t>.</w:t>
            </w:r>
          </w:p>
        </w:tc>
        <w:tc>
          <w:tcPr>
            <w:tcW w:w="7691" w:type="dxa"/>
          </w:tcPr>
          <w:p w14:paraId="6CA35D0E" w14:textId="77777777" w:rsidR="00F22610" w:rsidRPr="004D03D2" w:rsidRDefault="00F22610" w:rsidP="00EC72AB">
            <w:pPr>
              <w:rPr>
                <w:sz w:val="28"/>
                <w:szCs w:val="28"/>
              </w:rPr>
            </w:pPr>
            <w:r w:rsidRPr="004D03D2">
              <w:rPr>
                <w:sz w:val="28"/>
                <w:szCs w:val="28"/>
              </w:rPr>
              <w:t>Пояснительная</w:t>
            </w:r>
            <w:r w:rsidRPr="004D03D2">
              <w:rPr>
                <w:spacing w:val="-5"/>
                <w:sz w:val="28"/>
                <w:szCs w:val="28"/>
              </w:rPr>
              <w:t xml:space="preserve"> </w:t>
            </w:r>
            <w:r w:rsidRPr="004D03D2">
              <w:rPr>
                <w:sz w:val="28"/>
                <w:szCs w:val="28"/>
              </w:rPr>
              <w:t>записка</w:t>
            </w:r>
          </w:p>
        </w:tc>
        <w:tc>
          <w:tcPr>
            <w:tcW w:w="1079" w:type="dxa"/>
          </w:tcPr>
          <w:p w14:paraId="5235D147" w14:textId="77777777" w:rsidR="00F22610" w:rsidRPr="004D03D2" w:rsidRDefault="000C7AB5" w:rsidP="00EC72AB">
            <w:pPr>
              <w:jc w:val="center"/>
              <w:rPr>
                <w:sz w:val="28"/>
                <w:szCs w:val="28"/>
              </w:rPr>
            </w:pPr>
            <w:r>
              <w:rPr>
                <w:sz w:val="28"/>
                <w:szCs w:val="28"/>
              </w:rPr>
              <w:t>6</w:t>
            </w:r>
          </w:p>
        </w:tc>
      </w:tr>
      <w:tr w:rsidR="00F22610" w:rsidRPr="004D03D2" w14:paraId="4D984B88" w14:textId="77777777" w:rsidTr="00EC72AB">
        <w:trPr>
          <w:trHeight w:val="521"/>
        </w:trPr>
        <w:tc>
          <w:tcPr>
            <w:tcW w:w="1085" w:type="dxa"/>
          </w:tcPr>
          <w:p w14:paraId="28F9F5CC" w14:textId="77777777" w:rsidR="00F22610" w:rsidRPr="004D03D2" w:rsidRDefault="00F22610" w:rsidP="00EC72AB">
            <w:pPr>
              <w:jc w:val="center"/>
              <w:rPr>
                <w:sz w:val="28"/>
                <w:szCs w:val="28"/>
              </w:rPr>
            </w:pPr>
            <w:r w:rsidRPr="004D03D2">
              <w:rPr>
                <w:sz w:val="28"/>
                <w:szCs w:val="28"/>
              </w:rPr>
              <w:t>2.1.1</w:t>
            </w:r>
            <w:r w:rsidR="00A2704C">
              <w:rPr>
                <w:sz w:val="28"/>
                <w:szCs w:val="28"/>
              </w:rPr>
              <w:t>.</w:t>
            </w:r>
          </w:p>
        </w:tc>
        <w:tc>
          <w:tcPr>
            <w:tcW w:w="7691" w:type="dxa"/>
          </w:tcPr>
          <w:p w14:paraId="1857592C" w14:textId="77777777" w:rsidR="00F22610" w:rsidRPr="004D03D2" w:rsidRDefault="00F22610" w:rsidP="00EC72AB">
            <w:pPr>
              <w:rPr>
                <w:sz w:val="28"/>
                <w:szCs w:val="28"/>
              </w:rPr>
            </w:pPr>
            <w:r w:rsidRPr="004D03D2">
              <w:rPr>
                <w:sz w:val="28"/>
                <w:szCs w:val="28"/>
              </w:rPr>
              <w:t>Цели</w:t>
            </w:r>
            <w:r w:rsidRPr="004D03D2">
              <w:rPr>
                <w:spacing w:val="-2"/>
                <w:sz w:val="28"/>
                <w:szCs w:val="28"/>
              </w:rPr>
              <w:t xml:space="preserve"> </w:t>
            </w:r>
            <w:r w:rsidRPr="004D03D2">
              <w:rPr>
                <w:sz w:val="28"/>
                <w:szCs w:val="28"/>
              </w:rPr>
              <w:t>и</w:t>
            </w:r>
            <w:r w:rsidRPr="004D03D2">
              <w:rPr>
                <w:spacing w:val="-2"/>
                <w:sz w:val="28"/>
                <w:szCs w:val="28"/>
              </w:rPr>
              <w:t xml:space="preserve"> </w:t>
            </w:r>
            <w:r w:rsidRPr="004D03D2">
              <w:rPr>
                <w:sz w:val="28"/>
                <w:szCs w:val="28"/>
              </w:rPr>
              <w:t>задачи</w:t>
            </w:r>
            <w:r w:rsidRPr="004D03D2">
              <w:rPr>
                <w:spacing w:val="-1"/>
                <w:sz w:val="28"/>
                <w:szCs w:val="28"/>
              </w:rPr>
              <w:t xml:space="preserve"> </w:t>
            </w:r>
            <w:r w:rsidRPr="004D03D2">
              <w:rPr>
                <w:sz w:val="28"/>
                <w:szCs w:val="28"/>
              </w:rPr>
              <w:t>программы</w:t>
            </w:r>
          </w:p>
        </w:tc>
        <w:tc>
          <w:tcPr>
            <w:tcW w:w="1079" w:type="dxa"/>
          </w:tcPr>
          <w:p w14:paraId="6A049A17" w14:textId="77777777" w:rsidR="00F22610" w:rsidRPr="004D03D2" w:rsidRDefault="000C7AB5" w:rsidP="00EC72AB">
            <w:pPr>
              <w:jc w:val="center"/>
              <w:rPr>
                <w:sz w:val="28"/>
                <w:szCs w:val="28"/>
              </w:rPr>
            </w:pPr>
            <w:r>
              <w:rPr>
                <w:sz w:val="28"/>
                <w:szCs w:val="28"/>
              </w:rPr>
              <w:t>6</w:t>
            </w:r>
          </w:p>
        </w:tc>
      </w:tr>
      <w:tr w:rsidR="00F22610" w:rsidRPr="004D03D2" w14:paraId="65BAF333" w14:textId="77777777" w:rsidTr="00EC72AB">
        <w:trPr>
          <w:trHeight w:val="521"/>
        </w:trPr>
        <w:tc>
          <w:tcPr>
            <w:tcW w:w="1085" w:type="dxa"/>
          </w:tcPr>
          <w:p w14:paraId="66967ED0" w14:textId="77777777" w:rsidR="00F22610" w:rsidRPr="004D03D2" w:rsidRDefault="00F22610" w:rsidP="00EC72AB">
            <w:pPr>
              <w:jc w:val="center"/>
              <w:rPr>
                <w:sz w:val="28"/>
                <w:szCs w:val="28"/>
              </w:rPr>
            </w:pPr>
            <w:r w:rsidRPr="004D03D2">
              <w:rPr>
                <w:sz w:val="28"/>
                <w:szCs w:val="28"/>
              </w:rPr>
              <w:t>2.1.2</w:t>
            </w:r>
            <w:r w:rsidR="00A2704C">
              <w:rPr>
                <w:sz w:val="28"/>
                <w:szCs w:val="28"/>
              </w:rPr>
              <w:t>.</w:t>
            </w:r>
          </w:p>
        </w:tc>
        <w:tc>
          <w:tcPr>
            <w:tcW w:w="7691" w:type="dxa"/>
          </w:tcPr>
          <w:p w14:paraId="368BECAC" w14:textId="77777777" w:rsidR="00F22610" w:rsidRPr="004D03D2" w:rsidRDefault="00F22610" w:rsidP="00F22610">
            <w:pPr>
              <w:pStyle w:val="a7"/>
              <w:jc w:val="both"/>
              <w:rPr>
                <w:sz w:val="28"/>
                <w:szCs w:val="28"/>
              </w:rPr>
            </w:pPr>
            <w:r w:rsidRPr="004D03D2">
              <w:rPr>
                <w:sz w:val="28"/>
                <w:szCs w:val="28"/>
              </w:rPr>
              <w:t xml:space="preserve"> Принципы</w:t>
            </w:r>
            <w:r w:rsidRPr="004D03D2">
              <w:rPr>
                <w:sz w:val="28"/>
                <w:szCs w:val="28"/>
              </w:rPr>
              <w:tab/>
              <w:t>и</w:t>
            </w:r>
            <w:r w:rsidRPr="004D03D2">
              <w:rPr>
                <w:sz w:val="28"/>
                <w:szCs w:val="28"/>
              </w:rPr>
              <w:tab/>
              <w:t>подходы</w:t>
            </w:r>
            <w:r w:rsidRPr="004D03D2">
              <w:rPr>
                <w:sz w:val="28"/>
                <w:szCs w:val="28"/>
              </w:rPr>
              <w:tab/>
              <w:t>к</w:t>
            </w:r>
            <w:r w:rsidRPr="004D03D2">
              <w:rPr>
                <w:sz w:val="28"/>
                <w:szCs w:val="28"/>
              </w:rPr>
              <w:tab/>
              <w:t>формированию программы, установленные</w:t>
            </w:r>
            <w:r w:rsidRPr="004D03D2">
              <w:rPr>
                <w:sz w:val="28"/>
                <w:szCs w:val="28"/>
              </w:rPr>
              <w:tab/>
              <w:t>ФГОС</w:t>
            </w:r>
          </w:p>
        </w:tc>
        <w:tc>
          <w:tcPr>
            <w:tcW w:w="1079" w:type="dxa"/>
          </w:tcPr>
          <w:p w14:paraId="310346AC" w14:textId="77777777" w:rsidR="00F22610" w:rsidRPr="004D03D2" w:rsidRDefault="000C7AB5" w:rsidP="00EC72AB">
            <w:pPr>
              <w:jc w:val="center"/>
              <w:rPr>
                <w:sz w:val="28"/>
                <w:szCs w:val="28"/>
              </w:rPr>
            </w:pPr>
            <w:r>
              <w:rPr>
                <w:sz w:val="28"/>
                <w:szCs w:val="28"/>
              </w:rPr>
              <w:t>7</w:t>
            </w:r>
          </w:p>
        </w:tc>
      </w:tr>
      <w:tr w:rsidR="00F22610" w:rsidRPr="004D03D2" w14:paraId="4D3DD9E2" w14:textId="77777777" w:rsidTr="00EC72AB">
        <w:trPr>
          <w:trHeight w:val="521"/>
        </w:trPr>
        <w:tc>
          <w:tcPr>
            <w:tcW w:w="1085" w:type="dxa"/>
          </w:tcPr>
          <w:p w14:paraId="5010C6A4" w14:textId="77777777" w:rsidR="00F22610" w:rsidRPr="004D03D2" w:rsidRDefault="00373063" w:rsidP="00EC72AB">
            <w:pPr>
              <w:jc w:val="center"/>
              <w:rPr>
                <w:sz w:val="28"/>
                <w:szCs w:val="28"/>
              </w:rPr>
            </w:pPr>
            <w:r w:rsidRPr="004D03D2">
              <w:rPr>
                <w:sz w:val="28"/>
                <w:szCs w:val="28"/>
              </w:rPr>
              <w:t>2.2</w:t>
            </w:r>
            <w:r w:rsidR="00A2704C">
              <w:rPr>
                <w:sz w:val="28"/>
                <w:szCs w:val="28"/>
              </w:rPr>
              <w:t>.</w:t>
            </w:r>
          </w:p>
        </w:tc>
        <w:tc>
          <w:tcPr>
            <w:tcW w:w="7691" w:type="dxa"/>
          </w:tcPr>
          <w:p w14:paraId="2EA156A0" w14:textId="77777777" w:rsidR="00F22610" w:rsidRPr="004D03D2" w:rsidRDefault="00F22610" w:rsidP="00EC72AB">
            <w:pPr>
              <w:adjustRightInd w:val="0"/>
              <w:rPr>
                <w:sz w:val="28"/>
                <w:szCs w:val="28"/>
              </w:rPr>
            </w:pPr>
            <w:r w:rsidRPr="004D03D2">
              <w:rPr>
                <w:sz w:val="28"/>
                <w:szCs w:val="28"/>
              </w:rPr>
              <w:t xml:space="preserve">Планируемые результаты освоения Программы </w:t>
            </w:r>
          </w:p>
        </w:tc>
        <w:tc>
          <w:tcPr>
            <w:tcW w:w="1079" w:type="dxa"/>
          </w:tcPr>
          <w:p w14:paraId="7E84F1D1" w14:textId="77777777" w:rsidR="00F22610" w:rsidRPr="004D03D2" w:rsidRDefault="000C7AB5" w:rsidP="00EC72AB">
            <w:pPr>
              <w:jc w:val="center"/>
              <w:rPr>
                <w:sz w:val="28"/>
                <w:szCs w:val="28"/>
              </w:rPr>
            </w:pPr>
            <w:r>
              <w:rPr>
                <w:sz w:val="28"/>
                <w:szCs w:val="28"/>
              </w:rPr>
              <w:t>8</w:t>
            </w:r>
          </w:p>
        </w:tc>
      </w:tr>
      <w:tr w:rsidR="00373063" w:rsidRPr="004D03D2" w14:paraId="13984E7A" w14:textId="77777777" w:rsidTr="00EC72AB">
        <w:trPr>
          <w:trHeight w:val="521"/>
        </w:trPr>
        <w:tc>
          <w:tcPr>
            <w:tcW w:w="1085" w:type="dxa"/>
          </w:tcPr>
          <w:p w14:paraId="58DC8FC9" w14:textId="77777777" w:rsidR="00373063" w:rsidRPr="004D03D2" w:rsidRDefault="00373063" w:rsidP="00EC72AB">
            <w:pPr>
              <w:jc w:val="center"/>
              <w:rPr>
                <w:sz w:val="28"/>
                <w:szCs w:val="28"/>
              </w:rPr>
            </w:pPr>
            <w:r w:rsidRPr="004D03D2">
              <w:rPr>
                <w:sz w:val="28"/>
                <w:szCs w:val="28"/>
              </w:rPr>
              <w:t>2.2.1</w:t>
            </w:r>
            <w:r w:rsidR="00A2704C">
              <w:rPr>
                <w:sz w:val="28"/>
                <w:szCs w:val="28"/>
              </w:rPr>
              <w:t>.</w:t>
            </w:r>
          </w:p>
        </w:tc>
        <w:tc>
          <w:tcPr>
            <w:tcW w:w="7691" w:type="dxa"/>
          </w:tcPr>
          <w:p w14:paraId="2085064F" w14:textId="77777777" w:rsidR="00373063" w:rsidRPr="004D03D2" w:rsidRDefault="00373063" w:rsidP="00373063">
            <w:pPr>
              <w:pStyle w:val="a7"/>
              <w:jc w:val="both"/>
              <w:rPr>
                <w:sz w:val="28"/>
                <w:szCs w:val="28"/>
              </w:rPr>
            </w:pPr>
            <w:r w:rsidRPr="004D03D2">
              <w:rPr>
                <w:sz w:val="28"/>
                <w:szCs w:val="28"/>
              </w:rPr>
              <w:t>Планируемые</w:t>
            </w:r>
            <w:r w:rsidRPr="004D03D2">
              <w:rPr>
                <w:sz w:val="28"/>
                <w:szCs w:val="28"/>
              </w:rPr>
              <w:tab/>
              <w:t>результаты</w:t>
            </w:r>
            <w:r w:rsidRPr="004D03D2">
              <w:rPr>
                <w:sz w:val="28"/>
                <w:szCs w:val="28"/>
              </w:rPr>
              <w:tab/>
              <w:t xml:space="preserve"> в младенческом возрасте</w:t>
            </w:r>
            <w:r w:rsidRPr="004D03D2">
              <w:rPr>
                <w:sz w:val="28"/>
                <w:szCs w:val="28"/>
              </w:rPr>
              <w:tab/>
            </w:r>
          </w:p>
          <w:p w14:paraId="2A4FDAF1" w14:textId="77777777" w:rsidR="00373063" w:rsidRPr="004D03D2" w:rsidRDefault="00373063" w:rsidP="00373063">
            <w:pPr>
              <w:pStyle w:val="a7"/>
              <w:jc w:val="both"/>
              <w:rPr>
                <w:sz w:val="28"/>
                <w:szCs w:val="28"/>
              </w:rPr>
            </w:pPr>
            <w:r w:rsidRPr="004D03D2">
              <w:rPr>
                <w:sz w:val="28"/>
                <w:szCs w:val="28"/>
              </w:rPr>
              <w:t>(к одному</w:t>
            </w:r>
            <w:r w:rsidRPr="004D03D2">
              <w:rPr>
                <w:spacing w:val="-5"/>
                <w:sz w:val="28"/>
                <w:szCs w:val="28"/>
              </w:rPr>
              <w:t xml:space="preserve"> </w:t>
            </w:r>
            <w:r w:rsidRPr="004D03D2">
              <w:rPr>
                <w:sz w:val="28"/>
                <w:szCs w:val="28"/>
              </w:rPr>
              <w:t>году)</w:t>
            </w:r>
          </w:p>
        </w:tc>
        <w:tc>
          <w:tcPr>
            <w:tcW w:w="1079" w:type="dxa"/>
          </w:tcPr>
          <w:p w14:paraId="548F2C03" w14:textId="77777777" w:rsidR="00373063" w:rsidRPr="004D03D2" w:rsidRDefault="000C7AB5" w:rsidP="00EC72AB">
            <w:pPr>
              <w:jc w:val="center"/>
              <w:rPr>
                <w:sz w:val="28"/>
                <w:szCs w:val="28"/>
              </w:rPr>
            </w:pPr>
            <w:r>
              <w:rPr>
                <w:sz w:val="28"/>
                <w:szCs w:val="28"/>
              </w:rPr>
              <w:t>8</w:t>
            </w:r>
          </w:p>
        </w:tc>
      </w:tr>
      <w:tr w:rsidR="00373063" w:rsidRPr="004D03D2" w14:paraId="4439986B" w14:textId="77777777" w:rsidTr="00EC72AB">
        <w:trPr>
          <w:trHeight w:val="521"/>
        </w:trPr>
        <w:tc>
          <w:tcPr>
            <w:tcW w:w="1085" w:type="dxa"/>
          </w:tcPr>
          <w:p w14:paraId="55075A90" w14:textId="77777777" w:rsidR="00373063" w:rsidRPr="004D03D2" w:rsidRDefault="00373063" w:rsidP="00EC72AB">
            <w:pPr>
              <w:jc w:val="center"/>
              <w:rPr>
                <w:sz w:val="28"/>
                <w:szCs w:val="28"/>
              </w:rPr>
            </w:pPr>
            <w:r w:rsidRPr="004D03D2">
              <w:rPr>
                <w:sz w:val="28"/>
                <w:szCs w:val="28"/>
              </w:rPr>
              <w:t>2.2.2.</w:t>
            </w:r>
          </w:p>
        </w:tc>
        <w:tc>
          <w:tcPr>
            <w:tcW w:w="7691" w:type="dxa"/>
          </w:tcPr>
          <w:p w14:paraId="162A21A7" w14:textId="77777777" w:rsidR="00373063" w:rsidRPr="004D03D2" w:rsidRDefault="00373063" w:rsidP="00373063">
            <w:pPr>
              <w:pStyle w:val="a7"/>
              <w:jc w:val="both"/>
              <w:rPr>
                <w:sz w:val="28"/>
                <w:szCs w:val="28"/>
              </w:rPr>
            </w:pPr>
            <w:r w:rsidRPr="004D03D2">
              <w:rPr>
                <w:sz w:val="28"/>
                <w:szCs w:val="28"/>
              </w:rPr>
              <w:t>Планируемые</w:t>
            </w:r>
            <w:r w:rsidRPr="004D03D2">
              <w:rPr>
                <w:sz w:val="28"/>
                <w:szCs w:val="28"/>
              </w:rPr>
              <w:tab/>
              <w:t xml:space="preserve">результаты </w:t>
            </w:r>
            <w:r w:rsidRPr="004D03D2">
              <w:rPr>
                <w:sz w:val="28"/>
                <w:szCs w:val="28"/>
              </w:rPr>
              <w:tab/>
              <w:t>в раннем</w:t>
            </w:r>
            <w:r w:rsidRPr="004D03D2">
              <w:rPr>
                <w:sz w:val="28"/>
                <w:szCs w:val="28"/>
              </w:rPr>
              <w:tab/>
              <w:t>возрасте</w:t>
            </w:r>
            <w:r w:rsidRPr="004D03D2">
              <w:rPr>
                <w:sz w:val="28"/>
                <w:szCs w:val="28"/>
              </w:rPr>
              <w:tab/>
            </w:r>
          </w:p>
          <w:p w14:paraId="6959C740" w14:textId="77777777" w:rsidR="00373063" w:rsidRPr="004D03D2" w:rsidRDefault="00373063" w:rsidP="00373063">
            <w:pPr>
              <w:pStyle w:val="a7"/>
              <w:jc w:val="both"/>
              <w:rPr>
                <w:sz w:val="28"/>
                <w:szCs w:val="28"/>
              </w:rPr>
            </w:pPr>
            <w:r w:rsidRPr="004D03D2">
              <w:rPr>
                <w:sz w:val="28"/>
                <w:szCs w:val="28"/>
              </w:rPr>
              <w:t>(к трем годам)</w:t>
            </w:r>
          </w:p>
        </w:tc>
        <w:tc>
          <w:tcPr>
            <w:tcW w:w="1079" w:type="dxa"/>
          </w:tcPr>
          <w:p w14:paraId="343DDC4F" w14:textId="77777777" w:rsidR="00373063" w:rsidRPr="004D03D2" w:rsidRDefault="000C7AB5" w:rsidP="00EC72AB">
            <w:pPr>
              <w:jc w:val="center"/>
              <w:rPr>
                <w:sz w:val="28"/>
                <w:szCs w:val="28"/>
              </w:rPr>
            </w:pPr>
            <w:r>
              <w:rPr>
                <w:sz w:val="28"/>
                <w:szCs w:val="28"/>
              </w:rPr>
              <w:t>9</w:t>
            </w:r>
          </w:p>
        </w:tc>
      </w:tr>
      <w:tr w:rsidR="00373063" w:rsidRPr="004D03D2" w14:paraId="1407ACD8" w14:textId="77777777" w:rsidTr="00EC72AB">
        <w:trPr>
          <w:trHeight w:val="521"/>
        </w:trPr>
        <w:tc>
          <w:tcPr>
            <w:tcW w:w="1085" w:type="dxa"/>
          </w:tcPr>
          <w:p w14:paraId="709912EA" w14:textId="77777777" w:rsidR="00373063" w:rsidRPr="004D03D2" w:rsidRDefault="00373063" w:rsidP="00EC72AB">
            <w:pPr>
              <w:jc w:val="center"/>
              <w:rPr>
                <w:sz w:val="28"/>
                <w:szCs w:val="28"/>
              </w:rPr>
            </w:pPr>
            <w:r w:rsidRPr="004D03D2">
              <w:rPr>
                <w:sz w:val="28"/>
                <w:szCs w:val="28"/>
              </w:rPr>
              <w:t>2.2.3.</w:t>
            </w:r>
          </w:p>
        </w:tc>
        <w:tc>
          <w:tcPr>
            <w:tcW w:w="7691" w:type="dxa"/>
          </w:tcPr>
          <w:p w14:paraId="3B77973D" w14:textId="77777777" w:rsidR="00373063" w:rsidRPr="004D03D2" w:rsidRDefault="00373063" w:rsidP="00373063">
            <w:pPr>
              <w:pStyle w:val="TableParagraph"/>
              <w:spacing w:line="315" w:lineRule="exact"/>
              <w:rPr>
                <w:spacing w:val="-2"/>
                <w:sz w:val="28"/>
                <w:szCs w:val="28"/>
              </w:rPr>
            </w:pPr>
            <w:r w:rsidRPr="004D03D2">
              <w:rPr>
                <w:spacing w:val="-1"/>
                <w:sz w:val="28"/>
                <w:szCs w:val="28"/>
              </w:rPr>
              <w:t xml:space="preserve"> </w:t>
            </w:r>
            <w:r w:rsidRPr="004D03D2">
              <w:rPr>
                <w:sz w:val="28"/>
                <w:szCs w:val="28"/>
              </w:rPr>
              <w:t>Планируемые</w:t>
            </w:r>
            <w:r w:rsidRPr="004D03D2">
              <w:rPr>
                <w:spacing w:val="-4"/>
                <w:sz w:val="28"/>
                <w:szCs w:val="28"/>
              </w:rPr>
              <w:t xml:space="preserve"> </w:t>
            </w:r>
            <w:r w:rsidRPr="004D03D2">
              <w:rPr>
                <w:sz w:val="28"/>
                <w:szCs w:val="28"/>
              </w:rPr>
              <w:t>результаты</w:t>
            </w:r>
            <w:r w:rsidRPr="004D03D2">
              <w:rPr>
                <w:spacing w:val="1"/>
                <w:sz w:val="28"/>
                <w:szCs w:val="28"/>
              </w:rPr>
              <w:t xml:space="preserve"> </w:t>
            </w:r>
            <w:r w:rsidRPr="004D03D2">
              <w:rPr>
                <w:sz w:val="28"/>
                <w:szCs w:val="28"/>
              </w:rPr>
              <w:t>в</w:t>
            </w:r>
            <w:r w:rsidRPr="004D03D2">
              <w:rPr>
                <w:spacing w:val="-2"/>
                <w:sz w:val="28"/>
                <w:szCs w:val="28"/>
              </w:rPr>
              <w:t xml:space="preserve"> </w:t>
            </w:r>
            <w:r w:rsidRPr="004D03D2">
              <w:rPr>
                <w:sz w:val="28"/>
                <w:szCs w:val="28"/>
              </w:rPr>
              <w:t>дошкольном</w:t>
            </w:r>
            <w:r w:rsidRPr="004D03D2">
              <w:rPr>
                <w:spacing w:val="-1"/>
                <w:sz w:val="28"/>
                <w:szCs w:val="28"/>
              </w:rPr>
              <w:t xml:space="preserve"> </w:t>
            </w:r>
            <w:r w:rsidRPr="004D03D2">
              <w:rPr>
                <w:sz w:val="28"/>
                <w:szCs w:val="28"/>
              </w:rPr>
              <w:t>возрасте</w:t>
            </w:r>
            <w:r w:rsidRPr="004D03D2">
              <w:rPr>
                <w:spacing w:val="-2"/>
                <w:sz w:val="28"/>
                <w:szCs w:val="28"/>
              </w:rPr>
              <w:t xml:space="preserve"> </w:t>
            </w:r>
          </w:p>
          <w:p w14:paraId="75F1DF4A" w14:textId="77777777" w:rsidR="00373063" w:rsidRPr="004D03D2" w:rsidRDefault="00373063" w:rsidP="00373063">
            <w:pPr>
              <w:pStyle w:val="TableParagraph"/>
              <w:spacing w:line="315" w:lineRule="exact"/>
              <w:rPr>
                <w:sz w:val="28"/>
                <w:szCs w:val="28"/>
              </w:rPr>
            </w:pPr>
            <w:r w:rsidRPr="004D03D2">
              <w:rPr>
                <w:sz w:val="28"/>
                <w:szCs w:val="28"/>
              </w:rPr>
              <w:t>(к</w:t>
            </w:r>
            <w:r w:rsidRPr="004D03D2">
              <w:rPr>
                <w:spacing w:val="-3"/>
                <w:sz w:val="28"/>
                <w:szCs w:val="28"/>
              </w:rPr>
              <w:t xml:space="preserve"> </w:t>
            </w:r>
            <w:r w:rsidRPr="004D03D2">
              <w:rPr>
                <w:sz w:val="28"/>
                <w:szCs w:val="28"/>
              </w:rPr>
              <w:t>четырем годам)</w:t>
            </w:r>
          </w:p>
        </w:tc>
        <w:tc>
          <w:tcPr>
            <w:tcW w:w="1079" w:type="dxa"/>
          </w:tcPr>
          <w:p w14:paraId="5B101BCF" w14:textId="77777777" w:rsidR="00373063" w:rsidRPr="004D03D2" w:rsidRDefault="000C7AB5" w:rsidP="00EC72AB">
            <w:pPr>
              <w:jc w:val="center"/>
              <w:rPr>
                <w:sz w:val="28"/>
                <w:szCs w:val="28"/>
              </w:rPr>
            </w:pPr>
            <w:r>
              <w:rPr>
                <w:sz w:val="28"/>
                <w:szCs w:val="28"/>
              </w:rPr>
              <w:t>10</w:t>
            </w:r>
          </w:p>
        </w:tc>
      </w:tr>
      <w:tr w:rsidR="00373063" w:rsidRPr="004D03D2" w14:paraId="5AAF3DD5" w14:textId="77777777" w:rsidTr="00EC72AB">
        <w:trPr>
          <w:trHeight w:val="521"/>
        </w:trPr>
        <w:tc>
          <w:tcPr>
            <w:tcW w:w="1085" w:type="dxa"/>
          </w:tcPr>
          <w:p w14:paraId="057E8961" w14:textId="77777777" w:rsidR="00373063" w:rsidRPr="004D03D2" w:rsidRDefault="00373063" w:rsidP="00EC72AB">
            <w:pPr>
              <w:jc w:val="center"/>
              <w:rPr>
                <w:sz w:val="28"/>
                <w:szCs w:val="28"/>
              </w:rPr>
            </w:pPr>
            <w:r w:rsidRPr="004D03D2">
              <w:rPr>
                <w:sz w:val="28"/>
                <w:szCs w:val="28"/>
              </w:rPr>
              <w:t>2.2.4.</w:t>
            </w:r>
          </w:p>
        </w:tc>
        <w:tc>
          <w:tcPr>
            <w:tcW w:w="7691" w:type="dxa"/>
          </w:tcPr>
          <w:p w14:paraId="6268F679" w14:textId="77777777" w:rsidR="00373063" w:rsidRPr="004D03D2" w:rsidRDefault="00373063" w:rsidP="00373063">
            <w:pPr>
              <w:pStyle w:val="TableParagraph"/>
              <w:spacing w:line="315" w:lineRule="exact"/>
              <w:rPr>
                <w:sz w:val="28"/>
                <w:szCs w:val="28"/>
              </w:rPr>
            </w:pPr>
            <w:r w:rsidRPr="004D03D2">
              <w:rPr>
                <w:sz w:val="28"/>
                <w:szCs w:val="28"/>
              </w:rPr>
              <w:t>Планируемые</w:t>
            </w:r>
            <w:r w:rsidRPr="004D03D2">
              <w:rPr>
                <w:spacing w:val="65"/>
                <w:sz w:val="28"/>
                <w:szCs w:val="28"/>
              </w:rPr>
              <w:t xml:space="preserve"> </w:t>
            </w:r>
            <w:r w:rsidRPr="004D03D2">
              <w:rPr>
                <w:sz w:val="28"/>
                <w:szCs w:val="28"/>
              </w:rPr>
              <w:t>результаты</w:t>
            </w:r>
            <w:r w:rsidRPr="004D03D2">
              <w:rPr>
                <w:spacing w:val="66"/>
                <w:sz w:val="28"/>
                <w:szCs w:val="28"/>
              </w:rPr>
              <w:t xml:space="preserve"> </w:t>
            </w:r>
            <w:r w:rsidRPr="004D03D2">
              <w:rPr>
                <w:sz w:val="28"/>
                <w:szCs w:val="28"/>
              </w:rPr>
              <w:t>в</w:t>
            </w:r>
            <w:r w:rsidRPr="004D03D2">
              <w:rPr>
                <w:spacing w:val="63"/>
                <w:sz w:val="28"/>
                <w:szCs w:val="28"/>
              </w:rPr>
              <w:t xml:space="preserve"> </w:t>
            </w:r>
            <w:r w:rsidRPr="004D03D2">
              <w:rPr>
                <w:sz w:val="28"/>
                <w:szCs w:val="28"/>
              </w:rPr>
              <w:t>дошкольном</w:t>
            </w:r>
            <w:r w:rsidRPr="004D03D2">
              <w:rPr>
                <w:spacing w:val="65"/>
                <w:sz w:val="28"/>
                <w:szCs w:val="28"/>
              </w:rPr>
              <w:t xml:space="preserve"> </w:t>
            </w:r>
            <w:r w:rsidRPr="004D03D2">
              <w:rPr>
                <w:sz w:val="28"/>
                <w:szCs w:val="28"/>
              </w:rPr>
              <w:t>возрасте</w:t>
            </w:r>
          </w:p>
          <w:p w14:paraId="6FC46E8C" w14:textId="77777777" w:rsidR="00373063" w:rsidRPr="004D03D2" w:rsidRDefault="00373063" w:rsidP="00373063">
            <w:pPr>
              <w:pStyle w:val="TableParagraph"/>
              <w:spacing w:line="315" w:lineRule="exact"/>
              <w:rPr>
                <w:sz w:val="28"/>
                <w:szCs w:val="28"/>
              </w:rPr>
            </w:pPr>
            <w:r w:rsidRPr="004D03D2">
              <w:rPr>
                <w:sz w:val="28"/>
                <w:szCs w:val="28"/>
              </w:rPr>
              <w:t>(к</w:t>
            </w:r>
            <w:r w:rsidRPr="004D03D2">
              <w:rPr>
                <w:spacing w:val="65"/>
                <w:sz w:val="28"/>
                <w:szCs w:val="28"/>
              </w:rPr>
              <w:t xml:space="preserve"> </w:t>
            </w:r>
            <w:r w:rsidRPr="004D03D2">
              <w:rPr>
                <w:sz w:val="28"/>
                <w:szCs w:val="28"/>
              </w:rPr>
              <w:t>пяти годам)</w:t>
            </w:r>
          </w:p>
        </w:tc>
        <w:tc>
          <w:tcPr>
            <w:tcW w:w="1079" w:type="dxa"/>
          </w:tcPr>
          <w:p w14:paraId="5DD1F4F5" w14:textId="77777777" w:rsidR="00373063" w:rsidRPr="004D03D2" w:rsidRDefault="000C7AB5" w:rsidP="00EC72AB">
            <w:pPr>
              <w:jc w:val="center"/>
              <w:rPr>
                <w:sz w:val="28"/>
                <w:szCs w:val="28"/>
              </w:rPr>
            </w:pPr>
            <w:r>
              <w:rPr>
                <w:sz w:val="28"/>
                <w:szCs w:val="28"/>
              </w:rPr>
              <w:t>12</w:t>
            </w:r>
          </w:p>
        </w:tc>
      </w:tr>
      <w:tr w:rsidR="00373063" w:rsidRPr="004D03D2" w14:paraId="2F1DDDBF" w14:textId="77777777" w:rsidTr="00EC72AB">
        <w:trPr>
          <w:trHeight w:val="521"/>
        </w:trPr>
        <w:tc>
          <w:tcPr>
            <w:tcW w:w="1085" w:type="dxa"/>
          </w:tcPr>
          <w:p w14:paraId="0FE404A0" w14:textId="77777777" w:rsidR="00373063" w:rsidRPr="004D03D2" w:rsidRDefault="00373063" w:rsidP="00EC72AB">
            <w:pPr>
              <w:jc w:val="center"/>
              <w:rPr>
                <w:sz w:val="28"/>
                <w:szCs w:val="28"/>
              </w:rPr>
            </w:pPr>
            <w:r w:rsidRPr="004D03D2">
              <w:rPr>
                <w:sz w:val="28"/>
                <w:szCs w:val="28"/>
              </w:rPr>
              <w:t>2.2.5.</w:t>
            </w:r>
          </w:p>
        </w:tc>
        <w:tc>
          <w:tcPr>
            <w:tcW w:w="7691" w:type="dxa"/>
          </w:tcPr>
          <w:p w14:paraId="39922559" w14:textId="77777777" w:rsidR="00373063" w:rsidRPr="004D03D2" w:rsidRDefault="00373063" w:rsidP="00373063">
            <w:pPr>
              <w:pStyle w:val="TableParagraph"/>
              <w:spacing w:line="315" w:lineRule="exact"/>
              <w:rPr>
                <w:sz w:val="28"/>
                <w:szCs w:val="28"/>
              </w:rPr>
            </w:pPr>
            <w:r w:rsidRPr="004D03D2">
              <w:rPr>
                <w:spacing w:val="37"/>
                <w:sz w:val="28"/>
                <w:szCs w:val="28"/>
              </w:rPr>
              <w:t xml:space="preserve"> </w:t>
            </w:r>
            <w:r w:rsidRPr="004D03D2">
              <w:rPr>
                <w:sz w:val="28"/>
                <w:szCs w:val="28"/>
              </w:rPr>
              <w:t>Планируемые</w:t>
            </w:r>
            <w:r w:rsidRPr="004D03D2">
              <w:rPr>
                <w:spacing w:val="36"/>
                <w:sz w:val="28"/>
                <w:szCs w:val="28"/>
              </w:rPr>
              <w:t xml:space="preserve"> </w:t>
            </w:r>
            <w:r w:rsidRPr="004D03D2">
              <w:rPr>
                <w:sz w:val="28"/>
                <w:szCs w:val="28"/>
              </w:rPr>
              <w:t>результаты</w:t>
            </w:r>
            <w:r w:rsidRPr="004D03D2">
              <w:rPr>
                <w:spacing w:val="39"/>
                <w:sz w:val="28"/>
                <w:szCs w:val="28"/>
              </w:rPr>
              <w:t xml:space="preserve"> </w:t>
            </w:r>
            <w:r w:rsidRPr="004D03D2">
              <w:rPr>
                <w:sz w:val="28"/>
                <w:szCs w:val="28"/>
              </w:rPr>
              <w:t>в</w:t>
            </w:r>
            <w:r w:rsidRPr="004D03D2">
              <w:rPr>
                <w:spacing w:val="38"/>
                <w:sz w:val="28"/>
                <w:szCs w:val="28"/>
              </w:rPr>
              <w:t xml:space="preserve"> </w:t>
            </w:r>
            <w:r w:rsidRPr="004D03D2">
              <w:rPr>
                <w:sz w:val="28"/>
                <w:szCs w:val="28"/>
              </w:rPr>
              <w:t>дошкольном</w:t>
            </w:r>
            <w:r w:rsidRPr="004D03D2">
              <w:rPr>
                <w:spacing w:val="39"/>
                <w:sz w:val="28"/>
                <w:szCs w:val="28"/>
              </w:rPr>
              <w:t xml:space="preserve"> </w:t>
            </w:r>
            <w:r w:rsidRPr="004D03D2">
              <w:rPr>
                <w:sz w:val="28"/>
                <w:szCs w:val="28"/>
              </w:rPr>
              <w:t>возрасте</w:t>
            </w:r>
          </w:p>
          <w:p w14:paraId="36AF9C27" w14:textId="77777777" w:rsidR="00373063" w:rsidRPr="004D03D2" w:rsidRDefault="00373063" w:rsidP="00373063">
            <w:pPr>
              <w:pStyle w:val="TableParagraph"/>
              <w:spacing w:line="315" w:lineRule="exact"/>
              <w:rPr>
                <w:sz w:val="28"/>
                <w:szCs w:val="28"/>
              </w:rPr>
            </w:pPr>
            <w:r w:rsidRPr="004D03D2">
              <w:rPr>
                <w:sz w:val="28"/>
                <w:szCs w:val="28"/>
              </w:rPr>
              <w:t>(к</w:t>
            </w:r>
            <w:r w:rsidRPr="004D03D2">
              <w:rPr>
                <w:spacing w:val="37"/>
                <w:sz w:val="28"/>
                <w:szCs w:val="28"/>
              </w:rPr>
              <w:t xml:space="preserve"> </w:t>
            </w:r>
            <w:r w:rsidRPr="004D03D2">
              <w:rPr>
                <w:sz w:val="28"/>
                <w:szCs w:val="28"/>
              </w:rPr>
              <w:t>шести годам)</w:t>
            </w:r>
          </w:p>
        </w:tc>
        <w:tc>
          <w:tcPr>
            <w:tcW w:w="1079" w:type="dxa"/>
          </w:tcPr>
          <w:p w14:paraId="0A064F53" w14:textId="77777777" w:rsidR="00373063" w:rsidRPr="004D03D2" w:rsidRDefault="000C7AB5" w:rsidP="00EC72AB">
            <w:pPr>
              <w:jc w:val="center"/>
              <w:rPr>
                <w:sz w:val="28"/>
                <w:szCs w:val="28"/>
              </w:rPr>
            </w:pPr>
            <w:r>
              <w:rPr>
                <w:sz w:val="28"/>
                <w:szCs w:val="28"/>
              </w:rPr>
              <w:t>14</w:t>
            </w:r>
          </w:p>
        </w:tc>
      </w:tr>
      <w:tr w:rsidR="00373063" w:rsidRPr="004D03D2" w14:paraId="05FAB82C" w14:textId="77777777" w:rsidTr="00EC72AB">
        <w:trPr>
          <w:trHeight w:val="521"/>
        </w:trPr>
        <w:tc>
          <w:tcPr>
            <w:tcW w:w="1085" w:type="dxa"/>
          </w:tcPr>
          <w:p w14:paraId="27D0C3E0" w14:textId="77777777" w:rsidR="00373063" w:rsidRPr="004D03D2" w:rsidRDefault="00373063" w:rsidP="00EC72AB">
            <w:pPr>
              <w:jc w:val="center"/>
              <w:rPr>
                <w:sz w:val="28"/>
                <w:szCs w:val="28"/>
              </w:rPr>
            </w:pPr>
            <w:r w:rsidRPr="004D03D2">
              <w:rPr>
                <w:sz w:val="28"/>
                <w:szCs w:val="28"/>
              </w:rPr>
              <w:t>2.2.6.</w:t>
            </w:r>
          </w:p>
        </w:tc>
        <w:tc>
          <w:tcPr>
            <w:tcW w:w="7691" w:type="dxa"/>
          </w:tcPr>
          <w:p w14:paraId="0EF739E6" w14:textId="77777777" w:rsidR="00373063" w:rsidRPr="004D03D2" w:rsidRDefault="00373063" w:rsidP="00373063">
            <w:pPr>
              <w:pStyle w:val="a7"/>
              <w:rPr>
                <w:sz w:val="28"/>
                <w:szCs w:val="28"/>
              </w:rPr>
            </w:pPr>
            <w:r w:rsidRPr="004D03D2">
              <w:rPr>
                <w:sz w:val="28"/>
                <w:szCs w:val="28"/>
              </w:rPr>
              <w:t>Планируемые</w:t>
            </w:r>
            <w:r w:rsidRPr="004D03D2">
              <w:rPr>
                <w:spacing w:val="68"/>
                <w:sz w:val="28"/>
                <w:szCs w:val="28"/>
              </w:rPr>
              <w:t xml:space="preserve"> </w:t>
            </w:r>
            <w:r w:rsidRPr="004D03D2">
              <w:rPr>
                <w:sz w:val="28"/>
                <w:szCs w:val="28"/>
              </w:rPr>
              <w:t>результаты</w:t>
            </w:r>
            <w:r w:rsidRPr="004D03D2">
              <w:rPr>
                <w:spacing w:val="68"/>
                <w:sz w:val="28"/>
                <w:szCs w:val="28"/>
              </w:rPr>
              <w:t xml:space="preserve"> </w:t>
            </w:r>
            <w:r w:rsidRPr="004D03D2">
              <w:rPr>
                <w:sz w:val="28"/>
                <w:szCs w:val="28"/>
              </w:rPr>
              <w:t>на</w:t>
            </w:r>
            <w:r w:rsidRPr="004D03D2">
              <w:rPr>
                <w:spacing w:val="68"/>
                <w:sz w:val="28"/>
                <w:szCs w:val="28"/>
              </w:rPr>
              <w:t xml:space="preserve"> </w:t>
            </w:r>
            <w:r w:rsidRPr="004D03D2">
              <w:rPr>
                <w:sz w:val="28"/>
                <w:szCs w:val="28"/>
              </w:rPr>
              <w:t>этапе</w:t>
            </w:r>
            <w:r w:rsidRPr="004D03D2">
              <w:rPr>
                <w:spacing w:val="68"/>
                <w:sz w:val="28"/>
                <w:szCs w:val="28"/>
              </w:rPr>
              <w:t xml:space="preserve"> </w:t>
            </w:r>
            <w:r w:rsidRPr="004D03D2">
              <w:rPr>
                <w:sz w:val="28"/>
                <w:szCs w:val="28"/>
              </w:rPr>
              <w:t>завершения</w:t>
            </w:r>
            <w:r w:rsidRPr="004D03D2">
              <w:rPr>
                <w:spacing w:val="67"/>
                <w:sz w:val="28"/>
                <w:szCs w:val="28"/>
              </w:rPr>
              <w:t xml:space="preserve"> </w:t>
            </w:r>
            <w:r w:rsidRPr="004D03D2">
              <w:rPr>
                <w:sz w:val="28"/>
                <w:szCs w:val="28"/>
              </w:rPr>
              <w:t>освоения</w:t>
            </w:r>
          </w:p>
          <w:p w14:paraId="3D74F802" w14:textId="77777777" w:rsidR="00373063" w:rsidRPr="004D03D2" w:rsidRDefault="00373063" w:rsidP="00373063">
            <w:pPr>
              <w:pStyle w:val="a7"/>
              <w:rPr>
                <w:spacing w:val="37"/>
                <w:sz w:val="28"/>
                <w:szCs w:val="28"/>
              </w:rPr>
            </w:pPr>
            <w:r w:rsidRPr="004D03D2">
              <w:rPr>
                <w:sz w:val="28"/>
                <w:szCs w:val="28"/>
              </w:rPr>
              <w:t>программы</w:t>
            </w:r>
            <w:r w:rsidRPr="004D03D2">
              <w:rPr>
                <w:spacing w:val="-3"/>
                <w:sz w:val="28"/>
                <w:szCs w:val="28"/>
              </w:rPr>
              <w:t xml:space="preserve"> </w:t>
            </w:r>
            <w:r w:rsidRPr="004D03D2">
              <w:rPr>
                <w:sz w:val="28"/>
                <w:szCs w:val="28"/>
              </w:rPr>
              <w:t>(к</w:t>
            </w:r>
            <w:r w:rsidRPr="004D03D2">
              <w:rPr>
                <w:spacing w:val="-2"/>
                <w:sz w:val="28"/>
                <w:szCs w:val="28"/>
              </w:rPr>
              <w:t xml:space="preserve"> </w:t>
            </w:r>
            <w:r w:rsidRPr="004D03D2">
              <w:rPr>
                <w:sz w:val="28"/>
                <w:szCs w:val="28"/>
              </w:rPr>
              <w:t>концу</w:t>
            </w:r>
            <w:r w:rsidRPr="004D03D2">
              <w:rPr>
                <w:spacing w:val="-6"/>
                <w:sz w:val="28"/>
                <w:szCs w:val="28"/>
              </w:rPr>
              <w:t xml:space="preserve"> </w:t>
            </w:r>
            <w:r w:rsidRPr="004D03D2">
              <w:rPr>
                <w:sz w:val="28"/>
                <w:szCs w:val="28"/>
              </w:rPr>
              <w:t>дошкольного</w:t>
            </w:r>
            <w:r w:rsidRPr="004D03D2">
              <w:rPr>
                <w:spacing w:val="-2"/>
                <w:sz w:val="28"/>
                <w:szCs w:val="28"/>
              </w:rPr>
              <w:t xml:space="preserve"> </w:t>
            </w:r>
            <w:r w:rsidRPr="004D03D2">
              <w:rPr>
                <w:sz w:val="28"/>
                <w:szCs w:val="28"/>
              </w:rPr>
              <w:t>возраста)</w:t>
            </w:r>
          </w:p>
        </w:tc>
        <w:tc>
          <w:tcPr>
            <w:tcW w:w="1079" w:type="dxa"/>
          </w:tcPr>
          <w:p w14:paraId="4B5B3B32" w14:textId="77777777" w:rsidR="00373063" w:rsidRPr="004D03D2" w:rsidRDefault="000C7AB5" w:rsidP="00EC72AB">
            <w:pPr>
              <w:jc w:val="center"/>
              <w:rPr>
                <w:sz w:val="28"/>
                <w:szCs w:val="28"/>
              </w:rPr>
            </w:pPr>
            <w:r>
              <w:rPr>
                <w:sz w:val="28"/>
                <w:szCs w:val="28"/>
              </w:rPr>
              <w:t>16</w:t>
            </w:r>
          </w:p>
        </w:tc>
      </w:tr>
      <w:tr w:rsidR="00373063" w:rsidRPr="004D03D2" w14:paraId="0387975A" w14:textId="77777777" w:rsidTr="00EC72AB">
        <w:trPr>
          <w:trHeight w:val="521"/>
        </w:trPr>
        <w:tc>
          <w:tcPr>
            <w:tcW w:w="1085" w:type="dxa"/>
          </w:tcPr>
          <w:p w14:paraId="7E781CA3" w14:textId="77777777" w:rsidR="00373063" w:rsidRPr="004D03D2" w:rsidRDefault="00373063" w:rsidP="00EC72AB">
            <w:pPr>
              <w:jc w:val="center"/>
              <w:rPr>
                <w:sz w:val="28"/>
                <w:szCs w:val="28"/>
              </w:rPr>
            </w:pPr>
            <w:r w:rsidRPr="004D03D2">
              <w:rPr>
                <w:sz w:val="28"/>
                <w:szCs w:val="28"/>
              </w:rPr>
              <w:t>2.3.</w:t>
            </w:r>
          </w:p>
        </w:tc>
        <w:tc>
          <w:tcPr>
            <w:tcW w:w="7691" w:type="dxa"/>
          </w:tcPr>
          <w:p w14:paraId="60EFA34E" w14:textId="77777777" w:rsidR="00373063" w:rsidRPr="004D03D2" w:rsidRDefault="00373063" w:rsidP="00373063">
            <w:pPr>
              <w:pStyle w:val="a7"/>
              <w:rPr>
                <w:sz w:val="28"/>
                <w:szCs w:val="28"/>
              </w:rPr>
            </w:pPr>
            <w:r w:rsidRPr="004D03D2">
              <w:rPr>
                <w:sz w:val="28"/>
                <w:szCs w:val="28"/>
              </w:rPr>
              <w:t>Педагогическая</w:t>
            </w:r>
            <w:r w:rsidRPr="004D03D2">
              <w:rPr>
                <w:sz w:val="28"/>
                <w:szCs w:val="28"/>
              </w:rPr>
              <w:tab/>
              <w:t>диагностика достижения планируемых</w:t>
            </w:r>
          </w:p>
          <w:p w14:paraId="6458DE8C" w14:textId="77777777" w:rsidR="00373063" w:rsidRPr="004D03D2" w:rsidRDefault="00373063" w:rsidP="00373063">
            <w:pPr>
              <w:pStyle w:val="a7"/>
              <w:rPr>
                <w:sz w:val="28"/>
                <w:szCs w:val="28"/>
              </w:rPr>
            </w:pPr>
            <w:r w:rsidRPr="004D03D2">
              <w:rPr>
                <w:sz w:val="28"/>
                <w:szCs w:val="28"/>
              </w:rPr>
              <w:t>результатов</w:t>
            </w:r>
          </w:p>
        </w:tc>
        <w:tc>
          <w:tcPr>
            <w:tcW w:w="1079" w:type="dxa"/>
          </w:tcPr>
          <w:p w14:paraId="405E7A53" w14:textId="77777777" w:rsidR="00373063" w:rsidRPr="004D03D2" w:rsidRDefault="000C7AB5" w:rsidP="00EC72AB">
            <w:pPr>
              <w:jc w:val="center"/>
              <w:rPr>
                <w:sz w:val="28"/>
                <w:szCs w:val="28"/>
              </w:rPr>
            </w:pPr>
            <w:r>
              <w:rPr>
                <w:sz w:val="28"/>
                <w:szCs w:val="28"/>
              </w:rPr>
              <w:t>19</w:t>
            </w:r>
          </w:p>
        </w:tc>
      </w:tr>
      <w:tr w:rsidR="00F22610" w:rsidRPr="004D03D2" w14:paraId="4599B230" w14:textId="77777777" w:rsidTr="00EC72AB">
        <w:trPr>
          <w:trHeight w:val="356"/>
        </w:trPr>
        <w:tc>
          <w:tcPr>
            <w:tcW w:w="1085" w:type="dxa"/>
          </w:tcPr>
          <w:p w14:paraId="03C5F8F8" w14:textId="77777777" w:rsidR="00F22610" w:rsidRPr="004D03D2" w:rsidRDefault="00F22610" w:rsidP="00EC72AB">
            <w:pPr>
              <w:jc w:val="center"/>
              <w:rPr>
                <w:b/>
                <w:sz w:val="28"/>
                <w:szCs w:val="28"/>
              </w:rPr>
            </w:pPr>
            <w:r w:rsidRPr="004D03D2">
              <w:rPr>
                <w:b/>
                <w:sz w:val="28"/>
                <w:szCs w:val="28"/>
              </w:rPr>
              <w:t xml:space="preserve"> </w:t>
            </w:r>
            <w:r w:rsidR="00373063" w:rsidRPr="004D03D2">
              <w:rPr>
                <w:b/>
                <w:sz w:val="28"/>
                <w:szCs w:val="28"/>
                <w:lang w:val="en-US"/>
              </w:rPr>
              <w:t>I</w:t>
            </w:r>
            <w:r w:rsidRPr="004D03D2">
              <w:rPr>
                <w:b/>
                <w:sz w:val="28"/>
                <w:szCs w:val="28"/>
                <w:lang w:val="en-US"/>
              </w:rPr>
              <w:t>II</w:t>
            </w:r>
            <w:r w:rsidRPr="004D03D2">
              <w:rPr>
                <w:b/>
                <w:sz w:val="28"/>
                <w:szCs w:val="28"/>
              </w:rPr>
              <w:t>.</w:t>
            </w:r>
          </w:p>
        </w:tc>
        <w:tc>
          <w:tcPr>
            <w:tcW w:w="7691" w:type="dxa"/>
          </w:tcPr>
          <w:p w14:paraId="5CECE815" w14:textId="77777777" w:rsidR="00F22610" w:rsidRPr="004D03D2" w:rsidRDefault="00F22610" w:rsidP="00EC72AB">
            <w:pPr>
              <w:adjustRightInd w:val="0"/>
              <w:rPr>
                <w:b/>
                <w:sz w:val="28"/>
                <w:szCs w:val="28"/>
              </w:rPr>
            </w:pPr>
            <w:r w:rsidRPr="004D03D2">
              <w:rPr>
                <w:b/>
                <w:sz w:val="28"/>
                <w:szCs w:val="28"/>
              </w:rPr>
              <w:t>СОДЕРЖАТЕЛЬНЫЙ РАЗДЕЛ</w:t>
            </w:r>
          </w:p>
        </w:tc>
        <w:tc>
          <w:tcPr>
            <w:tcW w:w="1079" w:type="dxa"/>
          </w:tcPr>
          <w:p w14:paraId="07904AFE" w14:textId="77777777" w:rsidR="00F22610" w:rsidRPr="004D03D2" w:rsidRDefault="000C7AB5" w:rsidP="00EC72AB">
            <w:pPr>
              <w:jc w:val="center"/>
              <w:rPr>
                <w:sz w:val="28"/>
                <w:szCs w:val="28"/>
              </w:rPr>
            </w:pPr>
            <w:r>
              <w:rPr>
                <w:sz w:val="28"/>
                <w:szCs w:val="28"/>
              </w:rPr>
              <w:t>22</w:t>
            </w:r>
          </w:p>
        </w:tc>
      </w:tr>
      <w:tr w:rsidR="00F22610" w:rsidRPr="004D03D2" w14:paraId="28C087B4" w14:textId="77777777" w:rsidTr="00EC72AB">
        <w:trPr>
          <w:trHeight w:val="521"/>
        </w:trPr>
        <w:tc>
          <w:tcPr>
            <w:tcW w:w="1085" w:type="dxa"/>
          </w:tcPr>
          <w:p w14:paraId="3455B2F4" w14:textId="77777777" w:rsidR="00F22610" w:rsidRPr="004D03D2" w:rsidRDefault="00E33989" w:rsidP="00EC72AB">
            <w:pPr>
              <w:jc w:val="center"/>
              <w:rPr>
                <w:sz w:val="28"/>
                <w:szCs w:val="28"/>
              </w:rPr>
            </w:pPr>
            <w:r w:rsidRPr="004D03D2">
              <w:rPr>
                <w:sz w:val="28"/>
                <w:szCs w:val="28"/>
              </w:rPr>
              <w:t>3.1.</w:t>
            </w:r>
          </w:p>
        </w:tc>
        <w:tc>
          <w:tcPr>
            <w:tcW w:w="7691" w:type="dxa"/>
          </w:tcPr>
          <w:p w14:paraId="56BF1A79" w14:textId="77777777" w:rsidR="00F22610" w:rsidRPr="004D03D2" w:rsidRDefault="00373063" w:rsidP="00373063">
            <w:pPr>
              <w:pStyle w:val="a7"/>
              <w:rPr>
                <w:sz w:val="28"/>
                <w:szCs w:val="28"/>
              </w:rPr>
            </w:pPr>
            <w:r w:rsidRPr="004D03D2">
              <w:rPr>
                <w:sz w:val="28"/>
                <w:szCs w:val="28"/>
              </w:rPr>
              <w:t>Задачи</w:t>
            </w:r>
            <w:r w:rsidRPr="004D03D2">
              <w:rPr>
                <w:spacing w:val="76"/>
                <w:sz w:val="28"/>
                <w:szCs w:val="28"/>
              </w:rPr>
              <w:t xml:space="preserve"> </w:t>
            </w:r>
            <w:r w:rsidRPr="004D03D2">
              <w:rPr>
                <w:sz w:val="28"/>
                <w:szCs w:val="28"/>
              </w:rPr>
              <w:t>и</w:t>
            </w:r>
            <w:r w:rsidRPr="004D03D2">
              <w:rPr>
                <w:spacing w:val="76"/>
                <w:sz w:val="28"/>
                <w:szCs w:val="28"/>
              </w:rPr>
              <w:t xml:space="preserve"> </w:t>
            </w:r>
            <w:r w:rsidRPr="004D03D2">
              <w:rPr>
                <w:sz w:val="28"/>
                <w:szCs w:val="28"/>
              </w:rPr>
              <w:t>содержание</w:t>
            </w:r>
            <w:r w:rsidRPr="004D03D2">
              <w:rPr>
                <w:spacing w:val="75"/>
                <w:sz w:val="28"/>
                <w:szCs w:val="28"/>
              </w:rPr>
              <w:t xml:space="preserve"> </w:t>
            </w:r>
            <w:r w:rsidRPr="004D03D2">
              <w:rPr>
                <w:sz w:val="28"/>
                <w:szCs w:val="28"/>
              </w:rPr>
              <w:t>образования</w:t>
            </w:r>
            <w:r w:rsidRPr="004D03D2">
              <w:rPr>
                <w:spacing w:val="75"/>
                <w:sz w:val="28"/>
                <w:szCs w:val="28"/>
              </w:rPr>
              <w:t xml:space="preserve"> </w:t>
            </w:r>
            <w:r w:rsidRPr="004D03D2">
              <w:rPr>
                <w:sz w:val="28"/>
                <w:szCs w:val="28"/>
              </w:rPr>
              <w:t>(обучения</w:t>
            </w:r>
            <w:r w:rsidRPr="004D03D2">
              <w:rPr>
                <w:spacing w:val="75"/>
                <w:sz w:val="28"/>
                <w:szCs w:val="28"/>
              </w:rPr>
              <w:t xml:space="preserve"> </w:t>
            </w:r>
            <w:r w:rsidRPr="004D03D2">
              <w:rPr>
                <w:sz w:val="28"/>
                <w:szCs w:val="28"/>
              </w:rPr>
              <w:t>и</w:t>
            </w:r>
            <w:r w:rsidR="00E33989" w:rsidRPr="004D03D2">
              <w:rPr>
                <w:spacing w:val="76"/>
                <w:sz w:val="28"/>
                <w:szCs w:val="28"/>
              </w:rPr>
              <w:t xml:space="preserve"> </w:t>
            </w:r>
            <w:r w:rsidRPr="004D03D2">
              <w:rPr>
                <w:sz w:val="28"/>
                <w:szCs w:val="28"/>
              </w:rPr>
              <w:t>воспитания)</w:t>
            </w:r>
            <w:r w:rsidRPr="004D03D2">
              <w:rPr>
                <w:spacing w:val="76"/>
                <w:sz w:val="28"/>
                <w:szCs w:val="28"/>
              </w:rPr>
              <w:t xml:space="preserve"> </w:t>
            </w:r>
            <w:r w:rsidRPr="004D03D2">
              <w:rPr>
                <w:sz w:val="28"/>
                <w:szCs w:val="28"/>
              </w:rPr>
              <w:t>по образовательным</w:t>
            </w:r>
            <w:r w:rsidRPr="004D03D2">
              <w:rPr>
                <w:spacing w:val="-3"/>
                <w:sz w:val="28"/>
                <w:szCs w:val="28"/>
              </w:rPr>
              <w:t xml:space="preserve"> </w:t>
            </w:r>
            <w:r w:rsidRPr="004D03D2">
              <w:rPr>
                <w:sz w:val="28"/>
                <w:szCs w:val="28"/>
              </w:rPr>
              <w:t>областям</w:t>
            </w:r>
          </w:p>
        </w:tc>
        <w:tc>
          <w:tcPr>
            <w:tcW w:w="1079" w:type="dxa"/>
          </w:tcPr>
          <w:p w14:paraId="7C677A02" w14:textId="77777777" w:rsidR="00F22610" w:rsidRPr="004D03D2" w:rsidRDefault="000C7AB5" w:rsidP="00EC72AB">
            <w:pPr>
              <w:jc w:val="center"/>
              <w:rPr>
                <w:sz w:val="28"/>
                <w:szCs w:val="28"/>
              </w:rPr>
            </w:pPr>
            <w:r>
              <w:rPr>
                <w:sz w:val="28"/>
                <w:szCs w:val="28"/>
              </w:rPr>
              <w:t>22</w:t>
            </w:r>
          </w:p>
        </w:tc>
      </w:tr>
      <w:tr w:rsidR="00373063" w:rsidRPr="004D03D2" w14:paraId="06CF54D2" w14:textId="77777777" w:rsidTr="00EC72AB">
        <w:trPr>
          <w:trHeight w:val="525"/>
        </w:trPr>
        <w:tc>
          <w:tcPr>
            <w:tcW w:w="1085" w:type="dxa"/>
          </w:tcPr>
          <w:p w14:paraId="7D22CA4C" w14:textId="77777777" w:rsidR="00373063" w:rsidRPr="004D03D2" w:rsidRDefault="00E33989" w:rsidP="00EC72AB">
            <w:pPr>
              <w:jc w:val="center"/>
              <w:rPr>
                <w:sz w:val="28"/>
                <w:szCs w:val="28"/>
              </w:rPr>
            </w:pPr>
            <w:r w:rsidRPr="004D03D2">
              <w:rPr>
                <w:sz w:val="28"/>
                <w:szCs w:val="28"/>
              </w:rPr>
              <w:t>3.1.1</w:t>
            </w:r>
          </w:p>
        </w:tc>
        <w:tc>
          <w:tcPr>
            <w:tcW w:w="7691" w:type="dxa"/>
          </w:tcPr>
          <w:p w14:paraId="3AB7B182" w14:textId="28E39770" w:rsidR="00373063" w:rsidRPr="004D03D2" w:rsidRDefault="00E33989" w:rsidP="00373063">
            <w:pPr>
              <w:pStyle w:val="a7"/>
              <w:rPr>
                <w:sz w:val="28"/>
                <w:szCs w:val="28"/>
              </w:rPr>
            </w:pPr>
            <w:r w:rsidRPr="004D03D2">
              <w:rPr>
                <w:sz w:val="28"/>
                <w:szCs w:val="28"/>
              </w:rPr>
              <w:t xml:space="preserve">Образовательная </w:t>
            </w:r>
            <w:r w:rsidR="00811027" w:rsidRPr="004D03D2">
              <w:rPr>
                <w:sz w:val="28"/>
                <w:szCs w:val="28"/>
              </w:rPr>
              <w:t>область «</w:t>
            </w:r>
            <w:r w:rsidR="00373063" w:rsidRPr="004D03D2">
              <w:rPr>
                <w:sz w:val="28"/>
                <w:szCs w:val="28"/>
              </w:rPr>
              <w:t>Социально-коммуникативное</w:t>
            </w:r>
            <w:r w:rsidR="00373063" w:rsidRPr="004D03D2">
              <w:rPr>
                <w:spacing w:val="-2"/>
                <w:sz w:val="28"/>
                <w:szCs w:val="28"/>
              </w:rPr>
              <w:t xml:space="preserve"> </w:t>
            </w:r>
            <w:r w:rsidR="00373063" w:rsidRPr="004D03D2">
              <w:rPr>
                <w:sz w:val="28"/>
                <w:szCs w:val="28"/>
              </w:rPr>
              <w:t>развитие</w:t>
            </w:r>
            <w:r w:rsidRPr="004D03D2">
              <w:rPr>
                <w:sz w:val="28"/>
                <w:szCs w:val="28"/>
              </w:rPr>
              <w:t>»</w:t>
            </w:r>
          </w:p>
        </w:tc>
        <w:tc>
          <w:tcPr>
            <w:tcW w:w="1079" w:type="dxa"/>
          </w:tcPr>
          <w:p w14:paraId="34219148" w14:textId="77777777" w:rsidR="00373063" w:rsidRPr="004D03D2" w:rsidRDefault="000C7AB5" w:rsidP="00EC72AB">
            <w:pPr>
              <w:jc w:val="center"/>
              <w:rPr>
                <w:sz w:val="28"/>
                <w:szCs w:val="28"/>
              </w:rPr>
            </w:pPr>
            <w:r>
              <w:rPr>
                <w:sz w:val="28"/>
                <w:szCs w:val="28"/>
              </w:rPr>
              <w:t>23</w:t>
            </w:r>
          </w:p>
        </w:tc>
      </w:tr>
      <w:tr w:rsidR="00373063" w:rsidRPr="004D03D2" w14:paraId="7296EFB3" w14:textId="77777777" w:rsidTr="00EC72AB">
        <w:trPr>
          <w:trHeight w:val="397"/>
        </w:trPr>
        <w:tc>
          <w:tcPr>
            <w:tcW w:w="1085" w:type="dxa"/>
          </w:tcPr>
          <w:p w14:paraId="5AF5B1B6" w14:textId="77777777" w:rsidR="00373063" w:rsidRPr="004D03D2" w:rsidRDefault="00E33989" w:rsidP="00EC72AB">
            <w:pPr>
              <w:jc w:val="center"/>
              <w:rPr>
                <w:sz w:val="28"/>
                <w:szCs w:val="28"/>
              </w:rPr>
            </w:pPr>
            <w:r w:rsidRPr="004D03D2">
              <w:rPr>
                <w:sz w:val="28"/>
                <w:szCs w:val="28"/>
              </w:rPr>
              <w:t>3.1.2.</w:t>
            </w:r>
          </w:p>
        </w:tc>
        <w:tc>
          <w:tcPr>
            <w:tcW w:w="7691" w:type="dxa"/>
          </w:tcPr>
          <w:p w14:paraId="1EAF8084" w14:textId="2029CEC0" w:rsidR="00373063" w:rsidRPr="004D03D2" w:rsidRDefault="00E33989" w:rsidP="00373063">
            <w:pPr>
              <w:pStyle w:val="a7"/>
              <w:rPr>
                <w:sz w:val="28"/>
                <w:szCs w:val="28"/>
              </w:rPr>
            </w:pPr>
            <w:r w:rsidRPr="004D03D2">
              <w:rPr>
                <w:sz w:val="28"/>
                <w:szCs w:val="28"/>
              </w:rPr>
              <w:t xml:space="preserve">Образовательная </w:t>
            </w:r>
            <w:r w:rsidR="00811027" w:rsidRPr="004D03D2">
              <w:rPr>
                <w:sz w:val="28"/>
                <w:szCs w:val="28"/>
              </w:rPr>
              <w:t>область «</w:t>
            </w:r>
            <w:r w:rsidR="00373063" w:rsidRPr="004D03D2">
              <w:rPr>
                <w:sz w:val="28"/>
                <w:szCs w:val="28"/>
              </w:rPr>
              <w:t>Познавательное</w:t>
            </w:r>
            <w:r w:rsidR="00373063" w:rsidRPr="004D03D2">
              <w:rPr>
                <w:spacing w:val="-2"/>
                <w:sz w:val="28"/>
                <w:szCs w:val="28"/>
              </w:rPr>
              <w:t xml:space="preserve"> </w:t>
            </w:r>
            <w:r w:rsidR="00373063" w:rsidRPr="004D03D2">
              <w:rPr>
                <w:sz w:val="28"/>
                <w:szCs w:val="28"/>
              </w:rPr>
              <w:t>развитие</w:t>
            </w:r>
            <w:r w:rsidRPr="004D03D2">
              <w:rPr>
                <w:sz w:val="28"/>
                <w:szCs w:val="28"/>
              </w:rPr>
              <w:t>»</w:t>
            </w:r>
          </w:p>
        </w:tc>
        <w:tc>
          <w:tcPr>
            <w:tcW w:w="1079" w:type="dxa"/>
          </w:tcPr>
          <w:p w14:paraId="4DE202EC" w14:textId="257238BB" w:rsidR="00373063" w:rsidRPr="004D03D2" w:rsidRDefault="00092C37" w:rsidP="00EC72AB">
            <w:pPr>
              <w:jc w:val="center"/>
              <w:rPr>
                <w:sz w:val="28"/>
                <w:szCs w:val="28"/>
              </w:rPr>
            </w:pPr>
            <w:r>
              <w:rPr>
                <w:sz w:val="28"/>
                <w:szCs w:val="28"/>
              </w:rPr>
              <w:t>48</w:t>
            </w:r>
          </w:p>
        </w:tc>
      </w:tr>
      <w:tr w:rsidR="00373063" w:rsidRPr="004D03D2" w14:paraId="75330E5F" w14:textId="77777777" w:rsidTr="00EC72AB">
        <w:trPr>
          <w:trHeight w:val="307"/>
        </w:trPr>
        <w:tc>
          <w:tcPr>
            <w:tcW w:w="1085" w:type="dxa"/>
          </w:tcPr>
          <w:p w14:paraId="2376894F" w14:textId="77777777" w:rsidR="00373063" w:rsidRPr="004D03D2" w:rsidRDefault="00E33989" w:rsidP="00EC72AB">
            <w:pPr>
              <w:jc w:val="center"/>
              <w:rPr>
                <w:sz w:val="28"/>
                <w:szCs w:val="28"/>
              </w:rPr>
            </w:pPr>
            <w:r w:rsidRPr="004D03D2">
              <w:rPr>
                <w:sz w:val="28"/>
                <w:szCs w:val="28"/>
              </w:rPr>
              <w:t>3.1.3</w:t>
            </w:r>
          </w:p>
        </w:tc>
        <w:tc>
          <w:tcPr>
            <w:tcW w:w="7691" w:type="dxa"/>
          </w:tcPr>
          <w:p w14:paraId="157E691A" w14:textId="01199B13" w:rsidR="00373063" w:rsidRPr="004D03D2" w:rsidRDefault="00E33989" w:rsidP="00373063">
            <w:pPr>
              <w:pStyle w:val="a7"/>
              <w:rPr>
                <w:sz w:val="28"/>
                <w:szCs w:val="28"/>
              </w:rPr>
            </w:pPr>
            <w:r w:rsidRPr="004D03D2">
              <w:rPr>
                <w:sz w:val="28"/>
                <w:szCs w:val="28"/>
              </w:rPr>
              <w:t xml:space="preserve">Образовательная </w:t>
            </w:r>
            <w:r w:rsidR="00811027" w:rsidRPr="004D03D2">
              <w:rPr>
                <w:sz w:val="28"/>
                <w:szCs w:val="28"/>
              </w:rPr>
              <w:t>область «</w:t>
            </w:r>
            <w:r w:rsidR="00373063" w:rsidRPr="004D03D2">
              <w:rPr>
                <w:sz w:val="28"/>
                <w:szCs w:val="28"/>
              </w:rPr>
              <w:t>Речевое</w:t>
            </w:r>
            <w:r w:rsidR="00373063" w:rsidRPr="004D03D2">
              <w:rPr>
                <w:spacing w:val="-2"/>
                <w:sz w:val="28"/>
                <w:szCs w:val="28"/>
              </w:rPr>
              <w:t xml:space="preserve"> </w:t>
            </w:r>
            <w:r w:rsidR="00373063" w:rsidRPr="004D03D2">
              <w:rPr>
                <w:sz w:val="28"/>
                <w:szCs w:val="28"/>
              </w:rPr>
              <w:t>развитие</w:t>
            </w:r>
            <w:r w:rsidRPr="004D03D2">
              <w:rPr>
                <w:sz w:val="28"/>
                <w:szCs w:val="28"/>
              </w:rPr>
              <w:t>»</w:t>
            </w:r>
          </w:p>
        </w:tc>
        <w:tc>
          <w:tcPr>
            <w:tcW w:w="1079" w:type="dxa"/>
          </w:tcPr>
          <w:p w14:paraId="2D92D646" w14:textId="0B65C124" w:rsidR="00373063" w:rsidRPr="004D03D2" w:rsidRDefault="00092C37" w:rsidP="00EC72AB">
            <w:pPr>
              <w:jc w:val="center"/>
              <w:rPr>
                <w:sz w:val="28"/>
                <w:szCs w:val="28"/>
              </w:rPr>
            </w:pPr>
            <w:r>
              <w:rPr>
                <w:sz w:val="28"/>
                <w:szCs w:val="28"/>
              </w:rPr>
              <w:t>65</w:t>
            </w:r>
          </w:p>
        </w:tc>
      </w:tr>
      <w:tr w:rsidR="00373063" w:rsidRPr="004D03D2" w14:paraId="1A76DCDE" w14:textId="77777777" w:rsidTr="00EC72AB">
        <w:trPr>
          <w:trHeight w:val="521"/>
        </w:trPr>
        <w:tc>
          <w:tcPr>
            <w:tcW w:w="1085" w:type="dxa"/>
          </w:tcPr>
          <w:p w14:paraId="42BB55A3" w14:textId="77777777" w:rsidR="00373063" w:rsidRPr="004D03D2" w:rsidRDefault="00E33989" w:rsidP="00EC72AB">
            <w:pPr>
              <w:jc w:val="center"/>
              <w:rPr>
                <w:sz w:val="28"/>
                <w:szCs w:val="28"/>
              </w:rPr>
            </w:pPr>
            <w:r w:rsidRPr="004D03D2">
              <w:rPr>
                <w:sz w:val="28"/>
                <w:szCs w:val="28"/>
              </w:rPr>
              <w:t>3.1.4.</w:t>
            </w:r>
          </w:p>
        </w:tc>
        <w:tc>
          <w:tcPr>
            <w:tcW w:w="7691" w:type="dxa"/>
          </w:tcPr>
          <w:p w14:paraId="27D12343" w14:textId="3435A198" w:rsidR="00373063" w:rsidRPr="004D03D2" w:rsidRDefault="00E33989" w:rsidP="00373063">
            <w:pPr>
              <w:pStyle w:val="a7"/>
              <w:rPr>
                <w:sz w:val="28"/>
                <w:szCs w:val="28"/>
              </w:rPr>
            </w:pPr>
            <w:r w:rsidRPr="004D03D2">
              <w:rPr>
                <w:sz w:val="28"/>
                <w:szCs w:val="28"/>
              </w:rPr>
              <w:t xml:space="preserve">Образовательная </w:t>
            </w:r>
            <w:r w:rsidR="00811027" w:rsidRPr="004D03D2">
              <w:rPr>
                <w:sz w:val="28"/>
                <w:szCs w:val="28"/>
              </w:rPr>
              <w:t>область «</w:t>
            </w:r>
            <w:r w:rsidR="00373063" w:rsidRPr="004D03D2">
              <w:rPr>
                <w:sz w:val="28"/>
                <w:szCs w:val="28"/>
              </w:rPr>
              <w:t>Художественно-эстетическое</w:t>
            </w:r>
            <w:r w:rsidR="00373063" w:rsidRPr="004D03D2">
              <w:rPr>
                <w:spacing w:val="-3"/>
                <w:sz w:val="28"/>
                <w:szCs w:val="28"/>
              </w:rPr>
              <w:t xml:space="preserve"> </w:t>
            </w:r>
            <w:r w:rsidR="00373063" w:rsidRPr="004D03D2">
              <w:rPr>
                <w:sz w:val="28"/>
                <w:szCs w:val="28"/>
              </w:rPr>
              <w:t>развитие</w:t>
            </w:r>
            <w:r w:rsidRPr="004D03D2">
              <w:rPr>
                <w:sz w:val="28"/>
                <w:szCs w:val="28"/>
              </w:rPr>
              <w:t>»</w:t>
            </w:r>
          </w:p>
        </w:tc>
        <w:tc>
          <w:tcPr>
            <w:tcW w:w="1079" w:type="dxa"/>
          </w:tcPr>
          <w:p w14:paraId="1D427B09" w14:textId="32195516" w:rsidR="00373063" w:rsidRPr="004D03D2" w:rsidRDefault="00092C37" w:rsidP="00EC72AB">
            <w:pPr>
              <w:jc w:val="center"/>
              <w:rPr>
                <w:sz w:val="28"/>
                <w:szCs w:val="28"/>
              </w:rPr>
            </w:pPr>
            <w:r>
              <w:rPr>
                <w:sz w:val="28"/>
                <w:szCs w:val="28"/>
              </w:rPr>
              <w:t>85</w:t>
            </w:r>
          </w:p>
        </w:tc>
      </w:tr>
      <w:tr w:rsidR="00373063" w:rsidRPr="004D03D2" w14:paraId="31E147E1" w14:textId="77777777" w:rsidTr="00EC72AB">
        <w:trPr>
          <w:trHeight w:val="417"/>
        </w:trPr>
        <w:tc>
          <w:tcPr>
            <w:tcW w:w="1085" w:type="dxa"/>
          </w:tcPr>
          <w:p w14:paraId="5D03E6E5" w14:textId="77777777" w:rsidR="00373063" w:rsidRPr="004D03D2" w:rsidRDefault="00E33989" w:rsidP="00EC72AB">
            <w:pPr>
              <w:jc w:val="center"/>
              <w:rPr>
                <w:sz w:val="28"/>
                <w:szCs w:val="28"/>
              </w:rPr>
            </w:pPr>
            <w:r w:rsidRPr="004D03D2">
              <w:rPr>
                <w:sz w:val="28"/>
                <w:szCs w:val="28"/>
              </w:rPr>
              <w:t>3.1.5</w:t>
            </w:r>
          </w:p>
        </w:tc>
        <w:tc>
          <w:tcPr>
            <w:tcW w:w="7691" w:type="dxa"/>
          </w:tcPr>
          <w:p w14:paraId="79BDCC82" w14:textId="77777777" w:rsidR="00373063" w:rsidRPr="004D03D2" w:rsidRDefault="00373063" w:rsidP="00373063">
            <w:pPr>
              <w:pStyle w:val="a7"/>
              <w:rPr>
                <w:sz w:val="28"/>
                <w:szCs w:val="28"/>
              </w:rPr>
            </w:pPr>
            <w:r w:rsidRPr="004D03D2">
              <w:rPr>
                <w:sz w:val="28"/>
                <w:szCs w:val="28"/>
              </w:rPr>
              <w:t xml:space="preserve"> </w:t>
            </w:r>
            <w:r w:rsidR="00E33989" w:rsidRPr="004D03D2">
              <w:rPr>
                <w:sz w:val="28"/>
                <w:szCs w:val="28"/>
              </w:rPr>
              <w:t>Образовательная область «</w:t>
            </w:r>
            <w:r w:rsidRPr="004D03D2">
              <w:rPr>
                <w:sz w:val="28"/>
                <w:szCs w:val="28"/>
              </w:rPr>
              <w:t>Физическое</w:t>
            </w:r>
            <w:r w:rsidRPr="004D03D2">
              <w:rPr>
                <w:spacing w:val="1"/>
                <w:sz w:val="28"/>
                <w:szCs w:val="28"/>
              </w:rPr>
              <w:t xml:space="preserve"> </w:t>
            </w:r>
            <w:r w:rsidRPr="004D03D2">
              <w:rPr>
                <w:sz w:val="28"/>
                <w:szCs w:val="28"/>
              </w:rPr>
              <w:t>развитие</w:t>
            </w:r>
            <w:r w:rsidR="00E33989" w:rsidRPr="004D03D2">
              <w:rPr>
                <w:sz w:val="28"/>
                <w:szCs w:val="28"/>
              </w:rPr>
              <w:t>»</w:t>
            </w:r>
          </w:p>
        </w:tc>
        <w:tc>
          <w:tcPr>
            <w:tcW w:w="1079" w:type="dxa"/>
          </w:tcPr>
          <w:p w14:paraId="015B97F5" w14:textId="28CCD064" w:rsidR="00373063" w:rsidRPr="004D03D2" w:rsidRDefault="00092C37" w:rsidP="00EC72AB">
            <w:pPr>
              <w:jc w:val="center"/>
              <w:rPr>
                <w:sz w:val="28"/>
                <w:szCs w:val="28"/>
              </w:rPr>
            </w:pPr>
            <w:r>
              <w:rPr>
                <w:sz w:val="28"/>
                <w:szCs w:val="28"/>
              </w:rPr>
              <w:t>134</w:t>
            </w:r>
          </w:p>
        </w:tc>
      </w:tr>
      <w:tr w:rsidR="00F22610" w:rsidRPr="004D03D2" w14:paraId="6465EF1A" w14:textId="77777777" w:rsidTr="00EC72AB">
        <w:trPr>
          <w:trHeight w:val="417"/>
        </w:trPr>
        <w:tc>
          <w:tcPr>
            <w:tcW w:w="1085" w:type="dxa"/>
          </w:tcPr>
          <w:p w14:paraId="2A8F4D38" w14:textId="77777777" w:rsidR="00F22610" w:rsidRPr="004D03D2" w:rsidRDefault="00E33989" w:rsidP="00EC72AB">
            <w:pPr>
              <w:jc w:val="center"/>
              <w:rPr>
                <w:sz w:val="28"/>
                <w:szCs w:val="28"/>
              </w:rPr>
            </w:pPr>
            <w:r w:rsidRPr="004D03D2">
              <w:rPr>
                <w:sz w:val="28"/>
                <w:szCs w:val="28"/>
              </w:rPr>
              <w:t>3.2.</w:t>
            </w:r>
          </w:p>
        </w:tc>
        <w:tc>
          <w:tcPr>
            <w:tcW w:w="7691" w:type="dxa"/>
          </w:tcPr>
          <w:p w14:paraId="56923173" w14:textId="77777777" w:rsidR="00F22610" w:rsidRPr="004D03D2" w:rsidRDefault="00E33989" w:rsidP="00E33989">
            <w:pPr>
              <w:pStyle w:val="a7"/>
              <w:rPr>
                <w:sz w:val="28"/>
                <w:szCs w:val="28"/>
              </w:rPr>
            </w:pPr>
            <w:r w:rsidRPr="004D03D2">
              <w:rPr>
                <w:sz w:val="28"/>
                <w:szCs w:val="28"/>
              </w:rPr>
              <w:t>Вариативные</w:t>
            </w:r>
            <w:r w:rsidRPr="004D03D2">
              <w:rPr>
                <w:spacing w:val="93"/>
                <w:sz w:val="28"/>
                <w:szCs w:val="28"/>
              </w:rPr>
              <w:t xml:space="preserve"> </w:t>
            </w:r>
            <w:r w:rsidRPr="004D03D2">
              <w:rPr>
                <w:sz w:val="28"/>
                <w:szCs w:val="28"/>
              </w:rPr>
              <w:t>формы,</w:t>
            </w:r>
            <w:r w:rsidRPr="004D03D2">
              <w:rPr>
                <w:spacing w:val="93"/>
                <w:sz w:val="28"/>
                <w:szCs w:val="28"/>
              </w:rPr>
              <w:t xml:space="preserve"> </w:t>
            </w:r>
            <w:r w:rsidRPr="004D03D2">
              <w:rPr>
                <w:sz w:val="28"/>
                <w:szCs w:val="28"/>
              </w:rPr>
              <w:t>способы,</w:t>
            </w:r>
            <w:r w:rsidRPr="004D03D2">
              <w:rPr>
                <w:spacing w:val="92"/>
                <w:sz w:val="28"/>
                <w:szCs w:val="28"/>
              </w:rPr>
              <w:t xml:space="preserve"> </w:t>
            </w:r>
            <w:r w:rsidRPr="004D03D2">
              <w:rPr>
                <w:sz w:val="28"/>
                <w:szCs w:val="28"/>
              </w:rPr>
              <w:t>методы</w:t>
            </w:r>
            <w:r w:rsidRPr="004D03D2">
              <w:rPr>
                <w:spacing w:val="95"/>
                <w:sz w:val="28"/>
                <w:szCs w:val="28"/>
              </w:rPr>
              <w:t xml:space="preserve"> </w:t>
            </w:r>
            <w:r w:rsidRPr="004D03D2">
              <w:rPr>
                <w:sz w:val="28"/>
                <w:szCs w:val="28"/>
              </w:rPr>
              <w:t>и</w:t>
            </w:r>
            <w:r w:rsidRPr="004D03D2">
              <w:rPr>
                <w:spacing w:val="94"/>
                <w:sz w:val="28"/>
                <w:szCs w:val="28"/>
              </w:rPr>
              <w:t xml:space="preserve"> </w:t>
            </w:r>
            <w:r w:rsidRPr="004D03D2">
              <w:rPr>
                <w:sz w:val="28"/>
                <w:szCs w:val="28"/>
              </w:rPr>
              <w:t>средства</w:t>
            </w:r>
            <w:r w:rsidRPr="004D03D2">
              <w:rPr>
                <w:spacing w:val="93"/>
                <w:sz w:val="28"/>
                <w:szCs w:val="28"/>
              </w:rPr>
              <w:t xml:space="preserve"> </w:t>
            </w:r>
            <w:r w:rsidRPr="004D03D2">
              <w:rPr>
                <w:sz w:val="28"/>
                <w:szCs w:val="28"/>
              </w:rPr>
              <w:t>реализации Программы</w:t>
            </w:r>
          </w:p>
        </w:tc>
        <w:tc>
          <w:tcPr>
            <w:tcW w:w="1079" w:type="dxa"/>
          </w:tcPr>
          <w:p w14:paraId="417FF1A4" w14:textId="064968FB" w:rsidR="00F22610" w:rsidRPr="004D03D2" w:rsidRDefault="00092C37" w:rsidP="00EC72AB">
            <w:pPr>
              <w:jc w:val="center"/>
              <w:rPr>
                <w:sz w:val="28"/>
                <w:szCs w:val="28"/>
              </w:rPr>
            </w:pPr>
            <w:r>
              <w:rPr>
                <w:sz w:val="28"/>
                <w:szCs w:val="28"/>
              </w:rPr>
              <w:t>161</w:t>
            </w:r>
          </w:p>
        </w:tc>
      </w:tr>
      <w:tr w:rsidR="00E33989" w:rsidRPr="004D03D2" w14:paraId="4157C456" w14:textId="77777777" w:rsidTr="00EC72AB">
        <w:trPr>
          <w:trHeight w:val="417"/>
        </w:trPr>
        <w:tc>
          <w:tcPr>
            <w:tcW w:w="1085" w:type="dxa"/>
          </w:tcPr>
          <w:p w14:paraId="3592A012" w14:textId="77777777" w:rsidR="00E33989" w:rsidRPr="004D03D2" w:rsidRDefault="004D03D2" w:rsidP="00EC72AB">
            <w:pPr>
              <w:jc w:val="center"/>
              <w:rPr>
                <w:sz w:val="28"/>
                <w:szCs w:val="28"/>
              </w:rPr>
            </w:pPr>
            <w:r w:rsidRPr="004D03D2">
              <w:rPr>
                <w:sz w:val="28"/>
                <w:szCs w:val="28"/>
              </w:rPr>
              <w:t>3.3.</w:t>
            </w:r>
          </w:p>
        </w:tc>
        <w:tc>
          <w:tcPr>
            <w:tcW w:w="7691" w:type="dxa"/>
          </w:tcPr>
          <w:p w14:paraId="5513B465" w14:textId="77777777" w:rsidR="00E33989" w:rsidRPr="004D03D2" w:rsidRDefault="00E33989" w:rsidP="00E33989">
            <w:pPr>
              <w:pStyle w:val="a7"/>
              <w:rPr>
                <w:sz w:val="28"/>
                <w:szCs w:val="28"/>
              </w:rPr>
            </w:pPr>
            <w:r w:rsidRPr="004D03D2">
              <w:rPr>
                <w:sz w:val="28"/>
                <w:szCs w:val="28"/>
              </w:rPr>
              <w:t>Особенности</w:t>
            </w:r>
            <w:r w:rsidRPr="004D03D2">
              <w:rPr>
                <w:sz w:val="28"/>
                <w:szCs w:val="28"/>
              </w:rPr>
              <w:tab/>
              <w:t>образовательной</w:t>
            </w:r>
            <w:r w:rsidRPr="004D03D2">
              <w:rPr>
                <w:sz w:val="28"/>
                <w:szCs w:val="28"/>
              </w:rPr>
              <w:tab/>
              <w:t>деятельности</w:t>
            </w:r>
            <w:r w:rsidRPr="004D03D2">
              <w:rPr>
                <w:sz w:val="28"/>
                <w:szCs w:val="28"/>
              </w:rPr>
              <w:tab/>
              <w:t>разных видов</w:t>
            </w:r>
            <w:r w:rsidRPr="004D03D2">
              <w:rPr>
                <w:sz w:val="28"/>
                <w:szCs w:val="28"/>
              </w:rPr>
              <w:tab/>
              <w:t xml:space="preserve"> и культурных</w:t>
            </w:r>
            <w:r w:rsidRPr="004D03D2">
              <w:rPr>
                <w:spacing w:val="-4"/>
                <w:sz w:val="28"/>
                <w:szCs w:val="28"/>
              </w:rPr>
              <w:t xml:space="preserve"> </w:t>
            </w:r>
            <w:r w:rsidRPr="004D03D2">
              <w:rPr>
                <w:sz w:val="28"/>
                <w:szCs w:val="28"/>
              </w:rPr>
              <w:t>практик</w:t>
            </w:r>
          </w:p>
        </w:tc>
        <w:tc>
          <w:tcPr>
            <w:tcW w:w="1079" w:type="dxa"/>
          </w:tcPr>
          <w:p w14:paraId="6FFC6912" w14:textId="63ABF453" w:rsidR="00E33989" w:rsidRPr="004D03D2" w:rsidRDefault="00092C37" w:rsidP="00EC72AB">
            <w:pPr>
              <w:jc w:val="center"/>
              <w:rPr>
                <w:sz w:val="28"/>
                <w:szCs w:val="28"/>
              </w:rPr>
            </w:pPr>
            <w:r>
              <w:rPr>
                <w:sz w:val="28"/>
                <w:szCs w:val="28"/>
              </w:rPr>
              <w:t>167</w:t>
            </w:r>
          </w:p>
        </w:tc>
      </w:tr>
      <w:tr w:rsidR="00E33989" w:rsidRPr="004D03D2" w14:paraId="42DEFE3F" w14:textId="77777777" w:rsidTr="00EC72AB">
        <w:trPr>
          <w:trHeight w:val="399"/>
        </w:trPr>
        <w:tc>
          <w:tcPr>
            <w:tcW w:w="1085" w:type="dxa"/>
          </w:tcPr>
          <w:p w14:paraId="5F13E730" w14:textId="77777777" w:rsidR="00E33989" w:rsidRPr="004D03D2" w:rsidRDefault="004D03D2" w:rsidP="00EC72AB">
            <w:pPr>
              <w:jc w:val="center"/>
              <w:rPr>
                <w:sz w:val="28"/>
                <w:szCs w:val="28"/>
              </w:rPr>
            </w:pPr>
            <w:r w:rsidRPr="004D03D2">
              <w:rPr>
                <w:sz w:val="28"/>
                <w:szCs w:val="28"/>
              </w:rPr>
              <w:t>3.3.1.</w:t>
            </w:r>
          </w:p>
        </w:tc>
        <w:tc>
          <w:tcPr>
            <w:tcW w:w="7691" w:type="dxa"/>
          </w:tcPr>
          <w:p w14:paraId="19991560" w14:textId="77777777" w:rsidR="00E33989" w:rsidRPr="004D03D2" w:rsidRDefault="00E33989" w:rsidP="00E33989">
            <w:pPr>
              <w:pStyle w:val="a7"/>
              <w:rPr>
                <w:sz w:val="28"/>
                <w:szCs w:val="28"/>
              </w:rPr>
            </w:pPr>
            <w:r w:rsidRPr="004D03D2">
              <w:rPr>
                <w:sz w:val="28"/>
                <w:szCs w:val="28"/>
              </w:rPr>
              <w:t>Культурные</w:t>
            </w:r>
            <w:r w:rsidRPr="004D03D2">
              <w:rPr>
                <w:spacing w:val="-3"/>
                <w:sz w:val="28"/>
                <w:szCs w:val="28"/>
              </w:rPr>
              <w:t xml:space="preserve"> </w:t>
            </w:r>
            <w:r w:rsidRPr="004D03D2">
              <w:rPr>
                <w:sz w:val="28"/>
                <w:szCs w:val="28"/>
              </w:rPr>
              <w:t>практики</w:t>
            </w:r>
          </w:p>
        </w:tc>
        <w:tc>
          <w:tcPr>
            <w:tcW w:w="1079" w:type="dxa"/>
          </w:tcPr>
          <w:p w14:paraId="20D5BDCC" w14:textId="63949F01" w:rsidR="00E33989" w:rsidRPr="004D03D2" w:rsidRDefault="00092C37" w:rsidP="00EC72AB">
            <w:pPr>
              <w:jc w:val="center"/>
              <w:rPr>
                <w:sz w:val="28"/>
                <w:szCs w:val="28"/>
              </w:rPr>
            </w:pPr>
            <w:r>
              <w:rPr>
                <w:sz w:val="28"/>
                <w:szCs w:val="28"/>
              </w:rPr>
              <w:t>167</w:t>
            </w:r>
          </w:p>
        </w:tc>
      </w:tr>
      <w:tr w:rsidR="00E33989" w:rsidRPr="004D03D2" w14:paraId="01690506" w14:textId="77777777" w:rsidTr="00EC72AB">
        <w:trPr>
          <w:trHeight w:val="399"/>
        </w:trPr>
        <w:tc>
          <w:tcPr>
            <w:tcW w:w="1085" w:type="dxa"/>
          </w:tcPr>
          <w:p w14:paraId="7FCC8722" w14:textId="77777777" w:rsidR="00E33989" w:rsidRPr="004D03D2" w:rsidRDefault="004D03D2" w:rsidP="00EC72AB">
            <w:pPr>
              <w:jc w:val="center"/>
              <w:rPr>
                <w:sz w:val="28"/>
                <w:szCs w:val="28"/>
              </w:rPr>
            </w:pPr>
            <w:r w:rsidRPr="004D03D2">
              <w:rPr>
                <w:sz w:val="28"/>
                <w:szCs w:val="28"/>
              </w:rPr>
              <w:t>3.4.</w:t>
            </w:r>
          </w:p>
        </w:tc>
        <w:tc>
          <w:tcPr>
            <w:tcW w:w="7691" w:type="dxa"/>
          </w:tcPr>
          <w:p w14:paraId="646911CB" w14:textId="77777777" w:rsidR="00E33989" w:rsidRPr="004D03D2" w:rsidRDefault="00E33989" w:rsidP="00E33989">
            <w:pPr>
              <w:pStyle w:val="a7"/>
              <w:rPr>
                <w:sz w:val="28"/>
                <w:szCs w:val="28"/>
              </w:rPr>
            </w:pPr>
            <w:r w:rsidRPr="004D03D2">
              <w:rPr>
                <w:sz w:val="28"/>
                <w:szCs w:val="28"/>
              </w:rPr>
              <w:t>Способы</w:t>
            </w:r>
            <w:r w:rsidRPr="004D03D2">
              <w:rPr>
                <w:spacing w:val="-5"/>
                <w:sz w:val="28"/>
                <w:szCs w:val="28"/>
              </w:rPr>
              <w:t xml:space="preserve"> </w:t>
            </w:r>
            <w:r w:rsidRPr="004D03D2">
              <w:rPr>
                <w:sz w:val="28"/>
                <w:szCs w:val="28"/>
              </w:rPr>
              <w:t>и</w:t>
            </w:r>
            <w:r w:rsidRPr="004D03D2">
              <w:rPr>
                <w:spacing w:val="-3"/>
                <w:sz w:val="28"/>
                <w:szCs w:val="28"/>
              </w:rPr>
              <w:t xml:space="preserve"> </w:t>
            </w:r>
            <w:r w:rsidRPr="004D03D2">
              <w:rPr>
                <w:sz w:val="28"/>
                <w:szCs w:val="28"/>
              </w:rPr>
              <w:t>направления</w:t>
            </w:r>
            <w:r w:rsidRPr="004D03D2">
              <w:rPr>
                <w:spacing w:val="-4"/>
                <w:sz w:val="28"/>
                <w:szCs w:val="28"/>
              </w:rPr>
              <w:t xml:space="preserve"> </w:t>
            </w:r>
            <w:r w:rsidRPr="004D03D2">
              <w:rPr>
                <w:sz w:val="28"/>
                <w:szCs w:val="28"/>
              </w:rPr>
              <w:t>поддержки</w:t>
            </w:r>
            <w:r w:rsidRPr="004D03D2">
              <w:rPr>
                <w:spacing w:val="-5"/>
                <w:sz w:val="28"/>
                <w:szCs w:val="28"/>
              </w:rPr>
              <w:t xml:space="preserve"> </w:t>
            </w:r>
            <w:r w:rsidRPr="004D03D2">
              <w:rPr>
                <w:sz w:val="28"/>
                <w:szCs w:val="28"/>
              </w:rPr>
              <w:t>детской</w:t>
            </w:r>
            <w:r w:rsidRPr="004D03D2">
              <w:rPr>
                <w:spacing w:val="-4"/>
                <w:sz w:val="28"/>
                <w:szCs w:val="28"/>
              </w:rPr>
              <w:t xml:space="preserve"> </w:t>
            </w:r>
            <w:r w:rsidRPr="004D03D2">
              <w:rPr>
                <w:sz w:val="28"/>
                <w:szCs w:val="28"/>
              </w:rPr>
              <w:t>инициативы</w:t>
            </w:r>
          </w:p>
        </w:tc>
        <w:tc>
          <w:tcPr>
            <w:tcW w:w="1079" w:type="dxa"/>
          </w:tcPr>
          <w:p w14:paraId="2DDC8F0F" w14:textId="51BB21F8" w:rsidR="00E33989" w:rsidRPr="004D03D2" w:rsidRDefault="00092C37" w:rsidP="00EC72AB">
            <w:pPr>
              <w:jc w:val="center"/>
              <w:rPr>
                <w:sz w:val="28"/>
                <w:szCs w:val="28"/>
              </w:rPr>
            </w:pPr>
            <w:r>
              <w:rPr>
                <w:sz w:val="28"/>
                <w:szCs w:val="28"/>
              </w:rPr>
              <w:t>173</w:t>
            </w:r>
          </w:p>
        </w:tc>
      </w:tr>
      <w:tr w:rsidR="00E33989" w:rsidRPr="004D03D2" w14:paraId="2810BE82" w14:textId="77777777" w:rsidTr="00EC72AB">
        <w:trPr>
          <w:trHeight w:val="399"/>
        </w:trPr>
        <w:tc>
          <w:tcPr>
            <w:tcW w:w="1085" w:type="dxa"/>
          </w:tcPr>
          <w:p w14:paraId="34F2711A" w14:textId="77777777" w:rsidR="00E33989" w:rsidRPr="004D03D2" w:rsidRDefault="004D03D2" w:rsidP="00EC72AB">
            <w:pPr>
              <w:jc w:val="center"/>
              <w:rPr>
                <w:sz w:val="28"/>
                <w:szCs w:val="28"/>
              </w:rPr>
            </w:pPr>
            <w:r w:rsidRPr="004D03D2">
              <w:rPr>
                <w:sz w:val="28"/>
                <w:szCs w:val="28"/>
              </w:rPr>
              <w:t>3.5.</w:t>
            </w:r>
          </w:p>
        </w:tc>
        <w:tc>
          <w:tcPr>
            <w:tcW w:w="7691" w:type="dxa"/>
          </w:tcPr>
          <w:p w14:paraId="53E9B595" w14:textId="77777777" w:rsidR="00E33989" w:rsidRPr="004D03D2" w:rsidRDefault="00E33989" w:rsidP="00E33989">
            <w:pPr>
              <w:pStyle w:val="a7"/>
              <w:rPr>
                <w:sz w:val="28"/>
                <w:szCs w:val="28"/>
              </w:rPr>
            </w:pPr>
            <w:r w:rsidRPr="004D03D2">
              <w:rPr>
                <w:sz w:val="28"/>
                <w:szCs w:val="28"/>
              </w:rPr>
              <w:t>Особенности</w:t>
            </w:r>
            <w:r w:rsidRPr="004D03D2">
              <w:rPr>
                <w:sz w:val="28"/>
                <w:szCs w:val="28"/>
              </w:rPr>
              <w:tab/>
              <w:t>взаимодействия</w:t>
            </w:r>
            <w:r w:rsidRPr="004D03D2">
              <w:rPr>
                <w:sz w:val="28"/>
                <w:szCs w:val="28"/>
              </w:rPr>
              <w:tab/>
              <w:t xml:space="preserve">педагогического коллектива </w:t>
            </w:r>
            <w:r w:rsidRPr="004D03D2">
              <w:rPr>
                <w:sz w:val="28"/>
                <w:szCs w:val="28"/>
              </w:rPr>
              <w:tab/>
              <w:t>с семьями</w:t>
            </w:r>
            <w:r w:rsidRPr="004D03D2">
              <w:rPr>
                <w:spacing w:val="-3"/>
                <w:sz w:val="28"/>
                <w:szCs w:val="28"/>
              </w:rPr>
              <w:t xml:space="preserve"> </w:t>
            </w:r>
            <w:r w:rsidRPr="004D03D2">
              <w:rPr>
                <w:sz w:val="28"/>
                <w:szCs w:val="28"/>
              </w:rPr>
              <w:t>обучающихся</w:t>
            </w:r>
          </w:p>
        </w:tc>
        <w:tc>
          <w:tcPr>
            <w:tcW w:w="1079" w:type="dxa"/>
          </w:tcPr>
          <w:p w14:paraId="47E7F0E1" w14:textId="09368AA1" w:rsidR="00E33989" w:rsidRPr="004D03D2" w:rsidRDefault="00092C37" w:rsidP="00EC72AB">
            <w:pPr>
              <w:jc w:val="center"/>
              <w:rPr>
                <w:sz w:val="28"/>
                <w:szCs w:val="28"/>
              </w:rPr>
            </w:pPr>
            <w:r>
              <w:rPr>
                <w:sz w:val="28"/>
                <w:szCs w:val="28"/>
              </w:rPr>
              <w:t>177</w:t>
            </w:r>
          </w:p>
        </w:tc>
      </w:tr>
      <w:tr w:rsidR="00E33989" w:rsidRPr="004D03D2" w14:paraId="60A26665" w14:textId="77777777" w:rsidTr="00EC72AB">
        <w:trPr>
          <w:trHeight w:val="521"/>
        </w:trPr>
        <w:tc>
          <w:tcPr>
            <w:tcW w:w="1085" w:type="dxa"/>
          </w:tcPr>
          <w:p w14:paraId="256941BE" w14:textId="77777777" w:rsidR="00E33989" w:rsidRPr="004D03D2" w:rsidRDefault="004D03D2" w:rsidP="00EC72AB">
            <w:pPr>
              <w:jc w:val="center"/>
              <w:rPr>
                <w:sz w:val="28"/>
                <w:szCs w:val="28"/>
              </w:rPr>
            </w:pPr>
            <w:r w:rsidRPr="004D03D2">
              <w:rPr>
                <w:sz w:val="28"/>
                <w:szCs w:val="28"/>
              </w:rPr>
              <w:lastRenderedPageBreak/>
              <w:t>3.6.</w:t>
            </w:r>
          </w:p>
        </w:tc>
        <w:tc>
          <w:tcPr>
            <w:tcW w:w="7691" w:type="dxa"/>
          </w:tcPr>
          <w:p w14:paraId="520BD88F" w14:textId="77777777" w:rsidR="00E33989" w:rsidRPr="004D03D2" w:rsidRDefault="00E33989" w:rsidP="005A5C70">
            <w:pPr>
              <w:pStyle w:val="TableParagraph"/>
              <w:spacing w:line="309" w:lineRule="exact"/>
              <w:rPr>
                <w:sz w:val="28"/>
                <w:szCs w:val="28"/>
              </w:rPr>
            </w:pPr>
            <w:r w:rsidRPr="004D03D2">
              <w:rPr>
                <w:sz w:val="28"/>
                <w:szCs w:val="28"/>
              </w:rPr>
              <w:t>Направления</w:t>
            </w:r>
            <w:r w:rsidRPr="004D03D2">
              <w:rPr>
                <w:spacing w:val="-3"/>
                <w:sz w:val="28"/>
                <w:szCs w:val="28"/>
              </w:rPr>
              <w:t xml:space="preserve"> </w:t>
            </w:r>
            <w:r w:rsidRPr="004D03D2">
              <w:rPr>
                <w:sz w:val="28"/>
                <w:szCs w:val="28"/>
              </w:rPr>
              <w:t>и</w:t>
            </w:r>
            <w:r w:rsidRPr="004D03D2">
              <w:rPr>
                <w:spacing w:val="-3"/>
                <w:sz w:val="28"/>
                <w:szCs w:val="28"/>
              </w:rPr>
              <w:t xml:space="preserve"> </w:t>
            </w:r>
            <w:r w:rsidRPr="004D03D2">
              <w:rPr>
                <w:sz w:val="28"/>
                <w:szCs w:val="28"/>
              </w:rPr>
              <w:t>задачи</w:t>
            </w:r>
            <w:r w:rsidRPr="004D03D2">
              <w:rPr>
                <w:spacing w:val="-3"/>
                <w:sz w:val="28"/>
                <w:szCs w:val="28"/>
              </w:rPr>
              <w:t xml:space="preserve"> </w:t>
            </w:r>
            <w:r w:rsidRPr="004D03D2">
              <w:rPr>
                <w:sz w:val="28"/>
                <w:szCs w:val="28"/>
              </w:rPr>
              <w:t>коррекционно-развивающей</w:t>
            </w:r>
            <w:r w:rsidRPr="004D03D2">
              <w:rPr>
                <w:spacing w:val="-5"/>
                <w:sz w:val="28"/>
                <w:szCs w:val="28"/>
              </w:rPr>
              <w:t xml:space="preserve"> </w:t>
            </w:r>
            <w:r w:rsidRPr="004D03D2">
              <w:rPr>
                <w:sz w:val="28"/>
                <w:szCs w:val="28"/>
              </w:rPr>
              <w:t>работы</w:t>
            </w:r>
          </w:p>
        </w:tc>
        <w:tc>
          <w:tcPr>
            <w:tcW w:w="1079" w:type="dxa"/>
          </w:tcPr>
          <w:p w14:paraId="2B7FCB2E" w14:textId="2B382D3A" w:rsidR="00E33989" w:rsidRPr="004D03D2" w:rsidRDefault="00092C37" w:rsidP="00EC72AB">
            <w:pPr>
              <w:jc w:val="center"/>
              <w:rPr>
                <w:sz w:val="28"/>
                <w:szCs w:val="28"/>
              </w:rPr>
            </w:pPr>
            <w:r>
              <w:rPr>
                <w:sz w:val="28"/>
                <w:szCs w:val="28"/>
              </w:rPr>
              <w:t>182</w:t>
            </w:r>
          </w:p>
        </w:tc>
      </w:tr>
      <w:tr w:rsidR="00F22610" w:rsidRPr="004D03D2" w14:paraId="157C94DF" w14:textId="77777777" w:rsidTr="00EC72AB">
        <w:trPr>
          <w:trHeight w:val="443"/>
        </w:trPr>
        <w:tc>
          <w:tcPr>
            <w:tcW w:w="1085" w:type="dxa"/>
          </w:tcPr>
          <w:p w14:paraId="513F23DB" w14:textId="77777777" w:rsidR="00F22610" w:rsidRPr="004D03D2" w:rsidRDefault="004D03D2" w:rsidP="00EC72AB">
            <w:pPr>
              <w:jc w:val="center"/>
              <w:rPr>
                <w:sz w:val="28"/>
                <w:szCs w:val="28"/>
              </w:rPr>
            </w:pPr>
            <w:r w:rsidRPr="004D03D2">
              <w:rPr>
                <w:sz w:val="28"/>
                <w:szCs w:val="28"/>
              </w:rPr>
              <w:t>3.7.</w:t>
            </w:r>
          </w:p>
        </w:tc>
        <w:tc>
          <w:tcPr>
            <w:tcW w:w="7691" w:type="dxa"/>
          </w:tcPr>
          <w:p w14:paraId="7E4F695D" w14:textId="77777777" w:rsidR="00F22610" w:rsidRPr="004D03D2" w:rsidRDefault="005A5C70" w:rsidP="00EC72AB">
            <w:pPr>
              <w:adjustRightInd w:val="0"/>
              <w:rPr>
                <w:color w:val="FF0000"/>
                <w:sz w:val="28"/>
                <w:szCs w:val="28"/>
              </w:rPr>
            </w:pPr>
            <w:r w:rsidRPr="004D03D2">
              <w:rPr>
                <w:sz w:val="28"/>
                <w:szCs w:val="28"/>
              </w:rPr>
              <w:t>Рабочая</w:t>
            </w:r>
            <w:r w:rsidRPr="004D03D2">
              <w:rPr>
                <w:spacing w:val="-5"/>
                <w:sz w:val="28"/>
                <w:szCs w:val="28"/>
              </w:rPr>
              <w:t xml:space="preserve"> </w:t>
            </w:r>
            <w:r w:rsidRPr="004D03D2">
              <w:rPr>
                <w:sz w:val="28"/>
                <w:szCs w:val="28"/>
              </w:rPr>
              <w:t>программа</w:t>
            </w:r>
            <w:r w:rsidRPr="004D03D2">
              <w:rPr>
                <w:spacing w:val="-2"/>
                <w:sz w:val="28"/>
                <w:szCs w:val="28"/>
              </w:rPr>
              <w:t xml:space="preserve"> </w:t>
            </w:r>
            <w:r w:rsidRPr="004D03D2">
              <w:rPr>
                <w:sz w:val="28"/>
                <w:szCs w:val="28"/>
              </w:rPr>
              <w:t>воспитания</w:t>
            </w:r>
          </w:p>
        </w:tc>
        <w:tc>
          <w:tcPr>
            <w:tcW w:w="1079" w:type="dxa"/>
          </w:tcPr>
          <w:p w14:paraId="478A08B3" w14:textId="74B0EEE0" w:rsidR="00F22610" w:rsidRPr="004D03D2" w:rsidRDefault="00092C37" w:rsidP="00EC72AB">
            <w:pPr>
              <w:jc w:val="center"/>
              <w:rPr>
                <w:sz w:val="28"/>
                <w:szCs w:val="28"/>
              </w:rPr>
            </w:pPr>
            <w:r>
              <w:rPr>
                <w:sz w:val="28"/>
                <w:szCs w:val="28"/>
              </w:rPr>
              <w:t>189</w:t>
            </w:r>
          </w:p>
        </w:tc>
      </w:tr>
      <w:tr w:rsidR="00F22610" w:rsidRPr="004D03D2" w14:paraId="25AF29F1" w14:textId="77777777" w:rsidTr="00EC72AB">
        <w:trPr>
          <w:trHeight w:val="270"/>
        </w:trPr>
        <w:tc>
          <w:tcPr>
            <w:tcW w:w="1085" w:type="dxa"/>
          </w:tcPr>
          <w:p w14:paraId="6767DA51" w14:textId="77777777" w:rsidR="00F22610" w:rsidRPr="004D03D2" w:rsidRDefault="005A5C70" w:rsidP="00EC72AB">
            <w:pPr>
              <w:jc w:val="center"/>
              <w:rPr>
                <w:b/>
                <w:sz w:val="28"/>
                <w:szCs w:val="28"/>
                <w:lang w:val="en-US"/>
              </w:rPr>
            </w:pPr>
            <w:r w:rsidRPr="004D03D2">
              <w:rPr>
                <w:b/>
                <w:sz w:val="28"/>
                <w:szCs w:val="28"/>
                <w:lang w:val="en-US"/>
              </w:rPr>
              <w:t>IV</w:t>
            </w:r>
          </w:p>
        </w:tc>
        <w:tc>
          <w:tcPr>
            <w:tcW w:w="7691" w:type="dxa"/>
          </w:tcPr>
          <w:p w14:paraId="162F552E" w14:textId="77777777" w:rsidR="00F22610" w:rsidRPr="004D03D2" w:rsidRDefault="00F22610" w:rsidP="00EC72AB">
            <w:pPr>
              <w:adjustRightInd w:val="0"/>
              <w:rPr>
                <w:b/>
                <w:sz w:val="28"/>
                <w:szCs w:val="28"/>
              </w:rPr>
            </w:pPr>
            <w:r w:rsidRPr="004D03D2">
              <w:rPr>
                <w:b/>
                <w:sz w:val="28"/>
                <w:szCs w:val="28"/>
              </w:rPr>
              <w:t>ОРГАНИЗАЦИОННЫЙ РАЗДЕЛ</w:t>
            </w:r>
          </w:p>
        </w:tc>
        <w:tc>
          <w:tcPr>
            <w:tcW w:w="1079" w:type="dxa"/>
          </w:tcPr>
          <w:p w14:paraId="30E393F0" w14:textId="288BBE55" w:rsidR="00F22610" w:rsidRPr="004D03D2" w:rsidRDefault="00092C37" w:rsidP="00EC72AB">
            <w:pPr>
              <w:jc w:val="center"/>
              <w:rPr>
                <w:sz w:val="28"/>
                <w:szCs w:val="28"/>
              </w:rPr>
            </w:pPr>
            <w:r>
              <w:rPr>
                <w:sz w:val="28"/>
                <w:szCs w:val="28"/>
              </w:rPr>
              <w:t>224</w:t>
            </w:r>
          </w:p>
        </w:tc>
      </w:tr>
      <w:tr w:rsidR="005A5C70" w:rsidRPr="004D03D2" w14:paraId="322DB40B" w14:textId="77777777" w:rsidTr="00EC72AB">
        <w:trPr>
          <w:trHeight w:val="370"/>
        </w:trPr>
        <w:tc>
          <w:tcPr>
            <w:tcW w:w="1085" w:type="dxa"/>
          </w:tcPr>
          <w:p w14:paraId="4BE8CE87" w14:textId="77777777" w:rsidR="005A5C70" w:rsidRPr="004D03D2" w:rsidRDefault="005A5C70" w:rsidP="00EC72AB">
            <w:pPr>
              <w:jc w:val="center"/>
              <w:rPr>
                <w:sz w:val="28"/>
                <w:szCs w:val="28"/>
              </w:rPr>
            </w:pPr>
            <w:r w:rsidRPr="004D03D2">
              <w:rPr>
                <w:sz w:val="28"/>
                <w:szCs w:val="28"/>
                <w:lang w:val="en-US"/>
              </w:rPr>
              <w:t>4.1</w:t>
            </w:r>
            <w:r w:rsidRPr="004D03D2">
              <w:rPr>
                <w:sz w:val="28"/>
                <w:szCs w:val="28"/>
              </w:rPr>
              <w:t>.</w:t>
            </w:r>
          </w:p>
        </w:tc>
        <w:tc>
          <w:tcPr>
            <w:tcW w:w="7691" w:type="dxa"/>
          </w:tcPr>
          <w:p w14:paraId="3D47F1ED" w14:textId="77777777" w:rsidR="005A5C70" w:rsidRPr="004D03D2" w:rsidRDefault="005A5C70" w:rsidP="005A5C70">
            <w:pPr>
              <w:pStyle w:val="a7"/>
              <w:rPr>
                <w:sz w:val="28"/>
                <w:szCs w:val="28"/>
              </w:rPr>
            </w:pPr>
            <w:r w:rsidRPr="004D03D2">
              <w:rPr>
                <w:sz w:val="28"/>
                <w:szCs w:val="28"/>
              </w:rPr>
              <w:t>Психолого-педагогические</w:t>
            </w:r>
            <w:r w:rsidRPr="004D03D2">
              <w:rPr>
                <w:spacing w:val="-2"/>
                <w:sz w:val="28"/>
                <w:szCs w:val="28"/>
              </w:rPr>
              <w:t xml:space="preserve"> </w:t>
            </w:r>
            <w:r w:rsidRPr="004D03D2">
              <w:rPr>
                <w:sz w:val="28"/>
                <w:szCs w:val="28"/>
              </w:rPr>
              <w:t>условия</w:t>
            </w:r>
            <w:r w:rsidRPr="004D03D2">
              <w:rPr>
                <w:spacing w:val="-5"/>
                <w:sz w:val="28"/>
                <w:szCs w:val="28"/>
              </w:rPr>
              <w:t xml:space="preserve"> </w:t>
            </w:r>
            <w:r w:rsidRPr="004D03D2">
              <w:rPr>
                <w:sz w:val="28"/>
                <w:szCs w:val="28"/>
              </w:rPr>
              <w:t>реализации</w:t>
            </w:r>
            <w:r w:rsidRPr="004D03D2">
              <w:rPr>
                <w:spacing w:val="-5"/>
                <w:sz w:val="28"/>
                <w:szCs w:val="28"/>
              </w:rPr>
              <w:t xml:space="preserve"> </w:t>
            </w:r>
            <w:r w:rsidRPr="004D03D2">
              <w:rPr>
                <w:sz w:val="28"/>
                <w:szCs w:val="28"/>
              </w:rPr>
              <w:t>Программы</w:t>
            </w:r>
          </w:p>
        </w:tc>
        <w:tc>
          <w:tcPr>
            <w:tcW w:w="1079" w:type="dxa"/>
          </w:tcPr>
          <w:p w14:paraId="0C18E59F" w14:textId="1FC98F9F" w:rsidR="005A5C70" w:rsidRPr="004D03D2" w:rsidRDefault="00092C37" w:rsidP="00EC72AB">
            <w:pPr>
              <w:jc w:val="center"/>
              <w:rPr>
                <w:sz w:val="28"/>
                <w:szCs w:val="28"/>
              </w:rPr>
            </w:pPr>
            <w:r>
              <w:rPr>
                <w:sz w:val="28"/>
                <w:szCs w:val="28"/>
              </w:rPr>
              <w:t>224</w:t>
            </w:r>
          </w:p>
        </w:tc>
      </w:tr>
      <w:tr w:rsidR="005A5C70" w:rsidRPr="004D03D2" w14:paraId="4513AEB7" w14:textId="77777777" w:rsidTr="00EC72AB">
        <w:trPr>
          <w:trHeight w:val="521"/>
        </w:trPr>
        <w:tc>
          <w:tcPr>
            <w:tcW w:w="1085" w:type="dxa"/>
          </w:tcPr>
          <w:p w14:paraId="1E60D514" w14:textId="77777777" w:rsidR="005A5C70" w:rsidRPr="004D03D2" w:rsidRDefault="005A5C70" w:rsidP="00EC72AB">
            <w:pPr>
              <w:jc w:val="center"/>
              <w:rPr>
                <w:sz w:val="28"/>
                <w:szCs w:val="28"/>
              </w:rPr>
            </w:pPr>
            <w:r w:rsidRPr="004D03D2">
              <w:rPr>
                <w:sz w:val="28"/>
                <w:szCs w:val="28"/>
              </w:rPr>
              <w:t>4.2.</w:t>
            </w:r>
          </w:p>
        </w:tc>
        <w:tc>
          <w:tcPr>
            <w:tcW w:w="7691" w:type="dxa"/>
          </w:tcPr>
          <w:p w14:paraId="03DB13E5" w14:textId="77777777" w:rsidR="005A5C70" w:rsidRPr="004D03D2" w:rsidRDefault="005A5C70" w:rsidP="005A5C70">
            <w:pPr>
              <w:pStyle w:val="a7"/>
              <w:rPr>
                <w:sz w:val="28"/>
                <w:szCs w:val="28"/>
              </w:rPr>
            </w:pPr>
            <w:r w:rsidRPr="004D03D2">
              <w:rPr>
                <w:sz w:val="28"/>
                <w:szCs w:val="28"/>
              </w:rPr>
              <w:t>Особенности</w:t>
            </w:r>
            <w:r w:rsidRPr="004D03D2">
              <w:rPr>
                <w:sz w:val="28"/>
                <w:szCs w:val="28"/>
              </w:rPr>
              <w:tab/>
              <w:t>организации</w:t>
            </w:r>
            <w:r w:rsidRPr="004D03D2">
              <w:rPr>
                <w:sz w:val="28"/>
                <w:szCs w:val="28"/>
              </w:rPr>
              <w:tab/>
              <w:t>развивающей предметно-</w:t>
            </w:r>
          </w:p>
          <w:p w14:paraId="0696F171" w14:textId="77777777" w:rsidR="005A5C70" w:rsidRPr="004D03D2" w:rsidRDefault="005A5C70" w:rsidP="005A5C70">
            <w:pPr>
              <w:pStyle w:val="a7"/>
              <w:rPr>
                <w:sz w:val="28"/>
                <w:szCs w:val="28"/>
              </w:rPr>
            </w:pPr>
            <w:r w:rsidRPr="004D03D2">
              <w:rPr>
                <w:sz w:val="28"/>
                <w:szCs w:val="28"/>
              </w:rPr>
              <w:t>пространственной</w:t>
            </w:r>
            <w:r w:rsidRPr="004D03D2">
              <w:rPr>
                <w:spacing w:val="-5"/>
                <w:sz w:val="28"/>
                <w:szCs w:val="28"/>
              </w:rPr>
              <w:t xml:space="preserve"> </w:t>
            </w:r>
            <w:r w:rsidRPr="004D03D2">
              <w:rPr>
                <w:sz w:val="28"/>
                <w:szCs w:val="28"/>
              </w:rPr>
              <w:t>среды</w:t>
            </w:r>
          </w:p>
        </w:tc>
        <w:tc>
          <w:tcPr>
            <w:tcW w:w="1079" w:type="dxa"/>
          </w:tcPr>
          <w:p w14:paraId="67B926D5" w14:textId="09FDD64C" w:rsidR="005A5C70" w:rsidRPr="004D03D2" w:rsidRDefault="00092C37" w:rsidP="00EC72AB">
            <w:pPr>
              <w:jc w:val="center"/>
              <w:rPr>
                <w:sz w:val="28"/>
                <w:szCs w:val="28"/>
              </w:rPr>
            </w:pPr>
            <w:r>
              <w:rPr>
                <w:sz w:val="28"/>
                <w:szCs w:val="28"/>
              </w:rPr>
              <w:t>225</w:t>
            </w:r>
          </w:p>
        </w:tc>
      </w:tr>
      <w:tr w:rsidR="005A5C70" w:rsidRPr="004D03D2" w14:paraId="43424A83" w14:textId="77777777" w:rsidTr="00EC72AB">
        <w:trPr>
          <w:trHeight w:val="521"/>
        </w:trPr>
        <w:tc>
          <w:tcPr>
            <w:tcW w:w="1085" w:type="dxa"/>
          </w:tcPr>
          <w:p w14:paraId="1F228D8E" w14:textId="77777777" w:rsidR="005A5C70" w:rsidRPr="004D03D2" w:rsidRDefault="005A5C70" w:rsidP="00EC72AB">
            <w:pPr>
              <w:jc w:val="center"/>
              <w:rPr>
                <w:sz w:val="28"/>
                <w:szCs w:val="28"/>
              </w:rPr>
            </w:pPr>
            <w:r w:rsidRPr="004D03D2">
              <w:rPr>
                <w:sz w:val="28"/>
                <w:szCs w:val="28"/>
              </w:rPr>
              <w:t>4.3.</w:t>
            </w:r>
          </w:p>
        </w:tc>
        <w:tc>
          <w:tcPr>
            <w:tcW w:w="7691" w:type="dxa"/>
          </w:tcPr>
          <w:p w14:paraId="0B9D49B8" w14:textId="77777777" w:rsidR="005A5C70" w:rsidRPr="004D03D2" w:rsidRDefault="005A5C70" w:rsidP="005A5C70">
            <w:pPr>
              <w:pStyle w:val="a7"/>
              <w:rPr>
                <w:sz w:val="28"/>
                <w:szCs w:val="28"/>
              </w:rPr>
            </w:pPr>
            <w:r w:rsidRPr="004D03D2">
              <w:rPr>
                <w:sz w:val="28"/>
                <w:szCs w:val="28"/>
              </w:rPr>
              <w:t>Материально-техническое</w:t>
            </w:r>
            <w:r w:rsidRPr="004D03D2">
              <w:rPr>
                <w:sz w:val="28"/>
                <w:szCs w:val="28"/>
              </w:rPr>
              <w:tab/>
              <w:t>обеспечение</w:t>
            </w:r>
            <w:r w:rsidRPr="004D03D2">
              <w:rPr>
                <w:sz w:val="28"/>
                <w:szCs w:val="28"/>
              </w:rPr>
              <w:tab/>
              <w:t>Программы,</w:t>
            </w:r>
          </w:p>
          <w:p w14:paraId="2C21D61C" w14:textId="77777777" w:rsidR="005A5C70" w:rsidRPr="004D03D2" w:rsidRDefault="005A5C70" w:rsidP="005A5C70">
            <w:pPr>
              <w:pStyle w:val="a7"/>
              <w:rPr>
                <w:sz w:val="28"/>
                <w:szCs w:val="28"/>
              </w:rPr>
            </w:pPr>
            <w:r w:rsidRPr="004D03D2">
              <w:rPr>
                <w:sz w:val="28"/>
                <w:szCs w:val="28"/>
              </w:rPr>
              <w:t>обеспеченность</w:t>
            </w:r>
            <w:r w:rsidRPr="004D03D2">
              <w:rPr>
                <w:spacing w:val="13"/>
                <w:sz w:val="28"/>
                <w:szCs w:val="28"/>
              </w:rPr>
              <w:t xml:space="preserve"> </w:t>
            </w:r>
            <w:r w:rsidRPr="004D03D2">
              <w:rPr>
                <w:sz w:val="28"/>
                <w:szCs w:val="28"/>
              </w:rPr>
              <w:t>методическими</w:t>
            </w:r>
            <w:r w:rsidRPr="004D03D2">
              <w:rPr>
                <w:spacing w:val="16"/>
                <w:sz w:val="28"/>
                <w:szCs w:val="28"/>
              </w:rPr>
              <w:t xml:space="preserve"> </w:t>
            </w:r>
            <w:r w:rsidRPr="004D03D2">
              <w:rPr>
                <w:sz w:val="28"/>
                <w:szCs w:val="28"/>
              </w:rPr>
              <w:t>материалами</w:t>
            </w:r>
            <w:r w:rsidRPr="004D03D2">
              <w:rPr>
                <w:spacing w:val="14"/>
                <w:sz w:val="28"/>
                <w:szCs w:val="28"/>
              </w:rPr>
              <w:t xml:space="preserve"> </w:t>
            </w:r>
            <w:r w:rsidRPr="004D03D2">
              <w:rPr>
                <w:sz w:val="28"/>
                <w:szCs w:val="28"/>
              </w:rPr>
              <w:t>и</w:t>
            </w:r>
            <w:r w:rsidRPr="004D03D2">
              <w:rPr>
                <w:spacing w:val="15"/>
                <w:sz w:val="28"/>
                <w:szCs w:val="28"/>
              </w:rPr>
              <w:t xml:space="preserve"> </w:t>
            </w:r>
            <w:r w:rsidRPr="004D03D2">
              <w:rPr>
                <w:sz w:val="28"/>
                <w:szCs w:val="28"/>
              </w:rPr>
              <w:t>средствами</w:t>
            </w:r>
            <w:r w:rsidRPr="004D03D2">
              <w:rPr>
                <w:spacing w:val="12"/>
                <w:sz w:val="28"/>
                <w:szCs w:val="28"/>
              </w:rPr>
              <w:t xml:space="preserve"> </w:t>
            </w:r>
            <w:r w:rsidRPr="004D03D2">
              <w:rPr>
                <w:sz w:val="28"/>
                <w:szCs w:val="28"/>
              </w:rPr>
              <w:t>обучения</w:t>
            </w:r>
            <w:r w:rsidRPr="004D03D2">
              <w:rPr>
                <w:spacing w:val="13"/>
                <w:sz w:val="28"/>
                <w:szCs w:val="28"/>
              </w:rPr>
              <w:t xml:space="preserve"> </w:t>
            </w:r>
            <w:r w:rsidRPr="004D03D2">
              <w:rPr>
                <w:sz w:val="28"/>
                <w:szCs w:val="28"/>
              </w:rPr>
              <w:t>и</w:t>
            </w:r>
            <w:r w:rsidRPr="004D03D2">
              <w:rPr>
                <w:spacing w:val="-67"/>
                <w:sz w:val="28"/>
                <w:szCs w:val="28"/>
              </w:rPr>
              <w:t xml:space="preserve"> </w:t>
            </w:r>
            <w:r w:rsidRPr="004D03D2">
              <w:rPr>
                <w:sz w:val="28"/>
                <w:szCs w:val="28"/>
              </w:rPr>
              <w:t>воспитания</w:t>
            </w:r>
          </w:p>
        </w:tc>
        <w:tc>
          <w:tcPr>
            <w:tcW w:w="1079" w:type="dxa"/>
          </w:tcPr>
          <w:p w14:paraId="291FC7D7" w14:textId="7D832157" w:rsidR="005A5C70" w:rsidRPr="004D03D2" w:rsidRDefault="00092C37" w:rsidP="00EC72AB">
            <w:pPr>
              <w:jc w:val="center"/>
              <w:rPr>
                <w:sz w:val="28"/>
                <w:szCs w:val="28"/>
              </w:rPr>
            </w:pPr>
            <w:r>
              <w:rPr>
                <w:sz w:val="28"/>
                <w:szCs w:val="28"/>
              </w:rPr>
              <w:t>227</w:t>
            </w:r>
          </w:p>
        </w:tc>
      </w:tr>
      <w:tr w:rsidR="005A5C70" w:rsidRPr="004D03D2" w14:paraId="2598997F" w14:textId="77777777" w:rsidTr="00EC72AB">
        <w:trPr>
          <w:trHeight w:val="330"/>
        </w:trPr>
        <w:tc>
          <w:tcPr>
            <w:tcW w:w="1085" w:type="dxa"/>
          </w:tcPr>
          <w:p w14:paraId="61316166" w14:textId="77777777" w:rsidR="005A5C70" w:rsidRPr="004D03D2" w:rsidRDefault="005A5C70" w:rsidP="00EC72AB">
            <w:pPr>
              <w:jc w:val="center"/>
              <w:rPr>
                <w:sz w:val="28"/>
                <w:szCs w:val="28"/>
              </w:rPr>
            </w:pPr>
            <w:r w:rsidRPr="004D03D2">
              <w:rPr>
                <w:sz w:val="28"/>
                <w:szCs w:val="28"/>
              </w:rPr>
              <w:t>4.4.</w:t>
            </w:r>
          </w:p>
        </w:tc>
        <w:tc>
          <w:tcPr>
            <w:tcW w:w="7691" w:type="dxa"/>
          </w:tcPr>
          <w:p w14:paraId="3E726FC7" w14:textId="77777777" w:rsidR="005A5C70" w:rsidRPr="004D03D2" w:rsidRDefault="005A5C70" w:rsidP="005A5C70">
            <w:pPr>
              <w:pStyle w:val="a7"/>
              <w:rPr>
                <w:sz w:val="28"/>
                <w:szCs w:val="28"/>
              </w:rPr>
            </w:pPr>
            <w:r w:rsidRPr="004D03D2">
              <w:rPr>
                <w:sz w:val="28"/>
                <w:szCs w:val="28"/>
              </w:rPr>
              <w:t>Примерный</w:t>
            </w:r>
            <w:proofErr w:type="gramStart"/>
            <w:r w:rsidRPr="004D03D2">
              <w:rPr>
                <w:sz w:val="28"/>
                <w:szCs w:val="28"/>
              </w:rPr>
              <w:tab/>
              <w:t xml:space="preserve">  перечень</w:t>
            </w:r>
            <w:proofErr w:type="gramEnd"/>
            <w:r w:rsidRPr="004D03D2">
              <w:rPr>
                <w:sz w:val="28"/>
                <w:szCs w:val="28"/>
              </w:rPr>
              <w:tab/>
            </w:r>
            <w:r w:rsidRPr="004D03D2">
              <w:rPr>
                <w:sz w:val="28"/>
                <w:szCs w:val="28"/>
              </w:rPr>
              <w:tab/>
              <w:t>литературных,</w:t>
            </w:r>
            <w:r w:rsidRPr="004D03D2">
              <w:rPr>
                <w:sz w:val="28"/>
                <w:szCs w:val="28"/>
              </w:rPr>
              <w:tab/>
            </w:r>
            <w:r w:rsidRPr="004D03D2">
              <w:rPr>
                <w:spacing w:val="-1"/>
                <w:sz w:val="28"/>
                <w:szCs w:val="28"/>
              </w:rPr>
              <w:t>музыкальных,</w:t>
            </w:r>
            <w:r w:rsidRPr="004D03D2">
              <w:rPr>
                <w:spacing w:val="-67"/>
                <w:sz w:val="28"/>
                <w:szCs w:val="28"/>
              </w:rPr>
              <w:t xml:space="preserve"> </w:t>
            </w:r>
            <w:r w:rsidRPr="004D03D2">
              <w:rPr>
                <w:sz w:val="28"/>
                <w:szCs w:val="28"/>
              </w:rPr>
              <w:t>художественных,</w:t>
            </w:r>
            <w:r w:rsidRPr="004D03D2">
              <w:rPr>
                <w:sz w:val="28"/>
                <w:szCs w:val="28"/>
              </w:rPr>
              <w:tab/>
              <w:t>анимационных</w:t>
            </w:r>
            <w:r w:rsidRPr="004D03D2">
              <w:rPr>
                <w:sz w:val="28"/>
                <w:szCs w:val="28"/>
              </w:rPr>
              <w:tab/>
              <w:t>произведений</w:t>
            </w:r>
            <w:r w:rsidRPr="004D03D2">
              <w:rPr>
                <w:sz w:val="28"/>
                <w:szCs w:val="28"/>
              </w:rPr>
              <w:tab/>
              <w:t xml:space="preserve">для </w:t>
            </w:r>
            <w:r w:rsidRPr="004D03D2">
              <w:rPr>
                <w:spacing w:val="-1"/>
                <w:sz w:val="28"/>
                <w:szCs w:val="28"/>
              </w:rPr>
              <w:t>реализации</w:t>
            </w:r>
            <w:r w:rsidRPr="004D03D2">
              <w:rPr>
                <w:sz w:val="28"/>
                <w:szCs w:val="28"/>
              </w:rPr>
              <w:t xml:space="preserve"> Программы</w:t>
            </w:r>
          </w:p>
        </w:tc>
        <w:tc>
          <w:tcPr>
            <w:tcW w:w="1079" w:type="dxa"/>
          </w:tcPr>
          <w:p w14:paraId="47370A72" w14:textId="43B40804" w:rsidR="005A5C70" w:rsidRPr="004D03D2" w:rsidRDefault="00092C37" w:rsidP="00EC72AB">
            <w:pPr>
              <w:jc w:val="center"/>
              <w:rPr>
                <w:sz w:val="28"/>
                <w:szCs w:val="28"/>
              </w:rPr>
            </w:pPr>
            <w:r>
              <w:rPr>
                <w:sz w:val="28"/>
                <w:szCs w:val="28"/>
              </w:rPr>
              <w:t>229</w:t>
            </w:r>
          </w:p>
        </w:tc>
      </w:tr>
      <w:tr w:rsidR="005A5C70" w:rsidRPr="004D03D2" w14:paraId="6E10965A" w14:textId="77777777" w:rsidTr="00EC72AB">
        <w:trPr>
          <w:trHeight w:val="521"/>
        </w:trPr>
        <w:tc>
          <w:tcPr>
            <w:tcW w:w="1085" w:type="dxa"/>
          </w:tcPr>
          <w:p w14:paraId="6A456E0F" w14:textId="77777777" w:rsidR="005A5C70" w:rsidRPr="004D03D2" w:rsidRDefault="005A5C70" w:rsidP="00EC72AB">
            <w:pPr>
              <w:jc w:val="center"/>
              <w:rPr>
                <w:sz w:val="28"/>
                <w:szCs w:val="28"/>
              </w:rPr>
            </w:pPr>
            <w:r w:rsidRPr="004D03D2">
              <w:rPr>
                <w:sz w:val="28"/>
                <w:szCs w:val="28"/>
              </w:rPr>
              <w:t>4.5.</w:t>
            </w:r>
          </w:p>
        </w:tc>
        <w:tc>
          <w:tcPr>
            <w:tcW w:w="7691" w:type="dxa"/>
          </w:tcPr>
          <w:p w14:paraId="049C15E3" w14:textId="77777777" w:rsidR="005A5C70" w:rsidRPr="004D03D2" w:rsidRDefault="005A5C70" w:rsidP="005A5C70">
            <w:pPr>
              <w:pStyle w:val="a7"/>
              <w:rPr>
                <w:sz w:val="28"/>
                <w:szCs w:val="28"/>
              </w:rPr>
            </w:pPr>
            <w:r w:rsidRPr="004D03D2">
              <w:rPr>
                <w:sz w:val="28"/>
                <w:szCs w:val="28"/>
              </w:rPr>
              <w:t>Кадровые</w:t>
            </w:r>
            <w:r w:rsidRPr="004D03D2">
              <w:rPr>
                <w:spacing w:val="-3"/>
                <w:sz w:val="28"/>
                <w:szCs w:val="28"/>
              </w:rPr>
              <w:t xml:space="preserve"> </w:t>
            </w:r>
            <w:r w:rsidRPr="004D03D2">
              <w:rPr>
                <w:sz w:val="28"/>
                <w:szCs w:val="28"/>
              </w:rPr>
              <w:t>условия</w:t>
            </w:r>
            <w:r w:rsidRPr="004D03D2">
              <w:rPr>
                <w:spacing w:val="-2"/>
                <w:sz w:val="28"/>
                <w:szCs w:val="28"/>
              </w:rPr>
              <w:t xml:space="preserve"> </w:t>
            </w:r>
            <w:r w:rsidRPr="004D03D2">
              <w:rPr>
                <w:sz w:val="28"/>
                <w:szCs w:val="28"/>
              </w:rPr>
              <w:t>реализации Программы</w:t>
            </w:r>
          </w:p>
        </w:tc>
        <w:tc>
          <w:tcPr>
            <w:tcW w:w="1079" w:type="dxa"/>
          </w:tcPr>
          <w:p w14:paraId="7300502C" w14:textId="0C167B7D" w:rsidR="005A5C70" w:rsidRPr="004D03D2" w:rsidRDefault="00092C37" w:rsidP="00EC72AB">
            <w:pPr>
              <w:jc w:val="center"/>
              <w:rPr>
                <w:sz w:val="28"/>
                <w:szCs w:val="28"/>
              </w:rPr>
            </w:pPr>
            <w:r>
              <w:rPr>
                <w:sz w:val="28"/>
                <w:szCs w:val="28"/>
              </w:rPr>
              <w:t>256</w:t>
            </w:r>
          </w:p>
        </w:tc>
      </w:tr>
      <w:tr w:rsidR="005A5C70" w:rsidRPr="004D03D2" w14:paraId="15A36E29" w14:textId="77777777" w:rsidTr="00EC72AB">
        <w:trPr>
          <w:trHeight w:val="521"/>
        </w:trPr>
        <w:tc>
          <w:tcPr>
            <w:tcW w:w="1085" w:type="dxa"/>
          </w:tcPr>
          <w:p w14:paraId="0D64E9F8" w14:textId="77777777" w:rsidR="005A5C70" w:rsidRPr="004D03D2" w:rsidRDefault="005A5C70" w:rsidP="00EC72AB">
            <w:pPr>
              <w:jc w:val="center"/>
              <w:rPr>
                <w:sz w:val="28"/>
                <w:szCs w:val="28"/>
              </w:rPr>
            </w:pPr>
            <w:r w:rsidRPr="004D03D2">
              <w:rPr>
                <w:sz w:val="28"/>
                <w:szCs w:val="28"/>
              </w:rPr>
              <w:t>4.6.</w:t>
            </w:r>
          </w:p>
        </w:tc>
        <w:tc>
          <w:tcPr>
            <w:tcW w:w="7691" w:type="dxa"/>
          </w:tcPr>
          <w:p w14:paraId="73707887" w14:textId="77777777" w:rsidR="005A5C70" w:rsidRPr="004D03D2" w:rsidRDefault="005A5C70" w:rsidP="005A5C70">
            <w:pPr>
              <w:pStyle w:val="a7"/>
              <w:rPr>
                <w:sz w:val="28"/>
                <w:szCs w:val="28"/>
              </w:rPr>
            </w:pPr>
            <w:r w:rsidRPr="004D03D2">
              <w:rPr>
                <w:sz w:val="28"/>
                <w:szCs w:val="28"/>
              </w:rPr>
              <w:t>Примерный</w:t>
            </w:r>
            <w:r w:rsidRPr="004D03D2">
              <w:rPr>
                <w:spacing w:val="-3"/>
                <w:sz w:val="28"/>
                <w:szCs w:val="28"/>
              </w:rPr>
              <w:t xml:space="preserve"> </w:t>
            </w:r>
            <w:r w:rsidRPr="004D03D2">
              <w:rPr>
                <w:sz w:val="28"/>
                <w:szCs w:val="28"/>
              </w:rPr>
              <w:t>режим</w:t>
            </w:r>
            <w:r w:rsidRPr="004D03D2">
              <w:rPr>
                <w:spacing w:val="-2"/>
                <w:sz w:val="28"/>
                <w:szCs w:val="28"/>
              </w:rPr>
              <w:t xml:space="preserve"> </w:t>
            </w:r>
            <w:r w:rsidRPr="004D03D2">
              <w:rPr>
                <w:sz w:val="28"/>
                <w:szCs w:val="28"/>
              </w:rPr>
              <w:t>и</w:t>
            </w:r>
            <w:r w:rsidRPr="004D03D2">
              <w:rPr>
                <w:spacing w:val="-5"/>
                <w:sz w:val="28"/>
                <w:szCs w:val="28"/>
              </w:rPr>
              <w:t xml:space="preserve"> </w:t>
            </w:r>
            <w:r w:rsidRPr="004D03D2">
              <w:rPr>
                <w:sz w:val="28"/>
                <w:szCs w:val="28"/>
              </w:rPr>
              <w:t>распорядок</w:t>
            </w:r>
            <w:r w:rsidRPr="004D03D2">
              <w:rPr>
                <w:spacing w:val="-3"/>
                <w:sz w:val="28"/>
                <w:szCs w:val="28"/>
              </w:rPr>
              <w:t xml:space="preserve"> </w:t>
            </w:r>
            <w:r w:rsidRPr="004D03D2">
              <w:rPr>
                <w:sz w:val="28"/>
                <w:szCs w:val="28"/>
              </w:rPr>
              <w:t>дня</w:t>
            </w:r>
            <w:r w:rsidRPr="004D03D2">
              <w:rPr>
                <w:spacing w:val="-2"/>
                <w:sz w:val="28"/>
                <w:szCs w:val="28"/>
              </w:rPr>
              <w:t xml:space="preserve"> </w:t>
            </w:r>
            <w:r w:rsidRPr="004D03D2">
              <w:rPr>
                <w:sz w:val="28"/>
                <w:szCs w:val="28"/>
              </w:rPr>
              <w:t>в</w:t>
            </w:r>
            <w:r w:rsidRPr="004D03D2">
              <w:rPr>
                <w:spacing w:val="-5"/>
                <w:sz w:val="28"/>
                <w:szCs w:val="28"/>
              </w:rPr>
              <w:t xml:space="preserve"> </w:t>
            </w:r>
            <w:r w:rsidRPr="004D03D2">
              <w:rPr>
                <w:sz w:val="28"/>
                <w:szCs w:val="28"/>
              </w:rPr>
              <w:t>дошкольных</w:t>
            </w:r>
            <w:r w:rsidRPr="004D03D2">
              <w:rPr>
                <w:spacing w:val="-1"/>
                <w:sz w:val="28"/>
                <w:szCs w:val="28"/>
              </w:rPr>
              <w:t xml:space="preserve"> </w:t>
            </w:r>
            <w:r w:rsidRPr="004D03D2">
              <w:rPr>
                <w:sz w:val="28"/>
                <w:szCs w:val="28"/>
              </w:rPr>
              <w:t>группах</w:t>
            </w:r>
          </w:p>
        </w:tc>
        <w:tc>
          <w:tcPr>
            <w:tcW w:w="1079" w:type="dxa"/>
          </w:tcPr>
          <w:p w14:paraId="3CCCBE0B" w14:textId="405C8889" w:rsidR="005A5C70" w:rsidRPr="004D03D2" w:rsidRDefault="00092C37" w:rsidP="00EC72AB">
            <w:pPr>
              <w:jc w:val="center"/>
              <w:rPr>
                <w:sz w:val="28"/>
                <w:szCs w:val="28"/>
              </w:rPr>
            </w:pPr>
            <w:r>
              <w:rPr>
                <w:sz w:val="28"/>
                <w:szCs w:val="28"/>
              </w:rPr>
              <w:t>257</w:t>
            </w:r>
          </w:p>
        </w:tc>
      </w:tr>
      <w:tr w:rsidR="005A5C70" w:rsidRPr="004D03D2" w14:paraId="1CE3D3CF" w14:textId="77777777" w:rsidTr="00EC72AB">
        <w:trPr>
          <w:trHeight w:val="521"/>
        </w:trPr>
        <w:tc>
          <w:tcPr>
            <w:tcW w:w="1085" w:type="dxa"/>
          </w:tcPr>
          <w:p w14:paraId="39C5DD48" w14:textId="77777777" w:rsidR="005A5C70" w:rsidRPr="004D03D2" w:rsidRDefault="005A5C70" w:rsidP="00EC72AB">
            <w:pPr>
              <w:jc w:val="center"/>
              <w:rPr>
                <w:sz w:val="28"/>
                <w:szCs w:val="28"/>
              </w:rPr>
            </w:pPr>
            <w:r w:rsidRPr="004D03D2">
              <w:rPr>
                <w:sz w:val="28"/>
                <w:szCs w:val="28"/>
              </w:rPr>
              <w:t>4.7.</w:t>
            </w:r>
          </w:p>
        </w:tc>
        <w:tc>
          <w:tcPr>
            <w:tcW w:w="7691" w:type="dxa"/>
          </w:tcPr>
          <w:p w14:paraId="76C6EA72" w14:textId="77777777" w:rsidR="005A5C70" w:rsidRPr="004D03D2" w:rsidRDefault="005A5C70" w:rsidP="005A5C70">
            <w:pPr>
              <w:pStyle w:val="a7"/>
              <w:rPr>
                <w:sz w:val="28"/>
                <w:szCs w:val="28"/>
              </w:rPr>
            </w:pPr>
            <w:r w:rsidRPr="004D03D2">
              <w:rPr>
                <w:sz w:val="28"/>
                <w:szCs w:val="28"/>
              </w:rPr>
              <w:t>Федеральный</w:t>
            </w:r>
            <w:r w:rsidRPr="004D03D2">
              <w:rPr>
                <w:spacing w:val="-4"/>
                <w:sz w:val="28"/>
                <w:szCs w:val="28"/>
              </w:rPr>
              <w:t xml:space="preserve"> </w:t>
            </w:r>
            <w:r w:rsidRPr="004D03D2">
              <w:rPr>
                <w:sz w:val="28"/>
                <w:szCs w:val="28"/>
              </w:rPr>
              <w:t>календарный</w:t>
            </w:r>
            <w:r w:rsidRPr="004D03D2">
              <w:rPr>
                <w:spacing w:val="-4"/>
                <w:sz w:val="28"/>
                <w:szCs w:val="28"/>
              </w:rPr>
              <w:t xml:space="preserve"> </w:t>
            </w:r>
            <w:r w:rsidRPr="004D03D2">
              <w:rPr>
                <w:sz w:val="28"/>
                <w:szCs w:val="28"/>
              </w:rPr>
              <w:t>план</w:t>
            </w:r>
            <w:r w:rsidRPr="004D03D2">
              <w:rPr>
                <w:spacing w:val="-5"/>
                <w:sz w:val="28"/>
                <w:szCs w:val="28"/>
              </w:rPr>
              <w:t xml:space="preserve"> </w:t>
            </w:r>
            <w:r w:rsidRPr="004D03D2">
              <w:rPr>
                <w:sz w:val="28"/>
                <w:szCs w:val="28"/>
              </w:rPr>
              <w:t>воспитательной</w:t>
            </w:r>
            <w:r w:rsidRPr="004D03D2">
              <w:rPr>
                <w:spacing w:val="-4"/>
                <w:sz w:val="28"/>
                <w:szCs w:val="28"/>
              </w:rPr>
              <w:t xml:space="preserve"> </w:t>
            </w:r>
            <w:r w:rsidRPr="004D03D2">
              <w:rPr>
                <w:sz w:val="28"/>
                <w:szCs w:val="28"/>
              </w:rPr>
              <w:t>работы</w:t>
            </w:r>
          </w:p>
        </w:tc>
        <w:tc>
          <w:tcPr>
            <w:tcW w:w="1079" w:type="dxa"/>
          </w:tcPr>
          <w:p w14:paraId="481D08B5" w14:textId="694B8462" w:rsidR="005A5C70" w:rsidRPr="004D03D2" w:rsidRDefault="00092C37" w:rsidP="00EC72AB">
            <w:pPr>
              <w:jc w:val="center"/>
              <w:rPr>
                <w:sz w:val="28"/>
                <w:szCs w:val="28"/>
              </w:rPr>
            </w:pPr>
            <w:r>
              <w:rPr>
                <w:sz w:val="28"/>
                <w:szCs w:val="28"/>
              </w:rPr>
              <w:t>264</w:t>
            </w:r>
          </w:p>
        </w:tc>
      </w:tr>
    </w:tbl>
    <w:p w14:paraId="6B416DAF" w14:textId="77777777" w:rsidR="00F22610" w:rsidRPr="004D03D2" w:rsidRDefault="00F22610">
      <w:pPr>
        <w:pStyle w:val="a3"/>
        <w:rPr>
          <w:sz w:val="28"/>
          <w:szCs w:val="28"/>
        </w:rPr>
      </w:pPr>
    </w:p>
    <w:p w14:paraId="4819C956" w14:textId="77777777" w:rsidR="00F22610" w:rsidRPr="004D03D2" w:rsidRDefault="00F22610">
      <w:pPr>
        <w:pStyle w:val="a3"/>
        <w:rPr>
          <w:sz w:val="28"/>
          <w:szCs w:val="28"/>
        </w:rPr>
      </w:pPr>
    </w:p>
    <w:p w14:paraId="204DBE56" w14:textId="77777777" w:rsidR="00373063" w:rsidRDefault="00373063">
      <w:pPr>
        <w:pStyle w:val="a3"/>
        <w:rPr>
          <w:sz w:val="28"/>
          <w:szCs w:val="28"/>
        </w:rPr>
      </w:pPr>
    </w:p>
    <w:p w14:paraId="618BB7C4" w14:textId="77777777" w:rsidR="00531AE8" w:rsidRPr="004D03D2" w:rsidRDefault="00531AE8">
      <w:pPr>
        <w:pStyle w:val="a3"/>
        <w:rPr>
          <w:sz w:val="28"/>
          <w:szCs w:val="28"/>
        </w:rPr>
      </w:pPr>
    </w:p>
    <w:p w14:paraId="4815C1D4" w14:textId="77777777" w:rsidR="005A5C70" w:rsidRPr="004D03D2" w:rsidRDefault="005A5C70">
      <w:pPr>
        <w:pStyle w:val="a3"/>
        <w:rPr>
          <w:sz w:val="28"/>
          <w:szCs w:val="28"/>
        </w:rPr>
      </w:pPr>
    </w:p>
    <w:p w14:paraId="05B9C3E0" w14:textId="77777777" w:rsidR="005A5C70" w:rsidRPr="004D03D2" w:rsidRDefault="005A5C70">
      <w:pPr>
        <w:pStyle w:val="a3"/>
        <w:rPr>
          <w:sz w:val="28"/>
          <w:szCs w:val="28"/>
        </w:rPr>
      </w:pPr>
    </w:p>
    <w:p w14:paraId="429C2465" w14:textId="77777777" w:rsidR="005A5C70" w:rsidRPr="004D03D2" w:rsidRDefault="005A5C70">
      <w:pPr>
        <w:rPr>
          <w:sz w:val="28"/>
          <w:szCs w:val="28"/>
        </w:rPr>
      </w:pPr>
    </w:p>
    <w:p w14:paraId="7B2CFD1F" w14:textId="77777777" w:rsidR="005A5C70" w:rsidRPr="004D03D2" w:rsidRDefault="005A5C70" w:rsidP="005A5C70">
      <w:pPr>
        <w:rPr>
          <w:sz w:val="28"/>
          <w:szCs w:val="28"/>
        </w:rPr>
      </w:pPr>
    </w:p>
    <w:p w14:paraId="07F78494" w14:textId="77777777" w:rsidR="005A5C70" w:rsidRPr="004D03D2" w:rsidRDefault="005A5C70" w:rsidP="005A5C70">
      <w:pPr>
        <w:rPr>
          <w:sz w:val="28"/>
          <w:szCs w:val="28"/>
        </w:rPr>
      </w:pPr>
    </w:p>
    <w:p w14:paraId="3DA5CE0C" w14:textId="77777777" w:rsidR="005A5C70" w:rsidRPr="004D03D2" w:rsidRDefault="005A5C70" w:rsidP="005A5C70">
      <w:pPr>
        <w:rPr>
          <w:sz w:val="28"/>
          <w:szCs w:val="28"/>
        </w:rPr>
      </w:pPr>
    </w:p>
    <w:p w14:paraId="1CDE899D" w14:textId="77777777" w:rsidR="005A5C70" w:rsidRPr="004D03D2" w:rsidRDefault="005A5C70" w:rsidP="005A5C70">
      <w:pPr>
        <w:rPr>
          <w:sz w:val="28"/>
          <w:szCs w:val="28"/>
        </w:rPr>
      </w:pPr>
    </w:p>
    <w:p w14:paraId="20520B0D" w14:textId="77777777" w:rsidR="005A5C70" w:rsidRPr="004D03D2" w:rsidRDefault="005A5C70" w:rsidP="005A5C70">
      <w:pPr>
        <w:rPr>
          <w:sz w:val="28"/>
          <w:szCs w:val="28"/>
        </w:rPr>
      </w:pPr>
    </w:p>
    <w:p w14:paraId="067EC259" w14:textId="77777777" w:rsidR="005457EE" w:rsidRDefault="005457EE">
      <w:pPr>
        <w:rPr>
          <w:sz w:val="28"/>
        </w:rPr>
        <w:sectPr w:rsidR="005457EE" w:rsidSect="00AF6970">
          <w:headerReference w:type="default" r:id="rId8"/>
          <w:pgSz w:w="11910" w:h="16840"/>
          <w:pgMar w:top="1120" w:right="620" w:bottom="280" w:left="920" w:header="720" w:footer="720" w:gutter="0"/>
          <w:pgNumType w:start="1"/>
          <w:cols w:space="720"/>
        </w:sectPr>
      </w:pPr>
    </w:p>
    <w:p w14:paraId="47F294E4" w14:textId="77777777" w:rsidR="00EC72AB" w:rsidRPr="00EC72AB" w:rsidRDefault="00EC72AB" w:rsidP="00A03118">
      <w:pPr>
        <w:pStyle w:val="a5"/>
        <w:numPr>
          <w:ilvl w:val="0"/>
          <w:numId w:val="6"/>
        </w:numPr>
        <w:spacing w:before="85"/>
        <w:rPr>
          <w:b/>
          <w:sz w:val="27"/>
          <w:lang w:val="en-US"/>
        </w:rPr>
      </w:pPr>
      <w:r w:rsidRPr="00EC72AB">
        <w:rPr>
          <w:b/>
          <w:sz w:val="27"/>
        </w:rPr>
        <w:lastRenderedPageBreak/>
        <w:t>Общие</w:t>
      </w:r>
      <w:r w:rsidRPr="00EC72AB">
        <w:rPr>
          <w:b/>
          <w:spacing w:val="-3"/>
          <w:sz w:val="27"/>
        </w:rPr>
        <w:t xml:space="preserve"> </w:t>
      </w:r>
      <w:r w:rsidRPr="00EC72AB">
        <w:rPr>
          <w:b/>
          <w:sz w:val="27"/>
        </w:rPr>
        <w:t>положения</w:t>
      </w:r>
    </w:p>
    <w:p w14:paraId="4046D063" w14:textId="77777777" w:rsidR="00EC72AB" w:rsidRPr="00EC72AB" w:rsidRDefault="00EC72AB" w:rsidP="00EC72AB">
      <w:pPr>
        <w:spacing w:before="85"/>
        <w:ind w:left="3805"/>
        <w:rPr>
          <w:b/>
          <w:sz w:val="27"/>
          <w:lang w:val="en-US"/>
        </w:rPr>
      </w:pPr>
    </w:p>
    <w:p w14:paraId="77B52C78" w14:textId="4D37CC23" w:rsidR="00EC72AB" w:rsidRPr="00BB24ED" w:rsidRDefault="00EC72AB" w:rsidP="00EC72AB">
      <w:pPr>
        <w:pStyle w:val="a5"/>
        <w:numPr>
          <w:ilvl w:val="0"/>
          <w:numId w:val="2"/>
        </w:numPr>
        <w:tabs>
          <w:tab w:val="left" w:pos="1246"/>
        </w:tabs>
        <w:spacing w:before="1" w:line="276" w:lineRule="auto"/>
        <w:ind w:right="108" w:firstLine="852"/>
        <w:jc w:val="both"/>
        <w:rPr>
          <w:sz w:val="28"/>
        </w:rPr>
      </w:pPr>
      <w:r w:rsidRPr="00BB24ED">
        <w:rPr>
          <w:sz w:val="28"/>
        </w:rPr>
        <w:t xml:space="preserve">Образовательная программа дошкольного образования МАОУ СОШ № </w:t>
      </w:r>
      <w:r w:rsidR="00811027" w:rsidRPr="00BB24ED">
        <w:rPr>
          <w:sz w:val="28"/>
        </w:rPr>
        <w:t xml:space="preserve">1 </w:t>
      </w:r>
      <w:r w:rsidR="00811027" w:rsidRPr="00BB24ED">
        <w:rPr>
          <w:spacing w:val="1"/>
          <w:sz w:val="28"/>
        </w:rPr>
        <w:t>разработана</w:t>
      </w:r>
      <w:r w:rsidRPr="00BB24ED">
        <w:rPr>
          <w:spacing w:val="1"/>
          <w:sz w:val="28"/>
        </w:rPr>
        <w:t xml:space="preserve"> </w:t>
      </w:r>
      <w:r w:rsidRPr="00BB24ED">
        <w:rPr>
          <w:sz w:val="28"/>
        </w:rPr>
        <w:t>на</w:t>
      </w:r>
      <w:r w:rsidRPr="00BB24ED">
        <w:rPr>
          <w:spacing w:val="1"/>
          <w:sz w:val="28"/>
        </w:rPr>
        <w:t xml:space="preserve"> </w:t>
      </w:r>
      <w:r w:rsidRPr="00BB24ED">
        <w:rPr>
          <w:sz w:val="28"/>
        </w:rPr>
        <w:t>основе</w:t>
      </w:r>
      <w:r w:rsidRPr="00BB24ED">
        <w:rPr>
          <w:spacing w:val="1"/>
          <w:sz w:val="28"/>
        </w:rPr>
        <w:t xml:space="preserve"> </w:t>
      </w:r>
      <w:r w:rsidRPr="00BB24ED">
        <w:rPr>
          <w:sz w:val="28"/>
        </w:rPr>
        <w:t>федерального</w:t>
      </w:r>
      <w:r w:rsidRPr="00BB24ED">
        <w:rPr>
          <w:spacing w:val="1"/>
          <w:sz w:val="28"/>
        </w:rPr>
        <w:t xml:space="preserve"> </w:t>
      </w:r>
      <w:r w:rsidRPr="00BB24ED">
        <w:rPr>
          <w:sz w:val="28"/>
        </w:rPr>
        <w:t>государственного</w:t>
      </w:r>
      <w:r w:rsidRPr="00BB24ED">
        <w:rPr>
          <w:spacing w:val="1"/>
          <w:sz w:val="28"/>
        </w:rPr>
        <w:t xml:space="preserve"> </w:t>
      </w:r>
      <w:r w:rsidRPr="00BB24ED">
        <w:rPr>
          <w:sz w:val="28"/>
        </w:rPr>
        <w:t>образовательного</w:t>
      </w:r>
      <w:r w:rsidRPr="00BB24ED">
        <w:rPr>
          <w:spacing w:val="1"/>
          <w:sz w:val="28"/>
        </w:rPr>
        <w:t xml:space="preserve"> </w:t>
      </w:r>
      <w:r w:rsidRPr="00BB24ED">
        <w:rPr>
          <w:sz w:val="28"/>
        </w:rPr>
        <w:t>стандарта</w:t>
      </w:r>
      <w:r w:rsidRPr="00BB24ED">
        <w:rPr>
          <w:spacing w:val="1"/>
          <w:sz w:val="28"/>
        </w:rPr>
        <w:t xml:space="preserve"> </w:t>
      </w:r>
      <w:r w:rsidRPr="00BB24ED">
        <w:rPr>
          <w:sz w:val="28"/>
        </w:rPr>
        <w:t>дошкольного</w:t>
      </w:r>
      <w:r w:rsidRPr="00BB24ED">
        <w:rPr>
          <w:spacing w:val="1"/>
          <w:sz w:val="28"/>
        </w:rPr>
        <w:t xml:space="preserve"> </w:t>
      </w:r>
      <w:r w:rsidR="00811027" w:rsidRPr="00BB24ED">
        <w:rPr>
          <w:sz w:val="28"/>
        </w:rPr>
        <w:t>образования</w:t>
      </w:r>
      <w:r w:rsidR="00811027" w:rsidRPr="00BB24ED">
        <w:rPr>
          <w:spacing w:val="1"/>
          <w:sz w:val="28"/>
        </w:rPr>
        <w:t xml:space="preserve"> и</w:t>
      </w:r>
      <w:r w:rsidR="000141B6">
        <w:rPr>
          <w:spacing w:val="1"/>
          <w:sz w:val="28"/>
        </w:rPr>
        <w:t xml:space="preserve"> </w:t>
      </w:r>
      <w:r w:rsidRPr="00BB24ED">
        <w:rPr>
          <w:sz w:val="28"/>
        </w:rPr>
        <w:t>Федеральной</w:t>
      </w:r>
      <w:r w:rsidRPr="00BB24ED">
        <w:rPr>
          <w:spacing w:val="1"/>
          <w:sz w:val="28"/>
        </w:rPr>
        <w:t xml:space="preserve"> </w:t>
      </w:r>
      <w:r w:rsidRPr="00BB24ED">
        <w:rPr>
          <w:sz w:val="28"/>
        </w:rPr>
        <w:t>программы</w:t>
      </w:r>
      <w:r w:rsidRPr="00BB24ED">
        <w:rPr>
          <w:spacing w:val="1"/>
          <w:sz w:val="28"/>
        </w:rPr>
        <w:t xml:space="preserve"> </w:t>
      </w:r>
      <w:r w:rsidRPr="00BB24ED">
        <w:rPr>
          <w:sz w:val="28"/>
        </w:rPr>
        <w:t>дошкольного</w:t>
      </w:r>
      <w:r w:rsidRPr="00BB24ED">
        <w:rPr>
          <w:spacing w:val="1"/>
          <w:sz w:val="28"/>
        </w:rPr>
        <w:t xml:space="preserve"> </w:t>
      </w:r>
      <w:r w:rsidR="00811027" w:rsidRPr="00BB24ED">
        <w:rPr>
          <w:sz w:val="28"/>
        </w:rPr>
        <w:t>образования</w:t>
      </w:r>
      <w:r w:rsidR="00811027" w:rsidRPr="00BB24ED">
        <w:rPr>
          <w:spacing w:val="1"/>
          <w:sz w:val="28"/>
        </w:rPr>
        <w:t xml:space="preserve"> и</w:t>
      </w:r>
      <w:r w:rsidRPr="00BB24ED">
        <w:rPr>
          <w:spacing w:val="1"/>
          <w:sz w:val="28"/>
        </w:rPr>
        <w:t xml:space="preserve"> </w:t>
      </w:r>
      <w:r w:rsidRPr="00BB24ED">
        <w:rPr>
          <w:sz w:val="28"/>
        </w:rPr>
        <w:t>реализуется</w:t>
      </w:r>
      <w:r w:rsidRPr="00BB24ED">
        <w:rPr>
          <w:spacing w:val="-1"/>
          <w:sz w:val="28"/>
        </w:rPr>
        <w:t xml:space="preserve"> </w:t>
      </w:r>
      <w:r w:rsidRPr="00BB24ED">
        <w:rPr>
          <w:sz w:val="28"/>
        </w:rPr>
        <w:t>во всех</w:t>
      </w:r>
      <w:r w:rsidRPr="00BB24ED">
        <w:rPr>
          <w:spacing w:val="-4"/>
          <w:sz w:val="28"/>
        </w:rPr>
        <w:t xml:space="preserve"> </w:t>
      </w:r>
      <w:r w:rsidRPr="00BB24ED">
        <w:rPr>
          <w:sz w:val="28"/>
        </w:rPr>
        <w:t>структурных</w:t>
      </w:r>
      <w:r w:rsidRPr="00BB24ED">
        <w:rPr>
          <w:spacing w:val="1"/>
          <w:sz w:val="28"/>
        </w:rPr>
        <w:t xml:space="preserve"> </w:t>
      </w:r>
      <w:r w:rsidRPr="00BB24ED">
        <w:rPr>
          <w:sz w:val="28"/>
        </w:rPr>
        <w:t>подразделениях учреждения.</w:t>
      </w:r>
    </w:p>
    <w:p w14:paraId="7C77F4DF" w14:textId="77777777" w:rsidR="00EC72AB" w:rsidRDefault="00EC72AB" w:rsidP="00EC72AB">
      <w:pPr>
        <w:pStyle w:val="a5"/>
        <w:numPr>
          <w:ilvl w:val="0"/>
          <w:numId w:val="2"/>
        </w:numPr>
        <w:tabs>
          <w:tab w:val="left" w:pos="1530"/>
        </w:tabs>
        <w:spacing w:line="276" w:lineRule="auto"/>
        <w:ind w:right="129" w:firstLine="852"/>
        <w:jc w:val="both"/>
        <w:rPr>
          <w:sz w:val="28"/>
        </w:rPr>
      </w:pPr>
      <w:r>
        <w:rPr>
          <w:sz w:val="28"/>
        </w:rPr>
        <w:t>Программа</w:t>
      </w:r>
      <w:r>
        <w:rPr>
          <w:spacing w:val="1"/>
          <w:sz w:val="28"/>
        </w:rPr>
        <w:t xml:space="preserve"> </w:t>
      </w:r>
      <w:r>
        <w:rPr>
          <w:sz w:val="28"/>
        </w:rPr>
        <w:t>позволяет</w:t>
      </w:r>
      <w:r>
        <w:rPr>
          <w:spacing w:val="1"/>
          <w:sz w:val="28"/>
        </w:rPr>
        <w:t xml:space="preserve"> </w:t>
      </w:r>
      <w:r>
        <w:rPr>
          <w:sz w:val="28"/>
        </w:rPr>
        <w:t>реализовывать</w:t>
      </w:r>
      <w:r>
        <w:rPr>
          <w:spacing w:val="1"/>
          <w:sz w:val="28"/>
        </w:rPr>
        <w:t xml:space="preserve"> </w:t>
      </w:r>
      <w:r>
        <w:rPr>
          <w:sz w:val="28"/>
        </w:rPr>
        <w:t>несколько</w:t>
      </w:r>
      <w:r>
        <w:rPr>
          <w:spacing w:val="1"/>
          <w:sz w:val="28"/>
        </w:rPr>
        <w:t xml:space="preserve"> </w:t>
      </w:r>
      <w:r>
        <w:rPr>
          <w:sz w:val="28"/>
        </w:rPr>
        <w:t>основополагающих</w:t>
      </w:r>
      <w:r>
        <w:rPr>
          <w:spacing w:val="1"/>
          <w:sz w:val="28"/>
        </w:rPr>
        <w:t xml:space="preserve"> </w:t>
      </w:r>
      <w:r>
        <w:rPr>
          <w:sz w:val="28"/>
        </w:rPr>
        <w:t>функций</w:t>
      </w:r>
      <w:r>
        <w:rPr>
          <w:spacing w:val="-1"/>
          <w:sz w:val="28"/>
        </w:rPr>
        <w:t xml:space="preserve"> </w:t>
      </w:r>
      <w:r>
        <w:rPr>
          <w:sz w:val="28"/>
        </w:rPr>
        <w:t>дошкольного</w:t>
      </w:r>
      <w:r>
        <w:rPr>
          <w:spacing w:val="1"/>
          <w:sz w:val="28"/>
        </w:rPr>
        <w:t xml:space="preserve"> </w:t>
      </w:r>
      <w:r>
        <w:rPr>
          <w:sz w:val="28"/>
        </w:rPr>
        <w:t>уровня</w:t>
      </w:r>
      <w:r>
        <w:rPr>
          <w:spacing w:val="-3"/>
          <w:sz w:val="28"/>
        </w:rPr>
        <w:t xml:space="preserve"> </w:t>
      </w:r>
      <w:r>
        <w:rPr>
          <w:sz w:val="28"/>
        </w:rPr>
        <w:t>образования:</w:t>
      </w:r>
    </w:p>
    <w:p w14:paraId="20FA03D4" w14:textId="77777777" w:rsidR="00EC72AB" w:rsidRDefault="00EC72AB" w:rsidP="00EC72AB">
      <w:pPr>
        <w:pStyle w:val="a5"/>
        <w:numPr>
          <w:ilvl w:val="0"/>
          <w:numId w:val="1"/>
        </w:numPr>
        <w:tabs>
          <w:tab w:val="left" w:pos="1530"/>
        </w:tabs>
        <w:spacing w:line="276" w:lineRule="auto"/>
        <w:ind w:right="127" w:firstLine="852"/>
        <w:jc w:val="both"/>
        <w:rPr>
          <w:sz w:val="28"/>
        </w:rPr>
      </w:pPr>
      <w:r>
        <w:rPr>
          <w:sz w:val="28"/>
        </w:rPr>
        <w:t>способствует созданию условий для</w:t>
      </w:r>
      <w:r>
        <w:rPr>
          <w:spacing w:val="1"/>
          <w:sz w:val="28"/>
        </w:rPr>
        <w:t xml:space="preserve"> </w:t>
      </w:r>
      <w:r>
        <w:rPr>
          <w:sz w:val="28"/>
        </w:rPr>
        <w:t>обучения и воспитания ребёнка</w:t>
      </w:r>
      <w:r>
        <w:rPr>
          <w:spacing w:val="1"/>
          <w:sz w:val="28"/>
        </w:rPr>
        <w:t xml:space="preserve"> </w:t>
      </w:r>
      <w:r>
        <w:rPr>
          <w:sz w:val="28"/>
        </w:rPr>
        <w:t>дошкольного</w:t>
      </w:r>
      <w:r>
        <w:rPr>
          <w:spacing w:val="1"/>
          <w:sz w:val="28"/>
        </w:rPr>
        <w:t xml:space="preserve"> </w:t>
      </w:r>
      <w:r>
        <w:rPr>
          <w:sz w:val="28"/>
        </w:rPr>
        <w:t>возраста</w:t>
      </w:r>
      <w:r>
        <w:rPr>
          <w:spacing w:val="1"/>
          <w:sz w:val="28"/>
        </w:rPr>
        <w:t xml:space="preserve"> </w:t>
      </w:r>
      <w:r>
        <w:rPr>
          <w:sz w:val="28"/>
        </w:rPr>
        <w:t>как</w:t>
      </w:r>
      <w:r>
        <w:rPr>
          <w:spacing w:val="1"/>
          <w:sz w:val="28"/>
        </w:rPr>
        <w:t xml:space="preserve"> </w:t>
      </w:r>
      <w:r>
        <w:rPr>
          <w:sz w:val="28"/>
        </w:rPr>
        <w:t>гражданина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формирования</w:t>
      </w:r>
      <w:r>
        <w:rPr>
          <w:spacing w:val="1"/>
          <w:sz w:val="28"/>
        </w:rPr>
        <w:t xml:space="preserve"> </w:t>
      </w:r>
      <w:r>
        <w:rPr>
          <w:sz w:val="28"/>
        </w:rPr>
        <w:t>основ</w:t>
      </w:r>
      <w:r>
        <w:rPr>
          <w:spacing w:val="1"/>
          <w:sz w:val="28"/>
        </w:rPr>
        <w:t xml:space="preserve"> </w:t>
      </w:r>
      <w:r>
        <w:rPr>
          <w:sz w:val="28"/>
        </w:rPr>
        <w:t>его</w:t>
      </w:r>
      <w:r>
        <w:rPr>
          <w:spacing w:val="1"/>
          <w:sz w:val="28"/>
        </w:rPr>
        <w:t xml:space="preserve"> </w:t>
      </w:r>
      <w:r>
        <w:rPr>
          <w:sz w:val="28"/>
        </w:rPr>
        <w:t>гражданской</w:t>
      </w:r>
      <w:r>
        <w:rPr>
          <w:spacing w:val="1"/>
          <w:sz w:val="28"/>
        </w:rPr>
        <w:t xml:space="preserve"> </w:t>
      </w:r>
      <w:r>
        <w:rPr>
          <w:sz w:val="28"/>
        </w:rPr>
        <w:t>и</w:t>
      </w:r>
      <w:r>
        <w:rPr>
          <w:spacing w:val="1"/>
          <w:sz w:val="28"/>
        </w:rPr>
        <w:t xml:space="preserve"> </w:t>
      </w:r>
      <w:r>
        <w:rPr>
          <w:sz w:val="28"/>
        </w:rPr>
        <w:t>культурной</w:t>
      </w:r>
      <w:r>
        <w:rPr>
          <w:spacing w:val="1"/>
          <w:sz w:val="28"/>
        </w:rPr>
        <w:t xml:space="preserve"> </w:t>
      </w:r>
      <w:r>
        <w:rPr>
          <w:sz w:val="28"/>
        </w:rPr>
        <w:t>идентичности</w:t>
      </w:r>
      <w:r>
        <w:rPr>
          <w:spacing w:val="1"/>
          <w:sz w:val="28"/>
        </w:rPr>
        <w:t xml:space="preserve"> </w:t>
      </w:r>
      <w:r>
        <w:rPr>
          <w:sz w:val="28"/>
        </w:rPr>
        <w:t>на</w:t>
      </w:r>
      <w:r>
        <w:rPr>
          <w:spacing w:val="1"/>
          <w:sz w:val="28"/>
        </w:rPr>
        <w:t xml:space="preserve"> </w:t>
      </w:r>
      <w:r>
        <w:rPr>
          <w:sz w:val="28"/>
        </w:rPr>
        <w:t>соответствующем</w:t>
      </w:r>
      <w:r>
        <w:rPr>
          <w:spacing w:val="1"/>
          <w:sz w:val="28"/>
        </w:rPr>
        <w:t xml:space="preserve"> </w:t>
      </w:r>
      <w:r>
        <w:rPr>
          <w:sz w:val="28"/>
        </w:rPr>
        <w:t>его</w:t>
      </w:r>
      <w:r>
        <w:rPr>
          <w:spacing w:val="1"/>
          <w:sz w:val="28"/>
        </w:rPr>
        <w:t xml:space="preserve"> </w:t>
      </w:r>
      <w:r>
        <w:rPr>
          <w:sz w:val="28"/>
        </w:rPr>
        <w:t>возрасту</w:t>
      </w:r>
      <w:r>
        <w:rPr>
          <w:spacing w:val="-5"/>
          <w:sz w:val="28"/>
        </w:rPr>
        <w:t xml:space="preserve"> </w:t>
      </w:r>
      <w:r>
        <w:rPr>
          <w:sz w:val="28"/>
        </w:rPr>
        <w:t>содержании доступными средствами;</w:t>
      </w:r>
    </w:p>
    <w:p w14:paraId="32719663" w14:textId="77777777" w:rsidR="00EC72AB" w:rsidRDefault="00EC72AB" w:rsidP="00EC72AB">
      <w:pPr>
        <w:pStyle w:val="a5"/>
        <w:numPr>
          <w:ilvl w:val="0"/>
          <w:numId w:val="1"/>
        </w:numPr>
        <w:tabs>
          <w:tab w:val="left" w:pos="1530"/>
        </w:tabs>
        <w:spacing w:line="276" w:lineRule="auto"/>
        <w:ind w:right="124" w:firstLine="852"/>
        <w:jc w:val="both"/>
        <w:rPr>
          <w:sz w:val="28"/>
        </w:rPr>
      </w:pPr>
      <w:r>
        <w:rPr>
          <w:sz w:val="28"/>
        </w:rPr>
        <w:t>поддерживает</w:t>
      </w:r>
      <w:r>
        <w:rPr>
          <w:spacing w:val="1"/>
          <w:sz w:val="28"/>
        </w:rPr>
        <w:t xml:space="preserve"> </w:t>
      </w:r>
      <w:r>
        <w:rPr>
          <w:sz w:val="28"/>
        </w:rPr>
        <w:t>единое</w:t>
      </w:r>
      <w:r>
        <w:rPr>
          <w:spacing w:val="1"/>
          <w:sz w:val="28"/>
        </w:rPr>
        <w:t xml:space="preserve"> </w:t>
      </w:r>
      <w:r>
        <w:rPr>
          <w:sz w:val="28"/>
        </w:rPr>
        <w:t>ядро</w:t>
      </w:r>
      <w:r>
        <w:rPr>
          <w:spacing w:val="1"/>
          <w:sz w:val="28"/>
        </w:rPr>
        <w:t xml:space="preserve"> </w:t>
      </w:r>
      <w:r>
        <w:rPr>
          <w:sz w:val="28"/>
        </w:rPr>
        <w:t>содержания</w:t>
      </w:r>
      <w:r>
        <w:rPr>
          <w:spacing w:val="1"/>
          <w:sz w:val="28"/>
        </w:rPr>
        <w:t xml:space="preserve"> </w:t>
      </w:r>
      <w:r>
        <w:rPr>
          <w:sz w:val="28"/>
        </w:rPr>
        <w:t>дошкольного</w:t>
      </w:r>
      <w:r>
        <w:rPr>
          <w:spacing w:val="1"/>
          <w:sz w:val="28"/>
        </w:rPr>
        <w:t xml:space="preserve"> </w:t>
      </w:r>
      <w:r>
        <w:rPr>
          <w:sz w:val="28"/>
        </w:rPr>
        <w:t>образования</w:t>
      </w:r>
      <w:r>
        <w:rPr>
          <w:spacing w:val="1"/>
          <w:sz w:val="28"/>
        </w:rPr>
        <w:t xml:space="preserve"> </w:t>
      </w:r>
      <w:r>
        <w:rPr>
          <w:sz w:val="28"/>
        </w:rPr>
        <w:t>(далее – ДО), ориентированного на приобщение детей к традиционным духовно-</w:t>
      </w:r>
      <w:r>
        <w:rPr>
          <w:spacing w:val="1"/>
          <w:sz w:val="28"/>
        </w:rPr>
        <w:t xml:space="preserve"> </w:t>
      </w:r>
      <w:r>
        <w:rPr>
          <w:sz w:val="28"/>
        </w:rPr>
        <w:t>нравственным</w:t>
      </w:r>
      <w:r>
        <w:rPr>
          <w:spacing w:val="1"/>
          <w:sz w:val="28"/>
        </w:rPr>
        <w:t xml:space="preserve"> </w:t>
      </w:r>
      <w:r>
        <w:rPr>
          <w:sz w:val="28"/>
        </w:rPr>
        <w:t>и</w:t>
      </w:r>
      <w:r>
        <w:rPr>
          <w:spacing w:val="1"/>
          <w:sz w:val="28"/>
        </w:rPr>
        <w:t xml:space="preserve"> </w:t>
      </w:r>
      <w:r>
        <w:rPr>
          <w:sz w:val="28"/>
        </w:rPr>
        <w:t>социокультурным</w:t>
      </w:r>
      <w:r>
        <w:rPr>
          <w:spacing w:val="1"/>
          <w:sz w:val="28"/>
        </w:rPr>
        <w:t xml:space="preserve"> </w:t>
      </w:r>
      <w:r>
        <w:rPr>
          <w:sz w:val="28"/>
        </w:rPr>
        <w:t>ценностям</w:t>
      </w:r>
      <w:r>
        <w:rPr>
          <w:spacing w:val="1"/>
          <w:sz w:val="28"/>
        </w:rPr>
        <w:t xml:space="preserve"> </w:t>
      </w:r>
      <w:r>
        <w:rPr>
          <w:sz w:val="28"/>
        </w:rPr>
        <w:t>российского</w:t>
      </w:r>
      <w:r>
        <w:rPr>
          <w:spacing w:val="1"/>
          <w:sz w:val="28"/>
        </w:rPr>
        <w:t xml:space="preserve"> </w:t>
      </w:r>
      <w:r>
        <w:rPr>
          <w:sz w:val="28"/>
        </w:rPr>
        <w:t>народа,</w:t>
      </w:r>
      <w:r>
        <w:rPr>
          <w:spacing w:val="1"/>
          <w:sz w:val="28"/>
        </w:rPr>
        <w:t xml:space="preserve"> </w:t>
      </w:r>
      <w:r>
        <w:rPr>
          <w:sz w:val="28"/>
        </w:rPr>
        <w:t>воспитание</w:t>
      </w:r>
      <w:r>
        <w:rPr>
          <w:spacing w:val="-67"/>
          <w:sz w:val="28"/>
        </w:rPr>
        <w:t xml:space="preserve"> </w:t>
      </w:r>
      <w:r>
        <w:rPr>
          <w:sz w:val="28"/>
        </w:rPr>
        <w:t>подрастающего</w:t>
      </w:r>
      <w:r>
        <w:rPr>
          <w:spacing w:val="1"/>
          <w:sz w:val="28"/>
        </w:rPr>
        <w:t xml:space="preserve"> </w:t>
      </w:r>
      <w:r>
        <w:rPr>
          <w:sz w:val="28"/>
        </w:rPr>
        <w:t>поколения</w:t>
      </w:r>
      <w:r>
        <w:rPr>
          <w:spacing w:val="1"/>
          <w:sz w:val="28"/>
        </w:rPr>
        <w:t xml:space="preserve"> </w:t>
      </w:r>
      <w:r>
        <w:rPr>
          <w:sz w:val="28"/>
        </w:rPr>
        <w:t>как</w:t>
      </w:r>
      <w:r>
        <w:rPr>
          <w:spacing w:val="1"/>
          <w:sz w:val="28"/>
        </w:rPr>
        <w:t xml:space="preserve"> </w:t>
      </w:r>
      <w:r>
        <w:rPr>
          <w:sz w:val="28"/>
        </w:rPr>
        <w:t>знающего</w:t>
      </w:r>
      <w:r>
        <w:rPr>
          <w:spacing w:val="1"/>
          <w:sz w:val="28"/>
        </w:rPr>
        <w:t xml:space="preserve"> </w:t>
      </w:r>
      <w:r>
        <w:rPr>
          <w:sz w:val="28"/>
        </w:rPr>
        <w:t>и</w:t>
      </w:r>
      <w:r>
        <w:rPr>
          <w:spacing w:val="1"/>
          <w:sz w:val="28"/>
        </w:rPr>
        <w:t xml:space="preserve"> </w:t>
      </w:r>
      <w:r>
        <w:rPr>
          <w:sz w:val="28"/>
        </w:rPr>
        <w:t>уважающего</w:t>
      </w:r>
      <w:r>
        <w:rPr>
          <w:spacing w:val="1"/>
          <w:sz w:val="28"/>
        </w:rPr>
        <w:t xml:space="preserve"> </w:t>
      </w:r>
      <w:r>
        <w:rPr>
          <w:sz w:val="28"/>
        </w:rPr>
        <w:t>историю</w:t>
      </w:r>
      <w:r>
        <w:rPr>
          <w:spacing w:val="1"/>
          <w:sz w:val="28"/>
        </w:rPr>
        <w:t xml:space="preserve"> </w:t>
      </w:r>
      <w:r>
        <w:rPr>
          <w:sz w:val="28"/>
        </w:rPr>
        <w:t>и</w:t>
      </w:r>
      <w:r>
        <w:rPr>
          <w:spacing w:val="70"/>
          <w:sz w:val="28"/>
        </w:rPr>
        <w:t xml:space="preserve"> </w:t>
      </w:r>
      <w:r>
        <w:rPr>
          <w:sz w:val="28"/>
        </w:rPr>
        <w:t>культуру</w:t>
      </w:r>
      <w:r>
        <w:rPr>
          <w:spacing w:val="1"/>
          <w:sz w:val="28"/>
        </w:rPr>
        <w:t xml:space="preserve"> </w:t>
      </w:r>
      <w:r>
        <w:rPr>
          <w:sz w:val="28"/>
        </w:rPr>
        <w:t>своей</w:t>
      </w:r>
      <w:r>
        <w:rPr>
          <w:spacing w:val="-1"/>
          <w:sz w:val="28"/>
        </w:rPr>
        <w:t xml:space="preserve"> </w:t>
      </w:r>
      <w:r>
        <w:rPr>
          <w:sz w:val="28"/>
        </w:rPr>
        <w:t>семьи,</w:t>
      </w:r>
      <w:r>
        <w:rPr>
          <w:spacing w:val="-4"/>
          <w:sz w:val="28"/>
        </w:rPr>
        <w:t xml:space="preserve"> </w:t>
      </w:r>
      <w:r>
        <w:rPr>
          <w:sz w:val="28"/>
        </w:rPr>
        <w:t>большой</w:t>
      </w:r>
      <w:r>
        <w:rPr>
          <w:spacing w:val="-3"/>
          <w:sz w:val="28"/>
        </w:rPr>
        <w:t xml:space="preserve"> </w:t>
      </w:r>
      <w:r>
        <w:rPr>
          <w:sz w:val="28"/>
        </w:rPr>
        <w:t>и малой Родины;</w:t>
      </w:r>
    </w:p>
    <w:p w14:paraId="4AA31A8C" w14:textId="77777777" w:rsidR="00EC72AB" w:rsidRDefault="00EC72AB" w:rsidP="00EC72AB">
      <w:pPr>
        <w:pStyle w:val="a5"/>
        <w:numPr>
          <w:ilvl w:val="0"/>
          <w:numId w:val="1"/>
        </w:numPr>
        <w:tabs>
          <w:tab w:val="left" w:pos="1530"/>
        </w:tabs>
        <w:spacing w:before="1" w:line="276" w:lineRule="auto"/>
        <w:ind w:right="127" w:firstLine="852"/>
        <w:jc w:val="both"/>
        <w:rPr>
          <w:sz w:val="28"/>
        </w:rPr>
      </w:pPr>
      <w:r>
        <w:rPr>
          <w:sz w:val="28"/>
        </w:rPr>
        <w:t>обеспечивает</w:t>
      </w:r>
      <w:r>
        <w:rPr>
          <w:spacing w:val="1"/>
          <w:sz w:val="28"/>
        </w:rPr>
        <w:t xml:space="preserve"> </w:t>
      </w:r>
      <w:r>
        <w:rPr>
          <w:sz w:val="28"/>
        </w:rPr>
        <w:t>ребёнку</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родителям</w:t>
      </w:r>
      <w:r>
        <w:rPr>
          <w:spacing w:val="1"/>
          <w:sz w:val="28"/>
        </w:rPr>
        <w:t xml:space="preserve"> </w:t>
      </w:r>
      <w:r>
        <w:rPr>
          <w:sz w:val="28"/>
        </w:rPr>
        <w:t>(законным</w:t>
      </w:r>
      <w:r>
        <w:rPr>
          <w:spacing w:val="1"/>
          <w:sz w:val="28"/>
        </w:rPr>
        <w:t xml:space="preserve"> </w:t>
      </w:r>
      <w:r>
        <w:rPr>
          <w:sz w:val="28"/>
        </w:rPr>
        <w:t>представителям)</w:t>
      </w:r>
      <w:r>
        <w:rPr>
          <w:spacing w:val="-67"/>
          <w:sz w:val="28"/>
        </w:rPr>
        <w:t xml:space="preserve"> </w:t>
      </w:r>
      <w:r>
        <w:rPr>
          <w:sz w:val="28"/>
        </w:rPr>
        <w:t>равные, качественные условия ДО путем включения их в единое федеральное</w:t>
      </w:r>
      <w:r>
        <w:rPr>
          <w:spacing w:val="1"/>
          <w:sz w:val="28"/>
        </w:rPr>
        <w:t xml:space="preserve"> </w:t>
      </w:r>
      <w:r>
        <w:rPr>
          <w:sz w:val="28"/>
        </w:rPr>
        <w:t>образовательное</w:t>
      </w:r>
      <w:r>
        <w:rPr>
          <w:spacing w:val="1"/>
          <w:sz w:val="28"/>
        </w:rPr>
        <w:t xml:space="preserve"> </w:t>
      </w:r>
      <w:r>
        <w:rPr>
          <w:sz w:val="28"/>
        </w:rPr>
        <w:t>пространство</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обучения</w:t>
      </w:r>
      <w:r>
        <w:rPr>
          <w:spacing w:val="1"/>
          <w:sz w:val="28"/>
        </w:rPr>
        <w:t xml:space="preserve"> </w:t>
      </w:r>
      <w:r>
        <w:rPr>
          <w:sz w:val="28"/>
        </w:rPr>
        <w:t>детей</w:t>
      </w:r>
      <w:r>
        <w:rPr>
          <w:spacing w:val="1"/>
          <w:sz w:val="28"/>
        </w:rPr>
        <w:t xml:space="preserve"> </w:t>
      </w:r>
      <w:r>
        <w:rPr>
          <w:sz w:val="28"/>
        </w:rPr>
        <w:t>от</w:t>
      </w:r>
      <w:r>
        <w:rPr>
          <w:spacing w:val="1"/>
          <w:sz w:val="28"/>
        </w:rPr>
        <w:t xml:space="preserve"> </w:t>
      </w:r>
      <w:r>
        <w:rPr>
          <w:sz w:val="28"/>
        </w:rPr>
        <w:t>рождения</w:t>
      </w:r>
      <w:r>
        <w:rPr>
          <w:spacing w:val="1"/>
          <w:sz w:val="28"/>
        </w:rPr>
        <w:t xml:space="preserve"> </w:t>
      </w:r>
      <w:r>
        <w:rPr>
          <w:sz w:val="28"/>
        </w:rPr>
        <w:t>до</w:t>
      </w:r>
      <w:r>
        <w:rPr>
          <w:spacing w:val="1"/>
          <w:sz w:val="28"/>
        </w:rPr>
        <w:t xml:space="preserve"> </w:t>
      </w:r>
      <w:r>
        <w:rPr>
          <w:sz w:val="28"/>
        </w:rPr>
        <w:t>поступления</w:t>
      </w:r>
      <w:r>
        <w:rPr>
          <w:spacing w:val="-1"/>
          <w:sz w:val="28"/>
        </w:rPr>
        <w:t xml:space="preserve"> </w:t>
      </w:r>
      <w:r>
        <w:rPr>
          <w:sz w:val="28"/>
        </w:rPr>
        <w:t>в</w:t>
      </w:r>
      <w:r>
        <w:rPr>
          <w:spacing w:val="-2"/>
          <w:sz w:val="28"/>
        </w:rPr>
        <w:t xml:space="preserve"> </w:t>
      </w:r>
      <w:r>
        <w:rPr>
          <w:sz w:val="28"/>
        </w:rPr>
        <w:t>общеобразовательную</w:t>
      </w:r>
      <w:r>
        <w:rPr>
          <w:spacing w:val="-1"/>
          <w:sz w:val="28"/>
        </w:rPr>
        <w:t xml:space="preserve"> </w:t>
      </w:r>
      <w:r>
        <w:rPr>
          <w:sz w:val="28"/>
        </w:rPr>
        <w:t>организацию.</w:t>
      </w:r>
    </w:p>
    <w:p w14:paraId="6E3E4ABE" w14:textId="77777777" w:rsidR="00EC72AB" w:rsidRDefault="00EC72AB" w:rsidP="00EC72AB">
      <w:pPr>
        <w:pStyle w:val="a5"/>
        <w:numPr>
          <w:ilvl w:val="0"/>
          <w:numId w:val="2"/>
        </w:numPr>
        <w:tabs>
          <w:tab w:val="left" w:pos="1530"/>
        </w:tabs>
        <w:spacing w:line="276" w:lineRule="auto"/>
        <w:ind w:right="128" w:firstLine="852"/>
        <w:jc w:val="both"/>
        <w:rPr>
          <w:sz w:val="28"/>
        </w:rPr>
      </w:pPr>
      <w:r>
        <w:rPr>
          <w:sz w:val="28"/>
        </w:rPr>
        <w:t>Программа обеспечивает единые для Российской Федерации базовые</w:t>
      </w:r>
      <w:r>
        <w:rPr>
          <w:spacing w:val="1"/>
          <w:sz w:val="28"/>
        </w:rPr>
        <w:t xml:space="preserve"> </w:t>
      </w:r>
      <w:r>
        <w:rPr>
          <w:sz w:val="28"/>
        </w:rPr>
        <w:t>объем,</w:t>
      </w:r>
      <w:r>
        <w:rPr>
          <w:spacing w:val="1"/>
          <w:sz w:val="28"/>
        </w:rPr>
        <w:t xml:space="preserve"> </w:t>
      </w:r>
      <w:r>
        <w:rPr>
          <w:sz w:val="28"/>
        </w:rPr>
        <w:t>содержание</w:t>
      </w:r>
      <w:r>
        <w:rPr>
          <w:spacing w:val="1"/>
          <w:sz w:val="28"/>
        </w:rPr>
        <w:t xml:space="preserve"> </w:t>
      </w:r>
      <w:r>
        <w:rPr>
          <w:sz w:val="28"/>
        </w:rPr>
        <w:t>ДО,</w:t>
      </w:r>
      <w:r>
        <w:rPr>
          <w:spacing w:val="1"/>
          <w:sz w:val="28"/>
        </w:rPr>
        <w:t xml:space="preserve"> </w:t>
      </w:r>
      <w:r>
        <w:rPr>
          <w:sz w:val="28"/>
        </w:rPr>
        <w:t>осваиваемые</w:t>
      </w:r>
      <w:r>
        <w:rPr>
          <w:spacing w:val="1"/>
          <w:sz w:val="28"/>
        </w:rPr>
        <w:t xml:space="preserve"> </w:t>
      </w:r>
      <w:r>
        <w:rPr>
          <w:sz w:val="28"/>
        </w:rPr>
        <w:t>обучающимися</w:t>
      </w:r>
      <w:r>
        <w:rPr>
          <w:spacing w:val="1"/>
          <w:sz w:val="28"/>
        </w:rPr>
        <w:t xml:space="preserve"> </w:t>
      </w:r>
      <w:r>
        <w:rPr>
          <w:sz w:val="28"/>
        </w:rPr>
        <w:t>в</w:t>
      </w:r>
      <w:r>
        <w:rPr>
          <w:spacing w:val="1"/>
          <w:sz w:val="28"/>
        </w:rPr>
        <w:t xml:space="preserve"> </w:t>
      </w:r>
      <w:r>
        <w:rPr>
          <w:sz w:val="28"/>
        </w:rPr>
        <w:t>организациях,</w:t>
      </w:r>
      <w:r>
        <w:rPr>
          <w:spacing w:val="1"/>
          <w:sz w:val="28"/>
        </w:rPr>
        <w:t xml:space="preserve"> </w:t>
      </w:r>
      <w:r>
        <w:rPr>
          <w:sz w:val="28"/>
        </w:rPr>
        <w:t>осуществляющих образовательную деятельность (далее - ДОО), и планируемые</w:t>
      </w:r>
      <w:r>
        <w:rPr>
          <w:spacing w:val="1"/>
          <w:sz w:val="28"/>
        </w:rPr>
        <w:t xml:space="preserve"> </w:t>
      </w:r>
      <w:r>
        <w:rPr>
          <w:sz w:val="28"/>
        </w:rPr>
        <w:t>результаты</w:t>
      </w:r>
      <w:r>
        <w:rPr>
          <w:spacing w:val="-1"/>
          <w:sz w:val="28"/>
        </w:rPr>
        <w:t xml:space="preserve"> </w:t>
      </w:r>
      <w:r>
        <w:rPr>
          <w:sz w:val="28"/>
        </w:rPr>
        <w:t>освоения образовательной программы.</w:t>
      </w:r>
    </w:p>
    <w:p w14:paraId="66C64BB7" w14:textId="77777777" w:rsidR="00EC72AB" w:rsidRDefault="00EC72AB" w:rsidP="00EC72AB">
      <w:pPr>
        <w:pStyle w:val="a5"/>
        <w:numPr>
          <w:ilvl w:val="0"/>
          <w:numId w:val="2"/>
        </w:numPr>
        <w:tabs>
          <w:tab w:val="left" w:pos="1366"/>
        </w:tabs>
        <w:spacing w:line="276" w:lineRule="auto"/>
        <w:ind w:right="128" w:firstLine="852"/>
        <w:jc w:val="both"/>
        <w:rPr>
          <w:sz w:val="28"/>
        </w:rPr>
      </w:pPr>
      <w:r>
        <w:rPr>
          <w:spacing w:val="1"/>
          <w:sz w:val="28"/>
        </w:rPr>
        <w:t xml:space="preserve"> </w:t>
      </w:r>
      <w:r>
        <w:rPr>
          <w:sz w:val="28"/>
        </w:rPr>
        <w:t>Обязательная</w:t>
      </w:r>
      <w:r>
        <w:rPr>
          <w:spacing w:val="1"/>
          <w:sz w:val="28"/>
        </w:rPr>
        <w:t xml:space="preserve"> </w:t>
      </w:r>
      <w:r>
        <w:rPr>
          <w:sz w:val="28"/>
        </w:rPr>
        <w:t>часть</w:t>
      </w:r>
      <w:r>
        <w:rPr>
          <w:spacing w:val="1"/>
          <w:sz w:val="28"/>
        </w:rPr>
        <w:t xml:space="preserve"> </w:t>
      </w:r>
      <w:r>
        <w:rPr>
          <w:sz w:val="28"/>
        </w:rPr>
        <w:t>Программы</w:t>
      </w:r>
      <w:r>
        <w:rPr>
          <w:spacing w:val="1"/>
          <w:sz w:val="28"/>
        </w:rPr>
        <w:t xml:space="preserve"> </w:t>
      </w:r>
      <w:r>
        <w:rPr>
          <w:sz w:val="28"/>
        </w:rPr>
        <w:t>полностью</w:t>
      </w:r>
      <w:r>
        <w:rPr>
          <w:spacing w:val="1"/>
          <w:sz w:val="28"/>
        </w:rPr>
        <w:t xml:space="preserve"> </w:t>
      </w:r>
      <w:r>
        <w:rPr>
          <w:sz w:val="28"/>
        </w:rPr>
        <w:t>соответствует</w:t>
      </w:r>
      <w:r>
        <w:rPr>
          <w:spacing w:val="1"/>
          <w:sz w:val="28"/>
        </w:rPr>
        <w:t xml:space="preserve"> </w:t>
      </w:r>
      <w:r>
        <w:rPr>
          <w:sz w:val="28"/>
        </w:rPr>
        <w:t>Федеральной</w:t>
      </w:r>
      <w:r>
        <w:rPr>
          <w:spacing w:val="1"/>
          <w:sz w:val="28"/>
        </w:rPr>
        <w:t xml:space="preserve"> </w:t>
      </w:r>
      <w:r>
        <w:rPr>
          <w:sz w:val="28"/>
        </w:rPr>
        <w:t>программе,</w:t>
      </w:r>
      <w:r>
        <w:rPr>
          <w:spacing w:val="1"/>
          <w:sz w:val="28"/>
        </w:rPr>
        <w:t xml:space="preserve"> </w:t>
      </w:r>
      <w:r>
        <w:rPr>
          <w:sz w:val="28"/>
        </w:rPr>
        <w:t>которая</w:t>
      </w:r>
      <w:r>
        <w:rPr>
          <w:spacing w:val="1"/>
          <w:sz w:val="28"/>
        </w:rPr>
        <w:t xml:space="preserve"> </w:t>
      </w:r>
      <w:r>
        <w:rPr>
          <w:sz w:val="28"/>
        </w:rPr>
        <w:t>определяет</w:t>
      </w:r>
      <w:r>
        <w:rPr>
          <w:spacing w:val="1"/>
          <w:sz w:val="28"/>
        </w:rPr>
        <w:t xml:space="preserve"> </w:t>
      </w:r>
      <w:r>
        <w:rPr>
          <w:sz w:val="28"/>
        </w:rPr>
        <w:t>объем</w:t>
      </w:r>
      <w:r>
        <w:rPr>
          <w:spacing w:val="1"/>
          <w:sz w:val="28"/>
        </w:rPr>
        <w:t xml:space="preserve"> </w:t>
      </w:r>
      <w:r>
        <w:rPr>
          <w:sz w:val="28"/>
        </w:rPr>
        <w:t>её</w:t>
      </w:r>
      <w:r>
        <w:rPr>
          <w:spacing w:val="1"/>
          <w:sz w:val="28"/>
        </w:rPr>
        <w:t xml:space="preserve"> </w:t>
      </w:r>
      <w:r>
        <w:rPr>
          <w:sz w:val="28"/>
        </w:rPr>
        <w:t>обязательной</w:t>
      </w:r>
      <w:r>
        <w:rPr>
          <w:spacing w:val="1"/>
          <w:sz w:val="28"/>
        </w:rPr>
        <w:t xml:space="preserve"> </w:t>
      </w:r>
      <w:r>
        <w:rPr>
          <w:sz w:val="28"/>
        </w:rPr>
        <w:t>части</w:t>
      </w:r>
      <w:r>
        <w:rPr>
          <w:spacing w:val="1"/>
          <w:sz w:val="28"/>
        </w:rPr>
        <w:t xml:space="preserve"> </w:t>
      </w:r>
      <w:r>
        <w:rPr>
          <w:sz w:val="28"/>
        </w:rPr>
        <w:t>и</w:t>
      </w:r>
      <w:r>
        <w:rPr>
          <w:spacing w:val="1"/>
          <w:sz w:val="28"/>
        </w:rPr>
        <w:t xml:space="preserve"> </w:t>
      </w:r>
      <w:r>
        <w:rPr>
          <w:sz w:val="28"/>
        </w:rPr>
        <w:t>составляет</w:t>
      </w:r>
      <w:r>
        <w:rPr>
          <w:spacing w:val="70"/>
          <w:sz w:val="28"/>
        </w:rPr>
        <w:t xml:space="preserve"> </w:t>
      </w:r>
      <w:r>
        <w:rPr>
          <w:sz w:val="28"/>
        </w:rPr>
        <w:t>не</w:t>
      </w:r>
      <w:r>
        <w:rPr>
          <w:spacing w:val="1"/>
          <w:sz w:val="28"/>
        </w:rPr>
        <w:t xml:space="preserve"> </w:t>
      </w:r>
      <w:r>
        <w:rPr>
          <w:sz w:val="28"/>
        </w:rPr>
        <w:t>менее</w:t>
      </w:r>
      <w:r>
        <w:rPr>
          <w:spacing w:val="1"/>
          <w:sz w:val="28"/>
        </w:rPr>
        <w:t xml:space="preserve"> </w:t>
      </w:r>
      <w:r>
        <w:rPr>
          <w:sz w:val="28"/>
        </w:rPr>
        <w:t>60%</w:t>
      </w:r>
      <w:r>
        <w:rPr>
          <w:spacing w:val="1"/>
          <w:sz w:val="28"/>
        </w:rPr>
        <w:t xml:space="preserve"> </w:t>
      </w:r>
      <w:r>
        <w:rPr>
          <w:sz w:val="28"/>
        </w:rPr>
        <w:t>от</w:t>
      </w:r>
      <w:r>
        <w:rPr>
          <w:spacing w:val="1"/>
          <w:sz w:val="28"/>
        </w:rPr>
        <w:t xml:space="preserve"> </w:t>
      </w:r>
      <w:r>
        <w:rPr>
          <w:sz w:val="28"/>
        </w:rPr>
        <w:t>общего</w:t>
      </w:r>
      <w:r>
        <w:rPr>
          <w:spacing w:val="1"/>
          <w:sz w:val="28"/>
        </w:rPr>
        <w:t xml:space="preserve"> </w:t>
      </w:r>
      <w:r>
        <w:rPr>
          <w:sz w:val="28"/>
        </w:rPr>
        <w:t>объема</w:t>
      </w:r>
      <w:r>
        <w:rPr>
          <w:spacing w:val="1"/>
          <w:sz w:val="28"/>
        </w:rPr>
        <w:t xml:space="preserve"> </w:t>
      </w:r>
      <w:r>
        <w:rPr>
          <w:sz w:val="28"/>
        </w:rPr>
        <w:t>программы.</w:t>
      </w:r>
      <w:r>
        <w:rPr>
          <w:spacing w:val="1"/>
          <w:sz w:val="28"/>
        </w:rPr>
        <w:t xml:space="preserve"> </w:t>
      </w:r>
      <w:r>
        <w:rPr>
          <w:sz w:val="28"/>
        </w:rPr>
        <w:t>Часть</w:t>
      </w:r>
      <w:r>
        <w:rPr>
          <w:spacing w:val="1"/>
          <w:sz w:val="28"/>
        </w:rPr>
        <w:t xml:space="preserve"> </w:t>
      </w:r>
      <w:r>
        <w:rPr>
          <w:sz w:val="28"/>
        </w:rPr>
        <w:t>Программы,</w:t>
      </w:r>
      <w:r>
        <w:rPr>
          <w:spacing w:val="1"/>
          <w:sz w:val="28"/>
        </w:rPr>
        <w:t xml:space="preserve"> </w:t>
      </w:r>
      <w:r>
        <w:rPr>
          <w:sz w:val="28"/>
        </w:rPr>
        <w:t>формируемая</w:t>
      </w:r>
      <w:r>
        <w:rPr>
          <w:spacing w:val="1"/>
          <w:sz w:val="28"/>
        </w:rPr>
        <w:t xml:space="preserve"> </w:t>
      </w:r>
      <w:r>
        <w:rPr>
          <w:sz w:val="28"/>
        </w:rPr>
        <w:t>участниками образовательных отношений, составляет не более 40% от общего</w:t>
      </w:r>
      <w:r>
        <w:rPr>
          <w:spacing w:val="1"/>
          <w:sz w:val="28"/>
        </w:rPr>
        <w:t xml:space="preserve"> </w:t>
      </w:r>
      <w:r>
        <w:rPr>
          <w:sz w:val="28"/>
        </w:rPr>
        <w:t>объема</w:t>
      </w:r>
      <w:r>
        <w:rPr>
          <w:spacing w:val="1"/>
          <w:sz w:val="28"/>
        </w:rPr>
        <w:t xml:space="preserve"> </w:t>
      </w:r>
      <w:r>
        <w:rPr>
          <w:sz w:val="28"/>
        </w:rPr>
        <w:t>программы</w:t>
      </w:r>
      <w:r>
        <w:rPr>
          <w:spacing w:val="1"/>
          <w:sz w:val="28"/>
        </w:rPr>
        <w:t xml:space="preserve"> </w:t>
      </w:r>
      <w:r>
        <w:rPr>
          <w:sz w:val="28"/>
        </w:rPr>
        <w:t>и</w:t>
      </w:r>
      <w:r>
        <w:rPr>
          <w:spacing w:val="1"/>
          <w:sz w:val="28"/>
        </w:rPr>
        <w:t xml:space="preserve"> </w:t>
      </w:r>
      <w:r>
        <w:rPr>
          <w:sz w:val="28"/>
        </w:rPr>
        <w:t>ориентирована</w:t>
      </w:r>
      <w:r>
        <w:rPr>
          <w:spacing w:val="1"/>
          <w:sz w:val="28"/>
        </w:rPr>
        <w:t xml:space="preserve"> </w:t>
      </w:r>
      <w:r>
        <w:rPr>
          <w:sz w:val="28"/>
        </w:rPr>
        <w:t>на</w:t>
      </w:r>
      <w:r>
        <w:rPr>
          <w:spacing w:val="1"/>
          <w:sz w:val="28"/>
        </w:rPr>
        <w:t xml:space="preserve"> </w:t>
      </w:r>
      <w:r>
        <w:rPr>
          <w:sz w:val="28"/>
        </w:rPr>
        <w:t>специфику</w:t>
      </w:r>
      <w:r>
        <w:rPr>
          <w:spacing w:val="1"/>
          <w:sz w:val="28"/>
        </w:rPr>
        <w:t xml:space="preserve"> </w:t>
      </w:r>
      <w:r>
        <w:rPr>
          <w:sz w:val="28"/>
        </w:rPr>
        <w:t>национальных,</w:t>
      </w:r>
      <w:r>
        <w:rPr>
          <w:spacing w:val="1"/>
          <w:sz w:val="28"/>
        </w:rPr>
        <w:t xml:space="preserve"> </w:t>
      </w:r>
      <w:r>
        <w:rPr>
          <w:sz w:val="28"/>
        </w:rPr>
        <w:t>социокультурных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условий,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региональных,</w:t>
      </w:r>
      <w:r>
        <w:rPr>
          <w:spacing w:val="1"/>
          <w:sz w:val="28"/>
        </w:rPr>
        <w:t xml:space="preserve"> </w:t>
      </w:r>
      <w:r>
        <w:rPr>
          <w:sz w:val="28"/>
        </w:rPr>
        <w:t>в</w:t>
      </w:r>
      <w:r>
        <w:rPr>
          <w:spacing w:val="1"/>
          <w:sz w:val="28"/>
        </w:rPr>
        <w:t xml:space="preserve"> </w:t>
      </w:r>
      <w:r>
        <w:rPr>
          <w:sz w:val="28"/>
        </w:rPr>
        <w:t>которых</w:t>
      </w:r>
      <w:r>
        <w:rPr>
          <w:spacing w:val="1"/>
          <w:sz w:val="28"/>
        </w:rPr>
        <w:t xml:space="preserve"> </w:t>
      </w:r>
      <w:r>
        <w:rPr>
          <w:sz w:val="28"/>
        </w:rPr>
        <w:t>осуществляется</w:t>
      </w:r>
      <w:r>
        <w:rPr>
          <w:spacing w:val="1"/>
          <w:sz w:val="28"/>
        </w:rPr>
        <w:t xml:space="preserve"> </w:t>
      </w:r>
      <w:r>
        <w:rPr>
          <w:sz w:val="28"/>
        </w:rPr>
        <w:t>образовательная</w:t>
      </w:r>
      <w:r>
        <w:rPr>
          <w:spacing w:val="1"/>
          <w:sz w:val="28"/>
        </w:rPr>
        <w:t xml:space="preserve"> </w:t>
      </w:r>
      <w:r>
        <w:rPr>
          <w:sz w:val="28"/>
        </w:rPr>
        <w:t>деятельность;</w:t>
      </w:r>
      <w:r>
        <w:rPr>
          <w:spacing w:val="1"/>
          <w:sz w:val="28"/>
        </w:rPr>
        <w:t xml:space="preserve"> </w:t>
      </w:r>
      <w:r>
        <w:rPr>
          <w:sz w:val="28"/>
        </w:rPr>
        <w:t>сложившиеся</w:t>
      </w:r>
      <w:r>
        <w:rPr>
          <w:spacing w:val="1"/>
          <w:sz w:val="28"/>
        </w:rPr>
        <w:t xml:space="preserve"> </w:t>
      </w:r>
      <w:r>
        <w:rPr>
          <w:sz w:val="28"/>
        </w:rPr>
        <w:t>традиции</w:t>
      </w:r>
      <w:r>
        <w:rPr>
          <w:spacing w:val="1"/>
          <w:sz w:val="28"/>
        </w:rPr>
        <w:t xml:space="preserve"> </w:t>
      </w:r>
      <w:r>
        <w:rPr>
          <w:sz w:val="28"/>
        </w:rPr>
        <w:t>ДОО;</w:t>
      </w:r>
      <w:r>
        <w:rPr>
          <w:spacing w:val="1"/>
          <w:sz w:val="28"/>
        </w:rPr>
        <w:t xml:space="preserve"> </w:t>
      </w:r>
      <w:r>
        <w:rPr>
          <w:sz w:val="28"/>
        </w:rPr>
        <w:t>выбор парциальных</w:t>
      </w:r>
      <w:r>
        <w:rPr>
          <w:spacing w:val="1"/>
          <w:sz w:val="28"/>
        </w:rPr>
        <w:t xml:space="preserve"> </w:t>
      </w:r>
      <w:r>
        <w:rPr>
          <w:sz w:val="28"/>
        </w:rPr>
        <w:t>образовательных программ и форм организации работы с</w:t>
      </w:r>
      <w:r>
        <w:rPr>
          <w:spacing w:val="1"/>
          <w:sz w:val="28"/>
        </w:rPr>
        <w:t xml:space="preserve"> </w:t>
      </w:r>
      <w:r>
        <w:rPr>
          <w:sz w:val="28"/>
        </w:rPr>
        <w:t>детьми,</w:t>
      </w:r>
      <w:r>
        <w:rPr>
          <w:spacing w:val="7"/>
          <w:sz w:val="28"/>
        </w:rPr>
        <w:t xml:space="preserve"> </w:t>
      </w:r>
      <w:r>
        <w:rPr>
          <w:sz w:val="28"/>
        </w:rPr>
        <w:t>которые</w:t>
      </w:r>
      <w:r>
        <w:rPr>
          <w:spacing w:val="9"/>
          <w:sz w:val="28"/>
        </w:rPr>
        <w:t xml:space="preserve"> </w:t>
      </w:r>
      <w:r>
        <w:rPr>
          <w:sz w:val="28"/>
        </w:rPr>
        <w:t>в</w:t>
      </w:r>
      <w:r>
        <w:rPr>
          <w:spacing w:val="6"/>
          <w:sz w:val="28"/>
        </w:rPr>
        <w:t xml:space="preserve"> </w:t>
      </w:r>
      <w:r>
        <w:rPr>
          <w:sz w:val="28"/>
        </w:rPr>
        <w:t>наибольшей</w:t>
      </w:r>
      <w:r>
        <w:rPr>
          <w:spacing w:val="9"/>
          <w:sz w:val="28"/>
        </w:rPr>
        <w:t xml:space="preserve"> </w:t>
      </w:r>
      <w:r>
        <w:rPr>
          <w:sz w:val="28"/>
        </w:rPr>
        <w:t>степени</w:t>
      </w:r>
      <w:r>
        <w:rPr>
          <w:spacing w:val="7"/>
          <w:sz w:val="28"/>
        </w:rPr>
        <w:t xml:space="preserve"> </w:t>
      </w:r>
      <w:r>
        <w:rPr>
          <w:sz w:val="28"/>
        </w:rPr>
        <w:t>соответствуют</w:t>
      </w:r>
      <w:r>
        <w:rPr>
          <w:spacing w:val="8"/>
          <w:sz w:val="28"/>
        </w:rPr>
        <w:t xml:space="preserve"> </w:t>
      </w:r>
      <w:r>
        <w:rPr>
          <w:sz w:val="28"/>
        </w:rPr>
        <w:t>потребностям</w:t>
      </w:r>
      <w:r>
        <w:rPr>
          <w:spacing w:val="9"/>
          <w:sz w:val="28"/>
        </w:rPr>
        <w:t xml:space="preserve"> </w:t>
      </w:r>
      <w:r>
        <w:rPr>
          <w:sz w:val="28"/>
        </w:rPr>
        <w:t>и</w:t>
      </w:r>
      <w:r>
        <w:rPr>
          <w:spacing w:val="7"/>
          <w:sz w:val="28"/>
        </w:rPr>
        <w:t xml:space="preserve"> </w:t>
      </w:r>
      <w:r>
        <w:rPr>
          <w:sz w:val="28"/>
        </w:rPr>
        <w:t>интересам</w:t>
      </w:r>
    </w:p>
    <w:p w14:paraId="60538C83" w14:textId="77777777" w:rsidR="00EC72AB" w:rsidRDefault="00EC72AB" w:rsidP="00EC72AB">
      <w:pPr>
        <w:pStyle w:val="a8"/>
        <w:spacing w:before="79" w:line="276" w:lineRule="auto"/>
        <w:ind w:right="128" w:firstLine="0"/>
      </w:pPr>
      <w:r>
        <w:t>детей,</w:t>
      </w:r>
      <w:r>
        <w:rPr>
          <w:spacing w:val="1"/>
        </w:rPr>
        <w:t xml:space="preserve"> </w:t>
      </w:r>
      <w:r>
        <w:t>а</w:t>
      </w:r>
      <w:r>
        <w:rPr>
          <w:spacing w:val="1"/>
        </w:rPr>
        <w:t xml:space="preserve"> </w:t>
      </w:r>
      <w:r>
        <w:t>также</w:t>
      </w:r>
      <w:r>
        <w:rPr>
          <w:spacing w:val="1"/>
        </w:rPr>
        <w:t xml:space="preserve"> </w:t>
      </w:r>
      <w:r>
        <w:t>возможностям</w:t>
      </w:r>
      <w:r>
        <w:rPr>
          <w:spacing w:val="1"/>
        </w:rPr>
        <w:t xml:space="preserve"> </w:t>
      </w:r>
      <w:r>
        <w:t>педагогического</w:t>
      </w:r>
      <w:r>
        <w:rPr>
          <w:spacing w:val="1"/>
        </w:rPr>
        <w:t xml:space="preserve"> </w:t>
      </w:r>
      <w:r>
        <w:t>коллектива</w:t>
      </w:r>
      <w:r>
        <w:rPr>
          <w:spacing w:val="1"/>
        </w:rPr>
        <w:t xml:space="preserve"> </w:t>
      </w:r>
      <w:r>
        <w:t>и</w:t>
      </w:r>
      <w:r>
        <w:rPr>
          <w:spacing w:val="1"/>
        </w:rPr>
        <w:t xml:space="preserve"> </w:t>
      </w:r>
      <w:r>
        <w:t>ДОО</w:t>
      </w:r>
      <w:r>
        <w:rPr>
          <w:spacing w:val="1"/>
        </w:rPr>
        <w:t xml:space="preserve"> </w:t>
      </w:r>
      <w:r>
        <w:t>в</w:t>
      </w:r>
      <w:r>
        <w:rPr>
          <w:spacing w:val="1"/>
        </w:rPr>
        <w:t xml:space="preserve"> </w:t>
      </w:r>
      <w:r>
        <w:t>целом.</w:t>
      </w:r>
      <w:r>
        <w:rPr>
          <w:spacing w:val="1"/>
        </w:rPr>
        <w:t xml:space="preserve"> </w:t>
      </w:r>
      <w:r>
        <w:t>Содержание и планируемые результаты Программы не ниже соответствующих</w:t>
      </w:r>
      <w:r>
        <w:rPr>
          <w:spacing w:val="1"/>
        </w:rPr>
        <w:t xml:space="preserve"> </w:t>
      </w:r>
      <w:r>
        <w:t>содержания</w:t>
      </w:r>
      <w:r>
        <w:rPr>
          <w:spacing w:val="-4"/>
        </w:rPr>
        <w:t xml:space="preserve"> </w:t>
      </w:r>
      <w:r>
        <w:t>и</w:t>
      </w:r>
      <w:r>
        <w:rPr>
          <w:spacing w:val="-1"/>
        </w:rPr>
        <w:t xml:space="preserve"> </w:t>
      </w:r>
      <w:r>
        <w:t>планируемых</w:t>
      </w:r>
      <w:r>
        <w:rPr>
          <w:spacing w:val="1"/>
        </w:rPr>
        <w:t xml:space="preserve"> </w:t>
      </w:r>
      <w:r>
        <w:t>результатов</w:t>
      </w:r>
      <w:r>
        <w:rPr>
          <w:spacing w:val="-1"/>
        </w:rPr>
        <w:t xml:space="preserve"> </w:t>
      </w:r>
      <w:r>
        <w:t>Федеральной программы.</w:t>
      </w:r>
    </w:p>
    <w:p w14:paraId="0042600D" w14:textId="77777777" w:rsidR="00EC72AB" w:rsidRDefault="00EC72AB" w:rsidP="00EC72AB">
      <w:pPr>
        <w:pStyle w:val="a5"/>
        <w:numPr>
          <w:ilvl w:val="0"/>
          <w:numId w:val="2"/>
        </w:numPr>
        <w:tabs>
          <w:tab w:val="left" w:pos="1333"/>
        </w:tabs>
        <w:spacing w:line="276" w:lineRule="auto"/>
        <w:ind w:right="127" w:firstLine="852"/>
        <w:jc w:val="both"/>
        <w:rPr>
          <w:sz w:val="28"/>
        </w:rPr>
      </w:pPr>
      <w:r>
        <w:rPr>
          <w:sz w:val="28"/>
        </w:rPr>
        <w:t>Программа</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учебно-методическую</w:t>
      </w:r>
      <w:r>
        <w:rPr>
          <w:spacing w:val="1"/>
          <w:sz w:val="28"/>
        </w:rPr>
        <w:t xml:space="preserve"> </w:t>
      </w:r>
      <w:r>
        <w:rPr>
          <w:sz w:val="28"/>
        </w:rPr>
        <w:t>документацию,</w:t>
      </w:r>
      <w:r>
        <w:rPr>
          <w:spacing w:val="1"/>
          <w:sz w:val="28"/>
        </w:rPr>
        <w:t xml:space="preserve"> </w:t>
      </w:r>
      <w:r>
        <w:rPr>
          <w:sz w:val="28"/>
        </w:rPr>
        <w:t>в</w:t>
      </w:r>
      <w:r>
        <w:rPr>
          <w:spacing w:val="1"/>
          <w:sz w:val="28"/>
        </w:rPr>
        <w:t xml:space="preserve"> </w:t>
      </w:r>
      <w:r>
        <w:rPr>
          <w:sz w:val="28"/>
        </w:rPr>
        <w:t>состав</w:t>
      </w:r>
      <w:r>
        <w:rPr>
          <w:spacing w:val="1"/>
          <w:sz w:val="28"/>
        </w:rPr>
        <w:t xml:space="preserve"> </w:t>
      </w:r>
      <w:r>
        <w:rPr>
          <w:sz w:val="28"/>
        </w:rPr>
        <w:t>которой</w:t>
      </w:r>
      <w:r>
        <w:rPr>
          <w:spacing w:val="1"/>
          <w:sz w:val="28"/>
        </w:rPr>
        <w:t xml:space="preserve"> </w:t>
      </w:r>
      <w:r>
        <w:rPr>
          <w:sz w:val="28"/>
        </w:rPr>
        <w:t>входят</w:t>
      </w:r>
      <w:r>
        <w:rPr>
          <w:spacing w:val="1"/>
          <w:sz w:val="28"/>
        </w:rPr>
        <w:t xml:space="preserve"> </w:t>
      </w:r>
      <w:r>
        <w:rPr>
          <w:sz w:val="28"/>
        </w:rPr>
        <w:t>рабочая</w:t>
      </w:r>
      <w:r>
        <w:rPr>
          <w:spacing w:val="1"/>
          <w:sz w:val="28"/>
        </w:rPr>
        <w:t xml:space="preserve"> </w:t>
      </w:r>
      <w:r>
        <w:rPr>
          <w:sz w:val="28"/>
        </w:rPr>
        <w:t>программа</w:t>
      </w:r>
      <w:r>
        <w:rPr>
          <w:spacing w:val="1"/>
          <w:sz w:val="28"/>
        </w:rPr>
        <w:t xml:space="preserve"> </w:t>
      </w:r>
      <w:r>
        <w:rPr>
          <w:sz w:val="28"/>
        </w:rPr>
        <w:t>воспитания</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Программа</w:t>
      </w:r>
      <w:r>
        <w:rPr>
          <w:spacing w:val="1"/>
          <w:sz w:val="28"/>
        </w:rPr>
        <w:t xml:space="preserve"> </w:t>
      </w:r>
      <w:r>
        <w:rPr>
          <w:sz w:val="28"/>
        </w:rPr>
        <w:t>воспитания),</w:t>
      </w:r>
      <w:r>
        <w:rPr>
          <w:spacing w:val="1"/>
          <w:sz w:val="28"/>
        </w:rPr>
        <w:t xml:space="preserve"> </w:t>
      </w:r>
      <w:r>
        <w:rPr>
          <w:sz w:val="28"/>
        </w:rPr>
        <w:t>режим</w:t>
      </w:r>
      <w:r>
        <w:rPr>
          <w:spacing w:val="1"/>
          <w:sz w:val="28"/>
        </w:rPr>
        <w:t xml:space="preserve"> </w:t>
      </w:r>
      <w:r>
        <w:rPr>
          <w:sz w:val="28"/>
        </w:rPr>
        <w:t>и</w:t>
      </w:r>
      <w:r>
        <w:rPr>
          <w:spacing w:val="1"/>
          <w:sz w:val="28"/>
        </w:rPr>
        <w:t xml:space="preserve"> </w:t>
      </w:r>
      <w:r>
        <w:rPr>
          <w:sz w:val="28"/>
        </w:rPr>
        <w:t>распорядок</w:t>
      </w:r>
      <w:r>
        <w:rPr>
          <w:spacing w:val="1"/>
          <w:sz w:val="28"/>
        </w:rPr>
        <w:t xml:space="preserve"> </w:t>
      </w:r>
      <w:r>
        <w:rPr>
          <w:sz w:val="28"/>
        </w:rPr>
        <w:t>дня</w:t>
      </w:r>
      <w:r>
        <w:rPr>
          <w:spacing w:val="1"/>
          <w:sz w:val="28"/>
        </w:rPr>
        <w:t xml:space="preserve"> </w:t>
      </w:r>
      <w:r>
        <w:rPr>
          <w:sz w:val="28"/>
        </w:rPr>
        <w:t>дошкольных</w:t>
      </w:r>
      <w:r>
        <w:rPr>
          <w:spacing w:val="1"/>
          <w:sz w:val="28"/>
        </w:rPr>
        <w:t xml:space="preserve"> </w:t>
      </w:r>
      <w:r>
        <w:rPr>
          <w:sz w:val="28"/>
        </w:rPr>
        <w:t>групп,</w:t>
      </w:r>
      <w:r>
        <w:rPr>
          <w:spacing w:val="1"/>
          <w:sz w:val="28"/>
        </w:rPr>
        <w:t xml:space="preserve"> </w:t>
      </w:r>
      <w:r>
        <w:rPr>
          <w:sz w:val="28"/>
        </w:rPr>
        <w:t>календарный</w:t>
      </w:r>
      <w:r>
        <w:rPr>
          <w:spacing w:val="1"/>
          <w:sz w:val="28"/>
        </w:rPr>
        <w:t xml:space="preserve"> </w:t>
      </w:r>
      <w:r>
        <w:rPr>
          <w:sz w:val="28"/>
        </w:rPr>
        <w:t>план</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и иные</w:t>
      </w:r>
      <w:r>
        <w:rPr>
          <w:spacing w:val="-3"/>
          <w:sz w:val="28"/>
        </w:rPr>
        <w:t xml:space="preserve"> </w:t>
      </w:r>
      <w:r>
        <w:rPr>
          <w:sz w:val="28"/>
        </w:rPr>
        <w:t>компоненты.</w:t>
      </w:r>
    </w:p>
    <w:p w14:paraId="0D6B79C4" w14:textId="77777777" w:rsidR="00EC72AB" w:rsidRDefault="00EC72AB" w:rsidP="00EC72AB">
      <w:pPr>
        <w:pStyle w:val="a5"/>
        <w:numPr>
          <w:ilvl w:val="0"/>
          <w:numId w:val="2"/>
        </w:numPr>
        <w:tabs>
          <w:tab w:val="left" w:pos="1270"/>
        </w:tabs>
        <w:spacing w:line="278" w:lineRule="auto"/>
        <w:ind w:right="135" w:firstLine="852"/>
        <w:jc w:val="both"/>
        <w:rPr>
          <w:sz w:val="28"/>
        </w:rPr>
      </w:pPr>
      <w:r>
        <w:rPr>
          <w:sz w:val="28"/>
        </w:rPr>
        <w:lastRenderedPageBreak/>
        <w:t>В Программе содержатся целевой, содержательный и организационный</w:t>
      </w:r>
      <w:r>
        <w:rPr>
          <w:spacing w:val="1"/>
          <w:sz w:val="28"/>
        </w:rPr>
        <w:t xml:space="preserve"> </w:t>
      </w:r>
      <w:r>
        <w:rPr>
          <w:sz w:val="28"/>
        </w:rPr>
        <w:t>разделы.</w:t>
      </w:r>
    </w:p>
    <w:p w14:paraId="6F2AF9AB" w14:textId="77777777" w:rsidR="00EC72AB" w:rsidRDefault="00EC72AB" w:rsidP="00EC72AB">
      <w:pPr>
        <w:pStyle w:val="a5"/>
        <w:numPr>
          <w:ilvl w:val="0"/>
          <w:numId w:val="2"/>
        </w:numPr>
        <w:tabs>
          <w:tab w:val="left" w:pos="1249"/>
        </w:tabs>
        <w:spacing w:line="276" w:lineRule="auto"/>
        <w:ind w:right="127" w:firstLine="852"/>
        <w:jc w:val="both"/>
        <w:rPr>
          <w:sz w:val="28"/>
        </w:rPr>
      </w:pPr>
      <w:r>
        <w:rPr>
          <w:sz w:val="28"/>
        </w:rPr>
        <w:t>В целевом разделе Программы представлены: цели, задачи, принципы е</w:t>
      </w:r>
      <w:r w:rsidR="00015F9B">
        <w:rPr>
          <w:sz w:val="28"/>
        </w:rPr>
        <w:t>ё</w:t>
      </w:r>
      <w:r>
        <w:rPr>
          <w:spacing w:val="-67"/>
          <w:sz w:val="28"/>
        </w:rPr>
        <w:t xml:space="preserve"> </w:t>
      </w:r>
      <w:r>
        <w:rPr>
          <w:sz w:val="28"/>
        </w:rPr>
        <w:t>формирования; планируемые результаты освоения Программы в младенческом,</w:t>
      </w:r>
      <w:r>
        <w:rPr>
          <w:spacing w:val="1"/>
          <w:sz w:val="28"/>
        </w:rPr>
        <w:t xml:space="preserve"> </w:t>
      </w:r>
      <w:r>
        <w:rPr>
          <w:sz w:val="28"/>
        </w:rPr>
        <w:t>раннем</w:t>
      </w:r>
      <w:r>
        <w:rPr>
          <w:spacing w:val="1"/>
          <w:sz w:val="28"/>
        </w:rPr>
        <w:t xml:space="preserve"> </w:t>
      </w:r>
      <w:r>
        <w:rPr>
          <w:sz w:val="28"/>
        </w:rPr>
        <w:t>и</w:t>
      </w:r>
      <w:r>
        <w:rPr>
          <w:spacing w:val="1"/>
          <w:sz w:val="28"/>
        </w:rPr>
        <w:t xml:space="preserve"> </w:t>
      </w:r>
      <w:r>
        <w:rPr>
          <w:sz w:val="28"/>
        </w:rPr>
        <w:t>дошкольном</w:t>
      </w:r>
      <w:r>
        <w:rPr>
          <w:spacing w:val="1"/>
          <w:sz w:val="28"/>
        </w:rPr>
        <w:t xml:space="preserve"> </w:t>
      </w:r>
      <w:r>
        <w:rPr>
          <w:sz w:val="28"/>
        </w:rPr>
        <w:t>возрастах,</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на</w:t>
      </w:r>
      <w:r>
        <w:rPr>
          <w:spacing w:val="1"/>
          <w:sz w:val="28"/>
        </w:rPr>
        <w:t xml:space="preserve"> </w:t>
      </w:r>
      <w:r>
        <w:rPr>
          <w:sz w:val="28"/>
        </w:rPr>
        <w:t>этапе</w:t>
      </w:r>
      <w:r>
        <w:rPr>
          <w:spacing w:val="1"/>
          <w:sz w:val="28"/>
        </w:rPr>
        <w:t xml:space="preserve"> </w:t>
      </w:r>
      <w:r>
        <w:rPr>
          <w:sz w:val="28"/>
        </w:rPr>
        <w:t>завершения</w:t>
      </w:r>
      <w:r>
        <w:rPr>
          <w:spacing w:val="1"/>
          <w:sz w:val="28"/>
        </w:rPr>
        <w:t xml:space="preserve"> </w:t>
      </w:r>
      <w:r>
        <w:rPr>
          <w:sz w:val="28"/>
        </w:rPr>
        <w:t>освоения</w:t>
      </w:r>
      <w:r>
        <w:rPr>
          <w:spacing w:val="-67"/>
          <w:sz w:val="28"/>
        </w:rPr>
        <w:t xml:space="preserve"> </w:t>
      </w:r>
      <w:r>
        <w:rPr>
          <w:sz w:val="28"/>
        </w:rPr>
        <w:t>Программы; подходы к педагогической диагностике достижения планируемых</w:t>
      </w:r>
      <w:r>
        <w:rPr>
          <w:spacing w:val="1"/>
          <w:sz w:val="28"/>
        </w:rPr>
        <w:t xml:space="preserve"> </w:t>
      </w:r>
      <w:r>
        <w:rPr>
          <w:sz w:val="28"/>
        </w:rPr>
        <w:t>результатов.</w:t>
      </w:r>
    </w:p>
    <w:p w14:paraId="5EB8F66F" w14:textId="77777777" w:rsidR="00EC72AB" w:rsidRDefault="00EC72AB" w:rsidP="00EC72AB">
      <w:pPr>
        <w:pStyle w:val="a5"/>
        <w:numPr>
          <w:ilvl w:val="0"/>
          <w:numId w:val="2"/>
        </w:numPr>
        <w:tabs>
          <w:tab w:val="left" w:pos="1338"/>
        </w:tabs>
        <w:spacing w:line="276" w:lineRule="auto"/>
        <w:ind w:right="128" w:firstLine="852"/>
        <w:jc w:val="both"/>
        <w:rPr>
          <w:sz w:val="28"/>
        </w:rPr>
      </w:pPr>
      <w:r>
        <w:rPr>
          <w:sz w:val="28"/>
        </w:rPr>
        <w:t>Содержательный</w:t>
      </w:r>
      <w:r>
        <w:rPr>
          <w:spacing w:val="1"/>
          <w:sz w:val="28"/>
        </w:rPr>
        <w:t xml:space="preserve"> </w:t>
      </w:r>
      <w:r>
        <w:rPr>
          <w:sz w:val="28"/>
        </w:rPr>
        <w:t>раздел</w:t>
      </w:r>
      <w:r>
        <w:rPr>
          <w:spacing w:val="1"/>
          <w:sz w:val="28"/>
        </w:rPr>
        <w:t xml:space="preserve"> </w:t>
      </w:r>
      <w:r>
        <w:rPr>
          <w:sz w:val="28"/>
        </w:rPr>
        <w:t>Программы</w:t>
      </w:r>
      <w:r>
        <w:rPr>
          <w:spacing w:val="1"/>
          <w:sz w:val="28"/>
        </w:rPr>
        <w:t xml:space="preserve"> </w:t>
      </w:r>
      <w:r>
        <w:rPr>
          <w:sz w:val="28"/>
        </w:rPr>
        <w:t>включает</w:t>
      </w:r>
      <w:r>
        <w:rPr>
          <w:spacing w:val="1"/>
          <w:sz w:val="28"/>
        </w:rPr>
        <w:t xml:space="preserve"> </w:t>
      </w:r>
      <w:r>
        <w:rPr>
          <w:sz w:val="28"/>
        </w:rPr>
        <w:t>задачи</w:t>
      </w:r>
      <w:r>
        <w:rPr>
          <w:spacing w:val="1"/>
          <w:sz w:val="28"/>
        </w:rPr>
        <w:t xml:space="preserve"> </w:t>
      </w:r>
      <w:r>
        <w:rPr>
          <w:sz w:val="28"/>
        </w:rPr>
        <w:t>и</w:t>
      </w:r>
      <w:r>
        <w:rPr>
          <w:spacing w:val="1"/>
          <w:sz w:val="28"/>
        </w:rPr>
        <w:t xml:space="preserve"> </w:t>
      </w:r>
      <w:r>
        <w:rPr>
          <w:sz w:val="28"/>
        </w:rPr>
        <w:t>содержание</w:t>
      </w:r>
      <w:r>
        <w:rPr>
          <w:spacing w:val="1"/>
          <w:sz w:val="28"/>
        </w:rPr>
        <w:t xml:space="preserve"> </w:t>
      </w:r>
      <w:r>
        <w:rPr>
          <w:sz w:val="28"/>
        </w:rPr>
        <w:t>образовательной деятельности по каждой из образовательных областей для всех</w:t>
      </w:r>
      <w:r>
        <w:rPr>
          <w:spacing w:val="1"/>
          <w:sz w:val="28"/>
        </w:rPr>
        <w:t xml:space="preserve"> </w:t>
      </w:r>
      <w:r>
        <w:rPr>
          <w:sz w:val="28"/>
        </w:rPr>
        <w:t>возрастных</w:t>
      </w:r>
      <w:r>
        <w:rPr>
          <w:spacing w:val="1"/>
          <w:sz w:val="28"/>
        </w:rPr>
        <w:t xml:space="preserve"> </w:t>
      </w:r>
      <w:r>
        <w:rPr>
          <w:sz w:val="28"/>
        </w:rPr>
        <w:t>групп</w:t>
      </w:r>
      <w:r>
        <w:rPr>
          <w:spacing w:val="1"/>
          <w:sz w:val="28"/>
        </w:rPr>
        <w:t xml:space="preserve"> </w:t>
      </w:r>
      <w:r>
        <w:rPr>
          <w:sz w:val="28"/>
        </w:rPr>
        <w:t>обучающихся</w:t>
      </w:r>
      <w:r>
        <w:rPr>
          <w:spacing w:val="1"/>
          <w:sz w:val="28"/>
        </w:rPr>
        <w:t xml:space="preserve"> </w:t>
      </w:r>
      <w:r>
        <w:rPr>
          <w:sz w:val="28"/>
        </w:rPr>
        <w:t>(социально-коммуникативное,</w:t>
      </w:r>
      <w:r>
        <w:rPr>
          <w:spacing w:val="1"/>
          <w:sz w:val="28"/>
        </w:rPr>
        <w:t xml:space="preserve"> </w:t>
      </w:r>
      <w:r>
        <w:rPr>
          <w:sz w:val="28"/>
        </w:rPr>
        <w:t>познавательное,</w:t>
      </w:r>
      <w:r>
        <w:rPr>
          <w:spacing w:val="-67"/>
          <w:sz w:val="28"/>
        </w:rPr>
        <w:t xml:space="preserve"> </w:t>
      </w:r>
      <w:r>
        <w:rPr>
          <w:sz w:val="28"/>
        </w:rPr>
        <w:t>речевое, художественно-эстетическое, физическое развитие). В нем представлены</w:t>
      </w:r>
      <w:r>
        <w:rPr>
          <w:spacing w:val="-67"/>
          <w:sz w:val="28"/>
        </w:rPr>
        <w:t xml:space="preserve"> </w:t>
      </w:r>
      <w:r>
        <w:rPr>
          <w:sz w:val="28"/>
        </w:rPr>
        <w:t>описания</w:t>
      </w:r>
      <w:r>
        <w:rPr>
          <w:spacing w:val="1"/>
          <w:sz w:val="28"/>
        </w:rPr>
        <w:t xml:space="preserve"> </w:t>
      </w:r>
      <w:r>
        <w:rPr>
          <w:sz w:val="28"/>
        </w:rPr>
        <w:t>вариативных</w:t>
      </w:r>
      <w:r>
        <w:rPr>
          <w:spacing w:val="1"/>
          <w:sz w:val="28"/>
        </w:rPr>
        <w:t xml:space="preserve"> </w:t>
      </w:r>
      <w:r>
        <w:rPr>
          <w:sz w:val="28"/>
        </w:rPr>
        <w:t>форм,</w:t>
      </w:r>
      <w:r>
        <w:rPr>
          <w:spacing w:val="1"/>
          <w:sz w:val="28"/>
        </w:rPr>
        <w:t xml:space="preserve"> </w:t>
      </w:r>
      <w:r>
        <w:rPr>
          <w:sz w:val="28"/>
        </w:rPr>
        <w:t>способов,</w:t>
      </w:r>
      <w:r>
        <w:rPr>
          <w:spacing w:val="1"/>
          <w:sz w:val="28"/>
        </w:rPr>
        <w:t xml:space="preserve"> </w:t>
      </w:r>
      <w:r>
        <w:rPr>
          <w:sz w:val="28"/>
        </w:rPr>
        <w:t>методов</w:t>
      </w:r>
      <w:r>
        <w:rPr>
          <w:spacing w:val="1"/>
          <w:sz w:val="28"/>
        </w:rPr>
        <w:t xml:space="preserve"> </w:t>
      </w:r>
      <w:r>
        <w:rPr>
          <w:sz w:val="28"/>
        </w:rPr>
        <w:t>и</w:t>
      </w:r>
      <w:r>
        <w:rPr>
          <w:spacing w:val="1"/>
          <w:sz w:val="28"/>
        </w:rPr>
        <w:t xml:space="preserve"> </w:t>
      </w:r>
      <w:r>
        <w:rPr>
          <w:sz w:val="28"/>
        </w:rPr>
        <w:t>средств</w:t>
      </w:r>
      <w:r>
        <w:rPr>
          <w:spacing w:val="1"/>
          <w:sz w:val="28"/>
        </w:rPr>
        <w:t xml:space="preserve"> </w:t>
      </w:r>
      <w:r>
        <w:rPr>
          <w:sz w:val="28"/>
        </w:rPr>
        <w:t>реализации</w:t>
      </w:r>
      <w:r>
        <w:rPr>
          <w:spacing w:val="1"/>
          <w:sz w:val="28"/>
        </w:rPr>
        <w:t xml:space="preserve"> </w:t>
      </w:r>
      <w:r>
        <w:rPr>
          <w:sz w:val="28"/>
        </w:rPr>
        <w:t>Программы;</w:t>
      </w:r>
      <w:r>
        <w:rPr>
          <w:spacing w:val="1"/>
          <w:sz w:val="28"/>
        </w:rPr>
        <w:t xml:space="preserve"> </w:t>
      </w:r>
      <w:r>
        <w:rPr>
          <w:sz w:val="28"/>
        </w:rPr>
        <w:t>особенностей</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разных</w:t>
      </w:r>
      <w:r>
        <w:rPr>
          <w:spacing w:val="1"/>
          <w:sz w:val="28"/>
        </w:rPr>
        <w:t xml:space="preserve"> </w:t>
      </w:r>
      <w:r>
        <w:rPr>
          <w:sz w:val="28"/>
        </w:rPr>
        <w:t>видов,</w:t>
      </w:r>
      <w:r>
        <w:rPr>
          <w:spacing w:val="1"/>
          <w:sz w:val="28"/>
        </w:rPr>
        <w:t xml:space="preserve"> </w:t>
      </w:r>
      <w:r>
        <w:rPr>
          <w:sz w:val="28"/>
        </w:rPr>
        <w:t>культурных практик и способов поддержки детской инициативы; взаимодействия</w:t>
      </w:r>
      <w:r>
        <w:rPr>
          <w:spacing w:val="1"/>
          <w:sz w:val="28"/>
        </w:rPr>
        <w:t xml:space="preserve"> </w:t>
      </w:r>
      <w:r>
        <w:rPr>
          <w:sz w:val="28"/>
        </w:rPr>
        <w:t>педагогического</w:t>
      </w:r>
      <w:r>
        <w:rPr>
          <w:spacing w:val="1"/>
          <w:sz w:val="28"/>
        </w:rPr>
        <w:t xml:space="preserve"> </w:t>
      </w:r>
      <w:r>
        <w:rPr>
          <w:sz w:val="28"/>
        </w:rPr>
        <w:t>коллектива</w:t>
      </w:r>
      <w:r>
        <w:rPr>
          <w:spacing w:val="1"/>
          <w:sz w:val="28"/>
        </w:rPr>
        <w:t xml:space="preserve"> </w:t>
      </w:r>
      <w:r>
        <w:rPr>
          <w:sz w:val="28"/>
        </w:rPr>
        <w:t>с</w:t>
      </w:r>
      <w:r>
        <w:rPr>
          <w:spacing w:val="1"/>
          <w:sz w:val="28"/>
        </w:rPr>
        <w:t xml:space="preserve"> </w:t>
      </w:r>
      <w:r>
        <w:rPr>
          <w:sz w:val="28"/>
        </w:rPr>
        <w:t>семьями</w:t>
      </w:r>
      <w:r>
        <w:rPr>
          <w:spacing w:val="1"/>
          <w:sz w:val="28"/>
        </w:rPr>
        <w:t xml:space="preserve"> </w:t>
      </w:r>
      <w:r>
        <w:rPr>
          <w:sz w:val="28"/>
        </w:rPr>
        <w:t>обучающихся;</w:t>
      </w:r>
      <w:r>
        <w:rPr>
          <w:spacing w:val="1"/>
          <w:sz w:val="28"/>
        </w:rPr>
        <w:t xml:space="preserve"> </w:t>
      </w:r>
      <w:r>
        <w:rPr>
          <w:sz w:val="28"/>
        </w:rPr>
        <w:t>направления</w:t>
      </w:r>
      <w:r>
        <w:rPr>
          <w:spacing w:val="1"/>
          <w:sz w:val="28"/>
        </w:rPr>
        <w:t xml:space="preserve"> </w:t>
      </w:r>
      <w:r>
        <w:rPr>
          <w:sz w:val="28"/>
        </w:rPr>
        <w:t>и</w:t>
      </w:r>
      <w:r>
        <w:rPr>
          <w:spacing w:val="1"/>
          <w:sz w:val="28"/>
        </w:rPr>
        <w:t xml:space="preserve"> </w:t>
      </w:r>
      <w:r>
        <w:rPr>
          <w:sz w:val="28"/>
        </w:rPr>
        <w:t>задачи</w:t>
      </w:r>
      <w:r>
        <w:rPr>
          <w:spacing w:val="1"/>
          <w:sz w:val="28"/>
        </w:rPr>
        <w:t xml:space="preserve"> </w:t>
      </w:r>
      <w:r>
        <w:rPr>
          <w:sz w:val="28"/>
        </w:rPr>
        <w:t>коррекционно-развивающей работы (далее – КРР) с детьми дошкольного возраста</w:t>
      </w:r>
      <w:r>
        <w:rPr>
          <w:spacing w:val="-67"/>
          <w:sz w:val="28"/>
        </w:rPr>
        <w:t xml:space="preserve"> </w:t>
      </w:r>
      <w:r>
        <w:rPr>
          <w:sz w:val="28"/>
        </w:rPr>
        <w:t>с особыми образовательными потребностями (далее – ООП) различных целевых</w:t>
      </w:r>
      <w:r>
        <w:rPr>
          <w:spacing w:val="1"/>
          <w:sz w:val="28"/>
        </w:rPr>
        <w:t xml:space="preserve"> </w:t>
      </w:r>
      <w:r>
        <w:rPr>
          <w:sz w:val="28"/>
        </w:rPr>
        <w:t>групп, в том числе детей с ограниченными возможностями</w:t>
      </w:r>
      <w:r>
        <w:rPr>
          <w:spacing w:val="70"/>
          <w:sz w:val="28"/>
        </w:rPr>
        <w:t xml:space="preserve"> </w:t>
      </w:r>
      <w:r>
        <w:rPr>
          <w:sz w:val="28"/>
        </w:rPr>
        <w:t>здоровья (далее –</w:t>
      </w:r>
      <w:r>
        <w:rPr>
          <w:spacing w:val="1"/>
          <w:sz w:val="28"/>
        </w:rPr>
        <w:t xml:space="preserve"> </w:t>
      </w:r>
      <w:r>
        <w:rPr>
          <w:sz w:val="28"/>
        </w:rPr>
        <w:t>ОВЗ)</w:t>
      </w:r>
      <w:r>
        <w:rPr>
          <w:spacing w:val="-1"/>
          <w:sz w:val="28"/>
        </w:rPr>
        <w:t xml:space="preserve"> </w:t>
      </w:r>
      <w:r>
        <w:rPr>
          <w:sz w:val="28"/>
        </w:rPr>
        <w:t>и детей-инвалидов.</w:t>
      </w:r>
    </w:p>
    <w:p w14:paraId="78D2E028" w14:textId="77777777" w:rsidR="00EC72AB" w:rsidRDefault="00EC72AB" w:rsidP="00EC72AB">
      <w:pPr>
        <w:pStyle w:val="a8"/>
        <w:spacing w:line="276" w:lineRule="auto"/>
        <w:ind w:right="133" w:firstLine="838"/>
      </w:pPr>
      <w:r w:rsidRPr="00756E47">
        <w:t>В</w:t>
      </w:r>
      <w:r w:rsidRPr="00756E47">
        <w:rPr>
          <w:spacing w:val="1"/>
        </w:rPr>
        <w:t xml:space="preserve"> </w:t>
      </w:r>
      <w:r w:rsidRPr="00756E47">
        <w:t>содержательном</w:t>
      </w:r>
      <w:r w:rsidRPr="00756E47">
        <w:rPr>
          <w:spacing w:val="1"/>
        </w:rPr>
        <w:t xml:space="preserve"> </w:t>
      </w:r>
      <w:r w:rsidRPr="00756E47">
        <w:t>разделе</w:t>
      </w:r>
      <w:r w:rsidRPr="00756E47">
        <w:rPr>
          <w:spacing w:val="1"/>
        </w:rPr>
        <w:t xml:space="preserve"> </w:t>
      </w:r>
      <w:r w:rsidRPr="00756E47">
        <w:t>представлено</w:t>
      </w:r>
      <w:r w:rsidRPr="00756E47">
        <w:rPr>
          <w:spacing w:val="1"/>
        </w:rPr>
        <w:t xml:space="preserve"> </w:t>
      </w:r>
      <w:r w:rsidRPr="00756E47">
        <w:t>описание</w:t>
      </w:r>
      <w:r w:rsidRPr="00756E47">
        <w:rPr>
          <w:spacing w:val="1"/>
        </w:rPr>
        <w:t xml:space="preserve"> </w:t>
      </w:r>
      <w:r w:rsidRPr="00756E47">
        <w:t>особенностей</w:t>
      </w:r>
      <w:r w:rsidRPr="00756E47">
        <w:rPr>
          <w:spacing w:val="1"/>
        </w:rPr>
        <w:t xml:space="preserve"> </w:t>
      </w:r>
      <w:r w:rsidRPr="00756E47">
        <w:t>Программы</w:t>
      </w:r>
      <w:r w:rsidRPr="00756E47">
        <w:rPr>
          <w:spacing w:val="1"/>
        </w:rPr>
        <w:t xml:space="preserve"> </w:t>
      </w:r>
      <w:r w:rsidRPr="00756E47">
        <w:t>с</w:t>
      </w:r>
      <w:r w:rsidRPr="00756E47">
        <w:rPr>
          <w:spacing w:val="1"/>
        </w:rPr>
        <w:t xml:space="preserve"> </w:t>
      </w:r>
      <w:r w:rsidRPr="00756E47">
        <w:t>учетом</w:t>
      </w:r>
      <w:r w:rsidRPr="00756E47">
        <w:rPr>
          <w:spacing w:val="1"/>
        </w:rPr>
        <w:t xml:space="preserve"> </w:t>
      </w:r>
      <w:r w:rsidRPr="00756E47">
        <w:t>существующих</w:t>
      </w:r>
      <w:r w:rsidRPr="00756E47">
        <w:rPr>
          <w:spacing w:val="1"/>
        </w:rPr>
        <w:t xml:space="preserve"> </w:t>
      </w:r>
      <w:r w:rsidRPr="00756E47">
        <w:t>условий,</w:t>
      </w:r>
      <w:r w:rsidRPr="00756E47">
        <w:rPr>
          <w:spacing w:val="1"/>
        </w:rPr>
        <w:t xml:space="preserve"> </w:t>
      </w:r>
      <w:r w:rsidRPr="00756E47">
        <w:t>направленности</w:t>
      </w:r>
      <w:r w:rsidRPr="00756E47">
        <w:rPr>
          <w:spacing w:val="1"/>
        </w:rPr>
        <w:t xml:space="preserve"> </w:t>
      </w:r>
      <w:r w:rsidRPr="00756E47">
        <w:t>деятельности</w:t>
      </w:r>
      <w:r w:rsidRPr="00756E47">
        <w:rPr>
          <w:spacing w:val="1"/>
        </w:rPr>
        <w:t xml:space="preserve"> </w:t>
      </w:r>
      <w:r w:rsidRPr="00C515E8">
        <w:t xml:space="preserve">педагогического коллектива </w:t>
      </w:r>
      <w:r>
        <w:t xml:space="preserve">(экологическое и патриотическое воспитание дошкольников) и уклада ДОО. </w:t>
      </w:r>
    </w:p>
    <w:p w14:paraId="4CEE4495" w14:textId="77777777" w:rsidR="00EC72AB" w:rsidRDefault="00EC72AB" w:rsidP="00EC72AB">
      <w:pPr>
        <w:pStyle w:val="a8"/>
        <w:spacing w:line="276" w:lineRule="auto"/>
        <w:ind w:left="132" w:right="130"/>
      </w:pPr>
      <w:r>
        <w:t>В</w:t>
      </w:r>
      <w:r>
        <w:rPr>
          <w:spacing w:val="1"/>
        </w:rPr>
        <w:t xml:space="preserve"> </w:t>
      </w:r>
      <w:r>
        <w:t>содержательный</w:t>
      </w:r>
      <w:r>
        <w:rPr>
          <w:spacing w:val="1"/>
        </w:rPr>
        <w:t xml:space="preserve"> </w:t>
      </w:r>
      <w:r>
        <w:t>раздел</w:t>
      </w:r>
      <w:r>
        <w:rPr>
          <w:spacing w:val="1"/>
        </w:rPr>
        <w:t xml:space="preserve"> </w:t>
      </w:r>
      <w:r>
        <w:t>Программы</w:t>
      </w:r>
      <w:r>
        <w:rPr>
          <w:spacing w:val="1"/>
        </w:rPr>
        <w:t xml:space="preserve"> </w:t>
      </w:r>
      <w:r>
        <w:t>входит</w:t>
      </w:r>
      <w:r>
        <w:rPr>
          <w:spacing w:val="1"/>
        </w:rPr>
        <w:t xml:space="preserve"> </w:t>
      </w:r>
      <w:r>
        <w:t>рабочая</w:t>
      </w:r>
      <w:r>
        <w:rPr>
          <w:spacing w:val="1"/>
        </w:rPr>
        <w:t xml:space="preserve"> </w:t>
      </w:r>
      <w:r>
        <w:t>программа</w:t>
      </w:r>
      <w:r>
        <w:rPr>
          <w:spacing w:val="1"/>
        </w:rPr>
        <w:t xml:space="preserve"> </w:t>
      </w:r>
      <w:r>
        <w:t>воспитания, которая раскрывает задачи и направления воспитательной работы,</w:t>
      </w:r>
      <w:r>
        <w:rPr>
          <w:spacing w:val="1"/>
        </w:rPr>
        <w:t xml:space="preserve"> </w:t>
      </w:r>
      <w:r>
        <w:t>предусматривает</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1"/>
        </w:rPr>
        <w:t xml:space="preserve"> </w:t>
      </w:r>
      <w:r>
        <w:t>ценностям, включая культурные ценности своей этнической группы, правилам и</w:t>
      </w:r>
      <w:r>
        <w:rPr>
          <w:spacing w:val="1"/>
        </w:rPr>
        <w:t xml:space="preserve"> </w:t>
      </w:r>
      <w:r>
        <w:t>нормам</w:t>
      </w:r>
      <w:r>
        <w:rPr>
          <w:spacing w:val="-4"/>
        </w:rPr>
        <w:t xml:space="preserve"> </w:t>
      </w:r>
      <w:r>
        <w:t>поведения в</w:t>
      </w:r>
      <w:r>
        <w:rPr>
          <w:spacing w:val="-3"/>
        </w:rPr>
        <w:t xml:space="preserve"> </w:t>
      </w:r>
      <w:r>
        <w:t>российском</w:t>
      </w:r>
      <w:r>
        <w:rPr>
          <w:spacing w:val="-3"/>
        </w:rPr>
        <w:t xml:space="preserve"> </w:t>
      </w:r>
      <w:r>
        <w:t>обществе.</w:t>
      </w:r>
    </w:p>
    <w:p w14:paraId="6BC9F140" w14:textId="77777777" w:rsidR="00EC72AB" w:rsidRDefault="00EC72AB" w:rsidP="00EC72AB">
      <w:pPr>
        <w:pStyle w:val="a5"/>
        <w:numPr>
          <w:ilvl w:val="0"/>
          <w:numId w:val="2"/>
        </w:numPr>
        <w:tabs>
          <w:tab w:val="left" w:pos="1326"/>
        </w:tabs>
        <w:spacing w:line="276" w:lineRule="auto"/>
        <w:ind w:right="124" w:firstLine="852"/>
        <w:jc w:val="both"/>
        <w:rPr>
          <w:sz w:val="28"/>
        </w:rPr>
      </w:pPr>
      <w:r>
        <w:rPr>
          <w:sz w:val="28"/>
        </w:rPr>
        <w:t>Организационный</w:t>
      </w:r>
      <w:r>
        <w:rPr>
          <w:spacing w:val="1"/>
          <w:sz w:val="28"/>
        </w:rPr>
        <w:t xml:space="preserve"> </w:t>
      </w:r>
      <w:r>
        <w:rPr>
          <w:sz w:val="28"/>
        </w:rPr>
        <w:t>раздел</w:t>
      </w:r>
      <w:r>
        <w:rPr>
          <w:spacing w:val="1"/>
          <w:sz w:val="28"/>
        </w:rPr>
        <w:t xml:space="preserve"> </w:t>
      </w:r>
      <w:r>
        <w:rPr>
          <w:sz w:val="28"/>
        </w:rPr>
        <w:t>Программы</w:t>
      </w:r>
      <w:r>
        <w:rPr>
          <w:spacing w:val="1"/>
          <w:sz w:val="28"/>
        </w:rPr>
        <w:t xml:space="preserve"> </w:t>
      </w:r>
      <w:r>
        <w:rPr>
          <w:sz w:val="28"/>
        </w:rPr>
        <w:t>включает</w:t>
      </w:r>
      <w:r>
        <w:rPr>
          <w:spacing w:val="1"/>
          <w:sz w:val="28"/>
        </w:rPr>
        <w:t xml:space="preserve"> </w:t>
      </w:r>
      <w:r>
        <w:rPr>
          <w:sz w:val="28"/>
        </w:rPr>
        <w:t>описание</w:t>
      </w:r>
      <w:r>
        <w:rPr>
          <w:spacing w:val="1"/>
          <w:sz w:val="28"/>
        </w:rPr>
        <w:t xml:space="preserve"> </w:t>
      </w:r>
      <w:r>
        <w:rPr>
          <w:sz w:val="28"/>
        </w:rPr>
        <w:t>психолого-</w:t>
      </w:r>
      <w:r>
        <w:rPr>
          <w:spacing w:val="-67"/>
          <w:sz w:val="28"/>
        </w:rPr>
        <w:t xml:space="preserve"> </w:t>
      </w:r>
      <w:r>
        <w:rPr>
          <w:sz w:val="28"/>
        </w:rPr>
        <w:t>педагогических</w:t>
      </w:r>
      <w:r>
        <w:rPr>
          <w:spacing w:val="1"/>
          <w:sz w:val="28"/>
        </w:rPr>
        <w:t xml:space="preserve"> </w:t>
      </w:r>
      <w:r>
        <w:rPr>
          <w:sz w:val="28"/>
        </w:rPr>
        <w:t>и</w:t>
      </w:r>
      <w:r>
        <w:rPr>
          <w:spacing w:val="1"/>
          <w:sz w:val="28"/>
        </w:rPr>
        <w:t xml:space="preserve"> </w:t>
      </w:r>
      <w:r>
        <w:rPr>
          <w:sz w:val="28"/>
        </w:rPr>
        <w:t>кадровых</w:t>
      </w:r>
      <w:r>
        <w:rPr>
          <w:spacing w:val="1"/>
          <w:sz w:val="28"/>
        </w:rPr>
        <w:t xml:space="preserve"> </w:t>
      </w:r>
      <w:r>
        <w:rPr>
          <w:sz w:val="28"/>
        </w:rPr>
        <w:t>условий</w:t>
      </w:r>
      <w:r>
        <w:rPr>
          <w:spacing w:val="1"/>
          <w:sz w:val="28"/>
        </w:rPr>
        <w:t xml:space="preserve"> </w:t>
      </w:r>
      <w:r>
        <w:rPr>
          <w:sz w:val="28"/>
        </w:rPr>
        <w:t>реализации</w:t>
      </w:r>
      <w:r>
        <w:rPr>
          <w:spacing w:val="1"/>
          <w:sz w:val="28"/>
        </w:rPr>
        <w:t xml:space="preserve"> </w:t>
      </w:r>
      <w:r>
        <w:rPr>
          <w:sz w:val="28"/>
        </w:rPr>
        <w:t>Программы;</w:t>
      </w:r>
      <w:r>
        <w:rPr>
          <w:spacing w:val="1"/>
          <w:sz w:val="28"/>
        </w:rPr>
        <w:t xml:space="preserve"> </w:t>
      </w:r>
      <w:r>
        <w:rPr>
          <w:sz w:val="28"/>
        </w:rPr>
        <w:t>организации</w:t>
      </w:r>
      <w:r>
        <w:rPr>
          <w:spacing w:val="1"/>
          <w:sz w:val="28"/>
        </w:rPr>
        <w:t xml:space="preserve"> </w:t>
      </w:r>
      <w:r>
        <w:rPr>
          <w:sz w:val="28"/>
        </w:rPr>
        <w:t>развивающей</w:t>
      </w:r>
      <w:r>
        <w:rPr>
          <w:spacing w:val="1"/>
          <w:sz w:val="28"/>
        </w:rPr>
        <w:t xml:space="preserve"> </w:t>
      </w:r>
      <w:r>
        <w:rPr>
          <w:sz w:val="28"/>
        </w:rPr>
        <w:t>предметно-пространственной</w:t>
      </w:r>
      <w:r>
        <w:rPr>
          <w:spacing w:val="1"/>
          <w:sz w:val="28"/>
        </w:rPr>
        <w:t xml:space="preserve"> </w:t>
      </w:r>
      <w:r>
        <w:rPr>
          <w:sz w:val="28"/>
        </w:rPr>
        <w:t>среды</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РППС)</w:t>
      </w:r>
      <w:r>
        <w:rPr>
          <w:spacing w:val="1"/>
          <w:sz w:val="28"/>
        </w:rPr>
        <w:t xml:space="preserve"> </w:t>
      </w:r>
      <w:r>
        <w:rPr>
          <w:sz w:val="28"/>
        </w:rPr>
        <w:t>в</w:t>
      </w:r>
      <w:r>
        <w:rPr>
          <w:spacing w:val="1"/>
          <w:sz w:val="28"/>
        </w:rPr>
        <w:t xml:space="preserve"> </w:t>
      </w:r>
      <w:r>
        <w:rPr>
          <w:sz w:val="28"/>
        </w:rPr>
        <w:t>ДОО;</w:t>
      </w:r>
      <w:r>
        <w:rPr>
          <w:spacing w:val="1"/>
          <w:sz w:val="28"/>
        </w:rPr>
        <w:t xml:space="preserve"> </w:t>
      </w:r>
      <w:r>
        <w:rPr>
          <w:sz w:val="28"/>
        </w:rPr>
        <w:t>материально-техническое</w:t>
      </w:r>
      <w:r>
        <w:rPr>
          <w:spacing w:val="16"/>
          <w:sz w:val="28"/>
        </w:rPr>
        <w:t xml:space="preserve"> </w:t>
      </w:r>
      <w:r>
        <w:rPr>
          <w:sz w:val="28"/>
        </w:rPr>
        <w:t>обеспечение</w:t>
      </w:r>
      <w:r>
        <w:rPr>
          <w:spacing w:val="16"/>
          <w:sz w:val="28"/>
        </w:rPr>
        <w:t xml:space="preserve"> </w:t>
      </w:r>
      <w:r>
        <w:rPr>
          <w:sz w:val="28"/>
        </w:rPr>
        <w:t>Программы,</w:t>
      </w:r>
      <w:r>
        <w:rPr>
          <w:spacing w:val="16"/>
          <w:sz w:val="28"/>
        </w:rPr>
        <w:t xml:space="preserve"> </w:t>
      </w:r>
      <w:r>
        <w:rPr>
          <w:sz w:val="28"/>
        </w:rPr>
        <w:t>обеспеченность</w:t>
      </w:r>
    </w:p>
    <w:p w14:paraId="3D391E62" w14:textId="77777777" w:rsidR="00EC72AB" w:rsidRDefault="00EC72AB" w:rsidP="00EC72AB">
      <w:pPr>
        <w:pStyle w:val="a8"/>
        <w:spacing w:before="79"/>
        <w:ind w:right="0" w:firstLine="0"/>
      </w:pPr>
      <w:r>
        <w:t>методическими</w:t>
      </w:r>
      <w:r>
        <w:rPr>
          <w:spacing w:val="-2"/>
        </w:rPr>
        <w:t xml:space="preserve"> </w:t>
      </w:r>
      <w:r>
        <w:t>материалами</w:t>
      </w:r>
      <w:r>
        <w:rPr>
          <w:spacing w:val="-5"/>
        </w:rPr>
        <w:t xml:space="preserve"> </w:t>
      </w:r>
      <w:r>
        <w:t>и</w:t>
      </w:r>
      <w:r>
        <w:rPr>
          <w:spacing w:val="-2"/>
        </w:rPr>
        <w:t xml:space="preserve"> </w:t>
      </w:r>
      <w:r>
        <w:t>средствами</w:t>
      </w:r>
      <w:r>
        <w:rPr>
          <w:spacing w:val="-2"/>
        </w:rPr>
        <w:t xml:space="preserve"> </w:t>
      </w:r>
      <w:r>
        <w:t>обучения</w:t>
      </w:r>
      <w:r>
        <w:rPr>
          <w:spacing w:val="-1"/>
        </w:rPr>
        <w:t xml:space="preserve"> </w:t>
      </w:r>
      <w:r>
        <w:t>и</w:t>
      </w:r>
      <w:r>
        <w:rPr>
          <w:spacing w:val="-2"/>
        </w:rPr>
        <w:t xml:space="preserve"> </w:t>
      </w:r>
      <w:r>
        <w:t>воспитания.</w:t>
      </w:r>
    </w:p>
    <w:p w14:paraId="534F7270" w14:textId="77777777" w:rsidR="00EC72AB" w:rsidRDefault="00EC72AB" w:rsidP="00EC72AB">
      <w:pPr>
        <w:pStyle w:val="a8"/>
        <w:spacing w:before="50" w:line="276" w:lineRule="auto"/>
        <w:ind w:left="132"/>
      </w:pPr>
      <w:r>
        <w:t>Раздел</w:t>
      </w:r>
      <w:r>
        <w:rPr>
          <w:spacing w:val="1"/>
        </w:rPr>
        <w:t xml:space="preserve"> </w:t>
      </w:r>
      <w:r>
        <w:t>включает</w:t>
      </w:r>
      <w:r>
        <w:rPr>
          <w:spacing w:val="1"/>
        </w:rPr>
        <w:t xml:space="preserve"> </w:t>
      </w:r>
      <w:r>
        <w:t>примерные</w:t>
      </w:r>
      <w:r>
        <w:rPr>
          <w:spacing w:val="1"/>
        </w:rPr>
        <w:t xml:space="preserve"> </w:t>
      </w:r>
      <w:r>
        <w:t>перечни</w:t>
      </w:r>
      <w:r>
        <w:rPr>
          <w:spacing w:val="1"/>
        </w:rPr>
        <w:t xml:space="preserve"> </w:t>
      </w:r>
      <w:r>
        <w:t>художественной</w:t>
      </w:r>
      <w:r>
        <w:rPr>
          <w:spacing w:val="1"/>
        </w:rPr>
        <w:t xml:space="preserve"> </w:t>
      </w:r>
      <w:r>
        <w:t>литературы,</w:t>
      </w:r>
      <w:r>
        <w:rPr>
          <w:spacing w:val="1"/>
        </w:rPr>
        <w:t xml:space="preserve"> </w:t>
      </w:r>
      <w:r>
        <w:t>музыкальных</w:t>
      </w:r>
      <w:r>
        <w:rPr>
          <w:spacing w:val="1"/>
        </w:rPr>
        <w:t xml:space="preserve"> </w:t>
      </w:r>
      <w:r>
        <w:t>произведений,</w:t>
      </w:r>
      <w:r>
        <w:rPr>
          <w:spacing w:val="1"/>
        </w:rPr>
        <w:t xml:space="preserve"> </w:t>
      </w:r>
      <w:r>
        <w:t>произведений</w:t>
      </w:r>
      <w:r>
        <w:rPr>
          <w:spacing w:val="1"/>
        </w:rPr>
        <w:t xml:space="preserve"> </w:t>
      </w:r>
      <w:r>
        <w:t>изобразительного</w:t>
      </w:r>
      <w:r>
        <w:rPr>
          <w:spacing w:val="1"/>
        </w:rPr>
        <w:t xml:space="preserve"> </w:t>
      </w:r>
      <w:r>
        <w:t>искусства</w:t>
      </w:r>
      <w:r>
        <w:rPr>
          <w:spacing w:val="1"/>
        </w:rPr>
        <w:t xml:space="preserve"> </w:t>
      </w:r>
      <w:r>
        <w:t>для</w:t>
      </w:r>
      <w:r>
        <w:rPr>
          <w:spacing w:val="1"/>
        </w:rPr>
        <w:t xml:space="preserve"> </w:t>
      </w:r>
      <w:r>
        <w:t>использования в образовательной работе в разных возрастных группах, а также</w:t>
      </w:r>
      <w:r>
        <w:rPr>
          <w:spacing w:val="1"/>
        </w:rPr>
        <w:t xml:space="preserve"> </w:t>
      </w:r>
      <w:r>
        <w:t>примерный перечень рекомендованных для семейного просмотра анимационных</w:t>
      </w:r>
      <w:r>
        <w:rPr>
          <w:spacing w:val="1"/>
        </w:rPr>
        <w:t xml:space="preserve"> </w:t>
      </w:r>
      <w:r>
        <w:t>произведений.</w:t>
      </w:r>
    </w:p>
    <w:p w14:paraId="29E60E8D" w14:textId="77777777" w:rsidR="00EC72AB" w:rsidRDefault="00EC72AB" w:rsidP="00EC72AB">
      <w:pPr>
        <w:pStyle w:val="a8"/>
        <w:spacing w:line="276" w:lineRule="auto"/>
        <w:ind w:left="132" w:right="130"/>
      </w:pPr>
      <w:r>
        <w:t>В разделе представлены режим и распорядок дня в дошкольных группах,</w:t>
      </w:r>
      <w:r>
        <w:rPr>
          <w:spacing w:val="1"/>
        </w:rPr>
        <w:t xml:space="preserve"> </w:t>
      </w:r>
      <w:r w:rsidRPr="00E26505">
        <w:t>календарный</w:t>
      </w:r>
      <w:r w:rsidRPr="00E26505">
        <w:rPr>
          <w:spacing w:val="1"/>
        </w:rPr>
        <w:t xml:space="preserve"> </w:t>
      </w:r>
      <w:r w:rsidRPr="00E26505">
        <w:t>план</w:t>
      </w:r>
      <w:r w:rsidRPr="00E26505">
        <w:rPr>
          <w:spacing w:val="1"/>
        </w:rPr>
        <w:t xml:space="preserve"> </w:t>
      </w:r>
      <w:r w:rsidRPr="00E26505">
        <w:t>воспитательной</w:t>
      </w:r>
      <w:r w:rsidRPr="00E26505">
        <w:rPr>
          <w:spacing w:val="1"/>
        </w:rPr>
        <w:t xml:space="preserve"> </w:t>
      </w:r>
      <w:r w:rsidRPr="00E26505">
        <w:t>работы</w:t>
      </w:r>
      <w:r w:rsidRPr="00756E47">
        <w:t>,</w:t>
      </w:r>
      <w:r w:rsidRPr="00756E47">
        <w:rPr>
          <w:spacing w:val="1"/>
        </w:rPr>
        <w:t xml:space="preserve"> </w:t>
      </w:r>
      <w:r w:rsidRPr="00756E47">
        <w:t>составленный</w:t>
      </w:r>
      <w:r w:rsidRPr="00756E47">
        <w:rPr>
          <w:spacing w:val="1"/>
        </w:rPr>
        <w:t xml:space="preserve"> </w:t>
      </w:r>
      <w:r w:rsidRPr="00756E47">
        <w:t>с</w:t>
      </w:r>
      <w:r w:rsidRPr="00756E47">
        <w:rPr>
          <w:spacing w:val="71"/>
        </w:rPr>
        <w:t xml:space="preserve"> </w:t>
      </w:r>
      <w:r w:rsidRPr="00756E47">
        <w:t>учетом</w:t>
      </w:r>
      <w:r w:rsidRPr="00756E47">
        <w:rPr>
          <w:spacing w:val="1"/>
        </w:rPr>
        <w:t xml:space="preserve"> </w:t>
      </w:r>
      <w:r w:rsidRPr="00756E47">
        <w:t>существующих</w:t>
      </w:r>
      <w:r w:rsidRPr="00756E47">
        <w:rPr>
          <w:spacing w:val="1"/>
        </w:rPr>
        <w:t xml:space="preserve"> </w:t>
      </w:r>
      <w:r w:rsidRPr="00756E47">
        <w:t>условий,</w:t>
      </w:r>
      <w:r w:rsidRPr="00756E47">
        <w:rPr>
          <w:spacing w:val="1"/>
        </w:rPr>
        <w:t xml:space="preserve"> </w:t>
      </w:r>
      <w:r w:rsidRPr="00756E47">
        <w:t>направленности</w:t>
      </w:r>
      <w:r w:rsidRPr="00756E47">
        <w:rPr>
          <w:spacing w:val="1"/>
        </w:rPr>
        <w:t xml:space="preserve"> </w:t>
      </w:r>
      <w:r w:rsidRPr="00756E47">
        <w:t>деятельности</w:t>
      </w:r>
      <w:r w:rsidRPr="00756E47">
        <w:rPr>
          <w:spacing w:val="1"/>
        </w:rPr>
        <w:t xml:space="preserve"> </w:t>
      </w:r>
      <w:r w:rsidRPr="00756E47">
        <w:t>педагогического</w:t>
      </w:r>
      <w:r w:rsidRPr="00756E47">
        <w:rPr>
          <w:spacing w:val="1"/>
        </w:rPr>
        <w:t xml:space="preserve"> </w:t>
      </w:r>
      <w:r w:rsidRPr="00756E47">
        <w:t>коллектива</w:t>
      </w:r>
      <w:r>
        <w:t xml:space="preserve"> (экологическое и патриотическое воспитание дошкольников) и уклада ДОО.</w:t>
      </w:r>
      <w:r w:rsidRPr="00756E47">
        <w:rPr>
          <w:spacing w:val="-4"/>
        </w:rPr>
        <w:t xml:space="preserve"> </w:t>
      </w:r>
      <w:r>
        <w:t>В</w:t>
      </w:r>
      <w:r>
        <w:rPr>
          <w:spacing w:val="1"/>
        </w:rPr>
        <w:t xml:space="preserve"> </w:t>
      </w:r>
      <w:r>
        <w:t>Программе</w:t>
      </w:r>
      <w:r>
        <w:rPr>
          <w:spacing w:val="1"/>
        </w:rPr>
        <w:t xml:space="preserve"> </w:t>
      </w:r>
      <w:r>
        <w:lastRenderedPageBreak/>
        <w:t>представлены</w:t>
      </w:r>
      <w:r>
        <w:rPr>
          <w:spacing w:val="1"/>
        </w:rPr>
        <w:t xml:space="preserve"> </w:t>
      </w:r>
      <w:r>
        <w:t>способы</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выбранные</w:t>
      </w:r>
      <w:r>
        <w:rPr>
          <w:spacing w:val="1"/>
        </w:rPr>
        <w:t xml:space="preserve"> </w:t>
      </w:r>
      <w:r>
        <w:t>ДОО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существующими</w:t>
      </w:r>
      <w:r>
        <w:rPr>
          <w:spacing w:val="1"/>
        </w:rPr>
        <w:t xml:space="preserve"> </w:t>
      </w:r>
      <w:r>
        <w:t>условиями,</w:t>
      </w:r>
      <w:r>
        <w:rPr>
          <w:spacing w:val="1"/>
        </w:rPr>
        <w:t xml:space="preserve"> </w:t>
      </w:r>
      <w:r>
        <w:t>предпочтениями</w:t>
      </w:r>
      <w:r>
        <w:rPr>
          <w:spacing w:val="1"/>
        </w:rPr>
        <w:t xml:space="preserve"> </w:t>
      </w:r>
      <w:r>
        <w:t>педагогического</w:t>
      </w:r>
      <w:r>
        <w:rPr>
          <w:spacing w:val="1"/>
        </w:rPr>
        <w:t xml:space="preserve"> </w:t>
      </w:r>
      <w:r>
        <w:t>коллектива</w:t>
      </w:r>
      <w:r>
        <w:rPr>
          <w:spacing w:val="1"/>
        </w:rPr>
        <w:t xml:space="preserve"> </w:t>
      </w:r>
      <w:r>
        <w:t>и</w:t>
      </w:r>
      <w:r>
        <w:rPr>
          <w:spacing w:val="1"/>
        </w:rPr>
        <w:t xml:space="preserve"> </w:t>
      </w:r>
      <w:r>
        <w:t>других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а</w:t>
      </w:r>
      <w:r>
        <w:rPr>
          <w:spacing w:val="1"/>
        </w:rPr>
        <w:t xml:space="preserve"> </w:t>
      </w:r>
      <w:r>
        <w:t>также</w:t>
      </w:r>
      <w:r>
        <w:rPr>
          <w:spacing w:val="1"/>
        </w:rPr>
        <w:t xml:space="preserve"> </w:t>
      </w:r>
      <w:r>
        <w:t>с</w:t>
      </w:r>
      <w:r>
        <w:rPr>
          <w:spacing w:val="1"/>
        </w:rPr>
        <w:t xml:space="preserve"> </w:t>
      </w:r>
      <w:r>
        <w:t>учётом</w:t>
      </w:r>
      <w:r>
        <w:rPr>
          <w:spacing w:val="1"/>
        </w:rPr>
        <w:t xml:space="preserve"> </w:t>
      </w:r>
      <w:r>
        <w:t>индивидуальных</w:t>
      </w:r>
      <w:r>
        <w:rPr>
          <w:spacing w:val="1"/>
        </w:rPr>
        <w:t xml:space="preserve"> </w:t>
      </w:r>
      <w:r>
        <w:t>особенностей</w:t>
      </w:r>
      <w:r>
        <w:rPr>
          <w:spacing w:val="-67"/>
        </w:rPr>
        <w:t xml:space="preserve"> </w:t>
      </w:r>
      <w:r>
        <w:t>обучающихся,</w:t>
      </w:r>
      <w:r>
        <w:rPr>
          <w:spacing w:val="1"/>
        </w:rPr>
        <w:t xml:space="preserve"> </w:t>
      </w:r>
      <w:r>
        <w:t>спецификой</w:t>
      </w:r>
      <w:r>
        <w:rPr>
          <w:spacing w:val="1"/>
        </w:rPr>
        <w:t xml:space="preserve"> </w:t>
      </w:r>
      <w:r>
        <w:t>их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возрастных</w:t>
      </w:r>
      <w:r>
        <w:rPr>
          <w:spacing w:val="1"/>
        </w:rPr>
        <w:t xml:space="preserve"> </w:t>
      </w:r>
      <w:r>
        <w:t>возможностей.</w:t>
      </w:r>
    </w:p>
    <w:p w14:paraId="79C90538" w14:textId="77777777" w:rsidR="00EC72AB" w:rsidRDefault="00EC72AB" w:rsidP="00EC72AB">
      <w:pPr>
        <w:pStyle w:val="a5"/>
        <w:numPr>
          <w:ilvl w:val="0"/>
          <w:numId w:val="2"/>
        </w:numPr>
        <w:tabs>
          <w:tab w:val="left" w:pos="1537"/>
        </w:tabs>
        <w:spacing w:line="276" w:lineRule="auto"/>
        <w:ind w:right="128" w:firstLine="852"/>
        <w:jc w:val="both"/>
        <w:rPr>
          <w:sz w:val="28"/>
        </w:rPr>
      </w:pPr>
      <w:r>
        <w:rPr>
          <w:sz w:val="28"/>
        </w:rPr>
        <w:t>Реализация</w:t>
      </w:r>
      <w:r>
        <w:rPr>
          <w:spacing w:val="1"/>
          <w:sz w:val="28"/>
        </w:rPr>
        <w:t xml:space="preserve"> </w:t>
      </w:r>
      <w:r>
        <w:rPr>
          <w:sz w:val="28"/>
        </w:rPr>
        <w:t>Программы,</w:t>
      </w:r>
      <w:r>
        <w:rPr>
          <w:spacing w:val="1"/>
          <w:sz w:val="28"/>
        </w:rPr>
        <w:t xml:space="preserve"> </w:t>
      </w:r>
      <w:r>
        <w:rPr>
          <w:sz w:val="28"/>
        </w:rPr>
        <w:t>направлена</w:t>
      </w:r>
      <w:r>
        <w:rPr>
          <w:spacing w:val="1"/>
          <w:sz w:val="28"/>
        </w:rPr>
        <w:t xml:space="preserve"> </w:t>
      </w:r>
      <w:r>
        <w:rPr>
          <w:sz w:val="28"/>
        </w:rPr>
        <w:t>на</w:t>
      </w:r>
      <w:r>
        <w:rPr>
          <w:spacing w:val="1"/>
          <w:sz w:val="28"/>
        </w:rPr>
        <w:t xml:space="preserve"> </w:t>
      </w:r>
      <w:r>
        <w:rPr>
          <w:sz w:val="28"/>
        </w:rPr>
        <w:t>обучение</w:t>
      </w:r>
      <w:r>
        <w:rPr>
          <w:spacing w:val="1"/>
          <w:sz w:val="28"/>
        </w:rPr>
        <w:t xml:space="preserve"> </w:t>
      </w:r>
      <w:r>
        <w:rPr>
          <w:sz w:val="28"/>
        </w:rPr>
        <w:t>и</w:t>
      </w:r>
      <w:r>
        <w:rPr>
          <w:spacing w:val="1"/>
          <w:sz w:val="28"/>
        </w:rPr>
        <w:t xml:space="preserve"> </w:t>
      </w:r>
      <w:r>
        <w:rPr>
          <w:sz w:val="28"/>
        </w:rPr>
        <w:t>воспитание,</w:t>
      </w:r>
      <w:r>
        <w:rPr>
          <w:spacing w:val="-67"/>
          <w:sz w:val="28"/>
        </w:rPr>
        <w:t xml:space="preserve"> </w:t>
      </w:r>
      <w:r>
        <w:rPr>
          <w:sz w:val="28"/>
        </w:rPr>
        <w:t>предполагая</w:t>
      </w:r>
      <w:r>
        <w:rPr>
          <w:spacing w:val="1"/>
          <w:sz w:val="28"/>
        </w:rPr>
        <w:t xml:space="preserve"> </w:t>
      </w:r>
      <w:r>
        <w:rPr>
          <w:sz w:val="28"/>
        </w:rPr>
        <w:t>их</w:t>
      </w:r>
      <w:r>
        <w:rPr>
          <w:spacing w:val="1"/>
          <w:sz w:val="28"/>
        </w:rPr>
        <w:t xml:space="preserve"> </w:t>
      </w:r>
      <w:r>
        <w:rPr>
          <w:sz w:val="28"/>
        </w:rPr>
        <w:t>интеграцию</w:t>
      </w:r>
      <w:r>
        <w:rPr>
          <w:spacing w:val="1"/>
          <w:sz w:val="28"/>
        </w:rPr>
        <w:t xml:space="preserve"> </w:t>
      </w:r>
      <w:r>
        <w:rPr>
          <w:sz w:val="28"/>
        </w:rPr>
        <w:t>в</w:t>
      </w:r>
      <w:r>
        <w:rPr>
          <w:spacing w:val="1"/>
          <w:sz w:val="28"/>
        </w:rPr>
        <w:t xml:space="preserve"> </w:t>
      </w:r>
      <w:r>
        <w:rPr>
          <w:sz w:val="28"/>
        </w:rPr>
        <w:t>едином</w:t>
      </w:r>
      <w:r>
        <w:rPr>
          <w:spacing w:val="1"/>
          <w:sz w:val="28"/>
        </w:rPr>
        <w:t xml:space="preserve"> </w:t>
      </w:r>
      <w:r>
        <w:rPr>
          <w:sz w:val="28"/>
        </w:rPr>
        <w:t>образовательном</w:t>
      </w:r>
      <w:r>
        <w:rPr>
          <w:spacing w:val="1"/>
          <w:sz w:val="28"/>
        </w:rPr>
        <w:t xml:space="preserve"> </w:t>
      </w:r>
      <w:r>
        <w:rPr>
          <w:sz w:val="28"/>
        </w:rPr>
        <w:t>процессе.</w:t>
      </w:r>
      <w:r>
        <w:rPr>
          <w:spacing w:val="1"/>
          <w:sz w:val="28"/>
        </w:rPr>
        <w:t xml:space="preserve"> </w:t>
      </w:r>
      <w:r>
        <w:rPr>
          <w:sz w:val="28"/>
        </w:rPr>
        <w:t>Программа</w:t>
      </w:r>
      <w:r>
        <w:rPr>
          <w:spacing w:val="-67"/>
          <w:sz w:val="28"/>
        </w:rPr>
        <w:t xml:space="preserve"> </w:t>
      </w:r>
      <w:r>
        <w:rPr>
          <w:sz w:val="28"/>
        </w:rPr>
        <w:t>предусматривает</w:t>
      </w:r>
      <w:r>
        <w:rPr>
          <w:spacing w:val="1"/>
          <w:sz w:val="28"/>
        </w:rPr>
        <w:t xml:space="preserve"> </w:t>
      </w:r>
      <w:r>
        <w:rPr>
          <w:sz w:val="28"/>
        </w:rPr>
        <w:t>взаимодействие</w:t>
      </w:r>
      <w:r>
        <w:rPr>
          <w:spacing w:val="1"/>
          <w:sz w:val="28"/>
        </w:rPr>
        <w:t xml:space="preserve"> </w:t>
      </w:r>
      <w:r>
        <w:rPr>
          <w:sz w:val="28"/>
        </w:rPr>
        <w:t>с</w:t>
      </w:r>
      <w:r>
        <w:rPr>
          <w:spacing w:val="1"/>
          <w:sz w:val="28"/>
        </w:rPr>
        <w:t xml:space="preserve"> </w:t>
      </w:r>
      <w:r>
        <w:rPr>
          <w:sz w:val="28"/>
        </w:rPr>
        <w:t>разными</w:t>
      </w:r>
      <w:r>
        <w:rPr>
          <w:spacing w:val="1"/>
          <w:sz w:val="28"/>
        </w:rPr>
        <w:t xml:space="preserve"> </w:t>
      </w:r>
      <w:r>
        <w:rPr>
          <w:sz w:val="28"/>
        </w:rPr>
        <w:t>субъектами</w:t>
      </w:r>
      <w:r>
        <w:rPr>
          <w:spacing w:val="1"/>
          <w:sz w:val="28"/>
        </w:rPr>
        <w:t xml:space="preserve"> </w:t>
      </w:r>
      <w:r>
        <w:rPr>
          <w:sz w:val="28"/>
        </w:rPr>
        <w:t>образовательных</w:t>
      </w:r>
      <w:r>
        <w:rPr>
          <w:spacing w:val="1"/>
          <w:sz w:val="28"/>
        </w:rPr>
        <w:t xml:space="preserve"> </w:t>
      </w:r>
      <w:r>
        <w:rPr>
          <w:sz w:val="28"/>
        </w:rPr>
        <w:t>отношений</w:t>
      </w:r>
      <w:r>
        <w:rPr>
          <w:spacing w:val="1"/>
          <w:sz w:val="28"/>
        </w:rPr>
        <w:t xml:space="preserve"> </w:t>
      </w:r>
      <w:r>
        <w:rPr>
          <w:sz w:val="28"/>
        </w:rPr>
        <w:t>и</w:t>
      </w:r>
      <w:r>
        <w:rPr>
          <w:spacing w:val="1"/>
          <w:sz w:val="28"/>
        </w:rPr>
        <w:t xml:space="preserve"> </w:t>
      </w:r>
      <w:r>
        <w:rPr>
          <w:sz w:val="28"/>
        </w:rPr>
        <w:t>осуществляется</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принципов</w:t>
      </w:r>
      <w:r>
        <w:rPr>
          <w:spacing w:val="1"/>
          <w:sz w:val="28"/>
        </w:rPr>
        <w:t xml:space="preserve"> </w:t>
      </w:r>
      <w:r>
        <w:rPr>
          <w:sz w:val="28"/>
        </w:rPr>
        <w:t>ДО,</w:t>
      </w:r>
      <w:r>
        <w:rPr>
          <w:spacing w:val="1"/>
          <w:sz w:val="28"/>
        </w:rPr>
        <w:t xml:space="preserve"> </w:t>
      </w:r>
      <w:r>
        <w:rPr>
          <w:sz w:val="28"/>
        </w:rPr>
        <w:t>зафиксированных</w:t>
      </w:r>
      <w:r>
        <w:rPr>
          <w:spacing w:val="70"/>
          <w:sz w:val="28"/>
        </w:rPr>
        <w:t xml:space="preserve"> </w:t>
      </w:r>
      <w:r>
        <w:rPr>
          <w:sz w:val="28"/>
        </w:rPr>
        <w:t>во</w:t>
      </w:r>
      <w:r>
        <w:rPr>
          <w:spacing w:val="1"/>
          <w:sz w:val="28"/>
        </w:rPr>
        <w:t xml:space="preserve"> </w:t>
      </w:r>
      <w:r>
        <w:rPr>
          <w:sz w:val="28"/>
        </w:rPr>
        <w:t>ФГОС</w:t>
      </w:r>
      <w:r>
        <w:rPr>
          <w:spacing w:val="-1"/>
          <w:sz w:val="28"/>
        </w:rPr>
        <w:t xml:space="preserve"> </w:t>
      </w:r>
      <w:r>
        <w:rPr>
          <w:sz w:val="28"/>
        </w:rPr>
        <w:t>ДО.</w:t>
      </w:r>
    </w:p>
    <w:p w14:paraId="2FDA38EB" w14:textId="77777777" w:rsidR="00EC72AB" w:rsidRPr="00EC72AB" w:rsidRDefault="00EC72AB" w:rsidP="00EC72AB">
      <w:pPr>
        <w:pStyle w:val="a5"/>
        <w:numPr>
          <w:ilvl w:val="0"/>
          <w:numId w:val="2"/>
        </w:numPr>
        <w:tabs>
          <w:tab w:val="left" w:pos="1470"/>
        </w:tabs>
        <w:spacing w:line="276" w:lineRule="auto"/>
        <w:ind w:right="129" w:firstLine="852"/>
        <w:jc w:val="both"/>
        <w:rPr>
          <w:sz w:val="28"/>
        </w:rPr>
      </w:pPr>
      <w:r>
        <w:rPr>
          <w:sz w:val="28"/>
        </w:rPr>
        <w:t>При</w:t>
      </w:r>
      <w:r>
        <w:rPr>
          <w:spacing w:val="1"/>
          <w:sz w:val="28"/>
        </w:rPr>
        <w:t xml:space="preserve"> </w:t>
      </w:r>
      <w:r>
        <w:rPr>
          <w:sz w:val="28"/>
        </w:rPr>
        <w:t>соблюдении</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реализации</w:t>
      </w:r>
      <w:r>
        <w:rPr>
          <w:spacing w:val="1"/>
          <w:sz w:val="28"/>
        </w:rPr>
        <w:t xml:space="preserve"> </w:t>
      </w:r>
      <w:r>
        <w:rPr>
          <w:sz w:val="28"/>
        </w:rPr>
        <w:t>Программы</w:t>
      </w:r>
      <w:r>
        <w:rPr>
          <w:spacing w:val="1"/>
          <w:sz w:val="28"/>
        </w:rPr>
        <w:t xml:space="preserve"> </w:t>
      </w:r>
      <w:r>
        <w:rPr>
          <w:sz w:val="28"/>
        </w:rPr>
        <w:t>и</w:t>
      </w:r>
      <w:r>
        <w:rPr>
          <w:spacing w:val="1"/>
          <w:sz w:val="28"/>
        </w:rPr>
        <w:t xml:space="preserve"> </w:t>
      </w:r>
      <w:r>
        <w:rPr>
          <w:sz w:val="28"/>
        </w:rPr>
        <w:t>создании</w:t>
      </w:r>
      <w:r>
        <w:rPr>
          <w:spacing w:val="1"/>
          <w:sz w:val="28"/>
        </w:rPr>
        <w:t xml:space="preserve"> </w:t>
      </w:r>
      <w:r>
        <w:rPr>
          <w:sz w:val="28"/>
        </w:rPr>
        <w:t>единой образовательной среды создается основа для преемственности уровней</w:t>
      </w:r>
      <w:r>
        <w:rPr>
          <w:spacing w:val="1"/>
          <w:sz w:val="28"/>
        </w:rPr>
        <w:t xml:space="preserve"> </w:t>
      </w:r>
      <w:r>
        <w:rPr>
          <w:sz w:val="28"/>
        </w:rPr>
        <w:t>дошкольного и</w:t>
      </w:r>
      <w:r>
        <w:rPr>
          <w:spacing w:val="-3"/>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p>
    <w:p w14:paraId="61C667B6" w14:textId="77777777" w:rsidR="00EC72AB" w:rsidRDefault="00EC72AB" w:rsidP="00EC72AB">
      <w:pPr>
        <w:pStyle w:val="a5"/>
        <w:numPr>
          <w:ilvl w:val="0"/>
          <w:numId w:val="2"/>
        </w:numPr>
        <w:tabs>
          <w:tab w:val="left" w:pos="1470"/>
        </w:tabs>
        <w:spacing w:line="276" w:lineRule="auto"/>
        <w:ind w:right="129" w:firstLine="852"/>
        <w:jc w:val="both"/>
        <w:rPr>
          <w:sz w:val="28"/>
        </w:rPr>
      </w:pPr>
      <w:r w:rsidRPr="00EC72AB">
        <w:rPr>
          <w:sz w:val="28"/>
        </w:rPr>
        <w:t xml:space="preserve">При </w:t>
      </w:r>
      <w:r>
        <w:rPr>
          <w:sz w:val="28"/>
        </w:rPr>
        <w:t>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14:paraId="138590E1" w14:textId="77777777" w:rsidR="006F5A2B" w:rsidRDefault="006F5A2B"/>
    <w:p w14:paraId="0613C076" w14:textId="77777777" w:rsidR="00EC72AB" w:rsidRDefault="00EC72AB"/>
    <w:p w14:paraId="3ECB359A" w14:textId="77777777" w:rsidR="00EC72AB" w:rsidRDefault="00EC72AB" w:rsidP="00EC72AB">
      <w:pPr>
        <w:pStyle w:val="1"/>
        <w:spacing w:before="83"/>
        <w:ind w:left="3667" w:firstLine="0"/>
        <w:jc w:val="left"/>
      </w:pPr>
      <w:bookmarkStart w:id="0" w:name="_Hlk144200126"/>
      <w:r>
        <w:rPr>
          <w:lang w:val="en-US"/>
        </w:rPr>
        <w:t>II</w:t>
      </w:r>
      <w:r>
        <w:t>.</w:t>
      </w:r>
      <w:r>
        <w:rPr>
          <w:spacing w:val="-3"/>
        </w:rPr>
        <w:t xml:space="preserve"> </w:t>
      </w:r>
      <w:r>
        <w:t>Целевой</w:t>
      </w:r>
      <w:r>
        <w:rPr>
          <w:spacing w:val="-2"/>
        </w:rPr>
        <w:t xml:space="preserve"> </w:t>
      </w:r>
      <w:r>
        <w:t>раздел</w:t>
      </w:r>
      <w:r>
        <w:rPr>
          <w:spacing w:val="-3"/>
        </w:rPr>
        <w:t xml:space="preserve"> </w:t>
      </w:r>
      <w:r>
        <w:t>Программы</w:t>
      </w:r>
    </w:p>
    <w:p w14:paraId="14D41A68" w14:textId="77777777" w:rsidR="00EC72AB" w:rsidRDefault="00EC72AB" w:rsidP="00EC72AB">
      <w:pPr>
        <w:pStyle w:val="a8"/>
        <w:spacing w:before="10"/>
        <w:ind w:left="0" w:firstLine="0"/>
        <w:jc w:val="left"/>
        <w:rPr>
          <w:b/>
          <w:sz w:val="24"/>
        </w:rPr>
      </w:pPr>
    </w:p>
    <w:p w14:paraId="2805C9DF" w14:textId="77777777" w:rsidR="00EC72AB" w:rsidRDefault="00EC72AB" w:rsidP="00EC72AB">
      <w:pPr>
        <w:pStyle w:val="a8"/>
        <w:spacing w:line="276" w:lineRule="auto"/>
        <w:ind w:left="212" w:right="153"/>
      </w:pPr>
      <w:r w:rsidRPr="00F15901">
        <w:t>Целевой</w:t>
      </w:r>
      <w:r w:rsidRPr="00F15901">
        <w:rPr>
          <w:spacing w:val="1"/>
        </w:rPr>
        <w:t xml:space="preserve"> </w:t>
      </w:r>
      <w:r w:rsidRPr="00F15901">
        <w:t>раздел</w:t>
      </w:r>
      <w:r w:rsidRPr="00F15901">
        <w:rPr>
          <w:spacing w:val="1"/>
        </w:rPr>
        <w:t xml:space="preserve"> </w:t>
      </w:r>
      <w:r w:rsidRPr="00F15901">
        <w:t>включает</w:t>
      </w:r>
      <w:r w:rsidRPr="00F15901">
        <w:rPr>
          <w:spacing w:val="1"/>
        </w:rPr>
        <w:t xml:space="preserve"> </w:t>
      </w:r>
      <w:r w:rsidRPr="00F15901">
        <w:t>в</w:t>
      </w:r>
      <w:r w:rsidRPr="00F15901">
        <w:rPr>
          <w:spacing w:val="1"/>
        </w:rPr>
        <w:t xml:space="preserve"> </w:t>
      </w:r>
      <w:r w:rsidRPr="00F15901">
        <w:t>себя</w:t>
      </w:r>
      <w:r w:rsidRPr="00F15901">
        <w:rPr>
          <w:spacing w:val="1"/>
        </w:rPr>
        <w:t xml:space="preserve"> </w:t>
      </w:r>
      <w:r w:rsidRPr="00F15901">
        <w:t>пояснительную</w:t>
      </w:r>
      <w:r w:rsidRPr="00F15901">
        <w:rPr>
          <w:spacing w:val="1"/>
        </w:rPr>
        <w:t xml:space="preserve"> </w:t>
      </w:r>
      <w:r w:rsidRPr="00F15901">
        <w:t>записку,</w:t>
      </w:r>
      <w:r w:rsidRPr="00F15901">
        <w:rPr>
          <w:spacing w:val="1"/>
        </w:rPr>
        <w:t xml:space="preserve"> </w:t>
      </w:r>
      <w:r w:rsidRPr="00F15901">
        <w:t>планируемые</w:t>
      </w:r>
      <w:r w:rsidRPr="00F15901">
        <w:rPr>
          <w:spacing w:val="-67"/>
        </w:rPr>
        <w:t xml:space="preserve"> </w:t>
      </w:r>
      <w:r w:rsidRPr="00F15901">
        <w:t>результаты</w:t>
      </w:r>
      <w:r w:rsidRPr="00F15901">
        <w:rPr>
          <w:spacing w:val="1"/>
        </w:rPr>
        <w:t xml:space="preserve"> </w:t>
      </w:r>
      <w:r w:rsidRPr="00F15901">
        <w:t>освоения</w:t>
      </w:r>
      <w:r w:rsidRPr="00F15901">
        <w:rPr>
          <w:spacing w:val="1"/>
        </w:rPr>
        <w:t xml:space="preserve"> </w:t>
      </w:r>
      <w:r w:rsidRPr="00F15901">
        <w:t>Программы</w:t>
      </w:r>
      <w:r w:rsidRPr="00F15901">
        <w:rPr>
          <w:spacing w:val="1"/>
        </w:rPr>
        <w:t xml:space="preserve"> </w:t>
      </w:r>
      <w:r w:rsidRPr="00F15901">
        <w:t>и</w:t>
      </w:r>
      <w:r w:rsidRPr="00F15901">
        <w:rPr>
          <w:spacing w:val="1"/>
        </w:rPr>
        <w:t xml:space="preserve"> </w:t>
      </w:r>
      <w:r w:rsidRPr="00F15901">
        <w:t>описание</w:t>
      </w:r>
      <w:r w:rsidRPr="00F15901">
        <w:rPr>
          <w:spacing w:val="1"/>
        </w:rPr>
        <w:t xml:space="preserve"> </w:t>
      </w:r>
      <w:r w:rsidRPr="00F15901">
        <w:t>подходов</w:t>
      </w:r>
      <w:r w:rsidRPr="00F15901">
        <w:rPr>
          <w:spacing w:val="1"/>
        </w:rPr>
        <w:t xml:space="preserve"> </w:t>
      </w:r>
      <w:r w:rsidRPr="00F15901">
        <w:t>к</w:t>
      </w:r>
      <w:r w:rsidRPr="00F15901">
        <w:rPr>
          <w:spacing w:val="1"/>
        </w:rPr>
        <w:t xml:space="preserve"> </w:t>
      </w:r>
      <w:r w:rsidRPr="00F15901">
        <w:t>педагогической</w:t>
      </w:r>
      <w:r w:rsidRPr="00F15901">
        <w:rPr>
          <w:spacing w:val="1"/>
        </w:rPr>
        <w:t xml:space="preserve"> </w:t>
      </w:r>
      <w:r w:rsidRPr="00F15901">
        <w:t>диагностике</w:t>
      </w:r>
      <w:r w:rsidRPr="00F15901">
        <w:rPr>
          <w:spacing w:val="-4"/>
        </w:rPr>
        <w:t xml:space="preserve"> </w:t>
      </w:r>
      <w:r w:rsidRPr="00F15901">
        <w:t>достижений планируемых</w:t>
      </w:r>
      <w:r w:rsidRPr="00F15901">
        <w:rPr>
          <w:spacing w:val="-3"/>
        </w:rPr>
        <w:t xml:space="preserve"> </w:t>
      </w:r>
      <w:r w:rsidRPr="00F15901">
        <w:t>результатов.</w:t>
      </w:r>
    </w:p>
    <w:p w14:paraId="011E2B6F" w14:textId="77777777" w:rsidR="00EC72AB" w:rsidRDefault="00EC72AB" w:rsidP="00EC72AB">
      <w:pPr>
        <w:pStyle w:val="1"/>
        <w:numPr>
          <w:ilvl w:val="1"/>
          <w:numId w:val="4"/>
        </w:numPr>
        <w:tabs>
          <w:tab w:val="left" w:pos="1558"/>
        </w:tabs>
        <w:spacing w:before="204" w:line="322" w:lineRule="exact"/>
        <w:ind w:hanging="493"/>
        <w:jc w:val="both"/>
      </w:pPr>
      <w:r>
        <w:t>Пояснительная</w:t>
      </w:r>
      <w:r>
        <w:rPr>
          <w:spacing w:val="-6"/>
        </w:rPr>
        <w:t xml:space="preserve"> </w:t>
      </w:r>
      <w:r>
        <w:t>записка.</w:t>
      </w:r>
    </w:p>
    <w:p w14:paraId="7D74F65F" w14:textId="77777777" w:rsidR="00EC72AB" w:rsidRDefault="00EC72AB" w:rsidP="00EC72AB">
      <w:pPr>
        <w:pStyle w:val="a5"/>
        <w:numPr>
          <w:ilvl w:val="2"/>
          <w:numId w:val="4"/>
        </w:numPr>
        <w:tabs>
          <w:tab w:val="left" w:pos="1766"/>
        </w:tabs>
        <w:ind w:left="1766" w:hanging="701"/>
        <w:jc w:val="both"/>
        <w:rPr>
          <w:b/>
          <w:sz w:val="28"/>
        </w:rPr>
      </w:pPr>
      <w:r>
        <w:rPr>
          <w:b/>
          <w:sz w:val="28"/>
        </w:rPr>
        <w:t>Цель и</w:t>
      </w:r>
      <w:r>
        <w:rPr>
          <w:b/>
          <w:spacing w:val="-2"/>
          <w:sz w:val="28"/>
        </w:rPr>
        <w:t xml:space="preserve"> </w:t>
      </w:r>
      <w:r>
        <w:rPr>
          <w:b/>
          <w:sz w:val="28"/>
        </w:rPr>
        <w:t>задачи</w:t>
      </w:r>
      <w:r>
        <w:rPr>
          <w:b/>
          <w:spacing w:val="-1"/>
          <w:sz w:val="28"/>
        </w:rPr>
        <w:t xml:space="preserve"> </w:t>
      </w:r>
      <w:r>
        <w:rPr>
          <w:b/>
          <w:sz w:val="28"/>
        </w:rPr>
        <w:t>Программы</w:t>
      </w:r>
    </w:p>
    <w:p w14:paraId="0B1C8B6F" w14:textId="77777777" w:rsidR="00EC72AB" w:rsidRPr="00EC72AB" w:rsidRDefault="00EC72AB" w:rsidP="00EC72AB">
      <w:pPr>
        <w:pStyle w:val="a8"/>
        <w:spacing w:before="43" w:line="276" w:lineRule="auto"/>
        <w:ind w:left="212" w:right="144"/>
      </w:pPr>
      <w:r w:rsidRPr="005E6604">
        <w:t>Программа</w:t>
      </w:r>
      <w:r w:rsidRPr="005E6604">
        <w:rPr>
          <w:spacing w:val="1"/>
        </w:rPr>
        <w:t xml:space="preserve"> </w:t>
      </w:r>
      <w:r w:rsidRPr="005E6604">
        <w:t>состоит</w:t>
      </w:r>
      <w:r w:rsidRPr="005E6604">
        <w:rPr>
          <w:spacing w:val="1"/>
        </w:rPr>
        <w:t xml:space="preserve"> </w:t>
      </w:r>
      <w:r w:rsidRPr="005E6604">
        <w:t>из</w:t>
      </w:r>
      <w:r w:rsidRPr="005E6604">
        <w:rPr>
          <w:spacing w:val="1"/>
        </w:rPr>
        <w:t xml:space="preserve"> </w:t>
      </w:r>
      <w:r w:rsidRPr="005E6604">
        <w:t>обязательной</w:t>
      </w:r>
      <w:r w:rsidRPr="005E6604">
        <w:rPr>
          <w:spacing w:val="1"/>
        </w:rPr>
        <w:t xml:space="preserve"> </w:t>
      </w:r>
      <w:r w:rsidRPr="005E6604">
        <w:t>части</w:t>
      </w:r>
      <w:r w:rsidRPr="005E6604">
        <w:rPr>
          <w:spacing w:val="1"/>
        </w:rPr>
        <w:t xml:space="preserve"> </w:t>
      </w:r>
      <w:r w:rsidRPr="005E6604">
        <w:t>и</w:t>
      </w:r>
      <w:r w:rsidRPr="005E6604">
        <w:rPr>
          <w:spacing w:val="1"/>
        </w:rPr>
        <w:t xml:space="preserve"> </w:t>
      </w:r>
      <w:r w:rsidRPr="005E6604">
        <w:t>части,</w:t>
      </w:r>
      <w:r w:rsidRPr="005E6604">
        <w:rPr>
          <w:spacing w:val="1"/>
        </w:rPr>
        <w:t xml:space="preserve"> </w:t>
      </w:r>
      <w:r w:rsidRPr="005E6604">
        <w:t>формируемой</w:t>
      </w:r>
      <w:r w:rsidRPr="005E6604">
        <w:rPr>
          <w:spacing w:val="1"/>
        </w:rPr>
        <w:t xml:space="preserve"> </w:t>
      </w:r>
      <w:r w:rsidRPr="005E6604">
        <w:t>ДОО</w:t>
      </w:r>
      <w:r w:rsidRPr="005E6604">
        <w:rPr>
          <w:spacing w:val="-67"/>
        </w:rPr>
        <w:t xml:space="preserve"> </w:t>
      </w:r>
      <w:r w:rsidRPr="005E6604">
        <w:t>(участниками</w:t>
      </w:r>
      <w:r w:rsidRPr="005E6604">
        <w:rPr>
          <w:spacing w:val="1"/>
        </w:rPr>
        <w:t xml:space="preserve"> </w:t>
      </w:r>
      <w:r w:rsidRPr="005E6604">
        <w:t>образовательных</w:t>
      </w:r>
      <w:r w:rsidRPr="005E6604">
        <w:rPr>
          <w:spacing w:val="1"/>
        </w:rPr>
        <w:t xml:space="preserve"> </w:t>
      </w:r>
      <w:r w:rsidRPr="005E6604">
        <w:t>отношений).</w:t>
      </w:r>
      <w:r w:rsidRPr="005E6604">
        <w:rPr>
          <w:spacing w:val="1"/>
        </w:rPr>
        <w:t xml:space="preserve"> </w:t>
      </w:r>
      <w:r w:rsidRPr="005E6604">
        <w:t>Обе</w:t>
      </w:r>
      <w:r w:rsidRPr="005E6604">
        <w:rPr>
          <w:spacing w:val="1"/>
        </w:rPr>
        <w:t xml:space="preserve"> </w:t>
      </w:r>
      <w:r w:rsidRPr="005E6604">
        <w:t>части</w:t>
      </w:r>
      <w:r w:rsidRPr="005E6604">
        <w:rPr>
          <w:spacing w:val="1"/>
        </w:rPr>
        <w:t xml:space="preserve"> </w:t>
      </w:r>
      <w:r w:rsidRPr="005E6604">
        <w:t>Программы</w:t>
      </w:r>
      <w:r w:rsidRPr="005E6604">
        <w:rPr>
          <w:spacing w:val="1"/>
        </w:rPr>
        <w:t xml:space="preserve"> </w:t>
      </w:r>
      <w:r w:rsidRPr="005E6604">
        <w:t>являются</w:t>
      </w:r>
      <w:r w:rsidRPr="005E6604">
        <w:rPr>
          <w:spacing w:val="1"/>
        </w:rPr>
        <w:t xml:space="preserve"> </w:t>
      </w:r>
      <w:r w:rsidRPr="005E6604">
        <w:t>взаимодополняющими</w:t>
      </w:r>
      <w:r w:rsidRPr="005E6604">
        <w:rPr>
          <w:spacing w:val="1"/>
        </w:rPr>
        <w:t xml:space="preserve"> </w:t>
      </w:r>
      <w:r w:rsidRPr="005E6604">
        <w:t>и</w:t>
      </w:r>
      <w:r w:rsidRPr="005E6604">
        <w:rPr>
          <w:spacing w:val="1"/>
        </w:rPr>
        <w:t xml:space="preserve"> </w:t>
      </w:r>
      <w:r w:rsidRPr="005E6604">
        <w:t>необходимыми</w:t>
      </w:r>
      <w:r w:rsidRPr="005E6604">
        <w:rPr>
          <w:spacing w:val="1"/>
        </w:rPr>
        <w:t xml:space="preserve"> </w:t>
      </w:r>
      <w:r w:rsidRPr="005E6604">
        <w:t>для</w:t>
      </w:r>
      <w:r w:rsidRPr="005E6604">
        <w:rPr>
          <w:spacing w:val="1"/>
        </w:rPr>
        <w:t xml:space="preserve"> </w:t>
      </w:r>
      <w:r w:rsidRPr="005E6604">
        <w:t>достижения</w:t>
      </w:r>
      <w:r w:rsidRPr="005E6604">
        <w:rPr>
          <w:spacing w:val="1"/>
        </w:rPr>
        <w:t xml:space="preserve"> </w:t>
      </w:r>
      <w:r w:rsidRPr="005E6604">
        <w:t>целевых</w:t>
      </w:r>
      <w:r w:rsidRPr="005E6604">
        <w:rPr>
          <w:spacing w:val="1"/>
        </w:rPr>
        <w:t xml:space="preserve"> </w:t>
      </w:r>
      <w:r w:rsidRPr="005E6604">
        <w:t>ориентиров.</w:t>
      </w:r>
      <w:r w:rsidRPr="005E6604">
        <w:rPr>
          <w:spacing w:val="1"/>
        </w:rPr>
        <w:t xml:space="preserve"> </w:t>
      </w:r>
      <w:r w:rsidRPr="005E6604">
        <w:t>Обязательная часть Программы выстроена в полном соответствии с Федеральной</w:t>
      </w:r>
      <w:r w:rsidRPr="005E6604">
        <w:rPr>
          <w:spacing w:val="1"/>
        </w:rPr>
        <w:t xml:space="preserve"> </w:t>
      </w:r>
      <w:r w:rsidRPr="005E6604">
        <w:t>программой. Формируемая часть Программы углубляет и расширяет содержание</w:t>
      </w:r>
      <w:r w:rsidRPr="005E6604">
        <w:rPr>
          <w:spacing w:val="1"/>
        </w:rPr>
        <w:t xml:space="preserve"> </w:t>
      </w:r>
      <w:r w:rsidRPr="005E6604">
        <w:t>обязательной</w:t>
      </w:r>
      <w:r w:rsidRPr="005E6604">
        <w:rPr>
          <w:spacing w:val="1"/>
        </w:rPr>
        <w:t xml:space="preserve"> </w:t>
      </w:r>
      <w:r w:rsidRPr="005E6604">
        <w:t>части</w:t>
      </w:r>
      <w:r w:rsidRPr="005E6604">
        <w:rPr>
          <w:spacing w:val="1"/>
        </w:rPr>
        <w:t xml:space="preserve"> </w:t>
      </w:r>
      <w:r w:rsidRPr="005E6604">
        <w:t>с</w:t>
      </w:r>
      <w:r w:rsidRPr="005E6604">
        <w:rPr>
          <w:spacing w:val="1"/>
        </w:rPr>
        <w:t xml:space="preserve"> </w:t>
      </w:r>
      <w:r w:rsidRPr="005E6604">
        <w:t>учетом</w:t>
      </w:r>
      <w:r w:rsidRPr="005E6604">
        <w:rPr>
          <w:spacing w:val="1"/>
        </w:rPr>
        <w:t xml:space="preserve"> </w:t>
      </w:r>
      <w:r w:rsidRPr="005E6604">
        <w:t>уклада</w:t>
      </w:r>
      <w:r w:rsidRPr="005E6604">
        <w:rPr>
          <w:spacing w:val="1"/>
        </w:rPr>
        <w:t xml:space="preserve"> </w:t>
      </w:r>
      <w:r w:rsidR="00A2704C">
        <w:t>ДОО.</w:t>
      </w:r>
    </w:p>
    <w:p w14:paraId="611DD626" w14:textId="77777777" w:rsidR="00EC72AB" w:rsidRPr="00A2704C" w:rsidRDefault="00EC72AB" w:rsidP="00EC72AB">
      <w:pPr>
        <w:pStyle w:val="a8"/>
        <w:spacing w:before="2" w:line="276" w:lineRule="auto"/>
        <w:ind w:left="212" w:right="155" w:firstLine="739"/>
      </w:pPr>
      <w:r w:rsidRPr="00A2704C">
        <w:t>Целью</w:t>
      </w:r>
      <w:r w:rsidRPr="00A2704C">
        <w:rPr>
          <w:spacing w:val="1"/>
        </w:rPr>
        <w:t xml:space="preserve"> </w:t>
      </w:r>
      <w:r w:rsidRPr="00A2704C">
        <w:t>программы</w:t>
      </w:r>
      <w:r w:rsidRPr="00A2704C">
        <w:rPr>
          <w:spacing w:val="1"/>
        </w:rPr>
        <w:t xml:space="preserve"> </w:t>
      </w:r>
      <w:r w:rsidRPr="00A2704C">
        <w:t>является</w:t>
      </w:r>
      <w:r w:rsidRPr="00A2704C">
        <w:rPr>
          <w:spacing w:val="1"/>
        </w:rPr>
        <w:t xml:space="preserve"> </w:t>
      </w:r>
      <w:r w:rsidRPr="00A2704C">
        <w:t>разностороннее</w:t>
      </w:r>
      <w:r w:rsidRPr="00A2704C">
        <w:rPr>
          <w:spacing w:val="1"/>
        </w:rPr>
        <w:t xml:space="preserve"> </w:t>
      </w:r>
      <w:r w:rsidRPr="00A2704C">
        <w:t>развитие</w:t>
      </w:r>
      <w:r w:rsidRPr="00A2704C">
        <w:rPr>
          <w:spacing w:val="1"/>
        </w:rPr>
        <w:t xml:space="preserve"> </w:t>
      </w:r>
      <w:r w:rsidRPr="00A2704C">
        <w:t>ребёнка</w:t>
      </w:r>
      <w:r w:rsidRPr="00A2704C">
        <w:rPr>
          <w:spacing w:val="1"/>
        </w:rPr>
        <w:t xml:space="preserve"> </w:t>
      </w:r>
      <w:r w:rsidRPr="00A2704C">
        <w:t>в</w:t>
      </w:r>
      <w:r w:rsidRPr="00A2704C">
        <w:rPr>
          <w:spacing w:val="1"/>
        </w:rPr>
        <w:t xml:space="preserve"> </w:t>
      </w:r>
      <w:r w:rsidRPr="00A2704C">
        <w:t>период</w:t>
      </w:r>
      <w:r w:rsidRPr="00A2704C">
        <w:rPr>
          <w:spacing w:val="1"/>
        </w:rPr>
        <w:t xml:space="preserve"> </w:t>
      </w:r>
      <w:r w:rsidRPr="00A2704C">
        <w:t>дошкольного детства с учётом возрастных и индивидуальных особенностей на</w:t>
      </w:r>
      <w:r w:rsidRPr="00A2704C">
        <w:rPr>
          <w:spacing w:val="1"/>
        </w:rPr>
        <w:t xml:space="preserve"> </w:t>
      </w:r>
      <w:r w:rsidRPr="00A2704C">
        <w:t>основе</w:t>
      </w:r>
      <w:r w:rsidRPr="00A2704C">
        <w:rPr>
          <w:spacing w:val="1"/>
        </w:rPr>
        <w:t xml:space="preserve"> </w:t>
      </w:r>
      <w:r w:rsidRPr="00A2704C">
        <w:t>духовно-нравственных</w:t>
      </w:r>
      <w:r w:rsidRPr="00A2704C">
        <w:rPr>
          <w:spacing w:val="1"/>
        </w:rPr>
        <w:t xml:space="preserve"> </w:t>
      </w:r>
      <w:r w:rsidRPr="00A2704C">
        <w:t>ценностей</w:t>
      </w:r>
      <w:r w:rsidRPr="00A2704C">
        <w:rPr>
          <w:spacing w:val="1"/>
        </w:rPr>
        <w:t xml:space="preserve"> </w:t>
      </w:r>
      <w:r w:rsidRPr="00A2704C">
        <w:t>российского</w:t>
      </w:r>
      <w:r w:rsidRPr="00A2704C">
        <w:rPr>
          <w:spacing w:val="1"/>
        </w:rPr>
        <w:t xml:space="preserve"> </w:t>
      </w:r>
      <w:r w:rsidRPr="00A2704C">
        <w:t>народа,</w:t>
      </w:r>
      <w:r w:rsidRPr="00A2704C">
        <w:rPr>
          <w:spacing w:val="1"/>
        </w:rPr>
        <w:t xml:space="preserve"> </w:t>
      </w:r>
      <w:r w:rsidRPr="00A2704C">
        <w:t>исторических</w:t>
      </w:r>
      <w:r w:rsidRPr="00A2704C">
        <w:rPr>
          <w:spacing w:val="1"/>
        </w:rPr>
        <w:t xml:space="preserve"> </w:t>
      </w:r>
      <w:r w:rsidRPr="00A2704C">
        <w:t>и</w:t>
      </w:r>
      <w:r w:rsidRPr="00A2704C">
        <w:rPr>
          <w:spacing w:val="1"/>
        </w:rPr>
        <w:t xml:space="preserve"> </w:t>
      </w:r>
      <w:r w:rsidRPr="00A2704C">
        <w:t>национально-культурных традиций.</w:t>
      </w:r>
    </w:p>
    <w:p w14:paraId="50AD4BD1" w14:textId="77777777" w:rsidR="00EC72AB" w:rsidRPr="00A2704C" w:rsidRDefault="00A2704C" w:rsidP="00A2704C">
      <w:pPr>
        <w:pStyle w:val="a7"/>
        <w:ind w:firstLine="720"/>
        <w:jc w:val="both"/>
        <w:rPr>
          <w:sz w:val="28"/>
          <w:szCs w:val="28"/>
        </w:rPr>
      </w:pPr>
      <w:r>
        <w:rPr>
          <w:sz w:val="28"/>
          <w:szCs w:val="28"/>
        </w:rPr>
        <w:t xml:space="preserve">  </w:t>
      </w:r>
      <w:r w:rsidR="00EC72AB" w:rsidRPr="00A2704C">
        <w:rPr>
          <w:sz w:val="28"/>
          <w:szCs w:val="28"/>
        </w:rPr>
        <w:t>К традиционным российским духовно-нравственным ценностям относятся,</w:t>
      </w:r>
      <w:r w:rsidR="00EC72AB" w:rsidRPr="00A2704C">
        <w:rPr>
          <w:spacing w:val="1"/>
          <w:sz w:val="28"/>
          <w:szCs w:val="28"/>
        </w:rPr>
        <w:t xml:space="preserve"> </w:t>
      </w:r>
      <w:r w:rsidR="00EC72AB" w:rsidRPr="00A2704C">
        <w:rPr>
          <w:sz w:val="28"/>
          <w:szCs w:val="28"/>
        </w:rPr>
        <w:t>прежде</w:t>
      </w:r>
      <w:r w:rsidR="00EC72AB" w:rsidRPr="00A2704C">
        <w:rPr>
          <w:spacing w:val="1"/>
          <w:sz w:val="28"/>
          <w:szCs w:val="28"/>
        </w:rPr>
        <w:t xml:space="preserve"> </w:t>
      </w:r>
      <w:r w:rsidR="00EC72AB" w:rsidRPr="00A2704C">
        <w:rPr>
          <w:sz w:val="28"/>
          <w:szCs w:val="28"/>
        </w:rPr>
        <w:t>всего,</w:t>
      </w:r>
      <w:r w:rsidR="00EC72AB" w:rsidRPr="00A2704C">
        <w:rPr>
          <w:spacing w:val="1"/>
          <w:sz w:val="28"/>
          <w:szCs w:val="28"/>
        </w:rPr>
        <w:t xml:space="preserve"> </w:t>
      </w:r>
      <w:r w:rsidR="00EC72AB" w:rsidRPr="00A2704C">
        <w:rPr>
          <w:sz w:val="28"/>
          <w:szCs w:val="28"/>
        </w:rPr>
        <w:t>жизнь,</w:t>
      </w:r>
      <w:r w:rsidR="00EC72AB" w:rsidRPr="00A2704C">
        <w:rPr>
          <w:spacing w:val="1"/>
          <w:sz w:val="28"/>
          <w:szCs w:val="28"/>
        </w:rPr>
        <w:t xml:space="preserve"> </w:t>
      </w:r>
      <w:r w:rsidR="00EC72AB" w:rsidRPr="00A2704C">
        <w:rPr>
          <w:sz w:val="28"/>
          <w:szCs w:val="28"/>
        </w:rPr>
        <w:t>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3426CDD" w14:textId="77777777" w:rsidR="00EC72AB" w:rsidRPr="00A2704C" w:rsidRDefault="00A2704C" w:rsidP="00A2704C">
      <w:pPr>
        <w:pStyle w:val="a7"/>
        <w:ind w:firstLine="720"/>
        <w:jc w:val="both"/>
        <w:rPr>
          <w:sz w:val="28"/>
          <w:szCs w:val="28"/>
        </w:rPr>
      </w:pPr>
      <w:r>
        <w:rPr>
          <w:sz w:val="28"/>
          <w:szCs w:val="28"/>
        </w:rPr>
        <w:t xml:space="preserve"> </w:t>
      </w:r>
      <w:r w:rsidR="00EC72AB" w:rsidRPr="00A2704C">
        <w:rPr>
          <w:sz w:val="28"/>
          <w:szCs w:val="28"/>
        </w:rPr>
        <w:t>Цель программы достигается через решение задач:</w:t>
      </w:r>
    </w:p>
    <w:p w14:paraId="46572F41" w14:textId="77777777" w:rsidR="00A2704C" w:rsidRDefault="00A2704C" w:rsidP="00A2704C">
      <w:pPr>
        <w:pStyle w:val="a7"/>
        <w:jc w:val="both"/>
        <w:rPr>
          <w:sz w:val="28"/>
          <w:szCs w:val="28"/>
        </w:rPr>
      </w:pPr>
      <w:r>
        <w:rPr>
          <w:sz w:val="28"/>
          <w:szCs w:val="28"/>
        </w:rPr>
        <w:t xml:space="preserve">        </w:t>
      </w:r>
      <w:r w:rsidR="00EC72AB" w:rsidRPr="00A2704C">
        <w:rPr>
          <w:sz w:val="28"/>
          <w:szCs w:val="28"/>
        </w:rPr>
        <w:t xml:space="preserve">способствовать обеспечению единых для Российской Федерации содержания ДО и </w:t>
      </w:r>
      <w:r w:rsidR="00EC72AB" w:rsidRPr="00A2704C">
        <w:rPr>
          <w:sz w:val="28"/>
          <w:szCs w:val="28"/>
        </w:rPr>
        <w:lastRenderedPageBreak/>
        <w:t>планируемых результатов освоения образовательной программы ДО;</w:t>
      </w:r>
    </w:p>
    <w:p w14:paraId="19BCA9B5" w14:textId="77777777" w:rsidR="00EC72AB" w:rsidRPr="00A2704C" w:rsidRDefault="00A2704C" w:rsidP="00A2704C">
      <w:pPr>
        <w:pStyle w:val="a7"/>
        <w:jc w:val="both"/>
        <w:rPr>
          <w:sz w:val="28"/>
          <w:szCs w:val="28"/>
        </w:rPr>
      </w:pPr>
      <w:r>
        <w:rPr>
          <w:sz w:val="28"/>
          <w:szCs w:val="28"/>
        </w:rPr>
        <w:t xml:space="preserve">        </w:t>
      </w:r>
      <w:r w:rsidR="00EC72AB" w:rsidRPr="00A2704C">
        <w:rPr>
          <w:sz w:val="28"/>
          <w:szCs w:val="28"/>
        </w:rPr>
        <w:t>приобщать детей (в соответствии с возрастными особенностями) к базовым</w:t>
      </w:r>
      <w:r w:rsidRPr="00A2704C">
        <w:rPr>
          <w:sz w:val="28"/>
          <w:szCs w:val="28"/>
        </w:rPr>
        <w:t xml:space="preserve"> </w:t>
      </w:r>
      <w:r w:rsidR="00EC72AB" w:rsidRPr="00A2704C">
        <w:rPr>
          <w:sz w:val="28"/>
          <w:szCs w:val="28"/>
        </w:rPr>
        <w:t>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справедливость, коллективизм, взаимопомощь и взаимоуважение, историческая память и преемственность поколений, единство народов России;</w:t>
      </w:r>
    </w:p>
    <w:p w14:paraId="75C7371A" w14:textId="77777777" w:rsidR="00EC72AB" w:rsidRPr="00F15901" w:rsidRDefault="00EC72AB" w:rsidP="00EC72AB">
      <w:pPr>
        <w:pStyle w:val="a8"/>
        <w:spacing w:before="1" w:line="276" w:lineRule="auto"/>
        <w:ind w:right="152" w:firstLine="720"/>
      </w:pPr>
      <w:r w:rsidRPr="00F15901">
        <w:t>способствовать</w:t>
      </w:r>
      <w:r w:rsidRPr="00F15901">
        <w:rPr>
          <w:spacing w:val="1"/>
        </w:rPr>
        <w:t xml:space="preserve"> </w:t>
      </w:r>
      <w:r w:rsidRPr="00F15901">
        <w:t>формированию</w:t>
      </w:r>
      <w:r w:rsidRPr="00F15901">
        <w:rPr>
          <w:spacing w:val="1"/>
        </w:rPr>
        <w:t xml:space="preserve"> </w:t>
      </w:r>
      <w:r w:rsidRPr="00F15901">
        <w:t>у</w:t>
      </w:r>
      <w:r w:rsidRPr="00F15901">
        <w:rPr>
          <w:spacing w:val="1"/>
        </w:rPr>
        <w:t xml:space="preserve"> </w:t>
      </w:r>
      <w:r w:rsidRPr="00F15901">
        <w:t>детей</w:t>
      </w:r>
      <w:r w:rsidRPr="00F15901">
        <w:rPr>
          <w:spacing w:val="1"/>
        </w:rPr>
        <w:t xml:space="preserve"> </w:t>
      </w:r>
      <w:r w:rsidRPr="00F15901">
        <w:t>ценностного</w:t>
      </w:r>
      <w:r w:rsidRPr="00F15901">
        <w:rPr>
          <w:spacing w:val="1"/>
        </w:rPr>
        <w:t xml:space="preserve"> </w:t>
      </w:r>
      <w:r w:rsidRPr="00F15901">
        <w:t>отношения</w:t>
      </w:r>
      <w:r w:rsidRPr="00F15901">
        <w:rPr>
          <w:spacing w:val="1"/>
        </w:rPr>
        <w:t xml:space="preserve"> </w:t>
      </w:r>
      <w:r w:rsidRPr="00F15901">
        <w:t>к</w:t>
      </w:r>
      <w:r w:rsidRPr="00F15901">
        <w:rPr>
          <w:spacing w:val="-67"/>
        </w:rPr>
        <w:t xml:space="preserve"> </w:t>
      </w:r>
      <w:r w:rsidRPr="00F15901">
        <w:t>окружающему миру и труду, становления опыта действий и поступков на основе</w:t>
      </w:r>
      <w:r w:rsidRPr="00F15901">
        <w:rPr>
          <w:spacing w:val="1"/>
        </w:rPr>
        <w:t xml:space="preserve"> </w:t>
      </w:r>
      <w:r w:rsidRPr="00F15901">
        <w:t>осмысления</w:t>
      </w:r>
      <w:r w:rsidRPr="00F15901">
        <w:rPr>
          <w:spacing w:val="-2"/>
        </w:rPr>
        <w:t xml:space="preserve"> </w:t>
      </w:r>
      <w:r w:rsidRPr="00F15901">
        <w:t>ценностей;</w:t>
      </w:r>
    </w:p>
    <w:p w14:paraId="7699E30B" w14:textId="77777777" w:rsidR="00EC72AB" w:rsidRPr="00F15901" w:rsidRDefault="00EC72AB" w:rsidP="00EC72AB">
      <w:pPr>
        <w:pStyle w:val="a8"/>
        <w:spacing w:before="1" w:line="276" w:lineRule="auto"/>
        <w:ind w:right="150" w:firstLine="720"/>
      </w:pPr>
      <w:r w:rsidRPr="00F15901">
        <w:t>выстраивать (структурировать) содержание образовательной деятельности</w:t>
      </w:r>
      <w:r w:rsidRPr="00F15901">
        <w:rPr>
          <w:spacing w:val="1"/>
        </w:rPr>
        <w:t xml:space="preserve"> </w:t>
      </w:r>
      <w:r w:rsidRPr="00F15901">
        <w:t>на</w:t>
      </w:r>
      <w:r w:rsidRPr="00F15901">
        <w:rPr>
          <w:spacing w:val="-1"/>
        </w:rPr>
        <w:t xml:space="preserve"> </w:t>
      </w:r>
      <w:r w:rsidRPr="00F15901">
        <w:t>основе</w:t>
      </w:r>
      <w:r w:rsidRPr="00F15901">
        <w:rPr>
          <w:spacing w:val="-3"/>
        </w:rPr>
        <w:t xml:space="preserve"> </w:t>
      </w:r>
      <w:r w:rsidRPr="00F15901">
        <w:t>учёта</w:t>
      </w:r>
      <w:r w:rsidRPr="00F15901">
        <w:rPr>
          <w:spacing w:val="-1"/>
        </w:rPr>
        <w:t xml:space="preserve"> </w:t>
      </w:r>
      <w:r w:rsidRPr="00F15901">
        <w:t>возрастных и</w:t>
      </w:r>
      <w:r w:rsidRPr="00F15901">
        <w:rPr>
          <w:spacing w:val="-4"/>
        </w:rPr>
        <w:t xml:space="preserve"> </w:t>
      </w:r>
      <w:r w:rsidRPr="00F15901">
        <w:t>индивидуальных особенностей</w:t>
      </w:r>
      <w:r w:rsidRPr="00F15901">
        <w:rPr>
          <w:spacing w:val="-1"/>
        </w:rPr>
        <w:t xml:space="preserve"> </w:t>
      </w:r>
      <w:r w:rsidRPr="00F15901">
        <w:t>развития;</w:t>
      </w:r>
    </w:p>
    <w:p w14:paraId="08A80DEB" w14:textId="77777777" w:rsidR="00EC72AB" w:rsidRPr="00F15901" w:rsidRDefault="00EC72AB" w:rsidP="00EC72AB">
      <w:pPr>
        <w:pStyle w:val="a8"/>
        <w:spacing w:line="276" w:lineRule="auto"/>
        <w:ind w:right="149" w:firstLine="720"/>
      </w:pPr>
      <w:r w:rsidRPr="00F15901">
        <w:t>создавать</w:t>
      </w:r>
      <w:r w:rsidRPr="00F15901">
        <w:rPr>
          <w:spacing w:val="1"/>
        </w:rPr>
        <w:t xml:space="preserve"> </w:t>
      </w:r>
      <w:r w:rsidRPr="00F15901">
        <w:t>условия</w:t>
      </w:r>
      <w:r w:rsidRPr="00F15901">
        <w:rPr>
          <w:spacing w:val="1"/>
        </w:rPr>
        <w:t xml:space="preserve"> </w:t>
      </w:r>
      <w:r w:rsidRPr="00F15901">
        <w:t>для</w:t>
      </w:r>
      <w:r w:rsidRPr="00F15901">
        <w:rPr>
          <w:spacing w:val="1"/>
        </w:rPr>
        <w:t xml:space="preserve"> </w:t>
      </w:r>
      <w:r w:rsidRPr="00F15901">
        <w:t>равного</w:t>
      </w:r>
      <w:r w:rsidRPr="00F15901">
        <w:rPr>
          <w:spacing w:val="1"/>
        </w:rPr>
        <w:t xml:space="preserve"> </w:t>
      </w:r>
      <w:r w:rsidRPr="00F15901">
        <w:t>доступа</w:t>
      </w:r>
      <w:r w:rsidRPr="00F15901">
        <w:rPr>
          <w:spacing w:val="1"/>
        </w:rPr>
        <w:t xml:space="preserve"> </w:t>
      </w:r>
      <w:r w:rsidRPr="00F15901">
        <w:t>к</w:t>
      </w:r>
      <w:r w:rsidRPr="00F15901">
        <w:rPr>
          <w:spacing w:val="1"/>
        </w:rPr>
        <w:t xml:space="preserve"> </w:t>
      </w:r>
      <w:r w:rsidRPr="00F15901">
        <w:t>образованию</w:t>
      </w:r>
      <w:r w:rsidRPr="00F15901">
        <w:rPr>
          <w:spacing w:val="1"/>
        </w:rPr>
        <w:t xml:space="preserve"> </w:t>
      </w:r>
      <w:r w:rsidRPr="00F15901">
        <w:t>для</w:t>
      </w:r>
      <w:r w:rsidRPr="00F15901">
        <w:rPr>
          <w:spacing w:val="1"/>
        </w:rPr>
        <w:t xml:space="preserve"> </w:t>
      </w:r>
      <w:r w:rsidRPr="00F15901">
        <w:t>всех</w:t>
      </w:r>
      <w:r w:rsidRPr="00F15901">
        <w:rPr>
          <w:spacing w:val="1"/>
        </w:rPr>
        <w:t xml:space="preserve"> </w:t>
      </w:r>
      <w:r w:rsidRPr="00F15901">
        <w:t>детей</w:t>
      </w:r>
      <w:r w:rsidRPr="00F15901">
        <w:rPr>
          <w:spacing w:val="1"/>
        </w:rPr>
        <w:t xml:space="preserve"> </w:t>
      </w:r>
      <w:r w:rsidRPr="00F15901">
        <w:t>дошкольного возраста с учётом разнообразия образовательных потребностей и</w:t>
      </w:r>
      <w:r w:rsidRPr="00F15901">
        <w:rPr>
          <w:spacing w:val="1"/>
        </w:rPr>
        <w:t xml:space="preserve"> </w:t>
      </w:r>
      <w:r w:rsidRPr="00F15901">
        <w:t>индивидуальных возможностей;</w:t>
      </w:r>
    </w:p>
    <w:p w14:paraId="322A99A8" w14:textId="77777777" w:rsidR="00EC72AB" w:rsidRPr="00F15901" w:rsidRDefault="00EC72AB" w:rsidP="00EC72AB">
      <w:pPr>
        <w:pStyle w:val="a8"/>
        <w:spacing w:line="276" w:lineRule="auto"/>
        <w:ind w:right="152" w:firstLine="720"/>
      </w:pPr>
      <w:r w:rsidRPr="00F15901">
        <w:t>способствовать охране и укреплению физического и психического здоровья</w:t>
      </w:r>
      <w:r w:rsidRPr="00F15901">
        <w:rPr>
          <w:spacing w:val="-67"/>
        </w:rPr>
        <w:t xml:space="preserve"> </w:t>
      </w:r>
      <w:r w:rsidRPr="00F15901">
        <w:t>детей,</w:t>
      </w:r>
      <w:r w:rsidRPr="00F15901">
        <w:rPr>
          <w:spacing w:val="-2"/>
        </w:rPr>
        <w:t xml:space="preserve"> </w:t>
      </w:r>
      <w:r w:rsidRPr="00F15901">
        <w:t>в</w:t>
      </w:r>
      <w:r w:rsidRPr="00F15901">
        <w:rPr>
          <w:spacing w:val="-2"/>
        </w:rPr>
        <w:t xml:space="preserve"> </w:t>
      </w:r>
      <w:r w:rsidRPr="00F15901">
        <w:t>том числе</w:t>
      </w:r>
      <w:r w:rsidRPr="00F15901">
        <w:rPr>
          <w:spacing w:val="-2"/>
        </w:rPr>
        <w:t xml:space="preserve"> </w:t>
      </w:r>
      <w:r w:rsidRPr="00F15901">
        <w:t>их эмоционального</w:t>
      </w:r>
      <w:r w:rsidRPr="00F15901">
        <w:rPr>
          <w:spacing w:val="-2"/>
        </w:rPr>
        <w:t xml:space="preserve"> </w:t>
      </w:r>
      <w:r w:rsidRPr="00F15901">
        <w:t>благополучия;</w:t>
      </w:r>
    </w:p>
    <w:p w14:paraId="27559F18" w14:textId="77777777" w:rsidR="00EC72AB" w:rsidRPr="00F15901" w:rsidRDefault="00EC72AB" w:rsidP="00EC72AB">
      <w:pPr>
        <w:pStyle w:val="a8"/>
        <w:spacing w:line="276" w:lineRule="auto"/>
        <w:ind w:right="148" w:firstLine="720"/>
      </w:pPr>
      <w:r w:rsidRPr="00F15901">
        <w:t>обеспечивать развитие физических, личностных, нравственных качеств и</w:t>
      </w:r>
      <w:r w:rsidRPr="00F15901">
        <w:rPr>
          <w:spacing w:val="1"/>
        </w:rPr>
        <w:t xml:space="preserve"> </w:t>
      </w:r>
      <w:r w:rsidRPr="00F15901">
        <w:t>основ</w:t>
      </w:r>
      <w:r w:rsidRPr="00F15901">
        <w:rPr>
          <w:spacing w:val="1"/>
        </w:rPr>
        <w:t xml:space="preserve"> </w:t>
      </w:r>
      <w:r w:rsidRPr="00F15901">
        <w:t>патриотизма,</w:t>
      </w:r>
      <w:r w:rsidRPr="00F15901">
        <w:rPr>
          <w:spacing w:val="1"/>
        </w:rPr>
        <w:t xml:space="preserve"> </w:t>
      </w:r>
      <w:r w:rsidRPr="00F15901">
        <w:t>интеллектуальных</w:t>
      </w:r>
      <w:r w:rsidRPr="00F15901">
        <w:rPr>
          <w:spacing w:val="71"/>
        </w:rPr>
        <w:t xml:space="preserve"> </w:t>
      </w:r>
      <w:r w:rsidRPr="00F15901">
        <w:t>и</w:t>
      </w:r>
      <w:r w:rsidRPr="00F15901">
        <w:rPr>
          <w:spacing w:val="71"/>
        </w:rPr>
        <w:t xml:space="preserve"> </w:t>
      </w:r>
      <w:r w:rsidRPr="00F15901">
        <w:t>художественно-творческих</w:t>
      </w:r>
      <w:r w:rsidRPr="00F15901">
        <w:rPr>
          <w:spacing w:val="-67"/>
        </w:rPr>
        <w:t xml:space="preserve"> </w:t>
      </w:r>
      <w:r w:rsidRPr="00F15901">
        <w:t>способностей</w:t>
      </w:r>
      <w:r w:rsidRPr="00F15901">
        <w:rPr>
          <w:spacing w:val="1"/>
        </w:rPr>
        <w:t xml:space="preserve"> </w:t>
      </w:r>
      <w:r w:rsidRPr="00F15901">
        <w:t>реб</w:t>
      </w:r>
      <w:r>
        <w:t>ё</w:t>
      </w:r>
      <w:r w:rsidRPr="00F15901">
        <w:t>нка,</w:t>
      </w:r>
      <w:r w:rsidRPr="00F15901">
        <w:rPr>
          <w:spacing w:val="1"/>
        </w:rPr>
        <w:t xml:space="preserve"> </w:t>
      </w:r>
      <w:r w:rsidRPr="00F15901">
        <w:t>его</w:t>
      </w:r>
      <w:r w:rsidRPr="00F15901">
        <w:rPr>
          <w:spacing w:val="1"/>
        </w:rPr>
        <w:t xml:space="preserve"> </w:t>
      </w:r>
      <w:r w:rsidRPr="00F15901">
        <w:t>инициативности,</w:t>
      </w:r>
      <w:r w:rsidRPr="00F15901">
        <w:rPr>
          <w:spacing w:val="1"/>
        </w:rPr>
        <w:t xml:space="preserve"> </w:t>
      </w:r>
      <w:r w:rsidRPr="00F15901">
        <w:t>самостоятельности</w:t>
      </w:r>
      <w:r w:rsidRPr="00F15901">
        <w:rPr>
          <w:spacing w:val="1"/>
        </w:rPr>
        <w:t xml:space="preserve"> </w:t>
      </w:r>
      <w:r w:rsidRPr="00F15901">
        <w:t>и</w:t>
      </w:r>
      <w:r w:rsidRPr="00F15901">
        <w:rPr>
          <w:spacing w:val="1"/>
        </w:rPr>
        <w:t xml:space="preserve"> </w:t>
      </w:r>
      <w:r w:rsidRPr="00F15901">
        <w:t>ответственности;</w:t>
      </w:r>
    </w:p>
    <w:p w14:paraId="1AC52620" w14:textId="77777777" w:rsidR="00EC72AB" w:rsidRDefault="00EC72AB" w:rsidP="00A2704C">
      <w:pPr>
        <w:pStyle w:val="a8"/>
        <w:spacing w:line="276" w:lineRule="auto"/>
        <w:ind w:right="147" w:firstLine="720"/>
      </w:pPr>
      <w:r w:rsidRPr="00F15901">
        <w:t>обеспечивать</w:t>
      </w:r>
      <w:r w:rsidRPr="00F15901">
        <w:rPr>
          <w:spacing w:val="1"/>
        </w:rPr>
        <w:t xml:space="preserve"> </w:t>
      </w:r>
      <w:r w:rsidRPr="00F15901">
        <w:t>психолого-педагогическую</w:t>
      </w:r>
      <w:r w:rsidRPr="00F15901">
        <w:rPr>
          <w:spacing w:val="1"/>
        </w:rPr>
        <w:t xml:space="preserve"> </w:t>
      </w:r>
      <w:r w:rsidRPr="00F15901">
        <w:t>поддержку</w:t>
      </w:r>
      <w:r w:rsidRPr="00F15901">
        <w:rPr>
          <w:spacing w:val="1"/>
        </w:rPr>
        <w:t xml:space="preserve"> </w:t>
      </w:r>
      <w:r w:rsidRPr="00F15901">
        <w:t>семьи</w:t>
      </w:r>
      <w:r w:rsidRPr="00F15901">
        <w:rPr>
          <w:spacing w:val="1"/>
        </w:rPr>
        <w:t xml:space="preserve"> </w:t>
      </w:r>
      <w:r w:rsidRPr="00F15901">
        <w:t>и</w:t>
      </w:r>
      <w:r w:rsidRPr="00F15901">
        <w:rPr>
          <w:spacing w:val="1"/>
        </w:rPr>
        <w:t xml:space="preserve"> </w:t>
      </w:r>
      <w:r w:rsidRPr="00F15901">
        <w:t>повышение</w:t>
      </w:r>
      <w:r w:rsidRPr="00F15901">
        <w:rPr>
          <w:spacing w:val="-67"/>
        </w:rPr>
        <w:t xml:space="preserve"> </w:t>
      </w:r>
      <w:r w:rsidRPr="00F15901">
        <w:t>компетентности</w:t>
      </w:r>
      <w:r w:rsidRPr="00F15901">
        <w:rPr>
          <w:spacing w:val="1"/>
        </w:rPr>
        <w:t xml:space="preserve"> </w:t>
      </w:r>
      <w:r w:rsidRPr="00F15901">
        <w:t>родителей</w:t>
      </w:r>
      <w:r w:rsidRPr="00F15901">
        <w:rPr>
          <w:spacing w:val="1"/>
        </w:rPr>
        <w:t xml:space="preserve"> </w:t>
      </w:r>
      <w:r w:rsidRPr="00F15901">
        <w:t>(законных</w:t>
      </w:r>
      <w:r w:rsidRPr="00F15901">
        <w:rPr>
          <w:spacing w:val="1"/>
        </w:rPr>
        <w:t xml:space="preserve"> </w:t>
      </w:r>
      <w:r w:rsidRPr="00F15901">
        <w:t>представителей)</w:t>
      </w:r>
      <w:r w:rsidRPr="00F15901">
        <w:rPr>
          <w:spacing w:val="1"/>
        </w:rPr>
        <w:t xml:space="preserve"> </w:t>
      </w:r>
      <w:r w:rsidRPr="00F15901">
        <w:t>в вопросах</w:t>
      </w:r>
      <w:r w:rsidRPr="00F15901">
        <w:rPr>
          <w:spacing w:val="1"/>
        </w:rPr>
        <w:t xml:space="preserve"> </w:t>
      </w:r>
      <w:r w:rsidRPr="00F15901">
        <w:t>воспитания,</w:t>
      </w:r>
      <w:r w:rsidRPr="00F15901">
        <w:rPr>
          <w:spacing w:val="1"/>
        </w:rPr>
        <w:t xml:space="preserve"> </w:t>
      </w:r>
      <w:r w:rsidRPr="00F15901">
        <w:t>обучения</w:t>
      </w:r>
      <w:r w:rsidRPr="00F15901">
        <w:rPr>
          <w:spacing w:val="1"/>
        </w:rPr>
        <w:t xml:space="preserve"> </w:t>
      </w:r>
      <w:r w:rsidRPr="00F15901">
        <w:t>и</w:t>
      </w:r>
      <w:r w:rsidRPr="00F15901">
        <w:rPr>
          <w:spacing w:val="1"/>
        </w:rPr>
        <w:t xml:space="preserve"> </w:t>
      </w:r>
      <w:r w:rsidRPr="00F15901">
        <w:t>развития,</w:t>
      </w:r>
      <w:r w:rsidRPr="00F15901">
        <w:rPr>
          <w:spacing w:val="1"/>
        </w:rPr>
        <w:t xml:space="preserve"> </w:t>
      </w:r>
      <w:r w:rsidRPr="00F15901">
        <w:t>охраны</w:t>
      </w:r>
      <w:r w:rsidRPr="00F15901">
        <w:rPr>
          <w:spacing w:val="1"/>
        </w:rPr>
        <w:t xml:space="preserve"> </w:t>
      </w:r>
      <w:r w:rsidRPr="00F15901">
        <w:t>и</w:t>
      </w:r>
      <w:r w:rsidRPr="00F15901">
        <w:rPr>
          <w:spacing w:val="1"/>
        </w:rPr>
        <w:t xml:space="preserve"> </w:t>
      </w:r>
      <w:r w:rsidRPr="00F15901">
        <w:t>укрепления</w:t>
      </w:r>
      <w:r w:rsidRPr="00F15901">
        <w:rPr>
          <w:spacing w:val="1"/>
        </w:rPr>
        <w:t xml:space="preserve"> </w:t>
      </w:r>
      <w:r w:rsidRPr="00F15901">
        <w:t>здоровья</w:t>
      </w:r>
      <w:r w:rsidRPr="00F15901">
        <w:rPr>
          <w:spacing w:val="1"/>
        </w:rPr>
        <w:t xml:space="preserve"> </w:t>
      </w:r>
      <w:r w:rsidRPr="00F15901">
        <w:t>детей,</w:t>
      </w:r>
      <w:r w:rsidRPr="00F15901">
        <w:rPr>
          <w:spacing w:val="1"/>
        </w:rPr>
        <w:t xml:space="preserve"> </w:t>
      </w:r>
      <w:r w:rsidRPr="00F15901">
        <w:t>обеспечения</w:t>
      </w:r>
      <w:r w:rsidRPr="00F15901">
        <w:rPr>
          <w:spacing w:val="1"/>
        </w:rPr>
        <w:t xml:space="preserve"> </w:t>
      </w:r>
      <w:r w:rsidRPr="00F15901">
        <w:t>их</w:t>
      </w:r>
      <w:r w:rsidRPr="00F15901">
        <w:rPr>
          <w:spacing w:val="1"/>
        </w:rPr>
        <w:t xml:space="preserve"> </w:t>
      </w:r>
      <w:r w:rsidRPr="00F15901">
        <w:t>безопасности;</w:t>
      </w:r>
    </w:p>
    <w:p w14:paraId="18545B44" w14:textId="77777777" w:rsidR="00EC72AB" w:rsidRDefault="00EC72AB" w:rsidP="00EC72AB">
      <w:pPr>
        <w:pStyle w:val="a8"/>
        <w:spacing w:before="1" w:line="276" w:lineRule="auto"/>
        <w:ind w:right="151" w:firstLine="720"/>
      </w:pPr>
      <w:r w:rsidRPr="00753914">
        <w:t>создавать условия для достижения детьми на этапе завершения ДО уровня</w:t>
      </w:r>
      <w:r w:rsidRPr="00753914">
        <w:rPr>
          <w:spacing w:val="1"/>
        </w:rPr>
        <w:t xml:space="preserve"> </w:t>
      </w:r>
      <w:r w:rsidRPr="00753914">
        <w:t>развития,</w:t>
      </w:r>
      <w:r w:rsidRPr="00753914">
        <w:rPr>
          <w:spacing w:val="1"/>
        </w:rPr>
        <w:t xml:space="preserve"> </w:t>
      </w:r>
      <w:r w:rsidRPr="00753914">
        <w:t>необходимого</w:t>
      </w:r>
      <w:r w:rsidRPr="00753914">
        <w:rPr>
          <w:spacing w:val="1"/>
        </w:rPr>
        <w:t xml:space="preserve"> </w:t>
      </w:r>
      <w:r w:rsidRPr="00753914">
        <w:t>и</w:t>
      </w:r>
      <w:r w:rsidRPr="00753914">
        <w:rPr>
          <w:spacing w:val="1"/>
        </w:rPr>
        <w:t xml:space="preserve"> </w:t>
      </w:r>
      <w:r w:rsidRPr="00753914">
        <w:t>достаточного</w:t>
      </w:r>
      <w:r w:rsidRPr="00753914">
        <w:rPr>
          <w:spacing w:val="1"/>
        </w:rPr>
        <w:t xml:space="preserve"> </w:t>
      </w:r>
      <w:r w:rsidRPr="00753914">
        <w:t>для</w:t>
      </w:r>
      <w:r w:rsidRPr="00753914">
        <w:rPr>
          <w:spacing w:val="1"/>
        </w:rPr>
        <w:t xml:space="preserve"> </w:t>
      </w:r>
      <w:r w:rsidRPr="00753914">
        <w:t>успешного</w:t>
      </w:r>
      <w:r w:rsidRPr="00753914">
        <w:rPr>
          <w:spacing w:val="1"/>
        </w:rPr>
        <w:t xml:space="preserve"> </w:t>
      </w:r>
      <w:r w:rsidRPr="00753914">
        <w:t>освоения</w:t>
      </w:r>
      <w:r w:rsidRPr="00753914">
        <w:rPr>
          <w:spacing w:val="1"/>
        </w:rPr>
        <w:t xml:space="preserve"> </w:t>
      </w:r>
      <w:r w:rsidRPr="00753914">
        <w:t>ими</w:t>
      </w:r>
      <w:r w:rsidRPr="00753914">
        <w:rPr>
          <w:spacing w:val="1"/>
        </w:rPr>
        <w:t xml:space="preserve"> </w:t>
      </w:r>
      <w:r w:rsidRPr="00753914">
        <w:t>образовательных</w:t>
      </w:r>
      <w:r w:rsidRPr="00753914">
        <w:rPr>
          <w:spacing w:val="-4"/>
        </w:rPr>
        <w:t xml:space="preserve"> </w:t>
      </w:r>
      <w:r w:rsidRPr="00753914">
        <w:t>программ</w:t>
      </w:r>
      <w:r w:rsidRPr="00753914">
        <w:rPr>
          <w:spacing w:val="-1"/>
        </w:rPr>
        <w:t xml:space="preserve"> </w:t>
      </w:r>
      <w:r w:rsidRPr="00753914">
        <w:t>начального</w:t>
      </w:r>
      <w:r w:rsidRPr="00753914">
        <w:rPr>
          <w:spacing w:val="-3"/>
        </w:rPr>
        <w:t xml:space="preserve"> </w:t>
      </w:r>
      <w:r w:rsidRPr="00753914">
        <w:t>общего</w:t>
      </w:r>
      <w:r w:rsidRPr="00753914">
        <w:rPr>
          <w:spacing w:val="-3"/>
        </w:rPr>
        <w:t xml:space="preserve"> </w:t>
      </w:r>
      <w:r w:rsidRPr="00753914">
        <w:t>образования.</w:t>
      </w:r>
    </w:p>
    <w:p w14:paraId="773DF7AC" w14:textId="77777777" w:rsidR="00EC72AB" w:rsidRPr="00753914" w:rsidRDefault="00EC72AB" w:rsidP="00EC72AB">
      <w:pPr>
        <w:pStyle w:val="1"/>
        <w:numPr>
          <w:ilvl w:val="2"/>
          <w:numId w:val="4"/>
        </w:numPr>
        <w:tabs>
          <w:tab w:val="left" w:pos="2039"/>
        </w:tabs>
        <w:spacing w:before="4" w:line="242" w:lineRule="auto"/>
        <w:ind w:right="125" w:firstLine="852"/>
        <w:jc w:val="both"/>
      </w:pPr>
      <w:r w:rsidRPr="00753914">
        <w:t>Принципы</w:t>
      </w:r>
      <w:r w:rsidRPr="00753914">
        <w:rPr>
          <w:spacing w:val="1"/>
        </w:rPr>
        <w:t xml:space="preserve"> </w:t>
      </w:r>
      <w:r w:rsidRPr="00753914">
        <w:t>и</w:t>
      </w:r>
      <w:r w:rsidRPr="00753914">
        <w:rPr>
          <w:spacing w:val="1"/>
        </w:rPr>
        <w:t xml:space="preserve"> </w:t>
      </w:r>
      <w:r w:rsidRPr="00753914">
        <w:t>подходы</w:t>
      </w:r>
      <w:r w:rsidRPr="00753914">
        <w:rPr>
          <w:spacing w:val="1"/>
        </w:rPr>
        <w:t xml:space="preserve"> </w:t>
      </w:r>
      <w:r w:rsidRPr="00753914">
        <w:t>к</w:t>
      </w:r>
      <w:r w:rsidRPr="00753914">
        <w:rPr>
          <w:spacing w:val="1"/>
        </w:rPr>
        <w:t xml:space="preserve"> </w:t>
      </w:r>
      <w:r w:rsidRPr="00753914">
        <w:t>формированию</w:t>
      </w:r>
      <w:r w:rsidRPr="00753914">
        <w:rPr>
          <w:spacing w:val="1"/>
        </w:rPr>
        <w:t xml:space="preserve"> </w:t>
      </w:r>
      <w:r w:rsidRPr="00753914">
        <w:t>Программы,</w:t>
      </w:r>
      <w:r w:rsidRPr="00753914">
        <w:rPr>
          <w:spacing w:val="1"/>
        </w:rPr>
        <w:t xml:space="preserve"> </w:t>
      </w:r>
      <w:r w:rsidRPr="00753914">
        <w:t>установленные</w:t>
      </w:r>
      <w:r w:rsidRPr="00753914">
        <w:rPr>
          <w:spacing w:val="-2"/>
        </w:rPr>
        <w:t xml:space="preserve"> </w:t>
      </w:r>
      <w:r w:rsidRPr="00753914">
        <w:t>ФГОС</w:t>
      </w:r>
      <w:r w:rsidRPr="00753914">
        <w:rPr>
          <w:spacing w:val="-1"/>
        </w:rPr>
        <w:t xml:space="preserve"> </w:t>
      </w:r>
      <w:r w:rsidRPr="00753914">
        <w:t>ДО:</w:t>
      </w:r>
    </w:p>
    <w:p w14:paraId="1F5375A0" w14:textId="77777777" w:rsidR="00EC72AB" w:rsidRPr="00753914" w:rsidRDefault="00EC72AB" w:rsidP="00EC72AB">
      <w:pPr>
        <w:pStyle w:val="a5"/>
        <w:numPr>
          <w:ilvl w:val="0"/>
          <w:numId w:val="3"/>
        </w:numPr>
        <w:tabs>
          <w:tab w:val="left" w:pos="1255"/>
        </w:tabs>
        <w:spacing w:line="276" w:lineRule="auto"/>
        <w:ind w:right="155" w:firstLine="720"/>
        <w:jc w:val="both"/>
        <w:rPr>
          <w:sz w:val="28"/>
        </w:rPr>
      </w:pPr>
      <w:r w:rsidRPr="00753914">
        <w:rPr>
          <w:sz w:val="28"/>
        </w:rPr>
        <w:t>полноценное проживание ребёнком всех этапов детства (младенческого,</w:t>
      </w:r>
      <w:r w:rsidRPr="00753914">
        <w:rPr>
          <w:spacing w:val="1"/>
          <w:sz w:val="28"/>
        </w:rPr>
        <w:t xml:space="preserve"> </w:t>
      </w:r>
      <w:r w:rsidRPr="00753914">
        <w:rPr>
          <w:sz w:val="28"/>
        </w:rPr>
        <w:t>раннего</w:t>
      </w:r>
      <w:r w:rsidRPr="00753914">
        <w:rPr>
          <w:spacing w:val="1"/>
          <w:sz w:val="28"/>
        </w:rPr>
        <w:t xml:space="preserve"> </w:t>
      </w:r>
      <w:r w:rsidRPr="00753914">
        <w:rPr>
          <w:sz w:val="28"/>
        </w:rPr>
        <w:t>и</w:t>
      </w:r>
      <w:r w:rsidRPr="00753914">
        <w:rPr>
          <w:spacing w:val="1"/>
          <w:sz w:val="28"/>
        </w:rPr>
        <w:t xml:space="preserve"> </w:t>
      </w:r>
      <w:r w:rsidRPr="00753914">
        <w:rPr>
          <w:sz w:val="28"/>
        </w:rPr>
        <w:t>дошкольного</w:t>
      </w:r>
      <w:r w:rsidRPr="00753914">
        <w:rPr>
          <w:spacing w:val="1"/>
          <w:sz w:val="28"/>
        </w:rPr>
        <w:t xml:space="preserve"> </w:t>
      </w:r>
      <w:r w:rsidRPr="00753914">
        <w:rPr>
          <w:sz w:val="28"/>
        </w:rPr>
        <w:t>возрастов),</w:t>
      </w:r>
      <w:r w:rsidRPr="00753914">
        <w:rPr>
          <w:spacing w:val="1"/>
          <w:sz w:val="28"/>
        </w:rPr>
        <w:t xml:space="preserve"> </w:t>
      </w:r>
      <w:r w:rsidRPr="00753914">
        <w:rPr>
          <w:sz w:val="28"/>
        </w:rPr>
        <w:t>обогащение</w:t>
      </w:r>
      <w:r w:rsidRPr="00753914">
        <w:rPr>
          <w:spacing w:val="1"/>
          <w:sz w:val="28"/>
        </w:rPr>
        <w:t xml:space="preserve"> </w:t>
      </w:r>
      <w:r w:rsidRPr="00753914">
        <w:rPr>
          <w:sz w:val="28"/>
        </w:rPr>
        <w:t>(амплификация)</w:t>
      </w:r>
      <w:r w:rsidRPr="00753914">
        <w:rPr>
          <w:spacing w:val="1"/>
          <w:sz w:val="28"/>
        </w:rPr>
        <w:t xml:space="preserve"> </w:t>
      </w:r>
      <w:r w:rsidRPr="00753914">
        <w:rPr>
          <w:sz w:val="28"/>
        </w:rPr>
        <w:t>детского</w:t>
      </w:r>
      <w:r w:rsidRPr="00753914">
        <w:rPr>
          <w:spacing w:val="1"/>
          <w:sz w:val="28"/>
        </w:rPr>
        <w:t xml:space="preserve"> </w:t>
      </w:r>
      <w:r w:rsidRPr="00753914">
        <w:rPr>
          <w:sz w:val="28"/>
        </w:rPr>
        <w:t>развития;</w:t>
      </w:r>
    </w:p>
    <w:p w14:paraId="5FD44394" w14:textId="77777777" w:rsidR="00EC72AB" w:rsidRPr="00753914" w:rsidRDefault="00EC72AB" w:rsidP="00EC72AB">
      <w:pPr>
        <w:pStyle w:val="a5"/>
        <w:numPr>
          <w:ilvl w:val="0"/>
          <w:numId w:val="3"/>
        </w:numPr>
        <w:tabs>
          <w:tab w:val="left" w:pos="1246"/>
        </w:tabs>
        <w:spacing w:line="276" w:lineRule="auto"/>
        <w:ind w:right="157" w:firstLine="720"/>
        <w:jc w:val="both"/>
        <w:rPr>
          <w:sz w:val="28"/>
        </w:rPr>
      </w:pPr>
      <w:r w:rsidRPr="00753914">
        <w:rPr>
          <w:sz w:val="28"/>
        </w:rPr>
        <w:t>построение</w:t>
      </w:r>
      <w:r w:rsidRPr="00753914">
        <w:rPr>
          <w:spacing w:val="1"/>
          <w:sz w:val="28"/>
        </w:rPr>
        <w:t xml:space="preserve"> </w:t>
      </w:r>
      <w:r w:rsidRPr="00753914">
        <w:rPr>
          <w:sz w:val="28"/>
        </w:rPr>
        <w:t>образовательной</w:t>
      </w:r>
      <w:r w:rsidRPr="00753914">
        <w:rPr>
          <w:spacing w:val="1"/>
          <w:sz w:val="28"/>
        </w:rPr>
        <w:t xml:space="preserve"> </w:t>
      </w:r>
      <w:r w:rsidRPr="00753914">
        <w:rPr>
          <w:sz w:val="28"/>
        </w:rPr>
        <w:t>деятельности</w:t>
      </w:r>
      <w:r w:rsidRPr="00753914">
        <w:rPr>
          <w:spacing w:val="1"/>
          <w:sz w:val="28"/>
        </w:rPr>
        <w:t xml:space="preserve"> </w:t>
      </w:r>
      <w:r w:rsidRPr="00753914">
        <w:rPr>
          <w:sz w:val="28"/>
        </w:rPr>
        <w:t>на</w:t>
      </w:r>
      <w:r w:rsidRPr="00753914">
        <w:rPr>
          <w:spacing w:val="1"/>
          <w:sz w:val="28"/>
        </w:rPr>
        <w:t xml:space="preserve"> </w:t>
      </w:r>
      <w:r w:rsidRPr="00753914">
        <w:rPr>
          <w:sz w:val="28"/>
        </w:rPr>
        <w:t>основе</w:t>
      </w:r>
      <w:r w:rsidRPr="00753914">
        <w:rPr>
          <w:spacing w:val="1"/>
          <w:sz w:val="28"/>
        </w:rPr>
        <w:t xml:space="preserve"> </w:t>
      </w:r>
      <w:r w:rsidRPr="00753914">
        <w:rPr>
          <w:sz w:val="28"/>
        </w:rPr>
        <w:t>индивидуальных</w:t>
      </w:r>
      <w:r w:rsidRPr="00753914">
        <w:rPr>
          <w:spacing w:val="1"/>
          <w:sz w:val="28"/>
        </w:rPr>
        <w:t xml:space="preserve"> </w:t>
      </w:r>
      <w:r w:rsidRPr="00753914">
        <w:rPr>
          <w:sz w:val="28"/>
        </w:rPr>
        <w:t>особенностей</w:t>
      </w:r>
      <w:r w:rsidRPr="00753914">
        <w:rPr>
          <w:spacing w:val="15"/>
          <w:sz w:val="28"/>
        </w:rPr>
        <w:t xml:space="preserve"> </w:t>
      </w:r>
      <w:r w:rsidRPr="00753914">
        <w:rPr>
          <w:sz w:val="28"/>
        </w:rPr>
        <w:t>каждого</w:t>
      </w:r>
      <w:r w:rsidRPr="00753914">
        <w:rPr>
          <w:spacing w:val="14"/>
          <w:sz w:val="28"/>
        </w:rPr>
        <w:t xml:space="preserve"> </w:t>
      </w:r>
      <w:r w:rsidRPr="00753914">
        <w:rPr>
          <w:sz w:val="28"/>
        </w:rPr>
        <w:t>ребёнка,</w:t>
      </w:r>
      <w:r w:rsidRPr="00753914">
        <w:rPr>
          <w:spacing w:val="12"/>
          <w:sz w:val="28"/>
        </w:rPr>
        <w:t xml:space="preserve"> </w:t>
      </w:r>
      <w:r w:rsidRPr="00753914">
        <w:rPr>
          <w:sz w:val="28"/>
        </w:rPr>
        <w:t>при</w:t>
      </w:r>
      <w:r w:rsidRPr="00753914">
        <w:rPr>
          <w:spacing w:val="15"/>
          <w:sz w:val="28"/>
        </w:rPr>
        <w:t xml:space="preserve"> </w:t>
      </w:r>
      <w:r w:rsidRPr="00753914">
        <w:rPr>
          <w:sz w:val="28"/>
        </w:rPr>
        <w:t>котором</w:t>
      </w:r>
      <w:r w:rsidRPr="00753914">
        <w:rPr>
          <w:spacing w:val="14"/>
          <w:sz w:val="28"/>
        </w:rPr>
        <w:t xml:space="preserve"> </w:t>
      </w:r>
      <w:r w:rsidRPr="00753914">
        <w:rPr>
          <w:sz w:val="28"/>
        </w:rPr>
        <w:t>сам</w:t>
      </w:r>
      <w:r w:rsidRPr="00753914">
        <w:rPr>
          <w:spacing w:val="15"/>
          <w:sz w:val="28"/>
        </w:rPr>
        <w:t xml:space="preserve"> </w:t>
      </w:r>
      <w:r w:rsidRPr="00753914">
        <w:rPr>
          <w:sz w:val="28"/>
        </w:rPr>
        <w:t>ребёнок</w:t>
      </w:r>
      <w:r w:rsidRPr="00753914">
        <w:rPr>
          <w:spacing w:val="12"/>
          <w:sz w:val="28"/>
        </w:rPr>
        <w:t xml:space="preserve"> </w:t>
      </w:r>
      <w:r w:rsidRPr="00753914">
        <w:rPr>
          <w:sz w:val="28"/>
        </w:rPr>
        <w:t>становится</w:t>
      </w:r>
      <w:r w:rsidRPr="00753914">
        <w:rPr>
          <w:spacing w:val="16"/>
          <w:sz w:val="28"/>
        </w:rPr>
        <w:t xml:space="preserve"> </w:t>
      </w:r>
      <w:r w:rsidRPr="00753914">
        <w:rPr>
          <w:sz w:val="28"/>
        </w:rPr>
        <w:t>активным</w:t>
      </w:r>
      <w:r w:rsidRPr="00753914">
        <w:rPr>
          <w:spacing w:val="14"/>
          <w:sz w:val="28"/>
        </w:rPr>
        <w:t xml:space="preserve"> </w:t>
      </w:r>
      <w:r w:rsidRPr="00753914">
        <w:rPr>
          <w:sz w:val="28"/>
        </w:rPr>
        <w:t>в</w:t>
      </w:r>
    </w:p>
    <w:p w14:paraId="6D317767" w14:textId="77777777" w:rsidR="00EC72AB" w:rsidRPr="00753914" w:rsidRDefault="00EC72AB" w:rsidP="00EC72AB">
      <w:pPr>
        <w:pStyle w:val="a8"/>
        <w:spacing w:before="79"/>
        <w:ind w:firstLine="0"/>
      </w:pPr>
      <w:r w:rsidRPr="00753914">
        <w:t>выборе</w:t>
      </w:r>
      <w:r w:rsidRPr="00753914">
        <w:rPr>
          <w:spacing w:val="-4"/>
        </w:rPr>
        <w:t xml:space="preserve"> </w:t>
      </w:r>
      <w:r w:rsidRPr="00753914">
        <w:t>содержания</w:t>
      </w:r>
      <w:r w:rsidRPr="00753914">
        <w:rPr>
          <w:spacing w:val="-5"/>
        </w:rPr>
        <w:t xml:space="preserve"> </w:t>
      </w:r>
      <w:r w:rsidRPr="00753914">
        <w:t>своего</w:t>
      </w:r>
      <w:r w:rsidRPr="00753914">
        <w:rPr>
          <w:spacing w:val="-2"/>
        </w:rPr>
        <w:t xml:space="preserve"> </w:t>
      </w:r>
      <w:r w:rsidRPr="00753914">
        <w:t>образования,</w:t>
      </w:r>
      <w:r w:rsidRPr="00753914">
        <w:rPr>
          <w:spacing w:val="-6"/>
        </w:rPr>
        <w:t xml:space="preserve"> </w:t>
      </w:r>
      <w:r w:rsidRPr="00753914">
        <w:t>становится</w:t>
      </w:r>
      <w:r w:rsidRPr="00753914">
        <w:rPr>
          <w:spacing w:val="-3"/>
        </w:rPr>
        <w:t xml:space="preserve"> </w:t>
      </w:r>
      <w:r w:rsidRPr="00753914">
        <w:t>субъектом</w:t>
      </w:r>
      <w:r w:rsidRPr="00753914">
        <w:rPr>
          <w:spacing w:val="-3"/>
        </w:rPr>
        <w:t xml:space="preserve"> </w:t>
      </w:r>
      <w:r w:rsidRPr="00753914">
        <w:t>образования;</w:t>
      </w:r>
    </w:p>
    <w:p w14:paraId="1DBEA72D" w14:textId="77777777" w:rsidR="00EC72AB" w:rsidRPr="00753914" w:rsidRDefault="00EC72AB" w:rsidP="00EC72AB">
      <w:pPr>
        <w:pStyle w:val="a5"/>
        <w:numPr>
          <w:ilvl w:val="0"/>
          <w:numId w:val="3"/>
        </w:numPr>
        <w:tabs>
          <w:tab w:val="left" w:pos="1250"/>
        </w:tabs>
        <w:spacing w:before="50" w:line="276" w:lineRule="auto"/>
        <w:ind w:right="151" w:firstLine="720"/>
        <w:jc w:val="both"/>
        <w:rPr>
          <w:sz w:val="28"/>
        </w:rPr>
      </w:pPr>
      <w:r w:rsidRPr="00753914">
        <w:rPr>
          <w:sz w:val="28"/>
        </w:rPr>
        <w:t>содействие</w:t>
      </w:r>
      <w:r w:rsidRPr="00753914">
        <w:rPr>
          <w:spacing w:val="1"/>
          <w:sz w:val="28"/>
        </w:rPr>
        <w:t xml:space="preserve"> </w:t>
      </w:r>
      <w:r w:rsidRPr="00753914">
        <w:rPr>
          <w:sz w:val="28"/>
        </w:rPr>
        <w:t>и</w:t>
      </w:r>
      <w:r w:rsidRPr="00753914">
        <w:rPr>
          <w:spacing w:val="1"/>
          <w:sz w:val="28"/>
        </w:rPr>
        <w:t xml:space="preserve"> </w:t>
      </w:r>
      <w:r w:rsidRPr="00753914">
        <w:rPr>
          <w:sz w:val="28"/>
        </w:rPr>
        <w:t>сотрудничество</w:t>
      </w:r>
      <w:r w:rsidRPr="00753914">
        <w:rPr>
          <w:spacing w:val="1"/>
          <w:sz w:val="28"/>
        </w:rPr>
        <w:t xml:space="preserve"> </w:t>
      </w:r>
      <w:r w:rsidRPr="00753914">
        <w:rPr>
          <w:sz w:val="28"/>
        </w:rPr>
        <w:t>детей</w:t>
      </w:r>
      <w:r w:rsidRPr="00753914">
        <w:rPr>
          <w:spacing w:val="1"/>
          <w:sz w:val="28"/>
        </w:rPr>
        <w:t xml:space="preserve"> </w:t>
      </w:r>
      <w:r w:rsidRPr="00753914">
        <w:rPr>
          <w:sz w:val="28"/>
        </w:rPr>
        <w:t>и</w:t>
      </w:r>
      <w:r w:rsidRPr="00753914">
        <w:rPr>
          <w:spacing w:val="1"/>
          <w:sz w:val="28"/>
        </w:rPr>
        <w:t xml:space="preserve"> </w:t>
      </w:r>
      <w:r w:rsidRPr="00753914">
        <w:rPr>
          <w:sz w:val="28"/>
        </w:rPr>
        <w:t>родителей</w:t>
      </w:r>
      <w:r w:rsidRPr="00753914">
        <w:rPr>
          <w:spacing w:val="1"/>
          <w:sz w:val="28"/>
        </w:rPr>
        <w:t xml:space="preserve"> </w:t>
      </w:r>
      <w:r w:rsidRPr="00753914">
        <w:rPr>
          <w:sz w:val="28"/>
        </w:rPr>
        <w:t>(законных</w:t>
      </w:r>
      <w:r w:rsidRPr="00753914">
        <w:rPr>
          <w:spacing w:val="1"/>
          <w:sz w:val="28"/>
        </w:rPr>
        <w:t xml:space="preserve"> </w:t>
      </w:r>
      <w:r w:rsidRPr="00753914">
        <w:rPr>
          <w:sz w:val="28"/>
        </w:rPr>
        <w:t>представителей),</w:t>
      </w:r>
      <w:r w:rsidRPr="00753914">
        <w:rPr>
          <w:spacing w:val="1"/>
          <w:sz w:val="28"/>
        </w:rPr>
        <w:t xml:space="preserve"> </w:t>
      </w:r>
      <w:r w:rsidRPr="00753914">
        <w:rPr>
          <w:sz w:val="28"/>
        </w:rPr>
        <w:t>совершеннолетних</w:t>
      </w:r>
      <w:r w:rsidRPr="00753914">
        <w:rPr>
          <w:spacing w:val="1"/>
          <w:sz w:val="28"/>
        </w:rPr>
        <w:t xml:space="preserve"> </w:t>
      </w:r>
      <w:r w:rsidRPr="00753914">
        <w:rPr>
          <w:sz w:val="28"/>
        </w:rPr>
        <w:t>членов</w:t>
      </w:r>
      <w:r w:rsidRPr="00753914">
        <w:rPr>
          <w:spacing w:val="1"/>
          <w:sz w:val="28"/>
        </w:rPr>
        <w:t xml:space="preserve"> </w:t>
      </w:r>
      <w:r w:rsidRPr="00753914">
        <w:rPr>
          <w:sz w:val="28"/>
        </w:rPr>
        <w:t>семьи,</w:t>
      </w:r>
      <w:r w:rsidRPr="00753914">
        <w:rPr>
          <w:spacing w:val="1"/>
          <w:sz w:val="28"/>
        </w:rPr>
        <w:t xml:space="preserve"> </w:t>
      </w:r>
      <w:r w:rsidRPr="00753914">
        <w:rPr>
          <w:sz w:val="28"/>
        </w:rPr>
        <w:t>принимающих</w:t>
      </w:r>
      <w:r w:rsidRPr="00753914">
        <w:rPr>
          <w:spacing w:val="1"/>
          <w:sz w:val="28"/>
        </w:rPr>
        <w:t xml:space="preserve"> </w:t>
      </w:r>
      <w:r w:rsidRPr="00753914">
        <w:rPr>
          <w:sz w:val="28"/>
        </w:rPr>
        <w:t>участие</w:t>
      </w:r>
      <w:r w:rsidRPr="00753914">
        <w:rPr>
          <w:spacing w:val="1"/>
          <w:sz w:val="28"/>
        </w:rPr>
        <w:t xml:space="preserve"> </w:t>
      </w:r>
      <w:r w:rsidRPr="00753914">
        <w:rPr>
          <w:sz w:val="28"/>
        </w:rPr>
        <w:t>в</w:t>
      </w:r>
      <w:r w:rsidRPr="00753914">
        <w:rPr>
          <w:spacing w:val="1"/>
          <w:sz w:val="28"/>
        </w:rPr>
        <w:t xml:space="preserve"> </w:t>
      </w:r>
      <w:r w:rsidRPr="00753914">
        <w:rPr>
          <w:sz w:val="28"/>
        </w:rPr>
        <w:t>воспитании</w:t>
      </w:r>
      <w:r w:rsidRPr="00753914">
        <w:rPr>
          <w:spacing w:val="1"/>
          <w:sz w:val="28"/>
        </w:rPr>
        <w:t xml:space="preserve"> </w:t>
      </w:r>
      <w:r w:rsidRPr="00753914">
        <w:rPr>
          <w:sz w:val="28"/>
        </w:rPr>
        <w:t>детей</w:t>
      </w:r>
      <w:r w:rsidRPr="00753914">
        <w:rPr>
          <w:spacing w:val="1"/>
          <w:sz w:val="28"/>
        </w:rPr>
        <w:t xml:space="preserve"> </w:t>
      </w:r>
      <w:r w:rsidRPr="00753914">
        <w:rPr>
          <w:sz w:val="28"/>
        </w:rPr>
        <w:t>младенческого,</w:t>
      </w:r>
      <w:r w:rsidRPr="00753914">
        <w:rPr>
          <w:spacing w:val="1"/>
          <w:sz w:val="28"/>
        </w:rPr>
        <w:t xml:space="preserve"> </w:t>
      </w:r>
      <w:r w:rsidRPr="00753914">
        <w:rPr>
          <w:sz w:val="28"/>
        </w:rPr>
        <w:t>раннего</w:t>
      </w:r>
      <w:r w:rsidRPr="00753914">
        <w:rPr>
          <w:spacing w:val="1"/>
          <w:sz w:val="28"/>
        </w:rPr>
        <w:t xml:space="preserve"> </w:t>
      </w:r>
      <w:r w:rsidRPr="00753914">
        <w:rPr>
          <w:sz w:val="28"/>
        </w:rPr>
        <w:t>и</w:t>
      </w:r>
      <w:r w:rsidRPr="00753914">
        <w:rPr>
          <w:spacing w:val="1"/>
          <w:sz w:val="28"/>
        </w:rPr>
        <w:t xml:space="preserve"> </w:t>
      </w:r>
      <w:r w:rsidRPr="00753914">
        <w:rPr>
          <w:sz w:val="28"/>
        </w:rPr>
        <w:t>дошкольного</w:t>
      </w:r>
      <w:r w:rsidRPr="00753914">
        <w:rPr>
          <w:spacing w:val="1"/>
          <w:sz w:val="28"/>
        </w:rPr>
        <w:t xml:space="preserve"> </w:t>
      </w:r>
      <w:r w:rsidRPr="00753914">
        <w:rPr>
          <w:sz w:val="28"/>
        </w:rPr>
        <w:t>возрастов,</w:t>
      </w:r>
      <w:r w:rsidRPr="00753914">
        <w:rPr>
          <w:spacing w:val="1"/>
          <w:sz w:val="28"/>
        </w:rPr>
        <w:t xml:space="preserve"> </w:t>
      </w:r>
      <w:r w:rsidRPr="00753914">
        <w:rPr>
          <w:sz w:val="28"/>
        </w:rPr>
        <w:t>а</w:t>
      </w:r>
      <w:r w:rsidRPr="00753914">
        <w:rPr>
          <w:spacing w:val="1"/>
          <w:sz w:val="28"/>
        </w:rPr>
        <w:t xml:space="preserve"> </w:t>
      </w:r>
      <w:r w:rsidRPr="00753914">
        <w:rPr>
          <w:sz w:val="28"/>
        </w:rPr>
        <w:t>также</w:t>
      </w:r>
      <w:r w:rsidRPr="00753914">
        <w:rPr>
          <w:spacing w:val="1"/>
          <w:sz w:val="28"/>
        </w:rPr>
        <w:t xml:space="preserve"> </w:t>
      </w:r>
      <w:r w:rsidRPr="00753914">
        <w:rPr>
          <w:sz w:val="28"/>
        </w:rPr>
        <w:t>педагогических</w:t>
      </w:r>
      <w:r w:rsidRPr="00753914">
        <w:rPr>
          <w:spacing w:val="-2"/>
          <w:sz w:val="28"/>
        </w:rPr>
        <w:t xml:space="preserve"> </w:t>
      </w:r>
      <w:r w:rsidRPr="00753914">
        <w:rPr>
          <w:sz w:val="28"/>
        </w:rPr>
        <w:t>работников (далее</w:t>
      </w:r>
      <w:r w:rsidRPr="00753914">
        <w:rPr>
          <w:spacing w:val="-1"/>
          <w:sz w:val="28"/>
        </w:rPr>
        <w:t xml:space="preserve"> </w:t>
      </w:r>
      <w:r w:rsidRPr="00753914">
        <w:rPr>
          <w:sz w:val="28"/>
        </w:rPr>
        <w:t>вместе</w:t>
      </w:r>
      <w:r w:rsidRPr="00753914">
        <w:rPr>
          <w:spacing w:val="-2"/>
          <w:sz w:val="28"/>
        </w:rPr>
        <w:t xml:space="preserve"> </w:t>
      </w:r>
      <w:r w:rsidRPr="00753914">
        <w:rPr>
          <w:sz w:val="28"/>
        </w:rPr>
        <w:t>–</w:t>
      </w:r>
      <w:r w:rsidRPr="00753914">
        <w:rPr>
          <w:spacing w:val="1"/>
          <w:sz w:val="28"/>
        </w:rPr>
        <w:t xml:space="preserve"> </w:t>
      </w:r>
      <w:r w:rsidRPr="00753914">
        <w:rPr>
          <w:sz w:val="28"/>
        </w:rPr>
        <w:t>взрослые);</w:t>
      </w:r>
    </w:p>
    <w:p w14:paraId="36202D75" w14:textId="77777777" w:rsidR="00EC72AB" w:rsidRPr="00753914" w:rsidRDefault="00EC72AB" w:rsidP="00EC72AB">
      <w:pPr>
        <w:pStyle w:val="a5"/>
        <w:numPr>
          <w:ilvl w:val="0"/>
          <w:numId w:val="3"/>
        </w:numPr>
        <w:tabs>
          <w:tab w:val="left" w:pos="1265"/>
        </w:tabs>
        <w:spacing w:line="276" w:lineRule="auto"/>
        <w:ind w:right="154" w:firstLine="720"/>
        <w:jc w:val="both"/>
        <w:rPr>
          <w:sz w:val="28"/>
        </w:rPr>
      </w:pPr>
      <w:r w:rsidRPr="00753914">
        <w:rPr>
          <w:sz w:val="28"/>
        </w:rPr>
        <w:t>признание</w:t>
      </w:r>
      <w:r w:rsidRPr="00753914">
        <w:rPr>
          <w:spacing w:val="1"/>
          <w:sz w:val="28"/>
        </w:rPr>
        <w:t xml:space="preserve"> </w:t>
      </w:r>
      <w:r w:rsidRPr="00753914">
        <w:rPr>
          <w:sz w:val="28"/>
        </w:rPr>
        <w:t>ребёнка</w:t>
      </w:r>
      <w:r w:rsidRPr="00753914">
        <w:rPr>
          <w:spacing w:val="1"/>
          <w:sz w:val="28"/>
        </w:rPr>
        <w:t xml:space="preserve"> </w:t>
      </w:r>
      <w:r w:rsidRPr="00753914">
        <w:rPr>
          <w:sz w:val="28"/>
        </w:rPr>
        <w:t>полноценным</w:t>
      </w:r>
      <w:r w:rsidRPr="00753914">
        <w:rPr>
          <w:spacing w:val="1"/>
          <w:sz w:val="28"/>
        </w:rPr>
        <w:t xml:space="preserve"> </w:t>
      </w:r>
      <w:r w:rsidRPr="00753914">
        <w:rPr>
          <w:sz w:val="28"/>
        </w:rPr>
        <w:t>участником</w:t>
      </w:r>
      <w:r w:rsidRPr="00753914">
        <w:rPr>
          <w:spacing w:val="1"/>
          <w:sz w:val="28"/>
        </w:rPr>
        <w:t xml:space="preserve"> </w:t>
      </w:r>
      <w:r w:rsidRPr="00753914">
        <w:rPr>
          <w:sz w:val="28"/>
        </w:rPr>
        <w:t>(субъектом)</w:t>
      </w:r>
      <w:r w:rsidRPr="00753914">
        <w:rPr>
          <w:spacing w:val="1"/>
          <w:sz w:val="28"/>
        </w:rPr>
        <w:t xml:space="preserve"> </w:t>
      </w:r>
      <w:r w:rsidRPr="00753914">
        <w:rPr>
          <w:sz w:val="28"/>
        </w:rPr>
        <w:t>образовательных</w:t>
      </w:r>
      <w:r w:rsidRPr="00753914">
        <w:rPr>
          <w:spacing w:val="-4"/>
          <w:sz w:val="28"/>
        </w:rPr>
        <w:t xml:space="preserve"> </w:t>
      </w:r>
      <w:r w:rsidRPr="00753914">
        <w:rPr>
          <w:sz w:val="28"/>
        </w:rPr>
        <w:t>отношений;</w:t>
      </w:r>
    </w:p>
    <w:p w14:paraId="0B7CBF9E" w14:textId="77777777" w:rsidR="00EC72AB" w:rsidRPr="00753914" w:rsidRDefault="00EC72AB" w:rsidP="00EC72AB">
      <w:pPr>
        <w:pStyle w:val="a5"/>
        <w:numPr>
          <w:ilvl w:val="0"/>
          <w:numId w:val="3"/>
        </w:numPr>
        <w:tabs>
          <w:tab w:val="left" w:pos="1250"/>
        </w:tabs>
        <w:spacing w:line="321" w:lineRule="exact"/>
        <w:ind w:left="1250" w:hanging="298"/>
        <w:jc w:val="both"/>
        <w:rPr>
          <w:sz w:val="28"/>
        </w:rPr>
      </w:pPr>
      <w:r w:rsidRPr="00753914">
        <w:rPr>
          <w:sz w:val="28"/>
        </w:rPr>
        <w:t>поддержка</w:t>
      </w:r>
      <w:r w:rsidRPr="00753914">
        <w:rPr>
          <w:spacing w:val="-5"/>
          <w:sz w:val="28"/>
        </w:rPr>
        <w:t xml:space="preserve"> </w:t>
      </w:r>
      <w:r w:rsidRPr="00753914">
        <w:rPr>
          <w:sz w:val="28"/>
        </w:rPr>
        <w:t>инициативы</w:t>
      </w:r>
      <w:r w:rsidRPr="00753914">
        <w:rPr>
          <w:spacing w:val="-5"/>
          <w:sz w:val="28"/>
        </w:rPr>
        <w:t xml:space="preserve"> </w:t>
      </w:r>
      <w:r w:rsidRPr="00753914">
        <w:rPr>
          <w:sz w:val="28"/>
        </w:rPr>
        <w:t>детей</w:t>
      </w:r>
      <w:r w:rsidRPr="00753914">
        <w:rPr>
          <w:spacing w:val="-2"/>
          <w:sz w:val="28"/>
        </w:rPr>
        <w:t xml:space="preserve"> </w:t>
      </w:r>
      <w:r w:rsidRPr="00753914">
        <w:rPr>
          <w:sz w:val="28"/>
        </w:rPr>
        <w:t>в</w:t>
      </w:r>
      <w:r w:rsidRPr="00753914">
        <w:rPr>
          <w:spacing w:val="-1"/>
          <w:sz w:val="28"/>
        </w:rPr>
        <w:t xml:space="preserve"> </w:t>
      </w:r>
      <w:r w:rsidRPr="00753914">
        <w:rPr>
          <w:sz w:val="28"/>
        </w:rPr>
        <w:t>различных</w:t>
      </w:r>
      <w:r w:rsidRPr="00753914">
        <w:rPr>
          <w:spacing w:val="-1"/>
          <w:sz w:val="28"/>
        </w:rPr>
        <w:t xml:space="preserve"> </w:t>
      </w:r>
      <w:r w:rsidRPr="00753914">
        <w:rPr>
          <w:sz w:val="28"/>
        </w:rPr>
        <w:t>видах</w:t>
      </w:r>
      <w:r w:rsidRPr="00753914">
        <w:rPr>
          <w:spacing w:val="-5"/>
          <w:sz w:val="28"/>
        </w:rPr>
        <w:t xml:space="preserve"> </w:t>
      </w:r>
      <w:r w:rsidRPr="00753914">
        <w:rPr>
          <w:sz w:val="28"/>
        </w:rPr>
        <w:t>деятельности;</w:t>
      </w:r>
    </w:p>
    <w:p w14:paraId="4BCFC945" w14:textId="77777777" w:rsidR="00EC72AB" w:rsidRPr="00753914" w:rsidRDefault="00EC72AB" w:rsidP="00EC72AB">
      <w:pPr>
        <w:pStyle w:val="a5"/>
        <w:numPr>
          <w:ilvl w:val="0"/>
          <w:numId w:val="3"/>
        </w:numPr>
        <w:tabs>
          <w:tab w:val="left" w:pos="1255"/>
        </w:tabs>
        <w:spacing w:before="50"/>
        <w:ind w:left="1254"/>
        <w:jc w:val="both"/>
        <w:rPr>
          <w:sz w:val="28"/>
        </w:rPr>
      </w:pPr>
      <w:r w:rsidRPr="00753914">
        <w:rPr>
          <w:sz w:val="28"/>
        </w:rPr>
        <w:t>сотрудничество</w:t>
      </w:r>
      <w:r w:rsidRPr="00753914">
        <w:rPr>
          <w:spacing w:val="-3"/>
          <w:sz w:val="28"/>
        </w:rPr>
        <w:t xml:space="preserve"> </w:t>
      </w:r>
      <w:r w:rsidRPr="00753914">
        <w:rPr>
          <w:sz w:val="28"/>
        </w:rPr>
        <w:t>ДОО</w:t>
      </w:r>
      <w:r w:rsidRPr="00753914">
        <w:rPr>
          <w:spacing w:val="-2"/>
          <w:sz w:val="28"/>
        </w:rPr>
        <w:t xml:space="preserve"> </w:t>
      </w:r>
      <w:r w:rsidRPr="00753914">
        <w:rPr>
          <w:sz w:val="28"/>
        </w:rPr>
        <w:t>с</w:t>
      </w:r>
      <w:r w:rsidRPr="00753914">
        <w:rPr>
          <w:spacing w:val="-1"/>
          <w:sz w:val="28"/>
        </w:rPr>
        <w:t xml:space="preserve"> </w:t>
      </w:r>
      <w:r w:rsidRPr="00753914">
        <w:rPr>
          <w:sz w:val="28"/>
        </w:rPr>
        <w:t>семьей;</w:t>
      </w:r>
    </w:p>
    <w:p w14:paraId="7D6930BB" w14:textId="77777777" w:rsidR="00EC72AB" w:rsidRPr="00753914" w:rsidRDefault="00EC72AB" w:rsidP="00EC72AB">
      <w:pPr>
        <w:pStyle w:val="a5"/>
        <w:numPr>
          <w:ilvl w:val="0"/>
          <w:numId w:val="3"/>
        </w:numPr>
        <w:tabs>
          <w:tab w:val="left" w:pos="1250"/>
          <w:tab w:val="left" w:pos="2964"/>
          <w:tab w:val="left" w:pos="3856"/>
          <w:tab w:val="left" w:pos="4223"/>
          <w:tab w:val="left" w:pos="6613"/>
          <w:tab w:val="left" w:pos="7822"/>
          <w:tab w:val="left" w:pos="9335"/>
        </w:tabs>
        <w:spacing w:before="47" w:line="276" w:lineRule="auto"/>
        <w:ind w:right="155" w:firstLine="720"/>
        <w:jc w:val="both"/>
        <w:rPr>
          <w:sz w:val="28"/>
        </w:rPr>
      </w:pPr>
      <w:r w:rsidRPr="00753914">
        <w:rPr>
          <w:sz w:val="28"/>
        </w:rPr>
        <w:lastRenderedPageBreak/>
        <w:t>приобщение</w:t>
      </w:r>
      <w:r w:rsidRPr="00753914">
        <w:rPr>
          <w:sz w:val="28"/>
        </w:rPr>
        <w:tab/>
        <w:t>детей</w:t>
      </w:r>
      <w:r w:rsidRPr="00753914">
        <w:rPr>
          <w:sz w:val="28"/>
        </w:rPr>
        <w:tab/>
        <w:t>к</w:t>
      </w:r>
      <w:r w:rsidRPr="00753914">
        <w:rPr>
          <w:sz w:val="28"/>
        </w:rPr>
        <w:tab/>
        <w:t>социокультурным</w:t>
      </w:r>
      <w:r w:rsidRPr="00753914">
        <w:rPr>
          <w:sz w:val="28"/>
        </w:rPr>
        <w:tab/>
        <w:t>нормам,</w:t>
      </w:r>
      <w:r w:rsidRPr="00753914">
        <w:rPr>
          <w:sz w:val="28"/>
        </w:rPr>
        <w:tab/>
        <w:t>традициям</w:t>
      </w:r>
      <w:r w:rsidRPr="00753914">
        <w:rPr>
          <w:sz w:val="28"/>
        </w:rPr>
        <w:tab/>
      </w:r>
      <w:r w:rsidRPr="00753914">
        <w:rPr>
          <w:spacing w:val="-1"/>
          <w:sz w:val="28"/>
        </w:rPr>
        <w:t>семьи,</w:t>
      </w:r>
      <w:r w:rsidRPr="00753914">
        <w:rPr>
          <w:spacing w:val="-67"/>
          <w:sz w:val="28"/>
        </w:rPr>
        <w:t xml:space="preserve"> </w:t>
      </w:r>
      <w:r w:rsidRPr="00753914">
        <w:rPr>
          <w:sz w:val="28"/>
        </w:rPr>
        <w:t>общества</w:t>
      </w:r>
      <w:r w:rsidRPr="00753914">
        <w:rPr>
          <w:spacing w:val="-2"/>
          <w:sz w:val="28"/>
        </w:rPr>
        <w:t xml:space="preserve"> </w:t>
      </w:r>
      <w:r w:rsidRPr="00753914">
        <w:rPr>
          <w:sz w:val="28"/>
        </w:rPr>
        <w:t>и государства;</w:t>
      </w:r>
    </w:p>
    <w:p w14:paraId="477F7FE0" w14:textId="77777777" w:rsidR="00EC72AB" w:rsidRPr="00753914" w:rsidRDefault="00EC72AB" w:rsidP="00EC72AB">
      <w:pPr>
        <w:pStyle w:val="a5"/>
        <w:numPr>
          <w:ilvl w:val="0"/>
          <w:numId w:val="3"/>
        </w:numPr>
        <w:tabs>
          <w:tab w:val="left" w:pos="1260"/>
        </w:tabs>
        <w:spacing w:before="1" w:line="276" w:lineRule="auto"/>
        <w:ind w:right="156" w:firstLine="720"/>
        <w:jc w:val="both"/>
        <w:rPr>
          <w:sz w:val="28"/>
        </w:rPr>
      </w:pPr>
      <w:r w:rsidRPr="00753914">
        <w:rPr>
          <w:sz w:val="28"/>
        </w:rPr>
        <w:t>формирование</w:t>
      </w:r>
      <w:r w:rsidRPr="00753914">
        <w:rPr>
          <w:spacing w:val="15"/>
          <w:sz w:val="28"/>
        </w:rPr>
        <w:t xml:space="preserve"> </w:t>
      </w:r>
      <w:r w:rsidRPr="00753914">
        <w:rPr>
          <w:sz w:val="28"/>
        </w:rPr>
        <w:t>познавательных</w:t>
      </w:r>
      <w:r w:rsidRPr="00753914">
        <w:rPr>
          <w:spacing w:val="18"/>
          <w:sz w:val="28"/>
        </w:rPr>
        <w:t xml:space="preserve"> </w:t>
      </w:r>
      <w:r w:rsidRPr="00753914">
        <w:rPr>
          <w:sz w:val="28"/>
        </w:rPr>
        <w:t>интересов</w:t>
      </w:r>
      <w:r w:rsidRPr="00753914">
        <w:rPr>
          <w:spacing w:val="16"/>
          <w:sz w:val="28"/>
        </w:rPr>
        <w:t xml:space="preserve"> </w:t>
      </w:r>
      <w:r w:rsidRPr="00753914">
        <w:rPr>
          <w:sz w:val="28"/>
        </w:rPr>
        <w:t>и</w:t>
      </w:r>
      <w:r w:rsidRPr="00753914">
        <w:rPr>
          <w:spacing w:val="15"/>
          <w:sz w:val="28"/>
        </w:rPr>
        <w:t xml:space="preserve"> </w:t>
      </w:r>
      <w:r w:rsidRPr="00753914">
        <w:rPr>
          <w:sz w:val="28"/>
        </w:rPr>
        <w:t>познавательных</w:t>
      </w:r>
      <w:r w:rsidRPr="00753914">
        <w:rPr>
          <w:spacing w:val="18"/>
          <w:sz w:val="28"/>
        </w:rPr>
        <w:t xml:space="preserve"> </w:t>
      </w:r>
      <w:r w:rsidRPr="00753914">
        <w:rPr>
          <w:sz w:val="28"/>
        </w:rPr>
        <w:t>действий</w:t>
      </w:r>
      <w:r w:rsidRPr="00753914">
        <w:rPr>
          <w:spacing w:val="-67"/>
          <w:sz w:val="28"/>
        </w:rPr>
        <w:t xml:space="preserve"> </w:t>
      </w:r>
      <w:r w:rsidRPr="00753914">
        <w:rPr>
          <w:sz w:val="28"/>
        </w:rPr>
        <w:t>ребёнка</w:t>
      </w:r>
      <w:r w:rsidRPr="00753914">
        <w:rPr>
          <w:spacing w:val="-1"/>
          <w:sz w:val="28"/>
        </w:rPr>
        <w:t xml:space="preserve"> </w:t>
      </w:r>
      <w:r w:rsidRPr="00753914">
        <w:rPr>
          <w:sz w:val="28"/>
        </w:rPr>
        <w:t>в</w:t>
      </w:r>
      <w:r w:rsidRPr="00753914">
        <w:rPr>
          <w:spacing w:val="-2"/>
          <w:sz w:val="28"/>
        </w:rPr>
        <w:t xml:space="preserve"> </w:t>
      </w:r>
      <w:r w:rsidRPr="00753914">
        <w:rPr>
          <w:sz w:val="28"/>
        </w:rPr>
        <w:t>различных</w:t>
      </w:r>
      <w:r w:rsidRPr="00753914">
        <w:rPr>
          <w:spacing w:val="1"/>
          <w:sz w:val="28"/>
        </w:rPr>
        <w:t xml:space="preserve"> </w:t>
      </w:r>
      <w:r w:rsidRPr="00753914">
        <w:rPr>
          <w:sz w:val="28"/>
        </w:rPr>
        <w:t>видах</w:t>
      </w:r>
      <w:r w:rsidRPr="00753914">
        <w:rPr>
          <w:spacing w:val="-2"/>
          <w:sz w:val="28"/>
        </w:rPr>
        <w:t xml:space="preserve"> </w:t>
      </w:r>
      <w:r w:rsidRPr="00753914">
        <w:rPr>
          <w:sz w:val="28"/>
        </w:rPr>
        <w:t>деятельности;</w:t>
      </w:r>
    </w:p>
    <w:p w14:paraId="01599DA7" w14:textId="77777777" w:rsidR="00EC72AB" w:rsidRPr="00753914" w:rsidRDefault="00EC72AB" w:rsidP="00EC72AB">
      <w:pPr>
        <w:pStyle w:val="a5"/>
        <w:numPr>
          <w:ilvl w:val="0"/>
          <w:numId w:val="3"/>
        </w:numPr>
        <w:tabs>
          <w:tab w:val="left" w:pos="1250"/>
          <w:tab w:val="left" w:pos="2867"/>
          <w:tab w:val="left" w:pos="4755"/>
          <w:tab w:val="left" w:pos="6657"/>
          <w:tab w:val="left" w:pos="8457"/>
        </w:tabs>
        <w:spacing w:line="276" w:lineRule="auto"/>
        <w:ind w:right="153" w:firstLine="720"/>
        <w:jc w:val="both"/>
        <w:rPr>
          <w:sz w:val="28"/>
        </w:rPr>
      </w:pPr>
      <w:r w:rsidRPr="00753914">
        <w:rPr>
          <w:sz w:val="28"/>
        </w:rPr>
        <w:t>возрастная</w:t>
      </w:r>
      <w:r w:rsidRPr="00753914">
        <w:rPr>
          <w:sz w:val="28"/>
        </w:rPr>
        <w:tab/>
        <w:t>адекватность</w:t>
      </w:r>
      <w:r w:rsidRPr="00753914">
        <w:rPr>
          <w:sz w:val="28"/>
        </w:rPr>
        <w:tab/>
        <w:t>дошкольного</w:t>
      </w:r>
      <w:r w:rsidRPr="00753914">
        <w:rPr>
          <w:sz w:val="28"/>
        </w:rPr>
        <w:tab/>
        <w:t>образования</w:t>
      </w:r>
      <w:r w:rsidRPr="00753914">
        <w:rPr>
          <w:sz w:val="28"/>
        </w:rPr>
        <w:tab/>
        <w:t>(соответствие</w:t>
      </w:r>
      <w:r w:rsidRPr="00753914">
        <w:rPr>
          <w:spacing w:val="-67"/>
          <w:sz w:val="28"/>
        </w:rPr>
        <w:t xml:space="preserve"> </w:t>
      </w:r>
      <w:r w:rsidRPr="00753914">
        <w:rPr>
          <w:sz w:val="28"/>
        </w:rPr>
        <w:t>условий,</w:t>
      </w:r>
      <w:r w:rsidRPr="00753914">
        <w:rPr>
          <w:spacing w:val="-2"/>
          <w:sz w:val="28"/>
        </w:rPr>
        <w:t xml:space="preserve"> </w:t>
      </w:r>
      <w:r w:rsidRPr="00753914">
        <w:rPr>
          <w:sz w:val="28"/>
        </w:rPr>
        <w:t>требований,</w:t>
      </w:r>
      <w:r w:rsidRPr="00753914">
        <w:rPr>
          <w:spacing w:val="-1"/>
          <w:sz w:val="28"/>
        </w:rPr>
        <w:t xml:space="preserve"> </w:t>
      </w:r>
      <w:r w:rsidRPr="00753914">
        <w:rPr>
          <w:sz w:val="28"/>
        </w:rPr>
        <w:t>методов</w:t>
      </w:r>
      <w:r w:rsidRPr="00753914">
        <w:rPr>
          <w:spacing w:val="-3"/>
          <w:sz w:val="28"/>
        </w:rPr>
        <w:t xml:space="preserve"> </w:t>
      </w:r>
      <w:r w:rsidRPr="00753914">
        <w:rPr>
          <w:sz w:val="28"/>
        </w:rPr>
        <w:t>возрасту</w:t>
      </w:r>
      <w:r w:rsidRPr="00753914">
        <w:rPr>
          <w:spacing w:val="-2"/>
          <w:sz w:val="28"/>
        </w:rPr>
        <w:t xml:space="preserve"> </w:t>
      </w:r>
      <w:r w:rsidRPr="00753914">
        <w:rPr>
          <w:sz w:val="28"/>
        </w:rPr>
        <w:t>и</w:t>
      </w:r>
      <w:r w:rsidRPr="00753914">
        <w:rPr>
          <w:spacing w:val="-1"/>
          <w:sz w:val="28"/>
        </w:rPr>
        <w:t xml:space="preserve"> </w:t>
      </w:r>
      <w:r w:rsidRPr="00753914">
        <w:rPr>
          <w:sz w:val="28"/>
        </w:rPr>
        <w:t>особенностям</w:t>
      </w:r>
      <w:r w:rsidRPr="00753914">
        <w:rPr>
          <w:spacing w:val="-3"/>
          <w:sz w:val="28"/>
        </w:rPr>
        <w:t xml:space="preserve"> </w:t>
      </w:r>
      <w:r w:rsidRPr="00753914">
        <w:rPr>
          <w:sz w:val="28"/>
        </w:rPr>
        <w:t>развития);</w:t>
      </w:r>
    </w:p>
    <w:p w14:paraId="6601CB02" w14:textId="77777777" w:rsidR="00EC72AB" w:rsidRDefault="00EC72AB" w:rsidP="00EC72AB">
      <w:pPr>
        <w:pStyle w:val="a5"/>
        <w:numPr>
          <w:ilvl w:val="0"/>
          <w:numId w:val="3"/>
        </w:numPr>
        <w:tabs>
          <w:tab w:val="left" w:pos="1366"/>
        </w:tabs>
        <w:spacing w:before="1"/>
        <w:ind w:left="1365" w:hanging="414"/>
        <w:jc w:val="both"/>
        <w:rPr>
          <w:sz w:val="28"/>
        </w:rPr>
      </w:pPr>
      <w:r w:rsidRPr="00753914">
        <w:rPr>
          <w:sz w:val="28"/>
        </w:rPr>
        <w:t>учёт</w:t>
      </w:r>
      <w:r w:rsidRPr="00753914">
        <w:rPr>
          <w:spacing w:val="-3"/>
          <w:sz w:val="28"/>
        </w:rPr>
        <w:t xml:space="preserve"> </w:t>
      </w:r>
      <w:r w:rsidRPr="00753914">
        <w:rPr>
          <w:sz w:val="28"/>
        </w:rPr>
        <w:t>этнокультурной</w:t>
      </w:r>
      <w:r w:rsidRPr="00753914">
        <w:rPr>
          <w:spacing w:val="-2"/>
          <w:sz w:val="28"/>
        </w:rPr>
        <w:t xml:space="preserve"> </w:t>
      </w:r>
      <w:r w:rsidRPr="00753914">
        <w:rPr>
          <w:sz w:val="28"/>
        </w:rPr>
        <w:t>ситуации</w:t>
      </w:r>
      <w:r w:rsidRPr="00753914">
        <w:rPr>
          <w:spacing w:val="-2"/>
          <w:sz w:val="28"/>
        </w:rPr>
        <w:t xml:space="preserve"> </w:t>
      </w:r>
      <w:r w:rsidRPr="00753914">
        <w:rPr>
          <w:sz w:val="28"/>
        </w:rPr>
        <w:t>развития</w:t>
      </w:r>
      <w:r w:rsidRPr="00753914">
        <w:rPr>
          <w:spacing w:val="-2"/>
          <w:sz w:val="28"/>
        </w:rPr>
        <w:t xml:space="preserve"> </w:t>
      </w:r>
      <w:r w:rsidRPr="00753914">
        <w:rPr>
          <w:sz w:val="28"/>
        </w:rPr>
        <w:t>детей.</w:t>
      </w:r>
    </w:p>
    <w:bookmarkEnd w:id="0"/>
    <w:p w14:paraId="6DD60688" w14:textId="77777777" w:rsidR="00EC72AB" w:rsidRPr="00753914" w:rsidRDefault="00EC72AB" w:rsidP="00EC72AB">
      <w:pPr>
        <w:pStyle w:val="a8"/>
        <w:spacing w:before="43" w:line="276" w:lineRule="auto"/>
        <w:ind w:right="150" w:firstLine="720"/>
      </w:pPr>
      <w:r w:rsidRPr="00753914">
        <w:t>В соответствии с ФГОС ДО специфика дошкольного возраста и системные</w:t>
      </w:r>
      <w:r w:rsidRPr="00753914">
        <w:rPr>
          <w:spacing w:val="1"/>
        </w:rPr>
        <w:t xml:space="preserve"> </w:t>
      </w:r>
      <w:r w:rsidRPr="00753914">
        <w:t>особенности ДО делают неправомерными требования от ребёнка дошкольного</w:t>
      </w:r>
      <w:r w:rsidRPr="00753914">
        <w:rPr>
          <w:spacing w:val="1"/>
        </w:rPr>
        <w:t xml:space="preserve"> </w:t>
      </w:r>
      <w:r w:rsidRPr="00753914">
        <w:t>возраста</w:t>
      </w:r>
      <w:r w:rsidRPr="00753914">
        <w:rPr>
          <w:spacing w:val="1"/>
        </w:rPr>
        <w:t xml:space="preserve"> </w:t>
      </w:r>
      <w:r w:rsidRPr="00753914">
        <w:t>конкретных</w:t>
      </w:r>
      <w:r w:rsidRPr="00753914">
        <w:rPr>
          <w:spacing w:val="1"/>
        </w:rPr>
        <w:t xml:space="preserve"> </w:t>
      </w:r>
      <w:r w:rsidRPr="00753914">
        <w:t>образовательных</w:t>
      </w:r>
      <w:r w:rsidRPr="00753914">
        <w:rPr>
          <w:spacing w:val="1"/>
        </w:rPr>
        <w:t xml:space="preserve"> </w:t>
      </w:r>
      <w:r w:rsidRPr="00753914">
        <w:t>достижений.</w:t>
      </w:r>
      <w:r w:rsidRPr="00753914">
        <w:rPr>
          <w:spacing w:val="1"/>
        </w:rPr>
        <w:t xml:space="preserve"> </w:t>
      </w:r>
      <w:r w:rsidRPr="00753914">
        <w:t>Поэтому</w:t>
      </w:r>
      <w:r w:rsidRPr="00753914">
        <w:rPr>
          <w:spacing w:val="1"/>
        </w:rPr>
        <w:t xml:space="preserve"> </w:t>
      </w:r>
      <w:r w:rsidRPr="00753914">
        <w:t>планируемые</w:t>
      </w:r>
      <w:r w:rsidRPr="00753914">
        <w:rPr>
          <w:spacing w:val="1"/>
        </w:rPr>
        <w:t xml:space="preserve"> </w:t>
      </w:r>
      <w:r w:rsidRPr="00753914">
        <w:t>результаты освоения программы представляют собой возрастные характеристики</w:t>
      </w:r>
      <w:r w:rsidRPr="00753914">
        <w:rPr>
          <w:spacing w:val="-67"/>
        </w:rPr>
        <w:t xml:space="preserve"> </w:t>
      </w:r>
      <w:r w:rsidRPr="00753914">
        <w:t>возможных</w:t>
      </w:r>
      <w:r w:rsidRPr="00753914">
        <w:rPr>
          <w:spacing w:val="1"/>
        </w:rPr>
        <w:t xml:space="preserve"> </w:t>
      </w:r>
      <w:r w:rsidRPr="00753914">
        <w:t>достижений</w:t>
      </w:r>
      <w:r w:rsidRPr="00753914">
        <w:rPr>
          <w:spacing w:val="1"/>
        </w:rPr>
        <w:t xml:space="preserve"> </w:t>
      </w:r>
      <w:r w:rsidRPr="00753914">
        <w:t>ребёнка</w:t>
      </w:r>
      <w:r w:rsidRPr="00753914">
        <w:rPr>
          <w:spacing w:val="1"/>
        </w:rPr>
        <w:t xml:space="preserve"> </w:t>
      </w:r>
      <w:r w:rsidRPr="00753914">
        <w:t>дошкольного</w:t>
      </w:r>
      <w:r w:rsidRPr="00753914">
        <w:rPr>
          <w:spacing w:val="1"/>
        </w:rPr>
        <w:t xml:space="preserve"> </w:t>
      </w:r>
      <w:r w:rsidRPr="00753914">
        <w:t>возраста</w:t>
      </w:r>
      <w:r w:rsidRPr="00753914">
        <w:rPr>
          <w:spacing w:val="1"/>
        </w:rPr>
        <w:t xml:space="preserve"> </w:t>
      </w:r>
      <w:r w:rsidRPr="00753914">
        <w:t>на</w:t>
      </w:r>
      <w:r w:rsidRPr="00753914">
        <w:rPr>
          <w:spacing w:val="1"/>
        </w:rPr>
        <w:t xml:space="preserve"> </w:t>
      </w:r>
      <w:r w:rsidRPr="00753914">
        <w:t>разных</w:t>
      </w:r>
      <w:r w:rsidRPr="00753914">
        <w:rPr>
          <w:spacing w:val="1"/>
        </w:rPr>
        <w:t xml:space="preserve"> </w:t>
      </w:r>
      <w:r w:rsidRPr="00753914">
        <w:t>возрастных</w:t>
      </w:r>
      <w:r w:rsidRPr="00753914">
        <w:rPr>
          <w:spacing w:val="-67"/>
        </w:rPr>
        <w:t xml:space="preserve"> </w:t>
      </w:r>
      <w:r w:rsidRPr="00753914">
        <w:t>этапах и к завершению</w:t>
      </w:r>
      <w:r w:rsidRPr="00753914">
        <w:rPr>
          <w:spacing w:val="-1"/>
        </w:rPr>
        <w:t xml:space="preserve"> </w:t>
      </w:r>
      <w:r w:rsidRPr="00753914">
        <w:t>ДО.</w:t>
      </w:r>
    </w:p>
    <w:p w14:paraId="46C58FE8" w14:textId="77777777" w:rsidR="00EC72AB" w:rsidRPr="00753914" w:rsidRDefault="00EC72AB" w:rsidP="00EC72AB">
      <w:pPr>
        <w:pStyle w:val="a8"/>
        <w:spacing w:before="1" w:line="276" w:lineRule="auto"/>
        <w:ind w:right="148"/>
      </w:pPr>
      <w:r w:rsidRPr="00753914">
        <w:t>В соответствии с периодизацией психического развития ребёнка согласно</w:t>
      </w:r>
      <w:r w:rsidRPr="00753914">
        <w:rPr>
          <w:spacing w:val="1"/>
        </w:rPr>
        <w:t xml:space="preserve"> </w:t>
      </w:r>
      <w:r w:rsidRPr="00753914">
        <w:t>культурно-исторической психологии, дошкольное детство подразделяется на три</w:t>
      </w:r>
      <w:r w:rsidRPr="00753914">
        <w:rPr>
          <w:spacing w:val="1"/>
        </w:rPr>
        <w:t xml:space="preserve"> </w:t>
      </w:r>
      <w:r w:rsidRPr="00753914">
        <w:t>возраста: младенческий (первое и второе полугодия жизни), ранний (от одного</w:t>
      </w:r>
      <w:r w:rsidRPr="00753914">
        <w:rPr>
          <w:spacing w:val="1"/>
        </w:rPr>
        <w:t xml:space="preserve"> </w:t>
      </w:r>
      <w:r w:rsidRPr="00753914">
        <w:t>года</w:t>
      </w:r>
      <w:r w:rsidRPr="00753914">
        <w:rPr>
          <w:spacing w:val="-1"/>
        </w:rPr>
        <w:t xml:space="preserve"> </w:t>
      </w:r>
      <w:r w:rsidRPr="00753914">
        <w:t>до</w:t>
      </w:r>
      <w:r w:rsidRPr="00753914">
        <w:rPr>
          <w:spacing w:val="1"/>
        </w:rPr>
        <w:t xml:space="preserve"> </w:t>
      </w:r>
      <w:r w:rsidRPr="00753914">
        <w:t>трех лет)</w:t>
      </w:r>
      <w:r w:rsidRPr="00753914">
        <w:rPr>
          <w:spacing w:val="-3"/>
        </w:rPr>
        <w:t xml:space="preserve"> </w:t>
      </w:r>
      <w:r w:rsidRPr="00753914">
        <w:t>и дошкольный</w:t>
      </w:r>
      <w:r w:rsidRPr="00753914">
        <w:rPr>
          <w:spacing w:val="-1"/>
        </w:rPr>
        <w:t xml:space="preserve"> </w:t>
      </w:r>
      <w:r w:rsidRPr="00753914">
        <w:t>возраст</w:t>
      </w:r>
      <w:r w:rsidRPr="00753914">
        <w:rPr>
          <w:spacing w:val="-1"/>
        </w:rPr>
        <w:t xml:space="preserve"> </w:t>
      </w:r>
      <w:r w:rsidRPr="00753914">
        <w:t>(от</w:t>
      </w:r>
      <w:r w:rsidRPr="00753914">
        <w:rPr>
          <w:spacing w:val="-1"/>
        </w:rPr>
        <w:t xml:space="preserve"> </w:t>
      </w:r>
      <w:r w:rsidRPr="00753914">
        <w:t>трех</w:t>
      </w:r>
      <w:r w:rsidRPr="00753914">
        <w:rPr>
          <w:spacing w:val="-3"/>
        </w:rPr>
        <w:t xml:space="preserve"> </w:t>
      </w:r>
      <w:r w:rsidRPr="00753914">
        <w:t>до</w:t>
      </w:r>
      <w:r w:rsidRPr="00753914">
        <w:rPr>
          <w:spacing w:val="1"/>
        </w:rPr>
        <w:t xml:space="preserve"> </w:t>
      </w:r>
      <w:r w:rsidRPr="00753914">
        <w:t>семи лет).</w:t>
      </w:r>
    </w:p>
    <w:p w14:paraId="242EA4E7" w14:textId="77777777" w:rsidR="00EC72AB" w:rsidRPr="00753914" w:rsidRDefault="00EC72AB" w:rsidP="00EC72AB">
      <w:pPr>
        <w:pStyle w:val="a8"/>
        <w:spacing w:line="276" w:lineRule="auto"/>
        <w:ind w:right="150"/>
      </w:pPr>
      <w:r w:rsidRPr="00753914">
        <w:t>Обозначенные</w:t>
      </w:r>
      <w:r w:rsidRPr="00753914">
        <w:rPr>
          <w:spacing w:val="1"/>
        </w:rPr>
        <w:t xml:space="preserve"> </w:t>
      </w:r>
      <w:r w:rsidRPr="00753914">
        <w:t>в</w:t>
      </w:r>
      <w:r w:rsidRPr="00753914">
        <w:rPr>
          <w:spacing w:val="1"/>
        </w:rPr>
        <w:t xml:space="preserve"> </w:t>
      </w:r>
      <w:r w:rsidRPr="00753914">
        <w:t>программе возрастные ориентиры</w:t>
      </w:r>
      <w:r w:rsidRPr="00753914">
        <w:rPr>
          <w:spacing w:val="1"/>
        </w:rPr>
        <w:t xml:space="preserve"> </w:t>
      </w:r>
      <w:r w:rsidRPr="00753914">
        <w:t>«к одному году», «к</w:t>
      </w:r>
      <w:r w:rsidRPr="00753914">
        <w:rPr>
          <w:spacing w:val="1"/>
        </w:rPr>
        <w:t xml:space="preserve"> </w:t>
      </w:r>
      <w:r w:rsidRPr="00753914">
        <w:t>трем годам» и так далее имеют условный характер, что предполагает широкий</w:t>
      </w:r>
      <w:r w:rsidRPr="00753914">
        <w:rPr>
          <w:spacing w:val="1"/>
        </w:rPr>
        <w:t xml:space="preserve"> </w:t>
      </w:r>
      <w:r w:rsidRPr="00753914">
        <w:t>возрастной диапазон для достижения ребёнком планируемых результатов. Это</w:t>
      </w:r>
      <w:r w:rsidRPr="00753914">
        <w:rPr>
          <w:spacing w:val="1"/>
        </w:rPr>
        <w:t xml:space="preserve"> </w:t>
      </w:r>
      <w:r w:rsidRPr="00753914">
        <w:t>связано</w:t>
      </w:r>
      <w:r w:rsidRPr="00753914">
        <w:rPr>
          <w:spacing w:val="1"/>
        </w:rPr>
        <w:t xml:space="preserve"> </w:t>
      </w:r>
      <w:r w:rsidRPr="00753914">
        <w:t>с</w:t>
      </w:r>
      <w:r w:rsidRPr="00753914">
        <w:rPr>
          <w:spacing w:val="1"/>
        </w:rPr>
        <w:t xml:space="preserve"> </w:t>
      </w:r>
      <w:r w:rsidRPr="00753914">
        <w:t>неустойчивостью,</w:t>
      </w:r>
      <w:r w:rsidRPr="00753914">
        <w:rPr>
          <w:spacing w:val="1"/>
        </w:rPr>
        <w:t xml:space="preserve"> </w:t>
      </w:r>
      <w:r w:rsidRPr="00753914">
        <w:t>гетерохронностью</w:t>
      </w:r>
      <w:r w:rsidRPr="00753914">
        <w:rPr>
          <w:spacing w:val="1"/>
        </w:rPr>
        <w:t xml:space="preserve"> </w:t>
      </w:r>
      <w:r w:rsidRPr="00753914">
        <w:t>и</w:t>
      </w:r>
      <w:r w:rsidRPr="00753914">
        <w:rPr>
          <w:spacing w:val="1"/>
        </w:rPr>
        <w:t xml:space="preserve"> </w:t>
      </w:r>
      <w:r w:rsidRPr="00753914">
        <w:t>индивидуальным</w:t>
      </w:r>
      <w:r w:rsidRPr="00753914">
        <w:rPr>
          <w:spacing w:val="1"/>
        </w:rPr>
        <w:t xml:space="preserve"> </w:t>
      </w:r>
      <w:r w:rsidRPr="00753914">
        <w:t>темпом</w:t>
      </w:r>
      <w:r w:rsidRPr="00753914">
        <w:rPr>
          <w:spacing w:val="1"/>
        </w:rPr>
        <w:t xml:space="preserve"> </w:t>
      </w:r>
      <w:r w:rsidRPr="00753914">
        <w:t>психического развития детей в дошкольном детстве, особенно при прохождении</w:t>
      </w:r>
      <w:r w:rsidRPr="00753914">
        <w:rPr>
          <w:spacing w:val="1"/>
        </w:rPr>
        <w:t xml:space="preserve"> </w:t>
      </w:r>
      <w:r w:rsidRPr="00753914">
        <w:t>критических</w:t>
      </w:r>
      <w:r w:rsidRPr="00753914">
        <w:rPr>
          <w:spacing w:val="1"/>
        </w:rPr>
        <w:t xml:space="preserve"> </w:t>
      </w:r>
      <w:r w:rsidRPr="00753914">
        <w:t>периодов.</w:t>
      </w:r>
      <w:r w:rsidRPr="00753914">
        <w:rPr>
          <w:spacing w:val="1"/>
        </w:rPr>
        <w:t xml:space="preserve"> </w:t>
      </w:r>
      <w:r w:rsidRPr="00753914">
        <w:t>По</w:t>
      </w:r>
      <w:r w:rsidRPr="00753914">
        <w:rPr>
          <w:spacing w:val="1"/>
        </w:rPr>
        <w:t xml:space="preserve"> </w:t>
      </w:r>
      <w:r w:rsidRPr="00753914">
        <w:t>этой</w:t>
      </w:r>
      <w:r w:rsidRPr="00753914">
        <w:rPr>
          <w:spacing w:val="1"/>
        </w:rPr>
        <w:t xml:space="preserve"> </w:t>
      </w:r>
      <w:r w:rsidRPr="00753914">
        <w:t>причине</w:t>
      </w:r>
      <w:r w:rsidRPr="00753914">
        <w:rPr>
          <w:spacing w:val="1"/>
        </w:rPr>
        <w:t xml:space="preserve"> </w:t>
      </w:r>
      <w:r w:rsidRPr="00753914">
        <w:t>ребёнок</w:t>
      </w:r>
      <w:r w:rsidRPr="00753914">
        <w:rPr>
          <w:spacing w:val="1"/>
        </w:rPr>
        <w:t xml:space="preserve"> </w:t>
      </w:r>
      <w:r w:rsidRPr="00753914">
        <w:t>может</w:t>
      </w:r>
      <w:r w:rsidRPr="00753914">
        <w:rPr>
          <w:spacing w:val="1"/>
        </w:rPr>
        <w:t xml:space="preserve"> </w:t>
      </w:r>
      <w:r w:rsidRPr="00753914">
        <w:t>продемонстрировать</w:t>
      </w:r>
      <w:r w:rsidRPr="00753914">
        <w:rPr>
          <w:spacing w:val="1"/>
        </w:rPr>
        <w:t xml:space="preserve"> </w:t>
      </w:r>
      <w:r w:rsidRPr="00753914">
        <w:t>обозначенные в планируемых результатах возрастные характеристики развития</w:t>
      </w:r>
      <w:r w:rsidRPr="00753914">
        <w:rPr>
          <w:spacing w:val="1"/>
        </w:rPr>
        <w:t xml:space="preserve"> </w:t>
      </w:r>
      <w:r w:rsidRPr="00753914">
        <w:t>раньше</w:t>
      </w:r>
      <w:r w:rsidRPr="00753914">
        <w:rPr>
          <w:spacing w:val="-1"/>
        </w:rPr>
        <w:t xml:space="preserve"> </w:t>
      </w:r>
      <w:r w:rsidRPr="00753914">
        <w:t>или</w:t>
      </w:r>
      <w:r w:rsidRPr="00753914">
        <w:rPr>
          <w:spacing w:val="-3"/>
        </w:rPr>
        <w:t xml:space="preserve"> </w:t>
      </w:r>
      <w:r w:rsidRPr="00753914">
        <w:t>позже</w:t>
      </w:r>
      <w:r w:rsidRPr="00753914">
        <w:rPr>
          <w:spacing w:val="-1"/>
        </w:rPr>
        <w:t xml:space="preserve"> </w:t>
      </w:r>
      <w:r w:rsidRPr="00753914">
        <w:t>заданных</w:t>
      </w:r>
      <w:r w:rsidRPr="00753914">
        <w:rPr>
          <w:spacing w:val="1"/>
        </w:rPr>
        <w:t xml:space="preserve"> </w:t>
      </w:r>
      <w:r w:rsidRPr="00753914">
        <w:t>возрастных</w:t>
      </w:r>
      <w:r w:rsidRPr="00753914">
        <w:rPr>
          <w:spacing w:val="1"/>
        </w:rPr>
        <w:t xml:space="preserve"> </w:t>
      </w:r>
      <w:r w:rsidRPr="00753914">
        <w:t>ориентиров.</w:t>
      </w:r>
    </w:p>
    <w:p w14:paraId="2C7901CB" w14:textId="77777777" w:rsidR="00EC72AB" w:rsidRDefault="00EC72AB" w:rsidP="00EC72AB">
      <w:pPr>
        <w:pStyle w:val="a8"/>
        <w:spacing w:line="276" w:lineRule="auto"/>
        <w:ind w:right="150"/>
      </w:pPr>
      <w:r w:rsidRPr="00753914">
        <w:t>Степень выраженности возрастных характеристик возможных достижений</w:t>
      </w:r>
      <w:r w:rsidRPr="00753914">
        <w:rPr>
          <w:spacing w:val="1"/>
        </w:rPr>
        <w:t xml:space="preserve"> </w:t>
      </w:r>
      <w:r w:rsidRPr="00753914">
        <w:t>может</w:t>
      </w:r>
      <w:r w:rsidRPr="00753914">
        <w:rPr>
          <w:spacing w:val="1"/>
        </w:rPr>
        <w:t xml:space="preserve"> </w:t>
      </w:r>
      <w:r w:rsidRPr="00753914">
        <w:t>различаться</w:t>
      </w:r>
      <w:r w:rsidRPr="00753914">
        <w:rPr>
          <w:spacing w:val="1"/>
        </w:rPr>
        <w:t xml:space="preserve"> </w:t>
      </w:r>
      <w:r w:rsidRPr="00753914">
        <w:t>у</w:t>
      </w:r>
      <w:r w:rsidRPr="00753914">
        <w:rPr>
          <w:spacing w:val="1"/>
        </w:rPr>
        <w:t xml:space="preserve"> </w:t>
      </w:r>
      <w:r w:rsidRPr="00753914">
        <w:t>детей</w:t>
      </w:r>
      <w:r w:rsidRPr="00753914">
        <w:rPr>
          <w:spacing w:val="1"/>
        </w:rPr>
        <w:t xml:space="preserve"> </w:t>
      </w:r>
      <w:r w:rsidRPr="00753914">
        <w:t>одного</w:t>
      </w:r>
      <w:r w:rsidRPr="00753914">
        <w:rPr>
          <w:spacing w:val="1"/>
        </w:rPr>
        <w:t xml:space="preserve"> </w:t>
      </w:r>
      <w:r w:rsidRPr="00753914">
        <w:t>возраста</w:t>
      </w:r>
      <w:r w:rsidRPr="00753914">
        <w:rPr>
          <w:spacing w:val="1"/>
        </w:rPr>
        <w:t xml:space="preserve"> </w:t>
      </w:r>
      <w:r w:rsidRPr="00753914">
        <w:t>по</w:t>
      </w:r>
      <w:r w:rsidRPr="00753914">
        <w:rPr>
          <w:spacing w:val="1"/>
        </w:rPr>
        <w:t xml:space="preserve"> </w:t>
      </w:r>
      <w:r w:rsidRPr="00753914">
        <w:t>причине</w:t>
      </w:r>
      <w:r w:rsidRPr="00753914">
        <w:rPr>
          <w:spacing w:val="1"/>
        </w:rPr>
        <w:t xml:space="preserve"> </w:t>
      </w:r>
      <w:r w:rsidRPr="00753914">
        <w:t>высокой</w:t>
      </w:r>
      <w:r w:rsidRPr="00753914">
        <w:rPr>
          <w:spacing w:val="1"/>
        </w:rPr>
        <w:t xml:space="preserve"> </w:t>
      </w:r>
      <w:r w:rsidRPr="00753914">
        <w:t>индивидуализации</w:t>
      </w:r>
      <w:r w:rsidRPr="00753914">
        <w:rPr>
          <w:spacing w:val="1"/>
        </w:rPr>
        <w:t xml:space="preserve"> </w:t>
      </w:r>
      <w:r w:rsidRPr="00753914">
        <w:t>их</w:t>
      </w:r>
      <w:r w:rsidRPr="00753914">
        <w:rPr>
          <w:spacing w:val="1"/>
        </w:rPr>
        <w:t xml:space="preserve"> </w:t>
      </w:r>
      <w:r w:rsidRPr="00753914">
        <w:t>психического</w:t>
      </w:r>
      <w:r w:rsidRPr="00753914">
        <w:rPr>
          <w:spacing w:val="1"/>
        </w:rPr>
        <w:t xml:space="preserve"> </w:t>
      </w:r>
      <w:r w:rsidRPr="00753914">
        <w:t>развития</w:t>
      </w:r>
      <w:r w:rsidRPr="00753914">
        <w:rPr>
          <w:spacing w:val="1"/>
        </w:rPr>
        <w:t xml:space="preserve"> </w:t>
      </w:r>
      <w:r w:rsidRPr="00753914">
        <w:t>и</w:t>
      </w:r>
      <w:r w:rsidRPr="00753914">
        <w:rPr>
          <w:spacing w:val="1"/>
        </w:rPr>
        <w:t xml:space="preserve"> </w:t>
      </w:r>
      <w:r w:rsidRPr="00753914">
        <w:t>разных</w:t>
      </w:r>
      <w:r w:rsidRPr="00753914">
        <w:rPr>
          <w:spacing w:val="1"/>
        </w:rPr>
        <w:t xml:space="preserve"> </w:t>
      </w:r>
      <w:r w:rsidRPr="00753914">
        <w:t>стартовых</w:t>
      </w:r>
      <w:r w:rsidRPr="00753914">
        <w:rPr>
          <w:spacing w:val="1"/>
        </w:rPr>
        <w:t xml:space="preserve"> </w:t>
      </w:r>
      <w:r w:rsidRPr="00753914">
        <w:t>условий</w:t>
      </w:r>
      <w:r w:rsidRPr="00753914">
        <w:rPr>
          <w:spacing w:val="1"/>
        </w:rPr>
        <w:t xml:space="preserve"> </w:t>
      </w:r>
      <w:r w:rsidRPr="00753914">
        <w:t>освоения образовательной программы. Обозначенные различия не должны быть</w:t>
      </w:r>
      <w:r w:rsidRPr="00753914">
        <w:rPr>
          <w:spacing w:val="1"/>
        </w:rPr>
        <w:t xml:space="preserve"> </w:t>
      </w:r>
      <w:r w:rsidRPr="00753914">
        <w:t>констатированы как трудности ребёнка в освоении образовательной программы</w:t>
      </w:r>
      <w:r w:rsidRPr="00753914">
        <w:rPr>
          <w:spacing w:val="1"/>
        </w:rPr>
        <w:t xml:space="preserve"> </w:t>
      </w:r>
      <w:r w:rsidRPr="00753914">
        <w:t>ДОО</w:t>
      </w:r>
      <w:r w:rsidRPr="00753914">
        <w:rPr>
          <w:spacing w:val="-4"/>
        </w:rPr>
        <w:t xml:space="preserve"> </w:t>
      </w:r>
      <w:r w:rsidRPr="00753914">
        <w:t>и</w:t>
      </w:r>
      <w:r w:rsidRPr="00753914">
        <w:rPr>
          <w:spacing w:val="-1"/>
        </w:rPr>
        <w:t xml:space="preserve"> </w:t>
      </w:r>
      <w:r w:rsidRPr="00753914">
        <w:t>не</w:t>
      </w:r>
      <w:r w:rsidRPr="00753914">
        <w:rPr>
          <w:spacing w:val="-2"/>
        </w:rPr>
        <w:t xml:space="preserve"> </w:t>
      </w:r>
      <w:r w:rsidRPr="00753914">
        <w:t>подразумевают</w:t>
      </w:r>
      <w:r w:rsidRPr="00753914">
        <w:rPr>
          <w:spacing w:val="-2"/>
        </w:rPr>
        <w:t xml:space="preserve"> </w:t>
      </w:r>
      <w:r w:rsidRPr="00753914">
        <w:t>его</w:t>
      </w:r>
      <w:r w:rsidRPr="00753914">
        <w:rPr>
          <w:spacing w:val="-1"/>
        </w:rPr>
        <w:t xml:space="preserve"> </w:t>
      </w:r>
      <w:r w:rsidRPr="00753914">
        <w:t>включения</w:t>
      </w:r>
      <w:r w:rsidRPr="00753914">
        <w:rPr>
          <w:spacing w:val="-1"/>
        </w:rPr>
        <w:t xml:space="preserve"> </w:t>
      </w:r>
      <w:r w:rsidRPr="00753914">
        <w:t>в</w:t>
      </w:r>
      <w:r w:rsidRPr="00753914">
        <w:rPr>
          <w:spacing w:val="-3"/>
        </w:rPr>
        <w:t xml:space="preserve"> </w:t>
      </w:r>
      <w:r w:rsidRPr="00753914">
        <w:t>соответствующую</w:t>
      </w:r>
      <w:r w:rsidRPr="00753914">
        <w:rPr>
          <w:spacing w:val="-3"/>
        </w:rPr>
        <w:t xml:space="preserve"> </w:t>
      </w:r>
      <w:r w:rsidRPr="00753914">
        <w:t>целевую</w:t>
      </w:r>
      <w:r w:rsidRPr="00753914">
        <w:rPr>
          <w:spacing w:val="-2"/>
        </w:rPr>
        <w:t xml:space="preserve"> </w:t>
      </w:r>
      <w:r w:rsidRPr="00753914">
        <w:t>группу.</w:t>
      </w:r>
    </w:p>
    <w:p w14:paraId="39469459" w14:textId="77777777" w:rsidR="00A2704C" w:rsidRPr="00EE0467" w:rsidRDefault="00A2704C" w:rsidP="00EE0467">
      <w:pPr>
        <w:pStyle w:val="a8"/>
        <w:spacing w:line="276" w:lineRule="auto"/>
        <w:ind w:right="150"/>
        <w:jc w:val="center"/>
        <w:rPr>
          <w:b/>
        </w:rPr>
      </w:pPr>
      <w:r w:rsidRPr="00EE0467">
        <w:rPr>
          <w:b/>
        </w:rPr>
        <w:t>2.2. Планируемые</w:t>
      </w:r>
      <w:r w:rsidRPr="00EE0467">
        <w:rPr>
          <w:b/>
          <w:spacing w:val="1"/>
        </w:rPr>
        <w:t xml:space="preserve"> </w:t>
      </w:r>
      <w:r w:rsidRPr="00EE0467">
        <w:rPr>
          <w:b/>
        </w:rPr>
        <w:t>результаты</w:t>
      </w:r>
      <w:r w:rsidR="00EE0467" w:rsidRPr="00EE0467">
        <w:rPr>
          <w:b/>
        </w:rPr>
        <w:t xml:space="preserve"> освоения Программы</w:t>
      </w:r>
    </w:p>
    <w:p w14:paraId="63B5FEBC" w14:textId="77777777" w:rsidR="00A2704C" w:rsidRPr="00A2704C" w:rsidRDefault="00EC72AB" w:rsidP="00A03118">
      <w:pPr>
        <w:pStyle w:val="1"/>
        <w:numPr>
          <w:ilvl w:val="2"/>
          <w:numId w:val="7"/>
        </w:numPr>
        <w:tabs>
          <w:tab w:val="left" w:pos="1706"/>
        </w:tabs>
        <w:spacing w:line="271" w:lineRule="auto"/>
        <w:ind w:right="155"/>
        <w:rPr>
          <w:b w:val="0"/>
        </w:rPr>
      </w:pPr>
      <w:r>
        <w:t>Планируемые</w:t>
      </w:r>
      <w:r>
        <w:rPr>
          <w:spacing w:val="1"/>
        </w:rPr>
        <w:t xml:space="preserve"> </w:t>
      </w:r>
      <w:r>
        <w:t>результаты</w:t>
      </w:r>
      <w:r>
        <w:rPr>
          <w:spacing w:val="1"/>
        </w:rPr>
        <w:t xml:space="preserve"> </w:t>
      </w:r>
      <w:r>
        <w:t>в</w:t>
      </w:r>
      <w:r>
        <w:rPr>
          <w:spacing w:val="1"/>
        </w:rPr>
        <w:t xml:space="preserve"> </w:t>
      </w:r>
      <w:r>
        <w:t>младенческом</w:t>
      </w:r>
      <w:r>
        <w:rPr>
          <w:spacing w:val="1"/>
        </w:rPr>
        <w:t xml:space="preserve"> </w:t>
      </w:r>
      <w:r>
        <w:t>возрасте</w:t>
      </w:r>
    </w:p>
    <w:p w14:paraId="57FA5B6C" w14:textId="77777777" w:rsidR="00EC72AB" w:rsidRDefault="00EC72AB" w:rsidP="00A2704C">
      <w:pPr>
        <w:pStyle w:val="1"/>
        <w:tabs>
          <w:tab w:val="left" w:pos="1706"/>
        </w:tabs>
        <w:spacing w:line="271" w:lineRule="auto"/>
        <w:ind w:right="155" w:firstLine="0"/>
        <w:jc w:val="center"/>
        <w:rPr>
          <w:b w:val="0"/>
        </w:rPr>
      </w:pPr>
      <w:r>
        <w:t>(к</w:t>
      </w:r>
      <w:r>
        <w:rPr>
          <w:spacing w:val="1"/>
        </w:rPr>
        <w:t xml:space="preserve"> </w:t>
      </w:r>
      <w:r>
        <w:t>одному</w:t>
      </w:r>
      <w:r>
        <w:rPr>
          <w:spacing w:val="1"/>
        </w:rPr>
        <w:t xml:space="preserve"> </w:t>
      </w:r>
      <w:r>
        <w:t>году)</w:t>
      </w:r>
      <w:r>
        <w:rPr>
          <w:b w:val="0"/>
        </w:rPr>
        <w:t>:</w:t>
      </w:r>
    </w:p>
    <w:p w14:paraId="3A921201" w14:textId="77777777" w:rsidR="00EC72AB" w:rsidRPr="00E6025E" w:rsidRDefault="00EC72AB" w:rsidP="00EC72AB">
      <w:pPr>
        <w:pStyle w:val="a8"/>
        <w:spacing w:before="9" w:line="276" w:lineRule="auto"/>
        <w:ind w:left="212" w:right="152" w:firstLine="778"/>
      </w:pPr>
      <w:r w:rsidRPr="00E6025E">
        <w:t>ребёнок проявляет двигательную активность в освоении пространственной</w:t>
      </w:r>
      <w:r w:rsidRPr="00E6025E">
        <w:rPr>
          <w:spacing w:val="1"/>
        </w:rPr>
        <w:t xml:space="preserve"> </w:t>
      </w:r>
      <w:r w:rsidRPr="00E6025E">
        <w:t>среды, используя движения ползания, лазанья, хватания, бросания; манипулирует</w:t>
      </w:r>
      <w:r w:rsidRPr="00E6025E">
        <w:rPr>
          <w:spacing w:val="1"/>
        </w:rPr>
        <w:t xml:space="preserve"> </w:t>
      </w:r>
      <w:r w:rsidRPr="00E6025E">
        <w:t>предметами,</w:t>
      </w:r>
      <w:r w:rsidRPr="00E6025E">
        <w:rPr>
          <w:spacing w:val="-5"/>
        </w:rPr>
        <w:t xml:space="preserve"> </w:t>
      </w:r>
      <w:r w:rsidRPr="00E6025E">
        <w:t>начинает осваивать</w:t>
      </w:r>
      <w:r w:rsidRPr="00E6025E">
        <w:rPr>
          <w:spacing w:val="-2"/>
        </w:rPr>
        <w:t xml:space="preserve"> </w:t>
      </w:r>
      <w:r w:rsidRPr="00E6025E">
        <w:t>самостоятельную</w:t>
      </w:r>
      <w:r w:rsidRPr="00E6025E">
        <w:rPr>
          <w:spacing w:val="-2"/>
        </w:rPr>
        <w:t xml:space="preserve"> </w:t>
      </w:r>
      <w:r w:rsidRPr="00E6025E">
        <w:t>ходьбу;</w:t>
      </w:r>
    </w:p>
    <w:p w14:paraId="10C98D0E" w14:textId="77777777" w:rsidR="00EC72AB" w:rsidRPr="00E6025E" w:rsidRDefault="00EC72AB" w:rsidP="00EC72AB">
      <w:pPr>
        <w:pStyle w:val="a8"/>
        <w:spacing w:line="276" w:lineRule="auto"/>
        <w:ind w:right="156"/>
      </w:pPr>
      <w:r w:rsidRPr="00E6025E">
        <w:t>ребёнок</w:t>
      </w:r>
      <w:r w:rsidRPr="00E6025E">
        <w:rPr>
          <w:spacing w:val="1"/>
        </w:rPr>
        <w:t xml:space="preserve"> </w:t>
      </w:r>
      <w:r w:rsidRPr="00E6025E">
        <w:t>положительно</w:t>
      </w:r>
      <w:r w:rsidRPr="00E6025E">
        <w:rPr>
          <w:spacing w:val="1"/>
        </w:rPr>
        <w:t xml:space="preserve"> </w:t>
      </w:r>
      <w:r w:rsidRPr="00E6025E">
        <w:t>реагирует</w:t>
      </w:r>
      <w:r w:rsidRPr="00E6025E">
        <w:rPr>
          <w:spacing w:val="1"/>
        </w:rPr>
        <w:t xml:space="preserve"> </w:t>
      </w:r>
      <w:r w:rsidRPr="00E6025E">
        <w:t>на</w:t>
      </w:r>
      <w:r w:rsidRPr="00E6025E">
        <w:rPr>
          <w:spacing w:val="1"/>
        </w:rPr>
        <w:t xml:space="preserve"> </w:t>
      </w:r>
      <w:r w:rsidRPr="00E6025E">
        <w:t>прием</w:t>
      </w:r>
      <w:r w:rsidRPr="00E6025E">
        <w:rPr>
          <w:spacing w:val="1"/>
        </w:rPr>
        <w:t xml:space="preserve"> </w:t>
      </w:r>
      <w:r w:rsidRPr="00E6025E">
        <w:t>пищи</w:t>
      </w:r>
      <w:r w:rsidRPr="00E6025E">
        <w:rPr>
          <w:spacing w:val="1"/>
        </w:rPr>
        <w:t xml:space="preserve"> </w:t>
      </w:r>
      <w:r w:rsidRPr="00E6025E">
        <w:t>и</w:t>
      </w:r>
      <w:r w:rsidRPr="00E6025E">
        <w:rPr>
          <w:spacing w:val="1"/>
        </w:rPr>
        <w:t xml:space="preserve"> </w:t>
      </w:r>
      <w:r w:rsidRPr="00E6025E">
        <w:t>гигиенические</w:t>
      </w:r>
      <w:r w:rsidRPr="00E6025E">
        <w:rPr>
          <w:spacing w:val="1"/>
        </w:rPr>
        <w:t xml:space="preserve"> </w:t>
      </w:r>
      <w:r w:rsidRPr="00E6025E">
        <w:t xml:space="preserve">процедуры; </w:t>
      </w:r>
    </w:p>
    <w:p w14:paraId="1F34F9A7" w14:textId="77777777" w:rsidR="00EC72AB" w:rsidRPr="00E6025E" w:rsidRDefault="00EC72AB" w:rsidP="00EC72AB">
      <w:pPr>
        <w:pStyle w:val="a8"/>
        <w:spacing w:line="276" w:lineRule="auto"/>
        <w:ind w:right="156"/>
      </w:pPr>
      <w:r w:rsidRPr="00E6025E">
        <w:t>ребёнок эмоционально реагирует на внимание взрослого, проявляет</w:t>
      </w:r>
      <w:r w:rsidRPr="00E6025E">
        <w:rPr>
          <w:spacing w:val="1"/>
        </w:rPr>
        <w:t xml:space="preserve"> </w:t>
      </w:r>
      <w:r w:rsidRPr="00E6025E">
        <w:t>радость</w:t>
      </w:r>
      <w:r w:rsidRPr="00E6025E">
        <w:rPr>
          <w:spacing w:val="-2"/>
        </w:rPr>
        <w:t xml:space="preserve"> </w:t>
      </w:r>
      <w:r w:rsidRPr="00E6025E">
        <w:t>в</w:t>
      </w:r>
      <w:r w:rsidRPr="00E6025E">
        <w:rPr>
          <w:spacing w:val="-1"/>
        </w:rPr>
        <w:t xml:space="preserve"> </w:t>
      </w:r>
      <w:r w:rsidRPr="00E6025E">
        <w:t>ответ на</w:t>
      </w:r>
      <w:r w:rsidRPr="00E6025E">
        <w:rPr>
          <w:spacing w:val="-3"/>
        </w:rPr>
        <w:t xml:space="preserve"> </w:t>
      </w:r>
      <w:r w:rsidRPr="00E6025E">
        <w:t>общение со</w:t>
      </w:r>
      <w:r w:rsidRPr="00E6025E">
        <w:rPr>
          <w:spacing w:val="1"/>
        </w:rPr>
        <w:t xml:space="preserve"> </w:t>
      </w:r>
      <w:r w:rsidRPr="00E6025E">
        <w:t>взрослым;</w:t>
      </w:r>
    </w:p>
    <w:p w14:paraId="4E5A2B8C" w14:textId="77777777" w:rsidR="00EC72AB" w:rsidRPr="00E6025E" w:rsidRDefault="00EC72AB" w:rsidP="00EC72AB">
      <w:pPr>
        <w:pStyle w:val="a8"/>
        <w:spacing w:line="278" w:lineRule="auto"/>
        <w:ind w:right="155"/>
      </w:pPr>
      <w:r w:rsidRPr="00E6025E">
        <w:t>ребёнок понимает речь взрослого, откликается на свое имя, положительно</w:t>
      </w:r>
      <w:r w:rsidRPr="00E6025E">
        <w:rPr>
          <w:spacing w:val="1"/>
        </w:rPr>
        <w:t xml:space="preserve"> </w:t>
      </w:r>
      <w:r w:rsidRPr="00E6025E">
        <w:lastRenderedPageBreak/>
        <w:t>реагирует</w:t>
      </w:r>
      <w:r w:rsidRPr="00E6025E">
        <w:rPr>
          <w:spacing w:val="-1"/>
        </w:rPr>
        <w:t xml:space="preserve"> </w:t>
      </w:r>
      <w:r w:rsidRPr="00E6025E">
        <w:t>на</w:t>
      </w:r>
      <w:r w:rsidRPr="00E6025E">
        <w:rPr>
          <w:spacing w:val="-1"/>
        </w:rPr>
        <w:t xml:space="preserve"> </w:t>
      </w:r>
      <w:r w:rsidRPr="00E6025E">
        <w:t>знакомых</w:t>
      </w:r>
      <w:r w:rsidRPr="00E6025E">
        <w:rPr>
          <w:spacing w:val="1"/>
        </w:rPr>
        <w:t xml:space="preserve"> </w:t>
      </w:r>
      <w:r w:rsidRPr="00E6025E">
        <w:t>людей,</w:t>
      </w:r>
      <w:r w:rsidRPr="00E6025E">
        <w:rPr>
          <w:spacing w:val="-2"/>
        </w:rPr>
        <w:t xml:space="preserve"> </w:t>
      </w:r>
      <w:r w:rsidRPr="00E6025E">
        <w:t>имена</w:t>
      </w:r>
      <w:r w:rsidRPr="00E6025E">
        <w:rPr>
          <w:spacing w:val="-3"/>
        </w:rPr>
        <w:t xml:space="preserve"> </w:t>
      </w:r>
      <w:r w:rsidRPr="00E6025E">
        <w:t>близких</w:t>
      </w:r>
      <w:r w:rsidRPr="00E6025E">
        <w:rPr>
          <w:spacing w:val="-3"/>
        </w:rPr>
        <w:t xml:space="preserve"> </w:t>
      </w:r>
      <w:r w:rsidRPr="00E6025E">
        <w:t>родственников;</w:t>
      </w:r>
    </w:p>
    <w:p w14:paraId="74457651" w14:textId="77777777" w:rsidR="00EC72AB" w:rsidRPr="00E6025E" w:rsidRDefault="00EC72AB" w:rsidP="00EC72AB">
      <w:pPr>
        <w:pStyle w:val="a8"/>
        <w:spacing w:line="276" w:lineRule="auto"/>
        <w:ind w:right="156"/>
      </w:pPr>
      <w:r w:rsidRPr="00E6025E">
        <w:t>ребёнок</w:t>
      </w:r>
      <w:r w:rsidRPr="00E6025E">
        <w:rPr>
          <w:spacing w:val="1"/>
        </w:rPr>
        <w:t xml:space="preserve"> </w:t>
      </w:r>
      <w:r w:rsidRPr="00E6025E">
        <w:t>выполняет</w:t>
      </w:r>
      <w:r w:rsidRPr="00E6025E">
        <w:rPr>
          <w:spacing w:val="1"/>
        </w:rPr>
        <w:t xml:space="preserve"> </w:t>
      </w:r>
      <w:r w:rsidRPr="00E6025E">
        <w:t>простые</w:t>
      </w:r>
      <w:r w:rsidRPr="00E6025E">
        <w:rPr>
          <w:spacing w:val="1"/>
        </w:rPr>
        <w:t xml:space="preserve"> </w:t>
      </w:r>
      <w:r w:rsidRPr="00E6025E">
        <w:t>просьбы</w:t>
      </w:r>
      <w:r w:rsidRPr="00E6025E">
        <w:rPr>
          <w:spacing w:val="1"/>
        </w:rPr>
        <w:t xml:space="preserve"> </w:t>
      </w:r>
      <w:r w:rsidRPr="00E6025E">
        <w:t>взрослого,</w:t>
      </w:r>
      <w:r w:rsidRPr="00E6025E">
        <w:rPr>
          <w:spacing w:val="1"/>
        </w:rPr>
        <w:t xml:space="preserve"> </w:t>
      </w:r>
      <w:r w:rsidRPr="00E6025E">
        <w:t>понимает</w:t>
      </w:r>
      <w:r w:rsidRPr="00E6025E">
        <w:rPr>
          <w:spacing w:val="1"/>
        </w:rPr>
        <w:t xml:space="preserve"> </w:t>
      </w:r>
      <w:r w:rsidRPr="00E6025E">
        <w:t>и</w:t>
      </w:r>
      <w:r w:rsidRPr="00E6025E">
        <w:rPr>
          <w:spacing w:val="1"/>
        </w:rPr>
        <w:t xml:space="preserve"> </w:t>
      </w:r>
      <w:r w:rsidRPr="00E6025E">
        <w:t>адекватно</w:t>
      </w:r>
      <w:r w:rsidRPr="00E6025E">
        <w:rPr>
          <w:spacing w:val="1"/>
        </w:rPr>
        <w:t xml:space="preserve"> </w:t>
      </w:r>
      <w:r w:rsidRPr="00E6025E">
        <w:t>реагирует</w:t>
      </w:r>
      <w:r w:rsidRPr="00E6025E">
        <w:rPr>
          <w:spacing w:val="-1"/>
        </w:rPr>
        <w:t xml:space="preserve"> </w:t>
      </w:r>
      <w:r w:rsidRPr="00E6025E">
        <w:t>на</w:t>
      </w:r>
      <w:r w:rsidRPr="00E6025E">
        <w:rPr>
          <w:spacing w:val="-1"/>
        </w:rPr>
        <w:t xml:space="preserve"> </w:t>
      </w:r>
      <w:r w:rsidRPr="00E6025E">
        <w:t>слова,</w:t>
      </w:r>
      <w:r w:rsidRPr="00E6025E">
        <w:rPr>
          <w:spacing w:val="-2"/>
        </w:rPr>
        <w:t xml:space="preserve"> </w:t>
      </w:r>
      <w:r w:rsidRPr="00E6025E">
        <w:t>регулирующие</w:t>
      </w:r>
      <w:r w:rsidRPr="00E6025E">
        <w:rPr>
          <w:spacing w:val="-1"/>
        </w:rPr>
        <w:t xml:space="preserve"> </w:t>
      </w:r>
      <w:r w:rsidRPr="00E6025E">
        <w:t>поведение (можно,</w:t>
      </w:r>
      <w:r w:rsidRPr="00E6025E">
        <w:rPr>
          <w:spacing w:val="-2"/>
        </w:rPr>
        <w:t xml:space="preserve"> </w:t>
      </w:r>
      <w:r w:rsidRPr="00E6025E">
        <w:t>нельзя</w:t>
      </w:r>
      <w:r w:rsidRPr="00E6025E">
        <w:rPr>
          <w:spacing w:val="-1"/>
        </w:rPr>
        <w:t xml:space="preserve"> </w:t>
      </w:r>
      <w:r w:rsidRPr="00E6025E">
        <w:t>и</w:t>
      </w:r>
      <w:r w:rsidRPr="00E6025E">
        <w:rPr>
          <w:spacing w:val="-1"/>
        </w:rPr>
        <w:t xml:space="preserve"> </w:t>
      </w:r>
      <w:r w:rsidRPr="00E6025E">
        <w:t>другие);</w:t>
      </w:r>
    </w:p>
    <w:p w14:paraId="27D9072D" w14:textId="77777777" w:rsidR="00EC72AB" w:rsidRPr="00E6025E" w:rsidRDefault="00EC72AB" w:rsidP="00EC72AB">
      <w:pPr>
        <w:pStyle w:val="a8"/>
        <w:spacing w:before="79" w:line="278" w:lineRule="auto"/>
        <w:ind w:right="155"/>
      </w:pPr>
      <w:r w:rsidRPr="00E6025E">
        <w:t>ребёнок</w:t>
      </w:r>
      <w:r w:rsidRPr="00E6025E">
        <w:rPr>
          <w:spacing w:val="1"/>
        </w:rPr>
        <w:t xml:space="preserve"> </w:t>
      </w:r>
      <w:r w:rsidRPr="00E6025E">
        <w:t>произносит</w:t>
      </w:r>
      <w:r w:rsidRPr="00E6025E">
        <w:rPr>
          <w:spacing w:val="1"/>
        </w:rPr>
        <w:t xml:space="preserve"> </w:t>
      </w:r>
      <w:r w:rsidRPr="00E6025E">
        <w:t>несколько</w:t>
      </w:r>
      <w:r w:rsidRPr="00E6025E">
        <w:rPr>
          <w:spacing w:val="1"/>
        </w:rPr>
        <w:t xml:space="preserve"> </w:t>
      </w:r>
      <w:r w:rsidRPr="00E6025E">
        <w:t>простых,</w:t>
      </w:r>
      <w:r w:rsidRPr="00E6025E">
        <w:rPr>
          <w:spacing w:val="1"/>
        </w:rPr>
        <w:t xml:space="preserve"> </w:t>
      </w:r>
      <w:r w:rsidRPr="00E6025E">
        <w:t>облегченных</w:t>
      </w:r>
      <w:r w:rsidRPr="00E6025E">
        <w:rPr>
          <w:spacing w:val="1"/>
        </w:rPr>
        <w:t xml:space="preserve"> </w:t>
      </w:r>
      <w:r w:rsidRPr="00E6025E">
        <w:t>слов</w:t>
      </w:r>
      <w:r w:rsidRPr="00E6025E">
        <w:rPr>
          <w:spacing w:val="1"/>
        </w:rPr>
        <w:t xml:space="preserve"> </w:t>
      </w:r>
      <w:r w:rsidRPr="00E6025E">
        <w:t>(мама,</w:t>
      </w:r>
      <w:r w:rsidRPr="00E6025E">
        <w:rPr>
          <w:spacing w:val="1"/>
        </w:rPr>
        <w:t xml:space="preserve"> </w:t>
      </w:r>
      <w:r w:rsidRPr="00E6025E">
        <w:t>папа,</w:t>
      </w:r>
      <w:r w:rsidRPr="00E6025E">
        <w:rPr>
          <w:spacing w:val="1"/>
        </w:rPr>
        <w:t xml:space="preserve"> </w:t>
      </w:r>
      <w:r w:rsidRPr="00E6025E">
        <w:t>баба,</w:t>
      </w:r>
      <w:r w:rsidRPr="00E6025E">
        <w:rPr>
          <w:spacing w:val="-2"/>
        </w:rPr>
        <w:t xml:space="preserve"> </w:t>
      </w:r>
      <w:r w:rsidRPr="00E6025E">
        <w:t>деда,</w:t>
      </w:r>
      <w:r w:rsidRPr="00E6025E">
        <w:rPr>
          <w:spacing w:val="-1"/>
        </w:rPr>
        <w:t xml:space="preserve"> </w:t>
      </w:r>
      <w:r w:rsidRPr="00E6025E">
        <w:t>дай,</w:t>
      </w:r>
      <w:r w:rsidRPr="00E6025E">
        <w:rPr>
          <w:spacing w:val="-2"/>
        </w:rPr>
        <w:t xml:space="preserve"> </w:t>
      </w:r>
      <w:r w:rsidRPr="00E6025E">
        <w:t>бах,</w:t>
      </w:r>
      <w:r w:rsidRPr="00E6025E">
        <w:rPr>
          <w:spacing w:val="-4"/>
        </w:rPr>
        <w:t xml:space="preserve"> </w:t>
      </w:r>
      <w:r w:rsidRPr="00E6025E">
        <w:t>на),</w:t>
      </w:r>
      <w:r w:rsidRPr="00E6025E">
        <w:rPr>
          <w:spacing w:val="-1"/>
        </w:rPr>
        <w:t xml:space="preserve"> </w:t>
      </w:r>
      <w:r w:rsidRPr="00E6025E">
        <w:t>которые</w:t>
      </w:r>
      <w:r w:rsidRPr="00E6025E">
        <w:rPr>
          <w:spacing w:val="-1"/>
        </w:rPr>
        <w:t xml:space="preserve"> </w:t>
      </w:r>
      <w:r w:rsidRPr="00E6025E">
        <w:t>несут</w:t>
      </w:r>
      <w:r w:rsidRPr="00E6025E">
        <w:rPr>
          <w:spacing w:val="-1"/>
        </w:rPr>
        <w:t xml:space="preserve"> </w:t>
      </w:r>
      <w:r w:rsidRPr="00E6025E">
        <w:t>смысловую</w:t>
      </w:r>
      <w:r w:rsidRPr="00E6025E">
        <w:rPr>
          <w:spacing w:val="-1"/>
        </w:rPr>
        <w:t xml:space="preserve"> </w:t>
      </w:r>
      <w:r w:rsidRPr="00E6025E">
        <w:t>нагрузку;</w:t>
      </w:r>
    </w:p>
    <w:p w14:paraId="4BF505AA" w14:textId="77777777" w:rsidR="00EC72AB" w:rsidRDefault="00EC72AB" w:rsidP="00EC72AB">
      <w:pPr>
        <w:pStyle w:val="a8"/>
        <w:spacing w:line="276" w:lineRule="auto"/>
        <w:ind w:right="153"/>
      </w:pPr>
      <w:r w:rsidRPr="00E6025E">
        <w:t xml:space="preserve">ребёнок проявляет интерес к животным, птицам, рыбам, растениям; </w:t>
      </w:r>
    </w:p>
    <w:p w14:paraId="11E72D11" w14:textId="77777777" w:rsidR="00EC72AB" w:rsidRPr="00E6025E" w:rsidRDefault="00EC72AB" w:rsidP="00EC72AB">
      <w:pPr>
        <w:pStyle w:val="a8"/>
        <w:spacing w:line="276" w:lineRule="auto"/>
        <w:ind w:right="153"/>
      </w:pPr>
      <w:r w:rsidRPr="00E6025E">
        <w:t>реб</w:t>
      </w:r>
      <w:r>
        <w:t>ё</w:t>
      </w:r>
      <w:r w:rsidRPr="00E6025E">
        <w:t>нок</w:t>
      </w:r>
      <w:r w:rsidRPr="00E6025E">
        <w:rPr>
          <w:spacing w:val="-67"/>
        </w:rPr>
        <w:t xml:space="preserve"> </w:t>
      </w:r>
      <w:r w:rsidRPr="00E6025E">
        <w:t>обнаруживает</w:t>
      </w:r>
      <w:r w:rsidRPr="00E6025E">
        <w:rPr>
          <w:spacing w:val="1"/>
        </w:rPr>
        <w:t xml:space="preserve"> </w:t>
      </w:r>
      <w:r w:rsidRPr="00E6025E">
        <w:t>поисковую</w:t>
      </w:r>
      <w:r w:rsidRPr="00E6025E">
        <w:rPr>
          <w:spacing w:val="1"/>
        </w:rPr>
        <w:t xml:space="preserve"> </w:t>
      </w:r>
      <w:r w:rsidRPr="00E6025E">
        <w:t>и</w:t>
      </w:r>
      <w:r w:rsidRPr="00E6025E">
        <w:rPr>
          <w:spacing w:val="1"/>
        </w:rPr>
        <w:t xml:space="preserve"> </w:t>
      </w:r>
      <w:r w:rsidRPr="00E6025E">
        <w:t>познавательную</w:t>
      </w:r>
      <w:r w:rsidRPr="00E6025E">
        <w:rPr>
          <w:spacing w:val="1"/>
        </w:rPr>
        <w:t xml:space="preserve"> </w:t>
      </w:r>
      <w:r w:rsidRPr="00E6025E">
        <w:t>активность</w:t>
      </w:r>
      <w:r w:rsidRPr="00E6025E">
        <w:rPr>
          <w:spacing w:val="1"/>
        </w:rPr>
        <w:t xml:space="preserve"> </w:t>
      </w:r>
      <w:r w:rsidRPr="00E6025E">
        <w:t>по</w:t>
      </w:r>
      <w:r w:rsidRPr="00E6025E">
        <w:rPr>
          <w:spacing w:val="1"/>
        </w:rPr>
        <w:t xml:space="preserve"> </w:t>
      </w:r>
      <w:r w:rsidRPr="00E6025E">
        <w:t>отношению</w:t>
      </w:r>
      <w:r w:rsidRPr="00E6025E">
        <w:rPr>
          <w:spacing w:val="1"/>
        </w:rPr>
        <w:t xml:space="preserve"> </w:t>
      </w:r>
      <w:r w:rsidRPr="00E6025E">
        <w:t>к</w:t>
      </w:r>
      <w:r w:rsidRPr="00E6025E">
        <w:rPr>
          <w:spacing w:val="1"/>
        </w:rPr>
        <w:t xml:space="preserve"> </w:t>
      </w:r>
      <w:r w:rsidRPr="00E6025E">
        <w:t>предметному</w:t>
      </w:r>
      <w:r w:rsidRPr="00E6025E">
        <w:rPr>
          <w:spacing w:val="-5"/>
        </w:rPr>
        <w:t xml:space="preserve"> </w:t>
      </w:r>
      <w:r w:rsidRPr="00E6025E">
        <w:t>окружению;</w:t>
      </w:r>
    </w:p>
    <w:p w14:paraId="6CB8A4A3" w14:textId="77777777" w:rsidR="00EC72AB" w:rsidRPr="00E6025E" w:rsidRDefault="00EC72AB" w:rsidP="00EC72AB">
      <w:pPr>
        <w:pStyle w:val="a8"/>
        <w:spacing w:line="276" w:lineRule="auto"/>
        <w:ind w:right="155"/>
      </w:pPr>
      <w:r w:rsidRPr="00E6025E">
        <w:t>ребёнок</w:t>
      </w:r>
      <w:r w:rsidRPr="00E6025E">
        <w:rPr>
          <w:spacing w:val="1"/>
        </w:rPr>
        <w:t xml:space="preserve"> </w:t>
      </w:r>
      <w:r w:rsidRPr="00E6025E">
        <w:t>узнает</w:t>
      </w:r>
      <w:r w:rsidRPr="00E6025E">
        <w:rPr>
          <w:spacing w:val="1"/>
        </w:rPr>
        <w:t xml:space="preserve"> </w:t>
      </w:r>
      <w:r w:rsidRPr="00E6025E">
        <w:t>и</w:t>
      </w:r>
      <w:r w:rsidRPr="00E6025E">
        <w:rPr>
          <w:spacing w:val="1"/>
        </w:rPr>
        <w:t xml:space="preserve"> </w:t>
      </w:r>
      <w:r w:rsidRPr="00E6025E">
        <w:t>называет</w:t>
      </w:r>
      <w:r w:rsidRPr="00E6025E">
        <w:rPr>
          <w:spacing w:val="1"/>
        </w:rPr>
        <w:t xml:space="preserve"> </w:t>
      </w:r>
      <w:r w:rsidRPr="00E6025E">
        <w:t>объекты</w:t>
      </w:r>
      <w:r w:rsidRPr="00E6025E">
        <w:rPr>
          <w:spacing w:val="1"/>
        </w:rPr>
        <w:t xml:space="preserve"> </w:t>
      </w:r>
      <w:r w:rsidRPr="00E6025E">
        <w:t>живой</w:t>
      </w:r>
      <w:r w:rsidRPr="00E6025E">
        <w:rPr>
          <w:spacing w:val="1"/>
        </w:rPr>
        <w:t xml:space="preserve"> </w:t>
      </w:r>
      <w:r w:rsidRPr="00E6025E">
        <w:t>природы</w:t>
      </w:r>
      <w:r w:rsidRPr="00E6025E">
        <w:rPr>
          <w:spacing w:val="71"/>
        </w:rPr>
        <w:t xml:space="preserve"> </w:t>
      </w:r>
      <w:r w:rsidRPr="00E6025E">
        <w:t>ближайшего</w:t>
      </w:r>
      <w:r w:rsidRPr="00E6025E">
        <w:rPr>
          <w:spacing w:val="1"/>
        </w:rPr>
        <w:t xml:space="preserve"> </w:t>
      </w:r>
      <w:r w:rsidRPr="00E6025E">
        <w:t>окружения, выделяет их характерные особенности, положительно реагирует на</w:t>
      </w:r>
      <w:r w:rsidRPr="00E6025E">
        <w:rPr>
          <w:spacing w:val="1"/>
        </w:rPr>
        <w:t xml:space="preserve"> </w:t>
      </w:r>
      <w:r w:rsidRPr="00E6025E">
        <w:t>них;</w:t>
      </w:r>
    </w:p>
    <w:p w14:paraId="0290FBA7" w14:textId="77777777" w:rsidR="00EC72AB" w:rsidRPr="00E6025E" w:rsidRDefault="00EC72AB" w:rsidP="00EC72AB">
      <w:pPr>
        <w:pStyle w:val="a8"/>
        <w:spacing w:line="276" w:lineRule="auto"/>
        <w:ind w:right="147"/>
      </w:pPr>
      <w:r w:rsidRPr="00E6025E">
        <w:t>ребёнок</w:t>
      </w:r>
      <w:r w:rsidRPr="00E6025E">
        <w:rPr>
          <w:spacing w:val="1"/>
        </w:rPr>
        <w:t xml:space="preserve"> </w:t>
      </w:r>
      <w:r w:rsidRPr="00E6025E">
        <w:t>эмоционально</w:t>
      </w:r>
      <w:r w:rsidRPr="00E6025E">
        <w:rPr>
          <w:spacing w:val="1"/>
        </w:rPr>
        <w:t xml:space="preserve"> </w:t>
      </w:r>
      <w:r w:rsidRPr="00E6025E">
        <w:t>реагирует</w:t>
      </w:r>
      <w:r w:rsidRPr="00E6025E">
        <w:rPr>
          <w:spacing w:val="1"/>
        </w:rPr>
        <w:t xml:space="preserve"> </w:t>
      </w:r>
      <w:r w:rsidRPr="00E6025E">
        <w:t>на</w:t>
      </w:r>
      <w:r w:rsidRPr="00E6025E">
        <w:rPr>
          <w:spacing w:val="1"/>
        </w:rPr>
        <w:t xml:space="preserve"> </w:t>
      </w:r>
      <w:r w:rsidRPr="00E6025E">
        <w:t>музыку,</w:t>
      </w:r>
      <w:r w:rsidRPr="00E6025E">
        <w:rPr>
          <w:spacing w:val="1"/>
        </w:rPr>
        <w:t xml:space="preserve"> </w:t>
      </w:r>
      <w:r w:rsidRPr="00E6025E">
        <w:t>пение,</w:t>
      </w:r>
      <w:r w:rsidRPr="00E6025E">
        <w:rPr>
          <w:spacing w:val="1"/>
        </w:rPr>
        <w:t xml:space="preserve"> </w:t>
      </w:r>
      <w:r w:rsidRPr="00E6025E">
        <w:t>игры-забавы,</w:t>
      </w:r>
      <w:r w:rsidRPr="00E6025E">
        <w:rPr>
          <w:spacing w:val="1"/>
        </w:rPr>
        <w:t xml:space="preserve"> </w:t>
      </w:r>
      <w:r w:rsidRPr="00E6025E">
        <w:t>прислушивается</w:t>
      </w:r>
      <w:r w:rsidRPr="00E6025E">
        <w:rPr>
          <w:spacing w:val="-1"/>
        </w:rPr>
        <w:t xml:space="preserve"> </w:t>
      </w:r>
      <w:r w:rsidRPr="00E6025E">
        <w:t>к</w:t>
      </w:r>
      <w:r w:rsidRPr="00E6025E">
        <w:rPr>
          <w:spacing w:val="-1"/>
        </w:rPr>
        <w:t xml:space="preserve"> </w:t>
      </w:r>
      <w:r w:rsidRPr="00E6025E">
        <w:t>звучанию</w:t>
      </w:r>
      <w:r w:rsidRPr="00E6025E">
        <w:rPr>
          <w:spacing w:val="-1"/>
        </w:rPr>
        <w:t xml:space="preserve"> </w:t>
      </w:r>
      <w:r w:rsidRPr="00E6025E">
        <w:t>разных музыкальных</w:t>
      </w:r>
      <w:r w:rsidRPr="00E6025E">
        <w:rPr>
          <w:spacing w:val="-3"/>
        </w:rPr>
        <w:t xml:space="preserve"> </w:t>
      </w:r>
      <w:r w:rsidRPr="00E6025E">
        <w:t>инструментов;</w:t>
      </w:r>
    </w:p>
    <w:p w14:paraId="0F12E1A7" w14:textId="77777777" w:rsidR="00EC72AB" w:rsidRPr="00E6025E" w:rsidRDefault="00EC72AB" w:rsidP="00EC72AB">
      <w:pPr>
        <w:pStyle w:val="a8"/>
        <w:spacing w:line="276" w:lineRule="auto"/>
        <w:ind w:right="153"/>
      </w:pPr>
      <w:r w:rsidRPr="00E6025E">
        <w:t>ребёнок</w:t>
      </w:r>
      <w:r w:rsidRPr="00E6025E">
        <w:rPr>
          <w:spacing w:val="1"/>
        </w:rPr>
        <w:t xml:space="preserve"> </w:t>
      </w:r>
      <w:r w:rsidRPr="00E6025E">
        <w:t>ориентируется</w:t>
      </w:r>
      <w:r w:rsidRPr="00E6025E">
        <w:rPr>
          <w:spacing w:val="1"/>
        </w:rPr>
        <w:t xml:space="preserve"> </w:t>
      </w:r>
      <w:r w:rsidRPr="00E6025E">
        <w:t>в</w:t>
      </w:r>
      <w:r w:rsidRPr="00E6025E">
        <w:rPr>
          <w:spacing w:val="1"/>
        </w:rPr>
        <w:t xml:space="preserve"> </w:t>
      </w:r>
      <w:r w:rsidRPr="00E6025E">
        <w:t>знакомой</w:t>
      </w:r>
      <w:r w:rsidRPr="00E6025E">
        <w:rPr>
          <w:spacing w:val="1"/>
        </w:rPr>
        <w:t xml:space="preserve"> </w:t>
      </w:r>
      <w:r w:rsidRPr="00E6025E">
        <w:t>обстановке,</w:t>
      </w:r>
      <w:r w:rsidRPr="00E6025E">
        <w:rPr>
          <w:spacing w:val="1"/>
        </w:rPr>
        <w:t xml:space="preserve"> </w:t>
      </w:r>
      <w:r w:rsidRPr="00E6025E">
        <w:t>активно</w:t>
      </w:r>
      <w:r w:rsidRPr="00E6025E">
        <w:rPr>
          <w:spacing w:val="1"/>
        </w:rPr>
        <w:t xml:space="preserve"> </w:t>
      </w:r>
      <w:r w:rsidRPr="00E6025E">
        <w:t>изучает</w:t>
      </w:r>
      <w:r w:rsidRPr="00E6025E">
        <w:rPr>
          <w:spacing w:val="1"/>
        </w:rPr>
        <w:t xml:space="preserve"> </w:t>
      </w:r>
      <w:r w:rsidRPr="00E6025E">
        <w:t>окружающие</w:t>
      </w:r>
      <w:r w:rsidRPr="00E6025E">
        <w:rPr>
          <w:spacing w:val="1"/>
        </w:rPr>
        <w:t xml:space="preserve"> </w:t>
      </w:r>
      <w:r w:rsidRPr="00E6025E">
        <w:t>предметы,</w:t>
      </w:r>
      <w:r w:rsidRPr="00E6025E">
        <w:rPr>
          <w:spacing w:val="1"/>
        </w:rPr>
        <w:t xml:space="preserve"> </w:t>
      </w:r>
      <w:r w:rsidRPr="00E6025E">
        <w:t>выполняет</w:t>
      </w:r>
      <w:r w:rsidRPr="00E6025E">
        <w:rPr>
          <w:spacing w:val="1"/>
        </w:rPr>
        <w:t xml:space="preserve"> </w:t>
      </w:r>
      <w:r w:rsidRPr="00E6025E">
        <w:t>действия,</w:t>
      </w:r>
      <w:r w:rsidRPr="00E6025E">
        <w:rPr>
          <w:spacing w:val="1"/>
        </w:rPr>
        <w:t xml:space="preserve"> </w:t>
      </w:r>
      <w:r w:rsidRPr="00E6025E">
        <w:t>направленные</w:t>
      </w:r>
      <w:r w:rsidRPr="00E6025E">
        <w:rPr>
          <w:spacing w:val="1"/>
        </w:rPr>
        <w:t xml:space="preserve"> </w:t>
      </w:r>
      <w:r w:rsidRPr="00E6025E">
        <w:t>на</w:t>
      </w:r>
      <w:r w:rsidRPr="00E6025E">
        <w:rPr>
          <w:spacing w:val="1"/>
        </w:rPr>
        <w:t xml:space="preserve"> </w:t>
      </w:r>
      <w:r w:rsidRPr="00E6025E">
        <w:t>получение</w:t>
      </w:r>
      <w:r w:rsidRPr="00E6025E">
        <w:rPr>
          <w:spacing w:val="1"/>
        </w:rPr>
        <w:t xml:space="preserve"> </w:t>
      </w:r>
      <w:r w:rsidRPr="00E6025E">
        <w:t>результата (накладывает кирпичик на кирпичик, собирает и разбирает пирамидку,</w:t>
      </w:r>
      <w:r w:rsidRPr="00E6025E">
        <w:rPr>
          <w:spacing w:val="-67"/>
        </w:rPr>
        <w:t xml:space="preserve"> </w:t>
      </w:r>
      <w:r w:rsidRPr="00E6025E">
        <w:t>вкладывает</w:t>
      </w:r>
      <w:r w:rsidRPr="00E6025E">
        <w:rPr>
          <w:spacing w:val="1"/>
        </w:rPr>
        <w:t xml:space="preserve"> </w:t>
      </w:r>
      <w:r w:rsidRPr="00E6025E">
        <w:t>в</w:t>
      </w:r>
      <w:r w:rsidRPr="00E6025E">
        <w:rPr>
          <w:spacing w:val="1"/>
        </w:rPr>
        <w:t xml:space="preserve"> </w:t>
      </w:r>
      <w:r w:rsidRPr="00E6025E">
        <w:t>отверстия</w:t>
      </w:r>
      <w:r w:rsidRPr="00E6025E">
        <w:rPr>
          <w:spacing w:val="1"/>
        </w:rPr>
        <w:t xml:space="preserve"> </w:t>
      </w:r>
      <w:r w:rsidRPr="00E6025E">
        <w:t>втулки,</w:t>
      </w:r>
      <w:r w:rsidRPr="00E6025E">
        <w:rPr>
          <w:spacing w:val="1"/>
        </w:rPr>
        <w:t xml:space="preserve"> </w:t>
      </w:r>
      <w:r w:rsidRPr="00E6025E">
        <w:t>открывает</w:t>
      </w:r>
      <w:r w:rsidRPr="00E6025E">
        <w:rPr>
          <w:spacing w:val="1"/>
        </w:rPr>
        <w:t xml:space="preserve"> </w:t>
      </w:r>
      <w:r w:rsidRPr="00E6025E">
        <w:t>и</w:t>
      </w:r>
      <w:r w:rsidRPr="00E6025E">
        <w:rPr>
          <w:spacing w:val="1"/>
        </w:rPr>
        <w:t xml:space="preserve"> </w:t>
      </w:r>
      <w:r w:rsidRPr="00E6025E">
        <w:t>закрывает</w:t>
      </w:r>
      <w:r w:rsidRPr="00E6025E">
        <w:rPr>
          <w:spacing w:val="1"/>
        </w:rPr>
        <w:t xml:space="preserve"> </w:t>
      </w:r>
      <w:r w:rsidRPr="00E6025E">
        <w:t>дверцы</w:t>
      </w:r>
      <w:r w:rsidRPr="00E6025E">
        <w:rPr>
          <w:spacing w:val="1"/>
        </w:rPr>
        <w:t xml:space="preserve"> </w:t>
      </w:r>
      <w:r w:rsidRPr="00E6025E">
        <w:t>шкафа,</w:t>
      </w:r>
      <w:r w:rsidRPr="00E6025E">
        <w:rPr>
          <w:spacing w:val="1"/>
        </w:rPr>
        <w:t xml:space="preserve"> </w:t>
      </w:r>
      <w:r w:rsidRPr="00E6025E">
        <w:t>рассматривает</w:t>
      </w:r>
      <w:r w:rsidRPr="00E6025E">
        <w:rPr>
          <w:spacing w:val="-4"/>
        </w:rPr>
        <w:t xml:space="preserve"> </w:t>
      </w:r>
      <w:r w:rsidRPr="00E6025E">
        <w:t>картинки</w:t>
      </w:r>
      <w:r w:rsidRPr="00E6025E">
        <w:rPr>
          <w:spacing w:val="-3"/>
        </w:rPr>
        <w:t xml:space="preserve"> </w:t>
      </w:r>
      <w:r w:rsidRPr="00E6025E">
        <w:t>и</w:t>
      </w:r>
      <w:r w:rsidRPr="00E6025E">
        <w:rPr>
          <w:spacing w:val="-5"/>
        </w:rPr>
        <w:t xml:space="preserve"> </w:t>
      </w:r>
      <w:r w:rsidRPr="00E6025E">
        <w:t>находит</w:t>
      </w:r>
      <w:r w:rsidRPr="00E6025E">
        <w:rPr>
          <w:spacing w:val="-3"/>
        </w:rPr>
        <w:t xml:space="preserve"> </w:t>
      </w:r>
      <w:r w:rsidRPr="00E6025E">
        <w:t>на</w:t>
      </w:r>
      <w:r w:rsidRPr="00E6025E">
        <w:rPr>
          <w:spacing w:val="-5"/>
        </w:rPr>
        <w:t xml:space="preserve"> </w:t>
      </w:r>
      <w:r w:rsidRPr="00E6025E">
        <w:t>них</w:t>
      </w:r>
      <w:r w:rsidRPr="00E6025E">
        <w:rPr>
          <w:spacing w:val="-1"/>
        </w:rPr>
        <w:t xml:space="preserve"> </w:t>
      </w:r>
      <w:r w:rsidRPr="00E6025E">
        <w:t>знакомые</w:t>
      </w:r>
      <w:r w:rsidRPr="00E6025E">
        <w:rPr>
          <w:spacing w:val="-2"/>
        </w:rPr>
        <w:t xml:space="preserve"> </w:t>
      </w:r>
      <w:r w:rsidRPr="00E6025E">
        <w:t>предметы</w:t>
      </w:r>
      <w:r w:rsidRPr="00E6025E">
        <w:rPr>
          <w:spacing w:val="-2"/>
        </w:rPr>
        <w:t xml:space="preserve"> </w:t>
      </w:r>
      <w:r w:rsidRPr="00E6025E">
        <w:t>и</w:t>
      </w:r>
      <w:r w:rsidRPr="00E6025E">
        <w:rPr>
          <w:spacing w:val="-2"/>
        </w:rPr>
        <w:t xml:space="preserve"> </w:t>
      </w:r>
      <w:r w:rsidRPr="00E6025E">
        <w:t>тому</w:t>
      </w:r>
      <w:r w:rsidRPr="00E6025E">
        <w:rPr>
          <w:spacing w:val="-6"/>
        </w:rPr>
        <w:t xml:space="preserve"> </w:t>
      </w:r>
      <w:r w:rsidRPr="00E6025E">
        <w:t>подобное);</w:t>
      </w:r>
    </w:p>
    <w:p w14:paraId="62678F0C" w14:textId="77777777" w:rsidR="00EC72AB" w:rsidRPr="00E6025E" w:rsidRDefault="00EC72AB" w:rsidP="00EC72AB">
      <w:pPr>
        <w:pStyle w:val="a8"/>
        <w:spacing w:line="276" w:lineRule="auto"/>
        <w:ind w:right="155"/>
      </w:pPr>
      <w:r w:rsidRPr="00E6025E">
        <w:t>ребёнок</w:t>
      </w:r>
      <w:r w:rsidRPr="00E6025E">
        <w:rPr>
          <w:spacing w:val="1"/>
        </w:rPr>
        <w:t xml:space="preserve"> </w:t>
      </w:r>
      <w:r w:rsidRPr="00E6025E">
        <w:t>активно</w:t>
      </w:r>
      <w:r w:rsidRPr="00E6025E">
        <w:rPr>
          <w:spacing w:val="1"/>
        </w:rPr>
        <w:t xml:space="preserve"> </w:t>
      </w:r>
      <w:r w:rsidRPr="00E6025E">
        <w:t>действует</w:t>
      </w:r>
      <w:r w:rsidRPr="00E6025E">
        <w:rPr>
          <w:spacing w:val="1"/>
        </w:rPr>
        <w:t xml:space="preserve"> </w:t>
      </w:r>
      <w:r w:rsidRPr="00E6025E">
        <w:t>с</w:t>
      </w:r>
      <w:r w:rsidRPr="00E6025E">
        <w:rPr>
          <w:spacing w:val="1"/>
        </w:rPr>
        <w:t xml:space="preserve"> </w:t>
      </w:r>
      <w:r w:rsidRPr="00E6025E">
        <w:t>игрушками,</w:t>
      </w:r>
      <w:r w:rsidRPr="00E6025E">
        <w:rPr>
          <w:spacing w:val="1"/>
        </w:rPr>
        <w:t xml:space="preserve"> </w:t>
      </w:r>
      <w:r w:rsidRPr="00E6025E">
        <w:t>подражая</w:t>
      </w:r>
      <w:r w:rsidRPr="00E6025E">
        <w:rPr>
          <w:spacing w:val="1"/>
        </w:rPr>
        <w:t xml:space="preserve"> </w:t>
      </w:r>
      <w:r w:rsidRPr="00E6025E">
        <w:t>действиям</w:t>
      </w:r>
      <w:r w:rsidRPr="00E6025E">
        <w:rPr>
          <w:spacing w:val="1"/>
        </w:rPr>
        <w:t xml:space="preserve"> </w:t>
      </w:r>
      <w:r w:rsidRPr="00E6025E">
        <w:t>взрослых</w:t>
      </w:r>
      <w:r w:rsidRPr="00E6025E">
        <w:rPr>
          <w:spacing w:val="-67"/>
        </w:rPr>
        <w:t xml:space="preserve"> </w:t>
      </w:r>
      <w:r w:rsidRPr="00E6025E">
        <w:t>(катает</w:t>
      </w:r>
      <w:r w:rsidRPr="00E6025E">
        <w:rPr>
          <w:spacing w:val="-1"/>
        </w:rPr>
        <w:t xml:space="preserve"> </w:t>
      </w:r>
      <w:r w:rsidRPr="00E6025E">
        <w:t>машинку,</w:t>
      </w:r>
      <w:r w:rsidRPr="00E6025E">
        <w:rPr>
          <w:spacing w:val="-1"/>
        </w:rPr>
        <w:t xml:space="preserve"> </w:t>
      </w:r>
      <w:r w:rsidRPr="00E6025E">
        <w:t>кормит</w:t>
      </w:r>
      <w:r w:rsidRPr="00E6025E">
        <w:rPr>
          <w:spacing w:val="2"/>
        </w:rPr>
        <w:t xml:space="preserve"> </w:t>
      </w:r>
      <w:r w:rsidRPr="00E6025E">
        <w:t>собачку,</w:t>
      </w:r>
      <w:r w:rsidRPr="00E6025E">
        <w:rPr>
          <w:spacing w:val="-1"/>
        </w:rPr>
        <w:t xml:space="preserve"> </w:t>
      </w:r>
      <w:r w:rsidRPr="00E6025E">
        <w:t>качает</w:t>
      </w:r>
      <w:r w:rsidRPr="00E6025E">
        <w:rPr>
          <w:spacing w:val="-1"/>
        </w:rPr>
        <w:t xml:space="preserve"> </w:t>
      </w:r>
      <w:r w:rsidRPr="00E6025E">
        <w:t>куклу</w:t>
      </w:r>
      <w:r w:rsidRPr="00E6025E">
        <w:rPr>
          <w:spacing w:val="-1"/>
        </w:rPr>
        <w:t xml:space="preserve"> </w:t>
      </w:r>
      <w:r w:rsidRPr="00E6025E">
        <w:t>и тому</w:t>
      </w:r>
      <w:r w:rsidRPr="00E6025E">
        <w:rPr>
          <w:spacing w:val="-3"/>
        </w:rPr>
        <w:t xml:space="preserve"> </w:t>
      </w:r>
      <w:r w:rsidRPr="00E6025E">
        <w:t>подобное).</w:t>
      </w:r>
    </w:p>
    <w:p w14:paraId="39E7A5DD" w14:textId="77777777" w:rsidR="00EC72AB" w:rsidRPr="00E6025E" w:rsidRDefault="00EC72AB" w:rsidP="00A03118">
      <w:pPr>
        <w:pStyle w:val="1"/>
        <w:numPr>
          <w:ilvl w:val="2"/>
          <w:numId w:val="7"/>
        </w:numPr>
        <w:tabs>
          <w:tab w:val="left" w:pos="1622"/>
        </w:tabs>
        <w:spacing w:before="0" w:line="321" w:lineRule="exact"/>
        <w:ind w:left="1622" w:hanging="701"/>
        <w:jc w:val="right"/>
        <w:rPr>
          <w:b w:val="0"/>
        </w:rPr>
      </w:pPr>
      <w:r w:rsidRPr="00E6025E">
        <w:t>Планируемые</w:t>
      </w:r>
      <w:r w:rsidRPr="00E6025E">
        <w:rPr>
          <w:spacing w:val="-3"/>
        </w:rPr>
        <w:t xml:space="preserve"> </w:t>
      </w:r>
      <w:r w:rsidRPr="00E6025E">
        <w:t>результаты</w:t>
      </w:r>
      <w:r w:rsidRPr="00E6025E">
        <w:rPr>
          <w:spacing w:val="-4"/>
        </w:rPr>
        <w:t xml:space="preserve"> </w:t>
      </w:r>
      <w:r w:rsidRPr="00E6025E">
        <w:t>в</w:t>
      </w:r>
      <w:r w:rsidRPr="00E6025E">
        <w:rPr>
          <w:spacing w:val="-3"/>
        </w:rPr>
        <w:t xml:space="preserve"> </w:t>
      </w:r>
      <w:r w:rsidRPr="00E6025E">
        <w:t>раннем</w:t>
      </w:r>
      <w:r w:rsidRPr="00E6025E">
        <w:rPr>
          <w:spacing w:val="-3"/>
        </w:rPr>
        <w:t xml:space="preserve"> </w:t>
      </w:r>
      <w:r w:rsidRPr="00E6025E">
        <w:t>возрасте</w:t>
      </w:r>
      <w:r w:rsidRPr="00E6025E">
        <w:rPr>
          <w:spacing w:val="-2"/>
        </w:rPr>
        <w:t xml:space="preserve"> </w:t>
      </w:r>
      <w:r w:rsidRPr="00E6025E">
        <w:t>(к</w:t>
      </w:r>
      <w:r w:rsidRPr="00E6025E">
        <w:rPr>
          <w:spacing w:val="-5"/>
        </w:rPr>
        <w:t xml:space="preserve"> </w:t>
      </w:r>
      <w:r w:rsidRPr="00E6025E">
        <w:t>трем</w:t>
      </w:r>
      <w:r w:rsidRPr="00E6025E">
        <w:rPr>
          <w:spacing w:val="-2"/>
        </w:rPr>
        <w:t xml:space="preserve"> </w:t>
      </w:r>
      <w:r w:rsidRPr="00E6025E">
        <w:t>годам)</w:t>
      </w:r>
      <w:r w:rsidRPr="00E6025E">
        <w:rPr>
          <w:b w:val="0"/>
        </w:rPr>
        <w:t>:</w:t>
      </w:r>
    </w:p>
    <w:p w14:paraId="06D2D559" w14:textId="77777777" w:rsidR="00EC72AB" w:rsidRPr="00E6025E" w:rsidRDefault="00EC72AB" w:rsidP="00EC72AB">
      <w:pPr>
        <w:pStyle w:val="a8"/>
        <w:spacing w:before="46" w:line="276" w:lineRule="auto"/>
        <w:ind w:left="212" w:right="155" w:firstLine="780"/>
      </w:pPr>
      <w:r w:rsidRPr="00E6025E">
        <w:t>у ребёнка</w:t>
      </w:r>
      <w:r w:rsidRPr="00E6025E">
        <w:rPr>
          <w:spacing w:val="1"/>
        </w:rPr>
        <w:t xml:space="preserve"> </w:t>
      </w:r>
      <w:r w:rsidRPr="00E6025E">
        <w:t>развита крупная</w:t>
      </w:r>
      <w:r w:rsidRPr="00E6025E">
        <w:rPr>
          <w:spacing w:val="1"/>
        </w:rPr>
        <w:t xml:space="preserve"> </w:t>
      </w:r>
      <w:r w:rsidRPr="00E6025E">
        <w:t>моторика,</w:t>
      </w:r>
      <w:r w:rsidRPr="00E6025E">
        <w:rPr>
          <w:spacing w:val="1"/>
        </w:rPr>
        <w:t xml:space="preserve"> </w:t>
      </w:r>
      <w:r w:rsidRPr="00E6025E">
        <w:t>он</w:t>
      </w:r>
      <w:r w:rsidRPr="00E6025E">
        <w:rPr>
          <w:spacing w:val="1"/>
        </w:rPr>
        <w:t xml:space="preserve"> </w:t>
      </w:r>
      <w:r w:rsidRPr="00E6025E">
        <w:t>активно</w:t>
      </w:r>
      <w:r w:rsidRPr="00E6025E">
        <w:rPr>
          <w:spacing w:val="1"/>
        </w:rPr>
        <w:t xml:space="preserve"> </w:t>
      </w:r>
      <w:r w:rsidRPr="00E6025E">
        <w:t>использует</w:t>
      </w:r>
      <w:r w:rsidRPr="00E6025E">
        <w:rPr>
          <w:spacing w:val="1"/>
        </w:rPr>
        <w:t xml:space="preserve"> </w:t>
      </w:r>
      <w:r w:rsidRPr="00E6025E">
        <w:t>освоенные</w:t>
      </w:r>
      <w:r w:rsidRPr="00E6025E">
        <w:rPr>
          <w:spacing w:val="1"/>
        </w:rPr>
        <w:t xml:space="preserve"> </w:t>
      </w:r>
      <w:r w:rsidRPr="00E6025E">
        <w:t>ранее движения, начинает осваивать бег, прыжки, повторяет за взрослым простые</w:t>
      </w:r>
      <w:r w:rsidRPr="00E6025E">
        <w:rPr>
          <w:spacing w:val="-67"/>
        </w:rPr>
        <w:t xml:space="preserve"> </w:t>
      </w:r>
      <w:r w:rsidRPr="00E6025E">
        <w:t>имитационные упражнения, понимает указания взрослого, выполняет движения</w:t>
      </w:r>
      <w:r w:rsidRPr="00E6025E">
        <w:rPr>
          <w:spacing w:val="1"/>
        </w:rPr>
        <w:t xml:space="preserve"> </w:t>
      </w:r>
      <w:r w:rsidRPr="00E6025E">
        <w:t>по</w:t>
      </w:r>
      <w:r w:rsidRPr="00E6025E">
        <w:rPr>
          <w:spacing w:val="-1"/>
        </w:rPr>
        <w:t xml:space="preserve"> </w:t>
      </w:r>
      <w:r w:rsidRPr="00E6025E">
        <w:t>зрительному</w:t>
      </w:r>
      <w:r w:rsidRPr="00E6025E">
        <w:rPr>
          <w:spacing w:val="-6"/>
        </w:rPr>
        <w:t xml:space="preserve"> </w:t>
      </w:r>
      <w:r w:rsidRPr="00E6025E">
        <w:t>и</w:t>
      </w:r>
      <w:r w:rsidRPr="00E6025E">
        <w:rPr>
          <w:spacing w:val="-1"/>
        </w:rPr>
        <w:t xml:space="preserve"> </w:t>
      </w:r>
      <w:r w:rsidRPr="00E6025E">
        <w:t>звуковому</w:t>
      </w:r>
      <w:r w:rsidRPr="00E6025E">
        <w:rPr>
          <w:spacing w:val="-5"/>
        </w:rPr>
        <w:t xml:space="preserve"> </w:t>
      </w:r>
      <w:r w:rsidRPr="00E6025E">
        <w:t>ориентирам; с</w:t>
      </w:r>
      <w:r w:rsidRPr="00E6025E">
        <w:rPr>
          <w:spacing w:val="-3"/>
        </w:rPr>
        <w:t xml:space="preserve"> </w:t>
      </w:r>
      <w:r w:rsidRPr="00E6025E">
        <w:t>желанием</w:t>
      </w:r>
      <w:r w:rsidRPr="00E6025E">
        <w:rPr>
          <w:spacing w:val="-2"/>
        </w:rPr>
        <w:t xml:space="preserve"> </w:t>
      </w:r>
      <w:r w:rsidRPr="00E6025E">
        <w:t>играет</w:t>
      </w:r>
      <w:r w:rsidRPr="00E6025E">
        <w:rPr>
          <w:spacing w:val="-2"/>
        </w:rPr>
        <w:t xml:space="preserve"> </w:t>
      </w:r>
      <w:r w:rsidRPr="00E6025E">
        <w:t>в</w:t>
      </w:r>
      <w:r w:rsidRPr="00E6025E">
        <w:rPr>
          <w:spacing w:val="-4"/>
        </w:rPr>
        <w:t xml:space="preserve"> </w:t>
      </w:r>
      <w:r w:rsidRPr="00E6025E">
        <w:t>подвижные</w:t>
      </w:r>
      <w:r w:rsidRPr="00E6025E">
        <w:rPr>
          <w:spacing w:val="-2"/>
        </w:rPr>
        <w:t xml:space="preserve"> </w:t>
      </w:r>
      <w:r w:rsidRPr="00E6025E">
        <w:t>игры;</w:t>
      </w:r>
    </w:p>
    <w:p w14:paraId="614F6470" w14:textId="77777777" w:rsidR="00EC72AB" w:rsidRPr="00E6025E" w:rsidRDefault="00EC72AB" w:rsidP="00EC72AB">
      <w:pPr>
        <w:pStyle w:val="a8"/>
        <w:spacing w:line="276" w:lineRule="auto"/>
        <w:ind w:right="152" w:firstLine="710"/>
      </w:pPr>
      <w:r w:rsidRPr="00E6025E">
        <w:t>ребёнок стремится к общению со взрослыми, реагирует на их настроение;</w:t>
      </w:r>
      <w:r w:rsidRPr="00E6025E">
        <w:rPr>
          <w:spacing w:val="1"/>
        </w:rPr>
        <w:t xml:space="preserve"> </w:t>
      </w:r>
      <w:r w:rsidRPr="00E6025E">
        <w:t>ребёнок</w:t>
      </w:r>
      <w:r w:rsidRPr="00E6025E">
        <w:rPr>
          <w:spacing w:val="1"/>
        </w:rPr>
        <w:t xml:space="preserve"> </w:t>
      </w:r>
      <w:r w:rsidRPr="00E6025E">
        <w:t>проявляет</w:t>
      </w:r>
      <w:r w:rsidRPr="00E6025E">
        <w:rPr>
          <w:spacing w:val="1"/>
        </w:rPr>
        <w:t xml:space="preserve"> </w:t>
      </w:r>
      <w:r w:rsidRPr="00E6025E">
        <w:t>интерес</w:t>
      </w:r>
      <w:r w:rsidRPr="00E6025E">
        <w:rPr>
          <w:spacing w:val="1"/>
        </w:rPr>
        <w:t xml:space="preserve"> </w:t>
      </w:r>
      <w:r w:rsidRPr="00E6025E">
        <w:t>к</w:t>
      </w:r>
      <w:r w:rsidRPr="00E6025E">
        <w:rPr>
          <w:spacing w:val="1"/>
        </w:rPr>
        <w:t xml:space="preserve"> </w:t>
      </w:r>
      <w:r w:rsidRPr="00E6025E">
        <w:t>сверстникам;</w:t>
      </w:r>
      <w:r w:rsidRPr="00E6025E">
        <w:rPr>
          <w:spacing w:val="1"/>
        </w:rPr>
        <w:t xml:space="preserve"> </w:t>
      </w:r>
      <w:r w:rsidRPr="00E6025E">
        <w:t>наблюдает</w:t>
      </w:r>
      <w:r w:rsidRPr="00E6025E">
        <w:rPr>
          <w:spacing w:val="1"/>
        </w:rPr>
        <w:t xml:space="preserve"> </w:t>
      </w:r>
      <w:r w:rsidRPr="00E6025E">
        <w:t>за</w:t>
      </w:r>
      <w:r w:rsidRPr="00E6025E">
        <w:rPr>
          <w:spacing w:val="1"/>
        </w:rPr>
        <w:t xml:space="preserve"> </w:t>
      </w:r>
      <w:r w:rsidRPr="00E6025E">
        <w:t>их</w:t>
      </w:r>
      <w:r w:rsidRPr="00E6025E">
        <w:rPr>
          <w:spacing w:val="1"/>
        </w:rPr>
        <w:t xml:space="preserve"> </w:t>
      </w:r>
      <w:r w:rsidRPr="00E6025E">
        <w:t>действиями</w:t>
      </w:r>
      <w:r w:rsidRPr="00E6025E">
        <w:rPr>
          <w:spacing w:val="1"/>
        </w:rPr>
        <w:t xml:space="preserve"> </w:t>
      </w:r>
      <w:r w:rsidRPr="00E6025E">
        <w:t>и</w:t>
      </w:r>
      <w:r w:rsidRPr="00E6025E">
        <w:rPr>
          <w:spacing w:val="1"/>
        </w:rPr>
        <w:t xml:space="preserve"> </w:t>
      </w:r>
      <w:r w:rsidRPr="00E6025E">
        <w:t>подражает</w:t>
      </w:r>
      <w:r w:rsidRPr="00E6025E">
        <w:rPr>
          <w:spacing w:val="-1"/>
        </w:rPr>
        <w:t xml:space="preserve"> </w:t>
      </w:r>
      <w:r w:rsidRPr="00E6025E">
        <w:t>им;</w:t>
      </w:r>
      <w:r w:rsidRPr="00E6025E">
        <w:rPr>
          <w:spacing w:val="1"/>
        </w:rPr>
        <w:t xml:space="preserve"> </w:t>
      </w:r>
      <w:r w:rsidRPr="00E6025E">
        <w:t>играет рядом;</w:t>
      </w:r>
    </w:p>
    <w:p w14:paraId="3DCD03DD" w14:textId="77777777" w:rsidR="00EC72AB" w:rsidRDefault="00EC72AB" w:rsidP="00EC72AB">
      <w:pPr>
        <w:pStyle w:val="a8"/>
        <w:spacing w:line="278" w:lineRule="auto"/>
        <w:ind w:right="155" w:firstLine="710"/>
      </w:pPr>
      <w:r w:rsidRPr="00E6025E">
        <w:t>ребёнок</w:t>
      </w:r>
      <w:r w:rsidRPr="00E6025E">
        <w:rPr>
          <w:spacing w:val="1"/>
        </w:rPr>
        <w:t xml:space="preserve"> </w:t>
      </w:r>
      <w:r w:rsidRPr="00E6025E">
        <w:t>понимает</w:t>
      </w:r>
      <w:r w:rsidRPr="00E6025E">
        <w:rPr>
          <w:spacing w:val="1"/>
        </w:rPr>
        <w:t xml:space="preserve"> </w:t>
      </w:r>
      <w:r w:rsidRPr="00E6025E">
        <w:t>и</w:t>
      </w:r>
      <w:r w:rsidRPr="00E6025E">
        <w:rPr>
          <w:spacing w:val="1"/>
        </w:rPr>
        <w:t xml:space="preserve"> </w:t>
      </w:r>
      <w:r w:rsidRPr="00E6025E">
        <w:t>выполняет</w:t>
      </w:r>
      <w:r w:rsidRPr="00E6025E">
        <w:rPr>
          <w:spacing w:val="1"/>
        </w:rPr>
        <w:t xml:space="preserve"> </w:t>
      </w:r>
      <w:r w:rsidRPr="00E6025E">
        <w:t>простые</w:t>
      </w:r>
      <w:r w:rsidRPr="00E6025E">
        <w:rPr>
          <w:spacing w:val="1"/>
        </w:rPr>
        <w:t xml:space="preserve"> </w:t>
      </w:r>
      <w:r w:rsidRPr="00E6025E">
        <w:t>поручения</w:t>
      </w:r>
      <w:r w:rsidRPr="00E6025E">
        <w:rPr>
          <w:spacing w:val="1"/>
        </w:rPr>
        <w:t xml:space="preserve"> </w:t>
      </w:r>
      <w:r w:rsidRPr="00E6025E">
        <w:t>взрослого;</w:t>
      </w:r>
    </w:p>
    <w:p w14:paraId="7D1A13B1" w14:textId="77777777" w:rsidR="00EC72AB" w:rsidRPr="00E6025E" w:rsidRDefault="00EC72AB" w:rsidP="00EC72AB">
      <w:pPr>
        <w:pStyle w:val="a8"/>
        <w:spacing w:line="278" w:lineRule="auto"/>
        <w:ind w:right="155" w:firstLine="710"/>
      </w:pPr>
      <w:r w:rsidRPr="00E6025E">
        <w:t>ребёнок</w:t>
      </w:r>
      <w:r w:rsidRPr="00E6025E">
        <w:rPr>
          <w:spacing w:val="1"/>
        </w:rPr>
        <w:t xml:space="preserve"> </w:t>
      </w:r>
      <w:r w:rsidRPr="00E6025E">
        <w:t>стремится</w:t>
      </w:r>
      <w:r w:rsidRPr="00E6025E">
        <w:rPr>
          <w:spacing w:val="-4"/>
        </w:rPr>
        <w:t xml:space="preserve"> </w:t>
      </w:r>
      <w:r w:rsidRPr="00E6025E">
        <w:t>проявлять</w:t>
      </w:r>
      <w:r w:rsidRPr="00E6025E">
        <w:rPr>
          <w:spacing w:val="-1"/>
        </w:rPr>
        <w:t xml:space="preserve"> </w:t>
      </w:r>
      <w:r w:rsidRPr="00E6025E">
        <w:t>самостоятельность</w:t>
      </w:r>
      <w:r w:rsidRPr="00E6025E">
        <w:rPr>
          <w:spacing w:val="-2"/>
        </w:rPr>
        <w:t xml:space="preserve"> </w:t>
      </w:r>
      <w:r w:rsidRPr="00E6025E">
        <w:t>в</w:t>
      </w:r>
      <w:r w:rsidRPr="00E6025E">
        <w:rPr>
          <w:spacing w:val="-1"/>
        </w:rPr>
        <w:t xml:space="preserve"> </w:t>
      </w:r>
      <w:r w:rsidRPr="00E6025E">
        <w:t>бытовом</w:t>
      </w:r>
      <w:r w:rsidRPr="00E6025E">
        <w:rPr>
          <w:spacing w:val="-1"/>
        </w:rPr>
        <w:t xml:space="preserve"> </w:t>
      </w:r>
      <w:r w:rsidRPr="00E6025E">
        <w:t>и</w:t>
      </w:r>
      <w:r w:rsidRPr="00E6025E">
        <w:rPr>
          <w:spacing w:val="-3"/>
        </w:rPr>
        <w:t xml:space="preserve"> </w:t>
      </w:r>
      <w:r w:rsidRPr="00E6025E">
        <w:t>игровом поведении;</w:t>
      </w:r>
    </w:p>
    <w:p w14:paraId="6C726868" w14:textId="77777777" w:rsidR="00EC72AB" w:rsidRPr="00E6025E" w:rsidRDefault="00EC72AB" w:rsidP="00EC72AB">
      <w:pPr>
        <w:pStyle w:val="a8"/>
        <w:spacing w:line="276" w:lineRule="auto"/>
        <w:ind w:right="154" w:firstLine="710"/>
      </w:pPr>
      <w:r w:rsidRPr="00E6025E">
        <w:t>ребёнок</w:t>
      </w:r>
      <w:r w:rsidRPr="00E6025E">
        <w:rPr>
          <w:spacing w:val="1"/>
        </w:rPr>
        <w:t xml:space="preserve"> </w:t>
      </w:r>
      <w:r w:rsidRPr="00E6025E">
        <w:t>способен</w:t>
      </w:r>
      <w:r w:rsidRPr="00E6025E">
        <w:rPr>
          <w:spacing w:val="1"/>
        </w:rPr>
        <w:t xml:space="preserve"> </w:t>
      </w:r>
      <w:r w:rsidRPr="00E6025E">
        <w:t>направлять</w:t>
      </w:r>
      <w:r w:rsidRPr="00E6025E">
        <w:rPr>
          <w:spacing w:val="1"/>
        </w:rPr>
        <w:t xml:space="preserve"> </w:t>
      </w:r>
      <w:r w:rsidRPr="00E6025E">
        <w:t>свои</w:t>
      </w:r>
      <w:r w:rsidRPr="00E6025E">
        <w:rPr>
          <w:spacing w:val="1"/>
        </w:rPr>
        <w:t xml:space="preserve"> </w:t>
      </w:r>
      <w:r w:rsidRPr="00E6025E">
        <w:t>действия</w:t>
      </w:r>
      <w:r w:rsidRPr="00E6025E">
        <w:rPr>
          <w:spacing w:val="1"/>
        </w:rPr>
        <w:t xml:space="preserve"> </w:t>
      </w:r>
      <w:r w:rsidRPr="00E6025E">
        <w:t>на</w:t>
      </w:r>
      <w:r w:rsidRPr="00E6025E">
        <w:rPr>
          <w:spacing w:val="1"/>
        </w:rPr>
        <w:t xml:space="preserve"> </w:t>
      </w:r>
      <w:r w:rsidRPr="00E6025E">
        <w:t>достижение</w:t>
      </w:r>
      <w:r w:rsidRPr="00E6025E">
        <w:rPr>
          <w:spacing w:val="1"/>
        </w:rPr>
        <w:t xml:space="preserve"> </w:t>
      </w:r>
      <w:r w:rsidRPr="00E6025E">
        <w:t>простой,</w:t>
      </w:r>
      <w:r w:rsidRPr="00E6025E">
        <w:rPr>
          <w:spacing w:val="1"/>
        </w:rPr>
        <w:t xml:space="preserve"> </w:t>
      </w:r>
      <w:r w:rsidRPr="00E6025E">
        <w:t>самостоятельно поставленной цели; знает, с помощью каких средств и в какой</w:t>
      </w:r>
      <w:r w:rsidRPr="00E6025E">
        <w:rPr>
          <w:spacing w:val="1"/>
        </w:rPr>
        <w:t xml:space="preserve"> </w:t>
      </w:r>
      <w:r w:rsidRPr="00E6025E">
        <w:t>последовательности</w:t>
      </w:r>
      <w:r w:rsidRPr="00E6025E">
        <w:rPr>
          <w:spacing w:val="-3"/>
        </w:rPr>
        <w:t xml:space="preserve"> </w:t>
      </w:r>
      <w:r w:rsidRPr="00E6025E">
        <w:t>продвигаться к цели;</w:t>
      </w:r>
    </w:p>
    <w:p w14:paraId="7C1C4867" w14:textId="77777777" w:rsidR="00EC72AB" w:rsidRPr="00E6025E" w:rsidRDefault="00EC72AB" w:rsidP="00EC72AB">
      <w:pPr>
        <w:pStyle w:val="a8"/>
        <w:spacing w:line="276" w:lineRule="auto"/>
        <w:ind w:right="147"/>
      </w:pPr>
      <w:r w:rsidRPr="00E6025E">
        <w:t>ребёнок владеет активной речью, использует в общении разные части речи,</w:t>
      </w:r>
      <w:r w:rsidRPr="00E6025E">
        <w:rPr>
          <w:spacing w:val="1"/>
        </w:rPr>
        <w:t xml:space="preserve"> </w:t>
      </w:r>
      <w:r w:rsidRPr="00E6025E">
        <w:t>простые</w:t>
      </w:r>
      <w:r w:rsidRPr="00E6025E">
        <w:rPr>
          <w:spacing w:val="1"/>
        </w:rPr>
        <w:t xml:space="preserve"> </w:t>
      </w:r>
      <w:r w:rsidRPr="00E6025E">
        <w:t>предложения</w:t>
      </w:r>
      <w:r w:rsidRPr="00E6025E">
        <w:rPr>
          <w:spacing w:val="1"/>
        </w:rPr>
        <w:t xml:space="preserve"> </w:t>
      </w:r>
      <w:r w:rsidRPr="00E6025E">
        <w:t>из</w:t>
      </w:r>
      <w:r w:rsidRPr="00E6025E">
        <w:rPr>
          <w:spacing w:val="1"/>
        </w:rPr>
        <w:t xml:space="preserve"> </w:t>
      </w:r>
      <w:r w:rsidRPr="00E6025E">
        <w:t>4-х</w:t>
      </w:r>
      <w:r w:rsidRPr="00E6025E">
        <w:rPr>
          <w:spacing w:val="1"/>
        </w:rPr>
        <w:t xml:space="preserve"> </w:t>
      </w:r>
      <w:r w:rsidRPr="00E6025E">
        <w:t>слов</w:t>
      </w:r>
      <w:r w:rsidRPr="00E6025E">
        <w:rPr>
          <w:spacing w:val="1"/>
        </w:rPr>
        <w:t xml:space="preserve"> </w:t>
      </w:r>
      <w:r w:rsidRPr="00E6025E">
        <w:t>и</w:t>
      </w:r>
      <w:r w:rsidRPr="00E6025E">
        <w:rPr>
          <w:spacing w:val="1"/>
        </w:rPr>
        <w:t xml:space="preserve"> </w:t>
      </w:r>
      <w:r w:rsidRPr="00E6025E">
        <w:t>более,</w:t>
      </w:r>
      <w:r w:rsidRPr="00E6025E">
        <w:rPr>
          <w:spacing w:val="1"/>
        </w:rPr>
        <w:t xml:space="preserve"> </w:t>
      </w:r>
      <w:r w:rsidRPr="00E6025E">
        <w:t>включенные</w:t>
      </w:r>
      <w:r w:rsidRPr="00E6025E">
        <w:rPr>
          <w:spacing w:val="1"/>
        </w:rPr>
        <w:t xml:space="preserve"> </w:t>
      </w:r>
      <w:r w:rsidRPr="00E6025E">
        <w:t>в</w:t>
      </w:r>
      <w:r w:rsidRPr="00E6025E">
        <w:rPr>
          <w:spacing w:val="1"/>
        </w:rPr>
        <w:t xml:space="preserve"> </w:t>
      </w:r>
      <w:r w:rsidRPr="00E6025E">
        <w:t>общение;</w:t>
      </w:r>
      <w:r w:rsidRPr="00E6025E">
        <w:rPr>
          <w:spacing w:val="1"/>
        </w:rPr>
        <w:t xml:space="preserve"> </w:t>
      </w:r>
      <w:r w:rsidRPr="00E6025E">
        <w:t>может</w:t>
      </w:r>
      <w:r w:rsidRPr="00E6025E">
        <w:rPr>
          <w:spacing w:val="1"/>
        </w:rPr>
        <w:t xml:space="preserve"> </w:t>
      </w:r>
      <w:r w:rsidRPr="00E6025E">
        <w:t>обращаться</w:t>
      </w:r>
      <w:r w:rsidRPr="00E6025E">
        <w:rPr>
          <w:spacing w:val="-1"/>
        </w:rPr>
        <w:t xml:space="preserve"> </w:t>
      </w:r>
      <w:r w:rsidRPr="00E6025E">
        <w:t>с вопросами</w:t>
      </w:r>
      <w:r w:rsidRPr="00E6025E">
        <w:rPr>
          <w:spacing w:val="-2"/>
        </w:rPr>
        <w:t xml:space="preserve"> </w:t>
      </w:r>
      <w:r w:rsidRPr="00E6025E">
        <w:t>и просьбами;</w:t>
      </w:r>
    </w:p>
    <w:p w14:paraId="6412838A" w14:textId="77777777" w:rsidR="00EC72AB" w:rsidRPr="00E6025E" w:rsidRDefault="00EC72AB" w:rsidP="00EC72AB">
      <w:pPr>
        <w:pStyle w:val="a8"/>
        <w:spacing w:line="276" w:lineRule="auto"/>
        <w:ind w:right="155"/>
      </w:pPr>
      <w:r w:rsidRPr="00E6025E">
        <w:t>ребёнок проявляет интерес к стихам, сказкам, повторяет отдельные слова и</w:t>
      </w:r>
      <w:r w:rsidRPr="00E6025E">
        <w:rPr>
          <w:spacing w:val="1"/>
        </w:rPr>
        <w:t xml:space="preserve"> </w:t>
      </w:r>
      <w:r w:rsidRPr="00E6025E">
        <w:t>фразы</w:t>
      </w:r>
      <w:r w:rsidRPr="00E6025E">
        <w:rPr>
          <w:spacing w:val="-1"/>
        </w:rPr>
        <w:t xml:space="preserve"> </w:t>
      </w:r>
      <w:r w:rsidRPr="00E6025E">
        <w:t>за взрослым;</w:t>
      </w:r>
    </w:p>
    <w:p w14:paraId="354D232B" w14:textId="77777777" w:rsidR="00EC72AB" w:rsidRPr="00E6025E" w:rsidRDefault="00EC72AB" w:rsidP="00EC72AB">
      <w:pPr>
        <w:pStyle w:val="a8"/>
        <w:spacing w:line="278" w:lineRule="auto"/>
        <w:ind w:right="149"/>
      </w:pPr>
      <w:r w:rsidRPr="00E6025E">
        <w:t>ребёнок</w:t>
      </w:r>
      <w:r w:rsidRPr="00E6025E">
        <w:rPr>
          <w:spacing w:val="1"/>
        </w:rPr>
        <w:t xml:space="preserve"> </w:t>
      </w:r>
      <w:r w:rsidRPr="00E6025E">
        <w:t>рассматривает</w:t>
      </w:r>
      <w:r w:rsidRPr="00E6025E">
        <w:rPr>
          <w:spacing w:val="1"/>
        </w:rPr>
        <w:t xml:space="preserve"> </w:t>
      </w:r>
      <w:r w:rsidRPr="00E6025E">
        <w:t>картинки,</w:t>
      </w:r>
      <w:r w:rsidRPr="00E6025E">
        <w:rPr>
          <w:spacing w:val="1"/>
        </w:rPr>
        <w:t xml:space="preserve"> </w:t>
      </w:r>
      <w:r w:rsidRPr="00E6025E">
        <w:t>показывает</w:t>
      </w:r>
      <w:r w:rsidRPr="00E6025E">
        <w:rPr>
          <w:spacing w:val="1"/>
        </w:rPr>
        <w:t xml:space="preserve"> </w:t>
      </w:r>
      <w:r w:rsidRPr="00E6025E">
        <w:t>и</w:t>
      </w:r>
      <w:r w:rsidRPr="00E6025E">
        <w:rPr>
          <w:spacing w:val="1"/>
        </w:rPr>
        <w:t xml:space="preserve"> </w:t>
      </w:r>
      <w:r w:rsidRPr="00E6025E">
        <w:t>называет</w:t>
      </w:r>
      <w:r w:rsidRPr="00E6025E">
        <w:rPr>
          <w:spacing w:val="1"/>
        </w:rPr>
        <w:t xml:space="preserve"> </w:t>
      </w:r>
      <w:r w:rsidRPr="00E6025E">
        <w:t>предметы,</w:t>
      </w:r>
      <w:r w:rsidRPr="00E6025E">
        <w:rPr>
          <w:spacing w:val="1"/>
        </w:rPr>
        <w:t xml:space="preserve"> </w:t>
      </w:r>
      <w:r w:rsidRPr="00E6025E">
        <w:t>изображенные</w:t>
      </w:r>
      <w:r w:rsidRPr="00E6025E">
        <w:rPr>
          <w:spacing w:val="-4"/>
        </w:rPr>
        <w:t xml:space="preserve"> </w:t>
      </w:r>
      <w:r w:rsidRPr="00E6025E">
        <w:t>на них;</w:t>
      </w:r>
    </w:p>
    <w:p w14:paraId="6B4B00E2" w14:textId="77777777" w:rsidR="00EC72AB" w:rsidRDefault="00EC72AB" w:rsidP="00EC72AB">
      <w:pPr>
        <w:pStyle w:val="a8"/>
        <w:spacing w:line="276" w:lineRule="auto"/>
        <w:ind w:right="153"/>
      </w:pPr>
      <w:r w:rsidRPr="00E6025E">
        <w:t>ребёнок</w:t>
      </w:r>
      <w:r w:rsidRPr="00E6025E">
        <w:rPr>
          <w:spacing w:val="1"/>
        </w:rPr>
        <w:t xml:space="preserve"> </w:t>
      </w:r>
      <w:r w:rsidRPr="00E6025E">
        <w:t>различает</w:t>
      </w:r>
      <w:r w:rsidRPr="00E6025E">
        <w:rPr>
          <w:spacing w:val="1"/>
        </w:rPr>
        <w:t xml:space="preserve"> </w:t>
      </w:r>
      <w:r w:rsidRPr="00E6025E">
        <w:t>и</w:t>
      </w:r>
      <w:r w:rsidRPr="00E6025E">
        <w:rPr>
          <w:spacing w:val="1"/>
        </w:rPr>
        <w:t xml:space="preserve"> </w:t>
      </w:r>
      <w:r w:rsidRPr="00E6025E">
        <w:t>называет</w:t>
      </w:r>
      <w:r w:rsidRPr="00E6025E">
        <w:rPr>
          <w:spacing w:val="1"/>
        </w:rPr>
        <w:t xml:space="preserve"> </w:t>
      </w:r>
      <w:r w:rsidRPr="00E6025E">
        <w:t>основные</w:t>
      </w:r>
      <w:r w:rsidRPr="00E6025E">
        <w:rPr>
          <w:spacing w:val="1"/>
        </w:rPr>
        <w:t xml:space="preserve"> </w:t>
      </w:r>
      <w:r w:rsidRPr="00E6025E">
        <w:t>цвета,</w:t>
      </w:r>
      <w:r w:rsidRPr="00E6025E">
        <w:rPr>
          <w:spacing w:val="1"/>
        </w:rPr>
        <w:t xml:space="preserve"> </w:t>
      </w:r>
      <w:r w:rsidRPr="00E6025E">
        <w:t>формы</w:t>
      </w:r>
      <w:r w:rsidRPr="00E6025E">
        <w:rPr>
          <w:spacing w:val="1"/>
        </w:rPr>
        <w:t xml:space="preserve"> </w:t>
      </w:r>
      <w:r w:rsidRPr="00E6025E">
        <w:t>предметов,</w:t>
      </w:r>
      <w:r w:rsidRPr="00E6025E">
        <w:rPr>
          <w:spacing w:val="1"/>
        </w:rPr>
        <w:t xml:space="preserve"> </w:t>
      </w:r>
      <w:r w:rsidRPr="00E6025E">
        <w:lastRenderedPageBreak/>
        <w:t>ориентируется</w:t>
      </w:r>
      <w:r w:rsidRPr="00E6025E">
        <w:rPr>
          <w:spacing w:val="16"/>
        </w:rPr>
        <w:t xml:space="preserve"> </w:t>
      </w:r>
      <w:r w:rsidRPr="00E6025E">
        <w:t>в</w:t>
      </w:r>
      <w:r w:rsidRPr="00E6025E">
        <w:rPr>
          <w:spacing w:val="15"/>
        </w:rPr>
        <w:t xml:space="preserve"> </w:t>
      </w:r>
      <w:r w:rsidRPr="00E6025E">
        <w:t>основных</w:t>
      </w:r>
      <w:r w:rsidRPr="00E6025E">
        <w:rPr>
          <w:spacing w:val="14"/>
        </w:rPr>
        <w:t xml:space="preserve"> </w:t>
      </w:r>
      <w:r w:rsidRPr="00E6025E">
        <w:t>пространственных</w:t>
      </w:r>
      <w:r w:rsidRPr="00E6025E">
        <w:rPr>
          <w:spacing w:val="16"/>
        </w:rPr>
        <w:t xml:space="preserve"> </w:t>
      </w:r>
      <w:r w:rsidRPr="00E6025E">
        <w:t>и</w:t>
      </w:r>
      <w:r w:rsidRPr="00E6025E">
        <w:rPr>
          <w:spacing w:val="16"/>
        </w:rPr>
        <w:t xml:space="preserve"> </w:t>
      </w:r>
      <w:r w:rsidRPr="00E6025E">
        <w:t>временных</w:t>
      </w:r>
      <w:r w:rsidRPr="00E6025E">
        <w:rPr>
          <w:spacing w:val="16"/>
        </w:rPr>
        <w:t xml:space="preserve"> </w:t>
      </w:r>
      <w:r w:rsidRPr="00E6025E">
        <w:t>отношениях;</w:t>
      </w:r>
    </w:p>
    <w:p w14:paraId="376DDD41" w14:textId="77777777" w:rsidR="00EC72AB" w:rsidRPr="00E6025E" w:rsidRDefault="00EC72AB" w:rsidP="00EC72AB">
      <w:pPr>
        <w:pStyle w:val="a8"/>
        <w:spacing w:before="79" w:line="276" w:lineRule="auto"/>
        <w:ind w:left="0" w:right="155" w:firstLine="0"/>
      </w:pPr>
      <w:r>
        <w:t xml:space="preserve">            </w:t>
      </w:r>
      <w:r w:rsidRPr="00E6025E">
        <w:t xml:space="preserve">ребёнок осуществляет поисковые и обследовательские действия; </w:t>
      </w:r>
    </w:p>
    <w:p w14:paraId="0CCDE9E6" w14:textId="77777777" w:rsidR="00EC72AB" w:rsidRPr="00E6025E" w:rsidRDefault="00EC72AB" w:rsidP="00EC72AB">
      <w:pPr>
        <w:pStyle w:val="a8"/>
        <w:spacing w:before="79" w:line="276" w:lineRule="auto"/>
        <w:ind w:left="0" w:right="155" w:firstLine="0"/>
      </w:pPr>
      <w:r w:rsidRPr="00E6025E">
        <w:t xml:space="preserve">        </w:t>
      </w:r>
      <w:r>
        <w:t xml:space="preserve"> </w:t>
      </w:r>
      <w:r w:rsidRPr="00E6025E">
        <w:t xml:space="preserve">   ребёнок знает основные</w:t>
      </w:r>
      <w:r w:rsidRPr="00E6025E">
        <w:rPr>
          <w:spacing w:val="1"/>
        </w:rPr>
        <w:t xml:space="preserve"> </w:t>
      </w:r>
      <w:r w:rsidRPr="00E6025E">
        <w:t>особенности</w:t>
      </w:r>
      <w:r w:rsidRPr="00E6025E">
        <w:rPr>
          <w:spacing w:val="1"/>
        </w:rPr>
        <w:t xml:space="preserve"> </w:t>
      </w:r>
      <w:r w:rsidRPr="00E6025E">
        <w:t>внешнего</w:t>
      </w:r>
      <w:r w:rsidRPr="00E6025E">
        <w:rPr>
          <w:spacing w:val="1"/>
        </w:rPr>
        <w:t xml:space="preserve"> </w:t>
      </w:r>
      <w:r w:rsidRPr="00E6025E">
        <w:t>облика</w:t>
      </w:r>
      <w:r w:rsidRPr="00E6025E">
        <w:rPr>
          <w:spacing w:val="1"/>
        </w:rPr>
        <w:t xml:space="preserve"> </w:t>
      </w:r>
      <w:r w:rsidRPr="00E6025E">
        <w:t>человека,</w:t>
      </w:r>
      <w:r w:rsidRPr="00E6025E">
        <w:rPr>
          <w:spacing w:val="1"/>
        </w:rPr>
        <w:t xml:space="preserve"> </w:t>
      </w:r>
      <w:r w:rsidRPr="00E6025E">
        <w:t>его</w:t>
      </w:r>
      <w:r w:rsidRPr="00E6025E">
        <w:rPr>
          <w:spacing w:val="1"/>
        </w:rPr>
        <w:t xml:space="preserve"> </w:t>
      </w:r>
      <w:r w:rsidRPr="00E6025E">
        <w:t>деятельности;</w:t>
      </w:r>
      <w:r w:rsidRPr="00E6025E">
        <w:rPr>
          <w:spacing w:val="1"/>
        </w:rPr>
        <w:t xml:space="preserve"> </w:t>
      </w:r>
      <w:r w:rsidRPr="00E6025E">
        <w:t>свое</w:t>
      </w:r>
      <w:r w:rsidRPr="00E6025E">
        <w:rPr>
          <w:spacing w:val="1"/>
        </w:rPr>
        <w:t xml:space="preserve"> </w:t>
      </w:r>
      <w:r w:rsidRPr="00E6025E">
        <w:t>имя,</w:t>
      </w:r>
      <w:r w:rsidRPr="00E6025E">
        <w:rPr>
          <w:spacing w:val="1"/>
        </w:rPr>
        <w:t xml:space="preserve"> </w:t>
      </w:r>
      <w:r w:rsidRPr="00E6025E">
        <w:t>имена</w:t>
      </w:r>
      <w:r w:rsidRPr="00E6025E">
        <w:rPr>
          <w:spacing w:val="1"/>
        </w:rPr>
        <w:t xml:space="preserve"> </w:t>
      </w:r>
      <w:r w:rsidRPr="00E6025E">
        <w:t>близких; демонстрирует первоначальные представления о населенном пункте, в</w:t>
      </w:r>
      <w:r w:rsidRPr="00E6025E">
        <w:rPr>
          <w:spacing w:val="1"/>
        </w:rPr>
        <w:t xml:space="preserve"> </w:t>
      </w:r>
      <w:r w:rsidRPr="00E6025E">
        <w:t>котором</w:t>
      </w:r>
      <w:r w:rsidRPr="00E6025E">
        <w:rPr>
          <w:spacing w:val="-1"/>
        </w:rPr>
        <w:t xml:space="preserve"> </w:t>
      </w:r>
      <w:r w:rsidRPr="00E6025E">
        <w:t>живет</w:t>
      </w:r>
      <w:r w:rsidRPr="00E6025E">
        <w:rPr>
          <w:spacing w:val="-2"/>
        </w:rPr>
        <w:t xml:space="preserve"> </w:t>
      </w:r>
      <w:r w:rsidRPr="00E6025E">
        <w:t>(город,</w:t>
      </w:r>
      <w:r w:rsidRPr="00E6025E">
        <w:rPr>
          <w:spacing w:val="-1"/>
        </w:rPr>
        <w:t xml:space="preserve"> </w:t>
      </w:r>
      <w:r w:rsidRPr="00E6025E">
        <w:t>село</w:t>
      </w:r>
      <w:r w:rsidRPr="00E6025E">
        <w:rPr>
          <w:spacing w:val="1"/>
        </w:rPr>
        <w:t xml:space="preserve"> </w:t>
      </w:r>
      <w:r w:rsidRPr="00E6025E">
        <w:t>и так</w:t>
      </w:r>
      <w:r w:rsidRPr="00E6025E">
        <w:rPr>
          <w:spacing w:val="-1"/>
        </w:rPr>
        <w:t xml:space="preserve"> </w:t>
      </w:r>
      <w:r w:rsidRPr="00E6025E">
        <w:t>далее);</w:t>
      </w:r>
    </w:p>
    <w:p w14:paraId="5292C384" w14:textId="77777777" w:rsidR="00EC72AB" w:rsidRPr="00E6025E" w:rsidRDefault="00EC72AB" w:rsidP="00EC72AB">
      <w:pPr>
        <w:pStyle w:val="a8"/>
        <w:spacing w:before="2" w:line="276" w:lineRule="auto"/>
        <w:ind w:right="156"/>
      </w:pPr>
      <w:r w:rsidRPr="00E6025E">
        <w:t>ребёнок</w:t>
      </w:r>
      <w:r w:rsidRPr="00E6025E">
        <w:rPr>
          <w:spacing w:val="1"/>
        </w:rPr>
        <w:t xml:space="preserve"> </w:t>
      </w:r>
      <w:r w:rsidRPr="00E6025E">
        <w:t>имеет</w:t>
      </w:r>
      <w:r w:rsidRPr="00E6025E">
        <w:rPr>
          <w:spacing w:val="1"/>
        </w:rPr>
        <w:t xml:space="preserve"> </w:t>
      </w:r>
      <w:r w:rsidRPr="00E6025E">
        <w:t>представления</w:t>
      </w:r>
      <w:r w:rsidRPr="00E6025E">
        <w:rPr>
          <w:spacing w:val="1"/>
        </w:rPr>
        <w:t xml:space="preserve"> </w:t>
      </w:r>
      <w:r w:rsidRPr="00E6025E">
        <w:t>об</w:t>
      </w:r>
      <w:r w:rsidRPr="00E6025E">
        <w:rPr>
          <w:spacing w:val="1"/>
        </w:rPr>
        <w:t xml:space="preserve"> </w:t>
      </w:r>
      <w:r w:rsidRPr="00E6025E">
        <w:t>объектах</w:t>
      </w:r>
      <w:r w:rsidRPr="00E6025E">
        <w:rPr>
          <w:spacing w:val="1"/>
        </w:rPr>
        <w:t xml:space="preserve"> </w:t>
      </w:r>
      <w:r w:rsidRPr="00E6025E">
        <w:t>живой</w:t>
      </w:r>
      <w:r w:rsidRPr="00E6025E">
        <w:rPr>
          <w:spacing w:val="1"/>
        </w:rPr>
        <w:t xml:space="preserve"> </w:t>
      </w:r>
      <w:r w:rsidRPr="00E6025E">
        <w:t>и</w:t>
      </w:r>
      <w:r w:rsidRPr="00E6025E">
        <w:rPr>
          <w:spacing w:val="1"/>
        </w:rPr>
        <w:t xml:space="preserve"> </w:t>
      </w:r>
      <w:r w:rsidRPr="00E6025E">
        <w:t>неживой</w:t>
      </w:r>
      <w:r w:rsidRPr="00E6025E">
        <w:rPr>
          <w:spacing w:val="1"/>
        </w:rPr>
        <w:t xml:space="preserve"> </w:t>
      </w:r>
      <w:r w:rsidRPr="00E6025E">
        <w:t>природы</w:t>
      </w:r>
      <w:r w:rsidRPr="00E6025E">
        <w:rPr>
          <w:spacing w:val="1"/>
        </w:rPr>
        <w:t xml:space="preserve"> </w:t>
      </w:r>
      <w:r w:rsidRPr="00E6025E">
        <w:t>ближайшего окружения и их особенностях, проявляет положительное отношение</w:t>
      </w:r>
      <w:r w:rsidRPr="00E6025E">
        <w:rPr>
          <w:spacing w:val="1"/>
        </w:rPr>
        <w:t xml:space="preserve"> </w:t>
      </w:r>
      <w:r w:rsidRPr="00E6025E">
        <w:t>и</w:t>
      </w:r>
      <w:r w:rsidRPr="00E6025E">
        <w:rPr>
          <w:spacing w:val="1"/>
        </w:rPr>
        <w:t xml:space="preserve"> </w:t>
      </w:r>
      <w:r w:rsidRPr="00E6025E">
        <w:t>интерес</w:t>
      </w:r>
      <w:r w:rsidRPr="00E6025E">
        <w:rPr>
          <w:spacing w:val="1"/>
        </w:rPr>
        <w:t xml:space="preserve"> </w:t>
      </w:r>
      <w:r w:rsidRPr="00E6025E">
        <w:t>к</w:t>
      </w:r>
      <w:r w:rsidRPr="00E6025E">
        <w:rPr>
          <w:spacing w:val="1"/>
        </w:rPr>
        <w:t xml:space="preserve"> </w:t>
      </w:r>
      <w:r w:rsidRPr="00E6025E">
        <w:t>взаимодействию</w:t>
      </w:r>
      <w:r w:rsidRPr="00E6025E">
        <w:rPr>
          <w:spacing w:val="1"/>
        </w:rPr>
        <w:t xml:space="preserve"> </w:t>
      </w:r>
      <w:r w:rsidRPr="00E6025E">
        <w:t>с</w:t>
      </w:r>
      <w:r w:rsidRPr="00E6025E">
        <w:rPr>
          <w:spacing w:val="1"/>
        </w:rPr>
        <w:t xml:space="preserve"> </w:t>
      </w:r>
      <w:r w:rsidRPr="00E6025E">
        <w:t>природой,</w:t>
      </w:r>
      <w:r w:rsidRPr="00E6025E">
        <w:rPr>
          <w:spacing w:val="1"/>
        </w:rPr>
        <w:t xml:space="preserve"> </w:t>
      </w:r>
      <w:r w:rsidRPr="00E6025E">
        <w:t>наблюдает</w:t>
      </w:r>
      <w:r w:rsidRPr="00E6025E">
        <w:rPr>
          <w:spacing w:val="1"/>
        </w:rPr>
        <w:t xml:space="preserve"> </w:t>
      </w:r>
      <w:r w:rsidRPr="00E6025E">
        <w:t>за</w:t>
      </w:r>
      <w:r w:rsidRPr="00E6025E">
        <w:rPr>
          <w:spacing w:val="1"/>
        </w:rPr>
        <w:t xml:space="preserve"> </w:t>
      </w:r>
      <w:r w:rsidRPr="00E6025E">
        <w:t>явлениями</w:t>
      </w:r>
      <w:r w:rsidRPr="00E6025E">
        <w:rPr>
          <w:spacing w:val="1"/>
        </w:rPr>
        <w:t xml:space="preserve"> </w:t>
      </w:r>
      <w:r w:rsidRPr="00E6025E">
        <w:t>природы,</w:t>
      </w:r>
      <w:r w:rsidRPr="00E6025E">
        <w:rPr>
          <w:spacing w:val="1"/>
        </w:rPr>
        <w:t xml:space="preserve"> </w:t>
      </w:r>
      <w:r w:rsidRPr="00E6025E">
        <w:t>старается</w:t>
      </w:r>
      <w:r w:rsidRPr="00E6025E">
        <w:rPr>
          <w:spacing w:val="-1"/>
        </w:rPr>
        <w:t xml:space="preserve"> </w:t>
      </w:r>
      <w:r w:rsidRPr="00E6025E">
        <w:t>не причинять</w:t>
      </w:r>
      <w:r w:rsidRPr="00E6025E">
        <w:rPr>
          <w:spacing w:val="-2"/>
        </w:rPr>
        <w:t xml:space="preserve"> </w:t>
      </w:r>
      <w:r w:rsidRPr="00E6025E">
        <w:t>вред</w:t>
      </w:r>
      <w:r w:rsidRPr="00E6025E">
        <w:rPr>
          <w:spacing w:val="-2"/>
        </w:rPr>
        <w:t xml:space="preserve"> </w:t>
      </w:r>
      <w:r w:rsidRPr="00E6025E">
        <w:t>живым объектам;</w:t>
      </w:r>
    </w:p>
    <w:p w14:paraId="63638A2C" w14:textId="77777777" w:rsidR="00EC72AB" w:rsidRPr="00E6025E" w:rsidRDefault="00EC72AB" w:rsidP="00EC72AB">
      <w:pPr>
        <w:pStyle w:val="a8"/>
        <w:spacing w:line="276" w:lineRule="auto"/>
        <w:ind w:right="156"/>
      </w:pPr>
      <w:r w:rsidRPr="00E6025E">
        <w:t>ребёнок с удовольствием слушает музыку, подпевает, выполняет простые</w:t>
      </w:r>
      <w:r w:rsidRPr="00E6025E">
        <w:rPr>
          <w:spacing w:val="1"/>
        </w:rPr>
        <w:t xml:space="preserve"> </w:t>
      </w:r>
      <w:r w:rsidRPr="00E6025E">
        <w:t>танцевальные</w:t>
      </w:r>
      <w:r w:rsidRPr="00E6025E">
        <w:rPr>
          <w:spacing w:val="-1"/>
        </w:rPr>
        <w:t xml:space="preserve"> </w:t>
      </w:r>
      <w:r w:rsidRPr="00E6025E">
        <w:t>движения;</w:t>
      </w:r>
    </w:p>
    <w:p w14:paraId="7CB8B769" w14:textId="77777777" w:rsidR="00EC72AB" w:rsidRPr="00E6025E" w:rsidRDefault="00EC72AB" w:rsidP="00EC72AB">
      <w:pPr>
        <w:pStyle w:val="a8"/>
        <w:spacing w:line="278" w:lineRule="auto"/>
        <w:ind w:right="157"/>
      </w:pPr>
      <w:r w:rsidRPr="00E6025E">
        <w:t>ребёнок</w:t>
      </w:r>
      <w:r w:rsidRPr="00E6025E">
        <w:rPr>
          <w:spacing w:val="1"/>
        </w:rPr>
        <w:t xml:space="preserve"> </w:t>
      </w:r>
      <w:r w:rsidRPr="00E6025E">
        <w:t>эмоционально</w:t>
      </w:r>
      <w:r w:rsidRPr="00E6025E">
        <w:rPr>
          <w:spacing w:val="1"/>
        </w:rPr>
        <w:t xml:space="preserve"> </w:t>
      </w:r>
      <w:r w:rsidRPr="00E6025E">
        <w:t>откликается</w:t>
      </w:r>
      <w:r w:rsidRPr="00E6025E">
        <w:rPr>
          <w:spacing w:val="1"/>
        </w:rPr>
        <w:t xml:space="preserve"> </w:t>
      </w:r>
      <w:r w:rsidRPr="00E6025E">
        <w:t>на</w:t>
      </w:r>
      <w:r w:rsidRPr="00E6025E">
        <w:rPr>
          <w:spacing w:val="1"/>
        </w:rPr>
        <w:t xml:space="preserve"> </w:t>
      </w:r>
      <w:r w:rsidRPr="00E6025E">
        <w:t>красоту</w:t>
      </w:r>
      <w:r w:rsidRPr="00E6025E">
        <w:rPr>
          <w:spacing w:val="1"/>
        </w:rPr>
        <w:t xml:space="preserve"> </w:t>
      </w:r>
      <w:r w:rsidRPr="00E6025E">
        <w:t>природы</w:t>
      </w:r>
      <w:r w:rsidRPr="00E6025E">
        <w:rPr>
          <w:spacing w:val="1"/>
        </w:rPr>
        <w:t xml:space="preserve"> </w:t>
      </w:r>
      <w:r w:rsidRPr="00E6025E">
        <w:t>и</w:t>
      </w:r>
      <w:r w:rsidRPr="00E6025E">
        <w:rPr>
          <w:spacing w:val="1"/>
        </w:rPr>
        <w:t xml:space="preserve"> </w:t>
      </w:r>
      <w:r w:rsidRPr="00E6025E">
        <w:t>произведения</w:t>
      </w:r>
      <w:r w:rsidRPr="00E6025E">
        <w:rPr>
          <w:spacing w:val="-67"/>
        </w:rPr>
        <w:t xml:space="preserve"> </w:t>
      </w:r>
      <w:r w:rsidRPr="00E6025E">
        <w:t>искусства;</w:t>
      </w:r>
    </w:p>
    <w:p w14:paraId="556139E5" w14:textId="77777777" w:rsidR="00EC72AB" w:rsidRPr="00E6025E" w:rsidRDefault="00EC72AB" w:rsidP="00EC72AB">
      <w:pPr>
        <w:pStyle w:val="a8"/>
        <w:spacing w:line="276" w:lineRule="auto"/>
        <w:ind w:right="151"/>
      </w:pPr>
      <w:r w:rsidRPr="00E6025E">
        <w:t>ребёнок</w:t>
      </w:r>
      <w:r w:rsidRPr="00E6025E">
        <w:rPr>
          <w:spacing w:val="1"/>
        </w:rPr>
        <w:t xml:space="preserve"> </w:t>
      </w:r>
      <w:r w:rsidRPr="00E6025E">
        <w:t>осваивает</w:t>
      </w:r>
      <w:r w:rsidRPr="00E6025E">
        <w:rPr>
          <w:spacing w:val="1"/>
        </w:rPr>
        <w:t xml:space="preserve"> </w:t>
      </w:r>
      <w:r w:rsidRPr="00E6025E">
        <w:t>основы</w:t>
      </w:r>
      <w:r w:rsidRPr="00E6025E">
        <w:rPr>
          <w:spacing w:val="1"/>
        </w:rPr>
        <w:t xml:space="preserve"> </w:t>
      </w:r>
      <w:r w:rsidRPr="00E6025E">
        <w:t>изобразительной</w:t>
      </w:r>
      <w:r w:rsidRPr="00E6025E">
        <w:rPr>
          <w:spacing w:val="1"/>
        </w:rPr>
        <w:t xml:space="preserve"> </w:t>
      </w:r>
      <w:r w:rsidRPr="00E6025E">
        <w:t>деятельности</w:t>
      </w:r>
      <w:r w:rsidRPr="00E6025E">
        <w:rPr>
          <w:spacing w:val="71"/>
        </w:rPr>
        <w:t xml:space="preserve"> </w:t>
      </w:r>
      <w:r w:rsidRPr="00E6025E">
        <w:t>(лепка,</w:t>
      </w:r>
      <w:r w:rsidRPr="00E6025E">
        <w:rPr>
          <w:spacing w:val="1"/>
        </w:rPr>
        <w:t xml:space="preserve"> </w:t>
      </w:r>
      <w:r w:rsidRPr="00E6025E">
        <w:t>рисование)</w:t>
      </w:r>
      <w:r w:rsidRPr="00E6025E">
        <w:rPr>
          <w:spacing w:val="1"/>
        </w:rPr>
        <w:t xml:space="preserve"> </w:t>
      </w:r>
      <w:r w:rsidRPr="00E6025E">
        <w:t>и</w:t>
      </w:r>
      <w:r w:rsidRPr="00E6025E">
        <w:rPr>
          <w:spacing w:val="1"/>
        </w:rPr>
        <w:t xml:space="preserve"> </w:t>
      </w:r>
      <w:r w:rsidRPr="00E6025E">
        <w:t>конструирования:</w:t>
      </w:r>
      <w:r w:rsidRPr="00E6025E">
        <w:rPr>
          <w:spacing w:val="1"/>
        </w:rPr>
        <w:t xml:space="preserve"> </w:t>
      </w:r>
      <w:r w:rsidRPr="00E6025E">
        <w:t>может</w:t>
      </w:r>
      <w:r w:rsidRPr="00E6025E">
        <w:rPr>
          <w:spacing w:val="1"/>
        </w:rPr>
        <w:t xml:space="preserve"> </w:t>
      </w:r>
      <w:r w:rsidRPr="00E6025E">
        <w:t>выполнять</w:t>
      </w:r>
      <w:r w:rsidRPr="00E6025E">
        <w:rPr>
          <w:spacing w:val="1"/>
        </w:rPr>
        <w:t xml:space="preserve"> </w:t>
      </w:r>
      <w:r w:rsidRPr="00E6025E">
        <w:t>уже</w:t>
      </w:r>
      <w:r w:rsidRPr="00E6025E">
        <w:rPr>
          <w:spacing w:val="1"/>
        </w:rPr>
        <w:t xml:space="preserve"> </w:t>
      </w:r>
      <w:r w:rsidRPr="00E6025E">
        <w:t>довольно</w:t>
      </w:r>
      <w:r w:rsidRPr="00E6025E">
        <w:rPr>
          <w:spacing w:val="1"/>
        </w:rPr>
        <w:t xml:space="preserve"> </w:t>
      </w:r>
      <w:r w:rsidRPr="00E6025E">
        <w:t>сложные</w:t>
      </w:r>
      <w:r w:rsidRPr="00E6025E">
        <w:rPr>
          <w:spacing w:val="1"/>
        </w:rPr>
        <w:t xml:space="preserve"> </w:t>
      </w:r>
      <w:r w:rsidRPr="00E6025E">
        <w:t>постройки</w:t>
      </w:r>
      <w:r w:rsidRPr="00E6025E">
        <w:rPr>
          <w:spacing w:val="1"/>
        </w:rPr>
        <w:t xml:space="preserve"> </w:t>
      </w:r>
      <w:r w:rsidRPr="00E6025E">
        <w:t>(гараж,</w:t>
      </w:r>
      <w:r w:rsidRPr="00E6025E">
        <w:rPr>
          <w:spacing w:val="1"/>
        </w:rPr>
        <w:t xml:space="preserve"> </w:t>
      </w:r>
      <w:r w:rsidRPr="00E6025E">
        <w:t>дорогу</w:t>
      </w:r>
      <w:r w:rsidRPr="00E6025E">
        <w:rPr>
          <w:spacing w:val="1"/>
        </w:rPr>
        <w:t xml:space="preserve"> </w:t>
      </w:r>
      <w:r w:rsidRPr="00E6025E">
        <w:t>к</w:t>
      </w:r>
      <w:r w:rsidRPr="00E6025E">
        <w:rPr>
          <w:spacing w:val="1"/>
        </w:rPr>
        <w:t xml:space="preserve"> </w:t>
      </w:r>
      <w:r w:rsidRPr="00E6025E">
        <w:t>нему,</w:t>
      </w:r>
      <w:r w:rsidRPr="00E6025E">
        <w:rPr>
          <w:spacing w:val="1"/>
        </w:rPr>
        <w:t xml:space="preserve"> </w:t>
      </w:r>
      <w:r w:rsidRPr="00E6025E">
        <w:t>забор)</w:t>
      </w:r>
      <w:r w:rsidRPr="00E6025E">
        <w:rPr>
          <w:spacing w:val="1"/>
        </w:rPr>
        <w:t xml:space="preserve"> </w:t>
      </w:r>
      <w:r w:rsidRPr="00E6025E">
        <w:t>и</w:t>
      </w:r>
      <w:r w:rsidRPr="00E6025E">
        <w:rPr>
          <w:spacing w:val="1"/>
        </w:rPr>
        <w:t xml:space="preserve"> </w:t>
      </w:r>
      <w:r w:rsidRPr="00E6025E">
        <w:t>играть</w:t>
      </w:r>
      <w:r w:rsidRPr="00E6025E">
        <w:rPr>
          <w:spacing w:val="1"/>
        </w:rPr>
        <w:t xml:space="preserve"> </w:t>
      </w:r>
      <w:r w:rsidRPr="00E6025E">
        <w:t>с</w:t>
      </w:r>
      <w:r w:rsidRPr="00E6025E">
        <w:rPr>
          <w:spacing w:val="1"/>
        </w:rPr>
        <w:t xml:space="preserve"> </w:t>
      </w:r>
      <w:r w:rsidRPr="00E6025E">
        <w:t>ними;</w:t>
      </w:r>
      <w:r w:rsidRPr="00E6025E">
        <w:rPr>
          <w:spacing w:val="1"/>
        </w:rPr>
        <w:t xml:space="preserve"> </w:t>
      </w:r>
      <w:r w:rsidRPr="00E6025E">
        <w:t>рисует</w:t>
      </w:r>
      <w:r w:rsidRPr="00E6025E">
        <w:rPr>
          <w:spacing w:val="1"/>
        </w:rPr>
        <w:t xml:space="preserve"> </w:t>
      </w:r>
      <w:r w:rsidRPr="00E6025E">
        <w:t>дорожки,</w:t>
      </w:r>
      <w:r w:rsidRPr="00E6025E">
        <w:rPr>
          <w:spacing w:val="1"/>
        </w:rPr>
        <w:t xml:space="preserve"> </w:t>
      </w:r>
      <w:r w:rsidRPr="00E6025E">
        <w:t>дождик,</w:t>
      </w:r>
      <w:r w:rsidRPr="00E6025E">
        <w:rPr>
          <w:spacing w:val="-2"/>
        </w:rPr>
        <w:t xml:space="preserve"> </w:t>
      </w:r>
      <w:r w:rsidRPr="00E6025E">
        <w:t>шарики;</w:t>
      </w:r>
      <w:r w:rsidRPr="00E6025E">
        <w:rPr>
          <w:spacing w:val="1"/>
        </w:rPr>
        <w:t xml:space="preserve"> </w:t>
      </w:r>
      <w:r w:rsidRPr="00E6025E">
        <w:t>лепит</w:t>
      </w:r>
      <w:r w:rsidRPr="00E6025E">
        <w:rPr>
          <w:spacing w:val="-4"/>
        </w:rPr>
        <w:t xml:space="preserve"> </w:t>
      </w:r>
      <w:r w:rsidRPr="00E6025E">
        <w:t>палочки,</w:t>
      </w:r>
      <w:r w:rsidRPr="00E6025E">
        <w:rPr>
          <w:spacing w:val="-1"/>
        </w:rPr>
        <w:t xml:space="preserve"> </w:t>
      </w:r>
      <w:r w:rsidRPr="00E6025E">
        <w:t>колечки,</w:t>
      </w:r>
      <w:r w:rsidRPr="00E6025E">
        <w:rPr>
          <w:spacing w:val="-2"/>
        </w:rPr>
        <w:t xml:space="preserve"> </w:t>
      </w:r>
      <w:r w:rsidRPr="00E6025E">
        <w:t>лепешки;</w:t>
      </w:r>
    </w:p>
    <w:p w14:paraId="0DF6DEAF" w14:textId="77777777" w:rsidR="00EC72AB" w:rsidRPr="00E6025E" w:rsidRDefault="00EC72AB" w:rsidP="00EC72AB">
      <w:pPr>
        <w:pStyle w:val="a8"/>
        <w:spacing w:line="276" w:lineRule="auto"/>
        <w:ind w:right="152"/>
      </w:pPr>
      <w:r w:rsidRPr="00E6025E">
        <w:t>ребёнок</w:t>
      </w:r>
      <w:r w:rsidRPr="00E6025E">
        <w:rPr>
          <w:spacing w:val="1"/>
        </w:rPr>
        <w:t xml:space="preserve"> </w:t>
      </w:r>
      <w:r w:rsidRPr="00E6025E">
        <w:t>активно</w:t>
      </w:r>
      <w:r w:rsidRPr="00E6025E">
        <w:rPr>
          <w:spacing w:val="1"/>
        </w:rPr>
        <w:t xml:space="preserve"> </w:t>
      </w:r>
      <w:r w:rsidRPr="00E6025E">
        <w:t>действует</w:t>
      </w:r>
      <w:r w:rsidRPr="00E6025E">
        <w:rPr>
          <w:spacing w:val="1"/>
        </w:rPr>
        <w:t xml:space="preserve"> </w:t>
      </w:r>
      <w:r w:rsidRPr="00E6025E">
        <w:t>с</w:t>
      </w:r>
      <w:r w:rsidRPr="00E6025E">
        <w:rPr>
          <w:spacing w:val="1"/>
        </w:rPr>
        <w:t xml:space="preserve"> </w:t>
      </w:r>
      <w:r w:rsidRPr="00E6025E">
        <w:t>окружающими</w:t>
      </w:r>
      <w:r w:rsidRPr="00E6025E">
        <w:rPr>
          <w:spacing w:val="1"/>
        </w:rPr>
        <w:t xml:space="preserve"> </w:t>
      </w:r>
      <w:r w:rsidRPr="00E6025E">
        <w:t>его</w:t>
      </w:r>
      <w:r w:rsidRPr="00E6025E">
        <w:rPr>
          <w:spacing w:val="1"/>
        </w:rPr>
        <w:t xml:space="preserve"> </w:t>
      </w:r>
      <w:r w:rsidRPr="00E6025E">
        <w:t>предметами,</w:t>
      </w:r>
      <w:r w:rsidRPr="00E6025E">
        <w:rPr>
          <w:spacing w:val="71"/>
        </w:rPr>
        <w:t xml:space="preserve"> </w:t>
      </w:r>
      <w:r w:rsidRPr="00E6025E">
        <w:t>знает</w:t>
      </w:r>
      <w:r w:rsidRPr="00E6025E">
        <w:rPr>
          <w:spacing w:val="1"/>
        </w:rPr>
        <w:t xml:space="preserve"> </w:t>
      </w:r>
      <w:r w:rsidRPr="00E6025E">
        <w:t>названия,</w:t>
      </w:r>
      <w:r w:rsidRPr="00E6025E">
        <w:rPr>
          <w:spacing w:val="1"/>
        </w:rPr>
        <w:t xml:space="preserve"> </w:t>
      </w:r>
      <w:r w:rsidRPr="00E6025E">
        <w:t>свойства</w:t>
      </w:r>
      <w:r w:rsidRPr="00E6025E">
        <w:rPr>
          <w:spacing w:val="1"/>
        </w:rPr>
        <w:t xml:space="preserve"> </w:t>
      </w:r>
      <w:r w:rsidRPr="00E6025E">
        <w:t>и</w:t>
      </w:r>
      <w:r w:rsidRPr="00E6025E">
        <w:rPr>
          <w:spacing w:val="1"/>
        </w:rPr>
        <w:t xml:space="preserve"> </w:t>
      </w:r>
      <w:r w:rsidRPr="00E6025E">
        <w:t>назначение</w:t>
      </w:r>
      <w:r w:rsidRPr="00E6025E">
        <w:rPr>
          <w:spacing w:val="1"/>
        </w:rPr>
        <w:t xml:space="preserve"> </w:t>
      </w:r>
      <w:r w:rsidRPr="00E6025E">
        <w:t>многих</w:t>
      </w:r>
      <w:r w:rsidRPr="00E6025E">
        <w:rPr>
          <w:spacing w:val="1"/>
        </w:rPr>
        <w:t xml:space="preserve"> </w:t>
      </w:r>
      <w:r w:rsidRPr="00E6025E">
        <w:t>предметов,</w:t>
      </w:r>
      <w:r w:rsidRPr="00E6025E">
        <w:rPr>
          <w:spacing w:val="1"/>
        </w:rPr>
        <w:t xml:space="preserve"> </w:t>
      </w:r>
      <w:r w:rsidRPr="00E6025E">
        <w:t>находящихся</w:t>
      </w:r>
      <w:r w:rsidRPr="00E6025E">
        <w:rPr>
          <w:spacing w:val="1"/>
        </w:rPr>
        <w:t xml:space="preserve"> </w:t>
      </w:r>
      <w:r w:rsidRPr="00E6025E">
        <w:t>в</w:t>
      </w:r>
      <w:r w:rsidRPr="00E6025E">
        <w:rPr>
          <w:spacing w:val="1"/>
        </w:rPr>
        <w:t xml:space="preserve"> </w:t>
      </w:r>
      <w:r w:rsidRPr="00E6025E">
        <w:t>его</w:t>
      </w:r>
      <w:r w:rsidRPr="00E6025E">
        <w:rPr>
          <w:spacing w:val="1"/>
        </w:rPr>
        <w:t xml:space="preserve"> </w:t>
      </w:r>
      <w:r w:rsidRPr="00E6025E">
        <w:t>повседневном</w:t>
      </w:r>
      <w:r w:rsidRPr="00E6025E">
        <w:rPr>
          <w:spacing w:val="-4"/>
        </w:rPr>
        <w:t xml:space="preserve"> </w:t>
      </w:r>
      <w:r w:rsidRPr="00E6025E">
        <w:t>обиходе;</w:t>
      </w:r>
    </w:p>
    <w:p w14:paraId="52C9A6E8" w14:textId="77777777" w:rsidR="00EC72AB" w:rsidRPr="00E6025E" w:rsidRDefault="00EC72AB" w:rsidP="00EC72AB">
      <w:pPr>
        <w:pStyle w:val="a8"/>
        <w:ind w:left="933" w:firstLine="0"/>
      </w:pPr>
      <w:r w:rsidRPr="00E6025E">
        <w:t>ребёнок</w:t>
      </w:r>
      <w:r w:rsidRPr="00E6025E">
        <w:rPr>
          <w:spacing w:val="67"/>
        </w:rPr>
        <w:t xml:space="preserve"> </w:t>
      </w:r>
      <w:r w:rsidRPr="00E6025E">
        <w:t>в</w:t>
      </w:r>
      <w:r w:rsidRPr="00E6025E">
        <w:rPr>
          <w:spacing w:val="137"/>
        </w:rPr>
        <w:t xml:space="preserve"> </w:t>
      </w:r>
      <w:r w:rsidRPr="00E6025E">
        <w:t>играх</w:t>
      </w:r>
      <w:r w:rsidRPr="00E6025E">
        <w:rPr>
          <w:spacing w:val="139"/>
        </w:rPr>
        <w:t xml:space="preserve"> </w:t>
      </w:r>
      <w:r w:rsidRPr="00E6025E">
        <w:t>отображает</w:t>
      </w:r>
      <w:r w:rsidRPr="00E6025E">
        <w:rPr>
          <w:spacing w:val="136"/>
        </w:rPr>
        <w:t xml:space="preserve"> </w:t>
      </w:r>
      <w:r w:rsidRPr="00E6025E">
        <w:t>действия</w:t>
      </w:r>
      <w:r w:rsidRPr="00E6025E">
        <w:rPr>
          <w:spacing w:val="135"/>
        </w:rPr>
        <w:t xml:space="preserve"> </w:t>
      </w:r>
      <w:r w:rsidRPr="00E6025E">
        <w:t>окружающих</w:t>
      </w:r>
      <w:r w:rsidRPr="00E6025E">
        <w:rPr>
          <w:spacing w:val="138"/>
        </w:rPr>
        <w:t xml:space="preserve"> </w:t>
      </w:r>
      <w:r w:rsidRPr="00E6025E">
        <w:t>(«готовит</w:t>
      </w:r>
      <w:r w:rsidRPr="00E6025E">
        <w:rPr>
          <w:spacing w:val="135"/>
        </w:rPr>
        <w:t xml:space="preserve"> </w:t>
      </w:r>
      <w:r w:rsidRPr="00E6025E">
        <w:t>обед»,</w:t>
      </w:r>
    </w:p>
    <w:p w14:paraId="1D14E920" w14:textId="77777777" w:rsidR="00EC72AB" w:rsidRDefault="00EC72AB" w:rsidP="00A2704C">
      <w:pPr>
        <w:pStyle w:val="a8"/>
        <w:spacing w:before="41" w:line="276" w:lineRule="auto"/>
        <w:ind w:right="150" w:firstLine="0"/>
      </w:pPr>
      <w:r w:rsidRPr="00E6025E">
        <w:t>«ухаживает</w:t>
      </w:r>
      <w:r w:rsidRPr="00E6025E">
        <w:rPr>
          <w:spacing w:val="1"/>
        </w:rPr>
        <w:t xml:space="preserve"> </w:t>
      </w:r>
      <w:r w:rsidRPr="00E6025E">
        <w:t>за</w:t>
      </w:r>
      <w:r w:rsidRPr="00E6025E">
        <w:rPr>
          <w:spacing w:val="1"/>
        </w:rPr>
        <w:t xml:space="preserve"> </w:t>
      </w:r>
      <w:r w:rsidRPr="00E6025E">
        <w:t>больным»</w:t>
      </w:r>
      <w:r w:rsidRPr="00E6025E">
        <w:rPr>
          <w:spacing w:val="1"/>
        </w:rPr>
        <w:t xml:space="preserve"> </w:t>
      </w:r>
      <w:r w:rsidRPr="00E6025E">
        <w:t>и</w:t>
      </w:r>
      <w:r w:rsidRPr="00E6025E">
        <w:rPr>
          <w:spacing w:val="1"/>
        </w:rPr>
        <w:t xml:space="preserve"> </w:t>
      </w:r>
      <w:r w:rsidRPr="00E6025E">
        <w:t>другое),</w:t>
      </w:r>
      <w:r w:rsidRPr="00E6025E">
        <w:rPr>
          <w:spacing w:val="1"/>
        </w:rPr>
        <w:t xml:space="preserve"> </w:t>
      </w:r>
      <w:r w:rsidRPr="00E6025E">
        <w:t>воспроизводит</w:t>
      </w:r>
      <w:r w:rsidRPr="00E6025E">
        <w:rPr>
          <w:spacing w:val="1"/>
        </w:rPr>
        <w:t xml:space="preserve"> </w:t>
      </w:r>
      <w:r w:rsidRPr="00E6025E">
        <w:t>не</w:t>
      </w:r>
      <w:r w:rsidRPr="00E6025E">
        <w:rPr>
          <w:spacing w:val="1"/>
        </w:rPr>
        <w:t xml:space="preserve"> </w:t>
      </w:r>
      <w:r w:rsidRPr="00E6025E">
        <w:t>только</w:t>
      </w:r>
      <w:r w:rsidRPr="00E6025E">
        <w:rPr>
          <w:spacing w:val="1"/>
        </w:rPr>
        <w:t xml:space="preserve"> </w:t>
      </w:r>
      <w:r w:rsidRPr="00E6025E">
        <w:t>их</w:t>
      </w:r>
      <w:r w:rsidRPr="00E6025E">
        <w:rPr>
          <w:spacing w:val="1"/>
        </w:rPr>
        <w:t xml:space="preserve"> </w:t>
      </w:r>
      <w:r w:rsidRPr="00E6025E">
        <w:t>последовательность</w:t>
      </w:r>
      <w:r w:rsidRPr="00E6025E">
        <w:rPr>
          <w:spacing w:val="1"/>
        </w:rPr>
        <w:t xml:space="preserve"> </w:t>
      </w:r>
      <w:r w:rsidRPr="00E6025E">
        <w:t>и</w:t>
      </w:r>
      <w:r w:rsidRPr="00E6025E">
        <w:rPr>
          <w:spacing w:val="1"/>
        </w:rPr>
        <w:t xml:space="preserve"> </w:t>
      </w:r>
      <w:r w:rsidRPr="00E6025E">
        <w:t>взаимосвязь,</w:t>
      </w:r>
      <w:r w:rsidRPr="00E6025E">
        <w:rPr>
          <w:spacing w:val="1"/>
        </w:rPr>
        <w:t xml:space="preserve"> </w:t>
      </w:r>
      <w:r w:rsidRPr="00E6025E">
        <w:t>но</w:t>
      </w:r>
      <w:r w:rsidRPr="00E6025E">
        <w:rPr>
          <w:spacing w:val="1"/>
        </w:rPr>
        <w:t xml:space="preserve"> </w:t>
      </w:r>
      <w:r w:rsidRPr="00E6025E">
        <w:t>и</w:t>
      </w:r>
      <w:r w:rsidRPr="00E6025E">
        <w:rPr>
          <w:spacing w:val="1"/>
        </w:rPr>
        <w:t xml:space="preserve"> </w:t>
      </w:r>
      <w:r w:rsidRPr="00E6025E">
        <w:t>социальные</w:t>
      </w:r>
      <w:r w:rsidRPr="00E6025E">
        <w:rPr>
          <w:spacing w:val="1"/>
        </w:rPr>
        <w:t xml:space="preserve"> </w:t>
      </w:r>
      <w:r w:rsidRPr="00E6025E">
        <w:t>отношения</w:t>
      </w:r>
      <w:r w:rsidRPr="00E6025E">
        <w:rPr>
          <w:spacing w:val="1"/>
        </w:rPr>
        <w:t xml:space="preserve"> </w:t>
      </w:r>
      <w:r w:rsidRPr="00E6025E">
        <w:t>(ласково</w:t>
      </w:r>
      <w:r w:rsidRPr="00E6025E">
        <w:rPr>
          <w:spacing w:val="1"/>
        </w:rPr>
        <w:t xml:space="preserve"> </w:t>
      </w:r>
      <w:r w:rsidRPr="00E6025E">
        <w:t>обращается с куклой, делает ей замечания), заранее определяет цель («Я буду</w:t>
      </w:r>
      <w:r w:rsidRPr="00E6025E">
        <w:rPr>
          <w:spacing w:val="1"/>
        </w:rPr>
        <w:t xml:space="preserve"> </w:t>
      </w:r>
      <w:r w:rsidRPr="00E6025E">
        <w:t>лечить</w:t>
      </w:r>
      <w:r w:rsidRPr="00E6025E">
        <w:rPr>
          <w:spacing w:val="-2"/>
        </w:rPr>
        <w:t xml:space="preserve"> </w:t>
      </w:r>
      <w:r w:rsidRPr="00E6025E">
        <w:t>куклу»);</w:t>
      </w:r>
    </w:p>
    <w:p w14:paraId="4640381B" w14:textId="77777777" w:rsidR="00A2704C" w:rsidRDefault="00EC72AB" w:rsidP="00A2704C">
      <w:pPr>
        <w:pStyle w:val="a8"/>
        <w:spacing w:before="41" w:line="276" w:lineRule="auto"/>
        <w:ind w:right="150"/>
        <w:jc w:val="center"/>
        <w:rPr>
          <w:b/>
        </w:rPr>
      </w:pPr>
      <w:r w:rsidRPr="00A2704C">
        <w:rPr>
          <w:b/>
        </w:rPr>
        <w:t>2.</w:t>
      </w:r>
      <w:r w:rsidR="00EE0467">
        <w:rPr>
          <w:b/>
        </w:rPr>
        <w:t>2.3</w:t>
      </w:r>
      <w:r w:rsidRPr="00A2704C">
        <w:rPr>
          <w:b/>
        </w:rPr>
        <w:t>.</w:t>
      </w:r>
      <w:r w:rsidRPr="00A2704C">
        <w:rPr>
          <w:b/>
        </w:rPr>
        <w:tab/>
        <w:t xml:space="preserve">Планируемые результаты в дошкольном возрасте </w:t>
      </w:r>
    </w:p>
    <w:p w14:paraId="28B54897" w14:textId="77777777" w:rsidR="00EC72AB" w:rsidRPr="00A2704C" w:rsidRDefault="00EC72AB" w:rsidP="00A2704C">
      <w:pPr>
        <w:pStyle w:val="a8"/>
        <w:spacing w:before="41" w:line="276" w:lineRule="auto"/>
        <w:ind w:right="150"/>
        <w:jc w:val="center"/>
        <w:rPr>
          <w:b/>
        </w:rPr>
      </w:pPr>
      <w:r w:rsidRPr="00A2704C">
        <w:rPr>
          <w:b/>
        </w:rPr>
        <w:t>(к четырем годам):</w:t>
      </w:r>
    </w:p>
    <w:p w14:paraId="4DAE8818" w14:textId="77777777" w:rsidR="00EC72AB" w:rsidRDefault="00EC72AB" w:rsidP="00EC72AB">
      <w:pPr>
        <w:pStyle w:val="a8"/>
        <w:spacing w:before="41" w:line="276" w:lineRule="auto"/>
        <w:ind w:right="150"/>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3BA7E63F" w14:textId="77777777" w:rsidR="00EC72AB" w:rsidRDefault="00EC72AB" w:rsidP="00EC72AB">
      <w:pPr>
        <w:pStyle w:val="a8"/>
        <w:spacing w:before="41" w:line="276" w:lineRule="auto"/>
        <w:ind w:right="150"/>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3338DD73" w14:textId="77777777" w:rsidR="00EC72AB" w:rsidRDefault="00EC72AB" w:rsidP="00EC72AB">
      <w:pPr>
        <w:pStyle w:val="a8"/>
        <w:spacing w:before="41" w:line="276" w:lineRule="auto"/>
        <w:ind w:right="150"/>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7944119" w14:textId="77777777" w:rsidR="00EC72AB" w:rsidRDefault="00EC72AB" w:rsidP="00EC72AB">
      <w:pPr>
        <w:pStyle w:val="a8"/>
        <w:spacing w:before="41" w:line="276" w:lineRule="auto"/>
        <w:ind w:right="150"/>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7D921805" w14:textId="77777777" w:rsidR="00EC72AB" w:rsidRDefault="00EC72AB" w:rsidP="00EC72AB">
      <w:pPr>
        <w:pStyle w:val="a8"/>
        <w:spacing w:before="41" w:line="276" w:lineRule="auto"/>
        <w:ind w:right="150"/>
      </w:pPr>
      <w:r>
        <w:lastRenderedPageBreak/>
        <w:t>ребёнок проявляет доверие к миру, положительно оценивает себя, говорит о себе в первом лице;</w:t>
      </w:r>
    </w:p>
    <w:p w14:paraId="68B08401" w14:textId="77777777" w:rsidR="00EC72AB" w:rsidRDefault="00EC72AB" w:rsidP="00EC72AB">
      <w:pPr>
        <w:pStyle w:val="a8"/>
        <w:spacing w:before="41" w:line="276" w:lineRule="auto"/>
        <w:ind w:right="150"/>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6C514DF" w14:textId="77777777" w:rsidR="00EC72AB" w:rsidRDefault="00EC72AB" w:rsidP="00EC72AB">
      <w:pPr>
        <w:pStyle w:val="a8"/>
        <w:spacing w:before="41" w:line="276" w:lineRule="auto"/>
        <w:ind w:right="150"/>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61BE882D" w14:textId="77777777" w:rsidR="00EC72AB" w:rsidRDefault="00EC72AB" w:rsidP="00EC72AB">
      <w:pPr>
        <w:pStyle w:val="a8"/>
        <w:spacing w:before="41" w:line="276" w:lineRule="auto"/>
        <w:ind w:right="150"/>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57B0607" w14:textId="77777777" w:rsidR="00EC72AB" w:rsidRDefault="00EC72AB" w:rsidP="00EC72AB">
      <w:pPr>
        <w:pStyle w:val="a8"/>
        <w:spacing w:before="41" w:line="276" w:lineRule="auto"/>
        <w:ind w:right="150"/>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3BA33906" w14:textId="77777777" w:rsidR="00EC72AB" w:rsidRDefault="00EC72AB" w:rsidP="00EC72AB">
      <w:pPr>
        <w:pStyle w:val="a8"/>
        <w:spacing w:before="41" w:line="276" w:lineRule="auto"/>
        <w:ind w:right="150"/>
      </w:pPr>
      <w: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FCF6608" w14:textId="77777777" w:rsidR="00EC72AB" w:rsidRDefault="00EC72AB" w:rsidP="00EC72AB">
      <w:pPr>
        <w:pStyle w:val="a8"/>
        <w:spacing w:before="41" w:line="276" w:lineRule="auto"/>
        <w:ind w:right="150"/>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3- 4 предложений, пересказывает знакомые литературные произведения, использует речевые формы вежливого общения;</w:t>
      </w:r>
    </w:p>
    <w:p w14:paraId="528A2C5A" w14:textId="77777777" w:rsidR="00EC72AB" w:rsidRPr="00E6025E" w:rsidRDefault="00EC72AB" w:rsidP="00EC72AB">
      <w:pPr>
        <w:pStyle w:val="a8"/>
        <w:spacing w:line="276" w:lineRule="auto"/>
        <w:ind w:right="153"/>
      </w:pPr>
      <w:r>
        <w:t xml:space="preserve">ребёнок понимает содержание литературных произведений и участвует в их </w:t>
      </w:r>
      <w:r w:rsidRPr="00E6025E">
        <w:t>драматизации,</w:t>
      </w:r>
      <w:r w:rsidRPr="00E6025E">
        <w:rPr>
          <w:spacing w:val="1"/>
        </w:rPr>
        <w:t xml:space="preserve"> </w:t>
      </w:r>
      <w:r w:rsidRPr="00E6025E">
        <w:t>рассматривает</w:t>
      </w:r>
      <w:r w:rsidRPr="00E6025E">
        <w:rPr>
          <w:spacing w:val="1"/>
        </w:rPr>
        <w:t xml:space="preserve"> </w:t>
      </w:r>
      <w:r w:rsidRPr="00E6025E">
        <w:t>иллюстрации</w:t>
      </w:r>
      <w:r w:rsidRPr="00E6025E">
        <w:rPr>
          <w:spacing w:val="1"/>
        </w:rPr>
        <w:t xml:space="preserve"> </w:t>
      </w:r>
      <w:r w:rsidRPr="00E6025E">
        <w:t>в</w:t>
      </w:r>
      <w:r w:rsidRPr="00E6025E">
        <w:rPr>
          <w:spacing w:val="1"/>
        </w:rPr>
        <w:t xml:space="preserve"> </w:t>
      </w:r>
      <w:r w:rsidRPr="00E6025E">
        <w:t>книгах,</w:t>
      </w:r>
      <w:r w:rsidRPr="00E6025E">
        <w:rPr>
          <w:spacing w:val="1"/>
        </w:rPr>
        <w:t xml:space="preserve"> </w:t>
      </w:r>
      <w:r w:rsidRPr="00E6025E">
        <w:t>запоминает</w:t>
      </w:r>
      <w:r w:rsidRPr="00E6025E">
        <w:rPr>
          <w:spacing w:val="1"/>
        </w:rPr>
        <w:t xml:space="preserve"> </w:t>
      </w:r>
      <w:r w:rsidRPr="00E6025E">
        <w:t>небольшие</w:t>
      </w:r>
      <w:r w:rsidRPr="00E6025E">
        <w:rPr>
          <w:spacing w:val="1"/>
        </w:rPr>
        <w:t xml:space="preserve"> </w:t>
      </w:r>
      <w:r w:rsidRPr="00E6025E">
        <w:t>потешки,</w:t>
      </w:r>
      <w:r w:rsidRPr="00E6025E">
        <w:rPr>
          <w:spacing w:val="-2"/>
        </w:rPr>
        <w:t xml:space="preserve"> </w:t>
      </w:r>
      <w:r w:rsidRPr="00E6025E">
        <w:t>стихотворения, эмоционально</w:t>
      </w:r>
      <w:r w:rsidRPr="00E6025E">
        <w:rPr>
          <w:spacing w:val="-1"/>
        </w:rPr>
        <w:t xml:space="preserve"> </w:t>
      </w:r>
      <w:r w:rsidRPr="00E6025E">
        <w:t>откликается</w:t>
      </w:r>
      <w:r w:rsidRPr="00E6025E">
        <w:rPr>
          <w:spacing w:val="-4"/>
        </w:rPr>
        <w:t xml:space="preserve"> </w:t>
      </w:r>
      <w:r w:rsidRPr="00E6025E">
        <w:t>на них;</w:t>
      </w:r>
    </w:p>
    <w:p w14:paraId="19D464D2" w14:textId="77777777" w:rsidR="00EC72AB" w:rsidRPr="00E6025E" w:rsidRDefault="00EC72AB" w:rsidP="00EC72AB">
      <w:pPr>
        <w:pStyle w:val="a8"/>
        <w:spacing w:before="1" w:line="276" w:lineRule="auto"/>
        <w:ind w:right="155"/>
      </w:pPr>
      <w:r w:rsidRPr="00E6025E">
        <w:t>ребёнок демонстрирует умения вступать в речевое общение со знакомыми</w:t>
      </w:r>
      <w:r w:rsidRPr="00E6025E">
        <w:rPr>
          <w:spacing w:val="1"/>
        </w:rPr>
        <w:t xml:space="preserve"> </w:t>
      </w:r>
      <w:r w:rsidRPr="00E6025E">
        <w:t>взрослыми: понимает обращенную к нему речь, отвечает на вопросы, используя</w:t>
      </w:r>
      <w:r w:rsidRPr="00E6025E">
        <w:rPr>
          <w:spacing w:val="1"/>
        </w:rPr>
        <w:t xml:space="preserve"> </w:t>
      </w:r>
      <w:r w:rsidRPr="00E6025E">
        <w:t>простые</w:t>
      </w:r>
      <w:r w:rsidRPr="00E6025E">
        <w:rPr>
          <w:spacing w:val="7"/>
        </w:rPr>
        <w:t xml:space="preserve"> </w:t>
      </w:r>
      <w:r w:rsidRPr="00E6025E">
        <w:t>распространенные</w:t>
      </w:r>
      <w:r w:rsidRPr="00E6025E">
        <w:rPr>
          <w:spacing w:val="7"/>
        </w:rPr>
        <w:t xml:space="preserve"> </w:t>
      </w:r>
      <w:r w:rsidRPr="00E6025E">
        <w:t>предложения;</w:t>
      </w:r>
      <w:r w:rsidRPr="00E6025E">
        <w:rPr>
          <w:spacing w:val="8"/>
        </w:rPr>
        <w:t xml:space="preserve"> </w:t>
      </w:r>
      <w:r w:rsidRPr="00E6025E">
        <w:t>проявляет</w:t>
      </w:r>
      <w:r w:rsidRPr="00E6025E">
        <w:rPr>
          <w:spacing w:val="9"/>
        </w:rPr>
        <w:t xml:space="preserve"> </w:t>
      </w:r>
      <w:r w:rsidRPr="00E6025E">
        <w:t>речевую</w:t>
      </w:r>
      <w:r w:rsidRPr="00E6025E">
        <w:rPr>
          <w:spacing w:val="9"/>
        </w:rPr>
        <w:t xml:space="preserve"> </w:t>
      </w:r>
      <w:r w:rsidRPr="00E6025E">
        <w:t>активность</w:t>
      </w:r>
      <w:r w:rsidRPr="00E6025E">
        <w:rPr>
          <w:spacing w:val="6"/>
        </w:rPr>
        <w:t xml:space="preserve"> </w:t>
      </w:r>
      <w:r w:rsidRPr="00E6025E">
        <w:t>в</w:t>
      </w:r>
    </w:p>
    <w:p w14:paraId="042C83E4" w14:textId="77777777" w:rsidR="00EC72AB" w:rsidRPr="00E6025E" w:rsidRDefault="00EC72AB" w:rsidP="00EC72AB">
      <w:pPr>
        <w:pStyle w:val="a8"/>
        <w:spacing w:before="79"/>
        <w:ind w:firstLine="0"/>
      </w:pPr>
      <w:r>
        <w:t xml:space="preserve">          </w:t>
      </w:r>
      <w:r w:rsidRPr="00E6025E">
        <w:t>общении</w:t>
      </w:r>
      <w:r w:rsidRPr="00E6025E">
        <w:rPr>
          <w:spacing w:val="-4"/>
        </w:rPr>
        <w:t xml:space="preserve"> </w:t>
      </w:r>
      <w:r w:rsidRPr="00E6025E">
        <w:t>со</w:t>
      </w:r>
      <w:r w:rsidRPr="00E6025E">
        <w:rPr>
          <w:spacing w:val="-2"/>
        </w:rPr>
        <w:t xml:space="preserve"> </w:t>
      </w:r>
      <w:r w:rsidRPr="00E6025E">
        <w:t>сверстником;</w:t>
      </w:r>
    </w:p>
    <w:p w14:paraId="3ACC6CC3" w14:textId="77777777" w:rsidR="00EC72AB" w:rsidRPr="00E6025E" w:rsidRDefault="00EC72AB" w:rsidP="00EC72AB">
      <w:pPr>
        <w:pStyle w:val="a8"/>
        <w:spacing w:before="50" w:line="276" w:lineRule="auto"/>
        <w:ind w:right="154"/>
      </w:pPr>
      <w:r w:rsidRPr="00E6025E">
        <w:t>ребёнок совместно со взрослым пересказывает знакомые сказки, короткие</w:t>
      </w:r>
      <w:r w:rsidRPr="00E6025E">
        <w:rPr>
          <w:spacing w:val="1"/>
        </w:rPr>
        <w:t xml:space="preserve"> </w:t>
      </w:r>
      <w:r w:rsidRPr="00E6025E">
        <w:t>стихи;</w:t>
      </w:r>
    </w:p>
    <w:p w14:paraId="4F7551C0" w14:textId="77777777" w:rsidR="00EC72AB" w:rsidRPr="00E6025E" w:rsidRDefault="00EC72AB" w:rsidP="00EC72AB">
      <w:pPr>
        <w:pStyle w:val="a8"/>
        <w:spacing w:line="276" w:lineRule="auto"/>
        <w:ind w:right="148"/>
      </w:pPr>
      <w:r w:rsidRPr="00E6025E">
        <w:t>ребёнок</w:t>
      </w:r>
      <w:r w:rsidRPr="00E6025E">
        <w:rPr>
          <w:spacing w:val="1"/>
        </w:rPr>
        <w:t xml:space="preserve"> </w:t>
      </w:r>
      <w:r w:rsidRPr="00E6025E">
        <w:t>демонстрирует</w:t>
      </w:r>
      <w:r w:rsidRPr="00E6025E">
        <w:rPr>
          <w:spacing w:val="1"/>
        </w:rPr>
        <w:t xml:space="preserve"> </w:t>
      </w:r>
      <w:r w:rsidRPr="00E6025E">
        <w:t>познавательную</w:t>
      </w:r>
      <w:r w:rsidRPr="00E6025E">
        <w:rPr>
          <w:spacing w:val="1"/>
        </w:rPr>
        <w:t xml:space="preserve"> </w:t>
      </w:r>
      <w:r w:rsidRPr="00E6025E">
        <w:t>активность</w:t>
      </w:r>
      <w:r w:rsidRPr="00E6025E">
        <w:rPr>
          <w:spacing w:val="1"/>
        </w:rPr>
        <w:t xml:space="preserve"> </w:t>
      </w:r>
      <w:r w:rsidRPr="00E6025E">
        <w:t>в</w:t>
      </w:r>
      <w:r w:rsidRPr="00E6025E">
        <w:rPr>
          <w:spacing w:val="1"/>
        </w:rPr>
        <w:t xml:space="preserve"> </w:t>
      </w:r>
      <w:r w:rsidRPr="00E6025E">
        <w:t>деятельности,</w:t>
      </w:r>
      <w:r w:rsidRPr="00E6025E">
        <w:rPr>
          <w:spacing w:val="1"/>
        </w:rPr>
        <w:t xml:space="preserve"> </w:t>
      </w:r>
      <w:r w:rsidRPr="00E6025E">
        <w:t>проявляет</w:t>
      </w:r>
      <w:r w:rsidRPr="00E6025E">
        <w:rPr>
          <w:spacing w:val="1"/>
        </w:rPr>
        <w:t xml:space="preserve"> </w:t>
      </w:r>
      <w:r w:rsidRPr="00E6025E">
        <w:t>эмоции</w:t>
      </w:r>
      <w:r w:rsidRPr="00E6025E">
        <w:rPr>
          <w:spacing w:val="1"/>
        </w:rPr>
        <w:t xml:space="preserve"> </w:t>
      </w:r>
      <w:r w:rsidRPr="00E6025E">
        <w:t>удивления</w:t>
      </w:r>
      <w:r w:rsidRPr="00E6025E">
        <w:rPr>
          <w:spacing w:val="1"/>
        </w:rPr>
        <w:t xml:space="preserve"> </w:t>
      </w:r>
      <w:r w:rsidRPr="00E6025E">
        <w:t>в</w:t>
      </w:r>
      <w:r w:rsidRPr="00E6025E">
        <w:rPr>
          <w:spacing w:val="1"/>
        </w:rPr>
        <w:t xml:space="preserve"> </w:t>
      </w:r>
      <w:r w:rsidRPr="00E6025E">
        <w:t>процессе</w:t>
      </w:r>
      <w:r w:rsidRPr="00E6025E">
        <w:rPr>
          <w:spacing w:val="1"/>
        </w:rPr>
        <w:t xml:space="preserve"> </w:t>
      </w:r>
      <w:r w:rsidRPr="00E6025E">
        <w:t>познания,</w:t>
      </w:r>
      <w:r w:rsidRPr="00E6025E">
        <w:rPr>
          <w:spacing w:val="1"/>
        </w:rPr>
        <w:t xml:space="preserve"> </w:t>
      </w:r>
      <w:r w:rsidRPr="00E6025E">
        <w:t>отражает</w:t>
      </w:r>
      <w:r w:rsidRPr="00E6025E">
        <w:rPr>
          <w:spacing w:val="1"/>
        </w:rPr>
        <w:t xml:space="preserve"> </w:t>
      </w:r>
      <w:r w:rsidRPr="00E6025E">
        <w:t>в</w:t>
      </w:r>
      <w:r w:rsidRPr="00E6025E">
        <w:rPr>
          <w:spacing w:val="1"/>
        </w:rPr>
        <w:t xml:space="preserve"> </w:t>
      </w:r>
      <w:r w:rsidRPr="00E6025E">
        <w:t>общении</w:t>
      </w:r>
      <w:r w:rsidRPr="00E6025E">
        <w:rPr>
          <w:spacing w:val="1"/>
        </w:rPr>
        <w:t xml:space="preserve"> </w:t>
      </w:r>
      <w:r w:rsidRPr="00E6025E">
        <w:t>и</w:t>
      </w:r>
      <w:r w:rsidRPr="00E6025E">
        <w:rPr>
          <w:spacing w:val="1"/>
        </w:rPr>
        <w:t xml:space="preserve"> </w:t>
      </w:r>
      <w:r w:rsidRPr="00E6025E">
        <w:t>совместной</w:t>
      </w:r>
      <w:r w:rsidRPr="00E6025E">
        <w:rPr>
          <w:spacing w:val="1"/>
        </w:rPr>
        <w:t xml:space="preserve"> </w:t>
      </w:r>
      <w:r w:rsidRPr="00E6025E">
        <w:t>деятельности</w:t>
      </w:r>
      <w:r w:rsidRPr="00E6025E">
        <w:rPr>
          <w:spacing w:val="1"/>
        </w:rPr>
        <w:t xml:space="preserve"> </w:t>
      </w:r>
      <w:r w:rsidRPr="00E6025E">
        <w:t>со</w:t>
      </w:r>
      <w:r w:rsidRPr="00E6025E">
        <w:rPr>
          <w:spacing w:val="1"/>
        </w:rPr>
        <w:t xml:space="preserve"> </w:t>
      </w:r>
      <w:r w:rsidRPr="00E6025E">
        <w:t>взрослыми</w:t>
      </w:r>
      <w:r w:rsidRPr="00E6025E">
        <w:rPr>
          <w:spacing w:val="1"/>
        </w:rPr>
        <w:t xml:space="preserve"> </w:t>
      </w:r>
      <w:r w:rsidRPr="00E6025E">
        <w:t>и</w:t>
      </w:r>
      <w:r w:rsidRPr="00E6025E">
        <w:rPr>
          <w:spacing w:val="1"/>
        </w:rPr>
        <w:t xml:space="preserve"> </w:t>
      </w:r>
      <w:r w:rsidRPr="00E6025E">
        <w:t>сверстниками</w:t>
      </w:r>
      <w:r w:rsidRPr="00E6025E">
        <w:rPr>
          <w:spacing w:val="1"/>
        </w:rPr>
        <w:t xml:space="preserve"> </w:t>
      </w:r>
      <w:r w:rsidRPr="00E6025E">
        <w:t>полученные</w:t>
      </w:r>
      <w:r w:rsidRPr="00E6025E">
        <w:rPr>
          <w:spacing w:val="1"/>
        </w:rPr>
        <w:t xml:space="preserve"> </w:t>
      </w:r>
      <w:r w:rsidRPr="00E6025E">
        <w:t>представления о предметах и объектах ближайшего окружения, задает вопросы</w:t>
      </w:r>
      <w:r w:rsidRPr="00E6025E">
        <w:rPr>
          <w:spacing w:val="1"/>
        </w:rPr>
        <w:t xml:space="preserve"> </w:t>
      </w:r>
      <w:r w:rsidRPr="00E6025E">
        <w:t>констатирующего и</w:t>
      </w:r>
      <w:r w:rsidRPr="00E6025E">
        <w:rPr>
          <w:spacing w:val="-3"/>
        </w:rPr>
        <w:t xml:space="preserve"> </w:t>
      </w:r>
      <w:r w:rsidRPr="00E6025E">
        <w:t>проблемного</w:t>
      </w:r>
      <w:r w:rsidRPr="00E6025E">
        <w:rPr>
          <w:spacing w:val="1"/>
        </w:rPr>
        <w:t xml:space="preserve"> </w:t>
      </w:r>
      <w:r w:rsidRPr="00E6025E">
        <w:t>характера;</w:t>
      </w:r>
    </w:p>
    <w:p w14:paraId="62CE1594" w14:textId="77777777" w:rsidR="00EC72AB" w:rsidRPr="00E6025E" w:rsidRDefault="00EC72AB" w:rsidP="00EC72AB">
      <w:pPr>
        <w:pStyle w:val="a8"/>
        <w:spacing w:line="276" w:lineRule="auto"/>
        <w:ind w:right="153"/>
      </w:pPr>
      <w:r w:rsidRPr="00E6025E">
        <w:t>ребёнок проявляет потребность в познавательном общении со взрослыми;</w:t>
      </w:r>
      <w:r w:rsidRPr="00E6025E">
        <w:rPr>
          <w:spacing w:val="1"/>
        </w:rPr>
        <w:t xml:space="preserve"> </w:t>
      </w:r>
      <w:r w:rsidRPr="00E6025E">
        <w:t>демонстрирует стремление к наблюдению, сравнению, обследованию свойств и</w:t>
      </w:r>
      <w:r w:rsidRPr="00E6025E">
        <w:rPr>
          <w:spacing w:val="1"/>
        </w:rPr>
        <w:t xml:space="preserve"> </w:t>
      </w:r>
      <w:r w:rsidRPr="00E6025E">
        <w:t>качеств</w:t>
      </w:r>
      <w:r w:rsidRPr="00E6025E">
        <w:rPr>
          <w:spacing w:val="1"/>
        </w:rPr>
        <w:t xml:space="preserve"> </w:t>
      </w:r>
      <w:r w:rsidRPr="00E6025E">
        <w:t>предметов,</w:t>
      </w:r>
      <w:r w:rsidRPr="00E6025E">
        <w:rPr>
          <w:spacing w:val="1"/>
        </w:rPr>
        <w:t xml:space="preserve"> </w:t>
      </w:r>
      <w:r w:rsidRPr="00E6025E">
        <w:t>к</w:t>
      </w:r>
      <w:r w:rsidRPr="00E6025E">
        <w:rPr>
          <w:spacing w:val="1"/>
        </w:rPr>
        <w:t xml:space="preserve"> </w:t>
      </w:r>
      <w:r w:rsidRPr="00E6025E">
        <w:t>простейшему</w:t>
      </w:r>
      <w:r w:rsidRPr="00E6025E">
        <w:rPr>
          <w:spacing w:val="1"/>
        </w:rPr>
        <w:t xml:space="preserve"> </w:t>
      </w:r>
      <w:r w:rsidRPr="00E6025E">
        <w:t>экспериментированию</w:t>
      </w:r>
      <w:r w:rsidRPr="00E6025E">
        <w:rPr>
          <w:spacing w:val="1"/>
        </w:rPr>
        <w:t xml:space="preserve"> </w:t>
      </w:r>
      <w:r w:rsidRPr="00E6025E">
        <w:t>с</w:t>
      </w:r>
      <w:r w:rsidRPr="00E6025E">
        <w:rPr>
          <w:spacing w:val="1"/>
        </w:rPr>
        <w:t xml:space="preserve"> </w:t>
      </w:r>
      <w:r w:rsidRPr="00E6025E">
        <w:t>предметами</w:t>
      </w:r>
      <w:r w:rsidRPr="00E6025E">
        <w:rPr>
          <w:spacing w:val="1"/>
        </w:rPr>
        <w:t xml:space="preserve"> </w:t>
      </w:r>
      <w:r w:rsidRPr="00E6025E">
        <w:t>и</w:t>
      </w:r>
      <w:r w:rsidRPr="00E6025E">
        <w:rPr>
          <w:spacing w:val="-67"/>
        </w:rPr>
        <w:t xml:space="preserve"> </w:t>
      </w:r>
      <w:r w:rsidRPr="00E6025E">
        <w:t>материалами:</w:t>
      </w:r>
      <w:r w:rsidRPr="00E6025E">
        <w:rPr>
          <w:spacing w:val="1"/>
        </w:rPr>
        <w:t xml:space="preserve"> </w:t>
      </w:r>
      <w:r w:rsidRPr="00E6025E">
        <w:t>проявляет</w:t>
      </w:r>
      <w:r w:rsidRPr="00E6025E">
        <w:rPr>
          <w:spacing w:val="1"/>
        </w:rPr>
        <w:t xml:space="preserve"> </w:t>
      </w:r>
      <w:r w:rsidRPr="00E6025E">
        <w:t>элементарные</w:t>
      </w:r>
      <w:r w:rsidRPr="00E6025E">
        <w:rPr>
          <w:spacing w:val="1"/>
        </w:rPr>
        <w:t xml:space="preserve"> </w:t>
      </w:r>
      <w:r w:rsidRPr="00E6025E">
        <w:t>представления</w:t>
      </w:r>
      <w:r w:rsidRPr="00E6025E">
        <w:rPr>
          <w:spacing w:val="1"/>
        </w:rPr>
        <w:t xml:space="preserve"> </w:t>
      </w:r>
      <w:r w:rsidRPr="00E6025E">
        <w:t>о</w:t>
      </w:r>
      <w:r w:rsidRPr="00E6025E">
        <w:rPr>
          <w:spacing w:val="1"/>
        </w:rPr>
        <w:t xml:space="preserve"> </w:t>
      </w:r>
      <w:r w:rsidRPr="00E6025E">
        <w:t>величине,</w:t>
      </w:r>
      <w:r w:rsidRPr="00E6025E">
        <w:rPr>
          <w:spacing w:val="1"/>
        </w:rPr>
        <w:t xml:space="preserve"> </w:t>
      </w:r>
      <w:r w:rsidRPr="00E6025E">
        <w:t>форме</w:t>
      </w:r>
      <w:r w:rsidRPr="00E6025E">
        <w:rPr>
          <w:spacing w:val="1"/>
        </w:rPr>
        <w:t xml:space="preserve"> </w:t>
      </w:r>
      <w:r w:rsidRPr="00E6025E">
        <w:t>и</w:t>
      </w:r>
      <w:r w:rsidRPr="00E6025E">
        <w:rPr>
          <w:spacing w:val="1"/>
        </w:rPr>
        <w:t xml:space="preserve"> </w:t>
      </w:r>
      <w:r w:rsidRPr="00E6025E">
        <w:t>количестве предметов и умения сравнивать предметы по этим характеристикам;</w:t>
      </w:r>
      <w:r w:rsidRPr="00E6025E">
        <w:rPr>
          <w:spacing w:val="1"/>
        </w:rPr>
        <w:t xml:space="preserve"> </w:t>
      </w:r>
      <w:r w:rsidRPr="00E6025E">
        <w:lastRenderedPageBreak/>
        <w:t>ребёнок</w:t>
      </w:r>
      <w:r w:rsidRPr="00E6025E">
        <w:rPr>
          <w:spacing w:val="-4"/>
        </w:rPr>
        <w:t xml:space="preserve"> </w:t>
      </w:r>
      <w:r w:rsidRPr="00E6025E">
        <w:t>проявляет интерес</w:t>
      </w:r>
      <w:r w:rsidRPr="00E6025E">
        <w:rPr>
          <w:spacing w:val="-1"/>
        </w:rPr>
        <w:t xml:space="preserve"> </w:t>
      </w:r>
      <w:r w:rsidRPr="00E6025E">
        <w:t>к миру,</w:t>
      </w:r>
      <w:r w:rsidRPr="00E6025E">
        <w:rPr>
          <w:spacing w:val="-2"/>
        </w:rPr>
        <w:t xml:space="preserve"> </w:t>
      </w:r>
      <w:r w:rsidRPr="00E6025E">
        <w:t>к себе</w:t>
      </w:r>
      <w:r w:rsidRPr="00E6025E">
        <w:rPr>
          <w:spacing w:val="-1"/>
        </w:rPr>
        <w:t xml:space="preserve"> </w:t>
      </w:r>
      <w:r w:rsidRPr="00E6025E">
        <w:t>и окружающим</w:t>
      </w:r>
      <w:r w:rsidRPr="00E6025E">
        <w:rPr>
          <w:spacing w:val="-1"/>
        </w:rPr>
        <w:t xml:space="preserve"> </w:t>
      </w:r>
      <w:r w:rsidRPr="00E6025E">
        <w:t>людям;</w:t>
      </w:r>
    </w:p>
    <w:p w14:paraId="171EBF03" w14:textId="77777777" w:rsidR="00EC72AB" w:rsidRPr="00E6025E" w:rsidRDefault="00EC72AB" w:rsidP="00EC72AB">
      <w:pPr>
        <w:pStyle w:val="a8"/>
        <w:spacing w:line="278" w:lineRule="auto"/>
        <w:ind w:right="156"/>
      </w:pPr>
      <w:r w:rsidRPr="00E6025E">
        <w:t>ребёнок знает об объектах ближайшего окружения: о родном населенном</w:t>
      </w:r>
      <w:r w:rsidRPr="00E6025E">
        <w:rPr>
          <w:spacing w:val="1"/>
        </w:rPr>
        <w:t xml:space="preserve"> </w:t>
      </w:r>
      <w:r w:rsidRPr="00E6025E">
        <w:t>пункте,</w:t>
      </w:r>
      <w:r w:rsidRPr="00E6025E">
        <w:rPr>
          <w:spacing w:val="-1"/>
        </w:rPr>
        <w:t xml:space="preserve"> </w:t>
      </w:r>
      <w:r w:rsidRPr="00E6025E">
        <w:t>его</w:t>
      </w:r>
      <w:r w:rsidRPr="00E6025E">
        <w:rPr>
          <w:spacing w:val="1"/>
        </w:rPr>
        <w:t xml:space="preserve"> </w:t>
      </w:r>
      <w:r w:rsidRPr="00E6025E">
        <w:t>названии,</w:t>
      </w:r>
      <w:r w:rsidRPr="00E6025E">
        <w:rPr>
          <w:spacing w:val="-2"/>
        </w:rPr>
        <w:t xml:space="preserve"> </w:t>
      </w:r>
      <w:r w:rsidRPr="00E6025E">
        <w:t>достопримечательностях</w:t>
      </w:r>
      <w:r w:rsidRPr="00E6025E">
        <w:rPr>
          <w:spacing w:val="-2"/>
        </w:rPr>
        <w:t xml:space="preserve"> </w:t>
      </w:r>
      <w:r w:rsidRPr="00E6025E">
        <w:t>и традициях;</w:t>
      </w:r>
    </w:p>
    <w:p w14:paraId="11928D51" w14:textId="77777777" w:rsidR="00EC72AB" w:rsidRPr="00E6025E" w:rsidRDefault="00EC72AB" w:rsidP="00EC72AB">
      <w:pPr>
        <w:pStyle w:val="a8"/>
        <w:spacing w:line="276" w:lineRule="auto"/>
        <w:ind w:right="148"/>
      </w:pPr>
      <w:r w:rsidRPr="00E6025E">
        <w:t>ребёнок имеет представление о разнообразных объектах живой и неживой</w:t>
      </w:r>
      <w:r w:rsidRPr="00E6025E">
        <w:rPr>
          <w:spacing w:val="1"/>
        </w:rPr>
        <w:t xml:space="preserve"> </w:t>
      </w:r>
      <w:r w:rsidRPr="00E6025E">
        <w:t>природы</w:t>
      </w:r>
      <w:r w:rsidRPr="00E6025E">
        <w:rPr>
          <w:spacing w:val="1"/>
        </w:rPr>
        <w:t xml:space="preserve"> </w:t>
      </w:r>
      <w:r w:rsidRPr="00E6025E">
        <w:t>ближайшего</w:t>
      </w:r>
      <w:r w:rsidRPr="00E6025E">
        <w:rPr>
          <w:spacing w:val="1"/>
        </w:rPr>
        <w:t xml:space="preserve"> </w:t>
      </w:r>
      <w:r w:rsidRPr="00E6025E">
        <w:t>окружения,</w:t>
      </w:r>
      <w:r w:rsidRPr="00E6025E">
        <w:rPr>
          <w:spacing w:val="1"/>
        </w:rPr>
        <w:t xml:space="preserve"> </w:t>
      </w:r>
      <w:r w:rsidRPr="00E6025E">
        <w:t>выделяет</w:t>
      </w:r>
      <w:r w:rsidRPr="00E6025E">
        <w:rPr>
          <w:spacing w:val="1"/>
        </w:rPr>
        <w:t xml:space="preserve"> </w:t>
      </w:r>
      <w:r w:rsidRPr="00E6025E">
        <w:t>их</w:t>
      </w:r>
      <w:r w:rsidRPr="00E6025E">
        <w:rPr>
          <w:spacing w:val="1"/>
        </w:rPr>
        <w:t xml:space="preserve"> </w:t>
      </w:r>
      <w:r w:rsidRPr="00E6025E">
        <w:t>отличительные</w:t>
      </w:r>
      <w:r w:rsidRPr="00E6025E">
        <w:rPr>
          <w:spacing w:val="1"/>
        </w:rPr>
        <w:t xml:space="preserve"> </w:t>
      </w:r>
      <w:r w:rsidRPr="00E6025E">
        <w:t>особенности</w:t>
      </w:r>
      <w:r w:rsidRPr="00E6025E">
        <w:rPr>
          <w:spacing w:val="1"/>
        </w:rPr>
        <w:t xml:space="preserve"> </w:t>
      </w:r>
      <w:r w:rsidRPr="00E6025E">
        <w:t>и</w:t>
      </w:r>
      <w:r w:rsidRPr="00E6025E">
        <w:rPr>
          <w:spacing w:val="1"/>
        </w:rPr>
        <w:t xml:space="preserve"> </w:t>
      </w:r>
      <w:r w:rsidRPr="00E6025E">
        <w:t>свойства, различает времена года и характерные для них явления природы, имеет</w:t>
      </w:r>
      <w:r w:rsidRPr="00E6025E">
        <w:rPr>
          <w:spacing w:val="1"/>
        </w:rPr>
        <w:t xml:space="preserve"> </w:t>
      </w:r>
      <w:r w:rsidRPr="00E6025E">
        <w:t>представление о сезонных изменениях в жизни животных, растений и человека,</w:t>
      </w:r>
      <w:r w:rsidRPr="00E6025E">
        <w:rPr>
          <w:spacing w:val="1"/>
        </w:rPr>
        <w:t xml:space="preserve"> </w:t>
      </w:r>
      <w:r w:rsidRPr="00E6025E">
        <w:t>интересуется</w:t>
      </w:r>
      <w:r w:rsidRPr="00E6025E">
        <w:rPr>
          <w:spacing w:val="1"/>
        </w:rPr>
        <w:t xml:space="preserve"> </w:t>
      </w:r>
      <w:r w:rsidRPr="00E6025E">
        <w:t>природой,</w:t>
      </w:r>
      <w:r w:rsidRPr="00E6025E">
        <w:rPr>
          <w:spacing w:val="1"/>
        </w:rPr>
        <w:t xml:space="preserve"> </w:t>
      </w:r>
      <w:r w:rsidRPr="00E6025E">
        <w:t>положительно</w:t>
      </w:r>
      <w:r w:rsidRPr="00E6025E">
        <w:rPr>
          <w:spacing w:val="1"/>
        </w:rPr>
        <w:t xml:space="preserve"> </w:t>
      </w:r>
      <w:r w:rsidRPr="00E6025E">
        <w:t>относится</w:t>
      </w:r>
      <w:r w:rsidRPr="00E6025E">
        <w:rPr>
          <w:spacing w:val="1"/>
        </w:rPr>
        <w:t xml:space="preserve"> </w:t>
      </w:r>
      <w:r w:rsidRPr="00E6025E">
        <w:t>ко</w:t>
      </w:r>
      <w:r w:rsidRPr="00E6025E">
        <w:rPr>
          <w:spacing w:val="1"/>
        </w:rPr>
        <w:t xml:space="preserve"> </w:t>
      </w:r>
      <w:r w:rsidRPr="00E6025E">
        <w:t>всем</w:t>
      </w:r>
      <w:r w:rsidRPr="00E6025E">
        <w:rPr>
          <w:spacing w:val="1"/>
        </w:rPr>
        <w:t xml:space="preserve"> </w:t>
      </w:r>
      <w:r w:rsidRPr="00E6025E">
        <w:t>живым</w:t>
      </w:r>
      <w:r w:rsidRPr="00E6025E">
        <w:rPr>
          <w:spacing w:val="70"/>
        </w:rPr>
        <w:t xml:space="preserve"> </w:t>
      </w:r>
      <w:r w:rsidRPr="00E6025E">
        <w:t>существам,</w:t>
      </w:r>
      <w:r w:rsidRPr="00E6025E">
        <w:rPr>
          <w:spacing w:val="1"/>
        </w:rPr>
        <w:t xml:space="preserve"> </w:t>
      </w:r>
      <w:r w:rsidRPr="00E6025E">
        <w:t>знает о правилах поведения в природе, заботится о животных и растениях, не</w:t>
      </w:r>
      <w:r w:rsidRPr="00E6025E">
        <w:rPr>
          <w:spacing w:val="1"/>
        </w:rPr>
        <w:t xml:space="preserve"> </w:t>
      </w:r>
      <w:r w:rsidRPr="00E6025E">
        <w:t>причиняет</w:t>
      </w:r>
      <w:r w:rsidRPr="00E6025E">
        <w:rPr>
          <w:spacing w:val="-1"/>
        </w:rPr>
        <w:t xml:space="preserve"> </w:t>
      </w:r>
      <w:r w:rsidRPr="00E6025E">
        <w:t>им вред;</w:t>
      </w:r>
    </w:p>
    <w:p w14:paraId="3E440AE2" w14:textId="77777777" w:rsidR="00EC72AB" w:rsidRPr="00E6025E" w:rsidRDefault="00EC72AB" w:rsidP="00EC72AB">
      <w:pPr>
        <w:pStyle w:val="a8"/>
        <w:spacing w:line="276" w:lineRule="auto"/>
        <w:ind w:right="152"/>
      </w:pPr>
      <w:r w:rsidRPr="00E6025E">
        <w:t>ребёнок способен</w:t>
      </w:r>
      <w:r w:rsidRPr="00E6025E">
        <w:rPr>
          <w:spacing w:val="1"/>
        </w:rPr>
        <w:t xml:space="preserve"> </w:t>
      </w:r>
      <w:r w:rsidRPr="00E6025E">
        <w:t>создавать простые образы</w:t>
      </w:r>
      <w:r w:rsidRPr="00E6025E">
        <w:rPr>
          <w:spacing w:val="1"/>
        </w:rPr>
        <w:t xml:space="preserve"> </w:t>
      </w:r>
      <w:r w:rsidRPr="00E6025E">
        <w:t>в рисовании и</w:t>
      </w:r>
      <w:r w:rsidRPr="00E6025E">
        <w:rPr>
          <w:spacing w:val="1"/>
        </w:rPr>
        <w:t xml:space="preserve"> </w:t>
      </w:r>
      <w:r w:rsidRPr="00E6025E">
        <w:t>аппликации,</w:t>
      </w:r>
      <w:r w:rsidRPr="00E6025E">
        <w:rPr>
          <w:spacing w:val="1"/>
        </w:rPr>
        <w:t xml:space="preserve"> </w:t>
      </w:r>
      <w:r w:rsidRPr="00E6025E">
        <w:t>строить простую композицию с использованием нескольких цветов, создавать</w:t>
      </w:r>
      <w:r w:rsidRPr="00E6025E">
        <w:rPr>
          <w:spacing w:val="1"/>
        </w:rPr>
        <w:t xml:space="preserve"> </w:t>
      </w:r>
      <w:r w:rsidRPr="00E6025E">
        <w:t>несложные формы из глины и теста, видоизменять их и украшать; использовать</w:t>
      </w:r>
      <w:r w:rsidRPr="00E6025E">
        <w:rPr>
          <w:spacing w:val="1"/>
        </w:rPr>
        <w:t xml:space="preserve"> </w:t>
      </w:r>
      <w:r w:rsidRPr="00E6025E">
        <w:t>простые</w:t>
      </w:r>
      <w:r w:rsidRPr="00E6025E">
        <w:rPr>
          <w:spacing w:val="1"/>
        </w:rPr>
        <w:t xml:space="preserve"> </w:t>
      </w:r>
      <w:r w:rsidRPr="00E6025E">
        <w:t>строительные</w:t>
      </w:r>
      <w:r w:rsidRPr="00E6025E">
        <w:rPr>
          <w:spacing w:val="1"/>
        </w:rPr>
        <w:t xml:space="preserve"> </w:t>
      </w:r>
      <w:r w:rsidRPr="00E6025E">
        <w:t>детали</w:t>
      </w:r>
      <w:r w:rsidRPr="00E6025E">
        <w:rPr>
          <w:spacing w:val="1"/>
        </w:rPr>
        <w:t xml:space="preserve"> </w:t>
      </w:r>
      <w:r w:rsidRPr="00E6025E">
        <w:t>для</w:t>
      </w:r>
      <w:r w:rsidRPr="00E6025E">
        <w:rPr>
          <w:spacing w:val="1"/>
        </w:rPr>
        <w:t xml:space="preserve"> </w:t>
      </w:r>
      <w:r w:rsidRPr="00E6025E">
        <w:t>создания</w:t>
      </w:r>
      <w:r w:rsidRPr="00E6025E">
        <w:rPr>
          <w:spacing w:val="1"/>
        </w:rPr>
        <w:t xml:space="preserve"> </w:t>
      </w:r>
      <w:r w:rsidRPr="00E6025E">
        <w:t>постройки</w:t>
      </w:r>
      <w:r w:rsidRPr="00E6025E">
        <w:rPr>
          <w:spacing w:val="1"/>
        </w:rPr>
        <w:t xml:space="preserve"> </w:t>
      </w:r>
      <w:r w:rsidRPr="00E6025E">
        <w:t>с</w:t>
      </w:r>
      <w:r w:rsidRPr="00E6025E">
        <w:rPr>
          <w:spacing w:val="1"/>
        </w:rPr>
        <w:t xml:space="preserve"> </w:t>
      </w:r>
      <w:r w:rsidRPr="00E6025E">
        <w:t>последующим</w:t>
      </w:r>
      <w:r w:rsidRPr="00E6025E">
        <w:rPr>
          <w:spacing w:val="1"/>
        </w:rPr>
        <w:t xml:space="preserve"> </w:t>
      </w:r>
      <w:r w:rsidRPr="00E6025E">
        <w:t>е</w:t>
      </w:r>
      <w:r w:rsidR="00015F9B">
        <w:t>ё</w:t>
      </w:r>
      <w:r w:rsidRPr="00E6025E">
        <w:rPr>
          <w:spacing w:val="1"/>
        </w:rPr>
        <w:t xml:space="preserve"> </w:t>
      </w:r>
      <w:r w:rsidRPr="00E6025E">
        <w:t>анализом;</w:t>
      </w:r>
    </w:p>
    <w:p w14:paraId="53624B41" w14:textId="77777777" w:rsidR="00EC72AB" w:rsidRPr="00E6025E" w:rsidRDefault="00EC72AB" w:rsidP="00EC72AB">
      <w:pPr>
        <w:pStyle w:val="a8"/>
        <w:spacing w:line="276" w:lineRule="auto"/>
        <w:ind w:right="153"/>
      </w:pPr>
      <w:r w:rsidRPr="00E6025E">
        <w:t>ребёнок с интересом вслушивается в музыку, запоминает и узнает знакомые</w:t>
      </w:r>
      <w:r w:rsidRPr="00E6025E">
        <w:rPr>
          <w:spacing w:val="-67"/>
        </w:rPr>
        <w:t xml:space="preserve"> </w:t>
      </w:r>
      <w:r w:rsidRPr="00E6025E">
        <w:t>произведения, проявляет эмоциональную отзывчивость, различает музыкальные</w:t>
      </w:r>
      <w:r w:rsidRPr="00E6025E">
        <w:rPr>
          <w:spacing w:val="1"/>
        </w:rPr>
        <w:t xml:space="preserve"> </w:t>
      </w:r>
      <w:r w:rsidRPr="00E6025E">
        <w:t>ритмы,</w:t>
      </w:r>
      <w:r w:rsidRPr="00E6025E">
        <w:rPr>
          <w:spacing w:val="-2"/>
        </w:rPr>
        <w:t xml:space="preserve"> </w:t>
      </w:r>
      <w:r w:rsidRPr="00E6025E">
        <w:t>передает</w:t>
      </w:r>
      <w:r w:rsidRPr="00E6025E">
        <w:rPr>
          <w:spacing w:val="-3"/>
        </w:rPr>
        <w:t xml:space="preserve"> </w:t>
      </w:r>
      <w:r w:rsidRPr="00E6025E">
        <w:t>их</w:t>
      </w:r>
      <w:r w:rsidRPr="00E6025E">
        <w:rPr>
          <w:spacing w:val="-3"/>
        </w:rPr>
        <w:t xml:space="preserve"> </w:t>
      </w:r>
      <w:r w:rsidRPr="00E6025E">
        <w:t>в</w:t>
      </w:r>
      <w:r w:rsidRPr="00E6025E">
        <w:rPr>
          <w:spacing w:val="-2"/>
        </w:rPr>
        <w:t xml:space="preserve"> </w:t>
      </w:r>
      <w:r w:rsidRPr="00E6025E">
        <w:t>движении;</w:t>
      </w:r>
    </w:p>
    <w:p w14:paraId="7CEDDD91" w14:textId="77777777" w:rsidR="00EC72AB" w:rsidRPr="00E6025E" w:rsidRDefault="00EC72AB" w:rsidP="00EC72AB">
      <w:pPr>
        <w:pStyle w:val="a8"/>
        <w:spacing w:line="276" w:lineRule="auto"/>
        <w:ind w:right="150"/>
      </w:pPr>
      <w:r w:rsidRPr="00E6025E">
        <w:t>ребёнок активно взаимодействует со сверстниками в игре, принимает на</w:t>
      </w:r>
      <w:r w:rsidRPr="00E6025E">
        <w:rPr>
          <w:spacing w:val="1"/>
        </w:rPr>
        <w:t xml:space="preserve"> </w:t>
      </w:r>
      <w:r w:rsidRPr="00E6025E">
        <w:t>себя роль и действует от имени героя, строит ролевые высказывания, использует</w:t>
      </w:r>
      <w:r w:rsidRPr="00E6025E">
        <w:rPr>
          <w:spacing w:val="1"/>
        </w:rPr>
        <w:t xml:space="preserve"> </w:t>
      </w:r>
      <w:r w:rsidRPr="00E6025E">
        <w:t>предметы-заместители, разворачивает несложный игровой сюжет из нескольких</w:t>
      </w:r>
      <w:r w:rsidRPr="00E6025E">
        <w:rPr>
          <w:spacing w:val="1"/>
        </w:rPr>
        <w:t xml:space="preserve"> </w:t>
      </w:r>
      <w:r w:rsidRPr="00E6025E">
        <w:t>эпизодов;</w:t>
      </w:r>
    </w:p>
    <w:p w14:paraId="4C5A0587" w14:textId="77777777" w:rsidR="00EC72AB" w:rsidRDefault="00EC72AB" w:rsidP="00EE0467">
      <w:pPr>
        <w:pStyle w:val="a8"/>
        <w:spacing w:line="276" w:lineRule="auto"/>
        <w:ind w:right="156"/>
      </w:pPr>
      <w:r w:rsidRPr="00E6025E">
        <w:t>ребёнок</w:t>
      </w:r>
      <w:r w:rsidRPr="00E6025E">
        <w:rPr>
          <w:spacing w:val="1"/>
        </w:rPr>
        <w:t xml:space="preserve"> </w:t>
      </w:r>
      <w:r w:rsidRPr="00E6025E">
        <w:t>в</w:t>
      </w:r>
      <w:r w:rsidRPr="00E6025E">
        <w:rPr>
          <w:spacing w:val="1"/>
        </w:rPr>
        <w:t xml:space="preserve"> </w:t>
      </w:r>
      <w:r w:rsidRPr="00E6025E">
        <w:t>дидактических</w:t>
      </w:r>
      <w:r w:rsidRPr="00E6025E">
        <w:rPr>
          <w:spacing w:val="1"/>
        </w:rPr>
        <w:t xml:space="preserve"> </w:t>
      </w:r>
      <w:r w:rsidRPr="00E6025E">
        <w:t>играх</w:t>
      </w:r>
      <w:r w:rsidRPr="00E6025E">
        <w:rPr>
          <w:spacing w:val="1"/>
        </w:rPr>
        <w:t xml:space="preserve"> </w:t>
      </w:r>
      <w:r w:rsidRPr="00E6025E">
        <w:t>действует</w:t>
      </w:r>
      <w:r w:rsidRPr="00E6025E">
        <w:rPr>
          <w:spacing w:val="1"/>
        </w:rPr>
        <w:t xml:space="preserve"> </w:t>
      </w:r>
      <w:r w:rsidRPr="00E6025E">
        <w:t>в</w:t>
      </w:r>
      <w:r w:rsidRPr="00E6025E">
        <w:rPr>
          <w:spacing w:val="1"/>
        </w:rPr>
        <w:t xml:space="preserve"> </w:t>
      </w:r>
      <w:r w:rsidRPr="00E6025E">
        <w:t>рамках</w:t>
      </w:r>
      <w:r w:rsidRPr="00E6025E">
        <w:rPr>
          <w:spacing w:val="1"/>
        </w:rPr>
        <w:t xml:space="preserve"> </w:t>
      </w:r>
      <w:r w:rsidRPr="00E6025E">
        <w:t>правил,</w:t>
      </w:r>
      <w:r w:rsidRPr="00E6025E">
        <w:rPr>
          <w:spacing w:val="1"/>
        </w:rPr>
        <w:t xml:space="preserve"> </w:t>
      </w:r>
      <w:r w:rsidRPr="00E6025E">
        <w:t>в</w:t>
      </w:r>
      <w:r w:rsidRPr="00E6025E">
        <w:rPr>
          <w:spacing w:val="1"/>
        </w:rPr>
        <w:t xml:space="preserve"> </w:t>
      </w:r>
      <w:r w:rsidRPr="00E6025E">
        <w:t>театрализованных</w:t>
      </w:r>
      <w:r w:rsidRPr="00E6025E">
        <w:rPr>
          <w:spacing w:val="1"/>
        </w:rPr>
        <w:t xml:space="preserve"> </w:t>
      </w:r>
      <w:r w:rsidRPr="00E6025E">
        <w:t>играх</w:t>
      </w:r>
      <w:r w:rsidRPr="00E6025E">
        <w:rPr>
          <w:spacing w:val="1"/>
        </w:rPr>
        <w:t xml:space="preserve"> </w:t>
      </w:r>
      <w:r w:rsidRPr="00E6025E">
        <w:t>разыгрывает</w:t>
      </w:r>
      <w:r w:rsidRPr="00E6025E">
        <w:rPr>
          <w:spacing w:val="1"/>
        </w:rPr>
        <w:t xml:space="preserve"> </w:t>
      </w:r>
      <w:r w:rsidRPr="00E6025E">
        <w:t>отрывки</w:t>
      </w:r>
      <w:r w:rsidRPr="00E6025E">
        <w:rPr>
          <w:spacing w:val="1"/>
        </w:rPr>
        <w:t xml:space="preserve"> </w:t>
      </w:r>
      <w:r w:rsidRPr="00E6025E">
        <w:t>из</w:t>
      </w:r>
      <w:r w:rsidRPr="00E6025E">
        <w:rPr>
          <w:spacing w:val="1"/>
        </w:rPr>
        <w:t xml:space="preserve"> </w:t>
      </w:r>
      <w:r w:rsidRPr="00E6025E">
        <w:t>знакомых</w:t>
      </w:r>
      <w:r w:rsidRPr="00E6025E">
        <w:rPr>
          <w:spacing w:val="1"/>
        </w:rPr>
        <w:t xml:space="preserve"> </w:t>
      </w:r>
      <w:r w:rsidRPr="00E6025E">
        <w:t>сказок,</w:t>
      </w:r>
      <w:r w:rsidRPr="00E6025E">
        <w:rPr>
          <w:spacing w:val="1"/>
        </w:rPr>
        <w:t xml:space="preserve"> </w:t>
      </w:r>
      <w:r w:rsidRPr="00E6025E">
        <w:t>рассказов,</w:t>
      </w:r>
      <w:r w:rsidRPr="00E6025E">
        <w:rPr>
          <w:spacing w:val="-67"/>
        </w:rPr>
        <w:t xml:space="preserve"> </w:t>
      </w:r>
      <w:r w:rsidRPr="00E6025E">
        <w:t>передает</w:t>
      </w:r>
      <w:r w:rsidRPr="00E6025E">
        <w:rPr>
          <w:spacing w:val="-1"/>
        </w:rPr>
        <w:t xml:space="preserve"> </w:t>
      </w:r>
      <w:r w:rsidRPr="00E6025E">
        <w:t>интонацию</w:t>
      </w:r>
      <w:r w:rsidRPr="00E6025E">
        <w:rPr>
          <w:spacing w:val="-1"/>
        </w:rPr>
        <w:t xml:space="preserve"> </w:t>
      </w:r>
      <w:r w:rsidRPr="00E6025E">
        <w:t>и мимические</w:t>
      </w:r>
      <w:r w:rsidRPr="00E6025E">
        <w:rPr>
          <w:spacing w:val="-3"/>
        </w:rPr>
        <w:t xml:space="preserve"> </w:t>
      </w:r>
      <w:r w:rsidRPr="00E6025E">
        <w:t>движения;</w:t>
      </w:r>
    </w:p>
    <w:p w14:paraId="3492DDA4" w14:textId="77777777" w:rsidR="00EC72AB" w:rsidRDefault="00EE0467" w:rsidP="00EE0467">
      <w:pPr>
        <w:pStyle w:val="1"/>
        <w:tabs>
          <w:tab w:val="left" w:pos="1622"/>
        </w:tabs>
        <w:spacing w:before="1"/>
        <w:ind w:left="920" w:firstLine="0"/>
        <w:jc w:val="left"/>
      </w:pPr>
      <w:r>
        <w:t>2.2.</w:t>
      </w:r>
      <w:proofErr w:type="gramStart"/>
      <w:r>
        <w:t>4.</w:t>
      </w:r>
      <w:r w:rsidR="00EC72AB">
        <w:t>Планируемые</w:t>
      </w:r>
      <w:proofErr w:type="gramEnd"/>
      <w:r w:rsidR="00EC72AB">
        <w:rPr>
          <w:spacing w:val="-3"/>
        </w:rPr>
        <w:t xml:space="preserve"> </w:t>
      </w:r>
      <w:r w:rsidR="00EC72AB">
        <w:t>результаты</w:t>
      </w:r>
      <w:r w:rsidR="00EC72AB">
        <w:rPr>
          <w:spacing w:val="-4"/>
        </w:rPr>
        <w:t xml:space="preserve"> </w:t>
      </w:r>
      <w:r w:rsidR="00EC72AB">
        <w:t>в</w:t>
      </w:r>
      <w:r w:rsidR="00EC72AB">
        <w:rPr>
          <w:spacing w:val="-4"/>
        </w:rPr>
        <w:t xml:space="preserve"> </w:t>
      </w:r>
      <w:r w:rsidR="00EC72AB">
        <w:t>дошкольном</w:t>
      </w:r>
      <w:r w:rsidR="00EC72AB">
        <w:rPr>
          <w:spacing w:val="-2"/>
        </w:rPr>
        <w:t xml:space="preserve"> </w:t>
      </w:r>
      <w:r w:rsidR="00EC72AB">
        <w:t>возрасте</w:t>
      </w:r>
      <w:r w:rsidR="00EC72AB">
        <w:rPr>
          <w:spacing w:val="-3"/>
        </w:rPr>
        <w:t xml:space="preserve"> </w:t>
      </w:r>
      <w:r w:rsidR="00EC72AB">
        <w:t>(к</w:t>
      </w:r>
      <w:r w:rsidR="00EC72AB">
        <w:rPr>
          <w:spacing w:val="-5"/>
        </w:rPr>
        <w:t xml:space="preserve"> </w:t>
      </w:r>
      <w:r w:rsidR="00EC72AB">
        <w:t>пяти</w:t>
      </w:r>
      <w:r w:rsidR="00EC72AB">
        <w:rPr>
          <w:spacing w:val="-3"/>
        </w:rPr>
        <w:t xml:space="preserve"> </w:t>
      </w:r>
      <w:r w:rsidR="00EC72AB">
        <w:t>годам)</w:t>
      </w:r>
    </w:p>
    <w:p w14:paraId="014DAF01" w14:textId="77777777" w:rsidR="00EC72AB" w:rsidRPr="00E6025E" w:rsidRDefault="00EC72AB" w:rsidP="00EC72AB">
      <w:pPr>
        <w:pStyle w:val="a8"/>
        <w:spacing w:before="43" w:line="276" w:lineRule="auto"/>
        <w:ind w:right="150"/>
      </w:pPr>
      <w:r w:rsidRPr="00E6025E">
        <w:t>ребёнок</w:t>
      </w:r>
      <w:r w:rsidRPr="00E6025E">
        <w:rPr>
          <w:spacing w:val="1"/>
        </w:rPr>
        <w:t xml:space="preserve"> </w:t>
      </w:r>
      <w:r w:rsidRPr="00E6025E">
        <w:t>проявляет</w:t>
      </w:r>
      <w:r w:rsidRPr="00E6025E">
        <w:rPr>
          <w:spacing w:val="1"/>
        </w:rPr>
        <w:t xml:space="preserve"> </w:t>
      </w:r>
      <w:r w:rsidRPr="00E6025E">
        <w:t>интерес</w:t>
      </w:r>
      <w:r w:rsidRPr="00E6025E">
        <w:rPr>
          <w:spacing w:val="1"/>
        </w:rPr>
        <w:t xml:space="preserve"> </w:t>
      </w:r>
      <w:r w:rsidRPr="00E6025E">
        <w:t>к</w:t>
      </w:r>
      <w:r w:rsidRPr="00E6025E">
        <w:rPr>
          <w:spacing w:val="1"/>
        </w:rPr>
        <w:t xml:space="preserve"> </w:t>
      </w:r>
      <w:r w:rsidRPr="00E6025E">
        <w:t>разнообразным</w:t>
      </w:r>
      <w:r w:rsidRPr="00E6025E">
        <w:rPr>
          <w:spacing w:val="1"/>
        </w:rPr>
        <w:t xml:space="preserve"> </w:t>
      </w:r>
      <w:r w:rsidRPr="00E6025E">
        <w:t>физическим</w:t>
      </w:r>
      <w:r w:rsidRPr="00E6025E">
        <w:rPr>
          <w:spacing w:val="1"/>
        </w:rPr>
        <w:t xml:space="preserve"> </w:t>
      </w:r>
      <w:r w:rsidRPr="00E6025E">
        <w:t>упражнениям,</w:t>
      </w:r>
      <w:r w:rsidRPr="00E6025E">
        <w:rPr>
          <w:spacing w:val="1"/>
        </w:rPr>
        <w:t xml:space="preserve"> </w:t>
      </w:r>
      <w:r w:rsidRPr="00E6025E">
        <w:t>действиям</w:t>
      </w:r>
      <w:r w:rsidRPr="00E6025E">
        <w:rPr>
          <w:spacing w:val="1"/>
        </w:rPr>
        <w:t xml:space="preserve"> </w:t>
      </w:r>
      <w:r w:rsidRPr="00E6025E">
        <w:t>с</w:t>
      </w:r>
      <w:r w:rsidRPr="00E6025E">
        <w:rPr>
          <w:spacing w:val="1"/>
        </w:rPr>
        <w:t xml:space="preserve"> </w:t>
      </w:r>
      <w:r w:rsidRPr="00E6025E">
        <w:t>физкультурными</w:t>
      </w:r>
      <w:r w:rsidRPr="00E6025E">
        <w:rPr>
          <w:spacing w:val="1"/>
        </w:rPr>
        <w:t xml:space="preserve"> </w:t>
      </w:r>
      <w:r w:rsidRPr="00E6025E">
        <w:t>пособиями,</w:t>
      </w:r>
      <w:r w:rsidRPr="00E6025E">
        <w:rPr>
          <w:spacing w:val="1"/>
        </w:rPr>
        <w:t xml:space="preserve"> </w:t>
      </w:r>
      <w:r w:rsidRPr="00E6025E">
        <w:t>настойчивость</w:t>
      </w:r>
      <w:r w:rsidRPr="00E6025E">
        <w:rPr>
          <w:spacing w:val="1"/>
        </w:rPr>
        <w:t xml:space="preserve"> </w:t>
      </w:r>
      <w:r w:rsidRPr="00E6025E">
        <w:t>для</w:t>
      </w:r>
      <w:r w:rsidRPr="00E6025E">
        <w:rPr>
          <w:spacing w:val="1"/>
        </w:rPr>
        <w:t xml:space="preserve"> </w:t>
      </w:r>
      <w:r w:rsidRPr="00E6025E">
        <w:t>достижения</w:t>
      </w:r>
      <w:r w:rsidRPr="00E6025E">
        <w:rPr>
          <w:spacing w:val="1"/>
        </w:rPr>
        <w:t xml:space="preserve"> </w:t>
      </w:r>
      <w:r w:rsidRPr="00E6025E">
        <w:t>результата,</w:t>
      </w:r>
      <w:r w:rsidRPr="00E6025E">
        <w:rPr>
          <w:spacing w:val="-2"/>
        </w:rPr>
        <w:t xml:space="preserve"> </w:t>
      </w:r>
      <w:r w:rsidRPr="00E6025E">
        <w:t>испытывает</w:t>
      </w:r>
      <w:r w:rsidRPr="00E6025E">
        <w:rPr>
          <w:spacing w:val="-3"/>
        </w:rPr>
        <w:t xml:space="preserve"> </w:t>
      </w:r>
      <w:r w:rsidRPr="00E6025E">
        <w:t>потребность</w:t>
      </w:r>
      <w:r w:rsidRPr="00E6025E">
        <w:rPr>
          <w:spacing w:val="-1"/>
        </w:rPr>
        <w:t xml:space="preserve"> </w:t>
      </w:r>
      <w:r w:rsidRPr="00E6025E">
        <w:t>в</w:t>
      </w:r>
      <w:r w:rsidRPr="00E6025E">
        <w:rPr>
          <w:spacing w:val="-6"/>
        </w:rPr>
        <w:t xml:space="preserve"> </w:t>
      </w:r>
      <w:r w:rsidRPr="00E6025E">
        <w:t>двигательной</w:t>
      </w:r>
      <w:r w:rsidRPr="00E6025E">
        <w:rPr>
          <w:spacing w:val="-1"/>
        </w:rPr>
        <w:t xml:space="preserve"> </w:t>
      </w:r>
      <w:r w:rsidRPr="00E6025E">
        <w:t>активности;</w:t>
      </w:r>
    </w:p>
    <w:p w14:paraId="1C3F6559" w14:textId="77777777" w:rsidR="00EC72AB" w:rsidRPr="00E6025E" w:rsidRDefault="00EC72AB" w:rsidP="00EC72AB">
      <w:pPr>
        <w:pStyle w:val="a8"/>
        <w:spacing w:line="276" w:lineRule="auto"/>
        <w:ind w:right="153"/>
      </w:pPr>
      <w:r w:rsidRPr="00E6025E">
        <w:t>ребёнок</w:t>
      </w:r>
      <w:r w:rsidRPr="00E6025E">
        <w:rPr>
          <w:spacing w:val="1"/>
        </w:rPr>
        <w:t xml:space="preserve"> </w:t>
      </w:r>
      <w:r w:rsidRPr="00E6025E">
        <w:t>демонстрирует</w:t>
      </w:r>
      <w:r w:rsidRPr="00E6025E">
        <w:rPr>
          <w:spacing w:val="1"/>
        </w:rPr>
        <w:t xml:space="preserve"> </w:t>
      </w:r>
      <w:r w:rsidRPr="00E6025E">
        <w:t>координацию,</w:t>
      </w:r>
      <w:r w:rsidRPr="00E6025E">
        <w:rPr>
          <w:spacing w:val="1"/>
        </w:rPr>
        <w:t xml:space="preserve"> </w:t>
      </w:r>
      <w:r w:rsidRPr="00E6025E">
        <w:t>быстроту,</w:t>
      </w:r>
      <w:r w:rsidRPr="00E6025E">
        <w:rPr>
          <w:spacing w:val="1"/>
        </w:rPr>
        <w:t xml:space="preserve"> </w:t>
      </w:r>
      <w:r w:rsidRPr="00E6025E">
        <w:t>силу,</w:t>
      </w:r>
      <w:r w:rsidRPr="00E6025E">
        <w:rPr>
          <w:spacing w:val="1"/>
        </w:rPr>
        <w:t xml:space="preserve"> </w:t>
      </w:r>
      <w:r w:rsidRPr="00E6025E">
        <w:t>выносливость,</w:t>
      </w:r>
      <w:r w:rsidRPr="00E6025E">
        <w:rPr>
          <w:spacing w:val="1"/>
        </w:rPr>
        <w:t xml:space="preserve"> </w:t>
      </w:r>
      <w:r w:rsidRPr="00E6025E">
        <w:t>гибкость, ловкость, развитие крупной и мелкой моторики, активно и с интересом</w:t>
      </w:r>
      <w:r w:rsidRPr="00E6025E">
        <w:rPr>
          <w:spacing w:val="1"/>
        </w:rPr>
        <w:t xml:space="preserve"> </w:t>
      </w:r>
      <w:r w:rsidRPr="00E6025E">
        <w:t>выполняет</w:t>
      </w:r>
      <w:r w:rsidRPr="00E6025E">
        <w:rPr>
          <w:spacing w:val="1"/>
        </w:rPr>
        <w:t xml:space="preserve"> </w:t>
      </w:r>
      <w:r w:rsidRPr="00E6025E">
        <w:t>основные</w:t>
      </w:r>
      <w:r w:rsidRPr="00E6025E">
        <w:rPr>
          <w:spacing w:val="1"/>
        </w:rPr>
        <w:t xml:space="preserve"> </w:t>
      </w:r>
      <w:r w:rsidRPr="00E6025E">
        <w:t>движения,</w:t>
      </w:r>
      <w:r w:rsidRPr="00E6025E">
        <w:rPr>
          <w:spacing w:val="1"/>
        </w:rPr>
        <w:t xml:space="preserve"> </w:t>
      </w:r>
      <w:r w:rsidRPr="00E6025E">
        <w:t>общеразвивающие</w:t>
      </w:r>
      <w:r w:rsidRPr="00E6025E">
        <w:rPr>
          <w:spacing w:val="1"/>
        </w:rPr>
        <w:t xml:space="preserve"> </w:t>
      </w:r>
      <w:r w:rsidRPr="00E6025E">
        <w:t>упражнения</w:t>
      </w:r>
      <w:r w:rsidRPr="00E6025E">
        <w:rPr>
          <w:spacing w:val="1"/>
        </w:rPr>
        <w:t xml:space="preserve"> </w:t>
      </w:r>
      <w:r w:rsidRPr="00E6025E">
        <w:t>и</w:t>
      </w:r>
      <w:r w:rsidRPr="00E6025E">
        <w:rPr>
          <w:spacing w:val="1"/>
        </w:rPr>
        <w:t xml:space="preserve"> </w:t>
      </w:r>
      <w:r w:rsidRPr="00E6025E">
        <w:t>элементы</w:t>
      </w:r>
      <w:r w:rsidRPr="00E6025E">
        <w:rPr>
          <w:spacing w:val="1"/>
        </w:rPr>
        <w:t xml:space="preserve"> </w:t>
      </w:r>
      <w:r w:rsidRPr="00E6025E">
        <w:t>спортивных упражнений, с желанием играет в подвижные игры, ориентируется в</w:t>
      </w:r>
      <w:r w:rsidRPr="00E6025E">
        <w:rPr>
          <w:spacing w:val="1"/>
        </w:rPr>
        <w:t xml:space="preserve"> </w:t>
      </w:r>
      <w:r w:rsidRPr="00E6025E">
        <w:t>пространстве,</w:t>
      </w:r>
      <w:r w:rsidRPr="00E6025E">
        <w:rPr>
          <w:spacing w:val="-4"/>
        </w:rPr>
        <w:t xml:space="preserve"> </w:t>
      </w:r>
      <w:r w:rsidRPr="00E6025E">
        <w:t>переносит</w:t>
      </w:r>
      <w:r w:rsidRPr="00E6025E">
        <w:rPr>
          <w:spacing w:val="-7"/>
        </w:rPr>
        <w:t xml:space="preserve"> </w:t>
      </w:r>
      <w:r w:rsidRPr="00E6025E">
        <w:t>освоенные</w:t>
      </w:r>
      <w:r w:rsidRPr="00E6025E">
        <w:rPr>
          <w:spacing w:val="-2"/>
        </w:rPr>
        <w:t xml:space="preserve"> </w:t>
      </w:r>
      <w:r w:rsidRPr="00E6025E">
        <w:t>движения</w:t>
      </w:r>
      <w:r w:rsidRPr="00E6025E">
        <w:rPr>
          <w:spacing w:val="-3"/>
        </w:rPr>
        <w:t xml:space="preserve"> </w:t>
      </w:r>
      <w:r w:rsidRPr="00E6025E">
        <w:t>в</w:t>
      </w:r>
      <w:r w:rsidRPr="00E6025E">
        <w:rPr>
          <w:spacing w:val="-5"/>
        </w:rPr>
        <w:t xml:space="preserve"> </w:t>
      </w:r>
      <w:r w:rsidRPr="00E6025E">
        <w:t>самостоятельную</w:t>
      </w:r>
      <w:r w:rsidRPr="00E6025E">
        <w:rPr>
          <w:spacing w:val="-1"/>
        </w:rPr>
        <w:t xml:space="preserve"> </w:t>
      </w:r>
      <w:r w:rsidRPr="00E6025E">
        <w:t>деятельность;</w:t>
      </w:r>
    </w:p>
    <w:p w14:paraId="471FD2B6" w14:textId="77777777" w:rsidR="00EC72AB" w:rsidRPr="00E6025E" w:rsidRDefault="00EC72AB" w:rsidP="00EC72AB">
      <w:pPr>
        <w:pStyle w:val="a8"/>
        <w:spacing w:line="276" w:lineRule="auto"/>
        <w:ind w:right="156"/>
      </w:pPr>
      <w:r w:rsidRPr="00E6025E">
        <w:t>ребёнок</w:t>
      </w:r>
      <w:r w:rsidRPr="00E6025E">
        <w:rPr>
          <w:spacing w:val="1"/>
        </w:rPr>
        <w:t xml:space="preserve"> </w:t>
      </w:r>
      <w:r w:rsidRPr="00E6025E">
        <w:t>стремится</w:t>
      </w:r>
      <w:r w:rsidRPr="00E6025E">
        <w:rPr>
          <w:spacing w:val="1"/>
        </w:rPr>
        <w:t xml:space="preserve"> </w:t>
      </w:r>
      <w:r w:rsidRPr="00E6025E">
        <w:t>узнать</w:t>
      </w:r>
      <w:r w:rsidRPr="00E6025E">
        <w:rPr>
          <w:spacing w:val="1"/>
        </w:rPr>
        <w:t xml:space="preserve"> </w:t>
      </w:r>
      <w:r w:rsidRPr="00E6025E">
        <w:t>о</w:t>
      </w:r>
      <w:r w:rsidRPr="00E6025E">
        <w:rPr>
          <w:spacing w:val="1"/>
        </w:rPr>
        <w:t xml:space="preserve"> </w:t>
      </w:r>
      <w:r w:rsidRPr="00E6025E">
        <w:t>правилах</w:t>
      </w:r>
      <w:r w:rsidRPr="00E6025E">
        <w:rPr>
          <w:spacing w:val="1"/>
        </w:rPr>
        <w:t xml:space="preserve"> </w:t>
      </w:r>
      <w:r w:rsidRPr="00E6025E">
        <w:t>здорового</w:t>
      </w:r>
      <w:r w:rsidRPr="00E6025E">
        <w:rPr>
          <w:spacing w:val="1"/>
        </w:rPr>
        <w:t xml:space="preserve"> </w:t>
      </w:r>
      <w:r w:rsidRPr="00E6025E">
        <w:t>образа</w:t>
      </w:r>
      <w:r w:rsidRPr="00E6025E">
        <w:rPr>
          <w:spacing w:val="1"/>
        </w:rPr>
        <w:t xml:space="preserve"> </w:t>
      </w:r>
      <w:r w:rsidRPr="00E6025E">
        <w:t>жизни,</w:t>
      </w:r>
      <w:r w:rsidRPr="00E6025E">
        <w:rPr>
          <w:spacing w:val="1"/>
        </w:rPr>
        <w:t xml:space="preserve"> </w:t>
      </w:r>
      <w:r w:rsidRPr="00E6025E">
        <w:t>готов</w:t>
      </w:r>
      <w:r w:rsidRPr="00E6025E">
        <w:rPr>
          <w:spacing w:val="1"/>
        </w:rPr>
        <w:t xml:space="preserve"> </w:t>
      </w:r>
      <w:r w:rsidRPr="00E6025E">
        <w:t>элементарно</w:t>
      </w:r>
      <w:r w:rsidRPr="00E6025E">
        <w:rPr>
          <w:spacing w:val="22"/>
        </w:rPr>
        <w:t xml:space="preserve"> </w:t>
      </w:r>
      <w:r w:rsidRPr="00E6025E">
        <w:t>охарактеризовать</w:t>
      </w:r>
      <w:r w:rsidRPr="00E6025E">
        <w:rPr>
          <w:spacing w:val="23"/>
        </w:rPr>
        <w:t xml:space="preserve"> </w:t>
      </w:r>
      <w:r w:rsidRPr="00E6025E">
        <w:t>свое</w:t>
      </w:r>
      <w:r w:rsidRPr="00E6025E">
        <w:rPr>
          <w:spacing w:val="24"/>
        </w:rPr>
        <w:t xml:space="preserve"> </w:t>
      </w:r>
      <w:r w:rsidRPr="00E6025E">
        <w:t>самочувствие,</w:t>
      </w:r>
      <w:r w:rsidRPr="00E6025E">
        <w:rPr>
          <w:spacing w:val="25"/>
        </w:rPr>
        <w:t xml:space="preserve"> </w:t>
      </w:r>
      <w:r w:rsidRPr="00E6025E">
        <w:t>привлечь</w:t>
      </w:r>
      <w:r w:rsidRPr="00E6025E">
        <w:rPr>
          <w:spacing w:val="23"/>
        </w:rPr>
        <w:t xml:space="preserve"> </w:t>
      </w:r>
      <w:r w:rsidRPr="00E6025E">
        <w:t>внимание</w:t>
      </w:r>
      <w:r w:rsidRPr="00E6025E">
        <w:rPr>
          <w:spacing w:val="25"/>
        </w:rPr>
        <w:t xml:space="preserve"> </w:t>
      </w:r>
      <w:r w:rsidRPr="00E6025E">
        <w:t>взрослого</w:t>
      </w:r>
      <w:r w:rsidRPr="00E6025E">
        <w:rPr>
          <w:spacing w:val="-68"/>
        </w:rPr>
        <w:t xml:space="preserve"> </w:t>
      </w:r>
      <w:r w:rsidRPr="00E6025E">
        <w:t>в</w:t>
      </w:r>
      <w:r w:rsidRPr="00E6025E">
        <w:rPr>
          <w:spacing w:val="-3"/>
        </w:rPr>
        <w:t xml:space="preserve"> </w:t>
      </w:r>
      <w:r w:rsidRPr="00E6025E">
        <w:t>случае недомогания;</w:t>
      </w:r>
    </w:p>
    <w:p w14:paraId="2AE36B1F" w14:textId="77777777" w:rsidR="00EC72AB" w:rsidRPr="00E6025E" w:rsidRDefault="00EC72AB" w:rsidP="00EC72AB">
      <w:pPr>
        <w:pStyle w:val="a8"/>
        <w:spacing w:line="276" w:lineRule="auto"/>
        <w:ind w:right="154"/>
      </w:pPr>
      <w:r w:rsidRPr="00E6025E">
        <w:t>ребёнок стремится к самостоятельному осуществлению процессов личной гигиены,</w:t>
      </w:r>
      <w:r w:rsidRPr="00E6025E">
        <w:rPr>
          <w:spacing w:val="1"/>
        </w:rPr>
        <w:t xml:space="preserve"> </w:t>
      </w:r>
      <w:r w:rsidRPr="00E6025E">
        <w:t>их</w:t>
      </w:r>
      <w:r w:rsidRPr="00E6025E">
        <w:rPr>
          <w:spacing w:val="-4"/>
        </w:rPr>
        <w:t xml:space="preserve"> </w:t>
      </w:r>
      <w:r w:rsidRPr="00E6025E">
        <w:t>правильной</w:t>
      </w:r>
      <w:r w:rsidRPr="00E6025E">
        <w:rPr>
          <w:spacing w:val="-3"/>
        </w:rPr>
        <w:t xml:space="preserve"> </w:t>
      </w:r>
      <w:r w:rsidRPr="00E6025E">
        <w:t>организации;</w:t>
      </w:r>
    </w:p>
    <w:p w14:paraId="71913BB5" w14:textId="77777777" w:rsidR="00EC72AB" w:rsidRPr="00E6025E" w:rsidRDefault="00EC72AB" w:rsidP="00EC72AB">
      <w:pPr>
        <w:pStyle w:val="a8"/>
        <w:spacing w:before="1" w:line="276" w:lineRule="auto"/>
        <w:ind w:right="150"/>
      </w:pPr>
      <w:r w:rsidRPr="00E6025E">
        <w:t>ребёнок</w:t>
      </w:r>
      <w:r w:rsidRPr="00E6025E">
        <w:rPr>
          <w:spacing w:val="1"/>
        </w:rPr>
        <w:t xml:space="preserve"> </w:t>
      </w:r>
      <w:r w:rsidRPr="00E6025E">
        <w:t>выполняет</w:t>
      </w:r>
      <w:r w:rsidRPr="00E6025E">
        <w:rPr>
          <w:spacing w:val="1"/>
        </w:rPr>
        <w:t xml:space="preserve"> </w:t>
      </w:r>
      <w:r w:rsidRPr="00E6025E">
        <w:t>самостоятельно</w:t>
      </w:r>
      <w:r w:rsidRPr="00E6025E">
        <w:rPr>
          <w:spacing w:val="1"/>
        </w:rPr>
        <w:t xml:space="preserve"> </w:t>
      </w:r>
      <w:r w:rsidRPr="00E6025E">
        <w:t>правила</w:t>
      </w:r>
      <w:r w:rsidRPr="00E6025E">
        <w:rPr>
          <w:spacing w:val="1"/>
        </w:rPr>
        <w:t xml:space="preserve"> </w:t>
      </w:r>
      <w:r w:rsidRPr="00E6025E">
        <w:t>общения</w:t>
      </w:r>
      <w:r w:rsidRPr="00E6025E">
        <w:rPr>
          <w:spacing w:val="1"/>
        </w:rPr>
        <w:t xml:space="preserve"> </w:t>
      </w:r>
      <w:r w:rsidRPr="00E6025E">
        <w:t>со</w:t>
      </w:r>
      <w:r w:rsidRPr="00E6025E">
        <w:rPr>
          <w:spacing w:val="1"/>
        </w:rPr>
        <w:t xml:space="preserve"> </w:t>
      </w:r>
      <w:r w:rsidRPr="00E6025E">
        <w:t>взрослым,</w:t>
      </w:r>
      <w:r w:rsidRPr="00E6025E">
        <w:rPr>
          <w:spacing w:val="1"/>
        </w:rPr>
        <w:t xml:space="preserve"> </w:t>
      </w:r>
      <w:r w:rsidRPr="00E6025E">
        <w:t>внимателен</w:t>
      </w:r>
      <w:r w:rsidRPr="00E6025E">
        <w:rPr>
          <w:spacing w:val="1"/>
        </w:rPr>
        <w:t xml:space="preserve"> </w:t>
      </w:r>
      <w:r w:rsidRPr="00E6025E">
        <w:t>к</w:t>
      </w:r>
      <w:r w:rsidRPr="00E6025E">
        <w:rPr>
          <w:spacing w:val="1"/>
        </w:rPr>
        <w:t xml:space="preserve"> </w:t>
      </w:r>
      <w:r w:rsidRPr="00E6025E">
        <w:t>его</w:t>
      </w:r>
      <w:r w:rsidRPr="00E6025E">
        <w:rPr>
          <w:spacing w:val="1"/>
        </w:rPr>
        <w:t xml:space="preserve"> </w:t>
      </w:r>
      <w:r w:rsidRPr="00E6025E">
        <w:t>словам</w:t>
      </w:r>
      <w:r w:rsidRPr="00E6025E">
        <w:rPr>
          <w:spacing w:val="1"/>
        </w:rPr>
        <w:t xml:space="preserve"> </w:t>
      </w:r>
      <w:r w:rsidRPr="00E6025E">
        <w:t>и</w:t>
      </w:r>
      <w:r w:rsidRPr="00E6025E">
        <w:rPr>
          <w:spacing w:val="1"/>
        </w:rPr>
        <w:t xml:space="preserve"> </w:t>
      </w:r>
      <w:r w:rsidRPr="00E6025E">
        <w:t>мнению,</w:t>
      </w:r>
      <w:r w:rsidRPr="00E6025E">
        <w:rPr>
          <w:spacing w:val="1"/>
        </w:rPr>
        <w:t xml:space="preserve"> </w:t>
      </w:r>
      <w:r w:rsidRPr="00E6025E">
        <w:t>стремится</w:t>
      </w:r>
      <w:r w:rsidRPr="00E6025E">
        <w:rPr>
          <w:spacing w:val="1"/>
        </w:rPr>
        <w:t xml:space="preserve"> </w:t>
      </w:r>
      <w:r w:rsidRPr="00E6025E">
        <w:t>к</w:t>
      </w:r>
      <w:r w:rsidRPr="00E6025E">
        <w:rPr>
          <w:spacing w:val="1"/>
        </w:rPr>
        <w:t xml:space="preserve"> </w:t>
      </w:r>
      <w:r w:rsidRPr="00E6025E">
        <w:t>познавательному,</w:t>
      </w:r>
      <w:r w:rsidRPr="00E6025E">
        <w:rPr>
          <w:spacing w:val="1"/>
        </w:rPr>
        <w:t xml:space="preserve"> </w:t>
      </w:r>
      <w:r w:rsidRPr="00E6025E">
        <w:t>интеллектуальному общению со взрослыми: задает много вопросов поискового</w:t>
      </w:r>
      <w:r w:rsidRPr="00E6025E">
        <w:rPr>
          <w:spacing w:val="1"/>
        </w:rPr>
        <w:t xml:space="preserve"> </w:t>
      </w:r>
      <w:r w:rsidRPr="00E6025E">
        <w:lastRenderedPageBreak/>
        <w:t>характера,</w:t>
      </w:r>
      <w:r w:rsidRPr="00E6025E">
        <w:rPr>
          <w:spacing w:val="1"/>
        </w:rPr>
        <w:t xml:space="preserve"> </w:t>
      </w:r>
      <w:r w:rsidRPr="00E6025E">
        <w:t>стремится</w:t>
      </w:r>
      <w:r w:rsidRPr="00E6025E">
        <w:rPr>
          <w:spacing w:val="1"/>
        </w:rPr>
        <w:t xml:space="preserve"> </w:t>
      </w:r>
      <w:r w:rsidRPr="00E6025E">
        <w:t>к</w:t>
      </w:r>
      <w:r w:rsidRPr="00E6025E">
        <w:rPr>
          <w:spacing w:val="1"/>
        </w:rPr>
        <w:t xml:space="preserve"> </w:t>
      </w:r>
      <w:r w:rsidRPr="00E6025E">
        <w:t>одобряемым</w:t>
      </w:r>
      <w:r w:rsidRPr="00E6025E">
        <w:rPr>
          <w:spacing w:val="1"/>
        </w:rPr>
        <w:t xml:space="preserve"> </w:t>
      </w:r>
      <w:r w:rsidRPr="00E6025E">
        <w:t>формам</w:t>
      </w:r>
      <w:r w:rsidRPr="00E6025E">
        <w:rPr>
          <w:spacing w:val="1"/>
        </w:rPr>
        <w:t xml:space="preserve"> </w:t>
      </w:r>
      <w:r w:rsidRPr="00E6025E">
        <w:t>поведения,</w:t>
      </w:r>
      <w:r w:rsidRPr="00E6025E">
        <w:rPr>
          <w:spacing w:val="1"/>
        </w:rPr>
        <w:t xml:space="preserve"> </w:t>
      </w:r>
      <w:r w:rsidRPr="00E6025E">
        <w:t>замечает</w:t>
      </w:r>
      <w:r w:rsidRPr="00E6025E">
        <w:rPr>
          <w:spacing w:val="1"/>
        </w:rPr>
        <w:t xml:space="preserve"> </w:t>
      </w:r>
      <w:r w:rsidRPr="00E6025E">
        <w:t>ярко</w:t>
      </w:r>
      <w:r w:rsidRPr="00E6025E">
        <w:rPr>
          <w:spacing w:val="1"/>
        </w:rPr>
        <w:t xml:space="preserve"> </w:t>
      </w:r>
      <w:r w:rsidRPr="00E6025E">
        <w:t>выраженное эмоциональное состояние окружающих людей, по примеру педагога</w:t>
      </w:r>
      <w:r w:rsidRPr="00E6025E">
        <w:rPr>
          <w:spacing w:val="1"/>
        </w:rPr>
        <w:t xml:space="preserve"> </w:t>
      </w:r>
      <w:r w:rsidRPr="00E6025E">
        <w:t>проявляет</w:t>
      </w:r>
      <w:r w:rsidRPr="00E6025E">
        <w:rPr>
          <w:spacing w:val="-4"/>
        </w:rPr>
        <w:t xml:space="preserve"> </w:t>
      </w:r>
      <w:r w:rsidRPr="00E6025E">
        <w:t>сочувствие;</w:t>
      </w:r>
    </w:p>
    <w:p w14:paraId="6BAC787A" w14:textId="77777777" w:rsidR="00EC72AB" w:rsidRPr="00E6025E" w:rsidRDefault="00EC72AB" w:rsidP="00EC72AB">
      <w:pPr>
        <w:pStyle w:val="a8"/>
        <w:spacing w:line="321" w:lineRule="exact"/>
        <w:ind w:left="933" w:firstLine="0"/>
      </w:pPr>
      <w:r w:rsidRPr="00E6025E">
        <w:t>ребёнок</w:t>
      </w:r>
      <w:r w:rsidRPr="00E6025E">
        <w:rPr>
          <w:spacing w:val="27"/>
        </w:rPr>
        <w:t xml:space="preserve"> </w:t>
      </w:r>
      <w:r w:rsidRPr="00E6025E">
        <w:t>без</w:t>
      </w:r>
      <w:r w:rsidRPr="00E6025E">
        <w:rPr>
          <w:spacing w:val="98"/>
        </w:rPr>
        <w:t xml:space="preserve"> </w:t>
      </w:r>
      <w:r w:rsidRPr="00E6025E">
        <w:t>напоминания</w:t>
      </w:r>
      <w:r w:rsidRPr="00E6025E">
        <w:rPr>
          <w:spacing w:val="99"/>
        </w:rPr>
        <w:t xml:space="preserve"> </w:t>
      </w:r>
      <w:r w:rsidRPr="00E6025E">
        <w:t>взрослого</w:t>
      </w:r>
      <w:r w:rsidRPr="00E6025E">
        <w:rPr>
          <w:spacing w:val="98"/>
        </w:rPr>
        <w:t xml:space="preserve"> </w:t>
      </w:r>
      <w:r w:rsidRPr="00E6025E">
        <w:t>здоровается</w:t>
      </w:r>
      <w:r w:rsidRPr="00E6025E">
        <w:rPr>
          <w:spacing w:val="96"/>
        </w:rPr>
        <w:t xml:space="preserve"> </w:t>
      </w:r>
      <w:r w:rsidRPr="00E6025E">
        <w:t>и</w:t>
      </w:r>
      <w:r w:rsidRPr="00E6025E">
        <w:rPr>
          <w:spacing w:val="98"/>
        </w:rPr>
        <w:t xml:space="preserve"> </w:t>
      </w:r>
      <w:r w:rsidRPr="00E6025E">
        <w:t>прощается,</w:t>
      </w:r>
      <w:r w:rsidRPr="00E6025E">
        <w:rPr>
          <w:spacing w:val="99"/>
        </w:rPr>
        <w:t xml:space="preserve"> </w:t>
      </w:r>
      <w:r w:rsidRPr="00E6025E">
        <w:t>говорит</w:t>
      </w:r>
    </w:p>
    <w:p w14:paraId="5296C58C" w14:textId="77777777" w:rsidR="00EC72AB" w:rsidRPr="00E6025E" w:rsidRDefault="00EC72AB" w:rsidP="00EC72AB">
      <w:pPr>
        <w:pStyle w:val="a8"/>
        <w:spacing w:before="50"/>
        <w:ind w:firstLine="0"/>
      </w:pPr>
      <w:r w:rsidRPr="00E6025E">
        <w:t>«спасибо»</w:t>
      </w:r>
      <w:r w:rsidRPr="00E6025E">
        <w:rPr>
          <w:spacing w:val="-4"/>
        </w:rPr>
        <w:t xml:space="preserve"> </w:t>
      </w:r>
      <w:r w:rsidRPr="00E6025E">
        <w:t>и</w:t>
      </w:r>
      <w:r w:rsidRPr="00E6025E">
        <w:rPr>
          <w:spacing w:val="-3"/>
        </w:rPr>
        <w:t xml:space="preserve"> </w:t>
      </w:r>
      <w:r w:rsidRPr="00E6025E">
        <w:t>«пожалуйста»;</w:t>
      </w:r>
    </w:p>
    <w:p w14:paraId="7D2574FB" w14:textId="77777777" w:rsidR="00EC72AB" w:rsidRPr="00E6025E" w:rsidRDefault="00EC72AB" w:rsidP="00EC72AB">
      <w:pPr>
        <w:pStyle w:val="a8"/>
        <w:spacing w:before="48" w:line="276" w:lineRule="auto"/>
        <w:ind w:right="147"/>
      </w:pPr>
      <w:r w:rsidRPr="00E6025E">
        <w:t>ребёнок</w:t>
      </w:r>
      <w:r w:rsidRPr="00E6025E">
        <w:rPr>
          <w:spacing w:val="1"/>
        </w:rPr>
        <w:t xml:space="preserve"> </w:t>
      </w:r>
      <w:r w:rsidRPr="00E6025E">
        <w:t>демонстрирует</w:t>
      </w:r>
      <w:r w:rsidRPr="00E6025E">
        <w:rPr>
          <w:spacing w:val="1"/>
        </w:rPr>
        <w:t xml:space="preserve"> </w:t>
      </w:r>
      <w:r w:rsidRPr="00E6025E">
        <w:t>стремление</w:t>
      </w:r>
      <w:r w:rsidRPr="00E6025E">
        <w:rPr>
          <w:spacing w:val="1"/>
        </w:rPr>
        <w:t xml:space="preserve"> </w:t>
      </w:r>
      <w:r w:rsidRPr="00E6025E">
        <w:t>к</w:t>
      </w:r>
      <w:r w:rsidRPr="00E6025E">
        <w:rPr>
          <w:spacing w:val="1"/>
        </w:rPr>
        <w:t xml:space="preserve"> </w:t>
      </w:r>
      <w:r w:rsidRPr="00E6025E">
        <w:t>общению</w:t>
      </w:r>
      <w:r w:rsidRPr="00E6025E">
        <w:rPr>
          <w:spacing w:val="1"/>
        </w:rPr>
        <w:t xml:space="preserve"> </w:t>
      </w:r>
      <w:r w:rsidRPr="00E6025E">
        <w:t>со</w:t>
      </w:r>
      <w:r w:rsidRPr="00E6025E">
        <w:rPr>
          <w:spacing w:val="1"/>
        </w:rPr>
        <w:t xml:space="preserve"> </w:t>
      </w:r>
      <w:r w:rsidRPr="00E6025E">
        <w:t>сверстниками,</w:t>
      </w:r>
      <w:r w:rsidRPr="00E6025E">
        <w:rPr>
          <w:spacing w:val="1"/>
        </w:rPr>
        <w:t xml:space="preserve"> </w:t>
      </w:r>
      <w:r w:rsidRPr="00E6025E">
        <w:t>по</w:t>
      </w:r>
      <w:r w:rsidRPr="00E6025E">
        <w:rPr>
          <w:spacing w:val="-67"/>
        </w:rPr>
        <w:t xml:space="preserve"> </w:t>
      </w:r>
      <w:r w:rsidRPr="00E6025E">
        <w:t>предложению</w:t>
      </w:r>
      <w:r w:rsidRPr="00E6025E">
        <w:rPr>
          <w:spacing w:val="64"/>
        </w:rPr>
        <w:t xml:space="preserve"> </w:t>
      </w:r>
      <w:r w:rsidRPr="00E6025E">
        <w:t>педагога</w:t>
      </w:r>
      <w:r w:rsidRPr="00E6025E">
        <w:rPr>
          <w:spacing w:val="65"/>
        </w:rPr>
        <w:t xml:space="preserve"> </w:t>
      </w:r>
      <w:r w:rsidRPr="00E6025E">
        <w:t>может</w:t>
      </w:r>
      <w:r w:rsidRPr="00E6025E">
        <w:rPr>
          <w:spacing w:val="67"/>
        </w:rPr>
        <w:t xml:space="preserve"> </w:t>
      </w:r>
      <w:r w:rsidRPr="00E6025E">
        <w:t>договориться</w:t>
      </w:r>
      <w:r w:rsidRPr="00E6025E">
        <w:rPr>
          <w:spacing w:val="68"/>
        </w:rPr>
        <w:t xml:space="preserve"> </w:t>
      </w:r>
      <w:r w:rsidRPr="00E6025E">
        <w:t>с</w:t>
      </w:r>
      <w:r w:rsidRPr="00E6025E">
        <w:rPr>
          <w:spacing w:val="65"/>
        </w:rPr>
        <w:t xml:space="preserve"> </w:t>
      </w:r>
      <w:r w:rsidRPr="00E6025E">
        <w:t>детьми,</w:t>
      </w:r>
      <w:r w:rsidRPr="00E6025E">
        <w:rPr>
          <w:spacing w:val="68"/>
        </w:rPr>
        <w:t xml:space="preserve"> </w:t>
      </w:r>
      <w:r w:rsidRPr="00E6025E">
        <w:t>стремится</w:t>
      </w:r>
      <w:r w:rsidRPr="00E6025E">
        <w:rPr>
          <w:spacing w:val="65"/>
        </w:rPr>
        <w:t xml:space="preserve"> </w:t>
      </w:r>
      <w:r w:rsidRPr="00E6025E">
        <w:t>к</w:t>
      </w:r>
    </w:p>
    <w:p w14:paraId="2105BB52" w14:textId="77777777" w:rsidR="00EC72AB" w:rsidRPr="00E6025E" w:rsidRDefault="00EC72AB" w:rsidP="00EC72AB">
      <w:pPr>
        <w:pStyle w:val="a8"/>
        <w:spacing w:before="79"/>
        <w:ind w:firstLine="0"/>
      </w:pPr>
      <w:r w:rsidRPr="00E6025E">
        <w:t>самовыражению</w:t>
      </w:r>
      <w:r w:rsidRPr="00E6025E">
        <w:rPr>
          <w:spacing w:val="-3"/>
        </w:rPr>
        <w:t xml:space="preserve"> </w:t>
      </w:r>
      <w:r w:rsidRPr="00E6025E">
        <w:t>в</w:t>
      </w:r>
      <w:r w:rsidRPr="00E6025E">
        <w:rPr>
          <w:spacing w:val="-2"/>
        </w:rPr>
        <w:t xml:space="preserve"> </w:t>
      </w:r>
      <w:r w:rsidRPr="00E6025E">
        <w:t>деятельности,</w:t>
      </w:r>
      <w:r w:rsidRPr="00E6025E">
        <w:rPr>
          <w:spacing w:val="-1"/>
        </w:rPr>
        <w:t xml:space="preserve"> </w:t>
      </w:r>
      <w:r w:rsidRPr="00E6025E">
        <w:t>к</w:t>
      </w:r>
      <w:r w:rsidRPr="00E6025E">
        <w:rPr>
          <w:spacing w:val="-5"/>
        </w:rPr>
        <w:t xml:space="preserve"> </w:t>
      </w:r>
      <w:r w:rsidRPr="00E6025E">
        <w:t>признанию</w:t>
      </w:r>
      <w:r w:rsidRPr="00E6025E">
        <w:rPr>
          <w:spacing w:val="-2"/>
        </w:rPr>
        <w:t xml:space="preserve"> </w:t>
      </w:r>
      <w:r w:rsidRPr="00E6025E">
        <w:t>и</w:t>
      </w:r>
      <w:r w:rsidRPr="00E6025E">
        <w:rPr>
          <w:spacing w:val="-1"/>
        </w:rPr>
        <w:t xml:space="preserve"> </w:t>
      </w:r>
      <w:r w:rsidRPr="00E6025E">
        <w:t>уважению</w:t>
      </w:r>
      <w:r w:rsidRPr="00E6025E">
        <w:rPr>
          <w:spacing w:val="-5"/>
        </w:rPr>
        <w:t xml:space="preserve"> </w:t>
      </w:r>
      <w:r w:rsidRPr="00E6025E">
        <w:t>сверстников;</w:t>
      </w:r>
    </w:p>
    <w:p w14:paraId="73EFEF42" w14:textId="77777777" w:rsidR="00EC72AB" w:rsidRPr="00E6025E" w:rsidRDefault="00EC72AB" w:rsidP="00EC72AB">
      <w:pPr>
        <w:pStyle w:val="a8"/>
        <w:spacing w:before="50" w:line="276" w:lineRule="auto"/>
        <w:ind w:right="154"/>
      </w:pPr>
      <w:r w:rsidRPr="00E6025E">
        <w:t>ребёнок</w:t>
      </w:r>
      <w:r w:rsidRPr="00E6025E">
        <w:rPr>
          <w:spacing w:val="13"/>
        </w:rPr>
        <w:t xml:space="preserve"> </w:t>
      </w:r>
      <w:r w:rsidRPr="00E6025E">
        <w:t>познает</w:t>
      </w:r>
      <w:r w:rsidRPr="00E6025E">
        <w:rPr>
          <w:spacing w:val="13"/>
        </w:rPr>
        <w:t xml:space="preserve"> </w:t>
      </w:r>
      <w:r w:rsidRPr="00E6025E">
        <w:t>правила</w:t>
      </w:r>
      <w:r w:rsidRPr="00E6025E">
        <w:rPr>
          <w:spacing w:val="15"/>
        </w:rPr>
        <w:t xml:space="preserve"> </w:t>
      </w:r>
      <w:r w:rsidRPr="00E6025E">
        <w:t>безопасного</w:t>
      </w:r>
      <w:r w:rsidRPr="00E6025E">
        <w:rPr>
          <w:spacing w:val="15"/>
        </w:rPr>
        <w:t xml:space="preserve"> </w:t>
      </w:r>
      <w:r w:rsidRPr="00E6025E">
        <w:t>поведения</w:t>
      </w:r>
      <w:r w:rsidRPr="00E6025E">
        <w:rPr>
          <w:spacing w:val="16"/>
        </w:rPr>
        <w:t xml:space="preserve"> </w:t>
      </w:r>
      <w:r w:rsidRPr="00E6025E">
        <w:t>и</w:t>
      </w:r>
      <w:r w:rsidRPr="00E6025E">
        <w:rPr>
          <w:spacing w:val="13"/>
        </w:rPr>
        <w:t xml:space="preserve"> </w:t>
      </w:r>
      <w:r w:rsidRPr="00E6025E">
        <w:t>стремится</w:t>
      </w:r>
      <w:r w:rsidRPr="00E6025E">
        <w:rPr>
          <w:spacing w:val="16"/>
        </w:rPr>
        <w:t xml:space="preserve"> </w:t>
      </w:r>
      <w:r w:rsidRPr="00E6025E">
        <w:t>их</w:t>
      </w:r>
      <w:r w:rsidRPr="00E6025E">
        <w:rPr>
          <w:spacing w:val="16"/>
        </w:rPr>
        <w:t xml:space="preserve"> </w:t>
      </w:r>
      <w:r w:rsidRPr="00E6025E">
        <w:t>выполнять</w:t>
      </w:r>
      <w:r w:rsidRPr="00E6025E">
        <w:rPr>
          <w:spacing w:val="-68"/>
        </w:rPr>
        <w:t xml:space="preserve"> </w:t>
      </w:r>
      <w:r w:rsidRPr="00E6025E">
        <w:t>в</w:t>
      </w:r>
      <w:r w:rsidRPr="00E6025E">
        <w:rPr>
          <w:spacing w:val="-3"/>
        </w:rPr>
        <w:t xml:space="preserve"> </w:t>
      </w:r>
      <w:r w:rsidRPr="00E6025E">
        <w:t>повседневной</w:t>
      </w:r>
      <w:r w:rsidRPr="00E6025E">
        <w:rPr>
          <w:spacing w:val="-3"/>
        </w:rPr>
        <w:t xml:space="preserve"> </w:t>
      </w:r>
      <w:r w:rsidRPr="00E6025E">
        <w:t>жизни;</w:t>
      </w:r>
    </w:p>
    <w:p w14:paraId="56BAB933" w14:textId="77777777" w:rsidR="00EC72AB" w:rsidRPr="00E6025E" w:rsidRDefault="00EC72AB" w:rsidP="00EC72AB">
      <w:pPr>
        <w:pStyle w:val="a8"/>
        <w:spacing w:line="278" w:lineRule="auto"/>
        <w:ind w:right="155"/>
      </w:pPr>
      <w:r w:rsidRPr="00E6025E">
        <w:t>ребёнок проявляет познавательный интерес к труду взрослых, профессиям,</w:t>
      </w:r>
      <w:r w:rsidRPr="00E6025E">
        <w:rPr>
          <w:spacing w:val="1"/>
        </w:rPr>
        <w:t xml:space="preserve"> </w:t>
      </w:r>
      <w:r w:rsidRPr="00E6025E">
        <w:t>технике;</w:t>
      </w:r>
      <w:r w:rsidRPr="00E6025E">
        <w:rPr>
          <w:spacing w:val="-3"/>
        </w:rPr>
        <w:t xml:space="preserve"> </w:t>
      </w:r>
      <w:r w:rsidRPr="00E6025E">
        <w:t>отражает эти</w:t>
      </w:r>
      <w:r w:rsidRPr="00E6025E">
        <w:rPr>
          <w:spacing w:val="2"/>
        </w:rPr>
        <w:t xml:space="preserve"> </w:t>
      </w:r>
      <w:r w:rsidRPr="00E6025E">
        <w:t>представления в</w:t>
      </w:r>
      <w:r w:rsidRPr="00E6025E">
        <w:rPr>
          <w:spacing w:val="-4"/>
        </w:rPr>
        <w:t xml:space="preserve"> </w:t>
      </w:r>
      <w:r w:rsidRPr="00E6025E">
        <w:t>играх;</w:t>
      </w:r>
    </w:p>
    <w:p w14:paraId="545FCE0A" w14:textId="77777777" w:rsidR="00EC72AB" w:rsidRPr="00E6025E" w:rsidRDefault="00EC72AB" w:rsidP="00EC72AB">
      <w:pPr>
        <w:pStyle w:val="a8"/>
        <w:spacing w:line="276" w:lineRule="auto"/>
        <w:ind w:right="157"/>
      </w:pPr>
      <w:r w:rsidRPr="00E6025E">
        <w:t>ребёнок</w:t>
      </w:r>
      <w:r w:rsidRPr="00E6025E">
        <w:rPr>
          <w:spacing w:val="1"/>
        </w:rPr>
        <w:t xml:space="preserve"> </w:t>
      </w:r>
      <w:r w:rsidRPr="00E6025E">
        <w:t>стремится</w:t>
      </w:r>
      <w:r w:rsidRPr="00E6025E">
        <w:rPr>
          <w:spacing w:val="1"/>
        </w:rPr>
        <w:t xml:space="preserve"> </w:t>
      </w:r>
      <w:r w:rsidRPr="00E6025E">
        <w:t>к</w:t>
      </w:r>
      <w:r w:rsidRPr="00E6025E">
        <w:rPr>
          <w:spacing w:val="1"/>
        </w:rPr>
        <w:t xml:space="preserve"> </w:t>
      </w:r>
      <w:r w:rsidRPr="00E6025E">
        <w:t>выполнению</w:t>
      </w:r>
      <w:r w:rsidRPr="00E6025E">
        <w:rPr>
          <w:spacing w:val="1"/>
        </w:rPr>
        <w:t xml:space="preserve"> </w:t>
      </w:r>
      <w:r w:rsidRPr="00E6025E">
        <w:t>трудовых</w:t>
      </w:r>
      <w:r w:rsidRPr="00E6025E">
        <w:rPr>
          <w:spacing w:val="1"/>
        </w:rPr>
        <w:t xml:space="preserve"> </w:t>
      </w:r>
      <w:r w:rsidRPr="00E6025E">
        <w:t>обязанностей,</w:t>
      </w:r>
      <w:r w:rsidRPr="00E6025E">
        <w:rPr>
          <w:spacing w:val="1"/>
        </w:rPr>
        <w:t xml:space="preserve"> </w:t>
      </w:r>
      <w:r w:rsidRPr="00E6025E">
        <w:t>охотно</w:t>
      </w:r>
      <w:r w:rsidRPr="00E6025E">
        <w:rPr>
          <w:spacing w:val="1"/>
        </w:rPr>
        <w:t xml:space="preserve"> </w:t>
      </w:r>
      <w:r w:rsidRPr="00E6025E">
        <w:t>включается</w:t>
      </w:r>
      <w:r w:rsidRPr="00E6025E">
        <w:rPr>
          <w:spacing w:val="-1"/>
        </w:rPr>
        <w:t xml:space="preserve"> </w:t>
      </w:r>
      <w:r w:rsidRPr="00E6025E">
        <w:t>в</w:t>
      </w:r>
      <w:r w:rsidRPr="00E6025E">
        <w:rPr>
          <w:spacing w:val="-2"/>
        </w:rPr>
        <w:t xml:space="preserve"> </w:t>
      </w:r>
      <w:r w:rsidRPr="00E6025E">
        <w:t>совместный труд со взрослыми</w:t>
      </w:r>
      <w:r w:rsidRPr="00E6025E">
        <w:rPr>
          <w:spacing w:val="-3"/>
        </w:rPr>
        <w:t xml:space="preserve"> </w:t>
      </w:r>
      <w:r w:rsidRPr="00E6025E">
        <w:t>или сверстниками;</w:t>
      </w:r>
    </w:p>
    <w:p w14:paraId="7A7040C7" w14:textId="77777777" w:rsidR="00EC72AB" w:rsidRPr="00E6025E" w:rsidRDefault="00EC72AB" w:rsidP="00EC72AB">
      <w:pPr>
        <w:pStyle w:val="a8"/>
        <w:spacing w:line="276" w:lineRule="auto"/>
        <w:ind w:right="150"/>
      </w:pPr>
      <w:r w:rsidRPr="00E6025E">
        <w:t>ребёнок</w:t>
      </w:r>
      <w:r w:rsidRPr="00E6025E">
        <w:rPr>
          <w:spacing w:val="1"/>
        </w:rPr>
        <w:t xml:space="preserve"> </w:t>
      </w:r>
      <w:r w:rsidRPr="00E6025E">
        <w:t>инициативен</w:t>
      </w:r>
      <w:r w:rsidRPr="00E6025E">
        <w:rPr>
          <w:spacing w:val="1"/>
        </w:rPr>
        <w:t xml:space="preserve"> </w:t>
      </w:r>
      <w:r w:rsidRPr="00E6025E">
        <w:t>в</w:t>
      </w:r>
      <w:r w:rsidRPr="00E6025E">
        <w:rPr>
          <w:spacing w:val="1"/>
        </w:rPr>
        <w:t xml:space="preserve"> </w:t>
      </w:r>
      <w:r w:rsidRPr="00E6025E">
        <w:t>разговоре,</w:t>
      </w:r>
      <w:r w:rsidRPr="00E6025E">
        <w:rPr>
          <w:spacing w:val="1"/>
        </w:rPr>
        <w:t xml:space="preserve"> </w:t>
      </w:r>
      <w:r w:rsidRPr="00E6025E">
        <w:t>использует</w:t>
      </w:r>
      <w:r w:rsidRPr="00E6025E">
        <w:rPr>
          <w:spacing w:val="1"/>
        </w:rPr>
        <w:t xml:space="preserve"> </w:t>
      </w:r>
      <w:r w:rsidRPr="00E6025E">
        <w:t>разные</w:t>
      </w:r>
      <w:r w:rsidRPr="00E6025E">
        <w:rPr>
          <w:spacing w:val="1"/>
        </w:rPr>
        <w:t xml:space="preserve"> </w:t>
      </w:r>
      <w:r w:rsidRPr="00E6025E">
        <w:t>типы</w:t>
      </w:r>
      <w:r w:rsidRPr="00E6025E">
        <w:rPr>
          <w:spacing w:val="1"/>
        </w:rPr>
        <w:t xml:space="preserve"> </w:t>
      </w:r>
      <w:r w:rsidRPr="00E6025E">
        <w:t>реплик</w:t>
      </w:r>
      <w:r w:rsidRPr="00E6025E">
        <w:rPr>
          <w:spacing w:val="1"/>
        </w:rPr>
        <w:t xml:space="preserve"> </w:t>
      </w:r>
      <w:r w:rsidRPr="00E6025E">
        <w:t>и</w:t>
      </w:r>
      <w:r w:rsidRPr="00E6025E">
        <w:rPr>
          <w:spacing w:val="1"/>
        </w:rPr>
        <w:t xml:space="preserve"> </w:t>
      </w:r>
      <w:r w:rsidRPr="00E6025E">
        <w:t>простые</w:t>
      </w:r>
      <w:r w:rsidRPr="00E6025E">
        <w:rPr>
          <w:spacing w:val="1"/>
        </w:rPr>
        <w:t xml:space="preserve"> </w:t>
      </w:r>
      <w:r w:rsidRPr="00E6025E">
        <w:t>формы</w:t>
      </w:r>
      <w:r w:rsidRPr="00E6025E">
        <w:rPr>
          <w:spacing w:val="1"/>
        </w:rPr>
        <w:t xml:space="preserve"> </w:t>
      </w:r>
      <w:r w:rsidRPr="00E6025E">
        <w:t>объяснительной</w:t>
      </w:r>
      <w:r w:rsidRPr="00E6025E">
        <w:rPr>
          <w:spacing w:val="1"/>
        </w:rPr>
        <w:t xml:space="preserve"> </w:t>
      </w:r>
      <w:r w:rsidRPr="00E6025E">
        <w:t>речи,</w:t>
      </w:r>
      <w:r w:rsidRPr="00E6025E">
        <w:rPr>
          <w:spacing w:val="1"/>
        </w:rPr>
        <w:t xml:space="preserve"> </w:t>
      </w:r>
      <w:r w:rsidRPr="00E6025E">
        <w:t>речевые</w:t>
      </w:r>
      <w:r w:rsidRPr="00E6025E">
        <w:rPr>
          <w:spacing w:val="1"/>
        </w:rPr>
        <w:t xml:space="preserve"> </w:t>
      </w:r>
      <w:r w:rsidRPr="00E6025E">
        <w:t>контакты</w:t>
      </w:r>
      <w:r w:rsidRPr="00E6025E">
        <w:rPr>
          <w:spacing w:val="1"/>
        </w:rPr>
        <w:t xml:space="preserve"> </w:t>
      </w:r>
      <w:r w:rsidRPr="00E6025E">
        <w:t>становятся</w:t>
      </w:r>
      <w:r w:rsidRPr="00E6025E">
        <w:rPr>
          <w:spacing w:val="1"/>
        </w:rPr>
        <w:t xml:space="preserve"> </w:t>
      </w:r>
      <w:r w:rsidRPr="00E6025E">
        <w:t>более</w:t>
      </w:r>
      <w:r w:rsidRPr="00E6025E">
        <w:rPr>
          <w:spacing w:val="1"/>
        </w:rPr>
        <w:t xml:space="preserve"> </w:t>
      </w:r>
      <w:r w:rsidRPr="00E6025E">
        <w:t>длительными</w:t>
      </w:r>
      <w:r w:rsidRPr="00E6025E">
        <w:rPr>
          <w:spacing w:val="-1"/>
        </w:rPr>
        <w:t xml:space="preserve"> </w:t>
      </w:r>
      <w:r w:rsidRPr="00E6025E">
        <w:t>и активными;</w:t>
      </w:r>
    </w:p>
    <w:p w14:paraId="3F7208C1" w14:textId="77777777" w:rsidR="00EC72AB" w:rsidRPr="00E6025E" w:rsidRDefault="00EC72AB" w:rsidP="00EC72AB">
      <w:pPr>
        <w:pStyle w:val="a8"/>
        <w:spacing w:line="278" w:lineRule="auto"/>
        <w:ind w:right="156"/>
      </w:pPr>
      <w:r w:rsidRPr="00E6025E">
        <w:t>ребёнок большинство звуков произносит правильно, пользуется средствами</w:t>
      </w:r>
      <w:r w:rsidRPr="00E6025E">
        <w:rPr>
          <w:spacing w:val="-67"/>
        </w:rPr>
        <w:t xml:space="preserve"> </w:t>
      </w:r>
      <w:r w:rsidRPr="00E6025E">
        <w:t>эмоциональной</w:t>
      </w:r>
      <w:r w:rsidRPr="00E6025E">
        <w:rPr>
          <w:spacing w:val="-1"/>
        </w:rPr>
        <w:t xml:space="preserve"> </w:t>
      </w:r>
      <w:r w:rsidRPr="00E6025E">
        <w:t>и</w:t>
      </w:r>
      <w:r w:rsidRPr="00E6025E">
        <w:rPr>
          <w:spacing w:val="-3"/>
        </w:rPr>
        <w:t xml:space="preserve"> </w:t>
      </w:r>
      <w:r w:rsidRPr="00E6025E">
        <w:t>речевой выразительности;</w:t>
      </w:r>
    </w:p>
    <w:p w14:paraId="14C6B4B3" w14:textId="77777777" w:rsidR="00EC72AB" w:rsidRPr="00E6025E" w:rsidRDefault="00EC72AB" w:rsidP="00EC72AB">
      <w:pPr>
        <w:pStyle w:val="a8"/>
        <w:spacing w:line="276" w:lineRule="auto"/>
        <w:ind w:right="155"/>
      </w:pPr>
      <w:r w:rsidRPr="00E6025E">
        <w:t>ребёнок</w:t>
      </w:r>
      <w:r w:rsidRPr="00E6025E">
        <w:rPr>
          <w:spacing w:val="1"/>
        </w:rPr>
        <w:t xml:space="preserve"> </w:t>
      </w:r>
      <w:r w:rsidRPr="00E6025E">
        <w:t>самостоятельно</w:t>
      </w:r>
      <w:r w:rsidRPr="00E6025E">
        <w:rPr>
          <w:spacing w:val="1"/>
        </w:rPr>
        <w:t xml:space="preserve"> </w:t>
      </w:r>
      <w:r w:rsidRPr="00E6025E">
        <w:t>пересказывает</w:t>
      </w:r>
      <w:r w:rsidRPr="00E6025E">
        <w:rPr>
          <w:spacing w:val="1"/>
        </w:rPr>
        <w:t xml:space="preserve"> </w:t>
      </w:r>
      <w:r w:rsidRPr="00E6025E">
        <w:t>знакомые</w:t>
      </w:r>
      <w:r w:rsidRPr="00E6025E">
        <w:rPr>
          <w:spacing w:val="1"/>
        </w:rPr>
        <w:t xml:space="preserve"> </w:t>
      </w:r>
      <w:r w:rsidRPr="00E6025E">
        <w:t>сказки,</w:t>
      </w:r>
      <w:r w:rsidRPr="00E6025E">
        <w:rPr>
          <w:spacing w:val="1"/>
        </w:rPr>
        <w:t xml:space="preserve"> </w:t>
      </w:r>
      <w:r w:rsidRPr="00E6025E">
        <w:t>с</w:t>
      </w:r>
      <w:r w:rsidRPr="00E6025E">
        <w:rPr>
          <w:spacing w:val="1"/>
        </w:rPr>
        <w:t xml:space="preserve"> </w:t>
      </w:r>
      <w:r w:rsidRPr="00E6025E">
        <w:t>небольшой</w:t>
      </w:r>
      <w:r w:rsidRPr="00E6025E">
        <w:rPr>
          <w:spacing w:val="1"/>
        </w:rPr>
        <w:t xml:space="preserve"> </w:t>
      </w:r>
      <w:r w:rsidRPr="00E6025E">
        <w:t>помощью</w:t>
      </w:r>
      <w:r w:rsidRPr="00E6025E">
        <w:rPr>
          <w:spacing w:val="-2"/>
        </w:rPr>
        <w:t xml:space="preserve"> </w:t>
      </w:r>
      <w:r w:rsidRPr="00E6025E">
        <w:t>взрослого</w:t>
      </w:r>
      <w:r w:rsidRPr="00E6025E">
        <w:rPr>
          <w:spacing w:val="-1"/>
        </w:rPr>
        <w:t xml:space="preserve"> </w:t>
      </w:r>
      <w:r w:rsidRPr="00E6025E">
        <w:t>составляет описательные</w:t>
      </w:r>
      <w:r w:rsidRPr="00E6025E">
        <w:rPr>
          <w:spacing w:val="-1"/>
        </w:rPr>
        <w:t xml:space="preserve"> </w:t>
      </w:r>
      <w:r w:rsidRPr="00E6025E">
        <w:t>рассказы</w:t>
      </w:r>
      <w:r w:rsidRPr="00E6025E">
        <w:rPr>
          <w:spacing w:val="-3"/>
        </w:rPr>
        <w:t xml:space="preserve"> </w:t>
      </w:r>
      <w:r w:rsidRPr="00E6025E">
        <w:t>и загадки;</w:t>
      </w:r>
    </w:p>
    <w:p w14:paraId="260EEFAD" w14:textId="77777777" w:rsidR="00EC72AB" w:rsidRDefault="00EC72AB" w:rsidP="00EC72AB">
      <w:pPr>
        <w:pStyle w:val="a8"/>
        <w:spacing w:line="278" w:lineRule="auto"/>
        <w:ind w:right="153"/>
      </w:pPr>
      <w:r w:rsidRPr="00E6025E">
        <w:t>ребёнок проявляет словотворчество, интерес к языку, с интересом слушает</w:t>
      </w:r>
      <w:r w:rsidRPr="00E6025E">
        <w:rPr>
          <w:spacing w:val="1"/>
        </w:rPr>
        <w:t xml:space="preserve"> </w:t>
      </w:r>
      <w:r w:rsidRPr="00E6025E">
        <w:t>литературные</w:t>
      </w:r>
      <w:r w:rsidRPr="00E6025E">
        <w:rPr>
          <w:spacing w:val="-1"/>
        </w:rPr>
        <w:t xml:space="preserve"> </w:t>
      </w:r>
      <w:r w:rsidRPr="00E6025E">
        <w:t>тексты,</w:t>
      </w:r>
      <w:r w:rsidRPr="00E6025E">
        <w:rPr>
          <w:spacing w:val="-1"/>
        </w:rPr>
        <w:t xml:space="preserve"> </w:t>
      </w:r>
      <w:r w:rsidRPr="00E6025E">
        <w:t>воспроизводит</w:t>
      </w:r>
      <w:r w:rsidRPr="00E6025E">
        <w:rPr>
          <w:spacing w:val="-1"/>
        </w:rPr>
        <w:t xml:space="preserve"> </w:t>
      </w:r>
      <w:r w:rsidRPr="00E6025E">
        <w:t>текст;</w:t>
      </w:r>
    </w:p>
    <w:p w14:paraId="260D7F9D" w14:textId="77777777" w:rsidR="00EC72AB" w:rsidRDefault="00EC72AB" w:rsidP="00EC72AB">
      <w:pPr>
        <w:pStyle w:val="a8"/>
        <w:spacing w:line="278" w:lineRule="auto"/>
        <w:ind w:right="153"/>
      </w:pPr>
      <w:r>
        <w:t>ребенок способен рассказать о предмете, его назначении и особенностях, о том, как он был создан;</w:t>
      </w:r>
    </w:p>
    <w:p w14:paraId="6EE5739D" w14:textId="77777777" w:rsidR="00EC72AB" w:rsidRDefault="00EC72AB" w:rsidP="00EC72AB">
      <w:pPr>
        <w:pStyle w:val="a8"/>
        <w:spacing w:line="278" w:lineRule="auto"/>
        <w:ind w:right="153"/>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391361C" w14:textId="77777777" w:rsidR="00EC72AB" w:rsidRDefault="00EC72AB" w:rsidP="00EC72AB">
      <w:pPr>
        <w:pStyle w:val="a8"/>
        <w:spacing w:line="278" w:lineRule="auto"/>
        <w:ind w:right="153"/>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4D5B58D" w14:textId="77777777" w:rsidR="00EC72AB" w:rsidRDefault="00EC72AB" w:rsidP="00EC72AB">
      <w:pPr>
        <w:pStyle w:val="a8"/>
        <w:spacing w:line="278" w:lineRule="auto"/>
        <w:ind w:right="153"/>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5A2B2EC" w14:textId="77777777" w:rsidR="00EC72AB" w:rsidRDefault="00EC72AB" w:rsidP="00EC72AB">
      <w:pPr>
        <w:pStyle w:val="a8"/>
        <w:spacing w:line="278" w:lineRule="auto"/>
        <w:ind w:right="153"/>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DB6D343" w14:textId="77777777" w:rsidR="00EC72AB" w:rsidRDefault="00EC72AB" w:rsidP="00EC72AB">
      <w:pPr>
        <w:pStyle w:val="a8"/>
        <w:spacing w:line="278" w:lineRule="auto"/>
        <w:ind w:right="153"/>
      </w:pPr>
      <w:r>
        <w:t xml:space="preserve">ребёнок имеет представление о разнообразных представителях живой природы родного края, их особенностях, свойствах объектов неживой природы, </w:t>
      </w:r>
      <w:r>
        <w:lastRenderedPageBreak/>
        <w:t>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9D38EC7" w14:textId="77777777" w:rsidR="00EC72AB" w:rsidRPr="00E6025E" w:rsidRDefault="00EC72AB" w:rsidP="00EC72AB">
      <w:pPr>
        <w:pStyle w:val="a8"/>
        <w:spacing w:line="278" w:lineRule="auto"/>
        <w:ind w:right="153"/>
      </w:pPr>
      <w:r>
        <w:t>ребёнок владеет количественным и порядковым счетом в пределах пяти,</w:t>
      </w:r>
    </w:p>
    <w:p w14:paraId="34192F2D" w14:textId="77777777" w:rsidR="00EC72AB" w:rsidRPr="00E6025E" w:rsidRDefault="00EC72AB" w:rsidP="00EC72AB">
      <w:pPr>
        <w:pStyle w:val="a8"/>
        <w:spacing w:before="79" w:line="276" w:lineRule="auto"/>
        <w:ind w:right="153" w:firstLine="0"/>
      </w:pPr>
      <w:r w:rsidRPr="00E6025E">
        <w:t>умением непосредственно сравнивать предметы по форме и величине, различает</w:t>
      </w:r>
      <w:r w:rsidRPr="00E6025E">
        <w:rPr>
          <w:spacing w:val="1"/>
        </w:rPr>
        <w:t xml:space="preserve"> </w:t>
      </w:r>
      <w:r w:rsidRPr="00E6025E">
        <w:t>части</w:t>
      </w:r>
      <w:r w:rsidRPr="00E6025E">
        <w:rPr>
          <w:spacing w:val="1"/>
        </w:rPr>
        <w:t xml:space="preserve"> </w:t>
      </w:r>
      <w:r w:rsidRPr="00E6025E">
        <w:t>суток,</w:t>
      </w:r>
      <w:r w:rsidRPr="00E6025E">
        <w:rPr>
          <w:spacing w:val="1"/>
        </w:rPr>
        <w:t xml:space="preserve"> </w:t>
      </w:r>
      <w:r w:rsidRPr="00E6025E">
        <w:t>знает</w:t>
      </w:r>
      <w:r w:rsidRPr="00E6025E">
        <w:rPr>
          <w:spacing w:val="1"/>
        </w:rPr>
        <w:t xml:space="preserve"> </w:t>
      </w:r>
      <w:r w:rsidRPr="00E6025E">
        <w:t>их</w:t>
      </w:r>
      <w:r w:rsidRPr="00E6025E">
        <w:rPr>
          <w:spacing w:val="1"/>
        </w:rPr>
        <w:t xml:space="preserve"> </w:t>
      </w:r>
      <w:r w:rsidRPr="00E6025E">
        <w:t>последовательность,</w:t>
      </w:r>
      <w:r w:rsidRPr="00E6025E">
        <w:rPr>
          <w:spacing w:val="1"/>
        </w:rPr>
        <w:t xml:space="preserve"> </w:t>
      </w:r>
      <w:r w:rsidRPr="00E6025E">
        <w:t>понимает</w:t>
      </w:r>
      <w:r w:rsidRPr="00E6025E">
        <w:rPr>
          <w:spacing w:val="1"/>
        </w:rPr>
        <w:t xml:space="preserve"> </w:t>
      </w:r>
      <w:r w:rsidRPr="00E6025E">
        <w:t>временную</w:t>
      </w:r>
      <w:r w:rsidRPr="00E6025E">
        <w:rPr>
          <w:spacing w:val="1"/>
        </w:rPr>
        <w:t xml:space="preserve"> </w:t>
      </w:r>
      <w:r w:rsidRPr="00E6025E">
        <w:t>последовательность «вчера, сегодня, завтра», ориентируется от себя в движении;</w:t>
      </w:r>
      <w:r w:rsidRPr="00E6025E">
        <w:rPr>
          <w:spacing w:val="1"/>
        </w:rPr>
        <w:t xml:space="preserve"> </w:t>
      </w:r>
      <w:r w:rsidRPr="00E6025E">
        <w:t>использует</w:t>
      </w:r>
      <w:r w:rsidRPr="00E6025E">
        <w:rPr>
          <w:spacing w:val="1"/>
        </w:rPr>
        <w:t xml:space="preserve"> </w:t>
      </w:r>
      <w:r w:rsidRPr="00E6025E">
        <w:t>математические</w:t>
      </w:r>
      <w:r w:rsidRPr="00E6025E">
        <w:rPr>
          <w:spacing w:val="1"/>
        </w:rPr>
        <w:t xml:space="preserve"> </w:t>
      </w:r>
      <w:r w:rsidRPr="00E6025E">
        <w:t>представления</w:t>
      </w:r>
      <w:r w:rsidRPr="00E6025E">
        <w:rPr>
          <w:spacing w:val="1"/>
        </w:rPr>
        <w:t xml:space="preserve"> </w:t>
      </w:r>
      <w:r w:rsidRPr="00E6025E">
        <w:t>для</w:t>
      </w:r>
      <w:r w:rsidRPr="00E6025E">
        <w:rPr>
          <w:spacing w:val="1"/>
        </w:rPr>
        <w:t xml:space="preserve"> </w:t>
      </w:r>
      <w:r w:rsidRPr="00E6025E">
        <w:t>познания</w:t>
      </w:r>
      <w:r w:rsidRPr="00E6025E">
        <w:rPr>
          <w:spacing w:val="1"/>
        </w:rPr>
        <w:t xml:space="preserve"> </w:t>
      </w:r>
      <w:r w:rsidRPr="00E6025E">
        <w:t>окружающей</w:t>
      </w:r>
      <w:r w:rsidRPr="00E6025E">
        <w:rPr>
          <w:spacing w:val="-67"/>
        </w:rPr>
        <w:t xml:space="preserve"> </w:t>
      </w:r>
      <w:r w:rsidRPr="00E6025E">
        <w:t>действительности;</w:t>
      </w:r>
    </w:p>
    <w:p w14:paraId="4533A4BE" w14:textId="77777777" w:rsidR="00EC72AB" w:rsidRPr="00E6025E" w:rsidRDefault="00EC72AB" w:rsidP="00EC72AB">
      <w:pPr>
        <w:pStyle w:val="a8"/>
        <w:spacing w:before="1" w:line="276" w:lineRule="auto"/>
        <w:ind w:right="155"/>
      </w:pPr>
      <w:r w:rsidRPr="00E6025E">
        <w:t>ребёнок проявляет интерес к различным видам искусства, эмоционально</w:t>
      </w:r>
      <w:r w:rsidRPr="00E6025E">
        <w:rPr>
          <w:spacing w:val="1"/>
        </w:rPr>
        <w:t xml:space="preserve"> </w:t>
      </w:r>
      <w:r w:rsidRPr="00E6025E">
        <w:t>откликается</w:t>
      </w:r>
      <w:r w:rsidRPr="00E6025E">
        <w:rPr>
          <w:spacing w:val="1"/>
        </w:rPr>
        <w:t xml:space="preserve"> </w:t>
      </w:r>
      <w:r w:rsidRPr="00E6025E">
        <w:t>на</w:t>
      </w:r>
      <w:r w:rsidRPr="00E6025E">
        <w:rPr>
          <w:spacing w:val="1"/>
        </w:rPr>
        <w:t xml:space="preserve"> </w:t>
      </w:r>
      <w:r w:rsidRPr="00E6025E">
        <w:t>отраженные</w:t>
      </w:r>
      <w:r w:rsidRPr="00E6025E">
        <w:rPr>
          <w:spacing w:val="1"/>
        </w:rPr>
        <w:t xml:space="preserve"> </w:t>
      </w:r>
      <w:r w:rsidRPr="00E6025E">
        <w:t>в</w:t>
      </w:r>
      <w:r w:rsidRPr="00E6025E">
        <w:rPr>
          <w:spacing w:val="1"/>
        </w:rPr>
        <w:t xml:space="preserve"> </w:t>
      </w:r>
      <w:r w:rsidRPr="00E6025E">
        <w:t>произведениях</w:t>
      </w:r>
      <w:r w:rsidRPr="00E6025E">
        <w:rPr>
          <w:spacing w:val="1"/>
        </w:rPr>
        <w:t xml:space="preserve"> </w:t>
      </w:r>
      <w:r w:rsidRPr="00E6025E">
        <w:t>искусства</w:t>
      </w:r>
      <w:r w:rsidRPr="00E6025E">
        <w:rPr>
          <w:spacing w:val="1"/>
        </w:rPr>
        <w:t xml:space="preserve"> </w:t>
      </w:r>
      <w:r w:rsidRPr="00E6025E">
        <w:t>действия,</w:t>
      </w:r>
      <w:r w:rsidRPr="00E6025E">
        <w:rPr>
          <w:spacing w:val="1"/>
        </w:rPr>
        <w:t xml:space="preserve"> </w:t>
      </w:r>
      <w:r w:rsidRPr="00E6025E">
        <w:t>поступки,</w:t>
      </w:r>
      <w:r w:rsidRPr="00E6025E">
        <w:rPr>
          <w:spacing w:val="1"/>
        </w:rPr>
        <w:t xml:space="preserve"> </w:t>
      </w:r>
      <w:r w:rsidRPr="00E6025E">
        <w:t>события;</w:t>
      </w:r>
    </w:p>
    <w:p w14:paraId="6943ED3B" w14:textId="77777777" w:rsidR="00EC72AB" w:rsidRPr="00E6025E" w:rsidRDefault="00EC72AB" w:rsidP="00EC72AB">
      <w:pPr>
        <w:pStyle w:val="a8"/>
        <w:spacing w:before="1" w:line="276" w:lineRule="auto"/>
        <w:ind w:right="152"/>
      </w:pPr>
      <w:r w:rsidRPr="00E6025E">
        <w:t>ребёнок</w:t>
      </w:r>
      <w:r w:rsidRPr="00E6025E">
        <w:rPr>
          <w:spacing w:val="1"/>
        </w:rPr>
        <w:t xml:space="preserve"> </w:t>
      </w:r>
      <w:r w:rsidRPr="00E6025E">
        <w:t>проявляет</w:t>
      </w:r>
      <w:r w:rsidRPr="00E6025E">
        <w:rPr>
          <w:spacing w:val="1"/>
        </w:rPr>
        <w:t xml:space="preserve"> </w:t>
      </w:r>
      <w:r w:rsidRPr="00E6025E">
        <w:t>себя</w:t>
      </w:r>
      <w:r w:rsidRPr="00E6025E">
        <w:rPr>
          <w:spacing w:val="1"/>
        </w:rPr>
        <w:t xml:space="preserve"> </w:t>
      </w:r>
      <w:r w:rsidRPr="00E6025E">
        <w:t>в</w:t>
      </w:r>
      <w:r w:rsidRPr="00E6025E">
        <w:rPr>
          <w:spacing w:val="1"/>
        </w:rPr>
        <w:t xml:space="preserve"> </w:t>
      </w:r>
      <w:r w:rsidRPr="00E6025E">
        <w:t>разных</w:t>
      </w:r>
      <w:r w:rsidRPr="00E6025E">
        <w:rPr>
          <w:spacing w:val="1"/>
        </w:rPr>
        <w:t xml:space="preserve"> </w:t>
      </w:r>
      <w:r w:rsidRPr="00E6025E">
        <w:t>видах</w:t>
      </w:r>
      <w:r w:rsidRPr="00E6025E">
        <w:rPr>
          <w:spacing w:val="1"/>
        </w:rPr>
        <w:t xml:space="preserve"> </w:t>
      </w:r>
      <w:r w:rsidRPr="00E6025E">
        <w:t>музыкальной,</w:t>
      </w:r>
      <w:r w:rsidRPr="00E6025E">
        <w:rPr>
          <w:spacing w:val="1"/>
        </w:rPr>
        <w:t xml:space="preserve"> </w:t>
      </w:r>
      <w:r w:rsidRPr="00E6025E">
        <w:t>изобразительной,</w:t>
      </w:r>
      <w:r w:rsidRPr="00E6025E">
        <w:rPr>
          <w:spacing w:val="1"/>
        </w:rPr>
        <w:t xml:space="preserve"> </w:t>
      </w:r>
      <w:r w:rsidRPr="00E6025E">
        <w:t>театрализованной</w:t>
      </w:r>
      <w:r w:rsidRPr="00E6025E">
        <w:rPr>
          <w:spacing w:val="1"/>
        </w:rPr>
        <w:t xml:space="preserve"> </w:t>
      </w:r>
      <w:r w:rsidRPr="00E6025E">
        <w:t>деятельности,</w:t>
      </w:r>
      <w:r w:rsidRPr="00E6025E">
        <w:rPr>
          <w:spacing w:val="1"/>
        </w:rPr>
        <w:t xml:space="preserve"> </w:t>
      </w:r>
      <w:r w:rsidRPr="00E6025E">
        <w:t>используя</w:t>
      </w:r>
      <w:r w:rsidRPr="00E6025E">
        <w:rPr>
          <w:spacing w:val="1"/>
        </w:rPr>
        <w:t xml:space="preserve"> </w:t>
      </w:r>
      <w:r w:rsidRPr="00E6025E">
        <w:t>выразительные</w:t>
      </w:r>
      <w:r w:rsidRPr="00E6025E">
        <w:rPr>
          <w:spacing w:val="1"/>
        </w:rPr>
        <w:t xml:space="preserve"> </w:t>
      </w:r>
      <w:r w:rsidRPr="00E6025E">
        <w:t>и</w:t>
      </w:r>
      <w:r w:rsidRPr="00E6025E">
        <w:rPr>
          <w:spacing w:val="1"/>
        </w:rPr>
        <w:t xml:space="preserve"> </w:t>
      </w:r>
      <w:r w:rsidRPr="00E6025E">
        <w:t>изобразительные</w:t>
      </w:r>
      <w:r w:rsidRPr="00E6025E">
        <w:rPr>
          <w:spacing w:val="1"/>
        </w:rPr>
        <w:t xml:space="preserve"> </w:t>
      </w:r>
      <w:r w:rsidRPr="00E6025E">
        <w:t>средства;</w:t>
      </w:r>
    </w:p>
    <w:p w14:paraId="6DF0D2F6" w14:textId="77777777" w:rsidR="00EC72AB" w:rsidRPr="00E6025E" w:rsidRDefault="00EC72AB" w:rsidP="00EC72AB">
      <w:pPr>
        <w:pStyle w:val="a8"/>
        <w:spacing w:line="276" w:lineRule="auto"/>
        <w:ind w:right="148"/>
      </w:pPr>
      <w:r w:rsidRPr="00E6025E">
        <w:t>ребёнок</w:t>
      </w:r>
      <w:r w:rsidRPr="00E6025E">
        <w:rPr>
          <w:spacing w:val="1"/>
        </w:rPr>
        <w:t xml:space="preserve"> </w:t>
      </w:r>
      <w:r w:rsidRPr="00E6025E">
        <w:t>использует</w:t>
      </w:r>
      <w:r w:rsidRPr="00E6025E">
        <w:rPr>
          <w:spacing w:val="1"/>
        </w:rPr>
        <w:t xml:space="preserve"> </w:t>
      </w:r>
      <w:r w:rsidRPr="00E6025E">
        <w:t>накопленный</w:t>
      </w:r>
      <w:r w:rsidRPr="00E6025E">
        <w:rPr>
          <w:spacing w:val="1"/>
        </w:rPr>
        <w:t xml:space="preserve"> </w:t>
      </w:r>
      <w:r w:rsidRPr="00E6025E">
        <w:t>художественно-творческой</w:t>
      </w:r>
      <w:r w:rsidRPr="00E6025E">
        <w:rPr>
          <w:spacing w:val="1"/>
        </w:rPr>
        <w:t xml:space="preserve"> </w:t>
      </w:r>
      <w:r w:rsidRPr="00E6025E">
        <w:t>опыт</w:t>
      </w:r>
      <w:r w:rsidRPr="00E6025E">
        <w:rPr>
          <w:spacing w:val="1"/>
        </w:rPr>
        <w:t xml:space="preserve"> </w:t>
      </w:r>
      <w:r w:rsidRPr="00E6025E">
        <w:t>в</w:t>
      </w:r>
      <w:r w:rsidRPr="00E6025E">
        <w:rPr>
          <w:spacing w:val="1"/>
        </w:rPr>
        <w:t xml:space="preserve"> </w:t>
      </w:r>
      <w:r w:rsidRPr="00E6025E">
        <w:t>самостоятельной</w:t>
      </w:r>
      <w:r w:rsidRPr="00E6025E">
        <w:rPr>
          <w:spacing w:val="1"/>
        </w:rPr>
        <w:t xml:space="preserve"> </w:t>
      </w:r>
      <w:r w:rsidRPr="00E6025E">
        <w:t>деятельности,</w:t>
      </w:r>
      <w:r w:rsidRPr="00E6025E">
        <w:rPr>
          <w:spacing w:val="1"/>
        </w:rPr>
        <w:t xml:space="preserve"> </w:t>
      </w:r>
      <w:r w:rsidRPr="00E6025E">
        <w:t>с</w:t>
      </w:r>
      <w:r w:rsidRPr="00E6025E">
        <w:rPr>
          <w:spacing w:val="1"/>
        </w:rPr>
        <w:t xml:space="preserve"> </w:t>
      </w:r>
      <w:r w:rsidRPr="00E6025E">
        <w:t>желанием</w:t>
      </w:r>
      <w:r w:rsidRPr="00E6025E">
        <w:rPr>
          <w:spacing w:val="1"/>
        </w:rPr>
        <w:t xml:space="preserve"> </w:t>
      </w:r>
      <w:r w:rsidRPr="00E6025E">
        <w:t>участвует</w:t>
      </w:r>
      <w:r w:rsidRPr="00E6025E">
        <w:rPr>
          <w:spacing w:val="1"/>
        </w:rPr>
        <w:t xml:space="preserve"> </w:t>
      </w:r>
      <w:r w:rsidRPr="00E6025E">
        <w:t>в</w:t>
      </w:r>
      <w:r w:rsidRPr="00E6025E">
        <w:rPr>
          <w:spacing w:val="1"/>
        </w:rPr>
        <w:t xml:space="preserve"> </w:t>
      </w:r>
      <w:r w:rsidRPr="00E6025E">
        <w:t>культурно-досуговой</w:t>
      </w:r>
      <w:r w:rsidRPr="00E6025E">
        <w:rPr>
          <w:spacing w:val="1"/>
        </w:rPr>
        <w:t xml:space="preserve"> </w:t>
      </w:r>
      <w:r w:rsidRPr="00E6025E">
        <w:t>деятельности</w:t>
      </w:r>
      <w:r w:rsidRPr="00E6025E">
        <w:rPr>
          <w:spacing w:val="1"/>
        </w:rPr>
        <w:t xml:space="preserve"> </w:t>
      </w:r>
      <w:r w:rsidRPr="00E6025E">
        <w:t>(праздниках,</w:t>
      </w:r>
      <w:r w:rsidRPr="00E6025E">
        <w:rPr>
          <w:spacing w:val="1"/>
        </w:rPr>
        <w:t xml:space="preserve"> </w:t>
      </w:r>
      <w:r w:rsidRPr="00E6025E">
        <w:t>развлечениях</w:t>
      </w:r>
      <w:r w:rsidRPr="00E6025E">
        <w:rPr>
          <w:spacing w:val="1"/>
        </w:rPr>
        <w:t xml:space="preserve"> </w:t>
      </w:r>
      <w:r w:rsidRPr="00E6025E">
        <w:t>и</w:t>
      </w:r>
      <w:r w:rsidRPr="00E6025E">
        <w:rPr>
          <w:spacing w:val="1"/>
        </w:rPr>
        <w:t xml:space="preserve"> </w:t>
      </w:r>
      <w:r w:rsidRPr="00E6025E">
        <w:t>других</w:t>
      </w:r>
      <w:r w:rsidRPr="00E6025E">
        <w:rPr>
          <w:spacing w:val="1"/>
        </w:rPr>
        <w:t xml:space="preserve"> </w:t>
      </w:r>
      <w:r w:rsidRPr="00E6025E">
        <w:t>видах</w:t>
      </w:r>
      <w:r w:rsidRPr="00E6025E">
        <w:rPr>
          <w:spacing w:val="1"/>
        </w:rPr>
        <w:t xml:space="preserve"> </w:t>
      </w:r>
      <w:r w:rsidRPr="00E6025E">
        <w:t>культурно-досуговой</w:t>
      </w:r>
      <w:r w:rsidRPr="00E6025E">
        <w:rPr>
          <w:spacing w:val="1"/>
        </w:rPr>
        <w:t xml:space="preserve"> </w:t>
      </w:r>
      <w:r w:rsidRPr="00E6025E">
        <w:t>деятельности);</w:t>
      </w:r>
    </w:p>
    <w:p w14:paraId="4ADA2219" w14:textId="77777777" w:rsidR="00EC72AB" w:rsidRPr="00E6025E" w:rsidRDefault="00EC72AB" w:rsidP="00EC72AB">
      <w:pPr>
        <w:pStyle w:val="a8"/>
        <w:spacing w:line="276" w:lineRule="auto"/>
        <w:ind w:right="154"/>
      </w:pPr>
      <w:r w:rsidRPr="00E6025E">
        <w:t>ребёнок</w:t>
      </w:r>
      <w:r w:rsidRPr="00E6025E">
        <w:rPr>
          <w:spacing w:val="1"/>
        </w:rPr>
        <w:t xml:space="preserve"> </w:t>
      </w:r>
      <w:r w:rsidRPr="00E6025E">
        <w:t>создает</w:t>
      </w:r>
      <w:r w:rsidRPr="00E6025E">
        <w:rPr>
          <w:spacing w:val="1"/>
        </w:rPr>
        <w:t xml:space="preserve"> </w:t>
      </w:r>
      <w:r w:rsidRPr="00E6025E">
        <w:t>изображения</w:t>
      </w:r>
      <w:r w:rsidRPr="00E6025E">
        <w:rPr>
          <w:spacing w:val="1"/>
        </w:rPr>
        <w:t xml:space="preserve"> </w:t>
      </w:r>
      <w:r w:rsidRPr="00E6025E">
        <w:t>и</w:t>
      </w:r>
      <w:r w:rsidRPr="00E6025E">
        <w:rPr>
          <w:spacing w:val="1"/>
        </w:rPr>
        <w:t xml:space="preserve"> </w:t>
      </w:r>
      <w:r w:rsidRPr="00E6025E">
        <w:t>постройки</w:t>
      </w:r>
      <w:r w:rsidRPr="00E6025E">
        <w:rPr>
          <w:spacing w:val="1"/>
        </w:rPr>
        <w:t xml:space="preserve"> </w:t>
      </w:r>
      <w:r w:rsidRPr="00E6025E">
        <w:t>в</w:t>
      </w:r>
      <w:r w:rsidRPr="00E6025E">
        <w:rPr>
          <w:spacing w:val="1"/>
        </w:rPr>
        <w:t xml:space="preserve"> </w:t>
      </w:r>
      <w:r w:rsidRPr="00E6025E">
        <w:t>соответствии</w:t>
      </w:r>
      <w:r w:rsidRPr="00E6025E">
        <w:rPr>
          <w:spacing w:val="1"/>
        </w:rPr>
        <w:t xml:space="preserve"> </w:t>
      </w:r>
      <w:r w:rsidRPr="00E6025E">
        <w:t>с</w:t>
      </w:r>
      <w:r w:rsidRPr="00E6025E">
        <w:rPr>
          <w:spacing w:val="1"/>
        </w:rPr>
        <w:t xml:space="preserve"> </w:t>
      </w:r>
      <w:r w:rsidRPr="00E6025E">
        <w:t>темой,</w:t>
      </w:r>
      <w:r w:rsidRPr="00E6025E">
        <w:rPr>
          <w:spacing w:val="1"/>
        </w:rPr>
        <w:t xml:space="preserve"> </w:t>
      </w:r>
      <w:r w:rsidRPr="00E6025E">
        <w:t>используя разнообразные материалы, владеет техническими и изобразительными</w:t>
      </w:r>
      <w:r w:rsidRPr="00E6025E">
        <w:rPr>
          <w:spacing w:val="1"/>
        </w:rPr>
        <w:t xml:space="preserve"> </w:t>
      </w:r>
      <w:r w:rsidRPr="00E6025E">
        <w:t>умениями;</w:t>
      </w:r>
    </w:p>
    <w:p w14:paraId="2D5B074E" w14:textId="77777777" w:rsidR="00EC72AB" w:rsidRPr="00E6025E" w:rsidRDefault="00EC72AB" w:rsidP="00EC72AB">
      <w:pPr>
        <w:pStyle w:val="a8"/>
        <w:spacing w:before="1" w:line="276" w:lineRule="auto"/>
        <w:ind w:right="152"/>
      </w:pPr>
      <w:r w:rsidRPr="00E6025E">
        <w:t>ребёнок</w:t>
      </w:r>
      <w:r w:rsidRPr="00E6025E">
        <w:rPr>
          <w:spacing w:val="62"/>
        </w:rPr>
        <w:t xml:space="preserve"> </w:t>
      </w:r>
      <w:r w:rsidRPr="00E6025E">
        <w:t>называет</w:t>
      </w:r>
      <w:r w:rsidRPr="00E6025E">
        <w:rPr>
          <w:spacing w:val="65"/>
        </w:rPr>
        <w:t xml:space="preserve"> </w:t>
      </w:r>
      <w:r w:rsidRPr="00E6025E">
        <w:t>роль</w:t>
      </w:r>
      <w:r w:rsidRPr="00E6025E">
        <w:rPr>
          <w:spacing w:val="63"/>
        </w:rPr>
        <w:t xml:space="preserve"> </w:t>
      </w:r>
      <w:r w:rsidRPr="00E6025E">
        <w:t>до</w:t>
      </w:r>
      <w:r w:rsidRPr="00E6025E">
        <w:rPr>
          <w:spacing w:val="64"/>
        </w:rPr>
        <w:t xml:space="preserve"> </w:t>
      </w:r>
      <w:r w:rsidRPr="00E6025E">
        <w:t>начала</w:t>
      </w:r>
      <w:r w:rsidRPr="00E6025E">
        <w:rPr>
          <w:spacing w:val="61"/>
        </w:rPr>
        <w:t xml:space="preserve"> </w:t>
      </w:r>
      <w:r w:rsidRPr="00E6025E">
        <w:t>игры,</w:t>
      </w:r>
      <w:r w:rsidRPr="00E6025E">
        <w:rPr>
          <w:spacing w:val="64"/>
        </w:rPr>
        <w:t xml:space="preserve"> </w:t>
      </w:r>
      <w:r w:rsidRPr="00E6025E">
        <w:t>обозначает</w:t>
      </w:r>
      <w:r w:rsidRPr="00E6025E">
        <w:rPr>
          <w:spacing w:val="63"/>
        </w:rPr>
        <w:t xml:space="preserve"> </w:t>
      </w:r>
      <w:r w:rsidRPr="00E6025E">
        <w:t>новую</w:t>
      </w:r>
      <w:r w:rsidRPr="00E6025E">
        <w:rPr>
          <w:spacing w:val="63"/>
        </w:rPr>
        <w:t xml:space="preserve"> </w:t>
      </w:r>
      <w:r w:rsidRPr="00E6025E">
        <w:t>роль</w:t>
      </w:r>
      <w:r w:rsidRPr="00E6025E">
        <w:rPr>
          <w:spacing w:val="62"/>
        </w:rPr>
        <w:t xml:space="preserve"> </w:t>
      </w:r>
      <w:r w:rsidRPr="00E6025E">
        <w:t>по</w:t>
      </w:r>
      <w:r w:rsidRPr="00E6025E">
        <w:rPr>
          <w:spacing w:val="63"/>
        </w:rPr>
        <w:t xml:space="preserve"> </w:t>
      </w:r>
      <w:r w:rsidRPr="00E6025E">
        <w:t>ходу</w:t>
      </w:r>
      <w:r w:rsidRPr="00E6025E">
        <w:rPr>
          <w:spacing w:val="-67"/>
        </w:rPr>
        <w:t xml:space="preserve"> </w:t>
      </w:r>
      <w:r w:rsidRPr="00E6025E">
        <w:t>игры, активно использует предметы-заместители, предлагает игровой замысел и</w:t>
      </w:r>
      <w:r w:rsidRPr="00E6025E">
        <w:rPr>
          <w:spacing w:val="1"/>
        </w:rPr>
        <w:t xml:space="preserve"> </w:t>
      </w:r>
      <w:r w:rsidRPr="00E6025E">
        <w:t>проявляет инициативу в развитии сюжета, активно включается в ролевой диалог,</w:t>
      </w:r>
      <w:r w:rsidRPr="00E6025E">
        <w:rPr>
          <w:spacing w:val="1"/>
        </w:rPr>
        <w:t xml:space="preserve"> </w:t>
      </w:r>
      <w:r w:rsidRPr="00E6025E">
        <w:t>проявляет</w:t>
      </w:r>
      <w:r w:rsidRPr="00E6025E">
        <w:rPr>
          <w:spacing w:val="-1"/>
        </w:rPr>
        <w:t xml:space="preserve"> </w:t>
      </w:r>
      <w:r w:rsidRPr="00E6025E">
        <w:t>творчество</w:t>
      </w:r>
      <w:r w:rsidRPr="00E6025E">
        <w:rPr>
          <w:spacing w:val="1"/>
        </w:rPr>
        <w:t xml:space="preserve"> </w:t>
      </w:r>
      <w:r w:rsidRPr="00E6025E">
        <w:t>в</w:t>
      </w:r>
      <w:r w:rsidRPr="00E6025E">
        <w:rPr>
          <w:spacing w:val="-2"/>
        </w:rPr>
        <w:t xml:space="preserve"> </w:t>
      </w:r>
      <w:r w:rsidRPr="00E6025E">
        <w:t>создании игровой обстановки;</w:t>
      </w:r>
    </w:p>
    <w:p w14:paraId="1833F63B" w14:textId="77777777" w:rsidR="00EC72AB" w:rsidRPr="00E6025E" w:rsidRDefault="00EC72AB" w:rsidP="00EC72AB">
      <w:pPr>
        <w:pStyle w:val="a8"/>
        <w:spacing w:line="276" w:lineRule="auto"/>
        <w:ind w:right="156"/>
      </w:pPr>
      <w:r w:rsidRPr="00E6025E">
        <w:t>ребёнок принимает игровую задачу в играх с правилами, проявляет интерес</w:t>
      </w:r>
      <w:r w:rsidRPr="00E6025E">
        <w:rPr>
          <w:spacing w:val="1"/>
        </w:rPr>
        <w:t xml:space="preserve"> </w:t>
      </w:r>
      <w:r w:rsidRPr="00E6025E">
        <w:t>к</w:t>
      </w:r>
      <w:r w:rsidRPr="00E6025E">
        <w:rPr>
          <w:spacing w:val="11"/>
        </w:rPr>
        <w:t xml:space="preserve"> </w:t>
      </w:r>
      <w:r w:rsidRPr="00E6025E">
        <w:t>результату,</w:t>
      </w:r>
      <w:r w:rsidRPr="00E6025E">
        <w:rPr>
          <w:spacing w:val="12"/>
        </w:rPr>
        <w:t xml:space="preserve"> </w:t>
      </w:r>
      <w:r w:rsidRPr="00E6025E">
        <w:t>выигрышу;</w:t>
      </w:r>
      <w:r w:rsidRPr="00E6025E">
        <w:rPr>
          <w:spacing w:val="11"/>
        </w:rPr>
        <w:t xml:space="preserve"> </w:t>
      </w:r>
      <w:r w:rsidRPr="00E6025E">
        <w:t>ведет</w:t>
      </w:r>
      <w:r w:rsidRPr="00E6025E">
        <w:rPr>
          <w:spacing w:val="11"/>
        </w:rPr>
        <w:t xml:space="preserve"> </w:t>
      </w:r>
      <w:r w:rsidRPr="00E6025E">
        <w:t>негромкий</w:t>
      </w:r>
      <w:r w:rsidRPr="00E6025E">
        <w:rPr>
          <w:spacing w:val="11"/>
        </w:rPr>
        <w:t xml:space="preserve"> </w:t>
      </w:r>
      <w:r w:rsidRPr="00E6025E">
        <w:t>диалог</w:t>
      </w:r>
      <w:r w:rsidRPr="00E6025E">
        <w:rPr>
          <w:spacing w:val="10"/>
        </w:rPr>
        <w:t xml:space="preserve"> </w:t>
      </w:r>
      <w:r w:rsidRPr="00E6025E">
        <w:t>с</w:t>
      </w:r>
      <w:r w:rsidRPr="00E6025E">
        <w:rPr>
          <w:spacing w:val="11"/>
        </w:rPr>
        <w:t xml:space="preserve"> </w:t>
      </w:r>
      <w:r w:rsidRPr="00E6025E">
        <w:t>игрушками,</w:t>
      </w:r>
      <w:r w:rsidRPr="00E6025E">
        <w:rPr>
          <w:spacing w:val="10"/>
        </w:rPr>
        <w:t xml:space="preserve"> </w:t>
      </w:r>
      <w:r w:rsidRPr="00E6025E">
        <w:t>комментирует</w:t>
      </w:r>
      <w:r w:rsidRPr="00E6025E">
        <w:rPr>
          <w:spacing w:val="13"/>
        </w:rPr>
        <w:t xml:space="preserve"> </w:t>
      </w:r>
      <w:r w:rsidRPr="00E6025E">
        <w:t>их</w:t>
      </w:r>
    </w:p>
    <w:p w14:paraId="1C7A066F" w14:textId="77777777" w:rsidR="00EC72AB" w:rsidRDefault="00EC72AB" w:rsidP="00EC72AB">
      <w:pPr>
        <w:pStyle w:val="a8"/>
        <w:spacing w:line="321" w:lineRule="exact"/>
        <w:ind w:firstLine="0"/>
      </w:pPr>
      <w:r w:rsidRPr="00E6025E">
        <w:t>«действия»</w:t>
      </w:r>
      <w:r w:rsidRPr="00E6025E">
        <w:rPr>
          <w:spacing w:val="-5"/>
        </w:rPr>
        <w:t xml:space="preserve"> </w:t>
      </w:r>
      <w:r w:rsidRPr="00E6025E">
        <w:t>в</w:t>
      </w:r>
      <w:r w:rsidRPr="00E6025E">
        <w:rPr>
          <w:spacing w:val="-4"/>
        </w:rPr>
        <w:t xml:space="preserve"> </w:t>
      </w:r>
      <w:r w:rsidRPr="00E6025E">
        <w:t>режиссерских</w:t>
      </w:r>
      <w:r w:rsidRPr="00E6025E">
        <w:rPr>
          <w:spacing w:val="-1"/>
        </w:rPr>
        <w:t xml:space="preserve"> </w:t>
      </w:r>
      <w:r w:rsidRPr="00E6025E">
        <w:t>играх;</w:t>
      </w:r>
    </w:p>
    <w:p w14:paraId="1055915D" w14:textId="77777777" w:rsidR="00EC72AB" w:rsidRDefault="00EC72AB" w:rsidP="00EC72AB">
      <w:pPr>
        <w:pStyle w:val="a8"/>
        <w:spacing w:line="321" w:lineRule="exact"/>
        <w:ind w:firstLine="0"/>
      </w:pPr>
    </w:p>
    <w:p w14:paraId="3DB669BD" w14:textId="77777777" w:rsidR="00EC72AB" w:rsidRDefault="00EE0467" w:rsidP="00EE0467">
      <w:pPr>
        <w:pStyle w:val="1"/>
        <w:tabs>
          <w:tab w:val="left" w:pos="1634"/>
        </w:tabs>
        <w:ind w:hanging="212"/>
        <w:jc w:val="center"/>
      </w:pPr>
      <w:r>
        <w:t>2.2</w:t>
      </w:r>
      <w:r w:rsidR="00EC72AB">
        <w:t>.</w:t>
      </w:r>
      <w:r>
        <w:t>5.</w:t>
      </w:r>
      <w:r w:rsidR="00EC72AB" w:rsidRPr="00E6025E">
        <w:t xml:space="preserve"> </w:t>
      </w:r>
      <w:r w:rsidR="00EC72AB">
        <w:t>Планируемые</w:t>
      </w:r>
      <w:r w:rsidR="00EC72AB">
        <w:rPr>
          <w:spacing w:val="-2"/>
        </w:rPr>
        <w:t xml:space="preserve"> </w:t>
      </w:r>
      <w:r w:rsidR="00EC72AB">
        <w:t>результаты</w:t>
      </w:r>
      <w:r w:rsidR="00EC72AB">
        <w:rPr>
          <w:spacing w:val="-4"/>
        </w:rPr>
        <w:t xml:space="preserve"> </w:t>
      </w:r>
      <w:r w:rsidR="00EC72AB">
        <w:t>в</w:t>
      </w:r>
      <w:r w:rsidR="00EC72AB">
        <w:rPr>
          <w:spacing w:val="-3"/>
        </w:rPr>
        <w:t xml:space="preserve"> </w:t>
      </w:r>
      <w:r w:rsidR="00EC72AB">
        <w:t>дошкольном</w:t>
      </w:r>
      <w:r w:rsidR="00EC72AB">
        <w:rPr>
          <w:spacing w:val="-3"/>
        </w:rPr>
        <w:t xml:space="preserve"> </w:t>
      </w:r>
      <w:r w:rsidR="00EC72AB">
        <w:t>возрасте</w:t>
      </w:r>
      <w:r w:rsidR="00EC72AB">
        <w:rPr>
          <w:spacing w:val="-3"/>
        </w:rPr>
        <w:t xml:space="preserve"> </w:t>
      </w:r>
      <w:r w:rsidR="00EC72AB">
        <w:t>(к</w:t>
      </w:r>
      <w:r w:rsidR="00EC72AB">
        <w:rPr>
          <w:spacing w:val="-4"/>
        </w:rPr>
        <w:t xml:space="preserve"> </w:t>
      </w:r>
      <w:r w:rsidR="00EC72AB">
        <w:t>шести</w:t>
      </w:r>
      <w:r w:rsidR="00EC72AB">
        <w:rPr>
          <w:spacing w:val="-4"/>
        </w:rPr>
        <w:t xml:space="preserve"> </w:t>
      </w:r>
      <w:r w:rsidR="00EC72AB">
        <w:t>годам):</w:t>
      </w:r>
    </w:p>
    <w:p w14:paraId="1A03400B" w14:textId="77777777" w:rsidR="00EC72AB" w:rsidRPr="00E6025E" w:rsidRDefault="00EC72AB" w:rsidP="00EC72AB">
      <w:pPr>
        <w:pStyle w:val="a8"/>
        <w:spacing w:before="43" w:line="276" w:lineRule="auto"/>
        <w:ind w:left="0" w:right="149" w:firstLine="0"/>
      </w:pPr>
      <w:r w:rsidRPr="00E6025E">
        <w:t>ребёнок</w:t>
      </w:r>
      <w:r w:rsidRPr="00E6025E">
        <w:rPr>
          <w:spacing w:val="1"/>
        </w:rPr>
        <w:t xml:space="preserve"> </w:t>
      </w:r>
      <w:r w:rsidRPr="00E6025E">
        <w:t>демонстрирует</w:t>
      </w:r>
      <w:r w:rsidRPr="00E6025E">
        <w:rPr>
          <w:spacing w:val="1"/>
        </w:rPr>
        <w:t xml:space="preserve"> </w:t>
      </w:r>
      <w:r w:rsidRPr="00E6025E">
        <w:t>ярко</w:t>
      </w:r>
      <w:r w:rsidRPr="00E6025E">
        <w:rPr>
          <w:spacing w:val="1"/>
        </w:rPr>
        <w:t xml:space="preserve"> </w:t>
      </w:r>
      <w:r w:rsidRPr="00E6025E">
        <w:t>выраженную</w:t>
      </w:r>
      <w:r w:rsidRPr="00E6025E">
        <w:rPr>
          <w:spacing w:val="1"/>
        </w:rPr>
        <w:t xml:space="preserve"> </w:t>
      </w:r>
      <w:r w:rsidRPr="00E6025E">
        <w:t>потребность</w:t>
      </w:r>
      <w:r w:rsidRPr="00E6025E">
        <w:rPr>
          <w:spacing w:val="1"/>
        </w:rPr>
        <w:t xml:space="preserve"> </w:t>
      </w:r>
      <w:r w:rsidRPr="00E6025E">
        <w:t>в</w:t>
      </w:r>
      <w:r w:rsidRPr="00E6025E">
        <w:rPr>
          <w:spacing w:val="1"/>
        </w:rPr>
        <w:t xml:space="preserve"> </w:t>
      </w:r>
      <w:r w:rsidRPr="00E6025E">
        <w:t>двигательной</w:t>
      </w:r>
      <w:r w:rsidRPr="00E6025E">
        <w:rPr>
          <w:spacing w:val="1"/>
        </w:rPr>
        <w:t xml:space="preserve"> </w:t>
      </w:r>
      <w:r w:rsidRPr="00E6025E">
        <w:t>активности, проявляет интерес к новым и знакомым физическим упражнениям,</w:t>
      </w:r>
      <w:r w:rsidRPr="00E6025E">
        <w:rPr>
          <w:spacing w:val="1"/>
        </w:rPr>
        <w:t xml:space="preserve"> </w:t>
      </w:r>
      <w:r w:rsidRPr="00E6025E">
        <w:t>пешим прогулкам, показывает избирательность и инициативу при выполнении</w:t>
      </w:r>
      <w:r w:rsidRPr="00E6025E">
        <w:rPr>
          <w:spacing w:val="1"/>
        </w:rPr>
        <w:t xml:space="preserve"> </w:t>
      </w:r>
      <w:r w:rsidRPr="00E6025E">
        <w:t>упражнений, имеет представления о некоторых видах спорта, туризме, как форме</w:t>
      </w:r>
      <w:r w:rsidRPr="00E6025E">
        <w:rPr>
          <w:spacing w:val="1"/>
        </w:rPr>
        <w:t xml:space="preserve"> </w:t>
      </w:r>
      <w:r w:rsidRPr="00E6025E">
        <w:t>активного</w:t>
      </w:r>
      <w:r w:rsidRPr="00E6025E">
        <w:rPr>
          <w:spacing w:val="-4"/>
        </w:rPr>
        <w:t xml:space="preserve"> </w:t>
      </w:r>
      <w:r w:rsidRPr="00E6025E">
        <w:t>отдыха;</w:t>
      </w:r>
    </w:p>
    <w:p w14:paraId="09BCAB4F" w14:textId="77777777" w:rsidR="00EC72AB" w:rsidRPr="00E6025E" w:rsidRDefault="00EC72AB" w:rsidP="00EC72AB">
      <w:pPr>
        <w:pStyle w:val="a8"/>
        <w:spacing w:line="276" w:lineRule="auto"/>
        <w:ind w:left="212" w:right="154"/>
      </w:pPr>
      <w:r w:rsidRPr="00E6025E">
        <w:t>ребёнок проявляет осознанность во время занятий физической культурой,</w:t>
      </w:r>
      <w:r w:rsidRPr="00E6025E">
        <w:rPr>
          <w:spacing w:val="1"/>
        </w:rPr>
        <w:t xml:space="preserve"> </w:t>
      </w:r>
      <w:r w:rsidRPr="00E6025E">
        <w:t>демонстрирует выносливость, быстроту, силу, гибкость, ловкость, координацию,</w:t>
      </w:r>
      <w:r w:rsidRPr="00E6025E">
        <w:rPr>
          <w:spacing w:val="1"/>
        </w:rPr>
        <w:t xml:space="preserve"> </w:t>
      </w:r>
      <w:r w:rsidRPr="00E6025E">
        <w:t>выполняет упражнения в заданном ритме и темпе, способен проявить творчество</w:t>
      </w:r>
      <w:r w:rsidRPr="00E6025E">
        <w:rPr>
          <w:spacing w:val="1"/>
        </w:rPr>
        <w:t xml:space="preserve"> </w:t>
      </w:r>
      <w:r w:rsidRPr="00E6025E">
        <w:t>при</w:t>
      </w:r>
      <w:r w:rsidRPr="00E6025E">
        <w:rPr>
          <w:spacing w:val="-1"/>
        </w:rPr>
        <w:t xml:space="preserve"> </w:t>
      </w:r>
      <w:r w:rsidRPr="00E6025E">
        <w:t>составлении</w:t>
      </w:r>
      <w:r w:rsidRPr="00E6025E">
        <w:rPr>
          <w:spacing w:val="-1"/>
        </w:rPr>
        <w:t xml:space="preserve"> </w:t>
      </w:r>
      <w:r w:rsidRPr="00E6025E">
        <w:t>несложных комбинаций</w:t>
      </w:r>
      <w:r w:rsidRPr="00E6025E">
        <w:rPr>
          <w:spacing w:val="-3"/>
        </w:rPr>
        <w:t xml:space="preserve"> </w:t>
      </w:r>
      <w:r w:rsidRPr="00E6025E">
        <w:t>из</w:t>
      </w:r>
      <w:r w:rsidRPr="00E6025E">
        <w:rPr>
          <w:spacing w:val="-2"/>
        </w:rPr>
        <w:t xml:space="preserve"> </w:t>
      </w:r>
      <w:r w:rsidRPr="00E6025E">
        <w:t>знакомых упражнений;</w:t>
      </w:r>
    </w:p>
    <w:p w14:paraId="2604A9DA" w14:textId="77777777" w:rsidR="00EC72AB" w:rsidRPr="00E6025E" w:rsidRDefault="00EC72AB" w:rsidP="00EC72AB">
      <w:pPr>
        <w:pStyle w:val="a8"/>
        <w:spacing w:before="1" w:line="276" w:lineRule="auto"/>
        <w:ind w:right="155"/>
      </w:pPr>
      <w:r w:rsidRPr="00E6025E">
        <w:t>ребёнок проявляет доступный возрасту самоконтроль, способен привлечь</w:t>
      </w:r>
      <w:r w:rsidRPr="00E6025E">
        <w:rPr>
          <w:spacing w:val="1"/>
        </w:rPr>
        <w:t xml:space="preserve"> </w:t>
      </w:r>
      <w:r w:rsidRPr="00E6025E">
        <w:t>внимание</w:t>
      </w:r>
      <w:r w:rsidRPr="00E6025E">
        <w:rPr>
          <w:spacing w:val="-1"/>
        </w:rPr>
        <w:t xml:space="preserve"> </w:t>
      </w:r>
      <w:r w:rsidRPr="00E6025E">
        <w:t>других детей</w:t>
      </w:r>
      <w:r w:rsidRPr="00E6025E">
        <w:rPr>
          <w:spacing w:val="-1"/>
        </w:rPr>
        <w:t xml:space="preserve"> </w:t>
      </w:r>
      <w:r w:rsidRPr="00E6025E">
        <w:t>и</w:t>
      </w:r>
      <w:r w:rsidRPr="00E6025E">
        <w:rPr>
          <w:spacing w:val="-3"/>
        </w:rPr>
        <w:t xml:space="preserve"> </w:t>
      </w:r>
      <w:r w:rsidRPr="00E6025E">
        <w:t>организовать</w:t>
      </w:r>
      <w:r w:rsidRPr="00E6025E">
        <w:rPr>
          <w:spacing w:val="-2"/>
        </w:rPr>
        <w:t xml:space="preserve"> </w:t>
      </w:r>
      <w:r w:rsidRPr="00E6025E">
        <w:t>знакомую</w:t>
      </w:r>
      <w:r w:rsidRPr="00E6025E">
        <w:rPr>
          <w:spacing w:val="-2"/>
        </w:rPr>
        <w:t xml:space="preserve"> </w:t>
      </w:r>
      <w:r w:rsidRPr="00E6025E">
        <w:t>подвижную</w:t>
      </w:r>
      <w:r w:rsidRPr="00E6025E">
        <w:rPr>
          <w:spacing w:val="-2"/>
        </w:rPr>
        <w:t xml:space="preserve"> </w:t>
      </w:r>
      <w:r w:rsidRPr="00E6025E">
        <w:t>игру;</w:t>
      </w:r>
    </w:p>
    <w:p w14:paraId="1BF4D3DC" w14:textId="77777777" w:rsidR="00EC72AB" w:rsidRPr="00E6025E" w:rsidRDefault="00EC72AB" w:rsidP="00EC72AB">
      <w:pPr>
        <w:pStyle w:val="a8"/>
        <w:spacing w:line="276" w:lineRule="auto"/>
        <w:ind w:right="149"/>
      </w:pPr>
      <w:r w:rsidRPr="00E6025E">
        <w:t>ребёнок проявляет духовно-нравственные качества и основы патриотизма в</w:t>
      </w:r>
      <w:r w:rsidRPr="00E6025E">
        <w:rPr>
          <w:spacing w:val="1"/>
        </w:rPr>
        <w:t xml:space="preserve"> </w:t>
      </w:r>
      <w:r w:rsidRPr="00E6025E">
        <w:t>процессе</w:t>
      </w:r>
      <w:r w:rsidRPr="00E6025E">
        <w:rPr>
          <w:spacing w:val="1"/>
        </w:rPr>
        <w:t xml:space="preserve"> </w:t>
      </w:r>
      <w:r w:rsidRPr="00E6025E">
        <w:t>ознакомления</w:t>
      </w:r>
      <w:r w:rsidRPr="00E6025E">
        <w:rPr>
          <w:spacing w:val="1"/>
        </w:rPr>
        <w:t xml:space="preserve"> </w:t>
      </w:r>
      <w:r w:rsidRPr="00E6025E">
        <w:t>с</w:t>
      </w:r>
      <w:r w:rsidRPr="00E6025E">
        <w:rPr>
          <w:spacing w:val="1"/>
        </w:rPr>
        <w:t xml:space="preserve"> </w:t>
      </w:r>
      <w:r w:rsidRPr="00E6025E">
        <w:t>видами</w:t>
      </w:r>
      <w:r w:rsidRPr="00E6025E">
        <w:rPr>
          <w:spacing w:val="1"/>
        </w:rPr>
        <w:t xml:space="preserve"> </w:t>
      </w:r>
      <w:r w:rsidRPr="00E6025E">
        <w:t>спорта</w:t>
      </w:r>
      <w:r w:rsidRPr="00E6025E">
        <w:rPr>
          <w:spacing w:val="1"/>
        </w:rPr>
        <w:t xml:space="preserve"> </w:t>
      </w:r>
      <w:r w:rsidRPr="00E6025E">
        <w:t>и</w:t>
      </w:r>
      <w:r w:rsidRPr="00E6025E">
        <w:rPr>
          <w:spacing w:val="1"/>
        </w:rPr>
        <w:t xml:space="preserve"> </w:t>
      </w:r>
      <w:r w:rsidRPr="00E6025E">
        <w:t>достижениями</w:t>
      </w:r>
      <w:r w:rsidRPr="00E6025E">
        <w:rPr>
          <w:spacing w:val="1"/>
        </w:rPr>
        <w:t xml:space="preserve"> </w:t>
      </w:r>
      <w:r w:rsidRPr="00E6025E">
        <w:t>российских</w:t>
      </w:r>
      <w:r w:rsidRPr="00E6025E">
        <w:rPr>
          <w:spacing w:val="1"/>
        </w:rPr>
        <w:t xml:space="preserve"> </w:t>
      </w:r>
      <w:r w:rsidRPr="00E6025E">
        <w:t>спортсменов;</w:t>
      </w:r>
    </w:p>
    <w:p w14:paraId="1A705339" w14:textId="77777777" w:rsidR="00EC72AB" w:rsidRPr="00E6025E" w:rsidRDefault="00EC72AB" w:rsidP="00EC72AB">
      <w:pPr>
        <w:pStyle w:val="a8"/>
        <w:spacing w:line="276" w:lineRule="auto"/>
        <w:ind w:right="155"/>
      </w:pPr>
      <w:r w:rsidRPr="00E6025E">
        <w:lastRenderedPageBreak/>
        <w:t>ребёнок владеет основными способами укрепления здоровья (закаливание,</w:t>
      </w:r>
      <w:r w:rsidRPr="00E6025E">
        <w:rPr>
          <w:spacing w:val="1"/>
        </w:rPr>
        <w:t xml:space="preserve"> </w:t>
      </w:r>
      <w:r w:rsidRPr="00E6025E">
        <w:t>утренняя</w:t>
      </w:r>
      <w:r w:rsidRPr="00E6025E">
        <w:rPr>
          <w:spacing w:val="1"/>
        </w:rPr>
        <w:t xml:space="preserve"> </w:t>
      </w:r>
      <w:r w:rsidRPr="00E6025E">
        <w:t>гимнастика,</w:t>
      </w:r>
      <w:r w:rsidRPr="00E6025E">
        <w:rPr>
          <w:spacing w:val="1"/>
        </w:rPr>
        <w:t xml:space="preserve"> </w:t>
      </w:r>
      <w:r w:rsidRPr="00E6025E">
        <w:t>соблюдение</w:t>
      </w:r>
      <w:r w:rsidRPr="00E6025E">
        <w:rPr>
          <w:spacing w:val="1"/>
        </w:rPr>
        <w:t xml:space="preserve"> </w:t>
      </w:r>
      <w:r w:rsidRPr="00E6025E">
        <w:t>личной</w:t>
      </w:r>
      <w:r w:rsidRPr="00E6025E">
        <w:rPr>
          <w:spacing w:val="1"/>
        </w:rPr>
        <w:t xml:space="preserve"> </w:t>
      </w:r>
      <w:r w:rsidRPr="00E6025E">
        <w:t>гигиены,</w:t>
      </w:r>
      <w:r w:rsidRPr="00E6025E">
        <w:rPr>
          <w:spacing w:val="1"/>
        </w:rPr>
        <w:t xml:space="preserve"> </w:t>
      </w:r>
      <w:r w:rsidRPr="00E6025E">
        <w:t>безопасное</w:t>
      </w:r>
      <w:r w:rsidRPr="00E6025E">
        <w:rPr>
          <w:spacing w:val="1"/>
        </w:rPr>
        <w:t xml:space="preserve"> </w:t>
      </w:r>
      <w:r w:rsidRPr="00E6025E">
        <w:t>поведение</w:t>
      </w:r>
      <w:r w:rsidRPr="00E6025E">
        <w:rPr>
          <w:spacing w:val="1"/>
        </w:rPr>
        <w:t xml:space="preserve"> </w:t>
      </w:r>
      <w:r w:rsidRPr="00E6025E">
        <w:t>и</w:t>
      </w:r>
      <w:r w:rsidRPr="00E6025E">
        <w:rPr>
          <w:spacing w:val="1"/>
        </w:rPr>
        <w:t xml:space="preserve"> </w:t>
      </w:r>
      <w:r w:rsidRPr="00E6025E">
        <w:t>другие);</w:t>
      </w:r>
      <w:r w:rsidRPr="00E6025E">
        <w:rPr>
          <w:spacing w:val="1"/>
        </w:rPr>
        <w:t xml:space="preserve"> </w:t>
      </w:r>
      <w:r w:rsidRPr="00E6025E">
        <w:t>мотивирован</w:t>
      </w:r>
      <w:r w:rsidRPr="00E6025E">
        <w:rPr>
          <w:spacing w:val="1"/>
        </w:rPr>
        <w:t xml:space="preserve"> </w:t>
      </w:r>
      <w:r w:rsidRPr="00E6025E">
        <w:t>на</w:t>
      </w:r>
      <w:r w:rsidRPr="00E6025E">
        <w:rPr>
          <w:spacing w:val="1"/>
        </w:rPr>
        <w:t xml:space="preserve"> </w:t>
      </w:r>
      <w:r w:rsidRPr="00E6025E">
        <w:t>сбережение</w:t>
      </w:r>
      <w:r w:rsidRPr="00E6025E">
        <w:rPr>
          <w:spacing w:val="1"/>
        </w:rPr>
        <w:t xml:space="preserve"> </w:t>
      </w:r>
      <w:r w:rsidRPr="00E6025E">
        <w:t>и</w:t>
      </w:r>
      <w:r w:rsidRPr="00E6025E">
        <w:rPr>
          <w:spacing w:val="1"/>
        </w:rPr>
        <w:t xml:space="preserve"> </w:t>
      </w:r>
      <w:r w:rsidRPr="00E6025E">
        <w:t>укрепление</w:t>
      </w:r>
      <w:r w:rsidRPr="00E6025E">
        <w:rPr>
          <w:spacing w:val="1"/>
        </w:rPr>
        <w:t xml:space="preserve"> </w:t>
      </w:r>
      <w:r w:rsidRPr="00E6025E">
        <w:t>собственного</w:t>
      </w:r>
      <w:r w:rsidRPr="00E6025E">
        <w:rPr>
          <w:spacing w:val="1"/>
        </w:rPr>
        <w:t xml:space="preserve"> </w:t>
      </w:r>
      <w:r w:rsidRPr="00E6025E">
        <w:t>здоровья</w:t>
      </w:r>
      <w:r w:rsidRPr="00E6025E">
        <w:rPr>
          <w:spacing w:val="1"/>
        </w:rPr>
        <w:t xml:space="preserve"> </w:t>
      </w:r>
      <w:r w:rsidRPr="00E6025E">
        <w:t>и</w:t>
      </w:r>
      <w:r w:rsidRPr="00E6025E">
        <w:rPr>
          <w:spacing w:val="1"/>
        </w:rPr>
        <w:t xml:space="preserve"> </w:t>
      </w:r>
      <w:r w:rsidRPr="00E6025E">
        <w:t>здоровья</w:t>
      </w:r>
      <w:r w:rsidRPr="00E6025E">
        <w:rPr>
          <w:spacing w:val="-1"/>
        </w:rPr>
        <w:t xml:space="preserve"> </w:t>
      </w:r>
      <w:r w:rsidRPr="00E6025E">
        <w:t>окружающих;</w:t>
      </w:r>
    </w:p>
    <w:p w14:paraId="6235834D" w14:textId="77777777" w:rsidR="00EC72AB" w:rsidRPr="00E6025E" w:rsidRDefault="00EC72AB" w:rsidP="00EC72AB">
      <w:pPr>
        <w:pStyle w:val="a8"/>
        <w:spacing w:line="276" w:lineRule="auto"/>
        <w:ind w:right="148"/>
      </w:pPr>
      <w:r w:rsidRPr="00E6025E">
        <w:t>ребёнок</w:t>
      </w:r>
      <w:r w:rsidRPr="00E6025E">
        <w:rPr>
          <w:spacing w:val="1"/>
        </w:rPr>
        <w:t xml:space="preserve"> </w:t>
      </w:r>
      <w:r w:rsidRPr="00E6025E">
        <w:t>настроен</w:t>
      </w:r>
      <w:r w:rsidRPr="00E6025E">
        <w:rPr>
          <w:spacing w:val="1"/>
        </w:rPr>
        <w:t xml:space="preserve"> </w:t>
      </w:r>
      <w:r w:rsidRPr="00E6025E">
        <w:t>положительно</w:t>
      </w:r>
      <w:r w:rsidRPr="00E6025E">
        <w:rPr>
          <w:spacing w:val="1"/>
        </w:rPr>
        <w:t xml:space="preserve"> </w:t>
      </w:r>
      <w:r w:rsidRPr="00E6025E">
        <w:t>по</w:t>
      </w:r>
      <w:r w:rsidRPr="00E6025E">
        <w:rPr>
          <w:spacing w:val="1"/>
        </w:rPr>
        <w:t xml:space="preserve"> </w:t>
      </w:r>
      <w:r w:rsidRPr="00E6025E">
        <w:t>отношению</w:t>
      </w:r>
      <w:r w:rsidRPr="00E6025E">
        <w:rPr>
          <w:spacing w:val="1"/>
        </w:rPr>
        <w:t xml:space="preserve"> </w:t>
      </w:r>
      <w:r w:rsidRPr="00E6025E">
        <w:t>к</w:t>
      </w:r>
      <w:r w:rsidRPr="00E6025E">
        <w:rPr>
          <w:spacing w:val="1"/>
        </w:rPr>
        <w:t xml:space="preserve"> </w:t>
      </w:r>
      <w:r w:rsidRPr="00E6025E">
        <w:t>окружающим,</w:t>
      </w:r>
      <w:r w:rsidRPr="00E6025E">
        <w:rPr>
          <w:spacing w:val="1"/>
        </w:rPr>
        <w:t xml:space="preserve"> </w:t>
      </w:r>
      <w:r w:rsidRPr="00E6025E">
        <w:t>охотно</w:t>
      </w:r>
      <w:r w:rsidRPr="00E6025E">
        <w:rPr>
          <w:spacing w:val="1"/>
        </w:rPr>
        <w:t xml:space="preserve"> </w:t>
      </w:r>
      <w:r w:rsidRPr="00E6025E">
        <w:t>вступает в общение со взрослыми и сверстниками, проявляет сдержанность по</w:t>
      </w:r>
      <w:r w:rsidRPr="00E6025E">
        <w:rPr>
          <w:spacing w:val="1"/>
        </w:rPr>
        <w:t xml:space="preserve"> </w:t>
      </w:r>
      <w:r w:rsidRPr="00E6025E">
        <w:t>отношению к незнакомым людям, при общении со взрослыми и сверстниками</w:t>
      </w:r>
      <w:r w:rsidRPr="00E6025E">
        <w:rPr>
          <w:spacing w:val="1"/>
        </w:rPr>
        <w:t xml:space="preserve"> </w:t>
      </w:r>
      <w:r w:rsidRPr="00E6025E">
        <w:t>ориентируется</w:t>
      </w:r>
      <w:r w:rsidRPr="00E6025E">
        <w:rPr>
          <w:spacing w:val="1"/>
        </w:rPr>
        <w:t xml:space="preserve"> </w:t>
      </w:r>
      <w:r w:rsidRPr="00E6025E">
        <w:t>на</w:t>
      </w:r>
      <w:r w:rsidRPr="00E6025E">
        <w:rPr>
          <w:spacing w:val="1"/>
        </w:rPr>
        <w:t xml:space="preserve"> </w:t>
      </w:r>
      <w:r w:rsidRPr="00E6025E">
        <w:t>общепринятые</w:t>
      </w:r>
      <w:r w:rsidRPr="00E6025E">
        <w:rPr>
          <w:spacing w:val="1"/>
        </w:rPr>
        <w:t xml:space="preserve"> </w:t>
      </w:r>
      <w:r w:rsidRPr="00E6025E">
        <w:t>нормы</w:t>
      </w:r>
      <w:r w:rsidRPr="00E6025E">
        <w:rPr>
          <w:spacing w:val="1"/>
        </w:rPr>
        <w:t xml:space="preserve"> </w:t>
      </w:r>
      <w:r w:rsidRPr="00E6025E">
        <w:t>и</w:t>
      </w:r>
      <w:r w:rsidRPr="00E6025E">
        <w:rPr>
          <w:spacing w:val="1"/>
        </w:rPr>
        <w:t xml:space="preserve"> </w:t>
      </w:r>
      <w:r w:rsidRPr="00E6025E">
        <w:t>правила</w:t>
      </w:r>
      <w:r w:rsidRPr="00E6025E">
        <w:rPr>
          <w:spacing w:val="1"/>
        </w:rPr>
        <w:t xml:space="preserve"> </w:t>
      </w:r>
      <w:r w:rsidRPr="00E6025E">
        <w:t>культуры</w:t>
      </w:r>
      <w:r w:rsidRPr="00E6025E">
        <w:rPr>
          <w:spacing w:val="71"/>
        </w:rPr>
        <w:t xml:space="preserve"> </w:t>
      </w:r>
      <w:r w:rsidRPr="00E6025E">
        <w:t>поведения,</w:t>
      </w:r>
      <w:r w:rsidRPr="00E6025E">
        <w:rPr>
          <w:spacing w:val="1"/>
        </w:rPr>
        <w:t xml:space="preserve"> </w:t>
      </w:r>
      <w:r w:rsidRPr="00E6025E">
        <w:t>проявляет</w:t>
      </w:r>
      <w:r w:rsidRPr="00E6025E">
        <w:rPr>
          <w:spacing w:val="1"/>
        </w:rPr>
        <w:t xml:space="preserve"> </w:t>
      </w:r>
      <w:r w:rsidRPr="00E6025E">
        <w:t>в</w:t>
      </w:r>
      <w:r w:rsidRPr="00E6025E">
        <w:rPr>
          <w:spacing w:val="1"/>
        </w:rPr>
        <w:t xml:space="preserve"> </w:t>
      </w:r>
      <w:r w:rsidRPr="00E6025E">
        <w:t>поведении</w:t>
      </w:r>
      <w:r w:rsidRPr="00E6025E">
        <w:rPr>
          <w:spacing w:val="1"/>
        </w:rPr>
        <w:t xml:space="preserve"> </w:t>
      </w:r>
      <w:r w:rsidRPr="00E6025E">
        <w:t>уважение</w:t>
      </w:r>
      <w:r w:rsidRPr="00E6025E">
        <w:rPr>
          <w:spacing w:val="1"/>
        </w:rPr>
        <w:t xml:space="preserve"> </w:t>
      </w:r>
      <w:r w:rsidRPr="00E6025E">
        <w:t>и</w:t>
      </w:r>
      <w:r w:rsidRPr="00E6025E">
        <w:rPr>
          <w:spacing w:val="1"/>
        </w:rPr>
        <w:t xml:space="preserve"> </w:t>
      </w:r>
      <w:r w:rsidRPr="00E6025E">
        <w:t>привязанность</w:t>
      </w:r>
      <w:r w:rsidRPr="00E6025E">
        <w:rPr>
          <w:spacing w:val="1"/>
        </w:rPr>
        <w:t xml:space="preserve"> </w:t>
      </w:r>
      <w:r w:rsidRPr="00E6025E">
        <w:t>к</w:t>
      </w:r>
      <w:r w:rsidRPr="00E6025E">
        <w:rPr>
          <w:spacing w:val="1"/>
        </w:rPr>
        <w:t xml:space="preserve"> </w:t>
      </w:r>
      <w:r w:rsidRPr="00E6025E">
        <w:t>родителям</w:t>
      </w:r>
      <w:r w:rsidRPr="00E6025E">
        <w:rPr>
          <w:spacing w:val="1"/>
        </w:rPr>
        <w:t xml:space="preserve"> </w:t>
      </w:r>
      <w:r w:rsidRPr="00E6025E">
        <w:t>(законным</w:t>
      </w:r>
      <w:r w:rsidRPr="00E6025E">
        <w:rPr>
          <w:spacing w:val="1"/>
        </w:rPr>
        <w:t xml:space="preserve"> </w:t>
      </w:r>
      <w:r w:rsidRPr="00E6025E">
        <w:t>представителям),</w:t>
      </w:r>
      <w:r w:rsidRPr="00E6025E">
        <w:rPr>
          <w:spacing w:val="1"/>
        </w:rPr>
        <w:t xml:space="preserve"> </w:t>
      </w:r>
      <w:r w:rsidRPr="00E6025E">
        <w:t>демонстрирует</w:t>
      </w:r>
      <w:r w:rsidRPr="00E6025E">
        <w:rPr>
          <w:spacing w:val="1"/>
        </w:rPr>
        <w:t xml:space="preserve"> </w:t>
      </w:r>
      <w:r w:rsidRPr="00E6025E">
        <w:t>уважение</w:t>
      </w:r>
      <w:r w:rsidRPr="00E6025E">
        <w:rPr>
          <w:spacing w:val="1"/>
        </w:rPr>
        <w:t xml:space="preserve"> </w:t>
      </w:r>
      <w:r w:rsidRPr="00E6025E">
        <w:t>к</w:t>
      </w:r>
      <w:r w:rsidRPr="00E6025E">
        <w:rPr>
          <w:spacing w:val="1"/>
        </w:rPr>
        <w:t xml:space="preserve"> </w:t>
      </w:r>
      <w:r w:rsidRPr="00E6025E">
        <w:t>педагогам,</w:t>
      </w:r>
      <w:r w:rsidRPr="00E6025E">
        <w:rPr>
          <w:spacing w:val="1"/>
        </w:rPr>
        <w:t xml:space="preserve"> </w:t>
      </w:r>
      <w:r w:rsidRPr="00E6025E">
        <w:t>интересуется</w:t>
      </w:r>
      <w:r w:rsidRPr="00E6025E">
        <w:rPr>
          <w:spacing w:val="1"/>
        </w:rPr>
        <w:t xml:space="preserve"> </w:t>
      </w:r>
      <w:r w:rsidRPr="00E6025E">
        <w:t>жизнью</w:t>
      </w:r>
      <w:r w:rsidRPr="00E6025E">
        <w:rPr>
          <w:spacing w:val="1"/>
        </w:rPr>
        <w:t xml:space="preserve"> </w:t>
      </w:r>
      <w:r w:rsidRPr="00E6025E">
        <w:t>семьи и</w:t>
      </w:r>
      <w:r w:rsidRPr="00E6025E">
        <w:rPr>
          <w:spacing w:val="-3"/>
        </w:rPr>
        <w:t xml:space="preserve"> </w:t>
      </w:r>
      <w:r w:rsidRPr="00E6025E">
        <w:t>ДОО;</w:t>
      </w:r>
    </w:p>
    <w:p w14:paraId="39FB19C2" w14:textId="77777777" w:rsidR="00EC72AB" w:rsidRPr="00E6025E" w:rsidRDefault="00EC72AB" w:rsidP="00EC72AB">
      <w:pPr>
        <w:pStyle w:val="a8"/>
        <w:spacing w:line="276" w:lineRule="auto"/>
        <w:ind w:right="156"/>
      </w:pPr>
      <w:r w:rsidRPr="00E6025E">
        <w:t>ребёнок способен различать разные эмоциональные состояния взрослых и</w:t>
      </w:r>
      <w:r w:rsidRPr="00E6025E">
        <w:rPr>
          <w:spacing w:val="1"/>
        </w:rPr>
        <w:t xml:space="preserve"> </w:t>
      </w:r>
      <w:r w:rsidRPr="00E6025E">
        <w:t>сверстников, учитывает их в своем поведении, откликается на просьбу помочь, в</w:t>
      </w:r>
      <w:r w:rsidRPr="00E6025E">
        <w:rPr>
          <w:spacing w:val="1"/>
        </w:rPr>
        <w:t xml:space="preserve"> </w:t>
      </w:r>
      <w:r w:rsidRPr="00E6025E">
        <w:t>оценке</w:t>
      </w:r>
      <w:r w:rsidRPr="00E6025E">
        <w:rPr>
          <w:spacing w:val="-1"/>
        </w:rPr>
        <w:t xml:space="preserve"> </w:t>
      </w:r>
      <w:r w:rsidRPr="00E6025E">
        <w:t>поступков</w:t>
      </w:r>
      <w:r w:rsidRPr="00E6025E">
        <w:rPr>
          <w:spacing w:val="-2"/>
        </w:rPr>
        <w:t xml:space="preserve"> </w:t>
      </w:r>
      <w:r w:rsidRPr="00E6025E">
        <w:t>опирается</w:t>
      </w:r>
      <w:r w:rsidRPr="00E6025E">
        <w:rPr>
          <w:spacing w:val="-1"/>
        </w:rPr>
        <w:t xml:space="preserve"> </w:t>
      </w:r>
      <w:r w:rsidRPr="00E6025E">
        <w:t>на</w:t>
      </w:r>
      <w:r w:rsidRPr="00E6025E">
        <w:rPr>
          <w:spacing w:val="-3"/>
        </w:rPr>
        <w:t xml:space="preserve"> </w:t>
      </w:r>
      <w:r w:rsidRPr="00E6025E">
        <w:t>нравственные</w:t>
      </w:r>
      <w:r w:rsidRPr="00E6025E">
        <w:rPr>
          <w:spacing w:val="-4"/>
        </w:rPr>
        <w:t xml:space="preserve"> </w:t>
      </w:r>
      <w:r w:rsidRPr="00E6025E">
        <w:t>представления;</w:t>
      </w:r>
    </w:p>
    <w:p w14:paraId="7117F9D2" w14:textId="77777777" w:rsidR="00EC72AB" w:rsidRDefault="00EC72AB" w:rsidP="00EC72AB">
      <w:pPr>
        <w:pStyle w:val="a8"/>
        <w:spacing w:before="1" w:line="276" w:lineRule="auto"/>
        <w:ind w:right="153"/>
      </w:pPr>
      <w:r w:rsidRPr="00E6025E">
        <w:t>ребёнок</w:t>
      </w:r>
      <w:r w:rsidRPr="00E6025E">
        <w:rPr>
          <w:spacing w:val="1"/>
        </w:rPr>
        <w:t xml:space="preserve"> </w:t>
      </w:r>
      <w:r w:rsidRPr="00E6025E">
        <w:t>проявляет</w:t>
      </w:r>
      <w:r w:rsidRPr="00E6025E">
        <w:rPr>
          <w:spacing w:val="1"/>
        </w:rPr>
        <w:t xml:space="preserve"> </w:t>
      </w:r>
      <w:r w:rsidRPr="00E6025E">
        <w:t>активность</w:t>
      </w:r>
      <w:r w:rsidRPr="00E6025E">
        <w:rPr>
          <w:spacing w:val="1"/>
        </w:rPr>
        <w:t xml:space="preserve"> </w:t>
      </w:r>
      <w:r w:rsidRPr="00E6025E">
        <w:t>в</w:t>
      </w:r>
      <w:r w:rsidRPr="00E6025E">
        <w:rPr>
          <w:spacing w:val="1"/>
        </w:rPr>
        <w:t xml:space="preserve"> </w:t>
      </w:r>
      <w:r w:rsidRPr="00E6025E">
        <w:t>стремлении</w:t>
      </w:r>
      <w:r w:rsidRPr="00E6025E">
        <w:rPr>
          <w:spacing w:val="1"/>
        </w:rPr>
        <w:t xml:space="preserve"> </w:t>
      </w:r>
      <w:r w:rsidRPr="00E6025E">
        <w:t>к</w:t>
      </w:r>
      <w:r w:rsidRPr="00E6025E">
        <w:rPr>
          <w:spacing w:val="1"/>
        </w:rPr>
        <w:t xml:space="preserve"> </w:t>
      </w:r>
      <w:r w:rsidRPr="00E6025E">
        <w:t>познанию</w:t>
      </w:r>
      <w:r w:rsidRPr="00E6025E">
        <w:rPr>
          <w:spacing w:val="1"/>
        </w:rPr>
        <w:t xml:space="preserve"> </w:t>
      </w:r>
      <w:r w:rsidRPr="00E6025E">
        <w:t>разных</w:t>
      </w:r>
      <w:r w:rsidRPr="00E6025E">
        <w:rPr>
          <w:spacing w:val="70"/>
        </w:rPr>
        <w:t xml:space="preserve"> </w:t>
      </w:r>
      <w:r w:rsidRPr="00E6025E">
        <w:t>видов</w:t>
      </w:r>
      <w:r w:rsidRPr="00E6025E">
        <w:rPr>
          <w:spacing w:val="1"/>
        </w:rPr>
        <w:t xml:space="preserve"> </w:t>
      </w:r>
      <w:r w:rsidRPr="00E6025E">
        <w:t>труда</w:t>
      </w:r>
      <w:r w:rsidRPr="00E6025E">
        <w:rPr>
          <w:spacing w:val="9"/>
        </w:rPr>
        <w:t xml:space="preserve"> </w:t>
      </w:r>
      <w:r w:rsidRPr="00E6025E">
        <w:t>и</w:t>
      </w:r>
      <w:r w:rsidRPr="00E6025E">
        <w:rPr>
          <w:spacing w:val="7"/>
        </w:rPr>
        <w:t xml:space="preserve"> </w:t>
      </w:r>
      <w:r w:rsidRPr="00E6025E">
        <w:t>профессий,</w:t>
      </w:r>
      <w:r w:rsidRPr="00E6025E">
        <w:rPr>
          <w:spacing w:val="6"/>
        </w:rPr>
        <w:t xml:space="preserve"> </w:t>
      </w:r>
      <w:r w:rsidRPr="00E6025E">
        <w:t>бережно</w:t>
      </w:r>
      <w:r w:rsidRPr="00E6025E">
        <w:rPr>
          <w:spacing w:val="9"/>
        </w:rPr>
        <w:t xml:space="preserve"> </w:t>
      </w:r>
      <w:r w:rsidRPr="00E6025E">
        <w:t>относится</w:t>
      </w:r>
      <w:r w:rsidRPr="00E6025E">
        <w:rPr>
          <w:spacing w:val="7"/>
        </w:rPr>
        <w:t xml:space="preserve"> </w:t>
      </w:r>
      <w:r w:rsidRPr="00E6025E">
        <w:t>к</w:t>
      </w:r>
      <w:r w:rsidRPr="00E6025E">
        <w:rPr>
          <w:spacing w:val="9"/>
        </w:rPr>
        <w:t xml:space="preserve"> </w:t>
      </w:r>
      <w:r w:rsidRPr="00E6025E">
        <w:t>предметному</w:t>
      </w:r>
      <w:r w:rsidRPr="00E6025E">
        <w:rPr>
          <w:spacing w:val="5"/>
        </w:rPr>
        <w:t xml:space="preserve"> </w:t>
      </w:r>
      <w:r w:rsidRPr="00E6025E">
        <w:t>миру</w:t>
      </w:r>
      <w:r w:rsidRPr="00E6025E">
        <w:rPr>
          <w:spacing w:val="6"/>
        </w:rPr>
        <w:t xml:space="preserve"> </w:t>
      </w:r>
      <w:r w:rsidRPr="00E6025E">
        <w:t>как</w:t>
      </w:r>
      <w:r w:rsidRPr="00E6025E">
        <w:rPr>
          <w:spacing w:val="10"/>
        </w:rPr>
        <w:t xml:space="preserve"> </w:t>
      </w:r>
      <w:r w:rsidRPr="00E6025E">
        <w:t>результату</w:t>
      </w:r>
      <w:r w:rsidRPr="00E6025E">
        <w:rPr>
          <w:spacing w:val="5"/>
        </w:rPr>
        <w:t xml:space="preserve"> </w:t>
      </w:r>
      <w:r w:rsidRPr="00E6025E">
        <w:t>труда</w:t>
      </w:r>
      <w:r>
        <w:t xml:space="preserve">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FD7DF08" w14:textId="77777777" w:rsidR="00EC72AB" w:rsidRDefault="00EC72AB" w:rsidP="00EC72AB">
      <w:pPr>
        <w:pStyle w:val="a8"/>
        <w:spacing w:before="1" w:line="276" w:lineRule="auto"/>
        <w:ind w:right="153"/>
      </w:pPr>
      <w: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794058E" w14:textId="77777777" w:rsidR="00EC72AB" w:rsidRDefault="00EC72AB" w:rsidP="00EC72AB">
      <w:pPr>
        <w:pStyle w:val="a8"/>
        <w:spacing w:before="1" w:line="276" w:lineRule="auto"/>
        <w:ind w:right="153"/>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4A5F5A5" w14:textId="77777777" w:rsidR="00EC72AB" w:rsidRDefault="00EC72AB" w:rsidP="00EC72AB">
      <w:pPr>
        <w:pStyle w:val="a8"/>
        <w:spacing w:before="1" w:line="276" w:lineRule="auto"/>
        <w:ind w:right="153"/>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DCDABB5" w14:textId="77777777" w:rsidR="00EC72AB" w:rsidRDefault="00EC72AB" w:rsidP="00EC72AB">
      <w:pPr>
        <w:pStyle w:val="a8"/>
        <w:spacing w:before="1" w:line="276" w:lineRule="auto"/>
        <w:ind w:right="153"/>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64126C1" w14:textId="77777777" w:rsidR="00EC72AB" w:rsidRDefault="00EC72AB" w:rsidP="00EC72AB">
      <w:pPr>
        <w:pStyle w:val="a8"/>
        <w:spacing w:before="1" w:line="276" w:lineRule="auto"/>
        <w:ind w:right="153"/>
      </w:pPr>
      <w: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w:t>
      </w:r>
      <w:r>
        <w:lastRenderedPageBreak/>
        <w:t>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C789872" w14:textId="77777777" w:rsidR="00EC72AB" w:rsidRDefault="00EC72AB" w:rsidP="00EC72AB">
      <w:pPr>
        <w:pStyle w:val="a8"/>
        <w:spacing w:before="1" w:line="276" w:lineRule="auto"/>
        <w:ind w:right="153"/>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697D418D" w14:textId="77777777" w:rsidR="00EC72AB" w:rsidRDefault="00EC72AB" w:rsidP="00EC72AB">
      <w:pPr>
        <w:pStyle w:val="a8"/>
        <w:spacing w:before="1" w:line="276" w:lineRule="auto"/>
        <w:ind w:right="153"/>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548AD0C" w14:textId="77777777" w:rsidR="00EC72AB" w:rsidRDefault="00EC72AB" w:rsidP="00EC72AB">
      <w:pPr>
        <w:pStyle w:val="a8"/>
        <w:spacing w:before="1" w:line="276" w:lineRule="auto"/>
        <w:ind w:right="153"/>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0234B46" w14:textId="77777777" w:rsidR="00EC72AB" w:rsidRDefault="00EC72AB" w:rsidP="00EC72AB">
      <w:pPr>
        <w:pStyle w:val="a8"/>
        <w:spacing w:before="1" w:line="276" w:lineRule="auto"/>
        <w:ind w:right="153"/>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50B92D2" w14:textId="77777777" w:rsidR="00EC72AB" w:rsidRDefault="00EC72AB" w:rsidP="00EC72AB">
      <w:pPr>
        <w:pStyle w:val="a8"/>
        <w:spacing w:before="1" w:line="276" w:lineRule="auto"/>
        <w:ind w:right="153"/>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80C6CB0" w14:textId="77777777" w:rsidR="00EC72AB" w:rsidRDefault="00EC72AB" w:rsidP="00EC72AB">
      <w:pPr>
        <w:pStyle w:val="a8"/>
        <w:spacing w:before="1" w:line="276" w:lineRule="auto"/>
        <w:ind w:right="153"/>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FB27314" w14:textId="77777777" w:rsidR="00EC72AB" w:rsidRDefault="00EC72AB" w:rsidP="00EC72AB">
      <w:pPr>
        <w:pStyle w:val="a8"/>
        <w:spacing w:before="1" w:line="276" w:lineRule="auto"/>
        <w:ind w:right="153"/>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BF5A99F" w14:textId="77777777" w:rsidR="00EC72AB" w:rsidRDefault="00EC72AB" w:rsidP="00EC72AB">
      <w:pPr>
        <w:pStyle w:val="a8"/>
        <w:spacing w:before="1" w:line="276" w:lineRule="auto"/>
        <w:ind w:right="153"/>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0A790D36" w14:textId="77777777" w:rsidR="00EC72AB" w:rsidRDefault="00EC72AB" w:rsidP="00EC72AB">
      <w:pPr>
        <w:pStyle w:val="a8"/>
        <w:spacing w:before="1" w:line="276" w:lineRule="auto"/>
        <w:ind w:right="153"/>
      </w:pPr>
    </w:p>
    <w:p w14:paraId="60FC78ED" w14:textId="77777777" w:rsidR="00EC72AB" w:rsidRDefault="00EE0467" w:rsidP="00EE0467">
      <w:pPr>
        <w:pStyle w:val="1"/>
        <w:tabs>
          <w:tab w:val="left" w:pos="2081"/>
        </w:tabs>
        <w:spacing w:before="7" w:line="271" w:lineRule="auto"/>
        <w:ind w:left="0" w:right="151" w:firstLine="142"/>
        <w:jc w:val="center"/>
        <w:rPr>
          <w:b w:val="0"/>
        </w:rPr>
      </w:pPr>
      <w:r>
        <w:t xml:space="preserve">2.2.6. </w:t>
      </w:r>
      <w:r w:rsidR="00EC72AB">
        <w:t>Планируемые</w:t>
      </w:r>
      <w:r w:rsidR="00EC72AB">
        <w:rPr>
          <w:spacing w:val="1"/>
        </w:rPr>
        <w:t xml:space="preserve"> </w:t>
      </w:r>
      <w:r w:rsidR="00EC72AB">
        <w:t>результаты</w:t>
      </w:r>
      <w:r w:rsidR="00EC72AB">
        <w:rPr>
          <w:spacing w:val="1"/>
        </w:rPr>
        <w:t xml:space="preserve"> </w:t>
      </w:r>
      <w:r w:rsidR="00EC72AB">
        <w:t>на</w:t>
      </w:r>
      <w:r w:rsidR="00EC72AB">
        <w:rPr>
          <w:spacing w:val="1"/>
        </w:rPr>
        <w:t xml:space="preserve"> </w:t>
      </w:r>
      <w:r w:rsidR="00EC72AB">
        <w:t>этапе</w:t>
      </w:r>
      <w:r w:rsidR="00EC72AB">
        <w:rPr>
          <w:spacing w:val="1"/>
        </w:rPr>
        <w:t xml:space="preserve"> </w:t>
      </w:r>
      <w:r w:rsidR="00EC72AB">
        <w:t>завершения</w:t>
      </w:r>
      <w:r w:rsidR="00EC72AB">
        <w:rPr>
          <w:spacing w:val="1"/>
        </w:rPr>
        <w:t xml:space="preserve"> </w:t>
      </w:r>
      <w:r w:rsidR="00EC72AB">
        <w:t>освоения</w:t>
      </w:r>
      <w:r w:rsidR="00EC72AB">
        <w:rPr>
          <w:spacing w:val="-67"/>
        </w:rPr>
        <w:t xml:space="preserve"> </w:t>
      </w:r>
      <w:r w:rsidR="00EC72AB">
        <w:t>Федеральной</w:t>
      </w:r>
      <w:r w:rsidR="00EC72AB">
        <w:rPr>
          <w:spacing w:val="-2"/>
        </w:rPr>
        <w:t xml:space="preserve"> </w:t>
      </w:r>
      <w:r w:rsidR="00EC72AB">
        <w:t>программы (к</w:t>
      </w:r>
      <w:r w:rsidR="00EC72AB">
        <w:rPr>
          <w:spacing w:val="-3"/>
        </w:rPr>
        <w:t xml:space="preserve"> </w:t>
      </w:r>
      <w:r w:rsidR="00EC72AB">
        <w:t>концу</w:t>
      </w:r>
      <w:r w:rsidR="00EC72AB">
        <w:rPr>
          <w:spacing w:val="1"/>
        </w:rPr>
        <w:t xml:space="preserve"> </w:t>
      </w:r>
      <w:r w:rsidR="00EC72AB">
        <w:t>дошкольного</w:t>
      </w:r>
      <w:r w:rsidR="00EC72AB">
        <w:rPr>
          <w:spacing w:val="1"/>
        </w:rPr>
        <w:t xml:space="preserve"> </w:t>
      </w:r>
      <w:r w:rsidR="00EC72AB">
        <w:t>возраста)</w:t>
      </w:r>
      <w:r w:rsidR="00EC72AB">
        <w:rPr>
          <w:b w:val="0"/>
        </w:rPr>
        <w:t>:</w:t>
      </w:r>
    </w:p>
    <w:p w14:paraId="50B811A9" w14:textId="77777777" w:rsidR="00EC72AB" w:rsidRPr="00501B40" w:rsidRDefault="00EC72AB" w:rsidP="00EC72AB">
      <w:pPr>
        <w:pStyle w:val="a8"/>
        <w:spacing w:before="6" w:line="278" w:lineRule="auto"/>
        <w:ind w:right="144"/>
      </w:pPr>
      <w:r w:rsidRPr="00501B40">
        <w:t>у</w:t>
      </w:r>
      <w:r w:rsidRPr="00501B40">
        <w:rPr>
          <w:spacing w:val="1"/>
        </w:rPr>
        <w:t xml:space="preserve"> </w:t>
      </w:r>
      <w:r w:rsidRPr="00501B40">
        <w:t>ребёнка</w:t>
      </w:r>
      <w:r w:rsidRPr="00501B40">
        <w:rPr>
          <w:spacing w:val="1"/>
        </w:rPr>
        <w:t xml:space="preserve"> </w:t>
      </w:r>
      <w:r w:rsidRPr="00501B40">
        <w:t>сформированы</w:t>
      </w:r>
      <w:r w:rsidRPr="00501B40">
        <w:rPr>
          <w:spacing w:val="1"/>
        </w:rPr>
        <w:t xml:space="preserve"> </w:t>
      </w:r>
      <w:r w:rsidRPr="00501B40">
        <w:t>основные</w:t>
      </w:r>
      <w:r w:rsidRPr="00501B40">
        <w:rPr>
          <w:spacing w:val="1"/>
        </w:rPr>
        <w:t xml:space="preserve"> </w:t>
      </w:r>
      <w:r w:rsidRPr="00501B40">
        <w:t>психофизические</w:t>
      </w:r>
      <w:r w:rsidRPr="00501B40">
        <w:rPr>
          <w:spacing w:val="1"/>
        </w:rPr>
        <w:t xml:space="preserve"> </w:t>
      </w:r>
      <w:r w:rsidRPr="00501B40">
        <w:t>и</w:t>
      </w:r>
      <w:r w:rsidRPr="00501B40">
        <w:rPr>
          <w:spacing w:val="1"/>
        </w:rPr>
        <w:t xml:space="preserve"> </w:t>
      </w:r>
      <w:r w:rsidRPr="00501B40">
        <w:t>нравственно-</w:t>
      </w:r>
      <w:r w:rsidRPr="00501B40">
        <w:rPr>
          <w:spacing w:val="1"/>
        </w:rPr>
        <w:t xml:space="preserve"> </w:t>
      </w:r>
      <w:r w:rsidRPr="00501B40">
        <w:t>волевые</w:t>
      </w:r>
      <w:r w:rsidRPr="00501B40">
        <w:rPr>
          <w:spacing w:val="-1"/>
        </w:rPr>
        <w:t xml:space="preserve"> </w:t>
      </w:r>
      <w:r w:rsidRPr="00501B40">
        <w:t>качества;</w:t>
      </w:r>
    </w:p>
    <w:p w14:paraId="408A5A02" w14:textId="77777777" w:rsidR="00EC72AB" w:rsidRPr="00501B40" w:rsidRDefault="00EC72AB" w:rsidP="00EC72AB">
      <w:pPr>
        <w:pStyle w:val="a8"/>
        <w:spacing w:line="276" w:lineRule="auto"/>
        <w:ind w:right="146"/>
      </w:pPr>
      <w:r w:rsidRPr="00501B40">
        <w:t>ребёнок</w:t>
      </w:r>
      <w:r w:rsidRPr="00501B40">
        <w:rPr>
          <w:spacing w:val="1"/>
        </w:rPr>
        <w:t xml:space="preserve"> </w:t>
      </w:r>
      <w:r w:rsidRPr="00501B40">
        <w:t>владеет</w:t>
      </w:r>
      <w:r w:rsidRPr="00501B40">
        <w:rPr>
          <w:spacing w:val="1"/>
        </w:rPr>
        <w:t xml:space="preserve"> </w:t>
      </w:r>
      <w:r w:rsidRPr="00501B40">
        <w:t>основными</w:t>
      </w:r>
      <w:r w:rsidRPr="00501B40">
        <w:rPr>
          <w:spacing w:val="1"/>
        </w:rPr>
        <w:t xml:space="preserve"> </w:t>
      </w:r>
      <w:r w:rsidRPr="00501B40">
        <w:t>движениями</w:t>
      </w:r>
      <w:r w:rsidRPr="00501B40">
        <w:rPr>
          <w:spacing w:val="1"/>
        </w:rPr>
        <w:t xml:space="preserve"> </w:t>
      </w:r>
      <w:r w:rsidRPr="00501B40">
        <w:t>и</w:t>
      </w:r>
      <w:r w:rsidRPr="00501B40">
        <w:rPr>
          <w:spacing w:val="1"/>
        </w:rPr>
        <w:t xml:space="preserve"> </w:t>
      </w:r>
      <w:r w:rsidRPr="00501B40">
        <w:t>элементами</w:t>
      </w:r>
      <w:r w:rsidRPr="00501B40">
        <w:rPr>
          <w:spacing w:val="1"/>
        </w:rPr>
        <w:t xml:space="preserve"> </w:t>
      </w:r>
      <w:r w:rsidRPr="00501B40">
        <w:t>спортивных</w:t>
      </w:r>
      <w:r w:rsidRPr="00501B40">
        <w:rPr>
          <w:spacing w:val="1"/>
        </w:rPr>
        <w:t xml:space="preserve"> </w:t>
      </w:r>
      <w:r w:rsidRPr="00501B40">
        <w:t>игр,</w:t>
      </w:r>
      <w:r w:rsidRPr="00501B40">
        <w:rPr>
          <w:spacing w:val="-67"/>
        </w:rPr>
        <w:t xml:space="preserve"> </w:t>
      </w:r>
      <w:r w:rsidRPr="00501B40">
        <w:t>может</w:t>
      </w:r>
      <w:r w:rsidRPr="00501B40">
        <w:rPr>
          <w:spacing w:val="-4"/>
        </w:rPr>
        <w:t xml:space="preserve"> </w:t>
      </w:r>
      <w:r w:rsidRPr="00501B40">
        <w:t>контролировать</w:t>
      </w:r>
      <w:r w:rsidRPr="00501B40">
        <w:rPr>
          <w:spacing w:val="-1"/>
        </w:rPr>
        <w:t xml:space="preserve"> </w:t>
      </w:r>
      <w:r w:rsidRPr="00501B40">
        <w:t>свои</w:t>
      </w:r>
      <w:r w:rsidRPr="00501B40">
        <w:rPr>
          <w:spacing w:val="-3"/>
        </w:rPr>
        <w:t xml:space="preserve"> </w:t>
      </w:r>
      <w:r w:rsidRPr="00501B40">
        <w:t>движение и</w:t>
      </w:r>
      <w:r w:rsidRPr="00501B40">
        <w:rPr>
          <w:spacing w:val="-1"/>
        </w:rPr>
        <w:t xml:space="preserve"> </w:t>
      </w:r>
      <w:r w:rsidRPr="00501B40">
        <w:t>управлять</w:t>
      </w:r>
      <w:r w:rsidRPr="00501B40">
        <w:rPr>
          <w:spacing w:val="-3"/>
        </w:rPr>
        <w:t xml:space="preserve"> </w:t>
      </w:r>
      <w:r w:rsidRPr="00501B40">
        <w:t>ими;</w:t>
      </w:r>
    </w:p>
    <w:p w14:paraId="16ABE1DC" w14:textId="77777777" w:rsidR="00EC72AB" w:rsidRPr="00501B40" w:rsidRDefault="00EC72AB" w:rsidP="00EC72AB">
      <w:pPr>
        <w:pStyle w:val="a8"/>
        <w:spacing w:line="278" w:lineRule="auto"/>
        <w:ind w:right="155"/>
      </w:pPr>
      <w:r w:rsidRPr="00501B40">
        <w:t>ребёнок</w:t>
      </w:r>
      <w:r w:rsidRPr="00501B40">
        <w:rPr>
          <w:spacing w:val="1"/>
        </w:rPr>
        <w:t xml:space="preserve"> </w:t>
      </w:r>
      <w:r w:rsidRPr="00501B40">
        <w:t>соблюдает</w:t>
      </w:r>
      <w:r w:rsidRPr="00501B40">
        <w:rPr>
          <w:spacing w:val="1"/>
        </w:rPr>
        <w:t xml:space="preserve"> </w:t>
      </w:r>
      <w:r w:rsidRPr="00501B40">
        <w:t>элементарные</w:t>
      </w:r>
      <w:r w:rsidRPr="00501B40">
        <w:rPr>
          <w:spacing w:val="1"/>
        </w:rPr>
        <w:t xml:space="preserve"> </w:t>
      </w:r>
      <w:r w:rsidRPr="00501B40">
        <w:t>правила</w:t>
      </w:r>
      <w:r w:rsidRPr="00501B40">
        <w:rPr>
          <w:spacing w:val="1"/>
        </w:rPr>
        <w:t xml:space="preserve"> </w:t>
      </w:r>
      <w:r w:rsidRPr="00501B40">
        <w:t>здорового</w:t>
      </w:r>
      <w:r w:rsidRPr="00501B40">
        <w:rPr>
          <w:spacing w:val="1"/>
        </w:rPr>
        <w:t xml:space="preserve"> </w:t>
      </w:r>
      <w:r w:rsidRPr="00501B40">
        <w:t>образа</w:t>
      </w:r>
      <w:r w:rsidRPr="00501B40">
        <w:rPr>
          <w:spacing w:val="1"/>
        </w:rPr>
        <w:t xml:space="preserve"> </w:t>
      </w:r>
      <w:r w:rsidRPr="00501B40">
        <w:t>жизни</w:t>
      </w:r>
      <w:r w:rsidRPr="00501B40">
        <w:rPr>
          <w:spacing w:val="70"/>
        </w:rPr>
        <w:t xml:space="preserve"> </w:t>
      </w:r>
      <w:r w:rsidRPr="00501B40">
        <w:t>и</w:t>
      </w:r>
      <w:r w:rsidRPr="00501B40">
        <w:rPr>
          <w:spacing w:val="1"/>
        </w:rPr>
        <w:t xml:space="preserve"> </w:t>
      </w:r>
      <w:r w:rsidRPr="00501B40">
        <w:t>личной</w:t>
      </w:r>
      <w:r w:rsidRPr="00501B40">
        <w:rPr>
          <w:spacing w:val="-1"/>
        </w:rPr>
        <w:t xml:space="preserve"> </w:t>
      </w:r>
      <w:r w:rsidRPr="00501B40">
        <w:t>гигиены;</w:t>
      </w:r>
    </w:p>
    <w:p w14:paraId="5B04744F" w14:textId="77777777" w:rsidR="00EC72AB" w:rsidRPr="00501B40" w:rsidRDefault="00EC72AB" w:rsidP="00EC72AB">
      <w:pPr>
        <w:pStyle w:val="a8"/>
        <w:spacing w:line="276" w:lineRule="auto"/>
        <w:ind w:right="148"/>
      </w:pPr>
      <w:r w:rsidRPr="00501B40">
        <w:t>ребёнок</w:t>
      </w:r>
      <w:r w:rsidRPr="00501B40">
        <w:rPr>
          <w:spacing w:val="1"/>
        </w:rPr>
        <w:t xml:space="preserve"> </w:t>
      </w:r>
      <w:r w:rsidRPr="00501B40">
        <w:t>результативно</w:t>
      </w:r>
      <w:r w:rsidRPr="00501B40">
        <w:rPr>
          <w:spacing w:val="1"/>
        </w:rPr>
        <w:t xml:space="preserve"> </w:t>
      </w:r>
      <w:r w:rsidRPr="00501B40">
        <w:t>выполняет</w:t>
      </w:r>
      <w:r w:rsidRPr="00501B40">
        <w:rPr>
          <w:spacing w:val="1"/>
        </w:rPr>
        <w:t xml:space="preserve"> </w:t>
      </w:r>
      <w:r w:rsidRPr="00501B40">
        <w:t>физические</w:t>
      </w:r>
      <w:r w:rsidRPr="00501B40">
        <w:rPr>
          <w:spacing w:val="1"/>
        </w:rPr>
        <w:t xml:space="preserve"> </w:t>
      </w:r>
      <w:r w:rsidRPr="00501B40">
        <w:t>упражнения</w:t>
      </w:r>
      <w:r w:rsidRPr="00501B40">
        <w:rPr>
          <w:spacing w:val="1"/>
        </w:rPr>
        <w:t xml:space="preserve"> </w:t>
      </w:r>
      <w:r w:rsidRPr="00501B40">
        <w:lastRenderedPageBreak/>
        <w:t>(общеразвивающие,</w:t>
      </w:r>
      <w:r w:rsidRPr="00501B40">
        <w:rPr>
          <w:spacing w:val="1"/>
        </w:rPr>
        <w:t xml:space="preserve"> </w:t>
      </w:r>
      <w:r w:rsidRPr="00501B40">
        <w:t>основные</w:t>
      </w:r>
      <w:r w:rsidRPr="00501B40">
        <w:rPr>
          <w:spacing w:val="1"/>
        </w:rPr>
        <w:t xml:space="preserve"> </w:t>
      </w:r>
      <w:r w:rsidRPr="00501B40">
        <w:t>движения,</w:t>
      </w:r>
      <w:r w:rsidRPr="00501B40">
        <w:rPr>
          <w:spacing w:val="1"/>
        </w:rPr>
        <w:t xml:space="preserve"> </w:t>
      </w:r>
      <w:r w:rsidRPr="00501B40">
        <w:t>спортивные),</w:t>
      </w:r>
      <w:r w:rsidRPr="00501B40">
        <w:rPr>
          <w:spacing w:val="1"/>
        </w:rPr>
        <w:t xml:space="preserve"> </w:t>
      </w:r>
      <w:r w:rsidRPr="00501B40">
        <w:t>участвует</w:t>
      </w:r>
      <w:r w:rsidRPr="00501B40">
        <w:rPr>
          <w:spacing w:val="1"/>
        </w:rPr>
        <w:t xml:space="preserve"> </w:t>
      </w:r>
      <w:r w:rsidRPr="00501B40">
        <w:t>в</w:t>
      </w:r>
      <w:r w:rsidRPr="00501B40">
        <w:rPr>
          <w:spacing w:val="1"/>
        </w:rPr>
        <w:t xml:space="preserve"> </w:t>
      </w:r>
      <w:r w:rsidRPr="00501B40">
        <w:t>туристских</w:t>
      </w:r>
      <w:r w:rsidRPr="00501B40">
        <w:rPr>
          <w:spacing w:val="-67"/>
        </w:rPr>
        <w:t xml:space="preserve"> </w:t>
      </w:r>
      <w:r w:rsidRPr="00501B40">
        <w:t>пеших прогулках, осваивает простейшие туристские навыки, ориентируется на</w:t>
      </w:r>
      <w:r w:rsidRPr="00501B40">
        <w:rPr>
          <w:spacing w:val="1"/>
        </w:rPr>
        <w:t xml:space="preserve"> </w:t>
      </w:r>
      <w:r w:rsidRPr="00501B40">
        <w:t>местности;</w:t>
      </w:r>
    </w:p>
    <w:p w14:paraId="54EEEE2A" w14:textId="77777777" w:rsidR="00EC72AB" w:rsidRPr="00501B40" w:rsidRDefault="00EC72AB" w:rsidP="00EC72AB">
      <w:pPr>
        <w:pStyle w:val="a8"/>
        <w:spacing w:line="276" w:lineRule="auto"/>
        <w:ind w:right="151"/>
      </w:pPr>
      <w:r w:rsidRPr="00501B40">
        <w:t>ребёнок</w:t>
      </w:r>
      <w:r w:rsidRPr="00501B40">
        <w:rPr>
          <w:spacing w:val="1"/>
        </w:rPr>
        <w:t xml:space="preserve"> </w:t>
      </w:r>
      <w:r w:rsidRPr="00501B40">
        <w:t>проявляет</w:t>
      </w:r>
      <w:r w:rsidRPr="00501B40">
        <w:rPr>
          <w:spacing w:val="1"/>
        </w:rPr>
        <w:t xml:space="preserve"> </w:t>
      </w:r>
      <w:r w:rsidRPr="00501B40">
        <w:t>элементы</w:t>
      </w:r>
      <w:r w:rsidRPr="00501B40">
        <w:rPr>
          <w:spacing w:val="1"/>
        </w:rPr>
        <w:t xml:space="preserve"> </w:t>
      </w:r>
      <w:r w:rsidRPr="00501B40">
        <w:t>творчества</w:t>
      </w:r>
      <w:r w:rsidRPr="00501B40">
        <w:rPr>
          <w:spacing w:val="1"/>
        </w:rPr>
        <w:t xml:space="preserve"> </w:t>
      </w:r>
      <w:r w:rsidRPr="00501B40">
        <w:t>в</w:t>
      </w:r>
      <w:r w:rsidRPr="00501B40">
        <w:rPr>
          <w:spacing w:val="1"/>
        </w:rPr>
        <w:t xml:space="preserve"> </w:t>
      </w:r>
      <w:r w:rsidRPr="00501B40">
        <w:t>двигательной</w:t>
      </w:r>
      <w:r w:rsidRPr="00501B40">
        <w:rPr>
          <w:spacing w:val="1"/>
        </w:rPr>
        <w:t xml:space="preserve"> </w:t>
      </w:r>
      <w:proofErr w:type="gramStart"/>
      <w:r w:rsidRPr="00501B40">
        <w:t>деятельности;</w:t>
      </w:r>
      <w:r w:rsidRPr="00501B40">
        <w:rPr>
          <w:spacing w:val="1"/>
        </w:rPr>
        <w:t xml:space="preserve">   </w:t>
      </w:r>
      <w:proofErr w:type="gramEnd"/>
      <w:r w:rsidRPr="00501B40">
        <w:rPr>
          <w:spacing w:val="1"/>
        </w:rPr>
        <w:t xml:space="preserve">  </w:t>
      </w:r>
      <w:r w:rsidRPr="00501B40">
        <w:t>ребёнок</w:t>
      </w:r>
      <w:r w:rsidRPr="00501B40">
        <w:rPr>
          <w:spacing w:val="1"/>
        </w:rPr>
        <w:t xml:space="preserve"> </w:t>
      </w:r>
      <w:r w:rsidRPr="00501B40">
        <w:t>проявляет</w:t>
      </w:r>
      <w:r w:rsidRPr="00501B40">
        <w:rPr>
          <w:spacing w:val="1"/>
        </w:rPr>
        <w:t xml:space="preserve"> </w:t>
      </w:r>
      <w:r w:rsidRPr="00501B40">
        <w:t>нравственно-волевые</w:t>
      </w:r>
      <w:r w:rsidRPr="00501B40">
        <w:rPr>
          <w:spacing w:val="1"/>
        </w:rPr>
        <w:t xml:space="preserve"> </w:t>
      </w:r>
      <w:r w:rsidRPr="00501B40">
        <w:t>качества,</w:t>
      </w:r>
      <w:r w:rsidRPr="00501B40">
        <w:rPr>
          <w:spacing w:val="1"/>
        </w:rPr>
        <w:t xml:space="preserve"> </w:t>
      </w:r>
      <w:r w:rsidRPr="00501B40">
        <w:t>самоконтроль</w:t>
      </w:r>
      <w:r w:rsidRPr="00501B40">
        <w:rPr>
          <w:spacing w:val="1"/>
        </w:rPr>
        <w:t xml:space="preserve"> </w:t>
      </w:r>
      <w:r w:rsidRPr="00501B40">
        <w:t>и</w:t>
      </w:r>
      <w:r w:rsidRPr="00501B40">
        <w:rPr>
          <w:spacing w:val="1"/>
        </w:rPr>
        <w:t xml:space="preserve"> </w:t>
      </w:r>
      <w:r w:rsidRPr="00501B40">
        <w:t>может</w:t>
      </w:r>
      <w:r w:rsidRPr="00501B40">
        <w:rPr>
          <w:spacing w:val="1"/>
        </w:rPr>
        <w:t xml:space="preserve"> </w:t>
      </w:r>
      <w:r w:rsidRPr="00501B40">
        <w:t>осуществлять</w:t>
      </w:r>
      <w:r w:rsidRPr="00501B40">
        <w:rPr>
          <w:spacing w:val="-3"/>
        </w:rPr>
        <w:t xml:space="preserve"> </w:t>
      </w:r>
      <w:r w:rsidRPr="00501B40">
        <w:t>анализ</w:t>
      </w:r>
      <w:r w:rsidRPr="00501B40">
        <w:rPr>
          <w:spacing w:val="-1"/>
        </w:rPr>
        <w:t xml:space="preserve"> </w:t>
      </w:r>
      <w:r w:rsidRPr="00501B40">
        <w:t>своей</w:t>
      </w:r>
      <w:r w:rsidRPr="00501B40">
        <w:rPr>
          <w:spacing w:val="-3"/>
        </w:rPr>
        <w:t xml:space="preserve"> </w:t>
      </w:r>
      <w:r w:rsidRPr="00501B40">
        <w:t>двигательной деятельности;</w:t>
      </w:r>
    </w:p>
    <w:p w14:paraId="6D339793" w14:textId="77777777" w:rsidR="00EC72AB" w:rsidRPr="00501B40" w:rsidRDefault="00EC72AB" w:rsidP="00EC72AB">
      <w:pPr>
        <w:pStyle w:val="a8"/>
        <w:spacing w:line="276" w:lineRule="auto"/>
        <w:ind w:right="149"/>
      </w:pPr>
      <w:r w:rsidRPr="00501B40">
        <w:t>ребёнок проявляет духовно-нравственные качества и основы патриотизма в</w:t>
      </w:r>
      <w:r w:rsidRPr="00501B40">
        <w:rPr>
          <w:spacing w:val="1"/>
        </w:rPr>
        <w:t xml:space="preserve"> </w:t>
      </w:r>
      <w:r w:rsidRPr="00501B40">
        <w:t>ходе</w:t>
      </w:r>
      <w:r w:rsidRPr="00501B40">
        <w:rPr>
          <w:spacing w:val="1"/>
        </w:rPr>
        <w:t xml:space="preserve"> </w:t>
      </w:r>
      <w:r w:rsidRPr="00501B40">
        <w:t>занятий</w:t>
      </w:r>
      <w:r w:rsidRPr="00501B40">
        <w:rPr>
          <w:spacing w:val="1"/>
        </w:rPr>
        <w:t xml:space="preserve"> </w:t>
      </w:r>
      <w:r w:rsidRPr="00501B40">
        <w:t>физической</w:t>
      </w:r>
      <w:r w:rsidRPr="00501B40">
        <w:rPr>
          <w:spacing w:val="1"/>
        </w:rPr>
        <w:t xml:space="preserve"> </w:t>
      </w:r>
      <w:r w:rsidRPr="00501B40">
        <w:t>культурой</w:t>
      </w:r>
      <w:r w:rsidRPr="00501B40">
        <w:rPr>
          <w:spacing w:val="1"/>
        </w:rPr>
        <w:t xml:space="preserve"> </w:t>
      </w:r>
      <w:r w:rsidRPr="00501B40">
        <w:t>и</w:t>
      </w:r>
      <w:r w:rsidRPr="00501B40">
        <w:rPr>
          <w:spacing w:val="1"/>
        </w:rPr>
        <w:t xml:space="preserve"> </w:t>
      </w:r>
      <w:r w:rsidRPr="00501B40">
        <w:t>ознакомлением</w:t>
      </w:r>
      <w:r w:rsidRPr="00501B40">
        <w:rPr>
          <w:spacing w:val="1"/>
        </w:rPr>
        <w:t xml:space="preserve"> </w:t>
      </w:r>
      <w:r w:rsidRPr="00501B40">
        <w:t>с</w:t>
      </w:r>
      <w:r w:rsidRPr="00501B40">
        <w:rPr>
          <w:spacing w:val="1"/>
        </w:rPr>
        <w:t xml:space="preserve"> </w:t>
      </w:r>
      <w:r w:rsidRPr="00501B40">
        <w:t>достижениями</w:t>
      </w:r>
      <w:r w:rsidRPr="00501B40">
        <w:rPr>
          <w:spacing w:val="1"/>
        </w:rPr>
        <w:t xml:space="preserve"> </w:t>
      </w:r>
      <w:r w:rsidRPr="00501B40">
        <w:t>российского спорта;</w:t>
      </w:r>
    </w:p>
    <w:p w14:paraId="6F4AC5D4" w14:textId="77777777" w:rsidR="00EC72AB" w:rsidRPr="00501B40" w:rsidRDefault="00EC72AB" w:rsidP="00EC72AB">
      <w:pPr>
        <w:pStyle w:val="a8"/>
        <w:spacing w:line="276" w:lineRule="auto"/>
        <w:ind w:right="155"/>
      </w:pPr>
      <w:r w:rsidRPr="00501B40">
        <w:t>ребёнок имеет начальные представления о правилах безопасного поведения</w:t>
      </w:r>
      <w:r w:rsidRPr="00501B40">
        <w:rPr>
          <w:spacing w:val="1"/>
        </w:rPr>
        <w:t xml:space="preserve"> </w:t>
      </w:r>
      <w:r w:rsidRPr="00501B40">
        <w:t>в</w:t>
      </w:r>
      <w:r w:rsidRPr="00501B40">
        <w:rPr>
          <w:spacing w:val="1"/>
        </w:rPr>
        <w:t xml:space="preserve"> </w:t>
      </w:r>
      <w:r w:rsidRPr="00501B40">
        <w:t>двигательной</w:t>
      </w:r>
      <w:r w:rsidRPr="00501B40">
        <w:rPr>
          <w:spacing w:val="1"/>
        </w:rPr>
        <w:t xml:space="preserve"> </w:t>
      </w:r>
      <w:r w:rsidRPr="00501B40">
        <w:t>деятельности;</w:t>
      </w:r>
      <w:r w:rsidRPr="00501B40">
        <w:rPr>
          <w:spacing w:val="1"/>
        </w:rPr>
        <w:t xml:space="preserve"> </w:t>
      </w:r>
      <w:r w:rsidRPr="00501B40">
        <w:t>о</w:t>
      </w:r>
      <w:r w:rsidRPr="00501B40">
        <w:rPr>
          <w:spacing w:val="1"/>
        </w:rPr>
        <w:t xml:space="preserve"> </w:t>
      </w:r>
      <w:r w:rsidRPr="00501B40">
        <w:t>том,</w:t>
      </w:r>
      <w:r w:rsidRPr="00501B40">
        <w:rPr>
          <w:spacing w:val="1"/>
        </w:rPr>
        <w:t xml:space="preserve"> </w:t>
      </w:r>
      <w:r w:rsidRPr="00501B40">
        <w:t>что</w:t>
      </w:r>
      <w:r w:rsidRPr="00501B40">
        <w:rPr>
          <w:spacing w:val="1"/>
        </w:rPr>
        <w:t xml:space="preserve"> </w:t>
      </w:r>
      <w:r w:rsidRPr="00501B40">
        <w:t>такое</w:t>
      </w:r>
      <w:r w:rsidRPr="00501B40">
        <w:rPr>
          <w:spacing w:val="1"/>
        </w:rPr>
        <w:t xml:space="preserve"> </w:t>
      </w:r>
      <w:r w:rsidRPr="00501B40">
        <w:t>здоровье,</w:t>
      </w:r>
      <w:r w:rsidRPr="00501B40">
        <w:rPr>
          <w:spacing w:val="1"/>
        </w:rPr>
        <w:t xml:space="preserve"> </w:t>
      </w:r>
      <w:r w:rsidRPr="00501B40">
        <w:t>понимает,</w:t>
      </w:r>
      <w:r w:rsidRPr="00501B40">
        <w:rPr>
          <w:spacing w:val="1"/>
        </w:rPr>
        <w:t xml:space="preserve"> </w:t>
      </w:r>
      <w:r w:rsidRPr="00501B40">
        <w:t>как</w:t>
      </w:r>
      <w:r w:rsidRPr="00501B40">
        <w:rPr>
          <w:spacing w:val="1"/>
        </w:rPr>
        <w:t xml:space="preserve"> </w:t>
      </w:r>
      <w:r w:rsidRPr="00501B40">
        <w:t>поддержать,</w:t>
      </w:r>
      <w:r w:rsidRPr="00501B40">
        <w:rPr>
          <w:spacing w:val="-2"/>
        </w:rPr>
        <w:t xml:space="preserve"> </w:t>
      </w:r>
      <w:r w:rsidRPr="00501B40">
        <w:t>укрепить</w:t>
      </w:r>
      <w:r w:rsidRPr="00501B40">
        <w:rPr>
          <w:spacing w:val="-1"/>
        </w:rPr>
        <w:t xml:space="preserve"> </w:t>
      </w:r>
      <w:r w:rsidRPr="00501B40">
        <w:t>и сохранить</w:t>
      </w:r>
      <w:r w:rsidRPr="00501B40">
        <w:rPr>
          <w:spacing w:val="-1"/>
        </w:rPr>
        <w:t xml:space="preserve"> </w:t>
      </w:r>
      <w:r w:rsidRPr="00501B40">
        <w:t>его;</w:t>
      </w:r>
    </w:p>
    <w:p w14:paraId="229457B8" w14:textId="77777777" w:rsidR="00EC72AB" w:rsidRPr="00501B40" w:rsidRDefault="00EC72AB" w:rsidP="00EC72AB">
      <w:pPr>
        <w:pStyle w:val="a8"/>
        <w:spacing w:line="276" w:lineRule="auto"/>
        <w:ind w:right="156"/>
      </w:pPr>
      <w:r w:rsidRPr="00501B40">
        <w:t>ребёнок владеет навыками личной гигиены, может заботливо относиться к</w:t>
      </w:r>
      <w:r w:rsidRPr="00501B40">
        <w:rPr>
          <w:spacing w:val="1"/>
        </w:rPr>
        <w:t xml:space="preserve"> </w:t>
      </w:r>
      <w:r w:rsidRPr="00501B40">
        <w:t>своему</w:t>
      </w:r>
      <w:r w:rsidRPr="00501B40">
        <w:rPr>
          <w:spacing w:val="1"/>
        </w:rPr>
        <w:t xml:space="preserve"> </w:t>
      </w:r>
      <w:r w:rsidRPr="00501B40">
        <w:t>здоровью</w:t>
      </w:r>
      <w:r w:rsidRPr="00501B40">
        <w:rPr>
          <w:spacing w:val="1"/>
        </w:rPr>
        <w:t xml:space="preserve"> </w:t>
      </w:r>
      <w:r w:rsidRPr="00501B40">
        <w:t>и</w:t>
      </w:r>
      <w:r w:rsidRPr="00501B40">
        <w:rPr>
          <w:spacing w:val="1"/>
        </w:rPr>
        <w:t xml:space="preserve"> </w:t>
      </w:r>
      <w:r w:rsidRPr="00501B40">
        <w:t>здоровью</w:t>
      </w:r>
      <w:r w:rsidRPr="00501B40">
        <w:rPr>
          <w:spacing w:val="1"/>
        </w:rPr>
        <w:t xml:space="preserve"> </w:t>
      </w:r>
      <w:r w:rsidRPr="00501B40">
        <w:t>окружающих,</w:t>
      </w:r>
      <w:r w:rsidRPr="00501B40">
        <w:rPr>
          <w:spacing w:val="1"/>
        </w:rPr>
        <w:t xml:space="preserve"> </w:t>
      </w:r>
      <w:r w:rsidRPr="00501B40">
        <w:t>стремится</w:t>
      </w:r>
      <w:r w:rsidRPr="00501B40">
        <w:rPr>
          <w:spacing w:val="1"/>
        </w:rPr>
        <w:t xml:space="preserve"> </w:t>
      </w:r>
      <w:r w:rsidRPr="00501B40">
        <w:t>оказать</w:t>
      </w:r>
      <w:r w:rsidRPr="00501B40">
        <w:rPr>
          <w:spacing w:val="1"/>
        </w:rPr>
        <w:t xml:space="preserve"> </w:t>
      </w:r>
      <w:r w:rsidRPr="00501B40">
        <w:t>помощь</w:t>
      </w:r>
      <w:r w:rsidRPr="00501B40">
        <w:rPr>
          <w:spacing w:val="1"/>
        </w:rPr>
        <w:t xml:space="preserve"> </w:t>
      </w:r>
      <w:r w:rsidRPr="00501B40">
        <w:t>и</w:t>
      </w:r>
      <w:r w:rsidRPr="00501B40">
        <w:rPr>
          <w:spacing w:val="1"/>
        </w:rPr>
        <w:t xml:space="preserve"> </w:t>
      </w:r>
      <w:r w:rsidRPr="00501B40">
        <w:t>поддержку</w:t>
      </w:r>
      <w:r w:rsidRPr="00501B40">
        <w:rPr>
          <w:spacing w:val="-4"/>
        </w:rPr>
        <w:t xml:space="preserve"> </w:t>
      </w:r>
      <w:r w:rsidRPr="00501B40">
        <w:t>другим людям;</w:t>
      </w:r>
    </w:p>
    <w:p w14:paraId="2FF5F181" w14:textId="77777777" w:rsidR="00EC72AB" w:rsidRPr="00BF2221" w:rsidRDefault="00EC72AB" w:rsidP="00EC72AB">
      <w:pPr>
        <w:pStyle w:val="a8"/>
        <w:tabs>
          <w:tab w:val="left" w:pos="1365"/>
          <w:tab w:val="left" w:pos="3438"/>
          <w:tab w:val="left" w:pos="3817"/>
          <w:tab w:val="left" w:pos="5059"/>
          <w:tab w:val="left" w:pos="5553"/>
          <w:tab w:val="left" w:pos="7513"/>
          <w:tab w:val="left" w:pos="8879"/>
        </w:tabs>
        <w:spacing w:line="276" w:lineRule="auto"/>
        <w:ind w:right="152"/>
        <w:jc w:val="right"/>
        <w:rPr>
          <w:spacing w:val="-67"/>
        </w:rPr>
      </w:pPr>
      <w:r w:rsidRPr="00BF2221">
        <w:t>ребёнок соблюдает элементарные социальные нормы и правила поведения в</w:t>
      </w:r>
      <w:r w:rsidRPr="00BF2221">
        <w:rPr>
          <w:spacing w:val="-67"/>
        </w:rPr>
        <w:t xml:space="preserve"> </w:t>
      </w:r>
      <w:r w:rsidRPr="00BF2221">
        <w:t>различных видах деятельности, взаимоотношениях со взрослыми и сверстниками;</w:t>
      </w:r>
    </w:p>
    <w:p w14:paraId="093EBC88" w14:textId="77777777" w:rsidR="00EC72AB" w:rsidRPr="00501B40" w:rsidRDefault="00EC72AB" w:rsidP="00EC72AB">
      <w:pPr>
        <w:pStyle w:val="a8"/>
        <w:tabs>
          <w:tab w:val="left" w:pos="1365"/>
          <w:tab w:val="left" w:pos="3438"/>
          <w:tab w:val="left" w:pos="3817"/>
          <w:tab w:val="left" w:pos="5059"/>
          <w:tab w:val="left" w:pos="5553"/>
          <w:tab w:val="left" w:pos="7513"/>
          <w:tab w:val="left" w:pos="8879"/>
        </w:tabs>
        <w:spacing w:line="276" w:lineRule="auto"/>
        <w:ind w:right="152"/>
        <w:jc w:val="right"/>
      </w:pPr>
      <w:r w:rsidRPr="00501B40">
        <w:t>ребёнок</w:t>
      </w:r>
      <w:r w:rsidRPr="00501B40">
        <w:rPr>
          <w:spacing w:val="1"/>
        </w:rPr>
        <w:t xml:space="preserve"> </w:t>
      </w:r>
      <w:r w:rsidRPr="00501B40">
        <w:t>владеет</w:t>
      </w:r>
      <w:r w:rsidRPr="00501B40">
        <w:rPr>
          <w:spacing w:val="1"/>
        </w:rPr>
        <w:t xml:space="preserve"> </w:t>
      </w:r>
      <w:r w:rsidRPr="00501B40">
        <w:t>средствами</w:t>
      </w:r>
      <w:r w:rsidRPr="00501B40">
        <w:rPr>
          <w:spacing w:val="1"/>
        </w:rPr>
        <w:t xml:space="preserve"> </w:t>
      </w:r>
      <w:r w:rsidRPr="00501B40">
        <w:t>общения</w:t>
      </w:r>
      <w:r w:rsidRPr="00501B40">
        <w:rPr>
          <w:spacing w:val="71"/>
        </w:rPr>
        <w:t xml:space="preserve"> </w:t>
      </w:r>
      <w:r w:rsidRPr="00501B40">
        <w:t>и</w:t>
      </w:r>
      <w:r w:rsidRPr="00501B40">
        <w:rPr>
          <w:spacing w:val="71"/>
        </w:rPr>
        <w:t xml:space="preserve"> </w:t>
      </w:r>
      <w:r w:rsidRPr="00501B40">
        <w:t>способами</w:t>
      </w:r>
      <w:r w:rsidRPr="00501B40">
        <w:rPr>
          <w:spacing w:val="71"/>
        </w:rPr>
        <w:t xml:space="preserve"> </w:t>
      </w:r>
      <w:r w:rsidRPr="00501B40">
        <w:t>взаимодействия</w:t>
      </w:r>
      <w:r w:rsidRPr="00501B40">
        <w:rPr>
          <w:spacing w:val="71"/>
        </w:rPr>
        <w:t xml:space="preserve"> </w:t>
      </w:r>
      <w:r w:rsidRPr="00501B40">
        <w:t>со</w:t>
      </w:r>
      <w:r w:rsidRPr="00501B40">
        <w:rPr>
          <w:spacing w:val="1"/>
        </w:rPr>
        <w:t xml:space="preserve"> </w:t>
      </w:r>
      <w:r w:rsidRPr="00501B40">
        <w:t>взрослыми</w:t>
      </w:r>
      <w:r w:rsidRPr="00501B40">
        <w:rPr>
          <w:spacing w:val="22"/>
        </w:rPr>
        <w:t xml:space="preserve"> </w:t>
      </w:r>
      <w:r w:rsidRPr="00501B40">
        <w:t>и</w:t>
      </w:r>
      <w:r w:rsidRPr="00501B40">
        <w:rPr>
          <w:spacing w:val="25"/>
        </w:rPr>
        <w:t xml:space="preserve"> </w:t>
      </w:r>
      <w:r w:rsidRPr="00501B40">
        <w:t>сверстниками;</w:t>
      </w:r>
      <w:r w:rsidRPr="00501B40">
        <w:rPr>
          <w:spacing w:val="25"/>
        </w:rPr>
        <w:t xml:space="preserve"> </w:t>
      </w:r>
      <w:r w:rsidRPr="00501B40">
        <w:t>способен</w:t>
      </w:r>
      <w:r w:rsidRPr="00501B40">
        <w:rPr>
          <w:spacing w:val="25"/>
        </w:rPr>
        <w:t xml:space="preserve"> </w:t>
      </w:r>
      <w:r w:rsidRPr="00501B40">
        <w:t>понимать</w:t>
      </w:r>
      <w:r w:rsidRPr="00501B40">
        <w:rPr>
          <w:spacing w:val="23"/>
        </w:rPr>
        <w:t xml:space="preserve"> </w:t>
      </w:r>
      <w:r w:rsidRPr="00501B40">
        <w:t>и</w:t>
      </w:r>
      <w:r w:rsidRPr="00501B40">
        <w:rPr>
          <w:spacing w:val="25"/>
        </w:rPr>
        <w:t xml:space="preserve"> </w:t>
      </w:r>
      <w:r w:rsidRPr="00501B40">
        <w:t>учитывать</w:t>
      </w:r>
      <w:r w:rsidRPr="00501B40">
        <w:rPr>
          <w:spacing w:val="23"/>
        </w:rPr>
        <w:t xml:space="preserve"> </w:t>
      </w:r>
      <w:r w:rsidRPr="00501B40">
        <w:t>интересы</w:t>
      </w:r>
      <w:r w:rsidRPr="00501B40">
        <w:rPr>
          <w:spacing w:val="25"/>
        </w:rPr>
        <w:t xml:space="preserve"> </w:t>
      </w:r>
      <w:r w:rsidRPr="00501B40">
        <w:t>и</w:t>
      </w:r>
      <w:r w:rsidRPr="00501B40">
        <w:rPr>
          <w:spacing w:val="25"/>
        </w:rPr>
        <w:t xml:space="preserve"> </w:t>
      </w:r>
      <w:r w:rsidRPr="00501B40">
        <w:t>чувства</w:t>
      </w:r>
      <w:r w:rsidRPr="00501B40">
        <w:rPr>
          <w:spacing w:val="-67"/>
        </w:rPr>
        <w:t xml:space="preserve"> </w:t>
      </w:r>
      <w:r w:rsidRPr="00501B40">
        <w:t>других;</w:t>
      </w:r>
      <w:r w:rsidRPr="00501B40">
        <w:tab/>
        <w:t>договариваться</w:t>
      </w:r>
      <w:r w:rsidRPr="00501B40">
        <w:tab/>
        <w:t>и</w:t>
      </w:r>
      <w:r w:rsidRPr="00501B40">
        <w:tab/>
        <w:t>дружить</w:t>
      </w:r>
      <w:r w:rsidRPr="00501B40">
        <w:tab/>
        <w:t>со</w:t>
      </w:r>
      <w:r w:rsidRPr="00501B40">
        <w:tab/>
        <w:t>сверстниками;</w:t>
      </w:r>
      <w:r w:rsidRPr="00501B40">
        <w:tab/>
        <w:t>старается</w:t>
      </w:r>
      <w:r w:rsidRPr="00501B40">
        <w:tab/>
        <w:t>разрешать</w:t>
      </w:r>
    </w:p>
    <w:p w14:paraId="46D358A4" w14:textId="77777777" w:rsidR="00EC72AB" w:rsidRPr="00501B40" w:rsidRDefault="00EC72AB" w:rsidP="00EC72AB">
      <w:pPr>
        <w:pStyle w:val="a8"/>
        <w:ind w:firstLine="0"/>
        <w:jc w:val="left"/>
      </w:pPr>
      <w:r w:rsidRPr="00501B40">
        <w:t>возникающие</w:t>
      </w:r>
      <w:r w:rsidRPr="00501B40">
        <w:rPr>
          <w:spacing w:val="-6"/>
        </w:rPr>
        <w:t xml:space="preserve"> </w:t>
      </w:r>
      <w:r w:rsidRPr="00501B40">
        <w:t>конфликты</w:t>
      </w:r>
      <w:r w:rsidRPr="00501B40">
        <w:rPr>
          <w:spacing w:val="-6"/>
        </w:rPr>
        <w:t xml:space="preserve"> </w:t>
      </w:r>
      <w:r w:rsidRPr="00501B40">
        <w:t>конструктивными</w:t>
      </w:r>
      <w:r w:rsidRPr="00501B40">
        <w:rPr>
          <w:spacing w:val="-6"/>
        </w:rPr>
        <w:t xml:space="preserve"> </w:t>
      </w:r>
      <w:r w:rsidRPr="00501B40">
        <w:t>способами;</w:t>
      </w:r>
    </w:p>
    <w:p w14:paraId="34FC5E00" w14:textId="77777777" w:rsidR="00EC72AB" w:rsidRPr="00501B40" w:rsidRDefault="00EC72AB" w:rsidP="00EC72AB">
      <w:pPr>
        <w:pStyle w:val="a8"/>
        <w:tabs>
          <w:tab w:val="left" w:pos="2228"/>
          <w:tab w:val="left" w:pos="3659"/>
          <w:tab w:val="left" w:pos="5139"/>
          <w:tab w:val="left" w:pos="6022"/>
          <w:tab w:val="left" w:pos="7926"/>
          <w:tab w:val="left" w:pos="8413"/>
          <w:tab w:val="left" w:pos="9817"/>
        </w:tabs>
        <w:spacing w:before="38"/>
        <w:ind w:left="933" w:firstLine="0"/>
        <w:jc w:val="left"/>
      </w:pPr>
      <w:r w:rsidRPr="00501B40">
        <w:t>ребёнок</w:t>
      </w:r>
      <w:r w:rsidRPr="00501B40">
        <w:tab/>
        <w:t>способен</w:t>
      </w:r>
      <w:r w:rsidRPr="00501B40">
        <w:tab/>
        <w:t>понимать</w:t>
      </w:r>
      <w:r w:rsidRPr="00501B40">
        <w:tab/>
        <w:t>свои</w:t>
      </w:r>
      <w:r w:rsidRPr="00501B40">
        <w:tab/>
        <w:t>переживания</w:t>
      </w:r>
      <w:r w:rsidRPr="00501B40">
        <w:tab/>
        <w:t>и</w:t>
      </w:r>
      <w:r w:rsidRPr="00501B40">
        <w:tab/>
        <w:t>причины</w:t>
      </w:r>
      <w:r w:rsidRPr="00501B40">
        <w:tab/>
        <w:t>их</w:t>
      </w:r>
    </w:p>
    <w:p w14:paraId="50AEF858" w14:textId="77777777" w:rsidR="00EC72AB" w:rsidRPr="00501B40" w:rsidRDefault="00EC72AB" w:rsidP="00EC72AB">
      <w:pPr>
        <w:pStyle w:val="a8"/>
        <w:spacing w:before="79" w:line="276" w:lineRule="auto"/>
        <w:ind w:right="151" w:firstLine="0"/>
        <w:rPr>
          <w:spacing w:val="-3"/>
        </w:rPr>
      </w:pPr>
      <w:r w:rsidRPr="00501B40">
        <w:t>возникновения, регулировать свое поведение и осуществлять выбор социально</w:t>
      </w:r>
      <w:r w:rsidRPr="00501B40">
        <w:rPr>
          <w:spacing w:val="1"/>
        </w:rPr>
        <w:t xml:space="preserve"> </w:t>
      </w:r>
      <w:r w:rsidRPr="00501B40">
        <w:t>одобряемых действий в конкретных ситуациях, обосновывать свои ценностные</w:t>
      </w:r>
      <w:r w:rsidRPr="00501B40">
        <w:rPr>
          <w:spacing w:val="1"/>
        </w:rPr>
        <w:t xml:space="preserve"> </w:t>
      </w:r>
      <w:r w:rsidRPr="00501B40">
        <w:t>ориентации;</w:t>
      </w:r>
      <w:r w:rsidRPr="00501B40">
        <w:rPr>
          <w:spacing w:val="-3"/>
        </w:rPr>
        <w:t xml:space="preserve"> </w:t>
      </w:r>
    </w:p>
    <w:p w14:paraId="637A39B5" w14:textId="77777777" w:rsidR="00EC72AB" w:rsidRPr="00501B40" w:rsidRDefault="00EC72AB" w:rsidP="00EC72AB">
      <w:pPr>
        <w:pStyle w:val="a8"/>
        <w:spacing w:before="79" w:line="276" w:lineRule="auto"/>
        <w:ind w:right="151" w:firstLine="0"/>
      </w:pPr>
      <w:r w:rsidRPr="00501B40">
        <w:rPr>
          <w:spacing w:val="-3"/>
        </w:rPr>
        <w:t xml:space="preserve">          </w:t>
      </w:r>
      <w:r w:rsidRPr="00501B40">
        <w:t>ребёнок</w:t>
      </w:r>
      <w:r w:rsidRPr="00501B40">
        <w:rPr>
          <w:spacing w:val="-1"/>
        </w:rPr>
        <w:t xml:space="preserve"> </w:t>
      </w:r>
      <w:r w:rsidRPr="00501B40">
        <w:t>стремится</w:t>
      </w:r>
      <w:r w:rsidRPr="00501B40">
        <w:rPr>
          <w:spacing w:val="-1"/>
        </w:rPr>
        <w:t xml:space="preserve"> </w:t>
      </w:r>
      <w:r w:rsidRPr="00501B40">
        <w:t>сохранять</w:t>
      </w:r>
      <w:r w:rsidRPr="00501B40">
        <w:rPr>
          <w:spacing w:val="-2"/>
        </w:rPr>
        <w:t xml:space="preserve"> </w:t>
      </w:r>
      <w:r w:rsidRPr="00501B40">
        <w:t>позитивную</w:t>
      </w:r>
      <w:r w:rsidRPr="00501B40">
        <w:rPr>
          <w:spacing w:val="-2"/>
        </w:rPr>
        <w:t xml:space="preserve"> </w:t>
      </w:r>
      <w:r w:rsidRPr="00501B40">
        <w:t>самооценку;</w:t>
      </w:r>
    </w:p>
    <w:p w14:paraId="6304CA9D" w14:textId="77777777" w:rsidR="00EC72AB" w:rsidRPr="00501B40" w:rsidRDefault="00EC72AB" w:rsidP="00EC72AB">
      <w:pPr>
        <w:pStyle w:val="a8"/>
        <w:spacing w:line="278" w:lineRule="auto"/>
        <w:ind w:right="157"/>
      </w:pPr>
      <w:r w:rsidRPr="00501B40">
        <w:t>ребёнок проявляет положительное отношение к миру, разным видам труда,</w:t>
      </w:r>
      <w:r w:rsidRPr="00501B40">
        <w:rPr>
          <w:spacing w:val="1"/>
        </w:rPr>
        <w:t xml:space="preserve"> </w:t>
      </w:r>
      <w:r w:rsidRPr="00501B40">
        <w:t>другим</w:t>
      </w:r>
      <w:r w:rsidRPr="00501B40">
        <w:rPr>
          <w:spacing w:val="-1"/>
        </w:rPr>
        <w:t xml:space="preserve"> </w:t>
      </w:r>
      <w:r w:rsidRPr="00501B40">
        <w:t>людям</w:t>
      </w:r>
      <w:r w:rsidRPr="00501B40">
        <w:rPr>
          <w:spacing w:val="-3"/>
        </w:rPr>
        <w:t xml:space="preserve"> </w:t>
      </w:r>
      <w:r w:rsidRPr="00501B40">
        <w:t>и</w:t>
      </w:r>
      <w:r w:rsidRPr="00501B40">
        <w:rPr>
          <w:spacing w:val="1"/>
        </w:rPr>
        <w:t xml:space="preserve"> </w:t>
      </w:r>
      <w:r w:rsidRPr="00501B40">
        <w:t>самому</w:t>
      </w:r>
      <w:r w:rsidRPr="00501B40">
        <w:rPr>
          <w:spacing w:val="-4"/>
        </w:rPr>
        <w:t xml:space="preserve"> </w:t>
      </w:r>
      <w:r w:rsidRPr="00501B40">
        <w:t>себе;</w:t>
      </w:r>
    </w:p>
    <w:p w14:paraId="49DDDE86" w14:textId="77777777" w:rsidR="00EC72AB" w:rsidRPr="00501B40" w:rsidRDefault="00EC72AB" w:rsidP="00EC72AB">
      <w:pPr>
        <w:pStyle w:val="a8"/>
        <w:spacing w:line="276" w:lineRule="auto"/>
        <w:ind w:right="154"/>
      </w:pPr>
      <w:r w:rsidRPr="00501B40">
        <w:t>у</w:t>
      </w:r>
      <w:r w:rsidRPr="00501B40">
        <w:rPr>
          <w:spacing w:val="1"/>
        </w:rPr>
        <w:t xml:space="preserve"> </w:t>
      </w:r>
      <w:r w:rsidRPr="00501B40">
        <w:t>ребёнка</w:t>
      </w:r>
      <w:r w:rsidRPr="00501B40">
        <w:rPr>
          <w:spacing w:val="1"/>
        </w:rPr>
        <w:t xml:space="preserve"> </w:t>
      </w:r>
      <w:r w:rsidRPr="00501B40">
        <w:t>выражено</w:t>
      </w:r>
      <w:r w:rsidRPr="00501B40">
        <w:rPr>
          <w:spacing w:val="1"/>
        </w:rPr>
        <w:t xml:space="preserve"> </w:t>
      </w:r>
      <w:r w:rsidRPr="00501B40">
        <w:t>стремление</w:t>
      </w:r>
      <w:r w:rsidRPr="00501B40">
        <w:rPr>
          <w:spacing w:val="1"/>
        </w:rPr>
        <w:t xml:space="preserve"> </w:t>
      </w:r>
      <w:r w:rsidRPr="00501B40">
        <w:t>заниматься</w:t>
      </w:r>
      <w:r w:rsidRPr="00501B40">
        <w:rPr>
          <w:spacing w:val="1"/>
        </w:rPr>
        <w:t xml:space="preserve"> </w:t>
      </w:r>
      <w:r w:rsidRPr="00501B40">
        <w:t>социально</w:t>
      </w:r>
      <w:r w:rsidRPr="00501B40">
        <w:rPr>
          <w:spacing w:val="1"/>
        </w:rPr>
        <w:t xml:space="preserve"> </w:t>
      </w:r>
      <w:r w:rsidRPr="00501B40">
        <w:t>значимой</w:t>
      </w:r>
      <w:r w:rsidRPr="00501B40">
        <w:rPr>
          <w:spacing w:val="1"/>
        </w:rPr>
        <w:t xml:space="preserve"> </w:t>
      </w:r>
      <w:r w:rsidRPr="00501B40">
        <w:t>деятельностью;</w:t>
      </w:r>
    </w:p>
    <w:p w14:paraId="5FAE8D53" w14:textId="77777777" w:rsidR="00EC72AB" w:rsidRPr="00501B40" w:rsidRDefault="00EC72AB" w:rsidP="00EC72AB">
      <w:pPr>
        <w:pStyle w:val="a8"/>
        <w:spacing w:line="278" w:lineRule="auto"/>
        <w:ind w:right="154"/>
      </w:pPr>
      <w:r w:rsidRPr="00501B40">
        <w:t>ребёнок</w:t>
      </w:r>
      <w:r w:rsidRPr="00501B40">
        <w:rPr>
          <w:spacing w:val="1"/>
        </w:rPr>
        <w:t xml:space="preserve"> </w:t>
      </w:r>
      <w:r w:rsidRPr="00501B40">
        <w:t>способен</w:t>
      </w:r>
      <w:r w:rsidRPr="00501B40">
        <w:rPr>
          <w:spacing w:val="1"/>
        </w:rPr>
        <w:t xml:space="preserve"> </w:t>
      </w:r>
      <w:r w:rsidRPr="00501B40">
        <w:t>откликаться</w:t>
      </w:r>
      <w:r w:rsidRPr="00501B40">
        <w:rPr>
          <w:spacing w:val="1"/>
        </w:rPr>
        <w:t xml:space="preserve"> </w:t>
      </w:r>
      <w:r w:rsidRPr="00501B40">
        <w:t>на</w:t>
      </w:r>
      <w:r w:rsidRPr="00501B40">
        <w:rPr>
          <w:spacing w:val="1"/>
        </w:rPr>
        <w:t xml:space="preserve"> </w:t>
      </w:r>
      <w:r w:rsidRPr="00501B40">
        <w:t>эмоции</w:t>
      </w:r>
      <w:r w:rsidRPr="00501B40">
        <w:rPr>
          <w:spacing w:val="1"/>
        </w:rPr>
        <w:t xml:space="preserve"> </w:t>
      </w:r>
      <w:r w:rsidRPr="00501B40">
        <w:t>близких</w:t>
      </w:r>
      <w:r w:rsidRPr="00501B40">
        <w:rPr>
          <w:spacing w:val="1"/>
        </w:rPr>
        <w:t xml:space="preserve"> </w:t>
      </w:r>
      <w:r w:rsidRPr="00501B40">
        <w:t>людей,</w:t>
      </w:r>
      <w:r w:rsidRPr="00501B40">
        <w:rPr>
          <w:spacing w:val="1"/>
        </w:rPr>
        <w:t xml:space="preserve"> </w:t>
      </w:r>
      <w:r w:rsidRPr="00501B40">
        <w:t>проявлять</w:t>
      </w:r>
      <w:r w:rsidRPr="00501B40">
        <w:rPr>
          <w:spacing w:val="-67"/>
        </w:rPr>
        <w:t xml:space="preserve"> </w:t>
      </w:r>
      <w:r w:rsidRPr="00501B40">
        <w:t>эмпатию</w:t>
      </w:r>
      <w:r w:rsidRPr="00501B40">
        <w:rPr>
          <w:spacing w:val="-2"/>
        </w:rPr>
        <w:t xml:space="preserve"> </w:t>
      </w:r>
      <w:r w:rsidRPr="00501B40">
        <w:t>(сочувствие,</w:t>
      </w:r>
      <w:r w:rsidRPr="00501B40">
        <w:rPr>
          <w:spacing w:val="-1"/>
        </w:rPr>
        <w:t xml:space="preserve"> </w:t>
      </w:r>
      <w:r w:rsidRPr="00501B40">
        <w:t>сопереживание,</w:t>
      </w:r>
      <w:r w:rsidRPr="00501B40">
        <w:rPr>
          <w:spacing w:val="-2"/>
        </w:rPr>
        <w:t xml:space="preserve"> </w:t>
      </w:r>
      <w:r w:rsidRPr="00501B40">
        <w:t>содействие);</w:t>
      </w:r>
    </w:p>
    <w:p w14:paraId="46709067" w14:textId="77777777" w:rsidR="00EC72AB" w:rsidRPr="00501B40" w:rsidRDefault="00EC72AB" w:rsidP="00EC72AB">
      <w:pPr>
        <w:pStyle w:val="a8"/>
        <w:spacing w:line="276" w:lineRule="auto"/>
        <w:ind w:right="148"/>
      </w:pPr>
      <w:r w:rsidRPr="00501B40">
        <w:t>ребёнок</w:t>
      </w:r>
      <w:r w:rsidRPr="00501B40">
        <w:rPr>
          <w:spacing w:val="20"/>
        </w:rPr>
        <w:t xml:space="preserve"> </w:t>
      </w:r>
      <w:r w:rsidRPr="00501B40">
        <w:t>способен</w:t>
      </w:r>
      <w:r w:rsidRPr="00501B40">
        <w:rPr>
          <w:spacing w:val="21"/>
        </w:rPr>
        <w:t xml:space="preserve"> </w:t>
      </w:r>
      <w:r w:rsidRPr="00501B40">
        <w:t>к</w:t>
      </w:r>
      <w:r w:rsidRPr="00501B40">
        <w:rPr>
          <w:spacing w:val="19"/>
        </w:rPr>
        <w:t xml:space="preserve"> </w:t>
      </w:r>
      <w:r w:rsidRPr="00501B40">
        <w:t>осуществлению</w:t>
      </w:r>
      <w:r w:rsidRPr="00501B40">
        <w:rPr>
          <w:spacing w:val="20"/>
        </w:rPr>
        <w:t xml:space="preserve"> </w:t>
      </w:r>
      <w:r w:rsidRPr="00501B40">
        <w:t>социальной</w:t>
      </w:r>
      <w:r w:rsidRPr="00501B40">
        <w:rPr>
          <w:spacing w:val="21"/>
        </w:rPr>
        <w:t xml:space="preserve"> </w:t>
      </w:r>
      <w:r w:rsidRPr="00501B40">
        <w:t>навигации</w:t>
      </w:r>
      <w:r w:rsidRPr="00501B40">
        <w:rPr>
          <w:spacing w:val="21"/>
        </w:rPr>
        <w:t xml:space="preserve"> </w:t>
      </w:r>
      <w:r w:rsidRPr="00501B40">
        <w:t>как</w:t>
      </w:r>
      <w:r w:rsidRPr="00501B40">
        <w:rPr>
          <w:spacing w:val="21"/>
        </w:rPr>
        <w:t xml:space="preserve"> </w:t>
      </w:r>
      <w:r w:rsidRPr="00501B40">
        <w:t>ориентации</w:t>
      </w:r>
      <w:r w:rsidRPr="00501B40">
        <w:rPr>
          <w:spacing w:val="-68"/>
        </w:rPr>
        <w:t xml:space="preserve"> </w:t>
      </w:r>
      <w:r w:rsidRPr="00501B40">
        <w:t>в</w:t>
      </w:r>
      <w:r w:rsidRPr="00501B40">
        <w:rPr>
          <w:spacing w:val="1"/>
        </w:rPr>
        <w:t xml:space="preserve"> </w:t>
      </w:r>
      <w:r w:rsidRPr="00501B40">
        <w:t>социуме</w:t>
      </w:r>
      <w:r w:rsidRPr="00501B40">
        <w:rPr>
          <w:spacing w:val="1"/>
        </w:rPr>
        <w:t xml:space="preserve"> </w:t>
      </w:r>
      <w:r w:rsidRPr="00501B40">
        <w:t>и</w:t>
      </w:r>
      <w:r w:rsidRPr="00501B40">
        <w:rPr>
          <w:spacing w:val="1"/>
        </w:rPr>
        <w:t xml:space="preserve"> </w:t>
      </w:r>
      <w:r w:rsidRPr="00501B40">
        <w:t>соблюдению</w:t>
      </w:r>
      <w:r w:rsidRPr="00501B40">
        <w:rPr>
          <w:spacing w:val="1"/>
        </w:rPr>
        <w:t xml:space="preserve"> </w:t>
      </w:r>
      <w:r w:rsidRPr="00501B40">
        <w:t>правил</w:t>
      </w:r>
      <w:r w:rsidRPr="00501B40">
        <w:rPr>
          <w:spacing w:val="1"/>
        </w:rPr>
        <w:t xml:space="preserve"> </w:t>
      </w:r>
      <w:r w:rsidRPr="00501B40">
        <w:t>безопасности</w:t>
      </w:r>
      <w:r w:rsidRPr="00501B40">
        <w:rPr>
          <w:spacing w:val="1"/>
        </w:rPr>
        <w:t xml:space="preserve"> </w:t>
      </w:r>
      <w:r w:rsidRPr="00501B40">
        <w:t>в</w:t>
      </w:r>
      <w:r w:rsidRPr="00501B40">
        <w:rPr>
          <w:spacing w:val="1"/>
        </w:rPr>
        <w:t xml:space="preserve"> </w:t>
      </w:r>
      <w:r w:rsidRPr="00501B40">
        <w:t>реальном</w:t>
      </w:r>
      <w:r w:rsidRPr="00501B40">
        <w:rPr>
          <w:spacing w:val="1"/>
        </w:rPr>
        <w:t xml:space="preserve"> </w:t>
      </w:r>
      <w:r w:rsidRPr="00501B40">
        <w:t>и</w:t>
      </w:r>
      <w:r w:rsidRPr="00501B40">
        <w:rPr>
          <w:spacing w:val="1"/>
        </w:rPr>
        <w:t xml:space="preserve"> </w:t>
      </w:r>
      <w:r w:rsidRPr="00501B40">
        <w:t>цифровом</w:t>
      </w:r>
      <w:r w:rsidRPr="00501B40">
        <w:rPr>
          <w:spacing w:val="1"/>
        </w:rPr>
        <w:t xml:space="preserve"> </w:t>
      </w:r>
      <w:r w:rsidRPr="00501B40">
        <w:t>взаимодействии;</w:t>
      </w:r>
    </w:p>
    <w:p w14:paraId="6760A4CB" w14:textId="77777777" w:rsidR="00EC72AB" w:rsidRPr="00501B40" w:rsidRDefault="00EC72AB" w:rsidP="00EC72AB">
      <w:pPr>
        <w:pStyle w:val="a8"/>
        <w:spacing w:line="276" w:lineRule="auto"/>
        <w:ind w:right="151"/>
      </w:pPr>
      <w:r w:rsidRPr="00501B40">
        <w:t>ребёнок</w:t>
      </w:r>
      <w:r w:rsidRPr="00501B40">
        <w:rPr>
          <w:spacing w:val="1"/>
        </w:rPr>
        <w:t xml:space="preserve"> </w:t>
      </w:r>
      <w:r w:rsidRPr="00501B40">
        <w:t>способен</w:t>
      </w:r>
      <w:r w:rsidRPr="00501B40">
        <w:rPr>
          <w:spacing w:val="1"/>
        </w:rPr>
        <w:t xml:space="preserve"> </w:t>
      </w:r>
      <w:r w:rsidRPr="00501B40">
        <w:t>решать</w:t>
      </w:r>
      <w:r w:rsidRPr="00501B40">
        <w:rPr>
          <w:spacing w:val="1"/>
        </w:rPr>
        <w:t xml:space="preserve"> </w:t>
      </w:r>
      <w:r w:rsidRPr="00501B40">
        <w:t>адекватные</w:t>
      </w:r>
      <w:r w:rsidRPr="00501B40">
        <w:rPr>
          <w:spacing w:val="1"/>
        </w:rPr>
        <w:t xml:space="preserve"> </w:t>
      </w:r>
      <w:r w:rsidRPr="00501B40">
        <w:t>возрасту</w:t>
      </w:r>
      <w:r w:rsidRPr="00501B40">
        <w:rPr>
          <w:spacing w:val="1"/>
        </w:rPr>
        <w:t xml:space="preserve"> </w:t>
      </w:r>
      <w:r w:rsidRPr="00501B40">
        <w:t>интеллектуальные,</w:t>
      </w:r>
      <w:r w:rsidRPr="00501B40">
        <w:rPr>
          <w:spacing w:val="1"/>
        </w:rPr>
        <w:t xml:space="preserve"> </w:t>
      </w:r>
      <w:r w:rsidRPr="00501B40">
        <w:t>творческие</w:t>
      </w:r>
      <w:r w:rsidRPr="00501B40">
        <w:rPr>
          <w:spacing w:val="1"/>
        </w:rPr>
        <w:t xml:space="preserve"> </w:t>
      </w:r>
      <w:r w:rsidRPr="00501B40">
        <w:t>и</w:t>
      </w:r>
      <w:r w:rsidRPr="00501B40">
        <w:rPr>
          <w:spacing w:val="1"/>
        </w:rPr>
        <w:t xml:space="preserve"> </w:t>
      </w:r>
      <w:r w:rsidRPr="00501B40">
        <w:t>личностные</w:t>
      </w:r>
      <w:r w:rsidRPr="00501B40">
        <w:rPr>
          <w:spacing w:val="1"/>
        </w:rPr>
        <w:t xml:space="preserve"> </w:t>
      </w:r>
      <w:r w:rsidRPr="00501B40">
        <w:t>задачи;</w:t>
      </w:r>
      <w:r w:rsidRPr="00501B40">
        <w:rPr>
          <w:spacing w:val="1"/>
        </w:rPr>
        <w:t xml:space="preserve"> </w:t>
      </w:r>
      <w:r w:rsidRPr="00501B40">
        <w:t>применять</w:t>
      </w:r>
      <w:r w:rsidRPr="00501B40">
        <w:rPr>
          <w:spacing w:val="1"/>
        </w:rPr>
        <w:t xml:space="preserve"> </w:t>
      </w:r>
      <w:r w:rsidRPr="00501B40">
        <w:t>накопленный</w:t>
      </w:r>
      <w:r w:rsidRPr="00501B40">
        <w:rPr>
          <w:spacing w:val="1"/>
        </w:rPr>
        <w:t xml:space="preserve"> </w:t>
      </w:r>
      <w:r w:rsidRPr="00501B40">
        <w:t>опыт</w:t>
      </w:r>
      <w:r w:rsidRPr="00501B40">
        <w:rPr>
          <w:spacing w:val="1"/>
        </w:rPr>
        <w:t xml:space="preserve"> </w:t>
      </w:r>
      <w:r w:rsidRPr="00501B40">
        <w:t>для</w:t>
      </w:r>
      <w:r w:rsidRPr="00501B40">
        <w:rPr>
          <w:spacing w:val="1"/>
        </w:rPr>
        <w:t xml:space="preserve"> </w:t>
      </w:r>
      <w:r w:rsidRPr="00501B40">
        <w:t>осуществления различных видов детской деятельности, принимать собственные</w:t>
      </w:r>
      <w:r w:rsidRPr="00501B40">
        <w:rPr>
          <w:spacing w:val="1"/>
        </w:rPr>
        <w:t xml:space="preserve"> </w:t>
      </w:r>
      <w:r w:rsidRPr="00501B40">
        <w:t>решения</w:t>
      </w:r>
      <w:r w:rsidRPr="00501B40">
        <w:rPr>
          <w:spacing w:val="-1"/>
        </w:rPr>
        <w:t xml:space="preserve"> </w:t>
      </w:r>
      <w:r w:rsidRPr="00501B40">
        <w:t>и проявлять</w:t>
      </w:r>
      <w:r w:rsidRPr="00501B40">
        <w:rPr>
          <w:spacing w:val="-1"/>
        </w:rPr>
        <w:t xml:space="preserve"> </w:t>
      </w:r>
      <w:r w:rsidRPr="00501B40">
        <w:t>инициативу;</w:t>
      </w:r>
    </w:p>
    <w:p w14:paraId="019EF6BD" w14:textId="77777777" w:rsidR="00EC72AB" w:rsidRPr="00501B40" w:rsidRDefault="00EC72AB" w:rsidP="00EC72AB">
      <w:pPr>
        <w:pStyle w:val="a8"/>
        <w:spacing w:line="276" w:lineRule="auto"/>
        <w:ind w:right="154"/>
      </w:pPr>
      <w:r w:rsidRPr="00501B40">
        <w:t>ребёнок</w:t>
      </w:r>
      <w:r w:rsidRPr="00501B40">
        <w:rPr>
          <w:spacing w:val="1"/>
        </w:rPr>
        <w:t xml:space="preserve"> </w:t>
      </w:r>
      <w:r w:rsidRPr="00501B40">
        <w:t>владеет</w:t>
      </w:r>
      <w:r w:rsidRPr="00501B40">
        <w:rPr>
          <w:spacing w:val="1"/>
        </w:rPr>
        <w:t xml:space="preserve"> </w:t>
      </w:r>
      <w:r w:rsidRPr="00501B40">
        <w:t>речью</w:t>
      </w:r>
      <w:r w:rsidRPr="00501B40">
        <w:rPr>
          <w:spacing w:val="1"/>
        </w:rPr>
        <w:t xml:space="preserve"> </w:t>
      </w:r>
      <w:r w:rsidRPr="00501B40">
        <w:t>как</w:t>
      </w:r>
      <w:r w:rsidRPr="00501B40">
        <w:rPr>
          <w:spacing w:val="1"/>
        </w:rPr>
        <w:t xml:space="preserve"> </w:t>
      </w:r>
      <w:r w:rsidRPr="00501B40">
        <w:t>средством</w:t>
      </w:r>
      <w:r w:rsidRPr="00501B40">
        <w:rPr>
          <w:spacing w:val="1"/>
        </w:rPr>
        <w:t xml:space="preserve"> </w:t>
      </w:r>
      <w:r w:rsidRPr="00501B40">
        <w:t>коммуникации,</w:t>
      </w:r>
      <w:r w:rsidRPr="00501B40">
        <w:rPr>
          <w:spacing w:val="1"/>
        </w:rPr>
        <w:t xml:space="preserve"> </w:t>
      </w:r>
      <w:r w:rsidRPr="00501B40">
        <w:t>ведет</w:t>
      </w:r>
      <w:r w:rsidRPr="00501B40">
        <w:rPr>
          <w:spacing w:val="1"/>
        </w:rPr>
        <w:t xml:space="preserve"> </w:t>
      </w:r>
      <w:r w:rsidRPr="00501B40">
        <w:t>диалог</w:t>
      </w:r>
      <w:r w:rsidRPr="00501B40">
        <w:rPr>
          <w:spacing w:val="1"/>
        </w:rPr>
        <w:t xml:space="preserve"> </w:t>
      </w:r>
      <w:r w:rsidRPr="00501B40">
        <w:t>со</w:t>
      </w:r>
      <w:r w:rsidRPr="00501B40">
        <w:rPr>
          <w:spacing w:val="1"/>
        </w:rPr>
        <w:t xml:space="preserve"> </w:t>
      </w:r>
      <w:r w:rsidRPr="00501B40">
        <w:t>взрослыми и сверстниками, использует формулы речевого этикета в соответствии</w:t>
      </w:r>
      <w:r w:rsidRPr="00501B40">
        <w:rPr>
          <w:spacing w:val="-67"/>
        </w:rPr>
        <w:t xml:space="preserve"> </w:t>
      </w:r>
      <w:r w:rsidRPr="00501B40">
        <w:t>с</w:t>
      </w:r>
      <w:r w:rsidRPr="00501B40">
        <w:rPr>
          <w:spacing w:val="-1"/>
        </w:rPr>
        <w:t xml:space="preserve"> </w:t>
      </w:r>
      <w:r w:rsidRPr="00501B40">
        <w:t>ситуацией</w:t>
      </w:r>
      <w:r w:rsidRPr="00501B40">
        <w:rPr>
          <w:spacing w:val="-1"/>
        </w:rPr>
        <w:t xml:space="preserve"> </w:t>
      </w:r>
      <w:r w:rsidRPr="00501B40">
        <w:t>общения, владеет</w:t>
      </w:r>
      <w:r w:rsidRPr="00501B40">
        <w:rPr>
          <w:spacing w:val="-1"/>
        </w:rPr>
        <w:t xml:space="preserve"> </w:t>
      </w:r>
      <w:r w:rsidRPr="00501B40">
        <w:t>коммуникативно-речевыми</w:t>
      </w:r>
      <w:r w:rsidRPr="00501B40">
        <w:rPr>
          <w:spacing w:val="-1"/>
        </w:rPr>
        <w:t xml:space="preserve"> </w:t>
      </w:r>
      <w:r w:rsidRPr="00501B40">
        <w:t>умениями;</w:t>
      </w:r>
    </w:p>
    <w:p w14:paraId="4A6C4EDB" w14:textId="77777777" w:rsidR="00EC72AB" w:rsidRPr="00501B40" w:rsidRDefault="00EC72AB" w:rsidP="00EC72AB">
      <w:pPr>
        <w:pStyle w:val="a8"/>
        <w:spacing w:line="276" w:lineRule="auto"/>
        <w:ind w:right="155"/>
      </w:pPr>
      <w:r w:rsidRPr="00501B40">
        <w:lastRenderedPageBreak/>
        <w:t>ребёнок</w:t>
      </w:r>
      <w:r w:rsidRPr="00501B40">
        <w:rPr>
          <w:spacing w:val="1"/>
        </w:rPr>
        <w:t xml:space="preserve"> </w:t>
      </w:r>
      <w:r w:rsidRPr="00501B40">
        <w:t>знает</w:t>
      </w:r>
      <w:r w:rsidRPr="00501B40">
        <w:rPr>
          <w:spacing w:val="1"/>
        </w:rPr>
        <w:t xml:space="preserve"> </w:t>
      </w:r>
      <w:r w:rsidRPr="00501B40">
        <w:t>и</w:t>
      </w:r>
      <w:r w:rsidRPr="00501B40">
        <w:rPr>
          <w:spacing w:val="1"/>
        </w:rPr>
        <w:t xml:space="preserve"> </w:t>
      </w:r>
      <w:r w:rsidRPr="00501B40">
        <w:t>осмысленно</w:t>
      </w:r>
      <w:r w:rsidRPr="00501B40">
        <w:rPr>
          <w:spacing w:val="1"/>
        </w:rPr>
        <w:t xml:space="preserve"> </w:t>
      </w:r>
      <w:r w:rsidRPr="00501B40">
        <w:t>воспринимает</w:t>
      </w:r>
      <w:r w:rsidRPr="00501B40">
        <w:rPr>
          <w:spacing w:val="1"/>
        </w:rPr>
        <w:t xml:space="preserve"> </w:t>
      </w:r>
      <w:r w:rsidRPr="00501B40">
        <w:t>литературные</w:t>
      </w:r>
      <w:r w:rsidRPr="00501B40">
        <w:rPr>
          <w:spacing w:val="1"/>
        </w:rPr>
        <w:t xml:space="preserve"> </w:t>
      </w:r>
      <w:r w:rsidRPr="00501B40">
        <w:t>произведения</w:t>
      </w:r>
      <w:r w:rsidRPr="00501B40">
        <w:rPr>
          <w:spacing w:val="1"/>
        </w:rPr>
        <w:t xml:space="preserve"> </w:t>
      </w:r>
      <w:r w:rsidRPr="00501B40">
        <w:t>различных жанров, имеет предпочтения в жанрах литературы, проявляет интерес</w:t>
      </w:r>
      <w:r w:rsidRPr="00501B40">
        <w:rPr>
          <w:spacing w:val="1"/>
        </w:rPr>
        <w:t xml:space="preserve"> </w:t>
      </w:r>
      <w:r w:rsidRPr="00501B40">
        <w:t>к книгам познавательного характера, определяет характеры персонажей, мотивы</w:t>
      </w:r>
      <w:r w:rsidRPr="00501B40">
        <w:rPr>
          <w:spacing w:val="1"/>
        </w:rPr>
        <w:t xml:space="preserve"> </w:t>
      </w:r>
      <w:r w:rsidRPr="00501B40">
        <w:t>их</w:t>
      </w:r>
      <w:r w:rsidRPr="00501B40">
        <w:rPr>
          <w:spacing w:val="-4"/>
        </w:rPr>
        <w:t xml:space="preserve"> </w:t>
      </w:r>
      <w:r w:rsidRPr="00501B40">
        <w:t>поведения, оценивает</w:t>
      </w:r>
      <w:r w:rsidRPr="00501B40">
        <w:rPr>
          <w:spacing w:val="-3"/>
        </w:rPr>
        <w:t xml:space="preserve"> </w:t>
      </w:r>
      <w:r w:rsidRPr="00501B40">
        <w:t>поступки</w:t>
      </w:r>
      <w:r w:rsidRPr="00501B40">
        <w:rPr>
          <w:spacing w:val="1"/>
        </w:rPr>
        <w:t xml:space="preserve"> </w:t>
      </w:r>
      <w:r w:rsidRPr="00501B40">
        <w:t>литературных героев;</w:t>
      </w:r>
    </w:p>
    <w:p w14:paraId="381A091E" w14:textId="77777777" w:rsidR="00EC72AB" w:rsidRPr="00501B40" w:rsidRDefault="00EC72AB" w:rsidP="00EC72AB">
      <w:pPr>
        <w:pStyle w:val="a8"/>
        <w:spacing w:line="276" w:lineRule="auto"/>
        <w:ind w:right="151"/>
      </w:pPr>
      <w:r w:rsidRPr="00501B40">
        <w:t>ребёнок обладает начальными знаниями о природном и социальном мире, в</w:t>
      </w:r>
      <w:r w:rsidRPr="00501B40">
        <w:rPr>
          <w:spacing w:val="1"/>
        </w:rPr>
        <w:t xml:space="preserve"> </w:t>
      </w:r>
      <w:r w:rsidRPr="00501B40">
        <w:t>котором он живет: элементарными представлениями из области естествознания,</w:t>
      </w:r>
      <w:r w:rsidRPr="00501B40">
        <w:rPr>
          <w:spacing w:val="1"/>
        </w:rPr>
        <w:t xml:space="preserve"> </w:t>
      </w:r>
      <w:r w:rsidRPr="00501B40">
        <w:t>математики,</w:t>
      </w:r>
      <w:r w:rsidRPr="00501B40">
        <w:rPr>
          <w:spacing w:val="1"/>
        </w:rPr>
        <w:t xml:space="preserve"> </w:t>
      </w:r>
      <w:r w:rsidRPr="00501B40">
        <w:t>истории,</w:t>
      </w:r>
      <w:r w:rsidRPr="00501B40">
        <w:rPr>
          <w:spacing w:val="1"/>
        </w:rPr>
        <w:t xml:space="preserve"> </w:t>
      </w:r>
      <w:r w:rsidRPr="00501B40">
        <w:t>искусства</w:t>
      </w:r>
      <w:r w:rsidRPr="00501B40">
        <w:rPr>
          <w:spacing w:val="1"/>
        </w:rPr>
        <w:t xml:space="preserve"> </w:t>
      </w:r>
      <w:r w:rsidRPr="00501B40">
        <w:t>и</w:t>
      </w:r>
      <w:r w:rsidRPr="00501B40">
        <w:rPr>
          <w:spacing w:val="1"/>
        </w:rPr>
        <w:t xml:space="preserve"> </w:t>
      </w:r>
      <w:r w:rsidRPr="00501B40">
        <w:t>спорта,</w:t>
      </w:r>
      <w:r w:rsidRPr="00501B40">
        <w:rPr>
          <w:spacing w:val="1"/>
        </w:rPr>
        <w:t xml:space="preserve"> </w:t>
      </w:r>
      <w:r w:rsidRPr="00501B40">
        <w:t>информатики</w:t>
      </w:r>
      <w:r w:rsidRPr="00501B40">
        <w:rPr>
          <w:spacing w:val="1"/>
        </w:rPr>
        <w:t xml:space="preserve"> </w:t>
      </w:r>
      <w:r w:rsidRPr="00501B40">
        <w:t>и</w:t>
      </w:r>
      <w:r w:rsidRPr="00501B40">
        <w:rPr>
          <w:spacing w:val="1"/>
        </w:rPr>
        <w:t xml:space="preserve"> </w:t>
      </w:r>
      <w:r w:rsidRPr="00501B40">
        <w:t>инженерии</w:t>
      </w:r>
      <w:r w:rsidRPr="00501B40">
        <w:rPr>
          <w:spacing w:val="1"/>
        </w:rPr>
        <w:t xml:space="preserve"> </w:t>
      </w:r>
      <w:r w:rsidRPr="00501B40">
        <w:t>и</w:t>
      </w:r>
      <w:r w:rsidRPr="00501B40">
        <w:rPr>
          <w:spacing w:val="1"/>
        </w:rPr>
        <w:t xml:space="preserve"> </w:t>
      </w:r>
      <w:r w:rsidRPr="00501B40">
        <w:t>тому</w:t>
      </w:r>
      <w:r w:rsidRPr="00501B40">
        <w:rPr>
          <w:spacing w:val="1"/>
        </w:rPr>
        <w:t xml:space="preserve"> </w:t>
      </w:r>
      <w:r w:rsidRPr="00501B40">
        <w:t>подобное;</w:t>
      </w:r>
      <w:r w:rsidRPr="00501B40">
        <w:rPr>
          <w:spacing w:val="14"/>
        </w:rPr>
        <w:t xml:space="preserve"> </w:t>
      </w:r>
      <w:r w:rsidRPr="00501B40">
        <w:t>о</w:t>
      </w:r>
      <w:r w:rsidRPr="00501B40">
        <w:rPr>
          <w:spacing w:val="16"/>
        </w:rPr>
        <w:t xml:space="preserve"> </w:t>
      </w:r>
      <w:r w:rsidRPr="00501B40">
        <w:t>себе,</w:t>
      </w:r>
      <w:r w:rsidRPr="00501B40">
        <w:rPr>
          <w:spacing w:val="12"/>
        </w:rPr>
        <w:t xml:space="preserve"> </w:t>
      </w:r>
      <w:r w:rsidRPr="00501B40">
        <w:t>собственной</w:t>
      </w:r>
      <w:r w:rsidRPr="00501B40">
        <w:rPr>
          <w:spacing w:val="13"/>
        </w:rPr>
        <w:t xml:space="preserve"> </w:t>
      </w:r>
      <w:r w:rsidRPr="00501B40">
        <w:t>принадлежности</w:t>
      </w:r>
      <w:r w:rsidRPr="00501B40">
        <w:rPr>
          <w:spacing w:val="14"/>
        </w:rPr>
        <w:t xml:space="preserve"> </w:t>
      </w:r>
      <w:r w:rsidRPr="00501B40">
        <w:t>и</w:t>
      </w:r>
      <w:r w:rsidRPr="00501B40">
        <w:rPr>
          <w:spacing w:val="13"/>
        </w:rPr>
        <w:t xml:space="preserve"> </w:t>
      </w:r>
      <w:r w:rsidRPr="00501B40">
        <w:t>принадлежности</w:t>
      </w:r>
      <w:r w:rsidRPr="00501B40">
        <w:rPr>
          <w:spacing w:val="13"/>
        </w:rPr>
        <w:t xml:space="preserve"> </w:t>
      </w:r>
      <w:r w:rsidRPr="00501B40">
        <w:t>других</w:t>
      </w:r>
      <w:r w:rsidRPr="00501B40">
        <w:rPr>
          <w:spacing w:val="16"/>
        </w:rPr>
        <w:t xml:space="preserve"> </w:t>
      </w:r>
      <w:r w:rsidRPr="00501B40">
        <w:t>людей</w:t>
      </w:r>
      <w:r w:rsidRPr="00501B40">
        <w:rPr>
          <w:spacing w:val="-67"/>
        </w:rPr>
        <w:t xml:space="preserve"> </w:t>
      </w:r>
      <w:r w:rsidRPr="00501B40">
        <w:t>к определенному полу; составе семьи, родственных отношениях и взаимосвязях,</w:t>
      </w:r>
      <w:r w:rsidRPr="00501B40">
        <w:rPr>
          <w:spacing w:val="1"/>
        </w:rPr>
        <w:t xml:space="preserve"> </w:t>
      </w:r>
      <w:r w:rsidRPr="00501B40">
        <w:t>семейных</w:t>
      </w:r>
      <w:r w:rsidRPr="00501B40">
        <w:rPr>
          <w:spacing w:val="1"/>
        </w:rPr>
        <w:t xml:space="preserve"> </w:t>
      </w:r>
      <w:r w:rsidRPr="00501B40">
        <w:t>традициях;</w:t>
      </w:r>
      <w:r w:rsidRPr="00501B40">
        <w:rPr>
          <w:spacing w:val="1"/>
        </w:rPr>
        <w:t xml:space="preserve"> </w:t>
      </w:r>
      <w:r w:rsidRPr="00501B40">
        <w:t>об</w:t>
      </w:r>
      <w:r w:rsidRPr="00501B40">
        <w:rPr>
          <w:spacing w:val="1"/>
        </w:rPr>
        <w:t xml:space="preserve"> </w:t>
      </w:r>
      <w:r w:rsidRPr="00501B40">
        <w:t>обществе,</w:t>
      </w:r>
      <w:r w:rsidRPr="00501B40">
        <w:rPr>
          <w:spacing w:val="1"/>
        </w:rPr>
        <w:t xml:space="preserve"> </w:t>
      </w:r>
      <w:r w:rsidRPr="00501B40">
        <w:t>его</w:t>
      </w:r>
      <w:r w:rsidRPr="00501B40">
        <w:rPr>
          <w:spacing w:val="1"/>
        </w:rPr>
        <w:t xml:space="preserve"> </w:t>
      </w:r>
      <w:r w:rsidRPr="00501B40">
        <w:t>национально-культурных</w:t>
      </w:r>
      <w:r w:rsidRPr="00501B40">
        <w:rPr>
          <w:spacing w:val="1"/>
        </w:rPr>
        <w:t xml:space="preserve"> </w:t>
      </w:r>
      <w:r w:rsidRPr="00501B40">
        <w:t>ценностях;</w:t>
      </w:r>
      <w:r w:rsidRPr="00501B40">
        <w:rPr>
          <w:spacing w:val="1"/>
        </w:rPr>
        <w:t xml:space="preserve"> </w:t>
      </w:r>
      <w:r w:rsidRPr="00501B40">
        <w:t>государстве</w:t>
      </w:r>
      <w:r w:rsidRPr="00501B40">
        <w:rPr>
          <w:spacing w:val="-1"/>
        </w:rPr>
        <w:t xml:space="preserve"> </w:t>
      </w:r>
      <w:r w:rsidRPr="00501B40">
        <w:t>и принадлежности к</w:t>
      </w:r>
      <w:r w:rsidRPr="00501B40">
        <w:rPr>
          <w:spacing w:val="-4"/>
        </w:rPr>
        <w:t xml:space="preserve"> </w:t>
      </w:r>
      <w:r w:rsidRPr="00501B40">
        <w:t>нему;</w:t>
      </w:r>
    </w:p>
    <w:p w14:paraId="59DC95DE" w14:textId="77777777" w:rsidR="00EC72AB" w:rsidRPr="00501B40" w:rsidRDefault="00EC72AB" w:rsidP="00EC72AB">
      <w:pPr>
        <w:pStyle w:val="a8"/>
        <w:spacing w:line="276" w:lineRule="auto"/>
        <w:ind w:right="151"/>
      </w:pPr>
      <w:r w:rsidRPr="00501B40">
        <w:t>ребёнок проявляет любознательность, активно задает вопросы взрослым и</w:t>
      </w:r>
      <w:r w:rsidRPr="00501B40">
        <w:rPr>
          <w:spacing w:val="1"/>
        </w:rPr>
        <w:t xml:space="preserve"> </w:t>
      </w:r>
      <w:r w:rsidRPr="00501B40">
        <w:t>сверстникам;</w:t>
      </w:r>
      <w:r w:rsidRPr="00501B40">
        <w:rPr>
          <w:spacing w:val="1"/>
        </w:rPr>
        <w:t xml:space="preserve"> </w:t>
      </w:r>
      <w:r w:rsidRPr="00501B40">
        <w:t>интересуется</w:t>
      </w:r>
      <w:r w:rsidRPr="00501B40">
        <w:rPr>
          <w:spacing w:val="1"/>
        </w:rPr>
        <w:t xml:space="preserve"> </w:t>
      </w:r>
      <w:r w:rsidRPr="00501B40">
        <w:t>субъективно</w:t>
      </w:r>
      <w:r w:rsidRPr="00501B40">
        <w:rPr>
          <w:spacing w:val="1"/>
        </w:rPr>
        <w:t xml:space="preserve"> </w:t>
      </w:r>
      <w:r w:rsidRPr="00501B40">
        <w:t>новым</w:t>
      </w:r>
      <w:r w:rsidRPr="00501B40">
        <w:rPr>
          <w:spacing w:val="1"/>
        </w:rPr>
        <w:t xml:space="preserve"> </w:t>
      </w:r>
      <w:r w:rsidRPr="00501B40">
        <w:t>и</w:t>
      </w:r>
      <w:r w:rsidRPr="00501B40">
        <w:rPr>
          <w:spacing w:val="1"/>
        </w:rPr>
        <w:t xml:space="preserve"> </w:t>
      </w:r>
      <w:r w:rsidRPr="00501B40">
        <w:t>неизвестным</w:t>
      </w:r>
      <w:r w:rsidRPr="00501B40">
        <w:rPr>
          <w:spacing w:val="1"/>
        </w:rPr>
        <w:t xml:space="preserve"> </w:t>
      </w:r>
      <w:r w:rsidRPr="00501B40">
        <w:t>в</w:t>
      </w:r>
      <w:r w:rsidRPr="00501B40">
        <w:rPr>
          <w:spacing w:val="1"/>
        </w:rPr>
        <w:t xml:space="preserve"> </w:t>
      </w:r>
      <w:r w:rsidRPr="00501B40">
        <w:t>окружающем</w:t>
      </w:r>
      <w:r w:rsidRPr="00501B40">
        <w:rPr>
          <w:spacing w:val="-67"/>
        </w:rPr>
        <w:t xml:space="preserve"> </w:t>
      </w:r>
      <w:r w:rsidRPr="00501B40">
        <w:t>мире; способен самостоятельно придумывать объяснения явлениям природы и</w:t>
      </w:r>
      <w:r w:rsidRPr="00501B40">
        <w:rPr>
          <w:spacing w:val="1"/>
        </w:rPr>
        <w:t xml:space="preserve"> </w:t>
      </w:r>
      <w:r w:rsidRPr="00501B40">
        <w:t>поступкам людей; склонен наблюдать, экспериментировать; строить смысловую</w:t>
      </w:r>
      <w:r w:rsidRPr="00501B40">
        <w:rPr>
          <w:spacing w:val="1"/>
        </w:rPr>
        <w:t xml:space="preserve"> </w:t>
      </w:r>
      <w:r w:rsidRPr="00501B40">
        <w:t>картину</w:t>
      </w:r>
      <w:r w:rsidRPr="00501B40">
        <w:rPr>
          <w:spacing w:val="1"/>
        </w:rPr>
        <w:t xml:space="preserve"> </w:t>
      </w:r>
      <w:r w:rsidRPr="00501B40">
        <w:t>окружающей</w:t>
      </w:r>
      <w:r w:rsidRPr="00501B40">
        <w:rPr>
          <w:spacing w:val="1"/>
        </w:rPr>
        <w:t xml:space="preserve"> </w:t>
      </w:r>
      <w:r w:rsidRPr="00501B40">
        <w:t>реальности,</w:t>
      </w:r>
      <w:r w:rsidRPr="00501B40">
        <w:rPr>
          <w:spacing w:val="1"/>
        </w:rPr>
        <w:t xml:space="preserve"> </w:t>
      </w:r>
      <w:r w:rsidRPr="00501B40">
        <w:t>использует</w:t>
      </w:r>
      <w:r w:rsidRPr="00501B40">
        <w:rPr>
          <w:spacing w:val="1"/>
        </w:rPr>
        <w:t xml:space="preserve"> </w:t>
      </w:r>
      <w:r w:rsidRPr="00501B40">
        <w:t>основные</w:t>
      </w:r>
      <w:r w:rsidRPr="00501B40">
        <w:rPr>
          <w:spacing w:val="1"/>
        </w:rPr>
        <w:t xml:space="preserve"> </w:t>
      </w:r>
      <w:r w:rsidRPr="00501B40">
        <w:t>культурные</w:t>
      </w:r>
      <w:r w:rsidRPr="00501B40">
        <w:rPr>
          <w:spacing w:val="1"/>
        </w:rPr>
        <w:t xml:space="preserve"> </w:t>
      </w:r>
      <w:r w:rsidRPr="00501B40">
        <w:t>способы</w:t>
      </w:r>
      <w:r w:rsidRPr="00501B40">
        <w:rPr>
          <w:spacing w:val="1"/>
        </w:rPr>
        <w:t xml:space="preserve"> </w:t>
      </w:r>
      <w:r w:rsidRPr="00501B40">
        <w:t>деятельности;</w:t>
      </w:r>
    </w:p>
    <w:p w14:paraId="7E6E5AE8" w14:textId="77777777" w:rsidR="00EC72AB" w:rsidRPr="00501B40" w:rsidRDefault="00EC72AB" w:rsidP="00EC72AB">
      <w:pPr>
        <w:pStyle w:val="a8"/>
        <w:spacing w:line="276" w:lineRule="auto"/>
        <w:ind w:right="147"/>
      </w:pPr>
      <w:r w:rsidRPr="00501B40">
        <w:t>ребёнок имеет представление о жизни людей в России, имеет некоторые</w:t>
      </w:r>
      <w:r w:rsidRPr="00501B40">
        <w:rPr>
          <w:spacing w:val="1"/>
        </w:rPr>
        <w:t xml:space="preserve"> </w:t>
      </w:r>
      <w:r w:rsidRPr="00501B40">
        <w:t>представления о важных исторических событиях Отечества; имеет представление</w:t>
      </w:r>
      <w:r w:rsidRPr="00501B40">
        <w:rPr>
          <w:spacing w:val="-67"/>
        </w:rPr>
        <w:t xml:space="preserve"> </w:t>
      </w:r>
      <w:r w:rsidRPr="00501B40">
        <w:t>о многообразии стран</w:t>
      </w:r>
      <w:r w:rsidRPr="00501B40">
        <w:rPr>
          <w:spacing w:val="1"/>
        </w:rPr>
        <w:t xml:space="preserve"> </w:t>
      </w:r>
      <w:r w:rsidRPr="00501B40">
        <w:t>и</w:t>
      </w:r>
      <w:r w:rsidRPr="00501B40">
        <w:rPr>
          <w:spacing w:val="-3"/>
        </w:rPr>
        <w:t xml:space="preserve"> </w:t>
      </w:r>
      <w:r w:rsidRPr="00501B40">
        <w:t>народов</w:t>
      </w:r>
      <w:r w:rsidRPr="00501B40">
        <w:rPr>
          <w:spacing w:val="-2"/>
        </w:rPr>
        <w:t xml:space="preserve"> </w:t>
      </w:r>
      <w:r w:rsidRPr="00501B40">
        <w:t>мира;</w:t>
      </w:r>
    </w:p>
    <w:p w14:paraId="6AA280BF" w14:textId="77777777" w:rsidR="00EC72AB" w:rsidRPr="00501B40" w:rsidRDefault="00EC72AB" w:rsidP="00EC72AB">
      <w:pPr>
        <w:pStyle w:val="a8"/>
        <w:spacing w:before="79" w:line="276" w:lineRule="auto"/>
        <w:ind w:right="156"/>
      </w:pPr>
      <w:r w:rsidRPr="00501B40">
        <w:t>ребёнок способен применять в жизненных и игровых ситуациях знания о</w:t>
      </w:r>
      <w:r w:rsidRPr="00501B40">
        <w:rPr>
          <w:spacing w:val="1"/>
        </w:rPr>
        <w:t xml:space="preserve"> </w:t>
      </w:r>
      <w:r w:rsidRPr="00501B40">
        <w:t>количестве,</w:t>
      </w:r>
      <w:r w:rsidRPr="00501B40">
        <w:rPr>
          <w:spacing w:val="1"/>
        </w:rPr>
        <w:t xml:space="preserve"> </w:t>
      </w:r>
      <w:r w:rsidRPr="00501B40">
        <w:t>форме,</w:t>
      </w:r>
      <w:r w:rsidRPr="00501B40">
        <w:rPr>
          <w:spacing w:val="1"/>
        </w:rPr>
        <w:t xml:space="preserve"> </w:t>
      </w:r>
      <w:r w:rsidRPr="00501B40">
        <w:t>величине</w:t>
      </w:r>
      <w:r w:rsidRPr="00501B40">
        <w:rPr>
          <w:spacing w:val="1"/>
        </w:rPr>
        <w:t xml:space="preserve"> </w:t>
      </w:r>
      <w:r w:rsidRPr="00501B40">
        <w:t>предметов,</w:t>
      </w:r>
      <w:r w:rsidRPr="00501B40">
        <w:rPr>
          <w:spacing w:val="1"/>
        </w:rPr>
        <w:t xml:space="preserve"> </w:t>
      </w:r>
      <w:r w:rsidRPr="00501B40">
        <w:t>пространстве</w:t>
      </w:r>
      <w:r w:rsidRPr="00501B40">
        <w:rPr>
          <w:spacing w:val="1"/>
        </w:rPr>
        <w:t xml:space="preserve"> </w:t>
      </w:r>
      <w:r w:rsidRPr="00501B40">
        <w:t>и</w:t>
      </w:r>
      <w:r w:rsidRPr="00501B40">
        <w:rPr>
          <w:spacing w:val="1"/>
        </w:rPr>
        <w:t xml:space="preserve"> </w:t>
      </w:r>
      <w:r w:rsidRPr="00501B40">
        <w:t>времени,</w:t>
      </w:r>
      <w:r w:rsidRPr="00501B40">
        <w:rPr>
          <w:spacing w:val="71"/>
        </w:rPr>
        <w:t xml:space="preserve"> </w:t>
      </w:r>
      <w:r w:rsidRPr="00501B40">
        <w:t>умения</w:t>
      </w:r>
      <w:r w:rsidRPr="00501B40">
        <w:rPr>
          <w:spacing w:val="-67"/>
        </w:rPr>
        <w:t xml:space="preserve"> </w:t>
      </w:r>
      <w:r w:rsidRPr="00501B40">
        <w:t>считать,</w:t>
      </w:r>
      <w:r w:rsidRPr="00501B40">
        <w:rPr>
          <w:spacing w:val="-2"/>
        </w:rPr>
        <w:t xml:space="preserve"> </w:t>
      </w:r>
      <w:r w:rsidRPr="00501B40">
        <w:t>измерять,</w:t>
      </w:r>
      <w:r w:rsidRPr="00501B40">
        <w:rPr>
          <w:spacing w:val="-2"/>
        </w:rPr>
        <w:t xml:space="preserve"> </w:t>
      </w:r>
      <w:r w:rsidRPr="00501B40">
        <w:t>сравнивать,</w:t>
      </w:r>
      <w:r w:rsidRPr="00501B40">
        <w:rPr>
          <w:spacing w:val="-1"/>
        </w:rPr>
        <w:t xml:space="preserve"> </w:t>
      </w:r>
      <w:r w:rsidRPr="00501B40">
        <w:t>вычислять</w:t>
      </w:r>
      <w:r w:rsidRPr="00501B40">
        <w:rPr>
          <w:spacing w:val="-2"/>
        </w:rPr>
        <w:t xml:space="preserve"> </w:t>
      </w:r>
      <w:r w:rsidRPr="00501B40">
        <w:t>и тому</w:t>
      </w:r>
      <w:r w:rsidRPr="00501B40">
        <w:rPr>
          <w:spacing w:val="-3"/>
        </w:rPr>
        <w:t xml:space="preserve"> </w:t>
      </w:r>
      <w:r w:rsidRPr="00501B40">
        <w:t>подобное;</w:t>
      </w:r>
    </w:p>
    <w:p w14:paraId="773212FF" w14:textId="77777777" w:rsidR="00EC72AB" w:rsidRPr="00501B40" w:rsidRDefault="00EC72AB" w:rsidP="00EC72AB">
      <w:pPr>
        <w:pStyle w:val="a8"/>
        <w:spacing w:line="276" w:lineRule="auto"/>
        <w:ind w:right="151"/>
      </w:pPr>
      <w:r w:rsidRPr="00501B40">
        <w:t>ребёнок</w:t>
      </w:r>
      <w:r w:rsidRPr="00501B40">
        <w:rPr>
          <w:spacing w:val="1"/>
        </w:rPr>
        <w:t xml:space="preserve"> </w:t>
      </w:r>
      <w:r w:rsidRPr="00501B40">
        <w:t>имеет</w:t>
      </w:r>
      <w:r w:rsidRPr="00501B40">
        <w:rPr>
          <w:spacing w:val="1"/>
        </w:rPr>
        <w:t xml:space="preserve"> </w:t>
      </w:r>
      <w:r w:rsidRPr="00501B40">
        <w:t>разнообразные</w:t>
      </w:r>
      <w:r w:rsidRPr="00501B40">
        <w:rPr>
          <w:spacing w:val="1"/>
        </w:rPr>
        <w:t xml:space="preserve"> </w:t>
      </w:r>
      <w:r w:rsidRPr="00501B40">
        <w:t>познавательные</w:t>
      </w:r>
      <w:r w:rsidRPr="00501B40">
        <w:rPr>
          <w:spacing w:val="1"/>
        </w:rPr>
        <w:t xml:space="preserve"> </w:t>
      </w:r>
      <w:r w:rsidRPr="00501B40">
        <w:t>умения:</w:t>
      </w:r>
      <w:r w:rsidRPr="00501B40">
        <w:rPr>
          <w:spacing w:val="1"/>
        </w:rPr>
        <w:t xml:space="preserve"> </w:t>
      </w:r>
      <w:r w:rsidRPr="00501B40">
        <w:t>определяет</w:t>
      </w:r>
      <w:r w:rsidRPr="00501B40">
        <w:rPr>
          <w:spacing w:val="1"/>
        </w:rPr>
        <w:t xml:space="preserve"> </w:t>
      </w:r>
      <w:r w:rsidRPr="00501B40">
        <w:t>противоречия, формулирует задачу исследования, использует разные способы и</w:t>
      </w:r>
      <w:r w:rsidRPr="00501B40">
        <w:rPr>
          <w:spacing w:val="1"/>
        </w:rPr>
        <w:t xml:space="preserve"> </w:t>
      </w:r>
      <w:r w:rsidRPr="00501B40">
        <w:t>средства</w:t>
      </w:r>
      <w:r w:rsidRPr="00501B40">
        <w:rPr>
          <w:spacing w:val="1"/>
        </w:rPr>
        <w:t xml:space="preserve"> </w:t>
      </w:r>
      <w:r w:rsidRPr="00501B40">
        <w:t>проверки</w:t>
      </w:r>
      <w:r w:rsidRPr="00501B40">
        <w:rPr>
          <w:spacing w:val="1"/>
        </w:rPr>
        <w:t xml:space="preserve"> </w:t>
      </w:r>
      <w:r w:rsidRPr="00501B40">
        <w:t>предположений:</w:t>
      </w:r>
      <w:r w:rsidRPr="00501B40">
        <w:rPr>
          <w:spacing w:val="1"/>
        </w:rPr>
        <w:t xml:space="preserve"> </w:t>
      </w:r>
      <w:r w:rsidRPr="00501B40">
        <w:t>сравнение</w:t>
      </w:r>
      <w:r w:rsidRPr="00501B40">
        <w:rPr>
          <w:spacing w:val="1"/>
        </w:rPr>
        <w:t xml:space="preserve"> </w:t>
      </w:r>
      <w:r w:rsidRPr="00501B40">
        <w:t>с</w:t>
      </w:r>
      <w:r w:rsidRPr="00501B40">
        <w:rPr>
          <w:spacing w:val="1"/>
        </w:rPr>
        <w:t xml:space="preserve"> </w:t>
      </w:r>
      <w:r w:rsidRPr="00501B40">
        <w:t>эталонами,</w:t>
      </w:r>
      <w:r w:rsidRPr="00501B40">
        <w:rPr>
          <w:spacing w:val="1"/>
        </w:rPr>
        <w:t xml:space="preserve"> </w:t>
      </w:r>
      <w:r w:rsidRPr="00501B40">
        <w:t>классификацию,</w:t>
      </w:r>
      <w:r w:rsidRPr="00501B40">
        <w:rPr>
          <w:spacing w:val="1"/>
        </w:rPr>
        <w:t xml:space="preserve"> </w:t>
      </w:r>
      <w:r w:rsidRPr="00501B40">
        <w:t>систематизацию,</w:t>
      </w:r>
      <w:r w:rsidRPr="00501B40">
        <w:rPr>
          <w:spacing w:val="-2"/>
        </w:rPr>
        <w:t xml:space="preserve"> </w:t>
      </w:r>
      <w:r w:rsidRPr="00501B40">
        <w:t>некоторые</w:t>
      </w:r>
      <w:r w:rsidRPr="00501B40">
        <w:rPr>
          <w:spacing w:val="-3"/>
        </w:rPr>
        <w:t xml:space="preserve"> </w:t>
      </w:r>
      <w:r w:rsidRPr="00501B40">
        <w:t>цифровые средства</w:t>
      </w:r>
      <w:r w:rsidRPr="00501B40">
        <w:rPr>
          <w:spacing w:val="-2"/>
        </w:rPr>
        <w:t xml:space="preserve"> </w:t>
      </w:r>
      <w:r w:rsidRPr="00501B40">
        <w:t>и</w:t>
      </w:r>
      <w:r w:rsidRPr="00501B40">
        <w:rPr>
          <w:spacing w:val="-3"/>
        </w:rPr>
        <w:t xml:space="preserve"> </w:t>
      </w:r>
      <w:r w:rsidRPr="00501B40">
        <w:t>другое;</w:t>
      </w:r>
    </w:p>
    <w:p w14:paraId="570FCB41" w14:textId="77777777" w:rsidR="00EC72AB" w:rsidRPr="00501B40" w:rsidRDefault="00EC72AB" w:rsidP="00EC72AB">
      <w:pPr>
        <w:pStyle w:val="a8"/>
        <w:spacing w:line="276" w:lineRule="auto"/>
        <w:ind w:right="148"/>
      </w:pPr>
      <w:r w:rsidRPr="00501B40">
        <w:t>ребёнок имеет представление о некоторых наиболее ярких представителях</w:t>
      </w:r>
      <w:r w:rsidRPr="00501B40">
        <w:rPr>
          <w:spacing w:val="1"/>
        </w:rPr>
        <w:t xml:space="preserve"> </w:t>
      </w:r>
      <w:r w:rsidRPr="00501B40">
        <w:t>живой природы России и планеты, их отличительных признаках, среде обитания,</w:t>
      </w:r>
      <w:r w:rsidRPr="00501B40">
        <w:rPr>
          <w:spacing w:val="1"/>
        </w:rPr>
        <w:t xml:space="preserve"> </w:t>
      </w:r>
      <w:r w:rsidRPr="00501B40">
        <w:t>потребностях</w:t>
      </w:r>
      <w:r w:rsidRPr="00501B40">
        <w:rPr>
          <w:spacing w:val="1"/>
        </w:rPr>
        <w:t xml:space="preserve"> </w:t>
      </w:r>
      <w:r w:rsidRPr="00501B40">
        <w:t>живой</w:t>
      </w:r>
      <w:r w:rsidRPr="00501B40">
        <w:rPr>
          <w:spacing w:val="1"/>
        </w:rPr>
        <w:t xml:space="preserve"> </w:t>
      </w:r>
      <w:r w:rsidRPr="00501B40">
        <w:t>природы,</w:t>
      </w:r>
      <w:r w:rsidRPr="00501B40">
        <w:rPr>
          <w:spacing w:val="1"/>
        </w:rPr>
        <w:t xml:space="preserve"> </w:t>
      </w:r>
      <w:r w:rsidRPr="00501B40">
        <w:t>росте</w:t>
      </w:r>
      <w:r w:rsidRPr="00501B40">
        <w:rPr>
          <w:spacing w:val="1"/>
        </w:rPr>
        <w:t xml:space="preserve"> </w:t>
      </w:r>
      <w:r w:rsidRPr="00501B40">
        <w:t>и</w:t>
      </w:r>
      <w:r w:rsidRPr="00501B40">
        <w:rPr>
          <w:spacing w:val="1"/>
        </w:rPr>
        <w:t xml:space="preserve"> </w:t>
      </w:r>
      <w:r w:rsidRPr="00501B40">
        <w:t>развитии</w:t>
      </w:r>
      <w:r w:rsidRPr="00501B40">
        <w:rPr>
          <w:spacing w:val="1"/>
        </w:rPr>
        <w:t xml:space="preserve"> </w:t>
      </w:r>
      <w:r w:rsidRPr="00501B40">
        <w:t>живых</w:t>
      </w:r>
      <w:r w:rsidRPr="00501B40">
        <w:rPr>
          <w:spacing w:val="1"/>
        </w:rPr>
        <w:t xml:space="preserve"> </w:t>
      </w:r>
      <w:r w:rsidRPr="00501B40">
        <w:t>существ;</w:t>
      </w:r>
      <w:r w:rsidRPr="00501B40">
        <w:rPr>
          <w:spacing w:val="1"/>
        </w:rPr>
        <w:t xml:space="preserve"> </w:t>
      </w:r>
      <w:r w:rsidRPr="00501B40">
        <w:t>свойствах</w:t>
      </w:r>
      <w:r w:rsidRPr="00501B40">
        <w:rPr>
          <w:spacing w:val="1"/>
        </w:rPr>
        <w:t xml:space="preserve"> </w:t>
      </w:r>
      <w:r w:rsidRPr="00501B40">
        <w:t>неживой</w:t>
      </w:r>
      <w:r w:rsidRPr="00501B40">
        <w:rPr>
          <w:spacing w:val="1"/>
        </w:rPr>
        <w:t xml:space="preserve"> </w:t>
      </w:r>
      <w:r w:rsidRPr="00501B40">
        <w:t>природы,</w:t>
      </w:r>
      <w:r w:rsidRPr="00501B40">
        <w:rPr>
          <w:spacing w:val="1"/>
        </w:rPr>
        <w:t xml:space="preserve"> </w:t>
      </w:r>
      <w:r w:rsidRPr="00501B40">
        <w:t>сезонных</w:t>
      </w:r>
      <w:r w:rsidRPr="00501B40">
        <w:rPr>
          <w:spacing w:val="1"/>
        </w:rPr>
        <w:t xml:space="preserve"> </w:t>
      </w:r>
      <w:r w:rsidRPr="00501B40">
        <w:t>изменениях</w:t>
      </w:r>
      <w:r w:rsidRPr="00501B40">
        <w:rPr>
          <w:spacing w:val="1"/>
        </w:rPr>
        <w:t xml:space="preserve"> </w:t>
      </w:r>
      <w:r w:rsidRPr="00501B40">
        <w:t>в</w:t>
      </w:r>
      <w:r w:rsidRPr="00501B40">
        <w:rPr>
          <w:spacing w:val="1"/>
        </w:rPr>
        <w:t xml:space="preserve"> </w:t>
      </w:r>
      <w:r w:rsidRPr="00501B40">
        <w:t>природе,</w:t>
      </w:r>
      <w:r w:rsidRPr="00501B40">
        <w:rPr>
          <w:spacing w:val="1"/>
        </w:rPr>
        <w:t xml:space="preserve"> </w:t>
      </w:r>
      <w:r w:rsidRPr="00501B40">
        <w:t>наблюдает</w:t>
      </w:r>
      <w:r w:rsidRPr="00501B40">
        <w:rPr>
          <w:spacing w:val="1"/>
        </w:rPr>
        <w:t xml:space="preserve"> </w:t>
      </w:r>
      <w:r w:rsidRPr="00501B40">
        <w:t>за</w:t>
      </w:r>
      <w:r w:rsidRPr="00501B40">
        <w:rPr>
          <w:spacing w:val="1"/>
        </w:rPr>
        <w:t xml:space="preserve"> </w:t>
      </w:r>
      <w:r w:rsidRPr="00501B40">
        <w:t>погодой,</w:t>
      </w:r>
      <w:r w:rsidRPr="00501B40">
        <w:rPr>
          <w:spacing w:val="1"/>
        </w:rPr>
        <w:t xml:space="preserve"> </w:t>
      </w:r>
      <w:r w:rsidRPr="00501B40">
        <w:t>живыми объектами, имеет сформированный познавательный интерес к природе,</w:t>
      </w:r>
      <w:r w:rsidRPr="00501B40">
        <w:rPr>
          <w:spacing w:val="1"/>
        </w:rPr>
        <w:t xml:space="preserve"> </w:t>
      </w:r>
      <w:r w:rsidRPr="00501B40">
        <w:t>осознанно</w:t>
      </w:r>
      <w:r w:rsidRPr="00501B40">
        <w:rPr>
          <w:spacing w:val="1"/>
        </w:rPr>
        <w:t xml:space="preserve"> </w:t>
      </w:r>
      <w:r w:rsidRPr="00501B40">
        <w:t>соблюдает</w:t>
      </w:r>
      <w:r w:rsidRPr="00501B40">
        <w:rPr>
          <w:spacing w:val="1"/>
        </w:rPr>
        <w:t xml:space="preserve"> </w:t>
      </w:r>
      <w:r w:rsidRPr="00501B40">
        <w:t>правила</w:t>
      </w:r>
      <w:r w:rsidRPr="00501B40">
        <w:rPr>
          <w:spacing w:val="1"/>
        </w:rPr>
        <w:t xml:space="preserve"> </w:t>
      </w:r>
      <w:r w:rsidRPr="00501B40">
        <w:t>поведения</w:t>
      </w:r>
      <w:r w:rsidRPr="00501B40">
        <w:rPr>
          <w:spacing w:val="1"/>
        </w:rPr>
        <w:t xml:space="preserve"> </w:t>
      </w:r>
      <w:r w:rsidRPr="00501B40">
        <w:t>в</w:t>
      </w:r>
      <w:r w:rsidRPr="00501B40">
        <w:rPr>
          <w:spacing w:val="1"/>
        </w:rPr>
        <w:t xml:space="preserve"> </w:t>
      </w:r>
      <w:r w:rsidRPr="00501B40">
        <w:t>природе,</w:t>
      </w:r>
      <w:r w:rsidRPr="00501B40">
        <w:rPr>
          <w:spacing w:val="1"/>
        </w:rPr>
        <w:t xml:space="preserve"> </w:t>
      </w:r>
      <w:r w:rsidRPr="00501B40">
        <w:t>знает</w:t>
      </w:r>
      <w:r w:rsidRPr="00501B40">
        <w:rPr>
          <w:spacing w:val="1"/>
        </w:rPr>
        <w:t xml:space="preserve"> </w:t>
      </w:r>
      <w:r w:rsidRPr="00501B40">
        <w:t>способы</w:t>
      </w:r>
      <w:r w:rsidRPr="00501B40">
        <w:rPr>
          <w:spacing w:val="1"/>
        </w:rPr>
        <w:t xml:space="preserve"> </w:t>
      </w:r>
      <w:r w:rsidRPr="00501B40">
        <w:t>охраны</w:t>
      </w:r>
      <w:r w:rsidRPr="00501B40">
        <w:rPr>
          <w:spacing w:val="1"/>
        </w:rPr>
        <w:t xml:space="preserve"> </w:t>
      </w:r>
      <w:r w:rsidRPr="00501B40">
        <w:t>природы,</w:t>
      </w:r>
      <w:r w:rsidRPr="00501B40">
        <w:rPr>
          <w:spacing w:val="-5"/>
        </w:rPr>
        <w:t xml:space="preserve"> </w:t>
      </w:r>
      <w:r w:rsidRPr="00501B40">
        <w:t>демонстрирует заботливое</w:t>
      </w:r>
      <w:r w:rsidRPr="00501B40">
        <w:rPr>
          <w:spacing w:val="-4"/>
        </w:rPr>
        <w:t xml:space="preserve"> </w:t>
      </w:r>
      <w:r w:rsidRPr="00501B40">
        <w:t>отношение к ней;</w:t>
      </w:r>
    </w:p>
    <w:p w14:paraId="13F557F4" w14:textId="77777777" w:rsidR="00EC72AB" w:rsidRPr="00501B40" w:rsidRDefault="00EC72AB" w:rsidP="00EC72AB">
      <w:pPr>
        <w:pStyle w:val="a8"/>
        <w:spacing w:before="1" w:line="276" w:lineRule="auto"/>
        <w:ind w:right="150"/>
      </w:pPr>
      <w:r w:rsidRPr="00501B40">
        <w:t>ребёнок способен воспринимать и понимать произведения различных видов</w:t>
      </w:r>
      <w:r w:rsidRPr="00501B40">
        <w:rPr>
          <w:spacing w:val="-67"/>
        </w:rPr>
        <w:t xml:space="preserve"> </w:t>
      </w:r>
      <w:r w:rsidRPr="00501B40">
        <w:t>искусства,</w:t>
      </w:r>
      <w:r w:rsidRPr="00501B40">
        <w:rPr>
          <w:spacing w:val="1"/>
        </w:rPr>
        <w:t xml:space="preserve"> </w:t>
      </w:r>
      <w:r w:rsidRPr="00501B40">
        <w:t>имеет</w:t>
      </w:r>
      <w:r w:rsidRPr="00501B40">
        <w:rPr>
          <w:spacing w:val="1"/>
        </w:rPr>
        <w:t xml:space="preserve"> </w:t>
      </w:r>
      <w:r w:rsidRPr="00501B40">
        <w:t>предпочтения</w:t>
      </w:r>
      <w:r w:rsidRPr="00501B40">
        <w:rPr>
          <w:spacing w:val="1"/>
        </w:rPr>
        <w:t xml:space="preserve"> </w:t>
      </w:r>
      <w:r w:rsidRPr="00501B40">
        <w:t>в</w:t>
      </w:r>
      <w:r w:rsidRPr="00501B40">
        <w:rPr>
          <w:spacing w:val="1"/>
        </w:rPr>
        <w:t xml:space="preserve"> </w:t>
      </w:r>
      <w:r w:rsidRPr="00501B40">
        <w:t>области</w:t>
      </w:r>
      <w:r w:rsidRPr="00501B40">
        <w:rPr>
          <w:spacing w:val="1"/>
        </w:rPr>
        <w:t xml:space="preserve"> </w:t>
      </w:r>
      <w:r w:rsidRPr="00501B40">
        <w:t>музыкальной,</w:t>
      </w:r>
      <w:r w:rsidRPr="00501B40">
        <w:rPr>
          <w:spacing w:val="1"/>
        </w:rPr>
        <w:t xml:space="preserve"> </w:t>
      </w:r>
      <w:r w:rsidRPr="00501B40">
        <w:t>изобразительной,</w:t>
      </w:r>
      <w:r w:rsidRPr="00501B40">
        <w:rPr>
          <w:spacing w:val="1"/>
        </w:rPr>
        <w:t xml:space="preserve"> </w:t>
      </w:r>
      <w:r w:rsidRPr="00501B40">
        <w:t>театрализованной</w:t>
      </w:r>
      <w:r w:rsidRPr="00501B40">
        <w:rPr>
          <w:spacing w:val="-1"/>
        </w:rPr>
        <w:t xml:space="preserve"> </w:t>
      </w:r>
      <w:r w:rsidRPr="00501B40">
        <w:t>деятельности;</w:t>
      </w:r>
    </w:p>
    <w:p w14:paraId="463BEF3A" w14:textId="77777777" w:rsidR="00EC72AB" w:rsidRPr="00501B40" w:rsidRDefault="00EC72AB" w:rsidP="00EC72AB">
      <w:pPr>
        <w:pStyle w:val="a8"/>
        <w:spacing w:line="276" w:lineRule="auto"/>
        <w:ind w:right="148"/>
      </w:pPr>
      <w:r w:rsidRPr="00501B40">
        <w:t>ребёнок</w:t>
      </w:r>
      <w:r w:rsidRPr="00501B40">
        <w:rPr>
          <w:spacing w:val="1"/>
        </w:rPr>
        <w:t xml:space="preserve"> </w:t>
      </w:r>
      <w:r w:rsidRPr="00501B40">
        <w:t>выражает</w:t>
      </w:r>
      <w:r w:rsidRPr="00501B40">
        <w:rPr>
          <w:spacing w:val="1"/>
        </w:rPr>
        <w:t xml:space="preserve"> </w:t>
      </w:r>
      <w:r w:rsidRPr="00501B40">
        <w:t>интерес</w:t>
      </w:r>
      <w:r w:rsidRPr="00501B40">
        <w:rPr>
          <w:spacing w:val="1"/>
        </w:rPr>
        <w:t xml:space="preserve"> </w:t>
      </w:r>
      <w:r w:rsidRPr="00501B40">
        <w:t>к</w:t>
      </w:r>
      <w:r w:rsidRPr="00501B40">
        <w:rPr>
          <w:spacing w:val="1"/>
        </w:rPr>
        <w:t xml:space="preserve"> </w:t>
      </w:r>
      <w:r w:rsidRPr="00501B40">
        <w:t>культурным</w:t>
      </w:r>
      <w:r w:rsidRPr="00501B40">
        <w:rPr>
          <w:spacing w:val="1"/>
        </w:rPr>
        <w:t xml:space="preserve"> </w:t>
      </w:r>
      <w:r w:rsidRPr="00501B40">
        <w:t>традициям</w:t>
      </w:r>
      <w:r w:rsidRPr="00501B40">
        <w:rPr>
          <w:spacing w:val="1"/>
        </w:rPr>
        <w:t xml:space="preserve"> </w:t>
      </w:r>
      <w:r w:rsidRPr="00501B40">
        <w:t>народа</w:t>
      </w:r>
      <w:r w:rsidRPr="00501B40">
        <w:rPr>
          <w:spacing w:val="1"/>
        </w:rPr>
        <w:t xml:space="preserve"> </w:t>
      </w:r>
      <w:r w:rsidRPr="00501B40">
        <w:t>в</w:t>
      </w:r>
      <w:r w:rsidRPr="00501B40">
        <w:rPr>
          <w:spacing w:val="1"/>
        </w:rPr>
        <w:t xml:space="preserve"> </w:t>
      </w:r>
      <w:r w:rsidRPr="00501B40">
        <w:t>процессе</w:t>
      </w:r>
      <w:r w:rsidRPr="00501B40">
        <w:rPr>
          <w:spacing w:val="1"/>
        </w:rPr>
        <w:t xml:space="preserve"> </w:t>
      </w:r>
      <w:r w:rsidRPr="00501B40">
        <w:t>знакомства с различными видами и жанрами искусства; обладает начальными</w:t>
      </w:r>
      <w:r w:rsidRPr="00501B40">
        <w:rPr>
          <w:spacing w:val="1"/>
        </w:rPr>
        <w:t xml:space="preserve"> </w:t>
      </w:r>
      <w:r w:rsidRPr="00501B40">
        <w:t>знаниями</w:t>
      </w:r>
      <w:r w:rsidRPr="00501B40">
        <w:rPr>
          <w:spacing w:val="-1"/>
        </w:rPr>
        <w:t xml:space="preserve"> </w:t>
      </w:r>
      <w:r w:rsidRPr="00501B40">
        <w:t>об</w:t>
      </w:r>
      <w:r w:rsidRPr="00501B40">
        <w:rPr>
          <w:spacing w:val="1"/>
        </w:rPr>
        <w:t xml:space="preserve"> </w:t>
      </w:r>
      <w:r w:rsidRPr="00501B40">
        <w:t>искусстве;</w:t>
      </w:r>
    </w:p>
    <w:p w14:paraId="045557C5" w14:textId="77777777" w:rsidR="00EC72AB" w:rsidRPr="00501B40" w:rsidRDefault="00EC72AB" w:rsidP="00EC72AB">
      <w:pPr>
        <w:pStyle w:val="a8"/>
        <w:spacing w:before="1" w:line="276" w:lineRule="auto"/>
        <w:ind w:right="154"/>
      </w:pPr>
      <w:r w:rsidRPr="00501B40">
        <w:t>ребёнок</w:t>
      </w:r>
      <w:r w:rsidRPr="00501B40">
        <w:rPr>
          <w:spacing w:val="1"/>
        </w:rPr>
        <w:t xml:space="preserve"> </w:t>
      </w:r>
      <w:r w:rsidRPr="00501B40">
        <w:t>владеет</w:t>
      </w:r>
      <w:r w:rsidRPr="00501B40">
        <w:rPr>
          <w:spacing w:val="1"/>
        </w:rPr>
        <w:t xml:space="preserve"> </w:t>
      </w:r>
      <w:r w:rsidRPr="00501B40">
        <w:t>умениями,</w:t>
      </w:r>
      <w:r w:rsidRPr="00501B40">
        <w:rPr>
          <w:spacing w:val="1"/>
        </w:rPr>
        <w:t xml:space="preserve"> </w:t>
      </w:r>
      <w:r w:rsidRPr="00501B40">
        <w:t>навыками</w:t>
      </w:r>
      <w:r w:rsidRPr="00501B40">
        <w:rPr>
          <w:spacing w:val="1"/>
        </w:rPr>
        <w:t xml:space="preserve"> </w:t>
      </w:r>
      <w:r w:rsidRPr="00501B40">
        <w:t>и</w:t>
      </w:r>
      <w:r w:rsidRPr="00501B40">
        <w:rPr>
          <w:spacing w:val="1"/>
        </w:rPr>
        <w:t xml:space="preserve"> </w:t>
      </w:r>
      <w:r w:rsidRPr="00501B40">
        <w:t>средствами</w:t>
      </w:r>
      <w:r w:rsidRPr="00501B40">
        <w:rPr>
          <w:spacing w:val="1"/>
        </w:rPr>
        <w:t xml:space="preserve"> </w:t>
      </w:r>
      <w:r w:rsidRPr="00501B40">
        <w:t>художественной</w:t>
      </w:r>
      <w:r w:rsidRPr="00501B40">
        <w:rPr>
          <w:spacing w:val="1"/>
        </w:rPr>
        <w:t xml:space="preserve"> </w:t>
      </w:r>
      <w:r w:rsidRPr="00501B40">
        <w:t>выразительности</w:t>
      </w:r>
      <w:r w:rsidRPr="00501B40">
        <w:rPr>
          <w:spacing w:val="1"/>
        </w:rPr>
        <w:t xml:space="preserve"> </w:t>
      </w:r>
      <w:r w:rsidRPr="00501B40">
        <w:t>в</w:t>
      </w:r>
      <w:r w:rsidRPr="00501B40">
        <w:rPr>
          <w:spacing w:val="1"/>
        </w:rPr>
        <w:t xml:space="preserve"> </w:t>
      </w:r>
      <w:r w:rsidRPr="00501B40">
        <w:t>различных</w:t>
      </w:r>
      <w:r w:rsidRPr="00501B40">
        <w:rPr>
          <w:spacing w:val="1"/>
        </w:rPr>
        <w:t xml:space="preserve"> </w:t>
      </w:r>
      <w:r w:rsidRPr="00501B40">
        <w:t>видах</w:t>
      </w:r>
      <w:r w:rsidRPr="00501B40">
        <w:rPr>
          <w:spacing w:val="1"/>
        </w:rPr>
        <w:t xml:space="preserve"> </w:t>
      </w:r>
      <w:r w:rsidRPr="00501B40">
        <w:t>деятельности</w:t>
      </w:r>
      <w:r w:rsidRPr="00501B40">
        <w:rPr>
          <w:spacing w:val="1"/>
        </w:rPr>
        <w:t xml:space="preserve"> </w:t>
      </w:r>
      <w:r w:rsidRPr="00501B40">
        <w:t>и</w:t>
      </w:r>
      <w:r w:rsidRPr="00501B40">
        <w:rPr>
          <w:spacing w:val="1"/>
        </w:rPr>
        <w:t xml:space="preserve"> </w:t>
      </w:r>
      <w:r w:rsidRPr="00501B40">
        <w:t>искусства;</w:t>
      </w:r>
      <w:r w:rsidRPr="00501B40">
        <w:rPr>
          <w:spacing w:val="1"/>
        </w:rPr>
        <w:t xml:space="preserve"> </w:t>
      </w:r>
      <w:r w:rsidRPr="00501B40">
        <w:t>использует</w:t>
      </w:r>
      <w:r w:rsidRPr="00501B40">
        <w:rPr>
          <w:spacing w:val="1"/>
        </w:rPr>
        <w:t xml:space="preserve"> </w:t>
      </w:r>
      <w:r w:rsidRPr="00501B40">
        <w:t>различные</w:t>
      </w:r>
      <w:r w:rsidRPr="00501B40">
        <w:rPr>
          <w:spacing w:val="-2"/>
        </w:rPr>
        <w:t xml:space="preserve"> </w:t>
      </w:r>
      <w:r w:rsidRPr="00501B40">
        <w:lastRenderedPageBreak/>
        <w:t>технические</w:t>
      </w:r>
      <w:r w:rsidRPr="00501B40">
        <w:rPr>
          <w:spacing w:val="-1"/>
        </w:rPr>
        <w:t xml:space="preserve"> </w:t>
      </w:r>
      <w:r w:rsidRPr="00501B40">
        <w:t>приемы</w:t>
      </w:r>
      <w:r w:rsidRPr="00501B40">
        <w:rPr>
          <w:spacing w:val="-1"/>
        </w:rPr>
        <w:t xml:space="preserve"> </w:t>
      </w:r>
      <w:r w:rsidRPr="00501B40">
        <w:t>в</w:t>
      </w:r>
      <w:r w:rsidRPr="00501B40">
        <w:rPr>
          <w:spacing w:val="-3"/>
        </w:rPr>
        <w:t xml:space="preserve"> </w:t>
      </w:r>
      <w:r w:rsidRPr="00501B40">
        <w:t>свободной</w:t>
      </w:r>
      <w:r w:rsidRPr="00501B40">
        <w:rPr>
          <w:spacing w:val="-4"/>
        </w:rPr>
        <w:t xml:space="preserve"> </w:t>
      </w:r>
      <w:r w:rsidRPr="00501B40">
        <w:t>художественной</w:t>
      </w:r>
      <w:r w:rsidRPr="00501B40">
        <w:rPr>
          <w:spacing w:val="-4"/>
        </w:rPr>
        <w:t xml:space="preserve"> </w:t>
      </w:r>
      <w:r w:rsidRPr="00501B40">
        <w:t>деятельности;</w:t>
      </w:r>
    </w:p>
    <w:p w14:paraId="5914CFEB" w14:textId="77777777" w:rsidR="00EC72AB" w:rsidRPr="00501B40" w:rsidRDefault="00EC72AB" w:rsidP="00EC72AB">
      <w:pPr>
        <w:pStyle w:val="a8"/>
        <w:spacing w:line="276" w:lineRule="auto"/>
        <w:ind w:right="154"/>
      </w:pPr>
      <w:r w:rsidRPr="00501B40">
        <w:t>ребёнок участвует в создании индивидуальных и коллективных творческих</w:t>
      </w:r>
      <w:r w:rsidRPr="00501B40">
        <w:rPr>
          <w:spacing w:val="1"/>
        </w:rPr>
        <w:t xml:space="preserve"> </w:t>
      </w:r>
      <w:r w:rsidRPr="00501B40">
        <w:t>работ,</w:t>
      </w:r>
      <w:r w:rsidRPr="00501B40">
        <w:rPr>
          <w:spacing w:val="1"/>
        </w:rPr>
        <w:t xml:space="preserve"> </w:t>
      </w:r>
      <w:r w:rsidRPr="00501B40">
        <w:t>тематических</w:t>
      </w:r>
      <w:r w:rsidRPr="00501B40">
        <w:rPr>
          <w:spacing w:val="1"/>
        </w:rPr>
        <w:t xml:space="preserve"> </w:t>
      </w:r>
      <w:r w:rsidRPr="00501B40">
        <w:t>композиций</w:t>
      </w:r>
      <w:r w:rsidRPr="00501B40">
        <w:rPr>
          <w:spacing w:val="1"/>
        </w:rPr>
        <w:t xml:space="preserve"> </w:t>
      </w:r>
      <w:r w:rsidRPr="00501B40">
        <w:t>к</w:t>
      </w:r>
      <w:r w:rsidRPr="00501B40">
        <w:rPr>
          <w:spacing w:val="1"/>
        </w:rPr>
        <w:t xml:space="preserve"> </w:t>
      </w:r>
      <w:r w:rsidRPr="00501B40">
        <w:t>праздничным</w:t>
      </w:r>
      <w:r w:rsidRPr="00501B40">
        <w:rPr>
          <w:spacing w:val="1"/>
        </w:rPr>
        <w:t xml:space="preserve"> </w:t>
      </w:r>
      <w:r w:rsidRPr="00501B40">
        <w:t>утренникам</w:t>
      </w:r>
      <w:r w:rsidRPr="00501B40">
        <w:rPr>
          <w:spacing w:val="1"/>
        </w:rPr>
        <w:t xml:space="preserve"> </w:t>
      </w:r>
      <w:r w:rsidRPr="00501B40">
        <w:t>и</w:t>
      </w:r>
      <w:r w:rsidRPr="00501B40">
        <w:rPr>
          <w:spacing w:val="1"/>
        </w:rPr>
        <w:t xml:space="preserve"> </w:t>
      </w:r>
      <w:r w:rsidRPr="00501B40">
        <w:t>развлечениям,</w:t>
      </w:r>
      <w:r w:rsidRPr="00501B40">
        <w:rPr>
          <w:spacing w:val="-67"/>
        </w:rPr>
        <w:t xml:space="preserve"> </w:t>
      </w:r>
      <w:r w:rsidRPr="00501B40">
        <w:t>художественных проектах;</w:t>
      </w:r>
    </w:p>
    <w:p w14:paraId="0E7962C9" w14:textId="77777777" w:rsidR="00EC72AB" w:rsidRPr="00501B40" w:rsidRDefault="00EC72AB" w:rsidP="00EC72AB">
      <w:pPr>
        <w:pStyle w:val="a8"/>
        <w:spacing w:before="1" w:line="276" w:lineRule="auto"/>
        <w:ind w:right="155"/>
      </w:pPr>
      <w:r w:rsidRPr="00501B40">
        <w:t>ребёнок самостоятельно выбирает технику и выразительные средства для</w:t>
      </w:r>
      <w:r w:rsidRPr="00501B40">
        <w:rPr>
          <w:spacing w:val="1"/>
        </w:rPr>
        <w:t xml:space="preserve"> </w:t>
      </w:r>
      <w:r w:rsidRPr="00501B40">
        <w:t>наиболее точной передачи образа и своего замысла, способен создавать сложные</w:t>
      </w:r>
      <w:r w:rsidRPr="00501B40">
        <w:rPr>
          <w:spacing w:val="1"/>
        </w:rPr>
        <w:t xml:space="preserve"> </w:t>
      </w:r>
      <w:r w:rsidRPr="00501B40">
        <w:t>объекты</w:t>
      </w:r>
      <w:r w:rsidRPr="00501B40">
        <w:rPr>
          <w:spacing w:val="1"/>
        </w:rPr>
        <w:t xml:space="preserve"> </w:t>
      </w:r>
      <w:r w:rsidRPr="00501B40">
        <w:t>и</w:t>
      </w:r>
      <w:r w:rsidRPr="00501B40">
        <w:rPr>
          <w:spacing w:val="1"/>
        </w:rPr>
        <w:t xml:space="preserve"> </w:t>
      </w:r>
      <w:r w:rsidRPr="00501B40">
        <w:t>композиции,</w:t>
      </w:r>
      <w:r w:rsidRPr="00501B40">
        <w:rPr>
          <w:spacing w:val="1"/>
        </w:rPr>
        <w:t xml:space="preserve"> </w:t>
      </w:r>
      <w:r w:rsidRPr="00501B40">
        <w:t>преобразовывать</w:t>
      </w:r>
      <w:r w:rsidRPr="00501B40">
        <w:rPr>
          <w:spacing w:val="1"/>
        </w:rPr>
        <w:t xml:space="preserve"> </w:t>
      </w:r>
      <w:r w:rsidRPr="00501B40">
        <w:t>и</w:t>
      </w:r>
      <w:r w:rsidRPr="00501B40">
        <w:rPr>
          <w:spacing w:val="1"/>
        </w:rPr>
        <w:t xml:space="preserve"> </w:t>
      </w:r>
      <w:r w:rsidRPr="00501B40">
        <w:t>использовать</w:t>
      </w:r>
      <w:r w:rsidRPr="00501B40">
        <w:rPr>
          <w:spacing w:val="1"/>
        </w:rPr>
        <w:t xml:space="preserve"> </w:t>
      </w:r>
      <w:r w:rsidRPr="00501B40">
        <w:t>с</w:t>
      </w:r>
      <w:r w:rsidRPr="00501B40">
        <w:rPr>
          <w:spacing w:val="1"/>
        </w:rPr>
        <w:t xml:space="preserve"> </w:t>
      </w:r>
      <w:r w:rsidRPr="00501B40">
        <w:t>уч</w:t>
      </w:r>
      <w:r w:rsidR="00015F9B">
        <w:t>ё</w:t>
      </w:r>
      <w:r w:rsidRPr="00501B40">
        <w:t>том</w:t>
      </w:r>
      <w:r w:rsidRPr="00501B40">
        <w:rPr>
          <w:spacing w:val="1"/>
        </w:rPr>
        <w:t xml:space="preserve"> </w:t>
      </w:r>
      <w:r w:rsidRPr="00501B40">
        <w:t>игровой</w:t>
      </w:r>
      <w:r w:rsidRPr="00501B40">
        <w:rPr>
          <w:spacing w:val="1"/>
        </w:rPr>
        <w:t xml:space="preserve"> </w:t>
      </w:r>
      <w:r w:rsidRPr="00501B40">
        <w:t>ситуации;</w:t>
      </w:r>
    </w:p>
    <w:p w14:paraId="61CF6886" w14:textId="77777777" w:rsidR="00EC72AB" w:rsidRPr="00501B40" w:rsidRDefault="00EC72AB" w:rsidP="00EC72AB">
      <w:pPr>
        <w:pStyle w:val="a8"/>
        <w:spacing w:line="276" w:lineRule="auto"/>
        <w:ind w:right="147"/>
      </w:pPr>
      <w:r w:rsidRPr="00501B40">
        <w:t>ребёнок владеет разными формами и видами игры, различает условную и</w:t>
      </w:r>
      <w:r w:rsidRPr="00501B40">
        <w:rPr>
          <w:spacing w:val="1"/>
        </w:rPr>
        <w:t xml:space="preserve"> </w:t>
      </w:r>
      <w:r w:rsidRPr="00501B40">
        <w:t>реальную ситуации, предлагает и объясняет замысел игры, комбинирует сюжеты</w:t>
      </w:r>
      <w:r w:rsidRPr="00501B40">
        <w:rPr>
          <w:spacing w:val="1"/>
        </w:rPr>
        <w:t xml:space="preserve"> </w:t>
      </w:r>
      <w:r w:rsidRPr="00501B40">
        <w:t>на основе реальных, вымышленных событий, выполняет несколько ролей в одной</w:t>
      </w:r>
      <w:r w:rsidRPr="00501B40">
        <w:rPr>
          <w:spacing w:val="-67"/>
        </w:rPr>
        <w:t xml:space="preserve"> </w:t>
      </w:r>
      <w:r w:rsidRPr="00501B40">
        <w:t>игре, подбирает разные средства для создания игровых образов, согласовывает</w:t>
      </w:r>
      <w:r w:rsidRPr="00501B40">
        <w:rPr>
          <w:spacing w:val="1"/>
        </w:rPr>
        <w:t xml:space="preserve"> </w:t>
      </w:r>
      <w:r w:rsidRPr="00501B40">
        <w:t>свои</w:t>
      </w:r>
      <w:r w:rsidRPr="00501B40">
        <w:rPr>
          <w:spacing w:val="1"/>
        </w:rPr>
        <w:t xml:space="preserve"> </w:t>
      </w:r>
      <w:r w:rsidRPr="00501B40">
        <w:t>интересы</w:t>
      </w:r>
      <w:r w:rsidRPr="00501B40">
        <w:rPr>
          <w:spacing w:val="1"/>
        </w:rPr>
        <w:t xml:space="preserve"> </w:t>
      </w:r>
      <w:r w:rsidRPr="00501B40">
        <w:t>с</w:t>
      </w:r>
      <w:r w:rsidRPr="00501B40">
        <w:rPr>
          <w:spacing w:val="1"/>
        </w:rPr>
        <w:t xml:space="preserve"> </w:t>
      </w:r>
      <w:r w:rsidRPr="00501B40">
        <w:t>интересами</w:t>
      </w:r>
      <w:r w:rsidRPr="00501B40">
        <w:rPr>
          <w:spacing w:val="1"/>
        </w:rPr>
        <w:t xml:space="preserve"> </w:t>
      </w:r>
      <w:r w:rsidRPr="00501B40">
        <w:t>партнеров</w:t>
      </w:r>
      <w:r w:rsidRPr="00501B40">
        <w:rPr>
          <w:spacing w:val="1"/>
        </w:rPr>
        <w:t xml:space="preserve"> </w:t>
      </w:r>
      <w:r w:rsidRPr="00501B40">
        <w:t>по</w:t>
      </w:r>
      <w:r w:rsidRPr="00501B40">
        <w:rPr>
          <w:spacing w:val="1"/>
        </w:rPr>
        <w:t xml:space="preserve"> </w:t>
      </w:r>
      <w:r w:rsidRPr="00501B40">
        <w:t>игре,</w:t>
      </w:r>
      <w:r w:rsidRPr="00501B40">
        <w:rPr>
          <w:spacing w:val="1"/>
        </w:rPr>
        <w:t xml:space="preserve"> </w:t>
      </w:r>
      <w:r w:rsidRPr="00501B40">
        <w:t>управляет</w:t>
      </w:r>
      <w:r w:rsidRPr="00501B40">
        <w:rPr>
          <w:spacing w:val="1"/>
        </w:rPr>
        <w:t xml:space="preserve"> </w:t>
      </w:r>
      <w:r w:rsidRPr="00501B40">
        <w:t>персонажами</w:t>
      </w:r>
      <w:r w:rsidRPr="00501B40">
        <w:rPr>
          <w:spacing w:val="1"/>
        </w:rPr>
        <w:t xml:space="preserve"> </w:t>
      </w:r>
      <w:r w:rsidRPr="00501B40">
        <w:t>в</w:t>
      </w:r>
      <w:r w:rsidRPr="00501B40">
        <w:rPr>
          <w:spacing w:val="1"/>
        </w:rPr>
        <w:t xml:space="preserve"> </w:t>
      </w:r>
      <w:r w:rsidRPr="00501B40">
        <w:t>режиссерской</w:t>
      </w:r>
      <w:r w:rsidRPr="00501B40">
        <w:rPr>
          <w:spacing w:val="-1"/>
        </w:rPr>
        <w:t xml:space="preserve"> </w:t>
      </w:r>
      <w:r w:rsidRPr="00501B40">
        <w:t>игре;</w:t>
      </w:r>
    </w:p>
    <w:p w14:paraId="6CE9BCA9" w14:textId="77777777" w:rsidR="00EC72AB" w:rsidRPr="00501B40" w:rsidRDefault="00EC72AB" w:rsidP="00EC72AB">
      <w:pPr>
        <w:pStyle w:val="a8"/>
        <w:spacing w:before="1" w:line="276" w:lineRule="auto"/>
        <w:ind w:right="153"/>
      </w:pPr>
      <w:r w:rsidRPr="00501B40">
        <w:t>ребёнок</w:t>
      </w:r>
      <w:r w:rsidRPr="00501B40">
        <w:rPr>
          <w:spacing w:val="1"/>
        </w:rPr>
        <w:t xml:space="preserve"> </w:t>
      </w:r>
      <w:r w:rsidRPr="00501B40">
        <w:t>проявляет</w:t>
      </w:r>
      <w:r w:rsidRPr="00501B40">
        <w:rPr>
          <w:spacing w:val="1"/>
        </w:rPr>
        <w:t xml:space="preserve"> </w:t>
      </w:r>
      <w:r w:rsidRPr="00501B40">
        <w:t>интерес</w:t>
      </w:r>
      <w:r w:rsidRPr="00501B40">
        <w:rPr>
          <w:spacing w:val="1"/>
        </w:rPr>
        <w:t xml:space="preserve"> </w:t>
      </w:r>
      <w:r w:rsidRPr="00501B40">
        <w:t>к</w:t>
      </w:r>
      <w:r w:rsidRPr="00501B40">
        <w:rPr>
          <w:spacing w:val="1"/>
        </w:rPr>
        <w:t xml:space="preserve"> </w:t>
      </w:r>
      <w:r w:rsidRPr="00501B40">
        <w:t>игровому</w:t>
      </w:r>
      <w:r w:rsidRPr="00501B40">
        <w:rPr>
          <w:spacing w:val="1"/>
        </w:rPr>
        <w:t xml:space="preserve"> </w:t>
      </w:r>
      <w:r w:rsidRPr="00501B40">
        <w:t>экспериментированию</w:t>
      </w:r>
      <w:r w:rsidRPr="00501B40">
        <w:rPr>
          <w:spacing w:val="71"/>
        </w:rPr>
        <w:t xml:space="preserve"> </w:t>
      </w:r>
      <w:r w:rsidRPr="00501B40">
        <w:t>с</w:t>
      </w:r>
      <w:r w:rsidRPr="00501B40">
        <w:rPr>
          <w:spacing w:val="1"/>
        </w:rPr>
        <w:t xml:space="preserve"> </w:t>
      </w:r>
      <w:r w:rsidRPr="00501B40">
        <w:t>предметами,</w:t>
      </w:r>
      <w:r w:rsidRPr="00501B40">
        <w:rPr>
          <w:spacing w:val="1"/>
        </w:rPr>
        <w:t xml:space="preserve"> </w:t>
      </w:r>
      <w:r w:rsidRPr="00501B40">
        <w:t>к</w:t>
      </w:r>
      <w:r w:rsidRPr="00501B40">
        <w:rPr>
          <w:spacing w:val="1"/>
        </w:rPr>
        <w:t xml:space="preserve"> </w:t>
      </w:r>
      <w:r w:rsidRPr="00501B40">
        <w:t>развивающим</w:t>
      </w:r>
      <w:r w:rsidRPr="00501B40">
        <w:rPr>
          <w:spacing w:val="1"/>
        </w:rPr>
        <w:t xml:space="preserve"> </w:t>
      </w:r>
      <w:r w:rsidRPr="00501B40">
        <w:t>и</w:t>
      </w:r>
      <w:r w:rsidRPr="00501B40">
        <w:rPr>
          <w:spacing w:val="1"/>
        </w:rPr>
        <w:t xml:space="preserve"> </w:t>
      </w:r>
      <w:r w:rsidRPr="00501B40">
        <w:t>познавательным</w:t>
      </w:r>
      <w:r w:rsidRPr="00501B40">
        <w:rPr>
          <w:spacing w:val="1"/>
        </w:rPr>
        <w:t xml:space="preserve"> </w:t>
      </w:r>
      <w:r w:rsidRPr="00501B40">
        <w:t>играм,</w:t>
      </w:r>
      <w:r w:rsidRPr="00501B40">
        <w:rPr>
          <w:spacing w:val="1"/>
        </w:rPr>
        <w:t xml:space="preserve"> </w:t>
      </w:r>
      <w:r w:rsidRPr="00501B40">
        <w:t>в</w:t>
      </w:r>
      <w:r w:rsidRPr="00501B40">
        <w:rPr>
          <w:spacing w:val="1"/>
        </w:rPr>
        <w:t xml:space="preserve"> </w:t>
      </w:r>
      <w:r w:rsidRPr="00501B40">
        <w:t>играх</w:t>
      </w:r>
      <w:r w:rsidRPr="00501B40">
        <w:rPr>
          <w:spacing w:val="1"/>
        </w:rPr>
        <w:t xml:space="preserve"> </w:t>
      </w:r>
      <w:r w:rsidRPr="00501B40">
        <w:t>с</w:t>
      </w:r>
      <w:r w:rsidRPr="00501B40">
        <w:rPr>
          <w:spacing w:val="1"/>
        </w:rPr>
        <w:t xml:space="preserve"> </w:t>
      </w:r>
      <w:r w:rsidRPr="00501B40">
        <w:t>готовым</w:t>
      </w:r>
      <w:r w:rsidRPr="00501B40">
        <w:rPr>
          <w:spacing w:val="1"/>
        </w:rPr>
        <w:t xml:space="preserve"> </w:t>
      </w:r>
      <w:r w:rsidRPr="00501B40">
        <w:t>содержанием</w:t>
      </w:r>
      <w:r w:rsidRPr="00501B40">
        <w:rPr>
          <w:spacing w:val="22"/>
        </w:rPr>
        <w:t xml:space="preserve"> </w:t>
      </w:r>
      <w:r w:rsidRPr="00501B40">
        <w:t>и</w:t>
      </w:r>
      <w:r w:rsidRPr="00501B40">
        <w:rPr>
          <w:spacing w:val="26"/>
        </w:rPr>
        <w:t xml:space="preserve"> </w:t>
      </w:r>
      <w:r w:rsidRPr="00501B40">
        <w:t>правилами</w:t>
      </w:r>
      <w:r w:rsidRPr="00501B40">
        <w:rPr>
          <w:spacing w:val="26"/>
        </w:rPr>
        <w:t xml:space="preserve"> </w:t>
      </w:r>
      <w:r w:rsidRPr="00501B40">
        <w:t>может</w:t>
      </w:r>
      <w:r w:rsidRPr="00501B40">
        <w:rPr>
          <w:spacing w:val="25"/>
        </w:rPr>
        <w:t xml:space="preserve"> </w:t>
      </w:r>
      <w:r w:rsidRPr="00501B40">
        <w:t>объяснить</w:t>
      </w:r>
      <w:r w:rsidRPr="00501B40">
        <w:rPr>
          <w:spacing w:val="24"/>
        </w:rPr>
        <w:t xml:space="preserve"> </w:t>
      </w:r>
      <w:r w:rsidRPr="00501B40">
        <w:t>содержание</w:t>
      </w:r>
      <w:r w:rsidRPr="00501B40">
        <w:rPr>
          <w:spacing w:val="23"/>
        </w:rPr>
        <w:t xml:space="preserve"> </w:t>
      </w:r>
      <w:r w:rsidRPr="00501B40">
        <w:t>и</w:t>
      </w:r>
      <w:r w:rsidRPr="00501B40">
        <w:rPr>
          <w:spacing w:val="24"/>
        </w:rPr>
        <w:t xml:space="preserve"> </w:t>
      </w:r>
      <w:r w:rsidRPr="00501B40">
        <w:t>правила</w:t>
      </w:r>
      <w:r w:rsidRPr="00501B40">
        <w:rPr>
          <w:spacing w:val="25"/>
        </w:rPr>
        <w:t xml:space="preserve"> </w:t>
      </w:r>
      <w:r w:rsidRPr="00501B40">
        <w:t>игры</w:t>
      </w:r>
      <w:r w:rsidRPr="00501B40">
        <w:rPr>
          <w:spacing w:val="26"/>
        </w:rPr>
        <w:t xml:space="preserve"> </w:t>
      </w:r>
      <w:r w:rsidRPr="00501B40">
        <w:t>другим</w:t>
      </w:r>
    </w:p>
    <w:p w14:paraId="5DF79362" w14:textId="77777777" w:rsidR="00EC72AB" w:rsidRPr="00501B40" w:rsidRDefault="00EC72AB" w:rsidP="00EC72AB">
      <w:pPr>
        <w:pStyle w:val="a8"/>
        <w:spacing w:before="79" w:line="278" w:lineRule="auto"/>
        <w:ind w:right="156" w:firstLine="0"/>
      </w:pPr>
      <w:r w:rsidRPr="00501B40">
        <w:t>детям,</w:t>
      </w:r>
      <w:r w:rsidRPr="00501B40">
        <w:rPr>
          <w:spacing w:val="1"/>
        </w:rPr>
        <w:t xml:space="preserve"> </w:t>
      </w:r>
      <w:r w:rsidRPr="00501B40">
        <w:t>в</w:t>
      </w:r>
      <w:r w:rsidRPr="00501B40">
        <w:rPr>
          <w:spacing w:val="1"/>
        </w:rPr>
        <w:t xml:space="preserve"> </w:t>
      </w:r>
      <w:r w:rsidRPr="00501B40">
        <w:t>совместной</w:t>
      </w:r>
      <w:r w:rsidRPr="00501B40">
        <w:rPr>
          <w:spacing w:val="1"/>
        </w:rPr>
        <w:t xml:space="preserve"> </w:t>
      </w:r>
      <w:r w:rsidRPr="00501B40">
        <w:t>игре</w:t>
      </w:r>
      <w:r w:rsidRPr="00501B40">
        <w:rPr>
          <w:spacing w:val="1"/>
        </w:rPr>
        <w:t xml:space="preserve"> </w:t>
      </w:r>
      <w:r w:rsidRPr="00501B40">
        <w:t>следит</w:t>
      </w:r>
      <w:r w:rsidRPr="00501B40">
        <w:rPr>
          <w:spacing w:val="1"/>
        </w:rPr>
        <w:t xml:space="preserve"> </w:t>
      </w:r>
      <w:r w:rsidRPr="00501B40">
        <w:t>за</w:t>
      </w:r>
      <w:r w:rsidRPr="00501B40">
        <w:rPr>
          <w:spacing w:val="1"/>
        </w:rPr>
        <w:t xml:space="preserve"> </w:t>
      </w:r>
      <w:r w:rsidRPr="00501B40">
        <w:t>точным</w:t>
      </w:r>
      <w:r w:rsidRPr="00501B40">
        <w:rPr>
          <w:spacing w:val="1"/>
        </w:rPr>
        <w:t xml:space="preserve"> </w:t>
      </w:r>
      <w:r w:rsidRPr="00501B40">
        <w:t>выполнением</w:t>
      </w:r>
      <w:r w:rsidRPr="00501B40">
        <w:rPr>
          <w:spacing w:val="1"/>
        </w:rPr>
        <w:t xml:space="preserve"> </w:t>
      </w:r>
      <w:r w:rsidRPr="00501B40">
        <w:t>правил</w:t>
      </w:r>
      <w:r w:rsidRPr="00501B40">
        <w:rPr>
          <w:spacing w:val="1"/>
        </w:rPr>
        <w:t xml:space="preserve"> </w:t>
      </w:r>
      <w:r w:rsidRPr="00501B40">
        <w:t>всеми</w:t>
      </w:r>
      <w:r w:rsidRPr="00501B40">
        <w:rPr>
          <w:spacing w:val="-67"/>
        </w:rPr>
        <w:t xml:space="preserve"> </w:t>
      </w:r>
      <w:r w:rsidRPr="00501B40">
        <w:t>участниками;</w:t>
      </w:r>
    </w:p>
    <w:p w14:paraId="7DDDF755" w14:textId="77777777" w:rsidR="00EC72AB" w:rsidRDefault="00EC72AB" w:rsidP="00EC72AB">
      <w:pPr>
        <w:pStyle w:val="a8"/>
        <w:spacing w:line="276" w:lineRule="auto"/>
        <w:ind w:right="148"/>
      </w:pPr>
      <w:r w:rsidRPr="00501B40">
        <w:t>ребёнок способен планировать свои действия, направленные на достижение</w:t>
      </w:r>
      <w:r w:rsidRPr="00501B40">
        <w:rPr>
          <w:spacing w:val="-67"/>
        </w:rPr>
        <w:t xml:space="preserve"> </w:t>
      </w:r>
      <w:r w:rsidRPr="00501B40">
        <w:t>конкретной</w:t>
      </w:r>
      <w:r w:rsidRPr="00501B40">
        <w:rPr>
          <w:spacing w:val="1"/>
        </w:rPr>
        <w:t xml:space="preserve"> </w:t>
      </w:r>
      <w:r w:rsidRPr="00501B40">
        <w:t>цели;</w:t>
      </w:r>
      <w:r w:rsidRPr="00501B40">
        <w:rPr>
          <w:spacing w:val="1"/>
        </w:rPr>
        <w:t xml:space="preserve"> </w:t>
      </w:r>
      <w:r w:rsidRPr="00501B40">
        <w:t>демонстрирует</w:t>
      </w:r>
      <w:r w:rsidRPr="00501B40">
        <w:rPr>
          <w:spacing w:val="1"/>
        </w:rPr>
        <w:t xml:space="preserve"> </w:t>
      </w:r>
      <w:r w:rsidRPr="00501B40">
        <w:t>сформированные</w:t>
      </w:r>
      <w:r w:rsidRPr="00501B40">
        <w:rPr>
          <w:spacing w:val="1"/>
        </w:rPr>
        <w:t xml:space="preserve"> </w:t>
      </w:r>
      <w:r w:rsidRPr="00501B40">
        <w:t>предпосылки</w:t>
      </w:r>
      <w:r w:rsidRPr="00501B40">
        <w:rPr>
          <w:spacing w:val="1"/>
        </w:rPr>
        <w:t xml:space="preserve"> </w:t>
      </w:r>
      <w:r w:rsidRPr="00501B40">
        <w:t>к</w:t>
      </w:r>
      <w:r w:rsidRPr="00501B40">
        <w:rPr>
          <w:spacing w:val="1"/>
        </w:rPr>
        <w:t xml:space="preserve"> </w:t>
      </w:r>
      <w:r w:rsidRPr="00501B40">
        <w:t>учебной</w:t>
      </w:r>
      <w:r w:rsidRPr="00501B40">
        <w:rPr>
          <w:spacing w:val="-67"/>
        </w:rPr>
        <w:t xml:space="preserve"> </w:t>
      </w:r>
      <w:r w:rsidRPr="00501B40">
        <w:t>деятельности</w:t>
      </w:r>
      <w:r w:rsidRPr="00501B40">
        <w:rPr>
          <w:spacing w:val="-1"/>
        </w:rPr>
        <w:t xml:space="preserve"> </w:t>
      </w:r>
      <w:r w:rsidRPr="00501B40">
        <w:t>и элементы</w:t>
      </w:r>
      <w:r w:rsidRPr="00501B40">
        <w:rPr>
          <w:spacing w:val="1"/>
        </w:rPr>
        <w:t xml:space="preserve"> </w:t>
      </w:r>
      <w:r w:rsidRPr="00501B40">
        <w:t>готовности к</w:t>
      </w:r>
      <w:r w:rsidRPr="00501B40">
        <w:rPr>
          <w:spacing w:val="-4"/>
        </w:rPr>
        <w:t xml:space="preserve"> </w:t>
      </w:r>
      <w:r w:rsidRPr="00501B40">
        <w:t>школьному</w:t>
      </w:r>
      <w:r w:rsidRPr="00501B40">
        <w:rPr>
          <w:spacing w:val="-4"/>
        </w:rPr>
        <w:t xml:space="preserve"> </w:t>
      </w:r>
      <w:r w:rsidRPr="00501B40">
        <w:t>обучению;</w:t>
      </w:r>
    </w:p>
    <w:p w14:paraId="476664D3" w14:textId="77777777" w:rsidR="00EC72AB" w:rsidRPr="00D8585B" w:rsidRDefault="00EC72AB" w:rsidP="00A03118">
      <w:pPr>
        <w:pStyle w:val="1"/>
        <w:numPr>
          <w:ilvl w:val="1"/>
          <w:numId w:val="7"/>
        </w:numPr>
        <w:tabs>
          <w:tab w:val="left" w:pos="1828"/>
          <w:tab w:val="left" w:pos="1829"/>
          <w:tab w:val="left" w:pos="4338"/>
          <w:tab w:val="left" w:pos="6407"/>
          <w:tab w:val="left" w:pos="8384"/>
        </w:tabs>
        <w:spacing w:before="1" w:line="276" w:lineRule="auto"/>
        <w:ind w:right="129"/>
        <w:jc w:val="center"/>
      </w:pPr>
      <w:r>
        <w:t>Педагогическая</w:t>
      </w:r>
      <w:r>
        <w:tab/>
        <w:t>диагностика</w:t>
      </w:r>
      <w:r>
        <w:tab/>
        <w:t>достижения</w:t>
      </w:r>
      <w:r>
        <w:tab/>
      </w:r>
      <w:r>
        <w:rPr>
          <w:spacing w:val="-1"/>
        </w:rPr>
        <w:t>планируемых</w:t>
      </w:r>
      <w:r>
        <w:rPr>
          <w:spacing w:val="-67"/>
        </w:rPr>
        <w:t xml:space="preserve"> </w:t>
      </w:r>
      <w:r w:rsidR="007C27D7">
        <w:t>результатов</w:t>
      </w:r>
    </w:p>
    <w:p w14:paraId="3E36D0B0" w14:textId="77777777" w:rsidR="00EC72AB" w:rsidRPr="00D8585B" w:rsidRDefault="00EC72AB" w:rsidP="00EC72AB">
      <w:pPr>
        <w:pStyle w:val="a7"/>
        <w:ind w:firstLine="709"/>
        <w:jc w:val="both"/>
        <w:rPr>
          <w:sz w:val="28"/>
          <w:szCs w:val="28"/>
        </w:rPr>
      </w:pPr>
      <w:r w:rsidRPr="00D8585B">
        <w:rPr>
          <w:sz w:val="28"/>
          <w:szCs w:val="28"/>
        </w:rPr>
        <w:t>Педагогическая</w:t>
      </w:r>
      <w:r w:rsidRPr="00D8585B">
        <w:rPr>
          <w:spacing w:val="1"/>
          <w:sz w:val="28"/>
          <w:szCs w:val="28"/>
        </w:rPr>
        <w:t xml:space="preserve"> </w:t>
      </w:r>
      <w:r w:rsidRPr="00D8585B">
        <w:rPr>
          <w:sz w:val="28"/>
          <w:szCs w:val="28"/>
        </w:rPr>
        <w:t>диагностика</w:t>
      </w:r>
      <w:r w:rsidRPr="00D8585B">
        <w:rPr>
          <w:spacing w:val="1"/>
          <w:sz w:val="28"/>
          <w:szCs w:val="28"/>
        </w:rPr>
        <w:t xml:space="preserve"> </w:t>
      </w:r>
      <w:r w:rsidRPr="00D8585B">
        <w:rPr>
          <w:sz w:val="28"/>
          <w:szCs w:val="28"/>
        </w:rPr>
        <w:t>достижения</w:t>
      </w:r>
      <w:r w:rsidRPr="00D8585B">
        <w:rPr>
          <w:spacing w:val="1"/>
          <w:sz w:val="28"/>
          <w:szCs w:val="28"/>
        </w:rPr>
        <w:t xml:space="preserve"> </w:t>
      </w:r>
      <w:r w:rsidRPr="00D8585B">
        <w:rPr>
          <w:sz w:val="28"/>
          <w:szCs w:val="28"/>
        </w:rPr>
        <w:t>планируемых</w:t>
      </w:r>
      <w:r w:rsidRPr="00D8585B">
        <w:rPr>
          <w:spacing w:val="1"/>
          <w:sz w:val="28"/>
          <w:szCs w:val="28"/>
        </w:rPr>
        <w:t xml:space="preserve"> </w:t>
      </w:r>
      <w:r w:rsidRPr="00D8585B">
        <w:rPr>
          <w:sz w:val="28"/>
          <w:szCs w:val="28"/>
        </w:rPr>
        <w:t>результатов</w:t>
      </w:r>
      <w:r w:rsidRPr="00D8585B">
        <w:rPr>
          <w:spacing w:val="1"/>
          <w:sz w:val="28"/>
          <w:szCs w:val="28"/>
        </w:rPr>
        <w:t xml:space="preserve"> </w:t>
      </w:r>
      <w:r w:rsidRPr="00D8585B">
        <w:rPr>
          <w:sz w:val="28"/>
          <w:szCs w:val="28"/>
        </w:rPr>
        <w:t>направлена</w:t>
      </w:r>
      <w:r w:rsidRPr="00D8585B">
        <w:rPr>
          <w:spacing w:val="1"/>
          <w:sz w:val="28"/>
          <w:szCs w:val="28"/>
        </w:rPr>
        <w:t xml:space="preserve"> </w:t>
      </w:r>
      <w:r w:rsidRPr="00D8585B">
        <w:rPr>
          <w:sz w:val="28"/>
          <w:szCs w:val="28"/>
        </w:rPr>
        <w:t>на</w:t>
      </w:r>
      <w:r w:rsidRPr="00D8585B">
        <w:rPr>
          <w:spacing w:val="1"/>
          <w:sz w:val="28"/>
          <w:szCs w:val="28"/>
        </w:rPr>
        <w:t xml:space="preserve"> </w:t>
      </w:r>
      <w:r w:rsidRPr="00D8585B">
        <w:rPr>
          <w:sz w:val="28"/>
          <w:szCs w:val="28"/>
        </w:rPr>
        <w:t>изучение</w:t>
      </w:r>
      <w:r w:rsidRPr="00D8585B">
        <w:rPr>
          <w:spacing w:val="1"/>
          <w:sz w:val="28"/>
          <w:szCs w:val="28"/>
        </w:rPr>
        <w:t xml:space="preserve"> </w:t>
      </w:r>
      <w:r w:rsidRPr="00D8585B">
        <w:rPr>
          <w:sz w:val="28"/>
          <w:szCs w:val="28"/>
        </w:rPr>
        <w:t>деятельностных</w:t>
      </w:r>
      <w:r w:rsidRPr="00D8585B">
        <w:rPr>
          <w:spacing w:val="1"/>
          <w:sz w:val="28"/>
          <w:szCs w:val="28"/>
        </w:rPr>
        <w:t xml:space="preserve"> </w:t>
      </w:r>
      <w:r w:rsidRPr="00D8585B">
        <w:rPr>
          <w:sz w:val="28"/>
          <w:szCs w:val="28"/>
        </w:rPr>
        <w:t>умений</w:t>
      </w:r>
      <w:r w:rsidRPr="00D8585B">
        <w:rPr>
          <w:spacing w:val="1"/>
          <w:sz w:val="28"/>
          <w:szCs w:val="28"/>
        </w:rPr>
        <w:t xml:space="preserve"> </w:t>
      </w:r>
      <w:r w:rsidRPr="00D8585B">
        <w:rPr>
          <w:sz w:val="28"/>
          <w:szCs w:val="28"/>
        </w:rPr>
        <w:t>ребёнка,</w:t>
      </w:r>
      <w:r w:rsidRPr="00D8585B">
        <w:rPr>
          <w:spacing w:val="1"/>
          <w:sz w:val="28"/>
          <w:szCs w:val="28"/>
        </w:rPr>
        <w:t xml:space="preserve"> </w:t>
      </w:r>
      <w:r w:rsidRPr="00D8585B">
        <w:rPr>
          <w:sz w:val="28"/>
          <w:szCs w:val="28"/>
        </w:rPr>
        <w:t>его</w:t>
      </w:r>
      <w:r w:rsidRPr="00D8585B">
        <w:rPr>
          <w:spacing w:val="1"/>
          <w:sz w:val="28"/>
          <w:szCs w:val="28"/>
        </w:rPr>
        <w:t xml:space="preserve"> </w:t>
      </w:r>
      <w:r w:rsidRPr="00D8585B">
        <w:rPr>
          <w:sz w:val="28"/>
          <w:szCs w:val="28"/>
        </w:rPr>
        <w:t>интересов,</w:t>
      </w:r>
      <w:r w:rsidRPr="00D8585B">
        <w:rPr>
          <w:spacing w:val="1"/>
          <w:sz w:val="28"/>
          <w:szCs w:val="28"/>
        </w:rPr>
        <w:t xml:space="preserve"> </w:t>
      </w:r>
      <w:r w:rsidRPr="00D8585B">
        <w:rPr>
          <w:sz w:val="28"/>
          <w:szCs w:val="28"/>
        </w:rPr>
        <w:t>предпочтений, склонностей, личностных особенностей, способов взаимодействия</w:t>
      </w:r>
      <w:r w:rsidRPr="00D8585B">
        <w:rPr>
          <w:spacing w:val="1"/>
          <w:sz w:val="28"/>
          <w:szCs w:val="28"/>
        </w:rPr>
        <w:t xml:space="preserve"> </w:t>
      </w:r>
      <w:r w:rsidRPr="00D8585B">
        <w:rPr>
          <w:sz w:val="28"/>
          <w:szCs w:val="28"/>
        </w:rPr>
        <w:t>со взрослыми и сверстниками. Она позволяет выявлять особенности и динамику</w:t>
      </w:r>
      <w:r w:rsidRPr="00D8585B">
        <w:rPr>
          <w:spacing w:val="1"/>
          <w:sz w:val="28"/>
          <w:szCs w:val="28"/>
        </w:rPr>
        <w:t xml:space="preserve"> </w:t>
      </w:r>
      <w:r w:rsidRPr="00D8585B">
        <w:rPr>
          <w:sz w:val="28"/>
          <w:szCs w:val="28"/>
        </w:rPr>
        <w:t>развития</w:t>
      </w:r>
      <w:r w:rsidRPr="00D8585B">
        <w:rPr>
          <w:spacing w:val="1"/>
          <w:sz w:val="28"/>
          <w:szCs w:val="28"/>
        </w:rPr>
        <w:t xml:space="preserve"> </w:t>
      </w:r>
      <w:r w:rsidRPr="00D8585B">
        <w:rPr>
          <w:sz w:val="28"/>
          <w:szCs w:val="28"/>
        </w:rPr>
        <w:t>ребёнка,</w:t>
      </w:r>
      <w:r w:rsidRPr="00D8585B">
        <w:rPr>
          <w:spacing w:val="1"/>
          <w:sz w:val="28"/>
          <w:szCs w:val="28"/>
        </w:rPr>
        <w:t xml:space="preserve"> </w:t>
      </w:r>
      <w:r w:rsidRPr="00D8585B">
        <w:rPr>
          <w:sz w:val="28"/>
          <w:szCs w:val="28"/>
        </w:rPr>
        <w:t>составлять</w:t>
      </w:r>
      <w:r w:rsidRPr="00D8585B">
        <w:rPr>
          <w:spacing w:val="1"/>
          <w:sz w:val="28"/>
          <w:szCs w:val="28"/>
        </w:rPr>
        <w:t xml:space="preserve"> </w:t>
      </w:r>
      <w:r w:rsidRPr="00D8585B">
        <w:rPr>
          <w:sz w:val="28"/>
          <w:szCs w:val="28"/>
        </w:rPr>
        <w:t>на</w:t>
      </w:r>
      <w:r w:rsidRPr="00D8585B">
        <w:rPr>
          <w:spacing w:val="1"/>
          <w:sz w:val="28"/>
          <w:szCs w:val="28"/>
        </w:rPr>
        <w:t xml:space="preserve"> </w:t>
      </w:r>
      <w:r w:rsidRPr="00D8585B">
        <w:rPr>
          <w:sz w:val="28"/>
          <w:szCs w:val="28"/>
        </w:rPr>
        <w:t>основе</w:t>
      </w:r>
      <w:r w:rsidRPr="00D8585B">
        <w:rPr>
          <w:spacing w:val="1"/>
          <w:sz w:val="28"/>
          <w:szCs w:val="28"/>
        </w:rPr>
        <w:t xml:space="preserve"> </w:t>
      </w:r>
      <w:r w:rsidRPr="00D8585B">
        <w:rPr>
          <w:sz w:val="28"/>
          <w:szCs w:val="28"/>
        </w:rPr>
        <w:t>полученных</w:t>
      </w:r>
      <w:r w:rsidRPr="00D8585B">
        <w:rPr>
          <w:spacing w:val="1"/>
          <w:sz w:val="28"/>
          <w:szCs w:val="28"/>
        </w:rPr>
        <w:t xml:space="preserve"> </w:t>
      </w:r>
      <w:r w:rsidRPr="00D8585B">
        <w:rPr>
          <w:sz w:val="28"/>
          <w:szCs w:val="28"/>
        </w:rPr>
        <w:t>данных</w:t>
      </w:r>
      <w:r w:rsidRPr="00D8585B">
        <w:rPr>
          <w:spacing w:val="1"/>
          <w:sz w:val="28"/>
          <w:szCs w:val="28"/>
        </w:rPr>
        <w:t xml:space="preserve"> </w:t>
      </w:r>
      <w:r w:rsidRPr="00D8585B">
        <w:rPr>
          <w:sz w:val="28"/>
          <w:szCs w:val="28"/>
        </w:rPr>
        <w:t>индивидуальные</w:t>
      </w:r>
      <w:r w:rsidRPr="00D8585B">
        <w:rPr>
          <w:spacing w:val="1"/>
          <w:sz w:val="28"/>
          <w:szCs w:val="28"/>
        </w:rPr>
        <w:t xml:space="preserve"> </w:t>
      </w:r>
      <w:r w:rsidRPr="00D8585B">
        <w:rPr>
          <w:sz w:val="28"/>
          <w:szCs w:val="28"/>
        </w:rPr>
        <w:t>образовательные маршруты освоения образовательной программы, своевременно</w:t>
      </w:r>
      <w:r w:rsidRPr="00D8585B">
        <w:rPr>
          <w:spacing w:val="1"/>
          <w:sz w:val="28"/>
          <w:szCs w:val="28"/>
        </w:rPr>
        <w:t xml:space="preserve"> </w:t>
      </w:r>
      <w:r w:rsidRPr="00D8585B">
        <w:rPr>
          <w:sz w:val="28"/>
          <w:szCs w:val="28"/>
        </w:rPr>
        <w:t>вносить изменения в планирование, содержание и организацию образовательной</w:t>
      </w:r>
      <w:r w:rsidRPr="00D8585B">
        <w:rPr>
          <w:spacing w:val="1"/>
          <w:sz w:val="28"/>
          <w:szCs w:val="28"/>
        </w:rPr>
        <w:t xml:space="preserve"> </w:t>
      </w:r>
      <w:r w:rsidRPr="00D8585B">
        <w:rPr>
          <w:sz w:val="28"/>
          <w:szCs w:val="28"/>
        </w:rPr>
        <w:t>деятельности.</w:t>
      </w:r>
    </w:p>
    <w:p w14:paraId="57F0C834" w14:textId="77777777" w:rsidR="00EC72AB" w:rsidRPr="00D8585B" w:rsidRDefault="00EC72AB" w:rsidP="00EC72AB">
      <w:pPr>
        <w:pStyle w:val="a7"/>
        <w:ind w:firstLine="709"/>
        <w:jc w:val="both"/>
        <w:rPr>
          <w:sz w:val="28"/>
          <w:szCs w:val="28"/>
        </w:rPr>
      </w:pPr>
      <w:r w:rsidRPr="00D8585B">
        <w:rPr>
          <w:sz w:val="28"/>
          <w:szCs w:val="28"/>
        </w:rPr>
        <w:t>Цели педагогической диагностики, а также особенности её проведения в</w:t>
      </w:r>
      <w:r w:rsidRPr="00D8585B">
        <w:rPr>
          <w:spacing w:val="1"/>
          <w:sz w:val="28"/>
          <w:szCs w:val="28"/>
        </w:rPr>
        <w:t xml:space="preserve"> </w:t>
      </w:r>
      <w:r w:rsidRPr="00D8585B">
        <w:rPr>
          <w:sz w:val="28"/>
          <w:szCs w:val="28"/>
        </w:rPr>
        <w:t>ДОО</w:t>
      </w:r>
      <w:r w:rsidRPr="00D8585B">
        <w:rPr>
          <w:spacing w:val="1"/>
          <w:sz w:val="28"/>
          <w:szCs w:val="28"/>
        </w:rPr>
        <w:t xml:space="preserve"> </w:t>
      </w:r>
      <w:r w:rsidRPr="00D8585B">
        <w:rPr>
          <w:sz w:val="28"/>
          <w:szCs w:val="28"/>
        </w:rPr>
        <w:t>определяются</w:t>
      </w:r>
      <w:r w:rsidRPr="00D8585B">
        <w:rPr>
          <w:spacing w:val="1"/>
          <w:sz w:val="28"/>
          <w:szCs w:val="28"/>
        </w:rPr>
        <w:t xml:space="preserve"> </w:t>
      </w:r>
      <w:r w:rsidRPr="00D8585B">
        <w:rPr>
          <w:sz w:val="28"/>
          <w:szCs w:val="28"/>
        </w:rPr>
        <w:t>требованиями</w:t>
      </w:r>
      <w:r w:rsidRPr="00D8585B">
        <w:rPr>
          <w:spacing w:val="1"/>
          <w:sz w:val="28"/>
          <w:szCs w:val="28"/>
        </w:rPr>
        <w:t xml:space="preserve"> </w:t>
      </w:r>
      <w:r w:rsidRPr="00D8585B">
        <w:rPr>
          <w:sz w:val="28"/>
          <w:szCs w:val="28"/>
        </w:rPr>
        <w:t>ФГОС</w:t>
      </w:r>
      <w:r w:rsidRPr="00D8585B">
        <w:rPr>
          <w:spacing w:val="1"/>
          <w:sz w:val="28"/>
          <w:szCs w:val="28"/>
        </w:rPr>
        <w:t xml:space="preserve"> </w:t>
      </w:r>
      <w:r w:rsidRPr="00D8585B">
        <w:rPr>
          <w:sz w:val="28"/>
          <w:szCs w:val="28"/>
        </w:rPr>
        <w:t>ДО.</w:t>
      </w:r>
      <w:r w:rsidRPr="00D8585B">
        <w:rPr>
          <w:spacing w:val="1"/>
          <w:sz w:val="28"/>
          <w:szCs w:val="28"/>
        </w:rPr>
        <w:t xml:space="preserve"> </w:t>
      </w:r>
      <w:r w:rsidRPr="00D8585B">
        <w:rPr>
          <w:sz w:val="28"/>
          <w:szCs w:val="28"/>
        </w:rPr>
        <w:t>При</w:t>
      </w:r>
      <w:r w:rsidRPr="00D8585B">
        <w:rPr>
          <w:spacing w:val="1"/>
          <w:sz w:val="28"/>
          <w:szCs w:val="28"/>
        </w:rPr>
        <w:t xml:space="preserve"> </w:t>
      </w:r>
      <w:r w:rsidRPr="00D8585B">
        <w:rPr>
          <w:sz w:val="28"/>
          <w:szCs w:val="28"/>
        </w:rPr>
        <w:t>реализации</w:t>
      </w:r>
      <w:r w:rsidRPr="00D8585B">
        <w:rPr>
          <w:spacing w:val="1"/>
          <w:sz w:val="28"/>
          <w:szCs w:val="28"/>
        </w:rPr>
        <w:t xml:space="preserve"> </w:t>
      </w:r>
      <w:r w:rsidRPr="00D8585B">
        <w:rPr>
          <w:sz w:val="28"/>
          <w:szCs w:val="28"/>
        </w:rPr>
        <w:t>программы</w:t>
      </w:r>
      <w:r w:rsidRPr="00D8585B">
        <w:rPr>
          <w:spacing w:val="1"/>
          <w:sz w:val="28"/>
          <w:szCs w:val="28"/>
        </w:rPr>
        <w:t xml:space="preserve"> </w:t>
      </w:r>
      <w:r w:rsidRPr="00D8585B">
        <w:rPr>
          <w:sz w:val="28"/>
          <w:szCs w:val="28"/>
        </w:rPr>
        <w:t>проводится</w:t>
      </w:r>
      <w:r w:rsidRPr="00D8585B">
        <w:rPr>
          <w:spacing w:val="1"/>
          <w:sz w:val="28"/>
          <w:szCs w:val="28"/>
        </w:rPr>
        <w:t xml:space="preserve"> </w:t>
      </w:r>
      <w:r w:rsidRPr="00D8585B">
        <w:rPr>
          <w:sz w:val="28"/>
          <w:szCs w:val="28"/>
        </w:rPr>
        <w:t>оценка</w:t>
      </w:r>
      <w:r w:rsidRPr="00D8585B">
        <w:rPr>
          <w:spacing w:val="1"/>
          <w:sz w:val="28"/>
          <w:szCs w:val="28"/>
        </w:rPr>
        <w:t xml:space="preserve"> </w:t>
      </w:r>
      <w:r w:rsidRPr="00D8585B">
        <w:rPr>
          <w:sz w:val="28"/>
          <w:szCs w:val="28"/>
        </w:rPr>
        <w:t>индивидуального</w:t>
      </w:r>
      <w:r w:rsidRPr="00D8585B">
        <w:rPr>
          <w:spacing w:val="1"/>
          <w:sz w:val="28"/>
          <w:szCs w:val="28"/>
        </w:rPr>
        <w:t xml:space="preserve"> </w:t>
      </w:r>
      <w:r w:rsidRPr="00D8585B">
        <w:rPr>
          <w:sz w:val="28"/>
          <w:szCs w:val="28"/>
        </w:rPr>
        <w:t>развития</w:t>
      </w:r>
      <w:r w:rsidRPr="00D8585B">
        <w:rPr>
          <w:spacing w:val="1"/>
          <w:sz w:val="28"/>
          <w:szCs w:val="28"/>
        </w:rPr>
        <w:t xml:space="preserve"> </w:t>
      </w:r>
      <w:r w:rsidRPr="00D8585B">
        <w:rPr>
          <w:sz w:val="28"/>
          <w:szCs w:val="28"/>
        </w:rPr>
        <w:t>детей</w:t>
      </w:r>
      <w:r w:rsidRPr="00D8585B">
        <w:rPr>
          <w:sz w:val="28"/>
          <w:szCs w:val="28"/>
          <w:vertAlign w:val="superscript"/>
        </w:rPr>
        <w:t>4</w:t>
      </w:r>
      <w:r w:rsidRPr="00D8585B">
        <w:rPr>
          <w:sz w:val="28"/>
          <w:szCs w:val="28"/>
        </w:rPr>
        <w:t>,</w:t>
      </w:r>
      <w:r w:rsidRPr="00D8585B">
        <w:rPr>
          <w:spacing w:val="1"/>
          <w:sz w:val="28"/>
          <w:szCs w:val="28"/>
        </w:rPr>
        <w:t xml:space="preserve"> </w:t>
      </w:r>
      <w:r w:rsidRPr="00D8585B">
        <w:rPr>
          <w:sz w:val="28"/>
          <w:szCs w:val="28"/>
        </w:rPr>
        <w:t>которая</w:t>
      </w:r>
      <w:r w:rsidRPr="00D8585B">
        <w:rPr>
          <w:spacing w:val="1"/>
          <w:sz w:val="28"/>
          <w:szCs w:val="28"/>
        </w:rPr>
        <w:t xml:space="preserve"> </w:t>
      </w:r>
      <w:r w:rsidRPr="00D8585B">
        <w:rPr>
          <w:sz w:val="28"/>
          <w:szCs w:val="28"/>
        </w:rPr>
        <w:t>осуществляется</w:t>
      </w:r>
      <w:r w:rsidRPr="00D8585B">
        <w:rPr>
          <w:spacing w:val="1"/>
          <w:sz w:val="28"/>
          <w:szCs w:val="28"/>
        </w:rPr>
        <w:t xml:space="preserve"> </w:t>
      </w:r>
      <w:r w:rsidRPr="00D8585B">
        <w:rPr>
          <w:sz w:val="28"/>
          <w:szCs w:val="28"/>
        </w:rPr>
        <w:t>педагогами</w:t>
      </w:r>
      <w:r w:rsidRPr="00D8585B">
        <w:rPr>
          <w:spacing w:val="1"/>
          <w:sz w:val="28"/>
          <w:szCs w:val="28"/>
        </w:rPr>
        <w:t xml:space="preserve"> </w:t>
      </w:r>
      <w:r w:rsidRPr="00D8585B">
        <w:rPr>
          <w:sz w:val="28"/>
          <w:szCs w:val="28"/>
        </w:rPr>
        <w:t>в</w:t>
      </w:r>
      <w:r w:rsidRPr="00D8585B">
        <w:rPr>
          <w:spacing w:val="1"/>
          <w:sz w:val="28"/>
          <w:szCs w:val="28"/>
        </w:rPr>
        <w:t xml:space="preserve"> </w:t>
      </w:r>
      <w:r w:rsidRPr="00D8585B">
        <w:rPr>
          <w:sz w:val="28"/>
          <w:szCs w:val="28"/>
        </w:rPr>
        <w:t>рамках</w:t>
      </w:r>
      <w:r w:rsidRPr="00D8585B">
        <w:rPr>
          <w:spacing w:val="1"/>
          <w:sz w:val="28"/>
          <w:szCs w:val="28"/>
        </w:rPr>
        <w:t xml:space="preserve"> </w:t>
      </w:r>
      <w:r w:rsidRPr="00D8585B">
        <w:rPr>
          <w:sz w:val="28"/>
          <w:szCs w:val="28"/>
        </w:rPr>
        <w:t>педагогической</w:t>
      </w:r>
      <w:r w:rsidRPr="00D8585B">
        <w:rPr>
          <w:spacing w:val="1"/>
          <w:sz w:val="28"/>
          <w:szCs w:val="28"/>
        </w:rPr>
        <w:t xml:space="preserve"> </w:t>
      </w:r>
      <w:r w:rsidRPr="00D8585B">
        <w:rPr>
          <w:sz w:val="28"/>
          <w:szCs w:val="28"/>
        </w:rPr>
        <w:t>диагностики</w:t>
      </w:r>
      <w:r w:rsidRPr="00D8585B">
        <w:rPr>
          <w:spacing w:val="1"/>
          <w:sz w:val="28"/>
          <w:szCs w:val="28"/>
        </w:rPr>
        <w:t xml:space="preserve"> </w:t>
      </w:r>
      <w:r w:rsidRPr="00D8585B">
        <w:rPr>
          <w:sz w:val="28"/>
          <w:szCs w:val="28"/>
        </w:rPr>
        <w:t>с</w:t>
      </w:r>
      <w:r w:rsidRPr="00D8585B">
        <w:rPr>
          <w:spacing w:val="1"/>
          <w:sz w:val="28"/>
          <w:szCs w:val="28"/>
        </w:rPr>
        <w:t xml:space="preserve"> </w:t>
      </w:r>
      <w:r w:rsidRPr="00D8585B">
        <w:rPr>
          <w:sz w:val="28"/>
          <w:szCs w:val="28"/>
        </w:rPr>
        <w:t>целью</w:t>
      </w:r>
      <w:r w:rsidRPr="00D8585B">
        <w:rPr>
          <w:spacing w:val="71"/>
          <w:sz w:val="28"/>
          <w:szCs w:val="28"/>
        </w:rPr>
        <w:t xml:space="preserve"> </w:t>
      </w:r>
      <w:r w:rsidRPr="00D8585B">
        <w:rPr>
          <w:sz w:val="28"/>
          <w:szCs w:val="28"/>
        </w:rPr>
        <w:t>получения</w:t>
      </w:r>
      <w:r w:rsidRPr="00D8585B">
        <w:rPr>
          <w:spacing w:val="1"/>
          <w:sz w:val="28"/>
          <w:szCs w:val="28"/>
        </w:rPr>
        <w:t xml:space="preserve"> </w:t>
      </w:r>
      <w:r w:rsidRPr="00D8585B">
        <w:rPr>
          <w:sz w:val="28"/>
          <w:szCs w:val="28"/>
        </w:rPr>
        <w:t>информации о динамике возрастного развития ребёнка и успешности освоения им</w:t>
      </w:r>
      <w:r w:rsidRPr="00D8585B">
        <w:rPr>
          <w:spacing w:val="-67"/>
          <w:sz w:val="28"/>
          <w:szCs w:val="28"/>
        </w:rPr>
        <w:t xml:space="preserve"> </w:t>
      </w:r>
      <w:r w:rsidRPr="00D8585B">
        <w:rPr>
          <w:sz w:val="28"/>
          <w:szCs w:val="28"/>
        </w:rPr>
        <w:t>содержания Программы.</w:t>
      </w:r>
    </w:p>
    <w:p w14:paraId="4B3D4BAE" w14:textId="77777777" w:rsidR="00EC72AB" w:rsidRPr="00D8585B" w:rsidRDefault="00EC72AB" w:rsidP="00EC72AB">
      <w:pPr>
        <w:pStyle w:val="a7"/>
        <w:ind w:firstLine="709"/>
        <w:jc w:val="both"/>
        <w:rPr>
          <w:sz w:val="28"/>
          <w:szCs w:val="28"/>
        </w:rPr>
      </w:pPr>
      <w:r w:rsidRPr="00D8585B">
        <w:rPr>
          <w:sz w:val="28"/>
          <w:szCs w:val="28"/>
        </w:rPr>
        <w:t>Специфика</w:t>
      </w:r>
      <w:r w:rsidRPr="00D8585B">
        <w:rPr>
          <w:sz w:val="28"/>
          <w:szCs w:val="28"/>
        </w:rPr>
        <w:tab/>
        <w:t>педагогической</w:t>
      </w:r>
      <w:r w:rsidRPr="00D8585B">
        <w:rPr>
          <w:sz w:val="28"/>
          <w:szCs w:val="28"/>
        </w:rPr>
        <w:tab/>
        <w:t>диагностики</w:t>
      </w:r>
      <w:r w:rsidRPr="00D8585B">
        <w:rPr>
          <w:sz w:val="28"/>
          <w:szCs w:val="28"/>
        </w:rPr>
        <w:tab/>
        <w:t>достижения</w:t>
      </w:r>
      <w:r w:rsidRPr="00D8585B">
        <w:rPr>
          <w:sz w:val="28"/>
          <w:szCs w:val="28"/>
        </w:rPr>
        <w:tab/>
      </w:r>
      <w:r w:rsidRPr="00D8585B">
        <w:rPr>
          <w:spacing w:val="-1"/>
          <w:sz w:val="28"/>
          <w:szCs w:val="28"/>
        </w:rPr>
        <w:t>планируемых</w:t>
      </w:r>
      <w:r w:rsidRPr="00D8585B">
        <w:rPr>
          <w:spacing w:val="-67"/>
          <w:sz w:val="28"/>
          <w:szCs w:val="28"/>
        </w:rPr>
        <w:t xml:space="preserve"> </w:t>
      </w:r>
      <w:r w:rsidRPr="00D8585B">
        <w:rPr>
          <w:sz w:val="28"/>
          <w:szCs w:val="28"/>
        </w:rPr>
        <w:t>образовательных результатов обусловлена следующими требованиями ФГОС ДО:</w:t>
      </w:r>
      <w:r w:rsidRPr="00D8585B">
        <w:rPr>
          <w:spacing w:val="-67"/>
          <w:sz w:val="28"/>
          <w:szCs w:val="28"/>
        </w:rPr>
        <w:t xml:space="preserve"> </w:t>
      </w:r>
      <w:r w:rsidRPr="00D8585B">
        <w:rPr>
          <w:sz w:val="28"/>
          <w:szCs w:val="28"/>
        </w:rPr>
        <w:t>планируемые</w:t>
      </w:r>
      <w:r w:rsidRPr="00D8585B">
        <w:rPr>
          <w:spacing w:val="52"/>
          <w:sz w:val="28"/>
          <w:szCs w:val="28"/>
        </w:rPr>
        <w:t xml:space="preserve"> </w:t>
      </w:r>
      <w:r w:rsidRPr="00D8585B">
        <w:rPr>
          <w:sz w:val="28"/>
          <w:szCs w:val="28"/>
        </w:rPr>
        <w:t>результаты</w:t>
      </w:r>
      <w:r w:rsidRPr="00D8585B">
        <w:rPr>
          <w:spacing w:val="55"/>
          <w:sz w:val="28"/>
          <w:szCs w:val="28"/>
        </w:rPr>
        <w:t xml:space="preserve"> </w:t>
      </w:r>
      <w:r w:rsidRPr="00D8585B">
        <w:rPr>
          <w:sz w:val="28"/>
          <w:szCs w:val="28"/>
        </w:rPr>
        <w:t>освоения</w:t>
      </w:r>
      <w:r w:rsidRPr="00D8585B">
        <w:rPr>
          <w:spacing w:val="52"/>
          <w:sz w:val="28"/>
          <w:szCs w:val="28"/>
        </w:rPr>
        <w:t xml:space="preserve"> </w:t>
      </w:r>
      <w:r w:rsidRPr="00D8585B">
        <w:rPr>
          <w:sz w:val="28"/>
          <w:szCs w:val="28"/>
        </w:rPr>
        <w:t>основной</w:t>
      </w:r>
      <w:r w:rsidRPr="00D8585B">
        <w:rPr>
          <w:spacing w:val="51"/>
          <w:sz w:val="28"/>
          <w:szCs w:val="28"/>
        </w:rPr>
        <w:t xml:space="preserve"> </w:t>
      </w:r>
      <w:r w:rsidRPr="00D8585B">
        <w:rPr>
          <w:sz w:val="28"/>
          <w:szCs w:val="28"/>
        </w:rPr>
        <w:t>образовательной</w:t>
      </w:r>
      <w:r w:rsidRPr="00D8585B">
        <w:rPr>
          <w:spacing w:val="55"/>
          <w:sz w:val="28"/>
          <w:szCs w:val="28"/>
        </w:rPr>
        <w:t xml:space="preserve"> </w:t>
      </w:r>
      <w:r w:rsidRPr="00D8585B">
        <w:rPr>
          <w:sz w:val="28"/>
          <w:szCs w:val="28"/>
        </w:rPr>
        <w:t>программы</w:t>
      </w:r>
    </w:p>
    <w:p w14:paraId="098D356B" w14:textId="77777777" w:rsidR="00EC72AB" w:rsidRPr="00D8585B" w:rsidRDefault="00EC72AB" w:rsidP="00EC72AB">
      <w:pPr>
        <w:pStyle w:val="a7"/>
        <w:ind w:firstLine="709"/>
        <w:jc w:val="both"/>
        <w:rPr>
          <w:sz w:val="28"/>
          <w:szCs w:val="28"/>
        </w:rPr>
      </w:pPr>
      <w:r w:rsidRPr="00D8585B">
        <w:rPr>
          <w:sz w:val="28"/>
          <w:szCs w:val="28"/>
        </w:rPr>
        <w:t>ДО</w:t>
      </w:r>
      <w:r w:rsidRPr="00D8585B">
        <w:rPr>
          <w:spacing w:val="1"/>
          <w:sz w:val="28"/>
          <w:szCs w:val="28"/>
        </w:rPr>
        <w:t xml:space="preserve"> </w:t>
      </w:r>
      <w:r w:rsidRPr="00D8585B">
        <w:rPr>
          <w:sz w:val="28"/>
          <w:szCs w:val="28"/>
        </w:rPr>
        <w:t>заданы</w:t>
      </w:r>
      <w:r w:rsidRPr="00D8585B">
        <w:rPr>
          <w:spacing w:val="1"/>
          <w:sz w:val="28"/>
          <w:szCs w:val="28"/>
        </w:rPr>
        <w:t xml:space="preserve"> </w:t>
      </w:r>
      <w:r w:rsidRPr="00D8585B">
        <w:rPr>
          <w:sz w:val="28"/>
          <w:szCs w:val="28"/>
        </w:rPr>
        <w:t>как</w:t>
      </w:r>
      <w:r w:rsidRPr="00D8585B">
        <w:rPr>
          <w:spacing w:val="1"/>
          <w:sz w:val="28"/>
          <w:szCs w:val="28"/>
        </w:rPr>
        <w:t xml:space="preserve"> </w:t>
      </w:r>
      <w:r w:rsidRPr="00D8585B">
        <w:rPr>
          <w:sz w:val="28"/>
          <w:szCs w:val="28"/>
        </w:rPr>
        <w:t>целевые</w:t>
      </w:r>
      <w:r w:rsidRPr="00D8585B">
        <w:rPr>
          <w:spacing w:val="1"/>
          <w:sz w:val="28"/>
          <w:szCs w:val="28"/>
        </w:rPr>
        <w:t xml:space="preserve"> </w:t>
      </w:r>
      <w:r w:rsidRPr="00D8585B">
        <w:rPr>
          <w:sz w:val="28"/>
          <w:szCs w:val="28"/>
        </w:rPr>
        <w:t>ориентиры</w:t>
      </w:r>
      <w:r w:rsidRPr="00D8585B">
        <w:rPr>
          <w:spacing w:val="1"/>
          <w:sz w:val="28"/>
          <w:szCs w:val="28"/>
        </w:rPr>
        <w:t xml:space="preserve"> </w:t>
      </w:r>
      <w:r w:rsidRPr="00D8585B">
        <w:rPr>
          <w:sz w:val="28"/>
          <w:szCs w:val="28"/>
        </w:rPr>
        <w:t>ДО</w:t>
      </w:r>
      <w:r w:rsidRPr="00D8585B">
        <w:rPr>
          <w:spacing w:val="1"/>
          <w:sz w:val="28"/>
          <w:szCs w:val="28"/>
        </w:rPr>
        <w:t xml:space="preserve"> </w:t>
      </w:r>
      <w:r w:rsidRPr="00D8585B">
        <w:rPr>
          <w:sz w:val="28"/>
          <w:szCs w:val="28"/>
        </w:rPr>
        <w:t>и</w:t>
      </w:r>
      <w:r w:rsidRPr="00D8585B">
        <w:rPr>
          <w:spacing w:val="1"/>
          <w:sz w:val="28"/>
          <w:szCs w:val="28"/>
        </w:rPr>
        <w:t xml:space="preserve"> </w:t>
      </w:r>
      <w:r w:rsidRPr="00D8585B">
        <w:rPr>
          <w:sz w:val="28"/>
          <w:szCs w:val="28"/>
        </w:rPr>
        <w:t>представляют</w:t>
      </w:r>
      <w:r w:rsidRPr="00D8585B">
        <w:rPr>
          <w:spacing w:val="1"/>
          <w:sz w:val="28"/>
          <w:szCs w:val="28"/>
        </w:rPr>
        <w:t xml:space="preserve"> </w:t>
      </w:r>
      <w:r w:rsidRPr="00D8585B">
        <w:rPr>
          <w:sz w:val="28"/>
          <w:szCs w:val="28"/>
        </w:rPr>
        <w:t>собой</w:t>
      </w:r>
      <w:r w:rsidRPr="00D8585B">
        <w:rPr>
          <w:spacing w:val="1"/>
          <w:sz w:val="28"/>
          <w:szCs w:val="28"/>
        </w:rPr>
        <w:t xml:space="preserve"> </w:t>
      </w:r>
      <w:r w:rsidRPr="00D8585B">
        <w:rPr>
          <w:sz w:val="28"/>
          <w:szCs w:val="28"/>
        </w:rPr>
        <w:t>социально-</w:t>
      </w:r>
      <w:r w:rsidRPr="00D8585B">
        <w:rPr>
          <w:spacing w:val="1"/>
          <w:sz w:val="28"/>
          <w:szCs w:val="28"/>
        </w:rPr>
        <w:t xml:space="preserve"> </w:t>
      </w:r>
      <w:r w:rsidRPr="00D8585B">
        <w:rPr>
          <w:sz w:val="28"/>
          <w:szCs w:val="28"/>
        </w:rPr>
        <w:t>нормативные</w:t>
      </w:r>
      <w:r w:rsidRPr="00D8585B">
        <w:rPr>
          <w:spacing w:val="1"/>
          <w:sz w:val="28"/>
          <w:szCs w:val="28"/>
        </w:rPr>
        <w:t xml:space="preserve"> </w:t>
      </w:r>
      <w:r w:rsidRPr="00D8585B">
        <w:rPr>
          <w:sz w:val="28"/>
          <w:szCs w:val="28"/>
        </w:rPr>
        <w:t>возрастные</w:t>
      </w:r>
      <w:r w:rsidRPr="00D8585B">
        <w:rPr>
          <w:spacing w:val="1"/>
          <w:sz w:val="28"/>
          <w:szCs w:val="28"/>
        </w:rPr>
        <w:t xml:space="preserve"> </w:t>
      </w:r>
      <w:r w:rsidRPr="00D8585B">
        <w:rPr>
          <w:sz w:val="28"/>
          <w:szCs w:val="28"/>
        </w:rPr>
        <w:t>характеристики</w:t>
      </w:r>
      <w:r w:rsidRPr="00D8585B">
        <w:rPr>
          <w:spacing w:val="1"/>
          <w:sz w:val="28"/>
          <w:szCs w:val="28"/>
        </w:rPr>
        <w:t xml:space="preserve"> </w:t>
      </w:r>
      <w:r w:rsidRPr="00D8585B">
        <w:rPr>
          <w:sz w:val="28"/>
          <w:szCs w:val="28"/>
        </w:rPr>
        <w:t>возможных</w:t>
      </w:r>
      <w:r w:rsidRPr="00D8585B">
        <w:rPr>
          <w:spacing w:val="1"/>
          <w:sz w:val="28"/>
          <w:szCs w:val="28"/>
        </w:rPr>
        <w:t xml:space="preserve"> </w:t>
      </w:r>
      <w:r w:rsidRPr="00D8585B">
        <w:rPr>
          <w:sz w:val="28"/>
          <w:szCs w:val="28"/>
        </w:rPr>
        <w:t>достижений</w:t>
      </w:r>
      <w:r w:rsidRPr="00D8585B">
        <w:rPr>
          <w:spacing w:val="1"/>
          <w:sz w:val="28"/>
          <w:szCs w:val="28"/>
        </w:rPr>
        <w:t xml:space="preserve"> </w:t>
      </w:r>
      <w:r w:rsidRPr="00D8585B">
        <w:rPr>
          <w:sz w:val="28"/>
          <w:szCs w:val="28"/>
        </w:rPr>
        <w:t>ребёнка</w:t>
      </w:r>
      <w:r w:rsidRPr="00D8585B">
        <w:rPr>
          <w:spacing w:val="1"/>
          <w:sz w:val="28"/>
          <w:szCs w:val="28"/>
        </w:rPr>
        <w:t xml:space="preserve"> </w:t>
      </w:r>
      <w:r w:rsidRPr="00D8585B">
        <w:rPr>
          <w:sz w:val="28"/>
          <w:szCs w:val="28"/>
        </w:rPr>
        <w:t>на</w:t>
      </w:r>
      <w:r w:rsidRPr="00D8585B">
        <w:rPr>
          <w:spacing w:val="1"/>
          <w:sz w:val="28"/>
          <w:szCs w:val="28"/>
        </w:rPr>
        <w:t xml:space="preserve"> </w:t>
      </w:r>
      <w:r w:rsidRPr="00D8585B">
        <w:rPr>
          <w:sz w:val="28"/>
          <w:szCs w:val="28"/>
        </w:rPr>
        <w:t>разных этапах</w:t>
      </w:r>
      <w:r w:rsidRPr="00D8585B">
        <w:rPr>
          <w:spacing w:val="-3"/>
          <w:sz w:val="28"/>
          <w:szCs w:val="28"/>
        </w:rPr>
        <w:t xml:space="preserve"> </w:t>
      </w:r>
      <w:r w:rsidRPr="00D8585B">
        <w:rPr>
          <w:sz w:val="28"/>
          <w:szCs w:val="28"/>
        </w:rPr>
        <w:t>дошкольного</w:t>
      </w:r>
      <w:r w:rsidRPr="00D8585B">
        <w:rPr>
          <w:spacing w:val="-2"/>
          <w:sz w:val="28"/>
          <w:szCs w:val="28"/>
        </w:rPr>
        <w:t xml:space="preserve"> </w:t>
      </w:r>
      <w:r w:rsidRPr="00D8585B">
        <w:rPr>
          <w:sz w:val="28"/>
          <w:szCs w:val="28"/>
        </w:rPr>
        <w:t>детства;</w:t>
      </w:r>
    </w:p>
    <w:p w14:paraId="0947103C" w14:textId="77777777" w:rsidR="00EC72AB" w:rsidRPr="00D8585B" w:rsidRDefault="00EC72AB" w:rsidP="00EC72AB">
      <w:pPr>
        <w:pStyle w:val="a7"/>
        <w:ind w:firstLine="709"/>
        <w:jc w:val="both"/>
        <w:rPr>
          <w:sz w:val="28"/>
          <w:szCs w:val="28"/>
        </w:rPr>
      </w:pPr>
      <w:r w:rsidRPr="00D8585B">
        <w:rPr>
          <w:sz w:val="28"/>
          <w:szCs w:val="28"/>
        </w:rPr>
        <w:t>целевые ориентиры не подлежат непосредственной оценке, в том числе и в</w:t>
      </w:r>
      <w:r w:rsidRPr="00D8585B">
        <w:rPr>
          <w:spacing w:val="1"/>
          <w:sz w:val="28"/>
          <w:szCs w:val="28"/>
        </w:rPr>
        <w:t xml:space="preserve"> </w:t>
      </w:r>
      <w:r w:rsidRPr="00D8585B">
        <w:rPr>
          <w:sz w:val="28"/>
          <w:szCs w:val="28"/>
        </w:rPr>
        <w:t>виде педагогической диагностики (мониторинга), и не являются основанием для</w:t>
      </w:r>
      <w:r w:rsidRPr="00D8585B">
        <w:rPr>
          <w:spacing w:val="1"/>
          <w:sz w:val="28"/>
          <w:szCs w:val="28"/>
        </w:rPr>
        <w:t xml:space="preserve"> </w:t>
      </w:r>
      <w:r w:rsidRPr="00D8585B">
        <w:rPr>
          <w:sz w:val="28"/>
          <w:szCs w:val="28"/>
        </w:rPr>
        <w:t>их</w:t>
      </w:r>
      <w:r w:rsidRPr="00D8585B">
        <w:rPr>
          <w:spacing w:val="1"/>
          <w:sz w:val="28"/>
          <w:szCs w:val="28"/>
        </w:rPr>
        <w:t xml:space="preserve"> </w:t>
      </w:r>
      <w:r w:rsidRPr="00D8585B">
        <w:rPr>
          <w:sz w:val="28"/>
          <w:szCs w:val="28"/>
        </w:rPr>
        <w:t>формального</w:t>
      </w:r>
      <w:r w:rsidRPr="00D8585B">
        <w:rPr>
          <w:spacing w:val="1"/>
          <w:sz w:val="28"/>
          <w:szCs w:val="28"/>
        </w:rPr>
        <w:t xml:space="preserve"> </w:t>
      </w:r>
      <w:r w:rsidRPr="00D8585B">
        <w:rPr>
          <w:sz w:val="28"/>
          <w:szCs w:val="28"/>
        </w:rPr>
        <w:t>сравнения</w:t>
      </w:r>
      <w:r w:rsidRPr="00D8585B">
        <w:rPr>
          <w:spacing w:val="1"/>
          <w:sz w:val="28"/>
          <w:szCs w:val="28"/>
        </w:rPr>
        <w:t xml:space="preserve"> </w:t>
      </w:r>
      <w:r w:rsidRPr="00D8585B">
        <w:rPr>
          <w:sz w:val="28"/>
          <w:szCs w:val="28"/>
        </w:rPr>
        <w:t>с</w:t>
      </w:r>
      <w:r w:rsidRPr="00D8585B">
        <w:rPr>
          <w:spacing w:val="1"/>
          <w:sz w:val="28"/>
          <w:szCs w:val="28"/>
        </w:rPr>
        <w:t xml:space="preserve"> </w:t>
      </w:r>
      <w:r w:rsidRPr="00D8585B">
        <w:rPr>
          <w:sz w:val="28"/>
          <w:szCs w:val="28"/>
        </w:rPr>
        <w:t>реальными</w:t>
      </w:r>
      <w:r w:rsidRPr="00D8585B">
        <w:rPr>
          <w:spacing w:val="1"/>
          <w:sz w:val="28"/>
          <w:szCs w:val="28"/>
        </w:rPr>
        <w:t xml:space="preserve"> </w:t>
      </w:r>
      <w:r w:rsidRPr="00D8585B">
        <w:rPr>
          <w:sz w:val="28"/>
          <w:szCs w:val="28"/>
        </w:rPr>
        <w:t>достижениями</w:t>
      </w:r>
      <w:r w:rsidRPr="00D8585B">
        <w:rPr>
          <w:spacing w:val="1"/>
          <w:sz w:val="28"/>
          <w:szCs w:val="28"/>
        </w:rPr>
        <w:t xml:space="preserve"> </w:t>
      </w:r>
      <w:r w:rsidRPr="00D8585B">
        <w:rPr>
          <w:sz w:val="28"/>
          <w:szCs w:val="28"/>
        </w:rPr>
        <w:t>детей</w:t>
      </w:r>
      <w:r w:rsidRPr="00D8585B">
        <w:rPr>
          <w:spacing w:val="1"/>
          <w:sz w:val="28"/>
          <w:szCs w:val="28"/>
        </w:rPr>
        <w:t xml:space="preserve"> </w:t>
      </w:r>
      <w:r w:rsidRPr="00D8585B">
        <w:rPr>
          <w:sz w:val="28"/>
          <w:szCs w:val="28"/>
        </w:rPr>
        <w:t>и</w:t>
      </w:r>
      <w:r w:rsidRPr="00D8585B">
        <w:rPr>
          <w:spacing w:val="1"/>
          <w:sz w:val="28"/>
          <w:szCs w:val="28"/>
        </w:rPr>
        <w:t xml:space="preserve"> </w:t>
      </w:r>
      <w:r w:rsidRPr="00D8585B">
        <w:rPr>
          <w:sz w:val="28"/>
          <w:szCs w:val="28"/>
        </w:rPr>
        <w:t>основой</w:t>
      </w:r>
      <w:r w:rsidRPr="00D8585B">
        <w:rPr>
          <w:spacing w:val="1"/>
          <w:sz w:val="28"/>
          <w:szCs w:val="28"/>
        </w:rPr>
        <w:t xml:space="preserve"> </w:t>
      </w:r>
      <w:r w:rsidRPr="00D8585B">
        <w:rPr>
          <w:sz w:val="28"/>
          <w:szCs w:val="28"/>
        </w:rPr>
        <w:t>объективной оценки соответствия установленным требованиям образовательной</w:t>
      </w:r>
      <w:r w:rsidRPr="00D8585B">
        <w:rPr>
          <w:spacing w:val="1"/>
          <w:sz w:val="28"/>
          <w:szCs w:val="28"/>
        </w:rPr>
        <w:t xml:space="preserve"> </w:t>
      </w:r>
      <w:r w:rsidRPr="00D8585B">
        <w:rPr>
          <w:sz w:val="28"/>
          <w:szCs w:val="28"/>
        </w:rPr>
        <w:t>деятельности</w:t>
      </w:r>
      <w:r w:rsidRPr="00D8585B">
        <w:rPr>
          <w:spacing w:val="-1"/>
          <w:sz w:val="28"/>
          <w:szCs w:val="28"/>
        </w:rPr>
        <w:t xml:space="preserve"> </w:t>
      </w:r>
      <w:r w:rsidRPr="00D8585B">
        <w:rPr>
          <w:sz w:val="28"/>
          <w:szCs w:val="28"/>
        </w:rPr>
        <w:t>и</w:t>
      </w:r>
      <w:r w:rsidRPr="00D8585B">
        <w:rPr>
          <w:spacing w:val="-3"/>
          <w:sz w:val="28"/>
          <w:szCs w:val="28"/>
        </w:rPr>
        <w:t xml:space="preserve"> </w:t>
      </w:r>
      <w:r w:rsidRPr="00D8585B">
        <w:rPr>
          <w:sz w:val="28"/>
          <w:szCs w:val="28"/>
        </w:rPr>
        <w:lastRenderedPageBreak/>
        <w:t>подготовки</w:t>
      </w:r>
      <w:r w:rsidRPr="00D8585B">
        <w:rPr>
          <w:spacing w:val="-2"/>
          <w:sz w:val="28"/>
          <w:szCs w:val="28"/>
        </w:rPr>
        <w:t xml:space="preserve"> </w:t>
      </w:r>
      <w:r w:rsidRPr="00D8585B">
        <w:rPr>
          <w:sz w:val="28"/>
          <w:szCs w:val="28"/>
        </w:rPr>
        <w:t>детей</w:t>
      </w:r>
      <w:r w:rsidRPr="00D8585B">
        <w:rPr>
          <w:sz w:val="28"/>
          <w:szCs w:val="28"/>
          <w:vertAlign w:val="superscript"/>
        </w:rPr>
        <w:t>5</w:t>
      </w:r>
      <w:r w:rsidRPr="00D8585B">
        <w:rPr>
          <w:sz w:val="28"/>
          <w:szCs w:val="28"/>
        </w:rPr>
        <w:t>;</w:t>
      </w:r>
    </w:p>
    <w:p w14:paraId="0646706B" w14:textId="77777777" w:rsidR="00EC72AB" w:rsidRPr="00501B40" w:rsidRDefault="00EC72AB" w:rsidP="00EC72AB">
      <w:pPr>
        <w:pStyle w:val="a8"/>
        <w:spacing w:line="278" w:lineRule="auto"/>
        <w:ind w:right="154" w:firstLine="720"/>
      </w:pPr>
      <w:r w:rsidRPr="00501B40">
        <w:t>освоение</w:t>
      </w:r>
      <w:r w:rsidRPr="00501B40">
        <w:rPr>
          <w:spacing w:val="1"/>
        </w:rPr>
        <w:t xml:space="preserve"> </w:t>
      </w:r>
      <w:r w:rsidRPr="00501B40">
        <w:t>Программы</w:t>
      </w:r>
      <w:r w:rsidRPr="00501B40">
        <w:rPr>
          <w:spacing w:val="1"/>
        </w:rPr>
        <w:t xml:space="preserve"> </w:t>
      </w:r>
      <w:r w:rsidRPr="00501B40">
        <w:t>не</w:t>
      </w:r>
      <w:r w:rsidRPr="00501B40">
        <w:rPr>
          <w:spacing w:val="1"/>
        </w:rPr>
        <w:t xml:space="preserve"> </w:t>
      </w:r>
      <w:r w:rsidRPr="00501B40">
        <w:t>сопровождается</w:t>
      </w:r>
      <w:r w:rsidRPr="00501B40">
        <w:rPr>
          <w:spacing w:val="1"/>
        </w:rPr>
        <w:t xml:space="preserve"> </w:t>
      </w:r>
      <w:r w:rsidRPr="00501B40">
        <w:t>проведением</w:t>
      </w:r>
      <w:r w:rsidRPr="00501B40">
        <w:rPr>
          <w:spacing w:val="1"/>
        </w:rPr>
        <w:t xml:space="preserve"> </w:t>
      </w:r>
      <w:r w:rsidRPr="00501B40">
        <w:t>промежуточных</w:t>
      </w:r>
      <w:r w:rsidRPr="00501B40">
        <w:rPr>
          <w:spacing w:val="1"/>
        </w:rPr>
        <w:t xml:space="preserve"> </w:t>
      </w:r>
      <w:r w:rsidRPr="00501B40">
        <w:t>аттестаций</w:t>
      </w:r>
      <w:r w:rsidRPr="00501B40">
        <w:rPr>
          <w:spacing w:val="-1"/>
        </w:rPr>
        <w:t xml:space="preserve"> </w:t>
      </w:r>
      <w:r w:rsidRPr="00501B40">
        <w:t>и итоговой аттестации обучающихся</w:t>
      </w:r>
      <w:r w:rsidRPr="00501B40">
        <w:rPr>
          <w:vertAlign w:val="superscript"/>
        </w:rPr>
        <w:t>6</w:t>
      </w:r>
      <w:r w:rsidRPr="00501B40">
        <w:t>.</w:t>
      </w:r>
    </w:p>
    <w:p w14:paraId="57536933" w14:textId="77777777" w:rsidR="00EC72AB" w:rsidRPr="00501B40" w:rsidRDefault="00EC72AB" w:rsidP="00EC72AB">
      <w:pPr>
        <w:pStyle w:val="a8"/>
        <w:spacing w:line="276" w:lineRule="auto"/>
        <w:ind w:right="149" w:firstLine="720"/>
      </w:pPr>
      <w:r w:rsidRPr="00501B40">
        <w:t>Данные</w:t>
      </w:r>
      <w:r w:rsidRPr="00501B40">
        <w:rPr>
          <w:spacing w:val="1"/>
        </w:rPr>
        <w:t xml:space="preserve"> </w:t>
      </w:r>
      <w:r w:rsidRPr="00501B40">
        <w:t>положения</w:t>
      </w:r>
      <w:r w:rsidRPr="00501B40">
        <w:rPr>
          <w:spacing w:val="1"/>
        </w:rPr>
        <w:t xml:space="preserve"> </w:t>
      </w:r>
      <w:r w:rsidRPr="00501B40">
        <w:t>подчеркивают</w:t>
      </w:r>
      <w:r w:rsidRPr="00501B40">
        <w:rPr>
          <w:spacing w:val="1"/>
        </w:rPr>
        <w:t xml:space="preserve"> </w:t>
      </w:r>
      <w:r w:rsidRPr="00501B40">
        <w:t>направленность</w:t>
      </w:r>
      <w:r w:rsidRPr="00501B40">
        <w:rPr>
          <w:spacing w:val="1"/>
        </w:rPr>
        <w:t xml:space="preserve"> </w:t>
      </w:r>
      <w:r w:rsidRPr="00501B40">
        <w:t>педагогической</w:t>
      </w:r>
      <w:r w:rsidRPr="00501B40">
        <w:rPr>
          <w:spacing w:val="-67"/>
        </w:rPr>
        <w:t xml:space="preserve"> </w:t>
      </w:r>
      <w:r w:rsidRPr="00501B40">
        <w:t>диагностики на оценку индивидуального развития</w:t>
      </w:r>
      <w:r w:rsidRPr="00501B40">
        <w:rPr>
          <w:spacing w:val="70"/>
        </w:rPr>
        <w:t xml:space="preserve"> </w:t>
      </w:r>
      <w:r w:rsidRPr="00501B40">
        <w:t>детей дошкольного возраста,</w:t>
      </w:r>
      <w:r w:rsidRPr="00501B40">
        <w:rPr>
          <w:spacing w:val="1"/>
        </w:rPr>
        <w:t xml:space="preserve"> </w:t>
      </w:r>
      <w:r w:rsidRPr="00501B40">
        <w:t>на</w:t>
      </w:r>
      <w:r w:rsidRPr="00501B40">
        <w:rPr>
          <w:spacing w:val="1"/>
        </w:rPr>
        <w:t xml:space="preserve"> </w:t>
      </w:r>
      <w:r w:rsidRPr="00501B40">
        <w:t>основе</w:t>
      </w:r>
      <w:r w:rsidRPr="00501B40">
        <w:rPr>
          <w:spacing w:val="1"/>
        </w:rPr>
        <w:t xml:space="preserve"> </w:t>
      </w:r>
      <w:r w:rsidRPr="00501B40">
        <w:t>которой</w:t>
      </w:r>
      <w:r w:rsidRPr="00501B40">
        <w:rPr>
          <w:spacing w:val="1"/>
        </w:rPr>
        <w:t xml:space="preserve"> </w:t>
      </w:r>
      <w:r w:rsidRPr="00501B40">
        <w:t>определяется</w:t>
      </w:r>
      <w:r w:rsidRPr="00501B40">
        <w:rPr>
          <w:spacing w:val="1"/>
        </w:rPr>
        <w:t xml:space="preserve"> </w:t>
      </w:r>
      <w:r w:rsidRPr="00501B40">
        <w:t>эффективность</w:t>
      </w:r>
      <w:r w:rsidRPr="00501B40">
        <w:rPr>
          <w:spacing w:val="1"/>
        </w:rPr>
        <w:t xml:space="preserve"> </w:t>
      </w:r>
      <w:r w:rsidRPr="00501B40">
        <w:t>педагогических</w:t>
      </w:r>
      <w:r w:rsidRPr="00501B40">
        <w:rPr>
          <w:spacing w:val="1"/>
        </w:rPr>
        <w:t xml:space="preserve"> </w:t>
      </w:r>
      <w:r w:rsidRPr="00501B40">
        <w:t>действий</w:t>
      </w:r>
      <w:r w:rsidRPr="00501B40">
        <w:rPr>
          <w:spacing w:val="1"/>
        </w:rPr>
        <w:t xml:space="preserve"> </w:t>
      </w:r>
      <w:r w:rsidRPr="00501B40">
        <w:t>и</w:t>
      </w:r>
      <w:r w:rsidRPr="00501B40">
        <w:rPr>
          <w:spacing w:val="1"/>
        </w:rPr>
        <w:t xml:space="preserve"> </w:t>
      </w:r>
      <w:r w:rsidRPr="00501B40">
        <w:t>осуществляется</w:t>
      </w:r>
      <w:r w:rsidRPr="00501B40">
        <w:rPr>
          <w:spacing w:val="-1"/>
        </w:rPr>
        <w:t xml:space="preserve"> </w:t>
      </w:r>
      <w:r w:rsidRPr="00501B40">
        <w:t>их</w:t>
      </w:r>
      <w:r w:rsidRPr="00501B40">
        <w:rPr>
          <w:spacing w:val="-3"/>
        </w:rPr>
        <w:t xml:space="preserve"> </w:t>
      </w:r>
      <w:r w:rsidRPr="00501B40">
        <w:t>дальнейшее</w:t>
      </w:r>
      <w:r w:rsidRPr="00501B40">
        <w:rPr>
          <w:spacing w:val="-3"/>
        </w:rPr>
        <w:t xml:space="preserve"> </w:t>
      </w:r>
      <w:r w:rsidRPr="00501B40">
        <w:t>планирование.</w:t>
      </w:r>
    </w:p>
    <w:p w14:paraId="35F7A970" w14:textId="77777777" w:rsidR="00EC72AB" w:rsidRPr="00501B40" w:rsidRDefault="00EC72AB" w:rsidP="00EC72AB">
      <w:pPr>
        <w:pStyle w:val="a8"/>
        <w:spacing w:line="276" w:lineRule="auto"/>
        <w:ind w:left="212" w:right="149" w:firstLine="739"/>
      </w:pPr>
      <w:r w:rsidRPr="00501B40">
        <w:t>Результаты</w:t>
      </w:r>
      <w:r w:rsidRPr="00501B40">
        <w:rPr>
          <w:spacing w:val="1"/>
        </w:rPr>
        <w:t xml:space="preserve"> </w:t>
      </w:r>
      <w:r w:rsidRPr="00501B40">
        <w:t>педагогической</w:t>
      </w:r>
      <w:r w:rsidRPr="00501B40">
        <w:rPr>
          <w:spacing w:val="1"/>
        </w:rPr>
        <w:t xml:space="preserve"> </w:t>
      </w:r>
      <w:r w:rsidRPr="00501B40">
        <w:t>диагностики</w:t>
      </w:r>
      <w:r w:rsidRPr="00501B40">
        <w:rPr>
          <w:spacing w:val="1"/>
        </w:rPr>
        <w:t xml:space="preserve"> </w:t>
      </w:r>
      <w:r w:rsidRPr="00501B40">
        <w:t>(мониторинга)</w:t>
      </w:r>
      <w:r w:rsidRPr="00501B40">
        <w:rPr>
          <w:spacing w:val="1"/>
        </w:rPr>
        <w:t xml:space="preserve"> </w:t>
      </w:r>
      <w:r w:rsidRPr="00501B40">
        <w:t>используются</w:t>
      </w:r>
      <w:r w:rsidRPr="00501B40">
        <w:rPr>
          <w:spacing w:val="1"/>
        </w:rPr>
        <w:t xml:space="preserve"> </w:t>
      </w:r>
      <w:r w:rsidRPr="00501B40">
        <w:t>исключительно для</w:t>
      </w:r>
      <w:r w:rsidRPr="00501B40">
        <w:rPr>
          <w:spacing w:val="-3"/>
        </w:rPr>
        <w:t xml:space="preserve"> </w:t>
      </w:r>
      <w:r w:rsidRPr="00501B40">
        <w:t>решения</w:t>
      </w:r>
      <w:r w:rsidRPr="00501B40">
        <w:rPr>
          <w:spacing w:val="-1"/>
        </w:rPr>
        <w:t xml:space="preserve"> </w:t>
      </w:r>
      <w:r w:rsidRPr="00501B40">
        <w:t>следующих</w:t>
      </w:r>
      <w:r w:rsidRPr="00501B40">
        <w:rPr>
          <w:spacing w:val="1"/>
        </w:rPr>
        <w:t xml:space="preserve"> </w:t>
      </w:r>
      <w:r w:rsidRPr="00501B40">
        <w:t>образовательных задач:</w:t>
      </w:r>
    </w:p>
    <w:p w14:paraId="792BF457" w14:textId="77777777" w:rsidR="00EC72AB" w:rsidRPr="00501B40" w:rsidRDefault="00EC72AB" w:rsidP="00A03118">
      <w:pPr>
        <w:pStyle w:val="a5"/>
        <w:numPr>
          <w:ilvl w:val="0"/>
          <w:numId w:val="5"/>
        </w:numPr>
        <w:tabs>
          <w:tab w:val="left" w:pos="1246"/>
        </w:tabs>
        <w:spacing w:line="276" w:lineRule="auto"/>
        <w:ind w:right="155" w:firstLine="742"/>
        <w:jc w:val="both"/>
        <w:rPr>
          <w:sz w:val="28"/>
        </w:rPr>
      </w:pPr>
      <w:r w:rsidRPr="00501B40">
        <w:rPr>
          <w:sz w:val="28"/>
        </w:rPr>
        <w:t>индивидуализации</w:t>
      </w:r>
      <w:r w:rsidRPr="00501B40">
        <w:rPr>
          <w:spacing w:val="1"/>
          <w:sz w:val="28"/>
        </w:rPr>
        <w:t xml:space="preserve"> </w:t>
      </w:r>
      <w:r w:rsidRPr="00501B40">
        <w:rPr>
          <w:sz w:val="28"/>
        </w:rPr>
        <w:t>образования</w:t>
      </w:r>
      <w:r w:rsidRPr="00501B40">
        <w:rPr>
          <w:spacing w:val="1"/>
          <w:sz w:val="28"/>
        </w:rPr>
        <w:t xml:space="preserve"> </w:t>
      </w:r>
      <w:r w:rsidRPr="00501B40">
        <w:rPr>
          <w:sz w:val="28"/>
        </w:rPr>
        <w:t>(в</w:t>
      </w:r>
      <w:r w:rsidRPr="00501B40">
        <w:rPr>
          <w:spacing w:val="1"/>
          <w:sz w:val="28"/>
        </w:rPr>
        <w:t xml:space="preserve"> </w:t>
      </w:r>
      <w:r w:rsidRPr="00501B40">
        <w:rPr>
          <w:sz w:val="28"/>
        </w:rPr>
        <w:t>том</w:t>
      </w:r>
      <w:r w:rsidRPr="00501B40">
        <w:rPr>
          <w:spacing w:val="1"/>
          <w:sz w:val="28"/>
        </w:rPr>
        <w:t xml:space="preserve"> </w:t>
      </w:r>
      <w:r w:rsidRPr="00501B40">
        <w:rPr>
          <w:sz w:val="28"/>
        </w:rPr>
        <w:t>числе</w:t>
      </w:r>
      <w:r w:rsidRPr="00501B40">
        <w:rPr>
          <w:spacing w:val="1"/>
          <w:sz w:val="28"/>
        </w:rPr>
        <w:t xml:space="preserve"> </w:t>
      </w:r>
      <w:r w:rsidRPr="00501B40">
        <w:rPr>
          <w:sz w:val="28"/>
        </w:rPr>
        <w:t>поддержки</w:t>
      </w:r>
      <w:r w:rsidRPr="00501B40">
        <w:rPr>
          <w:spacing w:val="1"/>
          <w:sz w:val="28"/>
        </w:rPr>
        <w:t xml:space="preserve"> </w:t>
      </w:r>
      <w:r w:rsidRPr="00501B40">
        <w:rPr>
          <w:sz w:val="28"/>
        </w:rPr>
        <w:t>ребёнка,</w:t>
      </w:r>
      <w:r w:rsidRPr="00501B40">
        <w:rPr>
          <w:spacing w:val="1"/>
          <w:sz w:val="28"/>
        </w:rPr>
        <w:t xml:space="preserve"> </w:t>
      </w:r>
      <w:r w:rsidRPr="00501B40">
        <w:rPr>
          <w:sz w:val="28"/>
        </w:rPr>
        <w:t>построения его образовательной траектории или профессиональной коррекции</w:t>
      </w:r>
      <w:r w:rsidRPr="00501B40">
        <w:rPr>
          <w:spacing w:val="1"/>
          <w:sz w:val="28"/>
        </w:rPr>
        <w:t xml:space="preserve"> </w:t>
      </w:r>
      <w:r w:rsidRPr="00501B40">
        <w:rPr>
          <w:sz w:val="28"/>
        </w:rPr>
        <w:t>особенностей его</w:t>
      </w:r>
      <w:r w:rsidRPr="00501B40">
        <w:rPr>
          <w:spacing w:val="-3"/>
          <w:sz w:val="28"/>
        </w:rPr>
        <w:t xml:space="preserve"> </w:t>
      </w:r>
      <w:r w:rsidRPr="00501B40">
        <w:rPr>
          <w:sz w:val="28"/>
        </w:rPr>
        <w:t>развития);</w:t>
      </w:r>
    </w:p>
    <w:p w14:paraId="2649B8D3" w14:textId="77777777" w:rsidR="00EC72AB" w:rsidRPr="00046F5C" w:rsidRDefault="00EC72AB" w:rsidP="00EC72AB">
      <w:pPr>
        <w:tabs>
          <w:tab w:val="left" w:pos="1277"/>
        </w:tabs>
        <w:spacing w:before="79"/>
        <w:rPr>
          <w:sz w:val="28"/>
        </w:rPr>
      </w:pPr>
      <w:r w:rsidRPr="00046F5C">
        <w:rPr>
          <w:sz w:val="28"/>
          <w:szCs w:val="28"/>
        </w:rPr>
        <w:t xml:space="preserve">              2)</w:t>
      </w:r>
      <w:r w:rsidRPr="00046F5C">
        <w:rPr>
          <w:sz w:val="28"/>
        </w:rPr>
        <w:t xml:space="preserve">  оптимизации</w:t>
      </w:r>
      <w:r w:rsidRPr="00046F5C">
        <w:rPr>
          <w:spacing w:val="-5"/>
          <w:sz w:val="28"/>
        </w:rPr>
        <w:t xml:space="preserve"> </w:t>
      </w:r>
      <w:r w:rsidRPr="00046F5C">
        <w:rPr>
          <w:sz w:val="28"/>
        </w:rPr>
        <w:t>работы</w:t>
      </w:r>
      <w:r w:rsidRPr="00046F5C">
        <w:rPr>
          <w:spacing w:val="-3"/>
          <w:sz w:val="28"/>
        </w:rPr>
        <w:t xml:space="preserve"> </w:t>
      </w:r>
      <w:r w:rsidRPr="00046F5C">
        <w:rPr>
          <w:sz w:val="28"/>
        </w:rPr>
        <w:t>с</w:t>
      </w:r>
      <w:r w:rsidRPr="00046F5C">
        <w:rPr>
          <w:spacing w:val="-3"/>
          <w:sz w:val="28"/>
        </w:rPr>
        <w:t xml:space="preserve"> </w:t>
      </w:r>
      <w:r w:rsidRPr="00046F5C">
        <w:rPr>
          <w:sz w:val="28"/>
        </w:rPr>
        <w:t>группой</w:t>
      </w:r>
      <w:r w:rsidRPr="00046F5C">
        <w:rPr>
          <w:spacing w:val="-5"/>
          <w:sz w:val="28"/>
        </w:rPr>
        <w:t xml:space="preserve"> </w:t>
      </w:r>
      <w:r w:rsidRPr="00046F5C">
        <w:rPr>
          <w:sz w:val="28"/>
        </w:rPr>
        <w:t>детей.</w:t>
      </w:r>
    </w:p>
    <w:p w14:paraId="75443D02" w14:textId="77777777" w:rsidR="00EC72AB" w:rsidRPr="00501B40" w:rsidRDefault="00EC72AB" w:rsidP="00EC72AB">
      <w:pPr>
        <w:pStyle w:val="a8"/>
        <w:spacing w:before="50" w:line="276" w:lineRule="auto"/>
        <w:ind w:left="212" w:right="148" w:firstLine="761"/>
      </w:pPr>
      <w:r w:rsidRPr="00501B40">
        <w:t>Педагогическая</w:t>
      </w:r>
      <w:r w:rsidRPr="00501B40">
        <w:rPr>
          <w:spacing w:val="1"/>
        </w:rPr>
        <w:t xml:space="preserve"> </w:t>
      </w:r>
      <w:r w:rsidRPr="00501B40">
        <w:t>диагностика</w:t>
      </w:r>
      <w:r w:rsidRPr="00501B40">
        <w:rPr>
          <w:spacing w:val="1"/>
        </w:rPr>
        <w:t xml:space="preserve"> </w:t>
      </w:r>
      <w:r w:rsidRPr="00501B40">
        <w:t>в</w:t>
      </w:r>
      <w:r w:rsidRPr="00501B40">
        <w:rPr>
          <w:spacing w:val="1"/>
        </w:rPr>
        <w:t xml:space="preserve"> </w:t>
      </w:r>
      <w:r w:rsidRPr="00501B40">
        <w:t>ДОО</w:t>
      </w:r>
      <w:r w:rsidRPr="00501B40">
        <w:rPr>
          <w:spacing w:val="1"/>
        </w:rPr>
        <w:t xml:space="preserve"> </w:t>
      </w:r>
      <w:r w:rsidRPr="00501B40">
        <w:t>проводится</w:t>
      </w:r>
      <w:r w:rsidRPr="00501B40">
        <w:rPr>
          <w:spacing w:val="1"/>
        </w:rPr>
        <w:t xml:space="preserve"> </w:t>
      </w:r>
      <w:r w:rsidRPr="00501B40">
        <w:t>на</w:t>
      </w:r>
      <w:r w:rsidRPr="00501B40">
        <w:rPr>
          <w:spacing w:val="1"/>
        </w:rPr>
        <w:t xml:space="preserve"> </w:t>
      </w:r>
      <w:r w:rsidRPr="00501B40">
        <w:t>начальном</w:t>
      </w:r>
      <w:r w:rsidRPr="00501B40">
        <w:rPr>
          <w:spacing w:val="1"/>
        </w:rPr>
        <w:t xml:space="preserve"> </w:t>
      </w:r>
      <w:r w:rsidRPr="00501B40">
        <w:t>этапе</w:t>
      </w:r>
      <w:r w:rsidRPr="00501B40">
        <w:rPr>
          <w:spacing w:val="-67"/>
        </w:rPr>
        <w:t xml:space="preserve"> </w:t>
      </w:r>
      <w:r w:rsidRPr="00501B40">
        <w:t>освоения ребёнком образовательной программы в зависимости от времени его</w:t>
      </w:r>
      <w:r w:rsidRPr="00501B40">
        <w:rPr>
          <w:spacing w:val="1"/>
        </w:rPr>
        <w:t xml:space="preserve"> </w:t>
      </w:r>
      <w:r w:rsidRPr="00501B40">
        <w:t>поступления в дошкольную группу (стартовая диагностика) и на завершающем</w:t>
      </w:r>
      <w:r w:rsidRPr="00501B40">
        <w:rPr>
          <w:spacing w:val="1"/>
        </w:rPr>
        <w:t xml:space="preserve"> </w:t>
      </w:r>
      <w:r w:rsidRPr="00501B40">
        <w:t>этапе освоения программы его возрастной группой (заключительная, финальная</w:t>
      </w:r>
      <w:r w:rsidRPr="00501B40">
        <w:rPr>
          <w:spacing w:val="1"/>
        </w:rPr>
        <w:t xml:space="preserve"> </w:t>
      </w:r>
      <w:r w:rsidRPr="00501B40">
        <w:t>диагностика).</w:t>
      </w:r>
      <w:r w:rsidRPr="00501B40">
        <w:rPr>
          <w:spacing w:val="1"/>
        </w:rPr>
        <w:t xml:space="preserve"> </w:t>
      </w:r>
      <w:r w:rsidRPr="00501B40">
        <w:t>При</w:t>
      </w:r>
      <w:r w:rsidRPr="00501B40">
        <w:rPr>
          <w:spacing w:val="1"/>
        </w:rPr>
        <w:t xml:space="preserve"> </w:t>
      </w:r>
      <w:r w:rsidRPr="00501B40">
        <w:t>проведении</w:t>
      </w:r>
      <w:r w:rsidRPr="00501B40">
        <w:rPr>
          <w:spacing w:val="1"/>
        </w:rPr>
        <w:t xml:space="preserve"> </w:t>
      </w:r>
      <w:r w:rsidRPr="00501B40">
        <w:t>диагностики</w:t>
      </w:r>
      <w:r w:rsidRPr="00501B40">
        <w:rPr>
          <w:spacing w:val="1"/>
        </w:rPr>
        <w:t xml:space="preserve"> </w:t>
      </w:r>
      <w:r w:rsidRPr="00501B40">
        <w:t>на</w:t>
      </w:r>
      <w:r w:rsidRPr="00501B40">
        <w:rPr>
          <w:spacing w:val="1"/>
        </w:rPr>
        <w:t xml:space="preserve"> </w:t>
      </w:r>
      <w:r w:rsidRPr="00501B40">
        <w:t>начальном</w:t>
      </w:r>
      <w:r w:rsidRPr="00501B40">
        <w:rPr>
          <w:spacing w:val="1"/>
        </w:rPr>
        <w:t xml:space="preserve"> </w:t>
      </w:r>
      <w:r w:rsidRPr="00501B40">
        <w:t>этапе</w:t>
      </w:r>
      <w:r w:rsidRPr="00501B40">
        <w:rPr>
          <w:spacing w:val="1"/>
        </w:rPr>
        <w:t xml:space="preserve"> </w:t>
      </w:r>
      <w:r w:rsidRPr="00501B40">
        <w:t>учитывается</w:t>
      </w:r>
      <w:r w:rsidRPr="00501B40">
        <w:rPr>
          <w:spacing w:val="1"/>
        </w:rPr>
        <w:t xml:space="preserve"> </w:t>
      </w:r>
      <w:r w:rsidRPr="00501B40">
        <w:t>адаптационный</w:t>
      </w:r>
      <w:r w:rsidRPr="00501B40">
        <w:rPr>
          <w:spacing w:val="1"/>
        </w:rPr>
        <w:t xml:space="preserve"> </w:t>
      </w:r>
      <w:r w:rsidRPr="00501B40">
        <w:t>период</w:t>
      </w:r>
      <w:r w:rsidRPr="00501B40">
        <w:rPr>
          <w:spacing w:val="1"/>
        </w:rPr>
        <w:t xml:space="preserve"> </w:t>
      </w:r>
      <w:r w:rsidRPr="00501B40">
        <w:t>пребывания</w:t>
      </w:r>
      <w:r w:rsidRPr="00501B40">
        <w:rPr>
          <w:spacing w:val="1"/>
        </w:rPr>
        <w:t xml:space="preserve"> </w:t>
      </w:r>
      <w:r w:rsidRPr="00501B40">
        <w:t>ребёнка</w:t>
      </w:r>
      <w:r w:rsidRPr="00501B40">
        <w:rPr>
          <w:spacing w:val="1"/>
        </w:rPr>
        <w:t xml:space="preserve"> </w:t>
      </w:r>
      <w:r w:rsidRPr="00501B40">
        <w:t>в</w:t>
      </w:r>
      <w:r w:rsidRPr="00501B40">
        <w:rPr>
          <w:spacing w:val="1"/>
        </w:rPr>
        <w:t xml:space="preserve"> </w:t>
      </w:r>
      <w:r w:rsidRPr="00501B40">
        <w:t>группе.</w:t>
      </w:r>
      <w:r w:rsidRPr="00501B40">
        <w:rPr>
          <w:spacing w:val="1"/>
        </w:rPr>
        <w:t xml:space="preserve"> </w:t>
      </w:r>
      <w:r w:rsidRPr="00501B40">
        <w:t>Сравнение</w:t>
      </w:r>
      <w:r w:rsidRPr="00501B40">
        <w:rPr>
          <w:spacing w:val="1"/>
        </w:rPr>
        <w:t xml:space="preserve"> </w:t>
      </w:r>
      <w:r w:rsidRPr="00501B40">
        <w:t>результатов</w:t>
      </w:r>
      <w:r w:rsidRPr="00501B40">
        <w:rPr>
          <w:spacing w:val="1"/>
        </w:rPr>
        <w:t xml:space="preserve"> </w:t>
      </w:r>
      <w:r w:rsidRPr="00501B40">
        <w:t>стартовой</w:t>
      </w:r>
      <w:r w:rsidRPr="00501B40">
        <w:rPr>
          <w:spacing w:val="1"/>
        </w:rPr>
        <w:t xml:space="preserve"> </w:t>
      </w:r>
      <w:r w:rsidRPr="00501B40">
        <w:t>и</w:t>
      </w:r>
      <w:r w:rsidRPr="00501B40">
        <w:rPr>
          <w:spacing w:val="1"/>
        </w:rPr>
        <w:t xml:space="preserve"> </w:t>
      </w:r>
      <w:r w:rsidRPr="00501B40">
        <w:t>финальной</w:t>
      </w:r>
      <w:r w:rsidRPr="00501B40">
        <w:rPr>
          <w:spacing w:val="1"/>
        </w:rPr>
        <w:t xml:space="preserve"> </w:t>
      </w:r>
      <w:r w:rsidRPr="00501B40">
        <w:t>диагностики</w:t>
      </w:r>
      <w:r w:rsidRPr="00501B40">
        <w:rPr>
          <w:spacing w:val="1"/>
        </w:rPr>
        <w:t xml:space="preserve"> </w:t>
      </w:r>
      <w:r w:rsidRPr="00501B40">
        <w:t>позволяет</w:t>
      </w:r>
      <w:r w:rsidRPr="00501B40">
        <w:rPr>
          <w:spacing w:val="1"/>
        </w:rPr>
        <w:t xml:space="preserve"> </w:t>
      </w:r>
      <w:r w:rsidRPr="00501B40">
        <w:t>выявить</w:t>
      </w:r>
      <w:r w:rsidRPr="00501B40">
        <w:rPr>
          <w:spacing w:val="1"/>
        </w:rPr>
        <w:t xml:space="preserve"> </w:t>
      </w:r>
      <w:r w:rsidRPr="00501B40">
        <w:t>индивидуальную</w:t>
      </w:r>
      <w:r w:rsidRPr="00501B40">
        <w:rPr>
          <w:spacing w:val="1"/>
        </w:rPr>
        <w:t xml:space="preserve"> </w:t>
      </w:r>
      <w:r w:rsidRPr="00501B40">
        <w:t>динамику</w:t>
      </w:r>
      <w:r w:rsidRPr="00501B40">
        <w:rPr>
          <w:spacing w:val="-5"/>
        </w:rPr>
        <w:t xml:space="preserve"> </w:t>
      </w:r>
      <w:r w:rsidRPr="00501B40">
        <w:t>развития ребёнка.</w:t>
      </w:r>
    </w:p>
    <w:p w14:paraId="55E56512" w14:textId="77777777" w:rsidR="00EC72AB" w:rsidRDefault="00EC72AB" w:rsidP="00EC72AB">
      <w:pPr>
        <w:pStyle w:val="a8"/>
        <w:spacing w:line="276" w:lineRule="auto"/>
        <w:ind w:left="212" w:right="147"/>
      </w:pPr>
      <w:r w:rsidRPr="00501B40">
        <w:t>Педагогическая диагностика индивидуального развития детей проводится</w:t>
      </w:r>
      <w:r w:rsidRPr="00501B40">
        <w:rPr>
          <w:spacing w:val="1"/>
        </w:rPr>
        <w:t xml:space="preserve"> </w:t>
      </w:r>
      <w:r w:rsidRPr="00501B40">
        <w:t>педагогом</w:t>
      </w:r>
      <w:r w:rsidRPr="00501B40">
        <w:rPr>
          <w:spacing w:val="1"/>
        </w:rPr>
        <w:t xml:space="preserve"> </w:t>
      </w:r>
      <w:r w:rsidRPr="00501B40">
        <w:t>в</w:t>
      </w:r>
      <w:r w:rsidRPr="00501B40">
        <w:rPr>
          <w:spacing w:val="1"/>
        </w:rPr>
        <w:t xml:space="preserve"> </w:t>
      </w:r>
      <w:r w:rsidRPr="00501B40">
        <w:t>произвольной</w:t>
      </w:r>
      <w:r w:rsidRPr="00501B40">
        <w:rPr>
          <w:spacing w:val="1"/>
        </w:rPr>
        <w:t xml:space="preserve"> </w:t>
      </w:r>
      <w:r w:rsidRPr="00501B40">
        <w:t>форме</w:t>
      </w:r>
      <w:r w:rsidRPr="00501B40">
        <w:rPr>
          <w:spacing w:val="1"/>
        </w:rPr>
        <w:t xml:space="preserve"> </w:t>
      </w:r>
      <w:r w:rsidRPr="00501B40">
        <w:t>на</w:t>
      </w:r>
      <w:r w:rsidRPr="00501B40">
        <w:rPr>
          <w:spacing w:val="1"/>
        </w:rPr>
        <w:t xml:space="preserve"> </w:t>
      </w:r>
      <w:r w:rsidRPr="00501B40">
        <w:t>основе</w:t>
      </w:r>
      <w:r w:rsidRPr="00501B40">
        <w:rPr>
          <w:spacing w:val="1"/>
        </w:rPr>
        <w:t xml:space="preserve"> </w:t>
      </w:r>
      <w:proofErr w:type="spellStart"/>
      <w:r w:rsidRPr="00501B40">
        <w:t>малоформализованных</w:t>
      </w:r>
      <w:proofErr w:type="spellEnd"/>
      <w:r w:rsidRPr="00501B40">
        <w:rPr>
          <w:spacing w:val="1"/>
        </w:rPr>
        <w:t xml:space="preserve"> </w:t>
      </w:r>
      <w:r w:rsidRPr="00501B40">
        <w:t>диагностических</w:t>
      </w:r>
      <w:r w:rsidRPr="00501B40">
        <w:rPr>
          <w:spacing w:val="1"/>
        </w:rPr>
        <w:t xml:space="preserve"> </w:t>
      </w:r>
      <w:r w:rsidRPr="00501B40">
        <w:t>методов:</w:t>
      </w:r>
      <w:r w:rsidRPr="00501B40">
        <w:rPr>
          <w:spacing w:val="1"/>
        </w:rPr>
        <w:t xml:space="preserve"> </w:t>
      </w:r>
      <w:r w:rsidRPr="00501B40">
        <w:t>наблюдения,</w:t>
      </w:r>
      <w:r w:rsidRPr="00501B40">
        <w:rPr>
          <w:spacing w:val="1"/>
        </w:rPr>
        <w:t xml:space="preserve"> </w:t>
      </w:r>
      <w:r w:rsidRPr="00501B40">
        <w:t>свободных</w:t>
      </w:r>
      <w:r w:rsidRPr="00501B40">
        <w:rPr>
          <w:spacing w:val="1"/>
        </w:rPr>
        <w:t xml:space="preserve"> </w:t>
      </w:r>
      <w:r w:rsidRPr="00501B40">
        <w:t>бесед</w:t>
      </w:r>
      <w:r w:rsidRPr="00501B40">
        <w:rPr>
          <w:spacing w:val="1"/>
        </w:rPr>
        <w:t xml:space="preserve"> </w:t>
      </w:r>
      <w:r w:rsidRPr="00501B40">
        <w:t>с</w:t>
      </w:r>
      <w:r w:rsidRPr="00501B40">
        <w:rPr>
          <w:spacing w:val="1"/>
        </w:rPr>
        <w:t xml:space="preserve"> </w:t>
      </w:r>
      <w:r w:rsidRPr="00501B40">
        <w:t>детьми,</w:t>
      </w:r>
      <w:r w:rsidRPr="00501B40">
        <w:rPr>
          <w:spacing w:val="1"/>
        </w:rPr>
        <w:t xml:space="preserve"> </w:t>
      </w:r>
      <w:r w:rsidRPr="00501B40">
        <w:t>анализа</w:t>
      </w:r>
      <w:r w:rsidRPr="00501B40">
        <w:rPr>
          <w:spacing w:val="1"/>
        </w:rPr>
        <w:t xml:space="preserve"> </w:t>
      </w:r>
      <w:r w:rsidRPr="00501B40">
        <w:t>продуктов</w:t>
      </w:r>
      <w:r w:rsidRPr="00501B40">
        <w:rPr>
          <w:spacing w:val="1"/>
        </w:rPr>
        <w:t xml:space="preserve"> </w:t>
      </w:r>
      <w:r w:rsidRPr="00501B40">
        <w:t>детской</w:t>
      </w:r>
      <w:r w:rsidRPr="00501B40">
        <w:rPr>
          <w:spacing w:val="1"/>
        </w:rPr>
        <w:t xml:space="preserve"> </w:t>
      </w:r>
      <w:r w:rsidRPr="00501B40">
        <w:t>деятельности</w:t>
      </w:r>
      <w:r w:rsidRPr="00501B40">
        <w:rPr>
          <w:spacing w:val="1"/>
        </w:rPr>
        <w:t xml:space="preserve"> </w:t>
      </w:r>
      <w:r w:rsidRPr="00501B40">
        <w:t>(рисунков,</w:t>
      </w:r>
      <w:r w:rsidRPr="00501B40">
        <w:rPr>
          <w:spacing w:val="1"/>
        </w:rPr>
        <w:t xml:space="preserve"> </w:t>
      </w:r>
      <w:r w:rsidRPr="00501B40">
        <w:t>работ</w:t>
      </w:r>
      <w:r w:rsidRPr="00501B40">
        <w:rPr>
          <w:spacing w:val="1"/>
        </w:rPr>
        <w:t xml:space="preserve"> </w:t>
      </w:r>
      <w:r w:rsidRPr="00501B40">
        <w:t>по</w:t>
      </w:r>
      <w:r w:rsidRPr="00501B40">
        <w:rPr>
          <w:spacing w:val="1"/>
        </w:rPr>
        <w:t xml:space="preserve"> </w:t>
      </w:r>
      <w:r w:rsidRPr="00501B40">
        <w:t>лепке,</w:t>
      </w:r>
      <w:r w:rsidRPr="00501B40">
        <w:rPr>
          <w:spacing w:val="71"/>
        </w:rPr>
        <w:t xml:space="preserve"> </w:t>
      </w:r>
      <w:r w:rsidRPr="00501B40">
        <w:t>аппликации,</w:t>
      </w:r>
      <w:r w:rsidRPr="00501B40">
        <w:rPr>
          <w:spacing w:val="1"/>
        </w:rPr>
        <w:t xml:space="preserve"> </w:t>
      </w:r>
      <w:r w:rsidRPr="00501B40">
        <w:t>построек,</w:t>
      </w:r>
      <w:r w:rsidRPr="00501B40">
        <w:rPr>
          <w:spacing w:val="1"/>
        </w:rPr>
        <w:t xml:space="preserve"> </w:t>
      </w:r>
      <w:r w:rsidRPr="00501B40">
        <w:t>поделок</w:t>
      </w:r>
      <w:r w:rsidRPr="00501B40">
        <w:rPr>
          <w:spacing w:val="1"/>
        </w:rPr>
        <w:t xml:space="preserve"> </w:t>
      </w:r>
      <w:r w:rsidRPr="00501B40">
        <w:t>и</w:t>
      </w:r>
      <w:r w:rsidRPr="00501B40">
        <w:rPr>
          <w:spacing w:val="1"/>
        </w:rPr>
        <w:t xml:space="preserve"> </w:t>
      </w:r>
      <w:r w:rsidRPr="00501B40">
        <w:t>тому подобное), специальных</w:t>
      </w:r>
      <w:r w:rsidRPr="00501B40">
        <w:rPr>
          <w:spacing w:val="1"/>
        </w:rPr>
        <w:t xml:space="preserve"> </w:t>
      </w:r>
      <w:r w:rsidRPr="00501B40">
        <w:t>диагностических</w:t>
      </w:r>
      <w:r w:rsidRPr="00501B40">
        <w:rPr>
          <w:spacing w:val="70"/>
        </w:rPr>
        <w:t xml:space="preserve"> </w:t>
      </w:r>
      <w:r w:rsidRPr="00501B40">
        <w:t>ситуаций.</w:t>
      </w:r>
      <w:r w:rsidRPr="00501B40">
        <w:rPr>
          <w:spacing w:val="1"/>
        </w:rPr>
        <w:t xml:space="preserve"> </w:t>
      </w:r>
      <w:r w:rsidRPr="00501B40">
        <w:t>При</w:t>
      </w:r>
      <w:r w:rsidRPr="00501B40">
        <w:rPr>
          <w:spacing w:val="1"/>
        </w:rPr>
        <w:t xml:space="preserve"> </w:t>
      </w:r>
      <w:r w:rsidRPr="00501B40">
        <w:t>необходимости</w:t>
      </w:r>
      <w:r w:rsidRPr="00501B40">
        <w:rPr>
          <w:spacing w:val="1"/>
        </w:rPr>
        <w:t xml:space="preserve"> </w:t>
      </w:r>
      <w:r w:rsidRPr="00501B40">
        <w:t>педагог</w:t>
      </w:r>
      <w:r w:rsidRPr="00501B40">
        <w:rPr>
          <w:spacing w:val="1"/>
        </w:rPr>
        <w:t xml:space="preserve"> </w:t>
      </w:r>
      <w:r w:rsidRPr="00501B40">
        <w:t>может</w:t>
      </w:r>
      <w:r w:rsidRPr="00501B40">
        <w:rPr>
          <w:spacing w:val="1"/>
        </w:rPr>
        <w:t xml:space="preserve"> </w:t>
      </w:r>
      <w:r w:rsidRPr="00501B40">
        <w:t>использовать</w:t>
      </w:r>
      <w:r w:rsidRPr="00501B40">
        <w:rPr>
          <w:spacing w:val="1"/>
        </w:rPr>
        <w:t xml:space="preserve"> </w:t>
      </w:r>
      <w:r w:rsidRPr="00501B40">
        <w:t>специальные</w:t>
      </w:r>
      <w:r w:rsidRPr="00501B40">
        <w:rPr>
          <w:spacing w:val="1"/>
        </w:rPr>
        <w:t xml:space="preserve"> </w:t>
      </w:r>
      <w:r w:rsidRPr="00501B40">
        <w:t>методики</w:t>
      </w:r>
      <w:r w:rsidRPr="00501B40">
        <w:rPr>
          <w:spacing w:val="1"/>
        </w:rPr>
        <w:t xml:space="preserve"> </w:t>
      </w:r>
      <w:r w:rsidRPr="00501B40">
        <w:t>диагностики</w:t>
      </w:r>
      <w:r w:rsidRPr="00501B40">
        <w:rPr>
          <w:spacing w:val="1"/>
        </w:rPr>
        <w:t xml:space="preserve"> </w:t>
      </w:r>
      <w:r w:rsidRPr="00501B40">
        <w:t>физического,</w:t>
      </w:r>
      <w:r w:rsidRPr="00501B40">
        <w:rPr>
          <w:spacing w:val="1"/>
        </w:rPr>
        <w:t xml:space="preserve"> </w:t>
      </w:r>
      <w:r w:rsidRPr="00501B40">
        <w:t>коммуникативного,</w:t>
      </w:r>
      <w:r w:rsidRPr="00501B40">
        <w:rPr>
          <w:spacing w:val="1"/>
        </w:rPr>
        <w:t xml:space="preserve"> </w:t>
      </w:r>
      <w:r w:rsidRPr="00501B40">
        <w:t>познавательного,</w:t>
      </w:r>
      <w:r w:rsidRPr="00501B40">
        <w:rPr>
          <w:spacing w:val="1"/>
        </w:rPr>
        <w:t xml:space="preserve"> </w:t>
      </w:r>
      <w:r w:rsidRPr="00501B40">
        <w:t>речевого,</w:t>
      </w:r>
      <w:r w:rsidRPr="00501B40">
        <w:rPr>
          <w:spacing w:val="1"/>
        </w:rPr>
        <w:t xml:space="preserve"> </w:t>
      </w:r>
      <w:r w:rsidRPr="00501B40">
        <w:t>художественно-эстетического</w:t>
      </w:r>
      <w:r w:rsidRPr="00501B40">
        <w:rPr>
          <w:spacing w:val="1"/>
        </w:rPr>
        <w:t xml:space="preserve"> </w:t>
      </w:r>
      <w:r w:rsidRPr="00501B40">
        <w:t>развития</w:t>
      </w:r>
      <w:r w:rsidRPr="00BF2221">
        <w:t>,</w:t>
      </w:r>
      <w:r w:rsidRPr="00BF2221">
        <w:rPr>
          <w:spacing w:val="1"/>
        </w:rPr>
        <w:t xml:space="preserve"> </w:t>
      </w:r>
      <w:r w:rsidRPr="00BF2221">
        <w:t>отраженные</w:t>
      </w:r>
      <w:r w:rsidRPr="00BF2221">
        <w:rPr>
          <w:spacing w:val="1"/>
        </w:rPr>
        <w:t xml:space="preserve"> </w:t>
      </w:r>
      <w:r w:rsidRPr="00BF2221">
        <w:t>в</w:t>
      </w:r>
      <w:r w:rsidRPr="00BF2221">
        <w:rPr>
          <w:spacing w:val="1"/>
        </w:rPr>
        <w:t xml:space="preserve"> </w:t>
      </w:r>
      <w:r w:rsidRPr="00BF2221">
        <w:t>методических</w:t>
      </w:r>
      <w:r w:rsidRPr="00BF2221">
        <w:rPr>
          <w:spacing w:val="1"/>
        </w:rPr>
        <w:t xml:space="preserve"> </w:t>
      </w:r>
      <w:r w:rsidRPr="00BF2221">
        <w:t>пособиях,</w:t>
      </w:r>
      <w:r w:rsidRPr="00BF2221">
        <w:rPr>
          <w:spacing w:val="-67"/>
        </w:rPr>
        <w:t xml:space="preserve"> </w:t>
      </w:r>
      <w:r w:rsidRPr="00BF2221">
        <w:t>входящих в УМК Программы. Первичные данные заносятся в диагностические</w:t>
      </w:r>
      <w:r w:rsidRPr="00BF2221">
        <w:rPr>
          <w:spacing w:val="1"/>
        </w:rPr>
        <w:t xml:space="preserve"> </w:t>
      </w:r>
      <w:r w:rsidRPr="00BF2221">
        <w:t>карты развития детей, разработанных ДОО самостоятельно с учетом содержания</w:t>
      </w:r>
      <w:r w:rsidRPr="00BF2221">
        <w:rPr>
          <w:spacing w:val="1"/>
        </w:rPr>
        <w:t xml:space="preserve"> </w:t>
      </w:r>
      <w:r w:rsidRPr="00BF2221">
        <w:t>всех</w:t>
      </w:r>
      <w:r w:rsidRPr="00BF2221">
        <w:rPr>
          <w:spacing w:val="-1"/>
        </w:rPr>
        <w:t xml:space="preserve"> </w:t>
      </w:r>
      <w:r w:rsidRPr="00BF2221">
        <w:t>образовательных</w:t>
      </w:r>
      <w:r w:rsidRPr="00BF2221">
        <w:rPr>
          <w:spacing w:val="-3"/>
        </w:rPr>
        <w:t xml:space="preserve"> </w:t>
      </w:r>
      <w:r w:rsidRPr="00BF2221">
        <w:t>областей Программы.</w:t>
      </w:r>
    </w:p>
    <w:p w14:paraId="5C633A61" w14:textId="77777777" w:rsidR="00EC72AB" w:rsidRPr="00501B40" w:rsidRDefault="00EC72AB" w:rsidP="00EC72AB">
      <w:pPr>
        <w:pStyle w:val="a8"/>
        <w:spacing w:line="276" w:lineRule="auto"/>
        <w:ind w:left="212" w:right="148"/>
      </w:pPr>
      <w:r w:rsidRPr="00501B40">
        <w:t>Наблюдение</w:t>
      </w:r>
      <w:r w:rsidRPr="00501B40">
        <w:rPr>
          <w:spacing w:val="1"/>
        </w:rPr>
        <w:t xml:space="preserve"> </w:t>
      </w:r>
      <w:r w:rsidRPr="00501B40">
        <w:t>является</w:t>
      </w:r>
      <w:r w:rsidRPr="00501B40">
        <w:rPr>
          <w:spacing w:val="1"/>
        </w:rPr>
        <w:t xml:space="preserve"> </w:t>
      </w:r>
      <w:r w:rsidRPr="00501B40">
        <w:t>основным</w:t>
      </w:r>
      <w:r w:rsidRPr="00501B40">
        <w:rPr>
          <w:spacing w:val="1"/>
        </w:rPr>
        <w:t xml:space="preserve"> </w:t>
      </w:r>
      <w:r w:rsidRPr="00501B40">
        <w:t>методом</w:t>
      </w:r>
      <w:r w:rsidRPr="00501B40">
        <w:rPr>
          <w:spacing w:val="1"/>
        </w:rPr>
        <w:t xml:space="preserve"> </w:t>
      </w:r>
      <w:r w:rsidRPr="00501B40">
        <w:t>педагогической</w:t>
      </w:r>
      <w:r w:rsidRPr="00501B40">
        <w:rPr>
          <w:spacing w:val="1"/>
        </w:rPr>
        <w:t xml:space="preserve"> </w:t>
      </w:r>
      <w:r w:rsidRPr="00501B40">
        <w:t>диагностики.</w:t>
      </w:r>
      <w:r w:rsidRPr="00501B40">
        <w:rPr>
          <w:spacing w:val="1"/>
        </w:rPr>
        <w:t xml:space="preserve"> </w:t>
      </w:r>
      <w:r w:rsidRPr="00501B40">
        <w:t>Ориентирами</w:t>
      </w:r>
      <w:r w:rsidRPr="00501B40">
        <w:rPr>
          <w:spacing w:val="1"/>
        </w:rPr>
        <w:t xml:space="preserve"> </w:t>
      </w:r>
      <w:r w:rsidRPr="00501B40">
        <w:t>для</w:t>
      </w:r>
      <w:r w:rsidRPr="00501B40">
        <w:rPr>
          <w:spacing w:val="1"/>
        </w:rPr>
        <w:t xml:space="preserve"> </w:t>
      </w:r>
      <w:r w:rsidRPr="00501B40">
        <w:t>наблюдения</w:t>
      </w:r>
      <w:r w:rsidRPr="00501B40">
        <w:rPr>
          <w:spacing w:val="1"/>
        </w:rPr>
        <w:t xml:space="preserve"> </w:t>
      </w:r>
      <w:r w:rsidRPr="00501B40">
        <w:t>являются</w:t>
      </w:r>
      <w:r w:rsidRPr="00501B40">
        <w:rPr>
          <w:spacing w:val="1"/>
        </w:rPr>
        <w:t xml:space="preserve"> </w:t>
      </w:r>
      <w:r w:rsidRPr="00501B40">
        <w:t>возрастные</w:t>
      </w:r>
      <w:r w:rsidRPr="00501B40">
        <w:rPr>
          <w:spacing w:val="1"/>
        </w:rPr>
        <w:t xml:space="preserve"> </w:t>
      </w:r>
      <w:r w:rsidRPr="00501B40">
        <w:t>характеристики</w:t>
      </w:r>
      <w:r w:rsidRPr="00501B40">
        <w:rPr>
          <w:spacing w:val="1"/>
        </w:rPr>
        <w:t xml:space="preserve"> </w:t>
      </w:r>
      <w:r w:rsidRPr="00501B40">
        <w:t>развития</w:t>
      </w:r>
      <w:r w:rsidRPr="00501B40">
        <w:rPr>
          <w:spacing w:val="1"/>
        </w:rPr>
        <w:t xml:space="preserve"> </w:t>
      </w:r>
      <w:r w:rsidRPr="00501B40">
        <w:t>ребёнка.</w:t>
      </w:r>
      <w:r w:rsidRPr="00501B40">
        <w:rPr>
          <w:spacing w:val="1"/>
        </w:rPr>
        <w:t xml:space="preserve"> </w:t>
      </w:r>
      <w:r w:rsidRPr="00501B40">
        <w:t>Они</w:t>
      </w:r>
      <w:r w:rsidRPr="00501B40">
        <w:rPr>
          <w:spacing w:val="1"/>
        </w:rPr>
        <w:t xml:space="preserve"> </w:t>
      </w:r>
      <w:r w:rsidRPr="00501B40">
        <w:t>выступают</w:t>
      </w:r>
      <w:r w:rsidRPr="00501B40">
        <w:rPr>
          <w:spacing w:val="1"/>
        </w:rPr>
        <w:t xml:space="preserve"> </w:t>
      </w:r>
      <w:r w:rsidRPr="00501B40">
        <w:t>как</w:t>
      </w:r>
      <w:r w:rsidRPr="00501B40">
        <w:rPr>
          <w:spacing w:val="1"/>
        </w:rPr>
        <w:t xml:space="preserve"> </w:t>
      </w:r>
      <w:r w:rsidRPr="00501B40">
        <w:t>обобщенные</w:t>
      </w:r>
      <w:r w:rsidRPr="00501B40">
        <w:rPr>
          <w:spacing w:val="1"/>
        </w:rPr>
        <w:t xml:space="preserve"> </w:t>
      </w:r>
      <w:r w:rsidRPr="00501B40">
        <w:t>показатели</w:t>
      </w:r>
      <w:r w:rsidRPr="00501B40">
        <w:rPr>
          <w:spacing w:val="1"/>
        </w:rPr>
        <w:t xml:space="preserve"> </w:t>
      </w:r>
      <w:r w:rsidRPr="00501B40">
        <w:t>возможных</w:t>
      </w:r>
      <w:r w:rsidRPr="00501B40">
        <w:rPr>
          <w:spacing w:val="1"/>
        </w:rPr>
        <w:t xml:space="preserve"> </w:t>
      </w:r>
      <w:r w:rsidRPr="00501B40">
        <w:t>достижений</w:t>
      </w:r>
      <w:r w:rsidRPr="00501B40">
        <w:rPr>
          <w:spacing w:val="-67"/>
        </w:rPr>
        <w:t xml:space="preserve"> </w:t>
      </w:r>
      <w:r w:rsidRPr="00501B40">
        <w:t>детей</w:t>
      </w:r>
      <w:r w:rsidRPr="00501B40">
        <w:rPr>
          <w:spacing w:val="1"/>
        </w:rPr>
        <w:t xml:space="preserve"> </w:t>
      </w:r>
      <w:r w:rsidRPr="00501B40">
        <w:t>на</w:t>
      </w:r>
      <w:r w:rsidRPr="00501B40">
        <w:rPr>
          <w:spacing w:val="1"/>
        </w:rPr>
        <w:t xml:space="preserve"> </w:t>
      </w:r>
      <w:r w:rsidRPr="00501B40">
        <w:t>разных</w:t>
      </w:r>
      <w:r w:rsidRPr="00501B40">
        <w:rPr>
          <w:spacing w:val="1"/>
        </w:rPr>
        <w:t xml:space="preserve"> </w:t>
      </w:r>
      <w:r w:rsidRPr="00501B40">
        <w:t>этапах</w:t>
      </w:r>
      <w:r w:rsidRPr="00501B40">
        <w:rPr>
          <w:spacing w:val="1"/>
        </w:rPr>
        <w:t xml:space="preserve"> </w:t>
      </w:r>
      <w:r w:rsidRPr="00501B40">
        <w:t>дошкольного</w:t>
      </w:r>
      <w:r w:rsidRPr="00501B40">
        <w:rPr>
          <w:spacing w:val="1"/>
        </w:rPr>
        <w:t xml:space="preserve"> </w:t>
      </w:r>
      <w:r w:rsidRPr="00501B40">
        <w:t>детства</w:t>
      </w:r>
      <w:r w:rsidRPr="00501B40">
        <w:rPr>
          <w:spacing w:val="1"/>
        </w:rPr>
        <w:t xml:space="preserve"> </w:t>
      </w:r>
      <w:r w:rsidRPr="00501B40">
        <w:t>в</w:t>
      </w:r>
      <w:r w:rsidRPr="00501B40">
        <w:rPr>
          <w:spacing w:val="71"/>
        </w:rPr>
        <w:t xml:space="preserve"> </w:t>
      </w:r>
      <w:r w:rsidRPr="00501B40">
        <w:t>соответствующих</w:t>
      </w:r>
      <w:r w:rsidRPr="00501B40">
        <w:rPr>
          <w:spacing w:val="1"/>
        </w:rPr>
        <w:t xml:space="preserve"> </w:t>
      </w:r>
      <w:r w:rsidRPr="00501B40">
        <w:t>образовательных</w:t>
      </w:r>
      <w:r w:rsidRPr="00501B40">
        <w:rPr>
          <w:spacing w:val="1"/>
        </w:rPr>
        <w:t xml:space="preserve"> </w:t>
      </w:r>
      <w:r w:rsidRPr="00501B40">
        <w:t>областях.</w:t>
      </w:r>
      <w:r w:rsidRPr="00501B40">
        <w:rPr>
          <w:spacing w:val="1"/>
        </w:rPr>
        <w:t xml:space="preserve"> </w:t>
      </w:r>
      <w:r w:rsidRPr="00501B40">
        <w:t>Педагог</w:t>
      </w:r>
      <w:r w:rsidRPr="00501B40">
        <w:rPr>
          <w:spacing w:val="1"/>
        </w:rPr>
        <w:t xml:space="preserve"> </w:t>
      </w:r>
      <w:r w:rsidRPr="00501B40">
        <w:t>наблюдает</w:t>
      </w:r>
      <w:r w:rsidRPr="00501B40">
        <w:rPr>
          <w:spacing w:val="1"/>
        </w:rPr>
        <w:t xml:space="preserve"> </w:t>
      </w:r>
      <w:r w:rsidRPr="00501B40">
        <w:t>за</w:t>
      </w:r>
      <w:r w:rsidRPr="00501B40">
        <w:rPr>
          <w:spacing w:val="1"/>
        </w:rPr>
        <w:t xml:space="preserve"> </w:t>
      </w:r>
      <w:r w:rsidRPr="00501B40">
        <w:t>поведением</w:t>
      </w:r>
      <w:r w:rsidRPr="00501B40">
        <w:rPr>
          <w:spacing w:val="1"/>
        </w:rPr>
        <w:t xml:space="preserve"> </w:t>
      </w:r>
      <w:r w:rsidRPr="00501B40">
        <w:t>ребёнка</w:t>
      </w:r>
      <w:r w:rsidRPr="00501B40">
        <w:rPr>
          <w:spacing w:val="1"/>
        </w:rPr>
        <w:t xml:space="preserve"> </w:t>
      </w:r>
      <w:r w:rsidRPr="00501B40">
        <w:t>в</w:t>
      </w:r>
      <w:r w:rsidRPr="00501B40">
        <w:rPr>
          <w:spacing w:val="1"/>
        </w:rPr>
        <w:t xml:space="preserve"> </w:t>
      </w:r>
      <w:r w:rsidRPr="00501B40">
        <w:t>деятельности</w:t>
      </w:r>
      <w:r w:rsidRPr="00501B40">
        <w:rPr>
          <w:spacing w:val="1"/>
        </w:rPr>
        <w:t xml:space="preserve"> </w:t>
      </w:r>
      <w:r w:rsidRPr="00501B40">
        <w:t>(игровой,</w:t>
      </w:r>
      <w:r w:rsidRPr="00501B40">
        <w:rPr>
          <w:spacing w:val="1"/>
        </w:rPr>
        <w:t xml:space="preserve"> </w:t>
      </w:r>
      <w:r w:rsidRPr="00501B40">
        <w:t>общении,</w:t>
      </w:r>
      <w:r w:rsidRPr="00501B40">
        <w:rPr>
          <w:spacing w:val="1"/>
        </w:rPr>
        <w:t xml:space="preserve"> </w:t>
      </w:r>
      <w:r w:rsidRPr="00501B40">
        <w:t>познавательно-исследовательской,</w:t>
      </w:r>
      <w:r w:rsidRPr="00501B40">
        <w:rPr>
          <w:spacing w:val="1"/>
        </w:rPr>
        <w:t xml:space="preserve"> </w:t>
      </w:r>
      <w:r w:rsidRPr="00501B40">
        <w:t>изобразительной,</w:t>
      </w:r>
      <w:r w:rsidRPr="00501B40">
        <w:rPr>
          <w:spacing w:val="1"/>
        </w:rPr>
        <w:t xml:space="preserve"> </w:t>
      </w:r>
      <w:r w:rsidRPr="00501B40">
        <w:t>конструировании,</w:t>
      </w:r>
      <w:r w:rsidRPr="00501B40">
        <w:rPr>
          <w:spacing w:val="1"/>
        </w:rPr>
        <w:t xml:space="preserve"> </w:t>
      </w:r>
      <w:r w:rsidRPr="00501B40">
        <w:t>двигательной),</w:t>
      </w:r>
      <w:r w:rsidRPr="00501B40">
        <w:rPr>
          <w:spacing w:val="1"/>
        </w:rPr>
        <w:t xml:space="preserve"> </w:t>
      </w:r>
      <w:r w:rsidRPr="00501B40">
        <w:t>разных</w:t>
      </w:r>
      <w:r w:rsidRPr="00501B40">
        <w:rPr>
          <w:spacing w:val="1"/>
        </w:rPr>
        <w:t xml:space="preserve"> </w:t>
      </w:r>
      <w:r w:rsidRPr="00501B40">
        <w:t>ситуациях</w:t>
      </w:r>
      <w:r w:rsidRPr="00501B40">
        <w:rPr>
          <w:spacing w:val="1"/>
        </w:rPr>
        <w:t xml:space="preserve"> </w:t>
      </w:r>
      <w:r w:rsidRPr="00501B40">
        <w:t>(в</w:t>
      </w:r>
      <w:r w:rsidRPr="00501B40">
        <w:rPr>
          <w:spacing w:val="1"/>
        </w:rPr>
        <w:t xml:space="preserve"> </w:t>
      </w:r>
      <w:r w:rsidRPr="00501B40">
        <w:t>режимных</w:t>
      </w:r>
      <w:r w:rsidRPr="00501B40">
        <w:rPr>
          <w:spacing w:val="1"/>
        </w:rPr>
        <w:t xml:space="preserve"> </w:t>
      </w:r>
      <w:r w:rsidRPr="00501B40">
        <w:t>процессах,</w:t>
      </w:r>
      <w:r w:rsidRPr="00501B40">
        <w:rPr>
          <w:spacing w:val="1"/>
        </w:rPr>
        <w:t xml:space="preserve"> </w:t>
      </w:r>
      <w:r w:rsidRPr="00501B40">
        <w:t>в</w:t>
      </w:r>
      <w:r w:rsidRPr="00501B40">
        <w:rPr>
          <w:spacing w:val="1"/>
        </w:rPr>
        <w:t xml:space="preserve"> </w:t>
      </w:r>
      <w:r w:rsidRPr="00501B40">
        <w:t>группе и на прогулке,</w:t>
      </w:r>
      <w:r w:rsidRPr="00501B40">
        <w:rPr>
          <w:spacing w:val="1"/>
        </w:rPr>
        <w:t xml:space="preserve"> </w:t>
      </w:r>
      <w:r w:rsidRPr="00501B40">
        <w:t>совместной и</w:t>
      </w:r>
      <w:r w:rsidRPr="00501B40">
        <w:rPr>
          <w:spacing w:val="1"/>
        </w:rPr>
        <w:t xml:space="preserve"> </w:t>
      </w:r>
      <w:r w:rsidRPr="00501B40">
        <w:t>самостоятельной</w:t>
      </w:r>
      <w:r w:rsidRPr="00501B40">
        <w:rPr>
          <w:spacing w:val="1"/>
        </w:rPr>
        <w:t xml:space="preserve"> </w:t>
      </w:r>
      <w:r w:rsidRPr="00501B40">
        <w:t>деятельности</w:t>
      </w:r>
      <w:r w:rsidRPr="00501B40">
        <w:rPr>
          <w:spacing w:val="1"/>
        </w:rPr>
        <w:t xml:space="preserve"> </w:t>
      </w:r>
      <w:r w:rsidRPr="00501B40">
        <w:t>детей</w:t>
      </w:r>
      <w:r w:rsidRPr="00501B40">
        <w:rPr>
          <w:spacing w:val="1"/>
        </w:rPr>
        <w:t xml:space="preserve"> </w:t>
      </w:r>
      <w:r w:rsidRPr="00501B40">
        <w:t>и</w:t>
      </w:r>
      <w:r w:rsidRPr="00501B40">
        <w:rPr>
          <w:spacing w:val="1"/>
        </w:rPr>
        <w:t xml:space="preserve"> </w:t>
      </w:r>
      <w:r w:rsidRPr="00501B40">
        <w:t>других</w:t>
      </w:r>
      <w:r w:rsidRPr="00501B40">
        <w:rPr>
          <w:spacing w:val="1"/>
        </w:rPr>
        <w:t xml:space="preserve"> </w:t>
      </w:r>
      <w:r w:rsidRPr="00501B40">
        <w:t>ситуациях).</w:t>
      </w:r>
      <w:r w:rsidRPr="00501B40">
        <w:rPr>
          <w:spacing w:val="1"/>
        </w:rPr>
        <w:t xml:space="preserve"> </w:t>
      </w:r>
      <w:r w:rsidRPr="00501B40">
        <w:t>В</w:t>
      </w:r>
      <w:r w:rsidRPr="00501B40">
        <w:rPr>
          <w:spacing w:val="1"/>
        </w:rPr>
        <w:t xml:space="preserve"> </w:t>
      </w:r>
      <w:r w:rsidRPr="00501B40">
        <w:t>процессе</w:t>
      </w:r>
      <w:r w:rsidRPr="00501B40">
        <w:rPr>
          <w:spacing w:val="1"/>
        </w:rPr>
        <w:t xml:space="preserve"> </w:t>
      </w:r>
      <w:r w:rsidRPr="00501B40">
        <w:t>наблюдения</w:t>
      </w:r>
      <w:r w:rsidRPr="00501B40">
        <w:rPr>
          <w:spacing w:val="70"/>
        </w:rPr>
        <w:t xml:space="preserve"> </w:t>
      </w:r>
      <w:r w:rsidRPr="00501B40">
        <w:t>педагог</w:t>
      </w:r>
      <w:r w:rsidRPr="00501B40">
        <w:rPr>
          <w:spacing w:val="1"/>
        </w:rPr>
        <w:t xml:space="preserve"> </w:t>
      </w:r>
      <w:r w:rsidRPr="00501B40">
        <w:t>отмечает особенности проявления ребёнком личностных качеств, деятельностных</w:t>
      </w:r>
      <w:r w:rsidRPr="00501B40">
        <w:rPr>
          <w:spacing w:val="-67"/>
        </w:rPr>
        <w:t xml:space="preserve"> </w:t>
      </w:r>
      <w:r w:rsidRPr="00501B40">
        <w:t>умений,</w:t>
      </w:r>
      <w:r w:rsidRPr="00501B40">
        <w:rPr>
          <w:spacing w:val="1"/>
        </w:rPr>
        <w:t xml:space="preserve"> </w:t>
      </w:r>
      <w:r w:rsidRPr="00501B40">
        <w:t>интересов,</w:t>
      </w:r>
      <w:r w:rsidRPr="00501B40">
        <w:rPr>
          <w:spacing w:val="1"/>
        </w:rPr>
        <w:t xml:space="preserve"> </w:t>
      </w:r>
      <w:r w:rsidRPr="00501B40">
        <w:t>предпочтений,</w:t>
      </w:r>
      <w:r w:rsidRPr="00501B40">
        <w:rPr>
          <w:spacing w:val="1"/>
        </w:rPr>
        <w:t xml:space="preserve"> </w:t>
      </w:r>
      <w:r w:rsidRPr="00501B40">
        <w:t>фиксирует</w:t>
      </w:r>
      <w:r w:rsidRPr="00501B40">
        <w:rPr>
          <w:spacing w:val="1"/>
        </w:rPr>
        <w:t xml:space="preserve"> </w:t>
      </w:r>
      <w:r w:rsidRPr="00501B40">
        <w:t>реакции</w:t>
      </w:r>
      <w:r w:rsidRPr="00501B40">
        <w:rPr>
          <w:spacing w:val="1"/>
        </w:rPr>
        <w:t xml:space="preserve"> </w:t>
      </w:r>
      <w:r w:rsidRPr="00501B40">
        <w:t>на</w:t>
      </w:r>
      <w:r w:rsidRPr="00501B40">
        <w:rPr>
          <w:spacing w:val="1"/>
        </w:rPr>
        <w:t xml:space="preserve"> </w:t>
      </w:r>
      <w:r w:rsidRPr="00501B40">
        <w:lastRenderedPageBreak/>
        <w:t>успехи</w:t>
      </w:r>
      <w:r w:rsidRPr="00501B40">
        <w:rPr>
          <w:spacing w:val="1"/>
        </w:rPr>
        <w:t xml:space="preserve"> </w:t>
      </w:r>
      <w:r w:rsidRPr="00501B40">
        <w:t>и</w:t>
      </w:r>
      <w:r w:rsidRPr="00501B40">
        <w:rPr>
          <w:spacing w:val="1"/>
        </w:rPr>
        <w:t xml:space="preserve"> </w:t>
      </w:r>
      <w:r w:rsidRPr="00501B40">
        <w:t>неудачи,</w:t>
      </w:r>
      <w:r w:rsidRPr="00501B40">
        <w:rPr>
          <w:spacing w:val="1"/>
        </w:rPr>
        <w:t xml:space="preserve"> </w:t>
      </w:r>
      <w:r w:rsidRPr="00501B40">
        <w:t>поведение</w:t>
      </w:r>
      <w:r w:rsidRPr="00501B40">
        <w:rPr>
          <w:spacing w:val="-1"/>
        </w:rPr>
        <w:t xml:space="preserve"> </w:t>
      </w:r>
      <w:r w:rsidRPr="00501B40">
        <w:t>в</w:t>
      </w:r>
      <w:r w:rsidRPr="00501B40">
        <w:rPr>
          <w:spacing w:val="-1"/>
        </w:rPr>
        <w:t xml:space="preserve"> </w:t>
      </w:r>
      <w:r w:rsidRPr="00501B40">
        <w:t>конфликтных</w:t>
      </w:r>
      <w:r w:rsidRPr="00501B40">
        <w:rPr>
          <w:spacing w:val="1"/>
        </w:rPr>
        <w:t xml:space="preserve"> </w:t>
      </w:r>
      <w:r w:rsidRPr="00501B40">
        <w:t>ситуациях</w:t>
      </w:r>
      <w:r w:rsidRPr="00501B40">
        <w:rPr>
          <w:spacing w:val="1"/>
        </w:rPr>
        <w:t xml:space="preserve"> </w:t>
      </w:r>
      <w:r w:rsidRPr="00501B40">
        <w:t>и</w:t>
      </w:r>
      <w:r w:rsidRPr="00501B40">
        <w:rPr>
          <w:spacing w:val="-1"/>
        </w:rPr>
        <w:t xml:space="preserve"> </w:t>
      </w:r>
      <w:r w:rsidRPr="00501B40">
        <w:t>тому</w:t>
      </w:r>
      <w:r w:rsidRPr="00501B40">
        <w:rPr>
          <w:spacing w:val="-4"/>
        </w:rPr>
        <w:t xml:space="preserve"> </w:t>
      </w:r>
      <w:r w:rsidRPr="00501B40">
        <w:t>подобное.</w:t>
      </w:r>
    </w:p>
    <w:p w14:paraId="65C38915" w14:textId="77777777" w:rsidR="00EC72AB" w:rsidRPr="00501B40" w:rsidRDefault="00EC72AB" w:rsidP="00EC72AB">
      <w:pPr>
        <w:pStyle w:val="a8"/>
        <w:spacing w:line="276" w:lineRule="auto"/>
        <w:ind w:right="148" w:firstLine="833"/>
      </w:pPr>
      <w:r w:rsidRPr="00501B40">
        <w:t>Наблюдая за поведением ребёнка, педагог обращает внимание на частоту</w:t>
      </w:r>
      <w:r w:rsidRPr="00501B40">
        <w:rPr>
          <w:spacing w:val="1"/>
        </w:rPr>
        <w:t xml:space="preserve"> </w:t>
      </w:r>
      <w:r w:rsidRPr="00501B40">
        <w:t>проявления каждого показателя, самостоятельность и инициативность ребёнка в</w:t>
      </w:r>
      <w:r w:rsidRPr="00501B40">
        <w:rPr>
          <w:spacing w:val="1"/>
        </w:rPr>
        <w:t xml:space="preserve"> </w:t>
      </w:r>
      <w:r w:rsidRPr="00501B40">
        <w:t>деятельности.</w:t>
      </w:r>
      <w:r w:rsidRPr="00501B40">
        <w:rPr>
          <w:spacing w:val="1"/>
        </w:rPr>
        <w:t xml:space="preserve"> </w:t>
      </w:r>
      <w:r w:rsidRPr="00501B40">
        <w:t>Частота</w:t>
      </w:r>
      <w:r w:rsidRPr="00501B40">
        <w:rPr>
          <w:spacing w:val="1"/>
        </w:rPr>
        <w:t xml:space="preserve"> </w:t>
      </w:r>
      <w:r w:rsidRPr="00501B40">
        <w:t>проявления</w:t>
      </w:r>
      <w:r w:rsidRPr="00501B40">
        <w:rPr>
          <w:spacing w:val="1"/>
        </w:rPr>
        <w:t xml:space="preserve"> </w:t>
      </w:r>
      <w:r w:rsidRPr="00501B40">
        <w:t>указывает</w:t>
      </w:r>
      <w:r w:rsidRPr="00501B40">
        <w:rPr>
          <w:spacing w:val="1"/>
        </w:rPr>
        <w:t xml:space="preserve"> </w:t>
      </w:r>
      <w:r w:rsidRPr="00501B40">
        <w:t>на</w:t>
      </w:r>
      <w:r w:rsidRPr="00501B40">
        <w:rPr>
          <w:spacing w:val="1"/>
        </w:rPr>
        <w:t xml:space="preserve"> </w:t>
      </w:r>
      <w:r w:rsidRPr="00501B40">
        <w:t>периодичность</w:t>
      </w:r>
      <w:r w:rsidRPr="00501B40">
        <w:rPr>
          <w:spacing w:val="1"/>
        </w:rPr>
        <w:t xml:space="preserve"> </w:t>
      </w:r>
      <w:r w:rsidRPr="00501B40">
        <w:t>и</w:t>
      </w:r>
      <w:r w:rsidRPr="00501B40">
        <w:rPr>
          <w:spacing w:val="1"/>
        </w:rPr>
        <w:t xml:space="preserve"> </w:t>
      </w:r>
      <w:r w:rsidRPr="00501B40">
        <w:t>степень</w:t>
      </w:r>
      <w:r w:rsidRPr="00501B40">
        <w:rPr>
          <w:spacing w:val="1"/>
        </w:rPr>
        <w:t xml:space="preserve"> </w:t>
      </w:r>
      <w:r w:rsidRPr="00501B40">
        <w:t>устойчивости</w:t>
      </w:r>
      <w:r w:rsidRPr="00501B40">
        <w:rPr>
          <w:spacing w:val="1"/>
        </w:rPr>
        <w:t xml:space="preserve"> </w:t>
      </w:r>
      <w:r w:rsidRPr="00501B40">
        <w:t>показателя.</w:t>
      </w:r>
      <w:r w:rsidRPr="00501B40">
        <w:rPr>
          <w:spacing w:val="1"/>
        </w:rPr>
        <w:t xml:space="preserve"> </w:t>
      </w:r>
      <w:r w:rsidRPr="00501B40">
        <w:t>Самостоятельность</w:t>
      </w:r>
      <w:r w:rsidRPr="00501B40">
        <w:rPr>
          <w:spacing w:val="1"/>
        </w:rPr>
        <w:t xml:space="preserve"> </w:t>
      </w:r>
      <w:r w:rsidRPr="00501B40">
        <w:t>выполнения</w:t>
      </w:r>
      <w:r w:rsidRPr="00501B40">
        <w:rPr>
          <w:spacing w:val="1"/>
        </w:rPr>
        <w:t xml:space="preserve"> </w:t>
      </w:r>
      <w:r w:rsidRPr="00501B40">
        <w:t>действия</w:t>
      </w:r>
      <w:r w:rsidRPr="00501B40">
        <w:rPr>
          <w:spacing w:val="1"/>
        </w:rPr>
        <w:t xml:space="preserve"> </w:t>
      </w:r>
      <w:r w:rsidRPr="00501B40">
        <w:t>позволяет</w:t>
      </w:r>
      <w:r w:rsidRPr="00501B40">
        <w:rPr>
          <w:spacing w:val="1"/>
        </w:rPr>
        <w:t xml:space="preserve"> </w:t>
      </w:r>
      <w:r w:rsidRPr="00501B40">
        <w:t>определить зону актуального и ближайшего развития ребёнка. Инициативность</w:t>
      </w:r>
      <w:r w:rsidRPr="00501B40">
        <w:rPr>
          <w:spacing w:val="1"/>
        </w:rPr>
        <w:t xml:space="preserve"> </w:t>
      </w:r>
      <w:r w:rsidRPr="00501B40">
        <w:t>свидетельствует</w:t>
      </w:r>
      <w:r w:rsidRPr="00501B40">
        <w:rPr>
          <w:spacing w:val="1"/>
        </w:rPr>
        <w:t xml:space="preserve"> </w:t>
      </w:r>
      <w:r w:rsidRPr="00501B40">
        <w:t>о</w:t>
      </w:r>
      <w:r w:rsidRPr="00501B40">
        <w:rPr>
          <w:spacing w:val="1"/>
        </w:rPr>
        <w:t xml:space="preserve"> </w:t>
      </w:r>
      <w:r w:rsidRPr="00501B40">
        <w:t>проявлении</w:t>
      </w:r>
      <w:r w:rsidRPr="00501B40">
        <w:rPr>
          <w:spacing w:val="1"/>
        </w:rPr>
        <w:t xml:space="preserve"> </w:t>
      </w:r>
      <w:r w:rsidRPr="00501B40">
        <w:t>субъектности</w:t>
      </w:r>
      <w:r w:rsidRPr="00501B40">
        <w:rPr>
          <w:spacing w:val="1"/>
        </w:rPr>
        <w:t xml:space="preserve"> </w:t>
      </w:r>
      <w:r w:rsidRPr="00501B40">
        <w:t>ребёнка</w:t>
      </w:r>
      <w:r w:rsidRPr="00501B40">
        <w:rPr>
          <w:spacing w:val="1"/>
        </w:rPr>
        <w:t xml:space="preserve"> </w:t>
      </w:r>
      <w:r w:rsidRPr="00501B40">
        <w:t>в</w:t>
      </w:r>
      <w:r w:rsidRPr="00501B40">
        <w:rPr>
          <w:spacing w:val="1"/>
        </w:rPr>
        <w:t xml:space="preserve"> </w:t>
      </w:r>
      <w:r w:rsidRPr="00501B40">
        <w:t>деятельности</w:t>
      </w:r>
      <w:r w:rsidRPr="00501B40">
        <w:rPr>
          <w:spacing w:val="1"/>
        </w:rPr>
        <w:t xml:space="preserve"> </w:t>
      </w:r>
      <w:r w:rsidRPr="00501B40">
        <w:t>и</w:t>
      </w:r>
      <w:r w:rsidRPr="00501B40">
        <w:rPr>
          <w:spacing w:val="1"/>
        </w:rPr>
        <w:t xml:space="preserve"> </w:t>
      </w:r>
      <w:r w:rsidRPr="00501B40">
        <w:t>взаимодействии.</w:t>
      </w:r>
      <w:r w:rsidRPr="00501B40">
        <w:rPr>
          <w:spacing w:val="24"/>
        </w:rPr>
        <w:t xml:space="preserve"> </w:t>
      </w:r>
      <w:r w:rsidRPr="00501B40">
        <w:t>Наблюдения</w:t>
      </w:r>
      <w:r w:rsidRPr="00501B40">
        <w:rPr>
          <w:spacing w:val="23"/>
        </w:rPr>
        <w:t xml:space="preserve"> </w:t>
      </w:r>
      <w:r w:rsidRPr="00501B40">
        <w:t>фиксируются,</w:t>
      </w:r>
      <w:r w:rsidRPr="00501B40">
        <w:rPr>
          <w:spacing w:val="22"/>
        </w:rPr>
        <w:t xml:space="preserve"> </w:t>
      </w:r>
      <w:r w:rsidRPr="00501B40">
        <w:t>способ</w:t>
      </w:r>
      <w:r w:rsidRPr="00501B40">
        <w:rPr>
          <w:spacing w:val="24"/>
        </w:rPr>
        <w:t xml:space="preserve"> </w:t>
      </w:r>
      <w:r w:rsidRPr="00501B40">
        <w:t>и</w:t>
      </w:r>
      <w:r w:rsidRPr="00501B40">
        <w:rPr>
          <w:spacing w:val="23"/>
        </w:rPr>
        <w:t xml:space="preserve"> </w:t>
      </w:r>
      <w:r w:rsidRPr="00501B40">
        <w:t>форму</w:t>
      </w:r>
      <w:r w:rsidRPr="00501B40">
        <w:rPr>
          <w:spacing w:val="19"/>
        </w:rPr>
        <w:t xml:space="preserve"> </w:t>
      </w:r>
      <w:r w:rsidRPr="00501B40">
        <w:t>их</w:t>
      </w:r>
      <w:r w:rsidRPr="00501B40">
        <w:rPr>
          <w:spacing w:val="24"/>
        </w:rPr>
        <w:t xml:space="preserve"> </w:t>
      </w:r>
      <w:r w:rsidRPr="00501B40">
        <w:t>регистрации педагог</w:t>
      </w:r>
      <w:r w:rsidRPr="00501B40">
        <w:rPr>
          <w:spacing w:val="1"/>
        </w:rPr>
        <w:t xml:space="preserve"> </w:t>
      </w:r>
      <w:r w:rsidRPr="00501B40">
        <w:t>выбирает</w:t>
      </w:r>
      <w:r w:rsidRPr="00501B40">
        <w:rPr>
          <w:spacing w:val="1"/>
        </w:rPr>
        <w:t xml:space="preserve"> </w:t>
      </w:r>
      <w:r w:rsidRPr="00501B40">
        <w:t>самостоятельно.</w:t>
      </w:r>
      <w:r w:rsidRPr="00501B40">
        <w:rPr>
          <w:spacing w:val="1"/>
        </w:rPr>
        <w:t xml:space="preserve"> </w:t>
      </w:r>
      <w:r w:rsidRPr="00501B40">
        <w:t>Фиксация</w:t>
      </w:r>
      <w:r w:rsidRPr="00501B40">
        <w:rPr>
          <w:spacing w:val="1"/>
        </w:rPr>
        <w:t xml:space="preserve"> </w:t>
      </w:r>
      <w:r w:rsidRPr="00501B40">
        <w:t>данных</w:t>
      </w:r>
      <w:r w:rsidRPr="00501B40">
        <w:rPr>
          <w:spacing w:val="1"/>
        </w:rPr>
        <w:t xml:space="preserve"> </w:t>
      </w:r>
      <w:r w:rsidRPr="00501B40">
        <w:t>наблюдения</w:t>
      </w:r>
      <w:r w:rsidRPr="00501B40">
        <w:rPr>
          <w:spacing w:val="1"/>
        </w:rPr>
        <w:t xml:space="preserve"> </w:t>
      </w:r>
      <w:r w:rsidRPr="00501B40">
        <w:t>позволяет</w:t>
      </w:r>
      <w:r w:rsidRPr="00501B40">
        <w:rPr>
          <w:spacing w:val="1"/>
        </w:rPr>
        <w:t xml:space="preserve"> </w:t>
      </w:r>
      <w:r w:rsidRPr="00501B40">
        <w:t>педагогу</w:t>
      </w:r>
      <w:r w:rsidRPr="00501B40">
        <w:rPr>
          <w:spacing w:val="1"/>
        </w:rPr>
        <w:t xml:space="preserve"> </w:t>
      </w:r>
      <w:r w:rsidRPr="00501B40">
        <w:t>выявить</w:t>
      </w:r>
      <w:r w:rsidRPr="00501B40">
        <w:rPr>
          <w:spacing w:val="1"/>
        </w:rPr>
        <w:t xml:space="preserve"> </w:t>
      </w:r>
      <w:r w:rsidRPr="00501B40">
        <w:t>и</w:t>
      </w:r>
      <w:r w:rsidRPr="00501B40">
        <w:rPr>
          <w:spacing w:val="1"/>
        </w:rPr>
        <w:t xml:space="preserve"> </w:t>
      </w:r>
      <w:r w:rsidRPr="00501B40">
        <w:t>проанализировать</w:t>
      </w:r>
      <w:r w:rsidRPr="00501B40">
        <w:rPr>
          <w:spacing w:val="1"/>
        </w:rPr>
        <w:t xml:space="preserve"> </w:t>
      </w:r>
      <w:r w:rsidRPr="00501B40">
        <w:t>динамику</w:t>
      </w:r>
      <w:r w:rsidRPr="00501B40">
        <w:rPr>
          <w:spacing w:val="1"/>
        </w:rPr>
        <w:t xml:space="preserve"> </w:t>
      </w:r>
      <w:r w:rsidRPr="00501B40">
        <w:t>в</w:t>
      </w:r>
      <w:r w:rsidRPr="00501B40">
        <w:rPr>
          <w:spacing w:val="1"/>
        </w:rPr>
        <w:t xml:space="preserve"> </w:t>
      </w:r>
      <w:r w:rsidRPr="00501B40">
        <w:t>развитии</w:t>
      </w:r>
      <w:r w:rsidRPr="00501B40">
        <w:rPr>
          <w:spacing w:val="1"/>
        </w:rPr>
        <w:t xml:space="preserve"> </w:t>
      </w:r>
      <w:r w:rsidRPr="00501B40">
        <w:t>ребёнка</w:t>
      </w:r>
      <w:r w:rsidRPr="00501B40">
        <w:rPr>
          <w:spacing w:val="1"/>
        </w:rPr>
        <w:t xml:space="preserve"> </w:t>
      </w:r>
      <w:r w:rsidRPr="00501B40">
        <w:t>на</w:t>
      </w:r>
      <w:r w:rsidRPr="00501B40">
        <w:rPr>
          <w:spacing w:val="1"/>
        </w:rPr>
        <w:t xml:space="preserve"> </w:t>
      </w:r>
      <w:r w:rsidRPr="00501B40">
        <w:t>определенном</w:t>
      </w:r>
      <w:r w:rsidRPr="00501B40">
        <w:rPr>
          <w:spacing w:val="1"/>
        </w:rPr>
        <w:t xml:space="preserve"> </w:t>
      </w:r>
      <w:r w:rsidRPr="00501B40">
        <w:t>возрастном</w:t>
      </w:r>
      <w:r w:rsidRPr="00501B40">
        <w:rPr>
          <w:spacing w:val="1"/>
        </w:rPr>
        <w:t xml:space="preserve"> </w:t>
      </w:r>
      <w:r w:rsidRPr="00501B40">
        <w:t>этапе,</w:t>
      </w:r>
      <w:r w:rsidRPr="00501B40">
        <w:rPr>
          <w:spacing w:val="1"/>
        </w:rPr>
        <w:t xml:space="preserve"> </w:t>
      </w:r>
      <w:r w:rsidRPr="00501B40">
        <w:t>а</w:t>
      </w:r>
      <w:r w:rsidRPr="00501B40">
        <w:rPr>
          <w:spacing w:val="1"/>
        </w:rPr>
        <w:t xml:space="preserve"> </w:t>
      </w:r>
      <w:r w:rsidRPr="00501B40">
        <w:t>также</w:t>
      </w:r>
      <w:r w:rsidRPr="00501B40">
        <w:rPr>
          <w:spacing w:val="1"/>
        </w:rPr>
        <w:t xml:space="preserve"> </w:t>
      </w:r>
      <w:r w:rsidRPr="00501B40">
        <w:t>скорректировать</w:t>
      </w:r>
      <w:r w:rsidRPr="00501B40">
        <w:rPr>
          <w:spacing w:val="1"/>
        </w:rPr>
        <w:t xml:space="preserve"> </w:t>
      </w:r>
      <w:r w:rsidRPr="00501B40">
        <w:t>образовательную</w:t>
      </w:r>
      <w:r w:rsidRPr="00501B40">
        <w:rPr>
          <w:spacing w:val="1"/>
        </w:rPr>
        <w:t xml:space="preserve"> </w:t>
      </w:r>
      <w:r w:rsidRPr="00501B40">
        <w:t>деятельность</w:t>
      </w:r>
      <w:r w:rsidRPr="00501B40">
        <w:rPr>
          <w:spacing w:val="1"/>
        </w:rPr>
        <w:t xml:space="preserve"> </w:t>
      </w:r>
      <w:r w:rsidRPr="00501B40">
        <w:t>с</w:t>
      </w:r>
      <w:r w:rsidRPr="00501B40">
        <w:rPr>
          <w:spacing w:val="1"/>
        </w:rPr>
        <w:t xml:space="preserve"> </w:t>
      </w:r>
      <w:r w:rsidRPr="00501B40">
        <w:t>учётом</w:t>
      </w:r>
      <w:r w:rsidRPr="00501B40">
        <w:rPr>
          <w:spacing w:val="1"/>
        </w:rPr>
        <w:t xml:space="preserve"> </w:t>
      </w:r>
      <w:r w:rsidRPr="00501B40">
        <w:t>индивидуальных</w:t>
      </w:r>
      <w:r w:rsidRPr="00501B40">
        <w:rPr>
          <w:spacing w:val="1"/>
        </w:rPr>
        <w:t xml:space="preserve"> </w:t>
      </w:r>
      <w:r w:rsidRPr="00501B40">
        <w:t>особенностей</w:t>
      </w:r>
      <w:r w:rsidRPr="00501B40">
        <w:rPr>
          <w:spacing w:val="1"/>
        </w:rPr>
        <w:t xml:space="preserve"> </w:t>
      </w:r>
      <w:r w:rsidRPr="00501B40">
        <w:t>развития</w:t>
      </w:r>
      <w:r w:rsidRPr="00501B40">
        <w:rPr>
          <w:spacing w:val="1"/>
        </w:rPr>
        <w:t xml:space="preserve"> </w:t>
      </w:r>
      <w:r w:rsidRPr="00501B40">
        <w:t>ребёнка</w:t>
      </w:r>
      <w:r w:rsidRPr="00501B40">
        <w:rPr>
          <w:spacing w:val="1"/>
        </w:rPr>
        <w:t xml:space="preserve"> </w:t>
      </w:r>
      <w:r w:rsidRPr="00501B40">
        <w:t>и</w:t>
      </w:r>
      <w:r w:rsidRPr="00501B40">
        <w:rPr>
          <w:spacing w:val="1"/>
        </w:rPr>
        <w:t xml:space="preserve"> </w:t>
      </w:r>
      <w:r w:rsidRPr="00501B40">
        <w:t>его</w:t>
      </w:r>
      <w:r w:rsidRPr="00501B40">
        <w:rPr>
          <w:spacing w:val="-67"/>
        </w:rPr>
        <w:t xml:space="preserve"> </w:t>
      </w:r>
      <w:r w:rsidRPr="00501B40">
        <w:t>потребностей.</w:t>
      </w:r>
      <w:r w:rsidRPr="00501B40">
        <w:rPr>
          <w:spacing w:val="14"/>
        </w:rPr>
        <w:t xml:space="preserve"> </w:t>
      </w:r>
      <w:r w:rsidRPr="00501B40">
        <w:t>Результаты</w:t>
      </w:r>
      <w:r w:rsidRPr="00501B40">
        <w:rPr>
          <w:spacing w:val="13"/>
        </w:rPr>
        <w:t xml:space="preserve"> </w:t>
      </w:r>
      <w:r w:rsidRPr="00501B40">
        <w:t>наблюдения</w:t>
      </w:r>
      <w:r w:rsidRPr="00501B40">
        <w:rPr>
          <w:spacing w:val="11"/>
        </w:rPr>
        <w:t xml:space="preserve"> </w:t>
      </w:r>
      <w:r w:rsidRPr="00501B40">
        <w:t>могут</w:t>
      </w:r>
      <w:r w:rsidRPr="00501B40">
        <w:rPr>
          <w:spacing w:val="12"/>
        </w:rPr>
        <w:t xml:space="preserve"> </w:t>
      </w:r>
      <w:r w:rsidRPr="00501B40">
        <w:t>быть</w:t>
      </w:r>
      <w:r w:rsidRPr="00501B40">
        <w:rPr>
          <w:spacing w:val="9"/>
        </w:rPr>
        <w:t xml:space="preserve"> </w:t>
      </w:r>
      <w:r w:rsidRPr="00501B40">
        <w:t>дополнены</w:t>
      </w:r>
      <w:r w:rsidRPr="00501B40">
        <w:rPr>
          <w:spacing w:val="11"/>
        </w:rPr>
        <w:t xml:space="preserve"> </w:t>
      </w:r>
      <w:r w:rsidRPr="00501B40">
        <w:t>беседами</w:t>
      </w:r>
      <w:r w:rsidRPr="00501B40">
        <w:rPr>
          <w:spacing w:val="14"/>
        </w:rPr>
        <w:t xml:space="preserve"> </w:t>
      </w:r>
      <w:r w:rsidRPr="00501B40">
        <w:t>с</w:t>
      </w:r>
      <w:r w:rsidRPr="00501B40">
        <w:rPr>
          <w:spacing w:val="10"/>
        </w:rPr>
        <w:t xml:space="preserve"> </w:t>
      </w:r>
      <w:r w:rsidRPr="00501B40">
        <w:t>детьми</w:t>
      </w:r>
      <w:r w:rsidRPr="00501B40">
        <w:rPr>
          <w:spacing w:val="-67"/>
        </w:rPr>
        <w:t xml:space="preserve"> </w:t>
      </w:r>
      <w:r w:rsidRPr="00501B40">
        <w:t>в свободной форме, что позволяет выявить причины поступков, наличие интереса</w:t>
      </w:r>
      <w:r w:rsidRPr="00501B40">
        <w:rPr>
          <w:spacing w:val="-67"/>
        </w:rPr>
        <w:t xml:space="preserve"> </w:t>
      </w:r>
      <w:r w:rsidRPr="00501B40">
        <w:t>к определенному виду деятельности, уточнить знания о предметах и явлениях</w:t>
      </w:r>
      <w:r w:rsidRPr="00501B40">
        <w:rPr>
          <w:spacing w:val="1"/>
        </w:rPr>
        <w:t xml:space="preserve"> </w:t>
      </w:r>
      <w:r w:rsidRPr="00501B40">
        <w:t>окружающей</w:t>
      </w:r>
      <w:r w:rsidRPr="00501B40">
        <w:rPr>
          <w:spacing w:val="-1"/>
        </w:rPr>
        <w:t xml:space="preserve"> </w:t>
      </w:r>
      <w:r w:rsidRPr="00501B40">
        <w:t>действительности</w:t>
      </w:r>
      <w:r w:rsidRPr="00501B40">
        <w:rPr>
          <w:spacing w:val="-2"/>
        </w:rPr>
        <w:t xml:space="preserve"> </w:t>
      </w:r>
      <w:r w:rsidRPr="00501B40">
        <w:t>и другое.</w:t>
      </w:r>
    </w:p>
    <w:p w14:paraId="196ECF69" w14:textId="77777777" w:rsidR="00EC72AB" w:rsidRPr="00501B40" w:rsidRDefault="00EC72AB" w:rsidP="00EC72AB">
      <w:pPr>
        <w:pStyle w:val="a8"/>
        <w:spacing w:before="2" w:line="276" w:lineRule="auto"/>
        <w:ind w:left="212" w:right="152"/>
      </w:pPr>
      <w:r w:rsidRPr="00501B40">
        <w:t>Педагогическая</w:t>
      </w:r>
      <w:r w:rsidRPr="00501B40">
        <w:rPr>
          <w:spacing w:val="56"/>
        </w:rPr>
        <w:t xml:space="preserve"> </w:t>
      </w:r>
      <w:r w:rsidRPr="00501B40">
        <w:t>диагностика</w:t>
      </w:r>
      <w:r w:rsidRPr="00501B40">
        <w:rPr>
          <w:spacing w:val="59"/>
        </w:rPr>
        <w:t xml:space="preserve"> </w:t>
      </w:r>
      <w:r w:rsidRPr="00501B40">
        <w:t>завершается</w:t>
      </w:r>
      <w:r w:rsidRPr="00501B40">
        <w:rPr>
          <w:spacing w:val="59"/>
        </w:rPr>
        <w:t xml:space="preserve"> </w:t>
      </w:r>
      <w:r w:rsidRPr="00501B40">
        <w:t>анализом</w:t>
      </w:r>
      <w:r w:rsidRPr="00501B40">
        <w:rPr>
          <w:spacing w:val="56"/>
        </w:rPr>
        <w:t xml:space="preserve"> </w:t>
      </w:r>
      <w:r w:rsidRPr="00501B40">
        <w:t>полученных</w:t>
      </w:r>
      <w:r w:rsidRPr="00501B40">
        <w:rPr>
          <w:spacing w:val="57"/>
        </w:rPr>
        <w:t xml:space="preserve"> </w:t>
      </w:r>
      <w:r w:rsidRPr="00501B40">
        <w:t>данных,</w:t>
      </w:r>
      <w:r w:rsidRPr="00501B40">
        <w:rPr>
          <w:spacing w:val="-68"/>
        </w:rPr>
        <w:t xml:space="preserve"> </w:t>
      </w:r>
      <w:r w:rsidRPr="00501B40">
        <w:t>на</w:t>
      </w:r>
      <w:r w:rsidRPr="00501B40">
        <w:rPr>
          <w:spacing w:val="1"/>
        </w:rPr>
        <w:t xml:space="preserve"> </w:t>
      </w:r>
      <w:r w:rsidRPr="00501B40">
        <w:t>основе</w:t>
      </w:r>
      <w:r w:rsidRPr="00501B40">
        <w:rPr>
          <w:spacing w:val="1"/>
        </w:rPr>
        <w:t xml:space="preserve"> </w:t>
      </w:r>
      <w:r w:rsidRPr="00501B40">
        <w:t>которых</w:t>
      </w:r>
      <w:r w:rsidRPr="00501B40">
        <w:rPr>
          <w:spacing w:val="1"/>
        </w:rPr>
        <w:t xml:space="preserve"> </w:t>
      </w:r>
      <w:r w:rsidRPr="00501B40">
        <w:t>педагог</w:t>
      </w:r>
      <w:r w:rsidRPr="00501B40">
        <w:rPr>
          <w:spacing w:val="1"/>
        </w:rPr>
        <w:t xml:space="preserve"> </w:t>
      </w:r>
      <w:r w:rsidRPr="00501B40">
        <w:t>выстраивает</w:t>
      </w:r>
      <w:r w:rsidRPr="00501B40">
        <w:rPr>
          <w:spacing w:val="1"/>
        </w:rPr>
        <w:t xml:space="preserve"> </w:t>
      </w:r>
      <w:r w:rsidRPr="00501B40">
        <w:t>взаимодействие</w:t>
      </w:r>
      <w:r w:rsidRPr="00501B40">
        <w:rPr>
          <w:spacing w:val="1"/>
        </w:rPr>
        <w:t xml:space="preserve"> </w:t>
      </w:r>
      <w:r w:rsidRPr="00501B40">
        <w:t>с</w:t>
      </w:r>
      <w:r w:rsidRPr="00501B40">
        <w:rPr>
          <w:spacing w:val="1"/>
        </w:rPr>
        <w:t xml:space="preserve"> </w:t>
      </w:r>
      <w:r w:rsidRPr="00501B40">
        <w:t>детьми,</w:t>
      </w:r>
      <w:r w:rsidRPr="00501B40">
        <w:rPr>
          <w:spacing w:val="1"/>
        </w:rPr>
        <w:t xml:space="preserve"> </w:t>
      </w:r>
      <w:r w:rsidRPr="00501B40">
        <w:t>организует</w:t>
      </w:r>
      <w:r w:rsidRPr="00501B40">
        <w:rPr>
          <w:spacing w:val="-67"/>
        </w:rPr>
        <w:t xml:space="preserve"> </w:t>
      </w:r>
      <w:r w:rsidRPr="00501B40">
        <w:t>РППС,</w:t>
      </w:r>
      <w:r w:rsidRPr="00501B40">
        <w:rPr>
          <w:spacing w:val="1"/>
        </w:rPr>
        <w:t xml:space="preserve"> </w:t>
      </w:r>
      <w:r w:rsidRPr="00501B40">
        <w:t>мотивирующую</w:t>
      </w:r>
      <w:r w:rsidRPr="00501B40">
        <w:rPr>
          <w:spacing w:val="1"/>
        </w:rPr>
        <w:t xml:space="preserve"> </w:t>
      </w:r>
      <w:r w:rsidRPr="00501B40">
        <w:t>активную</w:t>
      </w:r>
      <w:r w:rsidRPr="00501B40">
        <w:rPr>
          <w:spacing w:val="1"/>
        </w:rPr>
        <w:t xml:space="preserve"> </w:t>
      </w:r>
      <w:r w:rsidRPr="00501B40">
        <w:t>творческую</w:t>
      </w:r>
      <w:r w:rsidRPr="00501B40">
        <w:rPr>
          <w:spacing w:val="1"/>
        </w:rPr>
        <w:t xml:space="preserve"> </w:t>
      </w:r>
      <w:r w:rsidRPr="00501B40">
        <w:t>деятельность</w:t>
      </w:r>
      <w:r w:rsidRPr="00501B40">
        <w:rPr>
          <w:spacing w:val="1"/>
        </w:rPr>
        <w:t xml:space="preserve"> </w:t>
      </w:r>
      <w:r w:rsidRPr="00501B40">
        <w:t>обучающихся,</w:t>
      </w:r>
      <w:r w:rsidRPr="00501B40">
        <w:rPr>
          <w:spacing w:val="1"/>
        </w:rPr>
        <w:t xml:space="preserve"> </w:t>
      </w:r>
      <w:r w:rsidRPr="00501B40">
        <w:t>составляет</w:t>
      </w:r>
      <w:r w:rsidRPr="00501B40">
        <w:rPr>
          <w:spacing w:val="1"/>
        </w:rPr>
        <w:t xml:space="preserve"> </w:t>
      </w:r>
      <w:r w:rsidRPr="00501B40">
        <w:t>индивидуальные</w:t>
      </w:r>
      <w:r w:rsidRPr="00501B40">
        <w:rPr>
          <w:spacing w:val="1"/>
        </w:rPr>
        <w:t xml:space="preserve"> </w:t>
      </w:r>
      <w:r w:rsidRPr="00501B40">
        <w:t>образовательные</w:t>
      </w:r>
      <w:r w:rsidRPr="00501B40">
        <w:rPr>
          <w:spacing w:val="1"/>
        </w:rPr>
        <w:t xml:space="preserve"> </w:t>
      </w:r>
      <w:r w:rsidRPr="00501B40">
        <w:t>маршруты</w:t>
      </w:r>
      <w:r w:rsidRPr="00501B40">
        <w:rPr>
          <w:spacing w:val="1"/>
        </w:rPr>
        <w:t xml:space="preserve"> </w:t>
      </w:r>
      <w:r w:rsidRPr="00501B40">
        <w:t>освоения</w:t>
      </w:r>
      <w:r w:rsidRPr="00501B40">
        <w:rPr>
          <w:spacing w:val="1"/>
        </w:rPr>
        <w:t xml:space="preserve"> </w:t>
      </w:r>
      <w:r w:rsidRPr="00501B40">
        <w:t>образовательной</w:t>
      </w:r>
      <w:r w:rsidRPr="00501B40">
        <w:rPr>
          <w:spacing w:val="1"/>
        </w:rPr>
        <w:t xml:space="preserve"> </w:t>
      </w:r>
      <w:r w:rsidRPr="00501B40">
        <w:t>Программы,</w:t>
      </w:r>
      <w:r w:rsidRPr="00501B40">
        <w:rPr>
          <w:spacing w:val="1"/>
        </w:rPr>
        <w:t xml:space="preserve"> </w:t>
      </w:r>
      <w:r w:rsidRPr="00501B40">
        <w:t>осознанно</w:t>
      </w:r>
      <w:r w:rsidRPr="00501B40">
        <w:rPr>
          <w:spacing w:val="1"/>
        </w:rPr>
        <w:t xml:space="preserve"> </w:t>
      </w:r>
      <w:r w:rsidRPr="00501B40">
        <w:t>и</w:t>
      </w:r>
      <w:r w:rsidRPr="00501B40">
        <w:rPr>
          <w:spacing w:val="1"/>
        </w:rPr>
        <w:t xml:space="preserve"> </w:t>
      </w:r>
      <w:r w:rsidRPr="00501B40">
        <w:t>целенаправленно</w:t>
      </w:r>
      <w:r w:rsidRPr="00501B40">
        <w:rPr>
          <w:spacing w:val="1"/>
        </w:rPr>
        <w:t xml:space="preserve"> </w:t>
      </w:r>
      <w:r w:rsidRPr="00501B40">
        <w:t>проектирует</w:t>
      </w:r>
      <w:r w:rsidRPr="00501B40">
        <w:rPr>
          <w:spacing w:val="1"/>
        </w:rPr>
        <w:t xml:space="preserve"> </w:t>
      </w:r>
      <w:r w:rsidRPr="00501B40">
        <w:t>образовательный</w:t>
      </w:r>
      <w:r w:rsidRPr="00501B40">
        <w:rPr>
          <w:spacing w:val="-4"/>
        </w:rPr>
        <w:t xml:space="preserve"> </w:t>
      </w:r>
      <w:r w:rsidRPr="00501B40">
        <w:t>процесс.</w:t>
      </w:r>
    </w:p>
    <w:p w14:paraId="4B17AE62" w14:textId="77777777" w:rsidR="00EC72AB" w:rsidRDefault="00EC72AB" w:rsidP="00A03118">
      <w:pPr>
        <w:pStyle w:val="a8"/>
        <w:spacing w:line="276" w:lineRule="auto"/>
        <w:ind w:left="212" w:right="242"/>
      </w:pPr>
      <w:r w:rsidRPr="00501B40">
        <w:t>При необходимости используется психологическая диагностика развития</w:t>
      </w:r>
      <w:r w:rsidRPr="00501B40">
        <w:rPr>
          <w:spacing w:val="1"/>
        </w:rPr>
        <w:t xml:space="preserve"> </w:t>
      </w:r>
      <w:r w:rsidRPr="00501B40">
        <w:t>детей</w:t>
      </w:r>
      <w:r w:rsidRPr="00501B40">
        <w:rPr>
          <w:spacing w:val="1"/>
        </w:rPr>
        <w:t xml:space="preserve"> </w:t>
      </w:r>
      <w:r w:rsidRPr="00501B40">
        <w:t>(выявление</w:t>
      </w:r>
      <w:r w:rsidRPr="00501B40">
        <w:rPr>
          <w:spacing w:val="1"/>
        </w:rPr>
        <w:t xml:space="preserve"> </w:t>
      </w:r>
      <w:r w:rsidRPr="00501B40">
        <w:t>и</w:t>
      </w:r>
      <w:r w:rsidRPr="00501B40">
        <w:rPr>
          <w:spacing w:val="1"/>
        </w:rPr>
        <w:t xml:space="preserve"> </w:t>
      </w:r>
      <w:r w:rsidRPr="00501B40">
        <w:t>изучение</w:t>
      </w:r>
      <w:r w:rsidRPr="00501B40">
        <w:rPr>
          <w:spacing w:val="1"/>
        </w:rPr>
        <w:t xml:space="preserve"> </w:t>
      </w:r>
      <w:r w:rsidRPr="00501B40">
        <w:t>индивидуально-психологических</w:t>
      </w:r>
      <w:r w:rsidRPr="00501B40">
        <w:rPr>
          <w:spacing w:val="1"/>
        </w:rPr>
        <w:t xml:space="preserve"> </w:t>
      </w:r>
      <w:r w:rsidRPr="00501B40">
        <w:t>особенностей</w:t>
      </w:r>
      <w:r w:rsidRPr="00501B40">
        <w:rPr>
          <w:spacing w:val="1"/>
        </w:rPr>
        <w:t xml:space="preserve"> </w:t>
      </w:r>
      <w:r w:rsidRPr="00501B40">
        <w:t>детей,</w:t>
      </w:r>
      <w:r w:rsidRPr="00501B40">
        <w:rPr>
          <w:spacing w:val="1"/>
        </w:rPr>
        <w:t xml:space="preserve"> </w:t>
      </w:r>
      <w:r w:rsidRPr="00501B40">
        <w:t>причин</w:t>
      </w:r>
      <w:r w:rsidRPr="00501B40">
        <w:rPr>
          <w:spacing w:val="1"/>
        </w:rPr>
        <w:t xml:space="preserve"> </w:t>
      </w:r>
      <w:r w:rsidRPr="00501B40">
        <w:t>возникновения</w:t>
      </w:r>
      <w:r w:rsidRPr="00501B40">
        <w:rPr>
          <w:spacing w:val="1"/>
        </w:rPr>
        <w:t xml:space="preserve"> </w:t>
      </w:r>
      <w:r w:rsidRPr="00501B40">
        <w:t>трудностей</w:t>
      </w:r>
      <w:r w:rsidRPr="00501B40">
        <w:rPr>
          <w:spacing w:val="1"/>
        </w:rPr>
        <w:t xml:space="preserve"> </w:t>
      </w:r>
      <w:r w:rsidRPr="00501B40">
        <w:t>в</w:t>
      </w:r>
      <w:r w:rsidRPr="00501B40">
        <w:rPr>
          <w:spacing w:val="1"/>
        </w:rPr>
        <w:t xml:space="preserve"> </w:t>
      </w:r>
      <w:r w:rsidRPr="00501B40">
        <w:t>освоении</w:t>
      </w:r>
      <w:r w:rsidRPr="00501B40">
        <w:rPr>
          <w:spacing w:val="1"/>
        </w:rPr>
        <w:t xml:space="preserve"> </w:t>
      </w:r>
      <w:r w:rsidRPr="00501B40">
        <w:t>образовательной</w:t>
      </w:r>
      <w:r w:rsidRPr="00501B40">
        <w:rPr>
          <w:spacing w:val="1"/>
        </w:rPr>
        <w:t xml:space="preserve"> </w:t>
      </w:r>
      <w:r w:rsidRPr="00501B40">
        <w:t>программы),</w:t>
      </w:r>
      <w:r w:rsidRPr="00501B40">
        <w:rPr>
          <w:spacing w:val="1"/>
        </w:rPr>
        <w:t xml:space="preserve"> </w:t>
      </w:r>
      <w:r w:rsidRPr="00501B40">
        <w:t>которую</w:t>
      </w:r>
      <w:r w:rsidRPr="00501B40">
        <w:rPr>
          <w:spacing w:val="1"/>
        </w:rPr>
        <w:t xml:space="preserve"> </w:t>
      </w:r>
      <w:r w:rsidRPr="00501B40">
        <w:t>проводит</w:t>
      </w:r>
      <w:r w:rsidRPr="00501B40">
        <w:rPr>
          <w:spacing w:val="1"/>
        </w:rPr>
        <w:t xml:space="preserve"> </w:t>
      </w:r>
      <w:r w:rsidRPr="00501B40">
        <w:t>педагог-психолог.</w:t>
      </w:r>
      <w:r w:rsidRPr="00501B40">
        <w:rPr>
          <w:spacing w:val="1"/>
        </w:rPr>
        <w:t xml:space="preserve"> </w:t>
      </w:r>
      <w:r w:rsidRPr="00501B40">
        <w:t>Участие</w:t>
      </w:r>
      <w:r w:rsidRPr="00501B40">
        <w:rPr>
          <w:spacing w:val="1"/>
        </w:rPr>
        <w:t xml:space="preserve"> </w:t>
      </w:r>
      <w:r w:rsidRPr="00501B40">
        <w:t>ребёнка</w:t>
      </w:r>
      <w:r w:rsidRPr="00501B40">
        <w:rPr>
          <w:spacing w:val="1"/>
        </w:rPr>
        <w:t xml:space="preserve"> </w:t>
      </w:r>
      <w:r w:rsidRPr="00501B40">
        <w:t>в</w:t>
      </w:r>
      <w:r w:rsidRPr="00501B40">
        <w:rPr>
          <w:spacing w:val="1"/>
        </w:rPr>
        <w:t xml:space="preserve"> </w:t>
      </w:r>
      <w:r w:rsidRPr="00501B40">
        <w:t>психологической</w:t>
      </w:r>
      <w:r w:rsidRPr="00501B40">
        <w:rPr>
          <w:spacing w:val="1"/>
        </w:rPr>
        <w:t xml:space="preserve"> </w:t>
      </w:r>
      <w:r w:rsidRPr="00501B40">
        <w:t>диагностике</w:t>
      </w:r>
      <w:r w:rsidRPr="00501B40">
        <w:rPr>
          <w:spacing w:val="1"/>
        </w:rPr>
        <w:t xml:space="preserve"> </w:t>
      </w:r>
      <w:r w:rsidRPr="00501B40">
        <w:t>допускается</w:t>
      </w:r>
      <w:r w:rsidRPr="00501B40">
        <w:rPr>
          <w:spacing w:val="1"/>
        </w:rPr>
        <w:t xml:space="preserve"> </w:t>
      </w:r>
      <w:r w:rsidRPr="00501B40">
        <w:t>только</w:t>
      </w:r>
      <w:r w:rsidRPr="00501B40">
        <w:rPr>
          <w:spacing w:val="1"/>
        </w:rPr>
        <w:t xml:space="preserve"> </w:t>
      </w:r>
      <w:r w:rsidRPr="00501B40">
        <w:t>с</w:t>
      </w:r>
      <w:r w:rsidRPr="00501B40">
        <w:rPr>
          <w:spacing w:val="1"/>
        </w:rPr>
        <w:t xml:space="preserve"> </w:t>
      </w:r>
      <w:r w:rsidRPr="00501B40">
        <w:t>согласия</w:t>
      </w:r>
      <w:r w:rsidRPr="00501B40">
        <w:rPr>
          <w:spacing w:val="1"/>
        </w:rPr>
        <w:t xml:space="preserve"> </w:t>
      </w:r>
      <w:r w:rsidRPr="00501B40">
        <w:t>его</w:t>
      </w:r>
      <w:r w:rsidRPr="00501B40">
        <w:rPr>
          <w:spacing w:val="1"/>
        </w:rPr>
        <w:t xml:space="preserve"> </w:t>
      </w:r>
      <w:r w:rsidRPr="00501B40">
        <w:t>родителей</w:t>
      </w:r>
      <w:r w:rsidRPr="00501B40">
        <w:rPr>
          <w:spacing w:val="1"/>
        </w:rPr>
        <w:t xml:space="preserve"> </w:t>
      </w:r>
      <w:r w:rsidRPr="00501B40">
        <w:t>(законных</w:t>
      </w:r>
      <w:r w:rsidRPr="00501B40">
        <w:rPr>
          <w:spacing w:val="1"/>
        </w:rPr>
        <w:t xml:space="preserve"> </w:t>
      </w:r>
      <w:r w:rsidRPr="00501B40">
        <w:t>представителей).</w:t>
      </w:r>
      <w:r w:rsidRPr="00501B40">
        <w:rPr>
          <w:spacing w:val="1"/>
        </w:rPr>
        <w:t xml:space="preserve"> </w:t>
      </w:r>
      <w:r w:rsidRPr="00501B40">
        <w:t>Результаты</w:t>
      </w:r>
      <w:r w:rsidRPr="00501B40">
        <w:rPr>
          <w:spacing w:val="1"/>
        </w:rPr>
        <w:t xml:space="preserve"> </w:t>
      </w:r>
      <w:r w:rsidRPr="00501B40">
        <w:t>психологической</w:t>
      </w:r>
      <w:r w:rsidRPr="00501B40">
        <w:rPr>
          <w:spacing w:val="1"/>
        </w:rPr>
        <w:t xml:space="preserve"> </w:t>
      </w:r>
      <w:r w:rsidRPr="00501B40">
        <w:t>диагностики</w:t>
      </w:r>
      <w:r w:rsidRPr="00501B40">
        <w:rPr>
          <w:spacing w:val="1"/>
        </w:rPr>
        <w:t xml:space="preserve"> </w:t>
      </w:r>
      <w:r w:rsidRPr="00501B40">
        <w:t>могут</w:t>
      </w:r>
      <w:r w:rsidRPr="00501B40">
        <w:rPr>
          <w:spacing w:val="1"/>
        </w:rPr>
        <w:t xml:space="preserve"> </w:t>
      </w:r>
      <w:r w:rsidRPr="00501B40">
        <w:t>использоваться для решения задач психологического сопровождения и оказания</w:t>
      </w:r>
      <w:r w:rsidRPr="00501B40">
        <w:rPr>
          <w:spacing w:val="1"/>
        </w:rPr>
        <w:t xml:space="preserve"> </w:t>
      </w:r>
      <w:r w:rsidRPr="00501B40">
        <w:t>адресной</w:t>
      </w:r>
      <w:r w:rsidRPr="00501B40">
        <w:rPr>
          <w:spacing w:val="-1"/>
        </w:rPr>
        <w:t xml:space="preserve"> </w:t>
      </w:r>
      <w:r w:rsidRPr="00501B40">
        <w:t>психологической</w:t>
      </w:r>
      <w:r w:rsidRPr="00501B40">
        <w:rPr>
          <w:spacing w:val="-3"/>
        </w:rPr>
        <w:t xml:space="preserve"> </w:t>
      </w:r>
      <w:r w:rsidRPr="00501B40">
        <w:t>помощи.</w:t>
      </w:r>
    </w:p>
    <w:p w14:paraId="6689CB21" w14:textId="77777777" w:rsidR="00EC72AB" w:rsidRPr="00DA22FB" w:rsidRDefault="00EC72AB" w:rsidP="00EC72AB">
      <w:pPr>
        <w:pStyle w:val="a8"/>
        <w:spacing w:before="1"/>
      </w:pPr>
      <w:r w:rsidRPr="00501B40">
        <w:rPr>
          <w:sz w:val="18"/>
        </w:rPr>
        <w:t xml:space="preserve">  </w:t>
      </w:r>
      <w:r w:rsidRPr="00DA22FB">
        <w:t>Наряду</w:t>
      </w:r>
      <w:r w:rsidRPr="00DA22FB">
        <w:rPr>
          <w:spacing w:val="-6"/>
        </w:rPr>
        <w:t xml:space="preserve"> </w:t>
      </w:r>
      <w:r w:rsidRPr="00DA22FB">
        <w:t>с</w:t>
      </w:r>
      <w:r w:rsidRPr="00DA22FB">
        <w:rPr>
          <w:spacing w:val="-3"/>
        </w:rPr>
        <w:t xml:space="preserve"> </w:t>
      </w:r>
      <w:r w:rsidRPr="00DA22FB">
        <w:t>педагогической</w:t>
      </w:r>
      <w:r w:rsidRPr="00DA22FB">
        <w:rPr>
          <w:spacing w:val="-2"/>
        </w:rPr>
        <w:t xml:space="preserve"> </w:t>
      </w:r>
      <w:r w:rsidRPr="00DA22FB">
        <w:t>диагностикой</w:t>
      </w:r>
      <w:r w:rsidRPr="00DA22FB">
        <w:rPr>
          <w:spacing w:val="-2"/>
        </w:rPr>
        <w:t xml:space="preserve"> </w:t>
      </w:r>
      <w:r w:rsidRPr="00DA22FB">
        <w:t>в</w:t>
      </w:r>
      <w:r w:rsidRPr="00DA22FB">
        <w:rPr>
          <w:spacing w:val="-4"/>
        </w:rPr>
        <w:t xml:space="preserve"> </w:t>
      </w:r>
      <w:r w:rsidRPr="00DA22FB">
        <w:t>ДОО</w:t>
      </w:r>
      <w:r w:rsidRPr="00DA22FB">
        <w:rPr>
          <w:spacing w:val="-4"/>
        </w:rPr>
        <w:t xml:space="preserve"> </w:t>
      </w:r>
      <w:r w:rsidRPr="00DA22FB">
        <w:t>предусмотрено:</w:t>
      </w:r>
    </w:p>
    <w:p w14:paraId="4F428F8C" w14:textId="328E2D47" w:rsidR="00EC72AB" w:rsidRDefault="000141B6" w:rsidP="00EC72AB">
      <w:pPr>
        <w:pStyle w:val="a8"/>
        <w:spacing w:before="48" w:line="276" w:lineRule="auto"/>
        <w:ind w:left="212"/>
      </w:pPr>
      <w:r>
        <w:t>1. П</w:t>
      </w:r>
      <w:r w:rsidRPr="00DA22FB">
        <w:t>роведение</w:t>
      </w:r>
      <w:r w:rsidR="00EC72AB" w:rsidRPr="00DA22FB">
        <w:rPr>
          <w:spacing w:val="1"/>
        </w:rPr>
        <w:t xml:space="preserve"> </w:t>
      </w:r>
      <w:r w:rsidR="00EC72AB" w:rsidRPr="00DA22FB">
        <w:t>педагогом-</w:t>
      </w:r>
      <w:r w:rsidR="00DE2922" w:rsidRPr="00DA22FB">
        <w:t>психологом</w:t>
      </w:r>
      <w:r w:rsidR="00DE2922" w:rsidRPr="00DA22FB">
        <w:rPr>
          <w:spacing w:val="1"/>
        </w:rPr>
        <w:t xml:space="preserve"> психологической</w:t>
      </w:r>
      <w:r w:rsidR="00EC72AB" w:rsidRPr="00DA22FB">
        <w:rPr>
          <w:spacing w:val="1"/>
        </w:rPr>
        <w:t xml:space="preserve"> диагностики </w:t>
      </w:r>
      <w:proofErr w:type="gramStart"/>
      <w:r w:rsidR="00EC72AB" w:rsidRPr="00DA22FB">
        <w:rPr>
          <w:spacing w:val="1"/>
        </w:rPr>
        <w:t xml:space="preserve">с  </w:t>
      </w:r>
      <w:r w:rsidR="00EC72AB" w:rsidRPr="00DA22FB">
        <w:t>целью</w:t>
      </w:r>
      <w:proofErr w:type="gramEnd"/>
      <w:r w:rsidR="00EC72AB" w:rsidRPr="00DA22FB">
        <w:rPr>
          <w:spacing w:val="1"/>
        </w:rPr>
        <w:t xml:space="preserve"> </w:t>
      </w:r>
      <w:r w:rsidR="00EC72AB" w:rsidRPr="00DA22FB">
        <w:t>выявления</w:t>
      </w:r>
      <w:r w:rsidR="00EC72AB" w:rsidRPr="00DA22FB">
        <w:rPr>
          <w:spacing w:val="1"/>
        </w:rPr>
        <w:t xml:space="preserve"> </w:t>
      </w:r>
      <w:r w:rsidR="00EC72AB" w:rsidRPr="00DA22FB">
        <w:t>и</w:t>
      </w:r>
      <w:r w:rsidR="00EC72AB" w:rsidRPr="00DA22FB">
        <w:rPr>
          <w:spacing w:val="1"/>
        </w:rPr>
        <w:t xml:space="preserve"> </w:t>
      </w:r>
      <w:r w:rsidR="00EC72AB" w:rsidRPr="00DA22FB">
        <w:t>изучения</w:t>
      </w:r>
      <w:r w:rsidR="00EC72AB" w:rsidRPr="00DA22FB">
        <w:rPr>
          <w:spacing w:val="1"/>
        </w:rPr>
        <w:t xml:space="preserve"> </w:t>
      </w:r>
      <w:r w:rsidR="00EC72AB" w:rsidRPr="00DA22FB">
        <w:t>индивидуальных</w:t>
      </w:r>
      <w:r w:rsidR="00EC72AB" w:rsidRPr="00DA22FB">
        <w:rPr>
          <w:spacing w:val="1"/>
        </w:rPr>
        <w:t xml:space="preserve"> </w:t>
      </w:r>
      <w:r w:rsidR="00EC72AB" w:rsidRPr="00DA22FB">
        <w:t>психологических</w:t>
      </w:r>
      <w:r w:rsidR="00EC72AB" w:rsidRPr="00DA22FB">
        <w:rPr>
          <w:spacing w:val="1"/>
        </w:rPr>
        <w:t xml:space="preserve"> </w:t>
      </w:r>
      <w:r w:rsidR="00EC72AB" w:rsidRPr="00DA22FB">
        <w:t>особенностей</w:t>
      </w:r>
      <w:r w:rsidR="00EC72AB" w:rsidRPr="00DA22FB">
        <w:rPr>
          <w:spacing w:val="1"/>
        </w:rPr>
        <w:t xml:space="preserve"> </w:t>
      </w:r>
      <w:r w:rsidR="00EC72AB" w:rsidRPr="00DA22FB">
        <w:t>детей</w:t>
      </w:r>
      <w:r w:rsidR="00EE0467">
        <w:rPr>
          <w:spacing w:val="1"/>
        </w:rPr>
        <w:t>.</w:t>
      </w:r>
      <w:r w:rsidR="00EC72AB" w:rsidRPr="00DA22FB">
        <w:t xml:space="preserve"> Проведение психологической диагностики допускается строго с</w:t>
      </w:r>
      <w:r w:rsidR="00EC72AB" w:rsidRPr="00DA22FB">
        <w:rPr>
          <w:spacing w:val="1"/>
        </w:rPr>
        <w:t xml:space="preserve"> </w:t>
      </w:r>
      <w:r w:rsidR="00EC72AB" w:rsidRPr="00DA22FB">
        <w:t>письменного согласия</w:t>
      </w:r>
      <w:r w:rsidR="00EC72AB" w:rsidRPr="00DA22FB">
        <w:rPr>
          <w:spacing w:val="-1"/>
        </w:rPr>
        <w:t xml:space="preserve"> </w:t>
      </w:r>
      <w:r w:rsidR="00EC72AB" w:rsidRPr="00DA22FB">
        <w:t>роди</w:t>
      </w:r>
      <w:r>
        <w:t>телей (законных представителей):</w:t>
      </w:r>
    </w:p>
    <w:tbl>
      <w:tblPr>
        <w:tblStyle w:val="aa"/>
        <w:tblW w:w="0" w:type="auto"/>
        <w:tblLook w:val="04A0" w:firstRow="1" w:lastRow="0" w:firstColumn="1" w:lastColumn="0" w:noHBand="0" w:noVBand="1"/>
      </w:tblPr>
      <w:tblGrid>
        <w:gridCol w:w="2743"/>
        <w:gridCol w:w="2542"/>
        <w:gridCol w:w="2761"/>
        <w:gridCol w:w="2357"/>
      </w:tblGrid>
      <w:tr w:rsidR="000141B6" w:rsidRPr="00DA22FB" w14:paraId="545E20AE" w14:textId="77777777" w:rsidTr="000A2DB0">
        <w:trPr>
          <w:trHeight w:val="703"/>
        </w:trPr>
        <w:tc>
          <w:tcPr>
            <w:tcW w:w="2743" w:type="dxa"/>
          </w:tcPr>
          <w:p w14:paraId="4789D08A" w14:textId="77777777" w:rsidR="000141B6" w:rsidRPr="00DA22FB" w:rsidRDefault="000141B6" w:rsidP="000A2DB0">
            <w:pPr>
              <w:pStyle w:val="a7"/>
              <w:jc w:val="center"/>
              <w:rPr>
                <w:sz w:val="28"/>
                <w:szCs w:val="28"/>
              </w:rPr>
            </w:pPr>
            <w:r w:rsidRPr="00DA22FB">
              <w:rPr>
                <w:sz w:val="28"/>
                <w:szCs w:val="28"/>
              </w:rPr>
              <w:t>Направленность</w:t>
            </w:r>
          </w:p>
          <w:p w14:paraId="0D122071" w14:textId="77777777" w:rsidR="000141B6" w:rsidRPr="00DA22FB" w:rsidRDefault="000141B6" w:rsidP="000A2DB0">
            <w:pPr>
              <w:pStyle w:val="a7"/>
              <w:jc w:val="center"/>
              <w:rPr>
                <w:sz w:val="28"/>
                <w:szCs w:val="28"/>
              </w:rPr>
            </w:pPr>
            <w:r w:rsidRPr="00DA22FB">
              <w:rPr>
                <w:sz w:val="28"/>
                <w:szCs w:val="28"/>
              </w:rPr>
              <w:t>диагностики</w:t>
            </w:r>
          </w:p>
        </w:tc>
        <w:tc>
          <w:tcPr>
            <w:tcW w:w="2542" w:type="dxa"/>
          </w:tcPr>
          <w:p w14:paraId="0B734E85" w14:textId="77777777" w:rsidR="000141B6" w:rsidRPr="00DA22FB" w:rsidRDefault="000141B6" w:rsidP="000A2DB0">
            <w:pPr>
              <w:pStyle w:val="a7"/>
              <w:jc w:val="center"/>
              <w:rPr>
                <w:sz w:val="28"/>
                <w:szCs w:val="28"/>
              </w:rPr>
            </w:pPr>
            <w:r w:rsidRPr="00DA22FB">
              <w:rPr>
                <w:sz w:val="28"/>
                <w:szCs w:val="28"/>
              </w:rPr>
              <w:t>Возрастная</w:t>
            </w:r>
            <w:r w:rsidRPr="00DA22FB">
              <w:rPr>
                <w:spacing w:val="-3"/>
                <w:sz w:val="28"/>
                <w:szCs w:val="28"/>
              </w:rPr>
              <w:t xml:space="preserve"> </w:t>
            </w:r>
            <w:r w:rsidRPr="00DA22FB">
              <w:rPr>
                <w:sz w:val="28"/>
                <w:szCs w:val="28"/>
              </w:rPr>
              <w:t>группа</w:t>
            </w:r>
          </w:p>
        </w:tc>
        <w:tc>
          <w:tcPr>
            <w:tcW w:w="2761" w:type="dxa"/>
          </w:tcPr>
          <w:p w14:paraId="6197F205" w14:textId="77777777" w:rsidR="000141B6" w:rsidRPr="00DA22FB" w:rsidRDefault="000141B6" w:rsidP="000A2DB0">
            <w:pPr>
              <w:pStyle w:val="a7"/>
              <w:jc w:val="center"/>
              <w:rPr>
                <w:sz w:val="28"/>
                <w:szCs w:val="28"/>
              </w:rPr>
            </w:pPr>
            <w:r w:rsidRPr="00DA22FB">
              <w:rPr>
                <w:sz w:val="28"/>
                <w:szCs w:val="28"/>
              </w:rPr>
              <w:t>Период</w:t>
            </w:r>
            <w:r w:rsidRPr="00DA22FB">
              <w:rPr>
                <w:spacing w:val="-6"/>
                <w:sz w:val="28"/>
                <w:szCs w:val="28"/>
              </w:rPr>
              <w:t xml:space="preserve"> </w:t>
            </w:r>
            <w:r w:rsidRPr="00DA22FB">
              <w:rPr>
                <w:sz w:val="28"/>
                <w:szCs w:val="28"/>
              </w:rPr>
              <w:t>проведения</w:t>
            </w:r>
          </w:p>
        </w:tc>
        <w:tc>
          <w:tcPr>
            <w:tcW w:w="2357" w:type="dxa"/>
          </w:tcPr>
          <w:p w14:paraId="1D2CA261" w14:textId="77777777" w:rsidR="000141B6" w:rsidRPr="00DA22FB" w:rsidRDefault="000141B6" w:rsidP="000A2DB0">
            <w:pPr>
              <w:pStyle w:val="a7"/>
              <w:jc w:val="center"/>
              <w:rPr>
                <w:sz w:val="28"/>
                <w:szCs w:val="28"/>
              </w:rPr>
            </w:pPr>
            <w:r w:rsidRPr="00DA22FB">
              <w:rPr>
                <w:sz w:val="28"/>
                <w:szCs w:val="28"/>
              </w:rPr>
              <w:t>Специалист</w:t>
            </w:r>
          </w:p>
        </w:tc>
      </w:tr>
      <w:tr w:rsidR="000141B6" w:rsidRPr="00DA22FB" w14:paraId="6E52D029" w14:textId="77777777" w:rsidTr="000A2DB0">
        <w:trPr>
          <w:trHeight w:val="428"/>
        </w:trPr>
        <w:tc>
          <w:tcPr>
            <w:tcW w:w="2743" w:type="dxa"/>
            <w:shd w:val="clear" w:color="auto" w:fill="auto"/>
          </w:tcPr>
          <w:p w14:paraId="3A188AF4" w14:textId="4D163CA3" w:rsidR="000141B6" w:rsidRPr="00DA22FB" w:rsidRDefault="007B0BA4" w:rsidP="000A2DB0">
            <w:pPr>
              <w:pStyle w:val="a8"/>
              <w:spacing w:before="1" w:after="55"/>
              <w:ind w:left="0" w:firstLine="0"/>
              <w:jc w:val="center"/>
            </w:pPr>
            <w:r>
              <w:rPr>
                <w:spacing w:val="1"/>
              </w:rPr>
              <w:t>П</w:t>
            </w:r>
            <w:r w:rsidRPr="00DA22FB">
              <w:rPr>
                <w:spacing w:val="1"/>
              </w:rPr>
              <w:t>сихологическ</w:t>
            </w:r>
            <w:r>
              <w:rPr>
                <w:spacing w:val="1"/>
              </w:rPr>
              <w:t xml:space="preserve">ая </w:t>
            </w:r>
            <w:r w:rsidRPr="00DA22FB">
              <w:rPr>
                <w:spacing w:val="1"/>
              </w:rPr>
              <w:t>диагностик</w:t>
            </w:r>
            <w:r>
              <w:rPr>
                <w:spacing w:val="1"/>
              </w:rPr>
              <w:t>а</w:t>
            </w:r>
          </w:p>
        </w:tc>
        <w:tc>
          <w:tcPr>
            <w:tcW w:w="2542" w:type="dxa"/>
            <w:shd w:val="clear" w:color="auto" w:fill="auto"/>
          </w:tcPr>
          <w:p w14:paraId="5A978104" w14:textId="77777777" w:rsidR="000141B6" w:rsidRPr="00DA22FB" w:rsidRDefault="000141B6" w:rsidP="000A2DB0">
            <w:pPr>
              <w:pStyle w:val="a8"/>
              <w:spacing w:before="1" w:after="55"/>
              <w:ind w:left="0" w:firstLine="0"/>
              <w:jc w:val="center"/>
            </w:pPr>
            <w:r>
              <w:t>Подготовительная группа</w:t>
            </w:r>
          </w:p>
        </w:tc>
        <w:tc>
          <w:tcPr>
            <w:tcW w:w="2761" w:type="dxa"/>
            <w:shd w:val="clear" w:color="auto" w:fill="auto"/>
          </w:tcPr>
          <w:p w14:paraId="013D5025" w14:textId="77777777" w:rsidR="000141B6" w:rsidRDefault="000141B6" w:rsidP="000A2DB0">
            <w:pPr>
              <w:pStyle w:val="a8"/>
              <w:spacing w:before="1" w:after="55"/>
              <w:ind w:left="0" w:firstLine="0"/>
              <w:jc w:val="center"/>
            </w:pPr>
            <w:r>
              <w:t>Октябрь – сентябрь</w:t>
            </w:r>
          </w:p>
          <w:p w14:paraId="28385F2E" w14:textId="77777777" w:rsidR="000141B6" w:rsidRPr="00DA22FB" w:rsidRDefault="000141B6" w:rsidP="000A2DB0">
            <w:pPr>
              <w:pStyle w:val="a8"/>
              <w:spacing w:before="1" w:after="55"/>
              <w:ind w:left="0" w:firstLine="0"/>
              <w:jc w:val="center"/>
            </w:pPr>
            <w:r>
              <w:t>Март - апрель</w:t>
            </w:r>
          </w:p>
        </w:tc>
        <w:tc>
          <w:tcPr>
            <w:tcW w:w="2357" w:type="dxa"/>
            <w:shd w:val="clear" w:color="auto" w:fill="auto"/>
          </w:tcPr>
          <w:p w14:paraId="15A822FC" w14:textId="77777777" w:rsidR="000141B6" w:rsidRPr="00DA22FB" w:rsidRDefault="000141B6" w:rsidP="000A2DB0">
            <w:pPr>
              <w:pStyle w:val="a8"/>
              <w:spacing w:before="1" w:after="55"/>
              <w:ind w:left="0" w:firstLine="0"/>
              <w:jc w:val="center"/>
            </w:pPr>
            <w:r>
              <w:t>Педагог - психолог</w:t>
            </w:r>
          </w:p>
        </w:tc>
      </w:tr>
    </w:tbl>
    <w:p w14:paraId="7A089656" w14:textId="77777777" w:rsidR="000141B6" w:rsidRDefault="000141B6" w:rsidP="00EC72AB">
      <w:pPr>
        <w:pStyle w:val="a8"/>
        <w:spacing w:before="48" w:line="276" w:lineRule="auto"/>
        <w:ind w:left="212"/>
      </w:pPr>
    </w:p>
    <w:p w14:paraId="367C56F5" w14:textId="77777777" w:rsidR="00EC72AB" w:rsidRDefault="000141B6" w:rsidP="000141B6">
      <w:pPr>
        <w:pStyle w:val="a8"/>
        <w:spacing w:line="276" w:lineRule="auto"/>
        <w:ind w:left="0" w:right="125" w:firstLine="0"/>
      </w:pPr>
      <w:r>
        <w:t xml:space="preserve">               2.И</w:t>
      </w:r>
      <w:r w:rsidR="00EC72AB" w:rsidRPr="00DA22FB">
        <w:t>спользование</w:t>
      </w:r>
      <w:r w:rsidR="00EC72AB" w:rsidRPr="00DA22FB">
        <w:rPr>
          <w:spacing w:val="1"/>
        </w:rPr>
        <w:t xml:space="preserve"> </w:t>
      </w:r>
      <w:r w:rsidR="00EC72AB" w:rsidRPr="00DA22FB">
        <w:t>учителями-логопедами</w:t>
      </w:r>
      <w:r w:rsidR="00EC72AB" w:rsidRPr="00DA22FB">
        <w:rPr>
          <w:spacing w:val="1"/>
        </w:rPr>
        <w:t xml:space="preserve"> </w:t>
      </w:r>
      <w:r w:rsidR="00EC72AB" w:rsidRPr="00DA22FB">
        <w:t>диагностических</w:t>
      </w:r>
      <w:r w:rsidR="00EC72AB" w:rsidRPr="00DA22FB">
        <w:rPr>
          <w:spacing w:val="1"/>
        </w:rPr>
        <w:t xml:space="preserve"> </w:t>
      </w:r>
      <w:r w:rsidR="00EC72AB" w:rsidRPr="00DA22FB">
        <w:t>методик,</w:t>
      </w:r>
      <w:r w:rsidR="00EC72AB" w:rsidRPr="00DA22FB">
        <w:rPr>
          <w:spacing w:val="-67"/>
        </w:rPr>
        <w:t xml:space="preserve"> </w:t>
      </w:r>
      <w:r w:rsidR="00EC72AB" w:rsidRPr="00DA22FB">
        <w:t>направленных</w:t>
      </w:r>
      <w:r w:rsidR="00EC72AB" w:rsidRPr="00DA22FB">
        <w:rPr>
          <w:spacing w:val="1"/>
        </w:rPr>
        <w:t xml:space="preserve"> </w:t>
      </w:r>
      <w:r w:rsidR="00EC72AB" w:rsidRPr="00DA22FB">
        <w:t>на</w:t>
      </w:r>
      <w:r w:rsidR="00EC72AB" w:rsidRPr="00DA22FB">
        <w:rPr>
          <w:spacing w:val="1"/>
        </w:rPr>
        <w:t xml:space="preserve"> </w:t>
      </w:r>
      <w:r w:rsidR="00EC72AB" w:rsidRPr="00DA22FB">
        <w:t>выявление</w:t>
      </w:r>
      <w:r w:rsidR="00EC72AB" w:rsidRPr="00DA22FB">
        <w:rPr>
          <w:spacing w:val="1"/>
        </w:rPr>
        <w:t xml:space="preserve"> </w:t>
      </w:r>
      <w:r w:rsidR="00EC72AB" w:rsidRPr="00DA22FB">
        <w:t>особенностей</w:t>
      </w:r>
      <w:r w:rsidR="00EC72AB" w:rsidRPr="00DA22FB">
        <w:rPr>
          <w:spacing w:val="1"/>
        </w:rPr>
        <w:t xml:space="preserve"> </w:t>
      </w:r>
      <w:r w:rsidR="00EC72AB" w:rsidRPr="00DA22FB">
        <w:t>общего</w:t>
      </w:r>
      <w:r w:rsidR="00EC72AB" w:rsidRPr="00DA22FB">
        <w:rPr>
          <w:spacing w:val="1"/>
        </w:rPr>
        <w:t xml:space="preserve"> </w:t>
      </w:r>
      <w:r w:rsidR="00EC72AB" w:rsidRPr="00DA22FB">
        <w:t>и</w:t>
      </w:r>
      <w:r w:rsidR="00EC72AB" w:rsidRPr="00DA22FB">
        <w:rPr>
          <w:spacing w:val="1"/>
        </w:rPr>
        <w:t xml:space="preserve"> </w:t>
      </w:r>
      <w:r w:rsidR="00EC72AB" w:rsidRPr="00DA22FB">
        <w:t>речевого</w:t>
      </w:r>
      <w:r w:rsidR="00EC72AB" w:rsidRPr="00DA22FB">
        <w:rPr>
          <w:spacing w:val="1"/>
        </w:rPr>
        <w:t xml:space="preserve"> </w:t>
      </w:r>
      <w:r w:rsidR="00EC72AB" w:rsidRPr="00DA22FB">
        <w:t>развития</w:t>
      </w:r>
      <w:r w:rsidR="00EC72AB" w:rsidRPr="00DA22FB">
        <w:rPr>
          <w:spacing w:val="1"/>
        </w:rPr>
        <w:t xml:space="preserve"> </w:t>
      </w:r>
      <w:r w:rsidR="00EC72AB" w:rsidRPr="00DA22FB">
        <w:t>детей,</w:t>
      </w:r>
      <w:r w:rsidR="00EC72AB" w:rsidRPr="00DA22FB">
        <w:rPr>
          <w:spacing w:val="-67"/>
        </w:rPr>
        <w:t xml:space="preserve"> </w:t>
      </w:r>
      <w:r w:rsidR="00EC72AB" w:rsidRPr="00DA22FB">
        <w:lastRenderedPageBreak/>
        <w:t>состояния</w:t>
      </w:r>
      <w:r w:rsidR="00EC72AB" w:rsidRPr="00DA22FB">
        <w:rPr>
          <w:spacing w:val="1"/>
        </w:rPr>
        <w:t xml:space="preserve"> </w:t>
      </w:r>
      <w:r w:rsidR="00EC72AB" w:rsidRPr="00DA22FB">
        <w:t>компонентов</w:t>
      </w:r>
      <w:r w:rsidR="00EC72AB" w:rsidRPr="00DA22FB">
        <w:rPr>
          <w:spacing w:val="1"/>
        </w:rPr>
        <w:t xml:space="preserve"> </w:t>
      </w:r>
      <w:r w:rsidR="00EC72AB" w:rsidRPr="00DA22FB">
        <w:t>речевой</w:t>
      </w:r>
      <w:r w:rsidR="00EC72AB" w:rsidRPr="00DA22FB">
        <w:rPr>
          <w:spacing w:val="1"/>
        </w:rPr>
        <w:t xml:space="preserve"> </w:t>
      </w:r>
      <w:r w:rsidR="00EC72AB" w:rsidRPr="00DA22FB">
        <w:t>системы,</w:t>
      </w:r>
      <w:r w:rsidR="00EC72AB" w:rsidRPr="00DA22FB">
        <w:rPr>
          <w:spacing w:val="1"/>
        </w:rPr>
        <w:t xml:space="preserve"> </w:t>
      </w:r>
      <w:r w:rsidR="00EC72AB" w:rsidRPr="00DA22FB">
        <w:t>соотношения</w:t>
      </w:r>
      <w:r w:rsidR="00EC72AB" w:rsidRPr="00DA22FB">
        <w:rPr>
          <w:spacing w:val="1"/>
        </w:rPr>
        <w:t xml:space="preserve"> </w:t>
      </w:r>
      <w:r w:rsidR="00EC72AB" w:rsidRPr="00DA22FB">
        <w:t>развития</w:t>
      </w:r>
      <w:r w:rsidR="00EC72AB" w:rsidRPr="00DA22FB">
        <w:rPr>
          <w:spacing w:val="1"/>
        </w:rPr>
        <w:t xml:space="preserve"> </w:t>
      </w:r>
      <w:r w:rsidR="00EC72AB" w:rsidRPr="00DA22FB">
        <w:t>различных</w:t>
      </w:r>
      <w:r w:rsidR="00EC72AB" w:rsidRPr="00DA22FB">
        <w:rPr>
          <w:spacing w:val="1"/>
        </w:rPr>
        <w:t xml:space="preserve"> </w:t>
      </w:r>
      <w:r w:rsidR="00EC72AB" w:rsidRPr="00DA22FB">
        <w:t>компонентов</w:t>
      </w:r>
      <w:r w:rsidR="00EC72AB" w:rsidRPr="00DA22FB">
        <w:rPr>
          <w:spacing w:val="1"/>
        </w:rPr>
        <w:t xml:space="preserve"> </w:t>
      </w:r>
      <w:r w:rsidR="00EC72AB" w:rsidRPr="00DA22FB">
        <w:t>речи,</w:t>
      </w:r>
      <w:r w:rsidR="00EC72AB" w:rsidRPr="00DA22FB">
        <w:rPr>
          <w:spacing w:val="1"/>
        </w:rPr>
        <w:t xml:space="preserve"> </w:t>
      </w:r>
      <w:r w:rsidR="00EC72AB" w:rsidRPr="00DA22FB">
        <w:t>сопоставление</w:t>
      </w:r>
      <w:r w:rsidR="00EC72AB" w:rsidRPr="00DA22FB">
        <w:rPr>
          <w:spacing w:val="1"/>
        </w:rPr>
        <w:t xml:space="preserve"> </w:t>
      </w:r>
      <w:r w:rsidR="00EC72AB" w:rsidRPr="00DA22FB">
        <w:t>уровня</w:t>
      </w:r>
      <w:r w:rsidR="00EC72AB" w:rsidRPr="00DA22FB">
        <w:rPr>
          <w:spacing w:val="1"/>
        </w:rPr>
        <w:t xml:space="preserve"> </w:t>
      </w:r>
      <w:r w:rsidR="00EC72AB" w:rsidRPr="00DA22FB">
        <w:t>развития</w:t>
      </w:r>
      <w:r w:rsidR="00EC72AB" w:rsidRPr="00DA22FB">
        <w:rPr>
          <w:spacing w:val="1"/>
        </w:rPr>
        <w:t xml:space="preserve"> </w:t>
      </w:r>
      <w:r w:rsidR="00EC72AB" w:rsidRPr="00DA22FB">
        <w:t>языковых</w:t>
      </w:r>
      <w:r w:rsidR="00EC72AB" w:rsidRPr="00DA22FB">
        <w:rPr>
          <w:spacing w:val="1"/>
        </w:rPr>
        <w:t xml:space="preserve"> </w:t>
      </w:r>
      <w:r w:rsidR="00EC72AB" w:rsidRPr="00DA22FB">
        <w:t>средств</w:t>
      </w:r>
      <w:r w:rsidR="00EC72AB" w:rsidRPr="00DA22FB">
        <w:rPr>
          <w:spacing w:val="1"/>
        </w:rPr>
        <w:t xml:space="preserve"> </w:t>
      </w:r>
      <w:r w:rsidR="00EC72AB" w:rsidRPr="00DA22FB">
        <w:t>с</w:t>
      </w:r>
      <w:r w:rsidR="00EC72AB" w:rsidRPr="00DA22FB">
        <w:rPr>
          <w:spacing w:val="1"/>
        </w:rPr>
        <w:t xml:space="preserve"> </w:t>
      </w:r>
      <w:r w:rsidR="00EC72AB" w:rsidRPr="00DA22FB">
        <w:t>их</w:t>
      </w:r>
      <w:r w:rsidR="00EC72AB" w:rsidRPr="00DA22FB">
        <w:rPr>
          <w:spacing w:val="1"/>
        </w:rPr>
        <w:t xml:space="preserve"> </w:t>
      </w:r>
      <w:r w:rsidR="00EC72AB" w:rsidRPr="00DA22FB">
        <w:t>активизацией.</w:t>
      </w:r>
      <w:r>
        <w:t xml:space="preserve">                 </w:t>
      </w:r>
    </w:p>
    <w:tbl>
      <w:tblPr>
        <w:tblStyle w:val="aa"/>
        <w:tblW w:w="0" w:type="auto"/>
        <w:tblLook w:val="04A0" w:firstRow="1" w:lastRow="0" w:firstColumn="1" w:lastColumn="0" w:noHBand="0" w:noVBand="1"/>
      </w:tblPr>
      <w:tblGrid>
        <w:gridCol w:w="2743"/>
        <w:gridCol w:w="2542"/>
        <w:gridCol w:w="2761"/>
        <w:gridCol w:w="2357"/>
      </w:tblGrid>
      <w:tr w:rsidR="00EC72AB" w14:paraId="7E6C59A8" w14:textId="77777777" w:rsidTr="00EC72AB">
        <w:trPr>
          <w:trHeight w:val="703"/>
        </w:trPr>
        <w:tc>
          <w:tcPr>
            <w:tcW w:w="2743" w:type="dxa"/>
          </w:tcPr>
          <w:p w14:paraId="5B20B644" w14:textId="77777777" w:rsidR="00EC72AB" w:rsidRPr="00DA22FB" w:rsidRDefault="00EC72AB" w:rsidP="00EC72AB">
            <w:pPr>
              <w:pStyle w:val="a7"/>
              <w:jc w:val="center"/>
              <w:rPr>
                <w:sz w:val="28"/>
                <w:szCs w:val="28"/>
              </w:rPr>
            </w:pPr>
            <w:r w:rsidRPr="00DA22FB">
              <w:rPr>
                <w:sz w:val="28"/>
                <w:szCs w:val="28"/>
              </w:rPr>
              <w:t>Направленность</w:t>
            </w:r>
          </w:p>
          <w:p w14:paraId="10FD3090" w14:textId="77777777" w:rsidR="00EC72AB" w:rsidRPr="00DA22FB" w:rsidRDefault="00EC72AB" w:rsidP="00EC72AB">
            <w:pPr>
              <w:pStyle w:val="a7"/>
              <w:jc w:val="center"/>
              <w:rPr>
                <w:sz w:val="28"/>
                <w:szCs w:val="28"/>
              </w:rPr>
            </w:pPr>
            <w:r w:rsidRPr="00DA22FB">
              <w:rPr>
                <w:sz w:val="28"/>
                <w:szCs w:val="28"/>
              </w:rPr>
              <w:t>диагностики</w:t>
            </w:r>
          </w:p>
        </w:tc>
        <w:tc>
          <w:tcPr>
            <w:tcW w:w="2542" w:type="dxa"/>
          </w:tcPr>
          <w:p w14:paraId="5C3CC054" w14:textId="77777777" w:rsidR="00EC72AB" w:rsidRPr="00DA22FB" w:rsidRDefault="00EC72AB" w:rsidP="00EC72AB">
            <w:pPr>
              <w:pStyle w:val="a7"/>
              <w:jc w:val="center"/>
              <w:rPr>
                <w:sz w:val="28"/>
                <w:szCs w:val="28"/>
              </w:rPr>
            </w:pPr>
            <w:r w:rsidRPr="00DA22FB">
              <w:rPr>
                <w:sz w:val="28"/>
                <w:szCs w:val="28"/>
              </w:rPr>
              <w:t>Возрастная</w:t>
            </w:r>
            <w:r w:rsidRPr="00DA22FB">
              <w:rPr>
                <w:spacing w:val="-3"/>
                <w:sz w:val="28"/>
                <w:szCs w:val="28"/>
              </w:rPr>
              <w:t xml:space="preserve"> </w:t>
            </w:r>
            <w:r w:rsidRPr="00DA22FB">
              <w:rPr>
                <w:sz w:val="28"/>
                <w:szCs w:val="28"/>
              </w:rPr>
              <w:t>группа</w:t>
            </w:r>
          </w:p>
        </w:tc>
        <w:tc>
          <w:tcPr>
            <w:tcW w:w="2761" w:type="dxa"/>
          </w:tcPr>
          <w:p w14:paraId="21AB4350" w14:textId="77777777" w:rsidR="00EC72AB" w:rsidRPr="00DA22FB" w:rsidRDefault="00EC72AB" w:rsidP="00EC72AB">
            <w:pPr>
              <w:pStyle w:val="a7"/>
              <w:jc w:val="center"/>
              <w:rPr>
                <w:sz w:val="28"/>
                <w:szCs w:val="28"/>
              </w:rPr>
            </w:pPr>
            <w:r w:rsidRPr="00DA22FB">
              <w:rPr>
                <w:sz w:val="28"/>
                <w:szCs w:val="28"/>
              </w:rPr>
              <w:t>Период</w:t>
            </w:r>
            <w:r w:rsidRPr="00DA22FB">
              <w:rPr>
                <w:spacing w:val="-6"/>
                <w:sz w:val="28"/>
                <w:szCs w:val="28"/>
              </w:rPr>
              <w:t xml:space="preserve"> </w:t>
            </w:r>
            <w:r w:rsidRPr="00DA22FB">
              <w:rPr>
                <w:sz w:val="28"/>
                <w:szCs w:val="28"/>
              </w:rPr>
              <w:t>проведения</w:t>
            </w:r>
          </w:p>
        </w:tc>
        <w:tc>
          <w:tcPr>
            <w:tcW w:w="2357" w:type="dxa"/>
          </w:tcPr>
          <w:p w14:paraId="42422403" w14:textId="77777777" w:rsidR="00EC72AB" w:rsidRPr="00DA22FB" w:rsidRDefault="00EC72AB" w:rsidP="00EC72AB">
            <w:pPr>
              <w:pStyle w:val="a7"/>
              <w:jc w:val="center"/>
              <w:rPr>
                <w:sz w:val="28"/>
                <w:szCs w:val="28"/>
              </w:rPr>
            </w:pPr>
            <w:r w:rsidRPr="00DA22FB">
              <w:rPr>
                <w:sz w:val="28"/>
                <w:szCs w:val="28"/>
              </w:rPr>
              <w:t>Специалист</w:t>
            </w:r>
          </w:p>
        </w:tc>
      </w:tr>
      <w:tr w:rsidR="00EC72AB" w14:paraId="63316F9E" w14:textId="77777777" w:rsidTr="00EC72AB">
        <w:trPr>
          <w:trHeight w:val="428"/>
        </w:trPr>
        <w:tc>
          <w:tcPr>
            <w:tcW w:w="2743" w:type="dxa"/>
            <w:vMerge w:val="restart"/>
            <w:shd w:val="clear" w:color="auto" w:fill="auto"/>
          </w:tcPr>
          <w:p w14:paraId="1DB888AE" w14:textId="77777777" w:rsidR="00EC72AB" w:rsidRPr="00DA22FB" w:rsidRDefault="00EC72AB" w:rsidP="00EC72AB">
            <w:pPr>
              <w:pStyle w:val="a8"/>
              <w:spacing w:before="1" w:after="55"/>
              <w:ind w:left="0" w:firstLine="0"/>
              <w:jc w:val="center"/>
            </w:pPr>
            <w:r w:rsidRPr="00DA22FB">
              <w:t>Речевое</w:t>
            </w:r>
            <w:r w:rsidRPr="00DA22FB">
              <w:rPr>
                <w:spacing w:val="1"/>
              </w:rPr>
              <w:t xml:space="preserve"> </w:t>
            </w:r>
            <w:r w:rsidRPr="00DA22FB">
              <w:t>развитие</w:t>
            </w:r>
          </w:p>
        </w:tc>
        <w:tc>
          <w:tcPr>
            <w:tcW w:w="2542" w:type="dxa"/>
            <w:shd w:val="clear" w:color="auto" w:fill="auto"/>
          </w:tcPr>
          <w:p w14:paraId="4B603E6C" w14:textId="77777777" w:rsidR="00EC72AB" w:rsidRPr="00DA22FB" w:rsidRDefault="00EC72AB" w:rsidP="00EC72AB">
            <w:pPr>
              <w:pStyle w:val="a8"/>
              <w:spacing w:before="1" w:after="55"/>
              <w:ind w:left="0" w:firstLine="0"/>
              <w:jc w:val="center"/>
            </w:pPr>
            <w:r>
              <w:t>Средняя группа</w:t>
            </w:r>
          </w:p>
        </w:tc>
        <w:tc>
          <w:tcPr>
            <w:tcW w:w="2761" w:type="dxa"/>
            <w:shd w:val="clear" w:color="auto" w:fill="auto"/>
          </w:tcPr>
          <w:p w14:paraId="46478C73" w14:textId="77777777" w:rsidR="00EC72AB" w:rsidRPr="00DA22FB" w:rsidRDefault="00EC72AB" w:rsidP="00EC72AB">
            <w:pPr>
              <w:pStyle w:val="a8"/>
              <w:spacing w:before="1" w:after="55"/>
              <w:ind w:left="0" w:firstLine="0"/>
              <w:jc w:val="center"/>
            </w:pPr>
            <w:r>
              <w:t>Май</w:t>
            </w:r>
          </w:p>
        </w:tc>
        <w:tc>
          <w:tcPr>
            <w:tcW w:w="2357" w:type="dxa"/>
            <w:shd w:val="clear" w:color="auto" w:fill="auto"/>
          </w:tcPr>
          <w:p w14:paraId="41E4021A" w14:textId="77777777" w:rsidR="00EC72AB" w:rsidRPr="00DA22FB" w:rsidRDefault="00EC72AB" w:rsidP="00EC72AB">
            <w:pPr>
              <w:pStyle w:val="a8"/>
              <w:spacing w:before="1" w:after="55"/>
              <w:ind w:left="0" w:firstLine="0"/>
              <w:jc w:val="center"/>
            </w:pPr>
            <w:r>
              <w:t>Учитель - логопед</w:t>
            </w:r>
          </w:p>
        </w:tc>
      </w:tr>
      <w:tr w:rsidR="00EC72AB" w14:paraId="045122A9" w14:textId="77777777" w:rsidTr="00EC72AB">
        <w:trPr>
          <w:trHeight w:val="428"/>
        </w:trPr>
        <w:tc>
          <w:tcPr>
            <w:tcW w:w="2743" w:type="dxa"/>
            <w:vMerge/>
            <w:shd w:val="clear" w:color="auto" w:fill="auto"/>
          </w:tcPr>
          <w:p w14:paraId="7A93E7DF" w14:textId="77777777" w:rsidR="00EC72AB" w:rsidRPr="00DA22FB" w:rsidRDefault="00EC72AB" w:rsidP="00EC72AB">
            <w:pPr>
              <w:pStyle w:val="a8"/>
              <w:spacing w:before="1" w:after="55"/>
              <w:ind w:left="0" w:firstLine="0"/>
              <w:jc w:val="center"/>
            </w:pPr>
          </w:p>
        </w:tc>
        <w:tc>
          <w:tcPr>
            <w:tcW w:w="2542" w:type="dxa"/>
            <w:shd w:val="clear" w:color="auto" w:fill="auto"/>
          </w:tcPr>
          <w:p w14:paraId="1733504C" w14:textId="77777777" w:rsidR="00EC72AB" w:rsidRDefault="00EC72AB" w:rsidP="00EC72AB">
            <w:pPr>
              <w:pStyle w:val="a8"/>
              <w:spacing w:before="1" w:after="55"/>
              <w:ind w:left="0" w:firstLine="0"/>
              <w:jc w:val="center"/>
            </w:pPr>
            <w:r>
              <w:t>Старшая группа</w:t>
            </w:r>
          </w:p>
        </w:tc>
        <w:tc>
          <w:tcPr>
            <w:tcW w:w="2761" w:type="dxa"/>
            <w:shd w:val="clear" w:color="auto" w:fill="auto"/>
          </w:tcPr>
          <w:p w14:paraId="269C37DF" w14:textId="77777777" w:rsidR="00EC72AB" w:rsidRPr="00DA22FB" w:rsidRDefault="00EC72AB" w:rsidP="00EC72AB">
            <w:pPr>
              <w:pStyle w:val="a8"/>
              <w:spacing w:before="1" w:after="55"/>
              <w:ind w:left="0" w:firstLine="0"/>
              <w:jc w:val="center"/>
            </w:pPr>
            <w:r>
              <w:t>Сентябрь, май</w:t>
            </w:r>
          </w:p>
        </w:tc>
        <w:tc>
          <w:tcPr>
            <w:tcW w:w="2357" w:type="dxa"/>
            <w:shd w:val="clear" w:color="auto" w:fill="auto"/>
          </w:tcPr>
          <w:p w14:paraId="52182BB2" w14:textId="77777777" w:rsidR="00EC72AB" w:rsidRPr="00DA22FB" w:rsidRDefault="00EC72AB" w:rsidP="00EC72AB">
            <w:pPr>
              <w:pStyle w:val="a8"/>
              <w:spacing w:before="1" w:after="55"/>
              <w:ind w:left="0" w:firstLine="0"/>
              <w:jc w:val="center"/>
            </w:pPr>
            <w:r>
              <w:t>Учитель - логопед</w:t>
            </w:r>
          </w:p>
        </w:tc>
      </w:tr>
      <w:tr w:rsidR="00EC72AB" w14:paraId="73867AFC" w14:textId="77777777" w:rsidTr="00EC72AB">
        <w:trPr>
          <w:trHeight w:val="428"/>
        </w:trPr>
        <w:tc>
          <w:tcPr>
            <w:tcW w:w="2743" w:type="dxa"/>
            <w:vMerge/>
            <w:shd w:val="clear" w:color="auto" w:fill="auto"/>
          </w:tcPr>
          <w:p w14:paraId="37AB5C73" w14:textId="77777777" w:rsidR="00EC72AB" w:rsidRPr="00DA22FB" w:rsidRDefault="00EC72AB" w:rsidP="00EC72AB">
            <w:pPr>
              <w:pStyle w:val="a8"/>
              <w:spacing w:before="1" w:after="55"/>
              <w:ind w:left="0" w:firstLine="0"/>
              <w:jc w:val="center"/>
            </w:pPr>
          </w:p>
        </w:tc>
        <w:tc>
          <w:tcPr>
            <w:tcW w:w="2542" w:type="dxa"/>
            <w:shd w:val="clear" w:color="auto" w:fill="auto"/>
          </w:tcPr>
          <w:p w14:paraId="44068450" w14:textId="77777777" w:rsidR="00EC72AB" w:rsidRDefault="00EC72AB" w:rsidP="00EC72AB">
            <w:pPr>
              <w:pStyle w:val="a8"/>
              <w:spacing w:before="1" w:after="55"/>
              <w:ind w:left="0" w:firstLine="0"/>
              <w:jc w:val="center"/>
            </w:pPr>
            <w:r>
              <w:t>Подготовительная группа</w:t>
            </w:r>
          </w:p>
        </w:tc>
        <w:tc>
          <w:tcPr>
            <w:tcW w:w="2761" w:type="dxa"/>
            <w:shd w:val="clear" w:color="auto" w:fill="auto"/>
          </w:tcPr>
          <w:p w14:paraId="490ED76A" w14:textId="77777777" w:rsidR="00EC72AB" w:rsidRPr="00DA22FB" w:rsidRDefault="00EC72AB" w:rsidP="00EC72AB">
            <w:pPr>
              <w:pStyle w:val="a8"/>
              <w:spacing w:before="1" w:after="55"/>
              <w:ind w:left="0" w:firstLine="0"/>
              <w:jc w:val="center"/>
            </w:pPr>
            <w:r>
              <w:t>Сентябрь, май</w:t>
            </w:r>
          </w:p>
        </w:tc>
        <w:tc>
          <w:tcPr>
            <w:tcW w:w="2357" w:type="dxa"/>
            <w:shd w:val="clear" w:color="auto" w:fill="auto"/>
          </w:tcPr>
          <w:p w14:paraId="596ADBFE" w14:textId="77777777" w:rsidR="00EC72AB" w:rsidRPr="00DA22FB" w:rsidRDefault="00EC72AB" w:rsidP="00EC72AB">
            <w:pPr>
              <w:pStyle w:val="a8"/>
              <w:spacing w:before="1" w:after="55"/>
              <w:ind w:left="0" w:firstLine="0"/>
              <w:jc w:val="center"/>
            </w:pPr>
            <w:r>
              <w:t>Учитель - логопед</w:t>
            </w:r>
          </w:p>
        </w:tc>
      </w:tr>
    </w:tbl>
    <w:p w14:paraId="0928FBFA" w14:textId="78DA5AF2" w:rsidR="00EC72AB" w:rsidRDefault="00EC72AB" w:rsidP="00EC72AB">
      <w:pPr>
        <w:pStyle w:val="a8"/>
        <w:spacing w:line="276" w:lineRule="auto"/>
        <w:ind w:left="0" w:right="128" w:firstLine="0"/>
      </w:pPr>
      <w:r>
        <w:t xml:space="preserve">    </w:t>
      </w:r>
      <w:r w:rsidR="00DE2922">
        <w:t>Все диагностики</w:t>
      </w:r>
      <w:r w:rsidR="00EE0467" w:rsidRPr="00501B40">
        <w:rPr>
          <w:spacing w:val="59"/>
        </w:rPr>
        <w:t xml:space="preserve"> </w:t>
      </w:r>
      <w:r w:rsidR="00EE0467">
        <w:t>завершаю</w:t>
      </w:r>
      <w:r w:rsidR="00EE0467" w:rsidRPr="00501B40">
        <w:t>тся</w:t>
      </w:r>
      <w:r w:rsidR="00EE0467" w:rsidRPr="00501B40">
        <w:rPr>
          <w:spacing w:val="59"/>
        </w:rPr>
        <w:t xml:space="preserve"> </w:t>
      </w:r>
      <w:r w:rsidR="00EE0467" w:rsidRPr="00501B40">
        <w:t>анализом</w:t>
      </w:r>
      <w:r w:rsidR="00EE0467" w:rsidRPr="00501B40">
        <w:rPr>
          <w:spacing w:val="56"/>
        </w:rPr>
        <w:t xml:space="preserve"> </w:t>
      </w:r>
      <w:r w:rsidR="00EE0467" w:rsidRPr="00501B40">
        <w:t>полученных</w:t>
      </w:r>
      <w:r w:rsidR="00EE0467" w:rsidRPr="00501B40">
        <w:rPr>
          <w:spacing w:val="57"/>
        </w:rPr>
        <w:t xml:space="preserve"> </w:t>
      </w:r>
      <w:r w:rsidR="00EE0467" w:rsidRPr="00501B40">
        <w:t>данных</w:t>
      </w:r>
      <w:r w:rsidR="00EE0467">
        <w:t>.</w:t>
      </w:r>
      <w:r>
        <w:t xml:space="preserve">   </w:t>
      </w:r>
      <w:r w:rsidRPr="00DA22FB">
        <w:t>На</w:t>
      </w:r>
      <w:r w:rsidRPr="00DA22FB">
        <w:rPr>
          <w:spacing w:val="1"/>
        </w:rPr>
        <w:t xml:space="preserve"> </w:t>
      </w:r>
      <w:r w:rsidRPr="00DA22FB">
        <w:t>основании</w:t>
      </w:r>
      <w:r w:rsidRPr="00DA22FB">
        <w:rPr>
          <w:spacing w:val="1"/>
        </w:rPr>
        <w:t xml:space="preserve"> </w:t>
      </w:r>
      <w:r w:rsidRPr="00DA22FB">
        <w:t>полученных</w:t>
      </w:r>
      <w:r w:rsidRPr="00DA22FB">
        <w:rPr>
          <w:spacing w:val="1"/>
        </w:rPr>
        <w:t xml:space="preserve"> </w:t>
      </w:r>
      <w:r w:rsidR="00DE2922" w:rsidRPr="00DA22FB">
        <w:t>данных</w:t>
      </w:r>
      <w:r w:rsidR="00DE2922" w:rsidRPr="00DA22FB">
        <w:rPr>
          <w:spacing w:val="1"/>
        </w:rPr>
        <w:t xml:space="preserve"> все</w:t>
      </w:r>
      <w:r w:rsidR="00A03118">
        <w:rPr>
          <w:spacing w:val="1"/>
        </w:rPr>
        <w:t xml:space="preserve"> </w:t>
      </w:r>
      <w:r w:rsidRPr="00DA22FB">
        <w:t>действия</w:t>
      </w:r>
      <w:r w:rsidRPr="00DA22FB">
        <w:rPr>
          <w:spacing w:val="1"/>
        </w:rPr>
        <w:t xml:space="preserve"> </w:t>
      </w:r>
      <w:r w:rsidR="00A03118">
        <w:t>специалистов и педагогов с</w:t>
      </w:r>
      <w:r w:rsidR="00A03118" w:rsidRPr="00DA22FB">
        <w:t>огласовываются</w:t>
      </w:r>
      <w:r w:rsidR="00A03118">
        <w:t>.</w:t>
      </w:r>
    </w:p>
    <w:p w14:paraId="045764FD" w14:textId="77777777" w:rsidR="00A03118" w:rsidRDefault="00A03118" w:rsidP="00EC72AB">
      <w:pPr>
        <w:pStyle w:val="a8"/>
        <w:spacing w:line="276" w:lineRule="auto"/>
        <w:ind w:left="0" w:right="128" w:firstLine="0"/>
      </w:pPr>
    </w:p>
    <w:p w14:paraId="27C9F61C" w14:textId="77777777" w:rsidR="00A03118" w:rsidRDefault="00A03118" w:rsidP="00EC72AB">
      <w:pPr>
        <w:pStyle w:val="a8"/>
        <w:spacing w:line="276" w:lineRule="auto"/>
        <w:ind w:left="0" w:right="128" w:firstLine="0"/>
      </w:pPr>
    </w:p>
    <w:p w14:paraId="09F34C7E" w14:textId="77777777" w:rsidR="00A03118" w:rsidRPr="001866A1" w:rsidRDefault="007C27D7" w:rsidP="00A03118">
      <w:pPr>
        <w:pStyle w:val="1"/>
        <w:spacing w:before="72"/>
        <w:ind w:left="2713"/>
      </w:pPr>
      <w:r>
        <w:t xml:space="preserve">    </w:t>
      </w:r>
      <w:r w:rsidR="00A03118">
        <w:rPr>
          <w:lang w:val="en-US"/>
        </w:rPr>
        <w:t>III</w:t>
      </w:r>
      <w:r w:rsidR="00A03118" w:rsidRPr="00A03118">
        <w:t>.</w:t>
      </w:r>
      <w:r w:rsidR="00A03118">
        <w:rPr>
          <w:spacing w:val="-5"/>
        </w:rPr>
        <w:t xml:space="preserve"> </w:t>
      </w:r>
      <w:r w:rsidR="00A03118">
        <w:t>Содержательный</w:t>
      </w:r>
      <w:r w:rsidR="00A03118">
        <w:rPr>
          <w:spacing w:val="-4"/>
        </w:rPr>
        <w:t xml:space="preserve"> </w:t>
      </w:r>
      <w:r w:rsidR="00A03118">
        <w:t>раздел</w:t>
      </w:r>
      <w:r w:rsidR="00A03118">
        <w:rPr>
          <w:spacing w:val="-3"/>
        </w:rPr>
        <w:t xml:space="preserve"> </w:t>
      </w:r>
      <w:r w:rsidR="00A03118">
        <w:t>Программы</w:t>
      </w:r>
    </w:p>
    <w:p w14:paraId="55CA39B7" w14:textId="77777777" w:rsidR="00A03118" w:rsidRPr="00FB2109" w:rsidRDefault="00A03118" w:rsidP="00442FB9">
      <w:pPr>
        <w:pStyle w:val="a5"/>
        <w:numPr>
          <w:ilvl w:val="1"/>
          <w:numId w:val="39"/>
        </w:numPr>
        <w:tabs>
          <w:tab w:val="left" w:pos="1677"/>
        </w:tabs>
        <w:spacing w:line="276" w:lineRule="auto"/>
        <w:ind w:right="434" w:firstLine="852"/>
        <w:jc w:val="both"/>
        <w:rPr>
          <w:b/>
          <w:sz w:val="28"/>
        </w:rPr>
      </w:pPr>
      <w:r w:rsidRPr="00FB2109">
        <w:rPr>
          <w:b/>
          <w:sz w:val="28"/>
        </w:rPr>
        <w:t>Задачи</w:t>
      </w:r>
      <w:r w:rsidRPr="00FB2109">
        <w:rPr>
          <w:b/>
          <w:spacing w:val="1"/>
          <w:sz w:val="28"/>
        </w:rPr>
        <w:t xml:space="preserve"> </w:t>
      </w:r>
      <w:r w:rsidRPr="00FB2109">
        <w:rPr>
          <w:b/>
          <w:sz w:val="28"/>
        </w:rPr>
        <w:t>и</w:t>
      </w:r>
      <w:r w:rsidRPr="00FB2109">
        <w:rPr>
          <w:b/>
          <w:spacing w:val="1"/>
          <w:sz w:val="28"/>
        </w:rPr>
        <w:t xml:space="preserve"> </w:t>
      </w:r>
      <w:r w:rsidRPr="00FB2109">
        <w:rPr>
          <w:b/>
          <w:sz w:val="28"/>
        </w:rPr>
        <w:t>содержание</w:t>
      </w:r>
      <w:r w:rsidRPr="00FB2109">
        <w:rPr>
          <w:b/>
          <w:spacing w:val="1"/>
          <w:sz w:val="28"/>
        </w:rPr>
        <w:t xml:space="preserve"> </w:t>
      </w:r>
      <w:r w:rsidRPr="00FB2109">
        <w:rPr>
          <w:b/>
          <w:sz w:val="28"/>
        </w:rPr>
        <w:t>образования</w:t>
      </w:r>
      <w:r w:rsidRPr="00FB2109">
        <w:rPr>
          <w:b/>
          <w:spacing w:val="1"/>
          <w:sz w:val="28"/>
        </w:rPr>
        <w:t xml:space="preserve"> </w:t>
      </w:r>
      <w:r w:rsidRPr="00FB2109">
        <w:rPr>
          <w:b/>
          <w:sz w:val="28"/>
        </w:rPr>
        <w:t>(обучения</w:t>
      </w:r>
      <w:r w:rsidRPr="00FB2109">
        <w:rPr>
          <w:b/>
          <w:spacing w:val="1"/>
          <w:sz w:val="28"/>
        </w:rPr>
        <w:t xml:space="preserve"> </w:t>
      </w:r>
      <w:r w:rsidRPr="00FB2109">
        <w:rPr>
          <w:b/>
          <w:sz w:val="28"/>
        </w:rPr>
        <w:t>и</w:t>
      </w:r>
      <w:r w:rsidRPr="00FB2109">
        <w:rPr>
          <w:b/>
          <w:spacing w:val="1"/>
          <w:sz w:val="28"/>
        </w:rPr>
        <w:t xml:space="preserve"> </w:t>
      </w:r>
      <w:r w:rsidRPr="00FB2109">
        <w:rPr>
          <w:b/>
          <w:sz w:val="28"/>
        </w:rPr>
        <w:t>воспитания)</w:t>
      </w:r>
      <w:r w:rsidRPr="00FB2109">
        <w:rPr>
          <w:b/>
          <w:spacing w:val="1"/>
          <w:sz w:val="28"/>
        </w:rPr>
        <w:t xml:space="preserve"> </w:t>
      </w:r>
      <w:r w:rsidRPr="00FB2109">
        <w:rPr>
          <w:b/>
          <w:sz w:val="28"/>
        </w:rPr>
        <w:t>по</w:t>
      </w:r>
      <w:r w:rsidRPr="00FB2109">
        <w:rPr>
          <w:b/>
          <w:spacing w:val="-67"/>
          <w:sz w:val="28"/>
        </w:rPr>
        <w:t xml:space="preserve"> </w:t>
      </w:r>
      <w:r w:rsidRPr="00FB2109">
        <w:rPr>
          <w:b/>
          <w:sz w:val="28"/>
        </w:rPr>
        <w:t>образовательным</w:t>
      </w:r>
      <w:r w:rsidRPr="00FB2109">
        <w:rPr>
          <w:b/>
          <w:spacing w:val="-4"/>
          <w:sz w:val="28"/>
        </w:rPr>
        <w:t xml:space="preserve"> </w:t>
      </w:r>
      <w:r w:rsidRPr="00FB2109">
        <w:rPr>
          <w:b/>
          <w:sz w:val="28"/>
        </w:rPr>
        <w:t>областям.</w:t>
      </w:r>
    </w:p>
    <w:p w14:paraId="4A15074F" w14:textId="77777777" w:rsidR="00A03118" w:rsidRPr="00FB2109" w:rsidRDefault="00A03118" w:rsidP="00A03118">
      <w:pPr>
        <w:pStyle w:val="a8"/>
        <w:spacing w:line="276" w:lineRule="auto"/>
        <w:ind w:right="428"/>
      </w:pPr>
      <w:r w:rsidRPr="00FB2109">
        <w:t>Программа</w:t>
      </w:r>
      <w:r w:rsidRPr="00FB2109">
        <w:rPr>
          <w:spacing w:val="1"/>
        </w:rPr>
        <w:t xml:space="preserve"> </w:t>
      </w:r>
      <w:r w:rsidRPr="00FB2109">
        <w:t>определяет</w:t>
      </w:r>
      <w:r w:rsidRPr="00FB2109">
        <w:rPr>
          <w:spacing w:val="1"/>
        </w:rPr>
        <w:t xml:space="preserve"> </w:t>
      </w:r>
      <w:r w:rsidRPr="00FB2109">
        <w:t>содержательные</w:t>
      </w:r>
      <w:r w:rsidRPr="00FB2109">
        <w:rPr>
          <w:spacing w:val="1"/>
        </w:rPr>
        <w:t xml:space="preserve"> </w:t>
      </w:r>
      <w:r w:rsidRPr="00FB2109">
        <w:t>линии</w:t>
      </w:r>
      <w:r w:rsidRPr="00FB2109">
        <w:rPr>
          <w:spacing w:val="1"/>
        </w:rPr>
        <w:t xml:space="preserve"> </w:t>
      </w:r>
      <w:r w:rsidRPr="00FB2109">
        <w:t>образовательной</w:t>
      </w:r>
      <w:r w:rsidRPr="00FB2109">
        <w:rPr>
          <w:spacing w:val="1"/>
        </w:rPr>
        <w:t xml:space="preserve"> </w:t>
      </w:r>
      <w:r w:rsidRPr="00FB2109">
        <w:t>деятельности,</w:t>
      </w:r>
      <w:r w:rsidRPr="00FB2109">
        <w:rPr>
          <w:spacing w:val="1"/>
        </w:rPr>
        <w:t xml:space="preserve"> </w:t>
      </w:r>
      <w:r w:rsidRPr="00FB2109">
        <w:t>реализуемые</w:t>
      </w:r>
      <w:r w:rsidRPr="00FB2109">
        <w:rPr>
          <w:spacing w:val="1"/>
        </w:rPr>
        <w:t xml:space="preserve"> </w:t>
      </w:r>
      <w:r w:rsidRPr="00FB2109">
        <w:t>ДОО</w:t>
      </w:r>
      <w:r w:rsidRPr="00FB2109">
        <w:rPr>
          <w:spacing w:val="1"/>
        </w:rPr>
        <w:t xml:space="preserve"> </w:t>
      </w:r>
      <w:r w:rsidRPr="00FB2109">
        <w:t>по</w:t>
      </w:r>
      <w:r w:rsidRPr="00FB2109">
        <w:rPr>
          <w:spacing w:val="1"/>
        </w:rPr>
        <w:t xml:space="preserve"> </w:t>
      </w:r>
      <w:r w:rsidRPr="00FB2109">
        <w:t>основным</w:t>
      </w:r>
      <w:r w:rsidRPr="00FB2109">
        <w:rPr>
          <w:spacing w:val="1"/>
        </w:rPr>
        <w:t xml:space="preserve"> </w:t>
      </w:r>
      <w:r w:rsidRPr="00FB2109">
        <w:t>направлениям</w:t>
      </w:r>
      <w:r w:rsidRPr="00FB2109">
        <w:rPr>
          <w:spacing w:val="1"/>
        </w:rPr>
        <w:t xml:space="preserve"> </w:t>
      </w:r>
      <w:r w:rsidRPr="00FB2109">
        <w:t>развития</w:t>
      </w:r>
      <w:r w:rsidRPr="00FB2109">
        <w:rPr>
          <w:spacing w:val="1"/>
        </w:rPr>
        <w:t xml:space="preserve"> </w:t>
      </w:r>
      <w:r w:rsidRPr="00FB2109">
        <w:t>детей</w:t>
      </w:r>
      <w:r w:rsidRPr="00FB2109">
        <w:rPr>
          <w:spacing w:val="1"/>
        </w:rPr>
        <w:t xml:space="preserve"> </w:t>
      </w:r>
      <w:r w:rsidRPr="00FB2109">
        <w:t>дошкольного возраста (социально-коммуникативного, познавательного, речевого,</w:t>
      </w:r>
      <w:r w:rsidRPr="00FB2109">
        <w:rPr>
          <w:spacing w:val="-67"/>
        </w:rPr>
        <w:t xml:space="preserve"> </w:t>
      </w:r>
      <w:r w:rsidRPr="00FB2109">
        <w:t>художественно-эстетического,</w:t>
      </w:r>
      <w:r w:rsidRPr="00FB2109">
        <w:rPr>
          <w:spacing w:val="-2"/>
        </w:rPr>
        <w:t xml:space="preserve"> </w:t>
      </w:r>
      <w:r w:rsidRPr="00FB2109">
        <w:t>физического</w:t>
      </w:r>
      <w:r w:rsidRPr="00FB2109">
        <w:rPr>
          <w:spacing w:val="-2"/>
        </w:rPr>
        <w:t xml:space="preserve"> </w:t>
      </w:r>
      <w:r w:rsidRPr="00FB2109">
        <w:t>развития).</w:t>
      </w:r>
    </w:p>
    <w:p w14:paraId="23C635C5" w14:textId="77777777" w:rsidR="00A03118" w:rsidRDefault="00A03118" w:rsidP="00A03118">
      <w:pPr>
        <w:pStyle w:val="a8"/>
        <w:spacing w:line="276" w:lineRule="auto"/>
        <w:ind w:right="427"/>
      </w:pPr>
      <w:r w:rsidRPr="00FB2109">
        <w:t>В каждой образовательной области сформулированы задачи и содержание</w:t>
      </w:r>
      <w:r w:rsidRPr="00FB2109">
        <w:rPr>
          <w:spacing w:val="1"/>
        </w:rPr>
        <w:t xml:space="preserve"> </w:t>
      </w:r>
      <w:r w:rsidRPr="00FB2109">
        <w:t>образовательной деятельности, предусмотренное для освоения детьми в возрасте</w:t>
      </w:r>
      <w:r w:rsidRPr="00FB2109">
        <w:rPr>
          <w:spacing w:val="1"/>
        </w:rPr>
        <w:t xml:space="preserve"> </w:t>
      </w:r>
      <w:r w:rsidRPr="00FB2109">
        <w:t>от двух месяцев до семи-восьми лет в каждой возрастной группе. Представлены</w:t>
      </w:r>
      <w:r w:rsidRPr="00FB2109">
        <w:rPr>
          <w:spacing w:val="1"/>
        </w:rPr>
        <w:t xml:space="preserve"> </w:t>
      </w:r>
      <w:r w:rsidRPr="00FB2109">
        <w:t>задачи воспитания, направленные на приобщение детей к ценностям российского</w:t>
      </w:r>
      <w:r w:rsidRPr="00FB2109">
        <w:rPr>
          <w:spacing w:val="1"/>
        </w:rPr>
        <w:t xml:space="preserve"> </w:t>
      </w:r>
      <w:r w:rsidRPr="00FB2109">
        <w:t>народа,</w:t>
      </w:r>
      <w:r w:rsidRPr="00FB2109">
        <w:rPr>
          <w:spacing w:val="1"/>
        </w:rPr>
        <w:t xml:space="preserve"> </w:t>
      </w:r>
      <w:r w:rsidRPr="00FB2109">
        <w:t>формирование</w:t>
      </w:r>
      <w:r w:rsidRPr="00FB2109">
        <w:rPr>
          <w:spacing w:val="1"/>
        </w:rPr>
        <w:t xml:space="preserve"> </w:t>
      </w:r>
      <w:r w:rsidRPr="00FB2109">
        <w:t>у</w:t>
      </w:r>
      <w:r w:rsidRPr="00FB2109">
        <w:rPr>
          <w:spacing w:val="1"/>
        </w:rPr>
        <w:t xml:space="preserve"> </w:t>
      </w:r>
      <w:r w:rsidRPr="00FB2109">
        <w:t>них</w:t>
      </w:r>
      <w:r w:rsidRPr="00FB2109">
        <w:rPr>
          <w:spacing w:val="1"/>
        </w:rPr>
        <w:t xml:space="preserve"> </w:t>
      </w:r>
      <w:r w:rsidRPr="00FB2109">
        <w:t>ценностного</w:t>
      </w:r>
      <w:r w:rsidRPr="00FB2109">
        <w:rPr>
          <w:spacing w:val="1"/>
        </w:rPr>
        <w:t xml:space="preserve"> </w:t>
      </w:r>
      <w:r w:rsidRPr="00FB2109">
        <w:t>отношения</w:t>
      </w:r>
      <w:r w:rsidRPr="00FB2109">
        <w:rPr>
          <w:spacing w:val="1"/>
        </w:rPr>
        <w:t xml:space="preserve"> </w:t>
      </w:r>
      <w:r w:rsidRPr="00FB2109">
        <w:t>к</w:t>
      </w:r>
      <w:r w:rsidRPr="00FB2109">
        <w:rPr>
          <w:spacing w:val="1"/>
        </w:rPr>
        <w:t xml:space="preserve"> </w:t>
      </w:r>
      <w:r w:rsidRPr="00FB2109">
        <w:t>окружающему</w:t>
      </w:r>
      <w:r w:rsidRPr="00FB2109">
        <w:rPr>
          <w:spacing w:val="70"/>
        </w:rPr>
        <w:t xml:space="preserve"> </w:t>
      </w:r>
      <w:r w:rsidRPr="00FB2109">
        <w:t>миру.</w:t>
      </w:r>
      <w:r w:rsidRPr="00FB2109">
        <w:rPr>
          <w:spacing w:val="1"/>
        </w:rPr>
        <w:t xml:space="preserve"> </w:t>
      </w:r>
      <w:r w:rsidRPr="00FB2109">
        <w:t>Более конкретное и дифференцированное по возрастам описание воспитательных</w:t>
      </w:r>
      <w:r w:rsidRPr="00FB2109">
        <w:rPr>
          <w:spacing w:val="1"/>
        </w:rPr>
        <w:t xml:space="preserve"> </w:t>
      </w:r>
      <w:r w:rsidRPr="00FB2109">
        <w:t>задач</w:t>
      </w:r>
      <w:r w:rsidRPr="00FB2109">
        <w:rPr>
          <w:spacing w:val="-4"/>
        </w:rPr>
        <w:t xml:space="preserve"> </w:t>
      </w:r>
      <w:r w:rsidRPr="00FB2109">
        <w:t>приводится в</w:t>
      </w:r>
      <w:r w:rsidRPr="00FB2109">
        <w:rPr>
          <w:spacing w:val="-4"/>
        </w:rPr>
        <w:t xml:space="preserve"> </w:t>
      </w:r>
      <w:r w:rsidRPr="00FB2109">
        <w:t>Программе воспитания.</w:t>
      </w:r>
    </w:p>
    <w:p w14:paraId="060998C4" w14:textId="77777777" w:rsidR="003B424F" w:rsidRDefault="003B424F" w:rsidP="00A03118">
      <w:pPr>
        <w:pStyle w:val="a8"/>
        <w:spacing w:line="276" w:lineRule="auto"/>
        <w:ind w:right="427"/>
      </w:pPr>
    </w:p>
    <w:p w14:paraId="393654A5" w14:textId="77777777" w:rsidR="003B424F" w:rsidRDefault="003B424F" w:rsidP="00655B95">
      <w:pPr>
        <w:pStyle w:val="a8"/>
        <w:spacing w:line="276" w:lineRule="auto"/>
        <w:ind w:right="427"/>
        <w:jc w:val="center"/>
        <w:rPr>
          <w:b/>
        </w:rPr>
      </w:pPr>
    </w:p>
    <w:p w14:paraId="745A15AE" w14:textId="77777777" w:rsidR="003B424F" w:rsidRDefault="003B424F" w:rsidP="00655B95">
      <w:pPr>
        <w:pStyle w:val="a8"/>
        <w:spacing w:line="276" w:lineRule="auto"/>
        <w:ind w:right="427"/>
        <w:jc w:val="center"/>
        <w:rPr>
          <w:b/>
        </w:rPr>
      </w:pPr>
    </w:p>
    <w:p w14:paraId="3EFEA8F3" w14:textId="77777777" w:rsidR="003B424F" w:rsidRDefault="003B424F" w:rsidP="00655B95">
      <w:pPr>
        <w:pStyle w:val="a8"/>
        <w:spacing w:line="276" w:lineRule="auto"/>
        <w:ind w:right="427"/>
        <w:jc w:val="center"/>
        <w:rPr>
          <w:b/>
        </w:rPr>
      </w:pPr>
    </w:p>
    <w:p w14:paraId="4AA44C1E" w14:textId="77777777" w:rsidR="000141B6" w:rsidRDefault="000141B6" w:rsidP="00655B95">
      <w:pPr>
        <w:pStyle w:val="a8"/>
        <w:spacing w:line="276" w:lineRule="auto"/>
        <w:ind w:right="427"/>
        <w:jc w:val="center"/>
        <w:rPr>
          <w:b/>
        </w:rPr>
      </w:pPr>
    </w:p>
    <w:p w14:paraId="1C08EC93" w14:textId="77777777" w:rsidR="000141B6" w:rsidRDefault="000141B6" w:rsidP="00655B95">
      <w:pPr>
        <w:pStyle w:val="a8"/>
        <w:spacing w:line="276" w:lineRule="auto"/>
        <w:ind w:right="427"/>
        <w:jc w:val="center"/>
        <w:rPr>
          <w:b/>
        </w:rPr>
      </w:pPr>
    </w:p>
    <w:p w14:paraId="1D68766E" w14:textId="77777777" w:rsidR="000141B6" w:rsidRDefault="000141B6" w:rsidP="00655B95">
      <w:pPr>
        <w:pStyle w:val="a8"/>
        <w:spacing w:line="276" w:lineRule="auto"/>
        <w:ind w:right="427"/>
        <w:jc w:val="center"/>
        <w:rPr>
          <w:b/>
        </w:rPr>
      </w:pPr>
    </w:p>
    <w:p w14:paraId="4B942830" w14:textId="77777777" w:rsidR="000141B6" w:rsidRDefault="000141B6" w:rsidP="00655B95">
      <w:pPr>
        <w:pStyle w:val="a8"/>
        <w:spacing w:line="276" w:lineRule="auto"/>
        <w:ind w:right="427"/>
        <w:jc w:val="center"/>
        <w:rPr>
          <w:b/>
        </w:rPr>
      </w:pPr>
    </w:p>
    <w:p w14:paraId="0DD68532" w14:textId="77777777" w:rsidR="000141B6" w:rsidRDefault="000141B6" w:rsidP="00655B95">
      <w:pPr>
        <w:pStyle w:val="a8"/>
        <w:spacing w:line="276" w:lineRule="auto"/>
        <w:ind w:right="427"/>
        <w:jc w:val="center"/>
        <w:rPr>
          <w:b/>
        </w:rPr>
      </w:pPr>
    </w:p>
    <w:p w14:paraId="79C074C6" w14:textId="77777777" w:rsidR="000141B6" w:rsidRDefault="000141B6" w:rsidP="00655B95">
      <w:pPr>
        <w:pStyle w:val="a8"/>
        <w:spacing w:line="276" w:lineRule="auto"/>
        <w:ind w:right="427"/>
        <w:jc w:val="center"/>
        <w:rPr>
          <w:b/>
        </w:rPr>
      </w:pPr>
    </w:p>
    <w:p w14:paraId="674CD72C" w14:textId="77777777" w:rsidR="000141B6" w:rsidRDefault="000141B6" w:rsidP="00655B95">
      <w:pPr>
        <w:pStyle w:val="a8"/>
        <w:spacing w:line="276" w:lineRule="auto"/>
        <w:ind w:right="427"/>
        <w:jc w:val="center"/>
        <w:rPr>
          <w:b/>
        </w:rPr>
      </w:pPr>
    </w:p>
    <w:p w14:paraId="09E7ADF2" w14:textId="77777777" w:rsidR="003B424F" w:rsidRDefault="003B424F" w:rsidP="00655B95">
      <w:pPr>
        <w:pStyle w:val="a8"/>
        <w:spacing w:line="276" w:lineRule="auto"/>
        <w:ind w:right="427"/>
        <w:jc w:val="center"/>
        <w:rPr>
          <w:b/>
        </w:rPr>
      </w:pPr>
    </w:p>
    <w:p w14:paraId="1808D32A" w14:textId="77777777" w:rsidR="003B424F" w:rsidRDefault="003B424F" w:rsidP="00655B95">
      <w:pPr>
        <w:pStyle w:val="a8"/>
        <w:spacing w:line="276" w:lineRule="auto"/>
        <w:ind w:right="427"/>
        <w:jc w:val="center"/>
        <w:rPr>
          <w:b/>
        </w:rPr>
      </w:pPr>
    </w:p>
    <w:p w14:paraId="2599B938" w14:textId="5F02128E" w:rsidR="00655B95" w:rsidRPr="00655B95" w:rsidRDefault="00655B95" w:rsidP="00655B95">
      <w:pPr>
        <w:pStyle w:val="a8"/>
        <w:spacing w:line="276" w:lineRule="auto"/>
        <w:ind w:right="427"/>
        <w:jc w:val="center"/>
        <w:rPr>
          <w:b/>
        </w:rPr>
      </w:pPr>
      <w:r w:rsidRPr="00655B95">
        <w:rPr>
          <w:b/>
        </w:rPr>
        <w:lastRenderedPageBreak/>
        <w:t>3.1.</w:t>
      </w:r>
      <w:r w:rsidR="00DE2922" w:rsidRPr="00655B95">
        <w:rPr>
          <w:b/>
        </w:rPr>
        <w:t>1. Образовательная</w:t>
      </w:r>
      <w:r w:rsidRPr="00655B95">
        <w:rPr>
          <w:b/>
        </w:rPr>
        <w:t xml:space="preserve"> область «Социально – коммуникативное развитие»</w:t>
      </w:r>
    </w:p>
    <w:p w14:paraId="15634D59" w14:textId="77777777" w:rsidR="00A03118" w:rsidRPr="00FB2109" w:rsidRDefault="00655B95" w:rsidP="007C27D7">
      <w:pPr>
        <w:pStyle w:val="1"/>
        <w:tabs>
          <w:tab w:val="left" w:pos="1725"/>
        </w:tabs>
        <w:spacing w:before="1" w:after="50"/>
        <w:ind w:left="992" w:right="3747" w:firstLine="0"/>
      </w:pPr>
      <w:r>
        <w:t xml:space="preserve">      </w:t>
      </w:r>
      <w:r w:rsidR="00A03118" w:rsidRPr="00FB2109">
        <w:t>От 2</w:t>
      </w:r>
      <w:r w:rsidR="00A03118" w:rsidRPr="00FB2109">
        <w:rPr>
          <w:spacing w:val="-3"/>
        </w:rPr>
        <w:t xml:space="preserve"> </w:t>
      </w:r>
      <w:r w:rsidR="00A03118" w:rsidRPr="00FB2109">
        <w:t>месяцев</w:t>
      </w:r>
      <w:r w:rsidR="00A03118" w:rsidRPr="00FB2109">
        <w:rPr>
          <w:spacing w:val="-1"/>
        </w:rPr>
        <w:t xml:space="preserve"> </w:t>
      </w:r>
      <w:r w:rsidR="00A03118" w:rsidRPr="00FB2109">
        <w:t>до</w:t>
      </w:r>
      <w:r w:rsidR="00A03118" w:rsidRPr="00FB2109">
        <w:rPr>
          <w:spacing w:val="1"/>
        </w:rPr>
        <w:t xml:space="preserve"> </w:t>
      </w:r>
      <w:r w:rsidR="00A03118" w:rsidRPr="00FB2109">
        <w:t>1 года.</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5607"/>
      </w:tblGrid>
      <w:tr w:rsidR="00A03118" w:rsidRPr="00FB2109" w14:paraId="6BF467B9" w14:textId="77777777" w:rsidTr="00997D0D">
        <w:trPr>
          <w:trHeight w:val="741"/>
        </w:trPr>
        <w:tc>
          <w:tcPr>
            <w:tcW w:w="4533" w:type="dxa"/>
          </w:tcPr>
          <w:p w14:paraId="1D9B050F" w14:textId="77777777" w:rsidR="00A03118" w:rsidRPr="00FB2109" w:rsidRDefault="00A03118" w:rsidP="00997D0D">
            <w:pPr>
              <w:pStyle w:val="TableParagraph"/>
              <w:spacing w:line="315" w:lineRule="exact"/>
              <w:ind w:left="107"/>
              <w:jc w:val="center"/>
              <w:rPr>
                <w:b/>
                <w:bCs/>
                <w:sz w:val="28"/>
              </w:rPr>
            </w:pPr>
            <w:r w:rsidRPr="00FB2109">
              <w:rPr>
                <w:b/>
                <w:bCs/>
                <w:sz w:val="28"/>
              </w:rPr>
              <w:t>Основные</w:t>
            </w:r>
            <w:r w:rsidRPr="00FB2109">
              <w:rPr>
                <w:b/>
                <w:bCs/>
                <w:spacing w:val="-2"/>
                <w:sz w:val="28"/>
              </w:rPr>
              <w:t xml:space="preserve"> </w:t>
            </w:r>
            <w:r w:rsidRPr="00FB2109">
              <w:rPr>
                <w:b/>
                <w:bCs/>
                <w:sz w:val="28"/>
              </w:rPr>
              <w:t>задачи</w:t>
            </w:r>
          </w:p>
        </w:tc>
        <w:tc>
          <w:tcPr>
            <w:tcW w:w="5607" w:type="dxa"/>
          </w:tcPr>
          <w:p w14:paraId="5F1DCCFD" w14:textId="77777777" w:rsidR="00A03118" w:rsidRPr="00FB2109" w:rsidRDefault="00A03118" w:rsidP="00997D0D">
            <w:pPr>
              <w:pStyle w:val="TableParagraph"/>
              <w:spacing w:line="315" w:lineRule="exact"/>
              <w:ind w:left="107"/>
              <w:jc w:val="center"/>
              <w:rPr>
                <w:b/>
                <w:bCs/>
                <w:sz w:val="28"/>
              </w:rPr>
            </w:pPr>
            <w:r w:rsidRPr="00FB2109">
              <w:rPr>
                <w:b/>
                <w:bCs/>
                <w:sz w:val="28"/>
              </w:rPr>
              <w:t>Содержание</w:t>
            </w:r>
            <w:r w:rsidRPr="00FB2109">
              <w:rPr>
                <w:b/>
                <w:bCs/>
                <w:spacing w:val="-7"/>
                <w:sz w:val="28"/>
              </w:rPr>
              <w:t xml:space="preserve"> </w:t>
            </w:r>
            <w:r w:rsidRPr="00FB2109">
              <w:rPr>
                <w:b/>
                <w:bCs/>
                <w:sz w:val="28"/>
              </w:rPr>
              <w:t>образовательной</w:t>
            </w:r>
          </w:p>
          <w:p w14:paraId="154DFD20" w14:textId="77777777" w:rsidR="00A03118" w:rsidRPr="00FB2109" w:rsidRDefault="00A03118" w:rsidP="00997D0D">
            <w:pPr>
              <w:pStyle w:val="TableParagraph"/>
              <w:spacing w:before="50"/>
              <w:ind w:left="107"/>
              <w:jc w:val="center"/>
              <w:rPr>
                <w:sz w:val="28"/>
              </w:rPr>
            </w:pPr>
            <w:r w:rsidRPr="00FB2109">
              <w:rPr>
                <w:b/>
                <w:bCs/>
                <w:sz w:val="28"/>
              </w:rPr>
              <w:t>деятельности</w:t>
            </w:r>
          </w:p>
        </w:tc>
      </w:tr>
      <w:tr w:rsidR="00A03118" w:rsidRPr="00FB2109" w14:paraId="7A5BD0E2" w14:textId="77777777" w:rsidTr="00A03118">
        <w:trPr>
          <w:trHeight w:val="2825"/>
        </w:trPr>
        <w:tc>
          <w:tcPr>
            <w:tcW w:w="4533" w:type="dxa"/>
          </w:tcPr>
          <w:p w14:paraId="1A3C1FC4" w14:textId="77777777" w:rsidR="00A03118" w:rsidRPr="00FB2109" w:rsidRDefault="00A03118" w:rsidP="00997D0D">
            <w:pPr>
              <w:pStyle w:val="TableParagraph"/>
              <w:spacing w:line="276" w:lineRule="auto"/>
              <w:ind w:left="107" w:right="119" w:firstLine="283"/>
              <w:jc w:val="both"/>
              <w:rPr>
                <w:sz w:val="28"/>
              </w:rPr>
            </w:pPr>
            <w:r w:rsidRPr="00FB2109">
              <w:rPr>
                <w:sz w:val="28"/>
              </w:rPr>
              <w:t>до</w:t>
            </w:r>
            <w:r w:rsidRPr="00FB2109">
              <w:rPr>
                <w:spacing w:val="1"/>
                <w:sz w:val="28"/>
              </w:rPr>
              <w:t xml:space="preserve"> </w:t>
            </w:r>
            <w:r w:rsidRPr="00FB2109">
              <w:rPr>
                <w:sz w:val="28"/>
              </w:rPr>
              <w:t>6</w:t>
            </w:r>
            <w:r w:rsidRPr="00FB2109">
              <w:rPr>
                <w:spacing w:val="1"/>
                <w:sz w:val="28"/>
              </w:rPr>
              <w:t xml:space="preserve"> </w:t>
            </w:r>
            <w:r w:rsidRPr="00FB2109">
              <w:rPr>
                <w:sz w:val="28"/>
              </w:rPr>
              <w:t>месяцев:</w:t>
            </w:r>
            <w:r w:rsidRPr="00FB2109">
              <w:rPr>
                <w:spacing w:val="1"/>
                <w:sz w:val="28"/>
              </w:rPr>
              <w:t xml:space="preserve"> </w:t>
            </w:r>
            <w:r w:rsidRPr="00FB2109">
              <w:rPr>
                <w:sz w:val="28"/>
              </w:rPr>
              <w:t>осуществлять</w:t>
            </w:r>
            <w:r w:rsidRPr="00FB2109">
              <w:rPr>
                <w:spacing w:val="1"/>
                <w:sz w:val="28"/>
              </w:rPr>
              <w:t xml:space="preserve"> </w:t>
            </w:r>
            <w:r w:rsidRPr="00FB2109">
              <w:rPr>
                <w:sz w:val="28"/>
              </w:rPr>
              <w:t>эмоционально-контактное</w:t>
            </w:r>
          </w:p>
          <w:p w14:paraId="0F9B69EA" w14:textId="77777777" w:rsidR="00A03118" w:rsidRPr="00FB2109" w:rsidRDefault="00A03118" w:rsidP="00997D0D">
            <w:pPr>
              <w:pStyle w:val="TableParagraph"/>
              <w:spacing w:line="276" w:lineRule="auto"/>
              <w:ind w:left="107" w:right="120"/>
              <w:jc w:val="both"/>
              <w:rPr>
                <w:sz w:val="28"/>
              </w:rPr>
            </w:pPr>
            <w:r w:rsidRPr="00FB2109">
              <w:rPr>
                <w:sz w:val="28"/>
              </w:rPr>
              <w:t>взаимодействие и общение с ребёнком,</w:t>
            </w:r>
            <w:r w:rsidRPr="00FB2109">
              <w:rPr>
                <w:spacing w:val="1"/>
                <w:sz w:val="28"/>
              </w:rPr>
              <w:t xml:space="preserve"> </w:t>
            </w:r>
            <w:r w:rsidRPr="00FB2109">
              <w:rPr>
                <w:sz w:val="28"/>
              </w:rPr>
              <w:t>эмоционально-позитивное</w:t>
            </w:r>
          </w:p>
          <w:p w14:paraId="583AE2F7" w14:textId="77777777" w:rsidR="00A03118" w:rsidRPr="00FB2109" w:rsidRDefault="00A03118" w:rsidP="00997D0D">
            <w:pPr>
              <w:pStyle w:val="TableParagraph"/>
              <w:spacing w:line="321" w:lineRule="exact"/>
              <w:ind w:left="107"/>
              <w:jc w:val="both"/>
              <w:rPr>
                <w:sz w:val="28"/>
              </w:rPr>
            </w:pPr>
            <w:r w:rsidRPr="00FB2109">
              <w:rPr>
                <w:sz w:val="28"/>
              </w:rPr>
              <w:t>реагирование</w:t>
            </w:r>
            <w:r w:rsidRPr="00FB2109">
              <w:rPr>
                <w:spacing w:val="-3"/>
                <w:sz w:val="28"/>
              </w:rPr>
              <w:t xml:space="preserve"> </w:t>
            </w:r>
            <w:r w:rsidRPr="00FB2109">
              <w:rPr>
                <w:sz w:val="28"/>
              </w:rPr>
              <w:t>на</w:t>
            </w:r>
            <w:r w:rsidRPr="00FB2109">
              <w:rPr>
                <w:spacing w:val="-5"/>
                <w:sz w:val="28"/>
              </w:rPr>
              <w:t xml:space="preserve"> </w:t>
            </w:r>
            <w:r w:rsidRPr="00FB2109">
              <w:rPr>
                <w:sz w:val="28"/>
              </w:rPr>
              <w:t>него;</w:t>
            </w:r>
          </w:p>
          <w:p w14:paraId="6621F6F8" w14:textId="77777777" w:rsidR="00A03118" w:rsidRPr="00FB2109" w:rsidRDefault="00A03118" w:rsidP="00997D0D">
            <w:pPr>
              <w:pStyle w:val="TableParagraph"/>
              <w:spacing w:before="41" w:line="276" w:lineRule="auto"/>
              <w:ind w:left="107" w:right="117" w:firstLine="283"/>
              <w:jc w:val="both"/>
              <w:rPr>
                <w:sz w:val="28"/>
              </w:rPr>
            </w:pPr>
          </w:p>
          <w:p w14:paraId="400C6EBF" w14:textId="77777777" w:rsidR="00A03118" w:rsidRPr="00FB2109" w:rsidRDefault="00A03118" w:rsidP="00997D0D">
            <w:pPr>
              <w:pStyle w:val="TableParagraph"/>
              <w:spacing w:before="41" w:line="276" w:lineRule="auto"/>
              <w:ind w:left="107" w:right="117" w:firstLine="283"/>
              <w:jc w:val="both"/>
              <w:rPr>
                <w:sz w:val="28"/>
              </w:rPr>
            </w:pPr>
          </w:p>
          <w:p w14:paraId="38016962" w14:textId="77777777" w:rsidR="00A03118" w:rsidRPr="00FB2109" w:rsidRDefault="00A03118" w:rsidP="00997D0D">
            <w:pPr>
              <w:pStyle w:val="TableParagraph"/>
              <w:spacing w:before="41" w:line="276" w:lineRule="auto"/>
              <w:ind w:left="107" w:right="117" w:firstLine="283"/>
              <w:jc w:val="both"/>
              <w:rPr>
                <w:sz w:val="28"/>
              </w:rPr>
            </w:pPr>
          </w:p>
          <w:p w14:paraId="29349FD5" w14:textId="77777777" w:rsidR="00A03118" w:rsidRPr="00FB2109" w:rsidRDefault="00A03118" w:rsidP="00997D0D">
            <w:pPr>
              <w:pStyle w:val="TableParagraph"/>
              <w:spacing w:before="41" w:line="276" w:lineRule="auto"/>
              <w:ind w:left="107" w:right="117" w:firstLine="283"/>
              <w:jc w:val="both"/>
              <w:rPr>
                <w:sz w:val="28"/>
              </w:rPr>
            </w:pPr>
          </w:p>
          <w:p w14:paraId="62E46FF0" w14:textId="77777777" w:rsidR="00A03118" w:rsidRPr="00FB2109" w:rsidRDefault="00A03118" w:rsidP="00997D0D">
            <w:pPr>
              <w:pStyle w:val="TableParagraph"/>
              <w:spacing w:before="41" w:line="276" w:lineRule="auto"/>
              <w:ind w:left="107" w:right="117" w:firstLine="283"/>
              <w:jc w:val="both"/>
              <w:rPr>
                <w:sz w:val="28"/>
              </w:rPr>
            </w:pPr>
          </w:p>
          <w:p w14:paraId="70A747EA" w14:textId="77777777" w:rsidR="00A03118" w:rsidRPr="00FB2109" w:rsidRDefault="00A03118" w:rsidP="00997D0D">
            <w:pPr>
              <w:pStyle w:val="TableParagraph"/>
              <w:spacing w:before="41" w:line="276" w:lineRule="auto"/>
              <w:ind w:left="107" w:right="117" w:firstLine="283"/>
              <w:jc w:val="both"/>
              <w:rPr>
                <w:sz w:val="28"/>
              </w:rPr>
            </w:pPr>
          </w:p>
          <w:p w14:paraId="5C7ED444" w14:textId="77777777" w:rsidR="00A03118" w:rsidRPr="00FB2109" w:rsidRDefault="00A03118" w:rsidP="00997D0D">
            <w:pPr>
              <w:pStyle w:val="TableParagraph"/>
              <w:spacing w:before="41" w:line="276" w:lineRule="auto"/>
              <w:ind w:right="117"/>
              <w:jc w:val="both"/>
              <w:rPr>
                <w:sz w:val="28"/>
              </w:rPr>
            </w:pPr>
          </w:p>
          <w:p w14:paraId="08A22314" w14:textId="77777777" w:rsidR="00A03118" w:rsidRPr="00FB2109" w:rsidRDefault="00A03118" w:rsidP="00997D0D">
            <w:pPr>
              <w:pStyle w:val="TableParagraph"/>
              <w:spacing w:before="41" w:line="276" w:lineRule="auto"/>
              <w:ind w:right="117"/>
              <w:jc w:val="both"/>
              <w:rPr>
                <w:sz w:val="28"/>
              </w:rPr>
            </w:pPr>
          </w:p>
          <w:p w14:paraId="4F2858BB" w14:textId="77777777" w:rsidR="00A03118" w:rsidRPr="00FB2109" w:rsidRDefault="00A03118" w:rsidP="00997D0D">
            <w:pPr>
              <w:pStyle w:val="TableParagraph"/>
              <w:spacing w:before="41" w:line="276" w:lineRule="auto"/>
              <w:ind w:left="107" w:right="117" w:firstLine="283"/>
              <w:jc w:val="both"/>
              <w:rPr>
                <w:sz w:val="28"/>
              </w:rPr>
            </w:pPr>
            <w:r w:rsidRPr="00FB2109">
              <w:rPr>
                <w:sz w:val="28"/>
              </w:rPr>
              <w:t>с</w:t>
            </w:r>
            <w:r w:rsidRPr="00FB2109">
              <w:rPr>
                <w:spacing w:val="1"/>
                <w:sz w:val="28"/>
              </w:rPr>
              <w:t xml:space="preserve"> </w:t>
            </w:r>
            <w:r w:rsidRPr="00FB2109">
              <w:rPr>
                <w:sz w:val="28"/>
              </w:rPr>
              <w:t>6</w:t>
            </w:r>
            <w:r w:rsidRPr="00FB2109">
              <w:rPr>
                <w:spacing w:val="1"/>
                <w:sz w:val="28"/>
              </w:rPr>
              <w:t xml:space="preserve"> </w:t>
            </w:r>
            <w:r w:rsidRPr="00FB2109">
              <w:rPr>
                <w:sz w:val="28"/>
              </w:rPr>
              <w:t>месяцев:</w:t>
            </w:r>
            <w:r w:rsidRPr="00FB2109">
              <w:rPr>
                <w:spacing w:val="1"/>
                <w:sz w:val="28"/>
              </w:rPr>
              <w:t xml:space="preserve"> </w:t>
            </w:r>
            <w:r w:rsidRPr="00FB2109">
              <w:rPr>
                <w:sz w:val="28"/>
              </w:rPr>
              <w:t>организовать</w:t>
            </w:r>
            <w:r w:rsidRPr="00FB2109">
              <w:rPr>
                <w:spacing w:val="1"/>
                <w:sz w:val="28"/>
              </w:rPr>
              <w:t xml:space="preserve"> </w:t>
            </w:r>
            <w:r w:rsidRPr="00FB2109">
              <w:rPr>
                <w:sz w:val="28"/>
              </w:rPr>
              <w:t>эмоционально-позитивную</w:t>
            </w:r>
            <w:r w:rsidRPr="00FB2109">
              <w:rPr>
                <w:spacing w:val="1"/>
                <w:sz w:val="28"/>
              </w:rPr>
              <w:t xml:space="preserve"> </w:t>
            </w:r>
            <w:r w:rsidRPr="00FB2109">
              <w:rPr>
                <w:sz w:val="28"/>
              </w:rPr>
              <w:t>поддержку</w:t>
            </w:r>
            <w:r w:rsidRPr="00FB2109">
              <w:rPr>
                <w:spacing w:val="-67"/>
                <w:sz w:val="28"/>
              </w:rPr>
              <w:t xml:space="preserve"> </w:t>
            </w:r>
            <w:r w:rsidRPr="00FB2109">
              <w:rPr>
                <w:sz w:val="28"/>
              </w:rPr>
              <w:t>ребёнка</w:t>
            </w:r>
            <w:r w:rsidRPr="00FB2109">
              <w:rPr>
                <w:spacing w:val="1"/>
                <w:sz w:val="28"/>
              </w:rPr>
              <w:t xml:space="preserve"> </w:t>
            </w:r>
            <w:r w:rsidRPr="00FB2109">
              <w:rPr>
                <w:sz w:val="28"/>
              </w:rPr>
              <w:t>в</w:t>
            </w:r>
            <w:r w:rsidRPr="00FB2109">
              <w:rPr>
                <w:spacing w:val="1"/>
                <w:sz w:val="28"/>
              </w:rPr>
              <w:t xml:space="preserve"> </w:t>
            </w:r>
            <w:r w:rsidRPr="00FB2109">
              <w:rPr>
                <w:sz w:val="28"/>
              </w:rPr>
              <w:t>его</w:t>
            </w:r>
            <w:r w:rsidRPr="00FB2109">
              <w:rPr>
                <w:spacing w:val="1"/>
                <w:sz w:val="28"/>
              </w:rPr>
              <w:t xml:space="preserve"> </w:t>
            </w:r>
            <w:r w:rsidRPr="00FB2109">
              <w:rPr>
                <w:sz w:val="28"/>
              </w:rPr>
              <w:t>действиях</w:t>
            </w:r>
            <w:r w:rsidRPr="00FB2109">
              <w:rPr>
                <w:spacing w:val="1"/>
                <w:sz w:val="28"/>
              </w:rPr>
              <w:t xml:space="preserve"> </w:t>
            </w:r>
            <w:r w:rsidRPr="00FB2109">
              <w:rPr>
                <w:sz w:val="28"/>
              </w:rPr>
              <w:t>через</w:t>
            </w:r>
            <w:r w:rsidRPr="00FB2109">
              <w:rPr>
                <w:spacing w:val="1"/>
                <w:sz w:val="28"/>
              </w:rPr>
              <w:t xml:space="preserve"> </w:t>
            </w:r>
            <w:r w:rsidRPr="00FB2109">
              <w:rPr>
                <w:sz w:val="28"/>
              </w:rPr>
              <w:t>вербальное</w:t>
            </w:r>
            <w:r w:rsidRPr="00FB2109">
              <w:rPr>
                <w:spacing w:val="1"/>
                <w:sz w:val="28"/>
              </w:rPr>
              <w:t xml:space="preserve"> </w:t>
            </w:r>
            <w:r w:rsidRPr="00FB2109">
              <w:rPr>
                <w:sz w:val="28"/>
              </w:rPr>
              <w:t>обозначение</w:t>
            </w:r>
            <w:r w:rsidRPr="00FB2109">
              <w:rPr>
                <w:spacing w:val="1"/>
                <w:sz w:val="28"/>
              </w:rPr>
              <w:t xml:space="preserve"> </w:t>
            </w:r>
            <w:r w:rsidRPr="00FB2109">
              <w:rPr>
                <w:sz w:val="28"/>
              </w:rPr>
              <w:t>совершаемых</w:t>
            </w:r>
            <w:r w:rsidRPr="00FB2109">
              <w:rPr>
                <w:spacing w:val="1"/>
                <w:sz w:val="28"/>
              </w:rPr>
              <w:t xml:space="preserve"> </w:t>
            </w:r>
            <w:r w:rsidRPr="00FB2109">
              <w:rPr>
                <w:sz w:val="28"/>
              </w:rPr>
              <w:t>совместных</w:t>
            </w:r>
            <w:r w:rsidRPr="00FB2109">
              <w:rPr>
                <w:spacing w:val="1"/>
                <w:sz w:val="28"/>
              </w:rPr>
              <w:t xml:space="preserve"> </w:t>
            </w:r>
            <w:r w:rsidRPr="00FB2109">
              <w:rPr>
                <w:sz w:val="28"/>
              </w:rPr>
              <w:t>действий</w:t>
            </w:r>
            <w:r w:rsidRPr="00FB2109">
              <w:rPr>
                <w:spacing w:val="1"/>
                <w:sz w:val="28"/>
              </w:rPr>
              <w:t xml:space="preserve"> </w:t>
            </w:r>
            <w:r w:rsidRPr="00FB2109">
              <w:rPr>
                <w:sz w:val="28"/>
              </w:rPr>
              <w:t>с</w:t>
            </w:r>
            <w:r w:rsidRPr="00FB2109">
              <w:rPr>
                <w:spacing w:val="1"/>
                <w:sz w:val="28"/>
              </w:rPr>
              <w:t xml:space="preserve"> </w:t>
            </w:r>
            <w:r w:rsidRPr="00FB2109">
              <w:rPr>
                <w:sz w:val="28"/>
              </w:rPr>
              <w:t>ребёнком;</w:t>
            </w:r>
            <w:r w:rsidRPr="00FB2109">
              <w:rPr>
                <w:spacing w:val="1"/>
                <w:sz w:val="28"/>
              </w:rPr>
              <w:t xml:space="preserve"> </w:t>
            </w:r>
            <w:r w:rsidRPr="00FB2109">
              <w:rPr>
                <w:sz w:val="28"/>
              </w:rPr>
              <w:t>поддерживать</w:t>
            </w:r>
            <w:r w:rsidRPr="00FB2109">
              <w:rPr>
                <w:spacing w:val="1"/>
                <w:sz w:val="28"/>
              </w:rPr>
              <w:t xml:space="preserve"> </w:t>
            </w:r>
            <w:r w:rsidRPr="00FB2109">
              <w:rPr>
                <w:sz w:val="28"/>
              </w:rPr>
              <w:t>потребность</w:t>
            </w:r>
            <w:r w:rsidRPr="00FB2109">
              <w:rPr>
                <w:spacing w:val="1"/>
                <w:sz w:val="28"/>
              </w:rPr>
              <w:t xml:space="preserve"> </w:t>
            </w:r>
            <w:r w:rsidRPr="00FB2109">
              <w:rPr>
                <w:sz w:val="28"/>
              </w:rPr>
              <w:t>ребёнка</w:t>
            </w:r>
            <w:r w:rsidRPr="00FB2109">
              <w:rPr>
                <w:spacing w:val="1"/>
                <w:sz w:val="28"/>
              </w:rPr>
              <w:t xml:space="preserve"> </w:t>
            </w:r>
            <w:r w:rsidRPr="00FB2109">
              <w:rPr>
                <w:sz w:val="28"/>
              </w:rPr>
              <w:t>в</w:t>
            </w:r>
            <w:r w:rsidRPr="00FB2109">
              <w:rPr>
                <w:spacing w:val="1"/>
                <w:sz w:val="28"/>
              </w:rPr>
              <w:t xml:space="preserve"> </w:t>
            </w:r>
            <w:r w:rsidRPr="00FB2109">
              <w:rPr>
                <w:sz w:val="28"/>
              </w:rPr>
              <w:t>совместных</w:t>
            </w:r>
            <w:r w:rsidRPr="00FB2109">
              <w:rPr>
                <w:spacing w:val="-5"/>
                <w:sz w:val="28"/>
              </w:rPr>
              <w:t xml:space="preserve"> </w:t>
            </w:r>
            <w:r w:rsidRPr="00FB2109">
              <w:rPr>
                <w:sz w:val="28"/>
              </w:rPr>
              <w:t>действиях со взрослым;</w:t>
            </w:r>
          </w:p>
          <w:p w14:paraId="59E0ED0D" w14:textId="77777777" w:rsidR="00A03118" w:rsidRPr="00FB2109" w:rsidRDefault="00A03118" w:rsidP="00997D0D">
            <w:pPr>
              <w:pStyle w:val="TableParagraph"/>
              <w:tabs>
                <w:tab w:val="left" w:pos="2716"/>
                <w:tab w:val="left" w:pos="4800"/>
              </w:tabs>
              <w:spacing w:line="276" w:lineRule="auto"/>
              <w:ind w:left="107" w:right="116" w:firstLine="283"/>
              <w:jc w:val="both"/>
              <w:rPr>
                <w:sz w:val="28"/>
              </w:rPr>
            </w:pPr>
            <w:r w:rsidRPr="00FB2109">
              <w:rPr>
                <w:sz w:val="28"/>
              </w:rPr>
              <w:t>с</w:t>
            </w:r>
            <w:r w:rsidRPr="00FB2109">
              <w:rPr>
                <w:spacing w:val="1"/>
                <w:sz w:val="28"/>
              </w:rPr>
              <w:t xml:space="preserve"> </w:t>
            </w:r>
            <w:r w:rsidRPr="00FB2109">
              <w:rPr>
                <w:sz w:val="28"/>
              </w:rPr>
              <w:t>9</w:t>
            </w:r>
            <w:r w:rsidRPr="00FB2109">
              <w:rPr>
                <w:spacing w:val="1"/>
                <w:sz w:val="28"/>
              </w:rPr>
              <w:t xml:space="preserve"> </w:t>
            </w:r>
            <w:r w:rsidRPr="00FB2109">
              <w:rPr>
                <w:sz w:val="28"/>
              </w:rPr>
              <w:t>месяцев:</w:t>
            </w:r>
            <w:r w:rsidRPr="00FB2109">
              <w:rPr>
                <w:spacing w:val="1"/>
                <w:sz w:val="28"/>
              </w:rPr>
              <w:t xml:space="preserve"> </w:t>
            </w:r>
            <w:r w:rsidRPr="00FB2109">
              <w:rPr>
                <w:sz w:val="28"/>
              </w:rPr>
              <w:t>формировать</w:t>
            </w:r>
            <w:r w:rsidRPr="00FB2109">
              <w:rPr>
                <w:spacing w:val="1"/>
                <w:sz w:val="28"/>
              </w:rPr>
              <w:t xml:space="preserve"> </w:t>
            </w:r>
            <w:r w:rsidRPr="00FB2109">
              <w:rPr>
                <w:sz w:val="28"/>
              </w:rPr>
              <w:t>положительное</w:t>
            </w:r>
            <w:r w:rsidRPr="00FB2109">
              <w:rPr>
                <w:sz w:val="28"/>
              </w:rPr>
              <w:tab/>
              <w:t>отношение</w:t>
            </w:r>
            <w:r w:rsidRPr="00FB2109">
              <w:rPr>
                <w:sz w:val="28"/>
              </w:rPr>
              <w:tab/>
              <w:t>к</w:t>
            </w:r>
            <w:r w:rsidRPr="00FB2109">
              <w:rPr>
                <w:spacing w:val="-68"/>
                <w:sz w:val="28"/>
              </w:rPr>
              <w:t xml:space="preserve"> </w:t>
            </w:r>
            <w:r w:rsidRPr="00FB2109">
              <w:rPr>
                <w:sz w:val="28"/>
              </w:rPr>
              <w:t>окружающим,</w:t>
            </w:r>
            <w:r w:rsidRPr="00FB2109">
              <w:rPr>
                <w:spacing w:val="1"/>
                <w:sz w:val="28"/>
              </w:rPr>
              <w:t xml:space="preserve"> </w:t>
            </w:r>
            <w:r w:rsidRPr="00FB2109">
              <w:rPr>
                <w:sz w:val="28"/>
              </w:rPr>
              <w:t>доверие</w:t>
            </w:r>
            <w:r w:rsidRPr="00FB2109">
              <w:rPr>
                <w:spacing w:val="1"/>
                <w:sz w:val="28"/>
              </w:rPr>
              <w:t xml:space="preserve"> </w:t>
            </w:r>
            <w:r w:rsidRPr="00FB2109">
              <w:rPr>
                <w:sz w:val="28"/>
              </w:rPr>
              <w:t>и</w:t>
            </w:r>
            <w:r w:rsidRPr="00FB2109">
              <w:rPr>
                <w:spacing w:val="1"/>
                <w:sz w:val="28"/>
              </w:rPr>
              <w:t xml:space="preserve"> </w:t>
            </w:r>
            <w:r w:rsidRPr="00FB2109">
              <w:rPr>
                <w:sz w:val="28"/>
              </w:rPr>
              <w:t>желание</w:t>
            </w:r>
            <w:r w:rsidRPr="00FB2109">
              <w:rPr>
                <w:spacing w:val="1"/>
                <w:sz w:val="28"/>
              </w:rPr>
              <w:t xml:space="preserve"> </w:t>
            </w:r>
            <w:r w:rsidRPr="00FB2109">
              <w:rPr>
                <w:sz w:val="28"/>
              </w:rPr>
              <w:t>вступать</w:t>
            </w:r>
            <w:r w:rsidRPr="00FB2109">
              <w:rPr>
                <w:spacing w:val="1"/>
                <w:sz w:val="28"/>
              </w:rPr>
              <w:t xml:space="preserve"> </w:t>
            </w:r>
            <w:r w:rsidRPr="00FB2109">
              <w:rPr>
                <w:sz w:val="28"/>
              </w:rPr>
              <w:t>в</w:t>
            </w:r>
            <w:r w:rsidRPr="00FB2109">
              <w:rPr>
                <w:spacing w:val="1"/>
                <w:sz w:val="28"/>
              </w:rPr>
              <w:t xml:space="preserve"> </w:t>
            </w:r>
            <w:r w:rsidRPr="00FB2109">
              <w:rPr>
                <w:sz w:val="28"/>
              </w:rPr>
              <w:t>контакт</w:t>
            </w:r>
            <w:r w:rsidRPr="00FB2109">
              <w:rPr>
                <w:spacing w:val="1"/>
                <w:sz w:val="28"/>
              </w:rPr>
              <w:t xml:space="preserve"> </w:t>
            </w:r>
            <w:r w:rsidRPr="00FB2109">
              <w:rPr>
                <w:sz w:val="28"/>
              </w:rPr>
              <w:t>не</w:t>
            </w:r>
            <w:r w:rsidRPr="00FB2109">
              <w:rPr>
                <w:spacing w:val="1"/>
                <w:sz w:val="28"/>
              </w:rPr>
              <w:t xml:space="preserve"> </w:t>
            </w:r>
            <w:r w:rsidRPr="00FB2109">
              <w:rPr>
                <w:sz w:val="28"/>
              </w:rPr>
              <w:t>только</w:t>
            </w:r>
            <w:r w:rsidRPr="00FB2109">
              <w:rPr>
                <w:spacing w:val="1"/>
                <w:sz w:val="28"/>
              </w:rPr>
              <w:t xml:space="preserve"> </w:t>
            </w:r>
            <w:r w:rsidRPr="00FB2109">
              <w:rPr>
                <w:sz w:val="28"/>
              </w:rPr>
              <w:t>с</w:t>
            </w:r>
            <w:r w:rsidRPr="00FB2109">
              <w:rPr>
                <w:spacing w:val="1"/>
                <w:sz w:val="28"/>
              </w:rPr>
              <w:t xml:space="preserve"> </w:t>
            </w:r>
            <w:r w:rsidRPr="00FB2109">
              <w:rPr>
                <w:sz w:val="28"/>
              </w:rPr>
              <w:t>близкими,</w:t>
            </w:r>
            <w:r w:rsidRPr="00FB2109">
              <w:rPr>
                <w:spacing w:val="1"/>
                <w:sz w:val="28"/>
              </w:rPr>
              <w:t xml:space="preserve"> </w:t>
            </w:r>
            <w:r w:rsidRPr="00FB2109">
              <w:rPr>
                <w:sz w:val="28"/>
              </w:rPr>
              <w:t>но</w:t>
            </w:r>
            <w:r w:rsidRPr="00FB2109">
              <w:rPr>
                <w:spacing w:val="1"/>
                <w:sz w:val="28"/>
              </w:rPr>
              <w:t xml:space="preserve"> </w:t>
            </w:r>
            <w:r w:rsidRPr="00FB2109">
              <w:rPr>
                <w:sz w:val="28"/>
              </w:rPr>
              <w:t>и</w:t>
            </w:r>
            <w:r w:rsidRPr="00FB2109">
              <w:rPr>
                <w:spacing w:val="1"/>
                <w:sz w:val="28"/>
              </w:rPr>
              <w:t xml:space="preserve"> </w:t>
            </w:r>
            <w:r w:rsidRPr="00FB2109">
              <w:rPr>
                <w:sz w:val="28"/>
              </w:rPr>
              <w:t>с</w:t>
            </w:r>
            <w:r w:rsidRPr="00FB2109">
              <w:rPr>
                <w:spacing w:val="1"/>
                <w:sz w:val="28"/>
              </w:rPr>
              <w:t xml:space="preserve"> </w:t>
            </w:r>
            <w:r w:rsidRPr="00FB2109">
              <w:rPr>
                <w:sz w:val="28"/>
              </w:rPr>
              <w:t>другими</w:t>
            </w:r>
            <w:r w:rsidRPr="00FB2109">
              <w:rPr>
                <w:spacing w:val="1"/>
                <w:sz w:val="28"/>
              </w:rPr>
              <w:t xml:space="preserve"> </w:t>
            </w:r>
            <w:r w:rsidRPr="00FB2109">
              <w:rPr>
                <w:sz w:val="28"/>
              </w:rPr>
              <w:t>людьми;</w:t>
            </w:r>
            <w:r w:rsidRPr="00FB2109">
              <w:rPr>
                <w:spacing w:val="1"/>
                <w:sz w:val="28"/>
              </w:rPr>
              <w:t xml:space="preserve"> </w:t>
            </w:r>
            <w:r w:rsidRPr="00FB2109">
              <w:rPr>
                <w:sz w:val="28"/>
              </w:rPr>
              <w:t>поощрять</w:t>
            </w:r>
            <w:r w:rsidRPr="00FB2109">
              <w:rPr>
                <w:spacing w:val="1"/>
                <w:sz w:val="28"/>
              </w:rPr>
              <w:t xml:space="preserve"> </w:t>
            </w:r>
            <w:r w:rsidRPr="00FB2109">
              <w:rPr>
                <w:sz w:val="28"/>
              </w:rPr>
              <w:t>интерес</w:t>
            </w:r>
            <w:r w:rsidRPr="00FB2109">
              <w:rPr>
                <w:spacing w:val="1"/>
                <w:sz w:val="28"/>
              </w:rPr>
              <w:t xml:space="preserve"> </w:t>
            </w:r>
            <w:r w:rsidRPr="00FB2109">
              <w:rPr>
                <w:sz w:val="28"/>
              </w:rPr>
              <w:t>к</w:t>
            </w:r>
            <w:r w:rsidRPr="00FB2109">
              <w:rPr>
                <w:spacing w:val="1"/>
                <w:sz w:val="28"/>
              </w:rPr>
              <w:t xml:space="preserve"> </w:t>
            </w:r>
            <w:r w:rsidRPr="00FB2109">
              <w:rPr>
                <w:sz w:val="28"/>
              </w:rPr>
              <w:t>предметам</w:t>
            </w:r>
            <w:r w:rsidRPr="00FB2109">
              <w:rPr>
                <w:spacing w:val="-67"/>
                <w:sz w:val="28"/>
              </w:rPr>
              <w:t xml:space="preserve"> </w:t>
            </w:r>
            <w:r w:rsidRPr="00FB2109">
              <w:rPr>
                <w:sz w:val="28"/>
              </w:rPr>
              <w:t xml:space="preserve">(игрушкам) и   </w:t>
            </w:r>
            <w:r w:rsidRPr="00FB2109">
              <w:rPr>
                <w:spacing w:val="19"/>
                <w:sz w:val="28"/>
              </w:rPr>
              <w:t xml:space="preserve"> </w:t>
            </w:r>
            <w:r w:rsidRPr="00FB2109">
              <w:rPr>
                <w:sz w:val="28"/>
              </w:rPr>
              <w:t xml:space="preserve">действиям   </w:t>
            </w:r>
            <w:r w:rsidRPr="00FB2109">
              <w:rPr>
                <w:spacing w:val="22"/>
                <w:sz w:val="28"/>
              </w:rPr>
              <w:t xml:space="preserve"> </w:t>
            </w:r>
            <w:r w:rsidRPr="00FB2109">
              <w:rPr>
                <w:sz w:val="28"/>
              </w:rPr>
              <w:t xml:space="preserve">с   </w:t>
            </w:r>
            <w:r w:rsidRPr="00FB2109">
              <w:rPr>
                <w:spacing w:val="19"/>
                <w:sz w:val="28"/>
              </w:rPr>
              <w:t xml:space="preserve"> </w:t>
            </w:r>
            <w:r w:rsidRPr="00FB2109">
              <w:rPr>
                <w:sz w:val="28"/>
              </w:rPr>
              <w:t>ними;</w:t>
            </w:r>
          </w:p>
          <w:p w14:paraId="24F2F3E0" w14:textId="77777777" w:rsidR="00A03118" w:rsidRPr="00FB2109" w:rsidRDefault="00A03118" w:rsidP="00997D0D">
            <w:pPr>
              <w:pStyle w:val="TableParagraph"/>
              <w:tabs>
                <w:tab w:val="left" w:pos="3474"/>
              </w:tabs>
              <w:spacing w:before="1"/>
              <w:ind w:left="107"/>
              <w:jc w:val="both"/>
              <w:rPr>
                <w:sz w:val="28"/>
              </w:rPr>
            </w:pPr>
            <w:r w:rsidRPr="00FB2109">
              <w:rPr>
                <w:sz w:val="28"/>
              </w:rPr>
              <w:t>способствовать</w:t>
            </w:r>
            <w:r w:rsidRPr="00FB2109">
              <w:rPr>
                <w:sz w:val="28"/>
              </w:rPr>
              <w:tab/>
              <w:t>проявлению</w:t>
            </w:r>
            <w:r w:rsidRPr="00FB2109">
              <w:t xml:space="preserve"> </w:t>
            </w:r>
            <w:r w:rsidRPr="00FB2109">
              <w:rPr>
                <w:sz w:val="28"/>
              </w:rPr>
              <w:t>самостоятельности и активности в общении, освоении пространства и предметно-манипулятивной</w:t>
            </w:r>
          </w:p>
          <w:p w14:paraId="17829E49" w14:textId="77777777" w:rsidR="00A03118" w:rsidRPr="00FB2109" w:rsidRDefault="00A03118" w:rsidP="00997D0D">
            <w:pPr>
              <w:pStyle w:val="TableParagraph"/>
              <w:tabs>
                <w:tab w:val="left" w:pos="3474"/>
              </w:tabs>
              <w:spacing w:before="1"/>
              <w:ind w:left="107"/>
              <w:jc w:val="both"/>
              <w:rPr>
                <w:sz w:val="28"/>
              </w:rPr>
            </w:pPr>
            <w:r w:rsidRPr="00FB2109">
              <w:rPr>
                <w:sz w:val="28"/>
              </w:rPr>
              <w:t>деятельности.</w:t>
            </w:r>
          </w:p>
        </w:tc>
        <w:tc>
          <w:tcPr>
            <w:tcW w:w="5607" w:type="dxa"/>
          </w:tcPr>
          <w:p w14:paraId="08FF1C0F" w14:textId="77777777" w:rsidR="00A03118" w:rsidRPr="00FB2109" w:rsidRDefault="00A03118" w:rsidP="00997D0D">
            <w:pPr>
              <w:pStyle w:val="TableParagraph"/>
              <w:tabs>
                <w:tab w:val="left" w:pos="2091"/>
                <w:tab w:val="left" w:pos="4027"/>
              </w:tabs>
              <w:spacing w:line="276" w:lineRule="auto"/>
              <w:ind w:left="126" w:right="115" w:firstLine="720"/>
              <w:jc w:val="both"/>
              <w:rPr>
                <w:sz w:val="28"/>
              </w:rPr>
            </w:pPr>
            <w:r w:rsidRPr="00FB2109">
              <w:rPr>
                <w:sz w:val="28"/>
              </w:rPr>
              <w:t>В процессе совместных действий</w:t>
            </w:r>
            <w:r w:rsidRPr="00FB2109">
              <w:rPr>
                <w:spacing w:val="1"/>
                <w:sz w:val="28"/>
              </w:rPr>
              <w:t xml:space="preserve"> </w:t>
            </w:r>
            <w:r w:rsidRPr="00FB2109">
              <w:rPr>
                <w:sz w:val="28"/>
              </w:rPr>
              <w:t>педагог</w:t>
            </w:r>
            <w:r w:rsidRPr="00FB2109">
              <w:rPr>
                <w:spacing w:val="1"/>
                <w:sz w:val="28"/>
              </w:rPr>
              <w:t xml:space="preserve"> </w:t>
            </w:r>
            <w:r w:rsidRPr="00FB2109">
              <w:rPr>
                <w:sz w:val="28"/>
              </w:rPr>
              <w:t>разговаривает</w:t>
            </w:r>
            <w:r w:rsidRPr="00FB2109">
              <w:rPr>
                <w:spacing w:val="1"/>
                <w:sz w:val="28"/>
              </w:rPr>
              <w:t xml:space="preserve"> </w:t>
            </w:r>
            <w:r w:rsidRPr="00FB2109">
              <w:rPr>
                <w:sz w:val="28"/>
              </w:rPr>
              <w:t>с</w:t>
            </w:r>
            <w:r w:rsidRPr="00FB2109">
              <w:rPr>
                <w:spacing w:val="1"/>
                <w:sz w:val="28"/>
              </w:rPr>
              <w:t xml:space="preserve"> </w:t>
            </w:r>
            <w:r w:rsidRPr="00FB2109">
              <w:rPr>
                <w:sz w:val="28"/>
              </w:rPr>
              <w:t>ребёнком,</w:t>
            </w:r>
            <w:r w:rsidRPr="00FB2109">
              <w:rPr>
                <w:spacing w:val="-67"/>
                <w:sz w:val="28"/>
              </w:rPr>
              <w:t xml:space="preserve"> </w:t>
            </w:r>
            <w:r w:rsidRPr="00FB2109">
              <w:rPr>
                <w:sz w:val="28"/>
              </w:rPr>
              <w:t>называет</w:t>
            </w:r>
            <w:r w:rsidRPr="00FB2109">
              <w:rPr>
                <w:spacing w:val="1"/>
                <w:sz w:val="28"/>
              </w:rPr>
              <w:t xml:space="preserve"> </w:t>
            </w:r>
            <w:r w:rsidRPr="00FB2109">
              <w:rPr>
                <w:sz w:val="28"/>
              </w:rPr>
              <w:t>предметы</w:t>
            </w:r>
            <w:r w:rsidRPr="00FB2109">
              <w:rPr>
                <w:spacing w:val="1"/>
                <w:sz w:val="28"/>
              </w:rPr>
              <w:t xml:space="preserve"> </w:t>
            </w:r>
            <w:r w:rsidRPr="00FB2109">
              <w:rPr>
                <w:sz w:val="28"/>
              </w:rPr>
              <w:t>и</w:t>
            </w:r>
            <w:r w:rsidRPr="00FB2109">
              <w:rPr>
                <w:spacing w:val="1"/>
                <w:sz w:val="28"/>
              </w:rPr>
              <w:t xml:space="preserve"> </w:t>
            </w:r>
            <w:r w:rsidRPr="00FB2109">
              <w:rPr>
                <w:sz w:val="28"/>
              </w:rPr>
              <w:t>игрушки,</w:t>
            </w:r>
            <w:r w:rsidRPr="00FB2109">
              <w:rPr>
                <w:spacing w:val="1"/>
                <w:sz w:val="28"/>
              </w:rPr>
              <w:t xml:space="preserve"> </w:t>
            </w:r>
            <w:r w:rsidRPr="00FB2109">
              <w:rPr>
                <w:sz w:val="28"/>
              </w:rPr>
              <w:t>с</w:t>
            </w:r>
            <w:r w:rsidRPr="00FB2109">
              <w:rPr>
                <w:spacing w:val="-67"/>
                <w:sz w:val="28"/>
              </w:rPr>
              <w:t xml:space="preserve"> </w:t>
            </w:r>
            <w:r w:rsidRPr="00FB2109">
              <w:rPr>
                <w:sz w:val="28"/>
              </w:rPr>
              <w:t>интересом рассказывает о том, что он</w:t>
            </w:r>
            <w:r w:rsidRPr="00FB2109">
              <w:rPr>
                <w:spacing w:val="1"/>
                <w:sz w:val="28"/>
              </w:rPr>
              <w:t xml:space="preserve"> </w:t>
            </w:r>
            <w:r w:rsidRPr="00FB2109">
              <w:rPr>
                <w:sz w:val="28"/>
              </w:rPr>
              <w:t>делает.</w:t>
            </w:r>
            <w:r w:rsidRPr="00FB2109">
              <w:rPr>
                <w:spacing w:val="1"/>
                <w:sz w:val="28"/>
              </w:rPr>
              <w:t xml:space="preserve"> </w:t>
            </w:r>
            <w:r w:rsidRPr="00FB2109">
              <w:rPr>
                <w:sz w:val="28"/>
              </w:rPr>
              <w:t>Содержанием</w:t>
            </w:r>
            <w:r w:rsidRPr="00FB2109">
              <w:rPr>
                <w:spacing w:val="1"/>
                <w:sz w:val="28"/>
              </w:rPr>
              <w:t xml:space="preserve"> </w:t>
            </w:r>
            <w:r w:rsidRPr="00FB2109">
              <w:rPr>
                <w:sz w:val="28"/>
              </w:rPr>
              <w:t>общения</w:t>
            </w:r>
            <w:r w:rsidRPr="00FB2109">
              <w:rPr>
                <w:spacing w:val="-67"/>
                <w:sz w:val="28"/>
              </w:rPr>
              <w:t xml:space="preserve"> </w:t>
            </w:r>
            <w:r w:rsidRPr="00FB2109">
              <w:rPr>
                <w:sz w:val="28"/>
              </w:rPr>
              <w:t>становятся</w:t>
            </w:r>
            <w:r w:rsidRPr="00FB2109">
              <w:rPr>
                <w:spacing w:val="1"/>
                <w:sz w:val="28"/>
              </w:rPr>
              <w:t xml:space="preserve"> </w:t>
            </w:r>
            <w:r w:rsidRPr="00FB2109">
              <w:rPr>
                <w:sz w:val="28"/>
              </w:rPr>
              <w:t>предметные</w:t>
            </w:r>
            <w:r w:rsidRPr="00FB2109">
              <w:rPr>
                <w:spacing w:val="1"/>
                <w:sz w:val="28"/>
              </w:rPr>
              <w:t xml:space="preserve"> </w:t>
            </w:r>
            <w:r w:rsidRPr="00FB2109">
              <w:rPr>
                <w:sz w:val="28"/>
              </w:rPr>
              <w:t>действия.</w:t>
            </w:r>
            <w:r w:rsidRPr="00FB2109">
              <w:rPr>
                <w:spacing w:val="1"/>
                <w:sz w:val="28"/>
              </w:rPr>
              <w:t xml:space="preserve"> </w:t>
            </w:r>
            <w:r w:rsidRPr="00FB2109">
              <w:rPr>
                <w:sz w:val="28"/>
              </w:rPr>
              <w:t>В</w:t>
            </w:r>
            <w:r w:rsidRPr="00FB2109">
              <w:rPr>
                <w:spacing w:val="1"/>
                <w:sz w:val="28"/>
              </w:rPr>
              <w:t xml:space="preserve"> </w:t>
            </w:r>
            <w:r w:rsidRPr="00FB2109">
              <w:rPr>
                <w:sz w:val="28"/>
              </w:rPr>
              <w:t>процессе</w:t>
            </w:r>
            <w:r w:rsidRPr="00FB2109">
              <w:rPr>
                <w:sz w:val="28"/>
              </w:rPr>
              <w:tab/>
              <w:t>общения</w:t>
            </w:r>
            <w:r w:rsidRPr="00FB2109">
              <w:rPr>
                <w:sz w:val="28"/>
              </w:rPr>
              <w:tab/>
              <w:t>педагог</w:t>
            </w:r>
            <w:r w:rsidRPr="00FB2109">
              <w:rPr>
                <w:spacing w:val="-68"/>
                <w:sz w:val="28"/>
              </w:rPr>
              <w:t xml:space="preserve"> </w:t>
            </w:r>
            <w:r w:rsidRPr="00FB2109">
              <w:rPr>
                <w:sz w:val="28"/>
              </w:rPr>
              <w:t>рассказывает</w:t>
            </w:r>
            <w:r w:rsidRPr="00FB2109">
              <w:rPr>
                <w:spacing w:val="1"/>
                <w:sz w:val="28"/>
              </w:rPr>
              <w:t xml:space="preserve"> </w:t>
            </w:r>
            <w:r w:rsidRPr="00FB2109">
              <w:rPr>
                <w:sz w:val="28"/>
              </w:rPr>
              <w:t>ребёнку</w:t>
            </w:r>
            <w:r w:rsidRPr="00FB2109">
              <w:rPr>
                <w:spacing w:val="1"/>
                <w:sz w:val="28"/>
              </w:rPr>
              <w:t xml:space="preserve"> </w:t>
            </w:r>
            <w:r w:rsidRPr="00FB2109">
              <w:rPr>
                <w:sz w:val="28"/>
              </w:rPr>
              <w:t>о</w:t>
            </w:r>
            <w:r w:rsidRPr="00FB2109">
              <w:rPr>
                <w:spacing w:val="1"/>
                <w:sz w:val="28"/>
              </w:rPr>
              <w:t xml:space="preserve"> </w:t>
            </w:r>
            <w:r w:rsidRPr="00FB2109">
              <w:rPr>
                <w:sz w:val="28"/>
              </w:rPr>
              <w:t>действиях,</w:t>
            </w:r>
            <w:r w:rsidRPr="00FB2109">
              <w:rPr>
                <w:spacing w:val="-67"/>
                <w:sz w:val="28"/>
              </w:rPr>
              <w:t xml:space="preserve"> </w:t>
            </w:r>
            <w:r w:rsidRPr="00FB2109">
              <w:rPr>
                <w:sz w:val="28"/>
              </w:rPr>
              <w:t>которые</w:t>
            </w:r>
            <w:r w:rsidRPr="00FB2109">
              <w:rPr>
                <w:spacing w:val="1"/>
                <w:sz w:val="28"/>
              </w:rPr>
              <w:t xml:space="preserve"> </w:t>
            </w:r>
            <w:r w:rsidRPr="00FB2109">
              <w:rPr>
                <w:sz w:val="28"/>
              </w:rPr>
              <w:t>можно</w:t>
            </w:r>
            <w:r w:rsidRPr="00FB2109">
              <w:rPr>
                <w:spacing w:val="1"/>
                <w:sz w:val="28"/>
              </w:rPr>
              <w:t xml:space="preserve"> </w:t>
            </w:r>
            <w:r w:rsidRPr="00FB2109">
              <w:rPr>
                <w:sz w:val="28"/>
              </w:rPr>
              <w:t>совершать</w:t>
            </w:r>
            <w:r w:rsidRPr="00FB2109">
              <w:rPr>
                <w:spacing w:val="1"/>
                <w:sz w:val="28"/>
              </w:rPr>
              <w:t xml:space="preserve"> </w:t>
            </w:r>
            <w:r w:rsidRPr="00FB2109">
              <w:rPr>
                <w:sz w:val="28"/>
              </w:rPr>
              <w:t>с</w:t>
            </w:r>
            <w:r w:rsidRPr="00FB2109">
              <w:rPr>
                <w:spacing w:val="1"/>
                <w:sz w:val="28"/>
              </w:rPr>
              <w:t xml:space="preserve"> </w:t>
            </w:r>
            <w:r w:rsidRPr="00FB2109">
              <w:rPr>
                <w:sz w:val="28"/>
              </w:rPr>
              <w:t>предметами,</w:t>
            </w:r>
            <w:r w:rsidRPr="00FB2109">
              <w:rPr>
                <w:spacing w:val="1"/>
                <w:sz w:val="28"/>
              </w:rPr>
              <w:t xml:space="preserve"> </w:t>
            </w:r>
            <w:r w:rsidRPr="00FB2109">
              <w:rPr>
                <w:sz w:val="28"/>
              </w:rPr>
              <w:t>активизируя</w:t>
            </w:r>
            <w:r w:rsidRPr="00FB2109">
              <w:rPr>
                <w:spacing w:val="1"/>
                <w:sz w:val="28"/>
              </w:rPr>
              <w:t xml:space="preserve"> </w:t>
            </w:r>
            <w:r w:rsidRPr="00FB2109">
              <w:rPr>
                <w:sz w:val="28"/>
              </w:rPr>
              <w:t>понимание</w:t>
            </w:r>
            <w:r w:rsidRPr="00FB2109">
              <w:rPr>
                <w:spacing w:val="1"/>
                <w:sz w:val="28"/>
              </w:rPr>
              <w:t xml:space="preserve"> </w:t>
            </w:r>
            <w:r w:rsidRPr="00FB2109">
              <w:rPr>
                <w:sz w:val="28"/>
              </w:rPr>
              <w:t>ребёнком</w:t>
            </w:r>
            <w:r w:rsidRPr="00FB2109">
              <w:rPr>
                <w:spacing w:val="1"/>
                <w:sz w:val="28"/>
              </w:rPr>
              <w:t xml:space="preserve"> </w:t>
            </w:r>
            <w:r w:rsidRPr="00FB2109">
              <w:rPr>
                <w:sz w:val="28"/>
              </w:rPr>
              <w:t>речи</w:t>
            </w:r>
            <w:r w:rsidRPr="00FB2109">
              <w:rPr>
                <w:spacing w:val="1"/>
                <w:sz w:val="28"/>
              </w:rPr>
              <w:t xml:space="preserve"> </w:t>
            </w:r>
            <w:r w:rsidRPr="00FB2109">
              <w:rPr>
                <w:sz w:val="28"/>
              </w:rPr>
              <w:t>и</w:t>
            </w:r>
            <w:r w:rsidRPr="00FB2109">
              <w:rPr>
                <w:spacing w:val="1"/>
                <w:sz w:val="28"/>
              </w:rPr>
              <w:t xml:space="preserve"> </w:t>
            </w:r>
            <w:r w:rsidRPr="00FB2109">
              <w:rPr>
                <w:sz w:val="28"/>
              </w:rPr>
              <w:t>овладение</w:t>
            </w:r>
            <w:r w:rsidRPr="00FB2109">
              <w:rPr>
                <w:spacing w:val="1"/>
                <w:sz w:val="28"/>
              </w:rPr>
              <w:t xml:space="preserve"> </w:t>
            </w:r>
            <w:r w:rsidRPr="00FB2109">
              <w:rPr>
                <w:sz w:val="28"/>
              </w:rPr>
              <w:t>словом.</w:t>
            </w:r>
            <w:r w:rsidRPr="00FB2109">
              <w:rPr>
                <w:spacing w:val="1"/>
                <w:sz w:val="28"/>
              </w:rPr>
              <w:t xml:space="preserve"> </w:t>
            </w:r>
            <w:r w:rsidRPr="00FB2109">
              <w:rPr>
                <w:sz w:val="28"/>
              </w:rPr>
              <w:t>Устанавливает контакт «глаза в глаза»,</w:t>
            </w:r>
            <w:r w:rsidRPr="00FB2109">
              <w:rPr>
                <w:spacing w:val="1"/>
                <w:sz w:val="28"/>
              </w:rPr>
              <w:t xml:space="preserve"> </w:t>
            </w:r>
            <w:r w:rsidRPr="00FB2109">
              <w:rPr>
                <w:sz w:val="28"/>
              </w:rPr>
              <w:t>обращается</w:t>
            </w:r>
            <w:r w:rsidRPr="00FB2109">
              <w:rPr>
                <w:spacing w:val="1"/>
                <w:sz w:val="28"/>
              </w:rPr>
              <w:t xml:space="preserve"> </w:t>
            </w:r>
            <w:r w:rsidRPr="00FB2109">
              <w:rPr>
                <w:sz w:val="28"/>
              </w:rPr>
              <w:t>к</w:t>
            </w:r>
            <w:r w:rsidRPr="00FB2109">
              <w:rPr>
                <w:spacing w:val="1"/>
                <w:sz w:val="28"/>
              </w:rPr>
              <w:t xml:space="preserve"> </w:t>
            </w:r>
            <w:r w:rsidRPr="00FB2109">
              <w:rPr>
                <w:sz w:val="28"/>
              </w:rPr>
              <w:t>ребёнку</w:t>
            </w:r>
            <w:r w:rsidRPr="00FB2109">
              <w:rPr>
                <w:spacing w:val="1"/>
                <w:sz w:val="28"/>
              </w:rPr>
              <w:t xml:space="preserve"> </w:t>
            </w:r>
            <w:r w:rsidRPr="00FB2109">
              <w:rPr>
                <w:sz w:val="28"/>
              </w:rPr>
              <w:t>по</w:t>
            </w:r>
            <w:r w:rsidRPr="00FB2109">
              <w:rPr>
                <w:spacing w:val="1"/>
                <w:sz w:val="28"/>
              </w:rPr>
              <w:t xml:space="preserve"> </w:t>
            </w:r>
            <w:r w:rsidRPr="00FB2109">
              <w:rPr>
                <w:sz w:val="28"/>
              </w:rPr>
              <w:t>имени,</w:t>
            </w:r>
            <w:r w:rsidRPr="00FB2109">
              <w:rPr>
                <w:spacing w:val="1"/>
                <w:sz w:val="28"/>
              </w:rPr>
              <w:t xml:space="preserve"> </w:t>
            </w:r>
            <w:r w:rsidRPr="00FB2109">
              <w:rPr>
                <w:sz w:val="28"/>
              </w:rPr>
              <w:t>с</w:t>
            </w:r>
            <w:r w:rsidRPr="00FB2109">
              <w:rPr>
                <w:spacing w:val="-67"/>
                <w:sz w:val="28"/>
              </w:rPr>
              <w:t xml:space="preserve"> </w:t>
            </w:r>
            <w:r w:rsidRPr="00FB2109">
              <w:rPr>
                <w:sz w:val="28"/>
              </w:rPr>
              <w:t>улыбкой, делает акцент на физическом</w:t>
            </w:r>
            <w:r w:rsidRPr="00FB2109">
              <w:rPr>
                <w:spacing w:val="1"/>
                <w:sz w:val="28"/>
              </w:rPr>
              <w:t xml:space="preserve"> </w:t>
            </w:r>
            <w:r w:rsidRPr="00FB2109">
              <w:rPr>
                <w:sz w:val="28"/>
              </w:rPr>
              <w:t>контакте с ребёнком:</w:t>
            </w:r>
            <w:r w:rsidRPr="00FB2109">
              <w:rPr>
                <w:spacing w:val="1"/>
                <w:sz w:val="28"/>
              </w:rPr>
              <w:t xml:space="preserve"> </w:t>
            </w:r>
            <w:r w:rsidRPr="00FB2109">
              <w:rPr>
                <w:sz w:val="28"/>
              </w:rPr>
              <w:t>держит за руку,</w:t>
            </w:r>
            <w:r w:rsidRPr="00FB2109">
              <w:rPr>
                <w:spacing w:val="1"/>
                <w:sz w:val="28"/>
              </w:rPr>
              <w:t xml:space="preserve"> </w:t>
            </w:r>
            <w:r w:rsidRPr="00FB2109">
              <w:rPr>
                <w:sz w:val="28"/>
              </w:rPr>
              <w:t>через</w:t>
            </w:r>
            <w:r w:rsidRPr="00FB2109">
              <w:rPr>
                <w:spacing w:val="1"/>
                <w:sz w:val="28"/>
              </w:rPr>
              <w:t xml:space="preserve"> </w:t>
            </w:r>
            <w:r w:rsidRPr="00FB2109">
              <w:rPr>
                <w:sz w:val="28"/>
              </w:rPr>
              <w:t>прикосновения,</w:t>
            </w:r>
            <w:r w:rsidRPr="00FB2109">
              <w:rPr>
                <w:spacing w:val="1"/>
                <w:sz w:val="28"/>
              </w:rPr>
              <w:t xml:space="preserve"> </w:t>
            </w:r>
            <w:r w:rsidRPr="00FB2109">
              <w:rPr>
                <w:sz w:val="28"/>
              </w:rPr>
              <w:t>поглаживания</w:t>
            </w:r>
            <w:r w:rsidRPr="00FB2109">
              <w:rPr>
                <w:spacing w:val="1"/>
                <w:sz w:val="28"/>
              </w:rPr>
              <w:t xml:space="preserve"> </w:t>
            </w:r>
            <w:r w:rsidRPr="00FB2109">
              <w:rPr>
                <w:sz w:val="28"/>
              </w:rPr>
              <w:t>и</w:t>
            </w:r>
            <w:r w:rsidRPr="00FB2109">
              <w:rPr>
                <w:spacing w:val="-67"/>
                <w:sz w:val="28"/>
              </w:rPr>
              <w:t xml:space="preserve"> </w:t>
            </w:r>
            <w:r w:rsidRPr="00FB2109">
              <w:rPr>
                <w:sz w:val="28"/>
              </w:rPr>
              <w:t>прочее.</w:t>
            </w:r>
          </w:p>
          <w:p w14:paraId="3DE40E24" w14:textId="77777777" w:rsidR="00A03118" w:rsidRPr="00FB2109" w:rsidRDefault="00A03118" w:rsidP="00997D0D">
            <w:pPr>
              <w:pStyle w:val="TableParagraph"/>
              <w:spacing w:line="276" w:lineRule="auto"/>
              <w:ind w:left="126" w:right="116" w:firstLine="720"/>
              <w:jc w:val="both"/>
              <w:rPr>
                <w:sz w:val="28"/>
              </w:rPr>
            </w:pPr>
            <w:r w:rsidRPr="00FB2109">
              <w:rPr>
                <w:sz w:val="28"/>
              </w:rPr>
              <w:t>С</w:t>
            </w:r>
            <w:r w:rsidRPr="00FB2109">
              <w:rPr>
                <w:spacing w:val="1"/>
                <w:sz w:val="28"/>
              </w:rPr>
              <w:t xml:space="preserve"> </w:t>
            </w:r>
            <w:r w:rsidRPr="00FB2109">
              <w:rPr>
                <w:sz w:val="28"/>
              </w:rPr>
              <w:t>6</w:t>
            </w:r>
            <w:r w:rsidRPr="00FB2109">
              <w:rPr>
                <w:spacing w:val="1"/>
                <w:sz w:val="28"/>
              </w:rPr>
              <w:t xml:space="preserve"> </w:t>
            </w:r>
            <w:r w:rsidRPr="00FB2109">
              <w:rPr>
                <w:sz w:val="28"/>
              </w:rPr>
              <w:t>месяцев</w:t>
            </w:r>
            <w:r w:rsidRPr="00FB2109">
              <w:rPr>
                <w:spacing w:val="1"/>
                <w:sz w:val="28"/>
              </w:rPr>
              <w:t xml:space="preserve"> </w:t>
            </w:r>
            <w:r w:rsidRPr="00FB2109">
              <w:rPr>
                <w:sz w:val="28"/>
              </w:rPr>
              <w:t>-</w:t>
            </w:r>
            <w:r w:rsidRPr="00FB2109">
              <w:rPr>
                <w:spacing w:val="1"/>
                <w:sz w:val="28"/>
              </w:rPr>
              <w:t xml:space="preserve"> </w:t>
            </w:r>
            <w:r w:rsidRPr="00FB2109">
              <w:rPr>
                <w:sz w:val="28"/>
              </w:rPr>
              <w:t>педагог</w:t>
            </w:r>
            <w:r w:rsidRPr="00FB2109">
              <w:rPr>
                <w:spacing w:val="1"/>
                <w:sz w:val="28"/>
              </w:rPr>
              <w:t xml:space="preserve"> </w:t>
            </w:r>
            <w:r w:rsidRPr="00FB2109">
              <w:rPr>
                <w:sz w:val="28"/>
              </w:rPr>
              <w:t>при</w:t>
            </w:r>
            <w:r w:rsidRPr="00FB2109">
              <w:rPr>
                <w:spacing w:val="1"/>
                <w:sz w:val="28"/>
              </w:rPr>
              <w:t xml:space="preserve"> </w:t>
            </w:r>
            <w:r w:rsidRPr="00FB2109">
              <w:rPr>
                <w:sz w:val="28"/>
              </w:rPr>
              <w:t xml:space="preserve">общении  </w:t>
            </w:r>
            <w:r w:rsidRPr="00FB2109">
              <w:rPr>
                <w:spacing w:val="28"/>
                <w:sz w:val="28"/>
              </w:rPr>
              <w:t xml:space="preserve"> </w:t>
            </w:r>
            <w:r w:rsidRPr="00FB2109">
              <w:rPr>
                <w:sz w:val="28"/>
              </w:rPr>
              <w:t xml:space="preserve">с  </w:t>
            </w:r>
            <w:r w:rsidRPr="00FB2109">
              <w:rPr>
                <w:spacing w:val="27"/>
                <w:sz w:val="28"/>
              </w:rPr>
              <w:t xml:space="preserve"> </w:t>
            </w:r>
            <w:r w:rsidRPr="00FB2109">
              <w:rPr>
                <w:sz w:val="28"/>
              </w:rPr>
              <w:t xml:space="preserve">ребёнком  </w:t>
            </w:r>
            <w:r w:rsidRPr="00FB2109">
              <w:rPr>
                <w:spacing w:val="27"/>
                <w:sz w:val="28"/>
              </w:rPr>
              <w:t xml:space="preserve"> </w:t>
            </w:r>
            <w:r w:rsidRPr="00FB2109">
              <w:rPr>
                <w:sz w:val="28"/>
              </w:rPr>
              <w:t xml:space="preserve">называет  </w:t>
            </w:r>
            <w:r w:rsidRPr="00FB2109">
              <w:rPr>
                <w:spacing w:val="27"/>
                <w:sz w:val="28"/>
              </w:rPr>
              <w:t xml:space="preserve"> </w:t>
            </w:r>
            <w:r w:rsidRPr="00FB2109">
              <w:rPr>
                <w:sz w:val="28"/>
              </w:rPr>
              <w:t>ему</w:t>
            </w:r>
          </w:p>
          <w:p w14:paraId="70FF58BC" w14:textId="77777777" w:rsidR="00A03118" w:rsidRPr="00FB2109" w:rsidRDefault="00A03118" w:rsidP="00997D0D">
            <w:pPr>
              <w:pStyle w:val="TableParagraph"/>
              <w:spacing w:line="321" w:lineRule="exact"/>
              <w:ind w:left="126"/>
              <w:jc w:val="both"/>
              <w:rPr>
                <w:sz w:val="28"/>
              </w:rPr>
            </w:pPr>
            <w:r w:rsidRPr="00FB2109">
              <w:rPr>
                <w:sz w:val="28"/>
              </w:rPr>
              <w:t>имена</w:t>
            </w:r>
            <w:r w:rsidRPr="00FB2109">
              <w:rPr>
                <w:spacing w:val="123"/>
                <w:sz w:val="28"/>
              </w:rPr>
              <w:t xml:space="preserve"> </w:t>
            </w:r>
            <w:r w:rsidRPr="00FB2109">
              <w:rPr>
                <w:sz w:val="28"/>
              </w:rPr>
              <w:t>близких</w:t>
            </w:r>
            <w:r w:rsidRPr="00FB2109">
              <w:rPr>
                <w:spacing w:val="123"/>
                <w:sz w:val="28"/>
              </w:rPr>
              <w:t xml:space="preserve"> </w:t>
            </w:r>
            <w:r w:rsidRPr="00FB2109">
              <w:rPr>
                <w:sz w:val="28"/>
              </w:rPr>
              <w:t>людей,</w:t>
            </w:r>
            <w:r w:rsidRPr="00FB2109">
              <w:rPr>
                <w:spacing w:val="122"/>
                <w:sz w:val="28"/>
              </w:rPr>
              <w:t xml:space="preserve"> </w:t>
            </w:r>
            <w:r w:rsidRPr="00FB2109">
              <w:rPr>
                <w:sz w:val="28"/>
              </w:rPr>
              <w:t>показывает</w:t>
            </w:r>
            <w:r w:rsidRPr="00FB2109">
              <w:rPr>
                <w:spacing w:val="120"/>
                <w:sz w:val="28"/>
              </w:rPr>
              <w:t xml:space="preserve"> </w:t>
            </w:r>
            <w:r w:rsidRPr="00FB2109">
              <w:rPr>
                <w:sz w:val="28"/>
              </w:rPr>
              <w:t>и</w:t>
            </w:r>
          </w:p>
          <w:p w14:paraId="0EFC2673" w14:textId="77777777" w:rsidR="00A03118" w:rsidRPr="00FB2109" w:rsidRDefault="00A03118" w:rsidP="00997D0D">
            <w:pPr>
              <w:pStyle w:val="TableParagraph"/>
              <w:spacing w:line="321" w:lineRule="exact"/>
              <w:jc w:val="both"/>
              <w:rPr>
                <w:sz w:val="28"/>
              </w:rPr>
            </w:pPr>
            <w:r w:rsidRPr="00FB2109">
              <w:rPr>
                <w:sz w:val="28"/>
              </w:rPr>
              <w:t>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r>
    </w:tbl>
    <w:p w14:paraId="2F695667" w14:textId="77777777" w:rsidR="00A03118" w:rsidRDefault="00A03118" w:rsidP="00A03118">
      <w:pPr>
        <w:spacing w:after="57" w:line="309" w:lineRule="exact"/>
        <w:rPr>
          <w:sz w:val="28"/>
        </w:rPr>
      </w:pPr>
      <w:r>
        <w:rPr>
          <w:b/>
          <w:sz w:val="28"/>
        </w:rPr>
        <w:t xml:space="preserve">           От 1 года</w:t>
      </w:r>
      <w:r>
        <w:rPr>
          <w:b/>
          <w:spacing w:val="1"/>
          <w:sz w:val="28"/>
        </w:rPr>
        <w:t xml:space="preserve"> </w:t>
      </w:r>
      <w:r>
        <w:rPr>
          <w:b/>
          <w:sz w:val="28"/>
        </w:rPr>
        <w:t>до</w:t>
      </w:r>
      <w:r>
        <w:rPr>
          <w:b/>
          <w:spacing w:val="-4"/>
          <w:sz w:val="28"/>
        </w:rPr>
        <w:t xml:space="preserve"> </w:t>
      </w:r>
      <w:r>
        <w:rPr>
          <w:b/>
          <w:sz w:val="28"/>
        </w:rPr>
        <w:t>2</w:t>
      </w:r>
      <w:r>
        <w:rPr>
          <w:b/>
          <w:spacing w:val="1"/>
          <w:sz w:val="28"/>
        </w:rPr>
        <w:t xml:space="preserve"> </w:t>
      </w:r>
      <w:r>
        <w:rPr>
          <w:b/>
          <w:sz w:val="28"/>
        </w:rPr>
        <w:t>лет</w:t>
      </w:r>
      <w:r>
        <w:rPr>
          <w:sz w:val="28"/>
        </w:rPr>
        <w:t>.</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5501"/>
      </w:tblGrid>
      <w:tr w:rsidR="00A03118" w14:paraId="179B6298" w14:textId="77777777" w:rsidTr="00997D0D">
        <w:trPr>
          <w:trHeight w:val="369"/>
        </w:trPr>
        <w:tc>
          <w:tcPr>
            <w:tcW w:w="4533" w:type="dxa"/>
          </w:tcPr>
          <w:p w14:paraId="77248142"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5501" w:type="dxa"/>
          </w:tcPr>
          <w:p w14:paraId="4E7FCAFE" w14:textId="77777777" w:rsidR="00A03118" w:rsidRDefault="00A03118" w:rsidP="00997D0D">
            <w:pPr>
              <w:pStyle w:val="TableParagraph"/>
              <w:spacing w:line="315" w:lineRule="exact"/>
              <w:ind w:left="108"/>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196DFB8A" w14:textId="77777777" w:rsidTr="00997D0D">
        <w:trPr>
          <w:trHeight w:val="369"/>
        </w:trPr>
        <w:tc>
          <w:tcPr>
            <w:tcW w:w="4533" w:type="dxa"/>
          </w:tcPr>
          <w:p w14:paraId="3F221F69" w14:textId="77777777" w:rsidR="00A03118" w:rsidRPr="00D652D5" w:rsidRDefault="00A03118" w:rsidP="00997D0D">
            <w:pPr>
              <w:pStyle w:val="a7"/>
              <w:rPr>
                <w:sz w:val="28"/>
                <w:szCs w:val="28"/>
              </w:rPr>
            </w:pPr>
            <w:r w:rsidRPr="00D652D5">
              <w:rPr>
                <w:sz w:val="28"/>
                <w:szCs w:val="28"/>
              </w:rPr>
              <w:t>создавать условия</w:t>
            </w:r>
            <w:r>
              <w:rPr>
                <w:sz w:val="28"/>
                <w:szCs w:val="28"/>
              </w:rPr>
              <w:t xml:space="preserve"> </w:t>
            </w:r>
            <w:r w:rsidRPr="00D652D5">
              <w:rPr>
                <w:spacing w:val="-67"/>
                <w:sz w:val="28"/>
                <w:szCs w:val="28"/>
              </w:rPr>
              <w:t>для</w:t>
            </w:r>
            <w:r w:rsidRPr="00D652D5">
              <w:rPr>
                <w:spacing w:val="1"/>
                <w:sz w:val="28"/>
                <w:szCs w:val="28"/>
              </w:rPr>
              <w:t xml:space="preserve"> </w:t>
            </w:r>
            <w:r w:rsidRPr="00D652D5">
              <w:rPr>
                <w:sz w:val="28"/>
                <w:szCs w:val="28"/>
              </w:rPr>
              <w:t>благоприятной</w:t>
            </w:r>
            <w:r w:rsidRPr="00D652D5">
              <w:rPr>
                <w:spacing w:val="-67"/>
                <w:sz w:val="28"/>
                <w:szCs w:val="28"/>
              </w:rPr>
              <w:t xml:space="preserve"> </w:t>
            </w:r>
            <w:r w:rsidRPr="00D652D5">
              <w:rPr>
                <w:sz w:val="28"/>
                <w:szCs w:val="28"/>
              </w:rPr>
              <w:t>адаптации ребенка</w:t>
            </w:r>
            <w:r w:rsidRPr="00D652D5">
              <w:rPr>
                <w:spacing w:val="1"/>
                <w:sz w:val="28"/>
                <w:szCs w:val="28"/>
              </w:rPr>
              <w:t xml:space="preserve"> </w:t>
            </w:r>
            <w:r w:rsidRPr="00D652D5">
              <w:rPr>
                <w:sz w:val="28"/>
                <w:szCs w:val="28"/>
              </w:rPr>
              <w:t>к</w:t>
            </w:r>
            <w:r w:rsidRPr="00D652D5">
              <w:rPr>
                <w:spacing w:val="-1"/>
                <w:sz w:val="28"/>
                <w:szCs w:val="28"/>
              </w:rPr>
              <w:t xml:space="preserve"> </w:t>
            </w:r>
            <w:r w:rsidRPr="00D652D5">
              <w:rPr>
                <w:sz w:val="28"/>
                <w:szCs w:val="28"/>
              </w:rPr>
              <w:t>ДОО;</w:t>
            </w:r>
          </w:p>
          <w:p w14:paraId="1B1BCFD8" w14:textId="77777777" w:rsidR="00A03118" w:rsidRPr="00D652D5" w:rsidRDefault="00A03118" w:rsidP="00997D0D">
            <w:pPr>
              <w:pStyle w:val="a7"/>
              <w:rPr>
                <w:sz w:val="28"/>
                <w:szCs w:val="28"/>
              </w:rPr>
            </w:pPr>
            <w:r w:rsidRPr="00D652D5">
              <w:rPr>
                <w:sz w:val="28"/>
                <w:szCs w:val="28"/>
              </w:rPr>
              <w:t>поддерживать</w:t>
            </w:r>
            <w:r w:rsidRPr="00D652D5">
              <w:rPr>
                <w:spacing w:val="1"/>
                <w:sz w:val="28"/>
                <w:szCs w:val="28"/>
              </w:rPr>
              <w:t xml:space="preserve"> </w:t>
            </w:r>
            <w:r w:rsidRPr="00D652D5">
              <w:rPr>
                <w:sz w:val="28"/>
                <w:szCs w:val="28"/>
              </w:rPr>
              <w:t>пока</w:t>
            </w:r>
            <w:r w:rsidRPr="00D652D5">
              <w:rPr>
                <w:spacing w:val="33"/>
                <w:sz w:val="28"/>
                <w:szCs w:val="28"/>
              </w:rPr>
              <w:t xml:space="preserve"> </w:t>
            </w:r>
            <w:r w:rsidRPr="00D652D5">
              <w:rPr>
                <w:sz w:val="28"/>
                <w:szCs w:val="28"/>
              </w:rPr>
              <w:t>еще</w:t>
            </w:r>
            <w:r w:rsidRPr="00D652D5">
              <w:rPr>
                <w:spacing w:val="33"/>
                <w:sz w:val="28"/>
                <w:szCs w:val="28"/>
              </w:rPr>
              <w:t xml:space="preserve"> </w:t>
            </w:r>
            <w:r w:rsidRPr="00D652D5">
              <w:rPr>
                <w:sz w:val="28"/>
                <w:szCs w:val="28"/>
              </w:rPr>
              <w:t>непродолжительные</w:t>
            </w:r>
            <w:r w:rsidRPr="00D652D5">
              <w:rPr>
                <w:spacing w:val="34"/>
                <w:sz w:val="28"/>
                <w:szCs w:val="28"/>
              </w:rPr>
              <w:t xml:space="preserve"> </w:t>
            </w:r>
            <w:r w:rsidRPr="00D652D5">
              <w:rPr>
                <w:sz w:val="28"/>
                <w:szCs w:val="28"/>
              </w:rPr>
              <w:t xml:space="preserve">контакты со </w:t>
            </w:r>
            <w:r w:rsidRPr="00D652D5">
              <w:rPr>
                <w:sz w:val="28"/>
                <w:szCs w:val="28"/>
              </w:rPr>
              <w:lastRenderedPageBreak/>
              <w:t>сверстниками,</w:t>
            </w:r>
            <w:r w:rsidRPr="00D652D5">
              <w:rPr>
                <w:spacing w:val="-67"/>
                <w:sz w:val="28"/>
                <w:szCs w:val="28"/>
              </w:rPr>
              <w:t xml:space="preserve"> </w:t>
            </w:r>
            <w:r w:rsidRPr="00D652D5">
              <w:rPr>
                <w:sz w:val="28"/>
                <w:szCs w:val="28"/>
              </w:rPr>
              <w:t>интерес</w:t>
            </w:r>
            <w:r w:rsidRPr="00D652D5">
              <w:rPr>
                <w:spacing w:val="26"/>
                <w:sz w:val="28"/>
                <w:szCs w:val="28"/>
              </w:rPr>
              <w:t xml:space="preserve"> </w:t>
            </w:r>
            <w:r w:rsidRPr="00D652D5">
              <w:rPr>
                <w:sz w:val="28"/>
                <w:szCs w:val="28"/>
              </w:rPr>
              <w:t>к</w:t>
            </w:r>
            <w:r w:rsidRPr="00D652D5">
              <w:rPr>
                <w:spacing w:val="26"/>
                <w:sz w:val="28"/>
                <w:szCs w:val="28"/>
              </w:rPr>
              <w:t xml:space="preserve"> </w:t>
            </w:r>
            <w:r w:rsidRPr="00D652D5">
              <w:rPr>
                <w:sz w:val="28"/>
                <w:szCs w:val="28"/>
              </w:rPr>
              <w:t>сверстнику;</w:t>
            </w:r>
          </w:p>
          <w:p w14:paraId="15015D00" w14:textId="77777777" w:rsidR="00A03118" w:rsidRPr="00D652D5" w:rsidRDefault="00A03118" w:rsidP="00997D0D">
            <w:pPr>
              <w:pStyle w:val="a7"/>
              <w:rPr>
                <w:sz w:val="28"/>
                <w:szCs w:val="28"/>
              </w:rPr>
            </w:pPr>
            <w:r w:rsidRPr="00D652D5">
              <w:rPr>
                <w:sz w:val="28"/>
                <w:szCs w:val="28"/>
              </w:rPr>
              <w:t>формировать элементарные представления:</w:t>
            </w:r>
            <w:r w:rsidRPr="00D652D5">
              <w:rPr>
                <w:spacing w:val="1"/>
                <w:sz w:val="28"/>
                <w:szCs w:val="28"/>
              </w:rPr>
              <w:t xml:space="preserve"> </w:t>
            </w:r>
            <w:r w:rsidRPr="00D652D5">
              <w:rPr>
                <w:sz w:val="28"/>
                <w:szCs w:val="28"/>
              </w:rPr>
              <w:t>о</w:t>
            </w:r>
            <w:r w:rsidRPr="00D652D5">
              <w:rPr>
                <w:spacing w:val="1"/>
                <w:sz w:val="28"/>
                <w:szCs w:val="28"/>
              </w:rPr>
              <w:t xml:space="preserve"> </w:t>
            </w:r>
            <w:r w:rsidRPr="00D652D5">
              <w:rPr>
                <w:sz w:val="28"/>
                <w:szCs w:val="28"/>
              </w:rPr>
              <w:t>себе,</w:t>
            </w:r>
            <w:r w:rsidRPr="00D652D5">
              <w:rPr>
                <w:spacing w:val="-67"/>
                <w:sz w:val="28"/>
                <w:szCs w:val="28"/>
              </w:rPr>
              <w:t xml:space="preserve"> </w:t>
            </w:r>
            <w:r w:rsidRPr="00D652D5">
              <w:rPr>
                <w:sz w:val="28"/>
                <w:szCs w:val="28"/>
              </w:rPr>
              <w:t>близких людях, ближайшем</w:t>
            </w:r>
            <w:r w:rsidRPr="00D652D5">
              <w:rPr>
                <w:spacing w:val="1"/>
                <w:sz w:val="28"/>
                <w:szCs w:val="28"/>
              </w:rPr>
              <w:t xml:space="preserve"> </w:t>
            </w:r>
            <w:r w:rsidRPr="00D652D5">
              <w:rPr>
                <w:sz w:val="28"/>
                <w:szCs w:val="28"/>
              </w:rPr>
              <w:t>предмет</w:t>
            </w:r>
            <w:r w:rsidRPr="00D652D5">
              <w:rPr>
                <w:spacing w:val="1"/>
                <w:sz w:val="28"/>
                <w:szCs w:val="28"/>
              </w:rPr>
              <w:t xml:space="preserve"> </w:t>
            </w:r>
            <w:r w:rsidRPr="00D652D5">
              <w:rPr>
                <w:sz w:val="28"/>
                <w:szCs w:val="28"/>
              </w:rPr>
              <w:t>-</w:t>
            </w:r>
            <w:r w:rsidRPr="00D652D5">
              <w:rPr>
                <w:spacing w:val="1"/>
                <w:sz w:val="28"/>
                <w:szCs w:val="28"/>
              </w:rPr>
              <w:t xml:space="preserve"> </w:t>
            </w:r>
            <w:r w:rsidRPr="00D652D5">
              <w:rPr>
                <w:sz w:val="28"/>
                <w:szCs w:val="28"/>
              </w:rPr>
              <w:t>ном</w:t>
            </w:r>
            <w:r w:rsidRPr="00D652D5">
              <w:rPr>
                <w:spacing w:val="-4"/>
                <w:sz w:val="28"/>
                <w:szCs w:val="28"/>
              </w:rPr>
              <w:t xml:space="preserve"> </w:t>
            </w:r>
            <w:r w:rsidRPr="00D652D5">
              <w:rPr>
                <w:sz w:val="28"/>
                <w:szCs w:val="28"/>
              </w:rPr>
              <w:t>окружении;</w:t>
            </w:r>
          </w:p>
          <w:p w14:paraId="70598012" w14:textId="16D19512" w:rsidR="00A03118" w:rsidRDefault="00A03118" w:rsidP="00997D0D">
            <w:pPr>
              <w:pStyle w:val="TableParagraph"/>
              <w:spacing w:line="315" w:lineRule="exact"/>
              <w:ind w:left="107"/>
              <w:rPr>
                <w:sz w:val="28"/>
              </w:rPr>
            </w:pPr>
            <w:r w:rsidRPr="00D652D5">
              <w:rPr>
                <w:sz w:val="28"/>
                <w:szCs w:val="28"/>
              </w:rPr>
              <w:t>создавать</w:t>
            </w:r>
            <w:r w:rsidRPr="00D652D5">
              <w:rPr>
                <w:spacing w:val="1"/>
                <w:sz w:val="28"/>
                <w:szCs w:val="28"/>
              </w:rPr>
              <w:t xml:space="preserve"> </w:t>
            </w:r>
            <w:r w:rsidRPr="00D652D5">
              <w:rPr>
                <w:sz w:val="28"/>
                <w:szCs w:val="28"/>
              </w:rPr>
              <w:t>условия</w:t>
            </w:r>
            <w:r w:rsidRPr="00D652D5">
              <w:rPr>
                <w:spacing w:val="1"/>
                <w:sz w:val="28"/>
                <w:szCs w:val="28"/>
              </w:rPr>
              <w:t xml:space="preserve"> </w:t>
            </w:r>
            <w:r w:rsidRPr="00D652D5">
              <w:rPr>
                <w:sz w:val="28"/>
                <w:szCs w:val="28"/>
              </w:rPr>
              <w:t>для</w:t>
            </w:r>
            <w:r w:rsidRPr="00D652D5">
              <w:rPr>
                <w:spacing w:val="1"/>
                <w:sz w:val="28"/>
                <w:szCs w:val="28"/>
              </w:rPr>
              <w:t xml:space="preserve"> </w:t>
            </w:r>
            <w:r w:rsidRPr="00D652D5">
              <w:rPr>
                <w:sz w:val="28"/>
                <w:szCs w:val="28"/>
              </w:rPr>
              <w:t>получения</w:t>
            </w:r>
            <w:r w:rsidRPr="00D652D5">
              <w:rPr>
                <w:spacing w:val="1"/>
                <w:sz w:val="28"/>
                <w:szCs w:val="28"/>
              </w:rPr>
              <w:t xml:space="preserve"> </w:t>
            </w:r>
            <w:r w:rsidRPr="00D652D5">
              <w:rPr>
                <w:sz w:val="28"/>
                <w:szCs w:val="28"/>
              </w:rPr>
              <w:t>опыта</w:t>
            </w:r>
            <w:r w:rsidRPr="00D652D5">
              <w:rPr>
                <w:spacing w:val="1"/>
                <w:sz w:val="28"/>
                <w:szCs w:val="28"/>
              </w:rPr>
              <w:t xml:space="preserve"> </w:t>
            </w:r>
            <w:r w:rsidRPr="00D652D5">
              <w:rPr>
                <w:sz w:val="28"/>
                <w:szCs w:val="28"/>
              </w:rPr>
              <w:t>применения</w:t>
            </w:r>
            <w:r w:rsidRPr="00D652D5">
              <w:rPr>
                <w:spacing w:val="-67"/>
                <w:sz w:val="28"/>
                <w:szCs w:val="28"/>
              </w:rPr>
              <w:t xml:space="preserve"> </w:t>
            </w:r>
            <w:r w:rsidRPr="00D652D5">
              <w:rPr>
                <w:sz w:val="28"/>
                <w:szCs w:val="28"/>
              </w:rPr>
              <w:t>правил социального</w:t>
            </w:r>
            <w:r w:rsidRPr="00D652D5">
              <w:rPr>
                <w:spacing w:val="-67"/>
                <w:sz w:val="28"/>
                <w:szCs w:val="28"/>
              </w:rPr>
              <w:t xml:space="preserve"> </w:t>
            </w:r>
            <w:r w:rsidRPr="00D652D5">
              <w:rPr>
                <w:sz w:val="28"/>
                <w:szCs w:val="28"/>
              </w:rPr>
              <w:t>взаимодействия</w:t>
            </w:r>
            <w:r>
              <w:t>.</w:t>
            </w:r>
          </w:p>
        </w:tc>
        <w:tc>
          <w:tcPr>
            <w:tcW w:w="5501" w:type="dxa"/>
          </w:tcPr>
          <w:p w14:paraId="34931FC9" w14:textId="77777777" w:rsidR="00A03118" w:rsidRDefault="00A03118" w:rsidP="00997D0D">
            <w:pPr>
              <w:pStyle w:val="TableParagraph"/>
              <w:spacing w:line="276" w:lineRule="auto"/>
              <w:ind w:right="118" w:firstLine="700"/>
              <w:jc w:val="both"/>
              <w:rPr>
                <w:sz w:val="28"/>
              </w:rPr>
            </w:pPr>
            <w:r>
              <w:rPr>
                <w:sz w:val="28"/>
              </w:rPr>
              <w:lastRenderedPageBreak/>
              <w:t>Для</w:t>
            </w:r>
            <w:r>
              <w:rPr>
                <w:spacing w:val="1"/>
                <w:sz w:val="28"/>
              </w:rPr>
              <w:t xml:space="preserve"> </w:t>
            </w:r>
            <w:r>
              <w:rPr>
                <w:sz w:val="28"/>
              </w:rPr>
              <w:t>благоприятной</w:t>
            </w:r>
            <w:r>
              <w:rPr>
                <w:spacing w:val="1"/>
                <w:sz w:val="28"/>
              </w:rPr>
              <w:t xml:space="preserve"> </w:t>
            </w:r>
            <w:r>
              <w:rPr>
                <w:sz w:val="28"/>
              </w:rPr>
              <w:t>адаптации</w:t>
            </w:r>
            <w:r>
              <w:rPr>
                <w:spacing w:val="1"/>
                <w:sz w:val="28"/>
              </w:rPr>
              <w:t xml:space="preserve"> </w:t>
            </w:r>
            <w:r>
              <w:rPr>
                <w:sz w:val="28"/>
              </w:rPr>
              <w:t>к</w:t>
            </w:r>
            <w:r>
              <w:rPr>
                <w:spacing w:val="1"/>
                <w:sz w:val="28"/>
              </w:rPr>
              <w:t xml:space="preserve"> </w:t>
            </w:r>
            <w:r>
              <w:rPr>
                <w:sz w:val="28"/>
              </w:rPr>
              <w:t>ДОО</w:t>
            </w:r>
            <w:r>
              <w:rPr>
                <w:spacing w:val="1"/>
                <w:sz w:val="28"/>
              </w:rPr>
              <w:t xml:space="preserve"> </w:t>
            </w:r>
            <w:r>
              <w:rPr>
                <w:sz w:val="28"/>
              </w:rPr>
              <w:t>педагог</w:t>
            </w:r>
            <w:r>
              <w:rPr>
                <w:spacing w:val="1"/>
                <w:sz w:val="28"/>
              </w:rPr>
              <w:t xml:space="preserve"> </w:t>
            </w:r>
            <w:r>
              <w:rPr>
                <w:sz w:val="28"/>
              </w:rPr>
              <w:t>обеспечивает</w:t>
            </w:r>
            <w:r>
              <w:rPr>
                <w:spacing w:val="1"/>
                <w:sz w:val="28"/>
              </w:rPr>
              <w:t xml:space="preserve"> </w:t>
            </w:r>
            <w:r>
              <w:rPr>
                <w:sz w:val="28"/>
              </w:rPr>
              <w:t>эмоциональный</w:t>
            </w:r>
            <w:r>
              <w:rPr>
                <w:spacing w:val="1"/>
                <w:sz w:val="28"/>
              </w:rPr>
              <w:t xml:space="preserve"> </w:t>
            </w:r>
            <w:r>
              <w:rPr>
                <w:sz w:val="28"/>
              </w:rPr>
              <w:t>комфорт</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 xml:space="preserve">побуждает детей к </w:t>
            </w:r>
            <w:r>
              <w:rPr>
                <w:sz w:val="28"/>
              </w:rPr>
              <w:lastRenderedPageBreak/>
              <w:t>действиям с предметами и игрушками,</w:t>
            </w:r>
            <w:r>
              <w:rPr>
                <w:spacing w:val="1"/>
                <w:sz w:val="28"/>
              </w:rPr>
              <w:t xml:space="preserve"> </w:t>
            </w:r>
            <w:r>
              <w:rPr>
                <w:sz w:val="28"/>
              </w:rPr>
              <w:t>поддерживает</w:t>
            </w:r>
            <w:r>
              <w:rPr>
                <w:spacing w:val="1"/>
                <w:sz w:val="28"/>
              </w:rPr>
              <w:t xml:space="preserve"> </w:t>
            </w:r>
            <w:r>
              <w:rPr>
                <w:sz w:val="28"/>
              </w:rPr>
              <w:t>потребность</w:t>
            </w:r>
            <w:r>
              <w:rPr>
                <w:spacing w:val="1"/>
                <w:sz w:val="28"/>
              </w:rPr>
              <w:t xml:space="preserve"> </w:t>
            </w:r>
            <w:r>
              <w:rPr>
                <w:sz w:val="28"/>
              </w:rPr>
              <w:t>в</w:t>
            </w:r>
            <w:r>
              <w:rPr>
                <w:spacing w:val="71"/>
                <w:sz w:val="28"/>
              </w:rPr>
              <w:t xml:space="preserve"> </w:t>
            </w:r>
            <w:r>
              <w:rPr>
                <w:sz w:val="28"/>
              </w:rPr>
              <w:t>доброжелательном</w:t>
            </w:r>
            <w:r>
              <w:rPr>
                <w:spacing w:val="-67"/>
                <w:sz w:val="28"/>
              </w:rPr>
              <w:t xml:space="preserve"> </w:t>
            </w:r>
            <w:r>
              <w:rPr>
                <w:sz w:val="28"/>
              </w:rPr>
              <w:t>внимании, заботе, положительных отзывах и похвалы со</w:t>
            </w:r>
            <w:r>
              <w:rPr>
                <w:spacing w:val="1"/>
                <w:sz w:val="28"/>
              </w:rPr>
              <w:t xml:space="preserve"> </w:t>
            </w:r>
            <w:r>
              <w:rPr>
                <w:sz w:val="28"/>
              </w:rPr>
              <w:t>стороны</w:t>
            </w:r>
            <w:r>
              <w:rPr>
                <w:spacing w:val="1"/>
                <w:sz w:val="28"/>
              </w:rPr>
              <w:t xml:space="preserve"> </w:t>
            </w:r>
            <w:r>
              <w:rPr>
                <w:sz w:val="28"/>
              </w:rPr>
              <w:t>взрослых.</w:t>
            </w:r>
            <w:r>
              <w:rPr>
                <w:spacing w:val="1"/>
                <w:sz w:val="28"/>
              </w:rPr>
              <w:t xml:space="preserve"> </w:t>
            </w:r>
            <w:r>
              <w:rPr>
                <w:sz w:val="28"/>
              </w:rPr>
              <w:t>Использует</w:t>
            </w:r>
            <w:r>
              <w:rPr>
                <w:spacing w:val="1"/>
                <w:sz w:val="28"/>
              </w:rPr>
              <w:t xml:space="preserve"> </w:t>
            </w:r>
            <w:r>
              <w:rPr>
                <w:sz w:val="28"/>
              </w:rPr>
              <w:t>разнообразные</w:t>
            </w:r>
            <w:r>
              <w:rPr>
                <w:spacing w:val="1"/>
                <w:sz w:val="28"/>
              </w:rPr>
              <w:t xml:space="preserve"> </w:t>
            </w:r>
            <w:r>
              <w:rPr>
                <w:sz w:val="28"/>
              </w:rPr>
              <w:t>телесные</w:t>
            </w:r>
            <w:r>
              <w:rPr>
                <w:spacing w:val="-67"/>
                <w:sz w:val="28"/>
              </w:rPr>
              <w:t xml:space="preserve"> </w:t>
            </w:r>
            <w:r>
              <w:rPr>
                <w:sz w:val="28"/>
              </w:rPr>
              <w:t>контакты</w:t>
            </w:r>
            <w:r>
              <w:rPr>
                <w:spacing w:val="-1"/>
                <w:sz w:val="28"/>
              </w:rPr>
              <w:t xml:space="preserve"> </w:t>
            </w:r>
            <w:r>
              <w:rPr>
                <w:sz w:val="28"/>
              </w:rPr>
              <w:t>(прикосновения), жесты,</w:t>
            </w:r>
            <w:r>
              <w:rPr>
                <w:spacing w:val="-2"/>
                <w:sz w:val="28"/>
              </w:rPr>
              <w:t xml:space="preserve"> </w:t>
            </w:r>
            <w:r>
              <w:rPr>
                <w:sz w:val="28"/>
              </w:rPr>
              <w:t>мимику.</w:t>
            </w:r>
          </w:p>
          <w:p w14:paraId="0B373591" w14:textId="77777777" w:rsidR="00A03118" w:rsidRDefault="00A03118" w:rsidP="00997D0D">
            <w:pPr>
              <w:pStyle w:val="TableParagraph"/>
              <w:spacing w:line="276" w:lineRule="auto"/>
              <w:ind w:right="115" w:firstLine="700"/>
              <w:jc w:val="both"/>
              <w:rPr>
                <w:sz w:val="28"/>
              </w:rPr>
            </w:pPr>
            <w:r>
              <w:rPr>
                <w:sz w:val="28"/>
              </w:rPr>
              <w:t>Педагог</w:t>
            </w:r>
            <w:r>
              <w:rPr>
                <w:spacing w:val="1"/>
                <w:sz w:val="28"/>
              </w:rPr>
              <w:t xml:space="preserve"> </w:t>
            </w:r>
            <w:r>
              <w:rPr>
                <w:sz w:val="28"/>
              </w:rPr>
              <w:t>поощряет</w:t>
            </w:r>
            <w:r>
              <w:rPr>
                <w:spacing w:val="1"/>
                <w:sz w:val="28"/>
              </w:rPr>
              <w:t xml:space="preserve"> </w:t>
            </w:r>
            <w:r>
              <w:rPr>
                <w:sz w:val="28"/>
              </w:rPr>
              <w:t>проявление</w:t>
            </w:r>
            <w:r>
              <w:rPr>
                <w:spacing w:val="71"/>
                <w:sz w:val="28"/>
              </w:rPr>
              <w:t xml:space="preserve"> </w:t>
            </w:r>
            <w:r>
              <w:rPr>
                <w:sz w:val="28"/>
              </w:rPr>
              <w:t>ребёнком</w:t>
            </w:r>
            <w:r>
              <w:rPr>
                <w:spacing w:val="-67"/>
                <w:sz w:val="28"/>
              </w:rPr>
              <w:t xml:space="preserve"> </w:t>
            </w:r>
            <w:r>
              <w:rPr>
                <w:sz w:val="28"/>
              </w:rPr>
              <w:t>инициативы</w:t>
            </w:r>
            <w:r>
              <w:rPr>
                <w:spacing w:val="1"/>
                <w:sz w:val="28"/>
              </w:rPr>
              <w:t xml:space="preserve"> </w:t>
            </w:r>
            <w:r>
              <w:rPr>
                <w:sz w:val="28"/>
              </w:rPr>
              <w:t>в</w:t>
            </w:r>
            <w:r>
              <w:rPr>
                <w:spacing w:val="1"/>
                <w:sz w:val="28"/>
              </w:rPr>
              <w:t xml:space="preserve"> </w:t>
            </w:r>
            <w:r>
              <w:rPr>
                <w:sz w:val="28"/>
              </w:rPr>
              <w:t>общении</w:t>
            </w:r>
            <w:r>
              <w:rPr>
                <w:spacing w:val="1"/>
                <w:sz w:val="28"/>
              </w:rPr>
              <w:t xml:space="preserve"> </w:t>
            </w:r>
            <w:r>
              <w:rPr>
                <w:sz w:val="28"/>
              </w:rPr>
              <w:t>со</w:t>
            </w:r>
            <w:r>
              <w:rPr>
                <w:spacing w:val="1"/>
                <w:sz w:val="28"/>
              </w:rPr>
              <w:t xml:space="preserve"> </w:t>
            </w:r>
            <w:r>
              <w:rPr>
                <w:sz w:val="28"/>
              </w:rPr>
              <w:t>взрослыми</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хвалит</w:t>
            </w:r>
            <w:r>
              <w:rPr>
                <w:spacing w:val="1"/>
                <w:sz w:val="28"/>
              </w:rPr>
              <w:t xml:space="preserve"> </w:t>
            </w:r>
            <w:r>
              <w:rPr>
                <w:sz w:val="28"/>
              </w:rPr>
              <w:t>ребёнка,</w:t>
            </w:r>
            <w:r>
              <w:rPr>
                <w:spacing w:val="1"/>
                <w:sz w:val="28"/>
              </w:rPr>
              <w:t xml:space="preserve"> </w:t>
            </w:r>
            <w:r>
              <w:rPr>
                <w:sz w:val="28"/>
              </w:rPr>
              <w:t>вызывая</w:t>
            </w:r>
            <w:r>
              <w:rPr>
                <w:spacing w:val="1"/>
                <w:sz w:val="28"/>
              </w:rPr>
              <w:t xml:space="preserve"> </w:t>
            </w:r>
            <w:r>
              <w:rPr>
                <w:sz w:val="28"/>
              </w:rPr>
              <w:t>радость,</w:t>
            </w:r>
            <w:r>
              <w:rPr>
                <w:spacing w:val="1"/>
                <w:sz w:val="28"/>
              </w:rPr>
              <w:t xml:space="preserve"> </w:t>
            </w:r>
            <w:r>
              <w:rPr>
                <w:sz w:val="28"/>
              </w:rPr>
              <w:t>поддерживает</w:t>
            </w:r>
            <w:r>
              <w:rPr>
                <w:spacing w:val="1"/>
                <w:sz w:val="28"/>
              </w:rPr>
              <w:t xml:space="preserve"> </w:t>
            </w:r>
            <w:r>
              <w:rPr>
                <w:sz w:val="28"/>
              </w:rPr>
              <w:t>активность ребёнка, улучшая его отношение к взрослому,</w:t>
            </w:r>
            <w:r>
              <w:rPr>
                <w:spacing w:val="1"/>
                <w:sz w:val="28"/>
              </w:rPr>
              <w:t xml:space="preserve"> </w:t>
            </w:r>
            <w:r>
              <w:rPr>
                <w:sz w:val="28"/>
              </w:rPr>
              <w:t>усиливая</w:t>
            </w:r>
            <w:r>
              <w:rPr>
                <w:spacing w:val="-1"/>
                <w:sz w:val="28"/>
              </w:rPr>
              <w:t xml:space="preserve"> </w:t>
            </w:r>
            <w:r>
              <w:rPr>
                <w:sz w:val="28"/>
              </w:rPr>
              <w:t>доверие к</w:t>
            </w:r>
            <w:r>
              <w:rPr>
                <w:spacing w:val="-3"/>
                <w:sz w:val="28"/>
              </w:rPr>
              <w:t xml:space="preserve"> </w:t>
            </w:r>
            <w:r>
              <w:rPr>
                <w:sz w:val="28"/>
              </w:rPr>
              <w:t>нему.</w:t>
            </w:r>
          </w:p>
          <w:p w14:paraId="600EC375" w14:textId="77777777" w:rsidR="00A03118" w:rsidRDefault="00A03118" w:rsidP="00997D0D">
            <w:pPr>
              <w:pStyle w:val="TableParagraph"/>
              <w:spacing w:line="276" w:lineRule="auto"/>
              <w:ind w:right="117" w:firstLine="700"/>
              <w:jc w:val="both"/>
              <w:rPr>
                <w:sz w:val="28"/>
              </w:rPr>
            </w:pPr>
            <w:r>
              <w:rPr>
                <w:sz w:val="28"/>
              </w:rPr>
              <w:t>Педагог</w:t>
            </w:r>
            <w:r>
              <w:rPr>
                <w:spacing w:val="1"/>
                <w:sz w:val="28"/>
              </w:rPr>
              <w:t xml:space="preserve"> </w:t>
            </w:r>
            <w:r>
              <w:rPr>
                <w:sz w:val="28"/>
              </w:rPr>
              <w:t>включает</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игровые</w:t>
            </w:r>
            <w:r>
              <w:rPr>
                <w:spacing w:val="1"/>
                <w:sz w:val="28"/>
              </w:rPr>
              <w:t xml:space="preserve"> </w:t>
            </w:r>
            <w:r>
              <w:rPr>
                <w:sz w:val="28"/>
              </w:rPr>
              <w:t>ситуации,</w:t>
            </w:r>
            <w:r>
              <w:rPr>
                <w:spacing w:val="1"/>
                <w:sz w:val="28"/>
              </w:rPr>
              <w:t xml:space="preserve"> </w:t>
            </w:r>
            <w:r>
              <w:rPr>
                <w:sz w:val="28"/>
              </w:rPr>
              <w:t>вспоминая</w:t>
            </w:r>
            <w:r>
              <w:rPr>
                <w:spacing w:val="1"/>
                <w:sz w:val="28"/>
              </w:rPr>
              <w:t xml:space="preserve"> </w:t>
            </w:r>
            <w:r>
              <w:rPr>
                <w:sz w:val="28"/>
              </w:rPr>
              <w:t>любимые</w:t>
            </w:r>
            <w:r>
              <w:rPr>
                <w:spacing w:val="1"/>
                <w:sz w:val="28"/>
              </w:rPr>
              <w:t xml:space="preserve"> </w:t>
            </w:r>
            <w:r>
              <w:rPr>
                <w:sz w:val="28"/>
              </w:rPr>
              <w:t>сказки,</w:t>
            </w:r>
            <w:r>
              <w:rPr>
                <w:spacing w:val="1"/>
                <w:sz w:val="28"/>
              </w:rPr>
              <w:t xml:space="preserve"> </w:t>
            </w:r>
            <w:r>
              <w:rPr>
                <w:sz w:val="28"/>
              </w:rPr>
              <w:t>стихотворения</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поощряет</w:t>
            </w:r>
            <w:r>
              <w:rPr>
                <w:spacing w:val="1"/>
                <w:sz w:val="28"/>
              </w:rPr>
              <w:t xml:space="preserve"> </w:t>
            </w:r>
            <w:r>
              <w:rPr>
                <w:sz w:val="28"/>
              </w:rPr>
              <w:t>проявление</w:t>
            </w:r>
            <w:r>
              <w:rPr>
                <w:spacing w:val="1"/>
                <w:sz w:val="28"/>
              </w:rPr>
              <w:t xml:space="preserve"> </w:t>
            </w:r>
            <w:r>
              <w:rPr>
                <w:sz w:val="28"/>
              </w:rPr>
              <w:t>у</w:t>
            </w:r>
            <w:r>
              <w:rPr>
                <w:spacing w:val="1"/>
                <w:sz w:val="28"/>
              </w:rPr>
              <w:t xml:space="preserve"> </w:t>
            </w:r>
            <w:r>
              <w:rPr>
                <w:sz w:val="28"/>
              </w:rPr>
              <w:t>ребёнка</w:t>
            </w:r>
            <w:r>
              <w:rPr>
                <w:spacing w:val="1"/>
                <w:sz w:val="28"/>
              </w:rPr>
              <w:t xml:space="preserve"> </w:t>
            </w:r>
            <w:r>
              <w:rPr>
                <w:sz w:val="28"/>
              </w:rPr>
              <w:t>интереса</w:t>
            </w:r>
            <w:r>
              <w:rPr>
                <w:spacing w:val="70"/>
                <w:sz w:val="28"/>
              </w:rPr>
              <w:t xml:space="preserve"> </w:t>
            </w:r>
            <w:r>
              <w:rPr>
                <w:sz w:val="28"/>
              </w:rPr>
              <w:t>к</w:t>
            </w:r>
            <w:r>
              <w:rPr>
                <w:spacing w:val="1"/>
                <w:sz w:val="28"/>
              </w:rPr>
              <w:t xml:space="preserve"> </w:t>
            </w:r>
            <w:r>
              <w:rPr>
                <w:sz w:val="28"/>
              </w:rPr>
              <w:t>себе,</w:t>
            </w:r>
            <w:r>
              <w:rPr>
                <w:spacing w:val="1"/>
                <w:sz w:val="28"/>
              </w:rPr>
              <w:t xml:space="preserve"> </w:t>
            </w:r>
            <w:r>
              <w:rPr>
                <w:sz w:val="28"/>
              </w:rPr>
              <w:t>желание</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игре,</w:t>
            </w:r>
            <w:r>
              <w:rPr>
                <w:spacing w:val="-2"/>
                <w:sz w:val="28"/>
              </w:rPr>
              <w:t xml:space="preserve"> </w:t>
            </w:r>
            <w:r>
              <w:rPr>
                <w:sz w:val="28"/>
              </w:rPr>
              <w:t>развлечении.</w:t>
            </w:r>
          </w:p>
          <w:p w14:paraId="316D39CB" w14:textId="77777777" w:rsidR="00A03118" w:rsidRDefault="00A03118" w:rsidP="00997D0D">
            <w:pPr>
              <w:pStyle w:val="TableParagraph"/>
              <w:spacing w:line="276" w:lineRule="auto"/>
              <w:ind w:right="119" w:firstLine="700"/>
              <w:jc w:val="both"/>
              <w:rPr>
                <w:sz w:val="28"/>
              </w:rPr>
            </w:pPr>
            <w:r>
              <w:rPr>
                <w:sz w:val="28"/>
              </w:rPr>
              <w:t>Педагог в беседе и различных формах совместной</w:t>
            </w:r>
            <w:r>
              <w:rPr>
                <w:spacing w:val="1"/>
                <w:sz w:val="28"/>
              </w:rPr>
              <w:t xml:space="preserve"> </w:t>
            </w:r>
            <w:r>
              <w:rPr>
                <w:sz w:val="28"/>
              </w:rPr>
              <w:t>деятельности</w:t>
            </w:r>
            <w:r>
              <w:rPr>
                <w:spacing w:val="1"/>
                <w:sz w:val="28"/>
              </w:rPr>
              <w:t xml:space="preserve"> </w:t>
            </w:r>
            <w:r>
              <w:rPr>
                <w:sz w:val="28"/>
              </w:rPr>
              <w:t>формирует</w:t>
            </w:r>
            <w:r>
              <w:rPr>
                <w:spacing w:val="1"/>
                <w:sz w:val="28"/>
              </w:rPr>
              <w:t xml:space="preserve"> </w:t>
            </w:r>
            <w:r>
              <w:rPr>
                <w:sz w:val="28"/>
              </w:rPr>
              <w:t>элементарные</w:t>
            </w:r>
            <w:r>
              <w:rPr>
                <w:spacing w:val="1"/>
                <w:sz w:val="28"/>
              </w:rPr>
              <w:t xml:space="preserve"> </w:t>
            </w:r>
            <w:r>
              <w:rPr>
                <w:sz w:val="28"/>
              </w:rPr>
              <w:t>представления</w:t>
            </w:r>
            <w:r>
              <w:rPr>
                <w:spacing w:val="1"/>
                <w:sz w:val="28"/>
              </w:rPr>
              <w:t xml:space="preserve"> </w:t>
            </w:r>
            <w:r>
              <w:rPr>
                <w:sz w:val="28"/>
              </w:rPr>
              <w:t>ребёнка</w:t>
            </w:r>
            <w:r>
              <w:rPr>
                <w:spacing w:val="1"/>
                <w:sz w:val="28"/>
              </w:rPr>
              <w:t xml:space="preserve"> </w:t>
            </w:r>
            <w:r>
              <w:rPr>
                <w:sz w:val="28"/>
              </w:rPr>
              <w:t>о</w:t>
            </w:r>
            <w:r>
              <w:rPr>
                <w:spacing w:val="1"/>
                <w:sz w:val="28"/>
              </w:rPr>
              <w:t xml:space="preserve"> </w:t>
            </w:r>
            <w:r>
              <w:rPr>
                <w:sz w:val="28"/>
              </w:rPr>
              <w:t>себе,</w:t>
            </w:r>
            <w:r>
              <w:rPr>
                <w:spacing w:val="1"/>
                <w:sz w:val="28"/>
              </w:rPr>
              <w:t xml:space="preserve"> </w:t>
            </w:r>
            <w:r>
              <w:rPr>
                <w:sz w:val="28"/>
              </w:rPr>
              <w:t>своем</w:t>
            </w:r>
            <w:r>
              <w:rPr>
                <w:spacing w:val="1"/>
                <w:sz w:val="28"/>
              </w:rPr>
              <w:t xml:space="preserve"> </w:t>
            </w:r>
            <w:r>
              <w:rPr>
                <w:sz w:val="28"/>
              </w:rPr>
              <w:t>имени,</w:t>
            </w:r>
            <w:r>
              <w:rPr>
                <w:spacing w:val="1"/>
                <w:sz w:val="28"/>
              </w:rPr>
              <w:t xml:space="preserve"> </w:t>
            </w:r>
            <w:r>
              <w:rPr>
                <w:sz w:val="28"/>
              </w:rPr>
              <w:t>внешнем</w:t>
            </w:r>
            <w:r>
              <w:rPr>
                <w:spacing w:val="1"/>
                <w:sz w:val="28"/>
              </w:rPr>
              <w:t xml:space="preserve"> </w:t>
            </w:r>
            <w:r>
              <w:rPr>
                <w:sz w:val="28"/>
              </w:rPr>
              <w:t>виде,</w:t>
            </w:r>
            <w:r>
              <w:rPr>
                <w:spacing w:val="1"/>
                <w:sz w:val="28"/>
              </w:rPr>
              <w:t xml:space="preserve"> </w:t>
            </w:r>
            <w:r>
              <w:rPr>
                <w:sz w:val="28"/>
              </w:rPr>
              <w:t>половой</w:t>
            </w:r>
            <w:r>
              <w:rPr>
                <w:spacing w:val="1"/>
                <w:sz w:val="28"/>
              </w:rPr>
              <w:t xml:space="preserve"> </w:t>
            </w:r>
            <w:r>
              <w:rPr>
                <w:sz w:val="28"/>
              </w:rPr>
              <w:t>принадлежности</w:t>
            </w:r>
            <w:r>
              <w:rPr>
                <w:spacing w:val="1"/>
                <w:sz w:val="28"/>
              </w:rPr>
              <w:t xml:space="preserve"> </w:t>
            </w:r>
            <w:r>
              <w:rPr>
                <w:sz w:val="28"/>
              </w:rPr>
              <w:t>(мальчик,</w:t>
            </w:r>
            <w:r>
              <w:rPr>
                <w:spacing w:val="1"/>
                <w:sz w:val="28"/>
              </w:rPr>
              <w:t xml:space="preserve"> </w:t>
            </w:r>
            <w:r>
              <w:rPr>
                <w:sz w:val="28"/>
              </w:rPr>
              <w:t>девочка)</w:t>
            </w:r>
            <w:r>
              <w:rPr>
                <w:spacing w:val="1"/>
                <w:sz w:val="28"/>
              </w:rPr>
              <w:t xml:space="preserve"> </w:t>
            </w:r>
            <w:r>
              <w:rPr>
                <w:sz w:val="28"/>
              </w:rPr>
              <w:t>по</w:t>
            </w:r>
            <w:r>
              <w:rPr>
                <w:spacing w:val="1"/>
                <w:sz w:val="28"/>
              </w:rPr>
              <w:t xml:space="preserve"> </w:t>
            </w:r>
            <w:r>
              <w:rPr>
                <w:sz w:val="28"/>
              </w:rPr>
              <w:t>внешним</w:t>
            </w:r>
            <w:r>
              <w:rPr>
                <w:spacing w:val="1"/>
                <w:sz w:val="28"/>
              </w:rPr>
              <w:t xml:space="preserve"> </w:t>
            </w:r>
            <w:r>
              <w:rPr>
                <w:sz w:val="28"/>
              </w:rPr>
              <w:t>признакам</w:t>
            </w:r>
            <w:r>
              <w:rPr>
                <w:spacing w:val="1"/>
                <w:sz w:val="28"/>
              </w:rPr>
              <w:t xml:space="preserve"> </w:t>
            </w:r>
            <w:r>
              <w:rPr>
                <w:sz w:val="28"/>
              </w:rPr>
              <w:t>(одежда,</w:t>
            </w:r>
            <w:r>
              <w:rPr>
                <w:spacing w:val="1"/>
                <w:sz w:val="28"/>
              </w:rPr>
              <w:t xml:space="preserve"> </w:t>
            </w:r>
            <w:r>
              <w:rPr>
                <w:sz w:val="28"/>
              </w:rPr>
              <w:t>прическа);</w:t>
            </w:r>
            <w:r>
              <w:rPr>
                <w:spacing w:val="1"/>
                <w:sz w:val="28"/>
              </w:rPr>
              <w:t xml:space="preserve"> </w:t>
            </w:r>
            <w:r>
              <w:rPr>
                <w:sz w:val="28"/>
              </w:rPr>
              <w:t>о</w:t>
            </w:r>
            <w:r>
              <w:rPr>
                <w:spacing w:val="1"/>
                <w:sz w:val="28"/>
              </w:rPr>
              <w:t xml:space="preserve"> </w:t>
            </w:r>
            <w:r>
              <w:rPr>
                <w:sz w:val="28"/>
              </w:rPr>
              <w:t>близких</w:t>
            </w:r>
            <w:r>
              <w:rPr>
                <w:spacing w:val="1"/>
                <w:sz w:val="28"/>
              </w:rPr>
              <w:t xml:space="preserve"> </w:t>
            </w:r>
            <w:r>
              <w:rPr>
                <w:sz w:val="28"/>
              </w:rPr>
              <w:t>людях;</w:t>
            </w:r>
            <w:r>
              <w:rPr>
                <w:spacing w:val="1"/>
                <w:sz w:val="28"/>
              </w:rPr>
              <w:t xml:space="preserve"> </w:t>
            </w:r>
            <w:r>
              <w:rPr>
                <w:sz w:val="28"/>
              </w:rPr>
              <w:t>о</w:t>
            </w:r>
            <w:r>
              <w:rPr>
                <w:spacing w:val="1"/>
                <w:sz w:val="28"/>
              </w:rPr>
              <w:t xml:space="preserve"> </w:t>
            </w:r>
            <w:r>
              <w:rPr>
                <w:sz w:val="28"/>
              </w:rPr>
              <w:t>ближайшем</w:t>
            </w:r>
            <w:r>
              <w:rPr>
                <w:spacing w:val="-1"/>
                <w:sz w:val="28"/>
              </w:rPr>
              <w:t xml:space="preserve"> </w:t>
            </w:r>
            <w:r>
              <w:rPr>
                <w:sz w:val="28"/>
              </w:rPr>
              <w:t>предметном</w:t>
            </w:r>
            <w:r>
              <w:rPr>
                <w:spacing w:val="-3"/>
                <w:sz w:val="28"/>
              </w:rPr>
              <w:t xml:space="preserve"> </w:t>
            </w:r>
            <w:r>
              <w:rPr>
                <w:sz w:val="28"/>
              </w:rPr>
              <w:t>окружении.</w:t>
            </w:r>
          </w:p>
          <w:p w14:paraId="464EF5DD" w14:textId="77777777" w:rsidR="00A03118" w:rsidRDefault="00A03118" w:rsidP="00997D0D">
            <w:pPr>
              <w:pStyle w:val="TableParagraph"/>
              <w:spacing w:line="276" w:lineRule="auto"/>
              <w:ind w:right="116" w:firstLine="700"/>
              <w:jc w:val="both"/>
              <w:rPr>
                <w:sz w:val="28"/>
              </w:rPr>
            </w:pPr>
            <w:r>
              <w:rPr>
                <w:sz w:val="28"/>
              </w:rPr>
              <w:t>Педагог</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ребёнком</w:t>
            </w:r>
            <w:r>
              <w:rPr>
                <w:spacing w:val="-67"/>
                <w:sz w:val="28"/>
              </w:rPr>
              <w:t xml:space="preserve"> </w:t>
            </w:r>
            <w:r>
              <w:rPr>
                <w:sz w:val="28"/>
              </w:rPr>
              <w:t>первичного</w:t>
            </w:r>
            <w:r>
              <w:rPr>
                <w:spacing w:val="1"/>
                <w:sz w:val="28"/>
              </w:rPr>
              <w:t xml:space="preserve"> </w:t>
            </w:r>
            <w:r>
              <w:rPr>
                <w:sz w:val="28"/>
              </w:rPr>
              <w:t>опыта</w:t>
            </w:r>
            <w:r>
              <w:rPr>
                <w:spacing w:val="1"/>
                <w:sz w:val="28"/>
              </w:rPr>
              <w:t xml:space="preserve"> </w:t>
            </w:r>
            <w:r>
              <w:rPr>
                <w:sz w:val="28"/>
              </w:rPr>
              <w:t>социального</w:t>
            </w:r>
            <w:r>
              <w:rPr>
                <w:spacing w:val="1"/>
                <w:sz w:val="28"/>
              </w:rPr>
              <w:t xml:space="preserve"> </w:t>
            </w:r>
            <w:r>
              <w:rPr>
                <w:sz w:val="28"/>
              </w:rPr>
              <w:t>взаимодействия</w:t>
            </w:r>
            <w:r>
              <w:rPr>
                <w:spacing w:val="1"/>
                <w:sz w:val="28"/>
              </w:rPr>
              <w:t xml:space="preserve"> </w:t>
            </w:r>
            <w:r>
              <w:rPr>
                <w:sz w:val="28"/>
              </w:rPr>
              <w:t>(что</w:t>
            </w:r>
            <w:r>
              <w:rPr>
                <w:spacing w:val="1"/>
                <w:sz w:val="28"/>
              </w:rPr>
              <w:t xml:space="preserve"> </w:t>
            </w:r>
            <w:r>
              <w:rPr>
                <w:sz w:val="28"/>
              </w:rPr>
              <w:t>можно</w:t>
            </w:r>
            <w:r>
              <w:rPr>
                <w:spacing w:val="47"/>
                <w:sz w:val="28"/>
              </w:rPr>
              <w:t xml:space="preserve"> </w:t>
            </w:r>
            <w:r>
              <w:rPr>
                <w:sz w:val="28"/>
              </w:rPr>
              <w:t>делать,</w:t>
            </w:r>
            <w:r>
              <w:rPr>
                <w:spacing w:val="48"/>
                <w:sz w:val="28"/>
              </w:rPr>
              <w:t xml:space="preserve"> </w:t>
            </w:r>
            <w:r>
              <w:rPr>
                <w:sz w:val="28"/>
              </w:rPr>
              <w:t>чего</w:t>
            </w:r>
            <w:r>
              <w:rPr>
                <w:spacing w:val="49"/>
                <w:sz w:val="28"/>
              </w:rPr>
              <w:t xml:space="preserve"> </w:t>
            </w:r>
            <w:r>
              <w:rPr>
                <w:sz w:val="28"/>
              </w:rPr>
              <w:t>делать</w:t>
            </w:r>
            <w:r>
              <w:rPr>
                <w:spacing w:val="47"/>
                <w:sz w:val="28"/>
              </w:rPr>
              <w:t xml:space="preserve"> </w:t>
            </w:r>
            <w:r>
              <w:rPr>
                <w:sz w:val="28"/>
              </w:rPr>
              <w:t>нельзя;</w:t>
            </w:r>
            <w:r>
              <w:rPr>
                <w:spacing w:val="49"/>
                <w:sz w:val="28"/>
              </w:rPr>
              <w:t xml:space="preserve"> </w:t>
            </w:r>
            <w:r>
              <w:rPr>
                <w:sz w:val="28"/>
              </w:rPr>
              <w:t>здороваться,</w:t>
            </w:r>
            <w:r>
              <w:rPr>
                <w:spacing w:val="49"/>
                <w:sz w:val="28"/>
              </w:rPr>
              <w:t xml:space="preserve"> </w:t>
            </w:r>
            <w:r>
              <w:rPr>
                <w:sz w:val="28"/>
              </w:rPr>
              <w:t>отвечать</w:t>
            </w:r>
            <w:r>
              <w:rPr>
                <w:spacing w:val="-68"/>
                <w:sz w:val="28"/>
              </w:rPr>
              <w:t xml:space="preserve"> </w:t>
            </w:r>
            <w:r>
              <w:rPr>
                <w:sz w:val="28"/>
              </w:rPr>
              <w:t>на</w:t>
            </w:r>
            <w:r>
              <w:rPr>
                <w:spacing w:val="29"/>
                <w:sz w:val="28"/>
              </w:rPr>
              <w:t xml:space="preserve"> </w:t>
            </w:r>
            <w:r>
              <w:rPr>
                <w:sz w:val="28"/>
              </w:rPr>
              <w:t>приветствие</w:t>
            </w:r>
            <w:r>
              <w:rPr>
                <w:spacing w:val="26"/>
                <w:sz w:val="28"/>
              </w:rPr>
              <w:t xml:space="preserve"> </w:t>
            </w:r>
            <w:r>
              <w:rPr>
                <w:sz w:val="28"/>
              </w:rPr>
              <w:t>взрослого,</w:t>
            </w:r>
            <w:r>
              <w:rPr>
                <w:spacing w:val="28"/>
                <w:sz w:val="28"/>
              </w:rPr>
              <w:t xml:space="preserve"> </w:t>
            </w:r>
            <w:r>
              <w:rPr>
                <w:sz w:val="28"/>
              </w:rPr>
              <w:t>благодарить;</w:t>
            </w:r>
            <w:r>
              <w:rPr>
                <w:spacing w:val="29"/>
                <w:sz w:val="28"/>
              </w:rPr>
              <w:t xml:space="preserve"> </w:t>
            </w:r>
            <w:r>
              <w:rPr>
                <w:sz w:val="28"/>
              </w:rPr>
              <w:t>выполнять</w:t>
            </w:r>
          </w:p>
          <w:p w14:paraId="5E3B064F" w14:textId="77777777" w:rsidR="00A03118" w:rsidRDefault="00A03118" w:rsidP="00997D0D">
            <w:pPr>
              <w:pStyle w:val="TableParagraph"/>
              <w:spacing w:line="315" w:lineRule="exact"/>
              <w:ind w:left="108"/>
              <w:rPr>
                <w:sz w:val="28"/>
              </w:rPr>
            </w:pPr>
            <w:r>
              <w:rPr>
                <w:sz w:val="28"/>
              </w:rPr>
              <w:t>просьбу</w:t>
            </w:r>
            <w:r>
              <w:rPr>
                <w:spacing w:val="-7"/>
                <w:sz w:val="28"/>
              </w:rPr>
              <w:t xml:space="preserve"> </w:t>
            </w:r>
            <w:r>
              <w:rPr>
                <w:sz w:val="28"/>
              </w:rPr>
              <w:t>педагога).</w:t>
            </w:r>
          </w:p>
        </w:tc>
      </w:tr>
    </w:tbl>
    <w:p w14:paraId="2B5793C2" w14:textId="77777777" w:rsidR="000141B6" w:rsidRDefault="00655B95" w:rsidP="00A03118">
      <w:pPr>
        <w:pStyle w:val="1"/>
        <w:spacing w:after="48"/>
      </w:pPr>
      <w:r>
        <w:lastRenderedPageBreak/>
        <w:t xml:space="preserve">      </w:t>
      </w:r>
    </w:p>
    <w:p w14:paraId="59CC3CE9" w14:textId="77777777" w:rsidR="000141B6" w:rsidRDefault="000141B6" w:rsidP="00A03118">
      <w:pPr>
        <w:pStyle w:val="1"/>
        <w:spacing w:after="48"/>
      </w:pPr>
    </w:p>
    <w:p w14:paraId="0B49A2C5" w14:textId="77777777" w:rsidR="000141B6" w:rsidRDefault="000141B6" w:rsidP="00A03118">
      <w:pPr>
        <w:pStyle w:val="1"/>
        <w:spacing w:after="48"/>
      </w:pPr>
    </w:p>
    <w:p w14:paraId="22F6172A" w14:textId="77777777" w:rsidR="000141B6" w:rsidRDefault="000141B6" w:rsidP="00A03118">
      <w:pPr>
        <w:pStyle w:val="1"/>
        <w:spacing w:after="48"/>
      </w:pPr>
    </w:p>
    <w:p w14:paraId="55E3778E" w14:textId="77777777" w:rsidR="000141B6" w:rsidRDefault="000141B6" w:rsidP="00A03118">
      <w:pPr>
        <w:pStyle w:val="1"/>
        <w:spacing w:after="48"/>
      </w:pPr>
    </w:p>
    <w:p w14:paraId="126E5F80" w14:textId="77777777" w:rsidR="000141B6" w:rsidRDefault="000141B6" w:rsidP="00A03118">
      <w:pPr>
        <w:pStyle w:val="1"/>
        <w:spacing w:after="48"/>
      </w:pPr>
    </w:p>
    <w:p w14:paraId="2F526DF8" w14:textId="77777777" w:rsidR="000141B6" w:rsidRDefault="000141B6" w:rsidP="00A03118">
      <w:pPr>
        <w:pStyle w:val="1"/>
        <w:spacing w:after="48"/>
      </w:pPr>
    </w:p>
    <w:p w14:paraId="08518CFA" w14:textId="77777777" w:rsidR="00A03118" w:rsidRDefault="00655B95" w:rsidP="00A03118">
      <w:pPr>
        <w:pStyle w:val="1"/>
        <w:spacing w:after="48"/>
        <w:rPr>
          <w:b w:val="0"/>
        </w:rPr>
      </w:pPr>
      <w:r>
        <w:lastRenderedPageBreak/>
        <w:t xml:space="preserve"> </w:t>
      </w:r>
      <w:r w:rsidR="000141B6">
        <w:t xml:space="preserve">        </w:t>
      </w:r>
      <w:r w:rsidR="00A03118">
        <w:t>От</w:t>
      </w:r>
      <w:r w:rsidR="00A03118">
        <w:rPr>
          <w:spacing w:val="1"/>
        </w:rPr>
        <w:t xml:space="preserve"> </w:t>
      </w:r>
      <w:r w:rsidR="00A03118">
        <w:t>2</w:t>
      </w:r>
      <w:r w:rsidR="00A03118">
        <w:rPr>
          <w:spacing w:val="-3"/>
        </w:rPr>
        <w:t xml:space="preserve"> </w:t>
      </w:r>
      <w:r w:rsidR="00A03118">
        <w:t>лет</w:t>
      </w:r>
      <w:r w:rsidR="00A03118">
        <w:rPr>
          <w:spacing w:val="1"/>
        </w:rPr>
        <w:t xml:space="preserve"> </w:t>
      </w:r>
      <w:r w:rsidR="00A03118">
        <w:t>до</w:t>
      </w:r>
      <w:r w:rsidR="00A03118">
        <w:rPr>
          <w:spacing w:val="-3"/>
        </w:rPr>
        <w:t xml:space="preserve"> </w:t>
      </w:r>
      <w:r w:rsidR="00A03118">
        <w:t>3</w:t>
      </w:r>
      <w:r w:rsidR="00A03118">
        <w:rPr>
          <w:spacing w:val="2"/>
        </w:rPr>
        <w:t xml:space="preserve"> </w:t>
      </w:r>
      <w:r w:rsidR="00A03118">
        <w:t>лет</w:t>
      </w:r>
      <w:r w:rsidR="00A03118">
        <w:rPr>
          <w:b w:val="0"/>
        </w:rPr>
        <w:t>.</w:t>
      </w:r>
    </w:p>
    <w:p w14:paraId="3B9A0A0B" w14:textId="77777777" w:rsidR="00A03118" w:rsidRDefault="00A03118" w:rsidP="00A03118">
      <w:pPr>
        <w:jc w:val="both"/>
        <w:rPr>
          <w:sz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7513"/>
      </w:tblGrid>
      <w:tr w:rsidR="000141B6" w14:paraId="3AA66539" w14:textId="77777777" w:rsidTr="000A2DB0">
        <w:trPr>
          <w:trHeight w:val="371"/>
        </w:trPr>
        <w:tc>
          <w:tcPr>
            <w:tcW w:w="2520" w:type="dxa"/>
          </w:tcPr>
          <w:p w14:paraId="1F801CD1" w14:textId="77777777" w:rsidR="000141B6" w:rsidRDefault="000141B6" w:rsidP="000A2DB0">
            <w:pPr>
              <w:pStyle w:val="TableParagraph"/>
              <w:spacing w:line="317" w:lineRule="exact"/>
              <w:ind w:left="107"/>
              <w:rPr>
                <w:sz w:val="28"/>
              </w:rPr>
            </w:pPr>
            <w:r>
              <w:rPr>
                <w:sz w:val="28"/>
              </w:rPr>
              <w:t>Основные</w:t>
            </w:r>
            <w:r>
              <w:rPr>
                <w:spacing w:val="-2"/>
                <w:sz w:val="28"/>
              </w:rPr>
              <w:t xml:space="preserve"> </w:t>
            </w:r>
            <w:r>
              <w:rPr>
                <w:sz w:val="28"/>
              </w:rPr>
              <w:t>задачи</w:t>
            </w:r>
          </w:p>
        </w:tc>
        <w:tc>
          <w:tcPr>
            <w:tcW w:w="7513" w:type="dxa"/>
          </w:tcPr>
          <w:p w14:paraId="10DE4915" w14:textId="77777777" w:rsidR="000141B6" w:rsidRDefault="000141B6" w:rsidP="000A2DB0">
            <w:pPr>
              <w:pStyle w:val="TableParagraph"/>
              <w:spacing w:line="317" w:lineRule="exact"/>
              <w:ind w:left="108"/>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0141B6" w14:paraId="05C9BC1E" w14:textId="77777777" w:rsidTr="000A2DB0">
        <w:trPr>
          <w:trHeight w:val="741"/>
        </w:trPr>
        <w:tc>
          <w:tcPr>
            <w:tcW w:w="2520" w:type="dxa"/>
          </w:tcPr>
          <w:p w14:paraId="1C861732" w14:textId="77777777" w:rsidR="000141B6" w:rsidRDefault="000141B6" w:rsidP="000A2DB0">
            <w:pPr>
              <w:pStyle w:val="TableParagraph"/>
              <w:spacing w:line="315" w:lineRule="exact"/>
              <w:ind w:left="391"/>
              <w:rPr>
                <w:sz w:val="28"/>
              </w:rPr>
            </w:pPr>
            <w:r>
              <w:rPr>
                <w:sz w:val="28"/>
              </w:rPr>
              <w:t>поддерживать</w:t>
            </w:r>
          </w:p>
          <w:p w14:paraId="3345E923" w14:textId="77777777" w:rsidR="00DE2922" w:rsidRPr="00DE2922" w:rsidRDefault="000141B6" w:rsidP="00DE2922">
            <w:pPr>
              <w:spacing w:line="312" w:lineRule="exact"/>
              <w:rPr>
                <w:sz w:val="28"/>
              </w:rPr>
            </w:pPr>
            <w:r>
              <w:rPr>
                <w:sz w:val="28"/>
              </w:rPr>
              <w:t>эмоционально-</w:t>
            </w:r>
            <w:r w:rsidR="00DE2922" w:rsidRPr="00DE2922">
              <w:rPr>
                <w:sz w:val="28"/>
              </w:rPr>
              <w:t>положительное</w:t>
            </w:r>
          </w:p>
          <w:p w14:paraId="1C0DBC22" w14:textId="77777777" w:rsidR="00DE2922" w:rsidRPr="00DE2922" w:rsidRDefault="00DE2922" w:rsidP="00DE2922">
            <w:pPr>
              <w:spacing w:before="47" w:line="276" w:lineRule="auto"/>
              <w:ind w:left="127" w:right="114"/>
              <w:jc w:val="both"/>
              <w:rPr>
                <w:sz w:val="28"/>
              </w:rPr>
            </w:pPr>
            <w:r w:rsidRPr="00DE2922">
              <w:rPr>
                <w:sz w:val="28"/>
              </w:rPr>
              <w:t>состояние детей в</w:t>
            </w:r>
            <w:r w:rsidRPr="00DE2922">
              <w:rPr>
                <w:spacing w:val="1"/>
                <w:sz w:val="28"/>
              </w:rPr>
              <w:t xml:space="preserve"> </w:t>
            </w:r>
            <w:r w:rsidRPr="00DE2922">
              <w:rPr>
                <w:sz w:val="28"/>
              </w:rPr>
              <w:t>период</w:t>
            </w:r>
            <w:r w:rsidRPr="00DE2922">
              <w:rPr>
                <w:spacing w:val="1"/>
                <w:sz w:val="28"/>
              </w:rPr>
              <w:t xml:space="preserve"> </w:t>
            </w:r>
            <w:r w:rsidRPr="00DE2922">
              <w:rPr>
                <w:sz w:val="28"/>
              </w:rPr>
              <w:t>адаптации</w:t>
            </w:r>
            <w:r w:rsidRPr="00DE2922">
              <w:rPr>
                <w:spacing w:val="-67"/>
                <w:sz w:val="28"/>
              </w:rPr>
              <w:t xml:space="preserve"> </w:t>
            </w:r>
            <w:r w:rsidRPr="00DE2922">
              <w:rPr>
                <w:sz w:val="28"/>
              </w:rPr>
              <w:t>к</w:t>
            </w:r>
            <w:r w:rsidRPr="00DE2922">
              <w:rPr>
                <w:spacing w:val="-1"/>
                <w:sz w:val="28"/>
              </w:rPr>
              <w:t xml:space="preserve"> </w:t>
            </w:r>
            <w:r w:rsidRPr="00DE2922">
              <w:rPr>
                <w:sz w:val="28"/>
              </w:rPr>
              <w:t>ДОО;</w:t>
            </w:r>
          </w:p>
          <w:p w14:paraId="55F724B7" w14:textId="47F354B1" w:rsidR="00DE2922" w:rsidRPr="00DE2922" w:rsidRDefault="00DE2922" w:rsidP="00DE2922">
            <w:pPr>
              <w:tabs>
                <w:tab w:val="left" w:pos="1414"/>
                <w:tab w:val="left" w:pos="1788"/>
              </w:tabs>
              <w:spacing w:before="1" w:line="276" w:lineRule="auto"/>
              <w:ind w:left="127" w:right="115" w:firstLine="264"/>
              <w:rPr>
                <w:sz w:val="28"/>
              </w:rPr>
            </w:pPr>
            <w:r w:rsidRPr="00DE2922">
              <w:rPr>
                <w:sz w:val="28"/>
              </w:rPr>
              <w:t>развивать</w:t>
            </w:r>
            <w:r w:rsidRPr="00DE2922">
              <w:rPr>
                <w:spacing w:val="1"/>
                <w:sz w:val="28"/>
              </w:rPr>
              <w:t xml:space="preserve"> </w:t>
            </w:r>
            <w:r w:rsidRPr="00DE2922">
              <w:rPr>
                <w:sz w:val="28"/>
              </w:rPr>
              <w:t>игровой</w:t>
            </w:r>
            <w:r w:rsidRPr="00DE2922">
              <w:rPr>
                <w:sz w:val="28"/>
              </w:rPr>
              <w:tab/>
            </w:r>
            <w:r w:rsidRPr="00DE2922">
              <w:rPr>
                <w:sz w:val="28"/>
              </w:rPr>
              <w:tab/>
              <w:t>опыт</w:t>
            </w:r>
            <w:r w:rsidRPr="00DE2922">
              <w:rPr>
                <w:spacing w:val="-67"/>
                <w:sz w:val="28"/>
              </w:rPr>
              <w:t xml:space="preserve"> </w:t>
            </w:r>
            <w:r w:rsidRPr="00DE2922">
              <w:rPr>
                <w:sz w:val="28"/>
              </w:rPr>
              <w:t>ребёнка,</w:t>
            </w:r>
            <w:r w:rsidRPr="00DE2922">
              <w:rPr>
                <w:sz w:val="28"/>
              </w:rPr>
              <w:tab/>
            </w:r>
            <w:r w:rsidRPr="00DE2922">
              <w:rPr>
                <w:spacing w:val="-1"/>
                <w:sz w:val="28"/>
              </w:rPr>
              <w:t>помогая</w:t>
            </w:r>
            <w:r w:rsidRPr="00DE2922">
              <w:rPr>
                <w:spacing w:val="-67"/>
                <w:sz w:val="28"/>
              </w:rPr>
              <w:t xml:space="preserve"> </w:t>
            </w:r>
            <w:r w:rsidRPr="00DE2922">
              <w:rPr>
                <w:sz w:val="28"/>
              </w:rPr>
              <w:t>детям</w:t>
            </w:r>
            <w:r w:rsidRPr="00DE2922">
              <w:rPr>
                <w:spacing w:val="23"/>
                <w:sz w:val="28"/>
              </w:rPr>
              <w:t xml:space="preserve"> </w:t>
            </w:r>
            <w:r w:rsidRPr="00DE2922">
              <w:rPr>
                <w:sz w:val="28"/>
              </w:rPr>
              <w:t>отражать</w:t>
            </w:r>
            <w:r w:rsidRPr="00DE2922">
              <w:rPr>
                <w:spacing w:val="24"/>
                <w:sz w:val="28"/>
              </w:rPr>
              <w:t xml:space="preserve"> </w:t>
            </w:r>
            <w:r w:rsidRPr="00DE2922">
              <w:rPr>
                <w:sz w:val="28"/>
              </w:rPr>
              <w:t>в</w:t>
            </w:r>
            <w:r w:rsidRPr="00DE2922">
              <w:rPr>
                <w:spacing w:val="-67"/>
                <w:sz w:val="28"/>
              </w:rPr>
              <w:t xml:space="preserve"> </w:t>
            </w:r>
            <w:r w:rsidRPr="00DE2922">
              <w:rPr>
                <w:sz w:val="28"/>
              </w:rPr>
              <w:t>игре</w:t>
            </w:r>
          </w:p>
          <w:p w14:paraId="05485B73" w14:textId="77777777" w:rsidR="00DE2922" w:rsidRPr="00DE2922" w:rsidRDefault="00DE2922" w:rsidP="00DE2922">
            <w:pPr>
              <w:tabs>
                <w:tab w:val="left" w:pos="2107"/>
              </w:tabs>
              <w:spacing w:line="276" w:lineRule="auto"/>
              <w:ind w:left="127" w:right="117"/>
              <w:rPr>
                <w:sz w:val="28"/>
              </w:rPr>
            </w:pPr>
            <w:r w:rsidRPr="00DE2922">
              <w:rPr>
                <w:sz w:val="28"/>
              </w:rPr>
              <w:t>представления</w:t>
            </w:r>
            <w:r w:rsidRPr="00DE2922">
              <w:rPr>
                <w:sz w:val="28"/>
              </w:rPr>
              <w:tab/>
            </w:r>
            <w:r w:rsidRPr="00DE2922">
              <w:rPr>
                <w:spacing w:val="-2"/>
                <w:sz w:val="28"/>
              </w:rPr>
              <w:t>об</w:t>
            </w:r>
            <w:r w:rsidRPr="00DE2922">
              <w:rPr>
                <w:spacing w:val="-67"/>
                <w:sz w:val="28"/>
              </w:rPr>
              <w:t xml:space="preserve"> </w:t>
            </w:r>
            <w:r w:rsidRPr="00DE2922">
              <w:rPr>
                <w:sz w:val="28"/>
              </w:rPr>
              <w:t>окружающей</w:t>
            </w:r>
          </w:p>
          <w:p w14:paraId="43E8EB85" w14:textId="77777777" w:rsidR="00DE2922" w:rsidRPr="00DE2922" w:rsidRDefault="00DE2922" w:rsidP="00DE2922">
            <w:pPr>
              <w:tabs>
                <w:tab w:val="left" w:pos="1227"/>
              </w:tabs>
              <w:spacing w:line="276" w:lineRule="auto"/>
              <w:ind w:left="126" w:right="114" w:hanging="41"/>
              <w:jc w:val="center"/>
              <w:rPr>
                <w:sz w:val="28"/>
              </w:rPr>
            </w:pPr>
            <w:r w:rsidRPr="00DE2922">
              <w:rPr>
                <w:sz w:val="28"/>
              </w:rPr>
              <w:t>действительности;</w:t>
            </w:r>
            <w:r w:rsidRPr="00DE2922">
              <w:rPr>
                <w:spacing w:val="1"/>
                <w:sz w:val="28"/>
              </w:rPr>
              <w:t xml:space="preserve"> </w:t>
            </w:r>
            <w:r w:rsidRPr="00DE2922">
              <w:rPr>
                <w:sz w:val="28"/>
              </w:rPr>
              <w:t>поддерживать</w:t>
            </w:r>
            <w:r w:rsidRPr="00DE2922">
              <w:rPr>
                <w:spacing w:val="1"/>
                <w:sz w:val="28"/>
              </w:rPr>
              <w:t xml:space="preserve"> </w:t>
            </w:r>
            <w:r w:rsidRPr="00DE2922">
              <w:rPr>
                <w:sz w:val="28"/>
              </w:rPr>
              <w:t>доброжелательные</w:t>
            </w:r>
            <w:r w:rsidRPr="00DE2922">
              <w:rPr>
                <w:spacing w:val="-67"/>
                <w:sz w:val="28"/>
              </w:rPr>
              <w:t xml:space="preserve"> </w:t>
            </w:r>
            <w:r w:rsidRPr="00DE2922">
              <w:rPr>
                <w:sz w:val="28"/>
              </w:rPr>
              <w:t>взаимоотношения</w:t>
            </w:r>
            <w:r w:rsidRPr="00DE2922">
              <w:rPr>
                <w:spacing w:val="1"/>
                <w:sz w:val="28"/>
              </w:rPr>
              <w:t xml:space="preserve"> </w:t>
            </w:r>
            <w:r w:rsidRPr="00DE2922">
              <w:rPr>
                <w:sz w:val="28"/>
              </w:rPr>
              <w:t>детей,</w:t>
            </w:r>
            <w:r w:rsidRPr="00DE2922">
              <w:rPr>
                <w:sz w:val="28"/>
              </w:rPr>
              <w:tab/>
            </w:r>
            <w:r w:rsidRPr="00DE2922">
              <w:rPr>
                <w:spacing w:val="-1"/>
                <w:sz w:val="28"/>
              </w:rPr>
              <w:t>развивать</w:t>
            </w:r>
          </w:p>
          <w:p w14:paraId="59A0359E" w14:textId="77777777" w:rsidR="00DE2922" w:rsidRPr="00DE2922" w:rsidRDefault="00DE2922" w:rsidP="00DE2922">
            <w:pPr>
              <w:tabs>
                <w:tab w:val="left" w:pos="925"/>
                <w:tab w:val="left" w:pos="1490"/>
                <w:tab w:val="left" w:pos="2256"/>
              </w:tabs>
              <w:spacing w:line="276" w:lineRule="auto"/>
              <w:ind w:left="127" w:right="116"/>
              <w:rPr>
                <w:sz w:val="28"/>
              </w:rPr>
            </w:pPr>
            <w:r w:rsidRPr="00DE2922">
              <w:rPr>
                <w:sz w:val="28"/>
              </w:rPr>
              <w:t>эмоциональную</w:t>
            </w:r>
            <w:r w:rsidRPr="00DE2922">
              <w:rPr>
                <w:spacing w:val="1"/>
                <w:sz w:val="28"/>
              </w:rPr>
              <w:t xml:space="preserve"> </w:t>
            </w:r>
            <w:r w:rsidRPr="00DE2922">
              <w:rPr>
                <w:sz w:val="28"/>
              </w:rPr>
              <w:t>отзывчивость</w:t>
            </w:r>
            <w:r w:rsidRPr="00DE2922">
              <w:rPr>
                <w:sz w:val="28"/>
              </w:rPr>
              <w:tab/>
            </w:r>
            <w:r w:rsidRPr="00DE2922">
              <w:rPr>
                <w:spacing w:val="-1"/>
                <w:sz w:val="28"/>
              </w:rPr>
              <w:t>в</w:t>
            </w:r>
            <w:r w:rsidRPr="00DE2922">
              <w:rPr>
                <w:spacing w:val="-67"/>
                <w:sz w:val="28"/>
              </w:rPr>
              <w:t xml:space="preserve"> </w:t>
            </w:r>
            <w:r w:rsidRPr="00DE2922">
              <w:rPr>
                <w:sz w:val="28"/>
              </w:rPr>
              <w:t>ходе</w:t>
            </w:r>
            <w:r w:rsidRPr="00DE2922">
              <w:rPr>
                <w:spacing w:val="40"/>
                <w:sz w:val="28"/>
              </w:rPr>
              <w:t xml:space="preserve"> </w:t>
            </w:r>
            <w:r w:rsidRPr="00DE2922">
              <w:rPr>
                <w:sz w:val="28"/>
              </w:rPr>
              <w:t>привлечения</w:t>
            </w:r>
            <w:r w:rsidRPr="00DE2922">
              <w:rPr>
                <w:spacing w:val="-67"/>
                <w:sz w:val="28"/>
              </w:rPr>
              <w:t xml:space="preserve"> </w:t>
            </w:r>
            <w:r w:rsidRPr="00DE2922">
              <w:rPr>
                <w:sz w:val="28"/>
              </w:rPr>
              <w:t>к</w:t>
            </w:r>
            <w:r w:rsidRPr="00DE2922">
              <w:rPr>
                <w:sz w:val="28"/>
              </w:rPr>
              <w:tab/>
            </w:r>
            <w:r w:rsidRPr="00DE2922">
              <w:rPr>
                <w:spacing w:val="-1"/>
                <w:sz w:val="28"/>
              </w:rPr>
              <w:t>конкретным</w:t>
            </w:r>
            <w:r w:rsidRPr="00DE2922">
              <w:rPr>
                <w:spacing w:val="-67"/>
                <w:sz w:val="28"/>
              </w:rPr>
              <w:t xml:space="preserve"> </w:t>
            </w:r>
            <w:r w:rsidRPr="00DE2922">
              <w:rPr>
                <w:sz w:val="28"/>
              </w:rPr>
              <w:t>действиям</w:t>
            </w:r>
            <w:r w:rsidRPr="00DE2922">
              <w:rPr>
                <w:spacing w:val="1"/>
                <w:sz w:val="28"/>
              </w:rPr>
              <w:t xml:space="preserve"> </w:t>
            </w:r>
            <w:r w:rsidRPr="00DE2922">
              <w:rPr>
                <w:sz w:val="28"/>
              </w:rPr>
              <w:t>помощи,</w:t>
            </w:r>
            <w:r w:rsidRPr="00DE2922">
              <w:rPr>
                <w:sz w:val="28"/>
              </w:rPr>
              <w:tab/>
            </w:r>
            <w:r w:rsidRPr="00DE2922">
              <w:rPr>
                <w:spacing w:val="-1"/>
                <w:sz w:val="28"/>
              </w:rPr>
              <w:t>заботы,</w:t>
            </w:r>
            <w:r w:rsidRPr="00DE2922">
              <w:rPr>
                <w:spacing w:val="-67"/>
                <w:sz w:val="28"/>
              </w:rPr>
              <w:t xml:space="preserve"> </w:t>
            </w:r>
            <w:r w:rsidRPr="00DE2922">
              <w:rPr>
                <w:sz w:val="28"/>
              </w:rPr>
              <w:t>участия;</w:t>
            </w:r>
          </w:p>
          <w:p w14:paraId="7235C23E" w14:textId="77777777" w:rsidR="00DE2922" w:rsidRPr="00DE2922" w:rsidRDefault="00DE2922" w:rsidP="00DE2922">
            <w:pPr>
              <w:tabs>
                <w:tab w:val="left" w:pos="1105"/>
                <w:tab w:val="left" w:pos="2249"/>
              </w:tabs>
              <w:spacing w:line="276" w:lineRule="auto"/>
              <w:ind w:left="127" w:right="115" w:firstLine="264"/>
              <w:rPr>
                <w:sz w:val="28"/>
              </w:rPr>
            </w:pPr>
            <w:r w:rsidRPr="00DE2922">
              <w:rPr>
                <w:sz w:val="28"/>
              </w:rPr>
              <w:t>формировать</w:t>
            </w:r>
            <w:r w:rsidRPr="00DE2922">
              <w:rPr>
                <w:spacing w:val="1"/>
                <w:sz w:val="28"/>
              </w:rPr>
              <w:t xml:space="preserve"> </w:t>
            </w:r>
            <w:r w:rsidRPr="00DE2922">
              <w:rPr>
                <w:sz w:val="28"/>
              </w:rPr>
              <w:t>элементарные</w:t>
            </w:r>
            <w:r w:rsidRPr="00DE2922">
              <w:rPr>
                <w:spacing w:val="1"/>
                <w:sz w:val="28"/>
              </w:rPr>
              <w:t xml:space="preserve"> </w:t>
            </w:r>
            <w:r w:rsidRPr="00DE2922">
              <w:rPr>
                <w:sz w:val="28"/>
              </w:rPr>
              <w:t>представления</w:t>
            </w:r>
            <w:r w:rsidRPr="00DE2922">
              <w:rPr>
                <w:sz w:val="28"/>
              </w:rPr>
              <w:tab/>
            </w:r>
            <w:r w:rsidRPr="00DE2922">
              <w:rPr>
                <w:spacing w:val="-1"/>
                <w:sz w:val="28"/>
              </w:rPr>
              <w:t>о</w:t>
            </w:r>
            <w:r w:rsidRPr="00DE2922">
              <w:rPr>
                <w:spacing w:val="-67"/>
                <w:sz w:val="28"/>
              </w:rPr>
              <w:t xml:space="preserve"> </w:t>
            </w:r>
            <w:r w:rsidRPr="00DE2922">
              <w:rPr>
                <w:sz w:val="28"/>
              </w:rPr>
              <w:t>людях</w:t>
            </w:r>
            <w:r w:rsidRPr="00DE2922">
              <w:rPr>
                <w:sz w:val="28"/>
              </w:rPr>
              <w:tab/>
            </w:r>
            <w:r w:rsidRPr="00DE2922">
              <w:rPr>
                <w:spacing w:val="-1"/>
                <w:sz w:val="28"/>
              </w:rPr>
              <w:t>(взрослые,</w:t>
            </w:r>
            <w:r w:rsidRPr="00DE2922">
              <w:rPr>
                <w:spacing w:val="-67"/>
                <w:sz w:val="28"/>
              </w:rPr>
              <w:t xml:space="preserve"> </w:t>
            </w:r>
            <w:r w:rsidRPr="00DE2922">
              <w:rPr>
                <w:sz w:val="28"/>
              </w:rPr>
              <w:t>дети),</w:t>
            </w:r>
            <w:r w:rsidRPr="00DE2922">
              <w:rPr>
                <w:spacing w:val="21"/>
                <w:sz w:val="28"/>
              </w:rPr>
              <w:t xml:space="preserve"> </w:t>
            </w:r>
            <w:r w:rsidRPr="00DE2922">
              <w:rPr>
                <w:sz w:val="28"/>
              </w:rPr>
              <w:t>их</w:t>
            </w:r>
            <w:r w:rsidRPr="00DE2922">
              <w:rPr>
                <w:spacing w:val="22"/>
                <w:sz w:val="28"/>
              </w:rPr>
              <w:t xml:space="preserve"> </w:t>
            </w:r>
            <w:r w:rsidRPr="00DE2922">
              <w:rPr>
                <w:sz w:val="28"/>
              </w:rPr>
              <w:t>внешнем</w:t>
            </w:r>
            <w:r w:rsidRPr="00DE2922">
              <w:rPr>
                <w:spacing w:val="-67"/>
                <w:sz w:val="28"/>
              </w:rPr>
              <w:t xml:space="preserve"> </w:t>
            </w:r>
            <w:r w:rsidRPr="00DE2922">
              <w:rPr>
                <w:sz w:val="28"/>
              </w:rPr>
              <w:t>виде,</w:t>
            </w:r>
            <w:r w:rsidRPr="00DE2922">
              <w:rPr>
                <w:sz w:val="28"/>
              </w:rPr>
              <w:tab/>
            </w:r>
            <w:r w:rsidRPr="00DE2922">
              <w:rPr>
                <w:spacing w:val="-1"/>
                <w:sz w:val="28"/>
              </w:rPr>
              <w:t>действиях,</w:t>
            </w:r>
            <w:r w:rsidRPr="00DE2922">
              <w:rPr>
                <w:spacing w:val="-67"/>
                <w:sz w:val="28"/>
              </w:rPr>
              <w:t xml:space="preserve"> </w:t>
            </w:r>
            <w:r w:rsidRPr="00DE2922">
              <w:rPr>
                <w:sz w:val="28"/>
              </w:rPr>
              <w:t>одежде,</w:t>
            </w:r>
            <w:r w:rsidRPr="00DE2922">
              <w:rPr>
                <w:sz w:val="28"/>
              </w:rPr>
              <w:tab/>
            </w:r>
            <w:r w:rsidRPr="00DE2922">
              <w:rPr>
                <w:sz w:val="28"/>
              </w:rPr>
              <w:tab/>
            </w:r>
            <w:r w:rsidRPr="00DE2922">
              <w:rPr>
                <w:spacing w:val="-2"/>
                <w:sz w:val="28"/>
              </w:rPr>
              <w:t>о</w:t>
            </w:r>
          </w:p>
          <w:p w14:paraId="1369A82E" w14:textId="77777777" w:rsidR="00DE2922" w:rsidRPr="00DE2922" w:rsidRDefault="00DE2922" w:rsidP="00DE2922">
            <w:pPr>
              <w:tabs>
                <w:tab w:val="left" w:pos="1846"/>
              </w:tabs>
              <w:spacing w:before="1" w:line="276" w:lineRule="auto"/>
              <w:ind w:left="127" w:right="118"/>
              <w:rPr>
                <w:sz w:val="28"/>
              </w:rPr>
            </w:pPr>
            <w:r w:rsidRPr="00DE2922">
              <w:rPr>
                <w:sz w:val="28"/>
              </w:rPr>
              <w:t>некоторых</w:t>
            </w:r>
            <w:r w:rsidRPr="00DE2922">
              <w:rPr>
                <w:sz w:val="28"/>
              </w:rPr>
              <w:tab/>
            </w:r>
            <w:r w:rsidRPr="00DE2922">
              <w:rPr>
                <w:spacing w:val="-2"/>
                <w:sz w:val="28"/>
              </w:rPr>
              <w:t>ярко</w:t>
            </w:r>
            <w:r w:rsidRPr="00DE2922">
              <w:rPr>
                <w:spacing w:val="-67"/>
                <w:sz w:val="28"/>
              </w:rPr>
              <w:t xml:space="preserve"> </w:t>
            </w:r>
            <w:r w:rsidRPr="00DE2922">
              <w:rPr>
                <w:sz w:val="28"/>
              </w:rPr>
              <w:t>выраженных</w:t>
            </w:r>
            <w:r w:rsidRPr="00DE2922">
              <w:rPr>
                <w:spacing w:val="1"/>
                <w:sz w:val="28"/>
              </w:rPr>
              <w:t xml:space="preserve"> </w:t>
            </w:r>
            <w:r w:rsidRPr="00DE2922">
              <w:rPr>
                <w:sz w:val="28"/>
              </w:rPr>
              <w:t>эмоциональных</w:t>
            </w:r>
          </w:p>
          <w:p w14:paraId="5765B6AA" w14:textId="77777777" w:rsidR="00DE2922" w:rsidRPr="00DE2922" w:rsidRDefault="00DE2922" w:rsidP="00DE2922">
            <w:pPr>
              <w:spacing w:before="1"/>
              <w:ind w:left="127"/>
              <w:rPr>
                <w:sz w:val="28"/>
              </w:rPr>
            </w:pPr>
            <w:r w:rsidRPr="00DE2922">
              <w:rPr>
                <w:sz w:val="28"/>
              </w:rPr>
              <w:t>состояниях</w:t>
            </w:r>
          </w:p>
          <w:p w14:paraId="741D7C4F" w14:textId="77777777" w:rsidR="00DE2922" w:rsidRPr="00DE2922" w:rsidRDefault="00DE2922" w:rsidP="00DE2922">
            <w:pPr>
              <w:tabs>
                <w:tab w:val="left" w:pos="1458"/>
              </w:tabs>
              <w:spacing w:before="47" w:line="276" w:lineRule="auto"/>
              <w:ind w:left="127" w:right="118"/>
              <w:rPr>
                <w:sz w:val="28"/>
              </w:rPr>
            </w:pPr>
            <w:r w:rsidRPr="00DE2922">
              <w:rPr>
                <w:sz w:val="28"/>
              </w:rPr>
              <w:t>(радость,</w:t>
            </w:r>
            <w:r w:rsidRPr="00DE2922">
              <w:rPr>
                <w:sz w:val="28"/>
              </w:rPr>
              <w:tab/>
            </w:r>
            <w:r w:rsidRPr="00DE2922">
              <w:rPr>
                <w:spacing w:val="-1"/>
                <w:sz w:val="28"/>
              </w:rPr>
              <w:t>грусть),</w:t>
            </w:r>
            <w:r w:rsidRPr="00DE2922">
              <w:rPr>
                <w:spacing w:val="-67"/>
                <w:sz w:val="28"/>
              </w:rPr>
              <w:t xml:space="preserve"> </w:t>
            </w:r>
            <w:r w:rsidRPr="00DE2922">
              <w:rPr>
                <w:sz w:val="28"/>
              </w:rPr>
              <w:t>о семье и</w:t>
            </w:r>
            <w:r w:rsidRPr="00DE2922">
              <w:rPr>
                <w:spacing w:val="-3"/>
                <w:sz w:val="28"/>
              </w:rPr>
              <w:t xml:space="preserve"> </w:t>
            </w:r>
            <w:r w:rsidRPr="00DE2922">
              <w:rPr>
                <w:sz w:val="28"/>
              </w:rPr>
              <w:t>ДОО;</w:t>
            </w:r>
          </w:p>
          <w:p w14:paraId="2A36D9C3" w14:textId="77777777" w:rsidR="00DE2922" w:rsidRPr="00DE2922" w:rsidRDefault="00DE2922" w:rsidP="00DE2922">
            <w:pPr>
              <w:spacing w:before="1" w:line="276" w:lineRule="auto"/>
              <w:ind w:left="127" w:right="524" w:firstLine="264"/>
              <w:rPr>
                <w:sz w:val="28"/>
              </w:rPr>
            </w:pPr>
            <w:r w:rsidRPr="00DE2922">
              <w:rPr>
                <w:sz w:val="28"/>
              </w:rPr>
              <w:t>формировать</w:t>
            </w:r>
            <w:r w:rsidRPr="00DE2922">
              <w:rPr>
                <w:spacing w:val="-67"/>
                <w:sz w:val="28"/>
              </w:rPr>
              <w:t xml:space="preserve"> </w:t>
            </w:r>
            <w:r w:rsidRPr="00DE2922">
              <w:rPr>
                <w:sz w:val="28"/>
              </w:rPr>
              <w:lastRenderedPageBreak/>
              <w:t>первичные</w:t>
            </w:r>
          </w:p>
          <w:p w14:paraId="52D1BD11" w14:textId="71260271" w:rsidR="00DE2922" w:rsidRPr="00DE2922" w:rsidRDefault="00DE2922" w:rsidP="00DE2922">
            <w:pPr>
              <w:spacing w:line="276" w:lineRule="auto"/>
              <w:ind w:right="115"/>
              <w:jc w:val="both"/>
              <w:rPr>
                <w:sz w:val="28"/>
              </w:rPr>
            </w:pPr>
            <w:r w:rsidRPr="00DE2922">
              <w:rPr>
                <w:sz w:val="28"/>
              </w:rPr>
              <w:t>представления</w:t>
            </w:r>
            <w:r>
              <w:rPr>
                <w:sz w:val="28"/>
              </w:rPr>
              <w:t xml:space="preserve"> </w:t>
            </w:r>
            <w:r w:rsidRPr="00DE2922">
              <w:rPr>
                <w:sz w:val="28"/>
              </w:rPr>
              <w:t>ребёнка</w:t>
            </w:r>
            <w:r w:rsidRPr="00DE2922">
              <w:rPr>
                <w:spacing w:val="1"/>
                <w:sz w:val="28"/>
              </w:rPr>
              <w:t xml:space="preserve"> </w:t>
            </w:r>
            <w:r w:rsidRPr="00DE2922">
              <w:rPr>
                <w:sz w:val="28"/>
              </w:rPr>
              <w:t>о</w:t>
            </w:r>
            <w:r w:rsidRPr="00DE2922">
              <w:rPr>
                <w:spacing w:val="1"/>
                <w:sz w:val="28"/>
              </w:rPr>
              <w:t xml:space="preserve"> </w:t>
            </w:r>
            <w:r w:rsidRPr="00DE2922">
              <w:rPr>
                <w:sz w:val="28"/>
              </w:rPr>
              <w:t>себе,</w:t>
            </w:r>
            <w:r w:rsidRPr="00DE2922">
              <w:rPr>
                <w:spacing w:val="1"/>
                <w:sz w:val="28"/>
              </w:rPr>
              <w:t xml:space="preserve"> </w:t>
            </w:r>
            <w:r w:rsidRPr="00DE2922">
              <w:rPr>
                <w:sz w:val="28"/>
              </w:rPr>
              <w:t>о</w:t>
            </w:r>
            <w:r w:rsidRPr="00DE2922">
              <w:rPr>
                <w:spacing w:val="-67"/>
                <w:sz w:val="28"/>
              </w:rPr>
              <w:t xml:space="preserve"> </w:t>
            </w:r>
            <w:r w:rsidRPr="00DE2922">
              <w:rPr>
                <w:sz w:val="28"/>
              </w:rPr>
              <w:t>своем</w:t>
            </w:r>
            <w:r w:rsidRPr="00DE2922">
              <w:rPr>
                <w:spacing w:val="1"/>
                <w:sz w:val="28"/>
              </w:rPr>
              <w:t xml:space="preserve"> </w:t>
            </w:r>
            <w:r w:rsidRPr="00DE2922">
              <w:rPr>
                <w:sz w:val="28"/>
              </w:rPr>
              <w:t>возрасте,</w:t>
            </w:r>
            <w:r w:rsidRPr="00DE2922">
              <w:rPr>
                <w:spacing w:val="-67"/>
                <w:sz w:val="28"/>
              </w:rPr>
              <w:t xml:space="preserve"> </w:t>
            </w:r>
            <w:r w:rsidRPr="00DE2922">
              <w:rPr>
                <w:sz w:val="28"/>
              </w:rPr>
              <w:t>поле, о родителях</w:t>
            </w:r>
            <w:r w:rsidRPr="00DE2922">
              <w:rPr>
                <w:spacing w:val="1"/>
                <w:sz w:val="28"/>
              </w:rPr>
              <w:t xml:space="preserve"> </w:t>
            </w:r>
            <w:r w:rsidRPr="00DE2922">
              <w:rPr>
                <w:sz w:val="28"/>
              </w:rPr>
              <w:t>(законных</w:t>
            </w:r>
          </w:p>
          <w:p w14:paraId="5F34AAAF" w14:textId="534F0B6B" w:rsidR="000141B6" w:rsidRDefault="00DE2922" w:rsidP="00DE2922">
            <w:pPr>
              <w:pStyle w:val="TableParagraph"/>
              <w:spacing w:before="47"/>
              <w:rPr>
                <w:sz w:val="28"/>
              </w:rPr>
            </w:pPr>
            <w:r w:rsidRPr="00DE2922">
              <w:rPr>
                <w:sz w:val="28"/>
              </w:rPr>
              <w:t>представителях)</w:t>
            </w:r>
            <w:r w:rsidRPr="00DE2922">
              <w:rPr>
                <w:spacing w:val="1"/>
                <w:sz w:val="28"/>
              </w:rPr>
              <w:t xml:space="preserve"> </w:t>
            </w:r>
            <w:r w:rsidRPr="00DE2922">
              <w:rPr>
                <w:sz w:val="28"/>
              </w:rPr>
              <w:t>и</w:t>
            </w:r>
            <w:r w:rsidRPr="00DE2922">
              <w:rPr>
                <w:spacing w:val="-67"/>
                <w:sz w:val="28"/>
              </w:rPr>
              <w:t xml:space="preserve"> </w:t>
            </w:r>
            <w:r w:rsidRPr="00DE2922">
              <w:rPr>
                <w:sz w:val="28"/>
              </w:rPr>
              <w:t>близких</w:t>
            </w:r>
            <w:r w:rsidRPr="00DE2922">
              <w:rPr>
                <w:spacing w:val="1"/>
                <w:sz w:val="28"/>
              </w:rPr>
              <w:t xml:space="preserve"> </w:t>
            </w:r>
            <w:r w:rsidRPr="00DE2922">
              <w:rPr>
                <w:sz w:val="28"/>
              </w:rPr>
              <w:t>членах</w:t>
            </w:r>
            <w:r w:rsidRPr="00DE2922">
              <w:rPr>
                <w:spacing w:val="-67"/>
                <w:sz w:val="28"/>
              </w:rPr>
              <w:t xml:space="preserve"> </w:t>
            </w:r>
            <w:r w:rsidRPr="00DE2922">
              <w:rPr>
                <w:sz w:val="28"/>
              </w:rPr>
              <w:t>семьи.</w:t>
            </w:r>
          </w:p>
        </w:tc>
        <w:tc>
          <w:tcPr>
            <w:tcW w:w="7513" w:type="dxa"/>
          </w:tcPr>
          <w:p w14:paraId="0284ED65" w14:textId="77777777" w:rsidR="000141B6" w:rsidRDefault="000141B6" w:rsidP="000A2DB0">
            <w:pPr>
              <w:pStyle w:val="TableParagraph"/>
              <w:spacing w:line="315" w:lineRule="exact"/>
              <w:ind w:right="121"/>
              <w:jc w:val="right"/>
              <w:rPr>
                <w:sz w:val="28"/>
              </w:rPr>
            </w:pPr>
            <w:r>
              <w:rPr>
                <w:sz w:val="28"/>
              </w:rPr>
              <w:lastRenderedPageBreak/>
              <w:t>Педагог</w:t>
            </w:r>
            <w:r>
              <w:rPr>
                <w:spacing w:val="8"/>
                <w:sz w:val="28"/>
              </w:rPr>
              <w:t xml:space="preserve"> </w:t>
            </w:r>
            <w:r>
              <w:rPr>
                <w:sz w:val="28"/>
              </w:rPr>
              <w:t>поддерживает</w:t>
            </w:r>
            <w:r>
              <w:rPr>
                <w:spacing w:val="5"/>
                <w:sz w:val="28"/>
              </w:rPr>
              <w:t xml:space="preserve"> </w:t>
            </w:r>
            <w:r>
              <w:rPr>
                <w:sz w:val="28"/>
              </w:rPr>
              <w:t>желание</w:t>
            </w:r>
            <w:r>
              <w:rPr>
                <w:spacing w:val="6"/>
                <w:sz w:val="28"/>
              </w:rPr>
              <w:t xml:space="preserve"> </w:t>
            </w:r>
            <w:r>
              <w:rPr>
                <w:sz w:val="28"/>
              </w:rPr>
              <w:t>детей</w:t>
            </w:r>
            <w:r>
              <w:rPr>
                <w:spacing w:val="6"/>
                <w:sz w:val="28"/>
              </w:rPr>
              <w:t xml:space="preserve"> </w:t>
            </w:r>
            <w:r>
              <w:rPr>
                <w:sz w:val="28"/>
              </w:rPr>
              <w:t>познакомиться</w:t>
            </w:r>
            <w:r>
              <w:rPr>
                <w:spacing w:val="7"/>
                <w:sz w:val="28"/>
              </w:rPr>
              <w:t xml:space="preserve"> </w:t>
            </w:r>
            <w:r>
              <w:rPr>
                <w:sz w:val="28"/>
              </w:rPr>
              <w:t>со</w:t>
            </w:r>
          </w:p>
          <w:p w14:paraId="558F9F1D" w14:textId="77777777" w:rsidR="000141B6" w:rsidRDefault="000141B6" w:rsidP="000A2DB0">
            <w:pPr>
              <w:pStyle w:val="TableParagraph"/>
              <w:spacing w:before="47"/>
              <w:ind w:right="119"/>
              <w:jc w:val="right"/>
              <w:rPr>
                <w:sz w:val="28"/>
              </w:rPr>
            </w:pPr>
            <w:r>
              <w:rPr>
                <w:sz w:val="28"/>
              </w:rPr>
              <w:t>сверстником,</w:t>
            </w:r>
            <w:r>
              <w:rPr>
                <w:spacing w:val="8"/>
                <w:sz w:val="28"/>
              </w:rPr>
              <w:t xml:space="preserve"> </w:t>
            </w:r>
            <w:r>
              <w:rPr>
                <w:sz w:val="28"/>
              </w:rPr>
              <w:t>узнать</w:t>
            </w:r>
            <w:r>
              <w:rPr>
                <w:spacing w:val="10"/>
                <w:sz w:val="28"/>
              </w:rPr>
              <w:t xml:space="preserve"> </w:t>
            </w:r>
            <w:r>
              <w:rPr>
                <w:sz w:val="28"/>
              </w:rPr>
              <w:t>его</w:t>
            </w:r>
            <w:r>
              <w:rPr>
                <w:spacing w:val="11"/>
                <w:sz w:val="28"/>
              </w:rPr>
              <w:t xml:space="preserve"> </w:t>
            </w:r>
            <w:r>
              <w:rPr>
                <w:sz w:val="28"/>
              </w:rPr>
              <w:t>имя,</w:t>
            </w:r>
            <w:r>
              <w:rPr>
                <w:spacing w:val="10"/>
                <w:sz w:val="28"/>
              </w:rPr>
              <w:t xml:space="preserve"> </w:t>
            </w:r>
            <w:r>
              <w:rPr>
                <w:sz w:val="28"/>
              </w:rPr>
              <w:t>используя</w:t>
            </w:r>
            <w:r>
              <w:rPr>
                <w:spacing w:val="13"/>
                <w:sz w:val="28"/>
              </w:rPr>
              <w:t xml:space="preserve"> </w:t>
            </w:r>
            <w:r>
              <w:rPr>
                <w:sz w:val="28"/>
              </w:rPr>
              <w:t>приемы</w:t>
            </w:r>
            <w:r>
              <w:rPr>
                <w:spacing w:val="11"/>
                <w:sz w:val="28"/>
              </w:rPr>
              <w:t xml:space="preserve"> </w:t>
            </w:r>
            <w:r>
              <w:rPr>
                <w:sz w:val="28"/>
              </w:rPr>
              <w:t>поощрения</w:t>
            </w:r>
            <w:r w:rsidR="00DE2922">
              <w:rPr>
                <w:sz w:val="28"/>
              </w:rPr>
              <w:t xml:space="preserve"> </w:t>
            </w:r>
          </w:p>
          <w:p w14:paraId="3C054917" w14:textId="47480DE1" w:rsidR="00DE2922" w:rsidRPr="00DE2922" w:rsidRDefault="00DE2922" w:rsidP="00DE2922">
            <w:pPr>
              <w:spacing w:line="276" w:lineRule="auto"/>
              <w:ind w:left="127" w:right="117"/>
              <w:jc w:val="both"/>
              <w:rPr>
                <w:sz w:val="28"/>
              </w:rPr>
            </w:pPr>
            <w:r w:rsidRPr="00DE2922">
              <w:rPr>
                <w:sz w:val="28"/>
              </w:rPr>
              <w:t>и</w:t>
            </w:r>
            <w:r w:rsidRPr="00DE2922">
              <w:rPr>
                <w:spacing w:val="1"/>
                <w:sz w:val="28"/>
              </w:rPr>
              <w:t xml:space="preserve"> </w:t>
            </w:r>
            <w:r w:rsidRPr="00DE2922">
              <w:rPr>
                <w:sz w:val="28"/>
              </w:rPr>
              <w:t>одобрения.</w:t>
            </w:r>
            <w:r w:rsidRPr="00DE2922">
              <w:rPr>
                <w:spacing w:val="1"/>
                <w:sz w:val="28"/>
              </w:rPr>
              <w:t xml:space="preserve"> </w:t>
            </w:r>
            <w:r w:rsidRPr="00DE2922">
              <w:rPr>
                <w:sz w:val="28"/>
              </w:rPr>
              <w:t>Оказывает</w:t>
            </w:r>
            <w:r w:rsidRPr="00DE2922">
              <w:rPr>
                <w:spacing w:val="1"/>
                <w:sz w:val="28"/>
              </w:rPr>
              <w:t xml:space="preserve"> </w:t>
            </w:r>
            <w:r w:rsidRPr="00DE2922">
              <w:rPr>
                <w:sz w:val="28"/>
              </w:rPr>
              <w:t>помощь</w:t>
            </w:r>
            <w:r w:rsidRPr="00DE2922">
              <w:rPr>
                <w:spacing w:val="1"/>
                <w:sz w:val="28"/>
              </w:rPr>
              <w:t xml:space="preserve"> </w:t>
            </w:r>
            <w:r w:rsidRPr="00DE2922">
              <w:rPr>
                <w:sz w:val="28"/>
              </w:rPr>
              <w:t>детям</w:t>
            </w:r>
            <w:r w:rsidRPr="00DE2922">
              <w:rPr>
                <w:spacing w:val="1"/>
                <w:sz w:val="28"/>
              </w:rPr>
              <w:t xml:space="preserve"> </w:t>
            </w:r>
            <w:r w:rsidRPr="00DE2922">
              <w:rPr>
                <w:sz w:val="28"/>
              </w:rPr>
              <w:t>в</w:t>
            </w:r>
            <w:r w:rsidRPr="00DE2922">
              <w:rPr>
                <w:spacing w:val="1"/>
                <w:sz w:val="28"/>
              </w:rPr>
              <w:t xml:space="preserve"> </w:t>
            </w:r>
            <w:r w:rsidRPr="00DE2922">
              <w:rPr>
                <w:sz w:val="28"/>
              </w:rPr>
              <w:t>определении</w:t>
            </w:r>
            <w:r w:rsidRPr="00DE2922">
              <w:rPr>
                <w:spacing w:val="1"/>
                <w:sz w:val="28"/>
              </w:rPr>
              <w:t xml:space="preserve"> </w:t>
            </w:r>
            <w:r w:rsidRPr="00DE2922">
              <w:rPr>
                <w:sz w:val="28"/>
              </w:rPr>
              <w:t>особенностей</w:t>
            </w:r>
            <w:r w:rsidRPr="00DE2922">
              <w:rPr>
                <w:spacing w:val="1"/>
                <w:sz w:val="28"/>
              </w:rPr>
              <w:t xml:space="preserve"> </w:t>
            </w:r>
            <w:r w:rsidRPr="00DE2922">
              <w:rPr>
                <w:sz w:val="28"/>
              </w:rPr>
              <w:t>внешнего</w:t>
            </w:r>
            <w:r w:rsidRPr="00DE2922">
              <w:rPr>
                <w:spacing w:val="1"/>
                <w:sz w:val="28"/>
              </w:rPr>
              <w:t xml:space="preserve"> </w:t>
            </w:r>
            <w:r w:rsidRPr="00DE2922">
              <w:rPr>
                <w:sz w:val="28"/>
              </w:rPr>
              <w:t>вида</w:t>
            </w:r>
            <w:r w:rsidRPr="00DE2922">
              <w:rPr>
                <w:spacing w:val="1"/>
                <w:sz w:val="28"/>
              </w:rPr>
              <w:t xml:space="preserve"> </w:t>
            </w:r>
            <w:r w:rsidRPr="00DE2922">
              <w:rPr>
                <w:sz w:val="28"/>
              </w:rPr>
              <w:t>мальчиков</w:t>
            </w:r>
            <w:r w:rsidRPr="00DE2922">
              <w:rPr>
                <w:spacing w:val="1"/>
                <w:sz w:val="28"/>
              </w:rPr>
              <w:t xml:space="preserve"> </w:t>
            </w:r>
            <w:r w:rsidRPr="00DE2922">
              <w:rPr>
                <w:sz w:val="28"/>
              </w:rPr>
              <w:t>и</w:t>
            </w:r>
            <w:r w:rsidRPr="00DE2922">
              <w:rPr>
                <w:spacing w:val="1"/>
                <w:sz w:val="28"/>
              </w:rPr>
              <w:t xml:space="preserve"> </w:t>
            </w:r>
            <w:r w:rsidRPr="00DE2922">
              <w:rPr>
                <w:sz w:val="28"/>
              </w:rPr>
              <w:t>девочек,</w:t>
            </w:r>
            <w:r w:rsidRPr="00DE2922">
              <w:rPr>
                <w:spacing w:val="1"/>
                <w:sz w:val="28"/>
              </w:rPr>
              <w:t xml:space="preserve"> </w:t>
            </w:r>
            <w:r w:rsidRPr="00DE2922">
              <w:rPr>
                <w:sz w:val="28"/>
              </w:rPr>
              <w:t>их</w:t>
            </w:r>
            <w:r w:rsidRPr="00DE2922">
              <w:rPr>
                <w:spacing w:val="1"/>
                <w:sz w:val="28"/>
              </w:rPr>
              <w:t xml:space="preserve"> </w:t>
            </w:r>
            <w:r w:rsidRPr="00DE2922">
              <w:rPr>
                <w:sz w:val="28"/>
              </w:rPr>
              <w:t>одежды, причесок, предпочитаемых игрушек, задает детям</w:t>
            </w:r>
            <w:r w:rsidRPr="00DE2922">
              <w:rPr>
                <w:spacing w:val="1"/>
                <w:sz w:val="28"/>
              </w:rPr>
              <w:t xml:space="preserve"> </w:t>
            </w:r>
            <w:r w:rsidRPr="00DE2922">
              <w:rPr>
                <w:sz w:val="28"/>
              </w:rPr>
              <w:t>вопросы</w:t>
            </w:r>
            <w:r w:rsidRPr="00DE2922">
              <w:rPr>
                <w:spacing w:val="1"/>
                <w:sz w:val="28"/>
              </w:rPr>
              <w:t xml:space="preserve"> </w:t>
            </w:r>
            <w:r w:rsidRPr="00DE2922">
              <w:rPr>
                <w:sz w:val="28"/>
              </w:rPr>
              <w:t>уточняющего</w:t>
            </w:r>
            <w:r w:rsidRPr="00DE2922">
              <w:rPr>
                <w:spacing w:val="1"/>
                <w:sz w:val="28"/>
              </w:rPr>
              <w:t xml:space="preserve"> </w:t>
            </w:r>
            <w:r w:rsidRPr="00DE2922">
              <w:rPr>
                <w:sz w:val="28"/>
              </w:rPr>
              <w:t>или</w:t>
            </w:r>
            <w:r w:rsidRPr="00DE2922">
              <w:rPr>
                <w:spacing w:val="1"/>
                <w:sz w:val="28"/>
              </w:rPr>
              <w:t xml:space="preserve"> </w:t>
            </w:r>
            <w:r w:rsidRPr="00DE2922">
              <w:rPr>
                <w:sz w:val="28"/>
              </w:rPr>
              <w:t>проблемного</w:t>
            </w:r>
            <w:r w:rsidRPr="00DE2922">
              <w:rPr>
                <w:spacing w:val="1"/>
                <w:sz w:val="28"/>
              </w:rPr>
              <w:t xml:space="preserve"> </w:t>
            </w:r>
            <w:r w:rsidRPr="00DE2922">
              <w:rPr>
                <w:sz w:val="28"/>
              </w:rPr>
              <w:t>характера,</w:t>
            </w:r>
            <w:r w:rsidRPr="00DE2922">
              <w:rPr>
                <w:spacing w:val="1"/>
                <w:sz w:val="28"/>
              </w:rPr>
              <w:t xml:space="preserve"> </w:t>
            </w:r>
            <w:r w:rsidRPr="00DE2922">
              <w:rPr>
                <w:sz w:val="28"/>
              </w:rPr>
              <w:t>объясняет</w:t>
            </w:r>
            <w:r w:rsidRPr="00DE2922">
              <w:rPr>
                <w:spacing w:val="1"/>
                <w:sz w:val="28"/>
              </w:rPr>
              <w:t xml:space="preserve"> </w:t>
            </w:r>
            <w:r w:rsidRPr="00DE2922">
              <w:rPr>
                <w:sz w:val="28"/>
              </w:rPr>
              <w:t>отличительные</w:t>
            </w:r>
            <w:r w:rsidRPr="00DE2922">
              <w:rPr>
                <w:spacing w:val="1"/>
                <w:sz w:val="28"/>
              </w:rPr>
              <w:t xml:space="preserve"> </w:t>
            </w:r>
            <w:r w:rsidRPr="00DE2922">
              <w:rPr>
                <w:sz w:val="28"/>
              </w:rPr>
              <w:t>признаки</w:t>
            </w:r>
            <w:r w:rsidRPr="00DE2922">
              <w:rPr>
                <w:spacing w:val="1"/>
                <w:sz w:val="28"/>
              </w:rPr>
              <w:t xml:space="preserve"> </w:t>
            </w:r>
            <w:r w:rsidRPr="00DE2922">
              <w:rPr>
                <w:sz w:val="28"/>
              </w:rPr>
              <w:t>взрослых</w:t>
            </w:r>
            <w:r w:rsidRPr="00DE2922">
              <w:rPr>
                <w:spacing w:val="1"/>
                <w:sz w:val="28"/>
              </w:rPr>
              <w:t xml:space="preserve"> </w:t>
            </w:r>
            <w:r w:rsidRPr="00DE2922">
              <w:rPr>
                <w:sz w:val="28"/>
              </w:rPr>
              <w:t>и</w:t>
            </w:r>
            <w:r w:rsidRPr="00DE2922">
              <w:rPr>
                <w:spacing w:val="1"/>
                <w:sz w:val="28"/>
              </w:rPr>
              <w:t xml:space="preserve"> </w:t>
            </w:r>
            <w:r w:rsidRPr="00DE2922">
              <w:rPr>
                <w:sz w:val="28"/>
              </w:rPr>
              <w:t>детей,</w:t>
            </w:r>
            <w:r w:rsidRPr="00DE2922">
              <w:rPr>
                <w:spacing w:val="1"/>
                <w:sz w:val="28"/>
              </w:rPr>
              <w:t xml:space="preserve"> </w:t>
            </w:r>
            <w:r w:rsidRPr="00DE2922">
              <w:rPr>
                <w:sz w:val="28"/>
              </w:rPr>
              <w:t>используя наглядный материал и повседневные жизненные</w:t>
            </w:r>
            <w:r w:rsidRPr="00DE2922">
              <w:rPr>
                <w:spacing w:val="1"/>
                <w:sz w:val="28"/>
              </w:rPr>
              <w:t xml:space="preserve"> </w:t>
            </w:r>
            <w:r w:rsidRPr="00DE2922">
              <w:rPr>
                <w:sz w:val="28"/>
              </w:rPr>
              <w:t>ситуации. Показывает и называет ребёнку основные части</w:t>
            </w:r>
            <w:r w:rsidRPr="00DE2922">
              <w:rPr>
                <w:spacing w:val="1"/>
                <w:sz w:val="28"/>
              </w:rPr>
              <w:t xml:space="preserve"> </w:t>
            </w:r>
            <w:r w:rsidRPr="00DE2922">
              <w:rPr>
                <w:sz w:val="28"/>
              </w:rPr>
              <w:t>тела и лица человека, его действия. Поддерживает желание</w:t>
            </w:r>
            <w:r w:rsidRPr="00DE2922">
              <w:rPr>
                <w:spacing w:val="1"/>
                <w:sz w:val="28"/>
              </w:rPr>
              <w:t xml:space="preserve"> </w:t>
            </w:r>
            <w:r w:rsidRPr="00DE2922">
              <w:rPr>
                <w:sz w:val="28"/>
              </w:rPr>
              <w:t>ребёнка</w:t>
            </w:r>
            <w:r w:rsidRPr="00DE2922">
              <w:rPr>
                <w:spacing w:val="-3"/>
                <w:sz w:val="28"/>
              </w:rPr>
              <w:t xml:space="preserve"> </w:t>
            </w:r>
            <w:r w:rsidRPr="00DE2922">
              <w:rPr>
                <w:sz w:val="28"/>
              </w:rPr>
              <w:t>называть</w:t>
            </w:r>
            <w:r w:rsidRPr="00DE2922">
              <w:rPr>
                <w:spacing w:val="-4"/>
                <w:sz w:val="28"/>
              </w:rPr>
              <w:t xml:space="preserve"> </w:t>
            </w:r>
            <w:r w:rsidRPr="00DE2922">
              <w:rPr>
                <w:sz w:val="28"/>
              </w:rPr>
              <w:t>и</w:t>
            </w:r>
            <w:r w:rsidRPr="00DE2922">
              <w:rPr>
                <w:spacing w:val="-5"/>
                <w:sz w:val="28"/>
              </w:rPr>
              <w:t xml:space="preserve"> </w:t>
            </w:r>
            <w:r w:rsidRPr="00DE2922">
              <w:rPr>
                <w:sz w:val="28"/>
              </w:rPr>
              <w:t>различать</w:t>
            </w:r>
            <w:r w:rsidRPr="00DE2922">
              <w:rPr>
                <w:spacing w:val="-4"/>
                <w:sz w:val="28"/>
              </w:rPr>
              <w:t xml:space="preserve"> </w:t>
            </w:r>
            <w:r w:rsidRPr="00DE2922">
              <w:rPr>
                <w:sz w:val="28"/>
              </w:rPr>
              <w:t>основные</w:t>
            </w:r>
            <w:r w:rsidRPr="00DE2922">
              <w:rPr>
                <w:spacing w:val="-4"/>
                <w:sz w:val="28"/>
              </w:rPr>
              <w:t xml:space="preserve"> </w:t>
            </w:r>
            <w:r w:rsidRPr="00DE2922">
              <w:rPr>
                <w:sz w:val="28"/>
              </w:rPr>
              <w:t>действия</w:t>
            </w:r>
            <w:r w:rsidRPr="00DE2922">
              <w:rPr>
                <w:spacing w:val="-3"/>
                <w:sz w:val="28"/>
              </w:rPr>
              <w:t xml:space="preserve"> </w:t>
            </w:r>
            <w:r w:rsidRPr="00DE2922">
              <w:rPr>
                <w:sz w:val="28"/>
              </w:rPr>
              <w:t>взрослых.</w:t>
            </w:r>
          </w:p>
          <w:p w14:paraId="31D1D504" w14:textId="77777777" w:rsidR="00DE2922" w:rsidRPr="00DE2922" w:rsidRDefault="00DE2922" w:rsidP="00DE2922">
            <w:pPr>
              <w:spacing w:line="276" w:lineRule="auto"/>
              <w:ind w:left="127" w:right="119" w:firstLine="701"/>
              <w:jc w:val="both"/>
              <w:rPr>
                <w:sz w:val="28"/>
              </w:rPr>
            </w:pPr>
            <w:r w:rsidRPr="00DE2922">
              <w:rPr>
                <w:sz w:val="28"/>
              </w:rPr>
              <w:t>Педагог</w:t>
            </w:r>
            <w:r w:rsidRPr="00DE2922">
              <w:rPr>
                <w:spacing w:val="1"/>
                <w:sz w:val="28"/>
              </w:rPr>
              <w:t xml:space="preserve"> </w:t>
            </w:r>
            <w:r w:rsidRPr="00DE2922">
              <w:rPr>
                <w:sz w:val="28"/>
              </w:rPr>
              <w:t>знакомит</w:t>
            </w:r>
            <w:r w:rsidRPr="00DE2922">
              <w:rPr>
                <w:spacing w:val="1"/>
                <w:sz w:val="28"/>
              </w:rPr>
              <w:t xml:space="preserve"> </w:t>
            </w:r>
            <w:r w:rsidRPr="00DE2922">
              <w:rPr>
                <w:sz w:val="28"/>
              </w:rPr>
              <w:t>детей</w:t>
            </w:r>
            <w:r w:rsidRPr="00DE2922">
              <w:rPr>
                <w:spacing w:val="1"/>
                <w:sz w:val="28"/>
              </w:rPr>
              <w:t xml:space="preserve"> </w:t>
            </w:r>
            <w:r w:rsidRPr="00DE2922">
              <w:rPr>
                <w:sz w:val="28"/>
              </w:rPr>
              <w:t>с</w:t>
            </w:r>
            <w:r w:rsidRPr="00DE2922">
              <w:rPr>
                <w:spacing w:val="1"/>
                <w:sz w:val="28"/>
              </w:rPr>
              <w:t xml:space="preserve"> </w:t>
            </w:r>
            <w:r w:rsidRPr="00DE2922">
              <w:rPr>
                <w:sz w:val="28"/>
              </w:rPr>
              <w:t>основными</w:t>
            </w:r>
            <w:r w:rsidRPr="00DE2922">
              <w:rPr>
                <w:spacing w:val="1"/>
                <w:sz w:val="28"/>
              </w:rPr>
              <w:t xml:space="preserve"> </w:t>
            </w:r>
            <w:r w:rsidRPr="00DE2922">
              <w:rPr>
                <w:sz w:val="28"/>
              </w:rPr>
              <w:t>эмоциями</w:t>
            </w:r>
            <w:r w:rsidRPr="00DE2922">
              <w:rPr>
                <w:spacing w:val="1"/>
                <w:sz w:val="28"/>
              </w:rPr>
              <w:t xml:space="preserve"> </w:t>
            </w:r>
            <w:r w:rsidRPr="00DE2922">
              <w:rPr>
                <w:sz w:val="28"/>
              </w:rPr>
              <w:t>и</w:t>
            </w:r>
            <w:r w:rsidRPr="00DE2922">
              <w:rPr>
                <w:spacing w:val="1"/>
                <w:sz w:val="28"/>
              </w:rPr>
              <w:t xml:space="preserve"> </w:t>
            </w:r>
            <w:r w:rsidRPr="00DE2922">
              <w:rPr>
                <w:sz w:val="28"/>
              </w:rPr>
              <w:t>чувствами человека, обозначает их словом, демонстрирует</w:t>
            </w:r>
            <w:r w:rsidRPr="00DE2922">
              <w:rPr>
                <w:spacing w:val="1"/>
                <w:sz w:val="28"/>
              </w:rPr>
              <w:t xml:space="preserve"> </w:t>
            </w:r>
            <w:r w:rsidRPr="00DE2922">
              <w:rPr>
                <w:sz w:val="28"/>
              </w:rPr>
              <w:t>их</w:t>
            </w:r>
            <w:r w:rsidRPr="00DE2922">
              <w:rPr>
                <w:spacing w:val="1"/>
                <w:sz w:val="28"/>
              </w:rPr>
              <w:t xml:space="preserve"> </w:t>
            </w:r>
            <w:r w:rsidRPr="00DE2922">
              <w:rPr>
                <w:sz w:val="28"/>
              </w:rPr>
              <w:t>проявление</w:t>
            </w:r>
            <w:r w:rsidRPr="00DE2922">
              <w:rPr>
                <w:spacing w:val="1"/>
                <w:sz w:val="28"/>
              </w:rPr>
              <w:t xml:space="preserve"> </w:t>
            </w:r>
            <w:r w:rsidRPr="00DE2922">
              <w:rPr>
                <w:sz w:val="28"/>
              </w:rPr>
              <w:t>мимикой,</w:t>
            </w:r>
            <w:r w:rsidRPr="00DE2922">
              <w:rPr>
                <w:spacing w:val="1"/>
                <w:sz w:val="28"/>
              </w:rPr>
              <w:t xml:space="preserve"> </w:t>
            </w:r>
            <w:r w:rsidRPr="00DE2922">
              <w:rPr>
                <w:sz w:val="28"/>
              </w:rPr>
              <w:t>жестами,</w:t>
            </w:r>
            <w:r w:rsidRPr="00DE2922">
              <w:rPr>
                <w:spacing w:val="1"/>
                <w:sz w:val="28"/>
              </w:rPr>
              <w:t xml:space="preserve"> </w:t>
            </w:r>
            <w:r w:rsidRPr="00DE2922">
              <w:rPr>
                <w:sz w:val="28"/>
              </w:rPr>
              <w:t>интонацией</w:t>
            </w:r>
            <w:r w:rsidRPr="00DE2922">
              <w:rPr>
                <w:spacing w:val="1"/>
                <w:sz w:val="28"/>
              </w:rPr>
              <w:t xml:space="preserve"> </w:t>
            </w:r>
            <w:r w:rsidRPr="00DE2922">
              <w:rPr>
                <w:sz w:val="28"/>
              </w:rPr>
              <w:t>голоса.</w:t>
            </w:r>
            <w:r w:rsidRPr="00DE2922">
              <w:rPr>
                <w:spacing w:val="-67"/>
                <w:sz w:val="28"/>
              </w:rPr>
              <w:t xml:space="preserve"> </w:t>
            </w:r>
            <w:r w:rsidRPr="00DE2922">
              <w:rPr>
                <w:sz w:val="28"/>
              </w:rPr>
              <w:t>Предлагает</w:t>
            </w:r>
            <w:r w:rsidRPr="00DE2922">
              <w:rPr>
                <w:spacing w:val="1"/>
                <w:sz w:val="28"/>
              </w:rPr>
              <w:t xml:space="preserve"> </w:t>
            </w:r>
            <w:r w:rsidRPr="00DE2922">
              <w:rPr>
                <w:sz w:val="28"/>
              </w:rPr>
              <w:t>детям</w:t>
            </w:r>
            <w:r w:rsidRPr="00DE2922">
              <w:rPr>
                <w:spacing w:val="1"/>
                <w:sz w:val="28"/>
              </w:rPr>
              <w:t xml:space="preserve"> </w:t>
            </w:r>
            <w:r w:rsidRPr="00DE2922">
              <w:rPr>
                <w:sz w:val="28"/>
              </w:rPr>
              <w:t>повторить</w:t>
            </w:r>
            <w:r w:rsidRPr="00DE2922">
              <w:rPr>
                <w:spacing w:val="1"/>
                <w:sz w:val="28"/>
              </w:rPr>
              <w:t xml:space="preserve"> </w:t>
            </w:r>
            <w:r w:rsidRPr="00DE2922">
              <w:rPr>
                <w:sz w:val="28"/>
              </w:rPr>
              <w:t>слова,</w:t>
            </w:r>
            <w:r w:rsidRPr="00DE2922">
              <w:rPr>
                <w:spacing w:val="1"/>
                <w:sz w:val="28"/>
              </w:rPr>
              <w:t xml:space="preserve"> </w:t>
            </w:r>
            <w:r w:rsidRPr="00DE2922">
              <w:rPr>
                <w:sz w:val="28"/>
              </w:rPr>
              <w:t>обозначающие</w:t>
            </w:r>
            <w:r w:rsidRPr="00DE2922">
              <w:rPr>
                <w:spacing w:val="1"/>
                <w:sz w:val="28"/>
              </w:rPr>
              <w:t xml:space="preserve"> </w:t>
            </w:r>
            <w:r w:rsidRPr="00DE2922">
              <w:rPr>
                <w:sz w:val="28"/>
              </w:rPr>
              <w:t>эмоциональное</w:t>
            </w:r>
            <w:r w:rsidRPr="00DE2922">
              <w:rPr>
                <w:spacing w:val="1"/>
                <w:sz w:val="28"/>
              </w:rPr>
              <w:t xml:space="preserve"> </w:t>
            </w:r>
            <w:r w:rsidRPr="00DE2922">
              <w:rPr>
                <w:sz w:val="28"/>
              </w:rPr>
              <w:t>состояние</w:t>
            </w:r>
            <w:r w:rsidRPr="00DE2922">
              <w:rPr>
                <w:spacing w:val="1"/>
                <w:sz w:val="28"/>
              </w:rPr>
              <w:t xml:space="preserve"> </w:t>
            </w:r>
            <w:r w:rsidRPr="00DE2922">
              <w:rPr>
                <w:sz w:val="28"/>
              </w:rPr>
              <w:t>человека,</w:t>
            </w:r>
            <w:r w:rsidRPr="00DE2922">
              <w:rPr>
                <w:spacing w:val="1"/>
                <w:sz w:val="28"/>
              </w:rPr>
              <w:t xml:space="preserve"> </w:t>
            </w:r>
            <w:r w:rsidRPr="00DE2922">
              <w:rPr>
                <w:sz w:val="28"/>
              </w:rPr>
              <w:t>предлагает</w:t>
            </w:r>
            <w:r w:rsidRPr="00DE2922">
              <w:rPr>
                <w:spacing w:val="1"/>
                <w:sz w:val="28"/>
              </w:rPr>
              <w:t xml:space="preserve"> </w:t>
            </w:r>
            <w:r w:rsidRPr="00DE2922">
              <w:rPr>
                <w:sz w:val="28"/>
              </w:rPr>
              <w:t>детям</w:t>
            </w:r>
            <w:r w:rsidRPr="00DE2922">
              <w:rPr>
                <w:spacing w:val="1"/>
                <w:sz w:val="28"/>
              </w:rPr>
              <w:t xml:space="preserve"> </w:t>
            </w:r>
            <w:r w:rsidRPr="00DE2922">
              <w:rPr>
                <w:sz w:val="28"/>
              </w:rPr>
              <w:t>задания, помогающие закрепить представление об эмоциях,</w:t>
            </w:r>
            <w:r w:rsidRPr="00DE2922">
              <w:rPr>
                <w:spacing w:val="1"/>
                <w:sz w:val="28"/>
              </w:rPr>
              <w:t xml:space="preserve"> </w:t>
            </w:r>
            <w:r w:rsidRPr="00DE2922">
              <w:rPr>
                <w:sz w:val="28"/>
              </w:rPr>
              <w:t>в</w:t>
            </w:r>
            <w:r w:rsidRPr="00DE2922">
              <w:rPr>
                <w:spacing w:val="-3"/>
                <w:sz w:val="28"/>
              </w:rPr>
              <w:t xml:space="preserve"> </w:t>
            </w:r>
            <w:r w:rsidRPr="00DE2922">
              <w:rPr>
                <w:sz w:val="28"/>
              </w:rPr>
              <w:t>том числе</w:t>
            </w:r>
            <w:r w:rsidRPr="00DE2922">
              <w:rPr>
                <w:spacing w:val="-2"/>
                <w:sz w:val="28"/>
              </w:rPr>
              <w:t xml:space="preserve"> </w:t>
            </w:r>
            <w:r w:rsidRPr="00DE2922">
              <w:rPr>
                <w:sz w:val="28"/>
              </w:rPr>
              <w:t>их</w:t>
            </w:r>
            <w:r w:rsidRPr="00DE2922">
              <w:rPr>
                <w:spacing w:val="1"/>
                <w:sz w:val="28"/>
              </w:rPr>
              <w:t xml:space="preserve"> </w:t>
            </w:r>
            <w:r w:rsidRPr="00DE2922">
              <w:rPr>
                <w:sz w:val="28"/>
              </w:rPr>
              <w:t>узнавание</w:t>
            </w:r>
            <w:r w:rsidRPr="00DE2922">
              <w:rPr>
                <w:spacing w:val="-3"/>
                <w:sz w:val="28"/>
              </w:rPr>
              <w:t xml:space="preserve"> </w:t>
            </w:r>
            <w:r w:rsidRPr="00DE2922">
              <w:rPr>
                <w:sz w:val="28"/>
              </w:rPr>
              <w:t>на картинках.</w:t>
            </w:r>
          </w:p>
          <w:p w14:paraId="59E5D63D" w14:textId="77777777" w:rsidR="00DE2922" w:rsidRPr="00DE2922" w:rsidRDefault="00DE2922" w:rsidP="00DE2922">
            <w:pPr>
              <w:spacing w:line="276" w:lineRule="auto"/>
              <w:ind w:left="127" w:right="116" w:firstLine="701"/>
              <w:jc w:val="both"/>
              <w:rPr>
                <w:sz w:val="28"/>
              </w:rPr>
            </w:pPr>
            <w:r w:rsidRPr="00DE2922">
              <w:rPr>
                <w:sz w:val="28"/>
              </w:rPr>
              <w:t>Педагог</w:t>
            </w:r>
            <w:r w:rsidRPr="00DE2922">
              <w:rPr>
                <w:spacing w:val="1"/>
                <w:sz w:val="28"/>
              </w:rPr>
              <w:t xml:space="preserve"> </w:t>
            </w:r>
            <w:r w:rsidRPr="00DE2922">
              <w:rPr>
                <w:sz w:val="28"/>
              </w:rPr>
              <w:t>рассматривает</w:t>
            </w:r>
            <w:r w:rsidRPr="00DE2922">
              <w:rPr>
                <w:spacing w:val="1"/>
                <w:sz w:val="28"/>
              </w:rPr>
              <w:t xml:space="preserve"> </w:t>
            </w:r>
            <w:r w:rsidRPr="00DE2922">
              <w:rPr>
                <w:sz w:val="28"/>
              </w:rPr>
              <w:t>вместе</w:t>
            </w:r>
            <w:r w:rsidRPr="00DE2922">
              <w:rPr>
                <w:spacing w:val="1"/>
                <w:sz w:val="28"/>
              </w:rPr>
              <w:t xml:space="preserve"> </w:t>
            </w:r>
            <w:r w:rsidRPr="00DE2922">
              <w:rPr>
                <w:sz w:val="28"/>
              </w:rPr>
              <w:t>с</w:t>
            </w:r>
            <w:r w:rsidRPr="00DE2922">
              <w:rPr>
                <w:spacing w:val="1"/>
                <w:sz w:val="28"/>
              </w:rPr>
              <w:t xml:space="preserve"> </w:t>
            </w:r>
            <w:r w:rsidRPr="00DE2922">
              <w:rPr>
                <w:sz w:val="28"/>
              </w:rPr>
              <w:t>детьми</w:t>
            </w:r>
            <w:r w:rsidRPr="00DE2922">
              <w:rPr>
                <w:spacing w:val="1"/>
                <w:sz w:val="28"/>
              </w:rPr>
              <w:t xml:space="preserve"> </w:t>
            </w:r>
            <w:r w:rsidRPr="00DE2922">
              <w:rPr>
                <w:sz w:val="28"/>
              </w:rPr>
              <w:t>картинки</w:t>
            </w:r>
            <w:r w:rsidRPr="00DE2922">
              <w:rPr>
                <w:spacing w:val="1"/>
                <w:sz w:val="28"/>
              </w:rPr>
              <w:t xml:space="preserve"> </w:t>
            </w:r>
            <w:r w:rsidRPr="00DE2922">
              <w:rPr>
                <w:sz w:val="28"/>
              </w:rPr>
              <w:t>с</w:t>
            </w:r>
            <w:r w:rsidRPr="00DE2922">
              <w:rPr>
                <w:spacing w:val="-67"/>
                <w:sz w:val="28"/>
              </w:rPr>
              <w:t xml:space="preserve"> </w:t>
            </w:r>
            <w:r w:rsidRPr="00DE2922">
              <w:rPr>
                <w:sz w:val="28"/>
              </w:rPr>
              <w:t>изображением</w:t>
            </w:r>
            <w:r w:rsidRPr="00DE2922">
              <w:rPr>
                <w:spacing w:val="1"/>
                <w:sz w:val="28"/>
              </w:rPr>
              <w:t xml:space="preserve"> </w:t>
            </w:r>
            <w:r w:rsidRPr="00DE2922">
              <w:rPr>
                <w:sz w:val="28"/>
              </w:rPr>
              <w:t>семьи:</w:t>
            </w:r>
            <w:r w:rsidRPr="00DE2922">
              <w:rPr>
                <w:spacing w:val="1"/>
                <w:sz w:val="28"/>
              </w:rPr>
              <w:t xml:space="preserve"> </w:t>
            </w:r>
            <w:r w:rsidRPr="00DE2922">
              <w:rPr>
                <w:sz w:val="28"/>
              </w:rPr>
              <w:t>детей,</w:t>
            </w:r>
            <w:r w:rsidRPr="00DE2922">
              <w:rPr>
                <w:spacing w:val="1"/>
                <w:sz w:val="28"/>
              </w:rPr>
              <w:t xml:space="preserve"> </w:t>
            </w:r>
            <w:r w:rsidRPr="00DE2922">
              <w:rPr>
                <w:sz w:val="28"/>
              </w:rPr>
              <w:t>родителей</w:t>
            </w:r>
            <w:r w:rsidRPr="00DE2922">
              <w:rPr>
                <w:spacing w:val="1"/>
                <w:sz w:val="28"/>
              </w:rPr>
              <w:t xml:space="preserve"> </w:t>
            </w:r>
            <w:r w:rsidRPr="00DE2922">
              <w:rPr>
                <w:sz w:val="28"/>
              </w:rPr>
              <w:t>(законных</w:t>
            </w:r>
            <w:r w:rsidRPr="00DE2922">
              <w:rPr>
                <w:spacing w:val="1"/>
                <w:sz w:val="28"/>
              </w:rPr>
              <w:t xml:space="preserve"> </w:t>
            </w:r>
            <w:r w:rsidRPr="00DE2922">
              <w:rPr>
                <w:sz w:val="28"/>
              </w:rPr>
              <w:t>представителей).</w:t>
            </w:r>
            <w:r w:rsidRPr="00DE2922">
              <w:rPr>
                <w:spacing w:val="1"/>
                <w:sz w:val="28"/>
              </w:rPr>
              <w:t xml:space="preserve"> </w:t>
            </w:r>
            <w:r w:rsidRPr="00DE2922">
              <w:rPr>
                <w:sz w:val="28"/>
              </w:rPr>
              <w:t>Поощряет</w:t>
            </w:r>
            <w:r w:rsidRPr="00DE2922">
              <w:rPr>
                <w:spacing w:val="1"/>
                <w:sz w:val="28"/>
              </w:rPr>
              <w:t xml:space="preserve"> </w:t>
            </w:r>
            <w:r w:rsidRPr="00DE2922">
              <w:rPr>
                <w:sz w:val="28"/>
              </w:rPr>
              <w:t>стремление</w:t>
            </w:r>
            <w:r w:rsidRPr="00DE2922">
              <w:rPr>
                <w:spacing w:val="1"/>
                <w:sz w:val="28"/>
              </w:rPr>
              <w:t xml:space="preserve"> </w:t>
            </w:r>
            <w:r w:rsidRPr="00DE2922">
              <w:rPr>
                <w:sz w:val="28"/>
              </w:rPr>
              <w:t>детей</w:t>
            </w:r>
            <w:r w:rsidRPr="00DE2922">
              <w:rPr>
                <w:spacing w:val="1"/>
                <w:sz w:val="28"/>
              </w:rPr>
              <w:t xml:space="preserve"> </w:t>
            </w:r>
            <w:r w:rsidRPr="00DE2922">
              <w:rPr>
                <w:sz w:val="28"/>
              </w:rPr>
              <w:t>узнавать</w:t>
            </w:r>
            <w:r w:rsidRPr="00DE2922">
              <w:rPr>
                <w:spacing w:val="1"/>
                <w:sz w:val="28"/>
              </w:rPr>
              <w:t xml:space="preserve"> </w:t>
            </w:r>
            <w:r w:rsidRPr="00DE2922">
              <w:rPr>
                <w:sz w:val="28"/>
              </w:rPr>
              <w:t>членов семьи, называть их, рассказывает детям о том, как</w:t>
            </w:r>
            <w:r w:rsidRPr="00DE2922">
              <w:rPr>
                <w:spacing w:val="1"/>
                <w:sz w:val="28"/>
              </w:rPr>
              <w:t xml:space="preserve"> </w:t>
            </w:r>
            <w:r w:rsidRPr="00DE2922">
              <w:rPr>
                <w:sz w:val="28"/>
              </w:rPr>
              <w:t>члены</w:t>
            </w:r>
            <w:r w:rsidRPr="00DE2922">
              <w:rPr>
                <w:spacing w:val="-3"/>
                <w:sz w:val="28"/>
              </w:rPr>
              <w:t xml:space="preserve"> </w:t>
            </w:r>
            <w:r w:rsidRPr="00DE2922">
              <w:rPr>
                <w:sz w:val="28"/>
              </w:rPr>
              <w:t>семьи могут</w:t>
            </w:r>
            <w:r w:rsidRPr="00DE2922">
              <w:rPr>
                <w:spacing w:val="-1"/>
                <w:sz w:val="28"/>
              </w:rPr>
              <w:t xml:space="preserve"> </w:t>
            </w:r>
            <w:r w:rsidRPr="00DE2922">
              <w:rPr>
                <w:sz w:val="28"/>
              </w:rPr>
              <w:t>заботиться</w:t>
            </w:r>
            <w:r w:rsidRPr="00DE2922">
              <w:rPr>
                <w:spacing w:val="-4"/>
                <w:sz w:val="28"/>
              </w:rPr>
              <w:t xml:space="preserve"> </w:t>
            </w:r>
            <w:r w:rsidRPr="00DE2922">
              <w:rPr>
                <w:sz w:val="28"/>
              </w:rPr>
              <w:t>друг о друге.</w:t>
            </w:r>
          </w:p>
          <w:p w14:paraId="6158CF8E" w14:textId="63597697" w:rsidR="00DE2922" w:rsidRPr="00DE2922" w:rsidRDefault="00DE2922" w:rsidP="00DE2922">
            <w:pPr>
              <w:spacing w:line="276" w:lineRule="auto"/>
              <w:ind w:left="127" w:right="115" w:firstLine="701"/>
              <w:jc w:val="both"/>
              <w:rPr>
                <w:sz w:val="28"/>
              </w:rPr>
            </w:pPr>
            <w:r w:rsidRPr="00DE2922">
              <w:rPr>
                <w:sz w:val="28"/>
              </w:rPr>
              <w:t>Педагог</w:t>
            </w:r>
            <w:r w:rsidRPr="00DE2922">
              <w:rPr>
                <w:spacing w:val="1"/>
                <w:sz w:val="28"/>
              </w:rPr>
              <w:t xml:space="preserve"> </w:t>
            </w:r>
            <w:r w:rsidRPr="00DE2922">
              <w:rPr>
                <w:sz w:val="28"/>
              </w:rPr>
              <w:t>поддерживает</w:t>
            </w:r>
            <w:r w:rsidRPr="00DE2922">
              <w:rPr>
                <w:spacing w:val="1"/>
                <w:sz w:val="28"/>
              </w:rPr>
              <w:t xml:space="preserve"> </w:t>
            </w:r>
            <w:r w:rsidRPr="00DE2922">
              <w:rPr>
                <w:sz w:val="28"/>
              </w:rPr>
              <w:t>желание</w:t>
            </w:r>
            <w:r w:rsidRPr="00DE2922">
              <w:rPr>
                <w:spacing w:val="1"/>
                <w:sz w:val="28"/>
              </w:rPr>
              <w:t xml:space="preserve"> </w:t>
            </w:r>
            <w:r w:rsidRPr="00DE2922">
              <w:rPr>
                <w:sz w:val="28"/>
              </w:rPr>
              <w:t>детей</w:t>
            </w:r>
            <w:r w:rsidRPr="00DE2922">
              <w:rPr>
                <w:spacing w:val="1"/>
                <w:sz w:val="28"/>
              </w:rPr>
              <w:t xml:space="preserve"> </w:t>
            </w:r>
            <w:r w:rsidRPr="00DE2922">
              <w:rPr>
                <w:sz w:val="28"/>
              </w:rPr>
              <w:t>познавать</w:t>
            </w:r>
            <w:r w:rsidRPr="00DE2922">
              <w:rPr>
                <w:spacing w:val="1"/>
                <w:sz w:val="28"/>
              </w:rPr>
              <w:t xml:space="preserve"> </w:t>
            </w:r>
            <w:r w:rsidRPr="00DE2922">
              <w:rPr>
                <w:sz w:val="28"/>
              </w:rPr>
              <w:t>пространство</w:t>
            </w:r>
            <w:r w:rsidRPr="00DE2922">
              <w:rPr>
                <w:spacing w:val="1"/>
                <w:sz w:val="28"/>
              </w:rPr>
              <w:t xml:space="preserve"> </w:t>
            </w:r>
            <w:r w:rsidRPr="00DE2922">
              <w:rPr>
                <w:sz w:val="28"/>
              </w:rPr>
              <w:t>своей</w:t>
            </w:r>
            <w:r w:rsidRPr="00DE2922">
              <w:rPr>
                <w:spacing w:val="1"/>
                <w:sz w:val="28"/>
              </w:rPr>
              <w:t xml:space="preserve"> </w:t>
            </w:r>
            <w:r w:rsidRPr="00DE2922">
              <w:rPr>
                <w:sz w:val="28"/>
              </w:rPr>
              <w:t>группы,</w:t>
            </w:r>
            <w:r w:rsidRPr="00DE2922">
              <w:rPr>
                <w:spacing w:val="1"/>
                <w:sz w:val="28"/>
              </w:rPr>
              <w:t xml:space="preserve"> </w:t>
            </w:r>
            <w:r w:rsidRPr="00DE2922">
              <w:rPr>
                <w:sz w:val="28"/>
              </w:rPr>
              <w:t>узнавать</w:t>
            </w:r>
            <w:r w:rsidRPr="00DE2922">
              <w:rPr>
                <w:spacing w:val="1"/>
                <w:sz w:val="28"/>
              </w:rPr>
              <w:t xml:space="preserve"> </w:t>
            </w:r>
            <w:r w:rsidRPr="00DE2922">
              <w:rPr>
                <w:sz w:val="28"/>
              </w:rPr>
              <w:t>вход</w:t>
            </w:r>
            <w:r w:rsidRPr="00DE2922">
              <w:rPr>
                <w:spacing w:val="1"/>
                <w:sz w:val="28"/>
              </w:rPr>
              <w:t xml:space="preserve"> </w:t>
            </w:r>
            <w:r w:rsidRPr="00DE2922">
              <w:rPr>
                <w:sz w:val="28"/>
              </w:rPr>
              <w:t>в</w:t>
            </w:r>
            <w:r w:rsidRPr="00DE2922">
              <w:rPr>
                <w:spacing w:val="1"/>
                <w:sz w:val="28"/>
              </w:rPr>
              <w:t xml:space="preserve"> </w:t>
            </w:r>
            <w:r w:rsidRPr="00DE2922">
              <w:rPr>
                <w:sz w:val="28"/>
              </w:rPr>
              <w:t>группу,</w:t>
            </w:r>
            <w:r w:rsidRPr="00DE2922">
              <w:rPr>
                <w:spacing w:val="1"/>
                <w:sz w:val="28"/>
              </w:rPr>
              <w:t xml:space="preserve"> </w:t>
            </w:r>
            <w:r w:rsidRPr="00DE2922">
              <w:rPr>
                <w:sz w:val="28"/>
              </w:rPr>
              <w:t>е</w:t>
            </w:r>
            <w:r>
              <w:rPr>
                <w:sz w:val="28"/>
              </w:rPr>
              <w:t>ё</w:t>
            </w:r>
            <w:r w:rsidRPr="00DE2922">
              <w:rPr>
                <w:spacing w:val="1"/>
                <w:sz w:val="28"/>
              </w:rPr>
              <w:t xml:space="preserve"> </w:t>
            </w:r>
            <w:r w:rsidRPr="00DE2922">
              <w:rPr>
                <w:sz w:val="28"/>
              </w:rPr>
              <w:t>расположение</w:t>
            </w:r>
            <w:r w:rsidRPr="00DE2922">
              <w:rPr>
                <w:spacing w:val="1"/>
                <w:sz w:val="28"/>
              </w:rPr>
              <w:t xml:space="preserve"> </w:t>
            </w:r>
            <w:r w:rsidRPr="00DE2922">
              <w:rPr>
                <w:sz w:val="28"/>
              </w:rPr>
              <w:t>на</w:t>
            </w:r>
            <w:r w:rsidRPr="00DE2922">
              <w:rPr>
                <w:spacing w:val="1"/>
                <w:sz w:val="28"/>
              </w:rPr>
              <w:t xml:space="preserve"> </w:t>
            </w:r>
            <w:r w:rsidRPr="00DE2922">
              <w:rPr>
                <w:sz w:val="28"/>
              </w:rPr>
              <w:t>этаже,</w:t>
            </w:r>
            <w:r w:rsidRPr="00DE2922">
              <w:rPr>
                <w:spacing w:val="1"/>
                <w:sz w:val="28"/>
              </w:rPr>
              <w:t xml:space="preserve"> </w:t>
            </w:r>
            <w:r w:rsidRPr="00DE2922">
              <w:rPr>
                <w:sz w:val="28"/>
              </w:rPr>
              <w:t>педагогов,</w:t>
            </w:r>
            <w:r w:rsidRPr="00DE2922">
              <w:rPr>
                <w:spacing w:val="1"/>
                <w:sz w:val="28"/>
              </w:rPr>
              <w:t xml:space="preserve"> </w:t>
            </w:r>
            <w:r w:rsidRPr="00DE2922">
              <w:rPr>
                <w:sz w:val="28"/>
              </w:rPr>
              <w:t>которые</w:t>
            </w:r>
            <w:r w:rsidRPr="00DE2922">
              <w:rPr>
                <w:spacing w:val="1"/>
                <w:sz w:val="28"/>
              </w:rPr>
              <w:t xml:space="preserve"> </w:t>
            </w:r>
            <w:r w:rsidRPr="00DE2922">
              <w:rPr>
                <w:sz w:val="28"/>
              </w:rPr>
              <w:t>работают</w:t>
            </w:r>
            <w:r w:rsidRPr="00DE2922">
              <w:rPr>
                <w:spacing w:val="1"/>
                <w:sz w:val="28"/>
              </w:rPr>
              <w:t xml:space="preserve"> </w:t>
            </w:r>
            <w:r w:rsidRPr="00DE2922">
              <w:rPr>
                <w:sz w:val="28"/>
              </w:rPr>
              <w:t>с</w:t>
            </w:r>
            <w:r w:rsidRPr="00DE2922">
              <w:rPr>
                <w:spacing w:val="1"/>
                <w:sz w:val="28"/>
              </w:rPr>
              <w:t xml:space="preserve"> </w:t>
            </w:r>
            <w:r w:rsidRPr="00DE2922">
              <w:rPr>
                <w:sz w:val="28"/>
              </w:rPr>
              <w:t>детьми.</w:t>
            </w:r>
            <w:r w:rsidRPr="00DE2922">
              <w:rPr>
                <w:spacing w:val="1"/>
                <w:sz w:val="28"/>
              </w:rPr>
              <w:t xml:space="preserve"> </w:t>
            </w:r>
            <w:r w:rsidRPr="00DE2922">
              <w:rPr>
                <w:sz w:val="28"/>
              </w:rPr>
              <w:t>Рассматривает</w:t>
            </w:r>
            <w:r w:rsidRPr="00DE2922">
              <w:rPr>
                <w:spacing w:val="1"/>
                <w:sz w:val="28"/>
              </w:rPr>
              <w:t xml:space="preserve"> </w:t>
            </w:r>
            <w:r w:rsidRPr="00DE2922">
              <w:rPr>
                <w:sz w:val="28"/>
              </w:rPr>
              <w:t>с</w:t>
            </w:r>
            <w:r w:rsidRPr="00DE2922">
              <w:rPr>
                <w:spacing w:val="1"/>
                <w:sz w:val="28"/>
              </w:rPr>
              <w:t xml:space="preserve"> </w:t>
            </w:r>
            <w:r w:rsidRPr="00DE2922">
              <w:rPr>
                <w:sz w:val="28"/>
              </w:rPr>
              <w:t>детьми</w:t>
            </w:r>
            <w:r w:rsidRPr="00DE2922">
              <w:rPr>
                <w:spacing w:val="1"/>
                <w:sz w:val="28"/>
              </w:rPr>
              <w:t xml:space="preserve"> </w:t>
            </w:r>
            <w:r w:rsidRPr="00DE2922">
              <w:rPr>
                <w:sz w:val="28"/>
              </w:rPr>
              <w:t>пространство</w:t>
            </w:r>
            <w:r w:rsidRPr="00DE2922">
              <w:rPr>
                <w:spacing w:val="1"/>
                <w:sz w:val="28"/>
              </w:rPr>
              <w:t xml:space="preserve"> </w:t>
            </w:r>
            <w:r w:rsidRPr="00DE2922">
              <w:rPr>
                <w:sz w:val="28"/>
              </w:rPr>
              <w:t>группы,</w:t>
            </w:r>
            <w:r w:rsidRPr="00DE2922">
              <w:rPr>
                <w:spacing w:val="-67"/>
                <w:sz w:val="28"/>
              </w:rPr>
              <w:t xml:space="preserve"> </w:t>
            </w:r>
            <w:r w:rsidRPr="00DE2922">
              <w:rPr>
                <w:sz w:val="28"/>
              </w:rPr>
              <w:t>назначение каждого помещения, его наполнение, помогает</w:t>
            </w:r>
            <w:r w:rsidRPr="00DE2922">
              <w:rPr>
                <w:spacing w:val="1"/>
                <w:sz w:val="28"/>
              </w:rPr>
              <w:t xml:space="preserve"> </w:t>
            </w:r>
            <w:r w:rsidRPr="00DE2922">
              <w:rPr>
                <w:sz w:val="28"/>
              </w:rPr>
              <w:t>детям</w:t>
            </w:r>
            <w:r w:rsidRPr="00DE2922">
              <w:rPr>
                <w:spacing w:val="-4"/>
                <w:sz w:val="28"/>
              </w:rPr>
              <w:t xml:space="preserve"> </w:t>
            </w:r>
            <w:r w:rsidRPr="00DE2922">
              <w:rPr>
                <w:sz w:val="28"/>
              </w:rPr>
              <w:t>ориентироваться</w:t>
            </w:r>
            <w:r w:rsidRPr="00DE2922">
              <w:rPr>
                <w:spacing w:val="-1"/>
                <w:sz w:val="28"/>
              </w:rPr>
              <w:t xml:space="preserve"> </w:t>
            </w:r>
            <w:r w:rsidRPr="00DE2922">
              <w:rPr>
                <w:sz w:val="28"/>
              </w:rPr>
              <w:t>в</w:t>
            </w:r>
            <w:r w:rsidRPr="00DE2922">
              <w:rPr>
                <w:spacing w:val="-2"/>
                <w:sz w:val="28"/>
              </w:rPr>
              <w:t xml:space="preserve"> </w:t>
            </w:r>
            <w:r w:rsidRPr="00DE2922">
              <w:rPr>
                <w:sz w:val="28"/>
              </w:rPr>
              <w:t>пространстве</w:t>
            </w:r>
            <w:r w:rsidRPr="00DE2922">
              <w:rPr>
                <w:spacing w:val="-2"/>
                <w:sz w:val="28"/>
              </w:rPr>
              <w:t xml:space="preserve"> </w:t>
            </w:r>
            <w:r w:rsidRPr="00DE2922">
              <w:rPr>
                <w:sz w:val="28"/>
              </w:rPr>
              <w:t>группы.</w:t>
            </w:r>
          </w:p>
          <w:p w14:paraId="271F5BEB" w14:textId="561D2CD2" w:rsidR="00DE2922" w:rsidRPr="00DE2922" w:rsidRDefault="00DE2922" w:rsidP="00DE2922">
            <w:pPr>
              <w:spacing w:line="276" w:lineRule="auto"/>
              <w:ind w:left="127" w:right="116" w:firstLine="701"/>
              <w:jc w:val="both"/>
              <w:rPr>
                <w:sz w:val="28"/>
              </w:rPr>
            </w:pPr>
            <w:r w:rsidRPr="00DE2922">
              <w:rPr>
                <w:sz w:val="28"/>
              </w:rPr>
              <w:t>Педагог</w:t>
            </w:r>
            <w:r w:rsidRPr="00DE2922">
              <w:rPr>
                <w:spacing w:val="1"/>
                <w:sz w:val="28"/>
              </w:rPr>
              <w:t xml:space="preserve"> </w:t>
            </w:r>
            <w:r w:rsidRPr="00DE2922">
              <w:rPr>
                <w:sz w:val="28"/>
              </w:rPr>
              <w:t>поддерживает</w:t>
            </w:r>
            <w:r w:rsidRPr="00DE2922">
              <w:rPr>
                <w:spacing w:val="1"/>
                <w:sz w:val="28"/>
              </w:rPr>
              <w:t xml:space="preserve"> </w:t>
            </w:r>
            <w:r w:rsidRPr="00DE2922">
              <w:rPr>
                <w:sz w:val="28"/>
              </w:rPr>
              <w:t>стремление</w:t>
            </w:r>
            <w:r w:rsidRPr="00DE2922">
              <w:rPr>
                <w:spacing w:val="1"/>
                <w:sz w:val="28"/>
              </w:rPr>
              <w:t xml:space="preserve"> </w:t>
            </w:r>
            <w:r w:rsidRPr="00DE2922">
              <w:rPr>
                <w:sz w:val="28"/>
              </w:rPr>
              <w:t>детей</w:t>
            </w:r>
            <w:r w:rsidRPr="00DE2922">
              <w:rPr>
                <w:spacing w:val="1"/>
                <w:sz w:val="28"/>
              </w:rPr>
              <w:t xml:space="preserve"> </w:t>
            </w:r>
            <w:r w:rsidRPr="00DE2922">
              <w:rPr>
                <w:sz w:val="28"/>
              </w:rPr>
              <w:t>выполнять</w:t>
            </w:r>
            <w:r w:rsidRPr="00DE2922">
              <w:rPr>
                <w:spacing w:val="-67"/>
                <w:sz w:val="28"/>
              </w:rPr>
              <w:t xml:space="preserve"> </w:t>
            </w:r>
            <w:r w:rsidRPr="00DE2922">
              <w:rPr>
                <w:sz w:val="28"/>
              </w:rPr>
              <w:t>элементарные</w:t>
            </w:r>
            <w:r w:rsidRPr="00DE2922">
              <w:rPr>
                <w:spacing w:val="1"/>
                <w:sz w:val="28"/>
              </w:rPr>
              <w:t xml:space="preserve"> </w:t>
            </w:r>
            <w:r w:rsidRPr="00DE2922">
              <w:rPr>
                <w:sz w:val="28"/>
              </w:rPr>
              <w:t>правила</w:t>
            </w:r>
            <w:r w:rsidRPr="00DE2922">
              <w:rPr>
                <w:spacing w:val="1"/>
                <w:sz w:val="28"/>
              </w:rPr>
              <w:t xml:space="preserve"> </w:t>
            </w:r>
            <w:r w:rsidRPr="00DE2922">
              <w:rPr>
                <w:sz w:val="28"/>
              </w:rPr>
              <w:t>поведения</w:t>
            </w:r>
            <w:r w:rsidRPr="00DE2922">
              <w:rPr>
                <w:spacing w:val="1"/>
                <w:sz w:val="28"/>
              </w:rPr>
              <w:t xml:space="preserve"> </w:t>
            </w:r>
            <w:r w:rsidRPr="00DE2922">
              <w:rPr>
                <w:sz w:val="28"/>
              </w:rPr>
              <w:t>(«можно»,</w:t>
            </w:r>
            <w:r w:rsidRPr="00DE2922">
              <w:rPr>
                <w:spacing w:val="1"/>
                <w:sz w:val="28"/>
              </w:rPr>
              <w:t xml:space="preserve"> </w:t>
            </w:r>
            <w:r w:rsidRPr="00DE2922">
              <w:rPr>
                <w:sz w:val="28"/>
              </w:rPr>
              <w:t>«нельзя»).</w:t>
            </w:r>
            <w:r w:rsidRPr="00DE2922">
              <w:rPr>
                <w:spacing w:val="-67"/>
                <w:sz w:val="28"/>
              </w:rPr>
              <w:t xml:space="preserve"> </w:t>
            </w:r>
            <w:r w:rsidRPr="00DE2922">
              <w:rPr>
                <w:sz w:val="28"/>
              </w:rPr>
              <w:t>Личным</w:t>
            </w:r>
            <w:r w:rsidRPr="00DE2922">
              <w:rPr>
                <w:spacing w:val="1"/>
                <w:sz w:val="28"/>
              </w:rPr>
              <w:t xml:space="preserve"> </w:t>
            </w:r>
            <w:r w:rsidRPr="00DE2922">
              <w:rPr>
                <w:sz w:val="28"/>
              </w:rPr>
              <w:t>показом</w:t>
            </w:r>
            <w:r w:rsidRPr="00DE2922">
              <w:rPr>
                <w:spacing w:val="1"/>
                <w:sz w:val="28"/>
              </w:rPr>
              <w:t xml:space="preserve"> </w:t>
            </w:r>
            <w:r w:rsidRPr="00DE2922">
              <w:rPr>
                <w:sz w:val="28"/>
              </w:rPr>
              <w:t>демонстрирует</w:t>
            </w:r>
            <w:r w:rsidRPr="00DE2922">
              <w:rPr>
                <w:spacing w:val="1"/>
                <w:sz w:val="28"/>
              </w:rPr>
              <w:t xml:space="preserve"> </w:t>
            </w:r>
            <w:r w:rsidRPr="00DE2922">
              <w:rPr>
                <w:sz w:val="28"/>
              </w:rPr>
              <w:t>правила</w:t>
            </w:r>
            <w:r w:rsidRPr="00DE2922">
              <w:rPr>
                <w:spacing w:val="1"/>
                <w:sz w:val="28"/>
              </w:rPr>
              <w:t xml:space="preserve"> </w:t>
            </w:r>
            <w:r w:rsidRPr="00DE2922">
              <w:rPr>
                <w:sz w:val="28"/>
              </w:rPr>
              <w:t>общения:</w:t>
            </w:r>
            <w:r w:rsidRPr="00DE2922">
              <w:rPr>
                <w:spacing w:val="1"/>
                <w:sz w:val="28"/>
              </w:rPr>
              <w:t xml:space="preserve"> </w:t>
            </w:r>
            <w:r w:rsidRPr="00DE2922">
              <w:rPr>
                <w:sz w:val="28"/>
              </w:rPr>
              <w:t>здоровается, прощается, говорит «спасибо», «пожалуйста»,</w:t>
            </w:r>
            <w:r w:rsidRPr="00DE2922">
              <w:rPr>
                <w:spacing w:val="1"/>
                <w:sz w:val="28"/>
              </w:rPr>
              <w:t xml:space="preserve"> </w:t>
            </w:r>
            <w:r w:rsidRPr="00DE2922">
              <w:rPr>
                <w:sz w:val="28"/>
              </w:rPr>
              <w:t>напоминает детям о важности использования данных слов в</w:t>
            </w:r>
            <w:r w:rsidRPr="00DE2922">
              <w:rPr>
                <w:spacing w:val="-67"/>
                <w:sz w:val="28"/>
              </w:rPr>
              <w:t xml:space="preserve"> </w:t>
            </w:r>
            <w:r w:rsidRPr="00DE2922">
              <w:rPr>
                <w:sz w:val="28"/>
              </w:rPr>
              <w:t>процессе общения со взрослыми и сверстниками, поощряет</w:t>
            </w:r>
            <w:r w:rsidRPr="00DE2922">
              <w:rPr>
                <w:spacing w:val="1"/>
                <w:sz w:val="28"/>
              </w:rPr>
              <w:t xml:space="preserve"> </w:t>
            </w:r>
            <w:r w:rsidRPr="00DE2922">
              <w:rPr>
                <w:sz w:val="28"/>
              </w:rPr>
              <w:t>инициативу</w:t>
            </w:r>
            <w:r w:rsidRPr="00DE2922">
              <w:rPr>
                <w:spacing w:val="1"/>
                <w:sz w:val="28"/>
              </w:rPr>
              <w:t xml:space="preserve"> </w:t>
            </w:r>
            <w:r w:rsidRPr="00DE2922">
              <w:rPr>
                <w:sz w:val="28"/>
              </w:rPr>
              <w:t>и</w:t>
            </w:r>
            <w:r w:rsidRPr="00DE2922">
              <w:rPr>
                <w:spacing w:val="1"/>
                <w:sz w:val="28"/>
              </w:rPr>
              <w:t xml:space="preserve"> </w:t>
            </w:r>
            <w:r w:rsidRPr="00DE2922">
              <w:rPr>
                <w:sz w:val="28"/>
              </w:rPr>
              <w:t>самостоятельность</w:t>
            </w:r>
            <w:r w:rsidRPr="00DE2922">
              <w:rPr>
                <w:spacing w:val="1"/>
                <w:sz w:val="28"/>
              </w:rPr>
              <w:t xml:space="preserve"> </w:t>
            </w:r>
            <w:r w:rsidRPr="00DE2922">
              <w:rPr>
                <w:sz w:val="28"/>
              </w:rPr>
              <w:t>ребёнка</w:t>
            </w:r>
            <w:r w:rsidRPr="00DE2922">
              <w:rPr>
                <w:spacing w:val="1"/>
                <w:sz w:val="28"/>
              </w:rPr>
              <w:t xml:space="preserve"> </w:t>
            </w:r>
            <w:r w:rsidRPr="00DE2922">
              <w:rPr>
                <w:sz w:val="28"/>
              </w:rPr>
              <w:t>при</w:t>
            </w:r>
            <w:r w:rsidRPr="00DE2922">
              <w:rPr>
                <w:spacing w:val="1"/>
                <w:sz w:val="28"/>
              </w:rPr>
              <w:t xml:space="preserve"> </w:t>
            </w:r>
            <w:r w:rsidRPr="00DE2922">
              <w:rPr>
                <w:sz w:val="28"/>
              </w:rPr>
              <w:t>использовании</w:t>
            </w:r>
            <w:r w:rsidRPr="00DE2922">
              <w:rPr>
                <w:spacing w:val="-1"/>
                <w:sz w:val="28"/>
              </w:rPr>
              <w:t xml:space="preserve"> </w:t>
            </w:r>
            <w:r w:rsidRPr="00DE2922">
              <w:rPr>
                <w:sz w:val="28"/>
              </w:rPr>
              <w:t>«вежливых</w:t>
            </w:r>
            <w:r w:rsidRPr="00DE2922">
              <w:rPr>
                <w:spacing w:val="1"/>
                <w:sz w:val="28"/>
              </w:rPr>
              <w:t xml:space="preserve"> </w:t>
            </w:r>
            <w:r w:rsidRPr="00DE2922">
              <w:rPr>
                <w:sz w:val="28"/>
              </w:rPr>
              <w:t>слов».</w:t>
            </w:r>
          </w:p>
          <w:p w14:paraId="79161E55" w14:textId="41F83357" w:rsidR="00DE2922" w:rsidRPr="00DE2922" w:rsidRDefault="00DE2922" w:rsidP="00DE2922">
            <w:pPr>
              <w:spacing w:line="276" w:lineRule="auto"/>
              <w:ind w:left="127" w:right="118" w:firstLine="701"/>
              <w:jc w:val="both"/>
              <w:rPr>
                <w:sz w:val="28"/>
              </w:rPr>
            </w:pPr>
            <w:r w:rsidRPr="00DE2922">
              <w:rPr>
                <w:sz w:val="28"/>
              </w:rPr>
              <w:t>Педагог</w:t>
            </w:r>
            <w:r w:rsidRPr="00DE2922">
              <w:rPr>
                <w:spacing w:val="1"/>
                <w:sz w:val="28"/>
              </w:rPr>
              <w:t xml:space="preserve"> </w:t>
            </w:r>
            <w:r w:rsidRPr="00DE2922">
              <w:rPr>
                <w:sz w:val="28"/>
              </w:rPr>
              <w:t>использует</w:t>
            </w:r>
            <w:r w:rsidRPr="00DE2922">
              <w:rPr>
                <w:spacing w:val="1"/>
                <w:sz w:val="28"/>
              </w:rPr>
              <w:t xml:space="preserve"> </w:t>
            </w:r>
            <w:r w:rsidRPr="00DE2922">
              <w:rPr>
                <w:sz w:val="28"/>
              </w:rPr>
              <w:t>приемы</w:t>
            </w:r>
            <w:r w:rsidRPr="00DE2922">
              <w:rPr>
                <w:spacing w:val="1"/>
                <w:sz w:val="28"/>
              </w:rPr>
              <w:t xml:space="preserve"> </w:t>
            </w:r>
            <w:r w:rsidRPr="00DE2922">
              <w:rPr>
                <w:sz w:val="28"/>
              </w:rPr>
              <w:t>общения,</w:t>
            </w:r>
            <w:r w:rsidRPr="00DE2922">
              <w:rPr>
                <w:spacing w:val="1"/>
                <w:sz w:val="28"/>
              </w:rPr>
              <w:t xml:space="preserve"> </w:t>
            </w:r>
            <w:r w:rsidRPr="00DE2922">
              <w:rPr>
                <w:sz w:val="28"/>
              </w:rPr>
              <w:t>позволяющие</w:t>
            </w:r>
            <w:r w:rsidRPr="00DE2922">
              <w:rPr>
                <w:spacing w:val="-67"/>
                <w:sz w:val="28"/>
              </w:rPr>
              <w:t xml:space="preserve"> </w:t>
            </w:r>
            <w:r w:rsidRPr="00DE2922">
              <w:rPr>
                <w:sz w:val="28"/>
              </w:rPr>
              <w:lastRenderedPageBreak/>
              <w:t>детям</w:t>
            </w:r>
            <w:r w:rsidRPr="00DE2922">
              <w:rPr>
                <w:spacing w:val="1"/>
                <w:sz w:val="28"/>
              </w:rPr>
              <w:t xml:space="preserve"> </w:t>
            </w:r>
            <w:r w:rsidRPr="00DE2922">
              <w:rPr>
                <w:sz w:val="28"/>
              </w:rPr>
              <w:t>проявлять</w:t>
            </w:r>
            <w:r w:rsidRPr="00DE2922">
              <w:rPr>
                <w:spacing w:val="1"/>
                <w:sz w:val="28"/>
              </w:rPr>
              <w:t xml:space="preserve"> </w:t>
            </w:r>
            <w:r w:rsidRPr="00DE2922">
              <w:rPr>
                <w:sz w:val="28"/>
              </w:rPr>
              <w:t>внимание</w:t>
            </w:r>
            <w:r w:rsidRPr="00DE2922">
              <w:rPr>
                <w:spacing w:val="1"/>
                <w:sz w:val="28"/>
              </w:rPr>
              <w:t xml:space="preserve"> </w:t>
            </w:r>
            <w:r w:rsidRPr="00DE2922">
              <w:rPr>
                <w:sz w:val="28"/>
              </w:rPr>
              <w:t>к</w:t>
            </w:r>
            <w:r w:rsidRPr="00DE2922">
              <w:rPr>
                <w:spacing w:val="1"/>
                <w:sz w:val="28"/>
              </w:rPr>
              <w:t xml:space="preserve"> </w:t>
            </w:r>
            <w:r w:rsidRPr="00DE2922">
              <w:rPr>
                <w:sz w:val="28"/>
              </w:rPr>
              <w:t>его</w:t>
            </w:r>
            <w:r w:rsidRPr="00DE2922">
              <w:rPr>
                <w:spacing w:val="1"/>
                <w:sz w:val="28"/>
              </w:rPr>
              <w:t xml:space="preserve"> </w:t>
            </w:r>
            <w:r w:rsidRPr="00DE2922">
              <w:rPr>
                <w:sz w:val="28"/>
              </w:rPr>
              <w:t>словам</w:t>
            </w:r>
            <w:r w:rsidRPr="00DE2922">
              <w:rPr>
                <w:spacing w:val="1"/>
                <w:sz w:val="28"/>
              </w:rPr>
              <w:t xml:space="preserve"> </w:t>
            </w:r>
            <w:r w:rsidRPr="00DE2922">
              <w:rPr>
                <w:sz w:val="28"/>
              </w:rPr>
              <w:t>и</w:t>
            </w:r>
            <w:r w:rsidRPr="00DE2922">
              <w:rPr>
                <w:spacing w:val="1"/>
                <w:sz w:val="28"/>
              </w:rPr>
              <w:t xml:space="preserve"> </w:t>
            </w:r>
            <w:r w:rsidRPr="00DE2922">
              <w:rPr>
                <w:sz w:val="28"/>
              </w:rPr>
              <w:t>указаниям,</w:t>
            </w:r>
            <w:r w:rsidRPr="00DE2922">
              <w:rPr>
                <w:spacing w:val="1"/>
                <w:sz w:val="28"/>
              </w:rPr>
              <w:t xml:space="preserve"> </w:t>
            </w:r>
            <w:r w:rsidRPr="00DE2922">
              <w:rPr>
                <w:sz w:val="28"/>
              </w:rPr>
              <w:t>поддерживает</w:t>
            </w:r>
            <w:r w:rsidRPr="00DE2922">
              <w:rPr>
                <w:spacing w:val="35"/>
                <w:sz w:val="28"/>
              </w:rPr>
              <w:t xml:space="preserve"> </w:t>
            </w:r>
            <w:r w:rsidRPr="00DE2922">
              <w:rPr>
                <w:sz w:val="28"/>
              </w:rPr>
              <w:t>желание</w:t>
            </w:r>
            <w:r w:rsidRPr="00DE2922">
              <w:rPr>
                <w:spacing w:val="36"/>
                <w:sz w:val="28"/>
              </w:rPr>
              <w:t xml:space="preserve"> </w:t>
            </w:r>
            <w:r w:rsidRPr="00DE2922">
              <w:rPr>
                <w:sz w:val="28"/>
              </w:rPr>
              <w:t>ребёнка</w:t>
            </w:r>
            <w:r w:rsidRPr="00DE2922">
              <w:rPr>
                <w:spacing w:val="36"/>
                <w:sz w:val="28"/>
              </w:rPr>
              <w:t xml:space="preserve"> </w:t>
            </w:r>
            <w:r w:rsidRPr="00DE2922">
              <w:rPr>
                <w:sz w:val="28"/>
              </w:rPr>
              <w:t>выполнять</w:t>
            </w:r>
            <w:r w:rsidRPr="00DE2922">
              <w:rPr>
                <w:spacing w:val="37"/>
                <w:sz w:val="28"/>
              </w:rPr>
              <w:t xml:space="preserve"> </w:t>
            </w:r>
            <w:r w:rsidRPr="00DE2922">
              <w:rPr>
                <w:sz w:val="28"/>
              </w:rPr>
              <w:t>указания</w:t>
            </w:r>
          </w:p>
          <w:p w14:paraId="5634E6CD" w14:textId="6096AC85" w:rsidR="00DE2922" w:rsidRDefault="00DE2922" w:rsidP="00DE2922">
            <w:pPr>
              <w:rPr>
                <w:sz w:val="28"/>
              </w:rPr>
            </w:pPr>
            <w:r w:rsidRPr="00DE2922">
              <w:rPr>
                <w:sz w:val="28"/>
              </w:rPr>
              <w:t>взрослого,</w:t>
            </w:r>
            <w:r w:rsidRPr="00DE2922">
              <w:rPr>
                <w:spacing w:val="-4"/>
                <w:sz w:val="28"/>
              </w:rPr>
              <w:t xml:space="preserve"> </w:t>
            </w:r>
            <w:r w:rsidRPr="00DE2922">
              <w:rPr>
                <w:sz w:val="28"/>
              </w:rPr>
              <w:t>действовать</w:t>
            </w:r>
            <w:r w:rsidRPr="00DE2922">
              <w:rPr>
                <w:spacing w:val="-3"/>
                <w:sz w:val="28"/>
              </w:rPr>
              <w:t xml:space="preserve"> </w:t>
            </w:r>
            <w:r w:rsidRPr="00DE2922">
              <w:rPr>
                <w:sz w:val="28"/>
              </w:rPr>
              <w:t>по</w:t>
            </w:r>
            <w:r w:rsidRPr="00DE2922">
              <w:rPr>
                <w:spacing w:val="-2"/>
                <w:sz w:val="28"/>
              </w:rPr>
              <w:t xml:space="preserve"> </w:t>
            </w:r>
            <w:r w:rsidRPr="00DE2922">
              <w:rPr>
                <w:sz w:val="28"/>
              </w:rPr>
              <w:t>его</w:t>
            </w:r>
            <w:r w:rsidRPr="00DE2922">
              <w:rPr>
                <w:spacing w:val="-1"/>
                <w:sz w:val="28"/>
              </w:rPr>
              <w:t xml:space="preserve"> </w:t>
            </w:r>
            <w:r w:rsidRPr="00DE2922">
              <w:rPr>
                <w:sz w:val="28"/>
              </w:rPr>
              <w:t>примеру</w:t>
            </w:r>
            <w:r w:rsidRPr="00DE2922">
              <w:rPr>
                <w:spacing w:val="-5"/>
                <w:sz w:val="28"/>
              </w:rPr>
              <w:t xml:space="preserve"> </w:t>
            </w:r>
            <w:r w:rsidRPr="00DE2922">
              <w:rPr>
                <w:sz w:val="28"/>
              </w:rPr>
              <w:t>и</w:t>
            </w:r>
            <w:r w:rsidRPr="00DE2922">
              <w:rPr>
                <w:spacing w:val="-3"/>
                <w:sz w:val="28"/>
              </w:rPr>
              <w:t xml:space="preserve"> </w:t>
            </w:r>
            <w:r w:rsidRPr="00DE2922">
              <w:rPr>
                <w:sz w:val="28"/>
              </w:rPr>
              <w:t>показу.</w:t>
            </w:r>
          </w:p>
          <w:p w14:paraId="646B5199" w14:textId="003F32BE" w:rsidR="00DE2922" w:rsidRPr="00DE2922" w:rsidRDefault="00DE2922" w:rsidP="00DE2922">
            <w:pPr>
              <w:spacing w:line="276" w:lineRule="auto"/>
              <w:ind w:right="118"/>
              <w:jc w:val="both"/>
              <w:rPr>
                <w:sz w:val="28"/>
              </w:rPr>
            </w:pPr>
            <w:r>
              <w:t xml:space="preserve">            </w:t>
            </w:r>
            <w:r w:rsidRPr="00DE2922">
              <w:rPr>
                <w:sz w:val="28"/>
              </w:rPr>
              <w:t>Педагог организует детей</w:t>
            </w:r>
            <w:r w:rsidRPr="00DE2922">
              <w:rPr>
                <w:spacing w:val="1"/>
                <w:sz w:val="28"/>
              </w:rPr>
              <w:t xml:space="preserve"> </w:t>
            </w:r>
            <w:r w:rsidRPr="00DE2922">
              <w:rPr>
                <w:sz w:val="28"/>
              </w:rPr>
              <w:t>на участие в подвижных,</w:t>
            </w:r>
            <w:r w:rsidRPr="00DE2922">
              <w:rPr>
                <w:spacing w:val="1"/>
                <w:sz w:val="28"/>
              </w:rPr>
              <w:t xml:space="preserve"> </w:t>
            </w:r>
            <w:r w:rsidRPr="00DE2922">
              <w:rPr>
                <w:sz w:val="28"/>
              </w:rPr>
              <w:t>музыкальных, сюжетных и хороводных играх, поощряет их</w:t>
            </w:r>
            <w:r w:rsidRPr="00DE2922">
              <w:rPr>
                <w:spacing w:val="1"/>
                <w:sz w:val="28"/>
              </w:rPr>
              <w:t xml:space="preserve"> </w:t>
            </w:r>
            <w:r w:rsidRPr="00DE2922">
              <w:rPr>
                <w:sz w:val="28"/>
              </w:rPr>
              <w:t>активность</w:t>
            </w:r>
            <w:r w:rsidRPr="00DE2922">
              <w:rPr>
                <w:spacing w:val="-5"/>
                <w:sz w:val="28"/>
              </w:rPr>
              <w:t xml:space="preserve"> </w:t>
            </w:r>
            <w:r w:rsidRPr="00DE2922">
              <w:rPr>
                <w:sz w:val="28"/>
              </w:rPr>
              <w:t>и инициативность</w:t>
            </w:r>
            <w:r w:rsidRPr="00DE2922">
              <w:rPr>
                <w:spacing w:val="-1"/>
                <w:sz w:val="28"/>
              </w:rPr>
              <w:t xml:space="preserve"> </w:t>
            </w:r>
            <w:r w:rsidRPr="00DE2922">
              <w:rPr>
                <w:sz w:val="28"/>
              </w:rPr>
              <w:t>в</w:t>
            </w:r>
            <w:r w:rsidRPr="00DE2922">
              <w:rPr>
                <w:spacing w:val="-1"/>
                <w:sz w:val="28"/>
              </w:rPr>
              <w:t xml:space="preserve"> </w:t>
            </w:r>
            <w:r w:rsidRPr="00DE2922">
              <w:rPr>
                <w:sz w:val="28"/>
              </w:rPr>
              <w:t>ходе</w:t>
            </w:r>
            <w:r w:rsidRPr="00DE2922">
              <w:rPr>
                <w:spacing w:val="-1"/>
                <w:sz w:val="28"/>
              </w:rPr>
              <w:t xml:space="preserve"> </w:t>
            </w:r>
            <w:r w:rsidRPr="00DE2922">
              <w:rPr>
                <w:sz w:val="28"/>
              </w:rPr>
              <w:t>участия в</w:t>
            </w:r>
            <w:r w:rsidRPr="00DE2922">
              <w:rPr>
                <w:spacing w:val="-2"/>
                <w:sz w:val="28"/>
              </w:rPr>
              <w:t xml:space="preserve"> </w:t>
            </w:r>
            <w:r w:rsidRPr="00DE2922">
              <w:rPr>
                <w:sz w:val="28"/>
              </w:rPr>
              <w:t>играх.</w:t>
            </w:r>
          </w:p>
          <w:p w14:paraId="04263CD1" w14:textId="77777777" w:rsidR="00DE2922" w:rsidRPr="00DE2922" w:rsidRDefault="00DE2922" w:rsidP="00DE2922">
            <w:pPr>
              <w:spacing w:line="276" w:lineRule="auto"/>
              <w:ind w:left="127" w:right="119" w:firstLine="701"/>
              <w:jc w:val="both"/>
              <w:rPr>
                <w:sz w:val="28"/>
              </w:rPr>
            </w:pPr>
            <w:r w:rsidRPr="00DE2922">
              <w:rPr>
                <w:sz w:val="28"/>
              </w:rPr>
              <w:t>Педагог</w:t>
            </w:r>
            <w:r w:rsidRPr="00DE2922">
              <w:rPr>
                <w:spacing w:val="1"/>
                <w:sz w:val="28"/>
              </w:rPr>
              <w:t xml:space="preserve"> </w:t>
            </w:r>
            <w:r w:rsidRPr="00DE2922">
              <w:rPr>
                <w:sz w:val="28"/>
              </w:rPr>
              <w:t>формирует</w:t>
            </w:r>
            <w:r w:rsidRPr="00DE2922">
              <w:rPr>
                <w:spacing w:val="1"/>
                <w:sz w:val="28"/>
              </w:rPr>
              <w:t xml:space="preserve"> </w:t>
            </w:r>
            <w:r w:rsidRPr="00DE2922">
              <w:rPr>
                <w:sz w:val="28"/>
              </w:rPr>
              <w:t>представление</w:t>
            </w:r>
            <w:r w:rsidRPr="00DE2922">
              <w:rPr>
                <w:spacing w:val="1"/>
                <w:sz w:val="28"/>
              </w:rPr>
              <w:t xml:space="preserve"> </w:t>
            </w:r>
            <w:r w:rsidRPr="00DE2922">
              <w:rPr>
                <w:sz w:val="28"/>
              </w:rPr>
              <w:t>детей</w:t>
            </w:r>
            <w:r w:rsidRPr="00DE2922">
              <w:rPr>
                <w:spacing w:val="1"/>
                <w:sz w:val="28"/>
              </w:rPr>
              <w:t xml:space="preserve"> </w:t>
            </w:r>
            <w:r w:rsidRPr="00DE2922">
              <w:rPr>
                <w:sz w:val="28"/>
              </w:rPr>
              <w:t>о</w:t>
            </w:r>
            <w:r w:rsidRPr="00DE2922">
              <w:rPr>
                <w:spacing w:val="1"/>
                <w:sz w:val="28"/>
              </w:rPr>
              <w:t xml:space="preserve"> </w:t>
            </w:r>
            <w:r w:rsidRPr="00DE2922">
              <w:rPr>
                <w:sz w:val="28"/>
              </w:rPr>
              <w:t>простых</w:t>
            </w:r>
            <w:r w:rsidRPr="00DE2922">
              <w:rPr>
                <w:spacing w:val="-67"/>
                <w:sz w:val="28"/>
              </w:rPr>
              <w:t xml:space="preserve"> </w:t>
            </w:r>
            <w:r w:rsidRPr="00DE2922">
              <w:rPr>
                <w:sz w:val="28"/>
              </w:rPr>
              <w:t>предметах</w:t>
            </w:r>
            <w:r w:rsidRPr="00DE2922">
              <w:rPr>
                <w:spacing w:val="1"/>
                <w:sz w:val="28"/>
              </w:rPr>
              <w:t xml:space="preserve"> </w:t>
            </w:r>
            <w:r w:rsidRPr="00DE2922">
              <w:rPr>
                <w:sz w:val="28"/>
              </w:rPr>
              <w:t>своей</w:t>
            </w:r>
            <w:r w:rsidRPr="00DE2922">
              <w:rPr>
                <w:spacing w:val="1"/>
                <w:sz w:val="28"/>
              </w:rPr>
              <w:t xml:space="preserve"> </w:t>
            </w:r>
            <w:r w:rsidRPr="00DE2922">
              <w:rPr>
                <w:sz w:val="28"/>
              </w:rPr>
              <w:t>одежды,</w:t>
            </w:r>
            <w:r w:rsidRPr="00DE2922">
              <w:rPr>
                <w:spacing w:val="1"/>
                <w:sz w:val="28"/>
              </w:rPr>
              <w:t xml:space="preserve"> </w:t>
            </w:r>
            <w:r w:rsidRPr="00DE2922">
              <w:rPr>
                <w:sz w:val="28"/>
              </w:rPr>
              <w:t>обозначает</w:t>
            </w:r>
            <w:r w:rsidRPr="00DE2922">
              <w:rPr>
                <w:spacing w:val="1"/>
                <w:sz w:val="28"/>
              </w:rPr>
              <w:t xml:space="preserve"> </w:t>
            </w:r>
            <w:r w:rsidRPr="00DE2922">
              <w:rPr>
                <w:sz w:val="28"/>
              </w:rPr>
              <w:t>словами</w:t>
            </w:r>
            <w:r w:rsidRPr="00DE2922">
              <w:rPr>
                <w:spacing w:val="1"/>
                <w:sz w:val="28"/>
              </w:rPr>
              <w:t xml:space="preserve"> </w:t>
            </w:r>
            <w:r w:rsidRPr="00DE2922">
              <w:rPr>
                <w:sz w:val="28"/>
              </w:rPr>
              <w:t>каждый</w:t>
            </w:r>
            <w:r w:rsidRPr="00DE2922">
              <w:rPr>
                <w:spacing w:val="-67"/>
                <w:sz w:val="28"/>
              </w:rPr>
              <w:t xml:space="preserve"> </w:t>
            </w:r>
            <w:r w:rsidRPr="00DE2922">
              <w:rPr>
                <w:sz w:val="28"/>
              </w:rPr>
              <w:t>предмет</w:t>
            </w:r>
            <w:r w:rsidRPr="00DE2922">
              <w:rPr>
                <w:spacing w:val="1"/>
                <w:sz w:val="28"/>
              </w:rPr>
              <w:t xml:space="preserve"> </w:t>
            </w:r>
            <w:r w:rsidRPr="00DE2922">
              <w:rPr>
                <w:sz w:val="28"/>
              </w:rPr>
              <w:t>одежды,</w:t>
            </w:r>
            <w:r w:rsidRPr="00DE2922">
              <w:rPr>
                <w:spacing w:val="1"/>
                <w:sz w:val="28"/>
              </w:rPr>
              <w:t xml:space="preserve"> </w:t>
            </w:r>
            <w:r w:rsidRPr="00DE2922">
              <w:rPr>
                <w:sz w:val="28"/>
              </w:rPr>
              <w:t>рассказывает</w:t>
            </w:r>
            <w:r w:rsidRPr="00DE2922">
              <w:rPr>
                <w:spacing w:val="1"/>
                <w:sz w:val="28"/>
              </w:rPr>
              <w:t xml:space="preserve"> </w:t>
            </w:r>
            <w:r w:rsidRPr="00DE2922">
              <w:rPr>
                <w:sz w:val="28"/>
              </w:rPr>
              <w:t>детям</w:t>
            </w:r>
            <w:r w:rsidRPr="00DE2922">
              <w:rPr>
                <w:spacing w:val="1"/>
                <w:sz w:val="28"/>
              </w:rPr>
              <w:t xml:space="preserve"> </w:t>
            </w:r>
            <w:r w:rsidRPr="00DE2922">
              <w:rPr>
                <w:sz w:val="28"/>
              </w:rPr>
              <w:t>о</w:t>
            </w:r>
            <w:r w:rsidRPr="00DE2922">
              <w:rPr>
                <w:spacing w:val="1"/>
                <w:sz w:val="28"/>
              </w:rPr>
              <w:t xml:space="preserve"> </w:t>
            </w:r>
            <w:r w:rsidRPr="00DE2922">
              <w:rPr>
                <w:sz w:val="28"/>
              </w:rPr>
              <w:t>назначении</w:t>
            </w:r>
            <w:r w:rsidRPr="00DE2922">
              <w:rPr>
                <w:spacing w:val="1"/>
                <w:sz w:val="28"/>
              </w:rPr>
              <w:t xml:space="preserve"> </w:t>
            </w:r>
            <w:r w:rsidRPr="00DE2922">
              <w:rPr>
                <w:sz w:val="28"/>
              </w:rPr>
              <w:t>предметов</w:t>
            </w:r>
            <w:r w:rsidRPr="00DE2922">
              <w:rPr>
                <w:spacing w:val="33"/>
                <w:sz w:val="28"/>
              </w:rPr>
              <w:t xml:space="preserve"> </w:t>
            </w:r>
            <w:r w:rsidRPr="00DE2922">
              <w:rPr>
                <w:sz w:val="28"/>
              </w:rPr>
              <w:t>одежды,</w:t>
            </w:r>
            <w:r w:rsidRPr="00DE2922">
              <w:rPr>
                <w:spacing w:val="35"/>
                <w:sz w:val="28"/>
              </w:rPr>
              <w:t xml:space="preserve"> </w:t>
            </w:r>
            <w:r w:rsidRPr="00DE2922">
              <w:rPr>
                <w:sz w:val="28"/>
              </w:rPr>
              <w:t>способах</w:t>
            </w:r>
            <w:r w:rsidRPr="00DE2922">
              <w:rPr>
                <w:spacing w:val="36"/>
                <w:sz w:val="28"/>
              </w:rPr>
              <w:t xml:space="preserve"> </w:t>
            </w:r>
            <w:r w:rsidRPr="00DE2922">
              <w:rPr>
                <w:sz w:val="28"/>
              </w:rPr>
              <w:t>их</w:t>
            </w:r>
            <w:r w:rsidRPr="00DE2922">
              <w:rPr>
                <w:spacing w:val="34"/>
                <w:sz w:val="28"/>
              </w:rPr>
              <w:t xml:space="preserve"> </w:t>
            </w:r>
            <w:r w:rsidRPr="00DE2922">
              <w:rPr>
                <w:sz w:val="28"/>
              </w:rPr>
              <w:t>использования</w:t>
            </w:r>
            <w:r w:rsidRPr="00DE2922">
              <w:rPr>
                <w:spacing w:val="35"/>
                <w:sz w:val="28"/>
              </w:rPr>
              <w:t xml:space="preserve"> </w:t>
            </w:r>
            <w:r w:rsidRPr="00DE2922">
              <w:rPr>
                <w:sz w:val="28"/>
              </w:rPr>
              <w:t>(надевание</w:t>
            </w:r>
          </w:p>
          <w:p w14:paraId="4093EBCC" w14:textId="49F7D66C" w:rsidR="00DE2922" w:rsidRPr="00DE2922" w:rsidRDefault="00DE2922" w:rsidP="00DE2922">
            <w:r w:rsidRPr="00DE2922">
              <w:rPr>
                <w:sz w:val="28"/>
              </w:rPr>
              <w:t>колготок,</w:t>
            </w:r>
            <w:r w:rsidRPr="00DE2922">
              <w:rPr>
                <w:spacing w:val="-2"/>
                <w:sz w:val="28"/>
              </w:rPr>
              <w:t xml:space="preserve"> </w:t>
            </w:r>
            <w:r w:rsidRPr="00DE2922">
              <w:rPr>
                <w:sz w:val="28"/>
              </w:rPr>
              <w:t>футболок</w:t>
            </w:r>
            <w:r w:rsidRPr="00DE2922">
              <w:rPr>
                <w:spacing w:val="-3"/>
                <w:sz w:val="28"/>
              </w:rPr>
              <w:t xml:space="preserve"> </w:t>
            </w:r>
            <w:r w:rsidRPr="00DE2922">
              <w:rPr>
                <w:sz w:val="28"/>
              </w:rPr>
              <w:t>и тому</w:t>
            </w:r>
            <w:r w:rsidRPr="00DE2922">
              <w:rPr>
                <w:spacing w:val="-5"/>
                <w:sz w:val="28"/>
              </w:rPr>
              <w:t xml:space="preserve"> </w:t>
            </w:r>
            <w:r w:rsidRPr="00DE2922">
              <w:rPr>
                <w:sz w:val="28"/>
              </w:rPr>
              <w:t>подобное).</w:t>
            </w:r>
          </w:p>
        </w:tc>
      </w:tr>
    </w:tbl>
    <w:p w14:paraId="3DBD9752" w14:textId="77777777" w:rsidR="000141B6" w:rsidRDefault="000141B6" w:rsidP="00A03118">
      <w:pPr>
        <w:jc w:val="both"/>
      </w:pPr>
    </w:p>
    <w:p w14:paraId="481A90E6" w14:textId="77777777" w:rsidR="00DE2922" w:rsidRDefault="00DE2922" w:rsidP="00DE2922"/>
    <w:p w14:paraId="27428E8F" w14:textId="77777777" w:rsidR="00DE2922" w:rsidRPr="00DE2922" w:rsidRDefault="00DE2922" w:rsidP="00DE2922">
      <w:pPr>
        <w:rPr>
          <w:sz w:val="28"/>
        </w:rPr>
        <w:sectPr w:rsidR="00DE2922" w:rsidRPr="00DE2922" w:rsidSect="00D86A22">
          <w:headerReference w:type="default" r:id="rId9"/>
          <w:pgSz w:w="11910" w:h="16840"/>
          <w:pgMar w:top="1120" w:right="440" w:bottom="280" w:left="880" w:header="720" w:footer="720" w:gutter="0"/>
          <w:cols w:space="720"/>
          <w:docGrid w:linePitch="299"/>
        </w:sectPr>
      </w:pPr>
    </w:p>
    <w:p w14:paraId="3F63DE9D" w14:textId="77777777" w:rsidR="00A03118" w:rsidRDefault="00A03118" w:rsidP="00A03118">
      <w:pPr>
        <w:spacing w:after="55" w:line="309" w:lineRule="exact"/>
        <w:ind w:left="1105"/>
        <w:rPr>
          <w:sz w:val="28"/>
        </w:rPr>
      </w:pPr>
      <w:r>
        <w:rPr>
          <w:b/>
          <w:sz w:val="28"/>
        </w:rPr>
        <w:lastRenderedPageBreak/>
        <w:t>От</w:t>
      </w:r>
      <w:r>
        <w:rPr>
          <w:b/>
          <w:spacing w:val="1"/>
          <w:sz w:val="28"/>
        </w:rPr>
        <w:t xml:space="preserve"> </w:t>
      </w:r>
      <w:r>
        <w:rPr>
          <w:b/>
          <w:sz w:val="28"/>
        </w:rPr>
        <w:t>3</w:t>
      </w:r>
      <w:r>
        <w:rPr>
          <w:b/>
          <w:spacing w:val="-3"/>
          <w:sz w:val="28"/>
        </w:rPr>
        <w:t xml:space="preserve"> </w:t>
      </w:r>
      <w:r>
        <w:rPr>
          <w:b/>
          <w:sz w:val="28"/>
        </w:rPr>
        <w:t>лет</w:t>
      </w:r>
      <w:r>
        <w:rPr>
          <w:b/>
          <w:spacing w:val="1"/>
          <w:sz w:val="28"/>
        </w:rPr>
        <w:t xml:space="preserve"> </w:t>
      </w:r>
      <w:r>
        <w:rPr>
          <w:b/>
          <w:sz w:val="28"/>
        </w:rPr>
        <w:t>до</w:t>
      </w:r>
      <w:r>
        <w:rPr>
          <w:b/>
          <w:spacing w:val="-3"/>
          <w:sz w:val="28"/>
        </w:rPr>
        <w:t xml:space="preserve"> </w:t>
      </w:r>
      <w:r>
        <w:rPr>
          <w:b/>
          <w:sz w:val="28"/>
        </w:rPr>
        <w:t>4</w:t>
      </w:r>
      <w:r>
        <w:rPr>
          <w:b/>
          <w:spacing w:val="1"/>
          <w:sz w:val="28"/>
        </w:rPr>
        <w:t xml:space="preserve"> </w:t>
      </w:r>
      <w:r>
        <w:rPr>
          <w:b/>
          <w:sz w:val="28"/>
        </w:rPr>
        <w:t>лет</w:t>
      </w:r>
      <w:r>
        <w:rPr>
          <w:sz w:val="28"/>
        </w:rPr>
        <w:t>.</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375"/>
      </w:tblGrid>
      <w:tr w:rsidR="00A03118" w14:paraId="6641E7BE" w14:textId="77777777" w:rsidTr="00997D0D">
        <w:trPr>
          <w:trHeight w:val="1110"/>
        </w:trPr>
        <w:tc>
          <w:tcPr>
            <w:tcW w:w="2660" w:type="dxa"/>
          </w:tcPr>
          <w:p w14:paraId="755FFEA1" w14:textId="77777777" w:rsidR="00A03118" w:rsidRDefault="00A03118" w:rsidP="00997D0D">
            <w:pPr>
              <w:pStyle w:val="TableParagraph"/>
              <w:spacing w:line="276" w:lineRule="auto"/>
              <w:ind w:left="107" w:right="449"/>
              <w:rPr>
                <w:sz w:val="28"/>
              </w:rPr>
            </w:pPr>
            <w:r>
              <w:rPr>
                <w:sz w:val="28"/>
              </w:rPr>
              <w:t>Основные задачи</w:t>
            </w:r>
            <w:r>
              <w:rPr>
                <w:spacing w:val="-67"/>
                <w:sz w:val="28"/>
              </w:rPr>
              <w:t xml:space="preserve"> </w:t>
            </w:r>
            <w:r>
              <w:rPr>
                <w:sz w:val="28"/>
              </w:rPr>
              <w:t>образовательной</w:t>
            </w:r>
          </w:p>
          <w:p w14:paraId="7EB85F45" w14:textId="77777777" w:rsidR="00A03118" w:rsidRDefault="00A03118" w:rsidP="00997D0D">
            <w:pPr>
              <w:pStyle w:val="TableParagraph"/>
              <w:spacing w:line="321" w:lineRule="exact"/>
              <w:ind w:left="107"/>
              <w:rPr>
                <w:sz w:val="28"/>
              </w:rPr>
            </w:pPr>
            <w:r>
              <w:rPr>
                <w:sz w:val="28"/>
              </w:rPr>
              <w:t>деятельности</w:t>
            </w:r>
          </w:p>
        </w:tc>
        <w:tc>
          <w:tcPr>
            <w:tcW w:w="7375" w:type="dxa"/>
          </w:tcPr>
          <w:p w14:paraId="022BD2C8" w14:textId="77777777" w:rsidR="00A03118" w:rsidRDefault="00A03118" w:rsidP="00997D0D">
            <w:pPr>
              <w:pStyle w:val="TableParagraph"/>
              <w:spacing w:line="317" w:lineRule="exact"/>
              <w:ind w:left="109"/>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6AE49390" w14:textId="77777777" w:rsidTr="00997D0D">
        <w:trPr>
          <w:trHeight w:val="372"/>
        </w:trPr>
        <w:tc>
          <w:tcPr>
            <w:tcW w:w="10035" w:type="dxa"/>
            <w:gridSpan w:val="2"/>
          </w:tcPr>
          <w:p w14:paraId="096460DC" w14:textId="77777777" w:rsidR="00A03118" w:rsidRDefault="00A03118" w:rsidP="00997D0D">
            <w:pPr>
              <w:pStyle w:val="TableParagraph"/>
              <w:spacing w:line="318" w:lineRule="exact"/>
              <w:ind w:left="107"/>
              <w:rPr>
                <w:sz w:val="28"/>
              </w:rPr>
            </w:pPr>
            <w:r>
              <w:rPr>
                <w:sz w:val="28"/>
              </w:rPr>
              <w:t>В</w:t>
            </w:r>
            <w:r>
              <w:rPr>
                <w:spacing w:val="-2"/>
                <w:sz w:val="28"/>
              </w:rPr>
              <w:t xml:space="preserve"> </w:t>
            </w:r>
            <w:r>
              <w:rPr>
                <w:sz w:val="28"/>
              </w:rPr>
              <w:t>сфере</w:t>
            </w:r>
            <w:r>
              <w:rPr>
                <w:spacing w:val="-2"/>
                <w:sz w:val="28"/>
              </w:rPr>
              <w:t xml:space="preserve"> </w:t>
            </w:r>
            <w:r>
              <w:rPr>
                <w:sz w:val="28"/>
              </w:rPr>
              <w:t>социальных</w:t>
            </w:r>
            <w:r>
              <w:rPr>
                <w:spacing w:val="-2"/>
                <w:sz w:val="28"/>
              </w:rPr>
              <w:t xml:space="preserve"> </w:t>
            </w:r>
            <w:r>
              <w:rPr>
                <w:sz w:val="28"/>
              </w:rPr>
              <w:t>отношений:</w:t>
            </w:r>
          </w:p>
        </w:tc>
      </w:tr>
      <w:tr w:rsidR="00A03118" w14:paraId="09B8287B" w14:textId="77777777" w:rsidTr="00997D0D">
        <w:trPr>
          <w:trHeight w:val="9626"/>
        </w:trPr>
        <w:tc>
          <w:tcPr>
            <w:tcW w:w="2660" w:type="dxa"/>
          </w:tcPr>
          <w:p w14:paraId="5DFDEBA1" w14:textId="77777777" w:rsidR="00A03118" w:rsidRDefault="00A03118" w:rsidP="00997D0D">
            <w:pPr>
              <w:pStyle w:val="TableParagraph"/>
              <w:spacing w:line="276" w:lineRule="auto"/>
              <w:ind w:right="598" w:firstLine="264"/>
              <w:rPr>
                <w:sz w:val="28"/>
              </w:rPr>
            </w:pPr>
            <w:r>
              <w:rPr>
                <w:sz w:val="28"/>
              </w:rPr>
              <w:t>развивать</w:t>
            </w:r>
            <w:r>
              <w:rPr>
                <w:spacing w:val="1"/>
                <w:sz w:val="28"/>
              </w:rPr>
              <w:t xml:space="preserve"> </w:t>
            </w:r>
            <w:r>
              <w:rPr>
                <w:spacing w:val="-1"/>
                <w:sz w:val="28"/>
              </w:rPr>
              <w:t>эмоциональную</w:t>
            </w:r>
            <w:r>
              <w:rPr>
                <w:spacing w:val="-67"/>
                <w:sz w:val="28"/>
              </w:rPr>
              <w:t xml:space="preserve"> </w:t>
            </w:r>
            <w:r>
              <w:rPr>
                <w:sz w:val="28"/>
              </w:rPr>
              <w:t>отзывчивость,</w:t>
            </w:r>
          </w:p>
          <w:p w14:paraId="7145641D" w14:textId="77777777" w:rsidR="00A03118" w:rsidRDefault="00A03118" w:rsidP="00997D0D">
            <w:pPr>
              <w:pStyle w:val="TableParagraph"/>
              <w:rPr>
                <w:sz w:val="28"/>
              </w:rPr>
            </w:pPr>
            <w:r>
              <w:rPr>
                <w:sz w:val="28"/>
              </w:rPr>
              <w:t>способность</w:t>
            </w:r>
          </w:p>
          <w:p w14:paraId="0E1EAA91" w14:textId="77777777" w:rsidR="00A03118" w:rsidRDefault="00A03118" w:rsidP="00997D0D">
            <w:pPr>
              <w:pStyle w:val="TableParagraph"/>
              <w:spacing w:before="41" w:line="276" w:lineRule="auto"/>
              <w:ind w:right="114"/>
              <w:jc w:val="both"/>
              <w:rPr>
                <w:sz w:val="28"/>
              </w:rPr>
            </w:pPr>
            <w:r>
              <w:rPr>
                <w:sz w:val="28"/>
              </w:rPr>
              <w:t>откликаться</w:t>
            </w:r>
            <w:r>
              <w:rPr>
                <w:spacing w:val="71"/>
                <w:sz w:val="28"/>
              </w:rPr>
              <w:t xml:space="preserve"> </w:t>
            </w:r>
            <w:r>
              <w:rPr>
                <w:sz w:val="28"/>
              </w:rPr>
              <w:t>на</w:t>
            </w:r>
            <w:r>
              <w:rPr>
                <w:spacing w:val="-67"/>
                <w:sz w:val="28"/>
              </w:rPr>
              <w:t xml:space="preserve"> </w:t>
            </w:r>
            <w:r>
              <w:rPr>
                <w:sz w:val="28"/>
              </w:rPr>
              <w:t>ярко</w:t>
            </w:r>
            <w:r>
              <w:rPr>
                <w:spacing w:val="1"/>
                <w:sz w:val="28"/>
              </w:rPr>
              <w:t xml:space="preserve"> </w:t>
            </w:r>
            <w:r>
              <w:rPr>
                <w:sz w:val="28"/>
              </w:rPr>
              <w:t>выраженные</w:t>
            </w:r>
            <w:r>
              <w:rPr>
                <w:spacing w:val="-67"/>
                <w:sz w:val="28"/>
              </w:rPr>
              <w:t xml:space="preserve"> </w:t>
            </w:r>
            <w:r>
              <w:rPr>
                <w:sz w:val="28"/>
              </w:rPr>
              <w:t>эмоции</w:t>
            </w:r>
          </w:p>
          <w:p w14:paraId="4982443B" w14:textId="77777777" w:rsidR="00A03118" w:rsidRDefault="00A03118" w:rsidP="00997D0D">
            <w:pPr>
              <w:pStyle w:val="TableParagraph"/>
              <w:tabs>
                <w:tab w:val="left" w:pos="2381"/>
              </w:tabs>
              <w:spacing w:line="276" w:lineRule="auto"/>
              <w:ind w:right="115"/>
              <w:jc w:val="both"/>
              <w:rPr>
                <w:sz w:val="28"/>
              </w:rPr>
            </w:pPr>
            <w:r>
              <w:rPr>
                <w:sz w:val="28"/>
              </w:rPr>
              <w:t>сверстников</w:t>
            </w:r>
            <w:r>
              <w:rPr>
                <w:sz w:val="28"/>
              </w:rPr>
              <w:tab/>
            </w:r>
            <w:r>
              <w:rPr>
                <w:spacing w:val="-3"/>
                <w:sz w:val="28"/>
              </w:rPr>
              <w:t>и</w:t>
            </w:r>
            <w:r>
              <w:rPr>
                <w:spacing w:val="-68"/>
                <w:sz w:val="28"/>
              </w:rPr>
              <w:t xml:space="preserve"> </w:t>
            </w:r>
            <w:r>
              <w:rPr>
                <w:sz w:val="28"/>
              </w:rPr>
              <w:t>взрослых,</w:t>
            </w:r>
          </w:p>
          <w:p w14:paraId="2580772F" w14:textId="77777777" w:rsidR="00A03118" w:rsidRDefault="00A03118" w:rsidP="00997D0D">
            <w:pPr>
              <w:pStyle w:val="TableParagraph"/>
              <w:tabs>
                <w:tab w:val="left" w:pos="2381"/>
              </w:tabs>
              <w:spacing w:line="278" w:lineRule="auto"/>
              <w:ind w:right="115"/>
              <w:jc w:val="both"/>
              <w:rPr>
                <w:sz w:val="28"/>
              </w:rPr>
            </w:pPr>
            <w:r>
              <w:rPr>
                <w:sz w:val="28"/>
              </w:rPr>
              <w:t>различать</w:t>
            </w:r>
            <w:r>
              <w:rPr>
                <w:sz w:val="28"/>
              </w:rPr>
              <w:tab/>
            </w:r>
            <w:r>
              <w:rPr>
                <w:spacing w:val="-3"/>
                <w:sz w:val="28"/>
              </w:rPr>
              <w:t>и</w:t>
            </w:r>
            <w:r>
              <w:rPr>
                <w:spacing w:val="-68"/>
                <w:sz w:val="28"/>
              </w:rPr>
              <w:t xml:space="preserve"> </w:t>
            </w:r>
            <w:r>
              <w:rPr>
                <w:sz w:val="28"/>
              </w:rPr>
              <w:t>понимать</w:t>
            </w:r>
          </w:p>
          <w:p w14:paraId="4C690131" w14:textId="77777777" w:rsidR="00A03118" w:rsidRDefault="00A03118" w:rsidP="00997D0D">
            <w:pPr>
              <w:pStyle w:val="TableParagraph"/>
              <w:tabs>
                <w:tab w:val="left" w:pos="1848"/>
                <w:tab w:val="left" w:pos="2239"/>
              </w:tabs>
              <w:spacing w:line="276" w:lineRule="auto"/>
              <w:ind w:right="116"/>
              <w:rPr>
                <w:sz w:val="28"/>
              </w:rPr>
            </w:pPr>
            <w:r>
              <w:rPr>
                <w:sz w:val="28"/>
              </w:rPr>
              <w:t>отдельные</w:t>
            </w:r>
            <w:r>
              <w:rPr>
                <w:spacing w:val="1"/>
                <w:sz w:val="28"/>
              </w:rPr>
              <w:t xml:space="preserve"> </w:t>
            </w:r>
            <w:r>
              <w:rPr>
                <w:sz w:val="28"/>
              </w:rPr>
              <w:t>эмоциональные</w:t>
            </w:r>
            <w:r>
              <w:rPr>
                <w:spacing w:val="1"/>
                <w:sz w:val="28"/>
              </w:rPr>
              <w:t xml:space="preserve"> </w:t>
            </w:r>
            <w:r>
              <w:rPr>
                <w:sz w:val="28"/>
              </w:rPr>
              <w:t>проявления,</w:t>
            </w:r>
            <w:r>
              <w:rPr>
                <w:sz w:val="28"/>
              </w:rPr>
              <w:tab/>
            </w:r>
            <w:r>
              <w:rPr>
                <w:spacing w:val="-1"/>
                <w:sz w:val="28"/>
              </w:rPr>
              <w:t>учить</w:t>
            </w:r>
            <w:r>
              <w:rPr>
                <w:spacing w:val="-67"/>
                <w:sz w:val="28"/>
              </w:rPr>
              <w:t xml:space="preserve"> </w:t>
            </w:r>
            <w:r>
              <w:rPr>
                <w:sz w:val="28"/>
              </w:rPr>
              <w:t>правильно</w:t>
            </w:r>
            <w:r>
              <w:rPr>
                <w:sz w:val="28"/>
              </w:rPr>
              <w:tab/>
            </w:r>
            <w:r>
              <w:rPr>
                <w:sz w:val="28"/>
              </w:rPr>
              <w:tab/>
            </w:r>
            <w:r>
              <w:rPr>
                <w:spacing w:val="-1"/>
                <w:sz w:val="28"/>
              </w:rPr>
              <w:t>их</w:t>
            </w:r>
            <w:r>
              <w:rPr>
                <w:spacing w:val="-67"/>
                <w:sz w:val="28"/>
              </w:rPr>
              <w:t xml:space="preserve"> </w:t>
            </w:r>
            <w:r>
              <w:rPr>
                <w:sz w:val="28"/>
              </w:rPr>
              <w:t>называть;</w:t>
            </w:r>
          </w:p>
          <w:p w14:paraId="735F9AB3" w14:textId="77777777" w:rsidR="00A03118" w:rsidRDefault="00A03118" w:rsidP="00997D0D">
            <w:pPr>
              <w:pStyle w:val="TableParagraph"/>
              <w:spacing w:line="278" w:lineRule="auto"/>
              <w:ind w:right="750" w:firstLine="264"/>
              <w:rPr>
                <w:sz w:val="28"/>
              </w:rPr>
            </w:pPr>
            <w:r>
              <w:rPr>
                <w:sz w:val="28"/>
              </w:rPr>
              <w:t>обогащать</w:t>
            </w:r>
            <w:r>
              <w:rPr>
                <w:spacing w:val="1"/>
                <w:sz w:val="28"/>
              </w:rPr>
              <w:t xml:space="preserve"> </w:t>
            </w:r>
            <w:r>
              <w:rPr>
                <w:sz w:val="28"/>
              </w:rPr>
              <w:t>представления</w:t>
            </w:r>
          </w:p>
          <w:p w14:paraId="35BEC66E" w14:textId="77777777" w:rsidR="00A03118" w:rsidRDefault="00A03118" w:rsidP="00997D0D">
            <w:pPr>
              <w:pStyle w:val="TableParagraph"/>
              <w:tabs>
                <w:tab w:val="left" w:pos="1523"/>
              </w:tabs>
              <w:spacing w:line="276" w:lineRule="auto"/>
              <w:ind w:right="115"/>
              <w:rPr>
                <w:sz w:val="28"/>
              </w:rPr>
            </w:pPr>
            <w:r>
              <w:rPr>
                <w:sz w:val="28"/>
              </w:rPr>
              <w:t>детей</w:t>
            </w:r>
            <w:r>
              <w:rPr>
                <w:spacing w:val="13"/>
                <w:sz w:val="28"/>
              </w:rPr>
              <w:t xml:space="preserve"> </w:t>
            </w:r>
            <w:r>
              <w:rPr>
                <w:sz w:val="28"/>
              </w:rPr>
              <w:t>о</w:t>
            </w:r>
            <w:r>
              <w:rPr>
                <w:spacing w:val="79"/>
                <w:sz w:val="28"/>
              </w:rPr>
              <w:t xml:space="preserve"> </w:t>
            </w:r>
            <w:r>
              <w:rPr>
                <w:sz w:val="28"/>
              </w:rPr>
              <w:t>действиях,</w:t>
            </w:r>
            <w:r>
              <w:rPr>
                <w:spacing w:val="-67"/>
                <w:sz w:val="28"/>
              </w:rPr>
              <w:t xml:space="preserve"> </w:t>
            </w:r>
            <w:r>
              <w:rPr>
                <w:sz w:val="28"/>
              </w:rPr>
              <w:t>в</w:t>
            </w:r>
            <w:r>
              <w:rPr>
                <w:sz w:val="28"/>
              </w:rPr>
              <w:tab/>
            </w:r>
            <w:r>
              <w:rPr>
                <w:spacing w:val="-1"/>
                <w:sz w:val="28"/>
              </w:rPr>
              <w:t>которых</w:t>
            </w:r>
          </w:p>
          <w:p w14:paraId="72CF381C" w14:textId="77777777" w:rsidR="00A03118" w:rsidRDefault="00A03118" w:rsidP="00997D0D">
            <w:pPr>
              <w:pStyle w:val="TableParagraph"/>
              <w:tabs>
                <w:tab w:val="left" w:pos="1215"/>
                <w:tab w:val="left" w:pos="1535"/>
              </w:tabs>
              <w:spacing w:line="276" w:lineRule="auto"/>
              <w:ind w:right="114"/>
              <w:rPr>
                <w:sz w:val="28"/>
              </w:rPr>
            </w:pPr>
            <w:r>
              <w:rPr>
                <w:sz w:val="28"/>
              </w:rPr>
              <w:t>проявляются</w:t>
            </w:r>
            <w:r>
              <w:rPr>
                <w:spacing w:val="1"/>
                <w:sz w:val="28"/>
              </w:rPr>
              <w:t xml:space="preserve"> </w:t>
            </w:r>
            <w:r>
              <w:rPr>
                <w:sz w:val="28"/>
              </w:rPr>
              <w:t>доброе</w:t>
            </w:r>
            <w:r>
              <w:rPr>
                <w:sz w:val="28"/>
              </w:rPr>
              <w:tab/>
            </w:r>
            <w:r>
              <w:rPr>
                <w:spacing w:val="-1"/>
                <w:sz w:val="28"/>
              </w:rPr>
              <w:t>отношение</w:t>
            </w:r>
            <w:r>
              <w:rPr>
                <w:spacing w:val="-67"/>
                <w:sz w:val="28"/>
              </w:rPr>
              <w:t xml:space="preserve"> </w:t>
            </w:r>
            <w:r>
              <w:rPr>
                <w:sz w:val="28"/>
              </w:rPr>
              <w:t>и</w:t>
            </w:r>
            <w:r>
              <w:rPr>
                <w:spacing w:val="34"/>
                <w:sz w:val="28"/>
              </w:rPr>
              <w:t xml:space="preserve"> </w:t>
            </w:r>
            <w:r>
              <w:rPr>
                <w:sz w:val="28"/>
              </w:rPr>
              <w:t>забота</w:t>
            </w:r>
            <w:r>
              <w:rPr>
                <w:spacing w:val="31"/>
                <w:sz w:val="28"/>
              </w:rPr>
              <w:t xml:space="preserve"> </w:t>
            </w:r>
            <w:r>
              <w:rPr>
                <w:sz w:val="28"/>
              </w:rPr>
              <w:t>о</w:t>
            </w:r>
            <w:r>
              <w:rPr>
                <w:spacing w:val="33"/>
                <w:sz w:val="28"/>
              </w:rPr>
              <w:t xml:space="preserve"> </w:t>
            </w:r>
            <w:r>
              <w:rPr>
                <w:sz w:val="28"/>
              </w:rPr>
              <w:t>членах</w:t>
            </w:r>
            <w:r>
              <w:rPr>
                <w:spacing w:val="-67"/>
                <w:sz w:val="28"/>
              </w:rPr>
              <w:t xml:space="preserve"> </w:t>
            </w:r>
            <w:r>
              <w:rPr>
                <w:sz w:val="28"/>
              </w:rPr>
              <w:t>семьи,</w:t>
            </w:r>
            <w:r>
              <w:rPr>
                <w:sz w:val="28"/>
              </w:rPr>
              <w:tab/>
            </w:r>
            <w:r>
              <w:rPr>
                <w:sz w:val="28"/>
              </w:rPr>
              <w:tab/>
            </w:r>
            <w:r>
              <w:rPr>
                <w:spacing w:val="-1"/>
                <w:sz w:val="28"/>
              </w:rPr>
              <w:t>близком</w:t>
            </w:r>
            <w:r>
              <w:rPr>
                <w:spacing w:val="-67"/>
                <w:sz w:val="28"/>
              </w:rPr>
              <w:t xml:space="preserve"> </w:t>
            </w:r>
            <w:r>
              <w:rPr>
                <w:sz w:val="28"/>
              </w:rPr>
              <w:t>окружении;</w:t>
            </w:r>
          </w:p>
          <w:p w14:paraId="12A87553" w14:textId="77777777" w:rsidR="00A03118" w:rsidRDefault="00A03118" w:rsidP="00997D0D">
            <w:pPr>
              <w:pStyle w:val="TableParagraph"/>
              <w:spacing w:line="321" w:lineRule="exact"/>
              <w:ind w:left="391"/>
              <w:rPr>
                <w:sz w:val="28"/>
              </w:rPr>
            </w:pPr>
            <w:r>
              <w:rPr>
                <w:sz w:val="28"/>
              </w:rPr>
              <w:t>поддерживать</w:t>
            </w:r>
            <w:r>
              <w:rPr>
                <w:spacing w:val="-4"/>
                <w:sz w:val="28"/>
              </w:rPr>
              <w:t xml:space="preserve"> </w:t>
            </w:r>
            <w:r>
              <w:rPr>
                <w:sz w:val="28"/>
              </w:rPr>
              <w:t>в</w:t>
            </w:r>
          </w:p>
        </w:tc>
        <w:tc>
          <w:tcPr>
            <w:tcW w:w="7375" w:type="dxa"/>
          </w:tcPr>
          <w:p w14:paraId="63A99B09" w14:textId="77777777" w:rsidR="00A03118" w:rsidRDefault="00A03118" w:rsidP="00997D0D">
            <w:pPr>
              <w:pStyle w:val="TableParagraph"/>
              <w:spacing w:line="276" w:lineRule="auto"/>
              <w:ind w:left="129" w:right="97" w:firstLine="278"/>
              <w:jc w:val="both"/>
              <w:rPr>
                <w:sz w:val="28"/>
              </w:rPr>
            </w:pPr>
            <w:r>
              <w:rPr>
                <w:sz w:val="28"/>
              </w:rPr>
              <w:t>Педагог</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формирования</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образа Я: закрепляет умение называть свое имя и возраст,</w:t>
            </w:r>
            <w:r>
              <w:rPr>
                <w:spacing w:val="1"/>
                <w:sz w:val="28"/>
              </w:rPr>
              <w:t xml:space="preserve"> </w:t>
            </w:r>
            <w:r>
              <w:rPr>
                <w:sz w:val="28"/>
              </w:rPr>
              <w:t>говорить о себе в первом лице; проговаривает с детьми</w:t>
            </w:r>
            <w:r>
              <w:rPr>
                <w:spacing w:val="1"/>
                <w:sz w:val="28"/>
              </w:rPr>
              <w:t xml:space="preserve"> </w:t>
            </w:r>
            <w:r>
              <w:rPr>
                <w:sz w:val="28"/>
              </w:rPr>
              <w:t>характеристики, отличающие их друг от друга (внешность,</w:t>
            </w:r>
            <w:r>
              <w:rPr>
                <w:spacing w:val="-67"/>
                <w:sz w:val="28"/>
              </w:rPr>
              <w:t xml:space="preserve"> </w:t>
            </w:r>
            <w:r>
              <w:rPr>
                <w:sz w:val="28"/>
              </w:rPr>
              <w:t>предпочтения</w:t>
            </w:r>
            <w:r>
              <w:rPr>
                <w:spacing w:val="-1"/>
                <w:sz w:val="28"/>
              </w:rPr>
              <w:t xml:space="preserve"> </w:t>
            </w:r>
            <w:r>
              <w:rPr>
                <w:sz w:val="28"/>
              </w:rPr>
              <w:t>в</w:t>
            </w:r>
            <w:r>
              <w:rPr>
                <w:spacing w:val="-5"/>
                <w:sz w:val="28"/>
              </w:rPr>
              <w:t xml:space="preserve"> </w:t>
            </w:r>
            <w:r>
              <w:rPr>
                <w:sz w:val="28"/>
              </w:rPr>
              <w:t>деятельности,</w:t>
            </w:r>
            <w:r>
              <w:rPr>
                <w:spacing w:val="-1"/>
                <w:sz w:val="28"/>
              </w:rPr>
              <w:t xml:space="preserve"> </w:t>
            </w:r>
            <w:r>
              <w:rPr>
                <w:sz w:val="28"/>
              </w:rPr>
              <w:t>личные</w:t>
            </w:r>
            <w:r>
              <w:rPr>
                <w:spacing w:val="-4"/>
                <w:sz w:val="28"/>
              </w:rPr>
              <w:t xml:space="preserve"> </w:t>
            </w:r>
            <w:r>
              <w:rPr>
                <w:sz w:val="28"/>
              </w:rPr>
              <w:t>достижения);</w:t>
            </w:r>
          </w:p>
          <w:p w14:paraId="7CAD96B6" w14:textId="77777777" w:rsidR="00A03118" w:rsidRDefault="00A03118" w:rsidP="00997D0D">
            <w:pPr>
              <w:pStyle w:val="TableParagraph"/>
              <w:spacing w:line="276" w:lineRule="auto"/>
              <w:ind w:left="129" w:right="97" w:firstLine="348"/>
              <w:jc w:val="both"/>
              <w:rPr>
                <w:sz w:val="28"/>
              </w:rPr>
            </w:pPr>
            <w:r>
              <w:rPr>
                <w:sz w:val="28"/>
              </w:rPr>
              <w:t>способствует</w:t>
            </w:r>
            <w:r>
              <w:rPr>
                <w:spacing w:val="1"/>
                <w:sz w:val="28"/>
              </w:rPr>
              <w:t xml:space="preserve"> </w:t>
            </w:r>
            <w:r>
              <w:rPr>
                <w:sz w:val="28"/>
              </w:rPr>
              <w:t>различению</w:t>
            </w:r>
            <w:r>
              <w:rPr>
                <w:spacing w:val="1"/>
                <w:sz w:val="28"/>
              </w:rPr>
              <w:t xml:space="preserve"> </w:t>
            </w:r>
            <w:r>
              <w:rPr>
                <w:sz w:val="28"/>
              </w:rPr>
              <w:t>детьми</w:t>
            </w:r>
            <w:r>
              <w:rPr>
                <w:spacing w:val="1"/>
                <w:sz w:val="28"/>
              </w:rPr>
              <w:t xml:space="preserve"> </w:t>
            </w:r>
            <w:r>
              <w:rPr>
                <w:sz w:val="28"/>
              </w:rPr>
              <w:t>основных</w:t>
            </w:r>
            <w:r>
              <w:rPr>
                <w:spacing w:val="1"/>
                <w:sz w:val="28"/>
              </w:rPr>
              <w:t xml:space="preserve"> </w:t>
            </w:r>
            <w:r>
              <w:rPr>
                <w:sz w:val="28"/>
              </w:rPr>
              <w:t>эмоций</w:t>
            </w:r>
            <w:r>
              <w:rPr>
                <w:spacing w:val="-67"/>
                <w:sz w:val="28"/>
              </w:rPr>
              <w:t xml:space="preserve"> </w:t>
            </w:r>
            <w:r>
              <w:rPr>
                <w:sz w:val="28"/>
              </w:rPr>
              <w:t>(радость,</w:t>
            </w:r>
            <w:r>
              <w:rPr>
                <w:spacing w:val="1"/>
                <w:sz w:val="28"/>
              </w:rPr>
              <w:t xml:space="preserve"> </w:t>
            </w:r>
            <w:r>
              <w:rPr>
                <w:sz w:val="28"/>
              </w:rPr>
              <w:t>печаль,</w:t>
            </w:r>
            <w:r>
              <w:rPr>
                <w:spacing w:val="1"/>
                <w:sz w:val="28"/>
              </w:rPr>
              <w:t xml:space="preserve"> </w:t>
            </w:r>
            <w:r>
              <w:rPr>
                <w:sz w:val="28"/>
              </w:rPr>
              <w:t>грусть,</w:t>
            </w:r>
            <w:r>
              <w:rPr>
                <w:spacing w:val="1"/>
                <w:sz w:val="28"/>
              </w:rPr>
              <w:t xml:space="preserve"> </w:t>
            </w:r>
            <w:r>
              <w:rPr>
                <w:sz w:val="28"/>
              </w:rPr>
              <w:t>гнев,</w:t>
            </w:r>
            <w:r>
              <w:rPr>
                <w:spacing w:val="1"/>
                <w:sz w:val="28"/>
              </w:rPr>
              <w:t xml:space="preserve"> </w:t>
            </w:r>
            <w:r>
              <w:rPr>
                <w:sz w:val="28"/>
              </w:rPr>
              <w:t>страх,</w:t>
            </w:r>
            <w:r>
              <w:rPr>
                <w:spacing w:val="1"/>
                <w:sz w:val="28"/>
              </w:rPr>
              <w:t xml:space="preserve"> </w:t>
            </w:r>
            <w:r>
              <w:rPr>
                <w:sz w:val="28"/>
              </w:rPr>
              <w:t>удивление)</w:t>
            </w:r>
            <w:r>
              <w:rPr>
                <w:spacing w:val="1"/>
                <w:sz w:val="28"/>
              </w:rPr>
              <w:t xml:space="preserve"> </w:t>
            </w:r>
            <w:r>
              <w:rPr>
                <w:sz w:val="28"/>
              </w:rPr>
              <w:t>и</w:t>
            </w:r>
            <w:r>
              <w:rPr>
                <w:spacing w:val="1"/>
                <w:sz w:val="28"/>
              </w:rPr>
              <w:t xml:space="preserve"> </w:t>
            </w:r>
            <w:r>
              <w:rPr>
                <w:sz w:val="28"/>
              </w:rPr>
              <w:t>пониманию ярко выраженных эмоциональных состояний.</w:t>
            </w:r>
            <w:r>
              <w:rPr>
                <w:spacing w:val="1"/>
                <w:sz w:val="28"/>
              </w:rPr>
              <w:t xml:space="preserve"> </w:t>
            </w:r>
            <w:r>
              <w:rPr>
                <w:sz w:val="28"/>
              </w:rPr>
              <w:t>При общении с детьми педагог интересуется настроением</w:t>
            </w:r>
            <w:r>
              <w:rPr>
                <w:spacing w:val="1"/>
                <w:sz w:val="28"/>
              </w:rPr>
              <w:t xml:space="preserve"> </w:t>
            </w:r>
            <w:r>
              <w:rPr>
                <w:sz w:val="28"/>
              </w:rPr>
              <w:t>детей,</w:t>
            </w:r>
            <w:r>
              <w:rPr>
                <w:spacing w:val="1"/>
                <w:sz w:val="28"/>
              </w:rPr>
              <w:t xml:space="preserve"> </w:t>
            </w:r>
            <w:r>
              <w:rPr>
                <w:sz w:val="28"/>
              </w:rPr>
              <w:t>предоставляет</w:t>
            </w:r>
            <w:r>
              <w:rPr>
                <w:spacing w:val="1"/>
                <w:sz w:val="28"/>
              </w:rPr>
              <w:t xml:space="preserve"> </w:t>
            </w:r>
            <w:r>
              <w:rPr>
                <w:sz w:val="28"/>
              </w:rPr>
              <w:t>возможность</w:t>
            </w:r>
            <w:r>
              <w:rPr>
                <w:spacing w:val="1"/>
                <w:sz w:val="28"/>
              </w:rPr>
              <w:t xml:space="preserve"> </w:t>
            </w:r>
            <w:r>
              <w:rPr>
                <w:sz w:val="28"/>
              </w:rPr>
              <w:t>рассказать</w:t>
            </w:r>
            <w:r>
              <w:rPr>
                <w:spacing w:val="1"/>
                <w:sz w:val="28"/>
              </w:rPr>
              <w:t xml:space="preserve"> </w:t>
            </w:r>
            <w:r>
              <w:rPr>
                <w:sz w:val="28"/>
              </w:rPr>
              <w:t>о</w:t>
            </w:r>
            <w:r>
              <w:rPr>
                <w:spacing w:val="1"/>
                <w:sz w:val="28"/>
              </w:rPr>
              <w:t xml:space="preserve"> </w:t>
            </w:r>
            <w:r>
              <w:rPr>
                <w:sz w:val="28"/>
              </w:rPr>
              <w:t>своих</w:t>
            </w:r>
            <w:r>
              <w:rPr>
                <w:spacing w:val="1"/>
                <w:sz w:val="28"/>
              </w:rPr>
              <w:t xml:space="preserve"> </w:t>
            </w:r>
            <w:r>
              <w:rPr>
                <w:sz w:val="28"/>
              </w:rPr>
              <w:t>переживаниях,</w:t>
            </w:r>
            <w:r>
              <w:rPr>
                <w:spacing w:val="1"/>
                <w:sz w:val="28"/>
              </w:rPr>
              <w:t xml:space="preserve"> </w:t>
            </w:r>
            <w:r>
              <w:rPr>
                <w:sz w:val="28"/>
              </w:rPr>
              <w:t>демонстрирует</w:t>
            </w:r>
            <w:r>
              <w:rPr>
                <w:spacing w:val="1"/>
                <w:sz w:val="28"/>
              </w:rPr>
              <w:t xml:space="preserve"> </w:t>
            </w:r>
            <w:r>
              <w:rPr>
                <w:sz w:val="28"/>
              </w:rPr>
              <w:t>разнообразные</w:t>
            </w:r>
            <w:r>
              <w:rPr>
                <w:spacing w:val="1"/>
                <w:sz w:val="28"/>
              </w:rPr>
              <w:t xml:space="preserve"> </w:t>
            </w:r>
            <w:r>
              <w:rPr>
                <w:sz w:val="28"/>
              </w:rPr>
              <w:t>способы</w:t>
            </w:r>
            <w:r>
              <w:rPr>
                <w:spacing w:val="1"/>
                <w:sz w:val="28"/>
              </w:rPr>
              <w:t xml:space="preserve"> </w:t>
            </w:r>
            <w:proofErr w:type="spellStart"/>
            <w:r>
              <w:rPr>
                <w:sz w:val="28"/>
              </w:rPr>
              <w:t>эмпатийного</w:t>
            </w:r>
            <w:proofErr w:type="spellEnd"/>
            <w:r>
              <w:rPr>
                <w:spacing w:val="1"/>
                <w:sz w:val="28"/>
              </w:rPr>
              <w:t xml:space="preserve"> </w:t>
            </w:r>
            <w:r>
              <w:rPr>
                <w:sz w:val="28"/>
              </w:rPr>
              <w:t>поведения</w:t>
            </w:r>
            <w:r>
              <w:rPr>
                <w:spacing w:val="1"/>
                <w:sz w:val="28"/>
              </w:rPr>
              <w:t xml:space="preserve"> </w:t>
            </w:r>
            <w:r>
              <w:rPr>
                <w:sz w:val="28"/>
              </w:rPr>
              <w:t>(поддержать,</w:t>
            </w:r>
            <w:r>
              <w:rPr>
                <w:spacing w:val="1"/>
                <w:sz w:val="28"/>
              </w:rPr>
              <w:t xml:space="preserve"> </w:t>
            </w:r>
            <w:r>
              <w:rPr>
                <w:sz w:val="28"/>
              </w:rPr>
              <w:t>пожалеть,</w:t>
            </w:r>
            <w:r>
              <w:rPr>
                <w:spacing w:val="1"/>
                <w:sz w:val="28"/>
              </w:rPr>
              <w:t xml:space="preserve"> </w:t>
            </w:r>
            <w:r>
              <w:rPr>
                <w:sz w:val="28"/>
              </w:rPr>
              <w:t>обнадежить,</w:t>
            </w:r>
            <w:r>
              <w:rPr>
                <w:spacing w:val="-2"/>
                <w:sz w:val="28"/>
              </w:rPr>
              <w:t xml:space="preserve"> </w:t>
            </w:r>
            <w:r>
              <w:rPr>
                <w:sz w:val="28"/>
              </w:rPr>
              <w:t>отвлечь</w:t>
            </w:r>
            <w:r>
              <w:rPr>
                <w:spacing w:val="-1"/>
                <w:sz w:val="28"/>
              </w:rPr>
              <w:t xml:space="preserve"> </w:t>
            </w:r>
            <w:r>
              <w:rPr>
                <w:sz w:val="28"/>
              </w:rPr>
              <w:t>и порадовать);</w:t>
            </w:r>
          </w:p>
          <w:p w14:paraId="2A7BBA48" w14:textId="77777777" w:rsidR="00A03118" w:rsidRDefault="00A03118" w:rsidP="00997D0D">
            <w:pPr>
              <w:pStyle w:val="TableParagraph"/>
              <w:spacing w:line="276" w:lineRule="auto"/>
              <w:ind w:left="129" w:right="95" w:firstLine="417"/>
              <w:jc w:val="both"/>
              <w:rPr>
                <w:sz w:val="28"/>
              </w:rPr>
            </w:pPr>
            <w:r>
              <w:rPr>
                <w:sz w:val="28"/>
              </w:rPr>
              <w:t>при</w:t>
            </w:r>
            <w:r>
              <w:rPr>
                <w:spacing w:val="1"/>
                <w:sz w:val="28"/>
              </w:rPr>
              <w:t xml:space="preserve"> </w:t>
            </w:r>
            <w:r>
              <w:rPr>
                <w:sz w:val="28"/>
              </w:rPr>
              <w:t>чтении</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педагог</w:t>
            </w:r>
            <w:r>
              <w:rPr>
                <w:spacing w:val="-67"/>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проявления,</w:t>
            </w:r>
            <w:r>
              <w:rPr>
                <w:spacing w:val="1"/>
                <w:sz w:val="28"/>
              </w:rPr>
              <w:t xml:space="preserve"> </w:t>
            </w:r>
            <w:r>
              <w:rPr>
                <w:sz w:val="28"/>
              </w:rPr>
              <w:t>характеризующие</w:t>
            </w:r>
            <w:r>
              <w:rPr>
                <w:spacing w:val="1"/>
                <w:sz w:val="28"/>
              </w:rPr>
              <w:t xml:space="preserve"> </w:t>
            </w:r>
            <w:r>
              <w:rPr>
                <w:sz w:val="28"/>
              </w:rPr>
              <w:t>настроения,</w:t>
            </w:r>
            <w:r>
              <w:rPr>
                <w:spacing w:val="1"/>
                <w:sz w:val="28"/>
              </w:rPr>
              <w:t xml:space="preserve"> </w:t>
            </w:r>
            <w:r>
              <w:rPr>
                <w:sz w:val="28"/>
              </w:rPr>
              <w:t>эмоции</w:t>
            </w:r>
            <w:r>
              <w:rPr>
                <w:spacing w:val="1"/>
                <w:sz w:val="28"/>
              </w:rPr>
              <w:t xml:space="preserve"> </w:t>
            </w:r>
            <w:r>
              <w:rPr>
                <w:sz w:val="28"/>
              </w:rPr>
              <w:t>и</w:t>
            </w:r>
            <w:r>
              <w:rPr>
                <w:spacing w:val="1"/>
                <w:sz w:val="28"/>
              </w:rPr>
              <w:t xml:space="preserve"> </w:t>
            </w:r>
            <w:r>
              <w:rPr>
                <w:sz w:val="28"/>
              </w:rPr>
              <w:t>чувства</w:t>
            </w:r>
            <w:r>
              <w:rPr>
                <w:spacing w:val="1"/>
                <w:sz w:val="28"/>
              </w:rPr>
              <w:t xml:space="preserve"> </w:t>
            </w:r>
            <w:r>
              <w:rPr>
                <w:sz w:val="28"/>
              </w:rPr>
              <w:t>героев,</w:t>
            </w:r>
            <w:r>
              <w:rPr>
                <w:spacing w:val="1"/>
                <w:sz w:val="28"/>
              </w:rPr>
              <w:t xml:space="preserve"> </w:t>
            </w:r>
            <w:r>
              <w:rPr>
                <w:sz w:val="28"/>
              </w:rPr>
              <w:t>комментирует</w:t>
            </w:r>
            <w:r>
              <w:rPr>
                <w:spacing w:val="1"/>
                <w:sz w:val="28"/>
              </w:rPr>
              <w:t xml:space="preserve"> </w:t>
            </w:r>
            <w:r>
              <w:rPr>
                <w:sz w:val="28"/>
              </w:rPr>
              <w:t>их</w:t>
            </w:r>
            <w:r>
              <w:rPr>
                <w:spacing w:val="1"/>
                <w:sz w:val="28"/>
              </w:rPr>
              <w:t xml:space="preserve"> </w:t>
            </w:r>
            <w:r>
              <w:rPr>
                <w:sz w:val="28"/>
              </w:rPr>
              <w:t>отношения</w:t>
            </w:r>
            <w:r>
              <w:rPr>
                <w:spacing w:val="1"/>
                <w:sz w:val="28"/>
              </w:rPr>
              <w:t xml:space="preserve"> </w:t>
            </w:r>
            <w:r>
              <w:rPr>
                <w:sz w:val="28"/>
              </w:rPr>
              <w:t>и</w:t>
            </w:r>
            <w:r>
              <w:rPr>
                <w:spacing w:val="1"/>
                <w:sz w:val="28"/>
              </w:rPr>
              <w:t xml:space="preserve"> </w:t>
            </w:r>
            <w:r>
              <w:rPr>
                <w:sz w:val="28"/>
              </w:rPr>
              <w:t>поведение,</w:t>
            </w:r>
            <w:r>
              <w:rPr>
                <w:spacing w:val="1"/>
                <w:sz w:val="28"/>
              </w:rPr>
              <w:t xml:space="preserve"> </w:t>
            </w:r>
            <w:r>
              <w:rPr>
                <w:sz w:val="28"/>
              </w:rPr>
              <w:t>поощряет</w:t>
            </w:r>
            <w:r>
              <w:rPr>
                <w:spacing w:val="1"/>
                <w:sz w:val="28"/>
              </w:rPr>
              <w:t xml:space="preserve"> </w:t>
            </w:r>
            <w:r>
              <w:rPr>
                <w:sz w:val="28"/>
              </w:rPr>
              <w:t>подражание</w:t>
            </w:r>
            <w:r>
              <w:rPr>
                <w:spacing w:val="1"/>
                <w:sz w:val="28"/>
              </w:rPr>
              <w:t xml:space="preserve"> </w:t>
            </w:r>
            <w:r>
              <w:rPr>
                <w:sz w:val="28"/>
              </w:rPr>
              <w:t>детей</w:t>
            </w:r>
            <w:r>
              <w:rPr>
                <w:spacing w:val="-67"/>
                <w:sz w:val="28"/>
              </w:rPr>
              <w:t xml:space="preserve"> </w:t>
            </w:r>
            <w:r>
              <w:rPr>
                <w:sz w:val="28"/>
              </w:rPr>
              <w:t>позитивному</w:t>
            </w:r>
            <w:r>
              <w:rPr>
                <w:spacing w:val="1"/>
                <w:sz w:val="28"/>
              </w:rPr>
              <w:t xml:space="preserve"> </w:t>
            </w:r>
            <w:r>
              <w:rPr>
                <w:sz w:val="28"/>
              </w:rPr>
              <w:t>опыту</w:t>
            </w:r>
            <w:r>
              <w:rPr>
                <w:spacing w:val="1"/>
                <w:sz w:val="28"/>
              </w:rPr>
              <w:t xml:space="preserve"> </w:t>
            </w:r>
            <w:r>
              <w:rPr>
                <w:sz w:val="28"/>
              </w:rPr>
              <w:t>персонажей</w:t>
            </w:r>
            <w:r>
              <w:rPr>
                <w:spacing w:val="1"/>
                <w:sz w:val="28"/>
              </w:rPr>
              <w:t xml:space="preserve"> </w:t>
            </w:r>
            <w:r>
              <w:rPr>
                <w:sz w:val="28"/>
              </w:rPr>
              <w:t>художественных</w:t>
            </w:r>
            <w:r>
              <w:rPr>
                <w:spacing w:val="1"/>
                <w:sz w:val="28"/>
              </w:rPr>
              <w:t xml:space="preserve"> </w:t>
            </w:r>
            <w:r>
              <w:rPr>
                <w:sz w:val="28"/>
              </w:rPr>
              <w:t>произведений</w:t>
            </w:r>
            <w:r>
              <w:rPr>
                <w:spacing w:val="-1"/>
                <w:sz w:val="28"/>
              </w:rPr>
              <w:t xml:space="preserve"> </w:t>
            </w:r>
            <w:r>
              <w:rPr>
                <w:sz w:val="28"/>
              </w:rPr>
              <w:t>и мультипликации;</w:t>
            </w:r>
          </w:p>
          <w:p w14:paraId="67A620DD" w14:textId="77777777" w:rsidR="00A03118" w:rsidRDefault="00A03118" w:rsidP="00997D0D">
            <w:pPr>
              <w:pStyle w:val="TableParagraph"/>
              <w:spacing w:line="276" w:lineRule="auto"/>
              <w:ind w:left="129" w:right="99" w:firstLine="556"/>
              <w:jc w:val="both"/>
              <w:rPr>
                <w:sz w:val="28"/>
              </w:rPr>
            </w:pP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действиях</w:t>
            </w:r>
            <w:r>
              <w:rPr>
                <w:spacing w:val="1"/>
                <w:sz w:val="28"/>
              </w:rPr>
              <w:t xml:space="preserve"> </w:t>
            </w:r>
            <w:r>
              <w:rPr>
                <w:sz w:val="28"/>
              </w:rPr>
              <w:t>и</w:t>
            </w:r>
            <w:r>
              <w:rPr>
                <w:spacing w:val="-67"/>
                <w:sz w:val="28"/>
              </w:rPr>
              <w:t xml:space="preserve"> </w:t>
            </w:r>
            <w:r>
              <w:rPr>
                <w:sz w:val="28"/>
              </w:rPr>
              <w:t>поступках</w:t>
            </w:r>
            <w:r>
              <w:rPr>
                <w:spacing w:val="1"/>
                <w:sz w:val="28"/>
              </w:rPr>
              <w:t xml:space="preserve"> </w:t>
            </w:r>
            <w:r>
              <w:rPr>
                <w:sz w:val="28"/>
              </w:rPr>
              <w:t>людей,</w:t>
            </w:r>
            <w:r>
              <w:rPr>
                <w:spacing w:val="1"/>
                <w:sz w:val="28"/>
              </w:rPr>
              <w:t xml:space="preserve"> </w:t>
            </w:r>
            <w:r>
              <w:rPr>
                <w:sz w:val="28"/>
              </w:rPr>
              <w:t>в</w:t>
            </w:r>
            <w:r>
              <w:rPr>
                <w:spacing w:val="1"/>
                <w:sz w:val="28"/>
              </w:rPr>
              <w:t xml:space="preserve"> </w:t>
            </w:r>
            <w:r>
              <w:rPr>
                <w:sz w:val="28"/>
              </w:rPr>
              <w:t>которых</w:t>
            </w:r>
            <w:r>
              <w:rPr>
                <w:spacing w:val="1"/>
                <w:sz w:val="28"/>
              </w:rPr>
              <w:t xml:space="preserve"> </w:t>
            </w:r>
            <w:r>
              <w:rPr>
                <w:sz w:val="28"/>
              </w:rPr>
              <w:t>проявляются</w:t>
            </w:r>
            <w:r>
              <w:rPr>
                <w:spacing w:val="1"/>
                <w:sz w:val="28"/>
              </w:rPr>
              <w:t xml:space="preserve"> </w:t>
            </w:r>
            <w:r>
              <w:rPr>
                <w:sz w:val="28"/>
              </w:rPr>
              <w:t>доброе</w:t>
            </w:r>
            <w:r>
              <w:rPr>
                <w:spacing w:val="1"/>
                <w:sz w:val="28"/>
              </w:rPr>
              <w:t xml:space="preserve"> </w:t>
            </w:r>
            <w:r>
              <w:rPr>
                <w:sz w:val="28"/>
              </w:rPr>
              <w:t>отношение и забота о членах семьи, близком окружении, о</w:t>
            </w:r>
            <w:r>
              <w:rPr>
                <w:spacing w:val="1"/>
                <w:sz w:val="28"/>
              </w:rPr>
              <w:t xml:space="preserve"> </w:t>
            </w:r>
            <w:r>
              <w:rPr>
                <w:sz w:val="28"/>
              </w:rPr>
              <w:t>животных,</w:t>
            </w:r>
            <w:r>
              <w:rPr>
                <w:spacing w:val="1"/>
                <w:sz w:val="28"/>
              </w:rPr>
              <w:t xml:space="preserve"> </w:t>
            </w:r>
            <w:r>
              <w:rPr>
                <w:sz w:val="28"/>
              </w:rPr>
              <w:t>растениях;</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произведениями,</w:t>
            </w:r>
            <w:r>
              <w:rPr>
                <w:spacing w:val="1"/>
                <w:sz w:val="28"/>
              </w:rPr>
              <w:t xml:space="preserve"> </w:t>
            </w:r>
            <w:r>
              <w:rPr>
                <w:sz w:val="28"/>
              </w:rPr>
              <w:t>отражающими</w:t>
            </w:r>
            <w:r>
              <w:rPr>
                <w:spacing w:val="-3"/>
                <w:sz w:val="28"/>
              </w:rPr>
              <w:t xml:space="preserve"> </w:t>
            </w:r>
            <w:r>
              <w:rPr>
                <w:sz w:val="28"/>
              </w:rPr>
              <w:t>отношения между</w:t>
            </w:r>
            <w:r>
              <w:rPr>
                <w:spacing w:val="-4"/>
                <w:sz w:val="28"/>
              </w:rPr>
              <w:t xml:space="preserve"> </w:t>
            </w:r>
            <w:r>
              <w:rPr>
                <w:sz w:val="28"/>
              </w:rPr>
              <w:t>членами</w:t>
            </w:r>
            <w:r>
              <w:rPr>
                <w:spacing w:val="-1"/>
                <w:sz w:val="28"/>
              </w:rPr>
              <w:t xml:space="preserve"> </w:t>
            </w:r>
            <w:r>
              <w:rPr>
                <w:sz w:val="28"/>
              </w:rPr>
              <w:t>семьи;</w:t>
            </w:r>
          </w:p>
          <w:p w14:paraId="6B47ADC7" w14:textId="77777777" w:rsidR="00A03118" w:rsidRDefault="00A03118" w:rsidP="00997D0D">
            <w:pPr>
              <w:pStyle w:val="TableParagraph"/>
              <w:ind w:right="98"/>
              <w:jc w:val="right"/>
              <w:rPr>
                <w:sz w:val="28"/>
              </w:rPr>
            </w:pPr>
            <w:r>
              <w:rPr>
                <w:sz w:val="28"/>
              </w:rPr>
              <w:t>создает</w:t>
            </w:r>
            <w:r>
              <w:rPr>
                <w:spacing w:val="71"/>
                <w:sz w:val="28"/>
              </w:rPr>
              <w:t xml:space="preserve"> </w:t>
            </w:r>
            <w:r>
              <w:rPr>
                <w:sz w:val="28"/>
              </w:rPr>
              <w:t>в</w:t>
            </w:r>
            <w:r>
              <w:rPr>
                <w:spacing w:val="71"/>
                <w:sz w:val="28"/>
              </w:rPr>
              <w:t xml:space="preserve"> </w:t>
            </w:r>
            <w:r>
              <w:rPr>
                <w:sz w:val="28"/>
              </w:rPr>
              <w:t>группе</w:t>
            </w:r>
            <w:r>
              <w:rPr>
                <w:spacing w:val="69"/>
                <w:sz w:val="28"/>
              </w:rPr>
              <w:t xml:space="preserve"> </w:t>
            </w:r>
            <w:r>
              <w:rPr>
                <w:sz w:val="28"/>
              </w:rPr>
              <w:t>положительный</w:t>
            </w:r>
            <w:r>
              <w:rPr>
                <w:spacing w:val="71"/>
                <w:sz w:val="28"/>
              </w:rPr>
              <w:t xml:space="preserve"> </w:t>
            </w:r>
            <w:r>
              <w:rPr>
                <w:sz w:val="28"/>
              </w:rPr>
              <w:t>эмоциональный</w:t>
            </w:r>
            <w:r>
              <w:rPr>
                <w:spacing w:val="72"/>
                <w:sz w:val="28"/>
              </w:rPr>
              <w:t xml:space="preserve"> </w:t>
            </w:r>
            <w:r>
              <w:rPr>
                <w:sz w:val="28"/>
              </w:rPr>
              <w:t>фон</w:t>
            </w:r>
          </w:p>
          <w:p w14:paraId="37E28FEC" w14:textId="77777777" w:rsidR="00A03118" w:rsidRDefault="00A03118" w:rsidP="00997D0D">
            <w:pPr>
              <w:pStyle w:val="TableParagraph"/>
              <w:spacing w:before="42"/>
              <w:ind w:right="102"/>
              <w:jc w:val="right"/>
              <w:rPr>
                <w:sz w:val="28"/>
              </w:rPr>
            </w:pPr>
            <w:r>
              <w:rPr>
                <w:sz w:val="28"/>
              </w:rPr>
              <w:t>для</w:t>
            </w:r>
            <w:r>
              <w:rPr>
                <w:spacing w:val="68"/>
                <w:sz w:val="28"/>
              </w:rPr>
              <w:t xml:space="preserve"> </w:t>
            </w:r>
            <w:r>
              <w:rPr>
                <w:sz w:val="28"/>
              </w:rPr>
              <w:t>объединения</w:t>
            </w:r>
            <w:r>
              <w:rPr>
                <w:spacing w:val="68"/>
                <w:sz w:val="28"/>
              </w:rPr>
              <w:t xml:space="preserve"> </w:t>
            </w:r>
            <w:r>
              <w:rPr>
                <w:sz w:val="28"/>
              </w:rPr>
              <w:t>детей,</w:t>
            </w:r>
            <w:r>
              <w:rPr>
                <w:spacing w:val="68"/>
                <w:sz w:val="28"/>
              </w:rPr>
              <w:t xml:space="preserve"> </w:t>
            </w:r>
            <w:r>
              <w:rPr>
                <w:sz w:val="28"/>
              </w:rPr>
              <w:t>проводит</w:t>
            </w:r>
            <w:r>
              <w:rPr>
                <w:spacing w:val="67"/>
                <w:sz w:val="28"/>
              </w:rPr>
              <w:t xml:space="preserve"> </w:t>
            </w:r>
            <w:r>
              <w:rPr>
                <w:sz w:val="28"/>
              </w:rPr>
              <w:t>игры</w:t>
            </w:r>
            <w:r>
              <w:rPr>
                <w:spacing w:val="71"/>
                <w:sz w:val="28"/>
              </w:rPr>
              <w:t xml:space="preserve"> </w:t>
            </w:r>
            <w:proofErr w:type="gramStart"/>
            <w:r>
              <w:rPr>
                <w:sz w:val="28"/>
              </w:rPr>
              <w:t>и  упражнения</w:t>
            </w:r>
            <w:proofErr w:type="gramEnd"/>
            <w:r>
              <w:rPr>
                <w:spacing w:val="71"/>
                <w:sz w:val="28"/>
              </w:rPr>
              <w:t xml:space="preserve"> </w:t>
            </w:r>
            <w:r>
              <w:rPr>
                <w:sz w:val="28"/>
              </w:rPr>
              <w:t>в</w:t>
            </w:r>
          </w:p>
        </w:tc>
      </w:tr>
    </w:tbl>
    <w:p w14:paraId="78F59EB1"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375"/>
      </w:tblGrid>
      <w:tr w:rsidR="00A03118" w14:paraId="3698AD35" w14:textId="77777777" w:rsidTr="00997D0D">
        <w:trPr>
          <w:trHeight w:val="9629"/>
        </w:trPr>
        <w:tc>
          <w:tcPr>
            <w:tcW w:w="2660" w:type="dxa"/>
          </w:tcPr>
          <w:p w14:paraId="01D5EC5B" w14:textId="77777777" w:rsidR="00A03118" w:rsidRDefault="00A03118" w:rsidP="00997D0D">
            <w:pPr>
              <w:pStyle w:val="TableParagraph"/>
              <w:spacing w:line="276" w:lineRule="auto"/>
              <w:ind w:right="452"/>
              <w:rPr>
                <w:sz w:val="28"/>
              </w:rPr>
            </w:pPr>
            <w:r>
              <w:rPr>
                <w:sz w:val="28"/>
              </w:rPr>
              <w:lastRenderedPageBreak/>
              <w:t>установлении</w:t>
            </w:r>
            <w:r>
              <w:rPr>
                <w:spacing w:val="1"/>
                <w:sz w:val="28"/>
              </w:rPr>
              <w:t xml:space="preserve"> </w:t>
            </w:r>
            <w:r>
              <w:rPr>
                <w:sz w:val="28"/>
              </w:rPr>
              <w:t>положительных</w:t>
            </w:r>
            <w:r>
              <w:rPr>
                <w:spacing w:val="1"/>
                <w:sz w:val="28"/>
              </w:rPr>
              <w:t xml:space="preserve"> </w:t>
            </w:r>
            <w:r>
              <w:rPr>
                <w:sz w:val="28"/>
              </w:rPr>
              <w:t>контактов между</w:t>
            </w:r>
            <w:r>
              <w:rPr>
                <w:spacing w:val="-67"/>
                <w:sz w:val="28"/>
              </w:rPr>
              <w:t xml:space="preserve"> </w:t>
            </w:r>
            <w:r>
              <w:rPr>
                <w:sz w:val="28"/>
              </w:rPr>
              <w:t>детьми,</w:t>
            </w:r>
          </w:p>
          <w:p w14:paraId="06D922DF" w14:textId="77777777" w:rsidR="00A03118" w:rsidRDefault="00A03118" w:rsidP="00997D0D">
            <w:pPr>
              <w:pStyle w:val="TableParagraph"/>
              <w:spacing w:line="276" w:lineRule="auto"/>
              <w:ind w:right="239"/>
              <w:rPr>
                <w:sz w:val="28"/>
              </w:rPr>
            </w:pPr>
            <w:r>
              <w:rPr>
                <w:sz w:val="28"/>
              </w:rPr>
              <w:t>основанных на</w:t>
            </w:r>
            <w:r>
              <w:rPr>
                <w:spacing w:val="1"/>
                <w:sz w:val="28"/>
              </w:rPr>
              <w:t xml:space="preserve"> </w:t>
            </w:r>
            <w:r>
              <w:rPr>
                <w:sz w:val="28"/>
              </w:rPr>
              <w:t>общих интересах к</w:t>
            </w:r>
            <w:r>
              <w:rPr>
                <w:spacing w:val="-68"/>
                <w:sz w:val="28"/>
              </w:rPr>
              <w:t xml:space="preserve"> </w:t>
            </w:r>
            <w:r>
              <w:rPr>
                <w:sz w:val="28"/>
              </w:rPr>
              <w:t>действиям с</w:t>
            </w:r>
            <w:r>
              <w:rPr>
                <w:spacing w:val="1"/>
                <w:sz w:val="28"/>
              </w:rPr>
              <w:t xml:space="preserve"> </w:t>
            </w:r>
            <w:r>
              <w:rPr>
                <w:sz w:val="28"/>
              </w:rPr>
              <w:t>игрушками,</w:t>
            </w:r>
          </w:p>
          <w:p w14:paraId="531B8740" w14:textId="77777777" w:rsidR="00A03118" w:rsidRDefault="00A03118" w:rsidP="00997D0D">
            <w:pPr>
              <w:pStyle w:val="TableParagraph"/>
              <w:spacing w:line="276" w:lineRule="auto"/>
              <w:ind w:right="851"/>
              <w:rPr>
                <w:sz w:val="28"/>
              </w:rPr>
            </w:pPr>
            <w:r>
              <w:rPr>
                <w:sz w:val="28"/>
              </w:rPr>
              <w:t>предметами и</w:t>
            </w:r>
            <w:r>
              <w:rPr>
                <w:spacing w:val="-68"/>
                <w:sz w:val="28"/>
              </w:rPr>
              <w:t xml:space="preserve"> </w:t>
            </w:r>
            <w:r>
              <w:rPr>
                <w:sz w:val="28"/>
              </w:rPr>
              <w:t>взаимной</w:t>
            </w:r>
          </w:p>
          <w:p w14:paraId="62208299" w14:textId="77777777" w:rsidR="00A03118" w:rsidRDefault="00A03118" w:rsidP="00997D0D">
            <w:pPr>
              <w:pStyle w:val="TableParagraph"/>
              <w:spacing w:line="278" w:lineRule="auto"/>
              <w:ind w:left="391" w:right="1033" w:hanging="265"/>
              <w:rPr>
                <w:sz w:val="28"/>
              </w:rPr>
            </w:pPr>
            <w:r>
              <w:rPr>
                <w:sz w:val="28"/>
              </w:rPr>
              <w:t>симпатии;</w:t>
            </w:r>
            <w:r>
              <w:rPr>
                <w:spacing w:val="1"/>
                <w:sz w:val="28"/>
              </w:rPr>
              <w:t xml:space="preserve"> </w:t>
            </w:r>
            <w:r>
              <w:rPr>
                <w:sz w:val="28"/>
              </w:rPr>
              <w:t>оказывать</w:t>
            </w:r>
          </w:p>
          <w:p w14:paraId="143F08C4" w14:textId="77777777" w:rsidR="00A03118" w:rsidRDefault="00A03118" w:rsidP="00997D0D">
            <w:pPr>
              <w:pStyle w:val="TableParagraph"/>
              <w:spacing w:line="276" w:lineRule="auto"/>
              <w:ind w:right="170"/>
              <w:rPr>
                <w:sz w:val="28"/>
              </w:rPr>
            </w:pPr>
            <w:r>
              <w:rPr>
                <w:sz w:val="28"/>
              </w:rPr>
              <w:t>помощь в освоении</w:t>
            </w:r>
            <w:r>
              <w:rPr>
                <w:spacing w:val="-68"/>
                <w:sz w:val="28"/>
              </w:rPr>
              <w:t xml:space="preserve"> </w:t>
            </w:r>
            <w:r>
              <w:rPr>
                <w:sz w:val="28"/>
              </w:rPr>
              <w:t>способов</w:t>
            </w:r>
          </w:p>
          <w:p w14:paraId="5140113B" w14:textId="77777777" w:rsidR="00A03118" w:rsidRDefault="00A03118" w:rsidP="00997D0D">
            <w:pPr>
              <w:pStyle w:val="TableParagraph"/>
              <w:spacing w:line="276" w:lineRule="auto"/>
              <w:ind w:right="268"/>
              <w:rPr>
                <w:sz w:val="28"/>
              </w:rPr>
            </w:pPr>
            <w:r>
              <w:rPr>
                <w:sz w:val="28"/>
              </w:rPr>
              <w:t>взаимодействия</w:t>
            </w:r>
            <w:r>
              <w:rPr>
                <w:spacing w:val="-8"/>
                <w:sz w:val="28"/>
              </w:rPr>
              <w:t xml:space="preserve"> </w:t>
            </w:r>
            <w:r>
              <w:rPr>
                <w:sz w:val="28"/>
              </w:rPr>
              <w:t>со</w:t>
            </w:r>
            <w:r>
              <w:rPr>
                <w:spacing w:val="-67"/>
                <w:sz w:val="28"/>
              </w:rPr>
              <w:t xml:space="preserve"> </w:t>
            </w:r>
            <w:r>
              <w:rPr>
                <w:sz w:val="28"/>
              </w:rPr>
              <w:t>сверстниками в</w:t>
            </w:r>
            <w:r>
              <w:rPr>
                <w:spacing w:val="1"/>
                <w:sz w:val="28"/>
              </w:rPr>
              <w:t xml:space="preserve"> </w:t>
            </w:r>
            <w:r>
              <w:rPr>
                <w:sz w:val="28"/>
              </w:rPr>
              <w:t>игре,</w:t>
            </w:r>
            <w:r>
              <w:rPr>
                <w:spacing w:val="-2"/>
                <w:sz w:val="28"/>
              </w:rPr>
              <w:t xml:space="preserve"> </w:t>
            </w:r>
            <w:r>
              <w:rPr>
                <w:sz w:val="28"/>
              </w:rPr>
              <w:t>в</w:t>
            </w:r>
          </w:p>
          <w:p w14:paraId="21E1EFF5" w14:textId="77777777" w:rsidR="00A03118" w:rsidRDefault="00A03118" w:rsidP="00997D0D">
            <w:pPr>
              <w:pStyle w:val="TableParagraph"/>
              <w:spacing w:line="276" w:lineRule="auto"/>
              <w:ind w:right="143"/>
              <w:rPr>
                <w:sz w:val="28"/>
              </w:rPr>
            </w:pPr>
            <w:r>
              <w:rPr>
                <w:sz w:val="28"/>
              </w:rPr>
              <w:t>повседневном</w:t>
            </w:r>
            <w:r>
              <w:rPr>
                <w:spacing w:val="1"/>
                <w:sz w:val="28"/>
              </w:rPr>
              <w:t xml:space="preserve"> </w:t>
            </w:r>
            <w:r>
              <w:rPr>
                <w:sz w:val="28"/>
              </w:rPr>
              <w:t>общении</w:t>
            </w:r>
            <w:r>
              <w:rPr>
                <w:spacing w:val="-10"/>
                <w:sz w:val="28"/>
              </w:rPr>
              <w:t xml:space="preserve"> </w:t>
            </w:r>
            <w:r>
              <w:rPr>
                <w:sz w:val="28"/>
              </w:rPr>
              <w:t>и</w:t>
            </w:r>
            <w:r>
              <w:rPr>
                <w:spacing w:val="-7"/>
                <w:sz w:val="28"/>
              </w:rPr>
              <w:t xml:space="preserve"> </w:t>
            </w:r>
            <w:r>
              <w:rPr>
                <w:sz w:val="28"/>
              </w:rPr>
              <w:t>бытовой</w:t>
            </w:r>
            <w:r>
              <w:rPr>
                <w:spacing w:val="-67"/>
                <w:sz w:val="28"/>
              </w:rPr>
              <w:t xml:space="preserve"> </w:t>
            </w:r>
            <w:r>
              <w:rPr>
                <w:sz w:val="28"/>
              </w:rPr>
              <w:t>деятельности;</w:t>
            </w:r>
          </w:p>
          <w:p w14:paraId="73BF5694" w14:textId="77777777" w:rsidR="00A03118" w:rsidRDefault="00A03118" w:rsidP="00997D0D">
            <w:pPr>
              <w:pStyle w:val="TableParagraph"/>
              <w:spacing w:line="278" w:lineRule="auto"/>
              <w:ind w:right="204" w:firstLine="264"/>
              <w:rPr>
                <w:sz w:val="28"/>
              </w:rPr>
            </w:pPr>
            <w:r>
              <w:rPr>
                <w:sz w:val="28"/>
              </w:rPr>
              <w:t>приучать детей к</w:t>
            </w:r>
            <w:r>
              <w:rPr>
                <w:spacing w:val="-67"/>
                <w:sz w:val="28"/>
              </w:rPr>
              <w:t xml:space="preserve"> </w:t>
            </w:r>
            <w:r>
              <w:rPr>
                <w:sz w:val="28"/>
              </w:rPr>
              <w:t>выполнению</w:t>
            </w:r>
          </w:p>
          <w:p w14:paraId="0E695E09" w14:textId="77777777" w:rsidR="00A03118" w:rsidRDefault="00A03118" w:rsidP="00997D0D">
            <w:pPr>
              <w:pStyle w:val="TableParagraph"/>
              <w:spacing w:line="276" w:lineRule="auto"/>
              <w:ind w:right="479"/>
              <w:rPr>
                <w:sz w:val="28"/>
              </w:rPr>
            </w:pPr>
            <w:r>
              <w:rPr>
                <w:sz w:val="28"/>
              </w:rPr>
              <w:t>элементарных</w:t>
            </w:r>
            <w:r>
              <w:rPr>
                <w:spacing w:val="1"/>
                <w:sz w:val="28"/>
              </w:rPr>
              <w:t xml:space="preserve"> </w:t>
            </w:r>
            <w:r>
              <w:rPr>
                <w:sz w:val="28"/>
              </w:rPr>
              <w:t>правил</w:t>
            </w:r>
            <w:r>
              <w:rPr>
                <w:spacing w:val="-16"/>
                <w:sz w:val="28"/>
              </w:rPr>
              <w:t xml:space="preserve"> </w:t>
            </w:r>
            <w:r>
              <w:rPr>
                <w:sz w:val="28"/>
              </w:rPr>
              <w:t>культуры</w:t>
            </w:r>
            <w:r>
              <w:rPr>
                <w:spacing w:val="-67"/>
                <w:sz w:val="28"/>
              </w:rPr>
              <w:t xml:space="preserve"> </w:t>
            </w:r>
            <w:r>
              <w:rPr>
                <w:sz w:val="28"/>
              </w:rPr>
              <w:t>поведения</w:t>
            </w:r>
            <w:r>
              <w:rPr>
                <w:spacing w:val="-1"/>
                <w:sz w:val="28"/>
              </w:rPr>
              <w:t xml:space="preserve"> </w:t>
            </w:r>
            <w:r>
              <w:rPr>
                <w:sz w:val="28"/>
              </w:rPr>
              <w:t>в</w:t>
            </w:r>
          </w:p>
          <w:p w14:paraId="7B4932E4" w14:textId="77777777" w:rsidR="00A03118" w:rsidRDefault="00A03118" w:rsidP="00997D0D">
            <w:pPr>
              <w:pStyle w:val="TableParagraph"/>
              <w:ind w:left="391"/>
              <w:rPr>
                <w:sz w:val="28"/>
              </w:rPr>
            </w:pPr>
            <w:r>
              <w:rPr>
                <w:sz w:val="28"/>
              </w:rPr>
              <w:t>ДОО.</w:t>
            </w:r>
          </w:p>
        </w:tc>
        <w:tc>
          <w:tcPr>
            <w:tcW w:w="7375" w:type="dxa"/>
          </w:tcPr>
          <w:p w14:paraId="42325ACD" w14:textId="77777777" w:rsidR="00A03118" w:rsidRDefault="00A03118" w:rsidP="00997D0D">
            <w:pPr>
              <w:pStyle w:val="TableParagraph"/>
              <w:spacing w:line="276" w:lineRule="auto"/>
              <w:ind w:left="129" w:right="100"/>
              <w:jc w:val="both"/>
              <w:rPr>
                <w:sz w:val="28"/>
              </w:rPr>
            </w:pPr>
            <w:r>
              <w:rPr>
                <w:sz w:val="28"/>
              </w:rPr>
              <w:t>кругу,</w:t>
            </w:r>
            <w:r>
              <w:rPr>
                <w:spacing w:val="1"/>
                <w:sz w:val="28"/>
              </w:rPr>
              <w:t xml:space="preserve"> </w:t>
            </w:r>
            <w:r>
              <w:rPr>
                <w:sz w:val="28"/>
              </w:rPr>
              <w:t>где</w:t>
            </w:r>
            <w:r>
              <w:rPr>
                <w:spacing w:val="1"/>
                <w:sz w:val="28"/>
              </w:rPr>
              <w:t xml:space="preserve"> </w:t>
            </w:r>
            <w:r>
              <w:rPr>
                <w:sz w:val="28"/>
              </w:rPr>
              <w:t>дети</w:t>
            </w:r>
            <w:r>
              <w:rPr>
                <w:spacing w:val="1"/>
                <w:sz w:val="28"/>
              </w:rPr>
              <w:t xml:space="preserve"> </w:t>
            </w:r>
            <w:r>
              <w:rPr>
                <w:sz w:val="28"/>
              </w:rPr>
              <w:t>видят</w:t>
            </w:r>
            <w:r>
              <w:rPr>
                <w:spacing w:val="1"/>
                <w:sz w:val="28"/>
              </w:rPr>
              <w:t xml:space="preserve"> </w:t>
            </w:r>
            <w:r>
              <w:rPr>
                <w:sz w:val="28"/>
              </w:rPr>
              <w:t>и</w:t>
            </w:r>
            <w:r>
              <w:rPr>
                <w:spacing w:val="1"/>
                <w:sz w:val="28"/>
              </w:rPr>
              <w:t xml:space="preserve"> </w:t>
            </w:r>
            <w:r>
              <w:rPr>
                <w:sz w:val="28"/>
              </w:rPr>
              <w:t>слышат</w:t>
            </w:r>
            <w:r>
              <w:rPr>
                <w:spacing w:val="1"/>
                <w:sz w:val="28"/>
              </w:rPr>
              <w:t xml:space="preserve"> </w:t>
            </w:r>
            <w:r>
              <w:rPr>
                <w:sz w:val="28"/>
              </w:rPr>
              <w:t>друг</w:t>
            </w:r>
            <w:r>
              <w:rPr>
                <w:spacing w:val="1"/>
                <w:sz w:val="28"/>
              </w:rPr>
              <w:t xml:space="preserve"> </w:t>
            </w:r>
            <w:r>
              <w:rPr>
                <w:sz w:val="28"/>
              </w:rPr>
              <w:t>друга.</w:t>
            </w:r>
            <w:r>
              <w:rPr>
                <w:spacing w:val="1"/>
                <w:sz w:val="28"/>
              </w:rPr>
              <w:t xml:space="preserve"> </w:t>
            </w:r>
            <w:r>
              <w:rPr>
                <w:sz w:val="28"/>
              </w:rPr>
              <w:t>Педагог</w:t>
            </w:r>
            <w:r>
              <w:rPr>
                <w:spacing w:val="1"/>
                <w:sz w:val="28"/>
              </w:rPr>
              <w:t xml:space="preserve"> </w:t>
            </w:r>
            <w:r>
              <w:rPr>
                <w:sz w:val="28"/>
              </w:rPr>
              <w:t>поощряет позитивный опыт взаимодействия детей, создает</w:t>
            </w:r>
            <w:r>
              <w:rPr>
                <w:spacing w:val="-67"/>
                <w:sz w:val="28"/>
              </w:rPr>
              <w:t xml:space="preserve"> </w:t>
            </w:r>
            <w:r>
              <w:rPr>
                <w:sz w:val="28"/>
              </w:rPr>
              <w:t>условия для совместных игр, демонстрирует позитивный</w:t>
            </w:r>
            <w:r>
              <w:rPr>
                <w:spacing w:val="1"/>
                <w:sz w:val="28"/>
              </w:rPr>
              <w:t xml:space="preserve"> </w:t>
            </w:r>
            <w:r>
              <w:rPr>
                <w:sz w:val="28"/>
              </w:rPr>
              <w:t>настрой</w:t>
            </w:r>
            <w:r>
              <w:rPr>
                <w:spacing w:val="1"/>
                <w:sz w:val="28"/>
              </w:rPr>
              <w:t xml:space="preserve"> </w:t>
            </w:r>
            <w:r>
              <w:rPr>
                <w:sz w:val="28"/>
              </w:rPr>
              <w:t>и</w:t>
            </w:r>
            <w:r>
              <w:rPr>
                <w:spacing w:val="1"/>
                <w:sz w:val="28"/>
              </w:rPr>
              <w:t xml:space="preserve"> </w:t>
            </w:r>
            <w:r>
              <w:rPr>
                <w:sz w:val="28"/>
              </w:rPr>
              <w:t>удовольствие,</w:t>
            </w:r>
            <w:r>
              <w:rPr>
                <w:spacing w:val="1"/>
                <w:sz w:val="28"/>
              </w:rPr>
              <w:t xml:space="preserve"> </w:t>
            </w:r>
            <w:r>
              <w:rPr>
                <w:sz w:val="28"/>
              </w:rPr>
              <w:t>которое</w:t>
            </w:r>
            <w:r>
              <w:rPr>
                <w:spacing w:val="1"/>
                <w:sz w:val="28"/>
              </w:rPr>
              <w:t xml:space="preserve"> </w:t>
            </w:r>
            <w:r>
              <w:rPr>
                <w:sz w:val="28"/>
              </w:rPr>
              <w:t>можно</w:t>
            </w:r>
            <w:r>
              <w:rPr>
                <w:spacing w:val="1"/>
                <w:sz w:val="28"/>
              </w:rPr>
              <w:t xml:space="preserve"> </w:t>
            </w:r>
            <w:r>
              <w:rPr>
                <w:sz w:val="28"/>
              </w:rPr>
              <w:t>испытывать</w:t>
            </w:r>
            <w:r>
              <w:rPr>
                <w:spacing w:val="1"/>
                <w:sz w:val="28"/>
              </w:rPr>
              <w:t xml:space="preserve"> </w:t>
            </w:r>
            <w:r>
              <w:rPr>
                <w:sz w:val="28"/>
              </w:rPr>
              <w:t>от</w:t>
            </w:r>
            <w:r>
              <w:rPr>
                <w:spacing w:val="1"/>
                <w:sz w:val="28"/>
              </w:rPr>
              <w:t xml:space="preserve"> </w:t>
            </w:r>
            <w:r>
              <w:rPr>
                <w:sz w:val="28"/>
              </w:rPr>
              <w:t>общения</w:t>
            </w:r>
            <w:r>
              <w:rPr>
                <w:spacing w:val="-4"/>
                <w:sz w:val="28"/>
              </w:rPr>
              <w:t xml:space="preserve"> </w:t>
            </w:r>
            <w:r>
              <w:rPr>
                <w:sz w:val="28"/>
              </w:rPr>
              <w:t>и совместной</w:t>
            </w:r>
            <w:r>
              <w:rPr>
                <w:spacing w:val="-3"/>
                <w:sz w:val="28"/>
              </w:rPr>
              <w:t xml:space="preserve"> </w:t>
            </w:r>
            <w:r>
              <w:rPr>
                <w:sz w:val="28"/>
              </w:rPr>
              <w:t>игры;</w:t>
            </w:r>
          </w:p>
          <w:p w14:paraId="20D23B9F" w14:textId="77777777" w:rsidR="00A03118" w:rsidRDefault="00A03118" w:rsidP="00997D0D">
            <w:pPr>
              <w:pStyle w:val="TableParagraph"/>
              <w:spacing w:line="276" w:lineRule="auto"/>
              <w:ind w:left="129" w:right="99" w:firstLine="278"/>
              <w:jc w:val="both"/>
              <w:rPr>
                <w:sz w:val="28"/>
              </w:rPr>
            </w:pPr>
            <w:r>
              <w:rPr>
                <w:sz w:val="28"/>
              </w:rPr>
              <w:t>помогает детям обращаться друг к другу, распознавать</w:t>
            </w:r>
            <w:r>
              <w:rPr>
                <w:spacing w:val="1"/>
                <w:sz w:val="28"/>
              </w:rPr>
              <w:t xml:space="preserve"> </w:t>
            </w:r>
            <w:r>
              <w:rPr>
                <w:sz w:val="28"/>
              </w:rPr>
              <w:t>проявление</w:t>
            </w:r>
            <w:r>
              <w:rPr>
                <w:spacing w:val="-4"/>
                <w:sz w:val="28"/>
              </w:rPr>
              <w:t xml:space="preserve"> </w:t>
            </w:r>
            <w:r>
              <w:rPr>
                <w:sz w:val="28"/>
              </w:rPr>
              <w:t>основных эмоций</w:t>
            </w:r>
            <w:r>
              <w:rPr>
                <w:spacing w:val="-1"/>
                <w:sz w:val="28"/>
              </w:rPr>
              <w:t xml:space="preserve"> </w:t>
            </w:r>
            <w:r>
              <w:rPr>
                <w:sz w:val="28"/>
              </w:rPr>
              <w:t>и</w:t>
            </w:r>
            <w:r>
              <w:rPr>
                <w:spacing w:val="-1"/>
                <w:sz w:val="28"/>
              </w:rPr>
              <w:t xml:space="preserve"> </w:t>
            </w:r>
            <w:r>
              <w:rPr>
                <w:sz w:val="28"/>
              </w:rPr>
              <w:t>реагировать</w:t>
            </w:r>
            <w:r>
              <w:rPr>
                <w:spacing w:val="-3"/>
                <w:sz w:val="28"/>
              </w:rPr>
              <w:t xml:space="preserve"> </w:t>
            </w:r>
            <w:r>
              <w:rPr>
                <w:sz w:val="28"/>
              </w:rPr>
              <w:t>на</w:t>
            </w:r>
            <w:r>
              <w:rPr>
                <w:spacing w:val="-4"/>
                <w:sz w:val="28"/>
              </w:rPr>
              <w:t xml:space="preserve"> </w:t>
            </w:r>
            <w:r>
              <w:rPr>
                <w:sz w:val="28"/>
              </w:rPr>
              <w:t>них;</w:t>
            </w:r>
          </w:p>
          <w:p w14:paraId="3C4611BD" w14:textId="77777777" w:rsidR="00A03118" w:rsidRDefault="00A03118" w:rsidP="00997D0D">
            <w:pPr>
              <w:pStyle w:val="TableParagraph"/>
              <w:spacing w:line="276" w:lineRule="auto"/>
              <w:ind w:left="129" w:right="99" w:firstLine="278"/>
              <w:jc w:val="both"/>
              <w:rPr>
                <w:sz w:val="28"/>
              </w:rPr>
            </w:pPr>
            <w:r>
              <w:rPr>
                <w:sz w:val="28"/>
              </w:rPr>
              <w:t>способствует</w:t>
            </w:r>
            <w:r>
              <w:rPr>
                <w:spacing w:val="1"/>
                <w:sz w:val="28"/>
              </w:rPr>
              <w:t xml:space="preserve"> </w:t>
            </w:r>
            <w:r>
              <w:rPr>
                <w:sz w:val="28"/>
              </w:rPr>
              <w:t>освоению</w:t>
            </w:r>
            <w:r>
              <w:rPr>
                <w:spacing w:val="1"/>
                <w:sz w:val="28"/>
              </w:rPr>
              <w:t xml:space="preserve"> </w:t>
            </w:r>
            <w:r>
              <w:rPr>
                <w:sz w:val="28"/>
              </w:rPr>
              <w:t>детьми</w:t>
            </w:r>
            <w:r>
              <w:rPr>
                <w:spacing w:val="1"/>
                <w:sz w:val="28"/>
              </w:rPr>
              <w:t xml:space="preserve"> </w:t>
            </w:r>
            <w:r>
              <w:rPr>
                <w:sz w:val="28"/>
              </w:rPr>
              <w:t>простых</w:t>
            </w:r>
            <w:r>
              <w:rPr>
                <w:spacing w:val="1"/>
                <w:sz w:val="28"/>
              </w:rPr>
              <w:t xml:space="preserve"> </w:t>
            </w:r>
            <w:r>
              <w:rPr>
                <w:sz w:val="28"/>
              </w:rPr>
              <w:t>способов</w:t>
            </w:r>
            <w:r>
              <w:rPr>
                <w:spacing w:val="-67"/>
                <w:sz w:val="28"/>
              </w:rPr>
              <w:t xml:space="preserve"> </w:t>
            </w:r>
            <w:r>
              <w:rPr>
                <w:sz w:val="28"/>
              </w:rPr>
              <w:t>общения</w:t>
            </w:r>
            <w:r>
              <w:rPr>
                <w:spacing w:val="1"/>
                <w:sz w:val="28"/>
              </w:rPr>
              <w:t xml:space="preserve"> </w:t>
            </w:r>
            <w:r>
              <w:rPr>
                <w:sz w:val="28"/>
              </w:rPr>
              <w:t>и</w:t>
            </w:r>
            <w:r>
              <w:rPr>
                <w:spacing w:val="1"/>
                <w:sz w:val="28"/>
              </w:rPr>
              <w:t xml:space="preserve"> </w:t>
            </w:r>
            <w:r>
              <w:rPr>
                <w:sz w:val="28"/>
              </w:rPr>
              <w:t>взаимодействия:</w:t>
            </w:r>
            <w:r>
              <w:rPr>
                <w:spacing w:val="1"/>
                <w:sz w:val="28"/>
              </w:rPr>
              <w:t xml:space="preserve"> </w:t>
            </w:r>
            <w:r>
              <w:rPr>
                <w:sz w:val="28"/>
              </w:rPr>
              <w:t>обращаться</w:t>
            </w:r>
            <w:r>
              <w:rPr>
                <w:spacing w:val="1"/>
                <w:sz w:val="28"/>
              </w:rPr>
              <w:t xml:space="preserve"> </w:t>
            </w:r>
            <w:r>
              <w:rPr>
                <w:sz w:val="28"/>
              </w:rPr>
              <w:t>к</w:t>
            </w:r>
            <w:r>
              <w:rPr>
                <w:spacing w:val="1"/>
                <w:sz w:val="28"/>
              </w:rPr>
              <w:t xml:space="preserve"> </w:t>
            </w:r>
            <w:r>
              <w:rPr>
                <w:sz w:val="28"/>
              </w:rPr>
              <w:t>детям</w:t>
            </w:r>
            <w:r>
              <w:rPr>
                <w:spacing w:val="71"/>
                <w:sz w:val="28"/>
              </w:rPr>
              <w:t xml:space="preserve"> </w:t>
            </w:r>
            <w:r>
              <w:rPr>
                <w:sz w:val="28"/>
              </w:rPr>
              <w:t>по</w:t>
            </w:r>
            <w:r>
              <w:rPr>
                <w:spacing w:val="1"/>
                <w:sz w:val="28"/>
              </w:rPr>
              <w:t xml:space="preserve"> </w:t>
            </w:r>
            <w:r>
              <w:rPr>
                <w:sz w:val="28"/>
              </w:rPr>
              <w:t>именам, договариваться о совместных действиях, вступать</w:t>
            </w:r>
            <w:r>
              <w:rPr>
                <w:spacing w:val="1"/>
                <w:sz w:val="28"/>
              </w:rPr>
              <w:t xml:space="preserve"> </w:t>
            </w:r>
            <w:r>
              <w:rPr>
                <w:sz w:val="28"/>
              </w:rPr>
              <w:t>в парное общение (спокойно играть рядом, обмениваться</w:t>
            </w:r>
            <w:r>
              <w:rPr>
                <w:spacing w:val="1"/>
                <w:sz w:val="28"/>
              </w:rPr>
              <w:t xml:space="preserve"> </w:t>
            </w:r>
            <w:r>
              <w:rPr>
                <w:sz w:val="28"/>
              </w:rPr>
              <w:t>игрушками,</w:t>
            </w:r>
            <w:r>
              <w:rPr>
                <w:spacing w:val="1"/>
                <w:sz w:val="28"/>
              </w:rPr>
              <w:t xml:space="preserve"> </w:t>
            </w:r>
            <w:r>
              <w:rPr>
                <w:sz w:val="28"/>
              </w:rPr>
              <w:t>объединяться</w:t>
            </w:r>
            <w:r>
              <w:rPr>
                <w:spacing w:val="1"/>
                <w:sz w:val="28"/>
              </w:rPr>
              <w:t xml:space="preserve"> </w:t>
            </w:r>
            <w:r>
              <w:rPr>
                <w:sz w:val="28"/>
              </w:rPr>
              <w:t>в</w:t>
            </w:r>
            <w:r>
              <w:rPr>
                <w:spacing w:val="1"/>
                <w:sz w:val="28"/>
              </w:rPr>
              <w:t xml:space="preserve"> </w:t>
            </w:r>
            <w:r>
              <w:rPr>
                <w:sz w:val="28"/>
              </w:rPr>
              <w:t>парной</w:t>
            </w:r>
            <w:r>
              <w:rPr>
                <w:spacing w:val="1"/>
                <w:sz w:val="28"/>
              </w:rPr>
              <w:t xml:space="preserve"> </w:t>
            </w:r>
            <w:r>
              <w:rPr>
                <w:sz w:val="28"/>
              </w:rPr>
              <w:t>игре,</w:t>
            </w:r>
            <w:r>
              <w:rPr>
                <w:spacing w:val="1"/>
                <w:sz w:val="28"/>
              </w:rPr>
              <w:t xml:space="preserve"> </w:t>
            </w:r>
            <w:r>
              <w:rPr>
                <w:sz w:val="28"/>
              </w:rPr>
              <w:t>вместе</w:t>
            </w:r>
            <w:r>
              <w:rPr>
                <w:spacing w:val="1"/>
                <w:sz w:val="28"/>
              </w:rPr>
              <w:t xml:space="preserve"> </w:t>
            </w:r>
            <w:r>
              <w:rPr>
                <w:sz w:val="28"/>
              </w:rPr>
              <w:t>рассматривать</w:t>
            </w:r>
            <w:r>
              <w:rPr>
                <w:spacing w:val="-3"/>
                <w:sz w:val="28"/>
              </w:rPr>
              <w:t xml:space="preserve"> </w:t>
            </w:r>
            <w:r>
              <w:rPr>
                <w:sz w:val="28"/>
              </w:rPr>
              <w:t>картинки,</w:t>
            </w:r>
            <w:r>
              <w:rPr>
                <w:spacing w:val="-1"/>
                <w:sz w:val="28"/>
              </w:rPr>
              <w:t xml:space="preserve"> </w:t>
            </w:r>
            <w:r>
              <w:rPr>
                <w:sz w:val="28"/>
              </w:rPr>
              <w:t>наблюдать</w:t>
            </w:r>
            <w:r>
              <w:rPr>
                <w:spacing w:val="-2"/>
                <w:sz w:val="28"/>
              </w:rPr>
              <w:t xml:space="preserve"> </w:t>
            </w:r>
            <w:r>
              <w:rPr>
                <w:sz w:val="28"/>
              </w:rPr>
              <w:t>и прочее);</w:t>
            </w:r>
          </w:p>
          <w:p w14:paraId="6723445E" w14:textId="77777777" w:rsidR="00A03118" w:rsidRDefault="00A03118" w:rsidP="00997D0D">
            <w:pPr>
              <w:pStyle w:val="TableParagraph"/>
              <w:spacing w:line="276" w:lineRule="auto"/>
              <w:ind w:left="129" w:right="101" w:firstLine="278"/>
              <w:jc w:val="both"/>
              <w:rPr>
                <w:sz w:val="28"/>
              </w:rPr>
            </w:pPr>
            <w:r>
              <w:rPr>
                <w:sz w:val="28"/>
              </w:rPr>
              <w:t>в</w:t>
            </w:r>
            <w:r>
              <w:rPr>
                <w:spacing w:val="1"/>
                <w:sz w:val="28"/>
              </w:rPr>
              <w:t xml:space="preserve"> </w:t>
            </w:r>
            <w:r>
              <w:rPr>
                <w:sz w:val="28"/>
              </w:rPr>
              <w:t>совместных</w:t>
            </w:r>
            <w:r>
              <w:rPr>
                <w:spacing w:val="1"/>
                <w:sz w:val="28"/>
              </w:rPr>
              <w:t xml:space="preserve"> </w:t>
            </w:r>
            <w:r>
              <w:rPr>
                <w:sz w:val="28"/>
              </w:rPr>
              <w:t>игровых</w:t>
            </w:r>
            <w:r>
              <w:rPr>
                <w:spacing w:val="1"/>
                <w:sz w:val="28"/>
              </w:rPr>
              <w:t xml:space="preserve"> </w:t>
            </w:r>
            <w:r>
              <w:rPr>
                <w:sz w:val="28"/>
              </w:rPr>
              <w:t>и</w:t>
            </w:r>
            <w:r>
              <w:rPr>
                <w:spacing w:val="1"/>
                <w:sz w:val="28"/>
              </w:rPr>
              <w:t xml:space="preserve"> </w:t>
            </w:r>
            <w:r>
              <w:rPr>
                <w:sz w:val="28"/>
              </w:rPr>
              <w:t>бытовых</w:t>
            </w:r>
            <w:r>
              <w:rPr>
                <w:spacing w:val="1"/>
                <w:sz w:val="28"/>
              </w:rPr>
              <w:t xml:space="preserve"> </w:t>
            </w:r>
            <w:r>
              <w:rPr>
                <w:sz w:val="28"/>
              </w:rPr>
              <w:t>действиях</w:t>
            </w:r>
            <w:r>
              <w:rPr>
                <w:spacing w:val="1"/>
                <w:sz w:val="28"/>
              </w:rPr>
              <w:t xml:space="preserve"> </w:t>
            </w:r>
            <w:r>
              <w:rPr>
                <w:sz w:val="28"/>
              </w:rPr>
              <w:t>педагог</w:t>
            </w:r>
            <w:r>
              <w:rPr>
                <w:spacing w:val="1"/>
                <w:sz w:val="28"/>
              </w:rPr>
              <w:t xml:space="preserve"> </w:t>
            </w:r>
            <w:r>
              <w:rPr>
                <w:sz w:val="28"/>
              </w:rPr>
              <w:t>демонстрирует</w:t>
            </w:r>
            <w:r>
              <w:rPr>
                <w:spacing w:val="1"/>
                <w:sz w:val="28"/>
              </w:rPr>
              <w:t xml:space="preserve"> </w:t>
            </w:r>
            <w:r>
              <w:rPr>
                <w:sz w:val="28"/>
              </w:rPr>
              <w:t>готовность</w:t>
            </w:r>
            <w:r>
              <w:rPr>
                <w:spacing w:val="1"/>
                <w:sz w:val="28"/>
              </w:rPr>
              <w:t xml:space="preserve"> </w:t>
            </w:r>
            <w:r>
              <w:rPr>
                <w:sz w:val="28"/>
              </w:rPr>
              <w:t>действовать</w:t>
            </w:r>
            <w:r>
              <w:rPr>
                <w:spacing w:val="1"/>
                <w:sz w:val="28"/>
              </w:rPr>
              <w:t xml:space="preserve"> </w:t>
            </w:r>
            <w:r>
              <w:rPr>
                <w:sz w:val="28"/>
              </w:rPr>
              <w:t>согласованно,</w:t>
            </w:r>
            <w:r>
              <w:rPr>
                <w:spacing w:val="-67"/>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возникновения</w:t>
            </w:r>
            <w:r>
              <w:rPr>
                <w:spacing w:val="1"/>
                <w:sz w:val="28"/>
              </w:rPr>
              <w:t xml:space="preserve"> </w:t>
            </w:r>
            <w:r>
              <w:rPr>
                <w:sz w:val="28"/>
              </w:rPr>
              <w:t>между</w:t>
            </w:r>
            <w:r>
              <w:rPr>
                <w:spacing w:val="1"/>
                <w:sz w:val="28"/>
              </w:rPr>
              <w:t xml:space="preserve"> </w:t>
            </w:r>
            <w:r>
              <w:rPr>
                <w:sz w:val="28"/>
              </w:rPr>
              <w:t>детьми</w:t>
            </w:r>
            <w:r>
              <w:rPr>
                <w:spacing w:val="-67"/>
                <w:sz w:val="28"/>
              </w:rPr>
              <w:t xml:space="preserve"> </w:t>
            </w:r>
            <w:r>
              <w:rPr>
                <w:sz w:val="28"/>
              </w:rPr>
              <w:t>договоренности;</w:t>
            </w:r>
          </w:p>
          <w:p w14:paraId="4F02B9A4" w14:textId="77777777" w:rsidR="00A03118" w:rsidRDefault="00A03118" w:rsidP="00997D0D">
            <w:pPr>
              <w:pStyle w:val="TableParagraph"/>
              <w:spacing w:line="276" w:lineRule="auto"/>
              <w:ind w:left="129" w:right="101" w:firstLine="278"/>
              <w:jc w:val="both"/>
              <w:rPr>
                <w:sz w:val="28"/>
              </w:rPr>
            </w:pPr>
            <w:r>
              <w:rPr>
                <w:sz w:val="28"/>
              </w:rPr>
              <w:t>знакомит детей с элементарными правилами культуры</w:t>
            </w:r>
            <w:r>
              <w:rPr>
                <w:spacing w:val="1"/>
                <w:sz w:val="28"/>
              </w:rPr>
              <w:t xml:space="preserve"> </w:t>
            </w:r>
            <w:r>
              <w:rPr>
                <w:sz w:val="28"/>
              </w:rPr>
              <w:t>поведения,</w:t>
            </w:r>
            <w:r>
              <w:rPr>
                <w:spacing w:val="1"/>
                <w:sz w:val="28"/>
              </w:rPr>
              <w:t xml:space="preserve"> </w:t>
            </w:r>
            <w:r>
              <w:rPr>
                <w:sz w:val="28"/>
              </w:rPr>
              <w:t>упражняет</w:t>
            </w:r>
            <w:r>
              <w:rPr>
                <w:spacing w:val="1"/>
                <w:sz w:val="28"/>
              </w:rPr>
              <w:t xml:space="preserve"> </w:t>
            </w:r>
            <w:r>
              <w:rPr>
                <w:sz w:val="28"/>
              </w:rPr>
              <w:t>в</w:t>
            </w:r>
            <w:r>
              <w:rPr>
                <w:spacing w:val="1"/>
                <w:sz w:val="28"/>
              </w:rPr>
              <w:t xml:space="preserve"> </w:t>
            </w:r>
            <w:r>
              <w:rPr>
                <w:sz w:val="28"/>
              </w:rPr>
              <w:t>их</w:t>
            </w:r>
            <w:r>
              <w:rPr>
                <w:spacing w:val="1"/>
                <w:sz w:val="28"/>
              </w:rPr>
              <w:t xml:space="preserve"> </w:t>
            </w:r>
            <w:r>
              <w:rPr>
                <w:sz w:val="28"/>
              </w:rPr>
              <w:t>выполнении</w:t>
            </w:r>
            <w:r>
              <w:rPr>
                <w:spacing w:val="1"/>
                <w:sz w:val="28"/>
              </w:rPr>
              <w:t xml:space="preserve"> </w:t>
            </w:r>
            <w:r>
              <w:rPr>
                <w:sz w:val="28"/>
              </w:rPr>
              <w:t>(здороваться,</w:t>
            </w:r>
            <w:r>
              <w:rPr>
                <w:spacing w:val="-67"/>
                <w:sz w:val="28"/>
              </w:rPr>
              <w:t xml:space="preserve"> </w:t>
            </w:r>
            <w:r>
              <w:rPr>
                <w:sz w:val="28"/>
              </w:rPr>
              <w:t>прощаться,</w:t>
            </w:r>
            <w:r>
              <w:rPr>
                <w:spacing w:val="1"/>
                <w:sz w:val="28"/>
              </w:rPr>
              <w:t xml:space="preserve"> </w:t>
            </w:r>
            <w:r>
              <w:rPr>
                <w:sz w:val="28"/>
              </w:rPr>
              <w:t>благодарить),</w:t>
            </w:r>
            <w:r>
              <w:rPr>
                <w:spacing w:val="1"/>
                <w:sz w:val="28"/>
              </w:rPr>
              <w:t xml:space="preserve"> </w:t>
            </w:r>
            <w:r>
              <w:rPr>
                <w:sz w:val="28"/>
              </w:rPr>
              <w:t>демонстрирует</w:t>
            </w:r>
            <w:r>
              <w:rPr>
                <w:spacing w:val="1"/>
                <w:sz w:val="28"/>
              </w:rPr>
              <w:t xml:space="preserve"> </w:t>
            </w:r>
            <w:r>
              <w:rPr>
                <w:sz w:val="28"/>
              </w:rPr>
              <w:t>одобрение</w:t>
            </w:r>
            <w:r>
              <w:rPr>
                <w:spacing w:val="1"/>
                <w:sz w:val="28"/>
              </w:rPr>
              <w:t xml:space="preserve"> </w:t>
            </w:r>
            <w:r>
              <w:rPr>
                <w:sz w:val="28"/>
              </w:rPr>
              <w:t>при</w:t>
            </w:r>
            <w:r>
              <w:rPr>
                <w:spacing w:val="1"/>
                <w:sz w:val="28"/>
              </w:rPr>
              <w:t xml:space="preserve"> </w:t>
            </w:r>
            <w:r>
              <w:rPr>
                <w:sz w:val="28"/>
              </w:rPr>
              <w:t>самостоятельном</w:t>
            </w:r>
            <w:r>
              <w:rPr>
                <w:spacing w:val="-3"/>
                <w:sz w:val="28"/>
              </w:rPr>
              <w:t xml:space="preserve"> </w:t>
            </w:r>
            <w:r>
              <w:rPr>
                <w:sz w:val="28"/>
              </w:rPr>
              <w:t>выполнении</w:t>
            </w:r>
            <w:r>
              <w:rPr>
                <w:spacing w:val="-5"/>
                <w:sz w:val="28"/>
              </w:rPr>
              <w:t xml:space="preserve"> </w:t>
            </w:r>
            <w:r>
              <w:rPr>
                <w:sz w:val="28"/>
              </w:rPr>
              <w:t>детьми</w:t>
            </w:r>
            <w:r>
              <w:rPr>
                <w:spacing w:val="-2"/>
                <w:sz w:val="28"/>
              </w:rPr>
              <w:t xml:space="preserve"> </w:t>
            </w:r>
            <w:r>
              <w:rPr>
                <w:sz w:val="28"/>
              </w:rPr>
              <w:t>правил</w:t>
            </w:r>
            <w:r>
              <w:rPr>
                <w:spacing w:val="-3"/>
                <w:sz w:val="28"/>
              </w:rPr>
              <w:t xml:space="preserve"> </w:t>
            </w:r>
            <w:r>
              <w:rPr>
                <w:sz w:val="28"/>
              </w:rPr>
              <w:t>поведения.</w:t>
            </w:r>
          </w:p>
        </w:tc>
      </w:tr>
      <w:tr w:rsidR="00A03118" w14:paraId="3005A224" w14:textId="77777777" w:rsidTr="00997D0D">
        <w:trPr>
          <w:trHeight w:val="369"/>
        </w:trPr>
        <w:tc>
          <w:tcPr>
            <w:tcW w:w="10035" w:type="dxa"/>
            <w:gridSpan w:val="2"/>
          </w:tcPr>
          <w:p w14:paraId="1A39A1EC" w14:textId="77777777" w:rsidR="00A03118" w:rsidRDefault="00A03118" w:rsidP="00997D0D">
            <w:pPr>
              <w:pStyle w:val="TableParagraph"/>
              <w:spacing w:line="309" w:lineRule="exact"/>
              <w:rPr>
                <w:sz w:val="28"/>
              </w:rPr>
            </w:pPr>
            <w:r>
              <w:rPr>
                <w:sz w:val="28"/>
              </w:rPr>
              <w:t>В</w:t>
            </w:r>
            <w:r>
              <w:rPr>
                <w:spacing w:val="-4"/>
                <w:sz w:val="28"/>
              </w:rPr>
              <w:t xml:space="preserve"> </w:t>
            </w:r>
            <w:r>
              <w:rPr>
                <w:sz w:val="28"/>
              </w:rPr>
              <w:t>области</w:t>
            </w:r>
            <w:r>
              <w:rPr>
                <w:spacing w:val="-3"/>
                <w:sz w:val="28"/>
              </w:rPr>
              <w:t xml:space="preserve"> </w:t>
            </w:r>
            <w:r>
              <w:rPr>
                <w:sz w:val="28"/>
              </w:rPr>
              <w:t>формирования</w:t>
            </w:r>
            <w:r>
              <w:rPr>
                <w:spacing w:val="-2"/>
                <w:sz w:val="28"/>
              </w:rPr>
              <w:t xml:space="preserve"> </w:t>
            </w:r>
            <w:r>
              <w:rPr>
                <w:sz w:val="28"/>
              </w:rPr>
              <w:t>основ</w:t>
            </w:r>
            <w:r>
              <w:rPr>
                <w:spacing w:val="-5"/>
                <w:sz w:val="28"/>
              </w:rPr>
              <w:t xml:space="preserve"> </w:t>
            </w:r>
            <w:r>
              <w:rPr>
                <w:sz w:val="28"/>
              </w:rPr>
              <w:t>гражданственности</w:t>
            </w:r>
            <w:r>
              <w:rPr>
                <w:spacing w:val="-4"/>
                <w:sz w:val="28"/>
              </w:rPr>
              <w:t xml:space="preserve"> </w:t>
            </w:r>
            <w:r>
              <w:rPr>
                <w:sz w:val="28"/>
              </w:rPr>
              <w:t>и</w:t>
            </w:r>
            <w:r>
              <w:rPr>
                <w:spacing w:val="-2"/>
                <w:sz w:val="28"/>
              </w:rPr>
              <w:t xml:space="preserve"> </w:t>
            </w:r>
            <w:r>
              <w:rPr>
                <w:sz w:val="28"/>
              </w:rPr>
              <w:t>патриотизма</w:t>
            </w:r>
          </w:p>
        </w:tc>
      </w:tr>
      <w:tr w:rsidR="00A03118" w14:paraId="1CD66A7B" w14:textId="77777777" w:rsidTr="00997D0D">
        <w:trPr>
          <w:trHeight w:val="4444"/>
        </w:trPr>
        <w:tc>
          <w:tcPr>
            <w:tcW w:w="2660" w:type="dxa"/>
          </w:tcPr>
          <w:p w14:paraId="632A1CE3" w14:textId="77777777" w:rsidR="00A03118" w:rsidRDefault="00A03118" w:rsidP="00997D0D">
            <w:pPr>
              <w:pStyle w:val="TableParagraph"/>
              <w:spacing w:line="276" w:lineRule="auto"/>
              <w:ind w:right="750" w:firstLine="264"/>
              <w:rPr>
                <w:sz w:val="28"/>
              </w:rPr>
            </w:pPr>
            <w:r>
              <w:rPr>
                <w:sz w:val="28"/>
              </w:rPr>
              <w:t>Обогащать</w:t>
            </w:r>
            <w:r>
              <w:rPr>
                <w:spacing w:val="1"/>
                <w:sz w:val="28"/>
              </w:rPr>
              <w:t xml:space="preserve"> </w:t>
            </w:r>
            <w:r>
              <w:rPr>
                <w:sz w:val="28"/>
              </w:rPr>
              <w:t>представления</w:t>
            </w:r>
            <w:r>
              <w:rPr>
                <w:spacing w:val="-68"/>
                <w:sz w:val="28"/>
              </w:rPr>
              <w:t xml:space="preserve"> </w:t>
            </w:r>
            <w:r>
              <w:rPr>
                <w:sz w:val="28"/>
              </w:rPr>
              <w:t>детей о малой</w:t>
            </w:r>
            <w:r>
              <w:rPr>
                <w:spacing w:val="1"/>
                <w:sz w:val="28"/>
              </w:rPr>
              <w:t xml:space="preserve"> </w:t>
            </w:r>
            <w:r>
              <w:rPr>
                <w:sz w:val="28"/>
              </w:rPr>
              <w:t>родине</w:t>
            </w:r>
            <w:r>
              <w:rPr>
                <w:spacing w:val="-4"/>
                <w:sz w:val="28"/>
              </w:rPr>
              <w:t xml:space="preserve"> </w:t>
            </w:r>
            <w:r>
              <w:rPr>
                <w:sz w:val="28"/>
              </w:rPr>
              <w:t>и</w:t>
            </w:r>
          </w:p>
          <w:p w14:paraId="61A31A30" w14:textId="77777777" w:rsidR="00A03118" w:rsidRDefault="00A03118" w:rsidP="00997D0D">
            <w:pPr>
              <w:pStyle w:val="TableParagraph"/>
              <w:spacing w:line="276" w:lineRule="auto"/>
              <w:ind w:right="454"/>
              <w:rPr>
                <w:sz w:val="28"/>
              </w:rPr>
            </w:pPr>
            <w:r>
              <w:rPr>
                <w:sz w:val="28"/>
              </w:rPr>
              <w:t>поддерживать их</w:t>
            </w:r>
            <w:r>
              <w:rPr>
                <w:spacing w:val="-67"/>
                <w:sz w:val="28"/>
              </w:rPr>
              <w:t xml:space="preserve"> </w:t>
            </w:r>
            <w:r>
              <w:rPr>
                <w:sz w:val="28"/>
              </w:rPr>
              <w:t>отражения</w:t>
            </w:r>
            <w:r>
              <w:rPr>
                <w:spacing w:val="-1"/>
                <w:sz w:val="28"/>
              </w:rPr>
              <w:t xml:space="preserve"> </w:t>
            </w:r>
            <w:r>
              <w:rPr>
                <w:sz w:val="28"/>
              </w:rPr>
              <w:t>в</w:t>
            </w:r>
          </w:p>
          <w:p w14:paraId="49308897" w14:textId="77777777" w:rsidR="00A03118" w:rsidRDefault="00A03118" w:rsidP="00997D0D">
            <w:pPr>
              <w:pStyle w:val="TableParagraph"/>
              <w:spacing w:line="276" w:lineRule="auto"/>
              <w:ind w:right="460"/>
              <w:rPr>
                <w:sz w:val="28"/>
              </w:rPr>
            </w:pPr>
            <w:r>
              <w:rPr>
                <w:sz w:val="28"/>
              </w:rPr>
              <w:t>различных видах</w:t>
            </w:r>
            <w:r>
              <w:rPr>
                <w:spacing w:val="-68"/>
                <w:sz w:val="28"/>
              </w:rPr>
              <w:t xml:space="preserve"> </w:t>
            </w:r>
            <w:r>
              <w:rPr>
                <w:sz w:val="28"/>
              </w:rPr>
              <w:t>деятельности</w:t>
            </w:r>
          </w:p>
        </w:tc>
        <w:tc>
          <w:tcPr>
            <w:tcW w:w="7375" w:type="dxa"/>
          </w:tcPr>
          <w:p w14:paraId="65F4EAEF" w14:textId="77777777" w:rsidR="00A03118" w:rsidRDefault="00A03118" w:rsidP="00997D0D">
            <w:pPr>
              <w:pStyle w:val="TableParagraph"/>
              <w:spacing w:line="276" w:lineRule="auto"/>
              <w:ind w:left="129" w:right="99" w:firstLine="297"/>
              <w:jc w:val="both"/>
              <w:rPr>
                <w:sz w:val="28"/>
              </w:rPr>
            </w:pPr>
            <w:r>
              <w:rPr>
                <w:sz w:val="28"/>
              </w:rPr>
              <w:t>Педагог</w:t>
            </w:r>
            <w:r>
              <w:rPr>
                <w:spacing w:val="1"/>
                <w:sz w:val="28"/>
              </w:rPr>
              <w:t xml:space="preserve"> </w:t>
            </w: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71"/>
                <w:sz w:val="28"/>
              </w:rPr>
              <w:t xml:space="preserve"> </w:t>
            </w:r>
            <w:r>
              <w:rPr>
                <w:sz w:val="28"/>
              </w:rPr>
              <w:t>малой</w:t>
            </w:r>
            <w:r>
              <w:rPr>
                <w:spacing w:val="1"/>
                <w:sz w:val="28"/>
              </w:rPr>
              <w:t xml:space="preserve"> </w:t>
            </w:r>
            <w:r>
              <w:rPr>
                <w:sz w:val="28"/>
              </w:rPr>
              <w:t>родине:</w:t>
            </w:r>
            <w:r>
              <w:rPr>
                <w:spacing w:val="1"/>
                <w:sz w:val="28"/>
              </w:rPr>
              <w:t xml:space="preserve"> </w:t>
            </w:r>
            <w:r>
              <w:rPr>
                <w:sz w:val="28"/>
              </w:rPr>
              <w:t>регулярно</w:t>
            </w:r>
            <w:r>
              <w:rPr>
                <w:spacing w:val="1"/>
                <w:sz w:val="28"/>
              </w:rPr>
              <w:t xml:space="preserve"> </w:t>
            </w:r>
            <w:r>
              <w:rPr>
                <w:sz w:val="28"/>
              </w:rPr>
              <w:t>напоминает</w:t>
            </w:r>
            <w:r>
              <w:rPr>
                <w:spacing w:val="1"/>
                <w:sz w:val="28"/>
              </w:rPr>
              <w:t xml:space="preserve"> </w:t>
            </w:r>
            <w:r>
              <w:rPr>
                <w:sz w:val="28"/>
              </w:rPr>
              <w:t>название</w:t>
            </w:r>
            <w:r>
              <w:rPr>
                <w:spacing w:val="1"/>
                <w:sz w:val="28"/>
              </w:rPr>
              <w:t xml:space="preserve"> </w:t>
            </w:r>
            <w:r>
              <w:rPr>
                <w:sz w:val="28"/>
              </w:rPr>
              <w:t>населенного</w:t>
            </w:r>
            <w:r>
              <w:rPr>
                <w:spacing w:val="1"/>
                <w:sz w:val="28"/>
              </w:rPr>
              <w:t xml:space="preserve"> </w:t>
            </w:r>
            <w:r>
              <w:rPr>
                <w:sz w:val="28"/>
              </w:rPr>
              <w:t>пункта, в котором они живут;</w:t>
            </w:r>
            <w:r>
              <w:rPr>
                <w:spacing w:val="1"/>
                <w:sz w:val="28"/>
              </w:rPr>
              <w:t xml:space="preserve"> </w:t>
            </w:r>
            <w:r>
              <w:rPr>
                <w:sz w:val="28"/>
              </w:rPr>
              <w:t>знакомит с близлежащим</w:t>
            </w:r>
            <w:r>
              <w:rPr>
                <w:spacing w:val="1"/>
                <w:sz w:val="28"/>
              </w:rPr>
              <w:t xml:space="preserve"> </w:t>
            </w:r>
            <w:r>
              <w:rPr>
                <w:sz w:val="28"/>
              </w:rPr>
              <w:t>окружением</w:t>
            </w:r>
            <w:r>
              <w:rPr>
                <w:spacing w:val="1"/>
                <w:sz w:val="28"/>
              </w:rPr>
              <w:t xml:space="preserve"> </w:t>
            </w:r>
            <w:r>
              <w:rPr>
                <w:sz w:val="28"/>
              </w:rPr>
              <w:t>ДОО</w:t>
            </w:r>
            <w:r>
              <w:rPr>
                <w:spacing w:val="1"/>
                <w:sz w:val="28"/>
              </w:rPr>
              <w:t xml:space="preserve"> </w:t>
            </w:r>
            <w:r>
              <w:rPr>
                <w:sz w:val="28"/>
              </w:rPr>
              <w:t>(зданиями,</w:t>
            </w:r>
            <w:r>
              <w:rPr>
                <w:spacing w:val="1"/>
                <w:sz w:val="28"/>
              </w:rPr>
              <w:t xml:space="preserve"> </w:t>
            </w:r>
            <w:r>
              <w:rPr>
                <w:sz w:val="28"/>
              </w:rPr>
              <w:t>природными</w:t>
            </w:r>
            <w:r>
              <w:rPr>
                <w:spacing w:val="1"/>
                <w:sz w:val="28"/>
              </w:rPr>
              <w:t xml:space="preserve"> </w:t>
            </w:r>
            <w:r>
              <w:rPr>
                <w:sz w:val="28"/>
              </w:rPr>
              <w:t>объектами),</w:t>
            </w:r>
            <w:r>
              <w:rPr>
                <w:spacing w:val="1"/>
                <w:sz w:val="28"/>
              </w:rPr>
              <w:t xml:space="preserve"> </w:t>
            </w:r>
            <w:r>
              <w:rPr>
                <w:sz w:val="28"/>
              </w:rPr>
              <w:t>доступными</w:t>
            </w:r>
            <w:r>
              <w:rPr>
                <w:spacing w:val="-1"/>
                <w:sz w:val="28"/>
              </w:rPr>
              <w:t xml:space="preserve"> </w:t>
            </w:r>
            <w:r>
              <w:rPr>
                <w:sz w:val="28"/>
              </w:rPr>
              <w:t>для</w:t>
            </w:r>
            <w:r>
              <w:rPr>
                <w:spacing w:val="-4"/>
                <w:sz w:val="28"/>
              </w:rPr>
              <w:t xml:space="preserve"> </w:t>
            </w:r>
            <w:r>
              <w:rPr>
                <w:sz w:val="28"/>
              </w:rPr>
              <w:t>рассматривания с</w:t>
            </w:r>
            <w:r>
              <w:rPr>
                <w:spacing w:val="-1"/>
                <w:sz w:val="28"/>
              </w:rPr>
              <w:t xml:space="preserve"> </w:t>
            </w:r>
            <w:r>
              <w:rPr>
                <w:sz w:val="28"/>
              </w:rPr>
              <w:t>территории;</w:t>
            </w:r>
          </w:p>
          <w:p w14:paraId="7FE5CA1B" w14:textId="77777777" w:rsidR="00A03118" w:rsidRDefault="00A03118" w:rsidP="00997D0D">
            <w:pPr>
              <w:pStyle w:val="TableParagraph"/>
              <w:spacing w:line="276" w:lineRule="auto"/>
              <w:ind w:left="129" w:right="99" w:firstLine="297"/>
              <w:jc w:val="both"/>
              <w:rPr>
                <w:sz w:val="28"/>
              </w:rPr>
            </w:pPr>
            <w:r>
              <w:rPr>
                <w:sz w:val="28"/>
              </w:rPr>
              <w:t>обсуждает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их</w:t>
            </w:r>
            <w:r>
              <w:rPr>
                <w:spacing w:val="1"/>
                <w:sz w:val="28"/>
              </w:rPr>
              <w:t xml:space="preserve"> </w:t>
            </w:r>
            <w:r>
              <w:rPr>
                <w:sz w:val="28"/>
              </w:rPr>
              <w:t>любимые</w:t>
            </w:r>
            <w:r>
              <w:rPr>
                <w:spacing w:val="1"/>
                <w:sz w:val="28"/>
              </w:rPr>
              <w:t xml:space="preserve"> </w:t>
            </w:r>
            <w:r>
              <w:rPr>
                <w:sz w:val="28"/>
              </w:rPr>
              <w:t>места</w:t>
            </w:r>
            <w:r>
              <w:rPr>
                <w:spacing w:val="1"/>
                <w:sz w:val="28"/>
              </w:rPr>
              <w:t xml:space="preserve"> </w:t>
            </w:r>
            <w:r>
              <w:rPr>
                <w:sz w:val="28"/>
              </w:rPr>
              <w:t>времяпрепровождения</w:t>
            </w:r>
            <w:r>
              <w:rPr>
                <w:spacing w:val="1"/>
                <w:sz w:val="28"/>
              </w:rPr>
              <w:t xml:space="preserve"> </w:t>
            </w:r>
            <w:r>
              <w:rPr>
                <w:sz w:val="28"/>
              </w:rPr>
              <w:t>в</w:t>
            </w:r>
            <w:r>
              <w:rPr>
                <w:spacing w:val="1"/>
                <w:sz w:val="28"/>
              </w:rPr>
              <w:t xml:space="preserve"> </w:t>
            </w:r>
            <w:r>
              <w:rPr>
                <w:sz w:val="28"/>
              </w:rPr>
              <w:t>населенном</w:t>
            </w:r>
            <w:r>
              <w:rPr>
                <w:spacing w:val="1"/>
                <w:sz w:val="28"/>
              </w:rPr>
              <w:t xml:space="preserve"> </w:t>
            </w:r>
            <w:r>
              <w:rPr>
                <w:sz w:val="28"/>
              </w:rPr>
              <w:t>пункте;</w:t>
            </w:r>
            <w:r>
              <w:rPr>
                <w:spacing w:val="1"/>
                <w:sz w:val="28"/>
              </w:rPr>
              <w:t xml:space="preserve"> </w:t>
            </w:r>
            <w:r>
              <w:rPr>
                <w:sz w:val="28"/>
              </w:rPr>
              <w:t>демонстрирует</w:t>
            </w:r>
            <w:r>
              <w:rPr>
                <w:spacing w:val="1"/>
                <w:sz w:val="28"/>
              </w:rPr>
              <w:t xml:space="preserve"> </w:t>
            </w:r>
            <w:r>
              <w:rPr>
                <w:sz w:val="28"/>
              </w:rPr>
              <w:t>эмоциональную</w:t>
            </w:r>
            <w:r>
              <w:rPr>
                <w:spacing w:val="1"/>
                <w:sz w:val="28"/>
              </w:rPr>
              <w:t xml:space="preserve"> </w:t>
            </w:r>
            <w:r>
              <w:rPr>
                <w:sz w:val="28"/>
              </w:rPr>
              <w:t>отзывчивость</w:t>
            </w:r>
            <w:r>
              <w:rPr>
                <w:spacing w:val="1"/>
                <w:sz w:val="28"/>
              </w:rPr>
              <w:t xml:space="preserve"> </w:t>
            </w:r>
            <w:r>
              <w:rPr>
                <w:sz w:val="28"/>
              </w:rPr>
              <w:t>на</w:t>
            </w:r>
            <w:r>
              <w:rPr>
                <w:spacing w:val="1"/>
                <w:sz w:val="28"/>
              </w:rPr>
              <w:t xml:space="preserve"> </w:t>
            </w:r>
            <w:r>
              <w:rPr>
                <w:sz w:val="28"/>
              </w:rPr>
              <w:t>красоту</w:t>
            </w:r>
            <w:r>
              <w:rPr>
                <w:spacing w:val="-67"/>
                <w:sz w:val="28"/>
              </w:rPr>
              <w:t xml:space="preserve"> </w:t>
            </w:r>
            <w:r>
              <w:rPr>
                <w:sz w:val="28"/>
              </w:rPr>
              <w:t>родного</w:t>
            </w:r>
            <w:r>
              <w:rPr>
                <w:spacing w:val="-1"/>
                <w:sz w:val="28"/>
              </w:rPr>
              <w:t xml:space="preserve"> </w:t>
            </w:r>
            <w:r>
              <w:rPr>
                <w:sz w:val="28"/>
              </w:rPr>
              <w:t>края,</w:t>
            </w:r>
            <w:r>
              <w:rPr>
                <w:spacing w:val="-1"/>
                <w:sz w:val="28"/>
              </w:rPr>
              <w:t xml:space="preserve"> </w:t>
            </w:r>
            <w:r>
              <w:rPr>
                <w:sz w:val="28"/>
              </w:rPr>
              <w:t>восхищается</w:t>
            </w:r>
            <w:r>
              <w:rPr>
                <w:spacing w:val="-4"/>
                <w:sz w:val="28"/>
              </w:rPr>
              <w:t xml:space="preserve"> </w:t>
            </w:r>
            <w:r>
              <w:rPr>
                <w:sz w:val="28"/>
              </w:rPr>
              <w:t>природными</w:t>
            </w:r>
            <w:r>
              <w:rPr>
                <w:spacing w:val="-3"/>
                <w:sz w:val="28"/>
              </w:rPr>
              <w:t xml:space="preserve"> </w:t>
            </w:r>
            <w:r>
              <w:rPr>
                <w:sz w:val="28"/>
              </w:rPr>
              <w:t>явлениями;</w:t>
            </w:r>
          </w:p>
          <w:p w14:paraId="2D87749B" w14:textId="77777777" w:rsidR="00A03118" w:rsidRDefault="00A03118" w:rsidP="00997D0D">
            <w:pPr>
              <w:pStyle w:val="TableParagraph"/>
              <w:spacing w:line="276" w:lineRule="auto"/>
              <w:ind w:left="129" w:right="99" w:firstLine="297"/>
              <w:jc w:val="both"/>
              <w:rPr>
                <w:sz w:val="28"/>
              </w:rPr>
            </w:pPr>
            <w:r>
              <w:rPr>
                <w:sz w:val="28"/>
              </w:rPr>
              <w:t>поддерживает</w:t>
            </w:r>
            <w:r>
              <w:rPr>
                <w:spacing w:val="1"/>
                <w:sz w:val="28"/>
              </w:rPr>
              <w:t xml:space="preserve"> </w:t>
            </w:r>
            <w:r>
              <w:rPr>
                <w:sz w:val="28"/>
              </w:rPr>
              <w:t>отражение</w:t>
            </w:r>
            <w:r>
              <w:rPr>
                <w:spacing w:val="1"/>
                <w:sz w:val="28"/>
              </w:rPr>
              <w:t xml:space="preserve"> </w:t>
            </w:r>
            <w:r>
              <w:rPr>
                <w:sz w:val="28"/>
              </w:rPr>
              <w:t>детьми</w:t>
            </w:r>
            <w:r>
              <w:rPr>
                <w:spacing w:val="1"/>
                <w:sz w:val="28"/>
              </w:rPr>
              <w:t xml:space="preserve"> </w:t>
            </w:r>
            <w:r>
              <w:rPr>
                <w:sz w:val="28"/>
              </w:rPr>
              <w:t>своих</w:t>
            </w:r>
            <w:r>
              <w:rPr>
                <w:spacing w:val="1"/>
                <w:sz w:val="28"/>
              </w:rPr>
              <w:t xml:space="preserve"> </w:t>
            </w:r>
            <w:r>
              <w:rPr>
                <w:sz w:val="28"/>
              </w:rPr>
              <w:t>впечатлений</w:t>
            </w:r>
            <w:r>
              <w:rPr>
                <w:spacing w:val="1"/>
                <w:sz w:val="28"/>
              </w:rPr>
              <w:t xml:space="preserve"> </w:t>
            </w:r>
            <w:r>
              <w:rPr>
                <w:sz w:val="28"/>
              </w:rPr>
              <w:t>о</w:t>
            </w:r>
            <w:r>
              <w:rPr>
                <w:spacing w:val="-67"/>
                <w:sz w:val="28"/>
              </w:rPr>
              <w:t xml:space="preserve"> </w:t>
            </w:r>
            <w:r>
              <w:rPr>
                <w:sz w:val="28"/>
              </w:rPr>
              <w:t xml:space="preserve">малой    </w:t>
            </w:r>
            <w:r>
              <w:rPr>
                <w:spacing w:val="17"/>
                <w:sz w:val="28"/>
              </w:rPr>
              <w:t xml:space="preserve"> </w:t>
            </w:r>
            <w:r>
              <w:rPr>
                <w:sz w:val="28"/>
              </w:rPr>
              <w:t xml:space="preserve">родине    </w:t>
            </w:r>
            <w:r>
              <w:rPr>
                <w:spacing w:val="19"/>
                <w:sz w:val="28"/>
              </w:rPr>
              <w:t xml:space="preserve"> </w:t>
            </w:r>
            <w:r>
              <w:rPr>
                <w:sz w:val="28"/>
              </w:rPr>
              <w:t xml:space="preserve">в    </w:t>
            </w:r>
            <w:r>
              <w:rPr>
                <w:spacing w:val="16"/>
                <w:sz w:val="28"/>
              </w:rPr>
              <w:t xml:space="preserve"> </w:t>
            </w:r>
            <w:r>
              <w:rPr>
                <w:sz w:val="28"/>
              </w:rPr>
              <w:t xml:space="preserve">различных    </w:t>
            </w:r>
            <w:r>
              <w:rPr>
                <w:spacing w:val="18"/>
                <w:sz w:val="28"/>
              </w:rPr>
              <w:t xml:space="preserve"> </w:t>
            </w:r>
            <w:r>
              <w:rPr>
                <w:sz w:val="28"/>
              </w:rPr>
              <w:t xml:space="preserve">видах    </w:t>
            </w:r>
            <w:r>
              <w:rPr>
                <w:spacing w:val="18"/>
                <w:sz w:val="28"/>
              </w:rPr>
              <w:t xml:space="preserve"> </w:t>
            </w:r>
            <w:r>
              <w:rPr>
                <w:sz w:val="28"/>
              </w:rPr>
              <w:t>деятельности</w:t>
            </w:r>
          </w:p>
          <w:p w14:paraId="40912F75" w14:textId="77777777" w:rsidR="00A03118" w:rsidRDefault="00A03118" w:rsidP="00997D0D">
            <w:pPr>
              <w:pStyle w:val="TableParagraph"/>
              <w:ind w:left="129"/>
              <w:jc w:val="both"/>
              <w:rPr>
                <w:sz w:val="28"/>
              </w:rPr>
            </w:pPr>
            <w:r>
              <w:rPr>
                <w:sz w:val="28"/>
              </w:rPr>
              <w:t>(рассказывает,</w:t>
            </w:r>
            <w:r>
              <w:rPr>
                <w:spacing w:val="115"/>
                <w:sz w:val="28"/>
              </w:rPr>
              <w:t xml:space="preserve"> </w:t>
            </w:r>
            <w:r>
              <w:rPr>
                <w:sz w:val="28"/>
              </w:rPr>
              <w:t>изображает,</w:t>
            </w:r>
            <w:r>
              <w:rPr>
                <w:spacing w:val="117"/>
                <w:sz w:val="28"/>
              </w:rPr>
              <w:t xml:space="preserve"> </w:t>
            </w:r>
            <w:r>
              <w:rPr>
                <w:sz w:val="28"/>
              </w:rPr>
              <w:t>воплощает</w:t>
            </w:r>
            <w:r>
              <w:rPr>
                <w:spacing w:val="116"/>
                <w:sz w:val="28"/>
              </w:rPr>
              <w:t xml:space="preserve"> </w:t>
            </w:r>
            <w:r>
              <w:rPr>
                <w:sz w:val="28"/>
              </w:rPr>
              <w:t>образы</w:t>
            </w:r>
            <w:r>
              <w:rPr>
                <w:spacing w:val="117"/>
                <w:sz w:val="28"/>
              </w:rPr>
              <w:t xml:space="preserve"> </w:t>
            </w:r>
            <w:r>
              <w:rPr>
                <w:sz w:val="28"/>
              </w:rPr>
              <w:t>в</w:t>
            </w:r>
            <w:r>
              <w:rPr>
                <w:spacing w:val="116"/>
                <w:sz w:val="28"/>
              </w:rPr>
              <w:t xml:space="preserve"> </w:t>
            </w:r>
            <w:r>
              <w:rPr>
                <w:sz w:val="28"/>
              </w:rPr>
              <w:t>играх,</w:t>
            </w:r>
          </w:p>
        </w:tc>
      </w:tr>
    </w:tbl>
    <w:p w14:paraId="68BFB564"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375"/>
      </w:tblGrid>
      <w:tr w:rsidR="00A03118" w14:paraId="4A868709" w14:textId="77777777" w:rsidTr="00997D0D">
        <w:trPr>
          <w:trHeight w:val="697"/>
        </w:trPr>
        <w:tc>
          <w:tcPr>
            <w:tcW w:w="2660" w:type="dxa"/>
          </w:tcPr>
          <w:p w14:paraId="1D9EACD3" w14:textId="77777777" w:rsidR="00A03118" w:rsidRDefault="00A03118" w:rsidP="00997D0D">
            <w:pPr>
              <w:pStyle w:val="TableParagraph"/>
              <w:rPr>
                <w:sz w:val="28"/>
              </w:rPr>
            </w:pPr>
          </w:p>
        </w:tc>
        <w:tc>
          <w:tcPr>
            <w:tcW w:w="7375" w:type="dxa"/>
          </w:tcPr>
          <w:p w14:paraId="6B58D8EA" w14:textId="77777777" w:rsidR="00A03118" w:rsidRDefault="00A03118" w:rsidP="00997D0D">
            <w:pPr>
              <w:pStyle w:val="TableParagraph"/>
              <w:spacing w:line="312" w:lineRule="exact"/>
              <w:ind w:left="129"/>
              <w:rPr>
                <w:sz w:val="28"/>
              </w:rPr>
            </w:pPr>
            <w:r>
              <w:rPr>
                <w:sz w:val="28"/>
              </w:rPr>
              <w:t>разворачивает</w:t>
            </w:r>
            <w:r>
              <w:rPr>
                <w:spacing w:val="-5"/>
                <w:sz w:val="28"/>
              </w:rPr>
              <w:t xml:space="preserve"> </w:t>
            </w:r>
            <w:r>
              <w:rPr>
                <w:sz w:val="28"/>
              </w:rPr>
              <w:t>сюжет</w:t>
            </w:r>
            <w:r>
              <w:rPr>
                <w:spacing w:val="-2"/>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p>
        </w:tc>
      </w:tr>
      <w:tr w:rsidR="00A03118" w14:paraId="1C18E730" w14:textId="77777777" w:rsidTr="00997D0D">
        <w:trPr>
          <w:trHeight w:val="372"/>
        </w:trPr>
        <w:tc>
          <w:tcPr>
            <w:tcW w:w="10035" w:type="dxa"/>
            <w:gridSpan w:val="2"/>
          </w:tcPr>
          <w:p w14:paraId="25F75231" w14:textId="77777777" w:rsidR="00A03118" w:rsidRDefault="00A03118" w:rsidP="00997D0D">
            <w:pPr>
              <w:pStyle w:val="TableParagraph"/>
              <w:spacing w:line="312" w:lineRule="exact"/>
              <w:ind w:left="107"/>
              <w:rPr>
                <w:sz w:val="28"/>
              </w:rPr>
            </w:pPr>
            <w:r>
              <w:rPr>
                <w:sz w:val="28"/>
              </w:rPr>
              <w:t>В</w:t>
            </w:r>
            <w:r>
              <w:rPr>
                <w:spacing w:val="-4"/>
                <w:sz w:val="28"/>
              </w:rPr>
              <w:t xml:space="preserve"> </w:t>
            </w:r>
            <w:r>
              <w:rPr>
                <w:sz w:val="28"/>
              </w:rPr>
              <w:t>сфере</w:t>
            </w:r>
            <w:r>
              <w:rPr>
                <w:spacing w:val="-3"/>
                <w:sz w:val="28"/>
              </w:rPr>
              <w:t xml:space="preserve"> </w:t>
            </w:r>
            <w:r>
              <w:rPr>
                <w:sz w:val="28"/>
              </w:rPr>
              <w:t>трудового</w:t>
            </w:r>
            <w:r>
              <w:rPr>
                <w:spacing w:val="-1"/>
                <w:sz w:val="28"/>
              </w:rPr>
              <w:t xml:space="preserve"> </w:t>
            </w:r>
            <w:r>
              <w:rPr>
                <w:sz w:val="28"/>
              </w:rPr>
              <w:t>воспитания</w:t>
            </w:r>
          </w:p>
        </w:tc>
      </w:tr>
      <w:tr w:rsidR="00A03118" w14:paraId="55327854" w14:textId="77777777" w:rsidTr="00997D0D">
        <w:trPr>
          <w:trHeight w:val="13330"/>
        </w:trPr>
        <w:tc>
          <w:tcPr>
            <w:tcW w:w="2660" w:type="dxa"/>
          </w:tcPr>
          <w:p w14:paraId="0269D78F" w14:textId="77777777" w:rsidR="00A03118" w:rsidRDefault="00A03118" w:rsidP="00997D0D">
            <w:pPr>
              <w:pStyle w:val="TableParagraph"/>
              <w:spacing w:line="276" w:lineRule="auto"/>
              <w:ind w:right="212" w:firstLine="122"/>
              <w:jc w:val="both"/>
              <w:rPr>
                <w:sz w:val="28"/>
              </w:rPr>
            </w:pPr>
            <w:r>
              <w:rPr>
                <w:sz w:val="28"/>
              </w:rPr>
              <w:t>Развивать интерес</w:t>
            </w:r>
            <w:r>
              <w:rPr>
                <w:spacing w:val="-67"/>
                <w:sz w:val="28"/>
              </w:rPr>
              <w:t xml:space="preserve"> </w:t>
            </w:r>
            <w:r>
              <w:rPr>
                <w:sz w:val="28"/>
              </w:rPr>
              <w:t>к труду взрослых в</w:t>
            </w:r>
            <w:r>
              <w:rPr>
                <w:spacing w:val="-67"/>
                <w:sz w:val="28"/>
              </w:rPr>
              <w:t xml:space="preserve"> </w:t>
            </w:r>
            <w:r>
              <w:rPr>
                <w:sz w:val="28"/>
              </w:rPr>
              <w:t>ДОО</w:t>
            </w:r>
            <w:r>
              <w:rPr>
                <w:spacing w:val="-2"/>
                <w:sz w:val="28"/>
              </w:rPr>
              <w:t xml:space="preserve"> </w:t>
            </w:r>
            <w:r>
              <w:rPr>
                <w:sz w:val="28"/>
              </w:rPr>
              <w:t>и в</w:t>
            </w:r>
            <w:r>
              <w:rPr>
                <w:spacing w:val="-2"/>
                <w:sz w:val="28"/>
              </w:rPr>
              <w:t xml:space="preserve"> </w:t>
            </w:r>
            <w:r>
              <w:rPr>
                <w:sz w:val="28"/>
              </w:rPr>
              <w:t>семье,</w:t>
            </w:r>
          </w:p>
          <w:p w14:paraId="317F487D" w14:textId="77777777" w:rsidR="00A03118" w:rsidRDefault="00A03118" w:rsidP="00997D0D">
            <w:pPr>
              <w:pStyle w:val="TableParagraph"/>
              <w:spacing w:line="276" w:lineRule="auto"/>
              <w:ind w:right="553"/>
              <w:rPr>
                <w:sz w:val="28"/>
              </w:rPr>
            </w:pPr>
            <w:r>
              <w:rPr>
                <w:sz w:val="28"/>
              </w:rPr>
              <w:t>формировать</w:t>
            </w:r>
            <w:r>
              <w:rPr>
                <w:spacing w:val="1"/>
                <w:sz w:val="28"/>
              </w:rPr>
              <w:t xml:space="preserve"> </w:t>
            </w:r>
            <w:r>
              <w:rPr>
                <w:sz w:val="28"/>
              </w:rPr>
              <w:t>представления</w:t>
            </w:r>
            <w:r>
              <w:rPr>
                <w:spacing w:val="-13"/>
                <w:sz w:val="28"/>
              </w:rPr>
              <w:t xml:space="preserve"> </w:t>
            </w:r>
            <w:r>
              <w:rPr>
                <w:sz w:val="28"/>
              </w:rPr>
              <w:t>о</w:t>
            </w:r>
          </w:p>
          <w:p w14:paraId="7B0CBE72" w14:textId="77777777" w:rsidR="00A03118" w:rsidRDefault="00A03118" w:rsidP="00997D0D">
            <w:pPr>
              <w:pStyle w:val="TableParagraph"/>
              <w:spacing w:line="276" w:lineRule="auto"/>
              <w:ind w:right="248"/>
              <w:rPr>
                <w:sz w:val="28"/>
              </w:rPr>
            </w:pPr>
            <w:r>
              <w:rPr>
                <w:sz w:val="28"/>
              </w:rPr>
              <w:t>конкретных видах</w:t>
            </w:r>
            <w:r>
              <w:rPr>
                <w:spacing w:val="1"/>
                <w:sz w:val="28"/>
              </w:rPr>
              <w:t xml:space="preserve"> </w:t>
            </w:r>
            <w:r>
              <w:rPr>
                <w:sz w:val="28"/>
              </w:rPr>
              <w:t>хозяйственно-</w:t>
            </w:r>
            <w:r>
              <w:rPr>
                <w:spacing w:val="1"/>
                <w:sz w:val="28"/>
              </w:rPr>
              <w:t xml:space="preserve"> </w:t>
            </w:r>
            <w:r>
              <w:rPr>
                <w:sz w:val="28"/>
              </w:rPr>
              <w:t>бытового труда,</w:t>
            </w:r>
            <w:r>
              <w:rPr>
                <w:spacing w:val="1"/>
                <w:sz w:val="28"/>
              </w:rPr>
              <w:t xml:space="preserve"> </w:t>
            </w:r>
            <w:r>
              <w:rPr>
                <w:sz w:val="28"/>
              </w:rPr>
              <w:t>направленных на</w:t>
            </w:r>
            <w:r>
              <w:rPr>
                <w:spacing w:val="1"/>
                <w:sz w:val="28"/>
              </w:rPr>
              <w:t xml:space="preserve"> </w:t>
            </w:r>
            <w:r>
              <w:rPr>
                <w:sz w:val="28"/>
              </w:rPr>
              <w:t>заботу о детях</w:t>
            </w:r>
            <w:r>
              <w:rPr>
                <w:spacing w:val="1"/>
                <w:sz w:val="28"/>
              </w:rPr>
              <w:t xml:space="preserve"> </w:t>
            </w:r>
            <w:r>
              <w:rPr>
                <w:sz w:val="28"/>
              </w:rPr>
              <w:t>(мытье посуды,</w:t>
            </w:r>
            <w:r>
              <w:rPr>
                <w:spacing w:val="1"/>
                <w:sz w:val="28"/>
              </w:rPr>
              <w:t xml:space="preserve"> </w:t>
            </w:r>
            <w:r>
              <w:rPr>
                <w:sz w:val="28"/>
              </w:rPr>
              <w:t>уборка</w:t>
            </w:r>
            <w:r>
              <w:rPr>
                <w:spacing w:val="-8"/>
                <w:sz w:val="28"/>
              </w:rPr>
              <w:t xml:space="preserve"> </w:t>
            </w:r>
            <w:r>
              <w:rPr>
                <w:sz w:val="28"/>
              </w:rPr>
              <w:t>помещений</w:t>
            </w:r>
          </w:p>
          <w:p w14:paraId="32F326DB" w14:textId="77777777" w:rsidR="00A03118" w:rsidRDefault="00A03118" w:rsidP="00997D0D">
            <w:pPr>
              <w:pStyle w:val="TableParagraph"/>
              <w:spacing w:line="276" w:lineRule="auto"/>
              <w:ind w:right="188"/>
              <w:jc w:val="both"/>
              <w:rPr>
                <w:sz w:val="28"/>
              </w:rPr>
            </w:pPr>
            <w:r>
              <w:rPr>
                <w:sz w:val="28"/>
              </w:rPr>
              <w:t>группы и участка и</w:t>
            </w:r>
            <w:r>
              <w:rPr>
                <w:spacing w:val="-67"/>
                <w:sz w:val="28"/>
              </w:rPr>
              <w:t xml:space="preserve"> </w:t>
            </w:r>
            <w:r>
              <w:rPr>
                <w:sz w:val="28"/>
              </w:rPr>
              <w:t>прочее) и трудовые</w:t>
            </w:r>
            <w:r>
              <w:rPr>
                <w:spacing w:val="-67"/>
                <w:sz w:val="28"/>
              </w:rPr>
              <w:t xml:space="preserve"> </w:t>
            </w:r>
            <w:r>
              <w:rPr>
                <w:sz w:val="28"/>
              </w:rPr>
              <w:t>навыки;</w:t>
            </w:r>
          </w:p>
          <w:p w14:paraId="35267ABF" w14:textId="77777777" w:rsidR="00A03118" w:rsidRDefault="00A03118" w:rsidP="00997D0D">
            <w:pPr>
              <w:pStyle w:val="TableParagraph"/>
              <w:spacing w:line="276" w:lineRule="auto"/>
              <w:ind w:right="725" w:firstLine="264"/>
              <w:rPr>
                <w:sz w:val="28"/>
              </w:rPr>
            </w:pPr>
            <w:r>
              <w:rPr>
                <w:sz w:val="28"/>
              </w:rPr>
              <w:t>воспитывать</w:t>
            </w:r>
            <w:r>
              <w:rPr>
                <w:spacing w:val="-67"/>
                <w:sz w:val="28"/>
              </w:rPr>
              <w:t xml:space="preserve"> </w:t>
            </w:r>
            <w:r>
              <w:rPr>
                <w:sz w:val="28"/>
              </w:rPr>
              <w:t>бережное</w:t>
            </w:r>
            <w:r>
              <w:rPr>
                <w:spacing w:val="1"/>
                <w:sz w:val="28"/>
              </w:rPr>
              <w:t xml:space="preserve"> </w:t>
            </w:r>
            <w:r>
              <w:rPr>
                <w:sz w:val="28"/>
              </w:rPr>
              <w:t>отношение к</w:t>
            </w:r>
            <w:r>
              <w:rPr>
                <w:spacing w:val="1"/>
                <w:sz w:val="28"/>
              </w:rPr>
              <w:t xml:space="preserve"> </w:t>
            </w:r>
            <w:r>
              <w:rPr>
                <w:sz w:val="28"/>
              </w:rPr>
              <w:t>предметам и</w:t>
            </w:r>
            <w:r>
              <w:rPr>
                <w:spacing w:val="1"/>
                <w:sz w:val="28"/>
              </w:rPr>
              <w:t xml:space="preserve"> </w:t>
            </w:r>
            <w:r>
              <w:rPr>
                <w:sz w:val="28"/>
              </w:rPr>
              <w:t>игрушкам</w:t>
            </w:r>
            <w:r>
              <w:rPr>
                <w:spacing w:val="-2"/>
                <w:sz w:val="28"/>
              </w:rPr>
              <w:t xml:space="preserve"> </w:t>
            </w:r>
            <w:r>
              <w:rPr>
                <w:sz w:val="28"/>
              </w:rPr>
              <w:t>как</w:t>
            </w:r>
          </w:p>
          <w:p w14:paraId="203FCD67" w14:textId="77777777" w:rsidR="00A03118" w:rsidRDefault="00A03118" w:rsidP="00997D0D">
            <w:pPr>
              <w:pStyle w:val="TableParagraph"/>
              <w:spacing w:line="276" w:lineRule="auto"/>
              <w:ind w:right="326"/>
              <w:rPr>
                <w:sz w:val="28"/>
              </w:rPr>
            </w:pPr>
            <w:r>
              <w:rPr>
                <w:sz w:val="28"/>
              </w:rPr>
              <w:t>результатам</w:t>
            </w:r>
            <w:r>
              <w:rPr>
                <w:spacing w:val="-15"/>
                <w:sz w:val="28"/>
              </w:rPr>
              <w:t xml:space="preserve"> </w:t>
            </w:r>
            <w:r>
              <w:rPr>
                <w:sz w:val="28"/>
              </w:rPr>
              <w:t>труда</w:t>
            </w:r>
            <w:r>
              <w:rPr>
                <w:spacing w:val="-67"/>
                <w:sz w:val="28"/>
              </w:rPr>
              <w:t xml:space="preserve"> </w:t>
            </w:r>
            <w:r>
              <w:rPr>
                <w:sz w:val="28"/>
              </w:rPr>
              <w:t>взрослых;</w:t>
            </w:r>
          </w:p>
          <w:p w14:paraId="4AB79DFE" w14:textId="77777777" w:rsidR="00A03118" w:rsidRDefault="00A03118" w:rsidP="00997D0D">
            <w:pPr>
              <w:pStyle w:val="TableParagraph"/>
              <w:spacing w:line="321" w:lineRule="exact"/>
              <w:ind w:left="391"/>
              <w:rPr>
                <w:sz w:val="28"/>
              </w:rPr>
            </w:pPr>
            <w:r>
              <w:rPr>
                <w:sz w:val="28"/>
              </w:rPr>
              <w:t>приобщать</w:t>
            </w:r>
            <w:r>
              <w:rPr>
                <w:spacing w:val="-6"/>
                <w:sz w:val="28"/>
              </w:rPr>
              <w:t xml:space="preserve"> </w:t>
            </w:r>
            <w:r>
              <w:rPr>
                <w:sz w:val="28"/>
              </w:rPr>
              <w:t>детей</w:t>
            </w:r>
          </w:p>
          <w:p w14:paraId="0134EE3F" w14:textId="77777777" w:rsidR="00A03118" w:rsidRDefault="00A03118" w:rsidP="00997D0D">
            <w:pPr>
              <w:pStyle w:val="TableParagraph"/>
              <w:spacing w:before="39"/>
              <w:rPr>
                <w:sz w:val="28"/>
              </w:rPr>
            </w:pPr>
            <w:r>
              <w:rPr>
                <w:sz w:val="28"/>
              </w:rPr>
              <w:t>к</w:t>
            </w:r>
          </w:p>
          <w:p w14:paraId="66A4999C" w14:textId="77777777" w:rsidR="00A03118" w:rsidRDefault="00A03118" w:rsidP="00997D0D">
            <w:pPr>
              <w:pStyle w:val="TableParagraph"/>
              <w:spacing w:before="48" w:line="276" w:lineRule="auto"/>
              <w:ind w:right="142"/>
              <w:rPr>
                <w:sz w:val="28"/>
              </w:rPr>
            </w:pPr>
            <w:r>
              <w:rPr>
                <w:sz w:val="28"/>
              </w:rPr>
              <w:t>самообслуживанию</w:t>
            </w:r>
            <w:r>
              <w:rPr>
                <w:spacing w:val="-67"/>
                <w:sz w:val="28"/>
              </w:rPr>
              <w:t xml:space="preserve"> </w:t>
            </w:r>
            <w:r>
              <w:rPr>
                <w:sz w:val="28"/>
              </w:rPr>
              <w:t>(одевание,</w:t>
            </w:r>
          </w:p>
          <w:p w14:paraId="53A5F4C0" w14:textId="77777777" w:rsidR="00A03118" w:rsidRDefault="00A03118" w:rsidP="00997D0D">
            <w:pPr>
              <w:pStyle w:val="TableParagraph"/>
              <w:spacing w:line="276" w:lineRule="auto"/>
              <w:ind w:right="1089"/>
              <w:jc w:val="right"/>
              <w:rPr>
                <w:sz w:val="28"/>
              </w:rPr>
            </w:pPr>
            <w:r>
              <w:rPr>
                <w:sz w:val="28"/>
              </w:rPr>
              <w:t>раздевание,</w:t>
            </w:r>
            <w:r>
              <w:rPr>
                <w:spacing w:val="-67"/>
                <w:sz w:val="28"/>
              </w:rPr>
              <w:t xml:space="preserve"> </w:t>
            </w:r>
            <w:r>
              <w:rPr>
                <w:sz w:val="28"/>
              </w:rPr>
              <w:t>умывание),</w:t>
            </w:r>
            <w:r>
              <w:rPr>
                <w:spacing w:val="1"/>
                <w:sz w:val="28"/>
              </w:rPr>
              <w:t xml:space="preserve"> </w:t>
            </w:r>
            <w:r>
              <w:rPr>
                <w:sz w:val="28"/>
              </w:rPr>
              <w:t>развивать</w:t>
            </w:r>
          </w:p>
          <w:p w14:paraId="20AB5174" w14:textId="77777777" w:rsidR="00A03118" w:rsidRDefault="00A03118" w:rsidP="00997D0D">
            <w:pPr>
              <w:pStyle w:val="TableParagraph"/>
              <w:spacing w:line="276" w:lineRule="auto"/>
              <w:ind w:right="173"/>
              <w:rPr>
                <w:sz w:val="28"/>
              </w:rPr>
            </w:pPr>
            <w:r>
              <w:rPr>
                <w:sz w:val="28"/>
              </w:rPr>
              <w:t>самостоятельность,</w:t>
            </w:r>
            <w:r>
              <w:rPr>
                <w:spacing w:val="-67"/>
                <w:sz w:val="28"/>
              </w:rPr>
              <w:t xml:space="preserve"> </w:t>
            </w:r>
            <w:r>
              <w:rPr>
                <w:sz w:val="28"/>
              </w:rPr>
              <w:t>уверенность,</w:t>
            </w:r>
            <w:r>
              <w:rPr>
                <w:spacing w:val="1"/>
                <w:sz w:val="28"/>
              </w:rPr>
              <w:t xml:space="preserve"> </w:t>
            </w:r>
            <w:r>
              <w:rPr>
                <w:sz w:val="28"/>
              </w:rPr>
              <w:t>положительную</w:t>
            </w:r>
          </w:p>
          <w:p w14:paraId="6760919A" w14:textId="77777777" w:rsidR="00A03118" w:rsidRDefault="00A03118" w:rsidP="00997D0D">
            <w:pPr>
              <w:pStyle w:val="TableParagraph"/>
              <w:rPr>
                <w:sz w:val="28"/>
              </w:rPr>
            </w:pPr>
            <w:r>
              <w:rPr>
                <w:sz w:val="28"/>
              </w:rPr>
              <w:t>самооценку</w:t>
            </w:r>
          </w:p>
        </w:tc>
        <w:tc>
          <w:tcPr>
            <w:tcW w:w="7375" w:type="dxa"/>
          </w:tcPr>
          <w:p w14:paraId="7EBE9F34" w14:textId="77777777" w:rsidR="00A03118" w:rsidRDefault="00A03118" w:rsidP="00997D0D">
            <w:pPr>
              <w:pStyle w:val="TableParagraph"/>
              <w:spacing w:line="276" w:lineRule="auto"/>
              <w:ind w:left="129" w:right="116" w:firstLine="720"/>
              <w:jc w:val="both"/>
              <w:rPr>
                <w:sz w:val="28"/>
              </w:rPr>
            </w:pPr>
            <w:r>
              <w:rPr>
                <w:sz w:val="28"/>
              </w:rPr>
              <w:t>Педагог</w:t>
            </w:r>
            <w:r>
              <w:rPr>
                <w:spacing w:val="1"/>
                <w:sz w:val="28"/>
              </w:rPr>
              <w:t xml:space="preserve"> </w:t>
            </w:r>
            <w:r>
              <w:rPr>
                <w:sz w:val="28"/>
              </w:rPr>
              <w:t>формирует</w:t>
            </w:r>
            <w:r>
              <w:rPr>
                <w:spacing w:val="70"/>
                <w:sz w:val="28"/>
              </w:rPr>
              <w:t xml:space="preserve"> </w:t>
            </w:r>
            <w:r>
              <w:rPr>
                <w:sz w:val="28"/>
              </w:rPr>
              <w:t>первоначальные представления</w:t>
            </w:r>
            <w:r>
              <w:rPr>
                <w:spacing w:val="-67"/>
                <w:sz w:val="28"/>
              </w:rPr>
              <w:t xml:space="preserve"> </w:t>
            </w:r>
            <w:r>
              <w:rPr>
                <w:sz w:val="28"/>
              </w:rPr>
              <w:t>о</w:t>
            </w:r>
            <w:r>
              <w:rPr>
                <w:spacing w:val="1"/>
                <w:sz w:val="28"/>
              </w:rPr>
              <w:t xml:space="preserve"> </w:t>
            </w:r>
            <w:r>
              <w:rPr>
                <w:sz w:val="28"/>
              </w:rPr>
              <w:t>том,</w:t>
            </w:r>
            <w:r>
              <w:rPr>
                <w:spacing w:val="1"/>
                <w:sz w:val="28"/>
              </w:rPr>
              <w:t xml:space="preserve"> </w:t>
            </w:r>
            <w:r>
              <w:rPr>
                <w:sz w:val="28"/>
              </w:rPr>
              <w:t>что</w:t>
            </w:r>
            <w:r>
              <w:rPr>
                <w:spacing w:val="1"/>
                <w:sz w:val="28"/>
              </w:rPr>
              <w:t xml:space="preserve"> </w:t>
            </w:r>
            <w:r>
              <w:rPr>
                <w:sz w:val="28"/>
              </w:rPr>
              <w:t>предметы</w:t>
            </w:r>
            <w:r>
              <w:rPr>
                <w:spacing w:val="1"/>
                <w:sz w:val="28"/>
              </w:rPr>
              <w:t xml:space="preserve"> </w:t>
            </w:r>
            <w:r>
              <w:rPr>
                <w:sz w:val="28"/>
              </w:rPr>
              <w:t>делаются</w:t>
            </w:r>
            <w:r>
              <w:rPr>
                <w:spacing w:val="1"/>
                <w:sz w:val="28"/>
              </w:rPr>
              <w:t xml:space="preserve"> </w:t>
            </w:r>
            <w:r>
              <w:rPr>
                <w:sz w:val="28"/>
              </w:rPr>
              <w:t>людьми,</w:t>
            </w:r>
            <w:r>
              <w:rPr>
                <w:spacing w:val="1"/>
                <w:sz w:val="28"/>
              </w:rPr>
              <w:t xml:space="preserve"> </w:t>
            </w:r>
            <w:r>
              <w:rPr>
                <w:sz w:val="28"/>
              </w:rPr>
              <w:t>например,</w:t>
            </w:r>
            <w:r>
              <w:rPr>
                <w:spacing w:val="1"/>
                <w:sz w:val="28"/>
              </w:rPr>
              <w:t xml:space="preserve"> </w:t>
            </w:r>
            <w:r>
              <w:rPr>
                <w:sz w:val="28"/>
              </w:rPr>
              <w:t>демонстрирует процессы изготовления атрибутов для игр.</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взаимодействия</w:t>
            </w:r>
            <w:r>
              <w:rPr>
                <w:spacing w:val="1"/>
                <w:sz w:val="28"/>
              </w:rPr>
              <w:t xml:space="preserve"> </w:t>
            </w:r>
            <w:r>
              <w:rPr>
                <w:sz w:val="28"/>
              </w:rPr>
              <w:t>с</w:t>
            </w:r>
            <w:r>
              <w:rPr>
                <w:spacing w:val="1"/>
                <w:sz w:val="28"/>
              </w:rPr>
              <w:t xml:space="preserve"> </w:t>
            </w:r>
            <w:r>
              <w:rPr>
                <w:sz w:val="28"/>
              </w:rPr>
              <w:t>детьми</w:t>
            </w:r>
            <w:r>
              <w:rPr>
                <w:spacing w:val="71"/>
                <w:sz w:val="28"/>
              </w:rPr>
              <w:t xml:space="preserve"> </w:t>
            </w:r>
            <w:r>
              <w:rPr>
                <w:sz w:val="28"/>
              </w:rPr>
              <w:t>выделяет</w:t>
            </w:r>
            <w:r>
              <w:rPr>
                <w:spacing w:val="1"/>
                <w:sz w:val="28"/>
              </w:rPr>
              <w:t xml:space="preserve"> </w:t>
            </w:r>
            <w:r>
              <w:rPr>
                <w:sz w:val="28"/>
              </w:rPr>
              <w:t>особенности</w:t>
            </w:r>
            <w:r>
              <w:rPr>
                <w:spacing w:val="1"/>
                <w:sz w:val="28"/>
              </w:rPr>
              <w:t xml:space="preserve"> </w:t>
            </w:r>
            <w:r>
              <w:rPr>
                <w:sz w:val="28"/>
              </w:rPr>
              <w:t>строения</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знакомит</w:t>
            </w:r>
            <w:r>
              <w:rPr>
                <w:spacing w:val="71"/>
                <w:sz w:val="28"/>
              </w:rPr>
              <w:t xml:space="preserve"> </w:t>
            </w:r>
            <w:r>
              <w:rPr>
                <w:sz w:val="28"/>
              </w:rPr>
              <w:t>с</w:t>
            </w:r>
            <w:r>
              <w:rPr>
                <w:spacing w:val="1"/>
                <w:sz w:val="28"/>
              </w:rPr>
              <w:t xml:space="preserve"> </w:t>
            </w:r>
            <w:r>
              <w:rPr>
                <w:sz w:val="28"/>
              </w:rPr>
              <w:t>назначением их частей (например: ручка на входной двери</w:t>
            </w:r>
            <w:r>
              <w:rPr>
                <w:spacing w:val="-67"/>
                <w:sz w:val="28"/>
              </w:rPr>
              <w:t xml:space="preserve"> </w:t>
            </w:r>
            <w:r>
              <w:rPr>
                <w:sz w:val="28"/>
              </w:rPr>
              <w:t>нужна</w:t>
            </w:r>
            <w:r>
              <w:rPr>
                <w:spacing w:val="1"/>
                <w:sz w:val="28"/>
              </w:rPr>
              <w:t xml:space="preserve"> </w:t>
            </w:r>
            <w:r>
              <w:rPr>
                <w:sz w:val="28"/>
              </w:rPr>
              <w:t>для</w:t>
            </w:r>
            <w:r>
              <w:rPr>
                <w:spacing w:val="1"/>
                <w:sz w:val="28"/>
              </w:rPr>
              <w:t xml:space="preserve"> </w:t>
            </w:r>
            <w:r>
              <w:rPr>
                <w:sz w:val="28"/>
              </w:rPr>
              <w:t>того,</w:t>
            </w:r>
            <w:r>
              <w:rPr>
                <w:spacing w:val="1"/>
                <w:sz w:val="28"/>
              </w:rPr>
              <w:t xml:space="preserve"> </w:t>
            </w:r>
            <w:r>
              <w:rPr>
                <w:sz w:val="28"/>
              </w:rPr>
              <w:t>чтобы</w:t>
            </w:r>
            <w:r>
              <w:rPr>
                <w:spacing w:val="1"/>
                <w:sz w:val="28"/>
              </w:rPr>
              <w:t xml:space="preserve"> </w:t>
            </w:r>
            <w:r>
              <w:rPr>
                <w:sz w:val="28"/>
              </w:rPr>
              <w:t>удобнее</w:t>
            </w:r>
            <w:r>
              <w:rPr>
                <w:spacing w:val="1"/>
                <w:sz w:val="28"/>
              </w:rPr>
              <w:t xml:space="preserve"> </w:t>
            </w:r>
            <w:r>
              <w:rPr>
                <w:sz w:val="28"/>
              </w:rPr>
              <w:t>было</w:t>
            </w:r>
            <w:r>
              <w:rPr>
                <w:spacing w:val="1"/>
                <w:sz w:val="28"/>
              </w:rPr>
              <w:t xml:space="preserve"> </w:t>
            </w:r>
            <w:r>
              <w:rPr>
                <w:sz w:val="28"/>
              </w:rPr>
              <w:t>открыть</w:t>
            </w:r>
            <w:r>
              <w:rPr>
                <w:spacing w:val="1"/>
                <w:sz w:val="28"/>
              </w:rPr>
              <w:t xml:space="preserve"> </w:t>
            </w:r>
            <w:r>
              <w:rPr>
                <w:sz w:val="28"/>
              </w:rPr>
              <w:t>дверь</w:t>
            </w:r>
            <w:r>
              <w:rPr>
                <w:spacing w:val="1"/>
                <w:sz w:val="28"/>
              </w:rPr>
              <w:t xml:space="preserve"> </w:t>
            </w:r>
            <w:r>
              <w:rPr>
                <w:sz w:val="28"/>
              </w:rPr>
              <w:t>и</w:t>
            </w:r>
            <w:r>
              <w:rPr>
                <w:spacing w:val="1"/>
                <w:sz w:val="28"/>
              </w:rPr>
              <w:t xml:space="preserve"> </w:t>
            </w:r>
            <w:r>
              <w:rPr>
                <w:sz w:val="28"/>
              </w:rPr>
              <w:t>прочее).</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основными</w:t>
            </w:r>
            <w:r>
              <w:rPr>
                <w:spacing w:val="1"/>
                <w:sz w:val="28"/>
              </w:rPr>
              <w:t xml:space="preserve"> </w:t>
            </w:r>
            <w:r>
              <w:rPr>
                <w:sz w:val="28"/>
              </w:rPr>
              <w:t>свойствами</w:t>
            </w:r>
            <w:r>
              <w:rPr>
                <w:spacing w:val="1"/>
                <w:sz w:val="28"/>
              </w:rPr>
              <w:t xml:space="preserve"> </w:t>
            </w:r>
            <w:r>
              <w:rPr>
                <w:sz w:val="28"/>
              </w:rPr>
              <w:t>и</w:t>
            </w:r>
            <w:r>
              <w:rPr>
                <w:spacing w:val="1"/>
                <w:sz w:val="28"/>
              </w:rPr>
              <w:t xml:space="preserve"> </w:t>
            </w:r>
            <w:r>
              <w:rPr>
                <w:sz w:val="28"/>
              </w:rPr>
              <w:t>качествами</w:t>
            </w:r>
            <w:r>
              <w:rPr>
                <w:spacing w:val="1"/>
                <w:sz w:val="28"/>
              </w:rPr>
              <w:t xml:space="preserve"> </w:t>
            </w:r>
            <w:r>
              <w:rPr>
                <w:sz w:val="28"/>
              </w:rPr>
              <w:t>материалов,</w:t>
            </w:r>
            <w:r>
              <w:rPr>
                <w:spacing w:val="1"/>
                <w:sz w:val="28"/>
              </w:rPr>
              <w:t xml:space="preserve"> </w:t>
            </w:r>
            <w:r>
              <w:rPr>
                <w:sz w:val="28"/>
              </w:rPr>
              <w:t>из</w:t>
            </w:r>
            <w:r>
              <w:rPr>
                <w:spacing w:val="1"/>
                <w:sz w:val="28"/>
              </w:rPr>
              <w:t xml:space="preserve"> </w:t>
            </w:r>
            <w:r>
              <w:rPr>
                <w:sz w:val="28"/>
              </w:rPr>
              <w:t>которых</w:t>
            </w:r>
            <w:r>
              <w:rPr>
                <w:spacing w:val="71"/>
                <w:sz w:val="28"/>
              </w:rPr>
              <w:t xml:space="preserve"> </w:t>
            </w:r>
            <w:r>
              <w:rPr>
                <w:sz w:val="28"/>
              </w:rPr>
              <w:t>изготовлены</w:t>
            </w:r>
            <w:r>
              <w:rPr>
                <w:spacing w:val="1"/>
                <w:sz w:val="28"/>
              </w:rPr>
              <w:t xml:space="preserve"> </w:t>
            </w:r>
            <w:r>
              <w:rPr>
                <w:sz w:val="28"/>
              </w:rPr>
              <w:t>предметы,</w:t>
            </w:r>
            <w:r>
              <w:rPr>
                <w:spacing w:val="1"/>
                <w:sz w:val="28"/>
              </w:rPr>
              <w:t xml:space="preserve"> </w:t>
            </w:r>
            <w:r>
              <w:rPr>
                <w:sz w:val="28"/>
              </w:rPr>
              <w:t>знакомые</w:t>
            </w:r>
            <w:r>
              <w:rPr>
                <w:spacing w:val="1"/>
                <w:sz w:val="28"/>
              </w:rPr>
              <w:t xml:space="preserve"> </w:t>
            </w:r>
            <w:r>
              <w:rPr>
                <w:sz w:val="28"/>
              </w:rPr>
              <w:t>ребёнку</w:t>
            </w:r>
            <w:r>
              <w:rPr>
                <w:spacing w:val="1"/>
                <w:sz w:val="28"/>
              </w:rPr>
              <w:t xml:space="preserve"> </w:t>
            </w:r>
            <w:r>
              <w:rPr>
                <w:sz w:val="28"/>
              </w:rPr>
              <w:t>(картон,</w:t>
            </w:r>
            <w:r>
              <w:rPr>
                <w:spacing w:val="1"/>
                <w:sz w:val="28"/>
              </w:rPr>
              <w:t xml:space="preserve"> </w:t>
            </w:r>
            <w:r>
              <w:rPr>
                <w:sz w:val="28"/>
              </w:rPr>
              <w:t>бумага,</w:t>
            </w:r>
            <w:r>
              <w:rPr>
                <w:spacing w:val="1"/>
                <w:sz w:val="28"/>
              </w:rPr>
              <w:t xml:space="preserve"> </w:t>
            </w:r>
            <w:r>
              <w:rPr>
                <w:sz w:val="28"/>
              </w:rPr>
              <w:t>дерево,</w:t>
            </w:r>
            <w:r>
              <w:rPr>
                <w:spacing w:val="1"/>
                <w:sz w:val="28"/>
              </w:rPr>
              <w:t xml:space="preserve"> </w:t>
            </w:r>
            <w:r>
              <w:rPr>
                <w:sz w:val="28"/>
              </w:rPr>
              <w:t>ткань),</w:t>
            </w:r>
            <w:r>
              <w:rPr>
                <w:spacing w:val="1"/>
                <w:sz w:val="28"/>
              </w:rPr>
              <w:t xml:space="preserve"> </w:t>
            </w:r>
            <w:r>
              <w:rPr>
                <w:sz w:val="28"/>
              </w:rPr>
              <w:t>создает</w:t>
            </w:r>
            <w:r>
              <w:rPr>
                <w:spacing w:val="1"/>
                <w:sz w:val="28"/>
              </w:rPr>
              <w:t xml:space="preserve"> </w:t>
            </w:r>
            <w:r>
              <w:rPr>
                <w:sz w:val="28"/>
              </w:rPr>
              <w:t>игровые</w:t>
            </w:r>
            <w:r>
              <w:rPr>
                <w:spacing w:val="1"/>
                <w:sz w:val="28"/>
              </w:rPr>
              <w:t xml:space="preserve"> </w:t>
            </w:r>
            <w:r>
              <w:rPr>
                <w:sz w:val="28"/>
              </w:rPr>
              <w:t>ситуации,</w:t>
            </w:r>
            <w:r>
              <w:rPr>
                <w:spacing w:val="1"/>
                <w:sz w:val="28"/>
              </w:rPr>
              <w:t xml:space="preserve"> </w:t>
            </w:r>
            <w:r>
              <w:rPr>
                <w:sz w:val="28"/>
              </w:rPr>
              <w:t>вызывающие</w:t>
            </w:r>
            <w:r>
              <w:rPr>
                <w:spacing w:val="1"/>
                <w:sz w:val="28"/>
              </w:rPr>
              <w:t xml:space="preserve"> </w:t>
            </w:r>
            <w:r>
              <w:rPr>
                <w:sz w:val="28"/>
              </w:rPr>
              <w:t>необходимость</w:t>
            </w:r>
            <w:r>
              <w:rPr>
                <w:spacing w:val="1"/>
                <w:sz w:val="28"/>
              </w:rPr>
              <w:t xml:space="preserve"> </w:t>
            </w:r>
            <w:r>
              <w:rPr>
                <w:sz w:val="28"/>
              </w:rPr>
              <w:t>в</w:t>
            </w:r>
            <w:r>
              <w:rPr>
                <w:spacing w:val="1"/>
                <w:sz w:val="28"/>
              </w:rPr>
              <w:t xml:space="preserve"> </w:t>
            </w:r>
            <w:r>
              <w:rPr>
                <w:sz w:val="28"/>
              </w:rPr>
              <w:t>создании</w:t>
            </w:r>
            <w:r>
              <w:rPr>
                <w:spacing w:val="1"/>
                <w:sz w:val="28"/>
              </w:rPr>
              <w:t xml:space="preserve"> </w:t>
            </w:r>
            <w:r>
              <w:rPr>
                <w:sz w:val="28"/>
              </w:rPr>
              <w:t>предметов</w:t>
            </w:r>
            <w:r>
              <w:rPr>
                <w:spacing w:val="1"/>
                <w:sz w:val="28"/>
              </w:rPr>
              <w:t xml:space="preserve"> </w:t>
            </w:r>
            <w:r>
              <w:rPr>
                <w:sz w:val="28"/>
              </w:rPr>
              <w:t>из</w:t>
            </w:r>
            <w:r>
              <w:rPr>
                <w:spacing w:val="1"/>
                <w:sz w:val="28"/>
              </w:rPr>
              <w:t xml:space="preserve"> </w:t>
            </w:r>
            <w:r>
              <w:rPr>
                <w:sz w:val="28"/>
              </w:rPr>
              <w:t>разных</w:t>
            </w:r>
            <w:r>
              <w:rPr>
                <w:spacing w:val="1"/>
                <w:sz w:val="28"/>
              </w:rPr>
              <w:t xml:space="preserve"> </w:t>
            </w:r>
            <w:r>
              <w:rPr>
                <w:sz w:val="28"/>
              </w:rPr>
              <w:t>материалов, использует дидактические игры с предметами</w:t>
            </w:r>
            <w:r>
              <w:rPr>
                <w:spacing w:val="1"/>
                <w:sz w:val="28"/>
              </w:rPr>
              <w:t xml:space="preserve"> </w:t>
            </w:r>
            <w:r>
              <w:rPr>
                <w:sz w:val="28"/>
              </w:rPr>
              <w:t>и</w:t>
            </w:r>
            <w:r>
              <w:rPr>
                <w:spacing w:val="1"/>
                <w:sz w:val="28"/>
              </w:rPr>
              <w:t xml:space="preserve"> </w:t>
            </w:r>
            <w:r>
              <w:rPr>
                <w:sz w:val="28"/>
              </w:rPr>
              <w:t>картинками</w:t>
            </w:r>
            <w:r>
              <w:rPr>
                <w:spacing w:val="1"/>
                <w:sz w:val="28"/>
              </w:rPr>
              <w:t xml:space="preserve"> </w:t>
            </w:r>
            <w:r>
              <w:rPr>
                <w:sz w:val="28"/>
              </w:rPr>
              <w:t>на</w:t>
            </w:r>
            <w:r>
              <w:rPr>
                <w:spacing w:val="1"/>
                <w:sz w:val="28"/>
              </w:rPr>
              <w:t xml:space="preserve"> </w:t>
            </w:r>
            <w:r>
              <w:rPr>
                <w:sz w:val="28"/>
              </w:rPr>
              <w:t>группировку</w:t>
            </w:r>
            <w:r>
              <w:rPr>
                <w:spacing w:val="1"/>
                <w:sz w:val="28"/>
              </w:rPr>
              <w:t xml:space="preserve"> </w:t>
            </w:r>
            <w:r>
              <w:rPr>
                <w:sz w:val="28"/>
              </w:rPr>
              <w:t>по</w:t>
            </w:r>
            <w:r>
              <w:rPr>
                <w:spacing w:val="1"/>
                <w:sz w:val="28"/>
              </w:rPr>
              <w:t xml:space="preserve"> </w:t>
            </w:r>
            <w:r>
              <w:rPr>
                <w:sz w:val="28"/>
              </w:rPr>
              <w:t>схожим</w:t>
            </w:r>
            <w:r>
              <w:rPr>
                <w:spacing w:val="1"/>
                <w:sz w:val="28"/>
              </w:rPr>
              <w:t xml:space="preserve"> </w:t>
            </w:r>
            <w:r>
              <w:rPr>
                <w:sz w:val="28"/>
              </w:rPr>
              <w:t>признакам,</w:t>
            </w:r>
            <w:r>
              <w:rPr>
                <w:spacing w:val="1"/>
                <w:sz w:val="28"/>
              </w:rPr>
              <w:t xml:space="preserve"> </w:t>
            </w:r>
            <w:r>
              <w:rPr>
                <w:sz w:val="28"/>
              </w:rPr>
              <w:t>моделирует</w:t>
            </w:r>
            <w:r>
              <w:rPr>
                <w:spacing w:val="1"/>
                <w:sz w:val="28"/>
              </w:rPr>
              <w:t xml:space="preserve"> </w:t>
            </w:r>
            <w:r>
              <w:rPr>
                <w:sz w:val="28"/>
              </w:rPr>
              <w:t>ситуации</w:t>
            </w:r>
            <w:r>
              <w:rPr>
                <w:spacing w:val="1"/>
                <w:sz w:val="28"/>
              </w:rPr>
              <w:t xml:space="preserve"> </w:t>
            </w:r>
            <w:r>
              <w:rPr>
                <w:sz w:val="28"/>
              </w:rPr>
              <w:t>для</w:t>
            </w:r>
            <w:r>
              <w:rPr>
                <w:spacing w:val="1"/>
                <w:sz w:val="28"/>
              </w:rPr>
              <w:t xml:space="preserve"> </w:t>
            </w:r>
            <w:r>
              <w:rPr>
                <w:sz w:val="28"/>
              </w:rPr>
              <w:t>активизации</w:t>
            </w:r>
            <w:r>
              <w:rPr>
                <w:spacing w:val="1"/>
                <w:sz w:val="28"/>
              </w:rPr>
              <w:t xml:space="preserve"> </w:t>
            </w:r>
            <w:r>
              <w:rPr>
                <w:sz w:val="28"/>
              </w:rPr>
              <w:t>желания</w:t>
            </w:r>
            <w:r>
              <w:rPr>
                <w:spacing w:val="1"/>
                <w:sz w:val="28"/>
              </w:rPr>
              <w:t xml:space="preserve"> </w:t>
            </w:r>
            <w:r>
              <w:rPr>
                <w:sz w:val="28"/>
              </w:rPr>
              <w:t>детей</w:t>
            </w:r>
            <w:r>
              <w:rPr>
                <w:spacing w:val="1"/>
                <w:sz w:val="28"/>
              </w:rPr>
              <w:t xml:space="preserve"> </w:t>
            </w:r>
            <w:r>
              <w:rPr>
                <w:sz w:val="28"/>
              </w:rPr>
              <w:t>включиться в выполнение простейших действий бытового</w:t>
            </w:r>
            <w:r>
              <w:rPr>
                <w:spacing w:val="1"/>
                <w:sz w:val="28"/>
              </w:rPr>
              <w:t xml:space="preserve"> </w:t>
            </w:r>
            <w:r>
              <w:rPr>
                <w:sz w:val="28"/>
              </w:rPr>
              <w:t>труда.</w:t>
            </w:r>
          </w:p>
          <w:p w14:paraId="71EE7B0F" w14:textId="77777777" w:rsidR="00A03118" w:rsidRDefault="00A03118" w:rsidP="00997D0D">
            <w:pPr>
              <w:pStyle w:val="TableParagraph"/>
              <w:spacing w:line="276" w:lineRule="auto"/>
              <w:ind w:left="129" w:right="115" w:firstLine="700"/>
              <w:jc w:val="both"/>
              <w:rPr>
                <w:sz w:val="28"/>
              </w:rPr>
            </w:pPr>
            <w:r>
              <w:rPr>
                <w:sz w:val="28"/>
              </w:rPr>
              <w:t>Педагог формирует первоначальные представления о</w:t>
            </w:r>
            <w:r>
              <w:rPr>
                <w:spacing w:val="-67"/>
                <w:sz w:val="28"/>
              </w:rPr>
              <w:t xml:space="preserve"> </w:t>
            </w:r>
            <w:r>
              <w:rPr>
                <w:sz w:val="28"/>
              </w:rPr>
              <w:t>хозяйственно-бытовом</w:t>
            </w:r>
            <w:r>
              <w:rPr>
                <w:spacing w:val="1"/>
                <w:sz w:val="28"/>
              </w:rPr>
              <w:t xml:space="preserve"> </w:t>
            </w:r>
            <w:r>
              <w:rPr>
                <w:sz w:val="28"/>
              </w:rPr>
              <w:t>труде</w:t>
            </w:r>
            <w:r>
              <w:rPr>
                <w:spacing w:val="1"/>
                <w:sz w:val="28"/>
              </w:rPr>
              <w:t xml:space="preserve"> </w:t>
            </w:r>
            <w:r>
              <w:rPr>
                <w:sz w:val="28"/>
              </w:rPr>
              <w:t>взрослых</w:t>
            </w:r>
            <w:r>
              <w:rPr>
                <w:spacing w:val="1"/>
                <w:sz w:val="28"/>
              </w:rPr>
              <w:t xml:space="preserve"> </w:t>
            </w:r>
            <w:r>
              <w:rPr>
                <w:sz w:val="28"/>
              </w:rPr>
              <w:t>дома</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группе</w:t>
            </w:r>
            <w:r>
              <w:rPr>
                <w:spacing w:val="-67"/>
                <w:sz w:val="28"/>
              </w:rPr>
              <w:t xml:space="preserve"> </w:t>
            </w:r>
            <w:r>
              <w:rPr>
                <w:sz w:val="28"/>
              </w:rPr>
              <w:t>ДОО,</w:t>
            </w:r>
            <w:r>
              <w:rPr>
                <w:spacing w:val="1"/>
                <w:sz w:val="28"/>
              </w:rPr>
              <w:t xml:space="preserve"> </w:t>
            </w:r>
            <w:r>
              <w:rPr>
                <w:sz w:val="28"/>
              </w:rPr>
              <w:t>поощряет</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соблюдать</w:t>
            </w:r>
            <w:r>
              <w:rPr>
                <w:spacing w:val="1"/>
                <w:sz w:val="28"/>
              </w:rPr>
              <w:t xml:space="preserve"> </w:t>
            </w:r>
            <w:r>
              <w:rPr>
                <w:sz w:val="28"/>
              </w:rPr>
              <w:t>порядок</w:t>
            </w:r>
            <w:r>
              <w:rPr>
                <w:spacing w:val="1"/>
                <w:sz w:val="28"/>
              </w:rPr>
              <w:t xml:space="preserve"> </w:t>
            </w:r>
            <w:r>
              <w:rPr>
                <w:sz w:val="28"/>
              </w:rPr>
              <w:t>при</w:t>
            </w:r>
            <w:r>
              <w:rPr>
                <w:spacing w:val="1"/>
                <w:sz w:val="28"/>
              </w:rPr>
              <w:t xml:space="preserve"> </w:t>
            </w:r>
            <w:r>
              <w:rPr>
                <w:sz w:val="28"/>
              </w:rPr>
              <w:t>раздевании</w:t>
            </w:r>
            <w:r>
              <w:rPr>
                <w:spacing w:val="1"/>
                <w:sz w:val="28"/>
              </w:rPr>
              <w:t xml:space="preserve"> </w:t>
            </w:r>
            <w:r>
              <w:rPr>
                <w:sz w:val="28"/>
              </w:rPr>
              <w:t>на</w:t>
            </w:r>
            <w:r>
              <w:rPr>
                <w:spacing w:val="1"/>
                <w:sz w:val="28"/>
              </w:rPr>
              <w:t xml:space="preserve"> </w:t>
            </w:r>
            <w:r>
              <w:rPr>
                <w:sz w:val="28"/>
              </w:rPr>
              <w:t>дневной</w:t>
            </w:r>
            <w:r>
              <w:rPr>
                <w:spacing w:val="1"/>
                <w:sz w:val="28"/>
              </w:rPr>
              <w:t xml:space="preserve"> </w:t>
            </w:r>
            <w:r>
              <w:rPr>
                <w:sz w:val="28"/>
              </w:rPr>
              <w:t>сон</w:t>
            </w:r>
            <w:r>
              <w:rPr>
                <w:spacing w:val="1"/>
                <w:sz w:val="28"/>
              </w:rPr>
              <w:t xml:space="preserve"> </w:t>
            </w:r>
            <w:r>
              <w:rPr>
                <w:sz w:val="28"/>
              </w:rPr>
              <w:t>(аккуратное</w:t>
            </w:r>
            <w:r>
              <w:rPr>
                <w:spacing w:val="1"/>
                <w:sz w:val="28"/>
              </w:rPr>
              <w:t xml:space="preserve"> </w:t>
            </w:r>
            <w:r>
              <w:rPr>
                <w:sz w:val="28"/>
              </w:rPr>
              <w:t>складывание</w:t>
            </w:r>
            <w:r>
              <w:rPr>
                <w:spacing w:val="1"/>
                <w:sz w:val="28"/>
              </w:rPr>
              <w:t xml:space="preserve"> </w:t>
            </w:r>
            <w:r>
              <w:rPr>
                <w:sz w:val="28"/>
              </w:rPr>
              <w:t>одежды),</w:t>
            </w:r>
            <w:r>
              <w:rPr>
                <w:spacing w:val="1"/>
                <w:sz w:val="28"/>
              </w:rPr>
              <w:t xml:space="preserve"> </w:t>
            </w:r>
            <w:r>
              <w:rPr>
                <w:sz w:val="28"/>
              </w:rPr>
              <w:t>уборке</w:t>
            </w:r>
            <w:r>
              <w:rPr>
                <w:spacing w:val="1"/>
                <w:sz w:val="28"/>
              </w:rPr>
              <w:t xml:space="preserve"> </w:t>
            </w:r>
            <w:r>
              <w:rPr>
                <w:sz w:val="28"/>
              </w:rPr>
              <w:t>рабочего</w:t>
            </w:r>
            <w:r>
              <w:rPr>
                <w:spacing w:val="1"/>
                <w:sz w:val="28"/>
              </w:rPr>
              <w:t xml:space="preserve"> </w:t>
            </w:r>
            <w:r>
              <w:rPr>
                <w:sz w:val="28"/>
              </w:rPr>
              <w:t>места</w:t>
            </w:r>
            <w:r>
              <w:rPr>
                <w:spacing w:val="1"/>
                <w:sz w:val="28"/>
              </w:rPr>
              <w:t xml:space="preserve"> </w:t>
            </w:r>
            <w:r>
              <w:rPr>
                <w:sz w:val="28"/>
              </w:rPr>
              <w:t>после</w:t>
            </w:r>
            <w:r>
              <w:rPr>
                <w:spacing w:val="71"/>
                <w:sz w:val="28"/>
              </w:rPr>
              <w:t xml:space="preserve"> </w:t>
            </w:r>
            <w:r>
              <w:rPr>
                <w:sz w:val="28"/>
              </w:rPr>
              <w:t>продуктивных</w:t>
            </w:r>
            <w:r>
              <w:rPr>
                <w:spacing w:val="1"/>
                <w:sz w:val="28"/>
              </w:rPr>
              <w:t xml:space="preserve"> </w:t>
            </w:r>
            <w:r>
              <w:rPr>
                <w:sz w:val="28"/>
              </w:rPr>
              <w:t>видов</w:t>
            </w:r>
            <w:r>
              <w:rPr>
                <w:spacing w:val="1"/>
                <w:sz w:val="28"/>
              </w:rPr>
              <w:t xml:space="preserve"> </w:t>
            </w:r>
            <w:r>
              <w:rPr>
                <w:sz w:val="28"/>
              </w:rPr>
              <w:t>деятельности</w:t>
            </w:r>
            <w:r>
              <w:rPr>
                <w:spacing w:val="1"/>
                <w:sz w:val="28"/>
              </w:rPr>
              <w:t xml:space="preserve"> </w:t>
            </w:r>
            <w:r>
              <w:rPr>
                <w:sz w:val="28"/>
              </w:rPr>
              <w:t>(лепки,</w:t>
            </w:r>
            <w:r>
              <w:rPr>
                <w:spacing w:val="1"/>
                <w:sz w:val="28"/>
              </w:rPr>
              <w:t xml:space="preserve"> </w:t>
            </w:r>
            <w:r>
              <w:rPr>
                <w:sz w:val="28"/>
              </w:rPr>
              <w:t>рисования,</w:t>
            </w:r>
            <w:r>
              <w:rPr>
                <w:spacing w:val="1"/>
                <w:sz w:val="28"/>
              </w:rPr>
              <w:t xml:space="preserve"> </w:t>
            </w:r>
            <w:r>
              <w:rPr>
                <w:sz w:val="28"/>
              </w:rPr>
              <w:t>аппликации)</w:t>
            </w:r>
            <w:r>
              <w:rPr>
                <w:spacing w:val="70"/>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Использует</w:t>
            </w:r>
            <w:r>
              <w:rPr>
                <w:spacing w:val="1"/>
                <w:sz w:val="28"/>
              </w:rPr>
              <w:t xml:space="preserve"> </w:t>
            </w:r>
            <w:r>
              <w:rPr>
                <w:sz w:val="28"/>
              </w:rPr>
              <w:t>приемы</w:t>
            </w:r>
            <w:r>
              <w:rPr>
                <w:spacing w:val="1"/>
                <w:sz w:val="28"/>
              </w:rPr>
              <w:t xml:space="preserve"> </w:t>
            </w:r>
            <w:r>
              <w:rPr>
                <w:sz w:val="28"/>
              </w:rPr>
              <w:t>одобрения</w:t>
            </w:r>
            <w:r>
              <w:rPr>
                <w:spacing w:val="1"/>
                <w:sz w:val="28"/>
              </w:rPr>
              <w:t xml:space="preserve"> </w:t>
            </w:r>
            <w:r>
              <w:rPr>
                <w:sz w:val="28"/>
              </w:rPr>
              <w:t>и</w:t>
            </w:r>
            <w:r>
              <w:rPr>
                <w:spacing w:val="1"/>
                <w:sz w:val="28"/>
              </w:rPr>
              <w:t xml:space="preserve"> </w:t>
            </w:r>
            <w:r>
              <w:rPr>
                <w:sz w:val="28"/>
              </w:rPr>
              <w:t>поощрения</w:t>
            </w:r>
            <w:r>
              <w:rPr>
                <w:spacing w:val="1"/>
                <w:sz w:val="28"/>
              </w:rPr>
              <w:t xml:space="preserve"> </w:t>
            </w:r>
            <w:r>
              <w:rPr>
                <w:sz w:val="28"/>
              </w:rPr>
              <w:t>ребёнка</w:t>
            </w:r>
            <w:r>
              <w:rPr>
                <w:spacing w:val="1"/>
                <w:sz w:val="28"/>
              </w:rPr>
              <w:t xml:space="preserve"> </w:t>
            </w:r>
            <w:r>
              <w:rPr>
                <w:sz w:val="28"/>
              </w:rPr>
              <w:t>при</w:t>
            </w:r>
            <w:r>
              <w:rPr>
                <w:spacing w:val="1"/>
                <w:sz w:val="28"/>
              </w:rPr>
              <w:t xml:space="preserve"> </w:t>
            </w:r>
            <w:r>
              <w:rPr>
                <w:sz w:val="28"/>
              </w:rPr>
              <w:t>правильном</w:t>
            </w:r>
            <w:r>
              <w:rPr>
                <w:spacing w:val="1"/>
                <w:sz w:val="28"/>
              </w:rPr>
              <w:t xml:space="preserve"> </w:t>
            </w:r>
            <w:r>
              <w:rPr>
                <w:sz w:val="28"/>
              </w:rPr>
              <w:t>выполнении</w:t>
            </w:r>
            <w:r>
              <w:rPr>
                <w:spacing w:val="1"/>
                <w:sz w:val="28"/>
              </w:rPr>
              <w:t xml:space="preserve"> </w:t>
            </w:r>
            <w:r>
              <w:rPr>
                <w:sz w:val="28"/>
              </w:rPr>
              <w:t>элементарных</w:t>
            </w:r>
            <w:r>
              <w:rPr>
                <w:spacing w:val="1"/>
                <w:sz w:val="28"/>
              </w:rPr>
              <w:t xml:space="preserve"> </w:t>
            </w:r>
            <w:r>
              <w:rPr>
                <w:sz w:val="28"/>
              </w:rPr>
              <w:t>трудовых</w:t>
            </w:r>
            <w:r>
              <w:rPr>
                <w:spacing w:val="1"/>
                <w:sz w:val="28"/>
              </w:rPr>
              <w:t xml:space="preserve"> </w:t>
            </w:r>
            <w:r>
              <w:rPr>
                <w:sz w:val="28"/>
              </w:rPr>
              <w:t>действий</w:t>
            </w:r>
            <w:r>
              <w:rPr>
                <w:spacing w:val="1"/>
                <w:sz w:val="28"/>
              </w:rPr>
              <w:t xml:space="preserve"> </w:t>
            </w:r>
            <w:r>
              <w:rPr>
                <w:sz w:val="28"/>
              </w:rPr>
              <w:t>(убирает</w:t>
            </w:r>
            <w:r>
              <w:rPr>
                <w:spacing w:val="1"/>
                <w:sz w:val="28"/>
              </w:rPr>
              <w:t xml:space="preserve"> </w:t>
            </w:r>
            <w:r>
              <w:rPr>
                <w:sz w:val="28"/>
              </w:rPr>
              <w:t>за</w:t>
            </w:r>
            <w:r>
              <w:rPr>
                <w:spacing w:val="71"/>
                <w:sz w:val="28"/>
              </w:rPr>
              <w:t xml:space="preserve"> </w:t>
            </w:r>
            <w:r>
              <w:rPr>
                <w:sz w:val="28"/>
              </w:rPr>
              <w:t>собой</w:t>
            </w:r>
            <w:r>
              <w:rPr>
                <w:spacing w:val="1"/>
                <w:sz w:val="28"/>
              </w:rPr>
              <w:t xml:space="preserve"> </w:t>
            </w:r>
            <w:r>
              <w:rPr>
                <w:sz w:val="28"/>
              </w:rPr>
              <w:t>посуду на раздаточный стол, убирает рабочее место после</w:t>
            </w:r>
            <w:r>
              <w:rPr>
                <w:spacing w:val="1"/>
                <w:sz w:val="28"/>
              </w:rPr>
              <w:t xml:space="preserve"> </w:t>
            </w:r>
            <w:r>
              <w:rPr>
                <w:sz w:val="28"/>
              </w:rPr>
              <w:t>занятий, собирает игрушки, помогает раздать наглядный</w:t>
            </w:r>
            <w:r>
              <w:rPr>
                <w:spacing w:val="1"/>
                <w:sz w:val="28"/>
              </w:rPr>
              <w:t xml:space="preserve"> </w:t>
            </w:r>
            <w:r>
              <w:rPr>
                <w:sz w:val="28"/>
              </w:rPr>
              <w:t>материал</w:t>
            </w:r>
            <w:r>
              <w:rPr>
                <w:spacing w:val="-2"/>
                <w:sz w:val="28"/>
              </w:rPr>
              <w:t xml:space="preserve"> </w:t>
            </w:r>
            <w:r>
              <w:rPr>
                <w:sz w:val="28"/>
              </w:rPr>
              <w:t>на занятие</w:t>
            </w:r>
            <w:r>
              <w:rPr>
                <w:spacing w:val="-2"/>
                <w:sz w:val="28"/>
              </w:rPr>
              <w:t xml:space="preserve"> </w:t>
            </w:r>
            <w:r>
              <w:rPr>
                <w:sz w:val="28"/>
              </w:rPr>
              <w:t>и тому</w:t>
            </w:r>
            <w:r>
              <w:rPr>
                <w:spacing w:val="-3"/>
                <w:sz w:val="28"/>
              </w:rPr>
              <w:t xml:space="preserve"> </w:t>
            </w:r>
            <w:r>
              <w:rPr>
                <w:sz w:val="28"/>
              </w:rPr>
              <w:t>подобное).</w:t>
            </w:r>
          </w:p>
          <w:p w14:paraId="64F3E150" w14:textId="77777777" w:rsidR="00A03118" w:rsidRDefault="00A03118" w:rsidP="00997D0D">
            <w:pPr>
              <w:pStyle w:val="TableParagraph"/>
              <w:spacing w:line="276" w:lineRule="auto"/>
              <w:ind w:left="129" w:right="117" w:firstLine="700"/>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стремления</w:t>
            </w:r>
            <w:r>
              <w:rPr>
                <w:spacing w:val="1"/>
                <w:sz w:val="28"/>
              </w:rPr>
              <w:t xml:space="preserve"> </w:t>
            </w:r>
            <w:r>
              <w:rPr>
                <w:sz w:val="28"/>
              </w:rPr>
              <w:t>ребёнка</w:t>
            </w:r>
            <w:r>
              <w:rPr>
                <w:spacing w:val="1"/>
                <w:sz w:val="28"/>
              </w:rPr>
              <w:t xml:space="preserve"> </w:t>
            </w:r>
            <w:r>
              <w:rPr>
                <w:sz w:val="28"/>
              </w:rPr>
              <w:t>самостоятельно</w:t>
            </w:r>
            <w:r>
              <w:rPr>
                <w:spacing w:val="1"/>
                <w:sz w:val="28"/>
              </w:rPr>
              <w:t xml:space="preserve"> </w:t>
            </w:r>
            <w:r>
              <w:rPr>
                <w:sz w:val="28"/>
              </w:rPr>
              <w:t>выполнять</w:t>
            </w:r>
            <w:r>
              <w:rPr>
                <w:spacing w:val="1"/>
                <w:sz w:val="28"/>
              </w:rPr>
              <w:t xml:space="preserve"> </w:t>
            </w:r>
            <w:r>
              <w:rPr>
                <w:sz w:val="28"/>
              </w:rPr>
              <w:t>отдельные</w:t>
            </w:r>
            <w:r>
              <w:rPr>
                <w:spacing w:val="1"/>
                <w:sz w:val="28"/>
              </w:rPr>
              <w:t xml:space="preserve"> </w:t>
            </w:r>
            <w:r>
              <w:rPr>
                <w:sz w:val="28"/>
              </w:rPr>
              <w:t>действия</w:t>
            </w:r>
            <w:r>
              <w:rPr>
                <w:spacing w:val="1"/>
                <w:sz w:val="28"/>
              </w:rPr>
              <w:t xml:space="preserve"> </w:t>
            </w:r>
            <w:r>
              <w:rPr>
                <w:sz w:val="28"/>
              </w:rPr>
              <w:t>самообслуживания: одевание на прогулку, умывание после</w:t>
            </w:r>
            <w:r>
              <w:rPr>
                <w:spacing w:val="-67"/>
                <w:sz w:val="28"/>
              </w:rPr>
              <w:t xml:space="preserve"> </w:t>
            </w:r>
            <w:r>
              <w:rPr>
                <w:sz w:val="28"/>
              </w:rPr>
              <w:t>сна или перед приемом пищи, элементарный уход за собой</w:t>
            </w:r>
            <w:r>
              <w:rPr>
                <w:spacing w:val="-67"/>
                <w:sz w:val="28"/>
              </w:rPr>
              <w:t xml:space="preserve"> </w:t>
            </w:r>
            <w:r>
              <w:rPr>
                <w:sz w:val="28"/>
              </w:rPr>
              <w:t>(расчесывание</w:t>
            </w:r>
            <w:r>
              <w:rPr>
                <w:spacing w:val="1"/>
                <w:sz w:val="28"/>
              </w:rPr>
              <w:t xml:space="preserve"> </w:t>
            </w:r>
            <w:r>
              <w:rPr>
                <w:sz w:val="28"/>
              </w:rPr>
              <w:t>волос,</w:t>
            </w:r>
            <w:r>
              <w:rPr>
                <w:spacing w:val="1"/>
                <w:sz w:val="28"/>
              </w:rPr>
              <w:t xml:space="preserve"> </w:t>
            </w:r>
            <w:r>
              <w:rPr>
                <w:sz w:val="28"/>
              </w:rPr>
              <w:t>поддержание</w:t>
            </w:r>
            <w:r>
              <w:rPr>
                <w:spacing w:val="1"/>
                <w:sz w:val="28"/>
              </w:rPr>
              <w:t xml:space="preserve"> </w:t>
            </w:r>
            <w:r>
              <w:rPr>
                <w:sz w:val="28"/>
              </w:rPr>
              <w:t>опрятности</w:t>
            </w:r>
            <w:r>
              <w:rPr>
                <w:spacing w:val="1"/>
                <w:sz w:val="28"/>
              </w:rPr>
              <w:t xml:space="preserve"> </w:t>
            </w:r>
            <w:r>
              <w:rPr>
                <w:sz w:val="28"/>
              </w:rPr>
              <w:t>одежды,</w:t>
            </w:r>
            <w:r>
              <w:rPr>
                <w:spacing w:val="1"/>
                <w:sz w:val="28"/>
              </w:rPr>
              <w:t xml:space="preserve"> </w:t>
            </w:r>
            <w:r>
              <w:rPr>
                <w:sz w:val="28"/>
              </w:rPr>
              <w:t>пользование</w:t>
            </w:r>
            <w:r>
              <w:rPr>
                <w:spacing w:val="25"/>
                <w:sz w:val="28"/>
              </w:rPr>
              <w:t xml:space="preserve"> </w:t>
            </w:r>
            <w:r>
              <w:rPr>
                <w:sz w:val="28"/>
              </w:rPr>
              <w:t>носовым</w:t>
            </w:r>
            <w:r>
              <w:rPr>
                <w:spacing w:val="26"/>
                <w:sz w:val="28"/>
              </w:rPr>
              <w:t xml:space="preserve"> </w:t>
            </w:r>
            <w:r>
              <w:rPr>
                <w:sz w:val="28"/>
              </w:rPr>
              <w:t>платком</w:t>
            </w:r>
            <w:r>
              <w:rPr>
                <w:spacing w:val="25"/>
                <w:sz w:val="28"/>
              </w:rPr>
              <w:t xml:space="preserve"> </w:t>
            </w:r>
            <w:r>
              <w:rPr>
                <w:sz w:val="28"/>
              </w:rPr>
              <w:t>и</w:t>
            </w:r>
            <w:r>
              <w:rPr>
                <w:spacing w:val="29"/>
                <w:sz w:val="28"/>
              </w:rPr>
              <w:t xml:space="preserve"> </w:t>
            </w:r>
            <w:r>
              <w:rPr>
                <w:sz w:val="28"/>
              </w:rPr>
              <w:t>тому</w:t>
            </w:r>
            <w:r>
              <w:rPr>
                <w:spacing w:val="27"/>
                <w:sz w:val="28"/>
              </w:rPr>
              <w:t xml:space="preserve"> </w:t>
            </w:r>
            <w:r>
              <w:rPr>
                <w:sz w:val="28"/>
              </w:rPr>
              <w:t>подобное).</w:t>
            </w:r>
            <w:r>
              <w:rPr>
                <w:spacing w:val="27"/>
                <w:sz w:val="28"/>
              </w:rPr>
              <w:t xml:space="preserve"> </w:t>
            </w:r>
            <w:r>
              <w:rPr>
                <w:sz w:val="28"/>
              </w:rPr>
              <w:t>Педагог</w:t>
            </w:r>
          </w:p>
          <w:p w14:paraId="7B17A56E" w14:textId="77777777" w:rsidR="00A03118" w:rsidRDefault="00A03118" w:rsidP="00997D0D">
            <w:pPr>
              <w:pStyle w:val="TableParagraph"/>
              <w:ind w:left="129"/>
              <w:jc w:val="both"/>
              <w:rPr>
                <w:sz w:val="28"/>
              </w:rPr>
            </w:pPr>
            <w:r>
              <w:rPr>
                <w:sz w:val="28"/>
              </w:rPr>
              <w:t>создает</w:t>
            </w:r>
            <w:r>
              <w:rPr>
                <w:spacing w:val="136"/>
                <w:sz w:val="28"/>
              </w:rPr>
              <w:t xml:space="preserve"> </w:t>
            </w:r>
            <w:r>
              <w:rPr>
                <w:sz w:val="28"/>
              </w:rPr>
              <w:t>условия</w:t>
            </w:r>
            <w:r>
              <w:rPr>
                <w:spacing w:val="138"/>
                <w:sz w:val="28"/>
              </w:rPr>
              <w:t xml:space="preserve"> </w:t>
            </w:r>
            <w:r>
              <w:rPr>
                <w:sz w:val="28"/>
              </w:rPr>
              <w:t>для</w:t>
            </w:r>
            <w:r>
              <w:rPr>
                <w:spacing w:val="136"/>
                <w:sz w:val="28"/>
              </w:rPr>
              <w:t xml:space="preserve"> </w:t>
            </w:r>
            <w:r>
              <w:rPr>
                <w:sz w:val="28"/>
              </w:rPr>
              <w:t>приучения</w:t>
            </w:r>
            <w:r>
              <w:rPr>
                <w:spacing w:val="135"/>
                <w:sz w:val="28"/>
              </w:rPr>
              <w:t xml:space="preserve"> </w:t>
            </w:r>
            <w:r>
              <w:rPr>
                <w:sz w:val="28"/>
              </w:rPr>
              <w:t>детей</w:t>
            </w:r>
            <w:r>
              <w:rPr>
                <w:spacing w:val="138"/>
                <w:sz w:val="28"/>
              </w:rPr>
              <w:t xml:space="preserve"> </w:t>
            </w:r>
            <w:r>
              <w:rPr>
                <w:sz w:val="28"/>
              </w:rPr>
              <w:t>к</w:t>
            </w:r>
            <w:r>
              <w:rPr>
                <w:spacing w:val="137"/>
                <w:sz w:val="28"/>
              </w:rPr>
              <w:t xml:space="preserve"> </w:t>
            </w:r>
            <w:r>
              <w:rPr>
                <w:sz w:val="28"/>
              </w:rPr>
              <w:t>соблюдению</w:t>
            </w:r>
          </w:p>
        </w:tc>
      </w:tr>
    </w:tbl>
    <w:p w14:paraId="0C3F02AA"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375"/>
      </w:tblGrid>
      <w:tr w:rsidR="00A03118" w14:paraId="4857A870" w14:textId="77777777" w:rsidTr="00997D0D">
        <w:trPr>
          <w:trHeight w:val="2963"/>
        </w:trPr>
        <w:tc>
          <w:tcPr>
            <w:tcW w:w="2660" w:type="dxa"/>
          </w:tcPr>
          <w:p w14:paraId="6855E68F" w14:textId="77777777" w:rsidR="00A03118" w:rsidRDefault="00A03118" w:rsidP="00997D0D">
            <w:pPr>
              <w:pStyle w:val="TableParagraph"/>
              <w:rPr>
                <w:sz w:val="28"/>
              </w:rPr>
            </w:pPr>
          </w:p>
        </w:tc>
        <w:tc>
          <w:tcPr>
            <w:tcW w:w="7375" w:type="dxa"/>
          </w:tcPr>
          <w:p w14:paraId="427ADBA2" w14:textId="77777777" w:rsidR="00A03118" w:rsidRDefault="00A03118" w:rsidP="00997D0D">
            <w:pPr>
              <w:pStyle w:val="TableParagraph"/>
              <w:spacing w:line="276" w:lineRule="auto"/>
              <w:ind w:left="129" w:right="116"/>
              <w:jc w:val="both"/>
              <w:rPr>
                <w:sz w:val="28"/>
              </w:rPr>
            </w:pPr>
            <w:r>
              <w:rPr>
                <w:sz w:val="28"/>
              </w:rPr>
              <w:t>порядка,</w:t>
            </w:r>
            <w:r>
              <w:rPr>
                <w:spacing w:val="1"/>
                <w:sz w:val="28"/>
              </w:rPr>
              <w:t xml:space="preserve"> </w:t>
            </w:r>
            <w:r>
              <w:rPr>
                <w:sz w:val="28"/>
              </w:rPr>
              <w:t>используя</w:t>
            </w:r>
            <w:r>
              <w:rPr>
                <w:spacing w:val="1"/>
                <w:sz w:val="28"/>
              </w:rPr>
              <w:t xml:space="preserve"> </w:t>
            </w:r>
            <w:r>
              <w:rPr>
                <w:sz w:val="28"/>
              </w:rPr>
              <w:t>приемы</w:t>
            </w:r>
            <w:r>
              <w:rPr>
                <w:spacing w:val="1"/>
                <w:sz w:val="28"/>
              </w:rPr>
              <w:t xml:space="preserve"> </w:t>
            </w:r>
            <w:r>
              <w:rPr>
                <w:sz w:val="28"/>
              </w:rPr>
              <w:t>напоминания,</w:t>
            </w:r>
            <w:r>
              <w:rPr>
                <w:spacing w:val="1"/>
                <w:sz w:val="28"/>
              </w:rPr>
              <w:t xml:space="preserve"> </w:t>
            </w:r>
            <w:r>
              <w:rPr>
                <w:sz w:val="28"/>
              </w:rPr>
              <w:t>упражнения,</w:t>
            </w:r>
            <w:r>
              <w:rPr>
                <w:spacing w:val="1"/>
                <w:sz w:val="28"/>
              </w:rPr>
              <w:t xml:space="preserve"> </w:t>
            </w:r>
            <w:r>
              <w:rPr>
                <w:sz w:val="28"/>
              </w:rPr>
              <w:t>личного</w:t>
            </w:r>
            <w:r>
              <w:rPr>
                <w:spacing w:val="1"/>
                <w:sz w:val="28"/>
              </w:rPr>
              <w:t xml:space="preserve"> </w:t>
            </w:r>
            <w:r>
              <w:rPr>
                <w:sz w:val="28"/>
              </w:rPr>
              <w:t>примера,</w:t>
            </w:r>
            <w:r>
              <w:rPr>
                <w:spacing w:val="1"/>
                <w:sz w:val="28"/>
              </w:rPr>
              <w:t xml:space="preserve"> </w:t>
            </w:r>
            <w:r>
              <w:rPr>
                <w:sz w:val="28"/>
              </w:rPr>
              <w:t>поощрения</w:t>
            </w:r>
            <w:r>
              <w:rPr>
                <w:spacing w:val="1"/>
                <w:sz w:val="28"/>
              </w:rPr>
              <w:t xml:space="preserve"> </w:t>
            </w:r>
            <w:r>
              <w:rPr>
                <w:sz w:val="28"/>
              </w:rPr>
              <w:t>и</w:t>
            </w:r>
            <w:r>
              <w:rPr>
                <w:spacing w:val="1"/>
                <w:sz w:val="28"/>
              </w:rPr>
              <w:t xml:space="preserve"> </w:t>
            </w:r>
            <w:r>
              <w:rPr>
                <w:sz w:val="28"/>
              </w:rPr>
              <w:t>одобрения</w:t>
            </w:r>
            <w:r>
              <w:rPr>
                <w:spacing w:val="1"/>
                <w:sz w:val="28"/>
              </w:rPr>
              <w:t xml:space="preserve"> </w:t>
            </w:r>
            <w:r>
              <w:rPr>
                <w:sz w:val="28"/>
              </w:rPr>
              <w:t>при</w:t>
            </w:r>
            <w:r>
              <w:rPr>
                <w:spacing w:val="1"/>
                <w:sz w:val="28"/>
              </w:rPr>
              <w:t xml:space="preserve"> </w:t>
            </w:r>
            <w:r>
              <w:rPr>
                <w:sz w:val="28"/>
              </w:rPr>
              <w:t>самостоятельном и правильном выполнении действий по</w:t>
            </w:r>
            <w:r>
              <w:rPr>
                <w:spacing w:val="1"/>
                <w:sz w:val="28"/>
              </w:rPr>
              <w:t xml:space="preserve"> </w:t>
            </w:r>
            <w:r>
              <w:rPr>
                <w:sz w:val="28"/>
              </w:rPr>
              <w:t>самообслуживанию.</w:t>
            </w:r>
          </w:p>
          <w:p w14:paraId="7E48ADF7" w14:textId="77777777" w:rsidR="00A03118" w:rsidRDefault="00A03118" w:rsidP="00997D0D">
            <w:pPr>
              <w:pStyle w:val="TableParagraph"/>
              <w:spacing w:line="276" w:lineRule="auto"/>
              <w:ind w:left="129" w:right="120" w:firstLine="700"/>
              <w:jc w:val="both"/>
              <w:rPr>
                <w:sz w:val="28"/>
              </w:rPr>
            </w:pPr>
            <w:r>
              <w:rPr>
                <w:sz w:val="28"/>
              </w:rPr>
              <w:t>Педагог организует специальные игры и упражнения</w:t>
            </w:r>
            <w:r>
              <w:rPr>
                <w:spacing w:val="-67"/>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мелкой</w:t>
            </w:r>
            <w:r>
              <w:rPr>
                <w:spacing w:val="1"/>
                <w:sz w:val="28"/>
              </w:rPr>
              <w:t xml:space="preserve"> </w:t>
            </w:r>
            <w:r>
              <w:rPr>
                <w:sz w:val="28"/>
              </w:rPr>
              <w:t>моторики</w:t>
            </w:r>
            <w:r>
              <w:rPr>
                <w:spacing w:val="1"/>
                <w:sz w:val="28"/>
              </w:rPr>
              <w:t xml:space="preserve"> </w:t>
            </w:r>
            <w:r>
              <w:rPr>
                <w:sz w:val="28"/>
              </w:rPr>
              <w:t>рук</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повышения</w:t>
            </w:r>
            <w:r>
              <w:rPr>
                <w:spacing w:val="45"/>
                <w:sz w:val="28"/>
              </w:rPr>
              <w:t xml:space="preserve"> </w:t>
            </w:r>
            <w:r>
              <w:rPr>
                <w:sz w:val="28"/>
              </w:rPr>
              <w:t>качества</w:t>
            </w:r>
            <w:r>
              <w:rPr>
                <w:spacing w:val="44"/>
                <w:sz w:val="28"/>
              </w:rPr>
              <w:t xml:space="preserve"> </w:t>
            </w:r>
            <w:r>
              <w:rPr>
                <w:sz w:val="28"/>
              </w:rPr>
              <w:t>выполнения</w:t>
            </w:r>
            <w:r>
              <w:rPr>
                <w:spacing w:val="42"/>
                <w:sz w:val="28"/>
              </w:rPr>
              <w:t xml:space="preserve"> </w:t>
            </w:r>
            <w:r>
              <w:rPr>
                <w:sz w:val="28"/>
              </w:rPr>
              <w:t>действий</w:t>
            </w:r>
            <w:r>
              <w:rPr>
                <w:spacing w:val="42"/>
                <w:sz w:val="28"/>
              </w:rPr>
              <w:t xml:space="preserve"> </w:t>
            </w:r>
            <w:r>
              <w:rPr>
                <w:sz w:val="28"/>
              </w:rPr>
              <w:t>по</w:t>
            </w:r>
          </w:p>
          <w:p w14:paraId="4546CDF2" w14:textId="77777777" w:rsidR="00A03118" w:rsidRDefault="00A03118" w:rsidP="00997D0D">
            <w:pPr>
              <w:pStyle w:val="TableParagraph"/>
              <w:ind w:left="129"/>
              <w:rPr>
                <w:sz w:val="28"/>
              </w:rPr>
            </w:pPr>
            <w:r>
              <w:rPr>
                <w:sz w:val="28"/>
              </w:rPr>
              <w:t>самообслуживанию.</w:t>
            </w:r>
          </w:p>
        </w:tc>
      </w:tr>
      <w:tr w:rsidR="00A03118" w14:paraId="34CF059B" w14:textId="77777777" w:rsidTr="00997D0D">
        <w:trPr>
          <w:trHeight w:val="395"/>
        </w:trPr>
        <w:tc>
          <w:tcPr>
            <w:tcW w:w="10035" w:type="dxa"/>
            <w:gridSpan w:val="2"/>
          </w:tcPr>
          <w:p w14:paraId="65E59D43" w14:textId="77777777" w:rsidR="00A03118" w:rsidRDefault="00A03118" w:rsidP="00997D0D">
            <w:pPr>
              <w:pStyle w:val="TableParagraph"/>
              <w:spacing w:line="309" w:lineRule="exact"/>
              <w:rPr>
                <w:sz w:val="28"/>
              </w:rPr>
            </w:pPr>
            <w:r>
              <w:rPr>
                <w:sz w:val="28"/>
              </w:rPr>
              <w:t>В</w:t>
            </w:r>
            <w:r>
              <w:rPr>
                <w:spacing w:val="-6"/>
                <w:sz w:val="28"/>
              </w:rPr>
              <w:t xml:space="preserve"> </w:t>
            </w:r>
            <w:r>
              <w:rPr>
                <w:sz w:val="28"/>
              </w:rPr>
              <w:t>области</w:t>
            </w:r>
            <w:r>
              <w:rPr>
                <w:spacing w:val="-4"/>
                <w:sz w:val="28"/>
              </w:rPr>
              <w:t xml:space="preserve"> </w:t>
            </w:r>
            <w:r>
              <w:rPr>
                <w:sz w:val="28"/>
              </w:rPr>
              <w:t>формирования</w:t>
            </w:r>
            <w:r>
              <w:rPr>
                <w:spacing w:val="-5"/>
                <w:sz w:val="28"/>
              </w:rPr>
              <w:t xml:space="preserve"> </w:t>
            </w:r>
            <w:r>
              <w:rPr>
                <w:sz w:val="28"/>
              </w:rPr>
              <w:t>основ</w:t>
            </w:r>
            <w:r>
              <w:rPr>
                <w:spacing w:val="-6"/>
                <w:sz w:val="28"/>
              </w:rPr>
              <w:t xml:space="preserve"> </w:t>
            </w:r>
            <w:r>
              <w:rPr>
                <w:sz w:val="28"/>
              </w:rPr>
              <w:t>безопасного</w:t>
            </w:r>
            <w:r>
              <w:rPr>
                <w:spacing w:val="-4"/>
                <w:sz w:val="28"/>
              </w:rPr>
              <w:t xml:space="preserve"> </w:t>
            </w:r>
            <w:r>
              <w:rPr>
                <w:sz w:val="28"/>
              </w:rPr>
              <w:t>поведения</w:t>
            </w:r>
          </w:p>
        </w:tc>
      </w:tr>
      <w:tr w:rsidR="00A03118" w14:paraId="55C2F529" w14:textId="77777777" w:rsidTr="00997D0D">
        <w:trPr>
          <w:trHeight w:val="11108"/>
        </w:trPr>
        <w:tc>
          <w:tcPr>
            <w:tcW w:w="2660" w:type="dxa"/>
          </w:tcPr>
          <w:p w14:paraId="0516E53A" w14:textId="77777777" w:rsidR="00A03118" w:rsidRDefault="00A03118" w:rsidP="00997D0D">
            <w:pPr>
              <w:pStyle w:val="TableParagraph"/>
              <w:spacing w:line="276" w:lineRule="auto"/>
              <w:ind w:left="107" w:right="174" w:firstLine="348"/>
              <w:rPr>
                <w:sz w:val="28"/>
              </w:rPr>
            </w:pPr>
            <w:r>
              <w:rPr>
                <w:sz w:val="28"/>
              </w:rPr>
              <w:t>развивать</w:t>
            </w:r>
            <w:r>
              <w:rPr>
                <w:spacing w:val="1"/>
                <w:sz w:val="28"/>
              </w:rPr>
              <w:t xml:space="preserve"> </w:t>
            </w:r>
            <w:r>
              <w:rPr>
                <w:sz w:val="28"/>
              </w:rPr>
              <w:t>интерес к правилам</w:t>
            </w:r>
            <w:r>
              <w:rPr>
                <w:spacing w:val="-67"/>
                <w:sz w:val="28"/>
              </w:rPr>
              <w:t xml:space="preserve"> </w:t>
            </w:r>
            <w:r>
              <w:rPr>
                <w:sz w:val="28"/>
              </w:rPr>
              <w:t>безопасного</w:t>
            </w:r>
            <w:r>
              <w:rPr>
                <w:spacing w:val="1"/>
                <w:sz w:val="28"/>
              </w:rPr>
              <w:t xml:space="preserve"> </w:t>
            </w:r>
            <w:r>
              <w:rPr>
                <w:sz w:val="28"/>
              </w:rPr>
              <w:t>поведения;</w:t>
            </w:r>
          </w:p>
          <w:p w14:paraId="5A649459" w14:textId="77777777" w:rsidR="00A03118" w:rsidRDefault="00A03118" w:rsidP="00997D0D">
            <w:pPr>
              <w:pStyle w:val="TableParagraph"/>
              <w:tabs>
                <w:tab w:val="left" w:pos="2391"/>
              </w:tabs>
              <w:spacing w:line="276" w:lineRule="auto"/>
              <w:ind w:right="116" w:firstLine="720"/>
              <w:rPr>
                <w:sz w:val="28"/>
              </w:rPr>
            </w:pPr>
            <w:r>
              <w:rPr>
                <w:sz w:val="28"/>
              </w:rPr>
              <w:t>обогащать</w:t>
            </w:r>
            <w:r>
              <w:rPr>
                <w:spacing w:val="1"/>
                <w:sz w:val="28"/>
              </w:rPr>
              <w:t xml:space="preserve"> </w:t>
            </w:r>
            <w:r>
              <w:rPr>
                <w:sz w:val="28"/>
              </w:rPr>
              <w:t>представления</w:t>
            </w:r>
            <w:r>
              <w:rPr>
                <w:sz w:val="28"/>
              </w:rPr>
              <w:tab/>
            </w:r>
            <w:r>
              <w:rPr>
                <w:spacing w:val="-4"/>
                <w:sz w:val="28"/>
              </w:rPr>
              <w:t>о</w:t>
            </w:r>
            <w:r>
              <w:rPr>
                <w:spacing w:val="-67"/>
                <w:sz w:val="28"/>
              </w:rPr>
              <w:t xml:space="preserve"> </w:t>
            </w:r>
            <w:r>
              <w:rPr>
                <w:sz w:val="28"/>
              </w:rPr>
              <w:t>правилах</w:t>
            </w:r>
          </w:p>
          <w:p w14:paraId="5F9BEF99" w14:textId="77777777" w:rsidR="00A03118" w:rsidRDefault="00A03118" w:rsidP="00997D0D">
            <w:pPr>
              <w:pStyle w:val="TableParagraph"/>
              <w:spacing w:line="276" w:lineRule="auto"/>
              <w:rPr>
                <w:sz w:val="28"/>
              </w:rPr>
            </w:pPr>
            <w:r>
              <w:rPr>
                <w:sz w:val="28"/>
              </w:rPr>
              <w:t>безопасного</w:t>
            </w:r>
            <w:r>
              <w:rPr>
                <w:spacing w:val="1"/>
                <w:sz w:val="28"/>
              </w:rPr>
              <w:t xml:space="preserve"> </w:t>
            </w:r>
            <w:r>
              <w:rPr>
                <w:sz w:val="28"/>
              </w:rPr>
              <w:t>поведения</w:t>
            </w:r>
            <w:r>
              <w:rPr>
                <w:spacing w:val="36"/>
                <w:sz w:val="28"/>
              </w:rPr>
              <w:t xml:space="preserve"> </w:t>
            </w:r>
            <w:r>
              <w:rPr>
                <w:sz w:val="28"/>
              </w:rPr>
              <w:t>в</w:t>
            </w:r>
            <w:r>
              <w:rPr>
                <w:spacing w:val="32"/>
                <w:sz w:val="28"/>
              </w:rPr>
              <w:t xml:space="preserve"> </w:t>
            </w:r>
            <w:r>
              <w:rPr>
                <w:sz w:val="28"/>
              </w:rPr>
              <w:t>быту,</w:t>
            </w:r>
            <w:r>
              <w:rPr>
                <w:spacing w:val="-67"/>
                <w:sz w:val="28"/>
              </w:rPr>
              <w:t xml:space="preserve"> </w:t>
            </w:r>
            <w:r>
              <w:rPr>
                <w:sz w:val="28"/>
              </w:rPr>
              <w:t>безопасного</w:t>
            </w:r>
          </w:p>
          <w:p w14:paraId="7C43B58B" w14:textId="77777777" w:rsidR="00A03118" w:rsidRDefault="00A03118" w:rsidP="00997D0D">
            <w:pPr>
              <w:pStyle w:val="TableParagraph"/>
              <w:tabs>
                <w:tab w:val="left" w:pos="1366"/>
              </w:tabs>
              <w:spacing w:line="276" w:lineRule="auto"/>
              <w:ind w:right="115"/>
              <w:rPr>
                <w:sz w:val="28"/>
              </w:rPr>
            </w:pPr>
            <w:r>
              <w:rPr>
                <w:sz w:val="28"/>
              </w:rPr>
              <w:t>использования</w:t>
            </w:r>
            <w:r>
              <w:rPr>
                <w:spacing w:val="1"/>
                <w:sz w:val="28"/>
              </w:rPr>
              <w:t xml:space="preserve"> </w:t>
            </w:r>
            <w:r>
              <w:rPr>
                <w:sz w:val="28"/>
              </w:rPr>
              <w:t>бытовых</w:t>
            </w:r>
            <w:r>
              <w:rPr>
                <w:spacing w:val="21"/>
                <w:sz w:val="28"/>
              </w:rPr>
              <w:t xml:space="preserve"> </w:t>
            </w:r>
            <w:r>
              <w:rPr>
                <w:sz w:val="28"/>
              </w:rPr>
              <w:t>предметов</w:t>
            </w:r>
            <w:r>
              <w:rPr>
                <w:spacing w:val="-67"/>
                <w:sz w:val="28"/>
              </w:rPr>
              <w:t xml:space="preserve"> </w:t>
            </w:r>
            <w:r>
              <w:rPr>
                <w:sz w:val="28"/>
              </w:rPr>
              <w:t>и</w:t>
            </w:r>
            <w:r>
              <w:rPr>
                <w:sz w:val="28"/>
              </w:rPr>
              <w:tab/>
              <w:t>гаджетов,</w:t>
            </w:r>
            <w:r>
              <w:rPr>
                <w:spacing w:val="-67"/>
                <w:sz w:val="28"/>
              </w:rPr>
              <w:t xml:space="preserve"> </w:t>
            </w:r>
            <w:r>
              <w:rPr>
                <w:sz w:val="28"/>
              </w:rPr>
              <w:t>исключая</w:t>
            </w:r>
          </w:p>
          <w:p w14:paraId="4C988417" w14:textId="77777777" w:rsidR="00A03118" w:rsidRDefault="00A03118" w:rsidP="00997D0D">
            <w:pPr>
              <w:pStyle w:val="TableParagraph"/>
              <w:spacing w:line="276" w:lineRule="auto"/>
              <w:ind w:right="740"/>
              <w:rPr>
                <w:sz w:val="28"/>
              </w:rPr>
            </w:pPr>
            <w:r>
              <w:rPr>
                <w:sz w:val="28"/>
              </w:rPr>
              <w:t>практическое</w:t>
            </w:r>
            <w:r>
              <w:rPr>
                <w:spacing w:val="1"/>
                <w:sz w:val="28"/>
              </w:rPr>
              <w:t xml:space="preserve"> </w:t>
            </w:r>
            <w:r>
              <w:rPr>
                <w:sz w:val="28"/>
              </w:rPr>
              <w:t>использование</w:t>
            </w:r>
            <w:r>
              <w:rPr>
                <w:spacing w:val="-67"/>
                <w:sz w:val="28"/>
              </w:rPr>
              <w:t xml:space="preserve"> </w:t>
            </w:r>
            <w:r>
              <w:rPr>
                <w:sz w:val="28"/>
              </w:rPr>
              <w:t>электронных</w:t>
            </w:r>
          </w:p>
          <w:p w14:paraId="12104418" w14:textId="77777777" w:rsidR="00A03118" w:rsidRDefault="00A03118" w:rsidP="00997D0D">
            <w:pPr>
              <w:pStyle w:val="TableParagraph"/>
              <w:rPr>
                <w:sz w:val="28"/>
              </w:rPr>
            </w:pPr>
            <w:r>
              <w:rPr>
                <w:sz w:val="28"/>
              </w:rPr>
              <w:t>средств</w:t>
            </w:r>
            <w:r>
              <w:rPr>
                <w:spacing w:val="-4"/>
                <w:sz w:val="28"/>
              </w:rPr>
              <w:t xml:space="preserve"> </w:t>
            </w:r>
            <w:r>
              <w:rPr>
                <w:sz w:val="28"/>
              </w:rPr>
              <w:t>обучения</w:t>
            </w:r>
          </w:p>
        </w:tc>
        <w:tc>
          <w:tcPr>
            <w:tcW w:w="7375" w:type="dxa"/>
          </w:tcPr>
          <w:p w14:paraId="1511091D" w14:textId="77777777" w:rsidR="00A03118" w:rsidRDefault="00A03118" w:rsidP="00997D0D">
            <w:pPr>
              <w:pStyle w:val="TableParagraph"/>
              <w:spacing w:line="276" w:lineRule="auto"/>
              <w:ind w:left="129" w:right="119" w:firstLine="208"/>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интерес</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бытовым</w:t>
            </w:r>
            <w:r>
              <w:rPr>
                <w:spacing w:val="-67"/>
                <w:sz w:val="28"/>
              </w:rPr>
              <w:t xml:space="preserve"> </w:t>
            </w:r>
            <w:r>
              <w:rPr>
                <w:sz w:val="28"/>
              </w:rPr>
              <w:t>предметам,</w:t>
            </w:r>
            <w:r>
              <w:rPr>
                <w:spacing w:val="1"/>
                <w:sz w:val="28"/>
              </w:rPr>
              <w:t xml:space="preserve"> </w:t>
            </w:r>
            <w:r>
              <w:rPr>
                <w:sz w:val="28"/>
              </w:rPr>
              <w:t>объясняет</w:t>
            </w:r>
            <w:r>
              <w:rPr>
                <w:spacing w:val="1"/>
                <w:sz w:val="28"/>
              </w:rPr>
              <w:t xml:space="preserve"> </w:t>
            </w:r>
            <w:r>
              <w:rPr>
                <w:sz w:val="28"/>
              </w:rPr>
              <w:t>их</w:t>
            </w:r>
            <w:r>
              <w:rPr>
                <w:spacing w:val="1"/>
                <w:sz w:val="28"/>
              </w:rPr>
              <w:t xml:space="preserve"> </w:t>
            </w:r>
            <w:r>
              <w:rPr>
                <w:sz w:val="28"/>
              </w:rPr>
              <w:t>назначение</w:t>
            </w:r>
            <w:r>
              <w:rPr>
                <w:spacing w:val="1"/>
                <w:sz w:val="28"/>
              </w:rPr>
              <w:t xml:space="preserve"> </w:t>
            </w:r>
            <w:r>
              <w:rPr>
                <w:sz w:val="28"/>
              </w:rPr>
              <w:t>и</w:t>
            </w:r>
            <w:r>
              <w:rPr>
                <w:spacing w:val="1"/>
                <w:sz w:val="28"/>
              </w:rPr>
              <w:t xml:space="preserve"> </w:t>
            </w:r>
            <w:r>
              <w:rPr>
                <w:sz w:val="28"/>
              </w:rPr>
              <w:t>правила</w:t>
            </w:r>
            <w:r>
              <w:rPr>
                <w:spacing w:val="-67"/>
                <w:sz w:val="28"/>
              </w:rPr>
              <w:t xml:space="preserve"> </w:t>
            </w:r>
            <w:r>
              <w:rPr>
                <w:sz w:val="28"/>
              </w:rPr>
              <w:t>использования,</w:t>
            </w:r>
            <w:r>
              <w:rPr>
                <w:spacing w:val="1"/>
                <w:sz w:val="28"/>
              </w:rPr>
              <w:t xml:space="preserve"> </w:t>
            </w:r>
            <w:r>
              <w:rPr>
                <w:sz w:val="28"/>
              </w:rPr>
              <w:t>доброжелательно</w:t>
            </w:r>
            <w:r>
              <w:rPr>
                <w:spacing w:val="1"/>
                <w:sz w:val="28"/>
              </w:rPr>
              <w:t xml:space="preserve"> </w:t>
            </w:r>
            <w:r>
              <w:rPr>
                <w:sz w:val="28"/>
              </w:rPr>
              <w:t>и</w:t>
            </w:r>
            <w:r>
              <w:rPr>
                <w:spacing w:val="1"/>
                <w:sz w:val="28"/>
              </w:rPr>
              <w:t xml:space="preserve"> </w:t>
            </w:r>
            <w:r>
              <w:rPr>
                <w:sz w:val="28"/>
              </w:rPr>
              <w:t>корректно</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что</w:t>
            </w:r>
            <w:r>
              <w:rPr>
                <w:spacing w:val="1"/>
                <w:sz w:val="28"/>
              </w:rPr>
              <w:t xml:space="preserve"> </w:t>
            </w:r>
            <w:r>
              <w:rPr>
                <w:sz w:val="28"/>
              </w:rPr>
              <w:t>несоблюдение</w:t>
            </w:r>
            <w:r>
              <w:rPr>
                <w:spacing w:val="1"/>
                <w:sz w:val="28"/>
              </w:rPr>
              <w:t xml:space="preserve"> </w:t>
            </w:r>
            <w:r>
              <w:rPr>
                <w:sz w:val="28"/>
              </w:rPr>
              <w:t>правил</w:t>
            </w:r>
            <w:r>
              <w:rPr>
                <w:spacing w:val="1"/>
                <w:sz w:val="28"/>
              </w:rPr>
              <w:t xml:space="preserve"> </w:t>
            </w:r>
            <w:r>
              <w:rPr>
                <w:sz w:val="28"/>
              </w:rPr>
              <w:t>использования</w:t>
            </w:r>
            <w:r>
              <w:rPr>
                <w:spacing w:val="-67"/>
                <w:sz w:val="28"/>
              </w:rPr>
              <w:t xml:space="preserve"> </w:t>
            </w:r>
            <w:r>
              <w:rPr>
                <w:sz w:val="28"/>
              </w:rPr>
              <w:t>бытовых</w:t>
            </w:r>
            <w:r>
              <w:rPr>
                <w:spacing w:val="1"/>
                <w:sz w:val="28"/>
              </w:rPr>
              <w:t xml:space="preserve"> </w:t>
            </w:r>
            <w:r>
              <w:rPr>
                <w:sz w:val="28"/>
              </w:rPr>
              <w:t>предметов</w:t>
            </w:r>
            <w:r>
              <w:rPr>
                <w:spacing w:val="1"/>
                <w:sz w:val="28"/>
              </w:rPr>
              <w:t xml:space="preserve"> </w:t>
            </w:r>
            <w:r>
              <w:rPr>
                <w:sz w:val="28"/>
              </w:rPr>
              <w:t>позволяет</w:t>
            </w:r>
            <w:r>
              <w:rPr>
                <w:spacing w:val="1"/>
                <w:sz w:val="28"/>
              </w:rPr>
              <w:t xml:space="preserve"> </w:t>
            </w:r>
            <w:r>
              <w:rPr>
                <w:sz w:val="28"/>
              </w:rPr>
              <w:t>создать</w:t>
            </w:r>
            <w:r>
              <w:rPr>
                <w:spacing w:val="1"/>
                <w:sz w:val="28"/>
              </w:rPr>
              <w:t xml:space="preserve"> </w:t>
            </w:r>
            <w:r>
              <w:rPr>
                <w:sz w:val="28"/>
              </w:rPr>
              <w:t>ситуации,</w:t>
            </w:r>
            <w:r>
              <w:rPr>
                <w:spacing w:val="1"/>
                <w:sz w:val="28"/>
              </w:rPr>
              <w:t xml:space="preserve"> </w:t>
            </w:r>
            <w:r>
              <w:rPr>
                <w:sz w:val="28"/>
              </w:rPr>
              <w:t>небезопасные</w:t>
            </w:r>
            <w:r>
              <w:rPr>
                <w:spacing w:val="-1"/>
                <w:sz w:val="28"/>
              </w:rPr>
              <w:t xml:space="preserve"> </w:t>
            </w:r>
            <w:r>
              <w:rPr>
                <w:sz w:val="28"/>
              </w:rPr>
              <w:t>для здоровья.</w:t>
            </w:r>
          </w:p>
          <w:p w14:paraId="49976072" w14:textId="77777777" w:rsidR="00A03118" w:rsidRDefault="00A03118" w:rsidP="00997D0D">
            <w:pPr>
              <w:pStyle w:val="TableParagraph"/>
              <w:spacing w:line="276" w:lineRule="auto"/>
              <w:ind w:left="129" w:right="113" w:firstLine="278"/>
              <w:jc w:val="both"/>
              <w:rPr>
                <w:sz w:val="28"/>
              </w:rPr>
            </w:pPr>
            <w:r>
              <w:rPr>
                <w:sz w:val="28"/>
              </w:rPr>
              <w:t>Педагог использует игровые ситуации, создавая условия</w:t>
            </w:r>
            <w:r>
              <w:rPr>
                <w:spacing w:val="-67"/>
                <w:sz w:val="28"/>
              </w:rPr>
              <w:t xml:space="preserve"> </w:t>
            </w:r>
            <w:r>
              <w:rPr>
                <w:sz w:val="28"/>
              </w:rPr>
              <w:t>для</w:t>
            </w:r>
            <w:r>
              <w:rPr>
                <w:spacing w:val="1"/>
                <w:sz w:val="28"/>
              </w:rPr>
              <w:t xml:space="preserve"> </w:t>
            </w:r>
            <w:r>
              <w:rPr>
                <w:sz w:val="28"/>
              </w:rPr>
              <w:t>демонстрации</w:t>
            </w:r>
            <w:r>
              <w:rPr>
                <w:spacing w:val="1"/>
                <w:sz w:val="28"/>
              </w:rPr>
              <w:t xml:space="preserve"> </w:t>
            </w:r>
            <w:r>
              <w:rPr>
                <w:sz w:val="28"/>
              </w:rPr>
              <w:t>и</w:t>
            </w:r>
            <w:r>
              <w:rPr>
                <w:spacing w:val="1"/>
                <w:sz w:val="28"/>
              </w:rPr>
              <w:t xml:space="preserve"> </w:t>
            </w:r>
            <w:r>
              <w:rPr>
                <w:sz w:val="28"/>
              </w:rPr>
              <w:t>формирования</w:t>
            </w:r>
            <w:r>
              <w:rPr>
                <w:spacing w:val="1"/>
                <w:sz w:val="28"/>
              </w:rPr>
              <w:t xml:space="preserve"> </w:t>
            </w:r>
            <w:r>
              <w:rPr>
                <w:sz w:val="28"/>
              </w:rPr>
              <w:t>умений</w:t>
            </w:r>
            <w:r>
              <w:rPr>
                <w:spacing w:val="1"/>
                <w:sz w:val="28"/>
              </w:rPr>
              <w:t xml:space="preserve"> </w:t>
            </w:r>
            <w:r>
              <w:rPr>
                <w:sz w:val="28"/>
              </w:rPr>
              <w:t>ребёнка</w:t>
            </w:r>
            <w:r>
              <w:rPr>
                <w:spacing w:val="1"/>
                <w:sz w:val="28"/>
              </w:rPr>
              <w:t xml:space="preserve"> </w:t>
            </w:r>
            <w:r>
              <w:rPr>
                <w:sz w:val="28"/>
              </w:rPr>
              <w:t>пользоваться простыми бытовыми приборами, обсуждает с</w:t>
            </w:r>
            <w:r>
              <w:rPr>
                <w:spacing w:val="-67"/>
                <w:sz w:val="28"/>
              </w:rPr>
              <w:t xml:space="preserve"> </w:t>
            </w:r>
            <w:r>
              <w:rPr>
                <w:sz w:val="28"/>
              </w:rPr>
              <w:t>детьми</w:t>
            </w:r>
            <w:r>
              <w:rPr>
                <w:spacing w:val="1"/>
                <w:sz w:val="28"/>
              </w:rPr>
              <w:t xml:space="preserve"> </w:t>
            </w:r>
            <w:r>
              <w:rPr>
                <w:sz w:val="28"/>
              </w:rPr>
              <w:t>какими</w:t>
            </w:r>
            <w:r>
              <w:rPr>
                <w:spacing w:val="1"/>
                <w:sz w:val="28"/>
              </w:rPr>
              <w:t xml:space="preserve"> </w:t>
            </w:r>
            <w:r>
              <w:rPr>
                <w:sz w:val="28"/>
              </w:rPr>
              <w:t>предметами</w:t>
            </w:r>
            <w:r>
              <w:rPr>
                <w:spacing w:val="1"/>
                <w:sz w:val="28"/>
              </w:rPr>
              <w:t xml:space="preserve"> </w:t>
            </w:r>
            <w:r>
              <w:rPr>
                <w:sz w:val="28"/>
              </w:rPr>
              <w:t>быта</w:t>
            </w:r>
            <w:r>
              <w:rPr>
                <w:spacing w:val="1"/>
                <w:sz w:val="28"/>
              </w:rPr>
              <w:t xml:space="preserve"> </w:t>
            </w:r>
            <w:r>
              <w:rPr>
                <w:sz w:val="28"/>
              </w:rPr>
              <w:t>детям</w:t>
            </w:r>
            <w:r>
              <w:rPr>
                <w:spacing w:val="1"/>
                <w:sz w:val="28"/>
              </w:rPr>
              <w:t xml:space="preserve"> </w:t>
            </w:r>
            <w:r>
              <w:rPr>
                <w:sz w:val="28"/>
              </w:rPr>
              <w:t>можно</w:t>
            </w:r>
            <w:r>
              <w:rPr>
                <w:spacing w:val="1"/>
                <w:sz w:val="28"/>
              </w:rPr>
              <w:t xml:space="preserve"> </w:t>
            </w:r>
            <w:r>
              <w:rPr>
                <w:sz w:val="28"/>
              </w:rPr>
              <w:t>пользоваться только вместе со взрослыми: ножи, иголки,</w:t>
            </w:r>
            <w:r>
              <w:rPr>
                <w:spacing w:val="1"/>
                <w:sz w:val="28"/>
              </w:rPr>
              <w:t xml:space="preserve"> </w:t>
            </w:r>
            <w:r>
              <w:rPr>
                <w:sz w:val="28"/>
              </w:rPr>
              <w:t>ножницы,</w:t>
            </w:r>
            <w:r>
              <w:rPr>
                <w:spacing w:val="-2"/>
                <w:sz w:val="28"/>
              </w:rPr>
              <w:t xml:space="preserve"> </w:t>
            </w:r>
            <w:r>
              <w:rPr>
                <w:sz w:val="28"/>
              </w:rPr>
              <w:t>лекарства,</w:t>
            </w:r>
            <w:r>
              <w:rPr>
                <w:spacing w:val="-1"/>
                <w:sz w:val="28"/>
              </w:rPr>
              <w:t xml:space="preserve"> </w:t>
            </w:r>
            <w:r>
              <w:rPr>
                <w:sz w:val="28"/>
              </w:rPr>
              <w:t>спички</w:t>
            </w:r>
            <w:r>
              <w:rPr>
                <w:spacing w:val="-2"/>
                <w:sz w:val="28"/>
              </w:rPr>
              <w:t xml:space="preserve"> </w:t>
            </w:r>
            <w:r>
              <w:rPr>
                <w:sz w:val="28"/>
              </w:rPr>
              <w:t>и так</w:t>
            </w:r>
            <w:r>
              <w:rPr>
                <w:spacing w:val="-1"/>
                <w:sz w:val="28"/>
              </w:rPr>
              <w:t xml:space="preserve"> </w:t>
            </w:r>
            <w:r>
              <w:rPr>
                <w:sz w:val="28"/>
              </w:rPr>
              <w:t>далее.</w:t>
            </w:r>
          </w:p>
          <w:p w14:paraId="4F5BD71F" w14:textId="77777777" w:rsidR="00A03118" w:rsidRDefault="00A03118" w:rsidP="00997D0D">
            <w:pPr>
              <w:pStyle w:val="TableParagraph"/>
              <w:spacing w:line="276" w:lineRule="auto"/>
              <w:ind w:left="129" w:right="119" w:firstLine="208"/>
              <w:jc w:val="both"/>
              <w:rPr>
                <w:sz w:val="28"/>
              </w:rPr>
            </w:pPr>
            <w:r>
              <w:rPr>
                <w:sz w:val="28"/>
              </w:rPr>
              <w:t>Педагог</w:t>
            </w:r>
            <w:r>
              <w:rPr>
                <w:spacing w:val="1"/>
                <w:sz w:val="28"/>
              </w:rPr>
              <w:t xml:space="preserve"> </w:t>
            </w:r>
            <w:r>
              <w:rPr>
                <w:sz w:val="28"/>
              </w:rPr>
              <w:t>обсуждает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правила</w:t>
            </w:r>
            <w:r>
              <w:rPr>
                <w:spacing w:val="1"/>
                <w:sz w:val="28"/>
              </w:rPr>
              <w:t xml:space="preserve"> </w:t>
            </w:r>
            <w:r>
              <w:rPr>
                <w:sz w:val="28"/>
              </w:rPr>
              <w:t>безопасного</w:t>
            </w:r>
            <w:r>
              <w:rPr>
                <w:spacing w:val="1"/>
                <w:sz w:val="28"/>
              </w:rPr>
              <w:t xml:space="preserve"> </w:t>
            </w:r>
            <w:r>
              <w:rPr>
                <w:sz w:val="28"/>
              </w:rPr>
              <w:t>поведения в группе, рассказывает, почему игрушки нужно</w:t>
            </w:r>
            <w:r>
              <w:rPr>
                <w:spacing w:val="1"/>
                <w:sz w:val="28"/>
              </w:rPr>
              <w:t xml:space="preserve"> </w:t>
            </w:r>
            <w:r>
              <w:rPr>
                <w:sz w:val="28"/>
              </w:rPr>
              <w:t>убирать</w:t>
            </w:r>
            <w:r>
              <w:rPr>
                <w:spacing w:val="1"/>
                <w:sz w:val="28"/>
              </w:rPr>
              <w:t xml:space="preserve"> </w:t>
            </w:r>
            <w:r>
              <w:rPr>
                <w:sz w:val="28"/>
              </w:rPr>
              <w:t>на</w:t>
            </w:r>
            <w:r>
              <w:rPr>
                <w:spacing w:val="1"/>
                <w:sz w:val="28"/>
              </w:rPr>
              <w:t xml:space="preserve"> </w:t>
            </w:r>
            <w:r>
              <w:rPr>
                <w:sz w:val="28"/>
              </w:rPr>
              <w:t>свои</w:t>
            </w:r>
            <w:r>
              <w:rPr>
                <w:spacing w:val="1"/>
                <w:sz w:val="28"/>
              </w:rPr>
              <w:t xml:space="preserve"> </w:t>
            </w:r>
            <w:r>
              <w:rPr>
                <w:sz w:val="28"/>
              </w:rPr>
              <w:t>места,</w:t>
            </w:r>
            <w:r>
              <w:rPr>
                <w:spacing w:val="1"/>
                <w:sz w:val="28"/>
              </w:rPr>
              <w:t xml:space="preserve"> </w:t>
            </w:r>
            <w:r>
              <w:rPr>
                <w:sz w:val="28"/>
              </w:rPr>
              <w:t>демонстрирует</w:t>
            </w:r>
            <w:r>
              <w:rPr>
                <w:spacing w:val="1"/>
                <w:sz w:val="28"/>
              </w:rPr>
              <w:t xml:space="preserve"> </w:t>
            </w:r>
            <w:r>
              <w:rPr>
                <w:sz w:val="28"/>
              </w:rPr>
              <w:t>детям,</w:t>
            </w:r>
            <w:r>
              <w:rPr>
                <w:spacing w:val="71"/>
                <w:sz w:val="28"/>
              </w:rPr>
              <w:t xml:space="preserve"> </w:t>
            </w:r>
            <w:r>
              <w:rPr>
                <w:sz w:val="28"/>
              </w:rPr>
              <w:t>как</w:t>
            </w:r>
            <w:r>
              <w:rPr>
                <w:spacing w:val="1"/>
                <w:sz w:val="28"/>
              </w:rPr>
              <w:t xml:space="preserve"> </w:t>
            </w:r>
            <w:r>
              <w:rPr>
                <w:sz w:val="28"/>
              </w:rPr>
              <w:t>безопасно</w:t>
            </w:r>
            <w:r>
              <w:rPr>
                <w:spacing w:val="1"/>
                <w:sz w:val="28"/>
              </w:rPr>
              <w:t xml:space="preserve"> </w:t>
            </w:r>
            <w:r>
              <w:rPr>
                <w:sz w:val="28"/>
              </w:rPr>
              <w:t>вести</w:t>
            </w:r>
            <w:r>
              <w:rPr>
                <w:spacing w:val="1"/>
                <w:sz w:val="28"/>
              </w:rPr>
              <w:t xml:space="preserve"> </w:t>
            </w:r>
            <w:r>
              <w:rPr>
                <w:sz w:val="28"/>
              </w:rPr>
              <w:t>себя</w:t>
            </w:r>
            <w:r>
              <w:rPr>
                <w:spacing w:val="1"/>
                <w:sz w:val="28"/>
              </w:rPr>
              <w:t xml:space="preserve"> </w:t>
            </w:r>
            <w:r>
              <w:rPr>
                <w:sz w:val="28"/>
              </w:rPr>
              <w:t>за</w:t>
            </w:r>
            <w:r>
              <w:rPr>
                <w:spacing w:val="1"/>
                <w:sz w:val="28"/>
              </w:rPr>
              <w:t xml:space="preserve"> </w:t>
            </w:r>
            <w:r>
              <w:rPr>
                <w:sz w:val="28"/>
              </w:rPr>
              <w:t>столом,</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одевания</w:t>
            </w:r>
            <w:r>
              <w:rPr>
                <w:spacing w:val="1"/>
                <w:sz w:val="28"/>
              </w:rPr>
              <w:t xml:space="preserve"> </w:t>
            </w:r>
            <w:r>
              <w:rPr>
                <w:sz w:val="28"/>
              </w:rPr>
              <w:t>на</w:t>
            </w:r>
            <w:r>
              <w:rPr>
                <w:spacing w:val="1"/>
                <w:sz w:val="28"/>
              </w:rPr>
              <w:t xml:space="preserve"> </w:t>
            </w:r>
            <w:r>
              <w:rPr>
                <w:sz w:val="28"/>
              </w:rPr>
              <w:t>прогулку,</w:t>
            </w:r>
            <w:r>
              <w:rPr>
                <w:spacing w:val="-2"/>
                <w:sz w:val="28"/>
              </w:rPr>
              <w:t xml:space="preserve"> </w:t>
            </w:r>
            <w:r>
              <w:rPr>
                <w:sz w:val="28"/>
              </w:rPr>
              <w:t>во время</w:t>
            </w:r>
            <w:r>
              <w:rPr>
                <w:spacing w:val="-3"/>
                <w:sz w:val="28"/>
              </w:rPr>
              <w:t xml:space="preserve"> </w:t>
            </w:r>
            <w:r>
              <w:rPr>
                <w:sz w:val="28"/>
              </w:rPr>
              <w:t>совместных</w:t>
            </w:r>
            <w:r>
              <w:rPr>
                <w:spacing w:val="-3"/>
                <w:sz w:val="28"/>
              </w:rPr>
              <w:t xml:space="preserve"> </w:t>
            </w:r>
            <w:r>
              <w:rPr>
                <w:sz w:val="28"/>
              </w:rPr>
              <w:t>игр.</w:t>
            </w:r>
          </w:p>
          <w:p w14:paraId="115894B6" w14:textId="77777777" w:rsidR="00A03118" w:rsidRDefault="00A03118" w:rsidP="00997D0D">
            <w:pPr>
              <w:pStyle w:val="TableParagraph"/>
              <w:tabs>
                <w:tab w:val="left" w:pos="2024"/>
                <w:tab w:val="left" w:pos="4001"/>
                <w:tab w:val="left" w:pos="6014"/>
              </w:tabs>
              <w:spacing w:line="276" w:lineRule="auto"/>
              <w:ind w:left="129" w:right="115" w:firstLine="278"/>
              <w:jc w:val="both"/>
              <w:rPr>
                <w:sz w:val="28"/>
              </w:rPr>
            </w:pPr>
            <w:r>
              <w:rPr>
                <w:sz w:val="28"/>
              </w:rPr>
              <w:t>Педагог рассказывает</w:t>
            </w:r>
            <w:r>
              <w:rPr>
                <w:spacing w:val="1"/>
                <w:sz w:val="28"/>
              </w:rPr>
              <w:t xml:space="preserve"> </w:t>
            </w:r>
            <w:r>
              <w:rPr>
                <w:sz w:val="28"/>
              </w:rPr>
              <w:t>детям о</w:t>
            </w:r>
            <w:r>
              <w:rPr>
                <w:spacing w:val="1"/>
                <w:sz w:val="28"/>
              </w:rPr>
              <w:t xml:space="preserve"> </w:t>
            </w:r>
            <w:r>
              <w:rPr>
                <w:sz w:val="28"/>
              </w:rPr>
              <w:t>том, как</w:t>
            </w:r>
            <w:r>
              <w:rPr>
                <w:spacing w:val="1"/>
                <w:sz w:val="28"/>
              </w:rPr>
              <w:t xml:space="preserve"> </w:t>
            </w:r>
            <w:r>
              <w:rPr>
                <w:sz w:val="28"/>
              </w:rPr>
              <w:t>себя</w:t>
            </w:r>
            <w:r>
              <w:rPr>
                <w:spacing w:val="1"/>
                <w:sz w:val="28"/>
              </w:rPr>
              <w:t xml:space="preserve"> </w:t>
            </w:r>
            <w:r>
              <w:rPr>
                <w:sz w:val="28"/>
              </w:rPr>
              <w:t>вести</w:t>
            </w:r>
            <w:r>
              <w:rPr>
                <w:spacing w:val="1"/>
                <w:sz w:val="28"/>
              </w:rPr>
              <w:t xml:space="preserve"> </w:t>
            </w:r>
            <w:r>
              <w:rPr>
                <w:sz w:val="28"/>
              </w:rPr>
              <w:t>на</w:t>
            </w:r>
            <w:r>
              <w:rPr>
                <w:spacing w:val="1"/>
                <w:sz w:val="28"/>
              </w:rPr>
              <w:t xml:space="preserve"> </w:t>
            </w:r>
            <w:r>
              <w:rPr>
                <w:sz w:val="28"/>
              </w:rPr>
              <w:t>площадке</w:t>
            </w:r>
            <w:r>
              <w:rPr>
                <w:spacing w:val="1"/>
                <w:sz w:val="28"/>
              </w:rPr>
              <w:t xml:space="preserve"> </w:t>
            </w:r>
            <w:r>
              <w:rPr>
                <w:sz w:val="28"/>
              </w:rPr>
              <w:t>ДОО,</w:t>
            </w:r>
            <w:r>
              <w:rPr>
                <w:spacing w:val="1"/>
                <w:sz w:val="28"/>
              </w:rPr>
              <w:t xml:space="preserve"> </w:t>
            </w:r>
            <w:r>
              <w:rPr>
                <w:sz w:val="28"/>
              </w:rPr>
              <w:t>игровой</w:t>
            </w:r>
            <w:r>
              <w:rPr>
                <w:spacing w:val="1"/>
                <w:sz w:val="28"/>
              </w:rPr>
              <w:t xml:space="preserve"> </w:t>
            </w:r>
            <w:r>
              <w:rPr>
                <w:sz w:val="28"/>
              </w:rPr>
              <w:t>площадке</w:t>
            </w:r>
            <w:r>
              <w:rPr>
                <w:spacing w:val="1"/>
                <w:sz w:val="28"/>
              </w:rPr>
              <w:t xml:space="preserve"> </w:t>
            </w:r>
            <w:r>
              <w:rPr>
                <w:sz w:val="28"/>
              </w:rPr>
              <w:t>рядом</w:t>
            </w:r>
            <w:r>
              <w:rPr>
                <w:spacing w:val="1"/>
                <w:sz w:val="28"/>
              </w:rPr>
              <w:t xml:space="preserve"> </w:t>
            </w:r>
            <w:r>
              <w:rPr>
                <w:sz w:val="28"/>
              </w:rPr>
              <w:t>с</w:t>
            </w:r>
            <w:r>
              <w:rPr>
                <w:spacing w:val="1"/>
                <w:sz w:val="28"/>
              </w:rPr>
              <w:t xml:space="preserve"> </w:t>
            </w:r>
            <w:r>
              <w:rPr>
                <w:sz w:val="28"/>
              </w:rPr>
              <w:t>домом.</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необходимость</w:t>
            </w:r>
            <w:r>
              <w:rPr>
                <w:spacing w:val="1"/>
                <w:sz w:val="28"/>
              </w:rPr>
              <w:t xml:space="preserve"> </w:t>
            </w:r>
            <w:r>
              <w:rPr>
                <w:sz w:val="28"/>
              </w:rPr>
              <w:t>оповещать</w:t>
            </w:r>
            <w:r>
              <w:rPr>
                <w:spacing w:val="-67"/>
                <w:sz w:val="28"/>
              </w:rPr>
              <w:t xml:space="preserve"> </w:t>
            </w:r>
            <w:r>
              <w:rPr>
                <w:sz w:val="28"/>
              </w:rPr>
              <w:t>взрослых</w:t>
            </w:r>
            <w:r>
              <w:rPr>
                <w:sz w:val="28"/>
              </w:rPr>
              <w:tab/>
              <w:t>(педагога,</w:t>
            </w:r>
            <w:r>
              <w:rPr>
                <w:sz w:val="28"/>
              </w:rPr>
              <w:tab/>
              <w:t>родителей</w:t>
            </w:r>
            <w:r>
              <w:rPr>
                <w:sz w:val="28"/>
              </w:rPr>
              <w:tab/>
            </w:r>
            <w:r>
              <w:rPr>
                <w:spacing w:val="-1"/>
                <w:sz w:val="28"/>
              </w:rPr>
              <w:t>(законных</w:t>
            </w:r>
            <w:r>
              <w:rPr>
                <w:spacing w:val="-68"/>
                <w:sz w:val="28"/>
              </w:rPr>
              <w:t xml:space="preserve"> </w:t>
            </w:r>
            <w:r>
              <w:rPr>
                <w:sz w:val="28"/>
              </w:rPr>
              <w:t>представителей)), если ребёнок</w:t>
            </w:r>
            <w:r>
              <w:rPr>
                <w:spacing w:val="1"/>
                <w:sz w:val="28"/>
              </w:rPr>
              <w:t xml:space="preserve"> </w:t>
            </w:r>
            <w:r>
              <w:rPr>
                <w:sz w:val="28"/>
              </w:rPr>
              <w:t>хочет покинуть игровую</w:t>
            </w:r>
            <w:r>
              <w:rPr>
                <w:spacing w:val="1"/>
                <w:sz w:val="28"/>
              </w:rPr>
              <w:t xml:space="preserve"> </w:t>
            </w:r>
            <w:r>
              <w:rPr>
                <w:sz w:val="28"/>
              </w:rPr>
              <w:t>площадку,</w:t>
            </w:r>
            <w:r>
              <w:rPr>
                <w:spacing w:val="1"/>
                <w:sz w:val="28"/>
              </w:rPr>
              <w:t xml:space="preserve"> </w:t>
            </w:r>
            <w:r>
              <w:rPr>
                <w:sz w:val="28"/>
              </w:rPr>
              <w:t>уйти</w:t>
            </w:r>
            <w:r>
              <w:rPr>
                <w:spacing w:val="1"/>
                <w:sz w:val="28"/>
              </w:rPr>
              <w:t xml:space="preserve"> </w:t>
            </w:r>
            <w:r>
              <w:rPr>
                <w:sz w:val="28"/>
              </w:rPr>
              <w:t>с</w:t>
            </w:r>
            <w:r>
              <w:rPr>
                <w:spacing w:val="1"/>
                <w:sz w:val="28"/>
              </w:rPr>
              <w:t xml:space="preserve"> </w:t>
            </w:r>
            <w:r>
              <w:rPr>
                <w:sz w:val="28"/>
              </w:rPr>
              <w:t>участка</w:t>
            </w:r>
            <w:r>
              <w:rPr>
                <w:spacing w:val="1"/>
                <w:sz w:val="28"/>
              </w:rPr>
              <w:t xml:space="preserve"> </w:t>
            </w:r>
            <w:r>
              <w:rPr>
                <w:sz w:val="28"/>
              </w:rPr>
              <w:t>ДОО.</w:t>
            </w:r>
            <w:r>
              <w:rPr>
                <w:spacing w:val="1"/>
                <w:sz w:val="28"/>
              </w:rPr>
              <w:t xml:space="preserve"> </w:t>
            </w:r>
            <w:r>
              <w:rPr>
                <w:sz w:val="28"/>
              </w:rPr>
              <w:t>Обсуждает</w:t>
            </w:r>
            <w:r>
              <w:rPr>
                <w:spacing w:val="1"/>
                <w:sz w:val="28"/>
              </w:rPr>
              <w:t xml:space="preserve"> </w:t>
            </w:r>
            <w:r>
              <w:rPr>
                <w:sz w:val="28"/>
              </w:rPr>
              <w:t>вместе</w:t>
            </w:r>
            <w:r>
              <w:rPr>
                <w:spacing w:val="70"/>
                <w:sz w:val="28"/>
              </w:rPr>
              <w:t xml:space="preserve"> </w:t>
            </w:r>
            <w:r>
              <w:rPr>
                <w:sz w:val="28"/>
              </w:rPr>
              <w:t>с</w:t>
            </w:r>
            <w:r>
              <w:rPr>
                <w:spacing w:val="1"/>
                <w:sz w:val="28"/>
              </w:rPr>
              <w:t xml:space="preserve"> </w:t>
            </w:r>
            <w:r>
              <w:rPr>
                <w:sz w:val="28"/>
              </w:rPr>
              <w:t>детьми их действия, дает возможность ребёнку рассказать</w:t>
            </w:r>
            <w:r>
              <w:rPr>
                <w:spacing w:val="1"/>
                <w:sz w:val="28"/>
              </w:rPr>
              <w:t xml:space="preserve"> </w:t>
            </w:r>
            <w:r>
              <w:rPr>
                <w:sz w:val="28"/>
              </w:rPr>
              <w:t>о</w:t>
            </w:r>
            <w:r>
              <w:rPr>
                <w:spacing w:val="1"/>
                <w:sz w:val="28"/>
              </w:rPr>
              <w:t xml:space="preserve"> </w:t>
            </w:r>
            <w:r>
              <w:rPr>
                <w:sz w:val="28"/>
              </w:rPr>
              <w:t>своем</w:t>
            </w:r>
            <w:r>
              <w:rPr>
                <w:spacing w:val="1"/>
                <w:sz w:val="28"/>
              </w:rPr>
              <w:t xml:space="preserve"> </w:t>
            </w:r>
            <w:r>
              <w:rPr>
                <w:sz w:val="28"/>
              </w:rPr>
              <w:t>опыте,</w:t>
            </w:r>
            <w:r>
              <w:rPr>
                <w:spacing w:val="1"/>
                <w:sz w:val="28"/>
              </w:rPr>
              <w:t xml:space="preserve"> </w:t>
            </w:r>
            <w:r>
              <w:rPr>
                <w:sz w:val="28"/>
              </w:rPr>
              <w:t>как</w:t>
            </w:r>
            <w:r>
              <w:rPr>
                <w:spacing w:val="1"/>
                <w:sz w:val="28"/>
              </w:rPr>
              <w:t xml:space="preserve"> </w:t>
            </w:r>
            <w:r>
              <w:rPr>
                <w:sz w:val="28"/>
              </w:rPr>
              <w:t>себя</w:t>
            </w:r>
            <w:r>
              <w:rPr>
                <w:spacing w:val="1"/>
                <w:sz w:val="28"/>
              </w:rPr>
              <w:t xml:space="preserve"> </w:t>
            </w:r>
            <w:r>
              <w:rPr>
                <w:sz w:val="28"/>
              </w:rPr>
              <w:t>вести</w:t>
            </w:r>
            <w:r>
              <w:rPr>
                <w:spacing w:val="1"/>
                <w:sz w:val="28"/>
              </w:rPr>
              <w:t xml:space="preserve"> </w:t>
            </w:r>
            <w:r>
              <w:rPr>
                <w:sz w:val="28"/>
              </w:rPr>
              <w:t>безопасно:</w:t>
            </w:r>
            <w:r>
              <w:rPr>
                <w:spacing w:val="1"/>
                <w:sz w:val="28"/>
              </w:rPr>
              <w:t xml:space="preserve"> </w:t>
            </w:r>
            <w:r>
              <w:rPr>
                <w:sz w:val="28"/>
              </w:rPr>
              <w:t>рядом</w:t>
            </w:r>
            <w:r>
              <w:rPr>
                <w:spacing w:val="1"/>
                <w:sz w:val="28"/>
              </w:rPr>
              <w:t xml:space="preserve"> </w:t>
            </w:r>
            <w:r>
              <w:rPr>
                <w:sz w:val="28"/>
              </w:rPr>
              <w:t>с</w:t>
            </w:r>
            <w:r>
              <w:rPr>
                <w:spacing w:val="1"/>
                <w:sz w:val="28"/>
              </w:rPr>
              <w:t xml:space="preserve"> </w:t>
            </w:r>
            <w:r>
              <w:rPr>
                <w:sz w:val="28"/>
              </w:rPr>
              <w:t>бездомными</w:t>
            </w:r>
            <w:r>
              <w:rPr>
                <w:spacing w:val="1"/>
                <w:sz w:val="28"/>
              </w:rPr>
              <w:t xml:space="preserve"> </w:t>
            </w:r>
            <w:r>
              <w:rPr>
                <w:sz w:val="28"/>
              </w:rPr>
              <w:t>животными</w:t>
            </w:r>
            <w:r>
              <w:rPr>
                <w:spacing w:val="1"/>
                <w:sz w:val="28"/>
              </w:rPr>
              <w:t xml:space="preserve"> </w:t>
            </w:r>
            <w:r>
              <w:rPr>
                <w:sz w:val="28"/>
              </w:rPr>
              <w:t>(не</w:t>
            </w:r>
            <w:r>
              <w:rPr>
                <w:spacing w:val="1"/>
                <w:sz w:val="28"/>
              </w:rPr>
              <w:t xml:space="preserve"> </w:t>
            </w:r>
            <w:r>
              <w:rPr>
                <w:sz w:val="28"/>
              </w:rPr>
              <w:t>нужно</w:t>
            </w:r>
            <w:r>
              <w:rPr>
                <w:spacing w:val="1"/>
                <w:sz w:val="28"/>
              </w:rPr>
              <w:t xml:space="preserve"> </w:t>
            </w:r>
            <w:r>
              <w:rPr>
                <w:sz w:val="28"/>
              </w:rPr>
              <w:t>подходить</w:t>
            </w:r>
            <w:r>
              <w:rPr>
                <w:spacing w:val="1"/>
                <w:sz w:val="28"/>
              </w:rPr>
              <w:t xml:space="preserve"> </w:t>
            </w:r>
            <w:r>
              <w:rPr>
                <w:sz w:val="28"/>
              </w:rPr>
              <w:t>близко,</w:t>
            </w:r>
            <w:r>
              <w:rPr>
                <w:spacing w:val="1"/>
                <w:sz w:val="28"/>
              </w:rPr>
              <w:t xml:space="preserve"> </w:t>
            </w:r>
            <w:r>
              <w:rPr>
                <w:sz w:val="28"/>
              </w:rPr>
              <w:t>пугать животных), рядом с незнакомыми растениями (без</w:t>
            </w:r>
            <w:r>
              <w:rPr>
                <w:spacing w:val="1"/>
                <w:sz w:val="28"/>
              </w:rPr>
              <w:t xml:space="preserve"> </w:t>
            </w:r>
            <w:r>
              <w:rPr>
                <w:sz w:val="28"/>
              </w:rPr>
              <w:t>разрешения</w:t>
            </w:r>
            <w:r>
              <w:rPr>
                <w:spacing w:val="1"/>
                <w:sz w:val="28"/>
              </w:rPr>
              <w:t xml:space="preserve"> </w:t>
            </w:r>
            <w:r>
              <w:rPr>
                <w:sz w:val="28"/>
              </w:rPr>
              <w:t>взрослых</w:t>
            </w:r>
            <w:r>
              <w:rPr>
                <w:spacing w:val="1"/>
                <w:sz w:val="28"/>
              </w:rPr>
              <w:t xml:space="preserve"> </w:t>
            </w:r>
            <w:r>
              <w:rPr>
                <w:sz w:val="28"/>
              </w:rPr>
              <w:t>не</w:t>
            </w:r>
            <w:r>
              <w:rPr>
                <w:spacing w:val="1"/>
                <w:sz w:val="28"/>
              </w:rPr>
              <w:t xml:space="preserve"> </w:t>
            </w:r>
            <w:r>
              <w:rPr>
                <w:sz w:val="28"/>
              </w:rPr>
              <w:t>пробовать</w:t>
            </w:r>
            <w:r>
              <w:rPr>
                <w:spacing w:val="1"/>
                <w:sz w:val="28"/>
              </w:rPr>
              <w:t xml:space="preserve"> </w:t>
            </w:r>
            <w:r>
              <w:rPr>
                <w:sz w:val="28"/>
              </w:rPr>
              <w:t>незнакомые</w:t>
            </w:r>
            <w:r>
              <w:rPr>
                <w:spacing w:val="1"/>
                <w:sz w:val="28"/>
              </w:rPr>
              <w:t xml:space="preserve"> </w:t>
            </w:r>
            <w:r>
              <w:rPr>
                <w:sz w:val="28"/>
              </w:rPr>
              <w:t>ягоды,</w:t>
            </w:r>
            <w:r>
              <w:rPr>
                <w:spacing w:val="1"/>
                <w:sz w:val="28"/>
              </w:rPr>
              <w:t xml:space="preserve"> </w:t>
            </w:r>
            <w:r>
              <w:rPr>
                <w:sz w:val="28"/>
              </w:rPr>
              <w:t>листья</w:t>
            </w:r>
            <w:r>
              <w:rPr>
                <w:spacing w:val="60"/>
                <w:sz w:val="28"/>
              </w:rPr>
              <w:t xml:space="preserve"> </w:t>
            </w:r>
            <w:r>
              <w:rPr>
                <w:sz w:val="28"/>
              </w:rPr>
              <w:t>растений,</w:t>
            </w:r>
            <w:r>
              <w:rPr>
                <w:spacing w:val="60"/>
                <w:sz w:val="28"/>
              </w:rPr>
              <w:t xml:space="preserve"> </w:t>
            </w:r>
            <w:r>
              <w:rPr>
                <w:sz w:val="28"/>
              </w:rPr>
              <w:t>если</w:t>
            </w:r>
            <w:r>
              <w:rPr>
                <w:spacing w:val="63"/>
                <w:sz w:val="28"/>
              </w:rPr>
              <w:t xml:space="preserve"> </w:t>
            </w:r>
            <w:r>
              <w:rPr>
                <w:sz w:val="28"/>
              </w:rPr>
              <w:t>у</w:t>
            </w:r>
            <w:r>
              <w:rPr>
                <w:spacing w:val="59"/>
                <w:sz w:val="28"/>
              </w:rPr>
              <w:t xml:space="preserve"> </w:t>
            </w:r>
            <w:r>
              <w:rPr>
                <w:sz w:val="28"/>
              </w:rPr>
              <w:t>ребёнка</w:t>
            </w:r>
            <w:r>
              <w:rPr>
                <w:spacing w:val="61"/>
                <w:sz w:val="28"/>
              </w:rPr>
              <w:t xml:space="preserve"> </w:t>
            </w:r>
            <w:r>
              <w:rPr>
                <w:sz w:val="28"/>
              </w:rPr>
              <w:t>появляется</w:t>
            </w:r>
            <w:r>
              <w:rPr>
                <w:spacing w:val="60"/>
                <w:sz w:val="28"/>
              </w:rPr>
              <w:t xml:space="preserve"> </w:t>
            </w:r>
            <w:r>
              <w:rPr>
                <w:sz w:val="28"/>
              </w:rPr>
              <w:t>желание</w:t>
            </w:r>
            <w:r>
              <w:rPr>
                <w:spacing w:val="61"/>
                <w:sz w:val="28"/>
              </w:rPr>
              <w:t xml:space="preserve"> </w:t>
            </w:r>
            <w:r>
              <w:rPr>
                <w:sz w:val="28"/>
              </w:rPr>
              <w:t>их</w:t>
            </w:r>
          </w:p>
          <w:p w14:paraId="0E4DB26F" w14:textId="77777777" w:rsidR="00A03118" w:rsidRDefault="00A03118" w:rsidP="00997D0D">
            <w:pPr>
              <w:pStyle w:val="TableParagraph"/>
              <w:spacing w:line="322" w:lineRule="exact"/>
              <w:ind w:left="129"/>
              <w:jc w:val="both"/>
              <w:rPr>
                <w:sz w:val="28"/>
              </w:rPr>
            </w:pPr>
            <w:r>
              <w:rPr>
                <w:sz w:val="28"/>
              </w:rPr>
              <w:t>попробовать,</w:t>
            </w:r>
            <w:r>
              <w:rPr>
                <w:spacing w:val="62"/>
                <w:sz w:val="28"/>
              </w:rPr>
              <w:t xml:space="preserve"> </w:t>
            </w:r>
            <w:r>
              <w:rPr>
                <w:sz w:val="28"/>
              </w:rPr>
              <w:t>обязательно</w:t>
            </w:r>
            <w:r>
              <w:rPr>
                <w:spacing w:val="64"/>
                <w:sz w:val="28"/>
              </w:rPr>
              <w:t xml:space="preserve"> </w:t>
            </w:r>
            <w:r>
              <w:rPr>
                <w:sz w:val="28"/>
              </w:rPr>
              <w:t>сначала</w:t>
            </w:r>
            <w:r>
              <w:rPr>
                <w:spacing w:val="64"/>
                <w:sz w:val="28"/>
              </w:rPr>
              <w:t xml:space="preserve"> </w:t>
            </w:r>
            <w:r>
              <w:rPr>
                <w:sz w:val="28"/>
              </w:rPr>
              <w:t>спросить</w:t>
            </w:r>
            <w:r>
              <w:rPr>
                <w:spacing w:val="62"/>
                <w:sz w:val="28"/>
              </w:rPr>
              <w:t xml:space="preserve"> </w:t>
            </w:r>
            <w:r>
              <w:rPr>
                <w:sz w:val="28"/>
              </w:rPr>
              <w:t>у</w:t>
            </w:r>
            <w:r>
              <w:rPr>
                <w:spacing w:val="60"/>
                <w:sz w:val="28"/>
              </w:rPr>
              <w:t xml:space="preserve"> </w:t>
            </w:r>
            <w:r>
              <w:rPr>
                <w:sz w:val="28"/>
              </w:rPr>
              <w:t>взрослого,</w:t>
            </w:r>
          </w:p>
        </w:tc>
      </w:tr>
    </w:tbl>
    <w:p w14:paraId="3343FF83"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375"/>
      </w:tblGrid>
      <w:tr w:rsidR="00A03118" w14:paraId="385A3527" w14:textId="77777777" w:rsidTr="00997D0D">
        <w:trPr>
          <w:trHeight w:val="2963"/>
        </w:trPr>
        <w:tc>
          <w:tcPr>
            <w:tcW w:w="2660" w:type="dxa"/>
          </w:tcPr>
          <w:p w14:paraId="52AE015B" w14:textId="77777777" w:rsidR="00A03118" w:rsidRDefault="00A03118" w:rsidP="00997D0D">
            <w:pPr>
              <w:pStyle w:val="TableParagraph"/>
              <w:rPr>
                <w:sz w:val="28"/>
              </w:rPr>
            </w:pPr>
          </w:p>
        </w:tc>
        <w:tc>
          <w:tcPr>
            <w:tcW w:w="7375" w:type="dxa"/>
          </w:tcPr>
          <w:p w14:paraId="7876E5CF" w14:textId="77777777" w:rsidR="00A03118" w:rsidRDefault="00A03118" w:rsidP="00997D0D">
            <w:pPr>
              <w:pStyle w:val="TableParagraph"/>
              <w:spacing w:line="312" w:lineRule="exact"/>
              <w:ind w:left="129"/>
              <w:jc w:val="both"/>
              <w:rPr>
                <w:sz w:val="28"/>
              </w:rPr>
            </w:pPr>
            <w:r>
              <w:rPr>
                <w:sz w:val="28"/>
              </w:rPr>
              <w:t>можно ли</w:t>
            </w:r>
            <w:r>
              <w:rPr>
                <w:spacing w:val="-1"/>
                <w:sz w:val="28"/>
              </w:rPr>
              <w:t xml:space="preserve"> </w:t>
            </w:r>
            <w:r>
              <w:rPr>
                <w:sz w:val="28"/>
              </w:rPr>
              <w:t>их есть).</w:t>
            </w:r>
          </w:p>
          <w:p w14:paraId="045B29AB" w14:textId="77777777" w:rsidR="00A03118" w:rsidRDefault="00A03118" w:rsidP="00997D0D">
            <w:pPr>
              <w:pStyle w:val="TableParagraph"/>
              <w:spacing w:before="47" w:line="276" w:lineRule="auto"/>
              <w:ind w:left="129" w:right="120" w:firstLine="278"/>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интерес</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вопросам</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поощряет</w:t>
            </w:r>
            <w:r>
              <w:rPr>
                <w:spacing w:val="1"/>
                <w:sz w:val="28"/>
              </w:rPr>
              <w:t xml:space="preserve"> </w:t>
            </w:r>
            <w:r>
              <w:rPr>
                <w:sz w:val="28"/>
              </w:rPr>
              <w:t>вопросы</w:t>
            </w:r>
            <w:r>
              <w:rPr>
                <w:spacing w:val="1"/>
                <w:sz w:val="28"/>
              </w:rPr>
              <w:t xml:space="preserve"> </w:t>
            </w:r>
            <w:r>
              <w:rPr>
                <w:sz w:val="28"/>
              </w:rPr>
              <w:t>детей</w:t>
            </w:r>
            <w:r>
              <w:rPr>
                <w:spacing w:val="1"/>
                <w:sz w:val="28"/>
              </w:rPr>
              <w:t xml:space="preserve"> </w:t>
            </w:r>
            <w:r>
              <w:rPr>
                <w:sz w:val="28"/>
              </w:rPr>
              <w:t>дошкольного</w:t>
            </w:r>
            <w:r>
              <w:rPr>
                <w:spacing w:val="1"/>
                <w:sz w:val="28"/>
              </w:rPr>
              <w:t xml:space="preserve"> </w:t>
            </w:r>
            <w:r>
              <w:rPr>
                <w:sz w:val="28"/>
              </w:rPr>
              <w:t>возраста,</w:t>
            </w:r>
            <w:r>
              <w:rPr>
                <w:spacing w:val="1"/>
                <w:sz w:val="28"/>
              </w:rPr>
              <w:t xml:space="preserve"> </w:t>
            </w:r>
            <w:r>
              <w:rPr>
                <w:sz w:val="28"/>
              </w:rPr>
              <w:t>с</w:t>
            </w:r>
            <w:r>
              <w:rPr>
                <w:spacing w:val="1"/>
                <w:sz w:val="28"/>
              </w:rPr>
              <w:t xml:space="preserve"> </w:t>
            </w:r>
            <w:r>
              <w:rPr>
                <w:sz w:val="28"/>
              </w:rPr>
              <w:t>готовностью</w:t>
            </w:r>
            <w:r>
              <w:rPr>
                <w:spacing w:val="1"/>
                <w:sz w:val="28"/>
              </w:rPr>
              <w:t xml:space="preserve"> </w:t>
            </w:r>
            <w:r>
              <w:rPr>
                <w:sz w:val="28"/>
              </w:rPr>
              <w:t>на</w:t>
            </w:r>
            <w:r>
              <w:rPr>
                <w:spacing w:val="1"/>
                <w:sz w:val="28"/>
              </w:rPr>
              <w:t xml:space="preserve"> </w:t>
            </w:r>
            <w:r>
              <w:rPr>
                <w:sz w:val="28"/>
              </w:rPr>
              <w:t>них</w:t>
            </w:r>
            <w:r>
              <w:rPr>
                <w:spacing w:val="1"/>
                <w:sz w:val="28"/>
              </w:rPr>
              <w:t xml:space="preserve"> </w:t>
            </w:r>
            <w:r>
              <w:rPr>
                <w:sz w:val="28"/>
              </w:rPr>
              <w:t>отвечает,</w:t>
            </w:r>
            <w:r>
              <w:rPr>
                <w:spacing w:val="1"/>
                <w:sz w:val="28"/>
              </w:rPr>
              <w:t xml:space="preserve"> </w:t>
            </w:r>
            <w:r>
              <w:rPr>
                <w:sz w:val="28"/>
              </w:rPr>
              <w:t>привлекая к обсуждению всех детей. Использует приемы</w:t>
            </w:r>
            <w:r>
              <w:rPr>
                <w:spacing w:val="1"/>
                <w:sz w:val="28"/>
              </w:rPr>
              <w:t xml:space="preserve"> </w:t>
            </w:r>
            <w:r>
              <w:rPr>
                <w:sz w:val="28"/>
              </w:rPr>
              <w:t>упражнения,</w:t>
            </w:r>
            <w:r>
              <w:rPr>
                <w:spacing w:val="1"/>
                <w:sz w:val="28"/>
              </w:rPr>
              <w:t xml:space="preserve"> </w:t>
            </w:r>
            <w:r>
              <w:rPr>
                <w:sz w:val="28"/>
              </w:rPr>
              <w:t>напоминания,</w:t>
            </w:r>
            <w:r>
              <w:rPr>
                <w:spacing w:val="1"/>
                <w:sz w:val="28"/>
              </w:rPr>
              <w:t xml:space="preserve"> </w:t>
            </w:r>
            <w:r>
              <w:rPr>
                <w:sz w:val="28"/>
              </w:rPr>
              <w:t>личного</w:t>
            </w:r>
            <w:r>
              <w:rPr>
                <w:spacing w:val="1"/>
                <w:sz w:val="28"/>
              </w:rPr>
              <w:t xml:space="preserve"> </w:t>
            </w:r>
            <w:r>
              <w:rPr>
                <w:sz w:val="28"/>
              </w:rPr>
              <w:t>примера</w:t>
            </w:r>
            <w:r>
              <w:rPr>
                <w:spacing w:val="1"/>
                <w:sz w:val="28"/>
              </w:rPr>
              <w:t xml:space="preserve"> </w:t>
            </w:r>
            <w:r>
              <w:rPr>
                <w:sz w:val="28"/>
              </w:rPr>
              <w:t>для</w:t>
            </w:r>
            <w:r>
              <w:rPr>
                <w:spacing w:val="1"/>
                <w:sz w:val="28"/>
              </w:rPr>
              <w:t xml:space="preserve"> </w:t>
            </w:r>
            <w:r>
              <w:rPr>
                <w:sz w:val="28"/>
              </w:rPr>
              <w:t>закрепления</w:t>
            </w:r>
            <w:r>
              <w:rPr>
                <w:spacing w:val="-4"/>
                <w:sz w:val="28"/>
              </w:rPr>
              <w:t xml:space="preserve"> </w:t>
            </w:r>
            <w:r>
              <w:rPr>
                <w:sz w:val="28"/>
              </w:rPr>
              <w:t>формируемых</w:t>
            </w:r>
            <w:r>
              <w:rPr>
                <w:spacing w:val="1"/>
                <w:sz w:val="28"/>
              </w:rPr>
              <w:t xml:space="preserve"> </w:t>
            </w:r>
            <w:r>
              <w:rPr>
                <w:sz w:val="28"/>
              </w:rPr>
              <w:t>представлений.</w:t>
            </w:r>
          </w:p>
        </w:tc>
      </w:tr>
    </w:tbl>
    <w:p w14:paraId="77B5DD33" w14:textId="77777777" w:rsidR="00A03118" w:rsidRDefault="00A03118" w:rsidP="00A03118">
      <w:pPr>
        <w:pStyle w:val="1"/>
        <w:spacing w:after="55" w:line="309" w:lineRule="exact"/>
        <w:ind w:left="1246"/>
        <w:rPr>
          <w:b w:val="0"/>
        </w:rPr>
      </w:pPr>
      <w:r>
        <w:t>От</w:t>
      </w:r>
      <w:r>
        <w:rPr>
          <w:spacing w:val="1"/>
        </w:rPr>
        <w:t xml:space="preserve"> </w:t>
      </w:r>
      <w:r>
        <w:t>4</w:t>
      </w:r>
      <w:r>
        <w:rPr>
          <w:spacing w:val="-3"/>
        </w:rPr>
        <w:t xml:space="preserve"> </w:t>
      </w:r>
      <w:r>
        <w:t>лет</w:t>
      </w:r>
      <w:r>
        <w:rPr>
          <w:spacing w:val="1"/>
        </w:rPr>
        <w:t xml:space="preserve"> </w:t>
      </w:r>
      <w:r>
        <w:t>до</w:t>
      </w:r>
      <w:r>
        <w:rPr>
          <w:spacing w:val="-3"/>
        </w:rPr>
        <w:t xml:space="preserve"> </w:t>
      </w:r>
      <w:r>
        <w:t>5</w:t>
      </w:r>
      <w:r>
        <w:rPr>
          <w:spacing w:val="1"/>
        </w:rPr>
        <w:t xml:space="preserve"> </w:t>
      </w:r>
      <w:r>
        <w:t>лет</w:t>
      </w:r>
      <w:r>
        <w:rPr>
          <w:b w:val="0"/>
        </w:rPr>
        <w:t>.</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07571AD9" w14:textId="77777777" w:rsidTr="00997D0D">
        <w:trPr>
          <w:trHeight w:val="1110"/>
        </w:trPr>
        <w:tc>
          <w:tcPr>
            <w:tcW w:w="2804" w:type="dxa"/>
          </w:tcPr>
          <w:p w14:paraId="16F3EB09" w14:textId="77777777" w:rsidR="00A03118" w:rsidRDefault="00A03118" w:rsidP="00997D0D">
            <w:pPr>
              <w:pStyle w:val="TableParagraph"/>
              <w:spacing w:line="276" w:lineRule="auto"/>
              <w:ind w:left="107" w:right="593"/>
              <w:rPr>
                <w:sz w:val="28"/>
              </w:rPr>
            </w:pPr>
            <w:r>
              <w:rPr>
                <w:sz w:val="28"/>
              </w:rPr>
              <w:t>Основные задачи</w:t>
            </w:r>
            <w:r>
              <w:rPr>
                <w:spacing w:val="-67"/>
                <w:sz w:val="28"/>
              </w:rPr>
              <w:t xml:space="preserve"> </w:t>
            </w:r>
            <w:r>
              <w:rPr>
                <w:sz w:val="28"/>
              </w:rPr>
              <w:t>образовательной</w:t>
            </w:r>
          </w:p>
          <w:p w14:paraId="268C7557" w14:textId="77777777" w:rsidR="00A03118" w:rsidRDefault="00A03118" w:rsidP="00997D0D">
            <w:pPr>
              <w:pStyle w:val="TableParagraph"/>
              <w:spacing w:line="321" w:lineRule="exact"/>
              <w:ind w:left="107"/>
              <w:rPr>
                <w:sz w:val="28"/>
              </w:rPr>
            </w:pPr>
            <w:r>
              <w:rPr>
                <w:sz w:val="28"/>
              </w:rPr>
              <w:t>деятельности</w:t>
            </w:r>
          </w:p>
        </w:tc>
        <w:tc>
          <w:tcPr>
            <w:tcW w:w="7371" w:type="dxa"/>
          </w:tcPr>
          <w:p w14:paraId="757E3F80" w14:textId="77777777" w:rsidR="00A03118" w:rsidRDefault="00A03118" w:rsidP="00997D0D">
            <w:pPr>
              <w:pStyle w:val="TableParagraph"/>
              <w:spacing w:line="317" w:lineRule="exact"/>
              <w:ind w:left="108"/>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2820ADBC" w14:textId="77777777" w:rsidTr="00997D0D">
        <w:trPr>
          <w:trHeight w:val="372"/>
        </w:trPr>
        <w:tc>
          <w:tcPr>
            <w:tcW w:w="10175" w:type="dxa"/>
            <w:gridSpan w:val="2"/>
          </w:tcPr>
          <w:p w14:paraId="33ADA85C" w14:textId="77777777" w:rsidR="00A03118" w:rsidRDefault="00A03118" w:rsidP="00997D0D">
            <w:pPr>
              <w:pStyle w:val="TableParagraph"/>
              <w:spacing w:line="318" w:lineRule="exact"/>
              <w:ind w:left="249"/>
              <w:rPr>
                <w:sz w:val="28"/>
              </w:rPr>
            </w:pPr>
            <w:r>
              <w:rPr>
                <w:sz w:val="28"/>
              </w:rPr>
              <w:t>В</w:t>
            </w:r>
            <w:r>
              <w:rPr>
                <w:spacing w:val="-2"/>
                <w:sz w:val="28"/>
              </w:rPr>
              <w:t xml:space="preserve"> </w:t>
            </w:r>
            <w:r>
              <w:rPr>
                <w:sz w:val="28"/>
              </w:rPr>
              <w:t>сфере</w:t>
            </w:r>
            <w:r>
              <w:rPr>
                <w:spacing w:val="-2"/>
                <w:sz w:val="28"/>
              </w:rPr>
              <w:t xml:space="preserve"> </w:t>
            </w:r>
            <w:r>
              <w:rPr>
                <w:sz w:val="28"/>
              </w:rPr>
              <w:t>социальных</w:t>
            </w:r>
            <w:r>
              <w:rPr>
                <w:spacing w:val="-2"/>
                <w:sz w:val="28"/>
              </w:rPr>
              <w:t xml:space="preserve"> </w:t>
            </w:r>
            <w:r>
              <w:rPr>
                <w:sz w:val="28"/>
              </w:rPr>
              <w:t>отношений</w:t>
            </w:r>
          </w:p>
        </w:tc>
      </w:tr>
      <w:tr w:rsidR="00A03118" w14:paraId="05FFA0ED" w14:textId="77777777" w:rsidTr="00997D0D">
        <w:trPr>
          <w:trHeight w:val="9626"/>
        </w:trPr>
        <w:tc>
          <w:tcPr>
            <w:tcW w:w="2804" w:type="dxa"/>
          </w:tcPr>
          <w:p w14:paraId="08B5D6BF" w14:textId="77777777" w:rsidR="00A03118" w:rsidRDefault="00A03118" w:rsidP="00997D0D">
            <w:pPr>
              <w:pStyle w:val="TableParagraph"/>
              <w:spacing w:line="276" w:lineRule="auto"/>
              <w:ind w:right="734" w:firstLine="264"/>
              <w:rPr>
                <w:sz w:val="28"/>
              </w:rPr>
            </w:pPr>
            <w:r>
              <w:rPr>
                <w:sz w:val="28"/>
              </w:rPr>
              <w:t>формировать</w:t>
            </w:r>
            <w:r>
              <w:rPr>
                <w:spacing w:val="1"/>
                <w:sz w:val="28"/>
              </w:rPr>
              <w:t xml:space="preserve"> </w:t>
            </w:r>
            <w:r>
              <w:rPr>
                <w:spacing w:val="-1"/>
                <w:sz w:val="28"/>
              </w:rPr>
              <w:t>положительную</w:t>
            </w:r>
            <w:r>
              <w:rPr>
                <w:spacing w:val="-67"/>
                <w:sz w:val="28"/>
              </w:rPr>
              <w:t xml:space="preserve"> </w:t>
            </w:r>
            <w:r>
              <w:rPr>
                <w:sz w:val="28"/>
              </w:rPr>
              <w:t>самооценку,</w:t>
            </w:r>
          </w:p>
          <w:p w14:paraId="42FC21DF" w14:textId="77777777" w:rsidR="00A03118" w:rsidRDefault="00A03118" w:rsidP="00997D0D">
            <w:pPr>
              <w:pStyle w:val="TableParagraph"/>
              <w:spacing w:line="276" w:lineRule="auto"/>
              <w:ind w:right="231"/>
              <w:jc w:val="both"/>
              <w:rPr>
                <w:sz w:val="28"/>
              </w:rPr>
            </w:pPr>
            <w:r>
              <w:rPr>
                <w:sz w:val="28"/>
              </w:rPr>
              <w:t>уверенность в своих</w:t>
            </w:r>
            <w:r>
              <w:rPr>
                <w:spacing w:val="-68"/>
                <w:sz w:val="28"/>
              </w:rPr>
              <w:t xml:space="preserve"> </w:t>
            </w:r>
            <w:r>
              <w:rPr>
                <w:sz w:val="28"/>
              </w:rPr>
              <w:t>силах, стремление к</w:t>
            </w:r>
            <w:r>
              <w:rPr>
                <w:spacing w:val="-67"/>
                <w:sz w:val="28"/>
              </w:rPr>
              <w:t xml:space="preserve"> </w:t>
            </w:r>
            <w:r>
              <w:rPr>
                <w:sz w:val="28"/>
              </w:rPr>
              <w:t>самостоятельности;</w:t>
            </w:r>
          </w:p>
          <w:p w14:paraId="5DAC4299" w14:textId="77777777" w:rsidR="00A03118" w:rsidRDefault="00A03118" w:rsidP="00997D0D">
            <w:pPr>
              <w:pStyle w:val="TableParagraph"/>
              <w:spacing w:line="276" w:lineRule="auto"/>
              <w:ind w:right="439" w:firstLine="264"/>
              <w:rPr>
                <w:sz w:val="28"/>
              </w:rPr>
            </w:pPr>
            <w:r>
              <w:rPr>
                <w:sz w:val="28"/>
              </w:rPr>
              <w:t>развивать</w:t>
            </w:r>
            <w:r>
              <w:rPr>
                <w:spacing w:val="1"/>
                <w:sz w:val="28"/>
              </w:rPr>
              <w:t xml:space="preserve"> </w:t>
            </w:r>
            <w:r>
              <w:rPr>
                <w:sz w:val="28"/>
              </w:rPr>
              <w:t>эмоциональную</w:t>
            </w:r>
            <w:r>
              <w:rPr>
                <w:spacing w:val="1"/>
                <w:sz w:val="28"/>
              </w:rPr>
              <w:t xml:space="preserve"> </w:t>
            </w:r>
            <w:r>
              <w:rPr>
                <w:sz w:val="28"/>
              </w:rPr>
              <w:t>отзывчивость к</w:t>
            </w:r>
            <w:r>
              <w:rPr>
                <w:spacing w:val="1"/>
                <w:sz w:val="28"/>
              </w:rPr>
              <w:t xml:space="preserve"> </w:t>
            </w:r>
            <w:r>
              <w:rPr>
                <w:sz w:val="28"/>
              </w:rPr>
              <w:t>взрослым и детям,</w:t>
            </w:r>
            <w:r>
              <w:rPr>
                <w:spacing w:val="-67"/>
                <w:sz w:val="28"/>
              </w:rPr>
              <w:t xml:space="preserve"> </w:t>
            </w:r>
            <w:r>
              <w:rPr>
                <w:sz w:val="28"/>
              </w:rPr>
              <w:t>слабым и</w:t>
            </w:r>
          </w:p>
          <w:p w14:paraId="3483D893" w14:textId="77777777" w:rsidR="00A03118" w:rsidRDefault="00A03118" w:rsidP="00997D0D">
            <w:pPr>
              <w:pStyle w:val="TableParagraph"/>
              <w:spacing w:line="276" w:lineRule="auto"/>
              <w:ind w:right="689"/>
              <w:rPr>
                <w:sz w:val="28"/>
              </w:rPr>
            </w:pPr>
            <w:r>
              <w:rPr>
                <w:sz w:val="28"/>
              </w:rPr>
              <w:t>нуждающимся в</w:t>
            </w:r>
            <w:r>
              <w:rPr>
                <w:spacing w:val="-68"/>
                <w:sz w:val="28"/>
              </w:rPr>
              <w:t xml:space="preserve"> </w:t>
            </w:r>
            <w:r>
              <w:rPr>
                <w:sz w:val="28"/>
              </w:rPr>
              <w:t>помощи,</w:t>
            </w:r>
            <w:r>
              <w:rPr>
                <w:spacing w:val="1"/>
                <w:sz w:val="28"/>
              </w:rPr>
              <w:t xml:space="preserve"> </w:t>
            </w:r>
            <w:r>
              <w:rPr>
                <w:sz w:val="28"/>
              </w:rPr>
              <w:t>воспитывать</w:t>
            </w:r>
          </w:p>
          <w:p w14:paraId="411855F2" w14:textId="77777777" w:rsidR="00A03118" w:rsidRDefault="00A03118" w:rsidP="00997D0D">
            <w:pPr>
              <w:pStyle w:val="TableParagraph"/>
              <w:spacing w:line="276" w:lineRule="auto"/>
              <w:ind w:right="820"/>
              <w:rPr>
                <w:sz w:val="28"/>
              </w:rPr>
            </w:pPr>
            <w:r>
              <w:rPr>
                <w:sz w:val="28"/>
              </w:rPr>
              <w:t>сопереживание</w:t>
            </w:r>
            <w:r>
              <w:rPr>
                <w:spacing w:val="-67"/>
                <w:sz w:val="28"/>
              </w:rPr>
              <w:t xml:space="preserve"> </w:t>
            </w:r>
            <w:r>
              <w:rPr>
                <w:sz w:val="28"/>
              </w:rPr>
              <w:t>героям</w:t>
            </w:r>
          </w:p>
          <w:p w14:paraId="5DA5F6E2" w14:textId="77777777" w:rsidR="00A03118" w:rsidRDefault="00A03118" w:rsidP="00997D0D">
            <w:pPr>
              <w:pStyle w:val="TableParagraph"/>
              <w:spacing w:line="276" w:lineRule="auto"/>
              <w:ind w:right="746"/>
              <w:rPr>
                <w:sz w:val="28"/>
              </w:rPr>
            </w:pPr>
            <w:r>
              <w:rPr>
                <w:sz w:val="28"/>
              </w:rPr>
              <w:t>литературных и</w:t>
            </w:r>
            <w:r>
              <w:rPr>
                <w:spacing w:val="-67"/>
                <w:sz w:val="28"/>
              </w:rPr>
              <w:t xml:space="preserve"> </w:t>
            </w:r>
            <w:r>
              <w:rPr>
                <w:sz w:val="28"/>
              </w:rPr>
              <w:t>анимационных</w:t>
            </w:r>
            <w:r>
              <w:rPr>
                <w:spacing w:val="1"/>
                <w:sz w:val="28"/>
              </w:rPr>
              <w:t xml:space="preserve"> </w:t>
            </w:r>
            <w:r>
              <w:rPr>
                <w:sz w:val="28"/>
              </w:rPr>
              <w:t>произведений,</w:t>
            </w:r>
          </w:p>
          <w:p w14:paraId="42FD315D" w14:textId="77777777" w:rsidR="00A03118" w:rsidRDefault="00A03118" w:rsidP="00997D0D">
            <w:pPr>
              <w:pStyle w:val="TableParagraph"/>
              <w:spacing w:line="278" w:lineRule="auto"/>
              <w:ind w:right="225"/>
              <w:rPr>
                <w:sz w:val="28"/>
              </w:rPr>
            </w:pPr>
            <w:r>
              <w:rPr>
                <w:sz w:val="28"/>
              </w:rPr>
              <w:t>доброе отношение к</w:t>
            </w:r>
            <w:r>
              <w:rPr>
                <w:spacing w:val="-68"/>
                <w:sz w:val="28"/>
              </w:rPr>
              <w:t xml:space="preserve"> </w:t>
            </w:r>
            <w:r>
              <w:rPr>
                <w:sz w:val="28"/>
              </w:rPr>
              <w:t>животным и</w:t>
            </w:r>
          </w:p>
          <w:p w14:paraId="065BA0E5" w14:textId="77777777" w:rsidR="00A03118" w:rsidRDefault="00A03118" w:rsidP="00997D0D">
            <w:pPr>
              <w:pStyle w:val="TableParagraph"/>
              <w:spacing w:line="276" w:lineRule="auto"/>
              <w:ind w:left="391" w:right="1219" w:hanging="265"/>
              <w:rPr>
                <w:sz w:val="28"/>
              </w:rPr>
            </w:pPr>
            <w:r>
              <w:rPr>
                <w:sz w:val="28"/>
              </w:rPr>
              <w:t>растениям;</w:t>
            </w:r>
            <w:r>
              <w:rPr>
                <w:spacing w:val="1"/>
                <w:sz w:val="28"/>
              </w:rPr>
              <w:t xml:space="preserve"> </w:t>
            </w:r>
            <w:r>
              <w:rPr>
                <w:sz w:val="28"/>
              </w:rPr>
              <w:t>развивать</w:t>
            </w:r>
          </w:p>
          <w:p w14:paraId="04381815" w14:textId="77777777" w:rsidR="00A03118" w:rsidRDefault="00A03118" w:rsidP="00997D0D">
            <w:pPr>
              <w:pStyle w:val="TableParagraph"/>
              <w:spacing w:line="321" w:lineRule="exact"/>
              <w:rPr>
                <w:sz w:val="28"/>
              </w:rPr>
            </w:pPr>
            <w:r>
              <w:rPr>
                <w:sz w:val="28"/>
              </w:rPr>
              <w:t>позитивное</w:t>
            </w:r>
          </w:p>
          <w:p w14:paraId="77009B84" w14:textId="77777777" w:rsidR="00A03118" w:rsidRDefault="00A03118" w:rsidP="00997D0D">
            <w:pPr>
              <w:pStyle w:val="TableParagraph"/>
              <w:spacing w:line="370" w:lineRule="atLeast"/>
              <w:ind w:right="118"/>
              <w:rPr>
                <w:sz w:val="28"/>
              </w:rPr>
            </w:pPr>
            <w:r>
              <w:rPr>
                <w:sz w:val="28"/>
              </w:rPr>
              <w:t>отношение</w:t>
            </w:r>
            <w:r>
              <w:rPr>
                <w:spacing w:val="-5"/>
                <w:sz w:val="28"/>
              </w:rPr>
              <w:t xml:space="preserve"> </w:t>
            </w:r>
            <w:r>
              <w:rPr>
                <w:sz w:val="28"/>
              </w:rPr>
              <w:t>и</w:t>
            </w:r>
            <w:r>
              <w:rPr>
                <w:spacing w:val="-4"/>
                <w:sz w:val="28"/>
              </w:rPr>
              <w:t xml:space="preserve"> </w:t>
            </w:r>
            <w:r>
              <w:rPr>
                <w:sz w:val="28"/>
              </w:rPr>
              <w:t>чувство</w:t>
            </w:r>
            <w:r>
              <w:rPr>
                <w:spacing w:val="-67"/>
                <w:sz w:val="28"/>
              </w:rPr>
              <w:t xml:space="preserve"> </w:t>
            </w:r>
            <w:r>
              <w:rPr>
                <w:sz w:val="28"/>
              </w:rPr>
              <w:t>принадлежности</w:t>
            </w:r>
          </w:p>
        </w:tc>
        <w:tc>
          <w:tcPr>
            <w:tcW w:w="7371" w:type="dxa"/>
          </w:tcPr>
          <w:p w14:paraId="6D5B1880" w14:textId="77777777" w:rsidR="00A03118" w:rsidRDefault="00A03118" w:rsidP="00997D0D">
            <w:pPr>
              <w:pStyle w:val="TableParagraph"/>
              <w:spacing w:line="276" w:lineRule="auto"/>
              <w:ind w:right="116" w:firstLine="297"/>
              <w:jc w:val="both"/>
              <w:rPr>
                <w:sz w:val="28"/>
              </w:rPr>
            </w:pPr>
            <w:r>
              <w:rPr>
                <w:sz w:val="28"/>
              </w:rPr>
              <w:t>Педагог обогащает представления детей об их развитии,</w:t>
            </w:r>
            <w:r>
              <w:rPr>
                <w:spacing w:val="-67"/>
                <w:sz w:val="28"/>
              </w:rPr>
              <w:t xml:space="preserve"> </w:t>
            </w:r>
            <w:r>
              <w:rPr>
                <w:sz w:val="28"/>
              </w:rPr>
              <w:t>проговаривает</w:t>
            </w:r>
            <w:r>
              <w:rPr>
                <w:spacing w:val="1"/>
                <w:sz w:val="28"/>
              </w:rPr>
              <w:t xml:space="preserve"> </w:t>
            </w:r>
            <w:r>
              <w:rPr>
                <w:sz w:val="28"/>
              </w:rPr>
              <w:t>и</w:t>
            </w:r>
            <w:r>
              <w:rPr>
                <w:spacing w:val="1"/>
                <w:sz w:val="28"/>
              </w:rPr>
              <w:t xml:space="preserve"> </w:t>
            </w:r>
            <w:r>
              <w:rPr>
                <w:sz w:val="28"/>
              </w:rPr>
              <w:t>фиксирует</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разнообразных</w:t>
            </w:r>
            <w:r>
              <w:rPr>
                <w:spacing w:val="-67"/>
                <w:sz w:val="28"/>
              </w:rPr>
              <w:t xml:space="preserve"> </w:t>
            </w:r>
            <w:r>
              <w:rPr>
                <w:sz w:val="28"/>
              </w:rPr>
              <w:t>возрастных изменениях (когда я был маленький, когда я</w:t>
            </w:r>
            <w:r>
              <w:rPr>
                <w:spacing w:val="1"/>
                <w:sz w:val="28"/>
              </w:rPr>
              <w:t xml:space="preserve"> </w:t>
            </w:r>
            <w:r>
              <w:rPr>
                <w:sz w:val="28"/>
              </w:rPr>
              <w:t>буду</w:t>
            </w:r>
            <w:r>
              <w:rPr>
                <w:spacing w:val="1"/>
                <w:sz w:val="28"/>
              </w:rPr>
              <w:t xml:space="preserve"> </w:t>
            </w:r>
            <w:r>
              <w:rPr>
                <w:sz w:val="28"/>
              </w:rPr>
              <w:t>взрослым).</w:t>
            </w:r>
            <w:r>
              <w:rPr>
                <w:spacing w:val="1"/>
                <w:sz w:val="28"/>
              </w:rPr>
              <w:t xml:space="preserve"> </w:t>
            </w:r>
            <w:r>
              <w:rPr>
                <w:sz w:val="28"/>
              </w:rPr>
              <w:t>Способствует</w:t>
            </w:r>
            <w:r>
              <w:rPr>
                <w:spacing w:val="1"/>
                <w:sz w:val="28"/>
              </w:rPr>
              <w:t xml:space="preserve"> </w:t>
            </w:r>
            <w:r>
              <w:rPr>
                <w:sz w:val="28"/>
              </w:rPr>
              <w:t>освоению</w:t>
            </w:r>
            <w:r>
              <w:rPr>
                <w:spacing w:val="1"/>
                <w:sz w:val="28"/>
              </w:rPr>
              <w:t xml:space="preserve"> </w:t>
            </w:r>
            <w:r>
              <w:rPr>
                <w:sz w:val="28"/>
              </w:rPr>
              <w:t>детьми</w:t>
            </w:r>
            <w:r>
              <w:rPr>
                <w:spacing w:val="1"/>
                <w:sz w:val="28"/>
              </w:rPr>
              <w:t xml:space="preserve"> </w:t>
            </w:r>
            <w:r>
              <w:rPr>
                <w:sz w:val="28"/>
              </w:rPr>
              <w:t>традиционных</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половых</w:t>
            </w:r>
            <w:r>
              <w:rPr>
                <w:spacing w:val="1"/>
                <w:sz w:val="28"/>
              </w:rPr>
              <w:t xml:space="preserve"> </w:t>
            </w:r>
            <w:r>
              <w:rPr>
                <w:sz w:val="28"/>
              </w:rPr>
              <w:t>и</w:t>
            </w:r>
            <w:r>
              <w:rPr>
                <w:spacing w:val="1"/>
                <w:sz w:val="28"/>
              </w:rPr>
              <w:t xml:space="preserve"> </w:t>
            </w:r>
            <w:r>
              <w:rPr>
                <w:sz w:val="28"/>
              </w:rPr>
              <w:t>гендерных</w:t>
            </w:r>
            <w:r>
              <w:rPr>
                <w:spacing w:val="1"/>
                <w:sz w:val="28"/>
              </w:rPr>
              <w:t xml:space="preserve"> </w:t>
            </w:r>
            <w:r>
              <w:rPr>
                <w:sz w:val="28"/>
              </w:rPr>
              <w:t>различиях,</w:t>
            </w:r>
            <w:r>
              <w:rPr>
                <w:spacing w:val="-2"/>
                <w:sz w:val="28"/>
              </w:rPr>
              <w:t xml:space="preserve"> </w:t>
            </w:r>
            <w:r>
              <w:rPr>
                <w:sz w:val="28"/>
              </w:rPr>
              <w:t>семейных</w:t>
            </w:r>
            <w:r>
              <w:rPr>
                <w:spacing w:val="1"/>
                <w:sz w:val="28"/>
              </w:rPr>
              <w:t xml:space="preserve"> </w:t>
            </w:r>
            <w:r>
              <w:rPr>
                <w:sz w:val="28"/>
              </w:rPr>
              <w:t>ролях и отношениях.</w:t>
            </w:r>
          </w:p>
          <w:p w14:paraId="5AC7E8F3" w14:textId="77777777" w:rsidR="00A03118" w:rsidRDefault="00A03118" w:rsidP="00997D0D">
            <w:pPr>
              <w:pStyle w:val="TableParagraph"/>
              <w:spacing w:line="276" w:lineRule="auto"/>
              <w:ind w:right="119" w:firstLine="297"/>
              <w:jc w:val="both"/>
              <w:rPr>
                <w:sz w:val="28"/>
              </w:rPr>
            </w:pPr>
            <w:r>
              <w:rPr>
                <w:sz w:val="28"/>
              </w:rPr>
              <w:t>Формирует положительную самооценку, уверенность в</w:t>
            </w:r>
            <w:r>
              <w:rPr>
                <w:spacing w:val="1"/>
                <w:sz w:val="28"/>
              </w:rPr>
              <w:t xml:space="preserve"> </w:t>
            </w:r>
            <w:r>
              <w:rPr>
                <w:sz w:val="28"/>
              </w:rPr>
              <w:t>своих силах, отмечает позитивные изменения в развитии и</w:t>
            </w:r>
            <w:r>
              <w:rPr>
                <w:spacing w:val="1"/>
                <w:sz w:val="28"/>
              </w:rPr>
              <w:t xml:space="preserve"> </w:t>
            </w:r>
            <w:r>
              <w:rPr>
                <w:sz w:val="28"/>
              </w:rPr>
              <w:t>поведении детей, бережно и тактично помогает ребёнку</w:t>
            </w:r>
            <w:r>
              <w:rPr>
                <w:spacing w:val="1"/>
                <w:sz w:val="28"/>
              </w:rPr>
              <w:t xml:space="preserve"> </w:t>
            </w:r>
            <w:r>
              <w:rPr>
                <w:sz w:val="28"/>
              </w:rPr>
              <w:t>обнаружить свои ошибки и найти адекватный способ их</w:t>
            </w:r>
            <w:r>
              <w:rPr>
                <w:spacing w:val="1"/>
                <w:sz w:val="28"/>
              </w:rPr>
              <w:t xml:space="preserve"> </w:t>
            </w:r>
            <w:r>
              <w:rPr>
                <w:sz w:val="28"/>
              </w:rPr>
              <w:t>устранения.</w:t>
            </w:r>
          </w:p>
          <w:p w14:paraId="42409542" w14:textId="77777777" w:rsidR="00A03118" w:rsidRDefault="00A03118" w:rsidP="00997D0D">
            <w:pPr>
              <w:pStyle w:val="TableParagraph"/>
              <w:spacing w:line="276" w:lineRule="auto"/>
              <w:ind w:right="116" w:firstLine="297"/>
              <w:jc w:val="both"/>
              <w:rPr>
                <w:sz w:val="28"/>
              </w:rPr>
            </w:pPr>
            <w:r>
              <w:rPr>
                <w:sz w:val="28"/>
              </w:rPr>
              <w:t>Педагог</w:t>
            </w:r>
            <w:r>
              <w:rPr>
                <w:spacing w:val="1"/>
                <w:sz w:val="28"/>
              </w:rPr>
              <w:t xml:space="preserve"> </w:t>
            </w:r>
            <w:r>
              <w:rPr>
                <w:sz w:val="28"/>
              </w:rPr>
              <w:t>способствует</w:t>
            </w:r>
            <w:r>
              <w:rPr>
                <w:spacing w:val="1"/>
                <w:sz w:val="28"/>
              </w:rPr>
              <w:t xml:space="preserve"> </w:t>
            </w:r>
            <w:r>
              <w:rPr>
                <w:sz w:val="28"/>
              </w:rPr>
              <w:t>распознаванию</w:t>
            </w:r>
            <w:r>
              <w:rPr>
                <w:spacing w:val="1"/>
                <w:sz w:val="28"/>
              </w:rPr>
              <w:t xml:space="preserve"> </w:t>
            </w:r>
            <w:r>
              <w:rPr>
                <w:sz w:val="28"/>
              </w:rPr>
              <w:t>и</w:t>
            </w:r>
            <w:r>
              <w:rPr>
                <w:spacing w:val="1"/>
                <w:sz w:val="28"/>
              </w:rPr>
              <w:t xml:space="preserve"> </w:t>
            </w:r>
            <w:r>
              <w:rPr>
                <w:sz w:val="28"/>
              </w:rPr>
              <w:t>пониманию</w:t>
            </w:r>
            <w:r>
              <w:rPr>
                <w:spacing w:val="-67"/>
                <w:sz w:val="28"/>
              </w:rPr>
              <w:t xml:space="preserve"> </w:t>
            </w:r>
            <w:r>
              <w:rPr>
                <w:sz w:val="28"/>
              </w:rPr>
              <w:t>детьми</w:t>
            </w:r>
            <w:r>
              <w:rPr>
                <w:spacing w:val="1"/>
                <w:sz w:val="28"/>
              </w:rPr>
              <w:t xml:space="preserve"> </w:t>
            </w:r>
            <w:r>
              <w:rPr>
                <w:sz w:val="28"/>
              </w:rPr>
              <w:t>эмоциональных</w:t>
            </w:r>
            <w:r>
              <w:rPr>
                <w:spacing w:val="1"/>
                <w:sz w:val="28"/>
              </w:rPr>
              <w:t xml:space="preserve"> </w:t>
            </w:r>
            <w:r>
              <w:rPr>
                <w:sz w:val="28"/>
              </w:rPr>
              <w:t>состояний,</w:t>
            </w:r>
            <w:r>
              <w:rPr>
                <w:spacing w:val="1"/>
                <w:sz w:val="28"/>
              </w:rPr>
              <w:t xml:space="preserve"> </w:t>
            </w:r>
            <w:r>
              <w:rPr>
                <w:sz w:val="28"/>
              </w:rPr>
              <w:t>их</w:t>
            </w:r>
            <w:r>
              <w:rPr>
                <w:spacing w:val="1"/>
                <w:sz w:val="28"/>
              </w:rPr>
              <w:t xml:space="preserve"> </w:t>
            </w:r>
            <w:r>
              <w:rPr>
                <w:sz w:val="28"/>
              </w:rPr>
              <w:t>разнообразных</w:t>
            </w:r>
            <w:r>
              <w:rPr>
                <w:spacing w:val="1"/>
                <w:sz w:val="28"/>
              </w:rPr>
              <w:t xml:space="preserve"> </w:t>
            </w:r>
            <w:r>
              <w:rPr>
                <w:sz w:val="28"/>
              </w:rPr>
              <w:t>проявлений,</w:t>
            </w:r>
            <w:r>
              <w:rPr>
                <w:spacing w:val="1"/>
                <w:sz w:val="28"/>
              </w:rPr>
              <w:t xml:space="preserve"> </w:t>
            </w:r>
            <w:r>
              <w:rPr>
                <w:sz w:val="28"/>
              </w:rPr>
              <w:t>связи</w:t>
            </w:r>
            <w:r>
              <w:rPr>
                <w:spacing w:val="1"/>
                <w:sz w:val="28"/>
              </w:rPr>
              <w:t xml:space="preserve"> </w:t>
            </w:r>
            <w:r>
              <w:rPr>
                <w:sz w:val="28"/>
              </w:rPr>
              <w:t>эмоций</w:t>
            </w:r>
            <w:r>
              <w:rPr>
                <w:spacing w:val="1"/>
                <w:sz w:val="28"/>
              </w:rPr>
              <w:t xml:space="preserve"> </w:t>
            </w:r>
            <w:r>
              <w:rPr>
                <w:sz w:val="28"/>
              </w:rPr>
              <w:t>и</w:t>
            </w:r>
            <w:r>
              <w:rPr>
                <w:spacing w:val="1"/>
                <w:sz w:val="28"/>
              </w:rPr>
              <w:t xml:space="preserve"> </w:t>
            </w:r>
            <w:r>
              <w:rPr>
                <w:sz w:val="28"/>
              </w:rPr>
              <w:t>поступков</w:t>
            </w:r>
            <w:r>
              <w:rPr>
                <w:spacing w:val="1"/>
                <w:sz w:val="28"/>
              </w:rPr>
              <w:t xml:space="preserve"> </w:t>
            </w:r>
            <w:r>
              <w:rPr>
                <w:sz w:val="28"/>
              </w:rPr>
              <w:t>людей.</w:t>
            </w:r>
            <w:r>
              <w:rPr>
                <w:spacing w:val="1"/>
                <w:sz w:val="28"/>
              </w:rPr>
              <w:t xml:space="preserve"> </w:t>
            </w:r>
            <w:r>
              <w:rPr>
                <w:sz w:val="28"/>
              </w:rPr>
              <w:t>Создает</w:t>
            </w:r>
            <w:r>
              <w:rPr>
                <w:spacing w:val="1"/>
                <w:sz w:val="28"/>
              </w:rPr>
              <w:t xml:space="preserve"> </w:t>
            </w:r>
            <w:r>
              <w:rPr>
                <w:sz w:val="28"/>
              </w:rPr>
              <w:t>ситуации получения детьми опыта проявления сочувствия</w:t>
            </w:r>
            <w:r>
              <w:rPr>
                <w:spacing w:val="1"/>
                <w:sz w:val="28"/>
              </w:rPr>
              <w:t xml:space="preserve"> </w:t>
            </w:r>
            <w:r>
              <w:rPr>
                <w:sz w:val="28"/>
              </w:rPr>
              <w:t>и</w:t>
            </w:r>
            <w:r>
              <w:rPr>
                <w:spacing w:val="1"/>
                <w:sz w:val="28"/>
              </w:rPr>
              <w:t xml:space="preserve"> </w:t>
            </w:r>
            <w:r>
              <w:rPr>
                <w:sz w:val="28"/>
              </w:rPr>
              <w:t>содействия</w:t>
            </w:r>
            <w:r>
              <w:rPr>
                <w:spacing w:val="1"/>
                <w:sz w:val="28"/>
              </w:rPr>
              <w:t xml:space="preserve"> </w:t>
            </w:r>
            <w:r>
              <w:rPr>
                <w:sz w:val="28"/>
              </w:rPr>
              <w:t>(</w:t>
            </w:r>
            <w:proofErr w:type="spellStart"/>
            <w:r>
              <w:rPr>
                <w:sz w:val="28"/>
              </w:rPr>
              <w:t>эмпатийного</w:t>
            </w:r>
            <w:proofErr w:type="spellEnd"/>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ответ</w:t>
            </w:r>
            <w:r>
              <w:rPr>
                <w:spacing w:val="1"/>
                <w:sz w:val="28"/>
              </w:rPr>
              <w:t xml:space="preserve"> </w:t>
            </w:r>
            <w:r>
              <w:rPr>
                <w:sz w:val="28"/>
              </w:rPr>
              <w:t>на</w:t>
            </w:r>
            <w:r>
              <w:rPr>
                <w:spacing w:val="1"/>
                <w:sz w:val="28"/>
              </w:rPr>
              <w:t xml:space="preserve"> </w:t>
            </w:r>
            <w:r>
              <w:rPr>
                <w:sz w:val="28"/>
              </w:rPr>
              <w:t>эмоциональное</w:t>
            </w:r>
            <w:r>
              <w:rPr>
                <w:spacing w:val="1"/>
                <w:sz w:val="28"/>
              </w:rPr>
              <w:t xml:space="preserve"> </w:t>
            </w:r>
            <w:r>
              <w:rPr>
                <w:sz w:val="28"/>
              </w:rPr>
              <w:t>состояние</w:t>
            </w:r>
            <w:r>
              <w:rPr>
                <w:spacing w:val="1"/>
                <w:sz w:val="28"/>
              </w:rPr>
              <w:t xml:space="preserve"> </w:t>
            </w:r>
            <w:r>
              <w:rPr>
                <w:sz w:val="28"/>
              </w:rPr>
              <w:t>сверстников</w:t>
            </w:r>
            <w:r>
              <w:rPr>
                <w:spacing w:val="1"/>
                <w:sz w:val="28"/>
              </w:rPr>
              <w:t xml:space="preserve"> </w:t>
            </w:r>
            <w:r>
              <w:rPr>
                <w:sz w:val="28"/>
              </w:rPr>
              <w:t>и</w:t>
            </w:r>
            <w:r>
              <w:rPr>
                <w:spacing w:val="1"/>
                <w:sz w:val="28"/>
              </w:rPr>
              <w:t xml:space="preserve"> </w:t>
            </w:r>
            <w:r>
              <w:rPr>
                <w:sz w:val="28"/>
              </w:rPr>
              <w:t>взрослых,</w:t>
            </w:r>
            <w:r>
              <w:rPr>
                <w:spacing w:val="1"/>
                <w:sz w:val="28"/>
              </w:rPr>
              <w:t xml:space="preserve"> </w:t>
            </w:r>
            <w:r>
              <w:rPr>
                <w:sz w:val="28"/>
              </w:rPr>
              <w:t>воспитывает</w:t>
            </w:r>
            <w:r>
              <w:rPr>
                <w:spacing w:val="1"/>
                <w:sz w:val="28"/>
              </w:rPr>
              <w:t xml:space="preserve"> </w:t>
            </w:r>
            <w:r>
              <w:rPr>
                <w:sz w:val="28"/>
              </w:rPr>
              <w:t>чувствительность</w:t>
            </w:r>
            <w:r>
              <w:rPr>
                <w:spacing w:val="1"/>
                <w:sz w:val="28"/>
              </w:rPr>
              <w:t xml:space="preserve"> </w:t>
            </w:r>
            <w:r>
              <w:rPr>
                <w:sz w:val="28"/>
              </w:rPr>
              <w:t>и</w:t>
            </w:r>
            <w:r>
              <w:rPr>
                <w:spacing w:val="1"/>
                <w:sz w:val="28"/>
              </w:rPr>
              <w:t xml:space="preserve"> </w:t>
            </w:r>
            <w:r>
              <w:rPr>
                <w:sz w:val="28"/>
              </w:rPr>
              <w:t>внимательность</w:t>
            </w:r>
            <w:r>
              <w:rPr>
                <w:spacing w:val="1"/>
                <w:sz w:val="28"/>
              </w:rPr>
              <w:t xml:space="preserve"> </w:t>
            </w:r>
            <w:r>
              <w:rPr>
                <w:sz w:val="28"/>
              </w:rPr>
              <w:t>к</w:t>
            </w:r>
            <w:r>
              <w:rPr>
                <w:spacing w:val="1"/>
                <w:sz w:val="28"/>
              </w:rPr>
              <w:t xml:space="preserve"> </w:t>
            </w:r>
            <w:r>
              <w:rPr>
                <w:sz w:val="28"/>
              </w:rPr>
              <w:t>затруднениям и переживаниям окружающих. При чтении</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просмотре</w:t>
            </w:r>
            <w:r>
              <w:rPr>
                <w:spacing w:val="1"/>
                <w:sz w:val="28"/>
              </w:rPr>
              <w:t xml:space="preserve"> </w:t>
            </w:r>
            <w:r>
              <w:rPr>
                <w:sz w:val="28"/>
              </w:rPr>
              <w:t>фрагментов</w:t>
            </w:r>
            <w:r>
              <w:rPr>
                <w:spacing w:val="1"/>
                <w:sz w:val="28"/>
              </w:rPr>
              <w:t xml:space="preserve"> </w:t>
            </w:r>
            <w:r>
              <w:rPr>
                <w:sz w:val="28"/>
              </w:rPr>
              <w:t>анимационных</w:t>
            </w:r>
            <w:r>
              <w:rPr>
                <w:spacing w:val="1"/>
                <w:sz w:val="28"/>
              </w:rPr>
              <w:t xml:space="preserve"> </w:t>
            </w:r>
            <w:r>
              <w:rPr>
                <w:sz w:val="28"/>
              </w:rPr>
              <w:t>фильмов</w:t>
            </w:r>
            <w:r>
              <w:rPr>
                <w:spacing w:val="1"/>
                <w:sz w:val="28"/>
              </w:rPr>
              <w:t xml:space="preserve"> </w:t>
            </w:r>
            <w:r>
              <w:rPr>
                <w:sz w:val="28"/>
              </w:rPr>
              <w:t>педагог</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разнообразие</w:t>
            </w:r>
            <w:r>
              <w:rPr>
                <w:spacing w:val="1"/>
                <w:sz w:val="28"/>
              </w:rPr>
              <w:t xml:space="preserve"> </w:t>
            </w:r>
            <w:r>
              <w:rPr>
                <w:sz w:val="28"/>
              </w:rPr>
              <w:t>эмоциональных</w:t>
            </w:r>
            <w:r>
              <w:rPr>
                <w:spacing w:val="1"/>
                <w:sz w:val="28"/>
              </w:rPr>
              <w:t xml:space="preserve"> </w:t>
            </w:r>
            <w:r>
              <w:rPr>
                <w:sz w:val="28"/>
              </w:rPr>
              <w:t>проявлений</w:t>
            </w:r>
            <w:r>
              <w:rPr>
                <w:spacing w:val="1"/>
                <w:sz w:val="28"/>
              </w:rPr>
              <w:t xml:space="preserve"> </w:t>
            </w:r>
            <w:r>
              <w:rPr>
                <w:sz w:val="28"/>
              </w:rPr>
              <w:t>героев,</w:t>
            </w:r>
            <w:r>
              <w:rPr>
                <w:spacing w:val="1"/>
                <w:sz w:val="28"/>
              </w:rPr>
              <w:t xml:space="preserve"> </w:t>
            </w:r>
            <w:r>
              <w:rPr>
                <w:sz w:val="28"/>
              </w:rPr>
              <w:t>комментирует</w:t>
            </w:r>
            <w:r>
              <w:rPr>
                <w:spacing w:val="1"/>
                <w:sz w:val="28"/>
              </w:rPr>
              <w:t xml:space="preserve"> </w:t>
            </w:r>
            <w:r>
              <w:rPr>
                <w:sz w:val="28"/>
              </w:rPr>
              <w:t>и</w:t>
            </w:r>
            <w:r>
              <w:rPr>
                <w:spacing w:val="1"/>
                <w:sz w:val="28"/>
              </w:rPr>
              <w:t xml:space="preserve"> </w:t>
            </w:r>
            <w:r>
              <w:rPr>
                <w:sz w:val="28"/>
              </w:rPr>
              <w:t>обсуждает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обусловившие</w:t>
            </w:r>
            <w:r>
              <w:rPr>
                <w:spacing w:val="1"/>
                <w:sz w:val="28"/>
              </w:rPr>
              <w:t xml:space="preserve"> </w:t>
            </w:r>
            <w:r>
              <w:rPr>
                <w:sz w:val="28"/>
              </w:rPr>
              <w:t>их</w:t>
            </w:r>
            <w:r>
              <w:rPr>
                <w:spacing w:val="1"/>
                <w:sz w:val="28"/>
              </w:rPr>
              <w:t xml:space="preserve"> </w:t>
            </w:r>
            <w:r>
              <w:rPr>
                <w:sz w:val="28"/>
              </w:rPr>
              <w:t>причины.</w:t>
            </w:r>
          </w:p>
          <w:p w14:paraId="42AADCCB" w14:textId="77777777" w:rsidR="00A03118" w:rsidRDefault="00A03118" w:rsidP="00997D0D">
            <w:pPr>
              <w:pStyle w:val="TableParagraph"/>
              <w:ind w:right="120"/>
              <w:jc w:val="right"/>
              <w:rPr>
                <w:sz w:val="28"/>
              </w:rPr>
            </w:pPr>
            <w:r>
              <w:rPr>
                <w:sz w:val="28"/>
              </w:rPr>
              <w:t>Педагог</w:t>
            </w:r>
            <w:r>
              <w:rPr>
                <w:spacing w:val="110"/>
                <w:sz w:val="28"/>
              </w:rPr>
              <w:t xml:space="preserve"> </w:t>
            </w:r>
            <w:r>
              <w:rPr>
                <w:sz w:val="28"/>
              </w:rPr>
              <w:t>развивает</w:t>
            </w:r>
            <w:r>
              <w:rPr>
                <w:spacing w:val="108"/>
                <w:sz w:val="28"/>
              </w:rPr>
              <w:t xml:space="preserve"> </w:t>
            </w:r>
            <w:r>
              <w:rPr>
                <w:sz w:val="28"/>
              </w:rPr>
              <w:t>позитивное</w:t>
            </w:r>
            <w:r>
              <w:rPr>
                <w:spacing w:val="109"/>
                <w:sz w:val="28"/>
              </w:rPr>
              <w:t xml:space="preserve"> </w:t>
            </w:r>
            <w:r>
              <w:rPr>
                <w:sz w:val="28"/>
              </w:rPr>
              <w:t>отношение</w:t>
            </w:r>
            <w:r>
              <w:rPr>
                <w:spacing w:val="111"/>
                <w:sz w:val="28"/>
              </w:rPr>
              <w:t xml:space="preserve"> </w:t>
            </w:r>
            <w:r>
              <w:rPr>
                <w:sz w:val="28"/>
              </w:rPr>
              <w:t>и</w:t>
            </w:r>
            <w:r>
              <w:rPr>
                <w:spacing w:val="112"/>
                <w:sz w:val="28"/>
              </w:rPr>
              <w:t xml:space="preserve"> </w:t>
            </w:r>
            <w:r>
              <w:rPr>
                <w:sz w:val="28"/>
              </w:rPr>
              <w:t>чувство</w:t>
            </w:r>
          </w:p>
          <w:p w14:paraId="2FE52D17" w14:textId="77777777" w:rsidR="00A03118" w:rsidRDefault="00A03118" w:rsidP="00997D0D">
            <w:pPr>
              <w:pStyle w:val="TableParagraph"/>
              <w:spacing w:before="42"/>
              <w:ind w:right="117"/>
              <w:jc w:val="right"/>
              <w:rPr>
                <w:sz w:val="28"/>
              </w:rPr>
            </w:pPr>
            <w:r>
              <w:rPr>
                <w:sz w:val="28"/>
              </w:rPr>
              <w:t>принадлежности</w:t>
            </w:r>
            <w:r>
              <w:rPr>
                <w:spacing w:val="98"/>
                <w:sz w:val="28"/>
              </w:rPr>
              <w:t xml:space="preserve"> </w:t>
            </w:r>
            <w:r>
              <w:rPr>
                <w:sz w:val="28"/>
              </w:rPr>
              <w:t>детей</w:t>
            </w:r>
            <w:r>
              <w:rPr>
                <w:spacing w:val="99"/>
                <w:sz w:val="28"/>
              </w:rPr>
              <w:t xml:space="preserve"> </w:t>
            </w:r>
            <w:r>
              <w:rPr>
                <w:sz w:val="28"/>
              </w:rPr>
              <w:t>к</w:t>
            </w:r>
            <w:r>
              <w:rPr>
                <w:spacing w:val="98"/>
                <w:sz w:val="28"/>
              </w:rPr>
              <w:t xml:space="preserve"> </w:t>
            </w:r>
            <w:r>
              <w:rPr>
                <w:sz w:val="28"/>
              </w:rPr>
              <w:t>семье,</w:t>
            </w:r>
            <w:r>
              <w:rPr>
                <w:spacing w:val="97"/>
                <w:sz w:val="28"/>
              </w:rPr>
              <w:t xml:space="preserve"> </w:t>
            </w:r>
            <w:r>
              <w:rPr>
                <w:sz w:val="28"/>
              </w:rPr>
              <w:t>уважение</w:t>
            </w:r>
            <w:r>
              <w:rPr>
                <w:spacing w:val="99"/>
                <w:sz w:val="28"/>
              </w:rPr>
              <w:t xml:space="preserve"> </w:t>
            </w:r>
            <w:r>
              <w:rPr>
                <w:sz w:val="28"/>
              </w:rPr>
              <w:t>к</w:t>
            </w:r>
            <w:r>
              <w:rPr>
                <w:spacing w:val="98"/>
                <w:sz w:val="28"/>
              </w:rPr>
              <w:t xml:space="preserve"> </w:t>
            </w:r>
            <w:r>
              <w:rPr>
                <w:sz w:val="28"/>
              </w:rPr>
              <w:t>родителям</w:t>
            </w:r>
          </w:p>
        </w:tc>
      </w:tr>
    </w:tbl>
    <w:p w14:paraId="3ACD6835"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252EECA7" w14:textId="77777777" w:rsidTr="00997D0D">
        <w:trPr>
          <w:trHeight w:val="13703"/>
        </w:trPr>
        <w:tc>
          <w:tcPr>
            <w:tcW w:w="2804" w:type="dxa"/>
          </w:tcPr>
          <w:p w14:paraId="7523975C" w14:textId="77777777" w:rsidR="00A03118" w:rsidRDefault="00A03118" w:rsidP="00997D0D">
            <w:pPr>
              <w:pStyle w:val="TableParagraph"/>
              <w:spacing w:line="276" w:lineRule="auto"/>
              <w:ind w:right="960"/>
              <w:rPr>
                <w:sz w:val="28"/>
              </w:rPr>
            </w:pPr>
            <w:r>
              <w:rPr>
                <w:sz w:val="28"/>
              </w:rPr>
              <w:lastRenderedPageBreak/>
              <w:t>детей к семье,</w:t>
            </w:r>
            <w:r>
              <w:rPr>
                <w:spacing w:val="-67"/>
                <w:sz w:val="28"/>
              </w:rPr>
              <w:t xml:space="preserve"> </w:t>
            </w:r>
            <w:r>
              <w:rPr>
                <w:sz w:val="28"/>
              </w:rPr>
              <w:t>уважение к</w:t>
            </w:r>
            <w:r>
              <w:rPr>
                <w:spacing w:val="1"/>
                <w:sz w:val="28"/>
              </w:rPr>
              <w:t xml:space="preserve"> </w:t>
            </w:r>
            <w:r>
              <w:rPr>
                <w:sz w:val="28"/>
              </w:rPr>
              <w:t>родителям</w:t>
            </w:r>
            <w:r>
              <w:rPr>
                <w:spacing w:val="1"/>
                <w:sz w:val="28"/>
              </w:rPr>
              <w:t xml:space="preserve"> </w:t>
            </w:r>
            <w:r>
              <w:rPr>
                <w:sz w:val="28"/>
              </w:rPr>
              <w:t>(законным</w:t>
            </w:r>
          </w:p>
          <w:p w14:paraId="7172AA04" w14:textId="77777777" w:rsidR="00A03118" w:rsidRDefault="00A03118" w:rsidP="00997D0D">
            <w:pPr>
              <w:pStyle w:val="TableParagraph"/>
              <w:spacing w:line="276" w:lineRule="auto"/>
              <w:ind w:right="581"/>
              <w:rPr>
                <w:sz w:val="28"/>
              </w:rPr>
            </w:pPr>
            <w:r>
              <w:rPr>
                <w:sz w:val="28"/>
              </w:rPr>
              <w:t>представителям),</w:t>
            </w:r>
            <w:r>
              <w:rPr>
                <w:spacing w:val="-67"/>
                <w:sz w:val="28"/>
              </w:rPr>
              <w:t xml:space="preserve"> </w:t>
            </w:r>
            <w:r>
              <w:rPr>
                <w:sz w:val="28"/>
              </w:rPr>
              <w:t>педагогам и</w:t>
            </w:r>
            <w:r>
              <w:rPr>
                <w:spacing w:val="1"/>
                <w:sz w:val="28"/>
              </w:rPr>
              <w:t xml:space="preserve"> </w:t>
            </w:r>
            <w:r>
              <w:rPr>
                <w:sz w:val="28"/>
              </w:rPr>
              <w:t>окружающим</w:t>
            </w:r>
            <w:r>
              <w:rPr>
                <w:spacing w:val="1"/>
                <w:sz w:val="28"/>
              </w:rPr>
              <w:t xml:space="preserve"> </w:t>
            </w:r>
            <w:r>
              <w:rPr>
                <w:sz w:val="28"/>
              </w:rPr>
              <w:t>людям;</w:t>
            </w:r>
          </w:p>
          <w:p w14:paraId="56F1568F" w14:textId="77777777" w:rsidR="00A03118" w:rsidRDefault="00A03118" w:rsidP="00997D0D">
            <w:pPr>
              <w:pStyle w:val="TableParagraph"/>
              <w:spacing w:line="276" w:lineRule="auto"/>
              <w:ind w:right="432" w:firstLine="264"/>
              <w:rPr>
                <w:sz w:val="28"/>
              </w:rPr>
            </w:pPr>
            <w:r>
              <w:rPr>
                <w:sz w:val="28"/>
              </w:rPr>
              <w:t>воспитывать</w:t>
            </w:r>
            <w:r>
              <w:rPr>
                <w:spacing w:val="1"/>
                <w:sz w:val="28"/>
              </w:rPr>
              <w:t xml:space="preserve"> </w:t>
            </w:r>
            <w:r>
              <w:rPr>
                <w:sz w:val="28"/>
              </w:rPr>
              <w:t>доброжелательное</w:t>
            </w:r>
            <w:r>
              <w:rPr>
                <w:spacing w:val="-67"/>
                <w:sz w:val="28"/>
              </w:rPr>
              <w:t xml:space="preserve"> </w:t>
            </w:r>
            <w:r>
              <w:rPr>
                <w:sz w:val="28"/>
              </w:rPr>
              <w:t>отношение ко</w:t>
            </w:r>
            <w:r>
              <w:rPr>
                <w:spacing w:val="1"/>
                <w:sz w:val="28"/>
              </w:rPr>
              <w:t xml:space="preserve"> </w:t>
            </w:r>
            <w:r>
              <w:rPr>
                <w:sz w:val="28"/>
              </w:rPr>
              <w:t>взрослым</w:t>
            </w:r>
            <w:r>
              <w:rPr>
                <w:spacing w:val="-2"/>
                <w:sz w:val="28"/>
              </w:rPr>
              <w:t xml:space="preserve"> </w:t>
            </w:r>
            <w:r>
              <w:rPr>
                <w:sz w:val="28"/>
              </w:rPr>
              <w:t>и</w:t>
            </w:r>
            <w:r>
              <w:rPr>
                <w:spacing w:val="-5"/>
                <w:sz w:val="28"/>
              </w:rPr>
              <w:t xml:space="preserve"> </w:t>
            </w:r>
            <w:r>
              <w:rPr>
                <w:sz w:val="28"/>
              </w:rPr>
              <w:t>детям;</w:t>
            </w:r>
          </w:p>
          <w:p w14:paraId="03929694" w14:textId="77777777" w:rsidR="00A03118" w:rsidRDefault="00A03118" w:rsidP="00997D0D">
            <w:pPr>
              <w:pStyle w:val="TableParagraph"/>
              <w:ind w:left="391"/>
              <w:rPr>
                <w:sz w:val="28"/>
              </w:rPr>
            </w:pPr>
            <w:r>
              <w:rPr>
                <w:sz w:val="28"/>
              </w:rPr>
              <w:t>воспитывать</w:t>
            </w:r>
          </w:p>
          <w:p w14:paraId="29A74B16" w14:textId="77777777" w:rsidR="00A03118" w:rsidRDefault="00A03118" w:rsidP="00997D0D">
            <w:pPr>
              <w:pStyle w:val="TableParagraph"/>
              <w:spacing w:before="37" w:line="278" w:lineRule="auto"/>
              <w:ind w:right="124"/>
              <w:rPr>
                <w:sz w:val="28"/>
              </w:rPr>
            </w:pPr>
            <w:r>
              <w:rPr>
                <w:sz w:val="28"/>
              </w:rPr>
              <w:t>культуру</w:t>
            </w:r>
            <w:r>
              <w:rPr>
                <w:spacing w:val="-9"/>
                <w:sz w:val="28"/>
              </w:rPr>
              <w:t xml:space="preserve"> </w:t>
            </w:r>
            <w:r>
              <w:rPr>
                <w:sz w:val="28"/>
              </w:rPr>
              <w:t>общения</w:t>
            </w:r>
            <w:r>
              <w:rPr>
                <w:spacing w:val="-9"/>
                <w:sz w:val="28"/>
              </w:rPr>
              <w:t xml:space="preserve"> </w:t>
            </w:r>
            <w:r>
              <w:rPr>
                <w:sz w:val="28"/>
              </w:rPr>
              <w:t>со</w:t>
            </w:r>
            <w:r>
              <w:rPr>
                <w:spacing w:val="-67"/>
                <w:sz w:val="28"/>
              </w:rPr>
              <w:t xml:space="preserve"> </w:t>
            </w:r>
            <w:r>
              <w:rPr>
                <w:sz w:val="28"/>
              </w:rPr>
              <w:t>взрослыми</w:t>
            </w:r>
            <w:r>
              <w:rPr>
                <w:spacing w:val="-3"/>
                <w:sz w:val="28"/>
              </w:rPr>
              <w:t xml:space="preserve"> </w:t>
            </w:r>
            <w:r>
              <w:rPr>
                <w:sz w:val="28"/>
              </w:rPr>
              <w:t>и</w:t>
            </w:r>
          </w:p>
          <w:p w14:paraId="11F861FD" w14:textId="77777777" w:rsidR="00A03118" w:rsidRDefault="00A03118" w:rsidP="00997D0D">
            <w:pPr>
              <w:pStyle w:val="TableParagraph"/>
              <w:spacing w:line="317" w:lineRule="exact"/>
              <w:rPr>
                <w:sz w:val="28"/>
              </w:rPr>
            </w:pPr>
            <w:r>
              <w:rPr>
                <w:sz w:val="28"/>
              </w:rPr>
              <w:t>сверстниками,</w:t>
            </w:r>
          </w:p>
          <w:p w14:paraId="00D3D5F8" w14:textId="77777777" w:rsidR="00A03118" w:rsidRDefault="00A03118" w:rsidP="00997D0D">
            <w:pPr>
              <w:pStyle w:val="TableParagraph"/>
              <w:spacing w:before="48" w:line="276" w:lineRule="auto"/>
              <w:ind w:right="292"/>
              <w:rPr>
                <w:sz w:val="28"/>
              </w:rPr>
            </w:pPr>
            <w:r>
              <w:rPr>
                <w:sz w:val="28"/>
              </w:rPr>
              <w:t>желание выполнять</w:t>
            </w:r>
            <w:r>
              <w:rPr>
                <w:spacing w:val="-67"/>
                <w:sz w:val="28"/>
              </w:rPr>
              <w:t xml:space="preserve"> </w:t>
            </w:r>
            <w:r>
              <w:rPr>
                <w:sz w:val="28"/>
              </w:rPr>
              <w:t>правила поведения,</w:t>
            </w:r>
            <w:r>
              <w:rPr>
                <w:spacing w:val="-67"/>
                <w:sz w:val="28"/>
              </w:rPr>
              <w:t xml:space="preserve"> </w:t>
            </w:r>
            <w:r>
              <w:rPr>
                <w:sz w:val="28"/>
              </w:rPr>
              <w:t>быть вежливыми в</w:t>
            </w:r>
            <w:r>
              <w:rPr>
                <w:spacing w:val="1"/>
                <w:sz w:val="28"/>
              </w:rPr>
              <w:t xml:space="preserve"> </w:t>
            </w:r>
            <w:r>
              <w:rPr>
                <w:sz w:val="28"/>
              </w:rPr>
              <w:t>общении</w:t>
            </w:r>
            <w:r>
              <w:rPr>
                <w:spacing w:val="-1"/>
                <w:sz w:val="28"/>
              </w:rPr>
              <w:t xml:space="preserve"> </w:t>
            </w:r>
            <w:r>
              <w:rPr>
                <w:sz w:val="28"/>
              </w:rPr>
              <w:t>со</w:t>
            </w:r>
          </w:p>
          <w:p w14:paraId="59C44144" w14:textId="77777777" w:rsidR="00A03118" w:rsidRDefault="00A03118" w:rsidP="00997D0D">
            <w:pPr>
              <w:pStyle w:val="TableParagraph"/>
              <w:spacing w:line="322" w:lineRule="exact"/>
              <w:rPr>
                <w:sz w:val="28"/>
              </w:rPr>
            </w:pPr>
            <w:r>
              <w:rPr>
                <w:sz w:val="28"/>
              </w:rPr>
              <w:t>взрослыми</w:t>
            </w:r>
            <w:r>
              <w:rPr>
                <w:spacing w:val="-4"/>
                <w:sz w:val="28"/>
              </w:rPr>
              <w:t xml:space="preserve"> </w:t>
            </w:r>
            <w:r>
              <w:rPr>
                <w:sz w:val="28"/>
              </w:rPr>
              <w:t>и</w:t>
            </w:r>
          </w:p>
          <w:p w14:paraId="5908B40E" w14:textId="77777777" w:rsidR="00A03118" w:rsidRDefault="00A03118" w:rsidP="00997D0D">
            <w:pPr>
              <w:pStyle w:val="TableParagraph"/>
              <w:spacing w:before="50" w:line="276" w:lineRule="auto"/>
              <w:ind w:left="372" w:right="915" w:hanging="246"/>
              <w:rPr>
                <w:sz w:val="28"/>
              </w:rPr>
            </w:pPr>
            <w:r>
              <w:rPr>
                <w:sz w:val="28"/>
              </w:rPr>
              <w:t>сверстниками;</w:t>
            </w:r>
            <w:r>
              <w:rPr>
                <w:spacing w:val="-67"/>
                <w:sz w:val="28"/>
              </w:rPr>
              <w:t xml:space="preserve"> </w:t>
            </w:r>
            <w:r>
              <w:rPr>
                <w:sz w:val="28"/>
              </w:rPr>
              <w:t>развивать</w:t>
            </w:r>
          </w:p>
          <w:p w14:paraId="3DF06709" w14:textId="77777777" w:rsidR="00A03118" w:rsidRDefault="00A03118" w:rsidP="00997D0D">
            <w:pPr>
              <w:pStyle w:val="TableParagraph"/>
              <w:spacing w:line="321" w:lineRule="exact"/>
              <w:ind w:left="107"/>
              <w:rPr>
                <w:sz w:val="28"/>
              </w:rPr>
            </w:pPr>
            <w:r>
              <w:rPr>
                <w:sz w:val="28"/>
              </w:rPr>
              <w:t>стремление</w:t>
            </w:r>
            <w:r>
              <w:rPr>
                <w:spacing w:val="-1"/>
                <w:sz w:val="28"/>
              </w:rPr>
              <w:t xml:space="preserve"> </w:t>
            </w:r>
            <w:r>
              <w:rPr>
                <w:sz w:val="28"/>
              </w:rPr>
              <w:t>к</w:t>
            </w:r>
          </w:p>
          <w:p w14:paraId="4AAD97F7" w14:textId="77777777" w:rsidR="00A03118" w:rsidRDefault="00A03118" w:rsidP="00997D0D">
            <w:pPr>
              <w:pStyle w:val="TableParagraph"/>
              <w:spacing w:before="47" w:line="276" w:lineRule="auto"/>
              <w:ind w:left="107" w:right="219"/>
              <w:rPr>
                <w:sz w:val="28"/>
              </w:rPr>
            </w:pPr>
            <w:r>
              <w:rPr>
                <w:sz w:val="28"/>
              </w:rPr>
              <w:t>совместным играм,</w:t>
            </w:r>
            <w:r>
              <w:rPr>
                <w:spacing w:val="1"/>
                <w:sz w:val="28"/>
              </w:rPr>
              <w:t xml:space="preserve"> </w:t>
            </w:r>
            <w:r>
              <w:rPr>
                <w:sz w:val="28"/>
              </w:rPr>
              <w:t>взаимодействию в</w:t>
            </w:r>
            <w:r>
              <w:rPr>
                <w:spacing w:val="1"/>
                <w:sz w:val="28"/>
              </w:rPr>
              <w:t xml:space="preserve"> </w:t>
            </w:r>
            <w:r>
              <w:rPr>
                <w:sz w:val="28"/>
              </w:rPr>
              <w:t>паре или небольшой</w:t>
            </w:r>
            <w:r>
              <w:rPr>
                <w:spacing w:val="-67"/>
                <w:sz w:val="28"/>
              </w:rPr>
              <w:t xml:space="preserve"> </w:t>
            </w:r>
            <w:r>
              <w:rPr>
                <w:sz w:val="28"/>
              </w:rPr>
              <w:t>подгруппе,</w:t>
            </w:r>
            <w:r>
              <w:rPr>
                <w:spacing w:val="-2"/>
                <w:sz w:val="28"/>
              </w:rPr>
              <w:t xml:space="preserve"> </w:t>
            </w:r>
            <w:r>
              <w:rPr>
                <w:sz w:val="28"/>
              </w:rPr>
              <w:t>к</w:t>
            </w:r>
          </w:p>
          <w:p w14:paraId="00ABB474" w14:textId="77777777" w:rsidR="00A03118" w:rsidRDefault="00A03118" w:rsidP="00997D0D">
            <w:pPr>
              <w:pStyle w:val="TableParagraph"/>
              <w:spacing w:line="278" w:lineRule="auto"/>
              <w:ind w:left="107" w:right="476"/>
              <w:rPr>
                <w:sz w:val="28"/>
              </w:rPr>
            </w:pPr>
            <w:r>
              <w:rPr>
                <w:sz w:val="28"/>
              </w:rPr>
              <w:t>взаимодействию в</w:t>
            </w:r>
            <w:r>
              <w:rPr>
                <w:spacing w:val="-67"/>
                <w:sz w:val="28"/>
              </w:rPr>
              <w:t xml:space="preserve"> </w:t>
            </w:r>
            <w:r>
              <w:rPr>
                <w:sz w:val="28"/>
              </w:rPr>
              <w:t>практической</w:t>
            </w:r>
          </w:p>
          <w:p w14:paraId="563671D3" w14:textId="77777777" w:rsidR="00A03118" w:rsidRDefault="00A03118" w:rsidP="00997D0D">
            <w:pPr>
              <w:pStyle w:val="TableParagraph"/>
              <w:spacing w:line="317" w:lineRule="exact"/>
              <w:ind w:left="107"/>
              <w:rPr>
                <w:sz w:val="28"/>
              </w:rPr>
            </w:pPr>
            <w:r>
              <w:rPr>
                <w:sz w:val="28"/>
              </w:rPr>
              <w:t>деятельности</w:t>
            </w:r>
          </w:p>
        </w:tc>
        <w:tc>
          <w:tcPr>
            <w:tcW w:w="7371" w:type="dxa"/>
          </w:tcPr>
          <w:p w14:paraId="01B98187" w14:textId="77777777" w:rsidR="00A03118" w:rsidRDefault="00A03118" w:rsidP="00997D0D">
            <w:pPr>
              <w:pStyle w:val="TableParagraph"/>
              <w:spacing w:line="276" w:lineRule="auto"/>
              <w:ind w:right="119"/>
              <w:jc w:val="both"/>
              <w:rPr>
                <w:sz w:val="28"/>
              </w:rPr>
            </w:pPr>
            <w:r>
              <w:rPr>
                <w:sz w:val="28"/>
              </w:rPr>
              <w:t>(законным</w:t>
            </w:r>
            <w:r>
              <w:rPr>
                <w:spacing w:val="1"/>
                <w:sz w:val="28"/>
              </w:rPr>
              <w:t xml:space="preserve"> </w:t>
            </w:r>
            <w:r>
              <w:rPr>
                <w:sz w:val="28"/>
              </w:rPr>
              <w:t>представителям):</w:t>
            </w:r>
            <w:r>
              <w:rPr>
                <w:spacing w:val="1"/>
                <w:sz w:val="28"/>
              </w:rPr>
              <w:t xml:space="preserve"> </w:t>
            </w:r>
            <w:r>
              <w:rPr>
                <w:sz w:val="28"/>
              </w:rPr>
              <w:t>обогащает</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структуре</w:t>
            </w:r>
            <w:r>
              <w:rPr>
                <w:spacing w:val="1"/>
                <w:sz w:val="28"/>
              </w:rPr>
              <w:t xml:space="preserve"> </w:t>
            </w:r>
            <w:r>
              <w:rPr>
                <w:sz w:val="28"/>
              </w:rPr>
              <w:t>и</w:t>
            </w:r>
            <w:r>
              <w:rPr>
                <w:spacing w:val="1"/>
                <w:sz w:val="28"/>
              </w:rPr>
              <w:t xml:space="preserve"> </w:t>
            </w:r>
            <w:r>
              <w:rPr>
                <w:sz w:val="28"/>
              </w:rPr>
              <w:t>составе</w:t>
            </w:r>
            <w:r>
              <w:rPr>
                <w:spacing w:val="1"/>
                <w:sz w:val="28"/>
              </w:rPr>
              <w:t xml:space="preserve"> </w:t>
            </w:r>
            <w:r>
              <w:rPr>
                <w:sz w:val="28"/>
              </w:rPr>
              <w:t>семьи,</w:t>
            </w:r>
            <w:r>
              <w:rPr>
                <w:spacing w:val="1"/>
                <w:sz w:val="28"/>
              </w:rPr>
              <w:t xml:space="preserve"> </w:t>
            </w:r>
            <w:r>
              <w:rPr>
                <w:sz w:val="28"/>
              </w:rPr>
              <w:t>родственных</w:t>
            </w:r>
            <w:r>
              <w:rPr>
                <w:spacing w:val="1"/>
                <w:sz w:val="28"/>
              </w:rPr>
              <w:t xml:space="preserve"> </w:t>
            </w:r>
            <w:r>
              <w:rPr>
                <w:sz w:val="28"/>
              </w:rPr>
              <w:t>отношениях;</w:t>
            </w:r>
            <w:r>
              <w:rPr>
                <w:spacing w:val="1"/>
                <w:sz w:val="28"/>
              </w:rPr>
              <w:t xml:space="preserve"> </w:t>
            </w:r>
            <w:r>
              <w:rPr>
                <w:sz w:val="28"/>
              </w:rPr>
              <w:t>семейных событиях,</w:t>
            </w:r>
            <w:r>
              <w:rPr>
                <w:spacing w:val="-3"/>
                <w:sz w:val="28"/>
              </w:rPr>
              <w:t xml:space="preserve"> </w:t>
            </w:r>
            <w:r>
              <w:rPr>
                <w:sz w:val="28"/>
              </w:rPr>
              <w:t>делах.</w:t>
            </w:r>
          </w:p>
          <w:p w14:paraId="44AAB6C3" w14:textId="77777777" w:rsidR="00A03118" w:rsidRDefault="00A03118" w:rsidP="00997D0D">
            <w:pPr>
              <w:pStyle w:val="TableParagraph"/>
              <w:spacing w:line="276" w:lineRule="auto"/>
              <w:ind w:right="113" w:firstLine="297"/>
              <w:jc w:val="both"/>
              <w:rPr>
                <w:sz w:val="28"/>
              </w:rPr>
            </w:pPr>
            <w:r>
              <w:rPr>
                <w:sz w:val="28"/>
              </w:rPr>
              <w:t>Обеспечивает</w:t>
            </w:r>
            <w:r>
              <w:rPr>
                <w:spacing w:val="1"/>
                <w:sz w:val="28"/>
              </w:rPr>
              <w:t xml:space="preserve"> </w:t>
            </w:r>
            <w:r>
              <w:rPr>
                <w:sz w:val="28"/>
              </w:rPr>
              <w:t>включенность</w:t>
            </w:r>
            <w:r>
              <w:rPr>
                <w:spacing w:val="1"/>
                <w:sz w:val="28"/>
              </w:rPr>
              <w:t xml:space="preserve"> </w:t>
            </w:r>
            <w:r>
              <w:rPr>
                <w:sz w:val="28"/>
              </w:rPr>
              <w:t>детей</w:t>
            </w:r>
            <w:r>
              <w:rPr>
                <w:spacing w:val="1"/>
                <w:sz w:val="28"/>
              </w:rPr>
              <w:t xml:space="preserve"> </w:t>
            </w:r>
            <w:r>
              <w:rPr>
                <w:sz w:val="28"/>
              </w:rPr>
              <w:t>в</w:t>
            </w:r>
            <w:r>
              <w:rPr>
                <w:spacing w:val="71"/>
                <w:sz w:val="28"/>
              </w:rPr>
              <w:t xml:space="preserve"> </w:t>
            </w:r>
            <w:r>
              <w:rPr>
                <w:sz w:val="28"/>
              </w:rPr>
              <w:t>детское</w:t>
            </w:r>
            <w:r>
              <w:rPr>
                <w:spacing w:val="1"/>
                <w:sz w:val="28"/>
              </w:rPr>
              <w:t xml:space="preserve"> </w:t>
            </w:r>
            <w:r>
              <w:rPr>
                <w:sz w:val="28"/>
              </w:rPr>
              <w:t>сообщество,</w:t>
            </w:r>
            <w:r>
              <w:rPr>
                <w:spacing w:val="1"/>
                <w:sz w:val="28"/>
              </w:rPr>
              <w:t xml:space="preserve"> </w:t>
            </w:r>
            <w:r>
              <w:rPr>
                <w:sz w:val="28"/>
              </w:rPr>
              <w:t>умение</w:t>
            </w:r>
            <w:r>
              <w:rPr>
                <w:spacing w:val="1"/>
                <w:sz w:val="28"/>
              </w:rPr>
              <w:t xml:space="preserve"> </w:t>
            </w:r>
            <w:r>
              <w:rPr>
                <w:sz w:val="28"/>
              </w:rPr>
              <w:t>согласовывать</w:t>
            </w:r>
            <w:r>
              <w:rPr>
                <w:spacing w:val="1"/>
                <w:sz w:val="28"/>
              </w:rPr>
              <w:t xml:space="preserve"> </w:t>
            </w:r>
            <w:r>
              <w:rPr>
                <w:sz w:val="28"/>
              </w:rPr>
              <w:t>взаимоотношения</w:t>
            </w:r>
            <w:r>
              <w:rPr>
                <w:spacing w:val="1"/>
                <w:sz w:val="28"/>
              </w:rPr>
              <w:t xml:space="preserve"> </w:t>
            </w:r>
            <w:r>
              <w:rPr>
                <w:sz w:val="28"/>
              </w:rPr>
              <w:t>со</w:t>
            </w:r>
            <w:r>
              <w:rPr>
                <w:spacing w:val="-67"/>
                <w:sz w:val="28"/>
              </w:rPr>
              <w:t xml:space="preserve"> </w:t>
            </w:r>
            <w:r>
              <w:rPr>
                <w:sz w:val="28"/>
              </w:rPr>
              <w:t>сверстниками. Побуждает детей наблюдать за поведением</w:t>
            </w:r>
            <w:r>
              <w:rPr>
                <w:spacing w:val="1"/>
                <w:sz w:val="28"/>
              </w:rPr>
              <w:t xml:space="preserve"> </w:t>
            </w:r>
            <w:r>
              <w:rPr>
                <w:sz w:val="28"/>
              </w:rPr>
              <w:t>сверстников,</w:t>
            </w:r>
            <w:r>
              <w:rPr>
                <w:spacing w:val="1"/>
                <w:sz w:val="28"/>
              </w:rPr>
              <w:t xml:space="preserve"> </w:t>
            </w:r>
            <w:r>
              <w:rPr>
                <w:sz w:val="28"/>
              </w:rPr>
              <w:t>развивает</w:t>
            </w:r>
            <w:r>
              <w:rPr>
                <w:spacing w:val="1"/>
                <w:sz w:val="28"/>
              </w:rPr>
              <w:t xml:space="preserve"> </w:t>
            </w:r>
            <w:r>
              <w:rPr>
                <w:sz w:val="28"/>
              </w:rPr>
              <w:t>чувствительность</w:t>
            </w:r>
            <w:r>
              <w:rPr>
                <w:spacing w:val="1"/>
                <w:sz w:val="28"/>
              </w:rPr>
              <w:t xml:space="preserve"> </w:t>
            </w:r>
            <w:r>
              <w:rPr>
                <w:sz w:val="28"/>
              </w:rPr>
              <w:t>к</w:t>
            </w:r>
            <w:r>
              <w:rPr>
                <w:spacing w:val="1"/>
                <w:sz w:val="28"/>
              </w:rPr>
              <w:t xml:space="preserve"> </w:t>
            </w:r>
            <w:r>
              <w:rPr>
                <w:sz w:val="28"/>
              </w:rPr>
              <w:t>поступкам</w:t>
            </w:r>
            <w:r>
              <w:rPr>
                <w:spacing w:val="-67"/>
                <w:sz w:val="28"/>
              </w:rPr>
              <w:t xml:space="preserve"> </w:t>
            </w:r>
            <w:r>
              <w:rPr>
                <w:sz w:val="28"/>
              </w:rPr>
              <w:t>сверстников,</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их</w:t>
            </w:r>
            <w:r>
              <w:rPr>
                <w:spacing w:val="1"/>
                <w:sz w:val="28"/>
              </w:rPr>
              <w:t xml:space="preserve"> </w:t>
            </w:r>
            <w:r>
              <w:rPr>
                <w:sz w:val="28"/>
              </w:rPr>
              <w:t>действиям.</w:t>
            </w:r>
            <w:r>
              <w:rPr>
                <w:spacing w:val="1"/>
                <w:sz w:val="28"/>
              </w:rPr>
              <w:t xml:space="preserve"> </w:t>
            </w:r>
            <w:r>
              <w:rPr>
                <w:sz w:val="28"/>
              </w:rPr>
              <w:t>Способствует</w:t>
            </w:r>
            <w:r>
              <w:rPr>
                <w:spacing w:val="1"/>
                <w:sz w:val="28"/>
              </w:rPr>
              <w:t xml:space="preserve"> </w:t>
            </w:r>
            <w:r>
              <w:rPr>
                <w:sz w:val="28"/>
              </w:rPr>
              <w:t>освоению детьми вербальных и невербальных средств и</w:t>
            </w:r>
            <w:r>
              <w:rPr>
                <w:spacing w:val="1"/>
                <w:sz w:val="28"/>
              </w:rPr>
              <w:t xml:space="preserve"> </w:t>
            </w:r>
            <w:r>
              <w:rPr>
                <w:sz w:val="28"/>
              </w:rPr>
              <w:t>способов</w:t>
            </w:r>
            <w:r>
              <w:rPr>
                <w:spacing w:val="1"/>
                <w:sz w:val="28"/>
              </w:rPr>
              <w:t xml:space="preserve"> </w:t>
            </w:r>
            <w:r>
              <w:rPr>
                <w:sz w:val="28"/>
              </w:rPr>
              <w:t>обращения</w:t>
            </w:r>
            <w:r>
              <w:rPr>
                <w:spacing w:val="1"/>
                <w:sz w:val="28"/>
              </w:rPr>
              <w:t xml:space="preserve"> </w:t>
            </w:r>
            <w:r>
              <w:rPr>
                <w:sz w:val="28"/>
              </w:rPr>
              <w:t>к</w:t>
            </w:r>
            <w:r>
              <w:rPr>
                <w:spacing w:val="1"/>
                <w:sz w:val="28"/>
              </w:rPr>
              <w:t xml:space="preserve"> </w:t>
            </w:r>
            <w:r>
              <w:rPr>
                <w:sz w:val="28"/>
              </w:rPr>
              <w:t>сверстникам,</w:t>
            </w:r>
            <w:r>
              <w:rPr>
                <w:spacing w:val="71"/>
                <w:sz w:val="28"/>
              </w:rPr>
              <w:t xml:space="preserve"> </w:t>
            </w:r>
            <w:r>
              <w:rPr>
                <w:sz w:val="28"/>
              </w:rPr>
              <w:t>привлечения</w:t>
            </w:r>
            <w:r>
              <w:rPr>
                <w:spacing w:val="1"/>
                <w:sz w:val="28"/>
              </w:rPr>
              <w:t xml:space="preserve"> </w:t>
            </w:r>
            <w:r>
              <w:rPr>
                <w:sz w:val="28"/>
              </w:rPr>
              <w:t>внимания</w:t>
            </w:r>
            <w:r>
              <w:rPr>
                <w:spacing w:val="1"/>
                <w:sz w:val="28"/>
              </w:rPr>
              <w:t xml:space="preserve"> </w:t>
            </w:r>
            <w:r>
              <w:rPr>
                <w:sz w:val="28"/>
              </w:rPr>
              <w:t>и</w:t>
            </w:r>
            <w:r>
              <w:rPr>
                <w:spacing w:val="1"/>
                <w:sz w:val="28"/>
              </w:rPr>
              <w:t xml:space="preserve"> </w:t>
            </w:r>
            <w:r>
              <w:rPr>
                <w:sz w:val="28"/>
              </w:rPr>
              <w:t>демонстрации</w:t>
            </w:r>
            <w:r>
              <w:rPr>
                <w:spacing w:val="1"/>
                <w:sz w:val="28"/>
              </w:rPr>
              <w:t xml:space="preserve"> </w:t>
            </w:r>
            <w:r>
              <w:rPr>
                <w:sz w:val="28"/>
              </w:rPr>
              <w:t>своего</w:t>
            </w:r>
            <w:r>
              <w:rPr>
                <w:spacing w:val="1"/>
                <w:sz w:val="28"/>
              </w:rPr>
              <w:t xml:space="preserve"> </w:t>
            </w:r>
            <w:r>
              <w:rPr>
                <w:sz w:val="28"/>
              </w:rPr>
              <w:t>расположения.</w:t>
            </w:r>
            <w:r>
              <w:rPr>
                <w:spacing w:val="1"/>
                <w:sz w:val="28"/>
              </w:rPr>
              <w:t xml:space="preserve"> </w:t>
            </w:r>
            <w:r>
              <w:rPr>
                <w:sz w:val="28"/>
              </w:rPr>
              <w:t>Поддерживает</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ситуации,</w:t>
            </w:r>
            <w:r>
              <w:rPr>
                <w:spacing w:val="1"/>
                <w:sz w:val="28"/>
              </w:rPr>
              <w:t xml:space="preserve"> </w:t>
            </w:r>
            <w:r>
              <w:rPr>
                <w:sz w:val="28"/>
              </w:rPr>
              <w:t>когда</w:t>
            </w:r>
            <w:r>
              <w:rPr>
                <w:spacing w:val="71"/>
                <w:sz w:val="28"/>
              </w:rPr>
              <w:t xml:space="preserve"> </w:t>
            </w:r>
            <w:r>
              <w:rPr>
                <w:sz w:val="28"/>
              </w:rPr>
              <w:t>им</w:t>
            </w:r>
            <w:r>
              <w:rPr>
                <w:spacing w:val="71"/>
                <w:sz w:val="28"/>
              </w:rPr>
              <w:t xml:space="preserve"> </w:t>
            </w:r>
            <w:r>
              <w:rPr>
                <w:sz w:val="28"/>
              </w:rPr>
              <w:t>трудно</w:t>
            </w:r>
            <w:r>
              <w:rPr>
                <w:spacing w:val="1"/>
                <w:sz w:val="28"/>
              </w:rPr>
              <w:t xml:space="preserve"> </w:t>
            </w:r>
            <w:r>
              <w:rPr>
                <w:sz w:val="28"/>
              </w:rPr>
              <w:t>выразить собственные потребности и при урегулировании</w:t>
            </w:r>
            <w:r>
              <w:rPr>
                <w:spacing w:val="1"/>
                <w:sz w:val="28"/>
              </w:rPr>
              <w:t xml:space="preserve"> </w:t>
            </w:r>
            <w:r>
              <w:rPr>
                <w:sz w:val="28"/>
              </w:rPr>
              <w:t>конфликтов</w:t>
            </w:r>
            <w:r>
              <w:rPr>
                <w:spacing w:val="1"/>
                <w:sz w:val="28"/>
              </w:rPr>
              <w:t xml:space="preserve"> </w:t>
            </w:r>
            <w:r>
              <w:rPr>
                <w:sz w:val="28"/>
              </w:rPr>
              <w:t>между</w:t>
            </w:r>
            <w:r>
              <w:rPr>
                <w:spacing w:val="1"/>
                <w:sz w:val="28"/>
              </w:rPr>
              <w:t xml:space="preserve"> </w:t>
            </w:r>
            <w:r>
              <w:rPr>
                <w:sz w:val="28"/>
              </w:rPr>
              <w:t>сверстниками,</w:t>
            </w:r>
            <w:r>
              <w:rPr>
                <w:spacing w:val="1"/>
                <w:sz w:val="28"/>
              </w:rPr>
              <w:t xml:space="preserve"> </w:t>
            </w:r>
            <w:r>
              <w:rPr>
                <w:sz w:val="28"/>
              </w:rPr>
              <w:t>демонстрирует</w:t>
            </w:r>
            <w:r>
              <w:rPr>
                <w:spacing w:val="1"/>
                <w:sz w:val="28"/>
              </w:rPr>
              <w:t xml:space="preserve"> </w:t>
            </w:r>
            <w:r>
              <w:rPr>
                <w:sz w:val="28"/>
              </w:rPr>
              <w:t>культурные</w:t>
            </w:r>
            <w:r>
              <w:rPr>
                <w:spacing w:val="1"/>
                <w:sz w:val="28"/>
              </w:rPr>
              <w:t xml:space="preserve"> </w:t>
            </w:r>
            <w:r>
              <w:rPr>
                <w:sz w:val="28"/>
              </w:rPr>
              <w:t>формы</w:t>
            </w:r>
            <w:r>
              <w:rPr>
                <w:spacing w:val="1"/>
                <w:sz w:val="28"/>
              </w:rPr>
              <w:t xml:space="preserve"> </w:t>
            </w:r>
            <w:r>
              <w:rPr>
                <w:sz w:val="28"/>
              </w:rPr>
              <w:t>общения.</w:t>
            </w:r>
            <w:r>
              <w:rPr>
                <w:spacing w:val="1"/>
                <w:sz w:val="28"/>
              </w:rPr>
              <w:t xml:space="preserve"> </w:t>
            </w:r>
            <w:r>
              <w:rPr>
                <w:sz w:val="28"/>
              </w:rPr>
              <w:t>Поощряет</w:t>
            </w:r>
            <w:r>
              <w:rPr>
                <w:spacing w:val="1"/>
                <w:sz w:val="28"/>
              </w:rPr>
              <w:t xml:space="preserve"> </w:t>
            </w:r>
            <w:r>
              <w:rPr>
                <w:sz w:val="28"/>
              </w:rPr>
              <w:t>инициативу</w:t>
            </w:r>
            <w:r>
              <w:rPr>
                <w:spacing w:val="1"/>
                <w:sz w:val="28"/>
              </w:rPr>
              <w:t xml:space="preserve"> </w:t>
            </w:r>
            <w:r>
              <w:rPr>
                <w:sz w:val="28"/>
              </w:rPr>
              <w:t>и</w:t>
            </w:r>
            <w:r>
              <w:rPr>
                <w:spacing w:val="1"/>
                <w:sz w:val="28"/>
              </w:rPr>
              <w:t xml:space="preserve"> </w:t>
            </w:r>
            <w:r>
              <w:rPr>
                <w:sz w:val="28"/>
              </w:rPr>
              <w:t>самостоятельный</w:t>
            </w:r>
            <w:r>
              <w:rPr>
                <w:spacing w:val="1"/>
                <w:sz w:val="28"/>
              </w:rPr>
              <w:t xml:space="preserve"> </w:t>
            </w:r>
            <w:r>
              <w:rPr>
                <w:sz w:val="28"/>
              </w:rPr>
              <w:t>выбор</w:t>
            </w:r>
            <w:r>
              <w:rPr>
                <w:spacing w:val="1"/>
                <w:sz w:val="28"/>
              </w:rPr>
              <w:t xml:space="preserve"> </w:t>
            </w:r>
            <w:r>
              <w:rPr>
                <w:sz w:val="28"/>
              </w:rPr>
              <w:t>детьми</w:t>
            </w:r>
            <w:r>
              <w:rPr>
                <w:spacing w:val="1"/>
                <w:sz w:val="28"/>
              </w:rPr>
              <w:t xml:space="preserve"> </w:t>
            </w:r>
            <w:r>
              <w:rPr>
                <w:sz w:val="28"/>
              </w:rPr>
              <w:t>занятий</w:t>
            </w:r>
            <w:r>
              <w:rPr>
                <w:spacing w:val="1"/>
                <w:sz w:val="28"/>
              </w:rPr>
              <w:t xml:space="preserve"> </w:t>
            </w:r>
            <w:r>
              <w:rPr>
                <w:sz w:val="28"/>
              </w:rPr>
              <w:t>и</w:t>
            </w:r>
            <w:r>
              <w:rPr>
                <w:spacing w:val="1"/>
                <w:sz w:val="28"/>
              </w:rPr>
              <w:t xml:space="preserve"> </w:t>
            </w:r>
            <w:r>
              <w:rPr>
                <w:sz w:val="28"/>
              </w:rPr>
              <w:t>партнеров,</w:t>
            </w:r>
            <w:r>
              <w:rPr>
                <w:spacing w:val="-67"/>
                <w:sz w:val="28"/>
              </w:rPr>
              <w:t xml:space="preserve"> </w:t>
            </w:r>
            <w:r>
              <w:rPr>
                <w:sz w:val="28"/>
              </w:rPr>
              <w:t>обогащает</w:t>
            </w:r>
            <w:r>
              <w:rPr>
                <w:spacing w:val="1"/>
                <w:sz w:val="28"/>
              </w:rPr>
              <w:t xml:space="preserve"> </w:t>
            </w:r>
            <w:r>
              <w:rPr>
                <w:sz w:val="28"/>
              </w:rPr>
              <w:t>умение</w:t>
            </w:r>
            <w:r>
              <w:rPr>
                <w:spacing w:val="1"/>
                <w:sz w:val="28"/>
              </w:rPr>
              <w:t xml:space="preserve"> </w:t>
            </w:r>
            <w:r>
              <w:rPr>
                <w:sz w:val="28"/>
              </w:rPr>
              <w:t>договариваться,</w:t>
            </w:r>
            <w:r>
              <w:rPr>
                <w:spacing w:val="1"/>
                <w:sz w:val="28"/>
              </w:rPr>
              <w:t xml:space="preserve"> </w:t>
            </w:r>
            <w:r>
              <w:rPr>
                <w:sz w:val="28"/>
              </w:rPr>
              <w:t>поддерживает</w:t>
            </w:r>
            <w:r>
              <w:rPr>
                <w:spacing w:val="1"/>
                <w:sz w:val="28"/>
              </w:rPr>
              <w:t xml:space="preserve"> </w:t>
            </w:r>
            <w:r>
              <w:rPr>
                <w:sz w:val="28"/>
              </w:rPr>
              <w:t>совместные</w:t>
            </w:r>
            <w:r>
              <w:rPr>
                <w:spacing w:val="1"/>
                <w:sz w:val="28"/>
              </w:rPr>
              <w:t xml:space="preserve"> </w:t>
            </w:r>
            <w:r>
              <w:rPr>
                <w:sz w:val="28"/>
              </w:rPr>
              <w:t>дела</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небольших</w:t>
            </w:r>
            <w:r>
              <w:rPr>
                <w:spacing w:val="1"/>
                <w:sz w:val="28"/>
              </w:rPr>
              <w:t xml:space="preserve"> </w:t>
            </w:r>
            <w:r>
              <w:rPr>
                <w:sz w:val="28"/>
              </w:rPr>
              <w:t>группах</w:t>
            </w:r>
            <w:r>
              <w:rPr>
                <w:spacing w:val="1"/>
                <w:sz w:val="28"/>
              </w:rPr>
              <w:t xml:space="preserve"> </w:t>
            </w:r>
            <w:r>
              <w:rPr>
                <w:sz w:val="28"/>
              </w:rPr>
              <w:t>(3-4</w:t>
            </w:r>
            <w:r>
              <w:rPr>
                <w:spacing w:val="1"/>
                <w:sz w:val="28"/>
              </w:rPr>
              <w:t xml:space="preserve"> </w:t>
            </w:r>
            <w:r>
              <w:rPr>
                <w:sz w:val="28"/>
              </w:rPr>
              <w:t>человека). Обеспечивает развитие личностного отношения</w:t>
            </w:r>
            <w:r>
              <w:rPr>
                <w:spacing w:val="-67"/>
                <w:sz w:val="28"/>
              </w:rPr>
              <w:t xml:space="preserve"> </w:t>
            </w:r>
            <w:r>
              <w:rPr>
                <w:sz w:val="28"/>
              </w:rPr>
              <w:t>ребёнка к соблюдению или нарушению моральных норм</w:t>
            </w:r>
            <w:r>
              <w:rPr>
                <w:spacing w:val="1"/>
                <w:sz w:val="28"/>
              </w:rPr>
              <w:t xml:space="preserve"> </w:t>
            </w:r>
            <w:r>
              <w:rPr>
                <w:sz w:val="28"/>
              </w:rPr>
              <w:t>при</w:t>
            </w:r>
            <w:r>
              <w:rPr>
                <w:spacing w:val="-1"/>
                <w:sz w:val="28"/>
              </w:rPr>
              <w:t xml:space="preserve"> </w:t>
            </w:r>
            <w:r>
              <w:rPr>
                <w:sz w:val="28"/>
              </w:rPr>
              <w:t>взаимодействии</w:t>
            </w:r>
            <w:r>
              <w:rPr>
                <w:spacing w:val="-2"/>
                <w:sz w:val="28"/>
              </w:rPr>
              <w:t xml:space="preserve"> </w:t>
            </w:r>
            <w:r>
              <w:rPr>
                <w:sz w:val="28"/>
              </w:rPr>
              <w:t>со сверстником.</w:t>
            </w:r>
          </w:p>
          <w:p w14:paraId="643242D0" w14:textId="77777777" w:rsidR="00A03118" w:rsidRDefault="00A03118" w:rsidP="00997D0D">
            <w:pPr>
              <w:pStyle w:val="TableParagraph"/>
              <w:spacing w:line="276" w:lineRule="auto"/>
              <w:ind w:right="113" w:firstLine="297"/>
              <w:jc w:val="both"/>
              <w:rPr>
                <w:sz w:val="28"/>
              </w:rPr>
            </w:pP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детско-взрослого</w:t>
            </w:r>
            <w:r>
              <w:rPr>
                <w:spacing w:val="1"/>
                <w:sz w:val="28"/>
              </w:rPr>
              <w:t xml:space="preserve"> </w:t>
            </w:r>
            <w:r>
              <w:rPr>
                <w:sz w:val="28"/>
              </w:rPr>
              <w:t>сообщества.</w:t>
            </w:r>
            <w:r>
              <w:rPr>
                <w:spacing w:val="1"/>
                <w:sz w:val="28"/>
              </w:rPr>
              <w:t xml:space="preserve"> </w:t>
            </w:r>
            <w:r>
              <w:rPr>
                <w:sz w:val="28"/>
              </w:rPr>
              <w:t>Способствует</w:t>
            </w:r>
            <w:r>
              <w:rPr>
                <w:spacing w:val="1"/>
                <w:sz w:val="28"/>
              </w:rPr>
              <w:t xml:space="preserve"> </w:t>
            </w:r>
            <w:r>
              <w:rPr>
                <w:sz w:val="28"/>
              </w:rPr>
              <w:t>освоению</w:t>
            </w:r>
            <w:r>
              <w:rPr>
                <w:spacing w:val="1"/>
                <w:sz w:val="28"/>
              </w:rPr>
              <w:t xml:space="preserve"> </w:t>
            </w:r>
            <w:r>
              <w:rPr>
                <w:sz w:val="28"/>
              </w:rPr>
              <w:t>правил</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проявления вежливости, уважения к старшим: напоминает</w:t>
            </w:r>
            <w:r>
              <w:rPr>
                <w:spacing w:val="1"/>
                <w:sz w:val="28"/>
              </w:rPr>
              <w:t xml:space="preserve"> </w:t>
            </w:r>
            <w:r>
              <w:rPr>
                <w:sz w:val="28"/>
              </w:rPr>
              <w:t>и</w:t>
            </w:r>
            <w:r>
              <w:rPr>
                <w:spacing w:val="1"/>
                <w:sz w:val="28"/>
              </w:rPr>
              <w:t xml:space="preserve"> </w:t>
            </w:r>
            <w:r>
              <w:rPr>
                <w:sz w:val="28"/>
              </w:rPr>
              <w:t>демонстрирует</w:t>
            </w:r>
            <w:r>
              <w:rPr>
                <w:spacing w:val="1"/>
                <w:sz w:val="28"/>
              </w:rPr>
              <w:t xml:space="preserve"> </w:t>
            </w:r>
            <w:r>
              <w:rPr>
                <w:sz w:val="28"/>
              </w:rPr>
              <w:t>различные</w:t>
            </w:r>
            <w:r>
              <w:rPr>
                <w:spacing w:val="1"/>
                <w:sz w:val="28"/>
              </w:rPr>
              <w:t xml:space="preserve"> </w:t>
            </w:r>
            <w:r>
              <w:rPr>
                <w:sz w:val="28"/>
              </w:rPr>
              <w:t>формы</w:t>
            </w:r>
            <w:r>
              <w:rPr>
                <w:spacing w:val="1"/>
                <w:sz w:val="28"/>
              </w:rPr>
              <w:t xml:space="preserve"> </w:t>
            </w:r>
            <w:r>
              <w:rPr>
                <w:sz w:val="28"/>
              </w:rPr>
              <w:t>приветствия,</w:t>
            </w:r>
            <w:r>
              <w:rPr>
                <w:spacing w:val="1"/>
                <w:sz w:val="28"/>
              </w:rPr>
              <w:t xml:space="preserve"> </w:t>
            </w:r>
            <w:r>
              <w:rPr>
                <w:sz w:val="28"/>
              </w:rPr>
              <w:t>прощания, выражения благодарности и просьбы. Знакомит</w:t>
            </w:r>
            <w:r>
              <w:rPr>
                <w:spacing w:val="-67"/>
                <w:sz w:val="28"/>
              </w:rPr>
              <w:t xml:space="preserve"> </w:t>
            </w:r>
            <w:r>
              <w:rPr>
                <w:sz w:val="28"/>
              </w:rPr>
              <w:t>детей</w:t>
            </w:r>
            <w:r>
              <w:rPr>
                <w:spacing w:val="-1"/>
                <w:sz w:val="28"/>
              </w:rPr>
              <w:t xml:space="preserve"> </w:t>
            </w:r>
            <w:r>
              <w:rPr>
                <w:sz w:val="28"/>
              </w:rPr>
              <w:t>с</w:t>
            </w:r>
            <w:r>
              <w:rPr>
                <w:spacing w:val="-2"/>
                <w:sz w:val="28"/>
              </w:rPr>
              <w:t xml:space="preserve"> </w:t>
            </w:r>
            <w:r>
              <w:rPr>
                <w:sz w:val="28"/>
              </w:rPr>
              <w:t>правилами</w:t>
            </w:r>
            <w:r>
              <w:rPr>
                <w:spacing w:val="-3"/>
                <w:sz w:val="28"/>
              </w:rPr>
              <w:t xml:space="preserve"> </w:t>
            </w:r>
            <w:r>
              <w:rPr>
                <w:sz w:val="28"/>
              </w:rPr>
              <w:t>поведения</w:t>
            </w:r>
            <w:r>
              <w:rPr>
                <w:spacing w:val="-1"/>
                <w:sz w:val="28"/>
              </w:rPr>
              <w:t xml:space="preserve"> </w:t>
            </w:r>
            <w:r>
              <w:rPr>
                <w:sz w:val="28"/>
              </w:rPr>
              <w:t>в</w:t>
            </w:r>
            <w:r>
              <w:rPr>
                <w:spacing w:val="-2"/>
                <w:sz w:val="28"/>
              </w:rPr>
              <w:t xml:space="preserve"> </w:t>
            </w:r>
            <w:r>
              <w:rPr>
                <w:sz w:val="28"/>
              </w:rPr>
              <w:t>общественных местах.</w:t>
            </w:r>
          </w:p>
          <w:p w14:paraId="773A0C96" w14:textId="77777777" w:rsidR="00A03118" w:rsidRDefault="00A03118" w:rsidP="00997D0D">
            <w:pPr>
              <w:pStyle w:val="TableParagraph"/>
              <w:spacing w:line="276" w:lineRule="auto"/>
              <w:ind w:right="116" w:firstLine="297"/>
              <w:jc w:val="both"/>
              <w:rPr>
                <w:sz w:val="28"/>
              </w:rPr>
            </w:pPr>
            <w:r>
              <w:rPr>
                <w:sz w:val="28"/>
              </w:rPr>
              <w:t>Развивает</w:t>
            </w:r>
            <w:r>
              <w:rPr>
                <w:spacing w:val="1"/>
                <w:sz w:val="28"/>
              </w:rPr>
              <w:t xml:space="preserve"> </w:t>
            </w:r>
            <w:r>
              <w:rPr>
                <w:sz w:val="28"/>
              </w:rPr>
              <w:t>позитивное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ДОО:</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педагогическими</w:t>
            </w:r>
            <w:r>
              <w:rPr>
                <w:spacing w:val="1"/>
                <w:sz w:val="28"/>
              </w:rPr>
              <w:t xml:space="preserve"> </w:t>
            </w:r>
            <w:r>
              <w:rPr>
                <w:sz w:val="28"/>
              </w:rPr>
              <w:t>и</w:t>
            </w:r>
            <w:r>
              <w:rPr>
                <w:spacing w:val="1"/>
                <w:sz w:val="28"/>
              </w:rPr>
              <w:t xml:space="preserve"> </w:t>
            </w:r>
            <w:r>
              <w:rPr>
                <w:sz w:val="28"/>
              </w:rPr>
              <w:t>иными</w:t>
            </w:r>
            <w:r>
              <w:rPr>
                <w:spacing w:val="1"/>
                <w:sz w:val="28"/>
              </w:rPr>
              <w:t xml:space="preserve"> </w:t>
            </w:r>
            <w:r>
              <w:rPr>
                <w:sz w:val="28"/>
              </w:rPr>
              <w:t>работниками</w:t>
            </w:r>
            <w:r>
              <w:rPr>
                <w:spacing w:val="1"/>
                <w:sz w:val="28"/>
              </w:rPr>
              <w:t xml:space="preserve"> </w:t>
            </w:r>
            <w:r>
              <w:rPr>
                <w:sz w:val="28"/>
              </w:rPr>
              <w:t>ДОО,</w:t>
            </w:r>
            <w:r>
              <w:rPr>
                <w:spacing w:val="1"/>
                <w:sz w:val="28"/>
              </w:rPr>
              <w:t xml:space="preserve"> </w:t>
            </w:r>
            <w:r>
              <w:rPr>
                <w:sz w:val="28"/>
              </w:rPr>
              <w:t>с</w:t>
            </w:r>
            <w:r>
              <w:rPr>
                <w:spacing w:val="1"/>
                <w:sz w:val="28"/>
              </w:rPr>
              <w:t xml:space="preserve"> </w:t>
            </w:r>
            <w:r>
              <w:rPr>
                <w:sz w:val="28"/>
              </w:rPr>
              <w:t>доступными</w:t>
            </w:r>
            <w:r>
              <w:rPr>
                <w:spacing w:val="1"/>
                <w:sz w:val="28"/>
              </w:rPr>
              <w:t xml:space="preserve"> </w:t>
            </w:r>
            <w:r>
              <w:rPr>
                <w:sz w:val="28"/>
              </w:rPr>
              <w:t>для</w:t>
            </w:r>
            <w:r>
              <w:rPr>
                <w:spacing w:val="1"/>
                <w:sz w:val="28"/>
              </w:rPr>
              <w:t xml:space="preserve"> </w:t>
            </w:r>
            <w:r>
              <w:rPr>
                <w:sz w:val="28"/>
              </w:rPr>
              <w:t>восприятия</w:t>
            </w:r>
            <w:r>
              <w:rPr>
                <w:spacing w:val="1"/>
                <w:sz w:val="28"/>
              </w:rPr>
              <w:t xml:space="preserve"> </w:t>
            </w:r>
            <w:r>
              <w:rPr>
                <w:sz w:val="28"/>
              </w:rPr>
              <w:t>детьми</w:t>
            </w:r>
            <w:r>
              <w:rPr>
                <w:spacing w:val="1"/>
                <w:sz w:val="28"/>
              </w:rPr>
              <w:t xml:space="preserve"> </w:t>
            </w:r>
            <w:r>
              <w:rPr>
                <w:sz w:val="28"/>
              </w:rPr>
              <w:t>правилами</w:t>
            </w:r>
            <w:r>
              <w:rPr>
                <w:spacing w:val="-67"/>
                <w:sz w:val="28"/>
              </w:rPr>
              <w:t xml:space="preserve"> </w:t>
            </w:r>
            <w:r>
              <w:rPr>
                <w:sz w:val="28"/>
              </w:rPr>
              <w:t>жизнедеятельности</w:t>
            </w:r>
            <w:r>
              <w:rPr>
                <w:spacing w:val="1"/>
                <w:sz w:val="28"/>
              </w:rPr>
              <w:t xml:space="preserve"> </w:t>
            </w:r>
            <w:r>
              <w:rPr>
                <w:sz w:val="28"/>
              </w:rPr>
              <w:t>в</w:t>
            </w:r>
            <w:r>
              <w:rPr>
                <w:spacing w:val="1"/>
                <w:sz w:val="28"/>
              </w:rPr>
              <w:t xml:space="preserve"> </w:t>
            </w:r>
            <w:r>
              <w:rPr>
                <w:sz w:val="28"/>
              </w:rPr>
              <w:t>ДОО;</w:t>
            </w:r>
            <w:r>
              <w:rPr>
                <w:spacing w:val="1"/>
                <w:sz w:val="28"/>
              </w:rPr>
              <w:t xml:space="preserve"> </w:t>
            </w:r>
            <w:r>
              <w:rPr>
                <w:sz w:val="28"/>
              </w:rPr>
              <w:t>её</w:t>
            </w:r>
            <w:r>
              <w:rPr>
                <w:spacing w:val="1"/>
                <w:sz w:val="28"/>
              </w:rPr>
              <w:t xml:space="preserve"> </w:t>
            </w:r>
            <w:r>
              <w:rPr>
                <w:sz w:val="28"/>
              </w:rPr>
              <w:t>традициями;</w:t>
            </w:r>
            <w:r>
              <w:rPr>
                <w:spacing w:val="1"/>
                <w:sz w:val="28"/>
              </w:rPr>
              <w:t xml:space="preserve"> </w:t>
            </w:r>
            <w:r>
              <w:rPr>
                <w:sz w:val="28"/>
              </w:rPr>
              <w:t>воспитывает</w:t>
            </w:r>
            <w:r>
              <w:rPr>
                <w:spacing w:val="-67"/>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пространству</w:t>
            </w:r>
            <w:r>
              <w:rPr>
                <w:spacing w:val="1"/>
                <w:sz w:val="28"/>
              </w:rPr>
              <w:t xml:space="preserve"> </w:t>
            </w:r>
            <w:r>
              <w:rPr>
                <w:sz w:val="28"/>
              </w:rPr>
              <w:t>и</w:t>
            </w:r>
            <w:r>
              <w:rPr>
                <w:spacing w:val="70"/>
                <w:sz w:val="28"/>
              </w:rPr>
              <w:t xml:space="preserve"> </w:t>
            </w:r>
            <w:r>
              <w:rPr>
                <w:sz w:val="28"/>
              </w:rPr>
              <w:t>оборудованию</w:t>
            </w:r>
            <w:r>
              <w:rPr>
                <w:spacing w:val="1"/>
                <w:sz w:val="28"/>
              </w:rPr>
              <w:t xml:space="preserve"> </w:t>
            </w:r>
            <w:r>
              <w:rPr>
                <w:sz w:val="28"/>
              </w:rPr>
              <w:t>ДОО.</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изменение</w:t>
            </w:r>
            <w:r>
              <w:rPr>
                <w:spacing w:val="71"/>
                <w:sz w:val="28"/>
              </w:rPr>
              <w:t xml:space="preserve"> </w:t>
            </w:r>
            <w:r>
              <w:rPr>
                <w:sz w:val="28"/>
              </w:rPr>
              <w:t>и</w:t>
            </w:r>
            <w:r>
              <w:rPr>
                <w:spacing w:val="1"/>
                <w:sz w:val="28"/>
              </w:rPr>
              <w:t xml:space="preserve"> </w:t>
            </w:r>
            <w:r>
              <w:rPr>
                <w:sz w:val="28"/>
              </w:rPr>
              <w:t>украшение</w:t>
            </w:r>
            <w:r>
              <w:rPr>
                <w:spacing w:val="1"/>
                <w:sz w:val="28"/>
              </w:rPr>
              <w:t xml:space="preserve"> </w:t>
            </w:r>
            <w:r>
              <w:rPr>
                <w:sz w:val="28"/>
              </w:rPr>
              <w:t>её</w:t>
            </w:r>
            <w:r>
              <w:rPr>
                <w:spacing w:val="1"/>
                <w:sz w:val="28"/>
              </w:rPr>
              <w:t xml:space="preserve"> </w:t>
            </w:r>
            <w:r>
              <w:rPr>
                <w:sz w:val="28"/>
              </w:rPr>
              <w:t>помещений</w:t>
            </w:r>
            <w:r>
              <w:rPr>
                <w:spacing w:val="1"/>
                <w:sz w:val="28"/>
              </w:rPr>
              <w:t xml:space="preserve"> </w:t>
            </w:r>
            <w:r>
              <w:rPr>
                <w:sz w:val="28"/>
              </w:rPr>
              <w:t>и</w:t>
            </w:r>
            <w:r>
              <w:rPr>
                <w:spacing w:val="1"/>
                <w:sz w:val="28"/>
              </w:rPr>
              <w:t xml:space="preserve"> </w:t>
            </w:r>
            <w:r>
              <w:rPr>
                <w:sz w:val="28"/>
              </w:rPr>
              <w:t>территории,</w:t>
            </w:r>
            <w:r>
              <w:rPr>
                <w:spacing w:val="1"/>
                <w:sz w:val="28"/>
              </w:rPr>
              <w:t xml:space="preserve"> </w:t>
            </w:r>
            <w:r>
              <w:rPr>
                <w:sz w:val="28"/>
              </w:rPr>
              <w:t>поддерживает</w:t>
            </w:r>
            <w:r>
              <w:rPr>
                <w:spacing w:val="1"/>
                <w:sz w:val="28"/>
              </w:rPr>
              <w:t xml:space="preserve"> </w:t>
            </w:r>
            <w:r>
              <w:rPr>
                <w:sz w:val="28"/>
              </w:rPr>
              <w:t>инициативу</w:t>
            </w:r>
            <w:r>
              <w:rPr>
                <w:spacing w:val="1"/>
                <w:sz w:val="28"/>
              </w:rPr>
              <w:t xml:space="preserve"> </w:t>
            </w:r>
            <w:r>
              <w:rPr>
                <w:sz w:val="28"/>
              </w:rPr>
              <w:t>детей</w:t>
            </w:r>
            <w:r>
              <w:rPr>
                <w:spacing w:val="1"/>
                <w:sz w:val="28"/>
              </w:rPr>
              <w:t xml:space="preserve"> </w:t>
            </w:r>
            <w:r>
              <w:rPr>
                <w:sz w:val="28"/>
              </w:rPr>
              <w:t>и</w:t>
            </w:r>
            <w:r>
              <w:rPr>
                <w:spacing w:val="1"/>
                <w:sz w:val="28"/>
              </w:rPr>
              <w:t xml:space="preserve"> </w:t>
            </w:r>
            <w:r>
              <w:rPr>
                <w:sz w:val="28"/>
              </w:rPr>
              <w:t>совместно</w:t>
            </w:r>
            <w:r>
              <w:rPr>
                <w:spacing w:val="1"/>
                <w:sz w:val="28"/>
              </w:rPr>
              <w:t xml:space="preserve"> </w:t>
            </w:r>
            <w:r>
              <w:rPr>
                <w:sz w:val="28"/>
              </w:rPr>
              <w:t>планирует</w:t>
            </w:r>
            <w:r>
              <w:rPr>
                <w:spacing w:val="1"/>
                <w:sz w:val="28"/>
              </w:rPr>
              <w:t xml:space="preserve"> </w:t>
            </w:r>
            <w:r>
              <w:rPr>
                <w:sz w:val="28"/>
              </w:rPr>
              <w:t>презентацию</w:t>
            </w:r>
            <w:r>
              <w:rPr>
                <w:spacing w:val="1"/>
                <w:sz w:val="28"/>
              </w:rPr>
              <w:t xml:space="preserve"> </w:t>
            </w:r>
            <w:r>
              <w:rPr>
                <w:sz w:val="28"/>
              </w:rPr>
              <w:t>продуктов</w:t>
            </w:r>
            <w:r>
              <w:rPr>
                <w:spacing w:val="27"/>
                <w:sz w:val="28"/>
              </w:rPr>
              <w:t xml:space="preserve"> </w:t>
            </w:r>
            <w:r>
              <w:rPr>
                <w:sz w:val="28"/>
              </w:rPr>
              <w:t>деятельности</w:t>
            </w:r>
            <w:r>
              <w:rPr>
                <w:spacing w:val="28"/>
                <w:sz w:val="28"/>
              </w:rPr>
              <w:t xml:space="preserve"> </w:t>
            </w:r>
            <w:r>
              <w:rPr>
                <w:sz w:val="28"/>
              </w:rPr>
              <w:t>(рисунков,</w:t>
            </w:r>
            <w:r>
              <w:rPr>
                <w:spacing w:val="26"/>
                <w:sz w:val="28"/>
              </w:rPr>
              <w:t xml:space="preserve"> </w:t>
            </w:r>
            <w:r>
              <w:rPr>
                <w:sz w:val="28"/>
              </w:rPr>
              <w:t>поделок)</w:t>
            </w:r>
            <w:r>
              <w:rPr>
                <w:spacing w:val="27"/>
                <w:sz w:val="28"/>
              </w:rPr>
              <w:t xml:space="preserve"> </w:t>
            </w:r>
            <w:r>
              <w:rPr>
                <w:sz w:val="28"/>
              </w:rPr>
              <w:t>в</w:t>
            </w:r>
          </w:p>
          <w:p w14:paraId="0901CD55" w14:textId="77777777" w:rsidR="00A03118" w:rsidRDefault="00A03118" w:rsidP="00997D0D">
            <w:pPr>
              <w:pStyle w:val="TableParagraph"/>
              <w:jc w:val="both"/>
              <w:rPr>
                <w:sz w:val="28"/>
              </w:rPr>
            </w:pPr>
            <w:r>
              <w:rPr>
                <w:sz w:val="28"/>
              </w:rPr>
              <w:t>пространстве</w:t>
            </w:r>
            <w:r>
              <w:rPr>
                <w:spacing w:val="-3"/>
                <w:sz w:val="28"/>
              </w:rPr>
              <w:t xml:space="preserve"> </w:t>
            </w:r>
            <w:r>
              <w:rPr>
                <w:sz w:val="28"/>
              </w:rPr>
              <w:t>группы</w:t>
            </w:r>
            <w:r>
              <w:rPr>
                <w:spacing w:val="-2"/>
                <w:sz w:val="28"/>
              </w:rPr>
              <w:t xml:space="preserve"> </w:t>
            </w:r>
            <w:r>
              <w:rPr>
                <w:sz w:val="28"/>
              </w:rPr>
              <w:t>и</w:t>
            </w:r>
            <w:r>
              <w:rPr>
                <w:spacing w:val="-1"/>
                <w:sz w:val="28"/>
              </w:rPr>
              <w:t xml:space="preserve"> </w:t>
            </w:r>
            <w:r>
              <w:rPr>
                <w:sz w:val="28"/>
              </w:rPr>
              <w:t>прилегающих</w:t>
            </w:r>
            <w:r>
              <w:rPr>
                <w:spacing w:val="-1"/>
                <w:sz w:val="28"/>
              </w:rPr>
              <w:t xml:space="preserve"> </w:t>
            </w:r>
            <w:r>
              <w:rPr>
                <w:sz w:val="28"/>
              </w:rPr>
              <w:t>к</w:t>
            </w:r>
            <w:r>
              <w:rPr>
                <w:spacing w:val="-5"/>
                <w:sz w:val="28"/>
              </w:rPr>
              <w:t xml:space="preserve"> </w:t>
            </w:r>
            <w:r>
              <w:rPr>
                <w:sz w:val="28"/>
              </w:rPr>
              <w:t>ней</w:t>
            </w:r>
            <w:r>
              <w:rPr>
                <w:spacing w:val="-4"/>
                <w:sz w:val="28"/>
              </w:rPr>
              <w:t xml:space="preserve"> </w:t>
            </w:r>
            <w:r>
              <w:rPr>
                <w:sz w:val="28"/>
              </w:rPr>
              <w:t>помещениях.</w:t>
            </w:r>
          </w:p>
        </w:tc>
      </w:tr>
      <w:tr w:rsidR="00A03118" w14:paraId="7FF12782" w14:textId="77777777" w:rsidTr="00997D0D">
        <w:trPr>
          <w:trHeight w:val="369"/>
        </w:trPr>
        <w:tc>
          <w:tcPr>
            <w:tcW w:w="10175" w:type="dxa"/>
            <w:gridSpan w:val="2"/>
          </w:tcPr>
          <w:p w14:paraId="1439940B" w14:textId="77777777" w:rsidR="00A03118" w:rsidRDefault="00A03118" w:rsidP="00997D0D">
            <w:pPr>
              <w:pStyle w:val="TableParagraph"/>
              <w:spacing w:line="309" w:lineRule="exact"/>
              <w:ind w:left="249"/>
              <w:rPr>
                <w:sz w:val="28"/>
              </w:rPr>
            </w:pPr>
            <w:r>
              <w:rPr>
                <w:sz w:val="28"/>
              </w:rPr>
              <w:t>В</w:t>
            </w:r>
            <w:r>
              <w:rPr>
                <w:spacing w:val="-3"/>
                <w:sz w:val="28"/>
              </w:rPr>
              <w:t xml:space="preserve"> </w:t>
            </w:r>
            <w:r>
              <w:rPr>
                <w:sz w:val="28"/>
              </w:rPr>
              <w:t>области</w:t>
            </w:r>
            <w:r>
              <w:rPr>
                <w:spacing w:val="-3"/>
                <w:sz w:val="28"/>
              </w:rPr>
              <w:t xml:space="preserve"> </w:t>
            </w:r>
            <w:r>
              <w:rPr>
                <w:sz w:val="28"/>
              </w:rPr>
              <w:t>формирования</w:t>
            </w:r>
            <w:r>
              <w:rPr>
                <w:spacing w:val="-3"/>
                <w:sz w:val="28"/>
              </w:rPr>
              <w:t xml:space="preserve"> </w:t>
            </w:r>
            <w:r>
              <w:rPr>
                <w:sz w:val="28"/>
              </w:rPr>
              <w:t>основ</w:t>
            </w:r>
            <w:r>
              <w:rPr>
                <w:spacing w:val="-5"/>
                <w:sz w:val="28"/>
              </w:rPr>
              <w:t xml:space="preserve"> </w:t>
            </w:r>
            <w:r>
              <w:rPr>
                <w:sz w:val="28"/>
              </w:rPr>
              <w:t>гражданственности</w:t>
            </w:r>
            <w:r>
              <w:rPr>
                <w:spacing w:val="-5"/>
                <w:sz w:val="28"/>
              </w:rPr>
              <w:t xml:space="preserve"> </w:t>
            </w:r>
            <w:r>
              <w:rPr>
                <w:sz w:val="28"/>
              </w:rPr>
              <w:t>и</w:t>
            </w:r>
            <w:r>
              <w:rPr>
                <w:spacing w:val="-3"/>
                <w:sz w:val="28"/>
              </w:rPr>
              <w:t xml:space="preserve"> </w:t>
            </w:r>
            <w:r>
              <w:rPr>
                <w:sz w:val="28"/>
              </w:rPr>
              <w:t>патриотизма</w:t>
            </w:r>
          </w:p>
        </w:tc>
      </w:tr>
      <w:tr w:rsidR="00A03118" w14:paraId="65965222" w14:textId="77777777" w:rsidTr="00997D0D">
        <w:trPr>
          <w:trHeight w:val="371"/>
        </w:trPr>
        <w:tc>
          <w:tcPr>
            <w:tcW w:w="2804" w:type="dxa"/>
          </w:tcPr>
          <w:p w14:paraId="6185AB4C" w14:textId="77777777" w:rsidR="00A03118" w:rsidRDefault="00A03118" w:rsidP="00997D0D">
            <w:pPr>
              <w:pStyle w:val="TableParagraph"/>
              <w:spacing w:line="312" w:lineRule="exact"/>
              <w:ind w:left="249"/>
              <w:rPr>
                <w:sz w:val="28"/>
              </w:rPr>
            </w:pPr>
            <w:r>
              <w:rPr>
                <w:sz w:val="28"/>
              </w:rPr>
              <w:t>Воспитывать</w:t>
            </w:r>
          </w:p>
        </w:tc>
        <w:tc>
          <w:tcPr>
            <w:tcW w:w="7371" w:type="dxa"/>
          </w:tcPr>
          <w:p w14:paraId="6009733A" w14:textId="77777777" w:rsidR="00A03118" w:rsidRDefault="00A03118" w:rsidP="00997D0D">
            <w:pPr>
              <w:pStyle w:val="TableParagraph"/>
              <w:spacing w:line="312" w:lineRule="exact"/>
              <w:ind w:left="424"/>
              <w:rPr>
                <w:sz w:val="28"/>
              </w:rPr>
            </w:pPr>
            <w:r>
              <w:rPr>
                <w:sz w:val="28"/>
              </w:rPr>
              <w:t>Педагог</w:t>
            </w:r>
            <w:r>
              <w:rPr>
                <w:spacing w:val="16"/>
                <w:sz w:val="28"/>
              </w:rPr>
              <w:t xml:space="preserve"> </w:t>
            </w:r>
            <w:r>
              <w:rPr>
                <w:sz w:val="28"/>
              </w:rPr>
              <w:t>воспитывает</w:t>
            </w:r>
            <w:r>
              <w:rPr>
                <w:spacing w:val="19"/>
                <w:sz w:val="28"/>
              </w:rPr>
              <w:t xml:space="preserve"> </w:t>
            </w:r>
            <w:r>
              <w:rPr>
                <w:sz w:val="28"/>
              </w:rPr>
              <w:t>уважительное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нашей</w:t>
            </w:r>
          </w:p>
        </w:tc>
      </w:tr>
    </w:tbl>
    <w:p w14:paraId="52D9C8ED" w14:textId="77777777" w:rsidR="00A03118" w:rsidRDefault="00A03118" w:rsidP="00A03118">
      <w:pPr>
        <w:spacing w:line="312" w:lineRule="exac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51C518FA" w14:textId="77777777" w:rsidTr="00997D0D">
        <w:trPr>
          <w:trHeight w:val="8148"/>
        </w:trPr>
        <w:tc>
          <w:tcPr>
            <w:tcW w:w="2804" w:type="dxa"/>
          </w:tcPr>
          <w:p w14:paraId="07FE1F7E" w14:textId="77777777" w:rsidR="00A03118" w:rsidRDefault="00A03118" w:rsidP="00997D0D">
            <w:pPr>
              <w:pStyle w:val="TableParagraph"/>
              <w:spacing w:line="276" w:lineRule="auto"/>
              <w:ind w:right="138"/>
              <w:rPr>
                <w:sz w:val="28"/>
              </w:rPr>
            </w:pPr>
            <w:r>
              <w:rPr>
                <w:sz w:val="28"/>
              </w:rPr>
              <w:lastRenderedPageBreak/>
              <w:t>уважительное</w:t>
            </w:r>
            <w:r>
              <w:rPr>
                <w:spacing w:val="1"/>
                <w:sz w:val="28"/>
              </w:rPr>
              <w:t xml:space="preserve"> </w:t>
            </w:r>
            <w:r>
              <w:rPr>
                <w:sz w:val="28"/>
              </w:rPr>
              <w:t>отношение</w:t>
            </w:r>
            <w:r>
              <w:rPr>
                <w:spacing w:val="-8"/>
                <w:sz w:val="28"/>
              </w:rPr>
              <w:t xml:space="preserve"> </w:t>
            </w:r>
            <w:r>
              <w:rPr>
                <w:sz w:val="28"/>
              </w:rPr>
              <w:t>к</w:t>
            </w:r>
            <w:r>
              <w:rPr>
                <w:spacing w:val="-8"/>
                <w:sz w:val="28"/>
              </w:rPr>
              <w:t xml:space="preserve"> </w:t>
            </w:r>
            <w:r>
              <w:rPr>
                <w:sz w:val="28"/>
              </w:rPr>
              <w:t>Родине,</w:t>
            </w:r>
            <w:r>
              <w:rPr>
                <w:spacing w:val="-67"/>
                <w:sz w:val="28"/>
              </w:rPr>
              <w:t xml:space="preserve"> </w:t>
            </w:r>
            <w:r>
              <w:rPr>
                <w:sz w:val="28"/>
              </w:rPr>
              <w:t>символам</w:t>
            </w:r>
            <w:r>
              <w:rPr>
                <w:spacing w:val="-1"/>
                <w:sz w:val="28"/>
              </w:rPr>
              <w:t xml:space="preserve"> </w:t>
            </w:r>
            <w:r>
              <w:rPr>
                <w:sz w:val="28"/>
              </w:rPr>
              <w:t>страны,</w:t>
            </w:r>
          </w:p>
          <w:p w14:paraId="3B0ACDC3" w14:textId="77777777" w:rsidR="00A03118" w:rsidRDefault="00A03118" w:rsidP="00997D0D">
            <w:pPr>
              <w:pStyle w:val="TableParagraph"/>
              <w:spacing w:line="276" w:lineRule="auto"/>
              <w:ind w:right="591"/>
              <w:rPr>
                <w:sz w:val="28"/>
              </w:rPr>
            </w:pPr>
            <w:r>
              <w:rPr>
                <w:sz w:val="28"/>
              </w:rPr>
              <w:t>памятным датам;</w:t>
            </w:r>
            <w:r>
              <w:rPr>
                <w:spacing w:val="-67"/>
                <w:sz w:val="28"/>
              </w:rPr>
              <w:t xml:space="preserve"> </w:t>
            </w:r>
            <w:r>
              <w:rPr>
                <w:sz w:val="28"/>
              </w:rPr>
              <w:t>воспитывать</w:t>
            </w:r>
            <w:r>
              <w:rPr>
                <w:spacing w:val="1"/>
                <w:sz w:val="28"/>
              </w:rPr>
              <w:t xml:space="preserve"> </w:t>
            </w:r>
            <w:r>
              <w:rPr>
                <w:sz w:val="28"/>
              </w:rPr>
              <w:t>гордость</w:t>
            </w:r>
            <w:r>
              <w:rPr>
                <w:spacing w:val="-2"/>
                <w:sz w:val="28"/>
              </w:rPr>
              <w:t xml:space="preserve"> </w:t>
            </w:r>
            <w:r>
              <w:rPr>
                <w:sz w:val="28"/>
              </w:rPr>
              <w:t>за</w:t>
            </w:r>
          </w:p>
          <w:p w14:paraId="28847307" w14:textId="77777777" w:rsidR="00A03118" w:rsidRDefault="00A03118" w:rsidP="00997D0D">
            <w:pPr>
              <w:pStyle w:val="TableParagraph"/>
              <w:spacing w:line="276" w:lineRule="auto"/>
              <w:ind w:right="302"/>
              <w:rPr>
                <w:sz w:val="28"/>
              </w:rPr>
            </w:pPr>
            <w:r>
              <w:rPr>
                <w:sz w:val="28"/>
              </w:rPr>
              <w:t>достижения страны</w:t>
            </w:r>
            <w:r>
              <w:rPr>
                <w:spacing w:val="-67"/>
                <w:sz w:val="28"/>
              </w:rPr>
              <w:t xml:space="preserve"> </w:t>
            </w:r>
            <w:r>
              <w:rPr>
                <w:sz w:val="28"/>
              </w:rPr>
              <w:t>в области спорта,</w:t>
            </w:r>
            <w:r>
              <w:rPr>
                <w:spacing w:val="1"/>
                <w:sz w:val="28"/>
              </w:rPr>
              <w:t xml:space="preserve"> </w:t>
            </w:r>
            <w:r>
              <w:rPr>
                <w:sz w:val="28"/>
              </w:rPr>
              <w:t>науки, искусства и</w:t>
            </w:r>
            <w:r>
              <w:rPr>
                <w:spacing w:val="1"/>
                <w:sz w:val="28"/>
              </w:rPr>
              <w:t xml:space="preserve"> </w:t>
            </w:r>
            <w:r>
              <w:rPr>
                <w:sz w:val="28"/>
              </w:rPr>
              <w:t>других</w:t>
            </w:r>
            <w:r>
              <w:rPr>
                <w:spacing w:val="-5"/>
                <w:sz w:val="28"/>
              </w:rPr>
              <w:t xml:space="preserve"> </w:t>
            </w:r>
            <w:r>
              <w:rPr>
                <w:sz w:val="28"/>
              </w:rPr>
              <w:t>областях;</w:t>
            </w:r>
          </w:p>
          <w:p w14:paraId="7C3DAE6D" w14:textId="77777777" w:rsidR="00A03118" w:rsidRDefault="00A03118" w:rsidP="00997D0D">
            <w:pPr>
              <w:pStyle w:val="TableParagraph"/>
              <w:spacing w:line="276" w:lineRule="auto"/>
              <w:ind w:right="118" w:firstLine="278"/>
              <w:rPr>
                <w:sz w:val="28"/>
              </w:rPr>
            </w:pPr>
            <w:r>
              <w:rPr>
                <w:sz w:val="28"/>
              </w:rPr>
              <w:t>развивать интерес</w:t>
            </w:r>
            <w:r>
              <w:rPr>
                <w:spacing w:val="-67"/>
                <w:sz w:val="28"/>
              </w:rPr>
              <w:t xml:space="preserve"> </w:t>
            </w:r>
            <w:r>
              <w:rPr>
                <w:sz w:val="28"/>
              </w:rPr>
              <w:t>детей к основным</w:t>
            </w:r>
            <w:r>
              <w:rPr>
                <w:spacing w:val="1"/>
                <w:sz w:val="28"/>
              </w:rPr>
              <w:t xml:space="preserve"> </w:t>
            </w:r>
            <w:proofErr w:type="spellStart"/>
            <w:r>
              <w:rPr>
                <w:spacing w:val="-1"/>
                <w:sz w:val="28"/>
              </w:rPr>
              <w:t>достопримечательно</w:t>
            </w:r>
            <w:proofErr w:type="spellEnd"/>
            <w:r>
              <w:rPr>
                <w:spacing w:val="-67"/>
                <w:sz w:val="28"/>
              </w:rPr>
              <w:t xml:space="preserve"> </w:t>
            </w:r>
            <w:proofErr w:type="spellStart"/>
            <w:r>
              <w:rPr>
                <w:sz w:val="28"/>
              </w:rPr>
              <w:t>стями</w:t>
            </w:r>
            <w:proofErr w:type="spellEnd"/>
            <w:r>
              <w:rPr>
                <w:sz w:val="28"/>
              </w:rPr>
              <w:t xml:space="preserve"> населенного</w:t>
            </w:r>
            <w:r>
              <w:rPr>
                <w:spacing w:val="1"/>
                <w:sz w:val="28"/>
              </w:rPr>
              <w:t xml:space="preserve"> </w:t>
            </w:r>
            <w:r>
              <w:rPr>
                <w:sz w:val="28"/>
              </w:rPr>
              <w:t>пункта, в котором</w:t>
            </w:r>
            <w:r>
              <w:rPr>
                <w:spacing w:val="1"/>
                <w:sz w:val="28"/>
              </w:rPr>
              <w:t xml:space="preserve"> </w:t>
            </w:r>
            <w:r>
              <w:rPr>
                <w:sz w:val="28"/>
              </w:rPr>
              <w:t>они</w:t>
            </w:r>
            <w:r>
              <w:rPr>
                <w:spacing w:val="-1"/>
                <w:sz w:val="28"/>
              </w:rPr>
              <w:t xml:space="preserve"> </w:t>
            </w:r>
            <w:r>
              <w:rPr>
                <w:sz w:val="28"/>
              </w:rPr>
              <w:t>живут</w:t>
            </w:r>
          </w:p>
        </w:tc>
        <w:tc>
          <w:tcPr>
            <w:tcW w:w="7371" w:type="dxa"/>
          </w:tcPr>
          <w:p w14:paraId="65599876" w14:textId="77777777" w:rsidR="00A03118" w:rsidRDefault="00A03118" w:rsidP="00997D0D">
            <w:pPr>
              <w:pStyle w:val="TableParagraph"/>
              <w:spacing w:line="276" w:lineRule="auto"/>
              <w:ind w:right="117"/>
              <w:jc w:val="both"/>
              <w:rPr>
                <w:sz w:val="28"/>
              </w:rPr>
            </w:pPr>
            <w:r>
              <w:rPr>
                <w:sz w:val="28"/>
              </w:rPr>
              <w:t>Родине</w:t>
            </w:r>
            <w:r>
              <w:rPr>
                <w:spacing w:val="1"/>
                <w:sz w:val="28"/>
              </w:rPr>
              <w:t xml:space="preserve"> </w:t>
            </w:r>
            <w:r>
              <w:rPr>
                <w:sz w:val="28"/>
              </w:rPr>
              <w:t>–</w:t>
            </w:r>
            <w:r>
              <w:rPr>
                <w:spacing w:val="1"/>
                <w:sz w:val="28"/>
              </w:rPr>
              <w:t xml:space="preserve"> </w:t>
            </w:r>
            <w:r>
              <w:rPr>
                <w:sz w:val="28"/>
              </w:rPr>
              <w:t>России.</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с</w:t>
            </w:r>
            <w:r>
              <w:rPr>
                <w:spacing w:val="1"/>
                <w:sz w:val="28"/>
              </w:rPr>
              <w:t xml:space="preserve"> </w:t>
            </w:r>
            <w:r>
              <w:rPr>
                <w:sz w:val="28"/>
              </w:rPr>
              <w:t>государственной</w:t>
            </w:r>
            <w:r>
              <w:rPr>
                <w:spacing w:val="1"/>
                <w:sz w:val="28"/>
              </w:rPr>
              <w:t xml:space="preserve"> </w:t>
            </w:r>
            <w:r>
              <w:rPr>
                <w:sz w:val="28"/>
              </w:rPr>
              <w:t>символикой</w:t>
            </w:r>
            <w:r>
              <w:rPr>
                <w:spacing w:val="1"/>
                <w:sz w:val="28"/>
              </w:rPr>
              <w:t xml:space="preserve"> </w:t>
            </w:r>
            <w:r>
              <w:rPr>
                <w:sz w:val="28"/>
              </w:rPr>
              <w:t>Российской</w:t>
            </w:r>
            <w:r>
              <w:rPr>
                <w:spacing w:val="1"/>
                <w:sz w:val="28"/>
              </w:rPr>
              <w:t xml:space="preserve"> </w:t>
            </w:r>
            <w:r>
              <w:rPr>
                <w:sz w:val="28"/>
              </w:rPr>
              <w:t>Федерации:</w:t>
            </w:r>
            <w:r>
              <w:rPr>
                <w:spacing w:val="-67"/>
                <w:sz w:val="28"/>
              </w:rPr>
              <w:t xml:space="preserve"> </w:t>
            </w:r>
            <w:r>
              <w:rPr>
                <w:sz w:val="28"/>
              </w:rPr>
              <w:t>Российский</w:t>
            </w:r>
            <w:r>
              <w:rPr>
                <w:spacing w:val="1"/>
                <w:sz w:val="28"/>
              </w:rPr>
              <w:t xml:space="preserve"> </w:t>
            </w:r>
            <w:r>
              <w:rPr>
                <w:sz w:val="28"/>
              </w:rPr>
              <w:t>флаг</w:t>
            </w:r>
            <w:r>
              <w:rPr>
                <w:spacing w:val="1"/>
                <w:sz w:val="28"/>
              </w:rPr>
              <w:t xml:space="preserve"> </w:t>
            </w:r>
            <w:r>
              <w:rPr>
                <w:sz w:val="28"/>
              </w:rPr>
              <w:t>и</w:t>
            </w:r>
            <w:r>
              <w:rPr>
                <w:spacing w:val="1"/>
                <w:sz w:val="28"/>
              </w:rPr>
              <w:t xml:space="preserve"> </w:t>
            </w:r>
            <w:r>
              <w:rPr>
                <w:sz w:val="28"/>
              </w:rPr>
              <w:t>герб</w:t>
            </w:r>
            <w:r>
              <w:rPr>
                <w:spacing w:val="1"/>
                <w:sz w:val="28"/>
              </w:rPr>
              <w:t xml:space="preserve"> </w:t>
            </w:r>
            <w:r>
              <w:rPr>
                <w:sz w:val="28"/>
              </w:rPr>
              <w:t>России;</w:t>
            </w:r>
            <w:r>
              <w:rPr>
                <w:spacing w:val="71"/>
                <w:sz w:val="28"/>
              </w:rPr>
              <w:t xml:space="preserve"> </w:t>
            </w:r>
            <w:r>
              <w:rPr>
                <w:sz w:val="28"/>
              </w:rPr>
              <w:t>воспитывает</w:t>
            </w:r>
            <w:r>
              <w:rPr>
                <w:spacing w:val="1"/>
                <w:sz w:val="28"/>
              </w:rPr>
              <w:t xml:space="preserve"> </w:t>
            </w:r>
            <w:r>
              <w:rPr>
                <w:sz w:val="28"/>
              </w:rPr>
              <w:t>уважительное</w:t>
            </w:r>
            <w:r>
              <w:rPr>
                <w:spacing w:val="-1"/>
                <w:sz w:val="28"/>
              </w:rPr>
              <w:t xml:space="preserve"> </w:t>
            </w:r>
            <w:r>
              <w:rPr>
                <w:sz w:val="28"/>
              </w:rPr>
              <w:t>отношение к</w:t>
            </w:r>
            <w:r>
              <w:rPr>
                <w:spacing w:val="-1"/>
                <w:sz w:val="28"/>
              </w:rPr>
              <w:t xml:space="preserve"> </w:t>
            </w:r>
            <w:r>
              <w:rPr>
                <w:sz w:val="28"/>
              </w:rPr>
              <w:t>символам</w:t>
            </w:r>
            <w:r>
              <w:rPr>
                <w:spacing w:val="-1"/>
                <w:sz w:val="28"/>
              </w:rPr>
              <w:t xml:space="preserve"> </w:t>
            </w:r>
            <w:r>
              <w:rPr>
                <w:sz w:val="28"/>
              </w:rPr>
              <w:t>страны.</w:t>
            </w:r>
          </w:p>
          <w:p w14:paraId="393AD34A" w14:textId="77777777" w:rsidR="00A03118" w:rsidRDefault="00A03118" w:rsidP="00997D0D">
            <w:pPr>
              <w:pStyle w:val="TableParagraph"/>
              <w:spacing w:line="276" w:lineRule="auto"/>
              <w:ind w:right="115" w:firstLine="700"/>
              <w:jc w:val="both"/>
              <w:rPr>
                <w:sz w:val="28"/>
              </w:rPr>
            </w:pPr>
            <w:r>
              <w:rPr>
                <w:sz w:val="28"/>
              </w:rPr>
              <w:t>Обогащает представления детей о государственных</w:t>
            </w:r>
            <w:r>
              <w:rPr>
                <w:spacing w:val="1"/>
                <w:sz w:val="28"/>
              </w:rPr>
              <w:t xml:space="preserve"> </w:t>
            </w:r>
            <w:r>
              <w:rPr>
                <w:sz w:val="28"/>
              </w:rPr>
              <w:t>праздниках:</w:t>
            </w:r>
            <w:r>
              <w:rPr>
                <w:spacing w:val="1"/>
                <w:sz w:val="28"/>
              </w:rPr>
              <w:t xml:space="preserve"> </w:t>
            </w:r>
            <w:r>
              <w:rPr>
                <w:sz w:val="28"/>
              </w:rPr>
              <w:t>День</w:t>
            </w:r>
            <w:r>
              <w:rPr>
                <w:spacing w:val="1"/>
                <w:sz w:val="28"/>
              </w:rPr>
              <w:t xml:space="preserve"> </w:t>
            </w:r>
            <w:r>
              <w:rPr>
                <w:sz w:val="28"/>
              </w:rPr>
              <w:t>защитника</w:t>
            </w:r>
            <w:r>
              <w:rPr>
                <w:spacing w:val="1"/>
                <w:sz w:val="28"/>
              </w:rPr>
              <w:t xml:space="preserve"> </w:t>
            </w:r>
            <w:r>
              <w:rPr>
                <w:sz w:val="28"/>
              </w:rPr>
              <w:t>Отечества,</w:t>
            </w:r>
            <w:r>
              <w:rPr>
                <w:spacing w:val="1"/>
                <w:sz w:val="28"/>
              </w:rPr>
              <w:t xml:space="preserve"> </w:t>
            </w:r>
            <w:r>
              <w:rPr>
                <w:sz w:val="28"/>
              </w:rPr>
              <w:t>День</w:t>
            </w:r>
            <w:r>
              <w:rPr>
                <w:spacing w:val="1"/>
                <w:sz w:val="28"/>
              </w:rPr>
              <w:t xml:space="preserve"> </w:t>
            </w:r>
            <w:r>
              <w:rPr>
                <w:sz w:val="28"/>
              </w:rPr>
              <w:t>Победы.</w:t>
            </w:r>
            <w:r>
              <w:rPr>
                <w:spacing w:val="1"/>
                <w:sz w:val="28"/>
              </w:rPr>
              <w:t xml:space="preserve"> </w:t>
            </w:r>
            <w:r>
              <w:rPr>
                <w:sz w:val="28"/>
              </w:rPr>
              <w:t>Знакомит детей с содержанием праздника, с памятными</w:t>
            </w:r>
            <w:r>
              <w:rPr>
                <w:spacing w:val="1"/>
                <w:sz w:val="28"/>
              </w:rPr>
              <w:t xml:space="preserve"> </w:t>
            </w:r>
            <w:r>
              <w:rPr>
                <w:sz w:val="28"/>
              </w:rPr>
              <w:t>местами</w:t>
            </w:r>
            <w:r>
              <w:rPr>
                <w:spacing w:val="1"/>
                <w:sz w:val="28"/>
              </w:rPr>
              <w:t xml:space="preserve"> </w:t>
            </w:r>
            <w:r>
              <w:rPr>
                <w:sz w:val="28"/>
              </w:rPr>
              <w:t>в</w:t>
            </w:r>
            <w:r>
              <w:rPr>
                <w:spacing w:val="1"/>
                <w:sz w:val="28"/>
              </w:rPr>
              <w:t xml:space="preserve"> </w:t>
            </w:r>
            <w:r>
              <w:rPr>
                <w:sz w:val="28"/>
              </w:rPr>
              <w:t>населенном</w:t>
            </w:r>
            <w:r>
              <w:rPr>
                <w:spacing w:val="1"/>
                <w:sz w:val="28"/>
              </w:rPr>
              <w:t xml:space="preserve"> </w:t>
            </w:r>
            <w:r>
              <w:rPr>
                <w:sz w:val="28"/>
              </w:rPr>
              <w:t>пункте,</w:t>
            </w:r>
            <w:r>
              <w:rPr>
                <w:spacing w:val="1"/>
                <w:sz w:val="28"/>
              </w:rPr>
              <w:t xml:space="preserve"> </w:t>
            </w:r>
            <w:r>
              <w:rPr>
                <w:sz w:val="28"/>
              </w:rPr>
              <w:t>котором</w:t>
            </w:r>
            <w:r>
              <w:rPr>
                <w:spacing w:val="1"/>
                <w:sz w:val="28"/>
              </w:rPr>
              <w:t xml:space="preserve"> </w:t>
            </w:r>
            <w:r>
              <w:rPr>
                <w:sz w:val="28"/>
              </w:rPr>
              <w:t>живет,</w:t>
            </w:r>
            <w:r>
              <w:rPr>
                <w:spacing w:val="1"/>
                <w:sz w:val="28"/>
              </w:rPr>
              <w:t xml:space="preserve"> </w:t>
            </w:r>
            <w:r>
              <w:rPr>
                <w:sz w:val="28"/>
              </w:rPr>
              <w:t>посвященными</w:t>
            </w:r>
            <w:r>
              <w:rPr>
                <w:spacing w:val="-1"/>
                <w:sz w:val="28"/>
              </w:rPr>
              <w:t xml:space="preserve"> </w:t>
            </w:r>
            <w:r>
              <w:rPr>
                <w:sz w:val="28"/>
              </w:rPr>
              <w:t>празднику.</w:t>
            </w:r>
          </w:p>
          <w:p w14:paraId="20C8915B" w14:textId="77777777" w:rsidR="00A03118" w:rsidRDefault="00A03118" w:rsidP="00997D0D">
            <w:pPr>
              <w:pStyle w:val="TableParagraph"/>
              <w:spacing w:line="276" w:lineRule="auto"/>
              <w:ind w:right="117" w:firstLine="700"/>
              <w:jc w:val="both"/>
              <w:rPr>
                <w:sz w:val="28"/>
              </w:rPr>
            </w:pP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малой</w:t>
            </w:r>
            <w:r>
              <w:rPr>
                <w:spacing w:val="1"/>
                <w:sz w:val="28"/>
              </w:rPr>
              <w:t xml:space="preserve"> </w:t>
            </w:r>
            <w:r>
              <w:rPr>
                <w:sz w:val="28"/>
              </w:rPr>
              <w:t>родине:</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основными</w:t>
            </w:r>
            <w:r>
              <w:rPr>
                <w:spacing w:val="1"/>
                <w:sz w:val="28"/>
              </w:rPr>
              <w:t xml:space="preserve"> </w:t>
            </w:r>
            <w:r>
              <w:rPr>
                <w:sz w:val="28"/>
              </w:rPr>
              <w:t>достопримечательностями</w:t>
            </w:r>
            <w:r>
              <w:rPr>
                <w:spacing w:val="1"/>
                <w:sz w:val="28"/>
              </w:rPr>
              <w:t xml:space="preserve"> </w:t>
            </w:r>
            <w:r>
              <w:rPr>
                <w:sz w:val="28"/>
              </w:rPr>
              <w:t>населенного</w:t>
            </w:r>
            <w:r>
              <w:rPr>
                <w:spacing w:val="1"/>
                <w:sz w:val="28"/>
              </w:rPr>
              <w:t xml:space="preserve"> </w:t>
            </w:r>
            <w:r>
              <w:rPr>
                <w:sz w:val="28"/>
              </w:rPr>
              <w:t>пункта,</w:t>
            </w:r>
            <w:r>
              <w:rPr>
                <w:spacing w:val="1"/>
                <w:sz w:val="28"/>
              </w:rPr>
              <w:t xml:space="preserve"> </w:t>
            </w:r>
            <w:r>
              <w:rPr>
                <w:sz w:val="28"/>
              </w:rPr>
              <w:t>развивает</w:t>
            </w:r>
            <w:r>
              <w:rPr>
                <w:spacing w:val="1"/>
                <w:sz w:val="28"/>
              </w:rPr>
              <w:t xml:space="preserve"> </w:t>
            </w:r>
            <w:r>
              <w:rPr>
                <w:sz w:val="28"/>
              </w:rPr>
              <w:t>интерес</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их</w:t>
            </w:r>
            <w:r>
              <w:rPr>
                <w:spacing w:val="1"/>
                <w:sz w:val="28"/>
              </w:rPr>
              <w:t xml:space="preserve"> </w:t>
            </w:r>
            <w:r>
              <w:rPr>
                <w:sz w:val="28"/>
              </w:rPr>
              <w:t>посещению с родителями (законными представителями);</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названиями</w:t>
            </w:r>
            <w:r>
              <w:rPr>
                <w:spacing w:val="1"/>
                <w:sz w:val="28"/>
              </w:rPr>
              <w:t xml:space="preserve"> </w:t>
            </w:r>
            <w:r>
              <w:rPr>
                <w:sz w:val="28"/>
              </w:rPr>
              <w:t>улиц,</w:t>
            </w:r>
            <w:r>
              <w:rPr>
                <w:spacing w:val="1"/>
                <w:sz w:val="28"/>
              </w:rPr>
              <w:t xml:space="preserve"> </w:t>
            </w:r>
            <w:r>
              <w:rPr>
                <w:sz w:val="28"/>
              </w:rPr>
              <w:t>на</w:t>
            </w:r>
            <w:r>
              <w:rPr>
                <w:spacing w:val="1"/>
                <w:sz w:val="28"/>
              </w:rPr>
              <w:t xml:space="preserve"> </w:t>
            </w:r>
            <w:r>
              <w:rPr>
                <w:sz w:val="28"/>
              </w:rPr>
              <w:t>которых</w:t>
            </w:r>
            <w:r>
              <w:rPr>
                <w:spacing w:val="1"/>
                <w:sz w:val="28"/>
              </w:rPr>
              <w:t xml:space="preserve"> </w:t>
            </w:r>
            <w:r>
              <w:rPr>
                <w:sz w:val="28"/>
              </w:rPr>
              <w:t>живут</w:t>
            </w:r>
            <w:r>
              <w:rPr>
                <w:spacing w:val="1"/>
                <w:sz w:val="28"/>
              </w:rPr>
              <w:t xml:space="preserve"> </w:t>
            </w:r>
            <w:r>
              <w:rPr>
                <w:sz w:val="28"/>
              </w:rPr>
              <w:t>дети.</w:t>
            </w:r>
            <w:r>
              <w:rPr>
                <w:spacing w:val="1"/>
                <w:sz w:val="28"/>
              </w:rPr>
              <w:t xml:space="preserve"> </w:t>
            </w:r>
            <w:r>
              <w:rPr>
                <w:sz w:val="28"/>
              </w:rPr>
              <w:t>Поддерживает</w:t>
            </w:r>
            <w:r>
              <w:rPr>
                <w:spacing w:val="1"/>
                <w:sz w:val="28"/>
              </w:rPr>
              <w:t xml:space="preserve"> </w:t>
            </w:r>
            <w:r>
              <w:rPr>
                <w:sz w:val="28"/>
              </w:rPr>
              <w:t>эмоциональную</w:t>
            </w:r>
            <w:r>
              <w:rPr>
                <w:spacing w:val="1"/>
                <w:sz w:val="28"/>
              </w:rPr>
              <w:t xml:space="preserve"> </w:t>
            </w:r>
            <w:r>
              <w:rPr>
                <w:sz w:val="28"/>
              </w:rPr>
              <w:t>отзывчивость</w:t>
            </w:r>
            <w:r>
              <w:rPr>
                <w:spacing w:val="1"/>
                <w:sz w:val="28"/>
              </w:rPr>
              <w:t xml:space="preserve"> </w:t>
            </w:r>
            <w:r>
              <w:rPr>
                <w:sz w:val="28"/>
              </w:rPr>
              <w:t>детей</w:t>
            </w:r>
            <w:r>
              <w:rPr>
                <w:spacing w:val="1"/>
                <w:sz w:val="28"/>
              </w:rPr>
              <w:t xml:space="preserve"> </w:t>
            </w:r>
            <w:r>
              <w:rPr>
                <w:sz w:val="28"/>
              </w:rPr>
              <w:t>на</w:t>
            </w:r>
            <w:r>
              <w:rPr>
                <w:spacing w:val="-67"/>
                <w:sz w:val="28"/>
              </w:rPr>
              <w:t xml:space="preserve"> </w:t>
            </w:r>
            <w:r>
              <w:rPr>
                <w:sz w:val="28"/>
              </w:rPr>
              <w:t>красоту</w:t>
            </w:r>
            <w:r>
              <w:rPr>
                <w:spacing w:val="1"/>
                <w:sz w:val="28"/>
              </w:rPr>
              <w:t xml:space="preserve"> </w:t>
            </w:r>
            <w:r>
              <w:rPr>
                <w:sz w:val="28"/>
              </w:rPr>
              <w:t>родного</w:t>
            </w:r>
            <w:r>
              <w:rPr>
                <w:spacing w:val="1"/>
                <w:sz w:val="28"/>
              </w:rPr>
              <w:t xml:space="preserve"> </w:t>
            </w:r>
            <w:r>
              <w:rPr>
                <w:sz w:val="28"/>
              </w:rPr>
              <w:t>края.</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отражения</w:t>
            </w:r>
            <w:r>
              <w:rPr>
                <w:spacing w:val="1"/>
                <w:sz w:val="28"/>
              </w:rPr>
              <w:t xml:space="preserve"> </w:t>
            </w:r>
            <w:r>
              <w:rPr>
                <w:sz w:val="28"/>
              </w:rPr>
              <w:t>детьми впечатлений о малой родине в различных видах</w:t>
            </w:r>
            <w:r>
              <w:rPr>
                <w:spacing w:val="1"/>
                <w:sz w:val="28"/>
              </w:rPr>
              <w:t xml:space="preserve"> </w:t>
            </w:r>
            <w:r>
              <w:rPr>
                <w:sz w:val="28"/>
              </w:rPr>
              <w:t>деятельности</w:t>
            </w:r>
            <w:r>
              <w:rPr>
                <w:spacing w:val="1"/>
                <w:sz w:val="28"/>
              </w:rPr>
              <w:t xml:space="preserve"> </w:t>
            </w:r>
            <w:r>
              <w:rPr>
                <w:sz w:val="28"/>
              </w:rPr>
              <w:t>(рассказывает,</w:t>
            </w:r>
            <w:r>
              <w:rPr>
                <w:spacing w:val="1"/>
                <w:sz w:val="28"/>
              </w:rPr>
              <w:t xml:space="preserve"> </w:t>
            </w:r>
            <w:r>
              <w:rPr>
                <w:sz w:val="28"/>
              </w:rPr>
              <w:t>изображает,</w:t>
            </w:r>
            <w:r>
              <w:rPr>
                <w:spacing w:val="1"/>
                <w:sz w:val="28"/>
              </w:rPr>
              <w:t xml:space="preserve"> </w:t>
            </w:r>
            <w:r>
              <w:rPr>
                <w:sz w:val="28"/>
              </w:rPr>
              <w:t>воплощает</w:t>
            </w:r>
            <w:r>
              <w:rPr>
                <w:spacing w:val="1"/>
                <w:sz w:val="28"/>
              </w:rPr>
              <w:t xml:space="preserve"> </w:t>
            </w:r>
            <w:r>
              <w:rPr>
                <w:sz w:val="28"/>
              </w:rPr>
              <w:t>образы</w:t>
            </w:r>
            <w:r>
              <w:rPr>
                <w:spacing w:val="-1"/>
                <w:sz w:val="28"/>
              </w:rPr>
              <w:t xml:space="preserve"> </w:t>
            </w:r>
            <w:r>
              <w:rPr>
                <w:sz w:val="28"/>
              </w:rPr>
              <w:t>в</w:t>
            </w:r>
            <w:r>
              <w:rPr>
                <w:spacing w:val="-1"/>
                <w:sz w:val="28"/>
              </w:rPr>
              <w:t xml:space="preserve"> </w:t>
            </w:r>
            <w:r>
              <w:rPr>
                <w:sz w:val="28"/>
              </w:rPr>
              <w:t>играх,</w:t>
            </w:r>
            <w:r>
              <w:rPr>
                <w:spacing w:val="-2"/>
                <w:sz w:val="28"/>
              </w:rPr>
              <w:t xml:space="preserve"> </w:t>
            </w:r>
            <w:r>
              <w:rPr>
                <w:sz w:val="28"/>
              </w:rPr>
              <w:t>разворачивает сюжет</w:t>
            </w:r>
            <w:r>
              <w:rPr>
                <w:spacing w:val="-3"/>
                <w:sz w:val="28"/>
              </w:rPr>
              <w:t xml:space="preserve"> </w:t>
            </w:r>
            <w:r>
              <w:rPr>
                <w:sz w:val="28"/>
              </w:rPr>
              <w:t>и</w:t>
            </w:r>
            <w:r>
              <w:rPr>
                <w:spacing w:val="-1"/>
                <w:sz w:val="28"/>
              </w:rPr>
              <w:t xml:space="preserve"> </w:t>
            </w:r>
            <w:r>
              <w:rPr>
                <w:sz w:val="28"/>
              </w:rPr>
              <w:t>так далее).</w:t>
            </w:r>
          </w:p>
          <w:p w14:paraId="497D10DF" w14:textId="77777777" w:rsidR="00A03118" w:rsidRDefault="00A03118" w:rsidP="00997D0D">
            <w:pPr>
              <w:pStyle w:val="TableParagraph"/>
              <w:spacing w:line="276" w:lineRule="auto"/>
              <w:ind w:right="118" w:firstLine="700"/>
              <w:jc w:val="both"/>
              <w:rPr>
                <w:sz w:val="28"/>
              </w:rPr>
            </w:pPr>
            <w:r>
              <w:rPr>
                <w:sz w:val="28"/>
              </w:rPr>
              <w:t>Поддерживает интерес к народной культуре страны</w:t>
            </w:r>
            <w:r>
              <w:rPr>
                <w:spacing w:val="1"/>
                <w:sz w:val="28"/>
              </w:rPr>
              <w:t xml:space="preserve"> </w:t>
            </w:r>
            <w:r>
              <w:rPr>
                <w:sz w:val="28"/>
              </w:rPr>
              <w:t>(традициям,</w:t>
            </w:r>
            <w:r>
              <w:rPr>
                <w:spacing w:val="69"/>
                <w:sz w:val="28"/>
              </w:rPr>
              <w:t xml:space="preserve"> </w:t>
            </w:r>
            <w:r>
              <w:rPr>
                <w:sz w:val="28"/>
              </w:rPr>
              <w:t>устному</w:t>
            </w:r>
            <w:r>
              <w:rPr>
                <w:spacing w:val="65"/>
                <w:sz w:val="28"/>
              </w:rPr>
              <w:t xml:space="preserve"> </w:t>
            </w:r>
            <w:r>
              <w:rPr>
                <w:sz w:val="28"/>
              </w:rPr>
              <w:t>народному</w:t>
            </w:r>
            <w:r>
              <w:rPr>
                <w:spacing w:val="66"/>
                <w:sz w:val="28"/>
              </w:rPr>
              <w:t xml:space="preserve"> </w:t>
            </w:r>
            <w:r>
              <w:rPr>
                <w:sz w:val="28"/>
              </w:rPr>
              <w:t>творчеству,</w:t>
            </w:r>
            <w:r>
              <w:rPr>
                <w:spacing w:val="69"/>
                <w:sz w:val="28"/>
              </w:rPr>
              <w:t xml:space="preserve"> </w:t>
            </w:r>
            <w:r>
              <w:rPr>
                <w:sz w:val="28"/>
              </w:rPr>
              <w:t>народной</w:t>
            </w:r>
          </w:p>
          <w:p w14:paraId="5DFD196B" w14:textId="77777777" w:rsidR="00A03118" w:rsidRDefault="00A03118" w:rsidP="00997D0D">
            <w:pPr>
              <w:pStyle w:val="TableParagraph"/>
              <w:jc w:val="both"/>
              <w:rPr>
                <w:sz w:val="28"/>
              </w:rPr>
            </w:pPr>
            <w:r>
              <w:rPr>
                <w:sz w:val="28"/>
              </w:rPr>
              <w:t>музыке,</w:t>
            </w:r>
            <w:r>
              <w:rPr>
                <w:spacing w:val="-2"/>
                <w:sz w:val="28"/>
              </w:rPr>
              <w:t xml:space="preserve"> </w:t>
            </w:r>
            <w:r>
              <w:rPr>
                <w:sz w:val="28"/>
              </w:rPr>
              <w:t>танцам,</w:t>
            </w:r>
            <w:r>
              <w:rPr>
                <w:spacing w:val="-1"/>
                <w:sz w:val="28"/>
              </w:rPr>
              <w:t xml:space="preserve"> </w:t>
            </w:r>
            <w:r>
              <w:rPr>
                <w:sz w:val="28"/>
              </w:rPr>
              <w:t>играм,</w:t>
            </w:r>
            <w:r>
              <w:rPr>
                <w:spacing w:val="-1"/>
                <w:sz w:val="28"/>
              </w:rPr>
              <w:t xml:space="preserve"> </w:t>
            </w:r>
            <w:r>
              <w:rPr>
                <w:sz w:val="28"/>
              </w:rPr>
              <w:t>игрушкам).</w:t>
            </w:r>
          </w:p>
        </w:tc>
      </w:tr>
      <w:tr w:rsidR="00A03118" w14:paraId="1546103B" w14:textId="77777777" w:rsidTr="00997D0D">
        <w:trPr>
          <w:trHeight w:val="369"/>
        </w:trPr>
        <w:tc>
          <w:tcPr>
            <w:tcW w:w="10175" w:type="dxa"/>
            <w:gridSpan w:val="2"/>
          </w:tcPr>
          <w:p w14:paraId="115C195F" w14:textId="77777777" w:rsidR="00A03118" w:rsidRDefault="00A03118" w:rsidP="00997D0D">
            <w:pPr>
              <w:pStyle w:val="TableParagraph"/>
              <w:spacing w:line="310" w:lineRule="exact"/>
              <w:ind w:left="249"/>
              <w:rPr>
                <w:sz w:val="28"/>
              </w:rPr>
            </w:pPr>
            <w:r>
              <w:rPr>
                <w:sz w:val="28"/>
              </w:rPr>
              <w:t>В</w:t>
            </w:r>
            <w:r>
              <w:rPr>
                <w:spacing w:val="-4"/>
                <w:sz w:val="28"/>
              </w:rPr>
              <w:t xml:space="preserve"> </w:t>
            </w:r>
            <w:r>
              <w:rPr>
                <w:sz w:val="28"/>
              </w:rPr>
              <w:t>сфере</w:t>
            </w:r>
            <w:r>
              <w:rPr>
                <w:spacing w:val="-3"/>
                <w:sz w:val="28"/>
              </w:rPr>
              <w:t xml:space="preserve"> </w:t>
            </w:r>
            <w:r>
              <w:rPr>
                <w:sz w:val="28"/>
              </w:rPr>
              <w:t>трудового</w:t>
            </w:r>
            <w:r>
              <w:rPr>
                <w:spacing w:val="-2"/>
                <w:sz w:val="28"/>
              </w:rPr>
              <w:t xml:space="preserve"> </w:t>
            </w:r>
            <w:r>
              <w:rPr>
                <w:sz w:val="28"/>
              </w:rPr>
              <w:t>воспитания</w:t>
            </w:r>
          </w:p>
        </w:tc>
      </w:tr>
      <w:tr w:rsidR="00A03118" w14:paraId="16FE4947" w14:textId="77777777" w:rsidTr="00997D0D">
        <w:trPr>
          <w:trHeight w:val="5925"/>
        </w:trPr>
        <w:tc>
          <w:tcPr>
            <w:tcW w:w="2804" w:type="dxa"/>
          </w:tcPr>
          <w:p w14:paraId="3BE95C2F" w14:textId="77777777" w:rsidR="00A03118" w:rsidRDefault="00A03118" w:rsidP="00997D0D">
            <w:pPr>
              <w:pStyle w:val="TableParagraph"/>
              <w:spacing w:line="276" w:lineRule="auto"/>
              <w:ind w:right="542" w:firstLine="264"/>
              <w:rPr>
                <w:sz w:val="28"/>
              </w:rPr>
            </w:pPr>
            <w:r>
              <w:rPr>
                <w:sz w:val="28"/>
              </w:rPr>
              <w:t>формировать</w:t>
            </w:r>
            <w:r>
              <w:rPr>
                <w:spacing w:val="1"/>
                <w:sz w:val="28"/>
              </w:rPr>
              <w:t xml:space="preserve"> </w:t>
            </w:r>
            <w:r>
              <w:rPr>
                <w:sz w:val="28"/>
              </w:rPr>
              <w:t>представления об</w:t>
            </w:r>
            <w:r>
              <w:rPr>
                <w:spacing w:val="-68"/>
                <w:sz w:val="28"/>
              </w:rPr>
              <w:t xml:space="preserve"> </w:t>
            </w:r>
            <w:r>
              <w:rPr>
                <w:sz w:val="28"/>
              </w:rPr>
              <w:t>отдельных</w:t>
            </w:r>
          </w:p>
          <w:p w14:paraId="02824C1F" w14:textId="77777777" w:rsidR="00A03118" w:rsidRDefault="00A03118" w:rsidP="00997D0D">
            <w:pPr>
              <w:pStyle w:val="TableParagraph"/>
              <w:rPr>
                <w:sz w:val="28"/>
              </w:rPr>
            </w:pPr>
            <w:r>
              <w:rPr>
                <w:sz w:val="28"/>
              </w:rPr>
              <w:t>профессиях</w:t>
            </w:r>
          </w:p>
          <w:p w14:paraId="5BAEFAF5" w14:textId="77777777" w:rsidR="00A03118" w:rsidRDefault="00A03118" w:rsidP="00997D0D">
            <w:pPr>
              <w:pStyle w:val="TableParagraph"/>
              <w:spacing w:before="37" w:line="276" w:lineRule="auto"/>
              <w:ind w:right="307"/>
              <w:rPr>
                <w:sz w:val="28"/>
              </w:rPr>
            </w:pPr>
            <w:r>
              <w:rPr>
                <w:sz w:val="28"/>
              </w:rPr>
              <w:t>взрослых на основе</w:t>
            </w:r>
            <w:r>
              <w:rPr>
                <w:spacing w:val="-67"/>
                <w:sz w:val="28"/>
              </w:rPr>
              <w:t xml:space="preserve"> </w:t>
            </w:r>
            <w:r>
              <w:rPr>
                <w:sz w:val="28"/>
              </w:rPr>
              <w:t>ознакомления</w:t>
            </w:r>
            <w:r>
              <w:rPr>
                <w:spacing w:val="-1"/>
                <w:sz w:val="28"/>
              </w:rPr>
              <w:t xml:space="preserve"> </w:t>
            </w:r>
            <w:r>
              <w:rPr>
                <w:sz w:val="28"/>
              </w:rPr>
              <w:t>с</w:t>
            </w:r>
          </w:p>
          <w:p w14:paraId="62DE5D99" w14:textId="77777777" w:rsidR="00A03118" w:rsidRDefault="00A03118" w:rsidP="00997D0D">
            <w:pPr>
              <w:pStyle w:val="TableParagraph"/>
              <w:spacing w:line="276" w:lineRule="auto"/>
              <w:ind w:right="904"/>
              <w:jc w:val="right"/>
              <w:rPr>
                <w:sz w:val="28"/>
              </w:rPr>
            </w:pPr>
            <w:r>
              <w:rPr>
                <w:sz w:val="28"/>
              </w:rPr>
              <w:t>конкретными</w:t>
            </w:r>
            <w:r>
              <w:rPr>
                <w:spacing w:val="1"/>
                <w:sz w:val="28"/>
              </w:rPr>
              <w:t xml:space="preserve"> </w:t>
            </w:r>
            <w:r>
              <w:rPr>
                <w:sz w:val="28"/>
              </w:rPr>
              <w:t>видами труда;</w:t>
            </w:r>
            <w:r>
              <w:rPr>
                <w:spacing w:val="1"/>
                <w:sz w:val="28"/>
              </w:rPr>
              <w:t xml:space="preserve"> </w:t>
            </w:r>
            <w:r>
              <w:rPr>
                <w:sz w:val="28"/>
              </w:rPr>
              <w:t>воспитывать</w:t>
            </w:r>
          </w:p>
          <w:p w14:paraId="07B9AA33" w14:textId="77777777" w:rsidR="00A03118" w:rsidRDefault="00A03118" w:rsidP="00997D0D">
            <w:pPr>
              <w:pStyle w:val="TableParagraph"/>
              <w:spacing w:line="276" w:lineRule="auto"/>
              <w:ind w:left="107" w:right="934"/>
              <w:rPr>
                <w:sz w:val="28"/>
              </w:rPr>
            </w:pPr>
            <w:r>
              <w:rPr>
                <w:sz w:val="28"/>
              </w:rPr>
              <w:t>уважение и</w:t>
            </w:r>
            <w:r>
              <w:rPr>
                <w:spacing w:val="1"/>
                <w:sz w:val="28"/>
              </w:rPr>
              <w:t xml:space="preserve"> </w:t>
            </w:r>
            <w:r>
              <w:rPr>
                <w:sz w:val="28"/>
              </w:rPr>
              <w:t>благодарность</w:t>
            </w:r>
          </w:p>
          <w:p w14:paraId="78C3246A" w14:textId="77777777" w:rsidR="00A03118" w:rsidRDefault="00A03118" w:rsidP="00997D0D">
            <w:pPr>
              <w:pStyle w:val="TableParagraph"/>
              <w:spacing w:line="276" w:lineRule="auto"/>
              <w:ind w:left="107" w:right="175"/>
              <w:rPr>
                <w:sz w:val="28"/>
              </w:rPr>
            </w:pPr>
            <w:r>
              <w:rPr>
                <w:sz w:val="28"/>
              </w:rPr>
              <w:t>взрослым</w:t>
            </w:r>
            <w:r>
              <w:rPr>
                <w:spacing w:val="-4"/>
                <w:sz w:val="28"/>
              </w:rPr>
              <w:t xml:space="preserve"> </w:t>
            </w:r>
            <w:r>
              <w:rPr>
                <w:sz w:val="28"/>
              </w:rPr>
              <w:t>за</w:t>
            </w:r>
            <w:r>
              <w:rPr>
                <w:spacing w:val="-4"/>
                <w:sz w:val="28"/>
              </w:rPr>
              <w:t xml:space="preserve"> </w:t>
            </w:r>
            <w:r>
              <w:rPr>
                <w:sz w:val="28"/>
              </w:rPr>
              <w:t>их</w:t>
            </w:r>
            <w:r>
              <w:rPr>
                <w:spacing w:val="-2"/>
                <w:sz w:val="28"/>
              </w:rPr>
              <w:t xml:space="preserve"> </w:t>
            </w:r>
            <w:r>
              <w:rPr>
                <w:sz w:val="28"/>
              </w:rPr>
              <w:t>труд,</w:t>
            </w:r>
            <w:r>
              <w:rPr>
                <w:spacing w:val="-67"/>
                <w:sz w:val="28"/>
              </w:rPr>
              <w:t xml:space="preserve"> </w:t>
            </w:r>
            <w:r>
              <w:rPr>
                <w:sz w:val="28"/>
              </w:rPr>
              <w:t>заботу о детях;</w:t>
            </w:r>
            <w:r>
              <w:rPr>
                <w:spacing w:val="1"/>
                <w:sz w:val="28"/>
              </w:rPr>
              <w:t xml:space="preserve"> </w:t>
            </w:r>
            <w:r>
              <w:rPr>
                <w:sz w:val="28"/>
              </w:rPr>
              <w:t>вовлекать</w:t>
            </w:r>
            <w:r>
              <w:rPr>
                <w:spacing w:val="-3"/>
                <w:sz w:val="28"/>
              </w:rPr>
              <w:t xml:space="preserve"> </w:t>
            </w:r>
            <w:r>
              <w:rPr>
                <w:sz w:val="28"/>
              </w:rPr>
              <w:t>в</w:t>
            </w:r>
          </w:p>
          <w:p w14:paraId="7158F80E" w14:textId="77777777" w:rsidR="00A03118" w:rsidRDefault="00A03118" w:rsidP="00997D0D">
            <w:pPr>
              <w:pStyle w:val="TableParagraph"/>
              <w:ind w:left="107"/>
              <w:rPr>
                <w:sz w:val="28"/>
              </w:rPr>
            </w:pPr>
            <w:r>
              <w:rPr>
                <w:sz w:val="28"/>
              </w:rPr>
              <w:t>простейшие</w:t>
            </w:r>
          </w:p>
          <w:p w14:paraId="7D313388" w14:textId="77777777" w:rsidR="00A03118" w:rsidRDefault="00A03118" w:rsidP="00997D0D">
            <w:pPr>
              <w:pStyle w:val="TableParagraph"/>
              <w:spacing w:before="49"/>
              <w:ind w:left="107"/>
              <w:rPr>
                <w:sz w:val="28"/>
              </w:rPr>
            </w:pPr>
            <w:r>
              <w:rPr>
                <w:sz w:val="28"/>
              </w:rPr>
              <w:t>процессы</w:t>
            </w:r>
          </w:p>
        </w:tc>
        <w:tc>
          <w:tcPr>
            <w:tcW w:w="7371" w:type="dxa"/>
          </w:tcPr>
          <w:p w14:paraId="6392F1BF" w14:textId="77777777" w:rsidR="00A03118" w:rsidRDefault="00A03118" w:rsidP="00997D0D">
            <w:pPr>
              <w:pStyle w:val="TableParagraph"/>
              <w:spacing w:line="276" w:lineRule="auto"/>
              <w:ind w:right="112" w:firstLine="278"/>
              <w:jc w:val="both"/>
              <w:rPr>
                <w:sz w:val="28"/>
              </w:rPr>
            </w:pP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содержанием</w:t>
            </w:r>
            <w:r>
              <w:rPr>
                <w:spacing w:val="1"/>
                <w:sz w:val="28"/>
              </w:rPr>
              <w:t xml:space="preserve"> </w:t>
            </w:r>
            <w:r>
              <w:rPr>
                <w:sz w:val="28"/>
              </w:rPr>
              <w:t>и</w:t>
            </w:r>
            <w:r>
              <w:rPr>
                <w:spacing w:val="1"/>
                <w:sz w:val="28"/>
              </w:rPr>
              <w:t xml:space="preserve"> </w:t>
            </w:r>
            <w:r>
              <w:rPr>
                <w:sz w:val="28"/>
              </w:rPr>
              <w:t>структурой</w:t>
            </w:r>
            <w:r>
              <w:rPr>
                <w:spacing w:val="-67"/>
                <w:sz w:val="28"/>
              </w:rPr>
              <w:t xml:space="preserve"> </w:t>
            </w:r>
            <w:r>
              <w:rPr>
                <w:sz w:val="28"/>
              </w:rPr>
              <w:t>процессов</w:t>
            </w:r>
            <w:r>
              <w:rPr>
                <w:spacing w:val="1"/>
                <w:sz w:val="28"/>
              </w:rPr>
              <w:t xml:space="preserve"> </w:t>
            </w:r>
            <w:r>
              <w:rPr>
                <w:sz w:val="28"/>
              </w:rPr>
              <w:t>хозяйственно-бытового</w:t>
            </w:r>
            <w:r>
              <w:rPr>
                <w:spacing w:val="1"/>
                <w:sz w:val="28"/>
              </w:rPr>
              <w:t xml:space="preserve"> </w:t>
            </w:r>
            <w:r>
              <w:rPr>
                <w:sz w:val="28"/>
              </w:rPr>
              <w:t>труда</w:t>
            </w:r>
            <w:r>
              <w:rPr>
                <w:spacing w:val="1"/>
                <w:sz w:val="28"/>
              </w:rPr>
              <w:t xml:space="preserve"> </w:t>
            </w:r>
            <w:r>
              <w:rPr>
                <w:sz w:val="28"/>
              </w:rPr>
              <w:t>взрослых,</w:t>
            </w:r>
            <w:r>
              <w:rPr>
                <w:spacing w:val="1"/>
                <w:sz w:val="28"/>
              </w:rPr>
              <w:t xml:space="preserve"> </w:t>
            </w:r>
            <w:r>
              <w:rPr>
                <w:sz w:val="28"/>
              </w:rPr>
              <w:t>обогащает</w:t>
            </w:r>
            <w:r>
              <w:rPr>
                <w:spacing w:val="1"/>
                <w:sz w:val="28"/>
              </w:rPr>
              <w:t xml:space="preserve"> </w:t>
            </w:r>
            <w:r>
              <w:rPr>
                <w:sz w:val="28"/>
              </w:rPr>
              <w:t>их</w:t>
            </w:r>
            <w:r>
              <w:rPr>
                <w:spacing w:val="1"/>
                <w:sz w:val="28"/>
              </w:rPr>
              <w:t xml:space="preserve"> </w:t>
            </w:r>
            <w:r>
              <w:rPr>
                <w:sz w:val="28"/>
              </w:rPr>
              <w:t>представления,</w:t>
            </w:r>
            <w:r>
              <w:rPr>
                <w:spacing w:val="1"/>
                <w:sz w:val="28"/>
              </w:rPr>
              <w:t xml:space="preserve"> </w:t>
            </w:r>
            <w:r>
              <w:rPr>
                <w:sz w:val="28"/>
              </w:rPr>
              <w:t>организуя</w:t>
            </w:r>
            <w:r>
              <w:rPr>
                <w:spacing w:val="1"/>
                <w:sz w:val="28"/>
              </w:rPr>
              <w:t xml:space="preserve"> </w:t>
            </w:r>
            <w:r>
              <w:rPr>
                <w:sz w:val="28"/>
              </w:rPr>
              <w:t>специальные</w:t>
            </w:r>
            <w:r>
              <w:rPr>
                <w:spacing w:val="1"/>
                <w:sz w:val="28"/>
              </w:rPr>
              <w:t xml:space="preserve"> </w:t>
            </w:r>
            <w:r>
              <w:rPr>
                <w:sz w:val="28"/>
              </w:rPr>
              <w:t>образовательные ситуации с моделированием конкретных</w:t>
            </w:r>
            <w:r>
              <w:rPr>
                <w:spacing w:val="1"/>
                <w:sz w:val="28"/>
              </w:rPr>
              <w:t xml:space="preserve"> </w:t>
            </w:r>
            <w:r>
              <w:rPr>
                <w:sz w:val="28"/>
              </w:rPr>
              <w:t>трудовых</w:t>
            </w:r>
            <w:r>
              <w:rPr>
                <w:spacing w:val="1"/>
                <w:sz w:val="28"/>
              </w:rPr>
              <w:t xml:space="preserve"> </w:t>
            </w:r>
            <w:r>
              <w:rPr>
                <w:sz w:val="28"/>
              </w:rPr>
              <w:t>процессов взрослых, работающих</w:t>
            </w:r>
            <w:r>
              <w:rPr>
                <w:spacing w:val="1"/>
                <w:sz w:val="28"/>
              </w:rPr>
              <w:t xml:space="preserve"> </w:t>
            </w:r>
            <w:r>
              <w:rPr>
                <w:sz w:val="28"/>
              </w:rPr>
              <w:t>в ДОО (как</w:t>
            </w:r>
            <w:r>
              <w:rPr>
                <w:spacing w:val="1"/>
                <w:sz w:val="28"/>
              </w:rPr>
              <w:t xml:space="preserve"> </w:t>
            </w:r>
            <w:r>
              <w:rPr>
                <w:sz w:val="28"/>
              </w:rPr>
              <w:t>музыкальный</w:t>
            </w:r>
            <w:r>
              <w:rPr>
                <w:spacing w:val="1"/>
                <w:sz w:val="28"/>
              </w:rPr>
              <w:t xml:space="preserve"> </w:t>
            </w:r>
            <w:r>
              <w:rPr>
                <w:sz w:val="28"/>
              </w:rPr>
              <w:t>руководитель</w:t>
            </w:r>
            <w:r>
              <w:rPr>
                <w:spacing w:val="1"/>
                <w:sz w:val="28"/>
              </w:rPr>
              <w:t xml:space="preserve"> </w:t>
            </w:r>
            <w:r>
              <w:rPr>
                <w:sz w:val="28"/>
              </w:rPr>
              <w:t>готовится</w:t>
            </w:r>
            <w:r>
              <w:rPr>
                <w:spacing w:val="1"/>
                <w:sz w:val="28"/>
              </w:rPr>
              <w:t xml:space="preserve"> </w:t>
            </w:r>
            <w:r>
              <w:rPr>
                <w:sz w:val="28"/>
              </w:rPr>
              <w:t>к</w:t>
            </w:r>
            <w:r>
              <w:rPr>
                <w:spacing w:val="1"/>
                <w:sz w:val="28"/>
              </w:rPr>
              <w:t xml:space="preserve"> </w:t>
            </w:r>
            <w:r>
              <w:rPr>
                <w:sz w:val="28"/>
              </w:rPr>
              <w:t>занятиям</w:t>
            </w:r>
            <w:r>
              <w:rPr>
                <w:spacing w:val="71"/>
                <w:sz w:val="28"/>
              </w:rPr>
              <w:t xml:space="preserve"> </w:t>
            </w:r>
            <w:r>
              <w:rPr>
                <w:sz w:val="28"/>
              </w:rPr>
              <w:t>с</w:t>
            </w:r>
            <w:r>
              <w:rPr>
                <w:spacing w:val="1"/>
                <w:sz w:val="28"/>
              </w:rPr>
              <w:t xml:space="preserve"> </w:t>
            </w:r>
            <w:r>
              <w:rPr>
                <w:sz w:val="28"/>
              </w:rPr>
              <w:t>детьми,</w:t>
            </w:r>
            <w:r>
              <w:rPr>
                <w:spacing w:val="1"/>
                <w:sz w:val="28"/>
              </w:rPr>
              <w:t xml:space="preserve"> </w:t>
            </w:r>
            <w:r>
              <w:rPr>
                <w:sz w:val="28"/>
              </w:rPr>
              <w:t>как</w:t>
            </w:r>
            <w:r>
              <w:rPr>
                <w:spacing w:val="1"/>
                <w:sz w:val="28"/>
              </w:rPr>
              <w:t xml:space="preserve"> </w:t>
            </w:r>
            <w:r>
              <w:rPr>
                <w:sz w:val="28"/>
              </w:rPr>
              <w:t>электрик</w:t>
            </w:r>
            <w:r>
              <w:rPr>
                <w:spacing w:val="1"/>
                <w:sz w:val="28"/>
              </w:rPr>
              <w:t xml:space="preserve"> </w:t>
            </w:r>
            <w:r>
              <w:rPr>
                <w:sz w:val="28"/>
              </w:rPr>
              <w:t>меняет</w:t>
            </w:r>
            <w:r>
              <w:rPr>
                <w:spacing w:val="1"/>
                <w:sz w:val="28"/>
              </w:rPr>
              <w:t xml:space="preserve"> </w:t>
            </w:r>
            <w:r>
              <w:rPr>
                <w:sz w:val="28"/>
              </w:rPr>
              <w:t>электрические</w:t>
            </w:r>
            <w:r>
              <w:rPr>
                <w:spacing w:val="1"/>
                <w:sz w:val="28"/>
              </w:rPr>
              <w:t xml:space="preserve"> </w:t>
            </w:r>
            <w:r>
              <w:rPr>
                <w:sz w:val="28"/>
              </w:rPr>
              <w:t>лампочки</w:t>
            </w:r>
            <w:r>
              <w:rPr>
                <w:spacing w:val="1"/>
                <w:sz w:val="28"/>
              </w:rPr>
              <w:t xml:space="preserve"> </w:t>
            </w:r>
            <w:r>
              <w:rPr>
                <w:sz w:val="28"/>
              </w:rPr>
              <w:t>в</w:t>
            </w:r>
            <w:r>
              <w:rPr>
                <w:spacing w:val="-67"/>
                <w:sz w:val="28"/>
              </w:rPr>
              <w:t xml:space="preserve"> </w:t>
            </w:r>
            <w:r>
              <w:rPr>
                <w:sz w:val="28"/>
              </w:rPr>
              <w:t>групповой</w:t>
            </w:r>
            <w:r>
              <w:rPr>
                <w:spacing w:val="22"/>
                <w:sz w:val="28"/>
              </w:rPr>
              <w:t xml:space="preserve"> </w:t>
            </w:r>
            <w:r>
              <w:rPr>
                <w:sz w:val="28"/>
              </w:rPr>
              <w:t>комнате,</w:t>
            </w:r>
            <w:r>
              <w:rPr>
                <w:spacing w:val="20"/>
                <w:sz w:val="28"/>
              </w:rPr>
              <w:t xml:space="preserve"> </w:t>
            </w:r>
            <w:r>
              <w:rPr>
                <w:sz w:val="28"/>
              </w:rPr>
              <w:t>повар</w:t>
            </w:r>
            <w:r>
              <w:rPr>
                <w:spacing w:val="22"/>
                <w:sz w:val="28"/>
              </w:rPr>
              <w:t xml:space="preserve"> </w:t>
            </w:r>
            <w:r>
              <w:rPr>
                <w:sz w:val="28"/>
              </w:rPr>
              <w:t>делает</w:t>
            </w:r>
            <w:r>
              <w:rPr>
                <w:spacing w:val="23"/>
                <w:sz w:val="28"/>
              </w:rPr>
              <w:t xml:space="preserve"> </w:t>
            </w:r>
            <w:r>
              <w:rPr>
                <w:sz w:val="28"/>
              </w:rPr>
              <w:t>салат</w:t>
            </w:r>
            <w:r>
              <w:rPr>
                <w:spacing w:val="20"/>
                <w:sz w:val="28"/>
              </w:rPr>
              <w:t xml:space="preserve"> </w:t>
            </w:r>
            <w:r>
              <w:rPr>
                <w:sz w:val="28"/>
              </w:rPr>
              <w:t>на</w:t>
            </w:r>
            <w:r>
              <w:rPr>
                <w:spacing w:val="21"/>
                <w:sz w:val="28"/>
              </w:rPr>
              <w:t xml:space="preserve"> </w:t>
            </w:r>
            <w:r>
              <w:rPr>
                <w:sz w:val="28"/>
              </w:rPr>
              <w:t>обед).</w:t>
            </w:r>
            <w:r>
              <w:rPr>
                <w:spacing w:val="24"/>
                <w:sz w:val="28"/>
              </w:rPr>
              <w:t xml:space="preserve"> </w:t>
            </w:r>
            <w:r>
              <w:rPr>
                <w:sz w:val="28"/>
              </w:rPr>
              <w:t>Беседует</w:t>
            </w:r>
            <w:r>
              <w:rPr>
                <w:spacing w:val="-68"/>
                <w:sz w:val="28"/>
              </w:rPr>
              <w:t xml:space="preserve"> </w:t>
            </w:r>
            <w:r>
              <w:rPr>
                <w:sz w:val="28"/>
              </w:rPr>
              <w:t>с</w:t>
            </w:r>
            <w:r>
              <w:rPr>
                <w:spacing w:val="1"/>
                <w:sz w:val="28"/>
              </w:rPr>
              <w:t xml:space="preserve"> </w:t>
            </w:r>
            <w:r>
              <w:rPr>
                <w:sz w:val="28"/>
              </w:rPr>
              <w:t>детьми,</w:t>
            </w:r>
            <w:r>
              <w:rPr>
                <w:spacing w:val="1"/>
                <w:sz w:val="28"/>
              </w:rPr>
              <w:t xml:space="preserve"> </w:t>
            </w:r>
            <w:r>
              <w:rPr>
                <w:sz w:val="28"/>
              </w:rPr>
              <w:t>обращает внимание</w:t>
            </w:r>
            <w:r>
              <w:rPr>
                <w:spacing w:val="1"/>
                <w:sz w:val="28"/>
              </w:rPr>
              <w:t xml:space="preserve"> </w:t>
            </w:r>
            <w:r>
              <w:rPr>
                <w:sz w:val="28"/>
              </w:rPr>
              <w:t>на целостность трудового</w:t>
            </w:r>
            <w:r>
              <w:rPr>
                <w:spacing w:val="1"/>
                <w:sz w:val="28"/>
              </w:rPr>
              <w:t xml:space="preserve"> </w:t>
            </w:r>
            <w:r>
              <w:rPr>
                <w:sz w:val="28"/>
              </w:rPr>
              <w:t>процесса,</w:t>
            </w:r>
            <w:r>
              <w:rPr>
                <w:spacing w:val="1"/>
                <w:sz w:val="28"/>
              </w:rPr>
              <w:t xml:space="preserve"> </w:t>
            </w:r>
            <w:r>
              <w:rPr>
                <w:sz w:val="28"/>
              </w:rPr>
              <w:t>направленного</w:t>
            </w:r>
            <w:r>
              <w:rPr>
                <w:spacing w:val="1"/>
                <w:sz w:val="28"/>
              </w:rPr>
              <w:t xml:space="preserve"> </w:t>
            </w:r>
            <w:r>
              <w:rPr>
                <w:sz w:val="28"/>
              </w:rPr>
              <w:t>на</w:t>
            </w:r>
            <w:r>
              <w:rPr>
                <w:spacing w:val="1"/>
                <w:sz w:val="28"/>
              </w:rPr>
              <w:t xml:space="preserve"> </w:t>
            </w:r>
            <w:r>
              <w:rPr>
                <w:sz w:val="28"/>
              </w:rPr>
              <w:t>продуктивный</w:t>
            </w:r>
            <w:r>
              <w:rPr>
                <w:spacing w:val="1"/>
                <w:sz w:val="28"/>
              </w:rPr>
              <w:t xml:space="preserve"> </w:t>
            </w:r>
            <w:r>
              <w:rPr>
                <w:sz w:val="28"/>
              </w:rPr>
              <w:t>результат,</w:t>
            </w:r>
            <w:r>
              <w:rPr>
                <w:spacing w:val="1"/>
                <w:sz w:val="28"/>
              </w:rPr>
              <w:t xml:space="preserve"> </w:t>
            </w:r>
            <w:r>
              <w:rPr>
                <w:sz w:val="28"/>
              </w:rPr>
              <w:t>вызывает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добрые</w:t>
            </w:r>
            <w:r>
              <w:rPr>
                <w:spacing w:val="1"/>
                <w:sz w:val="28"/>
              </w:rPr>
              <w:t xml:space="preserve"> </w:t>
            </w:r>
            <w:r>
              <w:rPr>
                <w:sz w:val="28"/>
              </w:rPr>
              <w:t>и</w:t>
            </w:r>
            <w:r>
              <w:rPr>
                <w:spacing w:val="1"/>
                <w:sz w:val="28"/>
              </w:rPr>
              <w:t xml:space="preserve"> </w:t>
            </w:r>
            <w:r>
              <w:rPr>
                <w:sz w:val="28"/>
              </w:rPr>
              <w:t>уважительные</w:t>
            </w:r>
            <w:r>
              <w:rPr>
                <w:spacing w:val="1"/>
                <w:sz w:val="28"/>
              </w:rPr>
              <w:t xml:space="preserve"> </w:t>
            </w:r>
            <w:r>
              <w:rPr>
                <w:sz w:val="28"/>
              </w:rPr>
              <w:t>чувства</w:t>
            </w:r>
            <w:r>
              <w:rPr>
                <w:spacing w:val="1"/>
                <w:sz w:val="28"/>
              </w:rPr>
              <w:t xml:space="preserve"> </w:t>
            </w:r>
            <w:r>
              <w:rPr>
                <w:sz w:val="28"/>
              </w:rPr>
              <w:t>к</w:t>
            </w:r>
            <w:r>
              <w:rPr>
                <w:spacing w:val="1"/>
                <w:sz w:val="28"/>
              </w:rPr>
              <w:t xml:space="preserve"> </w:t>
            </w:r>
            <w:r>
              <w:rPr>
                <w:sz w:val="28"/>
              </w:rPr>
              <w:t>взрослым, которые заботятся о жизнедеятельности детей в</w:t>
            </w:r>
            <w:r>
              <w:rPr>
                <w:spacing w:val="1"/>
                <w:sz w:val="28"/>
              </w:rPr>
              <w:t xml:space="preserve"> </w:t>
            </w:r>
            <w:r>
              <w:rPr>
                <w:sz w:val="28"/>
              </w:rPr>
              <w:t>ДОО.</w:t>
            </w:r>
          </w:p>
          <w:p w14:paraId="17512AA5" w14:textId="77777777" w:rsidR="00A03118" w:rsidRDefault="00A03118" w:rsidP="00997D0D">
            <w:pPr>
              <w:pStyle w:val="TableParagraph"/>
              <w:spacing w:line="276" w:lineRule="auto"/>
              <w:ind w:right="118" w:firstLine="278"/>
              <w:jc w:val="both"/>
              <w:rPr>
                <w:sz w:val="28"/>
              </w:rPr>
            </w:pPr>
            <w:r>
              <w:rPr>
                <w:sz w:val="28"/>
              </w:rPr>
              <w:t>Поддерживает инициативу детей узнать и рассказать о</w:t>
            </w:r>
            <w:r>
              <w:rPr>
                <w:spacing w:val="1"/>
                <w:sz w:val="28"/>
              </w:rPr>
              <w:t xml:space="preserve"> </w:t>
            </w:r>
            <w:r>
              <w:rPr>
                <w:sz w:val="28"/>
              </w:rPr>
              <w:t xml:space="preserve">трудовой        </w:t>
            </w:r>
            <w:r>
              <w:rPr>
                <w:spacing w:val="53"/>
                <w:sz w:val="28"/>
              </w:rPr>
              <w:t xml:space="preserve"> </w:t>
            </w:r>
            <w:r>
              <w:rPr>
                <w:sz w:val="28"/>
              </w:rPr>
              <w:t xml:space="preserve">деятельности        </w:t>
            </w:r>
            <w:r>
              <w:rPr>
                <w:spacing w:val="54"/>
                <w:sz w:val="28"/>
              </w:rPr>
              <w:t xml:space="preserve"> </w:t>
            </w:r>
            <w:proofErr w:type="gramStart"/>
            <w:r>
              <w:rPr>
                <w:sz w:val="28"/>
              </w:rPr>
              <w:t xml:space="preserve">взрослых,   </w:t>
            </w:r>
            <w:proofErr w:type="gramEnd"/>
            <w:r>
              <w:rPr>
                <w:sz w:val="28"/>
              </w:rPr>
              <w:t xml:space="preserve">     </w:t>
            </w:r>
            <w:r>
              <w:rPr>
                <w:spacing w:val="50"/>
                <w:sz w:val="28"/>
              </w:rPr>
              <w:t xml:space="preserve"> </w:t>
            </w:r>
            <w:r>
              <w:rPr>
                <w:sz w:val="28"/>
              </w:rPr>
              <w:t>поощряет</w:t>
            </w:r>
          </w:p>
          <w:p w14:paraId="1FDDB1E4" w14:textId="77777777" w:rsidR="00A03118" w:rsidRDefault="00A03118" w:rsidP="00997D0D">
            <w:pPr>
              <w:pStyle w:val="TableParagraph"/>
              <w:tabs>
                <w:tab w:val="left" w:pos="2647"/>
                <w:tab w:val="left" w:pos="4261"/>
                <w:tab w:val="left" w:pos="5559"/>
                <w:tab w:val="left" w:pos="7114"/>
              </w:tabs>
              <w:rPr>
                <w:sz w:val="28"/>
              </w:rPr>
            </w:pPr>
            <w:r>
              <w:rPr>
                <w:sz w:val="28"/>
              </w:rPr>
              <w:t>коммуникативную</w:t>
            </w:r>
            <w:r>
              <w:rPr>
                <w:sz w:val="28"/>
              </w:rPr>
              <w:tab/>
              <w:t>активность</w:t>
            </w:r>
            <w:r>
              <w:rPr>
                <w:sz w:val="28"/>
              </w:rPr>
              <w:tab/>
              <w:t>реб</w:t>
            </w:r>
            <w:r w:rsidR="00015F9B">
              <w:rPr>
                <w:sz w:val="28"/>
              </w:rPr>
              <w:t>ё</w:t>
            </w:r>
            <w:r>
              <w:rPr>
                <w:sz w:val="28"/>
              </w:rPr>
              <w:t>нка,</w:t>
            </w:r>
            <w:r>
              <w:rPr>
                <w:sz w:val="28"/>
              </w:rPr>
              <w:tab/>
              <w:t>связанную</w:t>
            </w:r>
            <w:r>
              <w:rPr>
                <w:sz w:val="28"/>
              </w:rPr>
              <w:tab/>
              <w:t>с</w:t>
            </w:r>
          </w:p>
        </w:tc>
      </w:tr>
    </w:tbl>
    <w:p w14:paraId="344DED47" w14:textId="77777777" w:rsidR="00A03118" w:rsidRDefault="00A03118" w:rsidP="00A03118">
      <w:pPr>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17280E89" w14:textId="77777777" w:rsidTr="00997D0D">
        <w:trPr>
          <w:trHeight w:val="14072"/>
        </w:trPr>
        <w:tc>
          <w:tcPr>
            <w:tcW w:w="2804" w:type="dxa"/>
          </w:tcPr>
          <w:p w14:paraId="2C949762" w14:textId="77777777" w:rsidR="00A03118" w:rsidRDefault="00A03118" w:rsidP="00997D0D">
            <w:pPr>
              <w:pStyle w:val="TableParagraph"/>
              <w:spacing w:line="276" w:lineRule="auto"/>
              <w:ind w:left="107" w:right="730"/>
              <w:rPr>
                <w:sz w:val="28"/>
              </w:rPr>
            </w:pPr>
            <w:r>
              <w:rPr>
                <w:sz w:val="28"/>
              </w:rPr>
              <w:lastRenderedPageBreak/>
              <w:t>хозяйственно-</w:t>
            </w:r>
            <w:r>
              <w:rPr>
                <w:spacing w:val="1"/>
                <w:sz w:val="28"/>
              </w:rPr>
              <w:t xml:space="preserve"> </w:t>
            </w:r>
            <w:r>
              <w:rPr>
                <w:sz w:val="28"/>
              </w:rPr>
              <w:t>бытового труда;</w:t>
            </w:r>
            <w:r>
              <w:rPr>
                <w:spacing w:val="-68"/>
                <w:sz w:val="28"/>
              </w:rPr>
              <w:t xml:space="preserve"> </w:t>
            </w:r>
            <w:r>
              <w:rPr>
                <w:sz w:val="28"/>
              </w:rPr>
              <w:t>развивать</w:t>
            </w:r>
          </w:p>
          <w:p w14:paraId="5B80553B" w14:textId="77777777" w:rsidR="00A03118" w:rsidRDefault="00A03118" w:rsidP="00997D0D">
            <w:pPr>
              <w:pStyle w:val="TableParagraph"/>
              <w:spacing w:line="276" w:lineRule="auto"/>
              <w:ind w:left="107" w:right="187"/>
              <w:rPr>
                <w:sz w:val="28"/>
              </w:rPr>
            </w:pPr>
            <w:r>
              <w:rPr>
                <w:sz w:val="28"/>
              </w:rPr>
              <w:t>самостоятельность и</w:t>
            </w:r>
            <w:r>
              <w:rPr>
                <w:spacing w:val="-67"/>
                <w:sz w:val="28"/>
              </w:rPr>
              <w:t xml:space="preserve"> </w:t>
            </w:r>
            <w:r>
              <w:rPr>
                <w:sz w:val="28"/>
              </w:rPr>
              <w:t>уверенность</w:t>
            </w:r>
            <w:r>
              <w:rPr>
                <w:spacing w:val="-2"/>
                <w:sz w:val="28"/>
              </w:rPr>
              <w:t xml:space="preserve"> </w:t>
            </w:r>
            <w:r>
              <w:rPr>
                <w:sz w:val="28"/>
              </w:rPr>
              <w:t>в</w:t>
            </w:r>
          </w:p>
          <w:p w14:paraId="65528EF9" w14:textId="77777777" w:rsidR="00A03118" w:rsidRDefault="00A03118" w:rsidP="00997D0D">
            <w:pPr>
              <w:pStyle w:val="TableParagraph"/>
              <w:spacing w:line="276" w:lineRule="auto"/>
              <w:ind w:left="107" w:right="180"/>
              <w:rPr>
                <w:sz w:val="28"/>
              </w:rPr>
            </w:pPr>
            <w:r>
              <w:rPr>
                <w:sz w:val="28"/>
              </w:rPr>
              <w:t>самообслуживании,</w:t>
            </w:r>
            <w:r>
              <w:rPr>
                <w:spacing w:val="1"/>
                <w:sz w:val="28"/>
              </w:rPr>
              <w:t xml:space="preserve"> </w:t>
            </w:r>
            <w:r>
              <w:rPr>
                <w:sz w:val="28"/>
              </w:rPr>
              <w:t>желании включаться</w:t>
            </w:r>
            <w:r>
              <w:rPr>
                <w:spacing w:val="-67"/>
                <w:sz w:val="28"/>
              </w:rPr>
              <w:t xml:space="preserve"> </w:t>
            </w:r>
            <w:r>
              <w:rPr>
                <w:sz w:val="28"/>
              </w:rPr>
              <w:t>в повседневные</w:t>
            </w:r>
            <w:r>
              <w:rPr>
                <w:spacing w:val="1"/>
                <w:sz w:val="28"/>
              </w:rPr>
              <w:t xml:space="preserve"> </w:t>
            </w:r>
            <w:r>
              <w:rPr>
                <w:sz w:val="28"/>
              </w:rPr>
              <w:t>трудовые дела в</w:t>
            </w:r>
            <w:r>
              <w:rPr>
                <w:spacing w:val="1"/>
                <w:sz w:val="28"/>
              </w:rPr>
              <w:t xml:space="preserve"> </w:t>
            </w:r>
            <w:r>
              <w:rPr>
                <w:sz w:val="28"/>
              </w:rPr>
              <w:t>ДОО</w:t>
            </w:r>
            <w:r>
              <w:rPr>
                <w:spacing w:val="-2"/>
                <w:sz w:val="28"/>
              </w:rPr>
              <w:t xml:space="preserve"> </w:t>
            </w:r>
            <w:r>
              <w:rPr>
                <w:sz w:val="28"/>
              </w:rPr>
              <w:t>и семье</w:t>
            </w:r>
          </w:p>
        </w:tc>
        <w:tc>
          <w:tcPr>
            <w:tcW w:w="7371" w:type="dxa"/>
          </w:tcPr>
          <w:p w14:paraId="2B43DECB" w14:textId="77777777" w:rsidR="00A03118" w:rsidRDefault="00A03118" w:rsidP="00997D0D">
            <w:pPr>
              <w:pStyle w:val="TableParagraph"/>
              <w:spacing w:line="276" w:lineRule="auto"/>
              <w:ind w:right="119"/>
              <w:jc w:val="both"/>
              <w:rPr>
                <w:sz w:val="28"/>
              </w:rPr>
            </w:pPr>
            <w:r>
              <w:rPr>
                <w:sz w:val="28"/>
              </w:rPr>
              <w:t>желанием рассказать о профессии мамы или папы, описать</w:t>
            </w:r>
            <w:r>
              <w:rPr>
                <w:spacing w:val="-67"/>
                <w:sz w:val="28"/>
              </w:rPr>
              <w:t xml:space="preserve"> </w:t>
            </w:r>
            <w:r>
              <w:rPr>
                <w:sz w:val="28"/>
              </w:rPr>
              <w:t>их</w:t>
            </w:r>
            <w:r>
              <w:rPr>
                <w:spacing w:val="-1"/>
                <w:sz w:val="28"/>
              </w:rPr>
              <w:t xml:space="preserve"> </w:t>
            </w:r>
            <w:r>
              <w:rPr>
                <w:sz w:val="28"/>
              </w:rPr>
              <w:t>трудовые</w:t>
            </w:r>
            <w:r>
              <w:rPr>
                <w:spacing w:val="-4"/>
                <w:sz w:val="28"/>
              </w:rPr>
              <w:t xml:space="preserve"> </w:t>
            </w:r>
            <w:r>
              <w:rPr>
                <w:sz w:val="28"/>
              </w:rPr>
              <w:t>действия,</w:t>
            </w:r>
            <w:r>
              <w:rPr>
                <w:spacing w:val="-2"/>
                <w:sz w:val="28"/>
              </w:rPr>
              <w:t xml:space="preserve"> </w:t>
            </w:r>
            <w:r>
              <w:rPr>
                <w:sz w:val="28"/>
              </w:rPr>
              <w:t>рассказать</w:t>
            </w:r>
            <w:r>
              <w:rPr>
                <w:spacing w:val="-2"/>
                <w:sz w:val="28"/>
              </w:rPr>
              <w:t xml:space="preserve"> </w:t>
            </w:r>
            <w:r>
              <w:rPr>
                <w:sz w:val="28"/>
              </w:rPr>
              <w:t>о</w:t>
            </w:r>
            <w:r>
              <w:rPr>
                <w:spacing w:val="-2"/>
                <w:sz w:val="28"/>
              </w:rPr>
              <w:t xml:space="preserve"> </w:t>
            </w:r>
            <w:r>
              <w:rPr>
                <w:sz w:val="28"/>
              </w:rPr>
              <w:t>результатах</w:t>
            </w:r>
            <w:r>
              <w:rPr>
                <w:spacing w:val="-1"/>
                <w:sz w:val="28"/>
              </w:rPr>
              <w:t xml:space="preserve"> </w:t>
            </w:r>
            <w:r>
              <w:rPr>
                <w:sz w:val="28"/>
              </w:rPr>
              <w:t>их труда.</w:t>
            </w:r>
          </w:p>
          <w:p w14:paraId="65C6E0A5" w14:textId="77777777" w:rsidR="00A03118" w:rsidRDefault="00A03118" w:rsidP="00997D0D">
            <w:pPr>
              <w:pStyle w:val="TableParagraph"/>
              <w:tabs>
                <w:tab w:val="left" w:pos="3454"/>
                <w:tab w:val="left" w:pos="6041"/>
              </w:tabs>
              <w:spacing w:line="276" w:lineRule="auto"/>
              <w:ind w:right="116" w:firstLine="278"/>
              <w:jc w:val="both"/>
              <w:rPr>
                <w:sz w:val="28"/>
              </w:rPr>
            </w:pPr>
            <w:r>
              <w:rPr>
                <w:sz w:val="28"/>
              </w:rPr>
              <w:t>Расширяет</w:t>
            </w:r>
            <w:r>
              <w:rPr>
                <w:spacing w:val="1"/>
                <w:sz w:val="28"/>
              </w:rPr>
              <w:t xml:space="preserve"> </w:t>
            </w:r>
            <w:r>
              <w:rPr>
                <w:sz w:val="28"/>
              </w:rPr>
              <w:t>представление</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предметах</w:t>
            </w:r>
            <w:r>
              <w:rPr>
                <w:spacing w:val="1"/>
                <w:sz w:val="28"/>
              </w:rPr>
              <w:t xml:space="preserve"> </w:t>
            </w:r>
            <w:r>
              <w:rPr>
                <w:sz w:val="28"/>
              </w:rPr>
              <w:t>как</w:t>
            </w:r>
            <w:r>
              <w:rPr>
                <w:spacing w:val="1"/>
                <w:sz w:val="28"/>
              </w:rPr>
              <w:t xml:space="preserve"> </w:t>
            </w:r>
            <w:r>
              <w:rPr>
                <w:sz w:val="28"/>
              </w:rPr>
              <w:t>результате труда взрослых, о многообразии предметного</w:t>
            </w:r>
            <w:r>
              <w:rPr>
                <w:spacing w:val="1"/>
                <w:sz w:val="28"/>
              </w:rPr>
              <w:t xml:space="preserve"> </w:t>
            </w:r>
            <w:r>
              <w:rPr>
                <w:sz w:val="28"/>
              </w:rPr>
              <w:t>мира материалов (металл, стекло, бумага, картон, кожа 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ключевыми</w:t>
            </w:r>
            <w:r>
              <w:rPr>
                <w:spacing w:val="1"/>
                <w:sz w:val="28"/>
              </w:rPr>
              <w:t xml:space="preserve"> </w:t>
            </w:r>
            <w:r>
              <w:rPr>
                <w:sz w:val="28"/>
              </w:rPr>
              <w:t>характеристиками</w:t>
            </w:r>
            <w:r>
              <w:rPr>
                <w:sz w:val="28"/>
              </w:rPr>
              <w:tab/>
              <w:t>материалов,</w:t>
            </w:r>
            <w:r>
              <w:rPr>
                <w:sz w:val="28"/>
              </w:rPr>
              <w:tab/>
              <w:t>организуя</w:t>
            </w:r>
            <w:r>
              <w:rPr>
                <w:spacing w:val="-68"/>
                <w:sz w:val="28"/>
              </w:rPr>
              <w:t xml:space="preserve"> </w:t>
            </w:r>
            <w:r>
              <w:rPr>
                <w:sz w:val="28"/>
              </w:rPr>
              <w:t>экспериментирование</w:t>
            </w:r>
            <w:r>
              <w:rPr>
                <w:spacing w:val="1"/>
                <w:sz w:val="28"/>
              </w:rPr>
              <w:t xml:space="preserve"> </w:t>
            </w:r>
            <w:r>
              <w:rPr>
                <w:sz w:val="28"/>
              </w:rPr>
              <w:t>способствует</w:t>
            </w:r>
            <w:r>
              <w:rPr>
                <w:spacing w:val="1"/>
                <w:sz w:val="28"/>
              </w:rPr>
              <w:t xml:space="preserve"> </w:t>
            </w:r>
            <w:r>
              <w:rPr>
                <w:sz w:val="28"/>
              </w:rPr>
              <w:t>обогащению</w:t>
            </w:r>
            <w:r>
              <w:rPr>
                <w:spacing w:val="1"/>
                <w:sz w:val="28"/>
              </w:rPr>
              <w:t xml:space="preserve"> </w:t>
            </w:r>
            <w:r>
              <w:rPr>
                <w:sz w:val="28"/>
              </w:rPr>
              <w:t>представлений</w:t>
            </w:r>
            <w:r>
              <w:rPr>
                <w:spacing w:val="1"/>
                <w:sz w:val="28"/>
              </w:rPr>
              <w:t xml:space="preserve"> </w:t>
            </w:r>
            <w:r>
              <w:rPr>
                <w:sz w:val="28"/>
              </w:rPr>
              <w:t>детей</w:t>
            </w:r>
            <w:r>
              <w:rPr>
                <w:spacing w:val="1"/>
                <w:sz w:val="28"/>
              </w:rPr>
              <w:t xml:space="preserve"> </w:t>
            </w:r>
            <w:r>
              <w:rPr>
                <w:sz w:val="28"/>
              </w:rPr>
              <w:t>об</w:t>
            </w:r>
            <w:r>
              <w:rPr>
                <w:spacing w:val="1"/>
                <w:sz w:val="28"/>
              </w:rPr>
              <w:t xml:space="preserve"> </w:t>
            </w:r>
            <w:r>
              <w:rPr>
                <w:sz w:val="28"/>
              </w:rPr>
              <w:t>отличительных</w:t>
            </w:r>
            <w:r>
              <w:rPr>
                <w:spacing w:val="1"/>
                <w:sz w:val="28"/>
              </w:rPr>
              <w:t xml:space="preserve"> </w:t>
            </w:r>
            <w:r>
              <w:rPr>
                <w:sz w:val="28"/>
              </w:rPr>
              <w:t>признаках</w:t>
            </w:r>
            <w:r>
              <w:rPr>
                <w:spacing w:val="1"/>
                <w:sz w:val="28"/>
              </w:rPr>
              <w:t xml:space="preserve"> </w:t>
            </w:r>
            <w:r>
              <w:rPr>
                <w:sz w:val="28"/>
              </w:rPr>
              <w:t>материалов</w:t>
            </w:r>
            <w:r>
              <w:rPr>
                <w:spacing w:val="1"/>
                <w:sz w:val="28"/>
              </w:rPr>
              <w:t xml:space="preserve"> </w:t>
            </w:r>
            <w:r>
              <w:rPr>
                <w:sz w:val="28"/>
              </w:rPr>
              <w:t>для</w:t>
            </w:r>
            <w:r>
              <w:rPr>
                <w:spacing w:val="1"/>
                <w:sz w:val="28"/>
              </w:rPr>
              <w:t xml:space="preserve"> </w:t>
            </w:r>
            <w:r>
              <w:rPr>
                <w:sz w:val="28"/>
              </w:rPr>
              <w:t>создания</w:t>
            </w:r>
            <w:r>
              <w:rPr>
                <w:spacing w:val="1"/>
                <w:sz w:val="28"/>
              </w:rPr>
              <w:t xml:space="preserve"> </w:t>
            </w:r>
            <w:r>
              <w:rPr>
                <w:sz w:val="28"/>
              </w:rPr>
              <w:t>продуктов</w:t>
            </w:r>
            <w:r>
              <w:rPr>
                <w:spacing w:val="1"/>
                <w:sz w:val="28"/>
              </w:rPr>
              <w:t xml:space="preserve"> </w:t>
            </w:r>
            <w:r>
              <w:rPr>
                <w:sz w:val="28"/>
              </w:rPr>
              <w:t>труда</w:t>
            </w:r>
            <w:r>
              <w:rPr>
                <w:spacing w:val="1"/>
                <w:sz w:val="28"/>
              </w:rPr>
              <w:t xml:space="preserve"> </w:t>
            </w:r>
            <w:r>
              <w:rPr>
                <w:sz w:val="28"/>
              </w:rPr>
              <w:t>(прочный</w:t>
            </w:r>
            <w:r>
              <w:rPr>
                <w:spacing w:val="1"/>
                <w:sz w:val="28"/>
              </w:rPr>
              <w:t xml:space="preserve"> </w:t>
            </w:r>
            <w:r>
              <w:rPr>
                <w:sz w:val="28"/>
              </w:rPr>
              <w:t>(ломкий)</w:t>
            </w:r>
            <w:r>
              <w:rPr>
                <w:spacing w:val="1"/>
                <w:sz w:val="28"/>
              </w:rPr>
              <w:t xml:space="preserve"> </w:t>
            </w:r>
            <w:r>
              <w:rPr>
                <w:sz w:val="28"/>
              </w:rPr>
              <w:t>материал,</w:t>
            </w:r>
            <w:r>
              <w:rPr>
                <w:spacing w:val="1"/>
                <w:sz w:val="28"/>
              </w:rPr>
              <w:t xml:space="preserve"> </w:t>
            </w:r>
            <w:r>
              <w:rPr>
                <w:sz w:val="28"/>
              </w:rPr>
              <w:t>промокаемый</w:t>
            </w:r>
            <w:r>
              <w:rPr>
                <w:spacing w:val="1"/>
                <w:sz w:val="28"/>
              </w:rPr>
              <w:t xml:space="preserve"> </w:t>
            </w:r>
            <w:r>
              <w:rPr>
                <w:sz w:val="28"/>
              </w:rPr>
              <w:t>(водоотталкивающий)</w:t>
            </w:r>
            <w:r>
              <w:rPr>
                <w:spacing w:val="1"/>
                <w:sz w:val="28"/>
              </w:rPr>
              <w:t xml:space="preserve"> </w:t>
            </w:r>
            <w:r>
              <w:rPr>
                <w:sz w:val="28"/>
              </w:rPr>
              <w:t>материал,</w:t>
            </w:r>
            <w:r>
              <w:rPr>
                <w:spacing w:val="-4"/>
                <w:sz w:val="28"/>
              </w:rPr>
              <w:t xml:space="preserve"> </w:t>
            </w:r>
            <w:r>
              <w:rPr>
                <w:sz w:val="28"/>
              </w:rPr>
              <w:t>мягкий</w:t>
            </w:r>
            <w:r>
              <w:rPr>
                <w:spacing w:val="-1"/>
                <w:sz w:val="28"/>
              </w:rPr>
              <w:t xml:space="preserve"> </w:t>
            </w:r>
            <w:r>
              <w:rPr>
                <w:sz w:val="28"/>
              </w:rPr>
              <w:t>(твердый)</w:t>
            </w:r>
            <w:r>
              <w:rPr>
                <w:spacing w:val="-1"/>
                <w:sz w:val="28"/>
              </w:rPr>
              <w:t xml:space="preserve"> </w:t>
            </w:r>
            <w:r>
              <w:rPr>
                <w:sz w:val="28"/>
              </w:rPr>
              <w:t>материал</w:t>
            </w:r>
            <w:r>
              <w:rPr>
                <w:spacing w:val="-3"/>
                <w:sz w:val="28"/>
              </w:rPr>
              <w:t xml:space="preserve"> </w:t>
            </w:r>
            <w:r>
              <w:rPr>
                <w:sz w:val="28"/>
              </w:rPr>
              <w:t>и</w:t>
            </w:r>
            <w:r>
              <w:rPr>
                <w:spacing w:val="-4"/>
                <w:sz w:val="28"/>
              </w:rPr>
              <w:t xml:space="preserve"> </w:t>
            </w:r>
            <w:r>
              <w:rPr>
                <w:sz w:val="28"/>
              </w:rPr>
              <w:t>тому</w:t>
            </w:r>
            <w:r>
              <w:rPr>
                <w:spacing w:val="-5"/>
                <w:sz w:val="28"/>
              </w:rPr>
              <w:t xml:space="preserve"> </w:t>
            </w:r>
            <w:r>
              <w:rPr>
                <w:sz w:val="28"/>
              </w:rPr>
              <w:t>подобное).</w:t>
            </w:r>
          </w:p>
          <w:p w14:paraId="19A4FE0C" w14:textId="77777777" w:rsidR="00A03118" w:rsidRDefault="00A03118" w:rsidP="00997D0D">
            <w:pPr>
              <w:pStyle w:val="TableParagraph"/>
              <w:spacing w:line="276" w:lineRule="auto"/>
              <w:ind w:left="108" w:right="117" w:firstLine="208"/>
              <w:jc w:val="both"/>
              <w:rPr>
                <w:sz w:val="28"/>
              </w:rPr>
            </w:pPr>
            <w:r>
              <w:rPr>
                <w:sz w:val="28"/>
              </w:rPr>
              <w:t>Рассказывает</w:t>
            </w:r>
            <w:r>
              <w:rPr>
                <w:spacing w:val="1"/>
                <w:sz w:val="28"/>
              </w:rPr>
              <w:t xml:space="preserve"> </w:t>
            </w:r>
            <w:r>
              <w:rPr>
                <w:sz w:val="28"/>
              </w:rPr>
              <w:t>детям</w:t>
            </w:r>
            <w:r>
              <w:rPr>
                <w:spacing w:val="1"/>
                <w:sz w:val="28"/>
              </w:rPr>
              <w:t xml:space="preserve"> </w:t>
            </w:r>
            <w:r>
              <w:rPr>
                <w:sz w:val="28"/>
              </w:rPr>
              <w:t>о</w:t>
            </w:r>
            <w:r>
              <w:rPr>
                <w:spacing w:val="1"/>
                <w:sz w:val="28"/>
              </w:rPr>
              <w:t xml:space="preserve"> </w:t>
            </w:r>
            <w:r>
              <w:rPr>
                <w:sz w:val="28"/>
              </w:rPr>
              <w:t>бытовой</w:t>
            </w:r>
            <w:r>
              <w:rPr>
                <w:spacing w:val="1"/>
                <w:sz w:val="28"/>
              </w:rPr>
              <w:t xml:space="preserve"> </w:t>
            </w:r>
            <w:r>
              <w:rPr>
                <w:sz w:val="28"/>
              </w:rPr>
              <w:t>технике,</w:t>
            </w:r>
            <w:r>
              <w:rPr>
                <w:spacing w:val="1"/>
                <w:sz w:val="28"/>
              </w:rPr>
              <w:t xml:space="preserve"> </w:t>
            </w:r>
            <w:r>
              <w:rPr>
                <w:sz w:val="28"/>
              </w:rPr>
              <w:t>помогающей</w:t>
            </w:r>
            <w:r>
              <w:rPr>
                <w:spacing w:val="1"/>
                <w:sz w:val="28"/>
              </w:rPr>
              <w:t xml:space="preserve"> </w:t>
            </w:r>
            <w:r>
              <w:rPr>
                <w:sz w:val="28"/>
              </w:rPr>
              <w:t>взрослым организовать бытовой труд дома: стиральная и</w:t>
            </w:r>
            <w:r>
              <w:rPr>
                <w:spacing w:val="1"/>
                <w:sz w:val="28"/>
              </w:rPr>
              <w:t xml:space="preserve"> </w:t>
            </w:r>
            <w:r>
              <w:rPr>
                <w:sz w:val="28"/>
              </w:rPr>
              <w:t>посудомоечная</w:t>
            </w:r>
            <w:r>
              <w:rPr>
                <w:spacing w:val="1"/>
                <w:sz w:val="28"/>
              </w:rPr>
              <w:t xml:space="preserve"> </w:t>
            </w:r>
            <w:r>
              <w:rPr>
                <w:sz w:val="28"/>
              </w:rPr>
              <w:t>машины,</w:t>
            </w:r>
            <w:r>
              <w:rPr>
                <w:spacing w:val="1"/>
                <w:sz w:val="28"/>
              </w:rPr>
              <w:t xml:space="preserve"> </w:t>
            </w:r>
            <w:r>
              <w:rPr>
                <w:sz w:val="28"/>
              </w:rPr>
              <w:t>пылесос,</w:t>
            </w:r>
            <w:r>
              <w:rPr>
                <w:spacing w:val="1"/>
                <w:sz w:val="28"/>
              </w:rPr>
              <w:t xml:space="preserve"> </w:t>
            </w:r>
            <w:r>
              <w:rPr>
                <w:sz w:val="28"/>
              </w:rPr>
              <w:t>мультиварка,</w:t>
            </w:r>
            <w:r>
              <w:rPr>
                <w:spacing w:val="1"/>
                <w:sz w:val="28"/>
              </w:rPr>
              <w:t xml:space="preserve"> </w:t>
            </w:r>
            <w:r>
              <w:rPr>
                <w:sz w:val="28"/>
              </w:rPr>
              <w:t>миксер,</w:t>
            </w:r>
            <w:r>
              <w:rPr>
                <w:spacing w:val="1"/>
                <w:sz w:val="28"/>
              </w:rPr>
              <w:t xml:space="preserve"> </w:t>
            </w:r>
            <w:r>
              <w:rPr>
                <w:sz w:val="28"/>
              </w:rPr>
              <w:t>мясорубка;</w:t>
            </w:r>
            <w:r>
              <w:rPr>
                <w:spacing w:val="1"/>
                <w:sz w:val="28"/>
              </w:rPr>
              <w:t xml:space="preserve"> </w:t>
            </w:r>
            <w:r>
              <w:rPr>
                <w:sz w:val="28"/>
              </w:rPr>
              <w:t>беседует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о</w:t>
            </w:r>
            <w:r>
              <w:rPr>
                <w:spacing w:val="1"/>
                <w:sz w:val="28"/>
              </w:rPr>
              <w:t xml:space="preserve"> </w:t>
            </w:r>
            <w:r>
              <w:rPr>
                <w:sz w:val="28"/>
              </w:rPr>
              <w:t>назначении</w:t>
            </w:r>
            <w:r>
              <w:rPr>
                <w:spacing w:val="1"/>
                <w:sz w:val="28"/>
              </w:rPr>
              <w:t xml:space="preserve"> </w:t>
            </w:r>
            <w:r>
              <w:rPr>
                <w:sz w:val="28"/>
              </w:rPr>
              <w:t>бытовой</w:t>
            </w:r>
            <w:r>
              <w:rPr>
                <w:spacing w:val="-67"/>
                <w:sz w:val="28"/>
              </w:rPr>
              <w:t xml:space="preserve"> </w:t>
            </w:r>
            <w:r>
              <w:rPr>
                <w:sz w:val="28"/>
              </w:rPr>
              <w:t>техники,</w:t>
            </w:r>
            <w:r>
              <w:rPr>
                <w:spacing w:val="1"/>
                <w:sz w:val="28"/>
              </w:rPr>
              <w:t xml:space="preserve"> </w:t>
            </w:r>
            <w:r>
              <w:rPr>
                <w:sz w:val="28"/>
              </w:rPr>
              <w:t>формирует</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е</w:t>
            </w:r>
            <w:r w:rsidR="00015F9B">
              <w:rPr>
                <w:sz w:val="28"/>
              </w:rPr>
              <w:t>ё</w:t>
            </w:r>
            <w:r>
              <w:rPr>
                <w:spacing w:val="1"/>
                <w:sz w:val="28"/>
              </w:rPr>
              <w:t xml:space="preserve"> </w:t>
            </w:r>
            <w:r>
              <w:rPr>
                <w:sz w:val="28"/>
              </w:rPr>
              <w:t>назначении</w:t>
            </w:r>
            <w:r>
              <w:rPr>
                <w:spacing w:val="1"/>
                <w:sz w:val="28"/>
              </w:rPr>
              <w:t xml:space="preserve"> </w:t>
            </w:r>
            <w:r>
              <w:rPr>
                <w:sz w:val="28"/>
              </w:rPr>
              <w:t>для</w:t>
            </w:r>
            <w:r>
              <w:rPr>
                <w:spacing w:val="-67"/>
                <w:sz w:val="28"/>
              </w:rPr>
              <w:t xml:space="preserve"> </w:t>
            </w:r>
            <w:r>
              <w:rPr>
                <w:sz w:val="28"/>
              </w:rPr>
              <w:t>ускорения</w:t>
            </w:r>
            <w:r>
              <w:rPr>
                <w:spacing w:val="-4"/>
                <w:sz w:val="28"/>
              </w:rPr>
              <w:t xml:space="preserve"> </w:t>
            </w:r>
            <w:r>
              <w:rPr>
                <w:sz w:val="28"/>
              </w:rPr>
              <w:t>и</w:t>
            </w:r>
            <w:r>
              <w:rPr>
                <w:spacing w:val="-1"/>
                <w:sz w:val="28"/>
              </w:rPr>
              <w:t xml:space="preserve"> </w:t>
            </w:r>
            <w:r>
              <w:rPr>
                <w:sz w:val="28"/>
              </w:rPr>
              <w:t>облегчения</w:t>
            </w:r>
            <w:r>
              <w:rPr>
                <w:spacing w:val="-4"/>
                <w:sz w:val="28"/>
              </w:rPr>
              <w:t xml:space="preserve"> </w:t>
            </w:r>
            <w:r>
              <w:rPr>
                <w:sz w:val="28"/>
              </w:rPr>
              <w:t>процессов</w:t>
            </w:r>
            <w:r>
              <w:rPr>
                <w:spacing w:val="-3"/>
                <w:sz w:val="28"/>
              </w:rPr>
              <w:t xml:space="preserve"> </w:t>
            </w:r>
            <w:r>
              <w:rPr>
                <w:sz w:val="28"/>
              </w:rPr>
              <w:t>бытового труда.</w:t>
            </w:r>
          </w:p>
          <w:p w14:paraId="69B2DF9C" w14:textId="77777777" w:rsidR="00A03118" w:rsidRDefault="00A03118" w:rsidP="00997D0D">
            <w:pPr>
              <w:pStyle w:val="TableParagraph"/>
              <w:spacing w:line="276" w:lineRule="auto"/>
              <w:ind w:right="116" w:firstLine="208"/>
              <w:jc w:val="both"/>
              <w:rPr>
                <w:sz w:val="28"/>
              </w:rPr>
            </w:pP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позитивного</w:t>
            </w:r>
            <w:r>
              <w:rPr>
                <w:spacing w:val="1"/>
                <w:sz w:val="28"/>
              </w:rPr>
              <w:t xml:space="preserve"> </w:t>
            </w:r>
            <w:r>
              <w:rPr>
                <w:sz w:val="28"/>
              </w:rPr>
              <w:t>включения</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процессы</w:t>
            </w:r>
            <w:r>
              <w:rPr>
                <w:spacing w:val="1"/>
                <w:sz w:val="28"/>
              </w:rPr>
              <w:t xml:space="preserve"> </w:t>
            </w:r>
            <w:r>
              <w:rPr>
                <w:sz w:val="28"/>
              </w:rPr>
              <w:t>самообслуживания</w:t>
            </w:r>
            <w:r>
              <w:rPr>
                <w:spacing w:val="1"/>
                <w:sz w:val="28"/>
              </w:rPr>
              <w:t xml:space="preserve"> </w:t>
            </w:r>
            <w:r>
              <w:rPr>
                <w:sz w:val="28"/>
              </w:rPr>
              <w:t>в</w:t>
            </w:r>
            <w:r>
              <w:rPr>
                <w:spacing w:val="1"/>
                <w:sz w:val="28"/>
              </w:rPr>
              <w:t xml:space="preserve"> </w:t>
            </w:r>
            <w:r>
              <w:rPr>
                <w:sz w:val="28"/>
              </w:rPr>
              <w:t>режимных</w:t>
            </w:r>
            <w:r>
              <w:rPr>
                <w:spacing w:val="1"/>
                <w:sz w:val="28"/>
              </w:rPr>
              <w:t xml:space="preserve"> </w:t>
            </w:r>
            <w:r>
              <w:rPr>
                <w:sz w:val="28"/>
              </w:rPr>
              <w:t>моментах</w:t>
            </w:r>
            <w:r>
              <w:rPr>
                <w:spacing w:val="-67"/>
                <w:sz w:val="28"/>
              </w:rPr>
              <w:t xml:space="preserve"> </w:t>
            </w:r>
            <w:r>
              <w:rPr>
                <w:sz w:val="28"/>
              </w:rPr>
              <w:t>группы,</w:t>
            </w:r>
            <w:r>
              <w:rPr>
                <w:spacing w:val="1"/>
                <w:sz w:val="28"/>
              </w:rPr>
              <w:t xml:space="preserve"> </w:t>
            </w:r>
            <w:r>
              <w:rPr>
                <w:sz w:val="28"/>
              </w:rPr>
              <w:t>поощряет</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проявлять</w:t>
            </w:r>
            <w:r>
              <w:rPr>
                <w:spacing w:val="1"/>
                <w:sz w:val="28"/>
              </w:rPr>
              <w:t xml:space="preserve"> </w:t>
            </w:r>
            <w:r>
              <w:rPr>
                <w:sz w:val="28"/>
              </w:rPr>
              <w:t>самостоятельность и инициативность, используя приемы</w:t>
            </w:r>
            <w:r>
              <w:rPr>
                <w:spacing w:val="1"/>
                <w:sz w:val="28"/>
              </w:rPr>
              <w:t xml:space="preserve"> </w:t>
            </w:r>
            <w:r>
              <w:rPr>
                <w:sz w:val="28"/>
              </w:rPr>
              <w:t>поощрения</w:t>
            </w:r>
            <w:r>
              <w:rPr>
                <w:spacing w:val="1"/>
                <w:sz w:val="28"/>
              </w:rPr>
              <w:t xml:space="preserve"> </w:t>
            </w:r>
            <w:r>
              <w:rPr>
                <w:sz w:val="28"/>
              </w:rPr>
              <w:t>и</w:t>
            </w:r>
            <w:r>
              <w:rPr>
                <w:spacing w:val="1"/>
                <w:sz w:val="28"/>
              </w:rPr>
              <w:t xml:space="preserve"> </w:t>
            </w:r>
            <w:r>
              <w:rPr>
                <w:sz w:val="28"/>
              </w:rPr>
              <w:t>одобрения</w:t>
            </w:r>
            <w:r>
              <w:rPr>
                <w:spacing w:val="1"/>
                <w:sz w:val="28"/>
              </w:rPr>
              <w:t xml:space="preserve"> </w:t>
            </w:r>
            <w:r>
              <w:rPr>
                <w:sz w:val="28"/>
              </w:rPr>
              <w:t>правильных</w:t>
            </w:r>
            <w:r>
              <w:rPr>
                <w:spacing w:val="1"/>
                <w:sz w:val="28"/>
              </w:rPr>
              <w:t xml:space="preserve"> </w:t>
            </w:r>
            <w:r>
              <w:rPr>
                <w:sz w:val="28"/>
              </w:rPr>
              <w:t>действий</w:t>
            </w:r>
            <w:r>
              <w:rPr>
                <w:spacing w:val="1"/>
                <w:sz w:val="28"/>
              </w:rPr>
              <w:t xml:space="preserve"> </w:t>
            </w:r>
            <w:r>
              <w:rPr>
                <w:sz w:val="28"/>
              </w:rPr>
              <w:t>детей,</w:t>
            </w:r>
            <w:r>
              <w:rPr>
                <w:spacing w:val="-67"/>
                <w:sz w:val="28"/>
              </w:rPr>
              <w:t xml:space="preserve"> </w:t>
            </w:r>
            <w:r>
              <w:rPr>
                <w:sz w:val="28"/>
              </w:rPr>
              <w:t>результатов</w:t>
            </w:r>
            <w:r>
              <w:rPr>
                <w:spacing w:val="-1"/>
                <w:sz w:val="28"/>
              </w:rPr>
              <w:t xml:space="preserve"> </w:t>
            </w:r>
            <w:r>
              <w:rPr>
                <w:sz w:val="28"/>
              </w:rPr>
              <w:t>процесса самообслуживания.</w:t>
            </w:r>
          </w:p>
          <w:p w14:paraId="0E3947EE" w14:textId="77777777" w:rsidR="00A03118" w:rsidRDefault="00A03118" w:rsidP="00997D0D">
            <w:pPr>
              <w:pStyle w:val="TableParagraph"/>
              <w:spacing w:line="276" w:lineRule="auto"/>
              <w:ind w:right="117" w:firstLine="278"/>
              <w:jc w:val="both"/>
              <w:rPr>
                <w:sz w:val="28"/>
              </w:rPr>
            </w:pPr>
            <w:r>
              <w:rPr>
                <w:sz w:val="28"/>
              </w:rPr>
              <w:t>Одобряет</w:t>
            </w:r>
            <w:r>
              <w:rPr>
                <w:spacing w:val="1"/>
                <w:sz w:val="28"/>
              </w:rPr>
              <w:t xml:space="preserve"> </w:t>
            </w:r>
            <w:r>
              <w:rPr>
                <w:sz w:val="28"/>
              </w:rPr>
              <w:t>действия</w:t>
            </w:r>
            <w:r>
              <w:rPr>
                <w:spacing w:val="1"/>
                <w:sz w:val="28"/>
              </w:rPr>
              <w:t xml:space="preserve"> </w:t>
            </w:r>
            <w:r>
              <w:rPr>
                <w:sz w:val="28"/>
              </w:rPr>
              <w:t>детей,</w:t>
            </w:r>
            <w:r>
              <w:rPr>
                <w:spacing w:val="1"/>
                <w:sz w:val="28"/>
              </w:rPr>
              <w:t xml:space="preserve"> </w:t>
            </w:r>
            <w:r>
              <w:rPr>
                <w:sz w:val="28"/>
              </w:rPr>
              <w:t>направленные</w:t>
            </w:r>
            <w:r>
              <w:rPr>
                <w:spacing w:val="1"/>
                <w:sz w:val="28"/>
              </w:rPr>
              <w:t xml:space="preserve"> </w:t>
            </w:r>
            <w:r>
              <w:rPr>
                <w:sz w:val="28"/>
              </w:rPr>
              <w:t>на</w:t>
            </w:r>
            <w:r>
              <w:rPr>
                <w:spacing w:val="1"/>
                <w:sz w:val="28"/>
              </w:rPr>
              <w:t xml:space="preserve"> </w:t>
            </w:r>
            <w:r>
              <w:rPr>
                <w:sz w:val="28"/>
              </w:rPr>
              <w:t>оказание</w:t>
            </w:r>
            <w:r>
              <w:rPr>
                <w:spacing w:val="1"/>
                <w:sz w:val="28"/>
              </w:rPr>
              <w:t xml:space="preserve"> </w:t>
            </w:r>
            <w:r>
              <w:rPr>
                <w:sz w:val="28"/>
              </w:rPr>
              <w:t>взаимопомощи (помочь доделать поделку, помочь одеться,</w:t>
            </w:r>
            <w:r>
              <w:rPr>
                <w:spacing w:val="-67"/>
                <w:sz w:val="28"/>
              </w:rPr>
              <w:t xml:space="preserve"> </w:t>
            </w:r>
            <w:r>
              <w:rPr>
                <w:sz w:val="28"/>
              </w:rPr>
              <w:t>помочь</w:t>
            </w:r>
            <w:r>
              <w:rPr>
                <w:spacing w:val="-2"/>
                <w:sz w:val="28"/>
              </w:rPr>
              <w:t xml:space="preserve"> </w:t>
            </w:r>
            <w:r>
              <w:rPr>
                <w:sz w:val="28"/>
              </w:rPr>
              <w:t>убрать</w:t>
            </w:r>
            <w:r>
              <w:rPr>
                <w:spacing w:val="-1"/>
                <w:sz w:val="28"/>
              </w:rPr>
              <w:t xml:space="preserve"> </w:t>
            </w:r>
            <w:r>
              <w:rPr>
                <w:sz w:val="28"/>
              </w:rPr>
              <w:t>со стола и тому</w:t>
            </w:r>
            <w:r>
              <w:rPr>
                <w:spacing w:val="-5"/>
                <w:sz w:val="28"/>
              </w:rPr>
              <w:t xml:space="preserve"> </w:t>
            </w:r>
            <w:r>
              <w:rPr>
                <w:sz w:val="28"/>
              </w:rPr>
              <w:t>подобное).</w:t>
            </w:r>
          </w:p>
          <w:p w14:paraId="46892A49" w14:textId="77777777" w:rsidR="00A03118" w:rsidRDefault="00A03118" w:rsidP="00997D0D">
            <w:pPr>
              <w:pStyle w:val="TableParagraph"/>
              <w:spacing w:line="276" w:lineRule="auto"/>
              <w:ind w:right="114" w:firstLine="348"/>
              <w:jc w:val="both"/>
              <w:rPr>
                <w:sz w:val="28"/>
              </w:rPr>
            </w:pPr>
            <w:r>
              <w:rPr>
                <w:sz w:val="28"/>
              </w:rPr>
              <w:t>В</w:t>
            </w:r>
            <w:r>
              <w:rPr>
                <w:spacing w:val="1"/>
                <w:sz w:val="28"/>
              </w:rPr>
              <w:t xml:space="preserve"> </w:t>
            </w:r>
            <w:r>
              <w:rPr>
                <w:sz w:val="28"/>
              </w:rPr>
              <w:t>процессе</w:t>
            </w:r>
            <w:r>
              <w:rPr>
                <w:spacing w:val="1"/>
                <w:sz w:val="28"/>
              </w:rPr>
              <w:t xml:space="preserve"> </w:t>
            </w:r>
            <w:r>
              <w:rPr>
                <w:sz w:val="28"/>
              </w:rPr>
              <w:t>самообслуживания</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детей на необходимость бережного отношения к вещам:</w:t>
            </w:r>
            <w:r>
              <w:rPr>
                <w:spacing w:val="1"/>
                <w:sz w:val="28"/>
              </w:rPr>
              <w:t xml:space="preserve"> </w:t>
            </w:r>
            <w:r>
              <w:rPr>
                <w:sz w:val="28"/>
              </w:rPr>
              <w:t>аккуратное складывание одежды, возвращение игрушек на</w:t>
            </w:r>
            <w:r>
              <w:rPr>
                <w:spacing w:val="-67"/>
                <w:sz w:val="28"/>
              </w:rPr>
              <w:t xml:space="preserve"> </w:t>
            </w:r>
            <w:r>
              <w:rPr>
                <w:sz w:val="28"/>
              </w:rPr>
              <w:t>место</w:t>
            </w:r>
            <w:r>
              <w:rPr>
                <w:spacing w:val="1"/>
                <w:sz w:val="28"/>
              </w:rPr>
              <w:t xml:space="preserve"> </w:t>
            </w:r>
            <w:r>
              <w:rPr>
                <w:sz w:val="28"/>
              </w:rPr>
              <w:t>после</w:t>
            </w:r>
            <w:r>
              <w:rPr>
                <w:spacing w:val="1"/>
                <w:sz w:val="28"/>
              </w:rPr>
              <w:t xml:space="preserve"> </w:t>
            </w:r>
            <w:r>
              <w:rPr>
                <w:sz w:val="28"/>
              </w:rPr>
              <w:t>игры</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самообслуживания педагог напоминает детям о важности</w:t>
            </w:r>
            <w:r>
              <w:rPr>
                <w:spacing w:val="1"/>
                <w:sz w:val="28"/>
              </w:rPr>
              <w:t xml:space="preserve"> </w:t>
            </w:r>
            <w:r>
              <w:rPr>
                <w:sz w:val="28"/>
              </w:rPr>
              <w:t>соблюдения</w:t>
            </w:r>
            <w:r>
              <w:rPr>
                <w:spacing w:val="1"/>
                <w:sz w:val="28"/>
              </w:rPr>
              <w:t xml:space="preserve"> </w:t>
            </w:r>
            <w:r>
              <w:rPr>
                <w:sz w:val="28"/>
              </w:rPr>
              <w:t>очередности</w:t>
            </w:r>
            <w:r>
              <w:rPr>
                <w:spacing w:val="1"/>
                <w:sz w:val="28"/>
              </w:rPr>
              <w:t xml:space="preserve"> </w:t>
            </w:r>
            <w:r>
              <w:rPr>
                <w:sz w:val="28"/>
              </w:rPr>
              <w:t>действий</w:t>
            </w:r>
            <w:r>
              <w:rPr>
                <w:spacing w:val="1"/>
                <w:sz w:val="28"/>
              </w:rPr>
              <w:t xml:space="preserve"> </w:t>
            </w:r>
            <w:r>
              <w:rPr>
                <w:sz w:val="28"/>
              </w:rPr>
              <w:t>в</w:t>
            </w:r>
            <w:r>
              <w:rPr>
                <w:spacing w:val="1"/>
                <w:sz w:val="28"/>
              </w:rPr>
              <w:t xml:space="preserve"> </w:t>
            </w:r>
            <w:r>
              <w:rPr>
                <w:sz w:val="28"/>
              </w:rPr>
              <w:t>трудовом</w:t>
            </w:r>
            <w:r>
              <w:rPr>
                <w:spacing w:val="1"/>
                <w:sz w:val="28"/>
              </w:rPr>
              <w:t xml:space="preserve"> </w:t>
            </w:r>
            <w:r>
              <w:rPr>
                <w:sz w:val="28"/>
              </w:rPr>
              <w:t>процессе</w:t>
            </w:r>
            <w:r>
              <w:rPr>
                <w:spacing w:val="-67"/>
                <w:sz w:val="28"/>
              </w:rPr>
              <w:t xml:space="preserve"> </w:t>
            </w:r>
            <w:r>
              <w:rPr>
                <w:sz w:val="28"/>
              </w:rPr>
              <w:t>для достижения качественного результата, демонстрирует</w:t>
            </w:r>
            <w:r>
              <w:rPr>
                <w:spacing w:val="1"/>
                <w:sz w:val="28"/>
              </w:rPr>
              <w:t xml:space="preserve"> </w:t>
            </w:r>
            <w:r>
              <w:rPr>
                <w:sz w:val="28"/>
              </w:rPr>
              <w:t>детям</w:t>
            </w:r>
            <w:r>
              <w:rPr>
                <w:spacing w:val="1"/>
                <w:sz w:val="28"/>
              </w:rPr>
              <w:t xml:space="preserve"> </w:t>
            </w:r>
            <w:r>
              <w:rPr>
                <w:sz w:val="28"/>
              </w:rPr>
              <w:t>приемы</w:t>
            </w:r>
            <w:r>
              <w:rPr>
                <w:spacing w:val="1"/>
                <w:sz w:val="28"/>
              </w:rPr>
              <w:t xml:space="preserve"> </w:t>
            </w:r>
            <w:r>
              <w:rPr>
                <w:sz w:val="28"/>
              </w:rPr>
              <w:t>самоконтроля</w:t>
            </w:r>
            <w:r>
              <w:rPr>
                <w:spacing w:val="1"/>
                <w:sz w:val="28"/>
              </w:rPr>
              <w:t xml:space="preserve"> </w:t>
            </w:r>
            <w:r>
              <w:rPr>
                <w:sz w:val="28"/>
              </w:rPr>
              <w:t>для</w:t>
            </w:r>
            <w:r>
              <w:rPr>
                <w:spacing w:val="1"/>
                <w:sz w:val="28"/>
              </w:rPr>
              <w:t xml:space="preserve"> </w:t>
            </w:r>
            <w:r>
              <w:rPr>
                <w:sz w:val="28"/>
              </w:rPr>
              <w:t>оценки</w:t>
            </w:r>
            <w:r>
              <w:rPr>
                <w:spacing w:val="1"/>
                <w:sz w:val="28"/>
              </w:rPr>
              <w:t xml:space="preserve"> </w:t>
            </w:r>
            <w:r>
              <w:rPr>
                <w:sz w:val="28"/>
              </w:rPr>
              <w:t>результата,</w:t>
            </w:r>
            <w:r>
              <w:rPr>
                <w:spacing w:val="1"/>
                <w:sz w:val="28"/>
              </w:rPr>
              <w:t xml:space="preserve"> </w:t>
            </w:r>
            <w:r>
              <w:rPr>
                <w:sz w:val="28"/>
              </w:rPr>
              <w:t>поощряет</w:t>
            </w:r>
            <w:r>
              <w:rPr>
                <w:spacing w:val="1"/>
                <w:sz w:val="28"/>
              </w:rPr>
              <w:t xml:space="preserve"> </w:t>
            </w:r>
            <w:r>
              <w:rPr>
                <w:sz w:val="28"/>
              </w:rPr>
              <w:t>действия</w:t>
            </w:r>
            <w:r>
              <w:rPr>
                <w:spacing w:val="1"/>
                <w:sz w:val="28"/>
              </w:rPr>
              <w:t xml:space="preserve"> </w:t>
            </w:r>
            <w:r>
              <w:rPr>
                <w:sz w:val="28"/>
              </w:rPr>
              <w:t>детей,</w:t>
            </w:r>
            <w:r>
              <w:rPr>
                <w:spacing w:val="1"/>
                <w:sz w:val="28"/>
              </w:rPr>
              <w:t xml:space="preserve"> </w:t>
            </w:r>
            <w:r>
              <w:rPr>
                <w:sz w:val="28"/>
              </w:rPr>
              <w:t>направленные</w:t>
            </w:r>
            <w:r>
              <w:rPr>
                <w:spacing w:val="1"/>
                <w:sz w:val="28"/>
              </w:rPr>
              <w:t xml:space="preserve"> </w:t>
            </w:r>
            <w:r>
              <w:rPr>
                <w:sz w:val="28"/>
              </w:rPr>
              <w:t>на</w:t>
            </w:r>
            <w:r>
              <w:rPr>
                <w:spacing w:val="1"/>
                <w:sz w:val="28"/>
              </w:rPr>
              <w:t xml:space="preserve"> </w:t>
            </w:r>
            <w:r>
              <w:rPr>
                <w:sz w:val="28"/>
              </w:rPr>
              <w:t>применение</w:t>
            </w:r>
            <w:r>
              <w:rPr>
                <w:spacing w:val="-67"/>
                <w:sz w:val="28"/>
              </w:rPr>
              <w:t xml:space="preserve"> </w:t>
            </w:r>
            <w:r>
              <w:rPr>
                <w:sz w:val="28"/>
              </w:rPr>
              <w:t>способов</w:t>
            </w:r>
            <w:r>
              <w:rPr>
                <w:spacing w:val="-5"/>
                <w:sz w:val="28"/>
              </w:rPr>
              <w:t xml:space="preserve"> </w:t>
            </w:r>
            <w:r>
              <w:rPr>
                <w:sz w:val="28"/>
              </w:rPr>
              <w:t>самоконтроля</w:t>
            </w:r>
            <w:r>
              <w:rPr>
                <w:spacing w:val="-3"/>
                <w:sz w:val="28"/>
              </w:rPr>
              <w:t xml:space="preserve"> </w:t>
            </w:r>
            <w:r>
              <w:rPr>
                <w:sz w:val="28"/>
              </w:rPr>
              <w:t>в</w:t>
            </w:r>
            <w:r>
              <w:rPr>
                <w:spacing w:val="-4"/>
                <w:sz w:val="28"/>
              </w:rPr>
              <w:t xml:space="preserve"> </w:t>
            </w:r>
            <w:r>
              <w:rPr>
                <w:sz w:val="28"/>
              </w:rPr>
              <w:t>процессе</w:t>
            </w:r>
            <w:r>
              <w:rPr>
                <w:spacing w:val="-3"/>
                <w:sz w:val="28"/>
              </w:rPr>
              <w:t xml:space="preserve"> </w:t>
            </w:r>
            <w:r>
              <w:rPr>
                <w:sz w:val="28"/>
              </w:rPr>
              <w:t>выполнения</w:t>
            </w:r>
            <w:r>
              <w:rPr>
                <w:spacing w:val="-3"/>
                <w:sz w:val="28"/>
              </w:rPr>
              <w:t xml:space="preserve"> </w:t>
            </w:r>
            <w:r>
              <w:rPr>
                <w:sz w:val="28"/>
              </w:rPr>
              <w:t>действий.</w:t>
            </w:r>
          </w:p>
        </w:tc>
      </w:tr>
      <w:tr w:rsidR="00A03118" w14:paraId="18042BF1" w14:textId="77777777" w:rsidTr="00997D0D">
        <w:trPr>
          <w:trHeight w:val="371"/>
        </w:trPr>
        <w:tc>
          <w:tcPr>
            <w:tcW w:w="10175" w:type="dxa"/>
            <w:gridSpan w:val="2"/>
          </w:tcPr>
          <w:p w14:paraId="76C25357" w14:textId="77777777" w:rsidR="00A03118" w:rsidRDefault="00A03118" w:rsidP="00997D0D">
            <w:pPr>
              <w:pStyle w:val="TableParagraph"/>
              <w:spacing w:line="309" w:lineRule="exact"/>
              <w:ind w:left="249"/>
              <w:rPr>
                <w:sz w:val="28"/>
              </w:rPr>
            </w:pPr>
            <w:r>
              <w:rPr>
                <w:sz w:val="28"/>
              </w:rPr>
              <w:t>В</w:t>
            </w:r>
            <w:r>
              <w:rPr>
                <w:spacing w:val="-5"/>
                <w:sz w:val="28"/>
              </w:rPr>
              <w:t xml:space="preserve"> </w:t>
            </w:r>
            <w:r>
              <w:rPr>
                <w:sz w:val="28"/>
              </w:rPr>
              <w:t>области</w:t>
            </w:r>
            <w:r>
              <w:rPr>
                <w:spacing w:val="-4"/>
                <w:sz w:val="28"/>
              </w:rPr>
              <w:t xml:space="preserve"> </w:t>
            </w:r>
            <w:r>
              <w:rPr>
                <w:sz w:val="28"/>
              </w:rPr>
              <w:t>формирования</w:t>
            </w:r>
            <w:r>
              <w:rPr>
                <w:spacing w:val="-4"/>
                <w:sz w:val="28"/>
              </w:rPr>
              <w:t xml:space="preserve"> </w:t>
            </w:r>
            <w:r>
              <w:rPr>
                <w:sz w:val="28"/>
              </w:rPr>
              <w:t>основ</w:t>
            </w:r>
            <w:r>
              <w:rPr>
                <w:spacing w:val="-6"/>
                <w:sz w:val="28"/>
              </w:rPr>
              <w:t xml:space="preserve"> </w:t>
            </w:r>
            <w:r>
              <w:rPr>
                <w:sz w:val="28"/>
              </w:rPr>
              <w:t>безопасного</w:t>
            </w:r>
            <w:r>
              <w:rPr>
                <w:spacing w:val="-4"/>
                <w:sz w:val="28"/>
              </w:rPr>
              <w:t xml:space="preserve"> </w:t>
            </w:r>
            <w:r>
              <w:rPr>
                <w:sz w:val="28"/>
              </w:rPr>
              <w:t>поведения</w:t>
            </w:r>
          </w:p>
        </w:tc>
      </w:tr>
    </w:tbl>
    <w:p w14:paraId="73166F6D" w14:textId="77777777" w:rsidR="00A03118" w:rsidRDefault="00A03118" w:rsidP="00A03118">
      <w:pPr>
        <w:spacing w:line="309" w:lineRule="exac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6663"/>
      </w:tblGrid>
      <w:tr w:rsidR="00A03118" w14:paraId="1A0916D1" w14:textId="77777777" w:rsidTr="00997D0D">
        <w:trPr>
          <w:trHeight w:val="13333"/>
        </w:trPr>
        <w:tc>
          <w:tcPr>
            <w:tcW w:w="3512" w:type="dxa"/>
          </w:tcPr>
          <w:p w14:paraId="3EBD8F40" w14:textId="77777777" w:rsidR="00A03118" w:rsidRDefault="00A03118" w:rsidP="00997D0D">
            <w:pPr>
              <w:pStyle w:val="TableParagraph"/>
              <w:spacing w:line="312" w:lineRule="exact"/>
              <w:ind w:left="391"/>
              <w:rPr>
                <w:sz w:val="28"/>
              </w:rPr>
            </w:pPr>
            <w:r>
              <w:rPr>
                <w:sz w:val="28"/>
              </w:rPr>
              <w:lastRenderedPageBreak/>
              <w:t>Обогащать</w:t>
            </w:r>
          </w:p>
          <w:p w14:paraId="092D5E66" w14:textId="77777777" w:rsidR="00A03118" w:rsidRDefault="00A03118" w:rsidP="00997D0D">
            <w:pPr>
              <w:pStyle w:val="TableParagraph"/>
              <w:spacing w:before="47" w:line="276" w:lineRule="auto"/>
              <w:ind w:right="391"/>
              <w:rPr>
                <w:sz w:val="28"/>
              </w:rPr>
            </w:pPr>
            <w:r>
              <w:rPr>
                <w:sz w:val="28"/>
              </w:rPr>
              <w:t>представления детей об</w:t>
            </w:r>
            <w:r>
              <w:rPr>
                <w:spacing w:val="1"/>
                <w:sz w:val="28"/>
              </w:rPr>
              <w:t xml:space="preserve"> </w:t>
            </w:r>
            <w:r>
              <w:rPr>
                <w:sz w:val="28"/>
              </w:rPr>
              <w:t>основных источниках и</w:t>
            </w:r>
            <w:r>
              <w:rPr>
                <w:spacing w:val="1"/>
                <w:sz w:val="28"/>
              </w:rPr>
              <w:t xml:space="preserve"> </w:t>
            </w:r>
            <w:r>
              <w:rPr>
                <w:sz w:val="28"/>
              </w:rPr>
              <w:t>видах опасности в быту,</w:t>
            </w:r>
            <w:r>
              <w:rPr>
                <w:spacing w:val="-67"/>
                <w:sz w:val="28"/>
              </w:rPr>
              <w:t xml:space="preserve"> </w:t>
            </w:r>
            <w:r>
              <w:rPr>
                <w:sz w:val="28"/>
              </w:rPr>
              <w:t>на улице, в природе, в</w:t>
            </w:r>
            <w:r>
              <w:rPr>
                <w:spacing w:val="1"/>
                <w:sz w:val="28"/>
              </w:rPr>
              <w:t xml:space="preserve"> </w:t>
            </w:r>
            <w:r>
              <w:rPr>
                <w:sz w:val="28"/>
              </w:rPr>
              <w:t>общении с незнакомыми</w:t>
            </w:r>
            <w:r>
              <w:rPr>
                <w:spacing w:val="-68"/>
                <w:sz w:val="28"/>
              </w:rPr>
              <w:t xml:space="preserve"> </w:t>
            </w:r>
            <w:r>
              <w:rPr>
                <w:sz w:val="28"/>
              </w:rPr>
              <w:t>людьми;</w:t>
            </w:r>
          </w:p>
          <w:p w14:paraId="2C8B21DC" w14:textId="77777777" w:rsidR="00A03118" w:rsidRDefault="00A03118" w:rsidP="00997D0D">
            <w:pPr>
              <w:pStyle w:val="TableParagraph"/>
              <w:spacing w:before="2" w:line="276" w:lineRule="auto"/>
              <w:ind w:right="369" w:firstLine="264"/>
              <w:rPr>
                <w:sz w:val="28"/>
              </w:rPr>
            </w:pPr>
            <w:r>
              <w:rPr>
                <w:sz w:val="28"/>
              </w:rPr>
              <w:t>знакомить детей с</w:t>
            </w:r>
            <w:r>
              <w:rPr>
                <w:spacing w:val="1"/>
                <w:sz w:val="28"/>
              </w:rPr>
              <w:t xml:space="preserve"> </w:t>
            </w:r>
            <w:r>
              <w:rPr>
                <w:sz w:val="28"/>
              </w:rPr>
              <w:t>простейшими способами</w:t>
            </w:r>
            <w:r>
              <w:rPr>
                <w:spacing w:val="-68"/>
                <w:sz w:val="28"/>
              </w:rPr>
              <w:t xml:space="preserve"> </w:t>
            </w:r>
            <w:r>
              <w:rPr>
                <w:sz w:val="28"/>
              </w:rPr>
              <w:t>безопасного поведения в</w:t>
            </w:r>
            <w:r>
              <w:rPr>
                <w:spacing w:val="-67"/>
                <w:sz w:val="28"/>
              </w:rPr>
              <w:t xml:space="preserve"> </w:t>
            </w:r>
            <w:r>
              <w:rPr>
                <w:sz w:val="28"/>
              </w:rPr>
              <w:t>опасных</w:t>
            </w:r>
            <w:r>
              <w:rPr>
                <w:spacing w:val="-4"/>
                <w:sz w:val="28"/>
              </w:rPr>
              <w:t xml:space="preserve"> </w:t>
            </w:r>
            <w:r>
              <w:rPr>
                <w:sz w:val="28"/>
              </w:rPr>
              <w:t>ситуациях;</w:t>
            </w:r>
          </w:p>
          <w:p w14:paraId="709EAE3D" w14:textId="77777777" w:rsidR="00A03118" w:rsidRDefault="00A03118" w:rsidP="00997D0D">
            <w:pPr>
              <w:pStyle w:val="TableParagraph"/>
              <w:spacing w:line="322" w:lineRule="exact"/>
              <w:ind w:left="391"/>
              <w:rPr>
                <w:sz w:val="28"/>
              </w:rPr>
            </w:pPr>
            <w:r>
              <w:rPr>
                <w:sz w:val="28"/>
              </w:rPr>
              <w:t>формировать</w:t>
            </w:r>
          </w:p>
          <w:p w14:paraId="128F58A4" w14:textId="77777777" w:rsidR="00A03118" w:rsidRDefault="00A03118" w:rsidP="00997D0D">
            <w:pPr>
              <w:pStyle w:val="TableParagraph"/>
              <w:spacing w:before="48" w:line="276" w:lineRule="auto"/>
              <w:ind w:right="236"/>
              <w:rPr>
                <w:sz w:val="28"/>
              </w:rPr>
            </w:pPr>
            <w:r>
              <w:rPr>
                <w:sz w:val="28"/>
              </w:rPr>
              <w:t>представления</w:t>
            </w:r>
            <w:r>
              <w:rPr>
                <w:spacing w:val="-6"/>
                <w:sz w:val="28"/>
              </w:rPr>
              <w:t xml:space="preserve"> </w:t>
            </w:r>
            <w:r>
              <w:rPr>
                <w:sz w:val="28"/>
              </w:rPr>
              <w:t>о</w:t>
            </w:r>
            <w:r>
              <w:rPr>
                <w:spacing w:val="-8"/>
                <w:sz w:val="28"/>
              </w:rPr>
              <w:t xml:space="preserve"> </w:t>
            </w:r>
            <w:r>
              <w:rPr>
                <w:sz w:val="28"/>
              </w:rPr>
              <w:t>правилах</w:t>
            </w:r>
            <w:r>
              <w:rPr>
                <w:spacing w:val="-67"/>
                <w:sz w:val="28"/>
              </w:rPr>
              <w:t xml:space="preserve"> </w:t>
            </w:r>
            <w:r>
              <w:rPr>
                <w:sz w:val="28"/>
              </w:rPr>
              <w:t>безопасного дорожного</w:t>
            </w:r>
            <w:r>
              <w:rPr>
                <w:spacing w:val="1"/>
                <w:sz w:val="28"/>
              </w:rPr>
              <w:t xml:space="preserve"> </w:t>
            </w:r>
            <w:r>
              <w:rPr>
                <w:sz w:val="28"/>
              </w:rPr>
              <w:t>движения</w:t>
            </w:r>
            <w:r>
              <w:rPr>
                <w:spacing w:val="-1"/>
                <w:sz w:val="28"/>
              </w:rPr>
              <w:t xml:space="preserve"> </w:t>
            </w:r>
            <w:r>
              <w:rPr>
                <w:sz w:val="28"/>
              </w:rPr>
              <w:t>в</w:t>
            </w:r>
            <w:r>
              <w:rPr>
                <w:spacing w:val="-2"/>
                <w:sz w:val="28"/>
              </w:rPr>
              <w:t xml:space="preserve"> </w:t>
            </w:r>
            <w:r>
              <w:rPr>
                <w:sz w:val="28"/>
              </w:rPr>
              <w:t>качестве</w:t>
            </w:r>
          </w:p>
          <w:p w14:paraId="2048566F" w14:textId="77777777" w:rsidR="00A03118" w:rsidRDefault="00A03118" w:rsidP="00997D0D">
            <w:pPr>
              <w:pStyle w:val="TableParagraph"/>
              <w:spacing w:line="276" w:lineRule="auto"/>
              <w:ind w:right="428"/>
              <w:rPr>
                <w:sz w:val="28"/>
              </w:rPr>
            </w:pPr>
            <w:r>
              <w:rPr>
                <w:sz w:val="28"/>
              </w:rPr>
              <w:t>пешехода и пассажира</w:t>
            </w:r>
            <w:r>
              <w:rPr>
                <w:spacing w:val="1"/>
                <w:sz w:val="28"/>
              </w:rPr>
              <w:t xml:space="preserve"> </w:t>
            </w:r>
            <w:r>
              <w:rPr>
                <w:sz w:val="28"/>
              </w:rPr>
              <w:t>транспортного</w:t>
            </w:r>
            <w:r>
              <w:rPr>
                <w:spacing w:val="-5"/>
                <w:sz w:val="28"/>
              </w:rPr>
              <w:t xml:space="preserve"> </w:t>
            </w:r>
            <w:r>
              <w:rPr>
                <w:sz w:val="28"/>
              </w:rPr>
              <w:t>средства.</w:t>
            </w:r>
          </w:p>
          <w:p w14:paraId="1228A569" w14:textId="77777777" w:rsidR="00A03118" w:rsidRDefault="00A03118" w:rsidP="00997D0D">
            <w:pPr>
              <w:pStyle w:val="TableParagraph"/>
              <w:spacing w:line="321" w:lineRule="exact"/>
              <w:ind w:left="391"/>
              <w:rPr>
                <w:sz w:val="28"/>
              </w:rPr>
            </w:pPr>
            <w:r>
              <w:rPr>
                <w:sz w:val="28"/>
              </w:rPr>
              <w:t>формировать</w:t>
            </w:r>
          </w:p>
          <w:p w14:paraId="3C5E72C1" w14:textId="77777777" w:rsidR="00A03118" w:rsidRDefault="00A03118" w:rsidP="00997D0D">
            <w:pPr>
              <w:pStyle w:val="TableParagraph"/>
              <w:spacing w:before="50" w:line="276" w:lineRule="auto"/>
              <w:ind w:right="236"/>
              <w:rPr>
                <w:sz w:val="28"/>
              </w:rPr>
            </w:pPr>
            <w:r>
              <w:rPr>
                <w:sz w:val="28"/>
              </w:rPr>
              <w:t>представления</w:t>
            </w:r>
            <w:r>
              <w:rPr>
                <w:spacing w:val="-6"/>
                <w:sz w:val="28"/>
              </w:rPr>
              <w:t xml:space="preserve"> </w:t>
            </w:r>
            <w:r>
              <w:rPr>
                <w:sz w:val="28"/>
              </w:rPr>
              <w:t>о</w:t>
            </w:r>
            <w:r>
              <w:rPr>
                <w:spacing w:val="-8"/>
                <w:sz w:val="28"/>
              </w:rPr>
              <w:t xml:space="preserve"> </w:t>
            </w:r>
            <w:r>
              <w:rPr>
                <w:sz w:val="28"/>
              </w:rPr>
              <w:t>правилах</w:t>
            </w:r>
            <w:r>
              <w:rPr>
                <w:spacing w:val="-67"/>
                <w:sz w:val="28"/>
              </w:rPr>
              <w:t xml:space="preserve"> </w:t>
            </w:r>
            <w:r>
              <w:rPr>
                <w:sz w:val="28"/>
              </w:rPr>
              <w:t>безопасного</w:t>
            </w:r>
          </w:p>
          <w:p w14:paraId="0E652624" w14:textId="77777777" w:rsidR="00A03118" w:rsidRDefault="00A03118" w:rsidP="00997D0D">
            <w:pPr>
              <w:pStyle w:val="TableParagraph"/>
              <w:spacing w:line="321" w:lineRule="exact"/>
              <w:rPr>
                <w:sz w:val="28"/>
              </w:rPr>
            </w:pPr>
            <w:r>
              <w:rPr>
                <w:sz w:val="28"/>
              </w:rPr>
              <w:t>использования</w:t>
            </w:r>
          </w:p>
          <w:p w14:paraId="5974E641" w14:textId="77777777" w:rsidR="00A03118" w:rsidRDefault="00A03118" w:rsidP="00997D0D">
            <w:pPr>
              <w:pStyle w:val="TableParagraph"/>
              <w:spacing w:before="50" w:line="276" w:lineRule="auto"/>
              <w:ind w:right="368"/>
              <w:rPr>
                <w:sz w:val="28"/>
              </w:rPr>
            </w:pPr>
            <w:r>
              <w:rPr>
                <w:sz w:val="28"/>
              </w:rPr>
              <w:t>электронных гаджетов, в</w:t>
            </w:r>
            <w:r>
              <w:rPr>
                <w:spacing w:val="-67"/>
                <w:sz w:val="28"/>
              </w:rPr>
              <w:t xml:space="preserve"> </w:t>
            </w:r>
            <w:r>
              <w:rPr>
                <w:sz w:val="28"/>
              </w:rPr>
              <w:t>том</w:t>
            </w:r>
            <w:r>
              <w:rPr>
                <w:spacing w:val="-1"/>
                <w:sz w:val="28"/>
              </w:rPr>
              <w:t xml:space="preserve"> </w:t>
            </w:r>
            <w:r>
              <w:rPr>
                <w:sz w:val="28"/>
              </w:rPr>
              <w:t>числе</w:t>
            </w:r>
            <w:r>
              <w:rPr>
                <w:spacing w:val="-3"/>
                <w:sz w:val="28"/>
              </w:rPr>
              <w:t xml:space="preserve"> </w:t>
            </w:r>
            <w:r>
              <w:rPr>
                <w:sz w:val="28"/>
              </w:rPr>
              <w:t>мобильных</w:t>
            </w:r>
          </w:p>
          <w:p w14:paraId="74B227C6" w14:textId="77777777" w:rsidR="00A03118" w:rsidRDefault="00A03118" w:rsidP="00997D0D">
            <w:pPr>
              <w:pStyle w:val="TableParagraph"/>
              <w:spacing w:line="276" w:lineRule="auto"/>
              <w:ind w:right="501"/>
              <w:rPr>
                <w:sz w:val="28"/>
              </w:rPr>
            </w:pPr>
            <w:r>
              <w:rPr>
                <w:sz w:val="28"/>
              </w:rPr>
              <w:t>устройств, планшетов и</w:t>
            </w:r>
            <w:r>
              <w:rPr>
                <w:spacing w:val="-68"/>
                <w:sz w:val="28"/>
              </w:rPr>
              <w:t xml:space="preserve"> </w:t>
            </w:r>
            <w:r>
              <w:rPr>
                <w:sz w:val="28"/>
              </w:rPr>
              <w:t>прочее,</w:t>
            </w:r>
            <w:r>
              <w:rPr>
                <w:spacing w:val="-2"/>
                <w:sz w:val="28"/>
              </w:rPr>
              <w:t xml:space="preserve"> </w:t>
            </w:r>
            <w:r>
              <w:rPr>
                <w:sz w:val="28"/>
              </w:rPr>
              <w:t>исключая</w:t>
            </w:r>
          </w:p>
          <w:p w14:paraId="71ACC0CD" w14:textId="77777777" w:rsidR="00A03118" w:rsidRDefault="00A03118" w:rsidP="00997D0D">
            <w:pPr>
              <w:pStyle w:val="TableParagraph"/>
              <w:spacing w:line="276" w:lineRule="auto"/>
              <w:ind w:right="1592"/>
              <w:rPr>
                <w:sz w:val="28"/>
              </w:rPr>
            </w:pPr>
            <w:r>
              <w:rPr>
                <w:sz w:val="28"/>
              </w:rPr>
              <w:t>практическое</w:t>
            </w:r>
            <w:r>
              <w:rPr>
                <w:spacing w:val="1"/>
                <w:sz w:val="28"/>
              </w:rPr>
              <w:t xml:space="preserve"> </w:t>
            </w:r>
            <w:r>
              <w:rPr>
                <w:sz w:val="28"/>
              </w:rPr>
              <w:t>использование</w:t>
            </w:r>
          </w:p>
          <w:p w14:paraId="0B6D6BA4" w14:textId="77777777" w:rsidR="00A03118" w:rsidRDefault="00A03118" w:rsidP="00997D0D">
            <w:pPr>
              <w:pStyle w:val="TableParagraph"/>
              <w:spacing w:line="276" w:lineRule="auto"/>
              <w:ind w:right="833"/>
              <w:rPr>
                <w:sz w:val="28"/>
              </w:rPr>
            </w:pPr>
            <w:r>
              <w:rPr>
                <w:sz w:val="28"/>
              </w:rPr>
              <w:t>электронных</w:t>
            </w:r>
            <w:r>
              <w:rPr>
                <w:spacing w:val="-9"/>
                <w:sz w:val="28"/>
              </w:rPr>
              <w:t xml:space="preserve"> </w:t>
            </w:r>
            <w:r>
              <w:rPr>
                <w:sz w:val="28"/>
              </w:rPr>
              <w:t>средств</w:t>
            </w:r>
            <w:r>
              <w:rPr>
                <w:spacing w:val="-67"/>
                <w:sz w:val="28"/>
              </w:rPr>
              <w:t xml:space="preserve"> </w:t>
            </w:r>
            <w:r>
              <w:rPr>
                <w:sz w:val="28"/>
              </w:rPr>
              <w:t>обучения</w:t>
            </w:r>
          </w:p>
        </w:tc>
        <w:tc>
          <w:tcPr>
            <w:tcW w:w="6663" w:type="dxa"/>
          </w:tcPr>
          <w:p w14:paraId="7FC72D18" w14:textId="77777777" w:rsidR="00A03118" w:rsidRDefault="00A03118" w:rsidP="00997D0D">
            <w:pPr>
              <w:pStyle w:val="TableParagraph"/>
              <w:tabs>
                <w:tab w:val="left" w:pos="2624"/>
                <w:tab w:val="left" w:pos="5021"/>
              </w:tabs>
              <w:spacing w:line="276" w:lineRule="auto"/>
              <w:ind w:right="115" w:firstLine="720"/>
              <w:jc w:val="both"/>
              <w:rPr>
                <w:sz w:val="28"/>
              </w:rPr>
            </w:pPr>
            <w:r>
              <w:rPr>
                <w:sz w:val="28"/>
              </w:rPr>
              <w:t>Педагог</w:t>
            </w:r>
            <w:r>
              <w:rPr>
                <w:sz w:val="28"/>
              </w:rPr>
              <w:tab/>
              <w:t>способствует</w:t>
            </w:r>
            <w:r>
              <w:rPr>
                <w:sz w:val="28"/>
              </w:rPr>
              <w:tab/>
              <w:t>обогащению</w:t>
            </w:r>
            <w:r>
              <w:rPr>
                <w:spacing w:val="-68"/>
                <w:sz w:val="28"/>
              </w:rPr>
              <w:t xml:space="preserve"> </w:t>
            </w:r>
            <w:r>
              <w:rPr>
                <w:sz w:val="28"/>
              </w:rPr>
              <w:t>представлений</w:t>
            </w:r>
            <w:r>
              <w:rPr>
                <w:spacing w:val="1"/>
                <w:sz w:val="28"/>
              </w:rPr>
              <w:t xml:space="preserve"> </w:t>
            </w:r>
            <w:r>
              <w:rPr>
                <w:sz w:val="28"/>
              </w:rPr>
              <w:t>детей</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правилах</w:t>
            </w:r>
            <w:r>
              <w:rPr>
                <w:spacing w:val="-67"/>
                <w:sz w:val="28"/>
              </w:rPr>
              <w:t xml:space="preserve"> </w:t>
            </w:r>
            <w:r>
              <w:rPr>
                <w:sz w:val="28"/>
              </w:rPr>
              <w:t>безопасного</w:t>
            </w:r>
            <w:r>
              <w:rPr>
                <w:spacing w:val="21"/>
                <w:sz w:val="28"/>
              </w:rPr>
              <w:t xml:space="preserve"> </w:t>
            </w:r>
            <w:r>
              <w:rPr>
                <w:sz w:val="28"/>
              </w:rPr>
              <w:t>поведения</w:t>
            </w:r>
            <w:r>
              <w:rPr>
                <w:spacing w:val="24"/>
                <w:sz w:val="28"/>
              </w:rPr>
              <w:t xml:space="preserve"> </w:t>
            </w:r>
            <w:r>
              <w:rPr>
                <w:sz w:val="28"/>
              </w:rPr>
              <w:t>в</w:t>
            </w:r>
            <w:r>
              <w:rPr>
                <w:spacing w:val="20"/>
                <w:sz w:val="28"/>
              </w:rPr>
              <w:t xml:space="preserve"> </w:t>
            </w:r>
            <w:r>
              <w:rPr>
                <w:sz w:val="28"/>
              </w:rPr>
              <w:t>быту,</w:t>
            </w:r>
            <w:r>
              <w:rPr>
                <w:spacing w:val="23"/>
                <w:sz w:val="28"/>
              </w:rPr>
              <w:t xml:space="preserve"> </w:t>
            </w:r>
            <w:r>
              <w:rPr>
                <w:sz w:val="28"/>
              </w:rPr>
              <w:t>в</w:t>
            </w:r>
            <w:r>
              <w:rPr>
                <w:spacing w:val="23"/>
                <w:sz w:val="28"/>
              </w:rPr>
              <w:t xml:space="preserve"> </w:t>
            </w:r>
            <w:r>
              <w:rPr>
                <w:sz w:val="28"/>
              </w:rPr>
              <w:t>природе,</w:t>
            </w:r>
            <w:r>
              <w:rPr>
                <w:spacing w:val="23"/>
                <w:sz w:val="28"/>
              </w:rPr>
              <w:t xml:space="preserve"> </w:t>
            </w:r>
            <w:r>
              <w:rPr>
                <w:sz w:val="28"/>
              </w:rPr>
              <w:t>на</w:t>
            </w:r>
            <w:r>
              <w:rPr>
                <w:spacing w:val="23"/>
                <w:sz w:val="28"/>
              </w:rPr>
              <w:t xml:space="preserve"> </w:t>
            </w:r>
            <w:r>
              <w:rPr>
                <w:sz w:val="28"/>
              </w:rPr>
              <w:t>улице,</w:t>
            </w:r>
            <w:r>
              <w:rPr>
                <w:spacing w:val="-68"/>
                <w:sz w:val="28"/>
              </w:rPr>
              <w:t xml:space="preserve"> </w:t>
            </w:r>
            <w:r>
              <w:rPr>
                <w:sz w:val="28"/>
              </w:rPr>
              <w:t>в</w:t>
            </w:r>
            <w:r>
              <w:rPr>
                <w:spacing w:val="1"/>
                <w:sz w:val="28"/>
              </w:rPr>
              <w:t xml:space="preserve"> </w:t>
            </w:r>
            <w:r>
              <w:rPr>
                <w:sz w:val="28"/>
              </w:rPr>
              <w:t>реальном</w:t>
            </w:r>
            <w:r>
              <w:rPr>
                <w:spacing w:val="1"/>
                <w:sz w:val="28"/>
              </w:rPr>
              <w:t xml:space="preserve"> </w:t>
            </w:r>
            <w:r>
              <w:rPr>
                <w:sz w:val="28"/>
              </w:rPr>
              <w:t>общении</w:t>
            </w:r>
            <w:r>
              <w:rPr>
                <w:spacing w:val="1"/>
                <w:sz w:val="28"/>
              </w:rPr>
              <w:t xml:space="preserve"> </w:t>
            </w:r>
            <w:r>
              <w:rPr>
                <w:sz w:val="28"/>
              </w:rPr>
              <w:t>с</w:t>
            </w:r>
            <w:r>
              <w:rPr>
                <w:spacing w:val="1"/>
                <w:sz w:val="28"/>
              </w:rPr>
              <w:t xml:space="preserve"> </w:t>
            </w:r>
            <w:r>
              <w:rPr>
                <w:sz w:val="28"/>
              </w:rPr>
              <w:t>незнакомыми</w:t>
            </w:r>
            <w:r>
              <w:rPr>
                <w:spacing w:val="1"/>
                <w:sz w:val="28"/>
              </w:rPr>
              <w:t xml:space="preserve"> </w:t>
            </w:r>
            <w:r>
              <w:rPr>
                <w:sz w:val="28"/>
              </w:rPr>
              <w:t>людьми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телефонных разговорах</w:t>
            </w:r>
            <w:r>
              <w:rPr>
                <w:spacing w:val="1"/>
                <w:sz w:val="28"/>
              </w:rPr>
              <w:t xml:space="preserve"> </w:t>
            </w:r>
            <w:r>
              <w:rPr>
                <w:sz w:val="28"/>
              </w:rPr>
              <w:t>с</w:t>
            </w:r>
            <w:r>
              <w:rPr>
                <w:spacing w:val="-1"/>
                <w:sz w:val="28"/>
              </w:rPr>
              <w:t xml:space="preserve"> </w:t>
            </w:r>
            <w:r>
              <w:rPr>
                <w:sz w:val="28"/>
              </w:rPr>
              <w:t>ними.</w:t>
            </w:r>
          </w:p>
          <w:p w14:paraId="1719EC9B" w14:textId="77777777" w:rsidR="00A03118" w:rsidRDefault="00A03118" w:rsidP="00997D0D">
            <w:pPr>
              <w:pStyle w:val="TableParagraph"/>
              <w:spacing w:line="276" w:lineRule="auto"/>
              <w:ind w:right="111" w:firstLine="720"/>
              <w:jc w:val="both"/>
              <w:rPr>
                <w:sz w:val="28"/>
              </w:rPr>
            </w:pPr>
            <w:r>
              <w:rPr>
                <w:sz w:val="28"/>
              </w:rPr>
              <w:t>Создает условия для расширения и углубления</w:t>
            </w:r>
            <w:r>
              <w:rPr>
                <w:spacing w:val="-67"/>
                <w:sz w:val="28"/>
              </w:rPr>
              <w:t xml:space="preserve"> </w:t>
            </w:r>
            <w:r>
              <w:rPr>
                <w:sz w:val="28"/>
              </w:rPr>
              <w:t>интереса</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бытовым</w:t>
            </w:r>
            <w:r>
              <w:rPr>
                <w:spacing w:val="1"/>
                <w:sz w:val="28"/>
              </w:rPr>
              <w:t xml:space="preserve"> </w:t>
            </w:r>
            <w:r>
              <w:rPr>
                <w:sz w:val="28"/>
              </w:rPr>
              <w:t>приборам</w:t>
            </w:r>
            <w:r>
              <w:rPr>
                <w:spacing w:val="1"/>
                <w:sz w:val="28"/>
              </w:rPr>
              <w:t xml:space="preserve"> </w:t>
            </w:r>
            <w:r>
              <w:rPr>
                <w:sz w:val="28"/>
              </w:rPr>
              <w:t>и</w:t>
            </w:r>
            <w:r>
              <w:rPr>
                <w:spacing w:val="1"/>
                <w:sz w:val="28"/>
              </w:rPr>
              <w:t xml:space="preserve"> </w:t>
            </w:r>
            <w:r>
              <w:rPr>
                <w:sz w:val="28"/>
              </w:rPr>
              <w:t>предметам</w:t>
            </w:r>
            <w:r>
              <w:rPr>
                <w:spacing w:val="-67"/>
                <w:sz w:val="28"/>
              </w:rPr>
              <w:t xml:space="preserve"> </w:t>
            </w:r>
            <w:r>
              <w:rPr>
                <w:sz w:val="28"/>
              </w:rPr>
              <w:t>быта,</w:t>
            </w:r>
            <w:r>
              <w:rPr>
                <w:spacing w:val="1"/>
                <w:sz w:val="28"/>
              </w:rPr>
              <w:t xml:space="preserve"> </w:t>
            </w:r>
            <w:r>
              <w:rPr>
                <w:sz w:val="28"/>
              </w:rPr>
              <w:t>обсуждает</w:t>
            </w:r>
            <w:r>
              <w:rPr>
                <w:spacing w:val="1"/>
                <w:sz w:val="28"/>
              </w:rPr>
              <w:t xml:space="preserve"> </w:t>
            </w:r>
            <w:r>
              <w:rPr>
                <w:sz w:val="28"/>
              </w:rPr>
              <w:t>вместе</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правила</w:t>
            </w:r>
            <w:r>
              <w:rPr>
                <w:spacing w:val="1"/>
                <w:sz w:val="28"/>
              </w:rPr>
              <w:t xml:space="preserve"> </w:t>
            </w:r>
            <w:r>
              <w:rPr>
                <w:sz w:val="28"/>
              </w:rPr>
              <w:t>их</w:t>
            </w:r>
            <w:r>
              <w:rPr>
                <w:spacing w:val="1"/>
                <w:sz w:val="28"/>
              </w:rPr>
              <w:t xml:space="preserve"> </w:t>
            </w:r>
            <w:r>
              <w:rPr>
                <w:sz w:val="28"/>
              </w:rPr>
              <w:t>использования,</w:t>
            </w:r>
            <w:r>
              <w:rPr>
                <w:spacing w:val="1"/>
                <w:sz w:val="28"/>
              </w:rPr>
              <w:t xml:space="preserve"> </w:t>
            </w:r>
            <w:r>
              <w:rPr>
                <w:sz w:val="28"/>
              </w:rPr>
              <w:t>поощряет</w:t>
            </w:r>
            <w:r>
              <w:rPr>
                <w:spacing w:val="1"/>
                <w:sz w:val="28"/>
              </w:rPr>
              <w:t xml:space="preserve"> </w:t>
            </w:r>
            <w:r>
              <w:rPr>
                <w:sz w:val="28"/>
              </w:rPr>
              <w:t>стремление</w:t>
            </w:r>
            <w:r>
              <w:rPr>
                <w:spacing w:val="1"/>
                <w:sz w:val="28"/>
              </w:rPr>
              <w:t xml:space="preserve"> </w:t>
            </w:r>
            <w:r>
              <w:rPr>
                <w:sz w:val="28"/>
              </w:rPr>
              <w:t>детей</w:t>
            </w:r>
            <w:r>
              <w:rPr>
                <w:spacing w:val="1"/>
                <w:sz w:val="28"/>
              </w:rPr>
              <w:t xml:space="preserve"> </w:t>
            </w:r>
            <w:r>
              <w:rPr>
                <w:sz w:val="28"/>
              </w:rPr>
              <w:t>поделиться</w:t>
            </w:r>
            <w:r>
              <w:rPr>
                <w:spacing w:val="1"/>
                <w:sz w:val="28"/>
              </w:rPr>
              <w:t xml:space="preserve"> </w:t>
            </w:r>
            <w:r>
              <w:rPr>
                <w:sz w:val="28"/>
              </w:rPr>
              <w:t>своим</w:t>
            </w:r>
            <w:r>
              <w:rPr>
                <w:spacing w:val="1"/>
                <w:sz w:val="28"/>
              </w:rPr>
              <w:t xml:space="preserve"> </w:t>
            </w:r>
            <w:r>
              <w:rPr>
                <w:sz w:val="28"/>
              </w:rPr>
              <w:t>опытом</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предлагает</w:t>
            </w:r>
            <w:r>
              <w:rPr>
                <w:spacing w:val="1"/>
                <w:sz w:val="28"/>
              </w:rPr>
              <w:t xml:space="preserve"> </w:t>
            </w:r>
            <w:r>
              <w:rPr>
                <w:sz w:val="28"/>
              </w:rPr>
              <w:t>детям</w:t>
            </w:r>
            <w:r>
              <w:rPr>
                <w:spacing w:val="1"/>
                <w:sz w:val="28"/>
              </w:rPr>
              <w:t xml:space="preserve"> </w:t>
            </w:r>
            <w:r>
              <w:rPr>
                <w:sz w:val="28"/>
              </w:rPr>
              <w:t>рассказать</w:t>
            </w:r>
            <w:r>
              <w:rPr>
                <w:spacing w:val="1"/>
                <w:sz w:val="28"/>
              </w:rPr>
              <w:t xml:space="preserve"> </w:t>
            </w:r>
            <w:r>
              <w:rPr>
                <w:sz w:val="28"/>
              </w:rPr>
              <w:t>о</w:t>
            </w:r>
            <w:r>
              <w:rPr>
                <w:spacing w:val="1"/>
                <w:sz w:val="28"/>
              </w:rPr>
              <w:t xml:space="preserve"> </w:t>
            </w:r>
            <w:r>
              <w:rPr>
                <w:sz w:val="28"/>
              </w:rPr>
              <w:t>том,</w:t>
            </w:r>
            <w:r>
              <w:rPr>
                <w:spacing w:val="1"/>
                <w:sz w:val="28"/>
              </w:rPr>
              <w:t xml:space="preserve"> </w:t>
            </w:r>
            <w:r>
              <w:rPr>
                <w:sz w:val="28"/>
              </w:rPr>
              <w:t>как</w:t>
            </w:r>
            <w:r>
              <w:rPr>
                <w:spacing w:val="1"/>
                <w:sz w:val="28"/>
              </w:rPr>
              <w:t xml:space="preserve"> </w:t>
            </w:r>
            <w:r>
              <w:rPr>
                <w:sz w:val="28"/>
              </w:rPr>
              <w:t>они</w:t>
            </w:r>
            <w:r>
              <w:rPr>
                <w:spacing w:val="1"/>
                <w:sz w:val="28"/>
              </w:rPr>
              <w:t xml:space="preserve"> </w:t>
            </w:r>
            <w:r>
              <w:rPr>
                <w:sz w:val="28"/>
              </w:rPr>
              <w:t>дома</w:t>
            </w:r>
            <w:r>
              <w:rPr>
                <w:spacing w:val="1"/>
                <w:sz w:val="28"/>
              </w:rPr>
              <w:t xml:space="preserve"> </w:t>
            </w:r>
            <w:r>
              <w:rPr>
                <w:sz w:val="28"/>
              </w:rPr>
              <w:t>соблюдают</w:t>
            </w:r>
            <w:r>
              <w:rPr>
                <w:spacing w:val="-67"/>
                <w:sz w:val="28"/>
              </w:rPr>
              <w:t xml:space="preserve"> </w:t>
            </w:r>
            <w:r>
              <w:rPr>
                <w:sz w:val="28"/>
              </w:rPr>
              <w:t>правила безопасного поведения, выбирает вместе с</w:t>
            </w:r>
            <w:r>
              <w:rPr>
                <w:spacing w:val="1"/>
                <w:sz w:val="28"/>
              </w:rPr>
              <w:t xml:space="preserve"> </w:t>
            </w:r>
            <w:r>
              <w:rPr>
                <w:sz w:val="28"/>
              </w:rPr>
              <w:t>детьми лучшие примеры. Обсуждает с детьми, что</w:t>
            </w:r>
            <w:r>
              <w:rPr>
                <w:spacing w:val="1"/>
                <w:sz w:val="28"/>
              </w:rPr>
              <w:t xml:space="preserve"> </w:t>
            </w:r>
            <w:r>
              <w:rPr>
                <w:sz w:val="28"/>
              </w:rPr>
              <w:t>порядок</w:t>
            </w:r>
            <w:r>
              <w:rPr>
                <w:spacing w:val="1"/>
                <w:sz w:val="28"/>
              </w:rPr>
              <w:t xml:space="preserve"> </w:t>
            </w:r>
            <w:r>
              <w:rPr>
                <w:sz w:val="28"/>
              </w:rPr>
              <w:t>в</w:t>
            </w:r>
            <w:r>
              <w:rPr>
                <w:spacing w:val="1"/>
                <w:sz w:val="28"/>
              </w:rPr>
              <w:t xml:space="preserve"> </w:t>
            </w:r>
            <w:r>
              <w:rPr>
                <w:sz w:val="28"/>
              </w:rPr>
              <w:t>доме и ДОО</w:t>
            </w:r>
            <w:r>
              <w:rPr>
                <w:spacing w:val="1"/>
                <w:sz w:val="28"/>
              </w:rPr>
              <w:t xml:space="preserve"> </w:t>
            </w:r>
            <w:r>
              <w:rPr>
                <w:sz w:val="28"/>
              </w:rPr>
              <w:t>необходимо</w:t>
            </w:r>
            <w:r>
              <w:rPr>
                <w:spacing w:val="1"/>
                <w:sz w:val="28"/>
              </w:rPr>
              <w:t xml:space="preserve"> </w:t>
            </w:r>
            <w:r>
              <w:rPr>
                <w:sz w:val="28"/>
              </w:rPr>
              <w:t>соблюдать</w:t>
            </w:r>
            <w:r>
              <w:rPr>
                <w:spacing w:val="1"/>
                <w:sz w:val="28"/>
              </w:rPr>
              <w:t xml:space="preserve"> </w:t>
            </w:r>
            <w:r>
              <w:rPr>
                <w:sz w:val="28"/>
              </w:rPr>
              <w:t>не</w:t>
            </w:r>
            <w:r>
              <w:rPr>
                <w:spacing w:val="1"/>
                <w:sz w:val="28"/>
              </w:rPr>
              <w:t xml:space="preserve"> </w:t>
            </w:r>
            <w:r>
              <w:rPr>
                <w:sz w:val="28"/>
              </w:rPr>
              <w:t>только для красоты, но и для безопасности человека,</w:t>
            </w:r>
            <w:r>
              <w:rPr>
                <w:spacing w:val="1"/>
                <w:sz w:val="28"/>
              </w:rPr>
              <w:t xml:space="preserve"> </w:t>
            </w:r>
            <w:r>
              <w:rPr>
                <w:sz w:val="28"/>
              </w:rPr>
              <w:t>что предметы и игрушки необходимо класть на свое</w:t>
            </w:r>
            <w:r>
              <w:rPr>
                <w:spacing w:val="1"/>
                <w:sz w:val="28"/>
              </w:rPr>
              <w:t xml:space="preserve"> </w:t>
            </w:r>
            <w:r>
              <w:rPr>
                <w:sz w:val="28"/>
              </w:rPr>
              <w:t>место.</w:t>
            </w:r>
          </w:p>
          <w:p w14:paraId="5896A596" w14:textId="77777777" w:rsidR="00A03118" w:rsidRDefault="00A03118" w:rsidP="00997D0D">
            <w:pPr>
              <w:pStyle w:val="TableParagraph"/>
              <w:spacing w:line="276" w:lineRule="auto"/>
              <w:ind w:right="116" w:firstLine="720"/>
              <w:jc w:val="both"/>
              <w:rPr>
                <w:sz w:val="28"/>
              </w:rPr>
            </w:pPr>
            <w:r>
              <w:rPr>
                <w:sz w:val="28"/>
              </w:rPr>
              <w:t>Рассматривает</w:t>
            </w:r>
            <w:r>
              <w:rPr>
                <w:spacing w:val="1"/>
                <w:sz w:val="28"/>
              </w:rPr>
              <w:t xml:space="preserve"> </w:t>
            </w:r>
            <w:r>
              <w:rPr>
                <w:sz w:val="28"/>
              </w:rPr>
              <w:t>вместе</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картинки</w:t>
            </w:r>
            <w:r>
              <w:rPr>
                <w:spacing w:val="1"/>
                <w:sz w:val="28"/>
              </w:rPr>
              <w:t xml:space="preserve"> </w:t>
            </w:r>
            <w:r>
              <w:rPr>
                <w:sz w:val="28"/>
              </w:rPr>
              <w:t>с</w:t>
            </w:r>
            <w:r>
              <w:rPr>
                <w:spacing w:val="1"/>
                <w:sz w:val="28"/>
              </w:rPr>
              <w:t xml:space="preserve"> </w:t>
            </w:r>
            <w:r>
              <w:rPr>
                <w:sz w:val="28"/>
              </w:rPr>
              <w:t>правилами</w:t>
            </w:r>
            <w:r>
              <w:rPr>
                <w:spacing w:val="1"/>
                <w:sz w:val="28"/>
              </w:rPr>
              <w:t xml:space="preserve"> </w:t>
            </w:r>
            <w:r>
              <w:rPr>
                <w:sz w:val="28"/>
              </w:rPr>
              <w:t>и</w:t>
            </w:r>
            <w:r>
              <w:rPr>
                <w:spacing w:val="1"/>
                <w:sz w:val="28"/>
              </w:rPr>
              <w:t xml:space="preserve"> </w:t>
            </w:r>
            <w:r>
              <w:rPr>
                <w:sz w:val="28"/>
              </w:rPr>
              <w:t>алгоритмами</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ситуациях,</w:t>
            </w:r>
            <w:r>
              <w:rPr>
                <w:spacing w:val="-67"/>
                <w:sz w:val="28"/>
              </w:rPr>
              <w:t xml:space="preserve"> </w:t>
            </w:r>
            <w:r>
              <w:rPr>
                <w:sz w:val="28"/>
              </w:rPr>
              <w:t>опасных</w:t>
            </w:r>
            <w:r>
              <w:rPr>
                <w:spacing w:val="1"/>
                <w:sz w:val="28"/>
              </w:rPr>
              <w:t xml:space="preserve"> </w:t>
            </w:r>
            <w:r>
              <w:rPr>
                <w:sz w:val="28"/>
              </w:rPr>
              <w:t>для</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жизни,</w:t>
            </w:r>
            <w:r>
              <w:rPr>
                <w:spacing w:val="1"/>
                <w:sz w:val="28"/>
              </w:rPr>
              <w:t xml:space="preserve"> </w:t>
            </w:r>
            <w:r>
              <w:rPr>
                <w:sz w:val="28"/>
              </w:rPr>
              <w:t>которые</w:t>
            </w:r>
            <w:r>
              <w:rPr>
                <w:spacing w:val="1"/>
                <w:sz w:val="28"/>
              </w:rPr>
              <w:t xml:space="preserve"> </w:t>
            </w:r>
            <w:r>
              <w:rPr>
                <w:sz w:val="28"/>
              </w:rPr>
              <w:t>могут</w:t>
            </w:r>
            <w:r>
              <w:rPr>
                <w:spacing w:val="1"/>
                <w:sz w:val="28"/>
              </w:rPr>
              <w:t xml:space="preserve"> </w:t>
            </w:r>
            <w:r>
              <w:rPr>
                <w:sz w:val="28"/>
              </w:rPr>
              <w:t>произойти</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дома,</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ДОО,</w:t>
            </w:r>
            <w:r>
              <w:rPr>
                <w:spacing w:val="1"/>
                <w:sz w:val="28"/>
              </w:rPr>
              <w:t xml:space="preserve"> </w:t>
            </w:r>
            <w:r>
              <w:rPr>
                <w:sz w:val="28"/>
              </w:rPr>
              <w:t>в</w:t>
            </w:r>
            <w:r>
              <w:rPr>
                <w:spacing w:val="-67"/>
                <w:sz w:val="28"/>
              </w:rPr>
              <w:t xml:space="preserve"> </w:t>
            </w:r>
            <w:r>
              <w:rPr>
                <w:sz w:val="28"/>
              </w:rPr>
              <w:t>ближайшем с домом окружении: если неосторожно</w:t>
            </w:r>
            <w:r>
              <w:rPr>
                <w:spacing w:val="1"/>
                <w:sz w:val="28"/>
              </w:rPr>
              <w:t xml:space="preserve"> </w:t>
            </w:r>
            <w:r>
              <w:rPr>
                <w:sz w:val="28"/>
              </w:rPr>
              <w:t>пользоваться,</w:t>
            </w:r>
            <w:r>
              <w:rPr>
                <w:spacing w:val="1"/>
                <w:sz w:val="28"/>
              </w:rPr>
              <w:t xml:space="preserve"> </w:t>
            </w:r>
            <w:r>
              <w:rPr>
                <w:sz w:val="28"/>
              </w:rPr>
              <w:t>брать</w:t>
            </w:r>
            <w:r>
              <w:rPr>
                <w:spacing w:val="1"/>
                <w:sz w:val="28"/>
              </w:rPr>
              <w:t xml:space="preserve"> </w:t>
            </w:r>
            <w:r>
              <w:rPr>
                <w:sz w:val="28"/>
              </w:rPr>
              <w:t>без</w:t>
            </w:r>
            <w:r>
              <w:rPr>
                <w:spacing w:val="1"/>
                <w:sz w:val="28"/>
              </w:rPr>
              <w:t xml:space="preserve"> </w:t>
            </w:r>
            <w:r>
              <w:rPr>
                <w:sz w:val="28"/>
              </w:rPr>
              <w:t>разрешения</w:t>
            </w:r>
            <w:r>
              <w:rPr>
                <w:spacing w:val="1"/>
                <w:sz w:val="28"/>
              </w:rPr>
              <w:t xml:space="preserve"> </w:t>
            </w:r>
            <w:r>
              <w:rPr>
                <w:sz w:val="28"/>
              </w:rPr>
              <w:t>или</w:t>
            </w:r>
            <w:r>
              <w:rPr>
                <w:spacing w:val="1"/>
                <w:sz w:val="28"/>
              </w:rPr>
              <w:t xml:space="preserve"> </w:t>
            </w:r>
            <w:r>
              <w:rPr>
                <w:sz w:val="28"/>
              </w:rPr>
              <w:t>играть</w:t>
            </w:r>
            <w:r>
              <w:rPr>
                <w:spacing w:val="-67"/>
                <w:sz w:val="28"/>
              </w:rPr>
              <w:t xml:space="preserve"> </w:t>
            </w:r>
            <w:r>
              <w:rPr>
                <w:sz w:val="28"/>
              </w:rPr>
              <w:t>острыми,</w:t>
            </w:r>
            <w:r>
              <w:rPr>
                <w:spacing w:val="1"/>
                <w:sz w:val="28"/>
              </w:rPr>
              <w:t xml:space="preserve"> </w:t>
            </w:r>
            <w:r>
              <w:rPr>
                <w:sz w:val="28"/>
              </w:rPr>
              <w:t>колющими,</w:t>
            </w:r>
            <w:r>
              <w:rPr>
                <w:spacing w:val="1"/>
                <w:sz w:val="28"/>
              </w:rPr>
              <w:t xml:space="preserve"> </w:t>
            </w:r>
            <w:r>
              <w:rPr>
                <w:sz w:val="28"/>
              </w:rPr>
              <w:t>режущими</w:t>
            </w:r>
            <w:r>
              <w:rPr>
                <w:spacing w:val="1"/>
                <w:sz w:val="28"/>
              </w:rPr>
              <w:t xml:space="preserve"> </w:t>
            </w:r>
            <w:r>
              <w:rPr>
                <w:sz w:val="28"/>
              </w:rPr>
              <w:t>предметами,</w:t>
            </w:r>
            <w:r>
              <w:rPr>
                <w:spacing w:val="1"/>
                <w:sz w:val="28"/>
              </w:rPr>
              <w:t xml:space="preserve"> </w:t>
            </w:r>
            <w:r>
              <w:rPr>
                <w:sz w:val="28"/>
              </w:rPr>
              <w:t>то</w:t>
            </w:r>
            <w:r>
              <w:rPr>
                <w:spacing w:val="-67"/>
                <w:sz w:val="28"/>
              </w:rPr>
              <w:t xml:space="preserve"> </w:t>
            </w:r>
            <w:r>
              <w:rPr>
                <w:sz w:val="28"/>
              </w:rPr>
              <w:t>можно</w:t>
            </w:r>
            <w:r>
              <w:rPr>
                <w:spacing w:val="1"/>
                <w:sz w:val="28"/>
              </w:rPr>
              <w:t xml:space="preserve"> </w:t>
            </w:r>
            <w:r>
              <w:rPr>
                <w:sz w:val="28"/>
              </w:rPr>
              <w:t>порезаться</w:t>
            </w:r>
            <w:r>
              <w:rPr>
                <w:spacing w:val="1"/>
                <w:sz w:val="28"/>
              </w:rPr>
              <w:t xml:space="preserve"> </w:t>
            </w:r>
            <w:r>
              <w:rPr>
                <w:sz w:val="28"/>
              </w:rPr>
              <w:t>или</w:t>
            </w:r>
            <w:r>
              <w:rPr>
                <w:spacing w:val="1"/>
                <w:sz w:val="28"/>
              </w:rPr>
              <w:t xml:space="preserve"> </w:t>
            </w:r>
            <w:r>
              <w:rPr>
                <w:sz w:val="28"/>
              </w:rPr>
              <w:t>уколоться,</w:t>
            </w:r>
            <w:r>
              <w:rPr>
                <w:spacing w:val="1"/>
                <w:sz w:val="28"/>
              </w:rPr>
              <w:t xml:space="preserve"> </w:t>
            </w:r>
            <w:r>
              <w:rPr>
                <w:sz w:val="28"/>
              </w:rPr>
              <w:t>лучше</w:t>
            </w:r>
            <w:r>
              <w:rPr>
                <w:spacing w:val="1"/>
                <w:sz w:val="28"/>
              </w:rPr>
              <w:t xml:space="preserve"> </w:t>
            </w:r>
            <w:r>
              <w:rPr>
                <w:sz w:val="28"/>
              </w:rPr>
              <w:t>предупредить взрослого и пользоваться только под</w:t>
            </w:r>
            <w:r>
              <w:rPr>
                <w:spacing w:val="1"/>
                <w:sz w:val="28"/>
              </w:rPr>
              <w:t xml:space="preserve"> </w:t>
            </w:r>
            <w:r>
              <w:rPr>
                <w:sz w:val="28"/>
              </w:rPr>
              <w:t>его присмотром.</w:t>
            </w:r>
          </w:p>
          <w:p w14:paraId="265B5CEF" w14:textId="77777777" w:rsidR="00A03118" w:rsidRDefault="00A03118" w:rsidP="00997D0D">
            <w:pPr>
              <w:pStyle w:val="TableParagraph"/>
              <w:spacing w:line="276" w:lineRule="auto"/>
              <w:ind w:right="115" w:firstLine="720"/>
              <w:jc w:val="both"/>
              <w:rPr>
                <w:sz w:val="28"/>
              </w:rPr>
            </w:pPr>
            <w:r>
              <w:rPr>
                <w:sz w:val="28"/>
              </w:rPr>
              <w:t>Создает игровые ситуации, в которых реб</w:t>
            </w:r>
            <w:r w:rsidR="00015F9B">
              <w:rPr>
                <w:sz w:val="28"/>
              </w:rPr>
              <w:t>ё</w:t>
            </w:r>
            <w:r>
              <w:rPr>
                <w:sz w:val="28"/>
              </w:rPr>
              <w:t>нок</w:t>
            </w:r>
            <w:r>
              <w:rPr>
                <w:spacing w:val="1"/>
                <w:sz w:val="28"/>
              </w:rPr>
              <w:t xml:space="preserve"> </w:t>
            </w:r>
            <w:r>
              <w:rPr>
                <w:sz w:val="28"/>
              </w:rPr>
              <w:t>может</w:t>
            </w:r>
            <w:r>
              <w:rPr>
                <w:spacing w:val="1"/>
                <w:sz w:val="28"/>
              </w:rPr>
              <w:t xml:space="preserve"> </w:t>
            </w:r>
            <w:r>
              <w:rPr>
                <w:sz w:val="28"/>
              </w:rPr>
              <w:t>закрепить</w:t>
            </w:r>
            <w:r>
              <w:rPr>
                <w:spacing w:val="1"/>
                <w:sz w:val="28"/>
              </w:rPr>
              <w:t xml:space="preserve"> </w:t>
            </w:r>
            <w:r>
              <w:rPr>
                <w:sz w:val="28"/>
              </w:rPr>
              <w:t>опыт</w:t>
            </w:r>
            <w:r>
              <w:rPr>
                <w:spacing w:val="1"/>
                <w:sz w:val="28"/>
              </w:rPr>
              <w:t xml:space="preserve"> </w:t>
            </w:r>
            <w:r>
              <w:rPr>
                <w:sz w:val="28"/>
              </w:rPr>
              <w:t>безопасного</w:t>
            </w:r>
            <w:r>
              <w:rPr>
                <w:spacing w:val="1"/>
                <w:sz w:val="28"/>
              </w:rPr>
              <w:t xml:space="preserve"> </w:t>
            </w:r>
            <w:r>
              <w:rPr>
                <w:sz w:val="28"/>
              </w:rPr>
              <w:t>поведения</w:t>
            </w:r>
            <w:r>
              <w:rPr>
                <w:spacing w:val="70"/>
                <w:sz w:val="28"/>
              </w:rPr>
              <w:t xml:space="preserve"> </w:t>
            </w:r>
            <w:r>
              <w:rPr>
                <w:sz w:val="28"/>
              </w:rPr>
              <w:t>в</w:t>
            </w:r>
            <w:r>
              <w:rPr>
                <w:spacing w:val="1"/>
                <w:sz w:val="28"/>
              </w:rPr>
              <w:t xml:space="preserve"> </w:t>
            </w:r>
            <w:r>
              <w:rPr>
                <w:sz w:val="28"/>
              </w:rPr>
              <w:t>быту,</w:t>
            </w:r>
            <w:r>
              <w:rPr>
                <w:spacing w:val="1"/>
                <w:sz w:val="28"/>
              </w:rPr>
              <w:t xml:space="preserve"> </w:t>
            </w:r>
            <w:r>
              <w:rPr>
                <w:sz w:val="28"/>
              </w:rPr>
              <w:t>на</w:t>
            </w:r>
            <w:r>
              <w:rPr>
                <w:spacing w:val="1"/>
                <w:sz w:val="28"/>
              </w:rPr>
              <w:t xml:space="preserve"> </w:t>
            </w:r>
            <w:r>
              <w:rPr>
                <w:sz w:val="28"/>
              </w:rPr>
              <w:t>улице,</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в</w:t>
            </w:r>
            <w:r>
              <w:rPr>
                <w:spacing w:val="1"/>
                <w:sz w:val="28"/>
              </w:rPr>
              <w:t xml:space="preserve"> </w:t>
            </w:r>
            <w:r>
              <w:rPr>
                <w:sz w:val="28"/>
              </w:rPr>
              <w:t>общении</w:t>
            </w:r>
            <w:r>
              <w:rPr>
                <w:spacing w:val="71"/>
                <w:sz w:val="28"/>
              </w:rPr>
              <w:t xml:space="preserve"> </w:t>
            </w:r>
            <w:r>
              <w:rPr>
                <w:sz w:val="28"/>
              </w:rPr>
              <w:t>с</w:t>
            </w:r>
            <w:r>
              <w:rPr>
                <w:spacing w:val="1"/>
                <w:sz w:val="28"/>
              </w:rPr>
              <w:t xml:space="preserve"> </w:t>
            </w:r>
            <w:r>
              <w:rPr>
                <w:sz w:val="28"/>
              </w:rPr>
              <w:t>незнакомыми людьми. Обсуждают с детьми правила</w:t>
            </w:r>
            <w:r>
              <w:rPr>
                <w:spacing w:val="1"/>
                <w:sz w:val="28"/>
              </w:rPr>
              <w:t xml:space="preserve"> </w:t>
            </w:r>
            <w:r>
              <w:rPr>
                <w:sz w:val="28"/>
              </w:rPr>
              <w:t>безопасного поведения в чрезвычайных ситуациях:</w:t>
            </w:r>
            <w:r>
              <w:rPr>
                <w:spacing w:val="1"/>
                <w:sz w:val="28"/>
              </w:rPr>
              <w:t xml:space="preserve"> </w:t>
            </w:r>
            <w:r>
              <w:rPr>
                <w:sz w:val="28"/>
              </w:rPr>
              <w:t>как</w:t>
            </w:r>
            <w:r>
              <w:rPr>
                <w:spacing w:val="1"/>
                <w:sz w:val="28"/>
              </w:rPr>
              <w:t xml:space="preserve"> </w:t>
            </w:r>
            <w:r>
              <w:rPr>
                <w:sz w:val="28"/>
              </w:rPr>
              <w:t>позвать</w:t>
            </w:r>
            <w:r>
              <w:rPr>
                <w:spacing w:val="1"/>
                <w:sz w:val="28"/>
              </w:rPr>
              <w:t xml:space="preserve"> </w:t>
            </w:r>
            <w:r>
              <w:rPr>
                <w:sz w:val="28"/>
              </w:rPr>
              <w:t>взрослого</w:t>
            </w:r>
            <w:r>
              <w:rPr>
                <w:spacing w:val="1"/>
                <w:sz w:val="28"/>
              </w:rPr>
              <w:t xml:space="preserve"> </w:t>
            </w:r>
            <w:r>
              <w:rPr>
                <w:sz w:val="28"/>
              </w:rPr>
              <w:t>на</w:t>
            </w:r>
            <w:r>
              <w:rPr>
                <w:spacing w:val="1"/>
                <w:sz w:val="28"/>
              </w:rPr>
              <w:t xml:space="preserve"> </w:t>
            </w:r>
            <w:r>
              <w:rPr>
                <w:sz w:val="28"/>
              </w:rPr>
              <w:t>помощь,</w:t>
            </w:r>
            <w:r>
              <w:rPr>
                <w:spacing w:val="1"/>
                <w:sz w:val="28"/>
              </w:rPr>
              <w:t xml:space="preserve"> </w:t>
            </w:r>
            <w:r>
              <w:rPr>
                <w:sz w:val="28"/>
              </w:rPr>
              <w:t>как</w:t>
            </w:r>
            <w:r>
              <w:rPr>
                <w:spacing w:val="1"/>
                <w:sz w:val="28"/>
              </w:rPr>
              <w:t xml:space="preserve"> </w:t>
            </w:r>
            <w:r>
              <w:rPr>
                <w:sz w:val="28"/>
              </w:rPr>
              <w:t>вызвать</w:t>
            </w:r>
            <w:r>
              <w:rPr>
                <w:spacing w:val="-67"/>
                <w:sz w:val="28"/>
              </w:rPr>
              <w:t xml:space="preserve"> </w:t>
            </w:r>
            <w:r>
              <w:rPr>
                <w:sz w:val="28"/>
              </w:rPr>
              <w:t>помощь</w:t>
            </w:r>
            <w:r>
              <w:rPr>
                <w:spacing w:val="1"/>
                <w:sz w:val="28"/>
              </w:rPr>
              <w:t xml:space="preserve"> </w:t>
            </w:r>
            <w:r>
              <w:rPr>
                <w:sz w:val="28"/>
              </w:rPr>
              <w:t>по</w:t>
            </w:r>
            <w:r>
              <w:rPr>
                <w:spacing w:val="1"/>
                <w:sz w:val="28"/>
              </w:rPr>
              <w:t xml:space="preserve"> </w:t>
            </w:r>
            <w:r>
              <w:rPr>
                <w:sz w:val="28"/>
              </w:rPr>
              <w:t>мобильному</w:t>
            </w:r>
            <w:r>
              <w:rPr>
                <w:spacing w:val="1"/>
                <w:sz w:val="28"/>
              </w:rPr>
              <w:t xml:space="preserve"> </w:t>
            </w:r>
            <w:r>
              <w:rPr>
                <w:sz w:val="28"/>
              </w:rPr>
              <w:t>устройству</w:t>
            </w:r>
            <w:r>
              <w:rPr>
                <w:spacing w:val="71"/>
                <w:sz w:val="28"/>
              </w:rPr>
              <w:t xml:space="preserve"> </w:t>
            </w:r>
            <w:r>
              <w:rPr>
                <w:sz w:val="28"/>
              </w:rPr>
              <w:t>и</w:t>
            </w:r>
            <w:r>
              <w:rPr>
                <w:spacing w:val="71"/>
                <w:sz w:val="28"/>
              </w:rPr>
              <w:t xml:space="preserve"> </w:t>
            </w:r>
            <w:r>
              <w:rPr>
                <w:sz w:val="28"/>
              </w:rPr>
              <w:t>тому</w:t>
            </w:r>
            <w:r>
              <w:rPr>
                <w:spacing w:val="1"/>
                <w:sz w:val="28"/>
              </w:rPr>
              <w:t xml:space="preserve"> </w:t>
            </w:r>
            <w:r>
              <w:rPr>
                <w:sz w:val="28"/>
              </w:rPr>
              <w:t>подобное.</w:t>
            </w:r>
          </w:p>
        </w:tc>
      </w:tr>
    </w:tbl>
    <w:p w14:paraId="69BD092B" w14:textId="77777777" w:rsidR="00A03118" w:rsidRDefault="00A03118" w:rsidP="00A03118">
      <w:pPr>
        <w:spacing w:after="55" w:line="309" w:lineRule="exact"/>
        <w:ind w:left="1105"/>
        <w:rPr>
          <w:sz w:val="28"/>
        </w:rPr>
      </w:pPr>
      <w:r>
        <w:rPr>
          <w:b/>
          <w:sz w:val="28"/>
        </w:rPr>
        <w:t>От</w:t>
      </w:r>
      <w:r>
        <w:rPr>
          <w:b/>
          <w:spacing w:val="1"/>
          <w:sz w:val="28"/>
        </w:rPr>
        <w:t xml:space="preserve"> </w:t>
      </w:r>
      <w:r>
        <w:rPr>
          <w:b/>
          <w:sz w:val="28"/>
        </w:rPr>
        <w:t>5</w:t>
      </w:r>
      <w:r>
        <w:rPr>
          <w:b/>
          <w:spacing w:val="-3"/>
          <w:sz w:val="28"/>
        </w:rPr>
        <w:t xml:space="preserve"> </w:t>
      </w:r>
      <w:r>
        <w:rPr>
          <w:b/>
          <w:sz w:val="28"/>
        </w:rPr>
        <w:t>лет</w:t>
      </w:r>
      <w:r>
        <w:rPr>
          <w:b/>
          <w:spacing w:val="1"/>
          <w:sz w:val="28"/>
        </w:rPr>
        <w:t xml:space="preserve"> </w:t>
      </w:r>
      <w:r>
        <w:rPr>
          <w:b/>
          <w:sz w:val="28"/>
        </w:rPr>
        <w:t>до</w:t>
      </w:r>
      <w:r>
        <w:rPr>
          <w:b/>
          <w:spacing w:val="-3"/>
          <w:sz w:val="28"/>
        </w:rPr>
        <w:t xml:space="preserve"> </w:t>
      </w:r>
      <w:r>
        <w:rPr>
          <w:b/>
          <w:sz w:val="28"/>
        </w:rPr>
        <w:t>6</w:t>
      </w:r>
      <w:r>
        <w:rPr>
          <w:b/>
          <w:spacing w:val="1"/>
          <w:sz w:val="28"/>
        </w:rPr>
        <w:t xml:space="preserve"> </w:t>
      </w:r>
      <w:r>
        <w:rPr>
          <w:b/>
          <w:sz w:val="28"/>
        </w:rPr>
        <w:t>лет</w:t>
      </w:r>
      <w:r>
        <w:rPr>
          <w:sz w:val="28"/>
        </w:rPr>
        <w:t>.</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315FE43A" w14:textId="77777777" w:rsidTr="00997D0D">
        <w:trPr>
          <w:trHeight w:val="371"/>
        </w:trPr>
        <w:tc>
          <w:tcPr>
            <w:tcW w:w="2804" w:type="dxa"/>
          </w:tcPr>
          <w:p w14:paraId="1415AE22" w14:textId="77777777" w:rsidR="00A03118" w:rsidRDefault="00A03118" w:rsidP="00997D0D">
            <w:pPr>
              <w:pStyle w:val="TableParagraph"/>
              <w:spacing w:line="315" w:lineRule="exact"/>
              <w:ind w:left="107"/>
              <w:rPr>
                <w:sz w:val="28"/>
              </w:rPr>
            </w:pPr>
            <w:r>
              <w:rPr>
                <w:sz w:val="28"/>
              </w:rPr>
              <w:t>Основные</w:t>
            </w:r>
            <w:r>
              <w:rPr>
                <w:spacing w:val="-3"/>
                <w:sz w:val="28"/>
              </w:rPr>
              <w:t xml:space="preserve"> </w:t>
            </w:r>
            <w:r>
              <w:rPr>
                <w:sz w:val="28"/>
              </w:rPr>
              <w:t>задачи</w:t>
            </w:r>
          </w:p>
        </w:tc>
        <w:tc>
          <w:tcPr>
            <w:tcW w:w="7371" w:type="dxa"/>
          </w:tcPr>
          <w:p w14:paraId="1EC61D54" w14:textId="77777777" w:rsidR="00A03118" w:rsidRDefault="00A03118" w:rsidP="00997D0D">
            <w:pPr>
              <w:pStyle w:val="TableParagraph"/>
              <w:spacing w:line="315" w:lineRule="exact"/>
              <w:ind w:left="108"/>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4D9BDF28" w14:textId="77777777" w:rsidTr="00997D0D">
        <w:trPr>
          <w:trHeight w:val="369"/>
        </w:trPr>
        <w:tc>
          <w:tcPr>
            <w:tcW w:w="10175" w:type="dxa"/>
            <w:gridSpan w:val="2"/>
          </w:tcPr>
          <w:p w14:paraId="46C34E33" w14:textId="77777777" w:rsidR="00A03118" w:rsidRDefault="00A03118" w:rsidP="00997D0D">
            <w:pPr>
              <w:pStyle w:val="TableParagraph"/>
              <w:spacing w:line="315" w:lineRule="exact"/>
              <w:ind w:left="249"/>
              <w:rPr>
                <w:sz w:val="28"/>
              </w:rPr>
            </w:pPr>
            <w:r>
              <w:rPr>
                <w:sz w:val="28"/>
              </w:rPr>
              <w:t>В</w:t>
            </w:r>
            <w:r>
              <w:rPr>
                <w:spacing w:val="-2"/>
                <w:sz w:val="28"/>
              </w:rPr>
              <w:t xml:space="preserve"> </w:t>
            </w:r>
            <w:r>
              <w:rPr>
                <w:sz w:val="28"/>
              </w:rPr>
              <w:t>сфере</w:t>
            </w:r>
            <w:r>
              <w:rPr>
                <w:spacing w:val="-2"/>
                <w:sz w:val="28"/>
              </w:rPr>
              <w:t xml:space="preserve"> </w:t>
            </w:r>
            <w:r>
              <w:rPr>
                <w:sz w:val="28"/>
              </w:rPr>
              <w:t>социальных</w:t>
            </w:r>
            <w:r>
              <w:rPr>
                <w:spacing w:val="-2"/>
                <w:sz w:val="28"/>
              </w:rPr>
              <w:t xml:space="preserve"> </w:t>
            </w:r>
            <w:r>
              <w:rPr>
                <w:sz w:val="28"/>
              </w:rPr>
              <w:t>отношений</w:t>
            </w:r>
          </w:p>
        </w:tc>
      </w:tr>
    </w:tbl>
    <w:p w14:paraId="6FCCD932" w14:textId="77777777" w:rsidR="00A03118" w:rsidRDefault="00A03118" w:rsidP="00A03118">
      <w:pPr>
        <w:spacing w:line="315" w:lineRule="exac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2F5C758E" w14:textId="77777777" w:rsidTr="00997D0D">
        <w:trPr>
          <w:trHeight w:val="14444"/>
        </w:trPr>
        <w:tc>
          <w:tcPr>
            <w:tcW w:w="2804" w:type="dxa"/>
          </w:tcPr>
          <w:p w14:paraId="20B540F0" w14:textId="77777777" w:rsidR="00A03118" w:rsidRDefault="00A03118" w:rsidP="00997D0D">
            <w:pPr>
              <w:pStyle w:val="TableParagraph"/>
              <w:spacing w:line="312" w:lineRule="exact"/>
              <w:ind w:left="391"/>
              <w:rPr>
                <w:sz w:val="28"/>
              </w:rPr>
            </w:pPr>
            <w:r>
              <w:rPr>
                <w:sz w:val="28"/>
              </w:rPr>
              <w:lastRenderedPageBreak/>
              <w:t>обогащать</w:t>
            </w:r>
          </w:p>
          <w:p w14:paraId="6488EEB5" w14:textId="77777777" w:rsidR="00A03118" w:rsidRDefault="00A03118" w:rsidP="00997D0D">
            <w:pPr>
              <w:pStyle w:val="TableParagraph"/>
              <w:spacing w:before="47" w:line="276" w:lineRule="auto"/>
              <w:ind w:right="180"/>
              <w:jc w:val="both"/>
              <w:rPr>
                <w:sz w:val="28"/>
              </w:rPr>
            </w:pPr>
            <w:r>
              <w:rPr>
                <w:sz w:val="28"/>
              </w:rPr>
              <w:t>представления детей</w:t>
            </w:r>
            <w:r>
              <w:rPr>
                <w:spacing w:val="-68"/>
                <w:sz w:val="28"/>
              </w:rPr>
              <w:t xml:space="preserve"> </w:t>
            </w:r>
            <w:r>
              <w:rPr>
                <w:sz w:val="28"/>
              </w:rPr>
              <w:t>о формах поведения</w:t>
            </w:r>
            <w:r>
              <w:rPr>
                <w:spacing w:val="-67"/>
                <w:sz w:val="28"/>
              </w:rPr>
              <w:t xml:space="preserve"> </w:t>
            </w:r>
            <w:r>
              <w:rPr>
                <w:sz w:val="28"/>
              </w:rPr>
              <w:t>и</w:t>
            </w:r>
            <w:r>
              <w:rPr>
                <w:spacing w:val="-1"/>
                <w:sz w:val="28"/>
              </w:rPr>
              <w:t xml:space="preserve"> </w:t>
            </w:r>
            <w:r>
              <w:rPr>
                <w:sz w:val="28"/>
              </w:rPr>
              <w:t>действиях</w:t>
            </w:r>
            <w:r>
              <w:rPr>
                <w:spacing w:val="1"/>
                <w:sz w:val="28"/>
              </w:rPr>
              <w:t xml:space="preserve"> </w:t>
            </w:r>
            <w:r>
              <w:rPr>
                <w:sz w:val="28"/>
              </w:rPr>
              <w:t>в</w:t>
            </w:r>
          </w:p>
          <w:p w14:paraId="743A8671" w14:textId="77777777" w:rsidR="00A03118" w:rsidRDefault="00A03118" w:rsidP="00997D0D">
            <w:pPr>
              <w:pStyle w:val="TableParagraph"/>
              <w:spacing w:before="1"/>
              <w:rPr>
                <w:sz w:val="28"/>
              </w:rPr>
            </w:pPr>
            <w:r>
              <w:rPr>
                <w:sz w:val="28"/>
              </w:rPr>
              <w:t>различных</w:t>
            </w:r>
          </w:p>
          <w:p w14:paraId="0444A473" w14:textId="77777777" w:rsidR="00A03118" w:rsidRDefault="00A03118" w:rsidP="00997D0D">
            <w:pPr>
              <w:pStyle w:val="TableParagraph"/>
              <w:spacing w:before="48" w:line="276" w:lineRule="auto"/>
              <w:ind w:right="248"/>
              <w:rPr>
                <w:sz w:val="28"/>
              </w:rPr>
            </w:pPr>
            <w:r>
              <w:rPr>
                <w:sz w:val="28"/>
              </w:rPr>
              <w:t>ситуациях в семье и</w:t>
            </w:r>
            <w:r>
              <w:rPr>
                <w:spacing w:val="-67"/>
                <w:sz w:val="28"/>
              </w:rPr>
              <w:t xml:space="preserve"> </w:t>
            </w:r>
            <w:r>
              <w:rPr>
                <w:sz w:val="28"/>
              </w:rPr>
              <w:t>ДОО;</w:t>
            </w:r>
          </w:p>
          <w:p w14:paraId="58658BF2" w14:textId="77777777" w:rsidR="00A03118" w:rsidRDefault="00A03118" w:rsidP="00997D0D">
            <w:pPr>
              <w:pStyle w:val="TableParagraph"/>
              <w:spacing w:before="1" w:line="276" w:lineRule="auto"/>
              <w:ind w:right="333" w:firstLine="264"/>
              <w:rPr>
                <w:sz w:val="28"/>
              </w:rPr>
            </w:pPr>
            <w:r>
              <w:rPr>
                <w:sz w:val="28"/>
              </w:rPr>
              <w:t>содействовать</w:t>
            </w:r>
            <w:r>
              <w:rPr>
                <w:spacing w:val="1"/>
                <w:sz w:val="28"/>
              </w:rPr>
              <w:t xml:space="preserve"> </w:t>
            </w:r>
            <w:r>
              <w:rPr>
                <w:sz w:val="28"/>
              </w:rPr>
              <w:t>пониманию детьми</w:t>
            </w:r>
            <w:r>
              <w:rPr>
                <w:spacing w:val="-67"/>
                <w:sz w:val="28"/>
              </w:rPr>
              <w:t xml:space="preserve"> </w:t>
            </w:r>
            <w:r>
              <w:rPr>
                <w:sz w:val="28"/>
              </w:rPr>
              <w:t>собственных</w:t>
            </w:r>
            <w:r>
              <w:rPr>
                <w:spacing w:val="-4"/>
                <w:sz w:val="28"/>
              </w:rPr>
              <w:t xml:space="preserve"> </w:t>
            </w:r>
            <w:r>
              <w:rPr>
                <w:sz w:val="28"/>
              </w:rPr>
              <w:t>и</w:t>
            </w:r>
          </w:p>
          <w:p w14:paraId="4AB69748" w14:textId="77777777" w:rsidR="00A03118" w:rsidRDefault="00A03118" w:rsidP="00997D0D">
            <w:pPr>
              <w:pStyle w:val="TableParagraph"/>
              <w:spacing w:line="276" w:lineRule="auto"/>
              <w:ind w:right="763"/>
              <w:rPr>
                <w:sz w:val="28"/>
              </w:rPr>
            </w:pPr>
            <w:r>
              <w:rPr>
                <w:sz w:val="28"/>
              </w:rPr>
              <w:t>чужих</w:t>
            </w:r>
            <w:r>
              <w:rPr>
                <w:spacing w:val="1"/>
                <w:sz w:val="28"/>
              </w:rPr>
              <w:t xml:space="preserve"> </w:t>
            </w:r>
            <w:r>
              <w:rPr>
                <w:spacing w:val="-1"/>
                <w:sz w:val="28"/>
              </w:rPr>
              <w:t>эмоциональных</w:t>
            </w:r>
            <w:r>
              <w:rPr>
                <w:spacing w:val="-67"/>
                <w:sz w:val="28"/>
              </w:rPr>
              <w:t xml:space="preserve"> </w:t>
            </w:r>
            <w:r>
              <w:rPr>
                <w:sz w:val="28"/>
              </w:rPr>
              <w:t>состояний и</w:t>
            </w:r>
          </w:p>
          <w:p w14:paraId="59D6933A" w14:textId="77777777" w:rsidR="00A03118" w:rsidRDefault="00A03118" w:rsidP="00997D0D">
            <w:pPr>
              <w:pStyle w:val="TableParagraph"/>
              <w:spacing w:line="278" w:lineRule="auto"/>
              <w:ind w:right="989"/>
              <w:rPr>
                <w:sz w:val="28"/>
              </w:rPr>
            </w:pPr>
            <w:r>
              <w:rPr>
                <w:sz w:val="28"/>
              </w:rPr>
              <w:t>переживаний,</w:t>
            </w:r>
            <w:r>
              <w:rPr>
                <w:spacing w:val="-67"/>
                <w:sz w:val="28"/>
              </w:rPr>
              <w:t xml:space="preserve"> </w:t>
            </w:r>
            <w:r>
              <w:rPr>
                <w:sz w:val="28"/>
              </w:rPr>
              <w:t>овладению</w:t>
            </w:r>
          </w:p>
          <w:p w14:paraId="17DAEB65" w14:textId="77777777" w:rsidR="00A03118" w:rsidRDefault="00A03118" w:rsidP="00997D0D">
            <w:pPr>
              <w:pStyle w:val="TableParagraph"/>
              <w:spacing w:line="276" w:lineRule="auto"/>
              <w:ind w:right="156"/>
              <w:rPr>
                <w:sz w:val="28"/>
              </w:rPr>
            </w:pPr>
            <w:r>
              <w:rPr>
                <w:sz w:val="28"/>
              </w:rPr>
              <w:t>способами</w:t>
            </w:r>
            <w:r>
              <w:rPr>
                <w:spacing w:val="1"/>
                <w:sz w:val="28"/>
              </w:rPr>
              <w:t xml:space="preserve"> </w:t>
            </w:r>
            <w:proofErr w:type="spellStart"/>
            <w:r>
              <w:rPr>
                <w:sz w:val="28"/>
              </w:rPr>
              <w:t>эмпатийного</w:t>
            </w:r>
            <w:proofErr w:type="spellEnd"/>
            <w:r>
              <w:rPr>
                <w:spacing w:val="1"/>
                <w:sz w:val="28"/>
              </w:rPr>
              <w:t xml:space="preserve"> </w:t>
            </w:r>
            <w:r>
              <w:rPr>
                <w:sz w:val="28"/>
              </w:rPr>
              <w:t>поведения</w:t>
            </w:r>
            <w:r>
              <w:rPr>
                <w:spacing w:val="-3"/>
                <w:sz w:val="28"/>
              </w:rPr>
              <w:t xml:space="preserve"> </w:t>
            </w:r>
            <w:r>
              <w:rPr>
                <w:sz w:val="28"/>
              </w:rPr>
              <w:t>в</w:t>
            </w:r>
            <w:r>
              <w:rPr>
                <w:spacing w:val="-4"/>
                <w:sz w:val="28"/>
              </w:rPr>
              <w:t xml:space="preserve"> </w:t>
            </w:r>
            <w:r>
              <w:rPr>
                <w:sz w:val="28"/>
              </w:rPr>
              <w:t>ответ</w:t>
            </w:r>
            <w:r>
              <w:rPr>
                <w:spacing w:val="-2"/>
                <w:sz w:val="28"/>
              </w:rPr>
              <w:t xml:space="preserve"> </w:t>
            </w:r>
            <w:r>
              <w:rPr>
                <w:sz w:val="28"/>
              </w:rPr>
              <w:t>на</w:t>
            </w:r>
            <w:r>
              <w:rPr>
                <w:spacing w:val="-67"/>
                <w:sz w:val="28"/>
              </w:rPr>
              <w:t xml:space="preserve"> </w:t>
            </w:r>
            <w:r>
              <w:rPr>
                <w:sz w:val="28"/>
              </w:rPr>
              <w:t>разнообразные</w:t>
            </w:r>
            <w:r>
              <w:rPr>
                <w:spacing w:val="1"/>
                <w:sz w:val="28"/>
              </w:rPr>
              <w:t xml:space="preserve"> </w:t>
            </w:r>
            <w:r>
              <w:rPr>
                <w:sz w:val="28"/>
              </w:rPr>
              <w:t>эмоциональные</w:t>
            </w:r>
            <w:r>
              <w:rPr>
                <w:spacing w:val="1"/>
                <w:sz w:val="28"/>
              </w:rPr>
              <w:t xml:space="preserve"> </w:t>
            </w:r>
            <w:r>
              <w:rPr>
                <w:sz w:val="28"/>
              </w:rPr>
              <w:t>проявления</w:t>
            </w:r>
          </w:p>
          <w:p w14:paraId="44853491" w14:textId="77777777" w:rsidR="00A03118" w:rsidRDefault="00A03118" w:rsidP="00997D0D">
            <w:pPr>
              <w:pStyle w:val="TableParagraph"/>
              <w:spacing w:line="276" w:lineRule="auto"/>
              <w:ind w:right="966"/>
              <w:rPr>
                <w:sz w:val="28"/>
              </w:rPr>
            </w:pPr>
            <w:r>
              <w:rPr>
                <w:sz w:val="28"/>
              </w:rPr>
              <w:t>сверстников</w:t>
            </w:r>
            <w:r>
              <w:rPr>
                <w:spacing w:val="-15"/>
                <w:sz w:val="28"/>
              </w:rPr>
              <w:t xml:space="preserve"> </w:t>
            </w:r>
            <w:r>
              <w:rPr>
                <w:sz w:val="28"/>
              </w:rPr>
              <w:t>и</w:t>
            </w:r>
            <w:r>
              <w:rPr>
                <w:spacing w:val="-67"/>
                <w:sz w:val="28"/>
              </w:rPr>
              <w:t xml:space="preserve"> </w:t>
            </w:r>
            <w:r>
              <w:rPr>
                <w:sz w:val="28"/>
              </w:rPr>
              <w:t>взрослых;</w:t>
            </w:r>
          </w:p>
          <w:p w14:paraId="453E8554" w14:textId="77777777" w:rsidR="00A03118" w:rsidRDefault="00A03118" w:rsidP="00997D0D">
            <w:pPr>
              <w:pStyle w:val="TableParagraph"/>
              <w:spacing w:line="276" w:lineRule="auto"/>
              <w:ind w:right="694" w:firstLine="264"/>
              <w:rPr>
                <w:sz w:val="28"/>
              </w:rPr>
            </w:pPr>
            <w:r>
              <w:rPr>
                <w:sz w:val="28"/>
              </w:rPr>
              <w:t>поддерживать</w:t>
            </w:r>
            <w:r>
              <w:rPr>
                <w:spacing w:val="-67"/>
                <w:sz w:val="28"/>
              </w:rPr>
              <w:t xml:space="preserve"> </w:t>
            </w:r>
            <w:r>
              <w:rPr>
                <w:sz w:val="28"/>
              </w:rPr>
              <w:t>интерес детей к</w:t>
            </w:r>
            <w:r>
              <w:rPr>
                <w:spacing w:val="1"/>
                <w:sz w:val="28"/>
              </w:rPr>
              <w:t xml:space="preserve"> </w:t>
            </w:r>
            <w:r>
              <w:rPr>
                <w:sz w:val="28"/>
              </w:rPr>
              <w:t>отношениям</w:t>
            </w:r>
            <w:r>
              <w:rPr>
                <w:spacing w:val="-1"/>
                <w:sz w:val="28"/>
              </w:rPr>
              <w:t xml:space="preserve"> </w:t>
            </w:r>
            <w:r>
              <w:rPr>
                <w:sz w:val="28"/>
              </w:rPr>
              <w:t>и</w:t>
            </w:r>
          </w:p>
          <w:p w14:paraId="0A8DBB84" w14:textId="77777777" w:rsidR="00A03118" w:rsidRDefault="00A03118" w:rsidP="00997D0D">
            <w:pPr>
              <w:pStyle w:val="TableParagraph"/>
              <w:spacing w:line="276" w:lineRule="auto"/>
              <w:ind w:right="1232"/>
              <w:rPr>
                <w:sz w:val="28"/>
              </w:rPr>
            </w:pPr>
            <w:r>
              <w:rPr>
                <w:sz w:val="28"/>
              </w:rPr>
              <w:t>событиям в</w:t>
            </w:r>
            <w:r>
              <w:rPr>
                <w:spacing w:val="-67"/>
                <w:sz w:val="28"/>
              </w:rPr>
              <w:t xml:space="preserve"> </w:t>
            </w:r>
            <w:r>
              <w:rPr>
                <w:sz w:val="28"/>
              </w:rPr>
              <w:t>коллективе,</w:t>
            </w:r>
          </w:p>
          <w:p w14:paraId="7A5F5BD1" w14:textId="77777777" w:rsidR="00A03118" w:rsidRDefault="00A03118" w:rsidP="00997D0D">
            <w:pPr>
              <w:pStyle w:val="TableParagraph"/>
              <w:spacing w:line="276" w:lineRule="auto"/>
              <w:ind w:right="704"/>
              <w:rPr>
                <w:sz w:val="28"/>
              </w:rPr>
            </w:pPr>
            <w:r>
              <w:rPr>
                <w:sz w:val="28"/>
              </w:rPr>
              <w:t>согласованию</w:t>
            </w:r>
            <w:r>
              <w:rPr>
                <w:spacing w:val="1"/>
                <w:sz w:val="28"/>
              </w:rPr>
              <w:t xml:space="preserve"> </w:t>
            </w:r>
            <w:r>
              <w:rPr>
                <w:sz w:val="28"/>
              </w:rPr>
              <w:t>действий между</w:t>
            </w:r>
            <w:r>
              <w:rPr>
                <w:spacing w:val="-67"/>
                <w:sz w:val="28"/>
              </w:rPr>
              <w:t xml:space="preserve"> </w:t>
            </w:r>
            <w:r>
              <w:rPr>
                <w:sz w:val="28"/>
              </w:rPr>
              <w:t>собой</w:t>
            </w:r>
            <w:r>
              <w:rPr>
                <w:spacing w:val="-1"/>
                <w:sz w:val="28"/>
              </w:rPr>
              <w:t xml:space="preserve"> </w:t>
            </w:r>
            <w:r>
              <w:rPr>
                <w:sz w:val="28"/>
              </w:rPr>
              <w:t>и</w:t>
            </w:r>
          </w:p>
          <w:p w14:paraId="375248DA" w14:textId="77777777" w:rsidR="00A03118" w:rsidRDefault="00A03118" w:rsidP="00997D0D">
            <w:pPr>
              <w:pStyle w:val="TableParagraph"/>
              <w:spacing w:line="276" w:lineRule="auto"/>
              <w:ind w:right="262"/>
              <w:jc w:val="both"/>
              <w:rPr>
                <w:sz w:val="28"/>
              </w:rPr>
            </w:pPr>
            <w:r>
              <w:rPr>
                <w:spacing w:val="-1"/>
                <w:sz w:val="28"/>
              </w:rPr>
              <w:t>заинтересованности</w:t>
            </w:r>
            <w:r>
              <w:rPr>
                <w:spacing w:val="-68"/>
                <w:sz w:val="28"/>
              </w:rPr>
              <w:t xml:space="preserve"> </w:t>
            </w:r>
            <w:r>
              <w:rPr>
                <w:sz w:val="28"/>
              </w:rPr>
              <w:t>в общем результате</w:t>
            </w:r>
            <w:r>
              <w:rPr>
                <w:spacing w:val="-67"/>
                <w:sz w:val="28"/>
              </w:rPr>
              <w:t xml:space="preserve"> </w:t>
            </w:r>
            <w:r>
              <w:rPr>
                <w:sz w:val="28"/>
              </w:rPr>
              <w:t>совместной</w:t>
            </w:r>
          </w:p>
          <w:p w14:paraId="6AC1AAA2" w14:textId="77777777" w:rsidR="00A03118" w:rsidRDefault="00A03118" w:rsidP="00997D0D">
            <w:pPr>
              <w:pStyle w:val="TableParagraph"/>
              <w:spacing w:line="276" w:lineRule="auto"/>
              <w:ind w:left="391" w:right="780" w:hanging="265"/>
              <w:rPr>
                <w:sz w:val="28"/>
              </w:rPr>
            </w:pPr>
            <w:r>
              <w:rPr>
                <w:sz w:val="28"/>
              </w:rPr>
              <w:t>деятельности;</w:t>
            </w:r>
            <w:r>
              <w:rPr>
                <w:spacing w:val="1"/>
                <w:sz w:val="28"/>
              </w:rPr>
              <w:t xml:space="preserve"> </w:t>
            </w:r>
            <w:r>
              <w:rPr>
                <w:sz w:val="28"/>
              </w:rPr>
              <w:t>обеспечивать</w:t>
            </w:r>
          </w:p>
          <w:p w14:paraId="22BC0815" w14:textId="77777777" w:rsidR="00A03118" w:rsidRDefault="00A03118" w:rsidP="00997D0D">
            <w:pPr>
              <w:pStyle w:val="TableParagraph"/>
              <w:spacing w:line="276" w:lineRule="auto"/>
              <w:ind w:right="765"/>
              <w:rPr>
                <w:sz w:val="28"/>
              </w:rPr>
            </w:pPr>
            <w:r>
              <w:rPr>
                <w:sz w:val="28"/>
              </w:rPr>
              <w:t>умение детей</w:t>
            </w:r>
            <w:r>
              <w:rPr>
                <w:spacing w:val="1"/>
                <w:sz w:val="28"/>
              </w:rPr>
              <w:t xml:space="preserve"> </w:t>
            </w:r>
            <w:r>
              <w:rPr>
                <w:sz w:val="28"/>
              </w:rPr>
              <w:t>вырабатывать</w:t>
            </w:r>
            <w:r>
              <w:rPr>
                <w:spacing w:val="-7"/>
                <w:sz w:val="28"/>
              </w:rPr>
              <w:t xml:space="preserve"> </w:t>
            </w:r>
            <w:r>
              <w:rPr>
                <w:sz w:val="28"/>
              </w:rPr>
              <w:t>и</w:t>
            </w:r>
          </w:p>
          <w:p w14:paraId="228ED171" w14:textId="77777777" w:rsidR="00A03118" w:rsidRDefault="00A03118" w:rsidP="00997D0D">
            <w:pPr>
              <w:pStyle w:val="TableParagraph"/>
              <w:spacing w:line="321" w:lineRule="exact"/>
              <w:rPr>
                <w:sz w:val="28"/>
              </w:rPr>
            </w:pPr>
            <w:r>
              <w:rPr>
                <w:sz w:val="28"/>
              </w:rPr>
              <w:t>принимать</w:t>
            </w:r>
            <w:r>
              <w:rPr>
                <w:spacing w:val="-3"/>
                <w:sz w:val="28"/>
              </w:rPr>
              <w:t xml:space="preserve"> </w:t>
            </w:r>
            <w:r>
              <w:rPr>
                <w:sz w:val="28"/>
              </w:rPr>
              <w:t>правила</w:t>
            </w:r>
          </w:p>
        </w:tc>
        <w:tc>
          <w:tcPr>
            <w:tcW w:w="7371" w:type="dxa"/>
          </w:tcPr>
          <w:p w14:paraId="5C059E49" w14:textId="77777777" w:rsidR="00A03118" w:rsidRDefault="00A03118" w:rsidP="00997D0D">
            <w:pPr>
              <w:pStyle w:val="TableParagraph"/>
              <w:spacing w:line="276" w:lineRule="auto"/>
              <w:ind w:right="117" w:firstLine="158"/>
              <w:jc w:val="both"/>
              <w:rPr>
                <w:sz w:val="28"/>
              </w:rPr>
            </w:pPr>
            <w:r>
              <w:rPr>
                <w:sz w:val="28"/>
              </w:rPr>
              <w:t>Педагог предоставляет детям возможность рассказать о</w:t>
            </w:r>
            <w:r>
              <w:rPr>
                <w:spacing w:val="1"/>
                <w:sz w:val="28"/>
              </w:rPr>
              <w:t xml:space="preserve"> </w:t>
            </w:r>
            <w:r>
              <w:rPr>
                <w:sz w:val="28"/>
              </w:rPr>
              <w:t>себе,</w:t>
            </w:r>
            <w:r>
              <w:rPr>
                <w:spacing w:val="1"/>
                <w:sz w:val="28"/>
              </w:rPr>
              <w:t xml:space="preserve"> </w:t>
            </w:r>
            <w:r>
              <w:rPr>
                <w:sz w:val="28"/>
              </w:rPr>
              <w:t>выразить</w:t>
            </w:r>
            <w:r>
              <w:rPr>
                <w:spacing w:val="1"/>
                <w:sz w:val="28"/>
              </w:rPr>
              <w:t xml:space="preserve"> </w:t>
            </w:r>
            <w:r>
              <w:rPr>
                <w:sz w:val="28"/>
              </w:rPr>
              <w:t>собственные</w:t>
            </w:r>
            <w:r>
              <w:rPr>
                <w:spacing w:val="1"/>
                <w:sz w:val="28"/>
              </w:rPr>
              <w:t xml:space="preserve"> </w:t>
            </w:r>
            <w:r>
              <w:rPr>
                <w:sz w:val="28"/>
              </w:rPr>
              <w:t>потребности</w:t>
            </w:r>
            <w:r>
              <w:rPr>
                <w:spacing w:val="1"/>
                <w:sz w:val="28"/>
              </w:rPr>
              <w:t xml:space="preserve"> </w:t>
            </w:r>
            <w:r>
              <w:rPr>
                <w:sz w:val="28"/>
              </w:rPr>
              <w:t>и</w:t>
            </w:r>
            <w:r>
              <w:rPr>
                <w:spacing w:val="1"/>
                <w:sz w:val="28"/>
              </w:rPr>
              <w:t xml:space="preserve"> </w:t>
            </w:r>
            <w:r>
              <w:rPr>
                <w:sz w:val="28"/>
              </w:rPr>
              <w:t>желания,</w:t>
            </w:r>
            <w:r>
              <w:rPr>
                <w:spacing w:val="1"/>
                <w:sz w:val="28"/>
              </w:rPr>
              <w:t xml:space="preserve"> </w:t>
            </w:r>
            <w:r>
              <w:rPr>
                <w:sz w:val="28"/>
              </w:rPr>
              <w:t>воспитывает</w:t>
            </w:r>
            <w:r>
              <w:rPr>
                <w:spacing w:val="1"/>
                <w:sz w:val="28"/>
              </w:rPr>
              <w:t xml:space="preserve"> </w:t>
            </w:r>
            <w:r>
              <w:rPr>
                <w:sz w:val="28"/>
              </w:rPr>
              <w:t>самоуважение</w:t>
            </w:r>
            <w:r>
              <w:rPr>
                <w:spacing w:val="1"/>
                <w:sz w:val="28"/>
              </w:rPr>
              <w:t xml:space="preserve"> </w:t>
            </w:r>
            <w:r>
              <w:rPr>
                <w:sz w:val="28"/>
              </w:rPr>
              <w:t>и</w:t>
            </w:r>
            <w:r>
              <w:rPr>
                <w:spacing w:val="1"/>
                <w:sz w:val="28"/>
              </w:rPr>
              <w:t xml:space="preserve"> </w:t>
            </w:r>
            <w:r>
              <w:rPr>
                <w:sz w:val="28"/>
              </w:rPr>
              <w:t>уверенность</w:t>
            </w:r>
            <w:r>
              <w:rPr>
                <w:spacing w:val="1"/>
                <w:sz w:val="28"/>
              </w:rPr>
              <w:t xml:space="preserve"> </w:t>
            </w:r>
            <w:r>
              <w:rPr>
                <w:sz w:val="28"/>
              </w:rPr>
              <w:t>в</w:t>
            </w:r>
            <w:r>
              <w:rPr>
                <w:spacing w:val="1"/>
                <w:sz w:val="28"/>
              </w:rPr>
              <w:t xml:space="preserve"> </w:t>
            </w:r>
            <w:r>
              <w:rPr>
                <w:sz w:val="28"/>
              </w:rPr>
              <w:t>себе,</w:t>
            </w:r>
            <w:r>
              <w:rPr>
                <w:spacing w:val="1"/>
                <w:sz w:val="28"/>
              </w:rPr>
              <w:t xml:space="preserve"> </w:t>
            </w:r>
            <w:r>
              <w:rPr>
                <w:sz w:val="28"/>
              </w:rPr>
              <w:t>подчеркивает достижения ребёнка.</w:t>
            </w:r>
            <w:r>
              <w:rPr>
                <w:spacing w:val="1"/>
                <w:sz w:val="28"/>
              </w:rPr>
              <w:t xml:space="preserve"> </w:t>
            </w:r>
            <w:r>
              <w:rPr>
                <w:sz w:val="28"/>
              </w:rPr>
              <w:t>Знакомит</w:t>
            </w:r>
            <w:r>
              <w:rPr>
                <w:spacing w:val="1"/>
                <w:sz w:val="28"/>
              </w:rPr>
              <w:t xml:space="preserve"> </w:t>
            </w:r>
            <w:r>
              <w:rPr>
                <w:sz w:val="28"/>
              </w:rPr>
              <w:t>детей с</w:t>
            </w:r>
            <w:r>
              <w:rPr>
                <w:spacing w:val="1"/>
                <w:sz w:val="28"/>
              </w:rPr>
              <w:t xml:space="preserve"> </w:t>
            </w:r>
            <w:r>
              <w:rPr>
                <w:sz w:val="28"/>
              </w:rPr>
              <w:t>их</w:t>
            </w:r>
            <w:r>
              <w:rPr>
                <w:spacing w:val="1"/>
                <w:sz w:val="28"/>
              </w:rPr>
              <w:t xml:space="preserve"> </w:t>
            </w:r>
            <w:r>
              <w:rPr>
                <w:sz w:val="28"/>
              </w:rPr>
              <w:t>правами.</w:t>
            </w:r>
            <w:r>
              <w:rPr>
                <w:spacing w:val="1"/>
                <w:sz w:val="28"/>
              </w:rPr>
              <w:t xml:space="preserve"> </w:t>
            </w: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расширении</w:t>
            </w:r>
            <w:r>
              <w:rPr>
                <w:spacing w:val="-67"/>
                <w:sz w:val="28"/>
              </w:rPr>
              <w:t xml:space="preserve"> </w:t>
            </w:r>
            <w:r>
              <w:rPr>
                <w:sz w:val="28"/>
              </w:rPr>
              <w:t>форм поведения и действий детей в ситуации взросления</w:t>
            </w:r>
            <w:r>
              <w:rPr>
                <w:spacing w:val="1"/>
                <w:sz w:val="28"/>
              </w:rPr>
              <w:t xml:space="preserve"> </w:t>
            </w:r>
            <w:r>
              <w:rPr>
                <w:sz w:val="28"/>
              </w:rPr>
              <w:t>(помощь</w:t>
            </w:r>
            <w:r>
              <w:rPr>
                <w:spacing w:val="1"/>
                <w:sz w:val="28"/>
              </w:rPr>
              <w:t xml:space="preserve"> </w:t>
            </w:r>
            <w:r>
              <w:rPr>
                <w:sz w:val="28"/>
              </w:rPr>
              <w:t>взрослым</w:t>
            </w:r>
            <w:r>
              <w:rPr>
                <w:spacing w:val="1"/>
                <w:sz w:val="28"/>
              </w:rPr>
              <w:t xml:space="preserve"> </w:t>
            </w:r>
            <w:r>
              <w:rPr>
                <w:sz w:val="28"/>
              </w:rPr>
              <w:t>дома</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сочувствие</w:t>
            </w:r>
            <w:r>
              <w:rPr>
                <w:spacing w:val="1"/>
                <w:sz w:val="28"/>
              </w:rPr>
              <w:t xml:space="preserve"> </w:t>
            </w:r>
            <w:r>
              <w:rPr>
                <w:sz w:val="28"/>
              </w:rPr>
              <w:t>и</w:t>
            </w:r>
            <w:r>
              <w:rPr>
                <w:spacing w:val="1"/>
                <w:sz w:val="28"/>
              </w:rPr>
              <w:t xml:space="preserve"> </w:t>
            </w:r>
            <w:r>
              <w:rPr>
                <w:sz w:val="28"/>
              </w:rPr>
              <w:t>поддержка</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в</w:t>
            </w:r>
            <w:r>
              <w:rPr>
                <w:spacing w:val="1"/>
                <w:sz w:val="28"/>
              </w:rPr>
              <w:t xml:space="preserve"> </w:t>
            </w:r>
            <w:r>
              <w:rPr>
                <w:sz w:val="28"/>
              </w:rPr>
              <w:t>ДОО;</w:t>
            </w:r>
            <w:r>
              <w:rPr>
                <w:spacing w:val="1"/>
                <w:sz w:val="28"/>
              </w:rPr>
              <w:t xml:space="preserve"> </w:t>
            </w:r>
            <w:r>
              <w:rPr>
                <w:sz w:val="28"/>
              </w:rPr>
              <w:t>забота</w:t>
            </w:r>
            <w:r>
              <w:rPr>
                <w:spacing w:val="1"/>
                <w:sz w:val="28"/>
              </w:rPr>
              <w:t xml:space="preserve"> </w:t>
            </w:r>
            <w:r>
              <w:rPr>
                <w:sz w:val="28"/>
              </w:rPr>
              <w:t>и</w:t>
            </w:r>
            <w:r>
              <w:rPr>
                <w:spacing w:val="1"/>
                <w:sz w:val="28"/>
              </w:rPr>
              <w:t xml:space="preserve"> </w:t>
            </w:r>
            <w:r>
              <w:rPr>
                <w:sz w:val="28"/>
              </w:rPr>
              <w:t>поддержка</w:t>
            </w:r>
            <w:r>
              <w:rPr>
                <w:spacing w:val="1"/>
                <w:sz w:val="28"/>
              </w:rPr>
              <w:t xml:space="preserve"> </w:t>
            </w:r>
            <w:r>
              <w:rPr>
                <w:sz w:val="28"/>
              </w:rPr>
              <w:t>младших).</w:t>
            </w:r>
          </w:p>
          <w:p w14:paraId="5E96463C" w14:textId="77777777" w:rsidR="00A03118" w:rsidRDefault="00A03118" w:rsidP="00997D0D">
            <w:pPr>
              <w:pStyle w:val="TableParagraph"/>
              <w:spacing w:line="276" w:lineRule="auto"/>
              <w:ind w:right="117" w:firstLine="158"/>
              <w:jc w:val="both"/>
              <w:rPr>
                <w:sz w:val="28"/>
              </w:rPr>
            </w:pPr>
            <w:r>
              <w:rPr>
                <w:sz w:val="28"/>
              </w:rPr>
              <w:t>Знакомит детей с основными эмоциями и чувствами, их</w:t>
            </w:r>
            <w:r>
              <w:rPr>
                <w:spacing w:val="1"/>
                <w:sz w:val="28"/>
              </w:rPr>
              <w:t xml:space="preserve"> </w:t>
            </w:r>
            <w:r>
              <w:rPr>
                <w:sz w:val="28"/>
              </w:rPr>
              <w:t>выражением</w:t>
            </w:r>
            <w:r>
              <w:rPr>
                <w:spacing w:val="1"/>
                <w:sz w:val="28"/>
              </w:rPr>
              <w:t xml:space="preserve"> </w:t>
            </w:r>
            <w:r>
              <w:rPr>
                <w:sz w:val="28"/>
              </w:rPr>
              <w:t>в</w:t>
            </w:r>
            <w:r>
              <w:rPr>
                <w:spacing w:val="1"/>
                <w:sz w:val="28"/>
              </w:rPr>
              <w:t xml:space="preserve"> </w:t>
            </w:r>
            <w:r>
              <w:rPr>
                <w:sz w:val="28"/>
              </w:rPr>
              <w:t>мимике,</w:t>
            </w:r>
            <w:r>
              <w:rPr>
                <w:spacing w:val="1"/>
                <w:sz w:val="28"/>
              </w:rPr>
              <w:t xml:space="preserve"> </w:t>
            </w:r>
            <w:r>
              <w:rPr>
                <w:sz w:val="28"/>
              </w:rPr>
              <w:t>пантомимике,</w:t>
            </w:r>
            <w:r>
              <w:rPr>
                <w:spacing w:val="1"/>
                <w:sz w:val="28"/>
              </w:rPr>
              <w:t xml:space="preserve"> </w:t>
            </w:r>
            <w:r>
              <w:rPr>
                <w:sz w:val="28"/>
              </w:rPr>
              <w:t>действиях,</w:t>
            </w:r>
            <w:r>
              <w:rPr>
                <w:spacing w:val="1"/>
                <w:sz w:val="28"/>
              </w:rPr>
              <w:t xml:space="preserve"> </w:t>
            </w:r>
            <w:r>
              <w:rPr>
                <w:sz w:val="28"/>
              </w:rPr>
              <w:t>интонации</w:t>
            </w:r>
            <w:r>
              <w:rPr>
                <w:spacing w:val="1"/>
                <w:sz w:val="28"/>
              </w:rPr>
              <w:t xml:space="preserve"> </w:t>
            </w:r>
            <w:r>
              <w:rPr>
                <w:sz w:val="28"/>
              </w:rPr>
              <w:t>речи.</w:t>
            </w:r>
            <w:r>
              <w:rPr>
                <w:spacing w:val="1"/>
                <w:sz w:val="28"/>
              </w:rPr>
              <w:t xml:space="preserve"> </w:t>
            </w:r>
            <w:r>
              <w:rPr>
                <w:sz w:val="28"/>
              </w:rPr>
              <w:t>Анализирует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события,</w:t>
            </w:r>
            <w:r>
              <w:rPr>
                <w:spacing w:val="1"/>
                <w:sz w:val="28"/>
              </w:rPr>
              <w:t xml:space="preserve"> </w:t>
            </w:r>
            <w:r>
              <w:rPr>
                <w:sz w:val="28"/>
              </w:rPr>
              <w:t>способствующие</w:t>
            </w:r>
            <w:r>
              <w:rPr>
                <w:spacing w:val="1"/>
                <w:sz w:val="28"/>
              </w:rPr>
              <w:t xml:space="preserve"> </w:t>
            </w:r>
            <w:r>
              <w:rPr>
                <w:sz w:val="28"/>
              </w:rPr>
              <w:t>возникновению</w:t>
            </w:r>
            <w:r>
              <w:rPr>
                <w:spacing w:val="1"/>
                <w:sz w:val="28"/>
              </w:rPr>
              <w:t xml:space="preserve"> </w:t>
            </w:r>
            <w:r>
              <w:rPr>
                <w:sz w:val="28"/>
              </w:rPr>
              <w:t>эмоций,</w:t>
            </w:r>
            <w:r>
              <w:rPr>
                <w:spacing w:val="1"/>
                <w:sz w:val="28"/>
              </w:rPr>
              <w:t xml:space="preserve"> </w:t>
            </w:r>
            <w:r>
              <w:rPr>
                <w:sz w:val="28"/>
              </w:rPr>
              <w:t>рассматривает</w:t>
            </w:r>
            <w:r>
              <w:rPr>
                <w:spacing w:val="1"/>
                <w:sz w:val="28"/>
              </w:rPr>
              <w:t xml:space="preserve"> </w:t>
            </w:r>
            <w:r>
              <w:rPr>
                <w:sz w:val="28"/>
              </w:rPr>
              <w:t>примеры</w:t>
            </w:r>
            <w:r>
              <w:rPr>
                <w:spacing w:val="1"/>
                <w:sz w:val="28"/>
              </w:rPr>
              <w:t xml:space="preserve"> </w:t>
            </w:r>
            <w:r>
              <w:rPr>
                <w:sz w:val="28"/>
              </w:rPr>
              <w:t>из</w:t>
            </w:r>
            <w:r>
              <w:rPr>
                <w:spacing w:val="1"/>
                <w:sz w:val="28"/>
              </w:rPr>
              <w:t xml:space="preserve"> </w:t>
            </w:r>
            <w:r>
              <w:rPr>
                <w:sz w:val="28"/>
              </w:rPr>
              <w:t>жизненного</w:t>
            </w:r>
            <w:r>
              <w:rPr>
                <w:spacing w:val="1"/>
                <w:sz w:val="28"/>
              </w:rPr>
              <w:t xml:space="preserve"> </w:t>
            </w:r>
            <w:r>
              <w:rPr>
                <w:sz w:val="28"/>
              </w:rPr>
              <w:t>опыта</w:t>
            </w:r>
            <w:r>
              <w:rPr>
                <w:spacing w:val="1"/>
                <w:sz w:val="28"/>
              </w:rPr>
              <w:t xml:space="preserve"> </w:t>
            </w:r>
            <w:r>
              <w:rPr>
                <w:sz w:val="28"/>
              </w:rPr>
              <w:t>детей,</w:t>
            </w:r>
            <w:r>
              <w:rPr>
                <w:spacing w:val="1"/>
                <w:sz w:val="28"/>
              </w:rPr>
              <w:t xml:space="preserve"> </w:t>
            </w:r>
            <w:r>
              <w:rPr>
                <w:sz w:val="28"/>
              </w:rPr>
              <w:t>произведений литературы и изобразительного искусства,</w:t>
            </w:r>
            <w:r>
              <w:rPr>
                <w:spacing w:val="1"/>
                <w:sz w:val="28"/>
              </w:rPr>
              <w:t xml:space="preserve"> </w:t>
            </w:r>
            <w:r>
              <w:rPr>
                <w:sz w:val="28"/>
              </w:rPr>
              <w:t>кинематографа и мультипликации. Учит детей понимать</w:t>
            </w:r>
            <w:r>
              <w:rPr>
                <w:spacing w:val="1"/>
                <w:sz w:val="28"/>
              </w:rPr>
              <w:t xml:space="preserve"> </w:t>
            </w:r>
            <w:r>
              <w:rPr>
                <w:sz w:val="28"/>
              </w:rPr>
              <w:t>свои и чужие эмоциональные состояния, разговаривать о</w:t>
            </w:r>
            <w:r>
              <w:rPr>
                <w:spacing w:val="1"/>
                <w:sz w:val="28"/>
              </w:rPr>
              <w:t xml:space="preserve"> </w:t>
            </w:r>
            <w:r>
              <w:rPr>
                <w:sz w:val="28"/>
              </w:rPr>
              <w:t>них, демонстрирует примеры эмоциональной поддержки и</w:t>
            </w:r>
            <w:r>
              <w:rPr>
                <w:spacing w:val="-67"/>
                <w:sz w:val="28"/>
              </w:rPr>
              <w:t xml:space="preserve"> </w:t>
            </w:r>
            <w:r>
              <w:rPr>
                <w:sz w:val="28"/>
              </w:rPr>
              <w:t>адекватные</w:t>
            </w:r>
            <w:r>
              <w:rPr>
                <w:spacing w:val="1"/>
                <w:sz w:val="28"/>
              </w:rPr>
              <w:t xml:space="preserve"> </w:t>
            </w:r>
            <w:r>
              <w:rPr>
                <w:sz w:val="28"/>
              </w:rPr>
              <w:t>возрасту</w:t>
            </w:r>
            <w:r>
              <w:rPr>
                <w:spacing w:val="1"/>
                <w:sz w:val="28"/>
              </w:rPr>
              <w:t xml:space="preserve"> </w:t>
            </w:r>
            <w:r>
              <w:rPr>
                <w:sz w:val="28"/>
              </w:rPr>
              <w:t>способы</w:t>
            </w:r>
            <w:r>
              <w:rPr>
                <w:spacing w:val="1"/>
                <w:sz w:val="28"/>
              </w:rPr>
              <w:t xml:space="preserve"> </w:t>
            </w:r>
            <w:r>
              <w:rPr>
                <w:sz w:val="28"/>
              </w:rPr>
              <w:t>регуляции</w:t>
            </w:r>
            <w:r>
              <w:rPr>
                <w:spacing w:val="1"/>
                <w:sz w:val="28"/>
              </w:rPr>
              <w:t xml:space="preserve"> </w:t>
            </w:r>
            <w:r>
              <w:rPr>
                <w:sz w:val="28"/>
              </w:rPr>
              <w:t>эмоциональных</w:t>
            </w:r>
            <w:r>
              <w:rPr>
                <w:spacing w:val="-67"/>
                <w:sz w:val="28"/>
              </w:rPr>
              <w:t xml:space="preserve"> </w:t>
            </w:r>
            <w:r>
              <w:rPr>
                <w:sz w:val="28"/>
              </w:rPr>
              <w:t>состояний.</w:t>
            </w:r>
          </w:p>
          <w:p w14:paraId="46116555" w14:textId="77777777" w:rsidR="00A03118" w:rsidRDefault="00A03118" w:rsidP="00997D0D">
            <w:pPr>
              <w:pStyle w:val="TableParagraph"/>
              <w:spacing w:line="276" w:lineRule="auto"/>
              <w:ind w:right="117" w:firstLine="158"/>
              <w:jc w:val="both"/>
              <w:rPr>
                <w:sz w:val="28"/>
              </w:rPr>
            </w:pPr>
            <w:r>
              <w:rPr>
                <w:sz w:val="28"/>
              </w:rPr>
              <w:t>Обогащает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семье,</w:t>
            </w:r>
            <w:r>
              <w:rPr>
                <w:spacing w:val="1"/>
                <w:sz w:val="28"/>
              </w:rPr>
              <w:t xml:space="preserve"> </w:t>
            </w:r>
            <w:r>
              <w:rPr>
                <w:sz w:val="28"/>
              </w:rPr>
              <w:t>семейных</w:t>
            </w:r>
            <w:r>
              <w:rPr>
                <w:spacing w:val="1"/>
                <w:sz w:val="28"/>
              </w:rPr>
              <w:t xml:space="preserve"> </w:t>
            </w:r>
            <w:r>
              <w:rPr>
                <w:sz w:val="28"/>
              </w:rPr>
              <w:t>и</w:t>
            </w:r>
            <w:r>
              <w:rPr>
                <w:spacing w:val="1"/>
                <w:sz w:val="28"/>
              </w:rPr>
              <w:t xml:space="preserve"> </w:t>
            </w:r>
            <w:r>
              <w:rPr>
                <w:sz w:val="28"/>
              </w:rPr>
              <w:t>родственных</w:t>
            </w:r>
            <w:r>
              <w:rPr>
                <w:spacing w:val="1"/>
                <w:sz w:val="28"/>
              </w:rPr>
              <w:t xml:space="preserve"> </w:t>
            </w:r>
            <w:r>
              <w:rPr>
                <w:sz w:val="28"/>
              </w:rPr>
              <w:t>отношениях:</w:t>
            </w:r>
            <w:r>
              <w:rPr>
                <w:spacing w:val="1"/>
                <w:sz w:val="28"/>
              </w:rPr>
              <w:t xml:space="preserve"> </w:t>
            </w:r>
            <w:r>
              <w:rPr>
                <w:sz w:val="28"/>
              </w:rPr>
              <w:t>члены</w:t>
            </w:r>
            <w:r>
              <w:rPr>
                <w:spacing w:val="1"/>
                <w:sz w:val="28"/>
              </w:rPr>
              <w:t xml:space="preserve"> </w:t>
            </w:r>
            <w:r>
              <w:rPr>
                <w:sz w:val="28"/>
              </w:rPr>
              <w:t>семьи,</w:t>
            </w:r>
            <w:r>
              <w:rPr>
                <w:spacing w:val="1"/>
                <w:sz w:val="28"/>
              </w:rPr>
              <w:t xml:space="preserve"> </w:t>
            </w:r>
            <w:r>
              <w:rPr>
                <w:sz w:val="28"/>
              </w:rPr>
              <w:t>ближайшие</w:t>
            </w:r>
            <w:r>
              <w:rPr>
                <w:spacing w:val="-67"/>
                <w:sz w:val="28"/>
              </w:rPr>
              <w:t xml:space="preserve"> </w:t>
            </w:r>
            <w:r>
              <w:rPr>
                <w:sz w:val="28"/>
              </w:rPr>
              <w:t>родственники</w:t>
            </w:r>
            <w:r>
              <w:rPr>
                <w:spacing w:val="1"/>
                <w:sz w:val="28"/>
              </w:rPr>
              <w:t xml:space="preserve"> </w:t>
            </w:r>
            <w:r>
              <w:rPr>
                <w:sz w:val="28"/>
              </w:rPr>
              <w:t>по</w:t>
            </w:r>
            <w:r>
              <w:rPr>
                <w:spacing w:val="1"/>
                <w:sz w:val="28"/>
              </w:rPr>
              <w:t xml:space="preserve"> </w:t>
            </w:r>
            <w:r>
              <w:rPr>
                <w:sz w:val="28"/>
              </w:rPr>
              <w:t>линии</w:t>
            </w:r>
            <w:r>
              <w:rPr>
                <w:spacing w:val="1"/>
                <w:sz w:val="28"/>
              </w:rPr>
              <w:t xml:space="preserve"> </w:t>
            </w:r>
            <w:r>
              <w:rPr>
                <w:sz w:val="28"/>
              </w:rPr>
              <w:t>матери</w:t>
            </w:r>
            <w:r>
              <w:rPr>
                <w:spacing w:val="1"/>
                <w:sz w:val="28"/>
              </w:rPr>
              <w:t xml:space="preserve"> </w:t>
            </w:r>
            <w:r>
              <w:rPr>
                <w:sz w:val="28"/>
              </w:rPr>
              <w:t>и</w:t>
            </w:r>
            <w:r>
              <w:rPr>
                <w:spacing w:val="1"/>
                <w:sz w:val="28"/>
              </w:rPr>
              <w:t xml:space="preserve"> </w:t>
            </w:r>
            <w:r>
              <w:rPr>
                <w:sz w:val="28"/>
              </w:rPr>
              <w:t>отца.</w:t>
            </w:r>
            <w:r>
              <w:rPr>
                <w:spacing w:val="1"/>
                <w:sz w:val="28"/>
              </w:rPr>
              <w:t xml:space="preserve"> </w:t>
            </w:r>
            <w:r>
              <w:rPr>
                <w:sz w:val="28"/>
              </w:rPr>
              <w:t>Способствует</w:t>
            </w:r>
            <w:r>
              <w:rPr>
                <w:spacing w:val="1"/>
                <w:sz w:val="28"/>
              </w:rPr>
              <w:t xml:space="preserve"> </w:t>
            </w:r>
            <w:r>
              <w:rPr>
                <w:sz w:val="28"/>
              </w:rPr>
              <w:t>пониманию того, как поддерживаются родственные связи</w:t>
            </w:r>
            <w:r>
              <w:rPr>
                <w:spacing w:val="1"/>
                <w:sz w:val="28"/>
              </w:rPr>
              <w:t xml:space="preserve"> </w:t>
            </w:r>
            <w:r>
              <w:rPr>
                <w:sz w:val="28"/>
              </w:rPr>
              <w:t>(переписка, разговор по телефону, посещения, совместный</w:t>
            </w:r>
            <w:r>
              <w:rPr>
                <w:spacing w:val="-67"/>
                <w:sz w:val="28"/>
              </w:rPr>
              <w:t xml:space="preserve"> </w:t>
            </w:r>
            <w:r>
              <w:rPr>
                <w:sz w:val="28"/>
              </w:rPr>
              <w:t>отдых), как проявляются в семье забота, любовь, уважение</w:t>
            </w:r>
            <w:r>
              <w:rPr>
                <w:spacing w:val="-67"/>
                <w:sz w:val="28"/>
              </w:rPr>
              <w:t xml:space="preserve"> </w:t>
            </w:r>
            <w:r>
              <w:rPr>
                <w:sz w:val="28"/>
              </w:rPr>
              <w:t>друг</w:t>
            </w:r>
            <w:r>
              <w:rPr>
                <w:spacing w:val="1"/>
                <w:sz w:val="28"/>
              </w:rPr>
              <w:t xml:space="preserve"> </w:t>
            </w:r>
            <w:r>
              <w:rPr>
                <w:sz w:val="28"/>
              </w:rPr>
              <w:t>к</w:t>
            </w:r>
            <w:r>
              <w:rPr>
                <w:spacing w:val="1"/>
                <w:sz w:val="28"/>
              </w:rPr>
              <w:t xml:space="preserve"> </w:t>
            </w:r>
            <w:r>
              <w:rPr>
                <w:sz w:val="28"/>
              </w:rPr>
              <w:t>другу.</w:t>
            </w:r>
            <w:r>
              <w:rPr>
                <w:spacing w:val="1"/>
                <w:sz w:val="28"/>
              </w:rPr>
              <w:t xml:space="preserve"> </w:t>
            </w:r>
            <w:r>
              <w:rPr>
                <w:sz w:val="28"/>
              </w:rPr>
              <w:t>Рассматривает</w:t>
            </w:r>
            <w:r>
              <w:rPr>
                <w:spacing w:val="1"/>
                <w:sz w:val="28"/>
              </w:rPr>
              <w:t xml:space="preserve"> </w:t>
            </w:r>
            <w:r>
              <w:rPr>
                <w:sz w:val="28"/>
              </w:rPr>
              <w:t>проявления</w:t>
            </w:r>
            <w:r>
              <w:rPr>
                <w:spacing w:val="1"/>
                <w:sz w:val="28"/>
              </w:rPr>
              <w:t xml:space="preserve"> </w:t>
            </w:r>
            <w:r>
              <w:rPr>
                <w:sz w:val="28"/>
              </w:rPr>
              <w:t>семейных</w:t>
            </w:r>
            <w:r>
              <w:rPr>
                <w:spacing w:val="1"/>
                <w:sz w:val="28"/>
              </w:rPr>
              <w:t xml:space="preserve"> </w:t>
            </w:r>
            <w:r>
              <w:rPr>
                <w:sz w:val="28"/>
              </w:rPr>
              <w:t>традиций</w:t>
            </w:r>
            <w:r>
              <w:rPr>
                <w:spacing w:val="1"/>
                <w:sz w:val="28"/>
              </w:rPr>
              <w:t xml:space="preserve"> </w:t>
            </w:r>
            <w:r>
              <w:rPr>
                <w:sz w:val="28"/>
              </w:rPr>
              <w:t>и</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пожилым</w:t>
            </w:r>
            <w:r>
              <w:rPr>
                <w:spacing w:val="1"/>
                <w:sz w:val="28"/>
              </w:rPr>
              <w:t xml:space="preserve"> </w:t>
            </w:r>
            <w:r>
              <w:rPr>
                <w:sz w:val="28"/>
              </w:rPr>
              <w:t>членам</w:t>
            </w:r>
            <w:r>
              <w:rPr>
                <w:spacing w:val="1"/>
                <w:sz w:val="28"/>
              </w:rPr>
              <w:t xml:space="preserve"> </w:t>
            </w:r>
            <w:r>
              <w:rPr>
                <w:sz w:val="28"/>
              </w:rPr>
              <w:t>семьи.</w:t>
            </w:r>
            <w:r>
              <w:rPr>
                <w:spacing w:val="1"/>
                <w:sz w:val="28"/>
              </w:rPr>
              <w:t xml:space="preserve"> </w:t>
            </w: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заботе</w:t>
            </w:r>
            <w:r>
              <w:rPr>
                <w:spacing w:val="1"/>
                <w:sz w:val="28"/>
              </w:rPr>
              <w:t xml:space="preserve"> </w:t>
            </w:r>
            <w:r>
              <w:rPr>
                <w:sz w:val="28"/>
              </w:rPr>
              <w:t>и</w:t>
            </w:r>
            <w:r>
              <w:rPr>
                <w:spacing w:val="1"/>
                <w:sz w:val="28"/>
              </w:rPr>
              <w:t xml:space="preserve"> </w:t>
            </w:r>
            <w:r>
              <w:rPr>
                <w:sz w:val="28"/>
              </w:rPr>
              <w:t>правилах</w:t>
            </w:r>
            <w:r>
              <w:rPr>
                <w:spacing w:val="1"/>
                <w:sz w:val="28"/>
              </w:rPr>
              <w:t xml:space="preserve"> </w:t>
            </w:r>
            <w:r>
              <w:rPr>
                <w:sz w:val="28"/>
              </w:rPr>
              <w:t>оказания</w:t>
            </w:r>
            <w:r>
              <w:rPr>
                <w:spacing w:val="-1"/>
                <w:sz w:val="28"/>
              </w:rPr>
              <w:t xml:space="preserve"> </w:t>
            </w:r>
            <w:r>
              <w:rPr>
                <w:sz w:val="28"/>
              </w:rPr>
              <w:t>посильной</w:t>
            </w:r>
            <w:r>
              <w:rPr>
                <w:spacing w:val="-3"/>
                <w:sz w:val="28"/>
              </w:rPr>
              <w:t xml:space="preserve"> </w:t>
            </w:r>
            <w:r>
              <w:rPr>
                <w:sz w:val="28"/>
              </w:rPr>
              <w:t>помощи больному</w:t>
            </w:r>
            <w:r>
              <w:rPr>
                <w:spacing w:val="-3"/>
                <w:sz w:val="28"/>
              </w:rPr>
              <w:t xml:space="preserve"> </w:t>
            </w:r>
            <w:r>
              <w:rPr>
                <w:sz w:val="28"/>
              </w:rPr>
              <w:t>члену</w:t>
            </w:r>
            <w:r>
              <w:rPr>
                <w:spacing w:val="-4"/>
                <w:sz w:val="28"/>
              </w:rPr>
              <w:t xml:space="preserve"> </w:t>
            </w:r>
            <w:r>
              <w:rPr>
                <w:sz w:val="28"/>
              </w:rPr>
              <w:t>семьи.</w:t>
            </w:r>
          </w:p>
          <w:p w14:paraId="2469392F" w14:textId="77777777" w:rsidR="00A03118" w:rsidRDefault="00A03118" w:rsidP="00997D0D">
            <w:pPr>
              <w:pStyle w:val="TableParagraph"/>
              <w:spacing w:line="276" w:lineRule="auto"/>
              <w:ind w:right="116" w:firstLine="158"/>
              <w:jc w:val="both"/>
              <w:rPr>
                <w:sz w:val="28"/>
              </w:rPr>
            </w:pPr>
            <w:r>
              <w:rPr>
                <w:sz w:val="28"/>
              </w:rPr>
              <w:t>Поддерживает стремление ребёнка быть членом детского</w:t>
            </w:r>
            <w:r>
              <w:rPr>
                <w:spacing w:val="-67"/>
                <w:sz w:val="28"/>
              </w:rPr>
              <w:t xml:space="preserve"> </w:t>
            </w:r>
            <w:r>
              <w:rPr>
                <w:sz w:val="28"/>
              </w:rPr>
              <w:t>коллектива: иметь ближайшее</w:t>
            </w:r>
            <w:r>
              <w:rPr>
                <w:spacing w:val="1"/>
                <w:sz w:val="28"/>
              </w:rPr>
              <w:t xml:space="preserve"> </w:t>
            </w:r>
            <w:r>
              <w:rPr>
                <w:sz w:val="28"/>
              </w:rPr>
              <w:t>окружение и</w:t>
            </w:r>
            <w:r>
              <w:rPr>
                <w:spacing w:val="70"/>
                <w:sz w:val="28"/>
              </w:rPr>
              <w:t xml:space="preserve"> </w:t>
            </w:r>
            <w:r>
              <w:rPr>
                <w:sz w:val="28"/>
              </w:rPr>
              <w:t>предпочтения</w:t>
            </w:r>
            <w:r>
              <w:rPr>
                <w:spacing w:val="-67"/>
                <w:sz w:val="28"/>
              </w:rPr>
              <w:t xml:space="preserve"> </w:t>
            </w:r>
            <w:r>
              <w:rPr>
                <w:sz w:val="28"/>
              </w:rPr>
              <w:t>в</w:t>
            </w:r>
            <w:r>
              <w:rPr>
                <w:spacing w:val="1"/>
                <w:sz w:val="28"/>
              </w:rPr>
              <w:t xml:space="preserve"> </w:t>
            </w:r>
            <w:r>
              <w:rPr>
                <w:sz w:val="28"/>
              </w:rPr>
              <w:t>общении;</w:t>
            </w:r>
            <w:r>
              <w:rPr>
                <w:spacing w:val="1"/>
                <w:sz w:val="28"/>
              </w:rPr>
              <w:t xml:space="preserve"> </w:t>
            </w:r>
            <w:r>
              <w:rPr>
                <w:sz w:val="28"/>
              </w:rPr>
              <w:t>стремиться</w:t>
            </w:r>
            <w:r>
              <w:rPr>
                <w:spacing w:val="1"/>
                <w:sz w:val="28"/>
              </w:rPr>
              <w:t xml:space="preserve"> </w:t>
            </w:r>
            <w:r>
              <w:rPr>
                <w:sz w:val="28"/>
              </w:rPr>
              <w:t>к</w:t>
            </w:r>
            <w:r>
              <w:rPr>
                <w:spacing w:val="1"/>
                <w:sz w:val="28"/>
              </w:rPr>
              <w:t xml:space="preserve"> </w:t>
            </w:r>
            <w:r>
              <w:rPr>
                <w:sz w:val="28"/>
              </w:rPr>
              <w:t>деловому</w:t>
            </w:r>
            <w:r>
              <w:rPr>
                <w:spacing w:val="1"/>
                <w:sz w:val="28"/>
              </w:rPr>
              <w:t xml:space="preserve"> </w:t>
            </w:r>
            <w:r>
              <w:rPr>
                <w:sz w:val="28"/>
              </w:rPr>
              <w:t>сотрудничеству;</w:t>
            </w:r>
            <w:r>
              <w:rPr>
                <w:spacing w:val="1"/>
                <w:sz w:val="28"/>
              </w:rPr>
              <w:t xml:space="preserve"> </w:t>
            </w:r>
            <w:r>
              <w:rPr>
                <w:sz w:val="28"/>
              </w:rPr>
              <w:t>в</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ориентироваться</w:t>
            </w:r>
            <w:r>
              <w:rPr>
                <w:spacing w:val="1"/>
                <w:sz w:val="28"/>
              </w:rPr>
              <w:t xml:space="preserve"> </w:t>
            </w:r>
            <w:r>
              <w:rPr>
                <w:sz w:val="28"/>
              </w:rPr>
              <w:t>на</w:t>
            </w:r>
            <w:r>
              <w:rPr>
                <w:spacing w:val="1"/>
                <w:sz w:val="28"/>
              </w:rPr>
              <w:t xml:space="preserve"> </w:t>
            </w:r>
            <w:r>
              <w:rPr>
                <w:sz w:val="28"/>
              </w:rPr>
              <w:t>свои</w:t>
            </w:r>
            <w:r>
              <w:rPr>
                <w:spacing w:val="1"/>
                <w:sz w:val="28"/>
              </w:rPr>
              <w:t xml:space="preserve"> </w:t>
            </w:r>
            <w:r>
              <w:rPr>
                <w:sz w:val="28"/>
              </w:rPr>
              <w:t>возможности</w:t>
            </w:r>
            <w:r>
              <w:rPr>
                <w:spacing w:val="1"/>
                <w:sz w:val="28"/>
              </w:rPr>
              <w:t xml:space="preserve"> </w:t>
            </w:r>
            <w:r>
              <w:rPr>
                <w:sz w:val="28"/>
              </w:rPr>
              <w:t>и</w:t>
            </w:r>
            <w:r>
              <w:rPr>
                <w:spacing w:val="1"/>
                <w:sz w:val="28"/>
              </w:rPr>
              <w:t xml:space="preserve"> </w:t>
            </w:r>
            <w:r>
              <w:rPr>
                <w:sz w:val="28"/>
              </w:rPr>
              <w:t>сверстника.</w:t>
            </w:r>
            <w:r>
              <w:rPr>
                <w:spacing w:val="1"/>
                <w:sz w:val="28"/>
              </w:rPr>
              <w:t xml:space="preserve"> </w:t>
            </w:r>
            <w:r>
              <w:rPr>
                <w:sz w:val="28"/>
              </w:rPr>
              <w:t>Способствует</w:t>
            </w:r>
            <w:r>
              <w:rPr>
                <w:spacing w:val="1"/>
                <w:sz w:val="28"/>
              </w:rPr>
              <w:t xml:space="preserve"> </w:t>
            </w:r>
            <w:r>
              <w:rPr>
                <w:sz w:val="28"/>
              </w:rPr>
              <w:t>овладению</w:t>
            </w:r>
            <w:r>
              <w:rPr>
                <w:spacing w:val="1"/>
                <w:sz w:val="28"/>
              </w:rPr>
              <w:t xml:space="preserve"> </w:t>
            </w:r>
            <w:r>
              <w:rPr>
                <w:sz w:val="28"/>
              </w:rPr>
              <w:t>детьми</w:t>
            </w:r>
            <w:r>
              <w:rPr>
                <w:spacing w:val="1"/>
                <w:sz w:val="28"/>
              </w:rPr>
              <w:t xml:space="preserve"> </w:t>
            </w:r>
            <w:r>
              <w:rPr>
                <w:sz w:val="28"/>
              </w:rPr>
              <w:t>умений</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принимать</w:t>
            </w:r>
            <w:r>
              <w:rPr>
                <w:spacing w:val="1"/>
                <w:sz w:val="28"/>
              </w:rPr>
              <w:t xml:space="preserve"> </w:t>
            </w:r>
            <w:r>
              <w:rPr>
                <w:sz w:val="28"/>
              </w:rPr>
              <w:t>общую</w:t>
            </w:r>
            <w:r>
              <w:rPr>
                <w:spacing w:val="1"/>
                <w:sz w:val="28"/>
              </w:rPr>
              <w:t xml:space="preserve"> </w:t>
            </w:r>
            <w:r>
              <w:rPr>
                <w:sz w:val="28"/>
              </w:rPr>
              <w:t>цель,</w:t>
            </w:r>
            <w:r>
              <w:rPr>
                <w:spacing w:val="1"/>
                <w:sz w:val="28"/>
              </w:rPr>
              <w:t xml:space="preserve"> </w:t>
            </w:r>
            <w:r>
              <w:rPr>
                <w:sz w:val="28"/>
              </w:rPr>
              <w:t>договариваться</w:t>
            </w:r>
            <w:r>
              <w:rPr>
                <w:spacing w:val="1"/>
                <w:sz w:val="28"/>
              </w:rPr>
              <w:t xml:space="preserve"> </w:t>
            </w:r>
            <w:r>
              <w:rPr>
                <w:sz w:val="28"/>
              </w:rPr>
              <w:t>о</w:t>
            </w:r>
            <w:r>
              <w:rPr>
                <w:spacing w:val="1"/>
                <w:sz w:val="28"/>
              </w:rPr>
              <w:t xml:space="preserve"> </w:t>
            </w:r>
            <w:r>
              <w:rPr>
                <w:sz w:val="28"/>
              </w:rPr>
              <w:t>способах</w:t>
            </w:r>
            <w:r>
              <w:rPr>
                <w:spacing w:val="1"/>
                <w:sz w:val="28"/>
              </w:rPr>
              <w:t xml:space="preserve"> </w:t>
            </w:r>
            <w:r>
              <w:rPr>
                <w:sz w:val="28"/>
              </w:rPr>
              <w:t>деятельности</w:t>
            </w:r>
            <w:r>
              <w:rPr>
                <w:spacing w:val="1"/>
                <w:sz w:val="28"/>
              </w:rPr>
              <w:t xml:space="preserve"> </w:t>
            </w:r>
            <w:r>
              <w:rPr>
                <w:sz w:val="28"/>
              </w:rPr>
              <w:t>и</w:t>
            </w:r>
            <w:r>
              <w:rPr>
                <w:spacing w:val="-67"/>
                <w:sz w:val="28"/>
              </w:rPr>
              <w:t xml:space="preserve"> </w:t>
            </w:r>
            <w:r>
              <w:rPr>
                <w:sz w:val="28"/>
              </w:rPr>
              <w:t>материалах,</w:t>
            </w:r>
            <w:r>
              <w:rPr>
                <w:spacing w:val="22"/>
                <w:sz w:val="28"/>
              </w:rPr>
              <w:t xml:space="preserve"> </w:t>
            </w:r>
            <w:r>
              <w:rPr>
                <w:sz w:val="28"/>
              </w:rPr>
              <w:t>в</w:t>
            </w:r>
            <w:r>
              <w:rPr>
                <w:spacing w:val="20"/>
                <w:sz w:val="28"/>
              </w:rPr>
              <w:t xml:space="preserve"> </w:t>
            </w:r>
            <w:r>
              <w:rPr>
                <w:sz w:val="28"/>
              </w:rPr>
              <w:t>процессе</w:t>
            </w:r>
            <w:r>
              <w:rPr>
                <w:spacing w:val="21"/>
                <w:sz w:val="28"/>
              </w:rPr>
              <w:t xml:space="preserve"> </w:t>
            </w:r>
            <w:r>
              <w:rPr>
                <w:sz w:val="28"/>
              </w:rPr>
              <w:t>общего</w:t>
            </w:r>
            <w:r>
              <w:rPr>
                <w:spacing w:val="22"/>
                <w:sz w:val="28"/>
              </w:rPr>
              <w:t xml:space="preserve"> </w:t>
            </w:r>
            <w:r>
              <w:rPr>
                <w:sz w:val="28"/>
              </w:rPr>
              <w:t>дела</w:t>
            </w:r>
            <w:r>
              <w:rPr>
                <w:spacing w:val="20"/>
                <w:sz w:val="28"/>
              </w:rPr>
              <w:t xml:space="preserve"> </w:t>
            </w:r>
            <w:r>
              <w:rPr>
                <w:sz w:val="28"/>
              </w:rPr>
              <w:t>быть</w:t>
            </w:r>
            <w:r>
              <w:rPr>
                <w:spacing w:val="22"/>
                <w:sz w:val="28"/>
              </w:rPr>
              <w:t xml:space="preserve"> </w:t>
            </w:r>
            <w:r>
              <w:rPr>
                <w:sz w:val="28"/>
              </w:rPr>
              <w:t>внимательными</w:t>
            </w:r>
          </w:p>
          <w:p w14:paraId="73C3889A" w14:textId="77777777" w:rsidR="00A03118" w:rsidRDefault="00A03118" w:rsidP="00997D0D">
            <w:pPr>
              <w:pStyle w:val="TableParagraph"/>
              <w:jc w:val="both"/>
              <w:rPr>
                <w:sz w:val="28"/>
              </w:rPr>
            </w:pPr>
            <w:r>
              <w:rPr>
                <w:sz w:val="28"/>
              </w:rPr>
              <w:t>друг</w:t>
            </w:r>
            <w:r>
              <w:rPr>
                <w:spacing w:val="108"/>
                <w:sz w:val="28"/>
              </w:rPr>
              <w:t xml:space="preserve"> </w:t>
            </w:r>
            <w:r>
              <w:rPr>
                <w:sz w:val="28"/>
              </w:rPr>
              <w:t>к</w:t>
            </w:r>
            <w:r>
              <w:rPr>
                <w:spacing w:val="107"/>
                <w:sz w:val="28"/>
              </w:rPr>
              <w:t xml:space="preserve"> </w:t>
            </w:r>
            <w:r>
              <w:rPr>
                <w:sz w:val="28"/>
              </w:rPr>
              <w:t>другу,</w:t>
            </w:r>
            <w:r>
              <w:rPr>
                <w:spacing w:val="108"/>
                <w:sz w:val="28"/>
              </w:rPr>
              <w:t xml:space="preserve"> </w:t>
            </w:r>
            <w:r>
              <w:rPr>
                <w:sz w:val="28"/>
              </w:rPr>
              <w:t>проявлять</w:t>
            </w:r>
            <w:r>
              <w:rPr>
                <w:spacing w:val="107"/>
                <w:sz w:val="28"/>
              </w:rPr>
              <w:t xml:space="preserve"> </w:t>
            </w:r>
            <w:r>
              <w:rPr>
                <w:sz w:val="28"/>
              </w:rPr>
              <w:t>заинтересовать</w:t>
            </w:r>
            <w:r>
              <w:rPr>
                <w:spacing w:val="108"/>
                <w:sz w:val="28"/>
              </w:rPr>
              <w:t xml:space="preserve"> </w:t>
            </w:r>
            <w:r>
              <w:rPr>
                <w:sz w:val="28"/>
              </w:rPr>
              <w:t>в</w:t>
            </w:r>
            <w:r>
              <w:rPr>
                <w:spacing w:val="108"/>
                <w:sz w:val="28"/>
              </w:rPr>
              <w:t xml:space="preserve"> </w:t>
            </w:r>
            <w:r>
              <w:rPr>
                <w:sz w:val="28"/>
              </w:rPr>
              <w:t>достижении</w:t>
            </w:r>
          </w:p>
        </w:tc>
      </w:tr>
    </w:tbl>
    <w:p w14:paraId="09169AF0"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1EC57BCD" w14:textId="77777777" w:rsidTr="00997D0D">
        <w:trPr>
          <w:trHeight w:val="9260"/>
        </w:trPr>
        <w:tc>
          <w:tcPr>
            <w:tcW w:w="2804" w:type="dxa"/>
          </w:tcPr>
          <w:p w14:paraId="43428E34" w14:textId="77777777" w:rsidR="00A03118" w:rsidRDefault="00A03118" w:rsidP="00997D0D">
            <w:pPr>
              <w:pStyle w:val="TableParagraph"/>
              <w:spacing w:line="276" w:lineRule="auto"/>
              <w:ind w:right="234"/>
              <w:rPr>
                <w:sz w:val="28"/>
              </w:rPr>
            </w:pPr>
            <w:r>
              <w:rPr>
                <w:sz w:val="28"/>
              </w:rPr>
              <w:lastRenderedPageBreak/>
              <w:t>взаимодействия в</w:t>
            </w:r>
            <w:r>
              <w:rPr>
                <w:spacing w:val="1"/>
                <w:sz w:val="28"/>
              </w:rPr>
              <w:t xml:space="preserve"> </w:t>
            </w:r>
            <w:r>
              <w:rPr>
                <w:sz w:val="28"/>
              </w:rPr>
              <w:t>группе, понимание</w:t>
            </w:r>
            <w:r>
              <w:rPr>
                <w:spacing w:val="1"/>
                <w:sz w:val="28"/>
              </w:rPr>
              <w:t xml:space="preserve"> </w:t>
            </w:r>
            <w:r>
              <w:rPr>
                <w:sz w:val="28"/>
              </w:rPr>
              <w:t>детьми последствий</w:t>
            </w:r>
            <w:r>
              <w:rPr>
                <w:spacing w:val="-67"/>
                <w:sz w:val="28"/>
              </w:rPr>
              <w:t xml:space="preserve"> </w:t>
            </w:r>
            <w:r>
              <w:rPr>
                <w:sz w:val="28"/>
              </w:rPr>
              <w:t>несоблюдения</w:t>
            </w:r>
            <w:r>
              <w:rPr>
                <w:spacing w:val="1"/>
                <w:sz w:val="28"/>
              </w:rPr>
              <w:t xml:space="preserve"> </w:t>
            </w:r>
            <w:r>
              <w:rPr>
                <w:sz w:val="28"/>
              </w:rPr>
              <w:t>принятых</w:t>
            </w:r>
            <w:r>
              <w:rPr>
                <w:spacing w:val="-1"/>
                <w:sz w:val="28"/>
              </w:rPr>
              <w:t xml:space="preserve"> </w:t>
            </w:r>
            <w:r>
              <w:rPr>
                <w:sz w:val="28"/>
              </w:rPr>
              <w:t>правил;</w:t>
            </w:r>
          </w:p>
          <w:p w14:paraId="6B563063" w14:textId="77777777" w:rsidR="00A03118" w:rsidRDefault="00A03118" w:rsidP="00997D0D">
            <w:pPr>
              <w:pStyle w:val="TableParagraph"/>
              <w:spacing w:line="276" w:lineRule="auto"/>
              <w:ind w:right="593" w:firstLine="264"/>
              <w:rPr>
                <w:sz w:val="28"/>
              </w:rPr>
            </w:pPr>
            <w:r>
              <w:rPr>
                <w:sz w:val="28"/>
              </w:rPr>
              <w:t>расширять</w:t>
            </w:r>
            <w:r>
              <w:rPr>
                <w:spacing w:val="1"/>
                <w:sz w:val="28"/>
              </w:rPr>
              <w:t xml:space="preserve"> </w:t>
            </w:r>
            <w:r>
              <w:rPr>
                <w:sz w:val="28"/>
              </w:rPr>
              <w:t>представления</w:t>
            </w:r>
            <w:r>
              <w:rPr>
                <w:spacing w:val="-17"/>
                <w:sz w:val="28"/>
              </w:rPr>
              <w:t xml:space="preserve"> </w:t>
            </w:r>
            <w:r>
              <w:rPr>
                <w:sz w:val="28"/>
              </w:rPr>
              <w:t>о</w:t>
            </w:r>
          </w:p>
          <w:p w14:paraId="648B3B73" w14:textId="77777777" w:rsidR="00A03118" w:rsidRDefault="00A03118" w:rsidP="00997D0D">
            <w:pPr>
              <w:pStyle w:val="TableParagraph"/>
              <w:spacing w:line="276" w:lineRule="auto"/>
              <w:ind w:right="235"/>
              <w:rPr>
                <w:sz w:val="28"/>
              </w:rPr>
            </w:pPr>
            <w:r>
              <w:rPr>
                <w:sz w:val="28"/>
              </w:rPr>
              <w:t>правилах поведения</w:t>
            </w:r>
            <w:r>
              <w:rPr>
                <w:spacing w:val="-68"/>
                <w:sz w:val="28"/>
              </w:rPr>
              <w:t xml:space="preserve"> </w:t>
            </w:r>
            <w:r>
              <w:rPr>
                <w:sz w:val="28"/>
              </w:rPr>
              <w:t>в</w:t>
            </w:r>
            <w:r>
              <w:rPr>
                <w:spacing w:val="-3"/>
                <w:sz w:val="28"/>
              </w:rPr>
              <w:t xml:space="preserve"> </w:t>
            </w:r>
            <w:r>
              <w:rPr>
                <w:sz w:val="28"/>
              </w:rPr>
              <w:t>общественных</w:t>
            </w:r>
          </w:p>
          <w:p w14:paraId="4C74A3C9" w14:textId="77777777" w:rsidR="00A03118" w:rsidRDefault="00A03118" w:rsidP="00997D0D">
            <w:pPr>
              <w:pStyle w:val="TableParagraph"/>
              <w:spacing w:line="276" w:lineRule="auto"/>
              <w:ind w:right="843"/>
              <w:rPr>
                <w:sz w:val="28"/>
              </w:rPr>
            </w:pPr>
            <w:r>
              <w:rPr>
                <w:sz w:val="28"/>
              </w:rPr>
              <w:t>местах, об</w:t>
            </w:r>
            <w:r>
              <w:rPr>
                <w:spacing w:val="1"/>
                <w:sz w:val="28"/>
              </w:rPr>
              <w:t xml:space="preserve"> </w:t>
            </w:r>
            <w:r>
              <w:rPr>
                <w:sz w:val="28"/>
              </w:rPr>
              <w:t>обязанностях в</w:t>
            </w:r>
            <w:r>
              <w:rPr>
                <w:spacing w:val="-67"/>
                <w:sz w:val="28"/>
              </w:rPr>
              <w:t xml:space="preserve"> </w:t>
            </w:r>
            <w:r>
              <w:rPr>
                <w:sz w:val="28"/>
              </w:rPr>
              <w:t>группе</w:t>
            </w:r>
          </w:p>
        </w:tc>
        <w:tc>
          <w:tcPr>
            <w:tcW w:w="7371" w:type="dxa"/>
          </w:tcPr>
          <w:p w14:paraId="31BC3D46" w14:textId="77777777" w:rsidR="00A03118" w:rsidRDefault="00A03118" w:rsidP="00997D0D">
            <w:pPr>
              <w:pStyle w:val="TableParagraph"/>
              <w:spacing w:line="276" w:lineRule="auto"/>
              <w:ind w:right="118"/>
              <w:jc w:val="both"/>
              <w:rPr>
                <w:sz w:val="28"/>
              </w:rPr>
            </w:pPr>
            <w:r>
              <w:rPr>
                <w:sz w:val="28"/>
              </w:rPr>
              <w:t>результата,</w:t>
            </w:r>
            <w:r>
              <w:rPr>
                <w:spacing w:val="1"/>
                <w:sz w:val="28"/>
              </w:rPr>
              <w:t xml:space="preserve"> </w:t>
            </w:r>
            <w:r>
              <w:rPr>
                <w:sz w:val="28"/>
              </w:rPr>
              <w:t>выражать</w:t>
            </w:r>
            <w:r>
              <w:rPr>
                <w:spacing w:val="1"/>
                <w:sz w:val="28"/>
              </w:rPr>
              <w:t xml:space="preserve"> </w:t>
            </w:r>
            <w:r>
              <w:rPr>
                <w:sz w:val="28"/>
              </w:rPr>
              <w:t>свое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результату</w:t>
            </w:r>
            <w:r>
              <w:rPr>
                <w:spacing w:val="1"/>
                <w:sz w:val="28"/>
              </w:rPr>
              <w:t xml:space="preserve"> </w:t>
            </w:r>
            <w:r>
              <w:rPr>
                <w:sz w:val="28"/>
              </w:rPr>
              <w:t>и</w:t>
            </w:r>
            <w:r>
              <w:rPr>
                <w:spacing w:val="1"/>
                <w:sz w:val="28"/>
              </w:rPr>
              <w:t xml:space="preserve"> </w:t>
            </w:r>
            <w:r>
              <w:rPr>
                <w:sz w:val="28"/>
              </w:rPr>
              <w:t>взаимоотношениям.</w:t>
            </w:r>
            <w:r>
              <w:rPr>
                <w:spacing w:val="1"/>
                <w:sz w:val="28"/>
              </w:rPr>
              <w:t xml:space="preserve"> </w:t>
            </w:r>
            <w:r>
              <w:rPr>
                <w:sz w:val="28"/>
              </w:rPr>
              <w:t>Поддерживает</w:t>
            </w:r>
            <w:r>
              <w:rPr>
                <w:spacing w:val="1"/>
                <w:sz w:val="28"/>
              </w:rPr>
              <w:t xml:space="preserve"> </w:t>
            </w:r>
            <w:r>
              <w:rPr>
                <w:sz w:val="28"/>
              </w:rPr>
              <w:t>предотвращение</w:t>
            </w:r>
            <w:r>
              <w:rPr>
                <w:spacing w:val="1"/>
                <w:sz w:val="28"/>
              </w:rPr>
              <w:t xml:space="preserve"> </w:t>
            </w:r>
            <w:r>
              <w:rPr>
                <w:sz w:val="28"/>
              </w:rPr>
              <w:t>и</w:t>
            </w:r>
            <w:r>
              <w:rPr>
                <w:spacing w:val="1"/>
                <w:sz w:val="28"/>
              </w:rPr>
              <w:t xml:space="preserve"> </w:t>
            </w:r>
            <w:r>
              <w:rPr>
                <w:sz w:val="28"/>
              </w:rPr>
              <w:t>самостоятельное</w:t>
            </w:r>
            <w:r>
              <w:rPr>
                <w:spacing w:val="1"/>
                <w:sz w:val="28"/>
              </w:rPr>
              <w:t xml:space="preserve"> </w:t>
            </w:r>
            <w:r>
              <w:rPr>
                <w:sz w:val="28"/>
              </w:rPr>
              <w:t>преодоление</w:t>
            </w:r>
            <w:r>
              <w:rPr>
                <w:spacing w:val="1"/>
                <w:sz w:val="28"/>
              </w:rPr>
              <w:t xml:space="preserve"> </w:t>
            </w:r>
            <w:r>
              <w:rPr>
                <w:sz w:val="28"/>
              </w:rPr>
              <w:t>конфликтных</w:t>
            </w:r>
            <w:r>
              <w:rPr>
                <w:spacing w:val="1"/>
                <w:sz w:val="28"/>
              </w:rPr>
              <w:t xml:space="preserve"> </w:t>
            </w:r>
            <w:r>
              <w:rPr>
                <w:sz w:val="28"/>
              </w:rPr>
              <w:t>ситуаций,</w:t>
            </w:r>
            <w:r>
              <w:rPr>
                <w:spacing w:val="1"/>
                <w:sz w:val="28"/>
              </w:rPr>
              <w:t xml:space="preserve"> </w:t>
            </w:r>
            <w:r>
              <w:rPr>
                <w:sz w:val="28"/>
              </w:rPr>
              <w:t>уступки</w:t>
            </w:r>
            <w:r>
              <w:rPr>
                <w:spacing w:val="1"/>
                <w:sz w:val="28"/>
              </w:rPr>
              <w:t xml:space="preserve"> </w:t>
            </w:r>
            <w:r>
              <w:rPr>
                <w:sz w:val="28"/>
              </w:rPr>
              <w:t>друг</w:t>
            </w:r>
            <w:r>
              <w:rPr>
                <w:spacing w:val="1"/>
                <w:sz w:val="28"/>
              </w:rPr>
              <w:t xml:space="preserve"> </w:t>
            </w:r>
            <w:r>
              <w:rPr>
                <w:sz w:val="28"/>
              </w:rPr>
              <w:t>другу,</w:t>
            </w:r>
            <w:r>
              <w:rPr>
                <w:spacing w:val="1"/>
                <w:sz w:val="28"/>
              </w:rPr>
              <w:t xml:space="preserve"> </w:t>
            </w:r>
            <w:r>
              <w:rPr>
                <w:sz w:val="28"/>
              </w:rPr>
              <w:t>уточнения</w:t>
            </w:r>
            <w:r>
              <w:rPr>
                <w:spacing w:val="1"/>
                <w:sz w:val="28"/>
              </w:rPr>
              <w:t xml:space="preserve"> </w:t>
            </w:r>
            <w:r>
              <w:rPr>
                <w:sz w:val="28"/>
              </w:rPr>
              <w:t>причин</w:t>
            </w:r>
            <w:r>
              <w:rPr>
                <w:spacing w:val="1"/>
                <w:sz w:val="28"/>
              </w:rPr>
              <w:t xml:space="preserve"> </w:t>
            </w:r>
            <w:r>
              <w:rPr>
                <w:sz w:val="28"/>
              </w:rPr>
              <w:t>несогласия.</w:t>
            </w:r>
            <w:r>
              <w:rPr>
                <w:spacing w:val="1"/>
                <w:sz w:val="28"/>
              </w:rPr>
              <w:t xml:space="preserve"> </w:t>
            </w:r>
            <w:r>
              <w:rPr>
                <w:sz w:val="28"/>
              </w:rPr>
              <w:t>Обогащает</w:t>
            </w:r>
            <w:r>
              <w:rPr>
                <w:spacing w:val="1"/>
                <w:sz w:val="28"/>
              </w:rPr>
              <w:t xml:space="preserve"> </w:t>
            </w:r>
            <w:r>
              <w:rPr>
                <w:sz w:val="28"/>
              </w:rPr>
              <w:t>опыт</w:t>
            </w:r>
            <w:r>
              <w:rPr>
                <w:spacing w:val="1"/>
                <w:sz w:val="28"/>
              </w:rPr>
              <w:t xml:space="preserve"> </w:t>
            </w:r>
            <w:r>
              <w:rPr>
                <w:sz w:val="28"/>
              </w:rPr>
              <w:t>освоения</w:t>
            </w:r>
            <w:r>
              <w:rPr>
                <w:spacing w:val="1"/>
                <w:sz w:val="28"/>
              </w:rPr>
              <w:t xml:space="preserve"> </w:t>
            </w:r>
            <w:r>
              <w:rPr>
                <w:sz w:val="28"/>
              </w:rPr>
              <w:t>детьми</w:t>
            </w:r>
            <w:r>
              <w:rPr>
                <w:spacing w:val="1"/>
                <w:sz w:val="28"/>
              </w:rPr>
              <w:t xml:space="preserve"> </w:t>
            </w:r>
            <w:r>
              <w:rPr>
                <w:sz w:val="28"/>
              </w:rPr>
              <w:t>групповых</w:t>
            </w:r>
            <w:r>
              <w:rPr>
                <w:spacing w:val="1"/>
                <w:sz w:val="28"/>
              </w:rPr>
              <w:t xml:space="preserve"> </w:t>
            </w:r>
            <w:r>
              <w:rPr>
                <w:sz w:val="28"/>
              </w:rPr>
              <w:t>форм</w:t>
            </w:r>
            <w:r>
              <w:rPr>
                <w:spacing w:val="1"/>
                <w:sz w:val="28"/>
              </w:rPr>
              <w:t xml:space="preserve"> </w:t>
            </w:r>
            <w:r>
              <w:rPr>
                <w:sz w:val="28"/>
              </w:rPr>
              <w:t>совместной</w:t>
            </w:r>
            <w:r>
              <w:rPr>
                <w:spacing w:val="-4"/>
                <w:sz w:val="28"/>
              </w:rPr>
              <w:t xml:space="preserve"> </w:t>
            </w:r>
            <w:r>
              <w:rPr>
                <w:sz w:val="28"/>
              </w:rPr>
              <w:t>деятельности со сверстниками.</w:t>
            </w:r>
          </w:p>
          <w:p w14:paraId="1D876572" w14:textId="77777777" w:rsidR="00A03118" w:rsidRDefault="00A03118" w:rsidP="00997D0D">
            <w:pPr>
              <w:pStyle w:val="TableParagraph"/>
              <w:spacing w:line="276" w:lineRule="auto"/>
              <w:ind w:right="114" w:firstLine="158"/>
              <w:jc w:val="both"/>
              <w:rPr>
                <w:sz w:val="28"/>
              </w:rPr>
            </w:pPr>
            <w:r>
              <w:rPr>
                <w:sz w:val="28"/>
              </w:rPr>
              <w:t>В</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поощряет</w:t>
            </w:r>
            <w:r>
              <w:rPr>
                <w:spacing w:val="1"/>
                <w:sz w:val="28"/>
              </w:rPr>
              <w:t xml:space="preserve"> </w:t>
            </w:r>
            <w:r>
              <w:rPr>
                <w:sz w:val="28"/>
              </w:rPr>
              <w:t>обсуждение</w:t>
            </w:r>
            <w:r>
              <w:rPr>
                <w:spacing w:val="1"/>
                <w:sz w:val="28"/>
              </w:rPr>
              <w:t xml:space="preserve"> </w:t>
            </w:r>
            <w:r>
              <w:rPr>
                <w:sz w:val="28"/>
              </w:rPr>
              <w:t>и</w:t>
            </w:r>
            <w:r>
              <w:rPr>
                <w:spacing w:val="1"/>
                <w:sz w:val="28"/>
              </w:rPr>
              <w:t xml:space="preserve"> </w:t>
            </w:r>
            <w:r>
              <w:rPr>
                <w:sz w:val="28"/>
              </w:rPr>
              <w:t>установление</w:t>
            </w:r>
            <w:r>
              <w:rPr>
                <w:spacing w:val="1"/>
                <w:sz w:val="28"/>
              </w:rPr>
              <w:t xml:space="preserve"> </w:t>
            </w:r>
            <w:r>
              <w:rPr>
                <w:sz w:val="28"/>
              </w:rPr>
              <w:t>правил</w:t>
            </w:r>
            <w:r>
              <w:rPr>
                <w:spacing w:val="1"/>
                <w:sz w:val="28"/>
              </w:rPr>
              <w:t xml:space="preserve"> </w:t>
            </w:r>
            <w:r>
              <w:rPr>
                <w:sz w:val="28"/>
              </w:rPr>
              <w:t>взаимодействия</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способствует</w:t>
            </w:r>
            <w:r>
              <w:rPr>
                <w:spacing w:val="1"/>
                <w:sz w:val="28"/>
              </w:rPr>
              <w:t xml:space="preserve"> </w:t>
            </w:r>
            <w:r>
              <w:rPr>
                <w:sz w:val="28"/>
              </w:rPr>
              <w:t>пониманию</w:t>
            </w:r>
            <w:r>
              <w:rPr>
                <w:spacing w:val="1"/>
                <w:sz w:val="28"/>
              </w:rPr>
              <w:t xml:space="preserve"> </w:t>
            </w:r>
            <w:r>
              <w:rPr>
                <w:sz w:val="28"/>
              </w:rPr>
              <w:t>детьми</w:t>
            </w:r>
            <w:r>
              <w:rPr>
                <w:spacing w:val="1"/>
                <w:sz w:val="28"/>
              </w:rPr>
              <w:t xml:space="preserve"> </w:t>
            </w:r>
            <w:r>
              <w:rPr>
                <w:sz w:val="28"/>
              </w:rPr>
              <w:t>последствий</w:t>
            </w:r>
            <w:r>
              <w:rPr>
                <w:spacing w:val="-67"/>
                <w:sz w:val="28"/>
              </w:rPr>
              <w:t xml:space="preserve"> </w:t>
            </w:r>
            <w:r>
              <w:rPr>
                <w:sz w:val="28"/>
              </w:rPr>
              <w:t>несоблюдения</w:t>
            </w:r>
            <w:r>
              <w:rPr>
                <w:spacing w:val="-4"/>
                <w:sz w:val="28"/>
              </w:rPr>
              <w:t xml:space="preserve"> </w:t>
            </w:r>
            <w:r>
              <w:rPr>
                <w:sz w:val="28"/>
              </w:rPr>
              <w:t>принятых</w:t>
            </w:r>
            <w:r>
              <w:rPr>
                <w:spacing w:val="1"/>
                <w:sz w:val="28"/>
              </w:rPr>
              <w:t xml:space="preserve"> </w:t>
            </w:r>
            <w:r>
              <w:rPr>
                <w:sz w:val="28"/>
              </w:rPr>
              <w:t>правил.</w:t>
            </w:r>
          </w:p>
          <w:p w14:paraId="6E4B9709" w14:textId="77777777" w:rsidR="00A03118" w:rsidRDefault="00A03118" w:rsidP="00997D0D">
            <w:pPr>
              <w:pStyle w:val="TableParagraph"/>
              <w:spacing w:line="276" w:lineRule="auto"/>
              <w:ind w:right="114" w:firstLine="158"/>
              <w:jc w:val="both"/>
              <w:rPr>
                <w:sz w:val="28"/>
              </w:rPr>
            </w:pPr>
            <w:r>
              <w:rPr>
                <w:sz w:val="28"/>
              </w:rPr>
              <w:t>Расширяет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правилах</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общественных</w:t>
            </w:r>
            <w:r>
              <w:rPr>
                <w:spacing w:val="1"/>
                <w:sz w:val="28"/>
              </w:rPr>
              <w:t xml:space="preserve"> </w:t>
            </w:r>
            <w:r>
              <w:rPr>
                <w:sz w:val="28"/>
              </w:rPr>
              <w:t>местах;</w:t>
            </w:r>
            <w:r>
              <w:rPr>
                <w:spacing w:val="1"/>
                <w:sz w:val="28"/>
              </w:rPr>
              <w:t xml:space="preserve"> </w:t>
            </w:r>
            <w:r>
              <w:rPr>
                <w:sz w:val="28"/>
              </w:rPr>
              <w:t>об</w:t>
            </w:r>
            <w:r>
              <w:rPr>
                <w:spacing w:val="1"/>
                <w:sz w:val="28"/>
              </w:rPr>
              <w:t xml:space="preserve"> </w:t>
            </w:r>
            <w:r>
              <w:rPr>
                <w:sz w:val="28"/>
              </w:rPr>
              <w:t>обязанностях</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Обогащает</w:t>
            </w:r>
            <w:r>
              <w:rPr>
                <w:spacing w:val="1"/>
                <w:sz w:val="28"/>
              </w:rPr>
              <w:t xml:space="preserve"> </w:t>
            </w:r>
            <w:r>
              <w:rPr>
                <w:sz w:val="28"/>
              </w:rPr>
              <w:t>словарь</w:t>
            </w:r>
            <w:r>
              <w:rPr>
                <w:spacing w:val="1"/>
                <w:sz w:val="28"/>
              </w:rPr>
              <w:t xml:space="preserve"> </w:t>
            </w:r>
            <w:r>
              <w:rPr>
                <w:sz w:val="28"/>
              </w:rPr>
              <w:t>детей</w:t>
            </w:r>
            <w:r>
              <w:rPr>
                <w:spacing w:val="1"/>
                <w:sz w:val="28"/>
              </w:rPr>
              <w:t xml:space="preserve"> </w:t>
            </w:r>
            <w:r>
              <w:rPr>
                <w:sz w:val="28"/>
              </w:rPr>
              <w:t>вежливыми</w:t>
            </w:r>
            <w:r>
              <w:rPr>
                <w:spacing w:val="1"/>
                <w:sz w:val="28"/>
              </w:rPr>
              <w:t xml:space="preserve"> </w:t>
            </w:r>
            <w:r>
              <w:rPr>
                <w:sz w:val="28"/>
              </w:rPr>
              <w:t>словами</w:t>
            </w:r>
            <w:r>
              <w:rPr>
                <w:spacing w:val="1"/>
                <w:sz w:val="28"/>
              </w:rPr>
              <w:t xml:space="preserve"> </w:t>
            </w:r>
            <w:r>
              <w:rPr>
                <w:sz w:val="28"/>
              </w:rPr>
              <w:t>(доброе</w:t>
            </w:r>
            <w:r>
              <w:rPr>
                <w:spacing w:val="1"/>
                <w:sz w:val="28"/>
              </w:rPr>
              <w:t xml:space="preserve"> </w:t>
            </w:r>
            <w:r>
              <w:rPr>
                <w:sz w:val="28"/>
              </w:rPr>
              <w:t>утро,</w:t>
            </w:r>
            <w:r>
              <w:rPr>
                <w:spacing w:val="1"/>
                <w:sz w:val="28"/>
              </w:rPr>
              <w:t xml:space="preserve"> </w:t>
            </w:r>
            <w:r>
              <w:rPr>
                <w:sz w:val="28"/>
              </w:rPr>
              <w:t>добрый</w:t>
            </w:r>
            <w:r>
              <w:rPr>
                <w:spacing w:val="1"/>
                <w:sz w:val="28"/>
              </w:rPr>
              <w:t xml:space="preserve"> </w:t>
            </w:r>
            <w:r>
              <w:rPr>
                <w:sz w:val="28"/>
              </w:rPr>
              <w:t>вечер,</w:t>
            </w:r>
            <w:r>
              <w:rPr>
                <w:spacing w:val="1"/>
                <w:sz w:val="28"/>
              </w:rPr>
              <w:t xml:space="preserve"> </w:t>
            </w:r>
            <w:r>
              <w:rPr>
                <w:sz w:val="28"/>
              </w:rPr>
              <w:t>хорошего</w:t>
            </w:r>
            <w:r>
              <w:rPr>
                <w:spacing w:val="1"/>
                <w:sz w:val="28"/>
              </w:rPr>
              <w:t xml:space="preserve"> </w:t>
            </w:r>
            <w:r>
              <w:rPr>
                <w:sz w:val="28"/>
              </w:rPr>
              <w:t>дня,</w:t>
            </w:r>
            <w:r>
              <w:rPr>
                <w:spacing w:val="1"/>
                <w:sz w:val="28"/>
              </w:rPr>
              <w:t xml:space="preserve"> </w:t>
            </w:r>
            <w:r>
              <w:rPr>
                <w:sz w:val="28"/>
              </w:rPr>
              <w:t>будьте</w:t>
            </w:r>
            <w:r>
              <w:rPr>
                <w:spacing w:val="1"/>
                <w:sz w:val="28"/>
              </w:rPr>
              <w:t xml:space="preserve"> </w:t>
            </w:r>
            <w:r>
              <w:rPr>
                <w:sz w:val="28"/>
              </w:rPr>
              <w:t>здоровы,</w:t>
            </w:r>
            <w:r>
              <w:rPr>
                <w:spacing w:val="1"/>
                <w:sz w:val="28"/>
              </w:rPr>
              <w:t xml:space="preserve"> </w:t>
            </w:r>
            <w:r>
              <w:rPr>
                <w:sz w:val="28"/>
              </w:rPr>
              <w:t>пожалуйста,</w:t>
            </w:r>
            <w:r>
              <w:rPr>
                <w:spacing w:val="-2"/>
                <w:sz w:val="28"/>
              </w:rPr>
              <w:t xml:space="preserve"> </w:t>
            </w:r>
            <w:r>
              <w:rPr>
                <w:sz w:val="28"/>
              </w:rPr>
              <w:t>извините,</w:t>
            </w:r>
            <w:r>
              <w:rPr>
                <w:spacing w:val="-2"/>
                <w:sz w:val="28"/>
              </w:rPr>
              <w:t xml:space="preserve"> </w:t>
            </w:r>
            <w:r>
              <w:rPr>
                <w:sz w:val="28"/>
              </w:rPr>
              <w:t>спасибо).</w:t>
            </w:r>
          </w:p>
          <w:p w14:paraId="64EE1F31" w14:textId="77777777" w:rsidR="00A03118" w:rsidRDefault="00A03118" w:rsidP="00997D0D">
            <w:pPr>
              <w:pStyle w:val="TableParagraph"/>
              <w:spacing w:line="276" w:lineRule="auto"/>
              <w:ind w:right="114" w:firstLine="158"/>
              <w:jc w:val="both"/>
              <w:rPr>
                <w:sz w:val="28"/>
              </w:rPr>
            </w:pPr>
            <w:r>
              <w:rPr>
                <w:sz w:val="28"/>
              </w:rPr>
              <w:t>Развивает позитивное отношение к ДОО: поддерживает</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соблюдать</w:t>
            </w:r>
            <w:r>
              <w:rPr>
                <w:spacing w:val="1"/>
                <w:sz w:val="28"/>
              </w:rPr>
              <w:t xml:space="preserve"> </w:t>
            </w:r>
            <w:r>
              <w:rPr>
                <w:sz w:val="28"/>
              </w:rPr>
              <w:t>порядок</w:t>
            </w:r>
            <w:r>
              <w:rPr>
                <w:spacing w:val="1"/>
                <w:sz w:val="28"/>
              </w:rPr>
              <w:t xml:space="preserve"> </w:t>
            </w:r>
            <w:r>
              <w:rPr>
                <w:sz w:val="28"/>
              </w:rPr>
              <w:t>и</w:t>
            </w:r>
            <w:r>
              <w:rPr>
                <w:spacing w:val="1"/>
                <w:sz w:val="28"/>
              </w:rPr>
              <w:t xml:space="preserve"> </w:t>
            </w:r>
            <w:r>
              <w:rPr>
                <w:sz w:val="28"/>
              </w:rPr>
              <w:t>чистоту</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преобразовывать</w:t>
            </w:r>
            <w:r>
              <w:rPr>
                <w:spacing w:val="1"/>
                <w:sz w:val="28"/>
              </w:rPr>
              <w:t xml:space="preserve"> </w:t>
            </w:r>
            <w:r>
              <w:rPr>
                <w:sz w:val="28"/>
              </w:rPr>
              <w:t>пространство</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предстоящих</w:t>
            </w:r>
            <w:r>
              <w:rPr>
                <w:spacing w:val="1"/>
                <w:sz w:val="28"/>
              </w:rPr>
              <w:t xml:space="preserve"> </w:t>
            </w:r>
            <w:r>
              <w:rPr>
                <w:sz w:val="28"/>
              </w:rPr>
              <w:t>событий</w:t>
            </w:r>
            <w:r>
              <w:rPr>
                <w:spacing w:val="1"/>
                <w:sz w:val="28"/>
              </w:rPr>
              <w:t xml:space="preserve"> </w:t>
            </w:r>
            <w:r>
              <w:rPr>
                <w:sz w:val="28"/>
              </w:rPr>
              <w:t>(праздники,</w:t>
            </w:r>
            <w:r>
              <w:rPr>
                <w:spacing w:val="1"/>
                <w:sz w:val="28"/>
              </w:rPr>
              <w:t xml:space="preserve"> </w:t>
            </w:r>
            <w:r>
              <w:rPr>
                <w:sz w:val="28"/>
              </w:rPr>
              <w:t>мероприятия),</w:t>
            </w:r>
            <w:r>
              <w:rPr>
                <w:spacing w:val="1"/>
                <w:sz w:val="28"/>
              </w:rPr>
              <w:t xml:space="preserve"> </w:t>
            </w:r>
            <w:r>
              <w:rPr>
                <w:sz w:val="28"/>
              </w:rPr>
              <w:t>воспитывает</w:t>
            </w:r>
            <w:r>
              <w:rPr>
                <w:spacing w:val="1"/>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пространству</w:t>
            </w:r>
            <w:r>
              <w:rPr>
                <w:spacing w:val="1"/>
                <w:sz w:val="28"/>
              </w:rPr>
              <w:t xml:space="preserve"> </w:t>
            </w:r>
            <w:r>
              <w:rPr>
                <w:sz w:val="28"/>
              </w:rPr>
              <w:t>и</w:t>
            </w:r>
            <w:r>
              <w:rPr>
                <w:spacing w:val="1"/>
                <w:sz w:val="28"/>
              </w:rPr>
              <w:t xml:space="preserve"> </w:t>
            </w:r>
            <w:r>
              <w:rPr>
                <w:sz w:val="28"/>
              </w:rPr>
              <w:t>оборудованию</w:t>
            </w:r>
            <w:r>
              <w:rPr>
                <w:spacing w:val="1"/>
                <w:sz w:val="28"/>
              </w:rPr>
              <w:t xml:space="preserve"> </w:t>
            </w:r>
            <w:r>
              <w:rPr>
                <w:sz w:val="28"/>
              </w:rPr>
              <w:t>ДОО.</w:t>
            </w:r>
            <w:r>
              <w:rPr>
                <w:spacing w:val="1"/>
                <w:sz w:val="28"/>
              </w:rPr>
              <w:t xml:space="preserve"> </w:t>
            </w:r>
            <w:r>
              <w:rPr>
                <w:sz w:val="28"/>
              </w:rPr>
              <w:t>Включает</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подготовку</w:t>
            </w:r>
            <w:r>
              <w:rPr>
                <w:spacing w:val="1"/>
                <w:sz w:val="28"/>
              </w:rPr>
              <w:t xml:space="preserve"> </w:t>
            </w:r>
            <w:r>
              <w:rPr>
                <w:sz w:val="28"/>
              </w:rPr>
              <w:t>мероприятий</w:t>
            </w:r>
            <w:r>
              <w:rPr>
                <w:spacing w:val="1"/>
                <w:sz w:val="28"/>
              </w:rPr>
              <w:t xml:space="preserve"> </w:t>
            </w:r>
            <w:r>
              <w:rPr>
                <w:sz w:val="28"/>
              </w:rPr>
              <w:t>для</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пожилых</w:t>
            </w:r>
            <w:r>
              <w:rPr>
                <w:spacing w:val="1"/>
                <w:sz w:val="28"/>
              </w:rPr>
              <w:t xml:space="preserve"> </w:t>
            </w:r>
            <w:r>
              <w:rPr>
                <w:sz w:val="28"/>
              </w:rPr>
              <w:t>людей,</w:t>
            </w:r>
            <w:r>
              <w:rPr>
                <w:spacing w:val="1"/>
                <w:sz w:val="28"/>
              </w:rPr>
              <w:t xml:space="preserve"> </w:t>
            </w:r>
            <w:r>
              <w:rPr>
                <w:sz w:val="28"/>
              </w:rPr>
              <w:t>младших</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ДОО.</w:t>
            </w:r>
            <w:r>
              <w:rPr>
                <w:spacing w:val="1"/>
                <w:sz w:val="28"/>
              </w:rPr>
              <w:t xml:space="preserve"> </w:t>
            </w:r>
            <w:r>
              <w:rPr>
                <w:sz w:val="28"/>
              </w:rPr>
              <w:t>Поддерживает</w:t>
            </w:r>
            <w:r>
              <w:rPr>
                <w:spacing w:val="-67"/>
                <w:sz w:val="28"/>
              </w:rPr>
              <w:t xml:space="preserve"> </w:t>
            </w:r>
            <w:r>
              <w:rPr>
                <w:sz w:val="28"/>
              </w:rPr>
              <w:t>чувство</w:t>
            </w:r>
            <w:r>
              <w:rPr>
                <w:spacing w:val="52"/>
                <w:sz w:val="28"/>
              </w:rPr>
              <w:t xml:space="preserve"> </w:t>
            </w:r>
            <w:r>
              <w:rPr>
                <w:sz w:val="28"/>
              </w:rPr>
              <w:t>гордости</w:t>
            </w:r>
            <w:r>
              <w:rPr>
                <w:spacing w:val="49"/>
                <w:sz w:val="28"/>
              </w:rPr>
              <w:t xml:space="preserve"> </w:t>
            </w:r>
            <w:r>
              <w:rPr>
                <w:sz w:val="28"/>
              </w:rPr>
              <w:t>детей,</w:t>
            </w:r>
            <w:r>
              <w:rPr>
                <w:spacing w:val="51"/>
                <w:sz w:val="28"/>
              </w:rPr>
              <w:t xml:space="preserve"> </w:t>
            </w:r>
            <w:r>
              <w:rPr>
                <w:sz w:val="28"/>
              </w:rPr>
              <w:t>удовлетворение</w:t>
            </w:r>
            <w:r>
              <w:rPr>
                <w:spacing w:val="49"/>
                <w:sz w:val="28"/>
              </w:rPr>
              <w:t xml:space="preserve"> </w:t>
            </w:r>
            <w:r>
              <w:rPr>
                <w:sz w:val="28"/>
              </w:rPr>
              <w:t>от</w:t>
            </w:r>
            <w:r>
              <w:rPr>
                <w:spacing w:val="49"/>
                <w:sz w:val="28"/>
              </w:rPr>
              <w:t xml:space="preserve"> </w:t>
            </w:r>
            <w:r>
              <w:rPr>
                <w:sz w:val="28"/>
              </w:rPr>
              <w:t>проведенных</w:t>
            </w:r>
          </w:p>
          <w:p w14:paraId="1E2F7C6F" w14:textId="77777777" w:rsidR="00A03118" w:rsidRDefault="00A03118" w:rsidP="00997D0D">
            <w:pPr>
              <w:pStyle w:val="TableParagraph"/>
              <w:spacing w:line="321" w:lineRule="exact"/>
              <w:rPr>
                <w:sz w:val="28"/>
              </w:rPr>
            </w:pPr>
            <w:r>
              <w:rPr>
                <w:sz w:val="28"/>
              </w:rPr>
              <w:t>мероприятий.</w:t>
            </w:r>
          </w:p>
        </w:tc>
      </w:tr>
      <w:tr w:rsidR="00A03118" w14:paraId="2A6737E5" w14:textId="77777777" w:rsidTr="00997D0D">
        <w:trPr>
          <w:trHeight w:val="369"/>
        </w:trPr>
        <w:tc>
          <w:tcPr>
            <w:tcW w:w="10175" w:type="dxa"/>
            <w:gridSpan w:val="2"/>
          </w:tcPr>
          <w:p w14:paraId="192B3A45" w14:textId="77777777" w:rsidR="00A03118" w:rsidRDefault="00A03118" w:rsidP="00997D0D">
            <w:pPr>
              <w:pStyle w:val="TableParagraph"/>
              <w:spacing w:line="309" w:lineRule="exact"/>
              <w:ind w:left="249"/>
              <w:rPr>
                <w:sz w:val="28"/>
              </w:rPr>
            </w:pPr>
            <w:r>
              <w:rPr>
                <w:sz w:val="28"/>
              </w:rPr>
              <w:t>В</w:t>
            </w:r>
            <w:r>
              <w:rPr>
                <w:spacing w:val="-3"/>
                <w:sz w:val="28"/>
              </w:rPr>
              <w:t xml:space="preserve"> </w:t>
            </w:r>
            <w:r>
              <w:rPr>
                <w:sz w:val="28"/>
              </w:rPr>
              <w:t>области</w:t>
            </w:r>
            <w:r>
              <w:rPr>
                <w:spacing w:val="-3"/>
                <w:sz w:val="28"/>
              </w:rPr>
              <w:t xml:space="preserve"> </w:t>
            </w:r>
            <w:r>
              <w:rPr>
                <w:sz w:val="28"/>
              </w:rPr>
              <w:t>формирования</w:t>
            </w:r>
            <w:r>
              <w:rPr>
                <w:spacing w:val="-3"/>
                <w:sz w:val="28"/>
              </w:rPr>
              <w:t xml:space="preserve"> </w:t>
            </w:r>
            <w:r>
              <w:rPr>
                <w:sz w:val="28"/>
              </w:rPr>
              <w:t>основ</w:t>
            </w:r>
            <w:r>
              <w:rPr>
                <w:spacing w:val="-5"/>
                <w:sz w:val="28"/>
              </w:rPr>
              <w:t xml:space="preserve"> </w:t>
            </w:r>
            <w:r>
              <w:rPr>
                <w:sz w:val="28"/>
              </w:rPr>
              <w:t>гражданственности</w:t>
            </w:r>
            <w:r>
              <w:rPr>
                <w:spacing w:val="-5"/>
                <w:sz w:val="28"/>
              </w:rPr>
              <w:t xml:space="preserve"> </w:t>
            </w:r>
            <w:r>
              <w:rPr>
                <w:sz w:val="28"/>
              </w:rPr>
              <w:t>и</w:t>
            </w:r>
            <w:r>
              <w:rPr>
                <w:spacing w:val="-3"/>
                <w:sz w:val="28"/>
              </w:rPr>
              <w:t xml:space="preserve"> </w:t>
            </w:r>
            <w:r>
              <w:rPr>
                <w:sz w:val="28"/>
              </w:rPr>
              <w:t>патриотизма</w:t>
            </w:r>
          </w:p>
        </w:tc>
      </w:tr>
      <w:tr w:rsidR="00A03118" w14:paraId="200C7059" w14:textId="77777777" w:rsidTr="00997D0D">
        <w:trPr>
          <w:trHeight w:val="4814"/>
        </w:trPr>
        <w:tc>
          <w:tcPr>
            <w:tcW w:w="2804" w:type="dxa"/>
          </w:tcPr>
          <w:p w14:paraId="54D802F7" w14:textId="77777777" w:rsidR="00A03118" w:rsidRDefault="00A03118" w:rsidP="00997D0D">
            <w:pPr>
              <w:pStyle w:val="TableParagraph"/>
              <w:spacing w:line="276" w:lineRule="auto"/>
              <w:ind w:left="107" w:right="142" w:firstLine="283"/>
              <w:rPr>
                <w:sz w:val="28"/>
              </w:rPr>
            </w:pPr>
            <w:r>
              <w:rPr>
                <w:sz w:val="28"/>
              </w:rPr>
              <w:t>Воспитывать</w:t>
            </w:r>
            <w:r>
              <w:rPr>
                <w:spacing w:val="1"/>
                <w:sz w:val="28"/>
              </w:rPr>
              <w:t xml:space="preserve"> </w:t>
            </w:r>
            <w:r>
              <w:rPr>
                <w:sz w:val="28"/>
              </w:rPr>
              <w:t>уважительное</w:t>
            </w:r>
            <w:r>
              <w:rPr>
                <w:spacing w:val="1"/>
                <w:sz w:val="28"/>
              </w:rPr>
              <w:t xml:space="preserve"> </w:t>
            </w:r>
            <w:r>
              <w:rPr>
                <w:sz w:val="28"/>
              </w:rPr>
              <w:t>отношение к Родине,</w:t>
            </w:r>
            <w:r>
              <w:rPr>
                <w:spacing w:val="-68"/>
                <w:sz w:val="28"/>
              </w:rPr>
              <w:t xml:space="preserve"> </w:t>
            </w:r>
            <w:r>
              <w:rPr>
                <w:sz w:val="28"/>
              </w:rPr>
              <w:t>к</w:t>
            </w:r>
            <w:r>
              <w:rPr>
                <w:spacing w:val="-1"/>
                <w:sz w:val="28"/>
              </w:rPr>
              <w:t xml:space="preserve"> </w:t>
            </w:r>
            <w:r>
              <w:rPr>
                <w:sz w:val="28"/>
              </w:rPr>
              <w:t>людям разных</w:t>
            </w:r>
          </w:p>
          <w:p w14:paraId="7DF68F19" w14:textId="77777777" w:rsidR="00A03118" w:rsidRDefault="00A03118" w:rsidP="00997D0D">
            <w:pPr>
              <w:pStyle w:val="TableParagraph"/>
              <w:spacing w:line="276" w:lineRule="auto"/>
              <w:ind w:left="107" w:right="304"/>
              <w:rPr>
                <w:sz w:val="28"/>
              </w:rPr>
            </w:pPr>
            <w:r>
              <w:rPr>
                <w:sz w:val="28"/>
              </w:rPr>
              <w:t>национальностей,</w:t>
            </w:r>
            <w:r>
              <w:rPr>
                <w:spacing w:val="1"/>
                <w:sz w:val="28"/>
              </w:rPr>
              <w:t xml:space="preserve"> </w:t>
            </w:r>
            <w:r>
              <w:rPr>
                <w:sz w:val="28"/>
              </w:rPr>
              <w:t>проживающим на</w:t>
            </w:r>
            <w:r>
              <w:rPr>
                <w:spacing w:val="1"/>
                <w:sz w:val="28"/>
              </w:rPr>
              <w:t xml:space="preserve"> </w:t>
            </w:r>
            <w:r>
              <w:rPr>
                <w:sz w:val="28"/>
              </w:rPr>
              <w:t>территории России,</w:t>
            </w:r>
            <w:r>
              <w:rPr>
                <w:spacing w:val="-67"/>
                <w:sz w:val="28"/>
              </w:rPr>
              <w:t xml:space="preserve"> </w:t>
            </w:r>
            <w:r>
              <w:rPr>
                <w:sz w:val="28"/>
              </w:rPr>
              <w:t>их культурному</w:t>
            </w:r>
          </w:p>
          <w:p w14:paraId="76DCBC52" w14:textId="77777777" w:rsidR="00A03118" w:rsidRDefault="00A03118" w:rsidP="00997D0D">
            <w:pPr>
              <w:pStyle w:val="TableParagraph"/>
              <w:ind w:left="107"/>
              <w:rPr>
                <w:sz w:val="28"/>
              </w:rPr>
            </w:pPr>
            <w:r>
              <w:rPr>
                <w:sz w:val="28"/>
              </w:rPr>
              <w:t>наследию;</w:t>
            </w:r>
          </w:p>
          <w:p w14:paraId="0D319AF1" w14:textId="77777777" w:rsidR="00A03118" w:rsidRDefault="00A03118" w:rsidP="00997D0D">
            <w:pPr>
              <w:pStyle w:val="TableParagraph"/>
              <w:spacing w:before="37" w:line="276" w:lineRule="auto"/>
              <w:ind w:left="107" w:right="218" w:firstLine="283"/>
              <w:rPr>
                <w:sz w:val="28"/>
              </w:rPr>
            </w:pPr>
            <w:r>
              <w:rPr>
                <w:sz w:val="28"/>
              </w:rPr>
              <w:t>знакомить детей с</w:t>
            </w:r>
            <w:r>
              <w:rPr>
                <w:spacing w:val="-67"/>
                <w:sz w:val="28"/>
              </w:rPr>
              <w:t xml:space="preserve"> </w:t>
            </w:r>
            <w:r>
              <w:rPr>
                <w:sz w:val="28"/>
              </w:rPr>
              <w:t>содержанием</w:t>
            </w:r>
          </w:p>
          <w:p w14:paraId="4311BA7C" w14:textId="77777777" w:rsidR="00A03118" w:rsidRDefault="00A03118" w:rsidP="00997D0D">
            <w:pPr>
              <w:pStyle w:val="TableParagraph"/>
              <w:spacing w:line="321" w:lineRule="exact"/>
              <w:ind w:left="107"/>
              <w:rPr>
                <w:sz w:val="28"/>
              </w:rPr>
            </w:pPr>
            <w:r>
              <w:rPr>
                <w:sz w:val="28"/>
              </w:rPr>
              <w:t>государственных</w:t>
            </w:r>
          </w:p>
          <w:p w14:paraId="1A2C03F6" w14:textId="77777777" w:rsidR="00A03118" w:rsidRDefault="00A03118" w:rsidP="00997D0D">
            <w:pPr>
              <w:pStyle w:val="TableParagraph"/>
              <w:spacing w:before="50"/>
              <w:ind w:left="107"/>
              <w:rPr>
                <w:sz w:val="28"/>
              </w:rPr>
            </w:pPr>
            <w:r>
              <w:rPr>
                <w:sz w:val="28"/>
              </w:rPr>
              <w:t>праздников</w:t>
            </w:r>
            <w:r>
              <w:rPr>
                <w:spacing w:val="-4"/>
                <w:sz w:val="28"/>
              </w:rPr>
              <w:t xml:space="preserve"> </w:t>
            </w:r>
            <w:r>
              <w:rPr>
                <w:sz w:val="28"/>
              </w:rPr>
              <w:t>и</w:t>
            </w:r>
          </w:p>
        </w:tc>
        <w:tc>
          <w:tcPr>
            <w:tcW w:w="7371" w:type="dxa"/>
          </w:tcPr>
          <w:p w14:paraId="25A0B0D6" w14:textId="77777777" w:rsidR="00A03118" w:rsidRDefault="00A03118" w:rsidP="00997D0D">
            <w:pPr>
              <w:pStyle w:val="TableParagraph"/>
              <w:spacing w:line="276" w:lineRule="auto"/>
              <w:ind w:right="114" w:firstLine="297"/>
              <w:jc w:val="both"/>
              <w:rPr>
                <w:sz w:val="28"/>
              </w:rPr>
            </w:pPr>
            <w:r>
              <w:rPr>
                <w:sz w:val="28"/>
              </w:rPr>
              <w:t>Педагог воспитывает уважительное отношение к нашей</w:t>
            </w:r>
            <w:r>
              <w:rPr>
                <w:spacing w:val="1"/>
                <w:sz w:val="28"/>
              </w:rPr>
              <w:t xml:space="preserve"> </w:t>
            </w:r>
            <w:r>
              <w:rPr>
                <w:sz w:val="28"/>
              </w:rPr>
              <w:t>Родине</w:t>
            </w:r>
            <w:r>
              <w:rPr>
                <w:spacing w:val="1"/>
                <w:sz w:val="28"/>
              </w:rPr>
              <w:t xml:space="preserve"> </w:t>
            </w:r>
            <w:r>
              <w:rPr>
                <w:sz w:val="28"/>
              </w:rPr>
              <w:t>-</w:t>
            </w:r>
            <w:r>
              <w:rPr>
                <w:spacing w:val="1"/>
                <w:sz w:val="28"/>
              </w:rPr>
              <w:t xml:space="preserve"> </w:t>
            </w:r>
            <w:r>
              <w:rPr>
                <w:sz w:val="28"/>
              </w:rPr>
              <w:t>России.</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государственных символах России - гербе, флаге, гимне,</w:t>
            </w:r>
            <w:r>
              <w:rPr>
                <w:spacing w:val="1"/>
                <w:sz w:val="28"/>
              </w:rPr>
              <w:t xml:space="preserve"> </w:t>
            </w:r>
            <w:r>
              <w:rPr>
                <w:sz w:val="28"/>
              </w:rPr>
              <w:t>знакомит с историей их возникновения в доступной для</w:t>
            </w:r>
            <w:r>
              <w:rPr>
                <w:spacing w:val="1"/>
                <w:sz w:val="28"/>
              </w:rPr>
              <w:t xml:space="preserve"> </w:t>
            </w:r>
            <w:r>
              <w:rPr>
                <w:sz w:val="28"/>
              </w:rPr>
              <w:t>детей форме. Обогащает представления детей о том, что</w:t>
            </w:r>
            <w:r>
              <w:rPr>
                <w:spacing w:val="1"/>
                <w:sz w:val="28"/>
              </w:rPr>
              <w:t xml:space="preserve"> </w:t>
            </w:r>
            <w:r>
              <w:rPr>
                <w:sz w:val="28"/>
              </w:rPr>
              <w:t>Россия - большая многонациональная страна, воспитывает</w:t>
            </w:r>
            <w:r>
              <w:rPr>
                <w:spacing w:val="1"/>
                <w:sz w:val="28"/>
              </w:rPr>
              <w:t xml:space="preserve"> </w:t>
            </w:r>
            <w:r>
              <w:rPr>
                <w:sz w:val="28"/>
              </w:rPr>
              <w:t>уважение к людям разных национальностей, их культуре.</w:t>
            </w:r>
            <w:r>
              <w:rPr>
                <w:spacing w:val="1"/>
                <w:sz w:val="28"/>
              </w:rPr>
              <w:t xml:space="preserve"> </w:t>
            </w:r>
            <w:r>
              <w:rPr>
                <w:sz w:val="28"/>
              </w:rPr>
              <w:t>Развивает</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жизни</w:t>
            </w:r>
            <w:r>
              <w:rPr>
                <w:spacing w:val="1"/>
                <w:sz w:val="28"/>
              </w:rPr>
              <w:t xml:space="preserve"> </w:t>
            </w:r>
            <w:r>
              <w:rPr>
                <w:sz w:val="28"/>
              </w:rPr>
              <w:t>людей</w:t>
            </w:r>
            <w:r>
              <w:rPr>
                <w:spacing w:val="71"/>
                <w:sz w:val="28"/>
              </w:rPr>
              <w:t xml:space="preserve"> </w:t>
            </w:r>
            <w:r>
              <w:rPr>
                <w:sz w:val="28"/>
              </w:rPr>
              <w:t>разных</w:t>
            </w:r>
            <w:r>
              <w:rPr>
                <w:spacing w:val="-67"/>
                <w:sz w:val="28"/>
              </w:rPr>
              <w:t xml:space="preserve"> </w:t>
            </w:r>
            <w:r>
              <w:rPr>
                <w:sz w:val="28"/>
              </w:rPr>
              <w:t>национальностей, проживающих на территории России, их</w:t>
            </w:r>
            <w:r>
              <w:rPr>
                <w:spacing w:val="-67"/>
                <w:sz w:val="28"/>
              </w:rPr>
              <w:t xml:space="preserve"> </w:t>
            </w:r>
            <w:r>
              <w:rPr>
                <w:sz w:val="28"/>
              </w:rPr>
              <w:t>образу жизни, традициям и способствует его выражению в</w:t>
            </w:r>
            <w:r>
              <w:rPr>
                <w:spacing w:val="-67"/>
                <w:sz w:val="28"/>
              </w:rPr>
              <w:t xml:space="preserve"> </w:t>
            </w:r>
            <w:r>
              <w:rPr>
                <w:sz w:val="28"/>
              </w:rPr>
              <w:t>различных</w:t>
            </w:r>
            <w:r>
              <w:rPr>
                <w:spacing w:val="1"/>
                <w:sz w:val="28"/>
              </w:rPr>
              <w:t xml:space="preserve"> </w:t>
            </w:r>
            <w:r>
              <w:rPr>
                <w:sz w:val="28"/>
              </w:rPr>
              <w:t>видах</w:t>
            </w:r>
            <w:r>
              <w:rPr>
                <w:spacing w:val="1"/>
                <w:sz w:val="28"/>
              </w:rPr>
              <w:t xml:space="preserve"> </w:t>
            </w:r>
            <w:r>
              <w:rPr>
                <w:sz w:val="28"/>
              </w:rPr>
              <w:t>деятельности</w:t>
            </w:r>
            <w:r>
              <w:rPr>
                <w:spacing w:val="1"/>
                <w:sz w:val="28"/>
              </w:rPr>
              <w:t xml:space="preserve"> </w:t>
            </w:r>
            <w:r>
              <w:rPr>
                <w:sz w:val="28"/>
              </w:rPr>
              <w:t>детей</w:t>
            </w:r>
            <w:r>
              <w:rPr>
                <w:spacing w:val="1"/>
                <w:sz w:val="28"/>
              </w:rPr>
              <w:t xml:space="preserve"> </w:t>
            </w:r>
            <w:r>
              <w:rPr>
                <w:sz w:val="28"/>
              </w:rPr>
              <w:t>(рисуют,</w:t>
            </w:r>
            <w:r>
              <w:rPr>
                <w:spacing w:val="1"/>
                <w:sz w:val="28"/>
              </w:rPr>
              <w:t xml:space="preserve"> </w:t>
            </w:r>
            <w:r>
              <w:rPr>
                <w:sz w:val="28"/>
              </w:rPr>
              <w:t>играют,</w:t>
            </w:r>
            <w:r>
              <w:rPr>
                <w:spacing w:val="1"/>
                <w:sz w:val="28"/>
              </w:rPr>
              <w:t xml:space="preserve"> </w:t>
            </w:r>
            <w:r>
              <w:rPr>
                <w:sz w:val="28"/>
              </w:rPr>
              <w:t xml:space="preserve">обсуждают).  </w:t>
            </w:r>
            <w:r>
              <w:rPr>
                <w:spacing w:val="32"/>
                <w:sz w:val="28"/>
              </w:rPr>
              <w:t xml:space="preserve"> </w:t>
            </w:r>
            <w:r>
              <w:rPr>
                <w:sz w:val="28"/>
              </w:rPr>
              <w:t xml:space="preserve">Уделяет  </w:t>
            </w:r>
            <w:r>
              <w:rPr>
                <w:spacing w:val="31"/>
                <w:sz w:val="28"/>
              </w:rPr>
              <w:t xml:space="preserve"> </w:t>
            </w:r>
            <w:r>
              <w:rPr>
                <w:sz w:val="28"/>
              </w:rPr>
              <w:t xml:space="preserve">особое  </w:t>
            </w:r>
            <w:r>
              <w:rPr>
                <w:spacing w:val="31"/>
                <w:sz w:val="28"/>
              </w:rPr>
              <w:t xml:space="preserve"> </w:t>
            </w:r>
            <w:r>
              <w:rPr>
                <w:sz w:val="28"/>
              </w:rPr>
              <w:t xml:space="preserve">внимание  </w:t>
            </w:r>
            <w:r>
              <w:rPr>
                <w:spacing w:val="31"/>
                <w:sz w:val="28"/>
              </w:rPr>
              <w:t xml:space="preserve"> </w:t>
            </w:r>
            <w:r>
              <w:rPr>
                <w:sz w:val="28"/>
              </w:rPr>
              <w:t xml:space="preserve">традициям  </w:t>
            </w:r>
            <w:r>
              <w:rPr>
                <w:spacing w:val="30"/>
                <w:sz w:val="28"/>
              </w:rPr>
              <w:t xml:space="preserve"> </w:t>
            </w:r>
            <w:r>
              <w:rPr>
                <w:sz w:val="28"/>
              </w:rPr>
              <w:t>и</w:t>
            </w:r>
          </w:p>
          <w:p w14:paraId="20ACCBA0" w14:textId="77777777" w:rsidR="00A03118" w:rsidRDefault="00A03118" w:rsidP="00997D0D">
            <w:pPr>
              <w:pStyle w:val="TableParagraph"/>
              <w:jc w:val="both"/>
              <w:rPr>
                <w:sz w:val="28"/>
              </w:rPr>
            </w:pPr>
            <w:r>
              <w:rPr>
                <w:sz w:val="28"/>
              </w:rPr>
              <w:t>обычаям</w:t>
            </w:r>
            <w:r>
              <w:rPr>
                <w:spacing w:val="131"/>
                <w:sz w:val="28"/>
              </w:rPr>
              <w:t xml:space="preserve"> </w:t>
            </w:r>
            <w:r>
              <w:rPr>
                <w:sz w:val="28"/>
              </w:rPr>
              <w:t>народов,</w:t>
            </w:r>
            <w:r>
              <w:rPr>
                <w:spacing w:val="131"/>
                <w:sz w:val="28"/>
              </w:rPr>
              <w:t xml:space="preserve"> </w:t>
            </w:r>
            <w:r>
              <w:rPr>
                <w:sz w:val="28"/>
              </w:rPr>
              <w:t>которые</w:t>
            </w:r>
            <w:r>
              <w:rPr>
                <w:spacing w:val="130"/>
                <w:sz w:val="28"/>
              </w:rPr>
              <w:t xml:space="preserve"> </w:t>
            </w:r>
            <w:r>
              <w:rPr>
                <w:sz w:val="28"/>
              </w:rPr>
              <w:t>проживают</w:t>
            </w:r>
            <w:r>
              <w:rPr>
                <w:spacing w:val="133"/>
                <w:sz w:val="28"/>
              </w:rPr>
              <w:t xml:space="preserve"> </w:t>
            </w:r>
            <w:r>
              <w:rPr>
                <w:sz w:val="28"/>
              </w:rPr>
              <w:t>на</w:t>
            </w:r>
            <w:r>
              <w:rPr>
                <w:spacing w:val="133"/>
                <w:sz w:val="28"/>
              </w:rPr>
              <w:t xml:space="preserve"> </w:t>
            </w:r>
            <w:r>
              <w:rPr>
                <w:sz w:val="28"/>
              </w:rPr>
              <w:t>территории</w:t>
            </w:r>
          </w:p>
        </w:tc>
      </w:tr>
    </w:tbl>
    <w:p w14:paraId="183EDB27"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5AAE57DE" w14:textId="77777777" w:rsidTr="00997D0D">
        <w:trPr>
          <w:trHeight w:val="9629"/>
        </w:trPr>
        <w:tc>
          <w:tcPr>
            <w:tcW w:w="2804" w:type="dxa"/>
          </w:tcPr>
          <w:p w14:paraId="3E6A3252" w14:textId="77777777" w:rsidR="00A03118" w:rsidRDefault="00A03118" w:rsidP="00997D0D">
            <w:pPr>
              <w:pStyle w:val="TableParagraph"/>
              <w:spacing w:line="276" w:lineRule="auto"/>
              <w:ind w:left="107" w:right="968"/>
              <w:rPr>
                <w:sz w:val="28"/>
              </w:rPr>
            </w:pPr>
            <w:r>
              <w:rPr>
                <w:sz w:val="28"/>
              </w:rPr>
              <w:lastRenderedPageBreak/>
              <w:t>традициями</w:t>
            </w:r>
            <w:r>
              <w:rPr>
                <w:spacing w:val="1"/>
                <w:sz w:val="28"/>
              </w:rPr>
              <w:t xml:space="preserve"> </w:t>
            </w:r>
            <w:r>
              <w:rPr>
                <w:spacing w:val="-1"/>
                <w:sz w:val="28"/>
              </w:rPr>
              <w:t>празднования,</w:t>
            </w:r>
            <w:r>
              <w:rPr>
                <w:spacing w:val="-67"/>
                <w:sz w:val="28"/>
              </w:rPr>
              <w:t xml:space="preserve"> </w:t>
            </w:r>
            <w:r>
              <w:rPr>
                <w:sz w:val="28"/>
              </w:rPr>
              <w:t>развивать</w:t>
            </w:r>
          </w:p>
          <w:p w14:paraId="0B1954C0" w14:textId="77777777" w:rsidR="00A03118" w:rsidRDefault="00A03118" w:rsidP="00997D0D">
            <w:pPr>
              <w:pStyle w:val="TableParagraph"/>
              <w:ind w:left="107"/>
              <w:rPr>
                <w:sz w:val="28"/>
              </w:rPr>
            </w:pPr>
            <w:r>
              <w:rPr>
                <w:sz w:val="28"/>
              </w:rPr>
              <w:t>патриотические</w:t>
            </w:r>
          </w:p>
          <w:p w14:paraId="65D4FEDF" w14:textId="77777777" w:rsidR="00A03118" w:rsidRDefault="00A03118" w:rsidP="00997D0D">
            <w:pPr>
              <w:pStyle w:val="TableParagraph"/>
              <w:spacing w:before="38" w:line="276" w:lineRule="auto"/>
              <w:ind w:left="107" w:right="128"/>
              <w:rPr>
                <w:sz w:val="28"/>
              </w:rPr>
            </w:pPr>
            <w:r>
              <w:rPr>
                <w:sz w:val="28"/>
              </w:rPr>
              <w:t>чувства, уважение и</w:t>
            </w:r>
            <w:r>
              <w:rPr>
                <w:spacing w:val="1"/>
                <w:sz w:val="28"/>
              </w:rPr>
              <w:t xml:space="preserve"> </w:t>
            </w:r>
            <w:r>
              <w:rPr>
                <w:sz w:val="28"/>
              </w:rPr>
              <w:t>гордость за поступки</w:t>
            </w:r>
            <w:r>
              <w:rPr>
                <w:spacing w:val="-68"/>
                <w:sz w:val="28"/>
              </w:rPr>
              <w:t xml:space="preserve"> </w:t>
            </w:r>
            <w:r>
              <w:rPr>
                <w:sz w:val="28"/>
              </w:rPr>
              <w:t>героев Отечества,</w:t>
            </w:r>
            <w:r>
              <w:rPr>
                <w:spacing w:val="1"/>
                <w:sz w:val="28"/>
              </w:rPr>
              <w:t xml:space="preserve"> </w:t>
            </w:r>
            <w:r>
              <w:rPr>
                <w:sz w:val="28"/>
              </w:rPr>
              <w:t>достижения</w:t>
            </w:r>
            <w:r>
              <w:rPr>
                <w:spacing w:val="-3"/>
                <w:sz w:val="28"/>
              </w:rPr>
              <w:t xml:space="preserve"> </w:t>
            </w:r>
            <w:r>
              <w:rPr>
                <w:sz w:val="28"/>
              </w:rPr>
              <w:t>страны;</w:t>
            </w:r>
          </w:p>
          <w:p w14:paraId="3742A8E6" w14:textId="77777777" w:rsidR="00A03118" w:rsidRDefault="00A03118" w:rsidP="00997D0D">
            <w:pPr>
              <w:pStyle w:val="TableParagraph"/>
              <w:spacing w:line="276" w:lineRule="auto"/>
              <w:ind w:left="107" w:right="695" w:firstLine="283"/>
              <w:rPr>
                <w:sz w:val="28"/>
              </w:rPr>
            </w:pPr>
            <w:r>
              <w:rPr>
                <w:sz w:val="28"/>
              </w:rPr>
              <w:t>поддерживать</w:t>
            </w:r>
            <w:r>
              <w:rPr>
                <w:spacing w:val="-67"/>
                <w:sz w:val="28"/>
              </w:rPr>
              <w:t xml:space="preserve"> </w:t>
            </w:r>
            <w:r>
              <w:rPr>
                <w:sz w:val="28"/>
              </w:rPr>
              <w:t>детскую</w:t>
            </w:r>
          </w:p>
          <w:p w14:paraId="13564B03" w14:textId="77777777" w:rsidR="00A03118" w:rsidRDefault="00A03118" w:rsidP="00997D0D">
            <w:pPr>
              <w:pStyle w:val="TableParagraph"/>
              <w:spacing w:line="276" w:lineRule="auto"/>
              <w:ind w:left="107" w:right="112"/>
              <w:rPr>
                <w:sz w:val="28"/>
              </w:rPr>
            </w:pPr>
            <w:r>
              <w:rPr>
                <w:sz w:val="28"/>
              </w:rPr>
              <w:t>любознательность по</w:t>
            </w:r>
            <w:r>
              <w:rPr>
                <w:spacing w:val="-67"/>
                <w:sz w:val="28"/>
              </w:rPr>
              <w:t xml:space="preserve"> </w:t>
            </w:r>
            <w:r>
              <w:rPr>
                <w:sz w:val="28"/>
              </w:rPr>
              <w:t>отношению к</w:t>
            </w:r>
            <w:r>
              <w:rPr>
                <w:spacing w:val="1"/>
                <w:sz w:val="28"/>
              </w:rPr>
              <w:t xml:space="preserve"> </w:t>
            </w:r>
            <w:r>
              <w:rPr>
                <w:sz w:val="28"/>
              </w:rPr>
              <w:t>родному краю,</w:t>
            </w:r>
            <w:r>
              <w:rPr>
                <w:spacing w:val="1"/>
                <w:sz w:val="28"/>
              </w:rPr>
              <w:t xml:space="preserve"> </w:t>
            </w:r>
            <w:r>
              <w:rPr>
                <w:sz w:val="28"/>
              </w:rPr>
              <w:t>эмоциональный</w:t>
            </w:r>
            <w:r>
              <w:rPr>
                <w:spacing w:val="1"/>
                <w:sz w:val="28"/>
              </w:rPr>
              <w:t xml:space="preserve"> </w:t>
            </w:r>
            <w:r>
              <w:rPr>
                <w:sz w:val="28"/>
              </w:rPr>
              <w:t>отклик</w:t>
            </w:r>
            <w:r>
              <w:rPr>
                <w:spacing w:val="-1"/>
                <w:sz w:val="28"/>
              </w:rPr>
              <w:t xml:space="preserve"> </w:t>
            </w:r>
            <w:r>
              <w:rPr>
                <w:sz w:val="28"/>
              </w:rPr>
              <w:t>на</w:t>
            </w:r>
          </w:p>
          <w:p w14:paraId="70886231" w14:textId="77777777" w:rsidR="00A03118" w:rsidRDefault="00A03118" w:rsidP="00997D0D">
            <w:pPr>
              <w:pStyle w:val="TableParagraph"/>
              <w:spacing w:line="276" w:lineRule="auto"/>
              <w:ind w:left="107" w:right="238"/>
              <w:rPr>
                <w:sz w:val="28"/>
              </w:rPr>
            </w:pPr>
            <w:r>
              <w:rPr>
                <w:sz w:val="28"/>
              </w:rPr>
              <w:t>проявления красоты</w:t>
            </w:r>
            <w:r>
              <w:rPr>
                <w:spacing w:val="-67"/>
                <w:sz w:val="28"/>
              </w:rPr>
              <w:t xml:space="preserve"> </w:t>
            </w:r>
            <w:r>
              <w:rPr>
                <w:sz w:val="28"/>
              </w:rPr>
              <w:t>в</w:t>
            </w:r>
            <w:r>
              <w:rPr>
                <w:spacing w:val="-3"/>
                <w:sz w:val="28"/>
              </w:rPr>
              <w:t xml:space="preserve"> </w:t>
            </w:r>
            <w:r>
              <w:rPr>
                <w:sz w:val="28"/>
              </w:rPr>
              <w:t>различных</w:t>
            </w:r>
          </w:p>
          <w:p w14:paraId="3B2BE32B" w14:textId="77777777" w:rsidR="00A03118" w:rsidRDefault="00A03118" w:rsidP="00997D0D">
            <w:pPr>
              <w:pStyle w:val="TableParagraph"/>
              <w:spacing w:line="276" w:lineRule="auto"/>
              <w:ind w:left="107" w:right="862"/>
              <w:rPr>
                <w:sz w:val="28"/>
              </w:rPr>
            </w:pPr>
            <w:r>
              <w:rPr>
                <w:spacing w:val="-1"/>
                <w:sz w:val="28"/>
              </w:rPr>
              <w:t>архитектурных</w:t>
            </w:r>
            <w:r>
              <w:rPr>
                <w:spacing w:val="-67"/>
                <w:sz w:val="28"/>
              </w:rPr>
              <w:t xml:space="preserve"> </w:t>
            </w:r>
            <w:r>
              <w:rPr>
                <w:sz w:val="28"/>
              </w:rPr>
              <w:t>объектах и</w:t>
            </w:r>
            <w:r>
              <w:rPr>
                <w:spacing w:val="1"/>
                <w:sz w:val="28"/>
              </w:rPr>
              <w:t xml:space="preserve"> </w:t>
            </w:r>
            <w:r>
              <w:rPr>
                <w:sz w:val="28"/>
              </w:rPr>
              <w:t>произведениях</w:t>
            </w:r>
          </w:p>
          <w:p w14:paraId="1DB6BBB8" w14:textId="77777777" w:rsidR="00A03118" w:rsidRDefault="00A03118" w:rsidP="00997D0D">
            <w:pPr>
              <w:pStyle w:val="TableParagraph"/>
              <w:spacing w:line="278" w:lineRule="auto"/>
              <w:ind w:left="107" w:right="255"/>
              <w:rPr>
                <w:sz w:val="28"/>
              </w:rPr>
            </w:pPr>
            <w:r>
              <w:rPr>
                <w:sz w:val="28"/>
              </w:rPr>
              <w:t>искусства, явлениях</w:t>
            </w:r>
            <w:r>
              <w:rPr>
                <w:spacing w:val="-67"/>
                <w:sz w:val="28"/>
              </w:rPr>
              <w:t xml:space="preserve"> </w:t>
            </w:r>
            <w:r>
              <w:rPr>
                <w:sz w:val="28"/>
              </w:rPr>
              <w:t>природы</w:t>
            </w:r>
          </w:p>
        </w:tc>
        <w:tc>
          <w:tcPr>
            <w:tcW w:w="7371" w:type="dxa"/>
          </w:tcPr>
          <w:p w14:paraId="064C462F" w14:textId="77777777" w:rsidR="00A03118" w:rsidRDefault="00A03118" w:rsidP="00997D0D">
            <w:pPr>
              <w:pStyle w:val="TableParagraph"/>
              <w:spacing w:line="312" w:lineRule="exact"/>
              <w:jc w:val="both"/>
              <w:rPr>
                <w:sz w:val="28"/>
              </w:rPr>
            </w:pPr>
            <w:r>
              <w:rPr>
                <w:sz w:val="28"/>
              </w:rPr>
              <w:t>малой</w:t>
            </w:r>
            <w:r>
              <w:rPr>
                <w:spacing w:val="-4"/>
                <w:sz w:val="28"/>
              </w:rPr>
              <w:t xml:space="preserve"> </w:t>
            </w:r>
            <w:r>
              <w:rPr>
                <w:sz w:val="28"/>
              </w:rPr>
              <w:t>родины.</w:t>
            </w:r>
          </w:p>
          <w:p w14:paraId="372D1F5D" w14:textId="77777777" w:rsidR="00A03118" w:rsidRDefault="00A03118" w:rsidP="00997D0D">
            <w:pPr>
              <w:pStyle w:val="TableParagraph"/>
              <w:spacing w:before="47" w:line="276" w:lineRule="auto"/>
              <w:ind w:right="115" w:firstLine="297"/>
              <w:jc w:val="both"/>
              <w:rPr>
                <w:sz w:val="28"/>
              </w:rPr>
            </w:pP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государственных</w:t>
            </w:r>
            <w:r>
              <w:rPr>
                <w:spacing w:val="-67"/>
                <w:sz w:val="28"/>
              </w:rPr>
              <w:t xml:space="preserve"> </w:t>
            </w:r>
            <w:r>
              <w:rPr>
                <w:sz w:val="28"/>
              </w:rPr>
              <w:t>праздниках: День России, День народного единства, День</w:t>
            </w:r>
            <w:r>
              <w:rPr>
                <w:spacing w:val="1"/>
                <w:sz w:val="28"/>
              </w:rPr>
              <w:t xml:space="preserve"> </w:t>
            </w:r>
            <w:r>
              <w:rPr>
                <w:sz w:val="28"/>
              </w:rPr>
              <w:t>Государственного</w:t>
            </w:r>
            <w:r>
              <w:rPr>
                <w:spacing w:val="1"/>
                <w:sz w:val="28"/>
              </w:rPr>
              <w:t xml:space="preserve"> </w:t>
            </w:r>
            <w:r>
              <w:rPr>
                <w:sz w:val="28"/>
              </w:rPr>
              <w:t>флага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День</w:t>
            </w:r>
            <w:r>
              <w:rPr>
                <w:spacing w:val="-67"/>
                <w:sz w:val="28"/>
              </w:rPr>
              <w:t xml:space="preserve"> </w:t>
            </w:r>
            <w:r>
              <w:rPr>
                <w:sz w:val="28"/>
              </w:rPr>
              <w:t>Государственного</w:t>
            </w:r>
            <w:r>
              <w:rPr>
                <w:spacing w:val="1"/>
                <w:sz w:val="28"/>
              </w:rPr>
              <w:t xml:space="preserve"> </w:t>
            </w:r>
            <w:r>
              <w:rPr>
                <w:sz w:val="28"/>
              </w:rPr>
              <w:t>герба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День</w:t>
            </w:r>
            <w:r>
              <w:rPr>
                <w:spacing w:val="1"/>
                <w:sz w:val="28"/>
              </w:rPr>
              <w:t xml:space="preserve"> </w:t>
            </w:r>
            <w:r>
              <w:rPr>
                <w:sz w:val="28"/>
              </w:rPr>
              <w:t>защитника</w:t>
            </w:r>
            <w:r>
              <w:rPr>
                <w:spacing w:val="1"/>
                <w:sz w:val="28"/>
              </w:rPr>
              <w:t xml:space="preserve"> </w:t>
            </w:r>
            <w:r>
              <w:rPr>
                <w:sz w:val="28"/>
              </w:rPr>
              <w:t>Отечества,</w:t>
            </w:r>
            <w:r>
              <w:rPr>
                <w:spacing w:val="1"/>
                <w:sz w:val="28"/>
              </w:rPr>
              <w:t xml:space="preserve"> </w:t>
            </w:r>
            <w:r>
              <w:rPr>
                <w:sz w:val="28"/>
              </w:rPr>
              <w:t>День</w:t>
            </w:r>
            <w:r>
              <w:rPr>
                <w:spacing w:val="1"/>
                <w:sz w:val="28"/>
              </w:rPr>
              <w:t xml:space="preserve"> </w:t>
            </w:r>
            <w:r>
              <w:rPr>
                <w:sz w:val="28"/>
              </w:rPr>
              <w:t>Победы,</w:t>
            </w:r>
            <w:r>
              <w:rPr>
                <w:spacing w:val="1"/>
                <w:sz w:val="28"/>
              </w:rPr>
              <w:t xml:space="preserve"> </w:t>
            </w:r>
            <w:r>
              <w:rPr>
                <w:sz w:val="28"/>
              </w:rPr>
              <w:t>Всемирный</w:t>
            </w:r>
            <w:r>
              <w:rPr>
                <w:spacing w:val="1"/>
                <w:sz w:val="28"/>
              </w:rPr>
              <w:t xml:space="preserve"> </w:t>
            </w:r>
            <w:r>
              <w:rPr>
                <w:sz w:val="28"/>
              </w:rPr>
              <w:t>день</w:t>
            </w:r>
            <w:r>
              <w:rPr>
                <w:spacing w:val="1"/>
                <w:sz w:val="28"/>
              </w:rPr>
              <w:t xml:space="preserve"> </w:t>
            </w:r>
            <w:r>
              <w:rPr>
                <w:sz w:val="28"/>
              </w:rPr>
              <w:t>авиации и космонавтики. Знакомит детей с содержанием</w:t>
            </w:r>
            <w:r>
              <w:rPr>
                <w:spacing w:val="1"/>
                <w:sz w:val="28"/>
              </w:rPr>
              <w:t xml:space="preserve"> </w:t>
            </w:r>
            <w:r>
              <w:rPr>
                <w:sz w:val="28"/>
              </w:rPr>
              <w:t>праздника,</w:t>
            </w:r>
            <w:r>
              <w:rPr>
                <w:spacing w:val="1"/>
                <w:sz w:val="28"/>
              </w:rPr>
              <w:t xml:space="preserve"> </w:t>
            </w:r>
            <w:r>
              <w:rPr>
                <w:sz w:val="28"/>
              </w:rPr>
              <w:t>с</w:t>
            </w:r>
            <w:r>
              <w:rPr>
                <w:spacing w:val="1"/>
                <w:sz w:val="28"/>
              </w:rPr>
              <w:t xml:space="preserve"> </w:t>
            </w:r>
            <w:r>
              <w:rPr>
                <w:sz w:val="28"/>
              </w:rPr>
              <w:t>традициями</w:t>
            </w:r>
            <w:r>
              <w:rPr>
                <w:spacing w:val="1"/>
                <w:sz w:val="28"/>
              </w:rPr>
              <w:t xml:space="preserve"> </w:t>
            </w:r>
            <w:r>
              <w:rPr>
                <w:sz w:val="28"/>
              </w:rPr>
              <w:t>празднования,</w:t>
            </w:r>
            <w:r>
              <w:rPr>
                <w:spacing w:val="1"/>
                <w:sz w:val="28"/>
              </w:rPr>
              <w:t xml:space="preserve"> </w:t>
            </w:r>
            <w:r>
              <w:rPr>
                <w:sz w:val="28"/>
              </w:rPr>
              <w:t>памятными</w:t>
            </w:r>
            <w:r>
              <w:rPr>
                <w:spacing w:val="-67"/>
                <w:sz w:val="28"/>
              </w:rPr>
              <w:t xml:space="preserve"> </w:t>
            </w:r>
            <w:r>
              <w:rPr>
                <w:sz w:val="28"/>
              </w:rPr>
              <w:t>местами в населенном пункте, посвященными празднику.</w:t>
            </w:r>
            <w:r>
              <w:rPr>
                <w:spacing w:val="1"/>
                <w:sz w:val="28"/>
              </w:rPr>
              <w:t xml:space="preserve"> </w:t>
            </w:r>
            <w:r>
              <w:rPr>
                <w:sz w:val="28"/>
              </w:rPr>
              <w:t>Воспитывает уважение к защитникам и героям Отечества.</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яркими</w:t>
            </w:r>
            <w:r>
              <w:rPr>
                <w:spacing w:val="1"/>
                <w:sz w:val="28"/>
              </w:rPr>
              <w:t xml:space="preserve"> </w:t>
            </w:r>
            <w:r>
              <w:rPr>
                <w:sz w:val="28"/>
              </w:rPr>
              <w:t>биографическими</w:t>
            </w:r>
            <w:r>
              <w:rPr>
                <w:spacing w:val="1"/>
                <w:sz w:val="28"/>
              </w:rPr>
              <w:t xml:space="preserve"> </w:t>
            </w:r>
            <w:r>
              <w:rPr>
                <w:sz w:val="28"/>
              </w:rPr>
              <w:t>фактами,</w:t>
            </w:r>
            <w:r>
              <w:rPr>
                <w:spacing w:val="-67"/>
                <w:sz w:val="28"/>
              </w:rPr>
              <w:t xml:space="preserve"> </w:t>
            </w:r>
            <w:r>
              <w:rPr>
                <w:sz w:val="28"/>
              </w:rPr>
              <w:t>поступками</w:t>
            </w:r>
            <w:r>
              <w:rPr>
                <w:spacing w:val="1"/>
                <w:sz w:val="28"/>
              </w:rPr>
              <w:t xml:space="preserve"> </w:t>
            </w:r>
            <w:r>
              <w:rPr>
                <w:sz w:val="28"/>
              </w:rPr>
              <w:t>героев</w:t>
            </w:r>
            <w:r>
              <w:rPr>
                <w:spacing w:val="1"/>
                <w:sz w:val="28"/>
              </w:rPr>
              <w:t xml:space="preserve"> </w:t>
            </w:r>
            <w:r>
              <w:rPr>
                <w:sz w:val="28"/>
              </w:rPr>
              <w:t>Отечества,</w:t>
            </w:r>
            <w:r>
              <w:rPr>
                <w:spacing w:val="1"/>
                <w:sz w:val="28"/>
              </w:rPr>
              <w:t xml:space="preserve"> </w:t>
            </w:r>
            <w:r>
              <w:rPr>
                <w:sz w:val="28"/>
              </w:rPr>
              <w:t>вызывает</w:t>
            </w:r>
            <w:r>
              <w:rPr>
                <w:spacing w:val="1"/>
                <w:sz w:val="28"/>
              </w:rPr>
              <w:t xml:space="preserve"> </w:t>
            </w:r>
            <w:r>
              <w:rPr>
                <w:sz w:val="28"/>
              </w:rPr>
              <w:t>позитивный</w:t>
            </w:r>
            <w:r>
              <w:rPr>
                <w:spacing w:val="1"/>
                <w:sz w:val="28"/>
              </w:rPr>
              <w:t xml:space="preserve"> </w:t>
            </w:r>
            <w:r>
              <w:rPr>
                <w:sz w:val="28"/>
              </w:rPr>
              <w:t>эмоциональный</w:t>
            </w:r>
            <w:r>
              <w:rPr>
                <w:spacing w:val="-1"/>
                <w:sz w:val="28"/>
              </w:rPr>
              <w:t xml:space="preserve"> </w:t>
            </w:r>
            <w:r>
              <w:rPr>
                <w:sz w:val="28"/>
              </w:rPr>
              <w:t>отклик</w:t>
            </w:r>
            <w:r>
              <w:rPr>
                <w:spacing w:val="-1"/>
                <w:sz w:val="28"/>
              </w:rPr>
              <w:t xml:space="preserve"> </w:t>
            </w:r>
            <w:r>
              <w:rPr>
                <w:sz w:val="28"/>
              </w:rPr>
              <w:t>и чувство гордости.</w:t>
            </w:r>
          </w:p>
          <w:p w14:paraId="591905A8" w14:textId="77777777" w:rsidR="00A03118" w:rsidRDefault="00A03118" w:rsidP="00997D0D">
            <w:pPr>
              <w:pStyle w:val="TableParagraph"/>
              <w:spacing w:before="1" w:line="276" w:lineRule="auto"/>
              <w:ind w:right="113" w:firstLine="297"/>
              <w:jc w:val="both"/>
              <w:rPr>
                <w:sz w:val="28"/>
              </w:rPr>
            </w:pPr>
            <w:r>
              <w:rPr>
                <w:sz w:val="28"/>
              </w:rPr>
              <w:t>Педагог</w:t>
            </w:r>
            <w:r>
              <w:rPr>
                <w:spacing w:val="1"/>
                <w:sz w:val="28"/>
              </w:rPr>
              <w:t xml:space="preserve"> </w:t>
            </w: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71"/>
                <w:sz w:val="28"/>
              </w:rPr>
              <w:t xml:space="preserve"> </w:t>
            </w:r>
            <w:r>
              <w:rPr>
                <w:sz w:val="28"/>
              </w:rPr>
              <w:t>малой</w:t>
            </w:r>
            <w:r>
              <w:rPr>
                <w:spacing w:val="1"/>
                <w:sz w:val="28"/>
              </w:rPr>
              <w:t xml:space="preserve"> </w:t>
            </w:r>
            <w:r>
              <w:rPr>
                <w:sz w:val="28"/>
              </w:rPr>
              <w:t>родине: поддерживает любознательность по отношению к</w:t>
            </w:r>
            <w:r>
              <w:rPr>
                <w:spacing w:val="1"/>
                <w:sz w:val="28"/>
              </w:rPr>
              <w:t xml:space="preserve"> </w:t>
            </w:r>
            <w:r>
              <w:rPr>
                <w:sz w:val="28"/>
              </w:rPr>
              <w:t>родному</w:t>
            </w:r>
            <w:r>
              <w:rPr>
                <w:spacing w:val="1"/>
                <w:sz w:val="28"/>
              </w:rPr>
              <w:t xml:space="preserve"> </w:t>
            </w:r>
            <w:r>
              <w:rPr>
                <w:sz w:val="28"/>
              </w:rPr>
              <w:t>краю;</w:t>
            </w:r>
            <w:r>
              <w:rPr>
                <w:spacing w:val="1"/>
                <w:sz w:val="28"/>
              </w:rPr>
              <w:t xml:space="preserve"> </w:t>
            </w:r>
            <w:r>
              <w:rPr>
                <w:sz w:val="28"/>
              </w:rPr>
              <w:t>интерес,</w:t>
            </w:r>
            <w:r>
              <w:rPr>
                <w:spacing w:val="1"/>
                <w:sz w:val="28"/>
              </w:rPr>
              <w:t xml:space="preserve"> </w:t>
            </w:r>
            <w:r>
              <w:rPr>
                <w:sz w:val="28"/>
              </w:rPr>
              <w:t>почему</w:t>
            </w:r>
            <w:r>
              <w:rPr>
                <w:spacing w:val="1"/>
                <w:sz w:val="28"/>
              </w:rPr>
              <w:t xml:space="preserve"> </w:t>
            </w:r>
            <w:r>
              <w:rPr>
                <w:sz w:val="28"/>
              </w:rPr>
              <w:t>именно</w:t>
            </w:r>
            <w:r>
              <w:rPr>
                <w:spacing w:val="1"/>
                <w:sz w:val="28"/>
              </w:rPr>
              <w:t xml:space="preserve"> </w:t>
            </w:r>
            <w:r>
              <w:rPr>
                <w:sz w:val="28"/>
              </w:rPr>
              <w:t>так</w:t>
            </w:r>
            <w:r>
              <w:rPr>
                <w:spacing w:val="1"/>
                <w:sz w:val="28"/>
              </w:rPr>
              <w:t xml:space="preserve"> </w:t>
            </w:r>
            <w:r>
              <w:rPr>
                <w:sz w:val="28"/>
              </w:rPr>
              <w:t>устроен</w:t>
            </w:r>
            <w:r>
              <w:rPr>
                <w:spacing w:val="-67"/>
                <w:sz w:val="28"/>
              </w:rPr>
              <w:t xml:space="preserve"> </w:t>
            </w:r>
            <w:r>
              <w:rPr>
                <w:sz w:val="28"/>
              </w:rPr>
              <w:t>населенный</w:t>
            </w:r>
            <w:r>
              <w:rPr>
                <w:spacing w:val="1"/>
                <w:sz w:val="28"/>
              </w:rPr>
              <w:t xml:space="preserve"> </w:t>
            </w:r>
            <w:r>
              <w:rPr>
                <w:sz w:val="28"/>
              </w:rPr>
              <w:t>пункт</w:t>
            </w:r>
            <w:r>
              <w:rPr>
                <w:spacing w:val="1"/>
                <w:sz w:val="28"/>
              </w:rPr>
              <w:t xml:space="preserve"> </w:t>
            </w:r>
            <w:r>
              <w:rPr>
                <w:sz w:val="28"/>
              </w:rPr>
              <w:t>(расположение</w:t>
            </w:r>
            <w:r>
              <w:rPr>
                <w:spacing w:val="1"/>
                <w:sz w:val="28"/>
              </w:rPr>
              <w:t xml:space="preserve"> </w:t>
            </w:r>
            <w:r>
              <w:rPr>
                <w:sz w:val="28"/>
              </w:rPr>
              <w:t>улиц,</w:t>
            </w:r>
            <w:r>
              <w:rPr>
                <w:spacing w:val="1"/>
                <w:sz w:val="28"/>
              </w:rPr>
              <w:t xml:space="preserve"> </w:t>
            </w:r>
            <w:r>
              <w:rPr>
                <w:sz w:val="28"/>
              </w:rPr>
              <w:t>площадей,</w:t>
            </w:r>
            <w:r>
              <w:rPr>
                <w:spacing w:val="1"/>
                <w:sz w:val="28"/>
              </w:rPr>
              <w:t xml:space="preserve"> </w:t>
            </w:r>
            <w:r>
              <w:rPr>
                <w:sz w:val="28"/>
              </w:rPr>
              <w:t>различных</w:t>
            </w:r>
            <w:r>
              <w:rPr>
                <w:spacing w:val="1"/>
                <w:sz w:val="28"/>
              </w:rPr>
              <w:t xml:space="preserve"> </w:t>
            </w:r>
            <w:r>
              <w:rPr>
                <w:sz w:val="28"/>
              </w:rPr>
              <w:t>объектов</w:t>
            </w:r>
            <w:r>
              <w:rPr>
                <w:spacing w:val="1"/>
                <w:sz w:val="28"/>
              </w:rPr>
              <w:t xml:space="preserve"> </w:t>
            </w:r>
            <w:r>
              <w:rPr>
                <w:sz w:val="28"/>
              </w:rPr>
              <w:t>инфраструктуры);</w:t>
            </w:r>
            <w:r>
              <w:rPr>
                <w:spacing w:val="1"/>
                <w:sz w:val="28"/>
              </w:rPr>
              <w:t xml:space="preserve"> </w:t>
            </w:r>
            <w:r>
              <w:rPr>
                <w:sz w:val="28"/>
              </w:rPr>
              <w:t>знакомит</w:t>
            </w:r>
            <w:r>
              <w:rPr>
                <w:spacing w:val="1"/>
                <w:sz w:val="28"/>
              </w:rPr>
              <w:t xml:space="preserve"> </w:t>
            </w:r>
            <w:r>
              <w:rPr>
                <w:sz w:val="28"/>
              </w:rPr>
              <w:t>со</w:t>
            </w:r>
            <w:r>
              <w:rPr>
                <w:spacing w:val="1"/>
                <w:sz w:val="28"/>
              </w:rPr>
              <w:t xml:space="preserve"> </w:t>
            </w:r>
            <w:r>
              <w:rPr>
                <w:sz w:val="28"/>
              </w:rPr>
              <w:t>смыслом некоторых символов и памятников населенного</w:t>
            </w:r>
            <w:r>
              <w:rPr>
                <w:spacing w:val="1"/>
                <w:sz w:val="28"/>
              </w:rPr>
              <w:t xml:space="preserve"> </w:t>
            </w:r>
            <w:r>
              <w:rPr>
                <w:sz w:val="28"/>
              </w:rPr>
              <w:t>пункта,</w:t>
            </w:r>
            <w:r>
              <w:rPr>
                <w:spacing w:val="1"/>
                <w:sz w:val="28"/>
              </w:rPr>
              <w:t xml:space="preserve"> </w:t>
            </w:r>
            <w:r>
              <w:rPr>
                <w:sz w:val="28"/>
              </w:rPr>
              <w:t>развивает</w:t>
            </w:r>
            <w:r>
              <w:rPr>
                <w:spacing w:val="1"/>
                <w:sz w:val="28"/>
              </w:rPr>
              <w:t xml:space="preserve"> </w:t>
            </w:r>
            <w:r>
              <w:rPr>
                <w:sz w:val="28"/>
              </w:rPr>
              <w:t>умения</w:t>
            </w:r>
            <w:r>
              <w:rPr>
                <w:spacing w:val="1"/>
                <w:sz w:val="28"/>
              </w:rPr>
              <w:t xml:space="preserve"> </w:t>
            </w:r>
            <w:r>
              <w:rPr>
                <w:sz w:val="28"/>
              </w:rPr>
              <w:t>откликаться</w:t>
            </w:r>
            <w:r>
              <w:rPr>
                <w:spacing w:val="1"/>
                <w:sz w:val="28"/>
              </w:rPr>
              <w:t xml:space="preserve"> </w:t>
            </w:r>
            <w:r>
              <w:rPr>
                <w:sz w:val="28"/>
              </w:rPr>
              <w:t>на</w:t>
            </w:r>
            <w:r>
              <w:rPr>
                <w:spacing w:val="1"/>
                <w:sz w:val="28"/>
              </w:rPr>
              <w:t xml:space="preserve"> </w:t>
            </w:r>
            <w:r>
              <w:rPr>
                <w:sz w:val="28"/>
              </w:rPr>
              <w:t>проявления</w:t>
            </w:r>
            <w:r>
              <w:rPr>
                <w:spacing w:val="-67"/>
                <w:sz w:val="28"/>
              </w:rPr>
              <w:t xml:space="preserve"> </w:t>
            </w:r>
            <w:r>
              <w:rPr>
                <w:sz w:val="28"/>
              </w:rPr>
              <w:t>красоты</w:t>
            </w:r>
            <w:r>
              <w:rPr>
                <w:spacing w:val="-1"/>
                <w:sz w:val="28"/>
              </w:rPr>
              <w:t xml:space="preserve"> </w:t>
            </w:r>
            <w:r>
              <w:rPr>
                <w:sz w:val="28"/>
              </w:rPr>
              <w:t>в</w:t>
            </w:r>
            <w:r>
              <w:rPr>
                <w:spacing w:val="-1"/>
                <w:sz w:val="28"/>
              </w:rPr>
              <w:t xml:space="preserve"> </w:t>
            </w:r>
            <w:r>
              <w:rPr>
                <w:sz w:val="28"/>
              </w:rPr>
              <w:t>различных архитектурных</w:t>
            </w:r>
            <w:r>
              <w:rPr>
                <w:spacing w:val="-3"/>
                <w:sz w:val="28"/>
              </w:rPr>
              <w:t xml:space="preserve"> </w:t>
            </w:r>
            <w:r>
              <w:rPr>
                <w:sz w:val="28"/>
              </w:rPr>
              <w:t>объектах.</w:t>
            </w:r>
          </w:p>
          <w:p w14:paraId="2FFAD3D3" w14:textId="77777777" w:rsidR="00A03118" w:rsidRDefault="00A03118" w:rsidP="00997D0D">
            <w:pPr>
              <w:pStyle w:val="TableParagraph"/>
              <w:spacing w:before="1" w:line="276" w:lineRule="auto"/>
              <w:ind w:right="117" w:firstLine="297"/>
              <w:jc w:val="both"/>
              <w:rPr>
                <w:sz w:val="28"/>
              </w:rPr>
            </w:pPr>
            <w:r>
              <w:rPr>
                <w:sz w:val="28"/>
              </w:rPr>
              <w:t>Поддерживает</w:t>
            </w:r>
            <w:r>
              <w:rPr>
                <w:spacing w:val="1"/>
                <w:sz w:val="28"/>
              </w:rPr>
              <w:t xml:space="preserve"> </w:t>
            </w:r>
            <w:r>
              <w:rPr>
                <w:sz w:val="28"/>
              </w:rPr>
              <w:t>проявления</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первичной</w:t>
            </w:r>
            <w:r>
              <w:rPr>
                <w:spacing w:val="1"/>
                <w:sz w:val="28"/>
              </w:rPr>
              <w:t xml:space="preserve"> </w:t>
            </w:r>
            <w:r>
              <w:rPr>
                <w:sz w:val="28"/>
              </w:rPr>
              <w:t>социальной</w:t>
            </w:r>
            <w:r>
              <w:rPr>
                <w:spacing w:val="1"/>
                <w:sz w:val="28"/>
              </w:rPr>
              <w:t xml:space="preserve"> </w:t>
            </w:r>
            <w:r>
              <w:rPr>
                <w:sz w:val="28"/>
              </w:rPr>
              <w:t>активности:</w:t>
            </w:r>
            <w:r>
              <w:rPr>
                <w:spacing w:val="1"/>
                <w:sz w:val="28"/>
              </w:rPr>
              <w:t xml:space="preserve"> </w:t>
            </w:r>
            <w:r>
              <w:rPr>
                <w:sz w:val="28"/>
              </w:rPr>
              <w:t>желание</w:t>
            </w:r>
            <w:r>
              <w:rPr>
                <w:spacing w:val="1"/>
                <w:sz w:val="28"/>
              </w:rPr>
              <w:t xml:space="preserve"> </w:t>
            </w:r>
            <w:r>
              <w:rPr>
                <w:sz w:val="28"/>
              </w:rPr>
              <w:t>принять</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значимых</w:t>
            </w:r>
            <w:r>
              <w:rPr>
                <w:spacing w:val="1"/>
                <w:sz w:val="28"/>
              </w:rPr>
              <w:t xml:space="preserve"> </w:t>
            </w:r>
            <w:r>
              <w:rPr>
                <w:sz w:val="28"/>
              </w:rPr>
              <w:t>событиях,</w:t>
            </w:r>
            <w:r>
              <w:rPr>
                <w:spacing w:val="1"/>
                <w:sz w:val="28"/>
              </w:rPr>
              <w:t xml:space="preserve"> </w:t>
            </w:r>
            <w:r>
              <w:rPr>
                <w:sz w:val="28"/>
              </w:rPr>
              <w:t>переживание</w:t>
            </w:r>
            <w:r>
              <w:rPr>
                <w:spacing w:val="1"/>
                <w:sz w:val="28"/>
              </w:rPr>
              <w:t xml:space="preserve"> </w:t>
            </w:r>
            <w:r>
              <w:rPr>
                <w:sz w:val="28"/>
              </w:rPr>
              <w:t>эмоций,</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событиями</w:t>
            </w:r>
            <w:r>
              <w:rPr>
                <w:spacing w:val="36"/>
                <w:sz w:val="28"/>
              </w:rPr>
              <w:t xml:space="preserve"> </w:t>
            </w:r>
            <w:r>
              <w:rPr>
                <w:sz w:val="28"/>
              </w:rPr>
              <w:t>военных</w:t>
            </w:r>
            <w:r>
              <w:rPr>
                <w:spacing w:val="36"/>
                <w:sz w:val="28"/>
              </w:rPr>
              <w:t xml:space="preserve"> </w:t>
            </w:r>
            <w:r>
              <w:rPr>
                <w:sz w:val="28"/>
              </w:rPr>
              <w:t>лет</w:t>
            </w:r>
            <w:r>
              <w:rPr>
                <w:spacing w:val="35"/>
                <w:sz w:val="28"/>
              </w:rPr>
              <w:t xml:space="preserve"> </w:t>
            </w:r>
            <w:r>
              <w:rPr>
                <w:sz w:val="28"/>
              </w:rPr>
              <w:t>и</w:t>
            </w:r>
            <w:r>
              <w:rPr>
                <w:spacing w:val="36"/>
                <w:sz w:val="28"/>
              </w:rPr>
              <w:t xml:space="preserve"> </w:t>
            </w:r>
            <w:r>
              <w:rPr>
                <w:sz w:val="28"/>
              </w:rPr>
              <w:t>подвигами</w:t>
            </w:r>
            <w:r>
              <w:rPr>
                <w:spacing w:val="36"/>
                <w:sz w:val="28"/>
              </w:rPr>
              <w:t xml:space="preserve"> </w:t>
            </w:r>
            <w:r>
              <w:rPr>
                <w:sz w:val="28"/>
              </w:rPr>
              <w:t>горожан</w:t>
            </w:r>
          </w:p>
          <w:p w14:paraId="449D1EAB" w14:textId="77777777" w:rsidR="00A03118" w:rsidRDefault="00A03118" w:rsidP="00997D0D">
            <w:pPr>
              <w:pStyle w:val="TableParagraph"/>
              <w:jc w:val="both"/>
              <w:rPr>
                <w:sz w:val="28"/>
              </w:rPr>
            </w:pPr>
            <w:r>
              <w:rPr>
                <w:sz w:val="28"/>
              </w:rPr>
              <w:t>(чествование</w:t>
            </w:r>
            <w:r>
              <w:rPr>
                <w:spacing w:val="-3"/>
                <w:sz w:val="28"/>
              </w:rPr>
              <w:t xml:space="preserve"> </w:t>
            </w:r>
            <w:r>
              <w:rPr>
                <w:sz w:val="28"/>
              </w:rPr>
              <w:t>ветеранов,</w:t>
            </w:r>
            <w:r>
              <w:rPr>
                <w:spacing w:val="-3"/>
                <w:sz w:val="28"/>
              </w:rPr>
              <w:t xml:space="preserve"> </w:t>
            </w:r>
            <w:r>
              <w:rPr>
                <w:sz w:val="28"/>
              </w:rPr>
              <w:t>социальные</w:t>
            </w:r>
            <w:r>
              <w:rPr>
                <w:spacing w:val="-2"/>
                <w:sz w:val="28"/>
              </w:rPr>
              <w:t xml:space="preserve"> </w:t>
            </w:r>
            <w:r>
              <w:rPr>
                <w:sz w:val="28"/>
              </w:rPr>
              <w:t>акции</w:t>
            </w:r>
            <w:r>
              <w:rPr>
                <w:spacing w:val="-3"/>
                <w:sz w:val="28"/>
              </w:rPr>
              <w:t xml:space="preserve"> </w:t>
            </w:r>
            <w:r>
              <w:rPr>
                <w:sz w:val="28"/>
              </w:rPr>
              <w:t>и</w:t>
            </w:r>
            <w:r>
              <w:rPr>
                <w:spacing w:val="-2"/>
                <w:sz w:val="28"/>
              </w:rPr>
              <w:t xml:space="preserve"> </w:t>
            </w:r>
            <w:r>
              <w:rPr>
                <w:sz w:val="28"/>
              </w:rPr>
              <w:t>прочее)</w:t>
            </w:r>
          </w:p>
        </w:tc>
      </w:tr>
      <w:tr w:rsidR="00A03118" w14:paraId="266BD6D5" w14:textId="77777777" w:rsidTr="00997D0D">
        <w:trPr>
          <w:trHeight w:val="369"/>
        </w:trPr>
        <w:tc>
          <w:tcPr>
            <w:tcW w:w="10175" w:type="dxa"/>
            <w:gridSpan w:val="2"/>
          </w:tcPr>
          <w:p w14:paraId="6D6DC001" w14:textId="77777777" w:rsidR="00A03118" w:rsidRDefault="00A03118" w:rsidP="00997D0D">
            <w:pPr>
              <w:pStyle w:val="TableParagraph"/>
              <w:spacing w:line="309" w:lineRule="exact"/>
              <w:ind w:left="413"/>
              <w:rPr>
                <w:sz w:val="28"/>
              </w:rPr>
            </w:pPr>
            <w:r>
              <w:rPr>
                <w:sz w:val="28"/>
              </w:rPr>
              <w:t>В</w:t>
            </w:r>
            <w:r>
              <w:rPr>
                <w:spacing w:val="-3"/>
                <w:sz w:val="28"/>
              </w:rPr>
              <w:t xml:space="preserve"> </w:t>
            </w:r>
            <w:r>
              <w:rPr>
                <w:sz w:val="28"/>
              </w:rPr>
              <w:t>сфере</w:t>
            </w:r>
            <w:r>
              <w:rPr>
                <w:spacing w:val="-2"/>
                <w:sz w:val="28"/>
              </w:rPr>
              <w:t xml:space="preserve"> </w:t>
            </w:r>
            <w:r>
              <w:rPr>
                <w:sz w:val="28"/>
              </w:rPr>
              <w:t>трудового</w:t>
            </w:r>
            <w:r>
              <w:rPr>
                <w:spacing w:val="-1"/>
                <w:sz w:val="28"/>
              </w:rPr>
              <w:t xml:space="preserve"> </w:t>
            </w:r>
            <w:r>
              <w:rPr>
                <w:sz w:val="28"/>
              </w:rPr>
              <w:t>воспитания</w:t>
            </w:r>
          </w:p>
        </w:tc>
      </w:tr>
      <w:tr w:rsidR="00A03118" w14:paraId="13369063" w14:textId="77777777" w:rsidTr="00997D0D">
        <w:trPr>
          <w:trHeight w:val="4444"/>
        </w:trPr>
        <w:tc>
          <w:tcPr>
            <w:tcW w:w="2804" w:type="dxa"/>
          </w:tcPr>
          <w:p w14:paraId="121D7596" w14:textId="77777777" w:rsidR="00A03118" w:rsidRDefault="00A03118" w:rsidP="00997D0D">
            <w:pPr>
              <w:pStyle w:val="TableParagraph"/>
              <w:spacing w:line="276" w:lineRule="auto"/>
              <w:ind w:right="147" w:firstLine="286"/>
              <w:rPr>
                <w:sz w:val="28"/>
              </w:rPr>
            </w:pPr>
            <w:r>
              <w:rPr>
                <w:sz w:val="28"/>
              </w:rPr>
              <w:t>формировать</w:t>
            </w:r>
            <w:r>
              <w:rPr>
                <w:spacing w:val="1"/>
                <w:sz w:val="28"/>
              </w:rPr>
              <w:t xml:space="preserve"> </w:t>
            </w:r>
            <w:r>
              <w:rPr>
                <w:sz w:val="28"/>
              </w:rPr>
              <w:t>представления о</w:t>
            </w:r>
            <w:r>
              <w:rPr>
                <w:spacing w:val="1"/>
                <w:sz w:val="28"/>
              </w:rPr>
              <w:t xml:space="preserve"> </w:t>
            </w:r>
            <w:r>
              <w:rPr>
                <w:sz w:val="28"/>
              </w:rPr>
              <w:t>профессиях и</w:t>
            </w:r>
            <w:r>
              <w:rPr>
                <w:spacing w:val="1"/>
                <w:sz w:val="28"/>
              </w:rPr>
              <w:t xml:space="preserve"> </w:t>
            </w:r>
            <w:r>
              <w:rPr>
                <w:sz w:val="28"/>
              </w:rPr>
              <w:t>трудовых</w:t>
            </w:r>
            <w:r>
              <w:rPr>
                <w:spacing w:val="-10"/>
                <w:sz w:val="28"/>
              </w:rPr>
              <w:t xml:space="preserve"> </w:t>
            </w:r>
            <w:r>
              <w:rPr>
                <w:sz w:val="28"/>
              </w:rPr>
              <w:t>процессах;</w:t>
            </w:r>
            <w:r>
              <w:rPr>
                <w:spacing w:val="-67"/>
                <w:sz w:val="28"/>
              </w:rPr>
              <w:t xml:space="preserve"> </w:t>
            </w:r>
            <w:r>
              <w:rPr>
                <w:sz w:val="28"/>
              </w:rPr>
              <w:t>воспитывать</w:t>
            </w:r>
          </w:p>
          <w:p w14:paraId="0F34A48E" w14:textId="77777777" w:rsidR="00A03118" w:rsidRDefault="00A03118" w:rsidP="00997D0D">
            <w:pPr>
              <w:pStyle w:val="TableParagraph"/>
              <w:spacing w:line="276" w:lineRule="auto"/>
              <w:ind w:right="130"/>
              <w:rPr>
                <w:sz w:val="28"/>
              </w:rPr>
            </w:pPr>
            <w:r>
              <w:rPr>
                <w:sz w:val="28"/>
              </w:rPr>
              <w:t>бережное</w:t>
            </w:r>
            <w:r>
              <w:rPr>
                <w:spacing w:val="-8"/>
                <w:sz w:val="28"/>
              </w:rPr>
              <w:t xml:space="preserve"> </w:t>
            </w:r>
            <w:r>
              <w:rPr>
                <w:sz w:val="28"/>
              </w:rPr>
              <w:t>отношение</w:t>
            </w:r>
            <w:r>
              <w:rPr>
                <w:spacing w:val="-67"/>
                <w:sz w:val="28"/>
              </w:rPr>
              <w:t xml:space="preserve"> </w:t>
            </w:r>
            <w:r>
              <w:rPr>
                <w:sz w:val="28"/>
              </w:rPr>
              <w:t>к труду взрослых, к</w:t>
            </w:r>
            <w:r>
              <w:rPr>
                <w:spacing w:val="1"/>
                <w:sz w:val="28"/>
              </w:rPr>
              <w:t xml:space="preserve"> </w:t>
            </w:r>
            <w:r>
              <w:rPr>
                <w:sz w:val="28"/>
              </w:rPr>
              <w:t>результатам их</w:t>
            </w:r>
            <w:r>
              <w:rPr>
                <w:spacing w:val="1"/>
                <w:sz w:val="28"/>
              </w:rPr>
              <w:t xml:space="preserve"> </w:t>
            </w:r>
            <w:r>
              <w:rPr>
                <w:sz w:val="28"/>
              </w:rPr>
              <w:t>труда;</w:t>
            </w:r>
            <w:r>
              <w:rPr>
                <w:spacing w:val="69"/>
                <w:sz w:val="28"/>
              </w:rPr>
              <w:t xml:space="preserve"> </w:t>
            </w:r>
            <w:r>
              <w:rPr>
                <w:sz w:val="28"/>
              </w:rPr>
              <w:t>развивать</w:t>
            </w:r>
          </w:p>
          <w:p w14:paraId="7199A3BD" w14:textId="77777777" w:rsidR="00A03118" w:rsidRDefault="00A03118" w:rsidP="00997D0D">
            <w:pPr>
              <w:pStyle w:val="TableParagraph"/>
              <w:spacing w:line="276" w:lineRule="auto"/>
              <w:ind w:right="167"/>
              <w:rPr>
                <w:sz w:val="28"/>
              </w:rPr>
            </w:pPr>
            <w:r>
              <w:rPr>
                <w:sz w:val="28"/>
              </w:rPr>
              <w:t>самостоятельность и</w:t>
            </w:r>
            <w:r>
              <w:rPr>
                <w:spacing w:val="-67"/>
                <w:sz w:val="28"/>
              </w:rPr>
              <w:t xml:space="preserve"> </w:t>
            </w:r>
            <w:r>
              <w:rPr>
                <w:sz w:val="28"/>
              </w:rPr>
              <w:t>инициативу</w:t>
            </w:r>
            <w:r>
              <w:rPr>
                <w:spacing w:val="-6"/>
                <w:sz w:val="28"/>
              </w:rPr>
              <w:t xml:space="preserve"> </w:t>
            </w:r>
            <w:r>
              <w:rPr>
                <w:sz w:val="28"/>
              </w:rPr>
              <w:t>в</w:t>
            </w:r>
          </w:p>
          <w:p w14:paraId="2E2B86CB" w14:textId="77777777" w:rsidR="00A03118" w:rsidRDefault="00A03118" w:rsidP="00997D0D">
            <w:pPr>
              <w:pStyle w:val="TableParagraph"/>
              <w:rPr>
                <w:sz w:val="28"/>
              </w:rPr>
            </w:pPr>
            <w:r>
              <w:rPr>
                <w:sz w:val="28"/>
              </w:rPr>
              <w:t>трудовой</w:t>
            </w:r>
          </w:p>
        </w:tc>
        <w:tc>
          <w:tcPr>
            <w:tcW w:w="7371" w:type="dxa"/>
          </w:tcPr>
          <w:p w14:paraId="56DEDA68" w14:textId="77777777" w:rsidR="00A03118" w:rsidRDefault="00A03118" w:rsidP="00997D0D">
            <w:pPr>
              <w:pStyle w:val="TableParagraph"/>
              <w:spacing w:line="276" w:lineRule="auto"/>
              <w:ind w:right="113" w:firstLine="297"/>
              <w:jc w:val="both"/>
              <w:rPr>
                <w:sz w:val="28"/>
              </w:rPr>
            </w:pPr>
            <w:r>
              <w:rPr>
                <w:sz w:val="28"/>
              </w:rPr>
              <w:t>Педагог</w:t>
            </w:r>
            <w:r>
              <w:rPr>
                <w:spacing w:val="1"/>
                <w:sz w:val="28"/>
              </w:rPr>
              <w:t xml:space="preserve"> </w:t>
            </w: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труде</w:t>
            </w:r>
            <w:r>
              <w:rPr>
                <w:spacing w:val="1"/>
                <w:sz w:val="28"/>
              </w:rPr>
              <w:t xml:space="preserve"> </w:t>
            </w:r>
            <w:r>
              <w:rPr>
                <w:sz w:val="28"/>
              </w:rPr>
              <w:t>взрослых,</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дошкольного</w:t>
            </w:r>
            <w:r>
              <w:rPr>
                <w:spacing w:val="1"/>
                <w:sz w:val="28"/>
              </w:rPr>
              <w:t xml:space="preserve"> </w:t>
            </w:r>
            <w:r>
              <w:rPr>
                <w:sz w:val="28"/>
              </w:rPr>
              <w:t>возраста</w:t>
            </w:r>
            <w:r>
              <w:rPr>
                <w:spacing w:val="71"/>
                <w:sz w:val="28"/>
              </w:rPr>
              <w:t xml:space="preserve"> </w:t>
            </w:r>
            <w:r>
              <w:rPr>
                <w:sz w:val="28"/>
              </w:rPr>
              <w:t>с</w:t>
            </w:r>
            <w:r>
              <w:rPr>
                <w:spacing w:val="-67"/>
                <w:sz w:val="28"/>
              </w:rPr>
              <w:t xml:space="preserve"> </w:t>
            </w:r>
            <w:r>
              <w:rPr>
                <w:sz w:val="28"/>
              </w:rPr>
              <w:t>разными</w:t>
            </w:r>
            <w:r>
              <w:rPr>
                <w:spacing w:val="1"/>
                <w:sz w:val="28"/>
              </w:rPr>
              <w:t xml:space="preserve"> </w:t>
            </w:r>
            <w:r>
              <w:rPr>
                <w:sz w:val="28"/>
              </w:rPr>
              <w:t>видами</w:t>
            </w:r>
            <w:r>
              <w:rPr>
                <w:spacing w:val="1"/>
                <w:sz w:val="28"/>
              </w:rPr>
              <w:t xml:space="preserve"> </w:t>
            </w:r>
            <w:r>
              <w:rPr>
                <w:sz w:val="28"/>
              </w:rPr>
              <w:t>производительного</w:t>
            </w:r>
            <w:r>
              <w:rPr>
                <w:spacing w:val="1"/>
                <w:sz w:val="28"/>
              </w:rPr>
              <w:t xml:space="preserve"> </w:t>
            </w:r>
            <w:r>
              <w:rPr>
                <w:sz w:val="28"/>
              </w:rPr>
              <w:t>(промышленность,</w:t>
            </w:r>
            <w:r>
              <w:rPr>
                <w:spacing w:val="1"/>
                <w:sz w:val="28"/>
              </w:rPr>
              <w:t xml:space="preserve"> </w:t>
            </w:r>
            <w:r>
              <w:rPr>
                <w:sz w:val="28"/>
              </w:rPr>
              <w:t>строительство,</w:t>
            </w:r>
            <w:r>
              <w:rPr>
                <w:spacing w:val="1"/>
                <w:sz w:val="28"/>
              </w:rPr>
              <w:t xml:space="preserve"> </w:t>
            </w:r>
            <w:r>
              <w:rPr>
                <w:sz w:val="28"/>
              </w:rPr>
              <w:t>сельское</w:t>
            </w:r>
            <w:r>
              <w:rPr>
                <w:spacing w:val="1"/>
                <w:sz w:val="28"/>
              </w:rPr>
              <w:t xml:space="preserve"> </w:t>
            </w:r>
            <w:r>
              <w:rPr>
                <w:sz w:val="28"/>
              </w:rPr>
              <w:t>хозяйство)</w:t>
            </w:r>
            <w:r>
              <w:rPr>
                <w:spacing w:val="1"/>
                <w:sz w:val="28"/>
              </w:rPr>
              <w:t xml:space="preserve"> </w:t>
            </w:r>
            <w:r>
              <w:rPr>
                <w:sz w:val="28"/>
              </w:rPr>
              <w:t>и</w:t>
            </w:r>
            <w:r>
              <w:rPr>
                <w:spacing w:val="1"/>
                <w:sz w:val="28"/>
              </w:rPr>
              <w:t xml:space="preserve"> </w:t>
            </w:r>
            <w:r>
              <w:rPr>
                <w:sz w:val="28"/>
              </w:rPr>
              <w:t>обслуживающего</w:t>
            </w:r>
            <w:r>
              <w:rPr>
                <w:spacing w:val="1"/>
                <w:sz w:val="28"/>
              </w:rPr>
              <w:t xml:space="preserve"> </w:t>
            </w:r>
            <w:r>
              <w:rPr>
                <w:sz w:val="28"/>
              </w:rPr>
              <w:t>(сфера</w:t>
            </w:r>
            <w:r>
              <w:rPr>
                <w:spacing w:val="1"/>
                <w:sz w:val="28"/>
              </w:rPr>
              <w:t xml:space="preserve"> </w:t>
            </w:r>
            <w:r>
              <w:rPr>
                <w:sz w:val="28"/>
              </w:rPr>
              <w:t>досуга</w:t>
            </w:r>
            <w:r>
              <w:rPr>
                <w:spacing w:val="1"/>
                <w:sz w:val="28"/>
              </w:rPr>
              <w:t xml:space="preserve"> </w:t>
            </w:r>
            <w:r>
              <w:rPr>
                <w:sz w:val="28"/>
              </w:rPr>
              <w:t>и</w:t>
            </w:r>
            <w:r>
              <w:rPr>
                <w:spacing w:val="1"/>
                <w:sz w:val="28"/>
              </w:rPr>
              <w:t xml:space="preserve"> </w:t>
            </w:r>
            <w:r>
              <w:rPr>
                <w:sz w:val="28"/>
              </w:rPr>
              <w:t>отдыха,</w:t>
            </w:r>
            <w:r>
              <w:rPr>
                <w:spacing w:val="1"/>
                <w:sz w:val="28"/>
              </w:rPr>
              <w:t xml:space="preserve"> </w:t>
            </w:r>
            <w:r>
              <w:rPr>
                <w:sz w:val="28"/>
              </w:rPr>
              <w:t>сфера</w:t>
            </w:r>
            <w:r>
              <w:rPr>
                <w:spacing w:val="1"/>
                <w:sz w:val="28"/>
              </w:rPr>
              <w:t xml:space="preserve"> </w:t>
            </w:r>
            <w:r>
              <w:rPr>
                <w:sz w:val="28"/>
              </w:rPr>
              <w:t>культуры,</w:t>
            </w:r>
            <w:r>
              <w:rPr>
                <w:spacing w:val="1"/>
                <w:sz w:val="28"/>
              </w:rPr>
              <w:t xml:space="preserve"> </w:t>
            </w:r>
            <w:r>
              <w:rPr>
                <w:sz w:val="28"/>
              </w:rPr>
              <w:t>медицина,</w:t>
            </w:r>
            <w:r>
              <w:rPr>
                <w:spacing w:val="1"/>
                <w:sz w:val="28"/>
              </w:rPr>
              <w:t xml:space="preserve"> </w:t>
            </w:r>
            <w:r>
              <w:rPr>
                <w:sz w:val="28"/>
              </w:rPr>
              <w:t>торговля)</w:t>
            </w:r>
            <w:r>
              <w:rPr>
                <w:spacing w:val="1"/>
                <w:sz w:val="28"/>
              </w:rPr>
              <w:t xml:space="preserve"> </w:t>
            </w:r>
            <w:r>
              <w:rPr>
                <w:sz w:val="28"/>
              </w:rPr>
              <w:t>труда.</w:t>
            </w:r>
            <w:r>
              <w:rPr>
                <w:spacing w:val="1"/>
                <w:sz w:val="28"/>
              </w:rPr>
              <w:t xml:space="preserve"> </w:t>
            </w:r>
            <w:r>
              <w:rPr>
                <w:sz w:val="28"/>
              </w:rPr>
              <w:t>Создает</w:t>
            </w:r>
            <w:r>
              <w:rPr>
                <w:spacing w:val="1"/>
                <w:sz w:val="28"/>
              </w:rPr>
              <w:t xml:space="preserve"> </w:t>
            </w:r>
            <w:r>
              <w:rPr>
                <w:sz w:val="28"/>
              </w:rPr>
              <w:t>образовательные</w:t>
            </w:r>
            <w:r>
              <w:rPr>
                <w:spacing w:val="1"/>
                <w:sz w:val="28"/>
              </w:rPr>
              <w:t xml:space="preserve"> </w:t>
            </w:r>
            <w:r>
              <w:rPr>
                <w:sz w:val="28"/>
              </w:rPr>
              <w:t>ситуации</w:t>
            </w:r>
            <w:r>
              <w:rPr>
                <w:spacing w:val="1"/>
                <w:sz w:val="28"/>
              </w:rPr>
              <w:t xml:space="preserve"> </w:t>
            </w:r>
            <w:r>
              <w:rPr>
                <w:sz w:val="28"/>
              </w:rPr>
              <w:t>по</w:t>
            </w:r>
            <w:r>
              <w:rPr>
                <w:spacing w:val="1"/>
                <w:sz w:val="28"/>
              </w:rPr>
              <w:t xml:space="preserve"> </w:t>
            </w:r>
            <w:r>
              <w:rPr>
                <w:sz w:val="28"/>
              </w:rPr>
              <w:t>ознакомлению</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конкретными</w:t>
            </w:r>
            <w:r>
              <w:rPr>
                <w:spacing w:val="1"/>
                <w:sz w:val="28"/>
              </w:rPr>
              <w:t xml:space="preserve"> </w:t>
            </w:r>
            <w:r>
              <w:rPr>
                <w:sz w:val="28"/>
              </w:rPr>
              <w:t>профессиями</w:t>
            </w:r>
            <w:r>
              <w:rPr>
                <w:spacing w:val="1"/>
                <w:sz w:val="28"/>
              </w:rPr>
              <w:t xml:space="preserve"> </w:t>
            </w:r>
            <w:r>
              <w:rPr>
                <w:sz w:val="28"/>
              </w:rPr>
              <w:t>взрослых,</w:t>
            </w:r>
            <w:r>
              <w:rPr>
                <w:spacing w:val="1"/>
                <w:sz w:val="28"/>
              </w:rPr>
              <w:t xml:space="preserve"> </w:t>
            </w:r>
            <w:r>
              <w:rPr>
                <w:sz w:val="28"/>
              </w:rPr>
              <w:t>демонстрирует</w:t>
            </w:r>
            <w:r>
              <w:rPr>
                <w:spacing w:val="1"/>
                <w:sz w:val="28"/>
              </w:rPr>
              <w:t xml:space="preserve"> </w:t>
            </w:r>
            <w:r>
              <w:rPr>
                <w:sz w:val="28"/>
              </w:rPr>
              <w:t>возможные</w:t>
            </w:r>
            <w:r>
              <w:rPr>
                <w:spacing w:val="1"/>
                <w:sz w:val="28"/>
              </w:rPr>
              <w:t xml:space="preserve"> </w:t>
            </w:r>
            <w:r>
              <w:rPr>
                <w:sz w:val="28"/>
              </w:rPr>
              <w:t>связи</w:t>
            </w:r>
            <w:r>
              <w:rPr>
                <w:spacing w:val="1"/>
                <w:sz w:val="28"/>
              </w:rPr>
              <w:t xml:space="preserve"> </w:t>
            </w:r>
            <w:r>
              <w:rPr>
                <w:sz w:val="28"/>
              </w:rPr>
              <w:t>между</w:t>
            </w:r>
            <w:r>
              <w:rPr>
                <w:spacing w:val="1"/>
                <w:sz w:val="28"/>
              </w:rPr>
              <w:t xml:space="preserve"> </w:t>
            </w:r>
            <w:r>
              <w:rPr>
                <w:sz w:val="28"/>
              </w:rPr>
              <w:t>профессиями,</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содержание</w:t>
            </w:r>
            <w:r>
              <w:rPr>
                <w:spacing w:val="1"/>
                <w:sz w:val="28"/>
              </w:rPr>
              <w:t xml:space="preserve"> </w:t>
            </w:r>
            <w:r>
              <w:rPr>
                <w:sz w:val="28"/>
              </w:rPr>
              <w:t>каждой</w:t>
            </w:r>
            <w:r>
              <w:rPr>
                <w:spacing w:val="1"/>
                <w:sz w:val="28"/>
              </w:rPr>
              <w:t xml:space="preserve"> </w:t>
            </w:r>
            <w:r>
              <w:rPr>
                <w:sz w:val="28"/>
              </w:rPr>
              <w:t>профессии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общей</w:t>
            </w:r>
            <w:r>
              <w:rPr>
                <w:spacing w:val="1"/>
                <w:sz w:val="28"/>
              </w:rPr>
              <w:t xml:space="preserve"> </w:t>
            </w:r>
            <w:r>
              <w:rPr>
                <w:sz w:val="28"/>
              </w:rPr>
              <w:t>структурой</w:t>
            </w:r>
            <w:r>
              <w:rPr>
                <w:spacing w:val="1"/>
                <w:sz w:val="28"/>
              </w:rPr>
              <w:t xml:space="preserve"> </w:t>
            </w:r>
            <w:r>
              <w:rPr>
                <w:sz w:val="28"/>
              </w:rPr>
              <w:t xml:space="preserve">трудового   </w:t>
            </w:r>
            <w:r>
              <w:rPr>
                <w:spacing w:val="34"/>
                <w:sz w:val="28"/>
              </w:rPr>
              <w:t xml:space="preserve"> </w:t>
            </w:r>
            <w:r>
              <w:rPr>
                <w:sz w:val="28"/>
              </w:rPr>
              <w:t xml:space="preserve">процесса </w:t>
            </w:r>
            <w:proofErr w:type="gramStart"/>
            <w:r>
              <w:rPr>
                <w:sz w:val="28"/>
              </w:rPr>
              <w:t xml:space="preserve">  </w:t>
            </w:r>
            <w:r>
              <w:rPr>
                <w:spacing w:val="36"/>
                <w:sz w:val="28"/>
              </w:rPr>
              <w:t xml:space="preserve"> </w:t>
            </w:r>
            <w:r>
              <w:rPr>
                <w:sz w:val="28"/>
              </w:rPr>
              <w:t>(</w:t>
            </w:r>
            <w:proofErr w:type="gramEnd"/>
            <w:r>
              <w:rPr>
                <w:sz w:val="28"/>
              </w:rPr>
              <w:t xml:space="preserve">мотив,   </w:t>
            </w:r>
            <w:r>
              <w:rPr>
                <w:spacing w:val="34"/>
                <w:sz w:val="28"/>
              </w:rPr>
              <w:t xml:space="preserve"> </w:t>
            </w:r>
            <w:r>
              <w:rPr>
                <w:sz w:val="28"/>
              </w:rPr>
              <w:t xml:space="preserve">цель,   </w:t>
            </w:r>
            <w:r>
              <w:rPr>
                <w:spacing w:val="32"/>
                <w:sz w:val="28"/>
              </w:rPr>
              <w:t xml:space="preserve"> </w:t>
            </w:r>
            <w:r>
              <w:rPr>
                <w:sz w:val="28"/>
              </w:rPr>
              <w:t xml:space="preserve">инструменты   </w:t>
            </w:r>
            <w:r>
              <w:rPr>
                <w:spacing w:val="36"/>
                <w:sz w:val="28"/>
              </w:rPr>
              <w:t xml:space="preserve"> </w:t>
            </w:r>
            <w:r>
              <w:rPr>
                <w:sz w:val="28"/>
              </w:rPr>
              <w:t>и</w:t>
            </w:r>
          </w:p>
          <w:p w14:paraId="3E6DBE9E" w14:textId="77777777" w:rsidR="00A03118" w:rsidRDefault="00A03118" w:rsidP="00997D0D">
            <w:pPr>
              <w:pStyle w:val="TableParagraph"/>
              <w:jc w:val="both"/>
              <w:rPr>
                <w:sz w:val="28"/>
              </w:rPr>
            </w:pPr>
            <w:proofErr w:type="gramStart"/>
            <w:r>
              <w:rPr>
                <w:sz w:val="28"/>
              </w:rPr>
              <w:t xml:space="preserve">оборудование,  </w:t>
            </w:r>
            <w:r>
              <w:rPr>
                <w:spacing w:val="10"/>
                <w:sz w:val="28"/>
              </w:rPr>
              <w:t xml:space="preserve"> </w:t>
            </w:r>
            <w:proofErr w:type="gramEnd"/>
            <w:r>
              <w:rPr>
                <w:sz w:val="28"/>
              </w:rPr>
              <w:t xml:space="preserve">содержание  </w:t>
            </w:r>
            <w:r>
              <w:rPr>
                <w:spacing w:val="11"/>
                <w:sz w:val="28"/>
              </w:rPr>
              <w:t xml:space="preserve"> </w:t>
            </w:r>
            <w:r>
              <w:rPr>
                <w:sz w:val="28"/>
              </w:rPr>
              <w:t xml:space="preserve">действий,  </w:t>
            </w:r>
            <w:r>
              <w:rPr>
                <w:spacing w:val="8"/>
                <w:sz w:val="28"/>
              </w:rPr>
              <w:t xml:space="preserve"> </w:t>
            </w:r>
            <w:r>
              <w:rPr>
                <w:sz w:val="28"/>
              </w:rPr>
              <w:t xml:space="preserve">выбор  </w:t>
            </w:r>
            <w:r>
              <w:rPr>
                <w:spacing w:val="12"/>
                <w:sz w:val="28"/>
              </w:rPr>
              <w:t xml:space="preserve"> </w:t>
            </w:r>
            <w:r>
              <w:rPr>
                <w:sz w:val="28"/>
              </w:rPr>
              <w:t>трудовых</w:t>
            </w:r>
          </w:p>
        </w:tc>
      </w:tr>
    </w:tbl>
    <w:p w14:paraId="2F4DE967"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63503D8F" w14:textId="77777777" w:rsidTr="00997D0D">
        <w:trPr>
          <w:trHeight w:val="13333"/>
        </w:trPr>
        <w:tc>
          <w:tcPr>
            <w:tcW w:w="2804" w:type="dxa"/>
          </w:tcPr>
          <w:p w14:paraId="5AFFDA2D" w14:textId="77777777" w:rsidR="00A03118" w:rsidRDefault="00A03118" w:rsidP="00997D0D">
            <w:pPr>
              <w:pStyle w:val="TableParagraph"/>
              <w:spacing w:line="312" w:lineRule="exact"/>
              <w:rPr>
                <w:sz w:val="28"/>
              </w:rPr>
            </w:pPr>
            <w:r>
              <w:rPr>
                <w:sz w:val="28"/>
              </w:rPr>
              <w:lastRenderedPageBreak/>
              <w:t>деятельности</w:t>
            </w:r>
            <w:r>
              <w:rPr>
                <w:spacing w:val="-2"/>
                <w:sz w:val="28"/>
              </w:rPr>
              <w:t xml:space="preserve"> </w:t>
            </w:r>
            <w:r>
              <w:rPr>
                <w:sz w:val="28"/>
              </w:rPr>
              <w:t>по</w:t>
            </w:r>
          </w:p>
          <w:p w14:paraId="2461CE4F" w14:textId="77777777" w:rsidR="00A03118" w:rsidRDefault="00A03118" w:rsidP="00997D0D">
            <w:pPr>
              <w:pStyle w:val="TableParagraph"/>
              <w:spacing w:before="47" w:line="276" w:lineRule="auto"/>
              <w:ind w:right="231"/>
              <w:rPr>
                <w:sz w:val="28"/>
              </w:rPr>
            </w:pPr>
            <w:r>
              <w:rPr>
                <w:sz w:val="28"/>
              </w:rPr>
              <w:t>самообслуживанию,</w:t>
            </w:r>
            <w:r>
              <w:rPr>
                <w:spacing w:val="-67"/>
                <w:sz w:val="28"/>
              </w:rPr>
              <w:t xml:space="preserve"> </w:t>
            </w:r>
            <w:r>
              <w:rPr>
                <w:sz w:val="28"/>
              </w:rPr>
              <w:t>хозяйственно-</w:t>
            </w:r>
            <w:r>
              <w:rPr>
                <w:spacing w:val="1"/>
                <w:sz w:val="28"/>
              </w:rPr>
              <w:t xml:space="preserve"> </w:t>
            </w:r>
            <w:r>
              <w:rPr>
                <w:sz w:val="28"/>
              </w:rPr>
              <w:t>бытовому, ручному</w:t>
            </w:r>
            <w:r>
              <w:rPr>
                <w:spacing w:val="1"/>
                <w:sz w:val="28"/>
              </w:rPr>
              <w:t xml:space="preserve"> </w:t>
            </w:r>
            <w:r>
              <w:rPr>
                <w:sz w:val="28"/>
              </w:rPr>
              <w:t>труду</w:t>
            </w:r>
            <w:r>
              <w:rPr>
                <w:spacing w:val="-2"/>
                <w:sz w:val="28"/>
              </w:rPr>
              <w:t xml:space="preserve"> </w:t>
            </w:r>
            <w:r>
              <w:rPr>
                <w:sz w:val="28"/>
              </w:rPr>
              <w:t>и</w:t>
            </w:r>
          </w:p>
          <w:p w14:paraId="57347DFF" w14:textId="77777777" w:rsidR="00A03118" w:rsidRDefault="00A03118" w:rsidP="00997D0D">
            <w:pPr>
              <w:pStyle w:val="TableParagraph"/>
              <w:spacing w:line="276" w:lineRule="auto"/>
              <w:ind w:right="429"/>
              <w:rPr>
                <w:sz w:val="28"/>
              </w:rPr>
            </w:pPr>
            <w:r>
              <w:rPr>
                <w:sz w:val="28"/>
              </w:rPr>
              <w:t>конструированию,</w:t>
            </w:r>
            <w:r>
              <w:rPr>
                <w:spacing w:val="-67"/>
                <w:sz w:val="28"/>
              </w:rPr>
              <w:t xml:space="preserve"> </w:t>
            </w:r>
            <w:r>
              <w:rPr>
                <w:sz w:val="28"/>
              </w:rPr>
              <w:t>труду</w:t>
            </w:r>
            <w:r>
              <w:rPr>
                <w:spacing w:val="-3"/>
                <w:sz w:val="28"/>
              </w:rPr>
              <w:t xml:space="preserve"> </w:t>
            </w:r>
            <w:r>
              <w:rPr>
                <w:sz w:val="28"/>
              </w:rPr>
              <w:t>в</w:t>
            </w:r>
            <w:r>
              <w:rPr>
                <w:spacing w:val="-2"/>
                <w:sz w:val="28"/>
              </w:rPr>
              <w:t xml:space="preserve"> </w:t>
            </w:r>
            <w:r>
              <w:rPr>
                <w:sz w:val="28"/>
              </w:rPr>
              <w:t>природе;</w:t>
            </w:r>
          </w:p>
          <w:p w14:paraId="13D27C8D" w14:textId="77777777" w:rsidR="00A03118" w:rsidRDefault="00A03118" w:rsidP="00997D0D">
            <w:pPr>
              <w:pStyle w:val="TableParagraph"/>
              <w:spacing w:before="2" w:line="276" w:lineRule="auto"/>
              <w:ind w:right="195" w:firstLine="286"/>
              <w:rPr>
                <w:sz w:val="28"/>
              </w:rPr>
            </w:pPr>
            <w:r>
              <w:rPr>
                <w:sz w:val="28"/>
              </w:rPr>
              <w:t>знакомить детей с</w:t>
            </w:r>
            <w:r>
              <w:rPr>
                <w:spacing w:val="-67"/>
                <w:sz w:val="28"/>
              </w:rPr>
              <w:t xml:space="preserve"> </w:t>
            </w:r>
            <w:r>
              <w:rPr>
                <w:sz w:val="28"/>
              </w:rPr>
              <w:t>элементарными</w:t>
            </w:r>
            <w:r>
              <w:rPr>
                <w:spacing w:val="1"/>
                <w:sz w:val="28"/>
              </w:rPr>
              <w:t xml:space="preserve"> </w:t>
            </w:r>
            <w:r>
              <w:rPr>
                <w:sz w:val="28"/>
              </w:rPr>
              <w:t>экономическими</w:t>
            </w:r>
            <w:r>
              <w:rPr>
                <w:spacing w:val="1"/>
                <w:sz w:val="28"/>
              </w:rPr>
              <w:t xml:space="preserve"> </w:t>
            </w:r>
            <w:r>
              <w:rPr>
                <w:sz w:val="28"/>
              </w:rPr>
              <w:t>знаниями,</w:t>
            </w:r>
          </w:p>
          <w:p w14:paraId="0D00E9B1" w14:textId="77777777" w:rsidR="00A03118" w:rsidRDefault="00A03118" w:rsidP="00997D0D">
            <w:pPr>
              <w:pStyle w:val="TableParagraph"/>
              <w:spacing w:line="322" w:lineRule="exact"/>
              <w:rPr>
                <w:sz w:val="28"/>
              </w:rPr>
            </w:pPr>
            <w:r>
              <w:rPr>
                <w:sz w:val="28"/>
              </w:rPr>
              <w:t>формировать</w:t>
            </w:r>
          </w:p>
          <w:p w14:paraId="7711F52D" w14:textId="77777777" w:rsidR="00A03118" w:rsidRDefault="00A03118" w:rsidP="00997D0D">
            <w:pPr>
              <w:pStyle w:val="TableParagraph"/>
              <w:spacing w:before="48" w:line="276" w:lineRule="auto"/>
              <w:ind w:right="700"/>
              <w:jc w:val="both"/>
              <w:rPr>
                <w:sz w:val="28"/>
              </w:rPr>
            </w:pPr>
            <w:r>
              <w:rPr>
                <w:sz w:val="28"/>
              </w:rPr>
              <w:t>первоначальные</w:t>
            </w:r>
            <w:r>
              <w:rPr>
                <w:spacing w:val="-68"/>
                <w:sz w:val="28"/>
              </w:rPr>
              <w:t xml:space="preserve"> </w:t>
            </w:r>
            <w:r>
              <w:rPr>
                <w:sz w:val="28"/>
              </w:rPr>
              <w:t>представления о</w:t>
            </w:r>
            <w:r>
              <w:rPr>
                <w:spacing w:val="-67"/>
                <w:sz w:val="28"/>
              </w:rPr>
              <w:t xml:space="preserve"> </w:t>
            </w:r>
            <w:r>
              <w:rPr>
                <w:sz w:val="28"/>
              </w:rPr>
              <w:t>финансовой</w:t>
            </w:r>
          </w:p>
          <w:p w14:paraId="06F7C34D" w14:textId="77777777" w:rsidR="00A03118" w:rsidRDefault="00A03118" w:rsidP="00997D0D">
            <w:pPr>
              <w:pStyle w:val="TableParagraph"/>
              <w:rPr>
                <w:sz w:val="28"/>
              </w:rPr>
            </w:pPr>
            <w:r>
              <w:rPr>
                <w:sz w:val="28"/>
              </w:rPr>
              <w:t>грамотности</w:t>
            </w:r>
          </w:p>
        </w:tc>
        <w:tc>
          <w:tcPr>
            <w:tcW w:w="7371" w:type="dxa"/>
          </w:tcPr>
          <w:p w14:paraId="6A0C0F80" w14:textId="77777777" w:rsidR="00A03118" w:rsidRDefault="00A03118" w:rsidP="00997D0D">
            <w:pPr>
              <w:pStyle w:val="TableParagraph"/>
              <w:spacing w:line="276" w:lineRule="auto"/>
              <w:ind w:right="119"/>
              <w:jc w:val="both"/>
              <w:rPr>
                <w:sz w:val="28"/>
              </w:rPr>
            </w:pPr>
            <w:r>
              <w:rPr>
                <w:sz w:val="28"/>
              </w:rPr>
              <w:t>действий</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результат):</w:t>
            </w:r>
            <w:r>
              <w:rPr>
                <w:spacing w:val="1"/>
                <w:sz w:val="28"/>
              </w:rPr>
              <w:t xml:space="preserve"> </w:t>
            </w:r>
            <w:r>
              <w:rPr>
                <w:sz w:val="28"/>
              </w:rPr>
              <w:t>продавец</w:t>
            </w:r>
            <w:r>
              <w:rPr>
                <w:spacing w:val="1"/>
                <w:sz w:val="28"/>
              </w:rPr>
              <w:t xml:space="preserve"> </w:t>
            </w:r>
            <w:r>
              <w:rPr>
                <w:sz w:val="28"/>
              </w:rPr>
              <w:t>продает</w:t>
            </w:r>
            <w:r>
              <w:rPr>
                <w:spacing w:val="1"/>
                <w:sz w:val="28"/>
              </w:rPr>
              <w:t xml:space="preserve"> </w:t>
            </w:r>
            <w:r>
              <w:rPr>
                <w:sz w:val="28"/>
              </w:rPr>
              <w:t>товар</w:t>
            </w:r>
            <w:r>
              <w:rPr>
                <w:spacing w:val="1"/>
                <w:sz w:val="28"/>
              </w:rPr>
              <w:t xml:space="preserve"> </w:t>
            </w:r>
            <w:r>
              <w:rPr>
                <w:sz w:val="28"/>
              </w:rPr>
              <w:t>покупателю,</w:t>
            </w:r>
            <w:r>
              <w:rPr>
                <w:spacing w:val="1"/>
                <w:sz w:val="28"/>
              </w:rPr>
              <w:t xml:space="preserve"> </w:t>
            </w:r>
            <w:r>
              <w:rPr>
                <w:sz w:val="28"/>
              </w:rPr>
              <w:t>рабочий</w:t>
            </w:r>
            <w:r>
              <w:rPr>
                <w:spacing w:val="1"/>
                <w:sz w:val="28"/>
              </w:rPr>
              <w:t xml:space="preserve"> </w:t>
            </w:r>
            <w:r>
              <w:rPr>
                <w:sz w:val="28"/>
              </w:rPr>
              <w:t>на</w:t>
            </w:r>
            <w:r>
              <w:rPr>
                <w:spacing w:val="1"/>
                <w:sz w:val="28"/>
              </w:rPr>
              <w:t xml:space="preserve"> </w:t>
            </w:r>
            <w:r>
              <w:rPr>
                <w:sz w:val="28"/>
              </w:rPr>
              <w:t>фабрике</w:t>
            </w:r>
            <w:r>
              <w:rPr>
                <w:spacing w:val="1"/>
                <w:sz w:val="28"/>
              </w:rPr>
              <w:t xml:space="preserve"> </w:t>
            </w:r>
            <w:r>
              <w:rPr>
                <w:sz w:val="28"/>
              </w:rPr>
              <w:t>изготавливает товар, шофер развозит товар по магазинам,</w:t>
            </w:r>
            <w:r>
              <w:rPr>
                <w:spacing w:val="1"/>
                <w:sz w:val="28"/>
              </w:rPr>
              <w:t xml:space="preserve"> </w:t>
            </w:r>
            <w:r>
              <w:rPr>
                <w:sz w:val="28"/>
              </w:rPr>
              <w:t>грузчик разгружает товар.</w:t>
            </w:r>
          </w:p>
          <w:p w14:paraId="6BBB99FB" w14:textId="77777777" w:rsidR="00A03118" w:rsidRDefault="00A03118" w:rsidP="00997D0D">
            <w:pPr>
              <w:pStyle w:val="TableParagraph"/>
              <w:spacing w:line="276" w:lineRule="auto"/>
              <w:ind w:right="114" w:firstLine="297"/>
              <w:jc w:val="both"/>
              <w:rPr>
                <w:sz w:val="28"/>
              </w:rPr>
            </w:pPr>
            <w:r>
              <w:rPr>
                <w:sz w:val="28"/>
              </w:rPr>
              <w:t>Формирует</w:t>
            </w:r>
            <w:r>
              <w:rPr>
                <w:spacing w:val="1"/>
                <w:sz w:val="28"/>
              </w:rPr>
              <w:t xml:space="preserve"> </w:t>
            </w:r>
            <w:r>
              <w:rPr>
                <w:sz w:val="28"/>
              </w:rPr>
              <w:t>представление</w:t>
            </w:r>
            <w:r>
              <w:rPr>
                <w:spacing w:val="1"/>
                <w:sz w:val="28"/>
              </w:rPr>
              <w:t xml:space="preserve"> </w:t>
            </w:r>
            <w:r>
              <w:rPr>
                <w:sz w:val="28"/>
              </w:rPr>
              <w:t>детей</w:t>
            </w:r>
            <w:r>
              <w:rPr>
                <w:spacing w:val="1"/>
                <w:sz w:val="28"/>
              </w:rPr>
              <w:t xml:space="preserve"> </w:t>
            </w:r>
            <w:r>
              <w:rPr>
                <w:sz w:val="28"/>
              </w:rPr>
              <w:t>о</w:t>
            </w:r>
            <w:r>
              <w:rPr>
                <w:spacing w:val="71"/>
                <w:sz w:val="28"/>
              </w:rPr>
              <w:t xml:space="preserve"> </w:t>
            </w:r>
            <w:r>
              <w:rPr>
                <w:sz w:val="28"/>
              </w:rPr>
              <w:t>современной</w:t>
            </w:r>
            <w:r>
              <w:rPr>
                <w:spacing w:val="1"/>
                <w:sz w:val="28"/>
              </w:rPr>
              <w:t xml:space="preserve"> </w:t>
            </w:r>
            <w:r>
              <w:rPr>
                <w:sz w:val="28"/>
              </w:rPr>
              <w:t>технике, в том числе цифровой, е</w:t>
            </w:r>
            <w:r w:rsidR="00015F9B">
              <w:rPr>
                <w:sz w:val="28"/>
              </w:rPr>
              <w:t>ё</w:t>
            </w:r>
            <w:r>
              <w:rPr>
                <w:sz w:val="28"/>
              </w:rPr>
              <w:t xml:space="preserve"> разнообразии, создает</w:t>
            </w:r>
            <w:r>
              <w:rPr>
                <w:spacing w:val="1"/>
                <w:sz w:val="28"/>
              </w:rPr>
              <w:t xml:space="preserve"> </w:t>
            </w:r>
            <w:r>
              <w:rPr>
                <w:sz w:val="28"/>
              </w:rPr>
              <w:t>образовательные</w:t>
            </w:r>
            <w:r>
              <w:rPr>
                <w:spacing w:val="1"/>
                <w:sz w:val="28"/>
              </w:rPr>
              <w:t xml:space="preserve"> </w:t>
            </w:r>
            <w:r>
              <w:rPr>
                <w:sz w:val="28"/>
              </w:rPr>
              <w:t>ситуации</w:t>
            </w:r>
            <w:r>
              <w:rPr>
                <w:spacing w:val="1"/>
                <w:sz w:val="28"/>
              </w:rPr>
              <w:t xml:space="preserve"> </w:t>
            </w:r>
            <w:r>
              <w:rPr>
                <w:sz w:val="28"/>
              </w:rPr>
              <w:t>для</w:t>
            </w:r>
            <w:r>
              <w:rPr>
                <w:spacing w:val="1"/>
                <w:sz w:val="28"/>
              </w:rPr>
              <w:t xml:space="preserve"> </w:t>
            </w:r>
            <w:r>
              <w:rPr>
                <w:sz w:val="28"/>
              </w:rPr>
              <w:t>знакомства</w:t>
            </w:r>
            <w:r>
              <w:rPr>
                <w:spacing w:val="1"/>
                <w:sz w:val="28"/>
              </w:rPr>
              <w:t xml:space="preserve"> </w:t>
            </w:r>
            <w:r>
              <w:rPr>
                <w:sz w:val="28"/>
              </w:rPr>
              <w:t>детей</w:t>
            </w:r>
            <w:r>
              <w:rPr>
                <w:spacing w:val="1"/>
                <w:sz w:val="28"/>
              </w:rPr>
              <w:t xml:space="preserve"> </w:t>
            </w:r>
            <w:r>
              <w:rPr>
                <w:sz w:val="28"/>
              </w:rPr>
              <w:t>с</w:t>
            </w:r>
            <w:r>
              <w:rPr>
                <w:spacing w:val="-67"/>
                <w:sz w:val="28"/>
              </w:rPr>
              <w:t xml:space="preserve"> </w:t>
            </w:r>
            <w:r>
              <w:rPr>
                <w:sz w:val="28"/>
              </w:rPr>
              <w:t>конкретными</w:t>
            </w:r>
            <w:r>
              <w:rPr>
                <w:spacing w:val="1"/>
                <w:sz w:val="28"/>
              </w:rPr>
              <w:t xml:space="preserve"> </w:t>
            </w:r>
            <w:r>
              <w:rPr>
                <w:sz w:val="28"/>
              </w:rPr>
              <w:t>техническими</w:t>
            </w:r>
            <w:r>
              <w:rPr>
                <w:spacing w:val="1"/>
                <w:sz w:val="28"/>
              </w:rPr>
              <w:t xml:space="preserve"> </w:t>
            </w:r>
            <w:r>
              <w:rPr>
                <w:sz w:val="28"/>
              </w:rPr>
              <w:t>приборами,</w:t>
            </w:r>
            <w:r>
              <w:rPr>
                <w:spacing w:val="1"/>
                <w:sz w:val="28"/>
              </w:rPr>
              <w:t xml:space="preserve"> </w:t>
            </w:r>
            <w:r>
              <w:rPr>
                <w:sz w:val="28"/>
              </w:rPr>
              <w:t>показывает,</w:t>
            </w:r>
            <w:r>
              <w:rPr>
                <w:spacing w:val="1"/>
                <w:sz w:val="28"/>
              </w:rPr>
              <w:t xml:space="preserve"> </w:t>
            </w:r>
            <w:r>
              <w:rPr>
                <w:sz w:val="28"/>
              </w:rPr>
              <w:t>как</w:t>
            </w:r>
            <w:r>
              <w:rPr>
                <w:spacing w:val="-67"/>
                <w:sz w:val="28"/>
              </w:rPr>
              <w:t xml:space="preserve"> </w:t>
            </w:r>
            <w:r>
              <w:rPr>
                <w:sz w:val="28"/>
              </w:rPr>
              <w:t>техника</w:t>
            </w:r>
            <w:r>
              <w:rPr>
                <w:spacing w:val="1"/>
                <w:sz w:val="28"/>
              </w:rPr>
              <w:t xml:space="preserve"> </w:t>
            </w:r>
            <w:r>
              <w:rPr>
                <w:sz w:val="28"/>
              </w:rPr>
              <w:t>способствует</w:t>
            </w:r>
            <w:r>
              <w:rPr>
                <w:spacing w:val="1"/>
                <w:sz w:val="28"/>
              </w:rPr>
              <w:t xml:space="preserve"> </w:t>
            </w:r>
            <w:r>
              <w:rPr>
                <w:sz w:val="28"/>
              </w:rPr>
              <w:t>ускорению</w:t>
            </w:r>
            <w:r>
              <w:rPr>
                <w:spacing w:val="1"/>
                <w:sz w:val="28"/>
              </w:rPr>
              <w:t xml:space="preserve"> </w:t>
            </w:r>
            <w:r>
              <w:rPr>
                <w:sz w:val="28"/>
              </w:rPr>
              <w:t>получения</w:t>
            </w:r>
            <w:r>
              <w:rPr>
                <w:spacing w:val="1"/>
                <w:sz w:val="28"/>
              </w:rPr>
              <w:t xml:space="preserve"> </w:t>
            </w:r>
            <w:r>
              <w:rPr>
                <w:sz w:val="28"/>
              </w:rPr>
              <w:t>результата</w:t>
            </w:r>
            <w:r>
              <w:rPr>
                <w:spacing w:val="1"/>
                <w:sz w:val="28"/>
              </w:rPr>
              <w:t xml:space="preserve"> </w:t>
            </w:r>
            <w:r>
              <w:rPr>
                <w:sz w:val="28"/>
              </w:rPr>
              <w:t>труда</w:t>
            </w:r>
            <w:r>
              <w:rPr>
                <w:spacing w:val="-1"/>
                <w:sz w:val="28"/>
              </w:rPr>
              <w:t xml:space="preserve"> </w:t>
            </w:r>
            <w:r>
              <w:rPr>
                <w:sz w:val="28"/>
              </w:rPr>
              <w:t>и облегчению</w:t>
            </w:r>
            <w:r>
              <w:rPr>
                <w:spacing w:val="-4"/>
                <w:sz w:val="28"/>
              </w:rPr>
              <w:t xml:space="preserve"> </w:t>
            </w:r>
            <w:r>
              <w:rPr>
                <w:sz w:val="28"/>
              </w:rPr>
              <w:t>труда взрослых.</w:t>
            </w:r>
          </w:p>
          <w:p w14:paraId="170F3563" w14:textId="77777777" w:rsidR="00A03118" w:rsidRDefault="00A03118" w:rsidP="00997D0D">
            <w:pPr>
              <w:pStyle w:val="TableParagraph"/>
              <w:spacing w:line="276" w:lineRule="auto"/>
              <w:ind w:right="116" w:firstLine="297"/>
              <w:jc w:val="both"/>
              <w:rPr>
                <w:sz w:val="28"/>
              </w:rPr>
            </w:pP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знакомства</w:t>
            </w:r>
            <w:r>
              <w:rPr>
                <w:spacing w:val="1"/>
                <w:sz w:val="28"/>
              </w:rPr>
              <w:t xml:space="preserve"> </w:t>
            </w:r>
            <w:r>
              <w:rPr>
                <w:sz w:val="28"/>
              </w:rPr>
              <w:t>детей</w:t>
            </w:r>
            <w:r>
              <w:rPr>
                <w:spacing w:val="71"/>
                <w:sz w:val="28"/>
              </w:rPr>
              <w:t xml:space="preserve"> </w:t>
            </w:r>
            <w:r>
              <w:rPr>
                <w:sz w:val="28"/>
              </w:rPr>
              <w:t>с</w:t>
            </w:r>
            <w:r>
              <w:rPr>
                <w:spacing w:val="1"/>
                <w:sz w:val="28"/>
              </w:rPr>
              <w:t xml:space="preserve"> </w:t>
            </w:r>
            <w:r>
              <w:rPr>
                <w:sz w:val="28"/>
              </w:rPr>
              <w:t>экономическими</w:t>
            </w:r>
            <w:r>
              <w:rPr>
                <w:spacing w:val="1"/>
                <w:sz w:val="28"/>
              </w:rPr>
              <w:t xml:space="preserve"> </w:t>
            </w:r>
            <w:r>
              <w:rPr>
                <w:sz w:val="28"/>
              </w:rPr>
              <w:t>знаниями,</w:t>
            </w:r>
            <w:r>
              <w:rPr>
                <w:spacing w:val="1"/>
                <w:sz w:val="28"/>
              </w:rPr>
              <w:t xml:space="preserve"> </w:t>
            </w:r>
            <w:r>
              <w:rPr>
                <w:sz w:val="28"/>
              </w:rPr>
              <w:t>рассказывает</w:t>
            </w:r>
            <w:r>
              <w:rPr>
                <w:spacing w:val="1"/>
                <w:sz w:val="28"/>
              </w:rPr>
              <w:t xml:space="preserve"> </w:t>
            </w:r>
            <w:r>
              <w:rPr>
                <w:sz w:val="28"/>
              </w:rPr>
              <w:t>о</w:t>
            </w:r>
            <w:r>
              <w:rPr>
                <w:spacing w:val="1"/>
                <w:sz w:val="28"/>
              </w:rPr>
              <w:t xml:space="preserve"> </w:t>
            </w:r>
            <w:r>
              <w:rPr>
                <w:sz w:val="28"/>
              </w:rPr>
              <w:t>назначении</w:t>
            </w:r>
            <w:r>
              <w:rPr>
                <w:spacing w:val="1"/>
                <w:sz w:val="28"/>
              </w:rPr>
              <w:t xml:space="preserve"> </w:t>
            </w:r>
            <w:r>
              <w:rPr>
                <w:sz w:val="28"/>
              </w:rPr>
              <w:t>рекламы</w:t>
            </w:r>
            <w:r>
              <w:rPr>
                <w:spacing w:val="1"/>
                <w:sz w:val="28"/>
              </w:rPr>
              <w:t xml:space="preserve"> </w:t>
            </w:r>
            <w:r>
              <w:rPr>
                <w:sz w:val="28"/>
              </w:rPr>
              <w:t>для</w:t>
            </w:r>
            <w:r>
              <w:rPr>
                <w:spacing w:val="1"/>
                <w:sz w:val="28"/>
              </w:rPr>
              <w:t xml:space="preserve"> </w:t>
            </w:r>
            <w:r>
              <w:rPr>
                <w:sz w:val="28"/>
              </w:rPr>
              <w:t>распространения</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товаре,</w:t>
            </w:r>
            <w:r>
              <w:rPr>
                <w:spacing w:val="1"/>
                <w:sz w:val="28"/>
              </w:rPr>
              <w:t xml:space="preserve"> </w:t>
            </w:r>
            <w:r>
              <w:rPr>
                <w:sz w:val="28"/>
              </w:rPr>
              <w:t>формирует</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финансовой</w:t>
            </w:r>
            <w:r>
              <w:rPr>
                <w:spacing w:val="1"/>
                <w:sz w:val="28"/>
              </w:rPr>
              <w:t xml:space="preserve"> </w:t>
            </w:r>
            <w:r>
              <w:rPr>
                <w:sz w:val="28"/>
              </w:rPr>
              <w:t>грамотности</w:t>
            </w:r>
            <w:r>
              <w:rPr>
                <w:spacing w:val="1"/>
                <w:sz w:val="28"/>
              </w:rPr>
              <w:t xml:space="preserve"> </w:t>
            </w:r>
            <w:r>
              <w:rPr>
                <w:sz w:val="28"/>
              </w:rPr>
              <w:t>человека,</w:t>
            </w:r>
            <w:r>
              <w:rPr>
                <w:spacing w:val="1"/>
                <w:sz w:val="28"/>
              </w:rPr>
              <w:t xml:space="preserve"> </w:t>
            </w:r>
            <w:r>
              <w:rPr>
                <w:sz w:val="28"/>
              </w:rPr>
              <w:t>обсуждает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назначение</w:t>
            </w:r>
            <w:r>
              <w:rPr>
                <w:spacing w:val="1"/>
                <w:sz w:val="28"/>
              </w:rPr>
              <w:t xml:space="preserve"> </w:t>
            </w:r>
            <w:r>
              <w:rPr>
                <w:sz w:val="28"/>
              </w:rPr>
              <w:t>денег</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приобретения</w:t>
            </w:r>
            <w:r>
              <w:rPr>
                <w:spacing w:val="1"/>
                <w:sz w:val="28"/>
              </w:rPr>
              <w:t xml:space="preserve"> </w:t>
            </w:r>
            <w:r>
              <w:rPr>
                <w:sz w:val="28"/>
              </w:rPr>
              <w:t>товаров</w:t>
            </w:r>
            <w:r>
              <w:rPr>
                <w:spacing w:val="1"/>
                <w:sz w:val="28"/>
              </w:rPr>
              <w:t xml:space="preserve"> </w:t>
            </w:r>
            <w:r>
              <w:rPr>
                <w:sz w:val="28"/>
              </w:rPr>
              <w:t>или</w:t>
            </w:r>
            <w:r>
              <w:rPr>
                <w:spacing w:val="1"/>
                <w:sz w:val="28"/>
              </w:rPr>
              <w:t xml:space="preserve"> </w:t>
            </w:r>
            <w:r>
              <w:rPr>
                <w:sz w:val="28"/>
              </w:rPr>
              <w:t>услуг,</w:t>
            </w:r>
            <w:r>
              <w:rPr>
                <w:spacing w:val="1"/>
                <w:sz w:val="28"/>
              </w:rPr>
              <w:t xml:space="preserve"> </w:t>
            </w:r>
            <w:r>
              <w:rPr>
                <w:sz w:val="28"/>
              </w:rPr>
              <w:t>организует</w:t>
            </w:r>
            <w:r>
              <w:rPr>
                <w:spacing w:val="1"/>
                <w:sz w:val="28"/>
              </w:rPr>
              <w:t xml:space="preserve"> </w:t>
            </w:r>
            <w:r>
              <w:rPr>
                <w:sz w:val="28"/>
              </w:rPr>
              <w:t>проблемные</w:t>
            </w:r>
            <w:r>
              <w:rPr>
                <w:spacing w:val="1"/>
                <w:sz w:val="28"/>
              </w:rPr>
              <w:t xml:space="preserve"> </w:t>
            </w:r>
            <w:r>
              <w:rPr>
                <w:sz w:val="28"/>
              </w:rPr>
              <w:t>и</w:t>
            </w:r>
            <w:r>
              <w:rPr>
                <w:spacing w:val="1"/>
                <w:sz w:val="28"/>
              </w:rPr>
              <w:t xml:space="preserve"> </w:t>
            </w:r>
            <w:r>
              <w:rPr>
                <w:sz w:val="28"/>
              </w:rPr>
              <w:t>игровые</w:t>
            </w:r>
            <w:r>
              <w:rPr>
                <w:spacing w:val="1"/>
                <w:sz w:val="28"/>
              </w:rPr>
              <w:t xml:space="preserve"> </w:t>
            </w:r>
            <w:r>
              <w:rPr>
                <w:sz w:val="28"/>
              </w:rPr>
              <w:t>ситуации</w:t>
            </w:r>
            <w:r>
              <w:rPr>
                <w:spacing w:val="1"/>
                <w:sz w:val="28"/>
              </w:rPr>
              <w:t xml:space="preserve"> </w:t>
            </w:r>
            <w:r>
              <w:rPr>
                <w:sz w:val="28"/>
              </w:rPr>
              <w:t>для</w:t>
            </w:r>
            <w:r>
              <w:rPr>
                <w:spacing w:val="1"/>
                <w:sz w:val="28"/>
              </w:rPr>
              <w:t xml:space="preserve"> </w:t>
            </w:r>
            <w:r>
              <w:rPr>
                <w:sz w:val="28"/>
              </w:rPr>
              <w:t>детей,</w:t>
            </w:r>
            <w:r>
              <w:rPr>
                <w:spacing w:val="1"/>
                <w:sz w:val="28"/>
              </w:rPr>
              <w:t xml:space="preserve"> </w:t>
            </w:r>
            <w:r>
              <w:rPr>
                <w:sz w:val="28"/>
              </w:rPr>
              <w:t>развивает</w:t>
            </w:r>
            <w:r>
              <w:rPr>
                <w:spacing w:val="1"/>
                <w:sz w:val="28"/>
              </w:rPr>
              <w:t xml:space="preserve"> </w:t>
            </w:r>
            <w:r>
              <w:rPr>
                <w:sz w:val="28"/>
              </w:rPr>
              <w:t>умения</w:t>
            </w:r>
            <w:r>
              <w:rPr>
                <w:spacing w:val="1"/>
                <w:sz w:val="28"/>
              </w:rPr>
              <w:t xml:space="preserve"> </w:t>
            </w:r>
            <w:r>
              <w:rPr>
                <w:sz w:val="28"/>
              </w:rPr>
              <w:t>планировать</w:t>
            </w:r>
            <w:r>
              <w:rPr>
                <w:spacing w:val="1"/>
                <w:sz w:val="28"/>
              </w:rPr>
              <w:t xml:space="preserve"> </w:t>
            </w:r>
            <w:r>
              <w:rPr>
                <w:sz w:val="28"/>
              </w:rPr>
              <w:t>расходы</w:t>
            </w:r>
            <w:r>
              <w:rPr>
                <w:spacing w:val="1"/>
                <w:sz w:val="28"/>
              </w:rPr>
              <w:t xml:space="preserve"> </w:t>
            </w:r>
            <w:r>
              <w:rPr>
                <w:sz w:val="28"/>
              </w:rPr>
              <w:t>на</w:t>
            </w:r>
            <w:r>
              <w:rPr>
                <w:spacing w:val="1"/>
                <w:sz w:val="28"/>
              </w:rPr>
              <w:t xml:space="preserve"> </w:t>
            </w:r>
            <w:r>
              <w:rPr>
                <w:sz w:val="28"/>
              </w:rPr>
              <w:t>покупку</w:t>
            </w:r>
            <w:r>
              <w:rPr>
                <w:spacing w:val="1"/>
                <w:sz w:val="28"/>
              </w:rPr>
              <w:t xml:space="preserve"> </w:t>
            </w:r>
            <w:r>
              <w:rPr>
                <w:sz w:val="28"/>
              </w:rPr>
              <w:t>необходимых</w:t>
            </w:r>
            <w:r>
              <w:rPr>
                <w:spacing w:val="1"/>
                <w:sz w:val="28"/>
              </w:rPr>
              <w:t xml:space="preserve"> </w:t>
            </w:r>
            <w:r>
              <w:rPr>
                <w:sz w:val="28"/>
              </w:rPr>
              <w:t>товаров</w:t>
            </w:r>
            <w:r>
              <w:rPr>
                <w:spacing w:val="1"/>
                <w:sz w:val="28"/>
              </w:rPr>
              <w:t xml:space="preserve"> </w:t>
            </w:r>
            <w:r>
              <w:rPr>
                <w:sz w:val="28"/>
              </w:rPr>
              <w:t>и</w:t>
            </w:r>
            <w:r>
              <w:rPr>
                <w:spacing w:val="1"/>
                <w:sz w:val="28"/>
              </w:rPr>
              <w:t xml:space="preserve"> </w:t>
            </w:r>
            <w:r>
              <w:rPr>
                <w:sz w:val="28"/>
              </w:rPr>
              <w:t>услуг,</w:t>
            </w:r>
            <w:r>
              <w:rPr>
                <w:spacing w:val="1"/>
                <w:sz w:val="28"/>
              </w:rPr>
              <w:t xml:space="preserve"> </w:t>
            </w:r>
            <w:r>
              <w:rPr>
                <w:sz w:val="28"/>
              </w:rPr>
              <w:t>формирует</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труду</w:t>
            </w:r>
            <w:r>
              <w:rPr>
                <w:spacing w:val="-2"/>
                <w:sz w:val="28"/>
              </w:rPr>
              <w:t xml:space="preserve"> </w:t>
            </w:r>
            <w:r>
              <w:rPr>
                <w:sz w:val="28"/>
              </w:rPr>
              <w:t>родителей (законных</w:t>
            </w:r>
            <w:r>
              <w:rPr>
                <w:spacing w:val="-4"/>
                <w:sz w:val="28"/>
              </w:rPr>
              <w:t xml:space="preserve"> </w:t>
            </w:r>
            <w:r>
              <w:rPr>
                <w:sz w:val="28"/>
              </w:rPr>
              <w:t>представителей).</w:t>
            </w:r>
          </w:p>
          <w:p w14:paraId="3D7FCC8A" w14:textId="77777777" w:rsidR="00A03118" w:rsidRDefault="00A03118" w:rsidP="00997D0D">
            <w:pPr>
              <w:pStyle w:val="TableParagraph"/>
              <w:spacing w:line="276" w:lineRule="auto"/>
              <w:ind w:right="114" w:firstLine="297"/>
              <w:jc w:val="both"/>
              <w:rPr>
                <w:sz w:val="28"/>
              </w:rPr>
            </w:pPr>
            <w:r>
              <w:rPr>
                <w:sz w:val="28"/>
              </w:rPr>
              <w:t>Продолжает</w:t>
            </w:r>
            <w:r>
              <w:rPr>
                <w:spacing w:val="1"/>
                <w:sz w:val="28"/>
              </w:rPr>
              <w:t xml:space="preserve"> </w:t>
            </w:r>
            <w:r>
              <w:rPr>
                <w:sz w:val="28"/>
              </w:rPr>
              <w:t>поощрять</w:t>
            </w:r>
            <w:r>
              <w:rPr>
                <w:spacing w:val="1"/>
                <w:sz w:val="28"/>
              </w:rPr>
              <w:t xml:space="preserve"> </w:t>
            </w:r>
            <w:r>
              <w:rPr>
                <w:sz w:val="28"/>
              </w:rPr>
              <w:t>инициативность</w:t>
            </w:r>
            <w:r>
              <w:rPr>
                <w:spacing w:val="1"/>
                <w:sz w:val="28"/>
              </w:rPr>
              <w:t xml:space="preserve"> </w:t>
            </w:r>
            <w:r>
              <w:rPr>
                <w:sz w:val="28"/>
              </w:rPr>
              <w:t>и</w:t>
            </w:r>
            <w:r>
              <w:rPr>
                <w:spacing w:val="1"/>
                <w:sz w:val="28"/>
              </w:rPr>
              <w:t xml:space="preserve"> </w:t>
            </w:r>
            <w:r>
              <w:rPr>
                <w:sz w:val="28"/>
              </w:rPr>
              <w:t>самостоятельность детей в процессах самообслуживания в</w:t>
            </w:r>
            <w:r>
              <w:rPr>
                <w:spacing w:val="1"/>
                <w:sz w:val="28"/>
              </w:rPr>
              <w:t xml:space="preserve"> </w:t>
            </w:r>
            <w:r>
              <w:rPr>
                <w:sz w:val="28"/>
              </w:rPr>
              <w:t>группе (убрать постель после сна, расставить ровно стулья</w:t>
            </w:r>
            <w:r>
              <w:rPr>
                <w:spacing w:val="-67"/>
                <w:sz w:val="28"/>
              </w:rPr>
              <w:t xml:space="preserve"> </w:t>
            </w:r>
            <w:r>
              <w:rPr>
                <w:sz w:val="28"/>
              </w:rPr>
              <w:t>за</w:t>
            </w:r>
            <w:r>
              <w:rPr>
                <w:spacing w:val="1"/>
                <w:sz w:val="28"/>
              </w:rPr>
              <w:t xml:space="preserve"> </w:t>
            </w:r>
            <w:r>
              <w:rPr>
                <w:sz w:val="28"/>
              </w:rPr>
              <w:t>столами</w:t>
            </w:r>
            <w:r>
              <w:rPr>
                <w:spacing w:val="1"/>
                <w:sz w:val="28"/>
              </w:rPr>
              <w:t xml:space="preserve"> </w:t>
            </w:r>
            <w:r>
              <w:rPr>
                <w:sz w:val="28"/>
              </w:rPr>
              <w:t>в</w:t>
            </w:r>
            <w:r>
              <w:rPr>
                <w:spacing w:val="1"/>
                <w:sz w:val="28"/>
              </w:rPr>
              <w:t xml:space="preserve"> </w:t>
            </w:r>
            <w:r>
              <w:rPr>
                <w:sz w:val="28"/>
              </w:rPr>
              <w:t>зоне</w:t>
            </w:r>
            <w:r>
              <w:rPr>
                <w:spacing w:val="1"/>
                <w:sz w:val="28"/>
              </w:rPr>
              <w:t xml:space="preserve"> </w:t>
            </w:r>
            <w:r>
              <w:rPr>
                <w:sz w:val="28"/>
              </w:rPr>
              <w:t>учебной</w:t>
            </w:r>
            <w:r>
              <w:rPr>
                <w:spacing w:val="1"/>
                <w:sz w:val="28"/>
              </w:rPr>
              <w:t xml:space="preserve"> </w:t>
            </w:r>
            <w:r>
              <w:rPr>
                <w:sz w:val="28"/>
              </w:rPr>
              <w:t>деятельности),</w:t>
            </w:r>
            <w:r>
              <w:rPr>
                <w:spacing w:val="1"/>
                <w:sz w:val="28"/>
              </w:rPr>
              <w:t xml:space="preserve"> </w:t>
            </w:r>
            <w:r>
              <w:rPr>
                <w:sz w:val="28"/>
              </w:rPr>
              <w:t>создает</w:t>
            </w:r>
            <w:r>
              <w:rPr>
                <w:spacing w:val="1"/>
                <w:sz w:val="28"/>
              </w:rPr>
              <w:t xml:space="preserve"> </w:t>
            </w:r>
            <w:r>
              <w:rPr>
                <w:sz w:val="28"/>
              </w:rPr>
              <w:t>проблемные</w:t>
            </w:r>
            <w:r>
              <w:rPr>
                <w:spacing w:val="1"/>
                <w:sz w:val="28"/>
              </w:rPr>
              <w:t xml:space="preserve"> </w:t>
            </w:r>
            <w:r>
              <w:rPr>
                <w:sz w:val="28"/>
              </w:rPr>
              <w:t>и</w:t>
            </w:r>
            <w:r>
              <w:rPr>
                <w:spacing w:val="1"/>
                <w:sz w:val="28"/>
              </w:rPr>
              <w:t xml:space="preserve"> </w:t>
            </w:r>
            <w:r>
              <w:rPr>
                <w:sz w:val="28"/>
              </w:rPr>
              <w:t>игровые</w:t>
            </w:r>
            <w:r>
              <w:rPr>
                <w:spacing w:val="1"/>
                <w:sz w:val="28"/>
              </w:rPr>
              <w:t xml:space="preserve"> </w:t>
            </w:r>
            <w:r>
              <w:rPr>
                <w:sz w:val="28"/>
              </w:rPr>
              <w:t>ситуации</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умений</w:t>
            </w:r>
            <w:r>
              <w:rPr>
                <w:spacing w:val="1"/>
                <w:sz w:val="28"/>
              </w:rPr>
              <w:t xml:space="preserve"> </w:t>
            </w:r>
            <w:r>
              <w:rPr>
                <w:sz w:val="28"/>
              </w:rPr>
              <w:t>выполнять</w:t>
            </w:r>
            <w:r>
              <w:rPr>
                <w:spacing w:val="1"/>
                <w:sz w:val="28"/>
              </w:rPr>
              <w:t xml:space="preserve"> </w:t>
            </w:r>
            <w:r>
              <w:rPr>
                <w:sz w:val="28"/>
              </w:rPr>
              <w:t>отдельные</w:t>
            </w:r>
            <w:r>
              <w:rPr>
                <w:spacing w:val="1"/>
                <w:sz w:val="28"/>
              </w:rPr>
              <w:t xml:space="preserve"> </w:t>
            </w:r>
            <w:r>
              <w:rPr>
                <w:sz w:val="28"/>
              </w:rPr>
              <w:t>трудовые</w:t>
            </w:r>
            <w:r>
              <w:rPr>
                <w:spacing w:val="1"/>
                <w:sz w:val="28"/>
              </w:rPr>
              <w:t xml:space="preserve"> </w:t>
            </w:r>
            <w:r>
              <w:rPr>
                <w:sz w:val="28"/>
              </w:rPr>
              <w:t>действия,</w:t>
            </w:r>
            <w:r>
              <w:rPr>
                <w:spacing w:val="1"/>
                <w:sz w:val="28"/>
              </w:rPr>
              <w:t xml:space="preserve"> </w:t>
            </w:r>
            <w:r>
              <w:rPr>
                <w:sz w:val="28"/>
              </w:rPr>
              <w:t>привлекает</w:t>
            </w:r>
            <w:r>
              <w:rPr>
                <w:spacing w:val="1"/>
                <w:sz w:val="28"/>
              </w:rPr>
              <w:t xml:space="preserve"> </w:t>
            </w:r>
            <w:r>
              <w:rPr>
                <w:sz w:val="28"/>
              </w:rPr>
              <w:t>к</w:t>
            </w:r>
            <w:r>
              <w:rPr>
                <w:spacing w:val="1"/>
                <w:sz w:val="28"/>
              </w:rPr>
              <w:t xml:space="preserve"> </w:t>
            </w:r>
            <w:r>
              <w:rPr>
                <w:sz w:val="28"/>
              </w:rPr>
              <w:t>решению</w:t>
            </w:r>
            <w:r>
              <w:rPr>
                <w:spacing w:val="1"/>
                <w:sz w:val="28"/>
              </w:rPr>
              <w:t xml:space="preserve"> </w:t>
            </w:r>
            <w:r>
              <w:rPr>
                <w:sz w:val="28"/>
              </w:rPr>
              <w:t>поставленных</w:t>
            </w:r>
            <w:r>
              <w:rPr>
                <w:spacing w:val="1"/>
                <w:sz w:val="28"/>
              </w:rPr>
              <w:t xml:space="preserve"> </w:t>
            </w:r>
            <w:r>
              <w:rPr>
                <w:sz w:val="28"/>
              </w:rPr>
              <w:t>задач</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создания</w:t>
            </w:r>
            <w:r>
              <w:rPr>
                <w:spacing w:val="1"/>
                <w:sz w:val="28"/>
              </w:rPr>
              <w:t xml:space="preserve"> </w:t>
            </w:r>
            <w:r>
              <w:rPr>
                <w:sz w:val="28"/>
              </w:rPr>
              <w:t>дома</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умений</w:t>
            </w:r>
            <w:r>
              <w:rPr>
                <w:spacing w:val="1"/>
                <w:sz w:val="28"/>
              </w:rPr>
              <w:t xml:space="preserve"> </w:t>
            </w:r>
            <w:r>
              <w:rPr>
                <w:sz w:val="28"/>
              </w:rPr>
              <w:t>реализовывать элементы хозяйственно-</w:t>
            </w:r>
            <w:r>
              <w:rPr>
                <w:spacing w:val="1"/>
                <w:sz w:val="28"/>
              </w:rPr>
              <w:t xml:space="preserve"> </w:t>
            </w:r>
            <w:r>
              <w:rPr>
                <w:sz w:val="28"/>
              </w:rPr>
              <w:t>бытового</w:t>
            </w:r>
            <w:r>
              <w:rPr>
                <w:spacing w:val="1"/>
                <w:sz w:val="28"/>
              </w:rPr>
              <w:t xml:space="preserve"> </w:t>
            </w:r>
            <w:r>
              <w:rPr>
                <w:sz w:val="28"/>
              </w:rPr>
              <w:t>труда:</w:t>
            </w:r>
            <w:r>
              <w:rPr>
                <w:spacing w:val="1"/>
                <w:sz w:val="28"/>
              </w:rPr>
              <w:t xml:space="preserve"> </w:t>
            </w:r>
            <w:r>
              <w:rPr>
                <w:sz w:val="28"/>
              </w:rPr>
              <w:t>вымыть</w:t>
            </w:r>
            <w:r>
              <w:rPr>
                <w:spacing w:val="1"/>
                <w:sz w:val="28"/>
              </w:rPr>
              <w:t xml:space="preserve"> </w:t>
            </w:r>
            <w:r>
              <w:rPr>
                <w:sz w:val="28"/>
              </w:rPr>
              <w:t>тарелку</w:t>
            </w:r>
            <w:r>
              <w:rPr>
                <w:spacing w:val="1"/>
                <w:sz w:val="28"/>
              </w:rPr>
              <w:t xml:space="preserve"> </w:t>
            </w:r>
            <w:r>
              <w:rPr>
                <w:sz w:val="28"/>
              </w:rPr>
              <w:t>после</w:t>
            </w:r>
            <w:r>
              <w:rPr>
                <w:spacing w:val="1"/>
                <w:sz w:val="28"/>
              </w:rPr>
              <w:t xml:space="preserve"> </w:t>
            </w:r>
            <w:r>
              <w:rPr>
                <w:sz w:val="28"/>
              </w:rPr>
              <w:t>обеда,</w:t>
            </w:r>
            <w:r>
              <w:rPr>
                <w:spacing w:val="1"/>
                <w:sz w:val="28"/>
              </w:rPr>
              <w:t xml:space="preserve"> </w:t>
            </w:r>
            <w:r>
              <w:rPr>
                <w:sz w:val="28"/>
              </w:rPr>
              <w:t>вытереть</w:t>
            </w:r>
            <w:r>
              <w:rPr>
                <w:spacing w:val="-67"/>
                <w:sz w:val="28"/>
              </w:rPr>
              <w:t xml:space="preserve"> </w:t>
            </w:r>
            <w:r>
              <w:rPr>
                <w:sz w:val="28"/>
              </w:rPr>
              <w:t>пыль</w:t>
            </w:r>
            <w:r>
              <w:rPr>
                <w:spacing w:val="1"/>
                <w:sz w:val="28"/>
              </w:rPr>
              <w:t xml:space="preserve"> </w:t>
            </w:r>
            <w:r>
              <w:rPr>
                <w:sz w:val="28"/>
              </w:rPr>
              <w:t>в</w:t>
            </w:r>
            <w:r>
              <w:rPr>
                <w:spacing w:val="1"/>
                <w:sz w:val="28"/>
              </w:rPr>
              <w:t xml:space="preserve"> </w:t>
            </w:r>
            <w:r>
              <w:rPr>
                <w:sz w:val="28"/>
              </w:rPr>
              <w:t>комнате,</w:t>
            </w:r>
            <w:r>
              <w:rPr>
                <w:spacing w:val="1"/>
                <w:sz w:val="28"/>
              </w:rPr>
              <w:t xml:space="preserve"> </w:t>
            </w:r>
            <w:r>
              <w:rPr>
                <w:sz w:val="28"/>
              </w:rPr>
              <w:t>застелить</w:t>
            </w:r>
            <w:r>
              <w:rPr>
                <w:spacing w:val="1"/>
                <w:sz w:val="28"/>
              </w:rPr>
              <w:t xml:space="preserve"> </w:t>
            </w:r>
            <w:r>
              <w:rPr>
                <w:sz w:val="28"/>
              </w:rPr>
              <w:t>кровать,</w:t>
            </w:r>
            <w:r>
              <w:rPr>
                <w:spacing w:val="1"/>
                <w:sz w:val="28"/>
              </w:rPr>
              <w:t xml:space="preserve"> </w:t>
            </w:r>
            <w:r>
              <w:rPr>
                <w:sz w:val="28"/>
              </w:rPr>
              <w:t>погладить</w:t>
            </w:r>
            <w:r>
              <w:rPr>
                <w:spacing w:val="1"/>
                <w:sz w:val="28"/>
              </w:rPr>
              <w:t xml:space="preserve"> </w:t>
            </w:r>
            <w:r>
              <w:rPr>
                <w:sz w:val="28"/>
              </w:rPr>
              <w:t>носовой</w:t>
            </w:r>
            <w:r>
              <w:rPr>
                <w:spacing w:val="1"/>
                <w:sz w:val="28"/>
              </w:rPr>
              <w:t xml:space="preserve"> </w:t>
            </w:r>
            <w:r>
              <w:rPr>
                <w:sz w:val="28"/>
              </w:rPr>
              <w:t>платок,</w:t>
            </w:r>
            <w:r>
              <w:rPr>
                <w:spacing w:val="-2"/>
                <w:sz w:val="28"/>
              </w:rPr>
              <w:t xml:space="preserve"> </w:t>
            </w:r>
            <w:r>
              <w:rPr>
                <w:sz w:val="28"/>
              </w:rPr>
              <w:t>покормить</w:t>
            </w:r>
            <w:r>
              <w:rPr>
                <w:spacing w:val="-2"/>
                <w:sz w:val="28"/>
              </w:rPr>
              <w:t xml:space="preserve"> </w:t>
            </w:r>
            <w:r>
              <w:rPr>
                <w:sz w:val="28"/>
              </w:rPr>
              <w:t>домашнего</w:t>
            </w:r>
            <w:r>
              <w:rPr>
                <w:spacing w:val="1"/>
                <w:sz w:val="28"/>
              </w:rPr>
              <w:t xml:space="preserve"> </w:t>
            </w:r>
            <w:r>
              <w:rPr>
                <w:sz w:val="28"/>
              </w:rPr>
              <w:t>питомца</w:t>
            </w:r>
            <w:r>
              <w:rPr>
                <w:spacing w:val="-4"/>
                <w:sz w:val="28"/>
              </w:rPr>
              <w:t xml:space="preserve"> </w:t>
            </w:r>
            <w:r>
              <w:rPr>
                <w:sz w:val="28"/>
              </w:rPr>
              <w:t>и</w:t>
            </w:r>
            <w:r>
              <w:rPr>
                <w:spacing w:val="-1"/>
                <w:sz w:val="28"/>
              </w:rPr>
              <w:t xml:space="preserve"> </w:t>
            </w:r>
            <w:r>
              <w:rPr>
                <w:sz w:val="28"/>
              </w:rPr>
              <w:t>тому</w:t>
            </w:r>
            <w:r>
              <w:rPr>
                <w:spacing w:val="-4"/>
                <w:sz w:val="28"/>
              </w:rPr>
              <w:t xml:space="preserve"> </w:t>
            </w:r>
            <w:r>
              <w:rPr>
                <w:sz w:val="28"/>
              </w:rPr>
              <w:t>подобное.</w:t>
            </w:r>
          </w:p>
          <w:p w14:paraId="6AD69F19" w14:textId="77777777" w:rsidR="00A03118" w:rsidRDefault="00A03118" w:rsidP="00997D0D">
            <w:pPr>
              <w:pStyle w:val="TableParagraph"/>
              <w:spacing w:line="276" w:lineRule="auto"/>
              <w:ind w:right="118" w:firstLine="297"/>
              <w:jc w:val="both"/>
              <w:rPr>
                <w:sz w:val="28"/>
              </w:rPr>
            </w:pPr>
            <w:r>
              <w:rPr>
                <w:sz w:val="28"/>
              </w:rPr>
              <w:t>Создает условия для коллективного выполнения детьми</w:t>
            </w:r>
            <w:r>
              <w:rPr>
                <w:spacing w:val="1"/>
                <w:sz w:val="28"/>
              </w:rPr>
              <w:t xml:space="preserve"> </w:t>
            </w:r>
            <w:r>
              <w:rPr>
                <w:sz w:val="28"/>
              </w:rPr>
              <w:t>трудовых</w:t>
            </w:r>
            <w:r>
              <w:rPr>
                <w:spacing w:val="1"/>
                <w:sz w:val="28"/>
              </w:rPr>
              <w:t xml:space="preserve"> </w:t>
            </w:r>
            <w:r>
              <w:rPr>
                <w:sz w:val="28"/>
              </w:rPr>
              <w:t>поручений</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дежурства,</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распределять</w:t>
            </w:r>
            <w:r>
              <w:rPr>
                <w:spacing w:val="35"/>
                <w:sz w:val="28"/>
              </w:rPr>
              <w:t xml:space="preserve"> </w:t>
            </w:r>
            <w:r>
              <w:rPr>
                <w:sz w:val="28"/>
              </w:rPr>
              <w:t>между</w:t>
            </w:r>
            <w:r>
              <w:rPr>
                <w:spacing w:val="33"/>
                <w:sz w:val="28"/>
              </w:rPr>
              <w:t xml:space="preserve"> </w:t>
            </w:r>
            <w:r>
              <w:rPr>
                <w:sz w:val="28"/>
              </w:rPr>
              <w:t>собой</w:t>
            </w:r>
            <w:r>
              <w:rPr>
                <w:spacing w:val="37"/>
                <w:sz w:val="28"/>
              </w:rPr>
              <w:t xml:space="preserve"> </w:t>
            </w:r>
            <w:r>
              <w:rPr>
                <w:sz w:val="28"/>
              </w:rPr>
              <w:t>трудовые</w:t>
            </w:r>
            <w:r>
              <w:rPr>
                <w:spacing w:val="37"/>
                <w:sz w:val="28"/>
              </w:rPr>
              <w:t xml:space="preserve"> </w:t>
            </w:r>
            <w:r>
              <w:rPr>
                <w:sz w:val="28"/>
              </w:rPr>
              <w:t>поручения</w:t>
            </w:r>
            <w:r>
              <w:rPr>
                <w:spacing w:val="35"/>
                <w:sz w:val="28"/>
              </w:rPr>
              <w:t xml:space="preserve"> </w:t>
            </w:r>
            <w:r>
              <w:rPr>
                <w:sz w:val="28"/>
              </w:rPr>
              <w:t>для</w:t>
            </w:r>
          </w:p>
          <w:p w14:paraId="46A28189" w14:textId="77777777" w:rsidR="00A03118" w:rsidRDefault="00A03118" w:rsidP="00997D0D">
            <w:pPr>
              <w:pStyle w:val="TableParagraph"/>
              <w:spacing w:line="320" w:lineRule="exact"/>
              <w:jc w:val="both"/>
              <w:rPr>
                <w:sz w:val="28"/>
              </w:rPr>
            </w:pPr>
            <w:r>
              <w:rPr>
                <w:sz w:val="28"/>
              </w:rPr>
              <w:t>получения</w:t>
            </w:r>
            <w:r>
              <w:rPr>
                <w:spacing w:val="-3"/>
                <w:sz w:val="28"/>
              </w:rPr>
              <w:t xml:space="preserve"> </w:t>
            </w:r>
            <w:r>
              <w:rPr>
                <w:sz w:val="28"/>
              </w:rPr>
              <w:t>единого</w:t>
            </w:r>
            <w:r>
              <w:rPr>
                <w:spacing w:val="-6"/>
                <w:sz w:val="28"/>
              </w:rPr>
              <w:t xml:space="preserve"> </w:t>
            </w:r>
            <w:r>
              <w:rPr>
                <w:sz w:val="28"/>
              </w:rPr>
              <w:t>трудового</w:t>
            </w:r>
            <w:r>
              <w:rPr>
                <w:spacing w:val="-5"/>
                <w:sz w:val="28"/>
              </w:rPr>
              <w:t xml:space="preserve"> </w:t>
            </w:r>
            <w:r>
              <w:rPr>
                <w:sz w:val="28"/>
              </w:rPr>
              <w:t>результата</w:t>
            </w:r>
          </w:p>
        </w:tc>
      </w:tr>
      <w:tr w:rsidR="00A03118" w14:paraId="489916E4" w14:textId="77777777" w:rsidTr="00997D0D">
        <w:trPr>
          <w:trHeight w:val="369"/>
        </w:trPr>
        <w:tc>
          <w:tcPr>
            <w:tcW w:w="10175" w:type="dxa"/>
            <w:gridSpan w:val="2"/>
          </w:tcPr>
          <w:p w14:paraId="18567A28" w14:textId="77777777" w:rsidR="00A03118" w:rsidRDefault="00A03118" w:rsidP="00997D0D">
            <w:pPr>
              <w:pStyle w:val="TableParagraph"/>
              <w:spacing w:line="309" w:lineRule="exact"/>
              <w:ind w:left="413"/>
              <w:rPr>
                <w:sz w:val="28"/>
              </w:rPr>
            </w:pPr>
            <w:r>
              <w:rPr>
                <w:sz w:val="28"/>
              </w:rPr>
              <w:t>В</w:t>
            </w:r>
            <w:r>
              <w:rPr>
                <w:spacing w:val="-5"/>
                <w:sz w:val="28"/>
              </w:rPr>
              <w:t xml:space="preserve"> </w:t>
            </w:r>
            <w:r>
              <w:rPr>
                <w:sz w:val="28"/>
              </w:rPr>
              <w:t>области</w:t>
            </w:r>
            <w:r>
              <w:rPr>
                <w:spacing w:val="-4"/>
                <w:sz w:val="28"/>
              </w:rPr>
              <w:t xml:space="preserve"> </w:t>
            </w:r>
            <w:r>
              <w:rPr>
                <w:sz w:val="28"/>
              </w:rPr>
              <w:t>формирования</w:t>
            </w:r>
            <w:r>
              <w:rPr>
                <w:spacing w:val="-4"/>
                <w:sz w:val="28"/>
              </w:rPr>
              <w:t xml:space="preserve"> </w:t>
            </w:r>
            <w:r>
              <w:rPr>
                <w:sz w:val="28"/>
              </w:rPr>
              <w:t>основ</w:t>
            </w:r>
            <w:r>
              <w:rPr>
                <w:spacing w:val="-6"/>
                <w:sz w:val="28"/>
              </w:rPr>
              <w:t xml:space="preserve"> </w:t>
            </w:r>
            <w:r>
              <w:rPr>
                <w:sz w:val="28"/>
              </w:rPr>
              <w:t>безопасного</w:t>
            </w:r>
            <w:r>
              <w:rPr>
                <w:spacing w:val="-2"/>
                <w:sz w:val="28"/>
              </w:rPr>
              <w:t xml:space="preserve"> </w:t>
            </w:r>
            <w:r>
              <w:rPr>
                <w:sz w:val="28"/>
              </w:rPr>
              <w:t>поведения</w:t>
            </w:r>
          </w:p>
        </w:tc>
      </w:tr>
      <w:tr w:rsidR="00A03118" w14:paraId="71FBFF5A" w14:textId="77777777" w:rsidTr="00997D0D">
        <w:trPr>
          <w:trHeight w:val="741"/>
        </w:trPr>
        <w:tc>
          <w:tcPr>
            <w:tcW w:w="2804" w:type="dxa"/>
          </w:tcPr>
          <w:p w14:paraId="340FF1CF" w14:textId="77777777" w:rsidR="00A03118" w:rsidRDefault="00A03118" w:rsidP="00997D0D">
            <w:pPr>
              <w:pStyle w:val="TableParagraph"/>
              <w:spacing w:line="309" w:lineRule="exact"/>
              <w:ind w:left="413"/>
              <w:rPr>
                <w:sz w:val="28"/>
              </w:rPr>
            </w:pPr>
            <w:r>
              <w:rPr>
                <w:sz w:val="28"/>
              </w:rPr>
              <w:t>формировать</w:t>
            </w:r>
          </w:p>
          <w:p w14:paraId="62BC68E4" w14:textId="77777777" w:rsidR="00A03118" w:rsidRDefault="00A03118" w:rsidP="00997D0D">
            <w:pPr>
              <w:pStyle w:val="TableParagraph"/>
              <w:spacing w:before="50"/>
              <w:rPr>
                <w:sz w:val="28"/>
              </w:rPr>
            </w:pPr>
            <w:r>
              <w:rPr>
                <w:sz w:val="28"/>
              </w:rPr>
              <w:t>представления</w:t>
            </w:r>
            <w:r>
              <w:rPr>
                <w:spacing w:val="-4"/>
                <w:sz w:val="28"/>
              </w:rPr>
              <w:t xml:space="preserve"> </w:t>
            </w:r>
            <w:r>
              <w:rPr>
                <w:sz w:val="28"/>
              </w:rPr>
              <w:t>детей</w:t>
            </w:r>
          </w:p>
        </w:tc>
        <w:tc>
          <w:tcPr>
            <w:tcW w:w="7371" w:type="dxa"/>
          </w:tcPr>
          <w:p w14:paraId="7110D2BC" w14:textId="77777777" w:rsidR="00A03118" w:rsidRDefault="00A03118" w:rsidP="00997D0D">
            <w:pPr>
              <w:pStyle w:val="TableParagraph"/>
              <w:tabs>
                <w:tab w:val="left" w:pos="1393"/>
                <w:tab w:val="left" w:pos="2712"/>
                <w:tab w:val="left" w:pos="4097"/>
                <w:tab w:val="left" w:pos="4936"/>
              </w:tabs>
              <w:spacing w:line="309" w:lineRule="exact"/>
              <w:ind w:right="116"/>
              <w:jc w:val="right"/>
              <w:rPr>
                <w:sz w:val="28"/>
              </w:rPr>
            </w:pPr>
            <w:r>
              <w:rPr>
                <w:sz w:val="28"/>
              </w:rPr>
              <w:t>Педагог</w:t>
            </w:r>
            <w:r>
              <w:rPr>
                <w:sz w:val="28"/>
              </w:rPr>
              <w:tab/>
              <w:t>создает</w:t>
            </w:r>
            <w:r>
              <w:rPr>
                <w:sz w:val="28"/>
              </w:rPr>
              <w:tab/>
              <w:t>условия</w:t>
            </w:r>
            <w:r>
              <w:rPr>
                <w:sz w:val="28"/>
              </w:rPr>
              <w:tab/>
              <w:t>для</w:t>
            </w:r>
            <w:r>
              <w:rPr>
                <w:sz w:val="28"/>
              </w:rPr>
              <w:tab/>
              <w:t>закрепления</w:t>
            </w:r>
          </w:p>
          <w:p w14:paraId="2D716352" w14:textId="77777777" w:rsidR="00A03118" w:rsidRDefault="00A03118" w:rsidP="00997D0D">
            <w:pPr>
              <w:pStyle w:val="TableParagraph"/>
              <w:spacing w:before="50"/>
              <w:ind w:right="119"/>
              <w:jc w:val="right"/>
              <w:rPr>
                <w:sz w:val="28"/>
              </w:rPr>
            </w:pPr>
            <w:r>
              <w:rPr>
                <w:sz w:val="28"/>
              </w:rPr>
              <w:t>представлений</w:t>
            </w:r>
            <w:r>
              <w:rPr>
                <w:spacing w:val="25"/>
                <w:sz w:val="28"/>
              </w:rPr>
              <w:t xml:space="preserve"> </w:t>
            </w:r>
            <w:r>
              <w:rPr>
                <w:sz w:val="28"/>
              </w:rPr>
              <w:t>детей</w:t>
            </w:r>
            <w:r>
              <w:rPr>
                <w:spacing w:val="29"/>
                <w:sz w:val="28"/>
              </w:rPr>
              <w:t xml:space="preserve"> </w:t>
            </w:r>
            <w:r>
              <w:rPr>
                <w:sz w:val="28"/>
              </w:rPr>
              <w:t>о</w:t>
            </w:r>
            <w:r>
              <w:rPr>
                <w:spacing w:val="25"/>
                <w:sz w:val="28"/>
              </w:rPr>
              <w:t xml:space="preserve"> </w:t>
            </w:r>
            <w:r>
              <w:rPr>
                <w:sz w:val="28"/>
              </w:rPr>
              <w:t>правилах</w:t>
            </w:r>
            <w:r>
              <w:rPr>
                <w:spacing w:val="26"/>
                <w:sz w:val="28"/>
              </w:rPr>
              <w:t xml:space="preserve"> </w:t>
            </w:r>
            <w:r>
              <w:rPr>
                <w:sz w:val="28"/>
              </w:rPr>
              <w:t>безопасного</w:t>
            </w:r>
            <w:r>
              <w:rPr>
                <w:spacing w:val="27"/>
                <w:sz w:val="28"/>
              </w:rPr>
              <w:t xml:space="preserve"> </w:t>
            </w:r>
            <w:r>
              <w:rPr>
                <w:sz w:val="28"/>
              </w:rPr>
              <w:t>поведения</w:t>
            </w:r>
            <w:r>
              <w:rPr>
                <w:spacing w:val="28"/>
                <w:sz w:val="28"/>
              </w:rPr>
              <w:t xml:space="preserve"> </w:t>
            </w:r>
            <w:r>
              <w:rPr>
                <w:sz w:val="28"/>
              </w:rPr>
              <w:t>в</w:t>
            </w:r>
          </w:p>
        </w:tc>
      </w:tr>
    </w:tbl>
    <w:p w14:paraId="6B80133B"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45074B22" w14:textId="77777777" w:rsidTr="00997D0D">
        <w:trPr>
          <w:trHeight w:val="14444"/>
        </w:trPr>
        <w:tc>
          <w:tcPr>
            <w:tcW w:w="2804" w:type="dxa"/>
          </w:tcPr>
          <w:p w14:paraId="2B6EC23C" w14:textId="77777777" w:rsidR="00A03118" w:rsidRDefault="00A03118" w:rsidP="00997D0D">
            <w:pPr>
              <w:pStyle w:val="TableParagraph"/>
              <w:spacing w:line="312" w:lineRule="exact"/>
              <w:rPr>
                <w:sz w:val="28"/>
              </w:rPr>
            </w:pPr>
            <w:r>
              <w:rPr>
                <w:sz w:val="28"/>
              </w:rPr>
              <w:lastRenderedPageBreak/>
              <w:t>об</w:t>
            </w:r>
            <w:r>
              <w:rPr>
                <w:spacing w:val="-4"/>
                <w:sz w:val="28"/>
              </w:rPr>
              <w:t xml:space="preserve"> </w:t>
            </w:r>
            <w:r>
              <w:rPr>
                <w:sz w:val="28"/>
              </w:rPr>
              <w:t>основных</w:t>
            </w:r>
          </w:p>
          <w:p w14:paraId="531E3EC1" w14:textId="77777777" w:rsidR="00A03118" w:rsidRDefault="00A03118" w:rsidP="00997D0D">
            <w:pPr>
              <w:pStyle w:val="TableParagraph"/>
              <w:spacing w:before="47" w:line="276" w:lineRule="auto"/>
              <w:ind w:right="150"/>
              <w:rPr>
                <w:sz w:val="28"/>
              </w:rPr>
            </w:pPr>
            <w:r>
              <w:rPr>
                <w:sz w:val="28"/>
              </w:rPr>
              <w:t>источниках и видах</w:t>
            </w:r>
            <w:r>
              <w:rPr>
                <w:spacing w:val="1"/>
                <w:sz w:val="28"/>
              </w:rPr>
              <w:t xml:space="preserve"> </w:t>
            </w:r>
            <w:r>
              <w:rPr>
                <w:sz w:val="28"/>
              </w:rPr>
              <w:t>опасности в быту, на</w:t>
            </w:r>
            <w:r>
              <w:rPr>
                <w:spacing w:val="-67"/>
                <w:sz w:val="28"/>
              </w:rPr>
              <w:t xml:space="preserve"> </w:t>
            </w:r>
            <w:r>
              <w:rPr>
                <w:sz w:val="28"/>
              </w:rPr>
              <w:t>улице, в природе, в</w:t>
            </w:r>
            <w:r>
              <w:rPr>
                <w:spacing w:val="1"/>
                <w:sz w:val="28"/>
              </w:rPr>
              <w:t xml:space="preserve"> </w:t>
            </w:r>
            <w:r>
              <w:rPr>
                <w:sz w:val="28"/>
              </w:rPr>
              <w:t>информационно-</w:t>
            </w:r>
            <w:r>
              <w:rPr>
                <w:spacing w:val="1"/>
                <w:sz w:val="28"/>
              </w:rPr>
              <w:t xml:space="preserve"> </w:t>
            </w:r>
            <w:proofErr w:type="spellStart"/>
            <w:proofErr w:type="gramStart"/>
            <w:r>
              <w:rPr>
                <w:sz w:val="28"/>
              </w:rPr>
              <w:t>телекоммуникацион</w:t>
            </w:r>
            <w:proofErr w:type="spellEnd"/>
            <w:r>
              <w:rPr>
                <w:spacing w:val="1"/>
                <w:sz w:val="28"/>
              </w:rPr>
              <w:t xml:space="preserve"> </w:t>
            </w:r>
            <w:r>
              <w:rPr>
                <w:sz w:val="28"/>
              </w:rPr>
              <w:t>ной</w:t>
            </w:r>
            <w:proofErr w:type="gramEnd"/>
            <w:r>
              <w:rPr>
                <w:spacing w:val="-9"/>
                <w:sz w:val="28"/>
              </w:rPr>
              <w:t xml:space="preserve"> </w:t>
            </w:r>
            <w:r>
              <w:rPr>
                <w:sz w:val="28"/>
              </w:rPr>
              <w:t>сети</w:t>
            </w:r>
            <w:r>
              <w:rPr>
                <w:spacing w:val="-8"/>
                <w:sz w:val="28"/>
              </w:rPr>
              <w:t xml:space="preserve"> </w:t>
            </w:r>
            <w:r>
              <w:rPr>
                <w:sz w:val="28"/>
              </w:rPr>
              <w:t>«Интернет»</w:t>
            </w:r>
            <w:r>
              <w:rPr>
                <w:spacing w:val="-67"/>
                <w:sz w:val="28"/>
              </w:rPr>
              <w:t xml:space="preserve"> </w:t>
            </w:r>
            <w:r>
              <w:rPr>
                <w:sz w:val="28"/>
              </w:rPr>
              <w:t>(далее - сеть</w:t>
            </w:r>
            <w:r>
              <w:rPr>
                <w:spacing w:val="1"/>
                <w:sz w:val="28"/>
              </w:rPr>
              <w:t xml:space="preserve"> </w:t>
            </w:r>
            <w:r>
              <w:rPr>
                <w:sz w:val="28"/>
              </w:rPr>
              <w:t>Интернет)</w:t>
            </w:r>
            <w:r>
              <w:rPr>
                <w:spacing w:val="-3"/>
                <w:sz w:val="28"/>
              </w:rPr>
              <w:t xml:space="preserve"> </w:t>
            </w:r>
            <w:r>
              <w:rPr>
                <w:sz w:val="28"/>
              </w:rPr>
              <w:t>и</w:t>
            </w:r>
          </w:p>
          <w:p w14:paraId="4A5A4C7A" w14:textId="77777777" w:rsidR="00A03118" w:rsidRDefault="00A03118" w:rsidP="00997D0D">
            <w:pPr>
              <w:pStyle w:val="TableParagraph"/>
              <w:rPr>
                <w:sz w:val="28"/>
              </w:rPr>
            </w:pPr>
            <w:r>
              <w:rPr>
                <w:sz w:val="28"/>
              </w:rPr>
              <w:t>способах</w:t>
            </w:r>
          </w:p>
          <w:p w14:paraId="0534C069" w14:textId="77777777" w:rsidR="00A03118" w:rsidRDefault="00A03118" w:rsidP="00997D0D">
            <w:pPr>
              <w:pStyle w:val="TableParagraph"/>
              <w:spacing w:before="48" w:line="276" w:lineRule="auto"/>
              <w:ind w:right="1136"/>
              <w:jc w:val="both"/>
              <w:rPr>
                <w:sz w:val="28"/>
              </w:rPr>
            </w:pPr>
            <w:r>
              <w:rPr>
                <w:sz w:val="28"/>
              </w:rPr>
              <w:t>безопасного</w:t>
            </w:r>
            <w:r>
              <w:rPr>
                <w:spacing w:val="1"/>
                <w:sz w:val="28"/>
              </w:rPr>
              <w:t xml:space="preserve"> </w:t>
            </w:r>
            <w:r>
              <w:rPr>
                <w:sz w:val="28"/>
              </w:rPr>
              <w:t>поведения; о</w:t>
            </w:r>
            <w:r>
              <w:rPr>
                <w:spacing w:val="-68"/>
                <w:sz w:val="28"/>
              </w:rPr>
              <w:t xml:space="preserve"> </w:t>
            </w:r>
            <w:r>
              <w:rPr>
                <w:sz w:val="28"/>
              </w:rPr>
              <w:t>правилах</w:t>
            </w:r>
          </w:p>
          <w:p w14:paraId="53C638B0" w14:textId="77777777" w:rsidR="00A03118" w:rsidRDefault="00A03118" w:rsidP="00997D0D">
            <w:pPr>
              <w:pStyle w:val="TableParagraph"/>
              <w:spacing w:before="1" w:line="278" w:lineRule="auto"/>
              <w:ind w:right="1044"/>
              <w:rPr>
                <w:sz w:val="28"/>
              </w:rPr>
            </w:pPr>
            <w:r>
              <w:rPr>
                <w:sz w:val="28"/>
              </w:rPr>
              <w:t>безопасности</w:t>
            </w:r>
            <w:r>
              <w:rPr>
                <w:spacing w:val="-68"/>
                <w:sz w:val="28"/>
              </w:rPr>
              <w:t xml:space="preserve"> </w:t>
            </w:r>
            <w:r>
              <w:rPr>
                <w:sz w:val="28"/>
              </w:rPr>
              <w:t>дорожного</w:t>
            </w:r>
          </w:p>
          <w:p w14:paraId="767988C8" w14:textId="77777777" w:rsidR="00A03118" w:rsidRDefault="00A03118" w:rsidP="00997D0D">
            <w:pPr>
              <w:pStyle w:val="TableParagraph"/>
              <w:spacing w:line="276" w:lineRule="auto"/>
              <w:ind w:right="175"/>
              <w:rPr>
                <w:sz w:val="28"/>
              </w:rPr>
            </w:pPr>
            <w:r>
              <w:rPr>
                <w:sz w:val="28"/>
              </w:rPr>
              <w:t>движения в качестве</w:t>
            </w:r>
            <w:r>
              <w:rPr>
                <w:spacing w:val="-68"/>
                <w:sz w:val="28"/>
              </w:rPr>
              <w:t xml:space="preserve"> </w:t>
            </w:r>
            <w:r>
              <w:rPr>
                <w:sz w:val="28"/>
              </w:rPr>
              <w:t>пешехода</w:t>
            </w:r>
            <w:r>
              <w:rPr>
                <w:spacing w:val="-4"/>
                <w:sz w:val="28"/>
              </w:rPr>
              <w:t xml:space="preserve"> </w:t>
            </w:r>
            <w:r>
              <w:rPr>
                <w:sz w:val="28"/>
              </w:rPr>
              <w:t>и</w:t>
            </w:r>
          </w:p>
          <w:p w14:paraId="2F81607C" w14:textId="77777777" w:rsidR="00A03118" w:rsidRDefault="00A03118" w:rsidP="00997D0D">
            <w:pPr>
              <w:pStyle w:val="TableParagraph"/>
              <w:spacing w:line="321" w:lineRule="exact"/>
              <w:rPr>
                <w:sz w:val="28"/>
              </w:rPr>
            </w:pPr>
            <w:r>
              <w:rPr>
                <w:sz w:val="28"/>
              </w:rPr>
              <w:t>пассажира</w:t>
            </w:r>
          </w:p>
          <w:p w14:paraId="115F4A65" w14:textId="77777777" w:rsidR="00A03118" w:rsidRDefault="00A03118" w:rsidP="00997D0D">
            <w:pPr>
              <w:pStyle w:val="TableParagraph"/>
              <w:spacing w:before="44" w:line="276" w:lineRule="auto"/>
              <w:ind w:right="902"/>
              <w:rPr>
                <w:sz w:val="28"/>
              </w:rPr>
            </w:pPr>
            <w:r>
              <w:rPr>
                <w:spacing w:val="-1"/>
                <w:sz w:val="28"/>
              </w:rPr>
              <w:t>транспортного</w:t>
            </w:r>
            <w:r>
              <w:rPr>
                <w:spacing w:val="-67"/>
                <w:sz w:val="28"/>
              </w:rPr>
              <w:t xml:space="preserve"> </w:t>
            </w:r>
            <w:r>
              <w:rPr>
                <w:sz w:val="28"/>
              </w:rPr>
              <w:t>средства;</w:t>
            </w:r>
          </w:p>
          <w:p w14:paraId="0FB5B3E6" w14:textId="77777777" w:rsidR="00A03118" w:rsidRDefault="00A03118" w:rsidP="00997D0D">
            <w:pPr>
              <w:pStyle w:val="TableParagraph"/>
              <w:spacing w:line="276" w:lineRule="auto"/>
              <w:ind w:right="725" w:firstLine="286"/>
              <w:rPr>
                <w:sz w:val="28"/>
              </w:rPr>
            </w:pPr>
            <w:r>
              <w:rPr>
                <w:sz w:val="28"/>
              </w:rPr>
              <w:t>формировать</w:t>
            </w:r>
            <w:r>
              <w:rPr>
                <w:spacing w:val="-67"/>
                <w:sz w:val="28"/>
              </w:rPr>
              <w:t xml:space="preserve"> </w:t>
            </w:r>
            <w:r>
              <w:rPr>
                <w:sz w:val="28"/>
              </w:rPr>
              <w:t>осмотрительное</w:t>
            </w:r>
            <w:r>
              <w:rPr>
                <w:spacing w:val="-67"/>
                <w:sz w:val="28"/>
              </w:rPr>
              <w:t xml:space="preserve"> </w:t>
            </w:r>
            <w:r>
              <w:rPr>
                <w:sz w:val="28"/>
              </w:rPr>
              <w:t>отношение к</w:t>
            </w:r>
            <w:r>
              <w:rPr>
                <w:spacing w:val="1"/>
                <w:sz w:val="28"/>
              </w:rPr>
              <w:t xml:space="preserve"> </w:t>
            </w:r>
            <w:r>
              <w:rPr>
                <w:sz w:val="28"/>
              </w:rPr>
              <w:t>потенциально</w:t>
            </w:r>
            <w:r>
              <w:rPr>
                <w:spacing w:val="1"/>
                <w:sz w:val="28"/>
              </w:rPr>
              <w:t xml:space="preserve"> </w:t>
            </w:r>
            <w:r>
              <w:rPr>
                <w:sz w:val="28"/>
              </w:rPr>
              <w:t>опасным</w:t>
            </w:r>
            <w:r>
              <w:rPr>
                <w:spacing w:val="-1"/>
                <w:sz w:val="28"/>
              </w:rPr>
              <w:t xml:space="preserve"> </w:t>
            </w:r>
            <w:r>
              <w:rPr>
                <w:sz w:val="28"/>
              </w:rPr>
              <w:t>для</w:t>
            </w:r>
          </w:p>
          <w:p w14:paraId="48C342AA" w14:textId="77777777" w:rsidR="00A03118" w:rsidRDefault="00A03118" w:rsidP="00997D0D">
            <w:pPr>
              <w:pStyle w:val="TableParagraph"/>
              <w:spacing w:before="1" w:line="276" w:lineRule="auto"/>
              <w:ind w:left="413" w:right="172" w:hanging="287"/>
              <w:rPr>
                <w:sz w:val="28"/>
              </w:rPr>
            </w:pPr>
            <w:r>
              <w:rPr>
                <w:sz w:val="28"/>
              </w:rPr>
              <w:t>человека ситуациям;</w:t>
            </w:r>
            <w:r>
              <w:rPr>
                <w:spacing w:val="-67"/>
                <w:sz w:val="28"/>
              </w:rPr>
              <w:t xml:space="preserve"> </w:t>
            </w:r>
            <w:r>
              <w:rPr>
                <w:sz w:val="28"/>
              </w:rPr>
              <w:t>знакомить</w:t>
            </w:r>
            <w:r>
              <w:rPr>
                <w:spacing w:val="-1"/>
                <w:sz w:val="28"/>
              </w:rPr>
              <w:t xml:space="preserve"> </w:t>
            </w:r>
            <w:r>
              <w:rPr>
                <w:sz w:val="28"/>
              </w:rPr>
              <w:t>с</w:t>
            </w:r>
          </w:p>
          <w:p w14:paraId="05E151DF" w14:textId="77777777" w:rsidR="00A03118" w:rsidRDefault="00A03118" w:rsidP="00997D0D">
            <w:pPr>
              <w:pStyle w:val="TableParagraph"/>
              <w:spacing w:line="276" w:lineRule="auto"/>
              <w:ind w:right="1295"/>
              <w:rPr>
                <w:sz w:val="28"/>
              </w:rPr>
            </w:pPr>
            <w:r>
              <w:rPr>
                <w:sz w:val="28"/>
              </w:rPr>
              <w:t>основными</w:t>
            </w:r>
            <w:r>
              <w:rPr>
                <w:spacing w:val="-68"/>
                <w:sz w:val="28"/>
              </w:rPr>
              <w:t xml:space="preserve"> </w:t>
            </w:r>
            <w:r>
              <w:rPr>
                <w:sz w:val="28"/>
              </w:rPr>
              <w:t>правилами</w:t>
            </w:r>
          </w:p>
          <w:p w14:paraId="300E90E2" w14:textId="77777777" w:rsidR="00A03118" w:rsidRDefault="00A03118" w:rsidP="00997D0D">
            <w:pPr>
              <w:pStyle w:val="TableParagraph"/>
              <w:spacing w:line="276" w:lineRule="auto"/>
              <w:ind w:right="563"/>
              <w:rPr>
                <w:sz w:val="28"/>
              </w:rPr>
            </w:pPr>
            <w:r>
              <w:rPr>
                <w:sz w:val="28"/>
              </w:rPr>
              <w:t>пользования сети</w:t>
            </w:r>
            <w:r>
              <w:rPr>
                <w:spacing w:val="-68"/>
                <w:sz w:val="28"/>
              </w:rPr>
              <w:t xml:space="preserve"> </w:t>
            </w:r>
            <w:r>
              <w:rPr>
                <w:sz w:val="28"/>
              </w:rPr>
              <w:t>Интернет,</w:t>
            </w:r>
          </w:p>
          <w:p w14:paraId="39D902C5" w14:textId="77777777" w:rsidR="00A03118" w:rsidRDefault="00A03118" w:rsidP="00997D0D">
            <w:pPr>
              <w:pStyle w:val="TableParagraph"/>
              <w:spacing w:line="276" w:lineRule="auto"/>
              <w:ind w:right="1034"/>
              <w:rPr>
                <w:sz w:val="28"/>
              </w:rPr>
            </w:pPr>
            <w:r>
              <w:rPr>
                <w:sz w:val="28"/>
              </w:rPr>
              <w:t>цифровыми</w:t>
            </w:r>
            <w:r>
              <w:rPr>
                <w:spacing w:val="1"/>
                <w:sz w:val="28"/>
              </w:rPr>
              <w:t xml:space="preserve"> </w:t>
            </w:r>
            <w:r>
              <w:rPr>
                <w:sz w:val="28"/>
              </w:rPr>
              <w:t>ресурсами,</w:t>
            </w:r>
            <w:r>
              <w:rPr>
                <w:spacing w:val="1"/>
                <w:sz w:val="28"/>
              </w:rPr>
              <w:t xml:space="preserve"> </w:t>
            </w:r>
            <w:r>
              <w:rPr>
                <w:sz w:val="28"/>
              </w:rPr>
              <w:t>исключая</w:t>
            </w:r>
            <w:r>
              <w:rPr>
                <w:spacing w:val="1"/>
                <w:sz w:val="28"/>
              </w:rPr>
              <w:t xml:space="preserve"> </w:t>
            </w:r>
            <w:r>
              <w:rPr>
                <w:sz w:val="28"/>
              </w:rPr>
              <w:t>практическое</w:t>
            </w:r>
          </w:p>
          <w:p w14:paraId="554C2325" w14:textId="77777777" w:rsidR="00A03118" w:rsidRDefault="00A03118" w:rsidP="00997D0D">
            <w:pPr>
              <w:pStyle w:val="TableParagraph"/>
              <w:spacing w:line="278" w:lineRule="auto"/>
              <w:ind w:right="884"/>
              <w:rPr>
                <w:sz w:val="28"/>
              </w:rPr>
            </w:pPr>
            <w:r>
              <w:rPr>
                <w:sz w:val="28"/>
              </w:rPr>
              <w:t>использование</w:t>
            </w:r>
            <w:r>
              <w:rPr>
                <w:spacing w:val="-67"/>
                <w:sz w:val="28"/>
              </w:rPr>
              <w:t xml:space="preserve"> </w:t>
            </w:r>
            <w:r>
              <w:rPr>
                <w:sz w:val="28"/>
              </w:rPr>
              <w:t>электронных</w:t>
            </w:r>
          </w:p>
          <w:p w14:paraId="64ED2BA4" w14:textId="77777777" w:rsidR="00A03118" w:rsidRDefault="00A03118" w:rsidP="00997D0D">
            <w:pPr>
              <w:pStyle w:val="TableParagraph"/>
              <w:spacing w:line="317" w:lineRule="exact"/>
              <w:rPr>
                <w:sz w:val="28"/>
              </w:rPr>
            </w:pPr>
            <w:r>
              <w:rPr>
                <w:sz w:val="28"/>
              </w:rPr>
              <w:t>средств</w:t>
            </w:r>
            <w:r>
              <w:rPr>
                <w:spacing w:val="-5"/>
                <w:sz w:val="28"/>
              </w:rPr>
              <w:t xml:space="preserve"> </w:t>
            </w:r>
            <w:r>
              <w:rPr>
                <w:sz w:val="28"/>
              </w:rPr>
              <w:t>обучения</w:t>
            </w:r>
          </w:p>
          <w:p w14:paraId="79B00D50" w14:textId="77777777" w:rsidR="00A03118" w:rsidRDefault="00A03118" w:rsidP="00997D0D">
            <w:pPr>
              <w:pStyle w:val="TableParagraph"/>
              <w:spacing w:before="46"/>
              <w:rPr>
                <w:sz w:val="28"/>
              </w:rPr>
            </w:pPr>
            <w:r>
              <w:rPr>
                <w:sz w:val="28"/>
              </w:rPr>
              <w:t>индивидуального</w:t>
            </w:r>
          </w:p>
        </w:tc>
        <w:tc>
          <w:tcPr>
            <w:tcW w:w="7371" w:type="dxa"/>
          </w:tcPr>
          <w:p w14:paraId="71FBB4FD" w14:textId="77777777" w:rsidR="00A03118" w:rsidRDefault="00A03118" w:rsidP="00997D0D">
            <w:pPr>
              <w:pStyle w:val="TableParagraph"/>
              <w:spacing w:line="276" w:lineRule="auto"/>
              <w:ind w:right="113"/>
              <w:jc w:val="both"/>
              <w:rPr>
                <w:sz w:val="28"/>
              </w:rPr>
            </w:pPr>
            <w:r>
              <w:rPr>
                <w:sz w:val="28"/>
              </w:rPr>
              <w:t>быту, на улице, в природе, в общении с людьми, в том</w:t>
            </w:r>
            <w:r>
              <w:rPr>
                <w:spacing w:val="1"/>
                <w:sz w:val="28"/>
              </w:rPr>
              <w:t xml:space="preserve"> </w:t>
            </w:r>
            <w:r>
              <w:rPr>
                <w:sz w:val="28"/>
              </w:rPr>
              <w:t>числе в сети Интернет. Обсуждает с детьми содержание</w:t>
            </w:r>
            <w:r>
              <w:rPr>
                <w:spacing w:val="1"/>
                <w:sz w:val="28"/>
              </w:rPr>
              <w:t xml:space="preserve"> </w:t>
            </w:r>
            <w:r>
              <w:rPr>
                <w:sz w:val="28"/>
              </w:rPr>
              <w:t>детских</w:t>
            </w:r>
            <w:r>
              <w:rPr>
                <w:spacing w:val="1"/>
                <w:sz w:val="28"/>
              </w:rPr>
              <w:t xml:space="preserve"> </w:t>
            </w:r>
            <w:r>
              <w:rPr>
                <w:sz w:val="28"/>
              </w:rPr>
              <w:t>книг,</w:t>
            </w:r>
            <w:r>
              <w:rPr>
                <w:spacing w:val="1"/>
                <w:sz w:val="28"/>
              </w:rPr>
              <w:t xml:space="preserve"> </w:t>
            </w:r>
            <w:r>
              <w:rPr>
                <w:sz w:val="28"/>
              </w:rPr>
              <w:t>где</w:t>
            </w:r>
            <w:r>
              <w:rPr>
                <w:spacing w:val="1"/>
                <w:sz w:val="28"/>
              </w:rPr>
              <w:t xml:space="preserve"> </w:t>
            </w:r>
            <w:r>
              <w:rPr>
                <w:sz w:val="28"/>
              </w:rPr>
              <w:t>герои</w:t>
            </w:r>
            <w:r>
              <w:rPr>
                <w:spacing w:val="1"/>
                <w:sz w:val="28"/>
              </w:rPr>
              <w:t xml:space="preserve"> </w:t>
            </w:r>
            <w:r>
              <w:rPr>
                <w:sz w:val="28"/>
              </w:rPr>
              <w:t>попадают</w:t>
            </w:r>
            <w:r>
              <w:rPr>
                <w:spacing w:val="1"/>
                <w:sz w:val="28"/>
              </w:rPr>
              <w:t xml:space="preserve"> </w:t>
            </w:r>
            <w:r>
              <w:rPr>
                <w:sz w:val="28"/>
              </w:rPr>
              <w:t>в</w:t>
            </w:r>
            <w:r>
              <w:rPr>
                <w:spacing w:val="1"/>
                <w:sz w:val="28"/>
              </w:rPr>
              <w:t xml:space="preserve"> </w:t>
            </w:r>
            <w:r>
              <w:rPr>
                <w:sz w:val="28"/>
              </w:rPr>
              <w:t>опасные</w:t>
            </w:r>
            <w:r>
              <w:rPr>
                <w:spacing w:val="1"/>
                <w:sz w:val="28"/>
              </w:rPr>
              <w:t xml:space="preserve"> </w:t>
            </w:r>
            <w:r>
              <w:rPr>
                <w:sz w:val="28"/>
              </w:rPr>
              <w:t>ситуации,</w:t>
            </w:r>
            <w:r>
              <w:rPr>
                <w:spacing w:val="-67"/>
                <w:sz w:val="28"/>
              </w:rPr>
              <w:t xml:space="preserve"> </w:t>
            </w:r>
            <w:r>
              <w:rPr>
                <w:sz w:val="28"/>
              </w:rPr>
              <w:t>побуждает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рассуждениям,</w:t>
            </w:r>
            <w:r>
              <w:rPr>
                <w:spacing w:val="1"/>
                <w:sz w:val="28"/>
              </w:rPr>
              <w:t xml:space="preserve"> </w:t>
            </w:r>
            <w:r>
              <w:rPr>
                <w:sz w:val="28"/>
              </w:rPr>
              <w:t>что</w:t>
            </w:r>
            <w:r>
              <w:rPr>
                <w:spacing w:val="71"/>
                <w:sz w:val="28"/>
              </w:rPr>
              <w:t xml:space="preserve"> </w:t>
            </w:r>
            <w:r>
              <w:rPr>
                <w:sz w:val="28"/>
              </w:rPr>
              <w:t>нужно</w:t>
            </w:r>
            <w:r>
              <w:rPr>
                <w:spacing w:val="71"/>
                <w:sz w:val="28"/>
              </w:rPr>
              <w:t xml:space="preserve"> </w:t>
            </w:r>
            <w:r>
              <w:rPr>
                <w:sz w:val="28"/>
              </w:rPr>
              <w:t>было</w:t>
            </w:r>
            <w:r>
              <w:rPr>
                <w:spacing w:val="1"/>
                <w:sz w:val="28"/>
              </w:rPr>
              <w:t xml:space="preserve"> </w:t>
            </w:r>
            <w:r>
              <w:rPr>
                <w:sz w:val="28"/>
              </w:rPr>
              <w:t>сделать, чтобы избежать опасности, обговаривает вместе с</w:t>
            </w:r>
            <w:r>
              <w:rPr>
                <w:spacing w:val="1"/>
                <w:sz w:val="28"/>
              </w:rPr>
              <w:t xml:space="preserve"> </w:t>
            </w:r>
            <w:r>
              <w:rPr>
                <w:sz w:val="28"/>
              </w:rPr>
              <w:t>детьми алгоритм безопасного поведения. Рассматривает с</w:t>
            </w:r>
            <w:r>
              <w:rPr>
                <w:spacing w:val="1"/>
                <w:sz w:val="28"/>
              </w:rPr>
              <w:t xml:space="preserve"> </w:t>
            </w:r>
            <w:r>
              <w:rPr>
                <w:sz w:val="28"/>
              </w:rPr>
              <w:t>детьми картинки, постеры, где раскрывается связь между</w:t>
            </w:r>
            <w:r>
              <w:rPr>
                <w:spacing w:val="1"/>
                <w:sz w:val="28"/>
              </w:rPr>
              <w:t xml:space="preserve"> </w:t>
            </w:r>
            <w:r>
              <w:rPr>
                <w:sz w:val="28"/>
              </w:rPr>
              <w:t>необдуманным</w:t>
            </w:r>
            <w:r>
              <w:rPr>
                <w:spacing w:val="1"/>
                <w:sz w:val="28"/>
              </w:rPr>
              <w:t xml:space="preserve"> </w:t>
            </w:r>
            <w:r>
              <w:rPr>
                <w:sz w:val="28"/>
              </w:rPr>
              <w:t>и</w:t>
            </w:r>
            <w:r>
              <w:rPr>
                <w:spacing w:val="1"/>
                <w:sz w:val="28"/>
              </w:rPr>
              <w:t xml:space="preserve"> </w:t>
            </w:r>
            <w:r>
              <w:rPr>
                <w:sz w:val="28"/>
              </w:rPr>
              <w:t>неосторожным</w:t>
            </w:r>
            <w:r>
              <w:rPr>
                <w:spacing w:val="1"/>
                <w:sz w:val="28"/>
              </w:rPr>
              <w:t xml:space="preserve"> </w:t>
            </w:r>
            <w:r>
              <w:rPr>
                <w:sz w:val="28"/>
              </w:rPr>
              <w:t>действиями</w:t>
            </w:r>
            <w:r>
              <w:rPr>
                <w:spacing w:val="1"/>
                <w:sz w:val="28"/>
              </w:rPr>
              <w:t xml:space="preserve"> </w:t>
            </w:r>
            <w:r>
              <w:rPr>
                <w:sz w:val="28"/>
              </w:rPr>
              <w:t>человека</w:t>
            </w:r>
            <w:r>
              <w:rPr>
                <w:spacing w:val="1"/>
                <w:sz w:val="28"/>
              </w:rPr>
              <w:t xml:space="preserve"> </w:t>
            </w:r>
            <w:r>
              <w:rPr>
                <w:sz w:val="28"/>
              </w:rPr>
              <w:t>и</w:t>
            </w:r>
            <w:r>
              <w:rPr>
                <w:spacing w:val="-67"/>
                <w:sz w:val="28"/>
              </w:rPr>
              <w:t xml:space="preserve"> </w:t>
            </w:r>
            <w:r>
              <w:rPr>
                <w:sz w:val="28"/>
              </w:rPr>
              <w:t>опасными последствиями разрешения ситуации (наступил</w:t>
            </w:r>
            <w:r>
              <w:rPr>
                <w:spacing w:val="1"/>
                <w:sz w:val="28"/>
              </w:rPr>
              <w:t xml:space="preserve"> </w:t>
            </w:r>
            <w:r>
              <w:rPr>
                <w:sz w:val="28"/>
              </w:rPr>
              <w:t>на люк – чуть не провалился в шахту, толкнул ребёнка на</w:t>
            </w:r>
            <w:r>
              <w:rPr>
                <w:spacing w:val="1"/>
                <w:sz w:val="28"/>
              </w:rPr>
              <w:t xml:space="preserve"> </w:t>
            </w:r>
            <w:r>
              <w:rPr>
                <w:sz w:val="28"/>
              </w:rPr>
              <w:t>горке – мальчик упал на острый лед и тому подобное).</w:t>
            </w:r>
            <w:r>
              <w:rPr>
                <w:spacing w:val="1"/>
                <w:sz w:val="28"/>
              </w:rPr>
              <w:t xml:space="preserve"> </w:t>
            </w:r>
            <w:r>
              <w:rPr>
                <w:sz w:val="28"/>
              </w:rPr>
              <w:t>Инициирует</w:t>
            </w:r>
            <w:r>
              <w:rPr>
                <w:spacing w:val="1"/>
                <w:sz w:val="28"/>
              </w:rPr>
              <w:t xml:space="preserve"> </w:t>
            </w:r>
            <w:r>
              <w:rPr>
                <w:sz w:val="28"/>
              </w:rPr>
              <w:t>проблемными</w:t>
            </w:r>
            <w:r>
              <w:rPr>
                <w:spacing w:val="1"/>
                <w:sz w:val="28"/>
              </w:rPr>
              <w:t xml:space="preserve"> </w:t>
            </w:r>
            <w:r>
              <w:rPr>
                <w:sz w:val="28"/>
              </w:rPr>
              <w:t>вопросами</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рассказать</w:t>
            </w:r>
            <w:r>
              <w:rPr>
                <w:spacing w:val="1"/>
                <w:sz w:val="28"/>
              </w:rPr>
              <w:t xml:space="preserve"> </w:t>
            </w:r>
            <w:r>
              <w:rPr>
                <w:sz w:val="28"/>
              </w:rPr>
              <w:t>о</w:t>
            </w:r>
            <w:r>
              <w:rPr>
                <w:spacing w:val="1"/>
                <w:sz w:val="28"/>
              </w:rPr>
              <w:t xml:space="preserve"> </w:t>
            </w:r>
            <w:r>
              <w:rPr>
                <w:sz w:val="28"/>
              </w:rPr>
              <w:t>том,</w:t>
            </w:r>
            <w:r>
              <w:rPr>
                <w:spacing w:val="1"/>
                <w:sz w:val="28"/>
              </w:rPr>
              <w:t xml:space="preserve"> </w:t>
            </w:r>
            <w:r>
              <w:rPr>
                <w:sz w:val="28"/>
              </w:rPr>
              <w:t>как</w:t>
            </w:r>
            <w:r>
              <w:rPr>
                <w:spacing w:val="1"/>
                <w:sz w:val="28"/>
              </w:rPr>
              <w:t xml:space="preserve"> </w:t>
            </w:r>
            <w:r>
              <w:rPr>
                <w:sz w:val="28"/>
              </w:rPr>
              <w:t>можно</w:t>
            </w:r>
            <w:r>
              <w:rPr>
                <w:spacing w:val="1"/>
                <w:sz w:val="28"/>
              </w:rPr>
              <w:t xml:space="preserve"> </w:t>
            </w:r>
            <w:r>
              <w:rPr>
                <w:sz w:val="28"/>
              </w:rPr>
              <w:t>было</w:t>
            </w:r>
            <w:r>
              <w:rPr>
                <w:spacing w:val="1"/>
                <w:sz w:val="28"/>
              </w:rPr>
              <w:t xml:space="preserve"> </w:t>
            </w:r>
            <w:r>
              <w:rPr>
                <w:sz w:val="28"/>
              </w:rPr>
              <w:t>избежать</w:t>
            </w:r>
            <w:r>
              <w:rPr>
                <w:spacing w:val="1"/>
                <w:sz w:val="28"/>
              </w:rPr>
              <w:t xml:space="preserve"> </w:t>
            </w:r>
            <w:r>
              <w:rPr>
                <w:sz w:val="28"/>
              </w:rPr>
              <w:t>опасной</w:t>
            </w:r>
            <w:r>
              <w:rPr>
                <w:spacing w:val="1"/>
                <w:sz w:val="28"/>
              </w:rPr>
              <w:t xml:space="preserve"> </w:t>
            </w:r>
            <w:r>
              <w:rPr>
                <w:sz w:val="28"/>
              </w:rPr>
              <w:t>ситуации,</w:t>
            </w:r>
            <w:r>
              <w:rPr>
                <w:spacing w:val="1"/>
                <w:sz w:val="28"/>
              </w:rPr>
              <w:t xml:space="preserve"> </w:t>
            </w:r>
            <w:r>
              <w:rPr>
                <w:sz w:val="28"/>
              </w:rPr>
              <w:t>какие</w:t>
            </w:r>
            <w:r>
              <w:rPr>
                <w:spacing w:val="1"/>
                <w:sz w:val="28"/>
              </w:rPr>
              <w:t xml:space="preserve"> </w:t>
            </w:r>
            <w:r>
              <w:rPr>
                <w:sz w:val="28"/>
              </w:rPr>
              <w:t>советы</w:t>
            </w:r>
            <w:r>
              <w:rPr>
                <w:spacing w:val="1"/>
                <w:sz w:val="28"/>
              </w:rPr>
              <w:t xml:space="preserve"> </w:t>
            </w:r>
            <w:r>
              <w:rPr>
                <w:sz w:val="28"/>
              </w:rPr>
              <w:t>дети</w:t>
            </w:r>
            <w:r>
              <w:rPr>
                <w:spacing w:val="1"/>
                <w:sz w:val="28"/>
              </w:rPr>
              <w:t xml:space="preserve"> </w:t>
            </w:r>
            <w:r>
              <w:rPr>
                <w:sz w:val="28"/>
              </w:rPr>
              <w:t>могли</w:t>
            </w:r>
            <w:r>
              <w:rPr>
                <w:spacing w:val="1"/>
                <w:sz w:val="28"/>
              </w:rPr>
              <w:t xml:space="preserve"> </w:t>
            </w:r>
            <w:r>
              <w:rPr>
                <w:sz w:val="28"/>
              </w:rPr>
              <w:t>бы</w:t>
            </w:r>
            <w:r>
              <w:rPr>
                <w:spacing w:val="1"/>
                <w:sz w:val="28"/>
              </w:rPr>
              <w:t xml:space="preserve"> </w:t>
            </w:r>
            <w:r>
              <w:rPr>
                <w:sz w:val="28"/>
              </w:rPr>
              <w:t>дать</w:t>
            </w:r>
            <w:r>
              <w:rPr>
                <w:spacing w:val="1"/>
                <w:sz w:val="28"/>
              </w:rPr>
              <w:t xml:space="preserve"> </w:t>
            </w:r>
            <w:r>
              <w:rPr>
                <w:sz w:val="28"/>
              </w:rPr>
              <w:t>героям,</w:t>
            </w:r>
            <w:r>
              <w:rPr>
                <w:spacing w:val="1"/>
                <w:sz w:val="28"/>
              </w:rPr>
              <w:t xml:space="preserve"> </w:t>
            </w:r>
            <w:r>
              <w:rPr>
                <w:sz w:val="28"/>
              </w:rPr>
              <w:t>представленным</w:t>
            </w:r>
            <w:r>
              <w:rPr>
                <w:spacing w:val="-4"/>
                <w:sz w:val="28"/>
              </w:rPr>
              <w:t xml:space="preserve"> </w:t>
            </w:r>
            <w:r>
              <w:rPr>
                <w:sz w:val="28"/>
              </w:rPr>
              <w:t>на</w:t>
            </w:r>
            <w:r>
              <w:rPr>
                <w:spacing w:val="-3"/>
                <w:sz w:val="28"/>
              </w:rPr>
              <w:t xml:space="preserve"> </w:t>
            </w:r>
            <w:r>
              <w:rPr>
                <w:sz w:val="28"/>
              </w:rPr>
              <w:t>картинках.</w:t>
            </w:r>
          </w:p>
          <w:p w14:paraId="605B42B9" w14:textId="77777777" w:rsidR="00A03118" w:rsidRDefault="00A03118" w:rsidP="00997D0D">
            <w:pPr>
              <w:pStyle w:val="TableParagraph"/>
              <w:spacing w:line="276" w:lineRule="auto"/>
              <w:ind w:right="116" w:firstLine="700"/>
              <w:jc w:val="both"/>
              <w:rPr>
                <w:sz w:val="28"/>
              </w:rPr>
            </w:pPr>
            <w:r>
              <w:rPr>
                <w:sz w:val="28"/>
              </w:rPr>
              <w:t>Педагог</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самостоятельной</w:t>
            </w:r>
            <w:r>
              <w:rPr>
                <w:spacing w:val="-67"/>
                <w:sz w:val="28"/>
              </w:rPr>
              <w:t xml:space="preserve"> </w:t>
            </w:r>
            <w:r>
              <w:rPr>
                <w:sz w:val="28"/>
              </w:rPr>
              <w:t>деятельности детей, где можно было бы применить навыки</w:t>
            </w:r>
            <w:r>
              <w:rPr>
                <w:spacing w:val="-67"/>
                <w:sz w:val="28"/>
              </w:rPr>
              <w:t xml:space="preserve"> </w:t>
            </w:r>
            <w:r>
              <w:rPr>
                <w:sz w:val="28"/>
              </w:rPr>
              <w:t>безопасного поведения: организует игровые и проблемные</w:t>
            </w:r>
            <w:r>
              <w:rPr>
                <w:spacing w:val="-67"/>
                <w:sz w:val="28"/>
              </w:rPr>
              <w:t xml:space="preserve"> </w:t>
            </w:r>
            <w:r>
              <w:rPr>
                <w:sz w:val="28"/>
              </w:rPr>
              <w:t>ситуации,</w:t>
            </w:r>
            <w:r>
              <w:rPr>
                <w:spacing w:val="1"/>
                <w:sz w:val="28"/>
              </w:rPr>
              <w:t xml:space="preserve"> </w:t>
            </w:r>
            <w:r>
              <w:rPr>
                <w:sz w:val="28"/>
              </w:rPr>
              <w:t>решая</w:t>
            </w:r>
            <w:r>
              <w:rPr>
                <w:spacing w:val="1"/>
                <w:sz w:val="28"/>
              </w:rPr>
              <w:t xml:space="preserve"> </w:t>
            </w:r>
            <w:r>
              <w:rPr>
                <w:sz w:val="28"/>
              </w:rPr>
              <w:t>которые</w:t>
            </w:r>
            <w:r>
              <w:rPr>
                <w:spacing w:val="1"/>
                <w:sz w:val="28"/>
              </w:rPr>
              <w:t xml:space="preserve"> </w:t>
            </w:r>
            <w:r>
              <w:rPr>
                <w:sz w:val="28"/>
              </w:rPr>
              <w:t>ребёнок</w:t>
            </w:r>
            <w:r>
              <w:rPr>
                <w:spacing w:val="1"/>
                <w:sz w:val="28"/>
              </w:rPr>
              <w:t xml:space="preserve"> </w:t>
            </w:r>
            <w:r>
              <w:rPr>
                <w:sz w:val="28"/>
              </w:rPr>
              <w:t>может</w:t>
            </w:r>
            <w:r>
              <w:rPr>
                <w:spacing w:val="71"/>
                <w:sz w:val="28"/>
              </w:rPr>
              <w:t xml:space="preserve"> </w:t>
            </w:r>
            <w:r>
              <w:rPr>
                <w:sz w:val="28"/>
              </w:rPr>
              <w:t>закрепить</w:t>
            </w:r>
            <w:r>
              <w:rPr>
                <w:spacing w:val="1"/>
                <w:sz w:val="28"/>
              </w:rPr>
              <w:t xml:space="preserve"> </w:t>
            </w:r>
            <w:r>
              <w:rPr>
                <w:sz w:val="28"/>
              </w:rPr>
              <w:t>правила</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Инициирует</w:t>
            </w:r>
            <w:r>
              <w:rPr>
                <w:spacing w:val="1"/>
                <w:sz w:val="28"/>
              </w:rPr>
              <w:t xml:space="preserve"> </w:t>
            </w:r>
            <w:r>
              <w:rPr>
                <w:sz w:val="28"/>
              </w:rPr>
              <w:t>вместе</w:t>
            </w:r>
            <w:r>
              <w:rPr>
                <w:spacing w:val="1"/>
                <w:sz w:val="28"/>
              </w:rPr>
              <w:t xml:space="preserve"> </w:t>
            </w:r>
            <w:r>
              <w:rPr>
                <w:sz w:val="28"/>
              </w:rPr>
              <w:t>с</w:t>
            </w:r>
            <w:r>
              <w:rPr>
                <w:spacing w:val="1"/>
                <w:sz w:val="28"/>
              </w:rPr>
              <w:t xml:space="preserve"> </w:t>
            </w:r>
            <w:r>
              <w:rPr>
                <w:sz w:val="28"/>
              </w:rPr>
              <w:t>детьми создание общих правил безопасного поведения в</w:t>
            </w:r>
            <w:r>
              <w:rPr>
                <w:spacing w:val="1"/>
                <w:sz w:val="28"/>
              </w:rPr>
              <w:t xml:space="preserve"> </w:t>
            </w:r>
            <w:r>
              <w:rPr>
                <w:sz w:val="28"/>
              </w:rPr>
              <w:t>группе,</w:t>
            </w:r>
            <w:r>
              <w:rPr>
                <w:spacing w:val="1"/>
                <w:sz w:val="28"/>
              </w:rPr>
              <w:t xml:space="preserve"> </w:t>
            </w:r>
            <w:r>
              <w:rPr>
                <w:sz w:val="28"/>
              </w:rPr>
              <w:t>на</w:t>
            </w:r>
            <w:r>
              <w:rPr>
                <w:spacing w:val="1"/>
                <w:sz w:val="28"/>
              </w:rPr>
              <w:t xml:space="preserve"> </w:t>
            </w:r>
            <w:r>
              <w:rPr>
                <w:sz w:val="28"/>
              </w:rPr>
              <w:t>улице,</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в</w:t>
            </w:r>
            <w:r>
              <w:rPr>
                <w:spacing w:val="1"/>
                <w:sz w:val="28"/>
              </w:rPr>
              <w:t xml:space="preserve"> </w:t>
            </w:r>
            <w:r>
              <w:rPr>
                <w:sz w:val="28"/>
              </w:rPr>
              <w:t>общении</w:t>
            </w:r>
            <w:r>
              <w:rPr>
                <w:spacing w:val="1"/>
                <w:sz w:val="28"/>
              </w:rPr>
              <w:t xml:space="preserve"> </w:t>
            </w:r>
            <w:r>
              <w:rPr>
                <w:sz w:val="28"/>
              </w:rPr>
              <w:t>с</w:t>
            </w:r>
            <w:r>
              <w:rPr>
                <w:spacing w:val="1"/>
                <w:sz w:val="28"/>
              </w:rPr>
              <w:t xml:space="preserve"> </w:t>
            </w:r>
            <w:r>
              <w:rPr>
                <w:sz w:val="28"/>
              </w:rPr>
              <w:t>людьми,</w:t>
            </w:r>
            <w:r>
              <w:rPr>
                <w:spacing w:val="1"/>
                <w:sz w:val="28"/>
              </w:rPr>
              <w:t xml:space="preserve"> </w:t>
            </w:r>
            <w:r>
              <w:rPr>
                <w:sz w:val="28"/>
              </w:rPr>
              <w:t>поощряет интерес детей к данной теме, поддерживает их</w:t>
            </w:r>
            <w:r>
              <w:rPr>
                <w:spacing w:val="1"/>
                <w:sz w:val="28"/>
              </w:rPr>
              <w:t xml:space="preserve"> </w:t>
            </w:r>
            <w:r>
              <w:rPr>
                <w:sz w:val="28"/>
              </w:rPr>
              <w:t>творческие</w:t>
            </w:r>
            <w:r>
              <w:rPr>
                <w:spacing w:val="1"/>
                <w:sz w:val="28"/>
              </w:rPr>
              <w:t xml:space="preserve"> </w:t>
            </w:r>
            <w:r>
              <w:rPr>
                <w:sz w:val="28"/>
              </w:rPr>
              <w:t>находки</w:t>
            </w:r>
            <w:r>
              <w:rPr>
                <w:spacing w:val="1"/>
                <w:sz w:val="28"/>
              </w:rPr>
              <w:t xml:space="preserve"> </w:t>
            </w:r>
            <w:r>
              <w:rPr>
                <w:sz w:val="28"/>
              </w:rPr>
              <w:t>и</w:t>
            </w:r>
            <w:r>
              <w:rPr>
                <w:spacing w:val="1"/>
                <w:sz w:val="28"/>
              </w:rPr>
              <w:t xml:space="preserve"> </w:t>
            </w:r>
            <w:r>
              <w:rPr>
                <w:sz w:val="28"/>
              </w:rPr>
              <w:t>предложения.</w:t>
            </w:r>
            <w:r>
              <w:rPr>
                <w:spacing w:val="1"/>
                <w:sz w:val="28"/>
              </w:rPr>
              <w:t xml:space="preserve"> </w:t>
            </w:r>
            <w:r>
              <w:rPr>
                <w:sz w:val="28"/>
              </w:rPr>
              <w:t>Читает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художественную</w:t>
            </w:r>
            <w:r>
              <w:rPr>
                <w:spacing w:val="1"/>
                <w:sz w:val="28"/>
              </w:rPr>
              <w:t xml:space="preserve"> </w:t>
            </w:r>
            <w:r>
              <w:rPr>
                <w:sz w:val="28"/>
              </w:rPr>
              <w:t>литературу,</w:t>
            </w:r>
            <w:r>
              <w:rPr>
                <w:spacing w:val="1"/>
                <w:sz w:val="28"/>
              </w:rPr>
              <w:t xml:space="preserve"> </w:t>
            </w:r>
            <w:r>
              <w:rPr>
                <w:sz w:val="28"/>
              </w:rPr>
              <w:t>инициирует</w:t>
            </w:r>
            <w:r>
              <w:rPr>
                <w:spacing w:val="1"/>
                <w:sz w:val="28"/>
              </w:rPr>
              <w:t xml:space="preserve"> </w:t>
            </w:r>
            <w:r>
              <w:rPr>
                <w:sz w:val="28"/>
              </w:rPr>
              <w:t>обсуждение</w:t>
            </w:r>
            <w:r>
              <w:rPr>
                <w:spacing w:val="1"/>
                <w:sz w:val="28"/>
              </w:rPr>
              <w:t xml:space="preserve"> </w:t>
            </w:r>
            <w:r>
              <w:rPr>
                <w:sz w:val="28"/>
              </w:rPr>
              <w:t>с</w:t>
            </w:r>
            <w:r>
              <w:rPr>
                <w:spacing w:val="1"/>
                <w:sz w:val="28"/>
              </w:rPr>
              <w:t xml:space="preserve"> </w:t>
            </w:r>
            <w:r>
              <w:rPr>
                <w:sz w:val="28"/>
              </w:rPr>
              <w:t>детьми тех эпизодов книги, где герои попадают в опасную</w:t>
            </w:r>
            <w:r>
              <w:rPr>
                <w:spacing w:val="1"/>
                <w:sz w:val="28"/>
              </w:rPr>
              <w:t xml:space="preserve"> </w:t>
            </w:r>
            <w:r>
              <w:rPr>
                <w:sz w:val="28"/>
              </w:rPr>
              <w:t>ситуацию, активизирует проблемными вопросами желание</w:t>
            </w:r>
            <w:r>
              <w:rPr>
                <w:spacing w:val="-67"/>
                <w:sz w:val="28"/>
              </w:rPr>
              <w:t xml:space="preserve"> </w:t>
            </w:r>
            <w:r>
              <w:rPr>
                <w:sz w:val="28"/>
              </w:rPr>
              <w:t>детей рассказать, как нужно было себя вести в подобной</w:t>
            </w:r>
            <w:r>
              <w:rPr>
                <w:spacing w:val="1"/>
                <w:sz w:val="28"/>
              </w:rPr>
              <w:t xml:space="preserve"> </w:t>
            </w:r>
            <w:r>
              <w:rPr>
                <w:sz w:val="28"/>
              </w:rPr>
              <w:t>ситуации,</w:t>
            </w:r>
            <w:r>
              <w:rPr>
                <w:spacing w:val="-2"/>
                <w:sz w:val="28"/>
              </w:rPr>
              <w:t xml:space="preserve"> </w:t>
            </w:r>
            <w:r>
              <w:rPr>
                <w:sz w:val="28"/>
              </w:rPr>
              <w:t>чтобы</w:t>
            </w:r>
            <w:r>
              <w:rPr>
                <w:spacing w:val="-3"/>
                <w:sz w:val="28"/>
              </w:rPr>
              <w:t xml:space="preserve"> </w:t>
            </w:r>
            <w:r>
              <w:rPr>
                <w:sz w:val="28"/>
              </w:rPr>
              <w:t>избежать</w:t>
            </w:r>
            <w:r>
              <w:rPr>
                <w:spacing w:val="-4"/>
                <w:sz w:val="28"/>
              </w:rPr>
              <w:t xml:space="preserve"> </w:t>
            </w:r>
            <w:r>
              <w:rPr>
                <w:sz w:val="28"/>
              </w:rPr>
              <w:t>опасности.</w:t>
            </w:r>
          </w:p>
          <w:p w14:paraId="281B93F1" w14:textId="77777777" w:rsidR="00A03118" w:rsidRDefault="00A03118" w:rsidP="00997D0D">
            <w:pPr>
              <w:pStyle w:val="TableParagraph"/>
              <w:spacing w:line="276" w:lineRule="auto"/>
              <w:ind w:right="118" w:firstLine="700"/>
              <w:jc w:val="both"/>
              <w:rPr>
                <w:sz w:val="28"/>
              </w:rPr>
            </w:pPr>
            <w:r>
              <w:rPr>
                <w:sz w:val="28"/>
              </w:rPr>
              <w:t>Педагог</w:t>
            </w:r>
            <w:r>
              <w:rPr>
                <w:spacing w:val="1"/>
                <w:sz w:val="28"/>
              </w:rPr>
              <w:t xml:space="preserve"> </w:t>
            </w:r>
            <w:r>
              <w:rPr>
                <w:sz w:val="28"/>
              </w:rPr>
              <w:t>обсуждает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правила</w:t>
            </w:r>
            <w:r>
              <w:rPr>
                <w:spacing w:val="1"/>
                <w:sz w:val="28"/>
              </w:rPr>
              <w:t xml:space="preserve"> </w:t>
            </w:r>
            <w:r>
              <w:rPr>
                <w:sz w:val="28"/>
              </w:rPr>
              <w:t>пользования</w:t>
            </w:r>
            <w:r>
              <w:rPr>
                <w:spacing w:val="1"/>
                <w:sz w:val="28"/>
              </w:rPr>
              <w:t xml:space="preserve"> </w:t>
            </w:r>
            <w:r>
              <w:rPr>
                <w:sz w:val="28"/>
              </w:rPr>
              <w:t>сетью</w:t>
            </w:r>
            <w:r>
              <w:rPr>
                <w:spacing w:val="-2"/>
                <w:sz w:val="28"/>
              </w:rPr>
              <w:t xml:space="preserve"> </w:t>
            </w:r>
            <w:r>
              <w:rPr>
                <w:sz w:val="28"/>
              </w:rPr>
              <w:t>Интернет,</w:t>
            </w:r>
            <w:r>
              <w:rPr>
                <w:spacing w:val="-2"/>
                <w:sz w:val="28"/>
              </w:rPr>
              <w:t xml:space="preserve"> </w:t>
            </w:r>
            <w:r>
              <w:rPr>
                <w:sz w:val="28"/>
              </w:rPr>
              <w:t>цифровыми ресурсами.</w:t>
            </w:r>
          </w:p>
        </w:tc>
      </w:tr>
    </w:tbl>
    <w:p w14:paraId="43DA353D" w14:textId="77777777" w:rsidR="00A03118" w:rsidRDefault="00A03118" w:rsidP="00A03118">
      <w:pPr>
        <w:spacing w:line="276" w:lineRule="auto"/>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295A6482" w14:textId="77777777" w:rsidTr="00997D0D">
        <w:trPr>
          <w:trHeight w:val="371"/>
        </w:trPr>
        <w:tc>
          <w:tcPr>
            <w:tcW w:w="2804" w:type="dxa"/>
          </w:tcPr>
          <w:p w14:paraId="25392F7E" w14:textId="77777777" w:rsidR="00A03118" w:rsidRDefault="00A03118" w:rsidP="00997D0D">
            <w:pPr>
              <w:pStyle w:val="TableParagraph"/>
              <w:spacing w:line="312" w:lineRule="exact"/>
              <w:rPr>
                <w:sz w:val="28"/>
              </w:rPr>
            </w:pPr>
            <w:r>
              <w:rPr>
                <w:sz w:val="28"/>
              </w:rPr>
              <w:lastRenderedPageBreak/>
              <w:t>использования</w:t>
            </w:r>
          </w:p>
        </w:tc>
        <w:tc>
          <w:tcPr>
            <w:tcW w:w="7371" w:type="dxa"/>
          </w:tcPr>
          <w:p w14:paraId="1DDFAF72" w14:textId="77777777" w:rsidR="00A03118" w:rsidRDefault="00A03118" w:rsidP="00997D0D">
            <w:pPr>
              <w:pStyle w:val="TableParagraph"/>
              <w:rPr>
                <w:sz w:val="28"/>
              </w:rPr>
            </w:pPr>
          </w:p>
        </w:tc>
      </w:tr>
    </w:tbl>
    <w:p w14:paraId="0BCE9CA2" w14:textId="77777777" w:rsidR="00A03118" w:rsidRDefault="00A03118" w:rsidP="00A03118">
      <w:pPr>
        <w:pStyle w:val="1"/>
        <w:spacing w:after="55" w:line="309" w:lineRule="exact"/>
        <w:ind w:left="882"/>
        <w:rPr>
          <w:b w:val="0"/>
        </w:rPr>
      </w:pPr>
      <w:r>
        <w:t>От</w:t>
      </w:r>
      <w:r>
        <w:rPr>
          <w:spacing w:val="1"/>
        </w:rPr>
        <w:t xml:space="preserve"> </w:t>
      </w:r>
      <w:r>
        <w:t>6 лет</w:t>
      </w:r>
      <w:r>
        <w:rPr>
          <w:spacing w:val="1"/>
        </w:rPr>
        <w:t xml:space="preserve"> </w:t>
      </w:r>
      <w:r>
        <w:t>до</w:t>
      </w:r>
      <w:r>
        <w:rPr>
          <w:spacing w:val="1"/>
        </w:rPr>
        <w:t xml:space="preserve"> </w:t>
      </w:r>
      <w:r>
        <w:t>7</w:t>
      </w:r>
      <w:r>
        <w:rPr>
          <w:spacing w:val="-3"/>
        </w:rPr>
        <w:t xml:space="preserve"> </w:t>
      </w:r>
      <w:r>
        <w:t>лет</w:t>
      </w:r>
      <w:r>
        <w:rPr>
          <w:b w:val="0"/>
        </w:rPr>
        <w:t>.</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06D2CF47" w14:textId="77777777" w:rsidTr="00997D0D">
        <w:trPr>
          <w:trHeight w:val="371"/>
        </w:trPr>
        <w:tc>
          <w:tcPr>
            <w:tcW w:w="2804" w:type="dxa"/>
          </w:tcPr>
          <w:p w14:paraId="105B9852" w14:textId="77777777" w:rsidR="00A03118" w:rsidRDefault="00A03118" w:rsidP="00997D0D">
            <w:pPr>
              <w:pStyle w:val="TableParagraph"/>
              <w:spacing w:line="317" w:lineRule="exact"/>
              <w:ind w:left="107"/>
              <w:rPr>
                <w:sz w:val="28"/>
              </w:rPr>
            </w:pPr>
            <w:r>
              <w:rPr>
                <w:sz w:val="28"/>
              </w:rPr>
              <w:t>Основные</w:t>
            </w:r>
            <w:r>
              <w:rPr>
                <w:spacing w:val="-4"/>
                <w:sz w:val="28"/>
              </w:rPr>
              <w:t xml:space="preserve"> </w:t>
            </w:r>
            <w:r>
              <w:rPr>
                <w:sz w:val="28"/>
              </w:rPr>
              <w:t>задачи</w:t>
            </w:r>
          </w:p>
        </w:tc>
        <w:tc>
          <w:tcPr>
            <w:tcW w:w="7371" w:type="dxa"/>
          </w:tcPr>
          <w:p w14:paraId="24EF2E60" w14:textId="77777777" w:rsidR="00A03118" w:rsidRDefault="00A03118" w:rsidP="00997D0D">
            <w:pPr>
              <w:pStyle w:val="TableParagraph"/>
              <w:spacing w:line="317" w:lineRule="exact"/>
              <w:ind w:left="108"/>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58159346" w14:textId="77777777" w:rsidTr="00997D0D">
        <w:trPr>
          <w:trHeight w:val="369"/>
        </w:trPr>
        <w:tc>
          <w:tcPr>
            <w:tcW w:w="10175" w:type="dxa"/>
            <w:gridSpan w:val="2"/>
          </w:tcPr>
          <w:p w14:paraId="60668552" w14:textId="77777777" w:rsidR="00A03118" w:rsidRDefault="00A03118" w:rsidP="00997D0D">
            <w:pPr>
              <w:pStyle w:val="TableParagraph"/>
              <w:spacing w:line="315" w:lineRule="exact"/>
              <w:ind w:left="249"/>
              <w:rPr>
                <w:sz w:val="28"/>
              </w:rPr>
            </w:pPr>
            <w:r>
              <w:rPr>
                <w:sz w:val="28"/>
              </w:rPr>
              <w:t>В</w:t>
            </w:r>
            <w:r>
              <w:rPr>
                <w:spacing w:val="-2"/>
                <w:sz w:val="28"/>
              </w:rPr>
              <w:t xml:space="preserve"> </w:t>
            </w:r>
            <w:r>
              <w:rPr>
                <w:sz w:val="28"/>
              </w:rPr>
              <w:t>сфере</w:t>
            </w:r>
            <w:r>
              <w:rPr>
                <w:spacing w:val="-2"/>
                <w:sz w:val="28"/>
              </w:rPr>
              <w:t xml:space="preserve"> </w:t>
            </w:r>
            <w:r>
              <w:rPr>
                <w:sz w:val="28"/>
              </w:rPr>
              <w:t>социальных</w:t>
            </w:r>
            <w:r>
              <w:rPr>
                <w:spacing w:val="-2"/>
                <w:sz w:val="28"/>
              </w:rPr>
              <w:t xml:space="preserve"> </w:t>
            </w:r>
            <w:r>
              <w:rPr>
                <w:sz w:val="28"/>
              </w:rPr>
              <w:t>отношений</w:t>
            </w:r>
          </w:p>
        </w:tc>
      </w:tr>
      <w:tr w:rsidR="00A03118" w14:paraId="61288137" w14:textId="77777777" w:rsidTr="00997D0D">
        <w:trPr>
          <w:trHeight w:val="12961"/>
        </w:trPr>
        <w:tc>
          <w:tcPr>
            <w:tcW w:w="2804" w:type="dxa"/>
          </w:tcPr>
          <w:p w14:paraId="4EBFC144" w14:textId="77777777" w:rsidR="00A03118" w:rsidRDefault="00A03118" w:rsidP="00997D0D">
            <w:pPr>
              <w:pStyle w:val="TableParagraph"/>
              <w:spacing w:line="278" w:lineRule="auto"/>
              <w:ind w:right="694" w:firstLine="264"/>
              <w:rPr>
                <w:sz w:val="28"/>
              </w:rPr>
            </w:pPr>
            <w:r>
              <w:rPr>
                <w:sz w:val="28"/>
              </w:rPr>
              <w:t>поддерживать</w:t>
            </w:r>
            <w:r>
              <w:rPr>
                <w:spacing w:val="-67"/>
                <w:sz w:val="28"/>
              </w:rPr>
              <w:t xml:space="preserve"> </w:t>
            </w:r>
            <w:r>
              <w:rPr>
                <w:sz w:val="28"/>
              </w:rPr>
              <w:t>положительную</w:t>
            </w:r>
          </w:p>
          <w:p w14:paraId="2D662991" w14:textId="77777777" w:rsidR="00A03118" w:rsidRDefault="00A03118" w:rsidP="00997D0D">
            <w:pPr>
              <w:pStyle w:val="TableParagraph"/>
              <w:spacing w:line="276" w:lineRule="auto"/>
              <w:ind w:right="160"/>
              <w:rPr>
                <w:sz w:val="28"/>
              </w:rPr>
            </w:pPr>
            <w:r>
              <w:rPr>
                <w:sz w:val="28"/>
              </w:rPr>
              <w:t>самооценку ребёнка,</w:t>
            </w:r>
            <w:r>
              <w:rPr>
                <w:spacing w:val="-68"/>
                <w:sz w:val="28"/>
              </w:rPr>
              <w:t xml:space="preserve"> </w:t>
            </w:r>
            <w:r>
              <w:rPr>
                <w:sz w:val="28"/>
              </w:rPr>
              <w:t>уверенность в себе,</w:t>
            </w:r>
            <w:r>
              <w:rPr>
                <w:spacing w:val="1"/>
                <w:sz w:val="28"/>
              </w:rPr>
              <w:t xml:space="preserve"> </w:t>
            </w:r>
            <w:r>
              <w:rPr>
                <w:sz w:val="28"/>
              </w:rPr>
              <w:t>осознание</w:t>
            </w:r>
            <w:r>
              <w:rPr>
                <w:spacing w:val="-1"/>
                <w:sz w:val="28"/>
              </w:rPr>
              <w:t xml:space="preserve"> </w:t>
            </w:r>
            <w:r>
              <w:rPr>
                <w:sz w:val="28"/>
              </w:rPr>
              <w:t>роста</w:t>
            </w:r>
          </w:p>
          <w:p w14:paraId="43556DAD" w14:textId="77777777" w:rsidR="00A03118" w:rsidRDefault="00A03118" w:rsidP="00997D0D">
            <w:pPr>
              <w:pStyle w:val="TableParagraph"/>
              <w:spacing w:line="276" w:lineRule="auto"/>
              <w:ind w:right="374"/>
              <w:rPr>
                <w:sz w:val="28"/>
              </w:rPr>
            </w:pPr>
            <w:r>
              <w:rPr>
                <w:sz w:val="28"/>
              </w:rPr>
              <w:t>своих достижений,</w:t>
            </w:r>
            <w:r>
              <w:rPr>
                <w:spacing w:val="-67"/>
                <w:sz w:val="28"/>
              </w:rPr>
              <w:t xml:space="preserve"> </w:t>
            </w:r>
            <w:r>
              <w:rPr>
                <w:sz w:val="28"/>
              </w:rPr>
              <w:t>чувства</w:t>
            </w:r>
          </w:p>
          <w:p w14:paraId="3F5D630F" w14:textId="77777777" w:rsidR="00A03118" w:rsidRDefault="00A03118" w:rsidP="00997D0D">
            <w:pPr>
              <w:pStyle w:val="TableParagraph"/>
              <w:spacing w:line="278" w:lineRule="auto"/>
              <w:ind w:right="1042"/>
              <w:rPr>
                <w:sz w:val="28"/>
              </w:rPr>
            </w:pPr>
            <w:r>
              <w:rPr>
                <w:sz w:val="28"/>
              </w:rPr>
              <w:t>собственного</w:t>
            </w:r>
            <w:r>
              <w:rPr>
                <w:spacing w:val="-67"/>
                <w:sz w:val="28"/>
              </w:rPr>
              <w:t xml:space="preserve"> </w:t>
            </w:r>
            <w:r>
              <w:rPr>
                <w:sz w:val="28"/>
              </w:rPr>
              <w:t>достоинства,</w:t>
            </w:r>
          </w:p>
          <w:p w14:paraId="7CAE0EC9" w14:textId="77777777" w:rsidR="00A03118" w:rsidRDefault="00A03118" w:rsidP="00997D0D">
            <w:pPr>
              <w:pStyle w:val="TableParagraph"/>
              <w:spacing w:line="276" w:lineRule="auto"/>
              <w:ind w:right="575"/>
              <w:rPr>
                <w:sz w:val="28"/>
              </w:rPr>
            </w:pPr>
            <w:r>
              <w:rPr>
                <w:sz w:val="28"/>
              </w:rPr>
              <w:t>стремления стать</w:t>
            </w:r>
            <w:r>
              <w:rPr>
                <w:spacing w:val="-67"/>
                <w:sz w:val="28"/>
              </w:rPr>
              <w:t xml:space="preserve"> </w:t>
            </w:r>
            <w:r>
              <w:rPr>
                <w:sz w:val="28"/>
              </w:rPr>
              <w:t>школьником;</w:t>
            </w:r>
          </w:p>
          <w:p w14:paraId="3C7A3B24" w14:textId="77777777" w:rsidR="00A03118" w:rsidRDefault="00A03118" w:rsidP="00997D0D">
            <w:pPr>
              <w:pStyle w:val="TableParagraph"/>
              <w:spacing w:line="276" w:lineRule="auto"/>
              <w:ind w:right="461" w:firstLine="264"/>
              <w:rPr>
                <w:sz w:val="28"/>
              </w:rPr>
            </w:pPr>
            <w:r>
              <w:rPr>
                <w:sz w:val="28"/>
              </w:rPr>
              <w:t>обогащать опыт</w:t>
            </w:r>
            <w:r>
              <w:rPr>
                <w:spacing w:val="-67"/>
                <w:sz w:val="28"/>
              </w:rPr>
              <w:t xml:space="preserve"> </w:t>
            </w:r>
            <w:r>
              <w:rPr>
                <w:sz w:val="28"/>
              </w:rPr>
              <w:t>применения</w:t>
            </w:r>
          </w:p>
          <w:p w14:paraId="383BB350" w14:textId="77777777" w:rsidR="00A03118" w:rsidRDefault="00A03118" w:rsidP="00997D0D">
            <w:pPr>
              <w:pStyle w:val="TableParagraph"/>
              <w:spacing w:line="276" w:lineRule="auto"/>
              <w:ind w:right="846"/>
              <w:rPr>
                <w:sz w:val="28"/>
              </w:rPr>
            </w:pPr>
            <w:r>
              <w:rPr>
                <w:sz w:val="28"/>
              </w:rPr>
              <w:t>разнообразных</w:t>
            </w:r>
            <w:r>
              <w:rPr>
                <w:spacing w:val="-68"/>
                <w:sz w:val="28"/>
              </w:rPr>
              <w:t xml:space="preserve"> </w:t>
            </w:r>
            <w:r>
              <w:rPr>
                <w:sz w:val="28"/>
              </w:rPr>
              <w:t>способов</w:t>
            </w:r>
          </w:p>
          <w:p w14:paraId="655AD8BB" w14:textId="77777777" w:rsidR="00A03118" w:rsidRDefault="00A03118" w:rsidP="00997D0D">
            <w:pPr>
              <w:pStyle w:val="TableParagraph"/>
              <w:spacing w:line="276" w:lineRule="auto"/>
              <w:ind w:right="412"/>
              <w:rPr>
                <w:sz w:val="28"/>
              </w:rPr>
            </w:pPr>
            <w:r>
              <w:rPr>
                <w:sz w:val="28"/>
              </w:rPr>
              <w:t>взаимодействия</w:t>
            </w:r>
            <w:r>
              <w:rPr>
                <w:spacing w:val="-8"/>
                <w:sz w:val="28"/>
              </w:rPr>
              <w:t xml:space="preserve"> </w:t>
            </w:r>
            <w:r>
              <w:rPr>
                <w:sz w:val="28"/>
              </w:rPr>
              <w:t>со</w:t>
            </w:r>
            <w:r>
              <w:rPr>
                <w:spacing w:val="-67"/>
                <w:sz w:val="28"/>
              </w:rPr>
              <w:t xml:space="preserve"> </w:t>
            </w:r>
            <w:r>
              <w:rPr>
                <w:sz w:val="28"/>
              </w:rPr>
              <w:t>взрослыми</w:t>
            </w:r>
            <w:r>
              <w:rPr>
                <w:spacing w:val="-3"/>
                <w:sz w:val="28"/>
              </w:rPr>
              <w:t xml:space="preserve"> </w:t>
            </w:r>
            <w:r>
              <w:rPr>
                <w:sz w:val="28"/>
              </w:rPr>
              <w:t>и</w:t>
            </w:r>
          </w:p>
          <w:p w14:paraId="69396183" w14:textId="77777777" w:rsidR="00A03118" w:rsidRDefault="00A03118" w:rsidP="00997D0D">
            <w:pPr>
              <w:pStyle w:val="TableParagraph"/>
              <w:spacing w:line="276" w:lineRule="auto"/>
              <w:ind w:right="856"/>
              <w:rPr>
                <w:sz w:val="28"/>
              </w:rPr>
            </w:pPr>
            <w:r>
              <w:rPr>
                <w:sz w:val="28"/>
              </w:rPr>
              <w:t>сверстниками;</w:t>
            </w:r>
            <w:r>
              <w:rPr>
                <w:spacing w:val="1"/>
                <w:sz w:val="28"/>
              </w:rPr>
              <w:t xml:space="preserve"> </w:t>
            </w:r>
            <w:r>
              <w:rPr>
                <w:sz w:val="28"/>
              </w:rPr>
              <w:t>развитие</w:t>
            </w:r>
            <w:r>
              <w:rPr>
                <w:spacing w:val="-12"/>
                <w:sz w:val="28"/>
              </w:rPr>
              <w:t xml:space="preserve"> </w:t>
            </w:r>
            <w:r>
              <w:rPr>
                <w:sz w:val="28"/>
              </w:rPr>
              <w:t>начал</w:t>
            </w:r>
          </w:p>
          <w:p w14:paraId="595EC7CA" w14:textId="77777777" w:rsidR="00A03118" w:rsidRDefault="00A03118" w:rsidP="00997D0D">
            <w:pPr>
              <w:pStyle w:val="TableParagraph"/>
              <w:spacing w:line="276" w:lineRule="auto"/>
              <w:ind w:right="183"/>
              <w:rPr>
                <w:sz w:val="28"/>
              </w:rPr>
            </w:pPr>
            <w:r>
              <w:rPr>
                <w:spacing w:val="-1"/>
                <w:sz w:val="28"/>
              </w:rPr>
              <w:t>социально-значимой</w:t>
            </w:r>
            <w:r>
              <w:rPr>
                <w:spacing w:val="-67"/>
                <w:sz w:val="28"/>
              </w:rPr>
              <w:t xml:space="preserve"> </w:t>
            </w:r>
            <w:r>
              <w:rPr>
                <w:sz w:val="28"/>
              </w:rPr>
              <w:t>активности;</w:t>
            </w:r>
          </w:p>
          <w:p w14:paraId="24236B1F" w14:textId="77777777" w:rsidR="00A03118" w:rsidRDefault="00A03118" w:rsidP="00997D0D">
            <w:pPr>
              <w:pStyle w:val="TableParagraph"/>
              <w:spacing w:line="276" w:lineRule="auto"/>
              <w:ind w:right="753" w:firstLine="264"/>
              <w:rPr>
                <w:sz w:val="28"/>
              </w:rPr>
            </w:pPr>
            <w:r>
              <w:rPr>
                <w:sz w:val="28"/>
              </w:rPr>
              <w:t>обогащать</w:t>
            </w:r>
            <w:r>
              <w:rPr>
                <w:spacing w:val="1"/>
                <w:sz w:val="28"/>
              </w:rPr>
              <w:t xml:space="preserve"> </w:t>
            </w:r>
            <w:r>
              <w:rPr>
                <w:spacing w:val="-1"/>
                <w:sz w:val="28"/>
              </w:rPr>
              <w:t>эмоциональный</w:t>
            </w:r>
            <w:r>
              <w:rPr>
                <w:spacing w:val="-67"/>
                <w:sz w:val="28"/>
              </w:rPr>
              <w:t xml:space="preserve"> </w:t>
            </w:r>
            <w:r>
              <w:rPr>
                <w:sz w:val="28"/>
              </w:rPr>
              <w:t>опыт ребёнка,</w:t>
            </w:r>
            <w:r>
              <w:rPr>
                <w:spacing w:val="1"/>
                <w:sz w:val="28"/>
              </w:rPr>
              <w:t xml:space="preserve"> </w:t>
            </w:r>
            <w:r>
              <w:rPr>
                <w:sz w:val="28"/>
              </w:rPr>
              <w:t>развивать</w:t>
            </w:r>
          </w:p>
          <w:p w14:paraId="7DD15CD3" w14:textId="77777777" w:rsidR="00A03118" w:rsidRDefault="00A03118" w:rsidP="00997D0D">
            <w:pPr>
              <w:pStyle w:val="TableParagraph"/>
              <w:spacing w:line="276" w:lineRule="auto"/>
              <w:ind w:right="160"/>
              <w:rPr>
                <w:sz w:val="28"/>
              </w:rPr>
            </w:pPr>
            <w:r>
              <w:rPr>
                <w:sz w:val="28"/>
              </w:rPr>
              <w:t>способность</w:t>
            </w:r>
            <w:r>
              <w:rPr>
                <w:spacing w:val="-10"/>
                <w:sz w:val="28"/>
              </w:rPr>
              <w:t xml:space="preserve"> </w:t>
            </w:r>
            <w:r>
              <w:rPr>
                <w:sz w:val="28"/>
              </w:rPr>
              <w:t>ребёнка</w:t>
            </w:r>
            <w:r>
              <w:rPr>
                <w:spacing w:val="-67"/>
                <w:sz w:val="28"/>
              </w:rPr>
              <w:t xml:space="preserve"> </w:t>
            </w:r>
            <w:r>
              <w:rPr>
                <w:sz w:val="28"/>
              </w:rPr>
              <w:t>распознавать свои</w:t>
            </w:r>
            <w:r>
              <w:rPr>
                <w:spacing w:val="1"/>
                <w:sz w:val="28"/>
              </w:rPr>
              <w:t xml:space="preserve"> </w:t>
            </w:r>
            <w:r>
              <w:rPr>
                <w:sz w:val="28"/>
              </w:rPr>
              <w:t>переживания и</w:t>
            </w:r>
            <w:r>
              <w:rPr>
                <w:spacing w:val="1"/>
                <w:sz w:val="28"/>
              </w:rPr>
              <w:t xml:space="preserve"> </w:t>
            </w:r>
            <w:r>
              <w:rPr>
                <w:sz w:val="28"/>
              </w:rPr>
              <w:t>эмоции</w:t>
            </w:r>
          </w:p>
          <w:p w14:paraId="63E2FF50" w14:textId="77777777" w:rsidR="00A03118" w:rsidRDefault="00A03118" w:rsidP="00997D0D">
            <w:pPr>
              <w:pStyle w:val="TableParagraph"/>
              <w:rPr>
                <w:sz w:val="28"/>
              </w:rPr>
            </w:pPr>
            <w:r>
              <w:rPr>
                <w:sz w:val="28"/>
              </w:rPr>
              <w:t>окружающих,</w:t>
            </w:r>
          </w:p>
          <w:p w14:paraId="16699939" w14:textId="77777777" w:rsidR="00A03118" w:rsidRDefault="00A03118" w:rsidP="00997D0D">
            <w:pPr>
              <w:pStyle w:val="TableParagraph"/>
              <w:spacing w:before="31" w:line="276" w:lineRule="auto"/>
              <w:ind w:right="192"/>
              <w:rPr>
                <w:sz w:val="28"/>
              </w:rPr>
            </w:pPr>
            <w:r>
              <w:rPr>
                <w:sz w:val="28"/>
              </w:rPr>
              <w:t>осуществлять выбор</w:t>
            </w:r>
            <w:r>
              <w:rPr>
                <w:spacing w:val="-67"/>
                <w:sz w:val="28"/>
              </w:rPr>
              <w:t xml:space="preserve"> </w:t>
            </w:r>
            <w:r>
              <w:rPr>
                <w:sz w:val="28"/>
              </w:rPr>
              <w:t>социально</w:t>
            </w:r>
          </w:p>
          <w:p w14:paraId="6C27EE87" w14:textId="77777777" w:rsidR="00A03118" w:rsidRDefault="00A03118" w:rsidP="00997D0D">
            <w:pPr>
              <w:pStyle w:val="TableParagraph"/>
              <w:spacing w:line="321" w:lineRule="exact"/>
              <w:rPr>
                <w:sz w:val="28"/>
              </w:rPr>
            </w:pPr>
            <w:r>
              <w:rPr>
                <w:sz w:val="28"/>
              </w:rPr>
              <w:t>одобряемых</w:t>
            </w:r>
          </w:p>
          <w:p w14:paraId="52F6B48B" w14:textId="77777777" w:rsidR="00A03118" w:rsidRDefault="00A03118" w:rsidP="00997D0D">
            <w:pPr>
              <w:pStyle w:val="TableParagraph"/>
              <w:spacing w:before="2" w:line="370" w:lineRule="atLeast"/>
              <w:ind w:right="1220"/>
              <w:rPr>
                <w:sz w:val="28"/>
              </w:rPr>
            </w:pPr>
            <w:r>
              <w:rPr>
                <w:sz w:val="28"/>
              </w:rPr>
              <w:t>действий в</w:t>
            </w:r>
            <w:r>
              <w:rPr>
                <w:spacing w:val="1"/>
                <w:sz w:val="28"/>
              </w:rPr>
              <w:t xml:space="preserve"> </w:t>
            </w:r>
            <w:r>
              <w:rPr>
                <w:sz w:val="28"/>
              </w:rPr>
              <w:t>конкретных</w:t>
            </w:r>
          </w:p>
        </w:tc>
        <w:tc>
          <w:tcPr>
            <w:tcW w:w="7371" w:type="dxa"/>
          </w:tcPr>
          <w:p w14:paraId="5D7909F1" w14:textId="77777777" w:rsidR="00A03118" w:rsidRDefault="00A03118" w:rsidP="00997D0D">
            <w:pPr>
              <w:pStyle w:val="TableParagraph"/>
              <w:spacing w:line="276" w:lineRule="auto"/>
              <w:ind w:right="116" w:firstLine="700"/>
              <w:jc w:val="both"/>
              <w:rPr>
                <w:sz w:val="28"/>
              </w:rPr>
            </w:pPr>
            <w:r>
              <w:rPr>
                <w:sz w:val="28"/>
              </w:rPr>
              <w:t>Педагог обеспечивает детям возможность осознания</w:t>
            </w:r>
            <w:r>
              <w:rPr>
                <w:spacing w:val="1"/>
                <w:sz w:val="28"/>
              </w:rPr>
              <w:t xml:space="preserve"> </w:t>
            </w:r>
            <w:r>
              <w:rPr>
                <w:sz w:val="28"/>
              </w:rPr>
              <w:t>и</w:t>
            </w:r>
            <w:r>
              <w:rPr>
                <w:spacing w:val="1"/>
                <w:sz w:val="28"/>
              </w:rPr>
              <w:t xml:space="preserve"> </w:t>
            </w:r>
            <w:r>
              <w:rPr>
                <w:sz w:val="28"/>
              </w:rPr>
              <w:t>признания</w:t>
            </w:r>
            <w:r>
              <w:rPr>
                <w:spacing w:val="1"/>
                <w:sz w:val="28"/>
              </w:rPr>
              <w:t xml:space="preserve"> </w:t>
            </w:r>
            <w:r>
              <w:rPr>
                <w:sz w:val="28"/>
              </w:rPr>
              <w:t>собственных</w:t>
            </w:r>
            <w:r>
              <w:rPr>
                <w:spacing w:val="1"/>
                <w:sz w:val="28"/>
              </w:rPr>
              <w:t xml:space="preserve"> </w:t>
            </w:r>
            <w:r>
              <w:rPr>
                <w:sz w:val="28"/>
              </w:rPr>
              <w:t>ошибок,</w:t>
            </w:r>
            <w:r>
              <w:rPr>
                <w:spacing w:val="1"/>
                <w:sz w:val="28"/>
              </w:rPr>
              <w:t xml:space="preserve"> </w:t>
            </w:r>
            <w:r>
              <w:rPr>
                <w:sz w:val="28"/>
              </w:rPr>
              <w:t>рефлексии</w:t>
            </w:r>
            <w:r>
              <w:rPr>
                <w:spacing w:val="1"/>
                <w:sz w:val="28"/>
              </w:rPr>
              <w:t xml:space="preserve"> </w:t>
            </w:r>
            <w:r>
              <w:rPr>
                <w:sz w:val="28"/>
              </w:rPr>
              <w:t>качества</w:t>
            </w:r>
            <w:r>
              <w:rPr>
                <w:spacing w:val="1"/>
                <w:sz w:val="28"/>
              </w:rPr>
              <w:t xml:space="preserve"> </w:t>
            </w:r>
            <w:r>
              <w:rPr>
                <w:sz w:val="28"/>
              </w:rPr>
              <w:t>решения поставленных задач, определения путей развития.</w:t>
            </w:r>
            <w:r>
              <w:rPr>
                <w:spacing w:val="-67"/>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правами,</w:t>
            </w:r>
            <w:r>
              <w:rPr>
                <w:spacing w:val="1"/>
                <w:sz w:val="28"/>
              </w:rPr>
              <w:t xml:space="preserve"> </w:t>
            </w:r>
            <w:r>
              <w:rPr>
                <w:sz w:val="28"/>
              </w:rPr>
              <w:t>возможными</w:t>
            </w:r>
            <w:r>
              <w:rPr>
                <w:spacing w:val="1"/>
                <w:sz w:val="28"/>
              </w:rPr>
              <w:t xml:space="preserve"> </w:t>
            </w:r>
            <w:r>
              <w:rPr>
                <w:sz w:val="28"/>
              </w:rPr>
              <w:t>вариантами</w:t>
            </w:r>
            <w:r>
              <w:rPr>
                <w:spacing w:val="-67"/>
                <w:sz w:val="28"/>
              </w:rPr>
              <w:t xml:space="preserve"> </w:t>
            </w:r>
            <w:r>
              <w:rPr>
                <w:sz w:val="28"/>
              </w:rPr>
              <w:t>поведения и реакций в случае их нарушения. Воспитывает</w:t>
            </w:r>
            <w:r>
              <w:rPr>
                <w:spacing w:val="1"/>
                <w:sz w:val="28"/>
              </w:rPr>
              <w:t xml:space="preserve"> </w:t>
            </w:r>
            <w:r>
              <w:rPr>
                <w:sz w:val="28"/>
              </w:rPr>
              <w:t>осознанное отношение к своему будущему и стремление</w:t>
            </w:r>
            <w:r>
              <w:rPr>
                <w:spacing w:val="1"/>
                <w:sz w:val="28"/>
              </w:rPr>
              <w:t xml:space="preserve"> </w:t>
            </w:r>
            <w:r>
              <w:rPr>
                <w:sz w:val="28"/>
              </w:rPr>
              <w:t>быть</w:t>
            </w:r>
            <w:r>
              <w:rPr>
                <w:spacing w:val="-2"/>
                <w:sz w:val="28"/>
              </w:rPr>
              <w:t xml:space="preserve"> </w:t>
            </w:r>
            <w:r>
              <w:rPr>
                <w:sz w:val="28"/>
              </w:rPr>
              <w:t>полезным</w:t>
            </w:r>
            <w:r>
              <w:rPr>
                <w:spacing w:val="-3"/>
                <w:sz w:val="28"/>
              </w:rPr>
              <w:t xml:space="preserve"> </w:t>
            </w:r>
            <w:r>
              <w:rPr>
                <w:sz w:val="28"/>
              </w:rPr>
              <w:t>обществу.</w:t>
            </w:r>
          </w:p>
          <w:p w14:paraId="077F4D67" w14:textId="77777777" w:rsidR="00A03118" w:rsidRDefault="00A03118" w:rsidP="00997D0D">
            <w:pPr>
              <w:pStyle w:val="TableParagraph"/>
              <w:spacing w:line="276" w:lineRule="auto"/>
              <w:ind w:right="117" w:firstLine="700"/>
              <w:jc w:val="both"/>
              <w:rPr>
                <w:sz w:val="28"/>
              </w:rPr>
            </w:pP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изменением</w:t>
            </w:r>
            <w:r>
              <w:rPr>
                <w:spacing w:val="1"/>
                <w:sz w:val="28"/>
              </w:rPr>
              <w:t xml:space="preserve"> </w:t>
            </w:r>
            <w:r>
              <w:rPr>
                <w:sz w:val="28"/>
              </w:rPr>
              <w:t>позиции</w:t>
            </w:r>
            <w:r>
              <w:rPr>
                <w:spacing w:val="1"/>
                <w:sz w:val="28"/>
              </w:rPr>
              <w:t xml:space="preserve"> </w:t>
            </w:r>
            <w:r>
              <w:rPr>
                <w:sz w:val="28"/>
              </w:rPr>
              <w:t>человека</w:t>
            </w:r>
            <w:r>
              <w:rPr>
                <w:spacing w:val="1"/>
                <w:sz w:val="28"/>
              </w:rPr>
              <w:t xml:space="preserve"> </w:t>
            </w:r>
            <w:r>
              <w:rPr>
                <w:sz w:val="28"/>
              </w:rPr>
              <w:t>с</w:t>
            </w:r>
            <w:r>
              <w:rPr>
                <w:spacing w:val="-67"/>
                <w:sz w:val="28"/>
              </w:rPr>
              <w:t xml:space="preserve"> </w:t>
            </w:r>
            <w:r>
              <w:rPr>
                <w:sz w:val="28"/>
              </w:rPr>
              <w:t>возрастом</w:t>
            </w:r>
            <w:r>
              <w:rPr>
                <w:spacing w:val="1"/>
                <w:sz w:val="28"/>
              </w:rPr>
              <w:t xml:space="preserve"> </w:t>
            </w:r>
            <w:r>
              <w:rPr>
                <w:sz w:val="28"/>
              </w:rPr>
              <w:t>(ребёнок</w:t>
            </w:r>
            <w:r>
              <w:rPr>
                <w:spacing w:val="1"/>
                <w:sz w:val="28"/>
              </w:rPr>
              <w:t xml:space="preserve"> </w:t>
            </w:r>
            <w:r>
              <w:rPr>
                <w:sz w:val="28"/>
              </w:rPr>
              <w:t>посещает</w:t>
            </w:r>
            <w:r>
              <w:rPr>
                <w:spacing w:val="1"/>
                <w:sz w:val="28"/>
              </w:rPr>
              <w:t xml:space="preserve"> </w:t>
            </w:r>
            <w:r>
              <w:rPr>
                <w:sz w:val="28"/>
              </w:rPr>
              <w:t>ДОО,</w:t>
            </w:r>
            <w:r>
              <w:rPr>
                <w:spacing w:val="1"/>
                <w:sz w:val="28"/>
              </w:rPr>
              <w:t xml:space="preserve"> </w:t>
            </w:r>
            <w:r>
              <w:rPr>
                <w:sz w:val="28"/>
              </w:rPr>
              <w:t>затем</w:t>
            </w:r>
            <w:r>
              <w:rPr>
                <w:spacing w:val="1"/>
                <w:sz w:val="28"/>
              </w:rPr>
              <w:t xml:space="preserve"> </w:t>
            </w:r>
            <w:r>
              <w:rPr>
                <w:sz w:val="28"/>
              </w:rPr>
              <w:t>учится</w:t>
            </w:r>
            <w:r>
              <w:rPr>
                <w:spacing w:val="1"/>
                <w:sz w:val="28"/>
              </w:rPr>
              <w:t xml:space="preserve"> </w:t>
            </w:r>
            <w:r>
              <w:rPr>
                <w:sz w:val="28"/>
              </w:rPr>
              <w:t>в</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колледже,</w:t>
            </w:r>
            <w:r>
              <w:rPr>
                <w:spacing w:val="1"/>
                <w:sz w:val="28"/>
              </w:rPr>
              <w:t xml:space="preserve"> </w:t>
            </w:r>
            <w:r>
              <w:rPr>
                <w:sz w:val="28"/>
              </w:rPr>
              <w:t>вузе,</w:t>
            </w:r>
            <w:r>
              <w:rPr>
                <w:spacing w:val="1"/>
                <w:sz w:val="28"/>
              </w:rPr>
              <w:t xml:space="preserve"> </w:t>
            </w:r>
            <w:r>
              <w:rPr>
                <w:sz w:val="28"/>
              </w:rPr>
              <w:t>взрослый</w:t>
            </w:r>
            <w:r>
              <w:rPr>
                <w:spacing w:val="1"/>
                <w:sz w:val="28"/>
              </w:rPr>
              <w:t xml:space="preserve"> </w:t>
            </w:r>
            <w:r>
              <w:rPr>
                <w:sz w:val="28"/>
              </w:rPr>
              <w:t>работает,</w:t>
            </w:r>
            <w:r>
              <w:rPr>
                <w:spacing w:val="1"/>
                <w:sz w:val="28"/>
              </w:rPr>
              <w:t xml:space="preserve"> </w:t>
            </w:r>
            <w:r>
              <w:rPr>
                <w:sz w:val="28"/>
              </w:rPr>
              <w:t>пожилой</w:t>
            </w:r>
            <w:r>
              <w:rPr>
                <w:spacing w:val="1"/>
                <w:sz w:val="28"/>
              </w:rPr>
              <w:t xml:space="preserve"> </w:t>
            </w:r>
            <w:r>
              <w:rPr>
                <w:sz w:val="28"/>
              </w:rPr>
              <w:t>человек</w:t>
            </w:r>
            <w:r>
              <w:rPr>
                <w:spacing w:val="1"/>
                <w:sz w:val="28"/>
              </w:rPr>
              <w:t xml:space="preserve"> </w:t>
            </w:r>
            <w:r>
              <w:rPr>
                <w:sz w:val="28"/>
              </w:rPr>
              <w:t>передает</w:t>
            </w:r>
            <w:r>
              <w:rPr>
                <w:spacing w:val="1"/>
                <w:sz w:val="28"/>
              </w:rPr>
              <w:t xml:space="preserve"> </w:t>
            </w:r>
            <w:r>
              <w:rPr>
                <w:sz w:val="28"/>
              </w:rPr>
              <w:t>опыт</w:t>
            </w:r>
            <w:r>
              <w:rPr>
                <w:spacing w:val="1"/>
                <w:sz w:val="28"/>
              </w:rPr>
              <w:t xml:space="preserve"> </w:t>
            </w:r>
            <w:r>
              <w:rPr>
                <w:sz w:val="28"/>
              </w:rPr>
              <w:t>последующим</w:t>
            </w:r>
            <w:r>
              <w:rPr>
                <w:spacing w:val="1"/>
                <w:sz w:val="28"/>
              </w:rPr>
              <w:t xml:space="preserve"> </w:t>
            </w:r>
            <w:r>
              <w:rPr>
                <w:sz w:val="28"/>
              </w:rPr>
              <w:t>поколениям).</w:t>
            </w:r>
            <w:r>
              <w:rPr>
                <w:spacing w:val="1"/>
                <w:sz w:val="28"/>
              </w:rPr>
              <w:t xml:space="preserve"> </w:t>
            </w:r>
            <w:r>
              <w:rPr>
                <w:sz w:val="28"/>
              </w:rPr>
              <w:t>Объясняет</w:t>
            </w:r>
            <w:r>
              <w:rPr>
                <w:spacing w:val="1"/>
                <w:sz w:val="28"/>
              </w:rPr>
              <w:t xml:space="preserve"> </w:t>
            </w:r>
            <w:r>
              <w:rPr>
                <w:sz w:val="28"/>
              </w:rPr>
              <w:t>детям</w:t>
            </w:r>
            <w:r>
              <w:rPr>
                <w:spacing w:val="1"/>
                <w:sz w:val="28"/>
              </w:rPr>
              <w:t xml:space="preserve"> </w:t>
            </w:r>
            <w:r>
              <w:rPr>
                <w:sz w:val="28"/>
              </w:rPr>
              <w:t>о</w:t>
            </w:r>
            <w:r>
              <w:rPr>
                <w:spacing w:val="-67"/>
                <w:sz w:val="28"/>
              </w:rPr>
              <w:t xml:space="preserve"> </w:t>
            </w:r>
            <w:r>
              <w:rPr>
                <w:sz w:val="28"/>
              </w:rPr>
              <w:t>необходимости</w:t>
            </w:r>
            <w:r>
              <w:rPr>
                <w:spacing w:val="1"/>
                <w:sz w:val="28"/>
              </w:rPr>
              <w:t xml:space="preserve"> </w:t>
            </w:r>
            <w:r>
              <w:rPr>
                <w:sz w:val="28"/>
              </w:rPr>
              <w:t>укрепления</w:t>
            </w:r>
            <w:r>
              <w:rPr>
                <w:spacing w:val="1"/>
                <w:sz w:val="28"/>
              </w:rPr>
              <w:t xml:space="preserve"> </w:t>
            </w:r>
            <w:r>
              <w:rPr>
                <w:sz w:val="28"/>
              </w:rPr>
              <w:t>связи</w:t>
            </w:r>
            <w:r>
              <w:rPr>
                <w:spacing w:val="1"/>
                <w:sz w:val="28"/>
              </w:rPr>
              <w:t xml:space="preserve"> </w:t>
            </w:r>
            <w:r>
              <w:rPr>
                <w:sz w:val="28"/>
              </w:rPr>
              <w:t>между</w:t>
            </w:r>
            <w:r>
              <w:rPr>
                <w:spacing w:val="1"/>
                <w:sz w:val="28"/>
              </w:rPr>
              <w:t xml:space="preserve"> </w:t>
            </w:r>
            <w:r>
              <w:rPr>
                <w:sz w:val="28"/>
              </w:rPr>
              <w:t>поколениями,</w:t>
            </w:r>
            <w:r>
              <w:rPr>
                <w:spacing w:val="1"/>
                <w:sz w:val="28"/>
              </w:rPr>
              <w:t xml:space="preserve"> </w:t>
            </w:r>
            <w:r>
              <w:rPr>
                <w:sz w:val="28"/>
              </w:rPr>
              <w:t>взаимной</w:t>
            </w:r>
            <w:r>
              <w:rPr>
                <w:spacing w:val="-1"/>
                <w:sz w:val="28"/>
              </w:rPr>
              <w:t xml:space="preserve"> </w:t>
            </w:r>
            <w:r>
              <w:rPr>
                <w:sz w:val="28"/>
              </w:rPr>
              <w:t>поддержки детей</w:t>
            </w:r>
            <w:r>
              <w:rPr>
                <w:spacing w:val="-1"/>
                <w:sz w:val="28"/>
              </w:rPr>
              <w:t xml:space="preserve"> </w:t>
            </w:r>
            <w:r>
              <w:rPr>
                <w:sz w:val="28"/>
              </w:rPr>
              <w:t>и взрослых.</w:t>
            </w:r>
          </w:p>
          <w:p w14:paraId="39C91CA5" w14:textId="77777777" w:rsidR="00A03118" w:rsidRDefault="00A03118" w:rsidP="00997D0D">
            <w:pPr>
              <w:pStyle w:val="TableParagraph"/>
              <w:tabs>
                <w:tab w:val="left" w:pos="2941"/>
                <w:tab w:val="left" w:pos="5494"/>
                <w:tab w:val="left" w:pos="6962"/>
              </w:tabs>
              <w:spacing w:line="276" w:lineRule="auto"/>
              <w:ind w:right="114" w:firstLine="700"/>
              <w:jc w:val="both"/>
              <w:rPr>
                <w:sz w:val="28"/>
              </w:rPr>
            </w:pPr>
            <w:r>
              <w:rPr>
                <w:sz w:val="28"/>
              </w:rPr>
              <w:t>Обогащает</w:t>
            </w:r>
            <w:r>
              <w:rPr>
                <w:sz w:val="28"/>
              </w:rPr>
              <w:tab/>
              <w:t>представления</w:t>
            </w:r>
            <w:r>
              <w:rPr>
                <w:sz w:val="28"/>
              </w:rPr>
              <w:tab/>
              <w:t>детей</w:t>
            </w:r>
            <w:r>
              <w:rPr>
                <w:sz w:val="28"/>
              </w:rPr>
              <w:tab/>
            </w:r>
            <w:r>
              <w:rPr>
                <w:spacing w:val="-3"/>
                <w:sz w:val="28"/>
              </w:rPr>
              <w:t>об</w:t>
            </w:r>
            <w:r>
              <w:rPr>
                <w:spacing w:val="-68"/>
                <w:sz w:val="28"/>
              </w:rPr>
              <w:t xml:space="preserve"> </w:t>
            </w:r>
            <w:r>
              <w:rPr>
                <w:sz w:val="28"/>
              </w:rPr>
              <w:t>общеобразовательной организации, школьниках, учителе;</w:t>
            </w:r>
            <w:r>
              <w:rPr>
                <w:spacing w:val="1"/>
                <w:sz w:val="28"/>
              </w:rPr>
              <w:t xml:space="preserve"> </w:t>
            </w:r>
            <w:r>
              <w:rPr>
                <w:sz w:val="28"/>
              </w:rPr>
              <w:t>поддерживает</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школьному</w:t>
            </w:r>
            <w:r>
              <w:rPr>
                <w:spacing w:val="1"/>
                <w:sz w:val="28"/>
              </w:rPr>
              <w:t xml:space="preserve"> </w:t>
            </w:r>
            <w:r>
              <w:rPr>
                <w:sz w:val="28"/>
              </w:rPr>
              <w:t>обучению,</w:t>
            </w:r>
            <w:r>
              <w:rPr>
                <w:spacing w:val="1"/>
                <w:sz w:val="28"/>
              </w:rPr>
              <w:t xml:space="preserve"> </w:t>
            </w:r>
            <w:r>
              <w:rPr>
                <w:sz w:val="28"/>
              </w:rPr>
              <w:t>к</w:t>
            </w:r>
            <w:r>
              <w:rPr>
                <w:spacing w:val="1"/>
                <w:sz w:val="28"/>
              </w:rPr>
              <w:t xml:space="preserve"> </w:t>
            </w:r>
            <w:r>
              <w:rPr>
                <w:sz w:val="28"/>
              </w:rPr>
              <w:t>познанию,</w:t>
            </w:r>
            <w:r>
              <w:rPr>
                <w:spacing w:val="1"/>
                <w:sz w:val="28"/>
              </w:rPr>
              <w:t xml:space="preserve"> </w:t>
            </w:r>
            <w:r>
              <w:rPr>
                <w:sz w:val="28"/>
              </w:rPr>
              <w:t>освоению</w:t>
            </w:r>
            <w:r>
              <w:rPr>
                <w:spacing w:val="1"/>
                <w:sz w:val="28"/>
              </w:rPr>
              <w:t xml:space="preserve"> </w:t>
            </w:r>
            <w:r>
              <w:rPr>
                <w:sz w:val="28"/>
              </w:rPr>
              <w:t>чтения,</w:t>
            </w:r>
            <w:r>
              <w:rPr>
                <w:spacing w:val="1"/>
                <w:sz w:val="28"/>
              </w:rPr>
              <w:t xml:space="preserve"> </w:t>
            </w:r>
            <w:r>
              <w:rPr>
                <w:sz w:val="28"/>
              </w:rPr>
              <w:t>письма.</w:t>
            </w:r>
            <w:r>
              <w:rPr>
                <w:spacing w:val="1"/>
                <w:sz w:val="28"/>
              </w:rPr>
              <w:t xml:space="preserve"> </w:t>
            </w:r>
            <w:r>
              <w:rPr>
                <w:sz w:val="28"/>
              </w:rPr>
              <w:t>Расширяет</w:t>
            </w:r>
            <w:r>
              <w:rPr>
                <w:spacing w:val="1"/>
                <w:sz w:val="28"/>
              </w:rPr>
              <w:t xml:space="preserve"> </w:t>
            </w:r>
            <w:r>
              <w:rPr>
                <w:sz w:val="28"/>
              </w:rPr>
              <w:t>представление о роли общеобразовательной организации в</w:t>
            </w:r>
            <w:r>
              <w:rPr>
                <w:spacing w:val="-67"/>
                <w:sz w:val="28"/>
              </w:rPr>
              <w:t xml:space="preserve"> </w:t>
            </w:r>
            <w:r>
              <w:rPr>
                <w:sz w:val="28"/>
              </w:rPr>
              <w:t>жизни</w:t>
            </w:r>
            <w:r>
              <w:rPr>
                <w:spacing w:val="-1"/>
                <w:sz w:val="28"/>
              </w:rPr>
              <w:t xml:space="preserve"> </w:t>
            </w:r>
            <w:r>
              <w:rPr>
                <w:sz w:val="28"/>
              </w:rPr>
              <w:t>людей.</w:t>
            </w:r>
          </w:p>
          <w:p w14:paraId="735CB091" w14:textId="77777777" w:rsidR="00A03118" w:rsidRDefault="00A03118" w:rsidP="00997D0D">
            <w:pPr>
              <w:pStyle w:val="TableParagraph"/>
              <w:spacing w:line="276" w:lineRule="auto"/>
              <w:ind w:right="113" w:firstLine="700"/>
              <w:jc w:val="both"/>
              <w:rPr>
                <w:sz w:val="28"/>
              </w:rPr>
            </w:pPr>
            <w:r>
              <w:rPr>
                <w:sz w:val="28"/>
              </w:rPr>
              <w:t>Развивает</w:t>
            </w:r>
            <w:r>
              <w:rPr>
                <w:spacing w:val="1"/>
                <w:sz w:val="28"/>
              </w:rPr>
              <w:t xml:space="preserve"> </w:t>
            </w:r>
            <w:r>
              <w:rPr>
                <w:sz w:val="28"/>
              </w:rPr>
              <w:t>умение</w:t>
            </w:r>
            <w:r>
              <w:rPr>
                <w:spacing w:val="1"/>
                <w:sz w:val="28"/>
              </w:rPr>
              <w:t xml:space="preserve"> </w:t>
            </w:r>
            <w:r>
              <w:rPr>
                <w:sz w:val="28"/>
              </w:rPr>
              <w:t>детей</w:t>
            </w:r>
            <w:r>
              <w:rPr>
                <w:spacing w:val="1"/>
                <w:sz w:val="28"/>
              </w:rPr>
              <w:t xml:space="preserve"> </w:t>
            </w:r>
            <w:r>
              <w:rPr>
                <w:sz w:val="28"/>
              </w:rPr>
              <w:t>распознавать</w:t>
            </w:r>
            <w:r>
              <w:rPr>
                <w:spacing w:val="1"/>
                <w:sz w:val="28"/>
              </w:rPr>
              <w:t xml:space="preserve"> </w:t>
            </w:r>
            <w:r>
              <w:rPr>
                <w:sz w:val="28"/>
              </w:rPr>
              <w:t>собственные</w:t>
            </w:r>
            <w:r>
              <w:rPr>
                <w:spacing w:val="-67"/>
                <w:sz w:val="28"/>
              </w:rPr>
              <w:t xml:space="preserve"> </w:t>
            </w:r>
            <w:r>
              <w:rPr>
                <w:sz w:val="28"/>
              </w:rPr>
              <w:t>эмоции</w:t>
            </w:r>
            <w:r>
              <w:rPr>
                <w:spacing w:val="1"/>
                <w:sz w:val="28"/>
              </w:rPr>
              <w:t xml:space="preserve"> </w:t>
            </w:r>
            <w:r>
              <w:rPr>
                <w:sz w:val="28"/>
              </w:rPr>
              <w:t>и</w:t>
            </w:r>
            <w:r>
              <w:rPr>
                <w:spacing w:val="1"/>
                <w:sz w:val="28"/>
              </w:rPr>
              <w:t xml:space="preserve"> </w:t>
            </w:r>
            <w:r>
              <w:rPr>
                <w:sz w:val="28"/>
              </w:rPr>
              <w:t>чувства,</w:t>
            </w:r>
            <w:r>
              <w:rPr>
                <w:spacing w:val="1"/>
                <w:sz w:val="28"/>
              </w:rPr>
              <w:t xml:space="preserve"> </w:t>
            </w:r>
            <w:r>
              <w:rPr>
                <w:sz w:val="28"/>
              </w:rPr>
              <w:t>понимать</w:t>
            </w:r>
            <w:r>
              <w:rPr>
                <w:spacing w:val="1"/>
                <w:sz w:val="28"/>
              </w:rPr>
              <w:t xml:space="preserve"> </w:t>
            </w:r>
            <w:r>
              <w:rPr>
                <w:sz w:val="28"/>
              </w:rPr>
              <w:t>чувства</w:t>
            </w:r>
            <w:r>
              <w:rPr>
                <w:spacing w:val="1"/>
                <w:sz w:val="28"/>
              </w:rPr>
              <w:t xml:space="preserve"> </w:t>
            </w:r>
            <w:r>
              <w:rPr>
                <w:sz w:val="28"/>
              </w:rPr>
              <w:t>и</w:t>
            </w:r>
            <w:r>
              <w:rPr>
                <w:spacing w:val="1"/>
                <w:sz w:val="28"/>
              </w:rPr>
              <w:t xml:space="preserve"> </w:t>
            </w:r>
            <w:r>
              <w:rPr>
                <w:sz w:val="28"/>
              </w:rPr>
              <w:t>переживания</w:t>
            </w:r>
            <w:r>
              <w:rPr>
                <w:spacing w:val="-67"/>
                <w:sz w:val="28"/>
              </w:rPr>
              <w:t xml:space="preserve"> </w:t>
            </w:r>
            <w:r>
              <w:rPr>
                <w:sz w:val="28"/>
              </w:rPr>
              <w:t>окружающих;</w:t>
            </w:r>
            <w:r>
              <w:rPr>
                <w:spacing w:val="1"/>
                <w:sz w:val="28"/>
              </w:rPr>
              <w:t xml:space="preserve"> </w:t>
            </w:r>
            <w:r>
              <w:rPr>
                <w:sz w:val="28"/>
              </w:rPr>
              <w:t>учит</w:t>
            </w:r>
            <w:r>
              <w:rPr>
                <w:spacing w:val="1"/>
                <w:sz w:val="28"/>
              </w:rPr>
              <w:t xml:space="preserve"> </w:t>
            </w:r>
            <w:r>
              <w:rPr>
                <w:sz w:val="28"/>
              </w:rPr>
              <w:t>понимать</w:t>
            </w:r>
            <w:r>
              <w:rPr>
                <w:spacing w:val="1"/>
                <w:sz w:val="28"/>
              </w:rPr>
              <w:t xml:space="preserve"> </w:t>
            </w:r>
            <w:r>
              <w:rPr>
                <w:sz w:val="28"/>
              </w:rPr>
              <w:t>эмоциональное</w:t>
            </w:r>
            <w:r>
              <w:rPr>
                <w:spacing w:val="1"/>
                <w:sz w:val="28"/>
              </w:rPr>
              <w:t xml:space="preserve"> </w:t>
            </w:r>
            <w:r>
              <w:rPr>
                <w:sz w:val="28"/>
              </w:rPr>
              <w:t>состояние</w:t>
            </w:r>
            <w:r>
              <w:rPr>
                <w:spacing w:val="1"/>
                <w:sz w:val="28"/>
              </w:rPr>
              <w:t xml:space="preserve"> </w:t>
            </w:r>
            <w:r>
              <w:rPr>
                <w:sz w:val="28"/>
              </w:rPr>
              <w:t>сверстников</w:t>
            </w:r>
            <w:r>
              <w:rPr>
                <w:spacing w:val="1"/>
                <w:sz w:val="28"/>
              </w:rPr>
              <w:t xml:space="preserve"> </w:t>
            </w:r>
            <w:r>
              <w:rPr>
                <w:sz w:val="28"/>
              </w:rPr>
              <w:t>по</w:t>
            </w:r>
            <w:r>
              <w:rPr>
                <w:spacing w:val="1"/>
                <w:sz w:val="28"/>
              </w:rPr>
              <w:t xml:space="preserve"> </w:t>
            </w:r>
            <w:r>
              <w:rPr>
                <w:sz w:val="28"/>
              </w:rPr>
              <w:t>невербальным</w:t>
            </w:r>
            <w:r>
              <w:rPr>
                <w:spacing w:val="1"/>
                <w:sz w:val="28"/>
              </w:rPr>
              <w:t xml:space="preserve"> </w:t>
            </w:r>
            <w:r>
              <w:rPr>
                <w:sz w:val="28"/>
              </w:rPr>
              <w:t>признакам</w:t>
            </w:r>
            <w:r>
              <w:rPr>
                <w:spacing w:val="1"/>
                <w:sz w:val="28"/>
              </w:rPr>
              <w:t xml:space="preserve"> </w:t>
            </w:r>
            <w:r>
              <w:rPr>
                <w:sz w:val="28"/>
              </w:rPr>
              <w:t>(обращает</w:t>
            </w:r>
            <w:r>
              <w:rPr>
                <w:spacing w:val="-67"/>
                <w:sz w:val="28"/>
              </w:rPr>
              <w:t xml:space="preserve"> </w:t>
            </w:r>
            <w:r>
              <w:rPr>
                <w:sz w:val="28"/>
              </w:rPr>
              <w:t>внимание на мимику, позу, поведение); помогает находить</w:t>
            </w:r>
            <w:r>
              <w:rPr>
                <w:spacing w:val="-67"/>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следствия</w:t>
            </w:r>
            <w:r>
              <w:rPr>
                <w:spacing w:val="1"/>
                <w:sz w:val="28"/>
              </w:rPr>
              <w:t xml:space="preserve"> </w:t>
            </w:r>
            <w:r>
              <w:rPr>
                <w:sz w:val="28"/>
              </w:rPr>
              <w:t>возникновения</w:t>
            </w:r>
            <w:r>
              <w:rPr>
                <w:spacing w:val="1"/>
                <w:sz w:val="28"/>
              </w:rPr>
              <w:t xml:space="preserve"> </w:t>
            </w:r>
            <w:r>
              <w:rPr>
                <w:sz w:val="28"/>
              </w:rPr>
              <w:t>эмоций,</w:t>
            </w:r>
            <w:r>
              <w:rPr>
                <w:spacing w:val="1"/>
                <w:sz w:val="28"/>
              </w:rPr>
              <w:t xml:space="preserve"> </w:t>
            </w:r>
            <w:r>
              <w:rPr>
                <w:sz w:val="28"/>
              </w:rPr>
              <w:t>анализировать</w:t>
            </w:r>
            <w:r>
              <w:rPr>
                <w:spacing w:val="1"/>
                <w:sz w:val="28"/>
              </w:rPr>
              <w:t xml:space="preserve"> </w:t>
            </w:r>
            <w:r>
              <w:rPr>
                <w:sz w:val="28"/>
              </w:rPr>
              <w:t>свои</w:t>
            </w:r>
            <w:r>
              <w:rPr>
                <w:spacing w:val="1"/>
                <w:sz w:val="28"/>
              </w:rPr>
              <w:t xml:space="preserve"> </w:t>
            </w:r>
            <w:r>
              <w:rPr>
                <w:sz w:val="28"/>
              </w:rPr>
              <w:t>переживания</w:t>
            </w:r>
            <w:r>
              <w:rPr>
                <w:spacing w:val="1"/>
                <w:sz w:val="28"/>
              </w:rPr>
              <w:t xml:space="preserve"> </w:t>
            </w:r>
            <w:r>
              <w:rPr>
                <w:sz w:val="28"/>
              </w:rPr>
              <w:t>и</w:t>
            </w:r>
            <w:r>
              <w:rPr>
                <w:spacing w:val="1"/>
                <w:sz w:val="28"/>
              </w:rPr>
              <w:t xml:space="preserve"> </w:t>
            </w:r>
            <w:r>
              <w:rPr>
                <w:sz w:val="28"/>
              </w:rPr>
              <w:t>рассказывать</w:t>
            </w:r>
            <w:r>
              <w:rPr>
                <w:spacing w:val="1"/>
                <w:sz w:val="28"/>
              </w:rPr>
              <w:t xml:space="preserve"> </w:t>
            </w:r>
            <w:r>
              <w:rPr>
                <w:sz w:val="28"/>
              </w:rPr>
              <w:t>о</w:t>
            </w:r>
            <w:r>
              <w:rPr>
                <w:spacing w:val="1"/>
                <w:sz w:val="28"/>
              </w:rPr>
              <w:t xml:space="preserve"> </w:t>
            </w:r>
            <w:r>
              <w:rPr>
                <w:sz w:val="28"/>
              </w:rPr>
              <w:t>них;</w:t>
            </w:r>
            <w:r>
              <w:rPr>
                <w:spacing w:val="-67"/>
                <w:sz w:val="28"/>
              </w:rPr>
              <w:t xml:space="preserve"> </w:t>
            </w:r>
            <w:r>
              <w:rPr>
                <w:sz w:val="28"/>
              </w:rPr>
              <w:t>использовать социально приемлемые способы проявления</w:t>
            </w:r>
            <w:r>
              <w:rPr>
                <w:spacing w:val="1"/>
                <w:sz w:val="28"/>
              </w:rPr>
              <w:t xml:space="preserve"> </w:t>
            </w:r>
            <w:r>
              <w:rPr>
                <w:sz w:val="28"/>
              </w:rPr>
              <w:t>эмоций</w:t>
            </w:r>
            <w:r>
              <w:rPr>
                <w:spacing w:val="1"/>
                <w:sz w:val="28"/>
              </w:rPr>
              <w:t xml:space="preserve"> </w:t>
            </w:r>
            <w:r>
              <w:rPr>
                <w:sz w:val="28"/>
              </w:rPr>
              <w:t>и</w:t>
            </w:r>
            <w:r>
              <w:rPr>
                <w:spacing w:val="1"/>
                <w:sz w:val="28"/>
              </w:rPr>
              <w:t xml:space="preserve"> </w:t>
            </w:r>
            <w:r>
              <w:rPr>
                <w:sz w:val="28"/>
              </w:rPr>
              <w:t>доступных</w:t>
            </w:r>
            <w:r>
              <w:rPr>
                <w:spacing w:val="1"/>
                <w:sz w:val="28"/>
              </w:rPr>
              <w:t xml:space="preserve"> </w:t>
            </w:r>
            <w:r>
              <w:rPr>
                <w:sz w:val="28"/>
              </w:rPr>
              <w:t>возрасту</w:t>
            </w:r>
            <w:r>
              <w:rPr>
                <w:spacing w:val="1"/>
                <w:sz w:val="28"/>
              </w:rPr>
              <w:t xml:space="preserve"> </w:t>
            </w:r>
            <w:r>
              <w:rPr>
                <w:sz w:val="28"/>
              </w:rPr>
              <w:t>способы</w:t>
            </w:r>
            <w:r>
              <w:rPr>
                <w:spacing w:val="1"/>
                <w:sz w:val="28"/>
              </w:rPr>
              <w:t xml:space="preserve"> </w:t>
            </w:r>
            <w:r>
              <w:rPr>
                <w:sz w:val="28"/>
              </w:rPr>
              <w:t>произвольной</w:t>
            </w:r>
            <w:r>
              <w:rPr>
                <w:spacing w:val="-67"/>
                <w:sz w:val="28"/>
              </w:rPr>
              <w:t xml:space="preserve"> </w:t>
            </w:r>
            <w:r>
              <w:rPr>
                <w:sz w:val="28"/>
              </w:rPr>
              <w:t>регуляции</w:t>
            </w:r>
            <w:r>
              <w:rPr>
                <w:spacing w:val="1"/>
                <w:sz w:val="28"/>
              </w:rPr>
              <w:t xml:space="preserve"> </w:t>
            </w:r>
            <w:r>
              <w:rPr>
                <w:sz w:val="28"/>
              </w:rPr>
              <w:t>эмоциональных</w:t>
            </w:r>
            <w:r>
              <w:rPr>
                <w:spacing w:val="1"/>
                <w:sz w:val="28"/>
              </w:rPr>
              <w:t xml:space="preserve"> </w:t>
            </w:r>
            <w:r>
              <w:rPr>
                <w:sz w:val="28"/>
              </w:rPr>
              <w:t>состояний</w:t>
            </w:r>
            <w:r>
              <w:rPr>
                <w:spacing w:val="1"/>
                <w:sz w:val="28"/>
              </w:rPr>
              <w:t xml:space="preserve"> </w:t>
            </w:r>
            <w:r>
              <w:rPr>
                <w:sz w:val="28"/>
              </w:rPr>
              <w:t>(сменить</w:t>
            </w:r>
            <w:r>
              <w:rPr>
                <w:spacing w:val="1"/>
                <w:sz w:val="28"/>
              </w:rPr>
              <w:t xml:space="preserve"> </w:t>
            </w:r>
            <w:r>
              <w:rPr>
                <w:sz w:val="28"/>
              </w:rPr>
              <w:t>вид</w:t>
            </w:r>
            <w:r>
              <w:rPr>
                <w:spacing w:val="1"/>
                <w:sz w:val="28"/>
              </w:rPr>
              <w:t xml:space="preserve"> </w:t>
            </w:r>
            <w:r>
              <w:rPr>
                <w:sz w:val="28"/>
              </w:rPr>
              <w:t>деятельности и прочее). Демонстрирует детям отражение</w:t>
            </w:r>
            <w:r>
              <w:rPr>
                <w:spacing w:val="1"/>
                <w:sz w:val="28"/>
              </w:rPr>
              <w:t xml:space="preserve"> </w:t>
            </w:r>
            <w:r>
              <w:rPr>
                <w:sz w:val="28"/>
              </w:rPr>
              <w:t>эмоциональных</w:t>
            </w:r>
            <w:r>
              <w:rPr>
                <w:spacing w:val="1"/>
                <w:sz w:val="28"/>
              </w:rPr>
              <w:t xml:space="preserve"> </w:t>
            </w:r>
            <w:r>
              <w:rPr>
                <w:sz w:val="28"/>
              </w:rPr>
              <w:t>состояний</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и</w:t>
            </w:r>
            <w:r>
              <w:rPr>
                <w:spacing w:val="1"/>
                <w:sz w:val="28"/>
              </w:rPr>
              <w:t xml:space="preserve"> </w:t>
            </w:r>
            <w:r>
              <w:rPr>
                <w:sz w:val="28"/>
              </w:rPr>
              <w:t>произведениях</w:t>
            </w:r>
            <w:r>
              <w:rPr>
                <w:spacing w:val="1"/>
                <w:sz w:val="28"/>
              </w:rPr>
              <w:t xml:space="preserve"> </w:t>
            </w:r>
            <w:r>
              <w:rPr>
                <w:sz w:val="28"/>
              </w:rPr>
              <w:t>искусства.</w:t>
            </w:r>
          </w:p>
          <w:p w14:paraId="45EEA795" w14:textId="77777777" w:rsidR="00A03118" w:rsidRDefault="00A03118" w:rsidP="00997D0D">
            <w:pPr>
              <w:pStyle w:val="TableParagraph"/>
              <w:tabs>
                <w:tab w:val="left" w:pos="1518"/>
                <w:tab w:val="left" w:pos="3501"/>
                <w:tab w:val="left" w:pos="3873"/>
                <w:tab w:val="left" w:pos="4852"/>
                <w:tab w:val="left" w:pos="6262"/>
              </w:tabs>
              <w:ind w:right="117"/>
              <w:jc w:val="right"/>
              <w:rPr>
                <w:sz w:val="28"/>
              </w:rPr>
            </w:pPr>
            <w:r>
              <w:rPr>
                <w:sz w:val="28"/>
              </w:rPr>
              <w:t>Расширяет</w:t>
            </w:r>
            <w:r>
              <w:rPr>
                <w:sz w:val="28"/>
              </w:rPr>
              <w:tab/>
              <w:t>представления</w:t>
            </w:r>
            <w:r>
              <w:rPr>
                <w:sz w:val="28"/>
              </w:rPr>
              <w:tab/>
              <w:t>о</w:t>
            </w:r>
            <w:r>
              <w:rPr>
                <w:sz w:val="28"/>
              </w:rPr>
              <w:tab/>
              <w:t>семье,</w:t>
            </w:r>
            <w:r>
              <w:rPr>
                <w:sz w:val="28"/>
              </w:rPr>
              <w:tab/>
              <w:t>семейных</w:t>
            </w:r>
            <w:r>
              <w:rPr>
                <w:sz w:val="28"/>
              </w:rPr>
              <w:tab/>
              <w:t>и</w:t>
            </w:r>
          </w:p>
          <w:p w14:paraId="6F9FD12C" w14:textId="77777777" w:rsidR="00A03118" w:rsidRDefault="00A03118" w:rsidP="00997D0D">
            <w:pPr>
              <w:pStyle w:val="TableParagraph"/>
              <w:tabs>
                <w:tab w:val="left" w:pos="1784"/>
                <w:tab w:val="left" w:pos="3552"/>
                <w:tab w:val="left" w:pos="4936"/>
                <w:tab w:val="left" w:pos="6150"/>
              </w:tabs>
              <w:spacing w:before="44"/>
              <w:ind w:right="117"/>
              <w:jc w:val="right"/>
              <w:rPr>
                <w:sz w:val="28"/>
              </w:rPr>
            </w:pPr>
            <w:r>
              <w:rPr>
                <w:sz w:val="28"/>
              </w:rPr>
              <w:t>родственных</w:t>
            </w:r>
            <w:r>
              <w:rPr>
                <w:sz w:val="28"/>
              </w:rPr>
              <w:tab/>
              <w:t>отношениях:</w:t>
            </w:r>
            <w:r>
              <w:rPr>
                <w:sz w:val="28"/>
              </w:rPr>
              <w:tab/>
              <w:t>взаимные</w:t>
            </w:r>
            <w:r>
              <w:rPr>
                <w:sz w:val="28"/>
              </w:rPr>
              <w:tab/>
              <w:t>чувства,</w:t>
            </w:r>
            <w:r>
              <w:rPr>
                <w:sz w:val="28"/>
              </w:rPr>
              <w:tab/>
              <w:t>правила</w:t>
            </w:r>
          </w:p>
        </w:tc>
      </w:tr>
    </w:tbl>
    <w:p w14:paraId="69F1FB1C"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2006FBE3" w14:textId="77777777" w:rsidTr="00997D0D">
        <w:trPr>
          <w:trHeight w:val="9999"/>
        </w:trPr>
        <w:tc>
          <w:tcPr>
            <w:tcW w:w="2804" w:type="dxa"/>
          </w:tcPr>
          <w:p w14:paraId="033B631A" w14:textId="77777777" w:rsidR="00A03118" w:rsidRDefault="00A03118" w:rsidP="00997D0D">
            <w:pPr>
              <w:pStyle w:val="TableParagraph"/>
              <w:spacing w:line="276" w:lineRule="auto"/>
              <w:ind w:right="367"/>
              <w:rPr>
                <w:sz w:val="28"/>
              </w:rPr>
            </w:pPr>
            <w:r>
              <w:rPr>
                <w:sz w:val="28"/>
              </w:rPr>
              <w:lastRenderedPageBreak/>
              <w:t>ситуациях и</w:t>
            </w:r>
            <w:r>
              <w:rPr>
                <w:spacing w:val="1"/>
                <w:sz w:val="28"/>
              </w:rPr>
              <w:t xml:space="preserve"> </w:t>
            </w:r>
            <w:r>
              <w:rPr>
                <w:sz w:val="28"/>
              </w:rPr>
              <w:t>обосновывать свои</w:t>
            </w:r>
            <w:r>
              <w:rPr>
                <w:spacing w:val="-67"/>
                <w:sz w:val="28"/>
              </w:rPr>
              <w:t xml:space="preserve"> </w:t>
            </w:r>
            <w:r>
              <w:rPr>
                <w:sz w:val="28"/>
              </w:rPr>
              <w:t>намерения</w:t>
            </w:r>
            <w:r>
              <w:rPr>
                <w:spacing w:val="-4"/>
                <w:sz w:val="28"/>
              </w:rPr>
              <w:t xml:space="preserve"> </w:t>
            </w:r>
            <w:r>
              <w:rPr>
                <w:sz w:val="28"/>
              </w:rPr>
              <w:t>и</w:t>
            </w:r>
          </w:p>
          <w:p w14:paraId="18558E93" w14:textId="77777777" w:rsidR="00A03118" w:rsidRDefault="00A03118" w:rsidP="00997D0D">
            <w:pPr>
              <w:pStyle w:val="TableParagraph"/>
              <w:spacing w:line="276" w:lineRule="auto"/>
              <w:ind w:right="1186"/>
              <w:jc w:val="right"/>
              <w:rPr>
                <w:sz w:val="28"/>
              </w:rPr>
            </w:pPr>
            <w:r>
              <w:rPr>
                <w:sz w:val="28"/>
              </w:rPr>
              <w:t>ценностные</w:t>
            </w:r>
            <w:r>
              <w:rPr>
                <w:spacing w:val="-67"/>
                <w:sz w:val="28"/>
              </w:rPr>
              <w:t xml:space="preserve"> </w:t>
            </w:r>
            <w:r>
              <w:rPr>
                <w:sz w:val="28"/>
              </w:rPr>
              <w:t>ориентации;</w:t>
            </w:r>
            <w:r>
              <w:rPr>
                <w:spacing w:val="-67"/>
                <w:sz w:val="28"/>
              </w:rPr>
              <w:t xml:space="preserve"> </w:t>
            </w:r>
            <w:r>
              <w:rPr>
                <w:sz w:val="28"/>
              </w:rPr>
              <w:t>развивать</w:t>
            </w:r>
          </w:p>
          <w:p w14:paraId="254B64BD" w14:textId="77777777" w:rsidR="00A03118" w:rsidRDefault="00A03118" w:rsidP="00997D0D">
            <w:pPr>
              <w:pStyle w:val="TableParagraph"/>
              <w:spacing w:line="278" w:lineRule="auto"/>
              <w:ind w:right="160"/>
              <w:rPr>
                <w:sz w:val="28"/>
              </w:rPr>
            </w:pPr>
            <w:r>
              <w:rPr>
                <w:sz w:val="28"/>
              </w:rPr>
              <w:t>способность</w:t>
            </w:r>
            <w:r>
              <w:rPr>
                <w:spacing w:val="-10"/>
                <w:sz w:val="28"/>
              </w:rPr>
              <w:t xml:space="preserve"> </w:t>
            </w:r>
            <w:r>
              <w:rPr>
                <w:sz w:val="28"/>
              </w:rPr>
              <w:t>ребёнка</w:t>
            </w:r>
            <w:r>
              <w:rPr>
                <w:spacing w:val="-67"/>
                <w:sz w:val="28"/>
              </w:rPr>
              <w:t xml:space="preserve"> </w:t>
            </w:r>
            <w:r>
              <w:rPr>
                <w:sz w:val="28"/>
              </w:rPr>
              <w:t>понимать</w:t>
            </w:r>
            <w:r>
              <w:rPr>
                <w:spacing w:val="-2"/>
                <w:sz w:val="28"/>
              </w:rPr>
              <w:t xml:space="preserve"> </w:t>
            </w:r>
            <w:r>
              <w:rPr>
                <w:sz w:val="28"/>
              </w:rPr>
              <w:t>и</w:t>
            </w:r>
          </w:p>
          <w:p w14:paraId="58646E24" w14:textId="77777777" w:rsidR="00A03118" w:rsidRDefault="00A03118" w:rsidP="00997D0D">
            <w:pPr>
              <w:pStyle w:val="TableParagraph"/>
              <w:spacing w:line="276" w:lineRule="auto"/>
              <w:ind w:right="206"/>
              <w:rPr>
                <w:sz w:val="28"/>
              </w:rPr>
            </w:pPr>
            <w:r>
              <w:rPr>
                <w:sz w:val="28"/>
              </w:rPr>
              <w:t>учитывать интересы</w:t>
            </w:r>
            <w:r>
              <w:rPr>
                <w:spacing w:val="-67"/>
                <w:sz w:val="28"/>
              </w:rPr>
              <w:t xml:space="preserve"> </w:t>
            </w:r>
            <w:r>
              <w:rPr>
                <w:sz w:val="28"/>
              </w:rPr>
              <w:t>и чувства других;</w:t>
            </w:r>
            <w:r>
              <w:rPr>
                <w:spacing w:val="1"/>
                <w:sz w:val="28"/>
              </w:rPr>
              <w:t xml:space="preserve"> </w:t>
            </w:r>
            <w:r>
              <w:rPr>
                <w:sz w:val="28"/>
              </w:rPr>
              <w:t>договариваться и</w:t>
            </w:r>
            <w:r>
              <w:rPr>
                <w:spacing w:val="1"/>
                <w:sz w:val="28"/>
              </w:rPr>
              <w:t xml:space="preserve"> </w:t>
            </w:r>
            <w:r>
              <w:rPr>
                <w:sz w:val="28"/>
              </w:rPr>
              <w:t>дружить</w:t>
            </w:r>
            <w:r>
              <w:rPr>
                <w:spacing w:val="-1"/>
                <w:sz w:val="28"/>
              </w:rPr>
              <w:t xml:space="preserve"> </w:t>
            </w:r>
            <w:r>
              <w:rPr>
                <w:sz w:val="28"/>
              </w:rPr>
              <w:t>со</w:t>
            </w:r>
          </w:p>
          <w:p w14:paraId="1FE23FDC" w14:textId="77777777" w:rsidR="00A03118" w:rsidRDefault="00A03118" w:rsidP="00997D0D">
            <w:pPr>
              <w:pStyle w:val="TableParagraph"/>
              <w:spacing w:line="276" w:lineRule="auto"/>
              <w:ind w:right="914"/>
              <w:rPr>
                <w:sz w:val="28"/>
              </w:rPr>
            </w:pPr>
            <w:r>
              <w:rPr>
                <w:sz w:val="28"/>
              </w:rPr>
              <w:t>сверстниками;</w:t>
            </w:r>
            <w:r>
              <w:rPr>
                <w:spacing w:val="-67"/>
                <w:sz w:val="28"/>
              </w:rPr>
              <w:t xml:space="preserve"> </w:t>
            </w:r>
            <w:r>
              <w:rPr>
                <w:sz w:val="28"/>
              </w:rPr>
              <w:t>разрешать</w:t>
            </w:r>
            <w:r>
              <w:rPr>
                <w:spacing w:val="1"/>
                <w:sz w:val="28"/>
              </w:rPr>
              <w:t xml:space="preserve"> </w:t>
            </w:r>
            <w:r>
              <w:rPr>
                <w:sz w:val="28"/>
              </w:rPr>
              <w:t>возникающие</w:t>
            </w:r>
            <w:r>
              <w:rPr>
                <w:spacing w:val="1"/>
                <w:sz w:val="28"/>
              </w:rPr>
              <w:t xml:space="preserve"> </w:t>
            </w:r>
            <w:r>
              <w:rPr>
                <w:sz w:val="28"/>
              </w:rPr>
              <w:t>конфликты</w:t>
            </w:r>
          </w:p>
          <w:p w14:paraId="45B89A29" w14:textId="77777777" w:rsidR="00A03118" w:rsidRDefault="00A03118" w:rsidP="00997D0D">
            <w:pPr>
              <w:pStyle w:val="TableParagraph"/>
              <w:spacing w:line="276" w:lineRule="auto"/>
              <w:ind w:right="489"/>
              <w:rPr>
                <w:sz w:val="28"/>
              </w:rPr>
            </w:pPr>
            <w:r>
              <w:rPr>
                <w:sz w:val="28"/>
              </w:rPr>
              <w:t>конструктивными</w:t>
            </w:r>
            <w:r>
              <w:rPr>
                <w:spacing w:val="-67"/>
                <w:sz w:val="28"/>
              </w:rPr>
              <w:t xml:space="preserve"> </w:t>
            </w:r>
            <w:r>
              <w:rPr>
                <w:sz w:val="28"/>
              </w:rPr>
              <w:t>способами;</w:t>
            </w:r>
          </w:p>
          <w:p w14:paraId="55FEFC6C" w14:textId="77777777" w:rsidR="00A03118" w:rsidRDefault="00A03118" w:rsidP="00997D0D">
            <w:pPr>
              <w:pStyle w:val="TableParagraph"/>
              <w:spacing w:line="276" w:lineRule="auto"/>
              <w:ind w:right="869" w:firstLine="264"/>
              <w:rPr>
                <w:sz w:val="28"/>
              </w:rPr>
            </w:pPr>
            <w:r>
              <w:rPr>
                <w:sz w:val="28"/>
              </w:rPr>
              <w:t>воспитывать</w:t>
            </w:r>
            <w:r>
              <w:rPr>
                <w:spacing w:val="-67"/>
                <w:sz w:val="28"/>
              </w:rPr>
              <w:t xml:space="preserve"> </w:t>
            </w:r>
            <w:r>
              <w:rPr>
                <w:sz w:val="28"/>
              </w:rPr>
              <w:t>привычки</w:t>
            </w:r>
          </w:p>
          <w:p w14:paraId="322699CC" w14:textId="77777777" w:rsidR="00A03118" w:rsidRDefault="00A03118" w:rsidP="00997D0D">
            <w:pPr>
              <w:pStyle w:val="TableParagraph"/>
              <w:spacing w:line="278" w:lineRule="auto"/>
              <w:ind w:right="1167"/>
              <w:rPr>
                <w:sz w:val="28"/>
              </w:rPr>
            </w:pPr>
            <w:r>
              <w:rPr>
                <w:spacing w:val="-1"/>
                <w:sz w:val="28"/>
              </w:rPr>
              <w:t>культурного</w:t>
            </w:r>
            <w:r>
              <w:rPr>
                <w:spacing w:val="-67"/>
                <w:sz w:val="28"/>
              </w:rPr>
              <w:t xml:space="preserve"> </w:t>
            </w:r>
            <w:r>
              <w:rPr>
                <w:sz w:val="28"/>
              </w:rPr>
              <w:t>поведения</w:t>
            </w:r>
            <w:r>
              <w:rPr>
                <w:spacing w:val="-3"/>
                <w:sz w:val="28"/>
              </w:rPr>
              <w:t xml:space="preserve"> </w:t>
            </w:r>
            <w:r>
              <w:rPr>
                <w:sz w:val="28"/>
              </w:rPr>
              <w:t>и</w:t>
            </w:r>
          </w:p>
          <w:p w14:paraId="0DE6E36E" w14:textId="77777777" w:rsidR="00A03118" w:rsidRDefault="00A03118" w:rsidP="00997D0D">
            <w:pPr>
              <w:pStyle w:val="TableParagraph"/>
              <w:spacing w:line="276" w:lineRule="auto"/>
              <w:ind w:right="315"/>
              <w:rPr>
                <w:sz w:val="28"/>
              </w:rPr>
            </w:pPr>
            <w:r>
              <w:rPr>
                <w:sz w:val="28"/>
              </w:rPr>
              <w:t>общения с людьми,</w:t>
            </w:r>
            <w:r>
              <w:rPr>
                <w:spacing w:val="-68"/>
                <w:sz w:val="28"/>
              </w:rPr>
              <w:t xml:space="preserve"> </w:t>
            </w:r>
            <w:r>
              <w:rPr>
                <w:sz w:val="28"/>
              </w:rPr>
              <w:t>основ</w:t>
            </w:r>
            <w:r>
              <w:rPr>
                <w:spacing w:val="-3"/>
                <w:sz w:val="28"/>
              </w:rPr>
              <w:t xml:space="preserve"> </w:t>
            </w:r>
            <w:r>
              <w:rPr>
                <w:sz w:val="28"/>
              </w:rPr>
              <w:t>этикета,</w:t>
            </w:r>
          </w:p>
          <w:p w14:paraId="6DAFAEE7" w14:textId="77777777" w:rsidR="00A03118" w:rsidRDefault="00A03118" w:rsidP="00997D0D">
            <w:pPr>
              <w:pStyle w:val="TableParagraph"/>
              <w:spacing w:line="278" w:lineRule="auto"/>
              <w:ind w:right="297"/>
              <w:rPr>
                <w:sz w:val="28"/>
              </w:rPr>
            </w:pPr>
            <w:r>
              <w:rPr>
                <w:sz w:val="28"/>
              </w:rPr>
              <w:t>правил поведения в</w:t>
            </w:r>
            <w:r>
              <w:rPr>
                <w:spacing w:val="-67"/>
                <w:sz w:val="28"/>
              </w:rPr>
              <w:t xml:space="preserve"> </w:t>
            </w:r>
            <w:r>
              <w:rPr>
                <w:sz w:val="28"/>
              </w:rPr>
              <w:t>общественных</w:t>
            </w:r>
          </w:p>
          <w:p w14:paraId="07D5B9C0" w14:textId="77777777" w:rsidR="00A03118" w:rsidRDefault="00A03118" w:rsidP="00997D0D">
            <w:pPr>
              <w:pStyle w:val="TableParagraph"/>
              <w:spacing w:line="317" w:lineRule="exact"/>
              <w:rPr>
                <w:sz w:val="28"/>
              </w:rPr>
            </w:pPr>
            <w:r>
              <w:rPr>
                <w:sz w:val="28"/>
              </w:rPr>
              <w:t>местах</w:t>
            </w:r>
          </w:p>
        </w:tc>
        <w:tc>
          <w:tcPr>
            <w:tcW w:w="7371" w:type="dxa"/>
          </w:tcPr>
          <w:p w14:paraId="2D43A888" w14:textId="77777777" w:rsidR="00A03118" w:rsidRDefault="00A03118" w:rsidP="00997D0D">
            <w:pPr>
              <w:pStyle w:val="TableParagraph"/>
              <w:spacing w:line="276" w:lineRule="auto"/>
              <w:ind w:right="122"/>
              <w:jc w:val="both"/>
              <w:rPr>
                <w:sz w:val="28"/>
              </w:rPr>
            </w:pPr>
            <w:r>
              <w:rPr>
                <w:sz w:val="28"/>
              </w:rPr>
              <w:t>общения</w:t>
            </w:r>
            <w:r>
              <w:rPr>
                <w:spacing w:val="1"/>
                <w:sz w:val="28"/>
              </w:rPr>
              <w:t xml:space="preserve"> </w:t>
            </w:r>
            <w:r>
              <w:rPr>
                <w:sz w:val="28"/>
              </w:rPr>
              <w:t>в</w:t>
            </w:r>
            <w:r>
              <w:rPr>
                <w:spacing w:val="1"/>
                <w:sz w:val="28"/>
              </w:rPr>
              <w:t xml:space="preserve"> </w:t>
            </w:r>
            <w:r>
              <w:rPr>
                <w:sz w:val="28"/>
              </w:rPr>
              <w:t>семье, значимые</w:t>
            </w:r>
            <w:r>
              <w:rPr>
                <w:spacing w:val="1"/>
                <w:sz w:val="28"/>
              </w:rPr>
              <w:t xml:space="preserve"> </w:t>
            </w:r>
            <w:r>
              <w:rPr>
                <w:sz w:val="28"/>
              </w:rPr>
              <w:t>и</w:t>
            </w:r>
            <w:r>
              <w:rPr>
                <w:spacing w:val="1"/>
                <w:sz w:val="28"/>
              </w:rPr>
              <w:t xml:space="preserve"> </w:t>
            </w:r>
            <w:r>
              <w:rPr>
                <w:sz w:val="28"/>
              </w:rPr>
              <w:t>памятные</w:t>
            </w:r>
            <w:r>
              <w:rPr>
                <w:spacing w:val="1"/>
                <w:sz w:val="28"/>
              </w:rPr>
              <w:t xml:space="preserve"> </w:t>
            </w:r>
            <w:r>
              <w:rPr>
                <w:sz w:val="28"/>
              </w:rPr>
              <w:t>события,</w:t>
            </w:r>
            <w:r>
              <w:rPr>
                <w:spacing w:val="1"/>
                <w:sz w:val="28"/>
              </w:rPr>
              <w:t xml:space="preserve"> </w:t>
            </w:r>
            <w:r>
              <w:rPr>
                <w:sz w:val="28"/>
              </w:rPr>
              <w:t>досуг</w:t>
            </w:r>
            <w:r>
              <w:rPr>
                <w:spacing w:val="-67"/>
                <w:sz w:val="28"/>
              </w:rPr>
              <w:t xml:space="preserve"> </w:t>
            </w:r>
            <w:r>
              <w:rPr>
                <w:sz w:val="28"/>
              </w:rPr>
              <w:t>семьи,</w:t>
            </w:r>
            <w:r>
              <w:rPr>
                <w:spacing w:val="-2"/>
                <w:sz w:val="28"/>
              </w:rPr>
              <w:t xml:space="preserve"> </w:t>
            </w:r>
            <w:r>
              <w:rPr>
                <w:sz w:val="28"/>
              </w:rPr>
              <w:t>семейный бюджет.</w:t>
            </w:r>
          </w:p>
          <w:p w14:paraId="17A54293" w14:textId="77777777" w:rsidR="00A03118" w:rsidRDefault="00A03118" w:rsidP="00997D0D">
            <w:pPr>
              <w:pStyle w:val="TableParagraph"/>
              <w:spacing w:line="278" w:lineRule="auto"/>
              <w:ind w:right="115" w:firstLine="700"/>
              <w:jc w:val="both"/>
              <w:rPr>
                <w:sz w:val="28"/>
              </w:rPr>
            </w:pPr>
            <w:r>
              <w:rPr>
                <w:sz w:val="28"/>
              </w:rPr>
              <w:t>Обогащает представления о нравственных качествах</w:t>
            </w:r>
            <w:r>
              <w:rPr>
                <w:spacing w:val="1"/>
                <w:sz w:val="28"/>
              </w:rPr>
              <w:t xml:space="preserve"> </w:t>
            </w:r>
            <w:r>
              <w:rPr>
                <w:sz w:val="28"/>
              </w:rPr>
              <w:t>людей,</w:t>
            </w:r>
            <w:r>
              <w:rPr>
                <w:spacing w:val="-3"/>
                <w:sz w:val="28"/>
              </w:rPr>
              <w:t xml:space="preserve"> </w:t>
            </w:r>
            <w:r>
              <w:rPr>
                <w:sz w:val="28"/>
              </w:rPr>
              <w:t>их</w:t>
            </w:r>
            <w:r>
              <w:rPr>
                <w:spacing w:val="-1"/>
                <w:sz w:val="28"/>
              </w:rPr>
              <w:t xml:space="preserve"> </w:t>
            </w:r>
            <w:r>
              <w:rPr>
                <w:sz w:val="28"/>
              </w:rPr>
              <w:t>проявлении</w:t>
            </w:r>
            <w:r>
              <w:rPr>
                <w:spacing w:val="-2"/>
                <w:sz w:val="28"/>
              </w:rPr>
              <w:t xml:space="preserve"> </w:t>
            </w:r>
            <w:r>
              <w:rPr>
                <w:sz w:val="28"/>
              </w:rPr>
              <w:t>в</w:t>
            </w:r>
            <w:r>
              <w:rPr>
                <w:spacing w:val="-3"/>
                <w:sz w:val="28"/>
              </w:rPr>
              <w:t xml:space="preserve"> </w:t>
            </w:r>
            <w:r>
              <w:rPr>
                <w:sz w:val="28"/>
              </w:rPr>
              <w:t>поступках</w:t>
            </w:r>
            <w:r>
              <w:rPr>
                <w:spacing w:val="-1"/>
                <w:sz w:val="28"/>
              </w:rPr>
              <w:t xml:space="preserve"> </w:t>
            </w:r>
            <w:r>
              <w:rPr>
                <w:sz w:val="28"/>
              </w:rPr>
              <w:t>и</w:t>
            </w:r>
            <w:r>
              <w:rPr>
                <w:spacing w:val="-2"/>
                <w:sz w:val="28"/>
              </w:rPr>
              <w:t xml:space="preserve"> </w:t>
            </w:r>
            <w:r>
              <w:rPr>
                <w:sz w:val="28"/>
              </w:rPr>
              <w:t>взаимоотношениях.</w:t>
            </w:r>
          </w:p>
          <w:p w14:paraId="39F7BAB9" w14:textId="77777777" w:rsidR="00A03118" w:rsidRDefault="00A03118" w:rsidP="00997D0D">
            <w:pPr>
              <w:pStyle w:val="TableParagraph"/>
              <w:spacing w:line="276" w:lineRule="auto"/>
              <w:ind w:right="112" w:firstLine="700"/>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умение</w:t>
            </w:r>
            <w:r>
              <w:rPr>
                <w:spacing w:val="1"/>
                <w:sz w:val="28"/>
              </w:rPr>
              <w:t xml:space="preserve"> </w:t>
            </w:r>
            <w:r>
              <w:rPr>
                <w:sz w:val="28"/>
              </w:rPr>
              <w:t>сотрудничать</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побуждает</w:t>
            </w:r>
            <w:r>
              <w:rPr>
                <w:spacing w:val="1"/>
                <w:sz w:val="28"/>
              </w:rPr>
              <w:t xml:space="preserve"> </w:t>
            </w:r>
            <w:r>
              <w:rPr>
                <w:sz w:val="28"/>
              </w:rPr>
              <w:t>к</w:t>
            </w:r>
            <w:r>
              <w:rPr>
                <w:spacing w:val="1"/>
                <w:sz w:val="28"/>
              </w:rPr>
              <w:t xml:space="preserve"> </w:t>
            </w:r>
            <w:r>
              <w:rPr>
                <w:sz w:val="28"/>
              </w:rPr>
              <w:t>обсуждению</w:t>
            </w:r>
            <w:r>
              <w:rPr>
                <w:spacing w:val="1"/>
                <w:sz w:val="28"/>
              </w:rPr>
              <w:t xml:space="preserve"> </w:t>
            </w:r>
            <w:r>
              <w:rPr>
                <w:sz w:val="28"/>
              </w:rPr>
              <w:t>планов,</w:t>
            </w:r>
            <w:r>
              <w:rPr>
                <w:spacing w:val="1"/>
                <w:sz w:val="28"/>
              </w:rPr>
              <w:t xml:space="preserve"> </w:t>
            </w:r>
            <w:r>
              <w:rPr>
                <w:sz w:val="28"/>
              </w:rPr>
              <w:t>советуется с детьми по поводу дел в группе; поддерживает</w:t>
            </w:r>
            <w:r>
              <w:rPr>
                <w:spacing w:val="-67"/>
                <w:sz w:val="28"/>
              </w:rPr>
              <w:t xml:space="preserve"> </w:t>
            </w:r>
            <w:r>
              <w:rPr>
                <w:sz w:val="28"/>
              </w:rPr>
              <w:t>обращенность</w:t>
            </w:r>
            <w:r>
              <w:rPr>
                <w:spacing w:val="1"/>
                <w:sz w:val="28"/>
              </w:rPr>
              <w:t xml:space="preserve"> </w:t>
            </w:r>
            <w:r>
              <w:rPr>
                <w:sz w:val="28"/>
              </w:rPr>
              <w:t>и</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мнению</w:t>
            </w:r>
            <w:r>
              <w:rPr>
                <w:spacing w:val="71"/>
                <w:sz w:val="28"/>
              </w:rPr>
              <w:t xml:space="preserve"> </w:t>
            </w:r>
            <w:r>
              <w:rPr>
                <w:sz w:val="28"/>
              </w:rPr>
              <w:t>сверстника,</w:t>
            </w:r>
            <w:r>
              <w:rPr>
                <w:spacing w:val="1"/>
                <w:sz w:val="28"/>
              </w:rPr>
              <w:t xml:space="preserve"> </w:t>
            </w:r>
            <w:r>
              <w:rPr>
                <w:sz w:val="28"/>
              </w:rPr>
              <w:t>инициирует ситуации</w:t>
            </w:r>
            <w:r>
              <w:rPr>
                <w:spacing w:val="1"/>
                <w:sz w:val="28"/>
              </w:rPr>
              <w:t xml:space="preserve"> </w:t>
            </w:r>
            <w:r>
              <w:rPr>
                <w:sz w:val="28"/>
              </w:rPr>
              <w:t>взаимопомощи детей</w:t>
            </w:r>
            <w:r>
              <w:rPr>
                <w:spacing w:val="1"/>
                <w:sz w:val="28"/>
              </w:rPr>
              <w:t xml:space="preserve"> </w:t>
            </w:r>
            <w:r>
              <w:rPr>
                <w:sz w:val="28"/>
              </w:rPr>
              <w:t>в различных</w:t>
            </w:r>
            <w:r>
              <w:rPr>
                <w:spacing w:val="1"/>
                <w:sz w:val="28"/>
              </w:rPr>
              <w:t xml:space="preserve"> </w:t>
            </w:r>
            <w:r>
              <w:rPr>
                <w:sz w:val="28"/>
              </w:rPr>
              <w:t>видах</w:t>
            </w:r>
            <w:r>
              <w:rPr>
                <w:spacing w:val="1"/>
                <w:sz w:val="28"/>
              </w:rPr>
              <w:t xml:space="preserve"> </w:t>
            </w:r>
            <w:r>
              <w:rPr>
                <w:sz w:val="28"/>
              </w:rPr>
              <w:t>деятельности;</w:t>
            </w:r>
            <w:r>
              <w:rPr>
                <w:spacing w:val="1"/>
                <w:sz w:val="28"/>
              </w:rPr>
              <w:t xml:space="preserve"> </w:t>
            </w:r>
            <w:r>
              <w:rPr>
                <w:sz w:val="28"/>
              </w:rPr>
              <w:t>подчеркивает</w:t>
            </w:r>
            <w:r>
              <w:rPr>
                <w:spacing w:val="1"/>
                <w:sz w:val="28"/>
              </w:rPr>
              <w:t xml:space="preserve"> </w:t>
            </w:r>
            <w:r>
              <w:rPr>
                <w:sz w:val="28"/>
              </w:rPr>
              <w:t>ценность</w:t>
            </w:r>
            <w:r>
              <w:rPr>
                <w:spacing w:val="1"/>
                <w:sz w:val="28"/>
              </w:rPr>
              <w:t xml:space="preserve"> </w:t>
            </w:r>
            <w:r>
              <w:rPr>
                <w:sz w:val="28"/>
              </w:rPr>
              <w:t>каждого</w:t>
            </w:r>
            <w:r>
              <w:rPr>
                <w:spacing w:val="1"/>
                <w:sz w:val="28"/>
              </w:rPr>
              <w:t xml:space="preserve"> </w:t>
            </w:r>
            <w:r>
              <w:rPr>
                <w:sz w:val="28"/>
              </w:rPr>
              <w:t>ребёнка и</w:t>
            </w:r>
            <w:r>
              <w:rPr>
                <w:spacing w:val="1"/>
                <w:sz w:val="28"/>
              </w:rPr>
              <w:t xml:space="preserve"> </w:t>
            </w:r>
            <w:r>
              <w:rPr>
                <w:sz w:val="28"/>
              </w:rPr>
              <w:t>его</w:t>
            </w:r>
            <w:r>
              <w:rPr>
                <w:spacing w:val="1"/>
                <w:sz w:val="28"/>
              </w:rPr>
              <w:t xml:space="preserve"> </w:t>
            </w:r>
            <w:r>
              <w:rPr>
                <w:sz w:val="28"/>
              </w:rPr>
              <w:t>вклада</w:t>
            </w:r>
            <w:r>
              <w:rPr>
                <w:spacing w:val="1"/>
                <w:sz w:val="28"/>
              </w:rPr>
              <w:t xml:space="preserve"> </w:t>
            </w:r>
            <w:r>
              <w:rPr>
                <w:sz w:val="28"/>
              </w:rPr>
              <w:t>в общее дело;</w:t>
            </w:r>
            <w:r>
              <w:rPr>
                <w:spacing w:val="1"/>
                <w:sz w:val="28"/>
              </w:rPr>
              <w:t xml:space="preserve"> </w:t>
            </w:r>
            <w:r>
              <w:rPr>
                <w:sz w:val="28"/>
              </w:rPr>
              <w:t>способствует</w:t>
            </w:r>
            <w:r>
              <w:rPr>
                <w:spacing w:val="1"/>
                <w:sz w:val="28"/>
              </w:rPr>
              <w:t xml:space="preserve"> </w:t>
            </w:r>
            <w:r>
              <w:rPr>
                <w:sz w:val="28"/>
              </w:rPr>
              <w:t>тому,</w:t>
            </w:r>
            <w:r>
              <w:rPr>
                <w:spacing w:val="1"/>
                <w:sz w:val="28"/>
              </w:rPr>
              <w:t xml:space="preserve"> </w:t>
            </w:r>
            <w:r>
              <w:rPr>
                <w:sz w:val="28"/>
              </w:rPr>
              <w:t>чтобы дети в течение дня в различных видах деятельности</w:t>
            </w:r>
            <w:r>
              <w:rPr>
                <w:spacing w:val="1"/>
                <w:sz w:val="28"/>
              </w:rPr>
              <w:t xml:space="preserve"> </w:t>
            </w:r>
            <w:r>
              <w:rPr>
                <w:sz w:val="28"/>
              </w:rPr>
              <w:t>выбирали</w:t>
            </w:r>
            <w:r>
              <w:rPr>
                <w:spacing w:val="1"/>
                <w:sz w:val="28"/>
              </w:rPr>
              <w:t xml:space="preserve"> </w:t>
            </w:r>
            <w:r>
              <w:rPr>
                <w:sz w:val="28"/>
              </w:rPr>
              <w:t>партнеров</w:t>
            </w:r>
            <w:r>
              <w:rPr>
                <w:spacing w:val="1"/>
                <w:sz w:val="28"/>
              </w:rPr>
              <w:t xml:space="preserve"> </w:t>
            </w:r>
            <w:r>
              <w:rPr>
                <w:sz w:val="28"/>
              </w:rPr>
              <w:t>по</w:t>
            </w:r>
            <w:r>
              <w:rPr>
                <w:spacing w:val="1"/>
                <w:sz w:val="28"/>
              </w:rPr>
              <w:t xml:space="preserve"> </w:t>
            </w:r>
            <w:r>
              <w:rPr>
                <w:sz w:val="28"/>
              </w:rPr>
              <w:t>интересам;</w:t>
            </w:r>
            <w:r>
              <w:rPr>
                <w:spacing w:val="71"/>
                <w:sz w:val="28"/>
              </w:rPr>
              <w:t xml:space="preserve"> </w:t>
            </w:r>
            <w:r>
              <w:rPr>
                <w:sz w:val="28"/>
              </w:rPr>
              <w:t>помогает</w:t>
            </w:r>
            <w:r>
              <w:rPr>
                <w:spacing w:val="1"/>
                <w:sz w:val="28"/>
              </w:rPr>
              <w:t xml:space="preserve"> </w:t>
            </w:r>
            <w:r>
              <w:rPr>
                <w:sz w:val="28"/>
              </w:rPr>
              <w:t>устанавливать</w:t>
            </w:r>
            <w:r>
              <w:rPr>
                <w:spacing w:val="-3"/>
                <w:sz w:val="28"/>
              </w:rPr>
              <w:t xml:space="preserve"> </w:t>
            </w:r>
            <w:r>
              <w:rPr>
                <w:sz w:val="28"/>
              </w:rPr>
              <w:t>детям</w:t>
            </w:r>
            <w:r>
              <w:rPr>
                <w:spacing w:val="-1"/>
                <w:sz w:val="28"/>
              </w:rPr>
              <w:t xml:space="preserve"> </w:t>
            </w:r>
            <w:r>
              <w:rPr>
                <w:sz w:val="28"/>
              </w:rPr>
              <w:t>темп совместных</w:t>
            </w:r>
            <w:r>
              <w:rPr>
                <w:spacing w:val="-4"/>
                <w:sz w:val="28"/>
              </w:rPr>
              <w:t xml:space="preserve"> </w:t>
            </w:r>
            <w:r>
              <w:rPr>
                <w:sz w:val="28"/>
              </w:rPr>
              <w:t>действий.</w:t>
            </w:r>
          </w:p>
          <w:p w14:paraId="6FC32352" w14:textId="77777777" w:rsidR="00A03118" w:rsidRDefault="00A03118" w:rsidP="00997D0D">
            <w:pPr>
              <w:pStyle w:val="TableParagraph"/>
              <w:spacing w:line="276" w:lineRule="auto"/>
              <w:ind w:right="118" w:firstLine="700"/>
              <w:jc w:val="both"/>
              <w:rPr>
                <w:sz w:val="28"/>
              </w:rPr>
            </w:pPr>
            <w:r>
              <w:rPr>
                <w:sz w:val="28"/>
              </w:rPr>
              <w:t>Воспитывает</w:t>
            </w:r>
            <w:r>
              <w:rPr>
                <w:spacing w:val="1"/>
                <w:sz w:val="28"/>
              </w:rPr>
              <w:t xml:space="preserve"> </w:t>
            </w:r>
            <w:r>
              <w:rPr>
                <w:sz w:val="28"/>
              </w:rPr>
              <w:t>привычку</w:t>
            </w:r>
            <w:r>
              <w:rPr>
                <w:spacing w:val="1"/>
                <w:sz w:val="28"/>
              </w:rPr>
              <w:t xml:space="preserve"> </w:t>
            </w:r>
            <w:r>
              <w:rPr>
                <w:sz w:val="28"/>
              </w:rPr>
              <w:t>без</w:t>
            </w:r>
            <w:r>
              <w:rPr>
                <w:spacing w:val="1"/>
                <w:sz w:val="28"/>
              </w:rPr>
              <w:t xml:space="preserve"> </w:t>
            </w:r>
            <w:r>
              <w:rPr>
                <w:sz w:val="28"/>
              </w:rPr>
              <w:t>напоминаний</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общении</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и</w:t>
            </w:r>
            <w:r>
              <w:rPr>
                <w:spacing w:val="1"/>
                <w:sz w:val="28"/>
              </w:rPr>
              <w:t xml:space="preserve"> </w:t>
            </w:r>
            <w:r>
              <w:rPr>
                <w:sz w:val="28"/>
              </w:rPr>
              <w:t>взрослыми</w:t>
            </w:r>
            <w:r>
              <w:rPr>
                <w:spacing w:val="1"/>
                <w:sz w:val="28"/>
              </w:rPr>
              <w:t xml:space="preserve"> </w:t>
            </w:r>
            <w:r>
              <w:rPr>
                <w:sz w:val="28"/>
              </w:rPr>
              <w:t>формулы словесной вежливости (приветствие, прощание,</w:t>
            </w:r>
            <w:r>
              <w:rPr>
                <w:spacing w:val="1"/>
                <w:sz w:val="28"/>
              </w:rPr>
              <w:t xml:space="preserve"> </w:t>
            </w:r>
            <w:r>
              <w:rPr>
                <w:sz w:val="28"/>
              </w:rPr>
              <w:t>просьбы,</w:t>
            </w:r>
            <w:r>
              <w:rPr>
                <w:spacing w:val="-2"/>
                <w:sz w:val="28"/>
              </w:rPr>
              <w:t xml:space="preserve"> </w:t>
            </w:r>
            <w:r>
              <w:rPr>
                <w:sz w:val="28"/>
              </w:rPr>
              <w:t>извинения).</w:t>
            </w:r>
          </w:p>
          <w:p w14:paraId="2C2EF202" w14:textId="77777777" w:rsidR="00A03118" w:rsidRDefault="00A03118" w:rsidP="00997D0D">
            <w:pPr>
              <w:pStyle w:val="TableParagraph"/>
              <w:spacing w:line="276" w:lineRule="auto"/>
              <w:ind w:right="113" w:firstLine="700"/>
              <w:jc w:val="both"/>
              <w:rPr>
                <w:sz w:val="28"/>
              </w:rPr>
            </w:pPr>
            <w:r>
              <w:rPr>
                <w:sz w:val="28"/>
              </w:rPr>
              <w:t>Приучает</w:t>
            </w:r>
            <w:r>
              <w:rPr>
                <w:spacing w:val="1"/>
                <w:sz w:val="28"/>
              </w:rPr>
              <w:t xml:space="preserve"> </w:t>
            </w:r>
            <w:r>
              <w:rPr>
                <w:sz w:val="28"/>
              </w:rPr>
              <w:t>детей</w:t>
            </w:r>
            <w:r>
              <w:rPr>
                <w:spacing w:val="1"/>
                <w:sz w:val="28"/>
              </w:rPr>
              <w:t xml:space="preserve"> </w:t>
            </w:r>
            <w:r>
              <w:rPr>
                <w:sz w:val="28"/>
              </w:rPr>
              <w:t>самостоятельно</w:t>
            </w:r>
            <w:r>
              <w:rPr>
                <w:spacing w:val="1"/>
                <w:sz w:val="28"/>
              </w:rPr>
              <w:t xml:space="preserve"> </w:t>
            </w:r>
            <w:r>
              <w:rPr>
                <w:sz w:val="28"/>
              </w:rPr>
              <w:t>соблюдать</w:t>
            </w:r>
            <w:r>
              <w:rPr>
                <w:spacing w:val="1"/>
                <w:sz w:val="28"/>
              </w:rPr>
              <w:t xml:space="preserve"> </w:t>
            </w:r>
            <w:r>
              <w:rPr>
                <w:sz w:val="28"/>
              </w:rPr>
              <w:t>установленный порядок поведения в группе, регулировать</w:t>
            </w:r>
            <w:r>
              <w:rPr>
                <w:spacing w:val="1"/>
                <w:sz w:val="28"/>
              </w:rPr>
              <w:t xml:space="preserve"> </w:t>
            </w:r>
            <w:r>
              <w:rPr>
                <w:sz w:val="28"/>
              </w:rPr>
              <w:t>собственную активность. Обогащает представления о том,</w:t>
            </w:r>
            <w:r>
              <w:rPr>
                <w:spacing w:val="1"/>
                <w:sz w:val="28"/>
              </w:rPr>
              <w:t xml:space="preserve"> </w:t>
            </w:r>
            <w:r>
              <w:rPr>
                <w:sz w:val="28"/>
              </w:rPr>
              <w:t>что они самые старшие среди детей в ДОО, показывают</w:t>
            </w:r>
            <w:r>
              <w:rPr>
                <w:spacing w:val="1"/>
                <w:sz w:val="28"/>
              </w:rPr>
              <w:t xml:space="preserve"> </w:t>
            </w:r>
            <w:r>
              <w:rPr>
                <w:sz w:val="28"/>
              </w:rPr>
              <w:t>другим хороший пример, заботятся о малышах, помогают</w:t>
            </w:r>
            <w:r>
              <w:rPr>
                <w:spacing w:val="1"/>
                <w:sz w:val="28"/>
              </w:rPr>
              <w:t xml:space="preserve"> </w:t>
            </w:r>
            <w:r>
              <w:rPr>
                <w:sz w:val="28"/>
              </w:rPr>
              <w:t>взрослым, готовятся к обучению в общеобразовательной</w:t>
            </w:r>
            <w:r>
              <w:rPr>
                <w:spacing w:val="1"/>
                <w:sz w:val="28"/>
              </w:rPr>
              <w:t xml:space="preserve"> </w:t>
            </w:r>
            <w:r>
              <w:rPr>
                <w:sz w:val="28"/>
              </w:rPr>
              <w:t>организации.</w:t>
            </w:r>
          </w:p>
        </w:tc>
      </w:tr>
      <w:tr w:rsidR="00A03118" w14:paraId="7FE071E5" w14:textId="77777777" w:rsidTr="00997D0D">
        <w:trPr>
          <w:trHeight w:val="371"/>
        </w:trPr>
        <w:tc>
          <w:tcPr>
            <w:tcW w:w="10175" w:type="dxa"/>
            <w:gridSpan w:val="2"/>
          </w:tcPr>
          <w:p w14:paraId="46FA000B" w14:textId="77777777" w:rsidR="00A03118" w:rsidRDefault="00A03118" w:rsidP="00997D0D">
            <w:pPr>
              <w:pStyle w:val="TableParagraph"/>
              <w:spacing w:line="309" w:lineRule="exact"/>
              <w:ind w:left="249"/>
              <w:rPr>
                <w:sz w:val="28"/>
              </w:rPr>
            </w:pPr>
            <w:r>
              <w:rPr>
                <w:sz w:val="28"/>
              </w:rPr>
              <w:t>В</w:t>
            </w:r>
            <w:r>
              <w:rPr>
                <w:spacing w:val="-3"/>
                <w:sz w:val="28"/>
              </w:rPr>
              <w:t xml:space="preserve"> </w:t>
            </w:r>
            <w:r>
              <w:rPr>
                <w:sz w:val="28"/>
              </w:rPr>
              <w:t>области</w:t>
            </w:r>
            <w:r>
              <w:rPr>
                <w:spacing w:val="-3"/>
                <w:sz w:val="28"/>
              </w:rPr>
              <w:t xml:space="preserve"> </w:t>
            </w:r>
            <w:r>
              <w:rPr>
                <w:sz w:val="28"/>
              </w:rPr>
              <w:t>формирования</w:t>
            </w:r>
            <w:r>
              <w:rPr>
                <w:spacing w:val="-3"/>
                <w:sz w:val="28"/>
              </w:rPr>
              <w:t xml:space="preserve"> </w:t>
            </w:r>
            <w:r>
              <w:rPr>
                <w:sz w:val="28"/>
              </w:rPr>
              <w:t>основ</w:t>
            </w:r>
            <w:r>
              <w:rPr>
                <w:spacing w:val="-5"/>
                <w:sz w:val="28"/>
              </w:rPr>
              <w:t xml:space="preserve"> </w:t>
            </w:r>
            <w:r>
              <w:rPr>
                <w:sz w:val="28"/>
              </w:rPr>
              <w:t>гражданственности</w:t>
            </w:r>
            <w:r>
              <w:rPr>
                <w:spacing w:val="-5"/>
                <w:sz w:val="28"/>
              </w:rPr>
              <w:t xml:space="preserve"> </w:t>
            </w:r>
            <w:r>
              <w:rPr>
                <w:sz w:val="28"/>
              </w:rPr>
              <w:t>и</w:t>
            </w:r>
            <w:r>
              <w:rPr>
                <w:spacing w:val="-3"/>
                <w:sz w:val="28"/>
              </w:rPr>
              <w:t xml:space="preserve"> </w:t>
            </w:r>
            <w:r>
              <w:rPr>
                <w:sz w:val="28"/>
              </w:rPr>
              <w:t>патриотизма</w:t>
            </w:r>
          </w:p>
        </w:tc>
      </w:tr>
      <w:tr w:rsidR="00A03118" w14:paraId="790E25B3" w14:textId="77777777" w:rsidTr="00997D0D">
        <w:trPr>
          <w:trHeight w:val="4072"/>
        </w:trPr>
        <w:tc>
          <w:tcPr>
            <w:tcW w:w="2804" w:type="dxa"/>
          </w:tcPr>
          <w:p w14:paraId="607E5E78" w14:textId="77777777" w:rsidR="00A03118" w:rsidRDefault="00A03118" w:rsidP="00997D0D">
            <w:pPr>
              <w:pStyle w:val="TableParagraph"/>
              <w:spacing w:line="309" w:lineRule="exact"/>
              <w:ind w:left="249"/>
              <w:rPr>
                <w:sz w:val="28"/>
              </w:rPr>
            </w:pPr>
            <w:r>
              <w:rPr>
                <w:sz w:val="28"/>
              </w:rPr>
              <w:t>воспитывать</w:t>
            </w:r>
          </w:p>
          <w:p w14:paraId="6AFAFA3B" w14:textId="77777777" w:rsidR="00A03118" w:rsidRDefault="00A03118" w:rsidP="00997D0D">
            <w:pPr>
              <w:pStyle w:val="TableParagraph"/>
              <w:spacing w:before="47" w:line="276" w:lineRule="auto"/>
              <w:ind w:left="107" w:right="263"/>
              <w:rPr>
                <w:sz w:val="28"/>
              </w:rPr>
            </w:pPr>
            <w:r>
              <w:rPr>
                <w:sz w:val="28"/>
              </w:rPr>
              <w:t>патриотические и</w:t>
            </w:r>
            <w:r>
              <w:rPr>
                <w:spacing w:val="1"/>
                <w:sz w:val="28"/>
              </w:rPr>
              <w:t xml:space="preserve"> </w:t>
            </w:r>
            <w:r>
              <w:rPr>
                <w:sz w:val="28"/>
              </w:rPr>
              <w:t>интернациональные</w:t>
            </w:r>
            <w:r>
              <w:rPr>
                <w:spacing w:val="-67"/>
                <w:sz w:val="28"/>
              </w:rPr>
              <w:t xml:space="preserve"> </w:t>
            </w:r>
            <w:r>
              <w:rPr>
                <w:sz w:val="28"/>
              </w:rPr>
              <w:t>чувства,</w:t>
            </w:r>
            <w:r>
              <w:rPr>
                <w:spacing w:val="1"/>
                <w:sz w:val="28"/>
              </w:rPr>
              <w:t xml:space="preserve"> </w:t>
            </w:r>
            <w:r>
              <w:rPr>
                <w:sz w:val="28"/>
              </w:rPr>
              <w:t>уважительное</w:t>
            </w:r>
          </w:p>
          <w:p w14:paraId="395EA511" w14:textId="77777777" w:rsidR="00A03118" w:rsidRDefault="00A03118" w:rsidP="00997D0D">
            <w:pPr>
              <w:pStyle w:val="TableParagraph"/>
              <w:spacing w:before="1" w:line="276" w:lineRule="auto"/>
              <w:ind w:right="980" w:firstLine="144"/>
              <w:rPr>
                <w:sz w:val="28"/>
              </w:rPr>
            </w:pPr>
            <w:r>
              <w:rPr>
                <w:sz w:val="28"/>
              </w:rPr>
              <w:t>отношение к</w:t>
            </w:r>
            <w:r>
              <w:rPr>
                <w:spacing w:val="-67"/>
                <w:sz w:val="28"/>
              </w:rPr>
              <w:t xml:space="preserve"> </w:t>
            </w:r>
            <w:r>
              <w:rPr>
                <w:sz w:val="28"/>
              </w:rPr>
              <w:t>Родине,</w:t>
            </w:r>
            <w:r>
              <w:rPr>
                <w:spacing w:val="-2"/>
                <w:sz w:val="28"/>
              </w:rPr>
              <w:t xml:space="preserve"> </w:t>
            </w:r>
            <w:r>
              <w:rPr>
                <w:sz w:val="28"/>
              </w:rPr>
              <w:t>к</w:t>
            </w:r>
          </w:p>
          <w:p w14:paraId="7EEF4BEC" w14:textId="77777777" w:rsidR="00A03118" w:rsidRDefault="00A03118" w:rsidP="00997D0D">
            <w:pPr>
              <w:pStyle w:val="TableParagraph"/>
              <w:spacing w:before="1" w:line="276" w:lineRule="auto"/>
              <w:ind w:right="745"/>
              <w:rPr>
                <w:sz w:val="28"/>
              </w:rPr>
            </w:pPr>
            <w:r>
              <w:rPr>
                <w:sz w:val="28"/>
              </w:rPr>
              <w:t>представителям</w:t>
            </w:r>
            <w:r>
              <w:rPr>
                <w:spacing w:val="-67"/>
                <w:sz w:val="28"/>
              </w:rPr>
              <w:t xml:space="preserve"> </w:t>
            </w:r>
            <w:r>
              <w:rPr>
                <w:sz w:val="28"/>
              </w:rPr>
              <w:t>разных</w:t>
            </w:r>
          </w:p>
          <w:p w14:paraId="3D409944" w14:textId="77777777" w:rsidR="00A03118" w:rsidRDefault="00A03118" w:rsidP="00997D0D">
            <w:pPr>
              <w:pStyle w:val="TableParagraph"/>
              <w:spacing w:line="321" w:lineRule="exact"/>
              <w:rPr>
                <w:sz w:val="28"/>
              </w:rPr>
            </w:pPr>
            <w:r>
              <w:rPr>
                <w:sz w:val="28"/>
              </w:rPr>
              <w:t>национальностей,</w:t>
            </w:r>
          </w:p>
          <w:p w14:paraId="72449B58" w14:textId="77777777" w:rsidR="00A03118" w:rsidRDefault="00A03118" w:rsidP="00997D0D">
            <w:pPr>
              <w:pStyle w:val="TableParagraph"/>
              <w:spacing w:before="50"/>
              <w:rPr>
                <w:sz w:val="28"/>
              </w:rPr>
            </w:pPr>
            <w:r>
              <w:rPr>
                <w:sz w:val="28"/>
              </w:rPr>
              <w:t>интерес</w:t>
            </w:r>
            <w:r>
              <w:rPr>
                <w:spacing w:val="-4"/>
                <w:sz w:val="28"/>
              </w:rPr>
              <w:t xml:space="preserve"> </w:t>
            </w:r>
            <w:r>
              <w:rPr>
                <w:sz w:val="28"/>
              </w:rPr>
              <w:t>к их</w:t>
            </w:r>
          </w:p>
        </w:tc>
        <w:tc>
          <w:tcPr>
            <w:tcW w:w="7371" w:type="dxa"/>
          </w:tcPr>
          <w:p w14:paraId="4D087069" w14:textId="77777777" w:rsidR="00A03118" w:rsidRDefault="00A03118" w:rsidP="00997D0D">
            <w:pPr>
              <w:pStyle w:val="TableParagraph"/>
              <w:spacing w:line="276" w:lineRule="auto"/>
              <w:ind w:right="116" w:firstLine="700"/>
              <w:jc w:val="both"/>
              <w:rPr>
                <w:sz w:val="28"/>
              </w:rPr>
            </w:pPr>
            <w:r>
              <w:rPr>
                <w:sz w:val="28"/>
              </w:rPr>
              <w:t>Педагог</w:t>
            </w:r>
            <w:r>
              <w:rPr>
                <w:spacing w:val="1"/>
                <w:sz w:val="28"/>
              </w:rPr>
              <w:t xml:space="preserve"> </w:t>
            </w:r>
            <w:r>
              <w:rPr>
                <w:sz w:val="28"/>
              </w:rPr>
              <w:t>воспитывает</w:t>
            </w:r>
            <w:r>
              <w:rPr>
                <w:spacing w:val="1"/>
                <w:sz w:val="28"/>
              </w:rPr>
              <w:t xml:space="preserve"> </w:t>
            </w:r>
            <w:r>
              <w:rPr>
                <w:sz w:val="28"/>
              </w:rPr>
              <w:t>патриотические</w:t>
            </w:r>
            <w:r>
              <w:rPr>
                <w:spacing w:val="1"/>
                <w:sz w:val="28"/>
              </w:rPr>
              <w:t xml:space="preserve"> </w:t>
            </w:r>
            <w:r>
              <w:rPr>
                <w:sz w:val="28"/>
              </w:rPr>
              <w:t>и</w:t>
            </w:r>
            <w:r>
              <w:rPr>
                <w:spacing w:val="-67"/>
                <w:sz w:val="28"/>
              </w:rPr>
              <w:t xml:space="preserve"> </w:t>
            </w:r>
            <w:r>
              <w:rPr>
                <w:sz w:val="28"/>
              </w:rPr>
              <w:t>интернациональные</w:t>
            </w:r>
            <w:r>
              <w:rPr>
                <w:spacing w:val="1"/>
                <w:sz w:val="28"/>
              </w:rPr>
              <w:t xml:space="preserve"> </w:t>
            </w:r>
            <w:r>
              <w:rPr>
                <w:sz w:val="28"/>
              </w:rPr>
              <w:t>чувства,</w:t>
            </w:r>
            <w:r>
              <w:rPr>
                <w:spacing w:val="1"/>
                <w:sz w:val="28"/>
              </w:rPr>
              <w:t xml:space="preserve"> </w:t>
            </w:r>
            <w:r>
              <w:rPr>
                <w:sz w:val="28"/>
              </w:rPr>
              <w:t>уважительное</w:t>
            </w:r>
            <w:r>
              <w:rPr>
                <w:spacing w:val="1"/>
                <w:sz w:val="28"/>
              </w:rPr>
              <w:t xml:space="preserve"> </w:t>
            </w:r>
            <w:r>
              <w:rPr>
                <w:sz w:val="28"/>
              </w:rPr>
              <w:t>отношение</w:t>
            </w:r>
            <w:r>
              <w:rPr>
                <w:spacing w:val="1"/>
                <w:sz w:val="28"/>
              </w:rPr>
              <w:t xml:space="preserve"> </w:t>
            </w:r>
            <w:r>
              <w:rPr>
                <w:sz w:val="28"/>
              </w:rPr>
              <w:t>к</w:t>
            </w:r>
            <w:r>
              <w:rPr>
                <w:spacing w:val="-67"/>
                <w:sz w:val="28"/>
              </w:rPr>
              <w:t xml:space="preserve"> </w:t>
            </w:r>
            <w:r>
              <w:rPr>
                <w:sz w:val="28"/>
              </w:rPr>
              <w:t>нашей Родине - России. Знакомит детей с признаками и</w:t>
            </w:r>
            <w:r>
              <w:rPr>
                <w:spacing w:val="1"/>
                <w:sz w:val="28"/>
              </w:rPr>
              <w:t xml:space="preserve"> </w:t>
            </w:r>
            <w:r>
              <w:rPr>
                <w:sz w:val="28"/>
              </w:rPr>
              <w:t>характеристиками</w:t>
            </w:r>
            <w:r>
              <w:rPr>
                <w:spacing w:val="1"/>
                <w:sz w:val="28"/>
              </w:rPr>
              <w:t xml:space="preserve"> </w:t>
            </w:r>
            <w:r>
              <w:rPr>
                <w:sz w:val="28"/>
              </w:rPr>
              <w:t>государства</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возрастных</w:t>
            </w:r>
            <w:r>
              <w:rPr>
                <w:spacing w:val="-67"/>
                <w:sz w:val="28"/>
              </w:rPr>
              <w:t xml:space="preserve"> </w:t>
            </w:r>
            <w:r>
              <w:rPr>
                <w:sz w:val="28"/>
              </w:rPr>
              <w:t>особенностей</w:t>
            </w:r>
            <w:r>
              <w:rPr>
                <w:spacing w:val="1"/>
                <w:sz w:val="28"/>
              </w:rPr>
              <w:t xml:space="preserve"> </w:t>
            </w:r>
            <w:r>
              <w:rPr>
                <w:sz w:val="28"/>
              </w:rPr>
              <w:t>восприятия</w:t>
            </w:r>
            <w:r>
              <w:rPr>
                <w:spacing w:val="1"/>
                <w:sz w:val="28"/>
              </w:rPr>
              <w:t xml:space="preserve"> </w:t>
            </w:r>
            <w:r>
              <w:rPr>
                <w:sz w:val="28"/>
              </w:rPr>
              <w:t>ими</w:t>
            </w:r>
            <w:r>
              <w:rPr>
                <w:spacing w:val="1"/>
                <w:sz w:val="28"/>
              </w:rPr>
              <w:t xml:space="preserve"> </w:t>
            </w:r>
            <w:r>
              <w:rPr>
                <w:sz w:val="28"/>
              </w:rPr>
              <w:t>информации</w:t>
            </w:r>
            <w:r>
              <w:rPr>
                <w:spacing w:val="1"/>
                <w:sz w:val="28"/>
              </w:rPr>
              <w:t xml:space="preserve"> </w:t>
            </w:r>
            <w:r>
              <w:rPr>
                <w:sz w:val="28"/>
              </w:rPr>
              <w:t>(территория</w:t>
            </w:r>
            <w:r>
              <w:rPr>
                <w:spacing w:val="1"/>
                <w:sz w:val="28"/>
              </w:rPr>
              <w:t xml:space="preserve"> </w:t>
            </w:r>
            <w:r>
              <w:rPr>
                <w:sz w:val="28"/>
              </w:rPr>
              <w:t>государства</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границы,</w:t>
            </w:r>
            <w:r>
              <w:rPr>
                <w:spacing w:val="1"/>
                <w:sz w:val="28"/>
              </w:rPr>
              <w:t xml:space="preserve"> </w:t>
            </w:r>
            <w:r>
              <w:rPr>
                <w:sz w:val="28"/>
              </w:rPr>
              <w:t>столица</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Рассказывает, что Россия - самая большая страна мира и</w:t>
            </w:r>
            <w:r>
              <w:rPr>
                <w:spacing w:val="1"/>
                <w:sz w:val="28"/>
              </w:rPr>
              <w:t xml:space="preserve"> </w:t>
            </w:r>
            <w:r>
              <w:rPr>
                <w:sz w:val="28"/>
              </w:rPr>
              <w:t>показывает на глобусе и карте. Расширяет представления о</w:t>
            </w:r>
            <w:r>
              <w:rPr>
                <w:spacing w:val="-67"/>
                <w:sz w:val="28"/>
              </w:rPr>
              <w:t xml:space="preserve"> </w:t>
            </w:r>
            <w:r>
              <w:rPr>
                <w:sz w:val="28"/>
              </w:rPr>
              <w:t>столице России – Москве и об административном центре</w:t>
            </w:r>
            <w:r>
              <w:rPr>
                <w:spacing w:val="1"/>
                <w:sz w:val="28"/>
              </w:rPr>
              <w:t xml:space="preserve"> </w:t>
            </w:r>
            <w:r>
              <w:rPr>
                <w:sz w:val="28"/>
              </w:rPr>
              <w:t>федерального</w:t>
            </w:r>
            <w:r>
              <w:rPr>
                <w:spacing w:val="25"/>
                <w:sz w:val="28"/>
              </w:rPr>
              <w:t xml:space="preserve"> </w:t>
            </w:r>
            <w:r>
              <w:rPr>
                <w:sz w:val="28"/>
              </w:rPr>
              <w:t>округа,</w:t>
            </w:r>
            <w:r>
              <w:rPr>
                <w:spacing w:val="27"/>
                <w:sz w:val="28"/>
              </w:rPr>
              <w:t xml:space="preserve"> </w:t>
            </w:r>
            <w:r>
              <w:rPr>
                <w:sz w:val="28"/>
              </w:rPr>
              <w:t>на</w:t>
            </w:r>
            <w:r>
              <w:rPr>
                <w:spacing w:val="27"/>
                <w:sz w:val="28"/>
              </w:rPr>
              <w:t xml:space="preserve"> </w:t>
            </w:r>
            <w:r>
              <w:rPr>
                <w:sz w:val="28"/>
              </w:rPr>
              <w:t>территории</w:t>
            </w:r>
            <w:r>
              <w:rPr>
                <w:spacing w:val="28"/>
                <w:sz w:val="28"/>
              </w:rPr>
              <w:t xml:space="preserve"> </w:t>
            </w:r>
            <w:r>
              <w:rPr>
                <w:sz w:val="28"/>
              </w:rPr>
              <w:t>которого</w:t>
            </w:r>
            <w:r>
              <w:rPr>
                <w:spacing w:val="25"/>
                <w:sz w:val="28"/>
              </w:rPr>
              <w:t xml:space="preserve"> </w:t>
            </w:r>
            <w:r>
              <w:rPr>
                <w:sz w:val="28"/>
              </w:rPr>
              <w:t>проживают</w:t>
            </w:r>
          </w:p>
          <w:p w14:paraId="57CD4648" w14:textId="77777777" w:rsidR="00A03118" w:rsidRDefault="00A03118" w:rsidP="00997D0D">
            <w:pPr>
              <w:pStyle w:val="TableParagraph"/>
              <w:jc w:val="both"/>
              <w:rPr>
                <w:sz w:val="28"/>
              </w:rPr>
            </w:pPr>
            <w:r>
              <w:rPr>
                <w:sz w:val="28"/>
              </w:rPr>
              <w:t xml:space="preserve">дети.  </w:t>
            </w:r>
            <w:r>
              <w:rPr>
                <w:spacing w:val="41"/>
                <w:sz w:val="28"/>
              </w:rPr>
              <w:t xml:space="preserve"> </w:t>
            </w:r>
            <w:r>
              <w:rPr>
                <w:sz w:val="28"/>
              </w:rPr>
              <w:t xml:space="preserve">Знакомит  </w:t>
            </w:r>
            <w:r>
              <w:rPr>
                <w:spacing w:val="45"/>
                <w:sz w:val="28"/>
              </w:rPr>
              <w:t xml:space="preserve"> </w:t>
            </w:r>
            <w:r>
              <w:rPr>
                <w:sz w:val="28"/>
              </w:rPr>
              <w:t xml:space="preserve">с  </w:t>
            </w:r>
            <w:r>
              <w:rPr>
                <w:spacing w:val="42"/>
                <w:sz w:val="28"/>
              </w:rPr>
              <w:t xml:space="preserve"> </w:t>
            </w:r>
            <w:r>
              <w:rPr>
                <w:sz w:val="28"/>
              </w:rPr>
              <w:t xml:space="preserve">основными  </w:t>
            </w:r>
            <w:r>
              <w:rPr>
                <w:spacing w:val="45"/>
                <w:sz w:val="28"/>
              </w:rPr>
              <w:t xml:space="preserve"> </w:t>
            </w:r>
            <w:r>
              <w:rPr>
                <w:sz w:val="28"/>
              </w:rPr>
              <w:t xml:space="preserve">положениями  </w:t>
            </w:r>
            <w:r>
              <w:rPr>
                <w:spacing w:val="45"/>
                <w:sz w:val="28"/>
              </w:rPr>
              <w:t xml:space="preserve"> </w:t>
            </w:r>
            <w:r>
              <w:rPr>
                <w:sz w:val="28"/>
              </w:rPr>
              <w:t>порядка</w:t>
            </w:r>
          </w:p>
        </w:tc>
      </w:tr>
    </w:tbl>
    <w:p w14:paraId="2EC9334C"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54F3E6FE" w14:textId="77777777" w:rsidTr="00997D0D">
        <w:trPr>
          <w:trHeight w:val="14444"/>
        </w:trPr>
        <w:tc>
          <w:tcPr>
            <w:tcW w:w="2804" w:type="dxa"/>
          </w:tcPr>
          <w:p w14:paraId="77C1BA68" w14:textId="77777777" w:rsidR="00A03118" w:rsidRDefault="00A03118" w:rsidP="00997D0D">
            <w:pPr>
              <w:pStyle w:val="TableParagraph"/>
              <w:spacing w:line="276" w:lineRule="auto"/>
              <w:ind w:left="271" w:right="168" w:hanging="145"/>
              <w:rPr>
                <w:sz w:val="28"/>
              </w:rPr>
            </w:pPr>
            <w:r>
              <w:rPr>
                <w:sz w:val="28"/>
              </w:rPr>
              <w:lastRenderedPageBreak/>
              <w:t>культуре и обычаям;</w:t>
            </w:r>
            <w:r>
              <w:rPr>
                <w:spacing w:val="-68"/>
                <w:sz w:val="28"/>
              </w:rPr>
              <w:t xml:space="preserve"> </w:t>
            </w:r>
            <w:r>
              <w:rPr>
                <w:sz w:val="28"/>
              </w:rPr>
              <w:t>расширять</w:t>
            </w:r>
          </w:p>
          <w:p w14:paraId="5E1912C7" w14:textId="77777777" w:rsidR="00A03118" w:rsidRDefault="00A03118" w:rsidP="00997D0D">
            <w:pPr>
              <w:pStyle w:val="TableParagraph"/>
              <w:spacing w:line="276" w:lineRule="auto"/>
              <w:ind w:right="176"/>
              <w:rPr>
                <w:sz w:val="28"/>
              </w:rPr>
            </w:pPr>
            <w:r>
              <w:rPr>
                <w:sz w:val="28"/>
              </w:rPr>
              <w:t>представления</w:t>
            </w:r>
            <w:r>
              <w:rPr>
                <w:spacing w:val="-15"/>
                <w:sz w:val="28"/>
              </w:rPr>
              <w:t xml:space="preserve"> </w:t>
            </w:r>
            <w:r>
              <w:rPr>
                <w:sz w:val="28"/>
              </w:rPr>
              <w:t>детей</w:t>
            </w:r>
            <w:r>
              <w:rPr>
                <w:spacing w:val="-67"/>
                <w:sz w:val="28"/>
              </w:rPr>
              <w:t xml:space="preserve"> </w:t>
            </w:r>
            <w:r>
              <w:rPr>
                <w:sz w:val="28"/>
              </w:rPr>
              <w:t>о государственных</w:t>
            </w:r>
            <w:r>
              <w:rPr>
                <w:spacing w:val="1"/>
                <w:sz w:val="28"/>
              </w:rPr>
              <w:t xml:space="preserve"> </w:t>
            </w:r>
            <w:r>
              <w:rPr>
                <w:sz w:val="28"/>
              </w:rPr>
              <w:t>праздниках</w:t>
            </w:r>
            <w:r>
              <w:rPr>
                <w:spacing w:val="-3"/>
                <w:sz w:val="28"/>
              </w:rPr>
              <w:t xml:space="preserve"> </w:t>
            </w:r>
            <w:r>
              <w:rPr>
                <w:sz w:val="28"/>
              </w:rPr>
              <w:t>и</w:t>
            </w:r>
          </w:p>
          <w:p w14:paraId="02F244D2" w14:textId="77777777" w:rsidR="00A03118" w:rsidRDefault="00A03118" w:rsidP="00997D0D">
            <w:pPr>
              <w:pStyle w:val="TableParagraph"/>
              <w:spacing w:line="276" w:lineRule="auto"/>
              <w:ind w:right="593"/>
              <w:rPr>
                <w:sz w:val="28"/>
              </w:rPr>
            </w:pPr>
            <w:r>
              <w:rPr>
                <w:sz w:val="28"/>
              </w:rPr>
              <w:t>поддерживать</w:t>
            </w:r>
            <w:r>
              <w:rPr>
                <w:spacing w:val="1"/>
                <w:sz w:val="28"/>
              </w:rPr>
              <w:t xml:space="preserve"> </w:t>
            </w:r>
            <w:r>
              <w:rPr>
                <w:sz w:val="28"/>
              </w:rPr>
              <w:t>интерес детей к</w:t>
            </w:r>
            <w:r>
              <w:rPr>
                <w:spacing w:val="1"/>
                <w:sz w:val="28"/>
              </w:rPr>
              <w:t xml:space="preserve"> </w:t>
            </w:r>
            <w:r>
              <w:rPr>
                <w:sz w:val="28"/>
              </w:rPr>
              <w:t>событиям,</w:t>
            </w:r>
            <w:r>
              <w:rPr>
                <w:spacing w:val="1"/>
                <w:sz w:val="28"/>
              </w:rPr>
              <w:t xml:space="preserve"> </w:t>
            </w:r>
            <w:r>
              <w:rPr>
                <w:sz w:val="28"/>
              </w:rPr>
              <w:t>происходящим</w:t>
            </w:r>
            <w:r>
              <w:rPr>
                <w:spacing w:val="-17"/>
                <w:sz w:val="28"/>
              </w:rPr>
              <w:t xml:space="preserve"> </w:t>
            </w:r>
            <w:r>
              <w:rPr>
                <w:sz w:val="28"/>
              </w:rPr>
              <w:t>в</w:t>
            </w:r>
          </w:p>
          <w:p w14:paraId="2346EEAD" w14:textId="77777777" w:rsidR="00A03118" w:rsidRDefault="00A03118" w:rsidP="00997D0D">
            <w:pPr>
              <w:pStyle w:val="TableParagraph"/>
              <w:spacing w:line="322" w:lineRule="exact"/>
              <w:rPr>
                <w:sz w:val="28"/>
              </w:rPr>
            </w:pPr>
            <w:r>
              <w:rPr>
                <w:sz w:val="28"/>
              </w:rPr>
              <w:t>стране,</w:t>
            </w:r>
            <w:r>
              <w:rPr>
                <w:spacing w:val="-7"/>
                <w:sz w:val="28"/>
              </w:rPr>
              <w:t xml:space="preserve"> </w:t>
            </w:r>
            <w:r>
              <w:rPr>
                <w:sz w:val="28"/>
              </w:rPr>
              <w:t>развивать</w:t>
            </w:r>
          </w:p>
          <w:p w14:paraId="733F3A23" w14:textId="77777777" w:rsidR="00A03118" w:rsidRDefault="00A03118" w:rsidP="00997D0D">
            <w:pPr>
              <w:pStyle w:val="TableParagraph"/>
              <w:spacing w:before="36" w:line="276" w:lineRule="auto"/>
              <w:ind w:right="266"/>
              <w:rPr>
                <w:sz w:val="28"/>
              </w:rPr>
            </w:pPr>
            <w:r>
              <w:rPr>
                <w:sz w:val="28"/>
              </w:rPr>
              <w:t>чувство гордости за</w:t>
            </w:r>
            <w:r>
              <w:rPr>
                <w:spacing w:val="-67"/>
                <w:sz w:val="28"/>
              </w:rPr>
              <w:t xml:space="preserve"> </w:t>
            </w:r>
            <w:r>
              <w:rPr>
                <w:sz w:val="28"/>
              </w:rPr>
              <w:t>достижения страны</w:t>
            </w:r>
            <w:r>
              <w:rPr>
                <w:spacing w:val="-67"/>
                <w:sz w:val="28"/>
              </w:rPr>
              <w:t xml:space="preserve"> </w:t>
            </w:r>
            <w:r>
              <w:rPr>
                <w:sz w:val="28"/>
              </w:rPr>
              <w:t>в области спорта,</w:t>
            </w:r>
            <w:r>
              <w:rPr>
                <w:spacing w:val="1"/>
                <w:sz w:val="28"/>
              </w:rPr>
              <w:t xml:space="preserve"> </w:t>
            </w:r>
            <w:r>
              <w:rPr>
                <w:sz w:val="28"/>
              </w:rPr>
              <w:t>науки</w:t>
            </w:r>
            <w:r>
              <w:rPr>
                <w:spacing w:val="-1"/>
                <w:sz w:val="28"/>
              </w:rPr>
              <w:t xml:space="preserve"> </w:t>
            </w:r>
            <w:r>
              <w:rPr>
                <w:sz w:val="28"/>
              </w:rPr>
              <w:t>и</w:t>
            </w:r>
            <w:r>
              <w:rPr>
                <w:spacing w:val="-1"/>
                <w:sz w:val="28"/>
              </w:rPr>
              <w:t xml:space="preserve"> </w:t>
            </w:r>
            <w:r>
              <w:rPr>
                <w:sz w:val="28"/>
              </w:rPr>
              <w:t>искусства,</w:t>
            </w:r>
          </w:p>
          <w:p w14:paraId="5BA65902" w14:textId="77777777" w:rsidR="00A03118" w:rsidRDefault="00A03118" w:rsidP="00997D0D">
            <w:pPr>
              <w:pStyle w:val="TableParagraph"/>
              <w:spacing w:before="3" w:line="276" w:lineRule="auto"/>
              <w:ind w:right="142"/>
              <w:rPr>
                <w:sz w:val="28"/>
              </w:rPr>
            </w:pPr>
            <w:r>
              <w:rPr>
                <w:sz w:val="28"/>
              </w:rPr>
              <w:t>служения и верности</w:t>
            </w:r>
            <w:r>
              <w:rPr>
                <w:spacing w:val="-68"/>
                <w:sz w:val="28"/>
              </w:rPr>
              <w:t xml:space="preserve"> </w:t>
            </w:r>
            <w:r>
              <w:rPr>
                <w:sz w:val="28"/>
              </w:rPr>
              <w:t>интересам страны;</w:t>
            </w:r>
            <w:r>
              <w:rPr>
                <w:spacing w:val="1"/>
                <w:sz w:val="28"/>
              </w:rPr>
              <w:t xml:space="preserve"> </w:t>
            </w:r>
            <w:r>
              <w:rPr>
                <w:sz w:val="28"/>
              </w:rPr>
              <w:t>знакомить</w:t>
            </w:r>
            <w:r>
              <w:rPr>
                <w:spacing w:val="2"/>
                <w:sz w:val="28"/>
              </w:rPr>
              <w:t xml:space="preserve"> </w:t>
            </w:r>
            <w:r>
              <w:rPr>
                <w:sz w:val="28"/>
              </w:rPr>
              <w:t>с</w:t>
            </w:r>
            <w:r>
              <w:rPr>
                <w:spacing w:val="1"/>
                <w:sz w:val="28"/>
              </w:rPr>
              <w:t xml:space="preserve"> </w:t>
            </w:r>
            <w:r>
              <w:rPr>
                <w:sz w:val="28"/>
              </w:rPr>
              <w:t>целями</w:t>
            </w:r>
            <w:r>
              <w:rPr>
                <w:spacing w:val="1"/>
                <w:sz w:val="28"/>
              </w:rPr>
              <w:t xml:space="preserve"> </w:t>
            </w:r>
            <w:r>
              <w:rPr>
                <w:sz w:val="28"/>
              </w:rPr>
              <w:t>и</w:t>
            </w:r>
            <w:r>
              <w:rPr>
                <w:spacing w:val="-1"/>
                <w:sz w:val="28"/>
              </w:rPr>
              <w:t xml:space="preserve"> </w:t>
            </w:r>
            <w:r>
              <w:rPr>
                <w:sz w:val="28"/>
              </w:rPr>
              <w:t>доступными</w:t>
            </w:r>
          </w:p>
          <w:p w14:paraId="17B18B27" w14:textId="77777777" w:rsidR="00A03118" w:rsidRDefault="00A03118" w:rsidP="00997D0D">
            <w:pPr>
              <w:pStyle w:val="TableParagraph"/>
              <w:spacing w:line="276" w:lineRule="auto"/>
              <w:ind w:right="395"/>
              <w:rPr>
                <w:sz w:val="28"/>
              </w:rPr>
            </w:pPr>
            <w:r>
              <w:rPr>
                <w:sz w:val="28"/>
              </w:rPr>
              <w:t>практиками</w:t>
            </w:r>
            <w:r>
              <w:rPr>
                <w:spacing w:val="1"/>
                <w:sz w:val="28"/>
              </w:rPr>
              <w:t xml:space="preserve"> </w:t>
            </w:r>
            <w:r>
              <w:rPr>
                <w:sz w:val="28"/>
              </w:rPr>
              <w:t>волонтерства в</w:t>
            </w:r>
            <w:r>
              <w:rPr>
                <w:spacing w:val="1"/>
                <w:sz w:val="28"/>
              </w:rPr>
              <w:t xml:space="preserve"> </w:t>
            </w:r>
            <w:r>
              <w:rPr>
                <w:sz w:val="28"/>
              </w:rPr>
              <w:t>России</w:t>
            </w:r>
            <w:r>
              <w:rPr>
                <w:spacing w:val="-9"/>
                <w:sz w:val="28"/>
              </w:rPr>
              <w:t xml:space="preserve"> </w:t>
            </w:r>
            <w:r>
              <w:rPr>
                <w:sz w:val="28"/>
              </w:rPr>
              <w:t>и</w:t>
            </w:r>
            <w:r>
              <w:rPr>
                <w:spacing w:val="-6"/>
                <w:sz w:val="28"/>
              </w:rPr>
              <w:t xml:space="preserve"> </w:t>
            </w:r>
            <w:r>
              <w:rPr>
                <w:sz w:val="28"/>
              </w:rPr>
              <w:t>включать</w:t>
            </w:r>
          </w:p>
          <w:p w14:paraId="11342073" w14:textId="77777777" w:rsidR="00A03118" w:rsidRDefault="00A03118" w:rsidP="00997D0D">
            <w:pPr>
              <w:pStyle w:val="TableParagraph"/>
              <w:spacing w:line="276" w:lineRule="auto"/>
              <w:ind w:right="120"/>
              <w:rPr>
                <w:sz w:val="28"/>
              </w:rPr>
            </w:pPr>
            <w:r>
              <w:rPr>
                <w:sz w:val="28"/>
              </w:rPr>
              <w:t>детей</w:t>
            </w:r>
            <w:r>
              <w:rPr>
                <w:spacing w:val="-3"/>
                <w:sz w:val="28"/>
              </w:rPr>
              <w:t xml:space="preserve"> </w:t>
            </w:r>
            <w:r>
              <w:rPr>
                <w:sz w:val="28"/>
              </w:rPr>
              <w:t>при</w:t>
            </w:r>
            <w:r>
              <w:rPr>
                <w:spacing w:val="-6"/>
                <w:sz w:val="28"/>
              </w:rPr>
              <w:t xml:space="preserve"> </w:t>
            </w:r>
            <w:r>
              <w:rPr>
                <w:sz w:val="28"/>
              </w:rPr>
              <w:t>поддержке</w:t>
            </w:r>
            <w:r>
              <w:rPr>
                <w:spacing w:val="-67"/>
                <w:sz w:val="28"/>
              </w:rPr>
              <w:t xml:space="preserve"> </w:t>
            </w:r>
            <w:r>
              <w:rPr>
                <w:sz w:val="28"/>
              </w:rPr>
              <w:t>взрослых в</w:t>
            </w:r>
          </w:p>
          <w:p w14:paraId="17CDA7FB" w14:textId="77777777" w:rsidR="00A03118" w:rsidRDefault="00A03118" w:rsidP="00997D0D">
            <w:pPr>
              <w:pStyle w:val="TableParagraph"/>
              <w:spacing w:line="276" w:lineRule="auto"/>
              <w:ind w:right="379"/>
              <w:rPr>
                <w:sz w:val="28"/>
              </w:rPr>
            </w:pPr>
            <w:r>
              <w:rPr>
                <w:sz w:val="28"/>
              </w:rPr>
              <w:t>социальные акции,</w:t>
            </w:r>
            <w:r>
              <w:rPr>
                <w:spacing w:val="-67"/>
                <w:sz w:val="28"/>
              </w:rPr>
              <w:t xml:space="preserve"> </w:t>
            </w:r>
            <w:r>
              <w:rPr>
                <w:sz w:val="28"/>
              </w:rPr>
              <w:t>волонтерские</w:t>
            </w:r>
          </w:p>
          <w:p w14:paraId="47B2179C" w14:textId="77777777" w:rsidR="00A03118" w:rsidRDefault="00A03118" w:rsidP="00997D0D">
            <w:pPr>
              <w:pStyle w:val="TableParagraph"/>
              <w:spacing w:line="276" w:lineRule="auto"/>
              <w:ind w:right="228"/>
              <w:rPr>
                <w:sz w:val="28"/>
              </w:rPr>
            </w:pPr>
            <w:r>
              <w:rPr>
                <w:sz w:val="28"/>
              </w:rPr>
              <w:t>мероприятия в ДОО</w:t>
            </w:r>
            <w:r>
              <w:rPr>
                <w:spacing w:val="-67"/>
                <w:sz w:val="28"/>
              </w:rPr>
              <w:t xml:space="preserve"> </w:t>
            </w:r>
            <w:r>
              <w:rPr>
                <w:sz w:val="28"/>
              </w:rPr>
              <w:t>и в населенном</w:t>
            </w:r>
            <w:r>
              <w:rPr>
                <w:spacing w:val="1"/>
                <w:sz w:val="28"/>
              </w:rPr>
              <w:t xml:space="preserve"> </w:t>
            </w:r>
            <w:r>
              <w:rPr>
                <w:sz w:val="28"/>
              </w:rPr>
              <w:t>пункте;</w:t>
            </w:r>
          </w:p>
          <w:p w14:paraId="164083D5" w14:textId="77777777" w:rsidR="00A03118" w:rsidRDefault="00A03118" w:rsidP="00997D0D">
            <w:pPr>
              <w:pStyle w:val="TableParagraph"/>
              <w:spacing w:line="278" w:lineRule="auto"/>
              <w:ind w:right="782" w:firstLine="701"/>
              <w:rPr>
                <w:sz w:val="28"/>
              </w:rPr>
            </w:pPr>
            <w:r>
              <w:rPr>
                <w:sz w:val="28"/>
              </w:rPr>
              <w:t>развивать</w:t>
            </w:r>
            <w:r>
              <w:rPr>
                <w:spacing w:val="-67"/>
                <w:sz w:val="28"/>
              </w:rPr>
              <w:t xml:space="preserve"> </w:t>
            </w:r>
            <w:r>
              <w:rPr>
                <w:sz w:val="28"/>
              </w:rPr>
              <w:t>интерес</w:t>
            </w:r>
            <w:r>
              <w:rPr>
                <w:spacing w:val="-9"/>
                <w:sz w:val="28"/>
              </w:rPr>
              <w:t xml:space="preserve"> </w:t>
            </w:r>
            <w:r>
              <w:rPr>
                <w:sz w:val="28"/>
              </w:rPr>
              <w:t>детей</w:t>
            </w:r>
            <w:r>
              <w:rPr>
                <w:spacing w:val="-6"/>
                <w:sz w:val="28"/>
              </w:rPr>
              <w:t xml:space="preserve"> </w:t>
            </w:r>
            <w:r>
              <w:rPr>
                <w:sz w:val="28"/>
              </w:rPr>
              <w:t>к</w:t>
            </w:r>
          </w:p>
          <w:p w14:paraId="440E32C8" w14:textId="77777777" w:rsidR="00A03118" w:rsidRDefault="00A03118" w:rsidP="00997D0D">
            <w:pPr>
              <w:pStyle w:val="TableParagraph"/>
              <w:spacing w:line="276" w:lineRule="auto"/>
              <w:ind w:right="125"/>
              <w:rPr>
                <w:sz w:val="28"/>
              </w:rPr>
            </w:pPr>
            <w:r>
              <w:rPr>
                <w:sz w:val="28"/>
              </w:rPr>
              <w:t>населенному пункту,</w:t>
            </w:r>
            <w:r>
              <w:rPr>
                <w:spacing w:val="-68"/>
                <w:sz w:val="28"/>
              </w:rPr>
              <w:t xml:space="preserve"> </w:t>
            </w:r>
            <w:r>
              <w:rPr>
                <w:sz w:val="28"/>
              </w:rPr>
              <w:t>в</w:t>
            </w:r>
            <w:r>
              <w:rPr>
                <w:spacing w:val="-3"/>
                <w:sz w:val="28"/>
              </w:rPr>
              <w:t xml:space="preserve"> </w:t>
            </w:r>
            <w:r>
              <w:rPr>
                <w:sz w:val="28"/>
              </w:rPr>
              <w:t>котором</w:t>
            </w:r>
            <w:r>
              <w:rPr>
                <w:spacing w:val="-1"/>
                <w:sz w:val="28"/>
              </w:rPr>
              <w:t xml:space="preserve"> </w:t>
            </w:r>
            <w:r>
              <w:rPr>
                <w:sz w:val="28"/>
              </w:rPr>
              <w:t>живет,</w:t>
            </w:r>
          </w:p>
          <w:p w14:paraId="6FBF0988" w14:textId="77777777" w:rsidR="00A03118" w:rsidRDefault="00A03118" w:rsidP="00997D0D">
            <w:pPr>
              <w:pStyle w:val="TableParagraph"/>
              <w:rPr>
                <w:sz w:val="28"/>
              </w:rPr>
            </w:pPr>
            <w:r>
              <w:rPr>
                <w:sz w:val="28"/>
              </w:rPr>
              <w:t>переживание</w:t>
            </w:r>
          </w:p>
          <w:p w14:paraId="0EDD8F4F" w14:textId="77777777" w:rsidR="00A03118" w:rsidRDefault="00A03118" w:rsidP="00997D0D">
            <w:pPr>
              <w:pStyle w:val="TableParagraph"/>
              <w:spacing w:before="42" w:line="276" w:lineRule="auto"/>
              <w:ind w:right="333"/>
              <w:rPr>
                <w:sz w:val="28"/>
              </w:rPr>
            </w:pPr>
            <w:r>
              <w:rPr>
                <w:sz w:val="28"/>
              </w:rPr>
              <w:t>чувства удивления,</w:t>
            </w:r>
            <w:r>
              <w:rPr>
                <w:spacing w:val="-67"/>
                <w:sz w:val="28"/>
              </w:rPr>
              <w:t xml:space="preserve"> </w:t>
            </w:r>
            <w:r>
              <w:rPr>
                <w:sz w:val="28"/>
              </w:rPr>
              <w:t>восхищения</w:t>
            </w:r>
          </w:p>
          <w:p w14:paraId="64CF8890" w14:textId="77777777" w:rsidR="00A03118" w:rsidRDefault="00A03118" w:rsidP="00997D0D">
            <w:pPr>
              <w:pStyle w:val="TableParagraph"/>
              <w:spacing w:line="276" w:lineRule="auto"/>
              <w:rPr>
                <w:sz w:val="28"/>
              </w:rPr>
            </w:pPr>
            <w:proofErr w:type="spellStart"/>
            <w:r>
              <w:rPr>
                <w:spacing w:val="-1"/>
                <w:sz w:val="28"/>
              </w:rPr>
              <w:t>достопримечательно</w:t>
            </w:r>
            <w:proofErr w:type="spellEnd"/>
            <w:r>
              <w:rPr>
                <w:spacing w:val="-67"/>
                <w:sz w:val="28"/>
              </w:rPr>
              <w:t xml:space="preserve"> </w:t>
            </w:r>
            <w:proofErr w:type="spellStart"/>
            <w:r>
              <w:rPr>
                <w:sz w:val="28"/>
              </w:rPr>
              <w:t>стями</w:t>
            </w:r>
            <w:proofErr w:type="spellEnd"/>
            <w:r>
              <w:rPr>
                <w:sz w:val="28"/>
              </w:rPr>
              <w:t>, событиями</w:t>
            </w:r>
            <w:r>
              <w:rPr>
                <w:spacing w:val="1"/>
                <w:sz w:val="28"/>
              </w:rPr>
              <w:t xml:space="preserve"> </w:t>
            </w:r>
            <w:r>
              <w:rPr>
                <w:sz w:val="28"/>
              </w:rPr>
              <w:t>прошлого</w:t>
            </w:r>
            <w:r>
              <w:rPr>
                <w:spacing w:val="-3"/>
                <w:sz w:val="28"/>
              </w:rPr>
              <w:t xml:space="preserve"> </w:t>
            </w:r>
            <w:r>
              <w:rPr>
                <w:sz w:val="28"/>
              </w:rPr>
              <w:t>и</w:t>
            </w:r>
          </w:p>
          <w:p w14:paraId="08B6E55E" w14:textId="77777777" w:rsidR="00A03118" w:rsidRDefault="00A03118" w:rsidP="00997D0D">
            <w:pPr>
              <w:pStyle w:val="TableParagraph"/>
              <w:rPr>
                <w:sz w:val="28"/>
              </w:rPr>
            </w:pPr>
            <w:r>
              <w:rPr>
                <w:sz w:val="28"/>
              </w:rPr>
              <w:t>настоящего;</w:t>
            </w:r>
          </w:p>
        </w:tc>
        <w:tc>
          <w:tcPr>
            <w:tcW w:w="7371" w:type="dxa"/>
          </w:tcPr>
          <w:p w14:paraId="6B89ED96" w14:textId="77777777" w:rsidR="00A03118" w:rsidRDefault="00A03118" w:rsidP="00997D0D">
            <w:pPr>
              <w:pStyle w:val="TableParagraph"/>
              <w:spacing w:line="276" w:lineRule="auto"/>
              <w:ind w:right="120"/>
              <w:jc w:val="both"/>
              <w:rPr>
                <w:sz w:val="28"/>
              </w:rPr>
            </w:pPr>
            <w:r>
              <w:rPr>
                <w:sz w:val="28"/>
              </w:rPr>
              <w:t>использования</w:t>
            </w:r>
            <w:r>
              <w:rPr>
                <w:spacing w:val="1"/>
                <w:sz w:val="28"/>
              </w:rPr>
              <w:t xml:space="preserve"> </w:t>
            </w:r>
            <w:r>
              <w:rPr>
                <w:sz w:val="28"/>
              </w:rPr>
              <w:t>государственной</w:t>
            </w:r>
            <w:r>
              <w:rPr>
                <w:spacing w:val="1"/>
                <w:sz w:val="28"/>
              </w:rPr>
              <w:t xml:space="preserve"> </w:t>
            </w:r>
            <w:r>
              <w:rPr>
                <w:sz w:val="28"/>
              </w:rPr>
              <w:t>символики</w:t>
            </w:r>
            <w:r>
              <w:rPr>
                <w:spacing w:val="1"/>
                <w:sz w:val="28"/>
              </w:rPr>
              <w:t xml:space="preserve"> </w:t>
            </w:r>
            <w:r>
              <w:rPr>
                <w:sz w:val="28"/>
              </w:rPr>
              <w:t>(бережно</w:t>
            </w:r>
            <w:r>
              <w:rPr>
                <w:spacing w:val="1"/>
                <w:sz w:val="28"/>
              </w:rPr>
              <w:t xml:space="preserve"> </w:t>
            </w:r>
            <w:r>
              <w:rPr>
                <w:sz w:val="28"/>
              </w:rPr>
              <w:t>хранить,</w:t>
            </w:r>
            <w:r>
              <w:rPr>
                <w:spacing w:val="-3"/>
                <w:sz w:val="28"/>
              </w:rPr>
              <w:t xml:space="preserve"> </w:t>
            </w:r>
            <w:r>
              <w:rPr>
                <w:sz w:val="28"/>
              </w:rPr>
              <w:t>вставать</w:t>
            </w:r>
            <w:r>
              <w:rPr>
                <w:spacing w:val="-2"/>
                <w:sz w:val="28"/>
              </w:rPr>
              <w:t xml:space="preserve"> </w:t>
            </w:r>
            <w:r>
              <w:rPr>
                <w:sz w:val="28"/>
              </w:rPr>
              <w:t>во</w:t>
            </w:r>
            <w:r>
              <w:rPr>
                <w:spacing w:val="-2"/>
                <w:sz w:val="28"/>
              </w:rPr>
              <w:t xml:space="preserve"> </w:t>
            </w:r>
            <w:r>
              <w:rPr>
                <w:sz w:val="28"/>
              </w:rPr>
              <w:t>время</w:t>
            </w:r>
            <w:r>
              <w:rPr>
                <w:spacing w:val="-4"/>
                <w:sz w:val="28"/>
              </w:rPr>
              <w:t xml:space="preserve"> </w:t>
            </w:r>
            <w:r>
              <w:rPr>
                <w:sz w:val="28"/>
              </w:rPr>
              <w:t>исполнения</w:t>
            </w:r>
            <w:r>
              <w:rPr>
                <w:spacing w:val="-1"/>
                <w:sz w:val="28"/>
              </w:rPr>
              <w:t xml:space="preserve"> </w:t>
            </w:r>
            <w:r>
              <w:rPr>
                <w:sz w:val="28"/>
              </w:rPr>
              <w:t>гимна</w:t>
            </w:r>
            <w:r>
              <w:rPr>
                <w:spacing w:val="-1"/>
                <w:sz w:val="28"/>
              </w:rPr>
              <w:t xml:space="preserve"> </w:t>
            </w:r>
            <w:r>
              <w:rPr>
                <w:sz w:val="28"/>
              </w:rPr>
              <w:t>страны).</w:t>
            </w:r>
          </w:p>
          <w:p w14:paraId="256C744D" w14:textId="77777777" w:rsidR="00A03118" w:rsidRDefault="00A03118" w:rsidP="00997D0D">
            <w:pPr>
              <w:pStyle w:val="TableParagraph"/>
              <w:spacing w:line="276" w:lineRule="auto"/>
              <w:ind w:right="117" w:firstLine="700"/>
              <w:jc w:val="both"/>
              <w:rPr>
                <w:sz w:val="28"/>
              </w:rPr>
            </w:pPr>
            <w:r>
              <w:rPr>
                <w:sz w:val="28"/>
              </w:rPr>
              <w:t>Обогащает представления о том, что в нашей стране</w:t>
            </w:r>
            <w:r>
              <w:rPr>
                <w:spacing w:val="1"/>
                <w:sz w:val="28"/>
              </w:rPr>
              <w:t xml:space="preserve"> </w:t>
            </w:r>
            <w:r>
              <w:rPr>
                <w:sz w:val="28"/>
              </w:rPr>
              <w:t>мирно живут люди разных национальностей, воспитывает</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представителям</w:t>
            </w:r>
            <w:r>
              <w:rPr>
                <w:spacing w:val="1"/>
                <w:sz w:val="28"/>
              </w:rPr>
              <w:t xml:space="preserve"> </w:t>
            </w:r>
            <w:r>
              <w:rPr>
                <w:sz w:val="28"/>
              </w:rPr>
              <w:t>разных</w:t>
            </w:r>
            <w:r>
              <w:rPr>
                <w:spacing w:val="1"/>
                <w:sz w:val="28"/>
              </w:rPr>
              <w:t xml:space="preserve"> </w:t>
            </w:r>
            <w:r>
              <w:rPr>
                <w:sz w:val="28"/>
              </w:rPr>
              <w:t>национальностей,</w:t>
            </w:r>
            <w:r>
              <w:rPr>
                <w:spacing w:val="1"/>
                <w:sz w:val="28"/>
              </w:rPr>
              <w:t xml:space="preserve"> </w:t>
            </w:r>
            <w:r>
              <w:rPr>
                <w:sz w:val="28"/>
              </w:rPr>
              <w:t>интерес</w:t>
            </w:r>
            <w:r>
              <w:rPr>
                <w:spacing w:val="-4"/>
                <w:sz w:val="28"/>
              </w:rPr>
              <w:t xml:space="preserve"> </w:t>
            </w:r>
            <w:r>
              <w:rPr>
                <w:sz w:val="28"/>
              </w:rPr>
              <w:t>к их</w:t>
            </w:r>
            <w:r>
              <w:rPr>
                <w:spacing w:val="1"/>
                <w:sz w:val="28"/>
              </w:rPr>
              <w:t xml:space="preserve"> </w:t>
            </w:r>
            <w:r>
              <w:rPr>
                <w:sz w:val="28"/>
              </w:rPr>
              <w:t>культуре и</w:t>
            </w:r>
            <w:r>
              <w:rPr>
                <w:spacing w:val="-3"/>
                <w:sz w:val="28"/>
              </w:rPr>
              <w:t xml:space="preserve"> </w:t>
            </w:r>
            <w:r>
              <w:rPr>
                <w:sz w:val="28"/>
              </w:rPr>
              <w:t>обычаям.</w:t>
            </w:r>
          </w:p>
          <w:p w14:paraId="4CB67B86" w14:textId="77777777" w:rsidR="00A03118" w:rsidRDefault="00A03118" w:rsidP="00997D0D">
            <w:pPr>
              <w:pStyle w:val="TableParagraph"/>
              <w:spacing w:line="276" w:lineRule="auto"/>
              <w:ind w:right="115" w:firstLine="700"/>
              <w:jc w:val="both"/>
              <w:rPr>
                <w:sz w:val="28"/>
              </w:rPr>
            </w:pP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назначением</w:t>
            </w:r>
            <w:r>
              <w:rPr>
                <w:spacing w:val="1"/>
                <w:sz w:val="28"/>
              </w:rPr>
              <w:t xml:space="preserve"> </w:t>
            </w:r>
            <w:r>
              <w:rPr>
                <w:sz w:val="28"/>
              </w:rPr>
              <w:t>и</w:t>
            </w:r>
            <w:r>
              <w:rPr>
                <w:spacing w:val="1"/>
                <w:sz w:val="28"/>
              </w:rPr>
              <w:t xml:space="preserve"> </w:t>
            </w:r>
            <w:r>
              <w:rPr>
                <w:sz w:val="28"/>
              </w:rPr>
              <w:t>доступными</w:t>
            </w:r>
            <w:r>
              <w:rPr>
                <w:spacing w:val="1"/>
                <w:sz w:val="28"/>
              </w:rPr>
              <w:t xml:space="preserve"> </w:t>
            </w:r>
            <w:r>
              <w:rPr>
                <w:sz w:val="28"/>
              </w:rPr>
              <w:t>практиками</w:t>
            </w:r>
            <w:r>
              <w:rPr>
                <w:spacing w:val="1"/>
                <w:sz w:val="28"/>
              </w:rPr>
              <w:t xml:space="preserve"> </w:t>
            </w:r>
            <w:r>
              <w:rPr>
                <w:sz w:val="28"/>
              </w:rPr>
              <w:t>волонтерства</w:t>
            </w:r>
            <w:r>
              <w:rPr>
                <w:spacing w:val="1"/>
                <w:sz w:val="28"/>
              </w:rPr>
              <w:t xml:space="preserve"> </w:t>
            </w:r>
            <w:r>
              <w:rPr>
                <w:sz w:val="28"/>
              </w:rPr>
              <w:t>в</w:t>
            </w:r>
            <w:r>
              <w:rPr>
                <w:spacing w:val="1"/>
                <w:sz w:val="28"/>
              </w:rPr>
              <w:t xml:space="preserve"> </w:t>
            </w:r>
            <w:r>
              <w:rPr>
                <w:sz w:val="28"/>
              </w:rPr>
              <w:t>России,</w:t>
            </w:r>
            <w:r>
              <w:rPr>
                <w:spacing w:val="1"/>
                <w:sz w:val="28"/>
              </w:rPr>
              <w:t xml:space="preserve"> </w:t>
            </w:r>
            <w:r>
              <w:rPr>
                <w:sz w:val="28"/>
              </w:rPr>
              <w:t>вызывает</w:t>
            </w:r>
            <w:r>
              <w:rPr>
                <w:spacing w:val="1"/>
                <w:sz w:val="28"/>
              </w:rPr>
              <w:t xml:space="preserve"> </w:t>
            </w:r>
            <w:r>
              <w:rPr>
                <w:sz w:val="28"/>
              </w:rPr>
              <w:t>эмоциональный отклик, осознание важности и значимости</w:t>
            </w:r>
            <w:r>
              <w:rPr>
                <w:spacing w:val="1"/>
                <w:sz w:val="28"/>
              </w:rPr>
              <w:t xml:space="preserve"> </w:t>
            </w:r>
            <w:r>
              <w:rPr>
                <w:sz w:val="28"/>
              </w:rPr>
              <w:t>волонтерского</w:t>
            </w:r>
            <w:r>
              <w:rPr>
                <w:spacing w:val="1"/>
                <w:sz w:val="28"/>
              </w:rPr>
              <w:t xml:space="preserve"> </w:t>
            </w:r>
            <w:r>
              <w:rPr>
                <w:sz w:val="28"/>
              </w:rPr>
              <w:t>движения.</w:t>
            </w:r>
            <w:r>
              <w:rPr>
                <w:spacing w:val="1"/>
                <w:sz w:val="28"/>
              </w:rPr>
              <w:t xml:space="preserve"> </w:t>
            </w:r>
            <w:r>
              <w:rPr>
                <w:sz w:val="28"/>
              </w:rPr>
              <w:t>Предлагает</w:t>
            </w:r>
            <w:r>
              <w:rPr>
                <w:spacing w:val="1"/>
                <w:sz w:val="28"/>
              </w:rPr>
              <w:t xml:space="preserve"> </w:t>
            </w:r>
            <w:r>
              <w:rPr>
                <w:sz w:val="28"/>
              </w:rPr>
              <w:t>детям</w:t>
            </w:r>
            <w:r>
              <w:rPr>
                <w:spacing w:val="71"/>
                <w:sz w:val="28"/>
              </w:rPr>
              <w:t xml:space="preserve"> </w:t>
            </w:r>
            <w:r>
              <w:rPr>
                <w:sz w:val="28"/>
              </w:rPr>
              <w:t>при</w:t>
            </w:r>
            <w:r>
              <w:rPr>
                <w:spacing w:val="1"/>
                <w:sz w:val="28"/>
              </w:rPr>
              <w:t xml:space="preserve"> </w:t>
            </w:r>
            <w:r>
              <w:rPr>
                <w:sz w:val="28"/>
              </w:rPr>
              <w:t>поддержке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включиться</w:t>
            </w:r>
            <w:r>
              <w:rPr>
                <w:spacing w:val="1"/>
                <w:sz w:val="28"/>
              </w:rPr>
              <w:t xml:space="preserve"> </w:t>
            </w:r>
            <w:r>
              <w:rPr>
                <w:sz w:val="28"/>
              </w:rPr>
              <w:t>в</w:t>
            </w:r>
            <w:r>
              <w:rPr>
                <w:spacing w:val="1"/>
                <w:sz w:val="28"/>
              </w:rPr>
              <w:t xml:space="preserve"> </w:t>
            </w:r>
            <w:r>
              <w:rPr>
                <w:sz w:val="28"/>
              </w:rPr>
              <w:t>социальные</w:t>
            </w:r>
            <w:r>
              <w:rPr>
                <w:spacing w:val="1"/>
                <w:sz w:val="28"/>
              </w:rPr>
              <w:t xml:space="preserve"> </w:t>
            </w:r>
            <w:r>
              <w:rPr>
                <w:sz w:val="28"/>
              </w:rPr>
              <w:t>акции,</w:t>
            </w:r>
            <w:r>
              <w:rPr>
                <w:spacing w:val="1"/>
                <w:sz w:val="28"/>
              </w:rPr>
              <w:t xml:space="preserve"> </w:t>
            </w:r>
            <w:r>
              <w:rPr>
                <w:sz w:val="28"/>
              </w:rPr>
              <w:t>волонтерские</w:t>
            </w:r>
            <w:r>
              <w:rPr>
                <w:spacing w:val="1"/>
                <w:sz w:val="28"/>
              </w:rPr>
              <w:t xml:space="preserve"> </w:t>
            </w:r>
            <w:r>
              <w:rPr>
                <w:sz w:val="28"/>
              </w:rPr>
              <w:t>мероприятия</w:t>
            </w:r>
            <w:r>
              <w:rPr>
                <w:spacing w:val="-1"/>
                <w:sz w:val="28"/>
              </w:rPr>
              <w:t xml:space="preserve"> </w:t>
            </w:r>
            <w:r>
              <w:rPr>
                <w:sz w:val="28"/>
              </w:rPr>
              <w:t>в</w:t>
            </w:r>
            <w:r>
              <w:rPr>
                <w:spacing w:val="-2"/>
                <w:sz w:val="28"/>
              </w:rPr>
              <w:t xml:space="preserve"> </w:t>
            </w:r>
            <w:r>
              <w:rPr>
                <w:sz w:val="28"/>
              </w:rPr>
              <w:t>ДОО</w:t>
            </w:r>
            <w:r>
              <w:rPr>
                <w:spacing w:val="-2"/>
                <w:sz w:val="28"/>
              </w:rPr>
              <w:t xml:space="preserve"> </w:t>
            </w:r>
            <w:r>
              <w:rPr>
                <w:sz w:val="28"/>
              </w:rPr>
              <w:t>и</w:t>
            </w:r>
            <w:r>
              <w:rPr>
                <w:spacing w:val="-1"/>
                <w:sz w:val="28"/>
              </w:rPr>
              <w:t xml:space="preserve"> </w:t>
            </w:r>
            <w:r>
              <w:rPr>
                <w:sz w:val="28"/>
              </w:rPr>
              <w:t>в</w:t>
            </w:r>
            <w:r>
              <w:rPr>
                <w:spacing w:val="-2"/>
                <w:sz w:val="28"/>
              </w:rPr>
              <w:t xml:space="preserve"> </w:t>
            </w:r>
            <w:r>
              <w:rPr>
                <w:sz w:val="28"/>
              </w:rPr>
              <w:t>населенном пункте.</w:t>
            </w:r>
          </w:p>
          <w:p w14:paraId="0FAD9D72" w14:textId="77777777" w:rsidR="00A03118" w:rsidRDefault="00A03118" w:rsidP="00997D0D">
            <w:pPr>
              <w:pStyle w:val="TableParagraph"/>
              <w:spacing w:line="276" w:lineRule="auto"/>
              <w:ind w:right="111" w:firstLine="700"/>
              <w:jc w:val="both"/>
              <w:rPr>
                <w:sz w:val="28"/>
              </w:rPr>
            </w:pPr>
            <w:r>
              <w:rPr>
                <w:sz w:val="28"/>
              </w:rPr>
              <w:t>Расширяет представления детей о государственных</w:t>
            </w:r>
            <w:r>
              <w:rPr>
                <w:spacing w:val="1"/>
                <w:sz w:val="28"/>
              </w:rPr>
              <w:t xml:space="preserve"> </w:t>
            </w:r>
            <w:r>
              <w:rPr>
                <w:sz w:val="28"/>
              </w:rPr>
              <w:t>праздниках: День России, День народного единства, День</w:t>
            </w:r>
            <w:r>
              <w:rPr>
                <w:spacing w:val="1"/>
                <w:sz w:val="28"/>
              </w:rPr>
              <w:t xml:space="preserve"> </w:t>
            </w:r>
            <w:r>
              <w:rPr>
                <w:sz w:val="28"/>
              </w:rPr>
              <w:t>Государственного</w:t>
            </w:r>
            <w:r>
              <w:rPr>
                <w:spacing w:val="1"/>
                <w:sz w:val="28"/>
              </w:rPr>
              <w:t xml:space="preserve"> </w:t>
            </w:r>
            <w:r>
              <w:rPr>
                <w:sz w:val="28"/>
              </w:rPr>
              <w:t>флага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День</w:t>
            </w:r>
            <w:r>
              <w:rPr>
                <w:spacing w:val="-67"/>
                <w:sz w:val="28"/>
              </w:rPr>
              <w:t xml:space="preserve"> </w:t>
            </w:r>
            <w:r>
              <w:rPr>
                <w:sz w:val="28"/>
              </w:rPr>
              <w:t>Государственного</w:t>
            </w:r>
            <w:r>
              <w:rPr>
                <w:spacing w:val="1"/>
                <w:sz w:val="28"/>
              </w:rPr>
              <w:t xml:space="preserve"> </w:t>
            </w:r>
            <w:r>
              <w:rPr>
                <w:sz w:val="28"/>
              </w:rPr>
              <w:t>герба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День</w:t>
            </w:r>
            <w:r>
              <w:rPr>
                <w:spacing w:val="1"/>
                <w:sz w:val="28"/>
              </w:rPr>
              <w:t xml:space="preserve"> </w:t>
            </w:r>
            <w:r>
              <w:rPr>
                <w:sz w:val="28"/>
              </w:rPr>
              <w:t>защитника</w:t>
            </w:r>
            <w:r>
              <w:rPr>
                <w:spacing w:val="1"/>
                <w:sz w:val="28"/>
              </w:rPr>
              <w:t xml:space="preserve"> </w:t>
            </w:r>
            <w:r>
              <w:rPr>
                <w:sz w:val="28"/>
              </w:rPr>
              <w:t>Отечества,</w:t>
            </w:r>
            <w:r>
              <w:rPr>
                <w:spacing w:val="1"/>
                <w:sz w:val="28"/>
              </w:rPr>
              <w:t xml:space="preserve"> </w:t>
            </w:r>
            <w:r>
              <w:rPr>
                <w:sz w:val="28"/>
              </w:rPr>
              <w:t>День</w:t>
            </w:r>
            <w:r>
              <w:rPr>
                <w:spacing w:val="1"/>
                <w:sz w:val="28"/>
              </w:rPr>
              <w:t xml:space="preserve"> </w:t>
            </w:r>
            <w:r>
              <w:rPr>
                <w:sz w:val="28"/>
              </w:rPr>
              <w:t>Победы,</w:t>
            </w:r>
            <w:r>
              <w:rPr>
                <w:spacing w:val="1"/>
                <w:sz w:val="28"/>
              </w:rPr>
              <w:t xml:space="preserve"> </w:t>
            </w:r>
            <w:r>
              <w:rPr>
                <w:sz w:val="28"/>
              </w:rPr>
              <w:t>Всемирный</w:t>
            </w:r>
            <w:r>
              <w:rPr>
                <w:spacing w:val="1"/>
                <w:sz w:val="28"/>
              </w:rPr>
              <w:t xml:space="preserve"> </w:t>
            </w:r>
            <w:r>
              <w:rPr>
                <w:sz w:val="28"/>
              </w:rPr>
              <w:t>день</w:t>
            </w:r>
            <w:r>
              <w:rPr>
                <w:spacing w:val="1"/>
                <w:sz w:val="28"/>
              </w:rPr>
              <w:t xml:space="preserve"> </w:t>
            </w:r>
            <w:r>
              <w:rPr>
                <w:sz w:val="28"/>
              </w:rPr>
              <w:t>авиации и космонавтики. Знакомит детей с праздниками:</w:t>
            </w:r>
            <w:r>
              <w:rPr>
                <w:spacing w:val="1"/>
                <w:sz w:val="28"/>
              </w:rPr>
              <w:t xml:space="preserve"> </w:t>
            </w:r>
            <w:r>
              <w:rPr>
                <w:sz w:val="28"/>
              </w:rPr>
              <w:t>День полного</w:t>
            </w:r>
            <w:r>
              <w:rPr>
                <w:spacing w:val="1"/>
                <w:sz w:val="28"/>
              </w:rPr>
              <w:t xml:space="preserve"> </w:t>
            </w:r>
            <w:r>
              <w:rPr>
                <w:sz w:val="28"/>
              </w:rPr>
              <w:t>освобождения</w:t>
            </w:r>
            <w:r>
              <w:rPr>
                <w:spacing w:val="1"/>
                <w:sz w:val="28"/>
              </w:rPr>
              <w:t xml:space="preserve"> </w:t>
            </w:r>
            <w:r>
              <w:rPr>
                <w:sz w:val="28"/>
              </w:rPr>
              <w:t>Ленинграда</w:t>
            </w:r>
            <w:r>
              <w:rPr>
                <w:spacing w:val="1"/>
                <w:sz w:val="28"/>
              </w:rPr>
              <w:t xml:space="preserve"> </w:t>
            </w:r>
            <w:r>
              <w:rPr>
                <w:sz w:val="28"/>
              </w:rPr>
              <w:t>от фашистской</w:t>
            </w:r>
            <w:r>
              <w:rPr>
                <w:spacing w:val="1"/>
                <w:sz w:val="28"/>
              </w:rPr>
              <w:t xml:space="preserve"> </w:t>
            </w:r>
            <w:r>
              <w:rPr>
                <w:sz w:val="28"/>
              </w:rPr>
              <w:t>блокады;</w:t>
            </w:r>
            <w:r>
              <w:rPr>
                <w:spacing w:val="1"/>
                <w:sz w:val="28"/>
              </w:rPr>
              <w:t xml:space="preserve"> </w:t>
            </w:r>
            <w:r>
              <w:rPr>
                <w:sz w:val="28"/>
              </w:rPr>
              <w:t>Международный</w:t>
            </w:r>
            <w:r>
              <w:rPr>
                <w:spacing w:val="1"/>
                <w:sz w:val="28"/>
              </w:rPr>
              <w:t xml:space="preserve"> </w:t>
            </w:r>
            <w:r>
              <w:rPr>
                <w:sz w:val="28"/>
              </w:rPr>
              <w:t>день</w:t>
            </w:r>
            <w:r>
              <w:rPr>
                <w:spacing w:val="1"/>
                <w:sz w:val="28"/>
              </w:rPr>
              <w:t xml:space="preserve"> </w:t>
            </w:r>
            <w:r>
              <w:rPr>
                <w:sz w:val="28"/>
              </w:rPr>
              <w:t>родного</w:t>
            </w:r>
            <w:r>
              <w:rPr>
                <w:spacing w:val="1"/>
                <w:sz w:val="28"/>
              </w:rPr>
              <w:t xml:space="preserve"> </w:t>
            </w:r>
            <w:r>
              <w:rPr>
                <w:sz w:val="28"/>
              </w:rPr>
              <w:t>языка,</w:t>
            </w:r>
            <w:r>
              <w:rPr>
                <w:spacing w:val="1"/>
                <w:sz w:val="28"/>
              </w:rPr>
              <w:t xml:space="preserve"> </w:t>
            </w:r>
            <w:r>
              <w:rPr>
                <w:sz w:val="28"/>
              </w:rPr>
              <w:t>День</w:t>
            </w:r>
            <w:r>
              <w:rPr>
                <w:spacing w:val="1"/>
                <w:sz w:val="28"/>
              </w:rPr>
              <w:t xml:space="preserve"> </w:t>
            </w:r>
            <w:r>
              <w:rPr>
                <w:sz w:val="28"/>
              </w:rPr>
              <w:t>добровольца</w:t>
            </w:r>
            <w:r>
              <w:rPr>
                <w:spacing w:val="1"/>
                <w:sz w:val="28"/>
              </w:rPr>
              <w:t xml:space="preserve"> </w:t>
            </w:r>
            <w:r>
              <w:rPr>
                <w:sz w:val="28"/>
              </w:rPr>
              <w:t>(волонтера)</w:t>
            </w:r>
            <w:r>
              <w:rPr>
                <w:spacing w:val="1"/>
                <w:sz w:val="28"/>
              </w:rPr>
              <w:t xml:space="preserve"> </w:t>
            </w:r>
            <w:r>
              <w:rPr>
                <w:sz w:val="28"/>
              </w:rPr>
              <w:t>в</w:t>
            </w:r>
            <w:r>
              <w:rPr>
                <w:spacing w:val="1"/>
                <w:sz w:val="28"/>
              </w:rPr>
              <w:t xml:space="preserve"> </w:t>
            </w:r>
            <w:r>
              <w:rPr>
                <w:sz w:val="28"/>
              </w:rPr>
              <w:t>России,</w:t>
            </w:r>
            <w:r>
              <w:rPr>
                <w:spacing w:val="1"/>
                <w:sz w:val="28"/>
              </w:rPr>
              <w:t xml:space="preserve"> </w:t>
            </w:r>
            <w:r>
              <w:rPr>
                <w:sz w:val="28"/>
              </w:rPr>
              <w:t>День</w:t>
            </w:r>
            <w:r>
              <w:rPr>
                <w:spacing w:val="1"/>
                <w:sz w:val="28"/>
              </w:rPr>
              <w:t xml:space="preserve"> </w:t>
            </w:r>
            <w:r>
              <w:rPr>
                <w:sz w:val="28"/>
              </w:rPr>
              <w:t>Конституции</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Включает</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празднование</w:t>
            </w:r>
            <w:r>
              <w:rPr>
                <w:spacing w:val="-67"/>
                <w:sz w:val="28"/>
              </w:rPr>
              <w:t xml:space="preserve"> </w:t>
            </w:r>
            <w:r>
              <w:rPr>
                <w:sz w:val="28"/>
              </w:rPr>
              <w:t>событий, связанных с жизнью населенного пункта, - День</w:t>
            </w:r>
            <w:r>
              <w:rPr>
                <w:spacing w:val="1"/>
                <w:sz w:val="28"/>
              </w:rPr>
              <w:t xml:space="preserve"> </w:t>
            </w:r>
            <w:r>
              <w:rPr>
                <w:sz w:val="28"/>
              </w:rPr>
              <w:t>рождения</w:t>
            </w:r>
            <w:r>
              <w:rPr>
                <w:spacing w:val="1"/>
                <w:sz w:val="28"/>
              </w:rPr>
              <w:t xml:space="preserve"> </w:t>
            </w:r>
            <w:r>
              <w:rPr>
                <w:sz w:val="28"/>
              </w:rPr>
              <w:t>города,</w:t>
            </w:r>
            <w:r>
              <w:rPr>
                <w:spacing w:val="1"/>
                <w:sz w:val="28"/>
              </w:rPr>
              <w:t xml:space="preserve"> </w:t>
            </w:r>
            <w:r>
              <w:rPr>
                <w:sz w:val="28"/>
              </w:rPr>
              <w:t>празднование</w:t>
            </w:r>
            <w:r>
              <w:rPr>
                <w:spacing w:val="1"/>
                <w:sz w:val="28"/>
              </w:rPr>
              <w:t xml:space="preserve"> </w:t>
            </w:r>
            <w:r>
              <w:rPr>
                <w:sz w:val="28"/>
              </w:rPr>
              <w:t>военных</w:t>
            </w:r>
            <w:r>
              <w:rPr>
                <w:spacing w:val="1"/>
                <w:sz w:val="28"/>
              </w:rPr>
              <w:t xml:space="preserve"> </w:t>
            </w:r>
            <w:r>
              <w:rPr>
                <w:sz w:val="28"/>
              </w:rPr>
              <w:t>триумфов,</w:t>
            </w:r>
            <w:r>
              <w:rPr>
                <w:spacing w:val="-67"/>
                <w:sz w:val="28"/>
              </w:rPr>
              <w:t xml:space="preserve"> </w:t>
            </w:r>
            <w:r>
              <w:rPr>
                <w:sz w:val="28"/>
              </w:rPr>
              <w:t>памятные</w:t>
            </w:r>
            <w:r>
              <w:rPr>
                <w:spacing w:val="1"/>
                <w:sz w:val="28"/>
              </w:rPr>
              <w:t xml:space="preserve"> </w:t>
            </w:r>
            <w:r>
              <w:rPr>
                <w:sz w:val="28"/>
              </w:rPr>
              <w:t>даты,</w:t>
            </w:r>
            <w:r>
              <w:rPr>
                <w:spacing w:val="1"/>
                <w:sz w:val="28"/>
              </w:rPr>
              <w:t xml:space="preserve"> </w:t>
            </w:r>
            <w:r>
              <w:rPr>
                <w:sz w:val="28"/>
              </w:rPr>
              <w:t>связанные</w:t>
            </w:r>
            <w:r>
              <w:rPr>
                <w:spacing w:val="1"/>
                <w:sz w:val="28"/>
              </w:rPr>
              <w:t xml:space="preserve"> </w:t>
            </w:r>
            <w:r>
              <w:rPr>
                <w:sz w:val="28"/>
              </w:rPr>
              <w:t>с</w:t>
            </w:r>
            <w:r>
              <w:rPr>
                <w:spacing w:val="1"/>
                <w:sz w:val="28"/>
              </w:rPr>
              <w:t xml:space="preserve"> </w:t>
            </w:r>
            <w:r>
              <w:rPr>
                <w:sz w:val="28"/>
              </w:rPr>
              <w:t>жизнью</w:t>
            </w:r>
            <w:r>
              <w:rPr>
                <w:spacing w:val="1"/>
                <w:sz w:val="28"/>
              </w:rPr>
              <w:t xml:space="preserve"> </w:t>
            </w:r>
            <w:r>
              <w:rPr>
                <w:sz w:val="28"/>
              </w:rPr>
              <w:t>и</w:t>
            </w:r>
            <w:r>
              <w:rPr>
                <w:spacing w:val="1"/>
                <w:sz w:val="28"/>
              </w:rPr>
              <w:t xml:space="preserve"> </w:t>
            </w:r>
            <w:r>
              <w:rPr>
                <w:sz w:val="28"/>
              </w:rPr>
              <w:t>творчеством</w:t>
            </w:r>
            <w:r>
              <w:rPr>
                <w:spacing w:val="1"/>
                <w:sz w:val="28"/>
              </w:rPr>
              <w:t xml:space="preserve"> </w:t>
            </w:r>
            <w:r>
              <w:rPr>
                <w:sz w:val="28"/>
              </w:rPr>
              <w:t>знаменитых</w:t>
            </w:r>
            <w:r>
              <w:rPr>
                <w:spacing w:val="1"/>
                <w:sz w:val="28"/>
              </w:rPr>
              <w:t xml:space="preserve"> </w:t>
            </w:r>
            <w:r>
              <w:rPr>
                <w:sz w:val="28"/>
              </w:rPr>
              <w:t>горожан.</w:t>
            </w:r>
            <w:r>
              <w:rPr>
                <w:spacing w:val="1"/>
                <w:sz w:val="28"/>
              </w:rPr>
              <w:t xml:space="preserve"> </w:t>
            </w:r>
            <w:r>
              <w:rPr>
                <w:sz w:val="28"/>
              </w:rPr>
              <w:t>Поощряет</w:t>
            </w:r>
            <w:r>
              <w:rPr>
                <w:spacing w:val="1"/>
                <w:sz w:val="28"/>
              </w:rPr>
              <w:t xml:space="preserve"> </w:t>
            </w:r>
            <w:r>
              <w:rPr>
                <w:sz w:val="28"/>
              </w:rPr>
              <w:t>интерес</w:t>
            </w:r>
            <w:r>
              <w:rPr>
                <w:spacing w:val="71"/>
                <w:sz w:val="28"/>
              </w:rPr>
              <w:t xml:space="preserve"> </w:t>
            </w:r>
            <w:r>
              <w:rPr>
                <w:sz w:val="28"/>
              </w:rPr>
              <w:t>детей</w:t>
            </w:r>
            <w:r>
              <w:rPr>
                <w:spacing w:val="71"/>
                <w:sz w:val="28"/>
              </w:rPr>
              <w:t xml:space="preserve"> </w:t>
            </w:r>
            <w:r>
              <w:rPr>
                <w:sz w:val="28"/>
              </w:rPr>
              <w:t>к</w:t>
            </w:r>
            <w:r>
              <w:rPr>
                <w:spacing w:val="1"/>
                <w:sz w:val="28"/>
              </w:rPr>
              <w:t xml:space="preserve"> </w:t>
            </w:r>
            <w:r>
              <w:rPr>
                <w:sz w:val="28"/>
              </w:rPr>
              <w:t>событиям, происходящим в стране, воспитывает чувство</w:t>
            </w:r>
            <w:r>
              <w:rPr>
                <w:spacing w:val="1"/>
                <w:sz w:val="28"/>
              </w:rPr>
              <w:t xml:space="preserve"> </w:t>
            </w:r>
            <w:r>
              <w:rPr>
                <w:sz w:val="28"/>
              </w:rPr>
              <w:t>гордости</w:t>
            </w:r>
            <w:r>
              <w:rPr>
                <w:spacing w:val="1"/>
                <w:sz w:val="28"/>
              </w:rPr>
              <w:t xml:space="preserve"> </w:t>
            </w:r>
            <w:r>
              <w:rPr>
                <w:sz w:val="28"/>
              </w:rPr>
              <w:t>за</w:t>
            </w:r>
            <w:r>
              <w:rPr>
                <w:spacing w:val="1"/>
                <w:sz w:val="28"/>
              </w:rPr>
              <w:t xml:space="preserve"> </w:t>
            </w:r>
            <w:r>
              <w:rPr>
                <w:sz w:val="28"/>
              </w:rPr>
              <w:t>её</w:t>
            </w:r>
            <w:r>
              <w:rPr>
                <w:spacing w:val="1"/>
                <w:sz w:val="28"/>
              </w:rPr>
              <w:t xml:space="preserve"> </w:t>
            </w:r>
            <w:r>
              <w:rPr>
                <w:sz w:val="28"/>
              </w:rPr>
              <w:t>достижения.</w:t>
            </w:r>
            <w:r>
              <w:rPr>
                <w:spacing w:val="1"/>
                <w:sz w:val="28"/>
              </w:rPr>
              <w:t xml:space="preserve"> </w:t>
            </w:r>
            <w:r>
              <w:rPr>
                <w:sz w:val="28"/>
              </w:rPr>
              <w:t>Воспитывает</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защитникам</w:t>
            </w:r>
            <w:r>
              <w:rPr>
                <w:spacing w:val="-1"/>
                <w:sz w:val="28"/>
              </w:rPr>
              <w:t xml:space="preserve"> </w:t>
            </w:r>
            <w:r>
              <w:rPr>
                <w:sz w:val="28"/>
              </w:rPr>
              <w:t>Отечества,</w:t>
            </w:r>
            <w:r>
              <w:rPr>
                <w:spacing w:val="-2"/>
                <w:sz w:val="28"/>
              </w:rPr>
              <w:t xml:space="preserve"> </w:t>
            </w:r>
            <w:r>
              <w:rPr>
                <w:sz w:val="28"/>
              </w:rPr>
              <w:t>к памяти</w:t>
            </w:r>
            <w:r>
              <w:rPr>
                <w:spacing w:val="-1"/>
                <w:sz w:val="28"/>
              </w:rPr>
              <w:t xml:space="preserve"> </w:t>
            </w:r>
            <w:r>
              <w:rPr>
                <w:sz w:val="28"/>
              </w:rPr>
              <w:t>павших бойцов.</w:t>
            </w:r>
          </w:p>
          <w:p w14:paraId="127DE91F" w14:textId="77777777" w:rsidR="00A03118" w:rsidRDefault="00A03118" w:rsidP="00997D0D">
            <w:pPr>
              <w:pStyle w:val="TableParagraph"/>
              <w:tabs>
                <w:tab w:val="left" w:pos="2026"/>
                <w:tab w:val="left" w:pos="4705"/>
                <w:tab w:val="left" w:pos="6498"/>
              </w:tabs>
              <w:spacing w:line="276" w:lineRule="auto"/>
              <w:ind w:right="115" w:firstLine="700"/>
              <w:jc w:val="both"/>
              <w:rPr>
                <w:sz w:val="28"/>
              </w:rPr>
            </w:pPr>
            <w:r>
              <w:rPr>
                <w:sz w:val="28"/>
              </w:rPr>
              <w:t>Развивает</w:t>
            </w:r>
            <w:r>
              <w:rPr>
                <w:spacing w:val="1"/>
                <w:sz w:val="28"/>
              </w:rPr>
              <w:t xml:space="preserve"> </w:t>
            </w:r>
            <w:r>
              <w:rPr>
                <w:sz w:val="28"/>
              </w:rPr>
              <w:t>интерес</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населенному</w:t>
            </w:r>
            <w:r>
              <w:rPr>
                <w:spacing w:val="1"/>
                <w:sz w:val="28"/>
              </w:rPr>
              <w:t xml:space="preserve"> </w:t>
            </w:r>
            <w:r>
              <w:rPr>
                <w:sz w:val="28"/>
              </w:rPr>
              <w:t>пункту,</w:t>
            </w:r>
            <w:r>
              <w:rPr>
                <w:spacing w:val="1"/>
                <w:sz w:val="28"/>
              </w:rPr>
              <w:t xml:space="preserve"> </w:t>
            </w:r>
            <w:r>
              <w:rPr>
                <w:sz w:val="28"/>
              </w:rPr>
              <w:t>в</w:t>
            </w:r>
            <w:r>
              <w:rPr>
                <w:spacing w:val="1"/>
                <w:sz w:val="28"/>
              </w:rPr>
              <w:t xml:space="preserve"> </w:t>
            </w:r>
            <w:r>
              <w:rPr>
                <w:sz w:val="28"/>
              </w:rPr>
              <w:t>котором</w:t>
            </w:r>
            <w:r>
              <w:rPr>
                <w:spacing w:val="1"/>
                <w:sz w:val="28"/>
              </w:rPr>
              <w:t xml:space="preserve"> </w:t>
            </w:r>
            <w:r>
              <w:rPr>
                <w:sz w:val="28"/>
              </w:rPr>
              <w:t>живут,</w:t>
            </w:r>
            <w:r>
              <w:rPr>
                <w:spacing w:val="1"/>
                <w:sz w:val="28"/>
              </w:rPr>
              <w:t xml:space="preserve"> </w:t>
            </w:r>
            <w:r>
              <w:rPr>
                <w:sz w:val="28"/>
              </w:rPr>
              <w:t>переживание</w:t>
            </w:r>
            <w:r>
              <w:rPr>
                <w:spacing w:val="1"/>
                <w:sz w:val="28"/>
              </w:rPr>
              <w:t xml:space="preserve"> </w:t>
            </w:r>
            <w:r>
              <w:rPr>
                <w:sz w:val="28"/>
              </w:rPr>
              <w:t>чувства</w:t>
            </w:r>
            <w:r>
              <w:rPr>
                <w:spacing w:val="1"/>
                <w:sz w:val="28"/>
              </w:rPr>
              <w:t xml:space="preserve"> </w:t>
            </w:r>
            <w:r>
              <w:rPr>
                <w:sz w:val="28"/>
              </w:rPr>
              <w:t>удивления,</w:t>
            </w:r>
            <w:r>
              <w:rPr>
                <w:spacing w:val="1"/>
                <w:sz w:val="28"/>
              </w:rPr>
              <w:t xml:space="preserve"> </w:t>
            </w:r>
            <w:r>
              <w:rPr>
                <w:sz w:val="28"/>
              </w:rPr>
              <w:t>восхищения</w:t>
            </w:r>
            <w:r>
              <w:rPr>
                <w:spacing w:val="1"/>
                <w:sz w:val="28"/>
              </w:rPr>
              <w:t xml:space="preserve"> </w:t>
            </w:r>
            <w:r>
              <w:rPr>
                <w:sz w:val="28"/>
              </w:rPr>
              <w:t>достопримечательностями,</w:t>
            </w:r>
            <w:r>
              <w:rPr>
                <w:spacing w:val="1"/>
                <w:sz w:val="28"/>
              </w:rPr>
              <w:t xml:space="preserve"> </w:t>
            </w:r>
            <w:r>
              <w:rPr>
                <w:sz w:val="28"/>
              </w:rPr>
              <w:t>событиям</w:t>
            </w:r>
            <w:r>
              <w:rPr>
                <w:spacing w:val="1"/>
                <w:sz w:val="28"/>
              </w:rPr>
              <w:t xml:space="preserve"> </w:t>
            </w:r>
            <w:r>
              <w:rPr>
                <w:sz w:val="28"/>
              </w:rPr>
              <w:t>прошлого</w:t>
            </w:r>
            <w:r>
              <w:rPr>
                <w:spacing w:val="1"/>
                <w:sz w:val="28"/>
              </w:rPr>
              <w:t xml:space="preserve"> </w:t>
            </w:r>
            <w:r>
              <w:rPr>
                <w:sz w:val="28"/>
              </w:rPr>
              <w:t>и</w:t>
            </w:r>
            <w:r>
              <w:rPr>
                <w:spacing w:val="1"/>
                <w:sz w:val="28"/>
              </w:rPr>
              <w:t xml:space="preserve"> </w:t>
            </w:r>
            <w:r>
              <w:rPr>
                <w:sz w:val="28"/>
              </w:rPr>
              <w:t>настоящего.</w:t>
            </w:r>
            <w:r>
              <w:rPr>
                <w:spacing w:val="1"/>
                <w:sz w:val="28"/>
              </w:rPr>
              <w:t xml:space="preserve"> </w:t>
            </w:r>
            <w:r>
              <w:rPr>
                <w:sz w:val="28"/>
              </w:rPr>
              <w:t>Способствует</w:t>
            </w:r>
            <w:r>
              <w:rPr>
                <w:spacing w:val="1"/>
                <w:sz w:val="28"/>
              </w:rPr>
              <w:t xml:space="preserve"> </w:t>
            </w:r>
            <w:r>
              <w:rPr>
                <w:sz w:val="28"/>
              </w:rPr>
              <w:t>проявлению</w:t>
            </w:r>
            <w:r>
              <w:rPr>
                <w:spacing w:val="1"/>
                <w:sz w:val="28"/>
              </w:rPr>
              <w:t xml:space="preserve"> </w:t>
            </w:r>
            <w:r>
              <w:rPr>
                <w:sz w:val="28"/>
              </w:rPr>
              <w:t>активной</w:t>
            </w:r>
            <w:r>
              <w:rPr>
                <w:sz w:val="28"/>
              </w:rPr>
              <w:tab/>
              <w:t>деятельностной</w:t>
            </w:r>
            <w:r>
              <w:rPr>
                <w:sz w:val="28"/>
              </w:rPr>
              <w:tab/>
              <w:t>позиции</w:t>
            </w:r>
            <w:r>
              <w:rPr>
                <w:sz w:val="28"/>
              </w:rPr>
              <w:tab/>
              <w:t>детей:</w:t>
            </w:r>
            <w:r>
              <w:rPr>
                <w:spacing w:val="-68"/>
                <w:sz w:val="28"/>
              </w:rPr>
              <w:t xml:space="preserve"> </w:t>
            </w:r>
            <w:r>
              <w:rPr>
                <w:sz w:val="28"/>
              </w:rPr>
              <w:t>непосредственное</w:t>
            </w:r>
            <w:r>
              <w:rPr>
                <w:spacing w:val="1"/>
                <w:sz w:val="28"/>
              </w:rPr>
              <w:t xml:space="preserve"> </w:t>
            </w:r>
            <w:r>
              <w:rPr>
                <w:sz w:val="28"/>
              </w:rPr>
              <w:t>познание</w:t>
            </w:r>
            <w:r>
              <w:rPr>
                <w:spacing w:val="1"/>
                <w:sz w:val="28"/>
              </w:rPr>
              <w:t xml:space="preserve"> </w:t>
            </w:r>
            <w:r>
              <w:rPr>
                <w:sz w:val="28"/>
              </w:rPr>
              <w:t>достопримечательностей</w:t>
            </w:r>
            <w:r>
              <w:rPr>
                <w:spacing w:val="1"/>
                <w:sz w:val="28"/>
              </w:rPr>
              <w:t xml:space="preserve"> </w:t>
            </w:r>
            <w:r>
              <w:rPr>
                <w:sz w:val="28"/>
              </w:rPr>
              <w:t>родного населенного пункта на прогулках и экскурсиях,</w:t>
            </w:r>
            <w:r>
              <w:rPr>
                <w:spacing w:val="1"/>
                <w:sz w:val="28"/>
              </w:rPr>
              <w:t xml:space="preserve"> </w:t>
            </w:r>
            <w:r>
              <w:rPr>
                <w:sz w:val="28"/>
              </w:rPr>
              <w:t xml:space="preserve">чтение  </w:t>
            </w:r>
            <w:r>
              <w:rPr>
                <w:spacing w:val="13"/>
                <w:sz w:val="28"/>
              </w:rPr>
              <w:t xml:space="preserve"> </w:t>
            </w:r>
            <w:r>
              <w:rPr>
                <w:sz w:val="28"/>
              </w:rPr>
              <w:t xml:space="preserve">произведений  </w:t>
            </w:r>
            <w:r>
              <w:rPr>
                <w:spacing w:val="12"/>
                <w:sz w:val="28"/>
              </w:rPr>
              <w:t xml:space="preserve"> </w:t>
            </w:r>
            <w:r>
              <w:rPr>
                <w:sz w:val="28"/>
              </w:rPr>
              <w:t xml:space="preserve">детской  </w:t>
            </w:r>
            <w:r>
              <w:rPr>
                <w:spacing w:val="14"/>
                <w:sz w:val="28"/>
              </w:rPr>
              <w:t xml:space="preserve"> </w:t>
            </w:r>
            <w:r>
              <w:rPr>
                <w:sz w:val="28"/>
              </w:rPr>
              <w:t xml:space="preserve">литературы, в  </w:t>
            </w:r>
            <w:r>
              <w:rPr>
                <w:spacing w:val="14"/>
                <w:sz w:val="28"/>
              </w:rPr>
              <w:t xml:space="preserve"> </w:t>
            </w:r>
            <w:r>
              <w:rPr>
                <w:sz w:val="28"/>
              </w:rPr>
              <w:t>которой</w:t>
            </w:r>
          </w:p>
          <w:p w14:paraId="0365016A" w14:textId="77777777" w:rsidR="00A03118" w:rsidRDefault="00A03118" w:rsidP="00997D0D">
            <w:pPr>
              <w:pStyle w:val="TableParagraph"/>
              <w:jc w:val="both"/>
              <w:rPr>
                <w:sz w:val="28"/>
              </w:rPr>
            </w:pPr>
            <w:r>
              <w:rPr>
                <w:sz w:val="28"/>
              </w:rPr>
              <w:t>представлена</w:t>
            </w:r>
            <w:r>
              <w:rPr>
                <w:spacing w:val="11"/>
                <w:sz w:val="28"/>
              </w:rPr>
              <w:t xml:space="preserve"> </w:t>
            </w:r>
            <w:r>
              <w:rPr>
                <w:sz w:val="28"/>
              </w:rPr>
              <w:t>художественно-эстетическая</w:t>
            </w:r>
            <w:r>
              <w:rPr>
                <w:spacing w:val="15"/>
                <w:sz w:val="28"/>
              </w:rPr>
              <w:t xml:space="preserve"> </w:t>
            </w:r>
            <w:r>
              <w:rPr>
                <w:sz w:val="28"/>
              </w:rPr>
              <w:t>оценка</w:t>
            </w:r>
            <w:r>
              <w:rPr>
                <w:spacing w:val="15"/>
                <w:sz w:val="28"/>
              </w:rPr>
              <w:t xml:space="preserve"> </w:t>
            </w:r>
            <w:r>
              <w:rPr>
                <w:sz w:val="28"/>
              </w:rPr>
              <w:t>родного</w:t>
            </w:r>
          </w:p>
        </w:tc>
      </w:tr>
    </w:tbl>
    <w:p w14:paraId="2BF193EA"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371"/>
      </w:tblGrid>
      <w:tr w:rsidR="00A03118" w14:paraId="4D066A4B" w14:textId="77777777" w:rsidTr="00997D0D">
        <w:trPr>
          <w:trHeight w:val="2222"/>
        </w:trPr>
        <w:tc>
          <w:tcPr>
            <w:tcW w:w="2804" w:type="dxa"/>
          </w:tcPr>
          <w:p w14:paraId="6DC4323A" w14:textId="77777777" w:rsidR="00A03118" w:rsidRDefault="00A03118" w:rsidP="00997D0D">
            <w:pPr>
              <w:pStyle w:val="TableParagraph"/>
              <w:spacing w:line="276" w:lineRule="auto"/>
              <w:ind w:right="333"/>
              <w:rPr>
                <w:sz w:val="28"/>
              </w:rPr>
            </w:pPr>
            <w:r>
              <w:rPr>
                <w:sz w:val="28"/>
              </w:rPr>
              <w:lastRenderedPageBreak/>
              <w:t>поощрять активное</w:t>
            </w:r>
            <w:r>
              <w:rPr>
                <w:spacing w:val="-67"/>
                <w:sz w:val="28"/>
              </w:rPr>
              <w:t xml:space="preserve"> </w:t>
            </w:r>
            <w:r>
              <w:rPr>
                <w:sz w:val="28"/>
              </w:rPr>
              <w:t>участие в</w:t>
            </w:r>
          </w:p>
          <w:p w14:paraId="1AC7BA15" w14:textId="77777777" w:rsidR="00A03118" w:rsidRDefault="00A03118" w:rsidP="00997D0D">
            <w:pPr>
              <w:pStyle w:val="TableParagraph"/>
              <w:spacing w:line="321" w:lineRule="exact"/>
              <w:rPr>
                <w:sz w:val="28"/>
              </w:rPr>
            </w:pPr>
            <w:r>
              <w:rPr>
                <w:sz w:val="28"/>
              </w:rPr>
              <w:t>праздновании</w:t>
            </w:r>
          </w:p>
          <w:p w14:paraId="7B3A7764" w14:textId="77777777" w:rsidR="00A03118" w:rsidRDefault="00A03118" w:rsidP="00997D0D">
            <w:pPr>
              <w:pStyle w:val="TableParagraph"/>
              <w:spacing w:line="370" w:lineRule="atLeast"/>
              <w:ind w:right="242"/>
              <w:rPr>
                <w:sz w:val="28"/>
              </w:rPr>
            </w:pPr>
            <w:r>
              <w:rPr>
                <w:sz w:val="28"/>
              </w:rPr>
              <w:t>событий, связанных</w:t>
            </w:r>
            <w:r>
              <w:rPr>
                <w:spacing w:val="-67"/>
                <w:sz w:val="28"/>
              </w:rPr>
              <w:t xml:space="preserve"> </w:t>
            </w:r>
            <w:r>
              <w:rPr>
                <w:sz w:val="28"/>
              </w:rPr>
              <w:t>с его местом</w:t>
            </w:r>
            <w:r>
              <w:rPr>
                <w:spacing w:val="1"/>
                <w:sz w:val="28"/>
              </w:rPr>
              <w:t xml:space="preserve"> </w:t>
            </w:r>
            <w:r>
              <w:rPr>
                <w:sz w:val="28"/>
              </w:rPr>
              <w:t>проживания</w:t>
            </w:r>
          </w:p>
        </w:tc>
        <w:tc>
          <w:tcPr>
            <w:tcW w:w="7371" w:type="dxa"/>
          </w:tcPr>
          <w:p w14:paraId="0D032746" w14:textId="77777777" w:rsidR="00A03118" w:rsidRDefault="00A03118" w:rsidP="00997D0D">
            <w:pPr>
              <w:pStyle w:val="TableParagraph"/>
              <w:spacing w:line="276" w:lineRule="auto"/>
              <w:ind w:right="118"/>
              <w:jc w:val="both"/>
              <w:rPr>
                <w:sz w:val="28"/>
              </w:rPr>
            </w:pPr>
            <w:r>
              <w:rPr>
                <w:sz w:val="28"/>
              </w:rPr>
              <w:t>края. Учит детей действовать с картой, создавать коллажи</w:t>
            </w:r>
            <w:r>
              <w:rPr>
                <w:spacing w:val="1"/>
                <w:sz w:val="28"/>
              </w:rPr>
              <w:t xml:space="preserve"> </w:t>
            </w:r>
            <w:r>
              <w:rPr>
                <w:sz w:val="28"/>
              </w:rPr>
              <w:t>и</w:t>
            </w:r>
            <w:r>
              <w:rPr>
                <w:spacing w:val="1"/>
                <w:sz w:val="28"/>
              </w:rPr>
              <w:t xml:space="preserve"> </w:t>
            </w:r>
            <w:r>
              <w:rPr>
                <w:sz w:val="28"/>
              </w:rPr>
              <w:t>макеты</w:t>
            </w:r>
            <w:r>
              <w:rPr>
                <w:spacing w:val="1"/>
                <w:sz w:val="28"/>
              </w:rPr>
              <w:t xml:space="preserve"> </w:t>
            </w:r>
            <w:r>
              <w:rPr>
                <w:sz w:val="28"/>
              </w:rPr>
              <w:t>локаций,</w:t>
            </w:r>
            <w:r>
              <w:rPr>
                <w:spacing w:val="1"/>
                <w:sz w:val="28"/>
              </w:rPr>
              <w:t xml:space="preserve"> </w:t>
            </w:r>
            <w:r>
              <w:rPr>
                <w:sz w:val="28"/>
              </w:rPr>
              <w:t>использовать</w:t>
            </w:r>
            <w:r>
              <w:rPr>
                <w:spacing w:val="1"/>
                <w:sz w:val="28"/>
              </w:rPr>
              <w:t xml:space="preserve"> </w:t>
            </w:r>
            <w:r>
              <w:rPr>
                <w:sz w:val="28"/>
              </w:rPr>
              <w:t>макеты</w:t>
            </w:r>
            <w:r>
              <w:rPr>
                <w:spacing w:val="1"/>
                <w:sz w:val="28"/>
              </w:rPr>
              <w:t xml:space="preserve"> </w:t>
            </w:r>
            <w:r>
              <w:rPr>
                <w:sz w:val="28"/>
              </w:rPr>
              <w:t>в</w:t>
            </w:r>
            <w:r>
              <w:rPr>
                <w:spacing w:val="70"/>
                <w:sz w:val="28"/>
              </w:rPr>
              <w:t xml:space="preserve"> </w:t>
            </w:r>
            <w:r>
              <w:rPr>
                <w:sz w:val="28"/>
              </w:rPr>
              <w:t>различных</w:t>
            </w:r>
            <w:r>
              <w:rPr>
                <w:spacing w:val="1"/>
                <w:sz w:val="28"/>
              </w:rPr>
              <w:t xml:space="preserve"> </w:t>
            </w:r>
            <w:r>
              <w:rPr>
                <w:sz w:val="28"/>
              </w:rPr>
              <w:t>видах</w:t>
            </w:r>
            <w:r>
              <w:rPr>
                <w:spacing w:val="1"/>
                <w:sz w:val="28"/>
              </w:rPr>
              <w:t xml:space="preserve"> </w:t>
            </w:r>
            <w:r>
              <w:rPr>
                <w:sz w:val="28"/>
              </w:rPr>
              <w:t>деятельности.</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жизнью</w:t>
            </w:r>
            <w:r>
              <w:rPr>
                <w:spacing w:val="1"/>
                <w:sz w:val="28"/>
              </w:rPr>
              <w:t xml:space="preserve"> </w:t>
            </w:r>
            <w:r>
              <w:rPr>
                <w:sz w:val="28"/>
              </w:rPr>
              <w:t>и</w:t>
            </w:r>
            <w:r>
              <w:rPr>
                <w:spacing w:val="-67"/>
                <w:sz w:val="28"/>
              </w:rPr>
              <w:t xml:space="preserve"> </w:t>
            </w:r>
            <w:r>
              <w:rPr>
                <w:sz w:val="28"/>
              </w:rPr>
              <w:t>творчеством</w:t>
            </w:r>
            <w:r>
              <w:rPr>
                <w:spacing w:val="1"/>
                <w:sz w:val="28"/>
              </w:rPr>
              <w:t xml:space="preserve"> </w:t>
            </w:r>
            <w:r>
              <w:rPr>
                <w:sz w:val="28"/>
              </w:rPr>
              <w:t>знаменитых</w:t>
            </w:r>
            <w:r>
              <w:rPr>
                <w:spacing w:val="1"/>
                <w:sz w:val="28"/>
              </w:rPr>
              <w:t xml:space="preserve"> </w:t>
            </w:r>
            <w:r>
              <w:rPr>
                <w:sz w:val="28"/>
              </w:rPr>
              <w:t>горожан;</w:t>
            </w:r>
            <w:r>
              <w:rPr>
                <w:spacing w:val="1"/>
                <w:sz w:val="28"/>
              </w:rPr>
              <w:t xml:space="preserve"> </w:t>
            </w:r>
            <w:r>
              <w:rPr>
                <w:sz w:val="28"/>
              </w:rPr>
              <w:t>с</w:t>
            </w:r>
            <w:r>
              <w:rPr>
                <w:spacing w:val="1"/>
                <w:sz w:val="28"/>
              </w:rPr>
              <w:t xml:space="preserve"> </w:t>
            </w:r>
            <w:r>
              <w:rPr>
                <w:sz w:val="28"/>
              </w:rPr>
              <w:t>профессиями,</w:t>
            </w:r>
            <w:r>
              <w:rPr>
                <w:spacing w:val="1"/>
                <w:sz w:val="28"/>
              </w:rPr>
              <w:t xml:space="preserve"> </w:t>
            </w:r>
            <w:r>
              <w:rPr>
                <w:sz w:val="28"/>
              </w:rPr>
              <w:t>связанными</w:t>
            </w:r>
            <w:r>
              <w:rPr>
                <w:spacing w:val="-3"/>
                <w:sz w:val="28"/>
              </w:rPr>
              <w:t xml:space="preserve"> </w:t>
            </w:r>
            <w:r>
              <w:rPr>
                <w:sz w:val="28"/>
              </w:rPr>
              <w:t>со</w:t>
            </w:r>
            <w:r>
              <w:rPr>
                <w:spacing w:val="-1"/>
                <w:sz w:val="28"/>
              </w:rPr>
              <w:t xml:space="preserve"> </w:t>
            </w:r>
            <w:r>
              <w:rPr>
                <w:sz w:val="28"/>
              </w:rPr>
              <w:t>спецификой</w:t>
            </w:r>
            <w:r>
              <w:rPr>
                <w:spacing w:val="-5"/>
                <w:sz w:val="28"/>
              </w:rPr>
              <w:t xml:space="preserve"> </w:t>
            </w:r>
            <w:r>
              <w:rPr>
                <w:sz w:val="28"/>
              </w:rPr>
              <w:t>родного</w:t>
            </w:r>
            <w:r>
              <w:rPr>
                <w:spacing w:val="-1"/>
                <w:sz w:val="28"/>
              </w:rPr>
              <w:t xml:space="preserve"> </w:t>
            </w:r>
            <w:r>
              <w:rPr>
                <w:sz w:val="28"/>
              </w:rPr>
              <w:t>населенного</w:t>
            </w:r>
            <w:r>
              <w:rPr>
                <w:spacing w:val="-1"/>
                <w:sz w:val="28"/>
              </w:rPr>
              <w:t xml:space="preserve"> </w:t>
            </w:r>
            <w:r>
              <w:rPr>
                <w:sz w:val="28"/>
              </w:rPr>
              <w:t>пункта.</w:t>
            </w:r>
          </w:p>
        </w:tc>
      </w:tr>
      <w:tr w:rsidR="00A03118" w14:paraId="50946909" w14:textId="77777777" w:rsidTr="00997D0D">
        <w:trPr>
          <w:trHeight w:val="371"/>
        </w:trPr>
        <w:tc>
          <w:tcPr>
            <w:tcW w:w="10175" w:type="dxa"/>
            <w:gridSpan w:val="2"/>
          </w:tcPr>
          <w:p w14:paraId="0A288C20" w14:textId="77777777" w:rsidR="00A03118" w:rsidRDefault="00A03118" w:rsidP="00997D0D">
            <w:pPr>
              <w:pStyle w:val="TableParagraph"/>
              <w:spacing w:line="312" w:lineRule="exact"/>
              <w:ind w:left="413"/>
              <w:rPr>
                <w:sz w:val="28"/>
              </w:rPr>
            </w:pPr>
            <w:r>
              <w:rPr>
                <w:sz w:val="28"/>
              </w:rPr>
              <w:t>В</w:t>
            </w:r>
            <w:r>
              <w:rPr>
                <w:spacing w:val="-3"/>
                <w:sz w:val="28"/>
              </w:rPr>
              <w:t xml:space="preserve"> </w:t>
            </w:r>
            <w:r>
              <w:rPr>
                <w:sz w:val="28"/>
              </w:rPr>
              <w:t>сфере</w:t>
            </w:r>
            <w:r>
              <w:rPr>
                <w:spacing w:val="-3"/>
                <w:sz w:val="28"/>
              </w:rPr>
              <w:t xml:space="preserve"> </w:t>
            </w:r>
            <w:r>
              <w:rPr>
                <w:sz w:val="28"/>
              </w:rPr>
              <w:t>трудового</w:t>
            </w:r>
            <w:r>
              <w:rPr>
                <w:spacing w:val="-1"/>
                <w:sz w:val="28"/>
              </w:rPr>
              <w:t xml:space="preserve"> </w:t>
            </w:r>
            <w:r>
              <w:rPr>
                <w:sz w:val="28"/>
              </w:rPr>
              <w:t>воспитания</w:t>
            </w:r>
          </w:p>
        </w:tc>
      </w:tr>
      <w:tr w:rsidR="00A03118" w14:paraId="3FCA72AE" w14:textId="77777777" w:rsidTr="00997D0D">
        <w:trPr>
          <w:trHeight w:val="11849"/>
        </w:trPr>
        <w:tc>
          <w:tcPr>
            <w:tcW w:w="2804" w:type="dxa"/>
          </w:tcPr>
          <w:p w14:paraId="688E6E0F" w14:textId="77777777" w:rsidR="00A03118" w:rsidRDefault="00A03118" w:rsidP="00997D0D">
            <w:pPr>
              <w:pStyle w:val="TableParagraph"/>
              <w:spacing w:line="276" w:lineRule="auto"/>
              <w:ind w:right="1219" w:firstLine="264"/>
              <w:rPr>
                <w:sz w:val="28"/>
              </w:rPr>
            </w:pPr>
            <w:r>
              <w:rPr>
                <w:sz w:val="28"/>
              </w:rPr>
              <w:t>развивать</w:t>
            </w:r>
            <w:r>
              <w:rPr>
                <w:spacing w:val="-67"/>
                <w:sz w:val="28"/>
              </w:rPr>
              <w:t xml:space="preserve"> </w:t>
            </w:r>
            <w:r>
              <w:rPr>
                <w:sz w:val="28"/>
              </w:rPr>
              <w:t>ценностное</w:t>
            </w:r>
          </w:p>
          <w:p w14:paraId="3B2135F4" w14:textId="77777777" w:rsidR="00A03118" w:rsidRDefault="00A03118" w:rsidP="00997D0D">
            <w:pPr>
              <w:pStyle w:val="TableParagraph"/>
              <w:spacing w:line="276" w:lineRule="auto"/>
              <w:ind w:right="370"/>
              <w:rPr>
                <w:sz w:val="28"/>
              </w:rPr>
            </w:pPr>
            <w:r>
              <w:rPr>
                <w:sz w:val="28"/>
              </w:rPr>
              <w:t>отношение к труду</w:t>
            </w:r>
            <w:r>
              <w:rPr>
                <w:spacing w:val="-67"/>
                <w:sz w:val="28"/>
              </w:rPr>
              <w:t xml:space="preserve"> </w:t>
            </w:r>
            <w:r>
              <w:rPr>
                <w:sz w:val="28"/>
              </w:rPr>
              <w:t>взрослых;</w:t>
            </w:r>
          </w:p>
          <w:p w14:paraId="041F98D4" w14:textId="77777777" w:rsidR="00A03118" w:rsidRDefault="00A03118" w:rsidP="00997D0D">
            <w:pPr>
              <w:pStyle w:val="TableParagraph"/>
              <w:spacing w:line="276" w:lineRule="auto"/>
              <w:ind w:right="331" w:firstLine="264"/>
              <w:rPr>
                <w:sz w:val="28"/>
              </w:rPr>
            </w:pPr>
            <w:r>
              <w:rPr>
                <w:sz w:val="28"/>
              </w:rPr>
              <w:t>формировать</w:t>
            </w:r>
            <w:r>
              <w:rPr>
                <w:spacing w:val="1"/>
                <w:sz w:val="28"/>
              </w:rPr>
              <w:t xml:space="preserve"> </w:t>
            </w:r>
            <w:r>
              <w:rPr>
                <w:sz w:val="28"/>
              </w:rPr>
              <w:t>представления о</w:t>
            </w:r>
            <w:r>
              <w:rPr>
                <w:spacing w:val="1"/>
                <w:sz w:val="28"/>
              </w:rPr>
              <w:t xml:space="preserve"> </w:t>
            </w:r>
            <w:r>
              <w:rPr>
                <w:sz w:val="28"/>
              </w:rPr>
              <w:t>труде как ценности</w:t>
            </w:r>
            <w:r>
              <w:rPr>
                <w:spacing w:val="-67"/>
                <w:sz w:val="28"/>
              </w:rPr>
              <w:t xml:space="preserve"> </w:t>
            </w:r>
            <w:r>
              <w:rPr>
                <w:sz w:val="28"/>
              </w:rPr>
              <w:t>общества,</w:t>
            </w:r>
            <w:r>
              <w:rPr>
                <w:spacing w:val="-1"/>
                <w:sz w:val="28"/>
              </w:rPr>
              <w:t xml:space="preserve"> </w:t>
            </w:r>
            <w:r>
              <w:rPr>
                <w:sz w:val="28"/>
              </w:rPr>
              <w:t>о</w:t>
            </w:r>
          </w:p>
          <w:p w14:paraId="4B369F8F" w14:textId="77777777" w:rsidR="00A03118" w:rsidRDefault="00A03118" w:rsidP="00997D0D">
            <w:pPr>
              <w:pStyle w:val="TableParagraph"/>
              <w:spacing w:line="276" w:lineRule="auto"/>
              <w:ind w:right="413"/>
              <w:rPr>
                <w:sz w:val="28"/>
              </w:rPr>
            </w:pPr>
            <w:r>
              <w:rPr>
                <w:sz w:val="28"/>
              </w:rPr>
              <w:t>разнообразии и</w:t>
            </w:r>
            <w:r>
              <w:rPr>
                <w:spacing w:val="1"/>
                <w:sz w:val="28"/>
              </w:rPr>
              <w:t xml:space="preserve"> </w:t>
            </w:r>
            <w:r>
              <w:rPr>
                <w:sz w:val="28"/>
              </w:rPr>
              <w:t>взаимосвязи</w:t>
            </w:r>
            <w:r>
              <w:rPr>
                <w:spacing w:val="-13"/>
                <w:sz w:val="28"/>
              </w:rPr>
              <w:t xml:space="preserve"> </w:t>
            </w:r>
            <w:r>
              <w:rPr>
                <w:sz w:val="28"/>
              </w:rPr>
              <w:t>видов</w:t>
            </w:r>
          </w:p>
          <w:p w14:paraId="099400AD" w14:textId="77777777" w:rsidR="00A03118" w:rsidRDefault="00A03118" w:rsidP="00997D0D">
            <w:pPr>
              <w:pStyle w:val="TableParagraph"/>
              <w:spacing w:line="276" w:lineRule="auto"/>
              <w:ind w:left="391" w:right="327" w:hanging="265"/>
              <w:rPr>
                <w:sz w:val="28"/>
              </w:rPr>
            </w:pPr>
            <w:r>
              <w:rPr>
                <w:sz w:val="28"/>
              </w:rPr>
              <w:t>труда и профессий;</w:t>
            </w:r>
            <w:r>
              <w:rPr>
                <w:spacing w:val="-67"/>
                <w:sz w:val="28"/>
              </w:rPr>
              <w:t xml:space="preserve"> </w:t>
            </w:r>
            <w:r>
              <w:rPr>
                <w:sz w:val="28"/>
              </w:rPr>
              <w:t>формировать</w:t>
            </w:r>
          </w:p>
          <w:p w14:paraId="0DEAAA84" w14:textId="77777777" w:rsidR="00A03118" w:rsidRDefault="00A03118" w:rsidP="00997D0D">
            <w:pPr>
              <w:pStyle w:val="TableParagraph"/>
              <w:spacing w:line="321" w:lineRule="exact"/>
              <w:rPr>
                <w:sz w:val="28"/>
              </w:rPr>
            </w:pPr>
            <w:r>
              <w:rPr>
                <w:sz w:val="28"/>
              </w:rPr>
              <w:t>элементы</w:t>
            </w:r>
          </w:p>
          <w:p w14:paraId="7E9C503B" w14:textId="77777777" w:rsidR="00A03118" w:rsidRDefault="00A03118" w:rsidP="00997D0D">
            <w:pPr>
              <w:pStyle w:val="TableParagraph"/>
              <w:spacing w:before="38" w:line="276" w:lineRule="auto"/>
              <w:ind w:right="1072"/>
              <w:rPr>
                <w:sz w:val="28"/>
              </w:rPr>
            </w:pPr>
            <w:r>
              <w:rPr>
                <w:sz w:val="28"/>
              </w:rPr>
              <w:t>финансовой</w:t>
            </w:r>
            <w:r>
              <w:rPr>
                <w:spacing w:val="1"/>
                <w:sz w:val="28"/>
              </w:rPr>
              <w:t xml:space="preserve"> </w:t>
            </w:r>
            <w:r>
              <w:rPr>
                <w:sz w:val="28"/>
              </w:rPr>
              <w:t>грамотности,</w:t>
            </w:r>
            <w:r>
              <w:rPr>
                <w:spacing w:val="-67"/>
                <w:sz w:val="28"/>
              </w:rPr>
              <w:t xml:space="preserve"> </w:t>
            </w:r>
            <w:r>
              <w:rPr>
                <w:sz w:val="28"/>
              </w:rPr>
              <w:t>осознания</w:t>
            </w:r>
          </w:p>
          <w:p w14:paraId="4DBEF62C" w14:textId="77777777" w:rsidR="00A03118" w:rsidRDefault="00A03118" w:rsidP="00997D0D">
            <w:pPr>
              <w:pStyle w:val="TableParagraph"/>
              <w:spacing w:line="276" w:lineRule="auto"/>
              <w:ind w:right="112"/>
              <w:rPr>
                <w:sz w:val="28"/>
              </w:rPr>
            </w:pPr>
            <w:r>
              <w:rPr>
                <w:sz w:val="28"/>
              </w:rPr>
              <w:t>материальных</w:t>
            </w:r>
            <w:r>
              <w:rPr>
                <w:spacing w:val="1"/>
                <w:sz w:val="28"/>
              </w:rPr>
              <w:t xml:space="preserve"> </w:t>
            </w:r>
            <w:r>
              <w:rPr>
                <w:sz w:val="28"/>
              </w:rPr>
              <w:t>возможностей</w:t>
            </w:r>
            <w:r>
              <w:rPr>
                <w:spacing w:val="1"/>
                <w:sz w:val="28"/>
              </w:rPr>
              <w:t xml:space="preserve"> </w:t>
            </w:r>
            <w:r>
              <w:rPr>
                <w:sz w:val="28"/>
              </w:rPr>
              <w:t>родителей (законных</w:t>
            </w:r>
            <w:r>
              <w:rPr>
                <w:spacing w:val="-68"/>
                <w:sz w:val="28"/>
              </w:rPr>
              <w:t xml:space="preserve"> </w:t>
            </w:r>
            <w:r>
              <w:rPr>
                <w:sz w:val="28"/>
              </w:rPr>
              <w:t>представителей),</w:t>
            </w:r>
            <w:r>
              <w:rPr>
                <w:spacing w:val="1"/>
                <w:sz w:val="28"/>
              </w:rPr>
              <w:t xml:space="preserve"> </w:t>
            </w:r>
            <w:r>
              <w:rPr>
                <w:sz w:val="28"/>
              </w:rPr>
              <w:t>ограниченности</w:t>
            </w:r>
          </w:p>
          <w:p w14:paraId="31F6D0E0" w14:textId="77777777" w:rsidR="00A03118" w:rsidRDefault="00A03118" w:rsidP="00997D0D">
            <w:pPr>
              <w:pStyle w:val="TableParagraph"/>
              <w:spacing w:line="276" w:lineRule="auto"/>
              <w:ind w:right="939"/>
              <w:rPr>
                <w:sz w:val="28"/>
              </w:rPr>
            </w:pPr>
            <w:r>
              <w:rPr>
                <w:sz w:val="28"/>
              </w:rPr>
              <w:t>материальных</w:t>
            </w:r>
            <w:r>
              <w:rPr>
                <w:spacing w:val="-67"/>
                <w:sz w:val="28"/>
              </w:rPr>
              <w:t xml:space="preserve"> </w:t>
            </w:r>
            <w:r>
              <w:rPr>
                <w:sz w:val="28"/>
              </w:rPr>
              <w:t>ресурсов;</w:t>
            </w:r>
          </w:p>
          <w:p w14:paraId="64B7E183" w14:textId="77777777" w:rsidR="00A03118" w:rsidRDefault="00A03118" w:rsidP="00997D0D">
            <w:pPr>
              <w:pStyle w:val="TableParagraph"/>
              <w:spacing w:line="276" w:lineRule="auto"/>
              <w:ind w:right="185" w:firstLine="264"/>
              <w:jc w:val="both"/>
              <w:rPr>
                <w:sz w:val="28"/>
              </w:rPr>
            </w:pPr>
            <w:r>
              <w:rPr>
                <w:sz w:val="28"/>
              </w:rPr>
              <w:t>развивать интерес</w:t>
            </w:r>
            <w:r>
              <w:rPr>
                <w:spacing w:val="-67"/>
                <w:sz w:val="28"/>
              </w:rPr>
              <w:t xml:space="preserve"> </w:t>
            </w:r>
            <w:r>
              <w:rPr>
                <w:sz w:val="28"/>
              </w:rPr>
              <w:t>и самостоятельность</w:t>
            </w:r>
            <w:r>
              <w:rPr>
                <w:spacing w:val="-68"/>
                <w:sz w:val="28"/>
              </w:rPr>
              <w:t xml:space="preserve"> </w:t>
            </w:r>
            <w:r>
              <w:rPr>
                <w:sz w:val="28"/>
              </w:rPr>
              <w:t>в</w:t>
            </w:r>
            <w:r>
              <w:rPr>
                <w:spacing w:val="-3"/>
                <w:sz w:val="28"/>
              </w:rPr>
              <w:t xml:space="preserve"> </w:t>
            </w:r>
            <w:r>
              <w:rPr>
                <w:sz w:val="28"/>
              </w:rPr>
              <w:t>разных</w:t>
            </w:r>
            <w:r>
              <w:rPr>
                <w:spacing w:val="1"/>
                <w:sz w:val="28"/>
              </w:rPr>
              <w:t xml:space="preserve"> </w:t>
            </w:r>
            <w:r>
              <w:rPr>
                <w:sz w:val="28"/>
              </w:rPr>
              <w:t>видах</w:t>
            </w:r>
          </w:p>
          <w:p w14:paraId="7D534B02" w14:textId="77777777" w:rsidR="00A03118" w:rsidRDefault="00A03118" w:rsidP="00997D0D">
            <w:pPr>
              <w:pStyle w:val="TableParagraph"/>
              <w:spacing w:line="276" w:lineRule="auto"/>
              <w:ind w:right="119"/>
              <w:rPr>
                <w:sz w:val="28"/>
              </w:rPr>
            </w:pPr>
            <w:r>
              <w:rPr>
                <w:sz w:val="28"/>
              </w:rPr>
              <w:t>доступного труда,</w:t>
            </w:r>
            <w:r>
              <w:rPr>
                <w:spacing w:val="1"/>
                <w:sz w:val="28"/>
              </w:rPr>
              <w:t xml:space="preserve"> </w:t>
            </w:r>
            <w:r>
              <w:rPr>
                <w:sz w:val="28"/>
              </w:rPr>
              <w:t>умения включаться в</w:t>
            </w:r>
            <w:r>
              <w:rPr>
                <w:spacing w:val="-68"/>
                <w:sz w:val="28"/>
              </w:rPr>
              <w:t xml:space="preserve"> </w:t>
            </w:r>
            <w:r>
              <w:rPr>
                <w:sz w:val="28"/>
              </w:rPr>
              <w:t>реальные</w:t>
            </w:r>
            <w:r>
              <w:rPr>
                <w:spacing w:val="-3"/>
                <w:sz w:val="28"/>
              </w:rPr>
              <w:t xml:space="preserve"> </w:t>
            </w:r>
            <w:r>
              <w:rPr>
                <w:sz w:val="28"/>
              </w:rPr>
              <w:t>трудовые</w:t>
            </w:r>
          </w:p>
          <w:p w14:paraId="7F71858E" w14:textId="77777777" w:rsidR="00A03118" w:rsidRDefault="00A03118" w:rsidP="00997D0D">
            <w:pPr>
              <w:pStyle w:val="TableParagraph"/>
              <w:spacing w:line="276" w:lineRule="auto"/>
              <w:ind w:right="295"/>
              <w:rPr>
                <w:sz w:val="28"/>
              </w:rPr>
            </w:pPr>
            <w:r>
              <w:rPr>
                <w:sz w:val="28"/>
              </w:rPr>
              <w:t>связи со взрослыми</w:t>
            </w:r>
            <w:r>
              <w:rPr>
                <w:spacing w:val="-67"/>
                <w:sz w:val="28"/>
              </w:rPr>
              <w:t xml:space="preserve"> </w:t>
            </w:r>
            <w:r>
              <w:rPr>
                <w:sz w:val="28"/>
              </w:rPr>
              <w:t>и</w:t>
            </w:r>
            <w:r>
              <w:rPr>
                <w:spacing w:val="-1"/>
                <w:sz w:val="28"/>
              </w:rPr>
              <w:t xml:space="preserve"> </w:t>
            </w:r>
            <w:r>
              <w:rPr>
                <w:sz w:val="28"/>
              </w:rPr>
              <w:t>сверстниками;</w:t>
            </w:r>
          </w:p>
          <w:p w14:paraId="411DA647" w14:textId="77777777" w:rsidR="00A03118" w:rsidRDefault="00A03118" w:rsidP="00997D0D">
            <w:pPr>
              <w:pStyle w:val="TableParagraph"/>
              <w:spacing w:before="1"/>
              <w:rPr>
                <w:sz w:val="28"/>
              </w:rPr>
            </w:pPr>
            <w:r>
              <w:rPr>
                <w:sz w:val="28"/>
              </w:rPr>
              <w:t>поддерживать</w:t>
            </w:r>
          </w:p>
        </w:tc>
        <w:tc>
          <w:tcPr>
            <w:tcW w:w="7371" w:type="dxa"/>
          </w:tcPr>
          <w:p w14:paraId="2980B7DA" w14:textId="77777777" w:rsidR="00A03118" w:rsidRDefault="00A03118" w:rsidP="00997D0D">
            <w:pPr>
              <w:pStyle w:val="TableParagraph"/>
              <w:spacing w:line="276" w:lineRule="auto"/>
              <w:ind w:right="114" w:firstLine="297"/>
              <w:jc w:val="both"/>
              <w:rPr>
                <w:sz w:val="28"/>
              </w:rPr>
            </w:pPr>
            <w:r>
              <w:rPr>
                <w:sz w:val="28"/>
              </w:rPr>
              <w:t>Педагог расширяет и углубляет представления о труде</w:t>
            </w:r>
            <w:r>
              <w:rPr>
                <w:spacing w:val="1"/>
                <w:sz w:val="28"/>
              </w:rPr>
              <w:t xml:space="preserve"> </w:t>
            </w:r>
            <w:r>
              <w:rPr>
                <w:sz w:val="28"/>
              </w:rPr>
              <w:t>взрослых путем знакомства детей с разными профессиями,</w:t>
            </w:r>
            <w:r>
              <w:rPr>
                <w:spacing w:val="-67"/>
                <w:sz w:val="28"/>
              </w:rPr>
              <w:t xml:space="preserve"> </w:t>
            </w:r>
            <w:r>
              <w:rPr>
                <w:sz w:val="28"/>
              </w:rPr>
              <w:t>рассказывает</w:t>
            </w:r>
            <w:r>
              <w:rPr>
                <w:spacing w:val="1"/>
                <w:sz w:val="28"/>
              </w:rPr>
              <w:t xml:space="preserve"> </w:t>
            </w:r>
            <w:r>
              <w:rPr>
                <w:sz w:val="28"/>
              </w:rPr>
              <w:t>о</w:t>
            </w:r>
            <w:r>
              <w:rPr>
                <w:spacing w:val="1"/>
                <w:sz w:val="28"/>
              </w:rPr>
              <w:t xml:space="preserve"> </w:t>
            </w:r>
            <w:r>
              <w:rPr>
                <w:sz w:val="28"/>
              </w:rPr>
              <w:t>современных</w:t>
            </w:r>
            <w:r>
              <w:rPr>
                <w:spacing w:val="1"/>
                <w:sz w:val="28"/>
              </w:rPr>
              <w:t xml:space="preserve"> </w:t>
            </w:r>
            <w:r>
              <w:rPr>
                <w:sz w:val="28"/>
              </w:rPr>
              <w:t>профессиях,</w:t>
            </w:r>
            <w:r>
              <w:rPr>
                <w:spacing w:val="1"/>
                <w:sz w:val="28"/>
              </w:rPr>
              <w:t xml:space="preserve"> </w:t>
            </w:r>
            <w:r>
              <w:rPr>
                <w:sz w:val="28"/>
              </w:rPr>
              <w:t>возникших</w:t>
            </w:r>
            <w:r>
              <w:rPr>
                <w:spacing w:val="1"/>
                <w:sz w:val="28"/>
              </w:rPr>
              <w:t xml:space="preserve"> </w:t>
            </w:r>
            <w:r>
              <w:rPr>
                <w:sz w:val="28"/>
              </w:rPr>
              <w:t>в</w:t>
            </w:r>
            <w:r>
              <w:rPr>
                <w:spacing w:val="1"/>
                <w:sz w:val="28"/>
              </w:rPr>
              <w:t xml:space="preserve"> </w:t>
            </w:r>
            <w:r>
              <w:rPr>
                <w:sz w:val="28"/>
              </w:rPr>
              <w:t>связи с потребностями людей. Организует встречи детей с</w:t>
            </w:r>
            <w:r>
              <w:rPr>
                <w:spacing w:val="1"/>
                <w:sz w:val="28"/>
              </w:rPr>
              <w:t xml:space="preserve"> </w:t>
            </w:r>
            <w:r>
              <w:rPr>
                <w:sz w:val="28"/>
              </w:rPr>
              <w:t>представителями разных профессий, организует экскурсии</w:t>
            </w:r>
            <w:r>
              <w:rPr>
                <w:spacing w:val="-67"/>
                <w:sz w:val="28"/>
              </w:rPr>
              <w:t xml:space="preserve"> </w:t>
            </w:r>
            <w:r>
              <w:rPr>
                <w:sz w:val="28"/>
              </w:rPr>
              <w:t>с целью продемонстрировать реальные трудовые действия</w:t>
            </w:r>
            <w:r>
              <w:rPr>
                <w:spacing w:val="1"/>
                <w:sz w:val="28"/>
              </w:rPr>
              <w:t xml:space="preserve"> </w:t>
            </w:r>
            <w:r>
              <w:rPr>
                <w:sz w:val="28"/>
              </w:rPr>
              <w:t>и</w:t>
            </w:r>
            <w:r>
              <w:rPr>
                <w:spacing w:val="1"/>
                <w:sz w:val="28"/>
              </w:rPr>
              <w:t xml:space="preserve"> </w:t>
            </w:r>
            <w:r>
              <w:rPr>
                <w:sz w:val="28"/>
              </w:rPr>
              <w:t>взаимоотношения</w:t>
            </w:r>
            <w:r>
              <w:rPr>
                <w:spacing w:val="1"/>
                <w:sz w:val="28"/>
              </w:rPr>
              <w:t xml:space="preserve"> </w:t>
            </w:r>
            <w:r>
              <w:rPr>
                <w:sz w:val="28"/>
              </w:rPr>
              <w:t>специалистов</w:t>
            </w:r>
            <w:r>
              <w:rPr>
                <w:spacing w:val="1"/>
                <w:sz w:val="28"/>
              </w:rPr>
              <w:t xml:space="preserve"> </w:t>
            </w:r>
            <w:r>
              <w:rPr>
                <w:sz w:val="28"/>
              </w:rPr>
              <w:t>на</w:t>
            </w:r>
            <w:r>
              <w:rPr>
                <w:spacing w:val="1"/>
                <w:sz w:val="28"/>
              </w:rPr>
              <w:t xml:space="preserve"> </w:t>
            </w:r>
            <w:r>
              <w:rPr>
                <w:sz w:val="28"/>
              </w:rPr>
              <w:t>работе,</w:t>
            </w:r>
            <w:r>
              <w:rPr>
                <w:spacing w:val="1"/>
                <w:sz w:val="28"/>
              </w:rPr>
              <w:t xml:space="preserve"> </w:t>
            </w:r>
            <w:r>
              <w:rPr>
                <w:sz w:val="28"/>
              </w:rPr>
              <w:t>организует</w:t>
            </w:r>
            <w:r>
              <w:rPr>
                <w:spacing w:val="-67"/>
                <w:sz w:val="28"/>
              </w:rPr>
              <w:t xml:space="preserve"> </w:t>
            </w:r>
            <w:r>
              <w:rPr>
                <w:sz w:val="28"/>
              </w:rPr>
              <w:t>просмотры</w:t>
            </w:r>
            <w:r>
              <w:rPr>
                <w:spacing w:val="1"/>
                <w:sz w:val="28"/>
              </w:rPr>
              <w:t xml:space="preserve"> </w:t>
            </w:r>
            <w:r>
              <w:rPr>
                <w:sz w:val="28"/>
              </w:rPr>
              <w:t>видеофильмов,</w:t>
            </w:r>
            <w:r>
              <w:rPr>
                <w:spacing w:val="1"/>
                <w:sz w:val="28"/>
              </w:rPr>
              <w:t xml:space="preserve"> </w:t>
            </w:r>
            <w:r>
              <w:rPr>
                <w:sz w:val="28"/>
              </w:rPr>
              <w:t>мультфильмов,</w:t>
            </w:r>
            <w:r>
              <w:rPr>
                <w:spacing w:val="1"/>
                <w:sz w:val="28"/>
              </w:rPr>
              <w:t xml:space="preserve"> </w:t>
            </w:r>
            <w:r>
              <w:rPr>
                <w:sz w:val="28"/>
              </w:rPr>
              <w:t>чтение</w:t>
            </w:r>
            <w:r>
              <w:rPr>
                <w:spacing w:val="1"/>
                <w:sz w:val="28"/>
              </w:rPr>
              <w:t xml:space="preserve"> </w:t>
            </w:r>
            <w:r>
              <w:rPr>
                <w:sz w:val="28"/>
              </w:rPr>
              <w:t>художественно</w:t>
            </w:r>
            <w:r>
              <w:rPr>
                <w:spacing w:val="1"/>
                <w:sz w:val="28"/>
              </w:rPr>
              <w:t xml:space="preserve"> </w:t>
            </w:r>
            <w:r>
              <w:rPr>
                <w:sz w:val="28"/>
              </w:rPr>
              <w:t>литературы</w:t>
            </w:r>
            <w:r>
              <w:rPr>
                <w:spacing w:val="1"/>
                <w:sz w:val="28"/>
              </w:rPr>
              <w:t xml:space="preserve"> </w:t>
            </w:r>
            <w:r>
              <w:rPr>
                <w:sz w:val="28"/>
              </w:rPr>
              <w:t>для</w:t>
            </w:r>
            <w:r>
              <w:rPr>
                <w:spacing w:val="1"/>
                <w:sz w:val="28"/>
              </w:rPr>
              <w:t xml:space="preserve"> </w:t>
            </w:r>
            <w:r>
              <w:rPr>
                <w:sz w:val="28"/>
              </w:rPr>
              <w:t>знакомства</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многообразием</w:t>
            </w:r>
            <w:r>
              <w:rPr>
                <w:spacing w:val="-4"/>
                <w:sz w:val="28"/>
              </w:rPr>
              <w:t xml:space="preserve"> </w:t>
            </w:r>
            <w:r>
              <w:rPr>
                <w:sz w:val="28"/>
              </w:rPr>
              <w:t>профессий</w:t>
            </w:r>
            <w:r>
              <w:rPr>
                <w:spacing w:val="-1"/>
                <w:sz w:val="28"/>
              </w:rPr>
              <w:t xml:space="preserve"> </w:t>
            </w:r>
            <w:r>
              <w:rPr>
                <w:sz w:val="28"/>
              </w:rPr>
              <w:t>современного</w:t>
            </w:r>
            <w:r>
              <w:rPr>
                <w:spacing w:val="1"/>
                <w:sz w:val="28"/>
              </w:rPr>
              <w:t xml:space="preserve"> </w:t>
            </w:r>
            <w:r>
              <w:rPr>
                <w:sz w:val="28"/>
              </w:rPr>
              <w:t>человека.</w:t>
            </w:r>
          </w:p>
          <w:p w14:paraId="4A19F9AA" w14:textId="77777777" w:rsidR="00A03118" w:rsidRDefault="00A03118" w:rsidP="00997D0D">
            <w:pPr>
              <w:pStyle w:val="TableParagraph"/>
              <w:spacing w:line="276" w:lineRule="auto"/>
              <w:ind w:right="115" w:firstLine="297"/>
              <w:jc w:val="both"/>
              <w:rPr>
                <w:sz w:val="28"/>
              </w:rPr>
            </w:pPr>
            <w:r>
              <w:rPr>
                <w:sz w:val="28"/>
              </w:rPr>
              <w:t>Организует</w:t>
            </w:r>
            <w:r>
              <w:rPr>
                <w:spacing w:val="1"/>
                <w:sz w:val="28"/>
              </w:rPr>
              <w:t xml:space="preserve"> </w:t>
            </w:r>
            <w:r>
              <w:rPr>
                <w:sz w:val="28"/>
              </w:rPr>
              <w:t>этические</w:t>
            </w:r>
            <w:r>
              <w:rPr>
                <w:spacing w:val="1"/>
                <w:sz w:val="28"/>
              </w:rPr>
              <w:t xml:space="preserve"> </w:t>
            </w:r>
            <w:r>
              <w:rPr>
                <w:sz w:val="28"/>
              </w:rPr>
              <w:t>беседы</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обсуждения</w:t>
            </w:r>
            <w:r>
              <w:rPr>
                <w:spacing w:val="1"/>
                <w:sz w:val="28"/>
              </w:rPr>
              <w:t xml:space="preserve"> </w:t>
            </w:r>
            <w:r>
              <w:rPr>
                <w:sz w:val="28"/>
              </w:rPr>
              <w:t>требований,</w:t>
            </w:r>
            <w:r>
              <w:rPr>
                <w:spacing w:val="1"/>
                <w:sz w:val="28"/>
              </w:rPr>
              <w:t xml:space="preserve"> </w:t>
            </w:r>
            <w:r>
              <w:rPr>
                <w:sz w:val="28"/>
              </w:rPr>
              <w:t>предъявляемых</w:t>
            </w:r>
            <w:r>
              <w:rPr>
                <w:spacing w:val="1"/>
                <w:sz w:val="28"/>
              </w:rPr>
              <w:t xml:space="preserve"> </w:t>
            </w:r>
            <w:r>
              <w:rPr>
                <w:sz w:val="28"/>
              </w:rPr>
              <w:t>к</w:t>
            </w:r>
            <w:r>
              <w:rPr>
                <w:spacing w:val="1"/>
                <w:sz w:val="28"/>
              </w:rPr>
              <w:t xml:space="preserve"> </w:t>
            </w:r>
            <w:r>
              <w:rPr>
                <w:sz w:val="28"/>
              </w:rPr>
              <w:t>человеку</w:t>
            </w:r>
            <w:r>
              <w:rPr>
                <w:spacing w:val="-67"/>
                <w:sz w:val="28"/>
              </w:rPr>
              <w:t xml:space="preserve"> </w:t>
            </w:r>
            <w:r>
              <w:rPr>
                <w:sz w:val="28"/>
              </w:rPr>
              <w:t>определенной</w:t>
            </w:r>
            <w:r>
              <w:rPr>
                <w:spacing w:val="1"/>
                <w:sz w:val="28"/>
              </w:rPr>
              <w:t xml:space="preserve"> </w:t>
            </w:r>
            <w:r>
              <w:rPr>
                <w:sz w:val="28"/>
              </w:rPr>
              <w:t>профессии,</w:t>
            </w:r>
            <w:r>
              <w:rPr>
                <w:spacing w:val="1"/>
                <w:sz w:val="28"/>
              </w:rPr>
              <w:t xml:space="preserve"> </w:t>
            </w:r>
            <w:r>
              <w:rPr>
                <w:sz w:val="28"/>
              </w:rPr>
              <w:t>раскрывает</w:t>
            </w:r>
            <w:r>
              <w:rPr>
                <w:spacing w:val="1"/>
                <w:sz w:val="28"/>
              </w:rPr>
              <w:t xml:space="preserve"> </w:t>
            </w:r>
            <w:r>
              <w:rPr>
                <w:sz w:val="28"/>
              </w:rPr>
              <w:t>личностные</w:t>
            </w:r>
            <w:r>
              <w:rPr>
                <w:spacing w:val="-67"/>
                <w:sz w:val="28"/>
              </w:rPr>
              <w:t xml:space="preserve"> </w:t>
            </w:r>
            <w:r>
              <w:rPr>
                <w:sz w:val="28"/>
              </w:rPr>
              <w:t>качества, помогающие человеку стать профессионалом и</w:t>
            </w:r>
            <w:r>
              <w:rPr>
                <w:spacing w:val="1"/>
                <w:sz w:val="28"/>
              </w:rPr>
              <w:t xml:space="preserve"> </w:t>
            </w:r>
            <w:r>
              <w:rPr>
                <w:sz w:val="28"/>
              </w:rPr>
              <w:t>качественно</w:t>
            </w:r>
            <w:r>
              <w:rPr>
                <w:spacing w:val="-2"/>
                <w:sz w:val="28"/>
              </w:rPr>
              <w:t xml:space="preserve"> </w:t>
            </w:r>
            <w:r>
              <w:rPr>
                <w:sz w:val="28"/>
              </w:rPr>
              <w:t>выполнять</w:t>
            </w:r>
            <w:r>
              <w:rPr>
                <w:spacing w:val="-4"/>
                <w:sz w:val="28"/>
              </w:rPr>
              <w:t xml:space="preserve"> </w:t>
            </w:r>
            <w:r>
              <w:rPr>
                <w:sz w:val="28"/>
              </w:rPr>
              <w:t>профессиональные</w:t>
            </w:r>
            <w:r>
              <w:rPr>
                <w:spacing w:val="-2"/>
                <w:sz w:val="28"/>
              </w:rPr>
              <w:t xml:space="preserve"> </w:t>
            </w:r>
            <w:r>
              <w:rPr>
                <w:sz w:val="28"/>
              </w:rPr>
              <w:t>обязанности.</w:t>
            </w:r>
          </w:p>
          <w:p w14:paraId="618BD5EF" w14:textId="77777777" w:rsidR="00A03118" w:rsidRDefault="00A03118" w:rsidP="00997D0D">
            <w:pPr>
              <w:pStyle w:val="TableParagraph"/>
              <w:spacing w:line="276" w:lineRule="auto"/>
              <w:ind w:right="113" w:firstLine="297"/>
              <w:jc w:val="both"/>
              <w:rPr>
                <w:sz w:val="28"/>
              </w:rPr>
            </w:pPr>
            <w:r>
              <w:rPr>
                <w:sz w:val="28"/>
              </w:rPr>
              <w:t>Создает</w:t>
            </w:r>
            <w:r>
              <w:rPr>
                <w:spacing w:val="1"/>
                <w:sz w:val="28"/>
              </w:rPr>
              <w:t xml:space="preserve"> </w:t>
            </w:r>
            <w:r>
              <w:rPr>
                <w:sz w:val="28"/>
              </w:rPr>
              <w:t>игровые</w:t>
            </w:r>
            <w:r>
              <w:rPr>
                <w:spacing w:val="1"/>
                <w:sz w:val="28"/>
              </w:rPr>
              <w:t xml:space="preserve"> </w:t>
            </w:r>
            <w:r>
              <w:rPr>
                <w:sz w:val="28"/>
              </w:rPr>
              <w:t>и</w:t>
            </w:r>
            <w:r>
              <w:rPr>
                <w:spacing w:val="1"/>
                <w:sz w:val="28"/>
              </w:rPr>
              <w:t xml:space="preserve"> </w:t>
            </w:r>
            <w:r>
              <w:rPr>
                <w:sz w:val="28"/>
              </w:rPr>
              <w:t>проблемные</w:t>
            </w:r>
            <w:r>
              <w:rPr>
                <w:spacing w:val="1"/>
                <w:sz w:val="28"/>
              </w:rPr>
              <w:t xml:space="preserve"> </w:t>
            </w:r>
            <w:r>
              <w:rPr>
                <w:sz w:val="28"/>
              </w:rPr>
              <w:t>ситуации</w:t>
            </w:r>
            <w:r>
              <w:rPr>
                <w:spacing w:val="1"/>
                <w:sz w:val="28"/>
              </w:rPr>
              <w:t xml:space="preserve"> </w:t>
            </w:r>
            <w:r>
              <w:rPr>
                <w:sz w:val="28"/>
              </w:rPr>
              <w:t>для</w:t>
            </w:r>
            <w:r>
              <w:rPr>
                <w:spacing w:val="1"/>
                <w:sz w:val="28"/>
              </w:rPr>
              <w:t xml:space="preserve"> </w:t>
            </w:r>
            <w:r>
              <w:rPr>
                <w:sz w:val="28"/>
              </w:rPr>
              <w:t>расширения представлений детей об обмене ценностями в</w:t>
            </w:r>
            <w:r>
              <w:rPr>
                <w:spacing w:val="1"/>
                <w:sz w:val="28"/>
              </w:rPr>
              <w:t xml:space="preserve"> </w:t>
            </w:r>
            <w:r>
              <w:rPr>
                <w:sz w:val="28"/>
              </w:rPr>
              <w:t>процессе производства и потребления товаров и услуг, о</w:t>
            </w:r>
            <w:r>
              <w:rPr>
                <w:spacing w:val="1"/>
                <w:sz w:val="28"/>
              </w:rPr>
              <w:t xml:space="preserve"> </w:t>
            </w:r>
            <w:r>
              <w:rPr>
                <w:sz w:val="28"/>
              </w:rPr>
              <w:t>денежных отношениях в сфере обмена товаров и услуг,</w:t>
            </w:r>
            <w:r>
              <w:rPr>
                <w:spacing w:val="1"/>
                <w:sz w:val="28"/>
              </w:rPr>
              <w:t xml:space="preserve"> </w:t>
            </w:r>
            <w:r>
              <w:rPr>
                <w:sz w:val="28"/>
              </w:rPr>
              <w:t>развития умений бережливости, рационального поведения</w:t>
            </w:r>
            <w:r>
              <w:rPr>
                <w:spacing w:val="1"/>
                <w:sz w:val="28"/>
              </w:rPr>
              <w:t xml:space="preserve"> </w:t>
            </w:r>
            <w:r>
              <w:rPr>
                <w:sz w:val="28"/>
              </w:rPr>
              <w:t>в процессе реализации обменных операций: деньги - товар</w:t>
            </w:r>
            <w:r>
              <w:rPr>
                <w:spacing w:val="1"/>
                <w:sz w:val="28"/>
              </w:rPr>
              <w:t xml:space="preserve"> </w:t>
            </w:r>
            <w:r>
              <w:rPr>
                <w:sz w:val="28"/>
              </w:rPr>
              <w:t>(продажа - покупка), формирует представления о реальной</w:t>
            </w:r>
            <w:r>
              <w:rPr>
                <w:spacing w:val="-67"/>
                <w:sz w:val="28"/>
              </w:rPr>
              <w:t xml:space="preserve"> </w:t>
            </w:r>
            <w:r>
              <w:rPr>
                <w:sz w:val="28"/>
              </w:rPr>
              <w:t>стоимости и цене отдельных продуктов питания, игрушек,</w:t>
            </w:r>
            <w:r>
              <w:rPr>
                <w:spacing w:val="1"/>
                <w:sz w:val="28"/>
              </w:rPr>
              <w:t xml:space="preserve"> </w:t>
            </w:r>
            <w:r>
              <w:rPr>
                <w:sz w:val="28"/>
              </w:rPr>
              <w:t>детских</w:t>
            </w:r>
            <w:r>
              <w:rPr>
                <w:spacing w:val="1"/>
                <w:sz w:val="28"/>
              </w:rPr>
              <w:t xml:space="preserve"> </w:t>
            </w:r>
            <w:r>
              <w:rPr>
                <w:sz w:val="28"/>
              </w:rPr>
              <w:t>книг.</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обсуждения</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основ</w:t>
            </w:r>
            <w:r>
              <w:rPr>
                <w:spacing w:val="1"/>
                <w:sz w:val="28"/>
              </w:rPr>
              <w:t xml:space="preserve"> </w:t>
            </w:r>
            <w:r>
              <w:rPr>
                <w:sz w:val="28"/>
              </w:rPr>
              <w:t>финансовой</w:t>
            </w:r>
            <w:r>
              <w:rPr>
                <w:spacing w:val="1"/>
                <w:sz w:val="28"/>
              </w:rPr>
              <w:t xml:space="preserve"> </w:t>
            </w:r>
            <w:r>
              <w:rPr>
                <w:sz w:val="28"/>
              </w:rPr>
              <w:t>грамотности</w:t>
            </w:r>
            <w:r>
              <w:rPr>
                <w:spacing w:val="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элементы</w:t>
            </w:r>
            <w:r>
              <w:rPr>
                <w:spacing w:val="1"/>
                <w:sz w:val="28"/>
              </w:rPr>
              <w:t xml:space="preserve"> </w:t>
            </w:r>
            <w:r>
              <w:rPr>
                <w:sz w:val="28"/>
              </w:rPr>
              <w:t>культуры потребления: бережного отношения к ресурсам</w:t>
            </w:r>
            <w:r>
              <w:rPr>
                <w:spacing w:val="1"/>
                <w:sz w:val="28"/>
              </w:rPr>
              <w:t xml:space="preserve"> </w:t>
            </w:r>
            <w:r>
              <w:rPr>
                <w:sz w:val="28"/>
              </w:rPr>
              <w:t>потребления:</w:t>
            </w:r>
            <w:r>
              <w:rPr>
                <w:spacing w:val="1"/>
                <w:sz w:val="28"/>
              </w:rPr>
              <w:t xml:space="preserve"> </w:t>
            </w:r>
            <w:r>
              <w:rPr>
                <w:sz w:val="28"/>
              </w:rPr>
              <w:t>воде,</w:t>
            </w:r>
            <w:r>
              <w:rPr>
                <w:spacing w:val="1"/>
                <w:sz w:val="28"/>
              </w:rPr>
              <w:t xml:space="preserve"> </w:t>
            </w:r>
            <w:r>
              <w:rPr>
                <w:sz w:val="28"/>
              </w:rPr>
              <w:t>электричеству,</w:t>
            </w:r>
            <w:r>
              <w:rPr>
                <w:spacing w:val="1"/>
                <w:sz w:val="28"/>
              </w:rPr>
              <w:t xml:space="preserve"> </w:t>
            </w:r>
            <w:r>
              <w:rPr>
                <w:sz w:val="28"/>
              </w:rPr>
              <w:t>продуктам</w:t>
            </w:r>
            <w:r>
              <w:rPr>
                <w:spacing w:val="1"/>
                <w:sz w:val="28"/>
              </w:rPr>
              <w:t xml:space="preserve"> </w:t>
            </w:r>
            <w:r>
              <w:rPr>
                <w:sz w:val="28"/>
              </w:rPr>
              <w:t>питания,</w:t>
            </w:r>
            <w:r>
              <w:rPr>
                <w:spacing w:val="1"/>
                <w:sz w:val="28"/>
              </w:rPr>
              <w:t xml:space="preserve"> </w:t>
            </w:r>
            <w:r>
              <w:rPr>
                <w:sz w:val="28"/>
              </w:rPr>
              <w:t>одежде,</w:t>
            </w:r>
            <w:r>
              <w:rPr>
                <w:spacing w:val="-2"/>
                <w:sz w:val="28"/>
              </w:rPr>
              <w:t xml:space="preserve"> </w:t>
            </w:r>
            <w:r>
              <w:rPr>
                <w:sz w:val="28"/>
              </w:rPr>
              <w:t>обуви, жилищу.</w:t>
            </w:r>
          </w:p>
          <w:p w14:paraId="4C9B103C" w14:textId="77777777" w:rsidR="00A03118" w:rsidRDefault="00A03118" w:rsidP="00997D0D">
            <w:pPr>
              <w:pStyle w:val="TableParagraph"/>
              <w:spacing w:line="276" w:lineRule="auto"/>
              <w:ind w:right="117" w:firstLine="297"/>
              <w:jc w:val="both"/>
              <w:rPr>
                <w:sz w:val="28"/>
              </w:rPr>
            </w:pPr>
            <w:r>
              <w:rPr>
                <w:sz w:val="28"/>
              </w:rPr>
              <w:t>Поощряет инициативность и самостоятельность детей в</w:t>
            </w:r>
            <w:r>
              <w:rPr>
                <w:spacing w:val="1"/>
                <w:sz w:val="28"/>
              </w:rPr>
              <w:t xml:space="preserve"> </w:t>
            </w:r>
            <w:r>
              <w:rPr>
                <w:sz w:val="28"/>
              </w:rPr>
              <w:t>процессах</w:t>
            </w:r>
            <w:r>
              <w:rPr>
                <w:spacing w:val="1"/>
                <w:sz w:val="28"/>
              </w:rPr>
              <w:t xml:space="preserve"> </w:t>
            </w:r>
            <w:r>
              <w:rPr>
                <w:sz w:val="28"/>
              </w:rPr>
              <w:t>самообслуживания</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(убрать</w:t>
            </w:r>
            <w:r>
              <w:rPr>
                <w:spacing w:val="1"/>
                <w:sz w:val="28"/>
              </w:rPr>
              <w:t xml:space="preserve"> </w:t>
            </w:r>
            <w:r>
              <w:rPr>
                <w:sz w:val="28"/>
              </w:rPr>
              <w:t>постель</w:t>
            </w:r>
            <w:r>
              <w:rPr>
                <w:spacing w:val="1"/>
                <w:sz w:val="28"/>
              </w:rPr>
              <w:t xml:space="preserve"> </w:t>
            </w:r>
            <w:r>
              <w:rPr>
                <w:sz w:val="28"/>
              </w:rPr>
              <w:t>после</w:t>
            </w:r>
            <w:r>
              <w:rPr>
                <w:spacing w:val="90"/>
                <w:sz w:val="28"/>
              </w:rPr>
              <w:t xml:space="preserve"> </w:t>
            </w:r>
            <w:r>
              <w:rPr>
                <w:sz w:val="28"/>
              </w:rPr>
              <w:t>сна,</w:t>
            </w:r>
            <w:r>
              <w:rPr>
                <w:spacing w:val="93"/>
                <w:sz w:val="28"/>
              </w:rPr>
              <w:t xml:space="preserve"> </w:t>
            </w:r>
            <w:r>
              <w:rPr>
                <w:sz w:val="28"/>
              </w:rPr>
              <w:t>расставить</w:t>
            </w:r>
            <w:r>
              <w:rPr>
                <w:spacing w:val="92"/>
                <w:sz w:val="28"/>
              </w:rPr>
              <w:t xml:space="preserve"> </w:t>
            </w:r>
            <w:r>
              <w:rPr>
                <w:sz w:val="28"/>
              </w:rPr>
              <w:t>ровно</w:t>
            </w:r>
            <w:r>
              <w:rPr>
                <w:spacing w:val="95"/>
                <w:sz w:val="28"/>
              </w:rPr>
              <w:t xml:space="preserve"> </w:t>
            </w:r>
            <w:r>
              <w:rPr>
                <w:sz w:val="28"/>
              </w:rPr>
              <w:t>стулья</w:t>
            </w:r>
            <w:r>
              <w:rPr>
                <w:spacing w:val="93"/>
                <w:sz w:val="28"/>
              </w:rPr>
              <w:t xml:space="preserve"> </w:t>
            </w:r>
            <w:r>
              <w:rPr>
                <w:sz w:val="28"/>
              </w:rPr>
              <w:t>за</w:t>
            </w:r>
            <w:r>
              <w:rPr>
                <w:spacing w:val="93"/>
                <w:sz w:val="28"/>
              </w:rPr>
              <w:t xml:space="preserve"> </w:t>
            </w:r>
            <w:r>
              <w:rPr>
                <w:sz w:val="28"/>
              </w:rPr>
              <w:t>столами</w:t>
            </w:r>
            <w:r>
              <w:rPr>
                <w:spacing w:val="94"/>
                <w:sz w:val="28"/>
              </w:rPr>
              <w:t xml:space="preserve"> </w:t>
            </w:r>
            <w:r>
              <w:rPr>
                <w:sz w:val="28"/>
              </w:rPr>
              <w:t>в</w:t>
            </w:r>
            <w:r>
              <w:rPr>
                <w:spacing w:val="92"/>
                <w:sz w:val="28"/>
              </w:rPr>
              <w:t xml:space="preserve"> </w:t>
            </w:r>
            <w:r>
              <w:rPr>
                <w:sz w:val="28"/>
              </w:rPr>
              <w:t>зоне</w:t>
            </w:r>
          </w:p>
          <w:p w14:paraId="73CAA28A" w14:textId="77777777" w:rsidR="00A03118" w:rsidRDefault="00A03118" w:rsidP="00997D0D">
            <w:pPr>
              <w:pStyle w:val="TableParagraph"/>
              <w:jc w:val="both"/>
              <w:rPr>
                <w:sz w:val="28"/>
              </w:rPr>
            </w:pPr>
            <w:r>
              <w:rPr>
                <w:sz w:val="28"/>
              </w:rPr>
              <w:t>учебной</w:t>
            </w:r>
            <w:r>
              <w:rPr>
                <w:spacing w:val="97"/>
                <w:sz w:val="28"/>
              </w:rPr>
              <w:t xml:space="preserve"> </w:t>
            </w:r>
            <w:r>
              <w:rPr>
                <w:sz w:val="28"/>
              </w:rPr>
              <w:t>деятельности),</w:t>
            </w:r>
            <w:r>
              <w:rPr>
                <w:spacing w:val="97"/>
                <w:sz w:val="28"/>
              </w:rPr>
              <w:t xml:space="preserve"> </w:t>
            </w:r>
            <w:r>
              <w:rPr>
                <w:sz w:val="28"/>
              </w:rPr>
              <w:t>создает</w:t>
            </w:r>
            <w:r>
              <w:rPr>
                <w:spacing w:val="96"/>
                <w:sz w:val="28"/>
              </w:rPr>
              <w:t xml:space="preserve"> </w:t>
            </w:r>
            <w:r>
              <w:rPr>
                <w:sz w:val="28"/>
              </w:rPr>
              <w:t>проблемные</w:t>
            </w:r>
            <w:r>
              <w:rPr>
                <w:spacing w:val="98"/>
                <w:sz w:val="28"/>
              </w:rPr>
              <w:t xml:space="preserve"> </w:t>
            </w:r>
            <w:r>
              <w:rPr>
                <w:sz w:val="28"/>
              </w:rPr>
              <w:t>и</w:t>
            </w:r>
            <w:r>
              <w:rPr>
                <w:spacing w:val="97"/>
                <w:sz w:val="28"/>
              </w:rPr>
              <w:t xml:space="preserve"> </w:t>
            </w:r>
            <w:r>
              <w:rPr>
                <w:sz w:val="28"/>
              </w:rPr>
              <w:t>игровые</w:t>
            </w:r>
          </w:p>
        </w:tc>
      </w:tr>
    </w:tbl>
    <w:p w14:paraId="549E6270"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570"/>
        <w:gridCol w:w="7372"/>
      </w:tblGrid>
      <w:tr w:rsidR="00A03118" w14:paraId="580E5906" w14:textId="77777777" w:rsidTr="00997D0D">
        <w:trPr>
          <w:trHeight w:val="5186"/>
        </w:trPr>
        <w:tc>
          <w:tcPr>
            <w:tcW w:w="2805" w:type="dxa"/>
            <w:gridSpan w:val="2"/>
          </w:tcPr>
          <w:p w14:paraId="5B334BBC" w14:textId="77777777" w:rsidR="00A03118" w:rsidRDefault="00A03118" w:rsidP="00997D0D">
            <w:pPr>
              <w:pStyle w:val="TableParagraph"/>
              <w:spacing w:line="276" w:lineRule="auto"/>
              <w:ind w:right="419"/>
              <w:rPr>
                <w:sz w:val="28"/>
              </w:rPr>
            </w:pPr>
            <w:r>
              <w:rPr>
                <w:sz w:val="28"/>
              </w:rPr>
              <w:lastRenderedPageBreak/>
              <w:t>освоение умений</w:t>
            </w:r>
            <w:r>
              <w:rPr>
                <w:spacing w:val="1"/>
                <w:sz w:val="28"/>
              </w:rPr>
              <w:t xml:space="preserve"> </w:t>
            </w:r>
            <w:r>
              <w:rPr>
                <w:sz w:val="28"/>
              </w:rPr>
              <w:t>сотрудничества в</w:t>
            </w:r>
            <w:r>
              <w:rPr>
                <w:spacing w:val="1"/>
                <w:sz w:val="28"/>
              </w:rPr>
              <w:t xml:space="preserve"> </w:t>
            </w:r>
            <w:r>
              <w:rPr>
                <w:sz w:val="28"/>
              </w:rPr>
              <w:t>совместном труде;</w:t>
            </w:r>
            <w:r>
              <w:rPr>
                <w:spacing w:val="-67"/>
                <w:sz w:val="28"/>
              </w:rPr>
              <w:t xml:space="preserve"> </w:t>
            </w:r>
            <w:r>
              <w:rPr>
                <w:sz w:val="28"/>
              </w:rPr>
              <w:t>воспитывать</w:t>
            </w:r>
          </w:p>
          <w:p w14:paraId="59ED5E76" w14:textId="77777777" w:rsidR="00A03118" w:rsidRDefault="00A03118" w:rsidP="00997D0D">
            <w:pPr>
              <w:pStyle w:val="TableParagraph"/>
              <w:spacing w:line="276" w:lineRule="auto"/>
              <w:ind w:right="458"/>
              <w:rPr>
                <w:sz w:val="28"/>
              </w:rPr>
            </w:pPr>
            <w:r>
              <w:rPr>
                <w:sz w:val="28"/>
              </w:rPr>
              <w:t>ответственность,</w:t>
            </w:r>
            <w:r>
              <w:rPr>
                <w:spacing w:val="1"/>
                <w:sz w:val="28"/>
              </w:rPr>
              <w:t xml:space="preserve"> </w:t>
            </w:r>
            <w:r>
              <w:rPr>
                <w:spacing w:val="-1"/>
                <w:sz w:val="28"/>
              </w:rPr>
              <w:t>добросовестность,</w:t>
            </w:r>
            <w:r>
              <w:rPr>
                <w:spacing w:val="-67"/>
                <w:sz w:val="28"/>
              </w:rPr>
              <w:t xml:space="preserve"> </w:t>
            </w:r>
            <w:r>
              <w:rPr>
                <w:sz w:val="28"/>
              </w:rPr>
              <w:t>стремление</w:t>
            </w:r>
            <w:r>
              <w:rPr>
                <w:spacing w:val="-1"/>
                <w:sz w:val="28"/>
              </w:rPr>
              <w:t xml:space="preserve"> </w:t>
            </w:r>
            <w:r>
              <w:rPr>
                <w:sz w:val="28"/>
              </w:rPr>
              <w:t>к</w:t>
            </w:r>
          </w:p>
          <w:p w14:paraId="024DB5AE" w14:textId="77777777" w:rsidR="00A03118" w:rsidRDefault="00A03118" w:rsidP="00997D0D">
            <w:pPr>
              <w:pStyle w:val="TableParagraph"/>
              <w:spacing w:line="276" w:lineRule="auto"/>
              <w:ind w:right="249"/>
              <w:rPr>
                <w:sz w:val="28"/>
              </w:rPr>
            </w:pPr>
            <w:r>
              <w:rPr>
                <w:sz w:val="28"/>
              </w:rPr>
              <w:t>участию в труде</w:t>
            </w:r>
            <w:r>
              <w:rPr>
                <w:spacing w:val="1"/>
                <w:sz w:val="28"/>
              </w:rPr>
              <w:t xml:space="preserve"> </w:t>
            </w:r>
            <w:r>
              <w:rPr>
                <w:sz w:val="28"/>
              </w:rPr>
              <w:t>взрослых, оказанию</w:t>
            </w:r>
            <w:r>
              <w:rPr>
                <w:spacing w:val="-67"/>
                <w:sz w:val="28"/>
              </w:rPr>
              <w:t xml:space="preserve"> </w:t>
            </w:r>
            <w:r>
              <w:rPr>
                <w:sz w:val="28"/>
              </w:rPr>
              <w:t>посильной</w:t>
            </w:r>
            <w:r>
              <w:rPr>
                <w:spacing w:val="-6"/>
                <w:sz w:val="28"/>
              </w:rPr>
              <w:t xml:space="preserve"> </w:t>
            </w:r>
            <w:r>
              <w:rPr>
                <w:sz w:val="28"/>
              </w:rPr>
              <w:t>помощи</w:t>
            </w:r>
          </w:p>
        </w:tc>
        <w:tc>
          <w:tcPr>
            <w:tcW w:w="7372" w:type="dxa"/>
          </w:tcPr>
          <w:p w14:paraId="7A3F7B65" w14:textId="77777777" w:rsidR="00A03118" w:rsidRDefault="00A03118" w:rsidP="00997D0D">
            <w:pPr>
              <w:pStyle w:val="TableParagraph"/>
              <w:spacing w:line="276" w:lineRule="auto"/>
              <w:ind w:left="126" w:right="117"/>
              <w:jc w:val="both"/>
              <w:rPr>
                <w:sz w:val="28"/>
              </w:rPr>
            </w:pPr>
            <w:r>
              <w:rPr>
                <w:sz w:val="28"/>
              </w:rPr>
              <w:t>ситуации</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умений</w:t>
            </w:r>
            <w:r>
              <w:rPr>
                <w:spacing w:val="1"/>
                <w:sz w:val="28"/>
              </w:rPr>
              <w:t xml:space="preserve"> </w:t>
            </w:r>
            <w:r>
              <w:rPr>
                <w:sz w:val="28"/>
              </w:rPr>
              <w:t>выполнять</w:t>
            </w:r>
            <w:r>
              <w:rPr>
                <w:spacing w:val="1"/>
                <w:sz w:val="28"/>
              </w:rPr>
              <w:t xml:space="preserve"> </w:t>
            </w:r>
            <w:r>
              <w:rPr>
                <w:sz w:val="28"/>
              </w:rPr>
              <w:t>отдельные</w:t>
            </w:r>
            <w:r>
              <w:rPr>
                <w:spacing w:val="-67"/>
                <w:sz w:val="28"/>
              </w:rPr>
              <w:t xml:space="preserve"> </w:t>
            </w:r>
            <w:r>
              <w:rPr>
                <w:sz w:val="28"/>
              </w:rPr>
              <w:t>трудовые действия, привлекает к решению поставленных</w:t>
            </w:r>
            <w:r>
              <w:rPr>
                <w:spacing w:val="1"/>
                <w:sz w:val="28"/>
              </w:rPr>
              <w:t xml:space="preserve"> </w:t>
            </w:r>
            <w:r>
              <w:rPr>
                <w:sz w:val="28"/>
              </w:rPr>
              <w:t>задач</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создания</w:t>
            </w:r>
            <w:r>
              <w:rPr>
                <w:spacing w:val="1"/>
                <w:sz w:val="28"/>
              </w:rPr>
              <w:t xml:space="preserve"> </w:t>
            </w:r>
            <w:r>
              <w:rPr>
                <w:sz w:val="28"/>
              </w:rPr>
              <w:t>дома</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развития</w:t>
            </w:r>
            <w:r>
              <w:rPr>
                <w:spacing w:val="71"/>
                <w:sz w:val="28"/>
              </w:rPr>
              <w:t xml:space="preserve"> </w:t>
            </w:r>
            <w:r>
              <w:rPr>
                <w:sz w:val="28"/>
              </w:rPr>
              <w:t>умений</w:t>
            </w:r>
            <w:r>
              <w:rPr>
                <w:spacing w:val="-67"/>
                <w:sz w:val="28"/>
              </w:rPr>
              <w:t xml:space="preserve"> </w:t>
            </w:r>
            <w:r>
              <w:rPr>
                <w:sz w:val="28"/>
              </w:rPr>
              <w:t>реализовывать</w:t>
            </w:r>
            <w:r>
              <w:rPr>
                <w:spacing w:val="1"/>
                <w:sz w:val="28"/>
              </w:rPr>
              <w:t xml:space="preserve"> </w:t>
            </w:r>
            <w:r>
              <w:rPr>
                <w:sz w:val="28"/>
              </w:rPr>
              <w:t>элементы</w:t>
            </w:r>
            <w:r>
              <w:rPr>
                <w:spacing w:val="1"/>
                <w:sz w:val="28"/>
              </w:rPr>
              <w:t xml:space="preserve"> </w:t>
            </w:r>
            <w:r>
              <w:rPr>
                <w:sz w:val="28"/>
              </w:rPr>
              <w:t>хозяйственно-бытового</w:t>
            </w:r>
            <w:r>
              <w:rPr>
                <w:spacing w:val="1"/>
                <w:sz w:val="28"/>
              </w:rPr>
              <w:t xml:space="preserve"> </w:t>
            </w:r>
            <w:r>
              <w:rPr>
                <w:sz w:val="28"/>
              </w:rPr>
              <w:t>труда:</w:t>
            </w:r>
            <w:r>
              <w:rPr>
                <w:spacing w:val="-67"/>
                <w:sz w:val="28"/>
              </w:rPr>
              <w:t xml:space="preserve"> </w:t>
            </w:r>
            <w:r>
              <w:rPr>
                <w:sz w:val="28"/>
              </w:rPr>
              <w:t>вымыть</w:t>
            </w:r>
            <w:r>
              <w:rPr>
                <w:spacing w:val="1"/>
                <w:sz w:val="28"/>
              </w:rPr>
              <w:t xml:space="preserve"> </w:t>
            </w:r>
            <w:r>
              <w:rPr>
                <w:sz w:val="28"/>
              </w:rPr>
              <w:t>тарелку после</w:t>
            </w:r>
            <w:r>
              <w:rPr>
                <w:spacing w:val="1"/>
                <w:sz w:val="28"/>
              </w:rPr>
              <w:t xml:space="preserve"> </w:t>
            </w:r>
            <w:r>
              <w:rPr>
                <w:sz w:val="28"/>
              </w:rPr>
              <w:t>обеда,</w:t>
            </w:r>
            <w:r>
              <w:rPr>
                <w:spacing w:val="1"/>
                <w:sz w:val="28"/>
              </w:rPr>
              <w:t xml:space="preserve"> </w:t>
            </w:r>
            <w:r>
              <w:rPr>
                <w:sz w:val="28"/>
              </w:rPr>
              <w:t>вытереть</w:t>
            </w:r>
            <w:r>
              <w:rPr>
                <w:spacing w:val="1"/>
                <w:sz w:val="28"/>
              </w:rPr>
              <w:t xml:space="preserve"> </w:t>
            </w:r>
            <w:r>
              <w:rPr>
                <w:sz w:val="28"/>
              </w:rPr>
              <w:t>пыль</w:t>
            </w:r>
            <w:r>
              <w:rPr>
                <w:spacing w:val="1"/>
                <w:sz w:val="28"/>
              </w:rPr>
              <w:t xml:space="preserve"> </w:t>
            </w:r>
            <w:r>
              <w:rPr>
                <w:sz w:val="28"/>
              </w:rPr>
              <w:t>в комнате,</w:t>
            </w:r>
            <w:r>
              <w:rPr>
                <w:spacing w:val="1"/>
                <w:sz w:val="28"/>
              </w:rPr>
              <w:t xml:space="preserve"> </w:t>
            </w:r>
            <w:r>
              <w:rPr>
                <w:sz w:val="28"/>
              </w:rPr>
              <w:t>застелить кровать, погладить носовой платок, покормить</w:t>
            </w:r>
            <w:r>
              <w:rPr>
                <w:spacing w:val="1"/>
                <w:sz w:val="28"/>
              </w:rPr>
              <w:t xml:space="preserve"> </w:t>
            </w:r>
            <w:r>
              <w:rPr>
                <w:sz w:val="28"/>
              </w:rPr>
              <w:t>домашнего</w:t>
            </w:r>
            <w:r>
              <w:rPr>
                <w:spacing w:val="-3"/>
                <w:sz w:val="28"/>
              </w:rPr>
              <w:t xml:space="preserve"> </w:t>
            </w:r>
            <w:r>
              <w:rPr>
                <w:sz w:val="28"/>
              </w:rPr>
              <w:t>питомца</w:t>
            </w:r>
            <w:r>
              <w:rPr>
                <w:spacing w:val="-2"/>
                <w:sz w:val="28"/>
              </w:rPr>
              <w:t xml:space="preserve"> </w:t>
            </w:r>
            <w:r>
              <w:rPr>
                <w:sz w:val="28"/>
              </w:rPr>
              <w:t>и тому</w:t>
            </w:r>
            <w:r>
              <w:rPr>
                <w:spacing w:val="-3"/>
                <w:sz w:val="28"/>
              </w:rPr>
              <w:t xml:space="preserve"> </w:t>
            </w:r>
            <w:r>
              <w:rPr>
                <w:sz w:val="28"/>
              </w:rPr>
              <w:t>подобное.</w:t>
            </w:r>
          </w:p>
          <w:p w14:paraId="706DD1D2" w14:textId="77777777" w:rsidR="00A03118" w:rsidRDefault="00A03118" w:rsidP="00997D0D">
            <w:pPr>
              <w:pStyle w:val="TableParagraph"/>
              <w:spacing w:line="276" w:lineRule="auto"/>
              <w:ind w:left="126" w:right="114" w:firstLine="297"/>
              <w:jc w:val="both"/>
              <w:rPr>
                <w:sz w:val="28"/>
              </w:rPr>
            </w:pPr>
            <w:r>
              <w:rPr>
                <w:sz w:val="28"/>
              </w:rPr>
              <w:t>Поддерживает</w:t>
            </w:r>
            <w:r>
              <w:rPr>
                <w:spacing w:val="1"/>
                <w:sz w:val="28"/>
              </w:rPr>
              <w:t xml:space="preserve"> </w:t>
            </w:r>
            <w:r>
              <w:rPr>
                <w:sz w:val="28"/>
              </w:rPr>
              <w:t>коллективное</w:t>
            </w:r>
            <w:r>
              <w:rPr>
                <w:spacing w:val="1"/>
                <w:sz w:val="28"/>
              </w:rPr>
              <w:t xml:space="preserve"> </w:t>
            </w:r>
            <w:r>
              <w:rPr>
                <w:sz w:val="28"/>
              </w:rPr>
              <w:t>выполнения</w:t>
            </w:r>
            <w:r>
              <w:rPr>
                <w:spacing w:val="1"/>
                <w:sz w:val="28"/>
              </w:rPr>
              <w:t xml:space="preserve"> </w:t>
            </w:r>
            <w:r>
              <w:rPr>
                <w:sz w:val="28"/>
              </w:rPr>
              <w:t>детьми</w:t>
            </w:r>
            <w:r>
              <w:rPr>
                <w:spacing w:val="1"/>
                <w:sz w:val="28"/>
              </w:rPr>
              <w:t xml:space="preserve"> </w:t>
            </w:r>
            <w:r>
              <w:rPr>
                <w:sz w:val="28"/>
              </w:rPr>
              <w:t>трудовых</w:t>
            </w:r>
            <w:r>
              <w:rPr>
                <w:spacing w:val="1"/>
                <w:sz w:val="28"/>
              </w:rPr>
              <w:t xml:space="preserve"> </w:t>
            </w:r>
            <w:r>
              <w:rPr>
                <w:sz w:val="28"/>
              </w:rPr>
              <w:t>поручений</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дежурства,</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распределять</w:t>
            </w:r>
            <w:r>
              <w:rPr>
                <w:spacing w:val="1"/>
                <w:sz w:val="28"/>
              </w:rPr>
              <w:t xml:space="preserve"> </w:t>
            </w:r>
            <w:r>
              <w:rPr>
                <w:sz w:val="28"/>
              </w:rPr>
              <w:t>между</w:t>
            </w:r>
            <w:r>
              <w:rPr>
                <w:spacing w:val="1"/>
                <w:sz w:val="28"/>
              </w:rPr>
              <w:t xml:space="preserve"> </w:t>
            </w:r>
            <w:r>
              <w:rPr>
                <w:sz w:val="28"/>
              </w:rPr>
              <w:t>собой</w:t>
            </w:r>
            <w:r>
              <w:rPr>
                <w:spacing w:val="1"/>
                <w:sz w:val="28"/>
              </w:rPr>
              <w:t xml:space="preserve"> </w:t>
            </w:r>
            <w:r>
              <w:rPr>
                <w:sz w:val="28"/>
              </w:rPr>
              <w:t>трудовые</w:t>
            </w:r>
            <w:r>
              <w:rPr>
                <w:spacing w:val="1"/>
                <w:sz w:val="28"/>
              </w:rPr>
              <w:t xml:space="preserve"> </w:t>
            </w:r>
            <w:r>
              <w:rPr>
                <w:sz w:val="28"/>
              </w:rPr>
              <w:t>поручения</w:t>
            </w:r>
            <w:r>
              <w:rPr>
                <w:spacing w:val="1"/>
                <w:sz w:val="28"/>
              </w:rPr>
              <w:t xml:space="preserve"> </w:t>
            </w:r>
            <w:r>
              <w:rPr>
                <w:sz w:val="28"/>
              </w:rPr>
              <w:t>для</w:t>
            </w:r>
            <w:r>
              <w:rPr>
                <w:spacing w:val="1"/>
                <w:sz w:val="28"/>
              </w:rPr>
              <w:t xml:space="preserve"> </w:t>
            </w:r>
            <w:r>
              <w:rPr>
                <w:sz w:val="28"/>
              </w:rPr>
              <w:t>получения единого трудового результата, знакомит детей с</w:t>
            </w:r>
            <w:r>
              <w:rPr>
                <w:spacing w:val="-67"/>
                <w:sz w:val="28"/>
              </w:rPr>
              <w:t xml:space="preserve"> </w:t>
            </w:r>
            <w:r>
              <w:rPr>
                <w:sz w:val="28"/>
              </w:rPr>
              <w:t>правилами</w:t>
            </w:r>
            <w:r>
              <w:rPr>
                <w:spacing w:val="51"/>
                <w:sz w:val="28"/>
              </w:rPr>
              <w:t xml:space="preserve"> </w:t>
            </w:r>
            <w:r>
              <w:rPr>
                <w:sz w:val="28"/>
              </w:rPr>
              <w:t>использования</w:t>
            </w:r>
            <w:r>
              <w:rPr>
                <w:spacing w:val="49"/>
                <w:sz w:val="28"/>
              </w:rPr>
              <w:t xml:space="preserve"> </w:t>
            </w:r>
            <w:r>
              <w:rPr>
                <w:sz w:val="28"/>
              </w:rPr>
              <w:t>инструментов</w:t>
            </w:r>
            <w:r>
              <w:rPr>
                <w:spacing w:val="51"/>
                <w:sz w:val="28"/>
              </w:rPr>
              <w:t xml:space="preserve"> </w:t>
            </w:r>
            <w:r>
              <w:rPr>
                <w:sz w:val="28"/>
              </w:rPr>
              <w:t>труда</w:t>
            </w:r>
            <w:r>
              <w:rPr>
                <w:spacing w:val="58"/>
                <w:sz w:val="28"/>
              </w:rPr>
              <w:t xml:space="preserve"> </w:t>
            </w:r>
            <w:r>
              <w:rPr>
                <w:sz w:val="28"/>
              </w:rPr>
              <w:t>-</w:t>
            </w:r>
            <w:r>
              <w:rPr>
                <w:spacing w:val="50"/>
                <w:sz w:val="28"/>
              </w:rPr>
              <w:t xml:space="preserve"> </w:t>
            </w:r>
            <w:r>
              <w:rPr>
                <w:sz w:val="28"/>
              </w:rPr>
              <w:t>ножниц,</w:t>
            </w:r>
          </w:p>
          <w:p w14:paraId="40174712" w14:textId="77777777" w:rsidR="00A03118" w:rsidRDefault="00A03118" w:rsidP="00997D0D">
            <w:pPr>
              <w:pStyle w:val="TableParagraph"/>
              <w:spacing w:line="322" w:lineRule="exact"/>
              <w:ind w:left="126"/>
              <w:jc w:val="both"/>
              <w:rPr>
                <w:sz w:val="28"/>
              </w:rPr>
            </w:pPr>
            <w:r>
              <w:rPr>
                <w:sz w:val="28"/>
              </w:rPr>
              <w:t>иголки</w:t>
            </w:r>
            <w:r>
              <w:rPr>
                <w:spacing w:val="-1"/>
                <w:sz w:val="28"/>
              </w:rPr>
              <w:t xml:space="preserve"> </w:t>
            </w:r>
            <w:r>
              <w:rPr>
                <w:sz w:val="28"/>
              </w:rPr>
              <w:t>и</w:t>
            </w:r>
            <w:r>
              <w:rPr>
                <w:spacing w:val="-1"/>
                <w:sz w:val="28"/>
              </w:rPr>
              <w:t xml:space="preserve"> </w:t>
            </w:r>
            <w:r>
              <w:rPr>
                <w:sz w:val="28"/>
              </w:rPr>
              <w:t>тому</w:t>
            </w:r>
            <w:r>
              <w:rPr>
                <w:spacing w:val="-5"/>
                <w:sz w:val="28"/>
              </w:rPr>
              <w:t xml:space="preserve"> </w:t>
            </w:r>
            <w:r>
              <w:rPr>
                <w:sz w:val="28"/>
              </w:rPr>
              <w:t>подобное.</w:t>
            </w:r>
          </w:p>
        </w:tc>
      </w:tr>
      <w:tr w:rsidR="00A03118" w14:paraId="2005DEA1" w14:textId="77777777" w:rsidTr="00997D0D">
        <w:trPr>
          <w:trHeight w:val="369"/>
        </w:trPr>
        <w:tc>
          <w:tcPr>
            <w:tcW w:w="10177" w:type="dxa"/>
            <w:gridSpan w:val="3"/>
          </w:tcPr>
          <w:p w14:paraId="397A3311" w14:textId="77777777" w:rsidR="00A03118" w:rsidRDefault="00A03118" w:rsidP="00997D0D">
            <w:pPr>
              <w:pStyle w:val="TableParagraph"/>
              <w:spacing w:line="309" w:lineRule="exact"/>
              <w:ind w:left="413"/>
              <w:rPr>
                <w:sz w:val="28"/>
              </w:rPr>
            </w:pPr>
            <w:r>
              <w:rPr>
                <w:sz w:val="28"/>
              </w:rPr>
              <w:t>В</w:t>
            </w:r>
            <w:r>
              <w:rPr>
                <w:spacing w:val="-5"/>
                <w:sz w:val="28"/>
              </w:rPr>
              <w:t xml:space="preserve"> </w:t>
            </w:r>
            <w:r>
              <w:rPr>
                <w:sz w:val="28"/>
              </w:rPr>
              <w:t>области</w:t>
            </w:r>
            <w:r>
              <w:rPr>
                <w:spacing w:val="-4"/>
                <w:sz w:val="28"/>
              </w:rPr>
              <w:t xml:space="preserve"> </w:t>
            </w:r>
            <w:r>
              <w:rPr>
                <w:sz w:val="28"/>
              </w:rPr>
              <w:t>формирования</w:t>
            </w:r>
            <w:r>
              <w:rPr>
                <w:spacing w:val="-4"/>
                <w:sz w:val="28"/>
              </w:rPr>
              <w:t xml:space="preserve"> </w:t>
            </w:r>
            <w:r>
              <w:rPr>
                <w:sz w:val="28"/>
              </w:rPr>
              <w:t>основ</w:t>
            </w:r>
            <w:r>
              <w:rPr>
                <w:spacing w:val="-6"/>
                <w:sz w:val="28"/>
              </w:rPr>
              <w:t xml:space="preserve"> </w:t>
            </w:r>
            <w:r>
              <w:rPr>
                <w:sz w:val="28"/>
              </w:rPr>
              <w:t>безопасного</w:t>
            </w:r>
            <w:r>
              <w:rPr>
                <w:spacing w:val="-4"/>
                <w:sz w:val="28"/>
              </w:rPr>
              <w:t xml:space="preserve"> </w:t>
            </w:r>
            <w:r>
              <w:rPr>
                <w:sz w:val="28"/>
              </w:rPr>
              <w:t>поведения</w:t>
            </w:r>
          </w:p>
        </w:tc>
      </w:tr>
      <w:tr w:rsidR="00A03118" w14:paraId="7D9B6380" w14:textId="77777777" w:rsidTr="00997D0D">
        <w:trPr>
          <w:trHeight w:val="8887"/>
        </w:trPr>
        <w:tc>
          <w:tcPr>
            <w:tcW w:w="2235" w:type="dxa"/>
          </w:tcPr>
          <w:p w14:paraId="1C3A9CF5" w14:textId="77777777" w:rsidR="00A03118" w:rsidRDefault="00A03118" w:rsidP="00997D0D">
            <w:pPr>
              <w:pStyle w:val="TableParagraph"/>
              <w:spacing w:line="276" w:lineRule="auto"/>
              <w:ind w:right="199" w:firstLine="264"/>
              <w:rPr>
                <w:sz w:val="28"/>
              </w:rPr>
            </w:pPr>
            <w:r>
              <w:rPr>
                <w:sz w:val="28"/>
              </w:rPr>
              <w:t>Формировать</w:t>
            </w:r>
            <w:r>
              <w:rPr>
                <w:spacing w:val="-67"/>
                <w:sz w:val="28"/>
              </w:rPr>
              <w:t xml:space="preserve"> </w:t>
            </w:r>
            <w:r>
              <w:rPr>
                <w:sz w:val="28"/>
              </w:rPr>
              <w:t>представления</w:t>
            </w:r>
            <w:r>
              <w:rPr>
                <w:spacing w:val="1"/>
                <w:sz w:val="28"/>
              </w:rPr>
              <w:t xml:space="preserve"> </w:t>
            </w:r>
            <w:r>
              <w:rPr>
                <w:sz w:val="28"/>
              </w:rPr>
              <w:t>об опасных для</w:t>
            </w:r>
            <w:r>
              <w:rPr>
                <w:spacing w:val="-67"/>
                <w:sz w:val="28"/>
              </w:rPr>
              <w:t xml:space="preserve"> </w:t>
            </w:r>
            <w:r>
              <w:rPr>
                <w:sz w:val="28"/>
              </w:rPr>
              <w:t>человека</w:t>
            </w:r>
          </w:p>
          <w:p w14:paraId="0FA42E03" w14:textId="77777777" w:rsidR="00A03118" w:rsidRDefault="00A03118" w:rsidP="00997D0D">
            <w:pPr>
              <w:pStyle w:val="TableParagraph"/>
              <w:spacing w:line="276" w:lineRule="auto"/>
              <w:ind w:right="156"/>
              <w:rPr>
                <w:sz w:val="28"/>
              </w:rPr>
            </w:pPr>
            <w:r>
              <w:rPr>
                <w:sz w:val="28"/>
              </w:rPr>
              <w:t>ситуациях в</w:t>
            </w:r>
            <w:r>
              <w:rPr>
                <w:spacing w:val="1"/>
                <w:sz w:val="28"/>
              </w:rPr>
              <w:t xml:space="preserve"> </w:t>
            </w:r>
            <w:r>
              <w:rPr>
                <w:sz w:val="28"/>
              </w:rPr>
              <w:t>быту, в природе</w:t>
            </w:r>
            <w:r>
              <w:rPr>
                <w:spacing w:val="-67"/>
                <w:sz w:val="28"/>
              </w:rPr>
              <w:t xml:space="preserve"> </w:t>
            </w:r>
            <w:r>
              <w:rPr>
                <w:sz w:val="28"/>
              </w:rPr>
              <w:t>и</w:t>
            </w:r>
            <w:r>
              <w:rPr>
                <w:spacing w:val="-1"/>
                <w:sz w:val="28"/>
              </w:rPr>
              <w:t xml:space="preserve"> </w:t>
            </w:r>
            <w:r>
              <w:rPr>
                <w:sz w:val="28"/>
              </w:rPr>
              <w:t>способах</w:t>
            </w:r>
          </w:p>
          <w:p w14:paraId="2885D5C0" w14:textId="77777777" w:rsidR="00A03118" w:rsidRDefault="00A03118" w:rsidP="00997D0D">
            <w:pPr>
              <w:pStyle w:val="TableParagraph"/>
              <w:spacing w:line="276" w:lineRule="auto"/>
              <w:ind w:right="567"/>
              <w:jc w:val="both"/>
              <w:rPr>
                <w:sz w:val="28"/>
              </w:rPr>
            </w:pPr>
            <w:r>
              <w:rPr>
                <w:sz w:val="28"/>
              </w:rPr>
              <w:t>правильного</w:t>
            </w:r>
            <w:r>
              <w:rPr>
                <w:spacing w:val="-68"/>
                <w:sz w:val="28"/>
              </w:rPr>
              <w:t xml:space="preserve"> </w:t>
            </w:r>
            <w:r>
              <w:rPr>
                <w:sz w:val="28"/>
              </w:rPr>
              <w:t>поведения; о</w:t>
            </w:r>
            <w:r>
              <w:rPr>
                <w:spacing w:val="-68"/>
                <w:sz w:val="28"/>
              </w:rPr>
              <w:t xml:space="preserve"> </w:t>
            </w:r>
            <w:r>
              <w:rPr>
                <w:sz w:val="28"/>
              </w:rPr>
              <w:t>правилах</w:t>
            </w:r>
          </w:p>
          <w:p w14:paraId="3165E41E" w14:textId="77777777" w:rsidR="00A03118" w:rsidRDefault="00A03118" w:rsidP="00997D0D">
            <w:pPr>
              <w:pStyle w:val="TableParagraph"/>
              <w:spacing w:line="276" w:lineRule="auto"/>
              <w:ind w:right="475"/>
              <w:rPr>
                <w:sz w:val="28"/>
              </w:rPr>
            </w:pPr>
            <w:r>
              <w:rPr>
                <w:sz w:val="28"/>
              </w:rPr>
              <w:t>безопасности</w:t>
            </w:r>
            <w:r>
              <w:rPr>
                <w:spacing w:val="-68"/>
                <w:sz w:val="28"/>
              </w:rPr>
              <w:t xml:space="preserve"> </w:t>
            </w:r>
            <w:r>
              <w:rPr>
                <w:sz w:val="28"/>
              </w:rPr>
              <w:t>дорожного</w:t>
            </w:r>
            <w:r>
              <w:rPr>
                <w:spacing w:val="1"/>
                <w:sz w:val="28"/>
              </w:rPr>
              <w:t xml:space="preserve"> </w:t>
            </w:r>
            <w:r>
              <w:rPr>
                <w:sz w:val="28"/>
              </w:rPr>
              <w:t>движения</w:t>
            </w:r>
            <w:r>
              <w:rPr>
                <w:spacing w:val="-1"/>
                <w:sz w:val="28"/>
              </w:rPr>
              <w:t xml:space="preserve"> </w:t>
            </w:r>
            <w:r>
              <w:rPr>
                <w:sz w:val="28"/>
              </w:rPr>
              <w:t>в</w:t>
            </w:r>
          </w:p>
          <w:p w14:paraId="2CED23AC" w14:textId="77777777" w:rsidR="00A03118" w:rsidRDefault="00A03118" w:rsidP="00997D0D">
            <w:pPr>
              <w:pStyle w:val="TableParagraph"/>
              <w:rPr>
                <w:sz w:val="28"/>
              </w:rPr>
            </w:pPr>
            <w:r>
              <w:rPr>
                <w:sz w:val="28"/>
              </w:rPr>
              <w:t>качестве</w:t>
            </w:r>
          </w:p>
          <w:p w14:paraId="207E4FFC" w14:textId="77777777" w:rsidR="00A03118" w:rsidRDefault="00A03118" w:rsidP="00997D0D">
            <w:pPr>
              <w:pStyle w:val="TableParagraph"/>
              <w:spacing w:before="36" w:line="276" w:lineRule="auto"/>
              <w:ind w:right="697"/>
              <w:rPr>
                <w:sz w:val="28"/>
              </w:rPr>
            </w:pPr>
            <w:r>
              <w:rPr>
                <w:sz w:val="28"/>
              </w:rPr>
              <w:t>пешехода и</w:t>
            </w:r>
            <w:r>
              <w:rPr>
                <w:spacing w:val="-68"/>
                <w:sz w:val="28"/>
              </w:rPr>
              <w:t xml:space="preserve"> </w:t>
            </w:r>
            <w:r>
              <w:rPr>
                <w:sz w:val="28"/>
              </w:rPr>
              <w:t>пассажира</w:t>
            </w:r>
          </w:p>
          <w:p w14:paraId="28CF2980" w14:textId="77777777" w:rsidR="00A03118" w:rsidRDefault="00A03118" w:rsidP="00997D0D">
            <w:pPr>
              <w:pStyle w:val="TableParagraph"/>
              <w:spacing w:before="1" w:line="276" w:lineRule="auto"/>
              <w:ind w:right="333"/>
              <w:rPr>
                <w:sz w:val="28"/>
              </w:rPr>
            </w:pPr>
            <w:r>
              <w:rPr>
                <w:spacing w:val="-1"/>
                <w:sz w:val="28"/>
              </w:rPr>
              <w:t>транспортного</w:t>
            </w:r>
            <w:r>
              <w:rPr>
                <w:spacing w:val="-67"/>
                <w:sz w:val="28"/>
              </w:rPr>
              <w:t xml:space="preserve"> </w:t>
            </w:r>
            <w:r>
              <w:rPr>
                <w:sz w:val="28"/>
              </w:rPr>
              <w:t>средства;</w:t>
            </w:r>
          </w:p>
          <w:p w14:paraId="2E77DAC2" w14:textId="77777777" w:rsidR="00A03118" w:rsidRDefault="00A03118" w:rsidP="00997D0D">
            <w:pPr>
              <w:pStyle w:val="TableParagraph"/>
              <w:spacing w:line="276" w:lineRule="auto"/>
              <w:ind w:right="156" w:firstLine="264"/>
              <w:rPr>
                <w:sz w:val="28"/>
              </w:rPr>
            </w:pPr>
            <w:r>
              <w:rPr>
                <w:sz w:val="28"/>
              </w:rPr>
              <w:t>воспитывать</w:t>
            </w:r>
            <w:r>
              <w:rPr>
                <w:spacing w:val="1"/>
                <w:sz w:val="28"/>
              </w:rPr>
              <w:t xml:space="preserve"> </w:t>
            </w:r>
            <w:r>
              <w:rPr>
                <w:sz w:val="28"/>
              </w:rPr>
              <w:t>осторожное и</w:t>
            </w:r>
            <w:r>
              <w:rPr>
                <w:spacing w:val="1"/>
                <w:sz w:val="28"/>
              </w:rPr>
              <w:t xml:space="preserve"> </w:t>
            </w:r>
            <w:r>
              <w:rPr>
                <w:sz w:val="28"/>
              </w:rPr>
              <w:t>осмотрительное</w:t>
            </w:r>
            <w:r>
              <w:rPr>
                <w:spacing w:val="-67"/>
                <w:sz w:val="28"/>
              </w:rPr>
              <w:t xml:space="preserve"> </w:t>
            </w:r>
            <w:r>
              <w:rPr>
                <w:sz w:val="28"/>
              </w:rPr>
              <w:t>отношение к</w:t>
            </w:r>
            <w:r>
              <w:rPr>
                <w:spacing w:val="1"/>
                <w:sz w:val="28"/>
              </w:rPr>
              <w:t xml:space="preserve"> </w:t>
            </w:r>
            <w:r>
              <w:rPr>
                <w:sz w:val="28"/>
              </w:rPr>
              <w:t>потенциально</w:t>
            </w:r>
          </w:p>
          <w:p w14:paraId="4710145A" w14:textId="77777777" w:rsidR="00A03118" w:rsidRDefault="00A03118" w:rsidP="00997D0D">
            <w:pPr>
              <w:pStyle w:val="TableParagraph"/>
              <w:spacing w:before="1"/>
              <w:rPr>
                <w:sz w:val="28"/>
              </w:rPr>
            </w:pPr>
            <w:r>
              <w:rPr>
                <w:sz w:val="28"/>
              </w:rPr>
              <w:t>опасным</w:t>
            </w:r>
            <w:r>
              <w:rPr>
                <w:spacing w:val="-3"/>
                <w:sz w:val="28"/>
              </w:rPr>
              <w:t xml:space="preserve"> </w:t>
            </w:r>
            <w:r>
              <w:rPr>
                <w:sz w:val="28"/>
              </w:rPr>
              <w:t>для</w:t>
            </w:r>
          </w:p>
        </w:tc>
        <w:tc>
          <w:tcPr>
            <w:tcW w:w="7942" w:type="dxa"/>
            <w:gridSpan w:val="2"/>
          </w:tcPr>
          <w:p w14:paraId="4EE98C4C" w14:textId="77777777" w:rsidR="00A03118" w:rsidRDefault="00A03118" w:rsidP="00997D0D">
            <w:pPr>
              <w:pStyle w:val="TableParagraph"/>
              <w:tabs>
                <w:tab w:val="left" w:pos="1503"/>
                <w:tab w:val="left" w:pos="1831"/>
                <w:tab w:val="left" w:pos="2676"/>
                <w:tab w:val="left" w:pos="3386"/>
                <w:tab w:val="left" w:pos="3657"/>
                <w:tab w:val="left" w:pos="4461"/>
                <w:tab w:val="left" w:pos="4815"/>
                <w:tab w:val="left" w:pos="5598"/>
                <w:tab w:val="left" w:pos="5754"/>
                <w:tab w:val="left" w:pos="6413"/>
                <w:tab w:val="left" w:pos="6778"/>
              </w:tabs>
              <w:spacing w:line="276" w:lineRule="auto"/>
              <w:ind w:left="129" w:right="117" w:firstLine="701"/>
              <w:jc w:val="right"/>
              <w:rPr>
                <w:sz w:val="28"/>
              </w:rPr>
            </w:pPr>
            <w:r>
              <w:rPr>
                <w:sz w:val="28"/>
              </w:rPr>
              <w:t>Педагог</w:t>
            </w:r>
            <w:r>
              <w:rPr>
                <w:spacing w:val="53"/>
                <w:sz w:val="28"/>
              </w:rPr>
              <w:t xml:space="preserve"> </w:t>
            </w:r>
            <w:r>
              <w:rPr>
                <w:sz w:val="28"/>
              </w:rPr>
              <w:t>осуществляет</w:t>
            </w:r>
            <w:r>
              <w:rPr>
                <w:spacing w:val="55"/>
                <w:sz w:val="28"/>
              </w:rPr>
              <w:t xml:space="preserve"> </w:t>
            </w:r>
            <w:r>
              <w:rPr>
                <w:sz w:val="28"/>
              </w:rPr>
              <w:t>ознакомление</w:t>
            </w:r>
            <w:r>
              <w:rPr>
                <w:spacing w:val="55"/>
                <w:sz w:val="28"/>
              </w:rPr>
              <w:t xml:space="preserve"> </w:t>
            </w:r>
            <w:r>
              <w:rPr>
                <w:sz w:val="28"/>
              </w:rPr>
              <w:t>детей</w:t>
            </w:r>
            <w:r>
              <w:rPr>
                <w:spacing w:val="55"/>
                <w:sz w:val="28"/>
              </w:rPr>
              <w:t xml:space="preserve"> </w:t>
            </w:r>
            <w:r>
              <w:rPr>
                <w:sz w:val="28"/>
              </w:rPr>
              <w:t>с</w:t>
            </w:r>
            <w:r>
              <w:rPr>
                <w:spacing w:val="55"/>
                <w:sz w:val="28"/>
              </w:rPr>
              <w:t xml:space="preserve"> </w:t>
            </w:r>
            <w:r>
              <w:rPr>
                <w:sz w:val="28"/>
              </w:rPr>
              <w:t>правилами</w:t>
            </w:r>
            <w:r>
              <w:rPr>
                <w:spacing w:val="-67"/>
                <w:sz w:val="28"/>
              </w:rPr>
              <w:t xml:space="preserve"> </w:t>
            </w:r>
            <w:r>
              <w:rPr>
                <w:sz w:val="28"/>
              </w:rPr>
              <w:t>безопасного поведения в ситуациях, создающих угрозу жизни и</w:t>
            </w:r>
            <w:r>
              <w:rPr>
                <w:spacing w:val="-67"/>
                <w:sz w:val="28"/>
              </w:rPr>
              <w:t xml:space="preserve"> </w:t>
            </w:r>
            <w:r>
              <w:rPr>
                <w:sz w:val="28"/>
              </w:rPr>
              <w:t>здоровью</w:t>
            </w:r>
            <w:r>
              <w:rPr>
                <w:sz w:val="28"/>
              </w:rPr>
              <w:tab/>
              <w:t>ребёнка</w:t>
            </w:r>
            <w:r>
              <w:rPr>
                <w:sz w:val="28"/>
              </w:rPr>
              <w:tab/>
              <w:t>(погас</w:t>
            </w:r>
            <w:r>
              <w:rPr>
                <w:sz w:val="28"/>
              </w:rPr>
              <w:tab/>
              <w:t>свет,</w:t>
            </w:r>
            <w:r>
              <w:rPr>
                <w:sz w:val="28"/>
              </w:rPr>
              <w:tab/>
              <w:t>остался</w:t>
            </w:r>
            <w:r>
              <w:rPr>
                <w:sz w:val="28"/>
              </w:rPr>
              <w:tab/>
              <w:t>один</w:t>
            </w:r>
            <w:r>
              <w:rPr>
                <w:sz w:val="28"/>
              </w:rPr>
              <w:tab/>
              <w:t>в</w:t>
            </w:r>
            <w:r>
              <w:rPr>
                <w:sz w:val="28"/>
              </w:rPr>
              <w:tab/>
              <w:t>темноте,</w:t>
            </w:r>
            <w:r>
              <w:rPr>
                <w:spacing w:val="-67"/>
                <w:sz w:val="28"/>
              </w:rPr>
              <w:t xml:space="preserve"> </w:t>
            </w:r>
            <w:r>
              <w:rPr>
                <w:sz w:val="28"/>
              </w:rPr>
              <w:t>потерялся</w:t>
            </w:r>
            <w:r>
              <w:rPr>
                <w:spacing w:val="65"/>
                <w:sz w:val="28"/>
              </w:rPr>
              <w:t xml:space="preserve"> </w:t>
            </w:r>
            <w:r>
              <w:rPr>
                <w:sz w:val="28"/>
              </w:rPr>
              <w:t>на</w:t>
            </w:r>
            <w:r>
              <w:rPr>
                <w:spacing w:val="65"/>
                <w:sz w:val="28"/>
              </w:rPr>
              <w:t xml:space="preserve"> </w:t>
            </w:r>
            <w:r>
              <w:rPr>
                <w:sz w:val="28"/>
              </w:rPr>
              <w:t>улице,</w:t>
            </w:r>
            <w:r>
              <w:rPr>
                <w:spacing w:val="63"/>
                <w:sz w:val="28"/>
              </w:rPr>
              <w:t xml:space="preserve"> </w:t>
            </w:r>
            <w:r>
              <w:rPr>
                <w:sz w:val="28"/>
              </w:rPr>
              <w:t>в</w:t>
            </w:r>
            <w:r>
              <w:rPr>
                <w:spacing w:val="64"/>
                <w:sz w:val="28"/>
              </w:rPr>
              <w:t xml:space="preserve"> </w:t>
            </w:r>
            <w:r>
              <w:rPr>
                <w:sz w:val="28"/>
              </w:rPr>
              <w:t>лесу,</w:t>
            </w:r>
            <w:r>
              <w:rPr>
                <w:spacing w:val="63"/>
                <w:sz w:val="28"/>
              </w:rPr>
              <w:t xml:space="preserve"> </w:t>
            </w:r>
            <w:r>
              <w:rPr>
                <w:sz w:val="28"/>
              </w:rPr>
              <w:t>в</w:t>
            </w:r>
            <w:r>
              <w:rPr>
                <w:spacing w:val="67"/>
                <w:sz w:val="28"/>
              </w:rPr>
              <w:t xml:space="preserve"> </w:t>
            </w:r>
            <w:r>
              <w:rPr>
                <w:sz w:val="28"/>
              </w:rPr>
              <w:t>магазине,</w:t>
            </w:r>
            <w:r>
              <w:rPr>
                <w:spacing w:val="63"/>
                <w:sz w:val="28"/>
              </w:rPr>
              <w:t xml:space="preserve"> </w:t>
            </w:r>
            <w:r>
              <w:rPr>
                <w:sz w:val="28"/>
              </w:rPr>
              <w:t>во</w:t>
            </w:r>
            <w:r>
              <w:rPr>
                <w:spacing w:val="66"/>
                <w:sz w:val="28"/>
              </w:rPr>
              <w:t xml:space="preserve"> </w:t>
            </w:r>
            <w:r>
              <w:rPr>
                <w:sz w:val="28"/>
              </w:rPr>
              <w:t>время</w:t>
            </w:r>
            <w:r>
              <w:rPr>
                <w:spacing w:val="65"/>
                <w:sz w:val="28"/>
              </w:rPr>
              <w:t xml:space="preserve"> </w:t>
            </w:r>
            <w:r>
              <w:rPr>
                <w:sz w:val="28"/>
              </w:rPr>
              <w:t>массового</w:t>
            </w:r>
            <w:r>
              <w:rPr>
                <w:spacing w:val="-67"/>
                <w:sz w:val="28"/>
              </w:rPr>
              <w:t xml:space="preserve"> </w:t>
            </w:r>
            <w:r>
              <w:rPr>
                <w:sz w:val="28"/>
              </w:rPr>
              <w:t>праздника,</w:t>
            </w:r>
            <w:r>
              <w:rPr>
                <w:spacing w:val="64"/>
                <w:sz w:val="28"/>
              </w:rPr>
              <w:t xml:space="preserve"> </w:t>
            </w:r>
            <w:r>
              <w:rPr>
                <w:sz w:val="28"/>
              </w:rPr>
              <w:t>получил</w:t>
            </w:r>
            <w:r>
              <w:rPr>
                <w:spacing w:val="64"/>
                <w:sz w:val="28"/>
              </w:rPr>
              <w:t xml:space="preserve"> </w:t>
            </w:r>
            <w:r>
              <w:rPr>
                <w:sz w:val="28"/>
              </w:rPr>
              <w:t>травму</w:t>
            </w:r>
            <w:r>
              <w:rPr>
                <w:spacing w:val="60"/>
                <w:sz w:val="28"/>
              </w:rPr>
              <w:t xml:space="preserve"> </w:t>
            </w:r>
            <w:r>
              <w:rPr>
                <w:sz w:val="28"/>
              </w:rPr>
              <w:t>(ушиб,</w:t>
            </w:r>
            <w:r>
              <w:rPr>
                <w:spacing w:val="64"/>
                <w:sz w:val="28"/>
              </w:rPr>
              <w:t xml:space="preserve"> </w:t>
            </w:r>
            <w:r>
              <w:rPr>
                <w:sz w:val="28"/>
              </w:rPr>
              <w:t>порез)</w:t>
            </w:r>
            <w:r>
              <w:rPr>
                <w:spacing w:val="64"/>
                <w:sz w:val="28"/>
              </w:rPr>
              <w:t xml:space="preserve"> </w:t>
            </w:r>
            <w:r>
              <w:rPr>
                <w:sz w:val="28"/>
              </w:rPr>
              <w:t>и</w:t>
            </w:r>
            <w:r>
              <w:rPr>
                <w:spacing w:val="65"/>
                <w:sz w:val="28"/>
              </w:rPr>
              <w:t xml:space="preserve"> </w:t>
            </w:r>
            <w:r>
              <w:rPr>
                <w:sz w:val="28"/>
              </w:rPr>
              <w:t>тому</w:t>
            </w:r>
            <w:r>
              <w:rPr>
                <w:spacing w:val="60"/>
                <w:sz w:val="28"/>
              </w:rPr>
              <w:t xml:space="preserve"> </w:t>
            </w:r>
            <w:r>
              <w:rPr>
                <w:sz w:val="28"/>
              </w:rPr>
              <w:t>подобное).</w:t>
            </w:r>
            <w:r>
              <w:rPr>
                <w:spacing w:val="-67"/>
                <w:sz w:val="28"/>
              </w:rPr>
              <w:t xml:space="preserve"> </w:t>
            </w:r>
            <w:r>
              <w:rPr>
                <w:sz w:val="28"/>
              </w:rPr>
              <w:t>Создавая</w:t>
            </w:r>
            <w:r>
              <w:rPr>
                <w:spacing w:val="9"/>
                <w:sz w:val="28"/>
              </w:rPr>
              <w:t xml:space="preserve"> </w:t>
            </w:r>
            <w:r>
              <w:rPr>
                <w:sz w:val="28"/>
              </w:rPr>
              <w:t>игровые,</w:t>
            </w:r>
            <w:r>
              <w:rPr>
                <w:spacing w:val="8"/>
                <w:sz w:val="28"/>
              </w:rPr>
              <w:t xml:space="preserve"> </w:t>
            </w:r>
            <w:r>
              <w:rPr>
                <w:sz w:val="28"/>
              </w:rPr>
              <w:t>проблемные</w:t>
            </w:r>
            <w:r>
              <w:rPr>
                <w:spacing w:val="11"/>
                <w:sz w:val="28"/>
              </w:rPr>
              <w:t xml:space="preserve"> </w:t>
            </w:r>
            <w:r>
              <w:rPr>
                <w:sz w:val="28"/>
              </w:rPr>
              <w:t>ситуации,</w:t>
            </w:r>
            <w:r>
              <w:rPr>
                <w:spacing w:val="8"/>
                <w:sz w:val="28"/>
              </w:rPr>
              <w:t xml:space="preserve"> </w:t>
            </w:r>
            <w:r>
              <w:rPr>
                <w:sz w:val="28"/>
              </w:rPr>
              <w:t>досуги</w:t>
            </w:r>
            <w:r>
              <w:rPr>
                <w:spacing w:val="12"/>
                <w:sz w:val="28"/>
              </w:rPr>
              <w:t xml:space="preserve"> </w:t>
            </w:r>
            <w:r>
              <w:rPr>
                <w:sz w:val="28"/>
              </w:rPr>
              <w:t>для</w:t>
            </w:r>
            <w:r>
              <w:rPr>
                <w:spacing w:val="11"/>
                <w:sz w:val="28"/>
              </w:rPr>
              <w:t xml:space="preserve"> </w:t>
            </w:r>
            <w:r>
              <w:rPr>
                <w:sz w:val="28"/>
              </w:rPr>
              <w:t>детей,</w:t>
            </w:r>
            <w:r>
              <w:rPr>
                <w:spacing w:val="-67"/>
                <w:sz w:val="28"/>
              </w:rPr>
              <w:t xml:space="preserve"> </w:t>
            </w:r>
            <w:r>
              <w:rPr>
                <w:sz w:val="28"/>
              </w:rPr>
              <w:t>педагог</w:t>
            </w:r>
            <w:r>
              <w:rPr>
                <w:spacing w:val="51"/>
                <w:sz w:val="28"/>
              </w:rPr>
              <w:t xml:space="preserve"> </w:t>
            </w:r>
            <w:r>
              <w:rPr>
                <w:sz w:val="28"/>
              </w:rPr>
              <w:t>активизирует</w:t>
            </w:r>
            <w:r>
              <w:rPr>
                <w:spacing w:val="52"/>
                <w:sz w:val="28"/>
              </w:rPr>
              <w:t xml:space="preserve"> </w:t>
            </w:r>
            <w:r>
              <w:rPr>
                <w:sz w:val="28"/>
              </w:rPr>
              <w:t>самостоятельный</w:t>
            </w:r>
            <w:r>
              <w:rPr>
                <w:spacing w:val="50"/>
                <w:sz w:val="28"/>
              </w:rPr>
              <w:t xml:space="preserve"> </w:t>
            </w:r>
            <w:r>
              <w:rPr>
                <w:sz w:val="28"/>
              </w:rPr>
              <w:t>опыт</w:t>
            </w:r>
            <w:r>
              <w:rPr>
                <w:spacing w:val="48"/>
                <w:sz w:val="28"/>
              </w:rPr>
              <w:t xml:space="preserve"> </w:t>
            </w:r>
            <w:r>
              <w:rPr>
                <w:sz w:val="28"/>
              </w:rPr>
              <w:t>детей</w:t>
            </w:r>
            <w:r>
              <w:rPr>
                <w:spacing w:val="52"/>
                <w:sz w:val="28"/>
              </w:rPr>
              <w:t xml:space="preserve"> </w:t>
            </w:r>
            <w:r>
              <w:rPr>
                <w:sz w:val="28"/>
              </w:rPr>
              <w:t>в</w:t>
            </w:r>
            <w:r>
              <w:rPr>
                <w:spacing w:val="52"/>
                <w:sz w:val="28"/>
              </w:rPr>
              <w:t xml:space="preserve"> </w:t>
            </w:r>
            <w:r>
              <w:rPr>
                <w:sz w:val="28"/>
              </w:rPr>
              <w:t>области</w:t>
            </w:r>
            <w:r>
              <w:rPr>
                <w:spacing w:val="-67"/>
                <w:sz w:val="28"/>
              </w:rPr>
              <w:t xml:space="preserve"> </w:t>
            </w:r>
            <w:r>
              <w:rPr>
                <w:sz w:val="28"/>
              </w:rPr>
              <w:t>безопасного</w:t>
            </w:r>
            <w:r>
              <w:rPr>
                <w:sz w:val="28"/>
              </w:rPr>
              <w:tab/>
              <w:t>поведения,</w:t>
            </w:r>
            <w:r>
              <w:rPr>
                <w:sz w:val="28"/>
              </w:rPr>
              <w:tab/>
              <w:t>позволяет</w:t>
            </w:r>
            <w:r>
              <w:rPr>
                <w:sz w:val="28"/>
              </w:rPr>
              <w:tab/>
              <w:t>детям</w:t>
            </w:r>
            <w:r>
              <w:rPr>
                <w:sz w:val="28"/>
              </w:rPr>
              <w:tab/>
            </w:r>
            <w:r>
              <w:rPr>
                <w:sz w:val="28"/>
              </w:rPr>
              <w:tab/>
            </w:r>
            <w:r>
              <w:rPr>
                <w:spacing w:val="-1"/>
                <w:sz w:val="28"/>
              </w:rPr>
              <w:t>демонстрировать</w:t>
            </w:r>
            <w:r>
              <w:rPr>
                <w:spacing w:val="-67"/>
                <w:sz w:val="28"/>
              </w:rPr>
              <w:t xml:space="preserve"> </w:t>
            </w:r>
            <w:r>
              <w:rPr>
                <w:sz w:val="28"/>
              </w:rPr>
              <w:t>сформированные</w:t>
            </w:r>
            <w:r>
              <w:rPr>
                <w:spacing w:val="-4"/>
                <w:sz w:val="28"/>
              </w:rPr>
              <w:t xml:space="preserve"> </w:t>
            </w:r>
            <w:r>
              <w:rPr>
                <w:sz w:val="28"/>
              </w:rPr>
              <w:t>умения,</w:t>
            </w:r>
            <w:r>
              <w:rPr>
                <w:spacing w:val="-4"/>
                <w:sz w:val="28"/>
              </w:rPr>
              <w:t xml:space="preserve"> </w:t>
            </w:r>
            <w:r>
              <w:rPr>
                <w:sz w:val="28"/>
              </w:rPr>
              <w:t>связанные</w:t>
            </w:r>
            <w:r>
              <w:rPr>
                <w:spacing w:val="-3"/>
                <w:sz w:val="28"/>
              </w:rPr>
              <w:t xml:space="preserve"> </w:t>
            </w:r>
            <w:r>
              <w:rPr>
                <w:sz w:val="28"/>
              </w:rPr>
              <w:t>с</w:t>
            </w:r>
            <w:r>
              <w:rPr>
                <w:spacing w:val="-5"/>
                <w:sz w:val="28"/>
              </w:rPr>
              <w:t xml:space="preserve"> </w:t>
            </w:r>
            <w:r>
              <w:rPr>
                <w:sz w:val="28"/>
              </w:rPr>
              <w:t>безопасным</w:t>
            </w:r>
            <w:r>
              <w:rPr>
                <w:spacing w:val="-3"/>
                <w:sz w:val="28"/>
              </w:rPr>
              <w:t xml:space="preserve"> </w:t>
            </w:r>
            <w:r>
              <w:rPr>
                <w:sz w:val="28"/>
              </w:rPr>
              <w:t>поведением.</w:t>
            </w:r>
          </w:p>
          <w:p w14:paraId="70B82403" w14:textId="77777777" w:rsidR="00A03118" w:rsidRDefault="00A03118" w:rsidP="00997D0D">
            <w:pPr>
              <w:pStyle w:val="TableParagraph"/>
              <w:spacing w:line="276" w:lineRule="auto"/>
              <w:ind w:left="129" w:right="116" w:firstLine="720"/>
              <w:jc w:val="both"/>
              <w:rPr>
                <w:sz w:val="28"/>
              </w:rPr>
            </w:pPr>
            <w:r>
              <w:rPr>
                <w:sz w:val="28"/>
              </w:rPr>
              <w:t>Педагог</w:t>
            </w:r>
            <w:r>
              <w:rPr>
                <w:spacing w:val="1"/>
                <w:sz w:val="28"/>
              </w:rPr>
              <w:t xml:space="preserve"> </w:t>
            </w:r>
            <w:r>
              <w:rPr>
                <w:sz w:val="28"/>
              </w:rPr>
              <w:t>инициирует</w:t>
            </w:r>
            <w:r>
              <w:rPr>
                <w:spacing w:val="1"/>
                <w:sz w:val="28"/>
              </w:rPr>
              <w:t xml:space="preserve"> </w:t>
            </w:r>
            <w:r>
              <w:rPr>
                <w:sz w:val="28"/>
              </w:rPr>
              <w:t>самостоятельность</w:t>
            </w:r>
            <w:r>
              <w:rPr>
                <w:spacing w:val="1"/>
                <w:sz w:val="28"/>
              </w:rPr>
              <w:t xml:space="preserve"> </w:t>
            </w:r>
            <w:r>
              <w:rPr>
                <w:sz w:val="28"/>
              </w:rPr>
              <w:t>и</w:t>
            </w:r>
            <w:r>
              <w:rPr>
                <w:spacing w:val="1"/>
                <w:sz w:val="28"/>
              </w:rPr>
              <w:t xml:space="preserve"> </w:t>
            </w:r>
            <w:r>
              <w:rPr>
                <w:sz w:val="28"/>
              </w:rPr>
              <w:t>активность</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соблюдении</w:t>
            </w:r>
            <w:r>
              <w:rPr>
                <w:spacing w:val="1"/>
                <w:sz w:val="28"/>
              </w:rPr>
              <w:t xml:space="preserve"> </w:t>
            </w:r>
            <w:r>
              <w:rPr>
                <w:sz w:val="28"/>
              </w:rPr>
              <w:t>норм</w:t>
            </w:r>
            <w:r>
              <w:rPr>
                <w:spacing w:val="1"/>
                <w:sz w:val="28"/>
              </w:rPr>
              <w:t xml:space="preserve"> </w:t>
            </w:r>
            <w:r>
              <w:rPr>
                <w:sz w:val="28"/>
              </w:rPr>
              <w:t>и</w:t>
            </w:r>
            <w:r>
              <w:rPr>
                <w:spacing w:val="1"/>
                <w:sz w:val="28"/>
              </w:rPr>
              <w:t xml:space="preserve"> </w:t>
            </w:r>
            <w:r>
              <w:rPr>
                <w:sz w:val="28"/>
              </w:rPr>
              <w:t>правил</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ободряет</w:t>
            </w:r>
            <w:r>
              <w:rPr>
                <w:spacing w:val="-2"/>
                <w:sz w:val="28"/>
              </w:rPr>
              <w:t xml:space="preserve"> </w:t>
            </w:r>
            <w:r>
              <w:rPr>
                <w:sz w:val="28"/>
              </w:rPr>
              <w:t>похвалой</w:t>
            </w:r>
            <w:r>
              <w:rPr>
                <w:spacing w:val="-1"/>
                <w:sz w:val="28"/>
              </w:rPr>
              <w:t xml:space="preserve"> </w:t>
            </w:r>
            <w:r>
              <w:rPr>
                <w:sz w:val="28"/>
              </w:rPr>
              <w:t>правильно выполненные</w:t>
            </w:r>
            <w:r>
              <w:rPr>
                <w:spacing w:val="-1"/>
                <w:sz w:val="28"/>
              </w:rPr>
              <w:t xml:space="preserve"> </w:t>
            </w:r>
            <w:r>
              <w:rPr>
                <w:sz w:val="28"/>
              </w:rPr>
              <w:t>действия.</w:t>
            </w:r>
          </w:p>
          <w:p w14:paraId="634A7036" w14:textId="77777777" w:rsidR="00A03118" w:rsidRDefault="00A03118" w:rsidP="00997D0D">
            <w:pPr>
              <w:pStyle w:val="TableParagraph"/>
              <w:spacing w:line="276" w:lineRule="auto"/>
              <w:ind w:left="129" w:right="118" w:firstLine="720"/>
              <w:jc w:val="both"/>
              <w:rPr>
                <w:sz w:val="28"/>
              </w:rPr>
            </w:pPr>
            <w:r>
              <w:rPr>
                <w:sz w:val="28"/>
              </w:rPr>
              <w:t>Педагог рассказывает детям об элементарных правилах</w:t>
            </w:r>
            <w:r>
              <w:rPr>
                <w:spacing w:val="1"/>
                <w:sz w:val="28"/>
              </w:rPr>
              <w:t xml:space="preserve"> </w:t>
            </w:r>
            <w:r>
              <w:rPr>
                <w:sz w:val="28"/>
              </w:rPr>
              <w:t>оказания первой медицинской помощи при первых признаках</w:t>
            </w:r>
            <w:r>
              <w:rPr>
                <w:spacing w:val="1"/>
                <w:sz w:val="28"/>
              </w:rPr>
              <w:t xml:space="preserve"> </w:t>
            </w:r>
            <w:r>
              <w:rPr>
                <w:sz w:val="28"/>
              </w:rPr>
              <w:t>недомогания, травмах, ушибах. Закрепляет через организацию</w:t>
            </w:r>
            <w:r>
              <w:rPr>
                <w:spacing w:val="1"/>
                <w:sz w:val="28"/>
              </w:rPr>
              <w:t xml:space="preserve"> </w:t>
            </w:r>
            <w:r>
              <w:rPr>
                <w:sz w:val="28"/>
              </w:rPr>
              <w:t>дидактических игр, упражнений действия детей, связанные с</w:t>
            </w:r>
            <w:r>
              <w:rPr>
                <w:spacing w:val="1"/>
                <w:sz w:val="28"/>
              </w:rPr>
              <w:t xml:space="preserve"> </w:t>
            </w:r>
            <w:r>
              <w:rPr>
                <w:sz w:val="28"/>
              </w:rPr>
              <w:t>оказанием</w:t>
            </w:r>
            <w:r>
              <w:rPr>
                <w:spacing w:val="-1"/>
                <w:sz w:val="28"/>
              </w:rPr>
              <w:t xml:space="preserve"> </w:t>
            </w:r>
            <w:r>
              <w:rPr>
                <w:sz w:val="28"/>
              </w:rPr>
              <w:t>первой медицинской</w:t>
            </w:r>
            <w:r>
              <w:rPr>
                <w:spacing w:val="-1"/>
                <w:sz w:val="28"/>
              </w:rPr>
              <w:t xml:space="preserve"> </w:t>
            </w:r>
            <w:r>
              <w:rPr>
                <w:sz w:val="28"/>
              </w:rPr>
              <w:t>помощи.</w:t>
            </w:r>
          </w:p>
          <w:p w14:paraId="39BFC1D3" w14:textId="77777777" w:rsidR="00A03118" w:rsidRDefault="00A03118" w:rsidP="00997D0D">
            <w:pPr>
              <w:pStyle w:val="TableParagraph"/>
              <w:spacing w:line="276" w:lineRule="auto"/>
              <w:ind w:left="129" w:right="117" w:firstLine="720"/>
              <w:jc w:val="both"/>
              <w:rPr>
                <w:sz w:val="28"/>
              </w:rPr>
            </w:pPr>
            <w:r>
              <w:rPr>
                <w:sz w:val="28"/>
              </w:rPr>
              <w:t>Организует</w:t>
            </w:r>
            <w:r>
              <w:rPr>
                <w:spacing w:val="1"/>
                <w:sz w:val="28"/>
              </w:rPr>
              <w:t xml:space="preserve"> </w:t>
            </w:r>
            <w:r>
              <w:rPr>
                <w:sz w:val="28"/>
              </w:rPr>
              <w:t>встречи</w:t>
            </w:r>
            <w:r>
              <w:rPr>
                <w:spacing w:val="1"/>
                <w:sz w:val="28"/>
              </w:rPr>
              <w:t xml:space="preserve"> </w:t>
            </w:r>
            <w:r>
              <w:rPr>
                <w:sz w:val="28"/>
              </w:rPr>
              <w:t>детей</w:t>
            </w:r>
            <w:r>
              <w:rPr>
                <w:spacing w:val="1"/>
                <w:sz w:val="28"/>
              </w:rPr>
              <w:t xml:space="preserve"> </w:t>
            </w:r>
            <w:r>
              <w:rPr>
                <w:sz w:val="28"/>
              </w:rPr>
              <w:t>со</w:t>
            </w:r>
            <w:r>
              <w:rPr>
                <w:spacing w:val="1"/>
                <w:sz w:val="28"/>
              </w:rPr>
              <w:t xml:space="preserve"> </w:t>
            </w:r>
            <w:r>
              <w:rPr>
                <w:sz w:val="28"/>
              </w:rPr>
              <w:t>специалистами,</w:t>
            </w:r>
            <w:r>
              <w:rPr>
                <w:spacing w:val="1"/>
                <w:sz w:val="28"/>
              </w:rPr>
              <w:t xml:space="preserve"> </w:t>
            </w:r>
            <w:r>
              <w:rPr>
                <w:sz w:val="28"/>
              </w:rPr>
              <w:t>чьи</w:t>
            </w:r>
            <w:r>
              <w:rPr>
                <w:spacing w:val="-67"/>
                <w:sz w:val="28"/>
              </w:rPr>
              <w:t xml:space="preserve"> </w:t>
            </w:r>
            <w:r>
              <w:rPr>
                <w:sz w:val="28"/>
              </w:rPr>
              <w:t>профессии</w:t>
            </w:r>
            <w:r>
              <w:rPr>
                <w:spacing w:val="1"/>
                <w:sz w:val="28"/>
              </w:rPr>
              <w:t xml:space="preserve"> </w:t>
            </w:r>
            <w:r>
              <w:rPr>
                <w:sz w:val="28"/>
              </w:rPr>
              <w:t>связаны</w:t>
            </w:r>
            <w:r>
              <w:rPr>
                <w:spacing w:val="1"/>
                <w:sz w:val="28"/>
              </w:rPr>
              <w:t xml:space="preserve"> </w:t>
            </w:r>
            <w:r>
              <w:rPr>
                <w:sz w:val="28"/>
              </w:rPr>
              <w:t>с</w:t>
            </w:r>
            <w:r>
              <w:rPr>
                <w:spacing w:val="1"/>
                <w:sz w:val="28"/>
              </w:rPr>
              <w:t xml:space="preserve"> </w:t>
            </w:r>
            <w:r>
              <w:rPr>
                <w:sz w:val="28"/>
              </w:rPr>
              <w:t>безопасностью</w:t>
            </w:r>
            <w:r>
              <w:rPr>
                <w:spacing w:val="1"/>
                <w:sz w:val="28"/>
              </w:rPr>
              <w:t xml:space="preserve"> </w:t>
            </w:r>
            <w:r>
              <w:rPr>
                <w:sz w:val="28"/>
              </w:rPr>
              <w:t>(врач</w:t>
            </w:r>
            <w:r>
              <w:rPr>
                <w:spacing w:val="1"/>
                <w:sz w:val="28"/>
              </w:rPr>
              <w:t xml:space="preserve"> </w:t>
            </w:r>
            <w:r>
              <w:rPr>
                <w:sz w:val="28"/>
              </w:rPr>
              <w:t>скорой</w:t>
            </w:r>
            <w:r>
              <w:rPr>
                <w:spacing w:val="70"/>
                <w:sz w:val="28"/>
              </w:rPr>
              <w:t xml:space="preserve"> </w:t>
            </w:r>
            <w:r>
              <w:rPr>
                <w:sz w:val="28"/>
              </w:rPr>
              <w:t>помощи,</w:t>
            </w:r>
            <w:r>
              <w:rPr>
                <w:spacing w:val="1"/>
                <w:sz w:val="28"/>
              </w:rPr>
              <w:t xml:space="preserve"> </w:t>
            </w:r>
            <w:r>
              <w:rPr>
                <w:sz w:val="28"/>
              </w:rPr>
              <w:t>врач</w:t>
            </w:r>
            <w:r>
              <w:rPr>
                <w:spacing w:val="29"/>
                <w:sz w:val="28"/>
              </w:rPr>
              <w:t xml:space="preserve"> </w:t>
            </w:r>
            <w:r>
              <w:rPr>
                <w:sz w:val="28"/>
              </w:rPr>
              <w:t>-</w:t>
            </w:r>
            <w:r>
              <w:rPr>
                <w:spacing w:val="27"/>
                <w:sz w:val="28"/>
              </w:rPr>
              <w:t xml:space="preserve"> </w:t>
            </w:r>
            <w:r>
              <w:rPr>
                <w:sz w:val="28"/>
              </w:rPr>
              <w:t>травматолог,</w:t>
            </w:r>
            <w:r>
              <w:rPr>
                <w:spacing w:val="25"/>
                <w:sz w:val="28"/>
              </w:rPr>
              <w:t xml:space="preserve"> </w:t>
            </w:r>
            <w:r>
              <w:rPr>
                <w:sz w:val="28"/>
              </w:rPr>
              <w:t>полицейский,</w:t>
            </w:r>
            <w:r>
              <w:rPr>
                <w:spacing w:val="24"/>
                <w:sz w:val="28"/>
              </w:rPr>
              <w:t xml:space="preserve"> </w:t>
            </w:r>
            <w:r>
              <w:rPr>
                <w:sz w:val="28"/>
              </w:rPr>
              <w:t>охранник</w:t>
            </w:r>
            <w:r>
              <w:rPr>
                <w:spacing w:val="28"/>
                <w:sz w:val="28"/>
              </w:rPr>
              <w:t xml:space="preserve"> </w:t>
            </w:r>
            <w:r>
              <w:rPr>
                <w:sz w:val="28"/>
              </w:rPr>
              <w:t>в</w:t>
            </w:r>
            <w:r>
              <w:rPr>
                <w:spacing w:val="26"/>
                <w:sz w:val="28"/>
              </w:rPr>
              <w:t xml:space="preserve"> </w:t>
            </w:r>
            <w:r>
              <w:rPr>
                <w:sz w:val="28"/>
              </w:rPr>
              <w:t>ДОО,</w:t>
            </w:r>
            <w:r>
              <w:rPr>
                <w:spacing w:val="26"/>
                <w:sz w:val="28"/>
              </w:rPr>
              <w:t xml:space="preserve"> </w:t>
            </w:r>
            <w:r>
              <w:rPr>
                <w:sz w:val="28"/>
              </w:rPr>
              <w:t>пожарный</w:t>
            </w:r>
            <w:r>
              <w:rPr>
                <w:spacing w:val="-67"/>
                <w:sz w:val="28"/>
              </w:rPr>
              <w:t xml:space="preserve"> </w:t>
            </w:r>
            <w:r>
              <w:rPr>
                <w:sz w:val="28"/>
              </w:rPr>
              <w:t>и</w:t>
            </w:r>
            <w:r>
              <w:rPr>
                <w:spacing w:val="1"/>
                <w:sz w:val="28"/>
              </w:rPr>
              <w:t xml:space="preserve"> </w:t>
            </w:r>
            <w:r>
              <w:rPr>
                <w:sz w:val="28"/>
              </w:rPr>
              <w:t>другие)</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обогащения</w:t>
            </w:r>
            <w:r>
              <w:rPr>
                <w:spacing w:val="1"/>
                <w:sz w:val="28"/>
              </w:rPr>
              <w:t xml:space="preserve"> </w:t>
            </w:r>
            <w:r>
              <w:rPr>
                <w:sz w:val="28"/>
              </w:rPr>
              <w:t>представлений</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безопасном поведении дома, на улице, в природе, в ДОО, в</w:t>
            </w:r>
            <w:r>
              <w:rPr>
                <w:spacing w:val="1"/>
                <w:sz w:val="28"/>
              </w:rPr>
              <w:t xml:space="preserve"> </w:t>
            </w:r>
            <w:r>
              <w:rPr>
                <w:sz w:val="28"/>
              </w:rPr>
              <w:t>местах</w:t>
            </w:r>
            <w:r>
              <w:rPr>
                <w:spacing w:val="41"/>
                <w:sz w:val="28"/>
              </w:rPr>
              <w:t xml:space="preserve"> </w:t>
            </w:r>
            <w:r>
              <w:rPr>
                <w:sz w:val="28"/>
              </w:rPr>
              <w:t>большого</w:t>
            </w:r>
            <w:r>
              <w:rPr>
                <w:spacing w:val="44"/>
                <w:sz w:val="28"/>
              </w:rPr>
              <w:t xml:space="preserve"> </w:t>
            </w:r>
            <w:r>
              <w:rPr>
                <w:sz w:val="28"/>
              </w:rPr>
              <w:t>скопления</w:t>
            </w:r>
            <w:r>
              <w:rPr>
                <w:spacing w:val="46"/>
                <w:sz w:val="28"/>
              </w:rPr>
              <w:t xml:space="preserve"> </w:t>
            </w:r>
            <w:r>
              <w:rPr>
                <w:sz w:val="28"/>
              </w:rPr>
              <w:t>людей:</w:t>
            </w:r>
            <w:r>
              <w:rPr>
                <w:spacing w:val="44"/>
                <w:sz w:val="28"/>
              </w:rPr>
              <w:t xml:space="preserve"> </w:t>
            </w:r>
            <w:r>
              <w:rPr>
                <w:sz w:val="28"/>
              </w:rPr>
              <w:t>в</w:t>
            </w:r>
            <w:r>
              <w:rPr>
                <w:spacing w:val="43"/>
                <w:sz w:val="28"/>
              </w:rPr>
              <w:t xml:space="preserve"> </w:t>
            </w:r>
            <w:r>
              <w:rPr>
                <w:sz w:val="28"/>
              </w:rPr>
              <w:t>магазинах,</w:t>
            </w:r>
            <w:r>
              <w:rPr>
                <w:spacing w:val="42"/>
                <w:sz w:val="28"/>
              </w:rPr>
              <w:t xml:space="preserve"> </w:t>
            </w:r>
            <w:r>
              <w:rPr>
                <w:sz w:val="28"/>
              </w:rPr>
              <w:t>на</w:t>
            </w:r>
            <w:r>
              <w:rPr>
                <w:spacing w:val="45"/>
                <w:sz w:val="28"/>
              </w:rPr>
              <w:t xml:space="preserve"> </w:t>
            </w:r>
            <w:r>
              <w:rPr>
                <w:sz w:val="28"/>
              </w:rPr>
              <w:t>вокзалах,</w:t>
            </w:r>
          </w:p>
          <w:p w14:paraId="0C7B9F4F" w14:textId="77777777" w:rsidR="00A03118" w:rsidRDefault="00A03118" w:rsidP="00997D0D">
            <w:pPr>
              <w:pStyle w:val="TableParagraph"/>
              <w:ind w:left="129"/>
              <w:jc w:val="both"/>
              <w:rPr>
                <w:sz w:val="28"/>
              </w:rPr>
            </w:pPr>
            <w:r>
              <w:rPr>
                <w:sz w:val="28"/>
              </w:rPr>
              <w:t>на</w:t>
            </w:r>
            <w:r>
              <w:rPr>
                <w:spacing w:val="-2"/>
                <w:sz w:val="28"/>
              </w:rPr>
              <w:t xml:space="preserve"> </w:t>
            </w:r>
            <w:r>
              <w:rPr>
                <w:sz w:val="28"/>
              </w:rPr>
              <w:t>праздниках,</w:t>
            </w:r>
            <w:r>
              <w:rPr>
                <w:spacing w:val="-3"/>
                <w:sz w:val="28"/>
              </w:rPr>
              <w:t xml:space="preserve"> </w:t>
            </w:r>
            <w:r>
              <w:rPr>
                <w:sz w:val="28"/>
              </w:rPr>
              <w:t>в</w:t>
            </w:r>
            <w:r>
              <w:rPr>
                <w:spacing w:val="-4"/>
                <w:sz w:val="28"/>
              </w:rPr>
              <w:t xml:space="preserve"> </w:t>
            </w:r>
            <w:r>
              <w:rPr>
                <w:sz w:val="28"/>
              </w:rPr>
              <w:t>развлекательных</w:t>
            </w:r>
            <w:r>
              <w:rPr>
                <w:spacing w:val="-1"/>
                <w:sz w:val="28"/>
              </w:rPr>
              <w:t xml:space="preserve"> </w:t>
            </w:r>
            <w:r>
              <w:rPr>
                <w:sz w:val="28"/>
              </w:rPr>
              <w:t>центрах</w:t>
            </w:r>
            <w:r>
              <w:rPr>
                <w:spacing w:val="-1"/>
                <w:sz w:val="28"/>
              </w:rPr>
              <w:t xml:space="preserve"> </w:t>
            </w:r>
            <w:r>
              <w:rPr>
                <w:sz w:val="28"/>
              </w:rPr>
              <w:t>и</w:t>
            </w:r>
            <w:r>
              <w:rPr>
                <w:spacing w:val="-5"/>
                <w:sz w:val="28"/>
              </w:rPr>
              <w:t xml:space="preserve"> </w:t>
            </w:r>
            <w:r>
              <w:rPr>
                <w:sz w:val="28"/>
              </w:rPr>
              <w:t>парках.</w:t>
            </w:r>
          </w:p>
        </w:tc>
      </w:tr>
    </w:tbl>
    <w:p w14:paraId="4D45227B"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941"/>
      </w:tblGrid>
      <w:tr w:rsidR="00A03118" w14:paraId="26DE7438" w14:textId="77777777" w:rsidTr="00997D0D">
        <w:trPr>
          <w:trHeight w:val="8518"/>
        </w:trPr>
        <w:tc>
          <w:tcPr>
            <w:tcW w:w="2235" w:type="dxa"/>
          </w:tcPr>
          <w:p w14:paraId="7048A19F" w14:textId="77777777" w:rsidR="00A03118" w:rsidRDefault="00A03118" w:rsidP="00997D0D">
            <w:pPr>
              <w:pStyle w:val="TableParagraph"/>
              <w:spacing w:line="312" w:lineRule="exact"/>
              <w:rPr>
                <w:sz w:val="28"/>
              </w:rPr>
            </w:pPr>
            <w:r>
              <w:rPr>
                <w:sz w:val="28"/>
              </w:rPr>
              <w:lastRenderedPageBreak/>
              <w:t>человека</w:t>
            </w:r>
          </w:p>
          <w:p w14:paraId="2D6D41E8" w14:textId="77777777" w:rsidR="00A03118" w:rsidRDefault="00A03118" w:rsidP="00997D0D">
            <w:pPr>
              <w:pStyle w:val="TableParagraph"/>
              <w:spacing w:before="47" w:line="276" w:lineRule="auto"/>
              <w:ind w:right="244"/>
              <w:rPr>
                <w:sz w:val="28"/>
              </w:rPr>
            </w:pPr>
            <w:r>
              <w:rPr>
                <w:sz w:val="28"/>
              </w:rPr>
              <w:t>ситуациям в</w:t>
            </w:r>
            <w:r>
              <w:rPr>
                <w:spacing w:val="1"/>
                <w:sz w:val="28"/>
              </w:rPr>
              <w:t xml:space="preserve"> </w:t>
            </w:r>
            <w:r>
              <w:rPr>
                <w:sz w:val="28"/>
              </w:rPr>
              <w:t>общении, в</w:t>
            </w:r>
            <w:r>
              <w:rPr>
                <w:spacing w:val="1"/>
                <w:sz w:val="28"/>
              </w:rPr>
              <w:t xml:space="preserve"> </w:t>
            </w:r>
            <w:r>
              <w:rPr>
                <w:sz w:val="28"/>
              </w:rPr>
              <w:t>быту,</w:t>
            </w:r>
            <w:r>
              <w:rPr>
                <w:spacing w:val="-9"/>
                <w:sz w:val="28"/>
              </w:rPr>
              <w:t xml:space="preserve"> </w:t>
            </w:r>
            <w:r>
              <w:rPr>
                <w:sz w:val="28"/>
              </w:rPr>
              <w:t>на</w:t>
            </w:r>
            <w:r>
              <w:rPr>
                <w:spacing w:val="-8"/>
                <w:sz w:val="28"/>
              </w:rPr>
              <w:t xml:space="preserve"> </w:t>
            </w:r>
            <w:r>
              <w:rPr>
                <w:sz w:val="28"/>
              </w:rPr>
              <w:t>улице,</w:t>
            </w:r>
            <w:r>
              <w:rPr>
                <w:spacing w:val="-67"/>
                <w:sz w:val="28"/>
              </w:rPr>
              <w:t xml:space="preserve"> </w:t>
            </w:r>
            <w:r>
              <w:rPr>
                <w:sz w:val="28"/>
              </w:rPr>
              <w:t>в</w:t>
            </w:r>
            <w:r>
              <w:rPr>
                <w:spacing w:val="-3"/>
                <w:sz w:val="28"/>
              </w:rPr>
              <w:t xml:space="preserve"> </w:t>
            </w:r>
            <w:r>
              <w:rPr>
                <w:sz w:val="28"/>
              </w:rPr>
              <w:t>природе,</w:t>
            </w:r>
            <w:r>
              <w:rPr>
                <w:spacing w:val="-1"/>
                <w:sz w:val="28"/>
              </w:rPr>
              <w:t xml:space="preserve"> </w:t>
            </w:r>
            <w:r>
              <w:rPr>
                <w:sz w:val="28"/>
              </w:rPr>
              <w:t>в</w:t>
            </w:r>
          </w:p>
          <w:p w14:paraId="53861F8C" w14:textId="77777777" w:rsidR="00A03118" w:rsidRDefault="00A03118" w:rsidP="00997D0D">
            <w:pPr>
              <w:pStyle w:val="TableParagraph"/>
              <w:rPr>
                <w:sz w:val="28"/>
              </w:rPr>
            </w:pPr>
            <w:r>
              <w:rPr>
                <w:sz w:val="28"/>
              </w:rPr>
              <w:t>сети</w:t>
            </w:r>
            <w:r>
              <w:rPr>
                <w:spacing w:val="-1"/>
                <w:sz w:val="28"/>
              </w:rPr>
              <w:t xml:space="preserve"> </w:t>
            </w:r>
            <w:r>
              <w:rPr>
                <w:sz w:val="28"/>
              </w:rPr>
              <w:t>Интернет.</w:t>
            </w:r>
          </w:p>
        </w:tc>
        <w:tc>
          <w:tcPr>
            <w:tcW w:w="7941" w:type="dxa"/>
          </w:tcPr>
          <w:p w14:paraId="5B751586" w14:textId="77777777" w:rsidR="00A03118" w:rsidRDefault="00A03118" w:rsidP="00997D0D">
            <w:pPr>
              <w:pStyle w:val="TableParagraph"/>
              <w:spacing w:line="276" w:lineRule="auto"/>
              <w:ind w:left="129" w:right="118" w:firstLine="720"/>
              <w:jc w:val="both"/>
              <w:rPr>
                <w:sz w:val="28"/>
              </w:rPr>
            </w:pPr>
            <w:r>
              <w:rPr>
                <w:sz w:val="28"/>
              </w:rPr>
              <w:t>Обсуждает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правила</w:t>
            </w:r>
            <w:r>
              <w:rPr>
                <w:spacing w:val="1"/>
                <w:sz w:val="28"/>
              </w:rPr>
              <w:t xml:space="preserve"> </w:t>
            </w:r>
            <w:r>
              <w:rPr>
                <w:sz w:val="28"/>
              </w:rPr>
              <w:t>безопасного</w:t>
            </w:r>
            <w:r>
              <w:rPr>
                <w:spacing w:val="1"/>
                <w:sz w:val="28"/>
              </w:rPr>
              <w:t xml:space="preserve"> </w:t>
            </w:r>
            <w:r>
              <w:rPr>
                <w:sz w:val="28"/>
              </w:rPr>
              <w:t>общения</w:t>
            </w:r>
            <w:r>
              <w:rPr>
                <w:spacing w:val="1"/>
                <w:sz w:val="28"/>
              </w:rPr>
              <w:t xml:space="preserve"> </w:t>
            </w:r>
            <w:r>
              <w:rPr>
                <w:sz w:val="28"/>
              </w:rPr>
              <w:t>и</w:t>
            </w:r>
            <w:r>
              <w:rPr>
                <w:spacing w:val="1"/>
                <w:sz w:val="28"/>
              </w:rPr>
              <w:t xml:space="preserve"> </w:t>
            </w:r>
            <w:r>
              <w:rPr>
                <w:sz w:val="28"/>
              </w:rPr>
              <w:t>взаимодействия</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жизненных</w:t>
            </w:r>
            <w:r>
              <w:rPr>
                <w:spacing w:val="1"/>
                <w:sz w:val="28"/>
              </w:rPr>
              <w:t xml:space="preserve"> </w:t>
            </w:r>
            <w:r>
              <w:rPr>
                <w:sz w:val="28"/>
              </w:rPr>
              <w:t>ситуациях, поощряет стремление детей дошкольного возраста</w:t>
            </w:r>
            <w:r>
              <w:rPr>
                <w:spacing w:val="1"/>
                <w:sz w:val="28"/>
              </w:rPr>
              <w:t xml:space="preserve"> </w:t>
            </w:r>
            <w:r>
              <w:rPr>
                <w:sz w:val="28"/>
              </w:rPr>
              <w:t>создать</w:t>
            </w:r>
            <w:r>
              <w:rPr>
                <w:spacing w:val="-2"/>
                <w:sz w:val="28"/>
              </w:rPr>
              <w:t xml:space="preserve"> </w:t>
            </w:r>
            <w:r>
              <w:rPr>
                <w:sz w:val="28"/>
              </w:rPr>
              <w:t>правила</w:t>
            </w:r>
            <w:r>
              <w:rPr>
                <w:spacing w:val="-3"/>
                <w:sz w:val="28"/>
              </w:rPr>
              <w:t xml:space="preserve"> </w:t>
            </w:r>
            <w:r>
              <w:rPr>
                <w:sz w:val="28"/>
              </w:rPr>
              <w:t>безопасного общения в</w:t>
            </w:r>
            <w:r>
              <w:rPr>
                <w:spacing w:val="-3"/>
                <w:sz w:val="28"/>
              </w:rPr>
              <w:t xml:space="preserve"> </w:t>
            </w:r>
            <w:r>
              <w:rPr>
                <w:sz w:val="28"/>
              </w:rPr>
              <w:t>группе.</w:t>
            </w:r>
          </w:p>
          <w:p w14:paraId="35C7A373" w14:textId="77777777" w:rsidR="00A03118" w:rsidRDefault="00A03118" w:rsidP="00997D0D">
            <w:pPr>
              <w:pStyle w:val="TableParagraph"/>
              <w:spacing w:line="276" w:lineRule="auto"/>
              <w:ind w:left="129" w:right="114" w:firstLine="720"/>
              <w:jc w:val="both"/>
              <w:rPr>
                <w:sz w:val="28"/>
              </w:rPr>
            </w:pPr>
            <w:r>
              <w:rPr>
                <w:sz w:val="28"/>
              </w:rPr>
              <w:t>Обсуждает с детьми безопасные правила использования</w:t>
            </w:r>
            <w:r>
              <w:rPr>
                <w:spacing w:val="1"/>
                <w:sz w:val="28"/>
              </w:rPr>
              <w:t xml:space="preserve"> </w:t>
            </w:r>
            <w:r>
              <w:rPr>
                <w:sz w:val="28"/>
              </w:rPr>
              <w:t>цифровых</w:t>
            </w:r>
            <w:r>
              <w:rPr>
                <w:spacing w:val="1"/>
                <w:sz w:val="28"/>
              </w:rPr>
              <w:t xml:space="preserve"> </w:t>
            </w:r>
            <w:r>
              <w:rPr>
                <w:sz w:val="28"/>
              </w:rPr>
              <w:t>ресурсов,</w:t>
            </w:r>
            <w:r>
              <w:rPr>
                <w:spacing w:val="1"/>
                <w:sz w:val="28"/>
              </w:rPr>
              <w:t xml:space="preserve"> </w:t>
            </w:r>
            <w:r>
              <w:rPr>
                <w:sz w:val="28"/>
              </w:rPr>
              <w:t>правила</w:t>
            </w:r>
            <w:r>
              <w:rPr>
                <w:spacing w:val="1"/>
                <w:sz w:val="28"/>
              </w:rPr>
              <w:t xml:space="preserve"> </w:t>
            </w:r>
            <w:r>
              <w:rPr>
                <w:sz w:val="28"/>
              </w:rPr>
              <w:t>пользования</w:t>
            </w:r>
            <w:r>
              <w:rPr>
                <w:spacing w:val="1"/>
                <w:sz w:val="28"/>
              </w:rPr>
              <w:t xml:space="preserve"> </w:t>
            </w:r>
            <w:r>
              <w:rPr>
                <w:sz w:val="28"/>
              </w:rPr>
              <w:t>мобильными</w:t>
            </w:r>
            <w:r>
              <w:rPr>
                <w:spacing w:val="1"/>
                <w:sz w:val="28"/>
              </w:rPr>
              <w:t xml:space="preserve"> </w:t>
            </w:r>
            <w:r>
              <w:rPr>
                <w:sz w:val="28"/>
              </w:rPr>
              <w:t>телефонами</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требований</w:t>
            </w:r>
            <w:r>
              <w:rPr>
                <w:spacing w:val="1"/>
                <w:sz w:val="28"/>
              </w:rPr>
              <w:t xml:space="preserve"> </w:t>
            </w:r>
            <w:r>
              <w:rPr>
                <w:sz w:val="28"/>
              </w:rPr>
              <w:t>Санитарных</w:t>
            </w:r>
            <w:r>
              <w:rPr>
                <w:spacing w:val="1"/>
                <w:sz w:val="28"/>
              </w:rPr>
              <w:t xml:space="preserve"> </w:t>
            </w:r>
            <w:r>
              <w:rPr>
                <w:sz w:val="28"/>
              </w:rPr>
              <w:t>правил</w:t>
            </w:r>
            <w:r>
              <w:rPr>
                <w:spacing w:val="1"/>
                <w:sz w:val="28"/>
              </w:rPr>
              <w:t xml:space="preserve"> </w:t>
            </w:r>
            <w:r>
              <w:rPr>
                <w:sz w:val="28"/>
              </w:rPr>
              <w:t>СП</w:t>
            </w:r>
            <w:r>
              <w:rPr>
                <w:spacing w:val="1"/>
                <w:sz w:val="28"/>
              </w:rPr>
              <w:t xml:space="preserve"> </w:t>
            </w:r>
            <w:r>
              <w:rPr>
                <w:sz w:val="28"/>
              </w:rPr>
              <w:t>2.4.3648-20</w:t>
            </w:r>
            <w:r>
              <w:rPr>
                <w:spacing w:val="1"/>
                <w:sz w:val="28"/>
              </w:rPr>
              <w:t xml:space="preserve"> </w:t>
            </w:r>
            <w:r>
              <w:rPr>
                <w:sz w:val="28"/>
              </w:rPr>
              <w:t>«Санитарно-эпидемиологические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организациям воспитания и обучения, отдыха и оздоровления</w:t>
            </w:r>
            <w:r>
              <w:rPr>
                <w:spacing w:val="1"/>
                <w:sz w:val="28"/>
              </w:rPr>
              <w:t xml:space="preserve"> </w:t>
            </w:r>
            <w:r>
              <w:rPr>
                <w:sz w:val="28"/>
              </w:rPr>
              <w:t>детей и молодежи», утверждённых постановлением Главного</w:t>
            </w:r>
            <w:r>
              <w:rPr>
                <w:spacing w:val="1"/>
                <w:sz w:val="28"/>
              </w:rPr>
              <w:t xml:space="preserve"> </w:t>
            </w:r>
            <w:r>
              <w:rPr>
                <w:sz w:val="28"/>
              </w:rPr>
              <w:t>государственного санитарного врача Российской Федерации от</w:t>
            </w:r>
            <w:r>
              <w:rPr>
                <w:spacing w:val="1"/>
                <w:sz w:val="28"/>
              </w:rPr>
              <w:t xml:space="preserve"> </w:t>
            </w:r>
            <w:r>
              <w:rPr>
                <w:sz w:val="28"/>
              </w:rPr>
              <w:t>28 сентября 2020 г. № 28 (зарегистрировано Министерством</w:t>
            </w:r>
            <w:r>
              <w:rPr>
                <w:spacing w:val="1"/>
                <w:sz w:val="28"/>
              </w:rPr>
              <w:t xml:space="preserve"> </w:t>
            </w:r>
            <w:r>
              <w:rPr>
                <w:sz w:val="28"/>
              </w:rPr>
              <w:t>юстиции</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18</w:t>
            </w:r>
            <w:r>
              <w:rPr>
                <w:spacing w:val="1"/>
                <w:sz w:val="28"/>
              </w:rPr>
              <w:t xml:space="preserve"> </w:t>
            </w:r>
            <w:r>
              <w:rPr>
                <w:sz w:val="28"/>
              </w:rPr>
              <w:t>декабря</w:t>
            </w:r>
            <w:r>
              <w:rPr>
                <w:spacing w:val="1"/>
                <w:sz w:val="28"/>
              </w:rPr>
              <w:t xml:space="preserve"> </w:t>
            </w:r>
            <w:r>
              <w:rPr>
                <w:sz w:val="28"/>
              </w:rPr>
              <w:t>2020</w:t>
            </w:r>
            <w:r>
              <w:rPr>
                <w:spacing w:val="1"/>
                <w:sz w:val="28"/>
              </w:rPr>
              <w:t xml:space="preserve"> </w:t>
            </w:r>
            <w:r>
              <w:rPr>
                <w:sz w:val="28"/>
              </w:rPr>
              <w:t>г,</w:t>
            </w:r>
            <w:r>
              <w:rPr>
                <w:spacing w:val="1"/>
                <w:sz w:val="28"/>
              </w:rPr>
              <w:t xml:space="preserve"> </w:t>
            </w:r>
            <w:r>
              <w:rPr>
                <w:sz w:val="28"/>
              </w:rPr>
              <w:t>регистрационный № 61573), действующим до 1 января 2027</w:t>
            </w:r>
            <w:r>
              <w:rPr>
                <w:spacing w:val="1"/>
                <w:sz w:val="28"/>
              </w:rPr>
              <w:t xml:space="preserve"> </w:t>
            </w:r>
            <w:r>
              <w:rPr>
                <w:sz w:val="28"/>
              </w:rPr>
              <w:t>года (далее - СП 2.4.3648-20), и Санитарных правил и норм</w:t>
            </w:r>
            <w:r>
              <w:rPr>
                <w:spacing w:val="1"/>
                <w:sz w:val="28"/>
              </w:rPr>
              <w:t xml:space="preserve"> </w:t>
            </w:r>
            <w:r>
              <w:rPr>
                <w:sz w:val="28"/>
              </w:rPr>
              <w:t>СанПиН 1.2.3685-21</w:t>
            </w:r>
            <w:r>
              <w:rPr>
                <w:spacing w:val="70"/>
                <w:sz w:val="28"/>
              </w:rPr>
              <w:t xml:space="preserve"> </w:t>
            </w:r>
            <w:r>
              <w:rPr>
                <w:sz w:val="28"/>
              </w:rPr>
              <w:t>«Гигиенические нормативы и требования</w:t>
            </w:r>
            <w:r>
              <w:rPr>
                <w:spacing w:val="1"/>
                <w:sz w:val="28"/>
              </w:rPr>
              <w:t xml:space="preserve"> </w:t>
            </w:r>
            <w:r>
              <w:rPr>
                <w:sz w:val="28"/>
              </w:rPr>
              <w:t>к обеспечению безопасности и (или) безвредности для человека</w:t>
            </w:r>
            <w:r>
              <w:rPr>
                <w:spacing w:val="-67"/>
                <w:sz w:val="28"/>
              </w:rPr>
              <w:t xml:space="preserve"> </w:t>
            </w:r>
            <w:r>
              <w:rPr>
                <w:sz w:val="28"/>
              </w:rPr>
              <w:t>факторов</w:t>
            </w:r>
            <w:r>
              <w:rPr>
                <w:spacing w:val="1"/>
                <w:sz w:val="28"/>
              </w:rPr>
              <w:t xml:space="preserve"> </w:t>
            </w:r>
            <w:r>
              <w:rPr>
                <w:sz w:val="28"/>
              </w:rPr>
              <w:t>среды</w:t>
            </w:r>
            <w:r>
              <w:rPr>
                <w:spacing w:val="1"/>
                <w:sz w:val="28"/>
              </w:rPr>
              <w:t xml:space="preserve"> </w:t>
            </w:r>
            <w:r>
              <w:rPr>
                <w:sz w:val="28"/>
              </w:rPr>
              <w:t>обитания»,</w:t>
            </w:r>
            <w:r>
              <w:rPr>
                <w:spacing w:val="1"/>
                <w:sz w:val="28"/>
              </w:rPr>
              <w:t xml:space="preserve"> </w:t>
            </w:r>
            <w:r>
              <w:rPr>
                <w:sz w:val="28"/>
              </w:rPr>
              <w:t>утверждённых</w:t>
            </w:r>
            <w:r>
              <w:rPr>
                <w:spacing w:val="1"/>
                <w:sz w:val="28"/>
              </w:rPr>
              <w:t xml:space="preserve"> </w:t>
            </w:r>
            <w:r>
              <w:rPr>
                <w:sz w:val="28"/>
              </w:rPr>
              <w:t>постановлением</w:t>
            </w:r>
            <w:r>
              <w:rPr>
                <w:spacing w:val="1"/>
                <w:sz w:val="28"/>
              </w:rPr>
              <w:t xml:space="preserve"> </w:t>
            </w:r>
            <w:r>
              <w:rPr>
                <w:sz w:val="28"/>
              </w:rPr>
              <w:t>Главного</w:t>
            </w:r>
            <w:r>
              <w:rPr>
                <w:spacing w:val="1"/>
                <w:sz w:val="28"/>
              </w:rPr>
              <w:t xml:space="preserve"> </w:t>
            </w:r>
            <w:r>
              <w:rPr>
                <w:sz w:val="28"/>
              </w:rPr>
              <w:t>государственного</w:t>
            </w:r>
            <w:r>
              <w:rPr>
                <w:spacing w:val="1"/>
                <w:sz w:val="28"/>
              </w:rPr>
              <w:t xml:space="preserve"> </w:t>
            </w:r>
            <w:r>
              <w:rPr>
                <w:sz w:val="28"/>
              </w:rPr>
              <w:t>санитарного</w:t>
            </w:r>
            <w:r>
              <w:rPr>
                <w:spacing w:val="1"/>
                <w:sz w:val="28"/>
              </w:rPr>
              <w:t xml:space="preserve"> </w:t>
            </w:r>
            <w:r>
              <w:rPr>
                <w:sz w:val="28"/>
              </w:rPr>
              <w:t>врача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28</w:t>
            </w:r>
            <w:r>
              <w:rPr>
                <w:spacing w:val="1"/>
                <w:sz w:val="28"/>
              </w:rPr>
              <w:t xml:space="preserve"> </w:t>
            </w:r>
            <w:r>
              <w:rPr>
                <w:sz w:val="28"/>
              </w:rPr>
              <w:t>января</w:t>
            </w:r>
            <w:r>
              <w:rPr>
                <w:spacing w:val="1"/>
                <w:sz w:val="28"/>
              </w:rPr>
              <w:t xml:space="preserve"> </w:t>
            </w:r>
            <w:r>
              <w:rPr>
                <w:sz w:val="28"/>
              </w:rPr>
              <w:t>2021</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2</w:t>
            </w:r>
            <w:r>
              <w:rPr>
                <w:spacing w:val="1"/>
                <w:sz w:val="28"/>
              </w:rPr>
              <w:t xml:space="preserve"> </w:t>
            </w:r>
            <w:r>
              <w:rPr>
                <w:sz w:val="28"/>
              </w:rPr>
              <w:t>(зарегистрировано</w:t>
            </w:r>
            <w:r>
              <w:rPr>
                <w:spacing w:val="1"/>
                <w:sz w:val="28"/>
              </w:rPr>
              <w:t xml:space="preserve"> </w:t>
            </w:r>
            <w:r>
              <w:rPr>
                <w:sz w:val="28"/>
              </w:rPr>
              <w:t>Министерством</w:t>
            </w:r>
            <w:r>
              <w:rPr>
                <w:spacing w:val="1"/>
                <w:sz w:val="28"/>
              </w:rPr>
              <w:t xml:space="preserve"> </w:t>
            </w:r>
            <w:r>
              <w:rPr>
                <w:sz w:val="28"/>
              </w:rPr>
              <w:t>юстиции</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29</w:t>
            </w:r>
            <w:r>
              <w:rPr>
                <w:spacing w:val="70"/>
                <w:sz w:val="28"/>
              </w:rPr>
              <w:t xml:space="preserve"> </w:t>
            </w:r>
            <w:r>
              <w:rPr>
                <w:sz w:val="28"/>
              </w:rPr>
              <w:t>января</w:t>
            </w:r>
            <w:r>
              <w:rPr>
                <w:spacing w:val="1"/>
                <w:sz w:val="28"/>
              </w:rPr>
              <w:t xml:space="preserve"> </w:t>
            </w:r>
            <w:r>
              <w:rPr>
                <w:sz w:val="28"/>
              </w:rPr>
              <w:t>2021</w:t>
            </w:r>
            <w:r>
              <w:rPr>
                <w:spacing w:val="31"/>
                <w:sz w:val="28"/>
              </w:rPr>
              <w:t xml:space="preserve"> </w:t>
            </w:r>
            <w:r>
              <w:rPr>
                <w:sz w:val="28"/>
              </w:rPr>
              <w:t>г.,</w:t>
            </w:r>
            <w:r>
              <w:rPr>
                <w:spacing w:val="27"/>
                <w:sz w:val="28"/>
              </w:rPr>
              <w:t xml:space="preserve"> </w:t>
            </w:r>
            <w:r>
              <w:rPr>
                <w:sz w:val="28"/>
              </w:rPr>
              <w:t>регистрационный</w:t>
            </w:r>
            <w:r>
              <w:rPr>
                <w:spacing w:val="29"/>
                <w:sz w:val="28"/>
              </w:rPr>
              <w:t xml:space="preserve"> </w:t>
            </w:r>
            <w:r>
              <w:rPr>
                <w:sz w:val="28"/>
              </w:rPr>
              <w:t>№</w:t>
            </w:r>
            <w:r>
              <w:rPr>
                <w:spacing w:val="29"/>
                <w:sz w:val="28"/>
              </w:rPr>
              <w:t xml:space="preserve"> </w:t>
            </w:r>
            <w:r>
              <w:rPr>
                <w:sz w:val="28"/>
              </w:rPr>
              <w:t>62296),</w:t>
            </w:r>
            <w:r>
              <w:rPr>
                <w:spacing w:val="28"/>
                <w:sz w:val="28"/>
              </w:rPr>
              <w:t xml:space="preserve"> </w:t>
            </w:r>
            <w:r>
              <w:rPr>
                <w:sz w:val="28"/>
              </w:rPr>
              <w:t>действующим</w:t>
            </w:r>
            <w:r>
              <w:rPr>
                <w:spacing w:val="31"/>
                <w:sz w:val="28"/>
              </w:rPr>
              <w:t xml:space="preserve"> </w:t>
            </w:r>
            <w:r>
              <w:rPr>
                <w:sz w:val="28"/>
              </w:rPr>
              <w:t>до</w:t>
            </w:r>
            <w:r>
              <w:rPr>
                <w:spacing w:val="29"/>
                <w:sz w:val="28"/>
              </w:rPr>
              <w:t xml:space="preserve"> </w:t>
            </w:r>
            <w:r>
              <w:rPr>
                <w:sz w:val="28"/>
              </w:rPr>
              <w:t>1</w:t>
            </w:r>
            <w:r>
              <w:rPr>
                <w:spacing w:val="31"/>
                <w:sz w:val="28"/>
              </w:rPr>
              <w:t xml:space="preserve"> </w:t>
            </w:r>
            <w:r>
              <w:rPr>
                <w:sz w:val="28"/>
              </w:rPr>
              <w:t>марта</w:t>
            </w:r>
          </w:p>
          <w:p w14:paraId="46D65096" w14:textId="77777777" w:rsidR="00A03118" w:rsidRDefault="00A03118" w:rsidP="00997D0D">
            <w:pPr>
              <w:pStyle w:val="TableParagraph"/>
              <w:ind w:left="129"/>
              <w:jc w:val="both"/>
              <w:rPr>
                <w:sz w:val="28"/>
              </w:rPr>
            </w:pPr>
            <w:r>
              <w:rPr>
                <w:sz w:val="28"/>
              </w:rPr>
              <w:t>2027</w:t>
            </w:r>
            <w:r>
              <w:rPr>
                <w:spacing w:val="-1"/>
                <w:sz w:val="28"/>
              </w:rPr>
              <w:t xml:space="preserve"> </w:t>
            </w:r>
            <w:r>
              <w:rPr>
                <w:sz w:val="28"/>
              </w:rPr>
              <w:t>года</w:t>
            </w:r>
            <w:r>
              <w:rPr>
                <w:spacing w:val="-2"/>
                <w:sz w:val="28"/>
              </w:rPr>
              <w:t xml:space="preserve"> </w:t>
            </w:r>
            <w:r>
              <w:rPr>
                <w:sz w:val="28"/>
              </w:rPr>
              <w:t>(далее</w:t>
            </w:r>
            <w:r>
              <w:rPr>
                <w:spacing w:val="-2"/>
                <w:sz w:val="28"/>
              </w:rPr>
              <w:t xml:space="preserve"> </w:t>
            </w:r>
            <w:r>
              <w:rPr>
                <w:sz w:val="28"/>
              </w:rPr>
              <w:t>-</w:t>
            </w:r>
            <w:r>
              <w:rPr>
                <w:spacing w:val="-3"/>
                <w:sz w:val="28"/>
              </w:rPr>
              <w:t xml:space="preserve"> </w:t>
            </w:r>
            <w:r>
              <w:rPr>
                <w:sz w:val="28"/>
              </w:rPr>
              <w:t>СанПиН</w:t>
            </w:r>
            <w:r>
              <w:rPr>
                <w:spacing w:val="-3"/>
                <w:sz w:val="28"/>
              </w:rPr>
              <w:t xml:space="preserve"> </w:t>
            </w:r>
            <w:r>
              <w:rPr>
                <w:sz w:val="28"/>
              </w:rPr>
              <w:t>1.2.3685-21).</w:t>
            </w:r>
          </w:p>
        </w:tc>
      </w:tr>
    </w:tbl>
    <w:p w14:paraId="3F1D4722" w14:textId="77777777" w:rsidR="007C27D7" w:rsidRPr="007C27D7" w:rsidRDefault="00A03118" w:rsidP="00A03118">
      <w:pPr>
        <w:pStyle w:val="21"/>
        <w:shd w:val="clear" w:color="auto" w:fill="auto"/>
        <w:tabs>
          <w:tab w:val="left" w:pos="1345"/>
        </w:tabs>
        <w:spacing w:before="0" w:after="0" w:line="276" w:lineRule="auto"/>
        <w:ind w:right="20"/>
        <w:jc w:val="both"/>
        <w:rPr>
          <w:bCs/>
          <w:lang w:val="ru-RU"/>
        </w:rPr>
      </w:pPr>
      <w:r w:rsidRPr="007C27D7">
        <w:rPr>
          <w:bCs/>
          <w:lang w:val="ru-RU"/>
        </w:rPr>
        <w:t xml:space="preserve">          </w:t>
      </w:r>
      <w:r w:rsidR="007C27D7" w:rsidRPr="007C27D7">
        <w:rPr>
          <w:bCs/>
          <w:lang w:val="ru-RU"/>
        </w:rPr>
        <w:t xml:space="preserve">Формируемая часть Программы в области социально – коммуникативного развития детей просматривается через содержание программы социально – коммуникативного развития и социального воспитания дошкольников «Дорогою добра» </w:t>
      </w:r>
      <w:proofErr w:type="spellStart"/>
      <w:r w:rsidR="007C27D7" w:rsidRPr="007C27D7">
        <w:rPr>
          <w:bCs/>
          <w:lang w:val="ru-RU"/>
        </w:rPr>
        <w:t>Л.В.Коломийченко</w:t>
      </w:r>
      <w:proofErr w:type="spellEnd"/>
      <w:r w:rsidR="007C27D7" w:rsidRPr="007C27D7">
        <w:rPr>
          <w:bCs/>
          <w:lang w:val="ru-RU"/>
        </w:rPr>
        <w:t>.</w:t>
      </w:r>
    </w:p>
    <w:p w14:paraId="613EC56E" w14:textId="77777777" w:rsidR="00A03118" w:rsidRPr="000D1FAF" w:rsidRDefault="007C27D7" w:rsidP="00A03118">
      <w:pPr>
        <w:pStyle w:val="21"/>
        <w:shd w:val="clear" w:color="auto" w:fill="auto"/>
        <w:tabs>
          <w:tab w:val="left" w:pos="1345"/>
        </w:tabs>
        <w:spacing w:before="0" w:after="0" w:line="276" w:lineRule="auto"/>
        <w:ind w:right="20"/>
        <w:jc w:val="both"/>
        <w:rPr>
          <w:lang w:val="ru-RU"/>
        </w:rPr>
      </w:pPr>
      <w:r>
        <w:rPr>
          <w:b/>
          <w:bCs/>
          <w:lang w:val="ru-RU"/>
        </w:rPr>
        <w:t xml:space="preserve">        </w:t>
      </w:r>
      <w:r w:rsidR="00A03118">
        <w:rPr>
          <w:b/>
          <w:bCs/>
          <w:lang w:val="ru-RU"/>
        </w:rPr>
        <w:t xml:space="preserve">  </w:t>
      </w:r>
      <w:r w:rsidR="00A03118" w:rsidRPr="007C27D7">
        <w:rPr>
          <w:bCs/>
          <w:lang w:val="ru-RU"/>
        </w:rPr>
        <w:t>Решение совокупных задач воспитания в рамках образовательной области «Социально-коммуникативное развитие»</w:t>
      </w:r>
      <w:r w:rsidR="00A03118" w:rsidRPr="000D1FAF">
        <w:rPr>
          <w:lang w:val="ru-RU"/>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4029043F" w14:textId="77777777" w:rsidR="00A03118" w:rsidRPr="000D1FAF" w:rsidRDefault="00A03118" w:rsidP="00A03118">
      <w:pPr>
        <w:pStyle w:val="21"/>
        <w:shd w:val="clear" w:color="auto" w:fill="auto"/>
        <w:spacing w:before="0" w:after="0" w:line="276" w:lineRule="auto"/>
        <w:ind w:left="20" w:right="20" w:firstLine="720"/>
        <w:jc w:val="both"/>
        <w:rPr>
          <w:lang w:val="ru-RU"/>
        </w:rPr>
      </w:pPr>
      <w:r w:rsidRPr="000D1FAF">
        <w:rPr>
          <w:lang w:val="ru-RU"/>
        </w:rPr>
        <w:t>воспитание уважения к своей семье, своему населенному пункту, родному краю, своей стране;</w:t>
      </w:r>
    </w:p>
    <w:p w14:paraId="0094C553" w14:textId="77777777" w:rsidR="00A03118" w:rsidRPr="000D1FAF" w:rsidRDefault="00A03118" w:rsidP="00A03118">
      <w:pPr>
        <w:pStyle w:val="21"/>
        <w:shd w:val="clear" w:color="auto" w:fill="auto"/>
        <w:spacing w:before="0" w:after="0" w:line="276" w:lineRule="auto"/>
        <w:ind w:left="20" w:right="20" w:firstLine="720"/>
        <w:jc w:val="both"/>
        <w:rPr>
          <w:lang w:val="ru-RU"/>
        </w:rPr>
      </w:pPr>
      <w:r w:rsidRPr="000D1FAF">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662ABDC" w14:textId="77777777" w:rsidR="00A03118" w:rsidRPr="000D1FAF" w:rsidRDefault="00A03118" w:rsidP="00A03118">
      <w:pPr>
        <w:pStyle w:val="21"/>
        <w:shd w:val="clear" w:color="auto" w:fill="auto"/>
        <w:spacing w:before="0" w:after="0" w:line="276" w:lineRule="auto"/>
        <w:ind w:left="20" w:right="20" w:firstLine="720"/>
        <w:jc w:val="both"/>
        <w:rPr>
          <w:lang w:val="ru-RU"/>
        </w:rPr>
      </w:pPr>
      <w:r w:rsidRPr="000D1FAF">
        <w:rPr>
          <w:lang w:val="ru-RU"/>
        </w:rPr>
        <w:t>воспитание ценностного отношения к культурному наследию своего народа, к нравственным и культурным традициям России;</w:t>
      </w:r>
    </w:p>
    <w:p w14:paraId="7268054A" w14:textId="77777777" w:rsidR="00A03118" w:rsidRPr="000D1FAF" w:rsidRDefault="00A03118" w:rsidP="00A03118">
      <w:pPr>
        <w:pStyle w:val="21"/>
        <w:shd w:val="clear" w:color="auto" w:fill="auto"/>
        <w:spacing w:before="0" w:after="0" w:line="276" w:lineRule="auto"/>
        <w:ind w:left="20" w:right="20" w:firstLine="720"/>
        <w:jc w:val="both"/>
        <w:rPr>
          <w:lang w:val="ru-RU"/>
        </w:rPr>
      </w:pPr>
      <w:r w:rsidRPr="000D1FAF">
        <w:rPr>
          <w:lang w:val="ru-RU"/>
        </w:rPr>
        <w:t>содействие становлению целостной картины мира, основанной на представлениях о добре и зле, красоте и уродстве, правде и лжи;</w:t>
      </w:r>
    </w:p>
    <w:p w14:paraId="1B9FE28B" w14:textId="77777777" w:rsidR="00A03118" w:rsidRPr="000D1FAF" w:rsidRDefault="00A03118" w:rsidP="00A03118">
      <w:pPr>
        <w:pStyle w:val="21"/>
        <w:shd w:val="clear" w:color="auto" w:fill="auto"/>
        <w:spacing w:before="0" w:after="0" w:line="276" w:lineRule="auto"/>
        <w:ind w:left="20" w:right="20" w:firstLine="720"/>
        <w:jc w:val="both"/>
        <w:rPr>
          <w:lang w:val="ru-RU"/>
        </w:rPr>
      </w:pPr>
      <w:r w:rsidRPr="000D1FAF">
        <w:rPr>
          <w:lang w:val="ru-RU"/>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FC2AF4F" w14:textId="77777777" w:rsidR="00A03118" w:rsidRPr="000D1FAF" w:rsidRDefault="00A03118" w:rsidP="00A03118">
      <w:pPr>
        <w:pStyle w:val="21"/>
        <w:shd w:val="clear" w:color="auto" w:fill="auto"/>
        <w:spacing w:before="0" w:after="0" w:line="276" w:lineRule="auto"/>
        <w:ind w:left="20" w:right="20" w:firstLine="720"/>
        <w:jc w:val="both"/>
        <w:rPr>
          <w:lang w:val="ru-RU"/>
        </w:rPr>
      </w:pPr>
      <w:r w:rsidRPr="000D1FAF">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ACC481C" w14:textId="77777777" w:rsidR="00A03118" w:rsidRPr="000D1FAF" w:rsidRDefault="00A03118" w:rsidP="00A03118">
      <w:pPr>
        <w:pStyle w:val="21"/>
        <w:shd w:val="clear" w:color="auto" w:fill="auto"/>
        <w:spacing w:before="0" w:after="0" w:line="276" w:lineRule="auto"/>
        <w:ind w:left="20" w:right="20" w:firstLine="720"/>
        <w:jc w:val="both"/>
        <w:rPr>
          <w:lang w:val="ru-RU"/>
        </w:rPr>
      </w:pPr>
      <w:r w:rsidRPr="000D1FAF">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9F72EEB" w14:textId="77777777" w:rsidR="00A03118" w:rsidRDefault="00A03118" w:rsidP="00A03118">
      <w:pPr>
        <w:pStyle w:val="21"/>
        <w:shd w:val="clear" w:color="auto" w:fill="auto"/>
        <w:spacing w:before="0" w:after="0" w:line="276" w:lineRule="auto"/>
        <w:ind w:left="20" w:right="20" w:firstLine="720"/>
        <w:jc w:val="both"/>
        <w:rPr>
          <w:lang w:val="ru-RU"/>
        </w:rPr>
      </w:pPr>
      <w:r w:rsidRPr="000D1FAF">
        <w:rPr>
          <w:lang w:val="ru-RU"/>
        </w:rPr>
        <w:t>формирование способности бережно и уважительно относиться к результатам своего труда и труда других людей.</w:t>
      </w:r>
    </w:p>
    <w:p w14:paraId="3ACFB18E" w14:textId="77777777" w:rsidR="003B424F" w:rsidRDefault="003B424F" w:rsidP="00A03118">
      <w:pPr>
        <w:pStyle w:val="21"/>
        <w:shd w:val="clear" w:color="auto" w:fill="auto"/>
        <w:spacing w:before="0" w:after="0" w:line="276" w:lineRule="auto"/>
        <w:ind w:left="20" w:right="20" w:firstLine="720"/>
        <w:jc w:val="both"/>
        <w:rPr>
          <w:lang w:val="ru-RU"/>
        </w:rPr>
      </w:pPr>
    </w:p>
    <w:p w14:paraId="4CDB79AA" w14:textId="77777777" w:rsidR="003B424F" w:rsidRDefault="003B424F" w:rsidP="00A03118">
      <w:pPr>
        <w:pStyle w:val="21"/>
        <w:shd w:val="clear" w:color="auto" w:fill="auto"/>
        <w:spacing w:before="0" w:after="0" w:line="276" w:lineRule="auto"/>
        <w:ind w:left="20" w:right="20" w:firstLine="720"/>
        <w:jc w:val="both"/>
        <w:rPr>
          <w:lang w:val="ru-RU"/>
        </w:rPr>
      </w:pPr>
    </w:p>
    <w:p w14:paraId="1AD749E0" w14:textId="77777777" w:rsidR="003B424F" w:rsidRDefault="003B424F" w:rsidP="00A03118">
      <w:pPr>
        <w:pStyle w:val="21"/>
        <w:shd w:val="clear" w:color="auto" w:fill="auto"/>
        <w:spacing w:before="0" w:after="0" w:line="276" w:lineRule="auto"/>
        <w:ind w:left="20" w:right="20" w:firstLine="720"/>
        <w:jc w:val="both"/>
        <w:rPr>
          <w:lang w:val="ru-RU"/>
        </w:rPr>
      </w:pPr>
    </w:p>
    <w:p w14:paraId="5039C50E" w14:textId="77777777" w:rsidR="003B424F" w:rsidRDefault="003B424F" w:rsidP="00A03118">
      <w:pPr>
        <w:pStyle w:val="21"/>
        <w:shd w:val="clear" w:color="auto" w:fill="auto"/>
        <w:spacing w:before="0" w:after="0" w:line="276" w:lineRule="auto"/>
        <w:ind w:left="20" w:right="20" w:firstLine="720"/>
        <w:jc w:val="both"/>
        <w:rPr>
          <w:lang w:val="ru-RU"/>
        </w:rPr>
      </w:pPr>
    </w:p>
    <w:p w14:paraId="53498A25" w14:textId="77777777" w:rsidR="003B424F" w:rsidRDefault="003B424F" w:rsidP="00A03118">
      <w:pPr>
        <w:pStyle w:val="21"/>
        <w:shd w:val="clear" w:color="auto" w:fill="auto"/>
        <w:spacing w:before="0" w:after="0" w:line="276" w:lineRule="auto"/>
        <w:ind w:left="20" w:right="20" w:firstLine="720"/>
        <w:jc w:val="both"/>
        <w:rPr>
          <w:lang w:val="ru-RU"/>
        </w:rPr>
      </w:pPr>
    </w:p>
    <w:p w14:paraId="47458209" w14:textId="77777777" w:rsidR="003B424F" w:rsidRDefault="003B424F" w:rsidP="00A03118">
      <w:pPr>
        <w:pStyle w:val="21"/>
        <w:shd w:val="clear" w:color="auto" w:fill="auto"/>
        <w:spacing w:before="0" w:after="0" w:line="276" w:lineRule="auto"/>
        <w:ind w:left="20" w:right="20" w:firstLine="720"/>
        <w:jc w:val="both"/>
        <w:rPr>
          <w:lang w:val="ru-RU"/>
        </w:rPr>
      </w:pPr>
    </w:p>
    <w:p w14:paraId="509A6FE1" w14:textId="77777777" w:rsidR="003B424F" w:rsidRDefault="003B424F" w:rsidP="00A03118">
      <w:pPr>
        <w:pStyle w:val="21"/>
        <w:shd w:val="clear" w:color="auto" w:fill="auto"/>
        <w:spacing w:before="0" w:after="0" w:line="276" w:lineRule="auto"/>
        <w:ind w:left="20" w:right="20" w:firstLine="720"/>
        <w:jc w:val="both"/>
        <w:rPr>
          <w:lang w:val="ru-RU"/>
        </w:rPr>
      </w:pPr>
    </w:p>
    <w:p w14:paraId="4FC2F80F" w14:textId="77777777" w:rsidR="003B424F" w:rsidRDefault="003B424F" w:rsidP="00A03118">
      <w:pPr>
        <w:pStyle w:val="21"/>
        <w:shd w:val="clear" w:color="auto" w:fill="auto"/>
        <w:spacing w:before="0" w:after="0" w:line="276" w:lineRule="auto"/>
        <w:ind w:left="20" w:right="20" w:firstLine="720"/>
        <w:jc w:val="both"/>
        <w:rPr>
          <w:lang w:val="ru-RU"/>
        </w:rPr>
      </w:pPr>
    </w:p>
    <w:p w14:paraId="05B331D1" w14:textId="77777777" w:rsidR="003B424F" w:rsidRDefault="003B424F" w:rsidP="00A03118">
      <w:pPr>
        <w:pStyle w:val="21"/>
        <w:shd w:val="clear" w:color="auto" w:fill="auto"/>
        <w:spacing w:before="0" w:after="0" w:line="276" w:lineRule="auto"/>
        <w:ind w:left="20" w:right="20" w:firstLine="720"/>
        <w:jc w:val="both"/>
        <w:rPr>
          <w:lang w:val="ru-RU"/>
        </w:rPr>
      </w:pPr>
    </w:p>
    <w:p w14:paraId="468AD4A6" w14:textId="77777777" w:rsidR="003B424F" w:rsidRDefault="003B424F" w:rsidP="00A03118">
      <w:pPr>
        <w:pStyle w:val="21"/>
        <w:shd w:val="clear" w:color="auto" w:fill="auto"/>
        <w:spacing w:before="0" w:after="0" w:line="276" w:lineRule="auto"/>
        <w:ind w:left="20" w:right="20" w:firstLine="720"/>
        <w:jc w:val="both"/>
        <w:rPr>
          <w:lang w:val="ru-RU"/>
        </w:rPr>
      </w:pPr>
    </w:p>
    <w:p w14:paraId="570CC735" w14:textId="77777777" w:rsidR="003B424F" w:rsidRDefault="003B424F" w:rsidP="00A03118">
      <w:pPr>
        <w:pStyle w:val="21"/>
        <w:shd w:val="clear" w:color="auto" w:fill="auto"/>
        <w:spacing w:before="0" w:after="0" w:line="276" w:lineRule="auto"/>
        <w:ind w:left="20" w:right="20" w:firstLine="720"/>
        <w:jc w:val="both"/>
        <w:rPr>
          <w:lang w:val="ru-RU"/>
        </w:rPr>
      </w:pPr>
    </w:p>
    <w:p w14:paraId="20433378" w14:textId="77777777" w:rsidR="003B424F" w:rsidRDefault="003B424F" w:rsidP="00A03118">
      <w:pPr>
        <w:pStyle w:val="21"/>
        <w:shd w:val="clear" w:color="auto" w:fill="auto"/>
        <w:spacing w:before="0" w:after="0" w:line="276" w:lineRule="auto"/>
        <w:ind w:left="20" w:right="20" w:firstLine="720"/>
        <w:jc w:val="both"/>
        <w:rPr>
          <w:lang w:val="ru-RU"/>
        </w:rPr>
      </w:pPr>
    </w:p>
    <w:p w14:paraId="4D1A35B2" w14:textId="77777777" w:rsidR="003B424F" w:rsidRDefault="003B424F" w:rsidP="00A03118">
      <w:pPr>
        <w:pStyle w:val="21"/>
        <w:shd w:val="clear" w:color="auto" w:fill="auto"/>
        <w:spacing w:before="0" w:after="0" w:line="276" w:lineRule="auto"/>
        <w:ind w:left="20" w:right="20" w:firstLine="720"/>
        <w:jc w:val="both"/>
        <w:rPr>
          <w:lang w:val="ru-RU"/>
        </w:rPr>
      </w:pPr>
    </w:p>
    <w:p w14:paraId="018AC2DD" w14:textId="77777777" w:rsidR="003B424F" w:rsidRDefault="003B424F" w:rsidP="00A03118">
      <w:pPr>
        <w:pStyle w:val="21"/>
        <w:shd w:val="clear" w:color="auto" w:fill="auto"/>
        <w:spacing w:before="0" w:after="0" w:line="276" w:lineRule="auto"/>
        <w:ind w:left="20" w:right="20" w:firstLine="720"/>
        <w:jc w:val="both"/>
        <w:rPr>
          <w:lang w:val="ru-RU"/>
        </w:rPr>
      </w:pPr>
    </w:p>
    <w:p w14:paraId="4362398E" w14:textId="77777777" w:rsidR="003B424F" w:rsidRDefault="003B424F" w:rsidP="00A03118">
      <w:pPr>
        <w:pStyle w:val="21"/>
        <w:shd w:val="clear" w:color="auto" w:fill="auto"/>
        <w:spacing w:before="0" w:after="0" w:line="276" w:lineRule="auto"/>
        <w:ind w:left="20" w:right="20" w:firstLine="720"/>
        <w:jc w:val="both"/>
        <w:rPr>
          <w:lang w:val="ru-RU"/>
        </w:rPr>
      </w:pPr>
    </w:p>
    <w:p w14:paraId="2A46C8F1" w14:textId="77777777" w:rsidR="003B424F" w:rsidRDefault="003B424F" w:rsidP="00A03118">
      <w:pPr>
        <w:pStyle w:val="21"/>
        <w:shd w:val="clear" w:color="auto" w:fill="auto"/>
        <w:spacing w:before="0" w:after="0" w:line="276" w:lineRule="auto"/>
        <w:ind w:left="20" w:right="20" w:firstLine="720"/>
        <w:jc w:val="both"/>
        <w:rPr>
          <w:lang w:val="ru-RU"/>
        </w:rPr>
      </w:pPr>
    </w:p>
    <w:p w14:paraId="78978802" w14:textId="77777777" w:rsidR="003B424F" w:rsidRDefault="003B424F" w:rsidP="00A03118">
      <w:pPr>
        <w:pStyle w:val="21"/>
        <w:shd w:val="clear" w:color="auto" w:fill="auto"/>
        <w:spacing w:before="0" w:after="0" w:line="276" w:lineRule="auto"/>
        <w:ind w:left="20" w:right="20" w:firstLine="720"/>
        <w:jc w:val="both"/>
        <w:rPr>
          <w:lang w:val="ru-RU"/>
        </w:rPr>
      </w:pPr>
    </w:p>
    <w:p w14:paraId="6849B959" w14:textId="77777777" w:rsidR="003B424F" w:rsidRDefault="003B424F" w:rsidP="00A03118">
      <w:pPr>
        <w:pStyle w:val="21"/>
        <w:shd w:val="clear" w:color="auto" w:fill="auto"/>
        <w:spacing w:before="0" w:after="0" w:line="276" w:lineRule="auto"/>
        <w:ind w:left="20" w:right="20" w:firstLine="720"/>
        <w:jc w:val="both"/>
        <w:rPr>
          <w:lang w:val="ru-RU"/>
        </w:rPr>
      </w:pPr>
    </w:p>
    <w:p w14:paraId="6F5878A6" w14:textId="77777777" w:rsidR="003B424F" w:rsidRDefault="003B424F" w:rsidP="00A03118">
      <w:pPr>
        <w:pStyle w:val="21"/>
        <w:shd w:val="clear" w:color="auto" w:fill="auto"/>
        <w:spacing w:before="0" w:after="0" w:line="276" w:lineRule="auto"/>
        <w:ind w:left="20" w:right="20" w:firstLine="720"/>
        <w:jc w:val="both"/>
        <w:rPr>
          <w:lang w:val="ru-RU"/>
        </w:rPr>
      </w:pPr>
    </w:p>
    <w:p w14:paraId="30197908" w14:textId="77777777" w:rsidR="003B424F" w:rsidRDefault="003B424F" w:rsidP="00A03118">
      <w:pPr>
        <w:pStyle w:val="21"/>
        <w:shd w:val="clear" w:color="auto" w:fill="auto"/>
        <w:spacing w:before="0" w:after="0" w:line="276" w:lineRule="auto"/>
        <w:ind w:left="20" w:right="20" w:firstLine="720"/>
        <w:jc w:val="both"/>
        <w:rPr>
          <w:lang w:val="ru-RU"/>
        </w:rPr>
      </w:pPr>
    </w:p>
    <w:p w14:paraId="5C450424" w14:textId="77777777" w:rsidR="003B424F" w:rsidRDefault="003B424F" w:rsidP="00A03118">
      <w:pPr>
        <w:pStyle w:val="21"/>
        <w:shd w:val="clear" w:color="auto" w:fill="auto"/>
        <w:spacing w:before="0" w:after="0" w:line="276" w:lineRule="auto"/>
        <w:ind w:left="20" w:right="20" w:firstLine="720"/>
        <w:jc w:val="both"/>
        <w:rPr>
          <w:lang w:val="ru-RU"/>
        </w:rPr>
      </w:pPr>
    </w:p>
    <w:p w14:paraId="5EBCC9EB" w14:textId="77777777" w:rsidR="003B424F" w:rsidRDefault="003B424F" w:rsidP="00A03118">
      <w:pPr>
        <w:pStyle w:val="21"/>
        <w:shd w:val="clear" w:color="auto" w:fill="auto"/>
        <w:spacing w:before="0" w:after="0" w:line="276" w:lineRule="auto"/>
        <w:ind w:left="20" w:right="20" w:firstLine="720"/>
        <w:jc w:val="both"/>
        <w:rPr>
          <w:lang w:val="ru-RU"/>
        </w:rPr>
      </w:pPr>
    </w:p>
    <w:p w14:paraId="0B9B2B58" w14:textId="77777777" w:rsidR="003B424F" w:rsidRDefault="003B424F" w:rsidP="00A03118">
      <w:pPr>
        <w:pStyle w:val="21"/>
        <w:shd w:val="clear" w:color="auto" w:fill="auto"/>
        <w:spacing w:before="0" w:after="0" w:line="276" w:lineRule="auto"/>
        <w:ind w:left="20" w:right="20" w:firstLine="720"/>
        <w:jc w:val="both"/>
        <w:rPr>
          <w:lang w:val="ru-RU"/>
        </w:rPr>
      </w:pPr>
    </w:p>
    <w:p w14:paraId="5ADA82D1" w14:textId="77777777" w:rsidR="003B424F" w:rsidRDefault="003B424F" w:rsidP="00A03118">
      <w:pPr>
        <w:pStyle w:val="21"/>
        <w:shd w:val="clear" w:color="auto" w:fill="auto"/>
        <w:spacing w:before="0" w:after="0" w:line="276" w:lineRule="auto"/>
        <w:ind w:left="20" w:right="20" w:firstLine="720"/>
        <w:jc w:val="both"/>
        <w:rPr>
          <w:lang w:val="ru-RU"/>
        </w:rPr>
      </w:pPr>
    </w:p>
    <w:p w14:paraId="0BD98071" w14:textId="77777777" w:rsidR="003B424F" w:rsidRDefault="003B424F" w:rsidP="00A03118">
      <w:pPr>
        <w:pStyle w:val="21"/>
        <w:shd w:val="clear" w:color="auto" w:fill="auto"/>
        <w:spacing w:before="0" w:after="0" w:line="276" w:lineRule="auto"/>
        <w:ind w:left="20" w:right="20" w:firstLine="720"/>
        <w:jc w:val="both"/>
        <w:rPr>
          <w:lang w:val="ru-RU"/>
        </w:rPr>
      </w:pPr>
    </w:p>
    <w:p w14:paraId="322133D6" w14:textId="77777777" w:rsidR="003B424F" w:rsidRDefault="003B424F" w:rsidP="00A03118">
      <w:pPr>
        <w:pStyle w:val="21"/>
        <w:shd w:val="clear" w:color="auto" w:fill="auto"/>
        <w:spacing w:before="0" w:after="0" w:line="276" w:lineRule="auto"/>
        <w:ind w:left="20" w:right="20" w:firstLine="720"/>
        <w:jc w:val="both"/>
        <w:rPr>
          <w:lang w:val="ru-RU"/>
        </w:rPr>
      </w:pPr>
    </w:p>
    <w:p w14:paraId="3ECE68D7" w14:textId="77777777" w:rsidR="003B424F" w:rsidRDefault="003B424F" w:rsidP="00A03118">
      <w:pPr>
        <w:pStyle w:val="21"/>
        <w:shd w:val="clear" w:color="auto" w:fill="auto"/>
        <w:spacing w:before="0" w:after="0" w:line="276" w:lineRule="auto"/>
        <w:ind w:left="20" w:right="20" w:firstLine="720"/>
        <w:jc w:val="both"/>
        <w:rPr>
          <w:lang w:val="ru-RU"/>
        </w:rPr>
      </w:pPr>
    </w:p>
    <w:p w14:paraId="0F98E09E" w14:textId="77777777" w:rsidR="003B424F" w:rsidRDefault="003B424F" w:rsidP="00A03118">
      <w:pPr>
        <w:pStyle w:val="21"/>
        <w:shd w:val="clear" w:color="auto" w:fill="auto"/>
        <w:spacing w:before="0" w:after="0" w:line="276" w:lineRule="auto"/>
        <w:ind w:left="20" w:right="20" w:firstLine="720"/>
        <w:jc w:val="both"/>
        <w:rPr>
          <w:lang w:val="ru-RU"/>
        </w:rPr>
      </w:pPr>
    </w:p>
    <w:p w14:paraId="76EDBF13" w14:textId="77777777" w:rsidR="003B424F" w:rsidRDefault="003B424F" w:rsidP="00A03118">
      <w:pPr>
        <w:pStyle w:val="21"/>
        <w:shd w:val="clear" w:color="auto" w:fill="auto"/>
        <w:spacing w:before="0" w:after="0" w:line="276" w:lineRule="auto"/>
        <w:ind w:left="20" w:right="20" w:firstLine="720"/>
        <w:jc w:val="both"/>
        <w:rPr>
          <w:lang w:val="ru-RU"/>
        </w:rPr>
      </w:pPr>
    </w:p>
    <w:p w14:paraId="19C82627" w14:textId="77777777" w:rsidR="003B424F" w:rsidRDefault="003B424F" w:rsidP="00A03118">
      <w:pPr>
        <w:pStyle w:val="21"/>
        <w:shd w:val="clear" w:color="auto" w:fill="auto"/>
        <w:spacing w:before="0" w:after="0" w:line="276" w:lineRule="auto"/>
        <w:ind w:left="20" w:right="20" w:firstLine="720"/>
        <w:jc w:val="both"/>
        <w:rPr>
          <w:lang w:val="ru-RU"/>
        </w:rPr>
      </w:pPr>
    </w:p>
    <w:p w14:paraId="2E6C6F86" w14:textId="77777777" w:rsidR="003B424F" w:rsidRDefault="003B424F" w:rsidP="00A03118">
      <w:pPr>
        <w:pStyle w:val="21"/>
        <w:shd w:val="clear" w:color="auto" w:fill="auto"/>
        <w:spacing w:before="0" w:after="0" w:line="276" w:lineRule="auto"/>
        <w:ind w:left="20" w:right="20" w:firstLine="720"/>
        <w:jc w:val="both"/>
        <w:rPr>
          <w:lang w:val="ru-RU"/>
        </w:rPr>
      </w:pPr>
    </w:p>
    <w:p w14:paraId="10FF3ADA" w14:textId="77777777" w:rsidR="003B424F" w:rsidRPr="002A2369" w:rsidRDefault="003B424F" w:rsidP="00A03118">
      <w:pPr>
        <w:pStyle w:val="21"/>
        <w:shd w:val="clear" w:color="auto" w:fill="auto"/>
        <w:spacing w:before="0" w:after="0" w:line="276" w:lineRule="auto"/>
        <w:ind w:left="20" w:right="20" w:firstLine="720"/>
        <w:jc w:val="both"/>
        <w:rPr>
          <w:lang w:val="ru-RU"/>
        </w:rPr>
      </w:pPr>
    </w:p>
    <w:p w14:paraId="2A818880" w14:textId="77777777" w:rsidR="007C27D7" w:rsidRPr="007C27D7" w:rsidRDefault="007C27D7" w:rsidP="00442FB9">
      <w:pPr>
        <w:pStyle w:val="a7"/>
        <w:numPr>
          <w:ilvl w:val="2"/>
          <w:numId w:val="38"/>
        </w:numPr>
        <w:jc w:val="center"/>
        <w:rPr>
          <w:b/>
          <w:sz w:val="28"/>
          <w:szCs w:val="28"/>
        </w:rPr>
      </w:pPr>
      <w:r w:rsidRPr="007C27D7">
        <w:rPr>
          <w:b/>
          <w:sz w:val="28"/>
          <w:szCs w:val="28"/>
        </w:rPr>
        <w:lastRenderedPageBreak/>
        <w:t>Образовательная область «</w:t>
      </w:r>
      <w:r w:rsidR="00A03118" w:rsidRPr="007C27D7">
        <w:rPr>
          <w:b/>
          <w:sz w:val="28"/>
          <w:szCs w:val="28"/>
        </w:rPr>
        <w:t>Познавательное развитие</w:t>
      </w:r>
      <w:r w:rsidRPr="007C27D7">
        <w:rPr>
          <w:b/>
          <w:sz w:val="28"/>
          <w:szCs w:val="28"/>
        </w:rPr>
        <w:t>»</w:t>
      </w:r>
    </w:p>
    <w:p w14:paraId="465E5F08" w14:textId="77777777" w:rsidR="00A03118" w:rsidRPr="007C27D7" w:rsidRDefault="007C27D7" w:rsidP="007C27D7">
      <w:pPr>
        <w:pStyle w:val="a7"/>
        <w:rPr>
          <w:b/>
          <w:sz w:val="28"/>
          <w:szCs w:val="28"/>
        </w:rPr>
      </w:pPr>
      <w:r>
        <w:rPr>
          <w:sz w:val="28"/>
          <w:szCs w:val="28"/>
        </w:rPr>
        <w:t xml:space="preserve">                       </w:t>
      </w:r>
      <w:r w:rsidR="00A03118" w:rsidRPr="007C27D7">
        <w:rPr>
          <w:b/>
          <w:sz w:val="28"/>
          <w:szCs w:val="28"/>
        </w:rPr>
        <w:t>От</w:t>
      </w:r>
      <w:r w:rsidR="00A03118" w:rsidRPr="007C27D7">
        <w:rPr>
          <w:b/>
          <w:spacing w:val="1"/>
          <w:sz w:val="28"/>
          <w:szCs w:val="28"/>
        </w:rPr>
        <w:t xml:space="preserve"> </w:t>
      </w:r>
      <w:r w:rsidR="00A03118" w:rsidRPr="007C27D7">
        <w:rPr>
          <w:b/>
          <w:sz w:val="28"/>
          <w:szCs w:val="28"/>
        </w:rPr>
        <w:t>2 месяцев</w:t>
      </w:r>
      <w:r w:rsidR="00A03118" w:rsidRPr="007C27D7">
        <w:rPr>
          <w:b/>
          <w:spacing w:val="-1"/>
          <w:sz w:val="28"/>
          <w:szCs w:val="28"/>
        </w:rPr>
        <w:t xml:space="preserve"> </w:t>
      </w:r>
      <w:r w:rsidR="00A03118" w:rsidRPr="007C27D7">
        <w:rPr>
          <w:b/>
          <w:sz w:val="28"/>
          <w:szCs w:val="28"/>
        </w:rPr>
        <w:t>до</w:t>
      </w:r>
      <w:r w:rsidR="00A03118" w:rsidRPr="007C27D7">
        <w:rPr>
          <w:b/>
          <w:spacing w:val="-2"/>
          <w:sz w:val="28"/>
          <w:szCs w:val="28"/>
        </w:rPr>
        <w:t xml:space="preserve"> </w:t>
      </w:r>
      <w:r w:rsidR="00A03118" w:rsidRPr="007C27D7">
        <w:rPr>
          <w:b/>
          <w:sz w:val="28"/>
          <w:szCs w:val="28"/>
        </w:rPr>
        <w:t>1</w:t>
      </w:r>
      <w:r w:rsidR="00A03118" w:rsidRPr="007C27D7">
        <w:rPr>
          <w:b/>
          <w:spacing w:val="-3"/>
          <w:sz w:val="28"/>
          <w:szCs w:val="28"/>
        </w:rPr>
        <w:t xml:space="preserve"> </w:t>
      </w:r>
      <w:r w:rsidR="00A03118" w:rsidRPr="007C27D7">
        <w:rPr>
          <w:b/>
          <w:sz w:val="28"/>
          <w:szCs w:val="28"/>
        </w:rPr>
        <w:t>года.</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232"/>
      </w:tblGrid>
      <w:tr w:rsidR="00A03118" w14:paraId="2FA20676" w14:textId="77777777" w:rsidTr="00997D0D">
        <w:trPr>
          <w:trHeight w:val="371"/>
        </w:trPr>
        <w:tc>
          <w:tcPr>
            <w:tcW w:w="2943" w:type="dxa"/>
          </w:tcPr>
          <w:p w14:paraId="2D708927" w14:textId="77777777" w:rsidR="00A03118" w:rsidRDefault="003B424F" w:rsidP="00997D0D">
            <w:pPr>
              <w:pStyle w:val="TableParagraph"/>
              <w:spacing w:line="312" w:lineRule="exact"/>
              <w:ind w:left="107"/>
              <w:rPr>
                <w:sz w:val="28"/>
              </w:rPr>
            </w:pPr>
            <w:r>
              <w:rPr>
                <w:sz w:val="28"/>
              </w:rPr>
              <w:t>О</w:t>
            </w:r>
            <w:r w:rsidR="00A03118">
              <w:rPr>
                <w:sz w:val="28"/>
              </w:rPr>
              <w:t>сновные</w:t>
            </w:r>
            <w:r w:rsidR="00A03118">
              <w:rPr>
                <w:spacing w:val="-2"/>
                <w:sz w:val="28"/>
              </w:rPr>
              <w:t xml:space="preserve"> </w:t>
            </w:r>
            <w:r w:rsidR="00A03118">
              <w:rPr>
                <w:sz w:val="28"/>
              </w:rPr>
              <w:t>задачи</w:t>
            </w:r>
          </w:p>
        </w:tc>
        <w:tc>
          <w:tcPr>
            <w:tcW w:w="7232" w:type="dxa"/>
          </w:tcPr>
          <w:p w14:paraId="514A6F70" w14:textId="77777777" w:rsidR="00A03118" w:rsidRDefault="00A03118" w:rsidP="00997D0D">
            <w:pPr>
              <w:pStyle w:val="TableParagraph"/>
              <w:spacing w:line="312" w:lineRule="exact"/>
              <w:ind w:left="110"/>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24461653" w14:textId="77777777" w:rsidTr="00997D0D">
        <w:trPr>
          <w:trHeight w:val="14072"/>
        </w:trPr>
        <w:tc>
          <w:tcPr>
            <w:tcW w:w="2943" w:type="dxa"/>
          </w:tcPr>
          <w:p w14:paraId="75DEB07C" w14:textId="77777777" w:rsidR="00A03118" w:rsidRDefault="00A03118" w:rsidP="00997D0D">
            <w:pPr>
              <w:pStyle w:val="TableParagraph"/>
              <w:spacing w:line="276" w:lineRule="auto"/>
              <w:ind w:left="107" w:right="241" w:firstLine="283"/>
              <w:rPr>
                <w:sz w:val="28"/>
              </w:rPr>
            </w:pPr>
            <w:r>
              <w:rPr>
                <w:sz w:val="28"/>
              </w:rPr>
              <w:t>Развивать интерес</w:t>
            </w:r>
            <w:r>
              <w:rPr>
                <w:spacing w:val="1"/>
                <w:sz w:val="28"/>
              </w:rPr>
              <w:t xml:space="preserve"> </w:t>
            </w:r>
            <w:r>
              <w:rPr>
                <w:sz w:val="28"/>
              </w:rPr>
              <w:t>детей к окружающим</w:t>
            </w:r>
            <w:r>
              <w:rPr>
                <w:spacing w:val="-67"/>
                <w:sz w:val="28"/>
              </w:rPr>
              <w:t xml:space="preserve"> </w:t>
            </w:r>
            <w:r>
              <w:rPr>
                <w:sz w:val="28"/>
              </w:rPr>
              <w:t>предметам</w:t>
            </w:r>
            <w:r>
              <w:rPr>
                <w:spacing w:val="-1"/>
                <w:sz w:val="28"/>
              </w:rPr>
              <w:t xml:space="preserve"> </w:t>
            </w:r>
            <w:r>
              <w:rPr>
                <w:sz w:val="28"/>
              </w:rPr>
              <w:t>и</w:t>
            </w:r>
          </w:p>
          <w:p w14:paraId="7B257A28" w14:textId="77777777" w:rsidR="00A03118" w:rsidRDefault="00A03118" w:rsidP="00997D0D">
            <w:pPr>
              <w:pStyle w:val="TableParagraph"/>
              <w:spacing w:line="276" w:lineRule="auto"/>
              <w:ind w:left="391" w:right="137" w:hanging="284"/>
              <w:rPr>
                <w:sz w:val="28"/>
              </w:rPr>
            </w:pPr>
            <w:r>
              <w:rPr>
                <w:sz w:val="28"/>
              </w:rPr>
              <w:t>действиям с ними;</w:t>
            </w:r>
            <w:r>
              <w:rPr>
                <w:spacing w:val="1"/>
                <w:sz w:val="28"/>
              </w:rPr>
              <w:t xml:space="preserve"> </w:t>
            </w:r>
            <w:r>
              <w:rPr>
                <w:sz w:val="28"/>
              </w:rPr>
              <w:t>вовлекать</w:t>
            </w:r>
            <w:r>
              <w:rPr>
                <w:spacing w:val="-5"/>
                <w:sz w:val="28"/>
              </w:rPr>
              <w:t xml:space="preserve"> </w:t>
            </w:r>
            <w:r>
              <w:rPr>
                <w:sz w:val="28"/>
              </w:rPr>
              <w:t>ребёнка</w:t>
            </w:r>
            <w:r>
              <w:rPr>
                <w:spacing w:val="-3"/>
                <w:sz w:val="28"/>
              </w:rPr>
              <w:t xml:space="preserve"> </w:t>
            </w:r>
            <w:r>
              <w:rPr>
                <w:sz w:val="28"/>
              </w:rPr>
              <w:t>в</w:t>
            </w:r>
          </w:p>
          <w:p w14:paraId="67CC4D23" w14:textId="77777777" w:rsidR="00A03118" w:rsidRDefault="00A03118" w:rsidP="00997D0D">
            <w:pPr>
              <w:pStyle w:val="TableParagraph"/>
              <w:spacing w:line="276" w:lineRule="auto"/>
              <w:ind w:left="107" w:right="1168"/>
              <w:rPr>
                <w:sz w:val="28"/>
              </w:rPr>
            </w:pPr>
            <w:r>
              <w:rPr>
                <w:sz w:val="28"/>
              </w:rPr>
              <w:t>действия с</w:t>
            </w:r>
            <w:r>
              <w:rPr>
                <w:spacing w:val="1"/>
                <w:sz w:val="28"/>
              </w:rPr>
              <w:t xml:space="preserve"> </w:t>
            </w:r>
            <w:r>
              <w:rPr>
                <w:sz w:val="28"/>
              </w:rPr>
              <w:t>предметами</w:t>
            </w:r>
            <w:r>
              <w:rPr>
                <w:spacing w:val="-14"/>
                <w:sz w:val="28"/>
              </w:rPr>
              <w:t xml:space="preserve"> </w:t>
            </w:r>
            <w:r>
              <w:rPr>
                <w:sz w:val="28"/>
              </w:rPr>
              <w:t>и</w:t>
            </w:r>
          </w:p>
          <w:p w14:paraId="23B81441" w14:textId="77777777" w:rsidR="00A03118" w:rsidRDefault="00A03118" w:rsidP="00997D0D">
            <w:pPr>
              <w:pStyle w:val="TableParagraph"/>
              <w:spacing w:line="276" w:lineRule="auto"/>
              <w:ind w:left="107" w:right="154"/>
              <w:rPr>
                <w:sz w:val="28"/>
              </w:rPr>
            </w:pPr>
            <w:r>
              <w:rPr>
                <w:sz w:val="28"/>
              </w:rPr>
              <w:t>игрушками, развивать</w:t>
            </w:r>
            <w:r>
              <w:rPr>
                <w:spacing w:val="-67"/>
                <w:sz w:val="28"/>
              </w:rPr>
              <w:t xml:space="preserve"> </w:t>
            </w:r>
            <w:r>
              <w:rPr>
                <w:sz w:val="28"/>
              </w:rPr>
              <w:t>способы действий с</w:t>
            </w:r>
            <w:r>
              <w:rPr>
                <w:spacing w:val="1"/>
                <w:sz w:val="28"/>
              </w:rPr>
              <w:t xml:space="preserve"> </w:t>
            </w:r>
            <w:r>
              <w:rPr>
                <w:sz w:val="28"/>
              </w:rPr>
              <w:t>ними;</w:t>
            </w:r>
          </w:p>
          <w:p w14:paraId="67EDC19A" w14:textId="77777777" w:rsidR="00A03118" w:rsidRDefault="00A03118" w:rsidP="00997D0D">
            <w:pPr>
              <w:pStyle w:val="TableParagraph"/>
              <w:ind w:left="391"/>
              <w:rPr>
                <w:sz w:val="28"/>
              </w:rPr>
            </w:pPr>
            <w:r>
              <w:rPr>
                <w:sz w:val="28"/>
              </w:rPr>
              <w:t>развивать</w:t>
            </w:r>
          </w:p>
          <w:p w14:paraId="27290F6F" w14:textId="77777777" w:rsidR="00A03118" w:rsidRDefault="00A03118" w:rsidP="00997D0D">
            <w:pPr>
              <w:pStyle w:val="TableParagraph"/>
              <w:spacing w:before="36" w:line="276" w:lineRule="auto"/>
              <w:ind w:left="107" w:right="202"/>
              <w:rPr>
                <w:sz w:val="28"/>
              </w:rPr>
            </w:pPr>
            <w:r>
              <w:rPr>
                <w:sz w:val="28"/>
              </w:rPr>
              <w:t>способности детей</w:t>
            </w:r>
            <w:r>
              <w:rPr>
                <w:spacing w:val="1"/>
                <w:sz w:val="28"/>
              </w:rPr>
              <w:t xml:space="preserve"> </w:t>
            </w:r>
            <w:r>
              <w:rPr>
                <w:sz w:val="28"/>
              </w:rPr>
              <w:t>ориентироваться в</w:t>
            </w:r>
            <w:r>
              <w:rPr>
                <w:spacing w:val="1"/>
                <w:sz w:val="28"/>
              </w:rPr>
              <w:t xml:space="preserve"> </w:t>
            </w:r>
            <w:r>
              <w:rPr>
                <w:sz w:val="28"/>
              </w:rPr>
              <w:t>знакомой обстановке,</w:t>
            </w:r>
            <w:r>
              <w:rPr>
                <w:spacing w:val="-68"/>
                <w:sz w:val="28"/>
              </w:rPr>
              <w:t xml:space="preserve"> </w:t>
            </w:r>
            <w:r>
              <w:rPr>
                <w:sz w:val="28"/>
              </w:rPr>
              <w:t>поддерживать</w:t>
            </w:r>
            <w:r>
              <w:rPr>
                <w:spacing w:val="1"/>
                <w:sz w:val="28"/>
              </w:rPr>
              <w:t xml:space="preserve"> </w:t>
            </w:r>
            <w:r>
              <w:rPr>
                <w:sz w:val="28"/>
              </w:rPr>
              <w:t>эмоциональный</w:t>
            </w:r>
          </w:p>
          <w:p w14:paraId="6D41CAAC" w14:textId="77777777" w:rsidR="00A03118" w:rsidRDefault="00A03118" w:rsidP="00997D0D">
            <w:pPr>
              <w:pStyle w:val="TableParagraph"/>
              <w:spacing w:before="1" w:line="276" w:lineRule="auto"/>
              <w:ind w:left="107" w:right="196"/>
              <w:rPr>
                <w:sz w:val="28"/>
              </w:rPr>
            </w:pPr>
            <w:r>
              <w:rPr>
                <w:sz w:val="28"/>
              </w:rPr>
              <w:t>контакт в общении со</w:t>
            </w:r>
            <w:r>
              <w:rPr>
                <w:spacing w:val="-68"/>
                <w:sz w:val="28"/>
              </w:rPr>
              <w:t xml:space="preserve"> </w:t>
            </w:r>
            <w:r>
              <w:rPr>
                <w:sz w:val="28"/>
              </w:rPr>
              <w:t>взрослым;</w:t>
            </w:r>
          </w:p>
          <w:p w14:paraId="10090EEA" w14:textId="77777777" w:rsidR="00A03118" w:rsidRDefault="00A03118" w:rsidP="00997D0D">
            <w:pPr>
              <w:pStyle w:val="TableParagraph"/>
              <w:spacing w:line="276" w:lineRule="auto"/>
              <w:ind w:left="107" w:right="186" w:firstLine="283"/>
              <w:rPr>
                <w:sz w:val="28"/>
              </w:rPr>
            </w:pPr>
            <w:r>
              <w:rPr>
                <w:sz w:val="28"/>
              </w:rPr>
              <w:t>вызывать интерес к</w:t>
            </w:r>
            <w:r>
              <w:rPr>
                <w:spacing w:val="-67"/>
                <w:sz w:val="28"/>
              </w:rPr>
              <w:t xml:space="preserve"> </w:t>
            </w:r>
            <w:r>
              <w:rPr>
                <w:sz w:val="28"/>
              </w:rPr>
              <w:t>объектам</w:t>
            </w:r>
            <w:r>
              <w:rPr>
                <w:spacing w:val="-2"/>
                <w:sz w:val="28"/>
              </w:rPr>
              <w:t xml:space="preserve"> </w:t>
            </w:r>
            <w:r>
              <w:rPr>
                <w:sz w:val="28"/>
              </w:rPr>
              <w:t>живой и</w:t>
            </w:r>
          </w:p>
          <w:p w14:paraId="468DE62C" w14:textId="77777777" w:rsidR="00A03118" w:rsidRDefault="00A03118" w:rsidP="00997D0D">
            <w:pPr>
              <w:pStyle w:val="TableParagraph"/>
              <w:spacing w:line="276" w:lineRule="auto"/>
              <w:ind w:left="107" w:right="444"/>
              <w:rPr>
                <w:sz w:val="28"/>
              </w:rPr>
            </w:pPr>
            <w:r>
              <w:rPr>
                <w:sz w:val="28"/>
              </w:rPr>
              <w:t>неживой природы в</w:t>
            </w:r>
            <w:r>
              <w:rPr>
                <w:spacing w:val="-67"/>
                <w:sz w:val="28"/>
              </w:rPr>
              <w:t xml:space="preserve"> </w:t>
            </w:r>
            <w:r>
              <w:rPr>
                <w:sz w:val="28"/>
              </w:rPr>
              <w:t>процессе</w:t>
            </w:r>
          </w:p>
          <w:p w14:paraId="4CC4048B" w14:textId="77777777" w:rsidR="00A03118" w:rsidRDefault="00A03118" w:rsidP="00997D0D">
            <w:pPr>
              <w:pStyle w:val="TableParagraph"/>
              <w:spacing w:line="278" w:lineRule="auto"/>
              <w:ind w:left="107" w:right="593"/>
              <w:rPr>
                <w:sz w:val="28"/>
              </w:rPr>
            </w:pPr>
            <w:r>
              <w:rPr>
                <w:sz w:val="28"/>
              </w:rPr>
              <w:t>взаимодействия с</w:t>
            </w:r>
            <w:r>
              <w:rPr>
                <w:spacing w:val="1"/>
                <w:sz w:val="28"/>
              </w:rPr>
              <w:t xml:space="preserve"> </w:t>
            </w:r>
            <w:r>
              <w:rPr>
                <w:sz w:val="28"/>
              </w:rPr>
              <w:t>ними,</w:t>
            </w:r>
            <w:r>
              <w:rPr>
                <w:spacing w:val="-8"/>
                <w:sz w:val="28"/>
              </w:rPr>
              <w:t xml:space="preserve"> </w:t>
            </w:r>
            <w:r>
              <w:rPr>
                <w:sz w:val="28"/>
              </w:rPr>
              <w:t>узнавать</w:t>
            </w:r>
            <w:r>
              <w:rPr>
                <w:spacing w:val="-7"/>
                <w:sz w:val="28"/>
              </w:rPr>
              <w:t xml:space="preserve"> </w:t>
            </w:r>
            <w:r>
              <w:rPr>
                <w:sz w:val="28"/>
              </w:rPr>
              <w:t>их.</w:t>
            </w:r>
          </w:p>
        </w:tc>
        <w:tc>
          <w:tcPr>
            <w:tcW w:w="7232" w:type="dxa"/>
          </w:tcPr>
          <w:p w14:paraId="16EF2B2E" w14:textId="77777777" w:rsidR="00A03118" w:rsidRDefault="00A03118" w:rsidP="00997D0D">
            <w:pPr>
              <w:pStyle w:val="TableParagraph"/>
              <w:spacing w:line="276" w:lineRule="auto"/>
              <w:ind w:left="129" w:right="113" w:firstLine="300"/>
              <w:jc w:val="both"/>
              <w:rPr>
                <w:sz w:val="28"/>
              </w:rPr>
            </w:pPr>
            <w:r>
              <w:rPr>
                <w:sz w:val="28"/>
              </w:rPr>
              <w:t>С 2 месяцев в процессе общения с ребёнком педагог</w:t>
            </w:r>
            <w:r>
              <w:rPr>
                <w:spacing w:val="1"/>
                <w:sz w:val="28"/>
              </w:rPr>
              <w:t xml:space="preserve"> </w:t>
            </w:r>
            <w:r>
              <w:rPr>
                <w:sz w:val="28"/>
              </w:rPr>
              <w:t>создает</w:t>
            </w:r>
            <w:r>
              <w:rPr>
                <w:spacing w:val="1"/>
                <w:sz w:val="28"/>
              </w:rPr>
              <w:t xml:space="preserve"> </w:t>
            </w:r>
            <w:r>
              <w:rPr>
                <w:sz w:val="28"/>
              </w:rPr>
              <w:t>дифференцированные</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зрительных,</w:t>
            </w:r>
            <w:r>
              <w:rPr>
                <w:spacing w:val="-67"/>
                <w:sz w:val="28"/>
              </w:rPr>
              <w:t xml:space="preserve"> </w:t>
            </w:r>
            <w:r>
              <w:rPr>
                <w:sz w:val="28"/>
              </w:rPr>
              <w:t>слуховых,</w:t>
            </w:r>
            <w:r>
              <w:rPr>
                <w:spacing w:val="1"/>
                <w:sz w:val="28"/>
              </w:rPr>
              <w:t xml:space="preserve"> </w:t>
            </w:r>
            <w:r>
              <w:rPr>
                <w:sz w:val="28"/>
              </w:rPr>
              <w:t>тактильных,</w:t>
            </w:r>
            <w:r>
              <w:rPr>
                <w:spacing w:val="1"/>
                <w:sz w:val="28"/>
              </w:rPr>
              <w:t xml:space="preserve"> </w:t>
            </w:r>
            <w:r>
              <w:rPr>
                <w:sz w:val="28"/>
              </w:rPr>
              <w:t>вестибулярных</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впечатлений,</w:t>
            </w:r>
            <w:r>
              <w:rPr>
                <w:spacing w:val="1"/>
                <w:sz w:val="28"/>
              </w:rPr>
              <w:t xml:space="preserve"> </w:t>
            </w:r>
            <w:r>
              <w:rPr>
                <w:sz w:val="28"/>
              </w:rPr>
              <w:t>привлекает</w:t>
            </w:r>
            <w:r>
              <w:rPr>
                <w:spacing w:val="1"/>
                <w:sz w:val="28"/>
              </w:rPr>
              <w:t xml:space="preserve"> </w:t>
            </w:r>
            <w:r>
              <w:rPr>
                <w:sz w:val="28"/>
              </w:rPr>
              <w:t>внимание</w:t>
            </w:r>
            <w:r>
              <w:rPr>
                <w:spacing w:val="1"/>
                <w:sz w:val="28"/>
              </w:rPr>
              <w:t xml:space="preserve"> </w:t>
            </w:r>
            <w:r>
              <w:rPr>
                <w:sz w:val="28"/>
              </w:rPr>
              <w:t>к</w:t>
            </w:r>
            <w:r>
              <w:rPr>
                <w:spacing w:val="1"/>
                <w:sz w:val="28"/>
              </w:rPr>
              <w:t xml:space="preserve"> </w:t>
            </w:r>
            <w:r>
              <w:rPr>
                <w:sz w:val="28"/>
              </w:rPr>
              <w:t>незнакомым</w:t>
            </w:r>
            <w:r>
              <w:rPr>
                <w:spacing w:val="1"/>
                <w:sz w:val="28"/>
              </w:rPr>
              <w:t xml:space="preserve"> </w:t>
            </w:r>
            <w:r>
              <w:rPr>
                <w:sz w:val="28"/>
              </w:rPr>
              <w:t>объектам, сопровождает словом свои действия, поощряет</w:t>
            </w:r>
            <w:r>
              <w:rPr>
                <w:spacing w:val="1"/>
                <w:sz w:val="28"/>
              </w:rPr>
              <w:t xml:space="preserve"> </w:t>
            </w:r>
            <w:r>
              <w:rPr>
                <w:sz w:val="28"/>
              </w:rPr>
              <w:t>действия</w:t>
            </w:r>
            <w:r>
              <w:rPr>
                <w:spacing w:val="1"/>
                <w:sz w:val="28"/>
              </w:rPr>
              <w:t xml:space="preserve"> </w:t>
            </w:r>
            <w:r>
              <w:rPr>
                <w:sz w:val="28"/>
              </w:rPr>
              <w:t>ребёнка.</w:t>
            </w:r>
            <w:r>
              <w:rPr>
                <w:spacing w:val="1"/>
                <w:sz w:val="28"/>
              </w:rPr>
              <w:t xml:space="preserve"> </w:t>
            </w:r>
            <w:r>
              <w:rPr>
                <w:sz w:val="28"/>
              </w:rPr>
              <w:t>Развивает</w:t>
            </w:r>
            <w:r>
              <w:rPr>
                <w:spacing w:val="1"/>
                <w:sz w:val="28"/>
              </w:rPr>
              <w:t xml:space="preserve"> </w:t>
            </w:r>
            <w:r>
              <w:rPr>
                <w:sz w:val="28"/>
              </w:rPr>
              <w:t>зрительное</w:t>
            </w:r>
            <w:r>
              <w:rPr>
                <w:spacing w:val="1"/>
                <w:sz w:val="28"/>
              </w:rPr>
              <w:t xml:space="preserve"> </w:t>
            </w:r>
            <w:r>
              <w:rPr>
                <w:sz w:val="28"/>
              </w:rPr>
              <w:t>и</w:t>
            </w:r>
            <w:r>
              <w:rPr>
                <w:spacing w:val="1"/>
                <w:sz w:val="28"/>
              </w:rPr>
              <w:t xml:space="preserve"> </w:t>
            </w:r>
            <w:r>
              <w:rPr>
                <w:sz w:val="28"/>
              </w:rPr>
              <w:t>слуховое</w:t>
            </w:r>
            <w:r>
              <w:rPr>
                <w:spacing w:val="1"/>
                <w:sz w:val="28"/>
              </w:rPr>
              <w:t xml:space="preserve"> </w:t>
            </w:r>
            <w:r>
              <w:rPr>
                <w:sz w:val="28"/>
              </w:rPr>
              <w:t>сосредоточение,</w:t>
            </w:r>
            <w:r>
              <w:rPr>
                <w:spacing w:val="1"/>
                <w:sz w:val="28"/>
              </w:rPr>
              <w:t xml:space="preserve"> </w:t>
            </w:r>
            <w:r>
              <w:rPr>
                <w:sz w:val="28"/>
              </w:rPr>
              <w:t>ориентировочную</w:t>
            </w:r>
            <w:r>
              <w:rPr>
                <w:spacing w:val="1"/>
                <w:sz w:val="28"/>
              </w:rPr>
              <w:t xml:space="preserve"> </w:t>
            </w:r>
            <w:r>
              <w:rPr>
                <w:sz w:val="28"/>
              </w:rPr>
              <w:t>активность</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демонстрации</w:t>
            </w:r>
            <w:r>
              <w:rPr>
                <w:spacing w:val="1"/>
                <w:sz w:val="28"/>
              </w:rPr>
              <w:t xml:space="preserve"> </w:t>
            </w:r>
            <w:r>
              <w:rPr>
                <w:sz w:val="28"/>
              </w:rPr>
              <w:t>знакомых</w:t>
            </w:r>
            <w:r>
              <w:rPr>
                <w:spacing w:val="1"/>
                <w:sz w:val="28"/>
              </w:rPr>
              <w:t xml:space="preserve"> </w:t>
            </w:r>
            <w:r>
              <w:rPr>
                <w:sz w:val="28"/>
              </w:rPr>
              <w:t>и</w:t>
            </w:r>
            <w:r>
              <w:rPr>
                <w:spacing w:val="1"/>
                <w:sz w:val="28"/>
              </w:rPr>
              <w:t xml:space="preserve"> </w:t>
            </w:r>
            <w:r>
              <w:rPr>
                <w:sz w:val="28"/>
              </w:rPr>
              <w:t>незнакомых</w:t>
            </w:r>
            <w:r>
              <w:rPr>
                <w:spacing w:val="1"/>
                <w:sz w:val="28"/>
              </w:rPr>
              <w:t xml:space="preserve"> </w:t>
            </w:r>
            <w:r>
              <w:rPr>
                <w:sz w:val="28"/>
              </w:rPr>
              <w:t>предметов.</w:t>
            </w:r>
            <w:r>
              <w:rPr>
                <w:spacing w:val="1"/>
                <w:sz w:val="28"/>
              </w:rPr>
              <w:t xml:space="preserve"> </w:t>
            </w:r>
            <w:r>
              <w:rPr>
                <w:sz w:val="28"/>
              </w:rPr>
              <w:t>Развивает хватательные движения рук по направлению к</w:t>
            </w:r>
            <w:r>
              <w:rPr>
                <w:spacing w:val="1"/>
                <w:sz w:val="28"/>
              </w:rPr>
              <w:t xml:space="preserve"> </w:t>
            </w:r>
            <w:r>
              <w:rPr>
                <w:sz w:val="28"/>
              </w:rPr>
              <w:t>объекту,</w:t>
            </w:r>
            <w:r>
              <w:rPr>
                <w:spacing w:val="1"/>
                <w:sz w:val="28"/>
              </w:rPr>
              <w:t xml:space="preserve"> </w:t>
            </w:r>
            <w:r>
              <w:rPr>
                <w:sz w:val="28"/>
              </w:rPr>
              <w:t>захват</w:t>
            </w:r>
            <w:r>
              <w:rPr>
                <w:spacing w:val="1"/>
                <w:sz w:val="28"/>
              </w:rPr>
              <w:t xml:space="preserve"> </w:t>
            </w:r>
            <w:r>
              <w:rPr>
                <w:sz w:val="28"/>
              </w:rPr>
              <w:t>из</w:t>
            </w:r>
            <w:r>
              <w:rPr>
                <w:spacing w:val="1"/>
                <w:sz w:val="28"/>
              </w:rPr>
              <w:t xml:space="preserve"> </w:t>
            </w:r>
            <w:r>
              <w:rPr>
                <w:sz w:val="28"/>
              </w:rPr>
              <w:t>удобного</w:t>
            </w:r>
            <w:r>
              <w:rPr>
                <w:spacing w:val="1"/>
                <w:sz w:val="28"/>
              </w:rPr>
              <w:t xml:space="preserve"> </w:t>
            </w:r>
            <w:r>
              <w:rPr>
                <w:sz w:val="28"/>
              </w:rPr>
              <w:t>положения;</w:t>
            </w:r>
            <w:r>
              <w:rPr>
                <w:spacing w:val="1"/>
                <w:sz w:val="28"/>
              </w:rPr>
              <w:t xml:space="preserve"> </w:t>
            </w:r>
            <w:r>
              <w:rPr>
                <w:sz w:val="28"/>
              </w:rPr>
              <w:t>побуждает</w:t>
            </w:r>
            <w:r>
              <w:rPr>
                <w:spacing w:val="1"/>
                <w:sz w:val="28"/>
              </w:rPr>
              <w:t xml:space="preserve"> </w:t>
            </w:r>
            <w:r>
              <w:rPr>
                <w:sz w:val="28"/>
              </w:rPr>
              <w:t>ребёнка</w:t>
            </w:r>
            <w:r>
              <w:rPr>
                <w:spacing w:val="1"/>
                <w:sz w:val="28"/>
              </w:rPr>
              <w:t xml:space="preserve"> </w:t>
            </w:r>
            <w:r>
              <w:rPr>
                <w:sz w:val="28"/>
              </w:rPr>
              <w:t>к</w:t>
            </w:r>
            <w:r>
              <w:rPr>
                <w:spacing w:val="1"/>
                <w:sz w:val="28"/>
              </w:rPr>
              <w:t xml:space="preserve"> </w:t>
            </w:r>
            <w:r>
              <w:rPr>
                <w:sz w:val="28"/>
              </w:rPr>
              <w:t>удержанию</w:t>
            </w:r>
            <w:r>
              <w:rPr>
                <w:spacing w:val="1"/>
                <w:sz w:val="28"/>
              </w:rPr>
              <w:t xml:space="preserve"> </w:t>
            </w:r>
            <w:r>
              <w:rPr>
                <w:sz w:val="28"/>
              </w:rPr>
              <w:t>предмета,</w:t>
            </w:r>
            <w:r>
              <w:rPr>
                <w:spacing w:val="1"/>
                <w:sz w:val="28"/>
              </w:rPr>
              <w:t xml:space="preserve"> </w:t>
            </w:r>
            <w:r>
              <w:rPr>
                <w:sz w:val="28"/>
              </w:rPr>
              <w:t>развивает</w:t>
            </w:r>
            <w:r>
              <w:rPr>
                <w:spacing w:val="1"/>
                <w:sz w:val="28"/>
              </w:rPr>
              <w:t xml:space="preserve"> </w:t>
            </w:r>
            <w:r>
              <w:rPr>
                <w:sz w:val="28"/>
              </w:rPr>
              <w:t>реакцию</w:t>
            </w:r>
            <w:r>
              <w:rPr>
                <w:spacing w:val="1"/>
                <w:sz w:val="28"/>
              </w:rPr>
              <w:t xml:space="preserve"> </w:t>
            </w:r>
            <w:r>
              <w:rPr>
                <w:sz w:val="28"/>
              </w:rPr>
              <w:t>на</w:t>
            </w:r>
            <w:r>
              <w:rPr>
                <w:spacing w:val="-67"/>
                <w:sz w:val="28"/>
              </w:rPr>
              <w:t xml:space="preserve"> </w:t>
            </w:r>
            <w:r>
              <w:rPr>
                <w:sz w:val="28"/>
              </w:rPr>
              <w:t>звуковой</w:t>
            </w:r>
            <w:r>
              <w:rPr>
                <w:spacing w:val="1"/>
                <w:sz w:val="28"/>
              </w:rPr>
              <w:t xml:space="preserve"> </w:t>
            </w:r>
            <w:r>
              <w:rPr>
                <w:sz w:val="28"/>
              </w:rPr>
              <w:t>сигнал;</w:t>
            </w:r>
            <w:r>
              <w:rPr>
                <w:spacing w:val="1"/>
                <w:sz w:val="28"/>
              </w:rPr>
              <w:t xml:space="preserve"> </w:t>
            </w:r>
            <w:r>
              <w:rPr>
                <w:sz w:val="28"/>
              </w:rPr>
              <w:t>способствует</w:t>
            </w:r>
            <w:r>
              <w:rPr>
                <w:spacing w:val="1"/>
                <w:sz w:val="28"/>
              </w:rPr>
              <w:t xml:space="preserve"> </w:t>
            </w:r>
            <w:r>
              <w:rPr>
                <w:sz w:val="28"/>
              </w:rPr>
              <w:t>появлению</w:t>
            </w:r>
            <w:r>
              <w:rPr>
                <w:spacing w:val="1"/>
                <w:sz w:val="28"/>
              </w:rPr>
              <w:t xml:space="preserve"> </w:t>
            </w:r>
            <w:r>
              <w:rPr>
                <w:sz w:val="28"/>
              </w:rPr>
              <w:t>попыток</w:t>
            </w:r>
            <w:r>
              <w:rPr>
                <w:spacing w:val="1"/>
                <w:sz w:val="28"/>
              </w:rPr>
              <w:t xml:space="preserve"> </w:t>
            </w:r>
            <w:r>
              <w:rPr>
                <w:sz w:val="28"/>
              </w:rPr>
              <w:t>наталкиваться руками на низко подвешенные игрушки и</w:t>
            </w:r>
            <w:r>
              <w:rPr>
                <w:spacing w:val="1"/>
                <w:sz w:val="28"/>
              </w:rPr>
              <w:t xml:space="preserve"> </w:t>
            </w:r>
            <w:r>
              <w:rPr>
                <w:sz w:val="28"/>
              </w:rPr>
              <w:t>прикасаться</w:t>
            </w:r>
            <w:r>
              <w:rPr>
                <w:spacing w:val="1"/>
                <w:sz w:val="28"/>
              </w:rPr>
              <w:t xml:space="preserve"> </w:t>
            </w:r>
            <w:r>
              <w:rPr>
                <w:sz w:val="28"/>
              </w:rPr>
              <w:t>к</w:t>
            </w:r>
            <w:r>
              <w:rPr>
                <w:spacing w:val="1"/>
                <w:sz w:val="28"/>
              </w:rPr>
              <w:t xml:space="preserve"> </w:t>
            </w:r>
            <w:r>
              <w:rPr>
                <w:sz w:val="28"/>
              </w:rPr>
              <w:t>ним;</w:t>
            </w:r>
            <w:r>
              <w:rPr>
                <w:spacing w:val="1"/>
                <w:sz w:val="28"/>
              </w:rPr>
              <w:t xml:space="preserve"> </w:t>
            </w:r>
            <w:r>
              <w:rPr>
                <w:sz w:val="28"/>
              </w:rPr>
              <w:t>устанавливает</w:t>
            </w:r>
            <w:r>
              <w:rPr>
                <w:spacing w:val="71"/>
                <w:sz w:val="28"/>
              </w:rPr>
              <w:t xml:space="preserve"> </w:t>
            </w:r>
            <w:r>
              <w:rPr>
                <w:sz w:val="28"/>
              </w:rPr>
              <w:t>эмоциональный</w:t>
            </w:r>
            <w:r>
              <w:rPr>
                <w:spacing w:val="1"/>
                <w:sz w:val="28"/>
              </w:rPr>
              <w:t xml:space="preserve"> </w:t>
            </w:r>
            <w:r>
              <w:rPr>
                <w:sz w:val="28"/>
              </w:rPr>
              <w:t>контакт</w:t>
            </w:r>
            <w:r>
              <w:rPr>
                <w:spacing w:val="1"/>
                <w:sz w:val="28"/>
              </w:rPr>
              <w:t xml:space="preserve"> </w:t>
            </w:r>
            <w:r>
              <w:rPr>
                <w:sz w:val="28"/>
              </w:rPr>
              <w:t>с</w:t>
            </w:r>
            <w:r>
              <w:rPr>
                <w:spacing w:val="1"/>
                <w:sz w:val="28"/>
              </w:rPr>
              <w:t xml:space="preserve"> </w:t>
            </w:r>
            <w:r>
              <w:rPr>
                <w:sz w:val="28"/>
              </w:rPr>
              <w:t>ребёнком</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действий</w:t>
            </w:r>
            <w:r>
              <w:rPr>
                <w:spacing w:val="1"/>
                <w:sz w:val="28"/>
              </w:rPr>
              <w:t xml:space="preserve"> </w:t>
            </w:r>
            <w:r>
              <w:rPr>
                <w:sz w:val="28"/>
              </w:rPr>
              <w:t>с</w:t>
            </w:r>
            <w:r>
              <w:rPr>
                <w:spacing w:val="1"/>
                <w:sz w:val="28"/>
              </w:rPr>
              <w:t xml:space="preserve"> </w:t>
            </w:r>
            <w:r>
              <w:rPr>
                <w:sz w:val="28"/>
              </w:rPr>
              <w:t>предметами,</w:t>
            </w:r>
            <w:r>
              <w:rPr>
                <w:spacing w:val="1"/>
                <w:sz w:val="28"/>
              </w:rPr>
              <w:t xml:space="preserve"> </w:t>
            </w:r>
            <w:r>
              <w:rPr>
                <w:sz w:val="28"/>
              </w:rPr>
              <w:t>вызывая</w:t>
            </w:r>
            <w:r>
              <w:rPr>
                <w:spacing w:val="-4"/>
                <w:sz w:val="28"/>
              </w:rPr>
              <w:t xml:space="preserve"> </w:t>
            </w:r>
            <w:r>
              <w:rPr>
                <w:sz w:val="28"/>
              </w:rPr>
              <w:t>ответную</w:t>
            </w:r>
            <w:r>
              <w:rPr>
                <w:spacing w:val="-1"/>
                <w:sz w:val="28"/>
              </w:rPr>
              <w:t xml:space="preserve"> </w:t>
            </w:r>
            <w:r>
              <w:rPr>
                <w:sz w:val="28"/>
              </w:rPr>
              <w:t>реакцию.</w:t>
            </w:r>
          </w:p>
          <w:p w14:paraId="70583FA7" w14:textId="77777777" w:rsidR="00A03118" w:rsidRDefault="00A03118" w:rsidP="00997D0D">
            <w:pPr>
              <w:pStyle w:val="TableParagraph"/>
              <w:spacing w:line="276" w:lineRule="auto"/>
              <w:ind w:left="129" w:right="110" w:firstLine="300"/>
              <w:jc w:val="both"/>
              <w:rPr>
                <w:sz w:val="28"/>
              </w:rPr>
            </w:pPr>
            <w:r>
              <w:rPr>
                <w:sz w:val="28"/>
              </w:rPr>
              <w:t>С</w:t>
            </w:r>
            <w:r>
              <w:rPr>
                <w:spacing w:val="1"/>
                <w:sz w:val="28"/>
              </w:rPr>
              <w:t xml:space="preserve"> </w:t>
            </w:r>
            <w:r>
              <w:rPr>
                <w:sz w:val="28"/>
              </w:rPr>
              <w:t>6</w:t>
            </w:r>
            <w:r>
              <w:rPr>
                <w:spacing w:val="1"/>
                <w:sz w:val="28"/>
              </w:rPr>
              <w:t xml:space="preserve"> </w:t>
            </w:r>
            <w:r>
              <w:rPr>
                <w:sz w:val="28"/>
              </w:rPr>
              <w:t>месяцев</w:t>
            </w:r>
            <w:r>
              <w:rPr>
                <w:spacing w:val="1"/>
                <w:sz w:val="28"/>
              </w:rPr>
              <w:t xml:space="preserve"> </w:t>
            </w:r>
            <w:r>
              <w:rPr>
                <w:sz w:val="28"/>
              </w:rPr>
              <w:t>педагог</w:t>
            </w:r>
            <w:r>
              <w:rPr>
                <w:spacing w:val="1"/>
                <w:sz w:val="28"/>
              </w:rPr>
              <w:t xml:space="preserve"> </w:t>
            </w:r>
            <w:r>
              <w:rPr>
                <w:sz w:val="28"/>
              </w:rPr>
              <w:t>побуждает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играм-</w:t>
            </w:r>
            <w:r>
              <w:rPr>
                <w:spacing w:val="1"/>
                <w:sz w:val="28"/>
              </w:rPr>
              <w:t xml:space="preserve"> </w:t>
            </w:r>
            <w:r>
              <w:rPr>
                <w:sz w:val="28"/>
              </w:rPr>
              <w:t>упражнениям</w:t>
            </w:r>
            <w:r>
              <w:rPr>
                <w:spacing w:val="1"/>
                <w:sz w:val="28"/>
              </w:rPr>
              <w:t xml:space="preserve"> </w:t>
            </w:r>
            <w:r>
              <w:rPr>
                <w:sz w:val="28"/>
              </w:rPr>
              <w:t>манипуляторного</w:t>
            </w:r>
            <w:r>
              <w:rPr>
                <w:spacing w:val="1"/>
                <w:sz w:val="28"/>
              </w:rPr>
              <w:t xml:space="preserve"> </w:t>
            </w:r>
            <w:r>
              <w:rPr>
                <w:sz w:val="28"/>
              </w:rPr>
              <w:t>характера,</w:t>
            </w:r>
            <w:r>
              <w:rPr>
                <w:spacing w:val="1"/>
                <w:sz w:val="28"/>
              </w:rPr>
              <w:t xml:space="preserve"> </w:t>
            </w:r>
            <w:r>
              <w:rPr>
                <w:sz w:val="28"/>
              </w:rPr>
              <w:t>развивает</w:t>
            </w:r>
            <w:r>
              <w:rPr>
                <w:spacing w:val="1"/>
                <w:sz w:val="28"/>
              </w:rPr>
              <w:t xml:space="preserve"> </w:t>
            </w:r>
            <w:r>
              <w:rPr>
                <w:sz w:val="28"/>
              </w:rPr>
              <w:t>несложные предметно-игровые действия. В практической</w:t>
            </w:r>
            <w:r>
              <w:rPr>
                <w:spacing w:val="-67"/>
                <w:sz w:val="28"/>
              </w:rPr>
              <w:t xml:space="preserve"> </w:t>
            </w:r>
            <w:r>
              <w:rPr>
                <w:sz w:val="28"/>
              </w:rPr>
              <w:t>деятельности активизирует умения ребёнка захватывать,</w:t>
            </w:r>
            <w:r>
              <w:rPr>
                <w:spacing w:val="1"/>
                <w:sz w:val="28"/>
              </w:rPr>
              <w:t xml:space="preserve"> </w:t>
            </w:r>
            <w:r>
              <w:rPr>
                <w:sz w:val="28"/>
              </w:rPr>
              <w:t>ощупывать</w:t>
            </w:r>
            <w:r>
              <w:rPr>
                <w:spacing w:val="1"/>
                <w:sz w:val="28"/>
              </w:rPr>
              <w:t xml:space="preserve"> </w:t>
            </w:r>
            <w:r>
              <w:rPr>
                <w:sz w:val="28"/>
              </w:rPr>
              <w:t>игрушку,</w:t>
            </w:r>
            <w:r>
              <w:rPr>
                <w:spacing w:val="1"/>
                <w:sz w:val="28"/>
              </w:rPr>
              <w:t xml:space="preserve"> </w:t>
            </w:r>
            <w:r>
              <w:rPr>
                <w:sz w:val="28"/>
              </w:rPr>
              <w:t>висящую</w:t>
            </w:r>
            <w:r>
              <w:rPr>
                <w:spacing w:val="1"/>
                <w:sz w:val="28"/>
              </w:rPr>
              <w:t xml:space="preserve"> </w:t>
            </w:r>
            <w:r>
              <w:rPr>
                <w:sz w:val="28"/>
              </w:rPr>
              <w:t>над</w:t>
            </w:r>
            <w:r>
              <w:rPr>
                <w:spacing w:val="1"/>
                <w:sz w:val="28"/>
              </w:rPr>
              <w:t xml:space="preserve"> </w:t>
            </w:r>
            <w:r>
              <w:rPr>
                <w:sz w:val="28"/>
              </w:rPr>
              <w:t>грудью,</w:t>
            </w:r>
            <w:r>
              <w:rPr>
                <w:spacing w:val="1"/>
                <w:sz w:val="28"/>
              </w:rPr>
              <w:t xml:space="preserve"> </w:t>
            </w:r>
            <w:r>
              <w:rPr>
                <w:sz w:val="28"/>
              </w:rPr>
              <w:t>манипулировать ею, брать игрушку из рук взрослого из</w:t>
            </w:r>
            <w:r>
              <w:rPr>
                <w:spacing w:val="1"/>
                <w:sz w:val="28"/>
              </w:rPr>
              <w:t xml:space="preserve"> </w:t>
            </w:r>
            <w:r>
              <w:rPr>
                <w:sz w:val="28"/>
              </w:rPr>
              <w:t>разных положений (лежа на спине, животе, находясь на</w:t>
            </w:r>
            <w:r>
              <w:rPr>
                <w:spacing w:val="1"/>
                <w:sz w:val="28"/>
              </w:rPr>
              <w:t xml:space="preserve"> </w:t>
            </w:r>
            <w:r>
              <w:rPr>
                <w:sz w:val="28"/>
              </w:rPr>
              <w:t>руках</w:t>
            </w:r>
            <w:r>
              <w:rPr>
                <w:spacing w:val="1"/>
                <w:sz w:val="28"/>
              </w:rPr>
              <w:t xml:space="preserve"> </w:t>
            </w:r>
            <w:r>
              <w:rPr>
                <w:sz w:val="28"/>
              </w:rPr>
              <w:t>у взрослого), перекладывать её из одной руки</w:t>
            </w:r>
            <w:r>
              <w:rPr>
                <w:spacing w:val="1"/>
                <w:sz w:val="28"/>
              </w:rPr>
              <w:t xml:space="preserve"> </w:t>
            </w:r>
            <w:r>
              <w:rPr>
                <w:sz w:val="28"/>
              </w:rPr>
              <w:t>в</w:t>
            </w:r>
            <w:r>
              <w:rPr>
                <w:spacing w:val="1"/>
                <w:sz w:val="28"/>
              </w:rPr>
              <w:t xml:space="preserve"> </w:t>
            </w:r>
            <w:r>
              <w:rPr>
                <w:sz w:val="28"/>
              </w:rPr>
              <w:t>другую; дифференцировать звуковые сигналы; развивает</w:t>
            </w:r>
            <w:r>
              <w:rPr>
                <w:spacing w:val="1"/>
                <w:sz w:val="28"/>
              </w:rPr>
              <w:t xml:space="preserve"> </w:t>
            </w:r>
            <w:r>
              <w:rPr>
                <w:sz w:val="28"/>
              </w:rPr>
              <w:t>зрительное внимание на окружающие предметы, объекты</w:t>
            </w:r>
            <w:r>
              <w:rPr>
                <w:spacing w:val="-67"/>
                <w:sz w:val="28"/>
              </w:rPr>
              <w:t xml:space="preserve"> </w:t>
            </w:r>
            <w:r>
              <w:rPr>
                <w:sz w:val="28"/>
              </w:rPr>
              <w:t>живой</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человека,</w:t>
            </w:r>
            <w:r>
              <w:rPr>
                <w:spacing w:val="1"/>
                <w:sz w:val="28"/>
              </w:rPr>
              <w:t xml:space="preserve"> </w:t>
            </w:r>
            <w:r>
              <w:rPr>
                <w:sz w:val="28"/>
              </w:rPr>
              <w:t>привлекает</w:t>
            </w:r>
            <w:r>
              <w:rPr>
                <w:spacing w:val="1"/>
                <w:sz w:val="28"/>
              </w:rPr>
              <w:t xml:space="preserve"> </w:t>
            </w:r>
            <w:r>
              <w:rPr>
                <w:sz w:val="28"/>
              </w:rPr>
              <w:t>внимание</w:t>
            </w:r>
            <w:r>
              <w:rPr>
                <w:spacing w:val="1"/>
                <w:sz w:val="28"/>
              </w:rPr>
              <w:t xml:space="preserve"> </w:t>
            </w:r>
            <w:r>
              <w:rPr>
                <w:sz w:val="28"/>
              </w:rPr>
              <w:t>к</w:t>
            </w:r>
            <w:r>
              <w:rPr>
                <w:spacing w:val="1"/>
                <w:sz w:val="28"/>
              </w:rPr>
              <w:t xml:space="preserve"> </w:t>
            </w:r>
            <w:r>
              <w:rPr>
                <w:sz w:val="28"/>
              </w:rPr>
              <w:t>объектам</w:t>
            </w:r>
            <w:r>
              <w:rPr>
                <w:spacing w:val="-2"/>
                <w:sz w:val="28"/>
              </w:rPr>
              <w:t xml:space="preserve"> </w:t>
            </w:r>
            <w:r>
              <w:rPr>
                <w:sz w:val="28"/>
              </w:rPr>
              <w:t>живой природы.</w:t>
            </w:r>
          </w:p>
          <w:p w14:paraId="048ECF80" w14:textId="77777777" w:rsidR="00A03118" w:rsidRDefault="00A03118" w:rsidP="00997D0D">
            <w:pPr>
              <w:pStyle w:val="TableParagraph"/>
              <w:spacing w:line="276" w:lineRule="auto"/>
              <w:ind w:left="129" w:right="115" w:firstLine="300"/>
              <w:jc w:val="both"/>
              <w:rPr>
                <w:sz w:val="28"/>
              </w:rPr>
            </w:pPr>
            <w:r>
              <w:rPr>
                <w:sz w:val="28"/>
              </w:rPr>
              <w:t>С</w:t>
            </w:r>
            <w:r>
              <w:rPr>
                <w:spacing w:val="1"/>
                <w:sz w:val="28"/>
              </w:rPr>
              <w:t xml:space="preserve"> </w:t>
            </w:r>
            <w:r>
              <w:rPr>
                <w:sz w:val="28"/>
              </w:rPr>
              <w:t>9</w:t>
            </w:r>
            <w:r>
              <w:rPr>
                <w:spacing w:val="1"/>
                <w:sz w:val="28"/>
              </w:rPr>
              <w:t xml:space="preserve"> </w:t>
            </w:r>
            <w:r>
              <w:rPr>
                <w:sz w:val="28"/>
              </w:rPr>
              <w:t>месяцев</w:t>
            </w:r>
            <w:r>
              <w:rPr>
                <w:spacing w:val="1"/>
                <w:sz w:val="28"/>
              </w:rPr>
              <w:t xml:space="preserve"> </w:t>
            </w:r>
            <w:r>
              <w:rPr>
                <w:sz w:val="28"/>
              </w:rPr>
              <w:t>педагог</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общения</w:t>
            </w:r>
            <w:r>
              <w:rPr>
                <w:spacing w:val="1"/>
                <w:sz w:val="28"/>
              </w:rPr>
              <w:t xml:space="preserve"> </w:t>
            </w:r>
            <w:r>
              <w:rPr>
                <w:sz w:val="28"/>
              </w:rPr>
              <w:t>словом</w:t>
            </w:r>
            <w:r>
              <w:rPr>
                <w:spacing w:val="1"/>
                <w:sz w:val="28"/>
              </w:rPr>
              <w:t xml:space="preserve"> </w:t>
            </w:r>
            <w:r>
              <w:rPr>
                <w:sz w:val="28"/>
              </w:rPr>
              <w:t>и</w:t>
            </w:r>
            <w:r>
              <w:rPr>
                <w:spacing w:val="1"/>
                <w:sz w:val="28"/>
              </w:rPr>
              <w:t xml:space="preserve"> </w:t>
            </w:r>
            <w:r>
              <w:rPr>
                <w:sz w:val="28"/>
              </w:rPr>
              <w:t>интонацией</w:t>
            </w:r>
            <w:r>
              <w:rPr>
                <w:spacing w:val="1"/>
                <w:sz w:val="28"/>
              </w:rPr>
              <w:t xml:space="preserve"> </w:t>
            </w:r>
            <w:r>
              <w:rPr>
                <w:sz w:val="28"/>
              </w:rPr>
              <w:t>поощряет</w:t>
            </w:r>
            <w:r>
              <w:rPr>
                <w:spacing w:val="1"/>
                <w:sz w:val="28"/>
              </w:rPr>
              <w:t xml:space="preserve"> </w:t>
            </w:r>
            <w:r>
              <w:rPr>
                <w:sz w:val="28"/>
              </w:rPr>
              <w:t>поисковую</w:t>
            </w:r>
            <w:r>
              <w:rPr>
                <w:spacing w:val="1"/>
                <w:sz w:val="28"/>
              </w:rPr>
              <w:t xml:space="preserve"> </w:t>
            </w:r>
            <w:r>
              <w:rPr>
                <w:sz w:val="28"/>
              </w:rPr>
              <w:t>и</w:t>
            </w:r>
            <w:r>
              <w:rPr>
                <w:spacing w:val="1"/>
                <w:sz w:val="28"/>
              </w:rPr>
              <w:t xml:space="preserve"> </w:t>
            </w:r>
            <w:r>
              <w:rPr>
                <w:sz w:val="28"/>
              </w:rPr>
              <w:t>познавательную</w:t>
            </w:r>
            <w:r>
              <w:rPr>
                <w:spacing w:val="1"/>
                <w:sz w:val="28"/>
              </w:rPr>
              <w:t xml:space="preserve"> </w:t>
            </w:r>
            <w:r>
              <w:rPr>
                <w:sz w:val="28"/>
              </w:rPr>
              <w:t>активность</w:t>
            </w:r>
            <w:r>
              <w:rPr>
                <w:spacing w:val="1"/>
                <w:sz w:val="28"/>
              </w:rPr>
              <w:t xml:space="preserve"> </w:t>
            </w:r>
            <w:r>
              <w:rPr>
                <w:sz w:val="28"/>
              </w:rPr>
              <w:t>детей</w:t>
            </w:r>
            <w:r>
              <w:rPr>
                <w:spacing w:val="1"/>
                <w:sz w:val="28"/>
              </w:rPr>
              <w:t xml:space="preserve"> </w:t>
            </w:r>
            <w:r>
              <w:rPr>
                <w:sz w:val="28"/>
              </w:rPr>
              <w:t>по</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предметам</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свойствам,</w:t>
            </w:r>
            <w:r>
              <w:rPr>
                <w:spacing w:val="1"/>
                <w:sz w:val="28"/>
              </w:rPr>
              <w:t xml:space="preserve"> </w:t>
            </w:r>
            <w:r>
              <w:rPr>
                <w:sz w:val="28"/>
              </w:rPr>
              <w:t>развивает</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проявлению</w:t>
            </w:r>
            <w:r>
              <w:rPr>
                <w:spacing w:val="1"/>
                <w:sz w:val="28"/>
              </w:rPr>
              <w:t xml:space="preserve"> </w:t>
            </w:r>
            <w:r>
              <w:rPr>
                <w:sz w:val="28"/>
              </w:rPr>
              <w:t>настойчивости</w:t>
            </w:r>
            <w:r>
              <w:rPr>
                <w:spacing w:val="1"/>
                <w:sz w:val="28"/>
              </w:rPr>
              <w:t xml:space="preserve"> </w:t>
            </w:r>
            <w:r>
              <w:rPr>
                <w:sz w:val="28"/>
              </w:rPr>
              <w:t>в</w:t>
            </w:r>
            <w:r>
              <w:rPr>
                <w:spacing w:val="1"/>
                <w:sz w:val="28"/>
              </w:rPr>
              <w:t xml:space="preserve"> </w:t>
            </w:r>
            <w:r>
              <w:rPr>
                <w:sz w:val="28"/>
              </w:rPr>
              <w:t>достижении</w:t>
            </w:r>
            <w:r>
              <w:rPr>
                <w:spacing w:val="1"/>
                <w:sz w:val="28"/>
              </w:rPr>
              <w:t xml:space="preserve"> </w:t>
            </w:r>
            <w:r>
              <w:rPr>
                <w:sz w:val="28"/>
              </w:rPr>
              <w:t>результата;</w:t>
            </w:r>
            <w:r>
              <w:rPr>
                <w:spacing w:val="1"/>
                <w:sz w:val="28"/>
              </w:rPr>
              <w:t xml:space="preserve"> </w:t>
            </w:r>
            <w:r>
              <w:rPr>
                <w:sz w:val="28"/>
              </w:rPr>
              <w:t>поддерживает</w:t>
            </w:r>
            <w:r>
              <w:rPr>
                <w:spacing w:val="-67"/>
                <w:sz w:val="28"/>
              </w:rPr>
              <w:t xml:space="preserve"> </w:t>
            </w:r>
            <w:r>
              <w:rPr>
                <w:sz w:val="28"/>
              </w:rPr>
              <w:t>развитие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отдельных</w:t>
            </w:r>
            <w:r>
              <w:rPr>
                <w:spacing w:val="1"/>
                <w:sz w:val="28"/>
              </w:rPr>
              <w:t xml:space="preserve"> </w:t>
            </w:r>
            <w:r>
              <w:rPr>
                <w:sz w:val="28"/>
              </w:rPr>
              <w:t>предметных</w:t>
            </w:r>
            <w:r>
              <w:rPr>
                <w:spacing w:val="1"/>
                <w:sz w:val="28"/>
              </w:rPr>
              <w:t xml:space="preserve"> </w:t>
            </w:r>
            <w:r>
              <w:rPr>
                <w:sz w:val="28"/>
              </w:rPr>
              <w:t>действий,</w:t>
            </w:r>
            <w:r>
              <w:rPr>
                <w:spacing w:val="1"/>
                <w:sz w:val="28"/>
              </w:rPr>
              <w:t xml:space="preserve"> </w:t>
            </w:r>
            <w:r>
              <w:rPr>
                <w:sz w:val="28"/>
              </w:rPr>
              <w:t>направленных на ознакомление со свойствами предметов</w:t>
            </w:r>
            <w:r>
              <w:rPr>
                <w:spacing w:val="1"/>
                <w:sz w:val="28"/>
              </w:rPr>
              <w:t xml:space="preserve"> </w:t>
            </w:r>
            <w:r>
              <w:rPr>
                <w:sz w:val="28"/>
              </w:rPr>
              <w:t>(цвет,</w:t>
            </w:r>
            <w:r>
              <w:rPr>
                <w:spacing w:val="28"/>
                <w:sz w:val="28"/>
              </w:rPr>
              <w:t xml:space="preserve"> </w:t>
            </w:r>
            <w:r>
              <w:rPr>
                <w:sz w:val="28"/>
              </w:rPr>
              <w:t>форма,</w:t>
            </w:r>
            <w:r>
              <w:rPr>
                <w:spacing w:val="29"/>
                <w:sz w:val="28"/>
              </w:rPr>
              <w:t xml:space="preserve"> </w:t>
            </w:r>
            <w:r>
              <w:rPr>
                <w:sz w:val="28"/>
              </w:rPr>
              <w:t>величина);</w:t>
            </w:r>
            <w:r>
              <w:rPr>
                <w:spacing w:val="31"/>
                <w:sz w:val="28"/>
              </w:rPr>
              <w:t xml:space="preserve"> </w:t>
            </w:r>
            <w:r>
              <w:rPr>
                <w:sz w:val="28"/>
              </w:rPr>
              <w:t>развивает</w:t>
            </w:r>
            <w:r>
              <w:rPr>
                <w:spacing w:val="29"/>
                <w:sz w:val="28"/>
              </w:rPr>
              <w:t xml:space="preserve"> </w:t>
            </w:r>
            <w:r>
              <w:rPr>
                <w:sz w:val="28"/>
              </w:rPr>
              <w:t>зрительное</w:t>
            </w:r>
            <w:r>
              <w:rPr>
                <w:spacing w:val="31"/>
                <w:sz w:val="28"/>
              </w:rPr>
              <w:t xml:space="preserve"> </w:t>
            </w:r>
            <w:r>
              <w:rPr>
                <w:sz w:val="28"/>
              </w:rPr>
              <w:t>внимание</w:t>
            </w:r>
            <w:r>
              <w:rPr>
                <w:spacing w:val="-68"/>
                <w:sz w:val="28"/>
              </w:rPr>
              <w:t xml:space="preserve"> </w:t>
            </w:r>
            <w:r>
              <w:rPr>
                <w:sz w:val="28"/>
              </w:rPr>
              <w:t>к</w:t>
            </w:r>
            <w:r>
              <w:rPr>
                <w:spacing w:val="130"/>
                <w:sz w:val="28"/>
              </w:rPr>
              <w:t xml:space="preserve"> </w:t>
            </w:r>
            <w:r>
              <w:rPr>
                <w:sz w:val="28"/>
              </w:rPr>
              <w:t>предметам</w:t>
            </w:r>
            <w:r>
              <w:rPr>
                <w:spacing w:val="130"/>
                <w:sz w:val="28"/>
              </w:rPr>
              <w:t xml:space="preserve"> </w:t>
            </w:r>
            <w:r>
              <w:rPr>
                <w:sz w:val="28"/>
              </w:rPr>
              <w:t>и</w:t>
            </w:r>
            <w:r>
              <w:rPr>
                <w:spacing w:val="130"/>
                <w:sz w:val="28"/>
              </w:rPr>
              <w:t xml:space="preserve"> </w:t>
            </w:r>
            <w:r>
              <w:rPr>
                <w:sz w:val="28"/>
              </w:rPr>
              <w:t>объектам</w:t>
            </w:r>
            <w:r>
              <w:rPr>
                <w:spacing w:val="128"/>
                <w:sz w:val="28"/>
              </w:rPr>
              <w:t xml:space="preserve"> </w:t>
            </w:r>
            <w:r>
              <w:rPr>
                <w:sz w:val="28"/>
              </w:rPr>
              <w:t>окружающего</w:t>
            </w:r>
            <w:r>
              <w:rPr>
                <w:spacing w:val="131"/>
                <w:sz w:val="28"/>
              </w:rPr>
              <w:t xml:space="preserve"> </w:t>
            </w:r>
            <w:r>
              <w:rPr>
                <w:sz w:val="28"/>
              </w:rPr>
              <w:t>мира,</w:t>
            </w:r>
            <w:r>
              <w:rPr>
                <w:spacing w:val="129"/>
                <w:sz w:val="28"/>
              </w:rPr>
              <w:t xml:space="preserve"> </w:t>
            </w:r>
            <w:r>
              <w:rPr>
                <w:sz w:val="28"/>
              </w:rPr>
              <w:t>лицам</w:t>
            </w:r>
          </w:p>
          <w:p w14:paraId="75BB0F47" w14:textId="77777777" w:rsidR="00A03118" w:rsidRDefault="00A03118" w:rsidP="00997D0D">
            <w:pPr>
              <w:pStyle w:val="TableParagraph"/>
              <w:spacing w:line="321" w:lineRule="exact"/>
              <w:ind w:left="129"/>
              <w:jc w:val="both"/>
              <w:rPr>
                <w:sz w:val="28"/>
              </w:rPr>
            </w:pPr>
            <w:r>
              <w:rPr>
                <w:sz w:val="28"/>
              </w:rPr>
              <w:t xml:space="preserve">людей.    </w:t>
            </w:r>
            <w:r>
              <w:rPr>
                <w:spacing w:val="18"/>
                <w:sz w:val="28"/>
              </w:rPr>
              <w:t xml:space="preserve"> </w:t>
            </w:r>
            <w:r>
              <w:rPr>
                <w:sz w:val="28"/>
              </w:rPr>
              <w:t xml:space="preserve">Использует    </w:t>
            </w:r>
            <w:r>
              <w:rPr>
                <w:spacing w:val="20"/>
                <w:sz w:val="28"/>
              </w:rPr>
              <w:t xml:space="preserve"> </w:t>
            </w:r>
            <w:r>
              <w:rPr>
                <w:sz w:val="28"/>
              </w:rPr>
              <w:t xml:space="preserve">словесное    </w:t>
            </w:r>
            <w:r>
              <w:rPr>
                <w:spacing w:val="17"/>
                <w:sz w:val="28"/>
              </w:rPr>
              <w:t xml:space="preserve"> </w:t>
            </w:r>
            <w:r>
              <w:rPr>
                <w:sz w:val="28"/>
              </w:rPr>
              <w:t>поощрение, показ</w:t>
            </w:r>
          </w:p>
        </w:tc>
      </w:tr>
    </w:tbl>
    <w:p w14:paraId="2FD327A0"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232"/>
      </w:tblGrid>
      <w:tr w:rsidR="00A03118" w14:paraId="0CE73B94" w14:textId="77777777" w:rsidTr="00997D0D">
        <w:trPr>
          <w:trHeight w:val="1483"/>
        </w:trPr>
        <w:tc>
          <w:tcPr>
            <w:tcW w:w="2943" w:type="dxa"/>
          </w:tcPr>
          <w:p w14:paraId="52A3E4D0" w14:textId="77777777" w:rsidR="00A03118" w:rsidRDefault="00A03118" w:rsidP="00997D0D">
            <w:pPr>
              <w:pStyle w:val="TableParagraph"/>
              <w:rPr>
                <w:sz w:val="28"/>
              </w:rPr>
            </w:pPr>
          </w:p>
        </w:tc>
        <w:tc>
          <w:tcPr>
            <w:tcW w:w="7232" w:type="dxa"/>
          </w:tcPr>
          <w:p w14:paraId="748DE889" w14:textId="77777777" w:rsidR="00A03118" w:rsidRDefault="00A03118" w:rsidP="00997D0D">
            <w:pPr>
              <w:pStyle w:val="TableParagraph"/>
              <w:spacing w:line="312" w:lineRule="exact"/>
              <w:ind w:left="129"/>
              <w:rPr>
                <w:sz w:val="28"/>
              </w:rPr>
            </w:pPr>
            <w:r>
              <w:rPr>
                <w:sz w:val="28"/>
              </w:rPr>
              <w:t>действий,</w:t>
            </w:r>
            <w:r>
              <w:rPr>
                <w:spacing w:val="-5"/>
                <w:sz w:val="28"/>
              </w:rPr>
              <w:t xml:space="preserve"> </w:t>
            </w:r>
            <w:r>
              <w:rPr>
                <w:sz w:val="28"/>
              </w:rPr>
              <w:t>побуждение</w:t>
            </w:r>
            <w:r>
              <w:rPr>
                <w:spacing w:val="-4"/>
                <w:sz w:val="28"/>
              </w:rPr>
              <w:t xml:space="preserve"> </w:t>
            </w:r>
            <w:r>
              <w:rPr>
                <w:sz w:val="28"/>
              </w:rPr>
              <w:t>их</w:t>
            </w:r>
            <w:r>
              <w:rPr>
                <w:spacing w:val="-2"/>
                <w:sz w:val="28"/>
              </w:rPr>
              <w:t xml:space="preserve"> </w:t>
            </w:r>
            <w:r>
              <w:rPr>
                <w:sz w:val="28"/>
              </w:rPr>
              <w:t>повторения.</w:t>
            </w:r>
          </w:p>
          <w:p w14:paraId="031EBBF8" w14:textId="77777777" w:rsidR="00A03118" w:rsidRDefault="00A03118" w:rsidP="00997D0D">
            <w:pPr>
              <w:pStyle w:val="TableParagraph"/>
              <w:tabs>
                <w:tab w:val="left" w:pos="1609"/>
                <w:tab w:val="left" w:pos="3166"/>
                <w:tab w:val="left" w:pos="4540"/>
                <w:tab w:val="left" w:pos="5418"/>
                <w:tab w:val="left" w:pos="5784"/>
              </w:tabs>
              <w:spacing w:before="47" w:line="276" w:lineRule="auto"/>
              <w:ind w:left="129" w:right="117" w:firstLine="300"/>
              <w:rPr>
                <w:sz w:val="28"/>
              </w:rPr>
            </w:pPr>
            <w:r>
              <w:rPr>
                <w:sz w:val="28"/>
              </w:rPr>
              <w:t>Педагог</w:t>
            </w:r>
            <w:r>
              <w:rPr>
                <w:sz w:val="28"/>
              </w:rPr>
              <w:tab/>
              <w:t>привлекает</w:t>
            </w:r>
            <w:r>
              <w:rPr>
                <w:sz w:val="28"/>
              </w:rPr>
              <w:tab/>
              <w:t>внимание</w:t>
            </w:r>
            <w:r>
              <w:rPr>
                <w:sz w:val="28"/>
              </w:rPr>
              <w:tab/>
              <w:t>детей</w:t>
            </w:r>
            <w:r>
              <w:rPr>
                <w:sz w:val="28"/>
              </w:rPr>
              <w:tab/>
              <w:t>и</w:t>
            </w:r>
            <w:r>
              <w:rPr>
                <w:sz w:val="28"/>
              </w:rPr>
              <w:tab/>
              <w:t>организует</w:t>
            </w:r>
            <w:r>
              <w:rPr>
                <w:spacing w:val="-67"/>
                <w:sz w:val="28"/>
              </w:rPr>
              <w:t xml:space="preserve"> </w:t>
            </w:r>
            <w:r>
              <w:rPr>
                <w:sz w:val="28"/>
              </w:rPr>
              <w:t>взаимодействие</w:t>
            </w:r>
            <w:r>
              <w:rPr>
                <w:spacing w:val="6"/>
                <w:sz w:val="28"/>
              </w:rPr>
              <w:t xml:space="preserve"> </w:t>
            </w:r>
            <w:r>
              <w:rPr>
                <w:sz w:val="28"/>
              </w:rPr>
              <w:t>с</w:t>
            </w:r>
            <w:r>
              <w:rPr>
                <w:spacing w:val="4"/>
                <w:sz w:val="28"/>
              </w:rPr>
              <w:t xml:space="preserve"> </w:t>
            </w:r>
            <w:r>
              <w:rPr>
                <w:sz w:val="28"/>
              </w:rPr>
              <w:t>объектами</w:t>
            </w:r>
            <w:r>
              <w:rPr>
                <w:spacing w:val="5"/>
                <w:sz w:val="28"/>
              </w:rPr>
              <w:t xml:space="preserve"> </w:t>
            </w:r>
            <w:r>
              <w:rPr>
                <w:sz w:val="28"/>
              </w:rPr>
              <w:t>живой</w:t>
            </w:r>
            <w:r>
              <w:rPr>
                <w:spacing w:val="6"/>
                <w:sz w:val="28"/>
              </w:rPr>
              <w:t xml:space="preserve"> </w:t>
            </w:r>
            <w:r>
              <w:rPr>
                <w:sz w:val="28"/>
              </w:rPr>
              <w:t>и</w:t>
            </w:r>
            <w:r>
              <w:rPr>
                <w:spacing w:val="5"/>
                <w:sz w:val="28"/>
              </w:rPr>
              <w:t xml:space="preserve"> </w:t>
            </w:r>
            <w:r>
              <w:rPr>
                <w:sz w:val="28"/>
              </w:rPr>
              <w:t>неживой</w:t>
            </w:r>
            <w:r>
              <w:rPr>
                <w:spacing w:val="5"/>
                <w:sz w:val="28"/>
              </w:rPr>
              <w:t xml:space="preserve"> </w:t>
            </w:r>
            <w:r>
              <w:rPr>
                <w:sz w:val="28"/>
              </w:rPr>
              <w:t>природы</w:t>
            </w:r>
            <w:r>
              <w:rPr>
                <w:spacing w:val="5"/>
                <w:sz w:val="28"/>
              </w:rPr>
              <w:t xml:space="preserve"> </w:t>
            </w:r>
            <w:r>
              <w:rPr>
                <w:sz w:val="28"/>
              </w:rPr>
              <w:t>в</w:t>
            </w:r>
          </w:p>
          <w:p w14:paraId="4D1DD7A9" w14:textId="77777777" w:rsidR="00A03118" w:rsidRDefault="00A03118" w:rsidP="00997D0D">
            <w:pPr>
              <w:pStyle w:val="TableParagraph"/>
              <w:spacing w:before="2"/>
              <w:ind w:left="129"/>
              <w:rPr>
                <w:sz w:val="28"/>
              </w:rPr>
            </w:pPr>
            <w:r>
              <w:rPr>
                <w:sz w:val="28"/>
              </w:rPr>
              <w:t>естественной</w:t>
            </w:r>
            <w:r>
              <w:rPr>
                <w:spacing w:val="-3"/>
                <w:sz w:val="28"/>
              </w:rPr>
              <w:t xml:space="preserve"> </w:t>
            </w:r>
            <w:r>
              <w:rPr>
                <w:sz w:val="28"/>
              </w:rPr>
              <w:t>среде.</w:t>
            </w:r>
          </w:p>
        </w:tc>
      </w:tr>
    </w:tbl>
    <w:p w14:paraId="1DE54455" w14:textId="77777777" w:rsidR="00A03118" w:rsidRDefault="00A03118" w:rsidP="00A03118">
      <w:pPr>
        <w:spacing w:after="50" w:line="314" w:lineRule="exact"/>
        <w:ind w:left="992"/>
        <w:rPr>
          <w:b/>
          <w:sz w:val="28"/>
        </w:rPr>
      </w:pPr>
      <w:r>
        <w:rPr>
          <w:b/>
          <w:sz w:val="28"/>
        </w:rPr>
        <w:t>От 1</w:t>
      </w:r>
      <w:r>
        <w:rPr>
          <w:b/>
          <w:spacing w:val="-1"/>
          <w:sz w:val="28"/>
        </w:rPr>
        <w:t xml:space="preserve"> </w:t>
      </w:r>
      <w:r>
        <w:rPr>
          <w:b/>
          <w:sz w:val="28"/>
        </w:rPr>
        <w:t>года</w:t>
      </w:r>
      <w:r>
        <w:rPr>
          <w:b/>
          <w:spacing w:val="1"/>
          <w:sz w:val="28"/>
        </w:rPr>
        <w:t xml:space="preserve"> </w:t>
      </w:r>
      <w:r>
        <w:rPr>
          <w:b/>
          <w:sz w:val="28"/>
        </w:rPr>
        <w:t>до</w:t>
      </w:r>
      <w:r>
        <w:rPr>
          <w:b/>
          <w:spacing w:val="-4"/>
          <w:sz w:val="28"/>
        </w:rPr>
        <w:t xml:space="preserve"> </w:t>
      </w:r>
      <w:r>
        <w:rPr>
          <w:b/>
          <w:sz w:val="28"/>
        </w:rPr>
        <w:t>2</w:t>
      </w:r>
      <w:r>
        <w:rPr>
          <w:b/>
          <w:spacing w:val="1"/>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425"/>
        <w:gridCol w:w="7232"/>
      </w:tblGrid>
      <w:tr w:rsidR="00A03118" w14:paraId="110C6CB9" w14:textId="77777777" w:rsidTr="00997D0D">
        <w:trPr>
          <w:trHeight w:val="371"/>
        </w:trPr>
        <w:tc>
          <w:tcPr>
            <w:tcW w:w="2943" w:type="dxa"/>
            <w:gridSpan w:val="2"/>
          </w:tcPr>
          <w:p w14:paraId="7F7B20C1"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7232" w:type="dxa"/>
          </w:tcPr>
          <w:p w14:paraId="31A48EF0" w14:textId="77777777" w:rsidR="00A03118" w:rsidRDefault="00A03118" w:rsidP="00997D0D">
            <w:pPr>
              <w:pStyle w:val="TableParagraph"/>
              <w:spacing w:line="315" w:lineRule="exact"/>
              <w:ind w:left="110"/>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1EC20C10" w14:textId="77777777" w:rsidTr="00997D0D">
        <w:trPr>
          <w:trHeight w:val="369"/>
        </w:trPr>
        <w:tc>
          <w:tcPr>
            <w:tcW w:w="10175" w:type="dxa"/>
            <w:gridSpan w:val="3"/>
          </w:tcPr>
          <w:p w14:paraId="24B3BF63" w14:textId="77777777" w:rsidR="00A03118" w:rsidRDefault="00A03118" w:rsidP="00997D0D">
            <w:pPr>
              <w:pStyle w:val="TableParagraph"/>
              <w:spacing w:line="315" w:lineRule="exact"/>
              <w:ind w:left="107"/>
              <w:rPr>
                <w:sz w:val="28"/>
              </w:rPr>
            </w:pPr>
            <w:r>
              <w:rPr>
                <w:sz w:val="28"/>
              </w:rPr>
              <w:t>Сенсорные</w:t>
            </w:r>
            <w:r>
              <w:rPr>
                <w:spacing w:val="-2"/>
                <w:sz w:val="28"/>
              </w:rPr>
              <w:t xml:space="preserve"> </w:t>
            </w:r>
            <w:r>
              <w:rPr>
                <w:sz w:val="28"/>
              </w:rPr>
              <w:t>эталоны</w:t>
            </w:r>
            <w:r>
              <w:rPr>
                <w:spacing w:val="-5"/>
                <w:sz w:val="28"/>
              </w:rPr>
              <w:t xml:space="preserve"> </w:t>
            </w:r>
            <w:r>
              <w:rPr>
                <w:sz w:val="28"/>
              </w:rPr>
              <w:t>и</w:t>
            </w:r>
            <w:r>
              <w:rPr>
                <w:spacing w:val="-1"/>
                <w:sz w:val="28"/>
              </w:rPr>
              <w:t xml:space="preserve"> </w:t>
            </w:r>
            <w:r>
              <w:rPr>
                <w:sz w:val="28"/>
              </w:rPr>
              <w:t>познавательные</w:t>
            </w:r>
            <w:r>
              <w:rPr>
                <w:spacing w:val="-2"/>
                <w:sz w:val="28"/>
              </w:rPr>
              <w:t xml:space="preserve"> </w:t>
            </w:r>
            <w:r>
              <w:rPr>
                <w:sz w:val="28"/>
              </w:rPr>
              <w:t>действия</w:t>
            </w:r>
          </w:p>
        </w:tc>
      </w:tr>
      <w:tr w:rsidR="00A03118" w14:paraId="7BA81CBA" w14:textId="77777777" w:rsidTr="00997D0D">
        <w:trPr>
          <w:trHeight w:val="11849"/>
        </w:trPr>
        <w:tc>
          <w:tcPr>
            <w:tcW w:w="2518" w:type="dxa"/>
          </w:tcPr>
          <w:p w14:paraId="15558626" w14:textId="77777777" w:rsidR="00A03118" w:rsidRDefault="00A03118" w:rsidP="00997D0D">
            <w:pPr>
              <w:pStyle w:val="TableParagraph"/>
              <w:spacing w:line="315" w:lineRule="exact"/>
              <w:ind w:left="249"/>
              <w:rPr>
                <w:sz w:val="28"/>
              </w:rPr>
            </w:pPr>
            <w:r>
              <w:rPr>
                <w:sz w:val="28"/>
              </w:rPr>
              <w:t>Поощрять</w:t>
            </w:r>
          </w:p>
          <w:p w14:paraId="0D082C76" w14:textId="77777777" w:rsidR="00A03118" w:rsidRDefault="00A03118" w:rsidP="00997D0D">
            <w:pPr>
              <w:pStyle w:val="TableParagraph"/>
              <w:spacing w:before="50" w:line="276" w:lineRule="auto"/>
              <w:ind w:left="107" w:right="146"/>
              <w:rPr>
                <w:sz w:val="28"/>
              </w:rPr>
            </w:pPr>
            <w:r>
              <w:rPr>
                <w:sz w:val="28"/>
              </w:rPr>
              <w:t>целенаправленные</w:t>
            </w:r>
            <w:r>
              <w:rPr>
                <w:spacing w:val="-67"/>
                <w:sz w:val="28"/>
              </w:rPr>
              <w:t xml:space="preserve"> </w:t>
            </w:r>
            <w:r>
              <w:rPr>
                <w:sz w:val="28"/>
              </w:rPr>
              <w:t>моторные</w:t>
            </w:r>
          </w:p>
          <w:p w14:paraId="0D9E5761" w14:textId="77777777" w:rsidR="00A03118" w:rsidRDefault="00A03118" w:rsidP="00997D0D">
            <w:pPr>
              <w:pStyle w:val="TableParagraph"/>
              <w:spacing w:line="321" w:lineRule="exact"/>
              <w:ind w:left="107"/>
              <w:rPr>
                <w:sz w:val="28"/>
              </w:rPr>
            </w:pPr>
            <w:r>
              <w:rPr>
                <w:sz w:val="28"/>
              </w:rPr>
              <w:t>действия,</w:t>
            </w:r>
          </w:p>
          <w:p w14:paraId="0E8AD3AC" w14:textId="77777777" w:rsidR="00A03118" w:rsidRDefault="00A03118" w:rsidP="00997D0D">
            <w:pPr>
              <w:pStyle w:val="TableParagraph"/>
              <w:spacing w:before="47" w:line="278" w:lineRule="auto"/>
              <w:ind w:left="107" w:right="618"/>
              <w:rPr>
                <w:sz w:val="28"/>
              </w:rPr>
            </w:pPr>
            <w:r>
              <w:rPr>
                <w:sz w:val="28"/>
              </w:rPr>
              <w:t>использование</w:t>
            </w:r>
            <w:r>
              <w:rPr>
                <w:spacing w:val="-67"/>
                <w:sz w:val="28"/>
              </w:rPr>
              <w:t xml:space="preserve"> </w:t>
            </w:r>
            <w:r>
              <w:rPr>
                <w:sz w:val="28"/>
              </w:rPr>
              <w:t>наглядного</w:t>
            </w:r>
          </w:p>
          <w:p w14:paraId="7EE72022" w14:textId="77777777" w:rsidR="00A03118" w:rsidRDefault="00A03118" w:rsidP="00997D0D">
            <w:pPr>
              <w:pStyle w:val="TableParagraph"/>
              <w:spacing w:line="317" w:lineRule="exact"/>
              <w:ind w:left="107"/>
              <w:rPr>
                <w:sz w:val="28"/>
              </w:rPr>
            </w:pPr>
            <w:r>
              <w:rPr>
                <w:sz w:val="28"/>
              </w:rPr>
              <w:t>действенного</w:t>
            </w:r>
          </w:p>
          <w:p w14:paraId="03C8B077" w14:textId="77777777" w:rsidR="00A03118" w:rsidRDefault="00A03118" w:rsidP="00997D0D">
            <w:pPr>
              <w:pStyle w:val="TableParagraph"/>
              <w:spacing w:before="48" w:line="278" w:lineRule="auto"/>
              <w:ind w:left="107" w:right="109"/>
              <w:rPr>
                <w:sz w:val="28"/>
              </w:rPr>
            </w:pPr>
            <w:r>
              <w:rPr>
                <w:sz w:val="28"/>
              </w:rPr>
              <w:t>способа в решении</w:t>
            </w:r>
            <w:r>
              <w:rPr>
                <w:spacing w:val="-67"/>
                <w:sz w:val="28"/>
              </w:rPr>
              <w:t xml:space="preserve"> </w:t>
            </w:r>
            <w:r>
              <w:rPr>
                <w:sz w:val="28"/>
              </w:rPr>
              <w:t>практических</w:t>
            </w:r>
          </w:p>
          <w:p w14:paraId="45267F4D" w14:textId="77777777" w:rsidR="00A03118" w:rsidRDefault="00A03118" w:rsidP="00997D0D">
            <w:pPr>
              <w:pStyle w:val="TableParagraph"/>
              <w:spacing w:line="276" w:lineRule="auto"/>
              <w:ind w:left="107" w:right="1025"/>
              <w:rPr>
                <w:sz w:val="28"/>
              </w:rPr>
            </w:pPr>
            <w:r>
              <w:rPr>
                <w:sz w:val="28"/>
              </w:rPr>
              <w:t>жизненных</w:t>
            </w:r>
            <w:r>
              <w:rPr>
                <w:spacing w:val="-67"/>
                <w:sz w:val="28"/>
              </w:rPr>
              <w:t xml:space="preserve"> </w:t>
            </w:r>
            <w:r>
              <w:rPr>
                <w:sz w:val="28"/>
              </w:rPr>
              <w:t>ситуаций,</w:t>
            </w:r>
          </w:p>
          <w:p w14:paraId="70EE7E0B" w14:textId="77777777" w:rsidR="00A03118" w:rsidRDefault="00A03118" w:rsidP="00997D0D">
            <w:pPr>
              <w:pStyle w:val="TableParagraph"/>
              <w:spacing w:line="278" w:lineRule="auto"/>
              <w:ind w:left="107" w:right="234"/>
              <w:rPr>
                <w:sz w:val="28"/>
              </w:rPr>
            </w:pPr>
            <w:r>
              <w:rPr>
                <w:sz w:val="28"/>
              </w:rPr>
              <w:t>находить предмет</w:t>
            </w:r>
            <w:r>
              <w:rPr>
                <w:spacing w:val="-67"/>
                <w:sz w:val="28"/>
              </w:rPr>
              <w:t xml:space="preserve"> </w:t>
            </w:r>
            <w:r>
              <w:rPr>
                <w:sz w:val="28"/>
              </w:rPr>
              <w:t>по</w:t>
            </w:r>
            <w:r>
              <w:rPr>
                <w:spacing w:val="-2"/>
                <w:sz w:val="28"/>
              </w:rPr>
              <w:t xml:space="preserve"> </w:t>
            </w:r>
            <w:r>
              <w:rPr>
                <w:sz w:val="28"/>
              </w:rPr>
              <w:t>образцу</w:t>
            </w:r>
            <w:r>
              <w:rPr>
                <w:spacing w:val="-4"/>
                <w:sz w:val="28"/>
              </w:rPr>
              <w:t xml:space="preserve"> </w:t>
            </w:r>
            <w:r>
              <w:rPr>
                <w:sz w:val="28"/>
              </w:rPr>
              <w:t>или</w:t>
            </w:r>
          </w:p>
          <w:p w14:paraId="08665A5F" w14:textId="77777777" w:rsidR="00A03118" w:rsidRDefault="00A03118" w:rsidP="00997D0D">
            <w:pPr>
              <w:pStyle w:val="TableParagraph"/>
              <w:spacing w:line="276" w:lineRule="auto"/>
              <w:ind w:left="107" w:right="989"/>
              <w:rPr>
                <w:sz w:val="28"/>
              </w:rPr>
            </w:pPr>
            <w:r>
              <w:rPr>
                <w:sz w:val="28"/>
              </w:rPr>
              <w:t>словесному</w:t>
            </w:r>
            <w:r>
              <w:rPr>
                <w:spacing w:val="-67"/>
                <w:sz w:val="28"/>
              </w:rPr>
              <w:t xml:space="preserve"> </w:t>
            </w:r>
            <w:r>
              <w:rPr>
                <w:sz w:val="28"/>
              </w:rPr>
              <w:t>указанию</w:t>
            </w:r>
          </w:p>
        </w:tc>
        <w:tc>
          <w:tcPr>
            <w:tcW w:w="7657" w:type="dxa"/>
            <w:gridSpan w:val="2"/>
          </w:tcPr>
          <w:p w14:paraId="59A5910D" w14:textId="77777777" w:rsidR="00A03118" w:rsidRDefault="00A03118" w:rsidP="00997D0D">
            <w:pPr>
              <w:pStyle w:val="TableParagraph"/>
              <w:spacing w:line="276" w:lineRule="auto"/>
              <w:ind w:left="110" w:right="118" w:firstLine="459"/>
              <w:jc w:val="both"/>
              <w:rPr>
                <w:sz w:val="28"/>
              </w:rPr>
            </w:pPr>
            <w:r>
              <w:rPr>
                <w:sz w:val="28"/>
              </w:rPr>
              <w:t>Педагог</w:t>
            </w:r>
            <w:r>
              <w:rPr>
                <w:spacing w:val="1"/>
                <w:sz w:val="28"/>
              </w:rPr>
              <w:t xml:space="preserve"> </w:t>
            </w:r>
            <w:r>
              <w:rPr>
                <w:sz w:val="28"/>
              </w:rPr>
              <w:t>концентрирует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новых</w:t>
            </w:r>
            <w:r>
              <w:rPr>
                <w:spacing w:val="1"/>
                <w:sz w:val="28"/>
              </w:rPr>
              <w:t xml:space="preserve"> </w:t>
            </w:r>
            <w:r>
              <w:rPr>
                <w:sz w:val="28"/>
              </w:rPr>
              <w:t>объектах,</w:t>
            </w:r>
            <w:r>
              <w:rPr>
                <w:spacing w:val="1"/>
                <w:sz w:val="28"/>
              </w:rPr>
              <w:t xml:space="preserve"> </w:t>
            </w:r>
            <w:r>
              <w:rPr>
                <w:sz w:val="28"/>
              </w:rPr>
              <w:t>поддерживает</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знакомым</w:t>
            </w:r>
            <w:r>
              <w:rPr>
                <w:spacing w:val="1"/>
                <w:sz w:val="28"/>
              </w:rPr>
              <w:t xml:space="preserve"> </w:t>
            </w:r>
            <w:r>
              <w:rPr>
                <w:sz w:val="28"/>
              </w:rPr>
              <w:t>предметам,</w:t>
            </w:r>
            <w:r>
              <w:rPr>
                <w:spacing w:val="1"/>
                <w:sz w:val="28"/>
              </w:rPr>
              <w:t xml:space="preserve"> </w:t>
            </w:r>
            <w:r>
              <w:rPr>
                <w:sz w:val="28"/>
              </w:rPr>
              <w:t>поощряет</w:t>
            </w:r>
            <w:r>
              <w:rPr>
                <w:spacing w:val="1"/>
                <w:sz w:val="28"/>
              </w:rPr>
              <w:t xml:space="preserve"> </w:t>
            </w:r>
            <w:r>
              <w:rPr>
                <w:sz w:val="28"/>
              </w:rPr>
              <w:t>самостоятельные</w:t>
            </w:r>
            <w:r>
              <w:rPr>
                <w:spacing w:val="1"/>
                <w:sz w:val="28"/>
              </w:rPr>
              <w:t xml:space="preserve"> </w:t>
            </w:r>
            <w:r>
              <w:rPr>
                <w:sz w:val="28"/>
              </w:rPr>
              <w:t>действия</w:t>
            </w:r>
            <w:r>
              <w:rPr>
                <w:spacing w:val="1"/>
                <w:sz w:val="28"/>
              </w:rPr>
              <w:t xml:space="preserve"> </w:t>
            </w:r>
            <w:r>
              <w:rPr>
                <w:sz w:val="28"/>
              </w:rPr>
              <w:t>ребёнка,</w:t>
            </w:r>
            <w:r>
              <w:rPr>
                <w:spacing w:val="1"/>
                <w:sz w:val="28"/>
              </w:rPr>
              <w:t xml:space="preserve"> </w:t>
            </w:r>
            <w:r>
              <w:rPr>
                <w:sz w:val="28"/>
              </w:rPr>
              <w:t>одобряет</w:t>
            </w:r>
            <w:r>
              <w:rPr>
                <w:spacing w:val="1"/>
                <w:sz w:val="28"/>
              </w:rPr>
              <w:t xml:space="preserve"> </w:t>
            </w:r>
            <w:r>
              <w:rPr>
                <w:sz w:val="28"/>
              </w:rPr>
              <w:t>их</w:t>
            </w:r>
            <w:r>
              <w:rPr>
                <w:spacing w:val="-67"/>
                <w:sz w:val="28"/>
              </w:rPr>
              <w:t xml:space="preserve"> </w:t>
            </w:r>
            <w:r>
              <w:rPr>
                <w:sz w:val="28"/>
              </w:rPr>
              <w:t>словом,</w:t>
            </w:r>
            <w:r>
              <w:rPr>
                <w:spacing w:val="1"/>
                <w:sz w:val="28"/>
              </w:rPr>
              <w:t xml:space="preserve"> </w:t>
            </w:r>
            <w:r>
              <w:rPr>
                <w:sz w:val="28"/>
              </w:rPr>
              <w:t>интонацией,</w:t>
            </w:r>
            <w:r>
              <w:rPr>
                <w:spacing w:val="1"/>
                <w:sz w:val="28"/>
              </w:rPr>
              <w:t xml:space="preserve"> </w:t>
            </w:r>
            <w:r>
              <w:rPr>
                <w:sz w:val="28"/>
              </w:rPr>
              <w:t>развивает</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общению</w:t>
            </w:r>
            <w:r>
              <w:rPr>
                <w:spacing w:val="1"/>
                <w:sz w:val="28"/>
              </w:rPr>
              <w:t xml:space="preserve"> </w:t>
            </w:r>
            <w:r>
              <w:rPr>
                <w:sz w:val="28"/>
              </w:rPr>
              <w:t>со</w:t>
            </w:r>
            <w:r>
              <w:rPr>
                <w:spacing w:val="1"/>
                <w:sz w:val="28"/>
              </w:rPr>
              <w:t xml:space="preserve"> </w:t>
            </w:r>
            <w:r>
              <w:rPr>
                <w:sz w:val="28"/>
              </w:rPr>
              <w:t>взрослым</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выполнения</w:t>
            </w:r>
            <w:r>
              <w:rPr>
                <w:spacing w:val="1"/>
                <w:sz w:val="28"/>
              </w:rPr>
              <w:t xml:space="preserve"> </w:t>
            </w:r>
            <w:r>
              <w:rPr>
                <w:sz w:val="28"/>
              </w:rPr>
              <w:t>обследовательских</w:t>
            </w:r>
            <w:r>
              <w:rPr>
                <w:spacing w:val="71"/>
                <w:sz w:val="28"/>
              </w:rPr>
              <w:t xml:space="preserve"> </w:t>
            </w:r>
            <w:r>
              <w:rPr>
                <w:sz w:val="28"/>
              </w:rPr>
              <w:t>и</w:t>
            </w:r>
            <w:r>
              <w:rPr>
                <w:spacing w:val="1"/>
                <w:sz w:val="28"/>
              </w:rPr>
              <w:t xml:space="preserve"> </w:t>
            </w:r>
            <w:r>
              <w:rPr>
                <w:sz w:val="28"/>
              </w:rPr>
              <w:t>поисковых</w:t>
            </w:r>
            <w:r>
              <w:rPr>
                <w:spacing w:val="1"/>
                <w:sz w:val="28"/>
              </w:rPr>
              <w:t xml:space="preserve"> </w:t>
            </w:r>
            <w:r>
              <w:rPr>
                <w:sz w:val="28"/>
              </w:rPr>
              <w:t>действий</w:t>
            </w:r>
            <w:r>
              <w:rPr>
                <w:spacing w:val="1"/>
                <w:sz w:val="28"/>
              </w:rPr>
              <w:t xml:space="preserve"> </w:t>
            </w:r>
            <w:r>
              <w:rPr>
                <w:sz w:val="28"/>
              </w:rPr>
              <w:t>с</w:t>
            </w:r>
            <w:r>
              <w:rPr>
                <w:spacing w:val="1"/>
                <w:sz w:val="28"/>
              </w:rPr>
              <w:t xml:space="preserve"> </w:t>
            </w:r>
            <w:r>
              <w:rPr>
                <w:sz w:val="28"/>
              </w:rPr>
              <w:t>предметами;</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многократного</w:t>
            </w:r>
            <w:r>
              <w:rPr>
                <w:spacing w:val="1"/>
                <w:sz w:val="28"/>
              </w:rPr>
              <w:t xml:space="preserve"> </w:t>
            </w:r>
            <w:r>
              <w:rPr>
                <w:sz w:val="28"/>
              </w:rPr>
              <w:t>повторения</w:t>
            </w:r>
            <w:r>
              <w:rPr>
                <w:spacing w:val="1"/>
                <w:sz w:val="28"/>
              </w:rPr>
              <w:t xml:space="preserve"> </w:t>
            </w:r>
            <w:r>
              <w:rPr>
                <w:sz w:val="28"/>
              </w:rPr>
              <w:t>освоенных</w:t>
            </w:r>
            <w:r>
              <w:rPr>
                <w:spacing w:val="1"/>
                <w:sz w:val="28"/>
              </w:rPr>
              <w:t xml:space="preserve"> </w:t>
            </w:r>
            <w:r>
              <w:rPr>
                <w:sz w:val="28"/>
              </w:rPr>
              <w:t>действий,</w:t>
            </w:r>
            <w:r>
              <w:rPr>
                <w:spacing w:val="1"/>
                <w:sz w:val="28"/>
              </w:rPr>
              <w:t xml:space="preserve"> </w:t>
            </w:r>
            <w:r>
              <w:rPr>
                <w:sz w:val="28"/>
              </w:rPr>
              <w:t>вносит</w:t>
            </w:r>
            <w:r>
              <w:rPr>
                <w:spacing w:val="1"/>
                <w:sz w:val="28"/>
              </w:rPr>
              <w:t xml:space="preserve"> </w:t>
            </w:r>
            <w:r>
              <w:rPr>
                <w:sz w:val="28"/>
              </w:rPr>
              <w:t>новые</w:t>
            </w:r>
            <w:r>
              <w:rPr>
                <w:spacing w:val="-1"/>
                <w:sz w:val="28"/>
              </w:rPr>
              <w:t xml:space="preserve"> </w:t>
            </w:r>
            <w:r>
              <w:rPr>
                <w:sz w:val="28"/>
              </w:rPr>
              <w:t>элементы в</w:t>
            </w:r>
            <w:r>
              <w:rPr>
                <w:spacing w:val="-2"/>
                <w:sz w:val="28"/>
              </w:rPr>
              <w:t xml:space="preserve"> </w:t>
            </w:r>
            <w:r>
              <w:rPr>
                <w:sz w:val="28"/>
              </w:rPr>
              <w:t>игры-манипуляции.</w:t>
            </w:r>
          </w:p>
          <w:p w14:paraId="3FBA95CF" w14:textId="77777777" w:rsidR="00A03118" w:rsidRDefault="00A03118" w:rsidP="00997D0D">
            <w:pPr>
              <w:pStyle w:val="TableParagraph"/>
              <w:spacing w:line="276" w:lineRule="auto"/>
              <w:ind w:left="110" w:right="112" w:firstLine="459"/>
              <w:jc w:val="both"/>
              <w:rPr>
                <w:sz w:val="28"/>
              </w:rPr>
            </w:pPr>
            <w:r>
              <w:rPr>
                <w:sz w:val="28"/>
              </w:rPr>
              <w:t>Демонстрирует</w:t>
            </w:r>
            <w:r>
              <w:rPr>
                <w:spacing w:val="1"/>
                <w:sz w:val="28"/>
              </w:rPr>
              <w:t xml:space="preserve"> </w:t>
            </w:r>
            <w:r>
              <w:rPr>
                <w:sz w:val="28"/>
              </w:rPr>
              <w:t>разнообразные</w:t>
            </w:r>
            <w:r>
              <w:rPr>
                <w:spacing w:val="1"/>
                <w:sz w:val="28"/>
              </w:rPr>
              <w:t xml:space="preserve"> </w:t>
            </w:r>
            <w:r>
              <w:rPr>
                <w:sz w:val="28"/>
              </w:rPr>
              <w:t>действия</w:t>
            </w:r>
            <w:r>
              <w:rPr>
                <w:spacing w:val="1"/>
                <w:sz w:val="28"/>
              </w:rPr>
              <w:t xml:space="preserve"> </w:t>
            </w:r>
            <w:r>
              <w:rPr>
                <w:sz w:val="28"/>
              </w:rPr>
              <w:t>со</w:t>
            </w:r>
            <w:r>
              <w:rPr>
                <w:spacing w:val="1"/>
                <w:sz w:val="28"/>
              </w:rPr>
              <w:t xml:space="preserve"> </w:t>
            </w:r>
            <w:proofErr w:type="spellStart"/>
            <w:r>
              <w:rPr>
                <w:sz w:val="28"/>
              </w:rPr>
              <w:t>сборно</w:t>
            </w:r>
            <w:proofErr w:type="spellEnd"/>
            <w:r>
              <w:rPr>
                <w:sz w:val="28"/>
              </w:rPr>
              <w:t>--</w:t>
            </w:r>
            <w:r>
              <w:rPr>
                <w:spacing w:val="1"/>
                <w:sz w:val="28"/>
              </w:rPr>
              <w:t xml:space="preserve"> </w:t>
            </w:r>
            <w:r>
              <w:rPr>
                <w:sz w:val="28"/>
              </w:rPr>
              <w:t>разборными</w:t>
            </w:r>
            <w:r>
              <w:rPr>
                <w:spacing w:val="1"/>
                <w:sz w:val="28"/>
              </w:rPr>
              <w:t xml:space="preserve"> </w:t>
            </w:r>
            <w:r>
              <w:rPr>
                <w:sz w:val="28"/>
              </w:rPr>
              <w:t>игрушками,</w:t>
            </w:r>
            <w:r>
              <w:rPr>
                <w:spacing w:val="1"/>
                <w:sz w:val="28"/>
              </w:rPr>
              <w:t xml:space="preserve"> </w:t>
            </w:r>
            <w:r>
              <w:rPr>
                <w:sz w:val="28"/>
              </w:rPr>
              <w:t>дидактическими</w:t>
            </w:r>
            <w:r>
              <w:rPr>
                <w:spacing w:val="1"/>
                <w:sz w:val="28"/>
              </w:rPr>
              <w:t xml:space="preserve"> </w:t>
            </w:r>
            <w:r>
              <w:rPr>
                <w:sz w:val="28"/>
              </w:rPr>
              <w:t>пособиями,</w:t>
            </w:r>
            <w:r>
              <w:rPr>
                <w:spacing w:val="1"/>
                <w:sz w:val="28"/>
              </w:rPr>
              <w:t xml:space="preserve"> </w:t>
            </w:r>
            <w:r>
              <w:rPr>
                <w:sz w:val="28"/>
              </w:rPr>
              <w:t>показывает</w:t>
            </w:r>
            <w:r>
              <w:rPr>
                <w:spacing w:val="1"/>
                <w:sz w:val="28"/>
              </w:rPr>
              <w:t xml:space="preserve"> </w:t>
            </w:r>
            <w:r>
              <w:rPr>
                <w:sz w:val="28"/>
              </w:rPr>
              <w:t>их</w:t>
            </w:r>
            <w:r>
              <w:rPr>
                <w:spacing w:val="1"/>
                <w:sz w:val="28"/>
              </w:rPr>
              <w:t xml:space="preserve"> </w:t>
            </w:r>
            <w:r>
              <w:rPr>
                <w:sz w:val="28"/>
              </w:rPr>
              <w:t>постепенное</w:t>
            </w:r>
            <w:r>
              <w:rPr>
                <w:spacing w:val="1"/>
                <w:sz w:val="28"/>
              </w:rPr>
              <w:t xml:space="preserve"> </w:t>
            </w:r>
            <w:r>
              <w:rPr>
                <w:sz w:val="28"/>
              </w:rPr>
              <w:t>усложнение,</w:t>
            </w:r>
            <w:r>
              <w:rPr>
                <w:spacing w:val="1"/>
                <w:sz w:val="28"/>
              </w:rPr>
              <w:t xml:space="preserve"> </w:t>
            </w:r>
            <w:r>
              <w:rPr>
                <w:sz w:val="28"/>
              </w:rPr>
              <w:t>добиваясь</w:t>
            </w:r>
            <w:r>
              <w:rPr>
                <w:spacing w:val="1"/>
                <w:sz w:val="28"/>
              </w:rPr>
              <w:t xml:space="preserve"> </w:t>
            </w:r>
            <w:r>
              <w:rPr>
                <w:sz w:val="28"/>
              </w:rPr>
              <w:t>самостоятельного применения детьми усвоенных действий с</w:t>
            </w:r>
            <w:r>
              <w:rPr>
                <w:spacing w:val="1"/>
                <w:sz w:val="28"/>
              </w:rPr>
              <w:t xml:space="preserve"> </w:t>
            </w:r>
            <w:r>
              <w:rPr>
                <w:sz w:val="28"/>
              </w:rPr>
              <w:t>игрушками</w:t>
            </w:r>
            <w:r>
              <w:rPr>
                <w:spacing w:val="1"/>
                <w:sz w:val="28"/>
              </w:rPr>
              <w:t xml:space="preserve"> </w:t>
            </w:r>
            <w:r>
              <w:rPr>
                <w:sz w:val="28"/>
              </w:rPr>
              <w:t>и</w:t>
            </w:r>
            <w:r>
              <w:rPr>
                <w:spacing w:val="1"/>
                <w:sz w:val="28"/>
              </w:rPr>
              <w:t xml:space="preserve"> </w:t>
            </w:r>
            <w:r>
              <w:rPr>
                <w:sz w:val="28"/>
              </w:rPr>
              <w:t>разнообразным</w:t>
            </w:r>
            <w:r>
              <w:rPr>
                <w:spacing w:val="1"/>
                <w:sz w:val="28"/>
              </w:rPr>
              <w:t xml:space="preserve"> </w:t>
            </w:r>
            <w:r>
              <w:rPr>
                <w:sz w:val="28"/>
              </w:rPr>
              <w:t>материалом</w:t>
            </w:r>
            <w:r>
              <w:rPr>
                <w:spacing w:val="1"/>
                <w:sz w:val="28"/>
              </w:rPr>
              <w:t xml:space="preserve"> </w:t>
            </w:r>
            <w:r>
              <w:rPr>
                <w:sz w:val="28"/>
              </w:rPr>
              <w:t>для</w:t>
            </w:r>
            <w:r>
              <w:rPr>
                <w:spacing w:val="1"/>
                <w:sz w:val="28"/>
              </w:rPr>
              <w:t xml:space="preserve"> </w:t>
            </w:r>
            <w:r>
              <w:rPr>
                <w:sz w:val="28"/>
              </w:rPr>
              <w:t>активизации</w:t>
            </w:r>
            <w:r>
              <w:rPr>
                <w:spacing w:val="-67"/>
                <w:sz w:val="28"/>
              </w:rPr>
              <w:t xml:space="preserve"> </w:t>
            </w:r>
            <w:r>
              <w:rPr>
                <w:sz w:val="28"/>
              </w:rPr>
              <w:t>представлений</w:t>
            </w:r>
            <w:r>
              <w:rPr>
                <w:spacing w:val="-4"/>
                <w:sz w:val="28"/>
              </w:rPr>
              <w:t xml:space="preserve"> </w:t>
            </w:r>
            <w:r>
              <w:rPr>
                <w:sz w:val="28"/>
              </w:rPr>
              <w:t>о</w:t>
            </w:r>
            <w:r>
              <w:rPr>
                <w:spacing w:val="1"/>
                <w:sz w:val="28"/>
              </w:rPr>
              <w:t xml:space="preserve"> </w:t>
            </w:r>
            <w:r>
              <w:rPr>
                <w:sz w:val="28"/>
              </w:rPr>
              <w:t>сенсорных</w:t>
            </w:r>
            <w:r>
              <w:rPr>
                <w:spacing w:val="1"/>
                <w:sz w:val="28"/>
              </w:rPr>
              <w:t xml:space="preserve"> </w:t>
            </w:r>
            <w:r>
              <w:rPr>
                <w:sz w:val="28"/>
              </w:rPr>
              <w:t>эталонах.</w:t>
            </w:r>
          </w:p>
          <w:p w14:paraId="74120A3A" w14:textId="77777777" w:rsidR="00A03118" w:rsidRDefault="00A03118" w:rsidP="00997D0D">
            <w:pPr>
              <w:pStyle w:val="TableParagraph"/>
              <w:spacing w:line="276" w:lineRule="auto"/>
              <w:ind w:left="110" w:right="114" w:firstLine="459"/>
              <w:jc w:val="both"/>
              <w:rPr>
                <w:sz w:val="28"/>
              </w:rPr>
            </w:pPr>
            <w:r>
              <w:rPr>
                <w:sz w:val="28"/>
              </w:rPr>
              <w:t>Поддерживает</w:t>
            </w:r>
            <w:r>
              <w:rPr>
                <w:spacing w:val="1"/>
                <w:sz w:val="28"/>
              </w:rPr>
              <w:t xml:space="preserve"> </w:t>
            </w:r>
            <w:r>
              <w:rPr>
                <w:sz w:val="28"/>
              </w:rPr>
              <w:t>владение</w:t>
            </w:r>
            <w:r>
              <w:rPr>
                <w:spacing w:val="1"/>
                <w:sz w:val="28"/>
              </w:rPr>
              <w:t xml:space="preserve"> </w:t>
            </w:r>
            <w:r>
              <w:rPr>
                <w:sz w:val="28"/>
              </w:rPr>
              <w:t>предметом,</w:t>
            </w:r>
            <w:r>
              <w:rPr>
                <w:spacing w:val="1"/>
                <w:sz w:val="28"/>
              </w:rPr>
              <w:t xml:space="preserve"> </w:t>
            </w:r>
            <w:r>
              <w:rPr>
                <w:sz w:val="28"/>
              </w:rPr>
              <w:t>как</w:t>
            </w:r>
            <w:r>
              <w:rPr>
                <w:spacing w:val="1"/>
                <w:sz w:val="28"/>
              </w:rPr>
              <w:t xml:space="preserve"> </w:t>
            </w:r>
            <w:r>
              <w:rPr>
                <w:sz w:val="28"/>
              </w:rPr>
              <w:t>средством</w:t>
            </w:r>
            <w:r>
              <w:rPr>
                <w:spacing w:val="-67"/>
                <w:sz w:val="28"/>
              </w:rPr>
              <w:t xml:space="preserve"> </w:t>
            </w:r>
            <w:r>
              <w:rPr>
                <w:sz w:val="28"/>
              </w:rPr>
              <w:t>достижения цели для начала развития предметно-орудийных</w:t>
            </w:r>
            <w:r>
              <w:rPr>
                <w:spacing w:val="1"/>
                <w:sz w:val="28"/>
              </w:rPr>
              <w:t xml:space="preserve"> </w:t>
            </w:r>
            <w:r>
              <w:rPr>
                <w:sz w:val="28"/>
              </w:rPr>
              <w:t>действий;</w:t>
            </w:r>
          </w:p>
          <w:p w14:paraId="731F3FB7" w14:textId="77777777" w:rsidR="00A03118" w:rsidRDefault="00A03118" w:rsidP="00997D0D">
            <w:pPr>
              <w:pStyle w:val="TableParagraph"/>
              <w:spacing w:line="276" w:lineRule="auto"/>
              <w:ind w:left="110" w:right="111" w:firstLine="459"/>
              <w:jc w:val="both"/>
              <w:rPr>
                <w:sz w:val="28"/>
              </w:rPr>
            </w:pPr>
            <w:r>
              <w:rPr>
                <w:sz w:val="28"/>
              </w:rPr>
              <w:t>Развивает умение группировать однородные предметы по</w:t>
            </w:r>
            <w:r>
              <w:rPr>
                <w:spacing w:val="-67"/>
                <w:sz w:val="28"/>
              </w:rPr>
              <w:t xml:space="preserve"> </w:t>
            </w:r>
            <w:r>
              <w:rPr>
                <w:sz w:val="28"/>
              </w:rPr>
              <w:t>одному</w:t>
            </w:r>
            <w:r>
              <w:rPr>
                <w:spacing w:val="1"/>
                <w:sz w:val="28"/>
              </w:rPr>
              <w:t xml:space="preserve"> </w:t>
            </w:r>
            <w:r>
              <w:rPr>
                <w:sz w:val="28"/>
              </w:rPr>
              <w:t>из</w:t>
            </w:r>
            <w:r>
              <w:rPr>
                <w:spacing w:val="1"/>
                <w:sz w:val="28"/>
              </w:rPr>
              <w:t xml:space="preserve"> </w:t>
            </w:r>
            <w:r>
              <w:rPr>
                <w:sz w:val="28"/>
              </w:rPr>
              <w:t>трех</w:t>
            </w:r>
            <w:r>
              <w:rPr>
                <w:spacing w:val="1"/>
                <w:sz w:val="28"/>
              </w:rPr>
              <w:t xml:space="preserve"> </w:t>
            </w:r>
            <w:r>
              <w:rPr>
                <w:sz w:val="28"/>
              </w:rPr>
              <w:t>признаков</w:t>
            </w:r>
            <w:r>
              <w:rPr>
                <w:spacing w:val="1"/>
                <w:sz w:val="28"/>
              </w:rPr>
              <w:t xml:space="preserve"> </w:t>
            </w:r>
            <w:r>
              <w:rPr>
                <w:sz w:val="28"/>
              </w:rPr>
              <w:t>(величина,</w:t>
            </w:r>
            <w:r>
              <w:rPr>
                <w:spacing w:val="1"/>
                <w:sz w:val="28"/>
              </w:rPr>
              <w:t xml:space="preserve"> </w:t>
            </w:r>
            <w:r>
              <w:rPr>
                <w:sz w:val="28"/>
              </w:rPr>
              <w:t>цвет,</w:t>
            </w:r>
            <w:r>
              <w:rPr>
                <w:spacing w:val="1"/>
                <w:sz w:val="28"/>
              </w:rPr>
              <w:t xml:space="preserve"> </w:t>
            </w:r>
            <w:r>
              <w:rPr>
                <w:sz w:val="28"/>
              </w:rPr>
              <w:t>форма)</w:t>
            </w:r>
            <w:r>
              <w:rPr>
                <w:spacing w:val="71"/>
                <w:sz w:val="28"/>
              </w:rPr>
              <w:t xml:space="preserve"> </w:t>
            </w:r>
            <w:r>
              <w:rPr>
                <w:sz w:val="28"/>
              </w:rPr>
              <w:t>по</w:t>
            </w:r>
            <w:r>
              <w:rPr>
                <w:spacing w:val="-67"/>
                <w:sz w:val="28"/>
              </w:rPr>
              <w:t xml:space="preserve"> </w:t>
            </w:r>
            <w:r>
              <w:rPr>
                <w:sz w:val="28"/>
              </w:rPr>
              <w:t>образцу и словесному указанию (большой, маленький, такой,</w:t>
            </w:r>
            <w:r>
              <w:rPr>
                <w:spacing w:val="-67"/>
                <w:sz w:val="28"/>
              </w:rPr>
              <w:t xml:space="preserve"> </w:t>
            </w:r>
            <w:r>
              <w:rPr>
                <w:sz w:val="28"/>
              </w:rPr>
              <w:t>не</w:t>
            </w:r>
            <w:r>
              <w:rPr>
                <w:spacing w:val="1"/>
                <w:sz w:val="28"/>
              </w:rPr>
              <w:t xml:space="preserve"> </w:t>
            </w:r>
            <w:r>
              <w:rPr>
                <w:sz w:val="28"/>
              </w:rPr>
              <w:t>такой),</w:t>
            </w:r>
            <w:r>
              <w:rPr>
                <w:spacing w:val="1"/>
                <w:sz w:val="28"/>
              </w:rPr>
              <w:t xml:space="preserve"> </w:t>
            </w:r>
            <w:r>
              <w:rPr>
                <w:sz w:val="28"/>
              </w:rPr>
              <w:t>используя</w:t>
            </w:r>
            <w:r>
              <w:rPr>
                <w:spacing w:val="1"/>
                <w:sz w:val="28"/>
              </w:rPr>
              <w:t xml:space="preserve"> </w:t>
            </w:r>
            <w:proofErr w:type="spellStart"/>
            <w:r>
              <w:rPr>
                <w:sz w:val="28"/>
              </w:rPr>
              <w:t>опредмеченные</w:t>
            </w:r>
            <w:proofErr w:type="spellEnd"/>
            <w:r>
              <w:rPr>
                <w:spacing w:val="1"/>
                <w:sz w:val="28"/>
              </w:rPr>
              <w:t xml:space="preserve"> </w:t>
            </w:r>
            <w:r>
              <w:rPr>
                <w:sz w:val="28"/>
              </w:rPr>
              <w:t>слова-названия,</w:t>
            </w:r>
            <w:r>
              <w:rPr>
                <w:spacing w:val="1"/>
                <w:sz w:val="28"/>
              </w:rPr>
              <w:t xml:space="preserve"> </w:t>
            </w:r>
            <w:r>
              <w:rPr>
                <w:sz w:val="28"/>
              </w:rPr>
              <w:t>например,</w:t>
            </w:r>
            <w:r>
              <w:rPr>
                <w:spacing w:val="56"/>
                <w:sz w:val="28"/>
              </w:rPr>
              <w:t xml:space="preserve"> </w:t>
            </w:r>
            <w:proofErr w:type="spellStart"/>
            <w:r>
              <w:rPr>
                <w:sz w:val="28"/>
              </w:rPr>
              <w:t>предэталоны</w:t>
            </w:r>
            <w:proofErr w:type="spellEnd"/>
            <w:r>
              <w:rPr>
                <w:spacing w:val="57"/>
                <w:sz w:val="28"/>
              </w:rPr>
              <w:t xml:space="preserve"> </w:t>
            </w:r>
            <w:r>
              <w:rPr>
                <w:sz w:val="28"/>
              </w:rPr>
              <w:t>формы:</w:t>
            </w:r>
            <w:r>
              <w:rPr>
                <w:spacing w:val="58"/>
                <w:sz w:val="28"/>
              </w:rPr>
              <w:t xml:space="preserve"> </w:t>
            </w:r>
            <w:r>
              <w:rPr>
                <w:sz w:val="28"/>
              </w:rPr>
              <w:t>«кирпичик»,</w:t>
            </w:r>
            <w:r>
              <w:rPr>
                <w:spacing w:val="56"/>
                <w:sz w:val="28"/>
              </w:rPr>
              <w:t xml:space="preserve"> </w:t>
            </w:r>
            <w:r>
              <w:rPr>
                <w:sz w:val="28"/>
              </w:rPr>
              <w:t>«крыша»,</w:t>
            </w:r>
          </w:p>
          <w:p w14:paraId="10DC3802" w14:textId="77777777" w:rsidR="00A03118" w:rsidRDefault="00A03118" w:rsidP="00997D0D">
            <w:pPr>
              <w:pStyle w:val="TableParagraph"/>
              <w:spacing w:line="321" w:lineRule="exact"/>
              <w:ind w:left="110"/>
              <w:jc w:val="both"/>
              <w:rPr>
                <w:sz w:val="28"/>
              </w:rPr>
            </w:pPr>
            <w:r>
              <w:rPr>
                <w:sz w:val="28"/>
              </w:rPr>
              <w:t>«огурчик»,</w:t>
            </w:r>
            <w:r>
              <w:rPr>
                <w:spacing w:val="-2"/>
                <w:sz w:val="28"/>
              </w:rPr>
              <w:t xml:space="preserve"> </w:t>
            </w:r>
            <w:r>
              <w:rPr>
                <w:sz w:val="28"/>
              </w:rPr>
              <w:t>«яичко»</w:t>
            </w:r>
            <w:r>
              <w:rPr>
                <w:spacing w:val="-6"/>
                <w:sz w:val="28"/>
              </w:rPr>
              <w:t xml:space="preserve"> </w:t>
            </w:r>
            <w:r>
              <w:rPr>
                <w:sz w:val="28"/>
              </w:rPr>
              <w:t>и</w:t>
            </w:r>
            <w:r>
              <w:rPr>
                <w:spacing w:val="-1"/>
                <w:sz w:val="28"/>
              </w:rPr>
              <w:t xml:space="preserve"> </w:t>
            </w:r>
            <w:r>
              <w:rPr>
                <w:sz w:val="28"/>
              </w:rPr>
              <w:t>тому</w:t>
            </w:r>
            <w:r>
              <w:rPr>
                <w:spacing w:val="-4"/>
                <w:sz w:val="28"/>
              </w:rPr>
              <w:t xml:space="preserve"> </w:t>
            </w:r>
            <w:r>
              <w:rPr>
                <w:sz w:val="28"/>
              </w:rPr>
              <w:t>подобное.</w:t>
            </w:r>
          </w:p>
          <w:p w14:paraId="6B5D6730" w14:textId="77777777" w:rsidR="00A03118" w:rsidRDefault="00A03118" w:rsidP="00997D0D">
            <w:pPr>
              <w:pStyle w:val="TableParagraph"/>
              <w:spacing w:before="44" w:line="276" w:lineRule="auto"/>
              <w:ind w:left="110" w:right="114" w:firstLine="459"/>
              <w:jc w:val="both"/>
              <w:rPr>
                <w:sz w:val="28"/>
              </w:rPr>
            </w:pPr>
            <w:r>
              <w:rPr>
                <w:sz w:val="28"/>
              </w:rPr>
              <w:t>Развивает</w:t>
            </w:r>
            <w:r>
              <w:rPr>
                <w:spacing w:val="1"/>
                <w:sz w:val="28"/>
              </w:rPr>
              <w:t xml:space="preserve"> </w:t>
            </w:r>
            <w:r>
              <w:rPr>
                <w:sz w:val="28"/>
              </w:rPr>
              <w:t>умение</w:t>
            </w:r>
            <w:r>
              <w:rPr>
                <w:spacing w:val="1"/>
                <w:sz w:val="28"/>
              </w:rPr>
              <w:t xml:space="preserve"> </w:t>
            </w:r>
            <w:r>
              <w:rPr>
                <w:sz w:val="28"/>
              </w:rPr>
              <w:t>пользоваться</w:t>
            </w:r>
            <w:r>
              <w:rPr>
                <w:spacing w:val="1"/>
                <w:sz w:val="28"/>
              </w:rPr>
              <w:t xml:space="preserve"> </w:t>
            </w:r>
            <w:r>
              <w:rPr>
                <w:sz w:val="28"/>
              </w:rPr>
              <w:t>приемом</w:t>
            </w:r>
            <w:r>
              <w:rPr>
                <w:spacing w:val="1"/>
                <w:sz w:val="28"/>
              </w:rPr>
              <w:t xml:space="preserve"> </w:t>
            </w:r>
            <w:r>
              <w:rPr>
                <w:sz w:val="28"/>
              </w:rPr>
              <w:t>наложения</w:t>
            </w:r>
            <w:r>
              <w:rPr>
                <w:spacing w:val="1"/>
                <w:sz w:val="28"/>
              </w:rPr>
              <w:t xml:space="preserve"> </w:t>
            </w:r>
            <w:r>
              <w:rPr>
                <w:sz w:val="28"/>
              </w:rPr>
              <w:t>и</w:t>
            </w:r>
            <w:r>
              <w:rPr>
                <w:spacing w:val="1"/>
                <w:sz w:val="28"/>
              </w:rPr>
              <w:t xml:space="preserve"> </w:t>
            </w:r>
            <w:r>
              <w:rPr>
                <w:sz w:val="28"/>
              </w:rPr>
              <w:t>приложения одного предмета к другому для определения их</w:t>
            </w:r>
            <w:r>
              <w:rPr>
                <w:spacing w:val="1"/>
                <w:sz w:val="28"/>
              </w:rPr>
              <w:t xml:space="preserve"> </w:t>
            </w:r>
            <w:r>
              <w:rPr>
                <w:sz w:val="28"/>
              </w:rPr>
              <w:t>равенства или неравенства по величине и</w:t>
            </w:r>
            <w:r>
              <w:rPr>
                <w:spacing w:val="70"/>
                <w:sz w:val="28"/>
              </w:rPr>
              <w:t xml:space="preserve"> </w:t>
            </w:r>
            <w:r>
              <w:rPr>
                <w:sz w:val="28"/>
              </w:rPr>
              <w:t>тождественности</w:t>
            </w:r>
            <w:r>
              <w:rPr>
                <w:spacing w:val="1"/>
                <w:sz w:val="28"/>
              </w:rPr>
              <w:t xml:space="preserve"> </w:t>
            </w:r>
            <w:r>
              <w:rPr>
                <w:sz w:val="28"/>
              </w:rPr>
              <w:t>по</w:t>
            </w:r>
            <w:r>
              <w:rPr>
                <w:spacing w:val="-4"/>
                <w:sz w:val="28"/>
              </w:rPr>
              <w:t xml:space="preserve"> </w:t>
            </w:r>
            <w:r>
              <w:rPr>
                <w:sz w:val="28"/>
              </w:rPr>
              <w:t>цвету,</w:t>
            </w:r>
            <w:r>
              <w:rPr>
                <w:spacing w:val="-1"/>
                <w:sz w:val="28"/>
              </w:rPr>
              <w:t xml:space="preserve"> </w:t>
            </w:r>
            <w:r>
              <w:rPr>
                <w:sz w:val="28"/>
              </w:rPr>
              <w:t>форме.</w:t>
            </w:r>
          </w:p>
          <w:p w14:paraId="794C7AB2" w14:textId="77777777" w:rsidR="00A03118" w:rsidRDefault="00A03118" w:rsidP="00997D0D">
            <w:pPr>
              <w:pStyle w:val="TableParagraph"/>
              <w:ind w:left="598"/>
              <w:jc w:val="both"/>
              <w:rPr>
                <w:sz w:val="28"/>
              </w:rPr>
            </w:pPr>
            <w:r>
              <w:rPr>
                <w:sz w:val="28"/>
              </w:rPr>
              <w:t>развивает</w:t>
            </w:r>
            <w:r>
              <w:rPr>
                <w:spacing w:val="-5"/>
                <w:sz w:val="28"/>
              </w:rPr>
              <w:t xml:space="preserve"> </w:t>
            </w:r>
            <w:r>
              <w:rPr>
                <w:sz w:val="28"/>
              </w:rPr>
              <w:t>способности</w:t>
            </w:r>
            <w:r>
              <w:rPr>
                <w:spacing w:val="-2"/>
                <w:sz w:val="28"/>
              </w:rPr>
              <w:t xml:space="preserve"> </w:t>
            </w:r>
            <w:r>
              <w:rPr>
                <w:sz w:val="28"/>
              </w:rPr>
              <w:t>детей</w:t>
            </w:r>
            <w:r>
              <w:rPr>
                <w:spacing w:val="-5"/>
                <w:sz w:val="28"/>
              </w:rPr>
              <w:t xml:space="preserve"> </w:t>
            </w:r>
            <w:r>
              <w:rPr>
                <w:sz w:val="28"/>
              </w:rPr>
              <w:t>обобщать,</w:t>
            </w:r>
            <w:r>
              <w:rPr>
                <w:spacing w:val="-1"/>
                <w:sz w:val="28"/>
              </w:rPr>
              <w:t xml:space="preserve"> </w:t>
            </w:r>
            <w:r>
              <w:rPr>
                <w:sz w:val="28"/>
              </w:rPr>
              <w:t>узнавать</w:t>
            </w:r>
            <w:r>
              <w:rPr>
                <w:spacing w:val="-4"/>
                <w:sz w:val="28"/>
              </w:rPr>
              <w:t xml:space="preserve"> </w:t>
            </w:r>
            <w:r>
              <w:rPr>
                <w:sz w:val="28"/>
              </w:rPr>
              <w:t>и</w:t>
            </w:r>
          </w:p>
          <w:p w14:paraId="060BEBFD" w14:textId="77777777" w:rsidR="00A03118" w:rsidRDefault="00A03118" w:rsidP="00997D0D">
            <w:pPr>
              <w:pStyle w:val="TableParagraph"/>
              <w:spacing w:before="48" w:line="276" w:lineRule="auto"/>
              <w:ind w:left="110"/>
              <w:rPr>
                <w:sz w:val="28"/>
              </w:rPr>
            </w:pPr>
            <w:r>
              <w:rPr>
                <w:sz w:val="28"/>
              </w:rPr>
              <w:t>стремиться</w:t>
            </w:r>
            <w:r>
              <w:rPr>
                <w:spacing w:val="-5"/>
                <w:sz w:val="28"/>
              </w:rPr>
              <w:t xml:space="preserve"> </w:t>
            </w:r>
            <w:r>
              <w:rPr>
                <w:sz w:val="28"/>
              </w:rPr>
              <w:t>называть</w:t>
            </w:r>
            <w:r>
              <w:rPr>
                <w:spacing w:val="-3"/>
                <w:sz w:val="28"/>
              </w:rPr>
              <w:t xml:space="preserve"> </w:t>
            </w:r>
            <w:r>
              <w:rPr>
                <w:sz w:val="28"/>
              </w:rPr>
              <w:t>предметы</w:t>
            </w:r>
            <w:r>
              <w:rPr>
                <w:spacing w:val="-1"/>
                <w:sz w:val="28"/>
              </w:rPr>
              <w:t xml:space="preserve"> </w:t>
            </w:r>
            <w:r>
              <w:rPr>
                <w:sz w:val="28"/>
              </w:rPr>
              <w:t>и</w:t>
            </w:r>
            <w:r>
              <w:rPr>
                <w:spacing w:val="-5"/>
                <w:sz w:val="28"/>
              </w:rPr>
              <w:t xml:space="preserve"> </w:t>
            </w:r>
            <w:r>
              <w:rPr>
                <w:sz w:val="28"/>
              </w:rPr>
              <w:t>объекты,</w:t>
            </w:r>
            <w:r>
              <w:rPr>
                <w:spacing w:val="-2"/>
                <w:sz w:val="28"/>
              </w:rPr>
              <w:t xml:space="preserve"> </w:t>
            </w:r>
            <w:r>
              <w:rPr>
                <w:sz w:val="28"/>
              </w:rPr>
              <w:t>изображенные</w:t>
            </w:r>
            <w:r>
              <w:rPr>
                <w:spacing w:val="-4"/>
                <w:sz w:val="28"/>
              </w:rPr>
              <w:t xml:space="preserve"> </w:t>
            </w:r>
            <w:r>
              <w:rPr>
                <w:sz w:val="28"/>
              </w:rPr>
              <w:t>на</w:t>
            </w:r>
            <w:r>
              <w:rPr>
                <w:spacing w:val="-67"/>
                <w:sz w:val="28"/>
              </w:rPr>
              <w:t xml:space="preserve"> </w:t>
            </w:r>
            <w:r>
              <w:rPr>
                <w:sz w:val="28"/>
              </w:rPr>
              <w:t>картинке</w:t>
            </w:r>
            <w:r>
              <w:rPr>
                <w:spacing w:val="-1"/>
                <w:sz w:val="28"/>
              </w:rPr>
              <w:t xml:space="preserve"> </w:t>
            </w:r>
            <w:r>
              <w:rPr>
                <w:sz w:val="28"/>
              </w:rPr>
              <w:t>(в</w:t>
            </w:r>
            <w:r>
              <w:rPr>
                <w:spacing w:val="-2"/>
                <w:sz w:val="28"/>
              </w:rPr>
              <w:t xml:space="preserve"> </w:t>
            </w:r>
            <w:r>
              <w:rPr>
                <w:sz w:val="28"/>
              </w:rPr>
              <w:t>том</w:t>
            </w:r>
            <w:r>
              <w:rPr>
                <w:spacing w:val="-3"/>
                <w:sz w:val="28"/>
              </w:rPr>
              <w:t xml:space="preserve"> </w:t>
            </w:r>
            <w:r>
              <w:rPr>
                <w:sz w:val="28"/>
              </w:rPr>
              <w:t>числе</w:t>
            </w:r>
            <w:r>
              <w:rPr>
                <w:spacing w:val="-1"/>
                <w:sz w:val="28"/>
              </w:rPr>
              <w:t xml:space="preserve"> </w:t>
            </w:r>
            <w:r>
              <w:rPr>
                <w:sz w:val="28"/>
              </w:rPr>
              <w:t>и объекты</w:t>
            </w:r>
            <w:r>
              <w:rPr>
                <w:spacing w:val="-3"/>
                <w:sz w:val="28"/>
              </w:rPr>
              <w:t xml:space="preserve"> </w:t>
            </w:r>
            <w:r>
              <w:rPr>
                <w:sz w:val="28"/>
              </w:rPr>
              <w:t>природы);</w:t>
            </w:r>
            <w:r>
              <w:rPr>
                <w:spacing w:val="1"/>
                <w:sz w:val="28"/>
              </w:rPr>
              <w:t xml:space="preserve"> </w:t>
            </w:r>
            <w:r>
              <w:rPr>
                <w:sz w:val="28"/>
              </w:rPr>
              <w:t>развивает</w:t>
            </w:r>
            <w:r>
              <w:rPr>
                <w:spacing w:val="-5"/>
                <w:sz w:val="28"/>
              </w:rPr>
              <w:t xml:space="preserve"> </w:t>
            </w:r>
            <w:r>
              <w:rPr>
                <w:sz w:val="28"/>
              </w:rPr>
              <w:t>их</w:t>
            </w:r>
          </w:p>
          <w:p w14:paraId="1268FCFD" w14:textId="77777777" w:rsidR="00A03118" w:rsidRDefault="00A03118" w:rsidP="00997D0D">
            <w:pPr>
              <w:pStyle w:val="TableParagraph"/>
              <w:spacing w:before="1"/>
              <w:ind w:left="110"/>
              <w:rPr>
                <w:sz w:val="28"/>
              </w:rPr>
            </w:pPr>
            <w:r>
              <w:rPr>
                <w:sz w:val="28"/>
              </w:rPr>
              <w:t>наблюдательность,</w:t>
            </w:r>
            <w:r>
              <w:rPr>
                <w:spacing w:val="-6"/>
                <w:sz w:val="28"/>
              </w:rPr>
              <w:t xml:space="preserve"> </w:t>
            </w:r>
            <w:r>
              <w:rPr>
                <w:sz w:val="28"/>
              </w:rPr>
              <w:t>способность</w:t>
            </w:r>
            <w:r>
              <w:rPr>
                <w:spacing w:val="-3"/>
                <w:sz w:val="28"/>
              </w:rPr>
              <w:t xml:space="preserve"> </w:t>
            </w:r>
            <w:r>
              <w:rPr>
                <w:sz w:val="28"/>
              </w:rPr>
              <w:t>замечать</w:t>
            </w:r>
            <w:r>
              <w:rPr>
                <w:spacing w:val="-3"/>
                <w:sz w:val="28"/>
              </w:rPr>
              <w:t xml:space="preserve"> </w:t>
            </w:r>
            <w:r>
              <w:rPr>
                <w:sz w:val="28"/>
              </w:rPr>
              <w:t>связи</w:t>
            </w:r>
            <w:r>
              <w:rPr>
                <w:spacing w:val="-3"/>
                <w:sz w:val="28"/>
              </w:rPr>
              <w:t xml:space="preserve"> </w:t>
            </w:r>
            <w:r>
              <w:rPr>
                <w:sz w:val="28"/>
              </w:rPr>
              <w:t>и</w:t>
            </w:r>
            <w:r>
              <w:rPr>
                <w:spacing w:val="-2"/>
                <w:sz w:val="28"/>
              </w:rPr>
              <w:t xml:space="preserve"> </w:t>
            </w:r>
            <w:r>
              <w:rPr>
                <w:sz w:val="28"/>
              </w:rPr>
              <w:t>различия</w:t>
            </w:r>
          </w:p>
          <w:p w14:paraId="60BE329A" w14:textId="77777777" w:rsidR="00A03118" w:rsidRDefault="00A03118" w:rsidP="00997D0D">
            <w:pPr>
              <w:pStyle w:val="TableParagraph"/>
              <w:spacing w:before="48"/>
              <w:ind w:left="110"/>
              <w:rPr>
                <w:sz w:val="28"/>
              </w:rPr>
            </w:pPr>
            <w:r>
              <w:rPr>
                <w:sz w:val="28"/>
              </w:rPr>
              <w:t>между</w:t>
            </w:r>
            <w:r>
              <w:rPr>
                <w:spacing w:val="-5"/>
                <w:sz w:val="28"/>
              </w:rPr>
              <w:t xml:space="preserve"> </w:t>
            </w:r>
            <w:r>
              <w:rPr>
                <w:sz w:val="28"/>
              </w:rPr>
              <w:t>предметами</w:t>
            </w:r>
            <w:r>
              <w:rPr>
                <w:spacing w:val="-3"/>
                <w:sz w:val="28"/>
              </w:rPr>
              <w:t xml:space="preserve"> </w:t>
            </w:r>
            <w:r>
              <w:rPr>
                <w:sz w:val="28"/>
              </w:rPr>
              <w:t>и действиями с</w:t>
            </w:r>
            <w:r>
              <w:rPr>
                <w:spacing w:val="-1"/>
                <w:sz w:val="28"/>
              </w:rPr>
              <w:t xml:space="preserve"> </w:t>
            </w:r>
            <w:r>
              <w:rPr>
                <w:sz w:val="28"/>
              </w:rPr>
              <w:t>ними.</w:t>
            </w:r>
          </w:p>
        </w:tc>
      </w:tr>
    </w:tbl>
    <w:p w14:paraId="7B630327" w14:textId="77777777" w:rsidR="00A03118" w:rsidRDefault="00A03118" w:rsidP="00A03118">
      <w:pPr>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1"/>
        <w:gridCol w:w="30"/>
        <w:gridCol w:w="6633"/>
      </w:tblGrid>
      <w:tr w:rsidR="00A03118" w14:paraId="736267FB" w14:textId="77777777" w:rsidTr="00997D0D">
        <w:trPr>
          <w:trHeight w:val="371"/>
        </w:trPr>
        <w:tc>
          <w:tcPr>
            <w:tcW w:w="10174" w:type="dxa"/>
            <w:gridSpan w:val="3"/>
          </w:tcPr>
          <w:p w14:paraId="207CEB7A" w14:textId="77777777" w:rsidR="00A03118" w:rsidRDefault="00A03118" w:rsidP="00997D0D">
            <w:pPr>
              <w:pStyle w:val="TableParagraph"/>
              <w:spacing w:line="312" w:lineRule="exact"/>
              <w:ind w:left="566"/>
              <w:rPr>
                <w:sz w:val="28"/>
              </w:rPr>
            </w:pPr>
            <w:r>
              <w:rPr>
                <w:sz w:val="28"/>
              </w:rPr>
              <w:lastRenderedPageBreak/>
              <w:t>Окружающий</w:t>
            </w:r>
            <w:r>
              <w:rPr>
                <w:spacing w:val="-1"/>
                <w:sz w:val="28"/>
              </w:rPr>
              <w:t xml:space="preserve"> </w:t>
            </w:r>
            <w:r>
              <w:rPr>
                <w:sz w:val="28"/>
              </w:rPr>
              <w:t>мир</w:t>
            </w:r>
          </w:p>
        </w:tc>
      </w:tr>
      <w:tr w:rsidR="00A03118" w14:paraId="140DB7CE" w14:textId="77777777" w:rsidTr="00997D0D">
        <w:trPr>
          <w:trHeight w:val="5184"/>
        </w:trPr>
        <w:tc>
          <w:tcPr>
            <w:tcW w:w="3511" w:type="dxa"/>
          </w:tcPr>
          <w:p w14:paraId="213BFF06" w14:textId="77777777" w:rsidR="00A03118" w:rsidRDefault="00A03118" w:rsidP="00997D0D">
            <w:pPr>
              <w:pStyle w:val="TableParagraph"/>
              <w:spacing w:line="276" w:lineRule="auto"/>
              <w:ind w:left="107" w:right="171" w:firstLine="142"/>
              <w:rPr>
                <w:sz w:val="28"/>
              </w:rPr>
            </w:pPr>
            <w:r>
              <w:rPr>
                <w:sz w:val="28"/>
              </w:rPr>
              <w:t>Формировать стремление</w:t>
            </w:r>
            <w:r>
              <w:rPr>
                <w:spacing w:val="-67"/>
                <w:sz w:val="28"/>
              </w:rPr>
              <w:t xml:space="preserve"> </w:t>
            </w:r>
            <w:r>
              <w:rPr>
                <w:sz w:val="28"/>
              </w:rPr>
              <w:t>детей</w:t>
            </w:r>
            <w:r>
              <w:rPr>
                <w:spacing w:val="-1"/>
                <w:sz w:val="28"/>
              </w:rPr>
              <w:t xml:space="preserve"> </w:t>
            </w:r>
            <w:r>
              <w:rPr>
                <w:sz w:val="28"/>
              </w:rPr>
              <w:t>к</w:t>
            </w:r>
            <w:r>
              <w:rPr>
                <w:spacing w:val="-2"/>
                <w:sz w:val="28"/>
              </w:rPr>
              <w:t xml:space="preserve"> </w:t>
            </w:r>
            <w:r>
              <w:rPr>
                <w:sz w:val="28"/>
              </w:rPr>
              <w:t>подражанию</w:t>
            </w:r>
          </w:p>
          <w:p w14:paraId="15B33FF5" w14:textId="77777777" w:rsidR="00A03118" w:rsidRDefault="00A03118" w:rsidP="00997D0D">
            <w:pPr>
              <w:pStyle w:val="TableParagraph"/>
              <w:spacing w:line="276" w:lineRule="auto"/>
              <w:ind w:left="107" w:right="406"/>
              <w:rPr>
                <w:sz w:val="28"/>
              </w:rPr>
            </w:pPr>
            <w:r>
              <w:rPr>
                <w:sz w:val="28"/>
              </w:rPr>
              <w:t>действиям взрослых,</w:t>
            </w:r>
            <w:r>
              <w:rPr>
                <w:spacing w:val="1"/>
                <w:sz w:val="28"/>
              </w:rPr>
              <w:t xml:space="preserve"> </w:t>
            </w:r>
            <w:r>
              <w:rPr>
                <w:sz w:val="28"/>
              </w:rPr>
              <w:t>понимать</w:t>
            </w:r>
            <w:r>
              <w:rPr>
                <w:spacing w:val="-15"/>
                <w:sz w:val="28"/>
              </w:rPr>
              <w:t xml:space="preserve"> </w:t>
            </w:r>
            <w:r>
              <w:rPr>
                <w:sz w:val="28"/>
              </w:rPr>
              <w:t>обозначающие</w:t>
            </w:r>
            <w:r>
              <w:rPr>
                <w:spacing w:val="-67"/>
                <w:sz w:val="28"/>
              </w:rPr>
              <w:t xml:space="preserve"> </w:t>
            </w:r>
            <w:r>
              <w:rPr>
                <w:sz w:val="28"/>
              </w:rPr>
              <w:t>их слова;</w:t>
            </w:r>
          </w:p>
          <w:p w14:paraId="18A94504" w14:textId="77777777" w:rsidR="00A03118" w:rsidRDefault="00A03118" w:rsidP="00997D0D">
            <w:pPr>
              <w:pStyle w:val="TableParagraph"/>
              <w:spacing w:line="276" w:lineRule="auto"/>
              <w:ind w:left="107" w:right="491" w:firstLine="142"/>
              <w:rPr>
                <w:sz w:val="28"/>
              </w:rPr>
            </w:pPr>
            <w:r>
              <w:rPr>
                <w:sz w:val="28"/>
              </w:rPr>
              <w:t>формировать умения</w:t>
            </w:r>
            <w:r>
              <w:rPr>
                <w:spacing w:val="1"/>
                <w:sz w:val="28"/>
              </w:rPr>
              <w:t xml:space="preserve"> </w:t>
            </w:r>
            <w:r>
              <w:rPr>
                <w:sz w:val="28"/>
              </w:rPr>
              <w:t>ориентироваться в</w:t>
            </w:r>
            <w:r>
              <w:rPr>
                <w:spacing w:val="1"/>
                <w:sz w:val="28"/>
              </w:rPr>
              <w:t xml:space="preserve"> </w:t>
            </w:r>
            <w:r>
              <w:rPr>
                <w:sz w:val="28"/>
              </w:rPr>
              <w:t>ближайшем</w:t>
            </w:r>
            <w:r>
              <w:rPr>
                <w:spacing w:val="-5"/>
                <w:sz w:val="28"/>
              </w:rPr>
              <w:t xml:space="preserve"> </w:t>
            </w:r>
            <w:r>
              <w:rPr>
                <w:sz w:val="28"/>
              </w:rPr>
              <w:t>окружении;</w:t>
            </w:r>
          </w:p>
          <w:p w14:paraId="30C967F8" w14:textId="77777777" w:rsidR="00A03118" w:rsidRDefault="00A03118" w:rsidP="00997D0D">
            <w:pPr>
              <w:pStyle w:val="TableParagraph"/>
              <w:spacing w:line="320" w:lineRule="exact"/>
              <w:ind w:left="391"/>
              <w:rPr>
                <w:sz w:val="28"/>
              </w:rPr>
            </w:pPr>
            <w:r>
              <w:rPr>
                <w:sz w:val="28"/>
              </w:rPr>
              <w:t>развивать</w:t>
            </w:r>
          </w:p>
          <w:p w14:paraId="39A673CE" w14:textId="77777777" w:rsidR="00A03118" w:rsidRDefault="00A03118" w:rsidP="00997D0D">
            <w:pPr>
              <w:pStyle w:val="TableParagraph"/>
              <w:spacing w:before="39" w:line="276" w:lineRule="auto"/>
              <w:ind w:left="107" w:right="230"/>
              <w:rPr>
                <w:sz w:val="28"/>
              </w:rPr>
            </w:pPr>
            <w:r>
              <w:rPr>
                <w:sz w:val="28"/>
              </w:rPr>
              <w:t>познавательный интерес к</w:t>
            </w:r>
            <w:r>
              <w:rPr>
                <w:spacing w:val="-67"/>
                <w:sz w:val="28"/>
              </w:rPr>
              <w:t xml:space="preserve"> </w:t>
            </w:r>
            <w:r>
              <w:rPr>
                <w:sz w:val="28"/>
              </w:rPr>
              <w:t>близким</w:t>
            </w:r>
            <w:r>
              <w:rPr>
                <w:spacing w:val="-1"/>
                <w:sz w:val="28"/>
              </w:rPr>
              <w:t xml:space="preserve"> </w:t>
            </w:r>
            <w:r>
              <w:rPr>
                <w:sz w:val="28"/>
              </w:rPr>
              <w:t>людям,</w:t>
            </w:r>
            <w:r>
              <w:rPr>
                <w:spacing w:val="-2"/>
                <w:sz w:val="28"/>
              </w:rPr>
              <w:t xml:space="preserve"> </w:t>
            </w:r>
            <w:r>
              <w:rPr>
                <w:sz w:val="28"/>
              </w:rPr>
              <w:t>к</w:t>
            </w:r>
          </w:p>
          <w:p w14:paraId="41B57017" w14:textId="77777777" w:rsidR="00A03118" w:rsidRDefault="00A03118" w:rsidP="00997D0D">
            <w:pPr>
              <w:pStyle w:val="TableParagraph"/>
              <w:spacing w:line="276" w:lineRule="auto"/>
              <w:ind w:left="107" w:right="263"/>
              <w:rPr>
                <w:sz w:val="28"/>
              </w:rPr>
            </w:pPr>
            <w:r>
              <w:rPr>
                <w:sz w:val="28"/>
              </w:rPr>
              <w:t>предметному окружению,</w:t>
            </w:r>
            <w:r>
              <w:rPr>
                <w:spacing w:val="-67"/>
                <w:sz w:val="28"/>
              </w:rPr>
              <w:t xml:space="preserve"> </w:t>
            </w:r>
            <w:r>
              <w:rPr>
                <w:sz w:val="28"/>
              </w:rPr>
              <w:t>природным</w:t>
            </w:r>
            <w:r>
              <w:rPr>
                <w:spacing w:val="-3"/>
                <w:sz w:val="28"/>
              </w:rPr>
              <w:t xml:space="preserve"> </w:t>
            </w:r>
            <w:r>
              <w:rPr>
                <w:sz w:val="28"/>
              </w:rPr>
              <w:t>объектам</w:t>
            </w:r>
          </w:p>
        </w:tc>
        <w:tc>
          <w:tcPr>
            <w:tcW w:w="6663" w:type="dxa"/>
            <w:gridSpan w:val="2"/>
          </w:tcPr>
          <w:p w14:paraId="6899FC6B" w14:textId="77777777" w:rsidR="00A03118" w:rsidRDefault="00A03118" w:rsidP="00997D0D">
            <w:pPr>
              <w:pStyle w:val="TableParagraph"/>
              <w:spacing w:line="276" w:lineRule="auto"/>
              <w:ind w:left="108" w:right="113" w:firstLine="458"/>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элементарные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самом</w:t>
            </w:r>
            <w:r>
              <w:rPr>
                <w:spacing w:val="1"/>
                <w:sz w:val="28"/>
              </w:rPr>
              <w:t xml:space="preserve"> </w:t>
            </w:r>
            <w:r>
              <w:rPr>
                <w:sz w:val="28"/>
              </w:rPr>
              <w:t>себе</w:t>
            </w:r>
            <w:r>
              <w:rPr>
                <w:spacing w:val="1"/>
                <w:sz w:val="28"/>
              </w:rPr>
              <w:t xml:space="preserve"> </w:t>
            </w:r>
            <w:r>
              <w:rPr>
                <w:sz w:val="28"/>
              </w:rPr>
              <w:t>-</w:t>
            </w:r>
            <w:r>
              <w:rPr>
                <w:spacing w:val="1"/>
                <w:sz w:val="28"/>
              </w:rPr>
              <w:t xml:space="preserve"> </w:t>
            </w:r>
            <w:r>
              <w:rPr>
                <w:sz w:val="28"/>
              </w:rPr>
              <w:t>о</w:t>
            </w:r>
            <w:r>
              <w:rPr>
                <w:spacing w:val="1"/>
                <w:sz w:val="28"/>
              </w:rPr>
              <w:t xml:space="preserve"> </w:t>
            </w:r>
            <w:r>
              <w:rPr>
                <w:sz w:val="28"/>
              </w:rPr>
              <w:t>своем</w:t>
            </w:r>
            <w:r>
              <w:rPr>
                <w:spacing w:val="1"/>
                <w:sz w:val="28"/>
              </w:rPr>
              <w:t xml:space="preserve"> </w:t>
            </w:r>
            <w:r>
              <w:rPr>
                <w:sz w:val="28"/>
              </w:rPr>
              <w:t>имени;</w:t>
            </w:r>
            <w:r>
              <w:rPr>
                <w:spacing w:val="1"/>
                <w:sz w:val="28"/>
              </w:rPr>
              <w:t xml:space="preserve"> </w:t>
            </w:r>
            <w:r>
              <w:rPr>
                <w:sz w:val="28"/>
              </w:rPr>
              <w:t>о</w:t>
            </w:r>
            <w:r>
              <w:rPr>
                <w:spacing w:val="1"/>
                <w:sz w:val="28"/>
              </w:rPr>
              <w:t xml:space="preserve"> </w:t>
            </w:r>
            <w:r>
              <w:rPr>
                <w:sz w:val="28"/>
              </w:rPr>
              <w:t>внешнем</w:t>
            </w:r>
            <w:r>
              <w:rPr>
                <w:spacing w:val="1"/>
                <w:sz w:val="28"/>
              </w:rPr>
              <w:t xml:space="preserve"> </w:t>
            </w:r>
            <w:r>
              <w:rPr>
                <w:sz w:val="28"/>
              </w:rPr>
              <w:t>виде</w:t>
            </w:r>
            <w:r>
              <w:rPr>
                <w:spacing w:val="1"/>
                <w:sz w:val="28"/>
              </w:rPr>
              <w:t xml:space="preserve"> </w:t>
            </w:r>
            <w:r>
              <w:rPr>
                <w:sz w:val="28"/>
              </w:rPr>
              <w:t>(показать</w:t>
            </w:r>
            <w:r>
              <w:rPr>
                <w:spacing w:val="1"/>
                <w:sz w:val="28"/>
              </w:rPr>
              <w:t xml:space="preserve"> </w:t>
            </w:r>
            <w:r>
              <w:rPr>
                <w:sz w:val="28"/>
              </w:rPr>
              <w:t>ручки,</w:t>
            </w:r>
            <w:r>
              <w:rPr>
                <w:spacing w:val="1"/>
                <w:sz w:val="28"/>
              </w:rPr>
              <w:t xml:space="preserve"> </w:t>
            </w:r>
            <w:r>
              <w:rPr>
                <w:sz w:val="28"/>
              </w:rPr>
              <w:t>носик,</w:t>
            </w:r>
            <w:r>
              <w:rPr>
                <w:spacing w:val="1"/>
                <w:sz w:val="28"/>
              </w:rPr>
              <w:t xml:space="preserve"> </w:t>
            </w:r>
            <w:r>
              <w:rPr>
                <w:sz w:val="28"/>
              </w:rPr>
              <w:t>глазик);</w:t>
            </w:r>
            <w:r>
              <w:rPr>
                <w:spacing w:val="1"/>
                <w:sz w:val="28"/>
              </w:rPr>
              <w:t xml:space="preserve"> </w:t>
            </w:r>
            <w:r>
              <w:rPr>
                <w:sz w:val="28"/>
              </w:rPr>
              <w:t>о</w:t>
            </w:r>
            <w:r>
              <w:rPr>
                <w:spacing w:val="1"/>
                <w:sz w:val="28"/>
              </w:rPr>
              <w:t xml:space="preserve"> </w:t>
            </w:r>
            <w:r>
              <w:rPr>
                <w:sz w:val="28"/>
              </w:rPr>
              <w:t>своих действиях (моет руки, ест, играет, одевается,</w:t>
            </w:r>
            <w:r>
              <w:rPr>
                <w:spacing w:val="1"/>
                <w:sz w:val="28"/>
              </w:rPr>
              <w:t xml:space="preserve"> </w:t>
            </w:r>
            <w:r>
              <w:rPr>
                <w:sz w:val="28"/>
              </w:rPr>
              <w:t>купается</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о</w:t>
            </w:r>
            <w:r>
              <w:rPr>
                <w:spacing w:val="1"/>
                <w:sz w:val="28"/>
              </w:rPr>
              <w:t xml:space="preserve"> </w:t>
            </w:r>
            <w:r>
              <w:rPr>
                <w:sz w:val="28"/>
              </w:rPr>
              <w:t>желаниях</w:t>
            </w:r>
            <w:r>
              <w:rPr>
                <w:spacing w:val="1"/>
                <w:sz w:val="28"/>
              </w:rPr>
              <w:t xml:space="preserve"> </w:t>
            </w:r>
            <w:r>
              <w:rPr>
                <w:sz w:val="28"/>
              </w:rPr>
              <w:t>(гулять,</w:t>
            </w:r>
            <w:r>
              <w:rPr>
                <w:spacing w:val="1"/>
                <w:sz w:val="28"/>
              </w:rPr>
              <w:t xml:space="preserve"> </w:t>
            </w:r>
            <w:r>
              <w:rPr>
                <w:sz w:val="28"/>
              </w:rPr>
              <w:t>играть,</w:t>
            </w:r>
            <w:r>
              <w:rPr>
                <w:spacing w:val="1"/>
                <w:sz w:val="28"/>
              </w:rPr>
              <w:t xml:space="preserve"> </w:t>
            </w:r>
            <w:r>
              <w:rPr>
                <w:sz w:val="28"/>
              </w:rPr>
              <w:t>есть</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о</w:t>
            </w:r>
            <w:r>
              <w:rPr>
                <w:spacing w:val="1"/>
                <w:sz w:val="28"/>
              </w:rPr>
              <w:t xml:space="preserve"> </w:t>
            </w:r>
            <w:r>
              <w:rPr>
                <w:sz w:val="28"/>
              </w:rPr>
              <w:t>близких</w:t>
            </w:r>
            <w:r>
              <w:rPr>
                <w:spacing w:val="1"/>
                <w:sz w:val="28"/>
              </w:rPr>
              <w:t xml:space="preserve"> </w:t>
            </w:r>
            <w:r>
              <w:rPr>
                <w:sz w:val="28"/>
              </w:rPr>
              <w:t>людях</w:t>
            </w:r>
            <w:r>
              <w:rPr>
                <w:spacing w:val="1"/>
                <w:sz w:val="28"/>
              </w:rPr>
              <w:t xml:space="preserve"> </w:t>
            </w:r>
            <w:r>
              <w:rPr>
                <w:sz w:val="28"/>
              </w:rPr>
              <w:t>(мама,</w:t>
            </w:r>
            <w:r>
              <w:rPr>
                <w:spacing w:val="1"/>
                <w:sz w:val="28"/>
              </w:rPr>
              <w:t xml:space="preserve"> </w:t>
            </w:r>
            <w:r>
              <w:rPr>
                <w:sz w:val="28"/>
              </w:rPr>
              <w:t>папа,</w:t>
            </w:r>
            <w:r>
              <w:rPr>
                <w:spacing w:val="1"/>
                <w:sz w:val="28"/>
              </w:rPr>
              <w:t xml:space="preserve"> </w:t>
            </w:r>
            <w:r>
              <w:rPr>
                <w:sz w:val="28"/>
              </w:rPr>
              <w:t>бабушка,</w:t>
            </w:r>
            <w:r>
              <w:rPr>
                <w:spacing w:val="1"/>
                <w:sz w:val="28"/>
              </w:rPr>
              <w:t xml:space="preserve"> </w:t>
            </w:r>
            <w:r>
              <w:rPr>
                <w:sz w:val="28"/>
              </w:rPr>
              <w:t>дедушка</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о</w:t>
            </w:r>
            <w:r>
              <w:rPr>
                <w:spacing w:val="1"/>
                <w:sz w:val="28"/>
              </w:rPr>
              <w:t xml:space="preserve"> </w:t>
            </w:r>
            <w:r>
              <w:rPr>
                <w:sz w:val="28"/>
              </w:rPr>
              <w:t>пище</w:t>
            </w:r>
            <w:r>
              <w:rPr>
                <w:spacing w:val="-67"/>
                <w:sz w:val="28"/>
              </w:rPr>
              <w:t xml:space="preserve"> </w:t>
            </w:r>
            <w:r>
              <w:rPr>
                <w:sz w:val="28"/>
              </w:rPr>
              <w:t>(хлеб, молоко, яблоко, морковка и тому подобное); о</w:t>
            </w:r>
            <w:r>
              <w:rPr>
                <w:spacing w:val="1"/>
                <w:sz w:val="28"/>
              </w:rPr>
              <w:t xml:space="preserve"> </w:t>
            </w:r>
            <w:r>
              <w:rPr>
                <w:sz w:val="28"/>
              </w:rPr>
              <w:t>блюдах</w:t>
            </w:r>
            <w:r>
              <w:rPr>
                <w:spacing w:val="1"/>
                <w:sz w:val="28"/>
              </w:rPr>
              <w:t xml:space="preserve"> </w:t>
            </w:r>
            <w:r>
              <w:rPr>
                <w:sz w:val="28"/>
              </w:rPr>
              <w:t>(суп,</w:t>
            </w:r>
            <w:r>
              <w:rPr>
                <w:spacing w:val="1"/>
                <w:sz w:val="28"/>
              </w:rPr>
              <w:t xml:space="preserve"> </w:t>
            </w:r>
            <w:r>
              <w:rPr>
                <w:sz w:val="28"/>
              </w:rPr>
              <w:t>каша,</w:t>
            </w:r>
            <w:r>
              <w:rPr>
                <w:spacing w:val="1"/>
                <w:sz w:val="28"/>
              </w:rPr>
              <w:t xml:space="preserve"> </w:t>
            </w:r>
            <w:r>
              <w:rPr>
                <w:sz w:val="28"/>
              </w:rPr>
              <w:t>кисель</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о</w:t>
            </w:r>
            <w:r>
              <w:rPr>
                <w:spacing w:val="1"/>
                <w:sz w:val="28"/>
              </w:rPr>
              <w:t xml:space="preserve"> </w:t>
            </w:r>
            <w:r>
              <w:rPr>
                <w:sz w:val="28"/>
              </w:rPr>
              <w:t>ближайшем предметном окружении – игрушках, их</w:t>
            </w:r>
            <w:r>
              <w:rPr>
                <w:spacing w:val="1"/>
                <w:sz w:val="28"/>
              </w:rPr>
              <w:t xml:space="preserve"> </w:t>
            </w:r>
            <w:r>
              <w:rPr>
                <w:sz w:val="28"/>
              </w:rPr>
              <w:t>названиях,</w:t>
            </w:r>
            <w:r>
              <w:rPr>
                <w:spacing w:val="1"/>
                <w:sz w:val="28"/>
              </w:rPr>
              <w:t xml:space="preserve"> </w:t>
            </w:r>
            <w:r>
              <w:rPr>
                <w:sz w:val="28"/>
              </w:rPr>
              <w:t>предметах</w:t>
            </w:r>
            <w:r>
              <w:rPr>
                <w:spacing w:val="1"/>
                <w:sz w:val="28"/>
              </w:rPr>
              <w:t xml:space="preserve"> </w:t>
            </w:r>
            <w:r>
              <w:rPr>
                <w:sz w:val="28"/>
              </w:rPr>
              <w:t>быта,</w:t>
            </w:r>
            <w:r>
              <w:rPr>
                <w:spacing w:val="1"/>
                <w:sz w:val="28"/>
              </w:rPr>
              <w:t xml:space="preserve"> </w:t>
            </w:r>
            <w:r>
              <w:rPr>
                <w:sz w:val="28"/>
              </w:rPr>
              <w:t>мебели,</w:t>
            </w:r>
            <w:r>
              <w:rPr>
                <w:spacing w:val="1"/>
                <w:sz w:val="28"/>
              </w:rPr>
              <w:t xml:space="preserve"> </w:t>
            </w:r>
            <w:r>
              <w:rPr>
                <w:sz w:val="28"/>
              </w:rPr>
              <w:t>спальных</w:t>
            </w:r>
            <w:r>
              <w:rPr>
                <w:spacing w:val="-67"/>
                <w:sz w:val="28"/>
              </w:rPr>
              <w:t xml:space="preserve"> </w:t>
            </w:r>
            <w:r>
              <w:rPr>
                <w:sz w:val="28"/>
              </w:rPr>
              <w:t>принадлежностях,</w:t>
            </w:r>
            <w:r>
              <w:rPr>
                <w:spacing w:val="1"/>
                <w:sz w:val="28"/>
              </w:rPr>
              <w:t xml:space="preserve"> </w:t>
            </w:r>
            <w:r>
              <w:rPr>
                <w:sz w:val="28"/>
              </w:rPr>
              <w:t>посуде);</w:t>
            </w:r>
            <w:r>
              <w:rPr>
                <w:spacing w:val="1"/>
                <w:sz w:val="28"/>
              </w:rPr>
              <w:t xml:space="preserve"> </w:t>
            </w:r>
            <w:r>
              <w:rPr>
                <w:sz w:val="28"/>
              </w:rPr>
              <w:t>о</w:t>
            </w:r>
            <w:r>
              <w:rPr>
                <w:spacing w:val="1"/>
                <w:sz w:val="28"/>
              </w:rPr>
              <w:t xml:space="preserve"> </w:t>
            </w:r>
            <w:r>
              <w:rPr>
                <w:sz w:val="28"/>
              </w:rPr>
              <w:t>личных</w:t>
            </w:r>
            <w:r>
              <w:rPr>
                <w:spacing w:val="1"/>
                <w:sz w:val="28"/>
              </w:rPr>
              <w:t xml:space="preserve"> </w:t>
            </w:r>
            <w:r>
              <w:rPr>
                <w:sz w:val="28"/>
              </w:rPr>
              <w:t>вещах;</w:t>
            </w:r>
            <w:r>
              <w:rPr>
                <w:spacing w:val="1"/>
                <w:sz w:val="28"/>
              </w:rPr>
              <w:t xml:space="preserve"> </w:t>
            </w:r>
            <w:r>
              <w:rPr>
                <w:sz w:val="28"/>
              </w:rPr>
              <w:t>о</w:t>
            </w:r>
            <w:r>
              <w:rPr>
                <w:spacing w:val="1"/>
                <w:sz w:val="28"/>
              </w:rPr>
              <w:t xml:space="preserve"> </w:t>
            </w:r>
            <w:r>
              <w:rPr>
                <w:sz w:val="28"/>
              </w:rPr>
              <w:t>некоторых</w:t>
            </w:r>
            <w:r>
              <w:rPr>
                <w:spacing w:val="31"/>
                <w:sz w:val="28"/>
              </w:rPr>
              <w:t xml:space="preserve"> </w:t>
            </w:r>
            <w:r>
              <w:rPr>
                <w:sz w:val="28"/>
              </w:rPr>
              <w:t>конкретных,</w:t>
            </w:r>
            <w:r>
              <w:rPr>
                <w:spacing w:val="29"/>
                <w:sz w:val="28"/>
              </w:rPr>
              <w:t xml:space="preserve"> </w:t>
            </w:r>
            <w:r>
              <w:rPr>
                <w:sz w:val="28"/>
              </w:rPr>
              <w:t>близких</w:t>
            </w:r>
            <w:r>
              <w:rPr>
                <w:spacing w:val="31"/>
                <w:sz w:val="28"/>
              </w:rPr>
              <w:t xml:space="preserve"> </w:t>
            </w:r>
            <w:r>
              <w:rPr>
                <w:sz w:val="28"/>
              </w:rPr>
              <w:t>ребёнку,</w:t>
            </w:r>
            <w:r>
              <w:rPr>
                <w:spacing w:val="29"/>
                <w:sz w:val="28"/>
              </w:rPr>
              <w:t xml:space="preserve"> </w:t>
            </w:r>
            <w:r>
              <w:rPr>
                <w:sz w:val="28"/>
              </w:rPr>
              <w:t>ситуациях</w:t>
            </w:r>
          </w:p>
          <w:p w14:paraId="76757B72" w14:textId="77777777" w:rsidR="00A03118" w:rsidRDefault="00A03118" w:rsidP="00997D0D">
            <w:pPr>
              <w:pStyle w:val="TableParagraph"/>
              <w:ind w:left="108"/>
              <w:jc w:val="both"/>
              <w:rPr>
                <w:sz w:val="28"/>
              </w:rPr>
            </w:pPr>
            <w:r>
              <w:rPr>
                <w:sz w:val="28"/>
              </w:rPr>
              <w:t>общественной</w:t>
            </w:r>
            <w:r>
              <w:rPr>
                <w:spacing w:val="-5"/>
                <w:sz w:val="28"/>
              </w:rPr>
              <w:t xml:space="preserve"> </w:t>
            </w:r>
            <w:r>
              <w:rPr>
                <w:sz w:val="28"/>
              </w:rPr>
              <w:t>жизни.</w:t>
            </w:r>
          </w:p>
        </w:tc>
      </w:tr>
      <w:tr w:rsidR="00A03118" w14:paraId="5DA5D7A0" w14:textId="77777777" w:rsidTr="00997D0D">
        <w:trPr>
          <w:trHeight w:val="369"/>
        </w:trPr>
        <w:tc>
          <w:tcPr>
            <w:tcW w:w="10174" w:type="dxa"/>
            <w:gridSpan w:val="3"/>
          </w:tcPr>
          <w:p w14:paraId="6D51292F" w14:textId="77777777" w:rsidR="00A03118" w:rsidRDefault="00A03118" w:rsidP="00997D0D">
            <w:pPr>
              <w:pStyle w:val="TableParagraph"/>
              <w:spacing w:line="309" w:lineRule="exact"/>
              <w:ind w:left="566"/>
              <w:rPr>
                <w:sz w:val="28"/>
              </w:rPr>
            </w:pPr>
            <w:r>
              <w:rPr>
                <w:sz w:val="28"/>
              </w:rPr>
              <w:t>Природа</w:t>
            </w:r>
          </w:p>
        </w:tc>
      </w:tr>
      <w:tr w:rsidR="00A03118" w14:paraId="3F3710D7" w14:textId="77777777" w:rsidTr="00997D0D">
        <w:trPr>
          <w:trHeight w:val="4814"/>
        </w:trPr>
        <w:tc>
          <w:tcPr>
            <w:tcW w:w="3541" w:type="dxa"/>
            <w:gridSpan w:val="2"/>
          </w:tcPr>
          <w:p w14:paraId="3E4DF02A" w14:textId="77777777" w:rsidR="00A03118" w:rsidRDefault="00A03118" w:rsidP="00997D0D">
            <w:pPr>
              <w:pStyle w:val="TableParagraph"/>
              <w:spacing w:line="276" w:lineRule="auto"/>
              <w:ind w:left="107" w:right="544" w:firstLine="142"/>
              <w:rPr>
                <w:sz w:val="28"/>
              </w:rPr>
            </w:pPr>
            <w:r>
              <w:rPr>
                <w:sz w:val="28"/>
              </w:rPr>
              <w:t>Развивать умения</w:t>
            </w:r>
            <w:r>
              <w:rPr>
                <w:spacing w:val="-67"/>
                <w:sz w:val="28"/>
              </w:rPr>
              <w:t xml:space="preserve"> </w:t>
            </w:r>
            <w:r>
              <w:rPr>
                <w:sz w:val="28"/>
              </w:rPr>
              <w:t>узнавать объекты</w:t>
            </w:r>
            <w:r>
              <w:rPr>
                <w:spacing w:val="1"/>
                <w:sz w:val="28"/>
              </w:rPr>
              <w:t xml:space="preserve"> </w:t>
            </w:r>
            <w:r>
              <w:rPr>
                <w:sz w:val="28"/>
              </w:rPr>
              <w:t>живой</w:t>
            </w:r>
            <w:r>
              <w:rPr>
                <w:spacing w:val="-1"/>
                <w:sz w:val="28"/>
              </w:rPr>
              <w:t xml:space="preserve"> </w:t>
            </w:r>
            <w:r>
              <w:rPr>
                <w:sz w:val="28"/>
              </w:rPr>
              <w:t>и</w:t>
            </w:r>
            <w:r>
              <w:rPr>
                <w:spacing w:val="-3"/>
                <w:sz w:val="28"/>
              </w:rPr>
              <w:t xml:space="preserve"> </w:t>
            </w:r>
            <w:r>
              <w:rPr>
                <w:sz w:val="28"/>
              </w:rPr>
              <w:t>неживой</w:t>
            </w:r>
          </w:p>
          <w:p w14:paraId="4F034955" w14:textId="77777777" w:rsidR="00A03118" w:rsidRDefault="00A03118" w:rsidP="00997D0D">
            <w:pPr>
              <w:pStyle w:val="TableParagraph"/>
              <w:spacing w:line="276" w:lineRule="auto"/>
              <w:ind w:left="107" w:right="191"/>
              <w:rPr>
                <w:sz w:val="28"/>
              </w:rPr>
            </w:pPr>
            <w:r>
              <w:rPr>
                <w:sz w:val="28"/>
              </w:rPr>
              <w:t>природы ближайшего</w:t>
            </w:r>
            <w:r>
              <w:rPr>
                <w:spacing w:val="-68"/>
                <w:sz w:val="28"/>
              </w:rPr>
              <w:t xml:space="preserve"> </w:t>
            </w:r>
            <w:r>
              <w:rPr>
                <w:sz w:val="28"/>
              </w:rPr>
              <w:t>окружения, отличать</w:t>
            </w:r>
            <w:r>
              <w:rPr>
                <w:spacing w:val="1"/>
                <w:sz w:val="28"/>
              </w:rPr>
              <w:t xml:space="preserve"> </w:t>
            </w:r>
            <w:r>
              <w:rPr>
                <w:sz w:val="28"/>
              </w:rPr>
              <w:t>их</w:t>
            </w:r>
            <w:r>
              <w:rPr>
                <w:spacing w:val="-5"/>
                <w:sz w:val="28"/>
              </w:rPr>
              <w:t xml:space="preserve"> </w:t>
            </w:r>
            <w:r>
              <w:rPr>
                <w:sz w:val="28"/>
              </w:rPr>
              <w:t>по</w:t>
            </w:r>
            <w:r>
              <w:rPr>
                <w:spacing w:val="-5"/>
                <w:sz w:val="28"/>
              </w:rPr>
              <w:t xml:space="preserve"> </w:t>
            </w:r>
            <w:r>
              <w:rPr>
                <w:sz w:val="28"/>
              </w:rPr>
              <w:t>наиболее</w:t>
            </w:r>
            <w:r>
              <w:rPr>
                <w:spacing w:val="-1"/>
                <w:sz w:val="28"/>
              </w:rPr>
              <w:t xml:space="preserve"> </w:t>
            </w:r>
            <w:r>
              <w:rPr>
                <w:sz w:val="28"/>
              </w:rPr>
              <w:t>ярким</w:t>
            </w:r>
            <w:r>
              <w:rPr>
                <w:spacing w:val="-67"/>
                <w:sz w:val="28"/>
              </w:rPr>
              <w:t xml:space="preserve"> </w:t>
            </w:r>
            <w:r>
              <w:rPr>
                <w:sz w:val="28"/>
              </w:rPr>
              <w:t>проявлениям</w:t>
            </w:r>
            <w:r>
              <w:rPr>
                <w:spacing w:val="-1"/>
                <w:sz w:val="28"/>
              </w:rPr>
              <w:t xml:space="preserve"> </w:t>
            </w:r>
            <w:r>
              <w:rPr>
                <w:sz w:val="28"/>
              </w:rPr>
              <w:t>и</w:t>
            </w:r>
          </w:p>
          <w:p w14:paraId="4C21260F" w14:textId="77777777" w:rsidR="00A03118" w:rsidRDefault="00A03118" w:rsidP="00997D0D">
            <w:pPr>
              <w:pStyle w:val="TableParagraph"/>
              <w:spacing w:line="276" w:lineRule="auto"/>
              <w:ind w:left="107" w:right="387"/>
              <w:rPr>
                <w:sz w:val="28"/>
              </w:rPr>
            </w:pPr>
            <w:r>
              <w:rPr>
                <w:sz w:val="28"/>
              </w:rPr>
              <w:t>свойствам, замечать</w:t>
            </w:r>
            <w:r>
              <w:rPr>
                <w:spacing w:val="-67"/>
                <w:sz w:val="28"/>
              </w:rPr>
              <w:t xml:space="preserve"> </w:t>
            </w:r>
            <w:r>
              <w:rPr>
                <w:sz w:val="28"/>
              </w:rPr>
              <w:t>явления природы,</w:t>
            </w:r>
            <w:r>
              <w:rPr>
                <w:spacing w:val="1"/>
                <w:sz w:val="28"/>
              </w:rPr>
              <w:t xml:space="preserve"> </w:t>
            </w:r>
            <w:r>
              <w:rPr>
                <w:sz w:val="28"/>
              </w:rPr>
              <w:t>поддерживать</w:t>
            </w:r>
          </w:p>
          <w:p w14:paraId="2EBDE1AC" w14:textId="77777777" w:rsidR="00A03118" w:rsidRDefault="00A03118" w:rsidP="00997D0D">
            <w:pPr>
              <w:pStyle w:val="TableParagraph"/>
              <w:spacing w:line="320" w:lineRule="exact"/>
              <w:ind w:left="107"/>
              <w:rPr>
                <w:sz w:val="28"/>
              </w:rPr>
            </w:pPr>
            <w:r>
              <w:rPr>
                <w:sz w:val="28"/>
              </w:rPr>
              <w:t>стремления</w:t>
            </w:r>
            <w:r>
              <w:rPr>
                <w:spacing w:val="-1"/>
                <w:sz w:val="28"/>
              </w:rPr>
              <w:t xml:space="preserve"> </w:t>
            </w:r>
            <w:r>
              <w:rPr>
                <w:sz w:val="28"/>
              </w:rPr>
              <w:t>к</w:t>
            </w:r>
          </w:p>
          <w:p w14:paraId="45873D41" w14:textId="77777777" w:rsidR="00A03118" w:rsidRDefault="00A03118" w:rsidP="00997D0D">
            <w:pPr>
              <w:pStyle w:val="TableParagraph"/>
              <w:spacing w:line="370" w:lineRule="atLeast"/>
              <w:ind w:left="107" w:right="623"/>
              <w:rPr>
                <w:sz w:val="28"/>
              </w:rPr>
            </w:pPr>
            <w:r>
              <w:rPr>
                <w:sz w:val="28"/>
              </w:rPr>
              <w:t>взаимодействию с</w:t>
            </w:r>
            <w:r>
              <w:rPr>
                <w:spacing w:val="-67"/>
                <w:sz w:val="28"/>
              </w:rPr>
              <w:t xml:space="preserve"> </w:t>
            </w:r>
            <w:r>
              <w:rPr>
                <w:sz w:val="28"/>
              </w:rPr>
              <w:t>ними</w:t>
            </w:r>
          </w:p>
        </w:tc>
        <w:tc>
          <w:tcPr>
            <w:tcW w:w="6633" w:type="dxa"/>
          </w:tcPr>
          <w:p w14:paraId="7045C22C" w14:textId="77777777" w:rsidR="00A03118" w:rsidRDefault="00A03118" w:rsidP="00997D0D">
            <w:pPr>
              <w:pStyle w:val="TableParagraph"/>
              <w:spacing w:line="276" w:lineRule="auto"/>
              <w:ind w:left="110" w:right="115" w:firstLine="559"/>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способности</w:t>
            </w:r>
            <w:r>
              <w:rPr>
                <w:spacing w:val="1"/>
                <w:sz w:val="28"/>
              </w:rPr>
              <w:t xml:space="preserve"> </w:t>
            </w:r>
            <w:r>
              <w:rPr>
                <w:sz w:val="28"/>
              </w:rPr>
              <w:t>детей</w:t>
            </w:r>
            <w:r>
              <w:rPr>
                <w:spacing w:val="1"/>
                <w:sz w:val="28"/>
              </w:rPr>
              <w:t xml:space="preserve"> </w:t>
            </w:r>
            <w:r>
              <w:rPr>
                <w:sz w:val="28"/>
              </w:rPr>
              <w:t>узнавать,</w:t>
            </w:r>
            <w:r>
              <w:rPr>
                <w:spacing w:val="1"/>
                <w:sz w:val="28"/>
              </w:rPr>
              <w:t xml:space="preserve"> </w:t>
            </w:r>
            <w:r>
              <w:rPr>
                <w:sz w:val="28"/>
              </w:rPr>
              <w:t>называть</w:t>
            </w:r>
            <w:r>
              <w:rPr>
                <w:spacing w:val="1"/>
                <w:sz w:val="28"/>
              </w:rPr>
              <w:t xml:space="preserve"> </w:t>
            </w:r>
            <w:r>
              <w:rPr>
                <w:sz w:val="28"/>
              </w:rPr>
              <w:t>и</w:t>
            </w:r>
            <w:r>
              <w:rPr>
                <w:spacing w:val="1"/>
                <w:sz w:val="28"/>
              </w:rPr>
              <w:t xml:space="preserve"> </w:t>
            </w:r>
            <w:r>
              <w:rPr>
                <w:sz w:val="28"/>
              </w:rPr>
              <w:t>показывать</w:t>
            </w:r>
            <w:r>
              <w:rPr>
                <w:spacing w:val="1"/>
                <w:sz w:val="28"/>
              </w:rPr>
              <w:t xml:space="preserve"> </w:t>
            </w:r>
            <w:r>
              <w:rPr>
                <w:sz w:val="28"/>
              </w:rPr>
              <w:t>на</w:t>
            </w:r>
            <w:r>
              <w:rPr>
                <w:spacing w:val="1"/>
                <w:sz w:val="28"/>
              </w:rPr>
              <w:t xml:space="preserve"> </w:t>
            </w:r>
            <w:r>
              <w:rPr>
                <w:sz w:val="28"/>
              </w:rPr>
              <w:t>картинке</w:t>
            </w:r>
            <w:r>
              <w:rPr>
                <w:spacing w:val="1"/>
                <w:sz w:val="28"/>
              </w:rPr>
              <w:t xml:space="preserve"> </w:t>
            </w:r>
            <w:r>
              <w:rPr>
                <w:sz w:val="28"/>
              </w:rPr>
              <w:t>и</w:t>
            </w:r>
            <w:r>
              <w:rPr>
                <w:spacing w:val="1"/>
                <w:sz w:val="28"/>
              </w:rPr>
              <w:t xml:space="preserve"> </w:t>
            </w:r>
            <w:r>
              <w:rPr>
                <w:sz w:val="28"/>
              </w:rPr>
              <w:t>в</w:t>
            </w:r>
            <w:r>
              <w:rPr>
                <w:spacing w:val="70"/>
                <w:sz w:val="28"/>
              </w:rPr>
              <w:t xml:space="preserve"> </w:t>
            </w:r>
            <w:r>
              <w:rPr>
                <w:sz w:val="28"/>
              </w:rPr>
              <w:t>естественной</w:t>
            </w:r>
            <w:r>
              <w:rPr>
                <w:spacing w:val="1"/>
                <w:sz w:val="28"/>
              </w:rPr>
              <w:t xml:space="preserve"> </w:t>
            </w:r>
            <w:r>
              <w:rPr>
                <w:sz w:val="28"/>
              </w:rPr>
              <w:t>среде</w:t>
            </w:r>
            <w:r>
              <w:rPr>
                <w:spacing w:val="1"/>
                <w:sz w:val="28"/>
              </w:rPr>
              <w:t xml:space="preserve"> </w:t>
            </w:r>
            <w:r>
              <w:rPr>
                <w:sz w:val="28"/>
              </w:rPr>
              <w:t>отдельных</w:t>
            </w:r>
            <w:r>
              <w:rPr>
                <w:spacing w:val="1"/>
                <w:sz w:val="28"/>
              </w:rPr>
              <w:t xml:space="preserve"> </w:t>
            </w:r>
            <w:r>
              <w:rPr>
                <w:sz w:val="28"/>
              </w:rPr>
              <w:t>представителей</w:t>
            </w:r>
            <w:r>
              <w:rPr>
                <w:spacing w:val="1"/>
                <w:sz w:val="28"/>
              </w:rPr>
              <w:t xml:space="preserve"> </w:t>
            </w:r>
            <w:r>
              <w:rPr>
                <w:sz w:val="28"/>
              </w:rPr>
              <w:t>диких</w:t>
            </w:r>
            <w:r>
              <w:rPr>
                <w:spacing w:val="1"/>
                <w:sz w:val="28"/>
              </w:rPr>
              <w:t xml:space="preserve"> </w:t>
            </w:r>
            <w:r>
              <w:rPr>
                <w:sz w:val="28"/>
              </w:rPr>
              <w:t>и</w:t>
            </w:r>
            <w:r>
              <w:rPr>
                <w:spacing w:val="1"/>
                <w:sz w:val="28"/>
              </w:rPr>
              <w:t xml:space="preserve"> </w:t>
            </w:r>
            <w:r>
              <w:rPr>
                <w:sz w:val="28"/>
              </w:rPr>
              <w:t>домашних</w:t>
            </w:r>
            <w:r>
              <w:rPr>
                <w:spacing w:val="-67"/>
                <w:sz w:val="28"/>
              </w:rPr>
              <w:t xml:space="preserve"> </w:t>
            </w:r>
            <w:r>
              <w:rPr>
                <w:sz w:val="28"/>
              </w:rPr>
              <w:t>животных,</w:t>
            </w:r>
            <w:r>
              <w:rPr>
                <w:spacing w:val="1"/>
                <w:sz w:val="28"/>
              </w:rPr>
              <w:t xml:space="preserve"> </w:t>
            </w:r>
            <w:r>
              <w:rPr>
                <w:sz w:val="28"/>
              </w:rPr>
              <w:t>растения</w:t>
            </w:r>
            <w:r>
              <w:rPr>
                <w:spacing w:val="1"/>
                <w:sz w:val="28"/>
              </w:rPr>
              <w:t xml:space="preserve"> </w:t>
            </w:r>
            <w:r>
              <w:rPr>
                <w:sz w:val="28"/>
              </w:rPr>
              <w:t>ближайшего</w:t>
            </w:r>
            <w:r>
              <w:rPr>
                <w:spacing w:val="1"/>
                <w:sz w:val="28"/>
              </w:rPr>
              <w:t xml:space="preserve"> </w:t>
            </w:r>
            <w:r>
              <w:rPr>
                <w:sz w:val="28"/>
              </w:rPr>
              <w:t>окружения,</w:t>
            </w:r>
            <w:r>
              <w:rPr>
                <w:spacing w:val="1"/>
                <w:sz w:val="28"/>
              </w:rPr>
              <w:t xml:space="preserve"> </w:t>
            </w:r>
            <w:r>
              <w:rPr>
                <w:sz w:val="28"/>
              </w:rPr>
              <w:t>объекты</w:t>
            </w:r>
            <w:r>
              <w:rPr>
                <w:spacing w:val="1"/>
                <w:sz w:val="28"/>
              </w:rPr>
              <w:t xml:space="preserve"> </w:t>
            </w:r>
            <w:r>
              <w:rPr>
                <w:sz w:val="28"/>
              </w:rPr>
              <w:t>неживой природы, замечать природные явления (солнце,</w:t>
            </w:r>
            <w:r>
              <w:rPr>
                <w:spacing w:val="1"/>
                <w:sz w:val="28"/>
              </w:rPr>
              <w:t xml:space="preserve"> </w:t>
            </w:r>
            <w:r>
              <w:rPr>
                <w:sz w:val="28"/>
              </w:rPr>
              <w:t>дождь,</w:t>
            </w:r>
            <w:r>
              <w:rPr>
                <w:spacing w:val="1"/>
                <w:sz w:val="28"/>
              </w:rPr>
              <w:t xml:space="preserve"> </w:t>
            </w:r>
            <w:r>
              <w:rPr>
                <w:sz w:val="28"/>
              </w:rPr>
              <w:t>снег</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природные</w:t>
            </w:r>
            <w:r>
              <w:rPr>
                <w:spacing w:val="1"/>
                <w:sz w:val="28"/>
              </w:rPr>
              <w:t xml:space="preserve"> </w:t>
            </w:r>
            <w:r>
              <w:rPr>
                <w:sz w:val="28"/>
              </w:rPr>
              <w:t>явления),</w:t>
            </w:r>
            <w:r>
              <w:rPr>
                <w:spacing w:val="1"/>
                <w:sz w:val="28"/>
              </w:rPr>
              <w:t xml:space="preserve"> </w:t>
            </w:r>
            <w:r>
              <w:rPr>
                <w:sz w:val="28"/>
              </w:rPr>
              <w:t>их</w:t>
            </w:r>
            <w:r>
              <w:rPr>
                <w:spacing w:val="1"/>
                <w:sz w:val="28"/>
              </w:rPr>
              <w:t xml:space="preserve"> </w:t>
            </w:r>
            <w:r>
              <w:rPr>
                <w:sz w:val="28"/>
              </w:rPr>
              <w:t>изображения,</w:t>
            </w:r>
            <w:r>
              <w:rPr>
                <w:spacing w:val="1"/>
                <w:sz w:val="28"/>
              </w:rPr>
              <w:t xml:space="preserve"> </w:t>
            </w:r>
            <w:r>
              <w:rPr>
                <w:sz w:val="28"/>
              </w:rPr>
              <w:t>выделять</w:t>
            </w:r>
            <w:r>
              <w:rPr>
                <w:spacing w:val="1"/>
                <w:sz w:val="28"/>
              </w:rPr>
              <w:t xml:space="preserve"> </w:t>
            </w:r>
            <w:r>
              <w:rPr>
                <w:sz w:val="28"/>
              </w:rPr>
              <w:t>наиболее</w:t>
            </w:r>
            <w:r>
              <w:rPr>
                <w:spacing w:val="1"/>
                <w:sz w:val="28"/>
              </w:rPr>
              <w:t xml:space="preserve"> </w:t>
            </w:r>
            <w:r>
              <w:rPr>
                <w:sz w:val="28"/>
              </w:rPr>
              <w:t>яркие</w:t>
            </w:r>
            <w:r>
              <w:rPr>
                <w:spacing w:val="1"/>
                <w:sz w:val="28"/>
              </w:rPr>
              <w:t xml:space="preserve"> </w:t>
            </w:r>
            <w:r>
              <w:rPr>
                <w:sz w:val="28"/>
              </w:rPr>
              <w:t>отличительные</w:t>
            </w:r>
            <w:r>
              <w:rPr>
                <w:spacing w:val="1"/>
                <w:sz w:val="28"/>
              </w:rPr>
              <w:t xml:space="preserve"> </w:t>
            </w:r>
            <w:r>
              <w:rPr>
                <w:sz w:val="28"/>
              </w:rPr>
              <w:t>признаки</w:t>
            </w:r>
            <w:r>
              <w:rPr>
                <w:spacing w:val="1"/>
                <w:sz w:val="28"/>
              </w:rPr>
              <w:t xml:space="preserve"> </w:t>
            </w:r>
            <w:r>
              <w:rPr>
                <w:sz w:val="28"/>
              </w:rPr>
              <w:t>объектов</w:t>
            </w:r>
            <w:r>
              <w:rPr>
                <w:spacing w:val="1"/>
                <w:sz w:val="28"/>
              </w:rPr>
              <w:t xml:space="preserve"> </w:t>
            </w:r>
            <w:r>
              <w:rPr>
                <w:sz w:val="28"/>
              </w:rPr>
              <w:t>живой</w:t>
            </w:r>
            <w:r>
              <w:rPr>
                <w:spacing w:val="1"/>
                <w:sz w:val="28"/>
              </w:rPr>
              <w:t xml:space="preserve"> </w:t>
            </w:r>
            <w:r>
              <w:rPr>
                <w:sz w:val="28"/>
              </w:rPr>
              <w:t>природы,</w:t>
            </w:r>
            <w:r>
              <w:rPr>
                <w:spacing w:val="1"/>
                <w:sz w:val="28"/>
              </w:rPr>
              <w:t xml:space="preserve"> </w:t>
            </w:r>
            <w:r>
              <w:rPr>
                <w:sz w:val="28"/>
              </w:rPr>
              <w:t>побуждает</w:t>
            </w:r>
            <w:r>
              <w:rPr>
                <w:spacing w:val="1"/>
                <w:sz w:val="28"/>
              </w:rPr>
              <w:t xml:space="preserve"> </w:t>
            </w:r>
            <w:r>
              <w:rPr>
                <w:sz w:val="28"/>
              </w:rPr>
              <w:t>их</w:t>
            </w:r>
            <w:r>
              <w:rPr>
                <w:spacing w:val="1"/>
                <w:sz w:val="28"/>
              </w:rPr>
              <w:t xml:space="preserve"> </w:t>
            </w:r>
            <w:r>
              <w:rPr>
                <w:sz w:val="28"/>
              </w:rPr>
              <w:t>рассматривать,</w:t>
            </w:r>
            <w:r>
              <w:rPr>
                <w:spacing w:val="-2"/>
                <w:sz w:val="28"/>
              </w:rPr>
              <w:t xml:space="preserve"> </w:t>
            </w:r>
            <w:r>
              <w:rPr>
                <w:sz w:val="28"/>
              </w:rPr>
              <w:t>положительно реагировать.</w:t>
            </w:r>
          </w:p>
        </w:tc>
      </w:tr>
    </w:tbl>
    <w:p w14:paraId="3E8DCF83" w14:textId="77777777" w:rsidR="00A03118" w:rsidRDefault="007C27D7" w:rsidP="00A03118">
      <w:pPr>
        <w:pStyle w:val="1"/>
        <w:spacing w:after="52" w:line="314" w:lineRule="exact"/>
      </w:pPr>
      <w:r>
        <w:t xml:space="preserve">        </w:t>
      </w:r>
      <w:r w:rsidR="00A03118">
        <w:t>От 2</w:t>
      </w:r>
      <w:r w:rsidR="00A03118">
        <w:rPr>
          <w:spacing w:val="-3"/>
        </w:rPr>
        <w:t xml:space="preserve"> </w:t>
      </w:r>
      <w:r w:rsidR="00A03118">
        <w:t>лет</w:t>
      </w:r>
      <w:r w:rsidR="00A03118">
        <w:rPr>
          <w:spacing w:val="1"/>
        </w:rPr>
        <w:t xml:space="preserve"> </w:t>
      </w:r>
      <w:r w:rsidR="00A03118">
        <w:t>до</w:t>
      </w:r>
      <w:r w:rsidR="00A03118">
        <w:rPr>
          <w:spacing w:val="-3"/>
        </w:rPr>
        <w:t xml:space="preserve"> </w:t>
      </w:r>
      <w:r w:rsidR="00A03118">
        <w:t>3</w:t>
      </w:r>
      <w:r w:rsidR="00A03118">
        <w:rPr>
          <w:spacing w:val="1"/>
        </w:rPr>
        <w:t xml:space="preserve"> </w:t>
      </w:r>
      <w:r w:rsidR="00A03118">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598"/>
        <w:gridCol w:w="6634"/>
      </w:tblGrid>
      <w:tr w:rsidR="00A03118" w14:paraId="4E98A372" w14:textId="77777777" w:rsidTr="00997D0D">
        <w:trPr>
          <w:trHeight w:val="369"/>
        </w:trPr>
        <w:tc>
          <w:tcPr>
            <w:tcW w:w="2943" w:type="dxa"/>
          </w:tcPr>
          <w:p w14:paraId="615EB266"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7232" w:type="dxa"/>
            <w:gridSpan w:val="2"/>
          </w:tcPr>
          <w:p w14:paraId="08EEDCC8" w14:textId="77777777" w:rsidR="00A03118" w:rsidRDefault="00A03118" w:rsidP="00997D0D">
            <w:pPr>
              <w:pStyle w:val="TableParagraph"/>
              <w:spacing w:line="315" w:lineRule="exact"/>
              <w:ind w:left="110"/>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6ADB8F0F" w14:textId="77777777" w:rsidTr="00997D0D">
        <w:trPr>
          <w:trHeight w:val="371"/>
        </w:trPr>
        <w:tc>
          <w:tcPr>
            <w:tcW w:w="10175" w:type="dxa"/>
            <w:gridSpan w:val="3"/>
          </w:tcPr>
          <w:p w14:paraId="50C32E7F" w14:textId="77777777" w:rsidR="00A03118" w:rsidRDefault="00A03118" w:rsidP="00997D0D">
            <w:pPr>
              <w:pStyle w:val="TableParagraph"/>
              <w:spacing w:line="315" w:lineRule="exact"/>
              <w:ind w:left="674"/>
              <w:rPr>
                <w:sz w:val="28"/>
              </w:rPr>
            </w:pPr>
            <w:r>
              <w:rPr>
                <w:sz w:val="28"/>
              </w:rPr>
              <w:t>Сенсорные</w:t>
            </w:r>
            <w:r>
              <w:rPr>
                <w:spacing w:val="-2"/>
                <w:sz w:val="28"/>
              </w:rPr>
              <w:t xml:space="preserve"> </w:t>
            </w:r>
            <w:r>
              <w:rPr>
                <w:sz w:val="28"/>
              </w:rPr>
              <w:t>эталоны</w:t>
            </w:r>
            <w:r>
              <w:rPr>
                <w:spacing w:val="-5"/>
                <w:sz w:val="28"/>
              </w:rPr>
              <w:t xml:space="preserve"> </w:t>
            </w:r>
            <w:r>
              <w:rPr>
                <w:sz w:val="28"/>
              </w:rPr>
              <w:t>и</w:t>
            </w:r>
            <w:r>
              <w:rPr>
                <w:spacing w:val="-1"/>
                <w:sz w:val="28"/>
              </w:rPr>
              <w:t xml:space="preserve"> </w:t>
            </w:r>
            <w:r>
              <w:rPr>
                <w:sz w:val="28"/>
              </w:rPr>
              <w:t>познавательные</w:t>
            </w:r>
            <w:r>
              <w:rPr>
                <w:spacing w:val="-2"/>
                <w:sz w:val="28"/>
              </w:rPr>
              <w:t xml:space="preserve"> </w:t>
            </w:r>
            <w:r>
              <w:rPr>
                <w:sz w:val="28"/>
              </w:rPr>
              <w:t>действия</w:t>
            </w:r>
          </w:p>
        </w:tc>
      </w:tr>
      <w:tr w:rsidR="00A03118" w14:paraId="3B3FF5BC" w14:textId="77777777" w:rsidTr="00997D0D">
        <w:trPr>
          <w:trHeight w:val="2592"/>
        </w:trPr>
        <w:tc>
          <w:tcPr>
            <w:tcW w:w="3541" w:type="dxa"/>
            <w:gridSpan w:val="2"/>
          </w:tcPr>
          <w:p w14:paraId="040C12E3" w14:textId="77777777" w:rsidR="00A03118" w:rsidRDefault="00A03118" w:rsidP="00997D0D">
            <w:pPr>
              <w:pStyle w:val="TableParagraph"/>
              <w:spacing w:line="276" w:lineRule="auto"/>
              <w:ind w:left="107" w:right="284" w:firstLine="283"/>
              <w:rPr>
                <w:sz w:val="28"/>
              </w:rPr>
            </w:pPr>
            <w:r>
              <w:rPr>
                <w:sz w:val="28"/>
              </w:rPr>
              <w:t>Совершенствовать</w:t>
            </w:r>
            <w:r>
              <w:rPr>
                <w:spacing w:val="-67"/>
                <w:sz w:val="28"/>
              </w:rPr>
              <w:t xml:space="preserve"> </w:t>
            </w:r>
            <w:r>
              <w:rPr>
                <w:sz w:val="28"/>
              </w:rPr>
              <w:t>обследовательские</w:t>
            </w:r>
            <w:r>
              <w:rPr>
                <w:spacing w:val="1"/>
                <w:sz w:val="28"/>
              </w:rPr>
              <w:t xml:space="preserve"> </w:t>
            </w:r>
            <w:r>
              <w:rPr>
                <w:sz w:val="28"/>
              </w:rPr>
              <w:t>действия: выделение</w:t>
            </w:r>
            <w:r>
              <w:rPr>
                <w:spacing w:val="-67"/>
                <w:sz w:val="28"/>
              </w:rPr>
              <w:t xml:space="preserve"> </w:t>
            </w:r>
            <w:r>
              <w:rPr>
                <w:sz w:val="28"/>
              </w:rPr>
              <w:t>цвета,</w:t>
            </w:r>
            <w:r>
              <w:rPr>
                <w:spacing w:val="-2"/>
                <w:sz w:val="28"/>
              </w:rPr>
              <w:t xml:space="preserve"> </w:t>
            </w:r>
            <w:r>
              <w:rPr>
                <w:sz w:val="28"/>
              </w:rPr>
              <w:t>формы,</w:t>
            </w:r>
          </w:p>
          <w:p w14:paraId="5E3D393F" w14:textId="77777777" w:rsidR="00A03118" w:rsidRDefault="00A03118" w:rsidP="00997D0D">
            <w:pPr>
              <w:pStyle w:val="TableParagraph"/>
              <w:spacing w:line="276" w:lineRule="auto"/>
              <w:ind w:left="107" w:right="188"/>
              <w:rPr>
                <w:sz w:val="28"/>
              </w:rPr>
            </w:pPr>
            <w:r>
              <w:rPr>
                <w:sz w:val="28"/>
              </w:rPr>
              <w:t>величины как особых</w:t>
            </w:r>
            <w:r>
              <w:rPr>
                <w:spacing w:val="-67"/>
                <w:sz w:val="28"/>
              </w:rPr>
              <w:t xml:space="preserve"> </w:t>
            </w:r>
            <w:r>
              <w:rPr>
                <w:sz w:val="28"/>
              </w:rPr>
              <w:t>признаков</w:t>
            </w:r>
            <w:r>
              <w:rPr>
                <w:spacing w:val="-8"/>
                <w:sz w:val="28"/>
              </w:rPr>
              <w:t xml:space="preserve"> </w:t>
            </w:r>
            <w:r>
              <w:rPr>
                <w:sz w:val="28"/>
              </w:rPr>
              <w:t>предметов,</w:t>
            </w:r>
          </w:p>
          <w:p w14:paraId="6DCA1B39" w14:textId="77777777" w:rsidR="00A03118" w:rsidRDefault="00A03118" w:rsidP="00997D0D">
            <w:pPr>
              <w:pStyle w:val="TableParagraph"/>
              <w:spacing w:line="321" w:lineRule="exact"/>
              <w:ind w:left="107"/>
              <w:rPr>
                <w:sz w:val="28"/>
              </w:rPr>
            </w:pPr>
            <w:r>
              <w:rPr>
                <w:sz w:val="28"/>
              </w:rPr>
              <w:t>поощрять</w:t>
            </w:r>
            <w:r>
              <w:rPr>
                <w:spacing w:val="-5"/>
                <w:sz w:val="28"/>
              </w:rPr>
              <w:t xml:space="preserve"> </w:t>
            </w:r>
            <w:r>
              <w:rPr>
                <w:sz w:val="28"/>
              </w:rPr>
              <w:t>сравнение</w:t>
            </w:r>
          </w:p>
        </w:tc>
        <w:tc>
          <w:tcPr>
            <w:tcW w:w="6634" w:type="dxa"/>
          </w:tcPr>
          <w:p w14:paraId="7D8344C7" w14:textId="77777777" w:rsidR="00A03118" w:rsidRDefault="00A03118" w:rsidP="00997D0D">
            <w:pPr>
              <w:pStyle w:val="TableParagraph"/>
              <w:spacing w:line="276" w:lineRule="auto"/>
              <w:ind w:left="129" w:right="116" w:firstLine="439"/>
              <w:jc w:val="both"/>
              <w:rPr>
                <w:sz w:val="28"/>
              </w:rPr>
            </w:pPr>
            <w:r>
              <w:rPr>
                <w:sz w:val="28"/>
              </w:rPr>
              <w:t>Педагог</w:t>
            </w:r>
            <w:r>
              <w:rPr>
                <w:spacing w:val="1"/>
                <w:sz w:val="28"/>
              </w:rPr>
              <w:t xml:space="preserve"> </w:t>
            </w:r>
            <w:r>
              <w:rPr>
                <w:sz w:val="28"/>
              </w:rPr>
              <w:t>демонстрирует</w:t>
            </w:r>
            <w:r>
              <w:rPr>
                <w:spacing w:val="1"/>
                <w:sz w:val="28"/>
              </w:rPr>
              <w:t xml:space="preserve"> </w:t>
            </w:r>
            <w:r>
              <w:rPr>
                <w:sz w:val="28"/>
              </w:rPr>
              <w:t>детям</w:t>
            </w:r>
            <w:r>
              <w:rPr>
                <w:spacing w:val="1"/>
                <w:sz w:val="28"/>
              </w:rPr>
              <w:t xml:space="preserve"> </w:t>
            </w:r>
            <w:r>
              <w:rPr>
                <w:sz w:val="28"/>
              </w:rPr>
              <w:t>и</w:t>
            </w:r>
            <w:r>
              <w:rPr>
                <w:spacing w:val="1"/>
                <w:sz w:val="28"/>
              </w:rPr>
              <w:t xml:space="preserve"> </w:t>
            </w:r>
            <w:r>
              <w:rPr>
                <w:sz w:val="28"/>
              </w:rPr>
              <w:t>включает</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деятельность на сравнение предметов и определение их</w:t>
            </w:r>
            <w:r>
              <w:rPr>
                <w:spacing w:val="1"/>
                <w:sz w:val="28"/>
              </w:rPr>
              <w:t xml:space="preserve"> </w:t>
            </w:r>
            <w:r>
              <w:rPr>
                <w:sz w:val="28"/>
              </w:rPr>
              <w:t>сходства-различия,</w:t>
            </w:r>
            <w:r>
              <w:rPr>
                <w:spacing w:val="1"/>
                <w:sz w:val="28"/>
              </w:rPr>
              <w:t xml:space="preserve"> </w:t>
            </w:r>
            <w:r>
              <w:rPr>
                <w:sz w:val="28"/>
              </w:rPr>
              <w:t>на</w:t>
            </w:r>
            <w:r>
              <w:rPr>
                <w:spacing w:val="1"/>
                <w:sz w:val="28"/>
              </w:rPr>
              <w:t xml:space="preserve"> </w:t>
            </w:r>
            <w:r>
              <w:rPr>
                <w:sz w:val="28"/>
              </w:rPr>
              <w:t>подбор</w:t>
            </w:r>
            <w:r>
              <w:rPr>
                <w:spacing w:val="1"/>
                <w:sz w:val="28"/>
              </w:rPr>
              <w:t xml:space="preserve"> </w:t>
            </w:r>
            <w:r>
              <w:rPr>
                <w:sz w:val="28"/>
              </w:rPr>
              <w:t>и</w:t>
            </w:r>
            <w:r>
              <w:rPr>
                <w:spacing w:val="1"/>
                <w:sz w:val="28"/>
              </w:rPr>
              <w:t xml:space="preserve"> </w:t>
            </w:r>
            <w:r>
              <w:rPr>
                <w:sz w:val="28"/>
              </w:rPr>
              <w:t>группировку</w:t>
            </w:r>
            <w:r>
              <w:rPr>
                <w:spacing w:val="1"/>
                <w:sz w:val="28"/>
              </w:rPr>
              <w:t xml:space="preserve"> </w:t>
            </w:r>
            <w:r>
              <w:rPr>
                <w:sz w:val="28"/>
              </w:rPr>
              <w:t>по</w:t>
            </w:r>
            <w:r>
              <w:rPr>
                <w:spacing w:val="1"/>
                <w:sz w:val="28"/>
              </w:rPr>
              <w:t xml:space="preserve"> </w:t>
            </w:r>
            <w:r>
              <w:rPr>
                <w:sz w:val="28"/>
              </w:rPr>
              <w:t>заданному</w:t>
            </w:r>
            <w:r>
              <w:rPr>
                <w:spacing w:val="-5"/>
                <w:sz w:val="28"/>
              </w:rPr>
              <w:t xml:space="preserve"> </w:t>
            </w:r>
            <w:r>
              <w:rPr>
                <w:sz w:val="28"/>
              </w:rPr>
              <w:t>образцу</w:t>
            </w:r>
            <w:r>
              <w:rPr>
                <w:spacing w:val="-3"/>
                <w:sz w:val="28"/>
              </w:rPr>
              <w:t xml:space="preserve"> </w:t>
            </w:r>
            <w:r>
              <w:rPr>
                <w:sz w:val="28"/>
              </w:rPr>
              <w:t>(по</w:t>
            </w:r>
            <w:r>
              <w:rPr>
                <w:spacing w:val="-2"/>
                <w:sz w:val="28"/>
              </w:rPr>
              <w:t xml:space="preserve"> </w:t>
            </w:r>
            <w:r>
              <w:rPr>
                <w:sz w:val="28"/>
              </w:rPr>
              <w:t>цвету,</w:t>
            </w:r>
            <w:r>
              <w:rPr>
                <w:spacing w:val="-1"/>
                <w:sz w:val="28"/>
              </w:rPr>
              <w:t xml:space="preserve"> </w:t>
            </w:r>
            <w:r>
              <w:rPr>
                <w:sz w:val="28"/>
              </w:rPr>
              <w:t>форме,</w:t>
            </w:r>
            <w:r>
              <w:rPr>
                <w:spacing w:val="-1"/>
                <w:sz w:val="28"/>
              </w:rPr>
              <w:t xml:space="preserve"> </w:t>
            </w:r>
            <w:r>
              <w:rPr>
                <w:sz w:val="28"/>
              </w:rPr>
              <w:t>величине).</w:t>
            </w:r>
          </w:p>
          <w:p w14:paraId="2FF275DD" w14:textId="77777777" w:rsidR="00A03118" w:rsidRDefault="00A03118" w:rsidP="00997D0D">
            <w:pPr>
              <w:pStyle w:val="TableParagraph"/>
              <w:spacing w:line="276" w:lineRule="auto"/>
              <w:ind w:left="129" w:right="118" w:firstLine="439"/>
              <w:jc w:val="both"/>
              <w:rPr>
                <w:sz w:val="28"/>
              </w:rPr>
            </w:pPr>
            <w:r>
              <w:rPr>
                <w:sz w:val="28"/>
              </w:rPr>
              <w:t>Побуждает</w:t>
            </w:r>
            <w:r>
              <w:rPr>
                <w:spacing w:val="1"/>
                <w:sz w:val="28"/>
              </w:rPr>
              <w:t xml:space="preserve"> </w:t>
            </w:r>
            <w:r>
              <w:rPr>
                <w:sz w:val="28"/>
              </w:rPr>
              <w:t>и</w:t>
            </w:r>
            <w:r>
              <w:rPr>
                <w:spacing w:val="1"/>
                <w:sz w:val="28"/>
              </w:rPr>
              <w:t xml:space="preserve"> </w:t>
            </w:r>
            <w:r>
              <w:rPr>
                <w:sz w:val="28"/>
              </w:rPr>
              <w:t>поощряет</w:t>
            </w:r>
            <w:r>
              <w:rPr>
                <w:spacing w:val="1"/>
                <w:sz w:val="28"/>
              </w:rPr>
              <w:t xml:space="preserve"> </w:t>
            </w:r>
            <w:r>
              <w:rPr>
                <w:sz w:val="28"/>
              </w:rPr>
              <w:t>освоение</w:t>
            </w:r>
            <w:r>
              <w:rPr>
                <w:spacing w:val="1"/>
                <w:sz w:val="28"/>
              </w:rPr>
              <w:t xml:space="preserve"> </w:t>
            </w:r>
            <w:r>
              <w:rPr>
                <w:sz w:val="28"/>
              </w:rPr>
              <w:t>простейших</w:t>
            </w:r>
            <w:r>
              <w:rPr>
                <w:spacing w:val="1"/>
                <w:sz w:val="28"/>
              </w:rPr>
              <w:t xml:space="preserve"> </w:t>
            </w:r>
            <w:r>
              <w:rPr>
                <w:sz w:val="28"/>
              </w:rPr>
              <w:t xml:space="preserve">действий, основанных   </w:t>
            </w:r>
            <w:r>
              <w:rPr>
                <w:spacing w:val="11"/>
                <w:sz w:val="28"/>
              </w:rPr>
              <w:t xml:space="preserve"> </w:t>
            </w:r>
            <w:r>
              <w:rPr>
                <w:sz w:val="28"/>
              </w:rPr>
              <w:t xml:space="preserve">на   </w:t>
            </w:r>
            <w:r>
              <w:rPr>
                <w:spacing w:val="8"/>
                <w:sz w:val="28"/>
              </w:rPr>
              <w:t xml:space="preserve"> </w:t>
            </w:r>
            <w:r>
              <w:rPr>
                <w:sz w:val="28"/>
              </w:rPr>
              <w:t xml:space="preserve">перестановке   </w:t>
            </w:r>
            <w:r>
              <w:rPr>
                <w:spacing w:val="8"/>
                <w:sz w:val="28"/>
              </w:rPr>
              <w:t xml:space="preserve"> </w:t>
            </w:r>
            <w:r>
              <w:rPr>
                <w:sz w:val="28"/>
              </w:rPr>
              <w:t>предметов,</w:t>
            </w:r>
          </w:p>
          <w:p w14:paraId="03A06499" w14:textId="77777777" w:rsidR="00A03118" w:rsidRDefault="00A03118" w:rsidP="00997D0D">
            <w:pPr>
              <w:pStyle w:val="TableParagraph"/>
              <w:spacing w:line="321" w:lineRule="exact"/>
              <w:ind w:left="129"/>
              <w:jc w:val="both"/>
              <w:rPr>
                <w:sz w:val="28"/>
              </w:rPr>
            </w:pPr>
            <w:r>
              <w:rPr>
                <w:sz w:val="28"/>
              </w:rPr>
              <w:t>изменении</w:t>
            </w:r>
            <w:r>
              <w:rPr>
                <w:spacing w:val="125"/>
                <w:sz w:val="28"/>
              </w:rPr>
              <w:t xml:space="preserve"> </w:t>
            </w:r>
            <w:r>
              <w:rPr>
                <w:sz w:val="28"/>
              </w:rPr>
              <w:t>способа</w:t>
            </w:r>
            <w:r>
              <w:rPr>
                <w:spacing w:val="124"/>
                <w:sz w:val="28"/>
              </w:rPr>
              <w:t xml:space="preserve"> </w:t>
            </w:r>
            <w:r>
              <w:rPr>
                <w:sz w:val="28"/>
              </w:rPr>
              <w:t>их</w:t>
            </w:r>
            <w:r>
              <w:rPr>
                <w:spacing w:val="125"/>
                <w:sz w:val="28"/>
              </w:rPr>
              <w:t xml:space="preserve"> </w:t>
            </w:r>
            <w:r>
              <w:rPr>
                <w:sz w:val="28"/>
              </w:rPr>
              <w:t>расположения,</w:t>
            </w:r>
            <w:r>
              <w:rPr>
                <w:spacing w:val="126"/>
                <w:sz w:val="28"/>
              </w:rPr>
              <w:t xml:space="preserve"> </w:t>
            </w:r>
            <w:r>
              <w:rPr>
                <w:sz w:val="28"/>
              </w:rPr>
              <w:t>количества;</w:t>
            </w:r>
            <w:r>
              <w:rPr>
                <w:spacing w:val="125"/>
                <w:sz w:val="28"/>
              </w:rPr>
              <w:t xml:space="preserve"> </w:t>
            </w:r>
            <w:r>
              <w:rPr>
                <w:sz w:val="28"/>
              </w:rPr>
              <w:t>на</w:t>
            </w:r>
          </w:p>
        </w:tc>
      </w:tr>
    </w:tbl>
    <w:p w14:paraId="1FC2F0F6"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232"/>
      </w:tblGrid>
      <w:tr w:rsidR="00A03118" w14:paraId="43BCF24F" w14:textId="77777777" w:rsidTr="00997D0D">
        <w:trPr>
          <w:trHeight w:val="10741"/>
        </w:trPr>
        <w:tc>
          <w:tcPr>
            <w:tcW w:w="2943" w:type="dxa"/>
          </w:tcPr>
          <w:p w14:paraId="14A2C1AC" w14:textId="77777777" w:rsidR="00A03118" w:rsidRDefault="00A03118" w:rsidP="00997D0D">
            <w:pPr>
              <w:pStyle w:val="TableParagraph"/>
              <w:spacing w:line="276" w:lineRule="auto"/>
              <w:ind w:left="107" w:right="706"/>
              <w:rPr>
                <w:sz w:val="28"/>
              </w:rPr>
            </w:pPr>
            <w:r>
              <w:rPr>
                <w:sz w:val="28"/>
              </w:rPr>
              <w:lastRenderedPageBreak/>
              <w:t>предметов между</w:t>
            </w:r>
            <w:r>
              <w:rPr>
                <w:spacing w:val="-67"/>
                <w:sz w:val="28"/>
              </w:rPr>
              <w:t xml:space="preserve"> </w:t>
            </w:r>
            <w:r>
              <w:rPr>
                <w:sz w:val="28"/>
              </w:rPr>
              <w:t>собой</w:t>
            </w:r>
            <w:r>
              <w:rPr>
                <w:spacing w:val="-1"/>
                <w:sz w:val="28"/>
              </w:rPr>
              <w:t xml:space="preserve"> </w:t>
            </w:r>
            <w:r>
              <w:rPr>
                <w:sz w:val="28"/>
              </w:rPr>
              <w:t>по</w:t>
            </w:r>
            <w:r>
              <w:rPr>
                <w:spacing w:val="1"/>
                <w:sz w:val="28"/>
              </w:rPr>
              <w:t xml:space="preserve"> </w:t>
            </w:r>
            <w:r>
              <w:rPr>
                <w:sz w:val="28"/>
              </w:rPr>
              <w:t>этим</w:t>
            </w:r>
            <w:r>
              <w:rPr>
                <w:spacing w:val="1"/>
                <w:sz w:val="28"/>
              </w:rPr>
              <w:t xml:space="preserve"> </w:t>
            </w:r>
            <w:r>
              <w:rPr>
                <w:sz w:val="28"/>
              </w:rPr>
              <w:t>признакам</w:t>
            </w:r>
            <w:r>
              <w:rPr>
                <w:spacing w:val="-3"/>
                <w:sz w:val="28"/>
              </w:rPr>
              <w:t xml:space="preserve"> </w:t>
            </w:r>
            <w:r>
              <w:rPr>
                <w:sz w:val="28"/>
              </w:rPr>
              <w:t>и</w:t>
            </w:r>
          </w:p>
          <w:p w14:paraId="42EC8EB8" w14:textId="77777777" w:rsidR="00A03118" w:rsidRDefault="00A03118" w:rsidP="00997D0D">
            <w:pPr>
              <w:pStyle w:val="TableParagraph"/>
              <w:ind w:left="107"/>
              <w:rPr>
                <w:sz w:val="28"/>
              </w:rPr>
            </w:pPr>
            <w:r>
              <w:rPr>
                <w:sz w:val="28"/>
              </w:rPr>
              <w:t>количеству,</w:t>
            </w:r>
          </w:p>
          <w:p w14:paraId="082BFB45" w14:textId="77777777" w:rsidR="00A03118" w:rsidRDefault="00A03118" w:rsidP="00997D0D">
            <w:pPr>
              <w:pStyle w:val="TableParagraph"/>
              <w:spacing w:before="38" w:line="276" w:lineRule="auto"/>
              <w:ind w:left="107" w:right="524"/>
              <w:rPr>
                <w:sz w:val="28"/>
              </w:rPr>
            </w:pPr>
            <w:r>
              <w:rPr>
                <w:sz w:val="28"/>
              </w:rPr>
              <w:t>использовать один</w:t>
            </w:r>
            <w:r>
              <w:rPr>
                <w:spacing w:val="-67"/>
                <w:sz w:val="28"/>
              </w:rPr>
              <w:t xml:space="preserve"> </w:t>
            </w:r>
            <w:r>
              <w:rPr>
                <w:sz w:val="28"/>
              </w:rPr>
              <w:t>предмет в качестве</w:t>
            </w:r>
            <w:r>
              <w:rPr>
                <w:spacing w:val="-67"/>
                <w:sz w:val="28"/>
              </w:rPr>
              <w:t xml:space="preserve"> </w:t>
            </w:r>
            <w:r>
              <w:rPr>
                <w:sz w:val="28"/>
              </w:rPr>
              <w:t>образца, подбирая</w:t>
            </w:r>
            <w:r>
              <w:rPr>
                <w:spacing w:val="1"/>
                <w:sz w:val="28"/>
              </w:rPr>
              <w:t xml:space="preserve"> </w:t>
            </w:r>
            <w:r>
              <w:rPr>
                <w:sz w:val="28"/>
              </w:rPr>
              <w:t>пары,</w:t>
            </w:r>
            <w:r>
              <w:rPr>
                <w:spacing w:val="-2"/>
                <w:sz w:val="28"/>
              </w:rPr>
              <w:t xml:space="preserve"> </w:t>
            </w:r>
            <w:r>
              <w:rPr>
                <w:sz w:val="28"/>
              </w:rPr>
              <w:t>группы;</w:t>
            </w:r>
          </w:p>
          <w:p w14:paraId="1A53320D" w14:textId="77777777" w:rsidR="00A03118" w:rsidRDefault="00A03118" w:rsidP="00997D0D">
            <w:pPr>
              <w:pStyle w:val="TableParagraph"/>
              <w:spacing w:line="276" w:lineRule="auto"/>
              <w:ind w:left="107" w:right="632" w:firstLine="283"/>
              <w:rPr>
                <w:sz w:val="28"/>
              </w:rPr>
            </w:pPr>
            <w:r>
              <w:rPr>
                <w:sz w:val="28"/>
              </w:rPr>
              <w:t>формировать у</w:t>
            </w:r>
            <w:r>
              <w:rPr>
                <w:spacing w:val="1"/>
                <w:sz w:val="28"/>
              </w:rPr>
              <w:t xml:space="preserve"> </w:t>
            </w:r>
            <w:r>
              <w:rPr>
                <w:sz w:val="28"/>
              </w:rPr>
              <w:t>детей простейшие</w:t>
            </w:r>
            <w:r>
              <w:rPr>
                <w:spacing w:val="-67"/>
                <w:sz w:val="28"/>
              </w:rPr>
              <w:t xml:space="preserve"> </w:t>
            </w:r>
            <w:r>
              <w:rPr>
                <w:sz w:val="28"/>
              </w:rPr>
              <w:t>представления о</w:t>
            </w:r>
            <w:r>
              <w:rPr>
                <w:spacing w:val="1"/>
                <w:sz w:val="28"/>
              </w:rPr>
              <w:t xml:space="preserve"> </w:t>
            </w:r>
            <w:r>
              <w:rPr>
                <w:sz w:val="28"/>
              </w:rPr>
              <w:t>геометрических</w:t>
            </w:r>
          </w:p>
          <w:p w14:paraId="04B3E81B" w14:textId="77777777" w:rsidR="00A03118" w:rsidRDefault="00A03118" w:rsidP="00997D0D">
            <w:pPr>
              <w:pStyle w:val="TableParagraph"/>
              <w:spacing w:line="276" w:lineRule="auto"/>
              <w:ind w:left="107" w:right="149"/>
              <w:rPr>
                <w:sz w:val="28"/>
              </w:rPr>
            </w:pPr>
            <w:r>
              <w:rPr>
                <w:sz w:val="28"/>
              </w:rPr>
              <w:t>фигурах, величине и</w:t>
            </w:r>
            <w:r>
              <w:rPr>
                <w:spacing w:val="1"/>
                <w:sz w:val="28"/>
              </w:rPr>
              <w:t xml:space="preserve"> </w:t>
            </w:r>
            <w:r>
              <w:rPr>
                <w:sz w:val="28"/>
              </w:rPr>
              <w:t>количестве предметов</w:t>
            </w:r>
            <w:r>
              <w:rPr>
                <w:spacing w:val="-67"/>
                <w:sz w:val="28"/>
              </w:rPr>
              <w:t xml:space="preserve"> </w:t>
            </w:r>
            <w:r>
              <w:rPr>
                <w:sz w:val="28"/>
              </w:rPr>
              <w:t>на</w:t>
            </w:r>
            <w:r>
              <w:rPr>
                <w:spacing w:val="-1"/>
                <w:sz w:val="28"/>
              </w:rPr>
              <w:t xml:space="preserve"> </w:t>
            </w:r>
            <w:r>
              <w:rPr>
                <w:sz w:val="28"/>
              </w:rPr>
              <w:t>основе</w:t>
            </w:r>
          </w:p>
          <w:p w14:paraId="04DBFCF3" w14:textId="77777777" w:rsidR="00A03118" w:rsidRDefault="00A03118" w:rsidP="00997D0D">
            <w:pPr>
              <w:pStyle w:val="TableParagraph"/>
              <w:spacing w:line="276" w:lineRule="auto"/>
              <w:ind w:left="107" w:right="1207"/>
              <w:rPr>
                <w:sz w:val="28"/>
              </w:rPr>
            </w:pPr>
            <w:r>
              <w:rPr>
                <w:spacing w:val="-1"/>
                <w:sz w:val="28"/>
              </w:rPr>
              <w:t>чувственного</w:t>
            </w:r>
            <w:r>
              <w:rPr>
                <w:spacing w:val="-67"/>
                <w:sz w:val="28"/>
              </w:rPr>
              <w:t xml:space="preserve"> </w:t>
            </w:r>
            <w:r>
              <w:rPr>
                <w:sz w:val="28"/>
              </w:rPr>
              <w:t>познания</w:t>
            </w:r>
          </w:p>
        </w:tc>
        <w:tc>
          <w:tcPr>
            <w:tcW w:w="7232" w:type="dxa"/>
          </w:tcPr>
          <w:p w14:paraId="06839F0B" w14:textId="77777777" w:rsidR="00A03118" w:rsidRDefault="00A03118" w:rsidP="00997D0D">
            <w:pPr>
              <w:pStyle w:val="TableParagraph"/>
              <w:spacing w:line="312" w:lineRule="exact"/>
              <w:ind w:left="129"/>
              <w:jc w:val="both"/>
              <w:rPr>
                <w:sz w:val="28"/>
              </w:rPr>
            </w:pPr>
            <w:r>
              <w:rPr>
                <w:sz w:val="28"/>
              </w:rPr>
              <w:t>действия</w:t>
            </w:r>
            <w:r>
              <w:rPr>
                <w:spacing w:val="-5"/>
                <w:sz w:val="28"/>
              </w:rPr>
              <w:t xml:space="preserve"> </w:t>
            </w:r>
            <w:r>
              <w:rPr>
                <w:sz w:val="28"/>
              </w:rPr>
              <w:t>переливания,</w:t>
            </w:r>
            <w:r>
              <w:rPr>
                <w:spacing w:val="-2"/>
                <w:sz w:val="28"/>
              </w:rPr>
              <w:t xml:space="preserve"> </w:t>
            </w:r>
            <w:r>
              <w:rPr>
                <w:sz w:val="28"/>
              </w:rPr>
              <w:t>пересыпания.</w:t>
            </w:r>
          </w:p>
          <w:p w14:paraId="02791548" w14:textId="77777777" w:rsidR="00A03118" w:rsidRDefault="00A03118" w:rsidP="00997D0D">
            <w:pPr>
              <w:pStyle w:val="TableParagraph"/>
              <w:spacing w:before="47" w:line="276" w:lineRule="auto"/>
              <w:ind w:left="129" w:right="112" w:firstLine="439"/>
              <w:jc w:val="both"/>
              <w:rPr>
                <w:sz w:val="28"/>
              </w:rPr>
            </w:pPr>
            <w:r>
              <w:rPr>
                <w:sz w:val="28"/>
              </w:rPr>
              <w:t>Проводит игры-занятия с использованием предметов-</w:t>
            </w:r>
            <w:r>
              <w:rPr>
                <w:spacing w:val="1"/>
                <w:sz w:val="28"/>
              </w:rPr>
              <w:t xml:space="preserve"> </w:t>
            </w:r>
            <w:r>
              <w:rPr>
                <w:sz w:val="28"/>
              </w:rPr>
              <w:t>орудий:</w:t>
            </w:r>
            <w:r>
              <w:rPr>
                <w:spacing w:val="1"/>
                <w:sz w:val="28"/>
              </w:rPr>
              <w:t xml:space="preserve"> </w:t>
            </w:r>
            <w:r>
              <w:rPr>
                <w:sz w:val="28"/>
              </w:rPr>
              <w:t>сачков,</w:t>
            </w:r>
            <w:r>
              <w:rPr>
                <w:spacing w:val="1"/>
                <w:sz w:val="28"/>
              </w:rPr>
              <w:t xml:space="preserve"> </w:t>
            </w:r>
            <w:r>
              <w:rPr>
                <w:sz w:val="28"/>
              </w:rPr>
              <w:t>черпачков</w:t>
            </w:r>
            <w:r>
              <w:rPr>
                <w:spacing w:val="1"/>
                <w:sz w:val="28"/>
              </w:rPr>
              <w:t xml:space="preserve"> </w:t>
            </w:r>
            <w:r>
              <w:rPr>
                <w:sz w:val="28"/>
              </w:rPr>
              <w:t>для</w:t>
            </w:r>
            <w:r>
              <w:rPr>
                <w:spacing w:val="1"/>
                <w:sz w:val="28"/>
              </w:rPr>
              <w:t xml:space="preserve"> </w:t>
            </w:r>
            <w:r>
              <w:rPr>
                <w:sz w:val="28"/>
              </w:rPr>
              <w:t>выуживания</w:t>
            </w:r>
            <w:r>
              <w:rPr>
                <w:spacing w:val="1"/>
                <w:sz w:val="28"/>
              </w:rPr>
              <w:t xml:space="preserve"> </w:t>
            </w:r>
            <w:r>
              <w:rPr>
                <w:sz w:val="28"/>
              </w:rPr>
              <w:t>из</w:t>
            </w:r>
            <w:r>
              <w:rPr>
                <w:spacing w:val="-67"/>
                <w:sz w:val="28"/>
              </w:rPr>
              <w:t xml:space="preserve"> </w:t>
            </w:r>
            <w:r>
              <w:rPr>
                <w:sz w:val="28"/>
              </w:rPr>
              <w:t>специальных емкостей с водой</w:t>
            </w:r>
            <w:r>
              <w:rPr>
                <w:spacing w:val="1"/>
                <w:sz w:val="28"/>
              </w:rPr>
              <w:t xml:space="preserve"> </w:t>
            </w:r>
            <w:r>
              <w:rPr>
                <w:sz w:val="28"/>
              </w:rPr>
              <w:t>или без воды шариков,</w:t>
            </w:r>
            <w:r>
              <w:rPr>
                <w:spacing w:val="1"/>
                <w:sz w:val="28"/>
              </w:rPr>
              <w:t xml:space="preserve"> </w:t>
            </w:r>
            <w:r>
              <w:rPr>
                <w:sz w:val="28"/>
              </w:rPr>
              <w:t>плавающих игрушек, палочек со свисающим на веревке</w:t>
            </w:r>
            <w:r>
              <w:rPr>
                <w:spacing w:val="1"/>
                <w:sz w:val="28"/>
              </w:rPr>
              <w:t xml:space="preserve"> </w:t>
            </w:r>
            <w:r>
              <w:rPr>
                <w:sz w:val="28"/>
              </w:rPr>
              <w:t>магнитом</w:t>
            </w:r>
            <w:r>
              <w:rPr>
                <w:spacing w:val="-5"/>
                <w:sz w:val="28"/>
              </w:rPr>
              <w:t xml:space="preserve"> </w:t>
            </w:r>
            <w:r>
              <w:rPr>
                <w:sz w:val="28"/>
              </w:rPr>
              <w:t>для</w:t>
            </w:r>
            <w:r>
              <w:rPr>
                <w:spacing w:val="-1"/>
                <w:sz w:val="28"/>
              </w:rPr>
              <w:t xml:space="preserve"> </w:t>
            </w:r>
            <w:r>
              <w:rPr>
                <w:sz w:val="28"/>
              </w:rPr>
              <w:t>«ловли»</w:t>
            </w:r>
            <w:r>
              <w:rPr>
                <w:spacing w:val="-2"/>
                <w:sz w:val="28"/>
              </w:rPr>
              <w:t xml:space="preserve"> </w:t>
            </w:r>
            <w:r>
              <w:rPr>
                <w:sz w:val="28"/>
              </w:rPr>
              <w:t>на</w:t>
            </w:r>
            <w:r>
              <w:rPr>
                <w:spacing w:val="-1"/>
                <w:sz w:val="28"/>
              </w:rPr>
              <w:t xml:space="preserve"> </w:t>
            </w:r>
            <w:r>
              <w:rPr>
                <w:sz w:val="28"/>
              </w:rPr>
              <w:t>нее</w:t>
            </w:r>
            <w:r>
              <w:rPr>
                <w:spacing w:val="-1"/>
                <w:sz w:val="28"/>
              </w:rPr>
              <w:t xml:space="preserve"> </w:t>
            </w:r>
            <w:r>
              <w:rPr>
                <w:sz w:val="28"/>
              </w:rPr>
              <w:t>небольших предметов.</w:t>
            </w:r>
          </w:p>
          <w:p w14:paraId="7A322C0A" w14:textId="77777777" w:rsidR="00A03118" w:rsidRDefault="00A03118" w:rsidP="00997D0D">
            <w:pPr>
              <w:pStyle w:val="TableParagraph"/>
              <w:spacing w:line="276" w:lineRule="auto"/>
              <w:ind w:left="129" w:right="113" w:firstLine="439"/>
              <w:jc w:val="both"/>
              <w:rPr>
                <w:sz w:val="28"/>
              </w:rPr>
            </w:pPr>
            <w:r>
              <w:rPr>
                <w:sz w:val="28"/>
              </w:rPr>
              <w:t>Организует</w:t>
            </w:r>
            <w:r>
              <w:rPr>
                <w:spacing w:val="1"/>
                <w:sz w:val="28"/>
              </w:rPr>
              <w:t xml:space="preserve"> </w:t>
            </w:r>
            <w:r>
              <w:rPr>
                <w:sz w:val="28"/>
              </w:rPr>
              <w:t>действия</w:t>
            </w:r>
            <w:r>
              <w:rPr>
                <w:spacing w:val="1"/>
                <w:sz w:val="28"/>
              </w:rPr>
              <w:t xml:space="preserve"> </w:t>
            </w:r>
            <w:r>
              <w:rPr>
                <w:sz w:val="28"/>
              </w:rPr>
              <w:t>с</w:t>
            </w:r>
            <w:r>
              <w:rPr>
                <w:spacing w:val="1"/>
                <w:sz w:val="28"/>
              </w:rPr>
              <w:t xml:space="preserve"> </w:t>
            </w:r>
            <w:r>
              <w:rPr>
                <w:sz w:val="28"/>
              </w:rPr>
              <w:t>игрушками,</w:t>
            </w:r>
            <w:r>
              <w:rPr>
                <w:spacing w:val="1"/>
                <w:sz w:val="28"/>
              </w:rPr>
              <w:t xml:space="preserve"> </w:t>
            </w:r>
            <w:r>
              <w:rPr>
                <w:sz w:val="28"/>
              </w:rPr>
              <w:t>имитирующими</w:t>
            </w:r>
            <w:r>
              <w:rPr>
                <w:spacing w:val="-67"/>
                <w:sz w:val="28"/>
              </w:rPr>
              <w:t xml:space="preserve"> </w:t>
            </w:r>
            <w:r>
              <w:rPr>
                <w:sz w:val="28"/>
              </w:rPr>
              <w:t>орудия</w:t>
            </w:r>
            <w:r>
              <w:rPr>
                <w:spacing w:val="1"/>
                <w:sz w:val="28"/>
              </w:rPr>
              <w:t xml:space="preserve"> </w:t>
            </w:r>
            <w:r>
              <w:rPr>
                <w:sz w:val="28"/>
              </w:rPr>
              <w:t>труда</w:t>
            </w:r>
            <w:r>
              <w:rPr>
                <w:spacing w:val="1"/>
                <w:sz w:val="28"/>
              </w:rPr>
              <w:t xml:space="preserve"> </w:t>
            </w:r>
            <w:r>
              <w:rPr>
                <w:sz w:val="28"/>
              </w:rPr>
              <w:t>(заколачивание</w:t>
            </w:r>
            <w:r>
              <w:rPr>
                <w:spacing w:val="1"/>
                <w:sz w:val="28"/>
              </w:rPr>
              <w:t xml:space="preserve"> </w:t>
            </w:r>
            <w:r>
              <w:rPr>
                <w:sz w:val="28"/>
              </w:rPr>
              <w:t>молоточком</w:t>
            </w:r>
            <w:r>
              <w:rPr>
                <w:spacing w:val="1"/>
                <w:sz w:val="28"/>
              </w:rPr>
              <w:t xml:space="preserve"> </w:t>
            </w:r>
            <w:proofErr w:type="spellStart"/>
            <w:r>
              <w:rPr>
                <w:sz w:val="28"/>
              </w:rPr>
              <w:t>втулочек</w:t>
            </w:r>
            <w:proofErr w:type="spellEnd"/>
            <w:r>
              <w:rPr>
                <w:spacing w:val="1"/>
                <w:sz w:val="28"/>
              </w:rPr>
              <w:t xml:space="preserve"> </w:t>
            </w:r>
            <w:r>
              <w:rPr>
                <w:sz w:val="28"/>
              </w:rPr>
              <w:t>в</w:t>
            </w:r>
            <w:r>
              <w:rPr>
                <w:spacing w:val="1"/>
                <w:sz w:val="28"/>
              </w:rPr>
              <w:t xml:space="preserve"> </w:t>
            </w:r>
            <w:r>
              <w:rPr>
                <w:sz w:val="28"/>
              </w:rPr>
              <w:t>верстачок,</w:t>
            </w:r>
            <w:r>
              <w:rPr>
                <w:spacing w:val="1"/>
                <w:sz w:val="28"/>
              </w:rPr>
              <w:t xml:space="preserve"> </w:t>
            </w:r>
            <w:r>
              <w:rPr>
                <w:sz w:val="28"/>
              </w:rPr>
              <w:t>сборка</w:t>
            </w:r>
            <w:r>
              <w:rPr>
                <w:spacing w:val="1"/>
                <w:sz w:val="28"/>
              </w:rPr>
              <w:t xml:space="preserve"> </w:t>
            </w:r>
            <w:r>
              <w:rPr>
                <w:sz w:val="28"/>
              </w:rPr>
              <w:t>каталок</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деревянных</w:t>
            </w:r>
            <w:r>
              <w:rPr>
                <w:spacing w:val="1"/>
                <w:sz w:val="28"/>
              </w:rPr>
              <w:t xml:space="preserve"> </w:t>
            </w:r>
            <w:r>
              <w:rPr>
                <w:sz w:val="28"/>
              </w:rPr>
              <w:t>или</w:t>
            </w:r>
            <w:r>
              <w:rPr>
                <w:spacing w:val="-67"/>
                <w:sz w:val="28"/>
              </w:rPr>
              <w:t xml:space="preserve"> </w:t>
            </w:r>
            <w:r>
              <w:rPr>
                <w:sz w:val="28"/>
              </w:rPr>
              <w:t>пластмассовых</w:t>
            </w:r>
            <w:r>
              <w:rPr>
                <w:spacing w:val="1"/>
                <w:sz w:val="28"/>
              </w:rPr>
              <w:t xml:space="preserve"> </w:t>
            </w:r>
            <w:r>
              <w:rPr>
                <w:sz w:val="28"/>
              </w:rPr>
              <w:t>винтов)</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создает</w:t>
            </w:r>
            <w:r>
              <w:rPr>
                <w:spacing w:val="-67"/>
                <w:sz w:val="28"/>
              </w:rPr>
              <w:t xml:space="preserve"> </w:t>
            </w:r>
            <w:r>
              <w:rPr>
                <w:sz w:val="28"/>
              </w:rPr>
              <w:t>ситуации для использования детьми предметов-орудий в</w:t>
            </w:r>
            <w:r>
              <w:rPr>
                <w:spacing w:val="1"/>
                <w:sz w:val="28"/>
              </w:rPr>
              <w:t xml:space="preserve"> </w:t>
            </w:r>
            <w:r>
              <w:rPr>
                <w:sz w:val="28"/>
              </w:rPr>
              <w:t>самостоятельной</w:t>
            </w:r>
            <w:r>
              <w:rPr>
                <w:spacing w:val="1"/>
                <w:sz w:val="28"/>
              </w:rPr>
              <w:t xml:space="preserve"> </w:t>
            </w:r>
            <w:r>
              <w:rPr>
                <w:sz w:val="28"/>
              </w:rPr>
              <w:t>игровой</w:t>
            </w:r>
            <w:r>
              <w:rPr>
                <w:spacing w:val="1"/>
                <w:sz w:val="28"/>
              </w:rPr>
              <w:t xml:space="preserve"> </w:t>
            </w:r>
            <w:r>
              <w:rPr>
                <w:sz w:val="28"/>
              </w:rPr>
              <w:t>и</w:t>
            </w:r>
            <w:r>
              <w:rPr>
                <w:spacing w:val="1"/>
                <w:sz w:val="28"/>
              </w:rPr>
              <w:t xml:space="preserve"> </w:t>
            </w:r>
            <w:r>
              <w:rPr>
                <w:sz w:val="28"/>
              </w:rPr>
              <w:t>бытовой</w:t>
            </w:r>
            <w:r>
              <w:rPr>
                <w:spacing w:val="1"/>
                <w:sz w:val="28"/>
              </w:rPr>
              <w:t xml:space="preserve"> </w:t>
            </w:r>
            <w:r>
              <w:rPr>
                <w:sz w:val="28"/>
              </w:rPr>
              <w:t>деятельности</w:t>
            </w:r>
            <w:r>
              <w:rPr>
                <w:spacing w:val="1"/>
                <w:sz w:val="28"/>
              </w:rPr>
              <w:t xml:space="preserve"> </w:t>
            </w:r>
            <w:r>
              <w:rPr>
                <w:sz w:val="28"/>
              </w:rPr>
              <w:t>с</w:t>
            </w:r>
            <w:r>
              <w:rPr>
                <w:spacing w:val="-67"/>
                <w:sz w:val="28"/>
              </w:rPr>
              <w:t xml:space="preserve"> </w:t>
            </w:r>
            <w:r>
              <w:rPr>
                <w:sz w:val="28"/>
              </w:rPr>
              <w:t>целью</w:t>
            </w:r>
            <w:r>
              <w:rPr>
                <w:spacing w:val="-2"/>
                <w:sz w:val="28"/>
              </w:rPr>
              <w:t xml:space="preserve"> </w:t>
            </w:r>
            <w:r>
              <w:rPr>
                <w:sz w:val="28"/>
              </w:rPr>
              <w:t>решения практических</w:t>
            </w:r>
            <w:r>
              <w:rPr>
                <w:spacing w:val="1"/>
                <w:sz w:val="28"/>
              </w:rPr>
              <w:t xml:space="preserve"> </w:t>
            </w:r>
            <w:r>
              <w:rPr>
                <w:sz w:val="28"/>
              </w:rPr>
              <w:t>задач.</w:t>
            </w:r>
          </w:p>
          <w:p w14:paraId="71D08760" w14:textId="77777777" w:rsidR="00A03118" w:rsidRDefault="00A03118" w:rsidP="00997D0D">
            <w:pPr>
              <w:pStyle w:val="TableParagraph"/>
              <w:spacing w:before="1" w:line="276" w:lineRule="auto"/>
              <w:ind w:left="129" w:right="113" w:firstLine="439"/>
              <w:jc w:val="both"/>
              <w:rPr>
                <w:sz w:val="28"/>
              </w:rPr>
            </w:pPr>
            <w:r>
              <w:rPr>
                <w:sz w:val="28"/>
              </w:rPr>
              <w:t>Поощряет</w:t>
            </w:r>
            <w:r>
              <w:rPr>
                <w:spacing w:val="1"/>
                <w:sz w:val="28"/>
              </w:rPr>
              <w:t xml:space="preserve"> </w:t>
            </w:r>
            <w:r>
              <w:rPr>
                <w:sz w:val="28"/>
              </w:rPr>
              <w:t>действия</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предметами,</w:t>
            </w:r>
            <w:r>
              <w:rPr>
                <w:spacing w:val="1"/>
                <w:sz w:val="28"/>
              </w:rPr>
              <w:t xml:space="preserve"> </w:t>
            </w:r>
            <w:r>
              <w:rPr>
                <w:sz w:val="28"/>
              </w:rPr>
              <w:t>при</w:t>
            </w:r>
            <w:r>
              <w:rPr>
                <w:spacing w:val="1"/>
                <w:sz w:val="28"/>
              </w:rPr>
              <w:t xml:space="preserve"> </w:t>
            </w:r>
            <w:r>
              <w:rPr>
                <w:sz w:val="28"/>
              </w:rPr>
              <w:t>ориентации</w:t>
            </w:r>
            <w:r>
              <w:rPr>
                <w:spacing w:val="1"/>
                <w:sz w:val="28"/>
              </w:rPr>
              <w:t xml:space="preserve"> </w:t>
            </w:r>
            <w:r>
              <w:rPr>
                <w:sz w:val="28"/>
              </w:rPr>
              <w:t>на</w:t>
            </w:r>
            <w:r>
              <w:rPr>
                <w:spacing w:val="1"/>
                <w:sz w:val="28"/>
              </w:rPr>
              <w:t xml:space="preserve"> </w:t>
            </w:r>
            <w:r>
              <w:rPr>
                <w:sz w:val="28"/>
              </w:rPr>
              <w:t>2-3</w:t>
            </w:r>
            <w:r>
              <w:rPr>
                <w:spacing w:val="1"/>
                <w:sz w:val="28"/>
              </w:rPr>
              <w:t xml:space="preserve"> </w:t>
            </w:r>
            <w:r>
              <w:rPr>
                <w:sz w:val="28"/>
              </w:rPr>
              <w:t>свойства</w:t>
            </w:r>
            <w:r>
              <w:rPr>
                <w:spacing w:val="1"/>
                <w:sz w:val="28"/>
              </w:rPr>
              <w:t xml:space="preserve"> </w:t>
            </w:r>
            <w:r>
              <w:rPr>
                <w:sz w:val="28"/>
              </w:rPr>
              <w:t>одновременно;</w:t>
            </w:r>
            <w:r>
              <w:rPr>
                <w:spacing w:val="1"/>
                <w:sz w:val="28"/>
              </w:rPr>
              <w:t xml:space="preserve"> </w:t>
            </w:r>
            <w:r>
              <w:rPr>
                <w:sz w:val="28"/>
              </w:rPr>
              <w:t>собирание</w:t>
            </w:r>
            <w:r>
              <w:rPr>
                <w:spacing w:val="1"/>
                <w:sz w:val="28"/>
              </w:rPr>
              <w:t xml:space="preserve"> </w:t>
            </w:r>
            <w:r>
              <w:rPr>
                <w:sz w:val="28"/>
              </w:rPr>
              <w:t>одноцветных, а затем и разноцветных пирамидок из 4-5 и</w:t>
            </w:r>
            <w:r>
              <w:rPr>
                <w:spacing w:val="1"/>
                <w:sz w:val="28"/>
              </w:rPr>
              <w:t xml:space="preserve"> </w:t>
            </w:r>
            <w:r>
              <w:rPr>
                <w:sz w:val="28"/>
              </w:rPr>
              <w:t>более</w:t>
            </w:r>
            <w:r>
              <w:rPr>
                <w:spacing w:val="1"/>
                <w:sz w:val="28"/>
              </w:rPr>
              <w:t xml:space="preserve"> </w:t>
            </w:r>
            <w:r>
              <w:rPr>
                <w:sz w:val="28"/>
              </w:rPr>
              <w:t>колец,</w:t>
            </w:r>
            <w:r>
              <w:rPr>
                <w:spacing w:val="1"/>
                <w:sz w:val="28"/>
              </w:rPr>
              <w:t xml:space="preserve"> </w:t>
            </w:r>
            <w:r>
              <w:rPr>
                <w:sz w:val="28"/>
              </w:rPr>
              <w:t>располагая</w:t>
            </w:r>
            <w:r>
              <w:rPr>
                <w:spacing w:val="1"/>
                <w:sz w:val="28"/>
              </w:rPr>
              <w:t xml:space="preserve"> </w:t>
            </w:r>
            <w:r>
              <w:rPr>
                <w:sz w:val="28"/>
              </w:rPr>
              <w:t>их</w:t>
            </w:r>
            <w:r>
              <w:rPr>
                <w:spacing w:val="1"/>
                <w:sz w:val="28"/>
              </w:rPr>
              <w:t xml:space="preserve"> </w:t>
            </w:r>
            <w:r>
              <w:rPr>
                <w:sz w:val="28"/>
              </w:rPr>
              <w:t>по</w:t>
            </w:r>
            <w:r>
              <w:rPr>
                <w:spacing w:val="1"/>
                <w:sz w:val="28"/>
              </w:rPr>
              <w:t xml:space="preserve"> </w:t>
            </w:r>
            <w:r>
              <w:rPr>
                <w:sz w:val="28"/>
              </w:rPr>
              <w:t>убывающей</w:t>
            </w:r>
            <w:r>
              <w:rPr>
                <w:spacing w:val="1"/>
                <w:sz w:val="28"/>
              </w:rPr>
              <w:t xml:space="preserve"> </w:t>
            </w:r>
            <w:r>
              <w:rPr>
                <w:sz w:val="28"/>
              </w:rPr>
              <w:t>величине;</w:t>
            </w:r>
            <w:r>
              <w:rPr>
                <w:spacing w:val="1"/>
                <w:sz w:val="28"/>
              </w:rPr>
              <w:t xml:space="preserve"> </w:t>
            </w:r>
            <w:r>
              <w:rPr>
                <w:sz w:val="28"/>
              </w:rPr>
              <w:t>различных</w:t>
            </w:r>
            <w:r>
              <w:rPr>
                <w:spacing w:val="1"/>
                <w:sz w:val="28"/>
              </w:rPr>
              <w:t xml:space="preserve"> </w:t>
            </w:r>
            <w:r>
              <w:rPr>
                <w:sz w:val="28"/>
              </w:rPr>
              <w:t>по</w:t>
            </w:r>
            <w:r>
              <w:rPr>
                <w:spacing w:val="1"/>
                <w:sz w:val="28"/>
              </w:rPr>
              <w:t xml:space="preserve"> </w:t>
            </w:r>
            <w:r>
              <w:rPr>
                <w:sz w:val="28"/>
              </w:rPr>
              <w:t>форме</w:t>
            </w:r>
            <w:r>
              <w:rPr>
                <w:spacing w:val="1"/>
                <w:sz w:val="28"/>
              </w:rPr>
              <w:t xml:space="preserve"> </w:t>
            </w:r>
            <w:r>
              <w:rPr>
                <w:sz w:val="28"/>
              </w:rPr>
              <w:t>и</w:t>
            </w:r>
            <w:r>
              <w:rPr>
                <w:spacing w:val="1"/>
                <w:sz w:val="28"/>
              </w:rPr>
              <w:t xml:space="preserve"> </w:t>
            </w:r>
            <w:r>
              <w:rPr>
                <w:sz w:val="28"/>
              </w:rPr>
              <w:t>цвету</w:t>
            </w:r>
            <w:r>
              <w:rPr>
                <w:spacing w:val="1"/>
                <w:sz w:val="28"/>
              </w:rPr>
              <w:t xml:space="preserve"> </w:t>
            </w:r>
            <w:r>
              <w:rPr>
                <w:sz w:val="28"/>
              </w:rPr>
              <w:t>башенок</w:t>
            </w:r>
            <w:r>
              <w:rPr>
                <w:spacing w:val="1"/>
                <w:sz w:val="28"/>
              </w:rPr>
              <w:t xml:space="preserve"> </w:t>
            </w:r>
            <w:r>
              <w:rPr>
                <w:sz w:val="28"/>
              </w:rPr>
              <w:t>из</w:t>
            </w:r>
            <w:r>
              <w:rPr>
                <w:spacing w:val="1"/>
                <w:sz w:val="28"/>
              </w:rPr>
              <w:t xml:space="preserve"> </w:t>
            </w:r>
            <w:r>
              <w:rPr>
                <w:sz w:val="28"/>
              </w:rPr>
              <w:t>2-3</w:t>
            </w:r>
            <w:r>
              <w:rPr>
                <w:spacing w:val="1"/>
                <w:sz w:val="28"/>
              </w:rPr>
              <w:t xml:space="preserve"> </w:t>
            </w:r>
            <w:r>
              <w:rPr>
                <w:sz w:val="28"/>
              </w:rPr>
              <w:t>геометрических</w:t>
            </w:r>
            <w:r>
              <w:rPr>
                <w:spacing w:val="1"/>
                <w:sz w:val="28"/>
              </w:rPr>
              <w:t xml:space="preserve"> </w:t>
            </w:r>
            <w:r>
              <w:rPr>
                <w:sz w:val="28"/>
              </w:rPr>
              <w:t>форм-вкладышей;</w:t>
            </w:r>
            <w:r>
              <w:rPr>
                <w:spacing w:val="1"/>
                <w:sz w:val="28"/>
              </w:rPr>
              <w:t xml:space="preserve"> </w:t>
            </w:r>
            <w:r>
              <w:rPr>
                <w:sz w:val="28"/>
              </w:rPr>
              <w:t>разбирание</w:t>
            </w:r>
            <w:r>
              <w:rPr>
                <w:spacing w:val="1"/>
                <w:sz w:val="28"/>
              </w:rPr>
              <w:t xml:space="preserve"> </w:t>
            </w:r>
            <w:r>
              <w:rPr>
                <w:sz w:val="28"/>
              </w:rPr>
              <w:t>и</w:t>
            </w:r>
            <w:r>
              <w:rPr>
                <w:spacing w:val="1"/>
                <w:sz w:val="28"/>
              </w:rPr>
              <w:t xml:space="preserve"> </w:t>
            </w:r>
            <w:r>
              <w:rPr>
                <w:sz w:val="28"/>
              </w:rPr>
              <w:t>собирание</w:t>
            </w:r>
            <w:r>
              <w:rPr>
                <w:spacing w:val="1"/>
                <w:sz w:val="28"/>
              </w:rPr>
              <w:t xml:space="preserve"> </w:t>
            </w:r>
            <w:r>
              <w:rPr>
                <w:sz w:val="28"/>
              </w:rPr>
              <w:t>трехместной</w:t>
            </w:r>
            <w:r>
              <w:rPr>
                <w:spacing w:val="1"/>
                <w:sz w:val="28"/>
              </w:rPr>
              <w:t xml:space="preserve"> </w:t>
            </w:r>
            <w:r>
              <w:rPr>
                <w:sz w:val="28"/>
              </w:rPr>
              <w:t>матрешки</w:t>
            </w:r>
            <w:r>
              <w:rPr>
                <w:spacing w:val="1"/>
                <w:sz w:val="28"/>
              </w:rPr>
              <w:t xml:space="preserve"> </w:t>
            </w:r>
            <w:r>
              <w:rPr>
                <w:sz w:val="28"/>
              </w:rPr>
              <w:t>с</w:t>
            </w:r>
            <w:r>
              <w:rPr>
                <w:spacing w:val="71"/>
                <w:sz w:val="28"/>
              </w:rPr>
              <w:t xml:space="preserve"> </w:t>
            </w:r>
            <w:r>
              <w:rPr>
                <w:sz w:val="28"/>
              </w:rPr>
              <w:t>совмещением</w:t>
            </w:r>
            <w:r>
              <w:rPr>
                <w:spacing w:val="1"/>
                <w:sz w:val="28"/>
              </w:rPr>
              <w:t xml:space="preserve"> </w:t>
            </w:r>
            <w:r>
              <w:rPr>
                <w:sz w:val="28"/>
              </w:rPr>
              <w:t>рисунка на е</w:t>
            </w:r>
            <w:r w:rsidR="00015F9B">
              <w:rPr>
                <w:sz w:val="28"/>
              </w:rPr>
              <w:t>ё</w:t>
            </w:r>
            <w:r>
              <w:rPr>
                <w:sz w:val="28"/>
              </w:rPr>
              <w:t xml:space="preserve"> частях, закрепляя понимание детьми слов,</w:t>
            </w:r>
            <w:r>
              <w:rPr>
                <w:spacing w:val="1"/>
                <w:sz w:val="28"/>
              </w:rPr>
              <w:t xml:space="preserve"> </w:t>
            </w:r>
            <w:r>
              <w:rPr>
                <w:sz w:val="28"/>
              </w:rPr>
              <w:t>обозначающих различный размер предметов, их цвет и</w:t>
            </w:r>
            <w:r>
              <w:rPr>
                <w:spacing w:val="1"/>
                <w:sz w:val="28"/>
              </w:rPr>
              <w:t xml:space="preserve"> </w:t>
            </w:r>
            <w:r>
              <w:rPr>
                <w:sz w:val="28"/>
              </w:rPr>
              <w:t>форму.</w:t>
            </w:r>
          </w:p>
          <w:p w14:paraId="67E65580" w14:textId="77777777" w:rsidR="00A03118" w:rsidRDefault="00A03118" w:rsidP="00997D0D">
            <w:pPr>
              <w:pStyle w:val="TableParagraph"/>
              <w:spacing w:line="276" w:lineRule="auto"/>
              <w:ind w:left="129" w:right="113" w:firstLine="439"/>
              <w:jc w:val="both"/>
              <w:rPr>
                <w:sz w:val="28"/>
              </w:rPr>
            </w:pPr>
            <w:r>
              <w:rPr>
                <w:sz w:val="28"/>
              </w:rPr>
              <w:t>В</w:t>
            </w:r>
            <w:r>
              <w:rPr>
                <w:spacing w:val="1"/>
                <w:sz w:val="28"/>
              </w:rPr>
              <w:t xml:space="preserve"> </w:t>
            </w:r>
            <w:r>
              <w:rPr>
                <w:sz w:val="28"/>
              </w:rPr>
              <w:t>ходе</w:t>
            </w:r>
            <w:r>
              <w:rPr>
                <w:spacing w:val="1"/>
                <w:sz w:val="28"/>
              </w:rPr>
              <w:t xml:space="preserve"> </w:t>
            </w:r>
            <w:r>
              <w:rPr>
                <w:sz w:val="28"/>
              </w:rPr>
              <w:t>проведения</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дидактических</w:t>
            </w:r>
            <w:r>
              <w:rPr>
                <w:spacing w:val="1"/>
                <w:sz w:val="28"/>
              </w:rPr>
              <w:t xml:space="preserve"> </w:t>
            </w:r>
            <w:r>
              <w:rPr>
                <w:sz w:val="28"/>
              </w:rPr>
              <w:t>упражнений</w:t>
            </w:r>
            <w:r>
              <w:rPr>
                <w:spacing w:val="1"/>
                <w:sz w:val="28"/>
              </w:rPr>
              <w:t xml:space="preserve"> </w:t>
            </w:r>
            <w:r>
              <w:rPr>
                <w:sz w:val="28"/>
              </w:rPr>
              <w:t>и</w:t>
            </w:r>
            <w:r>
              <w:rPr>
                <w:spacing w:val="1"/>
                <w:sz w:val="28"/>
              </w:rPr>
              <w:t xml:space="preserve"> </w:t>
            </w:r>
            <w:r>
              <w:rPr>
                <w:sz w:val="28"/>
              </w:rPr>
              <w:t>игр-занятий</w:t>
            </w:r>
            <w:r>
              <w:rPr>
                <w:spacing w:val="1"/>
                <w:sz w:val="28"/>
              </w:rPr>
              <w:t xml:space="preserve"> </w:t>
            </w:r>
            <w:r>
              <w:rPr>
                <w:sz w:val="28"/>
              </w:rPr>
              <w:t>формирует</w:t>
            </w:r>
            <w:r>
              <w:rPr>
                <w:spacing w:val="1"/>
                <w:sz w:val="28"/>
              </w:rPr>
              <w:t xml:space="preserve"> </w:t>
            </w:r>
            <w:r>
              <w:rPr>
                <w:sz w:val="28"/>
              </w:rPr>
              <w:t>обобщенные</w:t>
            </w:r>
            <w:r>
              <w:rPr>
                <w:spacing w:val="1"/>
                <w:sz w:val="28"/>
              </w:rPr>
              <w:t xml:space="preserve"> </w:t>
            </w:r>
            <w:r>
              <w:rPr>
                <w:sz w:val="28"/>
              </w:rPr>
              <w:t>способы обследования формы предметов - ощупывание,</w:t>
            </w:r>
            <w:r>
              <w:rPr>
                <w:spacing w:val="1"/>
                <w:sz w:val="28"/>
              </w:rPr>
              <w:t xml:space="preserve"> </w:t>
            </w:r>
            <w:r>
              <w:rPr>
                <w:sz w:val="28"/>
              </w:rPr>
              <w:t>рассматривание,</w:t>
            </w:r>
            <w:r>
              <w:rPr>
                <w:spacing w:val="1"/>
                <w:sz w:val="28"/>
              </w:rPr>
              <w:t xml:space="preserve"> </w:t>
            </w:r>
            <w:r>
              <w:rPr>
                <w:sz w:val="28"/>
              </w:rPr>
              <w:t>сравнение,</w:t>
            </w:r>
            <w:r>
              <w:rPr>
                <w:spacing w:val="1"/>
                <w:sz w:val="28"/>
              </w:rPr>
              <w:t xml:space="preserve"> </w:t>
            </w:r>
            <w:r>
              <w:rPr>
                <w:sz w:val="28"/>
              </w:rPr>
              <w:t>сопоставление;</w:t>
            </w:r>
            <w:r>
              <w:rPr>
                <w:spacing w:val="1"/>
                <w:sz w:val="28"/>
              </w:rPr>
              <w:t xml:space="preserve"> </w:t>
            </w:r>
            <w:r>
              <w:rPr>
                <w:sz w:val="28"/>
              </w:rPr>
              <w:t>продолжает</w:t>
            </w:r>
            <w:r>
              <w:rPr>
                <w:spacing w:val="-67"/>
                <w:sz w:val="28"/>
              </w:rPr>
              <w:t xml:space="preserve"> </w:t>
            </w:r>
            <w:r>
              <w:rPr>
                <w:sz w:val="28"/>
              </w:rPr>
              <w:t>поощрять</w:t>
            </w:r>
            <w:r>
              <w:rPr>
                <w:spacing w:val="20"/>
                <w:sz w:val="28"/>
              </w:rPr>
              <w:t xml:space="preserve"> </w:t>
            </w:r>
            <w:r>
              <w:rPr>
                <w:sz w:val="28"/>
              </w:rPr>
              <w:t>появление</w:t>
            </w:r>
            <w:r>
              <w:rPr>
                <w:spacing w:val="21"/>
                <w:sz w:val="28"/>
              </w:rPr>
              <w:t xml:space="preserve"> </w:t>
            </w:r>
            <w:r>
              <w:rPr>
                <w:sz w:val="28"/>
              </w:rPr>
              <w:t>настойчивости</w:t>
            </w:r>
            <w:r>
              <w:rPr>
                <w:spacing w:val="19"/>
                <w:sz w:val="28"/>
              </w:rPr>
              <w:t xml:space="preserve"> </w:t>
            </w:r>
            <w:r>
              <w:rPr>
                <w:sz w:val="28"/>
              </w:rPr>
              <w:t>в</w:t>
            </w:r>
            <w:r>
              <w:rPr>
                <w:spacing w:val="21"/>
                <w:sz w:val="28"/>
              </w:rPr>
              <w:t xml:space="preserve"> </w:t>
            </w:r>
            <w:r>
              <w:rPr>
                <w:sz w:val="28"/>
              </w:rPr>
              <w:t>достижении</w:t>
            </w:r>
          </w:p>
          <w:p w14:paraId="0A6AF16F" w14:textId="77777777" w:rsidR="00A03118" w:rsidRDefault="00A03118" w:rsidP="00997D0D">
            <w:pPr>
              <w:pStyle w:val="TableParagraph"/>
              <w:spacing w:line="321" w:lineRule="exact"/>
              <w:ind w:left="129"/>
              <w:jc w:val="both"/>
              <w:rPr>
                <w:sz w:val="28"/>
              </w:rPr>
            </w:pPr>
            <w:r>
              <w:rPr>
                <w:sz w:val="28"/>
              </w:rPr>
              <w:t>результата</w:t>
            </w:r>
            <w:r>
              <w:rPr>
                <w:spacing w:val="-3"/>
                <w:sz w:val="28"/>
              </w:rPr>
              <w:t xml:space="preserve"> </w:t>
            </w:r>
            <w:r>
              <w:rPr>
                <w:sz w:val="28"/>
              </w:rPr>
              <w:t>познавательных</w:t>
            </w:r>
            <w:r>
              <w:rPr>
                <w:spacing w:val="-1"/>
                <w:sz w:val="28"/>
              </w:rPr>
              <w:t xml:space="preserve"> </w:t>
            </w:r>
            <w:r>
              <w:rPr>
                <w:sz w:val="28"/>
              </w:rPr>
              <w:t>действий.</w:t>
            </w:r>
          </w:p>
        </w:tc>
      </w:tr>
      <w:tr w:rsidR="00A03118" w14:paraId="5B769832" w14:textId="77777777" w:rsidTr="00997D0D">
        <w:trPr>
          <w:trHeight w:val="369"/>
        </w:trPr>
        <w:tc>
          <w:tcPr>
            <w:tcW w:w="10175" w:type="dxa"/>
            <w:gridSpan w:val="2"/>
          </w:tcPr>
          <w:p w14:paraId="42A8A960" w14:textId="77777777" w:rsidR="00A03118" w:rsidRDefault="00A03118" w:rsidP="00997D0D">
            <w:pPr>
              <w:pStyle w:val="TableParagraph"/>
              <w:spacing w:line="309" w:lineRule="exact"/>
              <w:ind w:left="674"/>
              <w:rPr>
                <w:sz w:val="28"/>
              </w:rPr>
            </w:pPr>
            <w:r>
              <w:rPr>
                <w:sz w:val="28"/>
              </w:rPr>
              <w:t>Математические</w:t>
            </w:r>
            <w:r>
              <w:rPr>
                <w:spacing w:val="-8"/>
                <w:sz w:val="28"/>
              </w:rPr>
              <w:t xml:space="preserve"> </w:t>
            </w:r>
            <w:r>
              <w:rPr>
                <w:sz w:val="28"/>
              </w:rPr>
              <w:t>представления</w:t>
            </w:r>
          </w:p>
        </w:tc>
      </w:tr>
      <w:tr w:rsidR="00A03118" w14:paraId="56B7AFC3" w14:textId="77777777" w:rsidTr="00997D0D">
        <w:trPr>
          <w:trHeight w:val="3333"/>
        </w:trPr>
        <w:tc>
          <w:tcPr>
            <w:tcW w:w="2943" w:type="dxa"/>
          </w:tcPr>
          <w:p w14:paraId="6FB9AB93" w14:textId="77777777" w:rsidR="00A03118" w:rsidRDefault="00A03118" w:rsidP="00997D0D">
            <w:pPr>
              <w:pStyle w:val="TableParagraph"/>
              <w:spacing w:line="276" w:lineRule="auto"/>
              <w:ind w:left="107" w:right="436" w:firstLine="283"/>
              <w:rPr>
                <w:sz w:val="28"/>
              </w:rPr>
            </w:pPr>
            <w:r>
              <w:rPr>
                <w:sz w:val="28"/>
              </w:rPr>
              <w:t>Развивать разные</w:t>
            </w:r>
            <w:r>
              <w:rPr>
                <w:spacing w:val="-67"/>
                <w:sz w:val="28"/>
              </w:rPr>
              <w:t xml:space="preserve"> </w:t>
            </w:r>
            <w:r>
              <w:rPr>
                <w:sz w:val="28"/>
              </w:rPr>
              <w:t>виды восприятия:</w:t>
            </w:r>
            <w:r>
              <w:rPr>
                <w:spacing w:val="1"/>
                <w:sz w:val="28"/>
              </w:rPr>
              <w:t xml:space="preserve"> </w:t>
            </w:r>
            <w:r>
              <w:rPr>
                <w:sz w:val="28"/>
              </w:rPr>
              <w:t>зрительного,</w:t>
            </w:r>
          </w:p>
          <w:p w14:paraId="40F81872" w14:textId="77777777" w:rsidR="00A03118" w:rsidRDefault="00A03118" w:rsidP="00997D0D">
            <w:pPr>
              <w:pStyle w:val="TableParagraph"/>
              <w:ind w:left="107"/>
              <w:rPr>
                <w:sz w:val="28"/>
              </w:rPr>
            </w:pPr>
            <w:r>
              <w:rPr>
                <w:sz w:val="28"/>
              </w:rPr>
              <w:t>слухового,</w:t>
            </w:r>
          </w:p>
          <w:p w14:paraId="08CE9294" w14:textId="77777777" w:rsidR="00A03118" w:rsidRDefault="00A03118" w:rsidP="00997D0D">
            <w:pPr>
              <w:pStyle w:val="TableParagraph"/>
              <w:spacing w:before="36" w:line="276" w:lineRule="auto"/>
              <w:ind w:left="107" w:right="968"/>
              <w:rPr>
                <w:sz w:val="28"/>
              </w:rPr>
            </w:pPr>
            <w:r>
              <w:rPr>
                <w:sz w:val="28"/>
              </w:rPr>
              <w:t>осязательного,</w:t>
            </w:r>
            <w:r>
              <w:rPr>
                <w:spacing w:val="1"/>
                <w:sz w:val="28"/>
              </w:rPr>
              <w:t xml:space="preserve"> </w:t>
            </w:r>
            <w:r>
              <w:rPr>
                <w:sz w:val="28"/>
              </w:rPr>
              <w:t>вкусового,</w:t>
            </w:r>
            <w:r>
              <w:rPr>
                <w:spacing w:val="1"/>
                <w:sz w:val="28"/>
              </w:rPr>
              <w:t xml:space="preserve"> </w:t>
            </w:r>
            <w:r>
              <w:rPr>
                <w:sz w:val="28"/>
              </w:rPr>
              <w:t>обонятельного;</w:t>
            </w:r>
          </w:p>
          <w:p w14:paraId="77D9DDFA" w14:textId="77777777" w:rsidR="00A03118" w:rsidRDefault="00A03118" w:rsidP="00997D0D">
            <w:pPr>
              <w:pStyle w:val="TableParagraph"/>
              <w:ind w:left="391"/>
              <w:rPr>
                <w:sz w:val="28"/>
              </w:rPr>
            </w:pPr>
            <w:r>
              <w:rPr>
                <w:sz w:val="28"/>
              </w:rPr>
              <w:t>развивать</w:t>
            </w:r>
            <w:r>
              <w:rPr>
                <w:spacing w:val="-6"/>
                <w:sz w:val="28"/>
              </w:rPr>
              <w:t xml:space="preserve"> </w:t>
            </w:r>
            <w:r>
              <w:rPr>
                <w:sz w:val="28"/>
              </w:rPr>
              <w:t>наглядно-</w:t>
            </w:r>
          </w:p>
          <w:p w14:paraId="7C25B215" w14:textId="77777777" w:rsidR="00A03118" w:rsidRDefault="00A03118" w:rsidP="00997D0D">
            <w:pPr>
              <w:pStyle w:val="TableParagraph"/>
              <w:spacing w:before="50"/>
              <w:ind w:left="107"/>
              <w:rPr>
                <w:sz w:val="28"/>
              </w:rPr>
            </w:pPr>
            <w:r>
              <w:rPr>
                <w:sz w:val="28"/>
              </w:rPr>
              <w:t>действенное</w:t>
            </w:r>
          </w:p>
        </w:tc>
        <w:tc>
          <w:tcPr>
            <w:tcW w:w="7232" w:type="dxa"/>
          </w:tcPr>
          <w:p w14:paraId="4D2DCFFB" w14:textId="77777777" w:rsidR="00A03118" w:rsidRDefault="00A03118" w:rsidP="00997D0D">
            <w:pPr>
              <w:pStyle w:val="TableParagraph"/>
              <w:spacing w:line="276" w:lineRule="auto"/>
              <w:ind w:left="110" w:right="96" w:firstLine="175"/>
              <w:jc w:val="both"/>
              <w:rPr>
                <w:sz w:val="28"/>
              </w:rPr>
            </w:pPr>
            <w:r>
              <w:rPr>
                <w:sz w:val="28"/>
              </w:rPr>
              <w:t>Педагог подводит детей к освоению простейших умений</w:t>
            </w:r>
            <w:r>
              <w:rPr>
                <w:spacing w:val="-67"/>
                <w:sz w:val="28"/>
              </w:rPr>
              <w:t xml:space="preserve"> </w:t>
            </w:r>
            <w:r>
              <w:rPr>
                <w:sz w:val="28"/>
              </w:rPr>
              <w:t>в различении формы окружающих предметов, используя</w:t>
            </w:r>
            <w:r>
              <w:rPr>
                <w:spacing w:val="1"/>
                <w:sz w:val="28"/>
              </w:rPr>
              <w:t xml:space="preserve"> </w:t>
            </w:r>
            <w:proofErr w:type="spellStart"/>
            <w:r>
              <w:rPr>
                <w:sz w:val="28"/>
              </w:rPr>
              <w:t>предэталоные</w:t>
            </w:r>
            <w:proofErr w:type="spellEnd"/>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шаре,</w:t>
            </w:r>
            <w:r>
              <w:rPr>
                <w:spacing w:val="1"/>
                <w:sz w:val="28"/>
              </w:rPr>
              <w:t xml:space="preserve"> </w:t>
            </w:r>
            <w:r>
              <w:rPr>
                <w:sz w:val="28"/>
              </w:rPr>
              <w:t>кубе,</w:t>
            </w:r>
            <w:r>
              <w:rPr>
                <w:spacing w:val="1"/>
                <w:sz w:val="28"/>
              </w:rPr>
              <w:t xml:space="preserve"> </w:t>
            </w:r>
            <w:r>
              <w:rPr>
                <w:sz w:val="28"/>
              </w:rPr>
              <w:t>круге,</w:t>
            </w:r>
            <w:r>
              <w:rPr>
                <w:spacing w:val="-67"/>
                <w:sz w:val="28"/>
              </w:rPr>
              <w:t xml:space="preserve"> </w:t>
            </w:r>
            <w:r>
              <w:rPr>
                <w:sz w:val="28"/>
              </w:rPr>
              <w:t>квадрате; подборе предметов и геометрических фигур по</w:t>
            </w:r>
            <w:r>
              <w:rPr>
                <w:spacing w:val="1"/>
                <w:sz w:val="28"/>
              </w:rPr>
              <w:t xml:space="preserve"> </w:t>
            </w:r>
            <w:r>
              <w:rPr>
                <w:sz w:val="28"/>
              </w:rPr>
              <w:t>образцу,</w:t>
            </w:r>
            <w:r>
              <w:rPr>
                <w:spacing w:val="1"/>
                <w:sz w:val="28"/>
              </w:rPr>
              <w:t xml:space="preserve"> </w:t>
            </w:r>
            <w:r>
              <w:rPr>
                <w:sz w:val="28"/>
              </w:rPr>
              <w:t>различению</w:t>
            </w:r>
            <w:r>
              <w:rPr>
                <w:spacing w:val="1"/>
                <w:sz w:val="28"/>
              </w:rPr>
              <w:t xml:space="preserve"> </w:t>
            </w:r>
            <w:r>
              <w:rPr>
                <w:sz w:val="28"/>
              </w:rPr>
              <w:t>и</w:t>
            </w:r>
            <w:r>
              <w:rPr>
                <w:spacing w:val="1"/>
                <w:sz w:val="28"/>
              </w:rPr>
              <w:t xml:space="preserve"> </w:t>
            </w:r>
            <w:r>
              <w:rPr>
                <w:sz w:val="28"/>
              </w:rPr>
              <w:t>сравниванию</w:t>
            </w:r>
            <w:r>
              <w:rPr>
                <w:spacing w:val="1"/>
                <w:sz w:val="28"/>
              </w:rPr>
              <w:t xml:space="preserve"> </w:t>
            </w:r>
            <w:r>
              <w:rPr>
                <w:sz w:val="28"/>
              </w:rPr>
              <w:t>предметов</w:t>
            </w:r>
            <w:r>
              <w:rPr>
                <w:spacing w:val="1"/>
                <w:sz w:val="28"/>
              </w:rPr>
              <w:t xml:space="preserve"> </w:t>
            </w:r>
            <w:r>
              <w:rPr>
                <w:sz w:val="28"/>
              </w:rPr>
              <w:t>по</w:t>
            </w:r>
            <w:r>
              <w:rPr>
                <w:spacing w:val="1"/>
                <w:sz w:val="28"/>
              </w:rPr>
              <w:t xml:space="preserve"> </w:t>
            </w:r>
            <w:r>
              <w:rPr>
                <w:sz w:val="28"/>
              </w:rPr>
              <w:t>величине,</w:t>
            </w:r>
            <w:r>
              <w:rPr>
                <w:spacing w:val="1"/>
                <w:sz w:val="28"/>
              </w:rPr>
              <w:t xml:space="preserve"> </w:t>
            </w:r>
            <w:r>
              <w:rPr>
                <w:sz w:val="28"/>
              </w:rPr>
              <w:t>выбору</w:t>
            </w:r>
            <w:r>
              <w:rPr>
                <w:spacing w:val="1"/>
                <w:sz w:val="28"/>
              </w:rPr>
              <w:t xml:space="preserve"> </w:t>
            </w:r>
            <w:r>
              <w:rPr>
                <w:sz w:val="28"/>
              </w:rPr>
              <w:t>среди</w:t>
            </w:r>
            <w:r>
              <w:rPr>
                <w:spacing w:val="1"/>
                <w:sz w:val="28"/>
              </w:rPr>
              <w:t xml:space="preserve"> </w:t>
            </w:r>
            <w:r>
              <w:rPr>
                <w:sz w:val="28"/>
              </w:rPr>
              <w:t>двух</w:t>
            </w:r>
            <w:r>
              <w:rPr>
                <w:spacing w:val="1"/>
                <w:sz w:val="28"/>
              </w:rPr>
              <w:t xml:space="preserve"> </w:t>
            </w:r>
            <w:r>
              <w:rPr>
                <w:sz w:val="28"/>
              </w:rPr>
              <w:t>предметов</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резких</w:t>
            </w:r>
            <w:r>
              <w:rPr>
                <w:spacing w:val="1"/>
                <w:sz w:val="28"/>
              </w:rPr>
              <w:t xml:space="preserve"> </w:t>
            </w:r>
            <w:r>
              <w:rPr>
                <w:sz w:val="28"/>
              </w:rPr>
              <w:t>различий:</w:t>
            </w:r>
            <w:r>
              <w:rPr>
                <w:spacing w:val="1"/>
                <w:sz w:val="28"/>
              </w:rPr>
              <w:t xml:space="preserve"> </w:t>
            </w:r>
            <w:r>
              <w:rPr>
                <w:sz w:val="28"/>
              </w:rPr>
              <w:t>большой</w:t>
            </w:r>
            <w:r>
              <w:rPr>
                <w:spacing w:val="1"/>
                <w:sz w:val="28"/>
              </w:rPr>
              <w:t xml:space="preserve"> </w:t>
            </w:r>
            <w:r>
              <w:rPr>
                <w:sz w:val="28"/>
              </w:rPr>
              <w:t>и</w:t>
            </w:r>
            <w:r>
              <w:rPr>
                <w:spacing w:val="1"/>
                <w:sz w:val="28"/>
              </w:rPr>
              <w:t xml:space="preserve"> </w:t>
            </w:r>
            <w:r>
              <w:rPr>
                <w:sz w:val="28"/>
              </w:rPr>
              <w:t>маленький,</w:t>
            </w:r>
            <w:r>
              <w:rPr>
                <w:spacing w:val="1"/>
                <w:sz w:val="28"/>
              </w:rPr>
              <w:t xml:space="preserve"> </w:t>
            </w:r>
            <w:r>
              <w:rPr>
                <w:sz w:val="28"/>
              </w:rPr>
              <w:t>длинный</w:t>
            </w:r>
            <w:r>
              <w:rPr>
                <w:spacing w:val="1"/>
                <w:sz w:val="28"/>
              </w:rPr>
              <w:t xml:space="preserve"> </w:t>
            </w:r>
            <w:r>
              <w:rPr>
                <w:sz w:val="28"/>
              </w:rPr>
              <w:t>и</w:t>
            </w:r>
            <w:r>
              <w:rPr>
                <w:spacing w:val="1"/>
                <w:sz w:val="28"/>
              </w:rPr>
              <w:t xml:space="preserve"> </w:t>
            </w:r>
            <w:r>
              <w:rPr>
                <w:sz w:val="28"/>
              </w:rPr>
              <w:t>короткий,</w:t>
            </w:r>
            <w:r>
              <w:rPr>
                <w:spacing w:val="-2"/>
                <w:sz w:val="28"/>
              </w:rPr>
              <w:t xml:space="preserve"> </w:t>
            </w:r>
            <w:r>
              <w:rPr>
                <w:sz w:val="28"/>
              </w:rPr>
              <w:t>высокий</w:t>
            </w:r>
            <w:r>
              <w:rPr>
                <w:spacing w:val="-3"/>
                <w:sz w:val="28"/>
              </w:rPr>
              <w:t xml:space="preserve"> </w:t>
            </w:r>
            <w:r>
              <w:rPr>
                <w:sz w:val="28"/>
              </w:rPr>
              <w:t>и низкий.</w:t>
            </w:r>
          </w:p>
          <w:p w14:paraId="7190AFDD" w14:textId="77777777" w:rsidR="00A03118" w:rsidRDefault="00A03118" w:rsidP="00997D0D">
            <w:pPr>
              <w:pStyle w:val="TableParagraph"/>
              <w:ind w:left="285"/>
              <w:jc w:val="both"/>
              <w:rPr>
                <w:sz w:val="28"/>
              </w:rPr>
            </w:pPr>
            <w:r>
              <w:rPr>
                <w:sz w:val="28"/>
              </w:rPr>
              <w:t>Поддерживает</w:t>
            </w:r>
            <w:r>
              <w:rPr>
                <w:spacing w:val="28"/>
                <w:sz w:val="28"/>
              </w:rPr>
              <w:t xml:space="preserve"> </w:t>
            </w:r>
            <w:r>
              <w:rPr>
                <w:sz w:val="28"/>
              </w:rPr>
              <w:t>интерес</w:t>
            </w:r>
            <w:r>
              <w:rPr>
                <w:spacing w:val="25"/>
                <w:sz w:val="28"/>
              </w:rPr>
              <w:t xml:space="preserve"> </w:t>
            </w:r>
            <w:r>
              <w:rPr>
                <w:sz w:val="28"/>
              </w:rPr>
              <w:t>детей</w:t>
            </w:r>
            <w:r>
              <w:rPr>
                <w:spacing w:val="29"/>
                <w:sz w:val="28"/>
              </w:rPr>
              <w:t xml:space="preserve"> </w:t>
            </w:r>
            <w:r>
              <w:rPr>
                <w:sz w:val="28"/>
              </w:rPr>
              <w:t>к</w:t>
            </w:r>
            <w:r>
              <w:rPr>
                <w:spacing w:val="25"/>
                <w:sz w:val="28"/>
              </w:rPr>
              <w:t xml:space="preserve"> </w:t>
            </w:r>
            <w:r>
              <w:rPr>
                <w:sz w:val="28"/>
              </w:rPr>
              <w:t>количественной</w:t>
            </w:r>
            <w:r>
              <w:rPr>
                <w:spacing w:val="27"/>
                <w:sz w:val="28"/>
              </w:rPr>
              <w:t xml:space="preserve"> </w:t>
            </w:r>
            <w:r>
              <w:rPr>
                <w:sz w:val="28"/>
              </w:rPr>
              <w:t>стороне</w:t>
            </w:r>
          </w:p>
        </w:tc>
      </w:tr>
    </w:tbl>
    <w:p w14:paraId="5FDEBD0E"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29"/>
        <w:gridCol w:w="6776"/>
      </w:tblGrid>
      <w:tr w:rsidR="00A03118" w14:paraId="155313CB" w14:textId="77777777" w:rsidTr="00997D0D">
        <w:trPr>
          <w:trHeight w:val="1483"/>
        </w:trPr>
        <w:tc>
          <w:tcPr>
            <w:tcW w:w="3399" w:type="dxa"/>
            <w:gridSpan w:val="2"/>
          </w:tcPr>
          <w:p w14:paraId="7F07AD88" w14:textId="77777777" w:rsidR="00A03118" w:rsidRDefault="00A03118" w:rsidP="00997D0D">
            <w:pPr>
              <w:pStyle w:val="TableParagraph"/>
              <w:spacing w:line="276" w:lineRule="auto"/>
              <w:ind w:left="107" w:right="188"/>
              <w:rPr>
                <w:sz w:val="28"/>
              </w:rPr>
            </w:pPr>
            <w:r>
              <w:rPr>
                <w:sz w:val="28"/>
              </w:rPr>
              <w:lastRenderedPageBreak/>
              <w:t>мышление в процессе</w:t>
            </w:r>
            <w:r>
              <w:rPr>
                <w:spacing w:val="-67"/>
                <w:sz w:val="28"/>
              </w:rPr>
              <w:t xml:space="preserve"> </w:t>
            </w:r>
            <w:r>
              <w:rPr>
                <w:sz w:val="28"/>
              </w:rPr>
              <w:t>решения</w:t>
            </w:r>
          </w:p>
          <w:p w14:paraId="64992660" w14:textId="77777777" w:rsidR="00A03118" w:rsidRDefault="00A03118" w:rsidP="00997D0D">
            <w:pPr>
              <w:pStyle w:val="TableParagraph"/>
              <w:spacing w:line="321" w:lineRule="exact"/>
              <w:ind w:left="107"/>
              <w:rPr>
                <w:sz w:val="28"/>
              </w:rPr>
            </w:pPr>
            <w:r>
              <w:rPr>
                <w:sz w:val="28"/>
              </w:rPr>
              <w:t>познавательных</w:t>
            </w:r>
          </w:p>
          <w:p w14:paraId="62622756" w14:textId="77777777" w:rsidR="00A03118" w:rsidRDefault="00A03118" w:rsidP="00997D0D">
            <w:pPr>
              <w:pStyle w:val="TableParagraph"/>
              <w:spacing w:before="39"/>
              <w:ind w:left="107"/>
              <w:rPr>
                <w:sz w:val="28"/>
              </w:rPr>
            </w:pPr>
            <w:r>
              <w:rPr>
                <w:sz w:val="28"/>
              </w:rPr>
              <w:t>практических</w:t>
            </w:r>
            <w:r>
              <w:rPr>
                <w:spacing w:val="-3"/>
                <w:sz w:val="28"/>
              </w:rPr>
              <w:t xml:space="preserve"> </w:t>
            </w:r>
            <w:r>
              <w:rPr>
                <w:sz w:val="28"/>
              </w:rPr>
              <w:t>задач</w:t>
            </w:r>
          </w:p>
        </w:tc>
        <w:tc>
          <w:tcPr>
            <w:tcW w:w="6776" w:type="dxa"/>
          </w:tcPr>
          <w:p w14:paraId="6A8BEEBF" w14:textId="77777777" w:rsidR="00A03118" w:rsidRDefault="00A03118" w:rsidP="00997D0D">
            <w:pPr>
              <w:pStyle w:val="TableParagraph"/>
              <w:spacing w:line="276" w:lineRule="auto"/>
              <w:ind w:left="110"/>
              <w:rPr>
                <w:sz w:val="28"/>
              </w:rPr>
            </w:pPr>
            <w:r>
              <w:rPr>
                <w:sz w:val="28"/>
              </w:rPr>
              <w:t>различных</w:t>
            </w:r>
            <w:r>
              <w:rPr>
                <w:spacing w:val="22"/>
                <w:sz w:val="28"/>
              </w:rPr>
              <w:t xml:space="preserve"> </w:t>
            </w:r>
            <w:r>
              <w:rPr>
                <w:sz w:val="28"/>
              </w:rPr>
              <w:t>групп</w:t>
            </w:r>
            <w:r>
              <w:rPr>
                <w:spacing w:val="21"/>
                <w:sz w:val="28"/>
              </w:rPr>
              <w:t xml:space="preserve"> </w:t>
            </w:r>
            <w:r>
              <w:rPr>
                <w:sz w:val="28"/>
              </w:rPr>
              <w:t>предметов</w:t>
            </w:r>
            <w:r>
              <w:rPr>
                <w:spacing w:val="22"/>
                <w:sz w:val="28"/>
              </w:rPr>
              <w:t xml:space="preserve"> </w:t>
            </w:r>
            <w:r>
              <w:rPr>
                <w:sz w:val="28"/>
              </w:rPr>
              <w:t>(много</w:t>
            </w:r>
            <w:r>
              <w:rPr>
                <w:spacing w:val="21"/>
                <w:sz w:val="28"/>
              </w:rPr>
              <w:t xml:space="preserve"> </w:t>
            </w:r>
            <w:r>
              <w:rPr>
                <w:sz w:val="28"/>
              </w:rPr>
              <w:t>и</w:t>
            </w:r>
            <w:r>
              <w:rPr>
                <w:spacing w:val="23"/>
                <w:sz w:val="28"/>
              </w:rPr>
              <w:t xml:space="preserve"> </w:t>
            </w:r>
            <w:r>
              <w:rPr>
                <w:sz w:val="28"/>
              </w:rPr>
              <w:t>много,</w:t>
            </w:r>
            <w:r>
              <w:rPr>
                <w:spacing w:val="22"/>
                <w:sz w:val="28"/>
              </w:rPr>
              <w:t xml:space="preserve"> </w:t>
            </w:r>
            <w:r>
              <w:rPr>
                <w:sz w:val="28"/>
              </w:rPr>
              <w:t>много</w:t>
            </w:r>
            <w:r>
              <w:rPr>
                <w:spacing w:val="19"/>
                <w:sz w:val="28"/>
              </w:rPr>
              <w:t xml:space="preserve"> </w:t>
            </w:r>
            <w:r>
              <w:rPr>
                <w:sz w:val="28"/>
              </w:rPr>
              <w:t>и</w:t>
            </w:r>
            <w:r>
              <w:rPr>
                <w:spacing w:val="-67"/>
                <w:sz w:val="28"/>
              </w:rPr>
              <w:t xml:space="preserve"> </w:t>
            </w:r>
            <w:r>
              <w:rPr>
                <w:sz w:val="28"/>
              </w:rPr>
              <w:t>мало,</w:t>
            </w:r>
            <w:r>
              <w:rPr>
                <w:spacing w:val="-2"/>
                <w:sz w:val="28"/>
              </w:rPr>
              <w:t xml:space="preserve"> </w:t>
            </w:r>
            <w:r>
              <w:rPr>
                <w:sz w:val="28"/>
              </w:rPr>
              <w:t>много</w:t>
            </w:r>
            <w:r>
              <w:rPr>
                <w:spacing w:val="1"/>
                <w:sz w:val="28"/>
              </w:rPr>
              <w:t xml:space="preserve"> </w:t>
            </w:r>
            <w:r>
              <w:rPr>
                <w:sz w:val="28"/>
              </w:rPr>
              <w:t>и</w:t>
            </w:r>
            <w:r>
              <w:rPr>
                <w:spacing w:val="-3"/>
                <w:sz w:val="28"/>
              </w:rPr>
              <w:t xml:space="preserve"> </w:t>
            </w:r>
            <w:r>
              <w:rPr>
                <w:sz w:val="28"/>
              </w:rPr>
              <w:t>один)</w:t>
            </w:r>
            <w:r>
              <w:rPr>
                <w:spacing w:val="-3"/>
                <w:sz w:val="28"/>
              </w:rPr>
              <w:t xml:space="preserve"> </w:t>
            </w:r>
            <w:r>
              <w:rPr>
                <w:sz w:val="28"/>
              </w:rPr>
              <w:t>предметов.</w:t>
            </w:r>
          </w:p>
        </w:tc>
      </w:tr>
      <w:tr w:rsidR="00A03118" w14:paraId="23100E0F" w14:textId="77777777" w:rsidTr="00997D0D">
        <w:trPr>
          <w:trHeight w:val="369"/>
        </w:trPr>
        <w:tc>
          <w:tcPr>
            <w:tcW w:w="10175" w:type="dxa"/>
            <w:gridSpan w:val="3"/>
          </w:tcPr>
          <w:p w14:paraId="2F2B16A2" w14:textId="77777777" w:rsidR="00A03118" w:rsidRDefault="00A03118" w:rsidP="00997D0D">
            <w:pPr>
              <w:pStyle w:val="TableParagraph"/>
              <w:spacing w:line="309" w:lineRule="exact"/>
              <w:ind w:left="566"/>
              <w:rPr>
                <w:sz w:val="28"/>
              </w:rPr>
            </w:pPr>
            <w:r>
              <w:rPr>
                <w:sz w:val="28"/>
              </w:rPr>
              <w:t>Окружающий</w:t>
            </w:r>
            <w:r>
              <w:rPr>
                <w:spacing w:val="-1"/>
                <w:sz w:val="28"/>
              </w:rPr>
              <w:t xml:space="preserve"> </w:t>
            </w:r>
            <w:r>
              <w:rPr>
                <w:sz w:val="28"/>
              </w:rPr>
              <w:t>мир</w:t>
            </w:r>
          </w:p>
        </w:tc>
      </w:tr>
      <w:tr w:rsidR="00A03118" w14:paraId="5FDE73A8" w14:textId="77777777" w:rsidTr="00997D0D">
        <w:trPr>
          <w:trHeight w:val="7407"/>
        </w:trPr>
        <w:tc>
          <w:tcPr>
            <w:tcW w:w="3370" w:type="dxa"/>
          </w:tcPr>
          <w:p w14:paraId="39F81AAF" w14:textId="77777777" w:rsidR="00A03118" w:rsidRDefault="00A03118" w:rsidP="00997D0D">
            <w:pPr>
              <w:pStyle w:val="TableParagraph"/>
              <w:spacing w:line="309" w:lineRule="exact"/>
              <w:ind w:left="391"/>
              <w:rPr>
                <w:sz w:val="28"/>
              </w:rPr>
            </w:pPr>
            <w:r>
              <w:rPr>
                <w:sz w:val="28"/>
              </w:rPr>
              <w:t>Развивать</w:t>
            </w:r>
          </w:p>
          <w:p w14:paraId="7E247F1E" w14:textId="77777777" w:rsidR="00A03118" w:rsidRDefault="00A03118" w:rsidP="00997D0D">
            <w:pPr>
              <w:pStyle w:val="TableParagraph"/>
              <w:spacing w:before="50"/>
              <w:ind w:left="107"/>
              <w:rPr>
                <w:sz w:val="28"/>
              </w:rPr>
            </w:pPr>
            <w:r>
              <w:rPr>
                <w:sz w:val="28"/>
              </w:rPr>
              <w:t>первоначальные</w:t>
            </w:r>
          </w:p>
          <w:p w14:paraId="592D900B" w14:textId="77777777" w:rsidR="00A03118" w:rsidRDefault="00A03118" w:rsidP="00997D0D">
            <w:pPr>
              <w:pStyle w:val="TableParagraph"/>
              <w:spacing w:before="47" w:line="276" w:lineRule="auto"/>
              <w:ind w:left="107" w:right="482"/>
              <w:rPr>
                <w:sz w:val="28"/>
              </w:rPr>
            </w:pPr>
            <w:r>
              <w:rPr>
                <w:sz w:val="28"/>
              </w:rPr>
              <w:t>представления о себе и</w:t>
            </w:r>
            <w:r>
              <w:rPr>
                <w:spacing w:val="-67"/>
                <w:sz w:val="28"/>
              </w:rPr>
              <w:t xml:space="preserve"> </w:t>
            </w:r>
            <w:r>
              <w:rPr>
                <w:sz w:val="28"/>
              </w:rPr>
              <w:t>близких людях,</w:t>
            </w:r>
            <w:r>
              <w:rPr>
                <w:spacing w:val="1"/>
                <w:sz w:val="28"/>
              </w:rPr>
              <w:t xml:space="preserve"> </w:t>
            </w:r>
            <w:r>
              <w:rPr>
                <w:sz w:val="28"/>
              </w:rPr>
              <w:t>эмоционально-</w:t>
            </w:r>
            <w:r>
              <w:rPr>
                <w:spacing w:val="1"/>
                <w:sz w:val="28"/>
              </w:rPr>
              <w:t xml:space="preserve"> </w:t>
            </w:r>
            <w:r>
              <w:rPr>
                <w:sz w:val="28"/>
              </w:rPr>
              <w:t>положительное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членам</w:t>
            </w:r>
          </w:p>
          <w:p w14:paraId="43FBD06F" w14:textId="77777777" w:rsidR="00A03118" w:rsidRDefault="00A03118" w:rsidP="00997D0D">
            <w:pPr>
              <w:pStyle w:val="TableParagraph"/>
              <w:spacing w:line="322" w:lineRule="exact"/>
              <w:ind w:left="107"/>
              <w:rPr>
                <w:sz w:val="28"/>
              </w:rPr>
            </w:pPr>
            <w:r>
              <w:rPr>
                <w:sz w:val="28"/>
              </w:rPr>
              <w:t>семьи и людям</w:t>
            </w:r>
          </w:p>
          <w:p w14:paraId="2E781561" w14:textId="77777777" w:rsidR="00A03118" w:rsidRDefault="00A03118" w:rsidP="00997D0D">
            <w:pPr>
              <w:pStyle w:val="TableParagraph"/>
              <w:spacing w:before="50" w:line="276" w:lineRule="auto"/>
              <w:ind w:left="107" w:right="176"/>
              <w:rPr>
                <w:sz w:val="28"/>
              </w:rPr>
            </w:pPr>
            <w:r>
              <w:rPr>
                <w:sz w:val="28"/>
              </w:rPr>
              <w:t>ближайшего окружения,</w:t>
            </w:r>
            <w:r>
              <w:rPr>
                <w:spacing w:val="1"/>
                <w:sz w:val="28"/>
              </w:rPr>
              <w:t xml:space="preserve"> </w:t>
            </w:r>
            <w:r>
              <w:rPr>
                <w:sz w:val="28"/>
              </w:rPr>
              <w:t>о</w:t>
            </w:r>
            <w:r>
              <w:rPr>
                <w:spacing w:val="-3"/>
                <w:sz w:val="28"/>
              </w:rPr>
              <w:t xml:space="preserve"> </w:t>
            </w:r>
            <w:r>
              <w:rPr>
                <w:sz w:val="28"/>
              </w:rPr>
              <w:t>деятельности</w:t>
            </w:r>
            <w:r>
              <w:rPr>
                <w:spacing w:val="-3"/>
                <w:sz w:val="28"/>
              </w:rPr>
              <w:t xml:space="preserve"> </w:t>
            </w:r>
            <w:r>
              <w:rPr>
                <w:sz w:val="28"/>
              </w:rPr>
              <w:t>взрослых;</w:t>
            </w:r>
          </w:p>
          <w:p w14:paraId="4FD90906" w14:textId="77777777" w:rsidR="00A03118" w:rsidRDefault="00A03118" w:rsidP="00997D0D">
            <w:pPr>
              <w:pStyle w:val="TableParagraph"/>
              <w:spacing w:line="276" w:lineRule="auto"/>
              <w:ind w:left="107" w:right="1282" w:firstLine="283"/>
              <w:rPr>
                <w:sz w:val="28"/>
              </w:rPr>
            </w:pPr>
            <w:r>
              <w:rPr>
                <w:sz w:val="28"/>
              </w:rPr>
              <w:t>расширять</w:t>
            </w:r>
            <w:r>
              <w:rPr>
                <w:spacing w:val="1"/>
                <w:sz w:val="28"/>
              </w:rPr>
              <w:t xml:space="preserve"> </w:t>
            </w:r>
            <w:r>
              <w:rPr>
                <w:sz w:val="28"/>
              </w:rPr>
              <w:t>представления</w:t>
            </w:r>
            <w:r>
              <w:rPr>
                <w:spacing w:val="-12"/>
                <w:sz w:val="28"/>
              </w:rPr>
              <w:t xml:space="preserve"> </w:t>
            </w:r>
            <w:r>
              <w:rPr>
                <w:sz w:val="28"/>
              </w:rPr>
              <w:t>о</w:t>
            </w:r>
          </w:p>
          <w:p w14:paraId="543BFC67" w14:textId="77777777" w:rsidR="00A03118" w:rsidRDefault="00A03118" w:rsidP="00997D0D">
            <w:pPr>
              <w:pStyle w:val="TableParagraph"/>
              <w:ind w:left="107"/>
              <w:rPr>
                <w:sz w:val="28"/>
              </w:rPr>
            </w:pPr>
            <w:r>
              <w:rPr>
                <w:sz w:val="28"/>
              </w:rPr>
              <w:t>населенном</w:t>
            </w:r>
            <w:r>
              <w:rPr>
                <w:spacing w:val="-4"/>
                <w:sz w:val="28"/>
              </w:rPr>
              <w:t xml:space="preserve"> </w:t>
            </w:r>
            <w:r>
              <w:rPr>
                <w:sz w:val="28"/>
              </w:rPr>
              <w:t>пункте,</w:t>
            </w:r>
            <w:r>
              <w:rPr>
                <w:spacing w:val="-2"/>
                <w:sz w:val="28"/>
              </w:rPr>
              <w:t xml:space="preserve"> </w:t>
            </w:r>
            <w:r>
              <w:rPr>
                <w:sz w:val="28"/>
              </w:rPr>
              <w:t>в</w:t>
            </w:r>
          </w:p>
          <w:p w14:paraId="1C4ED15D" w14:textId="77777777" w:rsidR="00A03118" w:rsidRDefault="00A03118" w:rsidP="00997D0D">
            <w:pPr>
              <w:pStyle w:val="TableParagraph"/>
              <w:spacing w:before="48" w:line="276" w:lineRule="auto"/>
              <w:ind w:left="107" w:right="360"/>
              <w:rPr>
                <w:sz w:val="28"/>
              </w:rPr>
            </w:pPr>
            <w:r>
              <w:rPr>
                <w:sz w:val="28"/>
              </w:rPr>
              <w:t>котором</w:t>
            </w:r>
            <w:r>
              <w:rPr>
                <w:spacing w:val="-4"/>
                <w:sz w:val="28"/>
              </w:rPr>
              <w:t xml:space="preserve"> </w:t>
            </w:r>
            <w:r>
              <w:rPr>
                <w:sz w:val="28"/>
              </w:rPr>
              <w:t>живет</w:t>
            </w:r>
            <w:r>
              <w:rPr>
                <w:spacing w:val="-8"/>
                <w:sz w:val="28"/>
              </w:rPr>
              <w:t xml:space="preserve"> </w:t>
            </w:r>
            <w:r>
              <w:rPr>
                <w:sz w:val="28"/>
              </w:rPr>
              <w:t>ребёнок,</w:t>
            </w:r>
            <w:r>
              <w:rPr>
                <w:spacing w:val="-67"/>
                <w:sz w:val="28"/>
              </w:rPr>
              <w:t xml:space="preserve"> </w:t>
            </w:r>
            <w:r>
              <w:rPr>
                <w:sz w:val="28"/>
              </w:rPr>
              <w:t>его</w:t>
            </w:r>
          </w:p>
          <w:p w14:paraId="16C29D60" w14:textId="77777777" w:rsidR="00A03118" w:rsidRDefault="00A03118" w:rsidP="00997D0D">
            <w:pPr>
              <w:pStyle w:val="TableParagraph"/>
              <w:spacing w:before="1" w:line="276" w:lineRule="auto"/>
              <w:ind w:left="107" w:right="168"/>
              <w:rPr>
                <w:sz w:val="28"/>
              </w:rPr>
            </w:pPr>
            <w:r>
              <w:rPr>
                <w:sz w:val="28"/>
              </w:rPr>
              <w:t>достопримечательностях,</w:t>
            </w:r>
            <w:r>
              <w:rPr>
                <w:spacing w:val="-67"/>
                <w:sz w:val="28"/>
              </w:rPr>
              <w:t xml:space="preserve"> </w:t>
            </w:r>
            <w:r>
              <w:rPr>
                <w:sz w:val="28"/>
              </w:rPr>
              <w:t>эмоционально</w:t>
            </w:r>
          </w:p>
          <w:p w14:paraId="431C3561" w14:textId="77777777" w:rsidR="00A03118" w:rsidRDefault="00A03118" w:rsidP="00997D0D">
            <w:pPr>
              <w:pStyle w:val="TableParagraph"/>
              <w:spacing w:line="321" w:lineRule="exact"/>
              <w:ind w:left="107"/>
              <w:rPr>
                <w:sz w:val="28"/>
              </w:rPr>
            </w:pPr>
            <w:r>
              <w:rPr>
                <w:sz w:val="28"/>
              </w:rPr>
              <w:t>откликаться</w:t>
            </w:r>
            <w:r>
              <w:rPr>
                <w:spacing w:val="-3"/>
                <w:sz w:val="28"/>
              </w:rPr>
              <w:t xml:space="preserve"> </w:t>
            </w:r>
            <w:r>
              <w:rPr>
                <w:sz w:val="28"/>
              </w:rPr>
              <w:t>на</w:t>
            </w:r>
          </w:p>
          <w:p w14:paraId="2C38AB59" w14:textId="77777777" w:rsidR="00A03118" w:rsidRDefault="00A03118" w:rsidP="00997D0D">
            <w:pPr>
              <w:pStyle w:val="TableParagraph"/>
              <w:spacing w:before="11" w:line="372" w:lineRule="exact"/>
              <w:ind w:left="107" w:right="434"/>
              <w:rPr>
                <w:sz w:val="28"/>
              </w:rPr>
            </w:pPr>
            <w:r>
              <w:rPr>
                <w:sz w:val="28"/>
              </w:rPr>
              <w:t>праздничное</w:t>
            </w:r>
            <w:r>
              <w:rPr>
                <w:spacing w:val="-9"/>
                <w:sz w:val="28"/>
              </w:rPr>
              <w:t xml:space="preserve"> </w:t>
            </w:r>
            <w:r>
              <w:rPr>
                <w:sz w:val="28"/>
              </w:rPr>
              <w:t>убранство</w:t>
            </w:r>
            <w:r>
              <w:rPr>
                <w:spacing w:val="-67"/>
                <w:sz w:val="28"/>
              </w:rPr>
              <w:t xml:space="preserve"> </w:t>
            </w:r>
            <w:r>
              <w:rPr>
                <w:sz w:val="28"/>
              </w:rPr>
              <w:t>дома,</w:t>
            </w:r>
            <w:r>
              <w:rPr>
                <w:spacing w:val="-2"/>
                <w:sz w:val="28"/>
              </w:rPr>
              <w:t xml:space="preserve"> </w:t>
            </w:r>
            <w:r>
              <w:rPr>
                <w:sz w:val="28"/>
              </w:rPr>
              <w:t>ДОО</w:t>
            </w:r>
          </w:p>
        </w:tc>
        <w:tc>
          <w:tcPr>
            <w:tcW w:w="6805" w:type="dxa"/>
            <w:gridSpan w:val="2"/>
          </w:tcPr>
          <w:p w14:paraId="15123865" w14:textId="77777777" w:rsidR="00A03118" w:rsidRDefault="00A03118" w:rsidP="00997D0D">
            <w:pPr>
              <w:pStyle w:val="TableParagraph"/>
              <w:spacing w:line="276" w:lineRule="auto"/>
              <w:ind w:right="111" w:firstLine="439"/>
              <w:jc w:val="both"/>
              <w:rPr>
                <w:sz w:val="28"/>
              </w:rPr>
            </w:pPr>
            <w:r>
              <w:rPr>
                <w:sz w:val="28"/>
              </w:rPr>
              <w:t>Педагог</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об</w:t>
            </w:r>
            <w:r>
              <w:rPr>
                <w:spacing w:val="-67"/>
                <w:sz w:val="28"/>
              </w:rPr>
              <w:t xml:space="preserve"> </w:t>
            </w:r>
            <w:r>
              <w:rPr>
                <w:sz w:val="28"/>
              </w:rPr>
              <w:t>окружающем</w:t>
            </w:r>
            <w:r>
              <w:rPr>
                <w:spacing w:val="1"/>
                <w:sz w:val="28"/>
              </w:rPr>
              <w:t xml:space="preserve"> </w:t>
            </w:r>
            <w:r>
              <w:rPr>
                <w:sz w:val="28"/>
              </w:rPr>
              <w:t>мире,</w:t>
            </w:r>
            <w:r>
              <w:rPr>
                <w:spacing w:val="1"/>
                <w:sz w:val="28"/>
              </w:rPr>
              <w:t xml:space="preserve"> </w:t>
            </w:r>
            <w:r>
              <w:rPr>
                <w:sz w:val="28"/>
              </w:rPr>
              <w:t>знакомит</w:t>
            </w:r>
            <w:r>
              <w:rPr>
                <w:spacing w:val="1"/>
                <w:sz w:val="28"/>
              </w:rPr>
              <w:t xml:space="preserve"> </w:t>
            </w:r>
            <w:r>
              <w:rPr>
                <w:sz w:val="28"/>
              </w:rPr>
              <w:t>их</w:t>
            </w:r>
            <w:r>
              <w:rPr>
                <w:spacing w:val="1"/>
                <w:sz w:val="28"/>
              </w:rPr>
              <w:t xml:space="preserve"> </w:t>
            </w:r>
            <w:r>
              <w:rPr>
                <w:sz w:val="28"/>
              </w:rPr>
              <w:t>с</w:t>
            </w:r>
            <w:r>
              <w:rPr>
                <w:spacing w:val="1"/>
                <w:sz w:val="28"/>
              </w:rPr>
              <w:t xml:space="preserve"> </w:t>
            </w:r>
            <w:r>
              <w:rPr>
                <w:sz w:val="28"/>
              </w:rPr>
              <w:t>явлениями</w:t>
            </w:r>
            <w:r>
              <w:rPr>
                <w:spacing w:val="1"/>
                <w:sz w:val="28"/>
              </w:rPr>
              <w:t xml:space="preserve"> </w:t>
            </w:r>
            <w:r>
              <w:rPr>
                <w:sz w:val="28"/>
              </w:rPr>
              <w:t>общественной</w:t>
            </w:r>
            <w:r>
              <w:rPr>
                <w:spacing w:val="1"/>
                <w:sz w:val="28"/>
              </w:rPr>
              <w:t xml:space="preserve"> </w:t>
            </w:r>
            <w:r>
              <w:rPr>
                <w:sz w:val="28"/>
              </w:rPr>
              <w:t>жизни,</w:t>
            </w:r>
            <w:r>
              <w:rPr>
                <w:spacing w:val="1"/>
                <w:sz w:val="28"/>
              </w:rPr>
              <w:t xml:space="preserve"> </w:t>
            </w:r>
            <w:r>
              <w:rPr>
                <w:sz w:val="28"/>
              </w:rPr>
              <w:t>с</w:t>
            </w:r>
            <w:r>
              <w:rPr>
                <w:spacing w:val="1"/>
                <w:sz w:val="28"/>
              </w:rPr>
              <w:t xml:space="preserve"> </w:t>
            </w:r>
            <w:r>
              <w:rPr>
                <w:sz w:val="28"/>
              </w:rPr>
              <w:t>деятельностью</w:t>
            </w:r>
            <w:r>
              <w:rPr>
                <w:spacing w:val="1"/>
                <w:sz w:val="28"/>
              </w:rPr>
              <w:t xml:space="preserve"> </w:t>
            </w:r>
            <w:r>
              <w:rPr>
                <w:sz w:val="28"/>
              </w:rPr>
              <w:t>взрослых</w:t>
            </w:r>
            <w:r>
              <w:rPr>
                <w:spacing w:val="1"/>
                <w:sz w:val="28"/>
              </w:rPr>
              <w:t xml:space="preserve"> </w:t>
            </w:r>
            <w:r>
              <w:rPr>
                <w:sz w:val="28"/>
              </w:rPr>
              <w:t>(повар</w:t>
            </w:r>
            <w:r>
              <w:rPr>
                <w:spacing w:val="1"/>
                <w:sz w:val="28"/>
              </w:rPr>
              <w:t xml:space="preserve"> </w:t>
            </w:r>
            <w:r>
              <w:rPr>
                <w:sz w:val="28"/>
              </w:rPr>
              <w:t>варит</w:t>
            </w:r>
            <w:r>
              <w:rPr>
                <w:spacing w:val="1"/>
                <w:sz w:val="28"/>
              </w:rPr>
              <w:t xml:space="preserve"> </w:t>
            </w:r>
            <w:r>
              <w:rPr>
                <w:sz w:val="28"/>
              </w:rPr>
              <w:t>кашу,</w:t>
            </w:r>
            <w:r>
              <w:rPr>
                <w:spacing w:val="1"/>
                <w:sz w:val="28"/>
              </w:rPr>
              <w:t xml:space="preserve"> </w:t>
            </w:r>
            <w:r>
              <w:rPr>
                <w:sz w:val="28"/>
              </w:rPr>
              <w:t>шофер</w:t>
            </w:r>
            <w:r>
              <w:rPr>
                <w:spacing w:val="1"/>
                <w:sz w:val="28"/>
              </w:rPr>
              <w:t xml:space="preserve"> </w:t>
            </w:r>
            <w:r>
              <w:rPr>
                <w:sz w:val="28"/>
              </w:rPr>
              <w:t>водит</w:t>
            </w:r>
            <w:r>
              <w:rPr>
                <w:spacing w:val="1"/>
                <w:sz w:val="28"/>
              </w:rPr>
              <w:t xml:space="preserve"> </w:t>
            </w:r>
            <w:r>
              <w:rPr>
                <w:sz w:val="28"/>
              </w:rPr>
              <w:t>машину,</w:t>
            </w:r>
            <w:r>
              <w:rPr>
                <w:spacing w:val="1"/>
                <w:sz w:val="28"/>
              </w:rPr>
              <w:t xml:space="preserve"> </w:t>
            </w:r>
            <w:r>
              <w:rPr>
                <w:sz w:val="28"/>
              </w:rPr>
              <w:t>доктор</w:t>
            </w:r>
            <w:r>
              <w:rPr>
                <w:spacing w:val="1"/>
                <w:sz w:val="28"/>
              </w:rPr>
              <w:t xml:space="preserve"> </w:t>
            </w:r>
            <w:r>
              <w:rPr>
                <w:sz w:val="28"/>
              </w:rPr>
              <w:t>лечит);</w:t>
            </w:r>
            <w:r>
              <w:rPr>
                <w:spacing w:val="1"/>
                <w:sz w:val="28"/>
              </w:rPr>
              <w:t xml:space="preserve"> </w:t>
            </w:r>
            <w:r>
              <w:rPr>
                <w:sz w:val="28"/>
              </w:rPr>
              <w:t>развивает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себе</w:t>
            </w:r>
            <w:r>
              <w:rPr>
                <w:spacing w:val="1"/>
                <w:sz w:val="28"/>
              </w:rPr>
              <w:t xml:space="preserve"> </w:t>
            </w:r>
            <w:r>
              <w:rPr>
                <w:sz w:val="28"/>
              </w:rPr>
              <w:t>(о</w:t>
            </w:r>
            <w:r>
              <w:rPr>
                <w:spacing w:val="1"/>
                <w:sz w:val="28"/>
              </w:rPr>
              <w:t xml:space="preserve"> </w:t>
            </w:r>
            <w:r>
              <w:rPr>
                <w:sz w:val="28"/>
              </w:rPr>
              <w:t>своем</w:t>
            </w:r>
            <w:r>
              <w:rPr>
                <w:spacing w:val="1"/>
                <w:sz w:val="28"/>
              </w:rPr>
              <w:t xml:space="preserve"> </w:t>
            </w:r>
            <w:r>
              <w:rPr>
                <w:sz w:val="28"/>
              </w:rPr>
              <w:t>имени,</w:t>
            </w:r>
            <w:r>
              <w:rPr>
                <w:spacing w:val="1"/>
                <w:sz w:val="28"/>
              </w:rPr>
              <w:t xml:space="preserve"> </w:t>
            </w:r>
            <w:r>
              <w:rPr>
                <w:sz w:val="28"/>
              </w:rPr>
              <w:t>именах</w:t>
            </w:r>
            <w:r>
              <w:rPr>
                <w:spacing w:val="1"/>
                <w:sz w:val="28"/>
              </w:rPr>
              <w:t xml:space="preserve"> </w:t>
            </w:r>
            <w:r>
              <w:rPr>
                <w:sz w:val="28"/>
              </w:rPr>
              <w:t>близких</w:t>
            </w:r>
            <w:r>
              <w:rPr>
                <w:spacing w:val="1"/>
                <w:sz w:val="28"/>
              </w:rPr>
              <w:t xml:space="preserve"> </w:t>
            </w:r>
            <w:r>
              <w:rPr>
                <w:sz w:val="28"/>
              </w:rPr>
              <w:t>родственников),</w:t>
            </w:r>
            <w:r>
              <w:rPr>
                <w:spacing w:val="1"/>
                <w:sz w:val="28"/>
              </w:rPr>
              <w:t xml:space="preserve"> </w:t>
            </w:r>
            <w:r>
              <w:rPr>
                <w:sz w:val="28"/>
              </w:rPr>
              <w:t>о</w:t>
            </w:r>
            <w:r>
              <w:rPr>
                <w:spacing w:val="1"/>
                <w:sz w:val="28"/>
              </w:rPr>
              <w:t xml:space="preserve"> </w:t>
            </w:r>
            <w:r>
              <w:rPr>
                <w:sz w:val="28"/>
              </w:rPr>
              <w:t>внешнем</w:t>
            </w:r>
            <w:r>
              <w:rPr>
                <w:spacing w:val="-67"/>
                <w:sz w:val="28"/>
              </w:rPr>
              <w:t xml:space="preserve"> </w:t>
            </w:r>
            <w:r>
              <w:rPr>
                <w:sz w:val="28"/>
              </w:rPr>
              <w:t>облике человека, о его физических особенностях (у</w:t>
            </w:r>
            <w:r>
              <w:rPr>
                <w:spacing w:val="1"/>
                <w:sz w:val="28"/>
              </w:rPr>
              <w:t xml:space="preserve"> </w:t>
            </w:r>
            <w:r>
              <w:rPr>
                <w:sz w:val="28"/>
              </w:rPr>
              <w:t>каждого есть голова, руки, ноги, лицо; на лице - глаза,</w:t>
            </w:r>
            <w:r>
              <w:rPr>
                <w:spacing w:val="-67"/>
                <w:sz w:val="28"/>
              </w:rPr>
              <w:t xml:space="preserve"> </w:t>
            </w:r>
            <w:r>
              <w:rPr>
                <w:sz w:val="28"/>
              </w:rPr>
              <w:t>нос,</w:t>
            </w:r>
            <w:r>
              <w:rPr>
                <w:spacing w:val="1"/>
                <w:sz w:val="28"/>
              </w:rPr>
              <w:t xml:space="preserve"> </w:t>
            </w:r>
            <w:r>
              <w:rPr>
                <w:sz w:val="28"/>
              </w:rPr>
              <w:t>рот</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о</w:t>
            </w:r>
            <w:r>
              <w:rPr>
                <w:spacing w:val="1"/>
                <w:sz w:val="28"/>
              </w:rPr>
              <w:t xml:space="preserve"> </w:t>
            </w:r>
            <w:r>
              <w:rPr>
                <w:sz w:val="28"/>
              </w:rPr>
              <w:t>его</w:t>
            </w:r>
            <w:r>
              <w:rPr>
                <w:spacing w:val="1"/>
                <w:sz w:val="28"/>
              </w:rPr>
              <w:t xml:space="preserve"> </w:t>
            </w:r>
            <w:r>
              <w:rPr>
                <w:sz w:val="28"/>
              </w:rPr>
              <w:t>физических</w:t>
            </w:r>
            <w:r>
              <w:rPr>
                <w:spacing w:val="1"/>
                <w:sz w:val="28"/>
              </w:rPr>
              <w:t xml:space="preserve"> </w:t>
            </w:r>
            <w:r>
              <w:rPr>
                <w:sz w:val="28"/>
              </w:rPr>
              <w:t>и</w:t>
            </w:r>
            <w:r>
              <w:rPr>
                <w:spacing w:val="-67"/>
                <w:sz w:val="28"/>
              </w:rPr>
              <w:t xml:space="preserve"> </w:t>
            </w:r>
            <w:r>
              <w:rPr>
                <w:sz w:val="28"/>
              </w:rPr>
              <w:t>эмоциональных</w:t>
            </w:r>
            <w:r>
              <w:rPr>
                <w:spacing w:val="1"/>
                <w:sz w:val="28"/>
              </w:rPr>
              <w:t xml:space="preserve"> </w:t>
            </w:r>
            <w:r>
              <w:rPr>
                <w:sz w:val="28"/>
              </w:rPr>
              <w:t>состояниях</w:t>
            </w:r>
            <w:r>
              <w:rPr>
                <w:spacing w:val="1"/>
                <w:sz w:val="28"/>
              </w:rPr>
              <w:t xml:space="preserve"> </w:t>
            </w:r>
            <w:r>
              <w:rPr>
                <w:sz w:val="28"/>
              </w:rPr>
              <w:t>(проголодался</w:t>
            </w:r>
            <w:r>
              <w:rPr>
                <w:spacing w:val="1"/>
                <w:sz w:val="28"/>
              </w:rPr>
              <w:t xml:space="preserve"> </w:t>
            </w:r>
            <w:r>
              <w:rPr>
                <w:sz w:val="28"/>
              </w:rPr>
              <w:t>-</w:t>
            </w:r>
            <w:r>
              <w:rPr>
                <w:spacing w:val="-67"/>
                <w:sz w:val="28"/>
              </w:rPr>
              <w:t xml:space="preserve"> </w:t>
            </w:r>
            <w:r>
              <w:rPr>
                <w:sz w:val="28"/>
              </w:rPr>
              <w:t>насытился,</w:t>
            </w:r>
            <w:r>
              <w:rPr>
                <w:spacing w:val="1"/>
                <w:sz w:val="28"/>
              </w:rPr>
              <w:t xml:space="preserve"> </w:t>
            </w:r>
            <w:r>
              <w:rPr>
                <w:sz w:val="28"/>
              </w:rPr>
              <w:t>устал</w:t>
            </w:r>
            <w:r>
              <w:rPr>
                <w:spacing w:val="1"/>
                <w:sz w:val="28"/>
              </w:rPr>
              <w:t xml:space="preserve"> </w:t>
            </w:r>
            <w:r>
              <w:rPr>
                <w:sz w:val="28"/>
              </w:rPr>
              <w:t>-</w:t>
            </w:r>
            <w:r>
              <w:rPr>
                <w:spacing w:val="1"/>
                <w:sz w:val="28"/>
              </w:rPr>
              <w:t xml:space="preserve"> </w:t>
            </w:r>
            <w:r>
              <w:rPr>
                <w:sz w:val="28"/>
              </w:rPr>
              <w:t>отдохнул;</w:t>
            </w:r>
            <w:r>
              <w:rPr>
                <w:spacing w:val="1"/>
                <w:sz w:val="28"/>
              </w:rPr>
              <w:t xml:space="preserve"> </w:t>
            </w:r>
            <w:r>
              <w:rPr>
                <w:sz w:val="28"/>
              </w:rPr>
              <w:t>намочил</w:t>
            </w:r>
            <w:r>
              <w:rPr>
                <w:spacing w:val="1"/>
                <w:sz w:val="28"/>
              </w:rPr>
              <w:t xml:space="preserve"> </w:t>
            </w:r>
            <w:r>
              <w:rPr>
                <w:sz w:val="28"/>
              </w:rPr>
              <w:t>-</w:t>
            </w:r>
            <w:r>
              <w:rPr>
                <w:spacing w:val="1"/>
                <w:sz w:val="28"/>
              </w:rPr>
              <w:t xml:space="preserve"> </w:t>
            </w:r>
            <w:r>
              <w:rPr>
                <w:sz w:val="28"/>
              </w:rPr>
              <w:t>вытер;</w:t>
            </w:r>
            <w:r>
              <w:rPr>
                <w:spacing w:val="1"/>
                <w:sz w:val="28"/>
              </w:rPr>
              <w:t xml:space="preserve"> </w:t>
            </w:r>
            <w:r>
              <w:rPr>
                <w:sz w:val="28"/>
              </w:rPr>
              <w:t>заплакал</w:t>
            </w:r>
            <w:r>
              <w:rPr>
                <w:spacing w:val="1"/>
                <w:sz w:val="28"/>
              </w:rPr>
              <w:t xml:space="preserve"> </w:t>
            </w:r>
            <w:r>
              <w:rPr>
                <w:sz w:val="28"/>
              </w:rPr>
              <w:t>-</w:t>
            </w:r>
            <w:r>
              <w:rPr>
                <w:spacing w:val="1"/>
                <w:sz w:val="28"/>
              </w:rPr>
              <w:t xml:space="preserve"> </w:t>
            </w:r>
            <w:r>
              <w:rPr>
                <w:sz w:val="28"/>
              </w:rPr>
              <w:t>засмеялся</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о</w:t>
            </w:r>
            <w:r>
              <w:rPr>
                <w:spacing w:val="1"/>
                <w:sz w:val="28"/>
              </w:rPr>
              <w:t xml:space="preserve"> </w:t>
            </w:r>
            <w:r>
              <w:rPr>
                <w:sz w:val="28"/>
              </w:rPr>
              <w:t>деятельности</w:t>
            </w:r>
            <w:r>
              <w:rPr>
                <w:spacing w:val="1"/>
                <w:sz w:val="28"/>
              </w:rPr>
              <w:t xml:space="preserve"> </w:t>
            </w:r>
            <w:r>
              <w:rPr>
                <w:sz w:val="28"/>
              </w:rPr>
              <w:t>близких ребёнку людей («Мама моет пол»; «Бабушка</w:t>
            </w:r>
            <w:r>
              <w:rPr>
                <w:spacing w:val="1"/>
                <w:sz w:val="28"/>
              </w:rPr>
              <w:t xml:space="preserve"> </w:t>
            </w:r>
            <w:r>
              <w:rPr>
                <w:sz w:val="28"/>
              </w:rPr>
              <w:t>вяжет носочки»; «Сестра рисует»; «Дедушка читает</w:t>
            </w:r>
            <w:r>
              <w:rPr>
                <w:spacing w:val="1"/>
                <w:sz w:val="28"/>
              </w:rPr>
              <w:t xml:space="preserve"> </w:t>
            </w:r>
            <w:r>
              <w:rPr>
                <w:sz w:val="28"/>
              </w:rPr>
              <w:t>газету»;</w:t>
            </w:r>
            <w:r>
              <w:rPr>
                <w:spacing w:val="1"/>
                <w:sz w:val="28"/>
              </w:rPr>
              <w:t xml:space="preserve"> </w:t>
            </w:r>
            <w:r>
              <w:rPr>
                <w:sz w:val="28"/>
              </w:rPr>
              <w:t>«Брат</w:t>
            </w:r>
            <w:r>
              <w:rPr>
                <w:spacing w:val="1"/>
                <w:sz w:val="28"/>
              </w:rPr>
              <w:t xml:space="preserve"> </w:t>
            </w:r>
            <w:r>
              <w:rPr>
                <w:sz w:val="28"/>
              </w:rPr>
              <w:t>строит</w:t>
            </w:r>
            <w:r>
              <w:rPr>
                <w:spacing w:val="1"/>
                <w:sz w:val="28"/>
              </w:rPr>
              <w:t xml:space="preserve"> </w:t>
            </w:r>
            <w:r>
              <w:rPr>
                <w:sz w:val="28"/>
              </w:rPr>
              <w:t>гараж»;</w:t>
            </w:r>
            <w:r>
              <w:rPr>
                <w:spacing w:val="1"/>
                <w:sz w:val="28"/>
              </w:rPr>
              <w:t xml:space="preserve"> </w:t>
            </w:r>
            <w:r>
              <w:rPr>
                <w:sz w:val="28"/>
              </w:rPr>
              <w:t>«Папа</w:t>
            </w:r>
            <w:r>
              <w:rPr>
                <w:spacing w:val="1"/>
                <w:sz w:val="28"/>
              </w:rPr>
              <w:t xml:space="preserve"> </w:t>
            </w:r>
            <w:r>
              <w:rPr>
                <w:sz w:val="28"/>
              </w:rPr>
              <w:t>работает</w:t>
            </w:r>
            <w:r>
              <w:rPr>
                <w:spacing w:val="1"/>
                <w:sz w:val="28"/>
              </w:rPr>
              <w:t xml:space="preserve"> </w:t>
            </w:r>
            <w:r>
              <w:rPr>
                <w:sz w:val="28"/>
              </w:rPr>
              <w:t>за</w:t>
            </w:r>
            <w:r>
              <w:rPr>
                <w:spacing w:val="1"/>
                <w:sz w:val="28"/>
              </w:rPr>
              <w:t xml:space="preserve"> </w:t>
            </w:r>
            <w:r>
              <w:rPr>
                <w:sz w:val="28"/>
              </w:rPr>
              <w:t>компьютером»</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о</w:t>
            </w:r>
            <w:r>
              <w:rPr>
                <w:spacing w:val="1"/>
                <w:sz w:val="28"/>
              </w:rPr>
              <w:t xml:space="preserve"> </w:t>
            </w:r>
            <w:r>
              <w:rPr>
                <w:sz w:val="28"/>
              </w:rPr>
              <w:t>предметах,</w:t>
            </w:r>
            <w:r>
              <w:rPr>
                <w:spacing w:val="1"/>
                <w:sz w:val="28"/>
              </w:rPr>
              <w:t xml:space="preserve"> </w:t>
            </w:r>
            <w:r>
              <w:rPr>
                <w:sz w:val="28"/>
              </w:rPr>
              <w:t>действиях</w:t>
            </w:r>
            <w:r>
              <w:rPr>
                <w:spacing w:val="1"/>
                <w:sz w:val="28"/>
              </w:rPr>
              <w:t xml:space="preserve"> </w:t>
            </w:r>
            <w:r>
              <w:rPr>
                <w:sz w:val="28"/>
              </w:rPr>
              <w:t>с</w:t>
            </w:r>
            <w:r>
              <w:rPr>
                <w:spacing w:val="1"/>
                <w:sz w:val="28"/>
              </w:rPr>
              <w:t xml:space="preserve"> </w:t>
            </w:r>
            <w:r>
              <w:rPr>
                <w:sz w:val="28"/>
              </w:rPr>
              <w:t>ними</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назначении:</w:t>
            </w:r>
            <w:r>
              <w:rPr>
                <w:spacing w:val="1"/>
                <w:sz w:val="28"/>
              </w:rPr>
              <w:t xml:space="preserve"> </w:t>
            </w:r>
            <w:r>
              <w:rPr>
                <w:sz w:val="28"/>
              </w:rPr>
              <w:t>предметы</w:t>
            </w:r>
            <w:r>
              <w:rPr>
                <w:spacing w:val="1"/>
                <w:sz w:val="28"/>
              </w:rPr>
              <w:t xml:space="preserve"> </w:t>
            </w:r>
            <w:r>
              <w:rPr>
                <w:sz w:val="28"/>
              </w:rPr>
              <w:t>домашнего</w:t>
            </w:r>
            <w:r>
              <w:rPr>
                <w:spacing w:val="1"/>
                <w:sz w:val="28"/>
              </w:rPr>
              <w:t xml:space="preserve"> </w:t>
            </w:r>
            <w:r>
              <w:rPr>
                <w:sz w:val="28"/>
              </w:rPr>
              <w:t>обихода</w:t>
            </w:r>
            <w:r>
              <w:rPr>
                <w:spacing w:val="1"/>
                <w:sz w:val="28"/>
              </w:rPr>
              <w:t xml:space="preserve"> </w:t>
            </w:r>
            <w:r>
              <w:rPr>
                <w:sz w:val="28"/>
              </w:rPr>
              <w:t>(посуда,</w:t>
            </w:r>
            <w:r>
              <w:rPr>
                <w:spacing w:val="1"/>
                <w:sz w:val="28"/>
              </w:rPr>
              <w:t xml:space="preserve"> </w:t>
            </w:r>
            <w:r>
              <w:rPr>
                <w:sz w:val="28"/>
              </w:rPr>
              <w:t>мебель,</w:t>
            </w:r>
            <w:r>
              <w:rPr>
                <w:spacing w:val="1"/>
                <w:sz w:val="28"/>
              </w:rPr>
              <w:t xml:space="preserve"> </w:t>
            </w:r>
            <w:r>
              <w:rPr>
                <w:sz w:val="28"/>
              </w:rPr>
              <w:t>одежда),</w:t>
            </w:r>
            <w:r>
              <w:rPr>
                <w:spacing w:val="1"/>
                <w:sz w:val="28"/>
              </w:rPr>
              <w:t xml:space="preserve"> </w:t>
            </w:r>
            <w:r>
              <w:rPr>
                <w:sz w:val="28"/>
              </w:rPr>
              <w:t>игрушки,</w:t>
            </w:r>
            <w:r>
              <w:rPr>
                <w:spacing w:val="40"/>
                <w:sz w:val="28"/>
              </w:rPr>
              <w:t xml:space="preserve"> </w:t>
            </w:r>
            <w:r>
              <w:rPr>
                <w:sz w:val="28"/>
              </w:rPr>
              <w:t>орудия</w:t>
            </w:r>
            <w:r>
              <w:rPr>
                <w:spacing w:val="44"/>
                <w:sz w:val="28"/>
              </w:rPr>
              <w:t xml:space="preserve"> </w:t>
            </w:r>
            <w:r>
              <w:rPr>
                <w:sz w:val="28"/>
              </w:rPr>
              <w:t>труда</w:t>
            </w:r>
            <w:r>
              <w:rPr>
                <w:spacing w:val="44"/>
                <w:sz w:val="28"/>
              </w:rPr>
              <w:t xml:space="preserve"> </w:t>
            </w:r>
            <w:r>
              <w:rPr>
                <w:sz w:val="28"/>
              </w:rPr>
              <w:t>(веник,</w:t>
            </w:r>
            <w:r>
              <w:rPr>
                <w:spacing w:val="40"/>
                <w:sz w:val="28"/>
              </w:rPr>
              <w:t xml:space="preserve"> </w:t>
            </w:r>
            <w:r>
              <w:rPr>
                <w:sz w:val="28"/>
              </w:rPr>
              <w:t>метла,</w:t>
            </w:r>
            <w:r>
              <w:rPr>
                <w:spacing w:val="41"/>
                <w:sz w:val="28"/>
              </w:rPr>
              <w:t xml:space="preserve"> </w:t>
            </w:r>
            <w:r>
              <w:rPr>
                <w:sz w:val="28"/>
              </w:rPr>
              <w:t>лопата,</w:t>
            </w:r>
            <w:r>
              <w:rPr>
                <w:spacing w:val="43"/>
                <w:sz w:val="28"/>
              </w:rPr>
              <w:t xml:space="preserve"> </w:t>
            </w:r>
            <w:r>
              <w:rPr>
                <w:sz w:val="28"/>
              </w:rPr>
              <w:t>ведро,</w:t>
            </w:r>
          </w:p>
          <w:p w14:paraId="770A43F8" w14:textId="77777777" w:rsidR="00A03118" w:rsidRDefault="00A03118" w:rsidP="00997D0D">
            <w:pPr>
              <w:pStyle w:val="TableParagraph"/>
              <w:jc w:val="both"/>
              <w:rPr>
                <w:sz w:val="28"/>
              </w:rPr>
            </w:pPr>
            <w:r>
              <w:rPr>
                <w:sz w:val="28"/>
              </w:rPr>
              <w:t>лейка</w:t>
            </w:r>
            <w:r>
              <w:rPr>
                <w:spacing w:val="-1"/>
                <w:sz w:val="28"/>
              </w:rPr>
              <w:t xml:space="preserve"> </w:t>
            </w:r>
            <w:r>
              <w:rPr>
                <w:sz w:val="28"/>
              </w:rPr>
              <w:t>и так далее).</w:t>
            </w:r>
          </w:p>
        </w:tc>
      </w:tr>
      <w:tr w:rsidR="00A03118" w14:paraId="6EA4C550" w14:textId="77777777" w:rsidTr="00997D0D">
        <w:trPr>
          <w:trHeight w:val="369"/>
        </w:trPr>
        <w:tc>
          <w:tcPr>
            <w:tcW w:w="10175" w:type="dxa"/>
            <w:gridSpan w:val="3"/>
          </w:tcPr>
          <w:p w14:paraId="7407E9E4" w14:textId="77777777" w:rsidR="00A03118" w:rsidRDefault="00A03118" w:rsidP="00997D0D">
            <w:pPr>
              <w:pStyle w:val="TableParagraph"/>
              <w:spacing w:line="309" w:lineRule="exact"/>
              <w:ind w:left="828"/>
              <w:rPr>
                <w:sz w:val="28"/>
              </w:rPr>
            </w:pPr>
            <w:r>
              <w:rPr>
                <w:sz w:val="28"/>
              </w:rPr>
              <w:t>Природа</w:t>
            </w:r>
          </w:p>
        </w:tc>
      </w:tr>
      <w:tr w:rsidR="00A03118" w14:paraId="11BD1D99" w14:textId="77777777" w:rsidTr="007C27D7">
        <w:trPr>
          <w:trHeight w:val="1550"/>
        </w:trPr>
        <w:tc>
          <w:tcPr>
            <w:tcW w:w="3399" w:type="dxa"/>
            <w:gridSpan w:val="2"/>
          </w:tcPr>
          <w:p w14:paraId="42328712" w14:textId="77777777" w:rsidR="00A03118" w:rsidRDefault="00A03118" w:rsidP="00997D0D">
            <w:pPr>
              <w:pStyle w:val="TableParagraph"/>
              <w:spacing w:line="312" w:lineRule="exact"/>
              <w:ind w:left="249"/>
              <w:rPr>
                <w:sz w:val="28"/>
              </w:rPr>
            </w:pPr>
            <w:r>
              <w:rPr>
                <w:sz w:val="28"/>
              </w:rPr>
              <w:t>Организовывать</w:t>
            </w:r>
          </w:p>
          <w:p w14:paraId="2774A4DE" w14:textId="77777777" w:rsidR="00A03118" w:rsidRDefault="00A03118" w:rsidP="00997D0D">
            <w:pPr>
              <w:pStyle w:val="TableParagraph"/>
              <w:spacing w:before="47" w:line="276" w:lineRule="auto"/>
              <w:ind w:left="107" w:right="226"/>
              <w:rPr>
                <w:sz w:val="28"/>
              </w:rPr>
            </w:pPr>
            <w:r>
              <w:rPr>
                <w:sz w:val="28"/>
              </w:rPr>
              <w:t>взаимодействие и знакомить</w:t>
            </w:r>
            <w:r>
              <w:rPr>
                <w:spacing w:val="-67"/>
                <w:sz w:val="28"/>
              </w:rPr>
              <w:t xml:space="preserve"> </w:t>
            </w:r>
            <w:r>
              <w:rPr>
                <w:sz w:val="28"/>
              </w:rPr>
              <w:t>с животными и растениями</w:t>
            </w:r>
            <w:r>
              <w:rPr>
                <w:spacing w:val="1"/>
                <w:sz w:val="28"/>
              </w:rPr>
              <w:t xml:space="preserve"> </w:t>
            </w:r>
            <w:r>
              <w:rPr>
                <w:sz w:val="28"/>
              </w:rPr>
              <w:t>ближайшего окружения, их</w:t>
            </w:r>
            <w:r>
              <w:rPr>
                <w:spacing w:val="1"/>
                <w:sz w:val="28"/>
              </w:rPr>
              <w:t xml:space="preserve"> </w:t>
            </w:r>
            <w:r>
              <w:rPr>
                <w:sz w:val="28"/>
              </w:rPr>
              <w:t>названиями, строением и</w:t>
            </w:r>
            <w:r>
              <w:rPr>
                <w:spacing w:val="1"/>
                <w:sz w:val="28"/>
              </w:rPr>
              <w:t xml:space="preserve"> </w:t>
            </w:r>
            <w:r>
              <w:rPr>
                <w:sz w:val="28"/>
              </w:rPr>
              <w:t>отличительными</w:t>
            </w:r>
          </w:p>
          <w:p w14:paraId="40E59EA2" w14:textId="77777777" w:rsidR="00A03118" w:rsidRDefault="00A03118" w:rsidP="00997D0D">
            <w:pPr>
              <w:pStyle w:val="TableParagraph"/>
              <w:spacing w:line="278" w:lineRule="auto"/>
              <w:ind w:left="107" w:right="102"/>
              <w:rPr>
                <w:sz w:val="28"/>
              </w:rPr>
            </w:pPr>
            <w:r>
              <w:rPr>
                <w:sz w:val="28"/>
              </w:rPr>
              <w:t>особенностями, некоторыми</w:t>
            </w:r>
            <w:r>
              <w:rPr>
                <w:spacing w:val="1"/>
                <w:sz w:val="28"/>
              </w:rPr>
              <w:t xml:space="preserve"> </w:t>
            </w:r>
            <w:r>
              <w:rPr>
                <w:sz w:val="28"/>
              </w:rPr>
              <w:t>объектами</w:t>
            </w:r>
            <w:r>
              <w:rPr>
                <w:spacing w:val="-7"/>
                <w:sz w:val="28"/>
              </w:rPr>
              <w:t xml:space="preserve"> </w:t>
            </w:r>
            <w:r>
              <w:rPr>
                <w:sz w:val="28"/>
              </w:rPr>
              <w:t>неживой</w:t>
            </w:r>
            <w:r>
              <w:rPr>
                <w:spacing w:val="-6"/>
                <w:sz w:val="28"/>
              </w:rPr>
              <w:t xml:space="preserve"> </w:t>
            </w:r>
            <w:r>
              <w:rPr>
                <w:sz w:val="28"/>
              </w:rPr>
              <w:t>природы;</w:t>
            </w:r>
          </w:p>
          <w:p w14:paraId="4403795A" w14:textId="77777777" w:rsidR="00A03118" w:rsidRDefault="00A03118" w:rsidP="00997D0D">
            <w:pPr>
              <w:pStyle w:val="TableParagraph"/>
              <w:spacing w:before="115" w:line="276" w:lineRule="auto"/>
              <w:ind w:left="107" w:right="720" w:firstLine="142"/>
              <w:rPr>
                <w:sz w:val="28"/>
              </w:rPr>
            </w:pPr>
            <w:r>
              <w:rPr>
                <w:sz w:val="28"/>
              </w:rPr>
              <w:t>развивать способность</w:t>
            </w:r>
            <w:r>
              <w:rPr>
                <w:spacing w:val="1"/>
                <w:sz w:val="28"/>
              </w:rPr>
              <w:t xml:space="preserve"> </w:t>
            </w:r>
            <w:r>
              <w:rPr>
                <w:sz w:val="28"/>
              </w:rPr>
              <w:t>наблюдать за явлениями</w:t>
            </w:r>
            <w:r>
              <w:rPr>
                <w:spacing w:val="-67"/>
                <w:sz w:val="28"/>
              </w:rPr>
              <w:t xml:space="preserve"> </w:t>
            </w:r>
            <w:r>
              <w:rPr>
                <w:sz w:val="28"/>
              </w:rPr>
              <w:t xml:space="preserve">природы, </w:t>
            </w:r>
            <w:r>
              <w:rPr>
                <w:sz w:val="28"/>
              </w:rPr>
              <w:lastRenderedPageBreak/>
              <w:t>воспитывать</w:t>
            </w:r>
            <w:r>
              <w:rPr>
                <w:spacing w:val="1"/>
                <w:sz w:val="28"/>
              </w:rPr>
              <w:t xml:space="preserve"> </w:t>
            </w:r>
            <w:r>
              <w:rPr>
                <w:sz w:val="28"/>
              </w:rPr>
              <w:t>бережное</w:t>
            </w:r>
            <w:r>
              <w:rPr>
                <w:spacing w:val="-2"/>
                <w:sz w:val="28"/>
              </w:rPr>
              <w:t xml:space="preserve"> </w:t>
            </w:r>
            <w:r>
              <w:rPr>
                <w:sz w:val="28"/>
              </w:rPr>
              <w:t>отношение</w:t>
            </w:r>
            <w:r>
              <w:rPr>
                <w:spacing w:val="-2"/>
                <w:sz w:val="28"/>
              </w:rPr>
              <w:t xml:space="preserve"> </w:t>
            </w:r>
            <w:r>
              <w:rPr>
                <w:sz w:val="28"/>
              </w:rPr>
              <w:t>к животным</w:t>
            </w:r>
            <w:r>
              <w:rPr>
                <w:spacing w:val="-1"/>
                <w:sz w:val="28"/>
              </w:rPr>
              <w:t xml:space="preserve"> </w:t>
            </w:r>
            <w:r>
              <w:rPr>
                <w:sz w:val="28"/>
              </w:rPr>
              <w:t>и</w:t>
            </w:r>
            <w:r>
              <w:rPr>
                <w:spacing w:val="-3"/>
                <w:sz w:val="28"/>
              </w:rPr>
              <w:t xml:space="preserve"> </w:t>
            </w:r>
            <w:r>
              <w:rPr>
                <w:sz w:val="28"/>
              </w:rPr>
              <w:t>растениям</w:t>
            </w:r>
          </w:p>
        </w:tc>
        <w:tc>
          <w:tcPr>
            <w:tcW w:w="6776" w:type="dxa"/>
          </w:tcPr>
          <w:p w14:paraId="54535CFE" w14:textId="77777777" w:rsidR="00A03118" w:rsidRDefault="00A03118" w:rsidP="00997D0D">
            <w:pPr>
              <w:pStyle w:val="TableParagraph"/>
              <w:spacing w:line="276" w:lineRule="auto"/>
              <w:ind w:right="114" w:firstLine="700"/>
              <w:jc w:val="both"/>
              <w:rPr>
                <w:sz w:val="28"/>
              </w:rPr>
            </w:pPr>
            <w:r>
              <w:rPr>
                <w:sz w:val="28"/>
              </w:rPr>
              <w:lastRenderedPageBreak/>
              <w:t>В</w:t>
            </w:r>
            <w:r>
              <w:rPr>
                <w:spacing w:val="1"/>
                <w:sz w:val="28"/>
              </w:rPr>
              <w:t xml:space="preserve"> </w:t>
            </w:r>
            <w:r>
              <w:rPr>
                <w:sz w:val="28"/>
              </w:rPr>
              <w:t>процессе</w:t>
            </w:r>
            <w:r>
              <w:rPr>
                <w:spacing w:val="1"/>
                <w:sz w:val="28"/>
              </w:rPr>
              <w:t xml:space="preserve"> </w:t>
            </w:r>
            <w:r>
              <w:rPr>
                <w:sz w:val="28"/>
              </w:rPr>
              <w:t>ознакомления</w:t>
            </w:r>
            <w:r>
              <w:rPr>
                <w:spacing w:val="1"/>
                <w:sz w:val="28"/>
              </w:rPr>
              <w:t xml:space="preserve"> </w:t>
            </w:r>
            <w:r>
              <w:rPr>
                <w:sz w:val="28"/>
              </w:rPr>
              <w:t>с</w:t>
            </w:r>
            <w:r>
              <w:rPr>
                <w:spacing w:val="71"/>
                <w:sz w:val="28"/>
              </w:rPr>
              <w:t xml:space="preserve"> </w:t>
            </w:r>
            <w:r>
              <w:rPr>
                <w:sz w:val="28"/>
              </w:rPr>
              <w:t>природой</w:t>
            </w:r>
            <w:r>
              <w:rPr>
                <w:spacing w:val="1"/>
                <w:sz w:val="28"/>
              </w:rPr>
              <w:t xml:space="preserve"> </w:t>
            </w:r>
            <w:r>
              <w:rPr>
                <w:sz w:val="28"/>
              </w:rPr>
              <w:t>педагог организует взаимодействие и направляет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объекты</w:t>
            </w:r>
            <w:r>
              <w:rPr>
                <w:spacing w:val="1"/>
                <w:sz w:val="28"/>
              </w:rPr>
              <w:t xml:space="preserve"> </w:t>
            </w:r>
            <w:r>
              <w:rPr>
                <w:sz w:val="28"/>
              </w:rPr>
              <w:t>живой</w:t>
            </w:r>
            <w:r>
              <w:rPr>
                <w:spacing w:val="1"/>
                <w:sz w:val="28"/>
              </w:rPr>
              <w:t xml:space="preserve"> </w:t>
            </w:r>
            <w:r>
              <w:rPr>
                <w:sz w:val="28"/>
              </w:rPr>
              <w:t>и</w:t>
            </w:r>
            <w:r>
              <w:rPr>
                <w:spacing w:val="1"/>
                <w:sz w:val="28"/>
              </w:rPr>
              <w:t xml:space="preserve"> </w:t>
            </w:r>
            <w:r>
              <w:rPr>
                <w:sz w:val="28"/>
              </w:rPr>
              <w:t>неживой</w:t>
            </w:r>
            <w:r>
              <w:rPr>
                <w:spacing w:val="1"/>
                <w:sz w:val="28"/>
              </w:rPr>
              <w:t xml:space="preserve"> </w:t>
            </w:r>
            <w:r>
              <w:rPr>
                <w:sz w:val="28"/>
              </w:rPr>
              <w:t>природы, явления природы, которые доступны для</w:t>
            </w:r>
            <w:r>
              <w:rPr>
                <w:spacing w:val="-67"/>
                <w:sz w:val="28"/>
              </w:rPr>
              <w:t xml:space="preserve"> </w:t>
            </w:r>
            <w:r>
              <w:rPr>
                <w:sz w:val="28"/>
              </w:rPr>
              <w:t>непосредственного восприятия.</w:t>
            </w:r>
          </w:p>
          <w:p w14:paraId="1D235A50" w14:textId="77777777" w:rsidR="00A03118" w:rsidRDefault="00A03118" w:rsidP="00997D0D">
            <w:pPr>
              <w:pStyle w:val="TableParagraph"/>
              <w:spacing w:line="276" w:lineRule="auto"/>
              <w:ind w:right="115" w:firstLine="700"/>
              <w:jc w:val="both"/>
              <w:rPr>
                <w:sz w:val="28"/>
              </w:rPr>
            </w:pPr>
            <w:r>
              <w:rPr>
                <w:sz w:val="28"/>
              </w:rPr>
              <w:t>Формирует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домашних</w:t>
            </w:r>
            <w:r>
              <w:rPr>
                <w:spacing w:val="1"/>
                <w:sz w:val="28"/>
              </w:rPr>
              <w:t xml:space="preserve"> </w:t>
            </w:r>
            <w:r>
              <w:rPr>
                <w:sz w:val="28"/>
              </w:rPr>
              <w:t>и</w:t>
            </w:r>
            <w:r>
              <w:rPr>
                <w:spacing w:val="1"/>
                <w:sz w:val="28"/>
              </w:rPr>
              <w:t xml:space="preserve"> </w:t>
            </w:r>
            <w:r>
              <w:rPr>
                <w:sz w:val="28"/>
              </w:rPr>
              <w:t>диких</w:t>
            </w:r>
            <w:r>
              <w:rPr>
                <w:spacing w:val="1"/>
                <w:sz w:val="28"/>
              </w:rPr>
              <w:t xml:space="preserve"> </w:t>
            </w:r>
            <w:r>
              <w:rPr>
                <w:sz w:val="28"/>
              </w:rPr>
              <w:t>животных</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детенышах</w:t>
            </w:r>
            <w:r>
              <w:rPr>
                <w:spacing w:val="1"/>
                <w:sz w:val="28"/>
              </w:rPr>
              <w:t xml:space="preserve"> </w:t>
            </w:r>
            <w:r>
              <w:rPr>
                <w:sz w:val="28"/>
              </w:rPr>
              <w:t>(особенности</w:t>
            </w:r>
            <w:r>
              <w:rPr>
                <w:spacing w:val="1"/>
                <w:sz w:val="28"/>
              </w:rPr>
              <w:t xml:space="preserve"> </w:t>
            </w:r>
            <w:r>
              <w:rPr>
                <w:sz w:val="28"/>
              </w:rPr>
              <w:t>внешнего</w:t>
            </w:r>
            <w:r>
              <w:rPr>
                <w:spacing w:val="1"/>
                <w:sz w:val="28"/>
              </w:rPr>
              <w:t xml:space="preserve"> </w:t>
            </w:r>
            <w:r>
              <w:rPr>
                <w:sz w:val="28"/>
              </w:rPr>
              <w:t>вида,</w:t>
            </w:r>
            <w:r>
              <w:rPr>
                <w:spacing w:val="1"/>
                <w:sz w:val="28"/>
              </w:rPr>
              <w:t xml:space="preserve"> </w:t>
            </w:r>
            <w:r>
              <w:rPr>
                <w:sz w:val="28"/>
              </w:rPr>
              <w:t>части</w:t>
            </w:r>
            <w:r>
              <w:rPr>
                <w:spacing w:val="1"/>
                <w:sz w:val="28"/>
              </w:rPr>
              <w:t xml:space="preserve"> </w:t>
            </w:r>
            <w:r>
              <w:rPr>
                <w:sz w:val="28"/>
              </w:rPr>
              <w:t>тела,</w:t>
            </w:r>
            <w:r>
              <w:rPr>
                <w:spacing w:val="1"/>
                <w:sz w:val="28"/>
              </w:rPr>
              <w:t xml:space="preserve"> </w:t>
            </w:r>
            <w:r>
              <w:rPr>
                <w:sz w:val="28"/>
              </w:rPr>
              <w:t>питание,</w:t>
            </w:r>
            <w:r>
              <w:rPr>
                <w:spacing w:val="1"/>
                <w:sz w:val="28"/>
              </w:rPr>
              <w:t xml:space="preserve"> </w:t>
            </w:r>
            <w:r>
              <w:rPr>
                <w:sz w:val="28"/>
              </w:rPr>
              <w:t>способы</w:t>
            </w:r>
            <w:r>
              <w:rPr>
                <w:spacing w:val="-67"/>
                <w:sz w:val="28"/>
              </w:rPr>
              <w:t xml:space="preserve"> </w:t>
            </w:r>
            <w:r>
              <w:rPr>
                <w:sz w:val="28"/>
              </w:rPr>
              <w:t>передвижения),</w:t>
            </w:r>
            <w:r>
              <w:rPr>
                <w:spacing w:val="1"/>
                <w:sz w:val="28"/>
              </w:rPr>
              <w:t xml:space="preserve"> </w:t>
            </w:r>
            <w:r>
              <w:rPr>
                <w:sz w:val="28"/>
              </w:rPr>
              <w:t>о</w:t>
            </w:r>
            <w:r>
              <w:rPr>
                <w:spacing w:val="1"/>
                <w:sz w:val="28"/>
              </w:rPr>
              <w:t xml:space="preserve"> </w:t>
            </w:r>
            <w:r>
              <w:rPr>
                <w:sz w:val="28"/>
              </w:rPr>
              <w:t>растениях</w:t>
            </w:r>
            <w:r>
              <w:rPr>
                <w:spacing w:val="1"/>
                <w:sz w:val="28"/>
              </w:rPr>
              <w:t xml:space="preserve"> </w:t>
            </w:r>
            <w:r>
              <w:rPr>
                <w:sz w:val="28"/>
              </w:rPr>
              <w:t>ближайшего</w:t>
            </w:r>
            <w:r>
              <w:rPr>
                <w:spacing w:val="1"/>
                <w:sz w:val="28"/>
              </w:rPr>
              <w:t xml:space="preserve"> </w:t>
            </w:r>
            <w:r>
              <w:rPr>
                <w:sz w:val="28"/>
              </w:rPr>
              <w:t>окружения (деревья, овощи, фрукты и другие), их</w:t>
            </w:r>
            <w:r>
              <w:rPr>
                <w:spacing w:val="1"/>
                <w:sz w:val="28"/>
              </w:rPr>
              <w:t xml:space="preserve"> </w:t>
            </w:r>
            <w:r>
              <w:rPr>
                <w:sz w:val="28"/>
              </w:rPr>
              <w:t>характерных</w:t>
            </w:r>
            <w:r>
              <w:rPr>
                <w:spacing w:val="1"/>
                <w:sz w:val="28"/>
              </w:rPr>
              <w:t xml:space="preserve"> </w:t>
            </w:r>
            <w:r>
              <w:rPr>
                <w:sz w:val="28"/>
              </w:rPr>
              <w:t>признаках</w:t>
            </w:r>
            <w:r>
              <w:rPr>
                <w:spacing w:val="1"/>
                <w:sz w:val="28"/>
              </w:rPr>
              <w:t xml:space="preserve"> </w:t>
            </w:r>
            <w:r>
              <w:rPr>
                <w:sz w:val="28"/>
              </w:rPr>
              <w:t>(цвет,</w:t>
            </w:r>
            <w:r>
              <w:rPr>
                <w:spacing w:val="1"/>
                <w:sz w:val="28"/>
              </w:rPr>
              <w:t xml:space="preserve"> </w:t>
            </w:r>
            <w:r>
              <w:rPr>
                <w:sz w:val="28"/>
              </w:rPr>
              <w:t>строение,</w:t>
            </w:r>
            <w:r>
              <w:rPr>
                <w:spacing w:val="-67"/>
                <w:sz w:val="28"/>
              </w:rPr>
              <w:t xml:space="preserve"> </w:t>
            </w:r>
            <w:r>
              <w:rPr>
                <w:sz w:val="28"/>
              </w:rPr>
              <w:t>поверхность,</w:t>
            </w:r>
            <w:r>
              <w:rPr>
                <w:spacing w:val="-2"/>
                <w:sz w:val="28"/>
              </w:rPr>
              <w:t xml:space="preserve"> </w:t>
            </w:r>
            <w:r>
              <w:rPr>
                <w:sz w:val="28"/>
              </w:rPr>
              <w:t>вкус),</w:t>
            </w:r>
            <w:r>
              <w:rPr>
                <w:spacing w:val="-1"/>
                <w:sz w:val="28"/>
              </w:rPr>
              <w:t xml:space="preserve"> </w:t>
            </w:r>
            <w:r>
              <w:rPr>
                <w:sz w:val="28"/>
              </w:rPr>
              <w:t>привлекает</w:t>
            </w:r>
            <w:r>
              <w:rPr>
                <w:spacing w:val="-1"/>
                <w:sz w:val="28"/>
              </w:rPr>
              <w:t xml:space="preserve"> </w:t>
            </w:r>
            <w:r>
              <w:rPr>
                <w:sz w:val="28"/>
              </w:rPr>
              <w:t>внимание</w:t>
            </w:r>
            <w:r>
              <w:rPr>
                <w:spacing w:val="-1"/>
                <w:sz w:val="28"/>
              </w:rPr>
              <w:t xml:space="preserve"> </w:t>
            </w:r>
            <w:r>
              <w:rPr>
                <w:sz w:val="28"/>
              </w:rPr>
              <w:t>и</w:t>
            </w:r>
          </w:p>
          <w:p w14:paraId="704C60F6" w14:textId="77777777" w:rsidR="00A03118" w:rsidRDefault="00A03118" w:rsidP="00997D0D">
            <w:pPr>
              <w:pStyle w:val="TableParagraph"/>
              <w:spacing w:line="276" w:lineRule="auto"/>
              <w:ind w:right="115"/>
              <w:jc w:val="both"/>
              <w:rPr>
                <w:sz w:val="28"/>
              </w:rPr>
            </w:pPr>
            <w:r>
              <w:rPr>
                <w:sz w:val="28"/>
              </w:rPr>
              <w:t xml:space="preserve">поддерживает  </w:t>
            </w:r>
            <w:r>
              <w:rPr>
                <w:spacing w:val="21"/>
                <w:sz w:val="28"/>
              </w:rPr>
              <w:t xml:space="preserve"> </w:t>
            </w:r>
            <w:r>
              <w:rPr>
                <w:sz w:val="28"/>
              </w:rPr>
              <w:t xml:space="preserve">интерес   </w:t>
            </w:r>
            <w:r>
              <w:rPr>
                <w:spacing w:val="20"/>
                <w:sz w:val="28"/>
              </w:rPr>
              <w:t xml:space="preserve"> </w:t>
            </w:r>
            <w:r>
              <w:rPr>
                <w:sz w:val="28"/>
              </w:rPr>
              <w:t xml:space="preserve">к   </w:t>
            </w:r>
            <w:r>
              <w:rPr>
                <w:spacing w:val="21"/>
                <w:sz w:val="28"/>
              </w:rPr>
              <w:t xml:space="preserve"> </w:t>
            </w:r>
            <w:r>
              <w:rPr>
                <w:sz w:val="28"/>
              </w:rPr>
              <w:t xml:space="preserve">объектам   </w:t>
            </w:r>
            <w:r>
              <w:rPr>
                <w:spacing w:val="20"/>
                <w:sz w:val="28"/>
              </w:rPr>
              <w:t xml:space="preserve"> </w:t>
            </w:r>
            <w:r>
              <w:rPr>
                <w:sz w:val="28"/>
              </w:rPr>
              <w:t>неживой природы</w:t>
            </w:r>
            <w:r>
              <w:rPr>
                <w:spacing w:val="1"/>
                <w:sz w:val="28"/>
              </w:rPr>
              <w:t xml:space="preserve"> </w:t>
            </w:r>
            <w:r>
              <w:rPr>
                <w:sz w:val="28"/>
              </w:rPr>
              <w:t>(солнце,</w:t>
            </w:r>
            <w:r>
              <w:rPr>
                <w:spacing w:val="1"/>
                <w:sz w:val="28"/>
              </w:rPr>
              <w:t xml:space="preserve"> </w:t>
            </w:r>
            <w:r>
              <w:rPr>
                <w:sz w:val="28"/>
              </w:rPr>
              <w:t>небо,</w:t>
            </w:r>
            <w:r>
              <w:rPr>
                <w:spacing w:val="1"/>
                <w:sz w:val="28"/>
              </w:rPr>
              <w:t xml:space="preserve"> </w:t>
            </w:r>
            <w:r>
              <w:rPr>
                <w:sz w:val="28"/>
              </w:rPr>
              <w:t>облака,</w:t>
            </w:r>
            <w:r>
              <w:rPr>
                <w:spacing w:val="1"/>
                <w:sz w:val="28"/>
              </w:rPr>
              <w:t xml:space="preserve"> </w:t>
            </w:r>
            <w:r>
              <w:rPr>
                <w:sz w:val="28"/>
              </w:rPr>
              <w:t>песок,</w:t>
            </w:r>
            <w:r>
              <w:rPr>
                <w:spacing w:val="1"/>
                <w:sz w:val="28"/>
              </w:rPr>
              <w:t xml:space="preserve"> </w:t>
            </w:r>
            <w:r>
              <w:rPr>
                <w:sz w:val="28"/>
              </w:rPr>
              <w:t>вода),</w:t>
            </w:r>
            <w:r>
              <w:rPr>
                <w:spacing w:val="1"/>
                <w:sz w:val="28"/>
              </w:rPr>
              <w:t xml:space="preserve"> </w:t>
            </w:r>
            <w:r>
              <w:rPr>
                <w:sz w:val="28"/>
              </w:rPr>
              <w:t>к</w:t>
            </w:r>
            <w:r>
              <w:rPr>
                <w:spacing w:val="1"/>
                <w:sz w:val="28"/>
              </w:rPr>
              <w:t xml:space="preserve"> </w:t>
            </w:r>
            <w:r>
              <w:rPr>
                <w:sz w:val="28"/>
              </w:rPr>
              <w:t>некоторым</w:t>
            </w:r>
            <w:r>
              <w:rPr>
                <w:spacing w:val="1"/>
                <w:sz w:val="28"/>
              </w:rPr>
              <w:t xml:space="preserve"> </w:t>
            </w:r>
            <w:r>
              <w:rPr>
                <w:sz w:val="28"/>
              </w:rPr>
              <w:t>явлениям</w:t>
            </w:r>
            <w:r>
              <w:rPr>
                <w:spacing w:val="1"/>
                <w:sz w:val="28"/>
              </w:rPr>
              <w:t xml:space="preserve"> </w:t>
            </w:r>
            <w:r>
              <w:rPr>
                <w:sz w:val="28"/>
              </w:rPr>
              <w:t>природы</w:t>
            </w:r>
            <w:r>
              <w:rPr>
                <w:spacing w:val="1"/>
                <w:sz w:val="28"/>
              </w:rPr>
              <w:t xml:space="preserve"> </w:t>
            </w:r>
            <w:r>
              <w:rPr>
                <w:sz w:val="28"/>
              </w:rPr>
              <w:t>(снег,</w:t>
            </w:r>
            <w:r>
              <w:rPr>
                <w:spacing w:val="1"/>
                <w:sz w:val="28"/>
              </w:rPr>
              <w:t xml:space="preserve"> </w:t>
            </w:r>
            <w:r>
              <w:rPr>
                <w:sz w:val="28"/>
              </w:rPr>
              <w:t>дождь,</w:t>
            </w:r>
            <w:r>
              <w:rPr>
                <w:spacing w:val="-67"/>
                <w:sz w:val="28"/>
              </w:rPr>
              <w:t xml:space="preserve"> </w:t>
            </w:r>
            <w:r>
              <w:rPr>
                <w:sz w:val="28"/>
              </w:rPr>
              <w:t>радуга,</w:t>
            </w:r>
            <w:r>
              <w:rPr>
                <w:spacing w:val="66"/>
                <w:sz w:val="28"/>
              </w:rPr>
              <w:t xml:space="preserve"> </w:t>
            </w:r>
            <w:r>
              <w:rPr>
                <w:sz w:val="28"/>
              </w:rPr>
              <w:t>ветер),</w:t>
            </w:r>
            <w:r>
              <w:rPr>
                <w:spacing w:val="67"/>
                <w:sz w:val="28"/>
              </w:rPr>
              <w:t xml:space="preserve"> </w:t>
            </w:r>
            <w:r>
              <w:rPr>
                <w:sz w:val="28"/>
              </w:rPr>
              <w:t>поощряет</w:t>
            </w:r>
            <w:r>
              <w:rPr>
                <w:spacing w:val="66"/>
                <w:sz w:val="28"/>
              </w:rPr>
              <w:t xml:space="preserve"> </w:t>
            </w:r>
            <w:r>
              <w:rPr>
                <w:sz w:val="28"/>
              </w:rPr>
              <w:t>бережное</w:t>
            </w:r>
            <w:r>
              <w:rPr>
                <w:spacing w:val="67"/>
                <w:sz w:val="28"/>
              </w:rPr>
              <w:t xml:space="preserve"> </w:t>
            </w:r>
            <w:r>
              <w:rPr>
                <w:sz w:val="28"/>
              </w:rPr>
              <w:t>отношение</w:t>
            </w:r>
            <w:r>
              <w:rPr>
                <w:spacing w:val="68"/>
                <w:sz w:val="28"/>
              </w:rPr>
              <w:t xml:space="preserve"> </w:t>
            </w:r>
            <w:r>
              <w:rPr>
                <w:sz w:val="28"/>
              </w:rPr>
              <w:t>к</w:t>
            </w:r>
          </w:p>
          <w:p w14:paraId="3D30BC85" w14:textId="77777777" w:rsidR="00A03118" w:rsidRDefault="00A03118" w:rsidP="00997D0D">
            <w:pPr>
              <w:pStyle w:val="TableParagraph"/>
              <w:jc w:val="both"/>
              <w:rPr>
                <w:sz w:val="28"/>
              </w:rPr>
            </w:pPr>
            <w:r>
              <w:rPr>
                <w:sz w:val="28"/>
              </w:rPr>
              <w:lastRenderedPageBreak/>
              <w:t>животным</w:t>
            </w:r>
            <w:r>
              <w:rPr>
                <w:spacing w:val="-1"/>
                <w:sz w:val="28"/>
              </w:rPr>
              <w:t xml:space="preserve"> </w:t>
            </w:r>
            <w:r>
              <w:rPr>
                <w:sz w:val="28"/>
              </w:rPr>
              <w:t>и</w:t>
            </w:r>
            <w:r>
              <w:rPr>
                <w:spacing w:val="-3"/>
                <w:sz w:val="28"/>
              </w:rPr>
              <w:t xml:space="preserve"> </w:t>
            </w:r>
            <w:r>
              <w:rPr>
                <w:sz w:val="28"/>
              </w:rPr>
              <w:t>растениям.</w:t>
            </w:r>
          </w:p>
        </w:tc>
      </w:tr>
    </w:tbl>
    <w:p w14:paraId="1F2543E9" w14:textId="77777777" w:rsidR="00A03118" w:rsidRDefault="00A03118" w:rsidP="00A03118">
      <w:pPr>
        <w:spacing w:after="50" w:line="314" w:lineRule="exact"/>
        <w:ind w:left="992"/>
        <w:rPr>
          <w:b/>
          <w:sz w:val="28"/>
        </w:rPr>
      </w:pPr>
      <w:r>
        <w:rPr>
          <w:b/>
          <w:sz w:val="28"/>
        </w:rPr>
        <w:lastRenderedPageBreak/>
        <w:t>От 3</w:t>
      </w:r>
      <w:r>
        <w:rPr>
          <w:b/>
          <w:spacing w:val="-3"/>
          <w:sz w:val="28"/>
        </w:rPr>
        <w:t xml:space="preserve"> </w:t>
      </w:r>
      <w:r>
        <w:rPr>
          <w:b/>
          <w:sz w:val="28"/>
        </w:rPr>
        <w:t>лет</w:t>
      </w:r>
      <w:r>
        <w:rPr>
          <w:b/>
          <w:spacing w:val="1"/>
          <w:sz w:val="28"/>
        </w:rPr>
        <w:t xml:space="preserve"> </w:t>
      </w:r>
      <w:r>
        <w:rPr>
          <w:b/>
          <w:sz w:val="28"/>
        </w:rPr>
        <w:t>до</w:t>
      </w:r>
      <w:r>
        <w:rPr>
          <w:b/>
          <w:spacing w:val="-3"/>
          <w:sz w:val="28"/>
        </w:rPr>
        <w:t xml:space="preserve"> </w:t>
      </w:r>
      <w:r>
        <w:rPr>
          <w:b/>
          <w:sz w:val="28"/>
        </w:rPr>
        <w:t>4</w:t>
      </w:r>
      <w:r>
        <w:rPr>
          <w:b/>
          <w:spacing w:val="1"/>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09"/>
        <w:gridCol w:w="7233"/>
      </w:tblGrid>
      <w:tr w:rsidR="00A03118" w14:paraId="4AF7DBFF" w14:textId="77777777" w:rsidTr="00997D0D">
        <w:trPr>
          <w:trHeight w:val="371"/>
        </w:trPr>
        <w:tc>
          <w:tcPr>
            <w:tcW w:w="2944" w:type="dxa"/>
            <w:gridSpan w:val="2"/>
          </w:tcPr>
          <w:p w14:paraId="73AB0680"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7233" w:type="dxa"/>
          </w:tcPr>
          <w:p w14:paraId="032559EF" w14:textId="77777777" w:rsidR="00A03118" w:rsidRDefault="00A03118" w:rsidP="00997D0D">
            <w:pPr>
              <w:pStyle w:val="TableParagraph"/>
              <w:spacing w:line="315" w:lineRule="exact"/>
              <w:ind w:left="109"/>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5135FE66" w14:textId="77777777" w:rsidTr="00997D0D">
        <w:trPr>
          <w:trHeight w:val="369"/>
        </w:trPr>
        <w:tc>
          <w:tcPr>
            <w:tcW w:w="10177" w:type="dxa"/>
            <w:gridSpan w:val="3"/>
          </w:tcPr>
          <w:p w14:paraId="21BFABFE" w14:textId="77777777" w:rsidR="00A03118" w:rsidRDefault="00A03118" w:rsidP="00997D0D">
            <w:pPr>
              <w:pStyle w:val="TableParagraph"/>
              <w:spacing w:line="315" w:lineRule="exact"/>
              <w:ind w:left="674"/>
              <w:rPr>
                <w:sz w:val="28"/>
              </w:rPr>
            </w:pPr>
            <w:r>
              <w:rPr>
                <w:sz w:val="28"/>
              </w:rPr>
              <w:t>Сенсорные</w:t>
            </w:r>
            <w:r>
              <w:rPr>
                <w:spacing w:val="-2"/>
                <w:sz w:val="28"/>
              </w:rPr>
              <w:t xml:space="preserve"> </w:t>
            </w:r>
            <w:r>
              <w:rPr>
                <w:sz w:val="28"/>
              </w:rPr>
              <w:t>эталоны</w:t>
            </w:r>
            <w:r>
              <w:rPr>
                <w:spacing w:val="-5"/>
                <w:sz w:val="28"/>
              </w:rPr>
              <w:t xml:space="preserve"> </w:t>
            </w:r>
            <w:r>
              <w:rPr>
                <w:sz w:val="28"/>
              </w:rPr>
              <w:t>и</w:t>
            </w:r>
            <w:r>
              <w:rPr>
                <w:spacing w:val="-2"/>
                <w:sz w:val="28"/>
              </w:rPr>
              <w:t xml:space="preserve"> </w:t>
            </w:r>
            <w:r>
              <w:rPr>
                <w:sz w:val="28"/>
              </w:rPr>
              <w:t>познавательные</w:t>
            </w:r>
            <w:r>
              <w:rPr>
                <w:spacing w:val="-2"/>
                <w:sz w:val="28"/>
              </w:rPr>
              <w:t xml:space="preserve"> </w:t>
            </w:r>
            <w:r>
              <w:rPr>
                <w:sz w:val="28"/>
              </w:rPr>
              <w:t>действия</w:t>
            </w:r>
          </w:p>
        </w:tc>
      </w:tr>
      <w:tr w:rsidR="00A03118" w14:paraId="34FCD6DB" w14:textId="77777777" w:rsidTr="00997D0D">
        <w:trPr>
          <w:trHeight w:val="7406"/>
        </w:trPr>
        <w:tc>
          <w:tcPr>
            <w:tcW w:w="2235" w:type="dxa"/>
          </w:tcPr>
          <w:p w14:paraId="1F6D61B4" w14:textId="77777777" w:rsidR="00A03118" w:rsidRDefault="00A03118" w:rsidP="00997D0D">
            <w:pPr>
              <w:pStyle w:val="TableParagraph"/>
              <w:spacing w:line="276" w:lineRule="auto"/>
              <w:ind w:left="107" w:right="287" w:firstLine="209"/>
              <w:jc w:val="both"/>
              <w:rPr>
                <w:sz w:val="28"/>
              </w:rPr>
            </w:pPr>
            <w:r>
              <w:rPr>
                <w:sz w:val="28"/>
              </w:rPr>
              <w:t>Формировать</w:t>
            </w:r>
            <w:r>
              <w:rPr>
                <w:spacing w:val="-68"/>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p>
          <w:p w14:paraId="4249F747" w14:textId="77777777" w:rsidR="00A03118" w:rsidRDefault="00A03118" w:rsidP="00997D0D">
            <w:pPr>
              <w:pStyle w:val="TableParagraph"/>
              <w:spacing w:line="276" w:lineRule="auto"/>
              <w:ind w:left="107" w:right="94"/>
              <w:rPr>
                <w:sz w:val="28"/>
              </w:rPr>
            </w:pPr>
            <w:r>
              <w:rPr>
                <w:sz w:val="28"/>
              </w:rPr>
              <w:t>сенсорных</w:t>
            </w:r>
            <w:r>
              <w:rPr>
                <w:spacing w:val="1"/>
                <w:sz w:val="28"/>
              </w:rPr>
              <w:t xml:space="preserve"> </w:t>
            </w:r>
            <w:r>
              <w:rPr>
                <w:sz w:val="28"/>
              </w:rPr>
              <w:t>эталонах цвета и</w:t>
            </w:r>
            <w:r>
              <w:rPr>
                <w:spacing w:val="-67"/>
                <w:sz w:val="28"/>
              </w:rPr>
              <w:t xml:space="preserve"> </w:t>
            </w:r>
            <w:r>
              <w:rPr>
                <w:sz w:val="28"/>
              </w:rPr>
              <w:t>формы,</w:t>
            </w:r>
            <w:r>
              <w:rPr>
                <w:spacing w:val="-4"/>
                <w:sz w:val="28"/>
              </w:rPr>
              <w:t xml:space="preserve"> </w:t>
            </w:r>
            <w:r>
              <w:rPr>
                <w:sz w:val="28"/>
              </w:rPr>
              <w:t>их</w:t>
            </w:r>
          </w:p>
          <w:p w14:paraId="2AA0442C" w14:textId="77777777" w:rsidR="00A03118" w:rsidRDefault="00A03118" w:rsidP="00997D0D">
            <w:pPr>
              <w:pStyle w:val="TableParagraph"/>
              <w:spacing w:line="276" w:lineRule="auto"/>
              <w:ind w:left="107" w:right="123"/>
              <w:rPr>
                <w:sz w:val="28"/>
              </w:rPr>
            </w:pPr>
            <w:r>
              <w:rPr>
                <w:sz w:val="28"/>
              </w:rPr>
              <w:t>использовании в</w:t>
            </w:r>
            <w:r>
              <w:rPr>
                <w:spacing w:val="-67"/>
                <w:sz w:val="28"/>
              </w:rPr>
              <w:t xml:space="preserve"> </w:t>
            </w:r>
            <w:proofErr w:type="spellStart"/>
            <w:proofErr w:type="gramStart"/>
            <w:r>
              <w:rPr>
                <w:sz w:val="28"/>
              </w:rPr>
              <w:t>самостоятель</w:t>
            </w:r>
            <w:proofErr w:type="spellEnd"/>
            <w:r>
              <w:rPr>
                <w:sz w:val="28"/>
              </w:rPr>
              <w:t>-</w:t>
            </w:r>
            <w:r>
              <w:rPr>
                <w:spacing w:val="1"/>
                <w:sz w:val="28"/>
              </w:rPr>
              <w:t xml:space="preserve"> </w:t>
            </w:r>
            <w:r>
              <w:rPr>
                <w:sz w:val="28"/>
              </w:rPr>
              <w:t>ной</w:t>
            </w:r>
            <w:proofErr w:type="gramEnd"/>
          </w:p>
          <w:p w14:paraId="61641C9B" w14:textId="77777777" w:rsidR="00A03118" w:rsidRDefault="00A03118" w:rsidP="00997D0D">
            <w:pPr>
              <w:pStyle w:val="TableParagraph"/>
              <w:ind w:left="107"/>
              <w:rPr>
                <w:sz w:val="28"/>
              </w:rPr>
            </w:pPr>
            <w:r>
              <w:rPr>
                <w:sz w:val="28"/>
              </w:rPr>
              <w:t>деятельности</w:t>
            </w:r>
          </w:p>
        </w:tc>
        <w:tc>
          <w:tcPr>
            <w:tcW w:w="7942" w:type="dxa"/>
            <w:gridSpan w:val="2"/>
          </w:tcPr>
          <w:p w14:paraId="58AA513B" w14:textId="77777777" w:rsidR="00A03118" w:rsidRDefault="00A03118" w:rsidP="00997D0D">
            <w:pPr>
              <w:pStyle w:val="TableParagraph"/>
              <w:spacing w:line="276" w:lineRule="auto"/>
              <w:ind w:left="129" w:right="116" w:firstLine="300"/>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осязательно-двигательные</w:t>
            </w:r>
            <w:r>
              <w:rPr>
                <w:spacing w:val="1"/>
                <w:sz w:val="28"/>
              </w:rPr>
              <w:t xml:space="preserve"> </w:t>
            </w:r>
            <w:r>
              <w:rPr>
                <w:sz w:val="28"/>
              </w:rPr>
              <w:t>действия:</w:t>
            </w:r>
            <w:r>
              <w:rPr>
                <w:spacing w:val="1"/>
                <w:sz w:val="28"/>
              </w:rPr>
              <w:t xml:space="preserve"> </w:t>
            </w:r>
            <w:r>
              <w:rPr>
                <w:sz w:val="28"/>
              </w:rPr>
              <w:t>рассматривание,</w:t>
            </w:r>
            <w:r>
              <w:rPr>
                <w:spacing w:val="1"/>
                <w:sz w:val="28"/>
              </w:rPr>
              <w:t xml:space="preserve"> </w:t>
            </w:r>
            <w:r>
              <w:rPr>
                <w:sz w:val="28"/>
              </w:rPr>
              <w:t>поглаживание,</w:t>
            </w:r>
            <w:r>
              <w:rPr>
                <w:spacing w:val="1"/>
                <w:sz w:val="28"/>
              </w:rPr>
              <w:t xml:space="preserve"> </w:t>
            </w:r>
            <w:r>
              <w:rPr>
                <w:sz w:val="28"/>
              </w:rPr>
              <w:t>ощупывание</w:t>
            </w:r>
            <w:r>
              <w:rPr>
                <w:spacing w:val="-67"/>
                <w:sz w:val="28"/>
              </w:rPr>
              <w:t xml:space="preserve"> </w:t>
            </w:r>
            <w:r>
              <w:rPr>
                <w:sz w:val="28"/>
              </w:rPr>
              <w:t>ладонью, пальцами по контуру, прокатывание, бросание и тому</w:t>
            </w:r>
            <w:r>
              <w:rPr>
                <w:spacing w:val="-67"/>
                <w:sz w:val="28"/>
              </w:rPr>
              <w:t xml:space="preserve"> </w:t>
            </w:r>
            <w:r>
              <w:rPr>
                <w:sz w:val="28"/>
              </w:rPr>
              <w:t>подобное,</w:t>
            </w:r>
            <w:r>
              <w:rPr>
                <w:spacing w:val="1"/>
                <w:sz w:val="28"/>
              </w:rPr>
              <w:t xml:space="preserve"> </w:t>
            </w:r>
            <w:r>
              <w:rPr>
                <w:sz w:val="28"/>
              </w:rPr>
              <w:t>расширяет</w:t>
            </w:r>
            <w:r>
              <w:rPr>
                <w:spacing w:val="1"/>
                <w:sz w:val="28"/>
              </w:rPr>
              <w:t xml:space="preserve"> </w:t>
            </w:r>
            <w:r>
              <w:rPr>
                <w:sz w:val="28"/>
              </w:rPr>
              <w:t>содержание</w:t>
            </w:r>
            <w:r>
              <w:rPr>
                <w:spacing w:val="1"/>
                <w:sz w:val="28"/>
              </w:rPr>
              <w:t xml:space="preserve"> </w:t>
            </w:r>
            <w:r>
              <w:rPr>
                <w:sz w:val="28"/>
              </w:rPr>
              <w:t>представлений</w:t>
            </w:r>
            <w:r>
              <w:rPr>
                <w:spacing w:val="1"/>
                <w:sz w:val="28"/>
              </w:rPr>
              <w:t xml:space="preserve"> </w:t>
            </w:r>
            <w:r>
              <w:rPr>
                <w:sz w:val="28"/>
              </w:rPr>
              <w:t>ребёнка</w:t>
            </w:r>
            <w:r>
              <w:rPr>
                <w:spacing w:val="1"/>
                <w:sz w:val="28"/>
              </w:rPr>
              <w:t xml:space="preserve"> </w:t>
            </w:r>
            <w:r>
              <w:rPr>
                <w:sz w:val="28"/>
              </w:rPr>
              <w:t>о</w:t>
            </w:r>
            <w:r>
              <w:rPr>
                <w:spacing w:val="1"/>
                <w:sz w:val="28"/>
              </w:rPr>
              <w:t xml:space="preserve"> </w:t>
            </w:r>
            <w:r>
              <w:rPr>
                <w:sz w:val="28"/>
              </w:rPr>
              <w:t>различных цветах (красный, желтый, зеленый, синий, черный,</w:t>
            </w:r>
            <w:r>
              <w:rPr>
                <w:spacing w:val="1"/>
                <w:sz w:val="28"/>
              </w:rPr>
              <w:t xml:space="preserve"> </w:t>
            </w:r>
            <w:r>
              <w:rPr>
                <w:sz w:val="28"/>
              </w:rPr>
              <w:t>белый),</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оттенками</w:t>
            </w:r>
            <w:r>
              <w:rPr>
                <w:spacing w:val="1"/>
                <w:sz w:val="28"/>
              </w:rPr>
              <w:t xml:space="preserve"> </w:t>
            </w:r>
            <w:r>
              <w:rPr>
                <w:sz w:val="28"/>
              </w:rPr>
              <w:t>(розовый,</w:t>
            </w:r>
            <w:r>
              <w:rPr>
                <w:spacing w:val="1"/>
                <w:sz w:val="28"/>
              </w:rPr>
              <w:t xml:space="preserve"> </w:t>
            </w:r>
            <w:r>
              <w:rPr>
                <w:sz w:val="28"/>
              </w:rPr>
              <w:t>голубой,</w:t>
            </w:r>
            <w:r>
              <w:rPr>
                <w:spacing w:val="1"/>
                <w:sz w:val="28"/>
              </w:rPr>
              <w:t xml:space="preserve"> </w:t>
            </w:r>
            <w:r>
              <w:rPr>
                <w:sz w:val="28"/>
              </w:rPr>
              <w:t>серый)</w:t>
            </w:r>
            <w:r>
              <w:rPr>
                <w:spacing w:val="1"/>
                <w:sz w:val="28"/>
              </w:rPr>
              <w:t xml:space="preserve"> </w:t>
            </w:r>
            <w:r>
              <w:rPr>
                <w:sz w:val="28"/>
              </w:rPr>
              <w:t>и</w:t>
            </w:r>
            <w:r>
              <w:rPr>
                <w:spacing w:val="1"/>
                <w:sz w:val="28"/>
              </w:rPr>
              <w:t xml:space="preserve"> </w:t>
            </w:r>
            <w:r>
              <w:rPr>
                <w:sz w:val="28"/>
              </w:rPr>
              <w:t>закрепляет</w:t>
            </w:r>
            <w:r>
              <w:rPr>
                <w:spacing w:val="-1"/>
                <w:sz w:val="28"/>
              </w:rPr>
              <w:t xml:space="preserve"> </w:t>
            </w:r>
            <w:r>
              <w:rPr>
                <w:sz w:val="28"/>
              </w:rPr>
              <w:t>слова,</w:t>
            </w:r>
            <w:r>
              <w:rPr>
                <w:spacing w:val="-1"/>
                <w:sz w:val="28"/>
              </w:rPr>
              <w:t xml:space="preserve"> </w:t>
            </w:r>
            <w:r>
              <w:rPr>
                <w:sz w:val="28"/>
              </w:rPr>
              <w:t>обозначающие цвет.</w:t>
            </w:r>
          </w:p>
          <w:p w14:paraId="18FB25FE" w14:textId="77777777" w:rsidR="00A03118" w:rsidRDefault="00A03118" w:rsidP="00997D0D">
            <w:pPr>
              <w:pStyle w:val="TableParagraph"/>
              <w:spacing w:line="276" w:lineRule="auto"/>
              <w:ind w:left="129" w:right="118" w:firstLine="581"/>
              <w:jc w:val="both"/>
              <w:rPr>
                <w:sz w:val="28"/>
              </w:rPr>
            </w:pPr>
            <w:r>
              <w:rPr>
                <w:sz w:val="28"/>
              </w:rPr>
              <w:t>Организуя</w:t>
            </w:r>
            <w:r>
              <w:rPr>
                <w:spacing w:val="1"/>
                <w:sz w:val="28"/>
              </w:rPr>
              <w:t xml:space="preserve"> </w:t>
            </w:r>
            <w:r>
              <w:rPr>
                <w:sz w:val="28"/>
              </w:rPr>
              <w:t>поисковую</w:t>
            </w:r>
            <w:r>
              <w:rPr>
                <w:spacing w:val="1"/>
                <w:sz w:val="28"/>
              </w:rPr>
              <w:t xml:space="preserve"> </w:t>
            </w:r>
            <w:r>
              <w:rPr>
                <w:sz w:val="28"/>
              </w:rPr>
              <w:t>деятельность,</w:t>
            </w:r>
            <w:r>
              <w:rPr>
                <w:spacing w:val="1"/>
                <w:sz w:val="28"/>
              </w:rPr>
              <w:t xml:space="preserve"> </w:t>
            </w:r>
            <w:r>
              <w:rPr>
                <w:sz w:val="28"/>
              </w:rPr>
              <w:t>конкретизирует</w:t>
            </w:r>
            <w:r>
              <w:rPr>
                <w:spacing w:val="1"/>
                <w:sz w:val="28"/>
              </w:rPr>
              <w:t xml:space="preserve"> </w:t>
            </w:r>
            <w:r>
              <w:rPr>
                <w:sz w:val="28"/>
              </w:rPr>
              <w:t>и</w:t>
            </w:r>
            <w:r>
              <w:rPr>
                <w:spacing w:val="1"/>
                <w:sz w:val="28"/>
              </w:rPr>
              <w:t xml:space="preserve"> </w:t>
            </w:r>
            <w:r>
              <w:rPr>
                <w:sz w:val="28"/>
              </w:rPr>
              <w:t>обогащает</w:t>
            </w:r>
            <w:r>
              <w:rPr>
                <w:spacing w:val="1"/>
                <w:sz w:val="28"/>
              </w:rPr>
              <w:t xml:space="preserve"> </w:t>
            </w:r>
            <w:r>
              <w:rPr>
                <w:sz w:val="28"/>
              </w:rPr>
              <w:t>познавательные</w:t>
            </w:r>
            <w:r>
              <w:rPr>
                <w:spacing w:val="1"/>
                <w:sz w:val="28"/>
              </w:rPr>
              <w:t xml:space="preserve"> </w:t>
            </w:r>
            <w:r>
              <w:rPr>
                <w:sz w:val="28"/>
              </w:rPr>
              <w:t>действия</w:t>
            </w:r>
            <w:r>
              <w:rPr>
                <w:spacing w:val="1"/>
                <w:sz w:val="28"/>
              </w:rPr>
              <w:t xml:space="preserve"> </w:t>
            </w:r>
            <w:r>
              <w:rPr>
                <w:sz w:val="28"/>
              </w:rPr>
              <w:t>детей,</w:t>
            </w:r>
            <w:r>
              <w:rPr>
                <w:spacing w:val="1"/>
                <w:sz w:val="28"/>
              </w:rPr>
              <w:t xml:space="preserve"> </w:t>
            </w:r>
            <w:r>
              <w:rPr>
                <w:sz w:val="28"/>
              </w:rPr>
              <w:t>задает</w:t>
            </w:r>
            <w:r>
              <w:rPr>
                <w:spacing w:val="1"/>
                <w:sz w:val="28"/>
              </w:rPr>
              <w:t xml:space="preserve"> </w:t>
            </w:r>
            <w:r>
              <w:rPr>
                <w:sz w:val="28"/>
              </w:rPr>
              <w:t>детям</w:t>
            </w:r>
            <w:r>
              <w:rPr>
                <w:spacing w:val="1"/>
                <w:sz w:val="28"/>
              </w:rPr>
              <w:t xml:space="preserve"> </w:t>
            </w:r>
            <w:r>
              <w:rPr>
                <w:sz w:val="28"/>
              </w:rPr>
              <w:t>вопросы, обращает внимание на постановку цели, определение</w:t>
            </w:r>
            <w:r>
              <w:rPr>
                <w:spacing w:val="1"/>
                <w:sz w:val="28"/>
              </w:rPr>
              <w:t xml:space="preserve"> </w:t>
            </w:r>
            <w:r>
              <w:rPr>
                <w:sz w:val="28"/>
              </w:rPr>
              <w:t>задач</w:t>
            </w:r>
            <w:r>
              <w:rPr>
                <w:spacing w:val="1"/>
                <w:sz w:val="28"/>
              </w:rPr>
              <w:t xml:space="preserve"> </w:t>
            </w:r>
            <w:r>
              <w:rPr>
                <w:sz w:val="28"/>
              </w:rPr>
              <w:t>деятельности,</w:t>
            </w:r>
            <w:r>
              <w:rPr>
                <w:spacing w:val="1"/>
                <w:sz w:val="28"/>
              </w:rPr>
              <w:t xml:space="preserve"> </w:t>
            </w:r>
            <w:r>
              <w:rPr>
                <w:sz w:val="28"/>
              </w:rPr>
              <w:t>развивает</w:t>
            </w:r>
            <w:r>
              <w:rPr>
                <w:spacing w:val="1"/>
                <w:sz w:val="28"/>
              </w:rPr>
              <w:t xml:space="preserve"> </w:t>
            </w:r>
            <w:r>
              <w:rPr>
                <w:sz w:val="28"/>
              </w:rPr>
              <w:t>умения</w:t>
            </w:r>
            <w:r>
              <w:rPr>
                <w:spacing w:val="1"/>
                <w:sz w:val="28"/>
              </w:rPr>
              <w:t xml:space="preserve"> </w:t>
            </w:r>
            <w:r>
              <w:rPr>
                <w:sz w:val="28"/>
              </w:rPr>
              <w:t>принимать</w:t>
            </w:r>
            <w:r>
              <w:rPr>
                <w:spacing w:val="1"/>
                <w:sz w:val="28"/>
              </w:rPr>
              <w:t xml:space="preserve"> </w:t>
            </w:r>
            <w:r>
              <w:rPr>
                <w:sz w:val="28"/>
              </w:rPr>
              <w:t>образец,</w:t>
            </w:r>
            <w:r>
              <w:rPr>
                <w:spacing w:val="1"/>
                <w:sz w:val="28"/>
              </w:rPr>
              <w:t xml:space="preserve"> </w:t>
            </w:r>
            <w:r>
              <w:rPr>
                <w:sz w:val="28"/>
              </w:rPr>
              <w:t>инструкцию взрослого, поощряет стремление самостоятельно</w:t>
            </w:r>
            <w:r>
              <w:rPr>
                <w:spacing w:val="1"/>
                <w:sz w:val="28"/>
              </w:rPr>
              <w:t xml:space="preserve"> </w:t>
            </w:r>
            <w:r>
              <w:rPr>
                <w:sz w:val="28"/>
              </w:rPr>
              <w:t>завершить</w:t>
            </w:r>
            <w:r>
              <w:rPr>
                <w:spacing w:val="-2"/>
                <w:sz w:val="28"/>
              </w:rPr>
              <w:t xml:space="preserve"> </w:t>
            </w:r>
            <w:r>
              <w:rPr>
                <w:sz w:val="28"/>
              </w:rPr>
              <w:t>начатое</w:t>
            </w:r>
            <w:r>
              <w:rPr>
                <w:spacing w:val="-3"/>
                <w:sz w:val="28"/>
              </w:rPr>
              <w:t xml:space="preserve"> </w:t>
            </w:r>
            <w:r>
              <w:rPr>
                <w:sz w:val="28"/>
              </w:rPr>
              <w:t>действие.</w:t>
            </w:r>
          </w:p>
          <w:p w14:paraId="75ED47C7" w14:textId="77777777" w:rsidR="00A03118" w:rsidRDefault="00A03118" w:rsidP="00997D0D">
            <w:pPr>
              <w:pStyle w:val="TableParagraph"/>
              <w:spacing w:line="276" w:lineRule="auto"/>
              <w:ind w:left="129" w:right="123" w:firstLine="439"/>
              <w:jc w:val="both"/>
              <w:rPr>
                <w:sz w:val="28"/>
              </w:rPr>
            </w:pPr>
            <w:r>
              <w:rPr>
                <w:sz w:val="28"/>
              </w:rPr>
              <w:t>Организует и поддерживает совместные действия ребёнка</w:t>
            </w:r>
            <w:r>
              <w:rPr>
                <w:spacing w:val="1"/>
                <w:sz w:val="28"/>
              </w:rPr>
              <w:t xml:space="preserve"> </w:t>
            </w:r>
            <w:r>
              <w:rPr>
                <w:sz w:val="28"/>
              </w:rPr>
              <w:t>со взрослым и сверстниками;</w:t>
            </w:r>
          </w:p>
          <w:p w14:paraId="2AE79A93" w14:textId="77777777" w:rsidR="00A03118" w:rsidRDefault="00A03118" w:rsidP="00997D0D">
            <w:pPr>
              <w:pStyle w:val="TableParagraph"/>
              <w:spacing w:line="276" w:lineRule="auto"/>
              <w:ind w:left="129" w:right="117" w:firstLine="439"/>
              <w:jc w:val="both"/>
              <w:rPr>
                <w:sz w:val="28"/>
              </w:rPr>
            </w:pPr>
            <w:r>
              <w:rPr>
                <w:sz w:val="28"/>
              </w:rPr>
              <w:t>При сравнении двух предметов по одному признаку педагог</w:t>
            </w:r>
            <w:r>
              <w:rPr>
                <w:spacing w:val="-67"/>
                <w:sz w:val="28"/>
              </w:rPr>
              <w:t xml:space="preserve"> </w:t>
            </w:r>
            <w:r>
              <w:rPr>
                <w:sz w:val="28"/>
              </w:rPr>
              <w:t>направляет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выделение</w:t>
            </w:r>
            <w:r>
              <w:rPr>
                <w:spacing w:val="1"/>
                <w:sz w:val="28"/>
              </w:rPr>
              <w:t xml:space="preserve"> </w:t>
            </w:r>
            <w:r>
              <w:rPr>
                <w:sz w:val="28"/>
              </w:rPr>
              <w:t>сходства,</w:t>
            </w:r>
            <w:r>
              <w:rPr>
                <w:spacing w:val="1"/>
                <w:sz w:val="28"/>
              </w:rPr>
              <w:t xml:space="preserve"> </w:t>
            </w:r>
            <w:r>
              <w:rPr>
                <w:sz w:val="28"/>
              </w:rPr>
              <w:t>на</w:t>
            </w:r>
            <w:r>
              <w:rPr>
                <w:spacing w:val="1"/>
                <w:sz w:val="28"/>
              </w:rPr>
              <w:t xml:space="preserve"> </w:t>
            </w:r>
            <w:r>
              <w:rPr>
                <w:sz w:val="28"/>
              </w:rPr>
              <w:t>овладение</w:t>
            </w:r>
            <w:r>
              <w:rPr>
                <w:spacing w:val="1"/>
                <w:sz w:val="28"/>
              </w:rPr>
              <w:t xml:space="preserve"> </w:t>
            </w:r>
            <w:r>
              <w:rPr>
                <w:sz w:val="28"/>
              </w:rPr>
              <w:t>действием</w:t>
            </w:r>
            <w:r>
              <w:rPr>
                <w:spacing w:val="1"/>
                <w:sz w:val="28"/>
              </w:rPr>
              <w:t xml:space="preserve"> </w:t>
            </w:r>
            <w:r>
              <w:rPr>
                <w:sz w:val="28"/>
              </w:rPr>
              <w:t>соединения</w:t>
            </w:r>
            <w:r>
              <w:rPr>
                <w:spacing w:val="1"/>
                <w:sz w:val="28"/>
              </w:rPr>
              <w:t xml:space="preserve"> </w:t>
            </w:r>
            <w:r>
              <w:rPr>
                <w:sz w:val="28"/>
              </w:rPr>
              <w:t>в</w:t>
            </w:r>
            <w:r>
              <w:rPr>
                <w:spacing w:val="1"/>
                <w:sz w:val="28"/>
              </w:rPr>
              <w:t xml:space="preserve"> </w:t>
            </w:r>
            <w:r>
              <w:rPr>
                <w:sz w:val="28"/>
              </w:rPr>
              <w:t>пары</w:t>
            </w:r>
            <w:r>
              <w:rPr>
                <w:spacing w:val="1"/>
                <w:sz w:val="28"/>
              </w:rPr>
              <w:t xml:space="preserve"> </w:t>
            </w:r>
            <w:r>
              <w:rPr>
                <w:sz w:val="28"/>
              </w:rPr>
              <w:t>предметов</w:t>
            </w:r>
            <w:r>
              <w:rPr>
                <w:spacing w:val="1"/>
                <w:sz w:val="28"/>
              </w:rPr>
              <w:t xml:space="preserve"> </w:t>
            </w:r>
            <w:r>
              <w:rPr>
                <w:sz w:val="28"/>
              </w:rPr>
              <w:t>с</w:t>
            </w:r>
            <w:r>
              <w:rPr>
                <w:spacing w:val="1"/>
                <w:sz w:val="28"/>
              </w:rPr>
              <w:t xml:space="preserve"> </w:t>
            </w:r>
            <w:r>
              <w:rPr>
                <w:sz w:val="28"/>
              </w:rPr>
              <w:t>ярко</w:t>
            </w:r>
            <w:r>
              <w:rPr>
                <w:spacing w:val="1"/>
                <w:sz w:val="28"/>
              </w:rPr>
              <w:t xml:space="preserve"> </w:t>
            </w:r>
            <w:r>
              <w:rPr>
                <w:sz w:val="28"/>
              </w:rPr>
              <w:t>выраженными</w:t>
            </w:r>
            <w:r>
              <w:rPr>
                <w:spacing w:val="11"/>
                <w:sz w:val="28"/>
              </w:rPr>
              <w:t xml:space="preserve"> </w:t>
            </w:r>
            <w:r>
              <w:rPr>
                <w:sz w:val="28"/>
              </w:rPr>
              <w:t>признаками</w:t>
            </w:r>
            <w:r>
              <w:rPr>
                <w:spacing w:val="11"/>
                <w:sz w:val="28"/>
              </w:rPr>
              <w:t xml:space="preserve"> </w:t>
            </w:r>
            <w:r>
              <w:rPr>
                <w:sz w:val="28"/>
              </w:rPr>
              <w:t>сходства,</w:t>
            </w:r>
            <w:r>
              <w:rPr>
                <w:spacing w:val="12"/>
                <w:sz w:val="28"/>
              </w:rPr>
              <w:t xml:space="preserve"> </w:t>
            </w:r>
            <w:r>
              <w:rPr>
                <w:sz w:val="28"/>
              </w:rPr>
              <w:t>группировкой</w:t>
            </w:r>
            <w:r>
              <w:rPr>
                <w:spacing w:val="11"/>
                <w:sz w:val="28"/>
              </w:rPr>
              <w:t xml:space="preserve"> </w:t>
            </w:r>
            <w:r>
              <w:rPr>
                <w:sz w:val="28"/>
              </w:rPr>
              <w:t>по</w:t>
            </w:r>
          </w:p>
          <w:p w14:paraId="1221C7DB" w14:textId="77777777" w:rsidR="00A03118" w:rsidRDefault="00A03118" w:rsidP="00997D0D">
            <w:pPr>
              <w:pStyle w:val="TableParagraph"/>
              <w:ind w:left="129"/>
              <w:jc w:val="both"/>
              <w:rPr>
                <w:sz w:val="28"/>
              </w:rPr>
            </w:pPr>
            <w:r>
              <w:rPr>
                <w:sz w:val="28"/>
              </w:rPr>
              <w:t>заданному</w:t>
            </w:r>
            <w:r>
              <w:rPr>
                <w:spacing w:val="-5"/>
                <w:sz w:val="28"/>
              </w:rPr>
              <w:t xml:space="preserve"> </w:t>
            </w:r>
            <w:r>
              <w:rPr>
                <w:sz w:val="28"/>
              </w:rPr>
              <w:t>предметному</w:t>
            </w:r>
            <w:r>
              <w:rPr>
                <w:spacing w:val="-5"/>
                <w:sz w:val="28"/>
              </w:rPr>
              <w:t xml:space="preserve"> </w:t>
            </w:r>
            <w:r>
              <w:rPr>
                <w:sz w:val="28"/>
              </w:rPr>
              <w:t>образцу</w:t>
            </w:r>
            <w:r>
              <w:rPr>
                <w:spacing w:val="-5"/>
                <w:sz w:val="28"/>
              </w:rPr>
              <w:t xml:space="preserve"> </w:t>
            </w:r>
            <w:r>
              <w:rPr>
                <w:sz w:val="28"/>
              </w:rPr>
              <w:t>и</w:t>
            </w:r>
            <w:r>
              <w:rPr>
                <w:spacing w:val="-1"/>
                <w:sz w:val="28"/>
              </w:rPr>
              <w:t xml:space="preserve"> </w:t>
            </w:r>
            <w:r>
              <w:rPr>
                <w:sz w:val="28"/>
              </w:rPr>
              <w:t>по</w:t>
            </w:r>
            <w:r>
              <w:rPr>
                <w:spacing w:val="1"/>
                <w:sz w:val="28"/>
              </w:rPr>
              <w:t xml:space="preserve"> </w:t>
            </w:r>
            <w:r>
              <w:rPr>
                <w:sz w:val="28"/>
              </w:rPr>
              <w:t>слову</w:t>
            </w:r>
          </w:p>
        </w:tc>
      </w:tr>
      <w:tr w:rsidR="00A03118" w14:paraId="2CA92CFE" w14:textId="77777777" w:rsidTr="00997D0D">
        <w:trPr>
          <w:trHeight w:val="369"/>
        </w:trPr>
        <w:tc>
          <w:tcPr>
            <w:tcW w:w="10177" w:type="dxa"/>
            <w:gridSpan w:val="3"/>
          </w:tcPr>
          <w:p w14:paraId="62CB4F2C" w14:textId="77777777" w:rsidR="00A03118" w:rsidRDefault="00A03118" w:rsidP="00997D0D">
            <w:pPr>
              <w:pStyle w:val="TableParagraph"/>
              <w:spacing w:line="315" w:lineRule="exact"/>
              <w:ind w:left="674"/>
              <w:rPr>
                <w:sz w:val="28"/>
              </w:rPr>
            </w:pPr>
            <w:r>
              <w:rPr>
                <w:sz w:val="28"/>
              </w:rPr>
              <w:t>Математические</w:t>
            </w:r>
            <w:r>
              <w:rPr>
                <w:spacing w:val="-8"/>
                <w:sz w:val="28"/>
              </w:rPr>
              <w:t xml:space="preserve"> </w:t>
            </w:r>
            <w:r>
              <w:rPr>
                <w:sz w:val="28"/>
              </w:rPr>
              <w:t>представления</w:t>
            </w:r>
          </w:p>
        </w:tc>
      </w:tr>
      <w:tr w:rsidR="00A03118" w14:paraId="0CCAF34F" w14:textId="77777777" w:rsidTr="00997D0D">
        <w:trPr>
          <w:trHeight w:val="4075"/>
        </w:trPr>
        <w:tc>
          <w:tcPr>
            <w:tcW w:w="2944" w:type="dxa"/>
            <w:gridSpan w:val="2"/>
          </w:tcPr>
          <w:p w14:paraId="712FD63A" w14:textId="77777777" w:rsidR="00A03118" w:rsidRDefault="00A03118" w:rsidP="00997D0D">
            <w:pPr>
              <w:pStyle w:val="TableParagraph"/>
              <w:spacing w:line="276" w:lineRule="auto"/>
              <w:ind w:left="107" w:right="264" w:firstLine="422"/>
              <w:rPr>
                <w:sz w:val="28"/>
              </w:rPr>
            </w:pPr>
            <w:r>
              <w:rPr>
                <w:sz w:val="28"/>
              </w:rPr>
              <w:t>Развивать умение</w:t>
            </w:r>
            <w:r>
              <w:rPr>
                <w:spacing w:val="-67"/>
                <w:sz w:val="28"/>
              </w:rPr>
              <w:t xml:space="preserve"> </w:t>
            </w:r>
            <w:r>
              <w:rPr>
                <w:sz w:val="28"/>
              </w:rPr>
              <w:t>непосредственного</w:t>
            </w:r>
            <w:r>
              <w:rPr>
                <w:spacing w:val="1"/>
                <w:sz w:val="28"/>
              </w:rPr>
              <w:t xml:space="preserve"> </w:t>
            </w:r>
            <w:r>
              <w:rPr>
                <w:sz w:val="28"/>
              </w:rPr>
              <w:t>попарного сравнения</w:t>
            </w:r>
            <w:r>
              <w:rPr>
                <w:spacing w:val="-68"/>
                <w:sz w:val="28"/>
              </w:rPr>
              <w:t xml:space="preserve"> </w:t>
            </w:r>
            <w:r>
              <w:rPr>
                <w:sz w:val="28"/>
              </w:rPr>
              <w:t>предметов по форме,</w:t>
            </w:r>
            <w:r>
              <w:rPr>
                <w:spacing w:val="-67"/>
                <w:sz w:val="28"/>
              </w:rPr>
              <w:t xml:space="preserve"> </w:t>
            </w:r>
            <w:r>
              <w:rPr>
                <w:sz w:val="28"/>
              </w:rPr>
              <w:t>величине</w:t>
            </w:r>
            <w:r>
              <w:rPr>
                <w:spacing w:val="-4"/>
                <w:sz w:val="28"/>
              </w:rPr>
              <w:t xml:space="preserve"> </w:t>
            </w:r>
            <w:r>
              <w:rPr>
                <w:sz w:val="28"/>
              </w:rPr>
              <w:t>и</w:t>
            </w:r>
          </w:p>
          <w:p w14:paraId="533A53A0" w14:textId="77777777" w:rsidR="00A03118" w:rsidRDefault="00A03118" w:rsidP="00997D0D">
            <w:pPr>
              <w:pStyle w:val="TableParagraph"/>
              <w:spacing w:line="276" w:lineRule="auto"/>
              <w:ind w:left="107" w:right="99"/>
              <w:rPr>
                <w:sz w:val="28"/>
              </w:rPr>
            </w:pPr>
            <w:r>
              <w:rPr>
                <w:sz w:val="28"/>
              </w:rPr>
              <w:t>количеству, определяя</w:t>
            </w:r>
            <w:r>
              <w:rPr>
                <w:spacing w:val="-67"/>
                <w:sz w:val="28"/>
              </w:rPr>
              <w:t xml:space="preserve"> </w:t>
            </w:r>
            <w:r>
              <w:rPr>
                <w:sz w:val="28"/>
              </w:rPr>
              <w:t>их соотношение</w:t>
            </w:r>
          </w:p>
          <w:p w14:paraId="7FA6F1F8" w14:textId="77777777" w:rsidR="00A03118" w:rsidRDefault="00A03118" w:rsidP="00997D0D">
            <w:pPr>
              <w:pStyle w:val="TableParagraph"/>
              <w:spacing w:line="278" w:lineRule="auto"/>
              <w:ind w:left="107" w:right="473"/>
              <w:rPr>
                <w:sz w:val="28"/>
              </w:rPr>
            </w:pPr>
            <w:r>
              <w:rPr>
                <w:sz w:val="28"/>
              </w:rPr>
              <w:t>между собой;</w:t>
            </w:r>
            <w:r>
              <w:rPr>
                <w:spacing w:val="1"/>
                <w:sz w:val="28"/>
              </w:rPr>
              <w:t xml:space="preserve"> </w:t>
            </w:r>
            <w:r>
              <w:rPr>
                <w:sz w:val="28"/>
              </w:rPr>
              <w:t>помогать</w:t>
            </w:r>
            <w:r>
              <w:rPr>
                <w:spacing w:val="-10"/>
                <w:sz w:val="28"/>
              </w:rPr>
              <w:t xml:space="preserve"> </w:t>
            </w:r>
            <w:r>
              <w:rPr>
                <w:sz w:val="28"/>
              </w:rPr>
              <w:t>осваивать</w:t>
            </w:r>
          </w:p>
          <w:p w14:paraId="429DB6EC" w14:textId="77777777" w:rsidR="00A03118" w:rsidRDefault="00A03118" w:rsidP="00997D0D">
            <w:pPr>
              <w:pStyle w:val="TableParagraph"/>
              <w:spacing w:line="317" w:lineRule="exact"/>
              <w:ind w:left="107"/>
              <w:rPr>
                <w:sz w:val="28"/>
              </w:rPr>
            </w:pPr>
            <w:r>
              <w:rPr>
                <w:sz w:val="28"/>
              </w:rPr>
              <w:t>чувственные</w:t>
            </w:r>
            <w:r>
              <w:rPr>
                <w:spacing w:val="-5"/>
                <w:sz w:val="28"/>
              </w:rPr>
              <w:t xml:space="preserve"> </w:t>
            </w:r>
            <w:r>
              <w:rPr>
                <w:sz w:val="28"/>
              </w:rPr>
              <w:t>способы</w:t>
            </w:r>
          </w:p>
          <w:p w14:paraId="377F5114" w14:textId="77777777" w:rsidR="00A03118" w:rsidRDefault="00A03118" w:rsidP="00997D0D">
            <w:pPr>
              <w:pStyle w:val="TableParagraph"/>
              <w:spacing w:before="41"/>
              <w:ind w:left="107"/>
              <w:rPr>
                <w:sz w:val="28"/>
              </w:rPr>
            </w:pPr>
            <w:r>
              <w:rPr>
                <w:sz w:val="28"/>
              </w:rPr>
              <w:t>ориентировки</w:t>
            </w:r>
            <w:r>
              <w:rPr>
                <w:spacing w:val="-3"/>
                <w:sz w:val="28"/>
              </w:rPr>
              <w:t xml:space="preserve"> </w:t>
            </w:r>
            <w:r>
              <w:rPr>
                <w:sz w:val="28"/>
              </w:rPr>
              <w:t>в</w:t>
            </w:r>
          </w:p>
        </w:tc>
        <w:tc>
          <w:tcPr>
            <w:tcW w:w="7233" w:type="dxa"/>
          </w:tcPr>
          <w:p w14:paraId="2A5641D6" w14:textId="77777777" w:rsidR="00A03118" w:rsidRDefault="00A03118" w:rsidP="00997D0D">
            <w:pPr>
              <w:pStyle w:val="TableParagraph"/>
              <w:tabs>
                <w:tab w:val="left" w:pos="2945"/>
                <w:tab w:val="left" w:pos="5643"/>
              </w:tabs>
              <w:spacing w:line="276" w:lineRule="auto"/>
              <w:ind w:left="128" w:right="114"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работу</w:t>
            </w:r>
            <w:r>
              <w:rPr>
                <w:spacing w:val="1"/>
                <w:sz w:val="28"/>
              </w:rPr>
              <w:t xml:space="preserve"> </w:t>
            </w:r>
            <w:r>
              <w:rPr>
                <w:sz w:val="28"/>
              </w:rPr>
              <w:t>по</w:t>
            </w:r>
            <w:r>
              <w:rPr>
                <w:spacing w:val="1"/>
                <w:sz w:val="28"/>
              </w:rPr>
              <w:t xml:space="preserve"> </w:t>
            </w:r>
            <w:r>
              <w:rPr>
                <w:sz w:val="28"/>
              </w:rPr>
              <w:t>освоению</w:t>
            </w:r>
            <w:r>
              <w:rPr>
                <w:spacing w:val="1"/>
                <w:sz w:val="28"/>
              </w:rPr>
              <w:t xml:space="preserve"> </w:t>
            </w:r>
            <w:r>
              <w:rPr>
                <w:sz w:val="28"/>
              </w:rPr>
              <w:t>детьми</w:t>
            </w:r>
            <w:r>
              <w:rPr>
                <w:spacing w:val="-67"/>
                <w:sz w:val="28"/>
              </w:rPr>
              <w:t xml:space="preserve"> </w:t>
            </w:r>
            <w:r>
              <w:rPr>
                <w:sz w:val="28"/>
              </w:rPr>
              <w:t>практического</w:t>
            </w:r>
            <w:r>
              <w:rPr>
                <w:sz w:val="28"/>
              </w:rPr>
              <w:tab/>
              <w:t>установления</w:t>
            </w:r>
            <w:r>
              <w:rPr>
                <w:sz w:val="28"/>
              </w:rPr>
              <w:tab/>
              <w:t>простейших</w:t>
            </w:r>
            <w:r>
              <w:rPr>
                <w:spacing w:val="-68"/>
                <w:sz w:val="28"/>
              </w:rPr>
              <w:t xml:space="preserve"> </w:t>
            </w:r>
            <w:r>
              <w:rPr>
                <w:sz w:val="28"/>
              </w:rPr>
              <w:t>пространственно-количественных</w:t>
            </w:r>
            <w:r>
              <w:rPr>
                <w:spacing w:val="1"/>
                <w:sz w:val="28"/>
              </w:rPr>
              <w:t xml:space="preserve"> </w:t>
            </w:r>
            <w:r>
              <w:rPr>
                <w:sz w:val="28"/>
              </w:rPr>
              <w:t>связей</w:t>
            </w:r>
            <w:r>
              <w:rPr>
                <w:spacing w:val="1"/>
                <w:sz w:val="28"/>
              </w:rPr>
              <w:t xml:space="preserve"> </w:t>
            </w:r>
            <w:r>
              <w:rPr>
                <w:sz w:val="28"/>
              </w:rPr>
              <w:t>и</w:t>
            </w:r>
            <w:r>
              <w:rPr>
                <w:spacing w:val="1"/>
                <w:sz w:val="28"/>
              </w:rPr>
              <w:t xml:space="preserve"> </w:t>
            </w:r>
            <w:r>
              <w:rPr>
                <w:sz w:val="28"/>
              </w:rPr>
              <w:t>отношений</w:t>
            </w:r>
            <w:r>
              <w:rPr>
                <w:spacing w:val="1"/>
                <w:sz w:val="28"/>
              </w:rPr>
              <w:t xml:space="preserve"> </w:t>
            </w:r>
            <w:r>
              <w:rPr>
                <w:sz w:val="28"/>
              </w:rPr>
              <w:t>между</w:t>
            </w:r>
            <w:r>
              <w:rPr>
                <w:spacing w:val="1"/>
                <w:sz w:val="28"/>
              </w:rPr>
              <w:t xml:space="preserve"> </w:t>
            </w:r>
            <w:r>
              <w:rPr>
                <w:sz w:val="28"/>
              </w:rPr>
              <w:t>предметами:</w:t>
            </w:r>
            <w:r>
              <w:rPr>
                <w:spacing w:val="1"/>
                <w:sz w:val="28"/>
              </w:rPr>
              <w:t xml:space="preserve"> </w:t>
            </w:r>
            <w:r>
              <w:rPr>
                <w:sz w:val="28"/>
              </w:rPr>
              <w:t>больше-меньше,</w:t>
            </w:r>
            <w:r>
              <w:rPr>
                <w:spacing w:val="1"/>
                <w:sz w:val="28"/>
              </w:rPr>
              <w:t xml:space="preserve"> </w:t>
            </w:r>
            <w:r>
              <w:rPr>
                <w:sz w:val="28"/>
              </w:rPr>
              <w:t>короче-длиннее,</w:t>
            </w:r>
            <w:r>
              <w:rPr>
                <w:spacing w:val="1"/>
                <w:sz w:val="28"/>
              </w:rPr>
              <w:t xml:space="preserve"> </w:t>
            </w:r>
            <w:r>
              <w:rPr>
                <w:sz w:val="28"/>
              </w:rPr>
              <w:t>шире-уже,</w:t>
            </w:r>
            <w:r>
              <w:rPr>
                <w:spacing w:val="1"/>
                <w:sz w:val="28"/>
              </w:rPr>
              <w:t xml:space="preserve"> </w:t>
            </w:r>
            <w:r>
              <w:rPr>
                <w:sz w:val="28"/>
              </w:rPr>
              <w:t>выше-ниже,</w:t>
            </w:r>
            <w:r>
              <w:rPr>
                <w:spacing w:val="1"/>
                <w:sz w:val="28"/>
              </w:rPr>
              <w:t xml:space="preserve"> </w:t>
            </w:r>
            <w:r>
              <w:rPr>
                <w:sz w:val="28"/>
              </w:rPr>
              <w:t>такие</w:t>
            </w:r>
            <w:r>
              <w:rPr>
                <w:spacing w:val="1"/>
                <w:sz w:val="28"/>
              </w:rPr>
              <w:t xml:space="preserve"> </w:t>
            </w:r>
            <w:r>
              <w:rPr>
                <w:sz w:val="28"/>
              </w:rPr>
              <w:t>же</w:t>
            </w:r>
            <w:r>
              <w:rPr>
                <w:spacing w:val="1"/>
                <w:sz w:val="28"/>
              </w:rPr>
              <w:t xml:space="preserve"> </w:t>
            </w:r>
            <w:r>
              <w:rPr>
                <w:sz w:val="28"/>
              </w:rPr>
              <w:t>по</w:t>
            </w:r>
            <w:r>
              <w:rPr>
                <w:spacing w:val="1"/>
                <w:sz w:val="28"/>
              </w:rPr>
              <w:t xml:space="preserve"> </w:t>
            </w:r>
            <w:r>
              <w:rPr>
                <w:sz w:val="28"/>
              </w:rPr>
              <w:t>размеру;</w:t>
            </w:r>
            <w:r>
              <w:rPr>
                <w:spacing w:val="1"/>
                <w:sz w:val="28"/>
              </w:rPr>
              <w:t xml:space="preserve"> </w:t>
            </w:r>
            <w:r>
              <w:rPr>
                <w:sz w:val="28"/>
              </w:rPr>
              <w:t>больше-</w:t>
            </w:r>
            <w:r>
              <w:rPr>
                <w:spacing w:val="1"/>
                <w:sz w:val="28"/>
              </w:rPr>
              <w:t xml:space="preserve"> </w:t>
            </w:r>
            <w:r>
              <w:rPr>
                <w:sz w:val="28"/>
              </w:rPr>
              <w:t>меньше, столько же, поровну, не поровну по количеству,</w:t>
            </w:r>
            <w:r>
              <w:rPr>
                <w:spacing w:val="1"/>
                <w:sz w:val="28"/>
              </w:rPr>
              <w:t xml:space="preserve"> </w:t>
            </w:r>
            <w:r>
              <w:rPr>
                <w:sz w:val="28"/>
              </w:rPr>
              <w:t>используя приемы наложения и приложения; организует</w:t>
            </w:r>
            <w:r>
              <w:rPr>
                <w:spacing w:val="1"/>
                <w:sz w:val="28"/>
              </w:rPr>
              <w:t xml:space="preserve"> </w:t>
            </w:r>
            <w:r>
              <w:rPr>
                <w:sz w:val="28"/>
              </w:rPr>
              <w:t>овладение</w:t>
            </w:r>
            <w:r>
              <w:rPr>
                <w:spacing w:val="1"/>
                <w:sz w:val="28"/>
              </w:rPr>
              <w:t xml:space="preserve"> </w:t>
            </w:r>
            <w:r>
              <w:rPr>
                <w:sz w:val="28"/>
              </w:rPr>
              <w:t>уравниванием</w:t>
            </w:r>
            <w:r>
              <w:rPr>
                <w:spacing w:val="1"/>
                <w:sz w:val="28"/>
              </w:rPr>
              <w:t xml:space="preserve"> </w:t>
            </w:r>
            <w:r>
              <w:rPr>
                <w:sz w:val="28"/>
              </w:rPr>
              <w:t>неравных</w:t>
            </w:r>
            <w:r>
              <w:rPr>
                <w:spacing w:val="1"/>
                <w:sz w:val="28"/>
              </w:rPr>
              <w:t xml:space="preserve"> </w:t>
            </w:r>
            <w:r>
              <w:rPr>
                <w:sz w:val="28"/>
              </w:rPr>
              <w:t>групп</w:t>
            </w:r>
            <w:r>
              <w:rPr>
                <w:spacing w:val="1"/>
                <w:sz w:val="28"/>
              </w:rPr>
              <w:t xml:space="preserve"> </w:t>
            </w:r>
            <w:r>
              <w:rPr>
                <w:sz w:val="28"/>
              </w:rPr>
              <w:t>предметов</w:t>
            </w:r>
            <w:r>
              <w:rPr>
                <w:spacing w:val="1"/>
                <w:sz w:val="28"/>
              </w:rPr>
              <w:t xml:space="preserve"> </w:t>
            </w:r>
            <w:r>
              <w:rPr>
                <w:sz w:val="28"/>
              </w:rPr>
              <w:t>путем добавления одного предмета к меньшей группе или</w:t>
            </w:r>
            <w:r>
              <w:rPr>
                <w:spacing w:val="-67"/>
                <w:sz w:val="28"/>
              </w:rPr>
              <w:t xml:space="preserve"> </w:t>
            </w:r>
            <w:r>
              <w:rPr>
                <w:sz w:val="28"/>
              </w:rPr>
              <w:t xml:space="preserve">удаления   </w:t>
            </w:r>
            <w:r>
              <w:rPr>
                <w:spacing w:val="54"/>
                <w:sz w:val="28"/>
              </w:rPr>
              <w:t xml:space="preserve"> </w:t>
            </w:r>
            <w:r>
              <w:rPr>
                <w:sz w:val="28"/>
              </w:rPr>
              <w:t xml:space="preserve">одного   </w:t>
            </w:r>
            <w:r>
              <w:rPr>
                <w:spacing w:val="52"/>
                <w:sz w:val="28"/>
              </w:rPr>
              <w:t xml:space="preserve"> </w:t>
            </w:r>
            <w:r>
              <w:rPr>
                <w:sz w:val="28"/>
              </w:rPr>
              <w:t xml:space="preserve">предмета   </w:t>
            </w:r>
            <w:r>
              <w:rPr>
                <w:spacing w:val="51"/>
                <w:sz w:val="28"/>
              </w:rPr>
              <w:t xml:space="preserve"> </w:t>
            </w:r>
            <w:r>
              <w:rPr>
                <w:sz w:val="28"/>
              </w:rPr>
              <w:t xml:space="preserve">из   </w:t>
            </w:r>
            <w:r>
              <w:rPr>
                <w:spacing w:val="50"/>
                <w:sz w:val="28"/>
              </w:rPr>
              <w:t xml:space="preserve"> </w:t>
            </w:r>
            <w:r>
              <w:rPr>
                <w:sz w:val="28"/>
              </w:rPr>
              <w:t xml:space="preserve">большей   </w:t>
            </w:r>
            <w:r>
              <w:rPr>
                <w:spacing w:val="55"/>
                <w:sz w:val="28"/>
              </w:rPr>
              <w:t xml:space="preserve"> </w:t>
            </w:r>
            <w:r>
              <w:rPr>
                <w:sz w:val="28"/>
              </w:rPr>
              <w:t>группы;</w:t>
            </w:r>
          </w:p>
          <w:p w14:paraId="4A2872DA" w14:textId="77777777" w:rsidR="00A03118" w:rsidRDefault="00A03118" w:rsidP="00997D0D">
            <w:pPr>
              <w:pStyle w:val="TableParagraph"/>
              <w:ind w:left="128"/>
              <w:jc w:val="both"/>
              <w:rPr>
                <w:sz w:val="28"/>
              </w:rPr>
            </w:pPr>
            <w:r>
              <w:rPr>
                <w:sz w:val="28"/>
              </w:rPr>
              <w:t xml:space="preserve">расширяет  </w:t>
            </w:r>
            <w:r>
              <w:rPr>
                <w:spacing w:val="61"/>
                <w:sz w:val="28"/>
              </w:rPr>
              <w:t xml:space="preserve"> </w:t>
            </w:r>
            <w:r>
              <w:rPr>
                <w:sz w:val="28"/>
              </w:rPr>
              <w:t xml:space="preserve">диапазон  </w:t>
            </w:r>
            <w:r>
              <w:rPr>
                <w:spacing w:val="64"/>
                <w:sz w:val="28"/>
              </w:rPr>
              <w:t xml:space="preserve"> </w:t>
            </w:r>
            <w:proofErr w:type="gramStart"/>
            <w:r>
              <w:rPr>
                <w:sz w:val="28"/>
              </w:rPr>
              <w:t xml:space="preserve">слов,  </w:t>
            </w:r>
            <w:r>
              <w:rPr>
                <w:spacing w:val="61"/>
                <w:sz w:val="28"/>
              </w:rPr>
              <w:t xml:space="preserve"> </w:t>
            </w:r>
            <w:proofErr w:type="gramEnd"/>
            <w:r>
              <w:rPr>
                <w:sz w:val="28"/>
              </w:rPr>
              <w:t xml:space="preserve">обозначающих  </w:t>
            </w:r>
            <w:r>
              <w:rPr>
                <w:spacing w:val="62"/>
                <w:sz w:val="28"/>
              </w:rPr>
              <w:t xml:space="preserve"> </w:t>
            </w:r>
            <w:r>
              <w:rPr>
                <w:sz w:val="28"/>
              </w:rPr>
              <w:t>свойства,</w:t>
            </w:r>
          </w:p>
        </w:tc>
      </w:tr>
    </w:tbl>
    <w:p w14:paraId="60E4D691"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232"/>
      </w:tblGrid>
      <w:tr w:rsidR="00A03118" w14:paraId="3259F0A2" w14:textId="77777777" w:rsidTr="00997D0D">
        <w:trPr>
          <w:trHeight w:val="3703"/>
        </w:trPr>
        <w:tc>
          <w:tcPr>
            <w:tcW w:w="2943" w:type="dxa"/>
          </w:tcPr>
          <w:p w14:paraId="460873B5" w14:textId="77777777" w:rsidR="00A03118" w:rsidRDefault="00A03118" w:rsidP="00997D0D">
            <w:pPr>
              <w:pStyle w:val="TableParagraph"/>
              <w:spacing w:line="276" w:lineRule="auto"/>
              <w:ind w:left="107" w:right="992"/>
              <w:rPr>
                <w:sz w:val="28"/>
              </w:rPr>
            </w:pPr>
            <w:r>
              <w:rPr>
                <w:sz w:val="28"/>
              </w:rPr>
              <w:lastRenderedPageBreak/>
              <w:t>пространстве и</w:t>
            </w:r>
            <w:r>
              <w:rPr>
                <w:spacing w:val="-67"/>
                <w:sz w:val="28"/>
              </w:rPr>
              <w:t xml:space="preserve"> </w:t>
            </w:r>
            <w:r>
              <w:rPr>
                <w:sz w:val="28"/>
              </w:rPr>
              <w:t>времени;</w:t>
            </w:r>
          </w:p>
          <w:p w14:paraId="4D4BCA55" w14:textId="77777777" w:rsidR="00A03118" w:rsidRDefault="00A03118" w:rsidP="00997D0D">
            <w:pPr>
              <w:pStyle w:val="TableParagraph"/>
              <w:spacing w:line="321" w:lineRule="exact"/>
              <w:ind w:left="391"/>
              <w:rPr>
                <w:sz w:val="28"/>
              </w:rPr>
            </w:pPr>
            <w:r>
              <w:rPr>
                <w:sz w:val="28"/>
              </w:rPr>
              <w:t>развивать</w:t>
            </w:r>
          </w:p>
          <w:p w14:paraId="6F9E0813" w14:textId="77777777" w:rsidR="00A03118" w:rsidRDefault="00A03118" w:rsidP="00997D0D">
            <w:pPr>
              <w:pStyle w:val="TableParagraph"/>
              <w:spacing w:before="39" w:line="276" w:lineRule="auto"/>
              <w:ind w:left="107" w:right="556"/>
              <w:rPr>
                <w:sz w:val="28"/>
              </w:rPr>
            </w:pPr>
            <w:r>
              <w:rPr>
                <w:sz w:val="28"/>
              </w:rPr>
              <w:t>исследовательские</w:t>
            </w:r>
            <w:r>
              <w:rPr>
                <w:spacing w:val="-67"/>
                <w:sz w:val="28"/>
              </w:rPr>
              <w:t xml:space="preserve"> </w:t>
            </w:r>
            <w:r>
              <w:rPr>
                <w:sz w:val="28"/>
              </w:rPr>
              <w:t>умения</w:t>
            </w:r>
          </w:p>
        </w:tc>
        <w:tc>
          <w:tcPr>
            <w:tcW w:w="7232" w:type="dxa"/>
          </w:tcPr>
          <w:p w14:paraId="1CA8C202" w14:textId="77777777" w:rsidR="00A03118" w:rsidRDefault="00A03118" w:rsidP="00997D0D">
            <w:pPr>
              <w:pStyle w:val="TableParagraph"/>
              <w:spacing w:line="312" w:lineRule="exact"/>
              <w:ind w:left="129"/>
              <w:jc w:val="both"/>
              <w:rPr>
                <w:sz w:val="28"/>
              </w:rPr>
            </w:pPr>
            <w:r>
              <w:rPr>
                <w:sz w:val="28"/>
              </w:rPr>
              <w:t>качества</w:t>
            </w:r>
            <w:r>
              <w:rPr>
                <w:spacing w:val="-6"/>
                <w:sz w:val="28"/>
              </w:rPr>
              <w:t xml:space="preserve"> </w:t>
            </w:r>
            <w:r>
              <w:rPr>
                <w:sz w:val="28"/>
              </w:rPr>
              <w:t>предметов</w:t>
            </w:r>
            <w:r>
              <w:rPr>
                <w:spacing w:val="-5"/>
                <w:sz w:val="28"/>
              </w:rPr>
              <w:t xml:space="preserve"> </w:t>
            </w:r>
            <w:r>
              <w:rPr>
                <w:sz w:val="28"/>
              </w:rPr>
              <w:t>и</w:t>
            </w:r>
            <w:r>
              <w:rPr>
                <w:spacing w:val="-1"/>
                <w:sz w:val="28"/>
              </w:rPr>
              <w:t xml:space="preserve"> </w:t>
            </w:r>
            <w:r>
              <w:rPr>
                <w:sz w:val="28"/>
              </w:rPr>
              <w:t>отношений</w:t>
            </w:r>
            <w:r>
              <w:rPr>
                <w:spacing w:val="-1"/>
                <w:sz w:val="28"/>
              </w:rPr>
              <w:t xml:space="preserve"> </w:t>
            </w:r>
            <w:r>
              <w:rPr>
                <w:sz w:val="28"/>
              </w:rPr>
              <w:t>между</w:t>
            </w:r>
            <w:r>
              <w:rPr>
                <w:spacing w:val="-2"/>
                <w:sz w:val="28"/>
              </w:rPr>
              <w:t xml:space="preserve"> </w:t>
            </w:r>
            <w:r>
              <w:rPr>
                <w:sz w:val="28"/>
              </w:rPr>
              <w:t>ними;</w:t>
            </w:r>
          </w:p>
          <w:p w14:paraId="11277902" w14:textId="77777777" w:rsidR="00A03118" w:rsidRDefault="00A03118" w:rsidP="00997D0D">
            <w:pPr>
              <w:pStyle w:val="TableParagraph"/>
              <w:spacing w:before="47" w:line="276" w:lineRule="auto"/>
              <w:ind w:left="129" w:right="113" w:firstLine="720"/>
              <w:jc w:val="both"/>
              <w:rPr>
                <w:sz w:val="28"/>
              </w:rPr>
            </w:pPr>
            <w:r>
              <w:rPr>
                <w:sz w:val="28"/>
              </w:rPr>
              <w:t>Знакомит детей с некоторыми фигурами: шар, куб,</w:t>
            </w:r>
            <w:r>
              <w:rPr>
                <w:spacing w:val="1"/>
                <w:sz w:val="28"/>
              </w:rPr>
              <w:t xml:space="preserve"> </w:t>
            </w:r>
            <w:r>
              <w:rPr>
                <w:sz w:val="28"/>
              </w:rPr>
              <w:t>круг,</w:t>
            </w:r>
            <w:r>
              <w:rPr>
                <w:spacing w:val="1"/>
                <w:sz w:val="28"/>
              </w:rPr>
              <w:t xml:space="preserve"> </w:t>
            </w:r>
            <w:r>
              <w:rPr>
                <w:sz w:val="28"/>
              </w:rPr>
              <w:t>квадрат,</w:t>
            </w:r>
            <w:r>
              <w:rPr>
                <w:spacing w:val="1"/>
                <w:sz w:val="28"/>
              </w:rPr>
              <w:t xml:space="preserve"> </w:t>
            </w:r>
            <w:r>
              <w:rPr>
                <w:sz w:val="28"/>
              </w:rPr>
              <w:t>треугольник,</w:t>
            </w:r>
            <w:r>
              <w:rPr>
                <w:spacing w:val="1"/>
                <w:sz w:val="28"/>
              </w:rPr>
              <w:t xml:space="preserve"> </w:t>
            </w:r>
            <w:r>
              <w:rPr>
                <w:sz w:val="28"/>
              </w:rPr>
              <w:t>активизируя</w:t>
            </w:r>
            <w:r>
              <w:rPr>
                <w:spacing w:val="1"/>
                <w:sz w:val="28"/>
              </w:rPr>
              <w:t xml:space="preserve"> </w:t>
            </w:r>
            <w:r>
              <w:rPr>
                <w:sz w:val="28"/>
              </w:rPr>
              <w:t>в</w:t>
            </w:r>
            <w:r>
              <w:rPr>
                <w:spacing w:val="71"/>
                <w:sz w:val="28"/>
              </w:rPr>
              <w:t xml:space="preserve"> </w:t>
            </w:r>
            <w:r>
              <w:rPr>
                <w:sz w:val="28"/>
              </w:rPr>
              <w:t>их</w:t>
            </w:r>
            <w:r>
              <w:rPr>
                <w:spacing w:val="71"/>
                <w:sz w:val="28"/>
              </w:rPr>
              <w:t xml:space="preserve"> </w:t>
            </w:r>
            <w:r>
              <w:rPr>
                <w:sz w:val="28"/>
              </w:rPr>
              <w:t>речи</w:t>
            </w:r>
            <w:r>
              <w:rPr>
                <w:spacing w:val="1"/>
                <w:sz w:val="28"/>
              </w:rPr>
              <w:t xml:space="preserve"> </w:t>
            </w:r>
            <w:r>
              <w:rPr>
                <w:sz w:val="28"/>
              </w:rPr>
              <w:t>данные названия; обращает внимание на использование в</w:t>
            </w:r>
            <w:r>
              <w:rPr>
                <w:spacing w:val="1"/>
                <w:sz w:val="28"/>
              </w:rPr>
              <w:t xml:space="preserve"> </w:t>
            </w:r>
            <w:r>
              <w:rPr>
                <w:sz w:val="28"/>
              </w:rPr>
              <w:t>быту</w:t>
            </w:r>
            <w:r>
              <w:rPr>
                <w:spacing w:val="1"/>
                <w:sz w:val="28"/>
              </w:rPr>
              <w:t xml:space="preserve"> </w:t>
            </w:r>
            <w:r>
              <w:rPr>
                <w:sz w:val="28"/>
              </w:rPr>
              <w:t>характеристик:</w:t>
            </w:r>
            <w:r>
              <w:rPr>
                <w:spacing w:val="1"/>
                <w:sz w:val="28"/>
              </w:rPr>
              <w:t xml:space="preserve"> </w:t>
            </w:r>
            <w:r>
              <w:rPr>
                <w:sz w:val="28"/>
              </w:rPr>
              <w:t>ближе</w:t>
            </w:r>
            <w:r>
              <w:rPr>
                <w:spacing w:val="1"/>
                <w:sz w:val="28"/>
              </w:rPr>
              <w:t xml:space="preserve"> </w:t>
            </w:r>
            <w:r>
              <w:rPr>
                <w:sz w:val="28"/>
              </w:rPr>
              <w:t>(дальше),</w:t>
            </w:r>
            <w:r>
              <w:rPr>
                <w:spacing w:val="1"/>
                <w:sz w:val="28"/>
              </w:rPr>
              <w:t xml:space="preserve"> </w:t>
            </w:r>
            <w:r>
              <w:rPr>
                <w:sz w:val="28"/>
              </w:rPr>
              <w:t>раньше</w:t>
            </w:r>
            <w:r>
              <w:rPr>
                <w:spacing w:val="1"/>
                <w:sz w:val="28"/>
              </w:rPr>
              <w:t xml:space="preserve"> </w:t>
            </w:r>
            <w:r>
              <w:rPr>
                <w:sz w:val="28"/>
              </w:rPr>
              <w:t>(позже);</w:t>
            </w:r>
            <w:r>
              <w:rPr>
                <w:spacing w:val="1"/>
                <w:sz w:val="28"/>
              </w:rPr>
              <w:t xml:space="preserve"> </w:t>
            </w:r>
            <w:r>
              <w:rPr>
                <w:sz w:val="28"/>
              </w:rPr>
              <w:t>помогает</w:t>
            </w:r>
            <w:r>
              <w:rPr>
                <w:spacing w:val="1"/>
                <w:sz w:val="28"/>
              </w:rPr>
              <w:t xml:space="preserve"> </w:t>
            </w:r>
            <w:r>
              <w:rPr>
                <w:sz w:val="28"/>
              </w:rPr>
              <w:t>на</w:t>
            </w:r>
            <w:r>
              <w:rPr>
                <w:spacing w:val="1"/>
                <w:sz w:val="28"/>
              </w:rPr>
              <w:t xml:space="preserve"> </w:t>
            </w:r>
            <w:r>
              <w:rPr>
                <w:sz w:val="28"/>
              </w:rPr>
              <w:t>чувственном</w:t>
            </w:r>
            <w:r>
              <w:rPr>
                <w:spacing w:val="1"/>
                <w:sz w:val="28"/>
              </w:rPr>
              <w:t xml:space="preserve"> </w:t>
            </w:r>
            <w:r>
              <w:rPr>
                <w:sz w:val="28"/>
              </w:rPr>
              <w:t>уровне</w:t>
            </w:r>
            <w:r>
              <w:rPr>
                <w:spacing w:val="1"/>
                <w:sz w:val="28"/>
              </w:rPr>
              <w:t xml:space="preserve"> </w:t>
            </w:r>
            <w:r>
              <w:rPr>
                <w:sz w:val="28"/>
              </w:rPr>
              <w:t>ориентироваться</w:t>
            </w:r>
            <w:r>
              <w:rPr>
                <w:spacing w:val="1"/>
                <w:sz w:val="28"/>
              </w:rPr>
              <w:t xml:space="preserve"> </w:t>
            </w:r>
            <w:r>
              <w:rPr>
                <w:sz w:val="28"/>
              </w:rPr>
              <w:t>в</w:t>
            </w:r>
            <w:r>
              <w:rPr>
                <w:spacing w:val="-67"/>
                <w:sz w:val="28"/>
              </w:rPr>
              <w:t xml:space="preserve"> </w:t>
            </w:r>
            <w:r>
              <w:rPr>
                <w:sz w:val="28"/>
              </w:rPr>
              <w:t>пространстве</w:t>
            </w:r>
            <w:r>
              <w:rPr>
                <w:spacing w:val="1"/>
                <w:sz w:val="28"/>
              </w:rPr>
              <w:t xml:space="preserve"> </w:t>
            </w:r>
            <w:r>
              <w:rPr>
                <w:sz w:val="28"/>
              </w:rPr>
              <w:t>от</w:t>
            </w:r>
            <w:r>
              <w:rPr>
                <w:spacing w:val="1"/>
                <w:sz w:val="28"/>
              </w:rPr>
              <w:t xml:space="preserve"> </w:t>
            </w:r>
            <w:r>
              <w:rPr>
                <w:sz w:val="28"/>
              </w:rPr>
              <w:t>себя:</w:t>
            </w:r>
            <w:r>
              <w:rPr>
                <w:spacing w:val="1"/>
                <w:sz w:val="28"/>
              </w:rPr>
              <w:t xml:space="preserve"> </w:t>
            </w:r>
            <w:r>
              <w:rPr>
                <w:sz w:val="28"/>
              </w:rPr>
              <w:t>впереди</w:t>
            </w:r>
            <w:r>
              <w:rPr>
                <w:spacing w:val="1"/>
                <w:sz w:val="28"/>
              </w:rPr>
              <w:t xml:space="preserve"> </w:t>
            </w:r>
            <w:r>
              <w:rPr>
                <w:sz w:val="28"/>
              </w:rPr>
              <w:t>(сзади),</w:t>
            </w:r>
            <w:r>
              <w:rPr>
                <w:spacing w:val="1"/>
                <w:sz w:val="28"/>
              </w:rPr>
              <w:t xml:space="preserve"> </w:t>
            </w:r>
            <w:r>
              <w:rPr>
                <w:sz w:val="28"/>
              </w:rPr>
              <w:t>сверху</w:t>
            </w:r>
            <w:r>
              <w:rPr>
                <w:spacing w:val="1"/>
                <w:sz w:val="28"/>
              </w:rPr>
              <w:t xml:space="preserve"> </w:t>
            </w:r>
            <w:r>
              <w:rPr>
                <w:sz w:val="28"/>
              </w:rPr>
              <w:t>(снизу),</w:t>
            </w:r>
            <w:r>
              <w:rPr>
                <w:spacing w:val="1"/>
                <w:sz w:val="28"/>
              </w:rPr>
              <w:t xml:space="preserve"> </w:t>
            </w:r>
            <w:r>
              <w:rPr>
                <w:sz w:val="28"/>
              </w:rPr>
              <w:t>справа</w:t>
            </w:r>
            <w:r>
              <w:rPr>
                <w:spacing w:val="1"/>
                <w:sz w:val="28"/>
              </w:rPr>
              <w:t xml:space="preserve"> </w:t>
            </w:r>
            <w:r>
              <w:rPr>
                <w:sz w:val="28"/>
              </w:rPr>
              <w:t>(слева)</w:t>
            </w:r>
            <w:r>
              <w:rPr>
                <w:spacing w:val="1"/>
                <w:sz w:val="28"/>
              </w:rPr>
              <w:t xml:space="preserve"> </w:t>
            </w:r>
            <w:r>
              <w:rPr>
                <w:sz w:val="28"/>
              </w:rPr>
              <w:t>и</w:t>
            </w:r>
            <w:r>
              <w:rPr>
                <w:spacing w:val="1"/>
                <w:sz w:val="28"/>
              </w:rPr>
              <w:t xml:space="preserve"> </w:t>
            </w:r>
            <w:r>
              <w:rPr>
                <w:sz w:val="28"/>
              </w:rPr>
              <w:t>времени</w:t>
            </w:r>
            <w:r>
              <w:rPr>
                <w:spacing w:val="1"/>
                <w:sz w:val="28"/>
              </w:rPr>
              <w:t xml:space="preserve"> </w:t>
            </w:r>
            <w:r>
              <w:rPr>
                <w:sz w:val="28"/>
              </w:rPr>
              <w:t>(понимать</w:t>
            </w:r>
            <w:r>
              <w:rPr>
                <w:spacing w:val="1"/>
                <w:sz w:val="28"/>
              </w:rPr>
              <w:t xml:space="preserve"> </w:t>
            </w:r>
            <w:r>
              <w:rPr>
                <w:sz w:val="28"/>
              </w:rPr>
              <w:t>контрастные</w:t>
            </w:r>
            <w:r>
              <w:rPr>
                <w:spacing w:val="-67"/>
                <w:sz w:val="28"/>
              </w:rPr>
              <w:t xml:space="preserve"> </w:t>
            </w:r>
            <w:r>
              <w:rPr>
                <w:sz w:val="28"/>
              </w:rPr>
              <w:t>особенности</w:t>
            </w:r>
            <w:r>
              <w:rPr>
                <w:spacing w:val="-1"/>
                <w:sz w:val="28"/>
              </w:rPr>
              <w:t xml:space="preserve"> </w:t>
            </w:r>
            <w:r>
              <w:rPr>
                <w:sz w:val="28"/>
              </w:rPr>
              <w:t>утра и</w:t>
            </w:r>
            <w:r>
              <w:rPr>
                <w:spacing w:val="-4"/>
                <w:sz w:val="28"/>
              </w:rPr>
              <w:t xml:space="preserve"> </w:t>
            </w:r>
            <w:r>
              <w:rPr>
                <w:sz w:val="28"/>
              </w:rPr>
              <w:t>вечера,</w:t>
            </w:r>
            <w:r>
              <w:rPr>
                <w:spacing w:val="-1"/>
                <w:sz w:val="28"/>
              </w:rPr>
              <w:t xml:space="preserve"> </w:t>
            </w:r>
            <w:r>
              <w:rPr>
                <w:sz w:val="28"/>
              </w:rPr>
              <w:t>дня и</w:t>
            </w:r>
            <w:r>
              <w:rPr>
                <w:spacing w:val="-4"/>
                <w:sz w:val="28"/>
              </w:rPr>
              <w:t xml:space="preserve"> </w:t>
            </w:r>
            <w:r>
              <w:rPr>
                <w:sz w:val="28"/>
              </w:rPr>
              <w:t>ночи).</w:t>
            </w:r>
          </w:p>
        </w:tc>
      </w:tr>
      <w:tr w:rsidR="00A03118" w14:paraId="77823B5E" w14:textId="77777777" w:rsidTr="00997D0D">
        <w:trPr>
          <w:trHeight w:val="371"/>
        </w:trPr>
        <w:tc>
          <w:tcPr>
            <w:tcW w:w="10175" w:type="dxa"/>
            <w:gridSpan w:val="2"/>
          </w:tcPr>
          <w:p w14:paraId="3F714574" w14:textId="77777777" w:rsidR="00A03118" w:rsidRDefault="00A03118" w:rsidP="00997D0D">
            <w:pPr>
              <w:pStyle w:val="TableParagraph"/>
              <w:spacing w:line="312" w:lineRule="exact"/>
              <w:ind w:left="674"/>
              <w:rPr>
                <w:sz w:val="28"/>
              </w:rPr>
            </w:pPr>
            <w:r>
              <w:rPr>
                <w:sz w:val="28"/>
              </w:rPr>
              <w:t>Окружающий</w:t>
            </w:r>
            <w:r>
              <w:rPr>
                <w:spacing w:val="-1"/>
                <w:sz w:val="28"/>
              </w:rPr>
              <w:t xml:space="preserve"> </w:t>
            </w:r>
            <w:r>
              <w:rPr>
                <w:sz w:val="28"/>
              </w:rPr>
              <w:t>мир</w:t>
            </w:r>
          </w:p>
        </w:tc>
      </w:tr>
      <w:tr w:rsidR="00A03118" w14:paraId="5CAD347B" w14:textId="77777777" w:rsidTr="00997D0D">
        <w:trPr>
          <w:trHeight w:val="10369"/>
        </w:trPr>
        <w:tc>
          <w:tcPr>
            <w:tcW w:w="2943" w:type="dxa"/>
          </w:tcPr>
          <w:p w14:paraId="5A2C893F" w14:textId="77777777" w:rsidR="00A03118" w:rsidRDefault="00A03118" w:rsidP="00997D0D">
            <w:pPr>
              <w:pStyle w:val="TableParagraph"/>
              <w:spacing w:line="276" w:lineRule="auto"/>
              <w:ind w:left="107" w:right="1013" w:firstLine="283"/>
              <w:rPr>
                <w:sz w:val="28"/>
              </w:rPr>
            </w:pPr>
            <w:r>
              <w:rPr>
                <w:sz w:val="28"/>
              </w:rPr>
              <w:t>Обогащать</w:t>
            </w:r>
            <w:r>
              <w:rPr>
                <w:spacing w:val="1"/>
                <w:sz w:val="28"/>
              </w:rPr>
              <w:t xml:space="preserve"> </w:t>
            </w:r>
            <w:r>
              <w:rPr>
                <w:sz w:val="28"/>
              </w:rPr>
              <w:t>представления</w:t>
            </w:r>
            <w:r>
              <w:rPr>
                <w:spacing w:val="-67"/>
                <w:sz w:val="28"/>
              </w:rPr>
              <w:t xml:space="preserve"> </w:t>
            </w:r>
            <w:r>
              <w:rPr>
                <w:sz w:val="28"/>
              </w:rPr>
              <w:t>ребёнка</w:t>
            </w:r>
            <w:r>
              <w:rPr>
                <w:spacing w:val="-8"/>
                <w:sz w:val="28"/>
              </w:rPr>
              <w:t xml:space="preserve"> </w:t>
            </w:r>
            <w:r>
              <w:rPr>
                <w:sz w:val="28"/>
              </w:rPr>
              <w:t>о</w:t>
            </w:r>
            <w:r>
              <w:rPr>
                <w:spacing w:val="-6"/>
                <w:sz w:val="28"/>
              </w:rPr>
              <w:t xml:space="preserve"> </w:t>
            </w:r>
            <w:r>
              <w:rPr>
                <w:sz w:val="28"/>
              </w:rPr>
              <w:t>себе,</w:t>
            </w:r>
          </w:p>
          <w:p w14:paraId="799A18B7" w14:textId="77777777" w:rsidR="00A03118" w:rsidRDefault="00A03118" w:rsidP="00997D0D">
            <w:pPr>
              <w:pStyle w:val="TableParagraph"/>
              <w:spacing w:line="276" w:lineRule="auto"/>
              <w:ind w:left="107" w:right="333"/>
              <w:rPr>
                <w:sz w:val="28"/>
              </w:rPr>
            </w:pPr>
            <w:r>
              <w:rPr>
                <w:sz w:val="28"/>
              </w:rPr>
              <w:t>окружающих людях,</w:t>
            </w:r>
            <w:r>
              <w:rPr>
                <w:spacing w:val="-67"/>
                <w:sz w:val="28"/>
              </w:rPr>
              <w:t xml:space="preserve"> </w:t>
            </w:r>
            <w:r>
              <w:rPr>
                <w:sz w:val="28"/>
              </w:rPr>
              <w:t>эмоционально-</w:t>
            </w:r>
            <w:r>
              <w:rPr>
                <w:spacing w:val="1"/>
                <w:sz w:val="28"/>
              </w:rPr>
              <w:t xml:space="preserve"> </w:t>
            </w:r>
            <w:r>
              <w:rPr>
                <w:sz w:val="28"/>
              </w:rPr>
              <w:t>положительного</w:t>
            </w:r>
            <w:r>
              <w:rPr>
                <w:spacing w:val="1"/>
                <w:sz w:val="28"/>
              </w:rPr>
              <w:t xml:space="preserve"> </w:t>
            </w:r>
            <w:r>
              <w:rPr>
                <w:sz w:val="28"/>
              </w:rPr>
              <w:t>отношения к членам</w:t>
            </w:r>
            <w:r>
              <w:rPr>
                <w:spacing w:val="-67"/>
                <w:sz w:val="28"/>
              </w:rPr>
              <w:t xml:space="preserve"> </w:t>
            </w:r>
            <w:r>
              <w:rPr>
                <w:sz w:val="28"/>
              </w:rPr>
              <w:t>семьи, к другим</w:t>
            </w:r>
            <w:r>
              <w:rPr>
                <w:spacing w:val="1"/>
                <w:sz w:val="28"/>
              </w:rPr>
              <w:t xml:space="preserve"> </w:t>
            </w:r>
            <w:r>
              <w:rPr>
                <w:sz w:val="28"/>
              </w:rPr>
              <w:t>взрослым</w:t>
            </w:r>
            <w:r>
              <w:rPr>
                <w:spacing w:val="-1"/>
                <w:sz w:val="28"/>
              </w:rPr>
              <w:t xml:space="preserve"> </w:t>
            </w:r>
            <w:r>
              <w:rPr>
                <w:sz w:val="28"/>
              </w:rPr>
              <w:t>и</w:t>
            </w:r>
          </w:p>
          <w:p w14:paraId="27B314BA" w14:textId="77777777" w:rsidR="00A03118" w:rsidRDefault="00A03118" w:rsidP="00997D0D">
            <w:pPr>
              <w:pStyle w:val="TableParagraph"/>
              <w:ind w:left="107"/>
              <w:rPr>
                <w:sz w:val="28"/>
              </w:rPr>
            </w:pPr>
            <w:r>
              <w:rPr>
                <w:sz w:val="28"/>
              </w:rPr>
              <w:t>сверстникам;</w:t>
            </w:r>
          </w:p>
          <w:p w14:paraId="1C2EDAF2" w14:textId="77777777" w:rsidR="00A03118" w:rsidRDefault="00A03118" w:rsidP="00997D0D">
            <w:pPr>
              <w:pStyle w:val="TableParagraph"/>
              <w:spacing w:before="36" w:line="276" w:lineRule="auto"/>
              <w:ind w:left="107" w:right="338" w:firstLine="283"/>
              <w:jc w:val="both"/>
              <w:rPr>
                <w:sz w:val="28"/>
              </w:rPr>
            </w:pPr>
            <w:r>
              <w:rPr>
                <w:sz w:val="28"/>
              </w:rPr>
              <w:t>конкретизировать</w:t>
            </w:r>
            <w:r>
              <w:rPr>
                <w:spacing w:val="-68"/>
                <w:sz w:val="28"/>
              </w:rPr>
              <w:t xml:space="preserve"> </w:t>
            </w:r>
            <w:r>
              <w:rPr>
                <w:sz w:val="28"/>
              </w:rPr>
              <w:t>представления детей</w:t>
            </w:r>
            <w:r>
              <w:rPr>
                <w:spacing w:val="-68"/>
                <w:sz w:val="28"/>
              </w:rPr>
              <w:t xml:space="preserve"> </w:t>
            </w:r>
            <w:r>
              <w:rPr>
                <w:sz w:val="28"/>
              </w:rPr>
              <w:t>об</w:t>
            </w:r>
            <w:r>
              <w:rPr>
                <w:spacing w:val="-3"/>
                <w:sz w:val="28"/>
              </w:rPr>
              <w:t xml:space="preserve"> </w:t>
            </w:r>
            <w:r>
              <w:rPr>
                <w:sz w:val="28"/>
              </w:rPr>
              <w:t>объектах</w:t>
            </w:r>
          </w:p>
          <w:p w14:paraId="4C92324E" w14:textId="77777777" w:rsidR="00A03118" w:rsidRDefault="00A03118" w:rsidP="00997D0D">
            <w:pPr>
              <w:pStyle w:val="TableParagraph"/>
              <w:spacing w:before="1"/>
              <w:ind w:left="107"/>
              <w:rPr>
                <w:sz w:val="28"/>
              </w:rPr>
            </w:pPr>
            <w:r>
              <w:rPr>
                <w:sz w:val="28"/>
              </w:rPr>
              <w:t>ближайшего</w:t>
            </w:r>
          </w:p>
          <w:p w14:paraId="1FA0C39D" w14:textId="77777777" w:rsidR="00A03118" w:rsidRDefault="00A03118" w:rsidP="00997D0D">
            <w:pPr>
              <w:pStyle w:val="TableParagraph"/>
              <w:spacing w:before="48" w:line="276" w:lineRule="auto"/>
              <w:ind w:left="107" w:right="256"/>
              <w:rPr>
                <w:sz w:val="28"/>
              </w:rPr>
            </w:pPr>
            <w:r>
              <w:rPr>
                <w:sz w:val="28"/>
              </w:rPr>
              <w:t>окружения: о родном</w:t>
            </w:r>
            <w:r>
              <w:rPr>
                <w:spacing w:val="-68"/>
                <w:sz w:val="28"/>
              </w:rPr>
              <w:t xml:space="preserve"> </w:t>
            </w:r>
            <w:r>
              <w:rPr>
                <w:sz w:val="28"/>
              </w:rPr>
              <w:t>населенном пункте,</w:t>
            </w:r>
            <w:r>
              <w:rPr>
                <w:spacing w:val="1"/>
                <w:sz w:val="28"/>
              </w:rPr>
              <w:t xml:space="preserve"> </w:t>
            </w:r>
            <w:r>
              <w:rPr>
                <w:sz w:val="28"/>
              </w:rPr>
              <w:t>его названии,</w:t>
            </w:r>
          </w:p>
          <w:p w14:paraId="757D1960" w14:textId="77777777" w:rsidR="00A03118" w:rsidRDefault="00A03118" w:rsidP="00997D0D">
            <w:pPr>
              <w:pStyle w:val="TableParagraph"/>
              <w:spacing w:line="276" w:lineRule="auto"/>
              <w:ind w:left="107" w:right="80"/>
              <w:rPr>
                <w:sz w:val="28"/>
              </w:rPr>
            </w:pPr>
            <w:proofErr w:type="spellStart"/>
            <w:r>
              <w:rPr>
                <w:sz w:val="28"/>
              </w:rPr>
              <w:t>достопримечательност</w:t>
            </w:r>
            <w:proofErr w:type="spellEnd"/>
            <w:r>
              <w:rPr>
                <w:spacing w:val="-67"/>
                <w:sz w:val="28"/>
              </w:rPr>
              <w:t xml:space="preserve"> </w:t>
            </w:r>
            <w:proofErr w:type="spellStart"/>
            <w:r>
              <w:rPr>
                <w:sz w:val="28"/>
              </w:rPr>
              <w:t>ях</w:t>
            </w:r>
            <w:proofErr w:type="spellEnd"/>
            <w:r>
              <w:rPr>
                <w:sz w:val="28"/>
              </w:rPr>
              <w:t xml:space="preserve"> и традициях,</w:t>
            </w:r>
          </w:p>
          <w:p w14:paraId="5B4372AE" w14:textId="77777777" w:rsidR="00A03118" w:rsidRDefault="00A03118" w:rsidP="00997D0D">
            <w:pPr>
              <w:pStyle w:val="TableParagraph"/>
              <w:spacing w:line="276" w:lineRule="auto"/>
              <w:ind w:left="107" w:right="229"/>
              <w:rPr>
                <w:sz w:val="28"/>
              </w:rPr>
            </w:pPr>
            <w:r>
              <w:rPr>
                <w:sz w:val="28"/>
              </w:rPr>
              <w:t>накапливать</w:t>
            </w:r>
            <w:r>
              <w:rPr>
                <w:spacing w:val="1"/>
                <w:sz w:val="28"/>
              </w:rPr>
              <w:t xml:space="preserve"> </w:t>
            </w:r>
            <w:r>
              <w:rPr>
                <w:sz w:val="28"/>
              </w:rPr>
              <w:t>эмоциональный опыт</w:t>
            </w:r>
            <w:r>
              <w:rPr>
                <w:spacing w:val="-67"/>
                <w:sz w:val="28"/>
              </w:rPr>
              <w:t xml:space="preserve"> </w:t>
            </w:r>
            <w:r>
              <w:rPr>
                <w:sz w:val="28"/>
              </w:rPr>
              <w:t>участия</w:t>
            </w:r>
            <w:r>
              <w:rPr>
                <w:spacing w:val="-3"/>
                <w:sz w:val="28"/>
              </w:rPr>
              <w:t xml:space="preserve"> </w:t>
            </w:r>
            <w:r>
              <w:rPr>
                <w:sz w:val="28"/>
              </w:rPr>
              <w:t>в</w:t>
            </w:r>
            <w:r>
              <w:rPr>
                <w:spacing w:val="-5"/>
                <w:sz w:val="28"/>
              </w:rPr>
              <w:t xml:space="preserve"> </w:t>
            </w:r>
            <w:r>
              <w:rPr>
                <w:sz w:val="28"/>
              </w:rPr>
              <w:t>праздниках</w:t>
            </w:r>
          </w:p>
        </w:tc>
        <w:tc>
          <w:tcPr>
            <w:tcW w:w="7232" w:type="dxa"/>
          </w:tcPr>
          <w:p w14:paraId="45937253" w14:textId="77777777" w:rsidR="00A03118" w:rsidRDefault="00A03118" w:rsidP="00997D0D">
            <w:pPr>
              <w:pStyle w:val="TableParagraph"/>
              <w:tabs>
                <w:tab w:val="left" w:pos="2640"/>
                <w:tab w:val="left" w:pos="3552"/>
              </w:tabs>
              <w:spacing w:line="276" w:lineRule="auto"/>
              <w:ind w:left="129" w:right="115" w:firstLine="72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начальные</w:t>
            </w:r>
            <w:r>
              <w:rPr>
                <w:spacing w:val="1"/>
                <w:sz w:val="28"/>
              </w:rPr>
              <w:t xml:space="preserve"> </w:t>
            </w:r>
            <w:r>
              <w:rPr>
                <w:sz w:val="28"/>
              </w:rPr>
              <w:t>представления</w:t>
            </w:r>
            <w:r>
              <w:rPr>
                <w:sz w:val="28"/>
              </w:rPr>
              <w:tab/>
              <w:t>и</w:t>
            </w:r>
            <w:r>
              <w:rPr>
                <w:sz w:val="28"/>
              </w:rPr>
              <w:tab/>
              <w:t>эмоционально -положительное</w:t>
            </w:r>
            <w:r>
              <w:rPr>
                <w:spacing w:val="-68"/>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родителям</w:t>
            </w:r>
            <w:r>
              <w:rPr>
                <w:spacing w:val="1"/>
                <w:sz w:val="28"/>
              </w:rPr>
              <w:t xml:space="preserve"> </w:t>
            </w:r>
            <w:r>
              <w:rPr>
                <w:sz w:val="28"/>
              </w:rPr>
              <w:t>(законным</w:t>
            </w:r>
            <w:r>
              <w:rPr>
                <w:spacing w:val="1"/>
                <w:sz w:val="28"/>
              </w:rPr>
              <w:t xml:space="preserve"> </w:t>
            </w:r>
            <w:r>
              <w:rPr>
                <w:sz w:val="28"/>
              </w:rPr>
              <w:t>представителям)</w:t>
            </w:r>
            <w:r>
              <w:rPr>
                <w:spacing w:val="1"/>
                <w:sz w:val="28"/>
              </w:rPr>
              <w:t xml:space="preserve"> </w:t>
            </w:r>
            <w:r>
              <w:rPr>
                <w:sz w:val="28"/>
              </w:rPr>
              <w:t>и</w:t>
            </w:r>
            <w:r>
              <w:rPr>
                <w:spacing w:val="1"/>
                <w:sz w:val="28"/>
              </w:rPr>
              <w:t xml:space="preserve"> </w:t>
            </w:r>
            <w:r>
              <w:rPr>
                <w:sz w:val="28"/>
              </w:rPr>
              <w:t>другим</w:t>
            </w:r>
            <w:r>
              <w:rPr>
                <w:spacing w:val="1"/>
                <w:sz w:val="28"/>
              </w:rPr>
              <w:t xml:space="preserve"> </w:t>
            </w:r>
            <w:r>
              <w:rPr>
                <w:sz w:val="28"/>
              </w:rPr>
              <w:t>членам</w:t>
            </w:r>
            <w:r>
              <w:rPr>
                <w:spacing w:val="1"/>
                <w:sz w:val="28"/>
              </w:rPr>
              <w:t xml:space="preserve"> </w:t>
            </w:r>
            <w:r>
              <w:rPr>
                <w:sz w:val="28"/>
              </w:rPr>
              <w:t>семьи,</w:t>
            </w:r>
            <w:r>
              <w:rPr>
                <w:spacing w:val="1"/>
                <w:sz w:val="28"/>
              </w:rPr>
              <w:t xml:space="preserve"> </w:t>
            </w:r>
            <w:r>
              <w:rPr>
                <w:sz w:val="28"/>
              </w:rPr>
              <w:t>людям</w:t>
            </w:r>
            <w:r>
              <w:rPr>
                <w:spacing w:val="1"/>
                <w:sz w:val="28"/>
              </w:rPr>
              <w:t xml:space="preserve"> </w:t>
            </w:r>
            <w:r>
              <w:rPr>
                <w:sz w:val="28"/>
              </w:rPr>
              <w:t>ближайшего</w:t>
            </w:r>
            <w:r>
              <w:rPr>
                <w:spacing w:val="1"/>
                <w:sz w:val="28"/>
              </w:rPr>
              <w:t xml:space="preserve"> </w:t>
            </w:r>
            <w:r>
              <w:rPr>
                <w:sz w:val="28"/>
              </w:rPr>
              <w:t>окружения,</w:t>
            </w:r>
            <w:r>
              <w:rPr>
                <w:spacing w:val="1"/>
                <w:sz w:val="28"/>
              </w:rPr>
              <w:t xml:space="preserve"> </w:t>
            </w:r>
            <w:r>
              <w:rPr>
                <w:sz w:val="28"/>
              </w:rPr>
              <w:t>поощряет</w:t>
            </w:r>
            <w:r>
              <w:rPr>
                <w:spacing w:val="1"/>
                <w:sz w:val="28"/>
              </w:rPr>
              <w:t xml:space="preserve"> </w:t>
            </w:r>
            <w:r>
              <w:rPr>
                <w:sz w:val="28"/>
              </w:rPr>
              <w:t>стремление</w:t>
            </w:r>
            <w:r>
              <w:rPr>
                <w:spacing w:val="1"/>
                <w:sz w:val="28"/>
              </w:rPr>
              <w:t xml:space="preserve"> </w:t>
            </w:r>
            <w:r>
              <w:rPr>
                <w:sz w:val="28"/>
              </w:rPr>
              <w:t>детей</w:t>
            </w:r>
            <w:r>
              <w:rPr>
                <w:spacing w:val="1"/>
                <w:sz w:val="28"/>
              </w:rPr>
              <w:t xml:space="preserve"> </w:t>
            </w:r>
            <w:r>
              <w:rPr>
                <w:sz w:val="28"/>
              </w:rPr>
              <w:t>называть</w:t>
            </w:r>
            <w:r>
              <w:rPr>
                <w:spacing w:val="1"/>
                <w:sz w:val="28"/>
              </w:rPr>
              <w:t xml:space="preserve"> </w:t>
            </w:r>
            <w:r>
              <w:rPr>
                <w:sz w:val="28"/>
              </w:rPr>
              <w:t>их</w:t>
            </w:r>
            <w:r>
              <w:rPr>
                <w:spacing w:val="1"/>
                <w:sz w:val="28"/>
              </w:rPr>
              <w:t xml:space="preserve"> </w:t>
            </w:r>
            <w:r>
              <w:rPr>
                <w:sz w:val="28"/>
              </w:rPr>
              <w:t>по</w:t>
            </w:r>
            <w:r>
              <w:rPr>
                <w:spacing w:val="1"/>
                <w:sz w:val="28"/>
              </w:rPr>
              <w:t xml:space="preserve"> </w:t>
            </w:r>
            <w:r>
              <w:rPr>
                <w:sz w:val="28"/>
              </w:rPr>
              <w:t>имени,</w:t>
            </w:r>
            <w:r>
              <w:rPr>
                <w:spacing w:val="-67"/>
                <w:sz w:val="28"/>
              </w:rPr>
              <w:t xml:space="preserve"> </w:t>
            </w:r>
            <w:r>
              <w:rPr>
                <w:sz w:val="28"/>
              </w:rPr>
              <w:t>включаться</w:t>
            </w:r>
            <w:r>
              <w:rPr>
                <w:spacing w:val="1"/>
                <w:sz w:val="28"/>
              </w:rPr>
              <w:t xml:space="preserve"> </w:t>
            </w:r>
            <w:r>
              <w:rPr>
                <w:sz w:val="28"/>
              </w:rPr>
              <w:t>в</w:t>
            </w:r>
            <w:r>
              <w:rPr>
                <w:spacing w:val="1"/>
                <w:sz w:val="28"/>
              </w:rPr>
              <w:t xml:space="preserve"> </w:t>
            </w:r>
            <w:r>
              <w:rPr>
                <w:sz w:val="28"/>
              </w:rPr>
              <w:t>диалог,</w:t>
            </w:r>
            <w:r>
              <w:rPr>
                <w:spacing w:val="1"/>
                <w:sz w:val="28"/>
              </w:rPr>
              <w:t xml:space="preserve"> </w:t>
            </w:r>
            <w:r>
              <w:rPr>
                <w:sz w:val="28"/>
              </w:rPr>
              <w:t>в</w:t>
            </w:r>
            <w:r>
              <w:rPr>
                <w:spacing w:val="1"/>
                <w:sz w:val="28"/>
              </w:rPr>
              <w:t xml:space="preserve"> </w:t>
            </w:r>
            <w:r>
              <w:rPr>
                <w:sz w:val="28"/>
              </w:rPr>
              <w:t>общение</w:t>
            </w:r>
            <w:r>
              <w:rPr>
                <w:spacing w:val="1"/>
                <w:sz w:val="28"/>
              </w:rPr>
              <w:t xml:space="preserve"> </w:t>
            </w:r>
            <w:r>
              <w:rPr>
                <w:sz w:val="28"/>
              </w:rPr>
              <w:t>и</w:t>
            </w:r>
            <w:r>
              <w:rPr>
                <w:spacing w:val="1"/>
                <w:sz w:val="28"/>
              </w:rPr>
              <w:t xml:space="preserve"> </w:t>
            </w:r>
            <w:r>
              <w:rPr>
                <w:sz w:val="28"/>
              </w:rPr>
              <w:t>игры</w:t>
            </w:r>
            <w:r>
              <w:rPr>
                <w:spacing w:val="1"/>
                <w:sz w:val="28"/>
              </w:rPr>
              <w:t xml:space="preserve"> </w:t>
            </w:r>
            <w:r>
              <w:rPr>
                <w:sz w:val="28"/>
              </w:rPr>
              <w:t>с</w:t>
            </w:r>
            <w:r>
              <w:rPr>
                <w:spacing w:val="1"/>
                <w:sz w:val="28"/>
              </w:rPr>
              <w:t xml:space="preserve"> </w:t>
            </w:r>
            <w:r>
              <w:rPr>
                <w:sz w:val="28"/>
              </w:rPr>
              <w:t>ними;</w:t>
            </w:r>
            <w:r>
              <w:rPr>
                <w:spacing w:val="1"/>
                <w:sz w:val="28"/>
              </w:rPr>
              <w:t xml:space="preserve"> </w:t>
            </w:r>
            <w:r>
              <w:rPr>
                <w:sz w:val="28"/>
              </w:rPr>
              <w:t>побуждает</w:t>
            </w:r>
            <w:r>
              <w:rPr>
                <w:spacing w:val="1"/>
                <w:sz w:val="28"/>
              </w:rPr>
              <w:t xml:space="preserve"> </w:t>
            </w:r>
            <w:r>
              <w:rPr>
                <w:sz w:val="28"/>
              </w:rPr>
              <w:t>ребёнка</w:t>
            </w:r>
            <w:r>
              <w:rPr>
                <w:spacing w:val="1"/>
                <w:sz w:val="28"/>
              </w:rPr>
              <w:t xml:space="preserve"> </w:t>
            </w:r>
            <w:r>
              <w:rPr>
                <w:sz w:val="28"/>
              </w:rPr>
              <w:t>благодарить</w:t>
            </w:r>
            <w:r>
              <w:rPr>
                <w:spacing w:val="1"/>
                <w:sz w:val="28"/>
              </w:rPr>
              <w:t xml:space="preserve"> </w:t>
            </w:r>
            <w:r>
              <w:rPr>
                <w:sz w:val="28"/>
              </w:rPr>
              <w:t>за</w:t>
            </w:r>
            <w:r>
              <w:rPr>
                <w:spacing w:val="1"/>
                <w:sz w:val="28"/>
              </w:rPr>
              <w:t xml:space="preserve"> </w:t>
            </w:r>
            <w:r>
              <w:rPr>
                <w:sz w:val="28"/>
              </w:rPr>
              <w:t>подарки,</w:t>
            </w:r>
            <w:r>
              <w:rPr>
                <w:spacing w:val="1"/>
                <w:sz w:val="28"/>
              </w:rPr>
              <w:t xml:space="preserve"> </w:t>
            </w:r>
            <w:r>
              <w:rPr>
                <w:sz w:val="28"/>
              </w:rPr>
              <w:t>оказывать</w:t>
            </w:r>
            <w:r>
              <w:rPr>
                <w:spacing w:val="1"/>
                <w:sz w:val="28"/>
              </w:rPr>
              <w:t xml:space="preserve"> </w:t>
            </w:r>
            <w:r>
              <w:rPr>
                <w:sz w:val="28"/>
              </w:rPr>
              <w:t>посильную</w:t>
            </w:r>
            <w:r>
              <w:rPr>
                <w:spacing w:val="1"/>
                <w:sz w:val="28"/>
              </w:rPr>
              <w:t xml:space="preserve"> </w:t>
            </w:r>
            <w:r>
              <w:rPr>
                <w:sz w:val="28"/>
              </w:rPr>
              <w:t>помощь родным,</w:t>
            </w:r>
            <w:r>
              <w:rPr>
                <w:spacing w:val="1"/>
                <w:sz w:val="28"/>
              </w:rPr>
              <w:t xml:space="preserve"> </w:t>
            </w:r>
            <w:r>
              <w:rPr>
                <w:sz w:val="28"/>
              </w:rPr>
              <w:t>приобщаться</w:t>
            </w:r>
            <w:r>
              <w:rPr>
                <w:spacing w:val="1"/>
                <w:sz w:val="28"/>
              </w:rPr>
              <w:t xml:space="preserve"> </w:t>
            </w:r>
            <w:r>
              <w:rPr>
                <w:sz w:val="28"/>
              </w:rPr>
              <w:t>к</w:t>
            </w:r>
            <w:r>
              <w:rPr>
                <w:spacing w:val="1"/>
                <w:sz w:val="28"/>
              </w:rPr>
              <w:t xml:space="preserve"> </w:t>
            </w:r>
            <w:r>
              <w:rPr>
                <w:sz w:val="28"/>
              </w:rPr>
              <w:t>традициям</w:t>
            </w:r>
            <w:r>
              <w:rPr>
                <w:spacing w:val="1"/>
                <w:sz w:val="28"/>
              </w:rPr>
              <w:t xml:space="preserve"> </w:t>
            </w:r>
            <w:r>
              <w:rPr>
                <w:sz w:val="28"/>
              </w:rPr>
              <w:t>семьи.</w:t>
            </w:r>
          </w:p>
          <w:p w14:paraId="4495B052" w14:textId="77777777" w:rsidR="00A03118" w:rsidRDefault="00A03118" w:rsidP="00997D0D">
            <w:pPr>
              <w:pStyle w:val="TableParagraph"/>
              <w:spacing w:line="276" w:lineRule="auto"/>
              <w:ind w:left="129" w:right="111" w:firstLine="720"/>
              <w:jc w:val="both"/>
              <w:rPr>
                <w:sz w:val="28"/>
              </w:rPr>
            </w:pPr>
            <w:r>
              <w:rPr>
                <w:sz w:val="28"/>
              </w:rPr>
              <w:t>Знакомит с населенным пунктом, в котором живет</w:t>
            </w:r>
            <w:r>
              <w:rPr>
                <w:spacing w:val="1"/>
                <w:sz w:val="28"/>
              </w:rPr>
              <w:t xml:space="preserve"> </w:t>
            </w:r>
            <w:r>
              <w:rPr>
                <w:sz w:val="28"/>
              </w:rPr>
              <w:t>ребёнок,</w:t>
            </w:r>
            <w:r>
              <w:rPr>
                <w:spacing w:val="17"/>
                <w:sz w:val="28"/>
              </w:rPr>
              <w:t xml:space="preserve"> </w:t>
            </w:r>
            <w:r>
              <w:rPr>
                <w:sz w:val="28"/>
              </w:rPr>
              <w:t>дает</w:t>
            </w:r>
            <w:r>
              <w:rPr>
                <w:spacing w:val="18"/>
                <w:sz w:val="28"/>
              </w:rPr>
              <w:t xml:space="preserve"> </w:t>
            </w:r>
            <w:r>
              <w:rPr>
                <w:sz w:val="28"/>
              </w:rPr>
              <w:t>начальные</w:t>
            </w:r>
            <w:r>
              <w:rPr>
                <w:spacing w:val="19"/>
                <w:sz w:val="28"/>
              </w:rPr>
              <w:t xml:space="preserve"> </w:t>
            </w:r>
            <w:r>
              <w:rPr>
                <w:sz w:val="28"/>
              </w:rPr>
              <w:t>представления</w:t>
            </w:r>
            <w:r>
              <w:rPr>
                <w:spacing w:val="18"/>
                <w:sz w:val="28"/>
              </w:rPr>
              <w:t xml:space="preserve"> </w:t>
            </w:r>
            <w:r>
              <w:rPr>
                <w:sz w:val="28"/>
              </w:rPr>
              <w:t>о</w:t>
            </w:r>
            <w:r>
              <w:rPr>
                <w:spacing w:val="20"/>
                <w:sz w:val="28"/>
              </w:rPr>
              <w:t xml:space="preserve"> </w:t>
            </w:r>
            <w:r>
              <w:rPr>
                <w:sz w:val="28"/>
              </w:rPr>
              <w:t>родной</w:t>
            </w:r>
            <w:r>
              <w:rPr>
                <w:spacing w:val="19"/>
                <w:sz w:val="28"/>
              </w:rPr>
              <w:t xml:space="preserve"> </w:t>
            </w:r>
            <w:r>
              <w:rPr>
                <w:sz w:val="28"/>
              </w:rPr>
              <w:t>стране,</w:t>
            </w:r>
            <w:r>
              <w:rPr>
                <w:spacing w:val="-68"/>
                <w:sz w:val="28"/>
              </w:rPr>
              <w:t xml:space="preserve"> </w:t>
            </w:r>
            <w:r>
              <w:rPr>
                <w:sz w:val="28"/>
              </w:rPr>
              <w:t>о некоторых наиболее важных праздниках и событиях.</w:t>
            </w:r>
            <w:r>
              <w:rPr>
                <w:spacing w:val="1"/>
                <w:sz w:val="28"/>
              </w:rPr>
              <w:t xml:space="preserve"> </w:t>
            </w:r>
            <w:r>
              <w:rPr>
                <w:sz w:val="28"/>
              </w:rPr>
              <w:t>Включая детей в отдельные бытовые ситуации, знакомит</w:t>
            </w:r>
            <w:r>
              <w:rPr>
                <w:spacing w:val="1"/>
                <w:sz w:val="28"/>
              </w:rPr>
              <w:t xml:space="preserve"> </w:t>
            </w:r>
            <w:r>
              <w:rPr>
                <w:sz w:val="28"/>
              </w:rPr>
              <w:t>с трудом людей близкого окружения, (ходят в магазин,</w:t>
            </w:r>
            <w:r>
              <w:rPr>
                <w:spacing w:val="1"/>
                <w:sz w:val="28"/>
              </w:rPr>
              <w:t xml:space="preserve"> </w:t>
            </w:r>
            <w:r>
              <w:rPr>
                <w:sz w:val="28"/>
              </w:rPr>
              <w:t>убирают квартиру, двор, готовят еду, водят транспорт и</w:t>
            </w:r>
            <w:r>
              <w:rPr>
                <w:spacing w:val="1"/>
                <w:sz w:val="28"/>
              </w:rPr>
              <w:t xml:space="preserve"> </w:t>
            </w:r>
            <w:r>
              <w:rPr>
                <w:sz w:val="28"/>
              </w:rPr>
              <w:t>другое).</w:t>
            </w:r>
          </w:p>
          <w:p w14:paraId="3D9A0F48" w14:textId="77777777" w:rsidR="00A03118" w:rsidRDefault="00A03118" w:rsidP="00997D0D">
            <w:pPr>
              <w:pStyle w:val="TableParagraph"/>
              <w:spacing w:line="276" w:lineRule="auto"/>
              <w:ind w:left="129" w:right="119" w:firstLine="720"/>
              <w:jc w:val="both"/>
              <w:rPr>
                <w:sz w:val="28"/>
              </w:rPr>
            </w:pPr>
            <w:r>
              <w:rPr>
                <w:sz w:val="28"/>
              </w:rPr>
              <w:t>Знакомит с трудом работников ДОО (помощника</w:t>
            </w:r>
            <w:r>
              <w:rPr>
                <w:spacing w:val="1"/>
                <w:sz w:val="28"/>
              </w:rPr>
              <w:t xml:space="preserve"> </w:t>
            </w:r>
            <w:r>
              <w:rPr>
                <w:sz w:val="28"/>
              </w:rPr>
              <w:t>воспитателя,</w:t>
            </w:r>
            <w:r>
              <w:rPr>
                <w:spacing w:val="-4"/>
                <w:sz w:val="28"/>
              </w:rPr>
              <w:t xml:space="preserve"> </w:t>
            </w:r>
            <w:r>
              <w:rPr>
                <w:sz w:val="28"/>
              </w:rPr>
              <w:t>повара,</w:t>
            </w:r>
            <w:r>
              <w:rPr>
                <w:spacing w:val="-2"/>
                <w:sz w:val="28"/>
              </w:rPr>
              <w:t xml:space="preserve"> </w:t>
            </w:r>
            <w:r>
              <w:rPr>
                <w:sz w:val="28"/>
              </w:rPr>
              <w:t>дворника, водителя).</w:t>
            </w:r>
          </w:p>
          <w:p w14:paraId="5A4920A9" w14:textId="77777777" w:rsidR="00A03118" w:rsidRDefault="00A03118" w:rsidP="00997D0D">
            <w:pPr>
              <w:pStyle w:val="TableParagraph"/>
              <w:spacing w:line="276" w:lineRule="auto"/>
              <w:ind w:left="129" w:right="116" w:firstLine="720"/>
              <w:jc w:val="both"/>
              <w:rPr>
                <w:sz w:val="28"/>
              </w:rPr>
            </w:pPr>
            <w:r>
              <w:rPr>
                <w:sz w:val="28"/>
              </w:rPr>
              <w:t>Демонстрирует</w:t>
            </w:r>
            <w:r>
              <w:rPr>
                <w:spacing w:val="1"/>
                <w:sz w:val="28"/>
              </w:rPr>
              <w:t xml:space="preserve"> </w:t>
            </w:r>
            <w:r>
              <w:rPr>
                <w:sz w:val="28"/>
              </w:rPr>
              <w:t>некоторые</w:t>
            </w:r>
            <w:r>
              <w:rPr>
                <w:spacing w:val="1"/>
                <w:sz w:val="28"/>
              </w:rPr>
              <w:t xml:space="preserve"> </w:t>
            </w:r>
            <w:r>
              <w:rPr>
                <w:sz w:val="28"/>
              </w:rPr>
              <w:t>инструменты</w:t>
            </w:r>
            <w:r>
              <w:rPr>
                <w:spacing w:val="1"/>
                <w:sz w:val="28"/>
              </w:rPr>
              <w:t xml:space="preserve"> </w:t>
            </w:r>
            <w:r>
              <w:rPr>
                <w:sz w:val="28"/>
              </w:rPr>
              <w:t>труда,</w:t>
            </w:r>
            <w:r>
              <w:rPr>
                <w:spacing w:val="1"/>
                <w:sz w:val="28"/>
              </w:rPr>
              <w:t xml:space="preserve"> </w:t>
            </w:r>
            <w:r>
              <w:rPr>
                <w:sz w:val="28"/>
              </w:rPr>
              <w:t>воспитывает</w:t>
            </w:r>
            <w:r>
              <w:rPr>
                <w:spacing w:val="1"/>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предметам,</w:t>
            </w:r>
            <w:r>
              <w:rPr>
                <w:spacing w:val="1"/>
                <w:sz w:val="28"/>
              </w:rPr>
              <w:t xml:space="preserve"> </w:t>
            </w:r>
            <w:r>
              <w:rPr>
                <w:sz w:val="28"/>
              </w:rPr>
              <w:t>сделанным</w:t>
            </w:r>
            <w:r>
              <w:rPr>
                <w:spacing w:val="-1"/>
                <w:sz w:val="28"/>
              </w:rPr>
              <w:t xml:space="preserve"> </w:t>
            </w:r>
            <w:r>
              <w:rPr>
                <w:sz w:val="28"/>
              </w:rPr>
              <w:t>руками</w:t>
            </w:r>
            <w:r>
              <w:rPr>
                <w:spacing w:val="-2"/>
                <w:sz w:val="28"/>
              </w:rPr>
              <w:t xml:space="preserve"> </w:t>
            </w:r>
            <w:r>
              <w:rPr>
                <w:sz w:val="28"/>
              </w:rPr>
              <w:t>человека.</w:t>
            </w:r>
          </w:p>
          <w:p w14:paraId="4276D5A0" w14:textId="77777777" w:rsidR="00A03118" w:rsidRDefault="00A03118" w:rsidP="00997D0D">
            <w:pPr>
              <w:pStyle w:val="TableParagraph"/>
              <w:spacing w:line="276" w:lineRule="auto"/>
              <w:ind w:left="129" w:right="116" w:firstLine="720"/>
              <w:jc w:val="both"/>
              <w:rPr>
                <w:sz w:val="28"/>
              </w:rPr>
            </w:pPr>
            <w:r>
              <w:rPr>
                <w:sz w:val="28"/>
              </w:rPr>
              <w:t>Поощряет</w:t>
            </w:r>
            <w:r>
              <w:rPr>
                <w:spacing w:val="1"/>
                <w:sz w:val="28"/>
              </w:rPr>
              <w:t xml:space="preserve"> </w:t>
            </w:r>
            <w:r>
              <w:rPr>
                <w:sz w:val="28"/>
              </w:rPr>
              <w:t>детей</w:t>
            </w:r>
            <w:r>
              <w:rPr>
                <w:spacing w:val="1"/>
                <w:sz w:val="28"/>
              </w:rPr>
              <w:t xml:space="preserve"> </w:t>
            </w:r>
            <w:r>
              <w:rPr>
                <w:sz w:val="28"/>
              </w:rPr>
              <w:t>за</w:t>
            </w:r>
            <w:r>
              <w:rPr>
                <w:spacing w:val="1"/>
                <w:sz w:val="28"/>
              </w:rPr>
              <w:t xml:space="preserve"> </w:t>
            </w:r>
            <w:r>
              <w:rPr>
                <w:sz w:val="28"/>
              </w:rPr>
              <w:t>проявление</w:t>
            </w:r>
            <w:r>
              <w:rPr>
                <w:spacing w:val="1"/>
                <w:sz w:val="28"/>
              </w:rPr>
              <w:t xml:space="preserve"> </w:t>
            </w:r>
            <w:r>
              <w:rPr>
                <w:sz w:val="28"/>
              </w:rPr>
              <w:t>аккуратности</w:t>
            </w:r>
            <w:r>
              <w:rPr>
                <w:spacing w:val="1"/>
                <w:sz w:val="28"/>
              </w:rPr>
              <w:t xml:space="preserve"> </w:t>
            </w:r>
            <w:r>
              <w:rPr>
                <w:sz w:val="28"/>
              </w:rPr>
              <w:t>(не</w:t>
            </w:r>
            <w:r>
              <w:rPr>
                <w:spacing w:val="1"/>
                <w:sz w:val="28"/>
              </w:rPr>
              <w:t xml:space="preserve"> </w:t>
            </w:r>
            <w:r>
              <w:rPr>
                <w:sz w:val="28"/>
              </w:rPr>
              <w:t>сорить,</w:t>
            </w:r>
            <w:r>
              <w:rPr>
                <w:spacing w:val="1"/>
                <w:sz w:val="28"/>
              </w:rPr>
              <w:t xml:space="preserve"> </w:t>
            </w:r>
            <w:r>
              <w:rPr>
                <w:sz w:val="28"/>
              </w:rPr>
              <w:t>убирать</w:t>
            </w:r>
            <w:r>
              <w:rPr>
                <w:spacing w:val="1"/>
                <w:sz w:val="28"/>
              </w:rPr>
              <w:t xml:space="preserve"> </w:t>
            </w:r>
            <w:r>
              <w:rPr>
                <w:sz w:val="28"/>
              </w:rPr>
              <w:t>за</w:t>
            </w:r>
            <w:r>
              <w:rPr>
                <w:spacing w:val="1"/>
                <w:sz w:val="28"/>
              </w:rPr>
              <w:t xml:space="preserve"> </w:t>
            </w:r>
            <w:r>
              <w:rPr>
                <w:sz w:val="28"/>
              </w:rPr>
              <w:t>собой,</w:t>
            </w:r>
            <w:r>
              <w:rPr>
                <w:spacing w:val="1"/>
                <w:sz w:val="28"/>
              </w:rPr>
              <w:t xml:space="preserve"> </w:t>
            </w:r>
            <w:r>
              <w:rPr>
                <w:sz w:val="28"/>
              </w:rPr>
              <w:t>не</w:t>
            </w:r>
            <w:r>
              <w:rPr>
                <w:spacing w:val="1"/>
                <w:sz w:val="28"/>
              </w:rPr>
              <w:t xml:space="preserve"> </w:t>
            </w:r>
            <w:r>
              <w:rPr>
                <w:sz w:val="28"/>
              </w:rPr>
              <w:t>расходовать</w:t>
            </w:r>
            <w:r>
              <w:rPr>
                <w:spacing w:val="1"/>
                <w:sz w:val="28"/>
              </w:rPr>
              <w:t xml:space="preserve"> </w:t>
            </w:r>
            <w:r>
              <w:rPr>
                <w:sz w:val="28"/>
              </w:rPr>
              <w:t>лишние</w:t>
            </w:r>
            <w:r>
              <w:rPr>
                <w:spacing w:val="1"/>
                <w:sz w:val="28"/>
              </w:rPr>
              <w:t xml:space="preserve"> </w:t>
            </w:r>
            <w:r>
              <w:rPr>
                <w:sz w:val="28"/>
              </w:rPr>
              <w:t>материалы зря</w:t>
            </w:r>
            <w:r>
              <w:rPr>
                <w:spacing w:val="-3"/>
                <w:sz w:val="28"/>
              </w:rPr>
              <w:t xml:space="preserve"> </w:t>
            </w:r>
            <w:r>
              <w:rPr>
                <w:sz w:val="28"/>
              </w:rPr>
              <w:t>и так</w:t>
            </w:r>
            <w:r>
              <w:rPr>
                <w:spacing w:val="-2"/>
                <w:sz w:val="28"/>
              </w:rPr>
              <w:t xml:space="preserve"> </w:t>
            </w:r>
            <w:r>
              <w:rPr>
                <w:sz w:val="28"/>
              </w:rPr>
              <w:t>далее).</w:t>
            </w:r>
          </w:p>
          <w:p w14:paraId="63EE39FB" w14:textId="77777777" w:rsidR="00A03118" w:rsidRDefault="00A03118" w:rsidP="00997D0D">
            <w:pPr>
              <w:pStyle w:val="TableParagraph"/>
              <w:spacing w:line="276" w:lineRule="auto"/>
              <w:ind w:left="129" w:right="114" w:firstLine="720"/>
              <w:jc w:val="both"/>
              <w:rPr>
                <w:sz w:val="28"/>
              </w:rPr>
            </w:pPr>
            <w:r>
              <w:rPr>
                <w:sz w:val="28"/>
              </w:rPr>
              <w:t>Дает первые представления о разнообразии вещей:</w:t>
            </w:r>
            <w:r>
              <w:rPr>
                <w:spacing w:val="1"/>
                <w:sz w:val="28"/>
              </w:rPr>
              <w:t xml:space="preserve"> </w:t>
            </w:r>
            <w:r>
              <w:rPr>
                <w:sz w:val="28"/>
              </w:rPr>
              <w:t>игрушек, видов транспорта (машина, автобус, корабль и</w:t>
            </w:r>
            <w:r>
              <w:rPr>
                <w:spacing w:val="1"/>
                <w:sz w:val="28"/>
              </w:rPr>
              <w:t xml:space="preserve"> </w:t>
            </w:r>
            <w:r>
              <w:rPr>
                <w:sz w:val="28"/>
              </w:rPr>
              <w:t>другие),</w:t>
            </w:r>
            <w:r>
              <w:rPr>
                <w:spacing w:val="58"/>
                <w:sz w:val="28"/>
              </w:rPr>
              <w:t xml:space="preserve"> </w:t>
            </w:r>
            <w:r>
              <w:rPr>
                <w:sz w:val="28"/>
              </w:rPr>
              <w:t>книг</w:t>
            </w:r>
            <w:r>
              <w:rPr>
                <w:spacing w:val="59"/>
                <w:sz w:val="28"/>
              </w:rPr>
              <w:t xml:space="preserve"> </w:t>
            </w:r>
            <w:r>
              <w:rPr>
                <w:sz w:val="28"/>
              </w:rPr>
              <w:t>(большие,</w:t>
            </w:r>
            <w:r>
              <w:rPr>
                <w:spacing w:val="58"/>
                <w:sz w:val="28"/>
              </w:rPr>
              <w:t xml:space="preserve"> </w:t>
            </w:r>
            <w:r>
              <w:rPr>
                <w:sz w:val="28"/>
              </w:rPr>
              <w:t>маленькие,</w:t>
            </w:r>
            <w:r>
              <w:rPr>
                <w:spacing w:val="56"/>
                <w:sz w:val="28"/>
              </w:rPr>
              <w:t xml:space="preserve"> </w:t>
            </w:r>
            <w:r>
              <w:rPr>
                <w:sz w:val="28"/>
              </w:rPr>
              <w:t>толстые,</w:t>
            </w:r>
            <w:r>
              <w:rPr>
                <w:spacing w:val="59"/>
                <w:sz w:val="28"/>
              </w:rPr>
              <w:t xml:space="preserve"> </w:t>
            </w:r>
            <w:r>
              <w:rPr>
                <w:sz w:val="28"/>
              </w:rPr>
              <w:t>тонкие,</w:t>
            </w:r>
          </w:p>
          <w:p w14:paraId="453350BD" w14:textId="77777777" w:rsidR="00A03118" w:rsidRDefault="00A03118" w:rsidP="00997D0D">
            <w:pPr>
              <w:pStyle w:val="TableParagraph"/>
              <w:ind w:left="129"/>
              <w:jc w:val="both"/>
              <w:rPr>
                <w:sz w:val="28"/>
              </w:rPr>
            </w:pPr>
            <w:r>
              <w:rPr>
                <w:sz w:val="28"/>
              </w:rPr>
              <w:t>книжки-игрушки,</w:t>
            </w:r>
            <w:r>
              <w:rPr>
                <w:spacing w:val="-4"/>
                <w:sz w:val="28"/>
              </w:rPr>
              <w:t xml:space="preserve"> </w:t>
            </w:r>
            <w:r>
              <w:rPr>
                <w:sz w:val="28"/>
              </w:rPr>
              <w:t>книжки-картинки</w:t>
            </w:r>
            <w:r>
              <w:rPr>
                <w:spacing w:val="-2"/>
                <w:sz w:val="28"/>
              </w:rPr>
              <w:t xml:space="preserve"> </w:t>
            </w:r>
            <w:r>
              <w:rPr>
                <w:sz w:val="28"/>
              </w:rPr>
              <w:t>и</w:t>
            </w:r>
            <w:r>
              <w:rPr>
                <w:spacing w:val="-5"/>
                <w:sz w:val="28"/>
              </w:rPr>
              <w:t xml:space="preserve"> </w:t>
            </w:r>
            <w:r>
              <w:rPr>
                <w:sz w:val="28"/>
              </w:rPr>
              <w:t>другие).</w:t>
            </w:r>
          </w:p>
        </w:tc>
      </w:tr>
    </w:tbl>
    <w:p w14:paraId="7BC33A02"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232"/>
      </w:tblGrid>
      <w:tr w:rsidR="00A03118" w14:paraId="1AF9D473" w14:textId="77777777" w:rsidTr="00997D0D">
        <w:trPr>
          <w:trHeight w:val="1483"/>
        </w:trPr>
        <w:tc>
          <w:tcPr>
            <w:tcW w:w="2943" w:type="dxa"/>
          </w:tcPr>
          <w:p w14:paraId="0B954B14" w14:textId="77777777" w:rsidR="00A03118" w:rsidRDefault="00A03118" w:rsidP="00997D0D">
            <w:pPr>
              <w:pStyle w:val="TableParagraph"/>
              <w:rPr>
                <w:sz w:val="28"/>
              </w:rPr>
            </w:pPr>
          </w:p>
        </w:tc>
        <w:tc>
          <w:tcPr>
            <w:tcW w:w="7232" w:type="dxa"/>
          </w:tcPr>
          <w:p w14:paraId="796DE48D" w14:textId="77777777" w:rsidR="00A03118" w:rsidRDefault="00A03118" w:rsidP="00997D0D">
            <w:pPr>
              <w:pStyle w:val="TableParagraph"/>
              <w:spacing w:line="276" w:lineRule="auto"/>
              <w:ind w:left="129" w:right="117" w:firstLine="720"/>
              <w:jc w:val="both"/>
              <w:rPr>
                <w:sz w:val="28"/>
              </w:rPr>
            </w:pPr>
            <w:r>
              <w:rPr>
                <w:sz w:val="28"/>
              </w:rPr>
              <w:t>В</w:t>
            </w:r>
            <w:r>
              <w:rPr>
                <w:spacing w:val="1"/>
                <w:sz w:val="28"/>
              </w:rPr>
              <w:t xml:space="preserve"> </w:t>
            </w:r>
            <w:r>
              <w:rPr>
                <w:sz w:val="28"/>
              </w:rPr>
              <w:t>ходе</w:t>
            </w:r>
            <w:r>
              <w:rPr>
                <w:spacing w:val="1"/>
                <w:sz w:val="28"/>
              </w:rPr>
              <w:t xml:space="preserve"> </w:t>
            </w:r>
            <w:r>
              <w:rPr>
                <w:sz w:val="28"/>
              </w:rPr>
              <w:t>практического</w:t>
            </w:r>
            <w:r>
              <w:rPr>
                <w:spacing w:val="1"/>
                <w:sz w:val="28"/>
              </w:rPr>
              <w:t xml:space="preserve"> </w:t>
            </w:r>
            <w:r>
              <w:rPr>
                <w:sz w:val="28"/>
              </w:rPr>
              <w:t>обследования</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некоторыми</w:t>
            </w:r>
            <w:r>
              <w:rPr>
                <w:spacing w:val="1"/>
                <w:sz w:val="28"/>
              </w:rPr>
              <w:t xml:space="preserve"> </w:t>
            </w:r>
            <w:r>
              <w:rPr>
                <w:sz w:val="28"/>
              </w:rPr>
              <w:t>овощами</w:t>
            </w:r>
            <w:r>
              <w:rPr>
                <w:spacing w:val="1"/>
                <w:sz w:val="28"/>
              </w:rPr>
              <w:t xml:space="preserve"> </w:t>
            </w:r>
            <w:r>
              <w:rPr>
                <w:sz w:val="28"/>
              </w:rPr>
              <w:t>и</w:t>
            </w:r>
            <w:r>
              <w:rPr>
                <w:spacing w:val="1"/>
                <w:sz w:val="28"/>
              </w:rPr>
              <w:t xml:space="preserve"> </w:t>
            </w:r>
            <w:r>
              <w:rPr>
                <w:sz w:val="28"/>
              </w:rPr>
              <w:t>фруктами</w:t>
            </w:r>
            <w:r>
              <w:rPr>
                <w:spacing w:val="1"/>
                <w:sz w:val="28"/>
              </w:rPr>
              <w:t xml:space="preserve"> </w:t>
            </w:r>
            <w:r>
              <w:rPr>
                <w:sz w:val="28"/>
              </w:rPr>
              <w:t>(морковка,</w:t>
            </w:r>
            <w:r>
              <w:rPr>
                <w:spacing w:val="1"/>
                <w:sz w:val="28"/>
              </w:rPr>
              <w:t xml:space="preserve"> </w:t>
            </w:r>
            <w:r>
              <w:rPr>
                <w:sz w:val="28"/>
              </w:rPr>
              <w:t>репка,</w:t>
            </w:r>
            <w:r>
              <w:rPr>
                <w:spacing w:val="-67"/>
                <w:sz w:val="28"/>
              </w:rPr>
              <w:t xml:space="preserve"> </w:t>
            </w:r>
            <w:r>
              <w:rPr>
                <w:sz w:val="28"/>
              </w:rPr>
              <w:t>яблоко,</w:t>
            </w:r>
            <w:r>
              <w:rPr>
                <w:spacing w:val="34"/>
                <w:sz w:val="28"/>
              </w:rPr>
              <w:t xml:space="preserve"> </w:t>
            </w:r>
            <w:r>
              <w:rPr>
                <w:sz w:val="28"/>
              </w:rPr>
              <w:t>банан,</w:t>
            </w:r>
            <w:r>
              <w:rPr>
                <w:spacing w:val="36"/>
                <w:sz w:val="28"/>
              </w:rPr>
              <w:t xml:space="preserve"> </w:t>
            </w:r>
            <w:r>
              <w:rPr>
                <w:sz w:val="28"/>
              </w:rPr>
              <w:t>апельсин</w:t>
            </w:r>
            <w:r>
              <w:rPr>
                <w:spacing w:val="35"/>
                <w:sz w:val="28"/>
              </w:rPr>
              <w:t xml:space="preserve"> </w:t>
            </w:r>
            <w:r>
              <w:rPr>
                <w:sz w:val="28"/>
              </w:rPr>
              <w:t>и</w:t>
            </w:r>
            <w:r>
              <w:rPr>
                <w:spacing w:val="35"/>
                <w:sz w:val="28"/>
              </w:rPr>
              <w:t xml:space="preserve"> </w:t>
            </w:r>
            <w:r>
              <w:rPr>
                <w:sz w:val="28"/>
              </w:rPr>
              <w:t>другие),</w:t>
            </w:r>
            <w:r>
              <w:rPr>
                <w:spacing w:val="37"/>
                <w:sz w:val="28"/>
              </w:rPr>
              <w:t xml:space="preserve"> </w:t>
            </w:r>
            <w:r>
              <w:rPr>
                <w:sz w:val="28"/>
              </w:rPr>
              <w:t>их</w:t>
            </w:r>
            <w:r>
              <w:rPr>
                <w:spacing w:val="38"/>
                <w:sz w:val="28"/>
              </w:rPr>
              <w:t xml:space="preserve"> </w:t>
            </w:r>
            <w:r>
              <w:rPr>
                <w:sz w:val="28"/>
              </w:rPr>
              <w:t>вкусовыми</w:t>
            </w:r>
          </w:p>
          <w:p w14:paraId="07E5EE76" w14:textId="77777777" w:rsidR="00A03118" w:rsidRDefault="00A03118" w:rsidP="00997D0D">
            <w:pPr>
              <w:pStyle w:val="TableParagraph"/>
              <w:ind w:left="129"/>
              <w:jc w:val="both"/>
              <w:rPr>
                <w:sz w:val="28"/>
              </w:rPr>
            </w:pPr>
            <w:r>
              <w:rPr>
                <w:sz w:val="28"/>
              </w:rPr>
              <w:t>качествами</w:t>
            </w:r>
            <w:r>
              <w:rPr>
                <w:spacing w:val="-1"/>
                <w:sz w:val="28"/>
              </w:rPr>
              <w:t xml:space="preserve"> </w:t>
            </w:r>
            <w:r>
              <w:rPr>
                <w:sz w:val="28"/>
              </w:rPr>
              <w:t>(кислый,</w:t>
            </w:r>
            <w:r>
              <w:rPr>
                <w:spacing w:val="-2"/>
                <w:sz w:val="28"/>
              </w:rPr>
              <w:t xml:space="preserve"> </w:t>
            </w:r>
            <w:r>
              <w:rPr>
                <w:sz w:val="28"/>
              </w:rPr>
              <w:t>сладкий,</w:t>
            </w:r>
            <w:r>
              <w:rPr>
                <w:spacing w:val="-1"/>
                <w:sz w:val="28"/>
              </w:rPr>
              <w:t xml:space="preserve"> </w:t>
            </w:r>
            <w:r>
              <w:rPr>
                <w:sz w:val="28"/>
              </w:rPr>
              <w:t>соленый).</w:t>
            </w:r>
          </w:p>
        </w:tc>
      </w:tr>
      <w:tr w:rsidR="00A03118" w14:paraId="3412DFA7" w14:textId="77777777" w:rsidTr="00997D0D">
        <w:trPr>
          <w:trHeight w:val="369"/>
        </w:trPr>
        <w:tc>
          <w:tcPr>
            <w:tcW w:w="10175" w:type="dxa"/>
            <w:gridSpan w:val="2"/>
          </w:tcPr>
          <w:p w14:paraId="7D58005D" w14:textId="77777777" w:rsidR="00A03118" w:rsidRDefault="00A03118" w:rsidP="00997D0D">
            <w:pPr>
              <w:pStyle w:val="TableParagraph"/>
              <w:spacing w:line="309" w:lineRule="exact"/>
              <w:ind w:left="674"/>
              <w:rPr>
                <w:sz w:val="28"/>
              </w:rPr>
            </w:pPr>
            <w:r>
              <w:rPr>
                <w:sz w:val="28"/>
              </w:rPr>
              <w:t>Природа</w:t>
            </w:r>
          </w:p>
        </w:tc>
      </w:tr>
      <w:tr w:rsidR="00A03118" w14:paraId="3044167D" w14:textId="77777777" w:rsidTr="00997D0D">
        <w:trPr>
          <w:trHeight w:val="7407"/>
        </w:trPr>
        <w:tc>
          <w:tcPr>
            <w:tcW w:w="2943" w:type="dxa"/>
          </w:tcPr>
          <w:p w14:paraId="531AEAD9" w14:textId="77777777" w:rsidR="00A03118" w:rsidRDefault="00A03118" w:rsidP="00997D0D">
            <w:pPr>
              <w:pStyle w:val="TableParagraph"/>
              <w:spacing w:line="309" w:lineRule="exact"/>
              <w:ind w:left="391"/>
              <w:rPr>
                <w:sz w:val="28"/>
              </w:rPr>
            </w:pPr>
            <w:r>
              <w:rPr>
                <w:sz w:val="28"/>
              </w:rPr>
              <w:t>Расширять</w:t>
            </w:r>
          </w:p>
          <w:p w14:paraId="4AB07739" w14:textId="77777777" w:rsidR="00A03118" w:rsidRDefault="00A03118" w:rsidP="00997D0D">
            <w:pPr>
              <w:pStyle w:val="TableParagraph"/>
              <w:spacing w:before="50" w:line="276" w:lineRule="auto"/>
              <w:ind w:left="107" w:right="110"/>
              <w:rPr>
                <w:sz w:val="28"/>
              </w:rPr>
            </w:pPr>
            <w:r>
              <w:rPr>
                <w:sz w:val="28"/>
              </w:rPr>
              <w:t>представления детей о</w:t>
            </w:r>
            <w:r>
              <w:rPr>
                <w:spacing w:val="-67"/>
                <w:sz w:val="28"/>
              </w:rPr>
              <w:t xml:space="preserve"> </w:t>
            </w:r>
            <w:r>
              <w:rPr>
                <w:sz w:val="28"/>
              </w:rPr>
              <w:t>многообразии и</w:t>
            </w:r>
            <w:r>
              <w:rPr>
                <w:spacing w:val="1"/>
                <w:sz w:val="28"/>
              </w:rPr>
              <w:t xml:space="preserve"> </w:t>
            </w:r>
            <w:r>
              <w:rPr>
                <w:sz w:val="28"/>
              </w:rPr>
              <w:t>особенностях</w:t>
            </w:r>
          </w:p>
          <w:p w14:paraId="6EDAB13A" w14:textId="77777777" w:rsidR="00A03118" w:rsidRDefault="00A03118" w:rsidP="00997D0D">
            <w:pPr>
              <w:pStyle w:val="TableParagraph"/>
              <w:spacing w:line="276" w:lineRule="auto"/>
              <w:ind w:left="107" w:right="365"/>
              <w:rPr>
                <w:sz w:val="28"/>
              </w:rPr>
            </w:pPr>
            <w:r>
              <w:rPr>
                <w:sz w:val="28"/>
              </w:rPr>
              <w:t>растений, животных</w:t>
            </w:r>
            <w:r>
              <w:rPr>
                <w:spacing w:val="-67"/>
                <w:sz w:val="28"/>
              </w:rPr>
              <w:t xml:space="preserve"> </w:t>
            </w:r>
            <w:r>
              <w:rPr>
                <w:sz w:val="28"/>
              </w:rPr>
              <w:t>ближайшего</w:t>
            </w:r>
          </w:p>
          <w:p w14:paraId="56CDF102" w14:textId="77777777" w:rsidR="00A03118" w:rsidRDefault="00A03118" w:rsidP="00997D0D">
            <w:pPr>
              <w:pStyle w:val="TableParagraph"/>
              <w:spacing w:line="276" w:lineRule="auto"/>
              <w:ind w:left="107" w:right="989"/>
              <w:jc w:val="both"/>
              <w:rPr>
                <w:sz w:val="28"/>
              </w:rPr>
            </w:pPr>
            <w:r>
              <w:rPr>
                <w:sz w:val="28"/>
              </w:rPr>
              <w:t>окружения, их</w:t>
            </w:r>
            <w:r>
              <w:rPr>
                <w:spacing w:val="1"/>
                <w:sz w:val="28"/>
              </w:rPr>
              <w:t xml:space="preserve"> </w:t>
            </w:r>
            <w:r>
              <w:rPr>
                <w:sz w:val="28"/>
              </w:rPr>
              <w:t>существенных</w:t>
            </w:r>
            <w:r>
              <w:rPr>
                <w:spacing w:val="1"/>
                <w:sz w:val="28"/>
              </w:rPr>
              <w:t xml:space="preserve"> </w:t>
            </w:r>
            <w:r>
              <w:rPr>
                <w:spacing w:val="-1"/>
                <w:sz w:val="28"/>
              </w:rPr>
              <w:t>отличительных</w:t>
            </w:r>
          </w:p>
          <w:p w14:paraId="35A3CC25" w14:textId="77777777" w:rsidR="00A03118" w:rsidRDefault="00A03118" w:rsidP="00997D0D">
            <w:pPr>
              <w:pStyle w:val="TableParagraph"/>
              <w:spacing w:line="276" w:lineRule="auto"/>
              <w:ind w:left="107" w:right="401"/>
              <w:rPr>
                <w:sz w:val="28"/>
              </w:rPr>
            </w:pPr>
            <w:r>
              <w:rPr>
                <w:sz w:val="28"/>
              </w:rPr>
              <w:t>признаках, неживой</w:t>
            </w:r>
            <w:r>
              <w:rPr>
                <w:spacing w:val="-67"/>
                <w:sz w:val="28"/>
              </w:rPr>
              <w:t xml:space="preserve"> </w:t>
            </w:r>
            <w:r>
              <w:rPr>
                <w:sz w:val="28"/>
              </w:rPr>
              <w:t>природе, явлениях</w:t>
            </w:r>
            <w:r>
              <w:rPr>
                <w:spacing w:val="1"/>
                <w:sz w:val="28"/>
              </w:rPr>
              <w:t xml:space="preserve"> </w:t>
            </w:r>
            <w:r>
              <w:rPr>
                <w:sz w:val="28"/>
              </w:rPr>
              <w:t>природы</w:t>
            </w:r>
            <w:r>
              <w:rPr>
                <w:spacing w:val="-4"/>
                <w:sz w:val="28"/>
              </w:rPr>
              <w:t xml:space="preserve"> </w:t>
            </w:r>
            <w:r>
              <w:rPr>
                <w:sz w:val="28"/>
              </w:rPr>
              <w:t>и</w:t>
            </w:r>
          </w:p>
          <w:p w14:paraId="67DB68ED" w14:textId="77777777" w:rsidR="00A03118" w:rsidRDefault="00A03118" w:rsidP="00997D0D">
            <w:pPr>
              <w:pStyle w:val="TableParagraph"/>
              <w:ind w:left="107"/>
              <w:rPr>
                <w:sz w:val="28"/>
              </w:rPr>
            </w:pPr>
            <w:r>
              <w:rPr>
                <w:sz w:val="28"/>
              </w:rPr>
              <w:t>деятельности</w:t>
            </w:r>
          </w:p>
          <w:p w14:paraId="675542DB" w14:textId="77777777" w:rsidR="00A03118" w:rsidRDefault="00A03118" w:rsidP="00997D0D">
            <w:pPr>
              <w:pStyle w:val="TableParagraph"/>
              <w:spacing w:before="48" w:line="276" w:lineRule="auto"/>
              <w:ind w:left="107" w:right="283"/>
              <w:rPr>
                <w:sz w:val="28"/>
              </w:rPr>
            </w:pPr>
            <w:r>
              <w:rPr>
                <w:sz w:val="28"/>
              </w:rPr>
              <w:t>человека в природе в</w:t>
            </w:r>
            <w:r>
              <w:rPr>
                <w:spacing w:val="-67"/>
                <w:sz w:val="28"/>
              </w:rPr>
              <w:t xml:space="preserve"> </w:t>
            </w:r>
            <w:r>
              <w:rPr>
                <w:sz w:val="28"/>
              </w:rPr>
              <w:t>разные сезоны года,</w:t>
            </w:r>
            <w:r>
              <w:rPr>
                <w:spacing w:val="1"/>
                <w:sz w:val="28"/>
              </w:rPr>
              <w:t xml:space="preserve"> </w:t>
            </w:r>
            <w:r>
              <w:rPr>
                <w:sz w:val="28"/>
              </w:rPr>
              <w:t>знакомить</w:t>
            </w:r>
            <w:r>
              <w:rPr>
                <w:spacing w:val="-1"/>
                <w:sz w:val="28"/>
              </w:rPr>
              <w:t xml:space="preserve"> </w:t>
            </w:r>
            <w:r>
              <w:rPr>
                <w:sz w:val="28"/>
              </w:rPr>
              <w:t>с</w:t>
            </w:r>
          </w:p>
          <w:p w14:paraId="4CF2C7F0" w14:textId="77777777" w:rsidR="00A03118" w:rsidRDefault="00A03118" w:rsidP="00997D0D">
            <w:pPr>
              <w:pStyle w:val="TableParagraph"/>
              <w:spacing w:line="276" w:lineRule="auto"/>
              <w:ind w:left="107" w:right="207"/>
              <w:rPr>
                <w:sz w:val="28"/>
              </w:rPr>
            </w:pPr>
            <w:r>
              <w:rPr>
                <w:sz w:val="28"/>
              </w:rPr>
              <w:t>правилами поведения</w:t>
            </w:r>
            <w:r>
              <w:rPr>
                <w:spacing w:val="-67"/>
                <w:sz w:val="28"/>
              </w:rPr>
              <w:t xml:space="preserve"> </w:t>
            </w:r>
            <w:r>
              <w:rPr>
                <w:sz w:val="28"/>
              </w:rPr>
              <w:t>по</w:t>
            </w:r>
            <w:r>
              <w:rPr>
                <w:spacing w:val="-3"/>
                <w:sz w:val="28"/>
              </w:rPr>
              <w:t xml:space="preserve"> </w:t>
            </w:r>
            <w:r>
              <w:rPr>
                <w:sz w:val="28"/>
              </w:rPr>
              <w:t>отношению</w:t>
            </w:r>
            <w:r>
              <w:rPr>
                <w:spacing w:val="-1"/>
                <w:sz w:val="28"/>
              </w:rPr>
              <w:t xml:space="preserve"> </w:t>
            </w:r>
            <w:r>
              <w:rPr>
                <w:sz w:val="28"/>
              </w:rPr>
              <w:t>к</w:t>
            </w:r>
          </w:p>
          <w:p w14:paraId="18ED301C" w14:textId="77777777" w:rsidR="00A03118" w:rsidRDefault="00A03118" w:rsidP="00997D0D">
            <w:pPr>
              <w:pStyle w:val="TableParagraph"/>
              <w:spacing w:line="321" w:lineRule="exact"/>
              <w:ind w:left="107"/>
              <w:rPr>
                <w:sz w:val="28"/>
              </w:rPr>
            </w:pPr>
            <w:r>
              <w:rPr>
                <w:sz w:val="28"/>
              </w:rPr>
              <w:t>живым</w:t>
            </w:r>
            <w:r>
              <w:rPr>
                <w:spacing w:val="-1"/>
                <w:sz w:val="28"/>
              </w:rPr>
              <w:t xml:space="preserve"> </w:t>
            </w:r>
            <w:r>
              <w:rPr>
                <w:sz w:val="28"/>
              </w:rPr>
              <w:t>объектам</w:t>
            </w:r>
          </w:p>
          <w:p w14:paraId="5E5B678E" w14:textId="77777777" w:rsidR="00A03118" w:rsidRDefault="00A03118" w:rsidP="00997D0D">
            <w:pPr>
              <w:pStyle w:val="TableParagraph"/>
              <w:spacing w:before="50"/>
              <w:ind w:left="107"/>
              <w:rPr>
                <w:sz w:val="28"/>
              </w:rPr>
            </w:pPr>
            <w:r>
              <w:rPr>
                <w:sz w:val="28"/>
              </w:rPr>
              <w:t>природы</w:t>
            </w:r>
          </w:p>
        </w:tc>
        <w:tc>
          <w:tcPr>
            <w:tcW w:w="7232" w:type="dxa"/>
          </w:tcPr>
          <w:p w14:paraId="73A09411" w14:textId="77777777" w:rsidR="00A03118" w:rsidRDefault="00A03118" w:rsidP="00997D0D">
            <w:pPr>
              <w:pStyle w:val="TableParagraph"/>
              <w:spacing w:line="276" w:lineRule="auto"/>
              <w:ind w:left="129" w:right="113" w:firstLine="720"/>
              <w:jc w:val="both"/>
              <w:rPr>
                <w:sz w:val="28"/>
              </w:rPr>
            </w:pPr>
            <w:r>
              <w:rPr>
                <w:sz w:val="28"/>
              </w:rPr>
              <w:t>Педагог</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диких</w:t>
            </w:r>
            <w:r>
              <w:rPr>
                <w:spacing w:val="1"/>
                <w:sz w:val="28"/>
              </w:rPr>
              <w:t xml:space="preserve"> </w:t>
            </w:r>
            <w:r>
              <w:rPr>
                <w:sz w:val="28"/>
              </w:rPr>
              <w:t>и</w:t>
            </w:r>
            <w:r>
              <w:rPr>
                <w:spacing w:val="1"/>
                <w:sz w:val="28"/>
              </w:rPr>
              <w:t xml:space="preserve"> </w:t>
            </w:r>
            <w:r>
              <w:rPr>
                <w:sz w:val="28"/>
              </w:rPr>
              <w:t>домашних животных, деревьях, кустарниках, цветковых,</w:t>
            </w:r>
            <w:r>
              <w:rPr>
                <w:spacing w:val="1"/>
                <w:sz w:val="28"/>
              </w:rPr>
              <w:t xml:space="preserve"> </w:t>
            </w:r>
            <w:r>
              <w:rPr>
                <w:sz w:val="28"/>
              </w:rPr>
              <w:t>травянистых растениях, овощах и фруктах, ягодах данной</w:t>
            </w:r>
            <w:r>
              <w:rPr>
                <w:spacing w:val="-67"/>
                <w:sz w:val="28"/>
              </w:rPr>
              <w:t xml:space="preserve"> </w:t>
            </w:r>
            <w:r>
              <w:rPr>
                <w:sz w:val="28"/>
              </w:rPr>
              <w:t>местности,</w:t>
            </w:r>
            <w:r>
              <w:rPr>
                <w:spacing w:val="1"/>
                <w:sz w:val="28"/>
              </w:rPr>
              <w:t xml:space="preserve"> </w:t>
            </w:r>
            <w:r>
              <w:rPr>
                <w:sz w:val="28"/>
              </w:rPr>
              <w:t>помогает</w:t>
            </w:r>
            <w:r>
              <w:rPr>
                <w:spacing w:val="1"/>
                <w:sz w:val="28"/>
              </w:rPr>
              <w:t xml:space="preserve"> </w:t>
            </w:r>
            <w:r>
              <w:rPr>
                <w:sz w:val="28"/>
              </w:rPr>
              <w:t>их</w:t>
            </w:r>
            <w:r>
              <w:rPr>
                <w:spacing w:val="1"/>
                <w:sz w:val="28"/>
              </w:rPr>
              <w:t xml:space="preserve"> </w:t>
            </w:r>
            <w:r>
              <w:rPr>
                <w:sz w:val="28"/>
              </w:rPr>
              <w:t>различать</w:t>
            </w:r>
            <w:r>
              <w:rPr>
                <w:spacing w:val="1"/>
                <w:sz w:val="28"/>
              </w:rPr>
              <w:t xml:space="preserve"> </w:t>
            </w:r>
            <w:r>
              <w:rPr>
                <w:sz w:val="28"/>
              </w:rPr>
              <w:t>и</w:t>
            </w:r>
            <w:r>
              <w:rPr>
                <w:spacing w:val="1"/>
                <w:sz w:val="28"/>
              </w:rPr>
              <w:t xml:space="preserve"> </w:t>
            </w:r>
            <w:r>
              <w:rPr>
                <w:sz w:val="28"/>
              </w:rPr>
              <w:t>группировать</w:t>
            </w:r>
            <w:r>
              <w:rPr>
                <w:spacing w:val="1"/>
                <w:sz w:val="28"/>
              </w:rPr>
              <w:t xml:space="preserve"> </w:t>
            </w:r>
            <w:r>
              <w:rPr>
                <w:sz w:val="28"/>
              </w:rPr>
              <w:t>на</w:t>
            </w:r>
            <w:r>
              <w:rPr>
                <w:spacing w:val="1"/>
                <w:sz w:val="28"/>
              </w:rPr>
              <w:t xml:space="preserve"> </w:t>
            </w:r>
            <w:r>
              <w:rPr>
                <w:sz w:val="28"/>
              </w:rPr>
              <w:t>основе существенных признаков: внешний вид, питание;</w:t>
            </w:r>
            <w:r>
              <w:rPr>
                <w:spacing w:val="1"/>
                <w:sz w:val="28"/>
              </w:rPr>
              <w:t xml:space="preserve"> </w:t>
            </w:r>
            <w:r>
              <w:rPr>
                <w:sz w:val="28"/>
              </w:rPr>
              <w:t>польза</w:t>
            </w:r>
            <w:r>
              <w:rPr>
                <w:spacing w:val="1"/>
                <w:sz w:val="28"/>
              </w:rPr>
              <w:t xml:space="preserve"> </w:t>
            </w:r>
            <w:r>
              <w:rPr>
                <w:sz w:val="28"/>
              </w:rPr>
              <w:t>для</w:t>
            </w:r>
            <w:r>
              <w:rPr>
                <w:spacing w:val="1"/>
                <w:sz w:val="28"/>
              </w:rPr>
              <w:t xml:space="preserve"> </w:t>
            </w:r>
            <w:r>
              <w:rPr>
                <w:sz w:val="28"/>
              </w:rPr>
              <w:t>человека;</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объектами</w:t>
            </w:r>
            <w:r>
              <w:rPr>
                <w:spacing w:val="1"/>
                <w:sz w:val="28"/>
              </w:rPr>
              <w:t xml:space="preserve"> </w:t>
            </w:r>
            <w:r>
              <w:rPr>
                <w:sz w:val="28"/>
              </w:rPr>
              <w:t>неживой</w:t>
            </w:r>
            <w:r>
              <w:rPr>
                <w:spacing w:val="1"/>
                <w:sz w:val="28"/>
              </w:rPr>
              <w:t xml:space="preserve"> </w:t>
            </w:r>
            <w:r>
              <w:rPr>
                <w:sz w:val="28"/>
              </w:rPr>
              <w:t>природы и некоторыми свойствами воды, песка, глины,</w:t>
            </w:r>
            <w:r>
              <w:rPr>
                <w:spacing w:val="1"/>
                <w:sz w:val="28"/>
              </w:rPr>
              <w:t xml:space="preserve"> </w:t>
            </w:r>
            <w:r>
              <w:rPr>
                <w:sz w:val="28"/>
              </w:rPr>
              <w:t>камней.</w:t>
            </w:r>
          </w:p>
          <w:p w14:paraId="725D3613" w14:textId="77777777" w:rsidR="00A03118" w:rsidRDefault="00A03118" w:rsidP="00997D0D">
            <w:pPr>
              <w:pStyle w:val="TableParagraph"/>
              <w:spacing w:line="276" w:lineRule="auto"/>
              <w:ind w:left="129" w:right="114" w:firstLine="720"/>
              <w:jc w:val="both"/>
              <w:rPr>
                <w:sz w:val="28"/>
              </w:rPr>
            </w:pPr>
            <w:r>
              <w:rPr>
                <w:sz w:val="28"/>
              </w:rPr>
              <w:t>Продолжает</w:t>
            </w:r>
            <w:r>
              <w:rPr>
                <w:spacing w:val="1"/>
                <w:sz w:val="28"/>
              </w:rPr>
              <w:t xml:space="preserve"> </w:t>
            </w:r>
            <w:r>
              <w:rPr>
                <w:sz w:val="28"/>
              </w:rPr>
              <w:t>развивать</w:t>
            </w:r>
            <w:r>
              <w:rPr>
                <w:spacing w:val="1"/>
                <w:sz w:val="28"/>
              </w:rPr>
              <w:t xml:space="preserve"> </w:t>
            </w:r>
            <w:r>
              <w:rPr>
                <w:sz w:val="28"/>
              </w:rPr>
              <w:t>способность</w:t>
            </w:r>
            <w:r>
              <w:rPr>
                <w:spacing w:val="1"/>
                <w:sz w:val="28"/>
              </w:rPr>
              <w:t xml:space="preserve"> </w:t>
            </w:r>
            <w:r>
              <w:rPr>
                <w:sz w:val="28"/>
              </w:rPr>
              <w:t>наблюдать</w:t>
            </w:r>
            <w:r>
              <w:rPr>
                <w:spacing w:val="1"/>
                <w:sz w:val="28"/>
              </w:rPr>
              <w:t xml:space="preserve"> </w:t>
            </w:r>
            <w:r>
              <w:rPr>
                <w:sz w:val="28"/>
              </w:rPr>
              <w:t>за</w:t>
            </w:r>
            <w:r>
              <w:rPr>
                <w:spacing w:val="-67"/>
                <w:sz w:val="28"/>
              </w:rPr>
              <w:t xml:space="preserve"> </w:t>
            </w:r>
            <w:r>
              <w:rPr>
                <w:sz w:val="28"/>
              </w:rPr>
              <w:t>явлениями природы в разные сезоны года и изменениями</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животных,</w:t>
            </w:r>
            <w:r>
              <w:rPr>
                <w:spacing w:val="1"/>
                <w:sz w:val="28"/>
              </w:rPr>
              <w:t xml:space="preserve"> </w:t>
            </w:r>
            <w:r>
              <w:rPr>
                <w:sz w:val="28"/>
              </w:rPr>
              <w:t>растений</w:t>
            </w:r>
            <w:r>
              <w:rPr>
                <w:spacing w:val="1"/>
                <w:sz w:val="28"/>
              </w:rPr>
              <w:t xml:space="preserve"> </w:t>
            </w:r>
            <w:r>
              <w:rPr>
                <w:sz w:val="28"/>
              </w:rPr>
              <w:t>и</w:t>
            </w:r>
            <w:r>
              <w:rPr>
                <w:spacing w:val="1"/>
                <w:sz w:val="28"/>
              </w:rPr>
              <w:t xml:space="preserve"> </w:t>
            </w:r>
            <w:r>
              <w:rPr>
                <w:sz w:val="28"/>
              </w:rPr>
              <w:t>человека</w:t>
            </w:r>
            <w:r>
              <w:rPr>
                <w:spacing w:val="1"/>
                <w:sz w:val="28"/>
              </w:rPr>
              <w:t xml:space="preserve"> </w:t>
            </w:r>
            <w:r>
              <w:rPr>
                <w:sz w:val="28"/>
              </w:rPr>
              <w:t>(выделять</w:t>
            </w:r>
            <w:r>
              <w:rPr>
                <w:spacing w:val="-67"/>
                <w:sz w:val="28"/>
              </w:rPr>
              <w:t xml:space="preserve"> </w:t>
            </w:r>
            <w:r>
              <w:rPr>
                <w:sz w:val="28"/>
              </w:rPr>
              <w:t>признаки времен года по состоянию листвы на деревьях,</w:t>
            </w:r>
            <w:r>
              <w:rPr>
                <w:spacing w:val="1"/>
                <w:sz w:val="28"/>
              </w:rPr>
              <w:t xml:space="preserve"> </w:t>
            </w:r>
            <w:r>
              <w:rPr>
                <w:sz w:val="28"/>
              </w:rPr>
              <w:t>почвенному</w:t>
            </w:r>
            <w:r>
              <w:rPr>
                <w:spacing w:val="-5"/>
                <w:sz w:val="28"/>
              </w:rPr>
              <w:t xml:space="preserve"> </w:t>
            </w:r>
            <w:r>
              <w:rPr>
                <w:sz w:val="28"/>
              </w:rPr>
              <w:t>покрову).</w:t>
            </w:r>
          </w:p>
          <w:p w14:paraId="7CF0784D" w14:textId="77777777" w:rsidR="00A03118" w:rsidRDefault="00A03118" w:rsidP="00997D0D">
            <w:pPr>
              <w:pStyle w:val="TableParagraph"/>
              <w:spacing w:line="276" w:lineRule="auto"/>
              <w:ind w:left="129" w:right="115" w:firstLine="720"/>
              <w:jc w:val="both"/>
              <w:rPr>
                <w:sz w:val="28"/>
              </w:rPr>
            </w:pPr>
            <w:r>
              <w:rPr>
                <w:sz w:val="28"/>
              </w:rPr>
              <w:t>Способствует</w:t>
            </w:r>
            <w:r>
              <w:rPr>
                <w:spacing w:val="1"/>
                <w:sz w:val="28"/>
              </w:rPr>
              <w:t xml:space="preserve"> </w:t>
            </w:r>
            <w:r>
              <w:rPr>
                <w:sz w:val="28"/>
              </w:rPr>
              <w:t>усвоению</w:t>
            </w:r>
            <w:r>
              <w:rPr>
                <w:spacing w:val="1"/>
                <w:sz w:val="28"/>
              </w:rPr>
              <w:t xml:space="preserve"> </w:t>
            </w:r>
            <w:r>
              <w:rPr>
                <w:sz w:val="28"/>
              </w:rPr>
              <w:t>правил</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природе (не ломать ветки, не рвать растения, осторожно</w:t>
            </w:r>
            <w:r>
              <w:rPr>
                <w:spacing w:val="1"/>
                <w:sz w:val="28"/>
              </w:rPr>
              <w:t xml:space="preserve"> </w:t>
            </w:r>
            <w:r>
              <w:rPr>
                <w:sz w:val="28"/>
              </w:rPr>
              <w:t>обращаться с животными, заботиться о них), развивает</w:t>
            </w:r>
            <w:r>
              <w:rPr>
                <w:spacing w:val="1"/>
                <w:sz w:val="28"/>
              </w:rPr>
              <w:t xml:space="preserve"> </w:t>
            </w:r>
            <w:r>
              <w:rPr>
                <w:sz w:val="28"/>
              </w:rPr>
              <w:t>умение видеть красоту природы и замечать изменения в</w:t>
            </w:r>
            <w:r>
              <w:rPr>
                <w:spacing w:val="1"/>
                <w:sz w:val="28"/>
              </w:rPr>
              <w:t xml:space="preserve"> </w:t>
            </w:r>
            <w:r>
              <w:rPr>
                <w:sz w:val="28"/>
              </w:rPr>
              <w:t>ней в</w:t>
            </w:r>
            <w:r>
              <w:rPr>
                <w:spacing w:val="-1"/>
                <w:sz w:val="28"/>
              </w:rPr>
              <w:t xml:space="preserve"> </w:t>
            </w:r>
            <w:r>
              <w:rPr>
                <w:sz w:val="28"/>
              </w:rPr>
              <w:t>связи со сменой времен года.</w:t>
            </w:r>
          </w:p>
        </w:tc>
      </w:tr>
    </w:tbl>
    <w:p w14:paraId="3F1F7E45" w14:textId="77777777" w:rsidR="00A03118" w:rsidRDefault="007C27D7" w:rsidP="00A03118">
      <w:pPr>
        <w:pStyle w:val="1"/>
        <w:spacing w:after="50" w:line="314" w:lineRule="exact"/>
      </w:pPr>
      <w:r>
        <w:t xml:space="preserve">        </w:t>
      </w:r>
      <w:r w:rsidR="00A03118">
        <w:t>От 4</w:t>
      </w:r>
      <w:r w:rsidR="00A03118">
        <w:rPr>
          <w:spacing w:val="-3"/>
        </w:rPr>
        <w:t xml:space="preserve"> </w:t>
      </w:r>
      <w:r w:rsidR="00A03118">
        <w:t>лет</w:t>
      </w:r>
      <w:r w:rsidR="00A03118">
        <w:rPr>
          <w:spacing w:val="1"/>
        </w:rPr>
        <w:t xml:space="preserve"> </w:t>
      </w:r>
      <w:r w:rsidR="00A03118">
        <w:t>до</w:t>
      </w:r>
      <w:r w:rsidR="00A03118">
        <w:rPr>
          <w:spacing w:val="-3"/>
        </w:rPr>
        <w:t xml:space="preserve"> </w:t>
      </w:r>
      <w:r w:rsidR="00A03118">
        <w:t>5</w:t>
      </w:r>
      <w:r w:rsidR="00A03118">
        <w:rPr>
          <w:spacing w:val="1"/>
        </w:rPr>
        <w:t xml:space="preserve"> </w:t>
      </w:r>
      <w:r w:rsidR="00A03118">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232"/>
      </w:tblGrid>
      <w:tr w:rsidR="00A03118" w14:paraId="7F1D6312" w14:textId="77777777" w:rsidTr="00997D0D">
        <w:trPr>
          <w:trHeight w:val="371"/>
        </w:trPr>
        <w:tc>
          <w:tcPr>
            <w:tcW w:w="2943" w:type="dxa"/>
          </w:tcPr>
          <w:p w14:paraId="363BF422" w14:textId="77777777" w:rsidR="00A03118" w:rsidRDefault="00A03118" w:rsidP="00997D0D">
            <w:pPr>
              <w:pStyle w:val="TableParagraph"/>
              <w:spacing w:line="317" w:lineRule="exact"/>
              <w:ind w:left="107"/>
              <w:rPr>
                <w:sz w:val="28"/>
              </w:rPr>
            </w:pPr>
            <w:r>
              <w:rPr>
                <w:sz w:val="28"/>
              </w:rPr>
              <w:t>Основные</w:t>
            </w:r>
            <w:r>
              <w:rPr>
                <w:spacing w:val="-2"/>
                <w:sz w:val="28"/>
              </w:rPr>
              <w:t xml:space="preserve"> </w:t>
            </w:r>
            <w:r>
              <w:rPr>
                <w:sz w:val="28"/>
              </w:rPr>
              <w:t>задачи</w:t>
            </w:r>
          </w:p>
        </w:tc>
        <w:tc>
          <w:tcPr>
            <w:tcW w:w="7232" w:type="dxa"/>
          </w:tcPr>
          <w:p w14:paraId="351198BD" w14:textId="77777777" w:rsidR="00A03118" w:rsidRDefault="00A03118" w:rsidP="00997D0D">
            <w:pPr>
              <w:pStyle w:val="TableParagraph"/>
              <w:spacing w:line="317" w:lineRule="exact"/>
              <w:ind w:left="110"/>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23611987" w14:textId="77777777" w:rsidTr="00997D0D">
        <w:trPr>
          <w:trHeight w:val="369"/>
        </w:trPr>
        <w:tc>
          <w:tcPr>
            <w:tcW w:w="10175" w:type="dxa"/>
            <w:gridSpan w:val="2"/>
          </w:tcPr>
          <w:p w14:paraId="256EB6A2" w14:textId="77777777" w:rsidR="00A03118" w:rsidRDefault="00A03118" w:rsidP="00997D0D">
            <w:pPr>
              <w:pStyle w:val="TableParagraph"/>
              <w:spacing w:line="315" w:lineRule="exact"/>
              <w:ind w:left="960"/>
              <w:rPr>
                <w:sz w:val="28"/>
              </w:rPr>
            </w:pPr>
            <w:r>
              <w:rPr>
                <w:sz w:val="28"/>
              </w:rPr>
              <w:t>Сенсорные</w:t>
            </w:r>
            <w:r>
              <w:rPr>
                <w:spacing w:val="-2"/>
                <w:sz w:val="28"/>
              </w:rPr>
              <w:t xml:space="preserve"> </w:t>
            </w:r>
            <w:r>
              <w:rPr>
                <w:sz w:val="28"/>
              </w:rPr>
              <w:t>эталоны</w:t>
            </w:r>
            <w:r>
              <w:rPr>
                <w:spacing w:val="-5"/>
                <w:sz w:val="28"/>
              </w:rPr>
              <w:t xml:space="preserve"> </w:t>
            </w:r>
            <w:r>
              <w:rPr>
                <w:sz w:val="28"/>
              </w:rPr>
              <w:t>и</w:t>
            </w:r>
            <w:r>
              <w:rPr>
                <w:spacing w:val="-2"/>
                <w:sz w:val="28"/>
              </w:rPr>
              <w:t xml:space="preserve"> </w:t>
            </w:r>
            <w:r>
              <w:rPr>
                <w:sz w:val="28"/>
              </w:rPr>
              <w:t>познавательные</w:t>
            </w:r>
            <w:r>
              <w:rPr>
                <w:spacing w:val="-2"/>
                <w:sz w:val="28"/>
              </w:rPr>
              <w:t xml:space="preserve"> </w:t>
            </w:r>
            <w:r>
              <w:rPr>
                <w:sz w:val="28"/>
              </w:rPr>
              <w:t>действия</w:t>
            </w:r>
          </w:p>
        </w:tc>
      </w:tr>
      <w:tr w:rsidR="00A03118" w14:paraId="5751DD4C" w14:textId="77777777" w:rsidTr="00997D0D">
        <w:trPr>
          <w:trHeight w:val="4075"/>
        </w:trPr>
        <w:tc>
          <w:tcPr>
            <w:tcW w:w="2943" w:type="dxa"/>
          </w:tcPr>
          <w:p w14:paraId="5F1D1E1E" w14:textId="77777777" w:rsidR="00A03118" w:rsidRDefault="00A03118" w:rsidP="00997D0D">
            <w:pPr>
              <w:pStyle w:val="TableParagraph"/>
              <w:spacing w:line="315" w:lineRule="exact"/>
              <w:ind w:left="391"/>
              <w:rPr>
                <w:sz w:val="28"/>
              </w:rPr>
            </w:pPr>
            <w:r>
              <w:rPr>
                <w:sz w:val="28"/>
              </w:rPr>
              <w:t>Обогащать</w:t>
            </w:r>
          </w:p>
          <w:p w14:paraId="7B194913" w14:textId="77777777" w:rsidR="00A03118" w:rsidRDefault="00A03118" w:rsidP="00997D0D">
            <w:pPr>
              <w:pStyle w:val="TableParagraph"/>
              <w:spacing w:before="50" w:line="276" w:lineRule="auto"/>
              <w:ind w:left="107" w:right="619"/>
              <w:rPr>
                <w:sz w:val="28"/>
              </w:rPr>
            </w:pPr>
            <w:r>
              <w:rPr>
                <w:sz w:val="28"/>
              </w:rPr>
              <w:t>сенсорный опыт</w:t>
            </w:r>
            <w:r>
              <w:rPr>
                <w:spacing w:val="1"/>
                <w:sz w:val="28"/>
              </w:rPr>
              <w:t xml:space="preserve"> </w:t>
            </w:r>
            <w:r>
              <w:rPr>
                <w:sz w:val="28"/>
              </w:rPr>
              <w:t>детей, развивать</w:t>
            </w:r>
            <w:r>
              <w:rPr>
                <w:spacing w:val="1"/>
                <w:sz w:val="28"/>
              </w:rPr>
              <w:t xml:space="preserve"> </w:t>
            </w:r>
            <w:r>
              <w:rPr>
                <w:sz w:val="28"/>
              </w:rPr>
              <w:t>целенаправленное</w:t>
            </w:r>
            <w:r>
              <w:rPr>
                <w:spacing w:val="-67"/>
                <w:sz w:val="28"/>
              </w:rPr>
              <w:t xml:space="preserve"> </w:t>
            </w:r>
            <w:r>
              <w:rPr>
                <w:sz w:val="28"/>
              </w:rPr>
              <w:t>восприятие</w:t>
            </w:r>
            <w:r>
              <w:rPr>
                <w:spacing w:val="-1"/>
                <w:sz w:val="28"/>
              </w:rPr>
              <w:t xml:space="preserve"> </w:t>
            </w:r>
            <w:r>
              <w:rPr>
                <w:sz w:val="28"/>
              </w:rPr>
              <w:t>и</w:t>
            </w:r>
          </w:p>
          <w:p w14:paraId="1415587D" w14:textId="77777777" w:rsidR="00A03118" w:rsidRDefault="00A03118" w:rsidP="00997D0D">
            <w:pPr>
              <w:pStyle w:val="TableParagraph"/>
              <w:spacing w:line="276" w:lineRule="auto"/>
              <w:ind w:left="107" w:right="796"/>
              <w:rPr>
                <w:sz w:val="28"/>
              </w:rPr>
            </w:pPr>
            <w:r>
              <w:rPr>
                <w:sz w:val="28"/>
              </w:rPr>
              <w:t>самостоятельное</w:t>
            </w:r>
            <w:r>
              <w:rPr>
                <w:spacing w:val="-67"/>
                <w:sz w:val="28"/>
              </w:rPr>
              <w:t xml:space="preserve"> </w:t>
            </w:r>
            <w:r>
              <w:rPr>
                <w:sz w:val="28"/>
              </w:rPr>
              <w:t>обследование</w:t>
            </w:r>
            <w:r>
              <w:rPr>
                <w:spacing w:val="1"/>
                <w:sz w:val="28"/>
              </w:rPr>
              <w:t xml:space="preserve"> </w:t>
            </w:r>
            <w:r>
              <w:rPr>
                <w:sz w:val="28"/>
              </w:rPr>
              <w:t>окружающих</w:t>
            </w:r>
          </w:p>
          <w:p w14:paraId="11F06D2F" w14:textId="77777777" w:rsidR="00A03118" w:rsidRDefault="00A03118" w:rsidP="00997D0D">
            <w:pPr>
              <w:pStyle w:val="TableParagraph"/>
              <w:spacing w:line="276" w:lineRule="auto"/>
              <w:ind w:left="107" w:right="214"/>
              <w:rPr>
                <w:sz w:val="28"/>
              </w:rPr>
            </w:pPr>
            <w:r>
              <w:rPr>
                <w:sz w:val="28"/>
              </w:rPr>
              <w:t>предметов (объектов)</w:t>
            </w:r>
            <w:r>
              <w:rPr>
                <w:spacing w:val="-68"/>
                <w:sz w:val="28"/>
              </w:rPr>
              <w:t xml:space="preserve"> </w:t>
            </w:r>
            <w:r>
              <w:rPr>
                <w:sz w:val="28"/>
              </w:rPr>
              <w:t>с</w:t>
            </w:r>
            <w:r>
              <w:rPr>
                <w:spacing w:val="-1"/>
                <w:sz w:val="28"/>
              </w:rPr>
              <w:t xml:space="preserve"> </w:t>
            </w:r>
            <w:r>
              <w:rPr>
                <w:sz w:val="28"/>
              </w:rPr>
              <w:t>опорой на</w:t>
            </w:r>
            <w:r>
              <w:rPr>
                <w:spacing w:val="-3"/>
                <w:sz w:val="28"/>
              </w:rPr>
              <w:t xml:space="preserve"> </w:t>
            </w:r>
            <w:r>
              <w:rPr>
                <w:sz w:val="28"/>
              </w:rPr>
              <w:t>разные</w:t>
            </w:r>
          </w:p>
          <w:p w14:paraId="4F995946" w14:textId="77777777" w:rsidR="00A03118" w:rsidRDefault="00A03118" w:rsidP="00997D0D">
            <w:pPr>
              <w:pStyle w:val="TableParagraph"/>
              <w:spacing w:line="321" w:lineRule="exact"/>
              <w:ind w:left="107"/>
              <w:rPr>
                <w:sz w:val="28"/>
              </w:rPr>
            </w:pPr>
            <w:r>
              <w:rPr>
                <w:sz w:val="28"/>
              </w:rPr>
              <w:t>органы</w:t>
            </w:r>
            <w:r>
              <w:rPr>
                <w:spacing w:val="-4"/>
                <w:sz w:val="28"/>
              </w:rPr>
              <w:t xml:space="preserve"> </w:t>
            </w:r>
            <w:r>
              <w:rPr>
                <w:sz w:val="28"/>
              </w:rPr>
              <w:t>чувств</w:t>
            </w:r>
          </w:p>
        </w:tc>
        <w:tc>
          <w:tcPr>
            <w:tcW w:w="7232" w:type="dxa"/>
          </w:tcPr>
          <w:p w14:paraId="4902AAEB" w14:textId="77777777" w:rsidR="00A03118" w:rsidRDefault="00A03118" w:rsidP="00997D0D">
            <w:pPr>
              <w:pStyle w:val="TableParagraph"/>
              <w:spacing w:line="276" w:lineRule="auto"/>
              <w:ind w:left="129" w:right="117" w:firstLine="700"/>
              <w:jc w:val="both"/>
              <w:rPr>
                <w:sz w:val="28"/>
              </w:rPr>
            </w:pPr>
            <w:r>
              <w:rPr>
                <w:sz w:val="28"/>
              </w:rPr>
              <w:t>На</w:t>
            </w:r>
            <w:r>
              <w:rPr>
                <w:spacing w:val="1"/>
                <w:sz w:val="28"/>
              </w:rPr>
              <w:t xml:space="preserve"> </w:t>
            </w:r>
            <w:r>
              <w:rPr>
                <w:sz w:val="28"/>
              </w:rPr>
              <w:t>основе</w:t>
            </w:r>
            <w:r>
              <w:rPr>
                <w:spacing w:val="1"/>
                <w:sz w:val="28"/>
              </w:rPr>
              <w:t xml:space="preserve"> </w:t>
            </w:r>
            <w:r>
              <w:rPr>
                <w:sz w:val="28"/>
              </w:rPr>
              <w:t>обследовательских</w:t>
            </w:r>
            <w:r>
              <w:rPr>
                <w:spacing w:val="1"/>
                <w:sz w:val="28"/>
              </w:rPr>
              <w:t xml:space="preserve"> </w:t>
            </w:r>
            <w:r>
              <w:rPr>
                <w:sz w:val="28"/>
              </w:rPr>
              <w:t>действий</w:t>
            </w:r>
            <w:r>
              <w:rPr>
                <w:spacing w:val="1"/>
                <w:sz w:val="28"/>
              </w:rPr>
              <w:t xml:space="preserve"> </w:t>
            </w:r>
            <w:r>
              <w:rPr>
                <w:sz w:val="28"/>
              </w:rPr>
              <w:t>педагог</w:t>
            </w:r>
            <w:r>
              <w:rPr>
                <w:spacing w:val="-67"/>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различать</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уже</w:t>
            </w:r>
            <w:r>
              <w:rPr>
                <w:spacing w:val="1"/>
                <w:sz w:val="28"/>
              </w:rPr>
              <w:t xml:space="preserve"> </w:t>
            </w:r>
            <w:r>
              <w:rPr>
                <w:sz w:val="28"/>
              </w:rPr>
              <w:t>известные</w:t>
            </w:r>
            <w:r>
              <w:rPr>
                <w:spacing w:val="1"/>
                <w:sz w:val="28"/>
              </w:rPr>
              <w:t xml:space="preserve"> </w:t>
            </w:r>
            <w:r>
              <w:rPr>
                <w:sz w:val="28"/>
              </w:rPr>
              <w:t>цвета</w:t>
            </w:r>
            <w:r>
              <w:rPr>
                <w:spacing w:val="1"/>
                <w:sz w:val="28"/>
              </w:rPr>
              <w:t xml:space="preserve"> </w:t>
            </w:r>
            <w:r>
              <w:rPr>
                <w:sz w:val="28"/>
              </w:rPr>
              <w:t>(красный,</w:t>
            </w:r>
            <w:r>
              <w:rPr>
                <w:spacing w:val="1"/>
                <w:sz w:val="28"/>
              </w:rPr>
              <w:t xml:space="preserve"> </w:t>
            </w:r>
            <w:r>
              <w:rPr>
                <w:sz w:val="28"/>
              </w:rPr>
              <w:t>синий,</w:t>
            </w:r>
            <w:r>
              <w:rPr>
                <w:spacing w:val="1"/>
                <w:sz w:val="28"/>
              </w:rPr>
              <w:t xml:space="preserve"> </w:t>
            </w:r>
            <w:r>
              <w:rPr>
                <w:sz w:val="28"/>
              </w:rPr>
              <w:t>зеленый,</w:t>
            </w:r>
            <w:r>
              <w:rPr>
                <w:spacing w:val="1"/>
                <w:sz w:val="28"/>
              </w:rPr>
              <w:t xml:space="preserve"> </w:t>
            </w:r>
            <w:r>
              <w:rPr>
                <w:sz w:val="28"/>
              </w:rPr>
              <w:t>желтый,</w:t>
            </w:r>
            <w:r>
              <w:rPr>
                <w:spacing w:val="-67"/>
                <w:sz w:val="28"/>
              </w:rPr>
              <w:t xml:space="preserve"> </w:t>
            </w:r>
            <w:r>
              <w:rPr>
                <w:sz w:val="28"/>
              </w:rPr>
              <w:t>белый,</w:t>
            </w:r>
            <w:r>
              <w:rPr>
                <w:spacing w:val="1"/>
                <w:sz w:val="28"/>
              </w:rPr>
              <w:t xml:space="preserve"> </w:t>
            </w:r>
            <w:r>
              <w:rPr>
                <w:sz w:val="28"/>
              </w:rPr>
              <w:t>черный)</w:t>
            </w:r>
            <w:r>
              <w:rPr>
                <w:spacing w:val="1"/>
                <w:sz w:val="28"/>
              </w:rPr>
              <w:t xml:space="preserve"> </w:t>
            </w:r>
            <w:r>
              <w:rPr>
                <w:sz w:val="28"/>
              </w:rPr>
              <w:t>и</w:t>
            </w:r>
            <w:r>
              <w:rPr>
                <w:spacing w:val="1"/>
                <w:sz w:val="28"/>
              </w:rPr>
              <w:t xml:space="preserve"> </w:t>
            </w:r>
            <w:r>
              <w:rPr>
                <w:sz w:val="28"/>
              </w:rPr>
              <w:t>оттенки</w:t>
            </w:r>
            <w:r>
              <w:rPr>
                <w:spacing w:val="1"/>
                <w:sz w:val="28"/>
              </w:rPr>
              <w:t xml:space="preserve"> </w:t>
            </w:r>
            <w:r>
              <w:rPr>
                <w:sz w:val="28"/>
              </w:rPr>
              <w:t>(розовый,</w:t>
            </w:r>
            <w:r>
              <w:rPr>
                <w:spacing w:val="1"/>
                <w:sz w:val="28"/>
              </w:rPr>
              <w:t xml:space="preserve"> </w:t>
            </w:r>
            <w:r>
              <w:rPr>
                <w:sz w:val="28"/>
              </w:rPr>
              <w:t>голубой,</w:t>
            </w:r>
            <w:r>
              <w:rPr>
                <w:spacing w:val="1"/>
                <w:sz w:val="28"/>
              </w:rPr>
              <w:t xml:space="preserve"> </w:t>
            </w:r>
            <w:r>
              <w:rPr>
                <w:sz w:val="28"/>
              </w:rPr>
              <w:t>серый);</w:t>
            </w:r>
            <w:r>
              <w:rPr>
                <w:spacing w:val="1"/>
                <w:sz w:val="28"/>
              </w:rPr>
              <w:t xml:space="preserve"> </w:t>
            </w:r>
            <w:r>
              <w:rPr>
                <w:sz w:val="28"/>
              </w:rPr>
              <w:t>знакомит с новыми цветами и оттенками (коричневый,</w:t>
            </w:r>
            <w:r>
              <w:rPr>
                <w:spacing w:val="1"/>
                <w:sz w:val="28"/>
              </w:rPr>
              <w:t xml:space="preserve"> </w:t>
            </w:r>
            <w:r>
              <w:rPr>
                <w:sz w:val="28"/>
              </w:rPr>
              <w:t>оранжевый,</w:t>
            </w:r>
            <w:r>
              <w:rPr>
                <w:spacing w:val="-2"/>
                <w:sz w:val="28"/>
              </w:rPr>
              <w:t xml:space="preserve"> </w:t>
            </w:r>
            <w:r>
              <w:rPr>
                <w:sz w:val="28"/>
              </w:rPr>
              <w:t>светло-зеленый).</w:t>
            </w:r>
          </w:p>
          <w:p w14:paraId="0663E712" w14:textId="77777777" w:rsidR="00A03118" w:rsidRDefault="00A03118" w:rsidP="00997D0D">
            <w:pPr>
              <w:pStyle w:val="TableParagraph"/>
              <w:spacing w:line="276" w:lineRule="auto"/>
              <w:ind w:left="129" w:right="115" w:firstLine="700"/>
              <w:jc w:val="both"/>
              <w:rPr>
                <w:sz w:val="28"/>
              </w:rPr>
            </w:pPr>
            <w:r>
              <w:rPr>
                <w:sz w:val="28"/>
              </w:rPr>
              <w:t>Развивает способность различать и называть форму</w:t>
            </w:r>
            <w:r>
              <w:rPr>
                <w:spacing w:val="1"/>
                <w:sz w:val="28"/>
              </w:rPr>
              <w:t xml:space="preserve"> </w:t>
            </w:r>
            <w:r>
              <w:rPr>
                <w:sz w:val="28"/>
              </w:rPr>
              <w:t>окружающих</w:t>
            </w:r>
            <w:r>
              <w:rPr>
                <w:spacing w:val="1"/>
                <w:sz w:val="28"/>
              </w:rPr>
              <w:t xml:space="preserve"> </w:t>
            </w:r>
            <w:r>
              <w:rPr>
                <w:sz w:val="28"/>
              </w:rPr>
              <w:t>предметов,</w:t>
            </w:r>
            <w:r>
              <w:rPr>
                <w:spacing w:val="1"/>
                <w:sz w:val="28"/>
              </w:rPr>
              <w:t xml:space="preserve"> </w:t>
            </w:r>
            <w:r>
              <w:rPr>
                <w:sz w:val="28"/>
              </w:rPr>
              <w:t>используя</w:t>
            </w:r>
            <w:r>
              <w:rPr>
                <w:spacing w:val="1"/>
                <w:sz w:val="28"/>
              </w:rPr>
              <w:t xml:space="preserve"> </w:t>
            </w:r>
            <w:r>
              <w:rPr>
                <w:sz w:val="28"/>
              </w:rPr>
              <w:t>сенсорные</w:t>
            </w:r>
            <w:r>
              <w:rPr>
                <w:spacing w:val="1"/>
                <w:sz w:val="28"/>
              </w:rPr>
              <w:t xml:space="preserve"> </w:t>
            </w:r>
            <w:r>
              <w:rPr>
                <w:sz w:val="28"/>
              </w:rPr>
              <w:t>эталоны</w:t>
            </w:r>
            <w:r>
              <w:rPr>
                <w:spacing w:val="-67"/>
                <w:sz w:val="28"/>
              </w:rPr>
              <w:t xml:space="preserve"> </w:t>
            </w:r>
            <w:r>
              <w:rPr>
                <w:sz w:val="28"/>
              </w:rPr>
              <w:t>геометрические</w:t>
            </w:r>
            <w:r>
              <w:rPr>
                <w:spacing w:val="1"/>
                <w:sz w:val="28"/>
              </w:rPr>
              <w:t xml:space="preserve"> </w:t>
            </w:r>
            <w:r>
              <w:rPr>
                <w:sz w:val="28"/>
              </w:rPr>
              <w:t>фигуры</w:t>
            </w:r>
            <w:r>
              <w:rPr>
                <w:spacing w:val="1"/>
                <w:sz w:val="28"/>
              </w:rPr>
              <w:t xml:space="preserve"> </w:t>
            </w:r>
            <w:r>
              <w:rPr>
                <w:sz w:val="28"/>
              </w:rPr>
              <w:t>(круг,</w:t>
            </w:r>
            <w:r>
              <w:rPr>
                <w:spacing w:val="1"/>
                <w:sz w:val="28"/>
              </w:rPr>
              <w:t xml:space="preserve"> </w:t>
            </w:r>
            <w:r>
              <w:rPr>
                <w:sz w:val="28"/>
              </w:rPr>
              <w:t>квадрат,</w:t>
            </w:r>
            <w:r>
              <w:rPr>
                <w:spacing w:val="1"/>
                <w:sz w:val="28"/>
              </w:rPr>
              <w:t xml:space="preserve"> </w:t>
            </w:r>
            <w:r>
              <w:rPr>
                <w:sz w:val="28"/>
              </w:rPr>
              <w:t>овал,</w:t>
            </w:r>
            <w:r>
              <w:rPr>
                <w:spacing w:val="1"/>
                <w:sz w:val="28"/>
              </w:rPr>
              <w:t xml:space="preserve"> </w:t>
            </w:r>
            <w:proofErr w:type="gramStart"/>
            <w:r>
              <w:rPr>
                <w:sz w:val="28"/>
              </w:rPr>
              <w:t xml:space="preserve">прямоугольник,   </w:t>
            </w:r>
            <w:proofErr w:type="gramEnd"/>
            <w:r>
              <w:rPr>
                <w:spacing w:val="15"/>
                <w:sz w:val="28"/>
              </w:rPr>
              <w:t xml:space="preserve"> </w:t>
            </w:r>
            <w:r>
              <w:rPr>
                <w:sz w:val="28"/>
              </w:rPr>
              <w:t xml:space="preserve">треугольник);   </w:t>
            </w:r>
            <w:r>
              <w:rPr>
                <w:spacing w:val="14"/>
                <w:sz w:val="28"/>
              </w:rPr>
              <w:t xml:space="preserve"> </w:t>
            </w:r>
            <w:r>
              <w:rPr>
                <w:sz w:val="28"/>
              </w:rPr>
              <w:t xml:space="preserve">находить   </w:t>
            </w:r>
            <w:r>
              <w:rPr>
                <w:spacing w:val="13"/>
                <w:sz w:val="28"/>
              </w:rPr>
              <w:t xml:space="preserve"> </w:t>
            </w:r>
            <w:r>
              <w:rPr>
                <w:sz w:val="28"/>
              </w:rPr>
              <w:t xml:space="preserve">отличия   </w:t>
            </w:r>
            <w:r>
              <w:rPr>
                <w:spacing w:val="13"/>
                <w:sz w:val="28"/>
              </w:rPr>
              <w:t xml:space="preserve"> </w:t>
            </w:r>
            <w:r>
              <w:rPr>
                <w:sz w:val="28"/>
              </w:rPr>
              <w:t>и</w:t>
            </w:r>
          </w:p>
          <w:p w14:paraId="41A44E05" w14:textId="77777777" w:rsidR="00A03118" w:rsidRDefault="00A03118" w:rsidP="00997D0D">
            <w:pPr>
              <w:pStyle w:val="TableParagraph"/>
              <w:spacing w:line="322" w:lineRule="exact"/>
              <w:ind w:left="129"/>
              <w:jc w:val="both"/>
              <w:rPr>
                <w:sz w:val="28"/>
              </w:rPr>
            </w:pPr>
            <w:r>
              <w:rPr>
                <w:sz w:val="28"/>
              </w:rPr>
              <w:t>сходства</w:t>
            </w:r>
            <w:r>
              <w:rPr>
                <w:spacing w:val="107"/>
                <w:sz w:val="28"/>
              </w:rPr>
              <w:t xml:space="preserve"> </w:t>
            </w:r>
            <w:r>
              <w:rPr>
                <w:sz w:val="28"/>
              </w:rPr>
              <w:t>между</w:t>
            </w:r>
            <w:r>
              <w:rPr>
                <w:spacing w:val="105"/>
                <w:sz w:val="28"/>
              </w:rPr>
              <w:t xml:space="preserve"> </w:t>
            </w:r>
            <w:r>
              <w:rPr>
                <w:sz w:val="28"/>
              </w:rPr>
              <w:t>предметами</w:t>
            </w:r>
            <w:r>
              <w:rPr>
                <w:spacing w:val="106"/>
                <w:sz w:val="28"/>
              </w:rPr>
              <w:t xml:space="preserve"> </w:t>
            </w:r>
            <w:r>
              <w:rPr>
                <w:sz w:val="28"/>
              </w:rPr>
              <w:t>по</w:t>
            </w:r>
            <w:r>
              <w:rPr>
                <w:spacing w:val="107"/>
                <w:sz w:val="28"/>
              </w:rPr>
              <w:t xml:space="preserve"> </w:t>
            </w:r>
            <w:r>
              <w:rPr>
                <w:sz w:val="28"/>
              </w:rPr>
              <w:t>2-3</w:t>
            </w:r>
            <w:r>
              <w:rPr>
                <w:spacing w:val="107"/>
                <w:sz w:val="28"/>
              </w:rPr>
              <w:t xml:space="preserve"> </w:t>
            </w:r>
            <w:r>
              <w:rPr>
                <w:sz w:val="28"/>
              </w:rPr>
              <w:t>признакам</w:t>
            </w:r>
            <w:r>
              <w:rPr>
                <w:spacing w:val="106"/>
                <w:sz w:val="28"/>
              </w:rPr>
              <w:t xml:space="preserve"> </w:t>
            </w:r>
            <w:r>
              <w:rPr>
                <w:sz w:val="28"/>
              </w:rPr>
              <w:t>путем</w:t>
            </w:r>
          </w:p>
        </w:tc>
      </w:tr>
    </w:tbl>
    <w:p w14:paraId="7AA39162"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10"/>
        <w:gridCol w:w="6521"/>
      </w:tblGrid>
      <w:tr w:rsidR="00A03118" w14:paraId="228B0B55" w14:textId="77777777" w:rsidTr="00997D0D">
        <w:trPr>
          <w:trHeight w:val="1113"/>
        </w:trPr>
        <w:tc>
          <w:tcPr>
            <w:tcW w:w="2943" w:type="dxa"/>
          </w:tcPr>
          <w:p w14:paraId="700D6891" w14:textId="77777777" w:rsidR="00A03118" w:rsidRDefault="00A03118" w:rsidP="00997D0D">
            <w:pPr>
              <w:pStyle w:val="TableParagraph"/>
              <w:rPr>
                <w:sz w:val="28"/>
              </w:rPr>
            </w:pPr>
          </w:p>
        </w:tc>
        <w:tc>
          <w:tcPr>
            <w:tcW w:w="7231" w:type="dxa"/>
            <w:gridSpan w:val="2"/>
          </w:tcPr>
          <w:p w14:paraId="4D716834" w14:textId="77777777" w:rsidR="00A03118" w:rsidRDefault="00A03118" w:rsidP="00997D0D">
            <w:pPr>
              <w:pStyle w:val="TableParagraph"/>
              <w:tabs>
                <w:tab w:val="left" w:pos="2621"/>
                <w:tab w:val="left" w:pos="4118"/>
              </w:tabs>
              <w:spacing w:line="276" w:lineRule="auto"/>
              <w:ind w:left="129" w:right="112"/>
              <w:rPr>
                <w:sz w:val="28"/>
              </w:rPr>
            </w:pPr>
            <w:r>
              <w:rPr>
                <w:sz w:val="28"/>
              </w:rPr>
              <w:t>непосредственного</w:t>
            </w:r>
            <w:r>
              <w:rPr>
                <w:sz w:val="28"/>
              </w:rPr>
              <w:tab/>
              <w:t>сравнения,</w:t>
            </w:r>
            <w:r>
              <w:rPr>
                <w:sz w:val="28"/>
              </w:rPr>
              <w:tab/>
              <w:t>осваивать</w:t>
            </w:r>
            <w:r>
              <w:rPr>
                <w:spacing w:val="49"/>
                <w:sz w:val="28"/>
              </w:rPr>
              <w:t xml:space="preserve"> </w:t>
            </w:r>
            <w:r>
              <w:rPr>
                <w:sz w:val="28"/>
              </w:rPr>
              <w:t>группировку,</w:t>
            </w:r>
            <w:r>
              <w:rPr>
                <w:spacing w:val="-67"/>
                <w:sz w:val="28"/>
              </w:rPr>
              <w:t xml:space="preserve"> </w:t>
            </w:r>
            <w:r>
              <w:rPr>
                <w:sz w:val="28"/>
              </w:rPr>
              <w:t>классификацию</w:t>
            </w:r>
            <w:r>
              <w:rPr>
                <w:spacing w:val="22"/>
                <w:sz w:val="28"/>
              </w:rPr>
              <w:t xml:space="preserve"> </w:t>
            </w:r>
            <w:r>
              <w:rPr>
                <w:sz w:val="28"/>
              </w:rPr>
              <w:t>и</w:t>
            </w:r>
            <w:r>
              <w:rPr>
                <w:spacing w:val="27"/>
                <w:sz w:val="28"/>
              </w:rPr>
              <w:t xml:space="preserve"> </w:t>
            </w:r>
            <w:proofErr w:type="spellStart"/>
            <w:r>
              <w:rPr>
                <w:sz w:val="28"/>
              </w:rPr>
              <w:t>сериацию</w:t>
            </w:r>
            <w:proofErr w:type="spellEnd"/>
            <w:r>
              <w:rPr>
                <w:sz w:val="28"/>
              </w:rPr>
              <w:t>;</w:t>
            </w:r>
            <w:r>
              <w:rPr>
                <w:spacing w:val="25"/>
                <w:sz w:val="28"/>
              </w:rPr>
              <w:t xml:space="preserve"> </w:t>
            </w:r>
            <w:r>
              <w:rPr>
                <w:sz w:val="28"/>
              </w:rPr>
              <w:t>описывать</w:t>
            </w:r>
            <w:r>
              <w:rPr>
                <w:spacing w:val="26"/>
                <w:sz w:val="28"/>
              </w:rPr>
              <w:t xml:space="preserve"> </w:t>
            </w:r>
            <w:r>
              <w:rPr>
                <w:sz w:val="28"/>
              </w:rPr>
              <w:t>предметы</w:t>
            </w:r>
            <w:r>
              <w:rPr>
                <w:spacing w:val="24"/>
                <w:sz w:val="28"/>
              </w:rPr>
              <w:t xml:space="preserve"> </w:t>
            </w:r>
            <w:r>
              <w:rPr>
                <w:sz w:val="28"/>
              </w:rPr>
              <w:t>по</w:t>
            </w:r>
            <w:r>
              <w:rPr>
                <w:spacing w:val="25"/>
                <w:sz w:val="28"/>
              </w:rPr>
              <w:t xml:space="preserve"> </w:t>
            </w:r>
            <w:r>
              <w:rPr>
                <w:sz w:val="28"/>
              </w:rPr>
              <w:t>3-4</w:t>
            </w:r>
          </w:p>
          <w:p w14:paraId="12B77187" w14:textId="77777777" w:rsidR="00A03118" w:rsidRDefault="00A03118" w:rsidP="00997D0D">
            <w:pPr>
              <w:pStyle w:val="TableParagraph"/>
              <w:spacing w:line="321" w:lineRule="exact"/>
              <w:ind w:left="129"/>
              <w:rPr>
                <w:sz w:val="28"/>
              </w:rPr>
            </w:pPr>
            <w:r>
              <w:rPr>
                <w:sz w:val="28"/>
              </w:rPr>
              <w:t>основным</w:t>
            </w:r>
            <w:r>
              <w:rPr>
                <w:spacing w:val="-4"/>
                <w:sz w:val="28"/>
              </w:rPr>
              <w:t xml:space="preserve"> </w:t>
            </w:r>
            <w:r>
              <w:rPr>
                <w:sz w:val="28"/>
              </w:rPr>
              <w:t>свойствам</w:t>
            </w:r>
          </w:p>
        </w:tc>
      </w:tr>
      <w:tr w:rsidR="00A03118" w14:paraId="35E9803B" w14:textId="77777777" w:rsidTr="00997D0D">
        <w:trPr>
          <w:trHeight w:val="369"/>
        </w:trPr>
        <w:tc>
          <w:tcPr>
            <w:tcW w:w="10174" w:type="dxa"/>
            <w:gridSpan w:val="3"/>
          </w:tcPr>
          <w:p w14:paraId="4B3E73B3" w14:textId="77777777" w:rsidR="00A03118" w:rsidRDefault="00A03118" w:rsidP="00997D0D">
            <w:pPr>
              <w:pStyle w:val="TableParagraph"/>
              <w:spacing w:line="309" w:lineRule="exact"/>
              <w:ind w:left="960"/>
              <w:rPr>
                <w:sz w:val="28"/>
              </w:rPr>
            </w:pPr>
            <w:r>
              <w:rPr>
                <w:sz w:val="28"/>
              </w:rPr>
              <w:t>Математические</w:t>
            </w:r>
            <w:r>
              <w:rPr>
                <w:spacing w:val="-8"/>
                <w:sz w:val="28"/>
              </w:rPr>
              <w:t xml:space="preserve"> </w:t>
            </w:r>
            <w:r>
              <w:rPr>
                <w:sz w:val="28"/>
              </w:rPr>
              <w:t>представления</w:t>
            </w:r>
          </w:p>
        </w:tc>
      </w:tr>
      <w:tr w:rsidR="00A03118" w14:paraId="4D53571D" w14:textId="77777777" w:rsidTr="00997D0D">
        <w:trPr>
          <w:trHeight w:val="4814"/>
        </w:trPr>
        <w:tc>
          <w:tcPr>
            <w:tcW w:w="3653" w:type="dxa"/>
            <w:gridSpan w:val="2"/>
          </w:tcPr>
          <w:p w14:paraId="59E927FB" w14:textId="77777777" w:rsidR="00A03118" w:rsidRDefault="00A03118" w:rsidP="00997D0D">
            <w:pPr>
              <w:pStyle w:val="TableParagraph"/>
              <w:spacing w:line="309" w:lineRule="exact"/>
              <w:ind w:left="391"/>
              <w:rPr>
                <w:sz w:val="28"/>
              </w:rPr>
            </w:pPr>
            <w:r>
              <w:rPr>
                <w:sz w:val="28"/>
              </w:rPr>
              <w:t>Развивать</w:t>
            </w:r>
            <w:r>
              <w:rPr>
                <w:spacing w:val="-6"/>
                <w:sz w:val="28"/>
              </w:rPr>
              <w:t xml:space="preserve"> </w:t>
            </w:r>
            <w:r>
              <w:rPr>
                <w:sz w:val="28"/>
              </w:rPr>
              <w:t>способы</w:t>
            </w:r>
          </w:p>
          <w:p w14:paraId="60AFAC23" w14:textId="77777777" w:rsidR="00A03118" w:rsidRDefault="00A03118" w:rsidP="00997D0D">
            <w:pPr>
              <w:pStyle w:val="TableParagraph"/>
              <w:spacing w:before="47" w:line="278" w:lineRule="auto"/>
              <w:ind w:left="107" w:right="198"/>
              <w:rPr>
                <w:sz w:val="28"/>
              </w:rPr>
            </w:pPr>
            <w:r>
              <w:rPr>
                <w:sz w:val="28"/>
              </w:rPr>
              <w:t>решения поисковых задач в</w:t>
            </w:r>
            <w:r>
              <w:rPr>
                <w:spacing w:val="-67"/>
                <w:sz w:val="28"/>
              </w:rPr>
              <w:t xml:space="preserve"> </w:t>
            </w:r>
            <w:r>
              <w:rPr>
                <w:sz w:val="28"/>
              </w:rPr>
              <w:t>самостоятельной</w:t>
            </w:r>
            <w:r>
              <w:rPr>
                <w:spacing w:val="-1"/>
                <w:sz w:val="28"/>
              </w:rPr>
              <w:t xml:space="preserve"> </w:t>
            </w:r>
            <w:r>
              <w:rPr>
                <w:sz w:val="28"/>
              </w:rPr>
              <w:t>и</w:t>
            </w:r>
          </w:p>
          <w:p w14:paraId="4E6BA064" w14:textId="77777777" w:rsidR="00A03118" w:rsidRDefault="00A03118" w:rsidP="00997D0D">
            <w:pPr>
              <w:pStyle w:val="TableParagraph"/>
              <w:spacing w:line="317" w:lineRule="exact"/>
              <w:ind w:left="107"/>
              <w:rPr>
                <w:sz w:val="28"/>
              </w:rPr>
            </w:pPr>
            <w:r>
              <w:rPr>
                <w:sz w:val="28"/>
              </w:rPr>
              <w:t>совместной</w:t>
            </w:r>
            <w:r>
              <w:rPr>
                <w:spacing w:val="-4"/>
                <w:sz w:val="28"/>
              </w:rPr>
              <w:t xml:space="preserve"> </w:t>
            </w:r>
            <w:r>
              <w:rPr>
                <w:sz w:val="28"/>
              </w:rPr>
              <w:t>со</w:t>
            </w:r>
          </w:p>
          <w:p w14:paraId="11F508D4" w14:textId="77777777" w:rsidR="00A03118" w:rsidRDefault="00A03118" w:rsidP="00997D0D">
            <w:pPr>
              <w:pStyle w:val="TableParagraph"/>
              <w:spacing w:before="48" w:line="278" w:lineRule="auto"/>
              <w:ind w:left="107" w:right="269"/>
              <w:rPr>
                <w:sz w:val="28"/>
              </w:rPr>
            </w:pPr>
            <w:r>
              <w:rPr>
                <w:sz w:val="28"/>
              </w:rPr>
              <w:t>сверстниками и взрослыми</w:t>
            </w:r>
            <w:r>
              <w:rPr>
                <w:spacing w:val="-67"/>
                <w:sz w:val="28"/>
              </w:rPr>
              <w:t xml:space="preserve"> </w:t>
            </w:r>
            <w:r>
              <w:rPr>
                <w:sz w:val="28"/>
              </w:rPr>
              <w:t>деятельности;</w:t>
            </w:r>
          </w:p>
          <w:p w14:paraId="00606118" w14:textId="77777777" w:rsidR="00A03118" w:rsidRDefault="00A03118" w:rsidP="00997D0D">
            <w:pPr>
              <w:pStyle w:val="TableParagraph"/>
              <w:spacing w:line="276" w:lineRule="auto"/>
              <w:ind w:left="107" w:right="227" w:firstLine="283"/>
              <w:rPr>
                <w:sz w:val="28"/>
              </w:rPr>
            </w:pPr>
            <w:r>
              <w:rPr>
                <w:sz w:val="28"/>
              </w:rPr>
              <w:t>обогащать элементарные</w:t>
            </w:r>
            <w:r>
              <w:rPr>
                <w:spacing w:val="-67"/>
                <w:sz w:val="28"/>
              </w:rPr>
              <w:t xml:space="preserve"> </w:t>
            </w:r>
            <w:r>
              <w:rPr>
                <w:sz w:val="28"/>
              </w:rPr>
              <w:t>математические</w:t>
            </w:r>
          </w:p>
          <w:p w14:paraId="0C79926A" w14:textId="77777777" w:rsidR="00A03118" w:rsidRDefault="00A03118" w:rsidP="00997D0D">
            <w:pPr>
              <w:pStyle w:val="TableParagraph"/>
              <w:spacing w:line="321" w:lineRule="exact"/>
              <w:ind w:left="107"/>
              <w:rPr>
                <w:sz w:val="28"/>
              </w:rPr>
            </w:pPr>
            <w:r>
              <w:rPr>
                <w:sz w:val="28"/>
              </w:rPr>
              <w:t>представления</w:t>
            </w:r>
            <w:r>
              <w:rPr>
                <w:spacing w:val="-5"/>
                <w:sz w:val="28"/>
              </w:rPr>
              <w:t xml:space="preserve"> </w:t>
            </w:r>
            <w:r>
              <w:rPr>
                <w:sz w:val="28"/>
              </w:rPr>
              <w:t>о</w:t>
            </w:r>
          </w:p>
          <w:p w14:paraId="2EF2A4EF" w14:textId="77777777" w:rsidR="00A03118" w:rsidRDefault="00A03118" w:rsidP="00997D0D">
            <w:pPr>
              <w:pStyle w:val="TableParagraph"/>
              <w:spacing w:line="370" w:lineRule="atLeast"/>
              <w:ind w:left="107" w:right="390"/>
              <w:rPr>
                <w:sz w:val="28"/>
              </w:rPr>
            </w:pPr>
            <w:r>
              <w:rPr>
                <w:sz w:val="28"/>
              </w:rPr>
              <w:t>количестве, числе, форме,</w:t>
            </w:r>
            <w:r>
              <w:rPr>
                <w:spacing w:val="-67"/>
                <w:sz w:val="28"/>
              </w:rPr>
              <w:t xml:space="preserve"> </w:t>
            </w:r>
            <w:r>
              <w:rPr>
                <w:sz w:val="28"/>
              </w:rPr>
              <w:t>величине предметов,</w:t>
            </w:r>
            <w:r>
              <w:rPr>
                <w:spacing w:val="1"/>
                <w:sz w:val="28"/>
              </w:rPr>
              <w:t xml:space="preserve"> </w:t>
            </w:r>
            <w:r>
              <w:rPr>
                <w:sz w:val="28"/>
              </w:rPr>
              <w:t>пространственных и</w:t>
            </w:r>
            <w:r>
              <w:rPr>
                <w:spacing w:val="1"/>
                <w:sz w:val="28"/>
              </w:rPr>
              <w:t xml:space="preserve"> </w:t>
            </w:r>
            <w:r>
              <w:rPr>
                <w:sz w:val="28"/>
              </w:rPr>
              <w:t>временных</w:t>
            </w:r>
            <w:r>
              <w:rPr>
                <w:spacing w:val="-2"/>
                <w:sz w:val="28"/>
              </w:rPr>
              <w:t xml:space="preserve"> </w:t>
            </w:r>
            <w:r>
              <w:rPr>
                <w:sz w:val="28"/>
              </w:rPr>
              <w:t>отношениях</w:t>
            </w:r>
          </w:p>
        </w:tc>
        <w:tc>
          <w:tcPr>
            <w:tcW w:w="6521" w:type="dxa"/>
          </w:tcPr>
          <w:p w14:paraId="2DAE1E10" w14:textId="77777777" w:rsidR="00A03118" w:rsidRDefault="00A03118" w:rsidP="00997D0D">
            <w:pPr>
              <w:pStyle w:val="TableParagraph"/>
              <w:spacing w:line="276" w:lineRule="auto"/>
              <w:ind w:right="114" w:firstLine="439"/>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 детей</w:t>
            </w:r>
            <w:r>
              <w:rPr>
                <w:spacing w:val="1"/>
                <w:sz w:val="28"/>
              </w:rPr>
              <w:t xml:space="preserve"> </w:t>
            </w:r>
            <w:r>
              <w:rPr>
                <w:sz w:val="28"/>
              </w:rPr>
              <w:t>умения</w:t>
            </w:r>
            <w:r>
              <w:rPr>
                <w:spacing w:val="1"/>
                <w:sz w:val="28"/>
              </w:rPr>
              <w:t xml:space="preserve"> </w:t>
            </w:r>
            <w:r>
              <w:rPr>
                <w:sz w:val="28"/>
              </w:rPr>
              <w:t>считать</w:t>
            </w:r>
            <w:r>
              <w:rPr>
                <w:spacing w:val="1"/>
                <w:sz w:val="28"/>
              </w:rPr>
              <w:t xml:space="preserve"> </w:t>
            </w:r>
            <w:r>
              <w:rPr>
                <w:sz w:val="28"/>
              </w:rPr>
              <w:t>в</w:t>
            </w:r>
            <w:r>
              <w:rPr>
                <w:spacing w:val="-67"/>
                <w:sz w:val="28"/>
              </w:rPr>
              <w:t xml:space="preserve"> </w:t>
            </w:r>
            <w:r>
              <w:rPr>
                <w:sz w:val="28"/>
              </w:rPr>
              <w:t>пределах пяти с участием различных анализаторов</w:t>
            </w:r>
            <w:r>
              <w:rPr>
                <w:spacing w:val="1"/>
                <w:sz w:val="28"/>
              </w:rPr>
              <w:t xml:space="preserve"> </w:t>
            </w:r>
            <w:r>
              <w:rPr>
                <w:sz w:val="28"/>
              </w:rPr>
              <w:t>(на</w:t>
            </w:r>
            <w:r>
              <w:rPr>
                <w:spacing w:val="1"/>
                <w:sz w:val="28"/>
              </w:rPr>
              <w:t xml:space="preserve"> </w:t>
            </w:r>
            <w:r>
              <w:rPr>
                <w:sz w:val="28"/>
              </w:rPr>
              <w:t>слух,</w:t>
            </w:r>
            <w:r>
              <w:rPr>
                <w:spacing w:val="1"/>
                <w:sz w:val="28"/>
              </w:rPr>
              <w:t xml:space="preserve"> </w:t>
            </w:r>
            <w:r>
              <w:rPr>
                <w:sz w:val="28"/>
              </w:rPr>
              <w:t>ощупь,</w:t>
            </w:r>
            <w:r>
              <w:rPr>
                <w:spacing w:val="1"/>
                <w:sz w:val="28"/>
              </w:rPr>
              <w:t xml:space="preserve"> </w:t>
            </w:r>
            <w:r>
              <w:rPr>
                <w:sz w:val="28"/>
              </w:rPr>
              <w:t>счет</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пересчитывать</w:t>
            </w:r>
            <w:r>
              <w:rPr>
                <w:spacing w:val="1"/>
                <w:sz w:val="28"/>
              </w:rPr>
              <w:t xml:space="preserve"> </w:t>
            </w:r>
            <w:r>
              <w:rPr>
                <w:sz w:val="28"/>
              </w:rPr>
              <w:t>предметы</w:t>
            </w:r>
            <w:r>
              <w:rPr>
                <w:spacing w:val="1"/>
                <w:sz w:val="28"/>
              </w:rPr>
              <w:t xml:space="preserve"> </w:t>
            </w:r>
            <w:r>
              <w:rPr>
                <w:sz w:val="28"/>
              </w:rPr>
              <w:t>и</w:t>
            </w:r>
            <w:r>
              <w:rPr>
                <w:spacing w:val="1"/>
                <w:sz w:val="28"/>
              </w:rPr>
              <w:t xml:space="preserve"> </w:t>
            </w:r>
            <w:r>
              <w:rPr>
                <w:sz w:val="28"/>
              </w:rPr>
              <w:t>отсчитывать</w:t>
            </w:r>
            <w:r>
              <w:rPr>
                <w:spacing w:val="1"/>
                <w:sz w:val="28"/>
              </w:rPr>
              <w:t xml:space="preserve"> </w:t>
            </w:r>
            <w:r>
              <w:rPr>
                <w:sz w:val="28"/>
              </w:rPr>
              <w:t>их</w:t>
            </w:r>
            <w:r>
              <w:rPr>
                <w:spacing w:val="1"/>
                <w:sz w:val="28"/>
              </w:rPr>
              <w:t xml:space="preserve"> </w:t>
            </w:r>
            <w:r>
              <w:rPr>
                <w:sz w:val="28"/>
              </w:rPr>
              <w:t>по</w:t>
            </w:r>
            <w:r>
              <w:rPr>
                <w:spacing w:val="-67"/>
                <w:sz w:val="28"/>
              </w:rPr>
              <w:t xml:space="preserve"> </w:t>
            </w:r>
            <w:r>
              <w:rPr>
                <w:sz w:val="28"/>
              </w:rPr>
              <w:t>образцу</w:t>
            </w:r>
            <w:r>
              <w:rPr>
                <w:spacing w:val="-5"/>
                <w:sz w:val="28"/>
              </w:rPr>
              <w:t xml:space="preserve"> </w:t>
            </w:r>
            <w:r>
              <w:rPr>
                <w:sz w:val="28"/>
              </w:rPr>
              <w:t>и названному</w:t>
            </w:r>
            <w:r>
              <w:rPr>
                <w:spacing w:val="-2"/>
                <w:sz w:val="28"/>
              </w:rPr>
              <w:t xml:space="preserve"> </w:t>
            </w:r>
            <w:r>
              <w:rPr>
                <w:sz w:val="28"/>
              </w:rPr>
              <w:t>числу.</w:t>
            </w:r>
          </w:p>
          <w:p w14:paraId="0BC40DB7" w14:textId="77777777" w:rsidR="00A03118" w:rsidRDefault="00A03118" w:rsidP="00997D0D">
            <w:pPr>
              <w:pStyle w:val="TableParagraph"/>
              <w:spacing w:line="276" w:lineRule="auto"/>
              <w:ind w:right="113" w:firstLine="439"/>
              <w:jc w:val="both"/>
              <w:rPr>
                <w:sz w:val="28"/>
              </w:rPr>
            </w:pPr>
            <w:r>
              <w:rPr>
                <w:sz w:val="28"/>
              </w:rPr>
              <w:t>Способствует пониманию независимости числа</w:t>
            </w:r>
            <w:r>
              <w:rPr>
                <w:spacing w:val="1"/>
                <w:sz w:val="28"/>
              </w:rPr>
              <w:t xml:space="preserve"> </w:t>
            </w:r>
            <w:r>
              <w:rPr>
                <w:sz w:val="28"/>
              </w:rPr>
              <w:t>от</w:t>
            </w:r>
            <w:r>
              <w:rPr>
                <w:spacing w:val="1"/>
                <w:sz w:val="28"/>
              </w:rPr>
              <w:t xml:space="preserve"> </w:t>
            </w:r>
            <w:r>
              <w:rPr>
                <w:sz w:val="28"/>
              </w:rPr>
              <w:t>формы,</w:t>
            </w:r>
            <w:r>
              <w:rPr>
                <w:spacing w:val="1"/>
                <w:sz w:val="28"/>
              </w:rPr>
              <w:t xml:space="preserve"> </w:t>
            </w:r>
            <w:r>
              <w:rPr>
                <w:sz w:val="28"/>
              </w:rPr>
              <w:t>величины</w:t>
            </w:r>
            <w:r>
              <w:rPr>
                <w:spacing w:val="1"/>
                <w:sz w:val="28"/>
              </w:rPr>
              <w:t xml:space="preserve"> </w:t>
            </w:r>
            <w:r>
              <w:rPr>
                <w:sz w:val="28"/>
              </w:rPr>
              <w:t>и</w:t>
            </w:r>
            <w:r>
              <w:rPr>
                <w:spacing w:val="1"/>
                <w:sz w:val="28"/>
              </w:rPr>
              <w:t xml:space="preserve"> </w:t>
            </w:r>
            <w:r>
              <w:rPr>
                <w:sz w:val="28"/>
              </w:rPr>
              <w:t>пространственного</w:t>
            </w:r>
            <w:r>
              <w:rPr>
                <w:spacing w:val="1"/>
                <w:sz w:val="28"/>
              </w:rPr>
              <w:t xml:space="preserve"> </w:t>
            </w:r>
            <w:r>
              <w:rPr>
                <w:sz w:val="28"/>
              </w:rPr>
              <w:t>расположения</w:t>
            </w:r>
            <w:r>
              <w:rPr>
                <w:spacing w:val="-1"/>
                <w:sz w:val="28"/>
              </w:rPr>
              <w:t xml:space="preserve"> </w:t>
            </w:r>
            <w:r>
              <w:rPr>
                <w:sz w:val="28"/>
              </w:rPr>
              <w:t>предметов.</w:t>
            </w:r>
          </w:p>
          <w:p w14:paraId="7B4EE2A8" w14:textId="77777777" w:rsidR="00A03118" w:rsidRDefault="00A03118" w:rsidP="00997D0D">
            <w:pPr>
              <w:pStyle w:val="TableParagraph"/>
              <w:spacing w:line="276" w:lineRule="auto"/>
              <w:ind w:right="116" w:firstLine="439"/>
              <w:jc w:val="both"/>
              <w:rPr>
                <w:sz w:val="28"/>
              </w:rPr>
            </w:pPr>
            <w:r>
              <w:rPr>
                <w:sz w:val="28"/>
              </w:rPr>
              <w:t>Помогает освоить порядковый счет в пределах</w:t>
            </w:r>
            <w:r>
              <w:rPr>
                <w:spacing w:val="1"/>
                <w:sz w:val="28"/>
              </w:rPr>
              <w:t xml:space="preserve"> </w:t>
            </w:r>
            <w:r>
              <w:rPr>
                <w:sz w:val="28"/>
              </w:rPr>
              <w:t>пяти,</w:t>
            </w:r>
            <w:r>
              <w:rPr>
                <w:spacing w:val="1"/>
                <w:sz w:val="28"/>
              </w:rPr>
              <w:t xml:space="preserve"> </w:t>
            </w:r>
            <w:r>
              <w:rPr>
                <w:sz w:val="28"/>
              </w:rPr>
              <w:t>познанию</w:t>
            </w:r>
            <w:r>
              <w:rPr>
                <w:spacing w:val="1"/>
                <w:sz w:val="28"/>
              </w:rPr>
              <w:t xml:space="preserve"> </w:t>
            </w:r>
            <w:r>
              <w:rPr>
                <w:sz w:val="28"/>
              </w:rPr>
              <w:t>пространственных</w:t>
            </w:r>
            <w:r>
              <w:rPr>
                <w:spacing w:val="1"/>
                <w:sz w:val="28"/>
              </w:rPr>
              <w:t xml:space="preserve"> </w:t>
            </w:r>
            <w:r>
              <w:rPr>
                <w:sz w:val="28"/>
              </w:rPr>
              <w:t>и</w:t>
            </w:r>
            <w:r>
              <w:rPr>
                <w:spacing w:val="1"/>
                <w:sz w:val="28"/>
              </w:rPr>
              <w:t xml:space="preserve"> </w:t>
            </w:r>
            <w:r>
              <w:rPr>
                <w:sz w:val="28"/>
              </w:rPr>
              <w:t>временных</w:t>
            </w:r>
            <w:r>
              <w:rPr>
                <w:spacing w:val="1"/>
                <w:sz w:val="28"/>
              </w:rPr>
              <w:t xml:space="preserve"> </w:t>
            </w:r>
            <w:r>
              <w:rPr>
                <w:sz w:val="28"/>
              </w:rPr>
              <w:t>отношений</w:t>
            </w:r>
            <w:r>
              <w:rPr>
                <w:spacing w:val="1"/>
                <w:sz w:val="28"/>
              </w:rPr>
              <w:t xml:space="preserve"> </w:t>
            </w:r>
            <w:r>
              <w:rPr>
                <w:sz w:val="28"/>
              </w:rPr>
              <w:t>(вперед,</w:t>
            </w:r>
            <w:r>
              <w:rPr>
                <w:spacing w:val="1"/>
                <w:sz w:val="28"/>
              </w:rPr>
              <w:t xml:space="preserve"> </w:t>
            </w:r>
            <w:r>
              <w:rPr>
                <w:sz w:val="28"/>
              </w:rPr>
              <w:t>назад,</w:t>
            </w:r>
            <w:r>
              <w:rPr>
                <w:spacing w:val="1"/>
                <w:sz w:val="28"/>
              </w:rPr>
              <w:t xml:space="preserve"> </w:t>
            </w:r>
            <w:r>
              <w:rPr>
                <w:sz w:val="28"/>
              </w:rPr>
              <w:t>вниз,</w:t>
            </w:r>
            <w:r>
              <w:rPr>
                <w:spacing w:val="1"/>
                <w:sz w:val="28"/>
              </w:rPr>
              <w:t xml:space="preserve"> </w:t>
            </w:r>
            <w:r>
              <w:rPr>
                <w:sz w:val="28"/>
              </w:rPr>
              <w:t>вперед,</w:t>
            </w:r>
            <w:r>
              <w:rPr>
                <w:spacing w:val="1"/>
                <w:sz w:val="28"/>
              </w:rPr>
              <w:t xml:space="preserve"> </w:t>
            </w:r>
            <w:r>
              <w:rPr>
                <w:sz w:val="28"/>
              </w:rPr>
              <w:t>налево,</w:t>
            </w:r>
            <w:r>
              <w:rPr>
                <w:spacing w:val="1"/>
                <w:sz w:val="28"/>
              </w:rPr>
              <w:t xml:space="preserve"> </w:t>
            </w:r>
            <w:r>
              <w:rPr>
                <w:sz w:val="28"/>
              </w:rPr>
              <w:t>направо,</w:t>
            </w:r>
            <w:r>
              <w:rPr>
                <w:spacing w:val="10"/>
                <w:sz w:val="28"/>
              </w:rPr>
              <w:t xml:space="preserve"> </w:t>
            </w:r>
            <w:r>
              <w:rPr>
                <w:sz w:val="28"/>
              </w:rPr>
              <w:t>утро,</w:t>
            </w:r>
            <w:r>
              <w:rPr>
                <w:spacing w:val="10"/>
                <w:sz w:val="28"/>
              </w:rPr>
              <w:t xml:space="preserve"> </w:t>
            </w:r>
            <w:r>
              <w:rPr>
                <w:sz w:val="28"/>
              </w:rPr>
              <w:t>день,</w:t>
            </w:r>
            <w:r>
              <w:rPr>
                <w:spacing w:val="10"/>
                <w:sz w:val="28"/>
              </w:rPr>
              <w:t xml:space="preserve"> </w:t>
            </w:r>
            <w:r>
              <w:rPr>
                <w:sz w:val="28"/>
              </w:rPr>
              <w:t>вечер,</w:t>
            </w:r>
            <w:r>
              <w:rPr>
                <w:spacing w:val="10"/>
                <w:sz w:val="28"/>
              </w:rPr>
              <w:t xml:space="preserve"> </w:t>
            </w:r>
            <w:r>
              <w:rPr>
                <w:sz w:val="28"/>
              </w:rPr>
              <w:t>ночь,</w:t>
            </w:r>
            <w:r>
              <w:rPr>
                <w:spacing w:val="10"/>
                <w:sz w:val="28"/>
              </w:rPr>
              <w:t xml:space="preserve"> </w:t>
            </w:r>
            <w:r>
              <w:rPr>
                <w:sz w:val="28"/>
              </w:rPr>
              <w:t>вчера,</w:t>
            </w:r>
            <w:r>
              <w:rPr>
                <w:spacing w:val="10"/>
                <w:sz w:val="28"/>
              </w:rPr>
              <w:t xml:space="preserve"> </w:t>
            </w:r>
            <w:r>
              <w:rPr>
                <w:sz w:val="28"/>
              </w:rPr>
              <w:t>сегодня,</w:t>
            </w:r>
          </w:p>
          <w:p w14:paraId="1C5A3FEE" w14:textId="77777777" w:rsidR="00A03118" w:rsidRDefault="00A03118" w:rsidP="00997D0D">
            <w:pPr>
              <w:pStyle w:val="TableParagraph"/>
              <w:spacing w:line="322" w:lineRule="exact"/>
              <w:rPr>
                <w:sz w:val="28"/>
              </w:rPr>
            </w:pPr>
            <w:r>
              <w:rPr>
                <w:sz w:val="28"/>
              </w:rPr>
              <w:t>завтра).</w:t>
            </w:r>
          </w:p>
        </w:tc>
      </w:tr>
      <w:tr w:rsidR="00A03118" w14:paraId="279E28F3" w14:textId="77777777" w:rsidTr="00997D0D">
        <w:trPr>
          <w:trHeight w:val="369"/>
        </w:trPr>
        <w:tc>
          <w:tcPr>
            <w:tcW w:w="10174" w:type="dxa"/>
            <w:gridSpan w:val="3"/>
          </w:tcPr>
          <w:p w14:paraId="1141E295" w14:textId="77777777" w:rsidR="00A03118" w:rsidRDefault="00A03118" w:rsidP="00997D0D">
            <w:pPr>
              <w:pStyle w:val="TableParagraph"/>
              <w:spacing w:line="309" w:lineRule="exact"/>
              <w:ind w:left="960"/>
              <w:rPr>
                <w:sz w:val="28"/>
              </w:rPr>
            </w:pPr>
            <w:r>
              <w:rPr>
                <w:sz w:val="28"/>
              </w:rPr>
              <w:t>Окружающий</w:t>
            </w:r>
            <w:r>
              <w:rPr>
                <w:spacing w:val="-1"/>
                <w:sz w:val="28"/>
              </w:rPr>
              <w:t xml:space="preserve"> </w:t>
            </w:r>
            <w:r>
              <w:rPr>
                <w:sz w:val="28"/>
              </w:rPr>
              <w:t>мир</w:t>
            </w:r>
          </w:p>
        </w:tc>
      </w:tr>
      <w:tr w:rsidR="00A03118" w14:paraId="7B640B90" w14:textId="77777777" w:rsidTr="00997D0D">
        <w:trPr>
          <w:trHeight w:val="7776"/>
        </w:trPr>
        <w:tc>
          <w:tcPr>
            <w:tcW w:w="2943" w:type="dxa"/>
          </w:tcPr>
          <w:p w14:paraId="7995BC4E" w14:textId="77777777" w:rsidR="00A03118" w:rsidRDefault="00A03118" w:rsidP="00997D0D">
            <w:pPr>
              <w:pStyle w:val="TableParagraph"/>
              <w:spacing w:line="309" w:lineRule="exact"/>
              <w:ind w:left="391"/>
              <w:rPr>
                <w:sz w:val="28"/>
              </w:rPr>
            </w:pPr>
            <w:r>
              <w:rPr>
                <w:sz w:val="28"/>
              </w:rPr>
              <w:t>Расширять</w:t>
            </w:r>
          </w:p>
          <w:p w14:paraId="0065E7DD" w14:textId="77777777" w:rsidR="00A03118" w:rsidRDefault="00A03118" w:rsidP="00997D0D">
            <w:pPr>
              <w:pStyle w:val="TableParagraph"/>
              <w:spacing w:before="50" w:line="276" w:lineRule="auto"/>
              <w:ind w:left="107" w:right="131"/>
              <w:rPr>
                <w:sz w:val="28"/>
              </w:rPr>
            </w:pPr>
            <w:r>
              <w:rPr>
                <w:sz w:val="28"/>
              </w:rPr>
              <w:t>представления о себе</w:t>
            </w:r>
            <w:r>
              <w:rPr>
                <w:spacing w:val="1"/>
                <w:sz w:val="28"/>
              </w:rPr>
              <w:t xml:space="preserve"> </w:t>
            </w:r>
            <w:r>
              <w:rPr>
                <w:sz w:val="28"/>
              </w:rPr>
              <w:t>и своих возможностях</w:t>
            </w:r>
            <w:r>
              <w:rPr>
                <w:spacing w:val="-67"/>
                <w:sz w:val="28"/>
              </w:rPr>
              <w:t xml:space="preserve"> </w:t>
            </w:r>
            <w:r>
              <w:rPr>
                <w:sz w:val="28"/>
              </w:rPr>
              <w:t>в</w:t>
            </w:r>
            <w:r>
              <w:rPr>
                <w:spacing w:val="-3"/>
                <w:sz w:val="28"/>
              </w:rPr>
              <w:t xml:space="preserve"> </w:t>
            </w:r>
            <w:r>
              <w:rPr>
                <w:sz w:val="28"/>
              </w:rPr>
              <w:t>познавательной</w:t>
            </w:r>
          </w:p>
          <w:p w14:paraId="607CAF92" w14:textId="77777777" w:rsidR="00A03118" w:rsidRDefault="00A03118" w:rsidP="00997D0D">
            <w:pPr>
              <w:pStyle w:val="TableParagraph"/>
              <w:spacing w:line="276" w:lineRule="auto"/>
              <w:ind w:left="107" w:right="1015"/>
              <w:rPr>
                <w:sz w:val="28"/>
              </w:rPr>
            </w:pPr>
            <w:r>
              <w:rPr>
                <w:sz w:val="28"/>
              </w:rPr>
              <w:t>деятельности с</w:t>
            </w:r>
            <w:r>
              <w:rPr>
                <w:spacing w:val="-67"/>
                <w:sz w:val="28"/>
              </w:rPr>
              <w:t xml:space="preserve"> </w:t>
            </w:r>
            <w:r>
              <w:rPr>
                <w:sz w:val="28"/>
              </w:rPr>
              <w:t>родителями</w:t>
            </w:r>
            <w:r>
              <w:rPr>
                <w:spacing w:val="1"/>
                <w:sz w:val="28"/>
              </w:rPr>
              <w:t xml:space="preserve"> </w:t>
            </w:r>
            <w:r>
              <w:rPr>
                <w:sz w:val="28"/>
              </w:rPr>
              <w:t>(законными</w:t>
            </w:r>
          </w:p>
          <w:p w14:paraId="2A686D47" w14:textId="77777777" w:rsidR="00A03118" w:rsidRDefault="00A03118" w:rsidP="00997D0D">
            <w:pPr>
              <w:pStyle w:val="TableParagraph"/>
              <w:spacing w:line="278" w:lineRule="auto"/>
              <w:ind w:left="107" w:right="441"/>
              <w:rPr>
                <w:sz w:val="28"/>
              </w:rPr>
            </w:pPr>
            <w:r>
              <w:rPr>
                <w:sz w:val="28"/>
              </w:rPr>
              <w:t>представителями) и</w:t>
            </w:r>
            <w:r>
              <w:rPr>
                <w:spacing w:val="-67"/>
                <w:sz w:val="28"/>
              </w:rPr>
              <w:t xml:space="preserve"> </w:t>
            </w:r>
            <w:r>
              <w:rPr>
                <w:sz w:val="28"/>
              </w:rPr>
              <w:t>членам</w:t>
            </w:r>
            <w:r>
              <w:rPr>
                <w:spacing w:val="-1"/>
                <w:sz w:val="28"/>
              </w:rPr>
              <w:t xml:space="preserve"> </w:t>
            </w:r>
            <w:r>
              <w:rPr>
                <w:sz w:val="28"/>
              </w:rPr>
              <w:t>семьи;</w:t>
            </w:r>
          </w:p>
          <w:p w14:paraId="0334FA9D" w14:textId="77777777" w:rsidR="00A03118" w:rsidRDefault="00A03118" w:rsidP="00997D0D">
            <w:pPr>
              <w:pStyle w:val="TableParagraph"/>
              <w:spacing w:line="276" w:lineRule="auto"/>
              <w:ind w:left="107" w:right="127"/>
              <w:jc w:val="both"/>
              <w:rPr>
                <w:sz w:val="28"/>
              </w:rPr>
            </w:pPr>
            <w:r>
              <w:rPr>
                <w:sz w:val="28"/>
              </w:rPr>
              <w:t>продолжать развивать</w:t>
            </w:r>
            <w:r>
              <w:rPr>
                <w:spacing w:val="-67"/>
                <w:sz w:val="28"/>
              </w:rPr>
              <w:t xml:space="preserve"> </w:t>
            </w:r>
            <w:r>
              <w:rPr>
                <w:sz w:val="28"/>
              </w:rPr>
              <w:t>представления детей о</w:t>
            </w:r>
            <w:r>
              <w:rPr>
                <w:spacing w:val="-67"/>
                <w:sz w:val="28"/>
              </w:rPr>
              <w:t xml:space="preserve"> </w:t>
            </w:r>
            <w:r>
              <w:rPr>
                <w:sz w:val="28"/>
              </w:rPr>
              <w:t>труде</w:t>
            </w:r>
            <w:r>
              <w:rPr>
                <w:spacing w:val="-1"/>
                <w:sz w:val="28"/>
              </w:rPr>
              <w:t xml:space="preserve"> </w:t>
            </w:r>
            <w:r>
              <w:rPr>
                <w:sz w:val="28"/>
              </w:rPr>
              <w:t>взрослого;</w:t>
            </w:r>
          </w:p>
          <w:p w14:paraId="227F06E5" w14:textId="77777777" w:rsidR="00A03118" w:rsidRDefault="00A03118" w:rsidP="00997D0D">
            <w:pPr>
              <w:pStyle w:val="TableParagraph"/>
              <w:ind w:left="391"/>
              <w:rPr>
                <w:sz w:val="28"/>
              </w:rPr>
            </w:pPr>
            <w:r>
              <w:rPr>
                <w:sz w:val="28"/>
              </w:rPr>
              <w:t>развивать</w:t>
            </w:r>
          </w:p>
          <w:p w14:paraId="7E3838F6" w14:textId="77777777" w:rsidR="00A03118" w:rsidRDefault="00A03118" w:rsidP="00997D0D">
            <w:pPr>
              <w:pStyle w:val="TableParagraph"/>
              <w:spacing w:before="41" w:line="276" w:lineRule="auto"/>
              <w:ind w:left="107" w:right="110"/>
              <w:rPr>
                <w:sz w:val="28"/>
              </w:rPr>
            </w:pPr>
            <w:r>
              <w:rPr>
                <w:sz w:val="28"/>
              </w:rPr>
              <w:t>представления детей о</w:t>
            </w:r>
            <w:r>
              <w:rPr>
                <w:spacing w:val="-67"/>
                <w:sz w:val="28"/>
              </w:rPr>
              <w:t xml:space="preserve"> </w:t>
            </w:r>
            <w:r>
              <w:rPr>
                <w:sz w:val="28"/>
              </w:rPr>
              <w:t>своей малой родине,</w:t>
            </w:r>
            <w:r>
              <w:rPr>
                <w:spacing w:val="1"/>
                <w:sz w:val="28"/>
              </w:rPr>
              <w:t xml:space="preserve"> </w:t>
            </w:r>
            <w:r>
              <w:rPr>
                <w:sz w:val="28"/>
              </w:rPr>
              <w:t>населенном пункте, в</w:t>
            </w:r>
            <w:r>
              <w:rPr>
                <w:spacing w:val="1"/>
                <w:sz w:val="28"/>
              </w:rPr>
              <w:t xml:space="preserve"> </w:t>
            </w:r>
            <w:r>
              <w:rPr>
                <w:sz w:val="28"/>
              </w:rPr>
              <w:t>котором живут, его</w:t>
            </w:r>
            <w:r>
              <w:rPr>
                <w:spacing w:val="1"/>
                <w:sz w:val="28"/>
              </w:rPr>
              <w:t xml:space="preserve"> </w:t>
            </w:r>
            <w:proofErr w:type="spellStart"/>
            <w:r>
              <w:rPr>
                <w:sz w:val="28"/>
              </w:rPr>
              <w:t>достопримечательнос</w:t>
            </w:r>
            <w:proofErr w:type="spellEnd"/>
            <w:r>
              <w:rPr>
                <w:spacing w:val="1"/>
                <w:sz w:val="28"/>
              </w:rPr>
              <w:t xml:space="preserve"> </w:t>
            </w:r>
            <w:proofErr w:type="spellStart"/>
            <w:r>
              <w:rPr>
                <w:sz w:val="28"/>
              </w:rPr>
              <w:t>тях</w:t>
            </w:r>
            <w:proofErr w:type="spellEnd"/>
            <w:r>
              <w:rPr>
                <w:sz w:val="28"/>
              </w:rPr>
              <w:t>, поддерживать</w:t>
            </w:r>
            <w:r>
              <w:rPr>
                <w:spacing w:val="1"/>
                <w:sz w:val="28"/>
              </w:rPr>
              <w:t xml:space="preserve"> </w:t>
            </w:r>
            <w:r>
              <w:rPr>
                <w:sz w:val="28"/>
              </w:rPr>
              <w:t>интерес</w:t>
            </w:r>
            <w:r>
              <w:rPr>
                <w:spacing w:val="-4"/>
                <w:sz w:val="28"/>
              </w:rPr>
              <w:t xml:space="preserve"> </w:t>
            </w:r>
            <w:r>
              <w:rPr>
                <w:sz w:val="28"/>
              </w:rPr>
              <w:t>к стране;</w:t>
            </w:r>
          </w:p>
          <w:p w14:paraId="4DEE27EF" w14:textId="77777777" w:rsidR="00A03118" w:rsidRDefault="00A03118" w:rsidP="00997D0D">
            <w:pPr>
              <w:pStyle w:val="TableParagraph"/>
              <w:spacing w:before="1"/>
              <w:ind w:left="107"/>
              <w:rPr>
                <w:sz w:val="28"/>
              </w:rPr>
            </w:pPr>
            <w:r>
              <w:rPr>
                <w:sz w:val="28"/>
              </w:rPr>
              <w:t>знакомить</w:t>
            </w:r>
            <w:r>
              <w:rPr>
                <w:spacing w:val="-1"/>
                <w:sz w:val="28"/>
              </w:rPr>
              <w:t xml:space="preserve"> </w:t>
            </w:r>
            <w:r>
              <w:rPr>
                <w:sz w:val="28"/>
              </w:rPr>
              <w:t>с</w:t>
            </w:r>
          </w:p>
        </w:tc>
        <w:tc>
          <w:tcPr>
            <w:tcW w:w="7231" w:type="dxa"/>
            <w:gridSpan w:val="2"/>
          </w:tcPr>
          <w:p w14:paraId="447ECB53" w14:textId="77777777" w:rsidR="00A03118" w:rsidRDefault="00A03118" w:rsidP="00997D0D">
            <w:pPr>
              <w:pStyle w:val="TableParagraph"/>
              <w:spacing w:line="276" w:lineRule="auto"/>
              <w:ind w:left="129" w:right="112" w:firstLine="439"/>
              <w:jc w:val="both"/>
              <w:rPr>
                <w:sz w:val="28"/>
              </w:rPr>
            </w:pPr>
            <w:r>
              <w:rPr>
                <w:sz w:val="28"/>
              </w:rPr>
              <w:t>Педагог демонстрирует детям способы объединения</w:t>
            </w:r>
            <w:r>
              <w:rPr>
                <w:spacing w:val="1"/>
                <w:sz w:val="28"/>
              </w:rPr>
              <w:t xml:space="preserve"> </w:t>
            </w:r>
            <w:r>
              <w:rPr>
                <w:sz w:val="28"/>
              </w:rPr>
              <w:t>со сверстниками для решения поставленных поисковых</w:t>
            </w:r>
            <w:r>
              <w:rPr>
                <w:spacing w:val="1"/>
                <w:sz w:val="28"/>
              </w:rPr>
              <w:t xml:space="preserve"> </w:t>
            </w:r>
            <w:r>
              <w:rPr>
                <w:sz w:val="28"/>
              </w:rPr>
              <w:t>задач</w:t>
            </w:r>
            <w:r>
              <w:rPr>
                <w:spacing w:val="1"/>
                <w:sz w:val="28"/>
              </w:rPr>
              <w:t xml:space="preserve"> </w:t>
            </w:r>
            <w:r>
              <w:rPr>
                <w:sz w:val="28"/>
              </w:rPr>
              <w:t>(обсуждать</w:t>
            </w:r>
            <w:r>
              <w:rPr>
                <w:spacing w:val="1"/>
                <w:sz w:val="28"/>
              </w:rPr>
              <w:t xml:space="preserve"> </w:t>
            </w:r>
            <w:r>
              <w:rPr>
                <w:sz w:val="28"/>
              </w:rPr>
              <w:t>проблему,</w:t>
            </w:r>
            <w:r>
              <w:rPr>
                <w:spacing w:val="1"/>
                <w:sz w:val="28"/>
              </w:rPr>
              <w:t xml:space="preserve"> </w:t>
            </w:r>
            <w:r>
              <w:rPr>
                <w:sz w:val="28"/>
              </w:rPr>
              <w:t>договариваться,</w:t>
            </w:r>
            <w:r>
              <w:rPr>
                <w:spacing w:val="1"/>
                <w:sz w:val="28"/>
              </w:rPr>
              <w:t xml:space="preserve"> </w:t>
            </w:r>
            <w:r>
              <w:rPr>
                <w:sz w:val="28"/>
              </w:rPr>
              <w:t>оказывать</w:t>
            </w:r>
            <w:r>
              <w:rPr>
                <w:spacing w:val="1"/>
                <w:sz w:val="28"/>
              </w:rPr>
              <w:t xml:space="preserve"> </w:t>
            </w:r>
            <w:r>
              <w:rPr>
                <w:sz w:val="28"/>
              </w:rPr>
              <w:t>помощь</w:t>
            </w:r>
            <w:r>
              <w:rPr>
                <w:spacing w:val="1"/>
                <w:sz w:val="28"/>
              </w:rPr>
              <w:t xml:space="preserve"> </w:t>
            </w:r>
            <w:r>
              <w:rPr>
                <w:sz w:val="28"/>
              </w:rPr>
              <w:t>в</w:t>
            </w:r>
            <w:r>
              <w:rPr>
                <w:spacing w:val="1"/>
                <w:sz w:val="28"/>
              </w:rPr>
              <w:t xml:space="preserve"> </w:t>
            </w:r>
            <w:r>
              <w:rPr>
                <w:sz w:val="28"/>
              </w:rPr>
              <w:t>решении</w:t>
            </w:r>
            <w:r>
              <w:rPr>
                <w:spacing w:val="1"/>
                <w:sz w:val="28"/>
              </w:rPr>
              <w:t xml:space="preserve"> </w:t>
            </w:r>
            <w:r>
              <w:rPr>
                <w:sz w:val="28"/>
              </w:rPr>
              <w:t>поисковых</w:t>
            </w:r>
            <w:r>
              <w:rPr>
                <w:spacing w:val="1"/>
                <w:sz w:val="28"/>
              </w:rPr>
              <w:t xml:space="preserve"> </w:t>
            </w:r>
            <w:r>
              <w:rPr>
                <w:sz w:val="28"/>
              </w:rPr>
              <w:t>задач,</w:t>
            </w:r>
            <w:r>
              <w:rPr>
                <w:spacing w:val="1"/>
                <w:sz w:val="28"/>
              </w:rPr>
              <w:t xml:space="preserve"> </w:t>
            </w:r>
            <w:r>
              <w:rPr>
                <w:sz w:val="28"/>
              </w:rPr>
              <w:t>распределять</w:t>
            </w:r>
            <w:r>
              <w:rPr>
                <w:spacing w:val="1"/>
                <w:sz w:val="28"/>
              </w:rPr>
              <w:t xml:space="preserve"> </w:t>
            </w:r>
            <w:r>
              <w:rPr>
                <w:sz w:val="28"/>
              </w:rPr>
              <w:t>действия, проявлять инициативу в совместном решении</w:t>
            </w:r>
            <w:r>
              <w:rPr>
                <w:spacing w:val="1"/>
                <w:sz w:val="28"/>
              </w:rPr>
              <w:t xml:space="preserve"> </w:t>
            </w:r>
            <w:r>
              <w:rPr>
                <w:sz w:val="28"/>
              </w:rPr>
              <w:t>задач,</w:t>
            </w:r>
            <w:r>
              <w:rPr>
                <w:spacing w:val="1"/>
                <w:sz w:val="28"/>
              </w:rPr>
              <w:t xml:space="preserve"> </w:t>
            </w:r>
            <w:r>
              <w:rPr>
                <w:sz w:val="28"/>
              </w:rPr>
              <w:t>формулировать</w:t>
            </w:r>
            <w:r>
              <w:rPr>
                <w:spacing w:val="1"/>
                <w:sz w:val="28"/>
              </w:rPr>
              <w:t xml:space="preserve"> </w:t>
            </w:r>
            <w:r>
              <w:rPr>
                <w:sz w:val="28"/>
              </w:rPr>
              <w:t>вопросы</w:t>
            </w:r>
            <w:r>
              <w:rPr>
                <w:spacing w:val="1"/>
                <w:sz w:val="28"/>
              </w:rPr>
              <w:t xml:space="preserve"> </w:t>
            </w:r>
            <w:r>
              <w:rPr>
                <w:sz w:val="28"/>
              </w:rPr>
              <w:t>познавательной</w:t>
            </w:r>
            <w:r>
              <w:rPr>
                <w:spacing w:val="-67"/>
                <w:sz w:val="28"/>
              </w:rPr>
              <w:t xml:space="preserve"> </w:t>
            </w:r>
            <w:r>
              <w:rPr>
                <w:sz w:val="28"/>
              </w:rPr>
              <w:t>направленности</w:t>
            </w:r>
            <w:r>
              <w:rPr>
                <w:spacing w:val="-1"/>
                <w:sz w:val="28"/>
              </w:rPr>
              <w:t xml:space="preserve"> </w:t>
            </w:r>
            <w:r>
              <w:rPr>
                <w:sz w:val="28"/>
              </w:rPr>
              <w:t>и так далее).</w:t>
            </w:r>
          </w:p>
          <w:p w14:paraId="4F4AFE47" w14:textId="77777777" w:rsidR="00A03118" w:rsidRDefault="00A03118" w:rsidP="00997D0D">
            <w:pPr>
              <w:pStyle w:val="TableParagraph"/>
              <w:spacing w:line="276" w:lineRule="auto"/>
              <w:ind w:left="129" w:right="113" w:firstLine="439"/>
              <w:jc w:val="both"/>
              <w:rPr>
                <w:sz w:val="28"/>
              </w:rPr>
            </w:pPr>
            <w:r>
              <w:rPr>
                <w:sz w:val="28"/>
              </w:rPr>
              <w:t>Расширяет представления детей о свойствах разных</w:t>
            </w:r>
            <w:r>
              <w:rPr>
                <w:spacing w:val="1"/>
                <w:sz w:val="28"/>
              </w:rPr>
              <w:t xml:space="preserve"> </w:t>
            </w:r>
            <w:r>
              <w:rPr>
                <w:sz w:val="28"/>
              </w:rPr>
              <w:t>материалов</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ними;</w:t>
            </w:r>
            <w:r>
              <w:rPr>
                <w:spacing w:val="1"/>
                <w:sz w:val="28"/>
              </w:rPr>
              <w:t xml:space="preserve"> </w:t>
            </w:r>
            <w:r>
              <w:rPr>
                <w:sz w:val="28"/>
              </w:rPr>
              <w:t>подводит</w:t>
            </w:r>
            <w:r>
              <w:rPr>
                <w:spacing w:val="1"/>
                <w:sz w:val="28"/>
              </w:rPr>
              <w:t xml:space="preserve"> </w:t>
            </w:r>
            <w:r>
              <w:rPr>
                <w:sz w:val="28"/>
              </w:rPr>
              <w:t>к</w:t>
            </w:r>
            <w:r>
              <w:rPr>
                <w:spacing w:val="1"/>
                <w:sz w:val="28"/>
              </w:rPr>
              <w:t xml:space="preserve"> </w:t>
            </w:r>
            <w:r>
              <w:rPr>
                <w:sz w:val="28"/>
              </w:rPr>
              <w:t>пониманию того, что сходные по назначению предметы</w:t>
            </w:r>
            <w:r>
              <w:rPr>
                <w:spacing w:val="1"/>
                <w:sz w:val="28"/>
              </w:rPr>
              <w:t xml:space="preserve"> </w:t>
            </w:r>
            <w:r>
              <w:rPr>
                <w:sz w:val="28"/>
              </w:rPr>
              <w:t>могут</w:t>
            </w:r>
            <w:r>
              <w:rPr>
                <w:spacing w:val="1"/>
                <w:sz w:val="28"/>
              </w:rPr>
              <w:t xml:space="preserve"> </w:t>
            </w:r>
            <w:r>
              <w:rPr>
                <w:sz w:val="28"/>
              </w:rPr>
              <w:t>быть</w:t>
            </w:r>
            <w:r>
              <w:rPr>
                <w:spacing w:val="1"/>
                <w:sz w:val="28"/>
              </w:rPr>
              <w:t xml:space="preserve"> </w:t>
            </w:r>
            <w:r>
              <w:rPr>
                <w:sz w:val="28"/>
              </w:rPr>
              <w:t>разной</w:t>
            </w:r>
            <w:r>
              <w:rPr>
                <w:spacing w:val="1"/>
                <w:sz w:val="28"/>
              </w:rPr>
              <w:t xml:space="preserve"> </w:t>
            </w:r>
            <w:r>
              <w:rPr>
                <w:sz w:val="28"/>
              </w:rPr>
              <w:t>формы,</w:t>
            </w:r>
            <w:r>
              <w:rPr>
                <w:spacing w:val="1"/>
                <w:sz w:val="28"/>
              </w:rPr>
              <w:t xml:space="preserve"> </w:t>
            </w:r>
            <w:r>
              <w:rPr>
                <w:sz w:val="28"/>
              </w:rPr>
              <w:t>сделаны</w:t>
            </w:r>
            <w:r>
              <w:rPr>
                <w:spacing w:val="1"/>
                <w:sz w:val="28"/>
              </w:rPr>
              <w:t xml:space="preserve"> </w:t>
            </w:r>
            <w:r>
              <w:rPr>
                <w:sz w:val="28"/>
              </w:rPr>
              <w:t>из</w:t>
            </w:r>
            <w:r>
              <w:rPr>
                <w:spacing w:val="71"/>
                <w:sz w:val="28"/>
              </w:rPr>
              <w:t xml:space="preserve"> </w:t>
            </w:r>
            <w:r>
              <w:rPr>
                <w:sz w:val="28"/>
              </w:rPr>
              <w:t>разных</w:t>
            </w:r>
            <w:r>
              <w:rPr>
                <w:spacing w:val="1"/>
                <w:sz w:val="28"/>
              </w:rPr>
              <w:t xml:space="preserve"> </w:t>
            </w:r>
            <w:r>
              <w:rPr>
                <w:sz w:val="28"/>
              </w:rPr>
              <w:t>материалов; дает почувствовать и ощутить, что предметы</w:t>
            </w:r>
            <w:r>
              <w:rPr>
                <w:spacing w:val="-67"/>
                <w:sz w:val="28"/>
              </w:rPr>
              <w:t xml:space="preserve"> </w:t>
            </w:r>
            <w:r>
              <w:rPr>
                <w:sz w:val="28"/>
              </w:rPr>
              <w:t>имеют разный вес, объем;</w:t>
            </w:r>
            <w:r>
              <w:rPr>
                <w:spacing w:val="1"/>
                <w:sz w:val="28"/>
              </w:rPr>
              <w:t xml:space="preserve"> </w:t>
            </w:r>
            <w:r>
              <w:rPr>
                <w:sz w:val="28"/>
              </w:rPr>
              <w:t>демонстрирует и разъясняет</w:t>
            </w:r>
            <w:r>
              <w:rPr>
                <w:spacing w:val="1"/>
                <w:sz w:val="28"/>
              </w:rPr>
              <w:t xml:space="preserve"> </w:t>
            </w:r>
            <w:r>
              <w:rPr>
                <w:sz w:val="28"/>
              </w:rPr>
              <w:t>детям способы взвешивания, сравнения предметов между</w:t>
            </w:r>
            <w:r>
              <w:rPr>
                <w:spacing w:val="-67"/>
                <w:sz w:val="28"/>
              </w:rPr>
              <w:t xml:space="preserve"> </w:t>
            </w:r>
            <w:r>
              <w:rPr>
                <w:sz w:val="28"/>
              </w:rPr>
              <w:t>собой, показывая избегание возможности сделать ложные</w:t>
            </w:r>
            <w:r>
              <w:rPr>
                <w:spacing w:val="-67"/>
                <w:sz w:val="28"/>
              </w:rPr>
              <w:t xml:space="preserve"> </w:t>
            </w:r>
            <w:r>
              <w:rPr>
                <w:sz w:val="28"/>
              </w:rPr>
              <w:t>выводы (большой предмет не всегда оказывается более</w:t>
            </w:r>
            <w:r>
              <w:rPr>
                <w:spacing w:val="1"/>
                <w:sz w:val="28"/>
              </w:rPr>
              <w:t xml:space="preserve"> </w:t>
            </w:r>
            <w:r>
              <w:rPr>
                <w:sz w:val="28"/>
              </w:rPr>
              <w:t>тяжелым).</w:t>
            </w:r>
          </w:p>
          <w:p w14:paraId="0B09BC71" w14:textId="77777777" w:rsidR="00A03118" w:rsidRDefault="00A03118" w:rsidP="00997D0D">
            <w:pPr>
              <w:pStyle w:val="TableParagraph"/>
              <w:spacing w:line="276" w:lineRule="auto"/>
              <w:ind w:left="129" w:right="115" w:firstLine="439"/>
              <w:jc w:val="both"/>
              <w:rPr>
                <w:sz w:val="28"/>
              </w:rPr>
            </w:pPr>
            <w:r>
              <w:rPr>
                <w:sz w:val="28"/>
              </w:rPr>
              <w:t>Показывает</w:t>
            </w:r>
            <w:r>
              <w:rPr>
                <w:spacing w:val="1"/>
                <w:sz w:val="28"/>
              </w:rPr>
              <w:t xml:space="preserve"> </w:t>
            </w:r>
            <w:r>
              <w:rPr>
                <w:sz w:val="28"/>
              </w:rPr>
              <w:t>ребёнку</w:t>
            </w:r>
            <w:r>
              <w:rPr>
                <w:spacing w:val="1"/>
                <w:sz w:val="28"/>
              </w:rPr>
              <w:t xml:space="preserve"> </w:t>
            </w:r>
            <w:r>
              <w:rPr>
                <w:sz w:val="28"/>
              </w:rPr>
              <w:t>существующие</w:t>
            </w:r>
            <w:r>
              <w:rPr>
                <w:spacing w:val="1"/>
                <w:sz w:val="28"/>
              </w:rPr>
              <w:t xml:space="preserve"> </w:t>
            </w:r>
            <w:r>
              <w:rPr>
                <w:sz w:val="28"/>
              </w:rPr>
              <w:t>в</w:t>
            </w:r>
            <w:r>
              <w:rPr>
                <w:spacing w:val="1"/>
                <w:sz w:val="28"/>
              </w:rPr>
              <w:t xml:space="preserve"> </w:t>
            </w:r>
            <w:r>
              <w:rPr>
                <w:sz w:val="28"/>
              </w:rPr>
              <w:t>окружающем</w:t>
            </w:r>
            <w:r>
              <w:rPr>
                <w:spacing w:val="-67"/>
                <w:sz w:val="28"/>
              </w:rPr>
              <w:t xml:space="preserve"> </w:t>
            </w:r>
            <w:r>
              <w:rPr>
                <w:sz w:val="28"/>
              </w:rPr>
              <w:t>мире простые закономерности и зависимости, например:</w:t>
            </w:r>
            <w:r>
              <w:rPr>
                <w:spacing w:val="1"/>
                <w:sz w:val="28"/>
              </w:rPr>
              <w:t xml:space="preserve"> </w:t>
            </w:r>
            <w:r>
              <w:rPr>
                <w:sz w:val="28"/>
              </w:rPr>
              <w:t>если</w:t>
            </w:r>
            <w:r>
              <w:rPr>
                <w:spacing w:val="5"/>
                <w:sz w:val="28"/>
              </w:rPr>
              <w:t xml:space="preserve"> </w:t>
            </w:r>
            <w:r>
              <w:rPr>
                <w:sz w:val="28"/>
              </w:rPr>
              <w:t>холодно</w:t>
            </w:r>
            <w:r>
              <w:rPr>
                <w:spacing w:val="7"/>
                <w:sz w:val="28"/>
              </w:rPr>
              <w:t xml:space="preserve"> </w:t>
            </w:r>
            <w:r>
              <w:rPr>
                <w:sz w:val="28"/>
              </w:rPr>
              <w:t>-</w:t>
            </w:r>
            <w:r>
              <w:rPr>
                <w:spacing w:val="3"/>
                <w:sz w:val="28"/>
              </w:rPr>
              <w:t xml:space="preserve"> </w:t>
            </w:r>
            <w:r>
              <w:rPr>
                <w:sz w:val="28"/>
              </w:rPr>
              <w:t>нужно</w:t>
            </w:r>
            <w:r>
              <w:rPr>
                <w:spacing w:val="5"/>
                <w:sz w:val="28"/>
              </w:rPr>
              <w:t xml:space="preserve"> </w:t>
            </w:r>
            <w:r>
              <w:rPr>
                <w:sz w:val="28"/>
              </w:rPr>
              <w:t>теплее</w:t>
            </w:r>
            <w:r>
              <w:rPr>
                <w:spacing w:val="3"/>
                <w:sz w:val="28"/>
              </w:rPr>
              <w:t xml:space="preserve"> </w:t>
            </w:r>
            <w:r>
              <w:rPr>
                <w:sz w:val="28"/>
              </w:rPr>
              <w:t>одеться,</w:t>
            </w:r>
            <w:r>
              <w:rPr>
                <w:spacing w:val="5"/>
                <w:sz w:val="28"/>
              </w:rPr>
              <w:t xml:space="preserve"> </w:t>
            </w:r>
            <w:r>
              <w:rPr>
                <w:sz w:val="28"/>
              </w:rPr>
              <w:t>если</w:t>
            </w:r>
            <w:r>
              <w:rPr>
                <w:spacing w:val="4"/>
                <w:sz w:val="28"/>
              </w:rPr>
              <w:t xml:space="preserve"> </w:t>
            </w:r>
            <w:r>
              <w:rPr>
                <w:sz w:val="28"/>
              </w:rPr>
              <w:t>темно</w:t>
            </w:r>
            <w:r>
              <w:rPr>
                <w:spacing w:val="10"/>
                <w:sz w:val="28"/>
              </w:rPr>
              <w:t xml:space="preserve"> </w:t>
            </w:r>
            <w:r>
              <w:rPr>
                <w:sz w:val="28"/>
              </w:rPr>
              <w:t>-</w:t>
            </w:r>
            <w:r>
              <w:rPr>
                <w:spacing w:val="4"/>
                <w:sz w:val="28"/>
              </w:rPr>
              <w:t xml:space="preserve"> </w:t>
            </w:r>
            <w:r>
              <w:rPr>
                <w:sz w:val="28"/>
              </w:rPr>
              <w:t>нужно</w:t>
            </w:r>
          </w:p>
          <w:p w14:paraId="0F8EFBF1" w14:textId="77777777" w:rsidR="00A03118" w:rsidRDefault="00A03118" w:rsidP="00997D0D">
            <w:pPr>
              <w:pStyle w:val="TableParagraph"/>
              <w:ind w:left="129"/>
              <w:jc w:val="both"/>
              <w:rPr>
                <w:sz w:val="28"/>
              </w:rPr>
            </w:pPr>
            <w:r>
              <w:rPr>
                <w:sz w:val="28"/>
              </w:rPr>
              <w:t xml:space="preserve">зажечь  </w:t>
            </w:r>
            <w:r>
              <w:rPr>
                <w:spacing w:val="29"/>
                <w:sz w:val="28"/>
              </w:rPr>
              <w:t xml:space="preserve"> </w:t>
            </w:r>
            <w:proofErr w:type="gramStart"/>
            <w:r>
              <w:rPr>
                <w:sz w:val="28"/>
              </w:rPr>
              <w:t xml:space="preserve">свет,  </w:t>
            </w:r>
            <w:r>
              <w:rPr>
                <w:spacing w:val="30"/>
                <w:sz w:val="28"/>
              </w:rPr>
              <w:t xml:space="preserve"> </w:t>
            </w:r>
            <w:proofErr w:type="gramEnd"/>
            <w:r>
              <w:rPr>
                <w:sz w:val="28"/>
              </w:rPr>
              <w:t xml:space="preserve">если  </w:t>
            </w:r>
            <w:r>
              <w:rPr>
                <w:spacing w:val="29"/>
                <w:sz w:val="28"/>
              </w:rPr>
              <w:t xml:space="preserve"> </w:t>
            </w:r>
            <w:r>
              <w:rPr>
                <w:sz w:val="28"/>
              </w:rPr>
              <w:t xml:space="preserve">сильный  </w:t>
            </w:r>
            <w:r>
              <w:rPr>
                <w:spacing w:val="28"/>
                <w:sz w:val="28"/>
              </w:rPr>
              <w:t xml:space="preserve"> </w:t>
            </w:r>
            <w:r>
              <w:rPr>
                <w:sz w:val="28"/>
              </w:rPr>
              <w:t xml:space="preserve">ветер  </w:t>
            </w:r>
            <w:r>
              <w:rPr>
                <w:spacing w:val="32"/>
                <w:sz w:val="28"/>
              </w:rPr>
              <w:t xml:space="preserve"> </w:t>
            </w:r>
            <w:r>
              <w:rPr>
                <w:sz w:val="28"/>
              </w:rPr>
              <w:t xml:space="preserve">-  </w:t>
            </w:r>
            <w:r>
              <w:rPr>
                <w:spacing w:val="31"/>
                <w:sz w:val="28"/>
              </w:rPr>
              <w:t xml:space="preserve"> </w:t>
            </w:r>
            <w:r>
              <w:rPr>
                <w:sz w:val="28"/>
              </w:rPr>
              <w:t xml:space="preserve">закрыть  </w:t>
            </w:r>
            <w:r>
              <w:rPr>
                <w:spacing w:val="27"/>
                <w:sz w:val="28"/>
              </w:rPr>
              <w:t xml:space="preserve"> </w:t>
            </w:r>
            <w:r>
              <w:rPr>
                <w:sz w:val="28"/>
              </w:rPr>
              <w:t>окно.</w:t>
            </w:r>
          </w:p>
        </w:tc>
      </w:tr>
    </w:tbl>
    <w:p w14:paraId="481C8A4C"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568"/>
        <w:gridCol w:w="6663"/>
      </w:tblGrid>
      <w:tr w:rsidR="00A03118" w14:paraId="74BC814E" w14:textId="77777777" w:rsidTr="00997D0D">
        <w:trPr>
          <w:trHeight w:val="6295"/>
        </w:trPr>
        <w:tc>
          <w:tcPr>
            <w:tcW w:w="2943" w:type="dxa"/>
          </w:tcPr>
          <w:p w14:paraId="09F27089" w14:textId="77777777" w:rsidR="00A03118" w:rsidRDefault="00A03118" w:rsidP="00997D0D">
            <w:pPr>
              <w:pStyle w:val="TableParagraph"/>
              <w:spacing w:line="276" w:lineRule="auto"/>
              <w:ind w:left="107" w:right="1151"/>
              <w:rPr>
                <w:sz w:val="28"/>
              </w:rPr>
            </w:pPr>
            <w:r>
              <w:rPr>
                <w:sz w:val="28"/>
              </w:rPr>
              <w:lastRenderedPageBreak/>
              <w:t>традициями и</w:t>
            </w:r>
            <w:r>
              <w:rPr>
                <w:spacing w:val="-68"/>
                <w:sz w:val="28"/>
              </w:rPr>
              <w:t xml:space="preserve"> </w:t>
            </w:r>
            <w:r>
              <w:rPr>
                <w:sz w:val="28"/>
              </w:rPr>
              <w:t>праздниками,</w:t>
            </w:r>
          </w:p>
          <w:p w14:paraId="34D3F2F7" w14:textId="77777777" w:rsidR="00A03118" w:rsidRDefault="00A03118" w:rsidP="00997D0D">
            <w:pPr>
              <w:pStyle w:val="TableParagraph"/>
              <w:spacing w:line="278" w:lineRule="auto"/>
              <w:ind w:left="107" w:right="317"/>
              <w:rPr>
                <w:sz w:val="28"/>
              </w:rPr>
            </w:pPr>
            <w:r>
              <w:rPr>
                <w:sz w:val="28"/>
              </w:rPr>
              <w:t>принимать участие в</w:t>
            </w:r>
            <w:r>
              <w:rPr>
                <w:spacing w:val="-67"/>
                <w:sz w:val="28"/>
              </w:rPr>
              <w:t xml:space="preserve"> </w:t>
            </w:r>
            <w:r>
              <w:rPr>
                <w:sz w:val="28"/>
              </w:rPr>
              <w:t>подготовке</w:t>
            </w:r>
            <w:r>
              <w:rPr>
                <w:spacing w:val="-1"/>
                <w:sz w:val="28"/>
              </w:rPr>
              <w:t xml:space="preserve"> </w:t>
            </w:r>
            <w:r>
              <w:rPr>
                <w:sz w:val="28"/>
              </w:rPr>
              <w:t>к</w:t>
            </w:r>
          </w:p>
          <w:p w14:paraId="421CB43D" w14:textId="77777777" w:rsidR="00A03118" w:rsidRDefault="00A03118" w:rsidP="00997D0D">
            <w:pPr>
              <w:pStyle w:val="TableParagraph"/>
              <w:spacing w:line="276" w:lineRule="auto"/>
              <w:ind w:left="107" w:right="1010"/>
              <w:rPr>
                <w:sz w:val="28"/>
              </w:rPr>
            </w:pPr>
            <w:r>
              <w:rPr>
                <w:sz w:val="28"/>
              </w:rPr>
              <w:t>праздникам,</w:t>
            </w:r>
            <w:r>
              <w:rPr>
                <w:spacing w:val="1"/>
                <w:sz w:val="28"/>
              </w:rPr>
              <w:t xml:space="preserve"> </w:t>
            </w:r>
            <w:r>
              <w:rPr>
                <w:sz w:val="28"/>
              </w:rPr>
              <w:t>эмоционально</w:t>
            </w:r>
            <w:r>
              <w:rPr>
                <w:spacing w:val="1"/>
                <w:sz w:val="28"/>
              </w:rPr>
              <w:t xml:space="preserve"> </w:t>
            </w:r>
            <w:r>
              <w:rPr>
                <w:sz w:val="28"/>
              </w:rPr>
              <w:t>откликаться на</w:t>
            </w:r>
            <w:r>
              <w:rPr>
                <w:spacing w:val="-67"/>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них</w:t>
            </w:r>
          </w:p>
        </w:tc>
        <w:tc>
          <w:tcPr>
            <w:tcW w:w="7231" w:type="dxa"/>
            <w:gridSpan w:val="2"/>
          </w:tcPr>
          <w:p w14:paraId="623B5F13" w14:textId="77777777" w:rsidR="00A03118" w:rsidRDefault="00A03118" w:rsidP="00997D0D">
            <w:pPr>
              <w:pStyle w:val="TableParagraph"/>
              <w:tabs>
                <w:tab w:val="left" w:pos="565"/>
                <w:tab w:val="left" w:pos="3287"/>
                <w:tab w:val="left" w:pos="4850"/>
                <w:tab w:val="left" w:pos="6301"/>
              </w:tabs>
              <w:spacing w:line="276" w:lineRule="auto"/>
              <w:ind w:left="129" w:right="116"/>
              <w:jc w:val="right"/>
              <w:rPr>
                <w:sz w:val="28"/>
              </w:rPr>
            </w:pPr>
            <w:r>
              <w:rPr>
                <w:sz w:val="28"/>
              </w:rPr>
              <w:t>Указывает</w:t>
            </w:r>
            <w:r>
              <w:rPr>
                <w:spacing w:val="37"/>
                <w:sz w:val="28"/>
              </w:rPr>
              <w:t xml:space="preserve"> </w:t>
            </w:r>
            <w:r>
              <w:rPr>
                <w:sz w:val="28"/>
              </w:rPr>
              <w:t>на</w:t>
            </w:r>
            <w:r>
              <w:rPr>
                <w:spacing w:val="36"/>
                <w:sz w:val="28"/>
              </w:rPr>
              <w:t xml:space="preserve"> </w:t>
            </w:r>
            <w:r>
              <w:rPr>
                <w:sz w:val="28"/>
              </w:rPr>
              <w:t>необходимость</w:t>
            </w:r>
            <w:r>
              <w:rPr>
                <w:spacing w:val="37"/>
                <w:sz w:val="28"/>
              </w:rPr>
              <w:t xml:space="preserve"> </w:t>
            </w:r>
            <w:r>
              <w:rPr>
                <w:sz w:val="28"/>
              </w:rPr>
              <w:t>замечать</w:t>
            </w:r>
            <w:r>
              <w:rPr>
                <w:spacing w:val="37"/>
                <w:sz w:val="28"/>
              </w:rPr>
              <w:t xml:space="preserve"> </w:t>
            </w:r>
            <w:r>
              <w:rPr>
                <w:sz w:val="28"/>
              </w:rPr>
              <w:t>целесообразность</w:t>
            </w:r>
            <w:r>
              <w:rPr>
                <w:spacing w:val="-67"/>
                <w:sz w:val="28"/>
              </w:rPr>
              <w:t xml:space="preserve"> </w:t>
            </w:r>
            <w:r>
              <w:rPr>
                <w:sz w:val="28"/>
              </w:rPr>
              <w:t>и</w:t>
            </w:r>
            <w:r>
              <w:rPr>
                <w:sz w:val="28"/>
              </w:rPr>
              <w:tab/>
              <w:t>целенаправленность</w:t>
            </w:r>
            <w:r>
              <w:rPr>
                <w:sz w:val="28"/>
              </w:rPr>
              <w:tab/>
              <w:t>некоторых</w:t>
            </w:r>
            <w:r>
              <w:rPr>
                <w:sz w:val="28"/>
              </w:rPr>
              <w:tab/>
              <w:t>действий,</w:t>
            </w:r>
            <w:r>
              <w:rPr>
                <w:sz w:val="28"/>
              </w:rPr>
              <w:tab/>
            </w:r>
            <w:r>
              <w:rPr>
                <w:spacing w:val="-1"/>
                <w:sz w:val="28"/>
              </w:rPr>
              <w:t>видеть</w:t>
            </w:r>
            <w:r>
              <w:rPr>
                <w:spacing w:val="-67"/>
                <w:sz w:val="28"/>
              </w:rPr>
              <w:t xml:space="preserve"> </w:t>
            </w:r>
            <w:r>
              <w:rPr>
                <w:sz w:val="28"/>
              </w:rPr>
              <w:t>простейшие</w:t>
            </w:r>
            <w:r>
              <w:rPr>
                <w:spacing w:val="-4"/>
                <w:sz w:val="28"/>
              </w:rPr>
              <w:t xml:space="preserve"> </w:t>
            </w:r>
            <w:r>
              <w:rPr>
                <w:sz w:val="28"/>
              </w:rPr>
              <w:t>причины</w:t>
            </w:r>
            <w:r>
              <w:rPr>
                <w:spacing w:val="-4"/>
                <w:sz w:val="28"/>
              </w:rPr>
              <w:t xml:space="preserve"> </w:t>
            </w:r>
            <w:r>
              <w:rPr>
                <w:sz w:val="28"/>
              </w:rPr>
              <w:t>и</w:t>
            </w:r>
            <w:r>
              <w:rPr>
                <w:spacing w:val="-4"/>
                <w:sz w:val="28"/>
              </w:rPr>
              <w:t xml:space="preserve"> </w:t>
            </w:r>
            <w:r>
              <w:rPr>
                <w:sz w:val="28"/>
              </w:rPr>
              <w:t>следствия</w:t>
            </w:r>
            <w:r>
              <w:rPr>
                <w:spacing w:val="-3"/>
                <w:sz w:val="28"/>
              </w:rPr>
              <w:t xml:space="preserve"> </w:t>
            </w:r>
            <w:r>
              <w:rPr>
                <w:sz w:val="28"/>
              </w:rPr>
              <w:t>собственных</w:t>
            </w:r>
            <w:r>
              <w:rPr>
                <w:spacing w:val="-3"/>
                <w:sz w:val="28"/>
              </w:rPr>
              <w:t xml:space="preserve"> </w:t>
            </w:r>
            <w:r>
              <w:rPr>
                <w:sz w:val="28"/>
              </w:rPr>
              <w:t>действий;</w:t>
            </w:r>
          </w:p>
          <w:p w14:paraId="1ABB50B8" w14:textId="77777777" w:rsidR="00A03118" w:rsidRDefault="00A03118" w:rsidP="00997D0D">
            <w:pPr>
              <w:pStyle w:val="TableParagraph"/>
              <w:spacing w:line="276" w:lineRule="auto"/>
              <w:ind w:left="129" w:right="117" w:firstLine="439"/>
              <w:jc w:val="both"/>
              <w:rPr>
                <w:sz w:val="28"/>
              </w:rPr>
            </w:pPr>
            <w:r>
              <w:rPr>
                <w:sz w:val="28"/>
              </w:rPr>
              <w:t>Педагог</w:t>
            </w:r>
            <w:r>
              <w:rPr>
                <w:spacing w:val="41"/>
                <w:sz w:val="28"/>
              </w:rPr>
              <w:t xml:space="preserve"> </w:t>
            </w:r>
            <w:r>
              <w:rPr>
                <w:sz w:val="28"/>
              </w:rPr>
              <w:t>продолжает</w:t>
            </w:r>
            <w:r>
              <w:rPr>
                <w:spacing w:val="43"/>
                <w:sz w:val="28"/>
              </w:rPr>
              <w:t xml:space="preserve"> </w:t>
            </w:r>
            <w:r>
              <w:rPr>
                <w:sz w:val="28"/>
              </w:rPr>
              <w:t>расширять</w:t>
            </w:r>
            <w:r>
              <w:rPr>
                <w:spacing w:val="40"/>
                <w:sz w:val="28"/>
              </w:rPr>
              <w:t xml:space="preserve"> </w:t>
            </w:r>
            <w:r>
              <w:rPr>
                <w:sz w:val="28"/>
              </w:rPr>
              <w:t>представления</w:t>
            </w:r>
            <w:r>
              <w:rPr>
                <w:spacing w:val="41"/>
                <w:sz w:val="28"/>
              </w:rPr>
              <w:t xml:space="preserve"> </w:t>
            </w:r>
            <w:r>
              <w:rPr>
                <w:sz w:val="28"/>
              </w:rPr>
              <w:t>детей</w:t>
            </w:r>
            <w:r>
              <w:rPr>
                <w:spacing w:val="-68"/>
                <w:sz w:val="28"/>
              </w:rPr>
              <w:t xml:space="preserve"> </w:t>
            </w:r>
            <w:r>
              <w:rPr>
                <w:sz w:val="28"/>
              </w:rPr>
              <w:t>о</w:t>
            </w:r>
            <w:r>
              <w:rPr>
                <w:spacing w:val="1"/>
                <w:sz w:val="28"/>
              </w:rPr>
              <w:t xml:space="preserve"> </w:t>
            </w:r>
            <w:r>
              <w:rPr>
                <w:sz w:val="28"/>
              </w:rPr>
              <w:t>членах</w:t>
            </w:r>
            <w:r>
              <w:rPr>
                <w:spacing w:val="1"/>
                <w:sz w:val="28"/>
              </w:rPr>
              <w:t xml:space="preserve"> </w:t>
            </w:r>
            <w:r>
              <w:rPr>
                <w:sz w:val="28"/>
              </w:rPr>
              <w:t>семьи,</w:t>
            </w:r>
            <w:r>
              <w:rPr>
                <w:spacing w:val="1"/>
                <w:sz w:val="28"/>
              </w:rPr>
              <w:t xml:space="preserve"> </w:t>
            </w:r>
            <w:r>
              <w:rPr>
                <w:sz w:val="28"/>
              </w:rPr>
              <w:t>о</w:t>
            </w:r>
            <w:r>
              <w:rPr>
                <w:spacing w:val="1"/>
                <w:sz w:val="28"/>
              </w:rPr>
              <w:t xml:space="preserve"> </w:t>
            </w:r>
            <w:r>
              <w:rPr>
                <w:sz w:val="28"/>
              </w:rPr>
              <w:t>малой</w:t>
            </w:r>
            <w:r>
              <w:rPr>
                <w:spacing w:val="1"/>
                <w:sz w:val="28"/>
              </w:rPr>
              <w:t xml:space="preserve"> </w:t>
            </w:r>
            <w:r>
              <w:rPr>
                <w:sz w:val="28"/>
              </w:rPr>
              <w:t>родине</w:t>
            </w:r>
            <w:r>
              <w:rPr>
                <w:spacing w:val="1"/>
                <w:sz w:val="28"/>
              </w:rPr>
              <w:t xml:space="preserve"> </w:t>
            </w:r>
            <w:r>
              <w:rPr>
                <w:sz w:val="28"/>
              </w:rPr>
              <w:t>и</w:t>
            </w:r>
            <w:r>
              <w:rPr>
                <w:spacing w:val="1"/>
                <w:sz w:val="28"/>
              </w:rPr>
              <w:t xml:space="preserve"> </w:t>
            </w:r>
            <w:r>
              <w:rPr>
                <w:sz w:val="28"/>
              </w:rPr>
              <w:t>Отечестве;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населенном</w:t>
            </w:r>
            <w:r>
              <w:rPr>
                <w:spacing w:val="1"/>
                <w:sz w:val="28"/>
              </w:rPr>
              <w:t xml:space="preserve"> </w:t>
            </w:r>
            <w:r>
              <w:rPr>
                <w:sz w:val="28"/>
              </w:rPr>
              <w:t>пункте,</w:t>
            </w:r>
            <w:r>
              <w:rPr>
                <w:spacing w:val="1"/>
                <w:sz w:val="28"/>
              </w:rPr>
              <w:t xml:space="preserve"> </w:t>
            </w:r>
            <w:r>
              <w:rPr>
                <w:sz w:val="28"/>
              </w:rPr>
              <w:t>в</w:t>
            </w:r>
            <w:r>
              <w:rPr>
                <w:spacing w:val="1"/>
                <w:sz w:val="28"/>
              </w:rPr>
              <w:t xml:space="preserve"> </w:t>
            </w:r>
            <w:r>
              <w:rPr>
                <w:sz w:val="28"/>
              </w:rPr>
              <w:t>котором</w:t>
            </w:r>
            <w:r>
              <w:rPr>
                <w:spacing w:val="1"/>
                <w:sz w:val="28"/>
              </w:rPr>
              <w:t xml:space="preserve"> </w:t>
            </w:r>
            <w:r>
              <w:rPr>
                <w:sz w:val="28"/>
              </w:rPr>
              <w:t>живут,</w:t>
            </w:r>
            <w:r>
              <w:rPr>
                <w:spacing w:val="-67"/>
                <w:sz w:val="28"/>
              </w:rPr>
              <w:t xml:space="preserve"> </w:t>
            </w:r>
            <w:r>
              <w:rPr>
                <w:sz w:val="28"/>
              </w:rPr>
              <w:t>некоторых</w:t>
            </w:r>
            <w:r>
              <w:rPr>
                <w:spacing w:val="1"/>
                <w:sz w:val="28"/>
              </w:rPr>
              <w:t xml:space="preserve"> </w:t>
            </w:r>
            <w:r>
              <w:rPr>
                <w:sz w:val="28"/>
              </w:rPr>
              <w:t>городских</w:t>
            </w:r>
            <w:r>
              <w:rPr>
                <w:spacing w:val="1"/>
                <w:sz w:val="28"/>
              </w:rPr>
              <w:t xml:space="preserve"> </w:t>
            </w:r>
            <w:r>
              <w:rPr>
                <w:sz w:val="28"/>
              </w:rPr>
              <w:t>объектах,</w:t>
            </w:r>
            <w:r>
              <w:rPr>
                <w:spacing w:val="1"/>
                <w:sz w:val="28"/>
              </w:rPr>
              <w:t xml:space="preserve"> </w:t>
            </w:r>
            <w:r>
              <w:rPr>
                <w:sz w:val="28"/>
              </w:rPr>
              <w:t>видах</w:t>
            </w:r>
            <w:r>
              <w:rPr>
                <w:spacing w:val="1"/>
                <w:sz w:val="28"/>
              </w:rPr>
              <w:t xml:space="preserve"> </w:t>
            </w:r>
            <w:r>
              <w:rPr>
                <w:sz w:val="28"/>
              </w:rPr>
              <w:t>транспорта;</w:t>
            </w:r>
            <w:r>
              <w:rPr>
                <w:spacing w:val="1"/>
                <w:sz w:val="28"/>
              </w:rPr>
              <w:t xml:space="preserve"> </w:t>
            </w:r>
            <w:r>
              <w:rPr>
                <w:sz w:val="28"/>
              </w:rPr>
              <w:t>расширяет</w:t>
            </w:r>
            <w:r>
              <w:rPr>
                <w:spacing w:val="1"/>
                <w:sz w:val="28"/>
              </w:rPr>
              <w:t xml:space="preserve"> </w:t>
            </w:r>
            <w:r>
              <w:rPr>
                <w:sz w:val="28"/>
              </w:rPr>
              <w:t>и</w:t>
            </w:r>
            <w:r>
              <w:rPr>
                <w:spacing w:val="1"/>
                <w:sz w:val="28"/>
              </w:rPr>
              <w:t xml:space="preserve"> </w:t>
            </w:r>
            <w:r>
              <w:rPr>
                <w:sz w:val="28"/>
              </w:rPr>
              <w:t>обогащает</w:t>
            </w:r>
            <w:r>
              <w:rPr>
                <w:spacing w:val="1"/>
                <w:sz w:val="28"/>
              </w:rPr>
              <w:t xml:space="preserve"> </w:t>
            </w:r>
            <w:r>
              <w:rPr>
                <w:sz w:val="28"/>
              </w:rPr>
              <w:t>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родной</w:t>
            </w:r>
            <w:r>
              <w:rPr>
                <w:spacing w:val="1"/>
                <w:sz w:val="28"/>
              </w:rPr>
              <w:t xml:space="preserve"> </w:t>
            </w:r>
            <w:r>
              <w:rPr>
                <w:sz w:val="28"/>
              </w:rPr>
              <w:t>стране,</w:t>
            </w:r>
            <w:r>
              <w:rPr>
                <w:spacing w:val="1"/>
                <w:sz w:val="28"/>
              </w:rPr>
              <w:t xml:space="preserve"> </w:t>
            </w:r>
            <w:r>
              <w:rPr>
                <w:sz w:val="28"/>
              </w:rPr>
              <w:t>некоторых</w:t>
            </w:r>
            <w:r>
              <w:rPr>
                <w:spacing w:val="1"/>
                <w:sz w:val="28"/>
              </w:rPr>
              <w:t xml:space="preserve"> </w:t>
            </w:r>
            <w:r>
              <w:rPr>
                <w:sz w:val="28"/>
              </w:rPr>
              <w:t>общественных</w:t>
            </w:r>
            <w:r>
              <w:rPr>
                <w:spacing w:val="1"/>
                <w:sz w:val="28"/>
              </w:rPr>
              <w:t xml:space="preserve"> </w:t>
            </w:r>
            <w:r>
              <w:rPr>
                <w:sz w:val="28"/>
              </w:rPr>
              <w:t>праздниках</w:t>
            </w:r>
            <w:r>
              <w:rPr>
                <w:spacing w:val="1"/>
                <w:sz w:val="28"/>
              </w:rPr>
              <w:t xml:space="preserve"> </w:t>
            </w:r>
            <w:r>
              <w:rPr>
                <w:sz w:val="28"/>
              </w:rPr>
              <w:t>и</w:t>
            </w:r>
            <w:r>
              <w:rPr>
                <w:spacing w:val="-67"/>
                <w:sz w:val="28"/>
              </w:rPr>
              <w:t xml:space="preserve"> </w:t>
            </w:r>
            <w:r>
              <w:rPr>
                <w:sz w:val="28"/>
              </w:rPr>
              <w:t>событиях.</w:t>
            </w:r>
          </w:p>
          <w:p w14:paraId="1F145D24" w14:textId="77777777" w:rsidR="00A03118" w:rsidRDefault="00A03118" w:rsidP="00997D0D">
            <w:pPr>
              <w:pStyle w:val="TableParagraph"/>
              <w:spacing w:line="276" w:lineRule="auto"/>
              <w:ind w:left="129" w:right="117" w:firstLine="439"/>
              <w:jc w:val="both"/>
              <w:rPr>
                <w:sz w:val="28"/>
              </w:rPr>
            </w:pP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трудом</w:t>
            </w:r>
            <w:r>
              <w:rPr>
                <w:spacing w:val="1"/>
                <w:sz w:val="28"/>
              </w:rPr>
              <w:t xml:space="preserve"> </w:t>
            </w:r>
            <w:r>
              <w:rPr>
                <w:sz w:val="28"/>
              </w:rPr>
              <w:t>взрослых</w:t>
            </w:r>
            <w:r>
              <w:rPr>
                <w:spacing w:val="1"/>
                <w:sz w:val="28"/>
              </w:rPr>
              <w:t xml:space="preserve"> </w:t>
            </w:r>
            <w:r>
              <w:rPr>
                <w:sz w:val="28"/>
              </w:rPr>
              <w:t>в</w:t>
            </w:r>
            <w:r>
              <w:rPr>
                <w:spacing w:val="1"/>
                <w:sz w:val="28"/>
              </w:rPr>
              <w:t xml:space="preserve"> </w:t>
            </w:r>
            <w:r>
              <w:rPr>
                <w:sz w:val="28"/>
              </w:rPr>
              <w:t>городе</w:t>
            </w:r>
            <w:r>
              <w:rPr>
                <w:spacing w:val="1"/>
                <w:sz w:val="28"/>
              </w:rPr>
              <w:t xml:space="preserve"> </w:t>
            </w:r>
            <w:r>
              <w:rPr>
                <w:sz w:val="28"/>
              </w:rPr>
              <w:t>и</w:t>
            </w:r>
            <w:r>
              <w:rPr>
                <w:spacing w:val="1"/>
                <w:sz w:val="28"/>
              </w:rPr>
              <w:t xml:space="preserve"> </w:t>
            </w:r>
            <w:r>
              <w:rPr>
                <w:sz w:val="28"/>
              </w:rPr>
              <w:t>сельской местности; знакомит со спецификой зданий и их</w:t>
            </w:r>
            <w:r>
              <w:rPr>
                <w:spacing w:val="-67"/>
                <w:sz w:val="28"/>
              </w:rPr>
              <w:t xml:space="preserve"> </w:t>
            </w:r>
            <w:r>
              <w:rPr>
                <w:sz w:val="28"/>
              </w:rPr>
              <w:t>устройством в городе и селе (дома высокие, с балконами,</w:t>
            </w:r>
            <w:r>
              <w:rPr>
                <w:spacing w:val="1"/>
                <w:sz w:val="28"/>
              </w:rPr>
              <w:t xml:space="preserve"> </w:t>
            </w:r>
            <w:r>
              <w:rPr>
                <w:sz w:val="28"/>
              </w:rPr>
              <w:t>лифтами,</w:t>
            </w:r>
            <w:r>
              <w:rPr>
                <w:spacing w:val="1"/>
                <w:sz w:val="28"/>
              </w:rPr>
              <w:t xml:space="preserve"> </w:t>
            </w:r>
            <w:r>
              <w:rPr>
                <w:sz w:val="28"/>
              </w:rPr>
              <w:t>ванной;</w:t>
            </w:r>
            <w:r>
              <w:rPr>
                <w:spacing w:val="1"/>
                <w:sz w:val="28"/>
              </w:rPr>
              <w:t xml:space="preserve"> </w:t>
            </w:r>
            <w:r>
              <w:rPr>
                <w:sz w:val="28"/>
              </w:rPr>
              <w:t>дома</w:t>
            </w:r>
            <w:r>
              <w:rPr>
                <w:spacing w:val="1"/>
                <w:sz w:val="28"/>
              </w:rPr>
              <w:t xml:space="preserve"> </w:t>
            </w:r>
            <w:r>
              <w:rPr>
                <w:sz w:val="28"/>
              </w:rPr>
              <w:t>невысокие,</w:t>
            </w:r>
            <w:r>
              <w:rPr>
                <w:spacing w:val="1"/>
                <w:sz w:val="28"/>
              </w:rPr>
              <w:t xml:space="preserve"> </w:t>
            </w:r>
            <w:r>
              <w:rPr>
                <w:sz w:val="28"/>
              </w:rPr>
              <w:t>с</w:t>
            </w:r>
            <w:r>
              <w:rPr>
                <w:spacing w:val="1"/>
                <w:sz w:val="28"/>
              </w:rPr>
              <w:t xml:space="preserve"> </w:t>
            </w:r>
            <w:r>
              <w:rPr>
                <w:sz w:val="28"/>
              </w:rPr>
              <w:t>печкой,</w:t>
            </w:r>
            <w:r>
              <w:rPr>
                <w:spacing w:val="1"/>
                <w:sz w:val="28"/>
              </w:rPr>
              <w:t xml:space="preserve"> </w:t>
            </w:r>
            <w:r>
              <w:rPr>
                <w:sz w:val="28"/>
              </w:rPr>
              <w:t>садом,</w:t>
            </w:r>
            <w:r>
              <w:rPr>
                <w:spacing w:val="1"/>
                <w:sz w:val="28"/>
              </w:rPr>
              <w:t xml:space="preserve"> </w:t>
            </w:r>
            <w:r>
              <w:rPr>
                <w:sz w:val="28"/>
              </w:rPr>
              <w:t>огородом,</w:t>
            </w:r>
            <w:r>
              <w:rPr>
                <w:spacing w:val="1"/>
                <w:sz w:val="28"/>
              </w:rPr>
              <w:t xml:space="preserve"> </w:t>
            </w:r>
            <w:r>
              <w:rPr>
                <w:sz w:val="28"/>
              </w:rPr>
              <w:t>будкой</w:t>
            </w:r>
            <w:r>
              <w:rPr>
                <w:spacing w:val="1"/>
                <w:sz w:val="28"/>
              </w:rPr>
              <w:t xml:space="preserve"> </w:t>
            </w:r>
            <w:r>
              <w:rPr>
                <w:sz w:val="28"/>
              </w:rPr>
              <w:t>для</w:t>
            </w:r>
            <w:r>
              <w:rPr>
                <w:spacing w:val="1"/>
                <w:sz w:val="28"/>
              </w:rPr>
              <w:t xml:space="preserve"> </w:t>
            </w:r>
            <w:r>
              <w:rPr>
                <w:sz w:val="28"/>
              </w:rPr>
              <w:t>собаки</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с</w:t>
            </w:r>
            <w:r>
              <w:rPr>
                <w:spacing w:val="1"/>
                <w:sz w:val="28"/>
              </w:rPr>
              <w:t xml:space="preserve"> </w:t>
            </w:r>
            <w:r>
              <w:rPr>
                <w:sz w:val="28"/>
              </w:rPr>
              <w:t>разными</w:t>
            </w:r>
            <w:r>
              <w:rPr>
                <w:spacing w:val="-67"/>
                <w:sz w:val="28"/>
              </w:rPr>
              <w:t xml:space="preserve"> </w:t>
            </w:r>
            <w:r>
              <w:rPr>
                <w:sz w:val="28"/>
              </w:rPr>
              <w:t>учреждениями:</w:t>
            </w:r>
            <w:r>
              <w:rPr>
                <w:spacing w:val="2"/>
                <w:sz w:val="28"/>
              </w:rPr>
              <w:t xml:space="preserve"> </w:t>
            </w:r>
            <w:r>
              <w:rPr>
                <w:sz w:val="28"/>
              </w:rPr>
              <w:t>общеобразовательные</w:t>
            </w:r>
            <w:r>
              <w:rPr>
                <w:spacing w:val="3"/>
                <w:sz w:val="28"/>
              </w:rPr>
              <w:t xml:space="preserve"> </w:t>
            </w:r>
            <w:r>
              <w:rPr>
                <w:sz w:val="28"/>
              </w:rPr>
              <w:t>организации,</w:t>
            </w:r>
            <w:r>
              <w:rPr>
                <w:spacing w:val="3"/>
                <w:sz w:val="28"/>
              </w:rPr>
              <w:t xml:space="preserve"> </w:t>
            </w:r>
            <w:r>
              <w:rPr>
                <w:sz w:val="28"/>
              </w:rPr>
              <w:t>ДОО,</w:t>
            </w:r>
          </w:p>
          <w:p w14:paraId="6B45EDB1" w14:textId="77777777" w:rsidR="00A03118" w:rsidRDefault="00A03118" w:rsidP="00997D0D">
            <w:pPr>
              <w:pStyle w:val="TableParagraph"/>
              <w:ind w:left="129"/>
              <w:jc w:val="both"/>
              <w:rPr>
                <w:sz w:val="28"/>
              </w:rPr>
            </w:pPr>
            <w:r>
              <w:rPr>
                <w:sz w:val="28"/>
              </w:rPr>
              <w:t>поликлиники,</w:t>
            </w:r>
            <w:r>
              <w:rPr>
                <w:spacing w:val="-4"/>
                <w:sz w:val="28"/>
              </w:rPr>
              <w:t xml:space="preserve"> </w:t>
            </w:r>
            <w:r>
              <w:rPr>
                <w:sz w:val="28"/>
              </w:rPr>
              <w:t>магазины,</w:t>
            </w:r>
            <w:r>
              <w:rPr>
                <w:spacing w:val="-4"/>
                <w:sz w:val="28"/>
              </w:rPr>
              <w:t xml:space="preserve"> </w:t>
            </w:r>
            <w:r>
              <w:rPr>
                <w:sz w:val="28"/>
              </w:rPr>
              <w:t>парки,</w:t>
            </w:r>
            <w:r>
              <w:rPr>
                <w:spacing w:val="-3"/>
                <w:sz w:val="28"/>
              </w:rPr>
              <w:t xml:space="preserve"> </w:t>
            </w:r>
            <w:r>
              <w:rPr>
                <w:sz w:val="28"/>
              </w:rPr>
              <w:t>стадионы</w:t>
            </w:r>
            <w:r>
              <w:rPr>
                <w:spacing w:val="-3"/>
                <w:sz w:val="28"/>
              </w:rPr>
              <w:t xml:space="preserve"> </w:t>
            </w:r>
            <w:r>
              <w:rPr>
                <w:sz w:val="28"/>
              </w:rPr>
              <w:t>и</w:t>
            </w:r>
            <w:r>
              <w:rPr>
                <w:spacing w:val="-2"/>
                <w:sz w:val="28"/>
              </w:rPr>
              <w:t xml:space="preserve"> </w:t>
            </w:r>
            <w:r>
              <w:rPr>
                <w:sz w:val="28"/>
              </w:rPr>
              <w:t>другие.</w:t>
            </w:r>
          </w:p>
        </w:tc>
      </w:tr>
      <w:tr w:rsidR="00A03118" w14:paraId="2D16544C" w14:textId="77777777" w:rsidTr="00997D0D">
        <w:trPr>
          <w:trHeight w:val="371"/>
        </w:trPr>
        <w:tc>
          <w:tcPr>
            <w:tcW w:w="10174" w:type="dxa"/>
            <w:gridSpan w:val="3"/>
          </w:tcPr>
          <w:p w14:paraId="7EB97DA6" w14:textId="77777777" w:rsidR="00A03118" w:rsidRDefault="00A03118" w:rsidP="00997D0D">
            <w:pPr>
              <w:pStyle w:val="TableParagraph"/>
              <w:spacing w:line="312" w:lineRule="exact"/>
              <w:ind w:left="960"/>
              <w:rPr>
                <w:sz w:val="28"/>
              </w:rPr>
            </w:pPr>
            <w:r>
              <w:rPr>
                <w:sz w:val="28"/>
              </w:rPr>
              <w:t>Природа</w:t>
            </w:r>
          </w:p>
        </w:tc>
      </w:tr>
      <w:tr w:rsidR="00A03118" w14:paraId="4344FC18" w14:textId="77777777" w:rsidTr="00997D0D">
        <w:trPr>
          <w:trHeight w:val="7776"/>
        </w:trPr>
        <w:tc>
          <w:tcPr>
            <w:tcW w:w="3511" w:type="dxa"/>
            <w:gridSpan w:val="2"/>
          </w:tcPr>
          <w:p w14:paraId="4CACBF5A" w14:textId="77777777" w:rsidR="00A03118" w:rsidRDefault="00A03118" w:rsidP="00997D0D">
            <w:pPr>
              <w:pStyle w:val="TableParagraph"/>
              <w:spacing w:line="276" w:lineRule="auto"/>
              <w:ind w:left="107" w:right="171" w:firstLine="283"/>
              <w:rPr>
                <w:sz w:val="28"/>
              </w:rPr>
            </w:pPr>
            <w:r>
              <w:rPr>
                <w:sz w:val="28"/>
              </w:rPr>
              <w:t>Расширять</w:t>
            </w:r>
            <w:r>
              <w:rPr>
                <w:spacing w:val="1"/>
                <w:sz w:val="28"/>
              </w:rPr>
              <w:t xml:space="preserve"> </w:t>
            </w:r>
            <w:r>
              <w:rPr>
                <w:sz w:val="28"/>
              </w:rPr>
              <w:t>представления</w:t>
            </w:r>
            <w:r>
              <w:rPr>
                <w:spacing w:val="-16"/>
                <w:sz w:val="28"/>
              </w:rPr>
              <w:t xml:space="preserve"> </w:t>
            </w:r>
            <w:r>
              <w:rPr>
                <w:sz w:val="28"/>
              </w:rPr>
              <w:t>о</w:t>
            </w:r>
          </w:p>
          <w:p w14:paraId="1A35AE13" w14:textId="77777777" w:rsidR="00A03118" w:rsidRDefault="00A03118" w:rsidP="00997D0D">
            <w:pPr>
              <w:pStyle w:val="TableParagraph"/>
              <w:spacing w:line="276" w:lineRule="auto"/>
              <w:ind w:left="107" w:right="542"/>
              <w:rPr>
                <w:sz w:val="28"/>
              </w:rPr>
            </w:pPr>
            <w:r>
              <w:rPr>
                <w:sz w:val="28"/>
              </w:rPr>
              <w:t>многообразии объектов</w:t>
            </w:r>
            <w:r>
              <w:rPr>
                <w:spacing w:val="-67"/>
                <w:sz w:val="28"/>
              </w:rPr>
              <w:t xml:space="preserve"> </w:t>
            </w:r>
            <w:r>
              <w:rPr>
                <w:sz w:val="28"/>
              </w:rPr>
              <w:t>живой природы, их</w:t>
            </w:r>
            <w:r>
              <w:rPr>
                <w:spacing w:val="1"/>
                <w:sz w:val="28"/>
              </w:rPr>
              <w:t xml:space="preserve"> </w:t>
            </w:r>
            <w:r>
              <w:rPr>
                <w:sz w:val="28"/>
              </w:rPr>
              <w:t>особенностях, питании,</w:t>
            </w:r>
            <w:r>
              <w:rPr>
                <w:spacing w:val="-67"/>
                <w:sz w:val="28"/>
              </w:rPr>
              <w:t xml:space="preserve"> </w:t>
            </w:r>
            <w:r>
              <w:rPr>
                <w:sz w:val="28"/>
              </w:rPr>
              <w:t>месте</w:t>
            </w:r>
            <w:r>
              <w:rPr>
                <w:spacing w:val="-1"/>
                <w:sz w:val="28"/>
              </w:rPr>
              <w:t xml:space="preserve"> </w:t>
            </w:r>
            <w:r>
              <w:rPr>
                <w:sz w:val="28"/>
              </w:rPr>
              <w:t>обитания,</w:t>
            </w:r>
          </w:p>
          <w:p w14:paraId="1863C23B" w14:textId="77777777" w:rsidR="00A03118" w:rsidRDefault="00A03118" w:rsidP="00997D0D">
            <w:pPr>
              <w:pStyle w:val="TableParagraph"/>
              <w:spacing w:line="276" w:lineRule="auto"/>
              <w:ind w:left="107" w:right="214"/>
              <w:rPr>
                <w:sz w:val="28"/>
              </w:rPr>
            </w:pPr>
            <w:r>
              <w:rPr>
                <w:sz w:val="28"/>
              </w:rPr>
              <w:t>жизненных</w:t>
            </w:r>
            <w:r>
              <w:rPr>
                <w:spacing w:val="-3"/>
                <w:sz w:val="28"/>
              </w:rPr>
              <w:t xml:space="preserve"> </w:t>
            </w:r>
            <w:r>
              <w:rPr>
                <w:sz w:val="28"/>
              </w:rPr>
              <w:t>проявлениях</w:t>
            </w:r>
            <w:r>
              <w:rPr>
                <w:spacing w:val="-6"/>
                <w:sz w:val="28"/>
              </w:rPr>
              <w:t xml:space="preserve"> </w:t>
            </w:r>
            <w:r>
              <w:rPr>
                <w:sz w:val="28"/>
              </w:rPr>
              <w:t>и</w:t>
            </w:r>
            <w:r>
              <w:rPr>
                <w:spacing w:val="-67"/>
                <w:sz w:val="28"/>
              </w:rPr>
              <w:t xml:space="preserve"> </w:t>
            </w:r>
            <w:r>
              <w:rPr>
                <w:sz w:val="28"/>
              </w:rPr>
              <w:t>потребностях;</w:t>
            </w:r>
          </w:p>
          <w:p w14:paraId="461F152B" w14:textId="77777777" w:rsidR="00A03118" w:rsidRDefault="00A03118" w:rsidP="00997D0D">
            <w:pPr>
              <w:pStyle w:val="TableParagraph"/>
              <w:spacing w:line="278" w:lineRule="auto"/>
              <w:ind w:left="107" w:right="559" w:firstLine="283"/>
              <w:rPr>
                <w:sz w:val="28"/>
              </w:rPr>
            </w:pPr>
            <w:r>
              <w:rPr>
                <w:sz w:val="28"/>
              </w:rPr>
              <w:t>обучать сравнению и</w:t>
            </w:r>
            <w:r>
              <w:rPr>
                <w:spacing w:val="-68"/>
                <w:sz w:val="28"/>
              </w:rPr>
              <w:t xml:space="preserve"> </w:t>
            </w:r>
            <w:r>
              <w:rPr>
                <w:sz w:val="28"/>
              </w:rPr>
              <w:t>группировке</w:t>
            </w:r>
            <w:r>
              <w:rPr>
                <w:spacing w:val="-3"/>
                <w:sz w:val="28"/>
              </w:rPr>
              <w:t xml:space="preserve"> </w:t>
            </w:r>
            <w:r>
              <w:rPr>
                <w:sz w:val="28"/>
              </w:rPr>
              <w:t>объектов</w:t>
            </w:r>
          </w:p>
          <w:p w14:paraId="317BF441" w14:textId="77777777" w:rsidR="00A03118" w:rsidRDefault="00A03118" w:rsidP="00997D0D">
            <w:pPr>
              <w:pStyle w:val="TableParagraph"/>
              <w:spacing w:line="276" w:lineRule="auto"/>
              <w:ind w:left="107" w:right="263"/>
              <w:rPr>
                <w:sz w:val="28"/>
              </w:rPr>
            </w:pPr>
            <w:r>
              <w:rPr>
                <w:sz w:val="28"/>
              </w:rPr>
              <w:t>живой природы на основе</w:t>
            </w:r>
            <w:r>
              <w:rPr>
                <w:spacing w:val="-67"/>
                <w:sz w:val="28"/>
              </w:rPr>
              <w:t xml:space="preserve"> </w:t>
            </w:r>
            <w:r>
              <w:rPr>
                <w:sz w:val="28"/>
              </w:rPr>
              <w:t>признаков, знакомить с</w:t>
            </w:r>
            <w:r>
              <w:rPr>
                <w:spacing w:val="1"/>
                <w:sz w:val="28"/>
              </w:rPr>
              <w:t xml:space="preserve"> </w:t>
            </w:r>
            <w:r>
              <w:rPr>
                <w:sz w:val="28"/>
              </w:rPr>
              <w:t>объектами и свойствами</w:t>
            </w:r>
            <w:r>
              <w:rPr>
                <w:spacing w:val="1"/>
                <w:sz w:val="28"/>
              </w:rPr>
              <w:t xml:space="preserve"> </w:t>
            </w:r>
            <w:r>
              <w:rPr>
                <w:sz w:val="28"/>
              </w:rPr>
              <w:t>неживой природы,</w:t>
            </w:r>
            <w:r>
              <w:rPr>
                <w:spacing w:val="1"/>
                <w:sz w:val="28"/>
              </w:rPr>
              <w:t xml:space="preserve"> </w:t>
            </w:r>
            <w:r>
              <w:rPr>
                <w:sz w:val="28"/>
              </w:rPr>
              <w:t>отличительными</w:t>
            </w:r>
          </w:p>
          <w:p w14:paraId="7B562F16" w14:textId="77777777" w:rsidR="00A03118" w:rsidRDefault="00A03118" w:rsidP="00997D0D">
            <w:pPr>
              <w:pStyle w:val="TableParagraph"/>
              <w:spacing w:line="276" w:lineRule="auto"/>
              <w:ind w:left="107" w:right="382"/>
              <w:rPr>
                <w:sz w:val="28"/>
              </w:rPr>
            </w:pPr>
            <w:r>
              <w:rPr>
                <w:sz w:val="28"/>
              </w:rPr>
              <w:t>признаками времен года,</w:t>
            </w:r>
            <w:r>
              <w:rPr>
                <w:spacing w:val="-67"/>
                <w:sz w:val="28"/>
              </w:rPr>
              <w:t xml:space="preserve"> </w:t>
            </w:r>
            <w:r>
              <w:rPr>
                <w:sz w:val="28"/>
              </w:rPr>
              <w:t>явлениями</w:t>
            </w:r>
            <w:r>
              <w:rPr>
                <w:spacing w:val="-4"/>
                <w:sz w:val="28"/>
              </w:rPr>
              <w:t xml:space="preserve"> </w:t>
            </w:r>
            <w:r>
              <w:rPr>
                <w:sz w:val="28"/>
              </w:rPr>
              <w:t>природы</w:t>
            </w:r>
            <w:r>
              <w:rPr>
                <w:spacing w:val="-3"/>
                <w:sz w:val="28"/>
              </w:rPr>
              <w:t xml:space="preserve"> </w:t>
            </w:r>
            <w:r>
              <w:rPr>
                <w:sz w:val="28"/>
              </w:rPr>
              <w:t>и</w:t>
            </w:r>
          </w:p>
          <w:p w14:paraId="34595827" w14:textId="77777777" w:rsidR="00A03118" w:rsidRDefault="00A03118" w:rsidP="00997D0D">
            <w:pPr>
              <w:pStyle w:val="TableParagraph"/>
              <w:spacing w:line="276" w:lineRule="auto"/>
              <w:ind w:left="107" w:right="257"/>
              <w:rPr>
                <w:sz w:val="28"/>
              </w:rPr>
            </w:pPr>
            <w:r>
              <w:rPr>
                <w:sz w:val="28"/>
              </w:rPr>
              <w:t>деятельностью человека в</w:t>
            </w:r>
            <w:r>
              <w:rPr>
                <w:spacing w:val="-67"/>
                <w:sz w:val="28"/>
              </w:rPr>
              <w:t xml:space="preserve"> </w:t>
            </w:r>
            <w:r>
              <w:rPr>
                <w:sz w:val="28"/>
              </w:rPr>
              <w:t>разные сезоны,</w:t>
            </w:r>
            <w:r>
              <w:rPr>
                <w:spacing w:val="1"/>
                <w:sz w:val="28"/>
              </w:rPr>
              <w:t xml:space="preserve"> </w:t>
            </w:r>
            <w:r>
              <w:rPr>
                <w:sz w:val="28"/>
              </w:rPr>
              <w:t>воспитывать</w:t>
            </w:r>
          </w:p>
          <w:p w14:paraId="62979F11" w14:textId="77777777" w:rsidR="00A03118" w:rsidRDefault="00A03118" w:rsidP="00997D0D">
            <w:pPr>
              <w:pStyle w:val="TableParagraph"/>
              <w:ind w:left="107"/>
              <w:rPr>
                <w:sz w:val="28"/>
              </w:rPr>
            </w:pPr>
            <w:r>
              <w:rPr>
                <w:sz w:val="28"/>
              </w:rPr>
              <w:t>эмоционально-</w:t>
            </w:r>
          </w:p>
        </w:tc>
        <w:tc>
          <w:tcPr>
            <w:tcW w:w="6663" w:type="dxa"/>
          </w:tcPr>
          <w:p w14:paraId="6DBE3347" w14:textId="77777777" w:rsidR="00A03118" w:rsidRDefault="00A03118" w:rsidP="00997D0D">
            <w:pPr>
              <w:pStyle w:val="TableParagraph"/>
              <w:spacing w:line="276" w:lineRule="auto"/>
              <w:ind w:left="128" w:right="116" w:firstLine="372"/>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ребёнка</w:t>
            </w:r>
            <w:r>
              <w:rPr>
                <w:spacing w:val="1"/>
                <w:sz w:val="28"/>
              </w:rPr>
              <w:t xml:space="preserve"> </w:t>
            </w:r>
            <w:r>
              <w:rPr>
                <w:sz w:val="28"/>
              </w:rPr>
              <w:t>с</w:t>
            </w:r>
            <w:r>
              <w:rPr>
                <w:spacing w:val="1"/>
                <w:sz w:val="28"/>
              </w:rPr>
              <w:t xml:space="preserve"> </w:t>
            </w:r>
            <w:r>
              <w:rPr>
                <w:sz w:val="28"/>
              </w:rPr>
              <w:t>многообразием</w:t>
            </w:r>
            <w:r>
              <w:rPr>
                <w:spacing w:val="1"/>
                <w:sz w:val="28"/>
              </w:rPr>
              <w:t xml:space="preserve"> </w:t>
            </w:r>
            <w:r>
              <w:rPr>
                <w:sz w:val="28"/>
              </w:rPr>
              <w:t>природы</w:t>
            </w:r>
            <w:r>
              <w:rPr>
                <w:spacing w:val="1"/>
                <w:sz w:val="28"/>
              </w:rPr>
              <w:t xml:space="preserve"> </w:t>
            </w:r>
            <w:r>
              <w:rPr>
                <w:sz w:val="28"/>
              </w:rPr>
              <w:t>родного</w:t>
            </w:r>
            <w:r>
              <w:rPr>
                <w:spacing w:val="1"/>
                <w:sz w:val="28"/>
              </w:rPr>
              <w:t xml:space="preserve"> </w:t>
            </w:r>
            <w:r>
              <w:rPr>
                <w:sz w:val="28"/>
              </w:rPr>
              <w:t>края,</w:t>
            </w:r>
            <w:r>
              <w:rPr>
                <w:spacing w:val="1"/>
                <w:sz w:val="28"/>
              </w:rPr>
              <w:t xml:space="preserve"> </w:t>
            </w:r>
            <w:r>
              <w:rPr>
                <w:sz w:val="28"/>
              </w:rPr>
              <w:t>представителями животного и растительного мира,</w:t>
            </w:r>
            <w:r>
              <w:rPr>
                <w:spacing w:val="1"/>
                <w:sz w:val="28"/>
              </w:rPr>
              <w:t xml:space="preserve"> </w:t>
            </w:r>
            <w:r>
              <w:rPr>
                <w:sz w:val="28"/>
              </w:rPr>
              <w:t>изменениями</w:t>
            </w:r>
            <w:r>
              <w:rPr>
                <w:spacing w:val="-1"/>
                <w:sz w:val="28"/>
              </w:rPr>
              <w:t xml:space="preserve"> </w:t>
            </w:r>
            <w:r>
              <w:rPr>
                <w:sz w:val="28"/>
              </w:rPr>
              <w:t>в</w:t>
            </w:r>
            <w:r>
              <w:rPr>
                <w:spacing w:val="-2"/>
                <w:sz w:val="28"/>
              </w:rPr>
              <w:t xml:space="preserve"> </w:t>
            </w:r>
            <w:r>
              <w:rPr>
                <w:sz w:val="28"/>
              </w:rPr>
              <w:t>их жизни в</w:t>
            </w:r>
            <w:r>
              <w:rPr>
                <w:spacing w:val="-2"/>
                <w:sz w:val="28"/>
              </w:rPr>
              <w:t xml:space="preserve"> </w:t>
            </w:r>
            <w:r>
              <w:rPr>
                <w:sz w:val="28"/>
              </w:rPr>
              <w:t>разные</w:t>
            </w:r>
            <w:r>
              <w:rPr>
                <w:spacing w:val="-1"/>
                <w:sz w:val="28"/>
              </w:rPr>
              <w:t xml:space="preserve"> </w:t>
            </w:r>
            <w:r>
              <w:rPr>
                <w:sz w:val="28"/>
              </w:rPr>
              <w:t>сезоны года.</w:t>
            </w:r>
          </w:p>
          <w:p w14:paraId="34C21E69" w14:textId="77777777" w:rsidR="00A03118" w:rsidRDefault="00A03118" w:rsidP="00997D0D">
            <w:pPr>
              <w:pStyle w:val="TableParagraph"/>
              <w:spacing w:line="276" w:lineRule="auto"/>
              <w:ind w:left="128" w:right="111" w:firstLine="372"/>
              <w:jc w:val="both"/>
              <w:rPr>
                <w:sz w:val="28"/>
              </w:rPr>
            </w:pPr>
            <w:r>
              <w:rPr>
                <w:sz w:val="28"/>
              </w:rPr>
              <w:t>Демонстрирует</w:t>
            </w:r>
            <w:r>
              <w:rPr>
                <w:spacing w:val="1"/>
                <w:sz w:val="28"/>
              </w:rPr>
              <w:t xml:space="preserve"> </w:t>
            </w:r>
            <w:r>
              <w:rPr>
                <w:sz w:val="28"/>
              </w:rPr>
              <w:t>процесс</w:t>
            </w:r>
            <w:r>
              <w:rPr>
                <w:spacing w:val="1"/>
                <w:sz w:val="28"/>
              </w:rPr>
              <w:t xml:space="preserve"> </w:t>
            </w:r>
            <w:r>
              <w:rPr>
                <w:sz w:val="28"/>
              </w:rPr>
              <w:t>сравнения</w:t>
            </w:r>
            <w:r>
              <w:rPr>
                <w:spacing w:val="1"/>
                <w:sz w:val="28"/>
              </w:rPr>
              <w:t xml:space="preserve"> </w:t>
            </w:r>
            <w:r>
              <w:rPr>
                <w:sz w:val="28"/>
              </w:rPr>
              <w:t>группировки</w:t>
            </w:r>
            <w:r>
              <w:rPr>
                <w:spacing w:val="-67"/>
                <w:sz w:val="28"/>
              </w:rPr>
              <w:t xml:space="preserve"> </w:t>
            </w:r>
            <w:r>
              <w:rPr>
                <w:sz w:val="28"/>
              </w:rPr>
              <w:t>объектов</w:t>
            </w:r>
            <w:r>
              <w:rPr>
                <w:spacing w:val="1"/>
                <w:sz w:val="28"/>
              </w:rPr>
              <w:t xml:space="preserve"> </w:t>
            </w:r>
            <w:r>
              <w:rPr>
                <w:sz w:val="28"/>
              </w:rPr>
              <w:t>живой</w:t>
            </w:r>
            <w:r>
              <w:rPr>
                <w:spacing w:val="1"/>
                <w:sz w:val="28"/>
              </w:rPr>
              <w:t xml:space="preserve"> </w:t>
            </w:r>
            <w:r>
              <w:rPr>
                <w:sz w:val="28"/>
              </w:rPr>
              <w:t>природы</w:t>
            </w:r>
            <w:r>
              <w:rPr>
                <w:spacing w:val="1"/>
                <w:sz w:val="28"/>
              </w:rPr>
              <w:t xml:space="preserve"> </w:t>
            </w:r>
            <w:r>
              <w:rPr>
                <w:sz w:val="28"/>
              </w:rPr>
              <w:t>на</w:t>
            </w:r>
            <w:r>
              <w:rPr>
                <w:spacing w:val="1"/>
                <w:sz w:val="28"/>
              </w:rPr>
              <w:t xml:space="preserve"> </w:t>
            </w:r>
            <w:r>
              <w:rPr>
                <w:sz w:val="28"/>
              </w:rPr>
              <w:t>основе</w:t>
            </w:r>
            <w:r>
              <w:rPr>
                <w:spacing w:val="71"/>
                <w:sz w:val="28"/>
              </w:rPr>
              <w:t xml:space="preserve"> </w:t>
            </w:r>
            <w:r>
              <w:rPr>
                <w:sz w:val="28"/>
              </w:rPr>
              <w:t>признаков</w:t>
            </w:r>
            <w:r>
              <w:rPr>
                <w:spacing w:val="1"/>
                <w:sz w:val="28"/>
              </w:rPr>
              <w:t xml:space="preserve"> </w:t>
            </w:r>
            <w:r>
              <w:rPr>
                <w:sz w:val="28"/>
              </w:rPr>
              <w:t>(дикие</w:t>
            </w:r>
            <w:r>
              <w:rPr>
                <w:spacing w:val="1"/>
                <w:sz w:val="28"/>
              </w:rPr>
              <w:t xml:space="preserve"> </w:t>
            </w:r>
            <w:r>
              <w:rPr>
                <w:sz w:val="28"/>
              </w:rPr>
              <w:t>-</w:t>
            </w:r>
            <w:r>
              <w:rPr>
                <w:spacing w:val="1"/>
                <w:sz w:val="28"/>
              </w:rPr>
              <w:t xml:space="preserve"> </w:t>
            </w:r>
            <w:r>
              <w:rPr>
                <w:sz w:val="28"/>
              </w:rPr>
              <w:t>домашние,</w:t>
            </w:r>
            <w:r>
              <w:rPr>
                <w:spacing w:val="1"/>
                <w:sz w:val="28"/>
              </w:rPr>
              <w:t xml:space="preserve"> </w:t>
            </w:r>
            <w:r>
              <w:rPr>
                <w:sz w:val="28"/>
              </w:rPr>
              <w:t>хищные</w:t>
            </w:r>
            <w:r>
              <w:rPr>
                <w:spacing w:val="1"/>
                <w:sz w:val="28"/>
              </w:rPr>
              <w:t xml:space="preserve"> </w:t>
            </w:r>
            <w:r>
              <w:rPr>
                <w:sz w:val="28"/>
              </w:rPr>
              <w:t>-</w:t>
            </w:r>
            <w:r>
              <w:rPr>
                <w:spacing w:val="1"/>
                <w:sz w:val="28"/>
              </w:rPr>
              <w:t xml:space="preserve"> </w:t>
            </w:r>
            <w:r>
              <w:rPr>
                <w:sz w:val="28"/>
              </w:rPr>
              <w:t>травоядные,</w:t>
            </w:r>
            <w:r>
              <w:rPr>
                <w:spacing w:val="1"/>
                <w:sz w:val="28"/>
              </w:rPr>
              <w:t xml:space="preserve"> </w:t>
            </w:r>
            <w:r>
              <w:rPr>
                <w:sz w:val="28"/>
              </w:rPr>
              <w:t>перелетные</w:t>
            </w:r>
            <w:r>
              <w:rPr>
                <w:spacing w:val="1"/>
                <w:sz w:val="28"/>
              </w:rPr>
              <w:t xml:space="preserve"> </w:t>
            </w:r>
            <w:r>
              <w:rPr>
                <w:sz w:val="28"/>
              </w:rPr>
              <w:t>-</w:t>
            </w:r>
            <w:r>
              <w:rPr>
                <w:spacing w:val="1"/>
                <w:sz w:val="28"/>
              </w:rPr>
              <w:t xml:space="preserve"> </w:t>
            </w:r>
            <w:r>
              <w:rPr>
                <w:sz w:val="28"/>
              </w:rPr>
              <w:t>зимующие,</w:t>
            </w:r>
            <w:r>
              <w:rPr>
                <w:spacing w:val="1"/>
                <w:sz w:val="28"/>
              </w:rPr>
              <w:t xml:space="preserve"> </w:t>
            </w:r>
            <w:r>
              <w:rPr>
                <w:sz w:val="28"/>
              </w:rPr>
              <w:t>деревья</w:t>
            </w:r>
            <w:r>
              <w:rPr>
                <w:spacing w:val="71"/>
                <w:sz w:val="28"/>
              </w:rPr>
              <w:t xml:space="preserve"> </w:t>
            </w:r>
            <w:r>
              <w:rPr>
                <w:sz w:val="28"/>
              </w:rPr>
              <w:t>-</w:t>
            </w:r>
            <w:r>
              <w:rPr>
                <w:spacing w:val="71"/>
                <w:sz w:val="28"/>
              </w:rPr>
              <w:t xml:space="preserve"> </w:t>
            </w:r>
            <w:r>
              <w:rPr>
                <w:sz w:val="28"/>
              </w:rPr>
              <w:t>кустарники,</w:t>
            </w:r>
            <w:r>
              <w:rPr>
                <w:spacing w:val="1"/>
                <w:sz w:val="28"/>
              </w:rPr>
              <w:t xml:space="preserve"> </w:t>
            </w:r>
            <w:r>
              <w:rPr>
                <w:sz w:val="28"/>
              </w:rPr>
              <w:t>травы - цветковые растения, овощи - фрукты, ягоды,</w:t>
            </w:r>
            <w:r>
              <w:rPr>
                <w:spacing w:val="1"/>
                <w:sz w:val="28"/>
              </w:rPr>
              <w:t xml:space="preserve"> </w:t>
            </w:r>
            <w:r>
              <w:rPr>
                <w:sz w:val="28"/>
              </w:rPr>
              <w:t>грибы</w:t>
            </w:r>
            <w:r>
              <w:rPr>
                <w:spacing w:val="-1"/>
                <w:sz w:val="28"/>
              </w:rPr>
              <w:t xml:space="preserve"> </w:t>
            </w:r>
            <w:r>
              <w:rPr>
                <w:sz w:val="28"/>
              </w:rPr>
              <w:t>и другое).</w:t>
            </w:r>
          </w:p>
          <w:p w14:paraId="1615601D" w14:textId="77777777" w:rsidR="00A03118" w:rsidRDefault="00A03118" w:rsidP="00997D0D">
            <w:pPr>
              <w:pStyle w:val="TableParagraph"/>
              <w:spacing w:line="276" w:lineRule="auto"/>
              <w:ind w:left="128" w:right="112" w:firstLine="372"/>
              <w:jc w:val="both"/>
              <w:rPr>
                <w:sz w:val="28"/>
              </w:rPr>
            </w:pPr>
            <w:r>
              <w:rPr>
                <w:sz w:val="28"/>
              </w:rPr>
              <w:t>Знакомит</w:t>
            </w:r>
            <w:r>
              <w:rPr>
                <w:spacing w:val="1"/>
                <w:sz w:val="28"/>
              </w:rPr>
              <w:t xml:space="preserve"> </w:t>
            </w:r>
            <w:r>
              <w:rPr>
                <w:sz w:val="28"/>
              </w:rPr>
              <w:t>с</w:t>
            </w:r>
            <w:r>
              <w:rPr>
                <w:spacing w:val="1"/>
                <w:sz w:val="28"/>
              </w:rPr>
              <w:t xml:space="preserve"> </w:t>
            </w:r>
            <w:r>
              <w:rPr>
                <w:sz w:val="28"/>
              </w:rPr>
              <w:t>объектами</w:t>
            </w:r>
            <w:r>
              <w:rPr>
                <w:spacing w:val="1"/>
                <w:sz w:val="28"/>
              </w:rPr>
              <w:t xml:space="preserve"> </w:t>
            </w:r>
            <w:r>
              <w:rPr>
                <w:sz w:val="28"/>
              </w:rPr>
              <w:t>и</w:t>
            </w:r>
            <w:r>
              <w:rPr>
                <w:spacing w:val="1"/>
                <w:sz w:val="28"/>
              </w:rPr>
              <w:t xml:space="preserve"> </w:t>
            </w:r>
            <w:r>
              <w:rPr>
                <w:sz w:val="28"/>
              </w:rPr>
              <w:t>свойствами</w:t>
            </w:r>
            <w:r>
              <w:rPr>
                <w:spacing w:val="1"/>
                <w:sz w:val="28"/>
              </w:rPr>
              <w:t xml:space="preserve"> </w:t>
            </w:r>
            <w:r>
              <w:rPr>
                <w:sz w:val="28"/>
              </w:rPr>
              <w:t>неживой</w:t>
            </w:r>
            <w:r>
              <w:rPr>
                <w:spacing w:val="1"/>
                <w:sz w:val="28"/>
              </w:rPr>
              <w:t xml:space="preserve"> </w:t>
            </w:r>
            <w:r>
              <w:rPr>
                <w:sz w:val="28"/>
              </w:rPr>
              <w:t>природы</w:t>
            </w:r>
            <w:r>
              <w:rPr>
                <w:spacing w:val="1"/>
                <w:sz w:val="28"/>
              </w:rPr>
              <w:t xml:space="preserve"> </w:t>
            </w:r>
            <w:r>
              <w:rPr>
                <w:sz w:val="28"/>
              </w:rPr>
              <w:t>(камни,</w:t>
            </w:r>
            <w:r>
              <w:rPr>
                <w:spacing w:val="1"/>
                <w:sz w:val="28"/>
              </w:rPr>
              <w:t xml:space="preserve"> </w:t>
            </w:r>
            <w:r>
              <w:rPr>
                <w:sz w:val="28"/>
              </w:rPr>
              <w:t>песок,</w:t>
            </w:r>
            <w:r>
              <w:rPr>
                <w:spacing w:val="1"/>
                <w:sz w:val="28"/>
              </w:rPr>
              <w:t xml:space="preserve"> </w:t>
            </w:r>
            <w:r>
              <w:rPr>
                <w:sz w:val="28"/>
              </w:rPr>
              <w:t>глина,</w:t>
            </w:r>
            <w:r>
              <w:rPr>
                <w:spacing w:val="1"/>
                <w:sz w:val="28"/>
              </w:rPr>
              <w:t xml:space="preserve"> </w:t>
            </w:r>
            <w:r>
              <w:rPr>
                <w:sz w:val="28"/>
              </w:rPr>
              <w:t>почва,</w:t>
            </w:r>
            <w:r>
              <w:rPr>
                <w:spacing w:val="1"/>
                <w:sz w:val="28"/>
              </w:rPr>
              <w:t xml:space="preserve"> </w:t>
            </w:r>
            <w:r>
              <w:rPr>
                <w:sz w:val="28"/>
              </w:rPr>
              <w:t>вода),</w:t>
            </w:r>
            <w:r>
              <w:rPr>
                <w:spacing w:val="1"/>
                <w:sz w:val="28"/>
              </w:rPr>
              <w:t xml:space="preserve"> </w:t>
            </w:r>
            <w:r>
              <w:rPr>
                <w:sz w:val="28"/>
              </w:rPr>
              <w:t>с</w:t>
            </w:r>
            <w:r>
              <w:rPr>
                <w:spacing w:val="1"/>
                <w:sz w:val="28"/>
              </w:rPr>
              <w:t xml:space="preserve"> </w:t>
            </w:r>
            <w:r>
              <w:rPr>
                <w:sz w:val="28"/>
              </w:rPr>
              <w:t>явлениями природы в разные сезоны года (листопад,</w:t>
            </w:r>
            <w:r>
              <w:rPr>
                <w:spacing w:val="1"/>
                <w:sz w:val="28"/>
              </w:rPr>
              <w:t xml:space="preserve"> </w:t>
            </w:r>
            <w:r>
              <w:rPr>
                <w:sz w:val="28"/>
              </w:rPr>
              <w:t>ледоход,</w:t>
            </w:r>
            <w:r>
              <w:rPr>
                <w:spacing w:val="1"/>
                <w:sz w:val="28"/>
              </w:rPr>
              <w:t xml:space="preserve"> </w:t>
            </w:r>
            <w:r>
              <w:rPr>
                <w:sz w:val="28"/>
              </w:rPr>
              <w:t>гололед,</w:t>
            </w:r>
            <w:r>
              <w:rPr>
                <w:spacing w:val="1"/>
                <w:sz w:val="28"/>
              </w:rPr>
              <w:t xml:space="preserve"> </w:t>
            </w:r>
            <w:r>
              <w:rPr>
                <w:sz w:val="28"/>
              </w:rPr>
              <w:t>град,</w:t>
            </w:r>
            <w:r>
              <w:rPr>
                <w:spacing w:val="1"/>
                <w:sz w:val="28"/>
              </w:rPr>
              <w:t xml:space="preserve"> </w:t>
            </w:r>
            <w:r>
              <w:rPr>
                <w:sz w:val="28"/>
              </w:rPr>
              <w:t>ветер);</w:t>
            </w:r>
            <w:r>
              <w:rPr>
                <w:spacing w:val="1"/>
                <w:sz w:val="28"/>
              </w:rPr>
              <w:t xml:space="preserve"> </w:t>
            </w:r>
            <w:r>
              <w:rPr>
                <w:sz w:val="28"/>
              </w:rPr>
              <w:t>свойствами</w:t>
            </w:r>
            <w:r>
              <w:rPr>
                <w:spacing w:val="1"/>
                <w:sz w:val="28"/>
              </w:rPr>
              <w:t xml:space="preserve"> </w:t>
            </w:r>
            <w:r>
              <w:rPr>
                <w:sz w:val="28"/>
              </w:rPr>
              <w:t>и</w:t>
            </w:r>
            <w:r>
              <w:rPr>
                <w:spacing w:val="-67"/>
                <w:sz w:val="28"/>
              </w:rPr>
              <w:t xml:space="preserve"> </w:t>
            </w:r>
            <w:r>
              <w:rPr>
                <w:sz w:val="28"/>
              </w:rPr>
              <w:t>качествами природных материалов (дерево, металл и</w:t>
            </w:r>
            <w:r>
              <w:rPr>
                <w:spacing w:val="-67"/>
                <w:sz w:val="28"/>
              </w:rPr>
              <w:t xml:space="preserve"> </w:t>
            </w:r>
            <w:r>
              <w:rPr>
                <w:sz w:val="28"/>
              </w:rPr>
              <w:t>другое),</w:t>
            </w:r>
            <w:r>
              <w:rPr>
                <w:spacing w:val="1"/>
                <w:sz w:val="28"/>
              </w:rPr>
              <w:t xml:space="preserve"> </w:t>
            </w:r>
            <w:r>
              <w:rPr>
                <w:sz w:val="28"/>
              </w:rPr>
              <w:t>используя</w:t>
            </w:r>
            <w:r>
              <w:rPr>
                <w:spacing w:val="1"/>
                <w:sz w:val="28"/>
              </w:rPr>
              <w:t xml:space="preserve"> </w:t>
            </w:r>
            <w:r>
              <w:rPr>
                <w:sz w:val="28"/>
              </w:rPr>
              <w:t>для</w:t>
            </w:r>
            <w:r>
              <w:rPr>
                <w:spacing w:val="1"/>
                <w:sz w:val="28"/>
              </w:rPr>
              <w:t xml:space="preserve"> </w:t>
            </w:r>
            <w:r>
              <w:rPr>
                <w:sz w:val="28"/>
              </w:rPr>
              <w:t>этого</w:t>
            </w:r>
            <w:r>
              <w:rPr>
                <w:spacing w:val="1"/>
                <w:sz w:val="28"/>
              </w:rPr>
              <w:t xml:space="preserve"> </w:t>
            </w:r>
            <w:r>
              <w:rPr>
                <w:sz w:val="28"/>
              </w:rPr>
              <w:t>простейшие</w:t>
            </w:r>
            <w:r>
              <w:rPr>
                <w:spacing w:val="1"/>
                <w:sz w:val="28"/>
              </w:rPr>
              <w:t xml:space="preserve"> </w:t>
            </w:r>
            <w:r>
              <w:rPr>
                <w:sz w:val="28"/>
              </w:rPr>
              <w:t>опыты,</w:t>
            </w:r>
            <w:r>
              <w:rPr>
                <w:spacing w:val="1"/>
                <w:sz w:val="28"/>
              </w:rPr>
              <w:t xml:space="preserve"> </w:t>
            </w:r>
            <w:r>
              <w:rPr>
                <w:sz w:val="28"/>
              </w:rPr>
              <w:t>экспериментирование.</w:t>
            </w:r>
          </w:p>
          <w:p w14:paraId="4D14F454" w14:textId="77777777" w:rsidR="00A03118" w:rsidRDefault="00A03118" w:rsidP="00997D0D">
            <w:pPr>
              <w:pStyle w:val="TableParagraph"/>
              <w:spacing w:line="276" w:lineRule="auto"/>
              <w:ind w:left="128" w:right="111" w:firstLine="720"/>
              <w:jc w:val="both"/>
              <w:rPr>
                <w:sz w:val="28"/>
              </w:rPr>
            </w:pPr>
            <w:r>
              <w:rPr>
                <w:sz w:val="28"/>
              </w:rPr>
              <w:t>В</w:t>
            </w:r>
            <w:r>
              <w:rPr>
                <w:spacing w:val="1"/>
                <w:sz w:val="28"/>
              </w:rPr>
              <w:t xml:space="preserve"> </w:t>
            </w:r>
            <w:r>
              <w:rPr>
                <w:sz w:val="28"/>
              </w:rPr>
              <w:t>процессе</w:t>
            </w:r>
            <w:r>
              <w:rPr>
                <w:spacing w:val="1"/>
                <w:sz w:val="28"/>
              </w:rPr>
              <w:t xml:space="preserve"> </w:t>
            </w:r>
            <w:r>
              <w:rPr>
                <w:sz w:val="28"/>
              </w:rPr>
              <w:t>труда</w:t>
            </w:r>
            <w:r>
              <w:rPr>
                <w:spacing w:val="1"/>
                <w:sz w:val="28"/>
              </w:rPr>
              <w:t xml:space="preserve"> </w:t>
            </w:r>
            <w:r>
              <w:rPr>
                <w:sz w:val="28"/>
              </w:rPr>
              <w:t>в</w:t>
            </w:r>
            <w:r>
              <w:rPr>
                <w:spacing w:val="1"/>
                <w:sz w:val="28"/>
              </w:rPr>
              <w:t xml:space="preserve"> </w:t>
            </w:r>
            <w:r>
              <w:rPr>
                <w:sz w:val="28"/>
              </w:rPr>
              <w:t>природе</w:t>
            </w:r>
            <w:r>
              <w:rPr>
                <w:spacing w:val="7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представление</w:t>
            </w:r>
            <w:r>
              <w:rPr>
                <w:spacing w:val="1"/>
                <w:sz w:val="28"/>
              </w:rPr>
              <w:t xml:space="preserve"> </w:t>
            </w:r>
            <w:r>
              <w:rPr>
                <w:sz w:val="28"/>
              </w:rPr>
              <w:t>детей</w:t>
            </w:r>
            <w:r>
              <w:rPr>
                <w:spacing w:val="1"/>
                <w:sz w:val="28"/>
              </w:rPr>
              <w:t xml:space="preserve"> </w:t>
            </w:r>
            <w:r>
              <w:rPr>
                <w:sz w:val="28"/>
              </w:rPr>
              <w:t>об</w:t>
            </w:r>
            <w:r>
              <w:rPr>
                <w:spacing w:val="1"/>
                <w:sz w:val="28"/>
              </w:rPr>
              <w:t xml:space="preserve"> </w:t>
            </w:r>
            <w:r>
              <w:rPr>
                <w:sz w:val="28"/>
              </w:rPr>
              <w:t>элементарных</w:t>
            </w:r>
            <w:r>
              <w:rPr>
                <w:spacing w:val="1"/>
                <w:sz w:val="28"/>
              </w:rPr>
              <w:t xml:space="preserve"> </w:t>
            </w:r>
            <w:r>
              <w:rPr>
                <w:sz w:val="28"/>
              </w:rPr>
              <w:t>потребностях</w:t>
            </w:r>
            <w:r>
              <w:rPr>
                <w:spacing w:val="48"/>
                <w:sz w:val="28"/>
              </w:rPr>
              <w:t xml:space="preserve"> </w:t>
            </w:r>
            <w:r>
              <w:rPr>
                <w:sz w:val="28"/>
              </w:rPr>
              <w:t>растений</w:t>
            </w:r>
            <w:r>
              <w:rPr>
                <w:spacing w:val="47"/>
                <w:sz w:val="28"/>
              </w:rPr>
              <w:t xml:space="preserve"> </w:t>
            </w:r>
            <w:r>
              <w:rPr>
                <w:sz w:val="28"/>
              </w:rPr>
              <w:t>и</w:t>
            </w:r>
            <w:r>
              <w:rPr>
                <w:spacing w:val="47"/>
                <w:sz w:val="28"/>
              </w:rPr>
              <w:t xml:space="preserve"> </w:t>
            </w:r>
            <w:r>
              <w:rPr>
                <w:sz w:val="28"/>
              </w:rPr>
              <w:t>животных:</w:t>
            </w:r>
            <w:r>
              <w:rPr>
                <w:spacing w:val="47"/>
                <w:sz w:val="28"/>
              </w:rPr>
              <w:t xml:space="preserve"> </w:t>
            </w:r>
            <w:r>
              <w:rPr>
                <w:sz w:val="28"/>
              </w:rPr>
              <w:t>питание,</w:t>
            </w:r>
            <w:r>
              <w:rPr>
                <w:spacing w:val="46"/>
                <w:sz w:val="28"/>
              </w:rPr>
              <w:t xml:space="preserve"> </w:t>
            </w:r>
            <w:r>
              <w:rPr>
                <w:sz w:val="28"/>
              </w:rPr>
              <w:t>вода,</w:t>
            </w:r>
          </w:p>
          <w:p w14:paraId="37EE1268" w14:textId="77777777" w:rsidR="00A03118" w:rsidRDefault="00A03118" w:rsidP="00997D0D">
            <w:pPr>
              <w:pStyle w:val="TableParagraph"/>
              <w:ind w:left="128"/>
              <w:jc w:val="both"/>
              <w:rPr>
                <w:sz w:val="28"/>
              </w:rPr>
            </w:pPr>
            <w:r>
              <w:rPr>
                <w:sz w:val="28"/>
              </w:rPr>
              <w:t>тепло,</w:t>
            </w:r>
            <w:r>
              <w:rPr>
                <w:spacing w:val="107"/>
                <w:sz w:val="28"/>
              </w:rPr>
              <w:t xml:space="preserve"> </w:t>
            </w:r>
            <w:r>
              <w:rPr>
                <w:sz w:val="28"/>
              </w:rPr>
              <w:t>свет;</w:t>
            </w:r>
            <w:r>
              <w:rPr>
                <w:spacing w:val="109"/>
                <w:sz w:val="28"/>
              </w:rPr>
              <w:t xml:space="preserve"> </w:t>
            </w:r>
            <w:r>
              <w:rPr>
                <w:sz w:val="28"/>
              </w:rPr>
              <w:t>углубляет</w:t>
            </w:r>
            <w:r>
              <w:rPr>
                <w:spacing w:val="110"/>
                <w:sz w:val="28"/>
              </w:rPr>
              <w:t xml:space="preserve"> </w:t>
            </w:r>
            <w:r>
              <w:rPr>
                <w:sz w:val="28"/>
              </w:rPr>
              <w:t>представление</w:t>
            </w:r>
            <w:r>
              <w:rPr>
                <w:spacing w:val="109"/>
                <w:sz w:val="28"/>
              </w:rPr>
              <w:t xml:space="preserve"> </w:t>
            </w:r>
            <w:r>
              <w:rPr>
                <w:sz w:val="28"/>
              </w:rPr>
              <w:t>о</w:t>
            </w:r>
            <w:r>
              <w:rPr>
                <w:spacing w:val="109"/>
                <w:sz w:val="28"/>
              </w:rPr>
              <w:t xml:space="preserve"> </w:t>
            </w:r>
            <w:r>
              <w:rPr>
                <w:sz w:val="28"/>
              </w:rPr>
              <w:t>том,</w:t>
            </w:r>
            <w:r>
              <w:rPr>
                <w:spacing w:val="108"/>
                <w:sz w:val="28"/>
              </w:rPr>
              <w:t xml:space="preserve"> </w:t>
            </w:r>
            <w:r>
              <w:rPr>
                <w:sz w:val="28"/>
              </w:rPr>
              <w:t>что</w:t>
            </w:r>
          </w:p>
        </w:tc>
      </w:tr>
    </w:tbl>
    <w:p w14:paraId="4887F62A"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6663"/>
      </w:tblGrid>
      <w:tr w:rsidR="00A03118" w14:paraId="122ED5B0" w14:textId="77777777" w:rsidTr="00997D0D">
        <w:trPr>
          <w:trHeight w:val="1852"/>
        </w:trPr>
        <w:tc>
          <w:tcPr>
            <w:tcW w:w="3512" w:type="dxa"/>
          </w:tcPr>
          <w:p w14:paraId="22FB941C" w14:textId="77777777" w:rsidR="00A03118" w:rsidRDefault="00A03118" w:rsidP="00997D0D">
            <w:pPr>
              <w:pStyle w:val="TableParagraph"/>
              <w:spacing w:line="276" w:lineRule="auto"/>
              <w:ind w:left="107" w:right="135"/>
              <w:rPr>
                <w:sz w:val="28"/>
              </w:rPr>
            </w:pPr>
            <w:r>
              <w:rPr>
                <w:sz w:val="28"/>
              </w:rPr>
              <w:lastRenderedPageBreak/>
              <w:t>положительное отношение</w:t>
            </w:r>
            <w:r>
              <w:rPr>
                <w:spacing w:val="-67"/>
                <w:sz w:val="28"/>
              </w:rPr>
              <w:t xml:space="preserve"> </w:t>
            </w:r>
            <w:r>
              <w:rPr>
                <w:sz w:val="28"/>
              </w:rPr>
              <w:t>ко всем живым существам,</w:t>
            </w:r>
            <w:r>
              <w:rPr>
                <w:spacing w:val="-67"/>
                <w:sz w:val="28"/>
              </w:rPr>
              <w:t xml:space="preserve"> </w:t>
            </w:r>
            <w:r>
              <w:rPr>
                <w:sz w:val="28"/>
              </w:rPr>
              <w:t>желание их беречь и</w:t>
            </w:r>
            <w:r>
              <w:rPr>
                <w:spacing w:val="1"/>
                <w:sz w:val="28"/>
              </w:rPr>
              <w:t xml:space="preserve"> </w:t>
            </w:r>
            <w:r>
              <w:rPr>
                <w:sz w:val="28"/>
              </w:rPr>
              <w:t>заботиться.</w:t>
            </w:r>
          </w:p>
        </w:tc>
        <w:tc>
          <w:tcPr>
            <w:tcW w:w="6663" w:type="dxa"/>
          </w:tcPr>
          <w:p w14:paraId="286DAA66" w14:textId="77777777" w:rsidR="00A03118" w:rsidRDefault="00A03118" w:rsidP="00997D0D">
            <w:pPr>
              <w:pStyle w:val="TableParagraph"/>
              <w:spacing w:line="276" w:lineRule="auto"/>
              <w:ind w:right="114"/>
              <w:jc w:val="both"/>
              <w:rPr>
                <w:sz w:val="28"/>
              </w:rPr>
            </w:pPr>
            <w:r>
              <w:rPr>
                <w:sz w:val="28"/>
              </w:rPr>
              <w:t>человек</w:t>
            </w:r>
            <w:r>
              <w:rPr>
                <w:spacing w:val="1"/>
                <w:sz w:val="28"/>
              </w:rPr>
              <w:t xml:space="preserve"> </w:t>
            </w:r>
            <w:r>
              <w:rPr>
                <w:sz w:val="28"/>
              </w:rPr>
              <w:t>ухаживает</w:t>
            </w:r>
            <w:r>
              <w:rPr>
                <w:spacing w:val="1"/>
                <w:sz w:val="28"/>
              </w:rPr>
              <w:t xml:space="preserve"> </w:t>
            </w:r>
            <w:r>
              <w:rPr>
                <w:sz w:val="28"/>
              </w:rPr>
              <w:t>за</w:t>
            </w:r>
            <w:r>
              <w:rPr>
                <w:spacing w:val="1"/>
                <w:sz w:val="28"/>
              </w:rPr>
              <w:t xml:space="preserve"> </w:t>
            </w:r>
            <w:r>
              <w:rPr>
                <w:sz w:val="28"/>
              </w:rPr>
              <w:t>домашними</w:t>
            </w:r>
            <w:r>
              <w:rPr>
                <w:spacing w:val="1"/>
                <w:sz w:val="28"/>
              </w:rPr>
              <w:t xml:space="preserve"> </w:t>
            </w:r>
            <w:r>
              <w:rPr>
                <w:sz w:val="28"/>
              </w:rPr>
              <w:t>животными,</w:t>
            </w:r>
            <w:r>
              <w:rPr>
                <w:spacing w:val="1"/>
                <w:sz w:val="28"/>
              </w:rPr>
              <w:t xml:space="preserve"> </w:t>
            </w:r>
            <w:r>
              <w:rPr>
                <w:sz w:val="28"/>
              </w:rPr>
              <w:t>комнатными</w:t>
            </w:r>
            <w:r>
              <w:rPr>
                <w:spacing w:val="1"/>
                <w:sz w:val="28"/>
              </w:rPr>
              <w:t xml:space="preserve"> </w:t>
            </w:r>
            <w:r>
              <w:rPr>
                <w:sz w:val="28"/>
              </w:rPr>
              <w:t>растениями,</w:t>
            </w:r>
            <w:r>
              <w:rPr>
                <w:spacing w:val="1"/>
                <w:sz w:val="28"/>
              </w:rPr>
              <w:t xml:space="preserve"> </w:t>
            </w:r>
            <w:r>
              <w:rPr>
                <w:sz w:val="28"/>
              </w:rPr>
              <w:t>за</w:t>
            </w:r>
            <w:r>
              <w:rPr>
                <w:spacing w:val="1"/>
                <w:sz w:val="28"/>
              </w:rPr>
              <w:t xml:space="preserve"> </w:t>
            </w:r>
            <w:r>
              <w:rPr>
                <w:sz w:val="28"/>
              </w:rPr>
              <w:t>огородом</w:t>
            </w:r>
            <w:r>
              <w:rPr>
                <w:spacing w:val="1"/>
                <w:sz w:val="28"/>
              </w:rPr>
              <w:t xml:space="preserve"> </w:t>
            </w:r>
            <w:r>
              <w:rPr>
                <w:sz w:val="28"/>
              </w:rPr>
              <w:t>и</w:t>
            </w:r>
            <w:r>
              <w:rPr>
                <w:spacing w:val="1"/>
                <w:sz w:val="28"/>
              </w:rPr>
              <w:t xml:space="preserve"> </w:t>
            </w:r>
            <w:r>
              <w:rPr>
                <w:sz w:val="28"/>
              </w:rPr>
              <w:t>садом,</w:t>
            </w:r>
            <w:r>
              <w:rPr>
                <w:spacing w:val="1"/>
                <w:sz w:val="28"/>
              </w:rPr>
              <w:t xml:space="preserve"> </w:t>
            </w:r>
            <w:r>
              <w:rPr>
                <w:sz w:val="28"/>
              </w:rPr>
              <w:t>способствует</w:t>
            </w:r>
            <w:r>
              <w:rPr>
                <w:spacing w:val="1"/>
                <w:sz w:val="28"/>
              </w:rPr>
              <w:t xml:space="preserve"> </w:t>
            </w:r>
            <w:r>
              <w:rPr>
                <w:sz w:val="28"/>
              </w:rPr>
              <w:t>накоплению</w:t>
            </w:r>
            <w:r>
              <w:rPr>
                <w:spacing w:val="1"/>
                <w:sz w:val="28"/>
              </w:rPr>
              <w:t xml:space="preserve"> </w:t>
            </w:r>
            <w:r>
              <w:rPr>
                <w:sz w:val="28"/>
              </w:rPr>
              <w:t>положительных</w:t>
            </w:r>
            <w:r>
              <w:rPr>
                <w:spacing w:val="-67"/>
                <w:sz w:val="28"/>
              </w:rPr>
              <w:t xml:space="preserve"> </w:t>
            </w:r>
            <w:r>
              <w:rPr>
                <w:sz w:val="28"/>
              </w:rPr>
              <w:t>впечатлений</w:t>
            </w:r>
            <w:r>
              <w:rPr>
                <w:spacing w:val="-1"/>
                <w:sz w:val="28"/>
              </w:rPr>
              <w:t xml:space="preserve"> </w:t>
            </w:r>
            <w:r>
              <w:rPr>
                <w:sz w:val="28"/>
              </w:rPr>
              <w:t>ребёнка о природе.</w:t>
            </w:r>
          </w:p>
        </w:tc>
      </w:tr>
    </w:tbl>
    <w:p w14:paraId="29C8711E" w14:textId="77777777" w:rsidR="00A03118" w:rsidRDefault="00A03118" w:rsidP="00A03118">
      <w:pPr>
        <w:spacing w:after="52" w:line="314" w:lineRule="exact"/>
        <w:ind w:left="992"/>
        <w:rPr>
          <w:b/>
          <w:sz w:val="28"/>
        </w:rPr>
      </w:pPr>
      <w:r>
        <w:rPr>
          <w:b/>
          <w:sz w:val="28"/>
        </w:rPr>
        <w:t>От 5</w:t>
      </w:r>
      <w:r>
        <w:rPr>
          <w:b/>
          <w:spacing w:val="-3"/>
          <w:sz w:val="28"/>
        </w:rPr>
        <w:t xml:space="preserve"> </w:t>
      </w:r>
      <w:r>
        <w:rPr>
          <w:b/>
          <w:sz w:val="28"/>
        </w:rPr>
        <w:t>лет</w:t>
      </w:r>
      <w:r>
        <w:rPr>
          <w:b/>
          <w:spacing w:val="1"/>
          <w:sz w:val="28"/>
        </w:rPr>
        <w:t xml:space="preserve"> </w:t>
      </w:r>
      <w:r>
        <w:rPr>
          <w:b/>
          <w:sz w:val="28"/>
        </w:rPr>
        <w:t>до</w:t>
      </w:r>
      <w:r>
        <w:rPr>
          <w:b/>
          <w:spacing w:val="-3"/>
          <w:sz w:val="28"/>
        </w:rPr>
        <w:t xml:space="preserve"> </w:t>
      </w:r>
      <w:r>
        <w:rPr>
          <w:b/>
          <w:sz w:val="28"/>
        </w:rPr>
        <w:t>6</w:t>
      </w:r>
      <w:r>
        <w:rPr>
          <w:b/>
          <w:spacing w:val="1"/>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425"/>
        <w:gridCol w:w="7232"/>
      </w:tblGrid>
      <w:tr w:rsidR="00A03118" w14:paraId="1C4A88C0" w14:textId="77777777" w:rsidTr="00997D0D">
        <w:trPr>
          <w:trHeight w:val="369"/>
        </w:trPr>
        <w:tc>
          <w:tcPr>
            <w:tcW w:w="2943" w:type="dxa"/>
            <w:gridSpan w:val="2"/>
          </w:tcPr>
          <w:p w14:paraId="09A85DE0"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7232" w:type="dxa"/>
          </w:tcPr>
          <w:p w14:paraId="1B2602EA" w14:textId="77777777" w:rsidR="00A03118" w:rsidRDefault="00A03118" w:rsidP="00997D0D">
            <w:pPr>
              <w:pStyle w:val="TableParagraph"/>
              <w:spacing w:line="315" w:lineRule="exact"/>
              <w:ind w:left="110"/>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59E61341" w14:textId="77777777" w:rsidTr="00997D0D">
        <w:trPr>
          <w:trHeight w:val="369"/>
        </w:trPr>
        <w:tc>
          <w:tcPr>
            <w:tcW w:w="10175" w:type="dxa"/>
            <w:gridSpan w:val="3"/>
          </w:tcPr>
          <w:p w14:paraId="726CFB00" w14:textId="77777777" w:rsidR="00A03118" w:rsidRDefault="00A03118" w:rsidP="00997D0D">
            <w:pPr>
              <w:pStyle w:val="TableParagraph"/>
              <w:spacing w:line="315" w:lineRule="exact"/>
              <w:ind w:left="674"/>
              <w:rPr>
                <w:sz w:val="28"/>
              </w:rPr>
            </w:pPr>
            <w:r>
              <w:rPr>
                <w:sz w:val="28"/>
              </w:rPr>
              <w:t>Сенсорные</w:t>
            </w:r>
            <w:r>
              <w:rPr>
                <w:spacing w:val="-2"/>
                <w:sz w:val="28"/>
              </w:rPr>
              <w:t xml:space="preserve"> </w:t>
            </w:r>
            <w:r>
              <w:rPr>
                <w:sz w:val="28"/>
              </w:rPr>
              <w:t>эталоны</w:t>
            </w:r>
            <w:r>
              <w:rPr>
                <w:spacing w:val="-5"/>
                <w:sz w:val="28"/>
              </w:rPr>
              <w:t xml:space="preserve"> </w:t>
            </w:r>
            <w:r>
              <w:rPr>
                <w:sz w:val="28"/>
              </w:rPr>
              <w:t>и</w:t>
            </w:r>
            <w:r>
              <w:rPr>
                <w:spacing w:val="-2"/>
                <w:sz w:val="28"/>
              </w:rPr>
              <w:t xml:space="preserve"> </w:t>
            </w:r>
            <w:r>
              <w:rPr>
                <w:sz w:val="28"/>
              </w:rPr>
              <w:t>познавательные</w:t>
            </w:r>
            <w:r>
              <w:rPr>
                <w:spacing w:val="-2"/>
                <w:sz w:val="28"/>
              </w:rPr>
              <w:t xml:space="preserve"> </w:t>
            </w:r>
            <w:r>
              <w:rPr>
                <w:sz w:val="28"/>
              </w:rPr>
              <w:t>действия</w:t>
            </w:r>
          </w:p>
        </w:tc>
      </w:tr>
      <w:tr w:rsidR="00A03118" w14:paraId="685AF41D" w14:textId="77777777" w:rsidTr="00997D0D">
        <w:trPr>
          <w:trHeight w:val="11480"/>
        </w:trPr>
        <w:tc>
          <w:tcPr>
            <w:tcW w:w="2518" w:type="dxa"/>
          </w:tcPr>
          <w:p w14:paraId="6A7D7FF3" w14:textId="77777777" w:rsidR="00A03118" w:rsidRDefault="00A03118" w:rsidP="00997D0D">
            <w:pPr>
              <w:pStyle w:val="TableParagraph"/>
              <w:spacing w:line="276" w:lineRule="auto"/>
              <w:ind w:left="107" w:right="520" w:firstLine="283"/>
              <w:rPr>
                <w:sz w:val="28"/>
              </w:rPr>
            </w:pPr>
            <w:r>
              <w:rPr>
                <w:sz w:val="28"/>
              </w:rPr>
              <w:t>Развивать</w:t>
            </w:r>
            <w:r>
              <w:rPr>
                <w:spacing w:val="1"/>
                <w:sz w:val="28"/>
              </w:rPr>
              <w:t xml:space="preserve"> </w:t>
            </w:r>
            <w:r>
              <w:rPr>
                <w:sz w:val="28"/>
              </w:rPr>
              <w:t>интерес</w:t>
            </w:r>
            <w:r>
              <w:rPr>
                <w:spacing w:val="-9"/>
                <w:sz w:val="28"/>
              </w:rPr>
              <w:t xml:space="preserve"> </w:t>
            </w:r>
            <w:r>
              <w:rPr>
                <w:sz w:val="28"/>
              </w:rPr>
              <w:t>детей</w:t>
            </w:r>
            <w:r>
              <w:rPr>
                <w:spacing w:val="-5"/>
                <w:sz w:val="28"/>
              </w:rPr>
              <w:t xml:space="preserve"> </w:t>
            </w:r>
            <w:r>
              <w:rPr>
                <w:sz w:val="28"/>
              </w:rPr>
              <w:t>к</w:t>
            </w:r>
          </w:p>
          <w:p w14:paraId="6BA27739" w14:textId="77777777" w:rsidR="00A03118" w:rsidRDefault="00A03118" w:rsidP="00997D0D">
            <w:pPr>
              <w:pStyle w:val="TableParagraph"/>
              <w:spacing w:line="276" w:lineRule="auto"/>
              <w:ind w:left="107" w:right="178"/>
              <w:rPr>
                <w:sz w:val="28"/>
              </w:rPr>
            </w:pPr>
            <w:r>
              <w:rPr>
                <w:sz w:val="28"/>
              </w:rPr>
              <w:t>самостоятельному</w:t>
            </w:r>
            <w:r>
              <w:rPr>
                <w:spacing w:val="-67"/>
                <w:sz w:val="28"/>
              </w:rPr>
              <w:t xml:space="preserve"> </w:t>
            </w:r>
            <w:r>
              <w:rPr>
                <w:sz w:val="28"/>
              </w:rPr>
              <w:t>познанию</w:t>
            </w:r>
          </w:p>
          <w:p w14:paraId="52C4BFC4" w14:textId="77777777" w:rsidR="00A03118" w:rsidRDefault="00A03118" w:rsidP="00997D0D">
            <w:pPr>
              <w:pStyle w:val="TableParagraph"/>
              <w:spacing w:line="276" w:lineRule="auto"/>
              <w:ind w:left="107" w:right="703"/>
              <w:rPr>
                <w:sz w:val="28"/>
              </w:rPr>
            </w:pPr>
            <w:r>
              <w:rPr>
                <w:sz w:val="28"/>
              </w:rPr>
              <w:t>объектов</w:t>
            </w:r>
            <w:r>
              <w:rPr>
                <w:spacing w:val="1"/>
                <w:sz w:val="28"/>
              </w:rPr>
              <w:t xml:space="preserve"> </w:t>
            </w:r>
            <w:r>
              <w:rPr>
                <w:sz w:val="28"/>
              </w:rPr>
              <w:t>окружающего</w:t>
            </w:r>
            <w:r>
              <w:rPr>
                <w:spacing w:val="-67"/>
                <w:sz w:val="28"/>
              </w:rPr>
              <w:t xml:space="preserve"> </w:t>
            </w:r>
            <w:r>
              <w:rPr>
                <w:sz w:val="28"/>
              </w:rPr>
              <w:t>мира</w:t>
            </w:r>
            <w:r>
              <w:rPr>
                <w:spacing w:val="-1"/>
                <w:sz w:val="28"/>
              </w:rPr>
              <w:t xml:space="preserve"> </w:t>
            </w:r>
            <w:r>
              <w:rPr>
                <w:sz w:val="28"/>
              </w:rPr>
              <w:t>в</w:t>
            </w:r>
            <w:r>
              <w:rPr>
                <w:spacing w:val="-2"/>
                <w:sz w:val="28"/>
              </w:rPr>
              <w:t xml:space="preserve"> </w:t>
            </w:r>
            <w:r>
              <w:rPr>
                <w:sz w:val="28"/>
              </w:rPr>
              <w:t>его</w:t>
            </w:r>
          </w:p>
          <w:p w14:paraId="60FD97FF" w14:textId="77777777" w:rsidR="00A03118" w:rsidRDefault="00A03118" w:rsidP="00997D0D">
            <w:pPr>
              <w:pStyle w:val="TableParagraph"/>
              <w:spacing w:line="276" w:lineRule="auto"/>
              <w:ind w:left="107" w:right="580"/>
              <w:rPr>
                <w:sz w:val="28"/>
              </w:rPr>
            </w:pPr>
            <w:r>
              <w:rPr>
                <w:sz w:val="28"/>
              </w:rPr>
              <w:t>разнообразных</w:t>
            </w:r>
            <w:r>
              <w:rPr>
                <w:spacing w:val="-68"/>
                <w:sz w:val="28"/>
              </w:rPr>
              <w:t xml:space="preserve"> </w:t>
            </w:r>
            <w:r>
              <w:rPr>
                <w:sz w:val="28"/>
              </w:rPr>
              <w:t>проявлениях и</w:t>
            </w:r>
            <w:r>
              <w:rPr>
                <w:spacing w:val="-67"/>
                <w:sz w:val="28"/>
              </w:rPr>
              <w:t xml:space="preserve"> </w:t>
            </w:r>
            <w:r>
              <w:rPr>
                <w:sz w:val="28"/>
              </w:rPr>
              <w:t>простейших</w:t>
            </w:r>
            <w:r>
              <w:rPr>
                <w:spacing w:val="1"/>
                <w:sz w:val="28"/>
              </w:rPr>
              <w:t xml:space="preserve"> </w:t>
            </w:r>
            <w:r>
              <w:rPr>
                <w:sz w:val="28"/>
              </w:rPr>
              <w:t>зависимостях;</w:t>
            </w:r>
          </w:p>
          <w:p w14:paraId="7BBCEAA6" w14:textId="77777777" w:rsidR="00A03118" w:rsidRDefault="00A03118" w:rsidP="00997D0D">
            <w:pPr>
              <w:pStyle w:val="TableParagraph"/>
              <w:spacing w:line="276" w:lineRule="auto"/>
              <w:ind w:left="107" w:right="523" w:firstLine="283"/>
              <w:rPr>
                <w:sz w:val="28"/>
              </w:rPr>
            </w:pPr>
            <w:r>
              <w:rPr>
                <w:sz w:val="28"/>
              </w:rPr>
              <w:t>формировать</w:t>
            </w:r>
            <w:r>
              <w:rPr>
                <w:spacing w:val="-67"/>
                <w:sz w:val="28"/>
              </w:rPr>
              <w:t xml:space="preserve"> </w:t>
            </w:r>
            <w:r>
              <w:rPr>
                <w:sz w:val="28"/>
              </w:rPr>
              <w:t>представления</w:t>
            </w:r>
          </w:p>
          <w:p w14:paraId="1982DA6B" w14:textId="77777777" w:rsidR="00A03118" w:rsidRDefault="00A03118" w:rsidP="00997D0D">
            <w:pPr>
              <w:pStyle w:val="TableParagraph"/>
              <w:spacing w:line="276" w:lineRule="auto"/>
              <w:ind w:left="107" w:right="216"/>
              <w:rPr>
                <w:sz w:val="28"/>
              </w:rPr>
            </w:pPr>
            <w:r>
              <w:rPr>
                <w:sz w:val="28"/>
              </w:rPr>
              <w:t>детей о цифровых</w:t>
            </w:r>
            <w:r>
              <w:rPr>
                <w:spacing w:val="-68"/>
                <w:sz w:val="28"/>
              </w:rPr>
              <w:t xml:space="preserve"> </w:t>
            </w:r>
            <w:r>
              <w:rPr>
                <w:sz w:val="28"/>
              </w:rPr>
              <w:t>средствах</w:t>
            </w:r>
          </w:p>
          <w:p w14:paraId="4C01F4F1" w14:textId="77777777" w:rsidR="00A03118" w:rsidRDefault="00A03118" w:rsidP="00997D0D">
            <w:pPr>
              <w:pStyle w:val="TableParagraph"/>
              <w:spacing w:line="276" w:lineRule="auto"/>
              <w:ind w:left="107" w:right="703"/>
              <w:rPr>
                <w:sz w:val="28"/>
              </w:rPr>
            </w:pPr>
            <w:r>
              <w:rPr>
                <w:sz w:val="28"/>
              </w:rPr>
              <w:t>познания</w:t>
            </w:r>
            <w:r>
              <w:rPr>
                <w:spacing w:val="1"/>
                <w:sz w:val="28"/>
              </w:rPr>
              <w:t xml:space="preserve"> </w:t>
            </w:r>
            <w:r>
              <w:rPr>
                <w:sz w:val="28"/>
              </w:rPr>
              <w:t>окружающего</w:t>
            </w:r>
          </w:p>
          <w:p w14:paraId="021E92A1" w14:textId="77777777" w:rsidR="00A03118" w:rsidRDefault="00A03118" w:rsidP="00997D0D">
            <w:pPr>
              <w:pStyle w:val="TableParagraph"/>
              <w:spacing w:line="278" w:lineRule="auto"/>
              <w:ind w:left="107" w:right="204"/>
              <w:rPr>
                <w:sz w:val="28"/>
              </w:rPr>
            </w:pPr>
            <w:r>
              <w:rPr>
                <w:sz w:val="28"/>
              </w:rPr>
              <w:t>мира, способах их</w:t>
            </w:r>
            <w:r>
              <w:rPr>
                <w:spacing w:val="-67"/>
                <w:sz w:val="28"/>
              </w:rPr>
              <w:t xml:space="preserve"> </w:t>
            </w:r>
            <w:r>
              <w:rPr>
                <w:sz w:val="28"/>
              </w:rPr>
              <w:t>безопасного</w:t>
            </w:r>
          </w:p>
          <w:p w14:paraId="69EBCC21" w14:textId="77777777" w:rsidR="00A03118" w:rsidRDefault="00A03118" w:rsidP="00997D0D">
            <w:pPr>
              <w:pStyle w:val="TableParagraph"/>
              <w:spacing w:line="317" w:lineRule="exact"/>
              <w:ind w:left="107"/>
              <w:rPr>
                <w:sz w:val="28"/>
              </w:rPr>
            </w:pPr>
            <w:r>
              <w:rPr>
                <w:sz w:val="28"/>
              </w:rPr>
              <w:t>использования</w:t>
            </w:r>
          </w:p>
        </w:tc>
        <w:tc>
          <w:tcPr>
            <w:tcW w:w="7657" w:type="dxa"/>
            <w:gridSpan w:val="2"/>
          </w:tcPr>
          <w:p w14:paraId="1602FD30" w14:textId="77777777" w:rsidR="00A03118" w:rsidRDefault="00A03118" w:rsidP="00997D0D">
            <w:pPr>
              <w:pStyle w:val="TableParagraph"/>
              <w:spacing w:line="276" w:lineRule="auto"/>
              <w:ind w:left="129" w:right="113" w:firstLine="439"/>
              <w:jc w:val="both"/>
              <w:rPr>
                <w:sz w:val="28"/>
              </w:rPr>
            </w:pPr>
            <w:r>
              <w:rPr>
                <w:sz w:val="28"/>
              </w:rPr>
              <w:t>Педагог закрепляет умения детей различать и называть</w:t>
            </w:r>
            <w:r>
              <w:rPr>
                <w:spacing w:val="1"/>
                <w:sz w:val="28"/>
              </w:rPr>
              <w:t xml:space="preserve"> </w:t>
            </w:r>
            <w:r>
              <w:rPr>
                <w:sz w:val="28"/>
              </w:rPr>
              <w:t>все</w:t>
            </w:r>
            <w:r>
              <w:rPr>
                <w:spacing w:val="1"/>
                <w:sz w:val="28"/>
              </w:rPr>
              <w:t xml:space="preserve"> </w:t>
            </w:r>
            <w:r>
              <w:rPr>
                <w:sz w:val="28"/>
              </w:rPr>
              <w:t>цвета</w:t>
            </w:r>
            <w:r>
              <w:rPr>
                <w:spacing w:val="1"/>
                <w:sz w:val="28"/>
              </w:rPr>
              <w:t xml:space="preserve"> </w:t>
            </w:r>
            <w:r>
              <w:rPr>
                <w:sz w:val="28"/>
              </w:rPr>
              <w:t>спектра</w:t>
            </w:r>
            <w:r>
              <w:rPr>
                <w:spacing w:val="1"/>
                <w:sz w:val="28"/>
              </w:rPr>
              <w:t xml:space="preserve"> </w:t>
            </w:r>
            <w:r>
              <w:rPr>
                <w:sz w:val="28"/>
              </w:rPr>
              <w:t>и</w:t>
            </w:r>
            <w:r>
              <w:rPr>
                <w:spacing w:val="1"/>
                <w:sz w:val="28"/>
              </w:rPr>
              <w:t xml:space="preserve"> </w:t>
            </w:r>
            <w:r>
              <w:rPr>
                <w:sz w:val="28"/>
              </w:rPr>
              <w:t>ахроматические</w:t>
            </w:r>
            <w:r>
              <w:rPr>
                <w:spacing w:val="1"/>
                <w:sz w:val="28"/>
              </w:rPr>
              <w:t xml:space="preserve"> </w:t>
            </w:r>
            <w:r>
              <w:rPr>
                <w:sz w:val="28"/>
              </w:rPr>
              <w:t>цвета, оттенки</w:t>
            </w:r>
            <w:r>
              <w:rPr>
                <w:spacing w:val="1"/>
                <w:sz w:val="28"/>
              </w:rPr>
              <w:t xml:space="preserve"> </w:t>
            </w:r>
            <w:r>
              <w:rPr>
                <w:sz w:val="28"/>
              </w:rPr>
              <w:t>цвета,</w:t>
            </w:r>
            <w:r>
              <w:rPr>
                <w:spacing w:val="1"/>
                <w:sz w:val="28"/>
              </w:rPr>
              <w:t xml:space="preserve"> </w:t>
            </w:r>
            <w:r>
              <w:rPr>
                <w:sz w:val="28"/>
              </w:rPr>
              <w:t>тоны</w:t>
            </w:r>
            <w:r>
              <w:rPr>
                <w:spacing w:val="42"/>
                <w:sz w:val="28"/>
              </w:rPr>
              <w:t xml:space="preserve"> </w:t>
            </w:r>
            <w:r>
              <w:rPr>
                <w:sz w:val="28"/>
              </w:rPr>
              <w:t>цвета,</w:t>
            </w:r>
            <w:r>
              <w:rPr>
                <w:spacing w:val="42"/>
                <w:sz w:val="28"/>
              </w:rPr>
              <w:t xml:space="preserve"> </w:t>
            </w:r>
            <w:r>
              <w:rPr>
                <w:sz w:val="28"/>
              </w:rPr>
              <w:t>теплые</w:t>
            </w:r>
            <w:r>
              <w:rPr>
                <w:spacing w:val="40"/>
                <w:sz w:val="28"/>
              </w:rPr>
              <w:t xml:space="preserve"> </w:t>
            </w:r>
            <w:r>
              <w:rPr>
                <w:sz w:val="28"/>
              </w:rPr>
              <w:t>и</w:t>
            </w:r>
            <w:r>
              <w:rPr>
                <w:spacing w:val="43"/>
                <w:sz w:val="28"/>
              </w:rPr>
              <w:t xml:space="preserve"> </w:t>
            </w:r>
            <w:r>
              <w:rPr>
                <w:sz w:val="28"/>
              </w:rPr>
              <w:t>холодные</w:t>
            </w:r>
            <w:r>
              <w:rPr>
                <w:spacing w:val="40"/>
                <w:sz w:val="28"/>
              </w:rPr>
              <w:t xml:space="preserve"> </w:t>
            </w:r>
            <w:r>
              <w:rPr>
                <w:sz w:val="28"/>
              </w:rPr>
              <w:t>оттенки;</w:t>
            </w:r>
            <w:r>
              <w:rPr>
                <w:spacing w:val="41"/>
                <w:sz w:val="28"/>
              </w:rPr>
              <w:t xml:space="preserve"> </w:t>
            </w:r>
            <w:r>
              <w:rPr>
                <w:sz w:val="28"/>
              </w:rPr>
              <w:t>расширяет</w:t>
            </w:r>
            <w:r>
              <w:rPr>
                <w:spacing w:val="43"/>
                <w:sz w:val="28"/>
              </w:rPr>
              <w:t xml:space="preserve"> </w:t>
            </w:r>
            <w:r>
              <w:rPr>
                <w:sz w:val="28"/>
              </w:rPr>
              <w:t>знания</w:t>
            </w:r>
            <w:r>
              <w:rPr>
                <w:spacing w:val="-68"/>
                <w:sz w:val="28"/>
              </w:rPr>
              <w:t xml:space="preserve"> </w:t>
            </w:r>
            <w:r>
              <w:rPr>
                <w:sz w:val="28"/>
              </w:rPr>
              <w:t>об</w:t>
            </w:r>
            <w:r>
              <w:rPr>
                <w:spacing w:val="1"/>
                <w:sz w:val="28"/>
              </w:rPr>
              <w:t xml:space="preserve"> </w:t>
            </w:r>
            <w:r>
              <w:rPr>
                <w:sz w:val="28"/>
              </w:rPr>
              <w:t>известных</w:t>
            </w:r>
            <w:r>
              <w:rPr>
                <w:spacing w:val="1"/>
                <w:sz w:val="28"/>
              </w:rPr>
              <w:t xml:space="preserve"> </w:t>
            </w:r>
            <w:r>
              <w:rPr>
                <w:sz w:val="28"/>
              </w:rPr>
              <w:t>цветах,</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новыми</w:t>
            </w:r>
            <w:r>
              <w:rPr>
                <w:spacing w:val="1"/>
                <w:sz w:val="28"/>
              </w:rPr>
              <w:t xml:space="preserve"> </w:t>
            </w:r>
            <w:r>
              <w:rPr>
                <w:sz w:val="28"/>
              </w:rPr>
              <w:t>цветами</w:t>
            </w:r>
            <w:r>
              <w:rPr>
                <w:spacing w:val="1"/>
                <w:sz w:val="28"/>
              </w:rPr>
              <w:t xml:space="preserve"> </w:t>
            </w:r>
            <w:r>
              <w:rPr>
                <w:sz w:val="28"/>
              </w:rPr>
              <w:t>(фиолетовый)</w:t>
            </w:r>
            <w:r>
              <w:rPr>
                <w:spacing w:val="1"/>
                <w:sz w:val="28"/>
              </w:rPr>
              <w:t xml:space="preserve"> </w:t>
            </w:r>
            <w:r>
              <w:rPr>
                <w:sz w:val="28"/>
              </w:rPr>
              <w:t>и</w:t>
            </w:r>
            <w:r>
              <w:rPr>
                <w:spacing w:val="1"/>
                <w:sz w:val="28"/>
              </w:rPr>
              <w:t xml:space="preserve"> </w:t>
            </w:r>
            <w:r>
              <w:rPr>
                <w:sz w:val="28"/>
              </w:rPr>
              <w:t>оттенками</w:t>
            </w:r>
            <w:r>
              <w:rPr>
                <w:spacing w:val="1"/>
                <w:sz w:val="28"/>
              </w:rPr>
              <w:t xml:space="preserve"> </w:t>
            </w:r>
            <w:r>
              <w:rPr>
                <w:sz w:val="28"/>
              </w:rPr>
              <w:t>(голубой,</w:t>
            </w:r>
            <w:r>
              <w:rPr>
                <w:spacing w:val="1"/>
                <w:sz w:val="28"/>
              </w:rPr>
              <w:t xml:space="preserve"> </w:t>
            </w:r>
            <w:r>
              <w:rPr>
                <w:sz w:val="28"/>
              </w:rPr>
              <w:t>розовый,</w:t>
            </w:r>
            <w:r>
              <w:rPr>
                <w:spacing w:val="1"/>
                <w:sz w:val="28"/>
              </w:rPr>
              <w:t xml:space="preserve"> </w:t>
            </w:r>
            <w:r>
              <w:rPr>
                <w:sz w:val="28"/>
              </w:rPr>
              <w:t>темно-</w:t>
            </w:r>
            <w:r>
              <w:rPr>
                <w:spacing w:val="1"/>
                <w:sz w:val="28"/>
              </w:rPr>
              <w:t xml:space="preserve"> </w:t>
            </w:r>
            <w:r>
              <w:rPr>
                <w:sz w:val="28"/>
              </w:rPr>
              <w:t>зеленый,</w:t>
            </w:r>
            <w:r>
              <w:rPr>
                <w:spacing w:val="1"/>
                <w:sz w:val="28"/>
              </w:rPr>
              <w:t xml:space="preserve"> </w:t>
            </w:r>
            <w:r>
              <w:rPr>
                <w:sz w:val="28"/>
              </w:rPr>
              <w:t>сиреневый);</w:t>
            </w:r>
            <w:r>
              <w:rPr>
                <w:spacing w:val="1"/>
                <w:sz w:val="28"/>
              </w:rPr>
              <w:t xml:space="preserve"> </w:t>
            </w:r>
            <w:r>
              <w:rPr>
                <w:sz w:val="28"/>
              </w:rPr>
              <w:t>развивает</w:t>
            </w:r>
            <w:r>
              <w:rPr>
                <w:spacing w:val="1"/>
                <w:sz w:val="28"/>
              </w:rPr>
              <w:t xml:space="preserve"> </w:t>
            </w:r>
            <w:r>
              <w:rPr>
                <w:sz w:val="28"/>
              </w:rPr>
              <w:t>способность</w:t>
            </w:r>
            <w:r>
              <w:rPr>
                <w:spacing w:val="1"/>
                <w:sz w:val="28"/>
              </w:rPr>
              <w:t xml:space="preserve"> </w:t>
            </w:r>
            <w:r>
              <w:rPr>
                <w:sz w:val="28"/>
              </w:rPr>
              <w:t>различать</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геометрические</w:t>
            </w:r>
            <w:r>
              <w:rPr>
                <w:spacing w:val="1"/>
                <w:sz w:val="28"/>
              </w:rPr>
              <w:t xml:space="preserve"> </w:t>
            </w:r>
            <w:r>
              <w:rPr>
                <w:sz w:val="28"/>
              </w:rPr>
              <w:t>фигуры,</w:t>
            </w:r>
            <w:r>
              <w:rPr>
                <w:spacing w:val="1"/>
                <w:sz w:val="28"/>
              </w:rPr>
              <w:t xml:space="preserve"> </w:t>
            </w:r>
            <w:r>
              <w:rPr>
                <w:sz w:val="28"/>
              </w:rPr>
              <w:t>осваивать</w:t>
            </w:r>
            <w:r>
              <w:rPr>
                <w:spacing w:val="1"/>
                <w:sz w:val="28"/>
              </w:rPr>
              <w:t xml:space="preserve"> </w:t>
            </w:r>
            <w:r>
              <w:rPr>
                <w:sz w:val="28"/>
              </w:rPr>
              <w:t>способы</w:t>
            </w:r>
            <w:r>
              <w:rPr>
                <w:spacing w:val="1"/>
                <w:sz w:val="28"/>
              </w:rPr>
              <w:t xml:space="preserve"> </w:t>
            </w:r>
            <w:r>
              <w:rPr>
                <w:sz w:val="28"/>
              </w:rPr>
              <w:t>воссоздания</w:t>
            </w:r>
            <w:r>
              <w:rPr>
                <w:spacing w:val="1"/>
                <w:sz w:val="28"/>
              </w:rPr>
              <w:t xml:space="preserve"> </w:t>
            </w:r>
            <w:r>
              <w:rPr>
                <w:sz w:val="28"/>
              </w:rPr>
              <w:t>фигуры</w:t>
            </w:r>
            <w:r>
              <w:rPr>
                <w:spacing w:val="1"/>
                <w:sz w:val="28"/>
              </w:rPr>
              <w:t xml:space="preserve"> </w:t>
            </w:r>
            <w:r>
              <w:rPr>
                <w:sz w:val="28"/>
              </w:rPr>
              <w:t>из</w:t>
            </w:r>
            <w:r>
              <w:rPr>
                <w:spacing w:val="1"/>
                <w:sz w:val="28"/>
              </w:rPr>
              <w:t xml:space="preserve"> </w:t>
            </w:r>
            <w:r>
              <w:rPr>
                <w:sz w:val="28"/>
              </w:rPr>
              <w:t>частей,</w:t>
            </w:r>
            <w:r>
              <w:rPr>
                <w:spacing w:val="1"/>
                <w:sz w:val="28"/>
              </w:rPr>
              <w:t xml:space="preserve"> </w:t>
            </w:r>
            <w:r>
              <w:rPr>
                <w:sz w:val="28"/>
              </w:rPr>
              <w:t>деления</w:t>
            </w:r>
            <w:r>
              <w:rPr>
                <w:spacing w:val="1"/>
                <w:sz w:val="28"/>
              </w:rPr>
              <w:t xml:space="preserve"> </w:t>
            </w:r>
            <w:r>
              <w:rPr>
                <w:sz w:val="28"/>
              </w:rPr>
              <w:t>фигуры</w:t>
            </w:r>
            <w:r>
              <w:rPr>
                <w:spacing w:val="1"/>
                <w:sz w:val="28"/>
              </w:rPr>
              <w:t xml:space="preserve"> </w:t>
            </w:r>
            <w:r>
              <w:rPr>
                <w:sz w:val="28"/>
              </w:rPr>
              <w:t>на</w:t>
            </w:r>
            <w:r>
              <w:rPr>
                <w:spacing w:val="1"/>
                <w:sz w:val="28"/>
              </w:rPr>
              <w:t xml:space="preserve"> </w:t>
            </w:r>
            <w:r>
              <w:rPr>
                <w:sz w:val="28"/>
              </w:rPr>
              <w:t>части;</w:t>
            </w:r>
            <w:r>
              <w:rPr>
                <w:spacing w:val="-67"/>
                <w:sz w:val="28"/>
              </w:rPr>
              <w:t xml:space="preserve"> </w:t>
            </w:r>
            <w:r>
              <w:rPr>
                <w:sz w:val="28"/>
              </w:rPr>
              <w:t>выделять</w:t>
            </w:r>
            <w:r>
              <w:rPr>
                <w:spacing w:val="1"/>
                <w:sz w:val="28"/>
              </w:rPr>
              <w:t xml:space="preserve"> </w:t>
            </w:r>
            <w:r>
              <w:rPr>
                <w:sz w:val="28"/>
              </w:rPr>
              <w:t>структуру</w:t>
            </w:r>
            <w:r>
              <w:rPr>
                <w:spacing w:val="1"/>
                <w:sz w:val="28"/>
              </w:rPr>
              <w:t xml:space="preserve"> </w:t>
            </w:r>
            <w:r>
              <w:rPr>
                <w:sz w:val="28"/>
              </w:rPr>
              <w:t>плоских</w:t>
            </w:r>
            <w:r>
              <w:rPr>
                <w:spacing w:val="1"/>
                <w:sz w:val="28"/>
              </w:rPr>
              <w:t xml:space="preserve"> </w:t>
            </w:r>
            <w:r>
              <w:rPr>
                <w:sz w:val="28"/>
              </w:rPr>
              <w:t>геометрических</w:t>
            </w:r>
            <w:r>
              <w:rPr>
                <w:spacing w:val="1"/>
                <w:sz w:val="28"/>
              </w:rPr>
              <w:t xml:space="preserve"> </w:t>
            </w:r>
            <w:r>
              <w:rPr>
                <w:sz w:val="28"/>
              </w:rPr>
              <w:t>фигур,</w:t>
            </w:r>
            <w:r>
              <w:rPr>
                <w:spacing w:val="1"/>
                <w:sz w:val="28"/>
              </w:rPr>
              <w:t xml:space="preserve"> </w:t>
            </w:r>
            <w:r>
              <w:rPr>
                <w:sz w:val="28"/>
              </w:rPr>
              <w:t>использовать</w:t>
            </w:r>
            <w:r>
              <w:rPr>
                <w:spacing w:val="1"/>
                <w:sz w:val="28"/>
              </w:rPr>
              <w:t xml:space="preserve"> </w:t>
            </w:r>
            <w:r>
              <w:rPr>
                <w:sz w:val="28"/>
              </w:rPr>
              <w:t>сенсорные</w:t>
            </w:r>
            <w:r>
              <w:rPr>
                <w:spacing w:val="1"/>
                <w:sz w:val="28"/>
              </w:rPr>
              <w:t xml:space="preserve"> </w:t>
            </w:r>
            <w:r>
              <w:rPr>
                <w:sz w:val="28"/>
              </w:rPr>
              <w:t>эталоны</w:t>
            </w:r>
            <w:r>
              <w:rPr>
                <w:spacing w:val="1"/>
                <w:sz w:val="28"/>
              </w:rPr>
              <w:t xml:space="preserve"> </w:t>
            </w:r>
            <w:r>
              <w:rPr>
                <w:sz w:val="28"/>
              </w:rPr>
              <w:t>для</w:t>
            </w:r>
            <w:r>
              <w:rPr>
                <w:spacing w:val="1"/>
                <w:sz w:val="28"/>
              </w:rPr>
              <w:t xml:space="preserve"> </w:t>
            </w:r>
            <w:r>
              <w:rPr>
                <w:sz w:val="28"/>
              </w:rPr>
              <w:t>оценки</w:t>
            </w:r>
            <w:r>
              <w:rPr>
                <w:spacing w:val="1"/>
                <w:sz w:val="28"/>
              </w:rPr>
              <w:t xml:space="preserve"> </w:t>
            </w:r>
            <w:r>
              <w:rPr>
                <w:sz w:val="28"/>
              </w:rPr>
              <w:t>свойств</w:t>
            </w:r>
            <w:r>
              <w:rPr>
                <w:spacing w:val="1"/>
                <w:sz w:val="28"/>
              </w:rPr>
              <w:t xml:space="preserve"> </w:t>
            </w:r>
            <w:r>
              <w:rPr>
                <w:sz w:val="28"/>
              </w:rPr>
              <w:t>и</w:t>
            </w:r>
            <w:r>
              <w:rPr>
                <w:spacing w:val="1"/>
                <w:sz w:val="28"/>
              </w:rPr>
              <w:t xml:space="preserve"> </w:t>
            </w:r>
            <w:r>
              <w:rPr>
                <w:sz w:val="28"/>
              </w:rPr>
              <w:t>качеств</w:t>
            </w:r>
            <w:r>
              <w:rPr>
                <w:spacing w:val="-5"/>
                <w:sz w:val="28"/>
              </w:rPr>
              <w:t xml:space="preserve"> </w:t>
            </w:r>
            <w:r>
              <w:rPr>
                <w:sz w:val="28"/>
              </w:rPr>
              <w:t>предметов.</w:t>
            </w:r>
          </w:p>
          <w:p w14:paraId="0BB7D3D6" w14:textId="77777777" w:rsidR="00A03118" w:rsidRDefault="00A03118" w:rsidP="00997D0D">
            <w:pPr>
              <w:pStyle w:val="TableParagraph"/>
              <w:spacing w:line="276" w:lineRule="auto"/>
              <w:ind w:left="129" w:right="119" w:firstLine="439"/>
              <w:jc w:val="both"/>
              <w:rPr>
                <w:sz w:val="28"/>
              </w:rPr>
            </w:pPr>
            <w:r>
              <w:rPr>
                <w:sz w:val="28"/>
              </w:rPr>
              <w:t>Посредством</w:t>
            </w:r>
            <w:r>
              <w:rPr>
                <w:spacing w:val="1"/>
                <w:sz w:val="28"/>
              </w:rPr>
              <w:t xml:space="preserve"> </w:t>
            </w:r>
            <w:r>
              <w:rPr>
                <w:sz w:val="28"/>
              </w:rPr>
              <w:t>игровой</w:t>
            </w:r>
            <w:r>
              <w:rPr>
                <w:spacing w:val="1"/>
                <w:sz w:val="28"/>
              </w:rPr>
              <w:t xml:space="preserve"> </w:t>
            </w:r>
            <w:r>
              <w:rPr>
                <w:sz w:val="28"/>
              </w:rPr>
              <w:t>и</w:t>
            </w:r>
            <w:r>
              <w:rPr>
                <w:spacing w:val="1"/>
                <w:sz w:val="28"/>
              </w:rPr>
              <w:t xml:space="preserve"> </w:t>
            </w:r>
            <w:r>
              <w:rPr>
                <w:sz w:val="28"/>
              </w:rPr>
              <w:t>познавательной</w:t>
            </w:r>
            <w:r>
              <w:rPr>
                <w:spacing w:val="1"/>
                <w:sz w:val="28"/>
              </w:rPr>
              <w:t xml:space="preserve"> </w:t>
            </w:r>
            <w:r>
              <w:rPr>
                <w:sz w:val="28"/>
              </w:rPr>
              <w:t>мотивации</w:t>
            </w:r>
            <w:r>
              <w:rPr>
                <w:spacing w:val="1"/>
                <w:sz w:val="28"/>
              </w:rPr>
              <w:t xml:space="preserve"> </w:t>
            </w:r>
            <w:r>
              <w:rPr>
                <w:sz w:val="28"/>
              </w:rPr>
              <w:t>педагог</w:t>
            </w:r>
            <w:r>
              <w:rPr>
                <w:spacing w:val="1"/>
                <w:sz w:val="28"/>
              </w:rPr>
              <w:t xml:space="preserve"> </w:t>
            </w:r>
            <w:r>
              <w:rPr>
                <w:sz w:val="28"/>
              </w:rPr>
              <w:t>организует</w:t>
            </w:r>
            <w:r>
              <w:rPr>
                <w:spacing w:val="1"/>
                <w:sz w:val="28"/>
              </w:rPr>
              <w:t xml:space="preserve"> </w:t>
            </w:r>
            <w:r>
              <w:rPr>
                <w:sz w:val="28"/>
              </w:rPr>
              <w:t>освоение</w:t>
            </w:r>
            <w:r>
              <w:rPr>
                <w:spacing w:val="1"/>
                <w:sz w:val="28"/>
              </w:rPr>
              <w:t xml:space="preserve"> </w:t>
            </w:r>
            <w:r>
              <w:rPr>
                <w:sz w:val="28"/>
              </w:rPr>
              <w:t>детьми</w:t>
            </w:r>
            <w:r>
              <w:rPr>
                <w:spacing w:val="1"/>
                <w:sz w:val="28"/>
              </w:rPr>
              <w:t xml:space="preserve"> </w:t>
            </w:r>
            <w:r>
              <w:rPr>
                <w:sz w:val="28"/>
              </w:rPr>
              <w:t>умений</w:t>
            </w:r>
            <w:r>
              <w:rPr>
                <w:spacing w:val="1"/>
                <w:sz w:val="28"/>
              </w:rPr>
              <w:t xml:space="preserve"> </w:t>
            </w:r>
            <w:r>
              <w:rPr>
                <w:sz w:val="28"/>
              </w:rPr>
              <w:t>выделять</w:t>
            </w:r>
            <w:r>
              <w:rPr>
                <w:spacing w:val="1"/>
                <w:sz w:val="28"/>
              </w:rPr>
              <w:t xml:space="preserve"> </w:t>
            </w:r>
            <w:r>
              <w:rPr>
                <w:sz w:val="28"/>
              </w:rPr>
              <w:t>сходство и отличие между группами предметов, сравнивать</w:t>
            </w:r>
            <w:r>
              <w:rPr>
                <w:spacing w:val="1"/>
                <w:sz w:val="28"/>
              </w:rPr>
              <w:t xml:space="preserve"> </w:t>
            </w:r>
            <w:r>
              <w:rPr>
                <w:sz w:val="28"/>
              </w:rPr>
              <w:t>предметы</w:t>
            </w:r>
            <w:r>
              <w:rPr>
                <w:spacing w:val="1"/>
                <w:sz w:val="28"/>
              </w:rPr>
              <w:t xml:space="preserve"> </w:t>
            </w:r>
            <w:r>
              <w:rPr>
                <w:sz w:val="28"/>
              </w:rPr>
              <w:t>по</w:t>
            </w:r>
            <w:r>
              <w:rPr>
                <w:spacing w:val="1"/>
                <w:sz w:val="28"/>
              </w:rPr>
              <w:t xml:space="preserve"> </w:t>
            </w:r>
            <w:r>
              <w:rPr>
                <w:sz w:val="28"/>
              </w:rPr>
              <w:t>3-5</w:t>
            </w:r>
            <w:r>
              <w:rPr>
                <w:spacing w:val="1"/>
                <w:sz w:val="28"/>
              </w:rPr>
              <w:t xml:space="preserve"> </w:t>
            </w:r>
            <w:r>
              <w:rPr>
                <w:sz w:val="28"/>
              </w:rPr>
              <w:t>признакам,</w:t>
            </w:r>
            <w:r>
              <w:rPr>
                <w:spacing w:val="1"/>
                <w:sz w:val="28"/>
              </w:rPr>
              <w:t xml:space="preserve"> </w:t>
            </w:r>
            <w:r>
              <w:rPr>
                <w:sz w:val="28"/>
              </w:rPr>
              <w:t>группировать</w:t>
            </w:r>
            <w:r>
              <w:rPr>
                <w:spacing w:val="1"/>
                <w:sz w:val="28"/>
              </w:rPr>
              <w:t xml:space="preserve"> </w:t>
            </w:r>
            <w:r>
              <w:rPr>
                <w:sz w:val="28"/>
              </w:rPr>
              <w:t>предметы</w:t>
            </w:r>
            <w:r>
              <w:rPr>
                <w:spacing w:val="1"/>
                <w:sz w:val="28"/>
              </w:rPr>
              <w:t xml:space="preserve"> </w:t>
            </w:r>
            <w:r>
              <w:rPr>
                <w:sz w:val="28"/>
              </w:rPr>
              <w:t>по</w:t>
            </w:r>
            <w:r>
              <w:rPr>
                <w:spacing w:val="1"/>
                <w:sz w:val="28"/>
              </w:rPr>
              <w:t xml:space="preserve"> </w:t>
            </w:r>
            <w:r>
              <w:rPr>
                <w:sz w:val="28"/>
              </w:rPr>
              <w:t>разным основаниям преимущественно на основе зрительной</w:t>
            </w:r>
            <w:r>
              <w:rPr>
                <w:spacing w:val="1"/>
                <w:sz w:val="28"/>
              </w:rPr>
              <w:t xml:space="preserve"> </w:t>
            </w:r>
            <w:r>
              <w:rPr>
                <w:sz w:val="28"/>
              </w:rPr>
              <w:t>оценки; совершенствует приемы сравнения, упорядочивания</w:t>
            </w:r>
            <w:r>
              <w:rPr>
                <w:spacing w:val="1"/>
                <w:sz w:val="28"/>
              </w:rPr>
              <w:t xml:space="preserve"> </w:t>
            </w:r>
            <w:r>
              <w:rPr>
                <w:sz w:val="28"/>
              </w:rPr>
              <w:t>и</w:t>
            </w:r>
            <w:r>
              <w:rPr>
                <w:spacing w:val="1"/>
                <w:sz w:val="28"/>
              </w:rPr>
              <w:t xml:space="preserve"> </w:t>
            </w:r>
            <w:r>
              <w:rPr>
                <w:sz w:val="28"/>
              </w:rPr>
              <w:t>классификации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выделения</w:t>
            </w:r>
            <w:r>
              <w:rPr>
                <w:spacing w:val="1"/>
                <w:sz w:val="28"/>
              </w:rPr>
              <w:t xml:space="preserve"> </w:t>
            </w:r>
            <w:r>
              <w:rPr>
                <w:sz w:val="28"/>
              </w:rPr>
              <w:t>их</w:t>
            </w:r>
            <w:r>
              <w:rPr>
                <w:spacing w:val="1"/>
                <w:sz w:val="28"/>
              </w:rPr>
              <w:t xml:space="preserve"> </w:t>
            </w:r>
            <w:r>
              <w:rPr>
                <w:sz w:val="28"/>
              </w:rPr>
              <w:t>существенных</w:t>
            </w:r>
            <w:r>
              <w:rPr>
                <w:spacing w:val="1"/>
                <w:sz w:val="28"/>
              </w:rPr>
              <w:t xml:space="preserve"> </w:t>
            </w:r>
            <w:r>
              <w:rPr>
                <w:sz w:val="28"/>
              </w:rPr>
              <w:t>свойств</w:t>
            </w:r>
            <w:r>
              <w:rPr>
                <w:spacing w:val="-3"/>
                <w:sz w:val="28"/>
              </w:rPr>
              <w:t xml:space="preserve"> </w:t>
            </w:r>
            <w:r>
              <w:rPr>
                <w:sz w:val="28"/>
              </w:rPr>
              <w:t>и отношений.</w:t>
            </w:r>
          </w:p>
          <w:p w14:paraId="26467177" w14:textId="77777777" w:rsidR="00A03118" w:rsidRDefault="00A03118" w:rsidP="00997D0D">
            <w:pPr>
              <w:pStyle w:val="TableParagraph"/>
              <w:spacing w:line="276" w:lineRule="auto"/>
              <w:ind w:left="129" w:right="116" w:firstLine="439"/>
              <w:jc w:val="both"/>
              <w:rPr>
                <w:sz w:val="28"/>
              </w:rPr>
            </w:pPr>
            <w:r>
              <w:rPr>
                <w:sz w:val="28"/>
              </w:rPr>
              <w:t>Формирует представления о том, как люди используют</w:t>
            </w:r>
            <w:r>
              <w:rPr>
                <w:spacing w:val="1"/>
                <w:sz w:val="28"/>
              </w:rPr>
              <w:t xml:space="preserve"> </w:t>
            </w:r>
            <w:r>
              <w:rPr>
                <w:sz w:val="28"/>
              </w:rPr>
              <w:t>цифровые</w:t>
            </w:r>
            <w:r>
              <w:rPr>
                <w:spacing w:val="1"/>
                <w:sz w:val="28"/>
              </w:rPr>
              <w:t xml:space="preserve"> </w:t>
            </w:r>
            <w:r>
              <w:rPr>
                <w:sz w:val="28"/>
              </w:rPr>
              <w:t>средства</w:t>
            </w:r>
            <w:r>
              <w:rPr>
                <w:spacing w:val="1"/>
                <w:sz w:val="28"/>
              </w:rPr>
              <w:t xml:space="preserve"> </w:t>
            </w:r>
            <w:r>
              <w:rPr>
                <w:sz w:val="28"/>
              </w:rPr>
              <w:t>познания</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и</w:t>
            </w:r>
            <w:r>
              <w:rPr>
                <w:spacing w:val="1"/>
                <w:sz w:val="28"/>
              </w:rPr>
              <w:t xml:space="preserve"> </w:t>
            </w:r>
            <w:r>
              <w:rPr>
                <w:sz w:val="28"/>
              </w:rPr>
              <w:t>какие</w:t>
            </w:r>
            <w:r>
              <w:rPr>
                <w:spacing w:val="1"/>
                <w:sz w:val="28"/>
              </w:rPr>
              <w:t xml:space="preserve"> </w:t>
            </w:r>
            <w:r>
              <w:rPr>
                <w:sz w:val="28"/>
              </w:rPr>
              <w:t>правила</w:t>
            </w:r>
            <w:r>
              <w:rPr>
                <w:spacing w:val="1"/>
                <w:sz w:val="28"/>
              </w:rPr>
              <w:t xml:space="preserve"> </w:t>
            </w:r>
            <w:r>
              <w:rPr>
                <w:sz w:val="28"/>
              </w:rPr>
              <w:t>необходимо</w:t>
            </w:r>
            <w:r>
              <w:rPr>
                <w:spacing w:val="1"/>
                <w:sz w:val="28"/>
              </w:rPr>
              <w:t xml:space="preserve"> </w:t>
            </w:r>
            <w:r>
              <w:rPr>
                <w:sz w:val="28"/>
              </w:rPr>
              <w:t>соблюдать</w:t>
            </w:r>
            <w:r>
              <w:rPr>
                <w:spacing w:val="1"/>
                <w:sz w:val="28"/>
              </w:rPr>
              <w:t xml:space="preserve"> </w:t>
            </w:r>
            <w:r>
              <w:rPr>
                <w:sz w:val="28"/>
              </w:rPr>
              <w:t>для</w:t>
            </w:r>
            <w:r>
              <w:rPr>
                <w:spacing w:val="1"/>
                <w:sz w:val="28"/>
              </w:rPr>
              <w:t xml:space="preserve"> </w:t>
            </w:r>
            <w:r>
              <w:rPr>
                <w:sz w:val="28"/>
              </w:rPr>
              <w:t>их</w:t>
            </w:r>
            <w:r>
              <w:rPr>
                <w:spacing w:val="1"/>
                <w:sz w:val="28"/>
              </w:rPr>
              <w:t xml:space="preserve"> </w:t>
            </w:r>
            <w:r>
              <w:rPr>
                <w:sz w:val="28"/>
              </w:rPr>
              <w:t>безопасного</w:t>
            </w:r>
            <w:r>
              <w:rPr>
                <w:spacing w:val="1"/>
                <w:sz w:val="28"/>
              </w:rPr>
              <w:t xml:space="preserve"> </w:t>
            </w:r>
            <w:r>
              <w:rPr>
                <w:sz w:val="28"/>
              </w:rPr>
              <w:t>использования;</w:t>
            </w:r>
          </w:p>
          <w:p w14:paraId="777BA8F6" w14:textId="77777777" w:rsidR="00A03118" w:rsidRDefault="00A03118" w:rsidP="00997D0D">
            <w:pPr>
              <w:pStyle w:val="TableParagraph"/>
              <w:spacing w:line="276" w:lineRule="auto"/>
              <w:ind w:left="129" w:right="117" w:firstLine="439"/>
              <w:jc w:val="both"/>
              <w:rPr>
                <w:sz w:val="28"/>
              </w:rPr>
            </w:pPr>
            <w:r>
              <w:rPr>
                <w:sz w:val="28"/>
              </w:rPr>
              <w:t>Педагог</w:t>
            </w:r>
            <w:r>
              <w:rPr>
                <w:spacing w:val="1"/>
                <w:sz w:val="28"/>
              </w:rPr>
              <w:t xml:space="preserve"> </w:t>
            </w:r>
            <w:r>
              <w:rPr>
                <w:sz w:val="28"/>
              </w:rPr>
              <w:t>демонстрирует</w:t>
            </w:r>
            <w:r>
              <w:rPr>
                <w:spacing w:val="1"/>
                <w:sz w:val="28"/>
              </w:rPr>
              <w:t xml:space="preserve"> </w:t>
            </w:r>
            <w:r>
              <w:rPr>
                <w:sz w:val="28"/>
              </w:rPr>
              <w:t>детям</w:t>
            </w:r>
            <w:r>
              <w:rPr>
                <w:spacing w:val="1"/>
                <w:sz w:val="28"/>
              </w:rPr>
              <w:t xml:space="preserve"> </w:t>
            </w:r>
            <w:r>
              <w:rPr>
                <w:sz w:val="28"/>
              </w:rPr>
              <w:t>способы</w:t>
            </w:r>
            <w:r>
              <w:rPr>
                <w:spacing w:val="1"/>
                <w:sz w:val="28"/>
              </w:rPr>
              <w:t xml:space="preserve"> </w:t>
            </w:r>
            <w:r>
              <w:rPr>
                <w:sz w:val="28"/>
              </w:rPr>
              <w:t>осуществления</w:t>
            </w:r>
            <w:r>
              <w:rPr>
                <w:spacing w:val="1"/>
                <w:sz w:val="28"/>
              </w:rPr>
              <w:t xml:space="preserve"> </w:t>
            </w:r>
            <w:r>
              <w:rPr>
                <w:sz w:val="28"/>
              </w:rPr>
              <w:t>разных видов познавательной деятельности, осуществления</w:t>
            </w:r>
            <w:r>
              <w:rPr>
                <w:spacing w:val="1"/>
                <w:sz w:val="28"/>
              </w:rPr>
              <w:t xml:space="preserve"> </w:t>
            </w:r>
            <w:r>
              <w:rPr>
                <w:sz w:val="28"/>
              </w:rPr>
              <w:t>контроля,</w:t>
            </w:r>
            <w:r>
              <w:rPr>
                <w:spacing w:val="1"/>
                <w:sz w:val="28"/>
              </w:rPr>
              <w:t xml:space="preserve"> </w:t>
            </w:r>
            <w:r>
              <w:rPr>
                <w:sz w:val="28"/>
              </w:rPr>
              <w:t>самоконтроля</w:t>
            </w:r>
            <w:r>
              <w:rPr>
                <w:spacing w:val="1"/>
                <w:sz w:val="28"/>
              </w:rPr>
              <w:t xml:space="preserve"> </w:t>
            </w:r>
            <w:r>
              <w:rPr>
                <w:sz w:val="28"/>
              </w:rPr>
              <w:t>и</w:t>
            </w:r>
            <w:r>
              <w:rPr>
                <w:spacing w:val="1"/>
                <w:sz w:val="28"/>
              </w:rPr>
              <w:t xml:space="preserve"> </w:t>
            </w:r>
            <w:r>
              <w:rPr>
                <w:sz w:val="28"/>
              </w:rPr>
              <w:t>взаимоконтроля</w:t>
            </w:r>
            <w:r>
              <w:rPr>
                <w:spacing w:val="1"/>
                <w:sz w:val="28"/>
              </w:rPr>
              <w:t xml:space="preserve"> </w:t>
            </w:r>
            <w:r>
              <w:rPr>
                <w:sz w:val="28"/>
              </w:rPr>
              <w:t>результатов</w:t>
            </w:r>
            <w:r>
              <w:rPr>
                <w:spacing w:val="1"/>
                <w:sz w:val="28"/>
              </w:rPr>
              <w:t xml:space="preserve"> </w:t>
            </w:r>
            <w:r>
              <w:rPr>
                <w:sz w:val="28"/>
              </w:rPr>
              <w:t>деятельности и отдельных действий во взаимодействии со</w:t>
            </w:r>
            <w:r>
              <w:rPr>
                <w:spacing w:val="1"/>
                <w:sz w:val="28"/>
              </w:rPr>
              <w:t xml:space="preserve"> </w:t>
            </w:r>
            <w:r>
              <w:rPr>
                <w:sz w:val="28"/>
              </w:rPr>
              <w:t>сверстниками,</w:t>
            </w:r>
            <w:r>
              <w:rPr>
                <w:spacing w:val="1"/>
                <w:sz w:val="28"/>
              </w:rPr>
              <w:t xml:space="preserve"> </w:t>
            </w:r>
            <w:r>
              <w:rPr>
                <w:sz w:val="28"/>
              </w:rPr>
              <w:t>поощряет</w:t>
            </w:r>
            <w:r>
              <w:rPr>
                <w:spacing w:val="1"/>
                <w:sz w:val="28"/>
              </w:rPr>
              <w:t xml:space="preserve"> </w:t>
            </w:r>
            <w:r>
              <w:rPr>
                <w:sz w:val="28"/>
              </w:rPr>
              <w:t>проявление</w:t>
            </w:r>
            <w:r>
              <w:rPr>
                <w:spacing w:val="1"/>
                <w:sz w:val="28"/>
              </w:rPr>
              <w:t xml:space="preserve"> </w:t>
            </w:r>
            <w:r>
              <w:rPr>
                <w:sz w:val="28"/>
              </w:rPr>
              <w:t>наблюдательности</w:t>
            </w:r>
            <w:r>
              <w:rPr>
                <w:spacing w:val="1"/>
                <w:sz w:val="28"/>
              </w:rPr>
              <w:t xml:space="preserve"> </w:t>
            </w:r>
            <w:r>
              <w:rPr>
                <w:sz w:val="28"/>
              </w:rPr>
              <w:t>за</w:t>
            </w:r>
            <w:r>
              <w:rPr>
                <w:spacing w:val="1"/>
                <w:sz w:val="28"/>
              </w:rPr>
              <w:t xml:space="preserve"> </w:t>
            </w:r>
            <w:r>
              <w:rPr>
                <w:sz w:val="28"/>
              </w:rPr>
              <w:t>действиями</w:t>
            </w:r>
            <w:r>
              <w:rPr>
                <w:spacing w:val="-1"/>
                <w:sz w:val="28"/>
              </w:rPr>
              <w:t xml:space="preserve"> </w:t>
            </w:r>
            <w:r>
              <w:rPr>
                <w:sz w:val="28"/>
              </w:rPr>
              <w:t>взрослого</w:t>
            </w:r>
            <w:r>
              <w:rPr>
                <w:spacing w:val="1"/>
                <w:sz w:val="28"/>
              </w:rPr>
              <w:t xml:space="preserve"> </w:t>
            </w:r>
            <w:r>
              <w:rPr>
                <w:sz w:val="28"/>
              </w:rPr>
              <w:t>и</w:t>
            </w:r>
            <w:r>
              <w:rPr>
                <w:spacing w:val="-3"/>
                <w:sz w:val="28"/>
              </w:rPr>
              <w:t xml:space="preserve"> </w:t>
            </w:r>
            <w:r>
              <w:rPr>
                <w:sz w:val="28"/>
              </w:rPr>
              <w:t>других</w:t>
            </w:r>
            <w:r>
              <w:rPr>
                <w:spacing w:val="-4"/>
                <w:sz w:val="28"/>
              </w:rPr>
              <w:t xml:space="preserve"> </w:t>
            </w:r>
            <w:r>
              <w:rPr>
                <w:sz w:val="28"/>
              </w:rPr>
              <w:t>детей.</w:t>
            </w:r>
          </w:p>
          <w:p w14:paraId="5E0DD130" w14:textId="77777777" w:rsidR="00A03118" w:rsidRDefault="00A03118" w:rsidP="00997D0D">
            <w:pPr>
              <w:pStyle w:val="TableParagraph"/>
              <w:tabs>
                <w:tab w:val="left" w:pos="450"/>
                <w:tab w:val="left" w:pos="1789"/>
                <w:tab w:val="left" w:pos="3553"/>
                <w:tab w:val="left" w:pos="4668"/>
                <w:tab w:val="left" w:pos="5573"/>
              </w:tabs>
              <w:ind w:right="119"/>
              <w:jc w:val="right"/>
              <w:rPr>
                <w:sz w:val="28"/>
              </w:rPr>
            </w:pPr>
            <w:r>
              <w:rPr>
                <w:sz w:val="28"/>
              </w:rPr>
              <w:t>В</w:t>
            </w:r>
            <w:r>
              <w:rPr>
                <w:sz w:val="28"/>
              </w:rPr>
              <w:tab/>
              <w:t>процессе</w:t>
            </w:r>
            <w:r>
              <w:rPr>
                <w:sz w:val="28"/>
              </w:rPr>
              <w:tab/>
              <w:t>организации</w:t>
            </w:r>
            <w:r>
              <w:rPr>
                <w:sz w:val="28"/>
              </w:rPr>
              <w:tab/>
              <w:t>разных</w:t>
            </w:r>
            <w:r>
              <w:rPr>
                <w:sz w:val="28"/>
              </w:rPr>
              <w:tab/>
              <w:t>форм</w:t>
            </w:r>
            <w:r>
              <w:rPr>
                <w:sz w:val="28"/>
              </w:rPr>
              <w:tab/>
              <w:t>совместной</w:t>
            </w:r>
          </w:p>
          <w:p w14:paraId="531F06F6" w14:textId="77777777" w:rsidR="00A03118" w:rsidRDefault="00A03118" w:rsidP="00997D0D">
            <w:pPr>
              <w:pStyle w:val="TableParagraph"/>
              <w:spacing w:before="44"/>
              <w:ind w:right="122"/>
              <w:jc w:val="right"/>
              <w:rPr>
                <w:sz w:val="28"/>
              </w:rPr>
            </w:pPr>
            <w:r>
              <w:rPr>
                <w:sz w:val="28"/>
              </w:rPr>
              <w:t>познавательной</w:t>
            </w:r>
            <w:r>
              <w:rPr>
                <w:spacing w:val="3"/>
                <w:sz w:val="28"/>
              </w:rPr>
              <w:t xml:space="preserve"> </w:t>
            </w:r>
            <w:r>
              <w:rPr>
                <w:sz w:val="28"/>
              </w:rPr>
              <w:t>деятельности</w:t>
            </w:r>
            <w:r>
              <w:rPr>
                <w:spacing w:val="4"/>
                <w:sz w:val="28"/>
              </w:rPr>
              <w:t xml:space="preserve"> </w:t>
            </w:r>
            <w:r>
              <w:rPr>
                <w:sz w:val="28"/>
              </w:rPr>
              <w:t>показывает</w:t>
            </w:r>
            <w:r>
              <w:rPr>
                <w:spacing w:val="5"/>
                <w:sz w:val="28"/>
              </w:rPr>
              <w:t xml:space="preserve"> </w:t>
            </w:r>
            <w:r>
              <w:rPr>
                <w:sz w:val="28"/>
              </w:rPr>
              <w:t>детей</w:t>
            </w:r>
            <w:r>
              <w:rPr>
                <w:spacing w:val="5"/>
                <w:sz w:val="28"/>
              </w:rPr>
              <w:t xml:space="preserve"> </w:t>
            </w:r>
            <w:r>
              <w:rPr>
                <w:sz w:val="28"/>
              </w:rPr>
              <w:t>возможности</w:t>
            </w:r>
          </w:p>
        </w:tc>
      </w:tr>
    </w:tbl>
    <w:p w14:paraId="0453FA32"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425"/>
        <w:gridCol w:w="427"/>
        <w:gridCol w:w="6805"/>
      </w:tblGrid>
      <w:tr w:rsidR="00A03118" w14:paraId="44E92C66" w14:textId="77777777" w:rsidTr="00997D0D">
        <w:trPr>
          <w:trHeight w:val="1852"/>
        </w:trPr>
        <w:tc>
          <w:tcPr>
            <w:tcW w:w="2518" w:type="dxa"/>
          </w:tcPr>
          <w:p w14:paraId="24B1F4BB" w14:textId="77777777" w:rsidR="00A03118" w:rsidRDefault="00A03118" w:rsidP="00997D0D">
            <w:pPr>
              <w:pStyle w:val="TableParagraph"/>
              <w:rPr>
                <w:sz w:val="28"/>
              </w:rPr>
            </w:pPr>
          </w:p>
        </w:tc>
        <w:tc>
          <w:tcPr>
            <w:tcW w:w="7657" w:type="dxa"/>
            <w:gridSpan w:val="3"/>
          </w:tcPr>
          <w:p w14:paraId="5A0675FC" w14:textId="77777777" w:rsidR="00A03118" w:rsidRDefault="00A03118" w:rsidP="00997D0D">
            <w:pPr>
              <w:pStyle w:val="TableParagraph"/>
              <w:spacing w:line="276" w:lineRule="auto"/>
              <w:ind w:left="129" w:right="115"/>
              <w:jc w:val="both"/>
              <w:rPr>
                <w:sz w:val="28"/>
              </w:rPr>
            </w:pPr>
            <w:r>
              <w:rPr>
                <w:sz w:val="28"/>
              </w:rPr>
              <w:t>для</w:t>
            </w:r>
            <w:r>
              <w:rPr>
                <w:spacing w:val="1"/>
                <w:sz w:val="28"/>
              </w:rPr>
              <w:t xml:space="preserve"> </w:t>
            </w:r>
            <w:r>
              <w:rPr>
                <w:sz w:val="28"/>
              </w:rPr>
              <w:t>обсуждения</w:t>
            </w:r>
            <w:r>
              <w:rPr>
                <w:spacing w:val="1"/>
                <w:sz w:val="28"/>
              </w:rPr>
              <w:t xml:space="preserve"> </w:t>
            </w:r>
            <w:r>
              <w:rPr>
                <w:sz w:val="28"/>
              </w:rPr>
              <w:t>проблемы,</w:t>
            </w:r>
            <w:r>
              <w:rPr>
                <w:spacing w:val="1"/>
                <w:sz w:val="28"/>
              </w:rPr>
              <w:t xml:space="preserve"> </w:t>
            </w:r>
            <w:r>
              <w:rPr>
                <w:sz w:val="28"/>
              </w:rPr>
              <w:t>для</w:t>
            </w:r>
            <w:r>
              <w:rPr>
                <w:spacing w:val="1"/>
                <w:sz w:val="28"/>
              </w:rPr>
              <w:t xml:space="preserve"> </w:t>
            </w:r>
            <w:r>
              <w:rPr>
                <w:sz w:val="28"/>
              </w:rPr>
              <w:t>совместного</w:t>
            </w:r>
            <w:r>
              <w:rPr>
                <w:spacing w:val="1"/>
                <w:sz w:val="28"/>
              </w:rPr>
              <w:t xml:space="preserve"> </w:t>
            </w:r>
            <w:r>
              <w:rPr>
                <w:sz w:val="28"/>
              </w:rPr>
              <w:t>нахождения</w:t>
            </w:r>
            <w:r>
              <w:rPr>
                <w:spacing w:val="1"/>
                <w:sz w:val="28"/>
              </w:rPr>
              <w:t xml:space="preserve"> </w:t>
            </w:r>
            <w:r>
              <w:rPr>
                <w:sz w:val="28"/>
              </w:rPr>
              <w:t>способов</w:t>
            </w:r>
            <w:r>
              <w:rPr>
                <w:spacing w:val="1"/>
                <w:sz w:val="28"/>
              </w:rPr>
              <w:t xml:space="preserve"> </w:t>
            </w:r>
            <w:r>
              <w:rPr>
                <w:sz w:val="28"/>
              </w:rPr>
              <w:t>её</w:t>
            </w:r>
            <w:r>
              <w:rPr>
                <w:spacing w:val="1"/>
                <w:sz w:val="28"/>
              </w:rPr>
              <w:t xml:space="preserve"> </w:t>
            </w:r>
            <w:r>
              <w:rPr>
                <w:sz w:val="28"/>
              </w:rPr>
              <w:t>решения,</w:t>
            </w:r>
            <w:r>
              <w:rPr>
                <w:spacing w:val="1"/>
                <w:sz w:val="28"/>
              </w:rPr>
              <w:t xml:space="preserve"> </w:t>
            </w:r>
            <w:r>
              <w:rPr>
                <w:sz w:val="28"/>
              </w:rPr>
              <w:t>поощряет</w:t>
            </w:r>
            <w:r>
              <w:rPr>
                <w:spacing w:val="1"/>
                <w:sz w:val="28"/>
              </w:rPr>
              <w:t xml:space="preserve"> </w:t>
            </w:r>
            <w:r>
              <w:rPr>
                <w:sz w:val="28"/>
              </w:rPr>
              <w:t>проявление</w:t>
            </w:r>
            <w:r>
              <w:rPr>
                <w:spacing w:val="1"/>
                <w:sz w:val="28"/>
              </w:rPr>
              <w:t xml:space="preserve"> </w:t>
            </w:r>
            <w:r>
              <w:rPr>
                <w:sz w:val="28"/>
              </w:rPr>
              <w:t>инициативы,</w:t>
            </w:r>
            <w:r>
              <w:rPr>
                <w:spacing w:val="1"/>
                <w:sz w:val="28"/>
              </w:rPr>
              <w:t xml:space="preserve"> </w:t>
            </w:r>
            <w:r>
              <w:rPr>
                <w:sz w:val="28"/>
              </w:rPr>
              <w:t>способности</w:t>
            </w:r>
            <w:r>
              <w:rPr>
                <w:spacing w:val="1"/>
                <w:sz w:val="28"/>
              </w:rPr>
              <w:t xml:space="preserve"> </w:t>
            </w:r>
            <w:r>
              <w:rPr>
                <w:sz w:val="28"/>
              </w:rPr>
              <w:t>формулировать</w:t>
            </w:r>
            <w:r>
              <w:rPr>
                <w:spacing w:val="1"/>
                <w:sz w:val="28"/>
              </w:rPr>
              <w:t xml:space="preserve"> </w:t>
            </w:r>
            <w:r>
              <w:rPr>
                <w:sz w:val="28"/>
              </w:rPr>
              <w:t>и</w:t>
            </w:r>
            <w:r>
              <w:rPr>
                <w:spacing w:val="1"/>
                <w:sz w:val="28"/>
              </w:rPr>
              <w:t xml:space="preserve"> </w:t>
            </w:r>
            <w:r>
              <w:rPr>
                <w:sz w:val="28"/>
              </w:rPr>
              <w:t>отвечать</w:t>
            </w:r>
            <w:r>
              <w:rPr>
                <w:spacing w:val="1"/>
                <w:sz w:val="28"/>
              </w:rPr>
              <w:t xml:space="preserve"> </w:t>
            </w:r>
            <w:r>
              <w:rPr>
                <w:sz w:val="28"/>
              </w:rPr>
              <w:t>на</w:t>
            </w:r>
            <w:r>
              <w:rPr>
                <w:spacing w:val="1"/>
                <w:sz w:val="28"/>
              </w:rPr>
              <w:t xml:space="preserve"> </w:t>
            </w:r>
            <w:r>
              <w:rPr>
                <w:sz w:val="28"/>
              </w:rPr>
              <w:t>поставленные</w:t>
            </w:r>
            <w:r>
              <w:rPr>
                <w:spacing w:val="1"/>
                <w:sz w:val="28"/>
              </w:rPr>
              <w:t xml:space="preserve"> </w:t>
            </w:r>
            <w:r>
              <w:rPr>
                <w:sz w:val="28"/>
              </w:rPr>
              <w:t>вопросы.</w:t>
            </w:r>
          </w:p>
        </w:tc>
      </w:tr>
      <w:tr w:rsidR="00A03118" w14:paraId="3498D929" w14:textId="77777777" w:rsidTr="00997D0D">
        <w:trPr>
          <w:trHeight w:val="371"/>
        </w:trPr>
        <w:tc>
          <w:tcPr>
            <w:tcW w:w="10175" w:type="dxa"/>
            <w:gridSpan w:val="4"/>
          </w:tcPr>
          <w:p w14:paraId="40591574" w14:textId="77777777" w:rsidR="00A03118" w:rsidRDefault="00A03118" w:rsidP="00997D0D">
            <w:pPr>
              <w:pStyle w:val="TableParagraph"/>
              <w:spacing w:line="309" w:lineRule="exact"/>
              <w:ind w:left="674"/>
              <w:rPr>
                <w:sz w:val="28"/>
              </w:rPr>
            </w:pPr>
            <w:r>
              <w:rPr>
                <w:sz w:val="28"/>
              </w:rPr>
              <w:t>Математические</w:t>
            </w:r>
            <w:r>
              <w:rPr>
                <w:spacing w:val="-8"/>
                <w:sz w:val="28"/>
              </w:rPr>
              <w:t xml:space="preserve"> </w:t>
            </w:r>
            <w:r>
              <w:rPr>
                <w:sz w:val="28"/>
              </w:rPr>
              <w:t>представления</w:t>
            </w:r>
          </w:p>
        </w:tc>
      </w:tr>
      <w:tr w:rsidR="00A03118" w14:paraId="6889201B" w14:textId="77777777" w:rsidTr="00997D0D">
        <w:trPr>
          <w:trHeight w:val="7776"/>
        </w:trPr>
        <w:tc>
          <w:tcPr>
            <w:tcW w:w="3370" w:type="dxa"/>
            <w:gridSpan w:val="3"/>
          </w:tcPr>
          <w:p w14:paraId="66CFC173" w14:textId="77777777" w:rsidR="00A03118" w:rsidRDefault="00A03118" w:rsidP="00997D0D">
            <w:pPr>
              <w:pStyle w:val="TableParagraph"/>
              <w:spacing w:line="276" w:lineRule="auto"/>
              <w:ind w:left="107" w:right="215" w:firstLine="283"/>
              <w:rPr>
                <w:sz w:val="28"/>
              </w:rPr>
            </w:pPr>
            <w:r>
              <w:rPr>
                <w:sz w:val="28"/>
              </w:rPr>
              <w:t>Развивать способность</w:t>
            </w:r>
            <w:r>
              <w:rPr>
                <w:spacing w:val="-67"/>
                <w:sz w:val="28"/>
              </w:rPr>
              <w:t xml:space="preserve"> </w:t>
            </w:r>
            <w:r>
              <w:rPr>
                <w:sz w:val="28"/>
              </w:rPr>
              <w:t>использовать</w:t>
            </w:r>
          </w:p>
          <w:p w14:paraId="4B3D4486" w14:textId="77777777" w:rsidR="00A03118" w:rsidRDefault="00A03118" w:rsidP="00997D0D">
            <w:pPr>
              <w:pStyle w:val="TableParagraph"/>
              <w:spacing w:line="276" w:lineRule="auto"/>
              <w:ind w:left="107" w:right="208"/>
              <w:rPr>
                <w:sz w:val="28"/>
              </w:rPr>
            </w:pPr>
            <w:r>
              <w:rPr>
                <w:sz w:val="28"/>
              </w:rPr>
              <w:t>математические знания и</w:t>
            </w:r>
            <w:r>
              <w:rPr>
                <w:spacing w:val="-67"/>
                <w:sz w:val="28"/>
              </w:rPr>
              <w:t xml:space="preserve"> </w:t>
            </w:r>
            <w:r>
              <w:rPr>
                <w:sz w:val="28"/>
              </w:rPr>
              <w:t>аналитические способы</w:t>
            </w:r>
            <w:r>
              <w:rPr>
                <w:spacing w:val="1"/>
                <w:sz w:val="28"/>
              </w:rPr>
              <w:t xml:space="preserve"> </w:t>
            </w:r>
            <w:r>
              <w:rPr>
                <w:sz w:val="28"/>
              </w:rPr>
              <w:t>для</w:t>
            </w:r>
            <w:r>
              <w:rPr>
                <w:spacing w:val="-1"/>
                <w:sz w:val="28"/>
              </w:rPr>
              <w:t xml:space="preserve"> </w:t>
            </w:r>
            <w:r>
              <w:rPr>
                <w:sz w:val="28"/>
              </w:rPr>
              <w:t>познания</w:t>
            </w:r>
          </w:p>
          <w:p w14:paraId="087AAA2A" w14:textId="77777777" w:rsidR="00A03118" w:rsidRDefault="00A03118" w:rsidP="00997D0D">
            <w:pPr>
              <w:pStyle w:val="TableParagraph"/>
              <w:spacing w:line="276" w:lineRule="auto"/>
              <w:ind w:left="107" w:right="221"/>
              <w:rPr>
                <w:sz w:val="28"/>
              </w:rPr>
            </w:pPr>
            <w:r>
              <w:rPr>
                <w:sz w:val="28"/>
              </w:rPr>
              <w:t>математической стороны</w:t>
            </w:r>
            <w:r>
              <w:rPr>
                <w:spacing w:val="-67"/>
                <w:sz w:val="28"/>
              </w:rPr>
              <w:t xml:space="preserve"> </w:t>
            </w:r>
            <w:r>
              <w:rPr>
                <w:sz w:val="28"/>
              </w:rPr>
              <w:t>окружающего мира:</w:t>
            </w:r>
            <w:r>
              <w:rPr>
                <w:spacing w:val="1"/>
                <w:sz w:val="28"/>
              </w:rPr>
              <w:t xml:space="preserve"> </w:t>
            </w:r>
            <w:r>
              <w:rPr>
                <w:sz w:val="28"/>
              </w:rPr>
              <w:t>опосредованное</w:t>
            </w:r>
          </w:p>
          <w:p w14:paraId="64DECCCC" w14:textId="77777777" w:rsidR="00A03118" w:rsidRDefault="00A03118" w:rsidP="00997D0D">
            <w:pPr>
              <w:pStyle w:val="TableParagraph"/>
              <w:spacing w:line="276" w:lineRule="auto"/>
              <w:ind w:left="107" w:right="410"/>
              <w:rPr>
                <w:sz w:val="28"/>
              </w:rPr>
            </w:pPr>
            <w:r>
              <w:rPr>
                <w:sz w:val="28"/>
              </w:rPr>
              <w:t>сравнение объектов с</w:t>
            </w:r>
            <w:r>
              <w:rPr>
                <w:spacing w:val="1"/>
                <w:sz w:val="28"/>
              </w:rPr>
              <w:t xml:space="preserve"> </w:t>
            </w:r>
            <w:r>
              <w:rPr>
                <w:sz w:val="28"/>
              </w:rPr>
              <w:t>помощью заместителей</w:t>
            </w:r>
            <w:r>
              <w:rPr>
                <w:spacing w:val="-67"/>
                <w:sz w:val="28"/>
              </w:rPr>
              <w:t xml:space="preserve"> </w:t>
            </w:r>
            <w:r>
              <w:rPr>
                <w:sz w:val="28"/>
              </w:rPr>
              <w:t>(условной</w:t>
            </w:r>
            <w:r>
              <w:rPr>
                <w:spacing w:val="-1"/>
                <w:sz w:val="28"/>
              </w:rPr>
              <w:t xml:space="preserve"> </w:t>
            </w:r>
            <w:r>
              <w:rPr>
                <w:sz w:val="28"/>
              </w:rPr>
              <w:t>меры),</w:t>
            </w:r>
          </w:p>
          <w:p w14:paraId="52638925" w14:textId="77777777" w:rsidR="00A03118" w:rsidRDefault="00A03118" w:rsidP="00997D0D">
            <w:pPr>
              <w:pStyle w:val="TableParagraph"/>
              <w:spacing w:line="276" w:lineRule="auto"/>
              <w:ind w:left="107" w:right="694"/>
              <w:rPr>
                <w:sz w:val="28"/>
              </w:rPr>
            </w:pPr>
            <w:r>
              <w:rPr>
                <w:sz w:val="28"/>
              </w:rPr>
              <w:t>сравнение по разным</w:t>
            </w:r>
            <w:r>
              <w:rPr>
                <w:spacing w:val="-68"/>
                <w:sz w:val="28"/>
              </w:rPr>
              <w:t xml:space="preserve"> </w:t>
            </w:r>
            <w:r>
              <w:rPr>
                <w:sz w:val="28"/>
              </w:rPr>
              <w:t>основаниям, счет,</w:t>
            </w:r>
            <w:r>
              <w:rPr>
                <w:spacing w:val="1"/>
                <w:sz w:val="28"/>
              </w:rPr>
              <w:t xml:space="preserve"> </w:t>
            </w:r>
            <w:r>
              <w:rPr>
                <w:sz w:val="28"/>
              </w:rPr>
              <w:t>упорядочивание,</w:t>
            </w:r>
          </w:p>
          <w:p w14:paraId="4F9144E1" w14:textId="77777777" w:rsidR="00A03118" w:rsidRDefault="00A03118" w:rsidP="00997D0D">
            <w:pPr>
              <w:pStyle w:val="TableParagraph"/>
              <w:spacing w:line="276" w:lineRule="auto"/>
              <w:ind w:left="107" w:right="183"/>
              <w:rPr>
                <w:sz w:val="28"/>
              </w:rPr>
            </w:pPr>
            <w:r>
              <w:rPr>
                <w:sz w:val="28"/>
              </w:rPr>
              <w:t xml:space="preserve">классификация, </w:t>
            </w:r>
            <w:proofErr w:type="spellStart"/>
            <w:r>
              <w:rPr>
                <w:sz w:val="28"/>
              </w:rPr>
              <w:t>сериация</w:t>
            </w:r>
            <w:proofErr w:type="spellEnd"/>
            <w:r>
              <w:rPr>
                <w:spacing w:val="-67"/>
                <w:sz w:val="28"/>
              </w:rPr>
              <w:t xml:space="preserve"> </w:t>
            </w:r>
            <w:r>
              <w:rPr>
                <w:sz w:val="28"/>
              </w:rPr>
              <w:t>и</w:t>
            </w:r>
            <w:r>
              <w:rPr>
                <w:spacing w:val="-1"/>
                <w:sz w:val="28"/>
              </w:rPr>
              <w:t xml:space="preserve"> </w:t>
            </w:r>
            <w:r>
              <w:rPr>
                <w:sz w:val="28"/>
              </w:rPr>
              <w:t>тому</w:t>
            </w:r>
            <w:r>
              <w:rPr>
                <w:spacing w:val="-4"/>
                <w:sz w:val="28"/>
              </w:rPr>
              <w:t xml:space="preserve"> </w:t>
            </w:r>
            <w:r>
              <w:rPr>
                <w:sz w:val="28"/>
              </w:rPr>
              <w:t>подобное);</w:t>
            </w:r>
          </w:p>
          <w:p w14:paraId="130C4FEC" w14:textId="77777777" w:rsidR="00A03118" w:rsidRDefault="00A03118" w:rsidP="00997D0D">
            <w:pPr>
              <w:pStyle w:val="TableParagraph"/>
              <w:spacing w:line="276" w:lineRule="auto"/>
              <w:ind w:left="107" w:right="774" w:firstLine="283"/>
              <w:rPr>
                <w:sz w:val="28"/>
              </w:rPr>
            </w:pPr>
            <w:r>
              <w:rPr>
                <w:sz w:val="28"/>
              </w:rPr>
              <w:t>совершенствовать</w:t>
            </w:r>
            <w:r>
              <w:rPr>
                <w:spacing w:val="-67"/>
                <w:sz w:val="28"/>
              </w:rPr>
              <w:t xml:space="preserve"> </w:t>
            </w:r>
            <w:r>
              <w:rPr>
                <w:sz w:val="28"/>
              </w:rPr>
              <w:t>ориентировку</w:t>
            </w:r>
            <w:r>
              <w:rPr>
                <w:spacing w:val="-5"/>
                <w:sz w:val="28"/>
              </w:rPr>
              <w:t xml:space="preserve"> </w:t>
            </w:r>
            <w:r>
              <w:rPr>
                <w:sz w:val="28"/>
              </w:rPr>
              <w:t>в</w:t>
            </w:r>
          </w:p>
          <w:p w14:paraId="5A62BE97" w14:textId="77777777" w:rsidR="00A03118" w:rsidRDefault="00A03118" w:rsidP="00997D0D">
            <w:pPr>
              <w:pStyle w:val="TableParagraph"/>
              <w:ind w:left="107"/>
              <w:rPr>
                <w:sz w:val="28"/>
              </w:rPr>
            </w:pPr>
            <w:r>
              <w:rPr>
                <w:sz w:val="28"/>
              </w:rPr>
              <w:t>пространстве</w:t>
            </w:r>
            <w:r>
              <w:rPr>
                <w:spacing w:val="-3"/>
                <w:sz w:val="28"/>
              </w:rPr>
              <w:t xml:space="preserve"> </w:t>
            </w:r>
            <w:r>
              <w:rPr>
                <w:sz w:val="28"/>
              </w:rPr>
              <w:t>и</w:t>
            </w:r>
            <w:r>
              <w:rPr>
                <w:spacing w:val="-2"/>
                <w:sz w:val="28"/>
              </w:rPr>
              <w:t xml:space="preserve"> </w:t>
            </w:r>
            <w:r>
              <w:rPr>
                <w:sz w:val="28"/>
              </w:rPr>
              <w:t>времени.</w:t>
            </w:r>
          </w:p>
        </w:tc>
        <w:tc>
          <w:tcPr>
            <w:tcW w:w="6805" w:type="dxa"/>
          </w:tcPr>
          <w:p w14:paraId="193686FE" w14:textId="77777777" w:rsidR="00A03118" w:rsidRDefault="00A03118" w:rsidP="00997D0D">
            <w:pPr>
              <w:pStyle w:val="TableParagraph"/>
              <w:spacing w:line="276" w:lineRule="auto"/>
              <w:ind w:left="108" w:right="113" w:firstLine="458"/>
              <w:jc w:val="both"/>
              <w:rPr>
                <w:sz w:val="28"/>
              </w:rPr>
            </w:pPr>
            <w:r>
              <w:rPr>
                <w:sz w:val="28"/>
              </w:rPr>
              <w:t>В</w:t>
            </w:r>
            <w:r>
              <w:rPr>
                <w:spacing w:val="1"/>
                <w:sz w:val="28"/>
              </w:rPr>
              <w:t xml:space="preserve"> </w:t>
            </w:r>
            <w:r>
              <w:rPr>
                <w:sz w:val="28"/>
              </w:rPr>
              <w:t>процессе</w:t>
            </w:r>
            <w:r>
              <w:rPr>
                <w:spacing w:val="1"/>
                <w:sz w:val="28"/>
              </w:rPr>
              <w:t xml:space="preserve"> </w:t>
            </w:r>
            <w:r>
              <w:rPr>
                <w:sz w:val="28"/>
              </w:rPr>
              <w:t>обучения</w:t>
            </w:r>
            <w:r>
              <w:rPr>
                <w:spacing w:val="1"/>
                <w:sz w:val="28"/>
              </w:rPr>
              <w:t xml:space="preserve"> </w:t>
            </w:r>
            <w:r>
              <w:rPr>
                <w:sz w:val="28"/>
              </w:rPr>
              <w:t>количественному</w:t>
            </w:r>
            <w:r>
              <w:rPr>
                <w:spacing w:val="1"/>
                <w:sz w:val="28"/>
              </w:rPr>
              <w:t xml:space="preserve"> </w:t>
            </w:r>
            <w:r>
              <w:rPr>
                <w:sz w:val="28"/>
              </w:rPr>
              <w:t>и</w:t>
            </w:r>
            <w:r>
              <w:rPr>
                <w:spacing w:val="1"/>
                <w:sz w:val="28"/>
              </w:rPr>
              <w:t xml:space="preserve"> </w:t>
            </w:r>
            <w:r>
              <w:rPr>
                <w:sz w:val="28"/>
              </w:rPr>
              <w:t>порядковому</w:t>
            </w:r>
            <w:r>
              <w:rPr>
                <w:spacing w:val="1"/>
                <w:sz w:val="28"/>
              </w:rPr>
              <w:t xml:space="preserve"> </w:t>
            </w:r>
            <w:r>
              <w:rPr>
                <w:sz w:val="28"/>
              </w:rPr>
              <w:t>счету</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десяти</w:t>
            </w:r>
            <w:r>
              <w:rPr>
                <w:spacing w:val="1"/>
                <w:sz w:val="28"/>
              </w:rPr>
              <w:t xml:space="preserve"> </w:t>
            </w:r>
            <w:r>
              <w:rPr>
                <w:sz w:val="28"/>
              </w:rPr>
              <w:t>педагог</w:t>
            </w:r>
            <w:r>
              <w:rPr>
                <w:spacing w:val="-67"/>
                <w:sz w:val="28"/>
              </w:rPr>
              <w:t xml:space="preserve"> </w:t>
            </w:r>
            <w:r>
              <w:rPr>
                <w:sz w:val="28"/>
              </w:rPr>
              <w:t>совершенствует</w:t>
            </w:r>
            <w:r>
              <w:rPr>
                <w:spacing w:val="1"/>
                <w:sz w:val="28"/>
              </w:rPr>
              <w:t xml:space="preserve"> </w:t>
            </w:r>
            <w:r>
              <w:rPr>
                <w:sz w:val="28"/>
              </w:rPr>
              <w:t>счетные</w:t>
            </w:r>
            <w:r>
              <w:rPr>
                <w:spacing w:val="1"/>
                <w:sz w:val="28"/>
              </w:rPr>
              <w:t xml:space="preserve"> </w:t>
            </w:r>
            <w:r>
              <w:rPr>
                <w:sz w:val="28"/>
              </w:rPr>
              <w:t>умения</w:t>
            </w:r>
            <w:r>
              <w:rPr>
                <w:spacing w:val="1"/>
                <w:sz w:val="28"/>
              </w:rPr>
              <w:t xml:space="preserve"> </w:t>
            </w:r>
            <w:r>
              <w:rPr>
                <w:sz w:val="28"/>
              </w:rPr>
              <w:t>детей,</w:t>
            </w:r>
            <w:r>
              <w:rPr>
                <w:spacing w:val="1"/>
                <w:sz w:val="28"/>
              </w:rPr>
              <w:t xml:space="preserve"> </w:t>
            </w:r>
            <w:r>
              <w:rPr>
                <w:sz w:val="28"/>
              </w:rPr>
              <w:t>понимание</w:t>
            </w:r>
            <w:r>
              <w:rPr>
                <w:spacing w:val="1"/>
                <w:sz w:val="28"/>
              </w:rPr>
              <w:t xml:space="preserve"> </w:t>
            </w:r>
            <w:r>
              <w:rPr>
                <w:sz w:val="28"/>
              </w:rPr>
              <w:t>независимости</w:t>
            </w:r>
            <w:r>
              <w:rPr>
                <w:spacing w:val="1"/>
                <w:sz w:val="28"/>
              </w:rPr>
              <w:t xml:space="preserve"> </w:t>
            </w:r>
            <w:r>
              <w:rPr>
                <w:sz w:val="28"/>
              </w:rPr>
              <w:t>числа</w:t>
            </w:r>
            <w:r>
              <w:rPr>
                <w:spacing w:val="1"/>
                <w:sz w:val="28"/>
              </w:rPr>
              <w:t xml:space="preserve"> </w:t>
            </w:r>
            <w:r>
              <w:rPr>
                <w:sz w:val="28"/>
              </w:rPr>
              <w:t>от</w:t>
            </w:r>
            <w:r>
              <w:rPr>
                <w:spacing w:val="1"/>
                <w:sz w:val="28"/>
              </w:rPr>
              <w:t xml:space="preserve"> </w:t>
            </w:r>
            <w:r>
              <w:rPr>
                <w:sz w:val="28"/>
              </w:rPr>
              <w:t>пространственно-</w:t>
            </w:r>
            <w:r>
              <w:rPr>
                <w:spacing w:val="-67"/>
                <w:sz w:val="28"/>
              </w:rPr>
              <w:t xml:space="preserve"> </w:t>
            </w:r>
            <w:r>
              <w:rPr>
                <w:sz w:val="28"/>
              </w:rPr>
              <w:t>качественных</w:t>
            </w:r>
            <w:r>
              <w:rPr>
                <w:spacing w:val="1"/>
                <w:sz w:val="28"/>
              </w:rPr>
              <w:t xml:space="preserve"> </w:t>
            </w:r>
            <w:r>
              <w:rPr>
                <w:sz w:val="28"/>
              </w:rPr>
              <w:t>признаков,</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цифрами</w:t>
            </w:r>
            <w:r>
              <w:rPr>
                <w:spacing w:val="1"/>
                <w:sz w:val="28"/>
              </w:rPr>
              <w:t xml:space="preserve"> </w:t>
            </w:r>
            <w:r>
              <w:rPr>
                <w:sz w:val="28"/>
              </w:rPr>
              <w:t>для</w:t>
            </w:r>
            <w:r>
              <w:rPr>
                <w:spacing w:val="1"/>
                <w:sz w:val="28"/>
              </w:rPr>
              <w:t xml:space="preserve"> </w:t>
            </w:r>
            <w:r>
              <w:rPr>
                <w:sz w:val="28"/>
              </w:rPr>
              <w:t>обозначения</w:t>
            </w:r>
            <w:r>
              <w:rPr>
                <w:spacing w:val="1"/>
                <w:sz w:val="28"/>
              </w:rPr>
              <w:t xml:space="preserve"> </w:t>
            </w:r>
            <w:r>
              <w:rPr>
                <w:sz w:val="28"/>
              </w:rPr>
              <w:t>количества</w:t>
            </w:r>
            <w:r>
              <w:rPr>
                <w:spacing w:val="1"/>
                <w:sz w:val="28"/>
              </w:rPr>
              <w:t xml:space="preserve"> </w:t>
            </w:r>
            <w:r>
              <w:rPr>
                <w:sz w:val="28"/>
              </w:rPr>
              <w:t>и</w:t>
            </w:r>
            <w:r>
              <w:rPr>
                <w:spacing w:val="1"/>
                <w:sz w:val="28"/>
              </w:rPr>
              <w:t xml:space="preserve"> </w:t>
            </w:r>
            <w:r>
              <w:rPr>
                <w:sz w:val="28"/>
              </w:rPr>
              <w:t>результата</w:t>
            </w:r>
            <w:r>
              <w:rPr>
                <w:spacing w:val="1"/>
                <w:sz w:val="28"/>
              </w:rPr>
              <w:t xml:space="preserve"> </w:t>
            </w:r>
            <w:r>
              <w:rPr>
                <w:sz w:val="28"/>
              </w:rPr>
              <w:t>сравнения</w:t>
            </w:r>
            <w:r>
              <w:rPr>
                <w:spacing w:val="1"/>
                <w:sz w:val="28"/>
              </w:rPr>
              <w:t xml:space="preserve"> </w:t>
            </w:r>
            <w:r>
              <w:rPr>
                <w:sz w:val="28"/>
              </w:rPr>
              <w:t>предметов,</w:t>
            </w:r>
            <w:r>
              <w:rPr>
                <w:spacing w:val="1"/>
                <w:sz w:val="28"/>
              </w:rPr>
              <w:t xml:space="preserve"> </w:t>
            </w:r>
            <w:r>
              <w:rPr>
                <w:sz w:val="28"/>
              </w:rPr>
              <w:t>с</w:t>
            </w:r>
            <w:r>
              <w:rPr>
                <w:spacing w:val="1"/>
                <w:sz w:val="28"/>
              </w:rPr>
              <w:t xml:space="preserve"> </w:t>
            </w:r>
            <w:r>
              <w:rPr>
                <w:sz w:val="28"/>
              </w:rPr>
              <w:t>составом</w:t>
            </w:r>
            <w:r>
              <w:rPr>
                <w:spacing w:val="1"/>
                <w:sz w:val="28"/>
              </w:rPr>
              <w:t xml:space="preserve"> </w:t>
            </w:r>
            <w:r>
              <w:rPr>
                <w:sz w:val="28"/>
              </w:rPr>
              <w:t>чисел</w:t>
            </w:r>
            <w:r>
              <w:rPr>
                <w:spacing w:val="1"/>
                <w:sz w:val="28"/>
              </w:rPr>
              <w:t xml:space="preserve"> </w:t>
            </w:r>
            <w:r>
              <w:rPr>
                <w:sz w:val="28"/>
              </w:rPr>
              <w:t>из</w:t>
            </w:r>
            <w:r>
              <w:rPr>
                <w:spacing w:val="1"/>
                <w:sz w:val="28"/>
              </w:rPr>
              <w:t xml:space="preserve"> </w:t>
            </w:r>
            <w:r>
              <w:rPr>
                <w:sz w:val="28"/>
              </w:rPr>
              <w:t>единиц</w:t>
            </w:r>
            <w:r>
              <w:rPr>
                <w:spacing w:val="1"/>
                <w:sz w:val="28"/>
              </w:rPr>
              <w:t xml:space="preserve"> </w:t>
            </w:r>
            <w:r>
              <w:rPr>
                <w:sz w:val="28"/>
              </w:rPr>
              <w:t>в</w:t>
            </w:r>
            <w:r>
              <w:rPr>
                <w:spacing w:val="1"/>
                <w:sz w:val="28"/>
              </w:rPr>
              <w:t xml:space="preserve"> </w:t>
            </w:r>
            <w:r>
              <w:rPr>
                <w:sz w:val="28"/>
              </w:rPr>
              <w:t>пределах</w:t>
            </w:r>
            <w:r>
              <w:rPr>
                <w:spacing w:val="-67"/>
                <w:sz w:val="28"/>
              </w:rPr>
              <w:t xml:space="preserve"> </w:t>
            </w:r>
            <w:r>
              <w:rPr>
                <w:sz w:val="28"/>
              </w:rPr>
              <w:t>пяти; подводит к пониманию отношений между рядом</w:t>
            </w:r>
            <w:r>
              <w:rPr>
                <w:spacing w:val="-67"/>
                <w:sz w:val="28"/>
              </w:rPr>
              <w:t xml:space="preserve"> </w:t>
            </w:r>
            <w:r>
              <w:rPr>
                <w:sz w:val="28"/>
              </w:rPr>
              <w:t>стоящими</w:t>
            </w:r>
            <w:r>
              <w:rPr>
                <w:spacing w:val="-1"/>
                <w:sz w:val="28"/>
              </w:rPr>
              <w:t xml:space="preserve"> </w:t>
            </w:r>
            <w:r>
              <w:rPr>
                <w:sz w:val="28"/>
              </w:rPr>
              <w:t>числами.</w:t>
            </w:r>
          </w:p>
          <w:p w14:paraId="5BE57379" w14:textId="77777777" w:rsidR="00A03118" w:rsidRDefault="00A03118" w:rsidP="00997D0D">
            <w:pPr>
              <w:pStyle w:val="TableParagraph"/>
              <w:spacing w:line="276" w:lineRule="auto"/>
              <w:ind w:right="114" w:firstLine="439"/>
              <w:jc w:val="both"/>
              <w:rPr>
                <w:sz w:val="28"/>
              </w:rPr>
            </w:pPr>
            <w:r>
              <w:rPr>
                <w:sz w:val="28"/>
              </w:rPr>
              <w:t>Педагог</w:t>
            </w:r>
            <w:r>
              <w:rPr>
                <w:spacing w:val="1"/>
                <w:sz w:val="28"/>
              </w:rPr>
              <w:t xml:space="preserve"> </w:t>
            </w:r>
            <w:r>
              <w:rPr>
                <w:sz w:val="28"/>
              </w:rPr>
              <w:t>совершенствует</w:t>
            </w:r>
            <w:r>
              <w:rPr>
                <w:spacing w:val="1"/>
                <w:sz w:val="28"/>
              </w:rPr>
              <w:t xml:space="preserve"> </w:t>
            </w:r>
            <w:r>
              <w:rPr>
                <w:sz w:val="28"/>
              </w:rPr>
              <w:t>умения</w:t>
            </w:r>
            <w:r>
              <w:rPr>
                <w:spacing w:val="1"/>
                <w:sz w:val="28"/>
              </w:rPr>
              <w:t xml:space="preserve"> </w:t>
            </w:r>
            <w:r>
              <w:rPr>
                <w:sz w:val="28"/>
              </w:rPr>
              <w:t>выстраивать</w:t>
            </w:r>
            <w:r>
              <w:rPr>
                <w:spacing w:val="-67"/>
                <w:sz w:val="28"/>
              </w:rPr>
              <w:t xml:space="preserve"> </w:t>
            </w:r>
            <w:proofErr w:type="spellStart"/>
            <w:r>
              <w:rPr>
                <w:sz w:val="28"/>
              </w:rPr>
              <w:t>сериационные</w:t>
            </w:r>
            <w:proofErr w:type="spellEnd"/>
            <w:r>
              <w:rPr>
                <w:spacing w:val="1"/>
                <w:sz w:val="28"/>
              </w:rPr>
              <w:t xml:space="preserve"> </w:t>
            </w:r>
            <w:r>
              <w:rPr>
                <w:sz w:val="28"/>
              </w:rPr>
              <w:t>ряды</w:t>
            </w:r>
            <w:r>
              <w:rPr>
                <w:spacing w:val="1"/>
                <w:sz w:val="28"/>
              </w:rPr>
              <w:t xml:space="preserve"> </w:t>
            </w:r>
            <w:r>
              <w:rPr>
                <w:sz w:val="28"/>
              </w:rPr>
              <w:t>предметов,</w:t>
            </w:r>
            <w:r>
              <w:rPr>
                <w:spacing w:val="1"/>
                <w:sz w:val="28"/>
              </w:rPr>
              <w:t xml:space="preserve"> </w:t>
            </w:r>
            <w:r>
              <w:rPr>
                <w:sz w:val="28"/>
              </w:rPr>
              <w:t>различающихся</w:t>
            </w:r>
            <w:r>
              <w:rPr>
                <w:spacing w:val="1"/>
                <w:sz w:val="28"/>
              </w:rPr>
              <w:t xml:space="preserve"> </w:t>
            </w:r>
            <w:r>
              <w:rPr>
                <w:sz w:val="28"/>
              </w:rPr>
              <w:t>по</w:t>
            </w:r>
            <w:r>
              <w:rPr>
                <w:spacing w:val="1"/>
                <w:sz w:val="28"/>
              </w:rPr>
              <w:t xml:space="preserve"> </w:t>
            </w:r>
            <w:r>
              <w:rPr>
                <w:sz w:val="28"/>
              </w:rPr>
              <w:t>размеру,</w:t>
            </w:r>
            <w:r>
              <w:rPr>
                <w:spacing w:val="1"/>
                <w:sz w:val="28"/>
              </w:rPr>
              <w:t xml:space="preserve"> </w:t>
            </w:r>
            <w:r>
              <w:rPr>
                <w:sz w:val="28"/>
              </w:rPr>
              <w:t>в</w:t>
            </w:r>
            <w:r>
              <w:rPr>
                <w:spacing w:val="1"/>
                <w:sz w:val="28"/>
              </w:rPr>
              <w:t xml:space="preserve"> </w:t>
            </w:r>
            <w:r>
              <w:rPr>
                <w:sz w:val="28"/>
              </w:rPr>
              <w:t>возрастающем</w:t>
            </w:r>
            <w:r>
              <w:rPr>
                <w:spacing w:val="1"/>
                <w:sz w:val="28"/>
              </w:rPr>
              <w:t xml:space="preserve"> </w:t>
            </w:r>
            <w:r>
              <w:rPr>
                <w:sz w:val="28"/>
              </w:rPr>
              <w:t>и</w:t>
            </w:r>
            <w:r>
              <w:rPr>
                <w:spacing w:val="1"/>
                <w:sz w:val="28"/>
              </w:rPr>
              <w:t xml:space="preserve"> </w:t>
            </w:r>
            <w:r>
              <w:rPr>
                <w:sz w:val="28"/>
              </w:rPr>
              <w:t>убывающем</w:t>
            </w:r>
            <w:r>
              <w:rPr>
                <w:spacing w:val="1"/>
                <w:sz w:val="28"/>
              </w:rPr>
              <w:t xml:space="preserve"> </w:t>
            </w:r>
            <w:r>
              <w:rPr>
                <w:sz w:val="28"/>
              </w:rPr>
              <w:t>порядке</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десяти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непосредственного</w:t>
            </w:r>
            <w:r>
              <w:rPr>
                <w:spacing w:val="1"/>
                <w:sz w:val="28"/>
              </w:rPr>
              <w:t xml:space="preserve"> </w:t>
            </w:r>
            <w:r>
              <w:rPr>
                <w:sz w:val="28"/>
              </w:rPr>
              <w:t>сравнения,</w:t>
            </w:r>
            <w:r>
              <w:rPr>
                <w:spacing w:val="1"/>
                <w:sz w:val="28"/>
              </w:rPr>
              <w:t xml:space="preserve"> </w:t>
            </w:r>
            <w:r>
              <w:rPr>
                <w:sz w:val="28"/>
              </w:rPr>
              <w:t>показывает</w:t>
            </w:r>
            <w:r>
              <w:rPr>
                <w:spacing w:val="1"/>
                <w:sz w:val="28"/>
              </w:rPr>
              <w:t xml:space="preserve"> </w:t>
            </w:r>
            <w:r>
              <w:rPr>
                <w:sz w:val="28"/>
              </w:rPr>
              <w:t>взаимоотношения</w:t>
            </w:r>
            <w:r>
              <w:rPr>
                <w:spacing w:val="71"/>
                <w:sz w:val="28"/>
              </w:rPr>
              <w:t xml:space="preserve"> </w:t>
            </w:r>
            <w:r>
              <w:rPr>
                <w:sz w:val="28"/>
              </w:rPr>
              <w:t>между</w:t>
            </w:r>
            <w:r>
              <w:rPr>
                <w:spacing w:val="1"/>
                <w:sz w:val="28"/>
              </w:rPr>
              <w:t xml:space="preserve"> </w:t>
            </w:r>
            <w:r>
              <w:rPr>
                <w:sz w:val="28"/>
              </w:rPr>
              <w:t>ними; организует освоение детьми опосредованного</w:t>
            </w:r>
            <w:r>
              <w:rPr>
                <w:spacing w:val="1"/>
                <w:sz w:val="28"/>
              </w:rPr>
              <w:t xml:space="preserve"> </w:t>
            </w:r>
            <w:r>
              <w:rPr>
                <w:sz w:val="28"/>
              </w:rPr>
              <w:t>сравнения</w:t>
            </w:r>
            <w:r>
              <w:rPr>
                <w:spacing w:val="1"/>
                <w:sz w:val="28"/>
              </w:rPr>
              <w:t xml:space="preserve"> </w:t>
            </w:r>
            <w:r>
              <w:rPr>
                <w:sz w:val="28"/>
              </w:rPr>
              <w:t>предметов</w:t>
            </w:r>
            <w:r>
              <w:rPr>
                <w:spacing w:val="1"/>
                <w:sz w:val="28"/>
              </w:rPr>
              <w:t xml:space="preserve"> </w:t>
            </w:r>
            <w:r>
              <w:rPr>
                <w:sz w:val="28"/>
              </w:rPr>
              <w:t>по</w:t>
            </w:r>
            <w:r>
              <w:rPr>
                <w:spacing w:val="1"/>
                <w:sz w:val="28"/>
              </w:rPr>
              <w:t xml:space="preserve"> </w:t>
            </w:r>
            <w:r>
              <w:rPr>
                <w:sz w:val="28"/>
              </w:rPr>
              <w:t>длине,</w:t>
            </w:r>
            <w:r>
              <w:rPr>
                <w:spacing w:val="1"/>
                <w:sz w:val="28"/>
              </w:rPr>
              <w:t xml:space="preserve"> </w:t>
            </w:r>
            <w:r>
              <w:rPr>
                <w:sz w:val="28"/>
              </w:rPr>
              <w:t>ширине,</w:t>
            </w:r>
            <w:r>
              <w:rPr>
                <w:spacing w:val="1"/>
                <w:sz w:val="28"/>
              </w:rPr>
              <w:t xml:space="preserve"> </w:t>
            </w:r>
            <w:r>
              <w:rPr>
                <w:sz w:val="28"/>
              </w:rPr>
              <w:t>высоте</w:t>
            </w:r>
            <w:r>
              <w:rPr>
                <w:spacing w:val="1"/>
                <w:sz w:val="28"/>
              </w:rPr>
              <w:t xml:space="preserve"> </w:t>
            </w:r>
            <w:r>
              <w:rPr>
                <w:sz w:val="28"/>
              </w:rPr>
              <w:t>с</w:t>
            </w:r>
            <w:r>
              <w:rPr>
                <w:spacing w:val="1"/>
                <w:sz w:val="28"/>
              </w:rPr>
              <w:t xml:space="preserve"> </w:t>
            </w:r>
            <w:r>
              <w:rPr>
                <w:sz w:val="28"/>
              </w:rPr>
              <w:t>помощью условной меры; обогащает представления и</w:t>
            </w:r>
            <w:r>
              <w:rPr>
                <w:spacing w:val="1"/>
                <w:sz w:val="28"/>
              </w:rPr>
              <w:t xml:space="preserve"> </w:t>
            </w:r>
            <w:r>
              <w:rPr>
                <w:sz w:val="28"/>
              </w:rPr>
              <w:t>умения</w:t>
            </w:r>
            <w:r>
              <w:rPr>
                <w:spacing w:val="1"/>
                <w:sz w:val="28"/>
              </w:rPr>
              <w:t xml:space="preserve"> </w:t>
            </w:r>
            <w:r>
              <w:rPr>
                <w:sz w:val="28"/>
              </w:rPr>
              <w:t>устанавливать</w:t>
            </w:r>
            <w:r>
              <w:rPr>
                <w:spacing w:val="1"/>
                <w:sz w:val="28"/>
              </w:rPr>
              <w:t xml:space="preserve"> </w:t>
            </w:r>
            <w:r>
              <w:rPr>
                <w:sz w:val="28"/>
              </w:rPr>
              <w:t>пространственные</w:t>
            </w:r>
            <w:r>
              <w:rPr>
                <w:spacing w:val="1"/>
                <w:sz w:val="28"/>
              </w:rPr>
              <w:t xml:space="preserve"> </w:t>
            </w:r>
            <w:r>
              <w:rPr>
                <w:sz w:val="28"/>
              </w:rPr>
              <w:t>отношения</w:t>
            </w:r>
            <w:r>
              <w:rPr>
                <w:spacing w:val="-67"/>
                <w:sz w:val="28"/>
              </w:rPr>
              <w:t xml:space="preserve"> </w:t>
            </w:r>
            <w:r>
              <w:rPr>
                <w:sz w:val="28"/>
              </w:rPr>
              <w:t>при</w:t>
            </w:r>
            <w:r>
              <w:rPr>
                <w:spacing w:val="1"/>
                <w:sz w:val="28"/>
              </w:rPr>
              <w:t xml:space="preserve"> </w:t>
            </w:r>
            <w:r>
              <w:rPr>
                <w:sz w:val="28"/>
              </w:rPr>
              <w:t>ориентировке</w:t>
            </w:r>
            <w:r>
              <w:rPr>
                <w:spacing w:val="1"/>
                <w:sz w:val="28"/>
              </w:rPr>
              <w:t xml:space="preserve"> </w:t>
            </w:r>
            <w:r>
              <w:rPr>
                <w:sz w:val="28"/>
              </w:rPr>
              <w:t>на</w:t>
            </w:r>
            <w:r>
              <w:rPr>
                <w:spacing w:val="1"/>
                <w:sz w:val="28"/>
              </w:rPr>
              <w:t xml:space="preserve"> </w:t>
            </w:r>
            <w:r>
              <w:rPr>
                <w:sz w:val="28"/>
              </w:rPr>
              <w:t>листе</w:t>
            </w:r>
            <w:r>
              <w:rPr>
                <w:spacing w:val="1"/>
                <w:sz w:val="28"/>
              </w:rPr>
              <w:t xml:space="preserve"> </w:t>
            </w:r>
            <w:r>
              <w:rPr>
                <w:sz w:val="28"/>
              </w:rPr>
              <w:t>бумаги</w:t>
            </w:r>
            <w:r>
              <w:rPr>
                <w:spacing w:val="1"/>
                <w:sz w:val="28"/>
              </w:rPr>
              <w:t xml:space="preserve"> </w:t>
            </w:r>
            <w:r>
              <w:rPr>
                <w:sz w:val="28"/>
              </w:rPr>
              <w:t>и</w:t>
            </w:r>
            <w:r>
              <w:rPr>
                <w:spacing w:val="1"/>
                <w:sz w:val="28"/>
              </w:rPr>
              <w:t xml:space="preserve"> </w:t>
            </w:r>
            <w:r>
              <w:rPr>
                <w:sz w:val="28"/>
              </w:rPr>
              <w:t>временные</w:t>
            </w:r>
            <w:r>
              <w:rPr>
                <w:spacing w:val="1"/>
                <w:sz w:val="28"/>
              </w:rPr>
              <w:t xml:space="preserve"> </w:t>
            </w:r>
            <w:r>
              <w:rPr>
                <w:sz w:val="28"/>
              </w:rPr>
              <w:t>зависимости</w:t>
            </w:r>
            <w:r>
              <w:rPr>
                <w:spacing w:val="7"/>
                <w:sz w:val="28"/>
              </w:rPr>
              <w:t xml:space="preserve"> </w:t>
            </w:r>
            <w:r>
              <w:rPr>
                <w:sz w:val="28"/>
              </w:rPr>
              <w:t>в</w:t>
            </w:r>
            <w:r>
              <w:rPr>
                <w:spacing w:val="4"/>
                <w:sz w:val="28"/>
              </w:rPr>
              <w:t xml:space="preserve"> </w:t>
            </w:r>
            <w:r>
              <w:rPr>
                <w:sz w:val="28"/>
              </w:rPr>
              <w:t>календарных</w:t>
            </w:r>
            <w:r>
              <w:rPr>
                <w:spacing w:val="9"/>
                <w:sz w:val="28"/>
              </w:rPr>
              <w:t xml:space="preserve"> </w:t>
            </w:r>
            <w:r>
              <w:rPr>
                <w:sz w:val="28"/>
              </w:rPr>
              <w:t>единицах</w:t>
            </w:r>
            <w:r>
              <w:rPr>
                <w:spacing w:val="3"/>
                <w:sz w:val="28"/>
              </w:rPr>
              <w:t xml:space="preserve"> </w:t>
            </w:r>
            <w:r>
              <w:rPr>
                <w:sz w:val="28"/>
              </w:rPr>
              <w:t>времени:</w:t>
            </w:r>
            <w:r>
              <w:rPr>
                <w:spacing w:val="8"/>
                <w:sz w:val="28"/>
              </w:rPr>
              <w:t xml:space="preserve"> </w:t>
            </w:r>
            <w:r>
              <w:rPr>
                <w:sz w:val="28"/>
              </w:rPr>
              <w:t>сутки,</w:t>
            </w:r>
          </w:p>
          <w:p w14:paraId="0C8BC173" w14:textId="77777777" w:rsidR="00A03118" w:rsidRDefault="00A03118" w:rsidP="00997D0D">
            <w:pPr>
              <w:pStyle w:val="TableParagraph"/>
              <w:jc w:val="both"/>
              <w:rPr>
                <w:sz w:val="28"/>
              </w:rPr>
            </w:pPr>
            <w:r>
              <w:rPr>
                <w:sz w:val="28"/>
              </w:rPr>
              <w:t>неделя,</w:t>
            </w:r>
            <w:r>
              <w:rPr>
                <w:spacing w:val="-2"/>
                <w:sz w:val="28"/>
              </w:rPr>
              <w:t xml:space="preserve"> </w:t>
            </w:r>
            <w:r>
              <w:rPr>
                <w:sz w:val="28"/>
              </w:rPr>
              <w:t>месяц,</w:t>
            </w:r>
            <w:r>
              <w:rPr>
                <w:spacing w:val="-2"/>
                <w:sz w:val="28"/>
              </w:rPr>
              <w:t xml:space="preserve"> </w:t>
            </w:r>
            <w:r>
              <w:rPr>
                <w:sz w:val="28"/>
              </w:rPr>
              <w:t>год.</w:t>
            </w:r>
          </w:p>
        </w:tc>
      </w:tr>
      <w:tr w:rsidR="00A03118" w14:paraId="27DDC5F0" w14:textId="77777777" w:rsidTr="00997D0D">
        <w:trPr>
          <w:trHeight w:val="369"/>
        </w:trPr>
        <w:tc>
          <w:tcPr>
            <w:tcW w:w="10175" w:type="dxa"/>
            <w:gridSpan w:val="4"/>
          </w:tcPr>
          <w:p w14:paraId="6FA1A903" w14:textId="77777777" w:rsidR="00A03118" w:rsidRDefault="00A03118" w:rsidP="00997D0D">
            <w:pPr>
              <w:pStyle w:val="TableParagraph"/>
              <w:spacing w:line="309" w:lineRule="exact"/>
              <w:ind w:left="674"/>
              <w:rPr>
                <w:sz w:val="28"/>
              </w:rPr>
            </w:pPr>
            <w:r>
              <w:rPr>
                <w:sz w:val="28"/>
              </w:rPr>
              <w:t>Окружающий</w:t>
            </w:r>
            <w:r>
              <w:rPr>
                <w:spacing w:val="-1"/>
                <w:sz w:val="28"/>
              </w:rPr>
              <w:t xml:space="preserve"> </w:t>
            </w:r>
            <w:r>
              <w:rPr>
                <w:sz w:val="28"/>
              </w:rPr>
              <w:t>мир</w:t>
            </w:r>
          </w:p>
        </w:tc>
      </w:tr>
      <w:tr w:rsidR="00A03118" w14:paraId="689AB942" w14:textId="77777777" w:rsidTr="00997D0D">
        <w:trPr>
          <w:trHeight w:val="4072"/>
        </w:trPr>
        <w:tc>
          <w:tcPr>
            <w:tcW w:w="2943" w:type="dxa"/>
            <w:gridSpan w:val="2"/>
          </w:tcPr>
          <w:p w14:paraId="01FF46C2" w14:textId="77777777" w:rsidR="00A03118" w:rsidRDefault="00A03118" w:rsidP="00997D0D">
            <w:pPr>
              <w:pStyle w:val="TableParagraph"/>
              <w:spacing w:line="276" w:lineRule="auto"/>
              <w:ind w:left="107" w:right="264" w:firstLine="283"/>
              <w:rPr>
                <w:sz w:val="28"/>
              </w:rPr>
            </w:pPr>
            <w:r>
              <w:rPr>
                <w:sz w:val="28"/>
              </w:rPr>
              <w:t>Развивать способы</w:t>
            </w:r>
            <w:r>
              <w:rPr>
                <w:spacing w:val="-67"/>
                <w:sz w:val="28"/>
              </w:rPr>
              <w:t xml:space="preserve"> </w:t>
            </w:r>
            <w:r>
              <w:rPr>
                <w:sz w:val="28"/>
              </w:rPr>
              <w:t>взаимодействия</w:t>
            </w:r>
            <w:r>
              <w:rPr>
                <w:spacing w:val="-1"/>
                <w:sz w:val="28"/>
              </w:rPr>
              <w:t xml:space="preserve"> </w:t>
            </w:r>
            <w:r>
              <w:rPr>
                <w:sz w:val="28"/>
              </w:rPr>
              <w:t>с</w:t>
            </w:r>
          </w:p>
          <w:p w14:paraId="394A274A" w14:textId="77777777" w:rsidR="00A03118" w:rsidRDefault="00A03118" w:rsidP="00997D0D">
            <w:pPr>
              <w:pStyle w:val="TableParagraph"/>
              <w:spacing w:line="276" w:lineRule="auto"/>
              <w:ind w:left="107" w:right="295"/>
              <w:rPr>
                <w:sz w:val="28"/>
              </w:rPr>
            </w:pPr>
            <w:r>
              <w:rPr>
                <w:sz w:val="28"/>
              </w:rPr>
              <w:t>членами семьи и</w:t>
            </w:r>
            <w:r>
              <w:rPr>
                <w:spacing w:val="1"/>
                <w:sz w:val="28"/>
              </w:rPr>
              <w:t xml:space="preserve"> </w:t>
            </w:r>
            <w:r>
              <w:rPr>
                <w:sz w:val="28"/>
              </w:rPr>
              <w:t>людьми ближайшего</w:t>
            </w:r>
            <w:r>
              <w:rPr>
                <w:spacing w:val="-67"/>
                <w:sz w:val="28"/>
              </w:rPr>
              <w:t xml:space="preserve"> </w:t>
            </w:r>
            <w:r>
              <w:rPr>
                <w:sz w:val="28"/>
              </w:rPr>
              <w:t>окружения</w:t>
            </w:r>
            <w:r>
              <w:rPr>
                <w:spacing w:val="-1"/>
                <w:sz w:val="28"/>
              </w:rPr>
              <w:t xml:space="preserve"> </w:t>
            </w:r>
            <w:r>
              <w:rPr>
                <w:sz w:val="28"/>
              </w:rPr>
              <w:t>в</w:t>
            </w:r>
          </w:p>
          <w:p w14:paraId="6CD21F2B" w14:textId="77777777" w:rsidR="00A03118" w:rsidRDefault="00A03118" w:rsidP="00997D0D">
            <w:pPr>
              <w:pStyle w:val="TableParagraph"/>
              <w:spacing w:line="276" w:lineRule="auto"/>
              <w:ind w:left="107" w:right="921"/>
              <w:rPr>
                <w:sz w:val="28"/>
              </w:rPr>
            </w:pPr>
            <w:r>
              <w:rPr>
                <w:sz w:val="28"/>
              </w:rPr>
              <w:t>познавательной</w:t>
            </w:r>
            <w:r>
              <w:rPr>
                <w:spacing w:val="-67"/>
                <w:sz w:val="28"/>
              </w:rPr>
              <w:t xml:space="preserve"> </w:t>
            </w:r>
            <w:r>
              <w:rPr>
                <w:sz w:val="28"/>
              </w:rPr>
              <w:t>деятельности,</w:t>
            </w:r>
            <w:r>
              <w:rPr>
                <w:spacing w:val="1"/>
                <w:sz w:val="28"/>
              </w:rPr>
              <w:t xml:space="preserve"> </w:t>
            </w:r>
            <w:r>
              <w:rPr>
                <w:sz w:val="28"/>
              </w:rPr>
              <w:t>расширять</w:t>
            </w:r>
          </w:p>
          <w:p w14:paraId="5402AAEF" w14:textId="77777777" w:rsidR="00A03118" w:rsidRDefault="00A03118" w:rsidP="00997D0D">
            <w:pPr>
              <w:pStyle w:val="TableParagraph"/>
              <w:spacing w:line="320" w:lineRule="exact"/>
              <w:ind w:left="107"/>
              <w:rPr>
                <w:sz w:val="28"/>
              </w:rPr>
            </w:pPr>
            <w:r>
              <w:rPr>
                <w:sz w:val="28"/>
              </w:rPr>
              <w:t>самостоятельные</w:t>
            </w:r>
          </w:p>
          <w:p w14:paraId="05646579" w14:textId="77777777" w:rsidR="00A03118" w:rsidRDefault="00A03118" w:rsidP="00997D0D">
            <w:pPr>
              <w:pStyle w:val="TableParagraph"/>
              <w:spacing w:line="370" w:lineRule="atLeast"/>
              <w:ind w:left="107" w:right="416"/>
              <w:rPr>
                <w:sz w:val="28"/>
              </w:rPr>
            </w:pPr>
            <w:r>
              <w:rPr>
                <w:sz w:val="28"/>
              </w:rPr>
              <w:t>действия различной</w:t>
            </w:r>
            <w:r>
              <w:rPr>
                <w:spacing w:val="-67"/>
                <w:sz w:val="28"/>
              </w:rPr>
              <w:t xml:space="preserve"> </w:t>
            </w:r>
            <w:r>
              <w:rPr>
                <w:sz w:val="28"/>
              </w:rPr>
              <w:t>направленности,</w:t>
            </w:r>
          </w:p>
        </w:tc>
        <w:tc>
          <w:tcPr>
            <w:tcW w:w="7232" w:type="dxa"/>
            <w:gridSpan w:val="2"/>
          </w:tcPr>
          <w:p w14:paraId="779593D8" w14:textId="77777777" w:rsidR="00A03118" w:rsidRDefault="00A03118" w:rsidP="00997D0D">
            <w:pPr>
              <w:pStyle w:val="TableParagraph"/>
              <w:spacing w:line="276" w:lineRule="auto"/>
              <w:ind w:left="129" w:right="118" w:firstLine="439"/>
              <w:jc w:val="both"/>
              <w:rPr>
                <w:sz w:val="28"/>
              </w:rPr>
            </w:pPr>
            <w:r>
              <w:rPr>
                <w:sz w:val="28"/>
              </w:rPr>
              <w:t>Педагог расширяет первичные представления о малой</w:t>
            </w:r>
            <w:r>
              <w:rPr>
                <w:spacing w:val="-67"/>
                <w:sz w:val="28"/>
              </w:rPr>
              <w:t xml:space="preserve"> </w:t>
            </w:r>
            <w:r>
              <w:rPr>
                <w:sz w:val="28"/>
              </w:rPr>
              <w:t>родине и Отечестве, о населенном пункте, его истории,</w:t>
            </w:r>
            <w:r>
              <w:rPr>
                <w:spacing w:val="1"/>
                <w:sz w:val="28"/>
              </w:rPr>
              <w:t xml:space="preserve"> </w:t>
            </w:r>
            <w:r>
              <w:rPr>
                <w:sz w:val="28"/>
              </w:rPr>
              <w:t>его</w:t>
            </w:r>
            <w:r>
              <w:rPr>
                <w:spacing w:val="1"/>
                <w:sz w:val="28"/>
              </w:rPr>
              <w:t xml:space="preserve"> </w:t>
            </w:r>
            <w:r>
              <w:rPr>
                <w:sz w:val="28"/>
              </w:rPr>
              <w:t>особенностях</w:t>
            </w:r>
            <w:r>
              <w:rPr>
                <w:spacing w:val="1"/>
                <w:sz w:val="28"/>
              </w:rPr>
              <w:t xml:space="preserve"> </w:t>
            </w:r>
            <w:r>
              <w:rPr>
                <w:sz w:val="28"/>
              </w:rPr>
              <w:t>(местах</w:t>
            </w:r>
            <w:r>
              <w:rPr>
                <w:spacing w:val="1"/>
                <w:sz w:val="28"/>
              </w:rPr>
              <w:t xml:space="preserve"> </w:t>
            </w:r>
            <w:r>
              <w:rPr>
                <w:sz w:val="28"/>
              </w:rPr>
              <w:t>отдыха</w:t>
            </w:r>
            <w:r>
              <w:rPr>
                <w:spacing w:val="1"/>
                <w:sz w:val="28"/>
              </w:rPr>
              <w:t xml:space="preserve"> </w:t>
            </w:r>
            <w:r>
              <w:rPr>
                <w:sz w:val="28"/>
              </w:rPr>
              <w:t>и</w:t>
            </w:r>
            <w:r>
              <w:rPr>
                <w:spacing w:val="1"/>
                <w:sz w:val="28"/>
              </w:rPr>
              <w:t xml:space="preserve"> </w:t>
            </w:r>
            <w:r>
              <w:rPr>
                <w:sz w:val="28"/>
              </w:rPr>
              <w:t>работы</w:t>
            </w:r>
            <w:r>
              <w:rPr>
                <w:spacing w:val="1"/>
                <w:sz w:val="28"/>
              </w:rPr>
              <w:t xml:space="preserve"> </w:t>
            </w:r>
            <w:r>
              <w:rPr>
                <w:sz w:val="28"/>
              </w:rPr>
              <w:t>близких,</w:t>
            </w:r>
            <w:r>
              <w:rPr>
                <w:spacing w:val="1"/>
                <w:sz w:val="28"/>
              </w:rPr>
              <w:t xml:space="preserve"> </w:t>
            </w:r>
            <w:r>
              <w:rPr>
                <w:sz w:val="28"/>
              </w:rPr>
              <w:t>основных достопримечательностях).</w:t>
            </w:r>
          </w:p>
          <w:p w14:paraId="4055AAD9" w14:textId="77777777" w:rsidR="00A03118" w:rsidRDefault="00A03118" w:rsidP="00997D0D">
            <w:pPr>
              <w:pStyle w:val="TableParagraph"/>
              <w:spacing w:line="278" w:lineRule="auto"/>
              <w:ind w:left="129" w:right="118" w:firstLine="439"/>
              <w:jc w:val="both"/>
              <w:rPr>
                <w:sz w:val="28"/>
              </w:rPr>
            </w:pPr>
            <w:r>
              <w:rPr>
                <w:sz w:val="28"/>
              </w:rPr>
              <w:t>Закрепляет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названии</w:t>
            </w:r>
            <w:r>
              <w:rPr>
                <w:spacing w:val="1"/>
                <w:sz w:val="28"/>
              </w:rPr>
              <w:t xml:space="preserve"> </w:t>
            </w:r>
            <w:r>
              <w:rPr>
                <w:sz w:val="28"/>
              </w:rPr>
              <w:t>ближайших</w:t>
            </w:r>
            <w:r>
              <w:rPr>
                <w:spacing w:val="1"/>
                <w:sz w:val="28"/>
              </w:rPr>
              <w:t xml:space="preserve"> </w:t>
            </w:r>
            <w:r>
              <w:rPr>
                <w:sz w:val="28"/>
              </w:rPr>
              <w:t>улиц,</w:t>
            </w:r>
            <w:r>
              <w:rPr>
                <w:spacing w:val="39"/>
                <w:sz w:val="28"/>
              </w:rPr>
              <w:t xml:space="preserve"> </w:t>
            </w:r>
            <w:r>
              <w:rPr>
                <w:sz w:val="28"/>
              </w:rPr>
              <w:t>назначении</w:t>
            </w:r>
            <w:r>
              <w:rPr>
                <w:spacing w:val="40"/>
                <w:sz w:val="28"/>
              </w:rPr>
              <w:t xml:space="preserve"> </w:t>
            </w:r>
            <w:r>
              <w:rPr>
                <w:sz w:val="28"/>
              </w:rPr>
              <w:t>некоторых</w:t>
            </w:r>
            <w:r>
              <w:rPr>
                <w:spacing w:val="41"/>
                <w:sz w:val="28"/>
              </w:rPr>
              <w:t xml:space="preserve"> </w:t>
            </w:r>
            <w:r>
              <w:rPr>
                <w:sz w:val="28"/>
              </w:rPr>
              <w:t>общественных</w:t>
            </w:r>
            <w:r>
              <w:rPr>
                <w:spacing w:val="40"/>
                <w:sz w:val="28"/>
              </w:rPr>
              <w:t xml:space="preserve"> </w:t>
            </w:r>
            <w:r>
              <w:rPr>
                <w:sz w:val="28"/>
              </w:rPr>
              <w:t>учреждений</w:t>
            </w:r>
          </w:p>
          <w:p w14:paraId="31881788" w14:textId="77777777" w:rsidR="00A03118" w:rsidRDefault="00A03118" w:rsidP="00997D0D">
            <w:pPr>
              <w:pStyle w:val="TableParagraph"/>
              <w:spacing w:line="276" w:lineRule="auto"/>
              <w:ind w:left="129" w:right="117"/>
              <w:jc w:val="both"/>
              <w:rPr>
                <w:sz w:val="28"/>
              </w:rPr>
            </w:pPr>
            <w:r>
              <w:rPr>
                <w:sz w:val="28"/>
              </w:rPr>
              <w:t>— магазинов, поликлиники, больниц, кинотеатров, кафе.</w:t>
            </w:r>
            <w:r>
              <w:rPr>
                <w:spacing w:val="1"/>
                <w:sz w:val="28"/>
              </w:rPr>
              <w:t xml:space="preserve"> </w:t>
            </w:r>
            <w:r>
              <w:rPr>
                <w:sz w:val="28"/>
              </w:rPr>
              <w:t>Развивает</w:t>
            </w:r>
            <w:r>
              <w:rPr>
                <w:spacing w:val="1"/>
                <w:sz w:val="28"/>
              </w:rPr>
              <w:t xml:space="preserve"> </w:t>
            </w:r>
            <w:r>
              <w:rPr>
                <w:sz w:val="28"/>
              </w:rPr>
              <w:t>познавательный</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родной</w:t>
            </w:r>
            <w:r>
              <w:rPr>
                <w:spacing w:val="1"/>
                <w:sz w:val="28"/>
              </w:rPr>
              <w:t xml:space="preserve"> </w:t>
            </w:r>
            <w:r>
              <w:rPr>
                <w:sz w:val="28"/>
              </w:rPr>
              <w:t>стране,</w:t>
            </w:r>
            <w:r>
              <w:rPr>
                <w:spacing w:val="1"/>
                <w:sz w:val="28"/>
              </w:rPr>
              <w:t xml:space="preserve"> </w:t>
            </w:r>
            <w:r>
              <w:rPr>
                <w:sz w:val="28"/>
              </w:rPr>
              <w:t>к</w:t>
            </w:r>
            <w:r>
              <w:rPr>
                <w:spacing w:val="1"/>
                <w:sz w:val="28"/>
              </w:rPr>
              <w:t xml:space="preserve"> </w:t>
            </w:r>
            <w:r>
              <w:rPr>
                <w:sz w:val="28"/>
              </w:rPr>
              <w:t>освоению представлений о её столице, государственном</w:t>
            </w:r>
            <w:r>
              <w:rPr>
                <w:spacing w:val="1"/>
                <w:sz w:val="28"/>
              </w:rPr>
              <w:t xml:space="preserve"> </w:t>
            </w:r>
            <w:r>
              <w:rPr>
                <w:sz w:val="28"/>
              </w:rPr>
              <w:t>флаге</w:t>
            </w:r>
            <w:r>
              <w:rPr>
                <w:spacing w:val="82"/>
                <w:sz w:val="28"/>
              </w:rPr>
              <w:t xml:space="preserve"> </w:t>
            </w:r>
            <w:r>
              <w:rPr>
                <w:sz w:val="28"/>
              </w:rPr>
              <w:t>и</w:t>
            </w:r>
            <w:r>
              <w:rPr>
                <w:spacing w:val="86"/>
                <w:sz w:val="28"/>
              </w:rPr>
              <w:t xml:space="preserve"> </w:t>
            </w:r>
            <w:r>
              <w:rPr>
                <w:sz w:val="28"/>
              </w:rPr>
              <w:t>гербе,</w:t>
            </w:r>
            <w:r>
              <w:rPr>
                <w:spacing w:val="82"/>
                <w:sz w:val="28"/>
              </w:rPr>
              <w:t xml:space="preserve"> </w:t>
            </w:r>
            <w:r>
              <w:rPr>
                <w:sz w:val="28"/>
              </w:rPr>
              <w:t>о</w:t>
            </w:r>
            <w:r>
              <w:rPr>
                <w:spacing w:val="86"/>
                <w:sz w:val="28"/>
              </w:rPr>
              <w:t xml:space="preserve"> </w:t>
            </w:r>
            <w:r>
              <w:rPr>
                <w:sz w:val="28"/>
              </w:rPr>
              <w:t>государственных</w:t>
            </w:r>
            <w:r>
              <w:rPr>
                <w:spacing w:val="83"/>
                <w:sz w:val="28"/>
              </w:rPr>
              <w:t xml:space="preserve"> </w:t>
            </w:r>
            <w:r>
              <w:rPr>
                <w:sz w:val="28"/>
              </w:rPr>
              <w:t>праздниках</w:t>
            </w:r>
            <w:r>
              <w:rPr>
                <w:spacing w:val="86"/>
                <w:sz w:val="28"/>
              </w:rPr>
              <w:t xml:space="preserve"> </w:t>
            </w:r>
            <w:r>
              <w:rPr>
                <w:sz w:val="28"/>
              </w:rPr>
              <w:t>России,</w:t>
            </w:r>
          </w:p>
          <w:p w14:paraId="4CFB87EF" w14:textId="77777777" w:rsidR="00A03118" w:rsidRDefault="00A03118" w:rsidP="00997D0D">
            <w:pPr>
              <w:pStyle w:val="TableParagraph"/>
              <w:spacing w:line="322" w:lineRule="exact"/>
              <w:ind w:left="129"/>
              <w:jc w:val="both"/>
              <w:rPr>
                <w:sz w:val="28"/>
              </w:rPr>
            </w:pPr>
            <w:r>
              <w:rPr>
                <w:sz w:val="28"/>
              </w:rPr>
              <w:t>памятных</w:t>
            </w:r>
            <w:r>
              <w:rPr>
                <w:spacing w:val="-6"/>
                <w:sz w:val="28"/>
              </w:rPr>
              <w:t xml:space="preserve"> </w:t>
            </w:r>
            <w:r>
              <w:rPr>
                <w:sz w:val="28"/>
              </w:rPr>
              <w:t>исторических</w:t>
            </w:r>
            <w:r>
              <w:rPr>
                <w:spacing w:val="-1"/>
                <w:sz w:val="28"/>
              </w:rPr>
              <w:t xml:space="preserve"> </w:t>
            </w:r>
            <w:r>
              <w:rPr>
                <w:sz w:val="28"/>
              </w:rPr>
              <w:t>событиях,</w:t>
            </w:r>
            <w:r>
              <w:rPr>
                <w:spacing w:val="-3"/>
                <w:sz w:val="28"/>
              </w:rPr>
              <w:t xml:space="preserve"> </w:t>
            </w:r>
            <w:r>
              <w:rPr>
                <w:sz w:val="28"/>
              </w:rPr>
              <w:t>героях</w:t>
            </w:r>
            <w:r>
              <w:rPr>
                <w:spacing w:val="-1"/>
                <w:sz w:val="28"/>
              </w:rPr>
              <w:t xml:space="preserve"> </w:t>
            </w:r>
            <w:r>
              <w:rPr>
                <w:sz w:val="28"/>
              </w:rPr>
              <w:t>Отечества.</w:t>
            </w:r>
          </w:p>
        </w:tc>
      </w:tr>
    </w:tbl>
    <w:p w14:paraId="12C2063A"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10"/>
        <w:gridCol w:w="6521"/>
      </w:tblGrid>
      <w:tr w:rsidR="00A03118" w14:paraId="4EA6B667" w14:textId="77777777" w:rsidTr="00997D0D">
        <w:trPr>
          <w:trHeight w:val="3333"/>
        </w:trPr>
        <w:tc>
          <w:tcPr>
            <w:tcW w:w="2943" w:type="dxa"/>
          </w:tcPr>
          <w:p w14:paraId="38758C1A" w14:textId="77777777" w:rsidR="00A03118" w:rsidRDefault="00A03118" w:rsidP="00997D0D">
            <w:pPr>
              <w:pStyle w:val="TableParagraph"/>
              <w:spacing w:line="276" w:lineRule="auto"/>
              <w:ind w:left="107" w:right="490"/>
              <w:rPr>
                <w:sz w:val="28"/>
              </w:rPr>
            </w:pPr>
            <w:r>
              <w:rPr>
                <w:sz w:val="28"/>
              </w:rPr>
              <w:lastRenderedPageBreak/>
              <w:t>закреплять</w:t>
            </w:r>
            <w:r>
              <w:rPr>
                <w:spacing w:val="1"/>
                <w:sz w:val="28"/>
              </w:rPr>
              <w:t xml:space="preserve"> </w:t>
            </w:r>
            <w:r>
              <w:rPr>
                <w:sz w:val="28"/>
              </w:rPr>
              <w:t>позитивный опыт в</w:t>
            </w:r>
            <w:r>
              <w:rPr>
                <w:spacing w:val="-68"/>
                <w:sz w:val="28"/>
              </w:rPr>
              <w:t xml:space="preserve"> </w:t>
            </w:r>
            <w:r>
              <w:rPr>
                <w:sz w:val="28"/>
              </w:rPr>
              <w:t>самостоятельной и</w:t>
            </w:r>
            <w:r>
              <w:rPr>
                <w:spacing w:val="-67"/>
                <w:sz w:val="28"/>
              </w:rPr>
              <w:t xml:space="preserve"> </w:t>
            </w:r>
            <w:r>
              <w:rPr>
                <w:sz w:val="28"/>
              </w:rPr>
              <w:t>совместной со</w:t>
            </w:r>
            <w:r>
              <w:rPr>
                <w:spacing w:val="1"/>
                <w:sz w:val="28"/>
              </w:rPr>
              <w:t xml:space="preserve"> </w:t>
            </w:r>
            <w:r>
              <w:rPr>
                <w:sz w:val="28"/>
              </w:rPr>
              <w:t>взрослым</w:t>
            </w:r>
            <w:r>
              <w:rPr>
                <w:spacing w:val="-1"/>
                <w:sz w:val="28"/>
              </w:rPr>
              <w:t xml:space="preserve"> </w:t>
            </w:r>
            <w:r>
              <w:rPr>
                <w:sz w:val="28"/>
              </w:rPr>
              <w:t>и</w:t>
            </w:r>
          </w:p>
          <w:p w14:paraId="108CA1A8" w14:textId="77777777" w:rsidR="00A03118" w:rsidRDefault="00A03118" w:rsidP="00997D0D">
            <w:pPr>
              <w:pStyle w:val="TableParagraph"/>
              <w:spacing w:line="276" w:lineRule="auto"/>
              <w:ind w:left="107" w:right="1151"/>
              <w:rPr>
                <w:sz w:val="28"/>
              </w:rPr>
            </w:pPr>
            <w:r>
              <w:rPr>
                <w:sz w:val="28"/>
              </w:rPr>
              <w:t>сверстниками</w:t>
            </w:r>
            <w:r>
              <w:rPr>
                <w:spacing w:val="-67"/>
                <w:sz w:val="28"/>
              </w:rPr>
              <w:t xml:space="preserve"> </w:t>
            </w:r>
            <w:r>
              <w:rPr>
                <w:sz w:val="28"/>
              </w:rPr>
              <w:t>деятельности</w:t>
            </w:r>
          </w:p>
        </w:tc>
        <w:tc>
          <w:tcPr>
            <w:tcW w:w="7231" w:type="dxa"/>
            <w:gridSpan w:val="2"/>
          </w:tcPr>
          <w:p w14:paraId="7E226632" w14:textId="77777777" w:rsidR="00A03118" w:rsidRDefault="00A03118" w:rsidP="00997D0D">
            <w:pPr>
              <w:pStyle w:val="TableParagraph"/>
              <w:spacing w:line="276" w:lineRule="auto"/>
              <w:ind w:left="129" w:right="117" w:firstLine="439"/>
              <w:jc w:val="both"/>
              <w:rPr>
                <w:sz w:val="28"/>
              </w:rPr>
            </w:pPr>
            <w:r>
              <w:rPr>
                <w:sz w:val="28"/>
              </w:rPr>
              <w:t>Формирует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многообразии</w:t>
            </w:r>
            <w:r>
              <w:rPr>
                <w:spacing w:val="1"/>
                <w:sz w:val="28"/>
              </w:rPr>
              <w:t xml:space="preserve"> </w:t>
            </w:r>
            <w:r>
              <w:rPr>
                <w:sz w:val="28"/>
              </w:rPr>
              <w:t>стран</w:t>
            </w:r>
            <w:r>
              <w:rPr>
                <w:spacing w:val="1"/>
                <w:sz w:val="28"/>
              </w:rPr>
              <w:t xml:space="preserve"> </w:t>
            </w:r>
            <w:r>
              <w:rPr>
                <w:sz w:val="28"/>
              </w:rPr>
              <w:t>и</w:t>
            </w:r>
            <w:r>
              <w:rPr>
                <w:spacing w:val="1"/>
                <w:sz w:val="28"/>
              </w:rPr>
              <w:t xml:space="preserve"> </w:t>
            </w:r>
            <w:r>
              <w:rPr>
                <w:sz w:val="28"/>
              </w:rPr>
              <w:t>народов</w:t>
            </w:r>
            <w:r>
              <w:rPr>
                <w:spacing w:val="-3"/>
                <w:sz w:val="28"/>
              </w:rPr>
              <w:t xml:space="preserve"> </w:t>
            </w:r>
            <w:r>
              <w:rPr>
                <w:sz w:val="28"/>
              </w:rPr>
              <w:t>мира;</w:t>
            </w:r>
          </w:p>
          <w:p w14:paraId="08B786E6" w14:textId="77777777" w:rsidR="00A03118" w:rsidRDefault="00A03118" w:rsidP="00997D0D">
            <w:pPr>
              <w:pStyle w:val="TableParagraph"/>
              <w:spacing w:line="276" w:lineRule="auto"/>
              <w:ind w:left="129" w:right="111" w:firstLine="439"/>
              <w:jc w:val="both"/>
              <w:rPr>
                <w:sz w:val="28"/>
              </w:rPr>
            </w:pPr>
            <w:r>
              <w:rPr>
                <w:sz w:val="28"/>
              </w:rPr>
              <w:t>Педагог формирует у детей понимание многообразия</w:t>
            </w:r>
            <w:r>
              <w:rPr>
                <w:spacing w:val="1"/>
                <w:sz w:val="28"/>
              </w:rPr>
              <w:t xml:space="preserve"> </w:t>
            </w:r>
            <w:r>
              <w:rPr>
                <w:sz w:val="28"/>
              </w:rPr>
              <w:t>людей</w:t>
            </w:r>
            <w:r>
              <w:rPr>
                <w:spacing w:val="1"/>
                <w:sz w:val="28"/>
              </w:rPr>
              <w:t xml:space="preserve"> </w:t>
            </w:r>
            <w:r>
              <w:rPr>
                <w:sz w:val="28"/>
              </w:rPr>
              <w:t>разных</w:t>
            </w:r>
            <w:r>
              <w:rPr>
                <w:spacing w:val="1"/>
                <w:sz w:val="28"/>
              </w:rPr>
              <w:t xml:space="preserve"> </w:t>
            </w:r>
            <w:r>
              <w:rPr>
                <w:sz w:val="28"/>
              </w:rPr>
              <w:t>национальностей</w:t>
            </w:r>
            <w:r>
              <w:rPr>
                <w:spacing w:val="1"/>
                <w:sz w:val="28"/>
              </w:rPr>
              <w:t xml:space="preserve"> </w:t>
            </w:r>
            <w:r>
              <w:rPr>
                <w:sz w:val="28"/>
              </w:rPr>
              <w:t>-</w:t>
            </w:r>
            <w:r>
              <w:rPr>
                <w:spacing w:val="1"/>
                <w:sz w:val="28"/>
              </w:rPr>
              <w:t xml:space="preserve"> </w:t>
            </w:r>
            <w:r>
              <w:rPr>
                <w:sz w:val="28"/>
              </w:rPr>
              <w:t>особенностей</w:t>
            </w:r>
            <w:r>
              <w:rPr>
                <w:spacing w:val="1"/>
                <w:sz w:val="28"/>
              </w:rPr>
              <w:t xml:space="preserve"> </w:t>
            </w:r>
            <w:r>
              <w:rPr>
                <w:sz w:val="28"/>
              </w:rPr>
              <w:t>их</w:t>
            </w:r>
            <w:r>
              <w:rPr>
                <w:spacing w:val="1"/>
                <w:sz w:val="28"/>
              </w:rPr>
              <w:t xml:space="preserve"> </w:t>
            </w:r>
            <w:r>
              <w:rPr>
                <w:sz w:val="28"/>
              </w:rPr>
              <w:t>внешнего вида, одежды, традиций; развивает интерес к</w:t>
            </w:r>
            <w:r>
              <w:rPr>
                <w:spacing w:val="1"/>
                <w:sz w:val="28"/>
              </w:rPr>
              <w:t xml:space="preserve"> </w:t>
            </w:r>
            <w:r>
              <w:rPr>
                <w:sz w:val="28"/>
              </w:rPr>
              <w:t>сказкам,</w:t>
            </w:r>
            <w:r>
              <w:rPr>
                <w:spacing w:val="1"/>
                <w:sz w:val="28"/>
              </w:rPr>
              <w:t xml:space="preserve"> </w:t>
            </w:r>
            <w:r>
              <w:rPr>
                <w:sz w:val="28"/>
              </w:rPr>
              <w:t>песням,</w:t>
            </w:r>
            <w:r>
              <w:rPr>
                <w:spacing w:val="1"/>
                <w:sz w:val="28"/>
              </w:rPr>
              <w:t xml:space="preserve"> </w:t>
            </w:r>
            <w:r>
              <w:rPr>
                <w:sz w:val="28"/>
              </w:rPr>
              <w:t>играм</w:t>
            </w:r>
            <w:r>
              <w:rPr>
                <w:spacing w:val="1"/>
                <w:sz w:val="28"/>
              </w:rPr>
              <w:t xml:space="preserve"> </w:t>
            </w:r>
            <w:r>
              <w:rPr>
                <w:sz w:val="28"/>
              </w:rPr>
              <w:t>разных</w:t>
            </w:r>
            <w:r>
              <w:rPr>
                <w:spacing w:val="1"/>
                <w:sz w:val="28"/>
              </w:rPr>
              <w:t xml:space="preserve"> </w:t>
            </w:r>
            <w:r>
              <w:rPr>
                <w:sz w:val="28"/>
              </w:rPr>
              <w:t>народов;</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других</w:t>
            </w:r>
            <w:r>
              <w:rPr>
                <w:spacing w:val="1"/>
                <w:sz w:val="28"/>
              </w:rPr>
              <w:t xml:space="preserve"> </w:t>
            </w:r>
            <w:r>
              <w:rPr>
                <w:sz w:val="28"/>
              </w:rPr>
              <w:t>странах</w:t>
            </w:r>
            <w:r>
              <w:rPr>
                <w:spacing w:val="1"/>
                <w:sz w:val="28"/>
              </w:rPr>
              <w:t xml:space="preserve"> </w:t>
            </w:r>
            <w:r>
              <w:rPr>
                <w:sz w:val="28"/>
              </w:rPr>
              <w:t>и</w:t>
            </w:r>
            <w:r>
              <w:rPr>
                <w:spacing w:val="1"/>
                <w:sz w:val="28"/>
              </w:rPr>
              <w:t xml:space="preserve"> </w:t>
            </w:r>
            <w:r>
              <w:rPr>
                <w:sz w:val="28"/>
              </w:rPr>
              <w:t>народах</w:t>
            </w:r>
            <w:r>
              <w:rPr>
                <w:spacing w:val="1"/>
                <w:sz w:val="28"/>
              </w:rPr>
              <w:t xml:space="preserve"> </w:t>
            </w:r>
            <w:r>
              <w:rPr>
                <w:sz w:val="28"/>
              </w:rPr>
              <w:t>мира,</w:t>
            </w:r>
            <w:r>
              <w:rPr>
                <w:spacing w:val="1"/>
                <w:sz w:val="28"/>
              </w:rPr>
              <w:t xml:space="preserve"> </w:t>
            </w:r>
            <w:r>
              <w:rPr>
                <w:sz w:val="28"/>
              </w:rPr>
              <w:t>понимание,</w:t>
            </w:r>
            <w:r>
              <w:rPr>
                <w:spacing w:val="25"/>
                <w:sz w:val="28"/>
              </w:rPr>
              <w:t xml:space="preserve"> </w:t>
            </w:r>
            <w:r>
              <w:rPr>
                <w:sz w:val="28"/>
              </w:rPr>
              <w:t>что</w:t>
            </w:r>
            <w:r>
              <w:rPr>
                <w:spacing w:val="24"/>
                <w:sz w:val="28"/>
              </w:rPr>
              <w:t xml:space="preserve"> </w:t>
            </w:r>
            <w:r>
              <w:rPr>
                <w:sz w:val="28"/>
              </w:rPr>
              <w:t>в</w:t>
            </w:r>
            <w:r>
              <w:rPr>
                <w:spacing w:val="24"/>
                <w:sz w:val="28"/>
              </w:rPr>
              <w:t xml:space="preserve"> </w:t>
            </w:r>
            <w:r>
              <w:rPr>
                <w:sz w:val="28"/>
              </w:rPr>
              <w:t>других</w:t>
            </w:r>
            <w:r>
              <w:rPr>
                <w:spacing w:val="26"/>
                <w:sz w:val="28"/>
              </w:rPr>
              <w:t xml:space="preserve"> </w:t>
            </w:r>
            <w:r>
              <w:rPr>
                <w:sz w:val="28"/>
              </w:rPr>
              <w:t>странах</w:t>
            </w:r>
            <w:r>
              <w:rPr>
                <w:spacing w:val="24"/>
                <w:sz w:val="28"/>
              </w:rPr>
              <w:t xml:space="preserve"> </w:t>
            </w:r>
            <w:r>
              <w:rPr>
                <w:sz w:val="28"/>
              </w:rPr>
              <w:t>есть</w:t>
            </w:r>
            <w:r>
              <w:rPr>
                <w:spacing w:val="24"/>
                <w:sz w:val="28"/>
              </w:rPr>
              <w:t xml:space="preserve"> </w:t>
            </w:r>
            <w:r>
              <w:rPr>
                <w:sz w:val="28"/>
              </w:rPr>
              <w:t>свои</w:t>
            </w:r>
          </w:p>
          <w:p w14:paraId="03BEED6A" w14:textId="77777777" w:rsidR="00A03118" w:rsidRDefault="00A03118" w:rsidP="00997D0D">
            <w:pPr>
              <w:pStyle w:val="TableParagraph"/>
              <w:ind w:left="129"/>
              <w:jc w:val="both"/>
              <w:rPr>
                <w:sz w:val="28"/>
              </w:rPr>
            </w:pPr>
            <w:r>
              <w:rPr>
                <w:sz w:val="28"/>
              </w:rPr>
              <w:t>достопримечательности,</w:t>
            </w:r>
            <w:r>
              <w:rPr>
                <w:spacing w:val="-3"/>
                <w:sz w:val="28"/>
              </w:rPr>
              <w:t xml:space="preserve"> </w:t>
            </w:r>
            <w:r>
              <w:rPr>
                <w:sz w:val="28"/>
              </w:rPr>
              <w:t>традиции,</w:t>
            </w:r>
            <w:r>
              <w:rPr>
                <w:spacing w:val="-4"/>
                <w:sz w:val="28"/>
              </w:rPr>
              <w:t xml:space="preserve"> </w:t>
            </w:r>
            <w:r>
              <w:rPr>
                <w:sz w:val="28"/>
              </w:rPr>
              <w:t>свои</w:t>
            </w:r>
            <w:r>
              <w:rPr>
                <w:spacing w:val="-2"/>
                <w:sz w:val="28"/>
              </w:rPr>
              <w:t xml:space="preserve"> </w:t>
            </w:r>
            <w:r>
              <w:rPr>
                <w:sz w:val="28"/>
              </w:rPr>
              <w:t>флаги</w:t>
            </w:r>
            <w:r>
              <w:rPr>
                <w:spacing w:val="-4"/>
                <w:sz w:val="28"/>
              </w:rPr>
              <w:t xml:space="preserve"> </w:t>
            </w:r>
            <w:r>
              <w:rPr>
                <w:sz w:val="28"/>
              </w:rPr>
              <w:t>и</w:t>
            </w:r>
            <w:r>
              <w:rPr>
                <w:spacing w:val="-3"/>
                <w:sz w:val="28"/>
              </w:rPr>
              <w:t xml:space="preserve"> </w:t>
            </w:r>
            <w:r>
              <w:rPr>
                <w:sz w:val="28"/>
              </w:rPr>
              <w:t>гербы.</w:t>
            </w:r>
          </w:p>
        </w:tc>
      </w:tr>
      <w:tr w:rsidR="00A03118" w14:paraId="4522EFE9" w14:textId="77777777" w:rsidTr="00997D0D">
        <w:trPr>
          <w:trHeight w:val="371"/>
        </w:trPr>
        <w:tc>
          <w:tcPr>
            <w:tcW w:w="10174" w:type="dxa"/>
            <w:gridSpan w:val="3"/>
          </w:tcPr>
          <w:p w14:paraId="6CB05E6A" w14:textId="77777777" w:rsidR="00A03118" w:rsidRDefault="00A03118" w:rsidP="00997D0D">
            <w:pPr>
              <w:pStyle w:val="TableParagraph"/>
              <w:spacing w:line="309" w:lineRule="exact"/>
              <w:ind w:left="427"/>
              <w:rPr>
                <w:sz w:val="28"/>
              </w:rPr>
            </w:pPr>
            <w:r>
              <w:rPr>
                <w:sz w:val="28"/>
              </w:rPr>
              <w:t>Природа</w:t>
            </w:r>
          </w:p>
        </w:tc>
      </w:tr>
      <w:tr w:rsidR="00A03118" w14:paraId="44D3C287" w14:textId="77777777" w:rsidTr="00997D0D">
        <w:trPr>
          <w:trHeight w:val="10738"/>
        </w:trPr>
        <w:tc>
          <w:tcPr>
            <w:tcW w:w="3653" w:type="dxa"/>
            <w:gridSpan w:val="2"/>
          </w:tcPr>
          <w:p w14:paraId="685A8A98" w14:textId="77777777" w:rsidR="00A03118" w:rsidRDefault="00A03118" w:rsidP="00997D0D">
            <w:pPr>
              <w:pStyle w:val="TableParagraph"/>
              <w:spacing w:line="276" w:lineRule="auto"/>
              <w:ind w:left="107" w:right="122" w:firstLine="283"/>
              <w:rPr>
                <w:sz w:val="28"/>
              </w:rPr>
            </w:pPr>
            <w:r>
              <w:rPr>
                <w:sz w:val="28"/>
              </w:rPr>
              <w:t>Расширять представления</w:t>
            </w:r>
            <w:r>
              <w:rPr>
                <w:spacing w:val="-67"/>
                <w:sz w:val="28"/>
              </w:rPr>
              <w:t xml:space="preserve"> </w:t>
            </w:r>
            <w:r>
              <w:rPr>
                <w:sz w:val="28"/>
              </w:rPr>
              <w:t>о</w:t>
            </w:r>
            <w:r>
              <w:rPr>
                <w:spacing w:val="-1"/>
                <w:sz w:val="28"/>
              </w:rPr>
              <w:t xml:space="preserve"> </w:t>
            </w:r>
            <w:r>
              <w:rPr>
                <w:sz w:val="28"/>
              </w:rPr>
              <w:t>многообразии</w:t>
            </w:r>
            <w:r>
              <w:rPr>
                <w:spacing w:val="-1"/>
                <w:sz w:val="28"/>
              </w:rPr>
              <w:t xml:space="preserve"> </w:t>
            </w:r>
            <w:r>
              <w:rPr>
                <w:sz w:val="28"/>
              </w:rPr>
              <w:t>объектов</w:t>
            </w:r>
          </w:p>
          <w:p w14:paraId="7483D7F6" w14:textId="77777777" w:rsidR="00A03118" w:rsidRDefault="00A03118" w:rsidP="00997D0D">
            <w:pPr>
              <w:pStyle w:val="TableParagraph"/>
              <w:spacing w:line="276" w:lineRule="auto"/>
              <w:ind w:left="107" w:right="241"/>
              <w:rPr>
                <w:sz w:val="28"/>
              </w:rPr>
            </w:pPr>
            <w:r>
              <w:rPr>
                <w:sz w:val="28"/>
              </w:rPr>
              <w:t>живой природы, их</w:t>
            </w:r>
            <w:r>
              <w:rPr>
                <w:spacing w:val="1"/>
                <w:sz w:val="28"/>
              </w:rPr>
              <w:t xml:space="preserve"> </w:t>
            </w:r>
            <w:r>
              <w:rPr>
                <w:sz w:val="28"/>
              </w:rPr>
              <w:t>особенностях, среде</w:t>
            </w:r>
            <w:r>
              <w:rPr>
                <w:spacing w:val="1"/>
                <w:sz w:val="28"/>
              </w:rPr>
              <w:t xml:space="preserve"> </w:t>
            </w:r>
            <w:r>
              <w:rPr>
                <w:sz w:val="28"/>
              </w:rPr>
              <w:t>обитания и образе жизни, в</w:t>
            </w:r>
            <w:r>
              <w:rPr>
                <w:spacing w:val="-67"/>
                <w:sz w:val="28"/>
              </w:rPr>
              <w:t xml:space="preserve"> </w:t>
            </w:r>
            <w:r>
              <w:rPr>
                <w:sz w:val="28"/>
              </w:rPr>
              <w:t>разные сезоны года, их</w:t>
            </w:r>
            <w:r>
              <w:rPr>
                <w:spacing w:val="1"/>
                <w:sz w:val="28"/>
              </w:rPr>
              <w:t xml:space="preserve"> </w:t>
            </w:r>
            <w:r>
              <w:rPr>
                <w:sz w:val="28"/>
              </w:rPr>
              <w:t>потребностях;</w:t>
            </w:r>
          </w:p>
          <w:p w14:paraId="0100E40B" w14:textId="77777777" w:rsidR="00A03118" w:rsidRDefault="00A03118" w:rsidP="00997D0D">
            <w:pPr>
              <w:pStyle w:val="TableParagraph"/>
              <w:spacing w:line="276" w:lineRule="auto"/>
              <w:ind w:left="107" w:right="817" w:firstLine="283"/>
              <w:rPr>
                <w:sz w:val="28"/>
              </w:rPr>
            </w:pPr>
            <w:r>
              <w:rPr>
                <w:sz w:val="28"/>
              </w:rPr>
              <w:t>продолжать учить</w:t>
            </w:r>
            <w:r>
              <w:rPr>
                <w:spacing w:val="1"/>
                <w:sz w:val="28"/>
              </w:rPr>
              <w:t xml:space="preserve"> </w:t>
            </w:r>
            <w:r>
              <w:rPr>
                <w:sz w:val="28"/>
              </w:rPr>
              <w:t>группировать объекты</w:t>
            </w:r>
            <w:r>
              <w:rPr>
                <w:spacing w:val="-68"/>
                <w:sz w:val="28"/>
              </w:rPr>
              <w:t xml:space="preserve"> </w:t>
            </w:r>
            <w:r>
              <w:rPr>
                <w:sz w:val="28"/>
              </w:rPr>
              <w:t>живой</w:t>
            </w:r>
            <w:r>
              <w:rPr>
                <w:spacing w:val="-1"/>
                <w:sz w:val="28"/>
              </w:rPr>
              <w:t xml:space="preserve"> </w:t>
            </w:r>
            <w:r>
              <w:rPr>
                <w:sz w:val="28"/>
              </w:rPr>
              <w:t>природы;</w:t>
            </w:r>
          </w:p>
          <w:p w14:paraId="1A392E39" w14:textId="77777777" w:rsidR="00A03118" w:rsidRDefault="00A03118" w:rsidP="00997D0D">
            <w:pPr>
              <w:pStyle w:val="TableParagraph"/>
              <w:spacing w:line="276" w:lineRule="auto"/>
              <w:ind w:left="107" w:right="205" w:firstLine="283"/>
              <w:rPr>
                <w:sz w:val="28"/>
              </w:rPr>
            </w:pPr>
            <w:r>
              <w:rPr>
                <w:sz w:val="28"/>
              </w:rPr>
              <w:t>продолжать учить детей</w:t>
            </w:r>
            <w:r>
              <w:rPr>
                <w:spacing w:val="1"/>
                <w:sz w:val="28"/>
              </w:rPr>
              <w:t xml:space="preserve"> </w:t>
            </w:r>
            <w:r>
              <w:rPr>
                <w:sz w:val="28"/>
              </w:rPr>
              <w:t>использовать приемы</w:t>
            </w:r>
            <w:r>
              <w:rPr>
                <w:spacing w:val="1"/>
                <w:sz w:val="28"/>
              </w:rPr>
              <w:t xml:space="preserve"> </w:t>
            </w:r>
            <w:r>
              <w:rPr>
                <w:sz w:val="28"/>
              </w:rPr>
              <w:t>экспериментирования для</w:t>
            </w:r>
            <w:r>
              <w:rPr>
                <w:spacing w:val="1"/>
                <w:sz w:val="28"/>
              </w:rPr>
              <w:t xml:space="preserve"> </w:t>
            </w:r>
            <w:r>
              <w:rPr>
                <w:sz w:val="28"/>
              </w:rPr>
              <w:t>познания объектов живой и</w:t>
            </w:r>
            <w:r>
              <w:rPr>
                <w:spacing w:val="-67"/>
                <w:sz w:val="28"/>
              </w:rPr>
              <w:t xml:space="preserve"> </w:t>
            </w:r>
            <w:r>
              <w:rPr>
                <w:sz w:val="28"/>
              </w:rPr>
              <w:t>неживой</w:t>
            </w:r>
            <w:r>
              <w:rPr>
                <w:spacing w:val="-1"/>
                <w:sz w:val="28"/>
              </w:rPr>
              <w:t xml:space="preserve"> </w:t>
            </w:r>
            <w:r>
              <w:rPr>
                <w:sz w:val="28"/>
              </w:rPr>
              <w:t>природы</w:t>
            </w:r>
            <w:r>
              <w:rPr>
                <w:spacing w:val="-1"/>
                <w:sz w:val="28"/>
              </w:rPr>
              <w:t xml:space="preserve"> </w:t>
            </w:r>
            <w:r>
              <w:rPr>
                <w:sz w:val="28"/>
              </w:rPr>
              <w:t>и</w:t>
            </w:r>
            <w:r>
              <w:rPr>
                <w:spacing w:val="-3"/>
                <w:sz w:val="28"/>
              </w:rPr>
              <w:t xml:space="preserve"> </w:t>
            </w:r>
            <w:r>
              <w:rPr>
                <w:sz w:val="28"/>
              </w:rPr>
              <w:t>их</w:t>
            </w:r>
          </w:p>
          <w:p w14:paraId="1EAF0B57" w14:textId="77777777" w:rsidR="00A03118" w:rsidRDefault="00A03118" w:rsidP="00997D0D">
            <w:pPr>
              <w:pStyle w:val="TableParagraph"/>
              <w:spacing w:line="276" w:lineRule="auto"/>
              <w:ind w:left="391" w:right="318" w:hanging="284"/>
              <w:rPr>
                <w:sz w:val="28"/>
              </w:rPr>
            </w:pPr>
            <w:r>
              <w:rPr>
                <w:sz w:val="28"/>
              </w:rPr>
              <w:t>свойств и качеств;</w:t>
            </w:r>
            <w:r>
              <w:rPr>
                <w:spacing w:val="1"/>
                <w:sz w:val="28"/>
              </w:rPr>
              <w:t xml:space="preserve"> </w:t>
            </w:r>
            <w:r>
              <w:rPr>
                <w:sz w:val="28"/>
              </w:rPr>
              <w:t>продолжать</w:t>
            </w:r>
            <w:r>
              <w:rPr>
                <w:spacing w:val="-4"/>
                <w:sz w:val="28"/>
              </w:rPr>
              <w:t xml:space="preserve"> </w:t>
            </w:r>
            <w:r>
              <w:rPr>
                <w:sz w:val="28"/>
              </w:rPr>
              <w:t>знакомить</w:t>
            </w:r>
            <w:r>
              <w:rPr>
                <w:spacing w:val="-4"/>
                <w:sz w:val="28"/>
              </w:rPr>
              <w:t xml:space="preserve"> </w:t>
            </w:r>
            <w:r>
              <w:rPr>
                <w:sz w:val="28"/>
              </w:rPr>
              <w:t>с</w:t>
            </w:r>
          </w:p>
          <w:p w14:paraId="3C52C449" w14:textId="77777777" w:rsidR="00A03118" w:rsidRDefault="00A03118" w:rsidP="00997D0D">
            <w:pPr>
              <w:pStyle w:val="TableParagraph"/>
              <w:spacing w:line="276" w:lineRule="auto"/>
              <w:ind w:left="107" w:right="354"/>
              <w:jc w:val="both"/>
              <w:rPr>
                <w:sz w:val="28"/>
              </w:rPr>
            </w:pPr>
            <w:r>
              <w:rPr>
                <w:sz w:val="28"/>
              </w:rPr>
              <w:t>сезонными изменениями в</w:t>
            </w:r>
            <w:r>
              <w:rPr>
                <w:spacing w:val="-67"/>
                <w:sz w:val="28"/>
              </w:rPr>
              <w:t xml:space="preserve"> </w:t>
            </w:r>
            <w:r>
              <w:rPr>
                <w:sz w:val="28"/>
              </w:rPr>
              <w:t>природе, и деятельностью</w:t>
            </w:r>
            <w:r>
              <w:rPr>
                <w:spacing w:val="-67"/>
                <w:sz w:val="28"/>
              </w:rPr>
              <w:t xml:space="preserve"> </w:t>
            </w:r>
            <w:r>
              <w:rPr>
                <w:sz w:val="28"/>
              </w:rPr>
              <w:t>человека в</w:t>
            </w:r>
            <w:r>
              <w:rPr>
                <w:spacing w:val="-1"/>
                <w:sz w:val="28"/>
              </w:rPr>
              <w:t xml:space="preserve"> </w:t>
            </w:r>
            <w:r>
              <w:rPr>
                <w:sz w:val="28"/>
              </w:rPr>
              <w:t>разные сезоны,</w:t>
            </w:r>
          </w:p>
          <w:p w14:paraId="4E410524" w14:textId="77777777" w:rsidR="00A03118" w:rsidRDefault="00A03118" w:rsidP="00997D0D">
            <w:pPr>
              <w:pStyle w:val="TableParagraph"/>
              <w:spacing w:line="278" w:lineRule="auto"/>
              <w:ind w:left="107" w:right="91"/>
              <w:rPr>
                <w:sz w:val="28"/>
              </w:rPr>
            </w:pPr>
            <w:r>
              <w:rPr>
                <w:sz w:val="28"/>
              </w:rPr>
              <w:t>воспитывать положительное</w:t>
            </w:r>
            <w:r>
              <w:rPr>
                <w:spacing w:val="-67"/>
                <w:sz w:val="28"/>
              </w:rPr>
              <w:t xml:space="preserve"> </w:t>
            </w:r>
            <w:r>
              <w:rPr>
                <w:sz w:val="28"/>
              </w:rPr>
              <w:t>отношение</w:t>
            </w:r>
            <w:r>
              <w:rPr>
                <w:spacing w:val="-2"/>
                <w:sz w:val="28"/>
              </w:rPr>
              <w:t xml:space="preserve"> </w:t>
            </w:r>
            <w:r>
              <w:rPr>
                <w:sz w:val="28"/>
              </w:rPr>
              <w:t>ко всем</w:t>
            </w:r>
            <w:r>
              <w:rPr>
                <w:spacing w:val="-4"/>
                <w:sz w:val="28"/>
              </w:rPr>
              <w:t xml:space="preserve"> </w:t>
            </w:r>
            <w:r>
              <w:rPr>
                <w:sz w:val="28"/>
              </w:rPr>
              <w:t>живым</w:t>
            </w:r>
          </w:p>
          <w:p w14:paraId="2F6F055B" w14:textId="77777777" w:rsidR="00A03118" w:rsidRDefault="00A03118" w:rsidP="00997D0D">
            <w:pPr>
              <w:pStyle w:val="TableParagraph"/>
              <w:spacing w:line="276" w:lineRule="auto"/>
              <w:ind w:left="107" w:right="725"/>
              <w:rPr>
                <w:sz w:val="28"/>
              </w:rPr>
            </w:pPr>
            <w:r>
              <w:rPr>
                <w:sz w:val="28"/>
              </w:rPr>
              <w:t>существам, желание их</w:t>
            </w:r>
            <w:r>
              <w:rPr>
                <w:spacing w:val="-67"/>
                <w:sz w:val="28"/>
              </w:rPr>
              <w:t xml:space="preserve"> </w:t>
            </w:r>
            <w:r>
              <w:rPr>
                <w:sz w:val="28"/>
              </w:rPr>
              <w:t>беречь</w:t>
            </w:r>
            <w:r>
              <w:rPr>
                <w:spacing w:val="-2"/>
                <w:sz w:val="28"/>
              </w:rPr>
              <w:t xml:space="preserve"> </w:t>
            </w:r>
            <w:r>
              <w:rPr>
                <w:sz w:val="28"/>
              </w:rPr>
              <w:t>и</w:t>
            </w:r>
            <w:r>
              <w:rPr>
                <w:spacing w:val="-1"/>
                <w:sz w:val="28"/>
              </w:rPr>
              <w:t xml:space="preserve"> </w:t>
            </w:r>
            <w:r>
              <w:rPr>
                <w:sz w:val="28"/>
              </w:rPr>
              <w:t>заботиться</w:t>
            </w:r>
          </w:p>
        </w:tc>
        <w:tc>
          <w:tcPr>
            <w:tcW w:w="6521" w:type="dxa"/>
          </w:tcPr>
          <w:p w14:paraId="512D2E47" w14:textId="77777777" w:rsidR="00A03118" w:rsidRDefault="00A03118" w:rsidP="00997D0D">
            <w:pPr>
              <w:pStyle w:val="TableParagraph"/>
              <w:spacing w:line="276" w:lineRule="auto"/>
              <w:ind w:right="111" w:firstLine="439"/>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многообразии объектов животного и растительного</w:t>
            </w:r>
            <w:r>
              <w:rPr>
                <w:spacing w:val="1"/>
                <w:sz w:val="28"/>
              </w:rPr>
              <w:t xml:space="preserve"> </w:t>
            </w:r>
            <w:r>
              <w:rPr>
                <w:sz w:val="28"/>
              </w:rPr>
              <w:t>мира, их сходстве и различии во внешнем виде и</w:t>
            </w:r>
            <w:r>
              <w:rPr>
                <w:spacing w:val="1"/>
                <w:sz w:val="28"/>
              </w:rPr>
              <w:t xml:space="preserve"> </w:t>
            </w:r>
            <w:r>
              <w:rPr>
                <w:sz w:val="28"/>
              </w:rPr>
              <w:t>образе</w:t>
            </w:r>
            <w:r>
              <w:rPr>
                <w:spacing w:val="1"/>
                <w:sz w:val="28"/>
              </w:rPr>
              <w:t xml:space="preserve"> </w:t>
            </w:r>
            <w:r>
              <w:rPr>
                <w:sz w:val="28"/>
              </w:rPr>
              <w:t>жизни</w:t>
            </w:r>
            <w:r>
              <w:rPr>
                <w:spacing w:val="1"/>
                <w:sz w:val="28"/>
              </w:rPr>
              <w:t xml:space="preserve"> </w:t>
            </w:r>
            <w:r>
              <w:rPr>
                <w:sz w:val="28"/>
              </w:rPr>
              <w:t>поведении</w:t>
            </w:r>
            <w:r>
              <w:rPr>
                <w:spacing w:val="1"/>
                <w:sz w:val="28"/>
              </w:rPr>
              <w:t xml:space="preserve"> </w:t>
            </w:r>
            <w:r>
              <w:rPr>
                <w:sz w:val="28"/>
              </w:rPr>
              <w:t>в</w:t>
            </w:r>
            <w:r>
              <w:rPr>
                <w:spacing w:val="1"/>
                <w:sz w:val="28"/>
              </w:rPr>
              <w:t xml:space="preserve"> </w:t>
            </w:r>
            <w:r>
              <w:rPr>
                <w:sz w:val="28"/>
              </w:rPr>
              <w:t>разные</w:t>
            </w:r>
            <w:r>
              <w:rPr>
                <w:spacing w:val="1"/>
                <w:sz w:val="28"/>
              </w:rPr>
              <w:t xml:space="preserve"> </w:t>
            </w:r>
            <w:r>
              <w:rPr>
                <w:sz w:val="28"/>
              </w:rPr>
              <w:t>сезоны</w:t>
            </w:r>
            <w:r>
              <w:rPr>
                <w:spacing w:val="1"/>
                <w:sz w:val="28"/>
              </w:rPr>
              <w:t xml:space="preserve"> </w:t>
            </w:r>
            <w:r>
              <w:rPr>
                <w:sz w:val="28"/>
              </w:rPr>
              <w:t>года;</w:t>
            </w:r>
            <w:r>
              <w:rPr>
                <w:spacing w:val="1"/>
                <w:sz w:val="28"/>
              </w:rPr>
              <w:t xml:space="preserve"> </w:t>
            </w:r>
            <w:r>
              <w:rPr>
                <w:sz w:val="28"/>
              </w:rPr>
              <w:t>совершенствует</w:t>
            </w:r>
            <w:r>
              <w:rPr>
                <w:spacing w:val="1"/>
                <w:sz w:val="28"/>
              </w:rPr>
              <w:t xml:space="preserve"> </w:t>
            </w:r>
            <w:r>
              <w:rPr>
                <w:sz w:val="28"/>
              </w:rPr>
              <w:t>умения</w:t>
            </w:r>
            <w:r>
              <w:rPr>
                <w:spacing w:val="1"/>
                <w:sz w:val="28"/>
              </w:rPr>
              <w:t xml:space="preserve"> </w:t>
            </w:r>
            <w:r>
              <w:rPr>
                <w:sz w:val="28"/>
              </w:rPr>
              <w:t>сравнивать,</w:t>
            </w:r>
            <w:r>
              <w:rPr>
                <w:spacing w:val="1"/>
                <w:sz w:val="28"/>
              </w:rPr>
              <w:t xml:space="preserve"> </w:t>
            </w:r>
            <w:r>
              <w:rPr>
                <w:sz w:val="28"/>
              </w:rPr>
              <w:t>выделять</w:t>
            </w:r>
            <w:r>
              <w:rPr>
                <w:spacing w:val="1"/>
                <w:sz w:val="28"/>
              </w:rPr>
              <w:t xml:space="preserve"> </w:t>
            </w:r>
            <w:r>
              <w:rPr>
                <w:sz w:val="28"/>
              </w:rPr>
              <w:t>признаки, группировать объекты живой природы по</w:t>
            </w:r>
            <w:r>
              <w:rPr>
                <w:spacing w:val="-67"/>
                <w:sz w:val="28"/>
              </w:rPr>
              <w:t xml:space="preserve"> </w:t>
            </w:r>
            <w:r>
              <w:rPr>
                <w:sz w:val="28"/>
              </w:rPr>
              <w:t>их</w:t>
            </w:r>
            <w:r>
              <w:rPr>
                <w:spacing w:val="1"/>
                <w:sz w:val="28"/>
              </w:rPr>
              <w:t xml:space="preserve"> </w:t>
            </w:r>
            <w:r>
              <w:rPr>
                <w:sz w:val="28"/>
              </w:rPr>
              <w:t>особенностям,</w:t>
            </w:r>
            <w:r>
              <w:rPr>
                <w:spacing w:val="1"/>
                <w:sz w:val="28"/>
              </w:rPr>
              <w:t xml:space="preserve"> </w:t>
            </w:r>
            <w:r>
              <w:rPr>
                <w:sz w:val="28"/>
              </w:rPr>
              <w:t>месту</w:t>
            </w:r>
            <w:r>
              <w:rPr>
                <w:spacing w:val="1"/>
                <w:sz w:val="28"/>
              </w:rPr>
              <w:t xml:space="preserve"> </w:t>
            </w:r>
            <w:r>
              <w:rPr>
                <w:sz w:val="28"/>
              </w:rPr>
              <w:t>обитания,</w:t>
            </w:r>
            <w:r>
              <w:rPr>
                <w:spacing w:val="1"/>
                <w:sz w:val="28"/>
              </w:rPr>
              <w:t xml:space="preserve"> </w:t>
            </w:r>
            <w:r>
              <w:rPr>
                <w:sz w:val="28"/>
              </w:rPr>
              <w:t>образу</w:t>
            </w:r>
            <w:r>
              <w:rPr>
                <w:spacing w:val="1"/>
                <w:sz w:val="28"/>
              </w:rPr>
              <w:t xml:space="preserve"> </w:t>
            </w:r>
            <w:r>
              <w:rPr>
                <w:sz w:val="28"/>
              </w:rPr>
              <w:t>жизни,</w:t>
            </w:r>
            <w:r>
              <w:rPr>
                <w:spacing w:val="-67"/>
                <w:sz w:val="28"/>
              </w:rPr>
              <w:t xml:space="preserve"> </w:t>
            </w:r>
            <w:r>
              <w:rPr>
                <w:sz w:val="28"/>
              </w:rPr>
              <w:t>питанию;</w:t>
            </w:r>
            <w:r>
              <w:rPr>
                <w:spacing w:val="1"/>
                <w:sz w:val="28"/>
              </w:rPr>
              <w:t xml:space="preserve"> </w:t>
            </w:r>
            <w:r>
              <w:rPr>
                <w:sz w:val="28"/>
              </w:rPr>
              <w:t>направляет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наличие</w:t>
            </w:r>
            <w:r>
              <w:rPr>
                <w:spacing w:val="-67"/>
                <w:sz w:val="28"/>
              </w:rPr>
              <w:t xml:space="preserve"> </w:t>
            </w:r>
            <w:r>
              <w:rPr>
                <w:sz w:val="28"/>
              </w:rPr>
              <w:t>потребностей у животных и растений (свет, тепло,</w:t>
            </w:r>
            <w:r>
              <w:rPr>
                <w:spacing w:val="1"/>
                <w:sz w:val="28"/>
              </w:rPr>
              <w:t xml:space="preserve"> </w:t>
            </w:r>
            <w:r>
              <w:rPr>
                <w:sz w:val="28"/>
              </w:rPr>
              <w:t>вода,</w:t>
            </w:r>
            <w:r>
              <w:rPr>
                <w:spacing w:val="-2"/>
                <w:sz w:val="28"/>
              </w:rPr>
              <w:t xml:space="preserve"> </w:t>
            </w:r>
            <w:r>
              <w:rPr>
                <w:sz w:val="28"/>
              </w:rPr>
              <w:t>воздух,</w:t>
            </w:r>
            <w:r>
              <w:rPr>
                <w:spacing w:val="-1"/>
                <w:sz w:val="28"/>
              </w:rPr>
              <w:t xml:space="preserve"> </w:t>
            </w:r>
            <w:r>
              <w:rPr>
                <w:sz w:val="28"/>
              </w:rPr>
              <w:t>питание).</w:t>
            </w:r>
          </w:p>
          <w:p w14:paraId="4D5538CD" w14:textId="77777777" w:rsidR="00A03118" w:rsidRDefault="00A03118" w:rsidP="00997D0D">
            <w:pPr>
              <w:pStyle w:val="TableParagraph"/>
              <w:spacing w:line="276" w:lineRule="auto"/>
              <w:ind w:right="116" w:firstLine="439"/>
              <w:jc w:val="both"/>
              <w:rPr>
                <w:sz w:val="28"/>
              </w:rPr>
            </w:pPr>
            <w:r>
              <w:rPr>
                <w:sz w:val="28"/>
              </w:rPr>
              <w:t>Создает</w:t>
            </w:r>
            <w:r>
              <w:rPr>
                <w:spacing w:val="1"/>
                <w:sz w:val="28"/>
              </w:rPr>
              <w:t xml:space="preserve"> </w:t>
            </w:r>
            <w:r>
              <w:rPr>
                <w:sz w:val="28"/>
              </w:rPr>
              <w:t>ситуации</w:t>
            </w:r>
            <w:r>
              <w:rPr>
                <w:spacing w:val="1"/>
                <w:sz w:val="28"/>
              </w:rPr>
              <w:t xml:space="preserve"> </w:t>
            </w:r>
            <w:r>
              <w:rPr>
                <w:sz w:val="28"/>
              </w:rPr>
              <w:t>для</w:t>
            </w:r>
            <w:r>
              <w:rPr>
                <w:spacing w:val="1"/>
                <w:sz w:val="28"/>
              </w:rPr>
              <w:t xml:space="preserve"> </w:t>
            </w:r>
            <w:r>
              <w:rPr>
                <w:sz w:val="28"/>
              </w:rPr>
              <w:t>понимания</w:t>
            </w:r>
            <w:r>
              <w:rPr>
                <w:spacing w:val="1"/>
                <w:sz w:val="28"/>
              </w:rPr>
              <w:t xml:space="preserve"> </w:t>
            </w:r>
            <w:r>
              <w:rPr>
                <w:sz w:val="28"/>
              </w:rPr>
              <w:t>необходимости ухода за растениями и животными</w:t>
            </w:r>
            <w:r>
              <w:rPr>
                <w:spacing w:val="1"/>
                <w:sz w:val="28"/>
              </w:rPr>
              <w:t xml:space="preserve"> </w:t>
            </w:r>
            <w:r>
              <w:rPr>
                <w:sz w:val="28"/>
              </w:rPr>
              <w:t>относительно их</w:t>
            </w:r>
            <w:r>
              <w:rPr>
                <w:spacing w:val="1"/>
                <w:sz w:val="28"/>
              </w:rPr>
              <w:t xml:space="preserve"> </w:t>
            </w:r>
            <w:r>
              <w:rPr>
                <w:sz w:val="28"/>
              </w:rPr>
              <w:t>потребностей.</w:t>
            </w:r>
          </w:p>
          <w:p w14:paraId="5970F699" w14:textId="77777777" w:rsidR="00A03118" w:rsidRDefault="00A03118" w:rsidP="00997D0D">
            <w:pPr>
              <w:pStyle w:val="TableParagraph"/>
              <w:spacing w:line="276" w:lineRule="auto"/>
              <w:ind w:right="117" w:firstLine="439"/>
              <w:jc w:val="both"/>
              <w:rPr>
                <w:sz w:val="28"/>
              </w:rPr>
            </w:pPr>
            <w:r>
              <w:rPr>
                <w:sz w:val="28"/>
              </w:rPr>
              <w:t>Педагог</w:t>
            </w:r>
            <w:r>
              <w:rPr>
                <w:spacing w:val="1"/>
                <w:sz w:val="28"/>
              </w:rPr>
              <w:t xml:space="preserve"> </w:t>
            </w:r>
            <w:r>
              <w:rPr>
                <w:sz w:val="28"/>
              </w:rPr>
              <w:t>организует</w:t>
            </w:r>
            <w:r>
              <w:rPr>
                <w:spacing w:val="1"/>
                <w:sz w:val="28"/>
              </w:rPr>
              <w:t xml:space="preserve"> </w:t>
            </w:r>
            <w:r>
              <w:rPr>
                <w:sz w:val="28"/>
              </w:rPr>
              <w:t>целенаправленное</w:t>
            </w:r>
            <w:r>
              <w:rPr>
                <w:spacing w:val="1"/>
                <w:sz w:val="28"/>
              </w:rPr>
              <w:t xml:space="preserve"> </w:t>
            </w:r>
            <w:r>
              <w:rPr>
                <w:sz w:val="28"/>
              </w:rPr>
              <w:t>экспериментирование</w:t>
            </w:r>
            <w:r>
              <w:rPr>
                <w:spacing w:val="1"/>
                <w:sz w:val="28"/>
              </w:rPr>
              <w:t xml:space="preserve"> </w:t>
            </w:r>
            <w:r>
              <w:rPr>
                <w:sz w:val="28"/>
              </w:rPr>
              <w:t>и</w:t>
            </w:r>
            <w:r>
              <w:rPr>
                <w:spacing w:val="1"/>
                <w:sz w:val="28"/>
              </w:rPr>
              <w:t xml:space="preserve"> </w:t>
            </w:r>
            <w:r>
              <w:rPr>
                <w:sz w:val="28"/>
              </w:rPr>
              <w:t>опыты</w:t>
            </w:r>
            <w:r>
              <w:rPr>
                <w:spacing w:val="1"/>
                <w:sz w:val="28"/>
              </w:rPr>
              <w:t xml:space="preserve"> </w:t>
            </w:r>
            <w:r>
              <w:rPr>
                <w:sz w:val="28"/>
              </w:rPr>
              <w:t>для</w:t>
            </w:r>
            <w:r>
              <w:rPr>
                <w:spacing w:val="1"/>
                <w:sz w:val="28"/>
              </w:rPr>
              <w:t xml:space="preserve"> </w:t>
            </w:r>
            <w:r>
              <w:rPr>
                <w:sz w:val="28"/>
              </w:rPr>
              <w:t>ознакомления</w:t>
            </w:r>
            <w:r>
              <w:rPr>
                <w:spacing w:val="-67"/>
                <w:sz w:val="28"/>
              </w:rPr>
              <w:t xml:space="preserve"> </w:t>
            </w:r>
            <w:r>
              <w:rPr>
                <w:sz w:val="28"/>
              </w:rPr>
              <w:t>детей</w:t>
            </w:r>
            <w:r>
              <w:rPr>
                <w:spacing w:val="1"/>
                <w:sz w:val="28"/>
              </w:rPr>
              <w:t xml:space="preserve"> </w:t>
            </w:r>
            <w:r>
              <w:rPr>
                <w:sz w:val="28"/>
              </w:rPr>
              <w:t>со</w:t>
            </w:r>
            <w:r>
              <w:rPr>
                <w:spacing w:val="1"/>
                <w:sz w:val="28"/>
              </w:rPr>
              <w:t xml:space="preserve"> </w:t>
            </w:r>
            <w:r>
              <w:rPr>
                <w:sz w:val="28"/>
              </w:rPr>
              <w:t>свойствами</w:t>
            </w:r>
            <w:r>
              <w:rPr>
                <w:spacing w:val="1"/>
                <w:sz w:val="28"/>
              </w:rPr>
              <w:t xml:space="preserve"> </w:t>
            </w:r>
            <w:r>
              <w:rPr>
                <w:sz w:val="28"/>
              </w:rPr>
              <w:t>объектов</w:t>
            </w:r>
            <w:r>
              <w:rPr>
                <w:spacing w:val="1"/>
                <w:sz w:val="28"/>
              </w:rPr>
              <w:t xml:space="preserve"> </w:t>
            </w:r>
            <w:r>
              <w:rPr>
                <w:sz w:val="28"/>
              </w:rPr>
              <w:t>неживой</w:t>
            </w:r>
            <w:r>
              <w:rPr>
                <w:spacing w:val="1"/>
                <w:sz w:val="28"/>
              </w:rPr>
              <w:t xml:space="preserve"> </w:t>
            </w:r>
            <w:r>
              <w:rPr>
                <w:sz w:val="28"/>
              </w:rPr>
              <w:t>природы,</w:t>
            </w:r>
            <w:r>
              <w:rPr>
                <w:spacing w:val="-67"/>
                <w:sz w:val="28"/>
              </w:rPr>
              <w:t xml:space="preserve"> </w:t>
            </w:r>
            <w:r>
              <w:rPr>
                <w:sz w:val="28"/>
              </w:rPr>
              <w:t>расширяя</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объектах</w:t>
            </w:r>
            <w:r>
              <w:rPr>
                <w:spacing w:val="1"/>
                <w:sz w:val="28"/>
              </w:rPr>
              <w:t xml:space="preserve"> </w:t>
            </w:r>
            <w:r>
              <w:rPr>
                <w:sz w:val="28"/>
              </w:rPr>
              <w:t>неживой</w:t>
            </w:r>
            <w:r>
              <w:rPr>
                <w:spacing w:val="1"/>
                <w:sz w:val="28"/>
              </w:rPr>
              <w:t xml:space="preserve"> </w:t>
            </w:r>
            <w:r>
              <w:rPr>
                <w:sz w:val="28"/>
              </w:rPr>
              <w:t>природы, как среде обитания животных и растений</w:t>
            </w:r>
            <w:r>
              <w:rPr>
                <w:spacing w:val="1"/>
                <w:sz w:val="28"/>
              </w:rPr>
              <w:t xml:space="preserve"> </w:t>
            </w:r>
            <w:r>
              <w:rPr>
                <w:sz w:val="28"/>
              </w:rPr>
              <w:t>(вода,</w:t>
            </w:r>
            <w:r>
              <w:rPr>
                <w:spacing w:val="-2"/>
                <w:sz w:val="28"/>
              </w:rPr>
              <w:t xml:space="preserve"> </w:t>
            </w:r>
            <w:r>
              <w:rPr>
                <w:sz w:val="28"/>
              </w:rPr>
              <w:t>почва,</w:t>
            </w:r>
            <w:r>
              <w:rPr>
                <w:spacing w:val="-1"/>
                <w:sz w:val="28"/>
              </w:rPr>
              <w:t xml:space="preserve"> </w:t>
            </w:r>
            <w:r>
              <w:rPr>
                <w:sz w:val="28"/>
              </w:rPr>
              <w:t>воздух,</w:t>
            </w:r>
            <w:r>
              <w:rPr>
                <w:spacing w:val="-1"/>
                <w:sz w:val="28"/>
              </w:rPr>
              <w:t xml:space="preserve"> </w:t>
            </w:r>
            <w:r>
              <w:rPr>
                <w:sz w:val="28"/>
              </w:rPr>
              <w:t>горы).</w:t>
            </w:r>
          </w:p>
          <w:p w14:paraId="5DB13B86" w14:textId="77777777" w:rsidR="00A03118" w:rsidRDefault="00A03118" w:rsidP="00997D0D">
            <w:pPr>
              <w:pStyle w:val="TableParagraph"/>
              <w:spacing w:line="276" w:lineRule="auto"/>
              <w:ind w:right="115" w:firstLine="439"/>
              <w:jc w:val="both"/>
              <w:rPr>
                <w:sz w:val="28"/>
              </w:rPr>
            </w:pPr>
            <w:r>
              <w:rPr>
                <w:sz w:val="28"/>
              </w:rPr>
              <w:t>Уточняет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признаках</w:t>
            </w:r>
            <w:r>
              <w:rPr>
                <w:spacing w:val="1"/>
                <w:sz w:val="28"/>
              </w:rPr>
              <w:t xml:space="preserve"> </w:t>
            </w:r>
            <w:r>
              <w:rPr>
                <w:sz w:val="28"/>
              </w:rPr>
              <w:t>разных</w:t>
            </w:r>
            <w:r>
              <w:rPr>
                <w:spacing w:val="1"/>
                <w:sz w:val="28"/>
              </w:rPr>
              <w:t xml:space="preserve"> </w:t>
            </w:r>
            <w:r>
              <w:rPr>
                <w:sz w:val="28"/>
              </w:rPr>
              <w:t>времен</w:t>
            </w:r>
            <w:r>
              <w:rPr>
                <w:spacing w:val="1"/>
                <w:sz w:val="28"/>
              </w:rPr>
              <w:t xml:space="preserve"> </w:t>
            </w:r>
            <w:r>
              <w:rPr>
                <w:sz w:val="28"/>
              </w:rPr>
              <w:t>года</w:t>
            </w:r>
            <w:r>
              <w:rPr>
                <w:spacing w:val="1"/>
                <w:sz w:val="28"/>
              </w:rPr>
              <w:t xml:space="preserve"> </w:t>
            </w:r>
            <w:r>
              <w:rPr>
                <w:sz w:val="28"/>
              </w:rPr>
              <w:t>(погодные</w:t>
            </w:r>
            <w:r>
              <w:rPr>
                <w:spacing w:val="1"/>
                <w:sz w:val="28"/>
              </w:rPr>
              <w:t xml:space="preserve"> </w:t>
            </w:r>
            <w:r>
              <w:rPr>
                <w:sz w:val="28"/>
              </w:rPr>
              <w:t>изменения,</w:t>
            </w:r>
            <w:r>
              <w:rPr>
                <w:spacing w:val="1"/>
                <w:sz w:val="28"/>
              </w:rPr>
              <w:t xml:space="preserve"> </w:t>
            </w:r>
            <w:r>
              <w:rPr>
                <w:sz w:val="28"/>
              </w:rPr>
              <w:t>состояние</w:t>
            </w:r>
            <w:r>
              <w:rPr>
                <w:spacing w:val="1"/>
                <w:sz w:val="28"/>
              </w:rPr>
              <w:t xml:space="preserve"> </w:t>
            </w:r>
            <w:r>
              <w:rPr>
                <w:sz w:val="28"/>
              </w:rPr>
              <w:t>деревьев,</w:t>
            </w:r>
            <w:r>
              <w:rPr>
                <w:spacing w:val="1"/>
                <w:sz w:val="28"/>
              </w:rPr>
              <w:t xml:space="preserve"> </w:t>
            </w:r>
            <w:r>
              <w:rPr>
                <w:sz w:val="28"/>
              </w:rPr>
              <w:t>покров,</w:t>
            </w:r>
            <w:r>
              <w:rPr>
                <w:spacing w:val="1"/>
                <w:sz w:val="28"/>
              </w:rPr>
              <w:t xml:space="preserve"> </w:t>
            </w:r>
            <w:r>
              <w:rPr>
                <w:sz w:val="28"/>
              </w:rPr>
              <w:t>изменений</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человека,</w:t>
            </w:r>
            <w:r>
              <w:rPr>
                <w:spacing w:val="1"/>
                <w:sz w:val="28"/>
              </w:rPr>
              <w:t xml:space="preserve"> </w:t>
            </w:r>
            <w:r>
              <w:rPr>
                <w:sz w:val="28"/>
              </w:rPr>
              <w:t>животных и растений); о деятельности человека в</w:t>
            </w:r>
            <w:r>
              <w:rPr>
                <w:spacing w:val="1"/>
                <w:sz w:val="28"/>
              </w:rPr>
              <w:t xml:space="preserve"> </w:t>
            </w:r>
            <w:r>
              <w:rPr>
                <w:sz w:val="28"/>
              </w:rPr>
              <w:t>разные сезоны года (выращивание растений, сбор</w:t>
            </w:r>
            <w:r>
              <w:rPr>
                <w:spacing w:val="1"/>
                <w:sz w:val="28"/>
              </w:rPr>
              <w:t xml:space="preserve"> </w:t>
            </w:r>
            <w:r>
              <w:rPr>
                <w:sz w:val="28"/>
              </w:rPr>
              <w:t>урожая,</w:t>
            </w:r>
            <w:r>
              <w:rPr>
                <w:spacing w:val="1"/>
                <w:sz w:val="28"/>
              </w:rPr>
              <w:t xml:space="preserve"> </w:t>
            </w:r>
            <w:r>
              <w:rPr>
                <w:sz w:val="28"/>
              </w:rPr>
              <w:t>народные</w:t>
            </w:r>
            <w:r>
              <w:rPr>
                <w:spacing w:val="1"/>
                <w:sz w:val="28"/>
              </w:rPr>
              <w:t xml:space="preserve"> </w:t>
            </w:r>
            <w:r>
              <w:rPr>
                <w:sz w:val="28"/>
              </w:rPr>
              <w:t>праздники</w:t>
            </w:r>
            <w:r>
              <w:rPr>
                <w:spacing w:val="1"/>
                <w:sz w:val="28"/>
              </w:rPr>
              <w:t xml:space="preserve"> </w:t>
            </w:r>
            <w:r>
              <w:rPr>
                <w:sz w:val="28"/>
              </w:rPr>
              <w:t>и</w:t>
            </w:r>
            <w:r>
              <w:rPr>
                <w:spacing w:val="1"/>
                <w:sz w:val="28"/>
              </w:rPr>
              <w:t xml:space="preserve"> </w:t>
            </w:r>
            <w:r>
              <w:rPr>
                <w:sz w:val="28"/>
              </w:rPr>
              <w:t>развлечения</w:t>
            </w:r>
            <w:r>
              <w:rPr>
                <w:spacing w:val="1"/>
                <w:sz w:val="28"/>
              </w:rPr>
              <w:t xml:space="preserve"> </w:t>
            </w:r>
            <w:r>
              <w:rPr>
                <w:sz w:val="28"/>
              </w:rPr>
              <w:t>и</w:t>
            </w:r>
            <w:r>
              <w:rPr>
                <w:spacing w:val="1"/>
                <w:sz w:val="28"/>
              </w:rPr>
              <w:t xml:space="preserve"> </w:t>
            </w:r>
            <w:r>
              <w:rPr>
                <w:sz w:val="28"/>
              </w:rPr>
              <w:t>другое).</w:t>
            </w:r>
          </w:p>
          <w:p w14:paraId="73456BC1" w14:textId="77777777" w:rsidR="00A03118" w:rsidRDefault="00A03118" w:rsidP="00997D0D">
            <w:pPr>
              <w:pStyle w:val="TableParagraph"/>
              <w:spacing w:line="276" w:lineRule="auto"/>
              <w:ind w:right="114" w:firstLine="439"/>
              <w:jc w:val="both"/>
              <w:rPr>
                <w:sz w:val="28"/>
              </w:rPr>
            </w:pPr>
            <w:r>
              <w:rPr>
                <w:sz w:val="28"/>
              </w:rPr>
              <w:t>Способствует</w:t>
            </w:r>
            <w:r>
              <w:rPr>
                <w:spacing w:val="1"/>
                <w:sz w:val="28"/>
              </w:rPr>
              <w:t xml:space="preserve"> </w:t>
            </w:r>
            <w:r>
              <w:rPr>
                <w:sz w:val="28"/>
              </w:rPr>
              <w:t>усвоению</w:t>
            </w:r>
            <w:r>
              <w:rPr>
                <w:spacing w:val="1"/>
                <w:sz w:val="28"/>
              </w:rPr>
              <w:t xml:space="preserve"> </w:t>
            </w:r>
            <w:r>
              <w:rPr>
                <w:sz w:val="28"/>
              </w:rPr>
              <w:t>детьми</w:t>
            </w:r>
            <w:r>
              <w:rPr>
                <w:spacing w:val="1"/>
                <w:sz w:val="28"/>
              </w:rPr>
              <w:t xml:space="preserve"> </w:t>
            </w:r>
            <w:r>
              <w:rPr>
                <w:sz w:val="28"/>
              </w:rPr>
              <w:t>правил</w:t>
            </w:r>
            <w:r>
              <w:rPr>
                <w:spacing w:val="1"/>
                <w:sz w:val="28"/>
              </w:rPr>
              <w:t xml:space="preserve"> </w:t>
            </w:r>
            <w:r>
              <w:rPr>
                <w:sz w:val="28"/>
              </w:rPr>
              <w:t xml:space="preserve">поведения   </w:t>
            </w:r>
            <w:r>
              <w:rPr>
                <w:spacing w:val="46"/>
                <w:sz w:val="28"/>
              </w:rPr>
              <w:t xml:space="preserve"> </w:t>
            </w:r>
            <w:r>
              <w:rPr>
                <w:sz w:val="28"/>
              </w:rPr>
              <w:t xml:space="preserve">в   </w:t>
            </w:r>
            <w:r>
              <w:rPr>
                <w:spacing w:val="43"/>
                <w:sz w:val="28"/>
              </w:rPr>
              <w:t xml:space="preserve"> </w:t>
            </w:r>
            <w:r>
              <w:rPr>
                <w:sz w:val="28"/>
              </w:rPr>
              <w:t xml:space="preserve">природе, формируя   </w:t>
            </w:r>
            <w:r>
              <w:rPr>
                <w:spacing w:val="47"/>
                <w:sz w:val="28"/>
              </w:rPr>
              <w:t xml:space="preserve"> </w:t>
            </w:r>
            <w:r>
              <w:rPr>
                <w:sz w:val="28"/>
              </w:rPr>
              <w:t>понимание</w:t>
            </w:r>
          </w:p>
          <w:p w14:paraId="4943B06B" w14:textId="77777777" w:rsidR="00A03118" w:rsidRDefault="00A03118" w:rsidP="00997D0D">
            <w:pPr>
              <w:pStyle w:val="TableParagraph"/>
              <w:jc w:val="both"/>
              <w:rPr>
                <w:sz w:val="28"/>
              </w:rPr>
            </w:pPr>
            <w:r>
              <w:rPr>
                <w:sz w:val="28"/>
              </w:rPr>
              <w:t>ценности</w:t>
            </w:r>
            <w:r>
              <w:rPr>
                <w:spacing w:val="11"/>
                <w:sz w:val="28"/>
              </w:rPr>
              <w:t xml:space="preserve"> </w:t>
            </w:r>
            <w:r>
              <w:rPr>
                <w:sz w:val="28"/>
              </w:rPr>
              <w:t>живого,</w:t>
            </w:r>
            <w:r>
              <w:rPr>
                <w:spacing w:val="12"/>
                <w:sz w:val="28"/>
              </w:rPr>
              <w:t xml:space="preserve"> </w:t>
            </w:r>
            <w:r>
              <w:rPr>
                <w:sz w:val="28"/>
              </w:rPr>
              <w:t>воспитывает</w:t>
            </w:r>
            <w:r>
              <w:rPr>
                <w:spacing w:val="11"/>
                <w:sz w:val="28"/>
              </w:rPr>
              <w:t xml:space="preserve"> </w:t>
            </w:r>
            <w:r>
              <w:rPr>
                <w:sz w:val="28"/>
              </w:rPr>
              <w:t>желание</w:t>
            </w:r>
            <w:r>
              <w:rPr>
                <w:spacing w:val="13"/>
                <w:sz w:val="28"/>
              </w:rPr>
              <w:t xml:space="preserve"> </w:t>
            </w:r>
            <w:r>
              <w:rPr>
                <w:sz w:val="28"/>
              </w:rPr>
              <w:t>защитить</w:t>
            </w:r>
            <w:r>
              <w:rPr>
                <w:spacing w:val="10"/>
                <w:sz w:val="28"/>
              </w:rPr>
              <w:t xml:space="preserve"> </w:t>
            </w:r>
            <w:r>
              <w:rPr>
                <w:sz w:val="28"/>
              </w:rPr>
              <w:t>и</w:t>
            </w:r>
          </w:p>
        </w:tc>
      </w:tr>
    </w:tbl>
    <w:p w14:paraId="0ADA7DBA" w14:textId="77777777" w:rsidR="00A03118" w:rsidRDefault="00A03118" w:rsidP="00A03118">
      <w:pPr>
        <w:jc w:val="both"/>
        <w:rPr>
          <w:sz w:val="28"/>
        </w:rPr>
        <w:sectPr w:rsidR="00A03118">
          <w:pgSz w:w="11910" w:h="16840"/>
          <w:pgMar w:top="1120" w:right="440" w:bottom="280" w:left="880" w:header="720" w:footer="720" w:gutter="0"/>
          <w:cols w:space="720"/>
        </w:sectPr>
      </w:pPr>
    </w:p>
    <w:p w14:paraId="7B160363" w14:textId="77777777" w:rsidR="00A03118" w:rsidRDefault="001F1244" w:rsidP="00A03118">
      <w:pPr>
        <w:pStyle w:val="a8"/>
        <w:ind w:left="140" w:firstLine="0"/>
        <w:jc w:val="left"/>
        <w:rPr>
          <w:sz w:val="20"/>
        </w:rPr>
      </w:pPr>
      <w:r>
        <w:rPr>
          <w:sz w:val="20"/>
        </w:rPr>
      </w:r>
      <w:r>
        <w:rPr>
          <w:sz w:val="20"/>
        </w:rPr>
        <w:pict w14:anchorId="657FE775">
          <v:group id="_x0000_s1027" style="width:182.7pt;height:38.1pt;mso-position-horizontal-relative:char;mso-position-vertical-relative:line" coordsize="3654,762">
            <v:shape id="_x0000_s1028" style="position:absolute;width:3654;height:762" coordsize="3654,762" path="m3654,l10,,,,,10,,751r,10l10,761r3644,l3654,751,10,751,10,10r3644,l3654,xe" fillcolor="black" stroked="f">
              <v:path arrowok="t"/>
            </v:shape>
            <w10:anchorlock/>
          </v:group>
        </w:pict>
      </w:r>
    </w:p>
    <w:p w14:paraId="168CDD5C" w14:textId="77777777" w:rsidR="00A03118" w:rsidRDefault="001F1244" w:rsidP="00A03118">
      <w:pPr>
        <w:pStyle w:val="1"/>
        <w:spacing w:after="52" w:line="285" w:lineRule="exact"/>
      </w:pPr>
      <w:r>
        <w:pict w14:anchorId="76DF519C">
          <v:shapetype id="_x0000_t202" coordsize="21600,21600" o:spt="202" path="m,l,21600r21600,l21600,xe">
            <v:stroke joinstyle="miter"/>
            <v:path gradientshapeok="t" o:connecttype="rect"/>
          </v:shapetype>
          <v:shape id="_x0000_s1029" type="#_x0000_t202" style="position:absolute;left:0;text-align:left;margin-left:233.95pt;margin-top:-39.55pt;width:326.1pt;height:37.6pt;z-index:251660288;mso-position-horizontal-relative:page" filled="f" strokeweight=".48pt">
            <v:textbox style="mso-next-textbox:#_x0000_s1029" inset="0,0,0,0">
              <w:txbxContent>
                <w:p w14:paraId="385D92E7" w14:textId="77777777" w:rsidR="000C7AB5" w:rsidRDefault="000C7AB5" w:rsidP="00A03118">
                  <w:pPr>
                    <w:pStyle w:val="a8"/>
                    <w:spacing w:line="317" w:lineRule="exact"/>
                    <w:ind w:left="122" w:firstLine="0"/>
                    <w:jc w:val="left"/>
                  </w:pPr>
                  <w:r>
                    <w:t>сохранить</w:t>
                  </w:r>
                  <w:r>
                    <w:rPr>
                      <w:spacing w:val="-4"/>
                    </w:rPr>
                    <w:t xml:space="preserve"> </w:t>
                  </w:r>
                  <w:r>
                    <w:t>живую</w:t>
                  </w:r>
                  <w:r>
                    <w:rPr>
                      <w:spacing w:val="-5"/>
                    </w:rPr>
                    <w:t xml:space="preserve"> </w:t>
                  </w:r>
                  <w:r>
                    <w:t>природу.</w:t>
                  </w:r>
                </w:p>
              </w:txbxContent>
            </v:textbox>
            <w10:wrap anchorx="page"/>
          </v:shape>
        </w:pict>
      </w:r>
      <w:r w:rsidR="007C27D7">
        <w:t xml:space="preserve">        </w:t>
      </w:r>
      <w:r w:rsidR="00A03118">
        <w:t>От 6</w:t>
      </w:r>
      <w:r w:rsidR="00A03118">
        <w:rPr>
          <w:spacing w:val="-3"/>
        </w:rPr>
        <w:t xml:space="preserve"> </w:t>
      </w:r>
      <w:r w:rsidR="00A03118">
        <w:t>лет</w:t>
      </w:r>
      <w:r w:rsidR="00A03118">
        <w:rPr>
          <w:spacing w:val="1"/>
        </w:rPr>
        <w:t xml:space="preserve"> </w:t>
      </w:r>
      <w:r w:rsidR="00A03118">
        <w:t>до</w:t>
      </w:r>
      <w:r w:rsidR="00A03118">
        <w:rPr>
          <w:spacing w:val="-3"/>
        </w:rPr>
        <w:t xml:space="preserve"> </w:t>
      </w:r>
      <w:r w:rsidR="00A03118">
        <w:t>7</w:t>
      </w:r>
      <w:r w:rsidR="00A03118">
        <w:rPr>
          <w:spacing w:val="1"/>
        </w:rPr>
        <w:t xml:space="preserve"> </w:t>
      </w:r>
      <w:r w:rsidR="00A03118">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09"/>
        <w:gridCol w:w="7233"/>
      </w:tblGrid>
      <w:tr w:rsidR="00A03118" w14:paraId="26C25AA8" w14:textId="77777777" w:rsidTr="00997D0D">
        <w:trPr>
          <w:trHeight w:val="369"/>
        </w:trPr>
        <w:tc>
          <w:tcPr>
            <w:tcW w:w="2944" w:type="dxa"/>
            <w:gridSpan w:val="2"/>
          </w:tcPr>
          <w:p w14:paraId="3514D795"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7233" w:type="dxa"/>
          </w:tcPr>
          <w:p w14:paraId="7B9F3BB4" w14:textId="77777777" w:rsidR="00A03118" w:rsidRDefault="00A03118" w:rsidP="00997D0D">
            <w:pPr>
              <w:pStyle w:val="TableParagraph"/>
              <w:spacing w:line="315" w:lineRule="exact"/>
              <w:ind w:left="109"/>
              <w:rPr>
                <w:sz w:val="28"/>
              </w:rPr>
            </w:pPr>
            <w:r>
              <w:rPr>
                <w:sz w:val="28"/>
              </w:rPr>
              <w:t>Содержание</w:t>
            </w:r>
            <w:r>
              <w:rPr>
                <w:spacing w:val="-8"/>
                <w:sz w:val="28"/>
              </w:rPr>
              <w:t xml:space="preserve"> </w:t>
            </w:r>
            <w:r>
              <w:rPr>
                <w:sz w:val="28"/>
              </w:rPr>
              <w:t>образовательной</w:t>
            </w:r>
            <w:r>
              <w:rPr>
                <w:spacing w:val="-1"/>
                <w:sz w:val="28"/>
              </w:rPr>
              <w:t xml:space="preserve"> </w:t>
            </w:r>
            <w:r>
              <w:rPr>
                <w:sz w:val="28"/>
              </w:rPr>
              <w:t>деятельности.</w:t>
            </w:r>
          </w:p>
        </w:tc>
      </w:tr>
      <w:tr w:rsidR="00A03118" w14:paraId="2DF2D46D" w14:textId="77777777" w:rsidTr="00997D0D">
        <w:trPr>
          <w:trHeight w:val="371"/>
        </w:trPr>
        <w:tc>
          <w:tcPr>
            <w:tcW w:w="10177" w:type="dxa"/>
            <w:gridSpan w:val="3"/>
          </w:tcPr>
          <w:p w14:paraId="091CB906" w14:textId="77777777" w:rsidR="00A03118" w:rsidRDefault="00A03118" w:rsidP="00997D0D">
            <w:pPr>
              <w:pStyle w:val="TableParagraph"/>
              <w:spacing w:line="315" w:lineRule="exact"/>
              <w:ind w:left="674"/>
              <w:rPr>
                <w:sz w:val="28"/>
              </w:rPr>
            </w:pPr>
            <w:r>
              <w:rPr>
                <w:sz w:val="28"/>
              </w:rPr>
              <w:t>Сенсорные</w:t>
            </w:r>
            <w:r>
              <w:rPr>
                <w:spacing w:val="-2"/>
                <w:sz w:val="28"/>
              </w:rPr>
              <w:t xml:space="preserve"> </w:t>
            </w:r>
            <w:r>
              <w:rPr>
                <w:sz w:val="28"/>
              </w:rPr>
              <w:t>эталоны</w:t>
            </w:r>
            <w:r>
              <w:rPr>
                <w:spacing w:val="-5"/>
                <w:sz w:val="28"/>
              </w:rPr>
              <w:t xml:space="preserve"> </w:t>
            </w:r>
            <w:r>
              <w:rPr>
                <w:sz w:val="28"/>
              </w:rPr>
              <w:t>и</w:t>
            </w:r>
            <w:r>
              <w:rPr>
                <w:spacing w:val="-2"/>
                <w:sz w:val="28"/>
              </w:rPr>
              <w:t xml:space="preserve"> </w:t>
            </w:r>
            <w:r>
              <w:rPr>
                <w:sz w:val="28"/>
              </w:rPr>
              <w:t>познавательные</w:t>
            </w:r>
            <w:r>
              <w:rPr>
                <w:spacing w:val="-2"/>
                <w:sz w:val="28"/>
              </w:rPr>
              <w:t xml:space="preserve"> </w:t>
            </w:r>
            <w:r>
              <w:rPr>
                <w:sz w:val="28"/>
              </w:rPr>
              <w:t>действия</w:t>
            </w:r>
          </w:p>
        </w:tc>
      </w:tr>
      <w:tr w:rsidR="00A03118" w14:paraId="1B924D34" w14:textId="77777777" w:rsidTr="00997D0D">
        <w:trPr>
          <w:trHeight w:val="9091"/>
        </w:trPr>
        <w:tc>
          <w:tcPr>
            <w:tcW w:w="2944" w:type="dxa"/>
            <w:gridSpan w:val="2"/>
          </w:tcPr>
          <w:p w14:paraId="57CC2ABE" w14:textId="77777777" w:rsidR="00A03118" w:rsidRDefault="00A03118" w:rsidP="00997D0D">
            <w:pPr>
              <w:pStyle w:val="TableParagraph"/>
              <w:spacing w:line="315" w:lineRule="exact"/>
              <w:ind w:left="391"/>
              <w:rPr>
                <w:sz w:val="28"/>
              </w:rPr>
            </w:pPr>
            <w:r>
              <w:rPr>
                <w:sz w:val="28"/>
              </w:rPr>
              <w:t>Расширять</w:t>
            </w:r>
          </w:p>
          <w:p w14:paraId="4E90B05C" w14:textId="77777777" w:rsidR="00A03118" w:rsidRDefault="00A03118" w:rsidP="00997D0D">
            <w:pPr>
              <w:pStyle w:val="TableParagraph"/>
              <w:spacing w:before="47" w:line="276" w:lineRule="auto"/>
              <w:ind w:left="107" w:right="254"/>
              <w:rPr>
                <w:sz w:val="28"/>
              </w:rPr>
            </w:pPr>
            <w:r>
              <w:rPr>
                <w:sz w:val="28"/>
              </w:rPr>
              <w:t>самостоятельность,</w:t>
            </w:r>
            <w:r>
              <w:rPr>
                <w:spacing w:val="1"/>
                <w:sz w:val="28"/>
              </w:rPr>
              <w:t xml:space="preserve"> </w:t>
            </w:r>
            <w:r>
              <w:rPr>
                <w:sz w:val="28"/>
              </w:rPr>
              <w:t>поощрять творчество</w:t>
            </w:r>
            <w:r>
              <w:rPr>
                <w:spacing w:val="-68"/>
                <w:sz w:val="28"/>
              </w:rPr>
              <w:t xml:space="preserve"> </w:t>
            </w:r>
            <w:r>
              <w:rPr>
                <w:sz w:val="28"/>
              </w:rPr>
              <w:t>детей</w:t>
            </w:r>
            <w:r>
              <w:rPr>
                <w:spacing w:val="-1"/>
                <w:sz w:val="28"/>
              </w:rPr>
              <w:t xml:space="preserve"> </w:t>
            </w:r>
            <w:r>
              <w:rPr>
                <w:sz w:val="28"/>
              </w:rPr>
              <w:t>в</w:t>
            </w:r>
          </w:p>
          <w:p w14:paraId="1FCAA47F" w14:textId="77777777" w:rsidR="00A03118" w:rsidRDefault="00A03118" w:rsidP="00997D0D">
            <w:pPr>
              <w:pStyle w:val="TableParagraph"/>
              <w:spacing w:before="1"/>
              <w:ind w:left="107"/>
              <w:rPr>
                <w:sz w:val="28"/>
              </w:rPr>
            </w:pPr>
            <w:r>
              <w:rPr>
                <w:sz w:val="28"/>
              </w:rPr>
              <w:t>познавательно-</w:t>
            </w:r>
          </w:p>
          <w:p w14:paraId="3C156544" w14:textId="77777777" w:rsidR="00A03118" w:rsidRDefault="00A03118" w:rsidP="00997D0D">
            <w:pPr>
              <w:pStyle w:val="TableParagraph"/>
              <w:spacing w:before="47" w:line="276" w:lineRule="auto"/>
              <w:ind w:left="107" w:right="541"/>
              <w:rPr>
                <w:sz w:val="28"/>
              </w:rPr>
            </w:pPr>
            <w:r>
              <w:rPr>
                <w:sz w:val="28"/>
              </w:rPr>
              <w:t>исследовательской</w:t>
            </w:r>
            <w:r>
              <w:rPr>
                <w:spacing w:val="-67"/>
                <w:sz w:val="28"/>
              </w:rPr>
              <w:t xml:space="preserve"> </w:t>
            </w:r>
            <w:r>
              <w:rPr>
                <w:sz w:val="28"/>
              </w:rPr>
              <w:t>деятельности,</w:t>
            </w:r>
            <w:r>
              <w:rPr>
                <w:spacing w:val="1"/>
                <w:sz w:val="28"/>
              </w:rPr>
              <w:t xml:space="preserve"> </w:t>
            </w:r>
            <w:r>
              <w:rPr>
                <w:sz w:val="28"/>
              </w:rPr>
              <w:t>избирательность</w:t>
            </w:r>
            <w:r>
              <w:rPr>
                <w:spacing w:val="1"/>
                <w:sz w:val="28"/>
              </w:rPr>
              <w:t xml:space="preserve"> </w:t>
            </w:r>
            <w:r>
              <w:rPr>
                <w:sz w:val="28"/>
              </w:rPr>
              <w:t>познавательных</w:t>
            </w:r>
            <w:r>
              <w:rPr>
                <w:spacing w:val="1"/>
                <w:sz w:val="28"/>
              </w:rPr>
              <w:t xml:space="preserve"> </w:t>
            </w:r>
            <w:r>
              <w:rPr>
                <w:sz w:val="28"/>
              </w:rPr>
              <w:t>интересов;</w:t>
            </w:r>
          </w:p>
          <w:p w14:paraId="1BDAC656" w14:textId="77777777" w:rsidR="00A03118" w:rsidRDefault="00A03118" w:rsidP="00997D0D">
            <w:pPr>
              <w:pStyle w:val="TableParagraph"/>
              <w:spacing w:before="2" w:line="276" w:lineRule="auto"/>
              <w:ind w:left="107" w:right="437" w:firstLine="283"/>
              <w:jc w:val="both"/>
              <w:rPr>
                <w:sz w:val="28"/>
              </w:rPr>
            </w:pPr>
            <w:r>
              <w:rPr>
                <w:sz w:val="28"/>
              </w:rPr>
              <w:t>развивать умения</w:t>
            </w:r>
            <w:r>
              <w:rPr>
                <w:spacing w:val="-67"/>
                <w:sz w:val="28"/>
              </w:rPr>
              <w:t xml:space="preserve"> </w:t>
            </w:r>
            <w:r>
              <w:rPr>
                <w:sz w:val="28"/>
              </w:rPr>
              <w:t>детей включаться в</w:t>
            </w:r>
            <w:r>
              <w:rPr>
                <w:spacing w:val="-67"/>
                <w:sz w:val="28"/>
              </w:rPr>
              <w:t xml:space="preserve"> </w:t>
            </w:r>
            <w:r>
              <w:rPr>
                <w:sz w:val="28"/>
              </w:rPr>
              <w:t>коллективное</w:t>
            </w:r>
          </w:p>
          <w:p w14:paraId="32F7828C" w14:textId="77777777" w:rsidR="00A03118" w:rsidRDefault="00A03118" w:rsidP="00997D0D">
            <w:pPr>
              <w:pStyle w:val="TableParagraph"/>
              <w:spacing w:line="320" w:lineRule="exact"/>
              <w:ind w:left="107"/>
              <w:rPr>
                <w:sz w:val="28"/>
              </w:rPr>
            </w:pPr>
            <w:r>
              <w:rPr>
                <w:sz w:val="28"/>
              </w:rPr>
              <w:t>исследование,</w:t>
            </w:r>
          </w:p>
          <w:p w14:paraId="5C57FC44" w14:textId="77777777" w:rsidR="00A03118" w:rsidRDefault="00A03118" w:rsidP="00997D0D">
            <w:pPr>
              <w:pStyle w:val="TableParagraph"/>
              <w:spacing w:before="50" w:line="276" w:lineRule="auto"/>
              <w:ind w:left="107" w:right="538"/>
              <w:rPr>
                <w:sz w:val="28"/>
              </w:rPr>
            </w:pPr>
            <w:r>
              <w:rPr>
                <w:sz w:val="28"/>
              </w:rPr>
              <w:t>обсуждать его ход,</w:t>
            </w:r>
            <w:r>
              <w:rPr>
                <w:spacing w:val="-67"/>
                <w:sz w:val="28"/>
              </w:rPr>
              <w:t xml:space="preserve"> </w:t>
            </w:r>
            <w:r>
              <w:rPr>
                <w:sz w:val="28"/>
              </w:rPr>
              <w:t>договариваться</w:t>
            </w:r>
            <w:r>
              <w:rPr>
                <w:spacing w:val="-2"/>
                <w:sz w:val="28"/>
              </w:rPr>
              <w:t xml:space="preserve"> </w:t>
            </w:r>
            <w:r>
              <w:rPr>
                <w:sz w:val="28"/>
              </w:rPr>
              <w:t>о</w:t>
            </w:r>
          </w:p>
          <w:p w14:paraId="36759A84" w14:textId="77777777" w:rsidR="00A03118" w:rsidRDefault="00A03118" w:rsidP="00997D0D">
            <w:pPr>
              <w:pStyle w:val="TableParagraph"/>
              <w:spacing w:line="276" w:lineRule="auto"/>
              <w:ind w:left="107" w:right="1088"/>
              <w:rPr>
                <w:sz w:val="28"/>
              </w:rPr>
            </w:pPr>
            <w:r>
              <w:rPr>
                <w:sz w:val="28"/>
              </w:rPr>
              <w:t>совместных</w:t>
            </w:r>
            <w:r>
              <w:rPr>
                <w:spacing w:val="1"/>
                <w:sz w:val="28"/>
              </w:rPr>
              <w:t xml:space="preserve"> </w:t>
            </w:r>
            <w:r>
              <w:rPr>
                <w:spacing w:val="-1"/>
                <w:sz w:val="28"/>
              </w:rPr>
              <w:t>продуктивных</w:t>
            </w:r>
          </w:p>
          <w:p w14:paraId="58B57D50" w14:textId="77777777" w:rsidR="00A03118" w:rsidRDefault="00A03118" w:rsidP="00997D0D">
            <w:pPr>
              <w:pStyle w:val="TableParagraph"/>
              <w:spacing w:before="1" w:line="276" w:lineRule="auto"/>
              <w:ind w:left="107" w:right="218"/>
              <w:rPr>
                <w:sz w:val="28"/>
              </w:rPr>
            </w:pPr>
            <w:r>
              <w:rPr>
                <w:sz w:val="28"/>
              </w:rPr>
              <w:t>действиях, выдвигать</w:t>
            </w:r>
            <w:r>
              <w:rPr>
                <w:spacing w:val="-68"/>
                <w:sz w:val="28"/>
              </w:rPr>
              <w:t xml:space="preserve"> </w:t>
            </w:r>
            <w:r>
              <w:rPr>
                <w:sz w:val="28"/>
              </w:rPr>
              <w:t>и доказывать свои</w:t>
            </w:r>
            <w:r>
              <w:rPr>
                <w:spacing w:val="1"/>
                <w:sz w:val="28"/>
              </w:rPr>
              <w:t xml:space="preserve"> </w:t>
            </w:r>
            <w:r>
              <w:rPr>
                <w:sz w:val="28"/>
              </w:rPr>
              <w:t>предположения,</w:t>
            </w:r>
            <w:r>
              <w:rPr>
                <w:spacing w:val="1"/>
                <w:sz w:val="28"/>
              </w:rPr>
              <w:t xml:space="preserve"> </w:t>
            </w:r>
            <w:r>
              <w:rPr>
                <w:sz w:val="28"/>
              </w:rPr>
              <w:t>представлять</w:t>
            </w:r>
          </w:p>
          <w:p w14:paraId="45954B37" w14:textId="77777777" w:rsidR="00A03118" w:rsidRDefault="00A03118" w:rsidP="00997D0D">
            <w:pPr>
              <w:pStyle w:val="TableParagraph"/>
              <w:spacing w:line="322" w:lineRule="exact"/>
              <w:ind w:left="107"/>
              <w:rPr>
                <w:sz w:val="28"/>
              </w:rPr>
            </w:pPr>
            <w:r>
              <w:rPr>
                <w:sz w:val="28"/>
              </w:rPr>
              <w:t>совместные</w:t>
            </w:r>
          </w:p>
          <w:p w14:paraId="0B735F11" w14:textId="77777777" w:rsidR="00A03118" w:rsidRDefault="00A03118" w:rsidP="00997D0D">
            <w:pPr>
              <w:pStyle w:val="TableParagraph"/>
              <w:spacing w:before="47"/>
              <w:ind w:left="107"/>
              <w:rPr>
                <w:sz w:val="28"/>
              </w:rPr>
            </w:pPr>
            <w:r>
              <w:rPr>
                <w:sz w:val="28"/>
              </w:rPr>
              <w:t>результаты</w:t>
            </w:r>
            <w:r>
              <w:rPr>
                <w:spacing w:val="-3"/>
                <w:sz w:val="28"/>
              </w:rPr>
              <w:t xml:space="preserve"> </w:t>
            </w:r>
            <w:r>
              <w:rPr>
                <w:sz w:val="28"/>
              </w:rPr>
              <w:t>познания</w:t>
            </w:r>
          </w:p>
        </w:tc>
        <w:tc>
          <w:tcPr>
            <w:tcW w:w="7233" w:type="dxa"/>
          </w:tcPr>
          <w:p w14:paraId="6412B9BC" w14:textId="77777777" w:rsidR="00A03118" w:rsidRDefault="00A03118" w:rsidP="00997D0D">
            <w:pPr>
              <w:pStyle w:val="TableParagraph"/>
              <w:spacing w:line="276" w:lineRule="auto"/>
              <w:ind w:left="128" w:right="117" w:firstLine="547"/>
              <w:jc w:val="both"/>
              <w:rPr>
                <w:sz w:val="28"/>
              </w:rPr>
            </w:pPr>
            <w:r>
              <w:rPr>
                <w:sz w:val="28"/>
              </w:rPr>
              <w:t>В процессе исследовательской деятельности педагог</w:t>
            </w:r>
            <w:r>
              <w:rPr>
                <w:spacing w:val="1"/>
                <w:sz w:val="28"/>
              </w:rPr>
              <w:t xml:space="preserve"> </w:t>
            </w:r>
            <w:r>
              <w:rPr>
                <w:sz w:val="28"/>
              </w:rPr>
              <w:t>совершенствует способы познания свойств и отношений</w:t>
            </w:r>
            <w:r>
              <w:rPr>
                <w:spacing w:val="1"/>
                <w:sz w:val="28"/>
              </w:rPr>
              <w:t xml:space="preserve"> </w:t>
            </w:r>
            <w:r>
              <w:rPr>
                <w:sz w:val="28"/>
              </w:rPr>
              <w:t>между</w:t>
            </w:r>
            <w:r>
              <w:rPr>
                <w:spacing w:val="1"/>
                <w:sz w:val="28"/>
              </w:rPr>
              <w:t xml:space="preserve"> </w:t>
            </w:r>
            <w:r>
              <w:rPr>
                <w:sz w:val="28"/>
              </w:rPr>
              <w:t>различными</w:t>
            </w:r>
            <w:r>
              <w:rPr>
                <w:spacing w:val="1"/>
                <w:sz w:val="28"/>
              </w:rPr>
              <w:t xml:space="preserve"> </w:t>
            </w:r>
            <w:r>
              <w:rPr>
                <w:sz w:val="28"/>
              </w:rPr>
              <w:t>предметами,</w:t>
            </w:r>
            <w:r>
              <w:rPr>
                <w:spacing w:val="1"/>
                <w:sz w:val="28"/>
              </w:rPr>
              <w:t xml:space="preserve"> </w:t>
            </w:r>
            <w:r>
              <w:rPr>
                <w:sz w:val="28"/>
              </w:rPr>
              <w:t>сравнения</w:t>
            </w:r>
            <w:r>
              <w:rPr>
                <w:spacing w:val="1"/>
                <w:sz w:val="28"/>
              </w:rPr>
              <w:t xml:space="preserve"> </w:t>
            </w:r>
            <w:r>
              <w:rPr>
                <w:sz w:val="28"/>
              </w:rPr>
              <w:t>нескольких</w:t>
            </w:r>
            <w:r>
              <w:rPr>
                <w:spacing w:val="1"/>
                <w:sz w:val="28"/>
              </w:rPr>
              <w:t xml:space="preserve"> </w:t>
            </w:r>
            <w:r>
              <w:rPr>
                <w:sz w:val="28"/>
              </w:rPr>
              <w:t>предметов</w:t>
            </w:r>
            <w:r>
              <w:rPr>
                <w:spacing w:val="1"/>
                <w:sz w:val="28"/>
              </w:rPr>
              <w:t xml:space="preserve"> </w:t>
            </w:r>
            <w:r>
              <w:rPr>
                <w:sz w:val="28"/>
              </w:rPr>
              <w:t>по</w:t>
            </w:r>
            <w:r>
              <w:rPr>
                <w:spacing w:val="1"/>
                <w:sz w:val="28"/>
              </w:rPr>
              <w:t xml:space="preserve"> </w:t>
            </w:r>
            <w:r>
              <w:rPr>
                <w:sz w:val="28"/>
              </w:rPr>
              <w:t>4-6</w:t>
            </w:r>
            <w:r>
              <w:rPr>
                <w:spacing w:val="1"/>
                <w:sz w:val="28"/>
              </w:rPr>
              <w:t xml:space="preserve"> </w:t>
            </w:r>
            <w:r>
              <w:rPr>
                <w:sz w:val="28"/>
              </w:rPr>
              <w:t>основаниям</w:t>
            </w:r>
            <w:r>
              <w:rPr>
                <w:spacing w:val="1"/>
                <w:sz w:val="28"/>
              </w:rPr>
              <w:t xml:space="preserve"> </w:t>
            </w:r>
            <w:r>
              <w:rPr>
                <w:sz w:val="28"/>
              </w:rPr>
              <w:t>с</w:t>
            </w:r>
            <w:r>
              <w:rPr>
                <w:spacing w:val="1"/>
                <w:sz w:val="28"/>
              </w:rPr>
              <w:t xml:space="preserve"> </w:t>
            </w:r>
            <w:r>
              <w:rPr>
                <w:sz w:val="28"/>
              </w:rPr>
              <w:t>выделением</w:t>
            </w:r>
            <w:r>
              <w:rPr>
                <w:spacing w:val="1"/>
                <w:sz w:val="28"/>
              </w:rPr>
              <w:t xml:space="preserve"> </w:t>
            </w:r>
            <w:r>
              <w:rPr>
                <w:sz w:val="28"/>
              </w:rPr>
              <w:t>сходства,</w:t>
            </w:r>
            <w:r>
              <w:rPr>
                <w:spacing w:val="1"/>
                <w:sz w:val="28"/>
              </w:rPr>
              <w:t xml:space="preserve"> </w:t>
            </w:r>
            <w:r>
              <w:rPr>
                <w:sz w:val="28"/>
              </w:rPr>
              <w:t>отличия</w:t>
            </w:r>
            <w:r>
              <w:rPr>
                <w:spacing w:val="1"/>
                <w:sz w:val="28"/>
              </w:rPr>
              <w:t xml:space="preserve"> </w:t>
            </w:r>
            <w:r>
              <w:rPr>
                <w:sz w:val="28"/>
              </w:rPr>
              <w:t>свойств</w:t>
            </w:r>
            <w:r>
              <w:rPr>
                <w:spacing w:val="1"/>
                <w:sz w:val="28"/>
              </w:rPr>
              <w:t xml:space="preserve"> </w:t>
            </w:r>
            <w:r>
              <w:rPr>
                <w:sz w:val="28"/>
              </w:rPr>
              <w:t>материалов.</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специально</w:t>
            </w:r>
            <w:r>
              <w:rPr>
                <w:spacing w:val="1"/>
                <w:sz w:val="28"/>
              </w:rPr>
              <w:t xml:space="preserve"> </w:t>
            </w:r>
            <w:r>
              <w:rPr>
                <w:sz w:val="28"/>
              </w:rPr>
              <w:t>организованной</w:t>
            </w:r>
            <w:r>
              <w:rPr>
                <w:spacing w:val="1"/>
                <w:sz w:val="28"/>
              </w:rPr>
              <w:t xml:space="preserve"> </w:t>
            </w:r>
            <w:r>
              <w:rPr>
                <w:sz w:val="28"/>
              </w:rPr>
              <w:t>деятельности</w:t>
            </w:r>
            <w:r>
              <w:rPr>
                <w:spacing w:val="1"/>
                <w:sz w:val="28"/>
              </w:rPr>
              <w:t xml:space="preserve"> </w:t>
            </w:r>
            <w:r>
              <w:rPr>
                <w:sz w:val="28"/>
              </w:rPr>
              <w:t>осуществляет</w:t>
            </w:r>
            <w:r>
              <w:rPr>
                <w:spacing w:val="1"/>
                <w:sz w:val="28"/>
              </w:rPr>
              <w:t xml:space="preserve"> </w:t>
            </w:r>
            <w:r>
              <w:rPr>
                <w:sz w:val="28"/>
              </w:rPr>
              <w:t>развитие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способности</w:t>
            </w:r>
            <w:r>
              <w:rPr>
                <w:spacing w:val="1"/>
                <w:sz w:val="28"/>
              </w:rPr>
              <w:t xml:space="preserve"> </w:t>
            </w:r>
            <w:r>
              <w:rPr>
                <w:sz w:val="28"/>
              </w:rPr>
              <w:t>к</w:t>
            </w:r>
            <w:r>
              <w:rPr>
                <w:spacing w:val="1"/>
                <w:sz w:val="28"/>
              </w:rPr>
              <w:t xml:space="preserve"> </w:t>
            </w:r>
            <w:r>
              <w:rPr>
                <w:sz w:val="28"/>
              </w:rPr>
              <w:t>различению</w:t>
            </w:r>
            <w:r>
              <w:rPr>
                <w:spacing w:val="1"/>
                <w:sz w:val="28"/>
              </w:rPr>
              <w:t xml:space="preserve"> </w:t>
            </w:r>
            <w:r>
              <w:rPr>
                <w:sz w:val="28"/>
              </w:rPr>
              <w:t>и</w:t>
            </w:r>
            <w:r>
              <w:rPr>
                <w:spacing w:val="1"/>
                <w:sz w:val="28"/>
              </w:rPr>
              <w:t xml:space="preserve"> </w:t>
            </w:r>
            <w:r>
              <w:rPr>
                <w:sz w:val="28"/>
              </w:rPr>
              <w:t>называнию</w:t>
            </w:r>
            <w:r>
              <w:rPr>
                <w:spacing w:val="70"/>
                <w:sz w:val="28"/>
              </w:rPr>
              <w:t xml:space="preserve"> </w:t>
            </w:r>
            <w:r>
              <w:rPr>
                <w:sz w:val="28"/>
              </w:rPr>
              <w:t>всех</w:t>
            </w:r>
            <w:r>
              <w:rPr>
                <w:spacing w:val="1"/>
                <w:sz w:val="28"/>
              </w:rPr>
              <w:t xml:space="preserve"> </w:t>
            </w:r>
            <w:r>
              <w:rPr>
                <w:sz w:val="28"/>
              </w:rPr>
              <w:t>цветов спектра и ахроматических цветов, оттенков цвета,</w:t>
            </w:r>
            <w:r>
              <w:rPr>
                <w:spacing w:val="1"/>
                <w:sz w:val="28"/>
              </w:rPr>
              <w:t xml:space="preserve"> </w:t>
            </w:r>
            <w:r>
              <w:rPr>
                <w:sz w:val="28"/>
              </w:rPr>
              <w:t>умения смешивать цвета для получения нужного тона и</w:t>
            </w:r>
            <w:r>
              <w:rPr>
                <w:spacing w:val="1"/>
                <w:sz w:val="28"/>
              </w:rPr>
              <w:t xml:space="preserve"> </w:t>
            </w:r>
            <w:r>
              <w:rPr>
                <w:sz w:val="28"/>
              </w:rPr>
              <w:t>оттенка.</w:t>
            </w:r>
          </w:p>
          <w:p w14:paraId="3D6C41BB" w14:textId="77777777" w:rsidR="00A03118" w:rsidRDefault="00A03118" w:rsidP="00997D0D">
            <w:pPr>
              <w:pStyle w:val="TableParagraph"/>
              <w:spacing w:line="276" w:lineRule="auto"/>
              <w:ind w:left="128" w:right="119" w:firstLine="547"/>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стремление</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самостоятельному</w:t>
            </w:r>
            <w:r>
              <w:rPr>
                <w:spacing w:val="1"/>
                <w:sz w:val="28"/>
              </w:rPr>
              <w:t xml:space="preserve"> </w:t>
            </w:r>
            <w:r>
              <w:rPr>
                <w:sz w:val="28"/>
              </w:rPr>
              <w:t>выбору</w:t>
            </w:r>
            <w:r>
              <w:rPr>
                <w:spacing w:val="1"/>
                <w:sz w:val="28"/>
              </w:rPr>
              <w:t xml:space="preserve"> </w:t>
            </w:r>
            <w:r>
              <w:rPr>
                <w:sz w:val="28"/>
              </w:rPr>
              <w:t>способов</w:t>
            </w:r>
            <w:r>
              <w:rPr>
                <w:spacing w:val="1"/>
                <w:sz w:val="28"/>
              </w:rPr>
              <w:t xml:space="preserve"> </w:t>
            </w:r>
            <w:r>
              <w:rPr>
                <w:sz w:val="28"/>
              </w:rPr>
              <w:t>осуществления</w:t>
            </w:r>
            <w:r>
              <w:rPr>
                <w:spacing w:val="1"/>
                <w:sz w:val="28"/>
              </w:rPr>
              <w:t xml:space="preserve"> </w:t>
            </w:r>
            <w:r>
              <w:rPr>
                <w:sz w:val="28"/>
              </w:rPr>
              <w:t>разных видов познавательной деятельности, обеспечению</w:t>
            </w:r>
            <w:r>
              <w:rPr>
                <w:spacing w:val="-67"/>
                <w:sz w:val="28"/>
              </w:rPr>
              <w:t xml:space="preserve"> </w:t>
            </w:r>
            <w:r>
              <w:rPr>
                <w:sz w:val="28"/>
              </w:rPr>
              <w:t>самоконтроля</w:t>
            </w:r>
            <w:r>
              <w:rPr>
                <w:spacing w:val="1"/>
                <w:sz w:val="28"/>
              </w:rPr>
              <w:t xml:space="preserve"> </w:t>
            </w:r>
            <w:r>
              <w:rPr>
                <w:sz w:val="28"/>
              </w:rPr>
              <w:t>и</w:t>
            </w:r>
            <w:r>
              <w:rPr>
                <w:spacing w:val="1"/>
                <w:sz w:val="28"/>
              </w:rPr>
              <w:t xml:space="preserve"> </w:t>
            </w:r>
            <w:r>
              <w:rPr>
                <w:sz w:val="28"/>
              </w:rPr>
              <w:t>взаимоконтроля</w:t>
            </w:r>
            <w:r>
              <w:rPr>
                <w:spacing w:val="71"/>
                <w:sz w:val="28"/>
              </w:rPr>
              <w:t xml:space="preserve"> </w:t>
            </w:r>
            <w:r>
              <w:rPr>
                <w:sz w:val="28"/>
              </w:rPr>
              <w:t>результатов</w:t>
            </w:r>
            <w:r>
              <w:rPr>
                <w:spacing w:val="1"/>
                <w:sz w:val="28"/>
              </w:rPr>
              <w:t xml:space="preserve"> </w:t>
            </w:r>
            <w:r>
              <w:rPr>
                <w:sz w:val="28"/>
              </w:rPr>
              <w:t>деятельности</w:t>
            </w:r>
            <w:r>
              <w:rPr>
                <w:spacing w:val="55"/>
                <w:sz w:val="28"/>
              </w:rPr>
              <w:t xml:space="preserve"> </w:t>
            </w:r>
            <w:r>
              <w:rPr>
                <w:sz w:val="28"/>
              </w:rPr>
              <w:t>и</w:t>
            </w:r>
            <w:r>
              <w:rPr>
                <w:spacing w:val="55"/>
                <w:sz w:val="28"/>
              </w:rPr>
              <w:t xml:space="preserve"> </w:t>
            </w:r>
            <w:r>
              <w:rPr>
                <w:sz w:val="28"/>
              </w:rPr>
              <w:t>отдельных</w:t>
            </w:r>
            <w:r>
              <w:rPr>
                <w:spacing w:val="59"/>
                <w:sz w:val="28"/>
              </w:rPr>
              <w:t xml:space="preserve"> </w:t>
            </w:r>
            <w:r>
              <w:rPr>
                <w:sz w:val="28"/>
              </w:rPr>
              <w:t>действий</w:t>
            </w:r>
            <w:r>
              <w:rPr>
                <w:spacing w:val="58"/>
                <w:sz w:val="28"/>
              </w:rPr>
              <w:t xml:space="preserve"> </w:t>
            </w:r>
            <w:r>
              <w:rPr>
                <w:sz w:val="28"/>
              </w:rPr>
              <w:t>во</w:t>
            </w:r>
            <w:r>
              <w:rPr>
                <w:spacing w:val="58"/>
                <w:sz w:val="28"/>
              </w:rPr>
              <w:t xml:space="preserve"> </w:t>
            </w:r>
            <w:r>
              <w:rPr>
                <w:sz w:val="28"/>
              </w:rPr>
              <w:t>взаимодействии</w:t>
            </w:r>
            <w:r>
              <w:rPr>
                <w:spacing w:val="-67"/>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использованию</w:t>
            </w:r>
            <w:r>
              <w:rPr>
                <w:spacing w:val="1"/>
                <w:sz w:val="28"/>
              </w:rPr>
              <w:t xml:space="preserve"> </w:t>
            </w:r>
            <w:r>
              <w:rPr>
                <w:sz w:val="28"/>
              </w:rPr>
              <w:t>разных</w:t>
            </w:r>
            <w:r>
              <w:rPr>
                <w:spacing w:val="1"/>
                <w:sz w:val="28"/>
              </w:rPr>
              <w:t xml:space="preserve"> </w:t>
            </w:r>
            <w:r>
              <w:rPr>
                <w:sz w:val="28"/>
              </w:rPr>
              <w:t>форм</w:t>
            </w:r>
            <w:r>
              <w:rPr>
                <w:spacing w:val="1"/>
                <w:sz w:val="28"/>
              </w:rPr>
              <w:t xml:space="preserve"> </w:t>
            </w:r>
            <w:r>
              <w:rPr>
                <w:sz w:val="28"/>
              </w:rPr>
              <w:t>совместной</w:t>
            </w:r>
            <w:r>
              <w:rPr>
                <w:spacing w:val="-4"/>
                <w:sz w:val="28"/>
              </w:rPr>
              <w:t xml:space="preserve"> </w:t>
            </w:r>
            <w:r>
              <w:rPr>
                <w:sz w:val="28"/>
              </w:rPr>
              <w:t>познавательной</w:t>
            </w:r>
            <w:r>
              <w:rPr>
                <w:spacing w:val="2"/>
                <w:sz w:val="28"/>
              </w:rPr>
              <w:t xml:space="preserve"> </w:t>
            </w:r>
            <w:r>
              <w:rPr>
                <w:sz w:val="28"/>
              </w:rPr>
              <w:t>деятельности.</w:t>
            </w:r>
          </w:p>
          <w:p w14:paraId="7D227401" w14:textId="77777777" w:rsidR="00A03118" w:rsidRDefault="00A03118" w:rsidP="00997D0D">
            <w:pPr>
              <w:pStyle w:val="TableParagraph"/>
              <w:spacing w:line="276" w:lineRule="auto"/>
              <w:ind w:left="128" w:right="115" w:firstLine="547"/>
              <w:jc w:val="both"/>
              <w:rPr>
                <w:sz w:val="28"/>
              </w:rPr>
            </w:pPr>
            <w:r>
              <w:rPr>
                <w:sz w:val="28"/>
              </w:rPr>
              <w:t>Поощряет</w:t>
            </w:r>
            <w:r>
              <w:rPr>
                <w:spacing w:val="1"/>
                <w:sz w:val="28"/>
              </w:rPr>
              <w:t xml:space="preserve"> </w:t>
            </w:r>
            <w:r>
              <w:rPr>
                <w:sz w:val="28"/>
              </w:rPr>
              <w:t>умение</w:t>
            </w:r>
            <w:r>
              <w:rPr>
                <w:spacing w:val="1"/>
                <w:sz w:val="28"/>
              </w:rPr>
              <w:t xml:space="preserve"> </w:t>
            </w:r>
            <w:r>
              <w:rPr>
                <w:sz w:val="28"/>
              </w:rPr>
              <w:t>детей</w:t>
            </w:r>
            <w:r>
              <w:rPr>
                <w:spacing w:val="1"/>
                <w:sz w:val="28"/>
              </w:rPr>
              <w:t xml:space="preserve"> </w:t>
            </w:r>
            <w:r>
              <w:rPr>
                <w:sz w:val="28"/>
              </w:rPr>
              <w:t>обсуждать</w:t>
            </w:r>
            <w:r>
              <w:rPr>
                <w:spacing w:val="1"/>
                <w:sz w:val="28"/>
              </w:rPr>
              <w:t xml:space="preserve"> </w:t>
            </w:r>
            <w:r>
              <w:rPr>
                <w:sz w:val="28"/>
              </w:rPr>
              <w:t>проблему,</w:t>
            </w:r>
            <w:r>
              <w:rPr>
                <w:spacing w:val="1"/>
                <w:sz w:val="28"/>
              </w:rPr>
              <w:t xml:space="preserve"> </w:t>
            </w:r>
            <w:r>
              <w:rPr>
                <w:sz w:val="28"/>
              </w:rPr>
              <w:t>совместно</w:t>
            </w:r>
            <w:r>
              <w:rPr>
                <w:spacing w:val="1"/>
                <w:sz w:val="28"/>
              </w:rPr>
              <w:t xml:space="preserve"> </w:t>
            </w:r>
            <w:r>
              <w:rPr>
                <w:sz w:val="28"/>
              </w:rPr>
              <w:t>находить</w:t>
            </w:r>
            <w:r>
              <w:rPr>
                <w:spacing w:val="1"/>
                <w:sz w:val="28"/>
              </w:rPr>
              <w:t xml:space="preserve"> </w:t>
            </w:r>
            <w:r>
              <w:rPr>
                <w:sz w:val="28"/>
              </w:rPr>
              <w:t>способы</w:t>
            </w:r>
            <w:r>
              <w:rPr>
                <w:spacing w:val="1"/>
                <w:sz w:val="28"/>
              </w:rPr>
              <w:t xml:space="preserve"> </w:t>
            </w:r>
            <w:r>
              <w:rPr>
                <w:sz w:val="28"/>
              </w:rPr>
              <w:t>её</w:t>
            </w:r>
            <w:r>
              <w:rPr>
                <w:spacing w:val="1"/>
                <w:sz w:val="28"/>
              </w:rPr>
              <w:t xml:space="preserve"> </w:t>
            </w:r>
            <w:r>
              <w:rPr>
                <w:sz w:val="28"/>
              </w:rPr>
              <w:t>решения,</w:t>
            </w:r>
            <w:r>
              <w:rPr>
                <w:spacing w:val="1"/>
                <w:sz w:val="28"/>
              </w:rPr>
              <w:t xml:space="preserve"> </w:t>
            </w:r>
            <w:r>
              <w:rPr>
                <w:sz w:val="28"/>
              </w:rPr>
              <w:t>проявлять</w:t>
            </w:r>
            <w:r>
              <w:rPr>
                <w:spacing w:val="-67"/>
                <w:sz w:val="28"/>
              </w:rPr>
              <w:t xml:space="preserve"> </w:t>
            </w:r>
            <w:r>
              <w:rPr>
                <w:sz w:val="28"/>
              </w:rPr>
              <w:t>инициативу.</w:t>
            </w:r>
          </w:p>
          <w:p w14:paraId="2DC938BC" w14:textId="77777777" w:rsidR="00A03118" w:rsidRDefault="00A03118" w:rsidP="00997D0D">
            <w:pPr>
              <w:pStyle w:val="TableParagraph"/>
              <w:spacing w:line="276" w:lineRule="auto"/>
              <w:ind w:left="128" w:right="121" w:firstLine="547"/>
              <w:jc w:val="both"/>
              <w:rPr>
                <w:sz w:val="28"/>
              </w:rPr>
            </w:pPr>
            <w:r>
              <w:rPr>
                <w:sz w:val="28"/>
              </w:rPr>
              <w:t>Обогащает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цифровых</w:t>
            </w:r>
            <w:r>
              <w:rPr>
                <w:spacing w:val="1"/>
                <w:sz w:val="28"/>
              </w:rPr>
              <w:t xml:space="preserve"> </w:t>
            </w:r>
            <w:r>
              <w:rPr>
                <w:sz w:val="28"/>
              </w:rPr>
              <w:t>средствах</w:t>
            </w:r>
            <w:r>
              <w:rPr>
                <w:spacing w:val="1"/>
                <w:sz w:val="28"/>
              </w:rPr>
              <w:t xml:space="preserve"> </w:t>
            </w:r>
            <w:r>
              <w:rPr>
                <w:sz w:val="28"/>
              </w:rPr>
              <w:t>познания</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закрепляет</w:t>
            </w:r>
            <w:r>
              <w:rPr>
                <w:spacing w:val="1"/>
                <w:sz w:val="28"/>
              </w:rPr>
              <w:t xml:space="preserve"> </w:t>
            </w:r>
            <w:r>
              <w:rPr>
                <w:sz w:val="28"/>
              </w:rPr>
              <w:t>правила</w:t>
            </w:r>
            <w:r>
              <w:rPr>
                <w:spacing w:val="1"/>
                <w:sz w:val="28"/>
              </w:rPr>
              <w:t xml:space="preserve"> </w:t>
            </w:r>
            <w:r>
              <w:rPr>
                <w:sz w:val="28"/>
              </w:rPr>
              <w:t>безопасного</w:t>
            </w:r>
            <w:r>
              <w:rPr>
                <w:spacing w:val="-3"/>
                <w:sz w:val="28"/>
              </w:rPr>
              <w:t xml:space="preserve"> </w:t>
            </w:r>
            <w:r>
              <w:rPr>
                <w:sz w:val="28"/>
              </w:rPr>
              <w:t>обращения с</w:t>
            </w:r>
            <w:r>
              <w:rPr>
                <w:spacing w:val="-3"/>
                <w:sz w:val="28"/>
              </w:rPr>
              <w:t xml:space="preserve"> </w:t>
            </w:r>
            <w:r>
              <w:rPr>
                <w:sz w:val="28"/>
              </w:rPr>
              <w:t>ними.</w:t>
            </w:r>
          </w:p>
        </w:tc>
      </w:tr>
      <w:tr w:rsidR="00A03118" w14:paraId="1C33D211" w14:textId="77777777" w:rsidTr="00997D0D">
        <w:trPr>
          <w:trHeight w:val="371"/>
        </w:trPr>
        <w:tc>
          <w:tcPr>
            <w:tcW w:w="10177" w:type="dxa"/>
            <w:gridSpan w:val="3"/>
          </w:tcPr>
          <w:p w14:paraId="56A8939D" w14:textId="77777777" w:rsidR="00A03118" w:rsidRDefault="00A03118" w:rsidP="00997D0D">
            <w:pPr>
              <w:pStyle w:val="TableParagraph"/>
              <w:spacing w:line="317" w:lineRule="exact"/>
              <w:ind w:left="674"/>
              <w:rPr>
                <w:sz w:val="28"/>
              </w:rPr>
            </w:pPr>
            <w:r>
              <w:rPr>
                <w:sz w:val="28"/>
              </w:rPr>
              <w:t>Математические</w:t>
            </w:r>
            <w:r>
              <w:rPr>
                <w:spacing w:val="-7"/>
                <w:sz w:val="28"/>
              </w:rPr>
              <w:t xml:space="preserve"> </w:t>
            </w:r>
            <w:r>
              <w:rPr>
                <w:sz w:val="28"/>
              </w:rPr>
              <w:t>представления</w:t>
            </w:r>
          </w:p>
        </w:tc>
      </w:tr>
      <w:tr w:rsidR="00A03118" w14:paraId="55375010" w14:textId="77777777" w:rsidTr="00997D0D">
        <w:trPr>
          <w:trHeight w:val="2961"/>
        </w:trPr>
        <w:tc>
          <w:tcPr>
            <w:tcW w:w="2235" w:type="dxa"/>
          </w:tcPr>
          <w:p w14:paraId="0B0E9C76" w14:textId="77777777" w:rsidR="00A03118" w:rsidRDefault="00A03118" w:rsidP="00997D0D">
            <w:pPr>
              <w:pStyle w:val="TableParagraph"/>
              <w:spacing w:line="276" w:lineRule="auto"/>
              <w:ind w:left="107" w:right="114" w:firstLine="283"/>
              <w:rPr>
                <w:sz w:val="28"/>
              </w:rPr>
            </w:pPr>
            <w:r>
              <w:rPr>
                <w:sz w:val="28"/>
              </w:rPr>
              <w:t>Обогащать</w:t>
            </w:r>
            <w:r>
              <w:rPr>
                <w:spacing w:val="1"/>
                <w:sz w:val="28"/>
              </w:rPr>
              <w:t xml:space="preserve"> </w:t>
            </w:r>
            <w:proofErr w:type="spellStart"/>
            <w:r>
              <w:rPr>
                <w:sz w:val="28"/>
              </w:rPr>
              <w:t>пространственн</w:t>
            </w:r>
            <w:proofErr w:type="spellEnd"/>
            <w:r>
              <w:rPr>
                <w:spacing w:val="1"/>
                <w:sz w:val="28"/>
              </w:rPr>
              <w:t xml:space="preserve"> </w:t>
            </w:r>
            <w:proofErr w:type="spellStart"/>
            <w:r>
              <w:rPr>
                <w:sz w:val="28"/>
              </w:rPr>
              <w:t>ые</w:t>
            </w:r>
            <w:proofErr w:type="spellEnd"/>
            <w:r>
              <w:rPr>
                <w:spacing w:val="35"/>
                <w:sz w:val="28"/>
              </w:rPr>
              <w:t xml:space="preserve"> </w:t>
            </w:r>
            <w:r>
              <w:rPr>
                <w:sz w:val="28"/>
              </w:rPr>
              <w:t>и</w:t>
            </w:r>
            <w:r>
              <w:rPr>
                <w:spacing w:val="36"/>
                <w:sz w:val="28"/>
              </w:rPr>
              <w:t xml:space="preserve"> </w:t>
            </w:r>
            <w:r>
              <w:rPr>
                <w:sz w:val="28"/>
              </w:rPr>
              <w:t>временные</w:t>
            </w:r>
            <w:r>
              <w:rPr>
                <w:spacing w:val="-67"/>
                <w:sz w:val="28"/>
              </w:rPr>
              <w:t xml:space="preserve"> </w:t>
            </w:r>
            <w:r>
              <w:rPr>
                <w:sz w:val="28"/>
              </w:rPr>
              <w:t>представления,</w:t>
            </w:r>
            <w:r>
              <w:rPr>
                <w:spacing w:val="1"/>
                <w:sz w:val="28"/>
              </w:rPr>
              <w:t xml:space="preserve"> </w:t>
            </w:r>
            <w:r>
              <w:rPr>
                <w:sz w:val="28"/>
              </w:rPr>
              <w:t>поощрять</w:t>
            </w:r>
          </w:p>
          <w:p w14:paraId="4A951CE1" w14:textId="77777777" w:rsidR="00A03118" w:rsidRDefault="00A03118" w:rsidP="00997D0D">
            <w:pPr>
              <w:pStyle w:val="TableParagraph"/>
              <w:spacing w:line="322" w:lineRule="exact"/>
              <w:ind w:left="107"/>
              <w:rPr>
                <w:sz w:val="28"/>
              </w:rPr>
            </w:pPr>
            <w:r>
              <w:rPr>
                <w:sz w:val="28"/>
              </w:rPr>
              <w:t>использование</w:t>
            </w:r>
          </w:p>
          <w:p w14:paraId="5581BE8D" w14:textId="77777777" w:rsidR="00A03118" w:rsidRDefault="00A03118" w:rsidP="00997D0D">
            <w:pPr>
              <w:pStyle w:val="TableParagraph"/>
              <w:spacing w:line="370" w:lineRule="atLeast"/>
              <w:ind w:left="107" w:right="579"/>
              <w:rPr>
                <w:sz w:val="28"/>
              </w:rPr>
            </w:pPr>
            <w:r>
              <w:rPr>
                <w:sz w:val="28"/>
              </w:rPr>
              <w:t>счета,</w:t>
            </w:r>
            <w:r>
              <w:rPr>
                <w:spacing w:val="1"/>
                <w:sz w:val="28"/>
              </w:rPr>
              <w:t xml:space="preserve"> </w:t>
            </w:r>
            <w:r>
              <w:rPr>
                <w:sz w:val="28"/>
              </w:rPr>
              <w:t>вычислений,</w:t>
            </w:r>
          </w:p>
        </w:tc>
        <w:tc>
          <w:tcPr>
            <w:tcW w:w="7942" w:type="dxa"/>
            <w:gridSpan w:val="2"/>
          </w:tcPr>
          <w:p w14:paraId="6D7806C1" w14:textId="77777777" w:rsidR="00A03118" w:rsidRDefault="00A03118" w:rsidP="00997D0D">
            <w:pPr>
              <w:pStyle w:val="TableParagraph"/>
              <w:spacing w:line="276" w:lineRule="auto"/>
              <w:ind w:left="129" w:right="120" w:firstLine="547"/>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умения</w:t>
            </w:r>
            <w:r>
              <w:rPr>
                <w:spacing w:val="1"/>
                <w:sz w:val="28"/>
              </w:rPr>
              <w:t xml:space="preserve"> </w:t>
            </w:r>
            <w:r>
              <w:rPr>
                <w:sz w:val="28"/>
              </w:rPr>
              <w:t>использовать</w:t>
            </w:r>
            <w:r>
              <w:rPr>
                <w:spacing w:val="1"/>
                <w:sz w:val="28"/>
              </w:rPr>
              <w:t xml:space="preserve"> </w:t>
            </w:r>
            <w:r>
              <w:rPr>
                <w:sz w:val="28"/>
              </w:rPr>
              <w:t>для</w:t>
            </w:r>
            <w:r>
              <w:rPr>
                <w:spacing w:val="1"/>
                <w:sz w:val="28"/>
              </w:rPr>
              <w:t xml:space="preserve"> </w:t>
            </w:r>
            <w:r>
              <w:rPr>
                <w:sz w:val="28"/>
              </w:rPr>
              <w:t>познания</w:t>
            </w:r>
            <w:r>
              <w:rPr>
                <w:spacing w:val="1"/>
                <w:sz w:val="28"/>
              </w:rPr>
              <w:t xml:space="preserve"> </w:t>
            </w:r>
            <w:r>
              <w:rPr>
                <w:sz w:val="28"/>
              </w:rPr>
              <w:t>объектов</w:t>
            </w:r>
            <w:r>
              <w:rPr>
                <w:spacing w:val="1"/>
                <w:sz w:val="28"/>
              </w:rPr>
              <w:t xml:space="preserve"> </w:t>
            </w:r>
            <w:r>
              <w:rPr>
                <w:sz w:val="28"/>
              </w:rPr>
              <w:t>и</w:t>
            </w:r>
            <w:r>
              <w:rPr>
                <w:spacing w:val="1"/>
                <w:sz w:val="28"/>
              </w:rPr>
              <w:t xml:space="preserve"> </w:t>
            </w:r>
            <w:r>
              <w:rPr>
                <w:sz w:val="28"/>
              </w:rPr>
              <w:t>явлений</w:t>
            </w:r>
            <w:r>
              <w:rPr>
                <w:spacing w:val="1"/>
                <w:sz w:val="28"/>
              </w:rPr>
              <w:t xml:space="preserve"> </w:t>
            </w:r>
            <w:r>
              <w:rPr>
                <w:sz w:val="28"/>
              </w:rPr>
              <w:t>окружающего</w:t>
            </w:r>
            <w:r>
              <w:rPr>
                <w:spacing w:val="1"/>
                <w:sz w:val="28"/>
              </w:rPr>
              <w:t xml:space="preserve"> </w:t>
            </w:r>
            <w:r>
              <w:rPr>
                <w:sz w:val="28"/>
              </w:rPr>
              <w:t>мира</w:t>
            </w:r>
            <w:r>
              <w:rPr>
                <w:spacing w:val="-67"/>
                <w:sz w:val="28"/>
              </w:rPr>
              <w:t xml:space="preserve"> </w:t>
            </w:r>
            <w:r>
              <w:rPr>
                <w:sz w:val="28"/>
              </w:rPr>
              <w:t>математические</w:t>
            </w:r>
            <w:r>
              <w:rPr>
                <w:spacing w:val="1"/>
                <w:sz w:val="28"/>
              </w:rPr>
              <w:t xml:space="preserve"> </w:t>
            </w:r>
            <w:r>
              <w:rPr>
                <w:sz w:val="28"/>
              </w:rPr>
              <w:t>способы</w:t>
            </w:r>
            <w:r>
              <w:rPr>
                <w:spacing w:val="1"/>
                <w:sz w:val="28"/>
              </w:rPr>
              <w:t xml:space="preserve"> </w:t>
            </w:r>
            <w:r>
              <w:rPr>
                <w:sz w:val="28"/>
              </w:rPr>
              <w:t>нахождения</w:t>
            </w:r>
            <w:r>
              <w:rPr>
                <w:spacing w:val="1"/>
                <w:sz w:val="28"/>
              </w:rPr>
              <w:t xml:space="preserve"> </w:t>
            </w:r>
            <w:r>
              <w:rPr>
                <w:sz w:val="28"/>
              </w:rPr>
              <w:t>решений:</w:t>
            </w:r>
            <w:r>
              <w:rPr>
                <w:spacing w:val="1"/>
                <w:sz w:val="28"/>
              </w:rPr>
              <w:t xml:space="preserve"> </w:t>
            </w:r>
            <w:r>
              <w:rPr>
                <w:sz w:val="28"/>
              </w:rPr>
              <w:t>вычисление,</w:t>
            </w:r>
            <w:r>
              <w:rPr>
                <w:spacing w:val="1"/>
                <w:sz w:val="28"/>
              </w:rPr>
              <w:t xml:space="preserve"> </w:t>
            </w:r>
            <w:r>
              <w:rPr>
                <w:sz w:val="28"/>
              </w:rPr>
              <w:t>измерение,</w:t>
            </w:r>
            <w:r>
              <w:rPr>
                <w:spacing w:val="1"/>
                <w:sz w:val="28"/>
              </w:rPr>
              <w:t xml:space="preserve"> </w:t>
            </w:r>
            <w:r>
              <w:rPr>
                <w:sz w:val="28"/>
              </w:rPr>
              <w:t>сравнение</w:t>
            </w:r>
            <w:r>
              <w:rPr>
                <w:spacing w:val="1"/>
                <w:sz w:val="28"/>
              </w:rPr>
              <w:t xml:space="preserve"> </w:t>
            </w:r>
            <w:r>
              <w:rPr>
                <w:sz w:val="28"/>
              </w:rPr>
              <w:t>по</w:t>
            </w:r>
            <w:r>
              <w:rPr>
                <w:spacing w:val="1"/>
                <w:sz w:val="28"/>
              </w:rPr>
              <w:t xml:space="preserve"> </w:t>
            </w:r>
            <w:r>
              <w:rPr>
                <w:sz w:val="28"/>
              </w:rPr>
              <w:t>количеству,</w:t>
            </w:r>
            <w:r>
              <w:rPr>
                <w:spacing w:val="1"/>
                <w:sz w:val="28"/>
              </w:rPr>
              <w:t xml:space="preserve"> </w:t>
            </w:r>
            <w:r>
              <w:rPr>
                <w:sz w:val="28"/>
              </w:rPr>
              <w:t>форме</w:t>
            </w:r>
            <w:r>
              <w:rPr>
                <w:spacing w:val="1"/>
                <w:sz w:val="28"/>
              </w:rPr>
              <w:t xml:space="preserve"> </w:t>
            </w:r>
            <w:r>
              <w:rPr>
                <w:sz w:val="28"/>
              </w:rPr>
              <w:t>и</w:t>
            </w:r>
            <w:r>
              <w:rPr>
                <w:spacing w:val="1"/>
                <w:sz w:val="28"/>
              </w:rPr>
              <w:t xml:space="preserve"> </w:t>
            </w:r>
            <w:r>
              <w:rPr>
                <w:sz w:val="28"/>
              </w:rPr>
              <w:t>величине</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условной</w:t>
            </w:r>
            <w:r>
              <w:rPr>
                <w:spacing w:val="1"/>
                <w:sz w:val="28"/>
              </w:rPr>
              <w:t xml:space="preserve"> </w:t>
            </w:r>
            <w:r>
              <w:rPr>
                <w:sz w:val="28"/>
              </w:rPr>
              <w:t>меры,</w:t>
            </w:r>
            <w:r>
              <w:rPr>
                <w:spacing w:val="1"/>
                <w:sz w:val="28"/>
              </w:rPr>
              <w:t xml:space="preserve"> </w:t>
            </w:r>
            <w:r>
              <w:rPr>
                <w:sz w:val="28"/>
              </w:rPr>
              <w:t>создание</w:t>
            </w:r>
            <w:r>
              <w:rPr>
                <w:spacing w:val="1"/>
                <w:sz w:val="28"/>
              </w:rPr>
              <w:t xml:space="preserve"> </w:t>
            </w:r>
            <w:r>
              <w:rPr>
                <w:sz w:val="28"/>
              </w:rPr>
              <w:t>планов,</w:t>
            </w:r>
            <w:r>
              <w:rPr>
                <w:spacing w:val="1"/>
                <w:sz w:val="28"/>
              </w:rPr>
              <w:t xml:space="preserve"> </w:t>
            </w:r>
            <w:r>
              <w:rPr>
                <w:sz w:val="28"/>
              </w:rPr>
              <w:t>схем,</w:t>
            </w:r>
            <w:r>
              <w:rPr>
                <w:spacing w:val="1"/>
                <w:sz w:val="28"/>
              </w:rPr>
              <w:t xml:space="preserve"> </w:t>
            </w:r>
            <w:r>
              <w:rPr>
                <w:sz w:val="28"/>
              </w:rPr>
              <w:t>использование</w:t>
            </w:r>
            <w:r>
              <w:rPr>
                <w:spacing w:val="-1"/>
                <w:sz w:val="28"/>
              </w:rPr>
              <w:t xml:space="preserve"> </w:t>
            </w:r>
            <w:r>
              <w:rPr>
                <w:sz w:val="28"/>
              </w:rPr>
              <w:t>знаков,</w:t>
            </w:r>
            <w:r>
              <w:rPr>
                <w:spacing w:val="-1"/>
                <w:sz w:val="28"/>
              </w:rPr>
              <w:t xml:space="preserve"> </w:t>
            </w:r>
            <w:r>
              <w:rPr>
                <w:sz w:val="28"/>
              </w:rPr>
              <w:t>эталонов</w:t>
            </w:r>
            <w:r>
              <w:rPr>
                <w:spacing w:val="-2"/>
                <w:sz w:val="28"/>
              </w:rPr>
              <w:t xml:space="preserve"> </w:t>
            </w:r>
            <w:r>
              <w:rPr>
                <w:sz w:val="28"/>
              </w:rPr>
              <w:t>и</w:t>
            </w:r>
            <w:r>
              <w:rPr>
                <w:spacing w:val="-4"/>
                <w:sz w:val="28"/>
              </w:rPr>
              <w:t xml:space="preserve"> </w:t>
            </w:r>
            <w:r>
              <w:rPr>
                <w:sz w:val="28"/>
              </w:rPr>
              <w:t>другое.</w:t>
            </w:r>
          </w:p>
          <w:p w14:paraId="30A80AA8" w14:textId="77777777" w:rsidR="00A03118" w:rsidRDefault="00A03118" w:rsidP="00997D0D">
            <w:pPr>
              <w:pStyle w:val="TableParagraph"/>
              <w:tabs>
                <w:tab w:val="left" w:pos="431"/>
                <w:tab w:val="left" w:pos="1756"/>
                <w:tab w:val="left" w:pos="3377"/>
                <w:tab w:val="left" w:pos="5537"/>
              </w:tabs>
              <w:ind w:right="120"/>
              <w:jc w:val="right"/>
              <w:rPr>
                <w:sz w:val="28"/>
              </w:rPr>
            </w:pPr>
            <w:r>
              <w:rPr>
                <w:sz w:val="28"/>
              </w:rPr>
              <w:t>В</w:t>
            </w:r>
            <w:r>
              <w:rPr>
                <w:sz w:val="28"/>
              </w:rPr>
              <w:tab/>
              <w:t>процессе</w:t>
            </w:r>
            <w:r>
              <w:rPr>
                <w:sz w:val="28"/>
              </w:rPr>
              <w:tab/>
              <w:t>специально</w:t>
            </w:r>
            <w:r>
              <w:rPr>
                <w:sz w:val="28"/>
              </w:rPr>
              <w:tab/>
              <w:t>организованной</w:t>
            </w:r>
            <w:r>
              <w:rPr>
                <w:sz w:val="28"/>
              </w:rPr>
              <w:tab/>
              <w:t>деятельности</w:t>
            </w:r>
          </w:p>
          <w:p w14:paraId="39ADA247" w14:textId="77777777" w:rsidR="00A03118" w:rsidRDefault="00A03118" w:rsidP="00997D0D">
            <w:pPr>
              <w:pStyle w:val="TableParagraph"/>
              <w:spacing w:before="41"/>
              <w:ind w:right="121"/>
              <w:jc w:val="right"/>
              <w:rPr>
                <w:sz w:val="28"/>
              </w:rPr>
            </w:pPr>
            <w:r>
              <w:rPr>
                <w:sz w:val="28"/>
              </w:rPr>
              <w:t>совершенствует</w:t>
            </w:r>
            <w:r>
              <w:rPr>
                <w:spacing w:val="17"/>
                <w:sz w:val="28"/>
              </w:rPr>
              <w:t xml:space="preserve"> </w:t>
            </w:r>
            <w:r>
              <w:rPr>
                <w:sz w:val="28"/>
              </w:rPr>
              <w:t>умения</w:t>
            </w:r>
            <w:r>
              <w:rPr>
                <w:spacing w:val="15"/>
                <w:sz w:val="28"/>
              </w:rPr>
              <w:t xml:space="preserve"> </w:t>
            </w:r>
            <w:r>
              <w:rPr>
                <w:sz w:val="28"/>
              </w:rPr>
              <w:t>считать</w:t>
            </w:r>
            <w:r>
              <w:rPr>
                <w:spacing w:val="15"/>
                <w:sz w:val="28"/>
              </w:rPr>
              <w:t xml:space="preserve"> </w:t>
            </w:r>
            <w:r>
              <w:rPr>
                <w:sz w:val="28"/>
              </w:rPr>
              <w:t>в</w:t>
            </w:r>
            <w:r>
              <w:rPr>
                <w:spacing w:val="15"/>
                <w:sz w:val="28"/>
              </w:rPr>
              <w:t xml:space="preserve"> </w:t>
            </w:r>
            <w:r>
              <w:rPr>
                <w:sz w:val="28"/>
              </w:rPr>
              <w:t>прямом</w:t>
            </w:r>
            <w:r>
              <w:rPr>
                <w:spacing w:val="16"/>
                <w:sz w:val="28"/>
              </w:rPr>
              <w:t xml:space="preserve"> </w:t>
            </w:r>
            <w:r>
              <w:rPr>
                <w:sz w:val="28"/>
              </w:rPr>
              <w:t>и</w:t>
            </w:r>
            <w:r>
              <w:rPr>
                <w:spacing w:val="14"/>
                <w:sz w:val="28"/>
              </w:rPr>
              <w:t xml:space="preserve"> </w:t>
            </w:r>
            <w:r>
              <w:rPr>
                <w:sz w:val="28"/>
              </w:rPr>
              <w:t>обратном</w:t>
            </w:r>
            <w:r>
              <w:rPr>
                <w:spacing w:val="16"/>
                <w:sz w:val="28"/>
              </w:rPr>
              <w:t xml:space="preserve"> </w:t>
            </w:r>
            <w:r>
              <w:rPr>
                <w:sz w:val="28"/>
              </w:rPr>
              <w:t>порядке,</w:t>
            </w:r>
          </w:p>
        </w:tc>
      </w:tr>
    </w:tbl>
    <w:p w14:paraId="46076096"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694"/>
        <w:gridCol w:w="5248"/>
      </w:tblGrid>
      <w:tr w:rsidR="00A03118" w14:paraId="4DBB0EB8" w14:textId="77777777" w:rsidTr="00997D0D">
        <w:trPr>
          <w:trHeight w:val="8888"/>
        </w:trPr>
        <w:tc>
          <w:tcPr>
            <w:tcW w:w="2235" w:type="dxa"/>
          </w:tcPr>
          <w:p w14:paraId="24112E1D" w14:textId="77777777" w:rsidR="00A03118" w:rsidRDefault="00A03118" w:rsidP="00997D0D">
            <w:pPr>
              <w:pStyle w:val="TableParagraph"/>
              <w:tabs>
                <w:tab w:val="left" w:pos="1694"/>
              </w:tabs>
              <w:spacing w:line="276" w:lineRule="auto"/>
              <w:ind w:left="107" w:right="116"/>
              <w:rPr>
                <w:sz w:val="28"/>
              </w:rPr>
            </w:pPr>
            <w:r>
              <w:rPr>
                <w:sz w:val="28"/>
              </w:rPr>
              <w:lastRenderedPageBreak/>
              <w:t>измерения,</w:t>
            </w:r>
            <w:r>
              <w:rPr>
                <w:spacing w:val="1"/>
                <w:sz w:val="28"/>
              </w:rPr>
              <w:t xml:space="preserve"> </w:t>
            </w:r>
            <w:r>
              <w:rPr>
                <w:sz w:val="28"/>
              </w:rPr>
              <w:t>логических</w:t>
            </w:r>
            <w:r>
              <w:rPr>
                <w:spacing w:val="1"/>
                <w:sz w:val="28"/>
              </w:rPr>
              <w:t xml:space="preserve"> </w:t>
            </w:r>
            <w:r>
              <w:rPr>
                <w:sz w:val="28"/>
              </w:rPr>
              <w:t>операций</w:t>
            </w:r>
            <w:r>
              <w:rPr>
                <w:sz w:val="28"/>
              </w:rPr>
              <w:tab/>
            </w:r>
            <w:r>
              <w:rPr>
                <w:spacing w:val="-1"/>
                <w:sz w:val="28"/>
              </w:rPr>
              <w:t>для</w:t>
            </w:r>
          </w:p>
          <w:p w14:paraId="4222DD49" w14:textId="77777777" w:rsidR="00A03118" w:rsidRDefault="00A03118" w:rsidP="00997D0D">
            <w:pPr>
              <w:pStyle w:val="TableParagraph"/>
              <w:tabs>
                <w:tab w:val="left" w:pos="1956"/>
              </w:tabs>
              <w:spacing w:line="276" w:lineRule="auto"/>
              <w:ind w:left="107" w:right="116"/>
              <w:rPr>
                <w:sz w:val="28"/>
              </w:rPr>
            </w:pPr>
            <w:r>
              <w:rPr>
                <w:sz w:val="28"/>
              </w:rPr>
              <w:t>познания</w:t>
            </w:r>
            <w:r>
              <w:rPr>
                <w:sz w:val="28"/>
              </w:rPr>
              <w:tab/>
            </w:r>
            <w:r>
              <w:rPr>
                <w:spacing w:val="-4"/>
                <w:sz w:val="28"/>
              </w:rPr>
              <w:t>и</w:t>
            </w:r>
            <w:r>
              <w:rPr>
                <w:spacing w:val="-67"/>
                <w:sz w:val="28"/>
              </w:rPr>
              <w:t xml:space="preserve"> </w:t>
            </w:r>
            <w:r>
              <w:rPr>
                <w:sz w:val="28"/>
              </w:rPr>
              <w:t>преобразования</w:t>
            </w:r>
            <w:r>
              <w:rPr>
                <w:spacing w:val="1"/>
                <w:sz w:val="28"/>
              </w:rPr>
              <w:t xml:space="preserve"> </w:t>
            </w:r>
            <w:r>
              <w:rPr>
                <w:sz w:val="28"/>
              </w:rPr>
              <w:t>предметов</w:t>
            </w:r>
            <w:r>
              <w:rPr>
                <w:spacing w:val="1"/>
                <w:sz w:val="28"/>
              </w:rPr>
              <w:t xml:space="preserve"> </w:t>
            </w:r>
            <w:r>
              <w:rPr>
                <w:sz w:val="28"/>
              </w:rPr>
              <w:t>окружающего</w:t>
            </w:r>
          </w:p>
          <w:p w14:paraId="4E900FB0" w14:textId="77777777" w:rsidR="00A03118" w:rsidRDefault="00A03118" w:rsidP="00997D0D">
            <w:pPr>
              <w:pStyle w:val="TableParagraph"/>
              <w:spacing w:line="322" w:lineRule="exact"/>
              <w:ind w:left="107"/>
              <w:rPr>
                <w:sz w:val="28"/>
              </w:rPr>
            </w:pPr>
            <w:r>
              <w:rPr>
                <w:sz w:val="28"/>
              </w:rPr>
              <w:t>мира</w:t>
            </w:r>
          </w:p>
        </w:tc>
        <w:tc>
          <w:tcPr>
            <w:tcW w:w="7942" w:type="dxa"/>
            <w:gridSpan w:val="2"/>
          </w:tcPr>
          <w:p w14:paraId="07B6A86F" w14:textId="77777777" w:rsidR="00A03118" w:rsidRDefault="00A03118" w:rsidP="00997D0D">
            <w:pPr>
              <w:pStyle w:val="TableParagraph"/>
              <w:spacing w:line="276" w:lineRule="auto"/>
              <w:ind w:left="129" w:right="117"/>
              <w:jc w:val="both"/>
              <w:rPr>
                <w:sz w:val="28"/>
              </w:rPr>
            </w:pPr>
            <w:r>
              <w:rPr>
                <w:sz w:val="28"/>
              </w:rPr>
              <w:t>знакомит</w:t>
            </w:r>
            <w:r>
              <w:rPr>
                <w:spacing w:val="1"/>
                <w:sz w:val="28"/>
              </w:rPr>
              <w:t xml:space="preserve"> </w:t>
            </w:r>
            <w:r>
              <w:rPr>
                <w:sz w:val="28"/>
              </w:rPr>
              <w:t>с</w:t>
            </w:r>
            <w:r>
              <w:rPr>
                <w:spacing w:val="1"/>
                <w:sz w:val="28"/>
              </w:rPr>
              <w:t xml:space="preserve"> </w:t>
            </w:r>
            <w:r>
              <w:rPr>
                <w:sz w:val="28"/>
              </w:rPr>
              <w:t>составом</w:t>
            </w:r>
            <w:r>
              <w:rPr>
                <w:spacing w:val="1"/>
                <w:sz w:val="28"/>
              </w:rPr>
              <w:t xml:space="preserve"> </w:t>
            </w:r>
            <w:r>
              <w:rPr>
                <w:sz w:val="28"/>
              </w:rPr>
              <w:t>чисел</w:t>
            </w:r>
            <w:r>
              <w:rPr>
                <w:spacing w:val="1"/>
                <w:sz w:val="28"/>
              </w:rPr>
              <w:t xml:space="preserve"> </w:t>
            </w:r>
            <w:r>
              <w:rPr>
                <w:sz w:val="28"/>
              </w:rPr>
              <w:t>из</w:t>
            </w:r>
            <w:r>
              <w:rPr>
                <w:spacing w:val="1"/>
                <w:sz w:val="28"/>
              </w:rPr>
              <w:t xml:space="preserve"> </w:t>
            </w:r>
            <w:r>
              <w:rPr>
                <w:sz w:val="28"/>
              </w:rPr>
              <w:t>двух</w:t>
            </w:r>
            <w:r>
              <w:rPr>
                <w:spacing w:val="1"/>
                <w:sz w:val="28"/>
              </w:rPr>
              <w:t xml:space="preserve"> </w:t>
            </w:r>
            <w:r>
              <w:rPr>
                <w:sz w:val="28"/>
              </w:rPr>
              <w:t>меньших</w:t>
            </w:r>
            <w:r>
              <w:rPr>
                <w:spacing w:val="1"/>
                <w:sz w:val="28"/>
              </w:rPr>
              <w:t xml:space="preserve"> </w:t>
            </w:r>
            <w:r>
              <w:rPr>
                <w:sz w:val="28"/>
              </w:rPr>
              <w:t>в</w:t>
            </w:r>
            <w:r>
              <w:rPr>
                <w:spacing w:val="70"/>
                <w:sz w:val="28"/>
              </w:rPr>
              <w:t xml:space="preserve"> </w:t>
            </w:r>
            <w:r>
              <w:rPr>
                <w:sz w:val="28"/>
              </w:rPr>
              <w:t>пределах</w:t>
            </w:r>
            <w:r>
              <w:rPr>
                <w:spacing w:val="1"/>
                <w:sz w:val="28"/>
              </w:rPr>
              <w:t xml:space="preserve"> </w:t>
            </w:r>
            <w:r>
              <w:rPr>
                <w:sz w:val="28"/>
              </w:rPr>
              <w:t>первого десятка, закрепляет знания о цифрах, развивает умение</w:t>
            </w:r>
            <w:r>
              <w:rPr>
                <w:spacing w:val="-67"/>
                <w:sz w:val="28"/>
              </w:rPr>
              <w:t xml:space="preserve"> </w:t>
            </w:r>
            <w:r>
              <w:rPr>
                <w:sz w:val="28"/>
              </w:rPr>
              <w:t>составлять</w:t>
            </w:r>
            <w:r>
              <w:rPr>
                <w:spacing w:val="1"/>
                <w:sz w:val="28"/>
              </w:rPr>
              <w:t xml:space="preserve"> </w:t>
            </w:r>
            <w:r>
              <w:rPr>
                <w:sz w:val="28"/>
              </w:rPr>
              <w:t>и</w:t>
            </w:r>
            <w:r>
              <w:rPr>
                <w:spacing w:val="1"/>
                <w:sz w:val="28"/>
              </w:rPr>
              <w:t xml:space="preserve"> </w:t>
            </w:r>
            <w:r>
              <w:rPr>
                <w:sz w:val="28"/>
              </w:rPr>
              <w:t>решать</w:t>
            </w:r>
            <w:r>
              <w:rPr>
                <w:spacing w:val="1"/>
                <w:sz w:val="28"/>
              </w:rPr>
              <w:t xml:space="preserve"> </w:t>
            </w:r>
            <w:r>
              <w:rPr>
                <w:sz w:val="28"/>
              </w:rPr>
              <w:t>простые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на</w:t>
            </w:r>
            <w:r>
              <w:rPr>
                <w:spacing w:val="1"/>
                <w:sz w:val="28"/>
              </w:rPr>
              <w:t xml:space="preserve"> </w:t>
            </w:r>
            <w:r>
              <w:rPr>
                <w:sz w:val="28"/>
              </w:rPr>
              <w:t>сложение</w:t>
            </w:r>
            <w:r>
              <w:rPr>
                <w:spacing w:val="-1"/>
                <w:sz w:val="28"/>
              </w:rPr>
              <w:t xml:space="preserve"> </w:t>
            </w:r>
            <w:r>
              <w:rPr>
                <w:sz w:val="28"/>
              </w:rPr>
              <w:t>и вычитание.</w:t>
            </w:r>
          </w:p>
          <w:p w14:paraId="05686778" w14:textId="77777777" w:rsidR="00A03118" w:rsidRDefault="00A03118" w:rsidP="00997D0D">
            <w:pPr>
              <w:pStyle w:val="TableParagraph"/>
              <w:spacing w:line="276" w:lineRule="auto"/>
              <w:ind w:left="129" w:right="121" w:firstLine="547"/>
              <w:jc w:val="both"/>
              <w:rPr>
                <w:sz w:val="28"/>
              </w:rPr>
            </w:pPr>
            <w:r>
              <w:rPr>
                <w:sz w:val="28"/>
              </w:rPr>
              <w:t>Обогащает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плоских</w:t>
            </w:r>
            <w:r>
              <w:rPr>
                <w:spacing w:val="1"/>
                <w:sz w:val="28"/>
              </w:rPr>
              <w:t xml:space="preserve"> </w:t>
            </w:r>
            <w:r>
              <w:rPr>
                <w:sz w:val="28"/>
              </w:rPr>
              <w:t>и</w:t>
            </w:r>
            <w:r>
              <w:rPr>
                <w:spacing w:val="1"/>
                <w:sz w:val="28"/>
              </w:rPr>
              <w:t xml:space="preserve"> </w:t>
            </w:r>
            <w:r>
              <w:rPr>
                <w:sz w:val="28"/>
              </w:rPr>
              <w:t>объемных</w:t>
            </w:r>
            <w:r>
              <w:rPr>
                <w:spacing w:val="1"/>
                <w:sz w:val="28"/>
              </w:rPr>
              <w:t xml:space="preserve"> </w:t>
            </w:r>
            <w:r>
              <w:rPr>
                <w:sz w:val="28"/>
              </w:rPr>
              <w:t>геометрических</w:t>
            </w:r>
            <w:r>
              <w:rPr>
                <w:spacing w:val="1"/>
                <w:sz w:val="28"/>
              </w:rPr>
              <w:t xml:space="preserve"> </w:t>
            </w:r>
            <w:r>
              <w:rPr>
                <w:sz w:val="28"/>
              </w:rPr>
              <w:t>фигурах,</w:t>
            </w:r>
            <w:r>
              <w:rPr>
                <w:spacing w:val="1"/>
                <w:sz w:val="28"/>
              </w:rPr>
              <w:t xml:space="preserve"> </w:t>
            </w:r>
            <w:r>
              <w:rPr>
                <w:sz w:val="28"/>
              </w:rPr>
              <w:t>совершенствует</w:t>
            </w:r>
            <w:r>
              <w:rPr>
                <w:spacing w:val="1"/>
                <w:sz w:val="28"/>
              </w:rPr>
              <w:t xml:space="preserve"> </w:t>
            </w:r>
            <w:r>
              <w:rPr>
                <w:sz w:val="28"/>
              </w:rPr>
              <w:t>умение</w:t>
            </w:r>
            <w:r>
              <w:rPr>
                <w:spacing w:val="1"/>
                <w:sz w:val="28"/>
              </w:rPr>
              <w:t xml:space="preserve"> </w:t>
            </w:r>
            <w:r>
              <w:rPr>
                <w:sz w:val="28"/>
              </w:rPr>
              <w:t>выделять</w:t>
            </w:r>
            <w:r>
              <w:rPr>
                <w:spacing w:val="1"/>
                <w:sz w:val="28"/>
              </w:rPr>
              <w:t xml:space="preserve"> </w:t>
            </w:r>
            <w:r>
              <w:rPr>
                <w:sz w:val="28"/>
              </w:rPr>
              <w:t>структуру геометрических фигур и устанавливать взаимосвязи</w:t>
            </w:r>
            <w:r>
              <w:rPr>
                <w:spacing w:val="1"/>
                <w:sz w:val="28"/>
              </w:rPr>
              <w:t xml:space="preserve"> </w:t>
            </w:r>
            <w:r>
              <w:rPr>
                <w:sz w:val="28"/>
              </w:rPr>
              <w:t>между</w:t>
            </w:r>
            <w:r>
              <w:rPr>
                <w:spacing w:val="-4"/>
                <w:sz w:val="28"/>
              </w:rPr>
              <w:t xml:space="preserve"> </w:t>
            </w:r>
            <w:r>
              <w:rPr>
                <w:sz w:val="28"/>
              </w:rPr>
              <w:t>ними.</w:t>
            </w:r>
          </w:p>
          <w:p w14:paraId="11562277" w14:textId="77777777" w:rsidR="00A03118" w:rsidRDefault="00A03118" w:rsidP="00997D0D">
            <w:pPr>
              <w:pStyle w:val="TableParagraph"/>
              <w:spacing w:line="276" w:lineRule="auto"/>
              <w:ind w:left="129" w:right="120" w:firstLine="547"/>
              <w:jc w:val="both"/>
              <w:rPr>
                <w:sz w:val="28"/>
              </w:rPr>
            </w:pPr>
            <w:r>
              <w:rPr>
                <w:sz w:val="28"/>
              </w:rPr>
              <w:t>Способствует</w:t>
            </w:r>
            <w:r>
              <w:rPr>
                <w:spacing w:val="1"/>
                <w:sz w:val="28"/>
              </w:rPr>
              <w:t xml:space="preserve"> </w:t>
            </w:r>
            <w:r>
              <w:rPr>
                <w:sz w:val="28"/>
              </w:rPr>
              <w:t>совершенствованию</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умений</w:t>
            </w:r>
            <w:r>
              <w:rPr>
                <w:spacing w:val="1"/>
                <w:sz w:val="28"/>
              </w:rPr>
              <w:t xml:space="preserve"> </w:t>
            </w:r>
            <w:r>
              <w:rPr>
                <w:sz w:val="28"/>
              </w:rPr>
              <w:t>классифицировать</w:t>
            </w:r>
            <w:r>
              <w:rPr>
                <w:spacing w:val="1"/>
                <w:sz w:val="28"/>
              </w:rPr>
              <w:t xml:space="preserve"> </w:t>
            </w:r>
            <w:r>
              <w:rPr>
                <w:sz w:val="28"/>
              </w:rPr>
              <w:t>фигуры</w:t>
            </w:r>
            <w:r>
              <w:rPr>
                <w:spacing w:val="1"/>
                <w:sz w:val="28"/>
              </w:rPr>
              <w:t xml:space="preserve"> </w:t>
            </w:r>
            <w:r>
              <w:rPr>
                <w:sz w:val="28"/>
              </w:rPr>
              <w:t>по</w:t>
            </w:r>
            <w:r>
              <w:rPr>
                <w:spacing w:val="1"/>
                <w:sz w:val="28"/>
              </w:rPr>
              <w:t xml:space="preserve"> </w:t>
            </w:r>
            <w:r>
              <w:rPr>
                <w:sz w:val="28"/>
              </w:rPr>
              <w:t>внешним</w:t>
            </w:r>
            <w:r>
              <w:rPr>
                <w:spacing w:val="1"/>
                <w:sz w:val="28"/>
              </w:rPr>
              <w:t xml:space="preserve"> </w:t>
            </w:r>
            <w:r>
              <w:rPr>
                <w:sz w:val="28"/>
              </w:rPr>
              <w:t>структурным</w:t>
            </w:r>
            <w:r>
              <w:rPr>
                <w:spacing w:val="1"/>
                <w:sz w:val="28"/>
              </w:rPr>
              <w:t xml:space="preserve"> </w:t>
            </w:r>
            <w:r>
              <w:rPr>
                <w:sz w:val="28"/>
              </w:rPr>
              <w:t>признакам:</w:t>
            </w:r>
            <w:r>
              <w:rPr>
                <w:spacing w:val="1"/>
                <w:sz w:val="28"/>
              </w:rPr>
              <w:t xml:space="preserve"> </w:t>
            </w:r>
            <w:r>
              <w:rPr>
                <w:sz w:val="28"/>
              </w:rPr>
              <w:t>округлые,</w:t>
            </w:r>
            <w:r>
              <w:rPr>
                <w:spacing w:val="1"/>
                <w:sz w:val="28"/>
              </w:rPr>
              <w:t xml:space="preserve"> </w:t>
            </w:r>
            <w:r>
              <w:rPr>
                <w:sz w:val="28"/>
              </w:rPr>
              <w:t>многоугольники</w:t>
            </w:r>
            <w:r>
              <w:rPr>
                <w:spacing w:val="1"/>
                <w:sz w:val="28"/>
              </w:rPr>
              <w:t xml:space="preserve"> </w:t>
            </w:r>
            <w:r>
              <w:rPr>
                <w:sz w:val="28"/>
              </w:rPr>
              <w:t>(треугольники,</w:t>
            </w:r>
            <w:r>
              <w:rPr>
                <w:spacing w:val="1"/>
                <w:sz w:val="28"/>
              </w:rPr>
              <w:t xml:space="preserve"> </w:t>
            </w:r>
            <w:r>
              <w:rPr>
                <w:sz w:val="28"/>
              </w:rPr>
              <w:t>четырехугольники и тому подобное), овладению различными</w:t>
            </w:r>
            <w:r>
              <w:rPr>
                <w:spacing w:val="1"/>
                <w:sz w:val="28"/>
              </w:rPr>
              <w:t xml:space="preserve"> </w:t>
            </w:r>
            <w:r>
              <w:rPr>
                <w:sz w:val="28"/>
              </w:rPr>
              <w:t>способами видоизменения геометрических фигур: наложение,</w:t>
            </w:r>
            <w:r>
              <w:rPr>
                <w:spacing w:val="1"/>
                <w:sz w:val="28"/>
              </w:rPr>
              <w:t xml:space="preserve"> </w:t>
            </w:r>
            <w:r>
              <w:rPr>
                <w:sz w:val="28"/>
              </w:rPr>
              <w:t>соединение,</w:t>
            </w:r>
            <w:r>
              <w:rPr>
                <w:spacing w:val="-5"/>
                <w:sz w:val="28"/>
              </w:rPr>
              <w:t xml:space="preserve"> </w:t>
            </w:r>
            <w:r>
              <w:rPr>
                <w:sz w:val="28"/>
              </w:rPr>
              <w:t>разрезание</w:t>
            </w:r>
            <w:r>
              <w:rPr>
                <w:spacing w:val="-3"/>
                <w:sz w:val="28"/>
              </w:rPr>
              <w:t xml:space="preserve"> </w:t>
            </w:r>
            <w:r>
              <w:rPr>
                <w:sz w:val="28"/>
              </w:rPr>
              <w:t>и другое.</w:t>
            </w:r>
          </w:p>
          <w:p w14:paraId="3074E7BA" w14:textId="77777777" w:rsidR="00A03118" w:rsidRDefault="00A03118" w:rsidP="00997D0D">
            <w:pPr>
              <w:pStyle w:val="TableParagraph"/>
              <w:spacing w:line="276" w:lineRule="auto"/>
              <w:ind w:left="129" w:right="116" w:firstLine="547"/>
              <w:jc w:val="both"/>
              <w:rPr>
                <w:sz w:val="28"/>
              </w:rPr>
            </w:pPr>
            <w:r>
              <w:rPr>
                <w:sz w:val="28"/>
              </w:rPr>
              <w:t>Формирует</w:t>
            </w:r>
            <w:r>
              <w:rPr>
                <w:spacing w:val="1"/>
                <w:sz w:val="28"/>
              </w:rPr>
              <w:t xml:space="preserve"> </w:t>
            </w:r>
            <w:r>
              <w:rPr>
                <w:sz w:val="28"/>
              </w:rPr>
              <w:t>представления</w:t>
            </w:r>
            <w:r>
              <w:rPr>
                <w:spacing w:val="1"/>
                <w:sz w:val="28"/>
              </w:rPr>
              <w:t xml:space="preserve"> </w:t>
            </w:r>
            <w:r>
              <w:rPr>
                <w:sz w:val="28"/>
              </w:rPr>
              <w:t>и</w:t>
            </w:r>
            <w:r>
              <w:rPr>
                <w:spacing w:val="1"/>
                <w:sz w:val="28"/>
              </w:rPr>
              <w:t xml:space="preserve"> </w:t>
            </w:r>
            <w:r>
              <w:rPr>
                <w:sz w:val="28"/>
              </w:rPr>
              <w:t>умение</w:t>
            </w:r>
            <w:r>
              <w:rPr>
                <w:spacing w:val="1"/>
                <w:sz w:val="28"/>
              </w:rPr>
              <w:t xml:space="preserve"> </w:t>
            </w:r>
            <w:r>
              <w:rPr>
                <w:sz w:val="28"/>
              </w:rPr>
              <w:t>измерять</w:t>
            </w:r>
            <w:r>
              <w:rPr>
                <w:spacing w:val="1"/>
                <w:sz w:val="28"/>
              </w:rPr>
              <w:t xml:space="preserve"> </w:t>
            </w:r>
            <w:r>
              <w:rPr>
                <w:sz w:val="28"/>
              </w:rPr>
              <w:t>протяженность, массу и объем веществ с помощью условной</w:t>
            </w:r>
            <w:r>
              <w:rPr>
                <w:spacing w:val="1"/>
                <w:sz w:val="28"/>
              </w:rPr>
              <w:t xml:space="preserve"> </w:t>
            </w:r>
            <w:r>
              <w:rPr>
                <w:sz w:val="28"/>
              </w:rPr>
              <w:t>меры и понимание взаимообратных отношений между мерой и</w:t>
            </w:r>
            <w:r>
              <w:rPr>
                <w:spacing w:val="1"/>
                <w:sz w:val="28"/>
              </w:rPr>
              <w:t xml:space="preserve"> </w:t>
            </w:r>
            <w:r>
              <w:rPr>
                <w:sz w:val="28"/>
              </w:rPr>
              <w:t>результатом</w:t>
            </w:r>
            <w:r>
              <w:rPr>
                <w:spacing w:val="-1"/>
                <w:sz w:val="28"/>
              </w:rPr>
              <w:t xml:space="preserve"> </w:t>
            </w:r>
            <w:r>
              <w:rPr>
                <w:sz w:val="28"/>
              </w:rPr>
              <w:t>измерения.</w:t>
            </w:r>
          </w:p>
          <w:p w14:paraId="0FEAA2C4" w14:textId="77777777" w:rsidR="00A03118" w:rsidRDefault="00A03118" w:rsidP="00997D0D">
            <w:pPr>
              <w:pStyle w:val="TableParagraph"/>
              <w:spacing w:line="276" w:lineRule="auto"/>
              <w:ind w:left="129" w:right="114" w:firstLine="547"/>
              <w:jc w:val="both"/>
              <w:rPr>
                <w:sz w:val="28"/>
              </w:rPr>
            </w:pPr>
            <w:r>
              <w:rPr>
                <w:sz w:val="28"/>
              </w:rPr>
              <w:t>Педагог закрепляет умения ориентироваться на местности</w:t>
            </w:r>
            <w:r>
              <w:rPr>
                <w:spacing w:val="1"/>
                <w:sz w:val="28"/>
              </w:rPr>
              <w:t xml:space="preserve"> </w:t>
            </w:r>
            <w:r>
              <w:rPr>
                <w:sz w:val="28"/>
              </w:rPr>
              <w:t>и</w:t>
            </w:r>
            <w:r>
              <w:rPr>
                <w:spacing w:val="1"/>
                <w:sz w:val="28"/>
              </w:rPr>
              <w:t xml:space="preserve"> </w:t>
            </w:r>
            <w:r>
              <w:rPr>
                <w:sz w:val="28"/>
              </w:rPr>
              <w:t>показывает</w:t>
            </w:r>
            <w:r>
              <w:rPr>
                <w:spacing w:val="1"/>
                <w:sz w:val="28"/>
              </w:rPr>
              <w:t xml:space="preserve"> </w:t>
            </w:r>
            <w:r>
              <w:rPr>
                <w:sz w:val="28"/>
              </w:rPr>
              <w:t>способы</w:t>
            </w:r>
            <w:r>
              <w:rPr>
                <w:spacing w:val="1"/>
                <w:sz w:val="28"/>
              </w:rPr>
              <w:t xml:space="preserve"> </w:t>
            </w:r>
            <w:r>
              <w:rPr>
                <w:sz w:val="28"/>
              </w:rPr>
              <w:t>ориентировки</w:t>
            </w:r>
            <w:r>
              <w:rPr>
                <w:spacing w:val="1"/>
                <w:sz w:val="28"/>
              </w:rPr>
              <w:t xml:space="preserve"> </w:t>
            </w:r>
            <w:r>
              <w:rPr>
                <w:sz w:val="28"/>
              </w:rPr>
              <w:t>в</w:t>
            </w:r>
            <w:r>
              <w:rPr>
                <w:spacing w:val="1"/>
                <w:sz w:val="28"/>
              </w:rPr>
              <w:t xml:space="preserve"> </w:t>
            </w:r>
            <w:r>
              <w:rPr>
                <w:sz w:val="28"/>
              </w:rPr>
              <w:t>двухмерном</w:t>
            </w:r>
            <w:r>
              <w:rPr>
                <w:spacing w:val="1"/>
                <w:sz w:val="28"/>
              </w:rPr>
              <w:t xml:space="preserve"> </w:t>
            </w:r>
            <w:r>
              <w:rPr>
                <w:sz w:val="28"/>
              </w:rPr>
              <w:t>пространстве, по схеме, плану, на странице тетради в клетку.</w:t>
            </w:r>
            <w:r>
              <w:rPr>
                <w:spacing w:val="1"/>
                <w:sz w:val="28"/>
              </w:rPr>
              <w:t xml:space="preserve"> </w:t>
            </w:r>
            <w:r>
              <w:rPr>
                <w:sz w:val="28"/>
              </w:rPr>
              <w:t>Формирует представления о календаре как системе измерения</w:t>
            </w:r>
            <w:r>
              <w:rPr>
                <w:spacing w:val="1"/>
                <w:sz w:val="28"/>
              </w:rPr>
              <w:t xml:space="preserve"> </w:t>
            </w:r>
            <w:r>
              <w:rPr>
                <w:sz w:val="28"/>
              </w:rPr>
              <w:t>времени,</w:t>
            </w:r>
            <w:r>
              <w:rPr>
                <w:spacing w:val="13"/>
                <w:sz w:val="28"/>
              </w:rPr>
              <w:t xml:space="preserve"> </w:t>
            </w:r>
            <w:r>
              <w:rPr>
                <w:sz w:val="28"/>
              </w:rPr>
              <w:t>развивает</w:t>
            </w:r>
            <w:r>
              <w:rPr>
                <w:spacing w:val="13"/>
                <w:sz w:val="28"/>
              </w:rPr>
              <w:t xml:space="preserve"> </w:t>
            </w:r>
            <w:r>
              <w:rPr>
                <w:sz w:val="28"/>
              </w:rPr>
              <w:t>чувство</w:t>
            </w:r>
            <w:r>
              <w:rPr>
                <w:spacing w:val="17"/>
                <w:sz w:val="28"/>
              </w:rPr>
              <w:t xml:space="preserve"> </w:t>
            </w:r>
            <w:r>
              <w:rPr>
                <w:sz w:val="28"/>
              </w:rPr>
              <w:t>времени,</w:t>
            </w:r>
            <w:r>
              <w:rPr>
                <w:spacing w:val="16"/>
                <w:sz w:val="28"/>
              </w:rPr>
              <w:t xml:space="preserve"> </w:t>
            </w:r>
            <w:r>
              <w:rPr>
                <w:sz w:val="28"/>
              </w:rPr>
              <w:t>умения</w:t>
            </w:r>
            <w:r>
              <w:rPr>
                <w:spacing w:val="16"/>
                <w:sz w:val="28"/>
              </w:rPr>
              <w:t xml:space="preserve"> </w:t>
            </w:r>
            <w:r>
              <w:rPr>
                <w:sz w:val="28"/>
              </w:rPr>
              <w:t>определять</w:t>
            </w:r>
            <w:r>
              <w:rPr>
                <w:spacing w:val="15"/>
                <w:sz w:val="28"/>
              </w:rPr>
              <w:t xml:space="preserve"> </w:t>
            </w:r>
            <w:r>
              <w:rPr>
                <w:sz w:val="28"/>
              </w:rPr>
              <w:t>время</w:t>
            </w:r>
          </w:p>
          <w:p w14:paraId="3772E4AA" w14:textId="77777777" w:rsidR="00A03118" w:rsidRDefault="00A03118" w:rsidP="00997D0D">
            <w:pPr>
              <w:pStyle w:val="TableParagraph"/>
              <w:spacing w:line="321" w:lineRule="exact"/>
              <w:ind w:left="129"/>
              <w:jc w:val="both"/>
              <w:rPr>
                <w:sz w:val="28"/>
              </w:rPr>
            </w:pPr>
            <w:r>
              <w:rPr>
                <w:sz w:val="28"/>
              </w:rPr>
              <w:t>по часам</w:t>
            </w:r>
            <w:r>
              <w:rPr>
                <w:spacing w:val="-1"/>
                <w:sz w:val="28"/>
              </w:rPr>
              <w:t xml:space="preserve"> </w:t>
            </w:r>
            <w:r>
              <w:rPr>
                <w:sz w:val="28"/>
              </w:rPr>
              <w:t>с</w:t>
            </w:r>
            <w:r>
              <w:rPr>
                <w:spacing w:val="-2"/>
                <w:sz w:val="28"/>
              </w:rPr>
              <w:t xml:space="preserve"> </w:t>
            </w:r>
            <w:r>
              <w:rPr>
                <w:sz w:val="28"/>
              </w:rPr>
              <w:t>точностью</w:t>
            </w:r>
            <w:r>
              <w:rPr>
                <w:spacing w:val="-2"/>
                <w:sz w:val="28"/>
              </w:rPr>
              <w:t xml:space="preserve"> </w:t>
            </w:r>
            <w:r>
              <w:rPr>
                <w:sz w:val="28"/>
              </w:rPr>
              <w:t>до четверти</w:t>
            </w:r>
            <w:r>
              <w:rPr>
                <w:spacing w:val="-1"/>
                <w:sz w:val="28"/>
              </w:rPr>
              <w:t xml:space="preserve"> </w:t>
            </w:r>
            <w:r>
              <w:rPr>
                <w:sz w:val="28"/>
              </w:rPr>
              <w:t>часа.</w:t>
            </w:r>
          </w:p>
        </w:tc>
      </w:tr>
      <w:tr w:rsidR="00A03118" w14:paraId="0ED8454E" w14:textId="77777777" w:rsidTr="00997D0D">
        <w:trPr>
          <w:trHeight w:val="371"/>
        </w:trPr>
        <w:tc>
          <w:tcPr>
            <w:tcW w:w="10177" w:type="dxa"/>
            <w:gridSpan w:val="3"/>
          </w:tcPr>
          <w:p w14:paraId="1C309531" w14:textId="77777777" w:rsidR="00A03118" w:rsidRDefault="00A03118" w:rsidP="00997D0D">
            <w:pPr>
              <w:pStyle w:val="TableParagraph"/>
              <w:spacing w:line="312" w:lineRule="exact"/>
              <w:ind w:left="674"/>
              <w:rPr>
                <w:sz w:val="28"/>
              </w:rPr>
            </w:pPr>
            <w:r>
              <w:rPr>
                <w:sz w:val="28"/>
              </w:rPr>
              <w:t>Окружающий</w:t>
            </w:r>
            <w:r>
              <w:rPr>
                <w:spacing w:val="-1"/>
                <w:sz w:val="28"/>
              </w:rPr>
              <w:t xml:space="preserve"> </w:t>
            </w:r>
            <w:r>
              <w:rPr>
                <w:sz w:val="28"/>
              </w:rPr>
              <w:t>мир</w:t>
            </w:r>
          </w:p>
        </w:tc>
      </w:tr>
      <w:tr w:rsidR="00A03118" w14:paraId="470DB341" w14:textId="77777777" w:rsidTr="00997D0D">
        <w:trPr>
          <w:trHeight w:val="5184"/>
        </w:trPr>
        <w:tc>
          <w:tcPr>
            <w:tcW w:w="4929" w:type="dxa"/>
            <w:gridSpan w:val="2"/>
          </w:tcPr>
          <w:p w14:paraId="19E78646" w14:textId="77777777" w:rsidR="00A03118" w:rsidRDefault="00A03118" w:rsidP="00997D0D">
            <w:pPr>
              <w:pStyle w:val="TableParagraph"/>
              <w:spacing w:line="276" w:lineRule="auto"/>
              <w:ind w:left="107" w:right="316" w:firstLine="283"/>
              <w:rPr>
                <w:sz w:val="28"/>
              </w:rPr>
            </w:pPr>
            <w:r>
              <w:rPr>
                <w:sz w:val="28"/>
              </w:rPr>
              <w:t>Развивать умения детей применять</w:t>
            </w:r>
            <w:r>
              <w:rPr>
                <w:spacing w:val="-67"/>
                <w:sz w:val="28"/>
              </w:rPr>
              <w:t xml:space="preserve"> </w:t>
            </w:r>
            <w:r>
              <w:rPr>
                <w:sz w:val="28"/>
              </w:rPr>
              <w:t>некоторые цифровые средства для</w:t>
            </w:r>
            <w:r>
              <w:rPr>
                <w:spacing w:val="1"/>
                <w:sz w:val="28"/>
              </w:rPr>
              <w:t xml:space="preserve"> </w:t>
            </w:r>
            <w:r>
              <w:rPr>
                <w:sz w:val="28"/>
              </w:rPr>
              <w:t>познания</w:t>
            </w:r>
            <w:r>
              <w:rPr>
                <w:spacing w:val="-4"/>
                <w:sz w:val="28"/>
              </w:rPr>
              <w:t xml:space="preserve"> </w:t>
            </w:r>
            <w:r>
              <w:rPr>
                <w:sz w:val="28"/>
              </w:rPr>
              <w:t>окружающего мира,</w:t>
            </w:r>
          </w:p>
          <w:p w14:paraId="6216E31A" w14:textId="77777777" w:rsidR="00A03118" w:rsidRDefault="00A03118" w:rsidP="00997D0D">
            <w:pPr>
              <w:pStyle w:val="TableParagraph"/>
              <w:spacing w:line="276" w:lineRule="auto"/>
              <w:ind w:left="107" w:right="720"/>
              <w:rPr>
                <w:sz w:val="28"/>
              </w:rPr>
            </w:pPr>
            <w:r>
              <w:rPr>
                <w:sz w:val="28"/>
              </w:rPr>
              <w:t>соблюдая правила их безопасного</w:t>
            </w:r>
            <w:r>
              <w:rPr>
                <w:spacing w:val="-67"/>
                <w:sz w:val="28"/>
              </w:rPr>
              <w:t xml:space="preserve"> </w:t>
            </w:r>
            <w:r>
              <w:rPr>
                <w:sz w:val="28"/>
              </w:rPr>
              <w:t>использования;</w:t>
            </w:r>
          </w:p>
          <w:p w14:paraId="231334B7" w14:textId="77777777" w:rsidR="00A03118" w:rsidRDefault="00A03118" w:rsidP="00997D0D">
            <w:pPr>
              <w:pStyle w:val="TableParagraph"/>
              <w:spacing w:line="276" w:lineRule="auto"/>
              <w:ind w:left="107" w:right="955" w:firstLine="283"/>
              <w:rPr>
                <w:sz w:val="28"/>
              </w:rPr>
            </w:pPr>
            <w:r>
              <w:rPr>
                <w:sz w:val="28"/>
              </w:rPr>
              <w:t>закреплять и расширять</w:t>
            </w:r>
            <w:r>
              <w:rPr>
                <w:spacing w:val="1"/>
                <w:sz w:val="28"/>
              </w:rPr>
              <w:t xml:space="preserve"> </w:t>
            </w:r>
            <w:r>
              <w:rPr>
                <w:sz w:val="28"/>
              </w:rPr>
              <w:t>представления</w:t>
            </w:r>
            <w:r>
              <w:rPr>
                <w:spacing w:val="-5"/>
                <w:sz w:val="28"/>
              </w:rPr>
              <w:t xml:space="preserve"> </w:t>
            </w:r>
            <w:r>
              <w:rPr>
                <w:sz w:val="28"/>
              </w:rPr>
              <w:t>детей</w:t>
            </w:r>
            <w:r>
              <w:rPr>
                <w:spacing w:val="-5"/>
                <w:sz w:val="28"/>
              </w:rPr>
              <w:t xml:space="preserve"> </w:t>
            </w:r>
            <w:r>
              <w:rPr>
                <w:sz w:val="28"/>
              </w:rPr>
              <w:t>о</w:t>
            </w:r>
            <w:r>
              <w:rPr>
                <w:spacing w:val="-4"/>
                <w:sz w:val="28"/>
              </w:rPr>
              <w:t xml:space="preserve"> </w:t>
            </w:r>
            <w:r>
              <w:rPr>
                <w:sz w:val="28"/>
              </w:rPr>
              <w:t>способах</w:t>
            </w:r>
            <w:r>
              <w:rPr>
                <w:spacing w:val="-67"/>
                <w:sz w:val="28"/>
              </w:rPr>
              <w:t xml:space="preserve"> </w:t>
            </w:r>
            <w:r>
              <w:rPr>
                <w:sz w:val="28"/>
              </w:rPr>
              <w:t>взаимодействия со взрослыми и</w:t>
            </w:r>
            <w:r>
              <w:rPr>
                <w:spacing w:val="-67"/>
                <w:sz w:val="28"/>
              </w:rPr>
              <w:t xml:space="preserve"> </w:t>
            </w:r>
            <w:r>
              <w:rPr>
                <w:sz w:val="28"/>
              </w:rPr>
              <w:t>сверстниками</w:t>
            </w:r>
            <w:r>
              <w:rPr>
                <w:spacing w:val="-2"/>
                <w:sz w:val="28"/>
              </w:rPr>
              <w:t xml:space="preserve"> </w:t>
            </w:r>
            <w:r>
              <w:rPr>
                <w:sz w:val="28"/>
              </w:rPr>
              <w:t>в</w:t>
            </w:r>
            <w:r>
              <w:rPr>
                <w:spacing w:val="-2"/>
                <w:sz w:val="28"/>
              </w:rPr>
              <w:t xml:space="preserve"> </w:t>
            </w:r>
            <w:r>
              <w:rPr>
                <w:sz w:val="28"/>
              </w:rPr>
              <w:t>разных видах</w:t>
            </w:r>
          </w:p>
          <w:p w14:paraId="32DA02E9" w14:textId="77777777" w:rsidR="00A03118" w:rsidRDefault="00A03118" w:rsidP="00997D0D">
            <w:pPr>
              <w:pStyle w:val="TableParagraph"/>
              <w:spacing w:line="278" w:lineRule="auto"/>
              <w:ind w:left="107" w:right="905"/>
              <w:rPr>
                <w:sz w:val="28"/>
              </w:rPr>
            </w:pPr>
            <w:r>
              <w:rPr>
                <w:sz w:val="28"/>
              </w:rPr>
              <w:t>деятельности,</w:t>
            </w:r>
            <w:r>
              <w:rPr>
                <w:spacing w:val="-7"/>
                <w:sz w:val="28"/>
              </w:rPr>
              <w:t xml:space="preserve"> </w:t>
            </w:r>
            <w:r>
              <w:rPr>
                <w:sz w:val="28"/>
              </w:rPr>
              <w:t>развивать</w:t>
            </w:r>
            <w:r>
              <w:rPr>
                <w:spacing w:val="-8"/>
                <w:sz w:val="28"/>
              </w:rPr>
              <w:t xml:space="preserve"> </w:t>
            </w:r>
            <w:r>
              <w:rPr>
                <w:sz w:val="28"/>
              </w:rPr>
              <w:t>чувство</w:t>
            </w:r>
            <w:r>
              <w:rPr>
                <w:spacing w:val="-67"/>
                <w:sz w:val="28"/>
              </w:rPr>
              <w:t xml:space="preserve"> </w:t>
            </w:r>
            <w:r>
              <w:rPr>
                <w:sz w:val="28"/>
              </w:rPr>
              <w:t>собственной</w:t>
            </w:r>
            <w:r>
              <w:rPr>
                <w:spacing w:val="-2"/>
                <w:sz w:val="28"/>
              </w:rPr>
              <w:t xml:space="preserve"> </w:t>
            </w:r>
            <w:r>
              <w:rPr>
                <w:sz w:val="28"/>
              </w:rPr>
              <w:t>компетентности</w:t>
            </w:r>
            <w:r>
              <w:rPr>
                <w:spacing w:val="-2"/>
                <w:sz w:val="28"/>
              </w:rPr>
              <w:t xml:space="preserve"> </w:t>
            </w:r>
            <w:r>
              <w:rPr>
                <w:sz w:val="28"/>
              </w:rPr>
              <w:t>в</w:t>
            </w:r>
          </w:p>
          <w:p w14:paraId="70AE617C" w14:textId="77777777" w:rsidR="00A03118" w:rsidRDefault="00A03118" w:rsidP="00997D0D">
            <w:pPr>
              <w:pStyle w:val="TableParagraph"/>
              <w:spacing w:line="276" w:lineRule="auto"/>
              <w:ind w:left="107" w:right="391"/>
              <w:rPr>
                <w:sz w:val="28"/>
              </w:rPr>
            </w:pPr>
            <w:r>
              <w:rPr>
                <w:sz w:val="28"/>
              </w:rPr>
              <w:t>решении различных познавательных</w:t>
            </w:r>
            <w:r>
              <w:rPr>
                <w:spacing w:val="-67"/>
                <w:sz w:val="28"/>
              </w:rPr>
              <w:t xml:space="preserve"> </w:t>
            </w:r>
            <w:r>
              <w:rPr>
                <w:sz w:val="28"/>
              </w:rPr>
              <w:t>задач;</w:t>
            </w:r>
          </w:p>
          <w:p w14:paraId="6CDEBEC4" w14:textId="77777777" w:rsidR="00A03118" w:rsidRDefault="00A03118" w:rsidP="00997D0D">
            <w:pPr>
              <w:pStyle w:val="TableParagraph"/>
              <w:ind w:left="391"/>
              <w:rPr>
                <w:sz w:val="28"/>
              </w:rPr>
            </w:pPr>
            <w:r>
              <w:rPr>
                <w:sz w:val="28"/>
              </w:rPr>
              <w:t>расширять</w:t>
            </w:r>
            <w:r>
              <w:rPr>
                <w:spacing w:val="-4"/>
                <w:sz w:val="28"/>
              </w:rPr>
              <w:t xml:space="preserve"> </w:t>
            </w:r>
            <w:r>
              <w:rPr>
                <w:sz w:val="28"/>
              </w:rPr>
              <w:t>представления</w:t>
            </w:r>
            <w:r>
              <w:rPr>
                <w:spacing w:val="-5"/>
                <w:sz w:val="28"/>
              </w:rPr>
              <w:t xml:space="preserve"> </w:t>
            </w:r>
            <w:r>
              <w:rPr>
                <w:sz w:val="28"/>
              </w:rPr>
              <w:t>о</w:t>
            </w:r>
          </w:p>
        </w:tc>
        <w:tc>
          <w:tcPr>
            <w:tcW w:w="5248" w:type="dxa"/>
          </w:tcPr>
          <w:p w14:paraId="3849549F" w14:textId="77777777" w:rsidR="00A03118" w:rsidRDefault="00A03118" w:rsidP="00997D0D">
            <w:pPr>
              <w:pStyle w:val="TableParagraph"/>
              <w:spacing w:line="276" w:lineRule="auto"/>
              <w:ind w:left="128" w:right="118" w:firstLine="439"/>
              <w:jc w:val="both"/>
              <w:rPr>
                <w:sz w:val="28"/>
              </w:rPr>
            </w:pPr>
            <w:r>
              <w:rPr>
                <w:sz w:val="28"/>
              </w:rPr>
              <w:t>В совместной с детьми деятельности</w:t>
            </w:r>
            <w:r>
              <w:rPr>
                <w:spacing w:val="1"/>
                <w:sz w:val="28"/>
              </w:rPr>
              <w:t xml:space="preserve"> </w:t>
            </w:r>
            <w:r>
              <w:rPr>
                <w:sz w:val="28"/>
              </w:rPr>
              <w:t>педагог</w:t>
            </w:r>
            <w:r>
              <w:rPr>
                <w:spacing w:val="1"/>
                <w:sz w:val="28"/>
              </w:rPr>
              <w:t xml:space="preserve"> </w:t>
            </w:r>
            <w:r>
              <w:rPr>
                <w:sz w:val="28"/>
              </w:rPr>
              <w:t>обогащает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родном</w:t>
            </w:r>
            <w:r>
              <w:rPr>
                <w:spacing w:val="1"/>
                <w:sz w:val="28"/>
              </w:rPr>
              <w:t xml:space="preserve"> </w:t>
            </w:r>
            <w:r>
              <w:rPr>
                <w:sz w:val="28"/>
              </w:rPr>
              <w:t>населенном</w:t>
            </w:r>
            <w:r>
              <w:rPr>
                <w:spacing w:val="1"/>
                <w:sz w:val="28"/>
              </w:rPr>
              <w:t xml:space="preserve"> </w:t>
            </w:r>
            <w:r>
              <w:rPr>
                <w:sz w:val="28"/>
              </w:rPr>
              <w:t>пункте</w:t>
            </w:r>
            <w:r>
              <w:rPr>
                <w:spacing w:val="1"/>
                <w:sz w:val="28"/>
              </w:rPr>
              <w:t xml:space="preserve"> </w:t>
            </w:r>
            <w:r>
              <w:rPr>
                <w:sz w:val="28"/>
              </w:rPr>
              <w:t>(название</w:t>
            </w:r>
            <w:r>
              <w:rPr>
                <w:spacing w:val="1"/>
                <w:sz w:val="28"/>
              </w:rPr>
              <w:t xml:space="preserve"> </w:t>
            </w:r>
            <w:r>
              <w:rPr>
                <w:sz w:val="28"/>
              </w:rPr>
              <w:t>улиц,</w:t>
            </w:r>
            <w:r>
              <w:rPr>
                <w:spacing w:val="1"/>
                <w:sz w:val="28"/>
              </w:rPr>
              <w:t xml:space="preserve"> </w:t>
            </w:r>
            <w:r>
              <w:rPr>
                <w:sz w:val="28"/>
              </w:rPr>
              <w:t>некоторых</w:t>
            </w:r>
            <w:r>
              <w:rPr>
                <w:spacing w:val="1"/>
                <w:sz w:val="28"/>
              </w:rPr>
              <w:t xml:space="preserve"> </w:t>
            </w:r>
            <w:r>
              <w:rPr>
                <w:sz w:val="28"/>
              </w:rPr>
              <w:t>архитектурных</w:t>
            </w:r>
            <w:r>
              <w:rPr>
                <w:spacing w:val="1"/>
                <w:sz w:val="28"/>
              </w:rPr>
              <w:t xml:space="preserve"> </w:t>
            </w:r>
            <w:r>
              <w:rPr>
                <w:sz w:val="28"/>
              </w:rPr>
              <w:t>особенностях, достопримечательностей),</w:t>
            </w:r>
            <w:r>
              <w:rPr>
                <w:spacing w:val="-67"/>
                <w:sz w:val="28"/>
              </w:rPr>
              <w:t xml:space="preserve"> </w:t>
            </w:r>
            <w:r>
              <w:rPr>
                <w:sz w:val="28"/>
              </w:rPr>
              <w:t>о</w:t>
            </w:r>
            <w:r>
              <w:rPr>
                <w:spacing w:val="1"/>
                <w:sz w:val="28"/>
              </w:rPr>
              <w:t xml:space="preserve"> </w:t>
            </w:r>
            <w:r>
              <w:rPr>
                <w:sz w:val="28"/>
              </w:rPr>
              <w:t>стране</w:t>
            </w:r>
            <w:r>
              <w:rPr>
                <w:spacing w:val="1"/>
                <w:sz w:val="28"/>
              </w:rPr>
              <w:t xml:space="preserve"> </w:t>
            </w:r>
            <w:r>
              <w:rPr>
                <w:sz w:val="28"/>
              </w:rPr>
              <w:t>(герб,</w:t>
            </w:r>
            <w:r>
              <w:rPr>
                <w:spacing w:val="1"/>
                <w:sz w:val="28"/>
              </w:rPr>
              <w:t xml:space="preserve"> </w:t>
            </w:r>
            <w:r>
              <w:rPr>
                <w:sz w:val="28"/>
              </w:rPr>
              <w:t>гимн,</w:t>
            </w:r>
            <w:r>
              <w:rPr>
                <w:spacing w:val="1"/>
                <w:sz w:val="28"/>
              </w:rPr>
              <w:t xml:space="preserve"> </w:t>
            </w:r>
            <w:r>
              <w:rPr>
                <w:sz w:val="28"/>
              </w:rPr>
              <w:t>атрибуты</w:t>
            </w:r>
            <w:r>
              <w:rPr>
                <w:spacing w:val="1"/>
                <w:sz w:val="28"/>
              </w:rPr>
              <w:t xml:space="preserve"> </w:t>
            </w:r>
            <w:r>
              <w:rPr>
                <w:sz w:val="28"/>
              </w:rPr>
              <w:t>государственной</w:t>
            </w:r>
            <w:r>
              <w:rPr>
                <w:spacing w:val="1"/>
                <w:sz w:val="28"/>
              </w:rPr>
              <w:t xml:space="preserve"> </w:t>
            </w:r>
            <w:r>
              <w:rPr>
                <w:sz w:val="28"/>
              </w:rPr>
              <w:t>власти,</w:t>
            </w:r>
            <w:r>
              <w:rPr>
                <w:spacing w:val="1"/>
                <w:sz w:val="28"/>
              </w:rPr>
              <w:t xml:space="preserve"> </w:t>
            </w:r>
            <w:r>
              <w:rPr>
                <w:sz w:val="28"/>
              </w:rPr>
              <w:t>Президент,</w:t>
            </w:r>
            <w:r>
              <w:rPr>
                <w:spacing w:val="1"/>
                <w:sz w:val="28"/>
              </w:rPr>
              <w:t xml:space="preserve"> </w:t>
            </w:r>
            <w:r>
              <w:rPr>
                <w:sz w:val="28"/>
              </w:rPr>
              <w:t>столица и крупные города, особенности</w:t>
            </w:r>
            <w:r>
              <w:rPr>
                <w:spacing w:val="1"/>
                <w:sz w:val="28"/>
              </w:rPr>
              <w:t xml:space="preserve"> </w:t>
            </w:r>
            <w:r>
              <w:rPr>
                <w:sz w:val="28"/>
              </w:rPr>
              <w:t>природы</w:t>
            </w:r>
            <w:r>
              <w:rPr>
                <w:spacing w:val="-4"/>
                <w:sz w:val="28"/>
              </w:rPr>
              <w:t xml:space="preserve"> </w:t>
            </w:r>
            <w:r>
              <w:rPr>
                <w:sz w:val="28"/>
              </w:rPr>
              <w:t>и населения).</w:t>
            </w:r>
          </w:p>
          <w:p w14:paraId="7040357F" w14:textId="77777777" w:rsidR="00A03118" w:rsidRDefault="00A03118" w:rsidP="00997D0D">
            <w:pPr>
              <w:pStyle w:val="TableParagraph"/>
              <w:spacing w:line="276" w:lineRule="auto"/>
              <w:ind w:left="128" w:right="119" w:firstLine="439"/>
              <w:jc w:val="both"/>
              <w:rPr>
                <w:sz w:val="28"/>
              </w:rPr>
            </w:pPr>
            <w:r>
              <w:rPr>
                <w:sz w:val="28"/>
              </w:rPr>
              <w:t>Раскрывает</w:t>
            </w:r>
            <w:r>
              <w:rPr>
                <w:spacing w:val="1"/>
                <w:sz w:val="28"/>
              </w:rPr>
              <w:t xml:space="preserve"> </w:t>
            </w:r>
            <w:r>
              <w:rPr>
                <w:sz w:val="28"/>
              </w:rPr>
              <w:t>и</w:t>
            </w:r>
            <w:r>
              <w:rPr>
                <w:spacing w:val="1"/>
                <w:sz w:val="28"/>
              </w:rPr>
              <w:t xml:space="preserve"> </w:t>
            </w:r>
            <w:r>
              <w:rPr>
                <w:sz w:val="28"/>
              </w:rPr>
              <w:t>уточняет</w:t>
            </w:r>
            <w:r>
              <w:rPr>
                <w:spacing w:val="1"/>
                <w:sz w:val="28"/>
              </w:rPr>
              <w:t xml:space="preserve"> </w:t>
            </w:r>
            <w:r>
              <w:rPr>
                <w:sz w:val="28"/>
              </w:rPr>
              <w:t>назначения</w:t>
            </w:r>
            <w:r>
              <w:rPr>
                <w:spacing w:val="1"/>
                <w:sz w:val="28"/>
              </w:rPr>
              <w:t xml:space="preserve"> </w:t>
            </w:r>
            <w:r>
              <w:rPr>
                <w:sz w:val="28"/>
              </w:rPr>
              <w:t>общественных</w:t>
            </w:r>
            <w:r>
              <w:rPr>
                <w:spacing w:val="1"/>
                <w:sz w:val="28"/>
              </w:rPr>
              <w:t xml:space="preserve"> </w:t>
            </w:r>
            <w:r>
              <w:rPr>
                <w:sz w:val="28"/>
              </w:rPr>
              <w:t>учреждений,</w:t>
            </w:r>
            <w:r>
              <w:rPr>
                <w:spacing w:val="71"/>
                <w:sz w:val="28"/>
              </w:rPr>
              <w:t xml:space="preserve"> </w:t>
            </w:r>
            <w:r>
              <w:rPr>
                <w:sz w:val="28"/>
              </w:rPr>
              <w:t>разных</w:t>
            </w:r>
            <w:r>
              <w:rPr>
                <w:spacing w:val="-67"/>
                <w:sz w:val="28"/>
              </w:rPr>
              <w:t xml:space="preserve"> </w:t>
            </w:r>
            <w:r>
              <w:rPr>
                <w:sz w:val="28"/>
              </w:rPr>
              <w:t>видов транспорта, рассказывает о местах</w:t>
            </w:r>
            <w:r>
              <w:rPr>
                <w:spacing w:val="1"/>
                <w:sz w:val="28"/>
              </w:rPr>
              <w:t xml:space="preserve"> </w:t>
            </w:r>
            <w:r>
              <w:rPr>
                <w:sz w:val="28"/>
              </w:rPr>
              <w:t>труда</w:t>
            </w:r>
            <w:r>
              <w:rPr>
                <w:spacing w:val="138"/>
                <w:sz w:val="28"/>
              </w:rPr>
              <w:t xml:space="preserve"> </w:t>
            </w:r>
            <w:r>
              <w:rPr>
                <w:sz w:val="28"/>
              </w:rPr>
              <w:t>и</w:t>
            </w:r>
            <w:r>
              <w:rPr>
                <w:spacing w:val="137"/>
                <w:sz w:val="28"/>
              </w:rPr>
              <w:t xml:space="preserve"> </w:t>
            </w:r>
            <w:r>
              <w:rPr>
                <w:sz w:val="28"/>
              </w:rPr>
              <w:t>отдыха</w:t>
            </w:r>
            <w:r>
              <w:rPr>
                <w:spacing w:val="136"/>
                <w:sz w:val="28"/>
              </w:rPr>
              <w:t xml:space="preserve"> </w:t>
            </w:r>
            <w:r>
              <w:rPr>
                <w:sz w:val="28"/>
              </w:rPr>
              <w:t>людей</w:t>
            </w:r>
            <w:r>
              <w:rPr>
                <w:spacing w:val="137"/>
                <w:sz w:val="28"/>
              </w:rPr>
              <w:t xml:space="preserve"> </w:t>
            </w:r>
            <w:r>
              <w:rPr>
                <w:sz w:val="28"/>
              </w:rPr>
              <w:t>в</w:t>
            </w:r>
            <w:r>
              <w:rPr>
                <w:spacing w:val="138"/>
                <w:sz w:val="28"/>
              </w:rPr>
              <w:t xml:space="preserve"> </w:t>
            </w:r>
            <w:r>
              <w:rPr>
                <w:sz w:val="28"/>
              </w:rPr>
              <w:t>городе,</w:t>
            </w:r>
            <w:r>
              <w:rPr>
                <w:spacing w:val="136"/>
                <w:sz w:val="28"/>
              </w:rPr>
              <w:t xml:space="preserve"> </w:t>
            </w:r>
            <w:r>
              <w:rPr>
                <w:sz w:val="28"/>
              </w:rPr>
              <w:t>об</w:t>
            </w:r>
          </w:p>
          <w:p w14:paraId="6A512BE4" w14:textId="77777777" w:rsidR="00A03118" w:rsidRDefault="00A03118" w:rsidP="00997D0D">
            <w:pPr>
              <w:pStyle w:val="TableParagraph"/>
              <w:ind w:left="128"/>
              <w:jc w:val="both"/>
              <w:rPr>
                <w:sz w:val="28"/>
              </w:rPr>
            </w:pPr>
            <w:r>
              <w:rPr>
                <w:sz w:val="28"/>
              </w:rPr>
              <w:t xml:space="preserve">истории      </w:t>
            </w:r>
            <w:r>
              <w:rPr>
                <w:spacing w:val="7"/>
                <w:sz w:val="28"/>
              </w:rPr>
              <w:t xml:space="preserve"> </w:t>
            </w:r>
            <w:r>
              <w:rPr>
                <w:sz w:val="28"/>
              </w:rPr>
              <w:t xml:space="preserve">города      </w:t>
            </w:r>
            <w:r>
              <w:rPr>
                <w:spacing w:val="6"/>
                <w:sz w:val="28"/>
              </w:rPr>
              <w:t xml:space="preserve"> </w:t>
            </w:r>
            <w:r>
              <w:rPr>
                <w:sz w:val="28"/>
              </w:rPr>
              <w:t xml:space="preserve">и      </w:t>
            </w:r>
            <w:r>
              <w:rPr>
                <w:spacing w:val="7"/>
                <w:sz w:val="28"/>
              </w:rPr>
              <w:t xml:space="preserve"> </w:t>
            </w:r>
            <w:r>
              <w:rPr>
                <w:sz w:val="28"/>
              </w:rPr>
              <w:t>выдающихся</w:t>
            </w:r>
          </w:p>
        </w:tc>
      </w:tr>
    </w:tbl>
    <w:p w14:paraId="73A28DE4"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984"/>
        <w:gridCol w:w="5247"/>
      </w:tblGrid>
      <w:tr w:rsidR="00A03118" w14:paraId="7238B5B6" w14:textId="77777777" w:rsidTr="00997D0D">
        <w:trPr>
          <w:trHeight w:val="4444"/>
        </w:trPr>
        <w:tc>
          <w:tcPr>
            <w:tcW w:w="4927" w:type="dxa"/>
            <w:gridSpan w:val="2"/>
          </w:tcPr>
          <w:p w14:paraId="3E2A5665" w14:textId="77777777" w:rsidR="00A03118" w:rsidRDefault="00A03118" w:rsidP="00997D0D">
            <w:pPr>
              <w:pStyle w:val="TableParagraph"/>
              <w:spacing w:line="312" w:lineRule="exact"/>
              <w:ind w:left="107"/>
              <w:rPr>
                <w:sz w:val="28"/>
              </w:rPr>
            </w:pPr>
            <w:r>
              <w:rPr>
                <w:sz w:val="28"/>
              </w:rPr>
              <w:lastRenderedPageBreak/>
              <w:t>культурно-исторических</w:t>
            </w:r>
            <w:r>
              <w:rPr>
                <w:spacing w:val="-3"/>
                <w:sz w:val="28"/>
              </w:rPr>
              <w:t xml:space="preserve"> </w:t>
            </w:r>
            <w:r>
              <w:rPr>
                <w:sz w:val="28"/>
              </w:rPr>
              <w:t>событиях</w:t>
            </w:r>
          </w:p>
          <w:p w14:paraId="79413030" w14:textId="77777777" w:rsidR="00A03118" w:rsidRDefault="00A03118" w:rsidP="00997D0D">
            <w:pPr>
              <w:pStyle w:val="TableParagraph"/>
              <w:spacing w:before="47" w:line="276" w:lineRule="auto"/>
              <w:ind w:left="107" w:right="268"/>
              <w:rPr>
                <w:sz w:val="28"/>
              </w:rPr>
            </w:pPr>
            <w:r>
              <w:rPr>
                <w:sz w:val="28"/>
              </w:rPr>
              <w:t>малой родины и Отечества, развивать</w:t>
            </w:r>
            <w:r>
              <w:rPr>
                <w:spacing w:val="-67"/>
                <w:sz w:val="28"/>
              </w:rPr>
              <w:t xml:space="preserve"> </w:t>
            </w:r>
            <w:r>
              <w:rPr>
                <w:sz w:val="28"/>
              </w:rPr>
              <w:t>интерес к достопримечательностям</w:t>
            </w:r>
            <w:r>
              <w:rPr>
                <w:spacing w:val="1"/>
                <w:sz w:val="28"/>
              </w:rPr>
              <w:t xml:space="preserve"> </w:t>
            </w:r>
            <w:r>
              <w:rPr>
                <w:sz w:val="28"/>
              </w:rPr>
              <w:t>родной</w:t>
            </w:r>
            <w:r>
              <w:rPr>
                <w:spacing w:val="-1"/>
                <w:sz w:val="28"/>
              </w:rPr>
              <w:t xml:space="preserve"> </w:t>
            </w:r>
            <w:r>
              <w:rPr>
                <w:sz w:val="28"/>
              </w:rPr>
              <w:t>страны,</w:t>
            </w:r>
            <w:r>
              <w:rPr>
                <w:spacing w:val="-2"/>
                <w:sz w:val="28"/>
              </w:rPr>
              <w:t xml:space="preserve"> </w:t>
            </w:r>
            <w:r>
              <w:rPr>
                <w:sz w:val="28"/>
              </w:rPr>
              <w:t>её</w:t>
            </w:r>
            <w:r>
              <w:rPr>
                <w:spacing w:val="-1"/>
                <w:sz w:val="28"/>
              </w:rPr>
              <w:t xml:space="preserve"> </w:t>
            </w:r>
            <w:r>
              <w:rPr>
                <w:sz w:val="28"/>
              </w:rPr>
              <w:t>традициям и</w:t>
            </w:r>
          </w:p>
          <w:p w14:paraId="54E296ED" w14:textId="77777777" w:rsidR="00A03118" w:rsidRDefault="00A03118" w:rsidP="00997D0D">
            <w:pPr>
              <w:pStyle w:val="TableParagraph"/>
              <w:spacing w:before="1" w:line="276" w:lineRule="auto"/>
              <w:ind w:left="107" w:right="1162"/>
              <w:rPr>
                <w:sz w:val="28"/>
              </w:rPr>
            </w:pPr>
            <w:r>
              <w:rPr>
                <w:sz w:val="28"/>
              </w:rPr>
              <w:t>праздникам; воспитывать</w:t>
            </w:r>
            <w:r>
              <w:rPr>
                <w:spacing w:val="1"/>
                <w:sz w:val="28"/>
              </w:rPr>
              <w:t xml:space="preserve"> </w:t>
            </w:r>
            <w:r>
              <w:rPr>
                <w:spacing w:val="-1"/>
                <w:sz w:val="28"/>
              </w:rPr>
              <w:t>эмоционально-положительное</w:t>
            </w:r>
            <w:r>
              <w:rPr>
                <w:spacing w:val="-67"/>
                <w:sz w:val="28"/>
              </w:rPr>
              <w:t xml:space="preserve"> </w:t>
            </w:r>
            <w:r>
              <w:rPr>
                <w:sz w:val="28"/>
              </w:rPr>
              <w:t>отношение</w:t>
            </w:r>
            <w:r>
              <w:rPr>
                <w:spacing w:val="-1"/>
                <w:sz w:val="28"/>
              </w:rPr>
              <w:t xml:space="preserve"> </w:t>
            </w:r>
            <w:r>
              <w:rPr>
                <w:sz w:val="28"/>
              </w:rPr>
              <w:t>к ним;</w:t>
            </w:r>
          </w:p>
          <w:p w14:paraId="13C4D4BF" w14:textId="77777777" w:rsidR="00A03118" w:rsidRDefault="00A03118" w:rsidP="00997D0D">
            <w:pPr>
              <w:pStyle w:val="TableParagraph"/>
              <w:spacing w:before="1" w:line="276" w:lineRule="auto"/>
              <w:ind w:left="107" w:right="166" w:firstLine="283"/>
              <w:rPr>
                <w:sz w:val="28"/>
              </w:rPr>
            </w:pPr>
            <w:r>
              <w:rPr>
                <w:sz w:val="28"/>
              </w:rPr>
              <w:t>формировать представления детей о</w:t>
            </w:r>
            <w:r>
              <w:rPr>
                <w:spacing w:val="-68"/>
                <w:sz w:val="28"/>
              </w:rPr>
              <w:t xml:space="preserve"> </w:t>
            </w:r>
            <w:r>
              <w:rPr>
                <w:sz w:val="28"/>
              </w:rPr>
              <w:t>многообразии</w:t>
            </w:r>
            <w:r>
              <w:rPr>
                <w:spacing w:val="-2"/>
                <w:sz w:val="28"/>
              </w:rPr>
              <w:t xml:space="preserve"> </w:t>
            </w:r>
            <w:r>
              <w:rPr>
                <w:sz w:val="28"/>
              </w:rPr>
              <w:t>стран</w:t>
            </w:r>
            <w:r>
              <w:rPr>
                <w:spacing w:val="-4"/>
                <w:sz w:val="28"/>
              </w:rPr>
              <w:t xml:space="preserve"> </w:t>
            </w:r>
            <w:r>
              <w:rPr>
                <w:sz w:val="28"/>
              </w:rPr>
              <w:t>и</w:t>
            </w:r>
            <w:r>
              <w:rPr>
                <w:spacing w:val="-2"/>
                <w:sz w:val="28"/>
              </w:rPr>
              <w:t xml:space="preserve"> </w:t>
            </w:r>
            <w:r>
              <w:rPr>
                <w:sz w:val="28"/>
              </w:rPr>
              <w:t>народов</w:t>
            </w:r>
            <w:r>
              <w:rPr>
                <w:spacing w:val="-3"/>
                <w:sz w:val="28"/>
              </w:rPr>
              <w:t xml:space="preserve"> </w:t>
            </w:r>
            <w:r>
              <w:rPr>
                <w:sz w:val="28"/>
              </w:rPr>
              <w:t>мира</w:t>
            </w:r>
          </w:p>
        </w:tc>
        <w:tc>
          <w:tcPr>
            <w:tcW w:w="5247" w:type="dxa"/>
          </w:tcPr>
          <w:p w14:paraId="01226447" w14:textId="77777777" w:rsidR="00A03118" w:rsidRDefault="00A03118" w:rsidP="00997D0D">
            <w:pPr>
              <w:pStyle w:val="TableParagraph"/>
              <w:spacing w:line="312" w:lineRule="exact"/>
              <w:ind w:left="130"/>
              <w:jc w:val="both"/>
              <w:rPr>
                <w:sz w:val="28"/>
              </w:rPr>
            </w:pPr>
            <w:r>
              <w:rPr>
                <w:sz w:val="28"/>
              </w:rPr>
              <w:t>горожанах,</w:t>
            </w:r>
            <w:r>
              <w:rPr>
                <w:spacing w:val="-4"/>
                <w:sz w:val="28"/>
              </w:rPr>
              <w:t xml:space="preserve"> </w:t>
            </w:r>
            <w:r>
              <w:rPr>
                <w:sz w:val="28"/>
              </w:rPr>
              <w:t>традициях</w:t>
            </w:r>
            <w:r>
              <w:rPr>
                <w:spacing w:val="-2"/>
                <w:sz w:val="28"/>
              </w:rPr>
              <w:t xml:space="preserve"> </w:t>
            </w:r>
            <w:r>
              <w:rPr>
                <w:sz w:val="28"/>
              </w:rPr>
              <w:t>городской</w:t>
            </w:r>
            <w:r>
              <w:rPr>
                <w:spacing w:val="-6"/>
                <w:sz w:val="28"/>
              </w:rPr>
              <w:t xml:space="preserve"> </w:t>
            </w:r>
            <w:r>
              <w:rPr>
                <w:sz w:val="28"/>
              </w:rPr>
              <w:t>жизни.</w:t>
            </w:r>
          </w:p>
          <w:p w14:paraId="1F6DB6CF" w14:textId="77777777" w:rsidR="00A03118" w:rsidRDefault="00A03118" w:rsidP="00997D0D">
            <w:pPr>
              <w:pStyle w:val="TableParagraph"/>
              <w:spacing w:before="47" w:line="276" w:lineRule="auto"/>
              <w:ind w:left="130" w:right="116" w:firstLine="439"/>
              <w:jc w:val="both"/>
              <w:rPr>
                <w:sz w:val="28"/>
              </w:rPr>
            </w:pPr>
            <w:r>
              <w:rPr>
                <w:sz w:val="28"/>
              </w:rPr>
              <w:t>Посредством</w:t>
            </w:r>
            <w:r>
              <w:rPr>
                <w:spacing w:val="1"/>
                <w:sz w:val="28"/>
              </w:rPr>
              <w:t xml:space="preserve"> </w:t>
            </w:r>
            <w:r>
              <w:rPr>
                <w:sz w:val="28"/>
              </w:rPr>
              <w:t>поисковой</w:t>
            </w:r>
            <w:r>
              <w:rPr>
                <w:spacing w:val="1"/>
                <w:sz w:val="28"/>
              </w:rPr>
              <w:t xml:space="preserve"> </w:t>
            </w:r>
            <w:r>
              <w:rPr>
                <w:sz w:val="28"/>
              </w:rPr>
              <w:t>и</w:t>
            </w:r>
            <w:r>
              <w:rPr>
                <w:spacing w:val="1"/>
                <w:sz w:val="28"/>
              </w:rPr>
              <w:t xml:space="preserve"> </w:t>
            </w:r>
            <w:r>
              <w:rPr>
                <w:sz w:val="28"/>
              </w:rPr>
              <w:t>игровой</w:t>
            </w:r>
            <w:r>
              <w:rPr>
                <w:spacing w:val="1"/>
                <w:sz w:val="28"/>
              </w:rPr>
              <w:t xml:space="preserve"> </w:t>
            </w:r>
            <w:r>
              <w:rPr>
                <w:sz w:val="28"/>
              </w:rPr>
              <w:t>деятельности</w:t>
            </w:r>
            <w:r>
              <w:rPr>
                <w:spacing w:val="1"/>
                <w:sz w:val="28"/>
              </w:rPr>
              <w:t xml:space="preserve"> </w:t>
            </w:r>
            <w:r>
              <w:rPr>
                <w:sz w:val="28"/>
              </w:rPr>
              <w:t>педагог</w:t>
            </w:r>
            <w:r>
              <w:rPr>
                <w:spacing w:val="1"/>
                <w:sz w:val="28"/>
              </w:rPr>
              <w:t xml:space="preserve"> </w:t>
            </w:r>
            <w:r>
              <w:rPr>
                <w:sz w:val="28"/>
              </w:rPr>
              <w:t>побуждает</w:t>
            </w:r>
            <w:r>
              <w:rPr>
                <w:spacing w:val="1"/>
                <w:sz w:val="28"/>
              </w:rPr>
              <w:t xml:space="preserve"> </w:t>
            </w:r>
            <w:r>
              <w:rPr>
                <w:sz w:val="28"/>
              </w:rPr>
              <w:t>проявление</w:t>
            </w:r>
            <w:r>
              <w:rPr>
                <w:spacing w:val="1"/>
                <w:sz w:val="28"/>
              </w:rPr>
              <w:t xml:space="preserve"> </w:t>
            </w:r>
            <w:r>
              <w:rPr>
                <w:sz w:val="28"/>
              </w:rPr>
              <w:t>интереса</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ярким</w:t>
            </w:r>
            <w:r>
              <w:rPr>
                <w:spacing w:val="1"/>
                <w:sz w:val="28"/>
              </w:rPr>
              <w:t xml:space="preserve"> </w:t>
            </w:r>
            <w:r>
              <w:rPr>
                <w:sz w:val="28"/>
              </w:rPr>
              <w:t>фактам из истории и культуры страны и</w:t>
            </w:r>
            <w:r>
              <w:rPr>
                <w:spacing w:val="1"/>
                <w:sz w:val="28"/>
              </w:rPr>
              <w:t xml:space="preserve"> </w:t>
            </w:r>
            <w:r>
              <w:rPr>
                <w:sz w:val="28"/>
              </w:rPr>
              <w:t>общества,</w:t>
            </w:r>
            <w:r>
              <w:rPr>
                <w:spacing w:val="1"/>
                <w:sz w:val="28"/>
              </w:rPr>
              <w:t xml:space="preserve"> </w:t>
            </w:r>
            <w:r>
              <w:rPr>
                <w:sz w:val="28"/>
              </w:rPr>
              <w:t>некоторым</w:t>
            </w:r>
            <w:r>
              <w:rPr>
                <w:spacing w:val="1"/>
                <w:sz w:val="28"/>
              </w:rPr>
              <w:t xml:space="preserve"> </w:t>
            </w:r>
            <w:r>
              <w:rPr>
                <w:sz w:val="28"/>
              </w:rPr>
              <w:t>выдающимся</w:t>
            </w:r>
            <w:r>
              <w:rPr>
                <w:spacing w:val="-67"/>
                <w:sz w:val="28"/>
              </w:rPr>
              <w:t xml:space="preserve"> </w:t>
            </w:r>
            <w:r>
              <w:rPr>
                <w:sz w:val="28"/>
              </w:rPr>
              <w:t>людям</w:t>
            </w:r>
            <w:r>
              <w:rPr>
                <w:spacing w:val="-1"/>
                <w:sz w:val="28"/>
              </w:rPr>
              <w:t xml:space="preserve"> </w:t>
            </w:r>
            <w:r>
              <w:rPr>
                <w:sz w:val="28"/>
              </w:rPr>
              <w:t>России.</w:t>
            </w:r>
          </w:p>
          <w:p w14:paraId="4F0AF3D3" w14:textId="77777777" w:rsidR="00A03118" w:rsidRDefault="00A03118" w:rsidP="00997D0D">
            <w:pPr>
              <w:pStyle w:val="TableParagraph"/>
              <w:spacing w:before="2" w:line="276" w:lineRule="auto"/>
              <w:ind w:left="130" w:right="114" w:firstLine="547"/>
              <w:jc w:val="both"/>
              <w:rPr>
                <w:sz w:val="28"/>
              </w:rPr>
            </w:pPr>
            <w:r>
              <w:rPr>
                <w:sz w:val="28"/>
              </w:rPr>
              <w:t>Формирует представление о планете</w:t>
            </w:r>
            <w:r>
              <w:rPr>
                <w:spacing w:val="-67"/>
                <w:sz w:val="28"/>
              </w:rPr>
              <w:t xml:space="preserve"> </w:t>
            </w:r>
            <w:r>
              <w:rPr>
                <w:sz w:val="28"/>
              </w:rPr>
              <w:t>Земля</w:t>
            </w:r>
            <w:r>
              <w:rPr>
                <w:spacing w:val="1"/>
                <w:sz w:val="28"/>
              </w:rPr>
              <w:t xml:space="preserve"> </w:t>
            </w:r>
            <w:r>
              <w:rPr>
                <w:sz w:val="28"/>
              </w:rPr>
              <w:t>как</w:t>
            </w:r>
            <w:r>
              <w:rPr>
                <w:spacing w:val="1"/>
                <w:sz w:val="28"/>
              </w:rPr>
              <w:t xml:space="preserve"> </w:t>
            </w:r>
            <w:r>
              <w:rPr>
                <w:sz w:val="28"/>
              </w:rPr>
              <w:t>общем</w:t>
            </w:r>
            <w:r>
              <w:rPr>
                <w:spacing w:val="1"/>
                <w:sz w:val="28"/>
              </w:rPr>
              <w:t xml:space="preserve"> </w:t>
            </w:r>
            <w:r>
              <w:rPr>
                <w:sz w:val="28"/>
              </w:rPr>
              <w:t>доме</w:t>
            </w:r>
            <w:r>
              <w:rPr>
                <w:spacing w:val="1"/>
                <w:sz w:val="28"/>
              </w:rPr>
              <w:t xml:space="preserve"> </w:t>
            </w:r>
            <w:r>
              <w:rPr>
                <w:sz w:val="28"/>
              </w:rPr>
              <w:t>людей,</w:t>
            </w:r>
            <w:r>
              <w:rPr>
                <w:spacing w:val="1"/>
                <w:sz w:val="28"/>
              </w:rPr>
              <w:t xml:space="preserve"> </w:t>
            </w:r>
            <w:r>
              <w:rPr>
                <w:sz w:val="28"/>
              </w:rPr>
              <w:t>о</w:t>
            </w:r>
            <w:r>
              <w:rPr>
                <w:spacing w:val="1"/>
                <w:sz w:val="28"/>
              </w:rPr>
              <w:t xml:space="preserve"> </w:t>
            </w:r>
            <w:r>
              <w:rPr>
                <w:sz w:val="28"/>
              </w:rPr>
              <w:t>многообразии стран и народов мира на</w:t>
            </w:r>
            <w:r>
              <w:rPr>
                <w:spacing w:val="1"/>
                <w:sz w:val="28"/>
              </w:rPr>
              <w:t xml:space="preserve"> </w:t>
            </w:r>
            <w:r>
              <w:rPr>
                <w:sz w:val="28"/>
              </w:rPr>
              <w:t>ней.</w:t>
            </w:r>
          </w:p>
        </w:tc>
      </w:tr>
      <w:tr w:rsidR="00A03118" w14:paraId="07E16229" w14:textId="77777777" w:rsidTr="00997D0D">
        <w:trPr>
          <w:trHeight w:val="369"/>
        </w:trPr>
        <w:tc>
          <w:tcPr>
            <w:tcW w:w="10174" w:type="dxa"/>
            <w:gridSpan w:val="3"/>
          </w:tcPr>
          <w:p w14:paraId="049FF75D" w14:textId="77777777" w:rsidR="00A03118" w:rsidRDefault="00A03118" w:rsidP="00997D0D">
            <w:pPr>
              <w:pStyle w:val="TableParagraph"/>
              <w:spacing w:line="310" w:lineRule="exact"/>
              <w:ind w:left="427"/>
              <w:rPr>
                <w:sz w:val="28"/>
              </w:rPr>
            </w:pPr>
            <w:r>
              <w:rPr>
                <w:sz w:val="28"/>
              </w:rPr>
              <w:t>Природа</w:t>
            </w:r>
          </w:p>
        </w:tc>
      </w:tr>
      <w:tr w:rsidR="00A03118" w14:paraId="33AF30AB" w14:textId="77777777" w:rsidTr="00997D0D">
        <w:trPr>
          <w:trHeight w:val="9629"/>
        </w:trPr>
        <w:tc>
          <w:tcPr>
            <w:tcW w:w="2943" w:type="dxa"/>
          </w:tcPr>
          <w:p w14:paraId="6C7F7B49" w14:textId="77777777" w:rsidR="00A03118" w:rsidRDefault="00A03118" w:rsidP="00997D0D">
            <w:pPr>
              <w:pStyle w:val="TableParagraph"/>
              <w:spacing w:line="276" w:lineRule="auto"/>
              <w:ind w:left="107" w:right="1028" w:firstLine="283"/>
              <w:jc w:val="both"/>
              <w:rPr>
                <w:sz w:val="28"/>
              </w:rPr>
            </w:pPr>
            <w:r>
              <w:rPr>
                <w:sz w:val="28"/>
              </w:rPr>
              <w:t>Расширять и</w:t>
            </w:r>
            <w:r>
              <w:rPr>
                <w:spacing w:val="-67"/>
                <w:sz w:val="28"/>
              </w:rPr>
              <w:t xml:space="preserve"> </w:t>
            </w:r>
            <w:r>
              <w:rPr>
                <w:sz w:val="28"/>
              </w:rPr>
              <w:t>уточнять</w:t>
            </w:r>
          </w:p>
          <w:p w14:paraId="71A988CB" w14:textId="77777777" w:rsidR="00A03118" w:rsidRDefault="00A03118" w:rsidP="00997D0D">
            <w:pPr>
              <w:pStyle w:val="TableParagraph"/>
              <w:spacing w:line="276" w:lineRule="auto"/>
              <w:ind w:left="107" w:right="127"/>
              <w:jc w:val="both"/>
              <w:rPr>
                <w:sz w:val="28"/>
              </w:rPr>
            </w:pPr>
            <w:r>
              <w:rPr>
                <w:sz w:val="28"/>
              </w:rPr>
              <w:t>представления детей о</w:t>
            </w:r>
            <w:r>
              <w:rPr>
                <w:spacing w:val="-67"/>
                <w:sz w:val="28"/>
              </w:rPr>
              <w:t xml:space="preserve"> </w:t>
            </w:r>
            <w:r>
              <w:rPr>
                <w:sz w:val="28"/>
              </w:rPr>
              <w:t>богатстве природного</w:t>
            </w:r>
            <w:r>
              <w:rPr>
                <w:spacing w:val="1"/>
                <w:sz w:val="28"/>
              </w:rPr>
              <w:t xml:space="preserve"> </w:t>
            </w:r>
            <w:r>
              <w:rPr>
                <w:sz w:val="28"/>
              </w:rPr>
              <w:t>мира</w:t>
            </w:r>
            <w:r>
              <w:rPr>
                <w:spacing w:val="-2"/>
                <w:sz w:val="28"/>
              </w:rPr>
              <w:t xml:space="preserve"> </w:t>
            </w:r>
            <w:r>
              <w:rPr>
                <w:sz w:val="28"/>
              </w:rPr>
              <w:t>в</w:t>
            </w:r>
            <w:r>
              <w:rPr>
                <w:spacing w:val="-2"/>
                <w:sz w:val="28"/>
              </w:rPr>
              <w:t xml:space="preserve"> </w:t>
            </w:r>
            <w:r>
              <w:rPr>
                <w:sz w:val="28"/>
              </w:rPr>
              <w:t>разных</w:t>
            </w:r>
          </w:p>
          <w:p w14:paraId="0FF1B588" w14:textId="77777777" w:rsidR="00A03118" w:rsidRDefault="00A03118" w:rsidP="00997D0D">
            <w:pPr>
              <w:pStyle w:val="TableParagraph"/>
              <w:spacing w:line="276" w:lineRule="auto"/>
              <w:ind w:left="107" w:right="240"/>
              <w:rPr>
                <w:sz w:val="28"/>
              </w:rPr>
            </w:pPr>
            <w:r>
              <w:rPr>
                <w:sz w:val="28"/>
              </w:rPr>
              <w:t>регионах России и на</w:t>
            </w:r>
            <w:r>
              <w:rPr>
                <w:spacing w:val="-67"/>
                <w:sz w:val="28"/>
              </w:rPr>
              <w:t xml:space="preserve"> </w:t>
            </w:r>
            <w:r>
              <w:rPr>
                <w:sz w:val="28"/>
              </w:rPr>
              <w:t>планете, о некоторых</w:t>
            </w:r>
            <w:r>
              <w:rPr>
                <w:spacing w:val="-67"/>
                <w:sz w:val="28"/>
              </w:rPr>
              <w:t xml:space="preserve"> </w:t>
            </w:r>
            <w:r>
              <w:rPr>
                <w:sz w:val="28"/>
              </w:rPr>
              <w:t>способах</w:t>
            </w:r>
            <w:r>
              <w:rPr>
                <w:spacing w:val="1"/>
                <w:sz w:val="28"/>
              </w:rPr>
              <w:t xml:space="preserve"> </w:t>
            </w:r>
            <w:r>
              <w:rPr>
                <w:sz w:val="28"/>
              </w:rPr>
              <w:t>приспособления</w:t>
            </w:r>
          </w:p>
          <w:p w14:paraId="46CDD788" w14:textId="77777777" w:rsidR="00A03118" w:rsidRDefault="00A03118" w:rsidP="00997D0D">
            <w:pPr>
              <w:pStyle w:val="TableParagraph"/>
              <w:spacing w:line="276" w:lineRule="auto"/>
              <w:ind w:left="107" w:right="202"/>
              <w:rPr>
                <w:sz w:val="28"/>
              </w:rPr>
            </w:pPr>
            <w:r>
              <w:rPr>
                <w:sz w:val="28"/>
              </w:rPr>
              <w:t>животных и растений</w:t>
            </w:r>
            <w:r>
              <w:rPr>
                <w:spacing w:val="-67"/>
                <w:sz w:val="28"/>
              </w:rPr>
              <w:t xml:space="preserve"> </w:t>
            </w:r>
            <w:r>
              <w:rPr>
                <w:sz w:val="28"/>
              </w:rPr>
              <w:t>к среде обитания, их</w:t>
            </w:r>
            <w:r>
              <w:rPr>
                <w:spacing w:val="1"/>
                <w:sz w:val="28"/>
              </w:rPr>
              <w:t xml:space="preserve"> </w:t>
            </w:r>
            <w:r>
              <w:rPr>
                <w:sz w:val="28"/>
              </w:rPr>
              <w:t>потребностях, образе</w:t>
            </w:r>
            <w:r>
              <w:rPr>
                <w:spacing w:val="-67"/>
                <w:sz w:val="28"/>
              </w:rPr>
              <w:t xml:space="preserve"> </w:t>
            </w:r>
            <w:r>
              <w:rPr>
                <w:sz w:val="28"/>
              </w:rPr>
              <w:t>жизни живой</w:t>
            </w:r>
            <w:r>
              <w:rPr>
                <w:spacing w:val="1"/>
                <w:sz w:val="28"/>
              </w:rPr>
              <w:t xml:space="preserve"> </w:t>
            </w:r>
            <w:r>
              <w:rPr>
                <w:sz w:val="28"/>
              </w:rPr>
              <w:t>природы и человека в</w:t>
            </w:r>
            <w:r>
              <w:rPr>
                <w:spacing w:val="-68"/>
                <w:sz w:val="28"/>
              </w:rPr>
              <w:t xml:space="preserve"> </w:t>
            </w:r>
            <w:r>
              <w:rPr>
                <w:sz w:val="28"/>
              </w:rPr>
              <w:t>разные сезоны года,</w:t>
            </w:r>
            <w:r>
              <w:rPr>
                <w:spacing w:val="1"/>
                <w:sz w:val="28"/>
              </w:rPr>
              <w:t xml:space="preserve"> </w:t>
            </w:r>
            <w:r>
              <w:rPr>
                <w:sz w:val="28"/>
              </w:rPr>
              <w:t>закреплять</w:t>
            </w:r>
            <w:r>
              <w:rPr>
                <w:spacing w:val="-3"/>
                <w:sz w:val="28"/>
              </w:rPr>
              <w:t xml:space="preserve"> </w:t>
            </w:r>
            <w:r>
              <w:rPr>
                <w:sz w:val="28"/>
              </w:rPr>
              <w:t>умения</w:t>
            </w:r>
          </w:p>
          <w:p w14:paraId="61D24DED" w14:textId="77777777" w:rsidR="00A03118" w:rsidRDefault="00A03118" w:rsidP="00997D0D">
            <w:pPr>
              <w:pStyle w:val="TableParagraph"/>
              <w:spacing w:line="276" w:lineRule="auto"/>
              <w:ind w:left="107" w:right="590"/>
              <w:rPr>
                <w:sz w:val="28"/>
              </w:rPr>
            </w:pPr>
            <w:r>
              <w:rPr>
                <w:sz w:val="28"/>
              </w:rPr>
              <w:t>классифицировать</w:t>
            </w:r>
            <w:r>
              <w:rPr>
                <w:spacing w:val="-67"/>
                <w:sz w:val="28"/>
              </w:rPr>
              <w:t xml:space="preserve"> </w:t>
            </w:r>
            <w:r>
              <w:rPr>
                <w:sz w:val="28"/>
              </w:rPr>
              <w:t>объекты живой</w:t>
            </w:r>
            <w:r>
              <w:rPr>
                <w:spacing w:val="1"/>
                <w:sz w:val="28"/>
              </w:rPr>
              <w:t xml:space="preserve"> </w:t>
            </w:r>
            <w:r>
              <w:rPr>
                <w:sz w:val="28"/>
              </w:rPr>
              <w:t>природы;</w:t>
            </w:r>
          </w:p>
          <w:p w14:paraId="5C046EEA" w14:textId="77777777" w:rsidR="00A03118" w:rsidRDefault="00A03118" w:rsidP="00997D0D">
            <w:pPr>
              <w:pStyle w:val="TableParagraph"/>
              <w:spacing w:line="276" w:lineRule="auto"/>
              <w:ind w:left="107" w:right="1030" w:firstLine="283"/>
              <w:rPr>
                <w:sz w:val="28"/>
              </w:rPr>
            </w:pPr>
            <w:r>
              <w:rPr>
                <w:sz w:val="28"/>
              </w:rPr>
              <w:t>расширять и</w:t>
            </w:r>
            <w:r>
              <w:rPr>
                <w:spacing w:val="-67"/>
                <w:sz w:val="28"/>
              </w:rPr>
              <w:t xml:space="preserve"> </w:t>
            </w:r>
            <w:r>
              <w:rPr>
                <w:sz w:val="28"/>
              </w:rPr>
              <w:t>углублять</w:t>
            </w:r>
          </w:p>
          <w:p w14:paraId="311FDD7A" w14:textId="77777777" w:rsidR="00A03118" w:rsidRDefault="00A03118" w:rsidP="00997D0D">
            <w:pPr>
              <w:pStyle w:val="TableParagraph"/>
              <w:spacing w:line="276" w:lineRule="auto"/>
              <w:ind w:left="107" w:right="127"/>
              <w:jc w:val="both"/>
              <w:rPr>
                <w:sz w:val="28"/>
              </w:rPr>
            </w:pPr>
            <w:r>
              <w:rPr>
                <w:sz w:val="28"/>
              </w:rPr>
              <w:t>представления детей о</w:t>
            </w:r>
            <w:r>
              <w:rPr>
                <w:spacing w:val="-67"/>
                <w:sz w:val="28"/>
              </w:rPr>
              <w:t xml:space="preserve"> </w:t>
            </w:r>
            <w:r>
              <w:rPr>
                <w:sz w:val="28"/>
              </w:rPr>
              <w:t>неживой природе и е</w:t>
            </w:r>
            <w:r w:rsidR="00015F9B">
              <w:rPr>
                <w:sz w:val="28"/>
              </w:rPr>
              <w:t>ё</w:t>
            </w:r>
            <w:r>
              <w:rPr>
                <w:spacing w:val="-67"/>
                <w:sz w:val="28"/>
              </w:rPr>
              <w:t xml:space="preserve"> </w:t>
            </w:r>
            <w:r>
              <w:rPr>
                <w:sz w:val="28"/>
              </w:rPr>
              <w:t>свойствах,</w:t>
            </w:r>
            <w:r>
              <w:rPr>
                <w:spacing w:val="-4"/>
                <w:sz w:val="28"/>
              </w:rPr>
              <w:t xml:space="preserve"> </w:t>
            </w:r>
            <w:r>
              <w:rPr>
                <w:sz w:val="28"/>
              </w:rPr>
              <w:t>их</w:t>
            </w:r>
          </w:p>
          <w:p w14:paraId="2E805C53" w14:textId="77777777" w:rsidR="00A03118" w:rsidRDefault="00A03118" w:rsidP="00997D0D">
            <w:pPr>
              <w:pStyle w:val="TableParagraph"/>
              <w:ind w:left="107"/>
              <w:rPr>
                <w:sz w:val="28"/>
              </w:rPr>
            </w:pPr>
            <w:r>
              <w:rPr>
                <w:sz w:val="28"/>
              </w:rPr>
              <w:t>использовании</w:t>
            </w:r>
          </w:p>
          <w:p w14:paraId="0D62AF2D" w14:textId="77777777" w:rsidR="00A03118" w:rsidRDefault="00A03118" w:rsidP="00997D0D">
            <w:pPr>
              <w:pStyle w:val="TableParagraph"/>
              <w:spacing w:before="39"/>
              <w:ind w:left="107"/>
              <w:rPr>
                <w:sz w:val="28"/>
              </w:rPr>
            </w:pPr>
            <w:r>
              <w:rPr>
                <w:sz w:val="28"/>
              </w:rPr>
              <w:t>человеком,</w:t>
            </w:r>
            <w:r>
              <w:rPr>
                <w:spacing w:val="-4"/>
                <w:sz w:val="28"/>
              </w:rPr>
              <w:t xml:space="preserve"> </w:t>
            </w:r>
            <w:r>
              <w:rPr>
                <w:sz w:val="28"/>
              </w:rPr>
              <w:t>явлениях</w:t>
            </w:r>
          </w:p>
        </w:tc>
        <w:tc>
          <w:tcPr>
            <w:tcW w:w="7231" w:type="dxa"/>
            <w:gridSpan w:val="2"/>
          </w:tcPr>
          <w:p w14:paraId="1DE70EB7" w14:textId="77777777" w:rsidR="00A03118" w:rsidRDefault="00A03118" w:rsidP="00997D0D">
            <w:pPr>
              <w:pStyle w:val="TableParagraph"/>
              <w:spacing w:line="276" w:lineRule="auto"/>
              <w:ind w:left="129" w:right="115" w:firstLine="439"/>
              <w:jc w:val="both"/>
              <w:rPr>
                <w:sz w:val="28"/>
              </w:rPr>
            </w:pPr>
            <w:r>
              <w:rPr>
                <w:sz w:val="28"/>
              </w:rPr>
              <w:t>Педагог</w:t>
            </w:r>
            <w:r>
              <w:rPr>
                <w:spacing w:val="1"/>
                <w:sz w:val="28"/>
              </w:rPr>
              <w:t xml:space="preserve"> </w:t>
            </w:r>
            <w:r>
              <w:rPr>
                <w:sz w:val="28"/>
              </w:rPr>
              <w:t>расширяет</w:t>
            </w:r>
            <w:r>
              <w:rPr>
                <w:spacing w:val="1"/>
                <w:sz w:val="28"/>
              </w:rPr>
              <w:t xml:space="preserve"> </w:t>
            </w:r>
            <w:r>
              <w:rPr>
                <w:sz w:val="28"/>
              </w:rPr>
              <w:t>и</w:t>
            </w:r>
            <w:r>
              <w:rPr>
                <w:spacing w:val="1"/>
                <w:sz w:val="28"/>
              </w:rPr>
              <w:t xml:space="preserve"> </w:t>
            </w:r>
            <w:r>
              <w:rPr>
                <w:sz w:val="28"/>
              </w:rPr>
              <w:t>актуализирует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многообразии</w:t>
            </w:r>
            <w:r>
              <w:rPr>
                <w:spacing w:val="1"/>
                <w:sz w:val="28"/>
              </w:rPr>
              <w:t xml:space="preserve"> </w:t>
            </w:r>
            <w:r>
              <w:rPr>
                <w:sz w:val="28"/>
              </w:rPr>
              <w:t>природного</w:t>
            </w:r>
            <w:r>
              <w:rPr>
                <w:spacing w:val="1"/>
                <w:sz w:val="28"/>
              </w:rPr>
              <w:t xml:space="preserve"> </w:t>
            </w:r>
            <w:r>
              <w:rPr>
                <w:sz w:val="28"/>
              </w:rPr>
              <w:t>мира</w:t>
            </w:r>
            <w:r>
              <w:rPr>
                <w:spacing w:val="1"/>
                <w:sz w:val="28"/>
              </w:rPr>
              <w:t xml:space="preserve"> </w:t>
            </w:r>
            <w:r>
              <w:rPr>
                <w:sz w:val="28"/>
              </w:rPr>
              <w:t>родного</w:t>
            </w:r>
            <w:r>
              <w:rPr>
                <w:spacing w:val="1"/>
                <w:sz w:val="28"/>
              </w:rPr>
              <w:t xml:space="preserve"> </w:t>
            </w:r>
            <w:r>
              <w:rPr>
                <w:sz w:val="28"/>
              </w:rPr>
              <w:t>края,</w:t>
            </w:r>
            <w:r>
              <w:rPr>
                <w:spacing w:val="1"/>
                <w:sz w:val="28"/>
              </w:rPr>
              <w:t xml:space="preserve"> </w:t>
            </w:r>
            <w:r>
              <w:rPr>
                <w:sz w:val="28"/>
              </w:rPr>
              <w:t>различных</w:t>
            </w:r>
            <w:r>
              <w:rPr>
                <w:spacing w:val="1"/>
                <w:sz w:val="28"/>
              </w:rPr>
              <w:t xml:space="preserve"> </w:t>
            </w:r>
            <w:r>
              <w:rPr>
                <w:sz w:val="28"/>
              </w:rPr>
              <w:t>областей</w:t>
            </w:r>
            <w:r>
              <w:rPr>
                <w:spacing w:val="1"/>
                <w:sz w:val="28"/>
              </w:rPr>
              <w:t xml:space="preserve"> </w:t>
            </w:r>
            <w:r>
              <w:rPr>
                <w:sz w:val="28"/>
              </w:rPr>
              <w:t>и</w:t>
            </w:r>
            <w:r>
              <w:rPr>
                <w:spacing w:val="1"/>
                <w:sz w:val="28"/>
              </w:rPr>
              <w:t xml:space="preserve"> </w:t>
            </w:r>
            <w:r>
              <w:rPr>
                <w:sz w:val="28"/>
              </w:rPr>
              <w:t>регионов</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на</w:t>
            </w:r>
            <w:r>
              <w:rPr>
                <w:spacing w:val="1"/>
                <w:sz w:val="28"/>
              </w:rPr>
              <w:t xml:space="preserve"> </w:t>
            </w:r>
            <w:r>
              <w:rPr>
                <w:sz w:val="28"/>
              </w:rPr>
              <w:t>Земле,</w:t>
            </w:r>
            <w:r>
              <w:rPr>
                <w:spacing w:val="1"/>
                <w:sz w:val="28"/>
              </w:rPr>
              <w:t xml:space="preserve"> </w:t>
            </w:r>
            <w:r>
              <w:rPr>
                <w:sz w:val="28"/>
              </w:rPr>
              <w:t>рассказывает</w:t>
            </w:r>
            <w:r>
              <w:rPr>
                <w:spacing w:val="1"/>
                <w:sz w:val="28"/>
              </w:rPr>
              <w:t xml:space="preserve"> </w:t>
            </w:r>
            <w:r>
              <w:rPr>
                <w:sz w:val="28"/>
              </w:rPr>
              <w:t>о</w:t>
            </w:r>
            <w:r>
              <w:rPr>
                <w:spacing w:val="1"/>
                <w:sz w:val="28"/>
              </w:rPr>
              <w:t xml:space="preserve"> </w:t>
            </w:r>
            <w:r>
              <w:rPr>
                <w:sz w:val="28"/>
              </w:rPr>
              <w:t>некоторых</w:t>
            </w:r>
            <w:r>
              <w:rPr>
                <w:spacing w:val="1"/>
                <w:sz w:val="28"/>
              </w:rPr>
              <w:t xml:space="preserve"> </w:t>
            </w:r>
            <w:r>
              <w:rPr>
                <w:sz w:val="28"/>
              </w:rPr>
              <w:t>наиболее</w:t>
            </w:r>
            <w:r>
              <w:rPr>
                <w:spacing w:val="71"/>
                <w:sz w:val="28"/>
              </w:rPr>
              <w:t xml:space="preserve"> </w:t>
            </w:r>
            <w:r>
              <w:rPr>
                <w:sz w:val="28"/>
              </w:rPr>
              <w:t>ярких</w:t>
            </w:r>
            <w:r>
              <w:rPr>
                <w:spacing w:val="1"/>
                <w:sz w:val="28"/>
              </w:rPr>
              <w:t xml:space="preserve"> </w:t>
            </w:r>
            <w:r>
              <w:rPr>
                <w:sz w:val="28"/>
              </w:rPr>
              <w:t>представителях животных и растений разных природных</w:t>
            </w:r>
            <w:r>
              <w:rPr>
                <w:spacing w:val="1"/>
                <w:sz w:val="28"/>
              </w:rPr>
              <w:t xml:space="preserve"> </w:t>
            </w:r>
            <w:r>
              <w:rPr>
                <w:sz w:val="28"/>
              </w:rPr>
              <w:t>зон (пустыня, степь, тайга, тундра и другие), об их образе</w:t>
            </w:r>
            <w:r>
              <w:rPr>
                <w:spacing w:val="-67"/>
                <w:sz w:val="28"/>
              </w:rPr>
              <w:t xml:space="preserve"> </w:t>
            </w:r>
            <w:r>
              <w:rPr>
                <w:sz w:val="28"/>
              </w:rPr>
              <w:t>жизни и приспособлении к среде обитания, изменениях</w:t>
            </w:r>
            <w:r>
              <w:rPr>
                <w:spacing w:val="1"/>
                <w:sz w:val="28"/>
              </w:rPr>
              <w:t xml:space="preserve"> </w:t>
            </w:r>
            <w:r>
              <w:rPr>
                <w:sz w:val="28"/>
              </w:rPr>
              <w:t>жизни</w:t>
            </w:r>
            <w:r>
              <w:rPr>
                <w:spacing w:val="-1"/>
                <w:sz w:val="28"/>
              </w:rPr>
              <w:t xml:space="preserve"> </w:t>
            </w:r>
            <w:r>
              <w:rPr>
                <w:sz w:val="28"/>
              </w:rPr>
              <w:t>в</w:t>
            </w:r>
            <w:r>
              <w:rPr>
                <w:spacing w:val="-1"/>
                <w:sz w:val="28"/>
              </w:rPr>
              <w:t xml:space="preserve"> </w:t>
            </w:r>
            <w:r>
              <w:rPr>
                <w:sz w:val="28"/>
              </w:rPr>
              <w:t>разные сезоны года.</w:t>
            </w:r>
          </w:p>
          <w:p w14:paraId="442C5341" w14:textId="77777777" w:rsidR="00A03118" w:rsidRDefault="00A03118" w:rsidP="00997D0D">
            <w:pPr>
              <w:pStyle w:val="TableParagraph"/>
              <w:spacing w:line="276" w:lineRule="auto"/>
              <w:ind w:left="129" w:right="110" w:firstLine="439"/>
              <w:jc w:val="both"/>
              <w:rPr>
                <w:sz w:val="28"/>
              </w:rPr>
            </w:pPr>
            <w:r>
              <w:rPr>
                <w:sz w:val="28"/>
              </w:rPr>
              <w:t>Закрепляет</w:t>
            </w:r>
            <w:r>
              <w:rPr>
                <w:spacing w:val="1"/>
                <w:sz w:val="28"/>
              </w:rPr>
              <w:t xml:space="preserve"> </w:t>
            </w:r>
            <w:r>
              <w:rPr>
                <w:sz w:val="28"/>
              </w:rPr>
              <w:t>умение</w:t>
            </w:r>
            <w:r>
              <w:rPr>
                <w:spacing w:val="1"/>
                <w:sz w:val="28"/>
              </w:rPr>
              <w:t xml:space="preserve"> </w:t>
            </w:r>
            <w:r>
              <w:rPr>
                <w:sz w:val="28"/>
              </w:rPr>
              <w:t>сравнивать,</w:t>
            </w:r>
            <w:r>
              <w:rPr>
                <w:spacing w:val="1"/>
                <w:sz w:val="28"/>
              </w:rPr>
              <w:t xml:space="preserve"> </w:t>
            </w:r>
            <w:r>
              <w:rPr>
                <w:sz w:val="28"/>
              </w:rPr>
              <w:t>выделять</w:t>
            </w:r>
            <w:r>
              <w:rPr>
                <w:spacing w:val="1"/>
                <w:sz w:val="28"/>
              </w:rPr>
              <w:t xml:space="preserve"> </w:t>
            </w:r>
            <w:r>
              <w:rPr>
                <w:sz w:val="28"/>
              </w:rPr>
              <w:t>свойства</w:t>
            </w:r>
            <w:r>
              <w:rPr>
                <w:spacing w:val="1"/>
                <w:sz w:val="28"/>
              </w:rPr>
              <w:t xml:space="preserve"> </w:t>
            </w:r>
            <w:r>
              <w:rPr>
                <w:sz w:val="28"/>
              </w:rPr>
              <w:t>объектов, классифицировать их по признакам, формирует</w:t>
            </w:r>
            <w:r>
              <w:rPr>
                <w:spacing w:val="-67"/>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отличии</w:t>
            </w:r>
            <w:r>
              <w:rPr>
                <w:spacing w:val="1"/>
                <w:sz w:val="28"/>
              </w:rPr>
              <w:t xml:space="preserve"> </w:t>
            </w:r>
            <w:r>
              <w:rPr>
                <w:sz w:val="28"/>
              </w:rPr>
              <w:t>и</w:t>
            </w:r>
            <w:r>
              <w:rPr>
                <w:spacing w:val="1"/>
                <w:sz w:val="28"/>
              </w:rPr>
              <w:t xml:space="preserve"> </w:t>
            </w:r>
            <w:r>
              <w:rPr>
                <w:sz w:val="28"/>
              </w:rPr>
              <w:t>сходстве</w:t>
            </w:r>
            <w:r>
              <w:rPr>
                <w:spacing w:val="1"/>
                <w:sz w:val="28"/>
              </w:rPr>
              <w:t xml:space="preserve"> </w:t>
            </w:r>
            <w:r>
              <w:rPr>
                <w:sz w:val="28"/>
              </w:rPr>
              <w:t>животных</w:t>
            </w:r>
            <w:r>
              <w:rPr>
                <w:spacing w:val="1"/>
                <w:sz w:val="28"/>
              </w:rPr>
              <w:t xml:space="preserve"> </w:t>
            </w:r>
            <w:r>
              <w:rPr>
                <w:sz w:val="28"/>
              </w:rPr>
              <w:t>и</w:t>
            </w:r>
            <w:r>
              <w:rPr>
                <w:spacing w:val="1"/>
                <w:sz w:val="28"/>
              </w:rPr>
              <w:t xml:space="preserve"> </w:t>
            </w:r>
            <w:r>
              <w:rPr>
                <w:sz w:val="28"/>
              </w:rPr>
              <w:t>растений,</w:t>
            </w:r>
            <w:r>
              <w:rPr>
                <w:spacing w:val="1"/>
                <w:sz w:val="28"/>
              </w:rPr>
              <w:t xml:space="preserve"> </w:t>
            </w:r>
            <w:r>
              <w:rPr>
                <w:sz w:val="28"/>
              </w:rPr>
              <w:t>их</w:t>
            </w:r>
            <w:r>
              <w:rPr>
                <w:spacing w:val="1"/>
                <w:sz w:val="28"/>
              </w:rPr>
              <w:t xml:space="preserve"> </w:t>
            </w:r>
            <w:r>
              <w:rPr>
                <w:sz w:val="28"/>
              </w:rPr>
              <w:t>жизненных</w:t>
            </w:r>
            <w:r>
              <w:rPr>
                <w:spacing w:val="1"/>
                <w:sz w:val="28"/>
              </w:rPr>
              <w:t xml:space="preserve"> </w:t>
            </w:r>
            <w:r>
              <w:rPr>
                <w:sz w:val="28"/>
              </w:rPr>
              <w:t>потребностях,</w:t>
            </w:r>
            <w:r>
              <w:rPr>
                <w:spacing w:val="1"/>
                <w:sz w:val="28"/>
              </w:rPr>
              <w:t xml:space="preserve"> </w:t>
            </w:r>
            <w:r>
              <w:rPr>
                <w:sz w:val="28"/>
              </w:rPr>
              <w:t>этапах</w:t>
            </w:r>
            <w:r>
              <w:rPr>
                <w:spacing w:val="1"/>
                <w:sz w:val="28"/>
              </w:rPr>
              <w:t xml:space="preserve"> </w:t>
            </w:r>
            <w:r>
              <w:rPr>
                <w:sz w:val="28"/>
              </w:rPr>
              <w:t>роста</w:t>
            </w:r>
            <w:r>
              <w:rPr>
                <w:spacing w:val="1"/>
                <w:sz w:val="28"/>
              </w:rPr>
              <w:t xml:space="preserve"> </w:t>
            </w:r>
            <w:r>
              <w:rPr>
                <w:sz w:val="28"/>
              </w:rPr>
              <w:t>и</w:t>
            </w:r>
            <w:r>
              <w:rPr>
                <w:spacing w:val="-67"/>
                <w:sz w:val="28"/>
              </w:rPr>
              <w:t xml:space="preserve"> </w:t>
            </w:r>
            <w:r>
              <w:rPr>
                <w:sz w:val="28"/>
              </w:rPr>
              <w:t>развития,</w:t>
            </w:r>
            <w:r>
              <w:rPr>
                <w:spacing w:val="1"/>
                <w:sz w:val="28"/>
              </w:rPr>
              <w:t xml:space="preserve"> </w:t>
            </w:r>
            <w:r>
              <w:rPr>
                <w:sz w:val="28"/>
              </w:rPr>
              <w:t>об</w:t>
            </w:r>
            <w:r>
              <w:rPr>
                <w:spacing w:val="1"/>
                <w:sz w:val="28"/>
              </w:rPr>
              <w:t xml:space="preserve"> </w:t>
            </w:r>
            <w:r>
              <w:rPr>
                <w:sz w:val="28"/>
              </w:rPr>
              <w:t>уходе</w:t>
            </w:r>
            <w:r>
              <w:rPr>
                <w:spacing w:val="1"/>
                <w:sz w:val="28"/>
              </w:rPr>
              <w:t xml:space="preserve"> </w:t>
            </w:r>
            <w:r>
              <w:rPr>
                <w:sz w:val="28"/>
              </w:rPr>
              <w:t>взрослых</w:t>
            </w:r>
            <w:r>
              <w:rPr>
                <w:spacing w:val="1"/>
                <w:sz w:val="28"/>
              </w:rPr>
              <w:t xml:space="preserve"> </w:t>
            </w:r>
            <w:r>
              <w:rPr>
                <w:sz w:val="28"/>
              </w:rPr>
              <w:t>животных</w:t>
            </w:r>
            <w:r>
              <w:rPr>
                <w:spacing w:val="1"/>
                <w:sz w:val="28"/>
              </w:rPr>
              <w:t xml:space="preserve"> </w:t>
            </w:r>
            <w:r>
              <w:rPr>
                <w:sz w:val="28"/>
              </w:rPr>
              <w:t>за</w:t>
            </w:r>
            <w:r>
              <w:rPr>
                <w:spacing w:val="1"/>
                <w:sz w:val="28"/>
              </w:rPr>
              <w:t xml:space="preserve"> </w:t>
            </w:r>
            <w:r>
              <w:rPr>
                <w:sz w:val="28"/>
              </w:rPr>
              <w:t>своим</w:t>
            </w:r>
            <w:r>
              <w:rPr>
                <w:spacing w:val="1"/>
                <w:sz w:val="28"/>
              </w:rPr>
              <w:t xml:space="preserve"> </w:t>
            </w:r>
            <w:r>
              <w:rPr>
                <w:sz w:val="28"/>
              </w:rPr>
              <w:t>потомством, способах выращивания человеком растений,</w:t>
            </w:r>
            <w:r>
              <w:rPr>
                <w:spacing w:val="1"/>
                <w:sz w:val="28"/>
              </w:rPr>
              <w:t xml:space="preserve"> </w:t>
            </w:r>
            <w:r>
              <w:rPr>
                <w:sz w:val="28"/>
              </w:rPr>
              <w:t>животных</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w:t>
            </w:r>
            <w:r>
              <w:rPr>
                <w:spacing w:val="1"/>
                <w:sz w:val="28"/>
              </w:rPr>
              <w:t xml:space="preserve"> </w:t>
            </w:r>
            <w:r>
              <w:rPr>
                <w:sz w:val="28"/>
              </w:rPr>
              <w:t>культурных,</w:t>
            </w:r>
            <w:r>
              <w:rPr>
                <w:spacing w:val="1"/>
                <w:sz w:val="28"/>
              </w:rPr>
              <w:t xml:space="preserve"> </w:t>
            </w:r>
            <w:r>
              <w:rPr>
                <w:sz w:val="28"/>
              </w:rPr>
              <w:t>лекарственных</w:t>
            </w:r>
            <w:r>
              <w:rPr>
                <w:spacing w:val="1"/>
                <w:sz w:val="28"/>
              </w:rPr>
              <w:t xml:space="preserve"> </w:t>
            </w:r>
            <w:r>
              <w:rPr>
                <w:sz w:val="28"/>
              </w:rPr>
              <w:t>растений),</w:t>
            </w:r>
            <w:r>
              <w:rPr>
                <w:spacing w:val="-2"/>
                <w:sz w:val="28"/>
              </w:rPr>
              <w:t xml:space="preserve"> </w:t>
            </w:r>
            <w:r>
              <w:rPr>
                <w:sz w:val="28"/>
              </w:rPr>
              <w:t>профессиях</w:t>
            </w:r>
            <w:r>
              <w:rPr>
                <w:spacing w:val="1"/>
                <w:sz w:val="28"/>
              </w:rPr>
              <w:t xml:space="preserve"> </w:t>
            </w:r>
            <w:r>
              <w:rPr>
                <w:sz w:val="28"/>
              </w:rPr>
              <w:t>с</w:t>
            </w:r>
            <w:r>
              <w:rPr>
                <w:spacing w:val="-2"/>
                <w:sz w:val="28"/>
              </w:rPr>
              <w:t xml:space="preserve"> </w:t>
            </w:r>
            <w:r>
              <w:rPr>
                <w:sz w:val="28"/>
              </w:rPr>
              <w:t>этим связанных.</w:t>
            </w:r>
          </w:p>
          <w:p w14:paraId="7382B71B" w14:textId="77777777" w:rsidR="00A03118" w:rsidRDefault="00A03118" w:rsidP="00997D0D">
            <w:pPr>
              <w:pStyle w:val="TableParagraph"/>
              <w:tabs>
                <w:tab w:val="left" w:pos="2479"/>
                <w:tab w:val="left" w:pos="4898"/>
              </w:tabs>
              <w:spacing w:line="276" w:lineRule="auto"/>
              <w:ind w:left="129" w:right="112" w:firstLine="439"/>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стремление</w:t>
            </w:r>
            <w:r>
              <w:rPr>
                <w:spacing w:val="1"/>
                <w:sz w:val="28"/>
              </w:rPr>
              <w:t xml:space="preserve"> </w:t>
            </w:r>
            <w:r>
              <w:rPr>
                <w:sz w:val="28"/>
              </w:rPr>
              <w:t>детей</w:t>
            </w:r>
            <w:r>
              <w:rPr>
                <w:spacing w:val="1"/>
                <w:sz w:val="28"/>
              </w:rPr>
              <w:t xml:space="preserve"> </w:t>
            </w:r>
            <w:r>
              <w:rPr>
                <w:sz w:val="28"/>
              </w:rPr>
              <w:t>к</w:t>
            </w:r>
            <w:r>
              <w:rPr>
                <w:spacing w:val="-67"/>
                <w:sz w:val="28"/>
              </w:rPr>
              <w:t xml:space="preserve"> </w:t>
            </w:r>
            <w:r>
              <w:rPr>
                <w:sz w:val="28"/>
              </w:rPr>
              <w:t>наблюдениям</w:t>
            </w:r>
            <w:r>
              <w:rPr>
                <w:spacing w:val="1"/>
                <w:sz w:val="28"/>
              </w:rPr>
              <w:t xml:space="preserve"> </w:t>
            </w:r>
            <w:r>
              <w:rPr>
                <w:sz w:val="28"/>
              </w:rPr>
              <w:t>за</w:t>
            </w:r>
            <w:r>
              <w:rPr>
                <w:spacing w:val="1"/>
                <w:sz w:val="28"/>
              </w:rPr>
              <w:t xml:space="preserve"> </w:t>
            </w:r>
            <w:r>
              <w:rPr>
                <w:sz w:val="28"/>
              </w:rPr>
              <w:t>природными</w:t>
            </w:r>
            <w:r>
              <w:rPr>
                <w:spacing w:val="1"/>
                <w:sz w:val="28"/>
              </w:rPr>
              <w:t xml:space="preserve"> </w:t>
            </w:r>
            <w:r>
              <w:rPr>
                <w:sz w:val="28"/>
              </w:rPr>
              <w:t>явлениями,</w:t>
            </w:r>
            <w:r>
              <w:rPr>
                <w:spacing w:val="1"/>
                <w:sz w:val="28"/>
              </w:rPr>
              <w:t xml:space="preserve"> </w:t>
            </w:r>
            <w:r>
              <w:rPr>
                <w:sz w:val="28"/>
              </w:rPr>
              <w:t>живимыми</w:t>
            </w:r>
            <w:r>
              <w:rPr>
                <w:spacing w:val="1"/>
                <w:sz w:val="28"/>
              </w:rPr>
              <w:t xml:space="preserve"> </w:t>
            </w:r>
            <w:r>
              <w:rPr>
                <w:sz w:val="28"/>
              </w:rPr>
              <w:t>и</w:t>
            </w:r>
            <w:r>
              <w:rPr>
                <w:spacing w:val="-67"/>
                <w:sz w:val="28"/>
              </w:rPr>
              <w:t xml:space="preserve"> </w:t>
            </w:r>
            <w:r>
              <w:rPr>
                <w:sz w:val="28"/>
              </w:rPr>
              <w:t>неживыми</w:t>
            </w:r>
            <w:r>
              <w:rPr>
                <w:sz w:val="28"/>
              </w:rPr>
              <w:tab/>
              <w:t>объектами,</w:t>
            </w:r>
            <w:r>
              <w:rPr>
                <w:sz w:val="28"/>
              </w:rPr>
              <w:tab/>
              <w:t>самостоятельному</w:t>
            </w:r>
            <w:r>
              <w:rPr>
                <w:spacing w:val="-68"/>
                <w:sz w:val="28"/>
              </w:rPr>
              <w:t xml:space="preserve"> </w:t>
            </w:r>
            <w:r>
              <w:rPr>
                <w:sz w:val="28"/>
              </w:rPr>
              <w:t>экспериментированию, наблюдению и другим способам</w:t>
            </w:r>
            <w:r>
              <w:rPr>
                <w:spacing w:val="1"/>
                <w:sz w:val="28"/>
              </w:rPr>
              <w:t xml:space="preserve"> </w:t>
            </w:r>
            <w:r>
              <w:rPr>
                <w:sz w:val="28"/>
              </w:rPr>
              <w:t>деятельности</w:t>
            </w:r>
            <w:r>
              <w:rPr>
                <w:spacing w:val="1"/>
                <w:sz w:val="28"/>
              </w:rPr>
              <w:t xml:space="preserve"> </w:t>
            </w:r>
            <w:r>
              <w:rPr>
                <w:sz w:val="28"/>
              </w:rPr>
              <w:t>для</w:t>
            </w:r>
            <w:r>
              <w:rPr>
                <w:spacing w:val="1"/>
                <w:sz w:val="28"/>
              </w:rPr>
              <w:t xml:space="preserve"> </w:t>
            </w:r>
            <w:r>
              <w:rPr>
                <w:sz w:val="28"/>
              </w:rPr>
              <w:t>познания</w:t>
            </w:r>
            <w:r>
              <w:rPr>
                <w:spacing w:val="1"/>
                <w:sz w:val="28"/>
              </w:rPr>
              <w:t xml:space="preserve"> </w:t>
            </w:r>
            <w:r>
              <w:rPr>
                <w:sz w:val="28"/>
              </w:rPr>
              <w:t>свойств</w:t>
            </w:r>
            <w:r>
              <w:rPr>
                <w:spacing w:val="1"/>
                <w:sz w:val="28"/>
              </w:rPr>
              <w:t xml:space="preserve"> </w:t>
            </w:r>
            <w:r>
              <w:rPr>
                <w:sz w:val="28"/>
              </w:rPr>
              <w:t>объектов</w:t>
            </w:r>
            <w:r>
              <w:rPr>
                <w:spacing w:val="1"/>
                <w:sz w:val="28"/>
              </w:rPr>
              <w:t xml:space="preserve"> </w:t>
            </w:r>
            <w:r>
              <w:rPr>
                <w:sz w:val="28"/>
              </w:rPr>
              <w:t>неживой</w:t>
            </w:r>
            <w:r>
              <w:rPr>
                <w:spacing w:val="1"/>
                <w:sz w:val="28"/>
              </w:rPr>
              <w:t xml:space="preserve"> </w:t>
            </w:r>
            <w:r>
              <w:rPr>
                <w:sz w:val="28"/>
              </w:rPr>
              <w:t>природы (воды, воздуха, песка, глины, почвы, камней и</w:t>
            </w:r>
            <w:r>
              <w:rPr>
                <w:spacing w:val="1"/>
                <w:sz w:val="28"/>
              </w:rPr>
              <w:t xml:space="preserve"> </w:t>
            </w:r>
            <w:r>
              <w:rPr>
                <w:sz w:val="28"/>
              </w:rPr>
              <w:t>других),</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многообразием</w:t>
            </w:r>
            <w:r>
              <w:rPr>
                <w:spacing w:val="1"/>
                <w:sz w:val="28"/>
              </w:rPr>
              <w:t xml:space="preserve"> </w:t>
            </w:r>
            <w:r>
              <w:rPr>
                <w:sz w:val="28"/>
              </w:rPr>
              <w:t>водных</w:t>
            </w:r>
            <w:r>
              <w:rPr>
                <w:spacing w:val="1"/>
                <w:sz w:val="28"/>
              </w:rPr>
              <w:t xml:space="preserve"> </w:t>
            </w:r>
            <w:r>
              <w:rPr>
                <w:sz w:val="28"/>
              </w:rPr>
              <w:t>ресурсов</w:t>
            </w:r>
            <w:r>
              <w:rPr>
                <w:spacing w:val="1"/>
                <w:sz w:val="28"/>
              </w:rPr>
              <w:t xml:space="preserve"> </w:t>
            </w:r>
            <w:r>
              <w:rPr>
                <w:sz w:val="28"/>
              </w:rPr>
              <w:t>(моря,</w:t>
            </w:r>
            <w:r>
              <w:rPr>
                <w:spacing w:val="1"/>
                <w:sz w:val="28"/>
              </w:rPr>
              <w:t xml:space="preserve"> </w:t>
            </w:r>
            <w:r>
              <w:rPr>
                <w:sz w:val="28"/>
              </w:rPr>
              <w:t>океаны,</w:t>
            </w:r>
            <w:r>
              <w:rPr>
                <w:spacing w:val="1"/>
                <w:sz w:val="28"/>
              </w:rPr>
              <w:t xml:space="preserve"> </w:t>
            </w:r>
            <w:r>
              <w:rPr>
                <w:sz w:val="28"/>
              </w:rPr>
              <w:t>озера,</w:t>
            </w:r>
            <w:r>
              <w:rPr>
                <w:spacing w:val="1"/>
                <w:sz w:val="28"/>
              </w:rPr>
              <w:t xml:space="preserve"> </w:t>
            </w:r>
            <w:r>
              <w:rPr>
                <w:sz w:val="28"/>
              </w:rPr>
              <w:t>реки,</w:t>
            </w:r>
            <w:r>
              <w:rPr>
                <w:spacing w:val="1"/>
                <w:sz w:val="28"/>
              </w:rPr>
              <w:t xml:space="preserve"> </w:t>
            </w:r>
            <w:r>
              <w:rPr>
                <w:sz w:val="28"/>
              </w:rPr>
              <w:t>водопады),</w:t>
            </w:r>
            <w:r>
              <w:rPr>
                <w:spacing w:val="1"/>
                <w:sz w:val="28"/>
              </w:rPr>
              <w:t xml:space="preserve"> </w:t>
            </w:r>
            <w:r>
              <w:rPr>
                <w:sz w:val="28"/>
              </w:rPr>
              <w:t>камней</w:t>
            </w:r>
            <w:r>
              <w:rPr>
                <w:spacing w:val="1"/>
                <w:sz w:val="28"/>
              </w:rPr>
              <w:t xml:space="preserve"> </w:t>
            </w:r>
            <w:r>
              <w:rPr>
                <w:sz w:val="28"/>
              </w:rPr>
              <w:t>и</w:t>
            </w:r>
            <w:r>
              <w:rPr>
                <w:spacing w:val="1"/>
                <w:sz w:val="28"/>
              </w:rPr>
              <w:t xml:space="preserve"> </w:t>
            </w:r>
            <w:r>
              <w:rPr>
                <w:sz w:val="28"/>
              </w:rPr>
              <w:t>минералов,</w:t>
            </w:r>
            <w:r>
              <w:rPr>
                <w:spacing w:val="125"/>
                <w:sz w:val="28"/>
              </w:rPr>
              <w:t xml:space="preserve"> </w:t>
            </w:r>
            <w:r>
              <w:rPr>
                <w:sz w:val="28"/>
              </w:rPr>
              <w:t>некоторых</w:t>
            </w:r>
            <w:r>
              <w:rPr>
                <w:spacing w:val="127"/>
                <w:sz w:val="28"/>
              </w:rPr>
              <w:t xml:space="preserve"> </w:t>
            </w:r>
            <w:r>
              <w:rPr>
                <w:sz w:val="28"/>
              </w:rPr>
              <w:t>полезных</w:t>
            </w:r>
            <w:r>
              <w:rPr>
                <w:spacing w:val="128"/>
                <w:sz w:val="28"/>
              </w:rPr>
              <w:t xml:space="preserve"> </w:t>
            </w:r>
            <w:r>
              <w:rPr>
                <w:sz w:val="28"/>
              </w:rPr>
              <w:t>ископаемых</w:t>
            </w:r>
            <w:r>
              <w:rPr>
                <w:spacing w:val="130"/>
                <w:sz w:val="28"/>
              </w:rPr>
              <w:t xml:space="preserve"> </w:t>
            </w:r>
            <w:r>
              <w:rPr>
                <w:sz w:val="28"/>
              </w:rPr>
              <w:t>региона</w:t>
            </w:r>
          </w:p>
          <w:p w14:paraId="78B7867C" w14:textId="77777777" w:rsidR="00A03118" w:rsidRDefault="00A03118" w:rsidP="00997D0D">
            <w:pPr>
              <w:pStyle w:val="TableParagraph"/>
              <w:ind w:left="129"/>
              <w:jc w:val="both"/>
              <w:rPr>
                <w:sz w:val="28"/>
              </w:rPr>
            </w:pPr>
            <w:r>
              <w:rPr>
                <w:sz w:val="28"/>
              </w:rPr>
              <w:t>проживания</w:t>
            </w:r>
            <w:r>
              <w:rPr>
                <w:spacing w:val="97"/>
                <w:sz w:val="28"/>
              </w:rPr>
              <w:t xml:space="preserve"> </w:t>
            </w:r>
            <w:r>
              <w:rPr>
                <w:sz w:val="28"/>
              </w:rPr>
              <w:t>(нефть,</w:t>
            </w:r>
            <w:r>
              <w:rPr>
                <w:spacing w:val="98"/>
                <w:sz w:val="28"/>
              </w:rPr>
              <w:t xml:space="preserve"> </w:t>
            </w:r>
            <w:r>
              <w:rPr>
                <w:sz w:val="28"/>
              </w:rPr>
              <w:t>уголь,</w:t>
            </w:r>
            <w:r>
              <w:rPr>
                <w:spacing w:val="98"/>
                <w:sz w:val="28"/>
              </w:rPr>
              <w:t xml:space="preserve"> </w:t>
            </w:r>
            <w:r>
              <w:rPr>
                <w:sz w:val="28"/>
              </w:rPr>
              <w:t>серебро,</w:t>
            </w:r>
            <w:r>
              <w:rPr>
                <w:spacing w:val="98"/>
                <w:sz w:val="28"/>
              </w:rPr>
              <w:t xml:space="preserve"> </w:t>
            </w:r>
            <w:r>
              <w:rPr>
                <w:sz w:val="28"/>
              </w:rPr>
              <w:t>золото,</w:t>
            </w:r>
            <w:r>
              <w:rPr>
                <w:spacing w:val="98"/>
                <w:sz w:val="28"/>
              </w:rPr>
              <w:t xml:space="preserve"> </w:t>
            </w:r>
            <w:r>
              <w:rPr>
                <w:sz w:val="28"/>
              </w:rPr>
              <w:t>алмазы</w:t>
            </w:r>
            <w:r>
              <w:rPr>
                <w:spacing w:val="98"/>
                <w:sz w:val="28"/>
              </w:rPr>
              <w:t xml:space="preserve"> </w:t>
            </w:r>
            <w:r>
              <w:rPr>
                <w:sz w:val="28"/>
              </w:rPr>
              <w:t>и</w:t>
            </w:r>
          </w:p>
        </w:tc>
      </w:tr>
    </w:tbl>
    <w:p w14:paraId="62EAE011"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232"/>
      </w:tblGrid>
      <w:tr w:rsidR="00A03118" w14:paraId="109988A1" w14:textId="77777777" w:rsidTr="00997D0D">
        <w:trPr>
          <w:trHeight w:val="5186"/>
        </w:trPr>
        <w:tc>
          <w:tcPr>
            <w:tcW w:w="2943" w:type="dxa"/>
          </w:tcPr>
          <w:p w14:paraId="67A2E51C" w14:textId="77777777" w:rsidR="00A03118" w:rsidRDefault="00A03118" w:rsidP="00997D0D">
            <w:pPr>
              <w:pStyle w:val="TableParagraph"/>
              <w:spacing w:line="276" w:lineRule="auto"/>
              <w:ind w:left="107" w:right="121"/>
              <w:rPr>
                <w:sz w:val="28"/>
              </w:rPr>
            </w:pPr>
            <w:r>
              <w:rPr>
                <w:sz w:val="28"/>
              </w:rPr>
              <w:lastRenderedPageBreak/>
              <w:t>природы,</w:t>
            </w:r>
            <w:r>
              <w:rPr>
                <w:spacing w:val="-10"/>
                <w:sz w:val="28"/>
              </w:rPr>
              <w:t xml:space="preserve"> </w:t>
            </w:r>
            <w:r>
              <w:rPr>
                <w:sz w:val="28"/>
              </w:rPr>
              <w:t>воспитывать</w:t>
            </w:r>
            <w:r>
              <w:rPr>
                <w:spacing w:val="-67"/>
                <w:sz w:val="28"/>
              </w:rPr>
              <w:t xml:space="preserve"> </w:t>
            </w:r>
            <w:r>
              <w:rPr>
                <w:sz w:val="28"/>
              </w:rPr>
              <w:t>бережное</w:t>
            </w:r>
            <w:r>
              <w:rPr>
                <w:spacing w:val="20"/>
                <w:sz w:val="28"/>
              </w:rPr>
              <w:t xml:space="preserve"> </w:t>
            </w:r>
            <w:r>
              <w:rPr>
                <w:sz w:val="28"/>
              </w:rPr>
              <w:t>и</w:t>
            </w:r>
            <w:r>
              <w:rPr>
                <w:spacing w:val="1"/>
                <w:sz w:val="28"/>
              </w:rPr>
              <w:t xml:space="preserve"> </w:t>
            </w:r>
            <w:r>
              <w:rPr>
                <w:sz w:val="28"/>
              </w:rPr>
              <w:t>заботливое</w:t>
            </w:r>
            <w:r>
              <w:rPr>
                <w:spacing w:val="1"/>
                <w:sz w:val="28"/>
              </w:rPr>
              <w:t xml:space="preserve"> </w:t>
            </w:r>
            <w:r>
              <w:rPr>
                <w:sz w:val="28"/>
              </w:rPr>
              <w:t>отношения</w:t>
            </w:r>
            <w:r>
              <w:rPr>
                <w:spacing w:val="-1"/>
                <w:sz w:val="28"/>
              </w:rPr>
              <w:t xml:space="preserve"> </w:t>
            </w:r>
            <w:r>
              <w:rPr>
                <w:sz w:val="28"/>
              </w:rPr>
              <w:t>к ней,</w:t>
            </w:r>
          </w:p>
          <w:p w14:paraId="6F3C4374" w14:textId="77777777" w:rsidR="00A03118" w:rsidRDefault="00A03118" w:rsidP="00997D0D">
            <w:pPr>
              <w:pStyle w:val="TableParagraph"/>
              <w:spacing w:line="276" w:lineRule="auto"/>
              <w:ind w:left="107" w:right="843"/>
              <w:rPr>
                <w:sz w:val="28"/>
              </w:rPr>
            </w:pPr>
            <w:r>
              <w:rPr>
                <w:sz w:val="28"/>
              </w:rPr>
              <w:t>формировать</w:t>
            </w:r>
            <w:r>
              <w:rPr>
                <w:spacing w:val="1"/>
                <w:sz w:val="28"/>
              </w:rPr>
              <w:t xml:space="preserve"> </w:t>
            </w:r>
            <w:r>
              <w:rPr>
                <w:sz w:val="28"/>
              </w:rPr>
              <w:t>представления о</w:t>
            </w:r>
            <w:r>
              <w:rPr>
                <w:spacing w:val="-67"/>
                <w:sz w:val="28"/>
              </w:rPr>
              <w:t xml:space="preserve"> </w:t>
            </w:r>
            <w:r>
              <w:rPr>
                <w:sz w:val="28"/>
              </w:rPr>
              <w:t>профессиях,</w:t>
            </w:r>
          </w:p>
          <w:p w14:paraId="75F4A2A3" w14:textId="77777777" w:rsidR="00A03118" w:rsidRDefault="00A03118" w:rsidP="00997D0D">
            <w:pPr>
              <w:pStyle w:val="TableParagraph"/>
              <w:spacing w:line="276" w:lineRule="auto"/>
              <w:ind w:left="107" w:right="141"/>
              <w:rPr>
                <w:sz w:val="28"/>
              </w:rPr>
            </w:pPr>
            <w:r>
              <w:rPr>
                <w:sz w:val="28"/>
              </w:rPr>
              <w:t>связанных с природой</w:t>
            </w:r>
            <w:r>
              <w:rPr>
                <w:spacing w:val="-67"/>
                <w:sz w:val="28"/>
              </w:rPr>
              <w:t xml:space="preserve"> </w:t>
            </w:r>
            <w:r>
              <w:rPr>
                <w:sz w:val="28"/>
              </w:rPr>
              <w:t>и её</w:t>
            </w:r>
            <w:r>
              <w:rPr>
                <w:spacing w:val="-1"/>
                <w:sz w:val="28"/>
              </w:rPr>
              <w:t xml:space="preserve"> </w:t>
            </w:r>
            <w:r>
              <w:rPr>
                <w:sz w:val="28"/>
              </w:rPr>
              <w:t>защитой.</w:t>
            </w:r>
          </w:p>
        </w:tc>
        <w:tc>
          <w:tcPr>
            <w:tcW w:w="7232" w:type="dxa"/>
          </w:tcPr>
          <w:p w14:paraId="45103DD4" w14:textId="77777777" w:rsidR="00A03118" w:rsidRDefault="00A03118" w:rsidP="00997D0D">
            <w:pPr>
              <w:pStyle w:val="TableParagraph"/>
              <w:spacing w:line="276" w:lineRule="auto"/>
              <w:ind w:left="129" w:right="112"/>
              <w:jc w:val="both"/>
              <w:rPr>
                <w:sz w:val="28"/>
              </w:rPr>
            </w:pPr>
            <w:r>
              <w:rPr>
                <w:sz w:val="28"/>
              </w:rPr>
              <w:t>другие);</w:t>
            </w:r>
            <w:r>
              <w:rPr>
                <w:spacing w:val="1"/>
                <w:sz w:val="28"/>
              </w:rPr>
              <w:t xml:space="preserve"> </w:t>
            </w:r>
            <w:r>
              <w:rPr>
                <w:sz w:val="28"/>
              </w:rPr>
              <w:t>об</w:t>
            </w:r>
            <w:r>
              <w:rPr>
                <w:spacing w:val="1"/>
                <w:sz w:val="28"/>
              </w:rPr>
              <w:t xml:space="preserve"> </w:t>
            </w:r>
            <w:r>
              <w:rPr>
                <w:sz w:val="28"/>
              </w:rPr>
              <w:t>использовании</w:t>
            </w:r>
            <w:r>
              <w:rPr>
                <w:spacing w:val="1"/>
                <w:sz w:val="28"/>
              </w:rPr>
              <w:t xml:space="preserve"> </w:t>
            </w:r>
            <w:r>
              <w:rPr>
                <w:sz w:val="28"/>
              </w:rPr>
              <w:t>человеком свойств</w:t>
            </w:r>
            <w:r>
              <w:rPr>
                <w:spacing w:val="1"/>
                <w:sz w:val="28"/>
              </w:rPr>
              <w:t xml:space="preserve"> </w:t>
            </w:r>
            <w:r>
              <w:rPr>
                <w:sz w:val="28"/>
              </w:rPr>
              <w:t>неживой</w:t>
            </w:r>
            <w:r>
              <w:rPr>
                <w:spacing w:val="1"/>
                <w:sz w:val="28"/>
              </w:rPr>
              <w:t xml:space="preserve"> </w:t>
            </w:r>
            <w:r>
              <w:rPr>
                <w:sz w:val="28"/>
              </w:rPr>
              <w:t>природы для хозяйственных нужд (ветряные мельницы,</w:t>
            </w:r>
            <w:r>
              <w:rPr>
                <w:spacing w:val="1"/>
                <w:sz w:val="28"/>
              </w:rPr>
              <w:t xml:space="preserve"> </w:t>
            </w:r>
            <w:r>
              <w:rPr>
                <w:sz w:val="28"/>
              </w:rPr>
              <w:t>водохранилища,</w:t>
            </w:r>
            <w:r>
              <w:rPr>
                <w:spacing w:val="1"/>
                <w:sz w:val="28"/>
              </w:rPr>
              <w:t xml:space="preserve"> </w:t>
            </w:r>
            <w:r>
              <w:rPr>
                <w:sz w:val="28"/>
              </w:rPr>
              <w:t>солнечные</w:t>
            </w:r>
            <w:r>
              <w:rPr>
                <w:spacing w:val="1"/>
                <w:sz w:val="28"/>
              </w:rPr>
              <w:t xml:space="preserve"> </w:t>
            </w:r>
            <w:r>
              <w:rPr>
                <w:sz w:val="28"/>
              </w:rPr>
              <w:t>батареи,</w:t>
            </w:r>
            <w:r>
              <w:rPr>
                <w:spacing w:val="1"/>
                <w:sz w:val="28"/>
              </w:rPr>
              <w:t xml:space="preserve"> </w:t>
            </w:r>
            <w:r>
              <w:rPr>
                <w:sz w:val="28"/>
              </w:rPr>
              <w:t>ледяные</w:t>
            </w:r>
            <w:r>
              <w:rPr>
                <w:spacing w:val="1"/>
                <w:sz w:val="28"/>
              </w:rPr>
              <w:t xml:space="preserve"> </w:t>
            </w:r>
            <w:r>
              <w:rPr>
                <w:sz w:val="28"/>
              </w:rPr>
              <w:t>катки);</w:t>
            </w:r>
            <w:r>
              <w:rPr>
                <w:spacing w:val="1"/>
                <w:sz w:val="28"/>
              </w:rPr>
              <w:t xml:space="preserve"> </w:t>
            </w:r>
            <w:r>
              <w:rPr>
                <w:sz w:val="28"/>
              </w:rPr>
              <w:t>о</w:t>
            </w:r>
            <w:r>
              <w:rPr>
                <w:spacing w:val="-67"/>
                <w:sz w:val="28"/>
              </w:rPr>
              <w:t xml:space="preserve"> </w:t>
            </w:r>
            <w:r>
              <w:rPr>
                <w:sz w:val="28"/>
              </w:rPr>
              <w:t>некоторых</w:t>
            </w:r>
            <w:r>
              <w:rPr>
                <w:spacing w:val="1"/>
                <w:sz w:val="28"/>
              </w:rPr>
              <w:t xml:space="preserve"> </w:t>
            </w:r>
            <w:r>
              <w:rPr>
                <w:sz w:val="28"/>
              </w:rPr>
              <w:t>небесных</w:t>
            </w:r>
            <w:r>
              <w:rPr>
                <w:spacing w:val="1"/>
                <w:sz w:val="28"/>
              </w:rPr>
              <w:t xml:space="preserve"> </w:t>
            </w:r>
            <w:r>
              <w:rPr>
                <w:sz w:val="28"/>
              </w:rPr>
              <w:t>телах</w:t>
            </w:r>
            <w:r>
              <w:rPr>
                <w:spacing w:val="1"/>
                <w:sz w:val="28"/>
              </w:rPr>
              <w:t xml:space="preserve"> </w:t>
            </w:r>
            <w:r>
              <w:rPr>
                <w:sz w:val="28"/>
              </w:rPr>
              <w:t>(планеты,</w:t>
            </w:r>
            <w:r>
              <w:rPr>
                <w:spacing w:val="1"/>
                <w:sz w:val="28"/>
              </w:rPr>
              <w:t xml:space="preserve"> </w:t>
            </w:r>
            <w:r>
              <w:rPr>
                <w:sz w:val="28"/>
              </w:rPr>
              <w:t>кометы,</w:t>
            </w:r>
            <w:r>
              <w:rPr>
                <w:spacing w:val="1"/>
                <w:sz w:val="28"/>
              </w:rPr>
              <w:t xml:space="preserve"> </w:t>
            </w:r>
            <w:r>
              <w:rPr>
                <w:sz w:val="28"/>
              </w:rPr>
              <w:t>звезды),</w:t>
            </w:r>
            <w:r>
              <w:rPr>
                <w:spacing w:val="1"/>
                <w:sz w:val="28"/>
              </w:rPr>
              <w:t xml:space="preserve"> </w:t>
            </w:r>
            <w:r>
              <w:rPr>
                <w:sz w:val="28"/>
              </w:rPr>
              <w:t>роли</w:t>
            </w:r>
            <w:r>
              <w:rPr>
                <w:spacing w:val="-2"/>
                <w:sz w:val="28"/>
              </w:rPr>
              <w:t xml:space="preserve"> </w:t>
            </w:r>
            <w:r>
              <w:rPr>
                <w:sz w:val="28"/>
              </w:rPr>
              <w:t>солнечного света,</w:t>
            </w:r>
            <w:r>
              <w:rPr>
                <w:spacing w:val="-3"/>
                <w:sz w:val="28"/>
              </w:rPr>
              <w:t xml:space="preserve"> </w:t>
            </w:r>
            <w:r>
              <w:rPr>
                <w:sz w:val="28"/>
              </w:rPr>
              <w:t>тепла</w:t>
            </w:r>
            <w:r>
              <w:rPr>
                <w:spacing w:val="-1"/>
                <w:sz w:val="28"/>
              </w:rPr>
              <w:t xml:space="preserve"> </w:t>
            </w:r>
            <w:r>
              <w:rPr>
                <w:sz w:val="28"/>
              </w:rPr>
              <w:t>в</w:t>
            </w:r>
            <w:r>
              <w:rPr>
                <w:spacing w:val="-3"/>
                <w:sz w:val="28"/>
              </w:rPr>
              <w:t xml:space="preserve"> </w:t>
            </w:r>
            <w:r>
              <w:rPr>
                <w:sz w:val="28"/>
              </w:rPr>
              <w:t>жизни</w:t>
            </w:r>
            <w:r>
              <w:rPr>
                <w:spacing w:val="-1"/>
                <w:sz w:val="28"/>
              </w:rPr>
              <w:t xml:space="preserve"> </w:t>
            </w:r>
            <w:r>
              <w:rPr>
                <w:sz w:val="28"/>
              </w:rPr>
              <w:t>живой</w:t>
            </w:r>
            <w:r>
              <w:rPr>
                <w:spacing w:val="-1"/>
                <w:sz w:val="28"/>
              </w:rPr>
              <w:t xml:space="preserve"> </w:t>
            </w:r>
            <w:r>
              <w:rPr>
                <w:sz w:val="28"/>
              </w:rPr>
              <w:t>природы;</w:t>
            </w:r>
          </w:p>
          <w:p w14:paraId="1B20B62D" w14:textId="77777777" w:rsidR="00A03118" w:rsidRDefault="00A03118" w:rsidP="00997D0D">
            <w:pPr>
              <w:pStyle w:val="TableParagraph"/>
              <w:spacing w:line="276" w:lineRule="auto"/>
              <w:ind w:left="129" w:right="113" w:firstLine="700"/>
              <w:jc w:val="both"/>
              <w:rPr>
                <w:sz w:val="28"/>
              </w:rPr>
            </w:pPr>
            <w:r>
              <w:rPr>
                <w:sz w:val="28"/>
              </w:rPr>
              <w:t>углубляет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характерных</w:t>
            </w:r>
            <w:r>
              <w:rPr>
                <w:spacing w:val="1"/>
                <w:sz w:val="28"/>
              </w:rPr>
              <w:t xml:space="preserve"> </w:t>
            </w:r>
            <w:r>
              <w:rPr>
                <w:sz w:val="28"/>
              </w:rPr>
              <w:t>явлениях</w:t>
            </w:r>
            <w:r>
              <w:rPr>
                <w:spacing w:val="-67"/>
                <w:sz w:val="28"/>
              </w:rPr>
              <w:t xml:space="preserve"> </w:t>
            </w:r>
            <w:r>
              <w:rPr>
                <w:sz w:val="28"/>
              </w:rPr>
              <w:t>природы в разные сезоны года (изменение температуры</w:t>
            </w:r>
            <w:r>
              <w:rPr>
                <w:spacing w:val="1"/>
                <w:sz w:val="28"/>
              </w:rPr>
              <w:t xml:space="preserve"> </w:t>
            </w:r>
            <w:r>
              <w:rPr>
                <w:sz w:val="28"/>
              </w:rPr>
              <w:t>воздуха,</w:t>
            </w:r>
            <w:r>
              <w:rPr>
                <w:spacing w:val="1"/>
                <w:sz w:val="28"/>
              </w:rPr>
              <w:t xml:space="preserve"> </w:t>
            </w:r>
            <w:r>
              <w:rPr>
                <w:sz w:val="28"/>
              </w:rPr>
              <w:t>роль</w:t>
            </w:r>
            <w:r>
              <w:rPr>
                <w:spacing w:val="1"/>
                <w:sz w:val="28"/>
              </w:rPr>
              <w:t xml:space="preserve"> </w:t>
            </w:r>
            <w:r>
              <w:rPr>
                <w:sz w:val="28"/>
              </w:rPr>
              <w:t>ветра,</w:t>
            </w:r>
            <w:r>
              <w:rPr>
                <w:spacing w:val="1"/>
                <w:sz w:val="28"/>
              </w:rPr>
              <w:t xml:space="preserve"> </w:t>
            </w:r>
            <w:r>
              <w:rPr>
                <w:sz w:val="28"/>
              </w:rPr>
              <w:t>листопада</w:t>
            </w:r>
            <w:r>
              <w:rPr>
                <w:spacing w:val="1"/>
                <w:sz w:val="28"/>
              </w:rPr>
              <w:t xml:space="preserve"> </w:t>
            </w:r>
            <w:r>
              <w:rPr>
                <w:sz w:val="28"/>
              </w:rPr>
              <w:t>и</w:t>
            </w:r>
            <w:r>
              <w:rPr>
                <w:spacing w:val="1"/>
                <w:sz w:val="28"/>
              </w:rPr>
              <w:t xml:space="preserve"> </w:t>
            </w:r>
            <w:r>
              <w:rPr>
                <w:sz w:val="28"/>
              </w:rPr>
              <w:t>осадков</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изменениях в жизни животных, растений и человека, о</w:t>
            </w:r>
            <w:r>
              <w:rPr>
                <w:spacing w:val="1"/>
                <w:sz w:val="28"/>
              </w:rPr>
              <w:t xml:space="preserve"> </w:t>
            </w:r>
            <w:r>
              <w:rPr>
                <w:sz w:val="28"/>
              </w:rPr>
              <w:t>влиянии</w:t>
            </w:r>
            <w:r>
              <w:rPr>
                <w:spacing w:val="-4"/>
                <w:sz w:val="28"/>
              </w:rPr>
              <w:t xml:space="preserve"> </w:t>
            </w:r>
            <w:r>
              <w:rPr>
                <w:sz w:val="28"/>
              </w:rPr>
              <w:t>деятельности</w:t>
            </w:r>
            <w:r>
              <w:rPr>
                <w:spacing w:val="-1"/>
                <w:sz w:val="28"/>
              </w:rPr>
              <w:t xml:space="preserve"> </w:t>
            </w:r>
            <w:r>
              <w:rPr>
                <w:sz w:val="28"/>
              </w:rPr>
              <w:t>человека на</w:t>
            </w:r>
            <w:r>
              <w:rPr>
                <w:spacing w:val="-1"/>
                <w:sz w:val="28"/>
              </w:rPr>
              <w:t xml:space="preserve"> </w:t>
            </w:r>
            <w:r>
              <w:rPr>
                <w:sz w:val="28"/>
              </w:rPr>
              <w:t>природу;</w:t>
            </w:r>
          </w:p>
          <w:p w14:paraId="50F98CC0" w14:textId="77777777" w:rsidR="00A03118" w:rsidRDefault="00A03118" w:rsidP="00997D0D">
            <w:pPr>
              <w:pStyle w:val="TableParagraph"/>
              <w:spacing w:line="276" w:lineRule="auto"/>
              <w:ind w:left="129" w:right="116" w:firstLine="700"/>
              <w:jc w:val="both"/>
              <w:rPr>
                <w:sz w:val="28"/>
              </w:rPr>
            </w:pPr>
            <w:r>
              <w:rPr>
                <w:sz w:val="28"/>
              </w:rPr>
              <w:t>закрепляет</w:t>
            </w:r>
            <w:r>
              <w:rPr>
                <w:spacing w:val="1"/>
                <w:sz w:val="28"/>
              </w:rPr>
              <w:t xml:space="preserve"> </w:t>
            </w:r>
            <w:r>
              <w:rPr>
                <w:sz w:val="28"/>
              </w:rPr>
              <w:t>правила</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природе,</w:t>
            </w:r>
            <w:r>
              <w:rPr>
                <w:spacing w:val="1"/>
                <w:sz w:val="28"/>
              </w:rPr>
              <w:t xml:space="preserve"> </w:t>
            </w:r>
            <w:r>
              <w:rPr>
                <w:sz w:val="28"/>
              </w:rPr>
              <w:t>воспитывает</w:t>
            </w:r>
            <w:r>
              <w:rPr>
                <w:spacing w:val="1"/>
                <w:sz w:val="28"/>
              </w:rPr>
              <w:t xml:space="preserve"> </w:t>
            </w:r>
            <w:r>
              <w:rPr>
                <w:sz w:val="28"/>
              </w:rPr>
              <w:t>осознанное,</w:t>
            </w:r>
            <w:r>
              <w:rPr>
                <w:spacing w:val="1"/>
                <w:sz w:val="28"/>
              </w:rPr>
              <w:t xml:space="preserve"> </w:t>
            </w:r>
            <w:r>
              <w:rPr>
                <w:sz w:val="28"/>
              </w:rPr>
              <w:t>бережное</w:t>
            </w:r>
            <w:r>
              <w:rPr>
                <w:spacing w:val="1"/>
                <w:sz w:val="28"/>
              </w:rPr>
              <w:t xml:space="preserve"> </w:t>
            </w:r>
            <w:r>
              <w:rPr>
                <w:sz w:val="28"/>
              </w:rPr>
              <w:t>и</w:t>
            </w:r>
            <w:r>
              <w:rPr>
                <w:spacing w:val="1"/>
                <w:sz w:val="28"/>
              </w:rPr>
              <w:t xml:space="preserve"> </w:t>
            </w:r>
            <w:r>
              <w:rPr>
                <w:sz w:val="28"/>
              </w:rPr>
              <w:t>заботливое</w:t>
            </w:r>
            <w:r>
              <w:rPr>
                <w:spacing w:val="-67"/>
                <w:sz w:val="28"/>
              </w:rPr>
              <w:t xml:space="preserve"> </w:t>
            </w:r>
            <w:r>
              <w:rPr>
                <w:sz w:val="28"/>
              </w:rPr>
              <w:t>отношение</w:t>
            </w:r>
            <w:r>
              <w:rPr>
                <w:spacing w:val="-1"/>
                <w:sz w:val="28"/>
              </w:rPr>
              <w:t xml:space="preserve"> </w:t>
            </w:r>
            <w:r>
              <w:rPr>
                <w:sz w:val="28"/>
              </w:rPr>
              <w:t>к природе и е</w:t>
            </w:r>
            <w:r w:rsidR="00015F9B">
              <w:rPr>
                <w:sz w:val="28"/>
              </w:rPr>
              <w:t>ё</w:t>
            </w:r>
            <w:r>
              <w:rPr>
                <w:spacing w:val="-1"/>
                <w:sz w:val="28"/>
              </w:rPr>
              <w:t xml:space="preserve"> </w:t>
            </w:r>
            <w:r>
              <w:rPr>
                <w:sz w:val="28"/>
              </w:rPr>
              <w:t>ресурсам.</w:t>
            </w:r>
          </w:p>
        </w:tc>
      </w:tr>
    </w:tbl>
    <w:p w14:paraId="6D1B4B06" w14:textId="77777777" w:rsidR="00A03118" w:rsidRPr="004B71EC" w:rsidRDefault="004B71EC" w:rsidP="004B71EC">
      <w:pPr>
        <w:pStyle w:val="a8"/>
        <w:spacing w:before="3"/>
        <w:ind w:left="0" w:firstLine="0"/>
      </w:pPr>
      <w:r>
        <w:t xml:space="preserve">         </w:t>
      </w:r>
      <w:r w:rsidRPr="004B71EC">
        <w:t>Формируемая часть Программы в области познавательного развития представлена</w:t>
      </w:r>
      <w:r>
        <w:t xml:space="preserve"> </w:t>
      </w:r>
      <w:r w:rsidR="00A03118" w:rsidRPr="004B71EC">
        <w:t>парциальной программой развития познавательного интереса к математике у детей 3-7 лет «Путешествие в мир Математики» Фадеевой Е. М., доцента Коми-Пермяцкого ИУУ разработана в соответствии с Федеральным государственным образовательным стандартом дошкольного образования, имеет региональный компонент.</w:t>
      </w:r>
    </w:p>
    <w:p w14:paraId="4B1A0A68" w14:textId="77777777" w:rsidR="00A03118" w:rsidRPr="007F100E" w:rsidRDefault="00A03118" w:rsidP="00A03118">
      <w:pPr>
        <w:pStyle w:val="21"/>
        <w:shd w:val="clear" w:color="auto" w:fill="auto"/>
        <w:tabs>
          <w:tab w:val="left" w:pos="1350"/>
        </w:tabs>
        <w:spacing w:before="0" w:after="0" w:line="276" w:lineRule="auto"/>
        <w:ind w:right="20"/>
        <w:jc w:val="both"/>
        <w:rPr>
          <w:bCs/>
          <w:lang w:val="ru-RU"/>
        </w:rPr>
      </w:pPr>
      <w:r w:rsidRPr="007F100E">
        <w:rPr>
          <w:bCs/>
          <w:lang w:val="ru-RU"/>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410E20E8" w14:textId="77777777" w:rsidR="00A03118" w:rsidRPr="007F100E" w:rsidRDefault="00A03118" w:rsidP="00A03118">
      <w:pPr>
        <w:pStyle w:val="21"/>
        <w:shd w:val="clear" w:color="auto" w:fill="auto"/>
        <w:spacing w:before="0" w:after="0" w:line="276" w:lineRule="auto"/>
        <w:ind w:left="20" w:right="20" w:firstLine="720"/>
        <w:jc w:val="both"/>
        <w:rPr>
          <w:lang w:val="ru-RU"/>
        </w:rPr>
      </w:pPr>
      <w:r w:rsidRPr="007F100E">
        <w:rPr>
          <w:lang w:val="ru-RU"/>
        </w:rPr>
        <w:t>воспитание отношения к знанию как ценности, понимание значения образования для человека, общества, страны;</w:t>
      </w:r>
    </w:p>
    <w:p w14:paraId="5611380D" w14:textId="77777777" w:rsidR="00A03118" w:rsidRPr="007F100E" w:rsidRDefault="00A03118" w:rsidP="00A03118">
      <w:pPr>
        <w:pStyle w:val="21"/>
        <w:shd w:val="clear" w:color="auto" w:fill="auto"/>
        <w:spacing w:before="0" w:after="0" w:line="276" w:lineRule="auto"/>
        <w:ind w:left="20" w:right="20" w:firstLine="720"/>
        <w:jc w:val="both"/>
        <w:rPr>
          <w:lang w:val="ru-RU"/>
        </w:rPr>
      </w:pPr>
      <w:r w:rsidRPr="007F100E">
        <w:rPr>
          <w:lang w:val="ru-RU"/>
        </w:rPr>
        <w:t>приобщение к отечественным традициям и праздникам, к истории и достижениям родной страны, к культурному наследию народов России;</w:t>
      </w:r>
    </w:p>
    <w:p w14:paraId="6DA02768" w14:textId="77777777" w:rsidR="00A03118" w:rsidRPr="007F100E" w:rsidRDefault="00A03118" w:rsidP="00A03118">
      <w:pPr>
        <w:pStyle w:val="21"/>
        <w:shd w:val="clear" w:color="auto" w:fill="auto"/>
        <w:spacing w:before="0" w:after="0" w:line="276" w:lineRule="auto"/>
        <w:ind w:left="20" w:right="20" w:firstLine="720"/>
        <w:jc w:val="both"/>
        <w:rPr>
          <w:lang w:val="ru-RU"/>
        </w:rPr>
      </w:pPr>
      <w:r w:rsidRPr="007F100E">
        <w:rPr>
          <w:lang w:val="ru-RU"/>
        </w:rPr>
        <w:t>воспитание уважения к людям - представителям разных народов России независимо от их этнической принадлежности;</w:t>
      </w:r>
    </w:p>
    <w:p w14:paraId="3414B512" w14:textId="77777777" w:rsidR="00A03118" w:rsidRPr="007F100E" w:rsidRDefault="00A03118" w:rsidP="00A03118">
      <w:pPr>
        <w:pStyle w:val="21"/>
        <w:shd w:val="clear" w:color="auto" w:fill="auto"/>
        <w:spacing w:before="0" w:after="0" w:line="276" w:lineRule="auto"/>
        <w:ind w:left="20" w:right="20" w:firstLine="720"/>
        <w:jc w:val="both"/>
        <w:rPr>
          <w:lang w:val="ru-RU"/>
        </w:rPr>
      </w:pPr>
      <w:r w:rsidRPr="007F100E">
        <w:rPr>
          <w:lang w:val="ru-RU"/>
        </w:rPr>
        <w:t>воспитание уважительного отношения к государственным символам страны (флагу, гербу, гимну);</w:t>
      </w:r>
    </w:p>
    <w:p w14:paraId="197349C9" w14:textId="77777777" w:rsidR="00A03118" w:rsidRPr="007F100E" w:rsidRDefault="00A03118" w:rsidP="00A03118">
      <w:pPr>
        <w:pStyle w:val="21"/>
        <w:shd w:val="clear" w:color="auto" w:fill="auto"/>
        <w:spacing w:before="0" w:after="0" w:line="276" w:lineRule="auto"/>
        <w:ind w:left="20" w:right="20" w:firstLine="720"/>
        <w:jc w:val="both"/>
        <w:rPr>
          <w:lang w:val="ru-RU"/>
        </w:rPr>
      </w:pPr>
      <w:r w:rsidRPr="007F100E">
        <w:rPr>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6E25A1D" w14:textId="77777777" w:rsidR="00A03118" w:rsidRDefault="00A03118" w:rsidP="00A03118">
      <w:pPr>
        <w:pStyle w:val="1"/>
        <w:spacing w:before="6" w:after="4"/>
        <w:ind w:right="6570"/>
      </w:pPr>
    </w:p>
    <w:p w14:paraId="64A81048" w14:textId="77777777" w:rsidR="00A03118" w:rsidRDefault="00A03118" w:rsidP="00A03118">
      <w:pPr>
        <w:pStyle w:val="1"/>
        <w:spacing w:before="6" w:after="4"/>
        <w:ind w:right="6570"/>
      </w:pPr>
    </w:p>
    <w:p w14:paraId="1E857CD7" w14:textId="77777777" w:rsidR="00A03118" w:rsidRDefault="00A03118" w:rsidP="00A03118">
      <w:pPr>
        <w:pStyle w:val="1"/>
        <w:spacing w:before="6" w:after="4"/>
        <w:ind w:right="6570"/>
      </w:pPr>
    </w:p>
    <w:p w14:paraId="0213000D" w14:textId="77777777" w:rsidR="00A03118" w:rsidRDefault="00A03118" w:rsidP="00A03118">
      <w:pPr>
        <w:pStyle w:val="1"/>
        <w:spacing w:before="6" w:after="4"/>
        <w:ind w:right="6570"/>
      </w:pPr>
    </w:p>
    <w:p w14:paraId="2DF5B230" w14:textId="77777777" w:rsidR="00A03118" w:rsidRDefault="00A03118" w:rsidP="00A03118">
      <w:pPr>
        <w:pStyle w:val="1"/>
        <w:spacing w:before="6" w:after="4"/>
        <w:ind w:right="6570"/>
      </w:pPr>
    </w:p>
    <w:p w14:paraId="45C1AF82" w14:textId="77777777" w:rsidR="00A03118" w:rsidRDefault="00A03118" w:rsidP="00A03118">
      <w:pPr>
        <w:pStyle w:val="1"/>
        <w:spacing w:before="6" w:after="4"/>
        <w:ind w:right="6570"/>
      </w:pPr>
    </w:p>
    <w:p w14:paraId="3276F76D" w14:textId="77777777" w:rsidR="00A03118" w:rsidRDefault="00A03118" w:rsidP="00A03118">
      <w:pPr>
        <w:pStyle w:val="1"/>
        <w:spacing w:before="6" w:after="4"/>
        <w:ind w:right="6570"/>
      </w:pPr>
    </w:p>
    <w:p w14:paraId="18FEEB57" w14:textId="77777777" w:rsidR="00A03118" w:rsidRDefault="00A03118" w:rsidP="00A03118">
      <w:pPr>
        <w:pStyle w:val="1"/>
        <w:spacing w:before="6" w:after="4"/>
        <w:ind w:right="6570"/>
      </w:pPr>
    </w:p>
    <w:p w14:paraId="06971AD0" w14:textId="77777777" w:rsidR="004B71EC" w:rsidRDefault="004B71EC" w:rsidP="00A03118">
      <w:pPr>
        <w:pStyle w:val="1"/>
        <w:spacing w:before="6" w:after="4"/>
        <w:ind w:right="6570"/>
      </w:pPr>
    </w:p>
    <w:p w14:paraId="6DEC457F" w14:textId="77777777" w:rsidR="00A03118" w:rsidRDefault="00A03118" w:rsidP="00A03118">
      <w:pPr>
        <w:pStyle w:val="1"/>
        <w:spacing w:before="6" w:after="4"/>
        <w:ind w:right="6570"/>
      </w:pPr>
    </w:p>
    <w:p w14:paraId="1C331239" w14:textId="77777777" w:rsidR="004B71EC" w:rsidRDefault="00A03118" w:rsidP="007C27D7">
      <w:pPr>
        <w:pStyle w:val="a7"/>
        <w:jc w:val="center"/>
        <w:rPr>
          <w:b/>
          <w:spacing w:val="-67"/>
          <w:sz w:val="28"/>
          <w:szCs w:val="28"/>
        </w:rPr>
      </w:pPr>
      <w:r w:rsidRPr="007C27D7">
        <w:rPr>
          <w:b/>
          <w:sz w:val="28"/>
          <w:szCs w:val="28"/>
        </w:rPr>
        <w:lastRenderedPageBreak/>
        <w:t xml:space="preserve">3.1.3 </w:t>
      </w:r>
      <w:r w:rsidR="004B71EC">
        <w:rPr>
          <w:b/>
          <w:sz w:val="28"/>
          <w:szCs w:val="28"/>
        </w:rPr>
        <w:t>Образовательная область «</w:t>
      </w:r>
      <w:r w:rsidRPr="007C27D7">
        <w:rPr>
          <w:b/>
          <w:sz w:val="28"/>
          <w:szCs w:val="28"/>
        </w:rPr>
        <w:t>Речевое развитие</w:t>
      </w:r>
      <w:r w:rsidR="004B71EC">
        <w:rPr>
          <w:b/>
          <w:sz w:val="28"/>
          <w:szCs w:val="28"/>
        </w:rPr>
        <w:t>»</w:t>
      </w:r>
      <w:r w:rsidRPr="007C27D7">
        <w:rPr>
          <w:b/>
          <w:sz w:val="28"/>
          <w:szCs w:val="28"/>
        </w:rPr>
        <w:t>.</w:t>
      </w:r>
      <w:r w:rsidRPr="007C27D7">
        <w:rPr>
          <w:b/>
          <w:spacing w:val="-67"/>
          <w:sz w:val="28"/>
          <w:szCs w:val="28"/>
        </w:rPr>
        <w:t xml:space="preserve"> </w:t>
      </w:r>
    </w:p>
    <w:p w14:paraId="6E4EDC90" w14:textId="77777777" w:rsidR="00A03118" w:rsidRPr="007C27D7" w:rsidRDefault="00A03118" w:rsidP="007C27D7">
      <w:pPr>
        <w:pStyle w:val="a7"/>
        <w:jc w:val="center"/>
        <w:rPr>
          <w:b/>
          <w:sz w:val="28"/>
          <w:szCs w:val="28"/>
        </w:rPr>
      </w:pPr>
      <w:r w:rsidRPr="007C27D7">
        <w:rPr>
          <w:b/>
          <w:sz w:val="28"/>
          <w:szCs w:val="28"/>
        </w:rPr>
        <w:t>От 2</w:t>
      </w:r>
      <w:r w:rsidR="007C27D7" w:rsidRPr="007C27D7">
        <w:rPr>
          <w:b/>
          <w:sz w:val="28"/>
          <w:szCs w:val="28"/>
        </w:rPr>
        <w:t>месяцев</w:t>
      </w:r>
      <w:r w:rsidR="007C27D7" w:rsidRPr="007C27D7">
        <w:rPr>
          <w:b/>
          <w:spacing w:val="-1"/>
          <w:sz w:val="28"/>
          <w:szCs w:val="28"/>
        </w:rPr>
        <w:t xml:space="preserve"> </w:t>
      </w:r>
      <w:r w:rsidR="007C27D7" w:rsidRPr="007C27D7">
        <w:rPr>
          <w:b/>
          <w:sz w:val="28"/>
          <w:szCs w:val="28"/>
        </w:rPr>
        <w:t>до 1 года</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29"/>
        <w:gridCol w:w="5785"/>
      </w:tblGrid>
      <w:tr w:rsidR="00A03118" w14:paraId="3DF3D36A" w14:textId="77777777" w:rsidTr="00997D0D">
        <w:trPr>
          <w:trHeight w:val="369"/>
        </w:trPr>
        <w:tc>
          <w:tcPr>
            <w:tcW w:w="4391" w:type="dxa"/>
            <w:gridSpan w:val="2"/>
          </w:tcPr>
          <w:p w14:paraId="62706191" w14:textId="77777777" w:rsidR="00A03118" w:rsidRDefault="00A03118" w:rsidP="00997D0D">
            <w:pPr>
              <w:pStyle w:val="TableParagraph"/>
              <w:spacing w:line="315" w:lineRule="exact"/>
              <w:ind w:left="107"/>
              <w:rPr>
                <w:sz w:val="28"/>
              </w:rPr>
            </w:pPr>
            <w:r>
              <w:rPr>
                <w:sz w:val="28"/>
              </w:rPr>
              <w:t>Основные</w:t>
            </w:r>
            <w:r>
              <w:rPr>
                <w:spacing w:val="-3"/>
                <w:sz w:val="28"/>
              </w:rPr>
              <w:t xml:space="preserve"> </w:t>
            </w:r>
            <w:r>
              <w:rPr>
                <w:sz w:val="28"/>
              </w:rPr>
              <w:t>задачи</w:t>
            </w:r>
          </w:p>
        </w:tc>
        <w:tc>
          <w:tcPr>
            <w:tcW w:w="5785" w:type="dxa"/>
          </w:tcPr>
          <w:p w14:paraId="0C5BEF31" w14:textId="77777777" w:rsidR="00A03118" w:rsidRDefault="00A03118" w:rsidP="00997D0D">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3B064E64" w14:textId="77777777" w:rsidTr="00997D0D">
        <w:trPr>
          <w:trHeight w:val="2221"/>
        </w:trPr>
        <w:tc>
          <w:tcPr>
            <w:tcW w:w="4362" w:type="dxa"/>
          </w:tcPr>
          <w:p w14:paraId="4E024E37" w14:textId="77777777" w:rsidR="00A03118" w:rsidRDefault="00A03118" w:rsidP="00997D0D">
            <w:pPr>
              <w:pStyle w:val="TableParagraph"/>
              <w:spacing w:line="276" w:lineRule="auto"/>
              <w:ind w:left="107" w:right="328" w:firstLine="283"/>
              <w:rPr>
                <w:sz w:val="28"/>
              </w:rPr>
            </w:pPr>
            <w:r>
              <w:rPr>
                <w:sz w:val="28"/>
              </w:rPr>
              <w:t>С 2 месяцев: формировать</w:t>
            </w:r>
            <w:r>
              <w:rPr>
                <w:spacing w:val="1"/>
                <w:sz w:val="28"/>
              </w:rPr>
              <w:t xml:space="preserve"> </w:t>
            </w:r>
            <w:r>
              <w:rPr>
                <w:sz w:val="28"/>
              </w:rPr>
              <w:t>предпосылки для развития речи;</w:t>
            </w:r>
            <w:r>
              <w:rPr>
                <w:spacing w:val="-68"/>
                <w:sz w:val="28"/>
              </w:rPr>
              <w:t xml:space="preserve"> </w:t>
            </w:r>
            <w:r>
              <w:rPr>
                <w:sz w:val="28"/>
              </w:rPr>
              <w:t>активизировать</w:t>
            </w:r>
            <w:r>
              <w:rPr>
                <w:spacing w:val="-11"/>
                <w:sz w:val="28"/>
              </w:rPr>
              <w:t xml:space="preserve"> </w:t>
            </w:r>
            <w:r>
              <w:rPr>
                <w:sz w:val="28"/>
              </w:rPr>
              <w:t>интонационную</w:t>
            </w:r>
          </w:p>
          <w:p w14:paraId="497F8379" w14:textId="77777777" w:rsidR="00A03118" w:rsidRDefault="00A03118" w:rsidP="00997D0D">
            <w:pPr>
              <w:pStyle w:val="TableParagraph"/>
              <w:spacing w:line="276" w:lineRule="auto"/>
              <w:ind w:left="107" w:right="107"/>
              <w:rPr>
                <w:sz w:val="28"/>
              </w:rPr>
            </w:pPr>
            <w:r>
              <w:rPr>
                <w:sz w:val="28"/>
              </w:rPr>
              <w:t>выразительность</w:t>
            </w:r>
            <w:r>
              <w:rPr>
                <w:spacing w:val="-6"/>
                <w:sz w:val="28"/>
              </w:rPr>
              <w:t xml:space="preserve"> </w:t>
            </w:r>
            <w:r>
              <w:rPr>
                <w:sz w:val="28"/>
              </w:rPr>
              <w:t>речевых</w:t>
            </w:r>
            <w:r>
              <w:rPr>
                <w:spacing w:val="-4"/>
                <w:sz w:val="28"/>
              </w:rPr>
              <w:t xml:space="preserve"> </w:t>
            </w:r>
            <w:r>
              <w:rPr>
                <w:sz w:val="28"/>
              </w:rPr>
              <w:t>реакций</w:t>
            </w:r>
            <w:r>
              <w:rPr>
                <w:spacing w:val="-67"/>
                <w:sz w:val="28"/>
              </w:rPr>
              <w:t xml:space="preserve"> </w:t>
            </w:r>
            <w:r>
              <w:rPr>
                <w:sz w:val="28"/>
              </w:rPr>
              <w:t>и</w:t>
            </w:r>
            <w:r>
              <w:rPr>
                <w:spacing w:val="-1"/>
                <w:sz w:val="28"/>
              </w:rPr>
              <w:t xml:space="preserve"> </w:t>
            </w:r>
            <w:r>
              <w:rPr>
                <w:sz w:val="28"/>
              </w:rPr>
              <w:t>вокализаций;</w:t>
            </w:r>
            <w:r>
              <w:rPr>
                <w:spacing w:val="-2"/>
                <w:sz w:val="28"/>
              </w:rPr>
              <w:t xml:space="preserve"> </w:t>
            </w:r>
            <w:r>
              <w:rPr>
                <w:sz w:val="28"/>
              </w:rPr>
              <w:t>побуждать</w:t>
            </w:r>
          </w:p>
          <w:p w14:paraId="3BE39D96" w14:textId="77777777" w:rsidR="00A03118" w:rsidRDefault="00A03118" w:rsidP="00997D0D">
            <w:pPr>
              <w:pStyle w:val="TableParagraph"/>
              <w:spacing w:line="276" w:lineRule="auto"/>
              <w:ind w:left="107" w:right="176"/>
              <w:rPr>
                <w:sz w:val="28"/>
              </w:rPr>
            </w:pPr>
            <w:r>
              <w:rPr>
                <w:sz w:val="28"/>
              </w:rPr>
              <w:t>вступать</w:t>
            </w:r>
            <w:r>
              <w:rPr>
                <w:spacing w:val="-3"/>
                <w:sz w:val="28"/>
              </w:rPr>
              <w:t xml:space="preserve"> </w:t>
            </w:r>
            <w:r>
              <w:rPr>
                <w:sz w:val="28"/>
              </w:rPr>
              <w:t>со</w:t>
            </w:r>
            <w:r>
              <w:rPr>
                <w:spacing w:val="-1"/>
                <w:sz w:val="28"/>
              </w:rPr>
              <w:t xml:space="preserve"> </w:t>
            </w:r>
            <w:r>
              <w:rPr>
                <w:sz w:val="28"/>
              </w:rPr>
              <w:t>взрослым</w:t>
            </w:r>
            <w:r>
              <w:rPr>
                <w:spacing w:val="-2"/>
                <w:sz w:val="28"/>
              </w:rPr>
              <w:t xml:space="preserve"> </w:t>
            </w:r>
            <w:r>
              <w:rPr>
                <w:sz w:val="28"/>
              </w:rPr>
              <w:t>в</w:t>
            </w:r>
            <w:r>
              <w:rPr>
                <w:spacing w:val="-4"/>
                <w:sz w:val="28"/>
              </w:rPr>
              <w:t xml:space="preserve"> </w:t>
            </w:r>
            <w:r>
              <w:rPr>
                <w:sz w:val="28"/>
              </w:rPr>
              <w:t>общение, эмоционально вызывая ребёнка</w:t>
            </w:r>
            <w:r>
              <w:rPr>
                <w:spacing w:val="1"/>
                <w:sz w:val="28"/>
              </w:rPr>
              <w:t xml:space="preserve"> </w:t>
            </w:r>
            <w:r>
              <w:rPr>
                <w:sz w:val="28"/>
              </w:rPr>
              <w:t>повторять фонемы, повторять за</w:t>
            </w:r>
            <w:r>
              <w:rPr>
                <w:spacing w:val="1"/>
                <w:sz w:val="28"/>
              </w:rPr>
              <w:t xml:space="preserve"> </w:t>
            </w:r>
            <w:r>
              <w:rPr>
                <w:sz w:val="28"/>
              </w:rPr>
              <w:t>ребёнком фонемы, произносимые</w:t>
            </w:r>
            <w:r>
              <w:rPr>
                <w:spacing w:val="-68"/>
                <w:sz w:val="28"/>
              </w:rPr>
              <w:t xml:space="preserve"> </w:t>
            </w:r>
            <w:r>
              <w:rPr>
                <w:sz w:val="28"/>
              </w:rPr>
              <w:t>им; вводить</w:t>
            </w:r>
            <w:r>
              <w:rPr>
                <w:spacing w:val="-1"/>
                <w:sz w:val="28"/>
              </w:rPr>
              <w:t xml:space="preserve"> </w:t>
            </w:r>
            <w:r>
              <w:rPr>
                <w:sz w:val="28"/>
              </w:rPr>
              <w:t>в</w:t>
            </w:r>
            <w:r>
              <w:rPr>
                <w:spacing w:val="-1"/>
                <w:sz w:val="28"/>
              </w:rPr>
              <w:t xml:space="preserve"> </w:t>
            </w:r>
            <w:r>
              <w:rPr>
                <w:sz w:val="28"/>
              </w:rPr>
              <w:t>речь</w:t>
            </w:r>
            <w:r>
              <w:rPr>
                <w:spacing w:val="-2"/>
                <w:sz w:val="28"/>
              </w:rPr>
              <w:t xml:space="preserve"> </w:t>
            </w:r>
            <w:r>
              <w:rPr>
                <w:sz w:val="28"/>
              </w:rPr>
              <w:t>слова,</w:t>
            </w:r>
          </w:p>
          <w:p w14:paraId="26215B29" w14:textId="77777777" w:rsidR="00A03118" w:rsidRDefault="00A03118" w:rsidP="00997D0D">
            <w:pPr>
              <w:pStyle w:val="TableParagraph"/>
              <w:ind w:left="107"/>
              <w:rPr>
                <w:sz w:val="28"/>
              </w:rPr>
            </w:pPr>
            <w:r>
              <w:rPr>
                <w:sz w:val="28"/>
              </w:rPr>
              <w:t>связывая</w:t>
            </w:r>
            <w:r>
              <w:rPr>
                <w:spacing w:val="-4"/>
                <w:sz w:val="28"/>
              </w:rPr>
              <w:t xml:space="preserve"> </w:t>
            </w:r>
            <w:r>
              <w:rPr>
                <w:sz w:val="28"/>
              </w:rPr>
              <w:t>их</w:t>
            </w:r>
            <w:r>
              <w:rPr>
                <w:spacing w:val="-4"/>
                <w:sz w:val="28"/>
              </w:rPr>
              <w:t xml:space="preserve"> </w:t>
            </w:r>
            <w:r>
              <w:rPr>
                <w:sz w:val="28"/>
              </w:rPr>
              <w:t>со</w:t>
            </w:r>
            <w:r>
              <w:rPr>
                <w:spacing w:val="1"/>
                <w:sz w:val="28"/>
              </w:rPr>
              <w:t xml:space="preserve"> </w:t>
            </w:r>
            <w:r>
              <w:rPr>
                <w:sz w:val="28"/>
              </w:rPr>
              <w:t>смысловым</w:t>
            </w:r>
          </w:p>
          <w:p w14:paraId="68B2FB4D" w14:textId="77777777" w:rsidR="00A03118" w:rsidRDefault="00A03118" w:rsidP="00997D0D">
            <w:pPr>
              <w:pStyle w:val="TableParagraph"/>
              <w:ind w:left="107"/>
              <w:rPr>
                <w:sz w:val="28"/>
              </w:rPr>
            </w:pPr>
            <w:r>
              <w:rPr>
                <w:sz w:val="28"/>
              </w:rPr>
              <w:t>содержанием.</w:t>
            </w:r>
          </w:p>
        </w:tc>
        <w:tc>
          <w:tcPr>
            <w:tcW w:w="5814" w:type="dxa"/>
            <w:gridSpan w:val="2"/>
          </w:tcPr>
          <w:p w14:paraId="355F96C9" w14:textId="77777777" w:rsidR="00A03118" w:rsidRDefault="00A03118" w:rsidP="00997D0D">
            <w:pPr>
              <w:pStyle w:val="TableParagraph"/>
              <w:spacing w:line="276" w:lineRule="auto"/>
              <w:ind w:left="110" w:right="114" w:firstLine="566"/>
              <w:jc w:val="both"/>
              <w:rPr>
                <w:sz w:val="28"/>
              </w:rPr>
            </w:pPr>
            <w:r>
              <w:rPr>
                <w:sz w:val="28"/>
              </w:rPr>
              <w:t>С</w:t>
            </w:r>
            <w:r>
              <w:rPr>
                <w:spacing w:val="1"/>
                <w:sz w:val="28"/>
              </w:rPr>
              <w:t xml:space="preserve"> </w:t>
            </w:r>
            <w:r>
              <w:rPr>
                <w:sz w:val="28"/>
              </w:rPr>
              <w:t>2</w:t>
            </w:r>
            <w:r>
              <w:rPr>
                <w:spacing w:val="1"/>
                <w:sz w:val="28"/>
              </w:rPr>
              <w:t xml:space="preserve"> </w:t>
            </w:r>
            <w:r>
              <w:rPr>
                <w:sz w:val="28"/>
              </w:rPr>
              <w:t>месяцев</w:t>
            </w:r>
            <w:r>
              <w:rPr>
                <w:spacing w:val="1"/>
                <w:sz w:val="28"/>
              </w:rPr>
              <w:t xml:space="preserve"> </w:t>
            </w:r>
            <w:r>
              <w:rPr>
                <w:sz w:val="28"/>
              </w:rPr>
              <w:t>-</w:t>
            </w:r>
            <w:r>
              <w:rPr>
                <w:spacing w:val="1"/>
                <w:sz w:val="28"/>
              </w:rPr>
              <w:t xml:space="preserve"> </w:t>
            </w:r>
            <w:r>
              <w:rPr>
                <w:sz w:val="28"/>
              </w:rPr>
              <w:t>подготовительный</w:t>
            </w:r>
            <w:r>
              <w:rPr>
                <w:spacing w:val="1"/>
                <w:sz w:val="28"/>
              </w:rPr>
              <w:t xml:space="preserve"> </w:t>
            </w:r>
            <w:r>
              <w:rPr>
                <w:sz w:val="28"/>
              </w:rPr>
              <w:t>этап</w:t>
            </w:r>
            <w:r>
              <w:rPr>
                <w:spacing w:val="1"/>
                <w:sz w:val="28"/>
              </w:rPr>
              <w:t xml:space="preserve"> </w:t>
            </w:r>
            <w:r>
              <w:rPr>
                <w:sz w:val="28"/>
              </w:rPr>
              <w:t>речевого</w:t>
            </w:r>
            <w:r>
              <w:rPr>
                <w:spacing w:val="1"/>
                <w:sz w:val="28"/>
              </w:rPr>
              <w:t xml:space="preserve"> </w:t>
            </w:r>
            <w:r>
              <w:rPr>
                <w:sz w:val="28"/>
              </w:rPr>
              <w:t>развития.</w:t>
            </w:r>
            <w:r>
              <w:rPr>
                <w:spacing w:val="1"/>
                <w:sz w:val="28"/>
              </w:rPr>
              <w:t xml:space="preserve"> </w:t>
            </w:r>
            <w:r>
              <w:rPr>
                <w:sz w:val="28"/>
              </w:rPr>
              <w:t>Педагог</w:t>
            </w:r>
            <w:r>
              <w:rPr>
                <w:spacing w:val="1"/>
                <w:sz w:val="28"/>
              </w:rPr>
              <w:t xml:space="preserve"> </w:t>
            </w:r>
            <w:r>
              <w:rPr>
                <w:sz w:val="28"/>
              </w:rPr>
              <w:t>дает</w:t>
            </w:r>
            <w:r>
              <w:rPr>
                <w:spacing w:val="1"/>
                <w:sz w:val="28"/>
              </w:rPr>
              <w:t xml:space="preserve"> </w:t>
            </w:r>
            <w:r>
              <w:rPr>
                <w:sz w:val="28"/>
              </w:rPr>
              <w:t>образцы</w:t>
            </w:r>
            <w:r>
              <w:rPr>
                <w:spacing w:val="1"/>
                <w:sz w:val="28"/>
              </w:rPr>
              <w:t xml:space="preserve"> </w:t>
            </w:r>
            <w:r>
              <w:rPr>
                <w:sz w:val="28"/>
              </w:rPr>
              <w:t>правильного</w:t>
            </w:r>
            <w:r>
              <w:rPr>
                <w:spacing w:val="1"/>
                <w:sz w:val="28"/>
              </w:rPr>
              <w:t xml:space="preserve"> </w:t>
            </w:r>
            <w:r>
              <w:rPr>
                <w:sz w:val="28"/>
              </w:rPr>
              <w:t>произношения</w:t>
            </w:r>
            <w:r>
              <w:rPr>
                <w:spacing w:val="1"/>
                <w:sz w:val="28"/>
              </w:rPr>
              <w:t xml:space="preserve"> </w:t>
            </w:r>
            <w:r>
              <w:rPr>
                <w:sz w:val="28"/>
              </w:rPr>
              <w:t>звуков</w:t>
            </w:r>
            <w:r>
              <w:rPr>
                <w:spacing w:val="1"/>
                <w:sz w:val="28"/>
              </w:rPr>
              <w:t xml:space="preserve"> </w:t>
            </w:r>
            <w:r>
              <w:rPr>
                <w:sz w:val="28"/>
              </w:rPr>
              <w:t>родного</w:t>
            </w:r>
            <w:r>
              <w:rPr>
                <w:spacing w:val="1"/>
                <w:sz w:val="28"/>
              </w:rPr>
              <w:t xml:space="preserve"> </w:t>
            </w:r>
            <w:r>
              <w:rPr>
                <w:sz w:val="28"/>
              </w:rPr>
              <w:t>языка,</w:t>
            </w:r>
            <w:r>
              <w:rPr>
                <w:spacing w:val="1"/>
                <w:sz w:val="28"/>
              </w:rPr>
              <w:t xml:space="preserve"> </w:t>
            </w:r>
            <w:r>
              <w:rPr>
                <w:sz w:val="28"/>
              </w:rPr>
              <w:t>интонационно - выразительной</w:t>
            </w:r>
            <w:r>
              <w:rPr>
                <w:spacing w:val="71"/>
                <w:sz w:val="28"/>
              </w:rPr>
              <w:t xml:space="preserve"> </w:t>
            </w:r>
            <w:r>
              <w:rPr>
                <w:sz w:val="28"/>
              </w:rPr>
              <w:t>речи.</w:t>
            </w:r>
            <w:r>
              <w:rPr>
                <w:spacing w:val="1"/>
                <w:sz w:val="28"/>
              </w:rPr>
              <w:t xml:space="preserve"> </w:t>
            </w:r>
            <w:r>
              <w:rPr>
                <w:sz w:val="28"/>
              </w:rPr>
              <w:t>При</w:t>
            </w:r>
            <w:r>
              <w:rPr>
                <w:spacing w:val="27"/>
                <w:sz w:val="28"/>
              </w:rPr>
              <w:t xml:space="preserve"> </w:t>
            </w:r>
            <w:r>
              <w:rPr>
                <w:sz w:val="28"/>
              </w:rPr>
              <w:t>этом</w:t>
            </w:r>
            <w:r>
              <w:rPr>
                <w:spacing w:val="26"/>
                <w:sz w:val="28"/>
              </w:rPr>
              <w:t xml:space="preserve"> </w:t>
            </w:r>
            <w:r>
              <w:rPr>
                <w:sz w:val="28"/>
              </w:rPr>
              <w:t>старается</w:t>
            </w:r>
            <w:r>
              <w:rPr>
                <w:spacing w:val="27"/>
                <w:sz w:val="28"/>
              </w:rPr>
              <w:t xml:space="preserve"> </w:t>
            </w:r>
            <w:r>
              <w:rPr>
                <w:sz w:val="28"/>
              </w:rPr>
              <w:t>побудить</w:t>
            </w:r>
            <w:r>
              <w:rPr>
                <w:spacing w:val="25"/>
                <w:sz w:val="28"/>
              </w:rPr>
              <w:t xml:space="preserve"> </w:t>
            </w:r>
            <w:r>
              <w:rPr>
                <w:sz w:val="28"/>
              </w:rPr>
              <w:t>ребёнка</w:t>
            </w:r>
            <w:r>
              <w:rPr>
                <w:spacing w:val="24"/>
                <w:sz w:val="28"/>
              </w:rPr>
              <w:t xml:space="preserve"> </w:t>
            </w:r>
            <w:r>
              <w:rPr>
                <w:sz w:val="28"/>
              </w:rPr>
              <w:t>к</w:t>
            </w:r>
          </w:p>
          <w:p w14:paraId="2F286062" w14:textId="77777777" w:rsidR="00A03118" w:rsidRDefault="00A03118" w:rsidP="00997D0D">
            <w:pPr>
              <w:pStyle w:val="TableParagraph"/>
              <w:ind w:left="110"/>
              <w:rPr>
                <w:sz w:val="28"/>
              </w:rPr>
            </w:pPr>
            <w:proofErr w:type="spellStart"/>
            <w:r>
              <w:rPr>
                <w:sz w:val="28"/>
              </w:rPr>
              <w:t>гулению</w:t>
            </w:r>
            <w:proofErr w:type="spellEnd"/>
            <w:r>
              <w:rPr>
                <w:sz w:val="28"/>
              </w:rPr>
              <w:t>. С 4 месяцев - педагог побуждает ребёнка</w:t>
            </w:r>
            <w:r>
              <w:rPr>
                <w:spacing w:val="1"/>
                <w:sz w:val="28"/>
              </w:rPr>
              <w:t xml:space="preserve"> </w:t>
            </w:r>
            <w:r>
              <w:rPr>
                <w:sz w:val="28"/>
              </w:rPr>
              <w:t>к</w:t>
            </w:r>
            <w:r>
              <w:rPr>
                <w:spacing w:val="1"/>
                <w:sz w:val="28"/>
              </w:rPr>
              <w:t xml:space="preserve"> </w:t>
            </w:r>
            <w:r>
              <w:rPr>
                <w:sz w:val="28"/>
              </w:rPr>
              <w:t>произнесению</w:t>
            </w:r>
            <w:r>
              <w:rPr>
                <w:spacing w:val="1"/>
                <w:sz w:val="28"/>
              </w:rPr>
              <w:t xml:space="preserve"> </w:t>
            </w:r>
            <w:r>
              <w:rPr>
                <w:sz w:val="28"/>
              </w:rPr>
              <w:t>первых</w:t>
            </w:r>
            <w:r>
              <w:rPr>
                <w:spacing w:val="1"/>
                <w:sz w:val="28"/>
              </w:rPr>
              <w:t xml:space="preserve"> </w:t>
            </w:r>
            <w:r>
              <w:rPr>
                <w:sz w:val="28"/>
              </w:rPr>
              <w:t>гласных</w:t>
            </w:r>
            <w:r>
              <w:rPr>
                <w:spacing w:val="1"/>
                <w:sz w:val="28"/>
              </w:rPr>
              <w:t xml:space="preserve"> </w:t>
            </w:r>
            <w:r>
              <w:rPr>
                <w:sz w:val="28"/>
              </w:rPr>
              <w:t>звуков.</w:t>
            </w:r>
            <w:r>
              <w:rPr>
                <w:spacing w:val="1"/>
                <w:sz w:val="28"/>
              </w:rPr>
              <w:t xml:space="preserve"> </w:t>
            </w:r>
            <w:r>
              <w:rPr>
                <w:sz w:val="28"/>
              </w:rPr>
              <w:t>Речевые игры-упражнения с детьми строятся</w:t>
            </w:r>
            <w:r>
              <w:rPr>
                <w:spacing w:val="1"/>
                <w:sz w:val="28"/>
              </w:rPr>
              <w:t xml:space="preserve"> </w:t>
            </w:r>
            <w:r>
              <w:rPr>
                <w:sz w:val="28"/>
              </w:rPr>
              <w:t>на</w:t>
            </w:r>
            <w:r>
              <w:rPr>
                <w:spacing w:val="1"/>
                <w:sz w:val="28"/>
              </w:rPr>
              <w:t xml:space="preserve"> </w:t>
            </w:r>
            <w:r>
              <w:rPr>
                <w:sz w:val="28"/>
              </w:rPr>
              <w:t>содержании</w:t>
            </w:r>
            <w:r>
              <w:rPr>
                <w:spacing w:val="71"/>
                <w:sz w:val="28"/>
              </w:rPr>
              <w:t xml:space="preserve"> </w:t>
            </w:r>
            <w:r>
              <w:rPr>
                <w:sz w:val="28"/>
              </w:rPr>
              <w:t>фольклорных</w:t>
            </w:r>
            <w:r>
              <w:rPr>
                <w:spacing w:val="71"/>
                <w:sz w:val="28"/>
              </w:rPr>
              <w:t xml:space="preserve"> </w:t>
            </w:r>
            <w:r>
              <w:rPr>
                <w:sz w:val="28"/>
              </w:rPr>
              <w:t>текстов,</w:t>
            </w:r>
            <w:r>
              <w:rPr>
                <w:spacing w:val="-67"/>
                <w:sz w:val="28"/>
              </w:rPr>
              <w:t xml:space="preserve"> </w:t>
            </w:r>
            <w:r>
              <w:rPr>
                <w:sz w:val="28"/>
              </w:rPr>
              <w:t>которые</w:t>
            </w:r>
            <w:r>
              <w:rPr>
                <w:spacing w:val="-5"/>
                <w:sz w:val="28"/>
              </w:rPr>
              <w:t xml:space="preserve"> </w:t>
            </w:r>
            <w:r>
              <w:rPr>
                <w:sz w:val="28"/>
              </w:rPr>
              <w:t>обыгрывают</w:t>
            </w:r>
            <w:r>
              <w:rPr>
                <w:spacing w:val="-2"/>
                <w:sz w:val="28"/>
              </w:rPr>
              <w:t xml:space="preserve"> </w:t>
            </w:r>
            <w:r>
              <w:rPr>
                <w:sz w:val="28"/>
              </w:rPr>
              <w:t>предметы,</w:t>
            </w:r>
            <w:r>
              <w:rPr>
                <w:spacing w:val="-2"/>
                <w:sz w:val="28"/>
              </w:rPr>
              <w:t xml:space="preserve"> </w:t>
            </w:r>
            <w:r>
              <w:rPr>
                <w:sz w:val="28"/>
              </w:rPr>
              <w:t>игрушки.</w:t>
            </w:r>
          </w:p>
        </w:tc>
      </w:tr>
      <w:tr w:rsidR="00A03118" w14:paraId="7CC75804" w14:textId="77777777" w:rsidTr="00997D0D">
        <w:trPr>
          <w:trHeight w:val="2221"/>
        </w:trPr>
        <w:tc>
          <w:tcPr>
            <w:tcW w:w="4362" w:type="dxa"/>
          </w:tcPr>
          <w:p w14:paraId="7BFA3468" w14:textId="77777777" w:rsidR="00A03118" w:rsidRDefault="00A03118" w:rsidP="00997D0D">
            <w:pPr>
              <w:pStyle w:val="TableParagraph"/>
              <w:spacing w:line="312" w:lineRule="exact"/>
              <w:ind w:left="391"/>
              <w:rPr>
                <w:sz w:val="28"/>
              </w:rPr>
            </w:pPr>
            <w:r>
              <w:rPr>
                <w:sz w:val="28"/>
              </w:rPr>
              <w:t>С</w:t>
            </w:r>
            <w:r>
              <w:rPr>
                <w:spacing w:val="-3"/>
                <w:sz w:val="28"/>
              </w:rPr>
              <w:t xml:space="preserve"> </w:t>
            </w:r>
            <w:r>
              <w:rPr>
                <w:sz w:val="28"/>
              </w:rPr>
              <w:t>6 месяцев: развивать</w:t>
            </w:r>
          </w:p>
          <w:p w14:paraId="48B97111" w14:textId="77777777" w:rsidR="00A03118" w:rsidRDefault="00A03118" w:rsidP="00997D0D">
            <w:pPr>
              <w:pStyle w:val="TableParagraph"/>
              <w:spacing w:before="47" w:line="276" w:lineRule="auto"/>
              <w:ind w:left="107" w:right="156"/>
              <w:rPr>
                <w:sz w:val="28"/>
              </w:rPr>
            </w:pPr>
            <w:r>
              <w:rPr>
                <w:sz w:val="28"/>
              </w:rPr>
              <w:t>способность понимания речи</w:t>
            </w:r>
            <w:r>
              <w:rPr>
                <w:spacing w:val="1"/>
                <w:sz w:val="28"/>
              </w:rPr>
              <w:t xml:space="preserve"> </w:t>
            </w:r>
            <w:r>
              <w:rPr>
                <w:sz w:val="28"/>
              </w:rPr>
              <w:t>взрослого, находить взглядом,</w:t>
            </w:r>
            <w:r>
              <w:rPr>
                <w:spacing w:val="-67"/>
                <w:sz w:val="28"/>
              </w:rPr>
              <w:t xml:space="preserve"> </w:t>
            </w:r>
            <w:r>
              <w:rPr>
                <w:sz w:val="28"/>
              </w:rPr>
              <w:t>а</w:t>
            </w:r>
            <w:r>
              <w:rPr>
                <w:spacing w:val="-1"/>
                <w:sz w:val="28"/>
              </w:rPr>
              <w:t xml:space="preserve"> </w:t>
            </w:r>
            <w:r>
              <w:rPr>
                <w:sz w:val="28"/>
              </w:rPr>
              <w:t>затем и указательным</w:t>
            </w:r>
          </w:p>
          <w:p w14:paraId="0D33799D" w14:textId="77777777" w:rsidR="00A03118" w:rsidRDefault="00A03118" w:rsidP="00997D0D">
            <w:pPr>
              <w:pStyle w:val="TableParagraph"/>
              <w:spacing w:before="1" w:line="276" w:lineRule="auto"/>
              <w:ind w:left="107" w:right="276"/>
              <w:jc w:val="both"/>
              <w:rPr>
                <w:sz w:val="28"/>
              </w:rPr>
            </w:pPr>
            <w:r>
              <w:rPr>
                <w:sz w:val="28"/>
              </w:rPr>
              <w:t>жестом названную педагогом</w:t>
            </w:r>
            <w:r>
              <w:rPr>
                <w:spacing w:val="-67"/>
                <w:sz w:val="28"/>
              </w:rPr>
              <w:t xml:space="preserve"> </w:t>
            </w:r>
            <w:r>
              <w:rPr>
                <w:sz w:val="28"/>
              </w:rPr>
              <w:t>знакомую игрушку, предмет;</w:t>
            </w:r>
            <w:r>
              <w:rPr>
                <w:spacing w:val="-67"/>
                <w:sz w:val="28"/>
              </w:rPr>
              <w:t xml:space="preserve"> </w:t>
            </w:r>
            <w:r>
              <w:rPr>
                <w:sz w:val="28"/>
              </w:rPr>
              <w:t>развивать</w:t>
            </w:r>
            <w:r>
              <w:rPr>
                <w:spacing w:val="-6"/>
                <w:sz w:val="28"/>
              </w:rPr>
              <w:t xml:space="preserve"> </w:t>
            </w:r>
            <w:r>
              <w:rPr>
                <w:sz w:val="28"/>
              </w:rPr>
              <w:t>предпосылки</w:t>
            </w:r>
          </w:p>
          <w:p w14:paraId="0ACD26BF" w14:textId="77777777" w:rsidR="00A03118" w:rsidRDefault="00A03118" w:rsidP="00997D0D">
            <w:pPr>
              <w:pStyle w:val="TableParagraph"/>
              <w:spacing w:line="321" w:lineRule="exact"/>
              <w:ind w:left="107"/>
              <w:jc w:val="both"/>
              <w:rPr>
                <w:sz w:val="28"/>
              </w:rPr>
            </w:pPr>
            <w:r>
              <w:rPr>
                <w:sz w:val="28"/>
              </w:rPr>
              <w:t>активной</w:t>
            </w:r>
            <w:r>
              <w:rPr>
                <w:spacing w:val="-3"/>
                <w:sz w:val="28"/>
              </w:rPr>
              <w:t xml:space="preserve"> </w:t>
            </w:r>
            <w:r>
              <w:rPr>
                <w:sz w:val="28"/>
              </w:rPr>
              <w:t>речи</w:t>
            </w:r>
            <w:r>
              <w:rPr>
                <w:spacing w:val="-1"/>
                <w:sz w:val="28"/>
              </w:rPr>
              <w:t xml:space="preserve"> </w:t>
            </w:r>
            <w:r>
              <w:rPr>
                <w:sz w:val="28"/>
              </w:rPr>
              <w:t>(лепет,</w:t>
            </w:r>
          </w:p>
          <w:p w14:paraId="7B543564" w14:textId="77777777" w:rsidR="00A03118" w:rsidRDefault="00A03118" w:rsidP="00997D0D">
            <w:pPr>
              <w:pStyle w:val="TableParagraph"/>
              <w:spacing w:before="50" w:line="276" w:lineRule="auto"/>
              <w:ind w:left="107" w:right="139"/>
              <w:rPr>
                <w:sz w:val="28"/>
              </w:rPr>
            </w:pPr>
            <w:r>
              <w:rPr>
                <w:sz w:val="28"/>
              </w:rPr>
              <w:t>подражание простым слогам и</w:t>
            </w:r>
            <w:r>
              <w:rPr>
                <w:spacing w:val="-68"/>
                <w:sz w:val="28"/>
              </w:rPr>
              <w:t xml:space="preserve"> </w:t>
            </w:r>
            <w:r>
              <w:rPr>
                <w:sz w:val="28"/>
              </w:rPr>
              <w:t>звукосочетаниям),</w:t>
            </w:r>
          </w:p>
          <w:p w14:paraId="68912C85" w14:textId="77777777" w:rsidR="00A03118" w:rsidRDefault="00A03118" w:rsidP="00997D0D">
            <w:pPr>
              <w:pStyle w:val="TableParagraph"/>
              <w:spacing w:line="276" w:lineRule="auto"/>
              <w:ind w:left="107" w:right="447"/>
              <w:rPr>
                <w:sz w:val="28"/>
              </w:rPr>
            </w:pPr>
            <w:r>
              <w:rPr>
                <w:sz w:val="28"/>
              </w:rPr>
              <w:t>поддерживать стремление</w:t>
            </w:r>
            <w:r>
              <w:rPr>
                <w:spacing w:val="1"/>
                <w:sz w:val="28"/>
              </w:rPr>
              <w:t xml:space="preserve"> </w:t>
            </w:r>
            <w:r>
              <w:rPr>
                <w:sz w:val="28"/>
              </w:rPr>
              <w:t>детей вступать в контакт с</w:t>
            </w:r>
            <w:r>
              <w:rPr>
                <w:spacing w:val="1"/>
                <w:sz w:val="28"/>
              </w:rPr>
              <w:t xml:space="preserve"> </w:t>
            </w:r>
            <w:r>
              <w:rPr>
                <w:sz w:val="28"/>
              </w:rPr>
              <w:t>окружающими</w:t>
            </w:r>
            <w:r>
              <w:rPr>
                <w:spacing w:val="-6"/>
                <w:sz w:val="28"/>
              </w:rPr>
              <w:t xml:space="preserve"> </w:t>
            </w:r>
            <w:r>
              <w:rPr>
                <w:sz w:val="28"/>
              </w:rPr>
              <w:t>взрослыми</w:t>
            </w:r>
            <w:r>
              <w:rPr>
                <w:spacing w:val="-9"/>
                <w:sz w:val="28"/>
              </w:rPr>
              <w:t xml:space="preserve"> </w:t>
            </w:r>
            <w:r>
              <w:rPr>
                <w:sz w:val="28"/>
              </w:rPr>
              <w:t>и</w:t>
            </w:r>
          </w:p>
          <w:p w14:paraId="2465D970" w14:textId="77777777" w:rsidR="00A03118" w:rsidRDefault="00A03118" w:rsidP="00997D0D">
            <w:pPr>
              <w:pStyle w:val="TableParagraph"/>
              <w:spacing w:line="276" w:lineRule="auto"/>
              <w:ind w:left="107" w:right="328" w:firstLine="283"/>
              <w:rPr>
                <w:sz w:val="28"/>
              </w:rPr>
            </w:pPr>
            <w:r>
              <w:rPr>
                <w:sz w:val="28"/>
              </w:rPr>
              <w:t>детьми</w:t>
            </w:r>
            <w:r>
              <w:rPr>
                <w:spacing w:val="-1"/>
                <w:sz w:val="28"/>
              </w:rPr>
              <w:t xml:space="preserve"> </w:t>
            </w:r>
            <w:r>
              <w:rPr>
                <w:sz w:val="28"/>
              </w:rPr>
              <w:t>в</w:t>
            </w:r>
            <w:r>
              <w:rPr>
                <w:spacing w:val="-4"/>
                <w:sz w:val="28"/>
              </w:rPr>
              <w:t xml:space="preserve"> </w:t>
            </w:r>
            <w:r>
              <w:rPr>
                <w:sz w:val="28"/>
              </w:rPr>
              <w:t>играх</w:t>
            </w:r>
          </w:p>
        </w:tc>
        <w:tc>
          <w:tcPr>
            <w:tcW w:w="5814" w:type="dxa"/>
            <w:gridSpan w:val="2"/>
          </w:tcPr>
          <w:p w14:paraId="72535F79" w14:textId="77777777" w:rsidR="00A03118" w:rsidRDefault="00A03118" w:rsidP="00997D0D">
            <w:pPr>
              <w:pStyle w:val="TableParagraph"/>
              <w:spacing w:line="276" w:lineRule="auto"/>
              <w:ind w:left="126" w:right="116" w:firstLine="300"/>
              <w:jc w:val="both"/>
              <w:rPr>
                <w:sz w:val="28"/>
              </w:rPr>
            </w:pPr>
            <w:r>
              <w:rPr>
                <w:sz w:val="28"/>
              </w:rPr>
              <w:t>С</w:t>
            </w:r>
            <w:r>
              <w:rPr>
                <w:spacing w:val="1"/>
                <w:sz w:val="28"/>
              </w:rPr>
              <w:t xml:space="preserve"> </w:t>
            </w:r>
            <w:r>
              <w:rPr>
                <w:sz w:val="28"/>
              </w:rPr>
              <w:t>6</w:t>
            </w:r>
            <w:r>
              <w:rPr>
                <w:spacing w:val="1"/>
                <w:sz w:val="28"/>
              </w:rPr>
              <w:t xml:space="preserve"> </w:t>
            </w:r>
            <w:r>
              <w:rPr>
                <w:sz w:val="28"/>
              </w:rPr>
              <w:t>месяцев</w:t>
            </w:r>
            <w:r>
              <w:rPr>
                <w:spacing w:val="1"/>
                <w:sz w:val="28"/>
              </w:rPr>
              <w:t xml:space="preserve"> </w:t>
            </w:r>
            <w:r>
              <w:rPr>
                <w:sz w:val="28"/>
              </w:rPr>
              <w:t>-</w:t>
            </w:r>
            <w:r>
              <w:rPr>
                <w:spacing w:val="1"/>
                <w:sz w:val="28"/>
              </w:rPr>
              <w:t xml:space="preserve"> </w:t>
            </w:r>
            <w:r>
              <w:rPr>
                <w:sz w:val="28"/>
              </w:rPr>
              <w:t>педагог</w:t>
            </w:r>
            <w:r>
              <w:rPr>
                <w:spacing w:val="1"/>
                <w:sz w:val="28"/>
              </w:rPr>
              <w:t xml:space="preserve"> </w:t>
            </w:r>
            <w:r>
              <w:rPr>
                <w:sz w:val="28"/>
              </w:rPr>
              <w:t>побуждает</w:t>
            </w:r>
            <w:r>
              <w:rPr>
                <w:spacing w:val="1"/>
                <w:sz w:val="28"/>
              </w:rPr>
              <w:t xml:space="preserve"> </w:t>
            </w:r>
            <w:r>
              <w:rPr>
                <w:sz w:val="28"/>
              </w:rPr>
              <w:t>ребёнка</w:t>
            </w:r>
            <w:r>
              <w:rPr>
                <w:spacing w:val="1"/>
                <w:sz w:val="28"/>
              </w:rPr>
              <w:t xml:space="preserve"> </w:t>
            </w:r>
            <w:r>
              <w:rPr>
                <w:sz w:val="28"/>
              </w:rPr>
              <w:t>к</w:t>
            </w:r>
            <w:r>
              <w:rPr>
                <w:spacing w:val="-67"/>
                <w:sz w:val="28"/>
              </w:rPr>
              <w:t xml:space="preserve"> </w:t>
            </w:r>
            <w:r>
              <w:rPr>
                <w:sz w:val="28"/>
              </w:rPr>
              <w:t>общению</w:t>
            </w:r>
            <w:r>
              <w:rPr>
                <w:spacing w:val="1"/>
                <w:sz w:val="28"/>
              </w:rPr>
              <w:t xml:space="preserve"> </w:t>
            </w:r>
            <w:r>
              <w:rPr>
                <w:sz w:val="28"/>
              </w:rPr>
              <w:t>со</w:t>
            </w:r>
            <w:r>
              <w:rPr>
                <w:spacing w:val="1"/>
                <w:sz w:val="28"/>
              </w:rPr>
              <w:t xml:space="preserve"> </w:t>
            </w:r>
            <w:r>
              <w:rPr>
                <w:sz w:val="28"/>
              </w:rPr>
              <w:t>взрослым</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к</w:t>
            </w:r>
            <w:r>
              <w:rPr>
                <w:spacing w:val="-67"/>
                <w:sz w:val="28"/>
              </w:rPr>
              <w:t xml:space="preserve"> </w:t>
            </w:r>
            <w:r>
              <w:rPr>
                <w:sz w:val="28"/>
              </w:rPr>
              <w:t>поисковым действиям относительно</w:t>
            </w:r>
            <w:r>
              <w:rPr>
                <w:spacing w:val="1"/>
                <w:sz w:val="28"/>
              </w:rPr>
              <w:t xml:space="preserve"> </w:t>
            </w:r>
            <w:r>
              <w:rPr>
                <w:sz w:val="28"/>
              </w:rPr>
              <w:t>названного</w:t>
            </w:r>
            <w:r>
              <w:rPr>
                <w:spacing w:val="1"/>
                <w:sz w:val="28"/>
              </w:rPr>
              <w:t xml:space="preserve"> </w:t>
            </w:r>
            <w:r>
              <w:rPr>
                <w:sz w:val="28"/>
              </w:rPr>
              <w:t>предмета,</w:t>
            </w:r>
            <w:r>
              <w:rPr>
                <w:spacing w:val="1"/>
                <w:sz w:val="28"/>
              </w:rPr>
              <w:t xml:space="preserve"> </w:t>
            </w:r>
            <w:r>
              <w:rPr>
                <w:sz w:val="28"/>
              </w:rPr>
              <w:t>использует</w:t>
            </w:r>
            <w:r>
              <w:rPr>
                <w:spacing w:val="1"/>
                <w:sz w:val="28"/>
              </w:rPr>
              <w:t xml:space="preserve"> </w:t>
            </w:r>
            <w:r>
              <w:rPr>
                <w:sz w:val="28"/>
              </w:rPr>
              <w:t>вопрос</w:t>
            </w:r>
            <w:r>
              <w:rPr>
                <w:spacing w:val="1"/>
                <w:sz w:val="28"/>
              </w:rPr>
              <w:t xml:space="preserve"> </w:t>
            </w:r>
            <w:r>
              <w:rPr>
                <w:sz w:val="28"/>
              </w:rPr>
              <w:t>«Где?»,</w:t>
            </w:r>
            <w:r>
              <w:rPr>
                <w:spacing w:val="1"/>
                <w:sz w:val="28"/>
              </w:rPr>
              <w:t xml:space="preserve"> </w:t>
            </w:r>
            <w:r>
              <w:rPr>
                <w:sz w:val="28"/>
              </w:rPr>
              <w:t>ребёнок</w:t>
            </w:r>
            <w:r>
              <w:rPr>
                <w:spacing w:val="1"/>
                <w:sz w:val="28"/>
              </w:rPr>
              <w:t xml:space="preserve"> </w:t>
            </w:r>
            <w:r>
              <w:rPr>
                <w:sz w:val="28"/>
              </w:rPr>
              <w:t>находит</w:t>
            </w:r>
            <w:r>
              <w:rPr>
                <w:spacing w:val="1"/>
                <w:sz w:val="28"/>
              </w:rPr>
              <w:t xml:space="preserve"> </w:t>
            </w:r>
            <w:r>
              <w:rPr>
                <w:sz w:val="28"/>
              </w:rPr>
              <w:t>названный</w:t>
            </w:r>
            <w:r>
              <w:rPr>
                <w:spacing w:val="1"/>
                <w:sz w:val="28"/>
              </w:rPr>
              <w:t xml:space="preserve"> </w:t>
            </w:r>
            <w:r>
              <w:rPr>
                <w:sz w:val="28"/>
              </w:rPr>
              <w:t>предмет</w:t>
            </w:r>
            <w:r>
              <w:rPr>
                <w:spacing w:val="71"/>
                <w:sz w:val="28"/>
              </w:rPr>
              <w:t xml:space="preserve"> </w:t>
            </w:r>
            <w:r>
              <w:rPr>
                <w:sz w:val="28"/>
              </w:rPr>
              <w:t>(делает</w:t>
            </w:r>
            <w:r>
              <w:rPr>
                <w:spacing w:val="1"/>
                <w:sz w:val="28"/>
              </w:rPr>
              <w:t xml:space="preserve"> </w:t>
            </w:r>
            <w:r>
              <w:rPr>
                <w:sz w:val="28"/>
              </w:rPr>
              <w:t>указательный</w:t>
            </w:r>
            <w:r>
              <w:rPr>
                <w:spacing w:val="1"/>
                <w:sz w:val="28"/>
              </w:rPr>
              <w:t xml:space="preserve"> </w:t>
            </w:r>
            <w:r>
              <w:rPr>
                <w:sz w:val="28"/>
              </w:rPr>
              <w:t>жест),</w:t>
            </w:r>
            <w:r>
              <w:rPr>
                <w:spacing w:val="1"/>
                <w:sz w:val="28"/>
              </w:rPr>
              <w:t xml:space="preserve"> </w:t>
            </w:r>
            <w:r>
              <w:rPr>
                <w:sz w:val="28"/>
              </w:rPr>
              <w:t>выбирая</w:t>
            </w:r>
            <w:r>
              <w:rPr>
                <w:spacing w:val="1"/>
                <w:sz w:val="28"/>
              </w:rPr>
              <w:t xml:space="preserve"> </w:t>
            </w:r>
            <w:r>
              <w:rPr>
                <w:sz w:val="28"/>
              </w:rPr>
              <w:t>из</w:t>
            </w:r>
            <w:r>
              <w:rPr>
                <w:spacing w:val="1"/>
                <w:sz w:val="28"/>
              </w:rPr>
              <w:t xml:space="preserve"> </w:t>
            </w:r>
            <w:r>
              <w:rPr>
                <w:sz w:val="28"/>
              </w:rPr>
              <w:t>2-3-х</w:t>
            </w:r>
            <w:r>
              <w:rPr>
                <w:spacing w:val="1"/>
                <w:sz w:val="28"/>
              </w:rPr>
              <w:t xml:space="preserve"> </w:t>
            </w:r>
            <w:r>
              <w:rPr>
                <w:sz w:val="28"/>
              </w:rPr>
              <w:t>рядом</w:t>
            </w:r>
            <w:r>
              <w:rPr>
                <w:spacing w:val="1"/>
                <w:sz w:val="28"/>
              </w:rPr>
              <w:t xml:space="preserve"> </w:t>
            </w:r>
            <w:r>
              <w:rPr>
                <w:sz w:val="28"/>
              </w:rPr>
              <w:t>стоящих предметов.</w:t>
            </w:r>
          </w:p>
          <w:p w14:paraId="0382913C" w14:textId="77777777" w:rsidR="00A03118" w:rsidRDefault="00A03118" w:rsidP="00997D0D">
            <w:pPr>
              <w:pStyle w:val="TableParagraph"/>
              <w:spacing w:line="276" w:lineRule="auto"/>
              <w:ind w:left="126" w:right="118" w:firstLine="30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ребёнка</w:t>
            </w:r>
            <w:r>
              <w:rPr>
                <w:spacing w:val="1"/>
                <w:sz w:val="28"/>
              </w:rPr>
              <w:t xml:space="preserve"> </w:t>
            </w:r>
            <w:r>
              <w:rPr>
                <w:sz w:val="28"/>
              </w:rPr>
              <w:t>умение</w:t>
            </w:r>
            <w:r>
              <w:rPr>
                <w:spacing w:val="-67"/>
                <w:sz w:val="28"/>
              </w:rPr>
              <w:t xml:space="preserve"> </w:t>
            </w:r>
            <w:r>
              <w:rPr>
                <w:sz w:val="28"/>
              </w:rPr>
              <w:t>вслушиваться в произносимые им звуки, слова,</w:t>
            </w:r>
            <w:r>
              <w:rPr>
                <w:spacing w:val="1"/>
                <w:sz w:val="28"/>
              </w:rPr>
              <w:t xml:space="preserve"> </w:t>
            </w:r>
            <w:r>
              <w:rPr>
                <w:sz w:val="28"/>
              </w:rPr>
              <w:t>различать</w:t>
            </w:r>
            <w:r>
              <w:rPr>
                <w:spacing w:val="1"/>
                <w:sz w:val="28"/>
              </w:rPr>
              <w:t xml:space="preserve"> </w:t>
            </w:r>
            <w:r>
              <w:rPr>
                <w:sz w:val="28"/>
              </w:rPr>
              <w:t>интонацию</w:t>
            </w:r>
            <w:r>
              <w:rPr>
                <w:spacing w:val="1"/>
                <w:sz w:val="28"/>
              </w:rPr>
              <w:t xml:space="preserve"> </w:t>
            </w:r>
            <w:r>
              <w:rPr>
                <w:sz w:val="28"/>
              </w:rPr>
              <w:t>голоса,</w:t>
            </w:r>
            <w:r>
              <w:rPr>
                <w:spacing w:val="1"/>
                <w:sz w:val="28"/>
              </w:rPr>
              <w:t xml:space="preserve"> </w:t>
            </w:r>
            <w:r>
              <w:rPr>
                <w:sz w:val="28"/>
              </w:rPr>
              <w:t>понимать</w:t>
            </w:r>
            <w:r>
              <w:rPr>
                <w:spacing w:val="1"/>
                <w:sz w:val="28"/>
              </w:rPr>
              <w:t xml:space="preserve"> </w:t>
            </w:r>
            <w:r>
              <w:rPr>
                <w:sz w:val="28"/>
              </w:rPr>
              <w:t>некоторые</w:t>
            </w:r>
            <w:r>
              <w:rPr>
                <w:spacing w:val="1"/>
                <w:sz w:val="28"/>
              </w:rPr>
              <w:t xml:space="preserve"> </w:t>
            </w:r>
            <w:r>
              <w:rPr>
                <w:sz w:val="28"/>
              </w:rPr>
              <w:t>слова,</w:t>
            </w:r>
            <w:r>
              <w:rPr>
                <w:spacing w:val="1"/>
                <w:sz w:val="28"/>
              </w:rPr>
              <w:t xml:space="preserve"> </w:t>
            </w:r>
            <w:r>
              <w:rPr>
                <w:sz w:val="28"/>
              </w:rPr>
              <w:t>устанавливать</w:t>
            </w:r>
            <w:r>
              <w:rPr>
                <w:spacing w:val="1"/>
                <w:sz w:val="28"/>
              </w:rPr>
              <w:t xml:space="preserve"> </w:t>
            </w:r>
            <w:r>
              <w:rPr>
                <w:sz w:val="28"/>
              </w:rPr>
              <w:t>связь</w:t>
            </w:r>
            <w:r>
              <w:rPr>
                <w:spacing w:val="1"/>
                <w:sz w:val="28"/>
              </w:rPr>
              <w:t xml:space="preserve"> </w:t>
            </w:r>
            <w:r>
              <w:rPr>
                <w:sz w:val="28"/>
              </w:rPr>
              <w:t>между</w:t>
            </w:r>
            <w:r>
              <w:rPr>
                <w:spacing w:val="-67"/>
                <w:sz w:val="28"/>
              </w:rPr>
              <w:t xml:space="preserve"> </w:t>
            </w:r>
            <w:r>
              <w:rPr>
                <w:sz w:val="28"/>
              </w:rPr>
              <w:t>словом и предметом. У ребёнка появляется лепет,</w:t>
            </w:r>
            <w:r>
              <w:rPr>
                <w:spacing w:val="-67"/>
                <w:sz w:val="28"/>
              </w:rPr>
              <w:t xml:space="preserve"> </w:t>
            </w:r>
            <w:r>
              <w:rPr>
                <w:sz w:val="28"/>
              </w:rPr>
              <w:t>который</w:t>
            </w:r>
            <w:r>
              <w:rPr>
                <w:spacing w:val="47"/>
                <w:sz w:val="28"/>
              </w:rPr>
              <w:t xml:space="preserve"> </w:t>
            </w:r>
            <w:r>
              <w:rPr>
                <w:sz w:val="28"/>
              </w:rPr>
              <w:t>формируется</w:t>
            </w:r>
            <w:r>
              <w:rPr>
                <w:spacing w:val="49"/>
                <w:sz w:val="28"/>
              </w:rPr>
              <w:t xml:space="preserve"> </w:t>
            </w:r>
            <w:r>
              <w:rPr>
                <w:sz w:val="28"/>
              </w:rPr>
              <w:t>через</w:t>
            </w:r>
            <w:r>
              <w:rPr>
                <w:spacing w:val="46"/>
                <w:sz w:val="28"/>
              </w:rPr>
              <w:t xml:space="preserve"> </w:t>
            </w:r>
            <w:r>
              <w:rPr>
                <w:sz w:val="28"/>
              </w:rPr>
              <w:t>подражание</w:t>
            </w:r>
            <w:r>
              <w:rPr>
                <w:spacing w:val="47"/>
                <w:sz w:val="28"/>
              </w:rPr>
              <w:t xml:space="preserve"> </w:t>
            </w:r>
            <w:r>
              <w:rPr>
                <w:sz w:val="28"/>
              </w:rPr>
              <w:t>на</w:t>
            </w:r>
          </w:p>
          <w:p w14:paraId="430A4A0B" w14:textId="77777777" w:rsidR="00A03118" w:rsidRDefault="00A03118" w:rsidP="00997D0D">
            <w:pPr>
              <w:pStyle w:val="TableParagraph"/>
              <w:spacing w:line="276" w:lineRule="auto"/>
              <w:ind w:left="110" w:right="114" w:firstLine="566"/>
              <w:jc w:val="both"/>
              <w:rPr>
                <w:sz w:val="28"/>
              </w:rPr>
            </w:pPr>
            <w:r>
              <w:rPr>
                <w:sz w:val="28"/>
              </w:rPr>
              <w:t>основе</w:t>
            </w:r>
            <w:r>
              <w:rPr>
                <w:spacing w:val="-4"/>
                <w:sz w:val="28"/>
              </w:rPr>
              <w:t xml:space="preserve"> </w:t>
            </w:r>
            <w:r>
              <w:rPr>
                <w:sz w:val="28"/>
              </w:rPr>
              <w:t>уже</w:t>
            </w:r>
            <w:r>
              <w:rPr>
                <w:spacing w:val="-3"/>
                <w:sz w:val="28"/>
              </w:rPr>
              <w:t xml:space="preserve"> </w:t>
            </w:r>
            <w:r>
              <w:rPr>
                <w:sz w:val="28"/>
              </w:rPr>
              <w:t>имеющихся</w:t>
            </w:r>
            <w:r>
              <w:rPr>
                <w:spacing w:val="-2"/>
                <w:sz w:val="28"/>
              </w:rPr>
              <w:t xml:space="preserve"> </w:t>
            </w:r>
            <w:r>
              <w:rPr>
                <w:sz w:val="28"/>
              </w:rPr>
              <w:t>слогов.</w:t>
            </w:r>
          </w:p>
        </w:tc>
      </w:tr>
      <w:tr w:rsidR="00A03118" w14:paraId="666EE79A" w14:textId="77777777" w:rsidTr="00997D0D">
        <w:trPr>
          <w:trHeight w:val="2221"/>
        </w:trPr>
        <w:tc>
          <w:tcPr>
            <w:tcW w:w="4362" w:type="dxa"/>
          </w:tcPr>
          <w:p w14:paraId="0688915C" w14:textId="77777777" w:rsidR="00A03118" w:rsidRDefault="00A03118" w:rsidP="00997D0D">
            <w:pPr>
              <w:pStyle w:val="TableParagraph"/>
              <w:spacing w:line="276" w:lineRule="auto"/>
              <w:ind w:left="107" w:right="460" w:firstLine="283"/>
              <w:rPr>
                <w:sz w:val="28"/>
              </w:rPr>
            </w:pPr>
            <w:r>
              <w:rPr>
                <w:sz w:val="28"/>
              </w:rPr>
              <w:t>С 9 месяцев: развивать</w:t>
            </w:r>
            <w:r>
              <w:rPr>
                <w:spacing w:val="1"/>
                <w:sz w:val="28"/>
              </w:rPr>
              <w:t xml:space="preserve"> </w:t>
            </w:r>
            <w:r>
              <w:rPr>
                <w:sz w:val="28"/>
              </w:rPr>
              <w:t>понимание речи: обогащать</w:t>
            </w:r>
            <w:r>
              <w:rPr>
                <w:spacing w:val="-67"/>
                <w:sz w:val="28"/>
              </w:rPr>
              <w:t xml:space="preserve"> </w:t>
            </w:r>
            <w:r>
              <w:rPr>
                <w:sz w:val="28"/>
              </w:rPr>
              <w:t>пассивный словарь детей,</w:t>
            </w:r>
            <w:r>
              <w:rPr>
                <w:spacing w:val="1"/>
                <w:sz w:val="28"/>
              </w:rPr>
              <w:t xml:space="preserve"> </w:t>
            </w:r>
            <w:r>
              <w:rPr>
                <w:sz w:val="28"/>
              </w:rPr>
              <w:t>формировать</w:t>
            </w:r>
            <w:r>
              <w:rPr>
                <w:spacing w:val="-3"/>
                <w:sz w:val="28"/>
              </w:rPr>
              <w:t xml:space="preserve"> </w:t>
            </w:r>
            <w:r>
              <w:rPr>
                <w:sz w:val="28"/>
              </w:rPr>
              <w:t>умение</w:t>
            </w:r>
          </w:p>
          <w:p w14:paraId="403D2C4C" w14:textId="77777777" w:rsidR="00A03118" w:rsidRDefault="00A03118" w:rsidP="00997D0D">
            <w:pPr>
              <w:pStyle w:val="TableParagraph"/>
              <w:spacing w:line="276" w:lineRule="auto"/>
              <w:ind w:left="107" w:right="130"/>
              <w:rPr>
                <w:sz w:val="28"/>
              </w:rPr>
            </w:pPr>
            <w:r>
              <w:rPr>
                <w:sz w:val="28"/>
              </w:rPr>
              <w:t>различать близких; закреплять</w:t>
            </w:r>
            <w:r>
              <w:rPr>
                <w:spacing w:val="-67"/>
                <w:sz w:val="28"/>
              </w:rPr>
              <w:t xml:space="preserve"> </w:t>
            </w:r>
            <w:r>
              <w:rPr>
                <w:sz w:val="28"/>
              </w:rPr>
              <w:t>умение</w:t>
            </w:r>
            <w:r>
              <w:rPr>
                <w:spacing w:val="-1"/>
                <w:sz w:val="28"/>
              </w:rPr>
              <w:t xml:space="preserve"> </w:t>
            </w:r>
            <w:r>
              <w:rPr>
                <w:sz w:val="28"/>
              </w:rPr>
              <w:t>находить</w:t>
            </w:r>
            <w:r>
              <w:rPr>
                <w:spacing w:val="-2"/>
                <w:sz w:val="28"/>
              </w:rPr>
              <w:t xml:space="preserve"> </w:t>
            </w:r>
            <w:r>
              <w:rPr>
                <w:sz w:val="28"/>
              </w:rPr>
              <w:t>предмет</w:t>
            </w:r>
            <w:r>
              <w:rPr>
                <w:spacing w:val="-4"/>
                <w:sz w:val="28"/>
              </w:rPr>
              <w:t xml:space="preserve"> </w:t>
            </w:r>
            <w:r>
              <w:rPr>
                <w:sz w:val="28"/>
              </w:rPr>
              <w:t>по</w:t>
            </w:r>
          </w:p>
          <w:p w14:paraId="05D92A18" w14:textId="77777777" w:rsidR="00A03118" w:rsidRDefault="00A03118" w:rsidP="00997D0D">
            <w:pPr>
              <w:pStyle w:val="TableParagraph"/>
              <w:spacing w:line="276" w:lineRule="auto"/>
              <w:ind w:left="107" w:right="170"/>
              <w:rPr>
                <w:sz w:val="28"/>
              </w:rPr>
            </w:pPr>
            <w:r>
              <w:rPr>
                <w:sz w:val="28"/>
              </w:rPr>
              <w:t>слову педагога, выполнять</w:t>
            </w:r>
            <w:r>
              <w:rPr>
                <w:spacing w:val="1"/>
                <w:sz w:val="28"/>
              </w:rPr>
              <w:t xml:space="preserve"> </w:t>
            </w:r>
            <w:r>
              <w:rPr>
                <w:sz w:val="28"/>
              </w:rPr>
              <w:t>движения, действия; находить</w:t>
            </w:r>
            <w:r>
              <w:rPr>
                <w:spacing w:val="-67"/>
                <w:sz w:val="28"/>
              </w:rPr>
              <w:t xml:space="preserve"> </w:t>
            </w:r>
            <w:r>
              <w:rPr>
                <w:sz w:val="28"/>
              </w:rPr>
              <w:t>по слову педагога из 5-8</w:t>
            </w:r>
            <w:r>
              <w:rPr>
                <w:spacing w:val="1"/>
                <w:sz w:val="28"/>
              </w:rPr>
              <w:t xml:space="preserve"> </w:t>
            </w:r>
            <w:r>
              <w:rPr>
                <w:sz w:val="28"/>
              </w:rPr>
              <w:t>знакомых игрушек одну,</w:t>
            </w:r>
            <w:r>
              <w:rPr>
                <w:spacing w:val="1"/>
                <w:sz w:val="28"/>
              </w:rPr>
              <w:t xml:space="preserve"> </w:t>
            </w:r>
            <w:r>
              <w:rPr>
                <w:sz w:val="28"/>
              </w:rPr>
              <w:t>узнавать</w:t>
            </w:r>
            <w:r>
              <w:rPr>
                <w:spacing w:val="-2"/>
                <w:sz w:val="28"/>
              </w:rPr>
              <w:t xml:space="preserve"> </w:t>
            </w:r>
            <w:r>
              <w:rPr>
                <w:sz w:val="28"/>
              </w:rPr>
              <w:t>изображение</w:t>
            </w:r>
          </w:p>
          <w:p w14:paraId="77307CF5" w14:textId="77777777" w:rsidR="00A03118" w:rsidRDefault="00A03118" w:rsidP="00997D0D">
            <w:pPr>
              <w:pStyle w:val="TableParagraph"/>
              <w:spacing w:line="276" w:lineRule="auto"/>
              <w:ind w:left="107" w:right="1048"/>
              <w:rPr>
                <w:sz w:val="28"/>
              </w:rPr>
            </w:pPr>
            <w:r>
              <w:rPr>
                <w:sz w:val="28"/>
              </w:rPr>
              <w:t>знакомого предмета на</w:t>
            </w:r>
            <w:r>
              <w:rPr>
                <w:spacing w:val="-68"/>
                <w:sz w:val="28"/>
              </w:rPr>
              <w:t xml:space="preserve"> </w:t>
            </w:r>
            <w:r>
              <w:rPr>
                <w:sz w:val="28"/>
              </w:rPr>
              <w:lastRenderedPageBreak/>
              <w:t>картинках;</w:t>
            </w:r>
            <w:r>
              <w:rPr>
                <w:spacing w:val="-4"/>
                <w:sz w:val="28"/>
              </w:rPr>
              <w:t xml:space="preserve"> </w:t>
            </w:r>
            <w:r>
              <w:rPr>
                <w:sz w:val="28"/>
              </w:rPr>
              <w:t>развивать</w:t>
            </w:r>
          </w:p>
          <w:p w14:paraId="1A36C395" w14:textId="77777777" w:rsidR="00A03118" w:rsidRDefault="00A03118" w:rsidP="00997D0D">
            <w:pPr>
              <w:pStyle w:val="TableParagraph"/>
              <w:spacing w:line="276" w:lineRule="auto"/>
              <w:ind w:left="107" w:right="381"/>
              <w:rPr>
                <w:sz w:val="28"/>
              </w:rPr>
            </w:pPr>
            <w:r>
              <w:rPr>
                <w:sz w:val="28"/>
              </w:rPr>
              <w:t>активную речь: произносить</w:t>
            </w:r>
            <w:r>
              <w:rPr>
                <w:spacing w:val="-67"/>
                <w:sz w:val="28"/>
              </w:rPr>
              <w:t xml:space="preserve"> </w:t>
            </w:r>
            <w:r>
              <w:rPr>
                <w:sz w:val="28"/>
              </w:rPr>
              <w:t>первые облегченные слова,</w:t>
            </w:r>
            <w:r>
              <w:rPr>
                <w:spacing w:val="1"/>
                <w:sz w:val="28"/>
              </w:rPr>
              <w:t xml:space="preserve"> </w:t>
            </w:r>
            <w:r>
              <w:rPr>
                <w:sz w:val="28"/>
              </w:rPr>
              <w:t>обозначающие названия</w:t>
            </w:r>
            <w:r>
              <w:rPr>
                <w:spacing w:val="1"/>
                <w:sz w:val="28"/>
              </w:rPr>
              <w:t xml:space="preserve"> </w:t>
            </w:r>
            <w:r>
              <w:rPr>
                <w:sz w:val="28"/>
              </w:rPr>
              <w:t>знакомых предметов</w:t>
            </w:r>
            <w:r>
              <w:rPr>
                <w:spacing w:val="-3"/>
                <w:sz w:val="28"/>
              </w:rPr>
              <w:t xml:space="preserve"> </w:t>
            </w:r>
            <w:r>
              <w:rPr>
                <w:sz w:val="28"/>
              </w:rPr>
              <w:t>и</w:t>
            </w:r>
          </w:p>
          <w:p w14:paraId="41F9F948" w14:textId="77777777" w:rsidR="00A03118" w:rsidRDefault="00A03118" w:rsidP="00997D0D">
            <w:pPr>
              <w:pStyle w:val="TableParagraph"/>
              <w:spacing w:line="312" w:lineRule="exact"/>
              <w:ind w:left="391"/>
              <w:rPr>
                <w:sz w:val="28"/>
              </w:rPr>
            </w:pPr>
            <w:r>
              <w:rPr>
                <w:sz w:val="28"/>
              </w:rPr>
              <w:t>действий</w:t>
            </w:r>
          </w:p>
        </w:tc>
        <w:tc>
          <w:tcPr>
            <w:tcW w:w="5814" w:type="dxa"/>
            <w:gridSpan w:val="2"/>
          </w:tcPr>
          <w:p w14:paraId="2DDD03F1" w14:textId="77777777" w:rsidR="00A03118" w:rsidRPr="00C76816" w:rsidRDefault="00A03118" w:rsidP="00997D0D">
            <w:pPr>
              <w:pStyle w:val="TableParagraph"/>
              <w:spacing w:line="276" w:lineRule="auto"/>
              <w:ind w:left="126" w:right="116" w:firstLine="300"/>
              <w:jc w:val="both"/>
              <w:rPr>
                <w:sz w:val="28"/>
              </w:rPr>
            </w:pPr>
            <w:r w:rsidRPr="00C76816">
              <w:rPr>
                <w:sz w:val="28"/>
              </w:rPr>
              <w:lastRenderedPageBreak/>
              <w:t>С 9 месяцев - педагог формирует у реб</w:t>
            </w:r>
            <w:r w:rsidR="00015F9B">
              <w:rPr>
                <w:sz w:val="28"/>
              </w:rPr>
              <w:t>ё</w:t>
            </w:r>
            <w:r w:rsidRPr="00C76816">
              <w:rPr>
                <w:sz w:val="28"/>
              </w:rPr>
              <w:t xml:space="preserve">нка умение понимать обращенную к нему речь в виде четких коротких фраз и отдельных слов. Новые (незнакомые </w:t>
            </w:r>
            <w:proofErr w:type="spellStart"/>
            <w:r w:rsidRPr="00C76816">
              <w:rPr>
                <w:sz w:val="28"/>
              </w:rPr>
              <w:t>ребе</w:t>
            </w:r>
            <w:r w:rsidR="00015F9B">
              <w:rPr>
                <w:sz w:val="28"/>
              </w:rPr>
              <w:t>ё</w:t>
            </w:r>
            <w:r w:rsidRPr="00C76816">
              <w:rPr>
                <w:sz w:val="28"/>
              </w:rPr>
              <w:t>нку</w:t>
            </w:r>
            <w:proofErr w:type="spellEnd"/>
            <w:r w:rsidRPr="00C76816">
              <w:rPr>
                <w:sz w:val="28"/>
              </w:rPr>
              <w:t>) слова педагогом выделяются</w:t>
            </w:r>
            <w:r w:rsidRPr="00C76816">
              <w:rPr>
                <w:sz w:val="28"/>
              </w:rPr>
              <w:tab/>
              <w:t>интонацией,</w:t>
            </w:r>
            <w:r w:rsidRPr="00C76816">
              <w:rPr>
                <w:sz w:val="28"/>
              </w:rPr>
              <w:tab/>
              <w:t>медленным тщательным проговариванием и многократными повторениями.</w:t>
            </w:r>
          </w:p>
          <w:p w14:paraId="12ED04A7" w14:textId="77777777" w:rsidR="00A03118" w:rsidRPr="00C76816" w:rsidRDefault="00A03118" w:rsidP="00997D0D">
            <w:pPr>
              <w:pStyle w:val="TableParagraph"/>
              <w:spacing w:line="276" w:lineRule="auto"/>
              <w:ind w:left="126" w:right="116" w:firstLine="300"/>
              <w:jc w:val="both"/>
              <w:rPr>
                <w:sz w:val="28"/>
              </w:rPr>
            </w:pPr>
            <w:r w:rsidRPr="00C76816">
              <w:rPr>
                <w:sz w:val="28"/>
              </w:rPr>
              <w:t xml:space="preserve">В процессе действий по уходу за детьми педагог закрепляет в речи новые простые слова, развивает умения называть окружающие предметы быта, мебели, </w:t>
            </w:r>
            <w:r w:rsidRPr="00C76816">
              <w:rPr>
                <w:sz w:val="28"/>
              </w:rPr>
              <w:lastRenderedPageBreak/>
              <w:t xml:space="preserve">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C76816">
              <w:rPr>
                <w:sz w:val="28"/>
              </w:rPr>
              <w:t>лепетных</w:t>
            </w:r>
            <w:proofErr w:type="spellEnd"/>
            <w:r w:rsidRPr="00C76816">
              <w:rPr>
                <w:sz w:val="28"/>
              </w:rPr>
              <w:t xml:space="preserve"> слов, звукоподражаний), обогащает активный словарь словами, состоящими из двух одинаковых слогов.</w:t>
            </w:r>
          </w:p>
          <w:p w14:paraId="29D834D0" w14:textId="77777777" w:rsidR="00A03118" w:rsidRDefault="00A03118" w:rsidP="00997D0D">
            <w:pPr>
              <w:pStyle w:val="TableParagraph"/>
              <w:spacing w:line="276" w:lineRule="auto"/>
              <w:ind w:left="126" w:right="116" w:firstLine="300"/>
              <w:jc w:val="both"/>
              <w:rPr>
                <w:sz w:val="28"/>
              </w:rPr>
            </w:pPr>
            <w:r w:rsidRPr="00C76816">
              <w:rPr>
                <w:sz w:val="28"/>
              </w:rPr>
              <w:t>Педагог    закрепляет     у     ребёнка     умение</w:t>
            </w:r>
            <w:r>
              <w:rPr>
                <w:sz w:val="28"/>
              </w:rPr>
              <w:t xml:space="preserve"> откликаться на свое имя, показывать окружающие предметы.</w:t>
            </w:r>
          </w:p>
        </w:tc>
      </w:tr>
    </w:tbl>
    <w:p w14:paraId="47B7E932" w14:textId="77777777" w:rsidR="00A03118" w:rsidRPr="00814599" w:rsidRDefault="00A03118" w:rsidP="00A03118">
      <w:pPr>
        <w:rPr>
          <w:sz w:val="28"/>
        </w:rPr>
      </w:pPr>
    </w:p>
    <w:p w14:paraId="7579EC5E" w14:textId="77777777" w:rsidR="00A03118" w:rsidRPr="00814599" w:rsidRDefault="00A03118" w:rsidP="00A03118">
      <w:pPr>
        <w:rPr>
          <w:sz w:val="28"/>
        </w:rPr>
      </w:pPr>
      <w:r>
        <w:rPr>
          <w:b/>
          <w:sz w:val="28"/>
        </w:rPr>
        <w:t xml:space="preserve">    От 1</w:t>
      </w:r>
      <w:r>
        <w:rPr>
          <w:b/>
          <w:spacing w:val="-1"/>
          <w:sz w:val="28"/>
        </w:rPr>
        <w:t xml:space="preserve"> </w:t>
      </w:r>
      <w:r>
        <w:rPr>
          <w:b/>
          <w:sz w:val="28"/>
        </w:rPr>
        <w:t>года</w:t>
      </w:r>
      <w:r>
        <w:rPr>
          <w:b/>
          <w:spacing w:val="1"/>
          <w:sz w:val="28"/>
        </w:rPr>
        <w:t xml:space="preserve"> </w:t>
      </w:r>
      <w:r>
        <w:rPr>
          <w:b/>
          <w:sz w:val="28"/>
        </w:rPr>
        <w:t>до</w:t>
      </w:r>
      <w:r>
        <w:rPr>
          <w:b/>
          <w:spacing w:val="-4"/>
          <w:sz w:val="28"/>
        </w:rPr>
        <w:t xml:space="preserve"> </w:t>
      </w:r>
      <w:r>
        <w:rPr>
          <w:b/>
          <w:sz w:val="28"/>
        </w:rPr>
        <w:t>2</w:t>
      </w:r>
      <w:r>
        <w:rPr>
          <w:b/>
          <w:spacing w:val="1"/>
          <w:sz w:val="28"/>
        </w:rPr>
        <w:t xml:space="preserve"> </w:t>
      </w:r>
      <w:r>
        <w:rPr>
          <w:b/>
          <w:sz w:val="28"/>
        </w:rPr>
        <w:t>лет.</w:t>
      </w:r>
    </w:p>
    <w:p w14:paraId="616DBDBE" w14:textId="77777777" w:rsidR="00A03118" w:rsidRDefault="00A03118" w:rsidP="00A03118">
      <w:pPr>
        <w:rPr>
          <w:sz w:val="28"/>
        </w:rPr>
      </w:pPr>
    </w:p>
    <w:tbl>
      <w:tblPr>
        <w:tblStyle w:val="aa"/>
        <w:tblW w:w="0" w:type="auto"/>
        <w:tblInd w:w="250" w:type="dxa"/>
        <w:tblLook w:val="04A0" w:firstRow="1" w:lastRow="0" w:firstColumn="1" w:lastColumn="0" w:noHBand="0" w:noVBand="1"/>
      </w:tblPr>
      <w:tblGrid>
        <w:gridCol w:w="5153"/>
        <w:gridCol w:w="5053"/>
      </w:tblGrid>
      <w:tr w:rsidR="00A03118" w14:paraId="16DC7F9A" w14:textId="77777777" w:rsidTr="00997D0D">
        <w:tc>
          <w:tcPr>
            <w:tcW w:w="5153" w:type="dxa"/>
          </w:tcPr>
          <w:p w14:paraId="4A151BEE" w14:textId="77777777" w:rsidR="00A03118" w:rsidRDefault="00A03118" w:rsidP="00997D0D">
            <w:pPr>
              <w:rPr>
                <w:sz w:val="28"/>
              </w:rPr>
            </w:pPr>
            <w:r>
              <w:rPr>
                <w:sz w:val="28"/>
              </w:rPr>
              <w:t>Основные</w:t>
            </w:r>
            <w:r>
              <w:rPr>
                <w:spacing w:val="-3"/>
                <w:sz w:val="28"/>
              </w:rPr>
              <w:t xml:space="preserve"> </w:t>
            </w:r>
            <w:r>
              <w:rPr>
                <w:sz w:val="28"/>
              </w:rPr>
              <w:t>задачи</w:t>
            </w:r>
          </w:p>
        </w:tc>
        <w:tc>
          <w:tcPr>
            <w:tcW w:w="5053" w:type="dxa"/>
          </w:tcPr>
          <w:p w14:paraId="26DD679B" w14:textId="77777777" w:rsidR="00A03118" w:rsidRDefault="00A03118" w:rsidP="00997D0D">
            <w:pPr>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43D3EB0E" w14:textId="77777777" w:rsidTr="00997D0D">
        <w:tc>
          <w:tcPr>
            <w:tcW w:w="10206" w:type="dxa"/>
            <w:gridSpan w:val="2"/>
          </w:tcPr>
          <w:p w14:paraId="2417E5B4" w14:textId="77777777" w:rsidR="00A03118" w:rsidRDefault="00A03118" w:rsidP="00997D0D">
            <w:pPr>
              <w:rPr>
                <w:sz w:val="28"/>
              </w:rPr>
            </w:pPr>
            <w:r>
              <w:rPr>
                <w:sz w:val="28"/>
              </w:rPr>
              <w:t>От</w:t>
            </w:r>
            <w:r>
              <w:rPr>
                <w:spacing w:val="-2"/>
                <w:sz w:val="28"/>
              </w:rPr>
              <w:t xml:space="preserve"> </w:t>
            </w:r>
            <w:r>
              <w:rPr>
                <w:sz w:val="28"/>
              </w:rPr>
              <w:t>1 года</w:t>
            </w:r>
            <w:r>
              <w:rPr>
                <w:spacing w:val="-1"/>
                <w:sz w:val="28"/>
              </w:rPr>
              <w:t xml:space="preserve"> </w:t>
            </w:r>
            <w:r>
              <w:rPr>
                <w:sz w:val="28"/>
              </w:rPr>
              <w:t>до 1 года</w:t>
            </w:r>
            <w:r>
              <w:rPr>
                <w:spacing w:val="-4"/>
                <w:sz w:val="28"/>
              </w:rPr>
              <w:t xml:space="preserve"> </w:t>
            </w:r>
            <w:r>
              <w:rPr>
                <w:sz w:val="28"/>
              </w:rPr>
              <w:t>6 месяцев</w:t>
            </w:r>
          </w:p>
        </w:tc>
      </w:tr>
      <w:tr w:rsidR="00A03118" w14:paraId="681697A1" w14:textId="77777777" w:rsidTr="00997D0D">
        <w:tc>
          <w:tcPr>
            <w:tcW w:w="5153" w:type="dxa"/>
          </w:tcPr>
          <w:p w14:paraId="33ED488F" w14:textId="77777777" w:rsidR="00A03118" w:rsidRPr="00814599" w:rsidRDefault="00A03118" w:rsidP="00997D0D">
            <w:pPr>
              <w:rPr>
                <w:sz w:val="28"/>
              </w:rPr>
            </w:pPr>
            <w:r w:rsidRPr="00814599">
              <w:rPr>
                <w:sz w:val="28"/>
              </w:rPr>
              <w:t>Развитие понимания речи: расширять запас понимаемых слов; закреплять умения понимать</w:t>
            </w:r>
            <w:r>
              <w:rPr>
                <w:sz w:val="28"/>
              </w:rPr>
              <w:t xml:space="preserve"> </w:t>
            </w:r>
            <w:r w:rsidRPr="00814599">
              <w:rPr>
                <w:sz w:val="28"/>
              </w:rPr>
              <w:t>слова, обозначающие части тела человека, бытовые и игровые действия, признаки предметов; понимать простые по конструкции фразы взрослого.</w:t>
            </w:r>
          </w:p>
          <w:p w14:paraId="310572F0" w14:textId="77777777" w:rsidR="00A03118" w:rsidRPr="00814599" w:rsidRDefault="00A03118" w:rsidP="00997D0D">
            <w:pPr>
              <w:rPr>
                <w:sz w:val="28"/>
              </w:rPr>
            </w:pPr>
            <w:r w:rsidRPr="00814599">
              <w:rPr>
                <w:sz w:val="28"/>
              </w:rPr>
              <w:t>Развитие активной речи: продолжать</w:t>
            </w:r>
          </w:p>
          <w:p w14:paraId="391724A0" w14:textId="77777777" w:rsidR="00A03118" w:rsidRPr="00814599" w:rsidRDefault="00A03118" w:rsidP="00997D0D">
            <w:pPr>
              <w:rPr>
                <w:sz w:val="28"/>
              </w:rPr>
            </w:pPr>
            <w:r w:rsidRPr="00814599">
              <w:rPr>
                <w:sz w:val="28"/>
              </w:rPr>
              <w:t>формировать у детей умение произносить</w:t>
            </w:r>
            <w:r>
              <w:rPr>
                <w:sz w:val="28"/>
              </w:rPr>
              <w:t xml:space="preserve"> </w:t>
            </w:r>
            <w:r w:rsidRPr="00814599">
              <w:rPr>
                <w:sz w:val="28"/>
              </w:rPr>
              <w:t>несложные звукоподражания, простые слова; развивать речевое общение со взрослым;</w:t>
            </w:r>
          </w:p>
          <w:p w14:paraId="47E4D3E2" w14:textId="77777777" w:rsidR="00A03118" w:rsidRPr="00814599" w:rsidRDefault="00A03118" w:rsidP="00997D0D">
            <w:pPr>
              <w:rPr>
                <w:sz w:val="28"/>
              </w:rPr>
            </w:pPr>
            <w:r w:rsidRPr="00814599">
              <w:rPr>
                <w:sz w:val="28"/>
              </w:rPr>
              <w:t>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w:t>
            </w:r>
          </w:p>
          <w:p w14:paraId="30A16310" w14:textId="77777777" w:rsidR="00A03118" w:rsidRPr="00814599" w:rsidRDefault="00A03118" w:rsidP="00997D0D">
            <w:pPr>
              <w:rPr>
                <w:sz w:val="28"/>
              </w:rPr>
            </w:pPr>
            <w:r w:rsidRPr="00814599">
              <w:rPr>
                <w:sz w:val="28"/>
              </w:rPr>
              <w:t>некоторые действия; добиваться от детей коротких фраз; воспитывать у детей потребность в общении; привлекать малышей к слушанию произведений</w:t>
            </w:r>
          </w:p>
          <w:p w14:paraId="3A622E1C" w14:textId="77777777" w:rsidR="00A03118" w:rsidRPr="00814599" w:rsidRDefault="00A03118" w:rsidP="00997D0D">
            <w:pPr>
              <w:rPr>
                <w:sz w:val="28"/>
              </w:rPr>
            </w:pPr>
            <w:r w:rsidRPr="00814599">
              <w:rPr>
                <w:sz w:val="28"/>
              </w:rPr>
              <w:t xml:space="preserve">народного фольклора (потешки, </w:t>
            </w:r>
            <w:proofErr w:type="spellStart"/>
            <w:r w:rsidRPr="00814599">
              <w:rPr>
                <w:sz w:val="28"/>
              </w:rPr>
              <w:t>пестушки</w:t>
            </w:r>
            <w:proofErr w:type="spellEnd"/>
            <w:r w:rsidRPr="00814599">
              <w:rPr>
                <w:sz w:val="28"/>
              </w:rPr>
              <w:t>,</w:t>
            </w:r>
            <w:r>
              <w:rPr>
                <w:sz w:val="28"/>
              </w:rPr>
              <w:t xml:space="preserve"> </w:t>
            </w:r>
            <w:r w:rsidRPr="00814599">
              <w:rPr>
                <w:sz w:val="28"/>
              </w:rPr>
              <w:t>песенки, сказки) с наглядным сопровождением (игрушки для малышей, книжки-игрушки, книжки- картинки) и игровыми действиями с игрушками;</w:t>
            </w:r>
          </w:p>
          <w:p w14:paraId="638FC515" w14:textId="77777777" w:rsidR="00A03118" w:rsidRPr="00814599" w:rsidRDefault="00A03118" w:rsidP="00997D0D">
            <w:pPr>
              <w:rPr>
                <w:sz w:val="28"/>
              </w:rPr>
            </w:pPr>
            <w:r w:rsidRPr="00814599">
              <w:rPr>
                <w:sz w:val="28"/>
              </w:rPr>
              <w:t xml:space="preserve">реагировать улыбкой и движениями на эмоциональные реакции малыша при чтении и </w:t>
            </w:r>
            <w:proofErr w:type="spellStart"/>
            <w:r w:rsidRPr="00814599">
              <w:rPr>
                <w:sz w:val="28"/>
              </w:rPr>
              <w:t>пропевании</w:t>
            </w:r>
            <w:proofErr w:type="spellEnd"/>
            <w:r w:rsidRPr="00814599">
              <w:rPr>
                <w:sz w:val="28"/>
              </w:rPr>
              <w:t xml:space="preserve"> фольклорных </w:t>
            </w:r>
            <w:r w:rsidRPr="00814599">
              <w:rPr>
                <w:sz w:val="28"/>
              </w:rPr>
              <w:lastRenderedPageBreak/>
              <w:t>текстов;</w:t>
            </w:r>
          </w:p>
          <w:p w14:paraId="1D889976" w14:textId="77777777" w:rsidR="00A03118" w:rsidRPr="00814599" w:rsidRDefault="00A03118" w:rsidP="00997D0D">
            <w:pPr>
              <w:rPr>
                <w:sz w:val="28"/>
              </w:rPr>
            </w:pPr>
            <w:r w:rsidRPr="00814599">
              <w:rPr>
                <w:sz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C740DC0" w14:textId="77777777" w:rsidR="00A03118" w:rsidRPr="00814599" w:rsidRDefault="00A03118" w:rsidP="00997D0D">
            <w:pPr>
              <w:rPr>
                <w:sz w:val="28"/>
              </w:rPr>
            </w:pPr>
            <w:r w:rsidRPr="00814599">
              <w:rPr>
                <w:sz w:val="28"/>
              </w:rPr>
              <w:t>рассматривать вместе с педагогом и узнавать</w:t>
            </w:r>
          </w:p>
          <w:p w14:paraId="2B4035F9" w14:textId="77777777" w:rsidR="00A03118" w:rsidRDefault="00A03118" w:rsidP="00997D0D">
            <w:pPr>
              <w:rPr>
                <w:sz w:val="28"/>
              </w:rPr>
            </w:pPr>
            <w:r w:rsidRPr="00814599">
              <w:rPr>
                <w:sz w:val="28"/>
              </w:rPr>
              <w:t>изображенные в книжках- картинках предметы и действия, о которых говорилось в произведении;</w:t>
            </w:r>
          </w:p>
        </w:tc>
        <w:tc>
          <w:tcPr>
            <w:tcW w:w="5053" w:type="dxa"/>
          </w:tcPr>
          <w:p w14:paraId="59636646" w14:textId="77777777" w:rsidR="00A03118" w:rsidRDefault="00A03118" w:rsidP="00997D0D">
            <w:pPr>
              <w:pStyle w:val="TableParagraph"/>
              <w:spacing w:line="276" w:lineRule="auto"/>
              <w:ind w:left="126" w:right="118" w:firstLine="300"/>
              <w:jc w:val="both"/>
              <w:rPr>
                <w:sz w:val="28"/>
              </w:rPr>
            </w:pPr>
            <w:r>
              <w:rPr>
                <w:sz w:val="28"/>
              </w:rPr>
              <w:lastRenderedPageBreak/>
              <w:t>Развитие понимания речи:</w:t>
            </w:r>
            <w:r>
              <w:rPr>
                <w:spacing w:val="1"/>
                <w:sz w:val="28"/>
              </w:rPr>
              <w:t xml:space="preserve"> </w:t>
            </w:r>
            <w:r>
              <w:rPr>
                <w:sz w:val="28"/>
              </w:rPr>
              <w:t>педагог</w:t>
            </w:r>
            <w:r>
              <w:rPr>
                <w:spacing w:val="1"/>
                <w:sz w:val="28"/>
              </w:rPr>
              <w:t xml:space="preserve"> </w:t>
            </w:r>
            <w:r>
              <w:rPr>
                <w:sz w:val="28"/>
              </w:rPr>
              <w:t>расширяет</w:t>
            </w:r>
            <w:r>
              <w:rPr>
                <w:spacing w:val="1"/>
                <w:sz w:val="28"/>
              </w:rPr>
              <w:t xml:space="preserve"> </w:t>
            </w:r>
            <w:r>
              <w:rPr>
                <w:sz w:val="28"/>
              </w:rPr>
              <w:t>запас</w:t>
            </w:r>
            <w:r>
              <w:rPr>
                <w:spacing w:val="-67"/>
                <w:sz w:val="28"/>
              </w:rPr>
              <w:t xml:space="preserve"> </w:t>
            </w:r>
            <w:r>
              <w:rPr>
                <w:sz w:val="28"/>
              </w:rPr>
              <w:t>понимаемых слов ребёнка за</w:t>
            </w:r>
            <w:r>
              <w:rPr>
                <w:spacing w:val="1"/>
                <w:sz w:val="28"/>
              </w:rPr>
              <w:t xml:space="preserve"> </w:t>
            </w:r>
            <w:r>
              <w:rPr>
                <w:sz w:val="28"/>
              </w:rPr>
              <w:t>счет</w:t>
            </w:r>
            <w:r>
              <w:rPr>
                <w:spacing w:val="1"/>
                <w:sz w:val="28"/>
              </w:rPr>
              <w:t xml:space="preserve"> </w:t>
            </w:r>
            <w:r>
              <w:rPr>
                <w:sz w:val="28"/>
              </w:rPr>
              <w:t>имени</w:t>
            </w:r>
            <w:r>
              <w:rPr>
                <w:spacing w:val="1"/>
                <w:sz w:val="28"/>
              </w:rPr>
              <w:t xml:space="preserve"> </w:t>
            </w:r>
            <w:r>
              <w:rPr>
                <w:sz w:val="28"/>
              </w:rPr>
              <w:t>ребёнка,</w:t>
            </w:r>
            <w:r>
              <w:rPr>
                <w:spacing w:val="-67"/>
                <w:sz w:val="28"/>
              </w:rPr>
              <w:t xml:space="preserve"> </w:t>
            </w:r>
            <w:r>
              <w:rPr>
                <w:sz w:val="28"/>
              </w:rPr>
              <w:t>предметов обихода, названий</w:t>
            </w:r>
            <w:r>
              <w:rPr>
                <w:spacing w:val="-67"/>
                <w:sz w:val="28"/>
              </w:rPr>
              <w:t xml:space="preserve"> </w:t>
            </w:r>
            <w:r>
              <w:rPr>
                <w:sz w:val="28"/>
              </w:rPr>
              <w:t>животных;</w:t>
            </w:r>
            <w:r>
              <w:rPr>
                <w:spacing w:val="1"/>
                <w:sz w:val="28"/>
              </w:rPr>
              <w:t xml:space="preserve"> </w:t>
            </w:r>
            <w:r>
              <w:rPr>
                <w:sz w:val="28"/>
              </w:rPr>
              <w:t>активизирует</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понимание</w:t>
            </w:r>
            <w:r>
              <w:rPr>
                <w:spacing w:val="1"/>
                <w:sz w:val="28"/>
              </w:rPr>
              <w:t xml:space="preserve"> </w:t>
            </w:r>
            <w:r>
              <w:rPr>
                <w:sz w:val="28"/>
              </w:rPr>
              <w:t>слов,</w:t>
            </w:r>
            <w:r>
              <w:rPr>
                <w:spacing w:val="1"/>
                <w:sz w:val="28"/>
              </w:rPr>
              <w:t xml:space="preserve"> </w:t>
            </w:r>
            <w:r>
              <w:rPr>
                <w:sz w:val="28"/>
              </w:rPr>
              <w:t>обозначающих</w:t>
            </w:r>
            <w:r>
              <w:rPr>
                <w:spacing w:val="1"/>
                <w:sz w:val="28"/>
              </w:rPr>
              <w:t xml:space="preserve"> </w:t>
            </w:r>
            <w:r>
              <w:rPr>
                <w:sz w:val="28"/>
              </w:rPr>
              <w:t>предметы,</w:t>
            </w:r>
            <w:r>
              <w:rPr>
                <w:spacing w:val="-67"/>
                <w:sz w:val="28"/>
              </w:rPr>
              <w:t xml:space="preserve"> </w:t>
            </w:r>
            <w:r>
              <w:rPr>
                <w:sz w:val="28"/>
              </w:rPr>
              <w:t>действия</w:t>
            </w:r>
            <w:proofErr w:type="gramStart"/>
            <w:r>
              <w:rPr>
                <w:sz w:val="28"/>
              </w:rPr>
              <w:t xml:space="preserve">  </w:t>
            </w:r>
            <w:r>
              <w:rPr>
                <w:spacing w:val="53"/>
                <w:sz w:val="28"/>
              </w:rPr>
              <w:t xml:space="preserve"> </w:t>
            </w:r>
            <w:r>
              <w:rPr>
                <w:sz w:val="28"/>
              </w:rPr>
              <w:t>(</w:t>
            </w:r>
            <w:proofErr w:type="gramEnd"/>
            <w:r>
              <w:rPr>
                <w:sz w:val="28"/>
              </w:rPr>
              <w:t xml:space="preserve">«ложись  </w:t>
            </w:r>
            <w:r>
              <w:rPr>
                <w:spacing w:val="49"/>
                <w:sz w:val="28"/>
              </w:rPr>
              <w:t xml:space="preserve"> </w:t>
            </w:r>
            <w:r>
              <w:rPr>
                <w:sz w:val="28"/>
              </w:rPr>
              <w:t>спать»,</w:t>
            </w:r>
          </w:p>
          <w:p w14:paraId="55577CF2" w14:textId="77777777" w:rsidR="00A03118" w:rsidRDefault="00A03118" w:rsidP="00997D0D">
            <w:pPr>
              <w:pStyle w:val="TableParagraph"/>
              <w:tabs>
                <w:tab w:val="left" w:pos="2585"/>
              </w:tabs>
              <w:spacing w:line="321" w:lineRule="exact"/>
              <w:ind w:left="126"/>
              <w:jc w:val="both"/>
              <w:rPr>
                <w:sz w:val="28"/>
              </w:rPr>
            </w:pPr>
            <w:r>
              <w:rPr>
                <w:sz w:val="28"/>
              </w:rPr>
              <w:t>«покатай»),</w:t>
            </w:r>
            <w:r>
              <w:rPr>
                <w:sz w:val="28"/>
              </w:rPr>
              <w:tab/>
              <w:t>признаки</w:t>
            </w:r>
          </w:p>
          <w:p w14:paraId="186130E0" w14:textId="77777777" w:rsidR="00A03118" w:rsidRDefault="00A03118" w:rsidP="00997D0D">
            <w:pPr>
              <w:pStyle w:val="TableParagraph"/>
              <w:tabs>
                <w:tab w:val="left" w:pos="2397"/>
              </w:tabs>
              <w:spacing w:before="43" w:line="276" w:lineRule="auto"/>
              <w:ind w:left="126" w:right="118"/>
              <w:jc w:val="both"/>
              <w:rPr>
                <w:sz w:val="28"/>
              </w:rPr>
            </w:pPr>
            <w:r>
              <w:rPr>
                <w:sz w:val="28"/>
              </w:rPr>
              <w:t>предметов;</w:t>
            </w:r>
            <w:r>
              <w:rPr>
                <w:sz w:val="28"/>
              </w:rPr>
              <w:tab/>
            </w:r>
            <w:r>
              <w:rPr>
                <w:spacing w:val="-1"/>
                <w:sz w:val="28"/>
              </w:rPr>
              <w:t>закрепляет</w:t>
            </w:r>
            <w:r>
              <w:rPr>
                <w:spacing w:val="-68"/>
                <w:sz w:val="28"/>
              </w:rPr>
              <w:t xml:space="preserve"> </w:t>
            </w:r>
            <w:r>
              <w:rPr>
                <w:sz w:val="28"/>
              </w:rPr>
              <w:t>умение</w:t>
            </w:r>
            <w:r>
              <w:rPr>
                <w:spacing w:val="1"/>
                <w:sz w:val="28"/>
              </w:rPr>
              <w:t xml:space="preserve"> </w:t>
            </w:r>
            <w:r>
              <w:rPr>
                <w:sz w:val="28"/>
              </w:rPr>
              <w:t>понимать</w:t>
            </w:r>
            <w:r>
              <w:rPr>
                <w:spacing w:val="1"/>
                <w:sz w:val="28"/>
              </w:rPr>
              <w:t xml:space="preserve"> </w:t>
            </w:r>
            <w:r>
              <w:rPr>
                <w:sz w:val="28"/>
              </w:rPr>
              <w:t>речь</w:t>
            </w:r>
            <w:r>
              <w:rPr>
                <w:spacing w:val="-67"/>
                <w:sz w:val="28"/>
              </w:rPr>
              <w:t xml:space="preserve"> </w:t>
            </w:r>
            <w:r>
              <w:rPr>
                <w:sz w:val="28"/>
              </w:rPr>
              <w:t>взрослого, не подкрепленную</w:t>
            </w:r>
            <w:r>
              <w:rPr>
                <w:spacing w:val="-67"/>
                <w:sz w:val="28"/>
              </w:rPr>
              <w:t xml:space="preserve"> </w:t>
            </w:r>
            <w:r>
              <w:rPr>
                <w:sz w:val="28"/>
              </w:rPr>
              <w:t>ситуацией.</w:t>
            </w:r>
          </w:p>
          <w:p w14:paraId="639CB67F" w14:textId="77777777" w:rsidR="00A03118" w:rsidRDefault="00A03118" w:rsidP="00997D0D">
            <w:pPr>
              <w:pStyle w:val="TableParagraph"/>
              <w:spacing w:line="276" w:lineRule="auto"/>
              <w:ind w:left="126" w:right="117" w:firstLine="300"/>
              <w:jc w:val="both"/>
              <w:rPr>
                <w:sz w:val="28"/>
              </w:rPr>
            </w:pPr>
            <w:r>
              <w:rPr>
                <w:sz w:val="28"/>
              </w:rPr>
              <w:t>Развитие</w:t>
            </w:r>
            <w:r>
              <w:rPr>
                <w:spacing w:val="1"/>
                <w:sz w:val="28"/>
              </w:rPr>
              <w:t xml:space="preserve"> </w:t>
            </w:r>
            <w:r>
              <w:rPr>
                <w:sz w:val="28"/>
              </w:rPr>
              <w:t>активной</w:t>
            </w:r>
            <w:r>
              <w:rPr>
                <w:spacing w:val="1"/>
                <w:sz w:val="28"/>
              </w:rPr>
              <w:t xml:space="preserve"> </w:t>
            </w:r>
            <w:r>
              <w:rPr>
                <w:sz w:val="28"/>
              </w:rPr>
              <w:t>речи:</w:t>
            </w:r>
            <w:r>
              <w:rPr>
                <w:spacing w:val="-67"/>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умения отвечать на простые</w:t>
            </w:r>
            <w:r>
              <w:rPr>
                <w:spacing w:val="1"/>
                <w:sz w:val="28"/>
              </w:rPr>
              <w:t xml:space="preserve"> </w:t>
            </w:r>
            <w:r>
              <w:rPr>
                <w:sz w:val="28"/>
              </w:rPr>
              <w:t>вопросы</w:t>
            </w:r>
            <w:r>
              <w:rPr>
                <w:spacing w:val="28"/>
                <w:sz w:val="28"/>
              </w:rPr>
              <w:t xml:space="preserve"> </w:t>
            </w:r>
            <w:r>
              <w:rPr>
                <w:sz w:val="28"/>
              </w:rPr>
              <w:t>(«Кто?»,</w:t>
            </w:r>
            <w:r>
              <w:rPr>
                <w:spacing w:val="25"/>
                <w:sz w:val="28"/>
              </w:rPr>
              <w:t xml:space="preserve"> </w:t>
            </w:r>
            <w:r>
              <w:rPr>
                <w:sz w:val="28"/>
              </w:rPr>
              <w:t>«Что?»,</w:t>
            </w:r>
          </w:p>
          <w:p w14:paraId="0E121E06" w14:textId="77777777" w:rsidR="00A03118" w:rsidRDefault="00A03118" w:rsidP="00997D0D">
            <w:pPr>
              <w:rPr>
                <w:sz w:val="28"/>
              </w:rPr>
            </w:pPr>
            <w:r>
              <w:rPr>
                <w:sz w:val="28"/>
              </w:rPr>
              <w:t>«Что делает?»), повторять за</w:t>
            </w:r>
            <w:r>
              <w:rPr>
                <w:spacing w:val="1"/>
                <w:sz w:val="28"/>
              </w:rPr>
              <w:t xml:space="preserve"> </w:t>
            </w:r>
            <w:r>
              <w:rPr>
                <w:sz w:val="28"/>
              </w:rPr>
              <w:t>педагогом</w:t>
            </w:r>
            <w:r>
              <w:rPr>
                <w:spacing w:val="1"/>
                <w:sz w:val="28"/>
              </w:rPr>
              <w:t xml:space="preserve"> </w:t>
            </w:r>
            <w:r>
              <w:rPr>
                <w:sz w:val="28"/>
              </w:rPr>
              <w:t>и</w:t>
            </w:r>
            <w:r>
              <w:rPr>
                <w:spacing w:val="1"/>
                <w:sz w:val="28"/>
              </w:rPr>
              <w:t xml:space="preserve"> </w:t>
            </w:r>
            <w:r>
              <w:rPr>
                <w:sz w:val="28"/>
              </w:rPr>
              <w:t>произносить</w:t>
            </w:r>
            <w:r>
              <w:rPr>
                <w:spacing w:val="1"/>
                <w:sz w:val="28"/>
              </w:rPr>
              <w:t xml:space="preserve"> </w:t>
            </w:r>
            <w:r>
              <w:rPr>
                <w:sz w:val="28"/>
              </w:rPr>
              <w:t>самостоятельно двухсложные</w:t>
            </w:r>
            <w:r>
              <w:rPr>
                <w:spacing w:val="-67"/>
                <w:sz w:val="28"/>
              </w:rPr>
              <w:t xml:space="preserve"> </w:t>
            </w:r>
            <w:r>
              <w:rPr>
                <w:sz w:val="28"/>
              </w:rPr>
              <w:t>слова (мама, Катя), называть</w:t>
            </w:r>
            <w:r>
              <w:rPr>
                <w:spacing w:val="1"/>
                <w:sz w:val="28"/>
              </w:rPr>
              <w:t xml:space="preserve"> </w:t>
            </w:r>
            <w:r>
              <w:rPr>
                <w:sz w:val="28"/>
              </w:rPr>
              <w:t>игрушки и действия с ними,</w:t>
            </w:r>
            <w:r>
              <w:rPr>
                <w:spacing w:val="1"/>
                <w:sz w:val="28"/>
              </w:rPr>
              <w:t xml:space="preserve"> </w:t>
            </w:r>
            <w:r>
              <w:rPr>
                <w:sz w:val="28"/>
              </w:rPr>
              <w:t>использовать в речи фразы из</w:t>
            </w:r>
            <w:r>
              <w:rPr>
                <w:spacing w:val="-67"/>
                <w:sz w:val="28"/>
              </w:rPr>
              <w:t xml:space="preserve"> </w:t>
            </w:r>
            <w:r>
              <w:rPr>
                <w:sz w:val="28"/>
              </w:rPr>
              <w:t>2-3</w:t>
            </w:r>
            <w:r>
              <w:rPr>
                <w:spacing w:val="-3"/>
                <w:sz w:val="28"/>
              </w:rPr>
              <w:t xml:space="preserve"> </w:t>
            </w:r>
            <w:r>
              <w:rPr>
                <w:sz w:val="28"/>
              </w:rPr>
              <w:t>слов.</w:t>
            </w:r>
          </w:p>
        </w:tc>
      </w:tr>
      <w:tr w:rsidR="00A03118" w14:paraId="0A1A2CCC" w14:textId="77777777" w:rsidTr="00997D0D">
        <w:tc>
          <w:tcPr>
            <w:tcW w:w="10206" w:type="dxa"/>
            <w:gridSpan w:val="2"/>
          </w:tcPr>
          <w:p w14:paraId="45C3F852" w14:textId="77777777" w:rsidR="00A03118" w:rsidRDefault="00A03118" w:rsidP="00997D0D">
            <w:pPr>
              <w:rPr>
                <w:sz w:val="28"/>
              </w:rPr>
            </w:pPr>
            <w:r>
              <w:rPr>
                <w:sz w:val="28"/>
              </w:rPr>
              <w:t>От</w:t>
            </w:r>
            <w:r>
              <w:rPr>
                <w:spacing w:val="-2"/>
                <w:sz w:val="28"/>
              </w:rPr>
              <w:t xml:space="preserve"> </w:t>
            </w:r>
            <w:r>
              <w:rPr>
                <w:sz w:val="28"/>
              </w:rPr>
              <w:t>1</w:t>
            </w:r>
            <w:r>
              <w:rPr>
                <w:spacing w:val="1"/>
                <w:sz w:val="28"/>
              </w:rPr>
              <w:t xml:space="preserve"> </w:t>
            </w:r>
            <w:r>
              <w:rPr>
                <w:sz w:val="28"/>
              </w:rPr>
              <w:t>года</w:t>
            </w:r>
            <w:r>
              <w:rPr>
                <w:spacing w:val="-1"/>
                <w:sz w:val="28"/>
              </w:rPr>
              <w:t xml:space="preserve"> </w:t>
            </w:r>
            <w:r>
              <w:rPr>
                <w:sz w:val="28"/>
              </w:rPr>
              <w:t>6 месяцев</w:t>
            </w:r>
            <w:r>
              <w:rPr>
                <w:spacing w:val="-2"/>
                <w:sz w:val="28"/>
              </w:rPr>
              <w:t xml:space="preserve"> </w:t>
            </w:r>
            <w:r>
              <w:rPr>
                <w:sz w:val="28"/>
              </w:rPr>
              <w:t>до</w:t>
            </w:r>
            <w:r>
              <w:rPr>
                <w:spacing w:val="-3"/>
                <w:sz w:val="28"/>
              </w:rPr>
              <w:t xml:space="preserve"> </w:t>
            </w:r>
            <w:r>
              <w:rPr>
                <w:sz w:val="28"/>
              </w:rPr>
              <w:t>2 лет</w:t>
            </w:r>
          </w:p>
        </w:tc>
      </w:tr>
      <w:tr w:rsidR="00A03118" w14:paraId="79BED7D8" w14:textId="77777777" w:rsidTr="00997D0D">
        <w:tc>
          <w:tcPr>
            <w:tcW w:w="5153" w:type="dxa"/>
          </w:tcPr>
          <w:p w14:paraId="29353AC5" w14:textId="77777777" w:rsidR="00A03118" w:rsidRDefault="00A03118" w:rsidP="00997D0D">
            <w:pPr>
              <w:pStyle w:val="TableParagraph"/>
              <w:spacing w:line="276" w:lineRule="auto"/>
              <w:ind w:right="249"/>
              <w:jc w:val="both"/>
              <w:rPr>
                <w:sz w:val="28"/>
              </w:rPr>
            </w:pPr>
            <w:r>
              <w:rPr>
                <w:sz w:val="28"/>
              </w:rPr>
              <w:t>Развитие понимания речи:</w:t>
            </w:r>
            <w:r>
              <w:rPr>
                <w:spacing w:val="1"/>
                <w:sz w:val="28"/>
              </w:rPr>
              <w:t xml:space="preserve"> </w:t>
            </w:r>
            <w:r>
              <w:rPr>
                <w:sz w:val="28"/>
              </w:rPr>
              <w:t>закреплять</w:t>
            </w:r>
            <w:r>
              <w:rPr>
                <w:spacing w:val="-4"/>
                <w:sz w:val="28"/>
              </w:rPr>
              <w:t xml:space="preserve"> </w:t>
            </w:r>
            <w:r>
              <w:rPr>
                <w:sz w:val="28"/>
              </w:rPr>
              <w:t>умение</w:t>
            </w:r>
            <w:r>
              <w:rPr>
                <w:spacing w:val="-5"/>
                <w:sz w:val="28"/>
              </w:rPr>
              <w:t xml:space="preserve"> </w:t>
            </w:r>
            <w:r>
              <w:rPr>
                <w:sz w:val="28"/>
              </w:rPr>
              <w:t>понимать</w:t>
            </w:r>
            <w:r>
              <w:rPr>
                <w:spacing w:val="-3"/>
                <w:sz w:val="28"/>
              </w:rPr>
              <w:t xml:space="preserve"> </w:t>
            </w:r>
            <w:r>
              <w:rPr>
                <w:sz w:val="28"/>
              </w:rPr>
              <w:t>слова,</w:t>
            </w:r>
          </w:p>
          <w:p w14:paraId="7A1C54EE" w14:textId="77777777" w:rsidR="00A03118" w:rsidRPr="00814599" w:rsidRDefault="00A03118" w:rsidP="00997D0D">
            <w:pPr>
              <w:jc w:val="both"/>
              <w:rPr>
                <w:sz w:val="28"/>
              </w:rPr>
            </w:pPr>
            <w:r>
              <w:rPr>
                <w:sz w:val="28"/>
              </w:rPr>
              <w:t>обозначающие</w:t>
            </w:r>
            <w:r>
              <w:rPr>
                <w:spacing w:val="-3"/>
                <w:sz w:val="28"/>
              </w:rPr>
              <w:t xml:space="preserve"> </w:t>
            </w:r>
            <w:r>
              <w:rPr>
                <w:sz w:val="28"/>
              </w:rPr>
              <w:t xml:space="preserve">предметы, </w:t>
            </w:r>
            <w:r w:rsidRPr="00814599">
              <w:rPr>
                <w:sz w:val="28"/>
              </w:rPr>
              <w:t>некоторые действия, признаки, размер, цвет, местоположение; понимать речь взрослого и</w:t>
            </w:r>
          </w:p>
          <w:p w14:paraId="2BF32599" w14:textId="77777777" w:rsidR="00A03118" w:rsidRPr="00814599" w:rsidRDefault="00A03118" w:rsidP="00997D0D">
            <w:pPr>
              <w:jc w:val="both"/>
              <w:rPr>
                <w:sz w:val="28"/>
              </w:rPr>
            </w:pPr>
            <w:r w:rsidRPr="00814599">
              <w:rPr>
                <w:sz w:val="28"/>
              </w:rPr>
              <w:t>выполнять его просьбы; выполнять несложные поручения.</w:t>
            </w:r>
          </w:p>
          <w:p w14:paraId="29F6313B" w14:textId="77777777" w:rsidR="00A03118" w:rsidRPr="00814599" w:rsidRDefault="00A03118" w:rsidP="00997D0D">
            <w:pPr>
              <w:jc w:val="both"/>
              <w:rPr>
                <w:sz w:val="28"/>
              </w:rPr>
            </w:pPr>
            <w:r w:rsidRPr="00814599">
              <w:rPr>
                <w:sz w:val="28"/>
              </w:rPr>
              <w:t>Развитие активной речи: побуждать детей использовать накопленный запас слов по подражанию и самостоятельно, упражнять в замене</w:t>
            </w:r>
          </w:p>
          <w:p w14:paraId="64CB6552" w14:textId="77777777" w:rsidR="00A03118" w:rsidRPr="00814599" w:rsidRDefault="00A03118" w:rsidP="00997D0D">
            <w:pPr>
              <w:jc w:val="both"/>
              <w:rPr>
                <w:sz w:val="28"/>
              </w:rPr>
            </w:pPr>
            <w:r w:rsidRPr="00814599">
              <w:rPr>
                <w:sz w:val="28"/>
              </w:rPr>
              <w:t>звукоподражательных слов общеупотребительными;</w:t>
            </w:r>
          </w:p>
          <w:p w14:paraId="69FAE02A" w14:textId="77777777" w:rsidR="00A03118" w:rsidRPr="00814599" w:rsidRDefault="00A03118" w:rsidP="00997D0D">
            <w:pPr>
              <w:jc w:val="both"/>
              <w:rPr>
                <w:sz w:val="28"/>
              </w:rPr>
            </w:pPr>
            <w:r w:rsidRPr="00814599">
              <w:rPr>
                <w:sz w:val="28"/>
              </w:rPr>
              <w:t>способствовать развитию диалогической речи, воспроизводить за взрослым</w:t>
            </w:r>
          </w:p>
          <w:p w14:paraId="5876A23E" w14:textId="77777777" w:rsidR="00A03118" w:rsidRPr="00814599" w:rsidRDefault="00A03118" w:rsidP="00997D0D">
            <w:pPr>
              <w:jc w:val="both"/>
              <w:rPr>
                <w:sz w:val="28"/>
              </w:rPr>
            </w:pPr>
            <w:r w:rsidRPr="00814599">
              <w:rPr>
                <w:sz w:val="28"/>
              </w:rPr>
              <w:t>отдельные слова и короткие фразы; побуждать детей употреблять</w:t>
            </w:r>
          </w:p>
          <w:p w14:paraId="5A3B0F72" w14:textId="77777777" w:rsidR="00A03118" w:rsidRPr="00814599" w:rsidRDefault="00A03118" w:rsidP="00997D0D">
            <w:pPr>
              <w:jc w:val="both"/>
              <w:rPr>
                <w:sz w:val="28"/>
              </w:rPr>
            </w:pPr>
            <w:r w:rsidRPr="00814599">
              <w:rPr>
                <w:sz w:val="28"/>
              </w:rPr>
              <w:t>несложные для произношения слова и простые предложения;</w:t>
            </w:r>
          </w:p>
          <w:p w14:paraId="26CC69F9" w14:textId="77777777" w:rsidR="00A03118" w:rsidRPr="00814599" w:rsidRDefault="00A03118" w:rsidP="00997D0D">
            <w:pPr>
              <w:jc w:val="both"/>
              <w:rPr>
                <w:sz w:val="28"/>
              </w:rPr>
            </w:pPr>
            <w:r>
              <w:rPr>
                <w:sz w:val="28"/>
              </w:rPr>
              <w:t>Р</w:t>
            </w:r>
            <w:r w:rsidRPr="00814599">
              <w:rPr>
                <w:sz w:val="28"/>
              </w:rPr>
              <w:t>азвивать умение слушать чтение взрослым наизусть потешек, стихов, песенок, сказок с наглядным</w:t>
            </w:r>
          </w:p>
          <w:p w14:paraId="0B0A3BF8" w14:textId="77777777" w:rsidR="00A03118" w:rsidRPr="00814599" w:rsidRDefault="00A03118" w:rsidP="00997D0D">
            <w:pPr>
              <w:jc w:val="both"/>
              <w:rPr>
                <w:sz w:val="28"/>
              </w:rPr>
            </w:pPr>
            <w:r w:rsidRPr="00814599">
              <w:rPr>
                <w:sz w:val="28"/>
              </w:rPr>
              <w:t>сопровождением (картинки, игрушки, книжки- игрушки, книжки-картинки);</w:t>
            </w:r>
          </w:p>
          <w:p w14:paraId="22AB49A6" w14:textId="77777777" w:rsidR="00A03118" w:rsidRPr="00814599" w:rsidRDefault="00A03118" w:rsidP="00997D0D">
            <w:pPr>
              <w:jc w:val="both"/>
              <w:rPr>
                <w:sz w:val="28"/>
              </w:rPr>
            </w:pPr>
            <w:r>
              <w:rPr>
                <w:sz w:val="28"/>
              </w:rPr>
              <w:t>Р</w:t>
            </w:r>
            <w:r w:rsidRPr="00814599">
              <w:rPr>
                <w:sz w:val="28"/>
              </w:rPr>
              <w:t xml:space="preserve">азвивать у детей умение эмоционально откликаться на ритм и мелодичность </w:t>
            </w:r>
            <w:proofErr w:type="spellStart"/>
            <w:r w:rsidRPr="00814599">
              <w:rPr>
                <w:sz w:val="28"/>
              </w:rPr>
              <w:t>пестушек</w:t>
            </w:r>
            <w:proofErr w:type="spellEnd"/>
            <w:r w:rsidRPr="00814599">
              <w:rPr>
                <w:sz w:val="28"/>
              </w:rPr>
              <w:t>, песенок, потешек, сказок;</w:t>
            </w:r>
          </w:p>
          <w:p w14:paraId="203533C2" w14:textId="77777777" w:rsidR="00A03118" w:rsidRPr="00814599" w:rsidRDefault="00A03118" w:rsidP="00997D0D">
            <w:pPr>
              <w:jc w:val="both"/>
              <w:rPr>
                <w:sz w:val="28"/>
              </w:rPr>
            </w:pPr>
            <w:r>
              <w:rPr>
                <w:sz w:val="28"/>
              </w:rPr>
              <w:t>П</w:t>
            </w:r>
            <w:r w:rsidRPr="00814599">
              <w:rPr>
                <w:sz w:val="28"/>
              </w:rPr>
              <w:t>оддерживать положительные эмоциональные и избирательные реакции в процессе чтения произведений фольклора и</w:t>
            </w:r>
          </w:p>
          <w:p w14:paraId="340F53C6" w14:textId="77777777" w:rsidR="00A03118" w:rsidRPr="00814599" w:rsidRDefault="00A03118" w:rsidP="00997D0D">
            <w:pPr>
              <w:jc w:val="both"/>
              <w:rPr>
                <w:sz w:val="28"/>
              </w:rPr>
            </w:pPr>
            <w:r w:rsidRPr="00814599">
              <w:rPr>
                <w:sz w:val="28"/>
              </w:rPr>
              <w:t>коротких литературных</w:t>
            </w:r>
          </w:p>
          <w:p w14:paraId="4B0D928B" w14:textId="77777777" w:rsidR="00A03118" w:rsidRPr="00814599" w:rsidRDefault="00A03118" w:rsidP="00997D0D">
            <w:pPr>
              <w:jc w:val="both"/>
              <w:rPr>
                <w:sz w:val="28"/>
              </w:rPr>
            </w:pPr>
            <w:r w:rsidRPr="00814599">
              <w:rPr>
                <w:sz w:val="28"/>
              </w:rPr>
              <w:t>художественных произведений;</w:t>
            </w:r>
          </w:p>
          <w:p w14:paraId="62BBC080" w14:textId="77777777" w:rsidR="00A03118" w:rsidRPr="00814599" w:rsidRDefault="00A03118" w:rsidP="00997D0D">
            <w:pPr>
              <w:jc w:val="both"/>
              <w:rPr>
                <w:sz w:val="28"/>
              </w:rPr>
            </w:pPr>
            <w:r>
              <w:rPr>
                <w:sz w:val="28"/>
              </w:rPr>
              <w:t>Ф</w:t>
            </w:r>
            <w:r w:rsidRPr="00814599">
              <w:rPr>
                <w:sz w:val="28"/>
              </w:rPr>
              <w:t xml:space="preserve">ормировать умение показывать и называть предметы, объекты, </w:t>
            </w:r>
            <w:r w:rsidRPr="00814599">
              <w:rPr>
                <w:sz w:val="28"/>
              </w:rPr>
              <w:lastRenderedPageBreak/>
              <w:t>изображенные в книжках-</w:t>
            </w:r>
          </w:p>
          <w:p w14:paraId="57D4DED1" w14:textId="77777777" w:rsidR="00A03118" w:rsidRDefault="00A03118" w:rsidP="00997D0D">
            <w:pPr>
              <w:jc w:val="both"/>
              <w:rPr>
                <w:sz w:val="28"/>
              </w:rPr>
            </w:pPr>
            <w:r w:rsidRPr="00814599">
              <w:rPr>
                <w:sz w:val="28"/>
              </w:rPr>
              <w:t>картинках; показывая, называть</w:t>
            </w:r>
          </w:p>
          <w:p w14:paraId="1C74DC7B" w14:textId="77777777" w:rsidR="00A03118" w:rsidRDefault="00A03118" w:rsidP="00997D0D">
            <w:pPr>
              <w:pStyle w:val="TableParagraph"/>
              <w:spacing w:line="276" w:lineRule="auto"/>
              <w:ind w:right="1206"/>
              <w:jc w:val="both"/>
              <w:rPr>
                <w:sz w:val="28"/>
              </w:rPr>
            </w:pPr>
            <w:r>
              <w:rPr>
                <w:sz w:val="28"/>
              </w:rPr>
              <w:t>совершаемые персонажами действия;</w:t>
            </w:r>
          </w:p>
          <w:p w14:paraId="4A3B2B62" w14:textId="77777777" w:rsidR="00A03118" w:rsidRDefault="00A03118" w:rsidP="00997D0D">
            <w:pPr>
              <w:pStyle w:val="TableParagraph"/>
              <w:spacing w:line="276" w:lineRule="auto"/>
              <w:ind w:right="294"/>
              <w:jc w:val="both"/>
              <w:rPr>
                <w:sz w:val="28"/>
              </w:rPr>
            </w:pPr>
            <w:r>
              <w:rPr>
                <w:sz w:val="28"/>
              </w:rPr>
              <w:t>Воспринимать вопросительные и</w:t>
            </w:r>
            <w:r>
              <w:rPr>
                <w:spacing w:val="-67"/>
                <w:sz w:val="28"/>
              </w:rPr>
              <w:t xml:space="preserve"> </w:t>
            </w:r>
            <w:r>
              <w:rPr>
                <w:sz w:val="28"/>
              </w:rPr>
              <w:t>восклицательные интонации</w:t>
            </w:r>
            <w:r>
              <w:rPr>
                <w:spacing w:val="1"/>
                <w:sz w:val="28"/>
              </w:rPr>
              <w:t xml:space="preserve"> </w:t>
            </w:r>
            <w:r>
              <w:rPr>
                <w:sz w:val="28"/>
              </w:rPr>
              <w:t xml:space="preserve">поэтических </w:t>
            </w:r>
            <w:proofErr w:type="gramStart"/>
            <w:r>
              <w:rPr>
                <w:sz w:val="28"/>
              </w:rPr>
              <w:t>произведений;  Побуждать</w:t>
            </w:r>
            <w:proofErr w:type="gramEnd"/>
            <w:r>
              <w:rPr>
                <w:sz w:val="28"/>
              </w:rPr>
              <w:t xml:space="preserve"> договаривать</w:t>
            </w:r>
            <w:r>
              <w:rPr>
                <w:spacing w:val="1"/>
                <w:sz w:val="28"/>
              </w:rPr>
              <w:t xml:space="preserve"> </w:t>
            </w:r>
            <w:r>
              <w:rPr>
                <w:sz w:val="28"/>
              </w:rPr>
              <w:t>(заканчивать)</w:t>
            </w:r>
            <w:r>
              <w:rPr>
                <w:spacing w:val="-2"/>
                <w:sz w:val="28"/>
              </w:rPr>
              <w:t xml:space="preserve"> </w:t>
            </w:r>
            <w:r>
              <w:rPr>
                <w:sz w:val="28"/>
              </w:rPr>
              <w:t>слова</w:t>
            </w:r>
            <w:r>
              <w:rPr>
                <w:spacing w:val="-6"/>
                <w:sz w:val="28"/>
              </w:rPr>
              <w:t xml:space="preserve"> </w:t>
            </w:r>
            <w:r>
              <w:rPr>
                <w:sz w:val="28"/>
              </w:rPr>
              <w:t>и</w:t>
            </w:r>
            <w:r>
              <w:rPr>
                <w:spacing w:val="-1"/>
                <w:sz w:val="28"/>
              </w:rPr>
              <w:t xml:space="preserve"> </w:t>
            </w:r>
            <w:r>
              <w:rPr>
                <w:sz w:val="28"/>
              </w:rPr>
              <w:t>строчки</w:t>
            </w:r>
          </w:p>
          <w:p w14:paraId="5AFC1A21" w14:textId="77777777" w:rsidR="00A03118" w:rsidRDefault="00A03118" w:rsidP="00997D0D">
            <w:pPr>
              <w:jc w:val="both"/>
              <w:rPr>
                <w:sz w:val="28"/>
              </w:rPr>
            </w:pPr>
            <w:r>
              <w:rPr>
                <w:sz w:val="28"/>
              </w:rPr>
              <w:t>знакомых</w:t>
            </w:r>
            <w:r>
              <w:rPr>
                <w:spacing w:val="-5"/>
                <w:sz w:val="28"/>
              </w:rPr>
              <w:t xml:space="preserve"> </w:t>
            </w:r>
            <w:r>
              <w:rPr>
                <w:sz w:val="28"/>
              </w:rPr>
              <w:t>ребёнку</w:t>
            </w:r>
            <w:r>
              <w:rPr>
                <w:spacing w:val="-5"/>
                <w:sz w:val="28"/>
              </w:rPr>
              <w:t xml:space="preserve"> </w:t>
            </w:r>
            <w:r>
              <w:rPr>
                <w:sz w:val="28"/>
              </w:rPr>
              <w:t>песенок</w:t>
            </w:r>
            <w:r>
              <w:rPr>
                <w:spacing w:val="-4"/>
                <w:sz w:val="28"/>
              </w:rPr>
              <w:t xml:space="preserve"> </w:t>
            </w:r>
            <w:r>
              <w:rPr>
                <w:sz w:val="28"/>
              </w:rPr>
              <w:t>и</w:t>
            </w:r>
            <w:r>
              <w:rPr>
                <w:spacing w:val="-1"/>
                <w:sz w:val="28"/>
              </w:rPr>
              <w:t xml:space="preserve"> </w:t>
            </w:r>
            <w:r>
              <w:rPr>
                <w:sz w:val="28"/>
              </w:rPr>
              <w:t>стихов</w:t>
            </w:r>
          </w:p>
        </w:tc>
        <w:tc>
          <w:tcPr>
            <w:tcW w:w="5053" w:type="dxa"/>
          </w:tcPr>
          <w:p w14:paraId="1483416D" w14:textId="77777777" w:rsidR="00A03118" w:rsidRPr="00814599" w:rsidRDefault="00A03118" w:rsidP="00997D0D">
            <w:pPr>
              <w:jc w:val="both"/>
              <w:rPr>
                <w:sz w:val="28"/>
              </w:rPr>
            </w:pPr>
            <w:r w:rsidRPr="00814599">
              <w:rPr>
                <w:sz w:val="28"/>
              </w:rPr>
              <w:lastRenderedPageBreak/>
              <w:t>Развитие</w:t>
            </w:r>
            <w:r w:rsidRPr="00814599">
              <w:rPr>
                <w:sz w:val="28"/>
              </w:rPr>
              <w:tab/>
              <w:t>понимания</w:t>
            </w:r>
            <w:r w:rsidRPr="00814599">
              <w:rPr>
                <w:sz w:val="28"/>
              </w:rPr>
              <w:tab/>
              <w:t>речи:</w:t>
            </w:r>
            <w:r w:rsidRPr="00814599">
              <w:rPr>
                <w:sz w:val="28"/>
              </w:rPr>
              <w:tab/>
              <w:t>педагог закрепляет умение детей понимать слова,</w:t>
            </w:r>
          </w:p>
          <w:p w14:paraId="0A71B97C" w14:textId="77777777" w:rsidR="00A03118" w:rsidRDefault="00A03118" w:rsidP="00997D0D">
            <w:pPr>
              <w:jc w:val="both"/>
              <w:rPr>
                <w:sz w:val="28"/>
              </w:rPr>
            </w:pPr>
            <w:r w:rsidRPr="00814599">
              <w:rPr>
                <w:sz w:val="28"/>
              </w:rPr>
              <w:t>обозначающие</w:t>
            </w:r>
            <w:r w:rsidRPr="00814599">
              <w:rPr>
                <w:sz w:val="28"/>
              </w:rPr>
              <w:tab/>
              <w:t>предметы</w:t>
            </w:r>
            <w:r w:rsidRPr="00814599">
              <w:rPr>
                <w:sz w:val="28"/>
              </w:rPr>
              <w:tab/>
              <w:t>в</w:t>
            </w:r>
            <w:r>
              <w:rPr>
                <w:sz w:val="28"/>
              </w:rPr>
              <w:t xml:space="preserve"> </w:t>
            </w:r>
            <w:r w:rsidRPr="00814599">
              <w:rPr>
                <w:sz w:val="28"/>
              </w:rPr>
              <w:t>поле</w:t>
            </w:r>
            <w:r>
              <w:rPr>
                <w:sz w:val="28"/>
              </w:rPr>
              <w:t xml:space="preserve"> </w:t>
            </w:r>
            <w:r w:rsidRPr="00814599">
              <w:rPr>
                <w:sz w:val="28"/>
              </w:rPr>
              <w:t>зрения</w:t>
            </w:r>
            <w:r>
              <w:rPr>
                <w:sz w:val="28"/>
              </w:rPr>
              <w:t xml:space="preserve"> ребёнка</w:t>
            </w:r>
            <w:r>
              <w:rPr>
                <w:spacing w:val="1"/>
                <w:sz w:val="28"/>
              </w:rPr>
              <w:t xml:space="preserve"> </w:t>
            </w:r>
            <w:r>
              <w:rPr>
                <w:sz w:val="28"/>
              </w:rPr>
              <w:t>(мебель,</w:t>
            </w:r>
            <w:r>
              <w:rPr>
                <w:spacing w:val="1"/>
                <w:sz w:val="28"/>
              </w:rPr>
              <w:t xml:space="preserve"> </w:t>
            </w:r>
            <w:r>
              <w:rPr>
                <w:sz w:val="28"/>
              </w:rPr>
              <w:t>одежда),</w:t>
            </w:r>
            <w:r>
              <w:rPr>
                <w:spacing w:val="1"/>
                <w:sz w:val="28"/>
              </w:rPr>
              <w:t xml:space="preserve"> </w:t>
            </w:r>
            <w:r>
              <w:rPr>
                <w:sz w:val="28"/>
              </w:rPr>
              <w:t>действия</w:t>
            </w:r>
            <w:r>
              <w:rPr>
                <w:spacing w:val="1"/>
                <w:sz w:val="28"/>
              </w:rPr>
              <w:t xml:space="preserve"> </w:t>
            </w:r>
            <w:r>
              <w:rPr>
                <w:sz w:val="28"/>
              </w:rPr>
              <w:t>и</w:t>
            </w:r>
            <w:r>
              <w:rPr>
                <w:spacing w:val="1"/>
                <w:sz w:val="28"/>
              </w:rPr>
              <w:t xml:space="preserve"> </w:t>
            </w:r>
            <w:r>
              <w:rPr>
                <w:sz w:val="28"/>
              </w:rPr>
              <w:t>признаки</w:t>
            </w:r>
            <w:r>
              <w:rPr>
                <w:spacing w:val="1"/>
                <w:sz w:val="28"/>
              </w:rPr>
              <w:t xml:space="preserve"> </w:t>
            </w:r>
            <w:r>
              <w:rPr>
                <w:sz w:val="28"/>
              </w:rPr>
              <w:t>предметов,</w:t>
            </w:r>
            <w:r>
              <w:rPr>
                <w:spacing w:val="1"/>
                <w:sz w:val="28"/>
              </w:rPr>
              <w:t xml:space="preserve"> </w:t>
            </w:r>
            <w:r>
              <w:rPr>
                <w:sz w:val="28"/>
              </w:rPr>
              <w:t>размер,</w:t>
            </w:r>
            <w:r>
              <w:rPr>
                <w:spacing w:val="1"/>
                <w:sz w:val="28"/>
              </w:rPr>
              <w:t xml:space="preserve"> </w:t>
            </w:r>
            <w:r>
              <w:rPr>
                <w:sz w:val="28"/>
              </w:rPr>
              <w:t>цвет,</w:t>
            </w:r>
            <w:r>
              <w:rPr>
                <w:spacing w:val="-67"/>
                <w:sz w:val="28"/>
              </w:rPr>
              <w:t xml:space="preserve"> </w:t>
            </w:r>
            <w:r>
              <w:rPr>
                <w:sz w:val="28"/>
              </w:rPr>
              <w:t>местоположение предметов; совершенствует</w:t>
            </w:r>
            <w:r>
              <w:rPr>
                <w:spacing w:val="-67"/>
                <w:sz w:val="28"/>
              </w:rPr>
              <w:t xml:space="preserve"> </w:t>
            </w:r>
            <w:r>
              <w:rPr>
                <w:sz w:val="28"/>
              </w:rPr>
              <w:t>умения</w:t>
            </w:r>
            <w:r>
              <w:rPr>
                <w:spacing w:val="1"/>
                <w:sz w:val="28"/>
              </w:rPr>
              <w:t xml:space="preserve"> </w:t>
            </w:r>
            <w:r>
              <w:rPr>
                <w:sz w:val="28"/>
              </w:rPr>
              <w:t>детей</w:t>
            </w:r>
            <w:r>
              <w:rPr>
                <w:spacing w:val="1"/>
                <w:sz w:val="28"/>
              </w:rPr>
              <w:t xml:space="preserve"> </w:t>
            </w:r>
            <w:r>
              <w:rPr>
                <w:sz w:val="28"/>
              </w:rPr>
              <w:t>понимать</w:t>
            </w:r>
            <w:r>
              <w:rPr>
                <w:spacing w:val="71"/>
                <w:sz w:val="28"/>
              </w:rPr>
              <w:t xml:space="preserve"> </w:t>
            </w:r>
            <w:r>
              <w:rPr>
                <w:sz w:val="28"/>
              </w:rPr>
              <w:t>слова,</w:t>
            </w:r>
            <w:r>
              <w:rPr>
                <w:spacing w:val="1"/>
                <w:sz w:val="28"/>
              </w:rPr>
              <w:t xml:space="preserve"> </w:t>
            </w:r>
            <w:r>
              <w:rPr>
                <w:sz w:val="28"/>
              </w:rPr>
              <w:t>обозначающие</w:t>
            </w:r>
            <w:r>
              <w:rPr>
                <w:spacing w:val="1"/>
                <w:sz w:val="28"/>
              </w:rPr>
              <w:t xml:space="preserve"> </w:t>
            </w:r>
            <w:r>
              <w:rPr>
                <w:sz w:val="28"/>
              </w:rPr>
              <w:t>предметы,</w:t>
            </w:r>
            <w:r>
              <w:rPr>
                <w:spacing w:val="71"/>
                <w:sz w:val="28"/>
              </w:rPr>
              <w:t xml:space="preserve"> </w:t>
            </w:r>
            <w:r>
              <w:rPr>
                <w:sz w:val="28"/>
              </w:rPr>
              <w:t>находить</w:t>
            </w:r>
            <w:r>
              <w:rPr>
                <w:spacing w:val="-67"/>
                <w:sz w:val="28"/>
              </w:rPr>
              <w:t xml:space="preserve"> </w:t>
            </w:r>
            <w:r>
              <w:rPr>
                <w:sz w:val="28"/>
              </w:rPr>
              <w:t>предметы</w:t>
            </w:r>
            <w:r>
              <w:rPr>
                <w:spacing w:val="1"/>
                <w:sz w:val="28"/>
              </w:rPr>
              <w:t xml:space="preserve"> </w:t>
            </w:r>
            <w:r>
              <w:rPr>
                <w:sz w:val="28"/>
              </w:rPr>
              <w:t>по</w:t>
            </w:r>
            <w:r>
              <w:rPr>
                <w:spacing w:val="1"/>
                <w:sz w:val="28"/>
              </w:rPr>
              <w:t xml:space="preserve"> </w:t>
            </w:r>
            <w:r>
              <w:rPr>
                <w:sz w:val="28"/>
              </w:rPr>
              <w:t>слову</w:t>
            </w:r>
            <w:r>
              <w:rPr>
                <w:spacing w:val="1"/>
                <w:sz w:val="28"/>
              </w:rPr>
              <w:t xml:space="preserve"> </w:t>
            </w:r>
            <w:r>
              <w:rPr>
                <w:sz w:val="28"/>
              </w:rPr>
              <w:t>педагога,</w:t>
            </w:r>
            <w:r>
              <w:rPr>
                <w:spacing w:val="1"/>
                <w:sz w:val="28"/>
              </w:rPr>
              <w:t xml:space="preserve"> </w:t>
            </w:r>
            <w:r>
              <w:rPr>
                <w:sz w:val="28"/>
              </w:rPr>
              <w:t>выполнять</w:t>
            </w:r>
            <w:r>
              <w:rPr>
                <w:spacing w:val="-67"/>
                <w:sz w:val="28"/>
              </w:rPr>
              <w:t xml:space="preserve"> </w:t>
            </w:r>
            <w:r>
              <w:rPr>
                <w:sz w:val="28"/>
              </w:rPr>
              <w:t>несложные</w:t>
            </w:r>
            <w:r>
              <w:rPr>
                <w:spacing w:val="1"/>
                <w:sz w:val="28"/>
              </w:rPr>
              <w:t xml:space="preserve"> </w:t>
            </w:r>
            <w:r>
              <w:rPr>
                <w:sz w:val="28"/>
              </w:rPr>
              <w:t>поручения,</w:t>
            </w:r>
            <w:r>
              <w:rPr>
                <w:spacing w:val="1"/>
                <w:sz w:val="28"/>
              </w:rPr>
              <w:t xml:space="preserve"> </w:t>
            </w:r>
            <w:r>
              <w:rPr>
                <w:sz w:val="28"/>
              </w:rPr>
              <w:t>включающие</w:t>
            </w:r>
            <w:r>
              <w:rPr>
                <w:spacing w:val="1"/>
                <w:sz w:val="28"/>
              </w:rPr>
              <w:t xml:space="preserve"> </w:t>
            </w:r>
            <w:r>
              <w:rPr>
                <w:sz w:val="28"/>
              </w:rPr>
              <w:t>2</w:t>
            </w:r>
            <w:r>
              <w:rPr>
                <w:spacing w:val="1"/>
                <w:sz w:val="28"/>
              </w:rPr>
              <w:t xml:space="preserve"> </w:t>
            </w:r>
            <w:r>
              <w:rPr>
                <w:sz w:val="28"/>
              </w:rPr>
              <w:t>действия</w:t>
            </w:r>
            <w:r>
              <w:rPr>
                <w:spacing w:val="1"/>
                <w:sz w:val="28"/>
              </w:rPr>
              <w:t xml:space="preserve"> </w:t>
            </w:r>
            <w:r>
              <w:rPr>
                <w:sz w:val="28"/>
              </w:rPr>
              <w:t>(найди</w:t>
            </w:r>
            <w:r>
              <w:rPr>
                <w:spacing w:val="1"/>
                <w:sz w:val="28"/>
              </w:rPr>
              <w:t xml:space="preserve"> </w:t>
            </w:r>
            <w:r>
              <w:rPr>
                <w:sz w:val="28"/>
              </w:rPr>
              <w:t>и</w:t>
            </w:r>
            <w:r>
              <w:rPr>
                <w:spacing w:val="1"/>
                <w:sz w:val="28"/>
              </w:rPr>
              <w:t xml:space="preserve"> </w:t>
            </w:r>
            <w:r>
              <w:rPr>
                <w:sz w:val="28"/>
              </w:rPr>
              <w:t>принеси),</w:t>
            </w:r>
            <w:r>
              <w:rPr>
                <w:spacing w:val="1"/>
                <w:sz w:val="28"/>
              </w:rPr>
              <w:t xml:space="preserve"> </w:t>
            </w:r>
            <w:r>
              <w:rPr>
                <w:sz w:val="28"/>
              </w:rPr>
              <w:t>отвечать</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о</w:t>
            </w:r>
            <w:r>
              <w:rPr>
                <w:spacing w:val="1"/>
                <w:sz w:val="28"/>
              </w:rPr>
              <w:t xml:space="preserve"> </w:t>
            </w:r>
            <w:r>
              <w:rPr>
                <w:sz w:val="28"/>
              </w:rPr>
              <w:t>названии</w:t>
            </w:r>
            <w:r>
              <w:rPr>
                <w:spacing w:val="1"/>
                <w:sz w:val="28"/>
              </w:rPr>
              <w:t xml:space="preserve"> </w:t>
            </w:r>
            <w:r>
              <w:rPr>
                <w:sz w:val="28"/>
              </w:rPr>
              <w:t>предметов</w:t>
            </w:r>
            <w:r>
              <w:rPr>
                <w:spacing w:val="1"/>
                <w:sz w:val="28"/>
              </w:rPr>
              <w:t xml:space="preserve"> </w:t>
            </w:r>
            <w:r>
              <w:rPr>
                <w:sz w:val="28"/>
              </w:rPr>
              <w:t>одежды,</w:t>
            </w:r>
            <w:r>
              <w:rPr>
                <w:spacing w:val="1"/>
                <w:sz w:val="28"/>
              </w:rPr>
              <w:t xml:space="preserve"> </w:t>
            </w:r>
            <w:r>
              <w:rPr>
                <w:sz w:val="28"/>
              </w:rPr>
              <w:t>посуды,</w:t>
            </w:r>
            <w:r>
              <w:rPr>
                <w:spacing w:val="1"/>
                <w:sz w:val="28"/>
              </w:rPr>
              <w:t xml:space="preserve"> </w:t>
            </w:r>
            <w:r>
              <w:rPr>
                <w:sz w:val="28"/>
              </w:rPr>
              <w:t>овощей</w:t>
            </w:r>
            <w:r>
              <w:rPr>
                <w:spacing w:val="1"/>
                <w:sz w:val="28"/>
              </w:rPr>
              <w:t xml:space="preserve"> </w:t>
            </w:r>
            <w:r>
              <w:rPr>
                <w:sz w:val="28"/>
              </w:rPr>
              <w:t>и</w:t>
            </w:r>
            <w:r>
              <w:rPr>
                <w:spacing w:val="1"/>
                <w:sz w:val="28"/>
              </w:rPr>
              <w:t xml:space="preserve"> </w:t>
            </w:r>
            <w:r>
              <w:rPr>
                <w:sz w:val="28"/>
              </w:rPr>
              <w:t>фруктов</w:t>
            </w:r>
            <w:r>
              <w:rPr>
                <w:spacing w:val="1"/>
                <w:sz w:val="28"/>
              </w:rPr>
              <w:t xml:space="preserve"> </w:t>
            </w:r>
            <w:r>
              <w:rPr>
                <w:sz w:val="28"/>
              </w:rPr>
              <w:t>и</w:t>
            </w:r>
            <w:r>
              <w:rPr>
                <w:spacing w:val="1"/>
                <w:sz w:val="28"/>
              </w:rPr>
              <w:t xml:space="preserve"> </w:t>
            </w:r>
            <w:r>
              <w:rPr>
                <w:sz w:val="28"/>
              </w:rPr>
              <w:t>действиях</w:t>
            </w:r>
            <w:r>
              <w:rPr>
                <w:spacing w:val="1"/>
                <w:sz w:val="28"/>
              </w:rPr>
              <w:t xml:space="preserve"> </w:t>
            </w:r>
            <w:r>
              <w:rPr>
                <w:sz w:val="28"/>
              </w:rPr>
              <w:t>с</w:t>
            </w:r>
            <w:r>
              <w:rPr>
                <w:spacing w:val="1"/>
                <w:sz w:val="28"/>
              </w:rPr>
              <w:t xml:space="preserve"> </w:t>
            </w:r>
            <w:r>
              <w:rPr>
                <w:sz w:val="28"/>
              </w:rPr>
              <w:t>ними.</w:t>
            </w:r>
          </w:p>
          <w:p w14:paraId="47E57714" w14:textId="77777777" w:rsidR="00A03118" w:rsidRDefault="00A03118" w:rsidP="00997D0D">
            <w:pPr>
              <w:pStyle w:val="TableParagraph"/>
              <w:tabs>
                <w:tab w:val="left" w:pos="2300"/>
                <w:tab w:val="left" w:pos="3956"/>
              </w:tabs>
              <w:spacing w:line="276" w:lineRule="auto"/>
              <w:ind w:right="115"/>
              <w:jc w:val="both"/>
              <w:rPr>
                <w:sz w:val="28"/>
              </w:rPr>
            </w:pPr>
            <w:r>
              <w:rPr>
                <w:sz w:val="28"/>
              </w:rPr>
              <w:t>Развитие</w:t>
            </w:r>
            <w:r>
              <w:rPr>
                <w:spacing w:val="1"/>
                <w:sz w:val="28"/>
              </w:rPr>
              <w:t xml:space="preserve"> </w:t>
            </w:r>
            <w:r>
              <w:rPr>
                <w:sz w:val="28"/>
              </w:rPr>
              <w:t>активной</w:t>
            </w:r>
            <w:r>
              <w:rPr>
                <w:spacing w:val="1"/>
                <w:sz w:val="28"/>
              </w:rPr>
              <w:t xml:space="preserve"> </w:t>
            </w:r>
            <w:r>
              <w:rPr>
                <w:sz w:val="28"/>
              </w:rPr>
              <w:t>речи:</w:t>
            </w:r>
            <w:r>
              <w:rPr>
                <w:spacing w:val="1"/>
                <w:sz w:val="28"/>
              </w:rPr>
              <w:t xml:space="preserve"> </w:t>
            </w:r>
            <w:r>
              <w:rPr>
                <w:sz w:val="28"/>
              </w:rPr>
              <w:t>педагог</w:t>
            </w:r>
            <w:r>
              <w:rPr>
                <w:spacing w:val="1"/>
                <w:sz w:val="28"/>
              </w:rPr>
              <w:t xml:space="preserve"> </w:t>
            </w:r>
            <w:r>
              <w:rPr>
                <w:sz w:val="28"/>
              </w:rPr>
              <w:t>закрепляет</w:t>
            </w:r>
            <w:r>
              <w:rPr>
                <w:spacing w:val="1"/>
                <w:sz w:val="28"/>
              </w:rPr>
              <w:t xml:space="preserve"> </w:t>
            </w:r>
            <w:r>
              <w:rPr>
                <w:sz w:val="28"/>
              </w:rPr>
              <w:t>умение</w:t>
            </w:r>
            <w:r>
              <w:rPr>
                <w:spacing w:val="1"/>
                <w:sz w:val="28"/>
              </w:rPr>
              <w:t xml:space="preserve"> </w:t>
            </w:r>
            <w:r>
              <w:rPr>
                <w:sz w:val="28"/>
              </w:rPr>
              <w:t>детей</w:t>
            </w:r>
            <w:r>
              <w:rPr>
                <w:spacing w:val="1"/>
                <w:sz w:val="28"/>
              </w:rPr>
              <w:t xml:space="preserve"> </w:t>
            </w:r>
            <w:r>
              <w:rPr>
                <w:sz w:val="28"/>
              </w:rPr>
              <w:t>называть</w:t>
            </w:r>
            <w:r>
              <w:rPr>
                <w:spacing w:val="-67"/>
                <w:sz w:val="28"/>
              </w:rPr>
              <w:t xml:space="preserve"> </w:t>
            </w:r>
            <w:r>
              <w:rPr>
                <w:sz w:val="28"/>
              </w:rPr>
              <w:t>окружающих</w:t>
            </w:r>
            <w:r>
              <w:rPr>
                <w:spacing w:val="1"/>
                <w:sz w:val="28"/>
              </w:rPr>
              <w:t xml:space="preserve"> </w:t>
            </w:r>
            <w:r>
              <w:rPr>
                <w:sz w:val="28"/>
              </w:rPr>
              <w:t>его</w:t>
            </w:r>
            <w:r>
              <w:rPr>
                <w:spacing w:val="1"/>
                <w:sz w:val="28"/>
              </w:rPr>
              <w:t xml:space="preserve"> </w:t>
            </w:r>
            <w:r>
              <w:rPr>
                <w:sz w:val="28"/>
              </w:rPr>
              <w:t>людей,</w:t>
            </w:r>
            <w:r>
              <w:rPr>
                <w:spacing w:val="1"/>
                <w:sz w:val="28"/>
              </w:rPr>
              <w:t xml:space="preserve"> </w:t>
            </w:r>
            <w:r>
              <w:rPr>
                <w:sz w:val="28"/>
              </w:rPr>
              <w:t>употреблять</w:t>
            </w:r>
            <w:r>
              <w:rPr>
                <w:spacing w:val="1"/>
                <w:sz w:val="28"/>
              </w:rPr>
              <w:t xml:space="preserve"> </w:t>
            </w:r>
            <w:r>
              <w:rPr>
                <w:sz w:val="28"/>
              </w:rPr>
              <w:t>местоимения, называть предметы в комнате</w:t>
            </w:r>
            <w:r>
              <w:rPr>
                <w:spacing w:val="1"/>
                <w:sz w:val="28"/>
              </w:rPr>
              <w:t xml:space="preserve"> </w:t>
            </w:r>
            <w:r>
              <w:rPr>
                <w:sz w:val="28"/>
              </w:rPr>
              <w:t>и</w:t>
            </w:r>
            <w:r>
              <w:rPr>
                <w:spacing w:val="1"/>
                <w:sz w:val="28"/>
              </w:rPr>
              <w:t xml:space="preserve"> </w:t>
            </w:r>
            <w:r>
              <w:rPr>
                <w:sz w:val="28"/>
              </w:rPr>
              <w:t>вне</w:t>
            </w:r>
            <w:r>
              <w:rPr>
                <w:spacing w:val="1"/>
                <w:sz w:val="28"/>
              </w:rPr>
              <w:t xml:space="preserve"> </w:t>
            </w:r>
            <w:r>
              <w:rPr>
                <w:sz w:val="28"/>
              </w:rPr>
              <w:t>е</w:t>
            </w:r>
            <w:r w:rsidR="00015F9B">
              <w:rPr>
                <w:sz w:val="28"/>
              </w:rPr>
              <w:t>ё</w:t>
            </w:r>
            <w:r>
              <w:rPr>
                <w:sz w:val="28"/>
              </w:rPr>
              <w:t>,</w:t>
            </w:r>
            <w:r>
              <w:rPr>
                <w:spacing w:val="1"/>
                <w:sz w:val="28"/>
              </w:rPr>
              <w:t xml:space="preserve"> </w:t>
            </w:r>
            <w:r>
              <w:rPr>
                <w:sz w:val="28"/>
              </w:rPr>
              <w:t>отдельные</w:t>
            </w:r>
            <w:r>
              <w:rPr>
                <w:spacing w:val="1"/>
                <w:sz w:val="28"/>
              </w:rPr>
              <w:t xml:space="preserve"> </w:t>
            </w:r>
            <w:r>
              <w:rPr>
                <w:sz w:val="28"/>
              </w:rPr>
              <w:t>действия</w:t>
            </w:r>
            <w:r>
              <w:rPr>
                <w:spacing w:val="1"/>
                <w:sz w:val="28"/>
              </w:rPr>
              <w:t xml:space="preserve"> </w:t>
            </w:r>
            <w:r>
              <w:rPr>
                <w:sz w:val="28"/>
              </w:rPr>
              <w:t>взрослых,</w:t>
            </w:r>
            <w:r>
              <w:rPr>
                <w:spacing w:val="1"/>
                <w:sz w:val="28"/>
              </w:rPr>
              <w:t xml:space="preserve"> </w:t>
            </w:r>
            <w:r>
              <w:rPr>
                <w:sz w:val="28"/>
              </w:rPr>
              <w:t>свойства</w:t>
            </w:r>
            <w:r>
              <w:rPr>
                <w:spacing w:val="1"/>
                <w:sz w:val="28"/>
              </w:rPr>
              <w:t xml:space="preserve"> </w:t>
            </w:r>
            <w:r>
              <w:rPr>
                <w:sz w:val="28"/>
              </w:rPr>
              <w:t>предметов</w:t>
            </w:r>
            <w:r>
              <w:rPr>
                <w:spacing w:val="1"/>
                <w:sz w:val="28"/>
              </w:rPr>
              <w:t xml:space="preserve"> </w:t>
            </w:r>
            <w:r>
              <w:rPr>
                <w:sz w:val="28"/>
              </w:rPr>
              <w:t>(маленький,</w:t>
            </w:r>
            <w:r>
              <w:rPr>
                <w:spacing w:val="1"/>
                <w:sz w:val="28"/>
              </w:rPr>
              <w:t xml:space="preserve"> </w:t>
            </w:r>
            <w:r>
              <w:rPr>
                <w:sz w:val="28"/>
              </w:rPr>
              <w:t>большой);</w:t>
            </w:r>
            <w:r>
              <w:rPr>
                <w:spacing w:val="-67"/>
                <w:sz w:val="28"/>
              </w:rPr>
              <w:t xml:space="preserve"> </w:t>
            </w:r>
            <w:r>
              <w:rPr>
                <w:sz w:val="28"/>
              </w:rPr>
              <w:t>выражать</w:t>
            </w:r>
            <w:r>
              <w:rPr>
                <w:spacing w:val="1"/>
                <w:sz w:val="28"/>
              </w:rPr>
              <w:t xml:space="preserve"> </w:t>
            </w:r>
            <w:r>
              <w:rPr>
                <w:sz w:val="28"/>
              </w:rPr>
              <w:t>словами</w:t>
            </w:r>
            <w:r>
              <w:rPr>
                <w:spacing w:val="1"/>
                <w:sz w:val="28"/>
              </w:rPr>
              <w:t xml:space="preserve"> </w:t>
            </w:r>
            <w:r>
              <w:rPr>
                <w:sz w:val="28"/>
              </w:rPr>
              <w:t>свои</w:t>
            </w:r>
            <w:r>
              <w:rPr>
                <w:spacing w:val="1"/>
                <w:sz w:val="28"/>
              </w:rPr>
              <w:t xml:space="preserve"> </w:t>
            </w:r>
            <w:r>
              <w:rPr>
                <w:sz w:val="28"/>
              </w:rPr>
              <w:t>просьбы, желания;</w:t>
            </w:r>
            <w:r>
              <w:rPr>
                <w:spacing w:val="1"/>
                <w:sz w:val="28"/>
              </w:rPr>
              <w:t xml:space="preserve"> </w:t>
            </w:r>
            <w:r>
              <w:rPr>
                <w:sz w:val="28"/>
              </w:rPr>
              <w:t>педагог активизирует речь детей, побуждает</w:t>
            </w:r>
            <w:r>
              <w:rPr>
                <w:spacing w:val="1"/>
                <w:sz w:val="28"/>
              </w:rPr>
              <w:t xml:space="preserve"> </w:t>
            </w:r>
            <w:r>
              <w:rPr>
                <w:sz w:val="28"/>
              </w:rPr>
              <w:t>е</w:t>
            </w:r>
            <w:r w:rsidR="00015F9B">
              <w:rPr>
                <w:sz w:val="28"/>
              </w:rPr>
              <w:t>ё</w:t>
            </w:r>
            <w:r>
              <w:rPr>
                <w:spacing w:val="1"/>
                <w:sz w:val="28"/>
              </w:rPr>
              <w:t xml:space="preserve"> </w:t>
            </w:r>
            <w:r>
              <w:rPr>
                <w:sz w:val="28"/>
              </w:rPr>
              <w:t>использовать</w:t>
            </w:r>
            <w:r>
              <w:rPr>
                <w:spacing w:val="1"/>
                <w:sz w:val="28"/>
              </w:rPr>
              <w:t xml:space="preserve"> </w:t>
            </w:r>
            <w:r>
              <w:rPr>
                <w:sz w:val="28"/>
              </w:rPr>
              <w:t>как</w:t>
            </w:r>
            <w:r>
              <w:rPr>
                <w:spacing w:val="1"/>
                <w:sz w:val="28"/>
              </w:rPr>
              <w:t xml:space="preserve"> </w:t>
            </w:r>
            <w:r>
              <w:rPr>
                <w:sz w:val="28"/>
              </w:rPr>
              <w:t>средство</w:t>
            </w:r>
            <w:r>
              <w:rPr>
                <w:spacing w:val="1"/>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окружающими,</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включаться в диалог с помощью доступных</w:t>
            </w:r>
            <w:r>
              <w:rPr>
                <w:spacing w:val="1"/>
                <w:sz w:val="28"/>
              </w:rPr>
              <w:t xml:space="preserve"> </w:t>
            </w:r>
            <w:r>
              <w:rPr>
                <w:sz w:val="28"/>
              </w:rPr>
              <w:t>средств</w:t>
            </w:r>
            <w:r>
              <w:rPr>
                <w:spacing w:val="1"/>
                <w:sz w:val="28"/>
              </w:rPr>
              <w:t xml:space="preserve"> </w:t>
            </w:r>
            <w:r>
              <w:rPr>
                <w:sz w:val="28"/>
              </w:rPr>
              <w:t>(вокализаций,</w:t>
            </w:r>
            <w:r>
              <w:rPr>
                <w:spacing w:val="1"/>
                <w:sz w:val="28"/>
              </w:rPr>
              <w:t xml:space="preserve"> </w:t>
            </w:r>
            <w:r>
              <w:rPr>
                <w:sz w:val="28"/>
              </w:rPr>
              <w:t>движений,</w:t>
            </w:r>
            <w:r>
              <w:rPr>
                <w:spacing w:val="1"/>
                <w:sz w:val="28"/>
              </w:rPr>
              <w:t xml:space="preserve"> </w:t>
            </w:r>
            <w:r>
              <w:rPr>
                <w:sz w:val="28"/>
              </w:rPr>
              <w:t>мимики,</w:t>
            </w:r>
            <w:r>
              <w:rPr>
                <w:spacing w:val="1"/>
                <w:sz w:val="28"/>
              </w:rPr>
              <w:t xml:space="preserve"> </w:t>
            </w:r>
            <w:r>
              <w:rPr>
                <w:sz w:val="28"/>
              </w:rPr>
              <w:t>жестов,</w:t>
            </w:r>
            <w:r>
              <w:rPr>
                <w:spacing w:val="1"/>
                <w:sz w:val="28"/>
              </w:rPr>
              <w:t xml:space="preserve"> </w:t>
            </w:r>
            <w:r>
              <w:rPr>
                <w:sz w:val="28"/>
              </w:rPr>
              <w:t>слов);</w:t>
            </w:r>
            <w:r>
              <w:rPr>
                <w:spacing w:val="1"/>
                <w:sz w:val="28"/>
              </w:rPr>
              <w:t xml:space="preserve"> </w:t>
            </w:r>
            <w:r>
              <w:rPr>
                <w:sz w:val="28"/>
              </w:rPr>
              <w:t>активизирует</w:t>
            </w:r>
            <w:r>
              <w:rPr>
                <w:spacing w:val="71"/>
                <w:sz w:val="28"/>
              </w:rPr>
              <w:t xml:space="preserve"> </w:t>
            </w:r>
            <w:r>
              <w:rPr>
                <w:sz w:val="28"/>
              </w:rPr>
              <w:t>речевые</w:t>
            </w:r>
            <w:r>
              <w:rPr>
                <w:spacing w:val="1"/>
                <w:sz w:val="28"/>
              </w:rPr>
              <w:t xml:space="preserve"> </w:t>
            </w:r>
            <w:r>
              <w:rPr>
                <w:sz w:val="28"/>
              </w:rPr>
              <w:t>реакции детей путем разыгрывания простых</w:t>
            </w:r>
            <w:r>
              <w:rPr>
                <w:spacing w:val="1"/>
                <w:sz w:val="28"/>
              </w:rPr>
              <w:t xml:space="preserve"> </w:t>
            </w:r>
            <w:r>
              <w:rPr>
                <w:sz w:val="28"/>
              </w:rPr>
              <w:t>сюжетов со знакомыми предметами, показа</w:t>
            </w:r>
            <w:r>
              <w:rPr>
                <w:spacing w:val="1"/>
                <w:sz w:val="28"/>
              </w:rPr>
              <w:t xml:space="preserve"> </w:t>
            </w:r>
            <w:r>
              <w:rPr>
                <w:sz w:val="28"/>
              </w:rPr>
              <w:t>картин,</w:t>
            </w:r>
            <w:r>
              <w:rPr>
                <w:spacing w:val="1"/>
                <w:sz w:val="28"/>
              </w:rPr>
              <w:t xml:space="preserve"> </w:t>
            </w:r>
            <w:r>
              <w:rPr>
                <w:sz w:val="28"/>
              </w:rPr>
              <w:lastRenderedPageBreak/>
              <w:t>отражающих</w:t>
            </w:r>
            <w:r>
              <w:rPr>
                <w:spacing w:val="1"/>
                <w:sz w:val="28"/>
              </w:rPr>
              <w:t xml:space="preserve"> </w:t>
            </w:r>
            <w:r>
              <w:rPr>
                <w:sz w:val="28"/>
              </w:rPr>
              <w:t>понятные</w:t>
            </w:r>
            <w:r>
              <w:rPr>
                <w:spacing w:val="1"/>
                <w:sz w:val="28"/>
              </w:rPr>
              <w:t xml:space="preserve"> </w:t>
            </w:r>
            <w:r>
              <w:rPr>
                <w:sz w:val="28"/>
              </w:rPr>
              <w:t>детям</w:t>
            </w:r>
            <w:r>
              <w:rPr>
                <w:spacing w:val="1"/>
                <w:sz w:val="28"/>
              </w:rPr>
              <w:t xml:space="preserve"> </w:t>
            </w:r>
            <w:r>
              <w:rPr>
                <w:sz w:val="28"/>
              </w:rPr>
              <w:t>ситуации,</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осуществлять самостоятельные предметные</w:t>
            </w:r>
            <w:r>
              <w:rPr>
                <w:spacing w:val="1"/>
                <w:sz w:val="28"/>
              </w:rPr>
              <w:t xml:space="preserve"> </w:t>
            </w:r>
            <w:r>
              <w:rPr>
                <w:sz w:val="28"/>
              </w:rPr>
              <w:t>и</w:t>
            </w:r>
            <w:r>
              <w:rPr>
                <w:spacing w:val="1"/>
                <w:sz w:val="28"/>
              </w:rPr>
              <w:t xml:space="preserve"> </w:t>
            </w:r>
            <w:r>
              <w:rPr>
                <w:sz w:val="28"/>
              </w:rPr>
              <w:t>игровые</w:t>
            </w:r>
            <w:r>
              <w:rPr>
                <w:spacing w:val="1"/>
                <w:sz w:val="28"/>
              </w:rPr>
              <w:t xml:space="preserve"> </w:t>
            </w:r>
            <w:r>
              <w:rPr>
                <w:sz w:val="28"/>
              </w:rPr>
              <w:t>действия,</w:t>
            </w:r>
            <w:r>
              <w:rPr>
                <w:spacing w:val="1"/>
                <w:sz w:val="28"/>
              </w:rPr>
              <w:t xml:space="preserve"> </w:t>
            </w:r>
            <w:r>
              <w:rPr>
                <w:sz w:val="28"/>
              </w:rPr>
              <w:t>подсказывать,</w:t>
            </w:r>
            <w:r>
              <w:rPr>
                <w:spacing w:val="1"/>
                <w:sz w:val="28"/>
              </w:rPr>
              <w:t xml:space="preserve"> </w:t>
            </w:r>
            <w:r>
              <w:rPr>
                <w:sz w:val="28"/>
              </w:rPr>
              <w:t>как</w:t>
            </w:r>
            <w:r>
              <w:rPr>
                <w:spacing w:val="1"/>
                <w:sz w:val="28"/>
              </w:rPr>
              <w:t xml:space="preserve"> </w:t>
            </w:r>
            <w:r>
              <w:rPr>
                <w:sz w:val="28"/>
              </w:rPr>
              <w:t>можно</w:t>
            </w:r>
            <w:r>
              <w:rPr>
                <w:spacing w:val="1"/>
                <w:sz w:val="28"/>
              </w:rPr>
              <w:t xml:space="preserve"> </w:t>
            </w:r>
            <w:r>
              <w:rPr>
                <w:sz w:val="28"/>
              </w:rPr>
              <w:t>обозначить</w:t>
            </w:r>
            <w:r>
              <w:rPr>
                <w:spacing w:val="1"/>
                <w:sz w:val="28"/>
              </w:rPr>
              <w:t xml:space="preserve"> </w:t>
            </w:r>
            <w:r>
              <w:rPr>
                <w:sz w:val="28"/>
              </w:rPr>
              <w:t>их</w:t>
            </w:r>
            <w:r>
              <w:rPr>
                <w:spacing w:val="1"/>
                <w:sz w:val="28"/>
              </w:rPr>
              <w:t xml:space="preserve"> </w:t>
            </w:r>
            <w:r>
              <w:rPr>
                <w:sz w:val="28"/>
              </w:rPr>
              <w:t>словом,</w:t>
            </w:r>
            <w:r>
              <w:rPr>
                <w:spacing w:val="1"/>
                <w:sz w:val="28"/>
              </w:rPr>
              <w:t xml:space="preserve"> </w:t>
            </w:r>
            <w:r>
              <w:rPr>
                <w:sz w:val="28"/>
              </w:rPr>
              <w:t>как</w:t>
            </w:r>
            <w:r>
              <w:rPr>
                <w:spacing w:val="1"/>
                <w:sz w:val="28"/>
              </w:rPr>
              <w:t xml:space="preserve"> </w:t>
            </w:r>
            <w:r>
              <w:rPr>
                <w:sz w:val="28"/>
              </w:rPr>
              <w:t>развить</w:t>
            </w:r>
            <w:r>
              <w:rPr>
                <w:spacing w:val="-67"/>
                <w:sz w:val="28"/>
              </w:rPr>
              <w:t xml:space="preserve"> </w:t>
            </w:r>
            <w:r>
              <w:rPr>
                <w:sz w:val="28"/>
              </w:rPr>
              <w:t>несложный сюжет, иллюстрируя</w:t>
            </w:r>
            <w:r>
              <w:rPr>
                <w:spacing w:val="-68"/>
                <w:sz w:val="28"/>
              </w:rPr>
              <w:t xml:space="preserve"> </w:t>
            </w:r>
            <w:r>
              <w:rPr>
                <w:sz w:val="28"/>
              </w:rPr>
              <w:t>предметную</w:t>
            </w:r>
            <w:r>
              <w:rPr>
                <w:spacing w:val="1"/>
                <w:sz w:val="28"/>
              </w:rPr>
              <w:t xml:space="preserve"> </w:t>
            </w:r>
            <w:r>
              <w:rPr>
                <w:sz w:val="28"/>
              </w:rPr>
              <w:t>деятельность,</w:t>
            </w:r>
            <w:r>
              <w:rPr>
                <w:spacing w:val="1"/>
                <w:sz w:val="28"/>
              </w:rPr>
              <w:t xml:space="preserve"> </w:t>
            </w:r>
            <w:r>
              <w:rPr>
                <w:sz w:val="28"/>
              </w:rPr>
              <w:t>развивает</w:t>
            </w:r>
            <w:r>
              <w:rPr>
                <w:spacing w:val="-67"/>
                <w:sz w:val="28"/>
              </w:rPr>
              <w:t xml:space="preserve"> </w:t>
            </w:r>
            <w:r>
              <w:rPr>
                <w:sz w:val="28"/>
              </w:rPr>
              <w:t>речевую</w:t>
            </w:r>
            <w:r>
              <w:rPr>
                <w:spacing w:val="1"/>
                <w:sz w:val="28"/>
              </w:rPr>
              <w:t xml:space="preserve"> </w:t>
            </w:r>
            <w:r>
              <w:rPr>
                <w:sz w:val="28"/>
              </w:rPr>
              <w:t>активность</w:t>
            </w:r>
            <w:r>
              <w:rPr>
                <w:spacing w:val="1"/>
                <w:sz w:val="28"/>
              </w:rPr>
              <w:t xml:space="preserve"> </w:t>
            </w:r>
            <w:r>
              <w:rPr>
                <w:sz w:val="28"/>
              </w:rPr>
              <w:t>ребёнка</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proofErr w:type="spellStart"/>
            <w:r>
              <w:rPr>
                <w:sz w:val="28"/>
              </w:rPr>
              <w:t>отобразительной</w:t>
            </w:r>
            <w:proofErr w:type="spellEnd"/>
            <w:r>
              <w:rPr>
                <w:spacing w:val="-1"/>
                <w:sz w:val="28"/>
              </w:rPr>
              <w:t xml:space="preserve"> </w:t>
            </w:r>
            <w:r>
              <w:rPr>
                <w:sz w:val="28"/>
              </w:rPr>
              <w:t>игры;</w:t>
            </w:r>
          </w:p>
          <w:p w14:paraId="49161A79" w14:textId="77777777" w:rsidR="00A03118" w:rsidRDefault="00A03118" w:rsidP="00997D0D">
            <w:pPr>
              <w:pStyle w:val="TableParagraph"/>
              <w:spacing w:line="276" w:lineRule="auto"/>
              <w:ind w:right="119"/>
              <w:jc w:val="both"/>
              <w:rPr>
                <w:sz w:val="28"/>
              </w:rPr>
            </w:pPr>
            <w:r>
              <w:rPr>
                <w:sz w:val="28"/>
              </w:rPr>
              <w:t>В процессе наблюдений детей за живыми</w:t>
            </w:r>
            <w:r>
              <w:rPr>
                <w:spacing w:val="-67"/>
                <w:sz w:val="28"/>
              </w:rPr>
              <w:t xml:space="preserve"> </w:t>
            </w:r>
            <w:r>
              <w:rPr>
                <w:sz w:val="28"/>
              </w:rPr>
              <w:t>объектами</w:t>
            </w:r>
            <w:r>
              <w:rPr>
                <w:spacing w:val="1"/>
                <w:sz w:val="28"/>
              </w:rPr>
              <w:t xml:space="preserve"> </w:t>
            </w:r>
            <w:r>
              <w:rPr>
                <w:sz w:val="28"/>
              </w:rPr>
              <w:t>и</w:t>
            </w:r>
            <w:r>
              <w:rPr>
                <w:spacing w:val="1"/>
                <w:sz w:val="28"/>
              </w:rPr>
              <w:t xml:space="preserve"> </w:t>
            </w:r>
            <w:r>
              <w:rPr>
                <w:sz w:val="28"/>
              </w:rPr>
              <w:t>движущимся</w:t>
            </w:r>
            <w:r>
              <w:rPr>
                <w:spacing w:val="1"/>
                <w:sz w:val="28"/>
              </w:rPr>
              <w:t xml:space="preserve"> </w:t>
            </w:r>
            <w:r>
              <w:rPr>
                <w:sz w:val="28"/>
              </w:rPr>
              <w:t>транспортом</w:t>
            </w:r>
            <w:r>
              <w:rPr>
                <w:spacing w:val="1"/>
                <w:sz w:val="28"/>
              </w:rPr>
              <w:t xml:space="preserve"> </w:t>
            </w:r>
            <w:r>
              <w:rPr>
                <w:sz w:val="28"/>
              </w:rPr>
              <w:t xml:space="preserve">педагог  </w:t>
            </w:r>
            <w:r>
              <w:rPr>
                <w:spacing w:val="38"/>
                <w:sz w:val="28"/>
              </w:rPr>
              <w:t xml:space="preserve"> </w:t>
            </w:r>
            <w:r>
              <w:rPr>
                <w:sz w:val="28"/>
              </w:rPr>
              <w:t xml:space="preserve">в  </w:t>
            </w:r>
            <w:r>
              <w:rPr>
                <w:spacing w:val="37"/>
                <w:sz w:val="28"/>
              </w:rPr>
              <w:t xml:space="preserve"> </w:t>
            </w:r>
            <w:r>
              <w:rPr>
                <w:sz w:val="28"/>
              </w:rPr>
              <w:t xml:space="preserve">любом  </w:t>
            </w:r>
            <w:r>
              <w:rPr>
                <w:spacing w:val="36"/>
                <w:sz w:val="28"/>
              </w:rPr>
              <w:t xml:space="preserve"> </w:t>
            </w:r>
            <w:r>
              <w:rPr>
                <w:sz w:val="28"/>
              </w:rPr>
              <w:t xml:space="preserve">контакте  </w:t>
            </w:r>
            <w:r>
              <w:rPr>
                <w:spacing w:val="38"/>
                <w:sz w:val="28"/>
              </w:rPr>
              <w:t xml:space="preserve"> </w:t>
            </w:r>
            <w:r>
              <w:rPr>
                <w:sz w:val="28"/>
              </w:rPr>
              <w:t xml:space="preserve">с  </w:t>
            </w:r>
            <w:r>
              <w:rPr>
                <w:spacing w:val="36"/>
                <w:sz w:val="28"/>
              </w:rPr>
              <w:t xml:space="preserve"> </w:t>
            </w:r>
            <w:r>
              <w:rPr>
                <w:sz w:val="28"/>
              </w:rPr>
              <w:t xml:space="preserve">ребёнком поддерживает  </w:t>
            </w:r>
            <w:r>
              <w:rPr>
                <w:spacing w:val="55"/>
                <w:sz w:val="28"/>
              </w:rPr>
              <w:t xml:space="preserve"> </w:t>
            </w:r>
            <w:r>
              <w:rPr>
                <w:sz w:val="28"/>
              </w:rPr>
              <w:t xml:space="preserve">речевую  </w:t>
            </w:r>
            <w:r>
              <w:rPr>
                <w:spacing w:val="55"/>
                <w:sz w:val="28"/>
              </w:rPr>
              <w:t xml:space="preserve"> </w:t>
            </w:r>
            <w:r>
              <w:rPr>
                <w:sz w:val="28"/>
              </w:rPr>
              <w:t>активность, дает</w:t>
            </w:r>
          </w:p>
          <w:p w14:paraId="7002767C" w14:textId="77777777" w:rsidR="00A03118" w:rsidRDefault="00A03118" w:rsidP="00997D0D">
            <w:pPr>
              <w:pStyle w:val="TableParagraph"/>
              <w:tabs>
                <w:tab w:val="left" w:pos="2537"/>
                <w:tab w:val="left" w:pos="4427"/>
              </w:tabs>
              <w:spacing w:line="276" w:lineRule="auto"/>
              <w:ind w:right="118"/>
              <w:jc w:val="both"/>
              <w:rPr>
                <w:sz w:val="28"/>
              </w:rPr>
            </w:pPr>
            <w:r>
              <w:rPr>
                <w:sz w:val="28"/>
              </w:rPr>
              <w:t>развернутое</w:t>
            </w:r>
            <w:r>
              <w:rPr>
                <w:sz w:val="28"/>
              </w:rPr>
              <w:tab/>
              <w:t xml:space="preserve">речевое </w:t>
            </w:r>
            <w:r>
              <w:rPr>
                <w:spacing w:val="-1"/>
                <w:sz w:val="28"/>
              </w:rPr>
              <w:t>описание</w:t>
            </w:r>
            <w:r>
              <w:rPr>
                <w:spacing w:val="-68"/>
                <w:sz w:val="28"/>
              </w:rPr>
              <w:t xml:space="preserve"> </w:t>
            </w:r>
            <w:r>
              <w:rPr>
                <w:sz w:val="28"/>
              </w:rPr>
              <w:t>происходящего,</w:t>
            </w:r>
            <w:r>
              <w:rPr>
                <w:spacing w:val="1"/>
                <w:sz w:val="28"/>
              </w:rPr>
              <w:t xml:space="preserve"> </w:t>
            </w:r>
            <w:r>
              <w:rPr>
                <w:sz w:val="28"/>
              </w:rPr>
              <w:t>того,</w:t>
            </w:r>
            <w:r>
              <w:rPr>
                <w:spacing w:val="1"/>
                <w:sz w:val="28"/>
              </w:rPr>
              <w:t xml:space="preserve"> </w:t>
            </w:r>
            <w:r>
              <w:rPr>
                <w:sz w:val="28"/>
              </w:rPr>
              <w:t>что</w:t>
            </w:r>
            <w:r>
              <w:rPr>
                <w:spacing w:val="1"/>
                <w:sz w:val="28"/>
              </w:rPr>
              <w:t xml:space="preserve"> </w:t>
            </w:r>
            <w:r>
              <w:rPr>
                <w:sz w:val="28"/>
              </w:rPr>
              <w:t>ребёнок</w:t>
            </w:r>
            <w:r>
              <w:rPr>
                <w:spacing w:val="1"/>
                <w:sz w:val="28"/>
              </w:rPr>
              <w:t xml:space="preserve"> </w:t>
            </w:r>
            <w:r>
              <w:rPr>
                <w:sz w:val="28"/>
              </w:rPr>
              <w:t>пока</w:t>
            </w:r>
            <w:r>
              <w:rPr>
                <w:spacing w:val="1"/>
                <w:sz w:val="28"/>
              </w:rPr>
              <w:t xml:space="preserve"> </w:t>
            </w:r>
            <w:r>
              <w:rPr>
                <w:sz w:val="28"/>
              </w:rPr>
              <w:t>может</w:t>
            </w:r>
            <w:r>
              <w:rPr>
                <w:spacing w:val="1"/>
                <w:sz w:val="28"/>
              </w:rPr>
              <w:t xml:space="preserve"> </w:t>
            </w:r>
            <w:r>
              <w:rPr>
                <w:sz w:val="28"/>
              </w:rPr>
              <w:t>выразить</w:t>
            </w:r>
            <w:r>
              <w:rPr>
                <w:spacing w:val="1"/>
                <w:sz w:val="28"/>
              </w:rPr>
              <w:t xml:space="preserve"> </w:t>
            </w:r>
            <w:r>
              <w:rPr>
                <w:sz w:val="28"/>
              </w:rPr>
              <w:t>лишь</w:t>
            </w:r>
            <w:r>
              <w:rPr>
                <w:spacing w:val="1"/>
                <w:sz w:val="28"/>
              </w:rPr>
              <w:t xml:space="preserve"> </w:t>
            </w:r>
            <w:r>
              <w:rPr>
                <w:sz w:val="28"/>
              </w:rPr>
              <w:t>в</w:t>
            </w:r>
            <w:r>
              <w:rPr>
                <w:spacing w:val="1"/>
                <w:sz w:val="28"/>
              </w:rPr>
              <w:t xml:space="preserve"> </w:t>
            </w:r>
            <w:r>
              <w:rPr>
                <w:sz w:val="28"/>
              </w:rPr>
              <w:t>однословном</w:t>
            </w:r>
            <w:r>
              <w:rPr>
                <w:spacing w:val="1"/>
                <w:sz w:val="28"/>
              </w:rPr>
              <w:t xml:space="preserve"> </w:t>
            </w:r>
            <w:r>
              <w:rPr>
                <w:sz w:val="28"/>
              </w:rPr>
              <w:t>высказывании.</w:t>
            </w:r>
          </w:p>
          <w:p w14:paraId="29886DC8" w14:textId="77777777" w:rsidR="00A03118" w:rsidRDefault="00A03118" w:rsidP="00997D0D">
            <w:pPr>
              <w:pStyle w:val="TableParagraph"/>
              <w:spacing w:line="276" w:lineRule="auto"/>
              <w:ind w:right="119"/>
              <w:jc w:val="both"/>
              <w:rPr>
                <w:sz w:val="28"/>
              </w:rPr>
            </w:pPr>
            <w:r>
              <w:rPr>
                <w:sz w:val="28"/>
              </w:rPr>
              <w:t>во время игр-занятий по рассматриванию</w:t>
            </w:r>
            <w:r>
              <w:rPr>
                <w:spacing w:val="-67"/>
                <w:sz w:val="28"/>
              </w:rPr>
              <w:t xml:space="preserve"> </w:t>
            </w:r>
            <w:r>
              <w:rPr>
                <w:sz w:val="28"/>
              </w:rPr>
              <w:t>предметов,</w:t>
            </w:r>
            <w:r>
              <w:rPr>
                <w:spacing w:val="1"/>
                <w:sz w:val="28"/>
              </w:rPr>
              <w:t xml:space="preserve"> </w:t>
            </w:r>
            <w:r>
              <w:rPr>
                <w:sz w:val="28"/>
              </w:rPr>
              <w:t>игрушек</w:t>
            </w:r>
            <w:r>
              <w:rPr>
                <w:spacing w:val="1"/>
                <w:sz w:val="28"/>
              </w:rPr>
              <w:t xml:space="preserve"> </w:t>
            </w:r>
            <w:r>
              <w:rPr>
                <w:sz w:val="28"/>
              </w:rPr>
              <w:t>педагог</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 умение обозначать словом объекты и</w:t>
            </w:r>
            <w:r>
              <w:rPr>
                <w:spacing w:val="1"/>
                <w:sz w:val="28"/>
              </w:rPr>
              <w:t xml:space="preserve"> </w:t>
            </w:r>
            <w:r>
              <w:rPr>
                <w:sz w:val="28"/>
              </w:rPr>
              <w:t>действия,</w:t>
            </w:r>
            <w:r>
              <w:rPr>
                <w:spacing w:val="20"/>
                <w:sz w:val="28"/>
              </w:rPr>
              <w:t xml:space="preserve"> </w:t>
            </w:r>
            <w:r>
              <w:rPr>
                <w:sz w:val="28"/>
              </w:rPr>
              <w:t>выполнять</w:t>
            </w:r>
            <w:r>
              <w:rPr>
                <w:spacing w:val="19"/>
                <w:sz w:val="28"/>
              </w:rPr>
              <w:t xml:space="preserve"> </w:t>
            </w:r>
            <w:r>
              <w:rPr>
                <w:sz w:val="28"/>
              </w:rPr>
              <w:t>одноименные</w:t>
            </w:r>
            <w:r>
              <w:rPr>
                <w:spacing w:val="18"/>
                <w:sz w:val="28"/>
              </w:rPr>
              <w:t xml:space="preserve"> </w:t>
            </w:r>
            <w:r>
              <w:rPr>
                <w:sz w:val="28"/>
              </w:rPr>
              <w:t>действия</w:t>
            </w:r>
          </w:p>
          <w:p w14:paraId="71E85982" w14:textId="77777777" w:rsidR="00A03118" w:rsidRDefault="00A03118" w:rsidP="00997D0D">
            <w:pPr>
              <w:rPr>
                <w:sz w:val="28"/>
              </w:rPr>
            </w:pPr>
            <w:r>
              <w:rPr>
                <w:sz w:val="28"/>
              </w:rPr>
              <w:t>разными</w:t>
            </w:r>
            <w:r>
              <w:rPr>
                <w:spacing w:val="-2"/>
                <w:sz w:val="28"/>
              </w:rPr>
              <w:t xml:space="preserve"> </w:t>
            </w:r>
            <w:r>
              <w:rPr>
                <w:sz w:val="28"/>
              </w:rPr>
              <w:t>игрушками.</w:t>
            </w:r>
          </w:p>
        </w:tc>
      </w:tr>
      <w:tr w:rsidR="00A03118" w14:paraId="5F79F579" w14:textId="77777777" w:rsidTr="00997D0D">
        <w:tc>
          <w:tcPr>
            <w:tcW w:w="5153" w:type="dxa"/>
          </w:tcPr>
          <w:p w14:paraId="296B70FB" w14:textId="77777777" w:rsidR="00A03118" w:rsidRDefault="00A03118" w:rsidP="00997D0D">
            <w:pPr>
              <w:rPr>
                <w:sz w:val="28"/>
              </w:rPr>
            </w:pPr>
          </w:p>
        </w:tc>
        <w:tc>
          <w:tcPr>
            <w:tcW w:w="5053" w:type="dxa"/>
          </w:tcPr>
          <w:p w14:paraId="19DA1C3C" w14:textId="77777777" w:rsidR="00A03118" w:rsidRDefault="00A03118" w:rsidP="00997D0D">
            <w:pPr>
              <w:rPr>
                <w:sz w:val="28"/>
              </w:rPr>
            </w:pPr>
          </w:p>
        </w:tc>
      </w:tr>
    </w:tbl>
    <w:p w14:paraId="64CB0E54" w14:textId="77777777" w:rsidR="00A03118" w:rsidRPr="00AE78A8" w:rsidRDefault="00A03118" w:rsidP="00A03118">
      <w:pPr>
        <w:rPr>
          <w:sz w:val="28"/>
        </w:rPr>
      </w:pPr>
    </w:p>
    <w:p w14:paraId="5CF19184" w14:textId="77777777" w:rsidR="00A03118" w:rsidRDefault="00A03118" w:rsidP="00A03118">
      <w:pPr>
        <w:pStyle w:val="1"/>
        <w:spacing w:after="57" w:line="309" w:lineRule="exact"/>
        <w:ind w:left="0"/>
      </w:pPr>
      <w:r>
        <w:tab/>
      </w:r>
      <w:r w:rsidR="004B71EC">
        <w:t xml:space="preserve">      </w:t>
      </w:r>
    </w:p>
    <w:p w14:paraId="3A686F76" w14:textId="77777777" w:rsidR="00A03118" w:rsidRPr="00AE78A8" w:rsidRDefault="00A03118" w:rsidP="00A03118">
      <w:pPr>
        <w:tabs>
          <w:tab w:val="left" w:pos="4590"/>
        </w:tabs>
        <w:rPr>
          <w:sz w:val="28"/>
        </w:rPr>
      </w:pPr>
    </w:p>
    <w:p w14:paraId="5388DB08" w14:textId="77777777" w:rsidR="00A03118" w:rsidRPr="00AE78A8" w:rsidRDefault="004B71EC" w:rsidP="00A03118">
      <w:pPr>
        <w:tabs>
          <w:tab w:val="left" w:pos="4590"/>
        </w:tabs>
        <w:rPr>
          <w:sz w:val="28"/>
        </w:rPr>
        <w:sectPr w:rsidR="00A03118" w:rsidRPr="00AE78A8">
          <w:pgSz w:w="11910" w:h="16840"/>
          <w:pgMar w:top="1120" w:right="440" w:bottom="280" w:left="880" w:header="720" w:footer="720" w:gutter="0"/>
          <w:cols w:space="720"/>
        </w:sectPr>
      </w:pPr>
      <w:r>
        <w:rPr>
          <w:sz w:val="28"/>
        </w:rPr>
        <w:t xml:space="preserve"> </w:t>
      </w:r>
    </w:p>
    <w:tbl>
      <w:tblPr>
        <w:tblStyle w:val="TableNormal"/>
        <w:tblpPr w:leftFromText="180" w:rightFromText="180" w:vertAnchor="text" w:horzAnchor="margin" w:tblpY="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2D0768" w14:paraId="0B0EF5FA" w14:textId="77777777" w:rsidTr="002D0768">
        <w:trPr>
          <w:trHeight w:val="369"/>
        </w:trPr>
        <w:tc>
          <w:tcPr>
            <w:tcW w:w="10318" w:type="dxa"/>
            <w:gridSpan w:val="2"/>
            <w:tcBorders>
              <w:top w:val="nil"/>
              <w:left w:val="nil"/>
              <w:bottom w:val="single" w:sz="4" w:space="0" w:color="auto"/>
              <w:right w:val="nil"/>
            </w:tcBorders>
          </w:tcPr>
          <w:p w14:paraId="4447A197" w14:textId="77777777" w:rsidR="002D0768" w:rsidRPr="002D0768" w:rsidRDefault="002D0768" w:rsidP="002D0768">
            <w:pPr>
              <w:pStyle w:val="TableParagraph"/>
              <w:spacing w:line="315" w:lineRule="exact"/>
              <w:ind w:left="107"/>
              <w:rPr>
                <w:b/>
                <w:sz w:val="28"/>
                <w:szCs w:val="28"/>
              </w:rPr>
            </w:pPr>
            <w:r w:rsidRPr="002D0768">
              <w:rPr>
                <w:b/>
                <w:sz w:val="28"/>
                <w:szCs w:val="28"/>
              </w:rPr>
              <w:lastRenderedPageBreak/>
              <w:t>От 2</w:t>
            </w:r>
            <w:r w:rsidRPr="002D0768">
              <w:rPr>
                <w:b/>
                <w:spacing w:val="-3"/>
                <w:sz w:val="28"/>
                <w:szCs w:val="28"/>
              </w:rPr>
              <w:t xml:space="preserve"> </w:t>
            </w:r>
            <w:r w:rsidRPr="002D0768">
              <w:rPr>
                <w:b/>
                <w:sz w:val="28"/>
                <w:szCs w:val="28"/>
              </w:rPr>
              <w:t>лет до</w:t>
            </w:r>
            <w:r w:rsidRPr="002D0768">
              <w:rPr>
                <w:b/>
                <w:spacing w:val="1"/>
                <w:sz w:val="28"/>
                <w:szCs w:val="28"/>
              </w:rPr>
              <w:t xml:space="preserve"> </w:t>
            </w:r>
            <w:r w:rsidRPr="002D0768">
              <w:rPr>
                <w:b/>
                <w:sz w:val="28"/>
                <w:szCs w:val="28"/>
              </w:rPr>
              <w:t>3</w:t>
            </w:r>
            <w:r w:rsidRPr="002D0768">
              <w:rPr>
                <w:b/>
                <w:spacing w:val="-4"/>
                <w:sz w:val="28"/>
                <w:szCs w:val="28"/>
              </w:rPr>
              <w:t xml:space="preserve"> </w:t>
            </w:r>
            <w:r w:rsidRPr="002D0768">
              <w:rPr>
                <w:b/>
                <w:sz w:val="28"/>
                <w:szCs w:val="28"/>
              </w:rPr>
              <w:t>лет.</w:t>
            </w:r>
          </w:p>
        </w:tc>
      </w:tr>
      <w:tr w:rsidR="002D0768" w14:paraId="72D5ED69" w14:textId="77777777" w:rsidTr="002D0768">
        <w:trPr>
          <w:trHeight w:val="369"/>
        </w:trPr>
        <w:tc>
          <w:tcPr>
            <w:tcW w:w="3371" w:type="dxa"/>
            <w:tcBorders>
              <w:top w:val="single" w:sz="4" w:space="0" w:color="auto"/>
              <w:left w:val="single" w:sz="4" w:space="0" w:color="auto"/>
              <w:bottom w:val="single" w:sz="4" w:space="0" w:color="auto"/>
              <w:right w:val="single" w:sz="4" w:space="0" w:color="auto"/>
            </w:tcBorders>
          </w:tcPr>
          <w:p w14:paraId="57FF1C4F" w14:textId="77777777" w:rsidR="002D0768" w:rsidRDefault="002D0768" w:rsidP="002D0768">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947" w:type="dxa"/>
            <w:tcBorders>
              <w:top w:val="single" w:sz="4" w:space="0" w:color="auto"/>
              <w:left w:val="single" w:sz="4" w:space="0" w:color="auto"/>
              <w:bottom w:val="single" w:sz="4" w:space="0" w:color="auto"/>
              <w:right w:val="single" w:sz="4" w:space="0" w:color="auto"/>
            </w:tcBorders>
          </w:tcPr>
          <w:p w14:paraId="70EDEE25" w14:textId="77777777" w:rsidR="002D0768" w:rsidRDefault="002D0768" w:rsidP="002D0768">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2D0768" w14:paraId="23ECD9E5" w14:textId="77777777" w:rsidTr="002D0768">
        <w:trPr>
          <w:trHeight w:val="371"/>
        </w:trPr>
        <w:tc>
          <w:tcPr>
            <w:tcW w:w="10318" w:type="dxa"/>
            <w:gridSpan w:val="2"/>
            <w:tcBorders>
              <w:top w:val="single" w:sz="4" w:space="0" w:color="auto"/>
            </w:tcBorders>
          </w:tcPr>
          <w:p w14:paraId="1401CB9C" w14:textId="77777777" w:rsidR="002D0768" w:rsidRDefault="002D0768" w:rsidP="002D0768">
            <w:pPr>
              <w:pStyle w:val="TableParagraph"/>
              <w:spacing w:line="315" w:lineRule="exact"/>
              <w:ind w:left="816"/>
              <w:rPr>
                <w:sz w:val="28"/>
              </w:rPr>
            </w:pPr>
            <w:r>
              <w:rPr>
                <w:sz w:val="28"/>
              </w:rPr>
              <w:t>Формирование</w:t>
            </w:r>
            <w:r>
              <w:rPr>
                <w:spacing w:val="-4"/>
                <w:sz w:val="28"/>
              </w:rPr>
              <w:t xml:space="preserve"> </w:t>
            </w:r>
            <w:r>
              <w:rPr>
                <w:sz w:val="28"/>
              </w:rPr>
              <w:t>словаря</w:t>
            </w:r>
          </w:p>
        </w:tc>
      </w:tr>
      <w:tr w:rsidR="002D0768" w14:paraId="2C05920E" w14:textId="77777777" w:rsidTr="002D0768">
        <w:trPr>
          <w:trHeight w:val="7404"/>
        </w:trPr>
        <w:tc>
          <w:tcPr>
            <w:tcW w:w="3371" w:type="dxa"/>
          </w:tcPr>
          <w:p w14:paraId="506FDED6" w14:textId="77777777" w:rsidR="002D0768" w:rsidRDefault="002D0768" w:rsidP="002D0768">
            <w:pPr>
              <w:pStyle w:val="TableParagraph"/>
              <w:spacing w:line="276" w:lineRule="auto"/>
              <w:ind w:left="107" w:right="386" w:firstLine="283"/>
              <w:rPr>
                <w:sz w:val="28"/>
              </w:rPr>
            </w:pPr>
            <w:r>
              <w:rPr>
                <w:sz w:val="28"/>
              </w:rPr>
              <w:t>Развивать понимание</w:t>
            </w:r>
            <w:r>
              <w:rPr>
                <w:spacing w:val="-67"/>
                <w:sz w:val="28"/>
              </w:rPr>
              <w:t xml:space="preserve"> </w:t>
            </w:r>
            <w:r>
              <w:rPr>
                <w:sz w:val="28"/>
              </w:rPr>
              <w:t>речи и активизировать</w:t>
            </w:r>
            <w:r>
              <w:rPr>
                <w:spacing w:val="1"/>
                <w:sz w:val="28"/>
              </w:rPr>
              <w:t xml:space="preserve"> </w:t>
            </w:r>
            <w:r>
              <w:rPr>
                <w:sz w:val="28"/>
              </w:rPr>
              <w:t>словарь.</w:t>
            </w:r>
          </w:p>
          <w:p w14:paraId="6EC49DDE" w14:textId="77777777" w:rsidR="002D0768" w:rsidRDefault="002D0768" w:rsidP="002D0768">
            <w:pPr>
              <w:pStyle w:val="TableParagraph"/>
              <w:spacing w:line="276" w:lineRule="auto"/>
              <w:ind w:left="107" w:right="405" w:firstLine="283"/>
              <w:rPr>
                <w:sz w:val="28"/>
              </w:rPr>
            </w:pPr>
            <w:r>
              <w:rPr>
                <w:sz w:val="28"/>
              </w:rPr>
              <w:t>Формировать</w:t>
            </w:r>
            <w:r>
              <w:rPr>
                <w:spacing w:val="-5"/>
                <w:sz w:val="28"/>
              </w:rPr>
              <w:t xml:space="preserve"> </w:t>
            </w:r>
            <w:r>
              <w:rPr>
                <w:sz w:val="28"/>
              </w:rPr>
              <w:t>у</w:t>
            </w:r>
            <w:r>
              <w:rPr>
                <w:spacing w:val="-7"/>
                <w:sz w:val="28"/>
              </w:rPr>
              <w:t xml:space="preserve"> </w:t>
            </w:r>
            <w:r>
              <w:rPr>
                <w:sz w:val="28"/>
              </w:rPr>
              <w:t>детей</w:t>
            </w:r>
            <w:r>
              <w:rPr>
                <w:spacing w:val="-67"/>
                <w:sz w:val="28"/>
              </w:rPr>
              <w:t xml:space="preserve"> </w:t>
            </w:r>
            <w:r>
              <w:rPr>
                <w:sz w:val="28"/>
              </w:rPr>
              <w:t>умение по словесному</w:t>
            </w:r>
            <w:r>
              <w:rPr>
                <w:spacing w:val="1"/>
                <w:sz w:val="28"/>
              </w:rPr>
              <w:t xml:space="preserve"> </w:t>
            </w:r>
            <w:r>
              <w:rPr>
                <w:sz w:val="28"/>
              </w:rPr>
              <w:t>указанию</w:t>
            </w:r>
            <w:r>
              <w:rPr>
                <w:spacing w:val="-2"/>
                <w:sz w:val="28"/>
              </w:rPr>
              <w:t xml:space="preserve"> </w:t>
            </w:r>
            <w:r>
              <w:rPr>
                <w:sz w:val="28"/>
              </w:rPr>
              <w:t>педагога</w:t>
            </w:r>
          </w:p>
          <w:p w14:paraId="07E93D98" w14:textId="77777777" w:rsidR="002D0768" w:rsidRDefault="002D0768" w:rsidP="002D0768">
            <w:pPr>
              <w:pStyle w:val="TableParagraph"/>
              <w:spacing w:line="278" w:lineRule="auto"/>
              <w:ind w:left="107" w:right="828"/>
              <w:rPr>
                <w:sz w:val="28"/>
              </w:rPr>
            </w:pPr>
            <w:r>
              <w:rPr>
                <w:sz w:val="28"/>
              </w:rPr>
              <w:t>находить предметы,</w:t>
            </w:r>
            <w:r>
              <w:rPr>
                <w:spacing w:val="-67"/>
                <w:sz w:val="28"/>
              </w:rPr>
              <w:t xml:space="preserve"> </w:t>
            </w:r>
            <w:r>
              <w:rPr>
                <w:sz w:val="28"/>
              </w:rPr>
              <w:t>различать</w:t>
            </w:r>
            <w:r>
              <w:rPr>
                <w:spacing w:val="-2"/>
                <w:sz w:val="28"/>
              </w:rPr>
              <w:t xml:space="preserve"> </w:t>
            </w:r>
            <w:r>
              <w:rPr>
                <w:sz w:val="28"/>
              </w:rPr>
              <w:t>их</w:t>
            </w:r>
          </w:p>
          <w:p w14:paraId="19ECB215" w14:textId="77777777" w:rsidR="002D0768" w:rsidRDefault="002D0768" w:rsidP="002D0768">
            <w:pPr>
              <w:pStyle w:val="TableParagraph"/>
              <w:spacing w:line="317" w:lineRule="exact"/>
              <w:ind w:left="107"/>
              <w:rPr>
                <w:sz w:val="28"/>
              </w:rPr>
            </w:pPr>
            <w:r>
              <w:rPr>
                <w:sz w:val="28"/>
              </w:rPr>
              <w:t>местоположение,</w:t>
            </w:r>
          </w:p>
          <w:p w14:paraId="28789C82" w14:textId="77777777" w:rsidR="002D0768" w:rsidRDefault="002D0768" w:rsidP="002D0768">
            <w:pPr>
              <w:pStyle w:val="TableParagraph"/>
              <w:spacing w:before="39" w:line="276" w:lineRule="auto"/>
              <w:ind w:left="107" w:right="554"/>
              <w:rPr>
                <w:sz w:val="28"/>
              </w:rPr>
            </w:pPr>
            <w:r>
              <w:rPr>
                <w:sz w:val="28"/>
              </w:rPr>
              <w:t>имитировать действия</w:t>
            </w:r>
            <w:r>
              <w:rPr>
                <w:spacing w:val="-67"/>
                <w:sz w:val="28"/>
              </w:rPr>
              <w:t xml:space="preserve"> </w:t>
            </w:r>
            <w:r>
              <w:rPr>
                <w:sz w:val="28"/>
              </w:rPr>
              <w:t>людей и</w:t>
            </w:r>
            <w:r>
              <w:rPr>
                <w:spacing w:val="-3"/>
                <w:sz w:val="28"/>
              </w:rPr>
              <w:t xml:space="preserve"> </w:t>
            </w:r>
            <w:r>
              <w:rPr>
                <w:sz w:val="28"/>
              </w:rPr>
              <w:t>движения</w:t>
            </w:r>
          </w:p>
          <w:p w14:paraId="3618E8A4" w14:textId="77777777" w:rsidR="002D0768" w:rsidRDefault="002D0768" w:rsidP="002D0768">
            <w:pPr>
              <w:pStyle w:val="TableParagraph"/>
              <w:spacing w:before="2"/>
              <w:ind w:left="107"/>
              <w:rPr>
                <w:sz w:val="28"/>
              </w:rPr>
            </w:pPr>
            <w:r>
              <w:rPr>
                <w:sz w:val="28"/>
              </w:rPr>
              <w:t>животных.</w:t>
            </w:r>
          </w:p>
          <w:p w14:paraId="74A1A501" w14:textId="77777777" w:rsidR="002D0768" w:rsidRDefault="002D0768" w:rsidP="002D0768">
            <w:pPr>
              <w:pStyle w:val="TableParagraph"/>
              <w:spacing w:before="47"/>
              <w:ind w:left="391"/>
              <w:rPr>
                <w:sz w:val="28"/>
              </w:rPr>
            </w:pPr>
            <w:r>
              <w:rPr>
                <w:sz w:val="28"/>
              </w:rPr>
              <w:t>Обогащать</w:t>
            </w:r>
            <w:r>
              <w:rPr>
                <w:spacing w:val="-4"/>
                <w:sz w:val="28"/>
              </w:rPr>
              <w:t xml:space="preserve"> </w:t>
            </w:r>
            <w:r>
              <w:rPr>
                <w:sz w:val="28"/>
              </w:rPr>
              <w:t>словарь</w:t>
            </w:r>
          </w:p>
          <w:p w14:paraId="784417DD" w14:textId="77777777" w:rsidR="002D0768" w:rsidRDefault="002D0768" w:rsidP="002D0768">
            <w:pPr>
              <w:pStyle w:val="TableParagraph"/>
              <w:spacing w:before="48" w:line="278" w:lineRule="auto"/>
              <w:ind w:left="107" w:right="118"/>
              <w:rPr>
                <w:sz w:val="28"/>
              </w:rPr>
            </w:pPr>
            <w:r>
              <w:rPr>
                <w:sz w:val="28"/>
              </w:rPr>
              <w:t>детей существительными,</w:t>
            </w:r>
            <w:r>
              <w:rPr>
                <w:spacing w:val="-67"/>
                <w:sz w:val="28"/>
              </w:rPr>
              <w:t xml:space="preserve"> </w:t>
            </w:r>
            <w:r>
              <w:rPr>
                <w:sz w:val="28"/>
              </w:rPr>
              <w:t>глаголами,</w:t>
            </w:r>
          </w:p>
          <w:p w14:paraId="675466E7" w14:textId="77777777" w:rsidR="002D0768" w:rsidRDefault="002D0768" w:rsidP="002D0768">
            <w:pPr>
              <w:pStyle w:val="TableParagraph"/>
              <w:spacing w:line="317" w:lineRule="exact"/>
              <w:ind w:left="107"/>
              <w:rPr>
                <w:sz w:val="28"/>
              </w:rPr>
            </w:pPr>
            <w:r>
              <w:rPr>
                <w:sz w:val="28"/>
              </w:rPr>
              <w:t>прилагательными,</w:t>
            </w:r>
          </w:p>
          <w:p w14:paraId="2BFCA23B" w14:textId="77777777" w:rsidR="002D0768" w:rsidRDefault="002D0768" w:rsidP="002D0768">
            <w:pPr>
              <w:pStyle w:val="TableParagraph"/>
              <w:spacing w:before="47" w:line="276" w:lineRule="auto"/>
              <w:ind w:left="107" w:right="84"/>
              <w:rPr>
                <w:sz w:val="28"/>
              </w:rPr>
            </w:pPr>
            <w:r>
              <w:rPr>
                <w:sz w:val="28"/>
              </w:rPr>
              <w:t>наречиями и формировать</w:t>
            </w:r>
            <w:r>
              <w:rPr>
                <w:spacing w:val="-67"/>
                <w:sz w:val="28"/>
              </w:rPr>
              <w:t xml:space="preserve"> </w:t>
            </w:r>
            <w:r>
              <w:rPr>
                <w:sz w:val="28"/>
              </w:rPr>
              <w:t>умение</w:t>
            </w:r>
            <w:r>
              <w:rPr>
                <w:spacing w:val="-1"/>
                <w:sz w:val="28"/>
              </w:rPr>
              <w:t xml:space="preserve"> </w:t>
            </w:r>
            <w:r>
              <w:rPr>
                <w:sz w:val="28"/>
              </w:rPr>
              <w:t>использовать</w:t>
            </w:r>
          </w:p>
          <w:p w14:paraId="15E88402" w14:textId="77777777" w:rsidR="002D0768" w:rsidRDefault="002D0768" w:rsidP="002D0768">
            <w:pPr>
              <w:pStyle w:val="TableParagraph"/>
              <w:spacing w:before="2"/>
              <w:ind w:left="107"/>
              <w:rPr>
                <w:sz w:val="28"/>
              </w:rPr>
            </w:pPr>
            <w:r>
              <w:rPr>
                <w:sz w:val="28"/>
              </w:rPr>
              <w:t>данные</w:t>
            </w:r>
            <w:r>
              <w:rPr>
                <w:spacing w:val="-1"/>
                <w:sz w:val="28"/>
              </w:rPr>
              <w:t xml:space="preserve"> </w:t>
            </w:r>
            <w:r>
              <w:rPr>
                <w:sz w:val="28"/>
              </w:rPr>
              <w:t>слова</w:t>
            </w:r>
            <w:r>
              <w:rPr>
                <w:spacing w:val="-3"/>
                <w:sz w:val="28"/>
              </w:rPr>
              <w:t xml:space="preserve"> </w:t>
            </w:r>
            <w:r>
              <w:rPr>
                <w:sz w:val="28"/>
              </w:rPr>
              <w:t>в</w:t>
            </w:r>
            <w:r>
              <w:rPr>
                <w:spacing w:val="-4"/>
                <w:sz w:val="28"/>
              </w:rPr>
              <w:t xml:space="preserve"> </w:t>
            </w:r>
            <w:r>
              <w:rPr>
                <w:sz w:val="28"/>
              </w:rPr>
              <w:t>речи</w:t>
            </w:r>
          </w:p>
        </w:tc>
        <w:tc>
          <w:tcPr>
            <w:tcW w:w="6947" w:type="dxa"/>
          </w:tcPr>
          <w:p w14:paraId="141CFAA6" w14:textId="77777777" w:rsidR="002D0768" w:rsidRDefault="002D0768" w:rsidP="002D0768">
            <w:pPr>
              <w:pStyle w:val="TableParagraph"/>
              <w:spacing w:line="276" w:lineRule="auto"/>
              <w:ind w:left="126" w:right="118" w:firstLine="408"/>
              <w:jc w:val="both"/>
              <w:rPr>
                <w:sz w:val="28"/>
              </w:rPr>
            </w:pPr>
            <w:r>
              <w:rPr>
                <w:sz w:val="28"/>
              </w:rPr>
              <w:t>Педагог развивает понимание речи и активизирует</w:t>
            </w:r>
            <w:r>
              <w:rPr>
                <w:spacing w:val="1"/>
                <w:sz w:val="28"/>
              </w:rPr>
              <w:t xml:space="preserve"> </w:t>
            </w:r>
            <w:r>
              <w:rPr>
                <w:sz w:val="28"/>
              </w:rPr>
              <w:t>словарь, формирует умение по словесному указанию</w:t>
            </w:r>
            <w:r>
              <w:rPr>
                <w:spacing w:val="1"/>
                <w:sz w:val="28"/>
              </w:rPr>
              <w:t xml:space="preserve"> </w:t>
            </w:r>
            <w:r>
              <w:rPr>
                <w:sz w:val="28"/>
              </w:rPr>
              <w:t>находить</w:t>
            </w:r>
            <w:r>
              <w:rPr>
                <w:spacing w:val="1"/>
                <w:sz w:val="28"/>
              </w:rPr>
              <w:t xml:space="preserve"> </w:t>
            </w:r>
            <w:r>
              <w:rPr>
                <w:sz w:val="28"/>
              </w:rPr>
              <w:t>предметы</w:t>
            </w:r>
            <w:r>
              <w:rPr>
                <w:spacing w:val="1"/>
                <w:sz w:val="28"/>
              </w:rPr>
              <w:t xml:space="preserve"> </w:t>
            </w:r>
            <w:r>
              <w:rPr>
                <w:sz w:val="28"/>
              </w:rPr>
              <w:t>по</w:t>
            </w:r>
            <w:r>
              <w:rPr>
                <w:spacing w:val="1"/>
                <w:sz w:val="28"/>
              </w:rPr>
              <w:t xml:space="preserve"> </w:t>
            </w:r>
            <w:r>
              <w:rPr>
                <w:sz w:val="28"/>
              </w:rPr>
              <w:t>цвету,</w:t>
            </w:r>
            <w:r>
              <w:rPr>
                <w:spacing w:val="1"/>
                <w:sz w:val="28"/>
              </w:rPr>
              <w:t xml:space="preserve"> </w:t>
            </w:r>
            <w:r>
              <w:rPr>
                <w:sz w:val="28"/>
              </w:rPr>
              <w:t>размеру</w:t>
            </w:r>
            <w:r>
              <w:rPr>
                <w:spacing w:val="1"/>
                <w:sz w:val="28"/>
              </w:rPr>
              <w:t xml:space="preserve"> </w:t>
            </w:r>
            <w:r>
              <w:rPr>
                <w:sz w:val="28"/>
              </w:rPr>
              <w:t>(«Принеси</w:t>
            </w:r>
            <w:r>
              <w:rPr>
                <w:spacing w:val="1"/>
                <w:sz w:val="28"/>
              </w:rPr>
              <w:t xml:space="preserve"> </w:t>
            </w:r>
            <w:r>
              <w:rPr>
                <w:sz w:val="28"/>
              </w:rPr>
              <w:t>красный</w:t>
            </w:r>
            <w:r>
              <w:rPr>
                <w:spacing w:val="1"/>
                <w:sz w:val="28"/>
              </w:rPr>
              <w:t xml:space="preserve"> </w:t>
            </w:r>
            <w:r>
              <w:rPr>
                <w:sz w:val="28"/>
              </w:rPr>
              <w:t>кубик»),</w:t>
            </w:r>
            <w:r>
              <w:rPr>
                <w:spacing w:val="1"/>
                <w:sz w:val="28"/>
              </w:rPr>
              <w:t xml:space="preserve"> </w:t>
            </w:r>
            <w:r>
              <w:rPr>
                <w:sz w:val="28"/>
              </w:rPr>
              <w:t>различать</w:t>
            </w:r>
            <w:r>
              <w:rPr>
                <w:spacing w:val="1"/>
                <w:sz w:val="28"/>
              </w:rPr>
              <w:t xml:space="preserve"> </w:t>
            </w:r>
            <w:r>
              <w:rPr>
                <w:sz w:val="28"/>
              </w:rPr>
              <w:t>их</w:t>
            </w:r>
            <w:r>
              <w:rPr>
                <w:spacing w:val="1"/>
                <w:sz w:val="28"/>
              </w:rPr>
              <w:t xml:space="preserve"> </w:t>
            </w:r>
            <w:r>
              <w:rPr>
                <w:sz w:val="28"/>
              </w:rPr>
              <w:t>местоположение,</w:t>
            </w:r>
            <w:r>
              <w:rPr>
                <w:spacing w:val="-67"/>
                <w:sz w:val="28"/>
              </w:rPr>
              <w:t xml:space="preserve"> </w:t>
            </w:r>
            <w:r>
              <w:rPr>
                <w:sz w:val="28"/>
              </w:rPr>
              <w:t>имитировать действия</w:t>
            </w:r>
            <w:r>
              <w:rPr>
                <w:spacing w:val="1"/>
                <w:sz w:val="28"/>
              </w:rPr>
              <w:t xml:space="preserve"> </w:t>
            </w:r>
            <w:r>
              <w:rPr>
                <w:sz w:val="28"/>
              </w:rPr>
              <w:t>людей</w:t>
            </w:r>
            <w:r>
              <w:rPr>
                <w:spacing w:val="1"/>
                <w:sz w:val="28"/>
              </w:rPr>
              <w:t xml:space="preserve"> </w:t>
            </w:r>
            <w:r>
              <w:rPr>
                <w:sz w:val="28"/>
              </w:rPr>
              <w:t>и</w:t>
            </w:r>
            <w:r>
              <w:rPr>
                <w:spacing w:val="1"/>
                <w:sz w:val="28"/>
              </w:rPr>
              <w:t xml:space="preserve"> </w:t>
            </w:r>
            <w:r>
              <w:rPr>
                <w:sz w:val="28"/>
              </w:rPr>
              <w:t>движения</w:t>
            </w:r>
            <w:r>
              <w:rPr>
                <w:spacing w:val="1"/>
                <w:sz w:val="28"/>
              </w:rPr>
              <w:t xml:space="preserve"> </w:t>
            </w:r>
            <w:r>
              <w:rPr>
                <w:sz w:val="28"/>
              </w:rPr>
              <w:t>животных;</w:t>
            </w:r>
            <w:r>
              <w:rPr>
                <w:spacing w:val="1"/>
                <w:sz w:val="28"/>
              </w:rPr>
              <w:t xml:space="preserve"> </w:t>
            </w:r>
            <w:r>
              <w:rPr>
                <w:sz w:val="28"/>
              </w:rPr>
              <w:t>активизирует</w:t>
            </w:r>
            <w:r>
              <w:rPr>
                <w:spacing w:val="1"/>
                <w:sz w:val="28"/>
              </w:rPr>
              <w:t xml:space="preserve"> </w:t>
            </w:r>
            <w:r>
              <w:rPr>
                <w:sz w:val="28"/>
              </w:rPr>
              <w:t>словарь</w:t>
            </w:r>
            <w:r>
              <w:rPr>
                <w:spacing w:val="1"/>
                <w:sz w:val="28"/>
              </w:rPr>
              <w:t xml:space="preserve"> </w:t>
            </w:r>
            <w:r>
              <w:rPr>
                <w:sz w:val="28"/>
              </w:rPr>
              <w:t>детей:</w:t>
            </w:r>
            <w:r>
              <w:rPr>
                <w:spacing w:val="1"/>
                <w:sz w:val="28"/>
              </w:rPr>
              <w:t xml:space="preserve"> </w:t>
            </w:r>
            <w:r>
              <w:rPr>
                <w:sz w:val="28"/>
              </w:rPr>
              <w:t>существительными,</w:t>
            </w:r>
            <w:r>
              <w:rPr>
                <w:spacing w:val="1"/>
                <w:sz w:val="28"/>
              </w:rPr>
              <w:t xml:space="preserve"> </w:t>
            </w:r>
            <w:r>
              <w:rPr>
                <w:sz w:val="28"/>
              </w:rPr>
              <w:t>обозначающими</w:t>
            </w:r>
            <w:r>
              <w:rPr>
                <w:spacing w:val="1"/>
                <w:sz w:val="28"/>
              </w:rPr>
              <w:t xml:space="preserve"> </w:t>
            </w:r>
            <w:r>
              <w:rPr>
                <w:sz w:val="28"/>
              </w:rPr>
              <w:t>названия</w:t>
            </w:r>
            <w:r>
              <w:rPr>
                <w:spacing w:val="1"/>
                <w:sz w:val="28"/>
              </w:rPr>
              <w:t xml:space="preserve"> </w:t>
            </w:r>
            <w:r>
              <w:rPr>
                <w:sz w:val="28"/>
              </w:rPr>
              <w:t>транспортных</w:t>
            </w:r>
            <w:r>
              <w:rPr>
                <w:spacing w:val="1"/>
                <w:sz w:val="28"/>
              </w:rPr>
              <w:t xml:space="preserve"> </w:t>
            </w:r>
            <w:r>
              <w:rPr>
                <w:sz w:val="28"/>
              </w:rPr>
              <w:t>средств,</w:t>
            </w:r>
            <w:r>
              <w:rPr>
                <w:spacing w:val="1"/>
                <w:sz w:val="28"/>
              </w:rPr>
              <w:t xml:space="preserve"> </w:t>
            </w:r>
            <w:r>
              <w:rPr>
                <w:sz w:val="28"/>
              </w:rPr>
              <w:t>частей</w:t>
            </w:r>
            <w:r>
              <w:rPr>
                <w:spacing w:val="1"/>
                <w:sz w:val="28"/>
              </w:rPr>
              <w:t xml:space="preserve"> </w:t>
            </w:r>
            <w:r>
              <w:rPr>
                <w:sz w:val="28"/>
              </w:rPr>
              <w:t>автомобиля,</w:t>
            </w:r>
            <w:r>
              <w:rPr>
                <w:spacing w:val="1"/>
                <w:sz w:val="28"/>
              </w:rPr>
              <w:t xml:space="preserve"> </w:t>
            </w:r>
            <w:r>
              <w:rPr>
                <w:sz w:val="28"/>
              </w:rPr>
              <w:t>растений,</w:t>
            </w:r>
            <w:r>
              <w:rPr>
                <w:spacing w:val="1"/>
                <w:sz w:val="28"/>
              </w:rPr>
              <w:t xml:space="preserve"> </w:t>
            </w:r>
            <w:r>
              <w:rPr>
                <w:sz w:val="28"/>
              </w:rPr>
              <w:t>фруктов,</w:t>
            </w:r>
            <w:r>
              <w:rPr>
                <w:spacing w:val="1"/>
                <w:sz w:val="28"/>
              </w:rPr>
              <w:t xml:space="preserve"> </w:t>
            </w:r>
            <w:r>
              <w:rPr>
                <w:sz w:val="28"/>
              </w:rPr>
              <w:t>овощей,</w:t>
            </w:r>
            <w:r>
              <w:rPr>
                <w:spacing w:val="1"/>
                <w:sz w:val="28"/>
              </w:rPr>
              <w:t xml:space="preserve"> </w:t>
            </w:r>
            <w:r>
              <w:rPr>
                <w:sz w:val="28"/>
              </w:rPr>
              <w:t>домашних</w:t>
            </w:r>
            <w:r>
              <w:rPr>
                <w:spacing w:val="1"/>
                <w:sz w:val="28"/>
              </w:rPr>
              <w:t xml:space="preserve"> </w:t>
            </w:r>
            <w:r>
              <w:rPr>
                <w:sz w:val="28"/>
              </w:rPr>
              <w:t>животных</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детенышей;</w:t>
            </w:r>
            <w:r>
              <w:rPr>
                <w:spacing w:val="1"/>
                <w:sz w:val="28"/>
              </w:rPr>
              <w:t xml:space="preserve"> </w:t>
            </w:r>
            <w:r>
              <w:rPr>
                <w:sz w:val="28"/>
              </w:rPr>
              <w:t>глаголами,</w:t>
            </w:r>
            <w:r>
              <w:rPr>
                <w:spacing w:val="-67"/>
                <w:sz w:val="28"/>
              </w:rPr>
              <w:t xml:space="preserve"> </w:t>
            </w:r>
            <w:r>
              <w:rPr>
                <w:sz w:val="28"/>
              </w:rPr>
              <w:t>обозначающими</w:t>
            </w:r>
            <w:r>
              <w:rPr>
                <w:spacing w:val="1"/>
                <w:sz w:val="28"/>
              </w:rPr>
              <w:t xml:space="preserve"> </w:t>
            </w:r>
            <w:r>
              <w:rPr>
                <w:sz w:val="28"/>
              </w:rPr>
              <w:t>трудовые</w:t>
            </w:r>
            <w:r>
              <w:rPr>
                <w:spacing w:val="1"/>
                <w:sz w:val="28"/>
              </w:rPr>
              <w:t xml:space="preserve"> </w:t>
            </w:r>
            <w:r>
              <w:rPr>
                <w:sz w:val="28"/>
              </w:rPr>
              <w:t>действия</w:t>
            </w:r>
            <w:r>
              <w:rPr>
                <w:spacing w:val="1"/>
                <w:sz w:val="28"/>
              </w:rPr>
              <w:t xml:space="preserve"> </w:t>
            </w:r>
            <w:r>
              <w:rPr>
                <w:sz w:val="28"/>
              </w:rPr>
              <w:t>(мыть,</w:t>
            </w:r>
            <w:r>
              <w:rPr>
                <w:spacing w:val="1"/>
                <w:sz w:val="28"/>
              </w:rPr>
              <w:t xml:space="preserve"> </w:t>
            </w:r>
            <w:r>
              <w:rPr>
                <w:sz w:val="28"/>
              </w:rPr>
              <w:t>стирать),</w:t>
            </w:r>
            <w:r>
              <w:rPr>
                <w:spacing w:val="1"/>
                <w:sz w:val="28"/>
              </w:rPr>
              <w:t xml:space="preserve"> </w:t>
            </w:r>
            <w:r>
              <w:rPr>
                <w:sz w:val="28"/>
              </w:rPr>
              <w:t>взаимоотношения</w:t>
            </w:r>
            <w:r>
              <w:rPr>
                <w:spacing w:val="1"/>
                <w:sz w:val="28"/>
              </w:rPr>
              <w:t xml:space="preserve"> </w:t>
            </w:r>
            <w:r>
              <w:rPr>
                <w:sz w:val="28"/>
              </w:rPr>
              <w:t>(помочь);</w:t>
            </w:r>
            <w:r>
              <w:rPr>
                <w:spacing w:val="1"/>
                <w:sz w:val="28"/>
              </w:rPr>
              <w:t xml:space="preserve"> </w:t>
            </w:r>
            <w:r>
              <w:rPr>
                <w:sz w:val="28"/>
              </w:rPr>
              <w:t>прилагательными,</w:t>
            </w:r>
            <w:r>
              <w:rPr>
                <w:spacing w:val="1"/>
                <w:sz w:val="28"/>
              </w:rPr>
              <w:t xml:space="preserve"> </w:t>
            </w:r>
            <w:r>
              <w:rPr>
                <w:sz w:val="28"/>
              </w:rPr>
              <w:t>обозначающими</w:t>
            </w:r>
            <w:r>
              <w:rPr>
                <w:spacing w:val="1"/>
                <w:sz w:val="28"/>
              </w:rPr>
              <w:t xml:space="preserve"> </w:t>
            </w:r>
            <w:r>
              <w:rPr>
                <w:sz w:val="28"/>
              </w:rPr>
              <w:t>величину,</w:t>
            </w:r>
            <w:r>
              <w:rPr>
                <w:spacing w:val="1"/>
                <w:sz w:val="28"/>
              </w:rPr>
              <w:t xml:space="preserve"> </w:t>
            </w:r>
            <w:r>
              <w:rPr>
                <w:sz w:val="28"/>
              </w:rPr>
              <w:t>цвет,</w:t>
            </w:r>
            <w:r>
              <w:rPr>
                <w:spacing w:val="1"/>
                <w:sz w:val="28"/>
              </w:rPr>
              <w:t xml:space="preserve"> </w:t>
            </w:r>
            <w:r>
              <w:rPr>
                <w:sz w:val="28"/>
              </w:rPr>
              <w:t>вкус</w:t>
            </w:r>
            <w:r>
              <w:rPr>
                <w:spacing w:val="1"/>
                <w:sz w:val="28"/>
              </w:rPr>
              <w:t xml:space="preserve"> </w:t>
            </w:r>
            <w:r>
              <w:rPr>
                <w:sz w:val="28"/>
              </w:rPr>
              <w:t>предметов;</w:t>
            </w:r>
            <w:r>
              <w:rPr>
                <w:spacing w:val="1"/>
                <w:sz w:val="28"/>
              </w:rPr>
              <w:t xml:space="preserve"> </w:t>
            </w:r>
            <w:r>
              <w:rPr>
                <w:sz w:val="28"/>
              </w:rPr>
              <w:t>наречиями</w:t>
            </w:r>
            <w:r>
              <w:rPr>
                <w:spacing w:val="-1"/>
                <w:sz w:val="28"/>
              </w:rPr>
              <w:t xml:space="preserve"> </w:t>
            </w:r>
            <w:r>
              <w:rPr>
                <w:sz w:val="28"/>
              </w:rPr>
              <w:t>(сейчас,</w:t>
            </w:r>
            <w:r>
              <w:rPr>
                <w:spacing w:val="-3"/>
                <w:sz w:val="28"/>
              </w:rPr>
              <w:t xml:space="preserve"> </w:t>
            </w:r>
            <w:r>
              <w:rPr>
                <w:sz w:val="28"/>
              </w:rPr>
              <w:t>далеко).</w:t>
            </w:r>
          </w:p>
          <w:p w14:paraId="36C87571" w14:textId="77777777" w:rsidR="002D0768" w:rsidRDefault="002D0768" w:rsidP="002D0768">
            <w:pPr>
              <w:pStyle w:val="TableParagraph"/>
              <w:spacing w:line="276" w:lineRule="auto"/>
              <w:ind w:left="126" w:right="120" w:firstLine="408"/>
              <w:jc w:val="both"/>
              <w:rPr>
                <w:sz w:val="28"/>
              </w:rPr>
            </w:pPr>
            <w:r>
              <w:rPr>
                <w:sz w:val="28"/>
              </w:rPr>
              <w:t>Педагог закрепляет у детей названия предметов и</w:t>
            </w:r>
            <w:r>
              <w:rPr>
                <w:spacing w:val="1"/>
                <w:sz w:val="28"/>
              </w:rPr>
              <w:t xml:space="preserve"> </w:t>
            </w:r>
            <w:r>
              <w:rPr>
                <w:sz w:val="28"/>
              </w:rPr>
              <w:t>действий</w:t>
            </w:r>
            <w:r>
              <w:rPr>
                <w:spacing w:val="1"/>
                <w:sz w:val="28"/>
              </w:rPr>
              <w:t xml:space="preserve"> </w:t>
            </w:r>
            <w:r>
              <w:rPr>
                <w:sz w:val="28"/>
              </w:rPr>
              <w:t>с</w:t>
            </w:r>
            <w:r>
              <w:rPr>
                <w:spacing w:val="1"/>
                <w:sz w:val="28"/>
              </w:rPr>
              <w:t xml:space="preserve"> </w:t>
            </w:r>
            <w:r>
              <w:rPr>
                <w:sz w:val="28"/>
              </w:rPr>
              <w:t>предметами,</w:t>
            </w:r>
            <w:r>
              <w:rPr>
                <w:spacing w:val="1"/>
                <w:sz w:val="28"/>
              </w:rPr>
              <w:t xml:space="preserve"> </w:t>
            </w:r>
            <w:r>
              <w:rPr>
                <w:sz w:val="28"/>
              </w:rPr>
              <w:t>некоторых</w:t>
            </w:r>
            <w:r>
              <w:rPr>
                <w:spacing w:val="1"/>
                <w:sz w:val="28"/>
              </w:rPr>
              <w:t xml:space="preserve"> </w:t>
            </w:r>
            <w:r>
              <w:rPr>
                <w:sz w:val="28"/>
              </w:rPr>
              <w:t>особенностей</w:t>
            </w:r>
            <w:r>
              <w:rPr>
                <w:spacing w:val="1"/>
                <w:sz w:val="28"/>
              </w:rPr>
              <w:t xml:space="preserve"> </w:t>
            </w:r>
            <w:r>
              <w:rPr>
                <w:sz w:val="28"/>
              </w:rPr>
              <w:t>предметов; названия некоторых трудовых действий и</w:t>
            </w:r>
            <w:r>
              <w:rPr>
                <w:spacing w:val="1"/>
                <w:sz w:val="28"/>
              </w:rPr>
              <w:t xml:space="preserve"> </w:t>
            </w:r>
            <w:r>
              <w:rPr>
                <w:sz w:val="28"/>
              </w:rPr>
              <w:t>собственных</w:t>
            </w:r>
            <w:r>
              <w:rPr>
                <w:spacing w:val="1"/>
                <w:sz w:val="28"/>
              </w:rPr>
              <w:t xml:space="preserve"> </w:t>
            </w:r>
            <w:r>
              <w:rPr>
                <w:sz w:val="28"/>
              </w:rPr>
              <w:t>действий;</w:t>
            </w:r>
            <w:r>
              <w:rPr>
                <w:spacing w:val="1"/>
                <w:sz w:val="28"/>
              </w:rPr>
              <w:t xml:space="preserve"> </w:t>
            </w:r>
            <w:r>
              <w:rPr>
                <w:sz w:val="28"/>
              </w:rPr>
              <w:t>имена</w:t>
            </w:r>
            <w:r>
              <w:rPr>
                <w:spacing w:val="1"/>
                <w:sz w:val="28"/>
              </w:rPr>
              <w:t xml:space="preserve"> </w:t>
            </w:r>
            <w:r>
              <w:rPr>
                <w:sz w:val="28"/>
              </w:rPr>
              <w:t>близких</w:t>
            </w:r>
            <w:r>
              <w:rPr>
                <w:spacing w:val="1"/>
                <w:sz w:val="28"/>
              </w:rPr>
              <w:t xml:space="preserve"> </w:t>
            </w:r>
            <w:r>
              <w:rPr>
                <w:sz w:val="28"/>
              </w:rPr>
              <w:t>людей,</w:t>
            </w:r>
            <w:r>
              <w:rPr>
                <w:spacing w:val="1"/>
                <w:sz w:val="28"/>
              </w:rPr>
              <w:t xml:space="preserve"> </w:t>
            </w:r>
            <w:r>
              <w:rPr>
                <w:sz w:val="28"/>
              </w:rPr>
              <w:t>имена</w:t>
            </w:r>
            <w:r>
              <w:rPr>
                <w:spacing w:val="-67"/>
                <w:sz w:val="28"/>
              </w:rPr>
              <w:t xml:space="preserve"> </w:t>
            </w:r>
            <w:r>
              <w:rPr>
                <w:sz w:val="28"/>
              </w:rPr>
              <w:t>детей</w:t>
            </w:r>
            <w:r>
              <w:rPr>
                <w:spacing w:val="1"/>
                <w:sz w:val="28"/>
              </w:rPr>
              <w:t xml:space="preserve"> </w:t>
            </w:r>
            <w:r>
              <w:rPr>
                <w:sz w:val="28"/>
              </w:rPr>
              <w:t>группы;</w:t>
            </w:r>
            <w:r>
              <w:rPr>
                <w:spacing w:val="1"/>
                <w:sz w:val="28"/>
              </w:rPr>
              <w:t xml:space="preserve"> </w:t>
            </w:r>
            <w:r>
              <w:rPr>
                <w:sz w:val="28"/>
              </w:rPr>
              <w:t>обозначения</w:t>
            </w:r>
            <w:r>
              <w:rPr>
                <w:spacing w:val="1"/>
                <w:sz w:val="28"/>
              </w:rPr>
              <w:t xml:space="preserve"> </w:t>
            </w:r>
            <w:r>
              <w:rPr>
                <w:sz w:val="28"/>
              </w:rPr>
              <w:t>личностных</w:t>
            </w:r>
            <w:r>
              <w:rPr>
                <w:spacing w:val="1"/>
                <w:sz w:val="28"/>
              </w:rPr>
              <w:t xml:space="preserve"> </w:t>
            </w:r>
            <w:r>
              <w:rPr>
                <w:sz w:val="28"/>
              </w:rPr>
              <w:t>качеств,</w:t>
            </w:r>
            <w:r>
              <w:rPr>
                <w:spacing w:val="-67"/>
                <w:sz w:val="28"/>
              </w:rPr>
              <w:t xml:space="preserve"> </w:t>
            </w:r>
            <w:r>
              <w:rPr>
                <w:sz w:val="28"/>
              </w:rPr>
              <w:t>особенностей</w:t>
            </w:r>
            <w:r>
              <w:rPr>
                <w:spacing w:val="51"/>
                <w:sz w:val="28"/>
              </w:rPr>
              <w:t xml:space="preserve"> </w:t>
            </w:r>
            <w:r>
              <w:rPr>
                <w:sz w:val="28"/>
              </w:rPr>
              <w:t>внешности</w:t>
            </w:r>
            <w:r>
              <w:rPr>
                <w:spacing w:val="50"/>
                <w:sz w:val="28"/>
              </w:rPr>
              <w:t xml:space="preserve"> </w:t>
            </w:r>
            <w:r>
              <w:rPr>
                <w:sz w:val="28"/>
              </w:rPr>
              <w:t>окружающих</w:t>
            </w:r>
            <w:r>
              <w:rPr>
                <w:spacing w:val="49"/>
                <w:sz w:val="28"/>
              </w:rPr>
              <w:t xml:space="preserve"> </w:t>
            </w:r>
            <w:r>
              <w:rPr>
                <w:sz w:val="28"/>
              </w:rPr>
              <w:t>ребёнка</w:t>
            </w:r>
          </w:p>
          <w:p w14:paraId="434E404D" w14:textId="77777777" w:rsidR="002D0768" w:rsidRDefault="002D0768" w:rsidP="002D0768">
            <w:pPr>
              <w:pStyle w:val="TableParagraph"/>
              <w:ind w:left="126"/>
              <w:jc w:val="both"/>
              <w:rPr>
                <w:sz w:val="28"/>
              </w:rPr>
            </w:pPr>
            <w:r>
              <w:rPr>
                <w:sz w:val="28"/>
              </w:rPr>
              <w:t>взрослых</w:t>
            </w:r>
            <w:r>
              <w:rPr>
                <w:spacing w:val="-6"/>
                <w:sz w:val="28"/>
              </w:rPr>
              <w:t xml:space="preserve"> </w:t>
            </w:r>
            <w:r>
              <w:rPr>
                <w:sz w:val="28"/>
              </w:rPr>
              <w:t>и</w:t>
            </w:r>
            <w:r>
              <w:rPr>
                <w:spacing w:val="-3"/>
                <w:sz w:val="28"/>
              </w:rPr>
              <w:t xml:space="preserve"> </w:t>
            </w:r>
            <w:r>
              <w:rPr>
                <w:sz w:val="28"/>
              </w:rPr>
              <w:t>сверстников.</w:t>
            </w:r>
          </w:p>
        </w:tc>
      </w:tr>
      <w:tr w:rsidR="002D0768" w14:paraId="4132B319" w14:textId="77777777" w:rsidTr="002D0768">
        <w:trPr>
          <w:trHeight w:val="372"/>
        </w:trPr>
        <w:tc>
          <w:tcPr>
            <w:tcW w:w="10318" w:type="dxa"/>
            <w:gridSpan w:val="2"/>
          </w:tcPr>
          <w:p w14:paraId="6CC0F2E2" w14:textId="77777777" w:rsidR="002D0768" w:rsidRDefault="002D0768" w:rsidP="002D0768">
            <w:pPr>
              <w:pStyle w:val="TableParagraph"/>
              <w:spacing w:line="315" w:lineRule="exact"/>
              <w:ind w:left="816"/>
              <w:rPr>
                <w:sz w:val="28"/>
              </w:rPr>
            </w:pPr>
            <w:r>
              <w:rPr>
                <w:sz w:val="28"/>
              </w:rPr>
              <w:t>Звуковая</w:t>
            </w:r>
            <w:r>
              <w:rPr>
                <w:spacing w:val="-3"/>
                <w:sz w:val="28"/>
              </w:rPr>
              <w:t xml:space="preserve"> </w:t>
            </w:r>
            <w:r>
              <w:rPr>
                <w:sz w:val="28"/>
              </w:rPr>
              <w:t>культура</w:t>
            </w:r>
            <w:r>
              <w:rPr>
                <w:spacing w:val="-2"/>
                <w:sz w:val="28"/>
              </w:rPr>
              <w:t xml:space="preserve"> </w:t>
            </w:r>
            <w:r>
              <w:rPr>
                <w:sz w:val="28"/>
              </w:rPr>
              <w:t>речи</w:t>
            </w:r>
          </w:p>
        </w:tc>
      </w:tr>
      <w:tr w:rsidR="002D0768" w14:paraId="09996484" w14:textId="77777777" w:rsidTr="002D0768">
        <w:trPr>
          <w:trHeight w:val="2221"/>
        </w:trPr>
        <w:tc>
          <w:tcPr>
            <w:tcW w:w="3371" w:type="dxa"/>
          </w:tcPr>
          <w:p w14:paraId="510DAE9B" w14:textId="77777777" w:rsidR="002D0768" w:rsidRDefault="002D0768" w:rsidP="002D0768">
            <w:pPr>
              <w:pStyle w:val="TableParagraph"/>
              <w:spacing w:line="276" w:lineRule="auto"/>
              <w:ind w:right="680" w:firstLine="264"/>
              <w:rPr>
                <w:sz w:val="28"/>
              </w:rPr>
            </w:pPr>
            <w:r>
              <w:rPr>
                <w:sz w:val="28"/>
              </w:rPr>
              <w:t>Упражнять детей в</w:t>
            </w:r>
            <w:r>
              <w:rPr>
                <w:spacing w:val="-67"/>
                <w:sz w:val="28"/>
              </w:rPr>
              <w:t xml:space="preserve"> </w:t>
            </w:r>
            <w:r>
              <w:rPr>
                <w:sz w:val="28"/>
              </w:rPr>
              <w:t>правильном</w:t>
            </w:r>
          </w:p>
          <w:p w14:paraId="14F05910" w14:textId="77777777" w:rsidR="002D0768" w:rsidRDefault="002D0768" w:rsidP="002D0768">
            <w:pPr>
              <w:pStyle w:val="TableParagraph"/>
              <w:spacing w:line="278" w:lineRule="auto"/>
              <w:ind w:right="183"/>
              <w:rPr>
                <w:sz w:val="28"/>
              </w:rPr>
            </w:pPr>
            <w:r>
              <w:rPr>
                <w:sz w:val="28"/>
              </w:rPr>
              <w:t>произношении</w:t>
            </w:r>
            <w:r>
              <w:rPr>
                <w:spacing w:val="-6"/>
                <w:sz w:val="28"/>
              </w:rPr>
              <w:t xml:space="preserve"> </w:t>
            </w:r>
            <w:r>
              <w:rPr>
                <w:sz w:val="28"/>
              </w:rPr>
              <w:t>гласных</w:t>
            </w:r>
            <w:r>
              <w:rPr>
                <w:spacing w:val="-4"/>
                <w:sz w:val="28"/>
              </w:rPr>
              <w:t xml:space="preserve"> </w:t>
            </w:r>
            <w:r>
              <w:rPr>
                <w:sz w:val="28"/>
              </w:rPr>
              <w:t>и</w:t>
            </w:r>
            <w:r>
              <w:rPr>
                <w:spacing w:val="-67"/>
                <w:sz w:val="28"/>
              </w:rPr>
              <w:t xml:space="preserve"> </w:t>
            </w:r>
            <w:r>
              <w:rPr>
                <w:sz w:val="28"/>
              </w:rPr>
              <w:t>согласных звуков,</w:t>
            </w:r>
          </w:p>
          <w:p w14:paraId="63956BBD" w14:textId="77777777" w:rsidR="002D0768" w:rsidRDefault="002D0768" w:rsidP="002D0768">
            <w:pPr>
              <w:pStyle w:val="TableParagraph"/>
              <w:spacing w:line="317" w:lineRule="exact"/>
              <w:rPr>
                <w:sz w:val="28"/>
              </w:rPr>
            </w:pPr>
            <w:r>
              <w:rPr>
                <w:sz w:val="28"/>
              </w:rPr>
              <w:t>звукоподражаний,</w:t>
            </w:r>
          </w:p>
          <w:p w14:paraId="765322F3" w14:textId="77777777" w:rsidR="002D0768" w:rsidRDefault="002D0768" w:rsidP="002D0768">
            <w:pPr>
              <w:pStyle w:val="TableParagraph"/>
              <w:spacing w:before="39"/>
              <w:rPr>
                <w:sz w:val="28"/>
              </w:rPr>
            </w:pPr>
            <w:r>
              <w:rPr>
                <w:sz w:val="28"/>
              </w:rPr>
              <w:t>отельных</w:t>
            </w:r>
            <w:r>
              <w:rPr>
                <w:spacing w:val="-2"/>
                <w:sz w:val="28"/>
              </w:rPr>
              <w:t xml:space="preserve"> </w:t>
            </w:r>
            <w:r>
              <w:rPr>
                <w:sz w:val="28"/>
              </w:rPr>
              <w:t>слов.</w:t>
            </w:r>
          </w:p>
        </w:tc>
        <w:tc>
          <w:tcPr>
            <w:tcW w:w="6947" w:type="dxa"/>
          </w:tcPr>
          <w:p w14:paraId="6E70B6B1" w14:textId="77777777" w:rsidR="002D0768" w:rsidRDefault="002D0768" w:rsidP="002D0768">
            <w:pPr>
              <w:pStyle w:val="TableParagraph"/>
              <w:spacing w:line="276" w:lineRule="auto"/>
              <w:ind w:left="126" w:right="121" w:firstLine="297"/>
              <w:jc w:val="both"/>
              <w:rPr>
                <w:sz w:val="28"/>
              </w:rPr>
            </w:pPr>
            <w:r>
              <w:rPr>
                <w:sz w:val="28"/>
              </w:rPr>
              <w:t>Педагог формирует у детей умение говорить внятно,</w:t>
            </w:r>
            <w:r>
              <w:rPr>
                <w:spacing w:val="-67"/>
                <w:sz w:val="28"/>
              </w:rPr>
              <w:t xml:space="preserve"> </w:t>
            </w:r>
            <w:r>
              <w:rPr>
                <w:sz w:val="28"/>
              </w:rPr>
              <w:t>не</w:t>
            </w:r>
            <w:r>
              <w:rPr>
                <w:spacing w:val="1"/>
                <w:sz w:val="28"/>
              </w:rPr>
              <w:t xml:space="preserve"> </w:t>
            </w:r>
            <w:r>
              <w:rPr>
                <w:sz w:val="28"/>
              </w:rPr>
              <w:t>торопясь,</w:t>
            </w:r>
            <w:r>
              <w:rPr>
                <w:spacing w:val="1"/>
                <w:sz w:val="28"/>
              </w:rPr>
              <w:t xml:space="preserve"> </w:t>
            </w:r>
            <w:r>
              <w:rPr>
                <w:sz w:val="28"/>
              </w:rPr>
              <w:t>правильно</w:t>
            </w:r>
            <w:r>
              <w:rPr>
                <w:spacing w:val="1"/>
                <w:sz w:val="28"/>
              </w:rPr>
              <w:t xml:space="preserve"> </w:t>
            </w:r>
            <w:r>
              <w:rPr>
                <w:sz w:val="28"/>
              </w:rPr>
              <w:t>произносить</w:t>
            </w:r>
            <w:r>
              <w:rPr>
                <w:spacing w:val="1"/>
                <w:sz w:val="28"/>
              </w:rPr>
              <w:t xml:space="preserve"> </w:t>
            </w:r>
            <w:r>
              <w:rPr>
                <w:sz w:val="28"/>
              </w:rPr>
              <w:t>гласные</w:t>
            </w:r>
            <w:r>
              <w:rPr>
                <w:spacing w:val="1"/>
                <w:sz w:val="28"/>
              </w:rPr>
              <w:t xml:space="preserve"> </w:t>
            </w:r>
            <w:r>
              <w:rPr>
                <w:sz w:val="28"/>
              </w:rPr>
              <w:t>и</w:t>
            </w:r>
            <w:r>
              <w:rPr>
                <w:spacing w:val="1"/>
                <w:sz w:val="28"/>
              </w:rPr>
              <w:t xml:space="preserve"> </w:t>
            </w:r>
            <w:r>
              <w:rPr>
                <w:sz w:val="28"/>
              </w:rPr>
              <w:t>согласные</w:t>
            </w:r>
            <w:r>
              <w:rPr>
                <w:spacing w:val="1"/>
                <w:sz w:val="28"/>
              </w:rPr>
              <w:t xml:space="preserve"> </w:t>
            </w:r>
            <w:r>
              <w:rPr>
                <w:sz w:val="28"/>
              </w:rPr>
              <w:t>звуки.</w:t>
            </w:r>
            <w:r>
              <w:rPr>
                <w:spacing w:val="1"/>
                <w:sz w:val="28"/>
              </w:rPr>
              <w:t xml:space="preserve"> </w:t>
            </w:r>
            <w:r>
              <w:rPr>
                <w:sz w:val="28"/>
              </w:rPr>
              <w:t>В</w:t>
            </w:r>
            <w:r>
              <w:rPr>
                <w:spacing w:val="1"/>
                <w:sz w:val="28"/>
              </w:rPr>
              <w:t xml:space="preserve"> </w:t>
            </w:r>
            <w:r>
              <w:rPr>
                <w:sz w:val="28"/>
              </w:rPr>
              <w:t>звукопроизношении</w:t>
            </w:r>
            <w:r>
              <w:rPr>
                <w:spacing w:val="1"/>
                <w:sz w:val="28"/>
              </w:rPr>
              <w:t xml:space="preserve"> </w:t>
            </w:r>
            <w:r>
              <w:rPr>
                <w:sz w:val="28"/>
              </w:rPr>
              <w:t>для</w:t>
            </w:r>
            <w:r>
              <w:rPr>
                <w:spacing w:val="1"/>
                <w:sz w:val="28"/>
              </w:rPr>
              <w:t xml:space="preserve"> </w:t>
            </w:r>
            <w:r>
              <w:rPr>
                <w:sz w:val="28"/>
              </w:rPr>
              <w:t>детей</w:t>
            </w:r>
            <w:r>
              <w:rPr>
                <w:spacing w:val="1"/>
                <w:sz w:val="28"/>
              </w:rPr>
              <w:t xml:space="preserve"> </w:t>
            </w:r>
            <w:r>
              <w:rPr>
                <w:sz w:val="28"/>
              </w:rPr>
              <w:t>характерно</w:t>
            </w:r>
            <w:r>
              <w:rPr>
                <w:spacing w:val="1"/>
                <w:sz w:val="28"/>
              </w:rPr>
              <w:t xml:space="preserve"> </w:t>
            </w:r>
            <w:r>
              <w:rPr>
                <w:sz w:val="28"/>
              </w:rPr>
              <w:t>физиологическое</w:t>
            </w:r>
            <w:r>
              <w:rPr>
                <w:spacing w:val="1"/>
                <w:sz w:val="28"/>
              </w:rPr>
              <w:t xml:space="preserve"> </w:t>
            </w:r>
            <w:r>
              <w:rPr>
                <w:sz w:val="28"/>
              </w:rPr>
              <w:t>смягчение</w:t>
            </w:r>
            <w:r>
              <w:rPr>
                <w:spacing w:val="1"/>
                <w:sz w:val="28"/>
              </w:rPr>
              <w:t xml:space="preserve"> </w:t>
            </w:r>
            <w:r>
              <w:rPr>
                <w:sz w:val="28"/>
              </w:rPr>
              <w:t>практически</w:t>
            </w:r>
            <w:r>
              <w:rPr>
                <w:spacing w:val="1"/>
                <w:sz w:val="28"/>
              </w:rPr>
              <w:t xml:space="preserve"> </w:t>
            </w:r>
            <w:r>
              <w:rPr>
                <w:sz w:val="28"/>
              </w:rPr>
              <w:t>всех</w:t>
            </w:r>
            <w:r>
              <w:rPr>
                <w:spacing w:val="19"/>
                <w:sz w:val="28"/>
              </w:rPr>
              <w:t xml:space="preserve"> </w:t>
            </w:r>
            <w:r>
              <w:rPr>
                <w:sz w:val="28"/>
              </w:rPr>
              <w:t>согласных</w:t>
            </w:r>
            <w:r>
              <w:rPr>
                <w:spacing w:val="20"/>
                <w:sz w:val="28"/>
              </w:rPr>
              <w:t xml:space="preserve"> </w:t>
            </w:r>
            <w:r>
              <w:rPr>
                <w:sz w:val="28"/>
              </w:rPr>
              <w:t>звуков.</w:t>
            </w:r>
            <w:r>
              <w:rPr>
                <w:spacing w:val="18"/>
                <w:sz w:val="28"/>
              </w:rPr>
              <w:t xml:space="preserve"> </w:t>
            </w:r>
            <w:r>
              <w:rPr>
                <w:sz w:val="28"/>
              </w:rPr>
              <w:t>В</w:t>
            </w:r>
            <w:r>
              <w:rPr>
                <w:spacing w:val="19"/>
                <w:sz w:val="28"/>
              </w:rPr>
              <w:t xml:space="preserve"> </w:t>
            </w:r>
            <w:proofErr w:type="spellStart"/>
            <w:r>
              <w:rPr>
                <w:sz w:val="28"/>
              </w:rPr>
              <w:t>словопроизношении</w:t>
            </w:r>
            <w:proofErr w:type="spellEnd"/>
            <w:r>
              <w:rPr>
                <w:spacing w:val="19"/>
                <w:sz w:val="28"/>
              </w:rPr>
              <w:t xml:space="preserve"> </w:t>
            </w:r>
            <w:r>
              <w:rPr>
                <w:sz w:val="28"/>
              </w:rPr>
              <w:t>ребёнок</w:t>
            </w:r>
          </w:p>
          <w:p w14:paraId="751D8C39" w14:textId="77777777" w:rsidR="002D0768" w:rsidRDefault="002D0768" w:rsidP="002D0768">
            <w:pPr>
              <w:pStyle w:val="TableParagraph"/>
              <w:spacing w:line="321" w:lineRule="exact"/>
              <w:ind w:left="126"/>
              <w:jc w:val="both"/>
              <w:rPr>
                <w:sz w:val="28"/>
              </w:rPr>
            </w:pPr>
            <w:r>
              <w:rPr>
                <w:sz w:val="28"/>
              </w:rPr>
              <w:t>пытается</w:t>
            </w:r>
            <w:r>
              <w:rPr>
                <w:spacing w:val="53"/>
                <w:sz w:val="28"/>
              </w:rPr>
              <w:t xml:space="preserve"> </w:t>
            </w:r>
            <w:r>
              <w:rPr>
                <w:sz w:val="28"/>
              </w:rPr>
              <w:t>произнести</w:t>
            </w:r>
            <w:r>
              <w:rPr>
                <w:spacing w:val="55"/>
                <w:sz w:val="28"/>
              </w:rPr>
              <w:t xml:space="preserve"> </w:t>
            </w:r>
            <w:r>
              <w:rPr>
                <w:sz w:val="28"/>
              </w:rPr>
              <w:t>все</w:t>
            </w:r>
            <w:r>
              <w:rPr>
                <w:spacing w:val="56"/>
                <w:sz w:val="28"/>
              </w:rPr>
              <w:t xml:space="preserve"> </w:t>
            </w:r>
            <w:r>
              <w:rPr>
                <w:sz w:val="28"/>
              </w:rPr>
              <w:t>слова,</w:t>
            </w:r>
            <w:r>
              <w:rPr>
                <w:spacing w:val="54"/>
                <w:sz w:val="28"/>
              </w:rPr>
              <w:t xml:space="preserve"> </w:t>
            </w:r>
            <w:r>
              <w:rPr>
                <w:sz w:val="28"/>
              </w:rPr>
              <w:t>которые</w:t>
            </w:r>
            <w:r>
              <w:rPr>
                <w:spacing w:val="56"/>
                <w:sz w:val="28"/>
              </w:rPr>
              <w:t xml:space="preserve"> </w:t>
            </w:r>
            <w:r>
              <w:rPr>
                <w:sz w:val="28"/>
              </w:rPr>
              <w:t>необходимы</w:t>
            </w:r>
          </w:p>
        </w:tc>
      </w:tr>
    </w:tbl>
    <w:p w14:paraId="5CB1CE87"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58E6A848" w14:textId="77777777" w:rsidTr="00997D0D">
        <w:trPr>
          <w:trHeight w:val="2963"/>
        </w:trPr>
        <w:tc>
          <w:tcPr>
            <w:tcW w:w="3371" w:type="dxa"/>
          </w:tcPr>
          <w:p w14:paraId="2C4D0230" w14:textId="77777777" w:rsidR="00A03118" w:rsidRDefault="00A03118" w:rsidP="00997D0D">
            <w:pPr>
              <w:pStyle w:val="TableParagraph"/>
              <w:spacing w:line="276" w:lineRule="auto"/>
              <w:ind w:right="1335" w:firstLine="264"/>
              <w:rPr>
                <w:sz w:val="28"/>
              </w:rPr>
            </w:pPr>
            <w:r>
              <w:rPr>
                <w:sz w:val="28"/>
              </w:rPr>
              <w:lastRenderedPageBreak/>
              <w:t>Формировать</w:t>
            </w:r>
            <w:r>
              <w:rPr>
                <w:spacing w:val="-67"/>
                <w:sz w:val="28"/>
              </w:rPr>
              <w:t xml:space="preserve"> </w:t>
            </w:r>
            <w:r>
              <w:rPr>
                <w:sz w:val="28"/>
              </w:rPr>
              <w:t>правильное</w:t>
            </w:r>
            <w:r>
              <w:rPr>
                <w:spacing w:val="1"/>
                <w:sz w:val="28"/>
              </w:rPr>
              <w:t xml:space="preserve"> </w:t>
            </w:r>
            <w:r>
              <w:rPr>
                <w:sz w:val="28"/>
              </w:rPr>
              <w:t>произношение</w:t>
            </w:r>
          </w:p>
          <w:p w14:paraId="2159A98E" w14:textId="77777777" w:rsidR="00A03118" w:rsidRDefault="00A03118" w:rsidP="00997D0D">
            <w:pPr>
              <w:pStyle w:val="TableParagraph"/>
              <w:spacing w:line="276" w:lineRule="auto"/>
              <w:ind w:right="548"/>
              <w:jc w:val="both"/>
              <w:rPr>
                <w:sz w:val="28"/>
              </w:rPr>
            </w:pPr>
            <w:r>
              <w:rPr>
                <w:sz w:val="28"/>
              </w:rPr>
              <w:t>звукоподражательных</w:t>
            </w:r>
            <w:r>
              <w:rPr>
                <w:spacing w:val="-68"/>
                <w:sz w:val="28"/>
              </w:rPr>
              <w:t xml:space="preserve"> </w:t>
            </w:r>
            <w:r>
              <w:rPr>
                <w:sz w:val="28"/>
              </w:rPr>
              <w:t>слов в разном темпе, с</w:t>
            </w:r>
            <w:r>
              <w:rPr>
                <w:spacing w:val="-67"/>
                <w:sz w:val="28"/>
              </w:rPr>
              <w:t xml:space="preserve"> </w:t>
            </w:r>
            <w:r>
              <w:rPr>
                <w:sz w:val="28"/>
              </w:rPr>
              <w:t>разной</w:t>
            </w:r>
            <w:r>
              <w:rPr>
                <w:spacing w:val="-3"/>
                <w:sz w:val="28"/>
              </w:rPr>
              <w:t xml:space="preserve"> </w:t>
            </w:r>
            <w:r>
              <w:rPr>
                <w:sz w:val="28"/>
              </w:rPr>
              <w:t>силой</w:t>
            </w:r>
            <w:r>
              <w:rPr>
                <w:spacing w:val="-2"/>
                <w:sz w:val="28"/>
              </w:rPr>
              <w:t xml:space="preserve"> </w:t>
            </w:r>
            <w:r>
              <w:rPr>
                <w:sz w:val="28"/>
              </w:rPr>
              <w:t>голоса.</w:t>
            </w:r>
          </w:p>
        </w:tc>
        <w:tc>
          <w:tcPr>
            <w:tcW w:w="6947" w:type="dxa"/>
          </w:tcPr>
          <w:p w14:paraId="07CA7652" w14:textId="77777777" w:rsidR="00A03118" w:rsidRDefault="00A03118" w:rsidP="00997D0D">
            <w:pPr>
              <w:pStyle w:val="TableParagraph"/>
              <w:spacing w:line="312" w:lineRule="exact"/>
              <w:ind w:left="126"/>
              <w:jc w:val="both"/>
              <w:rPr>
                <w:sz w:val="28"/>
              </w:rPr>
            </w:pPr>
            <w:r>
              <w:rPr>
                <w:sz w:val="28"/>
              </w:rPr>
              <w:t>для</w:t>
            </w:r>
            <w:r>
              <w:rPr>
                <w:spacing w:val="-2"/>
                <w:sz w:val="28"/>
              </w:rPr>
              <w:t xml:space="preserve"> </w:t>
            </w:r>
            <w:r>
              <w:rPr>
                <w:sz w:val="28"/>
              </w:rPr>
              <w:t>выражения</w:t>
            </w:r>
            <w:r>
              <w:rPr>
                <w:spacing w:val="-1"/>
                <w:sz w:val="28"/>
              </w:rPr>
              <w:t xml:space="preserve"> </w:t>
            </w:r>
            <w:r>
              <w:rPr>
                <w:sz w:val="28"/>
              </w:rPr>
              <w:t>его</w:t>
            </w:r>
            <w:r>
              <w:rPr>
                <w:spacing w:val="-4"/>
                <w:sz w:val="28"/>
              </w:rPr>
              <w:t xml:space="preserve"> </w:t>
            </w:r>
            <w:r>
              <w:rPr>
                <w:sz w:val="28"/>
              </w:rPr>
              <w:t>мысли.</w:t>
            </w:r>
          </w:p>
          <w:p w14:paraId="7D29D112" w14:textId="77777777" w:rsidR="00A03118" w:rsidRDefault="00A03118" w:rsidP="00997D0D">
            <w:pPr>
              <w:pStyle w:val="TableParagraph"/>
              <w:spacing w:before="47" w:line="276" w:lineRule="auto"/>
              <w:ind w:left="126" w:right="119" w:firstLine="297"/>
              <w:jc w:val="both"/>
              <w:rPr>
                <w:sz w:val="28"/>
              </w:rPr>
            </w:pPr>
            <w:r>
              <w:rPr>
                <w:sz w:val="28"/>
              </w:rPr>
              <w:t>Педагог</w:t>
            </w:r>
            <w:r>
              <w:rPr>
                <w:spacing w:val="1"/>
                <w:sz w:val="28"/>
              </w:rPr>
              <w:t xml:space="preserve"> </w:t>
            </w:r>
            <w:r>
              <w:rPr>
                <w:sz w:val="28"/>
              </w:rPr>
              <w:t>поощряет</w:t>
            </w:r>
            <w:r>
              <w:rPr>
                <w:spacing w:val="1"/>
                <w:sz w:val="28"/>
              </w:rPr>
              <w:t xml:space="preserve"> </w:t>
            </w:r>
            <w:r>
              <w:rPr>
                <w:sz w:val="28"/>
              </w:rPr>
              <w:t>детей</w:t>
            </w:r>
            <w:r>
              <w:rPr>
                <w:spacing w:val="1"/>
                <w:sz w:val="28"/>
              </w:rPr>
              <w:t xml:space="preserve"> </w:t>
            </w:r>
            <w:r>
              <w:rPr>
                <w:sz w:val="28"/>
              </w:rPr>
              <w:t>использовать</w:t>
            </w:r>
            <w:r>
              <w:rPr>
                <w:spacing w:val="1"/>
                <w:sz w:val="28"/>
              </w:rPr>
              <w:t xml:space="preserve"> </w:t>
            </w:r>
            <w:r>
              <w:rPr>
                <w:sz w:val="28"/>
              </w:rPr>
              <w:t>разные</w:t>
            </w:r>
            <w:r>
              <w:rPr>
                <w:spacing w:val="1"/>
                <w:sz w:val="28"/>
              </w:rPr>
              <w:t xml:space="preserve"> </w:t>
            </w:r>
            <w:r>
              <w:rPr>
                <w:sz w:val="28"/>
              </w:rPr>
              <w:t>по</w:t>
            </w:r>
            <w:r>
              <w:rPr>
                <w:spacing w:val="1"/>
                <w:sz w:val="28"/>
              </w:rPr>
              <w:t xml:space="preserve"> </w:t>
            </w:r>
            <w:r>
              <w:rPr>
                <w:sz w:val="28"/>
              </w:rPr>
              <w:t>сложности</w:t>
            </w:r>
            <w:r>
              <w:rPr>
                <w:spacing w:val="1"/>
                <w:sz w:val="28"/>
              </w:rPr>
              <w:t xml:space="preserve"> </w:t>
            </w:r>
            <w:r>
              <w:rPr>
                <w:sz w:val="28"/>
              </w:rPr>
              <w:t>слова,</w:t>
            </w:r>
            <w:r>
              <w:rPr>
                <w:spacing w:val="1"/>
                <w:sz w:val="28"/>
              </w:rPr>
              <w:t xml:space="preserve"> </w:t>
            </w:r>
            <w:r>
              <w:rPr>
                <w:sz w:val="28"/>
              </w:rPr>
              <w:t>воспроизводить</w:t>
            </w:r>
            <w:r>
              <w:rPr>
                <w:spacing w:val="1"/>
                <w:sz w:val="28"/>
              </w:rPr>
              <w:t xml:space="preserve"> </w:t>
            </w:r>
            <w:r>
              <w:rPr>
                <w:sz w:val="28"/>
              </w:rPr>
              <w:t>ритм</w:t>
            </w:r>
            <w:r>
              <w:rPr>
                <w:spacing w:val="1"/>
                <w:sz w:val="28"/>
              </w:rPr>
              <w:t xml:space="preserve"> </w:t>
            </w:r>
            <w:r>
              <w:rPr>
                <w:sz w:val="28"/>
              </w:rPr>
              <w:t>слова,</w:t>
            </w:r>
            <w:r>
              <w:rPr>
                <w:spacing w:val="-67"/>
                <w:sz w:val="28"/>
              </w:rPr>
              <w:t xml:space="preserve"> </w:t>
            </w:r>
            <w:r>
              <w:rPr>
                <w:sz w:val="28"/>
              </w:rPr>
              <w:t>формирует умение детей не пропускать слоги в словах,</w:t>
            </w:r>
            <w:r>
              <w:rPr>
                <w:spacing w:val="-67"/>
                <w:sz w:val="28"/>
              </w:rPr>
              <w:t xml:space="preserve"> </w:t>
            </w:r>
            <w:r>
              <w:rPr>
                <w:sz w:val="28"/>
              </w:rPr>
              <w:t>выражать</w:t>
            </w:r>
            <w:r>
              <w:rPr>
                <w:spacing w:val="1"/>
                <w:sz w:val="28"/>
              </w:rPr>
              <w:t xml:space="preserve"> </w:t>
            </w:r>
            <w:r>
              <w:rPr>
                <w:sz w:val="28"/>
              </w:rPr>
              <w:t>свое</w:t>
            </w:r>
            <w:r>
              <w:rPr>
                <w:spacing w:val="1"/>
                <w:sz w:val="28"/>
              </w:rPr>
              <w:t xml:space="preserve"> </w:t>
            </w:r>
            <w:r>
              <w:rPr>
                <w:sz w:val="28"/>
              </w:rPr>
              <w:t>отношение к</w:t>
            </w:r>
            <w:r>
              <w:rPr>
                <w:spacing w:val="1"/>
                <w:sz w:val="28"/>
              </w:rPr>
              <w:t xml:space="preserve"> </w:t>
            </w:r>
            <w:r>
              <w:rPr>
                <w:sz w:val="28"/>
              </w:rPr>
              <w:t>предмету</w:t>
            </w:r>
            <w:r>
              <w:rPr>
                <w:spacing w:val="1"/>
                <w:sz w:val="28"/>
              </w:rPr>
              <w:t xml:space="preserve"> </w:t>
            </w:r>
            <w:r>
              <w:rPr>
                <w:sz w:val="28"/>
              </w:rPr>
              <w:t>разговора</w:t>
            </w:r>
            <w:r>
              <w:rPr>
                <w:spacing w:val="1"/>
                <w:sz w:val="28"/>
              </w:rPr>
              <w:t xml:space="preserve"> </w:t>
            </w:r>
            <w:r>
              <w:rPr>
                <w:sz w:val="28"/>
              </w:rPr>
              <w:t>при</w:t>
            </w:r>
            <w:r>
              <w:rPr>
                <w:spacing w:val="1"/>
                <w:sz w:val="28"/>
              </w:rPr>
              <w:t xml:space="preserve"> </w:t>
            </w:r>
            <w:r>
              <w:rPr>
                <w:sz w:val="28"/>
              </w:rPr>
              <w:t>помощи</w:t>
            </w:r>
            <w:r>
              <w:rPr>
                <w:spacing w:val="1"/>
                <w:sz w:val="28"/>
              </w:rPr>
              <w:t xml:space="preserve"> </w:t>
            </w:r>
            <w:r>
              <w:rPr>
                <w:sz w:val="28"/>
              </w:rPr>
              <w:t>разнообразных</w:t>
            </w:r>
            <w:r>
              <w:rPr>
                <w:spacing w:val="1"/>
                <w:sz w:val="28"/>
              </w:rPr>
              <w:t xml:space="preserve"> </w:t>
            </w:r>
            <w:r>
              <w:rPr>
                <w:sz w:val="28"/>
              </w:rPr>
              <w:t>вербальных</w:t>
            </w:r>
            <w:r>
              <w:rPr>
                <w:spacing w:val="1"/>
                <w:sz w:val="28"/>
              </w:rPr>
              <w:t xml:space="preserve"> </w:t>
            </w:r>
            <w:r>
              <w:rPr>
                <w:sz w:val="28"/>
              </w:rPr>
              <w:t>и</w:t>
            </w:r>
            <w:r>
              <w:rPr>
                <w:spacing w:val="1"/>
                <w:sz w:val="28"/>
              </w:rPr>
              <w:t xml:space="preserve"> </w:t>
            </w:r>
            <w:r>
              <w:rPr>
                <w:sz w:val="28"/>
              </w:rPr>
              <w:t>невербальных</w:t>
            </w:r>
            <w:r>
              <w:rPr>
                <w:spacing w:val="1"/>
                <w:sz w:val="28"/>
              </w:rPr>
              <w:t xml:space="preserve"> </w:t>
            </w:r>
            <w:r>
              <w:rPr>
                <w:sz w:val="28"/>
              </w:rPr>
              <w:t>средств.</w:t>
            </w:r>
            <w:r>
              <w:rPr>
                <w:spacing w:val="37"/>
                <w:sz w:val="28"/>
              </w:rPr>
              <w:t xml:space="preserve"> </w:t>
            </w:r>
            <w:r>
              <w:rPr>
                <w:sz w:val="28"/>
              </w:rPr>
              <w:t>У</w:t>
            </w:r>
            <w:r>
              <w:rPr>
                <w:spacing w:val="39"/>
                <w:sz w:val="28"/>
              </w:rPr>
              <w:t xml:space="preserve"> </w:t>
            </w:r>
            <w:r>
              <w:rPr>
                <w:sz w:val="28"/>
              </w:rPr>
              <w:t>детей</w:t>
            </w:r>
            <w:r>
              <w:rPr>
                <w:spacing w:val="39"/>
                <w:sz w:val="28"/>
              </w:rPr>
              <w:t xml:space="preserve"> </w:t>
            </w:r>
            <w:r>
              <w:rPr>
                <w:sz w:val="28"/>
              </w:rPr>
              <w:t>проявляется</w:t>
            </w:r>
            <w:r>
              <w:rPr>
                <w:spacing w:val="36"/>
                <w:sz w:val="28"/>
              </w:rPr>
              <w:t xml:space="preserve"> </w:t>
            </w:r>
            <w:r>
              <w:rPr>
                <w:sz w:val="28"/>
              </w:rPr>
              <w:t>эмоциональная</w:t>
            </w:r>
          </w:p>
          <w:p w14:paraId="4846A2F7" w14:textId="77777777" w:rsidR="00A03118" w:rsidRDefault="00A03118" w:rsidP="00997D0D">
            <w:pPr>
              <w:pStyle w:val="TableParagraph"/>
              <w:spacing w:before="2"/>
              <w:ind w:left="126"/>
              <w:jc w:val="both"/>
              <w:rPr>
                <w:sz w:val="28"/>
              </w:rPr>
            </w:pPr>
            <w:r>
              <w:rPr>
                <w:sz w:val="28"/>
              </w:rPr>
              <w:t>непроизвольная</w:t>
            </w:r>
            <w:r>
              <w:rPr>
                <w:spacing w:val="-3"/>
                <w:sz w:val="28"/>
              </w:rPr>
              <w:t xml:space="preserve"> </w:t>
            </w:r>
            <w:r>
              <w:rPr>
                <w:sz w:val="28"/>
              </w:rPr>
              <w:t>выразительность</w:t>
            </w:r>
            <w:r>
              <w:rPr>
                <w:spacing w:val="-3"/>
                <w:sz w:val="28"/>
              </w:rPr>
              <w:t xml:space="preserve"> </w:t>
            </w:r>
            <w:r>
              <w:rPr>
                <w:sz w:val="28"/>
              </w:rPr>
              <w:t>речи.</w:t>
            </w:r>
          </w:p>
        </w:tc>
      </w:tr>
      <w:tr w:rsidR="00A03118" w14:paraId="685316CF" w14:textId="77777777" w:rsidTr="00997D0D">
        <w:trPr>
          <w:trHeight w:val="369"/>
        </w:trPr>
        <w:tc>
          <w:tcPr>
            <w:tcW w:w="10318" w:type="dxa"/>
            <w:gridSpan w:val="2"/>
          </w:tcPr>
          <w:p w14:paraId="23D2C818" w14:textId="77777777" w:rsidR="00A03118" w:rsidRDefault="00A03118" w:rsidP="00997D0D">
            <w:pPr>
              <w:pStyle w:val="TableParagraph"/>
              <w:spacing w:line="309" w:lineRule="exact"/>
              <w:ind w:left="816"/>
              <w:rPr>
                <w:sz w:val="28"/>
              </w:rPr>
            </w:pPr>
            <w:r>
              <w:rPr>
                <w:sz w:val="28"/>
              </w:rPr>
              <w:t>Грамматический</w:t>
            </w:r>
            <w:r>
              <w:rPr>
                <w:spacing w:val="-3"/>
                <w:sz w:val="28"/>
              </w:rPr>
              <w:t xml:space="preserve"> </w:t>
            </w:r>
            <w:r>
              <w:rPr>
                <w:sz w:val="28"/>
              </w:rPr>
              <w:t>строй</w:t>
            </w:r>
            <w:r>
              <w:rPr>
                <w:spacing w:val="-3"/>
                <w:sz w:val="28"/>
              </w:rPr>
              <w:t xml:space="preserve"> </w:t>
            </w:r>
            <w:r>
              <w:rPr>
                <w:sz w:val="28"/>
              </w:rPr>
              <w:t>речи</w:t>
            </w:r>
          </w:p>
        </w:tc>
      </w:tr>
      <w:tr w:rsidR="00A03118" w14:paraId="17C2487E" w14:textId="77777777" w:rsidTr="00997D0D">
        <w:trPr>
          <w:trHeight w:val="2592"/>
        </w:trPr>
        <w:tc>
          <w:tcPr>
            <w:tcW w:w="3371" w:type="dxa"/>
          </w:tcPr>
          <w:p w14:paraId="569EF816" w14:textId="77777777" w:rsidR="00A03118" w:rsidRDefault="00A03118" w:rsidP="00997D0D">
            <w:pPr>
              <w:pStyle w:val="TableParagraph"/>
              <w:spacing w:line="276" w:lineRule="auto"/>
              <w:ind w:right="404" w:firstLine="264"/>
              <w:rPr>
                <w:sz w:val="28"/>
              </w:rPr>
            </w:pPr>
            <w:r>
              <w:rPr>
                <w:sz w:val="28"/>
              </w:rPr>
              <w:t>Формировать</w:t>
            </w:r>
            <w:r>
              <w:rPr>
                <w:spacing w:val="-5"/>
                <w:sz w:val="28"/>
              </w:rPr>
              <w:t xml:space="preserve"> </w:t>
            </w:r>
            <w:r>
              <w:rPr>
                <w:sz w:val="28"/>
              </w:rPr>
              <w:t>у</w:t>
            </w:r>
            <w:r>
              <w:rPr>
                <w:spacing w:val="-7"/>
                <w:sz w:val="28"/>
              </w:rPr>
              <w:t xml:space="preserve"> </w:t>
            </w:r>
            <w:r>
              <w:rPr>
                <w:sz w:val="28"/>
              </w:rPr>
              <w:t>детей</w:t>
            </w:r>
            <w:r>
              <w:rPr>
                <w:spacing w:val="-67"/>
                <w:sz w:val="28"/>
              </w:rPr>
              <w:t xml:space="preserve"> </w:t>
            </w:r>
            <w:r>
              <w:rPr>
                <w:sz w:val="28"/>
              </w:rPr>
              <w:t>умение согласовывать</w:t>
            </w:r>
            <w:r>
              <w:rPr>
                <w:spacing w:val="1"/>
                <w:sz w:val="28"/>
              </w:rPr>
              <w:t xml:space="preserve"> </w:t>
            </w:r>
            <w:r>
              <w:rPr>
                <w:sz w:val="28"/>
              </w:rPr>
              <w:t>существительные</w:t>
            </w:r>
            <w:r>
              <w:rPr>
                <w:spacing w:val="-3"/>
                <w:sz w:val="28"/>
              </w:rPr>
              <w:t xml:space="preserve"> </w:t>
            </w:r>
            <w:r>
              <w:rPr>
                <w:sz w:val="28"/>
              </w:rPr>
              <w:t>и</w:t>
            </w:r>
          </w:p>
          <w:p w14:paraId="2BA04B9F" w14:textId="77777777" w:rsidR="00A03118" w:rsidRDefault="00A03118" w:rsidP="00997D0D">
            <w:pPr>
              <w:pStyle w:val="TableParagraph"/>
              <w:spacing w:line="321" w:lineRule="exact"/>
              <w:rPr>
                <w:sz w:val="28"/>
              </w:rPr>
            </w:pPr>
            <w:r>
              <w:rPr>
                <w:sz w:val="28"/>
              </w:rPr>
              <w:t>местоимения</w:t>
            </w:r>
            <w:r>
              <w:rPr>
                <w:spacing w:val="-1"/>
                <w:sz w:val="28"/>
              </w:rPr>
              <w:t xml:space="preserve"> </w:t>
            </w:r>
            <w:r>
              <w:rPr>
                <w:sz w:val="28"/>
              </w:rPr>
              <w:t>с</w:t>
            </w:r>
          </w:p>
          <w:p w14:paraId="3F81CE41" w14:textId="77777777" w:rsidR="00A03118" w:rsidRDefault="00A03118" w:rsidP="00997D0D">
            <w:pPr>
              <w:pStyle w:val="TableParagraph"/>
              <w:spacing w:before="39" w:line="276" w:lineRule="auto"/>
              <w:ind w:right="563"/>
              <w:rPr>
                <w:sz w:val="28"/>
              </w:rPr>
            </w:pPr>
            <w:r>
              <w:rPr>
                <w:sz w:val="28"/>
              </w:rPr>
              <w:t>глаголами, составлять</w:t>
            </w:r>
            <w:r>
              <w:rPr>
                <w:spacing w:val="-68"/>
                <w:sz w:val="28"/>
              </w:rPr>
              <w:t xml:space="preserve"> </w:t>
            </w:r>
            <w:r>
              <w:rPr>
                <w:sz w:val="28"/>
              </w:rPr>
              <w:t>фразы</w:t>
            </w:r>
            <w:r>
              <w:rPr>
                <w:spacing w:val="-1"/>
                <w:sz w:val="28"/>
              </w:rPr>
              <w:t xml:space="preserve"> </w:t>
            </w:r>
            <w:r>
              <w:rPr>
                <w:sz w:val="28"/>
              </w:rPr>
              <w:t>из</w:t>
            </w:r>
            <w:r>
              <w:rPr>
                <w:spacing w:val="-2"/>
                <w:sz w:val="28"/>
              </w:rPr>
              <w:t xml:space="preserve"> </w:t>
            </w:r>
            <w:r>
              <w:rPr>
                <w:sz w:val="28"/>
              </w:rPr>
              <w:t>3-4</w:t>
            </w:r>
            <w:r>
              <w:rPr>
                <w:spacing w:val="1"/>
                <w:sz w:val="28"/>
              </w:rPr>
              <w:t xml:space="preserve"> </w:t>
            </w:r>
            <w:r>
              <w:rPr>
                <w:sz w:val="28"/>
              </w:rPr>
              <w:t>слов.</w:t>
            </w:r>
          </w:p>
        </w:tc>
        <w:tc>
          <w:tcPr>
            <w:tcW w:w="6947" w:type="dxa"/>
          </w:tcPr>
          <w:p w14:paraId="71D275FE" w14:textId="77777777" w:rsidR="00A03118" w:rsidRDefault="00A03118" w:rsidP="00997D0D">
            <w:pPr>
              <w:pStyle w:val="TableParagraph"/>
              <w:tabs>
                <w:tab w:val="left" w:pos="3164"/>
                <w:tab w:val="left" w:pos="5535"/>
              </w:tabs>
              <w:spacing w:line="276" w:lineRule="auto"/>
              <w:ind w:left="126" w:right="115" w:firstLine="297"/>
              <w:jc w:val="both"/>
              <w:rPr>
                <w:sz w:val="28"/>
              </w:rPr>
            </w:pPr>
            <w:r>
              <w:rPr>
                <w:sz w:val="28"/>
              </w:rPr>
              <w:t>Педагог</w:t>
            </w:r>
            <w:r>
              <w:rPr>
                <w:spacing w:val="1"/>
                <w:sz w:val="28"/>
              </w:rPr>
              <w:t xml:space="preserve"> </w:t>
            </w:r>
            <w:r>
              <w:rPr>
                <w:sz w:val="28"/>
              </w:rPr>
              <w:t>помогает</w:t>
            </w:r>
            <w:r>
              <w:rPr>
                <w:spacing w:val="1"/>
                <w:sz w:val="28"/>
              </w:rPr>
              <w:t xml:space="preserve"> </w:t>
            </w:r>
            <w:r>
              <w:rPr>
                <w:sz w:val="28"/>
              </w:rPr>
              <w:t>детям</w:t>
            </w:r>
            <w:r>
              <w:rPr>
                <w:spacing w:val="1"/>
                <w:sz w:val="28"/>
              </w:rPr>
              <w:t xml:space="preserve"> </w:t>
            </w:r>
            <w:r>
              <w:rPr>
                <w:sz w:val="28"/>
              </w:rPr>
              <w:t>овладеть</w:t>
            </w:r>
            <w:r>
              <w:rPr>
                <w:spacing w:val="71"/>
                <w:sz w:val="28"/>
              </w:rPr>
              <w:t xml:space="preserve"> </w:t>
            </w:r>
            <w:r>
              <w:rPr>
                <w:sz w:val="28"/>
              </w:rPr>
              <w:t>умением</w:t>
            </w:r>
            <w:r>
              <w:rPr>
                <w:spacing w:val="1"/>
                <w:sz w:val="28"/>
              </w:rPr>
              <w:t xml:space="preserve"> </w:t>
            </w:r>
            <w:r>
              <w:rPr>
                <w:sz w:val="28"/>
              </w:rPr>
              <w:t>правильно</w:t>
            </w:r>
            <w:r>
              <w:rPr>
                <w:spacing w:val="1"/>
                <w:sz w:val="28"/>
              </w:rPr>
              <w:t xml:space="preserve"> </w:t>
            </w:r>
            <w:r>
              <w:rPr>
                <w:sz w:val="28"/>
              </w:rPr>
              <w:t>использовать</w:t>
            </w:r>
            <w:r>
              <w:rPr>
                <w:spacing w:val="1"/>
                <w:sz w:val="28"/>
              </w:rPr>
              <w:t xml:space="preserve"> </w:t>
            </w:r>
            <w:r>
              <w:rPr>
                <w:sz w:val="28"/>
              </w:rPr>
              <w:t>большинство</w:t>
            </w:r>
            <w:r>
              <w:rPr>
                <w:spacing w:val="1"/>
                <w:sz w:val="28"/>
              </w:rPr>
              <w:t xml:space="preserve"> </w:t>
            </w:r>
            <w:r>
              <w:rPr>
                <w:sz w:val="28"/>
              </w:rPr>
              <w:t>основных</w:t>
            </w:r>
            <w:r>
              <w:rPr>
                <w:spacing w:val="-67"/>
                <w:sz w:val="28"/>
              </w:rPr>
              <w:t xml:space="preserve"> </w:t>
            </w:r>
            <w:r>
              <w:rPr>
                <w:sz w:val="28"/>
              </w:rPr>
              <w:t>грамматических</w:t>
            </w:r>
            <w:r>
              <w:rPr>
                <w:sz w:val="28"/>
              </w:rPr>
              <w:tab/>
              <w:t>категорий:</w:t>
            </w:r>
            <w:r>
              <w:rPr>
                <w:sz w:val="28"/>
              </w:rPr>
              <w:tab/>
              <w:t>окончаний</w:t>
            </w:r>
            <w:r>
              <w:rPr>
                <w:spacing w:val="-68"/>
                <w:sz w:val="28"/>
              </w:rPr>
              <w:t xml:space="preserve"> </w:t>
            </w:r>
            <w:r>
              <w:rPr>
                <w:sz w:val="28"/>
              </w:rPr>
              <w:t>существительных;</w:t>
            </w:r>
            <w:r>
              <w:rPr>
                <w:sz w:val="28"/>
              </w:rPr>
              <w:tab/>
              <w:t>уменьшительно-ласкательных</w:t>
            </w:r>
            <w:r>
              <w:rPr>
                <w:spacing w:val="-68"/>
                <w:sz w:val="28"/>
              </w:rPr>
              <w:t xml:space="preserve"> </w:t>
            </w:r>
            <w:r>
              <w:rPr>
                <w:sz w:val="28"/>
              </w:rPr>
              <w:t>суффиксов;</w:t>
            </w:r>
            <w:r>
              <w:rPr>
                <w:spacing w:val="1"/>
                <w:sz w:val="28"/>
              </w:rPr>
              <w:t xml:space="preserve"> </w:t>
            </w:r>
            <w:r>
              <w:rPr>
                <w:sz w:val="28"/>
              </w:rPr>
              <w:t>поощряет</w:t>
            </w:r>
            <w:r>
              <w:rPr>
                <w:spacing w:val="1"/>
                <w:sz w:val="28"/>
              </w:rPr>
              <w:t xml:space="preserve"> </w:t>
            </w:r>
            <w:r>
              <w:rPr>
                <w:sz w:val="28"/>
              </w:rPr>
              <w:t>словотворчество,</w:t>
            </w:r>
            <w:r>
              <w:rPr>
                <w:spacing w:val="1"/>
                <w:sz w:val="28"/>
              </w:rPr>
              <w:t xml:space="preserve"> </w:t>
            </w:r>
            <w:r>
              <w:rPr>
                <w:sz w:val="28"/>
              </w:rPr>
              <w:t>формирует</w:t>
            </w:r>
            <w:r>
              <w:rPr>
                <w:spacing w:val="1"/>
                <w:sz w:val="28"/>
              </w:rPr>
              <w:t xml:space="preserve"> </w:t>
            </w:r>
            <w:r>
              <w:rPr>
                <w:sz w:val="28"/>
              </w:rPr>
              <w:t>умение</w:t>
            </w:r>
            <w:r>
              <w:rPr>
                <w:spacing w:val="7"/>
                <w:sz w:val="28"/>
              </w:rPr>
              <w:t xml:space="preserve"> </w:t>
            </w:r>
            <w:r>
              <w:rPr>
                <w:sz w:val="28"/>
              </w:rPr>
              <w:t>детей</w:t>
            </w:r>
            <w:r>
              <w:rPr>
                <w:spacing w:val="8"/>
                <w:sz w:val="28"/>
              </w:rPr>
              <w:t xml:space="preserve"> </w:t>
            </w:r>
            <w:r>
              <w:rPr>
                <w:sz w:val="28"/>
              </w:rPr>
              <w:t>выражать</w:t>
            </w:r>
            <w:r>
              <w:rPr>
                <w:spacing w:val="7"/>
                <w:sz w:val="28"/>
              </w:rPr>
              <w:t xml:space="preserve"> </w:t>
            </w:r>
            <w:r>
              <w:rPr>
                <w:sz w:val="28"/>
              </w:rPr>
              <w:t>свои</w:t>
            </w:r>
            <w:r>
              <w:rPr>
                <w:spacing w:val="8"/>
                <w:sz w:val="28"/>
              </w:rPr>
              <w:t xml:space="preserve"> </w:t>
            </w:r>
            <w:r>
              <w:rPr>
                <w:sz w:val="28"/>
              </w:rPr>
              <w:t>мысли</w:t>
            </w:r>
            <w:r>
              <w:rPr>
                <w:spacing w:val="5"/>
                <w:sz w:val="28"/>
              </w:rPr>
              <w:t xml:space="preserve"> </w:t>
            </w:r>
            <w:r>
              <w:rPr>
                <w:sz w:val="28"/>
              </w:rPr>
              <w:t>посредством</w:t>
            </w:r>
            <w:r>
              <w:rPr>
                <w:spacing w:val="8"/>
                <w:sz w:val="28"/>
              </w:rPr>
              <w:t xml:space="preserve"> </w:t>
            </w:r>
            <w:r>
              <w:rPr>
                <w:sz w:val="28"/>
              </w:rPr>
              <w:t>трех-,</w:t>
            </w:r>
          </w:p>
          <w:p w14:paraId="32057E12" w14:textId="77777777" w:rsidR="00A03118" w:rsidRDefault="00A03118" w:rsidP="00997D0D">
            <w:pPr>
              <w:pStyle w:val="TableParagraph"/>
              <w:spacing w:line="321" w:lineRule="exact"/>
              <w:ind w:left="126"/>
              <w:jc w:val="both"/>
              <w:rPr>
                <w:sz w:val="28"/>
              </w:rPr>
            </w:pPr>
            <w:r>
              <w:rPr>
                <w:sz w:val="28"/>
              </w:rPr>
              <w:t>четырехсловных</w:t>
            </w:r>
            <w:r>
              <w:rPr>
                <w:spacing w:val="-4"/>
                <w:sz w:val="28"/>
              </w:rPr>
              <w:t xml:space="preserve"> </w:t>
            </w:r>
            <w:r>
              <w:rPr>
                <w:sz w:val="28"/>
              </w:rPr>
              <w:t>предложений.</w:t>
            </w:r>
          </w:p>
        </w:tc>
      </w:tr>
      <w:tr w:rsidR="00A03118" w14:paraId="73493E77" w14:textId="77777777" w:rsidTr="00997D0D">
        <w:trPr>
          <w:trHeight w:val="371"/>
        </w:trPr>
        <w:tc>
          <w:tcPr>
            <w:tcW w:w="10318" w:type="dxa"/>
            <w:gridSpan w:val="2"/>
          </w:tcPr>
          <w:p w14:paraId="1363B5FC" w14:textId="77777777" w:rsidR="00A03118" w:rsidRDefault="00A03118" w:rsidP="00997D0D">
            <w:pPr>
              <w:pStyle w:val="TableParagraph"/>
              <w:spacing w:line="312" w:lineRule="exact"/>
              <w:ind w:left="816"/>
              <w:rPr>
                <w:sz w:val="28"/>
              </w:rPr>
            </w:pPr>
            <w:r>
              <w:rPr>
                <w:sz w:val="28"/>
              </w:rPr>
              <w:t>Связная</w:t>
            </w:r>
            <w:r>
              <w:rPr>
                <w:spacing w:val="-2"/>
                <w:sz w:val="28"/>
              </w:rPr>
              <w:t xml:space="preserve"> </w:t>
            </w:r>
            <w:r>
              <w:rPr>
                <w:sz w:val="28"/>
              </w:rPr>
              <w:t>речь</w:t>
            </w:r>
          </w:p>
        </w:tc>
      </w:tr>
      <w:tr w:rsidR="00A03118" w14:paraId="2794EE1E" w14:textId="77777777" w:rsidTr="00997D0D">
        <w:trPr>
          <w:trHeight w:val="7406"/>
        </w:trPr>
        <w:tc>
          <w:tcPr>
            <w:tcW w:w="3371" w:type="dxa"/>
          </w:tcPr>
          <w:p w14:paraId="5BEE44BA" w14:textId="77777777" w:rsidR="00A03118" w:rsidRDefault="00A03118" w:rsidP="00997D0D">
            <w:pPr>
              <w:pStyle w:val="TableParagraph"/>
              <w:spacing w:line="276" w:lineRule="auto"/>
              <w:ind w:left="107" w:right="101" w:firstLine="427"/>
              <w:rPr>
                <w:sz w:val="28"/>
              </w:rPr>
            </w:pPr>
            <w:r>
              <w:rPr>
                <w:sz w:val="28"/>
              </w:rPr>
              <w:t>Продолжать развивать</w:t>
            </w:r>
            <w:r>
              <w:rPr>
                <w:spacing w:val="-67"/>
                <w:sz w:val="28"/>
              </w:rPr>
              <w:t xml:space="preserve"> </w:t>
            </w:r>
            <w:r>
              <w:rPr>
                <w:sz w:val="28"/>
              </w:rPr>
              <w:t>у детей умения понимать</w:t>
            </w:r>
            <w:r>
              <w:rPr>
                <w:spacing w:val="1"/>
                <w:sz w:val="28"/>
              </w:rPr>
              <w:t xml:space="preserve"> </w:t>
            </w:r>
            <w:r>
              <w:rPr>
                <w:sz w:val="28"/>
              </w:rPr>
              <w:t>речь</w:t>
            </w:r>
            <w:r>
              <w:rPr>
                <w:spacing w:val="1"/>
                <w:sz w:val="28"/>
              </w:rPr>
              <w:t xml:space="preserve"> </w:t>
            </w:r>
            <w:r>
              <w:rPr>
                <w:sz w:val="28"/>
              </w:rPr>
              <w:t>педагога,</w:t>
            </w:r>
            <w:r>
              <w:rPr>
                <w:spacing w:val="70"/>
                <w:sz w:val="28"/>
              </w:rPr>
              <w:t xml:space="preserve"> </w:t>
            </w:r>
            <w:r>
              <w:rPr>
                <w:sz w:val="28"/>
              </w:rPr>
              <w:t>отвечать</w:t>
            </w:r>
            <w:r>
              <w:rPr>
                <w:spacing w:val="1"/>
                <w:sz w:val="28"/>
              </w:rPr>
              <w:t xml:space="preserve"> </w:t>
            </w:r>
            <w:r>
              <w:rPr>
                <w:sz w:val="28"/>
              </w:rPr>
              <w:t>на вопросы; рассказывать</w:t>
            </w:r>
            <w:r>
              <w:rPr>
                <w:spacing w:val="-67"/>
                <w:sz w:val="28"/>
              </w:rPr>
              <w:t xml:space="preserve"> </w:t>
            </w:r>
            <w:r>
              <w:rPr>
                <w:sz w:val="28"/>
              </w:rPr>
              <w:t>об окружающем в 2-4</w:t>
            </w:r>
            <w:r>
              <w:rPr>
                <w:spacing w:val="1"/>
                <w:sz w:val="28"/>
              </w:rPr>
              <w:t xml:space="preserve"> </w:t>
            </w:r>
            <w:r>
              <w:rPr>
                <w:sz w:val="28"/>
              </w:rPr>
              <w:t>предложениях</w:t>
            </w:r>
          </w:p>
        </w:tc>
        <w:tc>
          <w:tcPr>
            <w:tcW w:w="6947" w:type="dxa"/>
          </w:tcPr>
          <w:p w14:paraId="5ECF8A2E" w14:textId="77777777" w:rsidR="00A03118" w:rsidRDefault="00A03118" w:rsidP="00997D0D">
            <w:pPr>
              <w:pStyle w:val="TableParagraph"/>
              <w:spacing w:line="309" w:lineRule="exact"/>
              <w:ind w:left="424"/>
              <w:jc w:val="both"/>
              <w:rPr>
                <w:sz w:val="28"/>
              </w:rPr>
            </w:pPr>
            <w:r>
              <w:rPr>
                <w:sz w:val="28"/>
              </w:rPr>
              <w:t>Педагог</w:t>
            </w:r>
            <w:r>
              <w:rPr>
                <w:spacing w:val="-1"/>
                <w:sz w:val="28"/>
              </w:rPr>
              <w:t xml:space="preserve"> </w:t>
            </w:r>
            <w:r>
              <w:rPr>
                <w:sz w:val="28"/>
              </w:rPr>
              <w:t>формирует у</w:t>
            </w:r>
            <w:r>
              <w:rPr>
                <w:spacing w:val="-4"/>
                <w:sz w:val="28"/>
              </w:rPr>
              <w:t xml:space="preserve"> </w:t>
            </w:r>
            <w:r>
              <w:rPr>
                <w:sz w:val="28"/>
              </w:rPr>
              <w:t>детей</w:t>
            </w:r>
            <w:r>
              <w:rPr>
                <w:spacing w:val="2"/>
                <w:sz w:val="28"/>
              </w:rPr>
              <w:t xml:space="preserve"> </w:t>
            </w:r>
            <w:r>
              <w:rPr>
                <w:sz w:val="28"/>
              </w:rPr>
              <w:t>умения</w:t>
            </w:r>
            <w:r>
              <w:rPr>
                <w:spacing w:val="-1"/>
                <w:sz w:val="28"/>
              </w:rPr>
              <w:t xml:space="preserve"> </w:t>
            </w:r>
            <w:r>
              <w:rPr>
                <w:sz w:val="28"/>
              </w:rPr>
              <w:t>рассказывать</w:t>
            </w:r>
            <w:r>
              <w:rPr>
                <w:spacing w:val="-1"/>
                <w:sz w:val="28"/>
              </w:rPr>
              <w:t xml:space="preserve"> </w:t>
            </w:r>
            <w:r>
              <w:rPr>
                <w:sz w:val="28"/>
              </w:rPr>
              <w:t>в</w:t>
            </w:r>
            <w:r>
              <w:rPr>
                <w:spacing w:val="-3"/>
                <w:sz w:val="28"/>
              </w:rPr>
              <w:t xml:space="preserve"> </w:t>
            </w:r>
            <w:r>
              <w:rPr>
                <w:sz w:val="28"/>
              </w:rPr>
              <w:t>2-</w:t>
            </w:r>
          </w:p>
          <w:p w14:paraId="5AF4F527" w14:textId="77777777" w:rsidR="00A03118" w:rsidRDefault="00A03118" w:rsidP="00997D0D">
            <w:pPr>
              <w:pStyle w:val="TableParagraph"/>
              <w:spacing w:before="47" w:line="276" w:lineRule="auto"/>
              <w:ind w:left="126" w:right="119"/>
              <w:jc w:val="both"/>
              <w:rPr>
                <w:sz w:val="28"/>
              </w:rPr>
            </w:pPr>
            <w:r>
              <w:rPr>
                <w:sz w:val="28"/>
              </w:rPr>
              <w:t>4</w:t>
            </w:r>
            <w:r>
              <w:rPr>
                <w:spacing w:val="1"/>
                <w:sz w:val="28"/>
              </w:rPr>
              <w:t xml:space="preserve"> </w:t>
            </w:r>
            <w:r>
              <w:rPr>
                <w:sz w:val="28"/>
              </w:rPr>
              <w:t>предложениях</w:t>
            </w:r>
            <w:r>
              <w:rPr>
                <w:spacing w:val="1"/>
                <w:sz w:val="28"/>
              </w:rPr>
              <w:t xml:space="preserve"> </w:t>
            </w:r>
            <w:r>
              <w:rPr>
                <w:sz w:val="28"/>
              </w:rPr>
              <w:t>о</w:t>
            </w:r>
            <w:r>
              <w:rPr>
                <w:spacing w:val="1"/>
                <w:sz w:val="28"/>
              </w:rPr>
              <w:t xml:space="preserve"> </w:t>
            </w:r>
            <w:r>
              <w:rPr>
                <w:sz w:val="28"/>
              </w:rPr>
              <w:t>нарисованном</w:t>
            </w:r>
            <w:r>
              <w:rPr>
                <w:spacing w:val="1"/>
                <w:sz w:val="28"/>
              </w:rPr>
              <w:t xml:space="preserve"> </w:t>
            </w:r>
            <w:r>
              <w:rPr>
                <w:sz w:val="28"/>
              </w:rPr>
              <w:t>на</w:t>
            </w:r>
            <w:r>
              <w:rPr>
                <w:spacing w:val="1"/>
                <w:sz w:val="28"/>
              </w:rPr>
              <w:t xml:space="preserve"> </w:t>
            </w:r>
            <w:r>
              <w:rPr>
                <w:sz w:val="28"/>
              </w:rPr>
              <w:t>картинке,</w:t>
            </w:r>
            <w:r>
              <w:rPr>
                <w:spacing w:val="1"/>
                <w:sz w:val="28"/>
              </w:rPr>
              <w:t xml:space="preserve"> </w:t>
            </w:r>
            <w:r>
              <w:rPr>
                <w:sz w:val="28"/>
              </w:rPr>
              <w:t>об</w:t>
            </w:r>
            <w:r>
              <w:rPr>
                <w:spacing w:val="-67"/>
                <w:sz w:val="28"/>
              </w:rPr>
              <w:t xml:space="preserve"> </w:t>
            </w:r>
            <w:r>
              <w:rPr>
                <w:sz w:val="28"/>
              </w:rPr>
              <w:t>увиденном на прогулке, активно включаться в речевое</w:t>
            </w:r>
            <w:r>
              <w:rPr>
                <w:spacing w:val="1"/>
                <w:sz w:val="28"/>
              </w:rPr>
              <w:t xml:space="preserve"> </w:t>
            </w:r>
            <w:r>
              <w:rPr>
                <w:sz w:val="28"/>
              </w:rPr>
              <w:t>взаимодействие,</w:t>
            </w:r>
            <w:r>
              <w:rPr>
                <w:spacing w:val="1"/>
                <w:sz w:val="28"/>
              </w:rPr>
              <w:t xml:space="preserve"> </w:t>
            </w:r>
            <w:r>
              <w:rPr>
                <w:sz w:val="28"/>
              </w:rPr>
              <w:t>направленное</w:t>
            </w:r>
            <w:r>
              <w:rPr>
                <w:spacing w:val="1"/>
                <w:sz w:val="28"/>
              </w:rPr>
              <w:t xml:space="preserve"> </w:t>
            </w:r>
            <w:r>
              <w:rPr>
                <w:sz w:val="28"/>
              </w:rPr>
              <w:t>на</w:t>
            </w:r>
            <w:r>
              <w:rPr>
                <w:spacing w:val="1"/>
                <w:sz w:val="28"/>
              </w:rPr>
              <w:t xml:space="preserve"> </w:t>
            </w:r>
            <w:r>
              <w:rPr>
                <w:sz w:val="28"/>
              </w:rPr>
              <w:t>развитие</w:t>
            </w:r>
            <w:r>
              <w:rPr>
                <w:spacing w:val="1"/>
                <w:sz w:val="28"/>
              </w:rPr>
              <w:t xml:space="preserve"> </w:t>
            </w:r>
            <w:r>
              <w:rPr>
                <w:sz w:val="28"/>
              </w:rPr>
              <w:t>умения</w:t>
            </w:r>
            <w:r>
              <w:rPr>
                <w:spacing w:val="-67"/>
                <w:sz w:val="28"/>
              </w:rPr>
              <w:t xml:space="preserve"> </w:t>
            </w:r>
            <w:r>
              <w:rPr>
                <w:sz w:val="28"/>
              </w:rPr>
              <w:t>понимать обращенную речь с опорой и без опоры на</w:t>
            </w:r>
            <w:r>
              <w:rPr>
                <w:spacing w:val="1"/>
                <w:sz w:val="28"/>
              </w:rPr>
              <w:t xml:space="preserve"> </w:t>
            </w:r>
            <w:r>
              <w:rPr>
                <w:sz w:val="28"/>
              </w:rPr>
              <w:t>наглядность;</w:t>
            </w:r>
            <w:r>
              <w:rPr>
                <w:spacing w:val="1"/>
                <w:sz w:val="28"/>
              </w:rPr>
              <w:t xml:space="preserve"> </w:t>
            </w:r>
            <w:r>
              <w:rPr>
                <w:sz w:val="28"/>
              </w:rPr>
              <w:t>побуждает</w:t>
            </w:r>
            <w:r>
              <w:rPr>
                <w:spacing w:val="1"/>
                <w:sz w:val="28"/>
              </w:rPr>
              <w:t xml:space="preserve"> </w:t>
            </w:r>
            <w:r>
              <w:rPr>
                <w:sz w:val="28"/>
              </w:rPr>
              <w:t>детей</w:t>
            </w:r>
            <w:r>
              <w:rPr>
                <w:spacing w:val="1"/>
                <w:sz w:val="28"/>
              </w:rPr>
              <w:t xml:space="preserve"> </w:t>
            </w:r>
            <w:r>
              <w:rPr>
                <w:sz w:val="28"/>
              </w:rPr>
              <w:t>проявлять</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общению</w:t>
            </w:r>
            <w:r>
              <w:rPr>
                <w:spacing w:val="1"/>
                <w:sz w:val="28"/>
              </w:rPr>
              <w:t xml:space="preserve"> </w:t>
            </w:r>
            <w:r>
              <w:rPr>
                <w:sz w:val="28"/>
              </w:rPr>
              <w:t>со</w:t>
            </w:r>
            <w:r>
              <w:rPr>
                <w:spacing w:val="1"/>
                <w:sz w:val="28"/>
              </w:rPr>
              <w:t xml:space="preserve"> </w:t>
            </w:r>
            <w:r>
              <w:rPr>
                <w:sz w:val="28"/>
              </w:rPr>
              <w:t>взрослыми</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вступать</w:t>
            </w:r>
            <w:r>
              <w:rPr>
                <w:spacing w:val="1"/>
                <w:sz w:val="28"/>
              </w:rPr>
              <w:t xml:space="preserve"> </w:t>
            </w:r>
            <w:r>
              <w:rPr>
                <w:sz w:val="28"/>
              </w:rPr>
              <w:t>в</w:t>
            </w:r>
            <w:r>
              <w:rPr>
                <w:spacing w:val="1"/>
                <w:sz w:val="28"/>
              </w:rPr>
              <w:t xml:space="preserve"> </w:t>
            </w:r>
            <w:r>
              <w:rPr>
                <w:sz w:val="28"/>
              </w:rPr>
              <w:t>контакт</w:t>
            </w:r>
            <w:r>
              <w:rPr>
                <w:spacing w:val="1"/>
                <w:sz w:val="28"/>
              </w:rPr>
              <w:t xml:space="preserve"> </w:t>
            </w:r>
            <w:r>
              <w:rPr>
                <w:sz w:val="28"/>
              </w:rPr>
              <w:t>с</w:t>
            </w:r>
            <w:r>
              <w:rPr>
                <w:spacing w:val="1"/>
                <w:sz w:val="28"/>
              </w:rPr>
              <w:t xml:space="preserve"> </w:t>
            </w:r>
            <w:r>
              <w:rPr>
                <w:sz w:val="28"/>
              </w:rPr>
              <w:t>окружающими,</w:t>
            </w:r>
            <w:r>
              <w:rPr>
                <w:spacing w:val="1"/>
                <w:sz w:val="28"/>
              </w:rPr>
              <w:t xml:space="preserve"> </w:t>
            </w:r>
            <w:r>
              <w:rPr>
                <w:sz w:val="28"/>
              </w:rPr>
              <w:t>выражать</w:t>
            </w:r>
            <w:r>
              <w:rPr>
                <w:spacing w:val="1"/>
                <w:sz w:val="28"/>
              </w:rPr>
              <w:t xml:space="preserve"> </w:t>
            </w:r>
            <w:r>
              <w:rPr>
                <w:sz w:val="28"/>
              </w:rPr>
              <w:t>свои</w:t>
            </w:r>
            <w:r>
              <w:rPr>
                <w:spacing w:val="1"/>
                <w:sz w:val="28"/>
              </w:rPr>
              <w:t xml:space="preserve"> </w:t>
            </w:r>
            <w:r>
              <w:rPr>
                <w:sz w:val="28"/>
              </w:rPr>
              <w:t>мысли,</w:t>
            </w:r>
            <w:r>
              <w:rPr>
                <w:spacing w:val="1"/>
                <w:sz w:val="28"/>
              </w:rPr>
              <w:t xml:space="preserve"> </w:t>
            </w:r>
            <w:r>
              <w:rPr>
                <w:sz w:val="28"/>
              </w:rPr>
              <w:t>чувства,</w:t>
            </w:r>
            <w:r>
              <w:rPr>
                <w:spacing w:val="1"/>
                <w:sz w:val="28"/>
              </w:rPr>
              <w:t xml:space="preserve"> </w:t>
            </w:r>
            <w:r>
              <w:rPr>
                <w:sz w:val="28"/>
              </w:rPr>
              <w:t>впечатления,</w:t>
            </w:r>
            <w:r>
              <w:rPr>
                <w:spacing w:val="1"/>
                <w:sz w:val="28"/>
              </w:rPr>
              <w:t xml:space="preserve"> </w:t>
            </w:r>
            <w:r>
              <w:rPr>
                <w:sz w:val="28"/>
              </w:rPr>
              <w:t>используя</w:t>
            </w:r>
            <w:r>
              <w:rPr>
                <w:spacing w:val="1"/>
                <w:sz w:val="28"/>
              </w:rPr>
              <w:t xml:space="preserve"> </w:t>
            </w:r>
            <w:r>
              <w:rPr>
                <w:sz w:val="28"/>
              </w:rPr>
              <w:t>речевые</w:t>
            </w:r>
            <w:r>
              <w:rPr>
                <w:spacing w:val="1"/>
                <w:sz w:val="28"/>
              </w:rPr>
              <w:t xml:space="preserve"> </w:t>
            </w:r>
            <w:r>
              <w:rPr>
                <w:sz w:val="28"/>
              </w:rPr>
              <w:t>средства</w:t>
            </w:r>
            <w:r>
              <w:rPr>
                <w:spacing w:val="1"/>
                <w:sz w:val="28"/>
              </w:rPr>
              <w:t xml:space="preserve"> </w:t>
            </w:r>
            <w:r>
              <w:rPr>
                <w:sz w:val="28"/>
              </w:rPr>
              <w:t>и</w:t>
            </w:r>
            <w:r>
              <w:rPr>
                <w:spacing w:val="1"/>
                <w:sz w:val="28"/>
              </w:rPr>
              <w:t xml:space="preserve"> </w:t>
            </w:r>
            <w:r>
              <w:rPr>
                <w:sz w:val="28"/>
              </w:rPr>
              <w:t>элементарные</w:t>
            </w:r>
            <w:r>
              <w:rPr>
                <w:spacing w:val="1"/>
                <w:sz w:val="28"/>
              </w:rPr>
              <w:t xml:space="preserve"> </w:t>
            </w:r>
            <w:r>
              <w:rPr>
                <w:sz w:val="28"/>
              </w:rPr>
              <w:t>этикетные</w:t>
            </w:r>
            <w:r>
              <w:rPr>
                <w:spacing w:val="1"/>
                <w:sz w:val="28"/>
              </w:rPr>
              <w:t xml:space="preserve"> </w:t>
            </w:r>
            <w:r>
              <w:rPr>
                <w:sz w:val="28"/>
              </w:rPr>
              <w:t>формулы</w:t>
            </w:r>
            <w:r>
              <w:rPr>
                <w:spacing w:val="1"/>
                <w:sz w:val="28"/>
              </w:rPr>
              <w:t xml:space="preserve"> </w:t>
            </w:r>
            <w:r>
              <w:rPr>
                <w:sz w:val="28"/>
              </w:rPr>
              <w:t>общения,</w:t>
            </w:r>
            <w:r>
              <w:rPr>
                <w:spacing w:val="1"/>
                <w:sz w:val="28"/>
              </w:rPr>
              <w:t xml:space="preserve"> </w:t>
            </w:r>
            <w:r>
              <w:rPr>
                <w:sz w:val="28"/>
              </w:rPr>
              <w:t>реагировать</w:t>
            </w:r>
            <w:r>
              <w:rPr>
                <w:spacing w:val="1"/>
                <w:sz w:val="28"/>
              </w:rPr>
              <w:t xml:space="preserve"> </w:t>
            </w:r>
            <w:r>
              <w:rPr>
                <w:sz w:val="28"/>
              </w:rPr>
              <w:t>на</w:t>
            </w:r>
            <w:r>
              <w:rPr>
                <w:spacing w:val="1"/>
                <w:sz w:val="28"/>
              </w:rPr>
              <w:t xml:space="preserve"> </w:t>
            </w:r>
            <w:r>
              <w:rPr>
                <w:sz w:val="28"/>
              </w:rPr>
              <w:t>обращение</w:t>
            </w:r>
            <w:r>
              <w:rPr>
                <w:spacing w:val="1"/>
                <w:sz w:val="28"/>
              </w:rPr>
              <w:t xml:space="preserve"> </w:t>
            </w:r>
            <w:r>
              <w:rPr>
                <w:sz w:val="28"/>
              </w:rPr>
              <w:t>с</w:t>
            </w:r>
            <w:r>
              <w:rPr>
                <w:spacing w:val="71"/>
                <w:sz w:val="28"/>
              </w:rPr>
              <w:t xml:space="preserve"> </w:t>
            </w:r>
            <w:r>
              <w:rPr>
                <w:sz w:val="28"/>
              </w:rPr>
              <w:t>использованием</w:t>
            </w:r>
            <w:r>
              <w:rPr>
                <w:spacing w:val="1"/>
                <w:sz w:val="28"/>
              </w:rPr>
              <w:t xml:space="preserve"> </w:t>
            </w:r>
            <w:r>
              <w:rPr>
                <w:sz w:val="28"/>
              </w:rPr>
              <w:t>доступных</w:t>
            </w:r>
            <w:r>
              <w:rPr>
                <w:spacing w:val="1"/>
                <w:sz w:val="28"/>
              </w:rPr>
              <w:t xml:space="preserve"> </w:t>
            </w:r>
            <w:r>
              <w:rPr>
                <w:sz w:val="28"/>
              </w:rPr>
              <w:t>речевых</w:t>
            </w:r>
            <w:r>
              <w:rPr>
                <w:spacing w:val="1"/>
                <w:sz w:val="28"/>
              </w:rPr>
              <w:t xml:space="preserve"> </w:t>
            </w:r>
            <w:r>
              <w:rPr>
                <w:sz w:val="28"/>
              </w:rPr>
              <w:t>средств,</w:t>
            </w:r>
            <w:r>
              <w:rPr>
                <w:spacing w:val="1"/>
                <w:sz w:val="28"/>
              </w:rPr>
              <w:t xml:space="preserve"> </w:t>
            </w:r>
            <w:r>
              <w:rPr>
                <w:sz w:val="28"/>
              </w:rPr>
              <w:t>отвечать</w:t>
            </w:r>
            <w:r>
              <w:rPr>
                <w:spacing w:val="1"/>
                <w:sz w:val="28"/>
              </w:rPr>
              <w:t xml:space="preserve"> </w:t>
            </w:r>
            <w:r>
              <w:rPr>
                <w:sz w:val="28"/>
              </w:rPr>
              <w:t>на</w:t>
            </w:r>
            <w:r>
              <w:rPr>
                <w:spacing w:val="1"/>
                <w:sz w:val="28"/>
              </w:rPr>
              <w:t xml:space="preserve"> </w:t>
            </w:r>
            <w:r>
              <w:rPr>
                <w:sz w:val="28"/>
              </w:rPr>
              <w:t>вопросы</w:t>
            </w:r>
            <w:r>
              <w:rPr>
                <w:spacing w:val="-67"/>
                <w:sz w:val="28"/>
              </w:rPr>
              <w:t xml:space="preserve"> </w:t>
            </w:r>
            <w:r>
              <w:rPr>
                <w:sz w:val="28"/>
              </w:rPr>
              <w:t>педагога с использованием фразовой речи или формы</w:t>
            </w:r>
            <w:r>
              <w:rPr>
                <w:spacing w:val="1"/>
                <w:sz w:val="28"/>
              </w:rPr>
              <w:t xml:space="preserve"> </w:t>
            </w:r>
            <w:r>
              <w:rPr>
                <w:sz w:val="28"/>
              </w:rPr>
              <w:t>простого предложения, относить к себе речь педагога,</w:t>
            </w:r>
            <w:r>
              <w:rPr>
                <w:spacing w:val="1"/>
                <w:sz w:val="28"/>
              </w:rPr>
              <w:t xml:space="preserve"> </w:t>
            </w:r>
            <w:r>
              <w:rPr>
                <w:sz w:val="28"/>
              </w:rPr>
              <w:t>обращенную</w:t>
            </w:r>
            <w:r>
              <w:rPr>
                <w:spacing w:val="-2"/>
                <w:sz w:val="28"/>
              </w:rPr>
              <w:t xml:space="preserve"> </w:t>
            </w:r>
            <w:r>
              <w:rPr>
                <w:sz w:val="28"/>
              </w:rPr>
              <w:t>к</w:t>
            </w:r>
            <w:r>
              <w:rPr>
                <w:spacing w:val="-2"/>
                <w:sz w:val="28"/>
              </w:rPr>
              <w:t xml:space="preserve"> </w:t>
            </w:r>
            <w:r>
              <w:rPr>
                <w:sz w:val="28"/>
              </w:rPr>
              <w:t>группе</w:t>
            </w:r>
            <w:r>
              <w:rPr>
                <w:spacing w:val="-1"/>
                <w:sz w:val="28"/>
              </w:rPr>
              <w:t xml:space="preserve"> </w:t>
            </w:r>
            <w:r>
              <w:rPr>
                <w:sz w:val="28"/>
              </w:rPr>
              <w:t>детей,</w:t>
            </w:r>
            <w:r>
              <w:rPr>
                <w:spacing w:val="-2"/>
                <w:sz w:val="28"/>
              </w:rPr>
              <w:t xml:space="preserve"> </w:t>
            </w:r>
            <w:r>
              <w:rPr>
                <w:sz w:val="28"/>
              </w:rPr>
              <w:t>понимать</w:t>
            </w:r>
            <w:r>
              <w:rPr>
                <w:spacing w:val="-2"/>
                <w:sz w:val="28"/>
              </w:rPr>
              <w:t xml:space="preserve"> </w:t>
            </w:r>
            <w:r>
              <w:rPr>
                <w:sz w:val="28"/>
              </w:rPr>
              <w:t>е</w:t>
            </w:r>
            <w:r w:rsidR="00015F9B">
              <w:rPr>
                <w:sz w:val="28"/>
              </w:rPr>
              <w:t>ё</w:t>
            </w:r>
            <w:r>
              <w:rPr>
                <w:spacing w:val="-2"/>
                <w:sz w:val="28"/>
              </w:rPr>
              <w:t xml:space="preserve"> </w:t>
            </w:r>
            <w:r>
              <w:rPr>
                <w:sz w:val="28"/>
              </w:rPr>
              <w:t>содержание;.</w:t>
            </w:r>
          </w:p>
          <w:p w14:paraId="026DCF55" w14:textId="77777777" w:rsidR="00A03118" w:rsidRDefault="00A03118" w:rsidP="00997D0D">
            <w:pPr>
              <w:pStyle w:val="TableParagraph"/>
              <w:spacing w:before="2" w:line="276" w:lineRule="auto"/>
              <w:ind w:left="126" w:right="118" w:firstLine="297"/>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использовать</w:t>
            </w:r>
            <w:r>
              <w:rPr>
                <w:spacing w:val="1"/>
                <w:sz w:val="28"/>
              </w:rPr>
              <w:t xml:space="preserve"> </w:t>
            </w:r>
            <w:r>
              <w:rPr>
                <w:sz w:val="28"/>
              </w:rPr>
              <w:t>инициативную</w:t>
            </w:r>
            <w:r>
              <w:rPr>
                <w:spacing w:val="1"/>
                <w:sz w:val="28"/>
              </w:rPr>
              <w:t xml:space="preserve"> </w:t>
            </w:r>
            <w:r>
              <w:rPr>
                <w:sz w:val="28"/>
              </w:rPr>
              <w:t>разговорную</w:t>
            </w:r>
            <w:r>
              <w:rPr>
                <w:spacing w:val="1"/>
                <w:sz w:val="28"/>
              </w:rPr>
              <w:t xml:space="preserve"> </w:t>
            </w:r>
            <w:r>
              <w:rPr>
                <w:sz w:val="28"/>
              </w:rPr>
              <w:t>речь</w:t>
            </w:r>
            <w:r>
              <w:rPr>
                <w:spacing w:val="1"/>
                <w:sz w:val="28"/>
              </w:rPr>
              <w:t xml:space="preserve"> </w:t>
            </w:r>
            <w:r>
              <w:rPr>
                <w:sz w:val="28"/>
              </w:rPr>
              <w:t>как</w:t>
            </w:r>
            <w:r>
              <w:rPr>
                <w:spacing w:val="71"/>
                <w:sz w:val="28"/>
              </w:rPr>
              <w:t xml:space="preserve"> </w:t>
            </w:r>
            <w:r>
              <w:rPr>
                <w:sz w:val="28"/>
              </w:rPr>
              <w:t>средство</w:t>
            </w:r>
            <w:r>
              <w:rPr>
                <w:spacing w:val="1"/>
                <w:sz w:val="28"/>
              </w:rPr>
              <w:t xml:space="preserve"> </w:t>
            </w:r>
            <w:r>
              <w:rPr>
                <w:sz w:val="28"/>
              </w:rPr>
              <w:t>общения и познания окружающего мира, употреблять в</w:t>
            </w:r>
            <w:r>
              <w:rPr>
                <w:spacing w:val="-67"/>
                <w:sz w:val="28"/>
              </w:rPr>
              <w:t xml:space="preserve"> </w:t>
            </w:r>
            <w:r>
              <w:rPr>
                <w:sz w:val="28"/>
              </w:rPr>
              <w:t>речи</w:t>
            </w:r>
            <w:r>
              <w:rPr>
                <w:spacing w:val="26"/>
                <w:sz w:val="28"/>
              </w:rPr>
              <w:t xml:space="preserve"> </w:t>
            </w:r>
            <w:r>
              <w:rPr>
                <w:sz w:val="28"/>
              </w:rPr>
              <w:t>предложения</w:t>
            </w:r>
            <w:r>
              <w:rPr>
                <w:spacing w:val="25"/>
                <w:sz w:val="28"/>
              </w:rPr>
              <w:t xml:space="preserve"> </w:t>
            </w:r>
            <w:r>
              <w:rPr>
                <w:sz w:val="28"/>
              </w:rPr>
              <w:t>разных</w:t>
            </w:r>
            <w:r>
              <w:rPr>
                <w:spacing w:val="27"/>
                <w:sz w:val="28"/>
              </w:rPr>
              <w:t xml:space="preserve"> </w:t>
            </w:r>
            <w:r>
              <w:rPr>
                <w:sz w:val="28"/>
              </w:rPr>
              <w:t>типов,</w:t>
            </w:r>
            <w:r>
              <w:rPr>
                <w:spacing w:val="26"/>
                <w:sz w:val="28"/>
              </w:rPr>
              <w:t xml:space="preserve"> </w:t>
            </w:r>
            <w:r>
              <w:rPr>
                <w:sz w:val="28"/>
              </w:rPr>
              <w:t>отражающие</w:t>
            </w:r>
            <w:r>
              <w:rPr>
                <w:spacing w:val="26"/>
                <w:sz w:val="28"/>
              </w:rPr>
              <w:t xml:space="preserve"> </w:t>
            </w:r>
            <w:r>
              <w:rPr>
                <w:sz w:val="28"/>
              </w:rPr>
              <w:t>связи</w:t>
            </w:r>
            <w:r>
              <w:rPr>
                <w:spacing w:val="27"/>
                <w:sz w:val="28"/>
              </w:rPr>
              <w:t xml:space="preserve"> </w:t>
            </w:r>
            <w:r>
              <w:rPr>
                <w:sz w:val="28"/>
              </w:rPr>
              <w:t>и</w:t>
            </w:r>
          </w:p>
          <w:p w14:paraId="49B7B483" w14:textId="77777777" w:rsidR="00A03118" w:rsidRDefault="00A03118" w:rsidP="00997D0D">
            <w:pPr>
              <w:pStyle w:val="TableParagraph"/>
              <w:spacing w:line="322" w:lineRule="exact"/>
              <w:ind w:left="126"/>
              <w:jc w:val="both"/>
              <w:rPr>
                <w:sz w:val="28"/>
              </w:rPr>
            </w:pPr>
            <w:r>
              <w:rPr>
                <w:sz w:val="28"/>
              </w:rPr>
              <w:t>зависимости</w:t>
            </w:r>
            <w:r>
              <w:rPr>
                <w:spacing w:val="-4"/>
                <w:sz w:val="28"/>
              </w:rPr>
              <w:t xml:space="preserve"> </w:t>
            </w:r>
            <w:r>
              <w:rPr>
                <w:sz w:val="28"/>
              </w:rPr>
              <w:t>объектов.</w:t>
            </w:r>
          </w:p>
        </w:tc>
      </w:tr>
      <w:tr w:rsidR="00A03118" w14:paraId="1D19BB1C" w14:textId="77777777" w:rsidTr="00997D0D">
        <w:trPr>
          <w:trHeight w:val="369"/>
        </w:trPr>
        <w:tc>
          <w:tcPr>
            <w:tcW w:w="10318" w:type="dxa"/>
            <w:gridSpan w:val="2"/>
          </w:tcPr>
          <w:p w14:paraId="177FCE4A" w14:textId="77777777" w:rsidR="00A03118" w:rsidRDefault="00A03118" w:rsidP="00997D0D">
            <w:pPr>
              <w:pStyle w:val="TableParagraph"/>
              <w:spacing w:line="309" w:lineRule="exact"/>
              <w:ind w:left="816"/>
              <w:rPr>
                <w:sz w:val="28"/>
              </w:rPr>
            </w:pPr>
            <w:r>
              <w:rPr>
                <w:sz w:val="28"/>
              </w:rPr>
              <w:t>Интерес</w:t>
            </w:r>
            <w:r>
              <w:rPr>
                <w:spacing w:val="-4"/>
                <w:sz w:val="28"/>
              </w:rPr>
              <w:t xml:space="preserve"> </w:t>
            </w:r>
            <w:r>
              <w:rPr>
                <w:sz w:val="28"/>
              </w:rPr>
              <w:t>к</w:t>
            </w:r>
            <w:r>
              <w:rPr>
                <w:spacing w:val="-4"/>
                <w:sz w:val="28"/>
              </w:rPr>
              <w:t xml:space="preserve"> </w:t>
            </w:r>
            <w:r>
              <w:rPr>
                <w:sz w:val="28"/>
              </w:rPr>
              <w:t>художественной</w:t>
            </w:r>
            <w:r>
              <w:rPr>
                <w:spacing w:val="-3"/>
                <w:sz w:val="28"/>
              </w:rPr>
              <w:t xml:space="preserve"> </w:t>
            </w:r>
            <w:r>
              <w:rPr>
                <w:sz w:val="28"/>
              </w:rPr>
              <w:t>литературе</w:t>
            </w:r>
          </w:p>
        </w:tc>
      </w:tr>
      <w:tr w:rsidR="00A03118" w14:paraId="532D0C13" w14:textId="77777777" w:rsidTr="00997D0D">
        <w:trPr>
          <w:trHeight w:val="371"/>
        </w:trPr>
        <w:tc>
          <w:tcPr>
            <w:tcW w:w="10318" w:type="dxa"/>
            <w:gridSpan w:val="2"/>
          </w:tcPr>
          <w:p w14:paraId="7F2BECEC" w14:textId="77777777" w:rsidR="00A03118" w:rsidRDefault="00A03118" w:rsidP="00997D0D">
            <w:pPr>
              <w:pStyle w:val="TableParagraph"/>
              <w:spacing w:line="309" w:lineRule="exact"/>
              <w:ind w:left="391"/>
              <w:rPr>
                <w:sz w:val="28"/>
              </w:rPr>
            </w:pPr>
            <w:r>
              <w:rPr>
                <w:sz w:val="28"/>
              </w:rPr>
              <w:t>Задачи:</w:t>
            </w:r>
          </w:p>
        </w:tc>
      </w:tr>
      <w:tr w:rsidR="00A03118" w14:paraId="4D9A23E4" w14:textId="77777777" w:rsidTr="00997D0D">
        <w:trPr>
          <w:trHeight w:val="371"/>
        </w:trPr>
        <w:tc>
          <w:tcPr>
            <w:tcW w:w="10318" w:type="dxa"/>
            <w:gridSpan w:val="2"/>
          </w:tcPr>
          <w:p w14:paraId="023515F0" w14:textId="77777777" w:rsidR="00A03118" w:rsidRDefault="00A03118" w:rsidP="00997D0D">
            <w:pPr>
              <w:pStyle w:val="TableParagraph"/>
              <w:spacing w:line="276" w:lineRule="auto"/>
              <w:ind w:right="127" w:firstLine="264"/>
              <w:jc w:val="both"/>
              <w:rPr>
                <w:sz w:val="28"/>
              </w:rPr>
            </w:pP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воспринимать</w:t>
            </w:r>
            <w:r>
              <w:rPr>
                <w:spacing w:val="1"/>
                <w:sz w:val="28"/>
              </w:rPr>
              <w:t xml:space="preserve"> </w:t>
            </w:r>
            <w:r>
              <w:rPr>
                <w:sz w:val="28"/>
              </w:rPr>
              <w:t>небольшие</w:t>
            </w:r>
            <w:r>
              <w:rPr>
                <w:spacing w:val="1"/>
                <w:sz w:val="28"/>
              </w:rPr>
              <w:t xml:space="preserve"> </w:t>
            </w:r>
            <w:r>
              <w:rPr>
                <w:sz w:val="28"/>
              </w:rPr>
              <w:t>по</w:t>
            </w:r>
            <w:r>
              <w:rPr>
                <w:spacing w:val="1"/>
                <w:sz w:val="28"/>
              </w:rPr>
              <w:t xml:space="preserve"> </w:t>
            </w:r>
            <w:r>
              <w:rPr>
                <w:sz w:val="28"/>
              </w:rPr>
              <w:t>объему</w:t>
            </w:r>
            <w:r>
              <w:rPr>
                <w:spacing w:val="1"/>
                <w:sz w:val="28"/>
              </w:rPr>
              <w:t xml:space="preserve"> </w:t>
            </w:r>
            <w:r>
              <w:rPr>
                <w:sz w:val="28"/>
              </w:rPr>
              <w:t>потешки,</w:t>
            </w:r>
            <w:r>
              <w:rPr>
                <w:spacing w:val="1"/>
                <w:sz w:val="28"/>
              </w:rPr>
              <w:t xml:space="preserve"> </w:t>
            </w:r>
            <w:r>
              <w:rPr>
                <w:sz w:val="28"/>
              </w:rPr>
              <w:t>сказки</w:t>
            </w:r>
            <w:r>
              <w:rPr>
                <w:spacing w:val="-1"/>
                <w:sz w:val="28"/>
              </w:rPr>
              <w:t xml:space="preserve"> </w:t>
            </w:r>
            <w:r>
              <w:rPr>
                <w:sz w:val="28"/>
              </w:rPr>
              <w:t>и рассказы с</w:t>
            </w:r>
            <w:r>
              <w:rPr>
                <w:spacing w:val="-3"/>
                <w:sz w:val="28"/>
              </w:rPr>
              <w:t xml:space="preserve"> </w:t>
            </w:r>
            <w:r>
              <w:rPr>
                <w:sz w:val="28"/>
              </w:rPr>
              <w:t>наглядным сопровождением (и</w:t>
            </w:r>
            <w:r>
              <w:rPr>
                <w:spacing w:val="-3"/>
                <w:sz w:val="28"/>
              </w:rPr>
              <w:t xml:space="preserve"> </w:t>
            </w:r>
            <w:r>
              <w:rPr>
                <w:sz w:val="28"/>
              </w:rPr>
              <w:t>без</w:t>
            </w:r>
            <w:r>
              <w:rPr>
                <w:spacing w:val="-1"/>
                <w:sz w:val="28"/>
              </w:rPr>
              <w:t xml:space="preserve"> </w:t>
            </w:r>
            <w:r>
              <w:rPr>
                <w:sz w:val="28"/>
              </w:rPr>
              <w:t>него);</w:t>
            </w:r>
          </w:p>
          <w:p w14:paraId="49975448" w14:textId="77777777" w:rsidR="00A03118" w:rsidRDefault="00A03118" w:rsidP="00997D0D">
            <w:pPr>
              <w:pStyle w:val="TableParagraph"/>
              <w:spacing w:line="278" w:lineRule="auto"/>
              <w:ind w:right="124" w:firstLine="264"/>
              <w:jc w:val="both"/>
              <w:rPr>
                <w:sz w:val="28"/>
              </w:rPr>
            </w:pPr>
            <w:r>
              <w:rPr>
                <w:sz w:val="28"/>
              </w:rPr>
              <w:lastRenderedPageBreak/>
              <w:t>побуждать договаривать и произносить четверостишия уже известных реб</w:t>
            </w:r>
            <w:r w:rsidR="00015F9B">
              <w:rPr>
                <w:sz w:val="28"/>
              </w:rPr>
              <w:t>ё</w:t>
            </w:r>
            <w:r>
              <w:rPr>
                <w:sz w:val="28"/>
              </w:rPr>
              <w:t>нку</w:t>
            </w:r>
            <w:r>
              <w:rPr>
                <w:spacing w:val="1"/>
                <w:sz w:val="28"/>
              </w:rPr>
              <w:t xml:space="preserve"> </w:t>
            </w:r>
            <w:r>
              <w:rPr>
                <w:sz w:val="28"/>
              </w:rPr>
              <w:t>стихов</w:t>
            </w:r>
            <w:r>
              <w:rPr>
                <w:spacing w:val="-2"/>
                <w:sz w:val="28"/>
              </w:rPr>
              <w:t xml:space="preserve"> </w:t>
            </w:r>
            <w:r>
              <w:rPr>
                <w:sz w:val="28"/>
              </w:rPr>
              <w:t>и</w:t>
            </w:r>
            <w:r>
              <w:rPr>
                <w:spacing w:val="-4"/>
                <w:sz w:val="28"/>
              </w:rPr>
              <w:t xml:space="preserve"> </w:t>
            </w:r>
            <w:r>
              <w:rPr>
                <w:sz w:val="28"/>
              </w:rPr>
              <w:t>песенок,</w:t>
            </w:r>
            <w:r>
              <w:rPr>
                <w:spacing w:val="-2"/>
                <w:sz w:val="28"/>
              </w:rPr>
              <w:t xml:space="preserve"> </w:t>
            </w:r>
            <w:r>
              <w:rPr>
                <w:sz w:val="28"/>
              </w:rPr>
              <w:t>воспроизводить</w:t>
            </w:r>
            <w:r>
              <w:rPr>
                <w:spacing w:val="-2"/>
                <w:sz w:val="28"/>
              </w:rPr>
              <w:t xml:space="preserve"> </w:t>
            </w:r>
            <w:r>
              <w:rPr>
                <w:sz w:val="28"/>
              </w:rPr>
              <w:t>игровые</w:t>
            </w:r>
            <w:r>
              <w:rPr>
                <w:spacing w:val="-2"/>
                <w:sz w:val="28"/>
              </w:rPr>
              <w:t xml:space="preserve"> </w:t>
            </w:r>
            <w:r>
              <w:rPr>
                <w:sz w:val="28"/>
              </w:rPr>
              <w:t>действия,</w:t>
            </w:r>
            <w:r>
              <w:rPr>
                <w:spacing w:val="-1"/>
                <w:sz w:val="28"/>
              </w:rPr>
              <w:t xml:space="preserve"> </w:t>
            </w:r>
            <w:r>
              <w:rPr>
                <w:sz w:val="28"/>
              </w:rPr>
              <w:t>движения</w:t>
            </w:r>
            <w:r>
              <w:rPr>
                <w:spacing w:val="-1"/>
                <w:sz w:val="28"/>
              </w:rPr>
              <w:t xml:space="preserve"> </w:t>
            </w:r>
            <w:r>
              <w:rPr>
                <w:sz w:val="28"/>
              </w:rPr>
              <w:t>персонажей;</w:t>
            </w:r>
          </w:p>
          <w:p w14:paraId="4D891B8F" w14:textId="77777777" w:rsidR="00A03118" w:rsidRDefault="00A03118" w:rsidP="00997D0D">
            <w:pPr>
              <w:pStyle w:val="TableParagraph"/>
              <w:spacing w:line="276" w:lineRule="auto"/>
              <w:ind w:right="126" w:firstLine="264"/>
              <w:jc w:val="both"/>
              <w:rPr>
                <w:sz w:val="28"/>
              </w:rPr>
            </w:pPr>
            <w:r>
              <w:rPr>
                <w:sz w:val="28"/>
              </w:rPr>
              <w:t>поощрять отклик на ритм и мелодичность стихотворений, потешек; формировать</w:t>
            </w:r>
            <w:r>
              <w:rPr>
                <w:spacing w:val="-67"/>
                <w:sz w:val="28"/>
              </w:rPr>
              <w:t xml:space="preserve"> </w:t>
            </w:r>
            <w:r>
              <w:rPr>
                <w:sz w:val="28"/>
              </w:rPr>
              <w:t>умение</w:t>
            </w:r>
            <w:r>
              <w:rPr>
                <w:spacing w:val="-1"/>
                <w:sz w:val="28"/>
              </w:rPr>
              <w:t xml:space="preserve"> </w:t>
            </w:r>
            <w:r>
              <w:rPr>
                <w:sz w:val="28"/>
              </w:rPr>
              <w:t>в</w:t>
            </w:r>
            <w:r>
              <w:rPr>
                <w:spacing w:val="-2"/>
                <w:sz w:val="28"/>
              </w:rPr>
              <w:t xml:space="preserve"> </w:t>
            </w:r>
            <w:r>
              <w:rPr>
                <w:sz w:val="28"/>
              </w:rPr>
              <w:t>процессе</w:t>
            </w:r>
            <w:r>
              <w:rPr>
                <w:spacing w:val="-1"/>
                <w:sz w:val="28"/>
              </w:rPr>
              <w:t xml:space="preserve"> </w:t>
            </w:r>
            <w:r>
              <w:rPr>
                <w:sz w:val="28"/>
              </w:rPr>
              <w:t>чтения произведения</w:t>
            </w:r>
            <w:r>
              <w:rPr>
                <w:spacing w:val="-3"/>
                <w:sz w:val="28"/>
              </w:rPr>
              <w:t xml:space="preserve"> </w:t>
            </w:r>
            <w:r>
              <w:rPr>
                <w:sz w:val="28"/>
              </w:rPr>
              <w:t>повторять</w:t>
            </w:r>
            <w:r>
              <w:rPr>
                <w:spacing w:val="-2"/>
                <w:sz w:val="28"/>
              </w:rPr>
              <w:t xml:space="preserve"> </w:t>
            </w:r>
            <w:r>
              <w:rPr>
                <w:sz w:val="28"/>
              </w:rPr>
              <w:t>звуковые</w:t>
            </w:r>
            <w:r>
              <w:rPr>
                <w:spacing w:val="-1"/>
                <w:sz w:val="28"/>
              </w:rPr>
              <w:t xml:space="preserve"> </w:t>
            </w:r>
            <w:r>
              <w:rPr>
                <w:sz w:val="28"/>
              </w:rPr>
              <w:t>жесты;</w:t>
            </w:r>
          </w:p>
          <w:p w14:paraId="1FF31FC8" w14:textId="77777777" w:rsidR="00A03118" w:rsidRDefault="00A03118" w:rsidP="00997D0D">
            <w:pPr>
              <w:pStyle w:val="TableParagraph"/>
              <w:spacing w:line="276" w:lineRule="auto"/>
              <w:ind w:right="118" w:firstLine="264"/>
              <w:jc w:val="both"/>
              <w:rPr>
                <w:sz w:val="28"/>
              </w:rPr>
            </w:pPr>
            <w:r>
              <w:rPr>
                <w:sz w:val="28"/>
              </w:rPr>
              <w:t>развивать</w:t>
            </w:r>
            <w:r>
              <w:rPr>
                <w:spacing w:val="1"/>
                <w:sz w:val="28"/>
              </w:rPr>
              <w:t xml:space="preserve"> </w:t>
            </w:r>
            <w:r>
              <w:rPr>
                <w:sz w:val="28"/>
              </w:rPr>
              <w:t>умение</w:t>
            </w:r>
            <w:r>
              <w:rPr>
                <w:spacing w:val="1"/>
                <w:sz w:val="28"/>
              </w:rPr>
              <w:t xml:space="preserve"> </w:t>
            </w:r>
            <w:r>
              <w:rPr>
                <w:sz w:val="28"/>
              </w:rPr>
              <w:t>произносить</w:t>
            </w:r>
            <w:r>
              <w:rPr>
                <w:spacing w:val="1"/>
                <w:sz w:val="28"/>
              </w:rPr>
              <w:t xml:space="preserve"> </w:t>
            </w:r>
            <w:r>
              <w:rPr>
                <w:sz w:val="28"/>
              </w:rPr>
              <w:t>звукоподражания,</w:t>
            </w:r>
            <w:r>
              <w:rPr>
                <w:spacing w:val="1"/>
                <w:sz w:val="28"/>
              </w:rPr>
              <w:t xml:space="preserve"> </w:t>
            </w:r>
            <w:r>
              <w:rPr>
                <w:sz w:val="28"/>
              </w:rPr>
              <w:t>связанные</w:t>
            </w:r>
            <w:r>
              <w:rPr>
                <w:spacing w:val="1"/>
                <w:sz w:val="28"/>
              </w:rPr>
              <w:t xml:space="preserve"> </w:t>
            </w:r>
            <w:r>
              <w:rPr>
                <w:sz w:val="28"/>
              </w:rPr>
              <w:t>с</w:t>
            </w:r>
            <w:r>
              <w:rPr>
                <w:spacing w:val="1"/>
                <w:sz w:val="28"/>
              </w:rPr>
              <w:t xml:space="preserve"> </w:t>
            </w:r>
            <w:r>
              <w:rPr>
                <w:sz w:val="28"/>
              </w:rPr>
              <w:t>содержанием</w:t>
            </w:r>
            <w:r>
              <w:rPr>
                <w:spacing w:val="1"/>
                <w:sz w:val="28"/>
              </w:rPr>
              <w:t xml:space="preserve"> </w:t>
            </w:r>
            <w:r>
              <w:rPr>
                <w:sz w:val="28"/>
              </w:rPr>
              <w:t>литературного материала (мяу-мяу, тик-так, баю-бай, ква-ква и тому подобное),</w:t>
            </w:r>
            <w:r>
              <w:rPr>
                <w:spacing w:val="1"/>
                <w:sz w:val="28"/>
              </w:rPr>
              <w:t xml:space="preserve"> </w:t>
            </w:r>
            <w:r>
              <w:rPr>
                <w:sz w:val="28"/>
              </w:rPr>
              <w:t>отвечать</w:t>
            </w:r>
            <w:r>
              <w:rPr>
                <w:spacing w:val="-5"/>
                <w:sz w:val="28"/>
              </w:rPr>
              <w:t xml:space="preserve"> </w:t>
            </w:r>
            <w:r>
              <w:rPr>
                <w:sz w:val="28"/>
              </w:rPr>
              <w:t>на вопросы</w:t>
            </w:r>
            <w:r>
              <w:rPr>
                <w:spacing w:val="-1"/>
                <w:sz w:val="28"/>
              </w:rPr>
              <w:t xml:space="preserve"> </w:t>
            </w:r>
            <w:r>
              <w:rPr>
                <w:sz w:val="28"/>
              </w:rPr>
              <w:t>по</w:t>
            </w:r>
            <w:r>
              <w:rPr>
                <w:spacing w:val="1"/>
                <w:sz w:val="28"/>
              </w:rPr>
              <w:t xml:space="preserve"> </w:t>
            </w:r>
            <w:r>
              <w:rPr>
                <w:sz w:val="28"/>
              </w:rPr>
              <w:t>содержанию</w:t>
            </w:r>
            <w:r>
              <w:rPr>
                <w:spacing w:val="-2"/>
                <w:sz w:val="28"/>
              </w:rPr>
              <w:t xml:space="preserve"> </w:t>
            </w:r>
            <w:r>
              <w:rPr>
                <w:sz w:val="28"/>
              </w:rPr>
              <w:t>прочитанных</w:t>
            </w:r>
            <w:r>
              <w:rPr>
                <w:spacing w:val="1"/>
                <w:sz w:val="28"/>
              </w:rPr>
              <w:t xml:space="preserve"> </w:t>
            </w:r>
            <w:r>
              <w:rPr>
                <w:sz w:val="28"/>
              </w:rPr>
              <w:t>произведений;</w:t>
            </w:r>
          </w:p>
          <w:p w14:paraId="4D170589" w14:textId="77777777" w:rsidR="00A03118" w:rsidRDefault="00A03118" w:rsidP="00997D0D">
            <w:pPr>
              <w:pStyle w:val="TableParagraph"/>
              <w:spacing w:line="276" w:lineRule="auto"/>
              <w:ind w:right="128" w:firstLine="264"/>
              <w:jc w:val="both"/>
              <w:rPr>
                <w:sz w:val="28"/>
              </w:rPr>
            </w:pPr>
            <w:r>
              <w:rPr>
                <w:sz w:val="28"/>
              </w:rPr>
              <w:t>побуждать</w:t>
            </w:r>
            <w:r>
              <w:rPr>
                <w:spacing w:val="1"/>
                <w:sz w:val="28"/>
              </w:rPr>
              <w:t xml:space="preserve"> </w:t>
            </w:r>
            <w:r>
              <w:rPr>
                <w:sz w:val="28"/>
              </w:rPr>
              <w:t>рассматривать</w:t>
            </w:r>
            <w:r>
              <w:rPr>
                <w:spacing w:val="1"/>
                <w:sz w:val="28"/>
              </w:rPr>
              <w:t xml:space="preserve"> </w:t>
            </w:r>
            <w:r>
              <w:rPr>
                <w:sz w:val="28"/>
              </w:rPr>
              <w:t>книги</w:t>
            </w:r>
            <w:r>
              <w:rPr>
                <w:spacing w:val="1"/>
                <w:sz w:val="28"/>
              </w:rPr>
              <w:t xml:space="preserve"> </w:t>
            </w:r>
            <w:r>
              <w:rPr>
                <w:sz w:val="28"/>
              </w:rPr>
              <w:t>и</w:t>
            </w:r>
            <w:r>
              <w:rPr>
                <w:spacing w:val="1"/>
                <w:sz w:val="28"/>
              </w:rPr>
              <w:t xml:space="preserve"> </w:t>
            </w:r>
            <w:r>
              <w:rPr>
                <w:sz w:val="28"/>
              </w:rPr>
              <w:t>иллюстрации</w:t>
            </w:r>
            <w:r>
              <w:rPr>
                <w:spacing w:val="1"/>
                <w:sz w:val="28"/>
              </w:rPr>
              <w:t xml:space="preserve"> </w:t>
            </w:r>
            <w:r>
              <w:rPr>
                <w:sz w:val="28"/>
              </w:rPr>
              <w:t>вместе</w:t>
            </w:r>
            <w:r>
              <w:rPr>
                <w:spacing w:val="1"/>
                <w:sz w:val="28"/>
              </w:rPr>
              <w:t xml:space="preserve"> </w:t>
            </w:r>
            <w:r>
              <w:rPr>
                <w:sz w:val="28"/>
              </w:rPr>
              <w:t>с</w:t>
            </w:r>
            <w:r>
              <w:rPr>
                <w:spacing w:val="1"/>
                <w:sz w:val="28"/>
              </w:rPr>
              <w:t xml:space="preserve"> </w:t>
            </w:r>
            <w:r>
              <w:rPr>
                <w:sz w:val="28"/>
              </w:rPr>
              <w:t>педагогом</w:t>
            </w:r>
            <w:r>
              <w:rPr>
                <w:spacing w:val="1"/>
                <w:sz w:val="28"/>
              </w:rPr>
              <w:t xml:space="preserve"> </w:t>
            </w:r>
            <w:r>
              <w:rPr>
                <w:sz w:val="28"/>
              </w:rPr>
              <w:t>и</w:t>
            </w:r>
            <w:r>
              <w:rPr>
                <w:spacing w:val="1"/>
                <w:sz w:val="28"/>
              </w:rPr>
              <w:t xml:space="preserve"> </w:t>
            </w:r>
            <w:r>
              <w:rPr>
                <w:sz w:val="28"/>
              </w:rPr>
              <w:t>самостоятельно;</w:t>
            </w:r>
          </w:p>
          <w:p w14:paraId="073C365C" w14:textId="77777777" w:rsidR="00A03118" w:rsidRDefault="00A03118" w:rsidP="00997D0D">
            <w:pPr>
              <w:pStyle w:val="TableParagraph"/>
              <w:ind w:left="427"/>
              <w:jc w:val="both"/>
              <w:rPr>
                <w:sz w:val="28"/>
              </w:rPr>
            </w:pPr>
            <w:r>
              <w:rPr>
                <w:sz w:val="28"/>
              </w:rPr>
              <w:t xml:space="preserve">развивать  </w:t>
            </w:r>
            <w:r>
              <w:rPr>
                <w:spacing w:val="61"/>
                <w:sz w:val="28"/>
              </w:rPr>
              <w:t xml:space="preserve"> </w:t>
            </w:r>
            <w:r>
              <w:rPr>
                <w:sz w:val="28"/>
              </w:rPr>
              <w:t xml:space="preserve">восприятие   </w:t>
            </w:r>
            <w:r>
              <w:rPr>
                <w:spacing w:val="62"/>
                <w:sz w:val="28"/>
              </w:rPr>
              <w:t xml:space="preserve"> </w:t>
            </w:r>
            <w:r>
              <w:rPr>
                <w:sz w:val="28"/>
              </w:rPr>
              <w:t xml:space="preserve">вопросительных   </w:t>
            </w:r>
            <w:r>
              <w:rPr>
                <w:spacing w:val="63"/>
                <w:sz w:val="28"/>
              </w:rPr>
              <w:t xml:space="preserve"> </w:t>
            </w:r>
            <w:r>
              <w:rPr>
                <w:sz w:val="28"/>
              </w:rPr>
              <w:t xml:space="preserve">и   </w:t>
            </w:r>
            <w:r>
              <w:rPr>
                <w:spacing w:val="63"/>
                <w:sz w:val="28"/>
              </w:rPr>
              <w:t xml:space="preserve"> </w:t>
            </w:r>
            <w:r>
              <w:rPr>
                <w:sz w:val="28"/>
              </w:rPr>
              <w:t xml:space="preserve">восклицательных   </w:t>
            </w:r>
            <w:r>
              <w:rPr>
                <w:spacing w:val="63"/>
                <w:sz w:val="28"/>
              </w:rPr>
              <w:t xml:space="preserve"> </w:t>
            </w:r>
            <w:r>
              <w:rPr>
                <w:sz w:val="28"/>
              </w:rPr>
              <w:t>интонаций</w:t>
            </w:r>
          </w:p>
          <w:p w14:paraId="2BFE15E1" w14:textId="77777777" w:rsidR="00A03118" w:rsidRDefault="00A03118" w:rsidP="00997D0D">
            <w:pPr>
              <w:pStyle w:val="TableParagraph"/>
              <w:spacing w:line="309" w:lineRule="exact"/>
              <w:ind w:left="391"/>
              <w:rPr>
                <w:sz w:val="28"/>
              </w:rPr>
            </w:pPr>
            <w:r>
              <w:rPr>
                <w:sz w:val="28"/>
              </w:rPr>
              <w:t>художественного</w:t>
            </w:r>
            <w:r>
              <w:rPr>
                <w:spacing w:val="-9"/>
                <w:sz w:val="28"/>
              </w:rPr>
              <w:t xml:space="preserve"> </w:t>
            </w:r>
            <w:r>
              <w:rPr>
                <w:sz w:val="28"/>
              </w:rPr>
              <w:t>произведения.</w:t>
            </w:r>
          </w:p>
        </w:tc>
      </w:tr>
    </w:tbl>
    <w:p w14:paraId="2D5FC2C9" w14:textId="77777777" w:rsidR="00A03118" w:rsidRDefault="00A03118" w:rsidP="00A03118">
      <w:pPr>
        <w:spacing w:after="52" w:line="314" w:lineRule="exact"/>
        <w:ind w:left="1021"/>
        <w:rPr>
          <w:b/>
          <w:sz w:val="28"/>
        </w:rPr>
      </w:pPr>
      <w:r>
        <w:rPr>
          <w:b/>
          <w:sz w:val="28"/>
        </w:rPr>
        <w:lastRenderedPageBreak/>
        <w:t>От</w:t>
      </w:r>
      <w:r>
        <w:rPr>
          <w:b/>
          <w:spacing w:val="1"/>
          <w:sz w:val="28"/>
        </w:rPr>
        <w:t xml:space="preserve"> </w:t>
      </w:r>
      <w:r>
        <w:rPr>
          <w:b/>
          <w:sz w:val="28"/>
        </w:rPr>
        <w:t>3</w:t>
      </w:r>
      <w:r>
        <w:rPr>
          <w:b/>
          <w:spacing w:val="1"/>
          <w:sz w:val="28"/>
        </w:rPr>
        <w:t xml:space="preserve"> </w:t>
      </w:r>
      <w:r>
        <w:rPr>
          <w:b/>
          <w:sz w:val="28"/>
        </w:rPr>
        <w:t>лет</w:t>
      </w:r>
      <w:r>
        <w:rPr>
          <w:b/>
          <w:spacing w:val="1"/>
          <w:sz w:val="28"/>
        </w:rPr>
        <w:t xml:space="preserve"> </w:t>
      </w:r>
      <w:r>
        <w:rPr>
          <w:b/>
          <w:sz w:val="28"/>
        </w:rPr>
        <w:t>до</w:t>
      </w:r>
      <w:r>
        <w:rPr>
          <w:b/>
          <w:spacing w:val="-2"/>
          <w:sz w:val="28"/>
        </w:rPr>
        <w:t xml:space="preserve"> </w:t>
      </w:r>
      <w:r>
        <w:rPr>
          <w:b/>
          <w:sz w:val="28"/>
        </w:rPr>
        <w:t>4</w:t>
      </w:r>
      <w:r>
        <w:rPr>
          <w:b/>
          <w:spacing w:val="-3"/>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993"/>
        <w:gridCol w:w="6380"/>
      </w:tblGrid>
      <w:tr w:rsidR="00A03118" w14:paraId="6EEC4133" w14:textId="77777777" w:rsidTr="00997D0D">
        <w:trPr>
          <w:trHeight w:val="369"/>
        </w:trPr>
        <w:tc>
          <w:tcPr>
            <w:tcW w:w="3936" w:type="dxa"/>
            <w:gridSpan w:val="2"/>
          </w:tcPr>
          <w:p w14:paraId="4DC07482"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380" w:type="dxa"/>
          </w:tcPr>
          <w:p w14:paraId="6B4270BF" w14:textId="77777777" w:rsidR="00A03118" w:rsidRDefault="00A03118" w:rsidP="00997D0D">
            <w:pPr>
              <w:pStyle w:val="TableParagraph"/>
              <w:spacing w:line="315" w:lineRule="exact"/>
              <w:ind w:left="108"/>
              <w:rPr>
                <w:sz w:val="28"/>
              </w:rPr>
            </w:pPr>
            <w:r>
              <w:rPr>
                <w:sz w:val="28"/>
              </w:rPr>
              <w:t>Содержание</w:t>
            </w:r>
            <w:r>
              <w:rPr>
                <w:spacing w:val="-5"/>
                <w:sz w:val="28"/>
              </w:rPr>
              <w:t xml:space="preserve"> </w:t>
            </w:r>
            <w:r>
              <w:rPr>
                <w:sz w:val="28"/>
              </w:rPr>
              <w:t>образовательной</w:t>
            </w:r>
            <w:r>
              <w:rPr>
                <w:spacing w:val="-4"/>
                <w:sz w:val="28"/>
              </w:rPr>
              <w:t xml:space="preserve"> </w:t>
            </w:r>
            <w:r>
              <w:rPr>
                <w:sz w:val="28"/>
              </w:rPr>
              <w:t>деятельности.</w:t>
            </w:r>
          </w:p>
        </w:tc>
      </w:tr>
      <w:tr w:rsidR="00A03118" w14:paraId="03FDFA60" w14:textId="77777777" w:rsidTr="00997D0D">
        <w:trPr>
          <w:trHeight w:val="371"/>
        </w:trPr>
        <w:tc>
          <w:tcPr>
            <w:tcW w:w="10316" w:type="dxa"/>
            <w:gridSpan w:val="3"/>
          </w:tcPr>
          <w:p w14:paraId="788E3E6E" w14:textId="77777777" w:rsidR="00A03118" w:rsidRDefault="00A03118" w:rsidP="00997D0D">
            <w:pPr>
              <w:pStyle w:val="TableParagraph"/>
              <w:spacing w:line="315" w:lineRule="exact"/>
              <w:ind w:left="427"/>
              <w:rPr>
                <w:sz w:val="28"/>
              </w:rPr>
            </w:pPr>
            <w:r>
              <w:rPr>
                <w:sz w:val="28"/>
              </w:rPr>
              <w:t>Формирование</w:t>
            </w:r>
            <w:r>
              <w:rPr>
                <w:spacing w:val="-4"/>
                <w:sz w:val="28"/>
              </w:rPr>
              <w:t xml:space="preserve"> </w:t>
            </w:r>
            <w:r>
              <w:rPr>
                <w:sz w:val="28"/>
              </w:rPr>
              <w:t>словаря</w:t>
            </w:r>
          </w:p>
        </w:tc>
      </w:tr>
      <w:tr w:rsidR="00A03118" w14:paraId="6E5CBA5A" w14:textId="77777777" w:rsidTr="00997D0D">
        <w:trPr>
          <w:trHeight w:val="6665"/>
        </w:trPr>
        <w:tc>
          <w:tcPr>
            <w:tcW w:w="2943" w:type="dxa"/>
          </w:tcPr>
          <w:p w14:paraId="417AE474" w14:textId="77777777" w:rsidR="00A03118" w:rsidRDefault="00A03118" w:rsidP="00997D0D">
            <w:pPr>
              <w:pStyle w:val="TableParagraph"/>
              <w:spacing w:line="315" w:lineRule="exact"/>
              <w:ind w:left="391"/>
              <w:rPr>
                <w:sz w:val="28"/>
              </w:rPr>
            </w:pPr>
            <w:r>
              <w:rPr>
                <w:sz w:val="28"/>
              </w:rPr>
              <w:t>Обогащение</w:t>
            </w:r>
          </w:p>
          <w:p w14:paraId="229B1D18" w14:textId="77777777" w:rsidR="00A03118" w:rsidRDefault="00A03118" w:rsidP="00997D0D">
            <w:pPr>
              <w:pStyle w:val="TableParagraph"/>
              <w:spacing w:before="47" w:line="276" w:lineRule="auto"/>
              <w:ind w:right="195"/>
              <w:rPr>
                <w:sz w:val="28"/>
              </w:rPr>
            </w:pPr>
            <w:r>
              <w:rPr>
                <w:sz w:val="28"/>
              </w:rPr>
              <w:t>словаря: закреплять у</w:t>
            </w:r>
            <w:r>
              <w:rPr>
                <w:spacing w:val="-67"/>
                <w:sz w:val="28"/>
              </w:rPr>
              <w:t xml:space="preserve"> </w:t>
            </w:r>
            <w:r>
              <w:rPr>
                <w:sz w:val="28"/>
              </w:rPr>
              <w:t>детей</w:t>
            </w:r>
            <w:r>
              <w:rPr>
                <w:spacing w:val="-1"/>
                <w:sz w:val="28"/>
              </w:rPr>
              <w:t xml:space="preserve"> </w:t>
            </w:r>
            <w:r>
              <w:rPr>
                <w:sz w:val="28"/>
              </w:rPr>
              <w:t>умение</w:t>
            </w:r>
          </w:p>
          <w:p w14:paraId="33B7EB39" w14:textId="77777777" w:rsidR="00A03118" w:rsidRDefault="00A03118" w:rsidP="00997D0D">
            <w:pPr>
              <w:pStyle w:val="TableParagraph"/>
              <w:spacing w:before="1" w:line="276" w:lineRule="auto"/>
              <w:ind w:right="237"/>
              <w:rPr>
                <w:sz w:val="28"/>
              </w:rPr>
            </w:pPr>
            <w:r>
              <w:rPr>
                <w:sz w:val="28"/>
              </w:rPr>
              <w:t>различать и называть</w:t>
            </w:r>
            <w:r>
              <w:rPr>
                <w:spacing w:val="-68"/>
                <w:sz w:val="28"/>
              </w:rPr>
              <w:t xml:space="preserve"> </w:t>
            </w:r>
            <w:r>
              <w:rPr>
                <w:sz w:val="28"/>
              </w:rPr>
              <w:t>части</w:t>
            </w:r>
            <w:r>
              <w:rPr>
                <w:spacing w:val="-3"/>
                <w:sz w:val="28"/>
              </w:rPr>
              <w:t xml:space="preserve"> </w:t>
            </w:r>
            <w:r>
              <w:rPr>
                <w:sz w:val="28"/>
              </w:rPr>
              <w:t>предметов,</w:t>
            </w:r>
          </w:p>
          <w:p w14:paraId="31C7CAD1" w14:textId="77777777" w:rsidR="00A03118" w:rsidRDefault="00A03118" w:rsidP="00997D0D">
            <w:pPr>
              <w:pStyle w:val="TableParagraph"/>
              <w:spacing w:line="276" w:lineRule="auto"/>
              <w:ind w:right="364"/>
              <w:rPr>
                <w:sz w:val="28"/>
              </w:rPr>
            </w:pPr>
            <w:r>
              <w:rPr>
                <w:sz w:val="28"/>
              </w:rPr>
              <w:t>качества предметов,</w:t>
            </w:r>
            <w:r>
              <w:rPr>
                <w:spacing w:val="-67"/>
                <w:sz w:val="28"/>
              </w:rPr>
              <w:t xml:space="preserve"> </w:t>
            </w:r>
            <w:r>
              <w:rPr>
                <w:sz w:val="28"/>
              </w:rPr>
              <w:t>сходные</w:t>
            </w:r>
            <w:r>
              <w:rPr>
                <w:spacing w:val="-1"/>
                <w:sz w:val="28"/>
              </w:rPr>
              <w:t xml:space="preserve"> </w:t>
            </w:r>
            <w:r>
              <w:rPr>
                <w:sz w:val="28"/>
              </w:rPr>
              <w:t>по</w:t>
            </w:r>
          </w:p>
          <w:p w14:paraId="58BC76FC" w14:textId="77777777" w:rsidR="00A03118" w:rsidRDefault="00A03118" w:rsidP="00997D0D">
            <w:pPr>
              <w:pStyle w:val="TableParagraph"/>
              <w:spacing w:before="1"/>
              <w:rPr>
                <w:sz w:val="28"/>
              </w:rPr>
            </w:pPr>
            <w:r>
              <w:rPr>
                <w:sz w:val="28"/>
              </w:rPr>
              <w:t>назначению</w:t>
            </w:r>
          </w:p>
          <w:p w14:paraId="512D9130" w14:textId="77777777" w:rsidR="00A03118" w:rsidRDefault="00A03118" w:rsidP="00997D0D">
            <w:pPr>
              <w:pStyle w:val="TableParagraph"/>
              <w:spacing w:before="47" w:line="276" w:lineRule="auto"/>
              <w:ind w:right="336"/>
              <w:rPr>
                <w:sz w:val="28"/>
              </w:rPr>
            </w:pPr>
            <w:r>
              <w:rPr>
                <w:sz w:val="28"/>
              </w:rPr>
              <w:t>предметы, понимать</w:t>
            </w:r>
            <w:r>
              <w:rPr>
                <w:spacing w:val="-67"/>
                <w:sz w:val="28"/>
              </w:rPr>
              <w:t xml:space="preserve"> </w:t>
            </w:r>
            <w:r>
              <w:rPr>
                <w:sz w:val="28"/>
              </w:rPr>
              <w:t>обобщающие</w:t>
            </w:r>
            <w:r>
              <w:rPr>
                <w:spacing w:val="-3"/>
                <w:sz w:val="28"/>
              </w:rPr>
              <w:t xml:space="preserve"> </w:t>
            </w:r>
            <w:r>
              <w:rPr>
                <w:sz w:val="28"/>
              </w:rPr>
              <w:t>слова.</w:t>
            </w:r>
          </w:p>
          <w:p w14:paraId="5C27D100" w14:textId="77777777" w:rsidR="00A03118" w:rsidRDefault="00A03118" w:rsidP="00997D0D">
            <w:pPr>
              <w:pStyle w:val="TableParagraph"/>
              <w:spacing w:before="1" w:line="276" w:lineRule="auto"/>
              <w:ind w:right="966" w:firstLine="264"/>
              <w:rPr>
                <w:sz w:val="28"/>
              </w:rPr>
            </w:pPr>
            <w:r>
              <w:rPr>
                <w:sz w:val="28"/>
              </w:rPr>
              <w:t>Активизация</w:t>
            </w:r>
            <w:r>
              <w:rPr>
                <w:spacing w:val="-67"/>
                <w:sz w:val="28"/>
              </w:rPr>
              <w:t xml:space="preserve"> </w:t>
            </w:r>
            <w:r>
              <w:rPr>
                <w:sz w:val="28"/>
              </w:rPr>
              <w:t>словаря:</w:t>
            </w:r>
          </w:p>
          <w:p w14:paraId="7E89E2C9" w14:textId="77777777" w:rsidR="00A03118" w:rsidRDefault="00A03118" w:rsidP="00997D0D">
            <w:pPr>
              <w:pStyle w:val="TableParagraph"/>
              <w:spacing w:line="276" w:lineRule="auto"/>
              <w:ind w:right="722"/>
              <w:rPr>
                <w:sz w:val="28"/>
              </w:rPr>
            </w:pPr>
            <w:r>
              <w:rPr>
                <w:sz w:val="28"/>
              </w:rPr>
              <w:t>активизировать в</w:t>
            </w:r>
            <w:r>
              <w:rPr>
                <w:spacing w:val="-67"/>
                <w:sz w:val="28"/>
              </w:rPr>
              <w:t xml:space="preserve"> </w:t>
            </w:r>
            <w:r>
              <w:rPr>
                <w:sz w:val="28"/>
              </w:rPr>
              <w:t>речи слова,</w:t>
            </w:r>
            <w:r>
              <w:rPr>
                <w:spacing w:val="1"/>
                <w:sz w:val="28"/>
              </w:rPr>
              <w:t xml:space="preserve"> </w:t>
            </w:r>
            <w:r>
              <w:rPr>
                <w:sz w:val="28"/>
              </w:rPr>
              <w:t>обозначающие</w:t>
            </w:r>
          </w:p>
          <w:p w14:paraId="0ACE278B" w14:textId="77777777" w:rsidR="00A03118" w:rsidRDefault="00A03118" w:rsidP="00997D0D">
            <w:pPr>
              <w:pStyle w:val="TableParagraph"/>
              <w:spacing w:line="276" w:lineRule="auto"/>
              <w:ind w:right="393"/>
              <w:rPr>
                <w:sz w:val="28"/>
              </w:rPr>
            </w:pPr>
            <w:r>
              <w:rPr>
                <w:sz w:val="28"/>
              </w:rPr>
              <w:t>названия предметов</w:t>
            </w:r>
            <w:r>
              <w:rPr>
                <w:spacing w:val="-67"/>
                <w:sz w:val="28"/>
              </w:rPr>
              <w:t xml:space="preserve"> </w:t>
            </w:r>
            <w:r>
              <w:rPr>
                <w:sz w:val="28"/>
              </w:rPr>
              <w:t>ближайшего</w:t>
            </w:r>
          </w:p>
          <w:p w14:paraId="21CFAFFA" w14:textId="77777777" w:rsidR="00A03118" w:rsidRDefault="00A03118" w:rsidP="00997D0D">
            <w:pPr>
              <w:pStyle w:val="TableParagraph"/>
              <w:spacing w:before="1"/>
              <w:rPr>
                <w:sz w:val="28"/>
              </w:rPr>
            </w:pPr>
            <w:r>
              <w:rPr>
                <w:sz w:val="28"/>
              </w:rPr>
              <w:t>окружения.</w:t>
            </w:r>
          </w:p>
        </w:tc>
        <w:tc>
          <w:tcPr>
            <w:tcW w:w="7373" w:type="dxa"/>
            <w:gridSpan w:val="2"/>
          </w:tcPr>
          <w:p w14:paraId="379ED14E" w14:textId="77777777" w:rsidR="00A03118" w:rsidRDefault="00A03118" w:rsidP="00997D0D">
            <w:pPr>
              <w:pStyle w:val="TableParagraph"/>
              <w:spacing w:line="276" w:lineRule="auto"/>
              <w:ind w:left="129" w:right="112" w:firstLine="156"/>
              <w:jc w:val="both"/>
              <w:rPr>
                <w:sz w:val="28"/>
              </w:rPr>
            </w:pPr>
            <w:r>
              <w:rPr>
                <w:sz w:val="28"/>
              </w:rPr>
              <w:t>Обогащение словаря: педагог обогащает словарь детей за</w:t>
            </w:r>
            <w:r>
              <w:rPr>
                <w:spacing w:val="-67"/>
                <w:sz w:val="28"/>
              </w:rPr>
              <w:t xml:space="preserve"> </w:t>
            </w:r>
            <w:r>
              <w:rPr>
                <w:sz w:val="28"/>
              </w:rPr>
              <w:t>счет</w:t>
            </w:r>
            <w:r>
              <w:rPr>
                <w:spacing w:val="1"/>
                <w:sz w:val="28"/>
              </w:rPr>
              <w:t xml:space="preserve"> </w:t>
            </w:r>
            <w:r>
              <w:rPr>
                <w:sz w:val="28"/>
              </w:rPr>
              <w:t>расширения</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людях,</w:t>
            </w:r>
            <w:r>
              <w:rPr>
                <w:spacing w:val="1"/>
                <w:sz w:val="28"/>
              </w:rPr>
              <w:t xml:space="preserve"> </w:t>
            </w:r>
            <w:r>
              <w:rPr>
                <w:sz w:val="28"/>
              </w:rPr>
              <w:t>предметах,</w:t>
            </w:r>
            <w:r>
              <w:rPr>
                <w:spacing w:val="-67"/>
                <w:sz w:val="28"/>
              </w:rPr>
              <w:t xml:space="preserve"> </w:t>
            </w:r>
            <w:r>
              <w:rPr>
                <w:sz w:val="28"/>
              </w:rPr>
              <w:t>частях</w:t>
            </w:r>
            <w:r>
              <w:rPr>
                <w:spacing w:val="1"/>
                <w:sz w:val="28"/>
              </w:rPr>
              <w:t xml:space="preserve"> </w:t>
            </w:r>
            <w:r>
              <w:rPr>
                <w:sz w:val="28"/>
              </w:rPr>
              <w:t>предметов</w:t>
            </w:r>
            <w:r>
              <w:rPr>
                <w:spacing w:val="1"/>
                <w:sz w:val="28"/>
              </w:rPr>
              <w:t xml:space="preserve"> </w:t>
            </w:r>
            <w:r>
              <w:rPr>
                <w:sz w:val="28"/>
              </w:rPr>
              <w:t>(у</w:t>
            </w:r>
            <w:r>
              <w:rPr>
                <w:spacing w:val="1"/>
                <w:sz w:val="28"/>
              </w:rPr>
              <w:t xml:space="preserve"> </w:t>
            </w:r>
            <w:r>
              <w:rPr>
                <w:sz w:val="28"/>
              </w:rPr>
              <w:t>рубашки</w:t>
            </w:r>
            <w:r>
              <w:rPr>
                <w:spacing w:val="1"/>
                <w:sz w:val="28"/>
              </w:rPr>
              <w:t xml:space="preserve"> </w:t>
            </w:r>
            <w:r>
              <w:rPr>
                <w:sz w:val="28"/>
              </w:rPr>
              <w:t>-</w:t>
            </w:r>
            <w:r>
              <w:rPr>
                <w:spacing w:val="1"/>
                <w:sz w:val="28"/>
              </w:rPr>
              <w:t xml:space="preserve"> </w:t>
            </w:r>
            <w:r>
              <w:rPr>
                <w:sz w:val="28"/>
              </w:rPr>
              <w:t>рукава,</w:t>
            </w:r>
            <w:r>
              <w:rPr>
                <w:spacing w:val="1"/>
                <w:sz w:val="28"/>
              </w:rPr>
              <w:t xml:space="preserve"> </w:t>
            </w:r>
            <w:r>
              <w:rPr>
                <w:sz w:val="28"/>
              </w:rPr>
              <w:t>воротник,</w:t>
            </w:r>
            <w:r>
              <w:rPr>
                <w:spacing w:val="1"/>
                <w:sz w:val="28"/>
              </w:rPr>
              <w:t xml:space="preserve"> </w:t>
            </w:r>
            <w:r>
              <w:rPr>
                <w:sz w:val="28"/>
              </w:rPr>
              <w:t>пуговица),</w:t>
            </w:r>
            <w:r>
              <w:rPr>
                <w:spacing w:val="1"/>
                <w:sz w:val="28"/>
              </w:rPr>
              <w:t xml:space="preserve"> </w:t>
            </w:r>
            <w:r>
              <w:rPr>
                <w:sz w:val="28"/>
              </w:rPr>
              <w:t>качеств</w:t>
            </w:r>
            <w:r>
              <w:rPr>
                <w:spacing w:val="1"/>
                <w:sz w:val="28"/>
              </w:rPr>
              <w:t xml:space="preserve"> </w:t>
            </w:r>
            <w:r>
              <w:rPr>
                <w:sz w:val="28"/>
              </w:rPr>
              <w:t>предметов</w:t>
            </w:r>
            <w:r>
              <w:rPr>
                <w:spacing w:val="1"/>
                <w:sz w:val="28"/>
              </w:rPr>
              <w:t xml:space="preserve"> </w:t>
            </w:r>
            <w:r>
              <w:rPr>
                <w:sz w:val="28"/>
              </w:rPr>
              <w:t>(величина,</w:t>
            </w:r>
            <w:r>
              <w:rPr>
                <w:spacing w:val="1"/>
                <w:sz w:val="28"/>
              </w:rPr>
              <w:t xml:space="preserve"> </w:t>
            </w:r>
            <w:r>
              <w:rPr>
                <w:sz w:val="28"/>
              </w:rPr>
              <w:t>цвет,</w:t>
            </w:r>
            <w:r>
              <w:rPr>
                <w:spacing w:val="1"/>
                <w:sz w:val="28"/>
              </w:rPr>
              <w:t xml:space="preserve"> </w:t>
            </w:r>
            <w:r>
              <w:rPr>
                <w:sz w:val="28"/>
              </w:rPr>
              <w:t>форма,</w:t>
            </w:r>
            <w:r>
              <w:rPr>
                <w:spacing w:val="1"/>
                <w:sz w:val="28"/>
              </w:rPr>
              <w:t xml:space="preserve"> </w:t>
            </w:r>
            <w:r>
              <w:rPr>
                <w:sz w:val="28"/>
              </w:rPr>
              <w:t>материал), некоторых сходных по назначению предметов</w:t>
            </w:r>
            <w:r>
              <w:rPr>
                <w:spacing w:val="1"/>
                <w:sz w:val="28"/>
              </w:rPr>
              <w:t xml:space="preserve"> </w:t>
            </w:r>
            <w:r>
              <w:rPr>
                <w:sz w:val="28"/>
              </w:rPr>
              <w:t>(стул</w:t>
            </w:r>
            <w:r>
              <w:rPr>
                <w:spacing w:val="1"/>
                <w:sz w:val="28"/>
              </w:rPr>
              <w:t xml:space="preserve"> </w:t>
            </w:r>
            <w:r>
              <w:rPr>
                <w:sz w:val="28"/>
              </w:rPr>
              <w:t>-</w:t>
            </w:r>
            <w:r>
              <w:rPr>
                <w:spacing w:val="1"/>
                <w:sz w:val="28"/>
              </w:rPr>
              <w:t xml:space="preserve"> </w:t>
            </w:r>
            <w:r>
              <w:rPr>
                <w:sz w:val="28"/>
              </w:rPr>
              <w:t>табурет),</w:t>
            </w:r>
            <w:r>
              <w:rPr>
                <w:spacing w:val="1"/>
                <w:sz w:val="28"/>
              </w:rPr>
              <w:t xml:space="preserve"> </w:t>
            </w:r>
            <w:r>
              <w:rPr>
                <w:sz w:val="28"/>
              </w:rPr>
              <w:t>объектах</w:t>
            </w:r>
            <w:r>
              <w:rPr>
                <w:spacing w:val="1"/>
                <w:sz w:val="28"/>
              </w:rPr>
              <w:t xml:space="preserve"> </w:t>
            </w:r>
            <w:r>
              <w:rPr>
                <w:sz w:val="28"/>
              </w:rPr>
              <w:t>природы</w:t>
            </w:r>
            <w:r>
              <w:rPr>
                <w:spacing w:val="1"/>
                <w:sz w:val="28"/>
              </w:rPr>
              <w:t xml:space="preserve"> </w:t>
            </w:r>
            <w:r>
              <w:rPr>
                <w:sz w:val="28"/>
              </w:rPr>
              <w:t>ближайшего</w:t>
            </w:r>
            <w:r>
              <w:rPr>
                <w:spacing w:val="1"/>
                <w:sz w:val="28"/>
              </w:rPr>
              <w:t xml:space="preserve"> </w:t>
            </w:r>
            <w:r>
              <w:rPr>
                <w:sz w:val="28"/>
              </w:rPr>
              <w:t>окружения, их действиях, ярко выраженных особенностях,</w:t>
            </w:r>
            <w:r>
              <w:rPr>
                <w:spacing w:val="-67"/>
                <w:sz w:val="28"/>
              </w:rPr>
              <w:t xml:space="preserve"> </w:t>
            </w:r>
            <w:r>
              <w:rPr>
                <w:sz w:val="28"/>
              </w:rPr>
              <w:t>формирует у детей умение понимать обобщающие слова</w:t>
            </w:r>
            <w:r>
              <w:rPr>
                <w:spacing w:val="1"/>
                <w:sz w:val="28"/>
              </w:rPr>
              <w:t xml:space="preserve"> </w:t>
            </w:r>
            <w:r>
              <w:rPr>
                <w:sz w:val="28"/>
              </w:rPr>
              <w:t>(мебель,</w:t>
            </w:r>
            <w:r>
              <w:rPr>
                <w:spacing w:val="-1"/>
                <w:sz w:val="28"/>
              </w:rPr>
              <w:t xml:space="preserve"> </w:t>
            </w:r>
            <w:r>
              <w:rPr>
                <w:sz w:val="28"/>
              </w:rPr>
              <w:t>одежда).</w:t>
            </w:r>
          </w:p>
          <w:p w14:paraId="62D05BC0" w14:textId="77777777" w:rsidR="00A03118" w:rsidRDefault="00A03118" w:rsidP="00997D0D">
            <w:pPr>
              <w:pStyle w:val="TableParagraph"/>
              <w:spacing w:line="276" w:lineRule="auto"/>
              <w:ind w:left="129" w:right="115" w:firstLine="156"/>
              <w:jc w:val="both"/>
              <w:rPr>
                <w:sz w:val="28"/>
              </w:rPr>
            </w:pPr>
            <w:r>
              <w:rPr>
                <w:sz w:val="28"/>
              </w:rPr>
              <w:t>Активизация словаря: педагог формирует у детей умение</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названия</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объектов</w:t>
            </w:r>
            <w:r>
              <w:rPr>
                <w:spacing w:val="-67"/>
                <w:sz w:val="28"/>
              </w:rPr>
              <w:t xml:space="preserve"> </w:t>
            </w:r>
            <w:r>
              <w:rPr>
                <w:sz w:val="28"/>
              </w:rPr>
              <w:t>ближайшего</w:t>
            </w:r>
            <w:r>
              <w:rPr>
                <w:spacing w:val="1"/>
                <w:sz w:val="28"/>
              </w:rPr>
              <w:t xml:space="preserve"> </w:t>
            </w:r>
            <w:r>
              <w:rPr>
                <w:sz w:val="28"/>
              </w:rPr>
              <w:t>окружения,</w:t>
            </w:r>
            <w:r>
              <w:rPr>
                <w:spacing w:val="1"/>
                <w:sz w:val="28"/>
              </w:rPr>
              <w:t xml:space="preserve"> </w:t>
            </w:r>
            <w:r>
              <w:rPr>
                <w:sz w:val="28"/>
              </w:rPr>
              <w:t>знать</w:t>
            </w:r>
            <w:r>
              <w:rPr>
                <w:spacing w:val="1"/>
                <w:sz w:val="28"/>
              </w:rPr>
              <w:t xml:space="preserve"> </w:t>
            </w:r>
            <w:r>
              <w:rPr>
                <w:sz w:val="28"/>
              </w:rPr>
              <w:t>их</w:t>
            </w:r>
            <w:r>
              <w:rPr>
                <w:spacing w:val="1"/>
                <w:sz w:val="28"/>
              </w:rPr>
              <w:t xml:space="preserve"> </w:t>
            </w:r>
            <w:r>
              <w:rPr>
                <w:sz w:val="28"/>
              </w:rPr>
              <w:t>назначение,</w:t>
            </w:r>
            <w:r>
              <w:rPr>
                <w:spacing w:val="1"/>
                <w:sz w:val="28"/>
              </w:rPr>
              <w:t xml:space="preserve"> </w:t>
            </w:r>
            <w:r>
              <w:rPr>
                <w:sz w:val="28"/>
              </w:rPr>
              <w:t>части</w:t>
            </w:r>
            <w:r>
              <w:rPr>
                <w:spacing w:val="1"/>
                <w:sz w:val="28"/>
              </w:rPr>
              <w:t xml:space="preserve"> </w:t>
            </w:r>
            <w:r>
              <w:rPr>
                <w:sz w:val="28"/>
              </w:rPr>
              <w:t>и</w:t>
            </w:r>
            <w:r>
              <w:rPr>
                <w:spacing w:val="1"/>
                <w:sz w:val="28"/>
              </w:rPr>
              <w:t xml:space="preserve"> </w:t>
            </w:r>
            <w:r>
              <w:rPr>
                <w:sz w:val="28"/>
              </w:rPr>
              <w:t>свойства,</w:t>
            </w:r>
            <w:r>
              <w:rPr>
                <w:spacing w:val="1"/>
                <w:sz w:val="28"/>
              </w:rPr>
              <w:t xml:space="preserve"> </w:t>
            </w:r>
            <w:r>
              <w:rPr>
                <w:sz w:val="28"/>
              </w:rPr>
              <w:t>действия</w:t>
            </w:r>
            <w:r>
              <w:rPr>
                <w:spacing w:val="1"/>
                <w:sz w:val="28"/>
              </w:rPr>
              <w:t xml:space="preserve"> </w:t>
            </w:r>
            <w:r>
              <w:rPr>
                <w:sz w:val="28"/>
              </w:rPr>
              <w:t>с</w:t>
            </w:r>
            <w:r>
              <w:rPr>
                <w:spacing w:val="1"/>
                <w:sz w:val="28"/>
              </w:rPr>
              <w:t xml:space="preserve"> </w:t>
            </w:r>
            <w:r>
              <w:rPr>
                <w:sz w:val="28"/>
              </w:rPr>
              <w:t>ними;</w:t>
            </w:r>
            <w:r>
              <w:rPr>
                <w:spacing w:val="1"/>
                <w:sz w:val="28"/>
              </w:rPr>
              <w:t xml:space="preserve"> </w:t>
            </w:r>
            <w:r>
              <w:rPr>
                <w:sz w:val="28"/>
              </w:rPr>
              <w:t>названия</w:t>
            </w:r>
            <w:r>
              <w:rPr>
                <w:spacing w:val="1"/>
                <w:sz w:val="28"/>
              </w:rPr>
              <w:t xml:space="preserve"> </w:t>
            </w:r>
            <w:r>
              <w:rPr>
                <w:sz w:val="28"/>
              </w:rPr>
              <w:t>действий</w:t>
            </w:r>
            <w:r>
              <w:rPr>
                <w:spacing w:val="1"/>
                <w:sz w:val="28"/>
              </w:rPr>
              <w:t xml:space="preserve"> </w:t>
            </w:r>
            <w:r>
              <w:rPr>
                <w:sz w:val="28"/>
              </w:rPr>
              <w:t>гигиенических</w:t>
            </w:r>
            <w:r>
              <w:rPr>
                <w:spacing w:val="1"/>
                <w:sz w:val="28"/>
              </w:rPr>
              <w:t xml:space="preserve"> </w:t>
            </w:r>
            <w:r>
              <w:rPr>
                <w:sz w:val="28"/>
              </w:rPr>
              <w:t>процессов</w:t>
            </w:r>
            <w:r>
              <w:rPr>
                <w:spacing w:val="1"/>
                <w:sz w:val="28"/>
              </w:rPr>
              <w:t xml:space="preserve"> </w:t>
            </w:r>
            <w:r>
              <w:rPr>
                <w:sz w:val="28"/>
              </w:rPr>
              <w:t>умывания,</w:t>
            </w:r>
            <w:r>
              <w:rPr>
                <w:spacing w:val="1"/>
                <w:sz w:val="28"/>
              </w:rPr>
              <w:t xml:space="preserve"> </w:t>
            </w:r>
            <w:r>
              <w:rPr>
                <w:sz w:val="28"/>
              </w:rPr>
              <w:t>одевания,</w:t>
            </w:r>
            <w:r>
              <w:rPr>
                <w:spacing w:val="1"/>
                <w:sz w:val="28"/>
              </w:rPr>
              <w:t xml:space="preserve"> </w:t>
            </w:r>
            <w:r>
              <w:rPr>
                <w:sz w:val="28"/>
              </w:rPr>
              <w:t>купания,</w:t>
            </w:r>
            <w:r>
              <w:rPr>
                <w:spacing w:val="1"/>
                <w:sz w:val="28"/>
              </w:rPr>
              <w:t xml:space="preserve"> </w:t>
            </w:r>
            <w:r>
              <w:rPr>
                <w:sz w:val="28"/>
              </w:rPr>
              <w:t>еды,</w:t>
            </w:r>
            <w:r>
              <w:rPr>
                <w:spacing w:val="1"/>
                <w:sz w:val="28"/>
              </w:rPr>
              <w:t xml:space="preserve"> </w:t>
            </w:r>
            <w:r>
              <w:rPr>
                <w:sz w:val="28"/>
              </w:rPr>
              <w:t>ухода</w:t>
            </w:r>
            <w:r>
              <w:rPr>
                <w:spacing w:val="1"/>
                <w:sz w:val="28"/>
              </w:rPr>
              <w:t xml:space="preserve"> </w:t>
            </w:r>
            <w:r>
              <w:rPr>
                <w:sz w:val="28"/>
              </w:rPr>
              <w:t>за</w:t>
            </w:r>
            <w:r>
              <w:rPr>
                <w:spacing w:val="1"/>
                <w:sz w:val="28"/>
              </w:rPr>
              <w:t xml:space="preserve"> </w:t>
            </w:r>
            <w:r>
              <w:rPr>
                <w:sz w:val="28"/>
              </w:rPr>
              <w:t>внешним</w:t>
            </w:r>
            <w:r>
              <w:rPr>
                <w:spacing w:val="1"/>
                <w:sz w:val="28"/>
              </w:rPr>
              <w:t xml:space="preserve"> </w:t>
            </w:r>
            <w:r>
              <w:rPr>
                <w:sz w:val="28"/>
              </w:rPr>
              <w:t>видом</w:t>
            </w:r>
            <w:r>
              <w:rPr>
                <w:spacing w:val="1"/>
                <w:sz w:val="28"/>
              </w:rPr>
              <w:t xml:space="preserve"> </w:t>
            </w:r>
            <w:r>
              <w:rPr>
                <w:sz w:val="28"/>
              </w:rPr>
              <w:t>и</w:t>
            </w:r>
            <w:r>
              <w:rPr>
                <w:spacing w:val="1"/>
                <w:sz w:val="28"/>
              </w:rPr>
              <w:t xml:space="preserve"> </w:t>
            </w:r>
            <w:r>
              <w:rPr>
                <w:sz w:val="28"/>
              </w:rPr>
              <w:t>поддержания</w:t>
            </w:r>
            <w:r>
              <w:rPr>
                <w:spacing w:val="1"/>
                <w:sz w:val="28"/>
              </w:rPr>
              <w:t xml:space="preserve"> </w:t>
            </w:r>
            <w:r>
              <w:rPr>
                <w:sz w:val="28"/>
              </w:rPr>
              <w:t>порядка;</w:t>
            </w:r>
            <w:r>
              <w:rPr>
                <w:spacing w:val="1"/>
                <w:sz w:val="28"/>
              </w:rPr>
              <w:t xml:space="preserve"> </w:t>
            </w:r>
            <w:r>
              <w:rPr>
                <w:sz w:val="28"/>
              </w:rPr>
              <w:t>названия</w:t>
            </w:r>
            <w:r>
              <w:rPr>
                <w:spacing w:val="1"/>
                <w:sz w:val="28"/>
              </w:rPr>
              <w:t xml:space="preserve"> </w:t>
            </w:r>
            <w:r>
              <w:rPr>
                <w:sz w:val="28"/>
              </w:rPr>
              <w:t>некоторых</w:t>
            </w:r>
            <w:r>
              <w:rPr>
                <w:spacing w:val="1"/>
                <w:sz w:val="28"/>
              </w:rPr>
              <w:t xml:space="preserve"> </w:t>
            </w:r>
            <w:r>
              <w:rPr>
                <w:sz w:val="28"/>
              </w:rPr>
              <w:t>качеств</w:t>
            </w:r>
            <w:r>
              <w:rPr>
                <w:spacing w:val="1"/>
                <w:sz w:val="28"/>
              </w:rPr>
              <w:t xml:space="preserve"> </w:t>
            </w:r>
            <w:r>
              <w:rPr>
                <w:sz w:val="28"/>
              </w:rPr>
              <w:t>и</w:t>
            </w:r>
            <w:r>
              <w:rPr>
                <w:spacing w:val="1"/>
                <w:sz w:val="28"/>
              </w:rPr>
              <w:t xml:space="preserve"> </w:t>
            </w:r>
            <w:r>
              <w:rPr>
                <w:sz w:val="28"/>
              </w:rPr>
              <w:t>свойств</w:t>
            </w:r>
            <w:r>
              <w:rPr>
                <w:spacing w:val="1"/>
                <w:sz w:val="28"/>
              </w:rPr>
              <w:t xml:space="preserve"> </w:t>
            </w:r>
            <w:r>
              <w:rPr>
                <w:sz w:val="28"/>
              </w:rPr>
              <w:t>предметов;</w:t>
            </w:r>
            <w:r>
              <w:rPr>
                <w:spacing w:val="-67"/>
                <w:sz w:val="28"/>
              </w:rPr>
              <w:t xml:space="preserve"> </w:t>
            </w:r>
            <w:r>
              <w:rPr>
                <w:sz w:val="28"/>
              </w:rPr>
              <w:t>материалов; объектов</w:t>
            </w:r>
            <w:r>
              <w:rPr>
                <w:spacing w:val="-2"/>
                <w:sz w:val="28"/>
              </w:rPr>
              <w:t xml:space="preserve"> </w:t>
            </w:r>
            <w:r>
              <w:rPr>
                <w:sz w:val="28"/>
              </w:rPr>
              <w:t>и</w:t>
            </w:r>
            <w:r>
              <w:rPr>
                <w:spacing w:val="-1"/>
                <w:sz w:val="28"/>
              </w:rPr>
              <w:t xml:space="preserve"> </w:t>
            </w:r>
            <w:r>
              <w:rPr>
                <w:sz w:val="28"/>
              </w:rPr>
              <w:t>явлений природы.</w:t>
            </w:r>
          </w:p>
        </w:tc>
      </w:tr>
      <w:tr w:rsidR="00A03118" w14:paraId="40570D57" w14:textId="77777777" w:rsidTr="00997D0D">
        <w:trPr>
          <w:trHeight w:val="369"/>
        </w:trPr>
        <w:tc>
          <w:tcPr>
            <w:tcW w:w="10316" w:type="dxa"/>
            <w:gridSpan w:val="3"/>
          </w:tcPr>
          <w:p w14:paraId="7665F438" w14:textId="77777777" w:rsidR="00A03118" w:rsidRDefault="00A03118" w:rsidP="00997D0D">
            <w:pPr>
              <w:pStyle w:val="TableParagraph"/>
              <w:spacing w:line="315" w:lineRule="exact"/>
              <w:ind w:left="427"/>
              <w:rPr>
                <w:sz w:val="28"/>
              </w:rPr>
            </w:pPr>
            <w:r>
              <w:rPr>
                <w:sz w:val="28"/>
              </w:rPr>
              <w:t>Звуковая</w:t>
            </w:r>
            <w:r>
              <w:rPr>
                <w:spacing w:val="-3"/>
                <w:sz w:val="28"/>
              </w:rPr>
              <w:t xml:space="preserve"> </w:t>
            </w:r>
            <w:r>
              <w:rPr>
                <w:sz w:val="28"/>
              </w:rPr>
              <w:t>культура</w:t>
            </w:r>
            <w:r>
              <w:rPr>
                <w:spacing w:val="-2"/>
                <w:sz w:val="28"/>
              </w:rPr>
              <w:t xml:space="preserve"> </w:t>
            </w:r>
            <w:r>
              <w:rPr>
                <w:sz w:val="28"/>
              </w:rPr>
              <w:t>речи</w:t>
            </w:r>
          </w:p>
        </w:tc>
      </w:tr>
      <w:tr w:rsidR="00A03118" w14:paraId="538F3FFF" w14:textId="77777777" w:rsidTr="00997D0D">
        <w:trPr>
          <w:trHeight w:val="1482"/>
        </w:trPr>
        <w:tc>
          <w:tcPr>
            <w:tcW w:w="3936" w:type="dxa"/>
            <w:gridSpan w:val="2"/>
          </w:tcPr>
          <w:p w14:paraId="66A7AC54" w14:textId="77777777" w:rsidR="00A03118" w:rsidRDefault="00A03118" w:rsidP="00997D0D">
            <w:pPr>
              <w:pStyle w:val="TableParagraph"/>
              <w:spacing w:line="276" w:lineRule="auto"/>
              <w:ind w:right="445" w:firstLine="278"/>
              <w:rPr>
                <w:sz w:val="28"/>
              </w:rPr>
            </w:pPr>
            <w:r>
              <w:rPr>
                <w:sz w:val="28"/>
              </w:rPr>
              <w:t>Продолжать закреплять у</w:t>
            </w:r>
            <w:r>
              <w:rPr>
                <w:spacing w:val="-67"/>
                <w:sz w:val="28"/>
              </w:rPr>
              <w:t xml:space="preserve"> </w:t>
            </w:r>
            <w:r>
              <w:rPr>
                <w:sz w:val="28"/>
              </w:rPr>
              <w:t>детей умение внятно</w:t>
            </w:r>
            <w:r>
              <w:rPr>
                <w:spacing w:val="1"/>
                <w:sz w:val="28"/>
              </w:rPr>
              <w:t xml:space="preserve"> </w:t>
            </w:r>
            <w:r>
              <w:rPr>
                <w:sz w:val="28"/>
              </w:rPr>
              <w:t>произносить</w:t>
            </w:r>
            <w:r>
              <w:rPr>
                <w:spacing w:val="-2"/>
                <w:sz w:val="28"/>
              </w:rPr>
              <w:t xml:space="preserve"> </w:t>
            </w:r>
            <w:r>
              <w:rPr>
                <w:sz w:val="28"/>
              </w:rPr>
              <w:t>в</w:t>
            </w:r>
            <w:r>
              <w:rPr>
                <w:spacing w:val="-2"/>
                <w:sz w:val="28"/>
              </w:rPr>
              <w:t xml:space="preserve"> </w:t>
            </w:r>
            <w:r>
              <w:rPr>
                <w:sz w:val="28"/>
              </w:rPr>
              <w:t>словах все</w:t>
            </w:r>
          </w:p>
          <w:p w14:paraId="498AF7AB" w14:textId="77777777" w:rsidR="00A03118" w:rsidRDefault="00A03118" w:rsidP="00997D0D">
            <w:pPr>
              <w:pStyle w:val="TableParagraph"/>
              <w:rPr>
                <w:sz w:val="28"/>
              </w:rPr>
            </w:pPr>
            <w:r>
              <w:rPr>
                <w:sz w:val="28"/>
              </w:rPr>
              <w:t>гласные</w:t>
            </w:r>
            <w:r>
              <w:rPr>
                <w:spacing w:val="-3"/>
                <w:sz w:val="28"/>
              </w:rPr>
              <w:t xml:space="preserve"> </w:t>
            </w:r>
            <w:r>
              <w:rPr>
                <w:sz w:val="28"/>
              </w:rPr>
              <w:t>и</w:t>
            </w:r>
            <w:r>
              <w:rPr>
                <w:spacing w:val="-3"/>
                <w:sz w:val="28"/>
              </w:rPr>
              <w:t xml:space="preserve"> </w:t>
            </w:r>
            <w:r>
              <w:rPr>
                <w:sz w:val="28"/>
              </w:rPr>
              <w:t>согласные</w:t>
            </w:r>
            <w:r>
              <w:rPr>
                <w:spacing w:val="-3"/>
                <w:sz w:val="28"/>
              </w:rPr>
              <w:t xml:space="preserve"> </w:t>
            </w:r>
            <w:r>
              <w:rPr>
                <w:sz w:val="28"/>
              </w:rPr>
              <w:t>звуки,</w:t>
            </w:r>
          </w:p>
        </w:tc>
        <w:tc>
          <w:tcPr>
            <w:tcW w:w="6380" w:type="dxa"/>
          </w:tcPr>
          <w:p w14:paraId="734C3D33" w14:textId="77777777" w:rsidR="00A03118" w:rsidRDefault="00A03118" w:rsidP="00997D0D">
            <w:pPr>
              <w:pStyle w:val="TableParagraph"/>
              <w:spacing w:line="276" w:lineRule="auto"/>
              <w:ind w:right="118" w:firstLine="156"/>
              <w:jc w:val="both"/>
              <w:rPr>
                <w:sz w:val="28"/>
              </w:rPr>
            </w:pPr>
            <w:r>
              <w:rPr>
                <w:sz w:val="28"/>
              </w:rPr>
              <w:t>Педагог продолжает развивать у детей звуковую</w:t>
            </w:r>
            <w:r>
              <w:rPr>
                <w:spacing w:val="1"/>
                <w:sz w:val="28"/>
              </w:rPr>
              <w:t xml:space="preserve"> </w:t>
            </w:r>
            <w:r>
              <w:rPr>
                <w:sz w:val="28"/>
              </w:rPr>
              <w:t>и интонационную культуру речи, фонематический</w:t>
            </w:r>
            <w:r>
              <w:rPr>
                <w:spacing w:val="-67"/>
                <w:sz w:val="28"/>
              </w:rPr>
              <w:t xml:space="preserve"> </w:t>
            </w:r>
            <w:proofErr w:type="gramStart"/>
            <w:r>
              <w:rPr>
                <w:sz w:val="28"/>
              </w:rPr>
              <w:t xml:space="preserve">слух,  </w:t>
            </w:r>
            <w:r>
              <w:rPr>
                <w:spacing w:val="16"/>
                <w:sz w:val="28"/>
              </w:rPr>
              <w:t xml:space="preserve"> </w:t>
            </w:r>
            <w:proofErr w:type="gramEnd"/>
            <w:r>
              <w:rPr>
                <w:sz w:val="28"/>
              </w:rPr>
              <w:t xml:space="preserve">умение  </w:t>
            </w:r>
            <w:r>
              <w:rPr>
                <w:spacing w:val="12"/>
                <w:sz w:val="28"/>
              </w:rPr>
              <w:t xml:space="preserve"> </w:t>
            </w:r>
            <w:r>
              <w:rPr>
                <w:sz w:val="28"/>
              </w:rPr>
              <w:t xml:space="preserve">правильно  </w:t>
            </w:r>
            <w:r>
              <w:rPr>
                <w:spacing w:val="14"/>
                <w:sz w:val="28"/>
              </w:rPr>
              <w:t xml:space="preserve"> </w:t>
            </w:r>
            <w:r>
              <w:rPr>
                <w:sz w:val="28"/>
              </w:rPr>
              <w:t xml:space="preserve">произносить  </w:t>
            </w:r>
            <w:r>
              <w:rPr>
                <w:spacing w:val="14"/>
                <w:sz w:val="28"/>
              </w:rPr>
              <w:t xml:space="preserve"> </w:t>
            </w:r>
            <w:r>
              <w:rPr>
                <w:sz w:val="28"/>
              </w:rPr>
              <w:t>гласные</w:t>
            </w:r>
          </w:p>
          <w:p w14:paraId="4ED4C4D0" w14:textId="77777777" w:rsidR="00A03118" w:rsidRDefault="00A03118" w:rsidP="00997D0D">
            <w:pPr>
              <w:pStyle w:val="TableParagraph"/>
              <w:jc w:val="both"/>
              <w:rPr>
                <w:sz w:val="28"/>
              </w:rPr>
            </w:pPr>
            <w:r>
              <w:rPr>
                <w:sz w:val="28"/>
              </w:rPr>
              <w:t>звуки;</w:t>
            </w:r>
            <w:r>
              <w:rPr>
                <w:spacing w:val="13"/>
                <w:sz w:val="28"/>
              </w:rPr>
              <w:t xml:space="preserve"> </w:t>
            </w:r>
            <w:r>
              <w:rPr>
                <w:sz w:val="28"/>
              </w:rPr>
              <w:t>твердые</w:t>
            </w:r>
            <w:r>
              <w:rPr>
                <w:spacing w:val="11"/>
                <w:sz w:val="28"/>
              </w:rPr>
              <w:t xml:space="preserve"> </w:t>
            </w:r>
            <w:r>
              <w:rPr>
                <w:sz w:val="28"/>
              </w:rPr>
              <w:t>и</w:t>
            </w:r>
            <w:r>
              <w:rPr>
                <w:spacing w:val="13"/>
                <w:sz w:val="28"/>
              </w:rPr>
              <w:t xml:space="preserve"> </w:t>
            </w:r>
            <w:r>
              <w:rPr>
                <w:sz w:val="28"/>
              </w:rPr>
              <w:t>мягкие</w:t>
            </w:r>
            <w:r>
              <w:rPr>
                <w:spacing w:val="11"/>
                <w:sz w:val="28"/>
              </w:rPr>
              <w:t xml:space="preserve"> </w:t>
            </w:r>
            <w:r>
              <w:rPr>
                <w:sz w:val="28"/>
              </w:rPr>
              <w:t>согласные</w:t>
            </w:r>
            <w:r>
              <w:rPr>
                <w:spacing w:val="11"/>
                <w:sz w:val="28"/>
              </w:rPr>
              <w:t xml:space="preserve"> </w:t>
            </w:r>
            <w:r>
              <w:rPr>
                <w:sz w:val="28"/>
              </w:rPr>
              <w:t>звуки</w:t>
            </w:r>
            <w:r>
              <w:rPr>
                <w:spacing w:val="13"/>
                <w:sz w:val="28"/>
              </w:rPr>
              <w:t xml:space="preserve"> </w:t>
            </w:r>
            <w:r>
              <w:rPr>
                <w:sz w:val="28"/>
              </w:rPr>
              <w:t>([м],</w:t>
            </w:r>
            <w:r>
              <w:rPr>
                <w:spacing w:val="12"/>
                <w:sz w:val="28"/>
              </w:rPr>
              <w:t xml:space="preserve"> </w:t>
            </w:r>
            <w:r>
              <w:rPr>
                <w:sz w:val="28"/>
              </w:rPr>
              <w:t>[б],</w:t>
            </w:r>
          </w:p>
        </w:tc>
      </w:tr>
    </w:tbl>
    <w:p w14:paraId="3996EAB6"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708"/>
        <w:gridCol w:w="708"/>
        <w:gridCol w:w="5672"/>
      </w:tblGrid>
      <w:tr w:rsidR="00A03118" w14:paraId="214DA449" w14:textId="77777777" w:rsidTr="00997D0D">
        <w:trPr>
          <w:trHeight w:val="2222"/>
        </w:trPr>
        <w:tc>
          <w:tcPr>
            <w:tcW w:w="3937" w:type="dxa"/>
            <w:gridSpan w:val="2"/>
          </w:tcPr>
          <w:p w14:paraId="6DB7101F" w14:textId="77777777" w:rsidR="00A03118" w:rsidRDefault="00A03118" w:rsidP="00997D0D">
            <w:pPr>
              <w:pStyle w:val="TableParagraph"/>
              <w:spacing w:line="312" w:lineRule="exact"/>
              <w:ind w:left="336" w:hanging="210"/>
              <w:rPr>
                <w:sz w:val="28"/>
              </w:rPr>
            </w:pPr>
            <w:r>
              <w:rPr>
                <w:sz w:val="28"/>
              </w:rPr>
              <w:lastRenderedPageBreak/>
              <w:t>кроме</w:t>
            </w:r>
            <w:r>
              <w:rPr>
                <w:spacing w:val="-2"/>
                <w:sz w:val="28"/>
              </w:rPr>
              <w:t xml:space="preserve"> </w:t>
            </w:r>
            <w:r>
              <w:rPr>
                <w:sz w:val="28"/>
              </w:rPr>
              <w:t>шипящих</w:t>
            </w:r>
            <w:r>
              <w:rPr>
                <w:spacing w:val="-2"/>
                <w:sz w:val="28"/>
              </w:rPr>
              <w:t xml:space="preserve"> </w:t>
            </w:r>
            <w:r>
              <w:rPr>
                <w:sz w:val="28"/>
              </w:rPr>
              <w:t>и</w:t>
            </w:r>
            <w:r>
              <w:rPr>
                <w:spacing w:val="-2"/>
                <w:sz w:val="28"/>
              </w:rPr>
              <w:t xml:space="preserve"> </w:t>
            </w:r>
            <w:r>
              <w:rPr>
                <w:sz w:val="28"/>
              </w:rPr>
              <w:t>сонорных.</w:t>
            </w:r>
          </w:p>
          <w:p w14:paraId="22F26475" w14:textId="77777777" w:rsidR="00A03118" w:rsidRDefault="00A03118" w:rsidP="00997D0D">
            <w:pPr>
              <w:pStyle w:val="TableParagraph"/>
              <w:spacing w:before="47" w:line="276" w:lineRule="auto"/>
              <w:ind w:right="178" w:firstLine="209"/>
              <w:rPr>
                <w:sz w:val="28"/>
              </w:rPr>
            </w:pPr>
            <w:r>
              <w:rPr>
                <w:sz w:val="28"/>
              </w:rPr>
              <w:t>Вырабатывать правильный</w:t>
            </w:r>
            <w:r>
              <w:rPr>
                <w:spacing w:val="1"/>
                <w:sz w:val="28"/>
              </w:rPr>
              <w:t xml:space="preserve"> </w:t>
            </w:r>
            <w:r>
              <w:rPr>
                <w:sz w:val="28"/>
              </w:rPr>
              <w:t>темп речи, интонационную</w:t>
            </w:r>
            <w:r>
              <w:rPr>
                <w:spacing w:val="1"/>
                <w:sz w:val="28"/>
              </w:rPr>
              <w:t xml:space="preserve"> </w:t>
            </w:r>
            <w:r>
              <w:rPr>
                <w:sz w:val="28"/>
              </w:rPr>
              <w:t>выразительность; отчетливо</w:t>
            </w:r>
            <w:r>
              <w:rPr>
                <w:spacing w:val="1"/>
                <w:sz w:val="28"/>
              </w:rPr>
              <w:t xml:space="preserve"> </w:t>
            </w:r>
            <w:r>
              <w:rPr>
                <w:sz w:val="28"/>
              </w:rPr>
              <w:t>произносить</w:t>
            </w:r>
            <w:r>
              <w:rPr>
                <w:spacing w:val="-4"/>
                <w:sz w:val="28"/>
              </w:rPr>
              <w:t xml:space="preserve"> </w:t>
            </w:r>
            <w:r>
              <w:rPr>
                <w:sz w:val="28"/>
              </w:rPr>
              <w:t>слова</w:t>
            </w:r>
            <w:r>
              <w:rPr>
                <w:spacing w:val="-4"/>
                <w:sz w:val="28"/>
              </w:rPr>
              <w:t xml:space="preserve"> </w:t>
            </w:r>
            <w:r>
              <w:rPr>
                <w:sz w:val="28"/>
              </w:rPr>
              <w:t>и</w:t>
            </w:r>
            <w:r>
              <w:rPr>
                <w:spacing w:val="-4"/>
                <w:sz w:val="28"/>
              </w:rPr>
              <w:t xml:space="preserve"> </w:t>
            </w:r>
            <w:r>
              <w:rPr>
                <w:sz w:val="28"/>
              </w:rPr>
              <w:t>короткие</w:t>
            </w:r>
          </w:p>
          <w:p w14:paraId="4804A542" w14:textId="77777777" w:rsidR="00A03118" w:rsidRDefault="00A03118" w:rsidP="00997D0D">
            <w:pPr>
              <w:pStyle w:val="TableParagraph"/>
              <w:rPr>
                <w:sz w:val="28"/>
              </w:rPr>
            </w:pPr>
            <w:r>
              <w:rPr>
                <w:sz w:val="28"/>
              </w:rPr>
              <w:t>фразы.</w:t>
            </w:r>
          </w:p>
        </w:tc>
        <w:tc>
          <w:tcPr>
            <w:tcW w:w="6380" w:type="dxa"/>
            <w:gridSpan w:val="2"/>
          </w:tcPr>
          <w:p w14:paraId="7544BD20" w14:textId="77777777" w:rsidR="00A03118" w:rsidRDefault="00A03118" w:rsidP="00997D0D">
            <w:pPr>
              <w:pStyle w:val="TableParagraph"/>
              <w:spacing w:line="312" w:lineRule="exact"/>
              <w:ind w:left="126"/>
              <w:jc w:val="both"/>
              <w:rPr>
                <w:sz w:val="28"/>
              </w:rPr>
            </w:pPr>
            <w:r>
              <w:rPr>
                <w:sz w:val="28"/>
              </w:rPr>
              <w:t>[п],</w:t>
            </w:r>
            <w:r>
              <w:rPr>
                <w:spacing w:val="42"/>
                <w:sz w:val="28"/>
              </w:rPr>
              <w:t xml:space="preserve"> </w:t>
            </w:r>
            <w:r>
              <w:rPr>
                <w:sz w:val="28"/>
              </w:rPr>
              <w:t>[т],</w:t>
            </w:r>
            <w:r>
              <w:rPr>
                <w:spacing w:val="42"/>
                <w:sz w:val="28"/>
              </w:rPr>
              <w:t xml:space="preserve"> </w:t>
            </w:r>
            <w:r>
              <w:rPr>
                <w:sz w:val="28"/>
              </w:rPr>
              <w:t>[д],</w:t>
            </w:r>
            <w:r>
              <w:rPr>
                <w:spacing w:val="43"/>
                <w:sz w:val="28"/>
              </w:rPr>
              <w:t xml:space="preserve"> </w:t>
            </w:r>
            <w:r>
              <w:rPr>
                <w:sz w:val="28"/>
              </w:rPr>
              <w:t>[н],</w:t>
            </w:r>
            <w:r>
              <w:rPr>
                <w:spacing w:val="42"/>
                <w:sz w:val="28"/>
              </w:rPr>
              <w:t xml:space="preserve"> </w:t>
            </w:r>
            <w:r>
              <w:rPr>
                <w:sz w:val="28"/>
              </w:rPr>
              <w:t>[к],</w:t>
            </w:r>
            <w:r>
              <w:rPr>
                <w:spacing w:val="45"/>
                <w:sz w:val="28"/>
              </w:rPr>
              <w:t xml:space="preserve"> </w:t>
            </w:r>
            <w:r>
              <w:rPr>
                <w:sz w:val="28"/>
              </w:rPr>
              <w:t>[г],</w:t>
            </w:r>
            <w:r>
              <w:rPr>
                <w:spacing w:val="42"/>
                <w:sz w:val="28"/>
              </w:rPr>
              <w:t xml:space="preserve"> </w:t>
            </w:r>
            <w:r>
              <w:rPr>
                <w:sz w:val="28"/>
              </w:rPr>
              <w:t>[х],</w:t>
            </w:r>
            <w:r>
              <w:rPr>
                <w:spacing w:val="43"/>
                <w:sz w:val="28"/>
              </w:rPr>
              <w:t xml:space="preserve"> </w:t>
            </w:r>
            <w:r>
              <w:rPr>
                <w:sz w:val="28"/>
              </w:rPr>
              <w:t>[ф],</w:t>
            </w:r>
            <w:r>
              <w:rPr>
                <w:spacing w:val="42"/>
                <w:sz w:val="28"/>
              </w:rPr>
              <w:t xml:space="preserve"> </w:t>
            </w:r>
            <w:r>
              <w:rPr>
                <w:sz w:val="28"/>
              </w:rPr>
              <w:t>[в],</w:t>
            </w:r>
            <w:r>
              <w:rPr>
                <w:spacing w:val="43"/>
                <w:sz w:val="28"/>
              </w:rPr>
              <w:t xml:space="preserve"> </w:t>
            </w:r>
            <w:r>
              <w:rPr>
                <w:sz w:val="28"/>
              </w:rPr>
              <w:t>[л],</w:t>
            </w:r>
            <w:r>
              <w:rPr>
                <w:spacing w:val="42"/>
                <w:sz w:val="28"/>
              </w:rPr>
              <w:t xml:space="preserve"> </w:t>
            </w:r>
            <w:r>
              <w:rPr>
                <w:sz w:val="28"/>
              </w:rPr>
              <w:t>[с],</w:t>
            </w:r>
            <w:r>
              <w:rPr>
                <w:spacing w:val="42"/>
                <w:sz w:val="28"/>
              </w:rPr>
              <w:t xml:space="preserve"> </w:t>
            </w:r>
            <w:r>
              <w:rPr>
                <w:sz w:val="28"/>
              </w:rPr>
              <w:t>[ц]);</w:t>
            </w:r>
          </w:p>
          <w:p w14:paraId="691860E5" w14:textId="77777777" w:rsidR="00A03118" w:rsidRDefault="00A03118" w:rsidP="00997D0D">
            <w:pPr>
              <w:pStyle w:val="TableParagraph"/>
              <w:spacing w:before="47" w:line="276" w:lineRule="auto"/>
              <w:ind w:left="126" w:right="117"/>
              <w:jc w:val="both"/>
              <w:rPr>
                <w:sz w:val="28"/>
              </w:rPr>
            </w:pPr>
            <w:r>
              <w:rPr>
                <w:sz w:val="28"/>
              </w:rPr>
              <w:t>слышать</w:t>
            </w:r>
            <w:r>
              <w:rPr>
                <w:spacing w:val="1"/>
                <w:sz w:val="28"/>
              </w:rPr>
              <w:t xml:space="preserve"> </w:t>
            </w:r>
            <w:r>
              <w:rPr>
                <w:sz w:val="28"/>
              </w:rPr>
              <w:t>специально</w:t>
            </w:r>
            <w:r>
              <w:rPr>
                <w:spacing w:val="1"/>
                <w:sz w:val="28"/>
              </w:rPr>
              <w:t xml:space="preserve"> </w:t>
            </w:r>
            <w:r>
              <w:rPr>
                <w:sz w:val="28"/>
              </w:rPr>
              <w:t>интонируемый</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педагога</w:t>
            </w:r>
            <w:r>
              <w:rPr>
                <w:spacing w:val="1"/>
                <w:sz w:val="28"/>
              </w:rPr>
              <w:t xml:space="preserve"> </w:t>
            </w:r>
            <w:r>
              <w:rPr>
                <w:sz w:val="28"/>
              </w:rPr>
              <w:t>звук,</w:t>
            </w:r>
            <w:r>
              <w:rPr>
                <w:spacing w:val="1"/>
                <w:sz w:val="28"/>
              </w:rPr>
              <w:t xml:space="preserve"> </w:t>
            </w:r>
            <w:r>
              <w:rPr>
                <w:sz w:val="28"/>
              </w:rPr>
              <w:t>формирует</w:t>
            </w:r>
            <w:r>
              <w:rPr>
                <w:spacing w:val="1"/>
                <w:sz w:val="28"/>
              </w:rPr>
              <w:t xml:space="preserve"> </w:t>
            </w:r>
            <w:r>
              <w:rPr>
                <w:sz w:val="28"/>
              </w:rPr>
              <w:t>правильное</w:t>
            </w:r>
            <w:r>
              <w:rPr>
                <w:spacing w:val="1"/>
                <w:sz w:val="28"/>
              </w:rPr>
              <w:t xml:space="preserve"> </w:t>
            </w:r>
            <w:r>
              <w:rPr>
                <w:sz w:val="28"/>
              </w:rPr>
              <w:t>речевое</w:t>
            </w:r>
            <w:r>
              <w:rPr>
                <w:spacing w:val="-67"/>
                <w:sz w:val="28"/>
              </w:rPr>
              <w:t xml:space="preserve"> </w:t>
            </w:r>
            <w:r>
              <w:rPr>
                <w:sz w:val="28"/>
              </w:rPr>
              <w:t>дыхание, слуховое внимание, моторику речевого</w:t>
            </w:r>
            <w:r>
              <w:rPr>
                <w:spacing w:val="1"/>
                <w:sz w:val="28"/>
              </w:rPr>
              <w:t xml:space="preserve"> </w:t>
            </w:r>
            <w:proofErr w:type="gramStart"/>
            <w:r>
              <w:rPr>
                <w:sz w:val="28"/>
              </w:rPr>
              <w:t xml:space="preserve">аппарата,   </w:t>
            </w:r>
            <w:proofErr w:type="gramEnd"/>
            <w:r>
              <w:rPr>
                <w:sz w:val="28"/>
              </w:rPr>
              <w:t xml:space="preserve">   </w:t>
            </w:r>
            <w:r>
              <w:rPr>
                <w:spacing w:val="22"/>
                <w:sz w:val="28"/>
              </w:rPr>
              <w:t xml:space="preserve"> </w:t>
            </w:r>
            <w:r>
              <w:rPr>
                <w:sz w:val="28"/>
              </w:rPr>
              <w:t xml:space="preserve">совершенствует      </w:t>
            </w:r>
            <w:r>
              <w:rPr>
                <w:spacing w:val="23"/>
                <w:sz w:val="28"/>
              </w:rPr>
              <w:t xml:space="preserve"> </w:t>
            </w:r>
            <w:r>
              <w:rPr>
                <w:sz w:val="28"/>
              </w:rPr>
              <w:t xml:space="preserve">умение      </w:t>
            </w:r>
            <w:r>
              <w:rPr>
                <w:spacing w:val="23"/>
                <w:sz w:val="28"/>
              </w:rPr>
              <w:t xml:space="preserve"> </w:t>
            </w:r>
            <w:r>
              <w:rPr>
                <w:sz w:val="28"/>
              </w:rPr>
              <w:t>детей</w:t>
            </w:r>
          </w:p>
          <w:p w14:paraId="674A1D29" w14:textId="77777777" w:rsidR="00A03118" w:rsidRDefault="00A03118" w:rsidP="00997D0D">
            <w:pPr>
              <w:pStyle w:val="TableParagraph"/>
              <w:ind w:left="126"/>
              <w:jc w:val="both"/>
              <w:rPr>
                <w:sz w:val="28"/>
              </w:rPr>
            </w:pPr>
            <w:r>
              <w:rPr>
                <w:sz w:val="28"/>
              </w:rPr>
              <w:t>воспроизводить</w:t>
            </w:r>
            <w:r>
              <w:rPr>
                <w:spacing w:val="-6"/>
                <w:sz w:val="28"/>
              </w:rPr>
              <w:t xml:space="preserve"> </w:t>
            </w:r>
            <w:r>
              <w:rPr>
                <w:sz w:val="28"/>
              </w:rPr>
              <w:t>ритм</w:t>
            </w:r>
            <w:r>
              <w:rPr>
                <w:spacing w:val="-5"/>
                <w:sz w:val="28"/>
              </w:rPr>
              <w:t xml:space="preserve"> </w:t>
            </w:r>
            <w:r>
              <w:rPr>
                <w:sz w:val="28"/>
              </w:rPr>
              <w:t>стихотворения.</w:t>
            </w:r>
          </w:p>
        </w:tc>
      </w:tr>
      <w:tr w:rsidR="00A03118" w14:paraId="48F983D3" w14:textId="77777777" w:rsidTr="00997D0D">
        <w:trPr>
          <w:trHeight w:val="371"/>
        </w:trPr>
        <w:tc>
          <w:tcPr>
            <w:tcW w:w="10317" w:type="dxa"/>
            <w:gridSpan w:val="4"/>
          </w:tcPr>
          <w:p w14:paraId="3AA437B2" w14:textId="77777777" w:rsidR="00A03118" w:rsidRDefault="00A03118" w:rsidP="00997D0D">
            <w:pPr>
              <w:pStyle w:val="TableParagraph"/>
              <w:spacing w:line="312" w:lineRule="exact"/>
              <w:ind w:left="427"/>
              <w:rPr>
                <w:sz w:val="28"/>
              </w:rPr>
            </w:pPr>
            <w:r>
              <w:rPr>
                <w:sz w:val="28"/>
              </w:rPr>
              <w:t>Грамматический</w:t>
            </w:r>
            <w:r>
              <w:rPr>
                <w:spacing w:val="-3"/>
                <w:sz w:val="28"/>
              </w:rPr>
              <w:t xml:space="preserve"> </w:t>
            </w:r>
            <w:r>
              <w:rPr>
                <w:sz w:val="28"/>
              </w:rPr>
              <w:t>строй</w:t>
            </w:r>
            <w:r>
              <w:rPr>
                <w:spacing w:val="-3"/>
                <w:sz w:val="28"/>
              </w:rPr>
              <w:t xml:space="preserve"> </w:t>
            </w:r>
            <w:r>
              <w:rPr>
                <w:sz w:val="28"/>
              </w:rPr>
              <w:t>речи</w:t>
            </w:r>
          </w:p>
        </w:tc>
      </w:tr>
      <w:tr w:rsidR="00A03118" w14:paraId="7E4561DD" w14:textId="77777777" w:rsidTr="00997D0D">
        <w:trPr>
          <w:trHeight w:val="8515"/>
        </w:trPr>
        <w:tc>
          <w:tcPr>
            <w:tcW w:w="4645" w:type="dxa"/>
            <w:gridSpan w:val="3"/>
          </w:tcPr>
          <w:p w14:paraId="27431F87" w14:textId="77777777" w:rsidR="00A03118" w:rsidRDefault="00A03118" w:rsidP="00997D0D">
            <w:pPr>
              <w:pStyle w:val="TableParagraph"/>
              <w:spacing w:line="309" w:lineRule="exact"/>
              <w:ind w:left="535"/>
              <w:rPr>
                <w:sz w:val="28"/>
              </w:rPr>
            </w:pPr>
            <w:r>
              <w:rPr>
                <w:sz w:val="28"/>
              </w:rPr>
              <w:t>Продолжать</w:t>
            </w:r>
            <w:r>
              <w:rPr>
                <w:spacing w:val="-3"/>
                <w:sz w:val="28"/>
              </w:rPr>
              <w:t xml:space="preserve"> </w:t>
            </w:r>
            <w:r>
              <w:rPr>
                <w:sz w:val="28"/>
              </w:rPr>
              <w:t>формировать</w:t>
            </w:r>
            <w:r>
              <w:rPr>
                <w:spacing w:val="-4"/>
                <w:sz w:val="28"/>
              </w:rPr>
              <w:t xml:space="preserve"> </w:t>
            </w:r>
            <w:r>
              <w:rPr>
                <w:sz w:val="28"/>
              </w:rPr>
              <w:t>у</w:t>
            </w:r>
          </w:p>
          <w:p w14:paraId="551D4AC5" w14:textId="77777777" w:rsidR="00A03118" w:rsidRDefault="00A03118" w:rsidP="00997D0D">
            <w:pPr>
              <w:pStyle w:val="TableParagraph"/>
              <w:spacing w:before="47" w:line="278" w:lineRule="auto"/>
              <w:ind w:right="164"/>
              <w:rPr>
                <w:sz w:val="28"/>
              </w:rPr>
            </w:pPr>
            <w:r>
              <w:rPr>
                <w:sz w:val="28"/>
              </w:rPr>
              <w:t>детей</w:t>
            </w:r>
            <w:r>
              <w:rPr>
                <w:spacing w:val="-4"/>
                <w:sz w:val="28"/>
              </w:rPr>
              <w:t xml:space="preserve"> </w:t>
            </w:r>
            <w:r>
              <w:rPr>
                <w:sz w:val="28"/>
              </w:rPr>
              <w:t>умения</w:t>
            </w:r>
            <w:r>
              <w:rPr>
                <w:spacing w:val="-3"/>
                <w:sz w:val="28"/>
              </w:rPr>
              <w:t xml:space="preserve"> </w:t>
            </w:r>
            <w:r>
              <w:rPr>
                <w:sz w:val="28"/>
              </w:rPr>
              <w:t>согласовывать</w:t>
            </w:r>
            <w:r>
              <w:rPr>
                <w:spacing w:val="-5"/>
                <w:sz w:val="28"/>
              </w:rPr>
              <w:t xml:space="preserve"> </w:t>
            </w:r>
            <w:r>
              <w:rPr>
                <w:sz w:val="28"/>
              </w:rPr>
              <w:t>слова</w:t>
            </w:r>
            <w:r>
              <w:rPr>
                <w:spacing w:val="-5"/>
                <w:sz w:val="28"/>
              </w:rPr>
              <w:t xml:space="preserve"> </w:t>
            </w:r>
            <w:r>
              <w:rPr>
                <w:sz w:val="28"/>
              </w:rPr>
              <w:t>в</w:t>
            </w:r>
            <w:r>
              <w:rPr>
                <w:spacing w:val="-67"/>
                <w:sz w:val="28"/>
              </w:rPr>
              <w:t xml:space="preserve"> </w:t>
            </w:r>
            <w:r>
              <w:rPr>
                <w:sz w:val="28"/>
              </w:rPr>
              <w:t>роде,</w:t>
            </w:r>
            <w:r>
              <w:rPr>
                <w:spacing w:val="-2"/>
                <w:sz w:val="28"/>
              </w:rPr>
              <w:t xml:space="preserve"> </w:t>
            </w:r>
            <w:r>
              <w:rPr>
                <w:sz w:val="28"/>
              </w:rPr>
              <w:t>числе,</w:t>
            </w:r>
            <w:r>
              <w:rPr>
                <w:spacing w:val="-3"/>
                <w:sz w:val="28"/>
              </w:rPr>
              <w:t xml:space="preserve"> </w:t>
            </w:r>
            <w:r>
              <w:rPr>
                <w:sz w:val="28"/>
              </w:rPr>
              <w:t>падеже; употреблять</w:t>
            </w:r>
          </w:p>
          <w:p w14:paraId="5FCA4167" w14:textId="77777777" w:rsidR="00A03118" w:rsidRDefault="00A03118" w:rsidP="00997D0D">
            <w:pPr>
              <w:pStyle w:val="TableParagraph"/>
              <w:spacing w:line="276" w:lineRule="auto"/>
              <w:ind w:right="642"/>
              <w:rPr>
                <w:sz w:val="28"/>
              </w:rPr>
            </w:pPr>
            <w:r>
              <w:rPr>
                <w:sz w:val="28"/>
              </w:rPr>
              <w:t>существительные с предлогами,</w:t>
            </w:r>
            <w:r>
              <w:rPr>
                <w:spacing w:val="-68"/>
                <w:sz w:val="28"/>
              </w:rPr>
              <w:t xml:space="preserve"> </w:t>
            </w:r>
            <w:r>
              <w:rPr>
                <w:sz w:val="28"/>
              </w:rPr>
              <w:t>использовать</w:t>
            </w:r>
            <w:r>
              <w:rPr>
                <w:spacing w:val="-2"/>
                <w:sz w:val="28"/>
              </w:rPr>
              <w:t xml:space="preserve"> </w:t>
            </w:r>
            <w:r>
              <w:rPr>
                <w:sz w:val="28"/>
              </w:rPr>
              <w:t>в</w:t>
            </w:r>
            <w:r>
              <w:rPr>
                <w:spacing w:val="-1"/>
                <w:sz w:val="28"/>
              </w:rPr>
              <w:t xml:space="preserve"> </w:t>
            </w:r>
            <w:r>
              <w:rPr>
                <w:sz w:val="28"/>
              </w:rPr>
              <w:t>речи</w:t>
            </w:r>
            <w:r>
              <w:rPr>
                <w:spacing w:val="-1"/>
                <w:sz w:val="28"/>
              </w:rPr>
              <w:t xml:space="preserve"> </w:t>
            </w:r>
            <w:r>
              <w:rPr>
                <w:sz w:val="28"/>
              </w:rPr>
              <w:t>имена</w:t>
            </w:r>
          </w:p>
          <w:p w14:paraId="6D3C0473" w14:textId="77777777" w:rsidR="00A03118" w:rsidRDefault="00A03118" w:rsidP="00997D0D">
            <w:pPr>
              <w:pStyle w:val="TableParagraph"/>
              <w:spacing w:line="321" w:lineRule="exact"/>
              <w:rPr>
                <w:sz w:val="28"/>
              </w:rPr>
            </w:pPr>
            <w:r>
              <w:rPr>
                <w:sz w:val="28"/>
              </w:rPr>
              <w:t>существительные в</w:t>
            </w:r>
            <w:r>
              <w:rPr>
                <w:spacing w:val="-4"/>
                <w:sz w:val="28"/>
              </w:rPr>
              <w:t xml:space="preserve"> </w:t>
            </w:r>
            <w:r>
              <w:rPr>
                <w:sz w:val="28"/>
              </w:rPr>
              <w:t>форме</w:t>
            </w:r>
          </w:p>
          <w:p w14:paraId="3283AF88" w14:textId="77777777" w:rsidR="00A03118" w:rsidRDefault="00A03118" w:rsidP="00997D0D">
            <w:pPr>
              <w:pStyle w:val="TableParagraph"/>
              <w:spacing w:before="45" w:line="276" w:lineRule="auto"/>
              <w:ind w:right="312"/>
              <w:rPr>
                <w:sz w:val="28"/>
              </w:rPr>
            </w:pPr>
            <w:r>
              <w:rPr>
                <w:sz w:val="28"/>
              </w:rPr>
              <w:t>единственного и множественного</w:t>
            </w:r>
            <w:r>
              <w:rPr>
                <w:spacing w:val="1"/>
                <w:sz w:val="28"/>
              </w:rPr>
              <w:t xml:space="preserve"> </w:t>
            </w:r>
            <w:r>
              <w:rPr>
                <w:sz w:val="28"/>
              </w:rPr>
              <w:t>числа, обозначающие животных и</w:t>
            </w:r>
            <w:r>
              <w:rPr>
                <w:spacing w:val="1"/>
                <w:sz w:val="28"/>
              </w:rPr>
              <w:t xml:space="preserve"> </w:t>
            </w:r>
            <w:r>
              <w:rPr>
                <w:sz w:val="28"/>
              </w:rPr>
              <w:t>их детенышей; существительных в</w:t>
            </w:r>
            <w:r>
              <w:rPr>
                <w:spacing w:val="-67"/>
                <w:sz w:val="28"/>
              </w:rPr>
              <w:t xml:space="preserve"> </w:t>
            </w:r>
            <w:r>
              <w:rPr>
                <w:sz w:val="28"/>
              </w:rPr>
              <w:t>форме множественного числа в</w:t>
            </w:r>
            <w:r>
              <w:rPr>
                <w:spacing w:val="1"/>
                <w:sz w:val="28"/>
              </w:rPr>
              <w:t xml:space="preserve"> </w:t>
            </w:r>
            <w:r>
              <w:rPr>
                <w:sz w:val="28"/>
              </w:rPr>
              <w:t>родительном падеже; составлять</w:t>
            </w:r>
            <w:r>
              <w:rPr>
                <w:spacing w:val="1"/>
                <w:sz w:val="28"/>
              </w:rPr>
              <w:t xml:space="preserve"> </w:t>
            </w:r>
            <w:r>
              <w:rPr>
                <w:sz w:val="28"/>
              </w:rPr>
              <w:t>предложения</w:t>
            </w:r>
            <w:r>
              <w:rPr>
                <w:spacing w:val="-2"/>
                <w:sz w:val="28"/>
              </w:rPr>
              <w:t xml:space="preserve"> </w:t>
            </w:r>
            <w:r>
              <w:rPr>
                <w:sz w:val="28"/>
              </w:rPr>
              <w:t>с</w:t>
            </w:r>
            <w:r>
              <w:rPr>
                <w:spacing w:val="-1"/>
                <w:sz w:val="28"/>
              </w:rPr>
              <w:t xml:space="preserve"> </w:t>
            </w:r>
            <w:r>
              <w:rPr>
                <w:sz w:val="28"/>
              </w:rPr>
              <w:t>однородными</w:t>
            </w:r>
          </w:p>
          <w:p w14:paraId="00F1C2B6" w14:textId="77777777" w:rsidR="00A03118" w:rsidRDefault="00A03118" w:rsidP="00997D0D">
            <w:pPr>
              <w:pStyle w:val="TableParagraph"/>
              <w:spacing w:line="320" w:lineRule="exact"/>
              <w:rPr>
                <w:sz w:val="28"/>
              </w:rPr>
            </w:pPr>
            <w:r>
              <w:rPr>
                <w:sz w:val="28"/>
              </w:rPr>
              <w:t>членами.</w:t>
            </w:r>
          </w:p>
          <w:p w14:paraId="55C76C79" w14:textId="77777777" w:rsidR="00A03118" w:rsidRDefault="00A03118" w:rsidP="00997D0D">
            <w:pPr>
              <w:pStyle w:val="TableParagraph"/>
              <w:spacing w:before="50" w:line="276" w:lineRule="auto"/>
              <w:ind w:right="865" w:firstLine="264"/>
              <w:rPr>
                <w:sz w:val="28"/>
              </w:rPr>
            </w:pPr>
            <w:r>
              <w:rPr>
                <w:sz w:val="28"/>
              </w:rPr>
              <w:t>Закреплять у детей умения</w:t>
            </w:r>
            <w:r>
              <w:rPr>
                <w:spacing w:val="1"/>
                <w:sz w:val="28"/>
              </w:rPr>
              <w:t xml:space="preserve"> </w:t>
            </w:r>
            <w:r>
              <w:rPr>
                <w:sz w:val="28"/>
              </w:rPr>
              <w:t>образовывать повелительную</w:t>
            </w:r>
            <w:r>
              <w:rPr>
                <w:spacing w:val="1"/>
                <w:sz w:val="28"/>
              </w:rPr>
              <w:t xml:space="preserve"> </w:t>
            </w:r>
            <w:r>
              <w:rPr>
                <w:sz w:val="28"/>
              </w:rPr>
              <w:t>форму глаголов, использовать</w:t>
            </w:r>
            <w:r>
              <w:rPr>
                <w:spacing w:val="-67"/>
                <w:sz w:val="28"/>
              </w:rPr>
              <w:t xml:space="preserve"> </w:t>
            </w:r>
            <w:r>
              <w:rPr>
                <w:sz w:val="28"/>
              </w:rPr>
              <w:t>приставочный</w:t>
            </w:r>
            <w:r>
              <w:rPr>
                <w:spacing w:val="-1"/>
                <w:sz w:val="28"/>
              </w:rPr>
              <w:t xml:space="preserve"> </w:t>
            </w:r>
            <w:r>
              <w:rPr>
                <w:sz w:val="28"/>
              </w:rPr>
              <w:t>способ</w:t>
            </w:r>
            <w:r>
              <w:rPr>
                <w:spacing w:val="-3"/>
                <w:sz w:val="28"/>
              </w:rPr>
              <w:t xml:space="preserve"> </w:t>
            </w:r>
            <w:r>
              <w:rPr>
                <w:sz w:val="28"/>
              </w:rPr>
              <w:t>для</w:t>
            </w:r>
          </w:p>
          <w:p w14:paraId="5E994C2D" w14:textId="77777777" w:rsidR="00A03118" w:rsidRDefault="00A03118" w:rsidP="00997D0D">
            <w:pPr>
              <w:pStyle w:val="TableParagraph"/>
              <w:spacing w:line="276" w:lineRule="auto"/>
              <w:ind w:right="528"/>
              <w:rPr>
                <w:sz w:val="28"/>
              </w:rPr>
            </w:pPr>
            <w:r>
              <w:rPr>
                <w:sz w:val="28"/>
              </w:rPr>
              <w:t>образования</w:t>
            </w:r>
            <w:r>
              <w:rPr>
                <w:spacing w:val="-8"/>
                <w:sz w:val="28"/>
              </w:rPr>
              <w:t xml:space="preserve"> </w:t>
            </w:r>
            <w:r>
              <w:rPr>
                <w:sz w:val="28"/>
              </w:rPr>
              <w:t>глаголов,</w:t>
            </w:r>
            <w:r>
              <w:rPr>
                <w:spacing w:val="-8"/>
                <w:sz w:val="28"/>
              </w:rPr>
              <w:t xml:space="preserve"> </w:t>
            </w:r>
            <w:r>
              <w:rPr>
                <w:sz w:val="28"/>
              </w:rPr>
              <w:t>знакомить</w:t>
            </w:r>
            <w:r>
              <w:rPr>
                <w:spacing w:val="-67"/>
                <w:sz w:val="28"/>
              </w:rPr>
              <w:t xml:space="preserve"> </w:t>
            </w:r>
            <w:r>
              <w:rPr>
                <w:sz w:val="28"/>
              </w:rPr>
              <w:t>детей</w:t>
            </w:r>
            <w:r>
              <w:rPr>
                <w:spacing w:val="-1"/>
                <w:sz w:val="28"/>
              </w:rPr>
              <w:t xml:space="preserve"> </w:t>
            </w:r>
            <w:r>
              <w:rPr>
                <w:sz w:val="28"/>
              </w:rPr>
              <w:t>с</w:t>
            </w:r>
            <w:r>
              <w:rPr>
                <w:spacing w:val="-1"/>
                <w:sz w:val="28"/>
              </w:rPr>
              <w:t xml:space="preserve"> </w:t>
            </w:r>
            <w:r>
              <w:rPr>
                <w:sz w:val="28"/>
              </w:rPr>
              <w:t>образованием</w:t>
            </w:r>
          </w:p>
          <w:p w14:paraId="3A0C4712" w14:textId="77777777" w:rsidR="00A03118" w:rsidRDefault="00A03118" w:rsidP="00997D0D">
            <w:pPr>
              <w:pStyle w:val="TableParagraph"/>
              <w:spacing w:line="321" w:lineRule="exact"/>
              <w:rPr>
                <w:sz w:val="28"/>
              </w:rPr>
            </w:pPr>
            <w:r>
              <w:rPr>
                <w:sz w:val="28"/>
              </w:rPr>
              <w:t>звукоподражательных</w:t>
            </w:r>
            <w:r>
              <w:rPr>
                <w:spacing w:val="-4"/>
                <w:sz w:val="28"/>
              </w:rPr>
              <w:t xml:space="preserve"> </w:t>
            </w:r>
            <w:r>
              <w:rPr>
                <w:sz w:val="28"/>
              </w:rPr>
              <w:t>глаголов.</w:t>
            </w:r>
          </w:p>
          <w:p w14:paraId="040F4686" w14:textId="77777777" w:rsidR="00A03118" w:rsidRDefault="00A03118" w:rsidP="00997D0D">
            <w:pPr>
              <w:pStyle w:val="TableParagraph"/>
              <w:spacing w:before="50" w:line="276" w:lineRule="auto"/>
              <w:ind w:right="106" w:firstLine="264"/>
              <w:rPr>
                <w:sz w:val="28"/>
              </w:rPr>
            </w:pPr>
            <w:r>
              <w:rPr>
                <w:sz w:val="28"/>
              </w:rPr>
              <w:t>Совершенствовать у детей умение</w:t>
            </w:r>
            <w:r>
              <w:rPr>
                <w:spacing w:val="-68"/>
                <w:sz w:val="28"/>
              </w:rPr>
              <w:t xml:space="preserve"> </w:t>
            </w:r>
            <w:r>
              <w:rPr>
                <w:sz w:val="28"/>
              </w:rPr>
              <w:t>пользоваться</w:t>
            </w:r>
            <w:r>
              <w:rPr>
                <w:spacing w:val="-1"/>
                <w:sz w:val="28"/>
              </w:rPr>
              <w:t xml:space="preserve"> </w:t>
            </w:r>
            <w:r>
              <w:rPr>
                <w:sz w:val="28"/>
              </w:rPr>
              <w:t>в</w:t>
            </w:r>
            <w:r>
              <w:rPr>
                <w:spacing w:val="-2"/>
                <w:sz w:val="28"/>
              </w:rPr>
              <w:t xml:space="preserve"> </w:t>
            </w:r>
            <w:r>
              <w:rPr>
                <w:sz w:val="28"/>
              </w:rPr>
              <w:t>речи</w:t>
            </w:r>
            <w:r>
              <w:rPr>
                <w:spacing w:val="-1"/>
                <w:sz w:val="28"/>
              </w:rPr>
              <w:t xml:space="preserve"> </w:t>
            </w:r>
            <w:r>
              <w:rPr>
                <w:sz w:val="28"/>
              </w:rPr>
              <w:t>разными</w:t>
            </w:r>
          </w:p>
          <w:p w14:paraId="59113302" w14:textId="77777777" w:rsidR="00A03118" w:rsidRDefault="00A03118" w:rsidP="00997D0D">
            <w:pPr>
              <w:pStyle w:val="TableParagraph"/>
              <w:spacing w:line="321" w:lineRule="exact"/>
              <w:rPr>
                <w:sz w:val="28"/>
              </w:rPr>
            </w:pPr>
            <w:r>
              <w:rPr>
                <w:sz w:val="28"/>
              </w:rPr>
              <w:t>способами</w:t>
            </w:r>
            <w:r>
              <w:rPr>
                <w:spacing w:val="-5"/>
                <w:sz w:val="28"/>
              </w:rPr>
              <w:t xml:space="preserve"> </w:t>
            </w:r>
            <w:r>
              <w:rPr>
                <w:sz w:val="28"/>
              </w:rPr>
              <w:t>словообразования.</w:t>
            </w:r>
          </w:p>
        </w:tc>
        <w:tc>
          <w:tcPr>
            <w:tcW w:w="5672" w:type="dxa"/>
          </w:tcPr>
          <w:p w14:paraId="03DEB3A4" w14:textId="77777777" w:rsidR="00A03118" w:rsidRDefault="00A03118" w:rsidP="00997D0D">
            <w:pPr>
              <w:pStyle w:val="TableParagraph"/>
              <w:tabs>
                <w:tab w:val="left" w:pos="2194"/>
                <w:tab w:val="left" w:pos="2667"/>
                <w:tab w:val="left" w:pos="4599"/>
                <w:tab w:val="left" w:pos="5390"/>
              </w:tabs>
              <w:spacing w:line="276" w:lineRule="auto"/>
              <w:ind w:right="115" w:firstLine="297"/>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умения</w:t>
            </w:r>
            <w:r>
              <w:rPr>
                <w:spacing w:val="-67"/>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и</w:t>
            </w:r>
            <w:r>
              <w:rPr>
                <w:spacing w:val="1"/>
                <w:sz w:val="28"/>
              </w:rPr>
              <w:t xml:space="preserve"> </w:t>
            </w:r>
            <w:r>
              <w:rPr>
                <w:sz w:val="28"/>
              </w:rPr>
              <w:t>правильно</w:t>
            </w:r>
            <w:r>
              <w:rPr>
                <w:spacing w:val="-67"/>
                <w:sz w:val="28"/>
              </w:rPr>
              <w:t xml:space="preserve"> </w:t>
            </w:r>
            <w:r>
              <w:rPr>
                <w:sz w:val="28"/>
              </w:rPr>
              <w:t>согласовывать</w:t>
            </w:r>
            <w:r>
              <w:rPr>
                <w:sz w:val="28"/>
              </w:rPr>
              <w:tab/>
            </w:r>
            <w:r>
              <w:rPr>
                <w:sz w:val="28"/>
              </w:rPr>
              <w:tab/>
              <w:t>прилагательные</w:t>
            </w:r>
            <w:r>
              <w:rPr>
                <w:sz w:val="28"/>
              </w:rPr>
              <w:tab/>
            </w:r>
            <w:r>
              <w:rPr>
                <w:sz w:val="28"/>
              </w:rPr>
              <w:tab/>
              <w:t>и</w:t>
            </w:r>
            <w:r>
              <w:rPr>
                <w:spacing w:val="-68"/>
                <w:sz w:val="28"/>
              </w:rPr>
              <w:t xml:space="preserve"> </w:t>
            </w:r>
            <w:r>
              <w:rPr>
                <w:sz w:val="28"/>
              </w:rPr>
              <w:t>существительные</w:t>
            </w:r>
            <w:r>
              <w:rPr>
                <w:spacing w:val="1"/>
                <w:sz w:val="28"/>
              </w:rPr>
              <w:t xml:space="preserve"> </w:t>
            </w:r>
            <w:r>
              <w:rPr>
                <w:sz w:val="28"/>
              </w:rPr>
              <w:t>в</w:t>
            </w:r>
            <w:r>
              <w:rPr>
                <w:spacing w:val="1"/>
                <w:sz w:val="28"/>
              </w:rPr>
              <w:t xml:space="preserve"> </w:t>
            </w:r>
            <w:r>
              <w:rPr>
                <w:sz w:val="28"/>
              </w:rPr>
              <w:t>роде,</w:t>
            </w:r>
            <w:r>
              <w:rPr>
                <w:spacing w:val="1"/>
                <w:sz w:val="28"/>
              </w:rPr>
              <w:t xml:space="preserve"> </w:t>
            </w:r>
            <w:r>
              <w:rPr>
                <w:sz w:val="28"/>
              </w:rPr>
              <w:t>падеже,</w:t>
            </w:r>
            <w:r>
              <w:rPr>
                <w:spacing w:val="1"/>
                <w:sz w:val="28"/>
              </w:rPr>
              <w:t xml:space="preserve"> </w:t>
            </w:r>
            <w:r>
              <w:rPr>
                <w:sz w:val="28"/>
              </w:rPr>
              <w:t>употреблять существительные с предлогами</w:t>
            </w:r>
            <w:r>
              <w:rPr>
                <w:spacing w:val="1"/>
                <w:sz w:val="28"/>
              </w:rPr>
              <w:t xml:space="preserve"> </w:t>
            </w:r>
            <w:r>
              <w:rPr>
                <w:sz w:val="28"/>
              </w:rPr>
              <w:t>(в, на, под, за), использовать в речи названия</w:t>
            </w:r>
            <w:r>
              <w:rPr>
                <w:spacing w:val="-67"/>
                <w:sz w:val="28"/>
              </w:rPr>
              <w:t xml:space="preserve"> </w:t>
            </w:r>
            <w:r>
              <w:rPr>
                <w:sz w:val="28"/>
              </w:rPr>
              <w:t>животных и их детенышей в единственном и</w:t>
            </w:r>
            <w:r>
              <w:rPr>
                <w:spacing w:val="-67"/>
                <w:sz w:val="28"/>
              </w:rPr>
              <w:t xml:space="preserve"> </w:t>
            </w:r>
            <w:r>
              <w:rPr>
                <w:sz w:val="28"/>
              </w:rPr>
              <w:t>множественном</w:t>
            </w:r>
            <w:r>
              <w:rPr>
                <w:spacing w:val="1"/>
                <w:sz w:val="28"/>
              </w:rPr>
              <w:t xml:space="preserve"> </w:t>
            </w:r>
            <w:r>
              <w:rPr>
                <w:sz w:val="28"/>
              </w:rPr>
              <w:t>числе</w:t>
            </w:r>
            <w:r>
              <w:rPr>
                <w:spacing w:val="1"/>
                <w:sz w:val="28"/>
              </w:rPr>
              <w:t xml:space="preserve"> </w:t>
            </w:r>
            <w:r>
              <w:rPr>
                <w:sz w:val="28"/>
              </w:rPr>
              <w:t>(кошка</w:t>
            </w:r>
            <w:r>
              <w:rPr>
                <w:spacing w:val="1"/>
                <w:sz w:val="28"/>
              </w:rPr>
              <w:t xml:space="preserve"> </w:t>
            </w:r>
            <w:r>
              <w:rPr>
                <w:sz w:val="28"/>
              </w:rPr>
              <w:t>-</w:t>
            </w:r>
            <w:r>
              <w:rPr>
                <w:spacing w:val="1"/>
                <w:sz w:val="28"/>
              </w:rPr>
              <w:t xml:space="preserve"> </w:t>
            </w:r>
            <w:r>
              <w:rPr>
                <w:sz w:val="28"/>
              </w:rPr>
              <w:t>котенок,</w:t>
            </w:r>
            <w:r>
              <w:rPr>
                <w:spacing w:val="-67"/>
                <w:sz w:val="28"/>
              </w:rPr>
              <w:t xml:space="preserve"> </w:t>
            </w:r>
            <w:r>
              <w:rPr>
                <w:sz w:val="28"/>
              </w:rPr>
              <w:t>котята);</w:t>
            </w:r>
            <w:r>
              <w:rPr>
                <w:sz w:val="28"/>
              </w:rPr>
              <w:tab/>
              <w:t>составлять</w:t>
            </w:r>
            <w:r>
              <w:rPr>
                <w:sz w:val="28"/>
              </w:rPr>
              <w:tab/>
              <w:t>простое</w:t>
            </w:r>
            <w:r>
              <w:rPr>
                <w:spacing w:val="-68"/>
                <w:sz w:val="28"/>
              </w:rPr>
              <w:t xml:space="preserve"> </w:t>
            </w:r>
            <w:r>
              <w:rPr>
                <w:sz w:val="28"/>
              </w:rPr>
              <w:t>распространенное</w:t>
            </w:r>
            <w:r>
              <w:rPr>
                <w:spacing w:val="1"/>
                <w:sz w:val="28"/>
              </w:rPr>
              <w:t xml:space="preserve"> </w:t>
            </w:r>
            <w:r>
              <w:rPr>
                <w:sz w:val="28"/>
              </w:rPr>
              <w:t>предложение</w:t>
            </w:r>
            <w:r>
              <w:rPr>
                <w:spacing w:val="1"/>
                <w:sz w:val="28"/>
              </w:rPr>
              <w:t xml:space="preserve"> </w:t>
            </w:r>
            <w:r>
              <w:rPr>
                <w:sz w:val="28"/>
              </w:rPr>
              <w:t>и</w:t>
            </w:r>
            <w:r>
              <w:rPr>
                <w:spacing w:val="7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педагога</w:t>
            </w:r>
            <w:r>
              <w:rPr>
                <w:spacing w:val="1"/>
                <w:sz w:val="28"/>
              </w:rPr>
              <w:t xml:space="preserve"> </w:t>
            </w:r>
            <w:r>
              <w:rPr>
                <w:sz w:val="28"/>
              </w:rPr>
              <w:t>строить</w:t>
            </w:r>
            <w:r>
              <w:rPr>
                <w:spacing w:val="1"/>
                <w:sz w:val="28"/>
              </w:rPr>
              <w:t xml:space="preserve"> </w:t>
            </w:r>
            <w:r>
              <w:rPr>
                <w:sz w:val="28"/>
              </w:rPr>
              <w:t>сложные</w:t>
            </w:r>
            <w:r>
              <w:rPr>
                <w:spacing w:val="1"/>
                <w:sz w:val="28"/>
              </w:rPr>
              <w:t xml:space="preserve"> </w:t>
            </w:r>
            <w:r>
              <w:rPr>
                <w:sz w:val="28"/>
              </w:rPr>
              <w:t>предложения.</w:t>
            </w:r>
          </w:p>
          <w:p w14:paraId="119E3AE0" w14:textId="77777777" w:rsidR="00A03118" w:rsidRDefault="00A03118" w:rsidP="00997D0D">
            <w:pPr>
              <w:pStyle w:val="TableParagraph"/>
              <w:spacing w:line="276" w:lineRule="auto"/>
              <w:ind w:right="115" w:firstLine="297"/>
              <w:jc w:val="both"/>
              <w:rPr>
                <w:sz w:val="28"/>
              </w:rPr>
            </w:pPr>
            <w:r>
              <w:rPr>
                <w:sz w:val="28"/>
              </w:rPr>
              <w:t>Педагог</w:t>
            </w:r>
            <w:r>
              <w:rPr>
                <w:spacing w:val="1"/>
                <w:sz w:val="28"/>
              </w:rPr>
              <w:t xml:space="preserve"> </w:t>
            </w:r>
            <w:r>
              <w:rPr>
                <w:sz w:val="28"/>
              </w:rPr>
              <w:t>закрепляет</w:t>
            </w:r>
            <w:r>
              <w:rPr>
                <w:spacing w:val="1"/>
                <w:sz w:val="28"/>
              </w:rPr>
              <w:t xml:space="preserve"> </w:t>
            </w:r>
            <w:r>
              <w:rPr>
                <w:sz w:val="28"/>
              </w:rPr>
              <w:t>овладение</w:t>
            </w:r>
            <w:r>
              <w:rPr>
                <w:spacing w:val="1"/>
                <w:sz w:val="28"/>
              </w:rPr>
              <w:t xml:space="preserve"> </w:t>
            </w:r>
            <w:r>
              <w:rPr>
                <w:sz w:val="28"/>
              </w:rPr>
              <w:t>детьми</w:t>
            </w:r>
            <w:r>
              <w:rPr>
                <w:spacing w:val="1"/>
                <w:sz w:val="28"/>
              </w:rPr>
              <w:t xml:space="preserve"> </w:t>
            </w:r>
            <w:r>
              <w:rPr>
                <w:sz w:val="28"/>
              </w:rPr>
              <w:t>разными</w:t>
            </w:r>
            <w:r>
              <w:rPr>
                <w:spacing w:val="1"/>
                <w:sz w:val="28"/>
              </w:rPr>
              <w:t xml:space="preserve"> </w:t>
            </w:r>
            <w:r>
              <w:rPr>
                <w:sz w:val="28"/>
              </w:rPr>
              <w:t>способами</w:t>
            </w:r>
            <w:r>
              <w:rPr>
                <w:spacing w:val="1"/>
                <w:sz w:val="28"/>
              </w:rPr>
              <w:t xml:space="preserve"> </w:t>
            </w:r>
            <w:r>
              <w:rPr>
                <w:sz w:val="28"/>
              </w:rPr>
              <w:t>словообразования</w:t>
            </w:r>
            <w:r>
              <w:rPr>
                <w:spacing w:val="1"/>
                <w:sz w:val="28"/>
              </w:rPr>
              <w:t xml:space="preserve"> </w:t>
            </w:r>
            <w:r>
              <w:rPr>
                <w:sz w:val="28"/>
              </w:rPr>
              <w:t>(наименования</w:t>
            </w:r>
            <w:r>
              <w:rPr>
                <w:spacing w:val="1"/>
                <w:sz w:val="28"/>
              </w:rPr>
              <w:t xml:space="preserve"> </w:t>
            </w:r>
            <w:r>
              <w:rPr>
                <w:sz w:val="28"/>
              </w:rPr>
              <w:t>предметов</w:t>
            </w:r>
            <w:r>
              <w:rPr>
                <w:spacing w:val="1"/>
                <w:sz w:val="28"/>
              </w:rPr>
              <w:t xml:space="preserve"> </w:t>
            </w:r>
            <w:r>
              <w:rPr>
                <w:sz w:val="28"/>
              </w:rPr>
              <w:t>посуды</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суффиксов),</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образовывать</w:t>
            </w:r>
            <w:r>
              <w:rPr>
                <w:spacing w:val="1"/>
                <w:sz w:val="28"/>
              </w:rPr>
              <w:t xml:space="preserve"> </w:t>
            </w:r>
            <w:r>
              <w:rPr>
                <w:sz w:val="28"/>
              </w:rPr>
              <w:t>повелительную</w:t>
            </w:r>
            <w:r>
              <w:rPr>
                <w:spacing w:val="1"/>
                <w:sz w:val="28"/>
              </w:rPr>
              <w:t xml:space="preserve"> </w:t>
            </w:r>
            <w:r>
              <w:rPr>
                <w:sz w:val="28"/>
              </w:rPr>
              <w:t>форму</w:t>
            </w:r>
            <w:r>
              <w:rPr>
                <w:spacing w:val="-67"/>
                <w:sz w:val="28"/>
              </w:rPr>
              <w:t xml:space="preserve"> </w:t>
            </w:r>
            <w:r>
              <w:rPr>
                <w:sz w:val="28"/>
              </w:rPr>
              <w:t>глаголов</w:t>
            </w:r>
            <w:r>
              <w:rPr>
                <w:spacing w:val="1"/>
                <w:sz w:val="28"/>
              </w:rPr>
              <w:t xml:space="preserve"> </w:t>
            </w:r>
            <w:r>
              <w:rPr>
                <w:sz w:val="28"/>
              </w:rPr>
              <w:t>(беги,</w:t>
            </w:r>
            <w:r>
              <w:rPr>
                <w:spacing w:val="1"/>
                <w:sz w:val="28"/>
              </w:rPr>
              <w:t xml:space="preserve"> </w:t>
            </w:r>
            <w:r>
              <w:rPr>
                <w:sz w:val="28"/>
              </w:rPr>
              <w:t>лови),</w:t>
            </w:r>
            <w:r>
              <w:rPr>
                <w:spacing w:val="1"/>
                <w:sz w:val="28"/>
              </w:rPr>
              <w:t xml:space="preserve"> </w:t>
            </w:r>
            <w:r>
              <w:rPr>
                <w:sz w:val="28"/>
              </w:rPr>
              <w:t>использовать</w:t>
            </w:r>
            <w:r>
              <w:rPr>
                <w:spacing w:val="1"/>
                <w:sz w:val="28"/>
              </w:rPr>
              <w:t xml:space="preserve"> </w:t>
            </w:r>
            <w:r>
              <w:rPr>
                <w:sz w:val="28"/>
              </w:rPr>
              <w:t>приставочный</w:t>
            </w:r>
            <w:r>
              <w:rPr>
                <w:spacing w:val="1"/>
                <w:sz w:val="28"/>
              </w:rPr>
              <w:t xml:space="preserve"> </w:t>
            </w:r>
            <w:r>
              <w:rPr>
                <w:sz w:val="28"/>
              </w:rPr>
              <w:t>способ</w:t>
            </w:r>
            <w:r>
              <w:rPr>
                <w:spacing w:val="1"/>
                <w:sz w:val="28"/>
              </w:rPr>
              <w:t xml:space="preserve"> </w:t>
            </w:r>
            <w:r>
              <w:rPr>
                <w:sz w:val="28"/>
              </w:rPr>
              <w:t>для</w:t>
            </w:r>
            <w:r>
              <w:rPr>
                <w:spacing w:val="1"/>
                <w:sz w:val="28"/>
              </w:rPr>
              <w:t xml:space="preserve"> </w:t>
            </w:r>
            <w:r>
              <w:rPr>
                <w:sz w:val="28"/>
              </w:rPr>
              <w:t>образования</w:t>
            </w:r>
            <w:r>
              <w:rPr>
                <w:spacing w:val="1"/>
                <w:sz w:val="28"/>
              </w:rPr>
              <w:t xml:space="preserve"> </w:t>
            </w:r>
            <w:r>
              <w:rPr>
                <w:sz w:val="28"/>
              </w:rPr>
              <w:t>глаголов</w:t>
            </w:r>
            <w:r>
              <w:rPr>
                <w:spacing w:val="1"/>
                <w:sz w:val="28"/>
              </w:rPr>
              <w:t xml:space="preserve"> </w:t>
            </w:r>
            <w:r>
              <w:rPr>
                <w:sz w:val="28"/>
              </w:rPr>
              <w:t>(вошел</w:t>
            </w:r>
            <w:r>
              <w:rPr>
                <w:spacing w:val="1"/>
                <w:sz w:val="28"/>
              </w:rPr>
              <w:t xml:space="preserve"> </w:t>
            </w:r>
            <w:r>
              <w:rPr>
                <w:sz w:val="28"/>
              </w:rPr>
              <w:t>-</w:t>
            </w:r>
            <w:r>
              <w:rPr>
                <w:spacing w:val="1"/>
                <w:sz w:val="28"/>
              </w:rPr>
              <w:t xml:space="preserve"> </w:t>
            </w:r>
            <w:r>
              <w:rPr>
                <w:sz w:val="28"/>
              </w:rPr>
              <w:t>вышел),</w:t>
            </w:r>
            <w:r>
              <w:rPr>
                <w:spacing w:val="1"/>
                <w:sz w:val="28"/>
              </w:rPr>
              <w:t xml:space="preserve"> </w:t>
            </w:r>
            <w:r>
              <w:rPr>
                <w:sz w:val="28"/>
              </w:rPr>
              <w:t>образовывать</w:t>
            </w:r>
            <w:r>
              <w:rPr>
                <w:spacing w:val="1"/>
                <w:sz w:val="28"/>
              </w:rPr>
              <w:t xml:space="preserve"> </w:t>
            </w:r>
            <w:r>
              <w:rPr>
                <w:sz w:val="28"/>
              </w:rPr>
              <w:t>звукоподражательные</w:t>
            </w:r>
            <w:r>
              <w:rPr>
                <w:spacing w:val="-3"/>
                <w:sz w:val="28"/>
              </w:rPr>
              <w:t xml:space="preserve"> </w:t>
            </w:r>
            <w:r>
              <w:rPr>
                <w:sz w:val="28"/>
              </w:rPr>
              <w:t>глаголы</w:t>
            </w:r>
            <w:r>
              <w:rPr>
                <w:spacing w:val="-2"/>
                <w:sz w:val="28"/>
              </w:rPr>
              <w:t xml:space="preserve"> </w:t>
            </w:r>
            <w:r>
              <w:rPr>
                <w:sz w:val="28"/>
              </w:rPr>
              <w:t>(чирикает).</w:t>
            </w:r>
          </w:p>
        </w:tc>
      </w:tr>
      <w:tr w:rsidR="00A03118" w14:paraId="0C797E0B" w14:textId="77777777" w:rsidTr="00997D0D">
        <w:trPr>
          <w:trHeight w:val="371"/>
        </w:trPr>
        <w:tc>
          <w:tcPr>
            <w:tcW w:w="10317" w:type="dxa"/>
            <w:gridSpan w:val="4"/>
          </w:tcPr>
          <w:p w14:paraId="46C847DB" w14:textId="77777777" w:rsidR="00A03118" w:rsidRDefault="00A03118" w:rsidP="00997D0D">
            <w:pPr>
              <w:pStyle w:val="TableParagraph"/>
              <w:spacing w:line="312" w:lineRule="exact"/>
              <w:ind w:left="427"/>
              <w:rPr>
                <w:sz w:val="28"/>
              </w:rPr>
            </w:pPr>
            <w:r>
              <w:rPr>
                <w:sz w:val="28"/>
              </w:rPr>
              <w:t>Связная</w:t>
            </w:r>
            <w:r>
              <w:rPr>
                <w:spacing w:val="-2"/>
                <w:sz w:val="28"/>
              </w:rPr>
              <w:t xml:space="preserve"> </w:t>
            </w:r>
            <w:r>
              <w:rPr>
                <w:sz w:val="28"/>
              </w:rPr>
              <w:t>речь</w:t>
            </w:r>
          </w:p>
        </w:tc>
      </w:tr>
      <w:tr w:rsidR="00A03118" w14:paraId="692507F5" w14:textId="77777777" w:rsidTr="00997D0D">
        <w:trPr>
          <w:trHeight w:val="2961"/>
        </w:trPr>
        <w:tc>
          <w:tcPr>
            <w:tcW w:w="3229" w:type="dxa"/>
          </w:tcPr>
          <w:p w14:paraId="2BE52B89" w14:textId="77777777" w:rsidR="00A03118" w:rsidRDefault="00A03118" w:rsidP="00997D0D">
            <w:pPr>
              <w:pStyle w:val="TableParagraph"/>
              <w:spacing w:line="276" w:lineRule="auto"/>
              <w:ind w:right="443" w:firstLine="408"/>
              <w:rPr>
                <w:sz w:val="28"/>
              </w:rPr>
            </w:pPr>
            <w:r>
              <w:rPr>
                <w:sz w:val="28"/>
              </w:rPr>
              <w:t>Продолжать</w:t>
            </w:r>
            <w:r>
              <w:rPr>
                <w:spacing w:val="1"/>
                <w:sz w:val="28"/>
              </w:rPr>
              <w:t xml:space="preserve"> </w:t>
            </w:r>
            <w:r>
              <w:rPr>
                <w:sz w:val="28"/>
              </w:rPr>
              <w:t>закреплять у детей</w:t>
            </w:r>
            <w:r>
              <w:rPr>
                <w:spacing w:val="1"/>
                <w:sz w:val="28"/>
              </w:rPr>
              <w:t xml:space="preserve"> </w:t>
            </w:r>
            <w:r>
              <w:rPr>
                <w:sz w:val="28"/>
              </w:rPr>
              <w:t>умение отвечать на</w:t>
            </w:r>
            <w:r>
              <w:rPr>
                <w:spacing w:val="1"/>
                <w:sz w:val="28"/>
              </w:rPr>
              <w:t xml:space="preserve"> </w:t>
            </w:r>
            <w:r>
              <w:rPr>
                <w:sz w:val="28"/>
              </w:rPr>
              <w:t>вопросы педагога при</w:t>
            </w:r>
            <w:r>
              <w:rPr>
                <w:spacing w:val="-67"/>
                <w:sz w:val="28"/>
              </w:rPr>
              <w:t xml:space="preserve"> </w:t>
            </w:r>
            <w:r>
              <w:rPr>
                <w:sz w:val="28"/>
              </w:rPr>
              <w:t>рассматривании</w:t>
            </w:r>
            <w:r>
              <w:rPr>
                <w:spacing w:val="1"/>
                <w:sz w:val="28"/>
              </w:rPr>
              <w:t xml:space="preserve"> </w:t>
            </w:r>
            <w:r>
              <w:rPr>
                <w:sz w:val="28"/>
              </w:rPr>
              <w:t>предметов,</w:t>
            </w:r>
            <w:r>
              <w:rPr>
                <w:spacing w:val="-2"/>
                <w:sz w:val="28"/>
              </w:rPr>
              <w:t xml:space="preserve"> </w:t>
            </w:r>
            <w:r>
              <w:rPr>
                <w:sz w:val="28"/>
              </w:rPr>
              <w:t>картин,</w:t>
            </w:r>
          </w:p>
          <w:p w14:paraId="11C401D0" w14:textId="77777777" w:rsidR="00A03118" w:rsidRDefault="00A03118" w:rsidP="00997D0D">
            <w:pPr>
              <w:pStyle w:val="TableParagraph"/>
              <w:rPr>
                <w:sz w:val="28"/>
              </w:rPr>
            </w:pPr>
            <w:r>
              <w:rPr>
                <w:sz w:val="28"/>
              </w:rPr>
              <w:t>иллюстраций;</w:t>
            </w:r>
            <w:r>
              <w:rPr>
                <w:spacing w:val="-4"/>
                <w:sz w:val="28"/>
              </w:rPr>
              <w:t xml:space="preserve"> </w:t>
            </w:r>
            <w:r>
              <w:rPr>
                <w:sz w:val="28"/>
              </w:rPr>
              <w:t>свободно</w:t>
            </w:r>
          </w:p>
          <w:p w14:paraId="27863047" w14:textId="77777777" w:rsidR="00A03118" w:rsidRDefault="00A03118" w:rsidP="00997D0D">
            <w:pPr>
              <w:pStyle w:val="TableParagraph"/>
              <w:spacing w:before="36"/>
              <w:rPr>
                <w:sz w:val="28"/>
              </w:rPr>
            </w:pPr>
            <w:r>
              <w:rPr>
                <w:sz w:val="28"/>
              </w:rPr>
              <w:t>вступать</w:t>
            </w:r>
            <w:r>
              <w:rPr>
                <w:spacing w:val="-2"/>
                <w:sz w:val="28"/>
              </w:rPr>
              <w:t xml:space="preserve"> </w:t>
            </w:r>
            <w:r>
              <w:rPr>
                <w:sz w:val="28"/>
              </w:rPr>
              <w:t>в</w:t>
            </w:r>
            <w:r>
              <w:rPr>
                <w:spacing w:val="-1"/>
                <w:sz w:val="28"/>
              </w:rPr>
              <w:t xml:space="preserve"> </w:t>
            </w:r>
            <w:r>
              <w:rPr>
                <w:sz w:val="28"/>
              </w:rPr>
              <w:t>общение</w:t>
            </w:r>
            <w:r>
              <w:rPr>
                <w:spacing w:val="-4"/>
                <w:sz w:val="28"/>
              </w:rPr>
              <w:t xml:space="preserve"> </w:t>
            </w:r>
            <w:r>
              <w:rPr>
                <w:sz w:val="28"/>
              </w:rPr>
              <w:t>со</w:t>
            </w:r>
          </w:p>
        </w:tc>
        <w:tc>
          <w:tcPr>
            <w:tcW w:w="7088" w:type="dxa"/>
            <w:gridSpan w:val="3"/>
          </w:tcPr>
          <w:p w14:paraId="61F6D19B" w14:textId="77777777" w:rsidR="00A03118" w:rsidRDefault="00A03118" w:rsidP="00997D0D">
            <w:pPr>
              <w:pStyle w:val="TableParagraph"/>
              <w:spacing w:line="276" w:lineRule="auto"/>
              <w:ind w:right="113" w:firstLine="348"/>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следующие</w:t>
            </w:r>
            <w:r>
              <w:rPr>
                <w:spacing w:val="1"/>
                <w:sz w:val="28"/>
              </w:rPr>
              <w:t xml:space="preserve"> </w:t>
            </w:r>
            <w:r>
              <w:rPr>
                <w:sz w:val="28"/>
              </w:rPr>
              <w:t>умения:</w:t>
            </w:r>
            <w:r>
              <w:rPr>
                <w:spacing w:val="1"/>
                <w:sz w:val="28"/>
              </w:rPr>
              <w:t xml:space="preserve"> </w:t>
            </w:r>
            <w:r>
              <w:rPr>
                <w:sz w:val="28"/>
              </w:rPr>
              <w:t>по</w:t>
            </w:r>
            <w:r>
              <w:rPr>
                <w:spacing w:val="1"/>
                <w:sz w:val="28"/>
              </w:rPr>
              <w:t xml:space="preserve"> </w:t>
            </w:r>
            <w:r>
              <w:rPr>
                <w:sz w:val="28"/>
              </w:rPr>
              <w:t>инициативе</w:t>
            </w:r>
            <w:r>
              <w:rPr>
                <w:spacing w:val="1"/>
                <w:sz w:val="28"/>
              </w:rPr>
              <w:t xml:space="preserve"> </w:t>
            </w:r>
            <w:r>
              <w:rPr>
                <w:sz w:val="28"/>
              </w:rPr>
              <w:t>взрослого</w:t>
            </w:r>
            <w:r>
              <w:rPr>
                <w:spacing w:val="1"/>
                <w:sz w:val="28"/>
              </w:rPr>
              <w:t xml:space="preserve"> </w:t>
            </w:r>
            <w:r>
              <w:rPr>
                <w:sz w:val="28"/>
              </w:rPr>
              <w:t>называть</w:t>
            </w:r>
            <w:r>
              <w:rPr>
                <w:spacing w:val="1"/>
                <w:sz w:val="28"/>
              </w:rPr>
              <w:t xml:space="preserve"> </w:t>
            </w:r>
            <w:r>
              <w:rPr>
                <w:sz w:val="28"/>
              </w:rPr>
              <w:t>членов</w:t>
            </w:r>
            <w:r>
              <w:rPr>
                <w:spacing w:val="1"/>
                <w:sz w:val="28"/>
              </w:rPr>
              <w:t xml:space="preserve"> </w:t>
            </w:r>
            <w:r>
              <w:rPr>
                <w:sz w:val="28"/>
              </w:rPr>
              <w:t>своей</w:t>
            </w:r>
            <w:r>
              <w:rPr>
                <w:spacing w:val="1"/>
                <w:sz w:val="28"/>
              </w:rPr>
              <w:t xml:space="preserve"> </w:t>
            </w:r>
            <w:r>
              <w:rPr>
                <w:sz w:val="28"/>
              </w:rPr>
              <w:t>семьи,</w:t>
            </w:r>
            <w:r>
              <w:rPr>
                <w:spacing w:val="1"/>
                <w:sz w:val="28"/>
              </w:rPr>
              <w:t xml:space="preserve"> </w:t>
            </w:r>
            <w:r>
              <w:rPr>
                <w:sz w:val="28"/>
              </w:rPr>
              <w:t>знакомых</w:t>
            </w:r>
            <w:r>
              <w:rPr>
                <w:spacing w:val="1"/>
                <w:sz w:val="28"/>
              </w:rPr>
              <w:t xml:space="preserve"> </w:t>
            </w:r>
            <w:r>
              <w:rPr>
                <w:sz w:val="28"/>
              </w:rPr>
              <w:t>литературных</w:t>
            </w:r>
            <w:r>
              <w:rPr>
                <w:spacing w:val="1"/>
                <w:sz w:val="28"/>
              </w:rPr>
              <w:t xml:space="preserve"> </w:t>
            </w:r>
            <w:r>
              <w:rPr>
                <w:sz w:val="28"/>
              </w:rPr>
              <w:t>героев</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действия</w:t>
            </w:r>
            <w:r>
              <w:rPr>
                <w:spacing w:val="1"/>
                <w:sz w:val="28"/>
              </w:rPr>
              <w:t xml:space="preserve"> </w:t>
            </w:r>
            <w:r>
              <w:rPr>
                <w:sz w:val="28"/>
              </w:rPr>
              <w:t>на</w:t>
            </w:r>
            <w:r>
              <w:rPr>
                <w:spacing w:val="1"/>
                <w:sz w:val="28"/>
              </w:rPr>
              <w:t xml:space="preserve"> </w:t>
            </w:r>
            <w:r>
              <w:rPr>
                <w:sz w:val="28"/>
              </w:rPr>
              <w:t>картинках,</w:t>
            </w:r>
            <w:r>
              <w:rPr>
                <w:spacing w:val="1"/>
                <w:sz w:val="28"/>
              </w:rPr>
              <w:t xml:space="preserve"> </w:t>
            </w:r>
            <w:r>
              <w:rPr>
                <w:sz w:val="28"/>
              </w:rPr>
              <w:t>разговаривать</w:t>
            </w:r>
            <w:r>
              <w:rPr>
                <w:spacing w:val="1"/>
                <w:sz w:val="28"/>
              </w:rPr>
              <w:t xml:space="preserve"> </w:t>
            </w:r>
            <w:r>
              <w:rPr>
                <w:sz w:val="28"/>
              </w:rPr>
              <w:t>о</w:t>
            </w:r>
            <w:r>
              <w:rPr>
                <w:spacing w:val="1"/>
                <w:sz w:val="28"/>
              </w:rPr>
              <w:t xml:space="preserve"> </w:t>
            </w:r>
            <w:r>
              <w:rPr>
                <w:sz w:val="28"/>
              </w:rPr>
              <w:t>любимых</w:t>
            </w:r>
            <w:r>
              <w:rPr>
                <w:spacing w:val="1"/>
                <w:sz w:val="28"/>
              </w:rPr>
              <w:t xml:space="preserve"> </w:t>
            </w:r>
            <w:r>
              <w:rPr>
                <w:sz w:val="28"/>
              </w:rPr>
              <w:t>игрушках;</w:t>
            </w:r>
            <w:r>
              <w:rPr>
                <w:spacing w:val="1"/>
                <w:sz w:val="28"/>
              </w:rPr>
              <w:t xml:space="preserve"> </w:t>
            </w:r>
            <w:r>
              <w:rPr>
                <w:sz w:val="28"/>
              </w:rPr>
              <w:t>элементарно</w:t>
            </w:r>
            <w:r>
              <w:rPr>
                <w:spacing w:val="1"/>
                <w:sz w:val="28"/>
              </w:rPr>
              <w:t xml:space="preserve"> </w:t>
            </w:r>
            <w:r>
              <w:rPr>
                <w:sz w:val="28"/>
              </w:rPr>
              <w:t>договариваться</w:t>
            </w:r>
            <w:r>
              <w:rPr>
                <w:spacing w:val="1"/>
                <w:sz w:val="28"/>
              </w:rPr>
              <w:t xml:space="preserve"> </w:t>
            </w:r>
            <w:r>
              <w:rPr>
                <w:sz w:val="28"/>
              </w:rPr>
              <w:t>со</w:t>
            </w:r>
            <w:r>
              <w:rPr>
                <w:spacing w:val="1"/>
                <w:sz w:val="28"/>
              </w:rPr>
              <w:t xml:space="preserve"> </w:t>
            </w:r>
            <w:r>
              <w:rPr>
                <w:sz w:val="28"/>
              </w:rPr>
              <w:t>сверстником</w:t>
            </w:r>
            <w:r>
              <w:rPr>
                <w:spacing w:val="1"/>
                <w:sz w:val="28"/>
              </w:rPr>
              <w:t xml:space="preserve"> </w:t>
            </w:r>
            <w:r>
              <w:rPr>
                <w:sz w:val="28"/>
              </w:rPr>
              <w:t>о</w:t>
            </w:r>
            <w:r>
              <w:rPr>
                <w:spacing w:val="1"/>
                <w:sz w:val="28"/>
              </w:rPr>
              <w:t xml:space="preserve"> </w:t>
            </w:r>
            <w:r>
              <w:rPr>
                <w:sz w:val="28"/>
              </w:rPr>
              <w:t>совместных действиях в игровом общении; с помощью</w:t>
            </w:r>
            <w:r>
              <w:rPr>
                <w:spacing w:val="1"/>
                <w:sz w:val="28"/>
              </w:rPr>
              <w:t xml:space="preserve"> </w:t>
            </w:r>
            <w:r>
              <w:rPr>
                <w:sz w:val="28"/>
              </w:rPr>
              <w:t xml:space="preserve">педагога  </w:t>
            </w:r>
            <w:r>
              <w:rPr>
                <w:spacing w:val="21"/>
                <w:sz w:val="28"/>
              </w:rPr>
              <w:t xml:space="preserve"> </w:t>
            </w:r>
            <w:r>
              <w:rPr>
                <w:sz w:val="28"/>
              </w:rPr>
              <w:t xml:space="preserve">определять  </w:t>
            </w:r>
            <w:r>
              <w:rPr>
                <w:spacing w:val="21"/>
                <w:sz w:val="28"/>
              </w:rPr>
              <w:t xml:space="preserve"> </w:t>
            </w:r>
            <w:r>
              <w:rPr>
                <w:sz w:val="28"/>
              </w:rPr>
              <w:t xml:space="preserve">и  </w:t>
            </w:r>
            <w:r>
              <w:rPr>
                <w:spacing w:val="23"/>
                <w:sz w:val="28"/>
              </w:rPr>
              <w:t xml:space="preserve"> </w:t>
            </w:r>
            <w:r>
              <w:rPr>
                <w:sz w:val="28"/>
              </w:rPr>
              <w:t xml:space="preserve">называть  </w:t>
            </w:r>
            <w:r>
              <w:rPr>
                <w:spacing w:val="21"/>
                <w:sz w:val="28"/>
              </w:rPr>
              <w:t xml:space="preserve"> </w:t>
            </w:r>
            <w:r>
              <w:rPr>
                <w:sz w:val="28"/>
              </w:rPr>
              <w:t xml:space="preserve">ярко  </w:t>
            </w:r>
            <w:r>
              <w:rPr>
                <w:spacing w:val="23"/>
                <w:sz w:val="28"/>
              </w:rPr>
              <w:t xml:space="preserve"> </w:t>
            </w:r>
            <w:r>
              <w:rPr>
                <w:sz w:val="28"/>
              </w:rPr>
              <w:t>выраженные</w:t>
            </w:r>
          </w:p>
          <w:p w14:paraId="54D421E4" w14:textId="77777777" w:rsidR="00A03118" w:rsidRDefault="00A03118" w:rsidP="00997D0D">
            <w:pPr>
              <w:pStyle w:val="TableParagraph"/>
              <w:jc w:val="both"/>
              <w:rPr>
                <w:sz w:val="28"/>
              </w:rPr>
            </w:pPr>
            <w:r>
              <w:rPr>
                <w:sz w:val="28"/>
              </w:rPr>
              <w:t>эмоциональные</w:t>
            </w:r>
            <w:r>
              <w:rPr>
                <w:spacing w:val="131"/>
                <w:sz w:val="28"/>
              </w:rPr>
              <w:t xml:space="preserve"> </w:t>
            </w:r>
            <w:r>
              <w:rPr>
                <w:sz w:val="28"/>
              </w:rPr>
              <w:t>состояния</w:t>
            </w:r>
            <w:r>
              <w:rPr>
                <w:spacing w:val="135"/>
                <w:sz w:val="28"/>
              </w:rPr>
              <w:t xml:space="preserve"> </w:t>
            </w:r>
            <w:r>
              <w:rPr>
                <w:sz w:val="28"/>
              </w:rPr>
              <w:t>детей,</w:t>
            </w:r>
            <w:r>
              <w:rPr>
                <w:spacing w:val="133"/>
                <w:sz w:val="28"/>
              </w:rPr>
              <w:t xml:space="preserve"> </w:t>
            </w:r>
            <w:r>
              <w:rPr>
                <w:sz w:val="28"/>
              </w:rPr>
              <w:t>учитывать</w:t>
            </w:r>
            <w:r>
              <w:rPr>
                <w:spacing w:val="131"/>
                <w:sz w:val="28"/>
              </w:rPr>
              <w:t xml:space="preserve"> </w:t>
            </w:r>
            <w:r>
              <w:rPr>
                <w:sz w:val="28"/>
              </w:rPr>
              <w:t>их</w:t>
            </w:r>
            <w:r>
              <w:rPr>
                <w:spacing w:val="132"/>
                <w:sz w:val="28"/>
              </w:rPr>
              <w:t xml:space="preserve"> </w:t>
            </w:r>
            <w:r>
              <w:rPr>
                <w:sz w:val="28"/>
              </w:rPr>
              <w:t>при</w:t>
            </w:r>
          </w:p>
        </w:tc>
      </w:tr>
    </w:tbl>
    <w:p w14:paraId="4CAF43EE"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708"/>
        <w:gridCol w:w="6380"/>
      </w:tblGrid>
      <w:tr w:rsidR="00A03118" w14:paraId="4AC334C5" w14:textId="77777777" w:rsidTr="00997D0D">
        <w:trPr>
          <w:trHeight w:val="9260"/>
        </w:trPr>
        <w:tc>
          <w:tcPr>
            <w:tcW w:w="3229" w:type="dxa"/>
          </w:tcPr>
          <w:p w14:paraId="7ACDD9F3" w14:textId="77777777" w:rsidR="00A03118" w:rsidRDefault="00A03118" w:rsidP="00997D0D">
            <w:pPr>
              <w:pStyle w:val="TableParagraph"/>
              <w:spacing w:line="276" w:lineRule="auto"/>
              <w:ind w:right="242"/>
              <w:rPr>
                <w:sz w:val="28"/>
              </w:rPr>
            </w:pPr>
            <w:r>
              <w:rPr>
                <w:sz w:val="28"/>
              </w:rPr>
              <w:lastRenderedPageBreak/>
              <w:t>взрослыми и детьми,</w:t>
            </w:r>
            <w:r>
              <w:rPr>
                <w:spacing w:val="1"/>
                <w:sz w:val="28"/>
              </w:rPr>
              <w:t xml:space="preserve"> </w:t>
            </w:r>
            <w:r>
              <w:rPr>
                <w:sz w:val="28"/>
              </w:rPr>
              <w:t>пользоваться простыми</w:t>
            </w:r>
            <w:r>
              <w:rPr>
                <w:spacing w:val="-67"/>
                <w:sz w:val="28"/>
              </w:rPr>
              <w:t xml:space="preserve"> </w:t>
            </w:r>
            <w:r>
              <w:rPr>
                <w:sz w:val="28"/>
              </w:rPr>
              <w:t>формулами речевого</w:t>
            </w:r>
            <w:r>
              <w:rPr>
                <w:spacing w:val="1"/>
                <w:sz w:val="28"/>
              </w:rPr>
              <w:t xml:space="preserve"> </w:t>
            </w:r>
            <w:r>
              <w:rPr>
                <w:sz w:val="28"/>
              </w:rPr>
              <w:t>этикета.</w:t>
            </w:r>
          </w:p>
          <w:p w14:paraId="462F2CF9" w14:textId="77777777" w:rsidR="00A03118" w:rsidRDefault="00A03118" w:rsidP="00997D0D">
            <w:pPr>
              <w:pStyle w:val="TableParagraph"/>
              <w:spacing w:line="276" w:lineRule="auto"/>
              <w:ind w:right="170" w:firstLine="408"/>
              <w:rPr>
                <w:sz w:val="28"/>
              </w:rPr>
            </w:pPr>
            <w:r>
              <w:rPr>
                <w:sz w:val="28"/>
              </w:rPr>
              <w:t>Воспитывать</w:t>
            </w:r>
            <w:r>
              <w:rPr>
                <w:spacing w:val="-10"/>
                <w:sz w:val="28"/>
              </w:rPr>
              <w:t xml:space="preserve"> </w:t>
            </w:r>
            <w:r>
              <w:rPr>
                <w:sz w:val="28"/>
              </w:rPr>
              <w:t>умение</w:t>
            </w:r>
            <w:r>
              <w:rPr>
                <w:spacing w:val="-67"/>
                <w:sz w:val="28"/>
              </w:rPr>
              <w:t xml:space="preserve"> </w:t>
            </w:r>
            <w:r>
              <w:rPr>
                <w:sz w:val="28"/>
              </w:rPr>
              <w:t>повторять за педагогом</w:t>
            </w:r>
            <w:r>
              <w:rPr>
                <w:spacing w:val="1"/>
                <w:sz w:val="28"/>
              </w:rPr>
              <w:t xml:space="preserve"> </w:t>
            </w:r>
            <w:r>
              <w:rPr>
                <w:sz w:val="28"/>
              </w:rPr>
              <w:t>рассказ из</w:t>
            </w:r>
            <w:r>
              <w:rPr>
                <w:spacing w:val="-3"/>
                <w:sz w:val="28"/>
              </w:rPr>
              <w:t xml:space="preserve"> </w:t>
            </w:r>
            <w:r>
              <w:rPr>
                <w:sz w:val="28"/>
              </w:rPr>
              <w:t>3-4</w:t>
            </w:r>
          </w:p>
          <w:p w14:paraId="1ADD234D" w14:textId="77777777" w:rsidR="00A03118" w:rsidRDefault="00A03118" w:rsidP="00997D0D">
            <w:pPr>
              <w:pStyle w:val="TableParagraph"/>
              <w:spacing w:line="276" w:lineRule="auto"/>
              <w:ind w:right="1130"/>
              <w:rPr>
                <w:sz w:val="28"/>
              </w:rPr>
            </w:pPr>
            <w:r>
              <w:rPr>
                <w:sz w:val="28"/>
              </w:rPr>
              <w:t>предложений</w:t>
            </w:r>
            <w:r>
              <w:rPr>
                <w:spacing w:val="-15"/>
                <w:sz w:val="28"/>
              </w:rPr>
              <w:t xml:space="preserve"> </w:t>
            </w:r>
            <w:r>
              <w:rPr>
                <w:sz w:val="28"/>
              </w:rPr>
              <w:t>об</w:t>
            </w:r>
            <w:r>
              <w:rPr>
                <w:spacing w:val="-67"/>
                <w:sz w:val="28"/>
              </w:rPr>
              <w:t xml:space="preserve"> </w:t>
            </w:r>
            <w:r>
              <w:rPr>
                <w:sz w:val="28"/>
              </w:rPr>
              <w:t>игрушке</w:t>
            </w:r>
            <w:r>
              <w:rPr>
                <w:spacing w:val="-1"/>
                <w:sz w:val="28"/>
              </w:rPr>
              <w:t xml:space="preserve"> </w:t>
            </w:r>
            <w:r>
              <w:rPr>
                <w:sz w:val="28"/>
              </w:rPr>
              <w:t>или</w:t>
            </w:r>
            <w:r>
              <w:rPr>
                <w:spacing w:val="-4"/>
                <w:sz w:val="28"/>
              </w:rPr>
              <w:t xml:space="preserve"> </w:t>
            </w:r>
            <w:r>
              <w:rPr>
                <w:sz w:val="28"/>
              </w:rPr>
              <w:t>по</w:t>
            </w:r>
          </w:p>
          <w:p w14:paraId="30A00875" w14:textId="77777777" w:rsidR="00A03118" w:rsidRDefault="00A03118" w:rsidP="00997D0D">
            <w:pPr>
              <w:pStyle w:val="TableParagraph"/>
              <w:spacing w:line="276" w:lineRule="auto"/>
              <w:ind w:right="288"/>
              <w:rPr>
                <w:sz w:val="28"/>
              </w:rPr>
            </w:pPr>
            <w:r>
              <w:rPr>
                <w:sz w:val="28"/>
              </w:rPr>
              <w:t>содержанию картины,</w:t>
            </w:r>
            <w:r>
              <w:rPr>
                <w:spacing w:val="1"/>
                <w:sz w:val="28"/>
              </w:rPr>
              <w:t xml:space="preserve"> </w:t>
            </w:r>
            <w:r>
              <w:rPr>
                <w:sz w:val="28"/>
              </w:rPr>
              <w:t>побуждать участвовать</w:t>
            </w:r>
            <w:r>
              <w:rPr>
                <w:spacing w:val="-67"/>
                <w:sz w:val="28"/>
              </w:rPr>
              <w:t xml:space="preserve"> </w:t>
            </w:r>
            <w:r>
              <w:rPr>
                <w:sz w:val="28"/>
              </w:rPr>
              <w:t>в драматизации</w:t>
            </w:r>
            <w:r>
              <w:rPr>
                <w:spacing w:val="1"/>
                <w:sz w:val="28"/>
              </w:rPr>
              <w:t xml:space="preserve"> </w:t>
            </w:r>
            <w:r>
              <w:rPr>
                <w:sz w:val="28"/>
              </w:rPr>
              <w:t>отрывков из знакомых</w:t>
            </w:r>
            <w:r>
              <w:rPr>
                <w:spacing w:val="1"/>
                <w:sz w:val="28"/>
              </w:rPr>
              <w:t xml:space="preserve"> </w:t>
            </w:r>
            <w:r>
              <w:rPr>
                <w:sz w:val="28"/>
              </w:rPr>
              <w:t>сказок.</w:t>
            </w:r>
          </w:p>
          <w:p w14:paraId="06712EEC" w14:textId="77777777" w:rsidR="00A03118" w:rsidRDefault="00A03118" w:rsidP="00997D0D">
            <w:pPr>
              <w:pStyle w:val="TableParagraph"/>
              <w:spacing w:line="276" w:lineRule="auto"/>
              <w:ind w:right="425" w:firstLine="408"/>
              <w:rPr>
                <w:sz w:val="28"/>
              </w:rPr>
            </w:pPr>
            <w:r>
              <w:rPr>
                <w:sz w:val="28"/>
              </w:rPr>
              <w:t>Подводить детей к</w:t>
            </w:r>
            <w:r>
              <w:rPr>
                <w:spacing w:val="-67"/>
                <w:sz w:val="28"/>
              </w:rPr>
              <w:t xml:space="preserve"> </w:t>
            </w:r>
            <w:r>
              <w:rPr>
                <w:sz w:val="28"/>
              </w:rPr>
              <w:t>пересказыванию</w:t>
            </w:r>
            <w:r>
              <w:rPr>
                <w:spacing w:val="1"/>
                <w:sz w:val="28"/>
              </w:rPr>
              <w:t xml:space="preserve"> </w:t>
            </w:r>
            <w:r>
              <w:rPr>
                <w:sz w:val="28"/>
              </w:rPr>
              <w:t>литературных</w:t>
            </w:r>
            <w:r>
              <w:rPr>
                <w:spacing w:val="1"/>
                <w:sz w:val="28"/>
              </w:rPr>
              <w:t xml:space="preserve"> </w:t>
            </w:r>
            <w:r>
              <w:rPr>
                <w:sz w:val="28"/>
              </w:rPr>
              <w:t>произведений,</w:t>
            </w:r>
          </w:p>
          <w:p w14:paraId="3F21D2F9" w14:textId="77777777" w:rsidR="00A03118" w:rsidRDefault="00A03118" w:rsidP="00997D0D">
            <w:pPr>
              <w:pStyle w:val="TableParagraph"/>
              <w:spacing w:line="276" w:lineRule="auto"/>
              <w:ind w:right="471"/>
              <w:rPr>
                <w:sz w:val="28"/>
              </w:rPr>
            </w:pPr>
            <w:r>
              <w:rPr>
                <w:sz w:val="28"/>
              </w:rPr>
              <w:t>формировать умение</w:t>
            </w:r>
            <w:r>
              <w:rPr>
                <w:spacing w:val="1"/>
                <w:sz w:val="28"/>
              </w:rPr>
              <w:t xml:space="preserve"> </w:t>
            </w:r>
            <w:r>
              <w:rPr>
                <w:sz w:val="28"/>
              </w:rPr>
              <w:t>воспроизводить текст</w:t>
            </w:r>
            <w:r>
              <w:rPr>
                <w:spacing w:val="-68"/>
                <w:sz w:val="28"/>
              </w:rPr>
              <w:t xml:space="preserve"> </w:t>
            </w:r>
            <w:r>
              <w:rPr>
                <w:sz w:val="28"/>
              </w:rPr>
              <w:t>знакомой сказки или</w:t>
            </w:r>
            <w:r>
              <w:rPr>
                <w:spacing w:val="1"/>
                <w:sz w:val="28"/>
              </w:rPr>
              <w:t xml:space="preserve"> </w:t>
            </w:r>
            <w:r>
              <w:rPr>
                <w:sz w:val="28"/>
              </w:rPr>
              <w:t>короткого</w:t>
            </w:r>
            <w:r>
              <w:rPr>
                <w:spacing w:val="-4"/>
                <w:sz w:val="28"/>
              </w:rPr>
              <w:t xml:space="preserve"> </w:t>
            </w:r>
            <w:r>
              <w:rPr>
                <w:sz w:val="28"/>
              </w:rPr>
              <w:t>рассказа</w:t>
            </w:r>
          </w:p>
          <w:p w14:paraId="0FA77FFD" w14:textId="77777777" w:rsidR="00A03118" w:rsidRDefault="00A03118" w:rsidP="00997D0D">
            <w:pPr>
              <w:pStyle w:val="TableParagraph"/>
              <w:spacing w:line="276" w:lineRule="auto"/>
              <w:ind w:right="586"/>
              <w:rPr>
                <w:sz w:val="28"/>
              </w:rPr>
            </w:pPr>
            <w:r>
              <w:rPr>
                <w:sz w:val="28"/>
              </w:rPr>
              <w:t>сначала по вопросам</w:t>
            </w:r>
            <w:r>
              <w:rPr>
                <w:spacing w:val="-68"/>
                <w:sz w:val="28"/>
              </w:rPr>
              <w:t xml:space="preserve"> </w:t>
            </w:r>
            <w:r>
              <w:rPr>
                <w:sz w:val="28"/>
              </w:rPr>
              <w:t>педагога,</w:t>
            </w:r>
            <w:r>
              <w:rPr>
                <w:spacing w:val="-3"/>
                <w:sz w:val="28"/>
              </w:rPr>
              <w:t xml:space="preserve"> </w:t>
            </w:r>
            <w:r>
              <w:rPr>
                <w:sz w:val="28"/>
              </w:rPr>
              <w:t>а затем</w:t>
            </w:r>
          </w:p>
          <w:p w14:paraId="27E5C51C" w14:textId="77777777" w:rsidR="00A03118" w:rsidRDefault="00A03118" w:rsidP="00997D0D">
            <w:pPr>
              <w:pStyle w:val="TableParagraph"/>
              <w:spacing w:line="321" w:lineRule="exact"/>
              <w:rPr>
                <w:sz w:val="28"/>
              </w:rPr>
            </w:pPr>
            <w:r>
              <w:rPr>
                <w:sz w:val="28"/>
              </w:rPr>
              <w:t>совместно</w:t>
            </w:r>
            <w:r>
              <w:rPr>
                <w:spacing w:val="-2"/>
                <w:sz w:val="28"/>
              </w:rPr>
              <w:t xml:space="preserve"> </w:t>
            </w:r>
            <w:r>
              <w:rPr>
                <w:sz w:val="28"/>
              </w:rPr>
              <w:t>с</w:t>
            </w:r>
            <w:r>
              <w:rPr>
                <w:spacing w:val="-4"/>
                <w:sz w:val="28"/>
              </w:rPr>
              <w:t xml:space="preserve"> </w:t>
            </w:r>
            <w:r>
              <w:rPr>
                <w:sz w:val="28"/>
              </w:rPr>
              <w:t>ним.</w:t>
            </w:r>
          </w:p>
        </w:tc>
        <w:tc>
          <w:tcPr>
            <w:tcW w:w="7088" w:type="dxa"/>
            <w:gridSpan w:val="2"/>
          </w:tcPr>
          <w:p w14:paraId="34C77F7D" w14:textId="77777777" w:rsidR="00A03118" w:rsidRDefault="00A03118" w:rsidP="00997D0D">
            <w:pPr>
              <w:pStyle w:val="TableParagraph"/>
              <w:spacing w:line="276" w:lineRule="auto"/>
              <w:ind w:right="115"/>
              <w:jc w:val="both"/>
              <w:rPr>
                <w:sz w:val="28"/>
              </w:rPr>
            </w:pPr>
            <w:r>
              <w:rPr>
                <w:sz w:val="28"/>
              </w:rPr>
              <w:t>общении: пожалеть, развеселить, использовать ласковые</w:t>
            </w:r>
            <w:r>
              <w:rPr>
                <w:spacing w:val="-67"/>
                <w:sz w:val="28"/>
              </w:rPr>
              <w:t xml:space="preserve"> </w:t>
            </w:r>
            <w:r>
              <w:rPr>
                <w:sz w:val="28"/>
              </w:rPr>
              <w:t>слова. Педагог закрепляет у детей умения использовать</w:t>
            </w:r>
            <w:r>
              <w:rPr>
                <w:spacing w:val="1"/>
                <w:sz w:val="28"/>
              </w:rPr>
              <w:t xml:space="preserve"> </w:t>
            </w:r>
            <w:r>
              <w:rPr>
                <w:sz w:val="28"/>
              </w:rPr>
              <w:t>основные формы речевого этикета в разных ситуациях</w:t>
            </w:r>
            <w:r>
              <w:rPr>
                <w:spacing w:val="1"/>
                <w:sz w:val="28"/>
              </w:rPr>
              <w:t xml:space="preserve"> </w:t>
            </w:r>
            <w:r>
              <w:rPr>
                <w:sz w:val="28"/>
              </w:rPr>
              <w:t>общения;</w:t>
            </w:r>
          </w:p>
          <w:p w14:paraId="6472C0B7" w14:textId="77777777" w:rsidR="00A03118" w:rsidRDefault="00A03118" w:rsidP="00997D0D">
            <w:pPr>
              <w:pStyle w:val="TableParagraph"/>
              <w:spacing w:line="276" w:lineRule="auto"/>
              <w:ind w:right="115" w:firstLine="348"/>
              <w:jc w:val="both"/>
              <w:rPr>
                <w:sz w:val="28"/>
              </w:rPr>
            </w:pPr>
            <w:r>
              <w:rPr>
                <w:sz w:val="28"/>
              </w:rPr>
              <w:t>Педагог</w:t>
            </w:r>
            <w:r>
              <w:rPr>
                <w:spacing w:val="1"/>
                <w:sz w:val="28"/>
              </w:rPr>
              <w:t xml:space="preserve"> </w:t>
            </w:r>
            <w:r>
              <w:rPr>
                <w:sz w:val="28"/>
              </w:rPr>
              <w:t>способствует</w:t>
            </w:r>
            <w:r>
              <w:rPr>
                <w:spacing w:val="1"/>
                <w:sz w:val="28"/>
              </w:rPr>
              <w:t xml:space="preserve"> </w:t>
            </w:r>
            <w:r>
              <w:rPr>
                <w:sz w:val="28"/>
              </w:rPr>
              <w:t>освоению</w:t>
            </w:r>
            <w:r>
              <w:rPr>
                <w:spacing w:val="1"/>
                <w:sz w:val="28"/>
              </w:rPr>
              <w:t xml:space="preserve"> </w:t>
            </w:r>
            <w:r>
              <w:rPr>
                <w:sz w:val="28"/>
              </w:rPr>
              <w:t>умений</w:t>
            </w:r>
            <w:r>
              <w:rPr>
                <w:spacing w:val="1"/>
                <w:sz w:val="28"/>
              </w:rPr>
              <w:t xml:space="preserve"> </w:t>
            </w:r>
            <w:r>
              <w:rPr>
                <w:sz w:val="28"/>
              </w:rPr>
              <w:t>диалогической речи: отвечать на вопросы и обращения</w:t>
            </w:r>
            <w:r>
              <w:rPr>
                <w:spacing w:val="1"/>
                <w:sz w:val="28"/>
              </w:rPr>
              <w:t xml:space="preserve"> </w:t>
            </w:r>
            <w:r>
              <w:rPr>
                <w:sz w:val="28"/>
              </w:rPr>
              <w:t>педагога;</w:t>
            </w:r>
            <w:r>
              <w:rPr>
                <w:spacing w:val="1"/>
                <w:sz w:val="28"/>
              </w:rPr>
              <w:t xml:space="preserve"> </w:t>
            </w:r>
            <w:r>
              <w:rPr>
                <w:sz w:val="28"/>
              </w:rPr>
              <w:t>сообщать</w:t>
            </w:r>
            <w:r>
              <w:rPr>
                <w:spacing w:val="1"/>
                <w:sz w:val="28"/>
              </w:rPr>
              <w:t xml:space="preserve"> </w:t>
            </w:r>
            <w:r>
              <w:rPr>
                <w:sz w:val="28"/>
              </w:rPr>
              <w:t>о</w:t>
            </w:r>
            <w:r>
              <w:rPr>
                <w:spacing w:val="1"/>
                <w:sz w:val="28"/>
              </w:rPr>
              <w:t xml:space="preserve"> </w:t>
            </w:r>
            <w:r>
              <w:rPr>
                <w:sz w:val="28"/>
              </w:rPr>
              <w:t>своих</w:t>
            </w:r>
            <w:r>
              <w:rPr>
                <w:spacing w:val="1"/>
                <w:sz w:val="28"/>
              </w:rPr>
              <w:t xml:space="preserve"> </w:t>
            </w:r>
            <w:r>
              <w:rPr>
                <w:sz w:val="28"/>
              </w:rPr>
              <w:t>впечатлениях,</w:t>
            </w:r>
            <w:r>
              <w:rPr>
                <w:spacing w:val="1"/>
                <w:sz w:val="28"/>
              </w:rPr>
              <w:t xml:space="preserve"> </w:t>
            </w:r>
            <w:r>
              <w:rPr>
                <w:sz w:val="28"/>
              </w:rPr>
              <w:t>желаниях;</w:t>
            </w:r>
            <w:r>
              <w:rPr>
                <w:spacing w:val="1"/>
                <w:sz w:val="28"/>
              </w:rPr>
              <w:t xml:space="preserve"> </w:t>
            </w:r>
            <w:r>
              <w:rPr>
                <w:sz w:val="28"/>
              </w:rPr>
              <w:t>задавать вопросы в условиях наглядно представленной</w:t>
            </w:r>
            <w:r>
              <w:rPr>
                <w:spacing w:val="1"/>
                <w:sz w:val="28"/>
              </w:rPr>
              <w:t xml:space="preserve"> </w:t>
            </w:r>
            <w:r>
              <w:rPr>
                <w:sz w:val="28"/>
              </w:rPr>
              <w:t>ситуации общения. Педагог формирует умения у детей</w:t>
            </w:r>
            <w:r>
              <w:rPr>
                <w:spacing w:val="1"/>
                <w:sz w:val="28"/>
              </w:rPr>
              <w:t xml:space="preserve"> </w:t>
            </w:r>
            <w:r>
              <w:rPr>
                <w:sz w:val="28"/>
              </w:rPr>
              <w:t>использовать</w:t>
            </w:r>
            <w:r>
              <w:rPr>
                <w:spacing w:val="1"/>
                <w:sz w:val="28"/>
              </w:rPr>
              <w:t xml:space="preserve"> </w:t>
            </w:r>
            <w:r>
              <w:rPr>
                <w:sz w:val="28"/>
              </w:rPr>
              <w:t>дружелюбный,</w:t>
            </w:r>
            <w:r>
              <w:rPr>
                <w:spacing w:val="1"/>
                <w:sz w:val="28"/>
              </w:rPr>
              <w:t xml:space="preserve"> </w:t>
            </w:r>
            <w:r>
              <w:rPr>
                <w:sz w:val="28"/>
              </w:rPr>
              <w:t>спокойный</w:t>
            </w:r>
            <w:r>
              <w:rPr>
                <w:spacing w:val="1"/>
                <w:sz w:val="28"/>
              </w:rPr>
              <w:t xml:space="preserve"> </w:t>
            </w:r>
            <w:r>
              <w:rPr>
                <w:sz w:val="28"/>
              </w:rPr>
              <w:t>тон,</w:t>
            </w:r>
            <w:r>
              <w:rPr>
                <w:spacing w:val="1"/>
                <w:sz w:val="28"/>
              </w:rPr>
              <w:t xml:space="preserve"> </w:t>
            </w:r>
            <w:r>
              <w:rPr>
                <w:sz w:val="28"/>
              </w:rPr>
              <w:t>речевые</w:t>
            </w:r>
            <w:r>
              <w:rPr>
                <w:spacing w:val="1"/>
                <w:sz w:val="28"/>
              </w:rPr>
              <w:t xml:space="preserve"> </w:t>
            </w:r>
            <w:r>
              <w:rPr>
                <w:sz w:val="28"/>
              </w:rPr>
              <w:t>формы</w:t>
            </w:r>
            <w:r>
              <w:rPr>
                <w:spacing w:val="1"/>
                <w:sz w:val="28"/>
              </w:rPr>
              <w:t xml:space="preserve"> </w:t>
            </w:r>
            <w:r>
              <w:rPr>
                <w:sz w:val="28"/>
              </w:rPr>
              <w:t>вежливого</w:t>
            </w:r>
            <w:r>
              <w:rPr>
                <w:spacing w:val="1"/>
                <w:sz w:val="28"/>
              </w:rPr>
              <w:t xml:space="preserve"> </w:t>
            </w:r>
            <w:r>
              <w:rPr>
                <w:sz w:val="28"/>
              </w:rPr>
              <w:t>общения</w:t>
            </w:r>
            <w:r>
              <w:rPr>
                <w:spacing w:val="1"/>
                <w:sz w:val="28"/>
              </w:rPr>
              <w:t xml:space="preserve"> </w:t>
            </w:r>
            <w:r>
              <w:rPr>
                <w:sz w:val="28"/>
              </w:rPr>
              <w:t>со</w:t>
            </w:r>
            <w:r>
              <w:rPr>
                <w:spacing w:val="1"/>
                <w:sz w:val="28"/>
              </w:rPr>
              <w:t xml:space="preserve"> </w:t>
            </w:r>
            <w:r>
              <w:rPr>
                <w:sz w:val="28"/>
              </w:rPr>
              <w:t>взрослыми</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здороваться,</w:t>
            </w:r>
            <w:r>
              <w:rPr>
                <w:spacing w:val="1"/>
                <w:sz w:val="28"/>
              </w:rPr>
              <w:t xml:space="preserve"> </w:t>
            </w:r>
            <w:r>
              <w:rPr>
                <w:sz w:val="28"/>
              </w:rPr>
              <w:t>прощаться,</w:t>
            </w:r>
            <w:r>
              <w:rPr>
                <w:spacing w:val="1"/>
                <w:sz w:val="28"/>
              </w:rPr>
              <w:t xml:space="preserve"> </w:t>
            </w:r>
            <w:r>
              <w:rPr>
                <w:sz w:val="28"/>
              </w:rPr>
              <w:t>благодарить,</w:t>
            </w:r>
            <w:r>
              <w:rPr>
                <w:spacing w:val="1"/>
                <w:sz w:val="28"/>
              </w:rPr>
              <w:t xml:space="preserve"> </w:t>
            </w:r>
            <w:r>
              <w:rPr>
                <w:sz w:val="28"/>
              </w:rPr>
              <w:t>выражать</w:t>
            </w:r>
            <w:r>
              <w:rPr>
                <w:spacing w:val="1"/>
                <w:sz w:val="28"/>
              </w:rPr>
              <w:t xml:space="preserve"> </w:t>
            </w:r>
            <w:r>
              <w:rPr>
                <w:sz w:val="28"/>
              </w:rPr>
              <w:t>просьбу,</w:t>
            </w:r>
            <w:r>
              <w:rPr>
                <w:spacing w:val="1"/>
                <w:sz w:val="28"/>
              </w:rPr>
              <w:t xml:space="preserve"> </w:t>
            </w:r>
            <w:r>
              <w:rPr>
                <w:sz w:val="28"/>
              </w:rPr>
              <w:t>знакомиться,</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умения отвечать на вопросы, используя форму простого</w:t>
            </w:r>
            <w:r>
              <w:rPr>
                <w:spacing w:val="1"/>
                <w:sz w:val="28"/>
              </w:rPr>
              <w:t xml:space="preserve"> </w:t>
            </w:r>
            <w:r>
              <w:rPr>
                <w:sz w:val="28"/>
              </w:rPr>
              <w:t>предложения</w:t>
            </w:r>
            <w:r>
              <w:rPr>
                <w:spacing w:val="-1"/>
                <w:sz w:val="28"/>
              </w:rPr>
              <w:t xml:space="preserve"> </w:t>
            </w:r>
            <w:r>
              <w:rPr>
                <w:sz w:val="28"/>
              </w:rPr>
              <w:t>или</w:t>
            </w:r>
            <w:r>
              <w:rPr>
                <w:spacing w:val="-1"/>
                <w:sz w:val="28"/>
              </w:rPr>
              <w:t xml:space="preserve"> </w:t>
            </w:r>
            <w:r>
              <w:rPr>
                <w:sz w:val="28"/>
              </w:rPr>
              <w:t>высказывания</w:t>
            </w:r>
            <w:r>
              <w:rPr>
                <w:spacing w:val="-4"/>
                <w:sz w:val="28"/>
              </w:rPr>
              <w:t xml:space="preserve"> </w:t>
            </w:r>
            <w:r>
              <w:rPr>
                <w:sz w:val="28"/>
              </w:rPr>
              <w:t>из</w:t>
            </w:r>
            <w:r>
              <w:rPr>
                <w:spacing w:val="-1"/>
                <w:sz w:val="28"/>
              </w:rPr>
              <w:t xml:space="preserve"> </w:t>
            </w:r>
            <w:r>
              <w:rPr>
                <w:sz w:val="28"/>
              </w:rPr>
              <w:t>2-3</w:t>
            </w:r>
            <w:r>
              <w:rPr>
                <w:spacing w:val="-4"/>
                <w:sz w:val="28"/>
              </w:rPr>
              <w:t xml:space="preserve"> </w:t>
            </w:r>
            <w:r>
              <w:rPr>
                <w:sz w:val="28"/>
              </w:rPr>
              <w:t>простых</w:t>
            </w:r>
            <w:r>
              <w:rPr>
                <w:spacing w:val="-4"/>
                <w:sz w:val="28"/>
              </w:rPr>
              <w:t xml:space="preserve"> </w:t>
            </w:r>
            <w:r>
              <w:rPr>
                <w:sz w:val="28"/>
              </w:rPr>
              <w:t>фраз.</w:t>
            </w:r>
          </w:p>
          <w:p w14:paraId="2158124F" w14:textId="77777777" w:rsidR="00A03118" w:rsidRDefault="00A03118" w:rsidP="00997D0D">
            <w:pPr>
              <w:pStyle w:val="TableParagraph"/>
              <w:spacing w:line="276" w:lineRule="auto"/>
              <w:ind w:right="117" w:firstLine="348"/>
              <w:jc w:val="both"/>
              <w:rPr>
                <w:sz w:val="28"/>
              </w:rPr>
            </w:pPr>
            <w:r>
              <w:rPr>
                <w:sz w:val="28"/>
              </w:rPr>
              <w:t>Педагог</w:t>
            </w:r>
            <w:r>
              <w:rPr>
                <w:spacing w:val="1"/>
                <w:sz w:val="28"/>
              </w:rPr>
              <w:t xml:space="preserve"> </w:t>
            </w:r>
            <w:r>
              <w:rPr>
                <w:sz w:val="28"/>
              </w:rPr>
              <w:t>способствует</w:t>
            </w:r>
            <w:r>
              <w:rPr>
                <w:spacing w:val="1"/>
                <w:sz w:val="28"/>
              </w:rPr>
              <w:t xml:space="preserve"> </w:t>
            </w:r>
            <w:r>
              <w:rPr>
                <w:sz w:val="28"/>
              </w:rPr>
              <w:t>освоению</w:t>
            </w:r>
            <w:r>
              <w:rPr>
                <w:spacing w:val="1"/>
                <w:sz w:val="28"/>
              </w:rPr>
              <w:t xml:space="preserve"> </w:t>
            </w:r>
            <w:r>
              <w:rPr>
                <w:sz w:val="28"/>
              </w:rPr>
              <w:t>умений</w:t>
            </w:r>
            <w:r>
              <w:rPr>
                <w:spacing w:val="1"/>
                <w:sz w:val="28"/>
              </w:rPr>
              <w:t xml:space="preserve"> </w:t>
            </w:r>
            <w:r>
              <w:rPr>
                <w:sz w:val="28"/>
              </w:rPr>
              <w:t>монологической речи: по</w:t>
            </w:r>
            <w:r>
              <w:rPr>
                <w:spacing w:val="70"/>
                <w:sz w:val="28"/>
              </w:rPr>
              <w:t xml:space="preserve"> </w:t>
            </w:r>
            <w:r>
              <w:rPr>
                <w:sz w:val="28"/>
              </w:rPr>
              <w:t>вопросам составлять рассказ</w:t>
            </w:r>
            <w:r>
              <w:rPr>
                <w:spacing w:val="1"/>
                <w:sz w:val="28"/>
              </w:rPr>
              <w:t xml:space="preserve"> </w:t>
            </w:r>
            <w:r>
              <w:rPr>
                <w:sz w:val="28"/>
              </w:rPr>
              <w:t>по картинке из 3-4 предложений; совместно с педагогом</w:t>
            </w:r>
            <w:r>
              <w:rPr>
                <w:spacing w:val="-67"/>
                <w:sz w:val="28"/>
              </w:rPr>
              <w:t xml:space="preserve"> </w:t>
            </w:r>
            <w:r>
              <w:rPr>
                <w:sz w:val="28"/>
              </w:rPr>
              <w:t>пересказывать</w:t>
            </w:r>
            <w:r>
              <w:rPr>
                <w:spacing w:val="1"/>
                <w:sz w:val="28"/>
              </w:rPr>
              <w:t xml:space="preserve"> </w:t>
            </w:r>
            <w:r>
              <w:rPr>
                <w:sz w:val="28"/>
              </w:rPr>
              <w:t>хорошо</w:t>
            </w:r>
            <w:r>
              <w:rPr>
                <w:spacing w:val="1"/>
                <w:sz w:val="28"/>
              </w:rPr>
              <w:t xml:space="preserve"> </w:t>
            </w:r>
            <w:r>
              <w:rPr>
                <w:sz w:val="28"/>
              </w:rPr>
              <w:t>знакомые</w:t>
            </w:r>
            <w:r>
              <w:rPr>
                <w:spacing w:val="1"/>
                <w:sz w:val="28"/>
              </w:rPr>
              <w:t xml:space="preserve"> </w:t>
            </w:r>
            <w:r>
              <w:rPr>
                <w:sz w:val="28"/>
              </w:rPr>
              <w:t>сказки;</w:t>
            </w:r>
            <w:r>
              <w:rPr>
                <w:spacing w:val="71"/>
                <w:sz w:val="28"/>
              </w:rPr>
              <w:t xml:space="preserve"> </w:t>
            </w:r>
            <w:r>
              <w:rPr>
                <w:sz w:val="28"/>
              </w:rPr>
              <w:t>читать</w:t>
            </w:r>
            <w:r>
              <w:rPr>
                <w:spacing w:val="1"/>
                <w:sz w:val="28"/>
              </w:rPr>
              <w:t xml:space="preserve"> </w:t>
            </w:r>
            <w:r>
              <w:rPr>
                <w:sz w:val="28"/>
              </w:rPr>
              <w:t>наизусть</w:t>
            </w:r>
            <w:r>
              <w:rPr>
                <w:spacing w:val="1"/>
                <w:sz w:val="28"/>
              </w:rPr>
              <w:t xml:space="preserve"> </w:t>
            </w:r>
            <w:r>
              <w:rPr>
                <w:sz w:val="28"/>
              </w:rPr>
              <w:t>короткие</w:t>
            </w:r>
            <w:r>
              <w:rPr>
                <w:spacing w:val="1"/>
                <w:sz w:val="28"/>
              </w:rPr>
              <w:t xml:space="preserve"> </w:t>
            </w:r>
            <w:r>
              <w:rPr>
                <w:sz w:val="28"/>
              </w:rPr>
              <w:t>стихотворения,</w:t>
            </w:r>
            <w:r>
              <w:rPr>
                <w:spacing w:val="1"/>
                <w:sz w:val="28"/>
              </w:rPr>
              <w:t xml:space="preserve"> </w:t>
            </w:r>
            <w:r>
              <w:rPr>
                <w:sz w:val="28"/>
              </w:rPr>
              <w:t>слушать</w:t>
            </w:r>
            <w:r>
              <w:rPr>
                <w:spacing w:val="1"/>
                <w:sz w:val="28"/>
              </w:rPr>
              <w:t xml:space="preserve"> </w:t>
            </w:r>
            <w:r>
              <w:rPr>
                <w:sz w:val="28"/>
              </w:rPr>
              <w:t>чтение</w:t>
            </w:r>
            <w:r>
              <w:rPr>
                <w:spacing w:val="1"/>
                <w:sz w:val="28"/>
              </w:rPr>
              <w:t xml:space="preserve"> </w:t>
            </w:r>
            <w:r>
              <w:rPr>
                <w:sz w:val="28"/>
              </w:rPr>
              <w:t>детских книг и</w:t>
            </w:r>
            <w:r>
              <w:rPr>
                <w:spacing w:val="-4"/>
                <w:sz w:val="28"/>
              </w:rPr>
              <w:t xml:space="preserve"> </w:t>
            </w:r>
            <w:r>
              <w:rPr>
                <w:sz w:val="28"/>
              </w:rPr>
              <w:t>рассматривать</w:t>
            </w:r>
            <w:r>
              <w:rPr>
                <w:spacing w:val="-2"/>
                <w:sz w:val="28"/>
              </w:rPr>
              <w:t xml:space="preserve"> </w:t>
            </w:r>
            <w:r>
              <w:rPr>
                <w:sz w:val="28"/>
              </w:rPr>
              <w:t>иллюстрации.</w:t>
            </w:r>
          </w:p>
        </w:tc>
      </w:tr>
      <w:tr w:rsidR="00A03118" w14:paraId="5F1D8BA5" w14:textId="77777777" w:rsidTr="00997D0D">
        <w:trPr>
          <w:trHeight w:val="369"/>
        </w:trPr>
        <w:tc>
          <w:tcPr>
            <w:tcW w:w="10317" w:type="dxa"/>
            <w:gridSpan w:val="3"/>
          </w:tcPr>
          <w:p w14:paraId="3DCC3BC3" w14:textId="77777777" w:rsidR="00A03118" w:rsidRDefault="00A03118" w:rsidP="00997D0D">
            <w:pPr>
              <w:pStyle w:val="TableParagraph"/>
              <w:spacing w:line="309" w:lineRule="exact"/>
              <w:ind w:left="427"/>
              <w:rPr>
                <w:sz w:val="28"/>
              </w:rPr>
            </w:pPr>
            <w:r>
              <w:rPr>
                <w:sz w:val="28"/>
              </w:rPr>
              <w:t>Подготовка</w:t>
            </w:r>
            <w:r>
              <w:rPr>
                <w:spacing w:val="-2"/>
                <w:sz w:val="28"/>
              </w:rPr>
              <w:t xml:space="preserve"> </w:t>
            </w:r>
            <w:r>
              <w:rPr>
                <w:sz w:val="28"/>
              </w:rPr>
              <w:t>детей</w:t>
            </w:r>
            <w:r>
              <w:rPr>
                <w:spacing w:val="-5"/>
                <w:sz w:val="28"/>
              </w:rPr>
              <w:t xml:space="preserve"> </w:t>
            </w:r>
            <w:r>
              <w:rPr>
                <w:sz w:val="28"/>
              </w:rPr>
              <w:t>к</w:t>
            </w:r>
            <w:r>
              <w:rPr>
                <w:spacing w:val="-2"/>
                <w:sz w:val="28"/>
              </w:rPr>
              <w:t xml:space="preserve"> </w:t>
            </w:r>
            <w:r>
              <w:rPr>
                <w:sz w:val="28"/>
              </w:rPr>
              <w:t>обучению</w:t>
            </w:r>
            <w:r>
              <w:rPr>
                <w:spacing w:val="-3"/>
                <w:sz w:val="28"/>
              </w:rPr>
              <w:t xml:space="preserve"> </w:t>
            </w:r>
            <w:r>
              <w:rPr>
                <w:sz w:val="28"/>
              </w:rPr>
              <w:t>грамоте</w:t>
            </w:r>
          </w:p>
        </w:tc>
      </w:tr>
      <w:tr w:rsidR="00A03118" w14:paraId="064D8DA7" w14:textId="77777777" w:rsidTr="00997D0D">
        <w:trPr>
          <w:trHeight w:val="1852"/>
        </w:trPr>
        <w:tc>
          <w:tcPr>
            <w:tcW w:w="3937" w:type="dxa"/>
            <w:gridSpan w:val="2"/>
          </w:tcPr>
          <w:p w14:paraId="0B8310B0" w14:textId="77777777" w:rsidR="00A03118" w:rsidRDefault="00A03118" w:rsidP="00997D0D">
            <w:pPr>
              <w:pStyle w:val="TableParagraph"/>
              <w:spacing w:line="276" w:lineRule="auto"/>
              <w:ind w:right="774" w:firstLine="264"/>
              <w:rPr>
                <w:sz w:val="28"/>
              </w:rPr>
            </w:pPr>
            <w:r>
              <w:rPr>
                <w:sz w:val="28"/>
              </w:rPr>
              <w:t>Формировать умение</w:t>
            </w:r>
            <w:r>
              <w:rPr>
                <w:spacing w:val="1"/>
                <w:sz w:val="28"/>
              </w:rPr>
              <w:t xml:space="preserve"> </w:t>
            </w:r>
            <w:r>
              <w:rPr>
                <w:sz w:val="28"/>
              </w:rPr>
              <w:t>вслушиваться в звучание</w:t>
            </w:r>
            <w:r>
              <w:rPr>
                <w:spacing w:val="-67"/>
                <w:sz w:val="28"/>
              </w:rPr>
              <w:t xml:space="preserve"> </w:t>
            </w:r>
            <w:r>
              <w:rPr>
                <w:sz w:val="28"/>
              </w:rPr>
              <w:t>слова,</w:t>
            </w:r>
            <w:r>
              <w:rPr>
                <w:spacing w:val="-1"/>
                <w:sz w:val="28"/>
              </w:rPr>
              <w:t xml:space="preserve"> </w:t>
            </w:r>
            <w:r>
              <w:rPr>
                <w:sz w:val="28"/>
              </w:rPr>
              <w:t>знакомить</w:t>
            </w:r>
            <w:r>
              <w:rPr>
                <w:spacing w:val="-1"/>
                <w:sz w:val="28"/>
              </w:rPr>
              <w:t xml:space="preserve"> </w:t>
            </w:r>
            <w:r>
              <w:rPr>
                <w:sz w:val="28"/>
              </w:rPr>
              <w:t>детей с</w:t>
            </w:r>
          </w:p>
          <w:p w14:paraId="3E23D7F3" w14:textId="77777777" w:rsidR="00A03118" w:rsidRDefault="00A03118" w:rsidP="00997D0D">
            <w:pPr>
              <w:pStyle w:val="TableParagraph"/>
              <w:rPr>
                <w:sz w:val="28"/>
              </w:rPr>
            </w:pPr>
            <w:r>
              <w:rPr>
                <w:sz w:val="28"/>
              </w:rPr>
              <w:t>терминами</w:t>
            </w:r>
            <w:r>
              <w:rPr>
                <w:spacing w:val="-2"/>
                <w:sz w:val="28"/>
              </w:rPr>
              <w:t xml:space="preserve"> </w:t>
            </w:r>
            <w:r>
              <w:rPr>
                <w:sz w:val="28"/>
              </w:rPr>
              <w:t>«слово»,</w:t>
            </w:r>
            <w:r>
              <w:rPr>
                <w:spacing w:val="-3"/>
                <w:sz w:val="28"/>
              </w:rPr>
              <w:t xml:space="preserve"> </w:t>
            </w:r>
            <w:r>
              <w:rPr>
                <w:sz w:val="28"/>
              </w:rPr>
              <w:t>«звук»</w:t>
            </w:r>
            <w:r>
              <w:rPr>
                <w:spacing w:val="-3"/>
                <w:sz w:val="28"/>
              </w:rPr>
              <w:t xml:space="preserve"> </w:t>
            </w:r>
            <w:r>
              <w:rPr>
                <w:sz w:val="28"/>
              </w:rPr>
              <w:t>в</w:t>
            </w:r>
          </w:p>
          <w:p w14:paraId="00205EF9" w14:textId="77777777" w:rsidR="00A03118" w:rsidRDefault="00A03118" w:rsidP="00997D0D">
            <w:pPr>
              <w:pStyle w:val="TableParagraph"/>
              <w:spacing w:before="35"/>
              <w:rPr>
                <w:sz w:val="28"/>
              </w:rPr>
            </w:pPr>
            <w:r>
              <w:rPr>
                <w:sz w:val="28"/>
              </w:rPr>
              <w:t>практическом</w:t>
            </w:r>
            <w:r>
              <w:rPr>
                <w:spacing w:val="-5"/>
                <w:sz w:val="28"/>
              </w:rPr>
              <w:t xml:space="preserve"> </w:t>
            </w:r>
            <w:r>
              <w:rPr>
                <w:sz w:val="28"/>
              </w:rPr>
              <w:t>плане.</w:t>
            </w:r>
          </w:p>
        </w:tc>
        <w:tc>
          <w:tcPr>
            <w:tcW w:w="6380" w:type="dxa"/>
          </w:tcPr>
          <w:p w14:paraId="74E813D3" w14:textId="77777777" w:rsidR="00A03118" w:rsidRDefault="00A03118" w:rsidP="00997D0D">
            <w:pPr>
              <w:pStyle w:val="TableParagraph"/>
              <w:spacing w:line="276" w:lineRule="auto"/>
              <w:ind w:left="126" w:right="117" w:firstLine="278"/>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вслушиваться в звучание слова, закрепляет в речи</w:t>
            </w:r>
            <w:r>
              <w:rPr>
                <w:spacing w:val="1"/>
                <w:sz w:val="28"/>
              </w:rPr>
              <w:t xml:space="preserve"> </w:t>
            </w:r>
            <w:r>
              <w:rPr>
                <w:sz w:val="28"/>
              </w:rPr>
              <w:t>детей</w:t>
            </w:r>
            <w:r>
              <w:rPr>
                <w:spacing w:val="1"/>
                <w:sz w:val="28"/>
              </w:rPr>
              <w:t xml:space="preserve"> </w:t>
            </w:r>
            <w:r>
              <w:rPr>
                <w:sz w:val="28"/>
              </w:rPr>
              <w:t>термины</w:t>
            </w:r>
            <w:r>
              <w:rPr>
                <w:spacing w:val="1"/>
                <w:sz w:val="28"/>
              </w:rPr>
              <w:t xml:space="preserve"> </w:t>
            </w:r>
            <w:r>
              <w:rPr>
                <w:sz w:val="28"/>
              </w:rPr>
              <w:t>«слово»,</w:t>
            </w:r>
            <w:r>
              <w:rPr>
                <w:spacing w:val="1"/>
                <w:sz w:val="28"/>
              </w:rPr>
              <w:t xml:space="preserve"> </w:t>
            </w:r>
            <w:r>
              <w:rPr>
                <w:sz w:val="28"/>
              </w:rPr>
              <w:t>«звук»</w:t>
            </w:r>
            <w:r>
              <w:rPr>
                <w:spacing w:val="1"/>
                <w:sz w:val="28"/>
              </w:rPr>
              <w:t xml:space="preserve"> </w:t>
            </w:r>
            <w:r>
              <w:rPr>
                <w:sz w:val="28"/>
              </w:rPr>
              <w:t>в</w:t>
            </w:r>
            <w:r>
              <w:rPr>
                <w:spacing w:val="1"/>
                <w:sz w:val="28"/>
              </w:rPr>
              <w:t xml:space="preserve"> </w:t>
            </w:r>
            <w:r>
              <w:rPr>
                <w:sz w:val="28"/>
              </w:rPr>
              <w:t>практическом</w:t>
            </w:r>
            <w:r>
              <w:rPr>
                <w:spacing w:val="1"/>
                <w:sz w:val="28"/>
              </w:rPr>
              <w:t xml:space="preserve"> </w:t>
            </w:r>
            <w:r>
              <w:rPr>
                <w:sz w:val="28"/>
              </w:rPr>
              <w:t>плане.</w:t>
            </w:r>
          </w:p>
        </w:tc>
      </w:tr>
      <w:tr w:rsidR="00A03118" w14:paraId="78B0207D" w14:textId="77777777" w:rsidTr="00997D0D">
        <w:trPr>
          <w:trHeight w:val="369"/>
        </w:trPr>
        <w:tc>
          <w:tcPr>
            <w:tcW w:w="10317" w:type="dxa"/>
            <w:gridSpan w:val="3"/>
          </w:tcPr>
          <w:p w14:paraId="683FF53D" w14:textId="77777777" w:rsidR="00A03118" w:rsidRDefault="00A03118" w:rsidP="00997D0D">
            <w:pPr>
              <w:pStyle w:val="TableParagraph"/>
              <w:spacing w:line="309" w:lineRule="exact"/>
              <w:ind w:left="427"/>
              <w:rPr>
                <w:sz w:val="28"/>
              </w:rPr>
            </w:pPr>
            <w:r>
              <w:rPr>
                <w:sz w:val="28"/>
              </w:rPr>
              <w:t>Интерес</w:t>
            </w:r>
            <w:r>
              <w:rPr>
                <w:spacing w:val="-4"/>
                <w:sz w:val="28"/>
              </w:rPr>
              <w:t xml:space="preserve"> </w:t>
            </w:r>
            <w:r>
              <w:rPr>
                <w:sz w:val="28"/>
              </w:rPr>
              <w:t>к</w:t>
            </w:r>
            <w:r>
              <w:rPr>
                <w:spacing w:val="-4"/>
                <w:sz w:val="28"/>
              </w:rPr>
              <w:t xml:space="preserve"> </w:t>
            </w:r>
            <w:r>
              <w:rPr>
                <w:sz w:val="28"/>
              </w:rPr>
              <w:t>художественной</w:t>
            </w:r>
            <w:r>
              <w:rPr>
                <w:spacing w:val="-3"/>
                <w:sz w:val="28"/>
              </w:rPr>
              <w:t xml:space="preserve"> </w:t>
            </w:r>
            <w:r>
              <w:rPr>
                <w:sz w:val="28"/>
              </w:rPr>
              <w:t>литературе</w:t>
            </w:r>
          </w:p>
        </w:tc>
      </w:tr>
      <w:tr w:rsidR="00A03118" w14:paraId="176A2B64" w14:textId="77777777" w:rsidTr="00997D0D">
        <w:trPr>
          <w:trHeight w:val="2592"/>
        </w:trPr>
        <w:tc>
          <w:tcPr>
            <w:tcW w:w="10317" w:type="dxa"/>
            <w:gridSpan w:val="3"/>
          </w:tcPr>
          <w:p w14:paraId="17DB5ADE" w14:textId="77777777" w:rsidR="00A03118" w:rsidRDefault="00A03118" w:rsidP="00997D0D">
            <w:pPr>
              <w:pStyle w:val="TableParagraph"/>
              <w:spacing w:line="310" w:lineRule="exact"/>
              <w:ind w:left="391"/>
              <w:rPr>
                <w:sz w:val="28"/>
              </w:rPr>
            </w:pPr>
            <w:r>
              <w:rPr>
                <w:sz w:val="28"/>
              </w:rPr>
              <w:t>Задачи:</w:t>
            </w:r>
          </w:p>
          <w:p w14:paraId="5539A913" w14:textId="77777777" w:rsidR="00A03118" w:rsidRDefault="00A03118" w:rsidP="00997D0D">
            <w:pPr>
              <w:pStyle w:val="TableParagraph"/>
              <w:spacing w:before="50" w:line="276" w:lineRule="auto"/>
              <w:ind w:right="123" w:firstLine="264"/>
              <w:jc w:val="both"/>
              <w:rPr>
                <w:sz w:val="28"/>
              </w:rPr>
            </w:pPr>
            <w:r>
              <w:rPr>
                <w:sz w:val="28"/>
              </w:rPr>
              <w:t>обогащать опыт восприятия жанров фольклора (потешки, песенки, прибаутки,</w:t>
            </w:r>
            <w:r>
              <w:rPr>
                <w:spacing w:val="1"/>
                <w:sz w:val="28"/>
              </w:rPr>
              <w:t xml:space="preserve"> </w:t>
            </w:r>
            <w:r>
              <w:rPr>
                <w:sz w:val="28"/>
              </w:rPr>
              <w:t>сказки о животных) и художественной литературы (небольшие авторские сказки,</w:t>
            </w:r>
            <w:r>
              <w:rPr>
                <w:spacing w:val="1"/>
                <w:sz w:val="28"/>
              </w:rPr>
              <w:t xml:space="preserve"> </w:t>
            </w:r>
            <w:r>
              <w:rPr>
                <w:sz w:val="28"/>
              </w:rPr>
              <w:t>рассказы,</w:t>
            </w:r>
            <w:r>
              <w:rPr>
                <w:spacing w:val="-2"/>
                <w:sz w:val="28"/>
              </w:rPr>
              <w:t xml:space="preserve"> </w:t>
            </w:r>
            <w:r>
              <w:rPr>
                <w:sz w:val="28"/>
              </w:rPr>
              <w:t>стихотворения);</w:t>
            </w:r>
          </w:p>
          <w:p w14:paraId="2018211C" w14:textId="77777777" w:rsidR="00A03118" w:rsidRDefault="00A03118" w:rsidP="00997D0D">
            <w:pPr>
              <w:pStyle w:val="TableParagraph"/>
              <w:spacing w:line="278" w:lineRule="auto"/>
              <w:ind w:right="122" w:firstLine="264"/>
              <w:jc w:val="both"/>
              <w:rPr>
                <w:sz w:val="28"/>
              </w:rPr>
            </w:pPr>
            <w:r>
              <w:rPr>
                <w:sz w:val="28"/>
              </w:rPr>
              <w:t>формировать</w:t>
            </w:r>
            <w:r>
              <w:rPr>
                <w:spacing w:val="1"/>
                <w:sz w:val="28"/>
              </w:rPr>
              <w:t xml:space="preserve"> </w:t>
            </w:r>
            <w:r>
              <w:rPr>
                <w:sz w:val="28"/>
              </w:rPr>
              <w:t>навык</w:t>
            </w:r>
            <w:r>
              <w:rPr>
                <w:spacing w:val="1"/>
                <w:sz w:val="28"/>
              </w:rPr>
              <w:t xml:space="preserve"> </w:t>
            </w:r>
            <w:r>
              <w:rPr>
                <w:sz w:val="28"/>
              </w:rPr>
              <w:t>совместного</w:t>
            </w:r>
            <w:r>
              <w:rPr>
                <w:spacing w:val="1"/>
                <w:sz w:val="28"/>
              </w:rPr>
              <w:t xml:space="preserve"> </w:t>
            </w:r>
            <w:r>
              <w:rPr>
                <w:sz w:val="28"/>
              </w:rPr>
              <w:t>слушания</w:t>
            </w:r>
            <w:r>
              <w:rPr>
                <w:spacing w:val="1"/>
                <w:sz w:val="28"/>
              </w:rPr>
              <w:t xml:space="preserve"> </w:t>
            </w:r>
            <w:r>
              <w:rPr>
                <w:sz w:val="28"/>
              </w:rPr>
              <w:t>выразительного</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рассказывания</w:t>
            </w:r>
            <w:r>
              <w:rPr>
                <w:spacing w:val="-1"/>
                <w:sz w:val="28"/>
              </w:rPr>
              <w:t xml:space="preserve"> </w:t>
            </w:r>
            <w:r>
              <w:rPr>
                <w:sz w:val="28"/>
              </w:rPr>
              <w:t>(с</w:t>
            </w:r>
            <w:r>
              <w:rPr>
                <w:spacing w:val="-3"/>
                <w:sz w:val="28"/>
              </w:rPr>
              <w:t xml:space="preserve"> </w:t>
            </w:r>
            <w:r>
              <w:rPr>
                <w:sz w:val="28"/>
              </w:rPr>
              <w:t>наглядным сопровождением</w:t>
            </w:r>
            <w:r>
              <w:rPr>
                <w:spacing w:val="-1"/>
                <w:sz w:val="28"/>
              </w:rPr>
              <w:t xml:space="preserve"> </w:t>
            </w:r>
            <w:r>
              <w:rPr>
                <w:sz w:val="28"/>
              </w:rPr>
              <w:t>и</w:t>
            </w:r>
            <w:r>
              <w:rPr>
                <w:spacing w:val="-3"/>
                <w:sz w:val="28"/>
              </w:rPr>
              <w:t xml:space="preserve"> </w:t>
            </w:r>
            <w:r>
              <w:rPr>
                <w:sz w:val="28"/>
              </w:rPr>
              <w:t>без</w:t>
            </w:r>
            <w:r>
              <w:rPr>
                <w:spacing w:val="-1"/>
                <w:sz w:val="28"/>
              </w:rPr>
              <w:t xml:space="preserve"> </w:t>
            </w:r>
            <w:r>
              <w:rPr>
                <w:sz w:val="28"/>
              </w:rPr>
              <w:t>него);</w:t>
            </w:r>
          </w:p>
          <w:p w14:paraId="58BAF587" w14:textId="77777777" w:rsidR="00A03118" w:rsidRDefault="00A03118" w:rsidP="00997D0D">
            <w:pPr>
              <w:pStyle w:val="TableParagraph"/>
              <w:spacing w:line="317" w:lineRule="exact"/>
              <w:ind w:left="391"/>
              <w:jc w:val="both"/>
              <w:rPr>
                <w:sz w:val="28"/>
              </w:rPr>
            </w:pPr>
            <w:r>
              <w:rPr>
                <w:sz w:val="28"/>
              </w:rPr>
              <w:t>способствовать</w:t>
            </w:r>
            <w:r>
              <w:rPr>
                <w:spacing w:val="22"/>
                <w:sz w:val="28"/>
              </w:rPr>
              <w:t xml:space="preserve"> </w:t>
            </w:r>
            <w:r>
              <w:rPr>
                <w:sz w:val="28"/>
              </w:rPr>
              <w:t>восприятию</w:t>
            </w:r>
            <w:r>
              <w:rPr>
                <w:spacing w:val="92"/>
                <w:sz w:val="28"/>
              </w:rPr>
              <w:t xml:space="preserve"> </w:t>
            </w:r>
            <w:r>
              <w:rPr>
                <w:sz w:val="28"/>
              </w:rPr>
              <w:t>и</w:t>
            </w:r>
            <w:r>
              <w:rPr>
                <w:spacing w:val="95"/>
                <w:sz w:val="28"/>
              </w:rPr>
              <w:t xml:space="preserve"> </w:t>
            </w:r>
            <w:r>
              <w:rPr>
                <w:sz w:val="28"/>
              </w:rPr>
              <w:t>пониманию</w:t>
            </w:r>
            <w:r>
              <w:rPr>
                <w:spacing w:val="92"/>
                <w:sz w:val="28"/>
              </w:rPr>
              <w:t xml:space="preserve"> </w:t>
            </w:r>
            <w:r>
              <w:rPr>
                <w:sz w:val="28"/>
              </w:rPr>
              <w:t>содержания</w:t>
            </w:r>
            <w:r>
              <w:rPr>
                <w:spacing w:val="92"/>
                <w:sz w:val="28"/>
              </w:rPr>
              <w:t xml:space="preserve"> </w:t>
            </w:r>
            <w:r>
              <w:rPr>
                <w:sz w:val="28"/>
              </w:rPr>
              <w:t>и</w:t>
            </w:r>
            <w:r>
              <w:rPr>
                <w:spacing w:val="92"/>
                <w:sz w:val="28"/>
              </w:rPr>
              <w:t xml:space="preserve"> </w:t>
            </w:r>
            <w:r>
              <w:rPr>
                <w:sz w:val="28"/>
              </w:rPr>
              <w:t>композиции</w:t>
            </w:r>
            <w:r>
              <w:rPr>
                <w:spacing w:val="95"/>
                <w:sz w:val="28"/>
              </w:rPr>
              <w:t xml:space="preserve"> </w:t>
            </w:r>
            <w:r>
              <w:rPr>
                <w:sz w:val="28"/>
              </w:rPr>
              <w:t>текста</w:t>
            </w:r>
          </w:p>
        </w:tc>
      </w:tr>
    </w:tbl>
    <w:p w14:paraId="5F0F4BA8" w14:textId="77777777" w:rsidR="00A03118" w:rsidRDefault="00A03118" w:rsidP="00A03118">
      <w:pPr>
        <w:spacing w:line="317"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19A44609" w14:textId="77777777" w:rsidTr="00997D0D">
        <w:trPr>
          <w:trHeight w:val="3705"/>
        </w:trPr>
        <w:tc>
          <w:tcPr>
            <w:tcW w:w="10317" w:type="dxa"/>
          </w:tcPr>
          <w:p w14:paraId="68D64BF0" w14:textId="77777777" w:rsidR="00A03118" w:rsidRDefault="00A03118" w:rsidP="00997D0D">
            <w:pPr>
              <w:pStyle w:val="TableParagraph"/>
              <w:spacing w:line="312" w:lineRule="exact"/>
              <w:jc w:val="both"/>
              <w:rPr>
                <w:sz w:val="28"/>
              </w:rPr>
            </w:pPr>
            <w:r>
              <w:rPr>
                <w:sz w:val="28"/>
              </w:rPr>
              <w:lastRenderedPageBreak/>
              <w:t>(поступки</w:t>
            </w:r>
            <w:r>
              <w:rPr>
                <w:spacing w:val="-2"/>
                <w:sz w:val="28"/>
              </w:rPr>
              <w:t xml:space="preserve"> </w:t>
            </w:r>
            <w:r>
              <w:rPr>
                <w:sz w:val="28"/>
              </w:rPr>
              <w:t>персонажей,</w:t>
            </w:r>
            <w:r>
              <w:rPr>
                <w:spacing w:val="-4"/>
                <w:sz w:val="28"/>
              </w:rPr>
              <w:t xml:space="preserve"> </w:t>
            </w:r>
            <w:r>
              <w:rPr>
                <w:sz w:val="28"/>
              </w:rPr>
              <w:t>последовательность</w:t>
            </w:r>
            <w:r>
              <w:rPr>
                <w:spacing w:val="-3"/>
                <w:sz w:val="28"/>
              </w:rPr>
              <w:t xml:space="preserve"> </w:t>
            </w:r>
            <w:r>
              <w:rPr>
                <w:sz w:val="28"/>
              </w:rPr>
              <w:t>событий</w:t>
            </w:r>
            <w:r>
              <w:rPr>
                <w:spacing w:val="-3"/>
                <w:sz w:val="28"/>
              </w:rPr>
              <w:t xml:space="preserve"> </w:t>
            </w:r>
            <w:r>
              <w:rPr>
                <w:sz w:val="28"/>
              </w:rPr>
              <w:t>в</w:t>
            </w:r>
            <w:r>
              <w:rPr>
                <w:spacing w:val="-3"/>
                <w:sz w:val="28"/>
              </w:rPr>
              <w:t xml:space="preserve"> </w:t>
            </w:r>
            <w:r>
              <w:rPr>
                <w:sz w:val="28"/>
              </w:rPr>
              <w:t>сказках,</w:t>
            </w:r>
            <w:r>
              <w:rPr>
                <w:spacing w:val="-4"/>
                <w:sz w:val="28"/>
              </w:rPr>
              <w:t xml:space="preserve"> </w:t>
            </w:r>
            <w:r>
              <w:rPr>
                <w:sz w:val="28"/>
              </w:rPr>
              <w:t>рассказах);</w:t>
            </w:r>
          </w:p>
          <w:p w14:paraId="002C2336" w14:textId="77777777" w:rsidR="00A03118" w:rsidRDefault="00A03118" w:rsidP="00997D0D">
            <w:pPr>
              <w:pStyle w:val="TableParagraph"/>
              <w:spacing w:before="47" w:line="276" w:lineRule="auto"/>
              <w:ind w:right="124" w:firstLine="264"/>
              <w:jc w:val="both"/>
              <w:rPr>
                <w:sz w:val="28"/>
              </w:rPr>
            </w:pPr>
            <w:r>
              <w:rPr>
                <w:sz w:val="28"/>
              </w:rPr>
              <w:t>формировать</w:t>
            </w:r>
            <w:r>
              <w:rPr>
                <w:spacing w:val="1"/>
                <w:sz w:val="28"/>
              </w:rPr>
              <w:t xml:space="preserve"> </w:t>
            </w:r>
            <w:r>
              <w:rPr>
                <w:sz w:val="28"/>
              </w:rPr>
              <w:t>умение</w:t>
            </w:r>
            <w:r>
              <w:rPr>
                <w:spacing w:val="1"/>
                <w:sz w:val="28"/>
              </w:rPr>
              <w:t xml:space="preserve"> </w:t>
            </w:r>
            <w:r>
              <w:rPr>
                <w:sz w:val="28"/>
              </w:rPr>
              <w:t>внятно,</w:t>
            </w:r>
            <w:r>
              <w:rPr>
                <w:spacing w:val="1"/>
                <w:sz w:val="28"/>
              </w:rPr>
              <w:t xml:space="preserve"> </w:t>
            </w:r>
            <w:r>
              <w:rPr>
                <w:sz w:val="28"/>
              </w:rPr>
              <w:t>не</w:t>
            </w:r>
            <w:r>
              <w:rPr>
                <w:spacing w:val="1"/>
                <w:sz w:val="28"/>
              </w:rPr>
              <w:t xml:space="preserve"> </w:t>
            </w:r>
            <w:r>
              <w:rPr>
                <w:sz w:val="28"/>
              </w:rPr>
              <w:t>спеша</w:t>
            </w:r>
            <w:r>
              <w:rPr>
                <w:spacing w:val="1"/>
                <w:sz w:val="28"/>
              </w:rPr>
              <w:t xml:space="preserve"> </w:t>
            </w:r>
            <w:r>
              <w:rPr>
                <w:sz w:val="28"/>
              </w:rPr>
              <w:t>произносить</w:t>
            </w:r>
            <w:r>
              <w:rPr>
                <w:spacing w:val="1"/>
                <w:sz w:val="28"/>
              </w:rPr>
              <w:t xml:space="preserve"> </w:t>
            </w:r>
            <w:r>
              <w:rPr>
                <w:sz w:val="28"/>
              </w:rPr>
              <w:t>небольшие</w:t>
            </w:r>
            <w:r>
              <w:rPr>
                <w:spacing w:val="1"/>
                <w:sz w:val="28"/>
              </w:rPr>
              <w:t xml:space="preserve"> </w:t>
            </w:r>
            <w:r>
              <w:rPr>
                <w:sz w:val="28"/>
              </w:rPr>
              <w:t>потешки</w:t>
            </w:r>
            <w:r>
              <w:rPr>
                <w:spacing w:val="1"/>
                <w:sz w:val="28"/>
              </w:rPr>
              <w:t xml:space="preserve"> </w:t>
            </w:r>
            <w:r>
              <w:rPr>
                <w:sz w:val="28"/>
              </w:rPr>
              <w:t>и</w:t>
            </w:r>
            <w:r>
              <w:rPr>
                <w:spacing w:val="1"/>
                <w:sz w:val="28"/>
              </w:rPr>
              <w:t xml:space="preserve"> </w:t>
            </w:r>
            <w:r>
              <w:rPr>
                <w:sz w:val="28"/>
              </w:rPr>
              <w:t>стихотворения, воспроизводить короткие ролевые диалоги из сказок и прибауток в</w:t>
            </w:r>
            <w:r>
              <w:rPr>
                <w:spacing w:val="1"/>
                <w:sz w:val="28"/>
              </w:rPr>
              <w:t xml:space="preserve"> </w:t>
            </w:r>
            <w:r>
              <w:rPr>
                <w:sz w:val="28"/>
              </w:rPr>
              <w:t>играх-драматизациях,</w:t>
            </w:r>
            <w:r>
              <w:rPr>
                <w:spacing w:val="1"/>
                <w:sz w:val="28"/>
              </w:rPr>
              <w:t xml:space="preserve"> </w:t>
            </w:r>
            <w:r>
              <w:rPr>
                <w:sz w:val="28"/>
              </w:rPr>
              <w:t>повторять</w:t>
            </w:r>
            <w:r>
              <w:rPr>
                <w:spacing w:val="1"/>
                <w:sz w:val="28"/>
              </w:rPr>
              <w:t xml:space="preserve"> </w:t>
            </w:r>
            <w:r>
              <w:rPr>
                <w:sz w:val="28"/>
              </w:rPr>
              <w:t>за</w:t>
            </w:r>
            <w:r>
              <w:rPr>
                <w:spacing w:val="1"/>
                <w:sz w:val="28"/>
              </w:rPr>
              <w:t xml:space="preserve"> </w:t>
            </w:r>
            <w:r>
              <w:rPr>
                <w:sz w:val="28"/>
              </w:rPr>
              <w:t>педагогом</w:t>
            </w:r>
            <w:r>
              <w:rPr>
                <w:spacing w:val="1"/>
                <w:sz w:val="28"/>
              </w:rPr>
              <w:t xml:space="preserve"> </w:t>
            </w:r>
            <w:r>
              <w:rPr>
                <w:sz w:val="28"/>
              </w:rPr>
              <w:t>знакомые</w:t>
            </w:r>
            <w:r>
              <w:rPr>
                <w:spacing w:val="1"/>
                <w:sz w:val="28"/>
              </w:rPr>
              <w:t xml:space="preserve"> </w:t>
            </w:r>
            <w:r>
              <w:rPr>
                <w:sz w:val="28"/>
              </w:rPr>
              <w:t>строчки</w:t>
            </w:r>
            <w:r>
              <w:rPr>
                <w:spacing w:val="1"/>
                <w:sz w:val="28"/>
              </w:rPr>
              <w:t xml:space="preserve"> </w:t>
            </w:r>
            <w:r>
              <w:rPr>
                <w:sz w:val="28"/>
              </w:rPr>
              <w:t>и</w:t>
            </w:r>
            <w:r>
              <w:rPr>
                <w:spacing w:val="1"/>
                <w:sz w:val="28"/>
              </w:rPr>
              <w:t xml:space="preserve"> </w:t>
            </w:r>
            <w:r>
              <w:rPr>
                <w:sz w:val="28"/>
              </w:rPr>
              <w:t>рифмы</w:t>
            </w:r>
            <w:r>
              <w:rPr>
                <w:spacing w:val="1"/>
                <w:sz w:val="28"/>
              </w:rPr>
              <w:t xml:space="preserve"> </w:t>
            </w:r>
            <w:r>
              <w:rPr>
                <w:sz w:val="28"/>
              </w:rPr>
              <w:t>из</w:t>
            </w:r>
            <w:r>
              <w:rPr>
                <w:spacing w:val="1"/>
                <w:sz w:val="28"/>
              </w:rPr>
              <w:t xml:space="preserve"> </w:t>
            </w:r>
            <w:r>
              <w:rPr>
                <w:sz w:val="28"/>
              </w:rPr>
              <w:t>стихов,</w:t>
            </w:r>
            <w:r>
              <w:rPr>
                <w:spacing w:val="-2"/>
                <w:sz w:val="28"/>
              </w:rPr>
              <w:t xml:space="preserve"> </w:t>
            </w:r>
            <w:r>
              <w:rPr>
                <w:sz w:val="28"/>
              </w:rPr>
              <w:t>песенок,</w:t>
            </w:r>
            <w:r>
              <w:rPr>
                <w:spacing w:val="-4"/>
                <w:sz w:val="28"/>
              </w:rPr>
              <w:t xml:space="preserve"> </w:t>
            </w:r>
            <w:r>
              <w:rPr>
                <w:sz w:val="28"/>
              </w:rPr>
              <w:t>пальчиковых</w:t>
            </w:r>
            <w:r>
              <w:rPr>
                <w:spacing w:val="1"/>
                <w:sz w:val="28"/>
              </w:rPr>
              <w:t xml:space="preserve"> </w:t>
            </w:r>
            <w:r>
              <w:rPr>
                <w:sz w:val="28"/>
              </w:rPr>
              <w:t>игр;</w:t>
            </w:r>
          </w:p>
          <w:p w14:paraId="384F8D1C" w14:textId="77777777" w:rsidR="00A03118" w:rsidRDefault="00A03118" w:rsidP="00997D0D">
            <w:pPr>
              <w:pStyle w:val="TableParagraph"/>
              <w:spacing w:line="276" w:lineRule="auto"/>
              <w:ind w:right="125" w:firstLine="264"/>
              <w:jc w:val="both"/>
              <w:rPr>
                <w:sz w:val="28"/>
              </w:rPr>
            </w:pPr>
            <w:r>
              <w:rPr>
                <w:sz w:val="28"/>
              </w:rPr>
              <w:t>поддерживать</w:t>
            </w:r>
            <w:r>
              <w:rPr>
                <w:spacing w:val="1"/>
                <w:sz w:val="28"/>
              </w:rPr>
              <w:t xml:space="preserve"> </w:t>
            </w:r>
            <w:r>
              <w:rPr>
                <w:sz w:val="28"/>
              </w:rPr>
              <w:t>общение</w:t>
            </w:r>
            <w:r>
              <w:rPr>
                <w:spacing w:val="1"/>
                <w:sz w:val="28"/>
              </w:rPr>
              <w:t xml:space="preserve"> </w:t>
            </w:r>
            <w:r>
              <w:rPr>
                <w:sz w:val="28"/>
              </w:rPr>
              <w:t>детей</w:t>
            </w:r>
            <w:r>
              <w:rPr>
                <w:spacing w:val="1"/>
                <w:sz w:val="28"/>
              </w:rPr>
              <w:t xml:space="preserve"> </w:t>
            </w:r>
            <w:r>
              <w:rPr>
                <w:sz w:val="28"/>
              </w:rPr>
              <w:t>друг</w:t>
            </w:r>
            <w:r>
              <w:rPr>
                <w:spacing w:val="1"/>
                <w:sz w:val="28"/>
              </w:rPr>
              <w:t xml:space="preserve"> </w:t>
            </w:r>
            <w:r>
              <w:rPr>
                <w:sz w:val="28"/>
              </w:rPr>
              <w:t>с</w:t>
            </w:r>
            <w:r>
              <w:rPr>
                <w:spacing w:val="1"/>
                <w:sz w:val="28"/>
              </w:rPr>
              <w:t xml:space="preserve"> </w:t>
            </w:r>
            <w:r>
              <w:rPr>
                <w:sz w:val="28"/>
              </w:rPr>
              <w:t>другом</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педагогом</w:t>
            </w:r>
            <w:r>
              <w:rPr>
                <w:spacing w:val="1"/>
                <w:sz w:val="28"/>
              </w:rPr>
              <w:t xml:space="preserve"> </w:t>
            </w:r>
            <w:r>
              <w:rPr>
                <w:sz w:val="28"/>
              </w:rPr>
              <w:t>в</w:t>
            </w:r>
            <w:r>
              <w:rPr>
                <w:spacing w:val="1"/>
                <w:sz w:val="28"/>
              </w:rPr>
              <w:t xml:space="preserve"> </w:t>
            </w:r>
            <w:r>
              <w:rPr>
                <w:sz w:val="28"/>
              </w:rPr>
              <w:t>процессе</w:t>
            </w:r>
            <w:r>
              <w:rPr>
                <w:spacing w:val="-67"/>
                <w:sz w:val="28"/>
              </w:rPr>
              <w:t xml:space="preserve"> </w:t>
            </w:r>
            <w:r>
              <w:rPr>
                <w:sz w:val="28"/>
              </w:rPr>
              <w:t>совместного</w:t>
            </w:r>
            <w:r>
              <w:rPr>
                <w:spacing w:val="-3"/>
                <w:sz w:val="28"/>
              </w:rPr>
              <w:t xml:space="preserve"> </w:t>
            </w:r>
            <w:r>
              <w:rPr>
                <w:sz w:val="28"/>
              </w:rPr>
              <w:t>рассматривания</w:t>
            </w:r>
            <w:r>
              <w:rPr>
                <w:spacing w:val="-1"/>
                <w:sz w:val="28"/>
              </w:rPr>
              <w:t xml:space="preserve"> </w:t>
            </w:r>
            <w:r>
              <w:rPr>
                <w:sz w:val="28"/>
              </w:rPr>
              <w:t>книжек-картинок,</w:t>
            </w:r>
            <w:r>
              <w:rPr>
                <w:spacing w:val="-1"/>
                <w:sz w:val="28"/>
              </w:rPr>
              <w:t xml:space="preserve"> </w:t>
            </w:r>
            <w:r>
              <w:rPr>
                <w:sz w:val="28"/>
              </w:rPr>
              <w:t>иллюстраций;</w:t>
            </w:r>
          </w:p>
          <w:p w14:paraId="5EE53161" w14:textId="77777777" w:rsidR="00A03118" w:rsidRDefault="00A03118" w:rsidP="00997D0D">
            <w:pPr>
              <w:pStyle w:val="TableParagraph"/>
              <w:spacing w:before="2" w:line="276" w:lineRule="auto"/>
              <w:ind w:right="126" w:firstLine="264"/>
              <w:jc w:val="both"/>
              <w:rPr>
                <w:sz w:val="28"/>
              </w:rPr>
            </w:pPr>
            <w:r>
              <w:rPr>
                <w:sz w:val="28"/>
              </w:rPr>
              <w:t>поддерживать</w:t>
            </w:r>
            <w:r>
              <w:rPr>
                <w:spacing w:val="1"/>
                <w:sz w:val="28"/>
              </w:rPr>
              <w:t xml:space="preserve"> </w:t>
            </w:r>
            <w:r>
              <w:rPr>
                <w:sz w:val="28"/>
              </w:rPr>
              <w:t>положительные</w:t>
            </w:r>
            <w:r>
              <w:rPr>
                <w:spacing w:val="1"/>
                <w:sz w:val="28"/>
              </w:rPr>
              <w:t xml:space="preserve"> </w:t>
            </w:r>
            <w:r>
              <w:rPr>
                <w:sz w:val="28"/>
              </w:rPr>
              <w:t>эмоциональные</w:t>
            </w:r>
            <w:r>
              <w:rPr>
                <w:spacing w:val="1"/>
                <w:sz w:val="28"/>
              </w:rPr>
              <w:t xml:space="preserve"> </w:t>
            </w:r>
            <w:r>
              <w:rPr>
                <w:sz w:val="28"/>
              </w:rPr>
              <w:t>проявления</w:t>
            </w:r>
            <w:r>
              <w:rPr>
                <w:spacing w:val="1"/>
                <w:sz w:val="28"/>
              </w:rPr>
              <w:t xml:space="preserve"> </w:t>
            </w:r>
            <w:r>
              <w:rPr>
                <w:sz w:val="28"/>
              </w:rPr>
              <w:t>(улыбки,</w:t>
            </w:r>
            <w:r>
              <w:rPr>
                <w:spacing w:val="71"/>
                <w:sz w:val="28"/>
              </w:rPr>
              <w:t xml:space="preserve"> </w:t>
            </w:r>
            <w:r>
              <w:rPr>
                <w:sz w:val="28"/>
              </w:rPr>
              <w:t>смех,</w:t>
            </w:r>
            <w:r>
              <w:rPr>
                <w:spacing w:val="1"/>
                <w:sz w:val="28"/>
              </w:rPr>
              <w:t xml:space="preserve"> </w:t>
            </w:r>
            <w:r>
              <w:rPr>
                <w:sz w:val="28"/>
              </w:rPr>
              <w:t>жесты)</w:t>
            </w:r>
            <w:r>
              <w:rPr>
                <w:spacing w:val="-2"/>
                <w:sz w:val="28"/>
              </w:rPr>
              <w:t xml:space="preserve"> </w:t>
            </w:r>
            <w:r>
              <w:rPr>
                <w:sz w:val="28"/>
              </w:rPr>
              <w:t>детей</w:t>
            </w:r>
            <w:r>
              <w:rPr>
                <w:spacing w:val="-2"/>
                <w:sz w:val="28"/>
              </w:rPr>
              <w:t xml:space="preserve"> </w:t>
            </w:r>
            <w:r>
              <w:rPr>
                <w:sz w:val="28"/>
              </w:rPr>
              <w:t>в</w:t>
            </w:r>
            <w:r>
              <w:rPr>
                <w:spacing w:val="-3"/>
                <w:sz w:val="28"/>
              </w:rPr>
              <w:t xml:space="preserve"> </w:t>
            </w:r>
            <w:r>
              <w:rPr>
                <w:sz w:val="28"/>
              </w:rPr>
              <w:t>процессе</w:t>
            </w:r>
            <w:r>
              <w:rPr>
                <w:spacing w:val="-2"/>
                <w:sz w:val="28"/>
              </w:rPr>
              <w:t xml:space="preserve"> </w:t>
            </w:r>
            <w:r>
              <w:rPr>
                <w:sz w:val="28"/>
              </w:rPr>
              <w:t>совместного</w:t>
            </w:r>
            <w:r>
              <w:rPr>
                <w:spacing w:val="-1"/>
                <w:sz w:val="28"/>
              </w:rPr>
              <w:t xml:space="preserve"> </w:t>
            </w:r>
            <w:r>
              <w:rPr>
                <w:sz w:val="28"/>
              </w:rPr>
              <w:t>слушания</w:t>
            </w:r>
            <w:r>
              <w:rPr>
                <w:spacing w:val="-1"/>
                <w:sz w:val="28"/>
              </w:rPr>
              <w:t xml:space="preserve"> </w:t>
            </w:r>
            <w:r>
              <w:rPr>
                <w:sz w:val="28"/>
              </w:rPr>
              <w:t>художественных</w:t>
            </w:r>
            <w:r>
              <w:rPr>
                <w:spacing w:val="-5"/>
                <w:sz w:val="28"/>
              </w:rPr>
              <w:t xml:space="preserve"> </w:t>
            </w:r>
            <w:r>
              <w:rPr>
                <w:sz w:val="28"/>
              </w:rPr>
              <w:t>произведений.</w:t>
            </w:r>
          </w:p>
        </w:tc>
      </w:tr>
    </w:tbl>
    <w:p w14:paraId="4E1F7B0B" w14:textId="77777777" w:rsidR="00A03118" w:rsidRDefault="00A03118" w:rsidP="00A03118">
      <w:pPr>
        <w:pStyle w:val="1"/>
        <w:spacing w:after="50" w:line="314" w:lineRule="exact"/>
        <w:ind w:left="992"/>
      </w:pPr>
      <w:r>
        <w:t>От</w:t>
      </w:r>
      <w:r>
        <w:rPr>
          <w:spacing w:val="1"/>
        </w:rPr>
        <w:t xml:space="preserve"> </w:t>
      </w:r>
      <w:r>
        <w:t>4</w:t>
      </w:r>
      <w:r>
        <w:rPr>
          <w:spacing w:val="-3"/>
        </w:rPr>
        <w:t xml:space="preserve"> </w:t>
      </w:r>
      <w:r>
        <w:t>лет</w:t>
      </w:r>
      <w:r>
        <w:rPr>
          <w:spacing w:val="1"/>
        </w:rPr>
        <w:t xml:space="preserve"> </w:t>
      </w:r>
      <w:r>
        <w:t>до</w:t>
      </w:r>
      <w:r>
        <w:rPr>
          <w:spacing w:val="-3"/>
        </w:rPr>
        <w:t xml:space="preserve"> </w:t>
      </w:r>
      <w:r>
        <w:t>5</w:t>
      </w:r>
      <w:r>
        <w:rPr>
          <w:spacing w:val="1"/>
        </w:rPr>
        <w:t xml:space="preserve"> </w:t>
      </w:r>
      <w: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135"/>
        <w:gridCol w:w="5245"/>
      </w:tblGrid>
      <w:tr w:rsidR="00A03118" w14:paraId="214E1A25" w14:textId="77777777" w:rsidTr="00997D0D">
        <w:trPr>
          <w:trHeight w:val="369"/>
        </w:trPr>
        <w:tc>
          <w:tcPr>
            <w:tcW w:w="3937" w:type="dxa"/>
          </w:tcPr>
          <w:p w14:paraId="28C0428B"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380" w:type="dxa"/>
            <w:gridSpan w:val="2"/>
          </w:tcPr>
          <w:p w14:paraId="72C59766" w14:textId="77777777" w:rsidR="00A03118" w:rsidRDefault="00A03118" w:rsidP="00997D0D">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5D0FE774" w14:textId="77777777" w:rsidTr="00997D0D">
        <w:trPr>
          <w:trHeight w:val="372"/>
        </w:trPr>
        <w:tc>
          <w:tcPr>
            <w:tcW w:w="10317" w:type="dxa"/>
            <w:gridSpan w:val="3"/>
          </w:tcPr>
          <w:p w14:paraId="4C4DBB1B" w14:textId="77777777" w:rsidR="00A03118" w:rsidRDefault="00A03118" w:rsidP="00997D0D">
            <w:pPr>
              <w:pStyle w:val="TableParagraph"/>
              <w:spacing w:line="318" w:lineRule="exact"/>
              <w:ind w:left="427"/>
              <w:rPr>
                <w:sz w:val="28"/>
              </w:rPr>
            </w:pPr>
            <w:r>
              <w:rPr>
                <w:sz w:val="28"/>
              </w:rPr>
              <w:t>Формирование</w:t>
            </w:r>
            <w:r>
              <w:rPr>
                <w:spacing w:val="-4"/>
                <w:sz w:val="28"/>
              </w:rPr>
              <w:t xml:space="preserve"> </w:t>
            </w:r>
            <w:r>
              <w:rPr>
                <w:sz w:val="28"/>
              </w:rPr>
              <w:t>словаря</w:t>
            </w:r>
          </w:p>
        </w:tc>
      </w:tr>
      <w:tr w:rsidR="00A03118" w14:paraId="29434656" w14:textId="77777777" w:rsidTr="00997D0D">
        <w:trPr>
          <w:trHeight w:val="6664"/>
        </w:trPr>
        <w:tc>
          <w:tcPr>
            <w:tcW w:w="5072" w:type="dxa"/>
            <w:gridSpan w:val="2"/>
          </w:tcPr>
          <w:p w14:paraId="462F3584" w14:textId="77777777" w:rsidR="00A03118" w:rsidRDefault="00A03118" w:rsidP="00997D0D">
            <w:pPr>
              <w:pStyle w:val="TableParagraph"/>
              <w:spacing w:line="276" w:lineRule="auto"/>
              <w:ind w:right="867" w:firstLine="264"/>
              <w:rPr>
                <w:sz w:val="28"/>
              </w:rPr>
            </w:pPr>
            <w:r>
              <w:rPr>
                <w:sz w:val="28"/>
              </w:rPr>
              <w:t>Обогащение словаря: вводить в</w:t>
            </w:r>
            <w:r>
              <w:rPr>
                <w:spacing w:val="-67"/>
                <w:sz w:val="28"/>
              </w:rPr>
              <w:t xml:space="preserve"> </w:t>
            </w:r>
            <w:r>
              <w:rPr>
                <w:sz w:val="28"/>
              </w:rPr>
              <w:t>словарь</w:t>
            </w:r>
            <w:r>
              <w:rPr>
                <w:spacing w:val="-5"/>
                <w:sz w:val="28"/>
              </w:rPr>
              <w:t xml:space="preserve"> </w:t>
            </w:r>
            <w:r>
              <w:rPr>
                <w:sz w:val="28"/>
              </w:rPr>
              <w:t>детей существительные,</w:t>
            </w:r>
          </w:p>
          <w:p w14:paraId="1C24E3C5" w14:textId="77777777" w:rsidR="00A03118" w:rsidRDefault="00A03118" w:rsidP="00997D0D">
            <w:pPr>
              <w:pStyle w:val="TableParagraph"/>
              <w:spacing w:line="276" w:lineRule="auto"/>
              <w:ind w:right="278"/>
              <w:rPr>
                <w:sz w:val="28"/>
              </w:rPr>
            </w:pPr>
            <w:r>
              <w:rPr>
                <w:sz w:val="28"/>
              </w:rPr>
              <w:t>обозначающие профессии, глаголы,</w:t>
            </w:r>
            <w:r>
              <w:rPr>
                <w:spacing w:val="1"/>
                <w:sz w:val="28"/>
              </w:rPr>
              <w:t xml:space="preserve"> </w:t>
            </w:r>
            <w:r>
              <w:rPr>
                <w:sz w:val="28"/>
              </w:rPr>
              <w:t>трудовые действия. Продолжать учить</w:t>
            </w:r>
            <w:r>
              <w:rPr>
                <w:spacing w:val="-67"/>
                <w:sz w:val="28"/>
              </w:rPr>
              <w:t xml:space="preserve"> </w:t>
            </w:r>
            <w:r>
              <w:rPr>
                <w:sz w:val="28"/>
              </w:rPr>
              <w:t>детей</w:t>
            </w:r>
            <w:r>
              <w:rPr>
                <w:spacing w:val="-1"/>
                <w:sz w:val="28"/>
              </w:rPr>
              <w:t xml:space="preserve"> </w:t>
            </w:r>
            <w:r>
              <w:rPr>
                <w:sz w:val="28"/>
              </w:rPr>
              <w:t>определять</w:t>
            </w:r>
            <w:r>
              <w:rPr>
                <w:spacing w:val="-2"/>
                <w:sz w:val="28"/>
              </w:rPr>
              <w:t xml:space="preserve"> </w:t>
            </w:r>
            <w:r>
              <w:rPr>
                <w:sz w:val="28"/>
              </w:rPr>
              <w:t>и</w:t>
            </w:r>
            <w:r>
              <w:rPr>
                <w:spacing w:val="-3"/>
                <w:sz w:val="28"/>
              </w:rPr>
              <w:t xml:space="preserve"> </w:t>
            </w:r>
            <w:r>
              <w:rPr>
                <w:sz w:val="28"/>
              </w:rPr>
              <w:t>называть</w:t>
            </w:r>
          </w:p>
          <w:p w14:paraId="4E42B5BC" w14:textId="77777777" w:rsidR="00A03118" w:rsidRDefault="00A03118" w:rsidP="00997D0D">
            <w:pPr>
              <w:pStyle w:val="TableParagraph"/>
              <w:spacing w:line="320" w:lineRule="exact"/>
              <w:rPr>
                <w:sz w:val="28"/>
              </w:rPr>
            </w:pPr>
            <w:r>
              <w:rPr>
                <w:sz w:val="28"/>
              </w:rPr>
              <w:t>местоположение</w:t>
            </w:r>
            <w:r>
              <w:rPr>
                <w:spacing w:val="-2"/>
                <w:sz w:val="28"/>
              </w:rPr>
              <w:t xml:space="preserve"> </w:t>
            </w:r>
            <w:r>
              <w:rPr>
                <w:sz w:val="28"/>
              </w:rPr>
              <w:t>предмета,</w:t>
            </w:r>
            <w:r>
              <w:rPr>
                <w:spacing w:val="-4"/>
                <w:sz w:val="28"/>
              </w:rPr>
              <w:t xml:space="preserve"> </w:t>
            </w:r>
            <w:r>
              <w:rPr>
                <w:sz w:val="28"/>
              </w:rPr>
              <w:t>время</w:t>
            </w:r>
          </w:p>
          <w:p w14:paraId="7042DDD6" w14:textId="77777777" w:rsidR="00A03118" w:rsidRDefault="00A03118" w:rsidP="00997D0D">
            <w:pPr>
              <w:pStyle w:val="TableParagraph"/>
              <w:spacing w:before="44" w:line="276" w:lineRule="auto"/>
              <w:ind w:right="672"/>
              <w:rPr>
                <w:sz w:val="28"/>
              </w:rPr>
            </w:pPr>
            <w:r>
              <w:rPr>
                <w:sz w:val="28"/>
              </w:rPr>
              <w:t>суток,</w:t>
            </w:r>
            <w:r>
              <w:rPr>
                <w:spacing w:val="-4"/>
                <w:sz w:val="28"/>
              </w:rPr>
              <w:t xml:space="preserve"> </w:t>
            </w:r>
            <w:r>
              <w:rPr>
                <w:sz w:val="28"/>
              </w:rPr>
              <w:t>характеризовать</w:t>
            </w:r>
            <w:r>
              <w:rPr>
                <w:spacing w:val="-3"/>
                <w:sz w:val="28"/>
              </w:rPr>
              <w:t xml:space="preserve"> </w:t>
            </w:r>
            <w:r>
              <w:rPr>
                <w:sz w:val="28"/>
              </w:rPr>
              <w:t>состояние</w:t>
            </w:r>
            <w:r>
              <w:rPr>
                <w:spacing w:val="-5"/>
                <w:sz w:val="28"/>
              </w:rPr>
              <w:t xml:space="preserve"> </w:t>
            </w:r>
            <w:r>
              <w:rPr>
                <w:sz w:val="28"/>
              </w:rPr>
              <w:t>и</w:t>
            </w:r>
            <w:r>
              <w:rPr>
                <w:spacing w:val="-67"/>
                <w:sz w:val="28"/>
              </w:rPr>
              <w:t xml:space="preserve"> </w:t>
            </w:r>
            <w:r>
              <w:rPr>
                <w:sz w:val="28"/>
              </w:rPr>
              <w:t>настроение</w:t>
            </w:r>
            <w:r>
              <w:rPr>
                <w:spacing w:val="-1"/>
                <w:sz w:val="28"/>
              </w:rPr>
              <w:t xml:space="preserve"> </w:t>
            </w:r>
            <w:r>
              <w:rPr>
                <w:sz w:val="28"/>
              </w:rPr>
              <w:t>людей.</w:t>
            </w:r>
          </w:p>
          <w:p w14:paraId="50455433" w14:textId="77777777" w:rsidR="00A03118" w:rsidRDefault="00A03118" w:rsidP="00997D0D">
            <w:pPr>
              <w:pStyle w:val="TableParagraph"/>
              <w:spacing w:line="276" w:lineRule="auto"/>
              <w:ind w:right="434" w:firstLine="264"/>
              <w:rPr>
                <w:sz w:val="28"/>
              </w:rPr>
            </w:pPr>
            <w:r>
              <w:rPr>
                <w:sz w:val="28"/>
              </w:rPr>
              <w:t>Активизация словаря: закреплять у</w:t>
            </w:r>
            <w:r>
              <w:rPr>
                <w:spacing w:val="-68"/>
                <w:sz w:val="28"/>
              </w:rPr>
              <w:t xml:space="preserve"> </w:t>
            </w:r>
            <w:r>
              <w:rPr>
                <w:sz w:val="28"/>
              </w:rPr>
              <w:t>детей</w:t>
            </w:r>
            <w:r>
              <w:rPr>
                <w:spacing w:val="-1"/>
                <w:sz w:val="28"/>
              </w:rPr>
              <w:t xml:space="preserve"> </w:t>
            </w:r>
            <w:r>
              <w:rPr>
                <w:sz w:val="28"/>
              </w:rPr>
              <w:t>умения</w:t>
            </w:r>
            <w:r>
              <w:rPr>
                <w:spacing w:val="-1"/>
                <w:sz w:val="28"/>
              </w:rPr>
              <w:t xml:space="preserve"> </w:t>
            </w:r>
            <w:r>
              <w:rPr>
                <w:sz w:val="28"/>
              </w:rPr>
              <w:t>использовать</w:t>
            </w:r>
            <w:r>
              <w:rPr>
                <w:spacing w:val="-2"/>
                <w:sz w:val="28"/>
              </w:rPr>
              <w:t xml:space="preserve"> </w:t>
            </w:r>
            <w:r>
              <w:rPr>
                <w:sz w:val="28"/>
              </w:rPr>
              <w:t>в</w:t>
            </w:r>
            <w:r>
              <w:rPr>
                <w:spacing w:val="-2"/>
                <w:sz w:val="28"/>
              </w:rPr>
              <w:t xml:space="preserve"> </w:t>
            </w:r>
            <w:r>
              <w:rPr>
                <w:sz w:val="28"/>
              </w:rPr>
              <w:t>речи</w:t>
            </w:r>
          </w:p>
          <w:p w14:paraId="0EBC134E" w14:textId="77777777" w:rsidR="00A03118" w:rsidRDefault="00A03118" w:rsidP="00997D0D">
            <w:pPr>
              <w:pStyle w:val="TableParagraph"/>
              <w:rPr>
                <w:sz w:val="28"/>
              </w:rPr>
            </w:pPr>
            <w:r>
              <w:rPr>
                <w:sz w:val="28"/>
              </w:rPr>
              <w:t>существительные,</w:t>
            </w:r>
            <w:r>
              <w:rPr>
                <w:spacing w:val="-3"/>
                <w:sz w:val="28"/>
              </w:rPr>
              <w:t xml:space="preserve"> </w:t>
            </w:r>
            <w:r>
              <w:rPr>
                <w:sz w:val="28"/>
              </w:rPr>
              <w:t>обозначающие</w:t>
            </w:r>
          </w:p>
          <w:p w14:paraId="603D4497" w14:textId="77777777" w:rsidR="00A03118" w:rsidRDefault="00A03118" w:rsidP="00997D0D">
            <w:pPr>
              <w:pStyle w:val="TableParagraph"/>
              <w:spacing w:before="47" w:line="276" w:lineRule="auto"/>
              <w:ind w:right="379"/>
              <w:rPr>
                <w:sz w:val="28"/>
              </w:rPr>
            </w:pPr>
            <w:r>
              <w:rPr>
                <w:sz w:val="28"/>
              </w:rPr>
              <w:t>названия частей и деталей предметов,</w:t>
            </w:r>
            <w:r>
              <w:rPr>
                <w:spacing w:val="-67"/>
                <w:sz w:val="28"/>
              </w:rPr>
              <w:t xml:space="preserve"> </w:t>
            </w:r>
            <w:r>
              <w:rPr>
                <w:sz w:val="28"/>
              </w:rPr>
              <w:t>прилагательные,</w:t>
            </w:r>
            <w:r>
              <w:rPr>
                <w:spacing w:val="-5"/>
                <w:sz w:val="28"/>
              </w:rPr>
              <w:t xml:space="preserve"> </w:t>
            </w:r>
            <w:r>
              <w:rPr>
                <w:sz w:val="28"/>
              </w:rPr>
              <w:t>обозначающие</w:t>
            </w:r>
          </w:p>
          <w:p w14:paraId="297D49F8" w14:textId="77777777" w:rsidR="00A03118" w:rsidRDefault="00A03118" w:rsidP="00997D0D">
            <w:pPr>
              <w:pStyle w:val="TableParagraph"/>
              <w:spacing w:before="1" w:line="276" w:lineRule="auto"/>
              <w:ind w:right="493"/>
              <w:rPr>
                <w:sz w:val="28"/>
              </w:rPr>
            </w:pPr>
            <w:r>
              <w:rPr>
                <w:sz w:val="28"/>
              </w:rPr>
              <w:t>свойства предметов, наиболее</w:t>
            </w:r>
            <w:r>
              <w:rPr>
                <w:spacing w:val="1"/>
                <w:sz w:val="28"/>
              </w:rPr>
              <w:t xml:space="preserve"> </w:t>
            </w:r>
            <w:r>
              <w:rPr>
                <w:sz w:val="28"/>
              </w:rPr>
              <w:t>употребительные</w:t>
            </w:r>
            <w:r>
              <w:rPr>
                <w:spacing w:val="-3"/>
                <w:sz w:val="28"/>
              </w:rPr>
              <w:t xml:space="preserve"> </w:t>
            </w:r>
            <w:r>
              <w:rPr>
                <w:sz w:val="28"/>
              </w:rPr>
              <w:t>глаголы,</w:t>
            </w:r>
            <w:r>
              <w:rPr>
                <w:spacing w:val="-7"/>
                <w:sz w:val="28"/>
              </w:rPr>
              <w:t xml:space="preserve"> </w:t>
            </w:r>
            <w:r>
              <w:rPr>
                <w:sz w:val="28"/>
              </w:rPr>
              <w:t>наречия</w:t>
            </w:r>
            <w:r>
              <w:rPr>
                <w:spacing w:val="-3"/>
                <w:sz w:val="28"/>
              </w:rPr>
              <w:t xml:space="preserve"> </w:t>
            </w:r>
            <w:r>
              <w:rPr>
                <w:sz w:val="28"/>
              </w:rPr>
              <w:t>и</w:t>
            </w:r>
            <w:r>
              <w:rPr>
                <w:spacing w:val="-67"/>
                <w:sz w:val="28"/>
              </w:rPr>
              <w:t xml:space="preserve"> </w:t>
            </w:r>
            <w:r>
              <w:rPr>
                <w:sz w:val="28"/>
              </w:rPr>
              <w:t>предлоги; употреблять</w:t>
            </w:r>
          </w:p>
          <w:p w14:paraId="468B8543" w14:textId="77777777" w:rsidR="00A03118" w:rsidRDefault="00A03118" w:rsidP="00997D0D">
            <w:pPr>
              <w:pStyle w:val="TableParagraph"/>
              <w:spacing w:line="320" w:lineRule="exact"/>
              <w:rPr>
                <w:sz w:val="28"/>
              </w:rPr>
            </w:pPr>
            <w:r>
              <w:rPr>
                <w:sz w:val="28"/>
              </w:rPr>
              <w:t>существительные</w:t>
            </w:r>
            <w:r>
              <w:rPr>
                <w:spacing w:val="-2"/>
                <w:sz w:val="28"/>
              </w:rPr>
              <w:t xml:space="preserve"> </w:t>
            </w:r>
            <w:r>
              <w:rPr>
                <w:sz w:val="28"/>
              </w:rPr>
              <w:t>с</w:t>
            </w:r>
            <w:r>
              <w:rPr>
                <w:spacing w:val="-5"/>
                <w:sz w:val="28"/>
              </w:rPr>
              <w:t xml:space="preserve"> </w:t>
            </w:r>
            <w:r>
              <w:rPr>
                <w:sz w:val="28"/>
              </w:rPr>
              <w:t>обобщающим</w:t>
            </w:r>
          </w:p>
          <w:p w14:paraId="718430D5" w14:textId="77777777" w:rsidR="00A03118" w:rsidRDefault="00A03118" w:rsidP="00997D0D">
            <w:pPr>
              <w:pStyle w:val="TableParagraph"/>
              <w:spacing w:before="50"/>
              <w:rPr>
                <w:sz w:val="28"/>
              </w:rPr>
            </w:pPr>
            <w:r>
              <w:rPr>
                <w:sz w:val="28"/>
              </w:rPr>
              <w:t>значением.</w:t>
            </w:r>
          </w:p>
        </w:tc>
        <w:tc>
          <w:tcPr>
            <w:tcW w:w="5245" w:type="dxa"/>
          </w:tcPr>
          <w:p w14:paraId="77523EE1" w14:textId="77777777" w:rsidR="00A03118" w:rsidRDefault="00A03118" w:rsidP="00997D0D">
            <w:pPr>
              <w:pStyle w:val="TableParagraph"/>
              <w:spacing w:line="276" w:lineRule="auto"/>
              <w:ind w:right="116" w:firstLine="348"/>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использовать в речи названия предметов</w:t>
            </w:r>
            <w:r>
              <w:rPr>
                <w:spacing w:val="1"/>
                <w:sz w:val="28"/>
              </w:rPr>
              <w:t xml:space="preserve"> </w:t>
            </w:r>
            <w:r>
              <w:rPr>
                <w:sz w:val="28"/>
              </w:rPr>
              <w:t>и</w:t>
            </w:r>
            <w:r>
              <w:rPr>
                <w:spacing w:val="1"/>
                <w:sz w:val="28"/>
              </w:rPr>
              <w:t xml:space="preserve"> </w:t>
            </w:r>
            <w:r>
              <w:rPr>
                <w:sz w:val="28"/>
              </w:rPr>
              <w:t>материалов,</w:t>
            </w:r>
            <w:r>
              <w:rPr>
                <w:spacing w:val="1"/>
                <w:sz w:val="28"/>
              </w:rPr>
              <w:t xml:space="preserve"> </w:t>
            </w:r>
            <w:r>
              <w:rPr>
                <w:sz w:val="28"/>
              </w:rPr>
              <w:t>из</w:t>
            </w:r>
            <w:r>
              <w:rPr>
                <w:spacing w:val="1"/>
                <w:sz w:val="28"/>
              </w:rPr>
              <w:t xml:space="preserve"> </w:t>
            </w:r>
            <w:r>
              <w:rPr>
                <w:sz w:val="28"/>
              </w:rPr>
              <w:t>которых</w:t>
            </w:r>
            <w:r>
              <w:rPr>
                <w:spacing w:val="1"/>
                <w:sz w:val="28"/>
              </w:rPr>
              <w:t xml:space="preserve"> </w:t>
            </w:r>
            <w:r>
              <w:rPr>
                <w:sz w:val="28"/>
              </w:rPr>
              <w:t>они</w:t>
            </w:r>
            <w:r>
              <w:rPr>
                <w:spacing w:val="-67"/>
                <w:sz w:val="28"/>
              </w:rPr>
              <w:t xml:space="preserve"> </w:t>
            </w:r>
            <w:r>
              <w:rPr>
                <w:sz w:val="28"/>
              </w:rPr>
              <w:t>изготовлены; названия живых существ и</w:t>
            </w:r>
            <w:r>
              <w:rPr>
                <w:spacing w:val="1"/>
                <w:sz w:val="28"/>
              </w:rPr>
              <w:t xml:space="preserve"> </w:t>
            </w:r>
            <w:r>
              <w:rPr>
                <w:sz w:val="28"/>
              </w:rPr>
              <w:t>сред</w:t>
            </w:r>
            <w:r>
              <w:rPr>
                <w:spacing w:val="1"/>
                <w:sz w:val="28"/>
              </w:rPr>
              <w:t xml:space="preserve"> </w:t>
            </w:r>
            <w:r>
              <w:rPr>
                <w:sz w:val="28"/>
              </w:rPr>
              <w:t>их</w:t>
            </w:r>
            <w:r>
              <w:rPr>
                <w:spacing w:val="1"/>
                <w:sz w:val="28"/>
              </w:rPr>
              <w:t xml:space="preserve"> </w:t>
            </w:r>
            <w:r>
              <w:rPr>
                <w:sz w:val="28"/>
              </w:rPr>
              <w:t>обитания,</w:t>
            </w:r>
            <w:r>
              <w:rPr>
                <w:spacing w:val="1"/>
                <w:sz w:val="28"/>
              </w:rPr>
              <w:t xml:space="preserve"> </w:t>
            </w:r>
            <w:r>
              <w:rPr>
                <w:sz w:val="28"/>
              </w:rPr>
              <w:t>некоторые</w:t>
            </w:r>
            <w:r>
              <w:rPr>
                <w:spacing w:val="1"/>
                <w:sz w:val="28"/>
              </w:rPr>
              <w:t xml:space="preserve"> </w:t>
            </w:r>
            <w:r>
              <w:rPr>
                <w:sz w:val="28"/>
              </w:rPr>
              <w:t>трудовые</w:t>
            </w:r>
            <w:r>
              <w:rPr>
                <w:spacing w:val="-67"/>
                <w:sz w:val="28"/>
              </w:rPr>
              <w:t xml:space="preserve"> </w:t>
            </w:r>
            <w:r>
              <w:rPr>
                <w:sz w:val="28"/>
              </w:rPr>
              <w:t>процессы;</w:t>
            </w:r>
            <w:r>
              <w:rPr>
                <w:spacing w:val="1"/>
                <w:sz w:val="28"/>
              </w:rPr>
              <w:t xml:space="preserve"> </w:t>
            </w:r>
            <w:r>
              <w:rPr>
                <w:sz w:val="28"/>
              </w:rPr>
              <w:t>слова,</w:t>
            </w:r>
            <w:r>
              <w:rPr>
                <w:spacing w:val="1"/>
                <w:sz w:val="28"/>
              </w:rPr>
              <w:t xml:space="preserve"> </w:t>
            </w:r>
            <w:r>
              <w:rPr>
                <w:sz w:val="28"/>
              </w:rPr>
              <w:t>обозначающие</w:t>
            </w:r>
            <w:r>
              <w:rPr>
                <w:spacing w:val="1"/>
                <w:sz w:val="28"/>
              </w:rPr>
              <w:t xml:space="preserve"> </w:t>
            </w:r>
            <w:r>
              <w:rPr>
                <w:sz w:val="28"/>
              </w:rPr>
              <w:t>части</w:t>
            </w:r>
            <w:r>
              <w:rPr>
                <w:spacing w:val="1"/>
                <w:sz w:val="28"/>
              </w:rPr>
              <w:t xml:space="preserve"> </w:t>
            </w:r>
            <w:r>
              <w:rPr>
                <w:sz w:val="28"/>
              </w:rPr>
              <w:t>предметов, объектов и явлений природы,</w:t>
            </w:r>
            <w:r>
              <w:rPr>
                <w:spacing w:val="-67"/>
                <w:sz w:val="28"/>
              </w:rPr>
              <w:t xml:space="preserve"> </w:t>
            </w:r>
            <w:r>
              <w:rPr>
                <w:sz w:val="28"/>
              </w:rPr>
              <w:t>их</w:t>
            </w:r>
            <w:r>
              <w:rPr>
                <w:spacing w:val="1"/>
                <w:sz w:val="28"/>
              </w:rPr>
              <w:t xml:space="preserve"> </w:t>
            </w:r>
            <w:r>
              <w:rPr>
                <w:sz w:val="28"/>
              </w:rPr>
              <w:t>свойства</w:t>
            </w:r>
            <w:r>
              <w:rPr>
                <w:spacing w:val="1"/>
                <w:sz w:val="28"/>
              </w:rPr>
              <w:t xml:space="preserve"> </w:t>
            </w:r>
            <w:r>
              <w:rPr>
                <w:sz w:val="28"/>
              </w:rPr>
              <w:t>и</w:t>
            </w:r>
            <w:r>
              <w:rPr>
                <w:spacing w:val="1"/>
                <w:sz w:val="28"/>
              </w:rPr>
              <w:t xml:space="preserve"> </w:t>
            </w:r>
            <w:r>
              <w:rPr>
                <w:sz w:val="28"/>
              </w:rPr>
              <w:t>качества:</w:t>
            </w:r>
            <w:r>
              <w:rPr>
                <w:spacing w:val="1"/>
                <w:sz w:val="28"/>
              </w:rPr>
              <w:t xml:space="preserve"> </w:t>
            </w:r>
            <w:r>
              <w:rPr>
                <w:sz w:val="28"/>
              </w:rPr>
              <w:t>цветовые</w:t>
            </w:r>
            <w:r>
              <w:rPr>
                <w:spacing w:val="1"/>
                <w:sz w:val="28"/>
              </w:rPr>
              <w:t xml:space="preserve"> </w:t>
            </w:r>
            <w:r>
              <w:rPr>
                <w:sz w:val="28"/>
              </w:rPr>
              <w:t>оттенки,</w:t>
            </w:r>
            <w:r>
              <w:rPr>
                <w:spacing w:val="1"/>
                <w:sz w:val="28"/>
              </w:rPr>
              <w:t xml:space="preserve"> </w:t>
            </w:r>
            <w:r>
              <w:rPr>
                <w:sz w:val="28"/>
              </w:rPr>
              <w:t>вкусовые</w:t>
            </w:r>
            <w:r>
              <w:rPr>
                <w:spacing w:val="1"/>
                <w:sz w:val="28"/>
              </w:rPr>
              <w:t xml:space="preserve"> </w:t>
            </w:r>
            <w:r>
              <w:rPr>
                <w:sz w:val="28"/>
              </w:rPr>
              <w:t>качества,</w:t>
            </w:r>
            <w:r>
              <w:rPr>
                <w:spacing w:val="1"/>
                <w:sz w:val="28"/>
              </w:rPr>
              <w:t xml:space="preserve"> </w:t>
            </w:r>
            <w:r>
              <w:rPr>
                <w:sz w:val="28"/>
              </w:rPr>
              <w:t>степени</w:t>
            </w:r>
            <w:r>
              <w:rPr>
                <w:spacing w:val="1"/>
                <w:sz w:val="28"/>
              </w:rPr>
              <w:t xml:space="preserve"> </w:t>
            </w:r>
            <w:r>
              <w:rPr>
                <w:sz w:val="28"/>
              </w:rPr>
              <w:t>качества объектов, явлений; употреблять</w:t>
            </w:r>
            <w:r>
              <w:rPr>
                <w:spacing w:val="1"/>
                <w:sz w:val="28"/>
              </w:rPr>
              <w:t xml:space="preserve"> </w:t>
            </w:r>
            <w:r>
              <w:rPr>
                <w:sz w:val="28"/>
              </w:rPr>
              <w:t>слова, обозначающие некоторые родовые</w:t>
            </w:r>
            <w:r>
              <w:rPr>
                <w:spacing w:val="-67"/>
                <w:sz w:val="28"/>
              </w:rPr>
              <w:t xml:space="preserve"> </w:t>
            </w:r>
            <w:r>
              <w:rPr>
                <w:sz w:val="28"/>
              </w:rPr>
              <w:t>и</w:t>
            </w:r>
            <w:r>
              <w:rPr>
                <w:spacing w:val="33"/>
                <w:sz w:val="28"/>
              </w:rPr>
              <w:t xml:space="preserve"> </w:t>
            </w:r>
            <w:r>
              <w:rPr>
                <w:sz w:val="28"/>
              </w:rPr>
              <w:t>видовые</w:t>
            </w:r>
            <w:r>
              <w:rPr>
                <w:spacing w:val="33"/>
                <w:sz w:val="28"/>
              </w:rPr>
              <w:t xml:space="preserve"> </w:t>
            </w:r>
            <w:r>
              <w:rPr>
                <w:sz w:val="28"/>
              </w:rPr>
              <w:t>обобщения,</w:t>
            </w:r>
            <w:r>
              <w:rPr>
                <w:spacing w:val="33"/>
                <w:sz w:val="28"/>
              </w:rPr>
              <w:t xml:space="preserve"> </w:t>
            </w:r>
            <w:r>
              <w:rPr>
                <w:sz w:val="28"/>
              </w:rPr>
              <w:t>а</w:t>
            </w:r>
            <w:r>
              <w:rPr>
                <w:spacing w:val="33"/>
                <w:sz w:val="28"/>
              </w:rPr>
              <w:t xml:space="preserve"> </w:t>
            </w:r>
            <w:r>
              <w:rPr>
                <w:sz w:val="28"/>
              </w:rPr>
              <w:t>также</w:t>
            </w:r>
            <w:r>
              <w:rPr>
                <w:spacing w:val="33"/>
                <w:sz w:val="28"/>
              </w:rPr>
              <w:t xml:space="preserve"> </w:t>
            </w:r>
            <w:r>
              <w:rPr>
                <w:sz w:val="28"/>
              </w:rPr>
              <w:t>лежащие</w:t>
            </w:r>
            <w:r>
              <w:rPr>
                <w:spacing w:val="-68"/>
                <w:sz w:val="28"/>
              </w:rPr>
              <w:t xml:space="preserve"> </w:t>
            </w:r>
            <w:r>
              <w:rPr>
                <w:sz w:val="28"/>
              </w:rPr>
              <w:t>в основе этих обобщений существенные</w:t>
            </w:r>
            <w:r>
              <w:rPr>
                <w:spacing w:val="1"/>
                <w:sz w:val="28"/>
              </w:rPr>
              <w:t xml:space="preserve"> </w:t>
            </w:r>
            <w:r>
              <w:rPr>
                <w:sz w:val="28"/>
              </w:rPr>
              <w:t>признаки;</w:t>
            </w:r>
            <w:r>
              <w:rPr>
                <w:spacing w:val="1"/>
                <w:sz w:val="28"/>
              </w:rPr>
              <w:t xml:space="preserve"> </w:t>
            </w:r>
            <w:r>
              <w:rPr>
                <w:sz w:val="28"/>
              </w:rPr>
              <w:t>слова</w:t>
            </w:r>
            <w:r>
              <w:rPr>
                <w:spacing w:val="1"/>
                <w:sz w:val="28"/>
              </w:rPr>
              <w:t xml:space="preserve"> </w:t>
            </w:r>
            <w:r>
              <w:rPr>
                <w:sz w:val="28"/>
              </w:rPr>
              <w:t>извинения,</w:t>
            </w:r>
            <w:r>
              <w:rPr>
                <w:spacing w:val="1"/>
                <w:sz w:val="28"/>
              </w:rPr>
              <w:t xml:space="preserve"> </w:t>
            </w:r>
            <w:r>
              <w:rPr>
                <w:sz w:val="28"/>
              </w:rPr>
              <w:t>участия,</w:t>
            </w:r>
            <w:r>
              <w:rPr>
                <w:spacing w:val="1"/>
                <w:sz w:val="28"/>
              </w:rPr>
              <w:t xml:space="preserve"> </w:t>
            </w:r>
            <w:r>
              <w:rPr>
                <w:sz w:val="28"/>
              </w:rPr>
              <w:t>эмоционального сочувствия.</w:t>
            </w:r>
          </w:p>
        </w:tc>
      </w:tr>
      <w:tr w:rsidR="00A03118" w14:paraId="0AFB4FBA" w14:textId="77777777" w:rsidTr="00997D0D">
        <w:trPr>
          <w:trHeight w:val="369"/>
        </w:trPr>
        <w:tc>
          <w:tcPr>
            <w:tcW w:w="10317" w:type="dxa"/>
            <w:gridSpan w:val="3"/>
          </w:tcPr>
          <w:p w14:paraId="14EE09D1" w14:textId="77777777" w:rsidR="00A03118" w:rsidRDefault="00A03118" w:rsidP="00997D0D">
            <w:pPr>
              <w:pStyle w:val="TableParagraph"/>
              <w:spacing w:line="315" w:lineRule="exact"/>
              <w:ind w:left="427"/>
              <w:rPr>
                <w:sz w:val="28"/>
              </w:rPr>
            </w:pPr>
            <w:r>
              <w:rPr>
                <w:sz w:val="28"/>
              </w:rPr>
              <w:t>Звуковая</w:t>
            </w:r>
            <w:r>
              <w:rPr>
                <w:spacing w:val="-3"/>
                <w:sz w:val="28"/>
              </w:rPr>
              <w:t xml:space="preserve"> </w:t>
            </w:r>
            <w:r>
              <w:rPr>
                <w:sz w:val="28"/>
              </w:rPr>
              <w:t>культура</w:t>
            </w:r>
            <w:r>
              <w:rPr>
                <w:spacing w:val="-2"/>
                <w:sz w:val="28"/>
              </w:rPr>
              <w:t xml:space="preserve"> </w:t>
            </w:r>
            <w:r>
              <w:rPr>
                <w:sz w:val="28"/>
              </w:rPr>
              <w:t>речи</w:t>
            </w:r>
          </w:p>
        </w:tc>
      </w:tr>
      <w:tr w:rsidR="00A03118" w14:paraId="491B0703" w14:textId="77777777" w:rsidTr="00997D0D">
        <w:trPr>
          <w:trHeight w:val="2594"/>
        </w:trPr>
        <w:tc>
          <w:tcPr>
            <w:tcW w:w="5072" w:type="dxa"/>
            <w:gridSpan w:val="2"/>
          </w:tcPr>
          <w:p w14:paraId="662E39E8" w14:textId="77777777" w:rsidR="00A03118" w:rsidRDefault="00A03118" w:rsidP="00997D0D">
            <w:pPr>
              <w:pStyle w:val="TableParagraph"/>
              <w:spacing w:line="276" w:lineRule="auto"/>
              <w:ind w:right="559" w:firstLine="418"/>
              <w:rPr>
                <w:sz w:val="28"/>
              </w:rPr>
            </w:pPr>
            <w:r>
              <w:rPr>
                <w:sz w:val="28"/>
              </w:rPr>
              <w:t>Закреплять правильное</w:t>
            </w:r>
            <w:r>
              <w:rPr>
                <w:spacing w:val="1"/>
                <w:sz w:val="28"/>
              </w:rPr>
              <w:t xml:space="preserve"> </w:t>
            </w:r>
            <w:r>
              <w:rPr>
                <w:sz w:val="28"/>
              </w:rPr>
              <w:t>произношение гласных и согласных</w:t>
            </w:r>
            <w:r>
              <w:rPr>
                <w:spacing w:val="-67"/>
                <w:sz w:val="28"/>
              </w:rPr>
              <w:t xml:space="preserve"> </w:t>
            </w:r>
            <w:r>
              <w:rPr>
                <w:sz w:val="28"/>
              </w:rPr>
              <w:t>звуков, отрабатывать произношение</w:t>
            </w:r>
            <w:r>
              <w:rPr>
                <w:spacing w:val="-68"/>
                <w:sz w:val="28"/>
              </w:rPr>
              <w:t xml:space="preserve"> </w:t>
            </w:r>
            <w:r>
              <w:rPr>
                <w:sz w:val="28"/>
              </w:rPr>
              <w:t>свистящих, шипящих и сонорных</w:t>
            </w:r>
            <w:r>
              <w:rPr>
                <w:spacing w:val="1"/>
                <w:sz w:val="28"/>
              </w:rPr>
              <w:t xml:space="preserve"> </w:t>
            </w:r>
            <w:r>
              <w:rPr>
                <w:sz w:val="28"/>
              </w:rPr>
              <w:t>звуков.</w:t>
            </w:r>
            <w:r>
              <w:rPr>
                <w:spacing w:val="-2"/>
                <w:sz w:val="28"/>
              </w:rPr>
              <w:t xml:space="preserve"> </w:t>
            </w:r>
            <w:r>
              <w:rPr>
                <w:sz w:val="28"/>
              </w:rPr>
              <w:t>Продолжать</w:t>
            </w:r>
            <w:r>
              <w:rPr>
                <w:spacing w:val="-3"/>
                <w:sz w:val="28"/>
              </w:rPr>
              <w:t xml:space="preserve"> </w:t>
            </w:r>
            <w:r>
              <w:rPr>
                <w:sz w:val="28"/>
              </w:rPr>
              <w:t>работу</w:t>
            </w:r>
            <w:r>
              <w:rPr>
                <w:spacing w:val="-4"/>
                <w:sz w:val="28"/>
              </w:rPr>
              <w:t xml:space="preserve"> </w:t>
            </w:r>
            <w:r>
              <w:rPr>
                <w:sz w:val="28"/>
              </w:rPr>
              <w:t>над</w:t>
            </w:r>
          </w:p>
          <w:p w14:paraId="167060FC" w14:textId="77777777" w:rsidR="00A03118" w:rsidRDefault="00A03118" w:rsidP="00997D0D">
            <w:pPr>
              <w:pStyle w:val="TableParagraph"/>
              <w:spacing w:line="321" w:lineRule="exact"/>
              <w:rPr>
                <w:sz w:val="28"/>
              </w:rPr>
            </w:pPr>
            <w:r>
              <w:rPr>
                <w:sz w:val="28"/>
              </w:rPr>
              <w:t>дикцией:</w:t>
            </w:r>
            <w:r>
              <w:rPr>
                <w:spacing w:val="-4"/>
                <w:sz w:val="28"/>
              </w:rPr>
              <w:t xml:space="preserve"> </w:t>
            </w:r>
            <w:r>
              <w:rPr>
                <w:sz w:val="28"/>
              </w:rPr>
              <w:t>совершенствовать</w:t>
            </w:r>
            <w:r>
              <w:rPr>
                <w:spacing w:val="-7"/>
                <w:sz w:val="28"/>
              </w:rPr>
              <w:t xml:space="preserve"> </w:t>
            </w:r>
            <w:r>
              <w:rPr>
                <w:sz w:val="28"/>
              </w:rPr>
              <w:t>отчетливое</w:t>
            </w:r>
          </w:p>
          <w:p w14:paraId="70456601" w14:textId="77777777" w:rsidR="00A03118" w:rsidRDefault="00A03118" w:rsidP="00997D0D">
            <w:pPr>
              <w:pStyle w:val="TableParagraph"/>
              <w:spacing w:before="43"/>
              <w:rPr>
                <w:sz w:val="28"/>
              </w:rPr>
            </w:pPr>
            <w:r>
              <w:rPr>
                <w:sz w:val="28"/>
              </w:rPr>
              <w:t>произношение</w:t>
            </w:r>
            <w:r>
              <w:rPr>
                <w:spacing w:val="-3"/>
                <w:sz w:val="28"/>
              </w:rPr>
              <w:t xml:space="preserve"> </w:t>
            </w:r>
            <w:r>
              <w:rPr>
                <w:sz w:val="28"/>
              </w:rPr>
              <w:t>слов</w:t>
            </w:r>
            <w:r>
              <w:rPr>
                <w:spacing w:val="-7"/>
                <w:sz w:val="28"/>
              </w:rPr>
              <w:t xml:space="preserve"> </w:t>
            </w:r>
            <w:r>
              <w:rPr>
                <w:sz w:val="28"/>
              </w:rPr>
              <w:t>и</w:t>
            </w:r>
            <w:r>
              <w:rPr>
                <w:spacing w:val="-3"/>
                <w:sz w:val="28"/>
              </w:rPr>
              <w:t xml:space="preserve"> </w:t>
            </w:r>
            <w:r>
              <w:rPr>
                <w:sz w:val="28"/>
              </w:rPr>
              <w:t>словосочетаний.</w:t>
            </w:r>
          </w:p>
        </w:tc>
        <w:tc>
          <w:tcPr>
            <w:tcW w:w="5245" w:type="dxa"/>
          </w:tcPr>
          <w:p w14:paraId="316738FD" w14:textId="77777777" w:rsidR="00A03118" w:rsidRDefault="00A03118" w:rsidP="00997D0D">
            <w:pPr>
              <w:pStyle w:val="TableParagraph"/>
              <w:spacing w:line="276" w:lineRule="auto"/>
              <w:ind w:right="118" w:firstLine="278"/>
              <w:jc w:val="both"/>
              <w:rPr>
                <w:sz w:val="28"/>
              </w:rPr>
            </w:pPr>
            <w:r>
              <w:rPr>
                <w:sz w:val="28"/>
              </w:rPr>
              <w:t>Педагог</w:t>
            </w:r>
            <w:r>
              <w:rPr>
                <w:spacing w:val="1"/>
                <w:sz w:val="28"/>
              </w:rPr>
              <w:t xml:space="preserve"> </w:t>
            </w:r>
            <w:r>
              <w:rPr>
                <w:sz w:val="28"/>
              </w:rPr>
              <w:t>помогает</w:t>
            </w:r>
            <w:r>
              <w:rPr>
                <w:spacing w:val="1"/>
                <w:sz w:val="28"/>
              </w:rPr>
              <w:t xml:space="preserve"> </w:t>
            </w:r>
            <w:r>
              <w:rPr>
                <w:sz w:val="28"/>
              </w:rPr>
              <w:t>детям</w:t>
            </w:r>
            <w:r>
              <w:rPr>
                <w:spacing w:val="1"/>
                <w:sz w:val="28"/>
              </w:rPr>
              <w:t xml:space="preserve"> </w:t>
            </w:r>
            <w:r>
              <w:rPr>
                <w:sz w:val="28"/>
              </w:rPr>
              <w:t>овладеть</w:t>
            </w:r>
            <w:r>
              <w:rPr>
                <w:spacing w:val="-67"/>
                <w:sz w:val="28"/>
              </w:rPr>
              <w:t xml:space="preserve"> </w:t>
            </w:r>
            <w:r>
              <w:rPr>
                <w:sz w:val="28"/>
              </w:rPr>
              <w:t>правильным</w:t>
            </w:r>
            <w:r>
              <w:rPr>
                <w:spacing w:val="1"/>
                <w:sz w:val="28"/>
              </w:rPr>
              <w:t xml:space="preserve"> </w:t>
            </w:r>
            <w:r>
              <w:rPr>
                <w:sz w:val="28"/>
              </w:rPr>
              <w:t>произношением</w:t>
            </w:r>
            <w:r>
              <w:rPr>
                <w:spacing w:val="1"/>
                <w:sz w:val="28"/>
              </w:rPr>
              <w:t xml:space="preserve"> </w:t>
            </w:r>
            <w:r>
              <w:rPr>
                <w:sz w:val="28"/>
              </w:rPr>
              <w:t>звуков</w:t>
            </w:r>
            <w:r>
              <w:rPr>
                <w:spacing w:val="1"/>
                <w:sz w:val="28"/>
              </w:rPr>
              <w:t xml:space="preserve"> </w:t>
            </w:r>
            <w:r>
              <w:rPr>
                <w:sz w:val="28"/>
              </w:rPr>
              <w:t>родного</w:t>
            </w:r>
            <w:r>
              <w:rPr>
                <w:spacing w:val="1"/>
                <w:sz w:val="28"/>
              </w:rPr>
              <w:t xml:space="preserve"> </w:t>
            </w:r>
            <w:r>
              <w:rPr>
                <w:sz w:val="28"/>
              </w:rPr>
              <w:t>языка</w:t>
            </w:r>
            <w:r>
              <w:rPr>
                <w:spacing w:val="1"/>
                <w:sz w:val="28"/>
              </w:rPr>
              <w:t xml:space="preserve"> </w:t>
            </w:r>
            <w:r>
              <w:rPr>
                <w:sz w:val="28"/>
              </w:rPr>
              <w:t>и</w:t>
            </w:r>
            <w:r>
              <w:rPr>
                <w:spacing w:val="1"/>
                <w:sz w:val="28"/>
              </w:rPr>
              <w:t xml:space="preserve"> </w:t>
            </w:r>
            <w:proofErr w:type="spellStart"/>
            <w:r>
              <w:rPr>
                <w:sz w:val="28"/>
              </w:rPr>
              <w:t>словопроизношением</w:t>
            </w:r>
            <w:proofErr w:type="spellEnd"/>
            <w:r>
              <w:rPr>
                <w:sz w:val="28"/>
              </w:rPr>
              <w:t>,</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звуковую</w:t>
            </w:r>
            <w:r>
              <w:rPr>
                <w:spacing w:val="1"/>
                <w:sz w:val="28"/>
              </w:rPr>
              <w:t xml:space="preserve"> </w:t>
            </w:r>
            <w:r>
              <w:rPr>
                <w:sz w:val="28"/>
              </w:rPr>
              <w:t>и</w:t>
            </w:r>
            <w:r>
              <w:rPr>
                <w:spacing w:val="-67"/>
                <w:sz w:val="28"/>
              </w:rPr>
              <w:t xml:space="preserve"> </w:t>
            </w:r>
            <w:r>
              <w:rPr>
                <w:sz w:val="28"/>
              </w:rPr>
              <w:t>интонационную</w:t>
            </w:r>
            <w:r>
              <w:rPr>
                <w:spacing w:val="1"/>
                <w:sz w:val="28"/>
              </w:rPr>
              <w:t xml:space="preserve"> </w:t>
            </w:r>
            <w:r>
              <w:rPr>
                <w:sz w:val="28"/>
              </w:rPr>
              <w:t>культуру</w:t>
            </w:r>
            <w:r>
              <w:rPr>
                <w:spacing w:val="1"/>
                <w:sz w:val="28"/>
              </w:rPr>
              <w:t xml:space="preserve"> </w:t>
            </w:r>
            <w:r>
              <w:rPr>
                <w:sz w:val="28"/>
              </w:rPr>
              <w:t>речи,</w:t>
            </w:r>
            <w:r>
              <w:rPr>
                <w:spacing w:val="1"/>
                <w:sz w:val="28"/>
              </w:rPr>
              <w:t xml:space="preserve"> </w:t>
            </w:r>
            <w:r>
              <w:rPr>
                <w:sz w:val="28"/>
              </w:rPr>
              <w:t xml:space="preserve">фонематический   </w:t>
            </w:r>
            <w:r>
              <w:rPr>
                <w:spacing w:val="30"/>
                <w:sz w:val="28"/>
              </w:rPr>
              <w:t xml:space="preserve"> </w:t>
            </w:r>
            <w:proofErr w:type="gramStart"/>
            <w:r>
              <w:rPr>
                <w:sz w:val="28"/>
              </w:rPr>
              <w:t xml:space="preserve">слух,   </w:t>
            </w:r>
            <w:proofErr w:type="gramEnd"/>
            <w:r>
              <w:rPr>
                <w:spacing w:val="30"/>
                <w:sz w:val="28"/>
              </w:rPr>
              <w:t xml:space="preserve"> </w:t>
            </w:r>
            <w:r>
              <w:rPr>
                <w:sz w:val="28"/>
              </w:rPr>
              <w:t xml:space="preserve">закрепляет   </w:t>
            </w:r>
            <w:r>
              <w:rPr>
                <w:spacing w:val="30"/>
                <w:sz w:val="28"/>
              </w:rPr>
              <w:t xml:space="preserve"> </w:t>
            </w:r>
            <w:r>
              <w:rPr>
                <w:sz w:val="28"/>
              </w:rPr>
              <w:t>у</w:t>
            </w:r>
          </w:p>
          <w:p w14:paraId="600208DE" w14:textId="77777777" w:rsidR="00A03118" w:rsidRDefault="00A03118" w:rsidP="00997D0D">
            <w:pPr>
              <w:pStyle w:val="TableParagraph"/>
              <w:spacing w:line="320" w:lineRule="exact"/>
              <w:jc w:val="both"/>
              <w:rPr>
                <w:sz w:val="28"/>
              </w:rPr>
            </w:pPr>
            <w:r>
              <w:rPr>
                <w:sz w:val="28"/>
              </w:rPr>
              <w:t xml:space="preserve">детей  </w:t>
            </w:r>
            <w:r>
              <w:rPr>
                <w:spacing w:val="17"/>
                <w:sz w:val="28"/>
              </w:rPr>
              <w:t xml:space="preserve"> </w:t>
            </w:r>
            <w:r>
              <w:rPr>
                <w:sz w:val="28"/>
              </w:rPr>
              <w:t xml:space="preserve">умения  </w:t>
            </w:r>
            <w:r>
              <w:rPr>
                <w:spacing w:val="14"/>
                <w:sz w:val="28"/>
              </w:rPr>
              <w:t xml:space="preserve"> </w:t>
            </w:r>
            <w:r>
              <w:rPr>
                <w:sz w:val="28"/>
              </w:rPr>
              <w:t xml:space="preserve">правильно  </w:t>
            </w:r>
            <w:r>
              <w:rPr>
                <w:spacing w:val="16"/>
                <w:sz w:val="28"/>
              </w:rPr>
              <w:t xml:space="preserve"> </w:t>
            </w:r>
            <w:r>
              <w:rPr>
                <w:sz w:val="28"/>
              </w:rPr>
              <w:t>произносить</w:t>
            </w:r>
          </w:p>
        </w:tc>
      </w:tr>
    </w:tbl>
    <w:p w14:paraId="2CE8DA2E" w14:textId="77777777" w:rsidR="00A03118" w:rsidRDefault="00A03118" w:rsidP="00A03118">
      <w:pPr>
        <w:spacing w:line="320"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135"/>
        <w:gridCol w:w="991"/>
        <w:gridCol w:w="4253"/>
      </w:tblGrid>
      <w:tr w:rsidR="00A03118" w14:paraId="04625354" w14:textId="77777777" w:rsidTr="00997D0D">
        <w:trPr>
          <w:trHeight w:val="3333"/>
        </w:trPr>
        <w:tc>
          <w:tcPr>
            <w:tcW w:w="5072" w:type="dxa"/>
            <w:gridSpan w:val="2"/>
          </w:tcPr>
          <w:p w14:paraId="7C06D340" w14:textId="77777777" w:rsidR="00A03118" w:rsidRDefault="00A03118" w:rsidP="00997D0D">
            <w:pPr>
              <w:pStyle w:val="TableParagraph"/>
              <w:spacing w:line="276" w:lineRule="auto"/>
              <w:ind w:right="892" w:firstLine="278"/>
              <w:rPr>
                <w:sz w:val="28"/>
              </w:rPr>
            </w:pPr>
            <w:r>
              <w:rPr>
                <w:sz w:val="28"/>
              </w:rPr>
              <w:lastRenderedPageBreak/>
              <w:t>Проводить работу по развитию</w:t>
            </w:r>
            <w:r>
              <w:rPr>
                <w:spacing w:val="-67"/>
                <w:sz w:val="28"/>
              </w:rPr>
              <w:t xml:space="preserve"> </w:t>
            </w:r>
            <w:r>
              <w:rPr>
                <w:sz w:val="28"/>
              </w:rPr>
              <w:t>фонематического</w:t>
            </w:r>
            <w:r>
              <w:rPr>
                <w:spacing w:val="-1"/>
                <w:sz w:val="28"/>
              </w:rPr>
              <w:t xml:space="preserve"> </w:t>
            </w:r>
            <w:r>
              <w:rPr>
                <w:sz w:val="28"/>
              </w:rPr>
              <w:t>слуха:</w:t>
            </w:r>
            <w:r>
              <w:rPr>
                <w:spacing w:val="-1"/>
                <w:sz w:val="28"/>
              </w:rPr>
              <w:t xml:space="preserve"> </w:t>
            </w:r>
            <w:r>
              <w:rPr>
                <w:sz w:val="28"/>
              </w:rPr>
              <w:t>учить</w:t>
            </w:r>
          </w:p>
          <w:p w14:paraId="2CE33576" w14:textId="77777777" w:rsidR="00A03118" w:rsidRDefault="00A03118" w:rsidP="00997D0D">
            <w:pPr>
              <w:pStyle w:val="TableParagraph"/>
              <w:spacing w:line="278" w:lineRule="auto"/>
              <w:ind w:right="483"/>
              <w:rPr>
                <w:sz w:val="28"/>
              </w:rPr>
            </w:pPr>
            <w:r>
              <w:rPr>
                <w:sz w:val="28"/>
              </w:rPr>
              <w:t>различать на слух и называть слова с</w:t>
            </w:r>
            <w:r>
              <w:rPr>
                <w:spacing w:val="-67"/>
                <w:sz w:val="28"/>
              </w:rPr>
              <w:t xml:space="preserve"> </w:t>
            </w:r>
            <w:r>
              <w:rPr>
                <w:sz w:val="28"/>
              </w:rPr>
              <w:t>определенным</w:t>
            </w:r>
            <w:r>
              <w:rPr>
                <w:spacing w:val="-1"/>
                <w:sz w:val="28"/>
              </w:rPr>
              <w:t xml:space="preserve"> </w:t>
            </w:r>
            <w:r>
              <w:rPr>
                <w:sz w:val="28"/>
              </w:rPr>
              <w:t>звуком.</w:t>
            </w:r>
          </w:p>
          <w:p w14:paraId="2386C969" w14:textId="77777777" w:rsidR="00A03118" w:rsidRDefault="00A03118" w:rsidP="00997D0D">
            <w:pPr>
              <w:pStyle w:val="TableParagraph"/>
              <w:spacing w:line="276" w:lineRule="auto"/>
              <w:ind w:right="418" w:firstLine="278"/>
              <w:rPr>
                <w:sz w:val="28"/>
              </w:rPr>
            </w:pPr>
            <w:r>
              <w:rPr>
                <w:sz w:val="28"/>
              </w:rPr>
              <w:t>Совершенствовать</w:t>
            </w:r>
            <w:r>
              <w:rPr>
                <w:spacing w:val="-15"/>
                <w:sz w:val="28"/>
              </w:rPr>
              <w:t xml:space="preserve"> </w:t>
            </w:r>
            <w:r>
              <w:rPr>
                <w:sz w:val="28"/>
              </w:rPr>
              <w:t>интонационную</w:t>
            </w:r>
            <w:r>
              <w:rPr>
                <w:spacing w:val="-67"/>
                <w:sz w:val="28"/>
              </w:rPr>
              <w:t xml:space="preserve"> </w:t>
            </w:r>
            <w:r>
              <w:rPr>
                <w:sz w:val="28"/>
              </w:rPr>
              <w:t>выразительность</w:t>
            </w:r>
            <w:r>
              <w:rPr>
                <w:spacing w:val="-2"/>
                <w:sz w:val="28"/>
              </w:rPr>
              <w:t xml:space="preserve"> </w:t>
            </w:r>
            <w:r>
              <w:rPr>
                <w:sz w:val="28"/>
              </w:rPr>
              <w:t>речи.</w:t>
            </w:r>
          </w:p>
        </w:tc>
        <w:tc>
          <w:tcPr>
            <w:tcW w:w="5244" w:type="dxa"/>
            <w:gridSpan w:val="2"/>
          </w:tcPr>
          <w:p w14:paraId="04E976F2" w14:textId="77777777" w:rsidR="00A03118" w:rsidRDefault="00A03118" w:rsidP="00997D0D">
            <w:pPr>
              <w:pStyle w:val="TableParagraph"/>
              <w:spacing w:line="276" w:lineRule="auto"/>
              <w:ind w:right="116"/>
              <w:jc w:val="both"/>
              <w:rPr>
                <w:sz w:val="28"/>
              </w:rPr>
            </w:pPr>
            <w:r>
              <w:rPr>
                <w:sz w:val="28"/>
              </w:rPr>
              <w:t>свистящие</w:t>
            </w:r>
            <w:r>
              <w:rPr>
                <w:spacing w:val="1"/>
                <w:sz w:val="28"/>
              </w:rPr>
              <w:t xml:space="preserve"> </w:t>
            </w:r>
            <w:r>
              <w:rPr>
                <w:sz w:val="28"/>
              </w:rPr>
              <w:t>и</w:t>
            </w:r>
            <w:r>
              <w:rPr>
                <w:spacing w:val="1"/>
                <w:sz w:val="28"/>
              </w:rPr>
              <w:t xml:space="preserve"> </w:t>
            </w:r>
            <w:r>
              <w:rPr>
                <w:sz w:val="28"/>
              </w:rPr>
              <w:t>шипящие</w:t>
            </w:r>
            <w:r>
              <w:rPr>
                <w:spacing w:val="1"/>
                <w:sz w:val="28"/>
              </w:rPr>
              <w:t xml:space="preserve"> </w:t>
            </w:r>
            <w:r>
              <w:rPr>
                <w:sz w:val="28"/>
              </w:rPr>
              <w:t>звуки;</w:t>
            </w:r>
            <w:r>
              <w:rPr>
                <w:spacing w:val="1"/>
                <w:sz w:val="28"/>
              </w:rPr>
              <w:t xml:space="preserve"> </w:t>
            </w:r>
            <w:r>
              <w:rPr>
                <w:sz w:val="28"/>
              </w:rPr>
              <w:t>четко</w:t>
            </w:r>
            <w:r>
              <w:rPr>
                <w:spacing w:val="1"/>
                <w:sz w:val="28"/>
              </w:rPr>
              <w:t xml:space="preserve"> </w:t>
            </w:r>
            <w:r>
              <w:rPr>
                <w:sz w:val="28"/>
              </w:rPr>
              <w:t>воспроизводить</w:t>
            </w:r>
            <w:r>
              <w:rPr>
                <w:spacing w:val="1"/>
                <w:sz w:val="28"/>
              </w:rPr>
              <w:t xml:space="preserve"> </w:t>
            </w:r>
            <w:r>
              <w:rPr>
                <w:sz w:val="28"/>
              </w:rPr>
              <w:t>фонетический</w:t>
            </w:r>
            <w:r>
              <w:rPr>
                <w:spacing w:val="1"/>
                <w:sz w:val="28"/>
              </w:rPr>
              <w:t xml:space="preserve"> </w:t>
            </w:r>
            <w:r>
              <w:rPr>
                <w:sz w:val="28"/>
              </w:rPr>
              <w:t>и</w:t>
            </w:r>
            <w:r>
              <w:rPr>
                <w:spacing w:val="1"/>
                <w:sz w:val="28"/>
              </w:rPr>
              <w:t xml:space="preserve"> </w:t>
            </w:r>
            <w:r>
              <w:rPr>
                <w:sz w:val="28"/>
              </w:rPr>
              <w:t>морфологический</w:t>
            </w:r>
            <w:r>
              <w:rPr>
                <w:spacing w:val="1"/>
                <w:sz w:val="28"/>
              </w:rPr>
              <w:t xml:space="preserve"> </w:t>
            </w:r>
            <w:r>
              <w:rPr>
                <w:sz w:val="28"/>
              </w:rPr>
              <w:t>рисунок</w:t>
            </w:r>
            <w:r>
              <w:rPr>
                <w:spacing w:val="1"/>
                <w:sz w:val="28"/>
              </w:rPr>
              <w:t xml:space="preserve"> </w:t>
            </w:r>
            <w:r>
              <w:rPr>
                <w:sz w:val="28"/>
              </w:rPr>
              <w:t>слова;</w:t>
            </w:r>
            <w:r>
              <w:rPr>
                <w:spacing w:val="1"/>
                <w:sz w:val="28"/>
              </w:rPr>
              <w:t xml:space="preserve"> </w:t>
            </w:r>
            <w:r>
              <w:rPr>
                <w:sz w:val="28"/>
              </w:rPr>
              <w:t>формирует</w:t>
            </w:r>
            <w:r>
              <w:rPr>
                <w:spacing w:val="1"/>
                <w:sz w:val="28"/>
              </w:rPr>
              <w:t xml:space="preserve"> </w:t>
            </w:r>
            <w:r>
              <w:rPr>
                <w:sz w:val="28"/>
              </w:rPr>
              <w:t>умения</w:t>
            </w:r>
            <w:r>
              <w:rPr>
                <w:spacing w:val="1"/>
                <w:sz w:val="28"/>
              </w:rPr>
              <w:t xml:space="preserve"> </w:t>
            </w:r>
            <w:r>
              <w:rPr>
                <w:sz w:val="28"/>
              </w:rPr>
              <w:t>говорить</w:t>
            </w:r>
            <w:r>
              <w:rPr>
                <w:spacing w:val="1"/>
                <w:sz w:val="28"/>
              </w:rPr>
              <w:t xml:space="preserve"> </w:t>
            </w:r>
            <w:r>
              <w:rPr>
                <w:sz w:val="28"/>
              </w:rPr>
              <w:t>внятно,</w:t>
            </w:r>
            <w:r>
              <w:rPr>
                <w:spacing w:val="1"/>
                <w:sz w:val="28"/>
              </w:rPr>
              <w:t xml:space="preserve"> </w:t>
            </w:r>
            <w:r>
              <w:rPr>
                <w:sz w:val="28"/>
              </w:rPr>
              <w:t>в</w:t>
            </w:r>
            <w:r>
              <w:rPr>
                <w:spacing w:val="1"/>
                <w:sz w:val="28"/>
              </w:rPr>
              <w:t xml:space="preserve"> </w:t>
            </w:r>
            <w:r>
              <w:rPr>
                <w:sz w:val="28"/>
              </w:rPr>
              <w:t>среднем</w:t>
            </w:r>
            <w:r>
              <w:rPr>
                <w:spacing w:val="1"/>
                <w:sz w:val="28"/>
              </w:rPr>
              <w:t xml:space="preserve"> </w:t>
            </w:r>
            <w:r>
              <w:rPr>
                <w:sz w:val="28"/>
              </w:rPr>
              <w:t>темпе,</w:t>
            </w:r>
            <w:r>
              <w:rPr>
                <w:spacing w:val="1"/>
                <w:sz w:val="28"/>
              </w:rPr>
              <w:t xml:space="preserve"> </w:t>
            </w:r>
            <w:r>
              <w:rPr>
                <w:sz w:val="28"/>
              </w:rPr>
              <w:t>голосом</w:t>
            </w:r>
            <w:r>
              <w:rPr>
                <w:spacing w:val="1"/>
                <w:sz w:val="28"/>
              </w:rPr>
              <w:t xml:space="preserve"> </w:t>
            </w:r>
            <w:r>
              <w:rPr>
                <w:sz w:val="28"/>
              </w:rPr>
              <w:t>средней</w:t>
            </w:r>
            <w:r>
              <w:rPr>
                <w:spacing w:val="1"/>
                <w:sz w:val="28"/>
              </w:rPr>
              <w:t xml:space="preserve"> </w:t>
            </w:r>
            <w:r>
              <w:rPr>
                <w:sz w:val="28"/>
              </w:rPr>
              <w:t>силы,</w:t>
            </w:r>
            <w:r>
              <w:rPr>
                <w:spacing w:val="1"/>
                <w:sz w:val="28"/>
              </w:rPr>
              <w:t xml:space="preserve"> </w:t>
            </w:r>
            <w:r>
              <w:rPr>
                <w:sz w:val="28"/>
              </w:rPr>
              <w:t>выразительно</w:t>
            </w:r>
            <w:r>
              <w:rPr>
                <w:spacing w:val="1"/>
                <w:sz w:val="28"/>
              </w:rPr>
              <w:t xml:space="preserve"> </w:t>
            </w:r>
            <w:r>
              <w:rPr>
                <w:sz w:val="28"/>
              </w:rPr>
              <w:t>читать</w:t>
            </w:r>
            <w:r>
              <w:rPr>
                <w:spacing w:val="1"/>
                <w:sz w:val="28"/>
              </w:rPr>
              <w:t xml:space="preserve"> </w:t>
            </w:r>
            <w:r>
              <w:rPr>
                <w:sz w:val="28"/>
              </w:rPr>
              <w:t>стихи,</w:t>
            </w:r>
            <w:r>
              <w:rPr>
                <w:spacing w:val="1"/>
                <w:sz w:val="28"/>
              </w:rPr>
              <w:t xml:space="preserve"> </w:t>
            </w:r>
            <w:r>
              <w:rPr>
                <w:sz w:val="28"/>
              </w:rPr>
              <w:t>регулируя</w:t>
            </w:r>
            <w:r>
              <w:rPr>
                <w:spacing w:val="1"/>
                <w:sz w:val="28"/>
              </w:rPr>
              <w:t xml:space="preserve"> </w:t>
            </w:r>
            <w:r>
              <w:rPr>
                <w:sz w:val="28"/>
              </w:rPr>
              <w:t>интонацию,</w:t>
            </w:r>
            <w:r>
              <w:rPr>
                <w:spacing w:val="1"/>
                <w:sz w:val="28"/>
              </w:rPr>
              <w:t xml:space="preserve"> </w:t>
            </w:r>
            <w:r>
              <w:rPr>
                <w:sz w:val="28"/>
              </w:rPr>
              <w:t>тембр,</w:t>
            </w:r>
            <w:r>
              <w:rPr>
                <w:spacing w:val="1"/>
                <w:sz w:val="28"/>
              </w:rPr>
              <w:t xml:space="preserve"> </w:t>
            </w:r>
            <w:r>
              <w:rPr>
                <w:sz w:val="28"/>
              </w:rPr>
              <w:t>силу</w:t>
            </w:r>
            <w:r>
              <w:rPr>
                <w:spacing w:val="1"/>
                <w:sz w:val="28"/>
              </w:rPr>
              <w:t xml:space="preserve"> </w:t>
            </w:r>
            <w:r>
              <w:rPr>
                <w:sz w:val="28"/>
              </w:rPr>
              <w:t>голоса</w:t>
            </w:r>
            <w:r>
              <w:rPr>
                <w:spacing w:val="1"/>
                <w:sz w:val="28"/>
              </w:rPr>
              <w:t xml:space="preserve"> </w:t>
            </w:r>
            <w:r>
              <w:rPr>
                <w:sz w:val="28"/>
              </w:rPr>
              <w:t>и</w:t>
            </w:r>
            <w:r>
              <w:rPr>
                <w:spacing w:val="1"/>
                <w:sz w:val="28"/>
              </w:rPr>
              <w:t xml:space="preserve"> </w:t>
            </w:r>
            <w:r>
              <w:rPr>
                <w:sz w:val="28"/>
              </w:rPr>
              <w:t>ритм</w:t>
            </w:r>
            <w:r>
              <w:rPr>
                <w:spacing w:val="-67"/>
                <w:sz w:val="28"/>
              </w:rPr>
              <w:t xml:space="preserve"> </w:t>
            </w:r>
            <w:r>
              <w:rPr>
                <w:sz w:val="28"/>
              </w:rPr>
              <w:t>речи</w:t>
            </w:r>
            <w:r>
              <w:rPr>
                <w:spacing w:val="68"/>
                <w:sz w:val="28"/>
              </w:rPr>
              <w:t xml:space="preserve"> </w:t>
            </w:r>
            <w:r>
              <w:rPr>
                <w:sz w:val="28"/>
              </w:rPr>
              <w:t>в</w:t>
            </w:r>
            <w:r>
              <w:rPr>
                <w:spacing w:val="67"/>
                <w:sz w:val="28"/>
              </w:rPr>
              <w:t xml:space="preserve"> </w:t>
            </w:r>
            <w:r>
              <w:rPr>
                <w:sz w:val="28"/>
              </w:rPr>
              <w:t>зависимости</w:t>
            </w:r>
            <w:r>
              <w:rPr>
                <w:spacing w:val="68"/>
                <w:sz w:val="28"/>
              </w:rPr>
              <w:t xml:space="preserve"> </w:t>
            </w:r>
            <w:r>
              <w:rPr>
                <w:sz w:val="28"/>
              </w:rPr>
              <w:t>от</w:t>
            </w:r>
            <w:r>
              <w:rPr>
                <w:spacing w:val="67"/>
                <w:sz w:val="28"/>
              </w:rPr>
              <w:t xml:space="preserve"> </w:t>
            </w:r>
            <w:r>
              <w:rPr>
                <w:sz w:val="28"/>
              </w:rPr>
              <w:t>содержания</w:t>
            </w:r>
          </w:p>
          <w:p w14:paraId="0B84E56E" w14:textId="77777777" w:rsidR="00A03118" w:rsidRDefault="00A03118" w:rsidP="00997D0D">
            <w:pPr>
              <w:pStyle w:val="TableParagraph"/>
              <w:rPr>
                <w:sz w:val="28"/>
              </w:rPr>
            </w:pPr>
            <w:r>
              <w:rPr>
                <w:sz w:val="28"/>
              </w:rPr>
              <w:t>стихотворения.</w:t>
            </w:r>
          </w:p>
        </w:tc>
      </w:tr>
      <w:tr w:rsidR="00A03118" w14:paraId="29B291F2" w14:textId="77777777" w:rsidTr="00997D0D">
        <w:trPr>
          <w:trHeight w:val="371"/>
        </w:trPr>
        <w:tc>
          <w:tcPr>
            <w:tcW w:w="10316" w:type="dxa"/>
            <w:gridSpan w:val="4"/>
          </w:tcPr>
          <w:p w14:paraId="4B2370FE" w14:textId="77777777" w:rsidR="00A03118" w:rsidRDefault="00A03118" w:rsidP="00997D0D">
            <w:pPr>
              <w:pStyle w:val="TableParagraph"/>
              <w:spacing w:line="309" w:lineRule="exact"/>
              <w:ind w:left="427"/>
              <w:rPr>
                <w:sz w:val="28"/>
              </w:rPr>
            </w:pPr>
            <w:r>
              <w:rPr>
                <w:sz w:val="28"/>
              </w:rPr>
              <w:t>Грамматический</w:t>
            </w:r>
            <w:r>
              <w:rPr>
                <w:spacing w:val="-3"/>
                <w:sz w:val="28"/>
              </w:rPr>
              <w:t xml:space="preserve"> </w:t>
            </w:r>
            <w:r>
              <w:rPr>
                <w:sz w:val="28"/>
              </w:rPr>
              <w:t>строй</w:t>
            </w:r>
            <w:r>
              <w:rPr>
                <w:spacing w:val="-3"/>
                <w:sz w:val="28"/>
              </w:rPr>
              <w:t xml:space="preserve"> </w:t>
            </w:r>
            <w:r>
              <w:rPr>
                <w:sz w:val="28"/>
              </w:rPr>
              <w:t>речи</w:t>
            </w:r>
          </w:p>
        </w:tc>
      </w:tr>
      <w:tr w:rsidR="00A03118" w14:paraId="20F9242B" w14:textId="77777777" w:rsidTr="00997D0D">
        <w:trPr>
          <w:trHeight w:val="6665"/>
        </w:trPr>
        <w:tc>
          <w:tcPr>
            <w:tcW w:w="6063" w:type="dxa"/>
            <w:gridSpan w:val="3"/>
          </w:tcPr>
          <w:p w14:paraId="4295CA4E" w14:textId="77777777" w:rsidR="00A03118" w:rsidRDefault="00A03118" w:rsidP="00997D0D">
            <w:pPr>
              <w:pStyle w:val="TableParagraph"/>
              <w:spacing w:line="276" w:lineRule="auto"/>
              <w:ind w:right="191" w:firstLine="264"/>
              <w:jc w:val="both"/>
              <w:rPr>
                <w:sz w:val="28"/>
              </w:rPr>
            </w:pPr>
            <w:r>
              <w:rPr>
                <w:sz w:val="28"/>
              </w:rPr>
              <w:t>Продолжать формировать у детей умение</w:t>
            </w:r>
            <w:r>
              <w:rPr>
                <w:spacing w:val="1"/>
                <w:sz w:val="28"/>
              </w:rPr>
              <w:t xml:space="preserve"> </w:t>
            </w:r>
            <w:r>
              <w:rPr>
                <w:sz w:val="28"/>
              </w:rPr>
              <w:t>правильно</w:t>
            </w:r>
            <w:r>
              <w:rPr>
                <w:spacing w:val="-3"/>
                <w:sz w:val="28"/>
              </w:rPr>
              <w:t xml:space="preserve"> </w:t>
            </w:r>
            <w:r>
              <w:rPr>
                <w:sz w:val="28"/>
              </w:rPr>
              <w:t>согласовывать</w:t>
            </w:r>
            <w:r>
              <w:rPr>
                <w:spacing w:val="-6"/>
                <w:sz w:val="28"/>
              </w:rPr>
              <w:t xml:space="preserve"> </w:t>
            </w:r>
            <w:r>
              <w:rPr>
                <w:sz w:val="28"/>
              </w:rPr>
              <w:t>слова</w:t>
            </w:r>
            <w:r>
              <w:rPr>
                <w:spacing w:val="-6"/>
                <w:sz w:val="28"/>
              </w:rPr>
              <w:t xml:space="preserve"> </w:t>
            </w:r>
            <w:r>
              <w:rPr>
                <w:sz w:val="28"/>
              </w:rPr>
              <w:t>в</w:t>
            </w:r>
            <w:r>
              <w:rPr>
                <w:spacing w:val="-6"/>
                <w:sz w:val="28"/>
              </w:rPr>
              <w:t xml:space="preserve"> </w:t>
            </w:r>
            <w:r>
              <w:rPr>
                <w:sz w:val="28"/>
              </w:rPr>
              <w:t>предложении.</w:t>
            </w:r>
          </w:p>
          <w:p w14:paraId="077EE091" w14:textId="77777777" w:rsidR="00A03118" w:rsidRDefault="00A03118" w:rsidP="00997D0D">
            <w:pPr>
              <w:pStyle w:val="TableParagraph"/>
              <w:tabs>
                <w:tab w:val="left" w:pos="2087"/>
                <w:tab w:val="left" w:pos="2472"/>
                <w:tab w:val="left" w:pos="5152"/>
                <w:tab w:val="left" w:pos="5252"/>
              </w:tabs>
              <w:spacing w:line="276" w:lineRule="auto"/>
              <w:ind w:right="115" w:firstLine="264"/>
              <w:jc w:val="both"/>
              <w:rPr>
                <w:sz w:val="28"/>
              </w:rPr>
            </w:pPr>
            <w:r>
              <w:rPr>
                <w:sz w:val="28"/>
              </w:rPr>
              <w:t>Совершенствовать</w:t>
            </w:r>
            <w:r>
              <w:rPr>
                <w:spacing w:val="1"/>
                <w:sz w:val="28"/>
              </w:rPr>
              <w:t xml:space="preserve"> </w:t>
            </w:r>
            <w:r>
              <w:rPr>
                <w:sz w:val="28"/>
              </w:rPr>
              <w:t>умения:</w:t>
            </w:r>
            <w:r>
              <w:rPr>
                <w:spacing w:val="1"/>
                <w:sz w:val="28"/>
              </w:rPr>
              <w:t xml:space="preserve"> </w:t>
            </w:r>
            <w:r>
              <w:rPr>
                <w:sz w:val="28"/>
              </w:rPr>
              <w:t>правильно</w:t>
            </w:r>
            <w:r>
              <w:rPr>
                <w:spacing w:val="1"/>
                <w:sz w:val="28"/>
              </w:rPr>
              <w:t xml:space="preserve"> </w:t>
            </w:r>
            <w:r>
              <w:rPr>
                <w:sz w:val="28"/>
              </w:rPr>
              <w:t>использовать</w:t>
            </w:r>
            <w:r>
              <w:rPr>
                <w:spacing w:val="1"/>
                <w:sz w:val="28"/>
              </w:rPr>
              <w:t xml:space="preserve"> </w:t>
            </w:r>
            <w:r>
              <w:rPr>
                <w:sz w:val="28"/>
              </w:rPr>
              <w:t>предлоги</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образовывать</w:t>
            </w:r>
            <w:r>
              <w:rPr>
                <w:spacing w:val="1"/>
                <w:sz w:val="28"/>
              </w:rPr>
              <w:t xml:space="preserve"> </w:t>
            </w:r>
            <w:r>
              <w:rPr>
                <w:sz w:val="28"/>
              </w:rPr>
              <w:t>форму</w:t>
            </w:r>
            <w:r>
              <w:rPr>
                <w:sz w:val="28"/>
              </w:rPr>
              <w:tab/>
              <w:t>множественного</w:t>
            </w:r>
            <w:r>
              <w:rPr>
                <w:sz w:val="28"/>
              </w:rPr>
              <w:tab/>
            </w:r>
            <w:r>
              <w:rPr>
                <w:sz w:val="28"/>
              </w:rPr>
              <w:tab/>
              <w:t>числа</w:t>
            </w:r>
            <w:r>
              <w:rPr>
                <w:spacing w:val="-68"/>
                <w:sz w:val="28"/>
              </w:rPr>
              <w:t xml:space="preserve"> </w:t>
            </w:r>
            <w:r>
              <w:rPr>
                <w:sz w:val="28"/>
              </w:rPr>
              <w:t>существительных,</w:t>
            </w:r>
            <w:r>
              <w:rPr>
                <w:spacing w:val="1"/>
                <w:sz w:val="28"/>
              </w:rPr>
              <w:t xml:space="preserve"> </w:t>
            </w:r>
            <w:r>
              <w:rPr>
                <w:sz w:val="28"/>
              </w:rPr>
              <w:t>обозначающих</w:t>
            </w:r>
            <w:r>
              <w:rPr>
                <w:spacing w:val="1"/>
                <w:sz w:val="28"/>
              </w:rPr>
              <w:t xml:space="preserve"> </w:t>
            </w:r>
            <w:r>
              <w:rPr>
                <w:sz w:val="28"/>
              </w:rPr>
              <w:t>детенышей</w:t>
            </w:r>
            <w:r>
              <w:rPr>
                <w:spacing w:val="-67"/>
                <w:sz w:val="28"/>
              </w:rPr>
              <w:t xml:space="preserve"> </w:t>
            </w:r>
            <w:r>
              <w:rPr>
                <w:sz w:val="28"/>
              </w:rPr>
              <w:t>животных, употреблять эти существительные в</w:t>
            </w:r>
            <w:r>
              <w:rPr>
                <w:spacing w:val="1"/>
                <w:sz w:val="28"/>
              </w:rPr>
              <w:t xml:space="preserve"> </w:t>
            </w:r>
            <w:r>
              <w:rPr>
                <w:sz w:val="28"/>
              </w:rPr>
              <w:t>именительном</w:t>
            </w:r>
            <w:r>
              <w:rPr>
                <w:spacing w:val="1"/>
                <w:sz w:val="28"/>
              </w:rPr>
              <w:t xml:space="preserve"> </w:t>
            </w:r>
            <w:r>
              <w:rPr>
                <w:sz w:val="28"/>
              </w:rPr>
              <w:t>и</w:t>
            </w:r>
            <w:r>
              <w:rPr>
                <w:spacing w:val="1"/>
                <w:sz w:val="28"/>
              </w:rPr>
              <w:t xml:space="preserve"> </w:t>
            </w:r>
            <w:r>
              <w:rPr>
                <w:sz w:val="28"/>
              </w:rPr>
              <w:t>родительном</w:t>
            </w:r>
            <w:r>
              <w:rPr>
                <w:spacing w:val="1"/>
                <w:sz w:val="28"/>
              </w:rPr>
              <w:t xml:space="preserve"> </w:t>
            </w:r>
            <w:r>
              <w:rPr>
                <w:sz w:val="28"/>
              </w:rPr>
              <w:t>падежах;</w:t>
            </w:r>
            <w:r>
              <w:rPr>
                <w:spacing w:val="-67"/>
                <w:sz w:val="28"/>
              </w:rPr>
              <w:t xml:space="preserve"> </w:t>
            </w:r>
            <w:r>
              <w:rPr>
                <w:sz w:val="28"/>
              </w:rPr>
              <w:t>правильно</w:t>
            </w:r>
            <w:r>
              <w:rPr>
                <w:sz w:val="28"/>
              </w:rPr>
              <w:tab/>
            </w:r>
            <w:r>
              <w:rPr>
                <w:sz w:val="28"/>
              </w:rPr>
              <w:tab/>
              <w:t>использовать</w:t>
            </w:r>
            <w:r>
              <w:rPr>
                <w:sz w:val="28"/>
              </w:rPr>
              <w:tab/>
              <w:t>форму</w:t>
            </w:r>
            <w:r>
              <w:rPr>
                <w:spacing w:val="-68"/>
                <w:sz w:val="28"/>
              </w:rPr>
              <w:t xml:space="preserve"> </w:t>
            </w:r>
            <w:r>
              <w:rPr>
                <w:sz w:val="28"/>
              </w:rPr>
              <w:t>множественного</w:t>
            </w:r>
            <w:r>
              <w:rPr>
                <w:spacing w:val="1"/>
                <w:sz w:val="28"/>
              </w:rPr>
              <w:t xml:space="preserve"> </w:t>
            </w:r>
            <w:r>
              <w:rPr>
                <w:sz w:val="28"/>
              </w:rPr>
              <w:t>числа</w:t>
            </w:r>
            <w:r>
              <w:rPr>
                <w:spacing w:val="1"/>
                <w:sz w:val="28"/>
              </w:rPr>
              <w:t xml:space="preserve"> </w:t>
            </w:r>
            <w:r>
              <w:rPr>
                <w:sz w:val="28"/>
              </w:rPr>
              <w:t>родительного</w:t>
            </w:r>
            <w:r>
              <w:rPr>
                <w:spacing w:val="1"/>
                <w:sz w:val="28"/>
              </w:rPr>
              <w:t xml:space="preserve"> </w:t>
            </w:r>
            <w:r>
              <w:rPr>
                <w:sz w:val="28"/>
              </w:rPr>
              <w:t>падежа</w:t>
            </w:r>
            <w:r>
              <w:rPr>
                <w:spacing w:val="-67"/>
                <w:sz w:val="28"/>
              </w:rPr>
              <w:t xml:space="preserve"> </w:t>
            </w:r>
            <w:r>
              <w:rPr>
                <w:sz w:val="28"/>
              </w:rPr>
              <w:t>существительных;</w:t>
            </w:r>
            <w:r>
              <w:rPr>
                <w:spacing w:val="1"/>
                <w:sz w:val="28"/>
              </w:rPr>
              <w:t xml:space="preserve"> </w:t>
            </w:r>
            <w:r>
              <w:rPr>
                <w:sz w:val="28"/>
              </w:rPr>
              <w:t>употреблять</w:t>
            </w:r>
            <w:r>
              <w:rPr>
                <w:spacing w:val="1"/>
                <w:sz w:val="28"/>
              </w:rPr>
              <w:t xml:space="preserve"> </w:t>
            </w:r>
            <w:r>
              <w:rPr>
                <w:sz w:val="28"/>
              </w:rPr>
              <w:t>формы</w:t>
            </w:r>
            <w:r>
              <w:rPr>
                <w:spacing w:val="-67"/>
                <w:sz w:val="28"/>
              </w:rPr>
              <w:t xml:space="preserve"> </w:t>
            </w:r>
            <w:r>
              <w:rPr>
                <w:sz w:val="28"/>
              </w:rPr>
              <w:t>повелительного</w:t>
            </w:r>
            <w:r>
              <w:rPr>
                <w:spacing w:val="1"/>
                <w:sz w:val="28"/>
              </w:rPr>
              <w:t xml:space="preserve"> </w:t>
            </w:r>
            <w:r>
              <w:rPr>
                <w:sz w:val="28"/>
              </w:rPr>
              <w:t>наклонения</w:t>
            </w:r>
            <w:r>
              <w:rPr>
                <w:spacing w:val="1"/>
                <w:sz w:val="28"/>
              </w:rPr>
              <w:t xml:space="preserve"> </w:t>
            </w:r>
            <w:r>
              <w:rPr>
                <w:sz w:val="28"/>
              </w:rPr>
              <w:t>глаголов;</w:t>
            </w:r>
            <w:r>
              <w:rPr>
                <w:spacing w:val="1"/>
                <w:sz w:val="28"/>
              </w:rPr>
              <w:t xml:space="preserve"> </w:t>
            </w:r>
            <w:r>
              <w:rPr>
                <w:sz w:val="28"/>
              </w:rPr>
              <w:t>использовать</w:t>
            </w:r>
            <w:r>
              <w:rPr>
                <w:spacing w:val="1"/>
                <w:sz w:val="28"/>
              </w:rPr>
              <w:t xml:space="preserve"> </w:t>
            </w:r>
            <w:r>
              <w:rPr>
                <w:sz w:val="28"/>
              </w:rPr>
              <w:t>простые</w:t>
            </w:r>
            <w:r>
              <w:rPr>
                <w:spacing w:val="1"/>
                <w:sz w:val="28"/>
              </w:rPr>
              <w:t xml:space="preserve"> </w:t>
            </w:r>
            <w:r>
              <w:rPr>
                <w:sz w:val="28"/>
              </w:rPr>
              <w:t>сложносочиненные</w:t>
            </w:r>
            <w:r>
              <w:rPr>
                <w:spacing w:val="1"/>
                <w:sz w:val="28"/>
              </w:rPr>
              <w:t xml:space="preserve"> </w:t>
            </w:r>
            <w:r>
              <w:rPr>
                <w:sz w:val="28"/>
              </w:rPr>
              <w:t>и</w:t>
            </w:r>
            <w:r>
              <w:rPr>
                <w:spacing w:val="1"/>
                <w:sz w:val="28"/>
              </w:rPr>
              <w:t xml:space="preserve"> </w:t>
            </w:r>
            <w:r>
              <w:rPr>
                <w:sz w:val="28"/>
              </w:rPr>
              <w:t>сложноподчиненные</w:t>
            </w:r>
            <w:r>
              <w:rPr>
                <w:spacing w:val="1"/>
                <w:sz w:val="28"/>
              </w:rPr>
              <w:t xml:space="preserve"> </w:t>
            </w:r>
            <w:r>
              <w:rPr>
                <w:sz w:val="28"/>
              </w:rPr>
              <w:t>предложения;</w:t>
            </w:r>
            <w:r>
              <w:rPr>
                <w:spacing w:val="1"/>
                <w:sz w:val="28"/>
              </w:rPr>
              <w:t xml:space="preserve"> </w:t>
            </w:r>
            <w:r>
              <w:rPr>
                <w:sz w:val="28"/>
              </w:rPr>
              <w:t>правильно</w:t>
            </w:r>
            <w:r>
              <w:rPr>
                <w:spacing w:val="1"/>
                <w:sz w:val="28"/>
              </w:rPr>
              <w:t xml:space="preserve"> </w:t>
            </w:r>
            <w:r>
              <w:rPr>
                <w:sz w:val="28"/>
              </w:rPr>
              <w:t>понимать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предлоги</w:t>
            </w:r>
            <w:r>
              <w:rPr>
                <w:spacing w:val="1"/>
                <w:sz w:val="28"/>
              </w:rPr>
              <w:t xml:space="preserve"> </w:t>
            </w:r>
            <w:r>
              <w:rPr>
                <w:sz w:val="28"/>
              </w:rPr>
              <w:t>с</w:t>
            </w:r>
            <w:r>
              <w:rPr>
                <w:spacing w:val="1"/>
                <w:sz w:val="28"/>
              </w:rPr>
              <w:t xml:space="preserve"> </w:t>
            </w:r>
            <w:r>
              <w:rPr>
                <w:sz w:val="28"/>
              </w:rPr>
              <w:t>пространственным</w:t>
            </w:r>
            <w:r>
              <w:rPr>
                <w:spacing w:val="1"/>
                <w:sz w:val="28"/>
              </w:rPr>
              <w:t xml:space="preserve"> </w:t>
            </w:r>
            <w:r>
              <w:rPr>
                <w:sz w:val="28"/>
              </w:rPr>
              <w:t>значением</w:t>
            </w:r>
            <w:r>
              <w:rPr>
                <w:spacing w:val="1"/>
                <w:sz w:val="28"/>
              </w:rPr>
              <w:t xml:space="preserve"> </w:t>
            </w:r>
            <w:r>
              <w:rPr>
                <w:sz w:val="28"/>
              </w:rPr>
              <w:t>(в,</w:t>
            </w:r>
            <w:r>
              <w:rPr>
                <w:spacing w:val="1"/>
                <w:sz w:val="28"/>
              </w:rPr>
              <w:t xml:space="preserve"> </w:t>
            </w:r>
            <w:r>
              <w:rPr>
                <w:sz w:val="28"/>
              </w:rPr>
              <w:t>под,</w:t>
            </w:r>
            <w:r>
              <w:rPr>
                <w:spacing w:val="1"/>
                <w:sz w:val="28"/>
              </w:rPr>
              <w:t xml:space="preserve"> </w:t>
            </w:r>
            <w:r>
              <w:rPr>
                <w:sz w:val="28"/>
              </w:rPr>
              <w:t>между,</w:t>
            </w:r>
            <w:r>
              <w:rPr>
                <w:spacing w:val="1"/>
                <w:sz w:val="28"/>
              </w:rPr>
              <w:t xml:space="preserve"> </w:t>
            </w:r>
            <w:r>
              <w:rPr>
                <w:sz w:val="28"/>
              </w:rPr>
              <w:t>около);</w:t>
            </w:r>
            <w:r>
              <w:rPr>
                <w:spacing w:val="45"/>
                <w:sz w:val="28"/>
              </w:rPr>
              <w:t xml:space="preserve"> </w:t>
            </w:r>
            <w:r>
              <w:rPr>
                <w:sz w:val="28"/>
              </w:rPr>
              <w:t>правильно</w:t>
            </w:r>
            <w:r>
              <w:rPr>
                <w:spacing w:val="45"/>
                <w:sz w:val="28"/>
              </w:rPr>
              <w:t xml:space="preserve"> </w:t>
            </w:r>
            <w:r>
              <w:rPr>
                <w:sz w:val="28"/>
              </w:rPr>
              <w:t>образовывать</w:t>
            </w:r>
            <w:r>
              <w:rPr>
                <w:spacing w:val="45"/>
                <w:sz w:val="28"/>
              </w:rPr>
              <w:t xml:space="preserve"> </w:t>
            </w:r>
            <w:r>
              <w:rPr>
                <w:sz w:val="28"/>
              </w:rPr>
              <w:t>названия</w:t>
            </w:r>
          </w:p>
          <w:p w14:paraId="2979C011" w14:textId="77777777" w:rsidR="00A03118" w:rsidRDefault="00A03118" w:rsidP="00997D0D">
            <w:pPr>
              <w:pStyle w:val="TableParagraph"/>
              <w:jc w:val="both"/>
              <w:rPr>
                <w:sz w:val="28"/>
              </w:rPr>
            </w:pPr>
            <w:r>
              <w:rPr>
                <w:sz w:val="28"/>
              </w:rPr>
              <w:t>предметов</w:t>
            </w:r>
            <w:r>
              <w:rPr>
                <w:spacing w:val="-5"/>
                <w:sz w:val="28"/>
              </w:rPr>
              <w:t xml:space="preserve"> </w:t>
            </w:r>
            <w:r>
              <w:rPr>
                <w:sz w:val="28"/>
              </w:rPr>
              <w:t>посуды.</w:t>
            </w:r>
          </w:p>
        </w:tc>
        <w:tc>
          <w:tcPr>
            <w:tcW w:w="4253" w:type="dxa"/>
          </w:tcPr>
          <w:p w14:paraId="3ECA1827" w14:textId="77777777" w:rsidR="00A03118" w:rsidRDefault="00A03118" w:rsidP="00997D0D">
            <w:pPr>
              <w:pStyle w:val="TableParagraph"/>
              <w:spacing w:line="276" w:lineRule="auto"/>
              <w:ind w:right="115" w:firstLine="348"/>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использовать</w:t>
            </w:r>
            <w:r>
              <w:rPr>
                <w:spacing w:val="1"/>
                <w:sz w:val="28"/>
              </w:rPr>
              <w:t xml:space="preserve"> </w:t>
            </w:r>
            <w:r>
              <w:rPr>
                <w:sz w:val="28"/>
              </w:rPr>
              <w:t>полные,</w:t>
            </w:r>
            <w:r>
              <w:rPr>
                <w:spacing w:val="-67"/>
                <w:sz w:val="28"/>
              </w:rPr>
              <w:t xml:space="preserve"> </w:t>
            </w:r>
            <w:r>
              <w:rPr>
                <w:sz w:val="28"/>
              </w:rPr>
              <w:t>распространенные</w:t>
            </w:r>
            <w:r>
              <w:rPr>
                <w:spacing w:val="1"/>
                <w:sz w:val="28"/>
              </w:rPr>
              <w:t xml:space="preserve"> </w:t>
            </w:r>
            <w:r>
              <w:rPr>
                <w:sz w:val="28"/>
              </w:rPr>
              <w:t>простые</w:t>
            </w:r>
            <w:r>
              <w:rPr>
                <w:spacing w:val="1"/>
                <w:sz w:val="28"/>
              </w:rPr>
              <w:t xml:space="preserve"> </w:t>
            </w:r>
            <w:r>
              <w:rPr>
                <w:sz w:val="28"/>
              </w:rPr>
              <w:t>с</w:t>
            </w:r>
            <w:r>
              <w:rPr>
                <w:spacing w:val="1"/>
                <w:sz w:val="28"/>
              </w:rPr>
              <w:t xml:space="preserve"> </w:t>
            </w:r>
            <w:r>
              <w:rPr>
                <w:sz w:val="28"/>
              </w:rPr>
              <w:t>однородными</w:t>
            </w:r>
            <w:r>
              <w:rPr>
                <w:spacing w:val="1"/>
                <w:sz w:val="28"/>
              </w:rPr>
              <w:t xml:space="preserve"> </w:t>
            </w:r>
            <w:r>
              <w:rPr>
                <w:sz w:val="28"/>
              </w:rPr>
              <w:t>членами</w:t>
            </w:r>
            <w:r>
              <w:rPr>
                <w:spacing w:val="1"/>
                <w:sz w:val="28"/>
              </w:rPr>
              <w:t xml:space="preserve"> </w:t>
            </w:r>
            <w:r>
              <w:rPr>
                <w:sz w:val="28"/>
              </w:rPr>
              <w:t>и</w:t>
            </w:r>
            <w:r>
              <w:rPr>
                <w:spacing w:val="-67"/>
                <w:sz w:val="28"/>
              </w:rPr>
              <w:t xml:space="preserve"> </w:t>
            </w:r>
            <w:r>
              <w:rPr>
                <w:sz w:val="28"/>
              </w:rPr>
              <w:t>сложноподчиненные</w:t>
            </w:r>
          </w:p>
          <w:p w14:paraId="6A0D710C" w14:textId="77777777" w:rsidR="00A03118" w:rsidRDefault="00A03118" w:rsidP="00997D0D">
            <w:pPr>
              <w:pStyle w:val="TableParagraph"/>
              <w:tabs>
                <w:tab w:val="left" w:pos="2644"/>
                <w:tab w:val="left" w:pos="2844"/>
              </w:tabs>
              <w:spacing w:line="276" w:lineRule="auto"/>
              <w:ind w:right="116"/>
              <w:jc w:val="both"/>
              <w:rPr>
                <w:sz w:val="28"/>
              </w:rPr>
            </w:pPr>
            <w:r>
              <w:rPr>
                <w:sz w:val="28"/>
              </w:rPr>
              <w:t>предложения</w:t>
            </w:r>
            <w:r>
              <w:rPr>
                <w:spacing w:val="1"/>
                <w:sz w:val="28"/>
              </w:rPr>
              <w:t xml:space="preserve"> </w:t>
            </w:r>
            <w:r>
              <w:rPr>
                <w:sz w:val="28"/>
              </w:rPr>
              <w:t>для</w:t>
            </w:r>
            <w:r>
              <w:rPr>
                <w:spacing w:val="1"/>
                <w:sz w:val="28"/>
              </w:rPr>
              <w:t xml:space="preserve"> </w:t>
            </w:r>
            <w:r>
              <w:rPr>
                <w:sz w:val="28"/>
              </w:rPr>
              <w:t>передачи</w:t>
            </w:r>
            <w:r>
              <w:rPr>
                <w:spacing w:val="1"/>
                <w:sz w:val="28"/>
              </w:rPr>
              <w:t xml:space="preserve"> </w:t>
            </w:r>
            <w:r>
              <w:rPr>
                <w:sz w:val="28"/>
              </w:rPr>
              <w:t>временных,</w:t>
            </w:r>
            <w:r>
              <w:rPr>
                <w:spacing w:val="1"/>
                <w:sz w:val="28"/>
              </w:rPr>
              <w:t xml:space="preserve"> </w:t>
            </w:r>
            <w:r>
              <w:rPr>
                <w:sz w:val="28"/>
              </w:rPr>
              <w:t>пространственных,</w:t>
            </w:r>
            <w:r>
              <w:rPr>
                <w:spacing w:val="-67"/>
                <w:sz w:val="28"/>
              </w:rPr>
              <w:t xml:space="preserve"> </w:t>
            </w:r>
            <w:r>
              <w:rPr>
                <w:sz w:val="28"/>
              </w:rPr>
              <w:t>причинно-следственных</w:t>
            </w:r>
            <w:r>
              <w:rPr>
                <w:spacing w:val="1"/>
                <w:sz w:val="28"/>
              </w:rPr>
              <w:t xml:space="preserve"> </w:t>
            </w:r>
            <w:r>
              <w:rPr>
                <w:sz w:val="28"/>
              </w:rPr>
              <w:t>связей;</w:t>
            </w:r>
            <w:r>
              <w:rPr>
                <w:spacing w:val="-67"/>
                <w:sz w:val="28"/>
              </w:rPr>
              <w:t xml:space="preserve"> </w:t>
            </w:r>
            <w:r>
              <w:rPr>
                <w:sz w:val="28"/>
              </w:rPr>
              <w:t>правильно</w:t>
            </w:r>
            <w:r>
              <w:rPr>
                <w:sz w:val="28"/>
              </w:rPr>
              <w:tab/>
            </w:r>
            <w:r>
              <w:rPr>
                <w:spacing w:val="-1"/>
                <w:sz w:val="28"/>
              </w:rPr>
              <w:t>употреблять</w:t>
            </w:r>
            <w:r>
              <w:rPr>
                <w:spacing w:val="-68"/>
                <w:sz w:val="28"/>
              </w:rPr>
              <w:t xml:space="preserve"> </w:t>
            </w:r>
            <w:r>
              <w:rPr>
                <w:sz w:val="28"/>
              </w:rPr>
              <w:t>суффиксы</w:t>
            </w:r>
            <w:r>
              <w:rPr>
                <w:spacing w:val="1"/>
                <w:sz w:val="28"/>
              </w:rPr>
              <w:t xml:space="preserve"> </w:t>
            </w:r>
            <w:r>
              <w:rPr>
                <w:sz w:val="28"/>
              </w:rPr>
              <w:t>и</w:t>
            </w:r>
            <w:r>
              <w:rPr>
                <w:spacing w:val="1"/>
                <w:sz w:val="28"/>
              </w:rPr>
              <w:t xml:space="preserve"> </w:t>
            </w:r>
            <w:r>
              <w:rPr>
                <w:sz w:val="28"/>
              </w:rPr>
              <w:t>приставки</w:t>
            </w:r>
            <w:r>
              <w:rPr>
                <w:spacing w:val="1"/>
                <w:sz w:val="28"/>
              </w:rPr>
              <w:t xml:space="preserve"> </w:t>
            </w:r>
            <w:r>
              <w:rPr>
                <w:sz w:val="28"/>
              </w:rPr>
              <w:t>при</w:t>
            </w:r>
            <w:r>
              <w:rPr>
                <w:spacing w:val="1"/>
                <w:sz w:val="28"/>
              </w:rPr>
              <w:t xml:space="preserve"> </w:t>
            </w:r>
            <w:r>
              <w:rPr>
                <w:sz w:val="28"/>
              </w:rPr>
              <w:t>словообразовании;</w:t>
            </w:r>
            <w:r>
              <w:rPr>
                <w:spacing w:val="1"/>
                <w:sz w:val="28"/>
              </w:rPr>
              <w:t xml:space="preserve"> </w:t>
            </w:r>
            <w:r>
              <w:rPr>
                <w:sz w:val="28"/>
              </w:rPr>
              <w:t>использовать</w:t>
            </w:r>
            <w:r>
              <w:rPr>
                <w:spacing w:val="-67"/>
                <w:sz w:val="28"/>
              </w:rPr>
              <w:t xml:space="preserve"> </w:t>
            </w:r>
            <w:r>
              <w:rPr>
                <w:sz w:val="28"/>
              </w:rPr>
              <w:t>систему</w:t>
            </w:r>
            <w:r>
              <w:rPr>
                <w:sz w:val="28"/>
              </w:rPr>
              <w:tab/>
            </w:r>
            <w:r>
              <w:rPr>
                <w:sz w:val="28"/>
              </w:rPr>
              <w:tab/>
            </w:r>
            <w:r>
              <w:rPr>
                <w:spacing w:val="-1"/>
                <w:sz w:val="28"/>
              </w:rPr>
              <w:t>окончаний</w:t>
            </w:r>
            <w:r>
              <w:rPr>
                <w:spacing w:val="-68"/>
                <w:sz w:val="28"/>
              </w:rPr>
              <w:t xml:space="preserve"> </w:t>
            </w:r>
            <w:r>
              <w:rPr>
                <w:sz w:val="28"/>
              </w:rPr>
              <w:t>существительных,</w:t>
            </w:r>
          </w:p>
          <w:p w14:paraId="20B6D43E" w14:textId="77777777" w:rsidR="00A03118" w:rsidRDefault="00A03118" w:rsidP="00997D0D">
            <w:pPr>
              <w:pStyle w:val="TableParagraph"/>
              <w:tabs>
                <w:tab w:val="left" w:pos="3067"/>
              </w:tabs>
              <w:spacing w:line="276" w:lineRule="auto"/>
              <w:ind w:right="116"/>
              <w:jc w:val="both"/>
              <w:rPr>
                <w:sz w:val="28"/>
              </w:rPr>
            </w:pPr>
            <w:r>
              <w:rPr>
                <w:sz w:val="28"/>
              </w:rPr>
              <w:t>прилагательных,</w:t>
            </w:r>
            <w:r>
              <w:rPr>
                <w:spacing w:val="1"/>
                <w:sz w:val="28"/>
              </w:rPr>
              <w:t xml:space="preserve"> </w:t>
            </w:r>
            <w:r>
              <w:rPr>
                <w:sz w:val="28"/>
              </w:rPr>
              <w:t>глаголов</w:t>
            </w:r>
            <w:r>
              <w:rPr>
                <w:spacing w:val="1"/>
                <w:sz w:val="28"/>
              </w:rPr>
              <w:t xml:space="preserve"> </w:t>
            </w:r>
            <w:r>
              <w:rPr>
                <w:sz w:val="28"/>
              </w:rPr>
              <w:t>для</w:t>
            </w:r>
            <w:r>
              <w:rPr>
                <w:spacing w:val="1"/>
                <w:sz w:val="28"/>
              </w:rPr>
              <w:t xml:space="preserve"> </w:t>
            </w:r>
            <w:r>
              <w:rPr>
                <w:sz w:val="28"/>
              </w:rPr>
              <w:t>оформления</w:t>
            </w:r>
            <w:r>
              <w:rPr>
                <w:sz w:val="28"/>
              </w:rPr>
              <w:tab/>
            </w:r>
            <w:r>
              <w:rPr>
                <w:spacing w:val="-1"/>
                <w:sz w:val="28"/>
              </w:rPr>
              <w:t>речевого</w:t>
            </w:r>
            <w:r>
              <w:rPr>
                <w:spacing w:val="-68"/>
                <w:sz w:val="28"/>
              </w:rPr>
              <w:t xml:space="preserve"> </w:t>
            </w:r>
            <w:r>
              <w:rPr>
                <w:sz w:val="28"/>
              </w:rPr>
              <w:t>высказывания.</w:t>
            </w:r>
          </w:p>
        </w:tc>
      </w:tr>
      <w:tr w:rsidR="00A03118" w14:paraId="7B3DBD03" w14:textId="77777777" w:rsidTr="00997D0D">
        <w:trPr>
          <w:trHeight w:val="369"/>
        </w:trPr>
        <w:tc>
          <w:tcPr>
            <w:tcW w:w="10316" w:type="dxa"/>
            <w:gridSpan w:val="4"/>
          </w:tcPr>
          <w:p w14:paraId="10ED50B4" w14:textId="77777777" w:rsidR="00A03118" w:rsidRDefault="00A03118" w:rsidP="00997D0D">
            <w:pPr>
              <w:pStyle w:val="TableParagraph"/>
              <w:spacing w:line="309" w:lineRule="exact"/>
              <w:ind w:left="427"/>
              <w:rPr>
                <w:sz w:val="28"/>
              </w:rPr>
            </w:pPr>
            <w:r>
              <w:rPr>
                <w:sz w:val="28"/>
              </w:rPr>
              <w:t>Связная</w:t>
            </w:r>
            <w:r>
              <w:rPr>
                <w:spacing w:val="-2"/>
                <w:sz w:val="28"/>
              </w:rPr>
              <w:t xml:space="preserve"> </w:t>
            </w:r>
            <w:r>
              <w:rPr>
                <w:sz w:val="28"/>
              </w:rPr>
              <w:t>речь</w:t>
            </w:r>
          </w:p>
        </w:tc>
      </w:tr>
      <w:tr w:rsidR="00A03118" w14:paraId="7D28F606" w14:textId="77777777" w:rsidTr="00997D0D">
        <w:trPr>
          <w:trHeight w:val="3703"/>
        </w:trPr>
        <w:tc>
          <w:tcPr>
            <w:tcW w:w="3937" w:type="dxa"/>
          </w:tcPr>
          <w:p w14:paraId="0A892211" w14:textId="77777777" w:rsidR="00A03118" w:rsidRDefault="00A03118" w:rsidP="00997D0D">
            <w:pPr>
              <w:pStyle w:val="TableParagraph"/>
              <w:spacing w:line="309" w:lineRule="exact"/>
              <w:ind w:left="249"/>
              <w:rPr>
                <w:sz w:val="28"/>
              </w:rPr>
            </w:pPr>
            <w:r>
              <w:rPr>
                <w:sz w:val="28"/>
              </w:rPr>
              <w:t>Продолжать</w:t>
            </w:r>
          </w:p>
          <w:p w14:paraId="49EC90F6" w14:textId="77777777" w:rsidR="00A03118" w:rsidRDefault="00A03118" w:rsidP="00997D0D">
            <w:pPr>
              <w:pStyle w:val="TableParagraph"/>
              <w:spacing w:before="50"/>
              <w:rPr>
                <w:sz w:val="28"/>
              </w:rPr>
            </w:pPr>
            <w:r>
              <w:rPr>
                <w:sz w:val="28"/>
              </w:rPr>
              <w:t>совершенствовать</w:t>
            </w:r>
          </w:p>
          <w:p w14:paraId="1381FC58" w14:textId="77777777" w:rsidR="00A03118" w:rsidRDefault="00A03118" w:rsidP="00997D0D">
            <w:pPr>
              <w:pStyle w:val="TableParagraph"/>
              <w:spacing w:before="47" w:line="276" w:lineRule="auto"/>
              <w:ind w:right="413"/>
              <w:rPr>
                <w:sz w:val="28"/>
              </w:rPr>
            </w:pPr>
            <w:r>
              <w:rPr>
                <w:sz w:val="28"/>
              </w:rPr>
              <w:t>диалогическую речь детей.</w:t>
            </w:r>
            <w:r>
              <w:rPr>
                <w:spacing w:val="1"/>
                <w:sz w:val="28"/>
              </w:rPr>
              <w:t xml:space="preserve"> </w:t>
            </w:r>
            <w:r>
              <w:rPr>
                <w:sz w:val="28"/>
              </w:rPr>
              <w:t>Закреплять у детей умение</w:t>
            </w:r>
            <w:r>
              <w:rPr>
                <w:spacing w:val="1"/>
                <w:sz w:val="28"/>
              </w:rPr>
              <w:t xml:space="preserve"> </w:t>
            </w:r>
            <w:r>
              <w:rPr>
                <w:sz w:val="28"/>
              </w:rPr>
              <w:t>поддерживать беседу:</w:t>
            </w:r>
            <w:r>
              <w:rPr>
                <w:spacing w:val="1"/>
                <w:sz w:val="28"/>
              </w:rPr>
              <w:t xml:space="preserve"> </w:t>
            </w:r>
            <w:r>
              <w:rPr>
                <w:sz w:val="28"/>
              </w:rPr>
              <w:t>задавать вопросы по поводу</w:t>
            </w:r>
            <w:r>
              <w:rPr>
                <w:spacing w:val="-67"/>
                <w:sz w:val="28"/>
              </w:rPr>
              <w:t xml:space="preserve"> </w:t>
            </w:r>
            <w:r>
              <w:rPr>
                <w:sz w:val="28"/>
              </w:rPr>
              <w:t>предметов,</w:t>
            </w:r>
            <w:r>
              <w:rPr>
                <w:spacing w:val="-2"/>
                <w:sz w:val="28"/>
              </w:rPr>
              <w:t xml:space="preserve"> </w:t>
            </w:r>
            <w:r>
              <w:rPr>
                <w:sz w:val="28"/>
              </w:rPr>
              <w:t>их качеств,</w:t>
            </w:r>
          </w:p>
          <w:p w14:paraId="7CBA80AD" w14:textId="77777777" w:rsidR="00A03118" w:rsidRDefault="00A03118" w:rsidP="00997D0D">
            <w:pPr>
              <w:pStyle w:val="TableParagraph"/>
              <w:spacing w:line="278" w:lineRule="auto"/>
              <w:ind w:right="1415"/>
              <w:rPr>
                <w:sz w:val="28"/>
              </w:rPr>
            </w:pPr>
            <w:r>
              <w:rPr>
                <w:sz w:val="28"/>
              </w:rPr>
              <w:t>действий с ними,</w:t>
            </w:r>
            <w:r>
              <w:rPr>
                <w:spacing w:val="1"/>
                <w:sz w:val="28"/>
              </w:rPr>
              <w:t xml:space="preserve"> </w:t>
            </w:r>
            <w:r>
              <w:rPr>
                <w:sz w:val="28"/>
              </w:rPr>
              <w:t>взаимоотношений</w:t>
            </w:r>
            <w:r>
              <w:rPr>
                <w:spacing w:val="-6"/>
                <w:sz w:val="28"/>
              </w:rPr>
              <w:t xml:space="preserve"> </w:t>
            </w:r>
            <w:r>
              <w:rPr>
                <w:sz w:val="28"/>
              </w:rPr>
              <w:t>с</w:t>
            </w:r>
          </w:p>
          <w:p w14:paraId="19E75C58" w14:textId="77777777" w:rsidR="00A03118" w:rsidRDefault="00A03118" w:rsidP="00997D0D">
            <w:pPr>
              <w:pStyle w:val="TableParagraph"/>
              <w:spacing w:line="317" w:lineRule="exact"/>
              <w:rPr>
                <w:sz w:val="28"/>
              </w:rPr>
            </w:pPr>
            <w:r>
              <w:rPr>
                <w:sz w:val="28"/>
              </w:rPr>
              <w:t>окружающими,</w:t>
            </w:r>
            <w:r>
              <w:rPr>
                <w:spacing w:val="-3"/>
                <w:sz w:val="28"/>
              </w:rPr>
              <w:t xml:space="preserve"> </w:t>
            </w:r>
            <w:r>
              <w:rPr>
                <w:sz w:val="28"/>
              </w:rPr>
              <w:t>правильно</w:t>
            </w:r>
            <w:r>
              <w:rPr>
                <w:spacing w:val="-5"/>
                <w:sz w:val="28"/>
              </w:rPr>
              <w:t xml:space="preserve"> </w:t>
            </w:r>
            <w:r>
              <w:rPr>
                <w:sz w:val="28"/>
              </w:rPr>
              <w:t>по</w:t>
            </w:r>
          </w:p>
        </w:tc>
        <w:tc>
          <w:tcPr>
            <w:tcW w:w="6379" w:type="dxa"/>
            <w:gridSpan w:val="3"/>
          </w:tcPr>
          <w:p w14:paraId="5BCE5A3C" w14:textId="77777777" w:rsidR="00A03118" w:rsidRDefault="00A03118" w:rsidP="00997D0D">
            <w:pPr>
              <w:pStyle w:val="TableParagraph"/>
              <w:spacing w:line="276" w:lineRule="auto"/>
              <w:ind w:left="126" w:right="118" w:firstLine="297"/>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связную,</w:t>
            </w:r>
            <w:r>
              <w:rPr>
                <w:spacing w:val="1"/>
                <w:sz w:val="28"/>
              </w:rPr>
              <w:t xml:space="preserve"> </w:t>
            </w:r>
            <w:r>
              <w:rPr>
                <w:sz w:val="28"/>
              </w:rPr>
              <w:t>грамматически</w:t>
            </w:r>
            <w:r>
              <w:rPr>
                <w:spacing w:val="1"/>
                <w:sz w:val="28"/>
              </w:rPr>
              <w:t xml:space="preserve"> </w:t>
            </w:r>
            <w:r>
              <w:rPr>
                <w:sz w:val="28"/>
              </w:rPr>
              <w:t>правильную</w:t>
            </w:r>
            <w:r>
              <w:rPr>
                <w:spacing w:val="1"/>
                <w:sz w:val="28"/>
              </w:rPr>
              <w:t xml:space="preserve"> </w:t>
            </w:r>
            <w:r>
              <w:rPr>
                <w:sz w:val="28"/>
              </w:rPr>
              <w:t>диалогическую</w:t>
            </w:r>
            <w:r>
              <w:rPr>
                <w:spacing w:val="1"/>
                <w:sz w:val="28"/>
              </w:rPr>
              <w:t xml:space="preserve"> </w:t>
            </w:r>
            <w:r>
              <w:rPr>
                <w:sz w:val="28"/>
              </w:rPr>
              <w:t>и</w:t>
            </w:r>
            <w:r>
              <w:rPr>
                <w:spacing w:val="-67"/>
                <w:sz w:val="28"/>
              </w:rPr>
              <w:t xml:space="preserve"> </w:t>
            </w:r>
            <w:r>
              <w:rPr>
                <w:sz w:val="28"/>
              </w:rPr>
              <w:t>монологическую речь, обучает детей использовать</w:t>
            </w:r>
            <w:r>
              <w:rPr>
                <w:spacing w:val="-67"/>
                <w:sz w:val="28"/>
              </w:rPr>
              <w:t xml:space="preserve"> </w:t>
            </w:r>
            <w:r>
              <w:rPr>
                <w:sz w:val="28"/>
              </w:rPr>
              <w:t>вопросы</w:t>
            </w:r>
            <w:r>
              <w:rPr>
                <w:spacing w:val="70"/>
                <w:sz w:val="28"/>
              </w:rPr>
              <w:t xml:space="preserve"> </w:t>
            </w:r>
            <w:r>
              <w:rPr>
                <w:sz w:val="28"/>
              </w:rPr>
              <w:t>поискового</w:t>
            </w:r>
            <w:r>
              <w:rPr>
                <w:spacing w:val="1"/>
                <w:sz w:val="28"/>
              </w:rPr>
              <w:t xml:space="preserve"> </w:t>
            </w:r>
            <w:r>
              <w:rPr>
                <w:sz w:val="28"/>
              </w:rPr>
              <w:t>характера</w:t>
            </w:r>
            <w:r>
              <w:rPr>
                <w:spacing w:val="2"/>
                <w:sz w:val="28"/>
              </w:rPr>
              <w:t xml:space="preserve"> </w:t>
            </w:r>
            <w:r>
              <w:rPr>
                <w:sz w:val="28"/>
              </w:rPr>
              <w:t>(«Почему?»,</w:t>
            </w:r>
          </w:p>
          <w:p w14:paraId="16688777" w14:textId="77777777" w:rsidR="00A03118" w:rsidRDefault="00A03118" w:rsidP="00997D0D">
            <w:pPr>
              <w:pStyle w:val="TableParagraph"/>
              <w:tabs>
                <w:tab w:val="left" w:pos="2724"/>
                <w:tab w:val="left" w:pos="5421"/>
              </w:tabs>
              <w:spacing w:line="276" w:lineRule="auto"/>
              <w:ind w:left="126" w:right="116"/>
              <w:jc w:val="both"/>
              <w:rPr>
                <w:sz w:val="28"/>
              </w:rPr>
            </w:pPr>
            <w:r>
              <w:rPr>
                <w:sz w:val="28"/>
              </w:rPr>
              <w:t>«Зачем?», «Для чего?»); составлять описательные</w:t>
            </w:r>
            <w:r>
              <w:rPr>
                <w:spacing w:val="1"/>
                <w:sz w:val="28"/>
              </w:rPr>
              <w:t xml:space="preserve"> </w:t>
            </w:r>
            <w:r>
              <w:rPr>
                <w:sz w:val="28"/>
              </w:rPr>
              <w:t>рассказ</w:t>
            </w:r>
            <w:r>
              <w:rPr>
                <w:spacing w:val="1"/>
                <w:sz w:val="28"/>
              </w:rPr>
              <w:t xml:space="preserve"> </w:t>
            </w:r>
            <w:r>
              <w:rPr>
                <w:sz w:val="28"/>
              </w:rPr>
              <w:t>из</w:t>
            </w:r>
            <w:r>
              <w:rPr>
                <w:spacing w:val="1"/>
                <w:sz w:val="28"/>
              </w:rPr>
              <w:t xml:space="preserve"> </w:t>
            </w:r>
            <w:r>
              <w:rPr>
                <w:sz w:val="28"/>
              </w:rPr>
              <w:t>5-6</w:t>
            </w:r>
            <w:r>
              <w:rPr>
                <w:spacing w:val="1"/>
                <w:sz w:val="28"/>
              </w:rPr>
              <w:t xml:space="preserve"> </w:t>
            </w:r>
            <w:r>
              <w:rPr>
                <w:sz w:val="28"/>
              </w:rPr>
              <w:t>предложений</w:t>
            </w:r>
            <w:r>
              <w:rPr>
                <w:spacing w:val="1"/>
                <w:sz w:val="28"/>
              </w:rPr>
              <w:t xml:space="preserve"> </w:t>
            </w:r>
            <w:r>
              <w:rPr>
                <w:sz w:val="28"/>
              </w:rPr>
              <w:t>о</w:t>
            </w:r>
            <w:r>
              <w:rPr>
                <w:spacing w:val="1"/>
                <w:sz w:val="28"/>
              </w:rPr>
              <w:t xml:space="preserve"> </w:t>
            </w:r>
            <w:r>
              <w:rPr>
                <w:sz w:val="28"/>
              </w:rPr>
              <w:t>предметах</w:t>
            </w:r>
            <w:r>
              <w:rPr>
                <w:spacing w:val="1"/>
                <w:sz w:val="28"/>
              </w:rPr>
              <w:t xml:space="preserve"> </w:t>
            </w:r>
            <w:r>
              <w:rPr>
                <w:sz w:val="28"/>
              </w:rPr>
              <w:t>и</w:t>
            </w:r>
            <w:r>
              <w:rPr>
                <w:spacing w:val="1"/>
                <w:sz w:val="28"/>
              </w:rPr>
              <w:t xml:space="preserve"> </w:t>
            </w:r>
            <w:r>
              <w:rPr>
                <w:sz w:val="28"/>
              </w:rPr>
              <w:t>повествовательные</w:t>
            </w:r>
            <w:r>
              <w:rPr>
                <w:spacing w:val="1"/>
                <w:sz w:val="28"/>
              </w:rPr>
              <w:t xml:space="preserve"> </w:t>
            </w:r>
            <w:r>
              <w:rPr>
                <w:sz w:val="28"/>
              </w:rPr>
              <w:t>рассказы</w:t>
            </w:r>
            <w:r>
              <w:rPr>
                <w:spacing w:val="1"/>
                <w:sz w:val="28"/>
              </w:rPr>
              <w:t xml:space="preserve"> </w:t>
            </w:r>
            <w:r>
              <w:rPr>
                <w:sz w:val="28"/>
              </w:rPr>
              <w:t>из</w:t>
            </w:r>
            <w:r>
              <w:rPr>
                <w:spacing w:val="1"/>
                <w:sz w:val="28"/>
              </w:rPr>
              <w:t xml:space="preserve"> </w:t>
            </w:r>
            <w:r>
              <w:rPr>
                <w:sz w:val="28"/>
              </w:rPr>
              <w:t>личного</w:t>
            </w:r>
            <w:r>
              <w:rPr>
                <w:spacing w:val="1"/>
                <w:sz w:val="28"/>
              </w:rPr>
              <w:t xml:space="preserve"> </w:t>
            </w:r>
            <w:r>
              <w:rPr>
                <w:sz w:val="28"/>
              </w:rPr>
              <w:t>опыта;</w:t>
            </w:r>
            <w:r>
              <w:rPr>
                <w:spacing w:val="1"/>
                <w:sz w:val="28"/>
              </w:rPr>
              <w:t xml:space="preserve"> </w:t>
            </w:r>
            <w:r>
              <w:rPr>
                <w:sz w:val="28"/>
              </w:rPr>
              <w:t>использовать</w:t>
            </w:r>
            <w:r>
              <w:rPr>
                <w:sz w:val="28"/>
              </w:rPr>
              <w:tab/>
              <w:t>элементарные</w:t>
            </w:r>
            <w:r>
              <w:rPr>
                <w:sz w:val="28"/>
              </w:rPr>
              <w:tab/>
            </w:r>
            <w:r>
              <w:rPr>
                <w:spacing w:val="-1"/>
                <w:sz w:val="28"/>
              </w:rPr>
              <w:t>формы</w:t>
            </w:r>
            <w:r>
              <w:rPr>
                <w:spacing w:val="-68"/>
                <w:sz w:val="28"/>
              </w:rPr>
              <w:t xml:space="preserve"> </w:t>
            </w:r>
            <w:r>
              <w:rPr>
                <w:sz w:val="28"/>
              </w:rPr>
              <w:t>объяснительной</w:t>
            </w:r>
            <w:r>
              <w:rPr>
                <w:spacing w:val="-4"/>
                <w:sz w:val="28"/>
              </w:rPr>
              <w:t xml:space="preserve"> </w:t>
            </w:r>
            <w:r>
              <w:rPr>
                <w:sz w:val="28"/>
              </w:rPr>
              <w:t>речи;</w:t>
            </w:r>
          </w:p>
          <w:p w14:paraId="4321A7A3" w14:textId="77777777" w:rsidR="00A03118" w:rsidRDefault="00A03118" w:rsidP="00997D0D">
            <w:pPr>
              <w:pStyle w:val="TableParagraph"/>
              <w:spacing w:line="321" w:lineRule="exact"/>
              <w:ind w:left="424"/>
              <w:jc w:val="both"/>
              <w:rPr>
                <w:sz w:val="28"/>
              </w:rPr>
            </w:pPr>
            <w:r>
              <w:rPr>
                <w:sz w:val="28"/>
              </w:rPr>
              <w:t>педагог</w:t>
            </w:r>
            <w:r>
              <w:rPr>
                <w:spacing w:val="54"/>
                <w:sz w:val="28"/>
              </w:rPr>
              <w:t xml:space="preserve"> </w:t>
            </w:r>
            <w:r>
              <w:rPr>
                <w:sz w:val="28"/>
              </w:rPr>
              <w:t>развивает</w:t>
            </w:r>
            <w:r>
              <w:rPr>
                <w:spacing w:val="52"/>
                <w:sz w:val="28"/>
              </w:rPr>
              <w:t xml:space="preserve"> </w:t>
            </w:r>
            <w:r>
              <w:rPr>
                <w:sz w:val="28"/>
              </w:rPr>
              <w:t>у</w:t>
            </w:r>
            <w:r>
              <w:rPr>
                <w:spacing w:val="52"/>
                <w:sz w:val="28"/>
              </w:rPr>
              <w:t xml:space="preserve"> </w:t>
            </w:r>
            <w:r>
              <w:rPr>
                <w:sz w:val="28"/>
              </w:rPr>
              <w:t>детей</w:t>
            </w:r>
            <w:r>
              <w:rPr>
                <w:spacing w:val="56"/>
                <w:sz w:val="28"/>
              </w:rPr>
              <w:t xml:space="preserve"> </w:t>
            </w:r>
            <w:r>
              <w:rPr>
                <w:sz w:val="28"/>
              </w:rPr>
              <w:t>речевое</w:t>
            </w:r>
            <w:r>
              <w:rPr>
                <w:spacing w:val="55"/>
                <w:sz w:val="28"/>
              </w:rPr>
              <w:t xml:space="preserve"> </w:t>
            </w:r>
            <w:r>
              <w:rPr>
                <w:sz w:val="28"/>
              </w:rPr>
              <w:t>творчество,</w:t>
            </w:r>
          </w:p>
        </w:tc>
      </w:tr>
    </w:tbl>
    <w:p w14:paraId="27732DE8"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2410"/>
        <w:gridCol w:w="3970"/>
      </w:tblGrid>
      <w:tr w:rsidR="00A03118" w14:paraId="71BACC99" w14:textId="77777777" w:rsidTr="00997D0D">
        <w:trPr>
          <w:trHeight w:val="13703"/>
        </w:trPr>
        <w:tc>
          <w:tcPr>
            <w:tcW w:w="3937" w:type="dxa"/>
          </w:tcPr>
          <w:p w14:paraId="08B4DC26" w14:textId="77777777" w:rsidR="00A03118" w:rsidRDefault="00A03118" w:rsidP="00997D0D">
            <w:pPr>
              <w:pStyle w:val="TableParagraph"/>
              <w:spacing w:line="276" w:lineRule="auto"/>
              <w:ind w:right="125"/>
              <w:rPr>
                <w:sz w:val="28"/>
              </w:rPr>
            </w:pPr>
            <w:r>
              <w:rPr>
                <w:sz w:val="28"/>
              </w:rPr>
              <w:lastRenderedPageBreak/>
              <w:t>форме и содержанию отвечать</w:t>
            </w:r>
            <w:r>
              <w:rPr>
                <w:spacing w:val="-67"/>
                <w:sz w:val="28"/>
              </w:rPr>
              <w:t xml:space="preserve"> </w:t>
            </w:r>
            <w:r>
              <w:rPr>
                <w:sz w:val="28"/>
              </w:rPr>
              <w:t>на</w:t>
            </w:r>
            <w:r>
              <w:rPr>
                <w:spacing w:val="-1"/>
                <w:sz w:val="28"/>
              </w:rPr>
              <w:t xml:space="preserve"> </w:t>
            </w:r>
            <w:r>
              <w:rPr>
                <w:sz w:val="28"/>
              </w:rPr>
              <w:t>вопросы.</w:t>
            </w:r>
          </w:p>
          <w:p w14:paraId="1D6E607E" w14:textId="77777777" w:rsidR="00A03118" w:rsidRDefault="00A03118" w:rsidP="00997D0D">
            <w:pPr>
              <w:pStyle w:val="TableParagraph"/>
              <w:spacing w:line="276" w:lineRule="auto"/>
              <w:ind w:right="262" w:firstLine="122"/>
              <w:rPr>
                <w:sz w:val="28"/>
              </w:rPr>
            </w:pPr>
            <w:r>
              <w:rPr>
                <w:sz w:val="28"/>
              </w:rPr>
              <w:t>Поддерживать стремление</w:t>
            </w:r>
            <w:r>
              <w:rPr>
                <w:spacing w:val="1"/>
                <w:sz w:val="28"/>
              </w:rPr>
              <w:t xml:space="preserve"> </w:t>
            </w:r>
            <w:r>
              <w:rPr>
                <w:sz w:val="28"/>
              </w:rPr>
              <w:t>детей рассказывать о своих</w:t>
            </w:r>
            <w:r>
              <w:rPr>
                <w:spacing w:val="1"/>
                <w:sz w:val="28"/>
              </w:rPr>
              <w:t xml:space="preserve"> </w:t>
            </w:r>
            <w:r>
              <w:rPr>
                <w:sz w:val="28"/>
              </w:rPr>
              <w:t>наблюдениях,</w:t>
            </w:r>
            <w:r>
              <w:rPr>
                <w:spacing w:val="-8"/>
                <w:sz w:val="28"/>
              </w:rPr>
              <w:t xml:space="preserve"> </w:t>
            </w:r>
            <w:r>
              <w:rPr>
                <w:sz w:val="28"/>
              </w:rPr>
              <w:t>переживаниях;</w:t>
            </w:r>
            <w:r>
              <w:rPr>
                <w:spacing w:val="-67"/>
                <w:sz w:val="28"/>
              </w:rPr>
              <w:t xml:space="preserve"> </w:t>
            </w:r>
            <w:r>
              <w:rPr>
                <w:sz w:val="28"/>
              </w:rPr>
              <w:t>пересказывать</w:t>
            </w:r>
            <w:r>
              <w:rPr>
                <w:spacing w:val="-4"/>
                <w:sz w:val="28"/>
              </w:rPr>
              <w:t xml:space="preserve"> </w:t>
            </w:r>
            <w:r>
              <w:rPr>
                <w:sz w:val="28"/>
              </w:rPr>
              <w:t>небольшие</w:t>
            </w:r>
          </w:p>
          <w:p w14:paraId="2E788E94" w14:textId="77777777" w:rsidR="00A03118" w:rsidRDefault="00A03118" w:rsidP="00997D0D">
            <w:pPr>
              <w:pStyle w:val="TableParagraph"/>
              <w:spacing w:line="276" w:lineRule="auto"/>
              <w:ind w:right="366"/>
              <w:jc w:val="both"/>
              <w:rPr>
                <w:sz w:val="28"/>
              </w:rPr>
            </w:pPr>
            <w:r>
              <w:rPr>
                <w:sz w:val="28"/>
              </w:rPr>
              <w:t>сказки и рассказы, знакомые</w:t>
            </w:r>
            <w:r>
              <w:rPr>
                <w:spacing w:val="-68"/>
                <w:sz w:val="28"/>
              </w:rPr>
              <w:t xml:space="preserve"> </w:t>
            </w:r>
            <w:r>
              <w:rPr>
                <w:sz w:val="28"/>
              </w:rPr>
              <w:t>детям и вновь прочитанные;</w:t>
            </w:r>
            <w:r>
              <w:rPr>
                <w:spacing w:val="-67"/>
                <w:sz w:val="28"/>
              </w:rPr>
              <w:t xml:space="preserve"> </w:t>
            </w:r>
            <w:r>
              <w:rPr>
                <w:sz w:val="28"/>
              </w:rPr>
              <w:t>составлять</w:t>
            </w:r>
            <w:r>
              <w:rPr>
                <w:spacing w:val="-4"/>
                <w:sz w:val="28"/>
              </w:rPr>
              <w:t xml:space="preserve"> </w:t>
            </w:r>
            <w:r>
              <w:rPr>
                <w:sz w:val="28"/>
              </w:rPr>
              <w:t>по</w:t>
            </w:r>
            <w:r>
              <w:rPr>
                <w:spacing w:val="-3"/>
                <w:sz w:val="28"/>
              </w:rPr>
              <w:t xml:space="preserve"> </w:t>
            </w:r>
            <w:r>
              <w:rPr>
                <w:sz w:val="28"/>
              </w:rPr>
              <w:t>образцу</w:t>
            </w:r>
          </w:p>
          <w:p w14:paraId="62027E35" w14:textId="77777777" w:rsidR="00A03118" w:rsidRDefault="00A03118" w:rsidP="00997D0D">
            <w:pPr>
              <w:pStyle w:val="TableParagraph"/>
              <w:spacing w:line="276" w:lineRule="auto"/>
              <w:ind w:right="999"/>
              <w:rPr>
                <w:sz w:val="28"/>
              </w:rPr>
            </w:pPr>
            <w:r>
              <w:rPr>
                <w:sz w:val="28"/>
              </w:rPr>
              <w:t>небольшие рассказы о</w:t>
            </w:r>
            <w:r>
              <w:rPr>
                <w:spacing w:val="1"/>
                <w:sz w:val="28"/>
              </w:rPr>
              <w:t xml:space="preserve"> </w:t>
            </w:r>
            <w:r>
              <w:rPr>
                <w:sz w:val="28"/>
              </w:rPr>
              <w:t>предмете, игрушке, по</w:t>
            </w:r>
            <w:r>
              <w:rPr>
                <w:spacing w:val="1"/>
                <w:sz w:val="28"/>
              </w:rPr>
              <w:t xml:space="preserve"> </w:t>
            </w:r>
            <w:r>
              <w:rPr>
                <w:sz w:val="28"/>
              </w:rPr>
              <w:t>содержанию сюжетной</w:t>
            </w:r>
            <w:r>
              <w:rPr>
                <w:spacing w:val="-67"/>
                <w:sz w:val="28"/>
              </w:rPr>
              <w:t xml:space="preserve"> </w:t>
            </w:r>
            <w:r>
              <w:rPr>
                <w:sz w:val="28"/>
              </w:rPr>
              <w:t>картины.</w:t>
            </w:r>
          </w:p>
          <w:p w14:paraId="14B0AB2C" w14:textId="77777777" w:rsidR="00A03118" w:rsidRDefault="00A03118" w:rsidP="00997D0D">
            <w:pPr>
              <w:pStyle w:val="TableParagraph"/>
              <w:spacing w:line="276" w:lineRule="auto"/>
              <w:ind w:right="842" w:firstLine="122"/>
              <w:rPr>
                <w:sz w:val="28"/>
              </w:rPr>
            </w:pPr>
            <w:r>
              <w:rPr>
                <w:sz w:val="28"/>
              </w:rPr>
              <w:t>Воспитывать культуру</w:t>
            </w:r>
            <w:r>
              <w:rPr>
                <w:spacing w:val="1"/>
                <w:sz w:val="28"/>
              </w:rPr>
              <w:t xml:space="preserve"> </w:t>
            </w:r>
            <w:r>
              <w:rPr>
                <w:sz w:val="28"/>
              </w:rPr>
              <w:t>общения:</w:t>
            </w:r>
            <w:r>
              <w:rPr>
                <w:spacing w:val="-10"/>
                <w:sz w:val="28"/>
              </w:rPr>
              <w:t xml:space="preserve"> </w:t>
            </w:r>
            <w:r>
              <w:rPr>
                <w:sz w:val="28"/>
              </w:rPr>
              <w:t>формирование</w:t>
            </w:r>
            <w:r>
              <w:rPr>
                <w:spacing w:val="-67"/>
                <w:sz w:val="28"/>
              </w:rPr>
              <w:t xml:space="preserve"> </w:t>
            </w:r>
            <w:r>
              <w:rPr>
                <w:sz w:val="28"/>
              </w:rPr>
              <w:t>умений</w:t>
            </w:r>
            <w:r>
              <w:rPr>
                <w:spacing w:val="-2"/>
                <w:sz w:val="28"/>
              </w:rPr>
              <w:t xml:space="preserve"> </w:t>
            </w:r>
            <w:r>
              <w:rPr>
                <w:sz w:val="28"/>
              </w:rPr>
              <w:t>приветствовать</w:t>
            </w:r>
          </w:p>
          <w:p w14:paraId="58A36A62" w14:textId="77777777" w:rsidR="00A03118" w:rsidRDefault="00A03118" w:rsidP="00997D0D">
            <w:pPr>
              <w:pStyle w:val="TableParagraph"/>
              <w:spacing w:line="276" w:lineRule="auto"/>
              <w:ind w:right="421"/>
              <w:rPr>
                <w:sz w:val="28"/>
              </w:rPr>
            </w:pPr>
            <w:r>
              <w:rPr>
                <w:sz w:val="28"/>
              </w:rPr>
              <w:t>родных,</w:t>
            </w:r>
            <w:r>
              <w:rPr>
                <w:spacing w:val="-4"/>
                <w:sz w:val="28"/>
              </w:rPr>
              <w:t xml:space="preserve"> </w:t>
            </w:r>
            <w:r>
              <w:rPr>
                <w:sz w:val="28"/>
              </w:rPr>
              <w:t>знакомых,</w:t>
            </w:r>
            <w:r>
              <w:rPr>
                <w:spacing w:val="-4"/>
                <w:sz w:val="28"/>
              </w:rPr>
              <w:t xml:space="preserve"> </w:t>
            </w:r>
            <w:r>
              <w:rPr>
                <w:sz w:val="28"/>
              </w:rPr>
              <w:t>детей</w:t>
            </w:r>
            <w:r>
              <w:rPr>
                <w:spacing w:val="-3"/>
                <w:sz w:val="28"/>
              </w:rPr>
              <w:t xml:space="preserve"> </w:t>
            </w:r>
            <w:r>
              <w:rPr>
                <w:sz w:val="28"/>
              </w:rPr>
              <w:t>по</w:t>
            </w:r>
            <w:r>
              <w:rPr>
                <w:spacing w:val="-67"/>
                <w:sz w:val="28"/>
              </w:rPr>
              <w:t xml:space="preserve"> </w:t>
            </w:r>
            <w:r>
              <w:rPr>
                <w:sz w:val="28"/>
              </w:rPr>
              <w:t>группе.</w:t>
            </w:r>
          </w:p>
          <w:p w14:paraId="103522AC" w14:textId="77777777" w:rsidR="00A03118" w:rsidRDefault="00A03118" w:rsidP="00997D0D">
            <w:pPr>
              <w:pStyle w:val="TableParagraph"/>
              <w:ind w:left="249"/>
              <w:rPr>
                <w:sz w:val="28"/>
              </w:rPr>
            </w:pPr>
            <w:r>
              <w:rPr>
                <w:sz w:val="28"/>
              </w:rPr>
              <w:t>Использовать</w:t>
            </w:r>
            <w:r>
              <w:rPr>
                <w:spacing w:val="-5"/>
                <w:sz w:val="28"/>
              </w:rPr>
              <w:t xml:space="preserve"> </w:t>
            </w:r>
            <w:r>
              <w:rPr>
                <w:sz w:val="28"/>
              </w:rPr>
              <w:t>формулы</w:t>
            </w:r>
          </w:p>
          <w:p w14:paraId="617FD7A1" w14:textId="77777777" w:rsidR="00A03118" w:rsidRDefault="00A03118" w:rsidP="00997D0D">
            <w:pPr>
              <w:pStyle w:val="TableParagraph"/>
              <w:spacing w:before="38" w:line="276" w:lineRule="auto"/>
              <w:ind w:right="276"/>
              <w:rPr>
                <w:sz w:val="28"/>
              </w:rPr>
            </w:pPr>
            <w:r>
              <w:rPr>
                <w:sz w:val="28"/>
              </w:rPr>
              <w:t>речевого этикета при ответе</w:t>
            </w:r>
            <w:r>
              <w:rPr>
                <w:spacing w:val="1"/>
                <w:sz w:val="28"/>
              </w:rPr>
              <w:t xml:space="preserve"> </w:t>
            </w:r>
            <w:r>
              <w:rPr>
                <w:sz w:val="28"/>
              </w:rPr>
              <w:t>по</w:t>
            </w:r>
            <w:r>
              <w:rPr>
                <w:spacing w:val="-3"/>
                <w:sz w:val="28"/>
              </w:rPr>
              <w:t xml:space="preserve"> </w:t>
            </w:r>
            <w:r>
              <w:rPr>
                <w:sz w:val="28"/>
              </w:rPr>
              <w:t>телефону,</w:t>
            </w:r>
            <w:r>
              <w:rPr>
                <w:spacing w:val="-4"/>
                <w:sz w:val="28"/>
              </w:rPr>
              <w:t xml:space="preserve"> </w:t>
            </w:r>
            <w:r>
              <w:rPr>
                <w:sz w:val="28"/>
              </w:rPr>
              <w:t>при</w:t>
            </w:r>
            <w:r>
              <w:rPr>
                <w:spacing w:val="-3"/>
                <w:sz w:val="28"/>
              </w:rPr>
              <w:t xml:space="preserve"> </w:t>
            </w:r>
            <w:r>
              <w:rPr>
                <w:sz w:val="28"/>
              </w:rPr>
              <w:t>вступлении</w:t>
            </w:r>
            <w:r>
              <w:rPr>
                <w:spacing w:val="-67"/>
                <w:sz w:val="28"/>
              </w:rPr>
              <w:t xml:space="preserve"> </w:t>
            </w:r>
            <w:r>
              <w:rPr>
                <w:sz w:val="28"/>
              </w:rPr>
              <w:t>в разговор с незнакомыми</w:t>
            </w:r>
            <w:r>
              <w:rPr>
                <w:spacing w:val="1"/>
                <w:sz w:val="28"/>
              </w:rPr>
              <w:t xml:space="preserve"> </w:t>
            </w:r>
            <w:r>
              <w:rPr>
                <w:sz w:val="28"/>
              </w:rPr>
              <w:t>людьми, при встрече гостей.</w:t>
            </w:r>
            <w:r>
              <w:rPr>
                <w:spacing w:val="1"/>
                <w:sz w:val="28"/>
              </w:rPr>
              <w:t xml:space="preserve"> </w:t>
            </w:r>
            <w:r>
              <w:rPr>
                <w:sz w:val="28"/>
              </w:rPr>
              <w:t>Развивать коммуникативно-</w:t>
            </w:r>
            <w:r>
              <w:rPr>
                <w:spacing w:val="1"/>
                <w:sz w:val="28"/>
              </w:rPr>
              <w:t xml:space="preserve"> </w:t>
            </w:r>
            <w:r>
              <w:rPr>
                <w:sz w:val="28"/>
              </w:rPr>
              <w:t>речевые</w:t>
            </w:r>
            <w:r>
              <w:rPr>
                <w:spacing w:val="-1"/>
                <w:sz w:val="28"/>
              </w:rPr>
              <w:t xml:space="preserve"> </w:t>
            </w:r>
            <w:r>
              <w:rPr>
                <w:sz w:val="28"/>
              </w:rPr>
              <w:t>умения у</w:t>
            </w:r>
            <w:r>
              <w:rPr>
                <w:spacing w:val="-4"/>
                <w:sz w:val="28"/>
              </w:rPr>
              <w:t xml:space="preserve"> </w:t>
            </w:r>
            <w:r>
              <w:rPr>
                <w:sz w:val="28"/>
              </w:rPr>
              <w:t>детей</w:t>
            </w:r>
          </w:p>
          <w:p w14:paraId="00802FB5" w14:textId="77777777" w:rsidR="00A03118" w:rsidRDefault="00A03118" w:rsidP="00997D0D">
            <w:pPr>
              <w:pStyle w:val="TableParagraph"/>
              <w:spacing w:before="1" w:line="276" w:lineRule="auto"/>
              <w:ind w:right="135"/>
              <w:rPr>
                <w:sz w:val="28"/>
              </w:rPr>
            </w:pPr>
            <w:r>
              <w:rPr>
                <w:sz w:val="28"/>
              </w:rPr>
              <w:t>(умение вступить, поддержать</w:t>
            </w:r>
            <w:r>
              <w:rPr>
                <w:spacing w:val="-67"/>
                <w:sz w:val="28"/>
              </w:rPr>
              <w:t xml:space="preserve"> </w:t>
            </w:r>
            <w:r>
              <w:rPr>
                <w:sz w:val="28"/>
              </w:rPr>
              <w:t>и</w:t>
            </w:r>
            <w:r>
              <w:rPr>
                <w:spacing w:val="-1"/>
                <w:sz w:val="28"/>
              </w:rPr>
              <w:t xml:space="preserve"> </w:t>
            </w:r>
            <w:r>
              <w:rPr>
                <w:sz w:val="28"/>
              </w:rPr>
              <w:t>завершить</w:t>
            </w:r>
            <w:r>
              <w:rPr>
                <w:spacing w:val="-1"/>
                <w:sz w:val="28"/>
              </w:rPr>
              <w:t xml:space="preserve"> </w:t>
            </w:r>
            <w:r>
              <w:rPr>
                <w:sz w:val="28"/>
              </w:rPr>
              <w:t>общение).</w:t>
            </w:r>
          </w:p>
        </w:tc>
        <w:tc>
          <w:tcPr>
            <w:tcW w:w="6380" w:type="dxa"/>
            <w:gridSpan w:val="2"/>
          </w:tcPr>
          <w:p w14:paraId="50B2DBAA" w14:textId="77777777" w:rsidR="00A03118" w:rsidRDefault="00A03118" w:rsidP="00997D0D">
            <w:pPr>
              <w:pStyle w:val="TableParagraph"/>
              <w:tabs>
                <w:tab w:val="left" w:pos="2981"/>
                <w:tab w:val="left" w:pos="6097"/>
              </w:tabs>
              <w:spacing w:line="276" w:lineRule="auto"/>
              <w:ind w:left="126" w:right="119"/>
              <w:jc w:val="both"/>
              <w:rPr>
                <w:sz w:val="28"/>
              </w:rPr>
            </w:pPr>
            <w:r>
              <w:rPr>
                <w:sz w:val="28"/>
              </w:rPr>
              <w:t>умения сочинять повествовательные рассказы по</w:t>
            </w:r>
            <w:r>
              <w:rPr>
                <w:spacing w:val="1"/>
                <w:sz w:val="28"/>
              </w:rPr>
              <w:t xml:space="preserve"> </w:t>
            </w:r>
            <w:r>
              <w:rPr>
                <w:sz w:val="28"/>
              </w:rPr>
              <w:t>игрушкам,</w:t>
            </w:r>
            <w:r>
              <w:rPr>
                <w:spacing w:val="1"/>
                <w:sz w:val="28"/>
              </w:rPr>
              <w:t xml:space="preserve"> </w:t>
            </w:r>
            <w:r>
              <w:rPr>
                <w:sz w:val="28"/>
              </w:rPr>
              <w:t>картинам;</w:t>
            </w:r>
            <w:r>
              <w:rPr>
                <w:spacing w:val="1"/>
                <w:sz w:val="28"/>
              </w:rPr>
              <w:t xml:space="preserve"> </w:t>
            </w:r>
            <w:r>
              <w:rPr>
                <w:sz w:val="28"/>
              </w:rPr>
              <w:t>составлять</w:t>
            </w:r>
            <w:r>
              <w:rPr>
                <w:spacing w:val="1"/>
                <w:sz w:val="28"/>
              </w:rPr>
              <w:t xml:space="preserve"> </w:t>
            </w:r>
            <w:r>
              <w:rPr>
                <w:sz w:val="28"/>
              </w:rPr>
              <w:t>описательные</w:t>
            </w:r>
            <w:r>
              <w:rPr>
                <w:spacing w:val="1"/>
                <w:sz w:val="28"/>
              </w:rPr>
              <w:t xml:space="preserve"> </w:t>
            </w:r>
            <w:r>
              <w:rPr>
                <w:sz w:val="28"/>
              </w:rPr>
              <w:t>загадки</w:t>
            </w:r>
            <w:r>
              <w:rPr>
                <w:spacing w:val="1"/>
                <w:sz w:val="28"/>
              </w:rPr>
              <w:t xml:space="preserve"> </w:t>
            </w:r>
            <w:r>
              <w:rPr>
                <w:sz w:val="28"/>
              </w:rPr>
              <w:t>об</w:t>
            </w:r>
            <w:r>
              <w:rPr>
                <w:spacing w:val="1"/>
                <w:sz w:val="28"/>
              </w:rPr>
              <w:t xml:space="preserve"> </w:t>
            </w:r>
            <w:r>
              <w:rPr>
                <w:sz w:val="28"/>
              </w:rPr>
              <w:t>игрушках,</w:t>
            </w:r>
            <w:r>
              <w:rPr>
                <w:spacing w:val="1"/>
                <w:sz w:val="28"/>
              </w:rPr>
              <w:t xml:space="preserve"> </w:t>
            </w:r>
            <w:r>
              <w:rPr>
                <w:sz w:val="28"/>
              </w:rPr>
              <w:t>объектах</w:t>
            </w:r>
            <w:r>
              <w:rPr>
                <w:spacing w:val="1"/>
                <w:sz w:val="28"/>
              </w:rPr>
              <w:t xml:space="preserve"> </w:t>
            </w:r>
            <w:r>
              <w:rPr>
                <w:sz w:val="28"/>
              </w:rPr>
              <w:t>природы;</w:t>
            </w:r>
            <w:r>
              <w:rPr>
                <w:spacing w:val="1"/>
                <w:sz w:val="28"/>
              </w:rPr>
              <w:t xml:space="preserve"> </w:t>
            </w:r>
            <w:r>
              <w:rPr>
                <w:sz w:val="28"/>
              </w:rPr>
              <w:t>поддерживает</w:t>
            </w:r>
            <w:r>
              <w:rPr>
                <w:sz w:val="28"/>
              </w:rPr>
              <w:tab/>
              <w:t>инициативность</w:t>
            </w:r>
            <w:r>
              <w:rPr>
                <w:sz w:val="28"/>
              </w:rPr>
              <w:tab/>
            </w:r>
            <w:r>
              <w:rPr>
                <w:spacing w:val="-3"/>
                <w:sz w:val="28"/>
              </w:rPr>
              <w:t>и</w:t>
            </w:r>
            <w:r>
              <w:rPr>
                <w:spacing w:val="-68"/>
                <w:sz w:val="28"/>
              </w:rPr>
              <w:t xml:space="preserve"> </w:t>
            </w:r>
            <w:r>
              <w:rPr>
                <w:sz w:val="28"/>
              </w:rPr>
              <w:t>самостоятельность реб</w:t>
            </w:r>
            <w:r w:rsidR="00015F9B">
              <w:rPr>
                <w:sz w:val="28"/>
              </w:rPr>
              <w:t>ё</w:t>
            </w:r>
            <w:r>
              <w:rPr>
                <w:sz w:val="28"/>
              </w:rPr>
              <w:t>нка в речевом общении со</w:t>
            </w:r>
            <w:r>
              <w:rPr>
                <w:spacing w:val="1"/>
                <w:sz w:val="28"/>
              </w:rPr>
              <w:t xml:space="preserve"> </w:t>
            </w:r>
            <w:r>
              <w:rPr>
                <w:sz w:val="28"/>
              </w:rPr>
              <w:t>взрослыми</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практике</w:t>
            </w:r>
            <w:r>
              <w:rPr>
                <w:spacing w:val="1"/>
                <w:sz w:val="28"/>
              </w:rPr>
              <w:t xml:space="preserve"> </w:t>
            </w:r>
            <w:r>
              <w:rPr>
                <w:sz w:val="28"/>
              </w:rPr>
              <w:t>общения</w:t>
            </w:r>
            <w:r>
              <w:rPr>
                <w:spacing w:val="1"/>
                <w:sz w:val="28"/>
              </w:rPr>
              <w:t xml:space="preserve"> </w:t>
            </w:r>
            <w:r>
              <w:rPr>
                <w:sz w:val="28"/>
              </w:rPr>
              <w:t>описательные</w:t>
            </w:r>
            <w:r>
              <w:rPr>
                <w:spacing w:val="-67"/>
                <w:sz w:val="28"/>
              </w:rPr>
              <w:t xml:space="preserve"> </w:t>
            </w:r>
            <w:r>
              <w:rPr>
                <w:sz w:val="28"/>
              </w:rPr>
              <w:t>монологи</w:t>
            </w:r>
            <w:r>
              <w:rPr>
                <w:spacing w:val="-3"/>
                <w:sz w:val="28"/>
              </w:rPr>
              <w:t xml:space="preserve"> </w:t>
            </w:r>
            <w:r>
              <w:rPr>
                <w:sz w:val="28"/>
              </w:rPr>
              <w:t>и</w:t>
            </w:r>
            <w:r>
              <w:rPr>
                <w:spacing w:val="-1"/>
                <w:sz w:val="28"/>
              </w:rPr>
              <w:t xml:space="preserve"> </w:t>
            </w:r>
            <w:r>
              <w:rPr>
                <w:sz w:val="28"/>
              </w:rPr>
              <w:t>элементы</w:t>
            </w:r>
            <w:r>
              <w:rPr>
                <w:spacing w:val="-1"/>
                <w:sz w:val="28"/>
              </w:rPr>
              <w:t xml:space="preserve"> </w:t>
            </w:r>
            <w:r>
              <w:rPr>
                <w:sz w:val="28"/>
              </w:rPr>
              <w:t>объяснительной речи.</w:t>
            </w:r>
          </w:p>
          <w:p w14:paraId="78A1E957" w14:textId="77777777" w:rsidR="00A03118" w:rsidRDefault="00A03118" w:rsidP="00997D0D">
            <w:pPr>
              <w:pStyle w:val="TableParagraph"/>
              <w:spacing w:line="276" w:lineRule="auto"/>
              <w:ind w:left="126" w:right="116" w:firstLine="297"/>
              <w:jc w:val="both"/>
              <w:rPr>
                <w:sz w:val="28"/>
              </w:rPr>
            </w:pP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умения</w:t>
            </w:r>
            <w:r>
              <w:rPr>
                <w:spacing w:val="1"/>
                <w:sz w:val="28"/>
              </w:rPr>
              <w:t xml:space="preserve"> </w:t>
            </w:r>
            <w:r>
              <w:rPr>
                <w:sz w:val="28"/>
              </w:rPr>
              <w:t>использовать</w:t>
            </w:r>
            <w:r>
              <w:rPr>
                <w:spacing w:val="1"/>
                <w:sz w:val="28"/>
              </w:rPr>
              <w:t xml:space="preserve"> </w:t>
            </w:r>
            <w:r>
              <w:rPr>
                <w:sz w:val="28"/>
              </w:rPr>
              <w:t>вариативные</w:t>
            </w:r>
            <w:r>
              <w:rPr>
                <w:spacing w:val="1"/>
                <w:sz w:val="28"/>
              </w:rPr>
              <w:t xml:space="preserve"> </w:t>
            </w:r>
            <w:r>
              <w:rPr>
                <w:sz w:val="28"/>
              </w:rPr>
              <w:t>формы</w:t>
            </w:r>
            <w:r>
              <w:rPr>
                <w:spacing w:val="1"/>
                <w:sz w:val="28"/>
              </w:rPr>
              <w:t xml:space="preserve"> </w:t>
            </w:r>
            <w:r>
              <w:rPr>
                <w:sz w:val="28"/>
              </w:rPr>
              <w:t>приветствия,</w:t>
            </w:r>
            <w:r>
              <w:rPr>
                <w:spacing w:val="1"/>
                <w:sz w:val="28"/>
              </w:rPr>
              <w:t xml:space="preserve"> </w:t>
            </w:r>
            <w:r>
              <w:rPr>
                <w:sz w:val="28"/>
              </w:rPr>
              <w:t>прощания,</w:t>
            </w:r>
            <w:r>
              <w:rPr>
                <w:spacing w:val="1"/>
                <w:sz w:val="28"/>
              </w:rPr>
              <w:t xml:space="preserve"> </w:t>
            </w:r>
            <w:r>
              <w:rPr>
                <w:sz w:val="28"/>
              </w:rPr>
              <w:t>благодарности,</w:t>
            </w:r>
            <w:r>
              <w:rPr>
                <w:spacing w:val="1"/>
                <w:sz w:val="28"/>
              </w:rPr>
              <w:t xml:space="preserve"> </w:t>
            </w:r>
            <w:r>
              <w:rPr>
                <w:sz w:val="28"/>
              </w:rPr>
              <w:t>обращения</w:t>
            </w:r>
            <w:r>
              <w:rPr>
                <w:spacing w:val="1"/>
                <w:sz w:val="28"/>
              </w:rPr>
              <w:t xml:space="preserve"> </w:t>
            </w:r>
            <w:r>
              <w:rPr>
                <w:sz w:val="28"/>
              </w:rPr>
              <w:t>с</w:t>
            </w:r>
            <w:r>
              <w:rPr>
                <w:spacing w:val="1"/>
                <w:sz w:val="28"/>
              </w:rPr>
              <w:t xml:space="preserve"> </w:t>
            </w:r>
            <w:r>
              <w:rPr>
                <w:sz w:val="28"/>
              </w:rPr>
              <w:t>просьбой,</w:t>
            </w:r>
            <w:r>
              <w:rPr>
                <w:spacing w:val="1"/>
                <w:sz w:val="28"/>
              </w:rPr>
              <w:t xml:space="preserve"> </w:t>
            </w:r>
            <w:r>
              <w:rPr>
                <w:sz w:val="28"/>
              </w:rPr>
              <w:t>поддерживает</w:t>
            </w:r>
            <w:r>
              <w:rPr>
                <w:spacing w:val="1"/>
                <w:sz w:val="28"/>
              </w:rPr>
              <w:t xml:space="preserve"> </w:t>
            </w:r>
            <w:r>
              <w:rPr>
                <w:sz w:val="28"/>
              </w:rPr>
              <w:t>стремление</w:t>
            </w:r>
            <w:r>
              <w:rPr>
                <w:spacing w:val="1"/>
                <w:sz w:val="28"/>
              </w:rPr>
              <w:t xml:space="preserve"> </w:t>
            </w:r>
            <w:r>
              <w:rPr>
                <w:sz w:val="28"/>
              </w:rPr>
              <w:t>детей</w:t>
            </w:r>
            <w:r>
              <w:rPr>
                <w:spacing w:val="1"/>
                <w:sz w:val="28"/>
              </w:rPr>
              <w:t xml:space="preserve"> </w:t>
            </w:r>
            <w:r>
              <w:rPr>
                <w:sz w:val="28"/>
              </w:rPr>
              <w:t>задавать</w:t>
            </w:r>
            <w:r>
              <w:rPr>
                <w:spacing w:val="1"/>
                <w:sz w:val="28"/>
              </w:rPr>
              <w:t xml:space="preserve"> </w:t>
            </w:r>
            <w:r>
              <w:rPr>
                <w:sz w:val="28"/>
              </w:rPr>
              <w:t>и</w:t>
            </w:r>
            <w:r>
              <w:rPr>
                <w:spacing w:val="1"/>
                <w:sz w:val="28"/>
              </w:rPr>
              <w:t xml:space="preserve"> </w:t>
            </w:r>
            <w:r>
              <w:rPr>
                <w:sz w:val="28"/>
              </w:rPr>
              <w:t>правильно</w:t>
            </w:r>
            <w:r>
              <w:rPr>
                <w:spacing w:val="1"/>
                <w:sz w:val="28"/>
              </w:rPr>
              <w:t xml:space="preserve"> </w:t>
            </w:r>
            <w:r>
              <w:rPr>
                <w:sz w:val="28"/>
              </w:rPr>
              <w:t>формулировать</w:t>
            </w:r>
            <w:r>
              <w:rPr>
                <w:spacing w:val="1"/>
                <w:sz w:val="28"/>
              </w:rPr>
              <w:t xml:space="preserve"> </w:t>
            </w:r>
            <w:r>
              <w:rPr>
                <w:sz w:val="28"/>
              </w:rPr>
              <w:t>вопросы,</w:t>
            </w:r>
            <w:r>
              <w:rPr>
                <w:spacing w:val="1"/>
                <w:sz w:val="28"/>
              </w:rPr>
              <w:t xml:space="preserve"> </w:t>
            </w:r>
            <w:r>
              <w:rPr>
                <w:sz w:val="28"/>
              </w:rPr>
              <w:t>при</w:t>
            </w:r>
            <w:r>
              <w:rPr>
                <w:spacing w:val="70"/>
                <w:sz w:val="28"/>
              </w:rPr>
              <w:t xml:space="preserve"> </w:t>
            </w:r>
            <w:r>
              <w:rPr>
                <w:sz w:val="28"/>
              </w:rPr>
              <w:t>ответах</w:t>
            </w:r>
            <w:r>
              <w:rPr>
                <w:spacing w:val="-67"/>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использовать</w:t>
            </w:r>
            <w:r>
              <w:rPr>
                <w:spacing w:val="1"/>
                <w:sz w:val="28"/>
              </w:rPr>
              <w:t xml:space="preserve"> </w:t>
            </w:r>
            <w:r>
              <w:rPr>
                <w:sz w:val="28"/>
              </w:rPr>
              <w:t>элементы</w:t>
            </w:r>
            <w:r>
              <w:rPr>
                <w:spacing w:val="1"/>
                <w:sz w:val="28"/>
              </w:rPr>
              <w:t xml:space="preserve"> </w:t>
            </w:r>
            <w:r>
              <w:rPr>
                <w:sz w:val="28"/>
              </w:rPr>
              <w:t>объяснительной</w:t>
            </w:r>
            <w:r>
              <w:rPr>
                <w:spacing w:val="1"/>
                <w:sz w:val="28"/>
              </w:rPr>
              <w:t xml:space="preserve"> </w:t>
            </w:r>
            <w:r>
              <w:rPr>
                <w:sz w:val="28"/>
              </w:rPr>
              <w:t>речи,</w:t>
            </w:r>
            <w:r>
              <w:rPr>
                <w:spacing w:val="1"/>
                <w:sz w:val="28"/>
              </w:rPr>
              <w:t xml:space="preserve"> </w:t>
            </w:r>
            <w:r>
              <w:rPr>
                <w:sz w:val="28"/>
              </w:rPr>
              <w:t>развивает</w:t>
            </w:r>
            <w:r>
              <w:rPr>
                <w:spacing w:val="1"/>
                <w:sz w:val="28"/>
              </w:rPr>
              <w:t xml:space="preserve"> </w:t>
            </w:r>
            <w:r>
              <w:rPr>
                <w:sz w:val="28"/>
              </w:rPr>
              <w:t>умение</w:t>
            </w:r>
            <w:r>
              <w:rPr>
                <w:spacing w:val="1"/>
                <w:sz w:val="28"/>
              </w:rPr>
              <w:t xml:space="preserve"> </w:t>
            </w:r>
            <w:r>
              <w:rPr>
                <w:sz w:val="28"/>
              </w:rPr>
              <w:t>пересказывать</w:t>
            </w:r>
            <w:r>
              <w:rPr>
                <w:spacing w:val="1"/>
                <w:sz w:val="28"/>
              </w:rPr>
              <w:t xml:space="preserve"> </w:t>
            </w:r>
            <w:r>
              <w:rPr>
                <w:sz w:val="28"/>
              </w:rPr>
              <w:t>сказки,</w:t>
            </w:r>
            <w:r>
              <w:rPr>
                <w:spacing w:val="1"/>
                <w:sz w:val="28"/>
              </w:rPr>
              <w:t xml:space="preserve"> </w:t>
            </w:r>
            <w:r>
              <w:rPr>
                <w:sz w:val="28"/>
              </w:rPr>
              <w:t>составлять</w:t>
            </w:r>
            <w:r>
              <w:rPr>
                <w:spacing w:val="1"/>
                <w:sz w:val="28"/>
              </w:rPr>
              <w:t xml:space="preserve"> </w:t>
            </w:r>
            <w:r>
              <w:rPr>
                <w:sz w:val="28"/>
              </w:rPr>
              <w:t>описательные</w:t>
            </w:r>
            <w:r>
              <w:rPr>
                <w:spacing w:val="1"/>
                <w:sz w:val="28"/>
              </w:rPr>
              <w:t xml:space="preserve"> </w:t>
            </w:r>
            <w:r>
              <w:rPr>
                <w:sz w:val="28"/>
              </w:rPr>
              <w:t>рассказы</w:t>
            </w:r>
            <w:r>
              <w:rPr>
                <w:spacing w:val="-4"/>
                <w:sz w:val="28"/>
              </w:rPr>
              <w:t xml:space="preserve"> </w:t>
            </w:r>
            <w:r>
              <w:rPr>
                <w:sz w:val="28"/>
              </w:rPr>
              <w:t>о</w:t>
            </w:r>
            <w:r>
              <w:rPr>
                <w:spacing w:val="1"/>
                <w:sz w:val="28"/>
              </w:rPr>
              <w:t xml:space="preserve"> </w:t>
            </w:r>
            <w:r>
              <w:rPr>
                <w:sz w:val="28"/>
              </w:rPr>
              <w:t>предметах и</w:t>
            </w:r>
            <w:r>
              <w:rPr>
                <w:spacing w:val="-3"/>
                <w:sz w:val="28"/>
              </w:rPr>
              <w:t xml:space="preserve"> </w:t>
            </w:r>
            <w:r>
              <w:rPr>
                <w:sz w:val="28"/>
              </w:rPr>
              <w:t>объектах,</w:t>
            </w:r>
            <w:r>
              <w:rPr>
                <w:spacing w:val="-5"/>
                <w:sz w:val="28"/>
              </w:rPr>
              <w:t xml:space="preserve"> </w:t>
            </w:r>
            <w:r>
              <w:rPr>
                <w:sz w:val="28"/>
              </w:rPr>
              <w:t>по</w:t>
            </w:r>
            <w:r>
              <w:rPr>
                <w:spacing w:val="-3"/>
                <w:sz w:val="28"/>
              </w:rPr>
              <w:t xml:space="preserve"> </w:t>
            </w:r>
            <w:r>
              <w:rPr>
                <w:sz w:val="28"/>
              </w:rPr>
              <w:t>картинкам;</w:t>
            </w:r>
          </w:p>
          <w:p w14:paraId="76819913" w14:textId="77777777" w:rsidR="00A03118" w:rsidRDefault="00A03118" w:rsidP="00997D0D">
            <w:pPr>
              <w:pStyle w:val="TableParagraph"/>
              <w:spacing w:line="276" w:lineRule="auto"/>
              <w:ind w:left="126" w:right="115" w:firstLine="297"/>
              <w:jc w:val="both"/>
              <w:rPr>
                <w:sz w:val="28"/>
              </w:rPr>
            </w:pPr>
            <w:r>
              <w:rPr>
                <w:sz w:val="28"/>
              </w:rPr>
              <w:t>Помогает</w:t>
            </w:r>
            <w:r>
              <w:rPr>
                <w:spacing w:val="1"/>
                <w:sz w:val="28"/>
              </w:rPr>
              <w:t xml:space="preserve"> </w:t>
            </w:r>
            <w:r>
              <w:rPr>
                <w:sz w:val="28"/>
              </w:rPr>
              <w:t>детям</w:t>
            </w:r>
            <w:r>
              <w:rPr>
                <w:spacing w:val="1"/>
                <w:sz w:val="28"/>
              </w:rPr>
              <w:t xml:space="preserve"> </w:t>
            </w:r>
            <w:r>
              <w:rPr>
                <w:sz w:val="28"/>
              </w:rPr>
              <w:t>осваивать</w:t>
            </w:r>
            <w:r>
              <w:rPr>
                <w:spacing w:val="1"/>
                <w:sz w:val="28"/>
              </w:rPr>
              <w:t xml:space="preserve"> </w:t>
            </w:r>
            <w:r>
              <w:rPr>
                <w:sz w:val="28"/>
              </w:rPr>
              <w:t>умения</w:t>
            </w:r>
            <w:r>
              <w:rPr>
                <w:spacing w:val="1"/>
                <w:sz w:val="28"/>
              </w:rPr>
              <w:t xml:space="preserve"> </w:t>
            </w:r>
            <w:r>
              <w:rPr>
                <w:sz w:val="28"/>
              </w:rPr>
              <w:t>вступать</w:t>
            </w:r>
            <w:r>
              <w:rPr>
                <w:spacing w:val="1"/>
                <w:sz w:val="28"/>
              </w:rPr>
              <w:t xml:space="preserve"> </w:t>
            </w:r>
            <w:r>
              <w:rPr>
                <w:sz w:val="28"/>
              </w:rPr>
              <w:t>в</w:t>
            </w:r>
            <w:r>
              <w:rPr>
                <w:spacing w:val="-67"/>
                <w:sz w:val="28"/>
              </w:rPr>
              <w:t xml:space="preserve"> </w:t>
            </w:r>
            <w:r>
              <w:rPr>
                <w:sz w:val="28"/>
              </w:rPr>
              <w:t>речевое</w:t>
            </w:r>
            <w:r>
              <w:rPr>
                <w:spacing w:val="1"/>
                <w:sz w:val="28"/>
              </w:rPr>
              <w:t xml:space="preserve"> </w:t>
            </w:r>
            <w:r>
              <w:rPr>
                <w:sz w:val="28"/>
              </w:rPr>
              <w:t>общение</w:t>
            </w:r>
            <w:r>
              <w:rPr>
                <w:spacing w:val="1"/>
                <w:sz w:val="28"/>
              </w:rPr>
              <w:t xml:space="preserve"> </w:t>
            </w:r>
            <w:r>
              <w:rPr>
                <w:sz w:val="28"/>
              </w:rPr>
              <w:t>с</w:t>
            </w:r>
            <w:r>
              <w:rPr>
                <w:spacing w:val="1"/>
                <w:sz w:val="28"/>
              </w:rPr>
              <w:t xml:space="preserve"> </w:t>
            </w:r>
            <w:r>
              <w:rPr>
                <w:sz w:val="28"/>
              </w:rPr>
              <w:t>окружающими,</w:t>
            </w:r>
            <w:r>
              <w:rPr>
                <w:spacing w:val="1"/>
                <w:sz w:val="28"/>
              </w:rPr>
              <w:t xml:space="preserve"> </w:t>
            </w:r>
            <w:r>
              <w:rPr>
                <w:sz w:val="28"/>
              </w:rPr>
              <w:t>задавать</w:t>
            </w:r>
            <w:r>
              <w:rPr>
                <w:spacing w:val="-67"/>
                <w:sz w:val="28"/>
              </w:rPr>
              <w:t xml:space="preserve"> </w:t>
            </w:r>
            <w:r>
              <w:rPr>
                <w:sz w:val="28"/>
              </w:rPr>
              <w:t>вопросы,</w:t>
            </w:r>
            <w:r>
              <w:rPr>
                <w:spacing w:val="1"/>
                <w:sz w:val="28"/>
              </w:rPr>
              <w:t xml:space="preserve"> </w:t>
            </w:r>
            <w:r>
              <w:rPr>
                <w:sz w:val="28"/>
              </w:rPr>
              <w:t>отвечать</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слушать</w:t>
            </w:r>
            <w:r>
              <w:rPr>
                <w:spacing w:val="1"/>
                <w:sz w:val="28"/>
              </w:rPr>
              <w:t xml:space="preserve"> </w:t>
            </w:r>
            <w:r>
              <w:rPr>
                <w:sz w:val="28"/>
              </w:rPr>
              <w:t>ответы</w:t>
            </w:r>
            <w:r>
              <w:rPr>
                <w:spacing w:val="1"/>
                <w:sz w:val="28"/>
              </w:rPr>
              <w:t xml:space="preserve"> </w:t>
            </w:r>
            <w:r>
              <w:rPr>
                <w:sz w:val="28"/>
              </w:rPr>
              <w:t>других детей, использовать разные типы реплик,</w:t>
            </w:r>
            <w:r>
              <w:rPr>
                <w:spacing w:val="1"/>
                <w:sz w:val="28"/>
              </w:rPr>
              <w:t xml:space="preserve"> </w:t>
            </w:r>
            <w:r>
              <w:rPr>
                <w:sz w:val="28"/>
              </w:rPr>
              <w:t>рассказывать</w:t>
            </w:r>
            <w:r>
              <w:rPr>
                <w:spacing w:val="1"/>
                <w:sz w:val="28"/>
              </w:rPr>
              <w:t xml:space="preserve"> </w:t>
            </w:r>
            <w:r>
              <w:rPr>
                <w:sz w:val="28"/>
              </w:rPr>
              <w:t>о</w:t>
            </w:r>
            <w:r>
              <w:rPr>
                <w:spacing w:val="1"/>
                <w:sz w:val="28"/>
              </w:rPr>
              <w:t xml:space="preserve"> </w:t>
            </w:r>
            <w:r>
              <w:rPr>
                <w:sz w:val="28"/>
              </w:rPr>
              <w:t>событиях,</w:t>
            </w:r>
            <w:r>
              <w:rPr>
                <w:spacing w:val="1"/>
                <w:sz w:val="28"/>
              </w:rPr>
              <w:t xml:space="preserve"> </w:t>
            </w:r>
            <w:r>
              <w:rPr>
                <w:sz w:val="28"/>
              </w:rPr>
              <w:t>приглашать</w:t>
            </w:r>
            <w:r>
              <w:rPr>
                <w:spacing w:val="1"/>
                <w:sz w:val="28"/>
              </w:rPr>
              <w:t xml:space="preserve"> </w:t>
            </w:r>
            <w:r>
              <w:rPr>
                <w:sz w:val="28"/>
              </w:rPr>
              <w:t>к</w:t>
            </w:r>
            <w:r>
              <w:rPr>
                <w:spacing w:val="1"/>
                <w:sz w:val="28"/>
              </w:rPr>
              <w:t xml:space="preserve"> </w:t>
            </w:r>
            <w:r>
              <w:rPr>
                <w:sz w:val="28"/>
              </w:rPr>
              <w:t>деятельности;</w:t>
            </w:r>
            <w:r>
              <w:rPr>
                <w:spacing w:val="1"/>
                <w:sz w:val="28"/>
              </w:rPr>
              <w:t xml:space="preserve"> </w:t>
            </w:r>
            <w:r>
              <w:rPr>
                <w:sz w:val="28"/>
              </w:rPr>
              <w:t>адекватно</w:t>
            </w:r>
            <w:r>
              <w:rPr>
                <w:spacing w:val="1"/>
                <w:sz w:val="28"/>
              </w:rPr>
              <w:t xml:space="preserve"> </w:t>
            </w:r>
            <w:r>
              <w:rPr>
                <w:sz w:val="28"/>
              </w:rPr>
              <w:t>реагировать</w:t>
            </w:r>
            <w:r>
              <w:rPr>
                <w:spacing w:val="1"/>
                <w:sz w:val="28"/>
              </w:rPr>
              <w:t xml:space="preserve"> </w:t>
            </w:r>
            <w:r>
              <w:rPr>
                <w:sz w:val="28"/>
              </w:rPr>
              <w:t>на</w:t>
            </w:r>
            <w:r>
              <w:rPr>
                <w:spacing w:val="1"/>
                <w:sz w:val="28"/>
              </w:rPr>
              <w:t xml:space="preserve"> </w:t>
            </w:r>
            <w:r>
              <w:rPr>
                <w:sz w:val="28"/>
              </w:rPr>
              <w:t>эмоциональное</w:t>
            </w:r>
            <w:r>
              <w:rPr>
                <w:spacing w:val="1"/>
                <w:sz w:val="28"/>
              </w:rPr>
              <w:t xml:space="preserve"> </w:t>
            </w:r>
            <w:r>
              <w:rPr>
                <w:sz w:val="28"/>
              </w:rPr>
              <w:t>состояние</w:t>
            </w:r>
            <w:r>
              <w:rPr>
                <w:spacing w:val="1"/>
                <w:sz w:val="28"/>
              </w:rPr>
              <w:t xml:space="preserve"> </w:t>
            </w:r>
            <w:r>
              <w:rPr>
                <w:sz w:val="28"/>
              </w:rPr>
              <w:t>собеседника</w:t>
            </w:r>
            <w:r>
              <w:rPr>
                <w:spacing w:val="1"/>
                <w:sz w:val="28"/>
              </w:rPr>
              <w:t xml:space="preserve"> </w:t>
            </w:r>
            <w:r>
              <w:rPr>
                <w:sz w:val="28"/>
              </w:rPr>
              <w:t>речевым</w:t>
            </w:r>
            <w:r>
              <w:rPr>
                <w:spacing w:val="1"/>
                <w:sz w:val="28"/>
              </w:rPr>
              <w:t xml:space="preserve"> </w:t>
            </w:r>
            <w:r>
              <w:rPr>
                <w:sz w:val="28"/>
              </w:rPr>
              <w:t>высказыванием.</w:t>
            </w:r>
          </w:p>
          <w:p w14:paraId="64DA7273" w14:textId="77777777" w:rsidR="00A03118" w:rsidRDefault="00A03118" w:rsidP="00997D0D">
            <w:pPr>
              <w:pStyle w:val="TableParagraph"/>
              <w:tabs>
                <w:tab w:val="left" w:pos="2298"/>
                <w:tab w:val="left" w:pos="5296"/>
              </w:tabs>
              <w:spacing w:line="276" w:lineRule="auto"/>
              <w:ind w:left="126" w:right="117" w:firstLine="297"/>
              <w:jc w:val="both"/>
              <w:rPr>
                <w:sz w:val="28"/>
              </w:rPr>
            </w:pP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коллективном</w:t>
            </w:r>
            <w:r>
              <w:rPr>
                <w:spacing w:val="1"/>
                <w:sz w:val="28"/>
              </w:rPr>
              <w:t xml:space="preserve"> </w:t>
            </w:r>
            <w:r>
              <w:rPr>
                <w:sz w:val="28"/>
              </w:rPr>
              <w:t>разговоре,</w:t>
            </w:r>
            <w:r>
              <w:rPr>
                <w:spacing w:val="1"/>
                <w:sz w:val="28"/>
              </w:rPr>
              <w:t xml:space="preserve"> </w:t>
            </w:r>
            <w:r>
              <w:rPr>
                <w:sz w:val="28"/>
              </w:rPr>
              <w:t>поддерживая</w:t>
            </w:r>
            <w:r>
              <w:rPr>
                <w:spacing w:val="1"/>
                <w:sz w:val="28"/>
              </w:rPr>
              <w:t xml:space="preserve"> </w:t>
            </w:r>
            <w:r>
              <w:rPr>
                <w:sz w:val="28"/>
              </w:rPr>
              <w:t>общую</w:t>
            </w:r>
            <w:r>
              <w:rPr>
                <w:spacing w:val="1"/>
                <w:sz w:val="28"/>
              </w:rPr>
              <w:t xml:space="preserve"> </w:t>
            </w:r>
            <w:r>
              <w:rPr>
                <w:sz w:val="28"/>
              </w:rPr>
              <w:t>беседу, не перебивая собеседников, использовать</w:t>
            </w:r>
            <w:r>
              <w:rPr>
                <w:spacing w:val="1"/>
                <w:sz w:val="28"/>
              </w:rPr>
              <w:t xml:space="preserve"> </w:t>
            </w:r>
            <w:r>
              <w:rPr>
                <w:sz w:val="28"/>
              </w:rPr>
              <w:t>средства</w:t>
            </w:r>
            <w:r>
              <w:rPr>
                <w:sz w:val="28"/>
              </w:rPr>
              <w:tab/>
              <w:t>интонационной</w:t>
            </w:r>
            <w:r>
              <w:rPr>
                <w:sz w:val="28"/>
              </w:rPr>
              <w:tab/>
            </w:r>
            <w:r>
              <w:rPr>
                <w:spacing w:val="-1"/>
                <w:sz w:val="28"/>
              </w:rPr>
              <w:t>речевой</w:t>
            </w:r>
            <w:r>
              <w:rPr>
                <w:spacing w:val="-68"/>
                <w:sz w:val="28"/>
              </w:rPr>
              <w:t xml:space="preserve"> </w:t>
            </w:r>
            <w:r>
              <w:rPr>
                <w:sz w:val="28"/>
              </w:rPr>
              <w:t>выразительности, элементы объяснительной речи</w:t>
            </w:r>
            <w:r>
              <w:rPr>
                <w:spacing w:val="1"/>
                <w:sz w:val="28"/>
              </w:rPr>
              <w:t xml:space="preserve"> </w:t>
            </w:r>
            <w:r>
              <w:rPr>
                <w:sz w:val="28"/>
              </w:rPr>
              <w:t>при разрешении конфликтов, закрепляет у детей</w:t>
            </w:r>
            <w:r>
              <w:rPr>
                <w:spacing w:val="1"/>
                <w:sz w:val="28"/>
              </w:rPr>
              <w:t xml:space="preserve"> </w:t>
            </w:r>
            <w:r>
              <w:rPr>
                <w:sz w:val="28"/>
              </w:rPr>
              <w:t>умения использовать в речи вариативные формы</w:t>
            </w:r>
            <w:r>
              <w:rPr>
                <w:spacing w:val="1"/>
                <w:sz w:val="28"/>
              </w:rPr>
              <w:t xml:space="preserve"> </w:t>
            </w:r>
            <w:r>
              <w:rPr>
                <w:sz w:val="28"/>
              </w:rPr>
              <w:t>приветствия; прощания; обращения к взрослым и</w:t>
            </w:r>
            <w:r>
              <w:rPr>
                <w:spacing w:val="1"/>
                <w:sz w:val="28"/>
              </w:rPr>
              <w:t xml:space="preserve"> </w:t>
            </w:r>
            <w:r>
              <w:rPr>
                <w:sz w:val="28"/>
              </w:rPr>
              <w:t>сверстникам</w:t>
            </w:r>
            <w:r>
              <w:rPr>
                <w:spacing w:val="1"/>
                <w:sz w:val="28"/>
              </w:rPr>
              <w:t xml:space="preserve"> </w:t>
            </w:r>
            <w:r>
              <w:rPr>
                <w:sz w:val="28"/>
              </w:rPr>
              <w:t>с</w:t>
            </w:r>
            <w:r>
              <w:rPr>
                <w:spacing w:val="1"/>
                <w:sz w:val="28"/>
              </w:rPr>
              <w:t xml:space="preserve"> </w:t>
            </w:r>
            <w:r>
              <w:rPr>
                <w:sz w:val="28"/>
              </w:rPr>
              <w:t>просьбой,</w:t>
            </w:r>
            <w:r>
              <w:rPr>
                <w:spacing w:val="1"/>
                <w:sz w:val="28"/>
              </w:rPr>
              <w:t xml:space="preserve"> </w:t>
            </w:r>
            <w:r>
              <w:rPr>
                <w:sz w:val="28"/>
              </w:rPr>
              <w:t>благодарности,</w:t>
            </w:r>
            <w:r>
              <w:rPr>
                <w:spacing w:val="1"/>
                <w:sz w:val="28"/>
              </w:rPr>
              <w:t xml:space="preserve"> </w:t>
            </w:r>
            <w:r>
              <w:rPr>
                <w:sz w:val="28"/>
              </w:rPr>
              <w:t>обиды,</w:t>
            </w:r>
            <w:r>
              <w:rPr>
                <w:spacing w:val="1"/>
                <w:sz w:val="28"/>
              </w:rPr>
              <w:t xml:space="preserve"> </w:t>
            </w:r>
            <w:r>
              <w:rPr>
                <w:sz w:val="28"/>
              </w:rPr>
              <w:t>жалобы, формирует у детей навыки обращаться к</w:t>
            </w:r>
            <w:r>
              <w:rPr>
                <w:spacing w:val="1"/>
                <w:sz w:val="28"/>
              </w:rPr>
              <w:t xml:space="preserve"> </w:t>
            </w:r>
            <w:r>
              <w:rPr>
                <w:sz w:val="28"/>
              </w:rPr>
              <w:t>сверстнику</w:t>
            </w:r>
            <w:r>
              <w:rPr>
                <w:spacing w:val="50"/>
                <w:sz w:val="28"/>
              </w:rPr>
              <w:t xml:space="preserve"> </w:t>
            </w:r>
            <w:r>
              <w:rPr>
                <w:sz w:val="28"/>
              </w:rPr>
              <w:t>по</w:t>
            </w:r>
            <w:r>
              <w:rPr>
                <w:spacing w:val="54"/>
                <w:sz w:val="28"/>
              </w:rPr>
              <w:t xml:space="preserve"> </w:t>
            </w:r>
            <w:r>
              <w:rPr>
                <w:sz w:val="28"/>
              </w:rPr>
              <w:t>имени,</w:t>
            </w:r>
            <w:r>
              <w:rPr>
                <w:spacing w:val="53"/>
                <w:sz w:val="28"/>
              </w:rPr>
              <w:t xml:space="preserve"> </w:t>
            </w:r>
            <w:r>
              <w:rPr>
                <w:sz w:val="28"/>
              </w:rPr>
              <w:t>к</w:t>
            </w:r>
            <w:r>
              <w:rPr>
                <w:spacing w:val="54"/>
                <w:sz w:val="28"/>
              </w:rPr>
              <w:t xml:space="preserve"> </w:t>
            </w:r>
            <w:r>
              <w:rPr>
                <w:sz w:val="28"/>
              </w:rPr>
              <w:t>взрослому</w:t>
            </w:r>
            <w:r>
              <w:rPr>
                <w:spacing w:val="56"/>
                <w:sz w:val="28"/>
              </w:rPr>
              <w:t xml:space="preserve"> </w:t>
            </w:r>
            <w:r>
              <w:rPr>
                <w:sz w:val="28"/>
              </w:rPr>
              <w:t>-</w:t>
            </w:r>
            <w:r>
              <w:rPr>
                <w:spacing w:val="56"/>
                <w:sz w:val="28"/>
              </w:rPr>
              <w:t xml:space="preserve"> </w:t>
            </w:r>
            <w:r>
              <w:rPr>
                <w:sz w:val="28"/>
              </w:rPr>
              <w:t>по</w:t>
            </w:r>
            <w:r>
              <w:rPr>
                <w:spacing w:val="55"/>
                <w:sz w:val="28"/>
              </w:rPr>
              <w:t xml:space="preserve"> </w:t>
            </w:r>
            <w:r>
              <w:rPr>
                <w:sz w:val="28"/>
              </w:rPr>
              <w:t>имени</w:t>
            </w:r>
            <w:r>
              <w:rPr>
                <w:spacing w:val="53"/>
                <w:sz w:val="28"/>
              </w:rPr>
              <w:t xml:space="preserve"> </w:t>
            </w:r>
            <w:r>
              <w:rPr>
                <w:sz w:val="28"/>
              </w:rPr>
              <w:t>и</w:t>
            </w:r>
          </w:p>
          <w:p w14:paraId="2B658C0E" w14:textId="77777777" w:rsidR="00A03118" w:rsidRDefault="00A03118" w:rsidP="00997D0D">
            <w:pPr>
              <w:pStyle w:val="TableParagraph"/>
              <w:ind w:left="126"/>
              <w:rPr>
                <w:sz w:val="28"/>
              </w:rPr>
            </w:pPr>
            <w:r>
              <w:rPr>
                <w:sz w:val="28"/>
              </w:rPr>
              <w:t>отчеству.</w:t>
            </w:r>
          </w:p>
        </w:tc>
      </w:tr>
      <w:tr w:rsidR="00A03118" w14:paraId="35922B6C" w14:textId="77777777" w:rsidTr="00997D0D">
        <w:trPr>
          <w:trHeight w:val="369"/>
        </w:trPr>
        <w:tc>
          <w:tcPr>
            <w:tcW w:w="10317" w:type="dxa"/>
            <w:gridSpan w:val="3"/>
          </w:tcPr>
          <w:p w14:paraId="26480FC8" w14:textId="77777777" w:rsidR="00A03118" w:rsidRDefault="00A03118" w:rsidP="00997D0D">
            <w:pPr>
              <w:pStyle w:val="TableParagraph"/>
              <w:spacing w:line="309" w:lineRule="exact"/>
              <w:ind w:left="427"/>
              <w:rPr>
                <w:sz w:val="28"/>
              </w:rPr>
            </w:pPr>
            <w:r>
              <w:rPr>
                <w:sz w:val="28"/>
              </w:rPr>
              <w:t>Подготовка</w:t>
            </w:r>
            <w:r>
              <w:rPr>
                <w:spacing w:val="-2"/>
                <w:sz w:val="28"/>
              </w:rPr>
              <w:t xml:space="preserve"> </w:t>
            </w:r>
            <w:r>
              <w:rPr>
                <w:sz w:val="28"/>
              </w:rPr>
              <w:t>детей</w:t>
            </w:r>
            <w:r>
              <w:rPr>
                <w:spacing w:val="-5"/>
                <w:sz w:val="28"/>
              </w:rPr>
              <w:t xml:space="preserve"> </w:t>
            </w:r>
            <w:r>
              <w:rPr>
                <w:sz w:val="28"/>
              </w:rPr>
              <w:t>к</w:t>
            </w:r>
            <w:r>
              <w:rPr>
                <w:spacing w:val="-2"/>
                <w:sz w:val="28"/>
              </w:rPr>
              <w:t xml:space="preserve"> </w:t>
            </w:r>
            <w:r>
              <w:rPr>
                <w:sz w:val="28"/>
              </w:rPr>
              <w:t>обучению</w:t>
            </w:r>
            <w:r>
              <w:rPr>
                <w:spacing w:val="-3"/>
                <w:sz w:val="28"/>
              </w:rPr>
              <w:t xml:space="preserve"> </w:t>
            </w:r>
            <w:r>
              <w:rPr>
                <w:sz w:val="28"/>
              </w:rPr>
              <w:t>грамоте</w:t>
            </w:r>
          </w:p>
        </w:tc>
      </w:tr>
      <w:tr w:rsidR="00A03118" w14:paraId="6843C884" w14:textId="77777777" w:rsidTr="00997D0D">
        <w:trPr>
          <w:trHeight w:val="371"/>
        </w:trPr>
        <w:tc>
          <w:tcPr>
            <w:tcW w:w="6347" w:type="dxa"/>
            <w:gridSpan w:val="2"/>
          </w:tcPr>
          <w:p w14:paraId="439897D0" w14:textId="77777777" w:rsidR="00A03118" w:rsidRDefault="00A03118" w:rsidP="00997D0D">
            <w:pPr>
              <w:pStyle w:val="TableParagraph"/>
              <w:spacing w:line="312" w:lineRule="exact"/>
              <w:ind w:left="391"/>
              <w:rPr>
                <w:sz w:val="28"/>
              </w:rPr>
            </w:pPr>
            <w:r>
              <w:rPr>
                <w:sz w:val="28"/>
              </w:rPr>
              <w:t>Продолжать</w:t>
            </w:r>
            <w:r>
              <w:rPr>
                <w:spacing w:val="-4"/>
                <w:sz w:val="28"/>
              </w:rPr>
              <w:t xml:space="preserve"> </w:t>
            </w:r>
            <w:r>
              <w:rPr>
                <w:sz w:val="28"/>
              </w:rPr>
              <w:t>знакомить</w:t>
            </w:r>
            <w:r>
              <w:rPr>
                <w:spacing w:val="-3"/>
                <w:sz w:val="28"/>
              </w:rPr>
              <w:t xml:space="preserve"> </w:t>
            </w:r>
            <w:r>
              <w:rPr>
                <w:sz w:val="28"/>
              </w:rPr>
              <w:t>с</w:t>
            </w:r>
            <w:r>
              <w:rPr>
                <w:spacing w:val="-4"/>
                <w:sz w:val="28"/>
              </w:rPr>
              <w:t xml:space="preserve"> </w:t>
            </w:r>
            <w:r>
              <w:rPr>
                <w:sz w:val="28"/>
              </w:rPr>
              <w:t>терминами</w:t>
            </w:r>
            <w:r>
              <w:rPr>
                <w:spacing w:val="-2"/>
                <w:sz w:val="28"/>
              </w:rPr>
              <w:t xml:space="preserve"> </w:t>
            </w:r>
            <w:r>
              <w:rPr>
                <w:sz w:val="28"/>
              </w:rPr>
              <w:t>«слово»,</w:t>
            </w:r>
          </w:p>
        </w:tc>
        <w:tc>
          <w:tcPr>
            <w:tcW w:w="3970" w:type="dxa"/>
          </w:tcPr>
          <w:p w14:paraId="5004EEA3" w14:textId="77777777" w:rsidR="00A03118" w:rsidRDefault="00A03118" w:rsidP="00997D0D">
            <w:pPr>
              <w:pStyle w:val="TableParagraph"/>
              <w:spacing w:line="312" w:lineRule="exact"/>
              <w:ind w:left="424"/>
              <w:rPr>
                <w:sz w:val="28"/>
              </w:rPr>
            </w:pPr>
            <w:r>
              <w:rPr>
                <w:sz w:val="28"/>
              </w:rPr>
              <w:t>Педагог</w:t>
            </w:r>
            <w:r>
              <w:rPr>
                <w:spacing w:val="45"/>
                <w:sz w:val="28"/>
              </w:rPr>
              <w:t xml:space="preserve"> </w:t>
            </w:r>
            <w:r>
              <w:rPr>
                <w:sz w:val="28"/>
              </w:rPr>
              <w:t>закрепляет</w:t>
            </w:r>
            <w:r>
              <w:rPr>
                <w:spacing w:val="44"/>
                <w:sz w:val="28"/>
              </w:rPr>
              <w:t xml:space="preserve"> </w:t>
            </w:r>
            <w:r>
              <w:rPr>
                <w:sz w:val="28"/>
              </w:rPr>
              <w:t>у</w:t>
            </w:r>
            <w:r>
              <w:rPr>
                <w:spacing w:val="42"/>
                <w:sz w:val="28"/>
              </w:rPr>
              <w:t xml:space="preserve"> </w:t>
            </w:r>
            <w:r>
              <w:rPr>
                <w:sz w:val="28"/>
              </w:rPr>
              <w:t>детей</w:t>
            </w:r>
          </w:p>
        </w:tc>
      </w:tr>
    </w:tbl>
    <w:p w14:paraId="0B705FF9" w14:textId="77777777" w:rsidR="00A03118" w:rsidRDefault="00A03118" w:rsidP="00A03118">
      <w:pPr>
        <w:spacing w:line="312" w:lineRule="exac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7"/>
        <w:gridCol w:w="3970"/>
      </w:tblGrid>
      <w:tr w:rsidR="00A03118" w14:paraId="1B47219F" w14:textId="77777777" w:rsidTr="00997D0D">
        <w:trPr>
          <w:trHeight w:val="5556"/>
        </w:trPr>
        <w:tc>
          <w:tcPr>
            <w:tcW w:w="6347" w:type="dxa"/>
          </w:tcPr>
          <w:p w14:paraId="711E9C23" w14:textId="77777777" w:rsidR="00A03118" w:rsidRDefault="00A03118" w:rsidP="00997D0D">
            <w:pPr>
              <w:pStyle w:val="TableParagraph"/>
              <w:spacing w:line="276" w:lineRule="auto"/>
              <w:ind w:right="1486"/>
              <w:rPr>
                <w:sz w:val="28"/>
              </w:rPr>
            </w:pPr>
            <w:r>
              <w:rPr>
                <w:sz w:val="28"/>
              </w:rPr>
              <w:lastRenderedPageBreak/>
              <w:t>«звук» практически, учить понимать и</w:t>
            </w:r>
            <w:r>
              <w:rPr>
                <w:spacing w:val="1"/>
                <w:sz w:val="28"/>
              </w:rPr>
              <w:t xml:space="preserve"> </w:t>
            </w:r>
            <w:r>
              <w:rPr>
                <w:sz w:val="28"/>
              </w:rPr>
              <w:t>употреблять</w:t>
            </w:r>
            <w:r>
              <w:rPr>
                <w:spacing w:val="-6"/>
                <w:sz w:val="28"/>
              </w:rPr>
              <w:t xml:space="preserve"> </w:t>
            </w:r>
            <w:r>
              <w:rPr>
                <w:sz w:val="28"/>
              </w:rPr>
              <w:t>эти</w:t>
            </w:r>
            <w:r>
              <w:rPr>
                <w:spacing w:val="-4"/>
                <w:sz w:val="28"/>
              </w:rPr>
              <w:t xml:space="preserve"> </w:t>
            </w:r>
            <w:r>
              <w:rPr>
                <w:sz w:val="28"/>
              </w:rPr>
              <w:t>слова</w:t>
            </w:r>
            <w:r>
              <w:rPr>
                <w:spacing w:val="-6"/>
                <w:sz w:val="28"/>
              </w:rPr>
              <w:t xml:space="preserve"> </w:t>
            </w:r>
            <w:r>
              <w:rPr>
                <w:sz w:val="28"/>
              </w:rPr>
              <w:t>при</w:t>
            </w:r>
            <w:r>
              <w:rPr>
                <w:spacing w:val="-4"/>
                <w:sz w:val="28"/>
              </w:rPr>
              <w:t xml:space="preserve"> </w:t>
            </w:r>
            <w:r>
              <w:rPr>
                <w:sz w:val="28"/>
              </w:rPr>
              <w:t>выполнении</w:t>
            </w:r>
            <w:r>
              <w:rPr>
                <w:spacing w:val="-67"/>
                <w:sz w:val="28"/>
              </w:rPr>
              <w:t xml:space="preserve"> </w:t>
            </w:r>
            <w:r>
              <w:rPr>
                <w:sz w:val="28"/>
              </w:rPr>
              <w:t>упражнений,</w:t>
            </w:r>
            <w:r>
              <w:rPr>
                <w:spacing w:val="-2"/>
                <w:sz w:val="28"/>
              </w:rPr>
              <w:t xml:space="preserve"> </w:t>
            </w:r>
            <w:r>
              <w:rPr>
                <w:sz w:val="28"/>
              </w:rPr>
              <w:t>в</w:t>
            </w:r>
            <w:r>
              <w:rPr>
                <w:spacing w:val="-2"/>
                <w:sz w:val="28"/>
              </w:rPr>
              <w:t xml:space="preserve"> </w:t>
            </w:r>
            <w:r>
              <w:rPr>
                <w:sz w:val="28"/>
              </w:rPr>
              <w:t>речевых</w:t>
            </w:r>
            <w:r>
              <w:rPr>
                <w:spacing w:val="-3"/>
                <w:sz w:val="28"/>
              </w:rPr>
              <w:t xml:space="preserve"> </w:t>
            </w:r>
            <w:r>
              <w:rPr>
                <w:sz w:val="28"/>
              </w:rPr>
              <w:t>играх.</w:t>
            </w:r>
          </w:p>
          <w:p w14:paraId="3E58CBE6" w14:textId="77777777" w:rsidR="00A03118" w:rsidRDefault="00A03118" w:rsidP="00997D0D">
            <w:pPr>
              <w:pStyle w:val="TableParagraph"/>
              <w:spacing w:line="276" w:lineRule="auto"/>
              <w:ind w:right="185" w:firstLine="264"/>
              <w:rPr>
                <w:sz w:val="28"/>
              </w:rPr>
            </w:pPr>
            <w:r>
              <w:rPr>
                <w:sz w:val="28"/>
              </w:rPr>
              <w:t>Знакомить детей с тем, что слова состоят из</w:t>
            </w:r>
            <w:r>
              <w:rPr>
                <w:spacing w:val="1"/>
                <w:sz w:val="28"/>
              </w:rPr>
              <w:t xml:space="preserve"> </w:t>
            </w:r>
            <w:r>
              <w:rPr>
                <w:sz w:val="28"/>
              </w:rPr>
              <w:t>звуков, звучат по-разному и сходно, звуки в слове</w:t>
            </w:r>
            <w:r>
              <w:rPr>
                <w:spacing w:val="-67"/>
                <w:sz w:val="28"/>
              </w:rPr>
              <w:t xml:space="preserve"> </w:t>
            </w:r>
            <w:r>
              <w:rPr>
                <w:sz w:val="28"/>
              </w:rPr>
              <w:t>произносятся</w:t>
            </w:r>
            <w:r>
              <w:rPr>
                <w:spacing w:val="-1"/>
                <w:sz w:val="28"/>
              </w:rPr>
              <w:t xml:space="preserve"> </w:t>
            </w:r>
            <w:r>
              <w:rPr>
                <w:sz w:val="28"/>
              </w:rPr>
              <w:t>в</w:t>
            </w:r>
            <w:r>
              <w:rPr>
                <w:spacing w:val="-2"/>
                <w:sz w:val="28"/>
              </w:rPr>
              <w:t xml:space="preserve"> </w:t>
            </w:r>
            <w:r>
              <w:rPr>
                <w:sz w:val="28"/>
              </w:rPr>
              <w:t>определенной</w:t>
            </w:r>
          </w:p>
          <w:p w14:paraId="6F9300A8" w14:textId="77777777" w:rsidR="00A03118" w:rsidRDefault="00A03118" w:rsidP="00997D0D">
            <w:pPr>
              <w:pStyle w:val="TableParagraph"/>
              <w:spacing w:line="278" w:lineRule="auto"/>
              <w:ind w:right="680"/>
              <w:rPr>
                <w:sz w:val="28"/>
              </w:rPr>
            </w:pPr>
            <w:r>
              <w:rPr>
                <w:sz w:val="28"/>
              </w:rPr>
              <w:t>последовательности, могут быть разные по</w:t>
            </w:r>
            <w:r>
              <w:rPr>
                <w:spacing w:val="1"/>
                <w:sz w:val="28"/>
              </w:rPr>
              <w:t xml:space="preserve"> </w:t>
            </w:r>
            <w:r>
              <w:rPr>
                <w:sz w:val="28"/>
              </w:rPr>
              <w:t>длительности</w:t>
            </w:r>
            <w:r>
              <w:rPr>
                <w:spacing w:val="-4"/>
                <w:sz w:val="28"/>
              </w:rPr>
              <w:t xml:space="preserve"> </w:t>
            </w:r>
            <w:r>
              <w:rPr>
                <w:sz w:val="28"/>
              </w:rPr>
              <w:t>звучания</w:t>
            </w:r>
            <w:r>
              <w:rPr>
                <w:spacing w:val="-4"/>
                <w:sz w:val="28"/>
              </w:rPr>
              <w:t xml:space="preserve"> </w:t>
            </w:r>
            <w:r>
              <w:rPr>
                <w:sz w:val="28"/>
              </w:rPr>
              <w:t>(короткие</w:t>
            </w:r>
            <w:r>
              <w:rPr>
                <w:spacing w:val="-3"/>
                <w:sz w:val="28"/>
              </w:rPr>
              <w:t xml:space="preserve"> </w:t>
            </w:r>
            <w:r>
              <w:rPr>
                <w:sz w:val="28"/>
              </w:rPr>
              <w:t>и</w:t>
            </w:r>
            <w:r>
              <w:rPr>
                <w:spacing w:val="-7"/>
                <w:sz w:val="28"/>
              </w:rPr>
              <w:t xml:space="preserve"> </w:t>
            </w:r>
            <w:r>
              <w:rPr>
                <w:sz w:val="28"/>
              </w:rPr>
              <w:t>длинные).</w:t>
            </w:r>
          </w:p>
          <w:p w14:paraId="758D1F85" w14:textId="77777777" w:rsidR="00A03118" w:rsidRDefault="00A03118" w:rsidP="00997D0D">
            <w:pPr>
              <w:pStyle w:val="TableParagraph"/>
              <w:spacing w:line="276" w:lineRule="auto"/>
              <w:ind w:right="119" w:firstLine="264"/>
              <w:rPr>
                <w:sz w:val="28"/>
              </w:rPr>
            </w:pPr>
            <w:r>
              <w:rPr>
                <w:sz w:val="28"/>
              </w:rPr>
              <w:t>Формировать умения различать на слух твердые</w:t>
            </w:r>
            <w:r>
              <w:rPr>
                <w:spacing w:val="-68"/>
                <w:sz w:val="28"/>
              </w:rPr>
              <w:t xml:space="preserve"> </w:t>
            </w:r>
            <w:r>
              <w:rPr>
                <w:sz w:val="28"/>
              </w:rPr>
              <w:t>и мягкие согласные (без выделения терминов),</w:t>
            </w:r>
            <w:r>
              <w:rPr>
                <w:spacing w:val="1"/>
                <w:sz w:val="28"/>
              </w:rPr>
              <w:t xml:space="preserve"> </w:t>
            </w:r>
            <w:r>
              <w:rPr>
                <w:sz w:val="28"/>
              </w:rPr>
              <w:t>определять и изолированно произносить первый</w:t>
            </w:r>
            <w:r>
              <w:rPr>
                <w:spacing w:val="1"/>
                <w:sz w:val="28"/>
              </w:rPr>
              <w:t xml:space="preserve"> </w:t>
            </w:r>
            <w:r>
              <w:rPr>
                <w:sz w:val="28"/>
              </w:rPr>
              <w:t>звук в слове, называть слова с заданным звуком;</w:t>
            </w:r>
            <w:r>
              <w:rPr>
                <w:spacing w:val="1"/>
                <w:sz w:val="28"/>
              </w:rPr>
              <w:t xml:space="preserve"> </w:t>
            </w:r>
            <w:r>
              <w:rPr>
                <w:sz w:val="28"/>
              </w:rPr>
              <w:t>выделять голосом звук в слове: произносить</w:t>
            </w:r>
            <w:r>
              <w:rPr>
                <w:spacing w:val="1"/>
                <w:sz w:val="28"/>
              </w:rPr>
              <w:t xml:space="preserve"> </w:t>
            </w:r>
            <w:r>
              <w:rPr>
                <w:sz w:val="28"/>
              </w:rPr>
              <w:t>заданный</w:t>
            </w:r>
            <w:r>
              <w:rPr>
                <w:spacing w:val="-2"/>
                <w:sz w:val="28"/>
              </w:rPr>
              <w:t xml:space="preserve"> </w:t>
            </w:r>
            <w:r>
              <w:rPr>
                <w:sz w:val="28"/>
              </w:rPr>
              <w:t>звук</w:t>
            </w:r>
            <w:r>
              <w:rPr>
                <w:spacing w:val="-1"/>
                <w:sz w:val="28"/>
              </w:rPr>
              <w:t xml:space="preserve"> </w:t>
            </w:r>
            <w:r>
              <w:rPr>
                <w:sz w:val="28"/>
              </w:rPr>
              <w:t>протяжно,</w:t>
            </w:r>
            <w:r>
              <w:rPr>
                <w:spacing w:val="-1"/>
                <w:sz w:val="28"/>
              </w:rPr>
              <w:t xml:space="preserve"> </w:t>
            </w:r>
            <w:r>
              <w:rPr>
                <w:sz w:val="28"/>
              </w:rPr>
              <w:t>громче,</w:t>
            </w:r>
            <w:r>
              <w:rPr>
                <w:spacing w:val="-1"/>
                <w:sz w:val="28"/>
              </w:rPr>
              <w:t xml:space="preserve"> </w:t>
            </w:r>
            <w:r>
              <w:rPr>
                <w:sz w:val="28"/>
              </w:rPr>
              <w:t>четче,</w:t>
            </w:r>
            <w:r>
              <w:rPr>
                <w:spacing w:val="-2"/>
                <w:sz w:val="28"/>
              </w:rPr>
              <w:t xml:space="preserve"> </w:t>
            </w:r>
            <w:r>
              <w:rPr>
                <w:sz w:val="28"/>
              </w:rPr>
              <w:t>чем</w:t>
            </w:r>
            <w:r>
              <w:rPr>
                <w:spacing w:val="-1"/>
                <w:sz w:val="28"/>
              </w:rPr>
              <w:t xml:space="preserve"> </w:t>
            </w:r>
            <w:r>
              <w:rPr>
                <w:sz w:val="28"/>
              </w:rPr>
              <w:t>он</w:t>
            </w:r>
          </w:p>
          <w:p w14:paraId="41FF2023" w14:textId="77777777" w:rsidR="00A03118" w:rsidRDefault="00A03118" w:rsidP="00997D0D">
            <w:pPr>
              <w:pStyle w:val="TableParagraph"/>
              <w:rPr>
                <w:sz w:val="28"/>
              </w:rPr>
            </w:pPr>
            <w:r>
              <w:rPr>
                <w:sz w:val="28"/>
              </w:rPr>
              <w:t>произносится</w:t>
            </w:r>
            <w:r>
              <w:rPr>
                <w:spacing w:val="-5"/>
                <w:sz w:val="28"/>
              </w:rPr>
              <w:t xml:space="preserve"> </w:t>
            </w:r>
            <w:r>
              <w:rPr>
                <w:sz w:val="28"/>
              </w:rPr>
              <w:t>обычно,</w:t>
            </w:r>
            <w:r>
              <w:rPr>
                <w:spacing w:val="-5"/>
                <w:sz w:val="28"/>
              </w:rPr>
              <w:t xml:space="preserve"> </w:t>
            </w:r>
            <w:r>
              <w:rPr>
                <w:sz w:val="28"/>
              </w:rPr>
              <w:t>называть</w:t>
            </w:r>
            <w:r>
              <w:rPr>
                <w:spacing w:val="-5"/>
                <w:sz w:val="28"/>
              </w:rPr>
              <w:t xml:space="preserve"> </w:t>
            </w:r>
            <w:r>
              <w:rPr>
                <w:sz w:val="28"/>
              </w:rPr>
              <w:t>изолированно.</w:t>
            </w:r>
          </w:p>
        </w:tc>
        <w:tc>
          <w:tcPr>
            <w:tcW w:w="3970" w:type="dxa"/>
          </w:tcPr>
          <w:p w14:paraId="7380AB10" w14:textId="77777777" w:rsidR="00A03118" w:rsidRDefault="00A03118" w:rsidP="00997D0D">
            <w:pPr>
              <w:pStyle w:val="TableParagraph"/>
              <w:spacing w:line="312" w:lineRule="exact"/>
              <w:ind w:left="126"/>
              <w:jc w:val="both"/>
              <w:rPr>
                <w:sz w:val="28"/>
              </w:rPr>
            </w:pPr>
            <w:r>
              <w:rPr>
                <w:sz w:val="28"/>
              </w:rPr>
              <w:t xml:space="preserve">умение   </w:t>
            </w:r>
            <w:r>
              <w:rPr>
                <w:spacing w:val="43"/>
                <w:sz w:val="28"/>
              </w:rPr>
              <w:t xml:space="preserve"> </w:t>
            </w:r>
            <w:r>
              <w:rPr>
                <w:sz w:val="28"/>
              </w:rPr>
              <w:t xml:space="preserve">понимать   </w:t>
            </w:r>
            <w:r>
              <w:rPr>
                <w:spacing w:val="42"/>
                <w:sz w:val="28"/>
              </w:rPr>
              <w:t xml:space="preserve"> </w:t>
            </w:r>
            <w:r>
              <w:rPr>
                <w:sz w:val="28"/>
              </w:rPr>
              <w:t>термины</w:t>
            </w:r>
          </w:p>
          <w:p w14:paraId="2A2F888A" w14:textId="77777777" w:rsidR="00A03118" w:rsidRDefault="00A03118" w:rsidP="00997D0D">
            <w:pPr>
              <w:pStyle w:val="TableParagraph"/>
              <w:tabs>
                <w:tab w:val="left" w:pos="3108"/>
              </w:tabs>
              <w:spacing w:before="47" w:line="276" w:lineRule="auto"/>
              <w:ind w:left="126" w:right="116"/>
              <w:jc w:val="both"/>
              <w:rPr>
                <w:sz w:val="28"/>
              </w:rPr>
            </w:pPr>
            <w:r>
              <w:rPr>
                <w:sz w:val="28"/>
              </w:rPr>
              <w:t>«слово», «звук», использовать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формирует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том,</w:t>
            </w:r>
            <w:r>
              <w:rPr>
                <w:spacing w:val="71"/>
                <w:sz w:val="28"/>
              </w:rPr>
              <w:t xml:space="preserve"> </w:t>
            </w:r>
            <w:r>
              <w:rPr>
                <w:sz w:val="28"/>
              </w:rPr>
              <w:t>что</w:t>
            </w:r>
            <w:r>
              <w:rPr>
                <w:spacing w:val="1"/>
                <w:sz w:val="28"/>
              </w:rPr>
              <w:t xml:space="preserve"> </w:t>
            </w:r>
            <w:r>
              <w:rPr>
                <w:sz w:val="28"/>
              </w:rPr>
              <w:t>слова состоят из звуков, могут</w:t>
            </w:r>
            <w:r>
              <w:rPr>
                <w:spacing w:val="-67"/>
                <w:sz w:val="28"/>
              </w:rPr>
              <w:t xml:space="preserve"> </w:t>
            </w:r>
            <w:r>
              <w:rPr>
                <w:sz w:val="28"/>
              </w:rPr>
              <w:t>быть длинными и короткими;</w:t>
            </w:r>
            <w:r>
              <w:rPr>
                <w:spacing w:val="1"/>
                <w:sz w:val="28"/>
              </w:rPr>
              <w:t xml:space="preserve"> </w:t>
            </w:r>
            <w:r>
              <w:rPr>
                <w:sz w:val="28"/>
              </w:rPr>
              <w:t>формирует умение сравнивать</w:t>
            </w:r>
            <w:r>
              <w:rPr>
                <w:spacing w:val="1"/>
                <w:sz w:val="28"/>
              </w:rPr>
              <w:t xml:space="preserve"> </w:t>
            </w:r>
            <w:r>
              <w:rPr>
                <w:sz w:val="28"/>
              </w:rPr>
              <w:t>слова</w:t>
            </w:r>
            <w:r>
              <w:rPr>
                <w:spacing w:val="1"/>
                <w:sz w:val="28"/>
              </w:rPr>
              <w:t xml:space="preserve"> </w:t>
            </w:r>
            <w:r>
              <w:rPr>
                <w:sz w:val="28"/>
              </w:rPr>
              <w:t>по</w:t>
            </w:r>
            <w:r>
              <w:rPr>
                <w:spacing w:val="1"/>
                <w:sz w:val="28"/>
              </w:rPr>
              <w:t xml:space="preserve"> </w:t>
            </w:r>
            <w:r>
              <w:rPr>
                <w:sz w:val="28"/>
              </w:rPr>
              <w:t>протяженности;</w:t>
            </w:r>
            <w:r>
              <w:rPr>
                <w:spacing w:val="-67"/>
                <w:sz w:val="28"/>
              </w:rPr>
              <w:t xml:space="preserve"> </w:t>
            </w:r>
            <w:r>
              <w:rPr>
                <w:sz w:val="28"/>
              </w:rPr>
              <w:t>помогает</w:t>
            </w:r>
            <w:r>
              <w:rPr>
                <w:spacing w:val="1"/>
                <w:sz w:val="28"/>
              </w:rPr>
              <w:t xml:space="preserve"> </w:t>
            </w:r>
            <w:r>
              <w:rPr>
                <w:sz w:val="28"/>
              </w:rPr>
              <w:t>детям</w:t>
            </w:r>
            <w:r>
              <w:rPr>
                <w:spacing w:val="1"/>
                <w:sz w:val="28"/>
              </w:rPr>
              <w:t xml:space="preserve"> </w:t>
            </w:r>
            <w:r>
              <w:rPr>
                <w:sz w:val="28"/>
              </w:rPr>
              <w:t>осваивать</w:t>
            </w:r>
            <w:r>
              <w:rPr>
                <w:spacing w:val="-67"/>
                <w:sz w:val="28"/>
              </w:rPr>
              <w:t xml:space="preserve"> </w:t>
            </w:r>
            <w:r>
              <w:rPr>
                <w:sz w:val="28"/>
              </w:rPr>
              <w:t>начальные</w:t>
            </w:r>
            <w:r>
              <w:rPr>
                <w:spacing w:val="1"/>
                <w:sz w:val="28"/>
              </w:rPr>
              <w:t xml:space="preserve"> </w:t>
            </w:r>
            <w:r>
              <w:rPr>
                <w:sz w:val="28"/>
              </w:rPr>
              <w:t>умения</w:t>
            </w:r>
            <w:r>
              <w:rPr>
                <w:spacing w:val="1"/>
                <w:sz w:val="28"/>
              </w:rPr>
              <w:t xml:space="preserve"> </w:t>
            </w:r>
            <w:r>
              <w:rPr>
                <w:sz w:val="28"/>
              </w:rPr>
              <w:t>звукового</w:t>
            </w:r>
            <w:r>
              <w:rPr>
                <w:spacing w:val="1"/>
                <w:sz w:val="28"/>
              </w:rPr>
              <w:t xml:space="preserve"> </w:t>
            </w:r>
            <w:r>
              <w:rPr>
                <w:sz w:val="28"/>
              </w:rPr>
              <w:t>анализа</w:t>
            </w:r>
            <w:r>
              <w:rPr>
                <w:spacing w:val="1"/>
                <w:sz w:val="28"/>
              </w:rPr>
              <w:t xml:space="preserve"> </w:t>
            </w:r>
            <w:r>
              <w:rPr>
                <w:sz w:val="28"/>
              </w:rPr>
              <w:t>слов:</w:t>
            </w:r>
            <w:r>
              <w:rPr>
                <w:spacing w:val="1"/>
                <w:sz w:val="28"/>
              </w:rPr>
              <w:t xml:space="preserve"> </w:t>
            </w:r>
            <w:r>
              <w:rPr>
                <w:sz w:val="28"/>
              </w:rPr>
              <w:t>самостоятельно</w:t>
            </w:r>
            <w:r>
              <w:rPr>
                <w:spacing w:val="-67"/>
                <w:sz w:val="28"/>
              </w:rPr>
              <w:t xml:space="preserve"> </w:t>
            </w:r>
            <w:r>
              <w:rPr>
                <w:sz w:val="28"/>
              </w:rPr>
              <w:t>произносить</w:t>
            </w:r>
            <w:r>
              <w:rPr>
                <w:sz w:val="28"/>
              </w:rPr>
              <w:tab/>
            </w:r>
            <w:r>
              <w:rPr>
                <w:spacing w:val="-1"/>
                <w:sz w:val="28"/>
              </w:rPr>
              <w:t>слова,</w:t>
            </w:r>
            <w:r>
              <w:rPr>
                <w:spacing w:val="-68"/>
                <w:sz w:val="28"/>
              </w:rPr>
              <w:t xml:space="preserve"> </w:t>
            </w:r>
            <w:r>
              <w:rPr>
                <w:sz w:val="28"/>
              </w:rPr>
              <w:t>интонационно</w:t>
            </w:r>
            <w:r>
              <w:rPr>
                <w:spacing w:val="1"/>
                <w:sz w:val="28"/>
              </w:rPr>
              <w:t xml:space="preserve"> </w:t>
            </w:r>
            <w:r>
              <w:rPr>
                <w:sz w:val="28"/>
              </w:rPr>
              <w:t>подчеркивая</w:t>
            </w:r>
            <w:r>
              <w:rPr>
                <w:spacing w:val="1"/>
                <w:sz w:val="28"/>
              </w:rPr>
              <w:t xml:space="preserve"> </w:t>
            </w:r>
            <w:r>
              <w:rPr>
                <w:sz w:val="28"/>
              </w:rPr>
              <w:t>в</w:t>
            </w:r>
            <w:r>
              <w:rPr>
                <w:spacing w:val="1"/>
                <w:sz w:val="28"/>
              </w:rPr>
              <w:t xml:space="preserve"> </w:t>
            </w:r>
            <w:r>
              <w:rPr>
                <w:sz w:val="28"/>
              </w:rPr>
              <w:t xml:space="preserve">них  </w:t>
            </w:r>
            <w:r>
              <w:rPr>
                <w:spacing w:val="38"/>
                <w:sz w:val="28"/>
              </w:rPr>
              <w:t xml:space="preserve"> </w:t>
            </w:r>
            <w:r>
              <w:rPr>
                <w:sz w:val="28"/>
              </w:rPr>
              <w:t xml:space="preserve">первый  </w:t>
            </w:r>
            <w:r>
              <w:rPr>
                <w:spacing w:val="40"/>
                <w:sz w:val="28"/>
              </w:rPr>
              <w:t xml:space="preserve"> </w:t>
            </w:r>
            <w:proofErr w:type="gramStart"/>
            <w:r>
              <w:rPr>
                <w:sz w:val="28"/>
              </w:rPr>
              <w:t xml:space="preserve">звук;  </w:t>
            </w:r>
            <w:r>
              <w:rPr>
                <w:spacing w:val="42"/>
                <w:sz w:val="28"/>
              </w:rPr>
              <w:t xml:space="preserve"> </w:t>
            </w:r>
            <w:proofErr w:type="gramEnd"/>
            <w:r>
              <w:rPr>
                <w:sz w:val="28"/>
              </w:rPr>
              <w:t>узнавать</w:t>
            </w:r>
          </w:p>
          <w:p w14:paraId="7C95D631" w14:textId="77777777" w:rsidR="00A03118" w:rsidRDefault="00A03118" w:rsidP="00997D0D">
            <w:pPr>
              <w:pStyle w:val="TableParagraph"/>
              <w:spacing w:before="2"/>
              <w:ind w:left="126"/>
              <w:jc w:val="both"/>
              <w:rPr>
                <w:sz w:val="28"/>
              </w:rPr>
            </w:pPr>
            <w:r>
              <w:rPr>
                <w:sz w:val="28"/>
              </w:rPr>
              <w:t>слова</w:t>
            </w:r>
            <w:r>
              <w:rPr>
                <w:spacing w:val="-3"/>
                <w:sz w:val="28"/>
              </w:rPr>
              <w:t xml:space="preserve"> </w:t>
            </w:r>
            <w:r>
              <w:rPr>
                <w:sz w:val="28"/>
              </w:rPr>
              <w:t>на</w:t>
            </w:r>
            <w:r>
              <w:rPr>
                <w:spacing w:val="-3"/>
                <w:sz w:val="28"/>
              </w:rPr>
              <w:t xml:space="preserve"> </w:t>
            </w:r>
            <w:r>
              <w:rPr>
                <w:sz w:val="28"/>
              </w:rPr>
              <w:t>заданный</w:t>
            </w:r>
            <w:r>
              <w:rPr>
                <w:spacing w:val="-2"/>
                <w:sz w:val="28"/>
              </w:rPr>
              <w:t xml:space="preserve"> </w:t>
            </w:r>
            <w:r>
              <w:rPr>
                <w:sz w:val="28"/>
              </w:rPr>
              <w:t>звук.</w:t>
            </w:r>
          </w:p>
        </w:tc>
      </w:tr>
      <w:tr w:rsidR="00A03118" w14:paraId="704A6D73" w14:textId="77777777" w:rsidTr="00997D0D">
        <w:trPr>
          <w:trHeight w:val="369"/>
        </w:trPr>
        <w:tc>
          <w:tcPr>
            <w:tcW w:w="10317" w:type="dxa"/>
            <w:gridSpan w:val="2"/>
          </w:tcPr>
          <w:p w14:paraId="12E18224" w14:textId="77777777" w:rsidR="00A03118" w:rsidRDefault="00A03118" w:rsidP="00997D0D">
            <w:pPr>
              <w:pStyle w:val="TableParagraph"/>
              <w:spacing w:line="309" w:lineRule="exact"/>
              <w:ind w:left="427"/>
              <w:rPr>
                <w:sz w:val="28"/>
              </w:rPr>
            </w:pPr>
            <w:r>
              <w:rPr>
                <w:sz w:val="28"/>
              </w:rPr>
              <w:t>Интерес</w:t>
            </w:r>
            <w:r>
              <w:rPr>
                <w:spacing w:val="-4"/>
                <w:sz w:val="28"/>
              </w:rPr>
              <w:t xml:space="preserve"> </w:t>
            </w:r>
            <w:r>
              <w:rPr>
                <w:sz w:val="28"/>
              </w:rPr>
              <w:t>к</w:t>
            </w:r>
            <w:r>
              <w:rPr>
                <w:spacing w:val="-4"/>
                <w:sz w:val="28"/>
              </w:rPr>
              <w:t xml:space="preserve"> </w:t>
            </w:r>
            <w:r>
              <w:rPr>
                <w:sz w:val="28"/>
              </w:rPr>
              <w:t>художественной</w:t>
            </w:r>
            <w:r>
              <w:rPr>
                <w:spacing w:val="-3"/>
                <w:sz w:val="28"/>
              </w:rPr>
              <w:t xml:space="preserve"> </w:t>
            </w:r>
            <w:r>
              <w:rPr>
                <w:sz w:val="28"/>
              </w:rPr>
              <w:t>литературе</w:t>
            </w:r>
          </w:p>
        </w:tc>
      </w:tr>
      <w:tr w:rsidR="00A03118" w14:paraId="16855EBA" w14:textId="77777777" w:rsidTr="00997D0D">
        <w:trPr>
          <w:trHeight w:val="5186"/>
        </w:trPr>
        <w:tc>
          <w:tcPr>
            <w:tcW w:w="10317" w:type="dxa"/>
            <w:gridSpan w:val="2"/>
          </w:tcPr>
          <w:p w14:paraId="7255D4D4" w14:textId="77777777" w:rsidR="00A03118" w:rsidRDefault="00A03118" w:rsidP="00997D0D">
            <w:pPr>
              <w:pStyle w:val="TableParagraph"/>
              <w:spacing w:line="309" w:lineRule="exact"/>
              <w:ind w:left="391"/>
              <w:rPr>
                <w:sz w:val="28"/>
              </w:rPr>
            </w:pPr>
            <w:r>
              <w:rPr>
                <w:sz w:val="28"/>
              </w:rPr>
              <w:t>Задачи:</w:t>
            </w:r>
          </w:p>
          <w:p w14:paraId="61D2B330" w14:textId="77777777" w:rsidR="00A03118" w:rsidRDefault="00A03118" w:rsidP="00997D0D">
            <w:pPr>
              <w:pStyle w:val="TableParagraph"/>
              <w:spacing w:before="50" w:line="276" w:lineRule="auto"/>
              <w:ind w:right="117" w:firstLine="264"/>
              <w:jc w:val="both"/>
              <w:rPr>
                <w:sz w:val="28"/>
              </w:rPr>
            </w:pPr>
            <w:r>
              <w:rPr>
                <w:sz w:val="28"/>
              </w:rPr>
              <w:t>обогащать</w:t>
            </w:r>
            <w:r>
              <w:rPr>
                <w:spacing w:val="1"/>
                <w:sz w:val="28"/>
              </w:rPr>
              <w:t xml:space="preserve"> </w:t>
            </w:r>
            <w:r>
              <w:rPr>
                <w:sz w:val="28"/>
              </w:rPr>
              <w:t>опыт</w:t>
            </w:r>
            <w:r>
              <w:rPr>
                <w:spacing w:val="1"/>
                <w:sz w:val="28"/>
              </w:rPr>
              <w:t xml:space="preserve"> </w:t>
            </w:r>
            <w:r>
              <w:rPr>
                <w:sz w:val="28"/>
              </w:rPr>
              <w:t>восприятия</w:t>
            </w:r>
            <w:r>
              <w:rPr>
                <w:spacing w:val="1"/>
                <w:sz w:val="28"/>
              </w:rPr>
              <w:t xml:space="preserve"> </w:t>
            </w:r>
            <w:r>
              <w:rPr>
                <w:sz w:val="28"/>
              </w:rPr>
              <w:t>жанров</w:t>
            </w:r>
            <w:r>
              <w:rPr>
                <w:spacing w:val="1"/>
                <w:sz w:val="28"/>
              </w:rPr>
              <w:t xml:space="preserve"> </w:t>
            </w:r>
            <w:r>
              <w:rPr>
                <w:sz w:val="28"/>
              </w:rPr>
              <w:t>фольклора</w:t>
            </w:r>
            <w:r>
              <w:rPr>
                <w:spacing w:val="1"/>
                <w:sz w:val="28"/>
              </w:rPr>
              <w:t xml:space="preserve"> </w:t>
            </w:r>
            <w:r>
              <w:rPr>
                <w:sz w:val="28"/>
              </w:rPr>
              <w:t>(загадки,</w:t>
            </w:r>
            <w:r>
              <w:rPr>
                <w:spacing w:val="1"/>
                <w:sz w:val="28"/>
              </w:rPr>
              <w:t xml:space="preserve"> </w:t>
            </w:r>
            <w:r>
              <w:rPr>
                <w:sz w:val="28"/>
              </w:rPr>
              <w:t>считалки,</w:t>
            </w:r>
            <w:r>
              <w:rPr>
                <w:spacing w:val="1"/>
                <w:sz w:val="28"/>
              </w:rPr>
              <w:t xml:space="preserve"> </w:t>
            </w:r>
            <w:proofErr w:type="spellStart"/>
            <w:r>
              <w:rPr>
                <w:sz w:val="28"/>
              </w:rPr>
              <w:t>заклички</w:t>
            </w:r>
            <w:proofErr w:type="spellEnd"/>
            <w:r>
              <w:rPr>
                <w:sz w:val="28"/>
              </w:rPr>
              <w:t>,</w:t>
            </w:r>
            <w:r>
              <w:rPr>
                <w:spacing w:val="1"/>
                <w:sz w:val="28"/>
              </w:rPr>
              <w:t xml:space="preserve"> </w:t>
            </w:r>
            <w:r>
              <w:rPr>
                <w:sz w:val="28"/>
              </w:rPr>
              <w:t>сказки о животных, волшебные сказки) и художественной литературы (авторские</w:t>
            </w:r>
            <w:r>
              <w:rPr>
                <w:spacing w:val="1"/>
                <w:sz w:val="28"/>
              </w:rPr>
              <w:t xml:space="preserve"> </w:t>
            </w:r>
            <w:r>
              <w:rPr>
                <w:sz w:val="28"/>
              </w:rPr>
              <w:t>сказки,</w:t>
            </w:r>
            <w:r>
              <w:rPr>
                <w:spacing w:val="1"/>
                <w:sz w:val="28"/>
              </w:rPr>
              <w:t xml:space="preserve"> </w:t>
            </w:r>
            <w:r>
              <w:rPr>
                <w:sz w:val="28"/>
              </w:rPr>
              <w:t>рассказы,</w:t>
            </w:r>
            <w:r>
              <w:rPr>
                <w:spacing w:val="1"/>
                <w:sz w:val="28"/>
              </w:rPr>
              <w:t xml:space="preserve"> </w:t>
            </w:r>
            <w:r>
              <w:rPr>
                <w:sz w:val="28"/>
              </w:rPr>
              <w:t>стихотворения);</w:t>
            </w:r>
            <w:r>
              <w:rPr>
                <w:spacing w:val="1"/>
                <w:sz w:val="28"/>
              </w:rPr>
              <w:t xml:space="preserve"> </w:t>
            </w:r>
            <w:r>
              <w:rPr>
                <w:sz w:val="28"/>
              </w:rPr>
              <w:t>знать</w:t>
            </w:r>
            <w:r>
              <w:rPr>
                <w:spacing w:val="1"/>
                <w:sz w:val="28"/>
              </w:rPr>
              <w:t xml:space="preserve"> </w:t>
            </w:r>
            <w:r>
              <w:rPr>
                <w:sz w:val="28"/>
              </w:rPr>
              <w:t>основные</w:t>
            </w:r>
            <w:r>
              <w:rPr>
                <w:spacing w:val="1"/>
                <w:sz w:val="28"/>
              </w:rPr>
              <w:t xml:space="preserve"> </w:t>
            </w:r>
            <w:r>
              <w:rPr>
                <w:sz w:val="28"/>
              </w:rPr>
              <w:t>особенности</w:t>
            </w:r>
            <w:r>
              <w:rPr>
                <w:spacing w:val="1"/>
                <w:sz w:val="28"/>
              </w:rPr>
              <w:t xml:space="preserve"> </w:t>
            </w:r>
            <w:r>
              <w:rPr>
                <w:sz w:val="28"/>
              </w:rPr>
              <w:t>жанров</w:t>
            </w:r>
            <w:r>
              <w:rPr>
                <w:spacing w:val="1"/>
                <w:sz w:val="28"/>
              </w:rPr>
              <w:t xml:space="preserve"> </w:t>
            </w:r>
            <w:r>
              <w:rPr>
                <w:sz w:val="28"/>
              </w:rPr>
              <w:t>литературных произведений;</w:t>
            </w:r>
          </w:p>
          <w:p w14:paraId="6B31211C" w14:textId="77777777" w:rsidR="00A03118" w:rsidRDefault="00A03118" w:rsidP="00997D0D">
            <w:pPr>
              <w:pStyle w:val="TableParagraph"/>
              <w:spacing w:line="276" w:lineRule="auto"/>
              <w:ind w:right="115" w:firstLine="264"/>
              <w:jc w:val="both"/>
              <w:rPr>
                <w:sz w:val="28"/>
              </w:rPr>
            </w:pPr>
            <w:r>
              <w:rPr>
                <w:sz w:val="28"/>
              </w:rPr>
              <w:t>развивать</w:t>
            </w:r>
            <w:r>
              <w:rPr>
                <w:spacing w:val="1"/>
                <w:sz w:val="28"/>
              </w:rPr>
              <w:t xml:space="preserve"> </w:t>
            </w:r>
            <w:r>
              <w:rPr>
                <w:sz w:val="28"/>
              </w:rPr>
              <w:t>способность</w:t>
            </w:r>
            <w:r>
              <w:rPr>
                <w:spacing w:val="1"/>
                <w:sz w:val="28"/>
              </w:rPr>
              <w:t xml:space="preserve"> </w:t>
            </w:r>
            <w:r>
              <w:rPr>
                <w:sz w:val="28"/>
              </w:rPr>
              <w:t>воспринимать</w:t>
            </w:r>
            <w:r>
              <w:rPr>
                <w:spacing w:val="1"/>
                <w:sz w:val="28"/>
              </w:rPr>
              <w:t xml:space="preserve"> </w:t>
            </w:r>
            <w:r>
              <w:rPr>
                <w:sz w:val="28"/>
              </w:rPr>
              <w:t>содержание</w:t>
            </w:r>
            <w:r>
              <w:rPr>
                <w:spacing w:val="1"/>
                <w:sz w:val="28"/>
              </w:rPr>
              <w:t xml:space="preserve"> </w:t>
            </w:r>
            <w:r>
              <w:rPr>
                <w:sz w:val="28"/>
              </w:rPr>
              <w:t>и</w:t>
            </w:r>
            <w:r>
              <w:rPr>
                <w:spacing w:val="1"/>
                <w:sz w:val="28"/>
              </w:rPr>
              <w:t xml:space="preserve"> </w:t>
            </w:r>
            <w:r>
              <w:rPr>
                <w:sz w:val="28"/>
              </w:rPr>
              <w:t>форму</w:t>
            </w:r>
            <w:r>
              <w:rPr>
                <w:spacing w:val="1"/>
                <w:sz w:val="28"/>
              </w:rPr>
              <w:t xml:space="preserve"> </w:t>
            </w:r>
            <w:r>
              <w:rPr>
                <w:sz w:val="28"/>
              </w:rPr>
              <w:t>художественных</w:t>
            </w:r>
            <w:r>
              <w:rPr>
                <w:spacing w:val="1"/>
                <w:sz w:val="28"/>
              </w:rPr>
              <w:t xml:space="preserve"> </w:t>
            </w:r>
            <w:r>
              <w:rPr>
                <w:sz w:val="28"/>
              </w:rPr>
              <w:t>произведений</w:t>
            </w:r>
            <w:r>
              <w:rPr>
                <w:spacing w:val="1"/>
                <w:sz w:val="28"/>
              </w:rPr>
              <w:t xml:space="preserve"> </w:t>
            </w:r>
            <w:r>
              <w:rPr>
                <w:sz w:val="28"/>
              </w:rPr>
              <w:t>(устанавливать</w:t>
            </w:r>
            <w:r>
              <w:rPr>
                <w:spacing w:val="1"/>
                <w:sz w:val="28"/>
              </w:rPr>
              <w:t xml:space="preserve"> </w:t>
            </w:r>
            <w:r>
              <w:rPr>
                <w:sz w:val="28"/>
              </w:rPr>
              <w:t>причинно-следственные</w:t>
            </w:r>
            <w:r>
              <w:rPr>
                <w:spacing w:val="1"/>
                <w:sz w:val="28"/>
              </w:rPr>
              <w:t xml:space="preserve"> </w:t>
            </w:r>
            <w:r>
              <w:rPr>
                <w:sz w:val="28"/>
              </w:rPr>
              <w:t>связи</w:t>
            </w:r>
            <w:r>
              <w:rPr>
                <w:spacing w:val="1"/>
                <w:sz w:val="28"/>
              </w:rPr>
              <w:t xml:space="preserve"> </w:t>
            </w:r>
            <w:r>
              <w:rPr>
                <w:sz w:val="28"/>
              </w:rPr>
              <w:t>в</w:t>
            </w:r>
            <w:r>
              <w:rPr>
                <w:spacing w:val="1"/>
                <w:sz w:val="28"/>
              </w:rPr>
              <w:t xml:space="preserve"> </w:t>
            </w:r>
            <w:r>
              <w:rPr>
                <w:sz w:val="28"/>
              </w:rPr>
              <w:t>повествовании,</w:t>
            </w:r>
            <w:r>
              <w:rPr>
                <w:spacing w:val="-67"/>
                <w:sz w:val="28"/>
              </w:rPr>
              <w:t xml:space="preserve"> </w:t>
            </w:r>
            <w:r>
              <w:rPr>
                <w:sz w:val="28"/>
              </w:rPr>
              <w:t>понимать</w:t>
            </w:r>
            <w:r>
              <w:rPr>
                <w:spacing w:val="1"/>
                <w:sz w:val="28"/>
              </w:rPr>
              <w:t xml:space="preserve"> </w:t>
            </w:r>
            <w:r>
              <w:rPr>
                <w:sz w:val="28"/>
              </w:rPr>
              <w:t>главные</w:t>
            </w:r>
            <w:r>
              <w:rPr>
                <w:spacing w:val="1"/>
                <w:sz w:val="28"/>
              </w:rPr>
              <w:t xml:space="preserve"> </w:t>
            </w:r>
            <w:r>
              <w:rPr>
                <w:sz w:val="28"/>
              </w:rPr>
              <w:t>характеристики</w:t>
            </w:r>
            <w:r>
              <w:rPr>
                <w:spacing w:val="1"/>
                <w:sz w:val="28"/>
              </w:rPr>
              <w:t xml:space="preserve"> </w:t>
            </w:r>
            <w:r>
              <w:rPr>
                <w:sz w:val="28"/>
              </w:rPr>
              <w:t>героев;</w:t>
            </w:r>
            <w:r>
              <w:rPr>
                <w:spacing w:val="1"/>
                <w:sz w:val="28"/>
              </w:rPr>
              <w:t xml:space="preserve"> </w:t>
            </w:r>
            <w:r>
              <w:rPr>
                <w:sz w:val="28"/>
              </w:rPr>
              <w:t>привлекать</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ритму</w:t>
            </w:r>
            <w:r>
              <w:rPr>
                <w:spacing w:val="-67"/>
                <w:sz w:val="28"/>
              </w:rPr>
              <w:t xml:space="preserve"> </w:t>
            </w:r>
            <w:r>
              <w:rPr>
                <w:sz w:val="28"/>
              </w:rPr>
              <w:t>поэтической</w:t>
            </w:r>
            <w:r>
              <w:rPr>
                <w:spacing w:val="-1"/>
                <w:sz w:val="28"/>
              </w:rPr>
              <w:t xml:space="preserve"> </w:t>
            </w:r>
            <w:r>
              <w:rPr>
                <w:sz w:val="28"/>
              </w:rPr>
              <w:t>речи,</w:t>
            </w:r>
            <w:r>
              <w:rPr>
                <w:spacing w:val="-2"/>
                <w:sz w:val="28"/>
              </w:rPr>
              <w:t xml:space="preserve"> </w:t>
            </w:r>
            <w:r>
              <w:rPr>
                <w:sz w:val="28"/>
              </w:rPr>
              <w:t>образным характеристикам</w:t>
            </w:r>
            <w:r>
              <w:rPr>
                <w:spacing w:val="-4"/>
                <w:sz w:val="28"/>
              </w:rPr>
              <w:t xml:space="preserve"> </w:t>
            </w:r>
            <w:r>
              <w:rPr>
                <w:sz w:val="28"/>
              </w:rPr>
              <w:t>предметов</w:t>
            </w:r>
            <w:r>
              <w:rPr>
                <w:spacing w:val="-5"/>
                <w:sz w:val="28"/>
              </w:rPr>
              <w:t xml:space="preserve"> </w:t>
            </w:r>
            <w:r>
              <w:rPr>
                <w:sz w:val="28"/>
              </w:rPr>
              <w:t>и явлений);</w:t>
            </w:r>
          </w:p>
          <w:p w14:paraId="56D025DB" w14:textId="77777777" w:rsidR="00A03118" w:rsidRDefault="00A03118" w:rsidP="00997D0D">
            <w:pPr>
              <w:pStyle w:val="TableParagraph"/>
              <w:spacing w:line="276" w:lineRule="auto"/>
              <w:ind w:right="118" w:firstLine="264"/>
              <w:jc w:val="both"/>
              <w:rPr>
                <w:sz w:val="28"/>
              </w:rPr>
            </w:pPr>
            <w:r>
              <w:rPr>
                <w:sz w:val="28"/>
              </w:rPr>
              <w:t>развивать</w:t>
            </w:r>
            <w:r>
              <w:rPr>
                <w:spacing w:val="1"/>
                <w:sz w:val="28"/>
              </w:rPr>
              <w:t xml:space="preserve"> </w:t>
            </w:r>
            <w:r>
              <w:rPr>
                <w:sz w:val="28"/>
              </w:rPr>
              <w:t>художественно-речевые</w:t>
            </w:r>
            <w:r>
              <w:rPr>
                <w:spacing w:val="1"/>
                <w:sz w:val="28"/>
              </w:rPr>
              <w:t xml:space="preserve"> </w:t>
            </w:r>
            <w:r>
              <w:rPr>
                <w:sz w:val="28"/>
              </w:rPr>
              <w:t>и</w:t>
            </w:r>
            <w:r>
              <w:rPr>
                <w:spacing w:val="1"/>
                <w:sz w:val="28"/>
              </w:rPr>
              <w:t xml:space="preserve"> </w:t>
            </w:r>
            <w:r>
              <w:rPr>
                <w:sz w:val="28"/>
              </w:rPr>
              <w:t>исполнительские</w:t>
            </w:r>
            <w:r>
              <w:rPr>
                <w:spacing w:val="1"/>
                <w:sz w:val="28"/>
              </w:rPr>
              <w:t xml:space="preserve"> </w:t>
            </w:r>
            <w:r>
              <w:rPr>
                <w:sz w:val="28"/>
              </w:rPr>
              <w:t>умения</w:t>
            </w:r>
            <w:r>
              <w:rPr>
                <w:spacing w:val="1"/>
                <w:sz w:val="28"/>
              </w:rPr>
              <w:t xml:space="preserve"> </w:t>
            </w:r>
            <w:r>
              <w:rPr>
                <w:sz w:val="28"/>
              </w:rPr>
              <w:t>(выразительное</w:t>
            </w:r>
            <w:r>
              <w:rPr>
                <w:spacing w:val="1"/>
                <w:sz w:val="28"/>
              </w:rPr>
              <w:t xml:space="preserve"> </w:t>
            </w:r>
            <w:r>
              <w:rPr>
                <w:sz w:val="28"/>
              </w:rPr>
              <w:t>чтение наизусть потешек, прибауток, стихотворений; выразительное исполнение</w:t>
            </w:r>
            <w:r>
              <w:rPr>
                <w:spacing w:val="1"/>
                <w:sz w:val="28"/>
              </w:rPr>
              <w:t xml:space="preserve"> </w:t>
            </w:r>
            <w:r>
              <w:rPr>
                <w:sz w:val="28"/>
              </w:rPr>
              <w:t>ролей</w:t>
            </w:r>
            <w:r>
              <w:rPr>
                <w:spacing w:val="-1"/>
                <w:sz w:val="28"/>
              </w:rPr>
              <w:t xml:space="preserve"> </w:t>
            </w:r>
            <w:r>
              <w:rPr>
                <w:sz w:val="28"/>
              </w:rPr>
              <w:t>в</w:t>
            </w:r>
            <w:r>
              <w:rPr>
                <w:spacing w:val="-1"/>
                <w:sz w:val="28"/>
              </w:rPr>
              <w:t xml:space="preserve"> </w:t>
            </w:r>
            <w:r>
              <w:rPr>
                <w:sz w:val="28"/>
              </w:rPr>
              <w:t>инсценировках;</w:t>
            </w:r>
            <w:r>
              <w:rPr>
                <w:spacing w:val="-1"/>
                <w:sz w:val="28"/>
              </w:rPr>
              <w:t xml:space="preserve"> </w:t>
            </w:r>
            <w:r>
              <w:rPr>
                <w:sz w:val="28"/>
              </w:rPr>
              <w:t>пересказ небольших</w:t>
            </w:r>
            <w:r>
              <w:rPr>
                <w:spacing w:val="-3"/>
                <w:sz w:val="28"/>
              </w:rPr>
              <w:t xml:space="preserve"> </w:t>
            </w:r>
            <w:r>
              <w:rPr>
                <w:sz w:val="28"/>
              </w:rPr>
              <w:t>рассказов</w:t>
            </w:r>
            <w:r>
              <w:rPr>
                <w:spacing w:val="-4"/>
                <w:sz w:val="28"/>
              </w:rPr>
              <w:t xml:space="preserve"> </w:t>
            </w:r>
            <w:r>
              <w:rPr>
                <w:sz w:val="28"/>
              </w:rPr>
              <w:t>и сказок);</w:t>
            </w:r>
          </w:p>
          <w:p w14:paraId="0A4937FA" w14:textId="77777777" w:rsidR="00A03118" w:rsidRDefault="00A03118" w:rsidP="00997D0D">
            <w:pPr>
              <w:pStyle w:val="TableParagraph"/>
              <w:ind w:left="391"/>
              <w:jc w:val="both"/>
              <w:rPr>
                <w:sz w:val="28"/>
              </w:rPr>
            </w:pPr>
            <w:r>
              <w:rPr>
                <w:sz w:val="28"/>
              </w:rPr>
              <w:t>воспитывать</w:t>
            </w:r>
            <w:r>
              <w:rPr>
                <w:spacing w:val="8"/>
                <w:sz w:val="28"/>
              </w:rPr>
              <w:t xml:space="preserve"> </w:t>
            </w:r>
            <w:r>
              <w:rPr>
                <w:sz w:val="28"/>
              </w:rPr>
              <w:t>ценностное</w:t>
            </w:r>
            <w:r>
              <w:rPr>
                <w:spacing w:val="9"/>
                <w:sz w:val="28"/>
              </w:rPr>
              <w:t xml:space="preserve"> </w:t>
            </w:r>
            <w:r>
              <w:rPr>
                <w:sz w:val="28"/>
              </w:rPr>
              <w:t>отношение</w:t>
            </w:r>
            <w:r>
              <w:rPr>
                <w:spacing w:val="11"/>
                <w:sz w:val="28"/>
              </w:rPr>
              <w:t xml:space="preserve"> </w:t>
            </w:r>
            <w:r>
              <w:rPr>
                <w:sz w:val="28"/>
              </w:rPr>
              <w:t>к</w:t>
            </w:r>
            <w:r>
              <w:rPr>
                <w:spacing w:val="12"/>
                <w:sz w:val="28"/>
              </w:rPr>
              <w:t xml:space="preserve"> </w:t>
            </w:r>
            <w:r>
              <w:rPr>
                <w:sz w:val="28"/>
              </w:rPr>
              <w:t>книге,</w:t>
            </w:r>
            <w:r>
              <w:rPr>
                <w:spacing w:val="11"/>
                <w:sz w:val="28"/>
              </w:rPr>
              <w:t xml:space="preserve"> </w:t>
            </w:r>
            <w:r>
              <w:rPr>
                <w:sz w:val="28"/>
              </w:rPr>
              <w:t>уважение</w:t>
            </w:r>
            <w:r>
              <w:rPr>
                <w:spacing w:val="11"/>
                <w:sz w:val="28"/>
              </w:rPr>
              <w:t xml:space="preserve"> </w:t>
            </w:r>
            <w:r>
              <w:rPr>
                <w:sz w:val="28"/>
              </w:rPr>
              <w:t>к</w:t>
            </w:r>
            <w:r>
              <w:rPr>
                <w:spacing w:val="12"/>
                <w:sz w:val="28"/>
              </w:rPr>
              <w:t xml:space="preserve"> </w:t>
            </w:r>
            <w:r>
              <w:rPr>
                <w:sz w:val="28"/>
              </w:rPr>
              <w:t>творчеству</w:t>
            </w:r>
            <w:r>
              <w:rPr>
                <w:spacing w:val="6"/>
                <w:sz w:val="28"/>
              </w:rPr>
              <w:t xml:space="preserve"> </w:t>
            </w:r>
            <w:r>
              <w:rPr>
                <w:sz w:val="28"/>
              </w:rPr>
              <w:t>писателей</w:t>
            </w:r>
            <w:r>
              <w:rPr>
                <w:spacing w:val="9"/>
                <w:sz w:val="28"/>
              </w:rPr>
              <w:t xml:space="preserve"> </w:t>
            </w:r>
            <w:r>
              <w:rPr>
                <w:sz w:val="28"/>
              </w:rPr>
              <w:t>и</w:t>
            </w:r>
          </w:p>
          <w:p w14:paraId="35F51723" w14:textId="77777777" w:rsidR="00A03118" w:rsidRDefault="00A03118" w:rsidP="00997D0D">
            <w:pPr>
              <w:pStyle w:val="TableParagraph"/>
              <w:spacing w:before="48"/>
              <w:rPr>
                <w:sz w:val="28"/>
              </w:rPr>
            </w:pPr>
            <w:r>
              <w:rPr>
                <w:sz w:val="28"/>
              </w:rPr>
              <w:t>иллюстраторов.</w:t>
            </w:r>
          </w:p>
        </w:tc>
      </w:tr>
    </w:tbl>
    <w:p w14:paraId="158FC437" w14:textId="77777777" w:rsidR="00A03118" w:rsidRDefault="00A03118" w:rsidP="00A03118">
      <w:pPr>
        <w:spacing w:after="50" w:line="314" w:lineRule="exact"/>
        <w:ind w:left="1530"/>
        <w:rPr>
          <w:b/>
          <w:sz w:val="28"/>
        </w:rPr>
      </w:pPr>
      <w:r>
        <w:rPr>
          <w:b/>
          <w:sz w:val="28"/>
        </w:rPr>
        <w:t>От</w:t>
      </w:r>
      <w:r>
        <w:rPr>
          <w:b/>
          <w:spacing w:val="1"/>
          <w:sz w:val="28"/>
        </w:rPr>
        <w:t xml:space="preserve"> </w:t>
      </w:r>
      <w:r>
        <w:rPr>
          <w:b/>
          <w:sz w:val="28"/>
        </w:rPr>
        <w:t>5</w:t>
      </w:r>
      <w:r>
        <w:rPr>
          <w:b/>
          <w:spacing w:val="-3"/>
          <w:sz w:val="28"/>
        </w:rPr>
        <w:t xml:space="preserve"> </w:t>
      </w:r>
      <w:r>
        <w:rPr>
          <w:b/>
          <w:sz w:val="28"/>
        </w:rPr>
        <w:t>лет</w:t>
      </w:r>
      <w:r>
        <w:rPr>
          <w:b/>
          <w:spacing w:val="1"/>
          <w:sz w:val="28"/>
        </w:rPr>
        <w:t xml:space="preserve"> </w:t>
      </w:r>
      <w:r>
        <w:rPr>
          <w:b/>
          <w:sz w:val="28"/>
        </w:rPr>
        <w:t>до</w:t>
      </w:r>
      <w:r>
        <w:rPr>
          <w:b/>
          <w:spacing w:val="-3"/>
          <w:sz w:val="28"/>
        </w:rPr>
        <w:t xml:space="preserve"> </w:t>
      </w:r>
      <w:r>
        <w:rPr>
          <w:b/>
          <w:sz w:val="28"/>
        </w:rPr>
        <w:t>6</w:t>
      </w:r>
      <w:r>
        <w:rPr>
          <w:b/>
          <w:spacing w:val="1"/>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135"/>
        <w:gridCol w:w="5245"/>
      </w:tblGrid>
      <w:tr w:rsidR="00A03118" w14:paraId="0ADBE70D" w14:textId="77777777" w:rsidTr="00997D0D">
        <w:trPr>
          <w:trHeight w:val="369"/>
        </w:trPr>
        <w:tc>
          <w:tcPr>
            <w:tcW w:w="3937" w:type="dxa"/>
          </w:tcPr>
          <w:p w14:paraId="47671FC3"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380" w:type="dxa"/>
            <w:gridSpan w:val="2"/>
          </w:tcPr>
          <w:p w14:paraId="5A3A5501" w14:textId="77777777" w:rsidR="00A03118" w:rsidRDefault="00A03118" w:rsidP="00997D0D">
            <w:pPr>
              <w:pStyle w:val="TableParagraph"/>
              <w:spacing w:line="315" w:lineRule="exact"/>
              <w:ind w:left="107"/>
              <w:rPr>
                <w:sz w:val="28"/>
              </w:rPr>
            </w:pPr>
            <w:r>
              <w:rPr>
                <w:sz w:val="28"/>
              </w:rPr>
              <w:t>Содержание</w:t>
            </w:r>
            <w:r>
              <w:rPr>
                <w:spacing w:val="-8"/>
                <w:sz w:val="28"/>
              </w:rPr>
              <w:t xml:space="preserve"> </w:t>
            </w:r>
            <w:r>
              <w:rPr>
                <w:sz w:val="28"/>
              </w:rPr>
              <w:t>образовательной</w:t>
            </w:r>
            <w:r>
              <w:rPr>
                <w:spacing w:val="-1"/>
                <w:sz w:val="28"/>
              </w:rPr>
              <w:t xml:space="preserve"> </w:t>
            </w:r>
            <w:r>
              <w:rPr>
                <w:sz w:val="28"/>
              </w:rPr>
              <w:t>деятельности.</w:t>
            </w:r>
          </w:p>
        </w:tc>
      </w:tr>
      <w:tr w:rsidR="00A03118" w14:paraId="54FC062C" w14:textId="77777777" w:rsidTr="00997D0D">
        <w:trPr>
          <w:trHeight w:val="372"/>
        </w:trPr>
        <w:tc>
          <w:tcPr>
            <w:tcW w:w="10317" w:type="dxa"/>
            <w:gridSpan w:val="3"/>
          </w:tcPr>
          <w:p w14:paraId="313B8F7A" w14:textId="77777777" w:rsidR="00A03118" w:rsidRDefault="00A03118" w:rsidP="00997D0D">
            <w:pPr>
              <w:pStyle w:val="TableParagraph"/>
              <w:spacing w:line="315" w:lineRule="exact"/>
              <w:ind w:left="427"/>
              <w:rPr>
                <w:sz w:val="28"/>
              </w:rPr>
            </w:pPr>
            <w:r>
              <w:rPr>
                <w:sz w:val="28"/>
              </w:rPr>
              <w:t>Формирование</w:t>
            </w:r>
            <w:r>
              <w:rPr>
                <w:spacing w:val="-4"/>
                <w:sz w:val="28"/>
              </w:rPr>
              <w:t xml:space="preserve"> </w:t>
            </w:r>
            <w:r>
              <w:rPr>
                <w:sz w:val="28"/>
              </w:rPr>
              <w:t>словаря</w:t>
            </w:r>
          </w:p>
        </w:tc>
      </w:tr>
      <w:tr w:rsidR="00A03118" w14:paraId="38CE04D9" w14:textId="77777777" w:rsidTr="00997D0D">
        <w:trPr>
          <w:trHeight w:val="344"/>
        </w:trPr>
        <w:tc>
          <w:tcPr>
            <w:tcW w:w="5072" w:type="dxa"/>
            <w:gridSpan w:val="2"/>
            <w:tcBorders>
              <w:bottom w:val="nil"/>
            </w:tcBorders>
          </w:tcPr>
          <w:p w14:paraId="6385B16E" w14:textId="77777777" w:rsidR="00A03118" w:rsidRDefault="00A03118" w:rsidP="00997D0D">
            <w:pPr>
              <w:pStyle w:val="TableParagraph"/>
              <w:spacing w:line="315" w:lineRule="exact"/>
              <w:ind w:left="391"/>
              <w:rPr>
                <w:sz w:val="28"/>
              </w:rPr>
            </w:pPr>
            <w:r>
              <w:rPr>
                <w:sz w:val="28"/>
              </w:rPr>
              <w:t>Обогащение</w:t>
            </w:r>
            <w:r>
              <w:rPr>
                <w:spacing w:val="-3"/>
                <w:sz w:val="28"/>
              </w:rPr>
              <w:t xml:space="preserve"> </w:t>
            </w:r>
            <w:r>
              <w:rPr>
                <w:sz w:val="28"/>
              </w:rPr>
              <w:t>словаря:</w:t>
            </w:r>
            <w:r>
              <w:rPr>
                <w:spacing w:val="-2"/>
                <w:sz w:val="28"/>
              </w:rPr>
              <w:t xml:space="preserve"> </w:t>
            </w:r>
            <w:r>
              <w:rPr>
                <w:sz w:val="28"/>
              </w:rPr>
              <w:t>вводить</w:t>
            </w:r>
            <w:r>
              <w:rPr>
                <w:spacing w:val="-3"/>
                <w:sz w:val="28"/>
              </w:rPr>
              <w:t xml:space="preserve"> </w:t>
            </w:r>
            <w:r>
              <w:rPr>
                <w:sz w:val="28"/>
              </w:rPr>
              <w:t>в</w:t>
            </w:r>
          </w:p>
        </w:tc>
        <w:tc>
          <w:tcPr>
            <w:tcW w:w="5245" w:type="dxa"/>
            <w:tcBorders>
              <w:bottom w:val="nil"/>
            </w:tcBorders>
          </w:tcPr>
          <w:p w14:paraId="1AF4B4EF" w14:textId="77777777" w:rsidR="00A03118" w:rsidRDefault="00A03118" w:rsidP="00997D0D">
            <w:pPr>
              <w:pStyle w:val="TableParagraph"/>
              <w:tabs>
                <w:tab w:val="left" w:pos="1448"/>
                <w:tab w:val="left" w:pos="3564"/>
              </w:tabs>
              <w:spacing w:line="315" w:lineRule="exact"/>
              <w:ind w:left="4"/>
              <w:jc w:val="center"/>
              <w:rPr>
                <w:sz w:val="28"/>
              </w:rPr>
            </w:pPr>
            <w:r>
              <w:rPr>
                <w:sz w:val="28"/>
              </w:rPr>
              <w:t>Педагог</w:t>
            </w:r>
            <w:r>
              <w:rPr>
                <w:sz w:val="28"/>
              </w:rPr>
              <w:tab/>
              <w:t>осуществляет</w:t>
            </w:r>
            <w:r>
              <w:rPr>
                <w:sz w:val="28"/>
              </w:rPr>
              <w:tab/>
              <w:t>обогащение</w:t>
            </w:r>
          </w:p>
        </w:tc>
      </w:tr>
      <w:tr w:rsidR="00A03118" w14:paraId="4BB94A5C" w14:textId="77777777" w:rsidTr="00997D0D">
        <w:trPr>
          <w:trHeight w:val="369"/>
        </w:trPr>
        <w:tc>
          <w:tcPr>
            <w:tcW w:w="5072" w:type="dxa"/>
            <w:gridSpan w:val="2"/>
            <w:tcBorders>
              <w:top w:val="nil"/>
              <w:bottom w:val="nil"/>
            </w:tcBorders>
          </w:tcPr>
          <w:p w14:paraId="529CD25F" w14:textId="77777777" w:rsidR="00A03118" w:rsidRDefault="00A03118" w:rsidP="00997D0D">
            <w:pPr>
              <w:pStyle w:val="TableParagraph"/>
              <w:spacing w:before="18"/>
              <w:rPr>
                <w:sz w:val="28"/>
              </w:rPr>
            </w:pPr>
            <w:r>
              <w:rPr>
                <w:sz w:val="28"/>
              </w:rPr>
              <w:t>словарь</w:t>
            </w:r>
            <w:r>
              <w:rPr>
                <w:spacing w:val="-5"/>
                <w:sz w:val="28"/>
              </w:rPr>
              <w:t xml:space="preserve"> </w:t>
            </w:r>
            <w:r>
              <w:rPr>
                <w:sz w:val="28"/>
              </w:rPr>
              <w:t>детей существительные,</w:t>
            </w:r>
          </w:p>
        </w:tc>
        <w:tc>
          <w:tcPr>
            <w:tcW w:w="5245" w:type="dxa"/>
            <w:tcBorders>
              <w:top w:val="nil"/>
              <w:bottom w:val="nil"/>
            </w:tcBorders>
          </w:tcPr>
          <w:p w14:paraId="653F62AC" w14:textId="77777777" w:rsidR="00A03118" w:rsidRDefault="00A03118" w:rsidP="00997D0D">
            <w:pPr>
              <w:pStyle w:val="TableParagraph"/>
              <w:tabs>
                <w:tab w:val="left" w:pos="1560"/>
                <w:tab w:val="left" w:pos="2414"/>
                <w:tab w:val="left" w:pos="3549"/>
              </w:tabs>
              <w:spacing w:before="18"/>
              <w:ind w:left="7"/>
              <w:jc w:val="center"/>
              <w:rPr>
                <w:sz w:val="28"/>
              </w:rPr>
            </w:pPr>
            <w:r>
              <w:rPr>
                <w:sz w:val="28"/>
              </w:rPr>
              <w:t>словаря</w:t>
            </w:r>
            <w:r>
              <w:rPr>
                <w:sz w:val="28"/>
              </w:rPr>
              <w:tab/>
              <w:t>за</w:t>
            </w:r>
            <w:r>
              <w:rPr>
                <w:sz w:val="28"/>
              </w:rPr>
              <w:tab/>
              <w:t>счет</w:t>
            </w:r>
            <w:r>
              <w:rPr>
                <w:sz w:val="28"/>
              </w:rPr>
              <w:tab/>
              <w:t>расширения</w:t>
            </w:r>
          </w:p>
        </w:tc>
      </w:tr>
      <w:tr w:rsidR="00A03118" w14:paraId="3E90429D" w14:textId="77777777" w:rsidTr="00997D0D">
        <w:trPr>
          <w:trHeight w:val="370"/>
        </w:trPr>
        <w:tc>
          <w:tcPr>
            <w:tcW w:w="5072" w:type="dxa"/>
            <w:gridSpan w:val="2"/>
            <w:tcBorders>
              <w:top w:val="nil"/>
              <w:bottom w:val="nil"/>
            </w:tcBorders>
          </w:tcPr>
          <w:p w14:paraId="1E667827" w14:textId="77777777" w:rsidR="00A03118" w:rsidRDefault="00A03118" w:rsidP="00997D0D">
            <w:pPr>
              <w:pStyle w:val="TableParagraph"/>
              <w:spacing w:before="18"/>
              <w:rPr>
                <w:sz w:val="28"/>
              </w:rPr>
            </w:pPr>
            <w:r>
              <w:rPr>
                <w:sz w:val="28"/>
              </w:rPr>
              <w:t>обозначающие</w:t>
            </w:r>
            <w:r>
              <w:rPr>
                <w:spacing w:val="-3"/>
                <w:sz w:val="28"/>
              </w:rPr>
              <w:t xml:space="preserve"> </w:t>
            </w:r>
            <w:r>
              <w:rPr>
                <w:sz w:val="28"/>
              </w:rPr>
              <w:t>профессии</w:t>
            </w:r>
            <w:r>
              <w:rPr>
                <w:spacing w:val="-3"/>
                <w:sz w:val="28"/>
              </w:rPr>
              <w:t xml:space="preserve"> </w:t>
            </w:r>
            <w:r>
              <w:rPr>
                <w:sz w:val="28"/>
              </w:rPr>
              <w:t>(каменщик,</w:t>
            </w:r>
          </w:p>
        </w:tc>
        <w:tc>
          <w:tcPr>
            <w:tcW w:w="5245" w:type="dxa"/>
            <w:tcBorders>
              <w:top w:val="nil"/>
              <w:bottom w:val="nil"/>
            </w:tcBorders>
          </w:tcPr>
          <w:p w14:paraId="5C1C23A4" w14:textId="77777777" w:rsidR="00A03118" w:rsidRDefault="00A03118" w:rsidP="00997D0D">
            <w:pPr>
              <w:pStyle w:val="TableParagraph"/>
              <w:spacing w:before="18"/>
              <w:ind w:left="9"/>
              <w:jc w:val="center"/>
              <w:rPr>
                <w:sz w:val="28"/>
              </w:rPr>
            </w:pPr>
            <w:r>
              <w:rPr>
                <w:sz w:val="28"/>
              </w:rPr>
              <w:t>представлений</w:t>
            </w:r>
            <w:r>
              <w:rPr>
                <w:spacing w:val="52"/>
                <w:sz w:val="28"/>
              </w:rPr>
              <w:t xml:space="preserve"> </w:t>
            </w:r>
            <w:r>
              <w:rPr>
                <w:sz w:val="28"/>
              </w:rPr>
              <w:t>о</w:t>
            </w:r>
            <w:r>
              <w:rPr>
                <w:spacing w:val="121"/>
                <w:sz w:val="28"/>
              </w:rPr>
              <w:t xml:space="preserve"> </w:t>
            </w:r>
            <w:r>
              <w:rPr>
                <w:sz w:val="28"/>
              </w:rPr>
              <w:t>явлениях</w:t>
            </w:r>
            <w:r>
              <w:rPr>
                <w:spacing w:val="121"/>
                <w:sz w:val="28"/>
              </w:rPr>
              <w:t xml:space="preserve"> </w:t>
            </w:r>
            <w:r>
              <w:rPr>
                <w:sz w:val="28"/>
              </w:rPr>
              <w:t>социальной</w:t>
            </w:r>
          </w:p>
        </w:tc>
      </w:tr>
      <w:tr w:rsidR="00A03118" w14:paraId="64C4CB67" w14:textId="77777777" w:rsidTr="00997D0D">
        <w:trPr>
          <w:trHeight w:val="370"/>
        </w:trPr>
        <w:tc>
          <w:tcPr>
            <w:tcW w:w="5072" w:type="dxa"/>
            <w:gridSpan w:val="2"/>
            <w:tcBorders>
              <w:top w:val="nil"/>
              <w:bottom w:val="nil"/>
            </w:tcBorders>
          </w:tcPr>
          <w:p w14:paraId="3F585A6D" w14:textId="77777777" w:rsidR="00A03118" w:rsidRDefault="00A03118" w:rsidP="00997D0D">
            <w:pPr>
              <w:pStyle w:val="TableParagraph"/>
              <w:spacing w:before="19"/>
              <w:rPr>
                <w:sz w:val="28"/>
              </w:rPr>
            </w:pPr>
            <w:r>
              <w:rPr>
                <w:sz w:val="28"/>
              </w:rPr>
              <w:t>тракторист,</w:t>
            </w:r>
            <w:r>
              <w:rPr>
                <w:spacing w:val="-4"/>
                <w:sz w:val="28"/>
              </w:rPr>
              <w:t xml:space="preserve"> </w:t>
            </w:r>
            <w:r>
              <w:rPr>
                <w:sz w:val="28"/>
              </w:rPr>
              <w:t>швея);</w:t>
            </w:r>
            <w:r>
              <w:rPr>
                <w:spacing w:val="-3"/>
                <w:sz w:val="28"/>
              </w:rPr>
              <w:t xml:space="preserve"> </w:t>
            </w:r>
            <w:r>
              <w:rPr>
                <w:sz w:val="28"/>
              </w:rPr>
              <w:t>названия</w:t>
            </w:r>
            <w:r>
              <w:rPr>
                <w:spacing w:val="-2"/>
                <w:sz w:val="28"/>
              </w:rPr>
              <w:t xml:space="preserve"> </w:t>
            </w:r>
            <w:r>
              <w:rPr>
                <w:sz w:val="28"/>
              </w:rPr>
              <w:t>техники</w:t>
            </w:r>
          </w:p>
        </w:tc>
        <w:tc>
          <w:tcPr>
            <w:tcW w:w="5245" w:type="dxa"/>
            <w:tcBorders>
              <w:top w:val="nil"/>
              <w:bottom w:val="nil"/>
            </w:tcBorders>
          </w:tcPr>
          <w:p w14:paraId="3B91D5D3" w14:textId="77777777" w:rsidR="00A03118" w:rsidRDefault="00A03118" w:rsidP="00997D0D">
            <w:pPr>
              <w:pStyle w:val="TableParagraph"/>
              <w:spacing w:before="19"/>
              <w:ind w:left="5"/>
              <w:jc w:val="center"/>
              <w:rPr>
                <w:sz w:val="28"/>
              </w:rPr>
            </w:pPr>
            <w:r>
              <w:rPr>
                <w:sz w:val="28"/>
              </w:rPr>
              <w:t>жизни,</w:t>
            </w:r>
            <w:r>
              <w:rPr>
                <w:spacing w:val="60"/>
                <w:sz w:val="28"/>
              </w:rPr>
              <w:t xml:space="preserve"> </w:t>
            </w:r>
            <w:r>
              <w:rPr>
                <w:sz w:val="28"/>
              </w:rPr>
              <w:t>взаимоотношениях</w:t>
            </w:r>
            <w:r>
              <w:rPr>
                <w:spacing w:val="60"/>
                <w:sz w:val="28"/>
              </w:rPr>
              <w:t xml:space="preserve"> </w:t>
            </w:r>
            <w:r>
              <w:rPr>
                <w:sz w:val="28"/>
              </w:rPr>
              <w:t>и</w:t>
            </w:r>
            <w:r>
              <w:rPr>
                <w:spacing w:val="61"/>
                <w:sz w:val="28"/>
              </w:rPr>
              <w:t xml:space="preserve"> </w:t>
            </w:r>
            <w:r>
              <w:rPr>
                <w:sz w:val="28"/>
              </w:rPr>
              <w:t>характерах</w:t>
            </w:r>
          </w:p>
        </w:tc>
      </w:tr>
      <w:tr w:rsidR="00A03118" w14:paraId="56BF0504" w14:textId="77777777" w:rsidTr="00997D0D">
        <w:trPr>
          <w:trHeight w:val="369"/>
        </w:trPr>
        <w:tc>
          <w:tcPr>
            <w:tcW w:w="5072" w:type="dxa"/>
            <w:gridSpan w:val="2"/>
            <w:tcBorders>
              <w:top w:val="nil"/>
              <w:bottom w:val="nil"/>
            </w:tcBorders>
          </w:tcPr>
          <w:p w14:paraId="6CBC20C2" w14:textId="77777777" w:rsidR="00A03118" w:rsidRDefault="00A03118" w:rsidP="00997D0D">
            <w:pPr>
              <w:pStyle w:val="TableParagraph"/>
              <w:spacing w:before="18"/>
              <w:rPr>
                <w:sz w:val="28"/>
              </w:rPr>
            </w:pPr>
            <w:r>
              <w:rPr>
                <w:sz w:val="28"/>
              </w:rPr>
              <w:t>(экскаватор,</w:t>
            </w:r>
            <w:r>
              <w:rPr>
                <w:spacing w:val="-3"/>
                <w:sz w:val="28"/>
              </w:rPr>
              <w:t xml:space="preserve"> </w:t>
            </w:r>
            <w:r>
              <w:rPr>
                <w:sz w:val="28"/>
              </w:rPr>
              <w:t>комбайн);</w:t>
            </w:r>
            <w:r>
              <w:rPr>
                <w:spacing w:val="-5"/>
                <w:sz w:val="28"/>
              </w:rPr>
              <w:t xml:space="preserve"> </w:t>
            </w:r>
            <w:r>
              <w:rPr>
                <w:sz w:val="28"/>
              </w:rPr>
              <w:t>прилагательные,</w:t>
            </w:r>
          </w:p>
        </w:tc>
        <w:tc>
          <w:tcPr>
            <w:tcW w:w="5245" w:type="dxa"/>
            <w:tcBorders>
              <w:top w:val="nil"/>
              <w:bottom w:val="nil"/>
            </w:tcBorders>
          </w:tcPr>
          <w:p w14:paraId="0841935D" w14:textId="77777777" w:rsidR="00A03118" w:rsidRDefault="00A03118" w:rsidP="00997D0D">
            <w:pPr>
              <w:pStyle w:val="TableParagraph"/>
              <w:tabs>
                <w:tab w:val="left" w:pos="1084"/>
                <w:tab w:val="left" w:pos="1550"/>
                <w:tab w:val="left" w:pos="2293"/>
                <w:tab w:val="left" w:pos="3130"/>
              </w:tabs>
              <w:spacing w:before="18"/>
              <w:ind w:left="7"/>
              <w:jc w:val="center"/>
              <w:rPr>
                <w:sz w:val="28"/>
              </w:rPr>
            </w:pPr>
            <w:r>
              <w:rPr>
                <w:sz w:val="28"/>
              </w:rPr>
              <w:t>людей;</w:t>
            </w:r>
            <w:r>
              <w:rPr>
                <w:sz w:val="28"/>
              </w:rPr>
              <w:tab/>
              <w:t>за</w:t>
            </w:r>
            <w:r>
              <w:rPr>
                <w:sz w:val="28"/>
              </w:rPr>
              <w:tab/>
              <w:t>счет</w:t>
            </w:r>
            <w:r>
              <w:rPr>
                <w:sz w:val="28"/>
              </w:rPr>
              <w:tab/>
              <w:t>слов,</w:t>
            </w:r>
            <w:r>
              <w:rPr>
                <w:sz w:val="28"/>
              </w:rPr>
              <w:tab/>
              <w:t>обозначающих:</w:t>
            </w:r>
          </w:p>
        </w:tc>
      </w:tr>
      <w:tr w:rsidR="00A03118" w14:paraId="7A47D8C9" w14:textId="77777777" w:rsidTr="00997D0D">
        <w:trPr>
          <w:trHeight w:val="396"/>
        </w:trPr>
        <w:tc>
          <w:tcPr>
            <w:tcW w:w="5072" w:type="dxa"/>
            <w:gridSpan w:val="2"/>
            <w:tcBorders>
              <w:top w:val="nil"/>
            </w:tcBorders>
          </w:tcPr>
          <w:p w14:paraId="79304710" w14:textId="77777777" w:rsidR="00A03118" w:rsidRDefault="00A03118" w:rsidP="00997D0D">
            <w:pPr>
              <w:pStyle w:val="TableParagraph"/>
              <w:spacing w:before="18"/>
              <w:rPr>
                <w:sz w:val="28"/>
              </w:rPr>
            </w:pPr>
            <w:r>
              <w:rPr>
                <w:sz w:val="28"/>
              </w:rPr>
              <w:t>обозначающие</w:t>
            </w:r>
            <w:r>
              <w:rPr>
                <w:spacing w:val="-4"/>
                <w:sz w:val="28"/>
              </w:rPr>
              <w:t xml:space="preserve"> </w:t>
            </w:r>
            <w:r>
              <w:rPr>
                <w:sz w:val="28"/>
              </w:rPr>
              <w:t>признаки</w:t>
            </w:r>
            <w:r>
              <w:rPr>
                <w:spacing w:val="-4"/>
                <w:sz w:val="28"/>
              </w:rPr>
              <w:t xml:space="preserve"> </w:t>
            </w:r>
            <w:r>
              <w:rPr>
                <w:sz w:val="28"/>
              </w:rPr>
              <w:t>предметов;</w:t>
            </w:r>
          </w:p>
        </w:tc>
        <w:tc>
          <w:tcPr>
            <w:tcW w:w="5245" w:type="dxa"/>
            <w:tcBorders>
              <w:top w:val="nil"/>
            </w:tcBorders>
          </w:tcPr>
          <w:p w14:paraId="4C231E22" w14:textId="77777777" w:rsidR="00A03118" w:rsidRDefault="00A03118" w:rsidP="00997D0D">
            <w:pPr>
              <w:pStyle w:val="TableParagraph"/>
              <w:tabs>
                <w:tab w:val="left" w:pos="1597"/>
                <w:tab w:val="left" w:pos="3470"/>
              </w:tabs>
              <w:spacing w:before="18"/>
              <w:ind w:left="7"/>
              <w:jc w:val="center"/>
              <w:rPr>
                <w:sz w:val="28"/>
              </w:rPr>
            </w:pPr>
            <w:r>
              <w:rPr>
                <w:sz w:val="28"/>
              </w:rPr>
              <w:t>названия</w:t>
            </w:r>
            <w:r>
              <w:rPr>
                <w:sz w:val="28"/>
              </w:rPr>
              <w:tab/>
              <w:t>профессий,</w:t>
            </w:r>
            <w:r>
              <w:rPr>
                <w:sz w:val="28"/>
              </w:rPr>
              <w:tab/>
              <w:t>учреждений,</w:t>
            </w:r>
          </w:p>
        </w:tc>
      </w:tr>
    </w:tbl>
    <w:p w14:paraId="3154A070" w14:textId="77777777" w:rsidR="00A03118" w:rsidRDefault="00A03118" w:rsidP="00A03118">
      <w:pPr>
        <w:jc w:val="center"/>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135"/>
        <w:gridCol w:w="1416"/>
        <w:gridCol w:w="3828"/>
      </w:tblGrid>
      <w:tr w:rsidR="00A03118" w14:paraId="353999C2" w14:textId="77777777" w:rsidTr="00997D0D">
        <w:trPr>
          <w:trHeight w:val="5926"/>
        </w:trPr>
        <w:tc>
          <w:tcPr>
            <w:tcW w:w="5072" w:type="dxa"/>
            <w:gridSpan w:val="2"/>
          </w:tcPr>
          <w:p w14:paraId="169BC7A0" w14:textId="77777777" w:rsidR="00A03118" w:rsidRDefault="00A03118" w:rsidP="00997D0D">
            <w:pPr>
              <w:pStyle w:val="TableParagraph"/>
              <w:spacing w:line="276" w:lineRule="auto"/>
              <w:ind w:right="185"/>
              <w:rPr>
                <w:sz w:val="28"/>
              </w:rPr>
            </w:pPr>
            <w:r>
              <w:rPr>
                <w:sz w:val="28"/>
              </w:rPr>
              <w:lastRenderedPageBreak/>
              <w:t>наречия, характеризующие отношение</w:t>
            </w:r>
            <w:r>
              <w:rPr>
                <w:spacing w:val="1"/>
                <w:sz w:val="28"/>
              </w:rPr>
              <w:t xml:space="preserve"> </w:t>
            </w:r>
            <w:r>
              <w:rPr>
                <w:sz w:val="28"/>
              </w:rPr>
              <w:t>людей к труду (старательно, бережно);</w:t>
            </w:r>
            <w:r>
              <w:rPr>
                <w:spacing w:val="1"/>
                <w:sz w:val="28"/>
              </w:rPr>
              <w:t xml:space="preserve"> </w:t>
            </w:r>
            <w:r>
              <w:rPr>
                <w:sz w:val="28"/>
              </w:rPr>
              <w:t>глаголы, характеризующие трудовую</w:t>
            </w:r>
            <w:r>
              <w:rPr>
                <w:spacing w:val="1"/>
                <w:sz w:val="28"/>
              </w:rPr>
              <w:t xml:space="preserve"> </w:t>
            </w:r>
            <w:r>
              <w:rPr>
                <w:sz w:val="28"/>
              </w:rPr>
              <w:t>деятельность людей.</w:t>
            </w:r>
            <w:r>
              <w:rPr>
                <w:spacing w:val="1"/>
                <w:sz w:val="28"/>
              </w:rPr>
              <w:t xml:space="preserve"> </w:t>
            </w:r>
            <w:r>
              <w:rPr>
                <w:sz w:val="28"/>
              </w:rPr>
              <w:t>Упражнять</w:t>
            </w:r>
            <w:r>
              <w:rPr>
                <w:spacing w:val="-1"/>
                <w:sz w:val="28"/>
              </w:rPr>
              <w:t xml:space="preserve"> </w:t>
            </w:r>
            <w:r>
              <w:rPr>
                <w:sz w:val="28"/>
              </w:rPr>
              <w:t>детей</w:t>
            </w:r>
            <w:r>
              <w:rPr>
                <w:spacing w:val="1"/>
                <w:sz w:val="28"/>
              </w:rPr>
              <w:t xml:space="preserve"> </w:t>
            </w:r>
            <w:r>
              <w:rPr>
                <w:sz w:val="28"/>
              </w:rPr>
              <w:t>в</w:t>
            </w:r>
            <w:r>
              <w:rPr>
                <w:spacing w:val="-2"/>
                <w:sz w:val="28"/>
              </w:rPr>
              <w:t xml:space="preserve"> </w:t>
            </w:r>
            <w:r>
              <w:rPr>
                <w:sz w:val="28"/>
              </w:rPr>
              <w:t>умении</w:t>
            </w:r>
            <w:r>
              <w:rPr>
                <w:spacing w:val="-5"/>
                <w:sz w:val="28"/>
              </w:rPr>
              <w:t xml:space="preserve"> </w:t>
            </w:r>
            <w:r>
              <w:rPr>
                <w:sz w:val="28"/>
              </w:rPr>
              <w:t>подбирать</w:t>
            </w:r>
            <w:r>
              <w:rPr>
                <w:spacing w:val="-6"/>
                <w:sz w:val="28"/>
              </w:rPr>
              <w:t xml:space="preserve"> </w:t>
            </w:r>
            <w:r>
              <w:rPr>
                <w:sz w:val="28"/>
              </w:rPr>
              <w:t>слова</w:t>
            </w:r>
            <w:r>
              <w:rPr>
                <w:spacing w:val="-4"/>
                <w:sz w:val="28"/>
              </w:rPr>
              <w:t xml:space="preserve"> </w:t>
            </w:r>
            <w:r>
              <w:rPr>
                <w:sz w:val="28"/>
              </w:rPr>
              <w:t>со сходными</w:t>
            </w:r>
            <w:r>
              <w:rPr>
                <w:spacing w:val="-67"/>
                <w:sz w:val="28"/>
              </w:rPr>
              <w:t xml:space="preserve"> </w:t>
            </w:r>
            <w:r>
              <w:rPr>
                <w:sz w:val="28"/>
              </w:rPr>
              <w:t>значениями (синонимы) и</w:t>
            </w:r>
            <w:r>
              <w:rPr>
                <w:spacing w:val="1"/>
                <w:sz w:val="28"/>
              </w:rPr>
              <w:t xml:space="preserve"> </w:t>
            </w:r>
            <w:r>
              <w:rPr>
                <w:sz w:val="28"/>
              </w:rPr>
              <w:t>противоположными значениями</w:t>
            </w:r>
            <w:r>
              <w:rPr>
                <w:spacing w:val="1"/>
                <w:sz w:val="28"/>
              </w:rPr>
              <w:t xml:space="preserve"> </w:t>
            </w:r>
            <w:r>
              <w:rPr>
                <w:sz w:val="28"/>
              </w:rPr>
              <w:t>(антонимы).</w:t>
            </w:r>
          </w:p>
          <w:p w14:paraId="7145FDEB" w14:textId="77777777" w:rsidR="00A03118" w:rsidRDefault="00A03118" w:rsidP="00997D0D">
            <w:pPr>
              <w:pStyle w:val="TableParagraph"/>
              <w:spacing w:line="276" w:lineRule="auto"/>
              <w:ind w:right="434" w:firstLine="264"/>
              <w:rPr>
                <w:sz w:val="28"/>
              </w:rPr>
            </w:pPr>
            <w:r>
              <w:rPr>
                <w:sz w:val="28"/>
              </w:rPr>
              <w:t>Активизация словаря: закреплять у</w:t>
            </w:r>
            <w:r>
              <w:rPr>
                <w:spacing w:val="-68"/>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правильно,</w:t>
            </w:r>
            <w:r>
              <w:rPr>
                <w:spacing w:val="-2"/>
                <w:sz w:val="28"/>
              </w:rPr>
              <w:t xml:space="preserve"> </w:t>
            </w:r>
            <w:r>
              <w:rPr>
                <w:sz w:val="28"/>
              </w:rPr>
              <w:t>точно по</w:t>
            </w:r>
          </w:p>
          <w:p w14:paraId="252B1470" w14:textId="77777777" w:rsidR="00A03118" w:rsidRDefault="00A03118" w:rsidP="00997D0D">
            <w:pPr>
              <w:pStyle w:val="TableParagraph"/>
              <w:spacing w:line="321" w:lineRule="exact"/>
              <w:rPr>
                <w:sz w:val="28"/>
              </w:rPr>
            </w:pPr>
            <w:r>
              <w:rPr>
                <w:sz w:val="28"/>
              </w:rPr>
              <w:t>смыслу</w:t>
            </w:r>
            <w:r>
              <w:rPr>
                <w:spacing w:val="-3"/>
                <w:sz w:val="28"/>
              </w:rPr>
              <w:t xml:space="preserve"> </w:t>
            </w:r>
            <w:r>
              <w:rPr>
                <w:sz w:val="28"/>
              </w:rPr>
              <w:t>употреблять</w:t>
            </w:r>
            <w:r>
              <w:rPr>
                <w:spacing w:val="-3"/>
                <w:sz w:val="28"/>
              </w:rPr>
              <w:t xml:space="preserve"> </w:t>
            </w:r>
            <w:r>
              <w:rPr>
                <w:sz w:val="28"/>
              </w:rPr>
              <w:t>в</w:t>
            </w:r>
            <w:r>
              <w:rPr>
                <w:spacing w:val="-1"/>
                <w:sz w:val="28"/>
              </w:rPr>
              <w:t xml:space="preserve"> </w:t>
            </w:r>
            <w:r>
              <w:rPr>
                <w:sz w:val="28"/>
              </w:rPr>
              <w:t>речи</w:t>
            </w:r>
          </w:p>
          <w:p w14:paraId="00BBCE1B" w14:textId="77777777" w:rsidR="00A03118" w:rsidRDefault="00A03118" w:rsidP="00997D0D">
            <w:pPr>
              <w:pStyle w:val="TableParagraph"/>
              <w:spacing w:before="39" w:line="276" w:lineRule="auto"/>
              <w:ind w:right="676"/>
              <w:rPr>
                <w:sz w:val="28"/>
              </w:rPr>
            </w:pPr>
            <w:r>
              <w:rPr>
                <w:sz w:val="28"/>
              </w:rPr>
              <w:t>существительные, прилагательные,</w:t>
            </w:r>
            <w:r>
              <w:rPr>
                <w:spacing w:val="-67"/>
                <w:sz w:val="28"/>
              </w:rPr>
              <w:t xml:space="preserve"> </w:t>
            </w:r>
            <w:r>
              <w:rPr>
                <w:sz w:val="28"/>
              </w:rPr>
              <w:t>глаголы,</w:t>
            </w:r>
            <w:r>
              <w:rPr>
                <w:spacing w:val="-5"/>
                <w:sz w:val="28"/>
              </w:rPr>
              <w:t xml:space="preserve"> </w:t>
            </w:r>
            <w:r>
              <w:rPr>
                <w:sz w:val="28"/>
              </w:rPr>
              <w:t>наречия, предлоги,</w:t>
            </w:r>
          </w:p>
          <w:p w14:paraId="3FDE84E0" w14:textId="77777777" w:rsidR="00A03118" w:rsidRDefault="00A03118" w:rsidP="00997D0D">
            <w:pPr>
              <w:pStyle w:val="TableParagraph"/>
              <w:spacing w:line="321" w:lineRule="exact"/>
              <w:rPr>
                <w:sz w:val="28"/>
              </w:rPr>
            </w:pPr>
            <w:r>
              <w:rPr>
                <w:sz w:val="28"/>
              </w:rPr>
              <w:t>использовать</w:t>
            </w:r>
            <w:r>
              <w:rPr>
                <w:spacing w:val="-2"/>
                <w:sz w:val="28"/>
              </w:rPr>
              <w:t xml:space="preserve"> </w:t>
            </w:r>
            <w:r>
              <w:rPr>
                <w:sz w:val="28"/>
              </w:rPr>
              <w:t>существительные</w:t>
            </w:r>
            <w:r>
              <w:rPr>
                <w:spacing w:val="-1"/>
                <w:sz w:val="28"/>
              </w:rPr>
              <w:t xml:space="preserve"> </w:t>
            </w:r>
            <w:r>
              <w:rPr>
                <w:sz w:val="28"/>
              </w:rPr>
              <w:t>с</w:t>
            </w:r>
          </w:p>
          <w:p w14:paraId="569C5F84" w14:textId="77777777" w:rsidR="00A03118" w:rsidRDefault="00A03118" w:rsidP="00997D0D">
            <w:pPr>
              <w:pStyle w:val="TableParagraph"/>
              <w:spacing w:before="2" w:line="370" w:lineRule="atLeast"/>
              <w:ind w:right="526"/>
              <w:rPr>
                <w:sz w:val="28"/>
              </w:rPr>
            </w:pPr>
            <w:r>
              <w:rPr>
                <w:sz w:val="28"/>
              </w:rPr>
              <w:t>обобщающим</w:t>
            </w:r>
            <w:r>
              <w:rPr>
                <w:spacing w:val="-7"/>
                <w:sz w:val="28"/>
              </w:rPr>
              <w:t xml:space="preserve"> </w:t>
            </w:r>
            <w:r>
              <w:rPr>
                <w:sz w:val="28"/>
              </w:rPr>
              <w:t>значением</w:t>
            </w:r>
            <w:r>
              <w:rPr>
                <w:spacing w:val="-6"/>
                <w:sz w:val="28"/>
              </w:rPr>
              <w:t xml:space="preserve"> </w:t>
            </w:r>
            <w:r>
              <w:rPr>
                <w:sz w:val="28"/>
              </w:rPr>
              <w:t>(строитель,</w:t>
            </w:r>
            <w:r>
              <w:rPr>
                <w:spacing w:val="-67"/>
                <w:sz w:val="28"/>
              </w:rPr>
              <w:t xml:space="preserve"> </w:t>
            </w:r>
            <w:r>
              <w:rPr>
                <w:sz w:val="28"/>
              </w:rPr>
              <w:t>хлебороб).</w:t>
            </w:r>
          </w:p>
        </w:tc>
        <w:tc>
          <w:tcPr>
            <w:tcW w:w="5244" w:type="dxa"/>
            <w:gridSpan w:val="2"/>
          </w:tcPr>
          <w:p w14:paraId="48091D99" w14:textId="77777777" w:rsidR="00A03118" w:rsidRDefault="00A03118" w:rsidP="00997D0D">
            <w:pPr>
              <w:pStyle w:val="TableParagraph"/>
              <w:spacing w:line="276" w:lineRule="auto"/>
              <w:ind w:right="111"/>
              <w:jc w:val="both"/>
              <w:rPr>
                <w:sz w:val="28"/>
              </w:rPr>
            </w:pPr>
            <w:r>
              <w:rPr>
                <w:sz w:val="28"/>
              </w:rPr>
              <w:t>предметов</w:t>
            </w:r>
            <w:r>
              <w:rPr>
                <w:spacing w:val="1"/>
                <w:sz w:val="28"/>
              </w:rPr>
              <w:t xml:space="preserve"> </w:t>
            </w:r>
            <w:r>
              <w:rPr>
                <w:sz w:val="28"/>
              </w:rPr>
              <w:t>и</w:t>
            </w:r>
            <w:r>
              <w:rPr>
                <w:spacing w:val="1"/>
                <w:sz w:val="28"/>
              </w:rPr>
              <w:t xml:space="preserve"> </w:t>
            </w:r>
            <w:r>
              <w:rPr>
                <w:sz w:val="28"/>
              </w:rPr>
              <w:t>инструментов</w:t>
            </w:r>
            <w:r>
              <w:rPr>
                <w:spacing w:val="1"/>
                <w:sz w:val="28"/>
              </w:rPr>
              <w:t xml:space="preserve"> </w:t>
            </w:r>
            <w:r>
              <w:rPr>
                <w:sz w:val="28"/>
              </w:rPr>
              <w:t>труда,</w:t>
            </w:r>
            <w:r>
              <w:rPr>
                <w:spacing w:val="1"/>
                <w:sz w:val="28"/>
              </w:rPr>
              <w:t xml:space="preserve"> </w:t>
            </w:r>
            <w:r>
              <w:rPr>
                <w:sz w:val="28"/>
              </w:rPr>
              <w:t>техники,</w:t>
            </w:r>
            <w:r>
              <w:rPr>
                <w:spacing w:val="1"/>
                <w:sz w:val="28"/>
              </w:rPr>
              <w:t xml:space="preserve"> </w:t>
            </w:r>
            <w:r>
              <w:rPr>
                <w:sz w:val="28"/>
              </w:rPr>
              <w:t>помогающей</w:t>
            </w:r>
            <w:r>
              <w:rPr>
                <w:spacing w:val="71"/>
                <w:sz w:val="28"/>
              </w:rPr>
              <w:t xml:space="preserve"> </w:t>
            </w:r>
            <w:r>
              <w:rPr>
                <w:sz w:val="28"/>
              </w:rPr>
              <w:t>в</w:t>
            </w:r>
            <w:r>
              <w:rPr>
                <w:spacing w:val="71"/>
                <w:sz w:val="28"/>
              </w:rPr>
              <w:t xml:space="preserve"> </w:t>
            </w:r>
            <w:r>
              <w:rPr>
                <w:sz w:val="28"/>
              </w:rPr>
              <w:t>работе,</w:t>
            </w:r>
            <w:r>
              <w:rPr>
                <w:spacing w:val="1"/>
                <w:sz w:val="28"/>
              </w:rPr>
              <w:t xml:space="preserve"> </w:t>
            </w:r>
            <w:r>
              <w:rPr>
                <w:sz w:val="28"/>
              </w:rPr>
              <w:t>трудовые</w:t>
            </w:r>
            <w:r>
              <w:rPr>
                <w:spacing w:val="1"/>
                <w:sz w:val="28"/>
              </w:rPr>
              <w:t xml:space="preserve"> </w:t>
            </w:r>
            <w:r>
              <w:rPr>
                <w:sz w:val="28"/>
              </w:rPr>
              <w:t>действия</w:t>
            </w:r>
            <w:r>
              <w:rPr>
                <w:spacing w:val="1"/>
                <w:sz w:val="28"/>
              </w:rPr>
              <w:t xml:space="preserve"> </w:t>
            </w:r>
            <w:r>
              <w:rPr>
                <w:sz w:val="28"/>
              </w:rPr>
              <w:t>и</w:t>
            </w:r>
            <w:r>
              <w:rPr>
                <w:spacing w:val="1"/>
                <w:sz w:val="28"/>
              </w:rPr>
              <w:t xml:space="preserve"> </w:t>
            </w:r>
            <w:r>
              <w:rPr>
                <w:sz w:val="28"/>
              </w:rPr>
              <w:t>качество</w:t>
            </w:r>
            <w:r>
              <w:rPr>
                <w:spacing w:val="1"/>
                <w:sz w:val="28"/>
              </w:rPr>
              <w:t xml:space="preserve"> </w:t>
            </w:r>
            <w:r>
              <w:rPr>
                <w:sz w:val="28"/>
              </w:rPr>
              <w:t>их</w:t>
            </w:r>
            <w:r>
              <w:rPr>
                <w:spacing w:val="1"/>
                <w:sz w:val="28"/>
              </w:rPr>
              <w:t xml:space="preserve"> </w:t>
            </w:r>
            <w:r>
              <w:rPr>
                <w:sz w:val="28"/>
              </w:rPr>
              <w:t>выполнения; личностные характеристики</w:t>
            </w:r>
            <w:r>
              <w:rPr>
                <w:spacing w:val="-67"/>
                <w:sz w:val="28"/>
              </w:rPr>
              <w:t xml:space="preserve"> </w:t>
            </w:r>
            <w:r>
              <w:rPr>
                <w:sz w:val="28"/>
              </w:rPr>
              <w:t>человека,</w:t>
            </w:r>
            <w:r>
              <w:rPr>
                <w:spacing w:val="1"/>
                <w:sz w:val="28"/>
              </w:rPr>
              <w:t xml:space="preserve"> </w:t>
            </w:r>
            <w:r>
              <w:rPr>
                <w:sz w:val="28"/>
              </w:rPr>
              <w:t>его</w:t>
            </w:r>
            <w:r>
              <w:rPr>
                <w:spacing w:val="1"/>
                <w:sz w:val="28"/>
              </w:rPr>
              <w:t xml:space="preserve"> </w:t>
            </w:r>
            <w:r>
              <w:rPr>
                <w:sz w:val="28"/>
              </w:rPr>
              <w:t>состояния</w:t>
            </w:r>
            <w:r>
              <w:rPr>
                <w:spacing w:val="1"/>
                <w:sz w:val="28"/>
              </w:rPr>
              <w:t xml:space="preserve"> </w:t>
            </w:r>
            <w:r>
              <w:rPr>
                <w:sz w:val="28"/>
              </w:rPr>
              <w:t>и</w:t>
            </w:r>
            <w:r>
              <w:rPr>
                <w:spacing w:val="1"/>
                <w:sz w:val="28"/>
              </w:rPr>
              <w:t xml:space="preserve"> </w:t>
            </w:r>
            <w:r>
              <w:rPr>
                <w:sz w:val="28"/>
              </w:rPr>
              <w:t>настроения,</w:t>
            </w:r>
            <w:r>
              <w:rPr>
                <w:spacing w:val="1"/>
                <w:sz w:val="28"/>
              </w:rPr>
              <w:t xml:space="preserve"> </w:t>
            </w:r>
            <w:r>
              <w:rPr>
                <w:sz w:val="28"/>
              </w:rPr>
              <w:t>внутренние</w:t>
            </w:r>
            <w:r>
              <w:rPr>
                <w:spacing w:val="1"/>
                <w:sz w:val="28"/>
              </w:rPr>
              <w:t xml:space="preserve"> </w:t>
            </w:r>
            <w:r>
              <w:rPr>
                <w:sz w:val="28"/>
              </w:rPr>
              <w:t>переживания;</w:t>
            </w:r>
            <w:r>
              <w:rPr>
                <w:spacing w:val="1"/>
                <w:sz w:val="28"/>
              </w:rPr>
              <w:t xml:space="preserve"> </w:t>
            </w:r>
            <w:r>
              <w:rPr>
                <w:sz w:val="28"/>
              </w:rPr>
              <w:t>социально-</w:t>
            </w:r>
            <w:r>
              <w:rPr>
                <w:spacing w:val="1"/>
                <w:sz w:val="28"/>
              </w:rPr>
              <w:t xml:space="preserve"> </w:t>
            </w:r>
            <w:r>
              <w:rPr>
                <w:sz w:val="28"/>
              </w:rPr>
              <w:t>нравственные категории, оттенки цвета,</w:t>
            </w:r>
            <w:r>
              <w:rPr>
                <w:spacing w:val="1"/>
                <w:sz w:val="28"/>
              </w:rPr>
              <w:t xml:space="preserve"> </w:t>
            </w:r>
            <w:r>
              <w:rPr>
                <w:sz w:val="28"/>
              </w:rPr>
              <w:t>тонкое</w:t>
            </w:r>
            <w:r>
              <w:rPr>
                <w:spacing w:val="1"/>
                <w:sz w:val="28"/>
              </w:rPr>
              <w:t xml:space="preserve"> </w:t>
            </w:r>
            <w:r>
              <w:rPr>
                <w:sz w:val="28"/>
              </w:rPr>
              <w:t>дифференцирование</w:t>
            </w:r>
            <w:r>
              <w:rPr>
                <w:spacing w:val="1"/>
                <w:sz w:val="28"/>
              </w:rPr>
              <w:t xml:space="preserve"> </w:t>
            </w:r>
            <w:r>
              <w:rPr>
                <w:sz w:val="28"/>
              </w:rPr>
              <w:t>формы,</w:t>
            </w:r>
            <w:r>
              <w:rPr>
                <w:spacing w:val="1"/>
                <w:sz w:val="28"/>
              </w:rPr>
              <w:t xml:space="preserve"> </w:t>
            </w:r>
            <w:r>
              <w:rPr>
                <w:sz w:val="28"/>
              </w:rPr>
              <w:t>размера</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признаков</w:t>
            </w:r>
            <w:r>
              <w:rPr>
                <w:spacing w:val="1"/>
                <w:sz w:val="28"/>
              </w:rPr>
              <w:t xml:space="preserve"> </w:t>
            </w:r>
            <w:r>
              <w:rPr>
                <w:sz w:val="28"/>
              </w:rPr>
              <w:t>объекта;</w:t>
            </w:r>
            <w:r>
              <w:rPr>
                <w:spacing w:val="1"/>
                <w:sz w:val="28"/>
              </w:rPr>
              <w:t xml:space="preserve"> </w:t>
            </w:r>
            <w:r>
              <w:rPr>
                <w:sz w:val="28"/>
              </w:rPr>
              <w:t>названия</w:t>
            </w:r>
            <w:r>
              <w:rPr>
                <w:spacing w:val="1"/>
                <w:sz w:val="28"/>
              </w:rPr>
              <w:t xml:space="preserve"> </w:t>
            </w:r>
            <w:r>
              <w:rPr>
                <w:sz w:val="28"/>
              </w:rPr>
              <w:t>обследовательских</w:t>
            </w:r>
            <w:r>
              <w:rPr>
                <w:spacing w:val="1"/>
                <w:sz w:val="28"/>
              </w:rPr>
              <w:t xml:space="preserve"> </w:t>
            </w:r>
            <w:r>
              <w:rPr>
                <w:sz w:val="28"/>
              </w:rPr>
              <w:t>действий,</w:t>
            </w:r>
            <w:r>
              <w:rPr>
                <w:spacing w:val="-67"/>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выявления</w:t>
            </w:r>
            <w:r>
              <w:rPr>
                <w:spacing w:val="1"/>
                <w:sz w:val="28"/>
              </w:rPr>
              <w:t xml:space="preserve"> </w:t>
            </w:r>
            <w:r>
              <w:rPr>
                <w:sz w:val="28"/>
              </w:rPr>
              <w:t>качеств</w:t>
            </w:r>
            <w:r>
              <w:rPr>
                <w:spacing w:val="1"/>
                <w:sz w:val="28"/>
              </w:rPr>
              <w:t xml:space="preserve"> </w:t>
            </w:r>
            <w:r>
              <w:rPr>
                <w:sz w:val="28"/>
              </w:rPr>
              <w:t>и</w:t>
            </w:r>
            <w:r>
              <w:rPr>
                <w:spacing w:val="-67"/>
                <w:sz w:val="28"/>
              </w:rPr>
              <w:t xml:space="preserve"> </w:t>
            </w:r>
            <w:r>
              <w:rPr>
                <w:sz w:val="28"/>
              </w:rPr>
              <w:t>свойств</w:t>
            </w:r>
            <w:r>
              <w:rPr>
                <w:spacing w:val="-2"/>
                <w:sz w:val="28"/>
              </w:rPr>
              <w:t xml:space="preserve"> </w:t>
            </w:r>
            <w:r>
              <w:rPr>
                <w:sz w:val="28"/>
              </w:rPr>
              <w:t>предметов.</w:t>
            </w:r>
          </w:p>
          <w:p w14:paraId="20C15DD6" w14:textId="77777777" w:rsidR="00A03118" w:rsidRDefault="00A03118" w:rsidP="00997D0D">
            <w:pPr>
              <w:pStyle w:val="TableParagraph"/>
              <w:spacing w:line="276" w:lineRule="auto"/>
              <w:ind w:right="117" w:firstLine="278"/>
              <w:jc w:val="both"/>
              <w:rPr>
                <w:sz w:val="28"/>
              </w:rPr>
            </w:pPr>
            <w:r>
              <w:rPr>
                <w:sz w:val="28"/>
              </w:rPr>
              <w:t>Педагог</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обобщать</w:t>
            </w:r>
            <w:r>
              <w:rPr>
                <w:spacing w:val="1"/>
                <w:sz w:val="28"/>
              </w:rPr>
              <w:t xml:space="preserve"> </w:t>
            </w:r>
            <w:r>
              <w:rPr>
                <w:sz w:val="28"/>
              </w:rPr>
              <w:t>предметы:</w:t>
            </w:r>
            <w:r>
              <w:rPr>
                <w:spacing w:val="1"/>
                <w:sz w:val="28"/>
              </w:rPr>
              <w:t xml:space="preserve"> </w:t>
            </w:r>
            <w:r>
              <w:rPr>
                <w:sz w:val="28"/>
              </w:rPr>
              <w:t>объединять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группы</w:t>
            </w:r>
            <w:r>
              <w:rPr>
                <w:spacing w:val="-4"/>
                <w:sz w:val="28"/>
              </w:rPr>
              <w:t xml:space="preserve"> </w:t>
            </w:r>
            <w:r>
              <w:rPr>
                <w:sz w:val="28"/>
              </w:rPr>
              <w:t>по существенным</w:t>
            </w:r>
            <w:r>
              <w:rPr>
                <w:spacing w:val="-1"/>
                <w:sz w:val="28"/>
              </w:rPr>
              <w:t xml:space="preserve"> </w:t>
            </w:r>
            <w:r>
              <w:rPr>
                <w:sz w:val="28"/>
              </w:rPr>
              <w:t>признакам.</w:t>
            </w:r>
          </w:p>
        </w:tc>
      </w:tr>
      <w:tr w:rsidR="00A03118" w14:paraId="28284202" w14:textId="77777777" w:rsidTr="00997D0D">
        <w:trPr>
          <w:trHeight w:val="371"/>
        </w:trPr>
        <w:tc>
          <w:tcPr>
            <w:tcW w:w="10316" w:type="dxa"/>
            <w:gridSpan w:val="4"/>
          </w:tcPr>
          <w:p w14:paraId="7DCC7819" w14:textId="77777777" w:rsidR="00A03118" w:rsidRDefault="00A03118" w:rsidP="00997D0D">
            <w:pPr>
              <w:pStyle w:val="TableParagraph"/>
              <w:spacing w:line="309" w:lineRule="exact"/>
              <w:ind w:left="427"/>
              <w:rPr>
                <w:sz w:val="28"/>
              </w:rPr>
            </w:pPr>
            <w:r>
              <w:rPr>
                <w:sz w:val="28"/>
              </w:rPr>
              <w:t>Звуковая</w:t>
            </w:r>
            <w:r>
              <w:rPr>
                <w:spacing w:val="-3"/>
                <w:sz w:val="28"/>
              </w:rPr>
              <w:t xml:space="preserve"> </w:t>
            </w:r>
            <w:r>
              <w:rPr>
                <w:sz w:val="28"/>
              </w:rPr>
              <w:t>культура</w:t>
            </w:r>
            <w:r>
              <w:rPr>
                <w:spacing w:val="-2"/>
                <w:sz w:val="28"/>
              </w:rPr>
              <w:t xml:space="preserve"> </w:t>
            </w:r>
            <w:r>
              <w:rPr>
                <w:sz w:val="28"/>
              </w:rPr>
              <w:t>речи</w:t>
            </w:r>
          </w:p>
        </w:tc>
      </w:tr>
      <w:tr w:rsidR="00A03118" w14:paraId="235FC764" w14:textId="77777777" w:rsidTr="00997D0D">
        <w:trPr>
          <w:trHeight w:val="4812"/>
        </w:trPr>
        <w:tc>
          <w:tcPr>
            <w:tcW w:w="3937" w:type="dxa"/>
          </w:tcPr>
          <w:p w14:paraId="2B7901FF" w14:textId="77777777" w:rsidR="00A03118" w:rsidRDefault="00A03118" w:rsidP="00997D0D">
            <w:pPr>
              <w:pStyle w:val="TableParagraph"/>
              <w:spacing w:line="276" w:lineRule="auto"/>
              <w:ind w:right="284" w:firstLine="348"/>
              <w:rPr>
                <w:sz w:val="28"/>
              </w:rPr>
            </w:pPr>
            <w:r>
              <w:rPr>
                <w:sz w:val="28"/>
              </w:rPr>
              <w:t>Закреплять правильное,</w:t>
            </w:r>
            <w:r>
              <w:rPr>
                <w:spacing w:val="1"/>
                <w:sz w:val="28"/>
              </w:rPr>
              <w:t xml:space="preserve"> </w:t>
            </w:r>
            <w:r>
              <w:rPr>
                <w:sz w:val="28"/>
              </w:rPr>
              <w:t>отчетливое произношение</w:t>
            </w:r>
            <w:r>
              <w:rPr>
                <w:spacing w:val="1"/>
                <w:sz w:val="28"/>
              </w:rPr>
              <w:t xml:space="preserve"> </w:t>
            </w:r>
            <w:r>
              <w:rPr>
                <w:sz w:val="28"/>
              </w:rPr>
              <w:t>всех звуков родного языка;</w:t>
            </w:r>
            <w:r>
              <w:rPr>
                <w:spacing w:val="1"/>
                <w:sz w:val="28"/>
              </w:rPr>
              <w:t xml:space="preserve"> </w:t>
            </w:r>
            <w:r>
              <w:rPr>
                <w:sz w:val="28"/>
              </w:rPr>
              <w:t>умение различать на слух и</w:t>
            </w:r>
            <w:r>
              <w:rPr>
                <w:spacing w:val="1"/>
                <w:sz w:val="28"/>
              </w:rPr>
              <w:t xml:space="preserve"> </w:t>
            </w:r>
            <w:r>
              <w:rPr>
                <w:sz w:val="28"/>
              </w:rPr>
              <w:t>отчетливо</w:t>
            </w:r>
            <w:r>
              <w:rPr>
                <w:spacing w:val="-7"/>
                <w:sz w:val="28"/>
              </w:rPr>
              <w:t xml:space="preserve"> </w:t>
            </w:r>
            <w:r>
              <w:rPr>
                <w:sz w:val="28"/>
              </w:rPr>
              <w:t>произносить</w:t>
            </w:r>
            <w:r>
              <w:rPr>
                <w:spacing w:val="-5"/>
                <w:sz w:val="28"/>
              </w:rPr>
              <w:t xml:space="preserve"> </w:t>
            </w:r>
            <w:r>
              <w:rPr>
                <w:sz w:val="28"/>
              </w:rPr>
              <w:t>часто</w:t>
            </w:r>
            <w:r>
              <w:rPr>
                <w:spacing w:val="-67"/>
                <w:sz w:val="28"/>
              </w:rPr>
              <w:t xml:space="preserve"> </w:t>
            </w:r>
            <w:r>
              <w:rPr>
                <w:sz w:val="28"/>
              </w:rPr>
              <w:t>смешиваемые звуки (с-ш, ж-</w:t>
            </w:r>
            <w:r>
              <w:rPr>
                <w:spacing w:val="1"/>
                <w:sz w:val="28"/>
              </w:rPr>
              <w:t xml:space="preserve"> </w:t>
            </w:r>
            <w:r>
              <w:rPr>
                <w:sz w:val="28"/>
              </w:rPr>
              <w:t>з); определять место звука в</w:t>
            </w:r>
            <w:r>
              <w:rPr>
                <w:spacing w:val="1"/>
                <w:sz w:val="28"/>
              </w:rPr>
              <w:t xml:space="preserve"> </w:t>
            </w:r>
            <w:r>
              <w:rPr>
                <w:sz w:val="28"/>
              </w:rPr>
              <w:t>слове.</w:t>
            </w:r>
          </w:p>
          <w:p w14:paraId="5C4E611C" w14:textId="77777777" w:rsidR="00A03118" w:rsidRDefault="00A03118" w:rsidP="00997D0D">
            <w:pPr>
              <w:pStyle w:val="TableParagraph"/>
              <w:spacing w:line="276" w:lineRule="auto"/>
              <w:ind w:right="726" w:firstLine="348"/>
              <w:rPr>
                <w:sz w:val="28"/>
              </w:rPr>
            </w:pPr>
            <w:r>
              <w:rPr>
                <w:sz w:val="28"/>
              </w:rPr>
              <w:t>Продолжать развивать</w:t>
            </w:r>
            <w:r>
              <w:rPr>
                <w:spacing w:val="-67"/>
                <w:sz w:val="28"/>
              </w:rPr>
              <w:t xml:space="preserve"> </w:t>
            </w:r>
            <w:r>
              <w:rPr>
                <w:sz w:val="28"/>
              </w:rPr>
              <w:t>фонематический</w:t>
            </w:r>
            <w:r>
              <w:rPr>
                <w:spacing w:val="-1"/>
                <w:sz w:val="28"/>
              </w:rPr>
              <w:t xml:space="preserve"> </w:t>
            </w:r>
            <w:r>
              <w:rPr>
                <w:sz w:val="28"/>
              </w:rPr>
              <w:t>слух.</w:t>
            </w:r>
          </w:p>
          <w:p w14:paraId="45F06855" w14:textId="77777777" w:rsidR="00A03118" w:rsidRDefault="00A03118" w:rsidP="00997D0D">
            <w:pPr>
              <w:pStyle w:val="TableParagraph"/>
              <w:spacing w:line="276" w:lineRule="auto"/>
              <w:ind w:right="1620" w:firstLine="487"/>
              <w:rPr>
                <w:sz w:val="28"/>
              </w:rPr>
            </w:pPr>
            <w:r>
              <w:rPr>
                <w:sz w:val="28"/>
              </w:rPr>
              <w:t>Отрабатывать</w:t>
            </w:r>
            <w:r>
              <w:rPr>
                <w:spacing w:val="-67"/>
                <w:sz w:val="28"/>
              </w:rPr>
              <w:t xml:space="preserve"> </w:t>
            </w:r>
            <w:r>
              <w:rPr>
                <w:sz w:val="28"/>
              </w:rPr>
              <w:t>интонационную</w:t>
            </w:r>
          </w:p>
          <w:p w14:paraId="32DF53B4" w14:textId="77777777" w:rsidR="00A03118" w:rsidRDefault="00A03118" w:rsidP="00997D0D">
            <w:pPr>
              <w:pStyle w:val="TableParagraph"/>
              <w:spacing w:line="321" w:lineRule="exact"/>
              <w:rPr>
                <w:sz w:val="28"/>
              </w:rPr>
            </w:pPr>
            <w:r>
              <w:rPr>
                <w:sz w:val="28"/>
              </w:rPr>
              <w:t>выразительность</w:t>
            </w:r>
            <w:r>
              <w:rPr>
                <w:spacing w:val="-4"/>
                <w:sz w:val="28"/>
              </w:rPr>
              <w:t xml:space="preserve"> </w:t>
            </w:r>
            <w:r>
              <w:rPr>
                <w:sz w:val="28"/>
              </w:rPr>
              <w:t>речи.</w:t>
            </w:r>
          </w:p>
        </w:tc>
        <w:tc>
          <w:tcPr>
            <w:tcW w:w="6379" w:type="dxa"/>
            <w:gridSpan w:val="3"/>
          </w:tcPr>
          <w:p w14:paraId="3C9AFD87" w14:textId="77777777" w:rsidR="00A03118" w:rsidRDefault="00A03118" w:rsidP="00997D0D">
            <w:pPr>
              <w:pStyle w:val="TableParagraph"/>
              <w:tabs>
                <w:tab w:val="left" w:pos="2530"/>
                <w:tab w:val="left" w:pos="4383"/>
              </w:tabs>
              <w:spacing w:line="276" w:lineRule="auto"/>
              <w:ind w:left="126" w:right="113" w:firstLine="208"/>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звуковую</w:t>
            </w:r>
            <w:r>
              <w:rPr>
                <w:spacing w:val="1"/>
                <w:sz w:val="28"/>
              </w:rPr>
              <w:t xml:space="preserve"> </w:t>
            </w:r>
            <w:r>
              <w:rPr>
                <w:sz w:val="28"/>
              </w:rPr>
              <w:t>и</w:t>
            </w:r>
            <w:r>
              <w:rPr>
                <w:spacing w:val="1"/>
                <w:sz w:val="28"/>
              </w:rPr>
              <w:t xml:space="preserve"> </w:t>
            </w:r>
            <w:r>
              <w:rPr>
                <w:sz w:val="28"/>
              </w:rPr>
              <w:t>интонационную</w:t>
            </w:r>
            <w:r>
              <w:rPr>
                <w:spacing w:val="1"/>
                <w:sz w:val="28"/>
              </w:rPr>
              <w:t xml:space="preserve"> </w:t>
            </w:r>
            <w:r>
              <w:rPr>
                <w:sz w:val="28"/>
              </w:rPr>
              <w:t>культуру</w:t>
            </w:r>
            <w:r>
              <w:rPr>
                <w:spacing w:val="1"/>
                <w:sz w:val="28"/>
              </w:rPr>
              <w:t xml:space="preserve"> </w:t>
            </w:r>
            <w:r>
              <w:rPr>
                <w:sz w:val="28"/>
              </w:rPr>
              <w:t>речи,</w:t>
            </w:r>
            <w:r>
              <w:rPr>
                <w:spacing w:val="1"/>
                <w:sz w:val="28"/>
              </w:rPr>
              <w:t xml:space="preserve"> </w:t>
            </w:r>
            <w:r>
              <w:rPr>
                <w:sz w:val="28"/>
              </w:rPr>
              <w:t>фонематический</w:t>
            </w:r>
            <w:r>
              <w:rPr>
                <w:spacing w:val="1"/>
                <w:sz w:val="28"/>
              </w:rPr>
              <w:t xml:space="preserve"> </w:t>
            </w:r>
            <w:r>
              <w:rPr>
                <w:sz w:val="28"/>
              </w:rPr>
              <w:t>слух,</w:t>
            </w:r>
            <w:r>
              <w:rPr>
                <w:spacing w:val="1"/>
                <w:sz w:val="28"/>
              </w:rPr>
              <w:t xml:space="preserve"> </w:t>
            </w:r>
            <w:r>
              <w:rPr>
                <w:sz w:val="28"/>
              </w:rPr>
              <w:t>способствует</w:t>
            </w:r>
            <w:r>
              <w:rPr>
                <w:spacing w:val="1"/>
                <w:sz w:val="28"/>
              </w:rPr>
              <w:t xml:space="preserve"> </w:t>
            </w:r>
            <w:r>
              <w:rPr>
                <w:sz w:val="28"/>
              </w:rPr>
              <w:t>освоению</w:t>
            </w:r>
            <w:r>
              <w:rPr>
                <w:spacing w:val="1"/>
                <w:sz w:val="28"/>
              </w:rPr>
              <w:t xml:space="preserve"> </w:t>
            </w:r>
            <w:r>
              <w:rPr>
                <w:sz w:val="28"/>
              </w:rPr>
              <w:t>правильного</w:t>
            </w:r>
            <w:r>
              <w:rPr>
                <w:spacing w:val="1"/>
                <w:sz w:val="28"/>
              </w:rPr>
              <w:t xml:space="preserve"> </w:t>
            </w:r>
            <w:r>
              <w:rPr>
                <w:sz w:val="28"/>
              </w:rPr>
              <w:t>произношения сонорных звуков ([л], [л’], [р], [р’]);</w:t>
            </w:r>
            <w:r>
              <w:rPr>
                <w:spacing w:val="-67"/>
                <w:sz w:val="28"/>
              </w:rPr>
              <w:t xml:space="preserve"> </w:t>
            </w:r>
            <w:r>
              <w:rPr>
                <w:sz w:val="28"/>
              </w:rPr>
              <w:t>упражняет</w:t>
            </w:r>
            <w:r>
              <w:rPr>
                <w:spacing w:val="1"/>
                <w:sz w:val="28"/>
              </w:rPr>
              <w:t xml:space="preserve"> </w:t>
            </w:r>
            <w:r>
              <w:rPr>
                <w:sz w:val="28"/>
              </w:rPr>
              <w:t>в</w:t>
            </w:r>
            <w:r>
              <w:rPr>
                <w:spacing w:val="1"/>
                <w:sz w:val="28"/>
              </w:rPr>
              <w:t xml:space="preserve"> </w:t>
            </w:r>
            <w:r>
              <w:rPr>
                <w:sz w:val="28"/>
              </w:rPr>
              <w:t>чистом</w:t>
            </w:r>
            <w:r>
              <w:rPr>
                <w:spacing w:val="1"/>
                <w:sz w:val="28"/>
              </w:rPr>
              <w:t xml:space="preserve"> </w:t>
            </w:r>
            <w:r>
              <w:rPr>
                <w:sz w:val="28"/>
              </w:rPr>
              <w:t>звукопроизношении</w:t>
            </w:r>
            <w:r>
              <w:rPr>
                <w:spacing w:val="1"/>
                <w:sz w:val="28"/>
              </w:rPr>
              <w:t xml:space="preserve"> </w:t>
            </w:r>
            <w:r>
              <w:rPr>
                <w:sz w:val="28"/>
              </w:rPr>
              <w:t>в</w:t>
            </w:r>
            <w:r>
              <w:rPr>
                <w:spacing w:val="1"/>
                <w:sz w:val="28"/>
              </w:rPr>
              <w:t xml:space="preserve"> </w:t>
            </w:r>
            <w:r>
              <w:rPr>
                <w:sz w:val="28"/>
              </w:rPr>
              <w:t>процессе повседневного речевого общения и при</w:t>
            </w:r>
            <w:r>
              <w:rPr>
                <w:spacing w:val="1"/>
                <w:sz w:val="28"/>
              </w:rPr>
              <w:t xml:space="preserve"> </w:t>
            </w:r>
            <w:r>
              <w:rPr>
                <w:sz w:val="28"/>
              </w:rPr>
              <w:t>звуковом</w:t>
            </w:r>
            <w:r>
              <w:rPr>
                <w:spacing w:val="1"/>
                <w:sz w:val="28"/>
              </w:rPr>
              <w:t xml:space="preserve"> </w:t>
            </w:r>
            <w:r>
              <w:rPr>
                <w:sz w:val="28"/>
              </w:rPr>
              <w:t>анализе</w:t>
            </w:r>
            <w:r>
              <w:rPr>
                <w:spacing w:val="1"/>
                <w:sz w:val="28"/>
              </w:rPr>
              <w:t xml:space="preserve"> </w:t>
            </w:r>
            <w:r>
              <w:rPr>
                <w:sz w:val="28"/>
              </w:rPr>
              <w:t>слов.</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использовать</w:t>
            </w:r>
            <w:r>
              <w:rPr>
                <w:sz w:val="28"/>
              </w:rPr>
              <w:tab/>
              <w:t>средства</w:t>
            </w:r>
            <w:r>
              <w:rPr>
                <w:sz w:val="28"/>
              </w:rPr>
              <w:tab/>
              <w:t>интонационной</w:t>
            </w:r>
            <w:r>
              <w:rPr>
                <w:spacing w:val="-68"/>
                <w:sz w:val="28"/>
              </w:rPr>
              <w:t xml:space="preserve"> </w:t>
            </w:r>
            <w:r>
              <w:rPr>
                <w:sz w:val="28"/>
              </w:rPr>
              <w:t>выразительности</w:t>
            </w:r>
            <w:r>
              <w:rPr>
                <w:spacing w:val="1"/>
                <w:sz w:val="28"/>
              </w:rPr>
              <w:t xml:space="preserve"> </w:t>
            </w:r>
            <w:r>
              <w:rPr>
                <w:sz w:val="28"/>
              </w:rPr>
              <w:t>при</w:t>
            </w:r>
            <w:r>
              <w:rPr>
                <w:spacing w:val="1"/>
                <w:sz w:val="28"/>
              </w:rPr>
              <w:t xml:space="preserve"> </w:t>
            </w:r>
            <w:r>
              <w:rPr>
                <w:sz w:val="28"/>
              </w:rPr>
              <w:t>чтении</w:t>
            </w:r>
            <w:r>
              <w:rPr>
                <w:spacing w:val="1"/>
                <w:sz w:val="28"/>
              </w:rPr>
              <w:t xml:space="preserve"> </w:t>
            </w:r>
            <w:r>
              <w:rPr>
                <w:sz w:val="28"/>
              </w:rPr>
              <w:t>стихов,</w:t>
            </w:r>
            <w:r>
              <w:rPr>
                <w:spacing w:val="1"/>
                <w:sz w:val="28"/>
              </w:rPr>
              <w:t xml:space="preserve"> </w:t>
            </w:r>
            <w:r>
              <w:rPr>
                <w:sz w:val="28"/>
              </w:rPr>
              <w:t>пересказе</w:t>
            </w:r>
            <w:r>
              <w:rPr>
                <w:spacing w:val="1"/>
                <w:sz w:val="28"/>
              </w:rPr>
              <w:t xml:space="preserve"> </w:t>
            </w:r>
            <w:r>
              <w:rPr>
                <w:sz w:val="28"/>
              </w:rPr>
              <w:t>литературных произведений, в процессе общения</w:t>
            </w:r>
            <w:r>
              <w:rPr>
                <w:spacing w:val="1"/>
                <w:sz w:val="28"/>
              </w:rPr>
              <w:t xml:space="preserve"> </w:t>
            </w:r>
            <w:r>
              <w:rPr>
                <w:sz w:val="28"/>
              </w:rPr>
              <w:t>(самостоятельное</w:t>
            </w:r>
            <w:r>
              <w:rPr>
                <w:spacing w:val="1"/>
                <w:sz w:val="28"/>
              </w:rPr>
              <w:t xml:space="preserve"> </w:t>
            </w:r>
            <w:r>
              <w:rPr>
                <w:sz w:val="28"/>
              </w:rPr>
              <w:t>изменение</w:t>
            </w:r>
            <w:r>
              <w:rPr>
                <w:spacing w:val="1"/>
                <w:sz w:val="28"/>
              </w:rPr>
              <w:t xml:space="preserve"> </w:t>
            </w:r>
            <w:r>
              <w:rPr>
                <w:sz w:val="28"/>
              </w:rPr>
              <w:t>темпа,</w:t>
            </w:r>
            <w:r>
              <w:rPr>
                <w:spacing w:val="1"/>
                <w:sz w:val="28"/>
              </w:rPr>
              <w:t xml:space="preserve"> </w:t>
            </w:r>
            <w:r>
              <w:rPr>
                <w:sz w:val="28"/>
              </w:rPr>
              <w:t>ритма</w:t>
            </w:r>
            <w:r>
              <w:rPr>
                <w:spacing w:val="1"/>
                <w:sz w:val="28"/>
              </w:rPr>
              <w:t xml:space="preserve"> </w:t>
            </w:r>
            <w:r>
              <w:rPr>
                <w:sz w:val="28"/>
              </w:rPr>
              <w:t>речи,</w:t>
            </w:r>
            <w:r>
              <w:rPr>
                <w:spacing w:val="1"/>
                <w:sz w:val="28"/>
              </w:rPr>
              <w:t xml:space="preserve"> </w:t>
            </w:r>
            <w:r>
              <w:rPr>
                <w:sz w:val="28"/>
              </w:rPr>
              <w:t>силы</w:t>
            </w:r>
            <w:r>
              <w:rPr>
                <w:spacing w:val="27"/>
                <w:sz w:val="28"/>
              </w:rPr>
              <w:t xml:space="preserve"> </w:t>
            </w:r>
            <w:r>
              <w:rPr>
                <w:sz w:val="28"/>
              </w:rPr>
              <w:t>и</w:t>
            </w:r>
            <w:r>
              <w:rPr>
                <w:spacing w:val="29"/>
                <w:sz w:val="28"/>
              </w:rPr>
              <w:t xml:space="preserve"> </w:t>
            </w:r>
            <w:r>
              <w:rPr>
                <w:sz w:val="28"/>
              </w:rPr>
              <w:t>тембра</w:t>
            </w:r>
            <w:r>
              <w:rPr>
                <w:spacing w:val="27"/>
                <w:sz w:val="28"/>
              </w:rPr>
              <w:t xml:space="preserve"> </w:t>
            </w:r>
            <w:r>
              <w:rPr>
                <w:sz w:val="28"/>
              </w:rPr>
              <w:t>голоса</w:t>
            </w:r>
            <w:r>
              <w:rPr>
                <w:spacing w:val="29"/>
                <w:sz w:val="28"/>
              </w:rPr>
              <w:t xml:space="preserve"> </w:t>
            </w:r>
            <w:r>
              <w:rPr>
                <w:sz w:val="28"/>
              </w:rPr>
              <w:t>в</w:t>
            </w:r>
            <w:r>
              <w:rPr>
                <w:spacing w:val="28"/>
                <w:sz w:val="28"/>
              </w:rPr>
              <w:t xml:space="preserve"> </w:t>
            </w:r>
            <w:r>
              <w:rPr>
                <w:sz w:val="28"/>
              </w:rPr>
              <w:t>зависимости</w:t>
            </w:r>
            <w:r>
              <w:rPr>
                <w:spacing w:val="27"/>
                <w:sz w:val="28"/>
              </w:rPr>
              <w:t xml:space="preserve"> </w:t>
            </w:r>
            <w:r>
              <w:rPr>
                <w:sz w:val="28"/>
              </w:rPr>
              <w:t>от</w:t>
            </w:r>
          </w:p>
          <w:p w14:paraId="20FCF56B" w14:textId="77777777" w:rsidR="00A03118" w:rsidRDefault="00A03118" w:rsidP="00997D0D">
            <w:pPr>
              <w:pStyle w:val="TableParagraph"/>
              <w:spacing w:line="322" w:lineRule="exact"/>
              <w:ind w:left="126"/>
              <w:rPr>
                <w:sz w:val="28"/>
              </w:rPr>
            </w:pPr>
            <w:r>
              <w:rPr>
                <w:sz w:val="28"/>
              </w:rPr>
              <w:t>содержания).</w:t>
            </w:r>
          </w:p>
        </w:tc>
      </w:tr>
      <w:tr w:rsidR="00A03118" w14:paraId="060D5A1B" w14:textId="77777777" w:rsidTr="00997D0D">
        <w:trPr>
          <w:trHeight w:val="371"/>
        </w:trPr>
        <w:tc>
          <w:tcPr>
            <w:tcW w:w="10316" w:type="dxa"/>
            <w:gridSpan w:val="4"/>
          </w:tcPr>
          <w:p w14:paraId="2C70FFAD" w14:textId="77777777" w:rsidR="00A03118" w:rsidRDefault="00A03118" w:rsidP="00997D0D">
            <w:pPr>
              <w:pStyle w:val="TableParagraph"/>
              <w:spacing w:line="312" w:lineRule="exact"/>
              <w:ind w:left="427"/>
              <w:rPr>
                <w:sz w:val="28"/>
              </w:rPr>
            </w:pPr>
            <w:r>
              <w:rPr>
                <w:sz w:val="28"/>
              </w:rPr>
              <w:t>Грамматический</w:t>
            </w:r>
            <w:r>
              <w:rPr>
                <w:spacing w:val="-3"/>
                <w:sz w:val="28"/>
              </w:rPr>
              <w:t xml:space="preserve"> </w:t>
            </w:r>
            <w:r>
              <w:rPr>
                <w:sz w:val="28"/>
              </w:rPr>
              <w:t>строй</w:t>
            </w:r>
            <w:r>
              <w:rPr>
                <w:spacing w:val="-3"/>
                <w:sz w:val="28"/>
              </w:rPr>
              <w:t xml:space="preserve"> </w:t>
            </w:r>
            <w:r>
              <w:rPr>
                <w:sz w:val="28"/>
              </w:rPr>
              <w:t>речи</w:t>
            </w:r>
          </w:p>
        </w:tc>
      </w:tr>
      <w:tr w:rsidR="00A03118" w14:paraId="07EAA8D7" w14:textId="77777777" w:rsidTr="00997D0D">
        <w:trPr>
          <w:trHeight w:val="2961"/>
        </w:trPr>
        <w:tc>
          <w:tcPr>
            <w:tcW w:w="6488" w:type="dxa"/>
            <w:gridSpan w:val="3"/>
          </w:tcPr>
          <w:p w14:paraId="49467182" w14:textId="77777777" w:rsidR="00A03118" w:rsidRDefault="00A03118" w:rsidP="00997D0D">
            <w:pPr>
              <w:pStyle w:val="TableParagraph"/>
              <w:spacing w:line="276" w:lineRule="auto"/>
              <w:ind w:right="221" w:firstLine="69"/>
              <w:rPr>
                <w:sz w:val="28"/>
              </w:rPr>
            </w:pPr>
            <w:r>
              <w:rPr>
                <w:sz w:val="28"/>
              </w:rPr>
              <w:t>Совершенствовать умение детей согласовывать в</w:t>
            </w:r>
            <w:r>
              <w:rPr>
                <w:spacing w:val="1"/>
                <w:sz w:val="28"/>
              </w:rPr>
              <w:t xml:space="preserve"> </w:t>
            </w:r>
            <w:r>
              <w:rPr>
                <w:sz w:val="28"/>
              </w:rPr>
              <w:t>предложении существительные с числительными,</w:t>
            </w:r>
            <w:r>
              <w:rPr>
                <w:spacing w:val="1"/>
                <w:sz w:val="28"/>
              </w:rPr>
              <w:t xml:space="preserve"> </w:t>
            </w:r>
            <w:r>
              <w:rPr>
                <w:sz w:val="28"/>
              </w:rPr>
              <w:t>существительные с прилагательным, образовывать</w:t>
            </w:r>
            <w:r>
              <w:rPr>
                <w:spacing w:val="-67"/>
                <w:sz w:val="28"/>
              </w:rPr>
              <w:t xml:space="preserve"> </w:t>
            </w:r>
            <w:r>
              <w:rPr>
                <w:sz w:val="28"/>
              </w:rPr>
              <w:t>множественное</w:t>
            </w:r>
            <w:r>
              <w:rPr>
                <w:spacing w:val="-1"/>
                <w:sz w:val="28"/>
              </w:rPr>
              <w:t xml:space="preserve"> </w:t>
            </w:r>
            <w:r>
              <w:rPr>
                <w:sz w:val="28"/>
              </w:rPr>
              <w:t>число</w:t>
            </w:r>
            <w:r>
              <w:rPr>
                <w:spacing w:val="1"/>
                <w:sz w:val="28"/>
              </w:rPr>
              <w:t xml:space="preserve"> </w:t>
            </w:r>
            <w:r>
              <w:rPr>
                <w:sz w:val="28"/>
              </w:rPr>
              <w:t>существительных,</w:t>
            </w:r>
          </w:p>
          <w:p w14:paraId="2E7D6ECE" w14:textId="77777777" w:rsidR="00A03118" w:rsidRDefault="00A03118" w:rsidP="00997D0D">
            <w:pPr>
              <w:pStyle w:val="TableParagraph"/>
              <w:rPr>
                <w:sz w:val="28"/>
              </w:rPr>
            </w:pPr>
            <w:r>
              <w:rPr>
                <w:sz w:val="28"/>
              </w:rPr>
              <w:t>обозначающих</w:t>
            </w:r>
            <w:r>
              <w:rPr>
                <w:spacing w:val="-7"/>
                <w:sz w:val="28"/>
              </w:rPr>
              <w:t xml:space="preserve"> </w:t>
            </w:r>
            <w:r>
              <w:rPr>
                <w:sz w:val="28"/>
              </w:rPr>
              <w:t>детенышей</w:t>
            </w:r>
            <w:r>
              <w:rPr>
                <w:spacing w:val="-2"/>
                <w:sz w:val="28"/>
              </w:rPr>
              <w:t xml:space="preserve"> </w:t>
            </w:r>
            <w:r>
              <w:rPr>
                <w:sz w:val="28"/>
              </w:rPr>
              <w:t>животных.</w:t>
            </w:r>
          </w:p>
          <w:p w14:paraId="1D10A1DD" w14:textId="77777777" w:rsidR="00A03118" w:rsidRDefault="00A03118" w:rsidP="00997D0D">
            <w:pPr>
              <w:pStyle w:val="TableParagraph"/>
              <w:spacing w:before="35" w:line="278" w:lineRule="auto"/>
              <w:ind w:right="385" w:firstLine="209"/>
              <w:rPr>
                <w:sz w:val="28"/>
              </w:rPr>
            </w:pPr>
            <w:r>
              <w:rPr>
                <w:sz w:val="28"/>
              </w:rPr>
              <w:t>Развивать умения пользоваться несклоняемыми</w:t>
            </w:r>
            <w:r>
              <w:rPr>
                <w:spacing w:val="-67"/>
                <w:sz w:val="28"/>
              </w:rPr>
              <w:t xml:space="preserve"> </w:t>
            </w:r>
            <w:r>
              <w:rPr>
                <w:sz w:val="28"/>
              </w:rPr>
              <w:t>существительными</w:t>
            </w:r>
            <w:r>
              <w:rPr>
                <w:spacing w:val="-2"/>
                <w:sz w:val="28"/>
              </w:rPr>
              <w:t xml:space="preserve"> </w:t>
            </w:r>
            <w:r>
              <w:rPr>
                <w:sz w:val="28"/>
              </w:rPr>
              <w:t>(метро); образовывать</w:t>
            </w:r>
            <w:r>
              <w:rPr>
                <w:spacing w:val="-2"/>
                <w:sz w:val="28"/>
              </w:rPr>
              <w:t xml:space="preserve"> </w:t>
            </w:r>
            <w:r>
              <w:rPr>
                <w:sz w:val="28"/>
              </w:rPr>
              <w:t>по</w:t>
            </w:r>
          </w:p>
          <w:p w14:paraId="221E6AA3" w14:textId="77777777" w:rsidR="00A03118" w:rsidRDefault="00A03118" w:rsidP="00997D0D">
            <w:pPr>
              <w:pStyle w:val="TableParagraph"/>
              <w:spacing w:line="317" w:lineRule="exact"/>
              <w:rPr>
                <w:sz w:val="28"/>
              </w:rPr>
            </w:pPr>
            <w:r>
              <w:rPr>
                <w:sz w:val="28"/>
              </w:rPr>
              <w:t>образцу</w:t>
            </w:r>
            <w:r>
              <w:rPr>
                <w:spacing w:val="-7"/>
                <w:sz w:val="28"/>
              </w:rPr>
              <w:t xml:space="preserve"> </w:t>
            </w:r>
            <w:r>
              <w:rPr>
                <w:sz w:val="28"/>
              </w:rPr>
              <w:t>однокоренные</w:t>
            </w:r>
            <w:r>
              <w:rPr>
                <w:spacing w:val="-3"/>
                <w:sz w:val="28"/>
              </w:rPr>
              <w:t xml:space="preserve"> </w:t>
            </w:r>
            <w:r>
              <w:rPr>
                <w:sz w:val="28"/>
              </w:rPr>
              <w:t>слова</w:t>
            </w:r>
            <w:r>
              <w:rPr>
                <w:spacing w:val="-5"/>
                <w:sz w:val="28"/>
              </w:rPr>
              <w:t xml:space="preserve"> </w:t>
            </w:r>
            <w:r>
              <w:rPr>
                <w:sz w:val="28"/>
              </w:rPr>
              <w:t>(кот-котенок-котище),</w:t>
            </w:r>
          </w:p>
        </w:tc>
        <w:tc>
          <w:tcPr>
            <w:tcW w:w="3828" w:type="dxa"/>
          </w:tcPr>
          <w:p w14:paraId="03EDB068" w14:textId="77777777" w:rsidR="00A03118" w:rsidRDefault="00A03118" w:rsidP="00997D0D">
            <w:pPr>
              <w:pStyle w:val="TableParagraph"/>
              <w:tabs>
                <w:tab w:val="left" w:pos="1990"/>
                <w:tab w:val="left" w:pos="2892"/>
              </w:tabs>
              <w:spacing w:line="276" w:lineRule="auto"/>
              <w:ind w:right="114" w:firstLine="278"/>
              <w:jc w:val="both"/>
              <w:rPr>
                <w:sz w:val="28"/>
              </w:rPr>
            </w:pPr>
            <w:r>
              <w:rPr>
                <w:sz w:val="28"/>
              </w:rPr>
              <w:t>Педагог</w:t>
            </w:r>
            <w:r>
              <w:rPr>
                <w:spacing w:val="71"/>
                <w:sz w:val="28"/>
              </w:rPr>
              <w:t xml:space="preserve"> </w:t>
            </w:r>
            <w:r>
              <w:rPr>
                <w:sz w:val="28"/>
              </w:rPr>
              <w:t>формирует</w:t>
            </w:r>
            <w:r>
              <w:rPr>
                <w:spacing w:val="71"/>
                <w:sz w:val="28"/>
              </w:rPr>
              <w:t xml:space="preserve"> </w:t>
            </w:r>
            <w:r>
              <w:rPr>
                <w:sz w:val="28"/>
              </w:rPr>
              <w:t>у</w:t>
            </w:r>
            <w:r>
              <w:rPr>
                <w:spacing w:val="-67"/>
                <w:sz w:val="28"/>
              </w:rPr>
              <w:t xml:space="preserve"> </w:t>
            </w:r>
            <w:r>
              <w:rPr>
                <w:sz w:val="28"/>
              </w:rPr>
              <w:t>детей умение грамматически</w:t>
            </w:r>
            <w:r>
              <w:rPr>
                <w:spacing w:val="1"/>
                <w:sz w:val="28"/>
              </w:rPr>
              <w:t xml:space="preserve"> </w:t>
            </w:r>
            <w:r>
              <w:rPr>
                <w:sz w:val="28"/>
              </w:rPr>
              <w:t>правильно</w:t>
            </w:r>
            <w:r>
              <w:rPr>
                <w:spacing w:val="1"/>
                <w:sz w:val="28"/>
              </w:rPr>
              <w:t xml:space="preserve"> </w:t>
            </w:r>
            <w:r>
              <w:rPr>
                <w:sz w:val="28"/>
              </w:rPr>
              <w:t>использовать</w:t>
            </w:r>
            <w:r>
              <w:rPr>
                <w:spacing w:val="1"/>
                <w:sz w:val="28"/>
              </w:rPr>
              <w:t xml:space="preserve"> </w:t>
            </w:r>
            <w:r>
              <w:rPr>
                <w:sz w:val="28"/>
              </w:rPr>
              <w:t>в</w:t>
            </w:r>
            <w:r>
              <w:rPr>
                <w:spacing w:val="-67"/>
                <w:sz w:val="28"/>
              </w:rPr>
              <w:t xml:space="preserve"> </w:t>
            </w:r>
            <w:r>
              <w:rPr>
                <w:sz w:val="28"/>
              </w:rPr>
              <w:t>речи:</w:t>
            </w:r>
            <w:r>
              <w:rPr>
                <w:sz w:val="28"/>
              </w:rPr>
              <w:tab/>
              <w:t>несклоняемые</w:t>
            </w:r>
            <w:r>
              <w:rPr>
                <w:spacing w:val="-68"/>
                <w:sz w:val="28"/>
              </w:rPr>
              <w:t xml:space="preserve"> </w:t>
            </w:r>
            <w:r>
              <w:rPr>
                <w:sz w:val="28"/>
              </w:rPr>
              <w:t>существительные,</w:t>
            </w:r>
            <w:r>
              <w:rPr>
                <w:spacing w:val="1"/>
                <w:sz w:val="28"/>
              </w:rPr>
              <w:t xml:space="preserve"> </w:t>
            </w:r>
            <w:r>
              <w:rPr>
                <w:sz w:val="28"/>
              </w:rPr>
              <w:t>слова,</w:t>
            </w:r>
            <w:r>
              <w:rPr>
                <w:spacing w:val="-67"/>
                <w:sz w:val="28"/>
              </w:rPr>
              <w:t xml:space="preserve"> </w:t>
            </w:r>
            <w:r>
              <w:rPr>
                <w:sz w:val="28"/>
              </w:rPr>
              <w:t>имеющие</w:t>
            </w:r>
            <w:r>
              <w:rPr>
                <w:sz w:val="28"/>
              </w:rPr>
              <w:tab/>
            </w:r>
            <w:r>
              <w:rPr>
                <w:sz w:val="28"/>
              </w:rPr>
              <w:tab/>
            </w:r>
            <w:r>
              <w:rPr>
                <w:spacing w:val="-1"/>
                <w:sz w:val="28"/>
              </w:rPr>
              <w:t>только</w:t>
            </w:r>
            <w:r>
              <w:rPr>
                <w:spacing w:val="-68"/>
                <w:sz w:val="28"/>
              </w:rPr>
              <w:t xml:space="preserve"> </w:t>
            </w:r>
            <w:r>
              <w:rPr>
                <w:sz w:val="28"/>
              </w:rPr>
              <w:t xml:space="preserve">множественное  </w:t>
            </w:r>
            <w:r>
              <w:rPr>
                <w:spacing w:val="22"/>
                <w:sz w:val="28"/>
              </w:rPr>
              <w:t xml:space="preserve"> </w:t>
            </w:r>
            <w:r>
              <w:rPr>
                <w:sz w:val="28"/>
              </w:rPr>
              <w:t xml:space="preserve">или  </w:t>
            </w:r>
            <w:r>
              <w:rPr>
                <w:spacing w:val="25"/>
                <w:sz w:val="28"/>
              </w:rPr>
              <w:t xml:space="preserve"> </w:t>
            </w:r>
            <w:r>
              <w:rPr>
                <w:sz w:val="28"/>
              </w:rPr>
              <w:t>только</w:t>
            </w:r>
          </w:p>
          <w:p w14:paraId="50953A4E" w14:textId="77777777" w:rsidR="00A03118" w:rsidRDefault="00A03118" w:rsidP="00997D0D">
            <w:pPr>
              <w:pStyle w:val="TableParagraph"/>
              <w:jc w:val="both"/>
              <w:rPr>
                <w:sz w:val="28"/>
              </w:rPr>
            </w:pPr>
            <w:r>
              <w:rPr>
                <w:sz w:val="28"/>
              </w:rPr>
              <w:t>единственное</w:t>
            </w:r>
            <w:r>
              <w:rPr>
                <w:spacing w:val="30"/>
                <w:sz w:val="28"/>
              </w:rPr>
              <w:t xml:space="preserve"> </w:t>
            </w:r>
            <w:r>
              <w:rPr>
                <w:sz w:val="28"/>
              </w:rPr>
              <w:t>число,</w:t>
            </w:r>
            <w:r>
              <w:rPr>
                <w:spacing w:val="31"/>
                <w:sz w:val="28"/>
              </w:rPr>
              <w:t xml:space="preserve"> </w:t>
            </w:r>
            <w:r>
              <w:rPr>
                <w:sz w:val="28"/>
              </w:rPr>
              <w:t>глаголы</w:t>
            </w:r>
          </w:p>
        </w:tc>
      </w:tr>
    </w:tbl>
    <w:p w14:paraId="505C062A"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2127"/>
        <w:gridCol w:w="3829"/>
      </w:tblGrid>
      <w:tr w:rsidR="00A03118" w14:paraId="0FCE927D" w14:textId="77777777" w:rsidTr="00997D0D">
        <w:trPr>
          <w:trHeight w:val="3703"/>
        </w:trPr>
        <w:tc>
          <w:tcPr>
            <w:tcW w:w="6489" w:type="dxa"/>
            <w:gridSpan w:val="2"/>
          </w:tcPr>
          <w:p w14:paraId="75654CBA" w14:textId="77777777" w:rsidR="00A03118" w:rsidRDefault="00A03118" w:rsidP="00997D0D">
            <w:pPr>
              <w:pStyle w:val="TableParagraph"/>
              <w:spacing w:line="276" w:lineRule="auto"/>
              <w:ind w:right="1711"/>
              <w:rPr>
                <w:sz w:val="28"/>
              </w:rPr>
            </w:pPr>
            <w:r>
              <w:rPr>
                <w:sz w:val="28"/>
              </w:rPr>
              <w:lastRenderedPageBreak/>
              <w:t>образовывать существительные с</w:t>
            </w:r>
            <w:r>
              <w:rPr>
                <w:spacing w:val="1"/>
                <w:sz w:val="28"/>
              </w:rPr>
              <w:t xml:space="preserve"> </w:t>
            </w:r>
            <w:r>
              <w:rPr>
                <w:sz w:val="28"/>
              </w:rPr>
              <w:t>увеличительными,</w:t>
            </w:r>
            <w:r>
              <w:rPr>
                <w:spacing w:val="-9"/>
                <w:sz w:val="28"/>
              </w:rPr>
              <w:t xml:space="preserve"> </w:t>
            </w:r>
            <w:r>
              <w:rPr>
                <w:sz w:val="28"/>
              </w:rPr>
              <w:t>уменьшительными,</w:t>
            </w:r>
          </w:p>
          <w:p w14:paraId="4A3D62BF" w14:textId="77777777" w:rsidR="00A03118" w:rsidRDefault="00A03118" w:rsidP="00997D0D">
            <w:pPr>
              <w:pStyle w:val="TableParagraph"/>
              <w:spacing w:line="278" w:lineRule="auto"/>
              <w:ind w:right="119"/>
              <w:rPr>
                <w:sz w:val="28"/>
              </w:rPr>
            </w:pPr>
            <w:r>
              <w:rPr>
                <w:sz w:val="28"/>
              </w:rPr>
              <w:t>ласкательными</w:t>
            </w:r>
            <w:r>
              <w:rPr>
                <w:spacing w:val="-2"/>
                <w:sz w:val="28"/>
              </w:rPr>
              <w:t xml:space="preserve"> </w:t>
            </w:r>
            <w:r>
              <w:rPr>
                <w:sz w:val="28"/>
              </w:rPr>
              <w:t>суффиксами</w:t>
            </w:r>
            <w:r>
              <w:rPr>
                <w:spacing w:val="-5"/>
                <w:sz w:val="28"/>
              </w:rPr>
              <w:t xml:space="preserve"> </w:t>
            </w:r>
            <w:r>
              <w:rPr>
                <w:sz w:val="28"/>
              </w:rPr>
              <w:t>и</w:t>
            </w:r>
            <w:r>
              <w:rPr>
                <w:spacing w:val="-1"/>
                <w:sz w:val="28"/>
              </w:rPr>
              <w:t xml:space="preserve"> </w:t>
            </w:r>
            <w:r>
              <w:rPr>
                <w:sz w:val="28"/>
              </w:rPr>
              <w:t>улавливать</w:t>
            </w:r>
            <w:r>
              <w:rPr>
                <w:spacing w:val="-4"/>
                <w:sz w:val="28"/>
              </w:rPr>
              <w:t xml:space="preserve"> </w:t>
            </w:r>
            <w:r>
              <w:rPr>
                <w:sz w:val="28"/>
              </w:rPr>
              <w:t>оттенки</w:t>
            </w:r>
            <w:r>
              <w:rPr>
                <w:spacing w:val="-1"/>
                <w:sz w:val="28"/>
              </w:rPr>
              <w:t xml:space="preserve"> </w:t>
            </w:r>
            <w:r>
              <w:rPr>
                <w:sz w:val="28"/>
              </w:rPr>
              <w:t>в</w:t>
            </w:r>
            <w:r>
              <w:rPr>
                <w:spacing w:val="-67"/>
                <w:sz w:val="28"/>
              </w:rPr>
              <w:t xml:space="preserve"> </w:t>
            </w:r>
            <w:r>
              <w:rPr>
                <w:sz w:val="28"/>
              </w:rPr>
              <w:t>значении</w:t>
            </w:r>
            <w:r>
              <w:rPr>
                <w:spacing w:val="-1"/>
                <w:sz w:val="28"/>
              </w:rPr>
              <w:t xml:space="preserve"> </w:t>
            </w:r>
            <w:r>
              <w:rPr>
                <w:sz w:val="28"/>
              </w:rPr>
              <w:t>слов;</w:t>
            </w:r>
          </w:p>
          <w:p w14:paraId="300217DF" w14:textId="77777777" w:rsidR="00A03118" w:rsidRDefault="00A03118" w:rsidP="00997D0D">
            <w:pPr>
              <w:pStyle w:val="TableParagraph"/>
              <w:spacing w:line="276" w:lineRule="auto"/>
              <w:ind w:right="275" w:firstLine="278"/>
              <w:rPr>
                <w:sz w:val="28"/>
              </w:rPr>
            </w:pPr>
            <w:r>
              <w:rPr>
                <w:sz w:val="28"/>
              </w:rPr>
              <w:t>Познакомить с разными способами образования</w:t>
            </w:r>
            <w:r>
              <w:rPr>
                <w:spacing w:val="-67"/>
                <w:sz w:val="28"/>
              </w:rPr>
              <w:t xml:space="preserve"> </w:t>
            </w:r>
            <w:r>
              <w:rPr>
                <w:sz w:val="28"/>
              </w:rPr>
              <w:t>слов.</w:t>
            </w:r>
          </w:p>
          <w:p w14:paraId="5B5AA1B9" w14:textId="77777777" w:rsidR="00A03118" w:rsidRDefault="00A03118" w:rsidP="00997D0D">
            <w:pPr>
              <w:pStyle w:val="TableParagraph"/>
              <w:spacing w:line="276" w:lineRule="auto"/>
              <w:ind w:left="107" w:right="477" w:firstLine="278"/>
              <w:rPr>
                <w:sz w:val="28"/>
              </w:rPr>
            </w:pPr>
            <w:r>
              <w:rPr>
                <w:sz w:val="28"/>
              </w:rPr>
              <w:t>Продолжать совершенствовать у детей умение</w:t>
            </w:r>
            <w:r>
              <w:rPr>
                <w:spacing w:val="-67"/>
                <w:sz w:val="28"/>
              </w:rPr>
              <w:t xml:space="preserve"> </w:t>
            </w:r>
            <w:r>
              <w:rPr>
                <w:sz w:val="28"/>
              </w:rPr>
              <w:t>составлять по образцу простые и сложные</w:t>
            </w:r>
            <w:r>
              <w:rPr>
                <w:spacing w:val="1"/>
                <w:sz w:val="28"/>
              </w:rPr>
              <w:t xml:space="preserve"> </w:t>
            </w:r>
            <w:r>
              <w:rPr>
                <w:sz w:val="28"/>
              </w:rPr>
              <w:t>предложения;</w:t>
            </w:r>
            <w:r>
              <w:rPr>
                <w:spacing w:val="-6"/>
                <w:sz w:val="28"/>
              </w:rPr>
              <w:t xml:space="preserve"> </w:t>
            </w:r>
            <w:r>
              <w:rPr>
                <w:sz w:val="28"/>
              </w:rPr>
              <w:t>при</w:t>
            </w:r>
            <w:r>
              <w:rPr>
                <w:spacing w:val="-4"/>
                <w:sz w:val="28"/>
              </w:rPr>
              <w:t xml:space="preserve"> </w:t>
            </w:r>
            <w:r>
              <w:rPr>
                <w:sz w:val="28"/>
              </w:rPr>
              <w:t>инсценировках</w:t>
            </w:r>
            <w:r>
              <w:rPr>
                <w:spacing w:val="-3"/>
                <w:sz w:val="28"/>
              </w:rPr>
              <w:t xml:space="preserve"> </w:t>
            </w:r>
            <w:r>
              <w:rPr>
                <w:sz w:val="28"/>
              </w:rPr>
              <w:t>пользоваться</w:t>
            </w:r>
          </w:p>
          <w:p w14:paraId="3EFB1CA2" w14:textId="77777777" w:rsidR="00A03118" w:rsidRDefault="00A03118" w:rsidP="00997D0D">
            <w:pPr>
              <w:pStyle w:val="TableParagraph"/>
              <w:ind w:left="107"/>
              <w:rPr>
                <w:sz w:val="28"/>
              </w:rPr>
            </w:pPr>
            <w:r>
              <w:rPr>
                <w:sz w:val="28"/>
              </w:rPr>
              <w:t>прямой</w:t>
            </w:r>
            <w:r>
              <w:rPr>
                <w:spacing w:val="-2"/>
                <w:sz w:val="28"/>
              </w:rPr>
              <w:t xml:space="preserve"> </w:t>
            </w:r>
            <w:r>
              <w:rPr>
                <w:sz w:val="28"/>
              </w:rPr>
              <w:t>и</w:t>
            </w:r>
            <w:r>
              <w:rPr>
                <w:spacing w:val="-1"/>
                <w:sz w:val="28"/>
              </w:rPr>
              <w:t xml:space="preserve"> </w:t>
            </w:r>
            <w:r>
              <w:rPr>
                <w:sz w:val="28"/>
              </w:rPr>
              <w:t>косвенной</w:t>
            </w:r>
            <w:r>
              <w:rPr>
                <w:spacing w:val="-4"/>
                <w:sz w:val="28"/>
              </w:rPr>
              <w:t xml:space="preserve"> </w:t>
            </w:r>
            <w:r>
              <w:rPr>
                <w:sz w:val="28"/>
              </w:rPr>
              <w:t>речью.</w:t>
            </w:r>
          </w:p>
        </w:tc>
        <w:tc>
          <w:tcPr>
            <w:tcW w:w="3829" w:type="dxa"/>
          </w:tcPr>
          <w:p w14:paraId="4286584E" w14:textId="77777777" w:rsidR="00A03118" w:rsidRDefault="00A03118" w:rsidP="00997D0D">
            <w:pPr>
              <w:pStyle w:val="TableParagraph"/>
              <w:spacing w:line="276" w:lineRule="auto"/>
              <w:ind w:left="126" w:right="118"/>
              <w:jc w:val="both"/>
              <w:rPr>
                <w:sz w:val="28"/>
              </w:rPr>
            </w:pPr>
            <w:r>
              <w:rPr>
                <w:sz w:val="28"/>
              </w:rPr>
              <w:t>«одеть»</w:t>
            </w:r>
            <w:r>
              <w:rPr>
                <w:spacing w:val="1"/>
                <w:sz w:val="28"/>
              </w:rPr>
              <w:t xml:space="preserve"> </w:t>
            </w:r>
            <w:r>
              <w:rPr>
                <w:sz w:val="28"/>
              </w:rPr>
              <w:t>и</w:t>
            </w:r>
            <w:r>
              <w:rPr>
                <w:spacing w:val="1"/>
                <w:sz w:val="28"/>
              </w:rPr>
              <w:t xml:space="preserve"> </w:t>
            </w:r>
            <w:r>
              <w:rPr>
                <w:sz w:val="28"/>
              </w:rPr>
              <w:t>«надеть»,</w:t>
            </w:r>
            <w:r>
              <w:rPr>
                <w:spacing w:val="1"/>
                <w:sz w:val="28"/>
              </w:rPr>
              <w:t xml:space="preserve"> </w:t>
            </w:r>
            <w:r>
              <w:rPr>
                <w:sz w:val="28"/>
              </w:rPr>
              <w:t>существительные</w:t>
            </w:r>
          </w:p>
          <w:p w14:paraId="36F67FEE" w14:textId="77777777" w:rsidR="00A03118" w:rsidRDefault="00A03118" w:rsidP="00997D0D">
            <w:pPr>
              <w:pStyle w:val="TableParagraph"/>
              <w:tabs>
                <w:tab w:val="left" w:pos="2760"/>
              </w:tabs>
              <w:spacing w:line="278" w:lineRule="auto"/>
              <w:ind w:left="126" w:right="117"/>
              <w:jc w:val="both"/>
              <w:rPr>
                <w:sz w:val="28"/>
              </w:rPr>
            </w:pPr>
            <w:r>
              <w:rPr>
                <w:sz w:val="28"/>
              </w:rPr>
              <w:t>множественного</w:t>
            </w:r>
            <w:r>
              <w:rPr>
                <w:spacing w:val="1"/>
                <w:sz w:val="28"/>
              </w:rPr>
              <w:t xml:space="preserve"> </w:t>
            </w:r>
            <w:r>
              <w:rPr>
                <w:sz w:val="28"/>
              </w:rPr>
              <w:t>числа</w:t>
            </w:r>
            <w:r>
              <w:rPr>
                <w:spacing w:val="1"/>
                <w:sz w:val="28"/>
              </w:rPr>
              <w:t xml:space="preserve"> </w:t>
            </w:r>
            <w:r>
              <w:rPr>
                <w:sz w:val="28"/>
              </w:rPr>
              <w:t>в</w:t>
            </w:r>
            <w:r>
              <w:rPr>
                <w:spacing w:val="1"/>
                <w:sz w:val="28"/>
              </w:rPr>
              <w:t xml:space="preserve"> </w:t>
            </w:r>
            <w:r>
              <w:rPr>
                <w:sz w:val="28"/>
              </w:rPr>
              <w:t>родительном</w:t>
            </w:r>
            <w:r>
              <w:rPr>
                <w:sz w:val="28"/>
              </w:rPr>
              <w:tab/>
            </w:r>
            <w:r>
              <w:rPr>
                <w:spacing w:val="-1"/>
                <w:sz w:val="28"/>
              </w:rPr>
              <w:t>падеже;</w:t>
            </w:r>
          </w:p>
          <w:p w14:paraId="29968DE7" w14:textId="77777777" w:rsidR="00A03118" w:rsidRDefault="00A03118" w:rsidP="00997D0D">
            <w:pPr>
              <w:pStyle w:val="TableParagraph"/>
              <w:tabs>
                <w:tab w:val="left" w:pos="2136"/>
                <w:tab w:val="left" w:pos="2966"/>
              </w:tabs>
              <w:spacing w:line="276" w:lineRule="auto"/>
              <w:ind w:left="126" w:right="115"/>
              <w:jc w:val="both"/>
              <w:rPr>
                <w:sz w:val="28"/>
              </w:rPr>
            </w:pPr>
            <w:r>
              <w:rPr>
                <w:sz w:val="28"/>
              </w:rPr>
              <w:t>образовывать</w:t>
            </w:r>
            <w:r>
              <w:rPr>
                <w:sz w:val="28"/>
              </w:rPr>
              <w:tab/>
            </w:r>
            <w:r>
              <w:rPr>
                <w:sz w:val="28"/>
              </w:rPr>
              <w:tab/>
              <w:t>слова,</w:t>
            </w:r>
            <w:r>
              <w:rPr>
                <w:spacing w:val="-68"/>
                <w:sz w:val="28"/>
              </w:rPr>
              <w:t xml:space="preserve"> </w:t>
            </w:r>
            <w:r>
              <w:rPr>
                <w:sz w:val="28"/>
              </w:rPr>
              <w:t>пользуясь</w:t>
            </w:r>
            <w:r>
              <w:rPr>
                <w:sz w:val="28"/>
              </w:rPr>
              <w:tab/>
              <w:t>суффиксами,</w:t>
            </w:r>
            <w:r>
              <w:rPr>
                <w:spacing w:val="-68"/>
                <w:sz w:val="28"/>
              </w:rPr>
              <w:t xml:space="preserve"> </w:t>
            </w:r>
            <w:r>
              <w:rPr>
                <w:sz w:val="28"/>
              </w:rPr>
              <w:t>приставками.</w:t>
            </w:r>
          </w:p>
        </w:tc>
      </w:tr>
      <w:tr w:rsidR="00A03118" w14:paraId="7B3B735D" w14:textId="77777777" w:rsidTr="00997D0D">
        <w:trPr>
          <w:trHeight w:val="371"/>
        </w:trPr>
        <w:tc>
          <w:tcPr>
            <w:tcW w:w="10318" w:type="dxa"/>
            <w:gridSpan w:val="3"/>
          </w:tcPr>
          <w:p w14:paraId="02D68866" w14:textId="77777777" w:rsidR="00A03118" w:rsidRDefault="00A03118" w:rsidP="00997D0D">
            <w:pPr>
              <w:pStyle w:val="TableParagraph"/>
              <w:spacing w:line="312" w:lineRule="exact"/>
              <w:ind w:left="427"/>
              <w:rPr>
                <w:sz w:val="28"/>
              </w:rPr>
            </w:pPr>
            <w:r>
              <w:rPr>
                <w:sz w:val="28"/>
              </w:rPr>
              <w:t>Связная</w:t>
            </w:r>
            <w:r>
              <w:rPr>
                <w:spacing w:val="-2"/>
                <w:sz w:val="28"/>
              </w:rPr>
              <w:t xml:space="preserve"> </w:t>
            </w:r>
            <w:r>
              <w:rPr>
                <w:sz w:val="28"/>
              </w:rPr>
              <w:t>речь</w:t>
            </w:r>
          </w:p>
        </w:tc>
      </w:tr>
      <w:tr w:rsidR="00A03118" w14:paraId="4BB527DB" w14:textId="77777777" w:rsidTr="00997D0D">
        <w:trPr>
          <w:trHeight w:val="10369"/>
        </w:trPr>
        <w:tc>
          <w:tcPr>
            <w:tcW w:w="4362" w:type="dxa"/>
          </w:tcPr>
          <w:p w14:paraId="32C5AD7A" w14:textId="77777777" w:rsidR="00A03118" w:rsidRDefault="00A03118" w:rsidP="00997D0D">
            <w:pPr>
              <w:pStyle w:val="TableParagraph"/>
              <w:spacing w:line="276" w:lineRule="auto"/>
              <w:ind w:right="1558" w:firstLine="408"/>
              <w:rPr>
                <w:sz w:val="28"/>
              </w:rPr>
            </w:pPr>
            <w:r>
              <w:rPr>
                <w:sz w:val="28"/>
              </w:rPr>
              <w:t>Совершенствовать</w:t>
            </w:r>
            <w:r>
              <w:rPr>
                <w:spacing w:val="-67"/>
                <w:sz w:val="28"/>
              </w:rPr>
              <w:t xml:space="preserve"> </w:t>
            </w:r>
            <w:r>
              <w:rPr>
                <w:sz w:val="28"/>
              </w:rPr>
              <w:t>диалогическую</w:t>
            </w:r>
            <w:r>
              <w:rPr>
                <w:spacing w:val="-2"/>
                <w:sz w:val="28"/>
              </w:rPr>
              <w:t xml:space="preserve"> </w:t>
            </w:r>
            <w:r>
              <w:rPr>
                <w:sz w:val="28"/>
              </w:rPr>
              <w:t>и</w:t>
            </w:r>
          </w:p>
          <w:p w14:paraId="649CE115" w14:textId="77777777" w:rsidR="00A03118" w:rsidRDefault="00A03118" w:rsidP="00997D0D">
            <w:pPr>
              <w:pStyle w:val="TableParagraph"/>
              <w:spacing w:line="276" w:lineRule="auto"/>
              <w:ind w:right="202"/>
              <w:rPr>
                <w:sz w:val="28"/>
              </w:rPr>
            </w:pPr>
            <w:r>
              <w:rPr>
                <w:sz w:val="28"/>
              </w:rPr>
              <w:t>монологическую формы речи:</w:t>
            </w:r>
            <w:r>
              <w:rPr>
                <w:spacing w:val="1"/>
                <w:sz w:val="28"/>
              </w:rPr>
              <w:t xml:space="preserve"> </w:t>
            </w:r>
            <w:r>
              <w:rPr>
                <w:sz w:val="28"/>
              </w:rPr>
              <w:t>закреплять умения поддерживать</w:t>
            </w:r>
            <w:r>
              <w:rPr>
                <w:spacing w:val="-67"/>
                <w:sz w:val="28"/>
              </w:rPr>
              <w:t xml:space="preserve"> </w:t>
            </w:r>
            <w:r>
              <w:rPr>
                <w:sz w:val="28"/>
              </w:rPr>
              <w:t>непринужденную беседу,</w:t>
            </w:r>
            <w:r>
              <w:rPr>
                <w:spacing w:val="1"/>
                <w:sz w:val="28"/>
              </w:rPr>
              <w:t xml:space="preserve"> </w:t>
            </w:r>
            <w:r>
              <w:rPr>
                <w:sz w:val="28"/>
              </w:rPr>
              <w:t>задавать вопросы, правильно</w:t>
            </w:r>
            <w:r>
              <w:rPr>
                <w:spacing w:val="1"/>
                <w:sz w:val="28"/>
              </w:rPr>
              <w:t xml:space="preserve"> </w:t>
            </w:r>
            <w:r>
              <w:rPr>
                <w:sz w:val="28"/>
              </w:rPr>
              <w:t>отвечать на вопросы педагога и</w:t>
            </w:r>
            <w:r>
              <w:rPr>
                <w:spacing w:val="1"/>
                <w:sz w:val="28"/>
              </w:rPr>
              <w:t xml:space="preserve"> </w:t>
            </w:r>
            <w:r>
              <w:rPr>
                <w:sz w:val="28"/>
              </w:rPr>
              <w:t>детей;</w:t>
            </w:r>
            <w:r>
              <w:rPr>
                <w:spacing w:val="-3"/>
                <w:sz w:val="28"/>
              </w:rPr>
              <w:t xml:space="preserve"> </w:t>
            </w:r>
            <w:r>
              <w:rPr>
                <w:sz w:val="28"/>
              </w:rPr>
              <w:t>объединять</w:t>
            </w:r>
            <w:r>
              <w:rPr>
                <w:spacing w:val="-2"/>
                <w:sz w:val="28"/>
              </w:rPr>
              <w:t xml:space="preserve"> </w:t>
            </w:r>
            <w:r>
              <w:rPr>
                <w:sz w:val="28"/>
              </w:rPr>
              <w:t>в</w:t>
            </w:r>
          </w:p>
          <w:p w14:paraId="7173D292" w14:textId="77777777" w:rsidR="00A03118" w:rsidRDefault="00A03118" w:rsidP="00997D0D">
            <w:pPr>
              <w:pStyle w:val="TableParagraph"/>
              <w:spacing w:line="320" w:lineRule="exact"/>
              <w:rPr>
                <w:sz w:val="28"/>
              </w:rPr>
            </w:pPr>
            <w:r>
              <w:rPr>
                <w:sz w:val="28"/>
              </w:rPr>
              <w:t>распространенном</w:t>
            </w:r>
            <w:r>
              <w:rPr>
                <w:spacing w:val="-5"/>
                <w:sz w:val="28"/>
              </w:rPr>
              <w:t xml:space="preserve"> </w:t>
            </w:r>
            <w:r>
              <w:rPr>
                <w:sz w:val="28"/>
              </w:rPr>
              <w:t>ответе</w:t>
            </w:r>
          </w:p>
          <w:p w14:paraId="0362131E" w14:textId="77777777" w:rsidR="00A03118" w:rsidRDefault="00A03118" w:rsidP="00997D0D">
            <w:pPr>
              <w:pStyle w:val="TableParagraph"/>
              <w:spacing w:before="39" w:line="276" w:lineRule="auto"/>
              <w:ind w:right="411"/>
              <w:rPr>
                <w:sz w:val="28"/>
              </w:rPr>
            </w:pPr>
            <w:r>
              <w:rPr>
                <w:sz w:val="28"/>
              </w:rPr>
              <w:t>реплики других детей, отвечать</w:t>
            </w:r>
            <w:r>
              <w:rPr>
                <w:spacing w:val="-67"/>
                <w:sz w:val="28"/>
              </w:rPr>
              <w:t xml:space="preserve"> </w:t>
            </w:r>
            <w:r>
              <w:rPr>
                <w:sz w:val="28"/>
              </w:rPr>
              <w:t>на</w:t>
            </w:r>
            <w:r>
              <w:rPr>
                <w:spacing w:val="-1"/>
                <w:sz w:val="28"/>
              </w:rPr>
              <w:t xml:space="preserve"> </w:t>
            </w:r>
            <w:r>
              <w:rPr>
                <w:sz w:val="28"/>
              </w:rPr>
              <w:t>один</w:t>
            </w:r>
            <w:r>
              <w:rPr>
                <w:spacing w:val="-1"/>
                <w:sz w:val="28"/>
              </w:rPr>
              <w:t xml:space="preserve"> </w:t>
            </w:r>
            <w:r>
              <w:rPr>
                <w:sz w:val="28"/>
              </w:rPr>
              <w:t>и</w:t>
            </w:r>
            <w:r>
              <w:rPr>
                <w:spacing w:val="1"/>
                <w:sz w:val="28"/>
              </w:rPr>
              <w:t xml:space="preserve"> </w:t>
            </w:r>
            <w:r>
              <w:rPr>
                <w:sz w:val="28"/>
              </w:rPr>
              <w:t>тот</w:t>
            </w:r>
            <w:r>
              <w:rPr>
                <w:spacing w:val="-2"/>
                <w:sz w:val="28"/>
              </w:rPr>
              <w:t xml:space="preserve"> </w:t>
            </w:r>
            <w:r>
              <w:rPr>
                <w:sz w:val="28"/>
              </w:rPr>
              <w:t>же вопрос</w:t>
            </w:r>
            <w:r>
              <w:rPr>
                <w:spacing w:val="-1"/>
                <w:sz w:val="28"/>
              </w:rPr>
              <w:t xml:space="preserve"> </w:t>
            </w:r>
            <w:r>
              <w:rPr>
                <w:sz w:val="28"/>
              </w:rPr>
              <w:t>по-</w:t>
            </w:r>
          </w:p>
          <w:p w14:paraId="648424E9" w14:textId="77777777" w:rsidR="00A03118" w:rsidRDefault="00A03118" w:rsidP="00997D0D">
            <w:pPr>
              <w:pStyle w:val="TableParagraph"/>
              <w:spacing w:line="276" w:lineRule="auto"/>
              <w:ind w:right="2015"/>
              <w:rPr>
                <w:sz w:val="28"/>
              </w:rPr>
            </w:pPr>
            <w:r>
              <w:rPr>
                <w:sz w:val="28"/>
              </w:rPr>
              <w:t>разному (кратко и</w:t>
            </w:r>
            <w:r>
              <w:rPr>
                <w:spacing w:val="-67"/>
                <w:sz w:val="28"/>
              </w:rPr>
              <w:t xml:space="preserve"> </w:t>
            </w:r>
            <w:r>
              <w:rPr>
                <w:spacing w:val="-1"/>
                <w:sz w:val="28"/>
              </w:rPr>
              <w:t>распространенно).</w:t>
            </w:r>
          </w:p>
          <w:p w14:paraId="3C88F5A2" w14:textId="77777777" w:rsidR="00A03118" w:rsidRDefault="00A03118" w:rsidP="00997D0D">
            <w:pPr>
              <w:pStyle w:val="TableParagraph"/>
              <w:ind w:left="535"/>
              <w:rPr>
                <w:sz w:val="28"/>
              </w:rPr>
            </w:pPr>
            <w:r>
              <w:rPr>
                <w:sz w:val="28"/>
              </w:rPr>
              <w:t>Закреплять</w:t>
            </w:r>
            <w:r>
              <w:rPr>
                <w:spacing w:val="-4"/>
                <w:sz w:val="28"/>
              </w:rPr>
              <w:t xml:space="preserve"> </w:t>
            </w:r>
            <w:r>
              <w:rPr>
                <w:sz w:val="28"/>
              </w:rPr>
              <w:t>умение</w:t>
            </w:r>
          </w:p>
          <w:p w14:paraId="6D440C69" w14:textId="77777777" w:rsidR="00A03118" w:rsidRDefault="00A03118" w:rsidP="00997D0D">
            <w:pPr>
              <w:pStyle w:val="TableParagraph"/>
              <w:spacing w:before="47" w:line="276" w:lineRule="auto"/>
              <w:ind w:right="808"/>
              <w:rPr>
                <w:sz w:val="28"/>
              </w:rPr>
            </w:pPr>
            <w:r>
              <w:rPr>
                <w:sz w:val="28"/>
              </w:rPr>
              <w:t>участвовать в общей беседе,</w:t>
            </w:r>
            <w:r>
              <w:rPr>
                <w:spacing w:val="-67"/>
                <w:sz w:val="28"/>
              </w:rPr>
              <w:t xml:space="preserve"> </w:t>
            </w:r>
            <w:r>
              <w:rPr>
                <w:sz w:val="28"/>
              </w:rPr>
              <w:t>внимательно слушать</w:t>
            </w:r>
          </w:p>
          <w:p w14:paraId="669CF9B3" w14:textId="77777777" w:rsidR="00A03118" w:rsidRDefault="00A03118" w:rsidP="00997D0D">
            <w:pPr>
              <w:pStyle w:val="TableParagraph"/>
              <w:spacing w:before="1" w:line="276" w:lineRule="auto"/>
              <w:ind w:right="382"/>
              <w:rPr>
                <w:sz w:val="28"/>
              </w:rPr>
            </w:pPr>
            <w:r>
              <w:rPr>
                <w:sz w:val="28"/>
              </w:rPr>
              <w:t>собеседника, не перебивать его,</w:t>
            </w:r>
            <w:r>
              <w:rPr>
                <w:spacing w:val="-67"/>
                <w:sz w:val="28"/>
              </w:rPr>
              <w:t xml:space="preserve"> </w:t>
            </w:r>
            <w:r>
              <w:rPr>
                <w:sz w:val="28"/>
              </w:rPr>
              <w:t>не</w:t>
            </w:r>
            <w:r>
              <w:rPr>
                <w:spacing w:val="-1"/>
                <w:sz w:val="28"/>
              </w:rPr>
              <w:t xml:space="preserve"> </w:t>
            </w:r>
            <w:r>
              <w:rPr>
                <w:sz w:val="28"/>
              </w:rPr>
              <w:t>отвлекаться.</w:t>
            </w:r>
          </w:p>
          <w:p w14:paraId="2F24350D" w14:textId="77777777" w:rsidR="00A03118" w:rsidRDefault="00A03118" w:rsidP="00997D0D">
            <w:pPr>
              <w:pStyle w:val="TableParagraph"/>
              <w:spacing w:line="276" w:lineRule="auto"/>
              <w:ind w:right="187" w:firstLine="408"/>
              <w:rPr>
                <w:sz w:val="28"/>
              </w:rPr>
            </w:pPr>
            <w:r>
              <w:rPr>
                <w:sz w:val="28"/>
              </w:rPr>
              <w:t>Поощрять разговоры детей по</w:t>
            </w:r>
            <w:r>
              <w:rPr>
                <w:spacing w:val="-68"/>
                <w:sz w:val="28"/>
              </w:rPr>
              <w:t xml:space="preserve"> </w:t>
            </w:r>
            <w:r>
              <w:rPr>
                <w:sz w:val="28"/>
              </w:rPr>
              <w:t>поводу игр, прочитанных книг,</w:t>
            </w:r>
            <w:r>
              <w:rPr>
                <w:spacing w:val="1"/>
                <w:sz w:val="28"/>
              </w:rPr>
              <w:t xml:space="preserve"> </w:t>
            </w:r>
            <w:r>
              <w:rPr>
                <w:sz w:val="28"/>
              </w:rPr>
              <w:t>просмотренных фильмов.</w:t>
            </w:r>
          </w:p>
          <w:p w14:paraId="1B13F237" w14:textId="77777777" w:rsidR="00A03118" w:rsidRDefault="00A03118" w:rsidP="00997D0D">
            <w:pPr>
              <w:pStyle w:val="TableParagraph"/>
              <w:spacing w:line="276" w:lineRule="auto"/>
              <w:ind w:right="469" w:firstLine="408"/>
              <w:rPr>
                <w:sz w:val="28"/>
              </w:rPr>
            </w:pPr>
            <w:r>
              <w:rPr>
                <w:sz w:val="28"/>
              </w:rPr>
              <w:t>Продолжать формировать у</w:t>
            </w:r>
            <w:r>
              <w:rPr>
                <w:spacing w:val="-67"/>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использовать</w:t>
            </w:r>
          </w:p>
          <w:p w14:paraId="673FEE30" w14:textId="77777777" w:rsidR="00A03118" w:rsidRDefault="00A03118" w:rsidP="00997D0D">
            <w:pPr>
              <w:pStyle w:val="TableParagraph"/>
              <w:spacing w:line="278" w:lineRule="auto"/>
              <w:ind w:right="127"/>
              <w:rPr>
                <w:sz w:val="28"/>
              </w:rPr>
            </w:pPr>
            <w:r>
              <w:rPr>
                <w:sz w:val="28"/>
              </w:rPr>
              <w:t>разнообразные</w:t>
            </w:r>
            <w:r>
              <w:rPr>
                <w:spacing w:val="-7"/>
                <w:sz w:val="28"/>
              </w:rPr>
              <w:t xml:space="preserve"> </w:t>
            </w:r>
            <w:r>
              <w:rPr>
                <w:sz w:val="28"/>
              </w:rPr>
              <w:t>формулы</w:t>
            </w:r>
            <w:r>
              <w:rPr>
                <w:spacing w:val="-3"/>
                <w:sz w:val="28"/>
              </w:rPr>
              <w:t xml:space="preserve"> </w:t>
            </w:r>
            <w:r>
              <w:rPr>
                <w:sz w:val="28"/>
              </w:rPr>
              <w:t>речевого</w:t>
            </w:r>
            <w:r>
              <w:rPr>
                <w:spacing w:val="-67"/>
                <w:sz w:val="28"/>
              </w:rPr>
              <w:t xml:space="preserve"> </w:t>
            </w:r>
            <w:r>
              <w:rPr>
                <w:sz w:val="28"/>
              </w:rPr>
              <w:t>этикета,</w:t>
            </w:r>
            <w:r>
              <w:rPr>
                <w:spacing w:val="-1"/>
                <w:sz w:val="28"/>
              </w:rPr>
              <w:t xml:space="preserve"> </w:t>
            </w:r>
            <w:r>
              <w:rPr>
                <w:sz w:val="28"/>
              </w:rPr>
              <w:t>употреблять</w:t>
            </w:r>
            <w:r>
              <w:rPr>
                <w:spacing w:val="-2"/>
                <w:sz w:val="28"/>
              </w:rPr>
              <w:t xml:space="preserve"> </w:t>
            </w:r>
            <w:r>
              <w:rPr>
                <w:sz w:val="28"/>
              </w:rPr>
              <w:t>их без</w:t>
            </w:r>
          </w:p>
          <w:p w14:paraId="1AA188D9" w14:textId="77777777" w:rsidR="00A03118" w:rsidRDefault="00A03118" w:rsidP="00997D0D">
            <w:pPr>
              <w:pStyle w:val="TableParagraph"/>
              <w:spacing w:line="276" w:lineRule="auto"/>
              <w:ind w:right="786"/>
              <w:rPr>
                <w:sz w:val="28"/>
              </w:rPr>
            </w:pPr>
            <w:r>
              <w:rPr>
                <w:sz w:val="28"/>
              </w:rPr>
              <w:t>напоминания; формировать</w:t>
            </w:r>
            <w:r>
              <w:rPr>
                <w:spacing w:val="1"/>
                <w:sz w:val="28"/>
              </w:rPr>
              <w:t xml:space="preserve"> </w:t>
            </w:r>
            <w:r>
              <w:rPr>
                <w:sz w:val="28"/>
              </w:rPr>
              <w:t>культуру</w:t>
            </w:r>
            <w:r>
              <w:rPr>
                <w:spacing w:val="-7"/>
                <w:sz w:val="28"/>
              </w:rPr>
              <w:t xml:space="preserve"> </w:t>
            </w:r>
            <w:r>
              <w:rPr>
                <w:sz w:val="28"/>
              </w:rPr>
              <w:t>общения:</w:t>
            </w:r>
            <w:r>
              <w:rPr>
                <w:spacing w:val="-8"/>
                <w:sz w:val="28"/>
              </w:rPr>
              <w:t xml:space="preserve"> </w:t>
            </w:r>
            <w:r>
              <w:rPr>
                <w:sz w:val="28"/>
              </w:rPr>
              <w:t>называть</w:t>
            </w:r>
          </w:p>
          <w:p w14:paraId="420BA567" w14:textId="77777777" w:rsidR="00A03118" w:rsidRDefault="00A03118" w:rsidP="00997D0D">
            <w:pPr>
              <w:pStyle w:val="TableParagraph"/>
              <w:rPr>
                <w:sz w:val="28"/>
              </w:rPr>
            </w:pPr>
            <w:r>
              <w:rPr>
                <w:sz w:val="28"/>
              </w:rPr>
              <w:t>взрослых</w:t>
            </w:r>
            <w:r>
              <w:rPr>
                <w:spacing w:val="-4"/>
                <w:sz w:val="28"/>
              </w:rPr>
              <w:t xml:space="preserve"> </w:t>
            </w:r>
            <w:r>
              <w:rPr>
                <w:sz w:val="28"/>
              </w:rPr>
              <w:t>по</w:t>
            </w:r>
            <w:r>
              <w:rPr>
                <w:spacing w:val="-4"/>
                <w:sz w:val="28"/>
              </w:rPr>
              <w:t xml:space="preserve"> </w:t>
            </w:r>
            <w:r>
              <w:rPr>
                <w:sz w:val="28"/>
              </w:rPr>
              <w:t>имени</w:t>
            </w:r>
            <w:r>
              <w:rPr>
                <w:spacing w:val="-4"/>
                <w:sz w:val="28"/>
              </w:rPr>
              <w:t xml:space="preserve"> </w:t>
            </w:r>
            <w:r>
              <w:rPr>
                <w:sz w:val="28"/>
              </w:rPr>
              <w:t>и</w:t>
            </w:r>
            <w:r>
              <w:rPr>
                <w:spacing w:val="-2"/>
                <w:sz w:val="28"/>
              </w:rPr>
              <w:t xml:space="preserve"> </w:t>
            </w:r>
            <w:r>
              <w:rPr>
                <w:sz w:val="28"/>
              </w:rPr>
              <w:t>отчеству,</w:t>
            </w:r>
            <w:r>
              <w:rPr>
                <w:spacing w:val="-2"/>
                <w:sz w:val="28"/>
              </w:rPr>
              <w:t xml:space="preserve"> </w:t>
            </w:r>
            <w:r>
              <w:rPr>
                <w:sz w:val="28"/>
              </w:rPr>
              <w:t>на</w:t>
            </w:r>
          </w:p>
        </w:tc>
        <w:tc>
          <w:tcPr>
            <w:tcW w:w="5956" w:type="dxa"/>
            <w:gridSpan w:val="2"/>
          </w:tcPr>
          <w:p w14:paraId="53D53F93" w14:textId="77777777" w:rsidR="00A03118" w:rsidRDefault="00A03118" w:rsidP="00997D0D">
            <w:pPr>
              <w:pStyle w:val="TableParagraph"/>
              <w:spacing w:line="276" w:lineRule="auto"/>
              <w:ind w:left="129" w:right="117" w:firstLine="278"/>
              <w:jc w:val="both"/>
              <w:rPr>
                <w:sz w:val="28"/>
              </w:rPr>
            </w:pPr>
            <w:r>
              <w:rPr>
                <w:sz w:val="28"/>
              </w:rPr>
              <w:t>Педагог</w:t>
            </w:r>
            <w:r>
              <w:rPr>
                <w:spacing w:val="1"/>
                <w:sz w:val="28"/>
              </w:rPr>
              <w:t xml:space="preserve"> </w:t>
            </w:r>
            <w:r>
              <w:rPr>
                <w:sz w:val="28"/>
              </w:rPr>
              <w:t>способствует</w:t>
            </w:r>
            <w:r>
              <w:rPr>
                <w:spacing w:val="1"/>
                <w:sz w:val="28"/>
              </w:rPr>
              <w:t xml:space="preserve"> </w:t>
            </w:r>
            <w:r>
              <w:rPr>
                <w:sz w:val="28"/>
              </w:rPr>
              <w:t>развитию</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монологической</w:t>
            </w:r>
            <w:r>
              <w:rPr>
                <w:spacing w:val="1"/>
                <w:sz w:val="28"/>
              </w:rPr>
              <w:t xml:space="preserve"> </w:t>
            </w:r>
            <w:r>
              <w:rPr>
                <w:sz w:val="28"/>
              </w:rPr>
              <w:t>речи,</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замечать</w:t>
            </w:r>
            <w:r>
              <w:rPr>
                <w:spacing w:val="1"/>
                <w:sz w:val="28"/>
              </w:rPr>
              <w:t xml:space="preserve"> </w:t>
            </w:r>
            <w:r>
              <w:rPr>
                <w:sz w:val="28"/>
              </w:rPr>
              <w:t>и</w:t>
            </w:r>
            <w:r>
              <w:rPr>
                <w:spacing w:val="1"/>
                <w:sz w:val="28"/>
              </w:rPr>
              <w:t xml:space="preserve"> </w:t>
            </w:r>
            <w:r>
              <w:rPr>
                <w:sz w:val="28"/>
              </w:rPr>
              <w:t>доброжелательно</w:t>
            </w:r>
            <w:r>
              <w:rPr>
                <w:spacing w:val="1"/>
                <w:sz w:val="28"/>
              </w:rPr>
              <w:t xml:space="preserve"> </w:t>
            </w:r>
            <w:r>
              <w:rPr>
                <w:sz w:val="28"/>
              </w:rPr>
              <w:t>исправлять</w:t>
            </w:r>
            <w:r>
              <w:rPr>
                <w:spacing w:val="-67"/>
                <w:sz w:val="28"/>
              </w:rPr>
              <w:t xml:space="preserve"> </w:t>
            </w:r>
            <w:r>
              <w:rPr>
                <w:sz w:val="28"/>
              </w:rPr>
              <w:t>ошибки</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сверстников,</w:t>
            </w:r>
            <w:r>
              <w:rPr>
                <w:spacing w:val="1"/>
                <w:sz w:val="28"/>
              </w:rPr>
              <w:t xml:space="preserve"> </w:t>
            </w: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правилах</w:t>
            </w:r>
            <w:r>
              <w:rPr>
                <w:spacing w:val="1"/>
                <w:sz w:val="28"/>
              </w:rPr>
              <w:t xml:space="preserve"> </w:t>
            </w:r>
            <w:r>
              <w:rPr>
                <w:sz w:val="28"/>
              </w:rPr>
              <w:t>речевого</w:t>
            </w:r>
            <w:r>
              <w:rPr>
                <w:spacing w:val="1"/>
                <w:sz w:val="28"/>
              </w:rPr>
              <w:t xml:space="preserve"> </w:t>
            </w:r>
            <w:r>
              <w:rPr>
                <w:sz w:val="28"/>
              </w:rPr>
              <w:t>этикета,</w:t>
            </w:r>
            <w:r>
              <w:rPr>
                <w:spacing w:val="1"/>
                <w:sz w:val="28"/>
              </w:rPr>
              <w:t xml:space="preserve"> </w:t>
            </w:r>
            <w:r>
              <w:rPr>
                <w:sz w:val="28"/>
              </w:rPr>
              <w:t>развивает</w:t>
            </w:r>
            <w:r>
              <w:rPr>
                <w:spacing w:val="1"/>
                <w:sz w:val="28"/>
              </w:rPr>
              <w:t xml:space="preserve"> </w:t>
            </w:r>
            <w:r>
              <w:rPr>
                <w:sz w:val="28"/>
              </w:rPr>
              <w:t>умение</w:t>
            </w:r>
            <w:r>
              <w:rPr>
                <w:spacing w:val="1"/>
                <w:sz w:val="28"/>
              </w:rPr>
              <w:t xml:space="preserve"> </w:t>
            </w:r>
            <w:r>
              <w:rPr>
                <w:sz w:val="28"/>
              </w:rPr>
              <w:t>соблюдать</w:t>
            </w:r>
            <w:r>
              <w:rPr>
                <w:spacing w:val="1"/>
                <w:sz w:val="28"/>
              </w:rPr>
              <w:t xml:space="preserve"> </w:t>
            </w:r>
            <w:r>
              <w:rPr>
                <w:sz w:val="28"/>
              </w:rPr>
              <w:t>этику</w:t>
            </w:r>
            <w:r>
              <w:rPr>
                <w:spacing w:val="1"/>
                <w:sz w:val="28"/>
              </w:rPr>
              <w:t xml:space="preserve"> </w:t>
            </w:r>
            <w:r>
              <w:rPr>
                <w:sz w:val="28"/>
              </w:rPr>
              <w:t>общения</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коллективного</w:t>
            </w:r>
            <w:r>
              <w:rPr>
                <w:spacing w:val="1"/>
                <w:sz w:val="28"/>
              </w:rPr>
              <w:t xml:space="preserve"> </w:t>
            </w:r>
            <w:r>
              <w:rPr>
                <w:sz w:val="28"/>
              </w:rPr>
              <w:t>взаимодействия, поддерживает интерес детей к</w:t>
            </w:r>
            <w:r>
              <w:rPr>
                <w:spacing w:val="-67"/>
                <w:sz w:val="28"/>
              </w:rPr>
              <w:t xml:space="preserve"> </w:t>
            </w:r>
            <w:r>
              <w:rPr>
                <w:sz w:val="28"/>
              </w:rPr>
              <w:t>рассказыванию</w:t>
            </w:r>
            <w:r>
              <w:rPr>
                <w:spacing w:val="1"/>
                <w:sz w:val="28"/>
              </w:rPr>
              <w:t xml:space="preserve"> </w:t>
            </w:r>
            <w:r>
              <w:rPr>
                <w:sz w:val="28"/>
              </w:rPr>
              <w:t>по</w:t>
            </w:r>
            <w:r>
              <w:rPr>
                <w:spacing w:val="1"/>
                <w:sz w:val="28"/>
              </w:rPr>
              <w:t xml:space="preserve"> </w:t>
            </w:r>
            <w:r>
              <w:rPr>
                <w:sz w:val="28"/>
              </w:rPr>
              <w:t>собственной</w:t>
            </w:r>
            <w:r>
              <w:rPr>
                <w:spacing w:val="1"/>
                <w:sz w:val="28"/>
              </w:rPr>
              <w:t xml:space="preserve"> </w:t>
            </w:r>
            <w:r>
              <w:rPr>
                <w:sz w:val="28"/>
              </w:rPr>
              <w:t>инициативе,</w:t>
            </w:r>
            <w:r>
              <w:rPr>
                <w:spacing w:val="1"/>
                <w:sz w:val="28"/>
              </w:rPr>
              <w:t xml:space="preserve"> </w:t>
            </w:r>
            <w:r>
              <w:rPr>
                <w:sz w:val="28"/>
              </w:rPr>
              <w:t>поощряет</w:t>
            </w:r>
            <w:r>
              <w:rPr>
                <w:spacing w:val="1"/>
                <w:sz w:val="28"/>
              </w:rPr>
              <w:t xml:space="preserve"> </w:t>
            </w:r>
            <w:r>
              <w:rPr>
                <w:sz w:val="28"/>
              </w:rPr>
              <w:t>использование</w:t>
            </w:r>
            <w:r>
              <w:rPr>
                <w:spacing w:val="1"/>
                <w:sz w:val="28"/>
              </w:rPr>
              <w:t xml:space="preserve"> </w:t>
            </w:r>
            <w:r>
              <w:rPr>
                <w:sz w:val="28"/>
              </w:rPr>
              <w:t>в</w:t>
            </w:r>
            <w:r>
              <w:rPr>
                <w:spacing w:val="1"/>
                <w:sz w:val="28"/>
              </w:rPr>
              <w:t xml:space="preserve"> </w:t>
            </w:r>
            <w:r>
              <w:rPr>
                <w:sz w:val="28"/>
              </w:rPr>
              <w:t>диалоге</w:t>
            </w:r>
            <w:r>
              <w:rPr>
                <w:spacing w:val="1"/>
                <w:sz w:val="28"/>
              </w:rPr>
              <w:t xml:space="preserve"> </w:t>
            </w:r>
            <w:r>
              <w:rPr>
                <w:sz w:val="28"/>
              </w:rPr>
              <w:t>разных</w:t>
            </w:r>
            <w:r>
              <w:rPr>
                <w:spacing w:val="-67"/>
                <w:sz w:val="28"/>
              </w:rPr>
              <w:t xml:space="preserve"> </w:t>
            </w:r>
            <w:r>
              <w:rPr>
                <w:sz w:val="28"/>
              </w:rPr>
              <w:t>типов реплик.</w:t>
            </w:r>
          </w:p>
          <w:p w14:paraId="36F4DE78" w14:textId="77777777" w:rsidR="00A03118" w:rsidRDefault="00A03118" w:rsidP="00997D0D">
            <w:pPr>
              <w:pStyle w:val="TableParagraph"/>
              <w:spacing w:line="276" w:lineRule="auto"/>
              <w:ind w:left="129" w:right="113" w:firstLine="278"/>
              <w:jc w:val="both"/>
              <w:rPr>
                <w:sz w:val="28"/>
              </w:rPr>
            </w:pPr>
            <w:r>
              <w:rPr>
                <w:sz w:val="28"/>
              </w:rPr>
              <w:t>Помогает</w:t>
            </w:r>
            <w:r>
              <w:rPr>
                <w:spacing w:val="1"/>
                <w:sz w:val="28"/>
              </w:rPr>
              <w:t xml:space="preserve"> </w:t>
            </w:r>
            <w:r>
              <w:rPr>
                <w:sz w:val="28"/>
              </w:rPr>
              <w:t>детям</w:t>
            </w:r>
            <w:r>
              <w:rPr>
                <w:spacing w:val="1"/>
                <w:sz w:val="28"/>
              </w:rPr>
              <w:t xml:space="preserve"> </w:t>
            </w:r>
            <w:r>
              <w:rPr>
                <w:sz w:val="28"/>
              </w:rPr>
              <w:t>осваивать</w:t>
            </w:r>
            <w:r>
              <w:rPr>
                <w:spacing w:val="1"/>
                <w:sz w:val="28"/>
              </w:rPr>
              <w:t xml:space="preserve"> </w:t>
            </w:r>
            <w:r>
              <w:rPr>
                <w:sz w:val="28"/>
              </w:rPr>
              <w:t>этикет</w:t>
            </w:r>
            <w:r>
              <w:rPr>
                <w:spacing w:val="1"/>
                <w:sz w:val="28"/>
              </w:rPr>
              <w:t xml:space="preserve"> </w:t>
            </w:r>
            <w:r>
              <w:rPr>
                <w:sz w:val="28"/>
              </w:rPr>
              <w:t>телефонного</w:t>
            </w:r>
            <w:r>
              <w:rPr>
                <w:spacing w:val="1"/>
                <w:sz w:val="28"/>
              </w:rPr>
              <w:t xml:space="preserve"> </w:t>
            </w:r>
            <w:r>
              <w:rPr>
                <w:sz w:val="28"/>
              </w:rPr>
              <w:t>разговора,</w:t>
            </w:r>
            <w:r>
              <w:rPr>
                <w:spacing w:val="1"/>
                <w:sz w:val="28"/>
              </w:rPr>
              <w:t xml:space="preserve"> </w:t>
            </w:r>
            <w:r>
              <w:rPr>
                <w:sz w:val="28"/>
              </w:rPr>
              <w:t>столового,</w:t>
            </w:r>
            <w:r>
              <w:rPr>
                <w:spacing w:val="1"/>
                <w:sz w:val="28"/>
              </w:rPr>
              <w:t xml:space="preserve"> </w:t>
            </w:r>
            <w:r>
              <w:rPr>
                <w:sz w:val="28"/>
              </w:rPr>
              <w:t>гостевого</w:t>
            </w:r>
            <w:r>
              <w:rPr>
                <w:spacing w:val="1"/>
                <w:sz w:val="28"/>
              </w:rPr>
              <w:t xml:space="preserve"> </w:t>
            </w:r>
            <w:r>
              <w:rPr>
                <w:sz w:val="28"/>
              </w:rPr>
              <w:t>этикета,</w:t>
            </w:r>
            <w:r>
              <w:rPr>
                <w:spacing w:val="1"/>
                <w:sz w:val="28"/>
              </w:rPr>
              <w:t xml:space="preserve"> </w:t>
            </w:r>
            <w:r>
              <w:rPr>
                <w:sz w:val="28"/>
              </w:rPr>
              <w:t>этикет</w:t>
            </w:r>
            <w:r>
              <w:rPr>
                <w:spacing w:val="1"/>
                <w:sz w:val="28"/>
              </w:rPr>
              <w:t xml:space="preserve"> </w:t>
            </w:r>
            <w:r>
              <w:rPr>
                <w:sz w:val="28"/>
              </w:rPr>
              <w:t>взаимодействия</w:t>
            </w:r>
            <w:r>
              <w:rPr>
                <w:spacing w:val="1"/>
                <w:sz w:val="28"/>
              </w:rPr>
              <w:t xml:space="preserve"> </w:t>
            </w:r>
            <w:r>
              <w:rPr>
                <w:sz w:val="28"/>
              </w:rPr>
              <w:t>в</w:t>
            </w:r>
            <w:r>
              <w:rPr>
                <w:spacing w:val="-67"/>
                <w:sz w:val="28"/>
              </w:rPr>
              <w:t xml:space="preserve"> </w:t>
            </w:r>
            <w:r>
              <w:rPr>
                <w:sz w:val="28"/>
              </w:rPr>
              <w:t>общественных</w:t>
            </w:r>
            <w:r>
              <w:rPr>
                <w:spacing w:val="1"/>
                <w:sz w:val="28"/>
              </w:rPr>
              <w:t xml:space="preserve"> </w:t>
            </w:r>
            <w:r>
              <w:rPr>
                <w:sz w:val="28"/>
              </w:rPr>
              <w:t>местах;</w:t>
            </w:r>
            <w:r>
              <w:rPr>
                <w:spacing w:val="1"/>
                <w:sz w:val="28"/>
              </w:rPr>
              <w:t xml:space="preserve"> </w:t>
            </w:r>
            <w:r>
              <w:rPr>
                <w:sz w:val="28"/>
              </w:rPr>
              <w:t>использовать</w:t>
            </w:r>
            <w:r>
              <w:rPr>
                <w:spacing w:val="1"/>
                <w:sz w:val="28"/>
              </w:rPr>
              <w:t xml:space="preserve"> </w:t>
            </w:r>
            <w:r>
              <w:rPr>
                <w:sz w:val="28"/>
              </w:rPr>
              <w:t>невербальные</w:t>
            </w:r>
            <w:r>
              <w:rPr>
                <w:spacing w:val="1"/>
                <w:sz w:val="28"/>
              </w:rPr>
              <w:t xml:space="preserve"> </w:t>
            </w:r>
            <w:r>
              <w:rPr>
                <w:sz w:val="28"/>
              </w:rPr>
              <w:t>средства</w:t>
            </w:r>
            <w:r>
              <w:rPr>
                <w:spacing w:val="1"/>
                <w:sz w:val="28"/>
              </w:rPr>
              <w:t xml:space="preserve"> </w:t>
            </w:r>
            <w:r>
              <w:rPr>
                <w:sz w:val="28"/>
              </w:rPr>
              <w:t>общения</w:t>
            </w:r>
            <w:r>
              <w:rPr>
                <w:spacing w:val="1"/>
                <w:sz w:val="28"/>
              </w:rPr>
              <w:t xml:space="preserve"> </w:t>
            </w:r>
            <w:r>
              <w:rPr>
                <w:sz w:val="28"/>
              </w:rPr>
              <w:t>(мимика,</w:t>
            </w:r>
            <w:r>
              <w:rPr>
                <w:spacing w:val="-67"/>
                <w:sz w:val="28"/>
              </w:rPr>
              <w:t xml:space="preserve"> </w:t>
            </w:r>
            <w:r>
              <w:rPr>
                <w:sz w:val="28"/>
              </w:rPr>
              <w:t>жесты,</w:t>
            </w:r>
            <w:r>
              <w:rPr>
                <w:spacing w:val="1"/>
                <w:sz w:val="28"/>
              </w:rPr>
              <w:t xml:space="preserve"> </w:t>
            </w:r>
            <w:r>
              <w:rPr>
                <w:sz w:val="28"/>
              </w:rPr>
              <w:t>позы);</w:t>
            </w:r>
            <w:r>
              <w:rPr>
                <w:spacing w:val="1"/>
                <w:sz w:val="28"/>
              </w:rPr>
              <w:t xml:space="preserve"> </w:t>
            </w:r>
            <w:r>
              <w:rPr>
                <w:sz w:val="28"/>
              </w:rPr>
              <w:t>принятые</w:t>
            </w:r>
            <w:r>
              <w:rPr>
                <w:spacing w:val="1"/>
                <w:sz w:val="28"/>
              </w:rPr>
              <w:t xml:space="preserve"> </w:t>
            </w:r>
            <w:r>
              <w:rPr>
                <w:sz w:val="28"/>
              </w:rPr>
              <w:t>нормы</w:t>
            </w:r>
            <w:r>
              <w:rPr>
                <w:spacing w:val="1"/>
                <w:sz w:val="28"/>
              </w:rPr>
              <w:t xml:space="preserve"> </w:t>
            </w:r>
            <w:r>
              <w:rPr>
                <w:sz w:val="28"/>
              </w:rPr>
              <w:t>вежливого</w:t>
            </w:r>
            <w:r>
              <w:rPr>
                <w:spacing w:val="-67"/>
                <w:sz w:val="28"/>
              </w:rPr>
              <w:t xml:space="preserve"> </w:t>
            </w:r>
            <w:r>
              <w:rPr>
                <w:sz w:val="28"/>
              </w:rPr>
              <w:t>речевого</w:t>
            </w:r>
            <w:r>
              <w:rPr>
                <w:spacing w:val="1"/>
                <w:sz w:val="28"/>
              </w:rPr>
              <w:t xml:space="preserve"> </w:t>
            </w:r>
            <w:r>
              <w:rPr>
                <w:sz w:val="28"/>
              </w:rPr>
              <w:t>общения;</w:t>
            </w:r>
            <w:r>
              <w:rPr>
                <w:spacing w:val="1"/>
                <w:sz w:val="28"/>
              </w:rPr>
              <w:t xml:space="preserve"> </w:t>
            </w:r>
            <w:r>
              <w:rPr>
                <w:sz w:val="28"/>
              </w:rPr>
              <w:t>участвовать</w:t>
            </w:r>
            <w:r>
              <w:rPr>
                <w:spacing w:val="71"/>
                <w:sz w:val="28"/>
              </w:rPr>
              <w:t xml:space="preserve"> </w:t>
            </w:r>
            <w:r>
              <w:rPr>
                <w:sz w:val="28"/>
              </w:rPr>
              <w:t>в</w:t>
            </w:r>
            <w:r>
              <w:rPr>
                <w:spacing w:val="-67"/>
                <w:sz w:val="28"/>
              </w:rPr>
              <w:t xml:space="preserve"> </w:t>
            </w:r>
            <w:r>
              <w:rPr>
                <w:sz w:val="28"/>
              </w:rPr>
              <w:t>коллективных</w:t>
            </w:r>
            <w:r>
              <w:rPr>
                <w:spacing w:val="1"/>
                <w:sz w:val="28"/>
              </w:rPr>
              <w:t xml:space="preserve"> </w:t>
            </w:r>
            <w:r>
              <w:rPr>
                <w:sz w:val="28"/>
              </w:rPr>
              <w:t>разговорах,</w:t>
            </w:r>
            <w:r>
              <w:rPr>
                <w:spacing w:val="71"/>
                <w:sz w:val="28"/>
              </w:rPr>
              <w:t xml:space="preserve"> </w:t>
            </w:r>
            <w:r>
              <w:rPr>
                <w:sz w:val="28"/>
              </w:rPr>
              <w:t>использовать</w:t>
            </w:r>
            <w:r>
              <w:rPr>
                <w:spacing w:val="-67"/>
                <w:sz w:val="28"/>
              </w:rPr>
              <w:t xml:space="preserve"> </w:t>
            </w:r>
            <w:r>
              <w:rPr>
                <w:sz w:val="28"/>
              </w:rPr>
              <w:t>разные виды деятельности и речевые ситуации</w:t>
            </w:r>
            <w:r>
              <w:rPr>
                <w:spacing w:val="1"/>
                <w:sz w:val="28"/>
              </w:rPr>
              <w:t xml:space="preserve"> </w:t>
            </w:r>
            <w:r>
              <w:rPr>
                <w:sz w:val="28"/>
              </w:rPr>
              <w:t>для</w:t>
            </w:r>
            <w:r>
              <w:rPr>
                <w:spacing w:val="-1"/>
                <w:sz w:val="28"/>
              </w:rPr>
              <w:t xml:space="preserve"> </w:t>
            </w:r>
            <w:r>
              <w:rPr>
                <w:sz w:val="28"/>
              </w:rPr>
              <w:t>развития диалогической</w:t>
            </w:r>
            <w:r>
              <w:rPr>
                <w:spacing w:val="-1"/>
                <w:sz w:val="28"/>
              </w:rPr>
              <w:t xml:space="preserve"> </w:t>
            </w:r>
            <w:r>
              <w:rPr>
                <w:sz w:val="28"/>
              </w:rPr>
              <w:t>речи;</w:t>
            </w:r>
          </w:p>
          <w:p w14:paraId="6B0762EE" w14:textId="77777777" w:rsidR="00A03118" w:rsidRDefault="00A03118" w:rsidP="00997D0D">
            <w:pPr>
              <w:pStyle w:val="TableParagraph"/>
              <w:spacing w:line="276" w:lineRule="auto"/>
              <w:ind w:left="110" w:right="117" w:firstLine="348"/>
              <w:jc w:val="both"/>
              <w:rPr>
                <w:sz w:val="28"/>
              </w:rPr>
            </w:pPr>
            <w:r>
              <w:rPr>
                <w:sz w:val="28"/>
              </w:rPr>
              <w:t>Формирует у детей умения самостоятельно</w:t>
            </w:r>
            <w:r>
              <w:rPr>
                <w:spacing w:val="1"/>
                <w:sz w:val="28"/>
              </w:rPr>
              <w:t xml:space="preserve"> </w:t>
            </w:r>
            <w:r>
              <w:rPr>
                <w:sz w:val="28"/>
              </w:rPr>
              <w:t>строить</w:t>
            </w:r>
            <w:r>
              <w:rPr>
                <w:spacing w:val="1"/>
                <w:sz w:val="28"/>
              </w:rPr>
              <w:t xml:space="preserve"> </w:t>
            </w:r>
            <w:r>
              <w:rPr>
                <w:sz w:val="28"/>
              </w:rPr>
              <w:t>игровые</w:t>
            </w:r>
            <w:r>
              <w:rPr>
                <w:spacing w:val="1"/>
                <w:sz w:val="28"/>
              </w:rPr>
              <w:t xml:space="preserve"> </w:t>
            </w:r>
            <w:r>
              <w:rPr>
                <w:sz w:val="28"/>
              </w:rPr>
              <w:t>и</w:t>
            </w:r>
            <w:r>
              <w:rPr>
                <w:spacing w:val="1"/>
                <w:sz w:val="28"/>
              </w:rPr>
              <w:t xml:space="preserve"> </w:t>
            </w:r>
            <w:r>
              <w:rPr>
                <w:sz w:val="28"/>
              </w:rPr>
              <w:t>деловые</w:t>
            </w:r>
            <w:r>
              <w:rPr>
                <w:spacing w:val="1"/>
                <w:sz w:val="28"/>
              </w:rPr>
              <w:t xml:space="preserve"> </w:t>
            </w:r>
            <w:r>
              <w:rPr>
                <w:sz w:val="28"/>
              </w:rPr>
              <w:t>диалоги;</w:t>
            </w:r>
            <w:r>
              <w:rPr>
                <w:spacing w:val="1"/>
                <w:sz w:val="28"/>
              </w:rPr>
              <w:t xml:space="preserve"> </w:t>
            </w:r>
            <w:r>
              <w:rPr>
                <w:sz w:val="28"/>
              </w:rPr>
              <w:t>пересказывать литературные произведения по</w:t>
            </w:r>
            <w:r>
              <w:rPr>
                <w:spacing w:val="1"/>
                <w:sz w:val="28"/>
              </w:rPr>
              <w:t xml:space="preserve"> </w:t>
            </w:r>
            <w:r>
              <w:rPr>
                <w:sz w:val="28"/>
              </w:rPr>
              <w:t>ролям, по частям, правильно передавая идею и</w:t>
            </w:r>
            <w:r>
              <w:rPr>
                <w:spacing w:val="1"/>
                <w:sz w:val="28"/>
              </w:rPr>
              <w:t xml:space="preserve"> </w:t>
            </w:r>
            <w:r>
              <w:rPr>
                <w:sz w:val="28"/>
              </w:rPr>
              <w:t>содержание, пользоваться прямой и косвенной</w:t>
            </w:r>
            <w:r>
              <w:rPr>
                <w:spacing w:val="1"/>
                <w:sz w:val="28"/>
              </w:rPr>
              <w:t xml:space="preserve"> </w:t>
            </w:r>
            <w:proofErr w:type="gramStart"/>
            <w:r>
              <w:rPr>
                <w:sz w:val="28"/>
              </w:rPr>
              <w:t xml:space="preserve">речью;  </w:t>
            </w:r>
            <w:r>
              <w:rPr>
                <w:spacing w:val="5"/>
                <w:sz w:val="28"/>
              </w:rPr>
              <w:t xml:space="preserve"> </w:t>
            </w:r>
            <w:proofErr w:type="gramEnd"/>
            <w:r>
              <w:rPr>
                <w:sz w:val="28"/>
              </w:rPr>
              <w:t xml:space="preserve">с  </w:t>
            </w:r>
            <w:r>
              <w:rPr>
                <w:spacing w:val="4"/>
                <w:sz w:val="28"/>
              </w:rPr>
              <w:t xml:space="preserve"> </w:t>
            </w:r>
            <w:r>
              <w:rPr>
                <w:sz w:val="28"/>
              </w:rPr>
              <w:t xml:space="preserve">помощью  </w:t>
            </w:r>
            <w:r>
              <w:rPr>
                <w:spacing w:val="6"/>
                <w:sz w:val="28"/>
              </w:rPr>
              <w:t xml:space="preserve"> </w:t>
            </w:r>
            <w:r>
              <w:rPr>
                <w:sz w:val="28"/>
              </w:rPr>
              <w:t xml:space="preserve">педагога  </w:t>
            </w:r>
            <w:r>
              <w:rPr>
                <w:spacing w:val="3"/>
                <w:sz w:val="28"/>
              </w:rPr>
              <w:t xml:space="preserve"> </w:t>
            </w:r>
            <w:r>
              <w:rPr>
                <w:sz w:val="28"/>
              </w:rPr>
              <w:t xml:space="preserve">определять  </w:t>
            </w:r>
            <w:r>
              <w:rPr>
                <w:spacing w:val="5"/>
                <w:sz w:val="28"/>
              </w:rPr>
              <w:t xml:space="preserve"> </w:t>
            </w:r>
            <w:r>
              <w:rPr>
                <w:sz w:val="28"/>
              </w:rPr>
              <w:t>и</w:t>
            </w:r>
          </w:p>
          <w:p w14:paraId="156B2D4A" w14:textId="77777777" w:rsidR="00A03118" w:rsidRDefault="00A03118" w:rsidP="00997D0D">
            <w:pPr>
              <w:pStyle w:val="TableParagraph"/>
              <w:ind w:left="110"/>
              <w:jc w:val="both"/>
              <w:rPr>
                <w:sz w:val="28"/>
              </w:rPr>
            </w:pPr>
            <w:r>
              <w:rPr>
                <w:sz w:val="28"/>
              </w:rPr>
              <w:t xml:space="preserve">воспроизводить       </w:t>
            </w:r>
            <w:r>
              <w:rPr>
                <w:spacing w:val="54"/>
                <w:sz w:val="28"/>
              </w:rPr>
              <w:t xml:space="preserve"> </w:t>
            </w:r>
            <w:r>
              <w:rPr>
                <w:sz w:val="28"/>
              </w:rPr>
              <w:t xml:space="preserve">логику       </w:t>
            </w:r>
            <w:r>
              <w:rPr>
                <w:spacing w:val="54"/>
                <w:sz w:val="28"/>
              </w:rPr>
              <w:t xml:space="preserve"> </w:t>
            </w:r>
            <w:r>
              <w:rPr>
                <w:sz w:val="28"/>
              </w:rPr>
              <w:t>описательного</w:t>
            </w:r>
          </w:p>
        </w:tc>
      </w:tr>
    </w:tbl>
    <w:p w14:paraId="7FC6CA55"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141"/>
        <w:gridCol w:w="5955"/>
      </w:tblGrid>
      <w:tr w:rsidR="00A03118" w14:paraId="24C929E0" w14:textId="77777777" w:rsidTr="00997D0D">
        <w:trPr>
          <w:trHeight w:val="10368"/>
        </w:trPr>
        <w:tc>
          <w:tcPr>
            <w:tcW w:w="4361" w:type="dxa"/>
            <w:gridSpan w:val="2"/>
          </w:tcPr>
          <w:p w14:paraId="084D0D8D" w14:textId="77777777" w:rsidR="00A03118" w:rsidRDefault="00A03118" w:rsidP="00997D0D">
            <w:pPr>
              <w:pStyle w:val="TableParagraph"/>
              <w:spacing w:line="312" w:lineRule="exact"/>
              <w:rPr>
                <w:sz w:val="28"/>
              </w:rPr>
            </w:pPr>
            <w:r>
              <w:rPr>
                <w:sz w:val="28"/>
              </w:rPr>
              <w:lastRenderedPageBreak/>
              <w:t>«вы»,</w:t>
            </w:r>
            <w:r>
              <w:rPr>
                <w:spacing w:val="-6"/>
                <w:sz w:val="28"/>
              </w:rPr>
              <w:t xml:space="preserve"> </w:t>
            </w:r>
            <w:r>
              <w:rPr>
                <w:sz w:val="28"/>
              </w:rPr>
              <w:t>называть</w:t>
            </w:r>
            <w:r>
              <w:rPr>
                <w:spacing w:val="-5"/>
                <w:sz w:val="28"/>
              </w:rPr>
              <w:t xml:space="preserve"> </w:t>
            </w:r>
            <w:r>
              <w:rPr>
                <w:sz w:val="28"/>
              </w:rPr>
              <w:t>друг</w:t>
            </w:r>
            <w:r>
              <w:rPr>
                <w:spacing w:val="-3"/>
                <w:sz w:val="28"/>
              </w:rPr>
              <w:t xml:space="preserve"> </w:t>
            </w:r>
            <w:r>
              <w:rPr>
                <w:sz w:val="28"/>
              </w:rPr>
              <w:t>друга</w:t>
            </w:r>
          </w:p>
          <w:p w14:paraId="0F0D98A4" w14:textId="77777777" w:rsidR="00A03118" w:rsidRDefault="00A03118" w:rsidP="00997D0D">
            <w:pPr>
              <w:pStyle w:val="TableParagraph"/>
              <w:spacing w:before="47" w:line="276" w:lineRule="auto"/>
              <w:ind w:right="585"/>
              <w:rPr>
                <w:sz w:val="28"/>
              </w:rPr>
            </w:pPr>
            <w:r>
              <w:rPr>
                <w:sz w:val="28"/>
              </w:rPr>
              <w:t>ласковыми именами, во время</w:t>
            </w:r>
            <w:r>
              <w:rPr>
                <w:spacing w:val="-67"/>
                <w:sz w:val="28"/>
              </w:rPr>
              <w:t xml:space="preserve"> </w:t>
            </w:r>
            <w:r>
              <w:rPr>
                <w:sz w:val="28"/>
              </w:rPr>
              <w:t>разговора</w:t>
            </w:r>
            <w:r>
              <w:rPr>
                <w:spacing w:val="-3"/>
                <w:sz w:val="28"/>
              </w:rPr>
              <w:t xml:space="preserve"> </w:t>
            </w:r>
            <w:r>
              <w:rPr>
                <w:sz w:val="28"/>
              </w:rPr>
              <w:t>не</w:t>
            </w:r>
            <w:r>
              <w:rPr>
                <w:spacing w:val="-3"/>
                <w:sz w:val="28"/>
              </w:rPr>
              <w:t xml:space="preserve"> </w:t>
            </w:r>
            <w:r>
              <w:rPr>
                <w:sz w:val="28"/>
              </w:rPr>
              <w:t>опускать</w:t>
            </w:r>
            <w:r>
              <w:rPr>
                <w:spacing w:val="-4"/>
                <w:sz w:val="28"/>
              </w:rPr>
              <w:t xml:space="preserve"> </w:t>
            </w:r>
            <w:r>
              <w:rPr>
                <w:sz w:val="28"/>
              </w:rPr>
              <w:t>голову,</w:t>
            </w:r>
          </w:p>
          <w:p w14:paraId="17A58AD2" w14:textId="77777777" w:rsidR="00A03118" w:rsidRDefault="00A03118" w:rsidP="00997D0D">
            <w:pPr>
              <w:pStyle w:val="TableParagraph"/>
              <w:spacing w:before="2" w:line="276" w:lineRule="auto"/>
              <w:ind w:right="303"/>
              <w:rPr>
                <w:sz w:val="28"/>
              </w:rPr>
            </w:pPr>
            <w:r>
              <w:rPr>
                <w:sz w:val="28"/>
              </w:rPr>
              <w:t>смотреть</w:t>
            </w:r>
            <w:r>
              <w:rPr>
                <w:spacing w:val="-4"/>
                <w:sz w:val="28"/>
              </w:rPr>
              <w:t xml:space="preserve"> </w:t>
            </w:r>
            <w:r>
              <w:rPr>
                <w:sz w:val="28"/>
              </w:rPr>
              <w:t>в</w:t>
            </w:r>
            <w:r>
              <w:rPr>
                <w:spacing w:val="-3"/>
                <w:sz w:val="28"/>
              </w:rPr>
              <w:t xml:space="preserve"> </w:t>
            </w:r>
            <w:r>
              <w:rPr>
                <w:sz w:val="28"/>
              </w:rPr>
              <w:t>лицо</w:t>
            </w:r>
            <w:r>
              <w:rPr>
                <w:spacing w:val="-1"/>
                <w:sz w:val="28"/>
              </w:rPr>
              <w:t xml:space="preserve"> </w:t>
            </w:r>
            <w:r>
              <w:rPr>
                <w:sz w:val="28"/>
              </w:rPr>
              <w:t>собеседнику,</w:t>
            </w:r>
            <w:r>
              <w:rPr>
                <w:spacing w:val="-3"/>
                <w:sz w:val="28"/>
              </w:rPr>
              <w:t xml:space="preserve"> </w:t>
            </w:r>
            <w:r>
              <w:rPr>
                <w:sz w:val="28"/>
              </w:rPr>
              <w:t>не</w:t>
            </w:r>
            <w:r>
              <w:rPr>
                <w:spacing w:val="-67"/>
                <w:sz w:val="28"/>
              </w:rPr>
              <w:t xml:space="preserve"> </w:t>
            </w:r>
            <w:r>
              <w:rPr>
                <w:sz w:val="28"/>
              </w:rPr>
              <w:t>вмешиваться</w:t>
            </w:r>
            <w:r>
              <w:rPr>
                <w:spacing w:val="-1"/>
                <w:sz w:val="28"/>
              </w:rPr>
              <w:t xml:space="preserve"> </w:t>
            </w:r>
            <w:r>
              <w:rPr>
                <w:sz w:val="28"/>
              </w:rPr>
              <w:t>в</w:t>
            </w:r>
            <w:r>
              <w:rPr>
                <w:spacing w:val="-4"/>
                <w:sz w:val="28"/>
              </w:rPr>
              <w:t xml:space="preserve"> </w:t>
            </w:r>
            <w:r>
              <w:rPr>
                <w:sz w:val="28"/>
              </w:rPr>
              <w:t>разговор</w:t>
            </w:r>
          </w:p>
          <w:p w14:paraId="44CB5974" w14:textId="77777777" w:rsidR="00A03118" w:rsidRDefault="00A03118" w:rsidP="00997D0D">
            <w:pPr>
              <w:pStyle w:val="TableParagraph"/>
              <w:spacing w:line="321" w:lineRule="exact"/>
              <w:rPr>
                <w:sz w:val="28"/>
              </w:rPr>
            </w:pPr>
            <w:r>
              <w:rPr>
                <w:sz w:val="28"/>
              </w:rPr>
              <w:t>взрослых.</w:t>
            </w:r>
          </w:p>
          <w:p w14:paraId="483395B3" w14:textId="77777777" w:rsidR="00A03118" w:rsidRDefault="00A03118" w:rsidP="00997D0D">
            <w:pPr>
              <w:pStyle w:val="TableParagraph"/>
              <w:spacing w:before="47" w:line="276" w:lineRule="auto"/>
              <w:ind w:right="258" w:firstLine="408"/>
              <w:rPr>
                <w:sz w:val="28"/>
              </w:rPr>
            </w:pPr>
            <w:r>
              <w:rPr>
                <w:sz w:val="28"/>
              </w:rPr>
              <w:t>Развивать коммуникативно-</w:t>
            </w:r>
            <w:r>
              <w:rPr>
                <w:spacing w:val="1"/>
                <w:sz w:val="28"/>
              </w:rPr>
              <w:t xml:space="preserve"> </w:t>
            </w:r>
            <w:r>
              <w:rPr>
                <w:sz w:val="28"/>
              </w:rPr>
              <w:t>речевые умения, умение связно,</w:t>
            </w:r>
            <w:r>
              <w:rPr>
                <w:spacing w:val="1"/>
                <w:sz w:val="28"/>
              </w:rPr>
              <w:t xml:space="preserve"> </w:t>
            </w:r>
            <w:r>
              <w:rPr>
                <w:sz w:val="28"/>
              </w:rPr>
              <w:t>последовательно</w:t>
            </w:r>
            <w:r>
              <w:rPr>
                <w:spacing w:val="-7"/>
                <w:sz w:val="28"/>
              </w:rPr>
              <w:t xml:space="preserve"> </w:t>
            </w:r>
            <w:r>
              <w:rPr>
                <w:sz w:val="28"/>
              </w:rPr>
              <w:t>и</w:t>
            </w:r>
            <w:r>
              <w:rPr>
                <w:spacing w:val="-7"/>
                <w:sz w:val="28"/>
              </w:rPr>
              <w:t xml:space="preserve"> </w:t>
            </w:r>
            <w:r>
              <w:rPr>
                <w:sz w:val="28"/>
              </w:rPr>
              <w:t>выразительно</w:t>
            </w:r>
            <w:r>
              <w:rPr>
                <w:spacing w:val="-67"/>
                <w:sz w:val="28"/>
              </w:rPr>
              <w:t xml:space="preserve"> </w:t>
            </w:r>
            <w:r>
              <w:rPr>
                <w:sz w:val="28"/>
              </w:rPr>
              <w:t>пересказывать небольшие</w:t>
            </w:r>
            <w:r>
              <w:rPr>
                <w:spacing w:val="1"/>
                <w:sz w:val="28"/>
              </w:rPr>
              <w:t xml:space="preserve"> </w:t>
            </w:r>
            <w:r>
              <w:rPr>
                <w:sz w:val="28"/>
              </w:rPr>
              <w:t>литературные произведения</w:t>
            </w:r>
            <w:r>
              <w:rPr>
                <w:spacing w:val="1"/>
                <w:sz w:val="28"/>
              </w:rPr>
              <w:t xml:space="preserve"> </w:t>
            </w:r>
            <w:r>
              <w:rPr>
                <w:sz w:val="28"/>
              </w:rPr>
              <w:t>(сказки,</w:t>
            </w:r>
            <w:r>
              <w:rPr>
                <w:spacing w:val="-2"/>
                <w:sz w:val="28"/>
              </w:rPr>
              <w:t xml:space="preserve"> </w:t>
            </w:r>
            <w:r>
              <w:rPr>
                <w:sz w:val="28"/>
              </w:rPr>
              <w:t>рассказы)</w:t>
            </w:r>
            <w:r>
              <w:rPr>
                <w:spacing w:val="-1"/>
                <w:sz w:val="28"/>
              </w:rPr>
              <w:t xml:space="preserve"> </w:t>
            </w:r>
            <w:r>
              <w:rPr>
                <w:sz w:val="28"/>
              </w:rPr>
              <w:t>без</w:t>
            </w:r>
            <w:r>
              <w:rPr>
                <w:spacing w:val="-2"/>
                <w:sz w:val="28"/>
              </w:rPr>
              <w:t xml:space="preserve"> </w:t>
            </w:r>
            <w:r>
              <w:rPr>
                <w:sz w:val="28"/>
              </w:rPr>
              <w:t>помощи</w:t>
            </w:r>
          </w:p>
          <w:p w14:paraId="7E02D6B4" w14:textId="77777777" w:rsidR="00A03118" w:rsidRDefault="00A03118" w:rsidP="00997D0D">
            <w:pPr>
              <w:pStyle w:val="TableParagraph"/>
              <w:spacing w:before="2" w:line="276" w:lineRule="auto"/>
              <w:ind w:right="200"/>
              <w:jc w:val="both"/>
              <w:rPr>
                <w:sz w:val="28"/>
              </w:rPr>
            </w:pPr>
            <w:r>
              <w:rPr>
                <w:sz w:val="28"/>
              </w:rPr>
              <w:t>вопросов педагога, выразительно</w:t>
            </w:r>
            <w:r>
              <w:rPr>
                <w:spacing w:val="-67"/>
                <w:sz w:val="28"/>
              </w:rPr>
              <w:t xml:space="preserve"> </w:t>
            </w:r>
            <w:r>
              <w:rPr>
                <w:sz w:val="28"/>
              </w:rPr>
              <w:t>передавая диалоги действующих</w:t>
            </w:r>
            <w:r>
              <w:rPr>
                <w:spacing w:val="1"/>
                <w:sz w:val="28"/>
              </w:rPr>
              <w:t xml:space="preserve"> </w:t>
            </w:r>
            <w:r>
              <w:rPr>
                <w:sz w:val="28"/>
              </w:rPr>
              <w:t>лиц, характеристики персонажей,</w:t>
            </w:r>
            <w:r>
              <w:rPr>
                <w:spacing w:val="-68"/>
                <w:sz w:val="28"/>
              </w:rPr>
              <w:t xml:space="preserve"> </w:t>
            </w:r>
            <w:r>
              <w:rPr>
                <w:sz w:val="28"/>
              </w:rPr>
              <w:t>формировать</w:t>
            </w:r>
            <w:r>
              <w:rPr>
                <w:spacing w:val="-3"/>
                <w:sz w:val="28"/>
              </w:rPr>
              <w:t xml:space="preserve"> </w:t>
            </w:r>
            <w:r>
              <w:rPr>
                <w:sz w:val="28"/>
              </w:rPr>
              <w:t>умение</w:t>
            </w:r>
          </w:p>
          <w:p w14:paraId="4DF3C00F" w14:textId="77777777" w:rsidR="00A03118" w:rsidRDefault="00A03118" w:rsidP="00997D0D">
            <w:pPr>
              <w:pStyle w:val="TableParagraph"/>
              <w:spacing w:line="276" w:lineRule="auto"/>
              <w:ind w:right="603"/>
              <w:rPr>
                <w:sz w:val="28"/>
              </w:rPr>
            </w:pPr>
            <w:r>
              <w:rPr>
                <w:sz w:val="28"/>
              </w:rPr>
              <w:t>самостоятельно составлять по</w:t>
            </w:r>
            <w:r>
              <w:rPr>
                <w:spacing w:val="-67"/>
                <w:sz w:val="28"/>
              </w:rPr>
              <w:t xml:space="preserve"> </w:t>
            </w:r>
            <w:r>
              <w:rPr>
                <w:sz w:val="28"/>
              </w:rPr>
              <w:t>плану</w:t>
            </w:r>
            <w:r>
              <w:rPr>
                <w:spacing w:val="-5"/>
                <w:sz w:val="28"/>
              </w:rPr>
              <w:t xml:space="preserve"> </w:t>
            </w:r>
            <w:r>
              <w:rPr>
                <w:sz w:val="28"/>
              </w:rPr>
              <w:t>и</w:t>
            </w:r>
            <w:r>
              <w:rPr>
                <w:spacing w:val="-1"/>
                <w:sz w:val="28"/>
              </w:rPr>
              <w:t xml:space="preserve"> </w:t>
            </w:r>
            <w:r>
              <w:rPr>
                <w:sz w:val="28"/>
              </w:rPr>
              <w:t>образцу</w:t>
            </w:r>
            <w:r>
              <w:rPr>
                <w:spacing w:val="-4"/>
                <w:sz w:val="28"/>
              </w:rPr>
              <w:t xml:space="preserve"> </w:t>
            </w:r>
            <w:r>
              <w:rPr>
                <w:sz w:val="28"/>
              </w:rPr>
              <w:t>небольшие</w:t>
            </w:r>
          </w:p>
          <w:p w14:paraId="1B1BE548" w14:textId="77777777" w:rsidR="00A03118" w:rsidRDefault="00A03118" w:rsidP="00997D0D">
            <w:pPr>
              <w:pStyle w:val="TableParagraph"/>
              <w:spacing w:before="1" w:line="276" w:lineRule="auto"/>
              <w:ind w:right="230"/>
              <w:rPr>
                <w:sz w:val="28"/>
              </w:rPr>
            </w:pPr>
            <w:r>
              <w:rPr>
                <w:sz w:val="28"/>
              </w:rPr>
              <w:t>рассказы о предмете, по картине,</w:t>
            </w:r>
            <w:r>
              <w:rPr>
                <w:spacing w:val="-68"/>
                <w:sz w:val="28"/>
              </w:rPr>
              <w:t xml:space="preserve"> </w:t>
            </w:r>
            <w:r>
              <w:rPr>
                <w:sz w:val="28"/>
              </w:rPr>
              <w:t>набору</w:t>
            </w:r>
            <w:r>
              <w:rPr>
                <w:spacing w:val="-5"/>
                <w:sz w:val="28"/>
              </w:rPr>
              <w:t xml:space="preserve"> </w:t>
            </w:r>
            <w:r>
              <w:rPr>
                <w:sz w:val="28"/>
              </w:rPr>
              <w:t>картинок,</w:t>
            </w:r>
            <w:r>
              <w:rPr>
                <w:spacing w:val="-1"/>
                <w:sz w:val="28"/>
              </w:rPr>
              <w:t xml:space="preserve"> </w:t>
            </w:r>
            <w:r>
              <w:rPr>
                <w:sz w:val="28"/>
              </w:rPr>
              <w:t>составлять</w:t>
            </w:r>
          </w:p>
          <w:p w14:paraId="1837A8DE" w14:textId="77777777" w:rsidR="00A03118" w:rsidRDefault="00A03118" w:rsidP="00997D0D">
            <w:pPr>
              <w:pStyle w:val="TableParagraph"/>
              <w:spacing w:line="321" w:lineRule="exact"/>
              <w:rPr>
                <w:sz w:val="28"/>
              </w:rPr>
            </w:pPr>
            <w:r>
              <w:rPr>
                <w:sz w:val="28"/>
              </w:rPr>
              <w:t>письма</w:t>
            </w:r>
            <w:r>
              <w:rPr>
                <w:spacing w:val="-4"/>
                <w:sz w:val="28"/>
              </w:rPr>
              <w:t xml:space="preserve"> </w:t>
            </w:r>
            <w:r>
              <w:rPr>
                <w:sz w:val="28"/>
              </w:rPr>
              <w:t>(педагогу,</w:t>
            </w:r>
            <w:r>
              <w:rPr>
                <w:spacing w:val="-4"/>
                <w:sz w:val="28"/>
              </w:rPr>
              <w:t xml:space="preserve"> </w:t>
            </w:r>
            <w:r>
              <w:rPr>
                <w:sz w:val="28"/>
              </w:rPr>
              <w:t>другу);</w:t>
            </w:r>
          </w:p>
          <w:p w14:paraId="2A55F87C" w14:textId="77777777" w:rsidR="00A03118" w:rsidRDefault="00A03118" w:rsidP="00997D0D">
            <w:pPr>
              <w:pStyle w:val="TableParagraph"/>
              <w:spacing w:before="50" w:line="276" w:lineRule="auto"/>
              <w:ind w:right="581"/>
              <w:rPr>
                <w:sz w:val="28"/>
              </w:rPr>
            </w:pPr>
            <w:r>
              <w:rPr>
                <w:sz w:val="28"/>
              </w:rPr>
              <w:t>составлять рассказы из опыта,</w:t>
            </w:r>
            <w:r>
              <w:rPr>
                <w:spacing w:val="-67"/>
                <w:sz w:val="28"/>
              </w:rPr>
              <w:t xml:space="preserve"> </w:t>
            </w:r>
            <w:r>
              <w:rPr>
                <w:sz w:val="28"/>
              </w:rPr>
              <w:t>передавая</w:t>
            </w:r>
            <w:r>
              <w:rPr>
                <w:spacing w:val="-2"/>
                <w:sz w:val="28"/>
              </w:rPr>
              <w:t xml:space="preserve"> </w:t>
            </w:r>
            <w:r>
              <w:rPr>
                <w:sz w:val="28"/>
              </w:rPr>
              <w:t>хорошо</w:t>
            </w:r>
            <w:r>
              <w:rPr>
                <w:spacing w:val="-1"/>
                <w:sz w:val="28"/>
              </w:rPr>
              <w:t xml:space="preserve"> </w:t>
            </w:r>
            <w:r>
              <w:rPr>
                <w:sz w:val="28"/>
              </w:rPr>
              <w:t>знакомые</w:t>
            </w:r>
          </w:p>
          <w:p w14:paraId="3F2A6A7D" w14:textId="77777777" w:rsidR="00A03118" w:rsidRDefault="00A03118" w:rsidP="00997D0D">
            <w:pPr>
              <w:pStyle w:val="TableParagraph"/>
              <w:spacing w:line="321" w:lineRule="exact"/>
              <w:rPr>
                <w:sz w:val="28"/>
              </w:rPr>
            </w:pPr>
            <w:r>
              <w:rPr>
                <w:sz w:val="28"/>
              </w:rPr>
              <w:t>события.</w:t>
            </w:r>
          </w:p>
          <w:p w14:paraId="59441526" w14:textId="77777777" w:rsidR="00A03118" w:rsidRDefault="00A03118" w:rsidP="00997D0D">
            <w:pPr>
              <w:pStyle w:val="TableParagraph"/>
              <w:spacing w:before="47"/>
              <w:ind w:left="535"/>
              <w:rPr>
                <w:sz w:val="28"/>
              </w:rPr>
            </w:pPr>
            <w:r>
              <w:rPr>
                <w:sz w:val="28"/>
              </w:rPr>
              <w:t>Формировать</w:t>
            </w:r>
            <w:r>
              <w:rPr>
                <w:spacing w:val="-7"/>
                <w:sz w:val="28"/>
              </w:rPr>
              <w:t xml:space="preserve"> </w:t>
            </w:r>
            <w:r>
              <w:rPr>
                <w:sz w:val="28"/>
              </w:rPr>
              <w:t>умение</w:t>
            </w:r>
          </w:p>
          <w:p w14:paraId="23EC478C" w14:textId="77777777" w:rsidR="00A03118" w:rsidRDefault="00A03118" w:rsidP="00997D0D">
            <w:pPr>
              <w:pStyle w:val="TableParagraph"/>
              <w:spacing w:before="2" w:line="370" w:lineRule="atLeast"/>
              <w:ind w:right="410"/>
              <w:jc w:val="both"/>
              <w:rPr>
                <w:sz w:val="28"/>
              </w:rPr>
            </w:pPr>
            <w:r>
              <w:rPr>
                <w:sz w:val="28"/>
              </w:rPr>
              <w:t>составлять небольшие рассказы</w:t>
            </w:r>
            <w:r>
              <w:rPr>
                <w:spacing w:val="-68"/>
                <w:sz w:val="28"/>
              </w:rPr>
              <w:t xml:space="preserve"> </w:t>
            </w:r>
            <w:r>
              <w:rPr>
                <w:sz w:val="28"/>
              </w:rPr>
              <w:t>творческого характера по теме,</w:t>
            </w:r>
            <w:r>
              <w:rPr>
                <w:spacing w:val="-67"/>
                <w:sz w:val="28"/>
              </w:rPr>
              <w:t xml:space="preserve"> </w:t>
            </w:r>
            <w:r>
              <w:rPr>
                <w:sz w:val="28"/>
              </w:rPr>
              <w:t>предложенной</w:t>
            </w:r>
            <w:r>
              <w:rPr>
                <w:spacing w:val="-4"/>
                <w:sz w:val="28"/>
              </w:rPr>
              <w:t xml:space="preserve"> </w:t>
            </w:r>
            <w:r>
              <w:rPr>
                <w:sz w:val="28"/>
              </w:rPr>
              <w:t>педагогом.</w:t>
            </w:r>
          </w:p>
        </w:tc>
        <w:tc>
          <w:tcPr>
            <w:tcW w:w="5955" w:type="dxa"/>
          </w:tcPr>
          <w:p w14:paraId="3A817930" w14:textId="77777777" w:rsidR="00A03118" w:rsidRDefault="00A03118" w:rsidP="00997D0D">
            <w:pPr>
              <w:pStyle w:val="TableParagraph"/>
              <w:spacing w:line="276" w:lineRule="auto"/>
              <w:ind w:left="111" w:right="114"/>
              <w:jc w:val="both"/>
              <w:rPr>
                <w:sz w:val="28"/>
              </w:rPr>
            </w:pPr>
            <w:r>
              <w:rPr>
                <w:sz w:val="28"/>
              </w:rPr>
              <w:t>рассказа;</w:t>
            </w:r>
            <w:r>
              <w:rPr>
                <w:spacing w:val="1"/>
                <w:sz w:val="28"/>
              </w:rPr>
              <w:t xml:space="preserve"> </w:t>
            </w:r>
            <w:r>
              <w:rPr>
                <w:sz w:val="28"/>
              </w:rPr>
              <w:t>в</w:t>
            </w:r>
            <w:r>
              <w:rPr>
                <w:spacing w:val="1"/>
                <w:sz w:val="28"/>
              </w:rPr>
              <w:t xml:space="preserve"> </w:t>
            </w:r>
            <w:r>
              <w:rPr>
                <w:sz w:val="28"/>
              </w:rPr>
              <w:t>описательных</w:t>
            </w:r>
            <w:r>
              <w:rPr>
                <w:spacing w:val="1"/>
                <w:sz w:val="28"/>
              </w:rPr>
              <w:t xml:space="preserve"> </w:t>
            </w:r>
            <w:r>
              <w:rPr>
                <w:sz w:val="28"/>
              </w:rPr>
              <w:t>рассказах</w:t>
            </w:r>
            <w:r>
              <w:rPr>
                <w:spacing w:val="1"/>
                <w:sz w:val="28"/>
              </w:rPr>
              <w:t xml:space="preserve"> </w:t>
            </w:r>
            <w:r>
              <w:rPr>
                <w:sz w:val="28"/>
              </w:rPr>
              <w:t>о</w:t>
            </w:r>
            <w:r>
              <w:rPr>
                <w:spacing w:val="1"/>
                <w:sz w:val="28"/>
              </w:rPr>
              <w:t xml:space="preserve"> </w:t>
            </w:r>
            <w:r>
              <w:rPr>
                <w:sz w:val="28"/>
              </w:rPr>
              <w:t>предметах,</w:t>
            </w:r>
            <w:r>
              <w:rPr>
                <w:spacing w:val="1"/>
                <w:sz w:val="28"/>
              </w:rPr>
              <w:t xml:space="preserve"> </w:t>
            </w:r>
            <w:r>
              <w:rPr>
                <w:sz w:val="28"/>
              </w:rPr>
              <w:t>объектах</w:t>
            </w:r>
            <w:r>
              <w:rPr>
                <w:spacing w:val="1"/>
                <w:sz w:val="28"/>
              </w:rPr>
              <w:t xml:space="preserve"> </w:t>
            </w:r>
            <w:r>
              <w:rPr>
                <w:sz w:val="28"/>
              </w:rPr>
              <w:t>и</w:t>
            </w:r>
            <w:r>
              <w:rPr>
                <w:spacing w:val="1"/>
                <w:sz w:val="28"/>
              </w:rPr>
              <w:t xml:space="preserve"> </w:t>
            </w:r>
            <w:r>
              <w:rPr>
                <w:sz w:val="28"/>
              </w:rPr>
              <w:t>явлениях</w:t>
            </w:r>
            <w:r>
              <w:rPr>
                <w:spacing w:val="1"/>
                <w:sz w:val="28"/>
              </w:rPr>
              <w:t xml:space="preserve"> </w:t>
            </w:r>
            <w:r>
              <w:rPr>
                <w:sz w:val="28"/>
              </w:rPr>
              <w:t>природы</w:t>
            </w:r>
            <w:r>
              <w:rPr>
                <w:spacing w:val="1"/>
                <w:sz w:val="28"/>
              </w:rPr>
              <w:t xml:space="preserve"> </w:t>
            </w:r>
            <w:r>
              <w:rPr>
                <w:sz w:val="28"/>
              </w:rPr>
              <w:t>использовать</w:t>
            </w:r>
            <w:r>
              <w:rPr>
                <w:spacing w:val="1"/>
                <w:sz w:val="28"/>
              </w:rPr>
              <w:t xml:space="preserve"> </w:t>
            </w:r>
            <w:r>
              <w:rPr>
                <w:sz w:val="28"/>
              </w:rPr>
              <w:t>прилагательные</w:t>
            </w:r>
            <w:r>
              <w:rPr>
                <w:spacing w:val="1"/>
                <w:sz w:val="28"/>
              </w:rPr>
              <w:t xml:space="preserve"> </w:t>
            </w:r>
            <w:r>
              <w:rPr>
                <w:sz w:val="28"/>
              </w:rPr>
              <w:t>и</w:t>
            </w:r>
            <w:r>
              <w:rPr>
                <w:spacing w:val="1"/>
                <w:sz w:val="28"/>
              </w:rPr>
              <w:t xml:space="preserve"> </w:t>
            </w:r>
            <w:r>
              <w:rPr>
                <w:sz w:val="28"/>
              </w:rPr>
              <w:t>наречия;</w:t>
            </w:r>
            <w:r>
              <w:rPr>
                <w:spacing w:val="1"/>
                <w:sz w:val="28"/>
              </w:rPr>
              <w:t xml:space="preserve"> </w:t>
            </w:r>
            <w:r>
              <w:rPr>
                <w:sz w:val="28"/>
              </w:rPr>
              <w:t>сочинять</w:t>
            </w:r>
            <w:r>
              <w:rPr>
                <w:spacing w:val="1"/>
                <w:sz w:val="28"/>
              </w:rPr>
              <w:t xml:space="preserve"> </w:t>
            </w:r>
            <w:r>
              <w:rPr>
                <w:sz w:val="28"/>
              </w:rPr>
              <w:t>сюжетные</w:t>
            </w:r>
            <w:r>
              <w:rPr>
                <w:spacing w:val="1"/>
                <w:sz w:val="28"/>
              </w:rPr>
              <w:t xml:space="preserve"> </w:t>
            </w:r>
            <w:r>
              <w:rPr>
                <w:sz w:val="28"/>
              </w:rPr>
              <w:t>рассказы</w:t>
            </w:r>
            <w:r>
              <w:rPr>
                <w:spacing w:val="1"/>
                <w:sz w:val="28"/>
              </w:rPr>
              <w:t xml:space="preserve"> </w:t>
            </w:r>
            <w:r>
              <w:rPr>
                <w:sz w:val="28"/>
              </w:rPr>
              <w:t>по</w:t>
            </w:r>
            <w:r>
              <w:rPr>
                <w:spacing w:val="1"/>
                <w:sz w:val="28"/>
              </w:rPr>
              <w:t xml:space="preserve"> </w:t>
            </w:r>
            <w:r>
              <w:rPr>
                <w:sz w:val="28"/>
              </w:rPr>
              <w:t>картине,</w:t>
            </w:r>
            <w:r>
              <w:rPr>
                <w:spacing w:val="1"/>
                <w:sz w:val="28"/>
              </w:rPr>
              <w:t xml:space="preserve"> </w:t>
            </w:r>
            <w:r>
              <w:rPr>
                <w:sz w:val="28"/>
              </w:rPr>
              <w:t>из</w:t>
            </w:r>
            <w:r>
              <w:rPr>
                <w:spacing w:val="-67"/>
                <w:sz w:val="28"/>
              </w:rPr>
              <w:t xml:space="preserve"> </w:t>
            </w:r>
            <w:r>
              <w:rPr>
                <w:sz w:val="28"/>
              </w:rPr>
              <w:t>личного</w:t>
            </w:r>
            <w:r>
              <w:rPr>
                <w:spacing w:val="1"/>
                <w:sz w:val="28"/>
              </w:rPr>
              <w:t xml:space="preserve"> </w:t>
            </w:r>
            <w:r>
              <w:rPr>
                <w:sz w:val="28"/>
              </w:rPr>
              <w:t>опыта;</w:t>
            </w:r>
            <w:r>
              <w:rPr>
                <w:spacing w:val="1"/>
                <w:sz w:val="28"/>
              </w:rPr>
              <w:t xml:space="preserve"> </w:t>
            </w:r>
            <w:r>
              <w:rPr>
                <w:sz w:val="28"/>
              </w:rPr>
              <w:t>с помощью педагога строить</w:t>
            </w:r>
            <w:r>
              <w:rPr>
                <w:spacing w:val="1"/>
                <w:sz w:val="28"/>
              </w:rPr>
              <w:t xml:space="preserve"> </w:t>
            </w:r>
            <w:r>
              <w:rPr>
                <w:sz w:val="28"/>
              </w:rPr>
              <w:t>свой</w:t>
            </w:r>
            <w:r>
              <w:rPr>
                <w:spacing w:val="1"/>
                <w:sz w:val="28"/>
              </w:rPr>
              <w:t xml:space="preserve"> </w:t>
            </w:r>
            <w:r>
              <w:rPr>
                <w:sz w:val="28"/>
              </w:rPr>
              <w:t>рассказ</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логикой</w:t>
            </w:r>
            <w:r>
              <w:rPr>
                <w:spacing w:val="1"/>
                <w:sz w:val="28"/>
              </w:rPr>
              <w:t xml:space="preserve"> </w:t>
            </w:r>
            <w:r>
              <w:rPr>
                <w:sz w:val="28"/>
              </w:rPr>
              <w:t>повествования;</w:t>
            </w:r>
            <w:r>
              <w:rPr>
                <w:spacing w:val="1"/>
                <w:sz w:val="28"/>
              </w:rPr>
              <w:t xml:space="preserve"> </w:t>
            </w:r>
            <w:r>
              <w:rPr>
                <w:sz w:val="28"/>
              </w:rPr>
              <w:t>в</w:t>
            </w:r>
            <w:r>
              <w:rPr>
                <w:spacing w:val="1"/>
                <w:sz w:val="28"/>
              </w:rPr>
              <w:t xml:space="preserve"> </w:t>
            </w:r>
            <w:r>
              <w:rPr>
                <w:sz w:val="28"/>
              </w:rPr>
              <w:t>повествовании</w:t>
            </w:r>
            <w:r>
              <w:rPr>
                <w:spacing w:val="1"/>
                <w:sz w:val="28"/>
              </w:rPr>
              <w:t xml:space="preserve"> </w:t>
            </w:r>
            <w:r>
              <w:rPr>
                <w:sz w:val="28"/>
              </w:rPr>
              <w:t>отражать</w:t>
            </w:r>
            <w:r>
              <w:rPr>
                <w:spacing w:val="-67"/>
                <w:sz w:val="28"/>
              </w:rPr>
              <w:t xml:space="preserve"> </w:t>
            </w:r>
            <w:r>
              <w:rPr>
                <w:sz w:val="28"/>
              </w:rPr>
              <w:t>типичные</w:t>
            </w:r>
            <w:r>
              <w:rPr>
                <w:spacing w:val="1"/>
                <w:sz w:val="28"/>
              </w:rPr>
              <w:t xml:space="preserve"> </w:t>
            </w:r>
            <w:r>
              <w:rPr>
                <w:sz w:val="28"/>
              </w:rPr>
              <w:t>особенности</w:t>
            </w:r>
            <w:r>
              <w:rPr>
                <w:spacing w:val="1"/>
                <w:sz w:val="28"/>
              </w:rPr>
              <w:t xml:space="preserve"> </w:t>
            </w:r>
            <w:r>
              <w:rPr>
                <w:sz w:val="28"/>
              </w:rPr>
              <w:t>жанра</w:t>
            </w:r>
            <w:r>
              <w:rPr>
                <w:spacing w:val="1"/>
                <w:sz w:val="28"/>
              </w:rPr>
              <w:t xml:space="preserve"> </w:t>
            </w:r>
            <w:r>
              <w:rPr>
                <w:sz w:val="28"/>
              </w:rPr>
              <w:t>сказки</w:t>
            </w:r>
            <w:r>
              <w:rPr>
                <w:spacing w:val="1"/>
                <w:sz w:val="28"/>
              </w:rPr>
              <w:t xml:space="preserve"> </w:t>
            </w:r>
            <w:r>
              <w:rPr>
                <w:sz w:val="28"/>
              </w:rPr>
              <w:t>или</w:t>
            </w:r>
            <w:r>
              <w:rPr>
                <w:spacing w:val="1"/>
                <w:sz w:val="28"/>
              </w:rPr>
              <w:t xml:space="preserve"> </w:t>
            </w:r>
            <w:r>
              <w:rPr>
                <w:sz w:val="28"/>
              </w:rPr>
              <w:t>рассказа;</w:t>
            </w:r>
          </w:p>
          <w:p w14:paraId="1412EA2D" w14:textId="77777777" w:rsidR="00A03118" w:rsidRDefault="00A03118" w:rsidP="00997D0D">
            <w:pPr>
              <w:pStyle w:val="TableParagraph"/>
              <w:spacing w:line="276" w:lineRule="auto"/>
              <w:ind w:left="130" w:right="113" w:firstLine="300"/>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речевое</w:t>
            </w:r>
            <w:r>
              <w:rPr>
                <w:spacing w:val="1"/>
                <w:sz w:val="28"/>
              </w:rPr>
              <w:t xml:space="preserve"> </w:t>
            </w:r>
            <w:r>
              <w:rPr>
                <w:sz w:val="28"/>
              </w:rPr>
              <w:t>творчество,</w:t>
            </w:r>
            <w:r>
              <w:rPr>
                <w:spacing w:val="1"/>
                <w:sz w:val="28"/>
              </w:rPr>
              <w:t xml:space="preserve"> </w:t>
            </w:r>
            <w:r>
              <w:rPr>
                <w:sz w:val="28"/>
              </w:rPr>
              <w:t>формирует</w:t>
            </w:r>
            <w:r>
              <w:rPr>
                <w:spacing w:val="1"/>
                <w:sz w:val="28"/>
              </w:rPr>
              <w:t xml:space="preserve"> </w:t>
            </w:r>
            <w:r>
              <w:rPr>
                <w:sz w:val="28"/>
              </w:rPr>
              <w:t>интерес</w:t>
            </w:r>
            <w:r>
              <w:rPr>
                <w:spacing w:val="1"/>
                <w:sz w:val="28"/>
              </w:rPr>
              <w:t xml:space="preserve"> </w:t>
            </w:r>
            <w:r>
              <w:rPr>
                <w:sz w:val="28"/>
              </w:rPr>
              <w:t>к</w:t>
            </w:r>
            <w:r>
              <w:rPr>
                <w:spacing w:val="-67"/>
                <w:sz w:val="28"/>
              </w:rPr>
              <w:t xml:space="preserve"> </w:t>
            </w:r>
            <w:r>
              <w:rPr>
                <w:sz w:val="28"/>
              </w:rPr>
              <w:t>самостоятельному</w:t>
            </w:r>
            <w:r>
              <w:rPr>
                <w:spacing w:val="1"/>
                <w:sz w:val="28"/>
              </w:rPr>
              <w:t xml:space="preserve"> </w:t>
            </w:r>
            <w:r>
              <w:rPr>
                <w:sz w:val="28"/>
              </w:rPr>
              <w:t>сочинению,</w:t>
            </w:r>
            <w:r>
              <w:rPr>
                <w:spacing w:val="1"/>
                <w:sz w:val="28"/>
              </w:rPr>
              <w:t xml:space="preserve"> </w:t>
            </w:r>
            <w:r>
              <w:rPr>
                <w:sz w:val="28"/>
              </w:rPr>
              <w:t>созданию</w:t>
            </w:r>
            <w:r>
              <w:rPr>
                <w:spacing w:val="1"/>
                <w:sz w:val="28"/>
              </w:rPr>
              <w:t xml:space="preserve"> </w:t>
            </w:r>
            <w:r>
              <w:rPr>
                <w:sz w:val="28"/>
              </w:rPr>
              <w:t>разнообразных</w:t>
            </w:r>
            <w:r>
              <w:rPr>
                <w:spacing w:val="1"/>
                <w:sz w:val="28"/>
              </w:rPr>
              <w:t xml:space="preserve"> </w:t>
            </w:r>
            <w:r>
              <w:rPr>
                <w:sz w:val="28"/>
              </w:rPr>
              <w:t>видов</w:t>
            </w:r>
            <w:r>
              <w:rPr>
                <w:spacing w:val="1"/>
                <w:sz w:val="28"/>
              </w:rPr>
              <w:t xml:space="preserve"> </w:t>
            </w:r>
            <w:r>
              <w:rPr>
                <w:sz w:val="28"/>
              </w:rPr>
              <w:t>творческих</w:t>
            </w:r>
            <w:r>
              <w:rPr>
                <w:spacing w:val="1"/>
                <w:sz w:val="28"/>
              </w:rPr>
              <w:t xml:space="preserve"> </w:t>
            </w:r>
            <w:r>
              <w:rPr>
                <w:sz w:val="28"/>
              </w:rPr>
              <w:t>рассказов:</w:t>
            </w:r>
            <w:r>
              <w:rPr>
                <w:spacing w:val="1"/>
                <w:sz w:val="28"/>
              </w:rPr>
              <w:t xml:space="preserve"> </w:t>
            </w:r>
            <w:r>
              <w:rPr>
                <w:sz w:val="28"/>
              </w:rPr>
              <w:t>придумывание</w:t>
            </w:r>
            <w:r>
              <w:rPr>
                <w:spacing w:val="1"/>
                <w:sz w:val="28"/>
              </w:rPr>
              <w:t xml:space="preserve"> </w:t>
            </w:r>
            <w:r>
              <w:rPr>
                <w:sz w:val="28"/>
              </w:rPr>
              <w:t>продолжения</w:t>
            </w:r>
            <w:r>
              <w:rPr>
                <w:spacing w:val="1"/>
                <w:sz w:val="28"/>
              </w:rPr>
              <w:t xml:space="preserve"> </w:t>
            </w:r>
            <w:r>
              <w:rPr>
                <w:sz w:val="28"/>
              </w:rPr>
              <w:t>и</w:t>
            </w:r>
            <w:r>
              <w:rPr>
                <w:spacing w:val="1"/>
                <w:sz w:val="28"/>
              </w:rPr>
              <w:t xml:space="preserve"> </w:t>
            </w:r>
            <w:r>
              <w:rPr>
                <w:sz w:val="28"/>
              </w:rPr>
              <w:t>окончания</w:t>
            </w:r>
            <w:r>
              <w:rPr>
                <w:spacing w:val="1"/>
                <w:sz w:val="28"/>
              </w:rPr>
              <w:t xml:space="preserve"> </w:t>
            </w:r>
            <w:r>
              <w:rPr>
                <w:sz w:val="28"/>
              </w:rPr>
              <w:t>к</w:t>
            </w:r>
            <w:r>
              <w:rPr>
                <w:spacing w:val="1"/>
                <w:sz w:val="28"/>
              </w:rPr>
              <w:t xml:space="preserve"> </w:t>
            </w:r>
            <w:r>
              <w:rPr>
                <w:sz w:val="28"/>
              </w:rPr>
              <w:t>рассказу,</w:t>
            </w:r>
            <w:r>
              <w:rPr>
                <w:spacing w:val="1"/>
                <w:sz w:val="28"/>
              </w:rPr>
              <w:t xml:space="preserve"> </w:t>
            </w:r>
            <w:r>
              <w:rPr>
                <w:sz w:val="28"/>
              </w:rPr>
              <w:t>рассказы</w:t>
            </w:r>
            <w:r>
              <w:rPr>
                <w:spacing w:val="1"/>
                <w:sz w:val="28"/>
              </w:rPr>
              <w:t xml:space="preserve"> </w:t>
            </w:r>
            <w:r>
              <w:rPr>
                <w:sz w:val="28"/>
              </w:rPr>
              <w:t>по</w:t>
            </w:r>
            <w:r>
              <w:rPr>
                <w:spacing w:val="1"/>
                <w:sz w:val="28"/>
              </w:rPr>
              <w:t xml:space="preserve"> </w:t>
            </w:r>
            <w:r>
              <w:rPr>
                <w:sz w:val="28"/>
              </w:rPr>
              <w:t>аналогии,</w:t>
            </w:r>
            <w:r>
              <w:rPr>
                <w:spacing w:val="1"/>
                <w:sz w:val="28"/>
              </w:rPr>
              <w:t xml:space="preserve"> </w:t>
            </w:r>
            <w:r>
              <w:rPr>
                <w:sz w:val="28"/>
              </w:rPr>
              <w:t>рассказы</w:t>
            </w:r>
            <w:r>
              <w:rPr>
                <w:spacing w:val="1"/>
                <w:sz w:val="28"/>
              </w:rPr>
              <w:t xml:space="preserve"> </w:t>
            </w:r>
            <w:r>
              <w:rPr>
                <w:sz w:val="28"/>
              </w:rPr>
              <w:t>по</w:t>
            </w:r>
            <w:r>
              <w:rPr>
                <w:spacing w:val="-67"/>
                <w:sz w:val="28"/>
              </w:rPr>
              <w:t xml:space="preserve"> </w:t>
            </w:r>
            <w:r>
              <w:rPr>
                <w:sz w:val="28"/>
              </w:rPr>
              <w:t>плану</w:t>
            </w:r>
            <w:r>
              <w:rPr>
                <w:spacing w:val="-4"/>
                <w:sz w:val="28"/>
              </w:rPr>
              <w:t xml:space="preserve"> </w:t>
            </w:r>
            <w:r>
              <w:rPr>
                <w:sz w:val="28"/>
              </w:rPr>
              <w:t>педагога,</w:t>
            </w:r>
            <w:r>
              <w:rPr>
                <w:spacing w:val="-5"/>
                <w:sz w:val="28"/>
              </w:rPr>
              <w:t xml:space="preserve"> </w:t>
            </w:r>
            <w:r>
              <w:rPr>
                <w:sz w:val="28"/>
              </w:rPr>
              <w:t>по</w:t>
            </w:r>
            <w:r>
              <w:rPr>
                <w:spacing w:val="-3"/>
                <w:sz w:val="28"/>
              </w:rPr>
              <w:t xml:space="preserve"> </w:t>
            </w:r>
            <w:r>
              <w:rPr>
                <w:sz w:val="28"/>
              </w:rPr>
              <w:t>модели.</w:t>
            </w:r>
          </w:p>
          <w:p w14:paraId="34AE7B9E" w14:textId="77777777" w:rsidR="00A03118" w:rsidRDefault="00A03118" w:rsidP="00997D0D">
            <w:pPr>
              <w:pStyle w:val="TableParagraph"/>
              <w:tabs>
                <w:tab w:val="left" w:pos="2633"/>
                <w:tab w:val="left" w:pos="4769"/>
              </w:tabs>
              <w:spacing w:line="276" w:lineRule="auto"/>
              <w:ind w:left="130" w:right="114" w:firstLine="369"/>
              <w:jc w:val="both"/>
              <w:rPr>
                <w:sz w:val="28"/>
              </w:rPr>
            </w:pP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внимательно</w:t>
            </w:r>
            <w:r>
              <w:rPr>
                <w:spacing w:val="1"/>
                <w:sz w:val="28"/>
              </w:rPr>
              <w:t xml:space="preserve"> </w:t>
            </w:r>
            <w:r>
              <w:rPr>
                <w:sz w:val="28"/>
              </w:rPr>
              <w:t>выслушивать</w:t>
            </w:r>
            <w:r>
              <w:rPr>
                <w:spacing w:val="1"/>
                <w:sz w:val="28"/>
              </w:rPr>
              <w:t xml:space="preserve"> </w:t>
            </w:r>
            <w:r>
              <w:rPr>
                <w:sz w:val="28"/>
              </w:rPr>
              <w:t>рассказы</w:t>
            </w:r>
            <w:r>
              <w:rPr>
                <w:spacing w:val="1"/>
                <w:sz w:val="28"/>
              </w:rPr>
              <w:t xml:space="preserve"> </w:t>
            </w:r>
            <w:r>
              <w:rPr>
                <w:sz w:val="28"/>
              </w:rPr>
              <w:t>сверстников,</w:t>
            </w:r>
            <w:r>
              <w:rPr>
                <w:spacing w:val="1"/>
                <w:sz w:val="28"/>
              </w:rPr>
              <w:t xml:space="preserve"> </w:t>
            </w:r>
            <w:r>
              <w:rPr>
                <w:sz w:val="28"/>
              </w:rPr>
              <w:t>замечать</w:t>
            </w:r>
            <w:r>
              <w:rPr>
                <w:spacing w:val="-67"/>
                <w:sz w:val="28"/>
              </w:rPr>
              <w:t xml:space="preserve"> </w:t>
            </w:r>
            <w:r>
              <w:rPr>
                <w:sz w:val="28"/>
              </w:rPr>
              <w:t>речевые</w:t>
            </w:r>
            <w:r>
              <w:rPr>
                <w:spacing w:val="1"/>
                <w:sz w:val="28"/>
              </w:rPr>
              <w:t xml:space="preserve"> </w:t>
            </w:r>
            <w:r>
              <w:rPr>
                <w:sz w:val="28"/>
              </w:rPr>
              <w:t>ошибки</w:t>
            </w:r>
            <w:r>
              <w:rPr>
                <w:spacing w:val="1"/>
                <w:sz w:val="28"/>
              </w:rPr>
              <w:t xml:space="preserve"> </w:t>
            </w:r>
            <w:r>
              <w:rPr>
                <w:sz w:val="28"/>
              </w:rPr>
              <w:t>и</w:t>
            </w:r>
            <w:r>
              <w:rPr>
                <w:spacing w:val="71"/>
                <w:sz w:val="28"/>
              </w:rPr>
              <w:t xml:space="preserve"> </w:t>
            </w:r>
            <w:r>
              <w:rPr>
                <w:sz w:val="28"/>
              </w:rPr>
              <w:t>доброжелательно</w:t>
            </w:r>
            <w:r>
              <w:rPr>
                <w:spacing w:val="1"/>
                <w:sz w:val="28"/>
              </w:rPr>
              <w:t xml:space="preserve"> </w:t>
            </w:r>
            <w:r>
              <w:rPr>
                <w:sz w:val="28"/>
              </w:rPr>
              <w:t>исправлять их; использовать элементы речи -</w:t>
            </w:r>
            <w:r>
              <w:rPr>
                <w:spacing w:val="1"/>
                <w:sz w:val="28"/>
              </w:rPr>
              <w:t xml:space="preserve"> </w:t>
            </w:r>
            <w:r>
              <w:rPr>
                <w:sz w:val="28"/>
              </w:rPr>
              <w:t>доказательства</w:t>
            </w:r>
            <w:r>
              <w:rPr>
                <w:spacing w:val="1"/>
                <w:sz w:val="28"/>
              </w:rPr>
              <w:t xml:space="preserve"> </w:t>
            </w:r>
            <w:r>
              <w:rPr>
                <w:sz w:val="28"/>
              </w:rPr>
              <w:t>при</w:t>
            </w:r>
            <w:r>
              <w:rPr>
                <w:spacing w:val="1"/>
                <w:sz w:val="28"/>
              </w:rPr>
              <w:t xml:space="preserve"> </w:t>
            </w:r>
            <w:r>
              <w:rPr>
                <w:sz w:val="28"/>
              </w:rPr>
              <w:t>отгадывании</w:t>
            </w:r>
            <w:r>
              <w:rPr>
                <w:spacing w:val="1"/>
                <w:sz w:val="28"/>
              </w:rPr>
              <w:t xml:space="preserve"> </w:t>
            </w:r>
            <w:r>
              <w:rPr>
                <w:sz w:val="28"/>
              </w:rPr>
              <w:t>загадок,</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совместных</w:t>
            </w:r>
            <w:r>
              <w:rPr>
                <w:spacing w:val="1"/>
                <w:sz w:val="28"/>
              </w:rPr>
              <w:t xml:space="preserve"> </w:t>
            </w:r>
            <w:r>
              <w:rPr>
                <w:sz w:val="28"/>
              </w:rPr>
              <w:t>игр,</w:t>
            </w:r>
            <w:r>
              <w:rPr>
                <w:spacing w:val="1"/>
                <w:sz w:val="28"/>
              </w:rPr>
              <w:t xml:space="preserve"> </w:t>
            </w:r>
            <w:r>
              <w:rPr>
                <w:sz w:val="28"/>
              </w:rPr>
              <w:t>в</w:t>
            </w:r>
            <w:r>
              <w:rPr>
                <w:spacing w:val="1"/>
                <w:sz w:val="28"/>
              </w:rPr>
              <w:t xml:space="preserve"> </w:t>
            </w:r>
            <w:r>
              <w:rPr>
                <w:sz w:val="28"/>
              </w:rPr>
              <w:t>повседневном</w:t>
            </w:r>
            <w:r>
              <w:rPr>
                <w:spacing w:val="-67"/>
                <w:sz w:val="28"/>
              </w:rPr>
              <w:t xml:space="preserve"> </w:t>
            </w:r>
            <w:r>
              <w:rPr>
                <w:sz w:val="28"/>
              </w:rPr>
              <w:t>общении,</w:t>
            </w:r>
            <w:r>
              <w:rPr>
                <w:spacing w:val="1"/>
                <w:sz w:val="28"/>
              </w:rPr>
              <w:t xml:space="preserve"> </w:t>
            </w:r>
            <w:r>
              <w:rPr>
                <w:sz w:val="28"/>
              </w:rPr>
              <w:t>помогает</w:t>
            </w:r>
            <w:r>
              <w:rPr>
                <w:spacing w:val="1"/>
                <w:sz w:val="28"/>
              </w:rPr>
              <w:t xml:space="preserve"> </w:t>
            </w:r>
            <w:r>
              <w:rPr>
                <w:sz w:val="28"/>
              </w:rPr>
              <w:t>детям</w:t>
            </w:r>
            <w:r>
              <w:rPr>
                <w:spacing w:val="1"/>
                <w:sz w:val="28"/>
              </w:rPr>
              <w:t xml:space="preserve"> </w:t>
            </w:r>
            <w:r>
              <w:rPr>
                <w:sz w:val="28"/>
              </w:rPr>
              <w:t>осваивать</w:t>
            </w:r>
            <w:r>
              <w:rPr>
                <w:spacing w:val="1"/>
                <w:sz w:val="28"/>
              </w:rPr>
              <w:t xml:space="preserve"> </w:t>
            </w:r>
            <w:r>
              <w:rPr>
                <w:sz w:val="28"/>
              </w:rPr>
              <w:t>умения</w:t>
            </w:r>
            <w:r>
              <w:rPr>
                <w:spacing w:val="1"/>
                <w:sz w:val="28"/>
              </w:rPr>
              <w:t xml:space="preserve"> </w:t>
            </w:r>
            <w:r>
              <w:rPr>
                <w:sz w:val="28"/>
              </w:rPr>
              <w:t>находить</w:t>
            </w:r>
            <w:r>
              <w:rPr>
                <w:spacing w:val="1"/>
                <w:sz w:val="28"/>
              </w:rPr>
              <w:t xml:space="preserve"> </w:t>
            </w:r>
            <w:r>
              <w:rPr>
                <w:sz w:val="28"/>
              </w:rPr>
              <w:t>в</w:t>
            </w:r>
            <w:r>
              <w:rPr>
                <w:spacing w:val="1"/>
                <w:sz w:val="28"/>
              </w:rPr>
              <w:t xml:space="preserve"> </w:t>
            </w:r>
            <w:r>
              <w:rPr>
                <w:sz w:val="28"/>
              </w:rPr>
              <w:t>текстах</w:t>
            </w:r>
            <w:r>
              <w:rPr>
                <w:spacing w:val="71"/>
                <w:sz w:val="28"/>
              </w:rPr>
              <w:t xml:space="preserve"> </w:t>
            </w:r>
            <w:r>
              <w:rPr>
                <w:sz w:val="28"/>
              </w:rPr>
              <w:t>литературных</w:t>
            </w:r>
            <w:r>
              <w:rPr>
                <w:spacing w:val="-67"/>
                <w:sz w:val="28"/>
              </w:rPr>
              <w:t xml:space="preserve"> </w:t>
            </w:r>
            <w:r>
              <w:rPr>
                <w:sz w:val="28"/>
              </w:rPr>
              <w:t>произведений</w:t>
            </w:r>
            <w:r>
              <w:rPr>
                <w:sz w:val="28"/>
              </w:rPr>
              <w:tab/>
              <w:t>сравнения,</w:t>
            </w:r>
            <w:r>
              <w:rPr>
                <w:sz w:val="28"/>
              </w:rPr>
              <w:tab/>
              <w:t>эпитеты;</w:t>
            </w:r>
            <w:r>
              <w:rPr>
                <w:spacing w:val="-68"/>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при</w:t>
            </w:r>
            <w:r>
              <w:rPr>
                <w:spacing w:val="1"/>
                <w:sz w:val="28"/>
              </w:rPr>
              <w:t xml:space="preserve"> </w:t>
            </w:r>
            <w:r>
              <w:rPr>
                <w:sz w:val="28"/>
              </w:rPr>
              <w:t>сочинении</w:t>
            </w:r>
            <w:r>
              <w:rPr>
                <w:spacing w:val="71"/>
                <w:sz w:val="28"/>
              </w:rPr>
              <w:t xml:space="preserve"> </w:t>
            </w:r>
            <w:r>
              <w:rPr>
                <w:sz w:val="28"/>
              </w:rPr>
              <w:t>загадок,</w:t>
            </w:r>
            <w:r>
              <w:rPr>
                <w:spacing w:val="-67"/>
                <w:sz w:val="28"/>
              </w:rPr>
              <w:t xml:space="preserve"> </w:t>
            </w:r>
            <w:r>
              <w:rPr>
                <w:sz w:val="28"/>
              </w:rPr>
              <w:t>сказок,</w:t>
            </w:r>
            <w:r>
              <w:rPr>
                <w:spacing w:val="-2"/>
                <w:sz w:val="28"/>
              </w:rPr>
              <w:t xml:space="preserve"> </w:t>
            </w:r>
            <w:r>
              <w:rPr>
                <w:sz w:val="28"/>
              </w:rPr>
              <w:t>рассказов.</w:t>
            </w:r>
          </w:p>
        </w:tc>
      </w:tr>
      <w:tr w:rsidR="00A03118" w14:paraId="59FBEBCF" w14:textId="77777777" w:rsidTr="00997D0D">
        <w:trPr>
          <w:trHeight w:val="371"/>
        </w:trPr>
        <w:tc>
          <w:tcPr>
            <w:tcW w:w="10316" w:type="dxa"/>
            <w:gridSpan w:val="3"/>
          </w:tcPr>
          <w:p w14:paraId="5458492B" w14:textId="77777777" w:rsidR="00A03118" w:rsidRDefault="00A03118" w:rsidP="00997D0D">
            <w:pPr>
              <w:pStyle w:val="TableParagraph"/>
              <w:spacing w:line="312" w:lineRule="exact"/>
              <w:ind w:left="427"/>
              <w:rPr>
                <w:sz w:val="28"/>
              </w:rPr>
            </w:pPr>
            <w:r>
              <w:rPr>
                <w:sz w:val="28"/>
              </w:rPr>
              <w:t>Подготовка</w:t>
            </w:r>
            <w:r>
              <w:rPr>
                <w:spacing w:val="-2"/>
                <w:sz w:val="28"/>
              </w:rPr>
              <w:t xml:space="preserve"> </w:t>
            </w:r>
            <w:r>
              <w:rPr>
                <w:sz w:val="28"/>
              </w:rPr>
              <w:t>детей</w:t>
            </w:r>
            <w:r>
              <w:rPr>
                <w:spacing w:val="-5"/>
                <w:sz w:val="28"/>
              </w:rPr>
              <w:t xml:space="preserve"> </w:t>
            </w:r>
            <w:r>
              <w:rPr>
                <w:sz w:val="28"/>
              </w:rPr>
              <w:t>к</w:t>
            </w:r>
            <w:r>
              <w:rPr>
                <w:spacing w:val="-2"/>
                <w:sz w:val="28"/>
              </w:rPr>
              <w:t xml:space="preserve"> </w:t>
            </w:r>
            <w:r>
              <w:rPr>
                <w:sz w:val="28"/>
              </w:rPr>
              <w:t>обучению</w:t>
            </w:r>
            <w:r>
              <w:rPr>
                <w:spacing w:val="-3"/>
                <w:sz w:val="28"/>
              </w:rPr>
              <w:t xml:space="preserve"> </w:t>
            </w:r>
            <w:r>
              <w:rPr>
                <w:sz w:val="28"/>
              </w:rPr>
              <w:t>грамоте</w:t>
            </w:r>
          </w:p>
        </w:tc>
      </w:tr>
      <w:tr w:rsidR="00A03118" w14:paraId="0C7A649E" w14:textId="77777777" w:rsidTr="00997D0D">
        <w:trPr>
          <w:trHeight w:val="3703"/>
        </w:trPr>
        <w:tc>
          <w:tcPr>
            <w:tcW w:w="4220" w:type="dxa"/>
          </w:tcPr>
          <w:p w14:paraId="30924156" w14:textId="77777777" w:rsidR="00A03118" w:rsidRDefault="00A03118" w:rsidP="00997D0D">
            <w:pPr>
              <w:pStyle w:val="TableParagraph"/>
              <w:spacing w:line="276" w:lineRule="auto"/>
              <w:ind w:right="324" w:firstLine="264"/>
              <w:jc w:val="both"/>
              <w:rPr>
                <w:sz w:val="28"/>
              </w:rPr>
            </w:pPr>
            <w:r>
              <w:rPr>
                <w:sz w:val="28"/>
              </w:rPr>
              <w:t>Формировать у детей умение</w:t>
            </w:r>
            <w:r>
              <w:rPr>
                <w:spacing w:val="-68"/>
                <w:sz w:val="28"/>
              </w:rPr>
              <w:t xml:space="preserve"> </w:t>
            </w:r>
            <w:r>
              <w:rPr>
                <w:sz w:val="28"/>
              </w:rPr>
              <w:t>производить</w:t>
            </w:r>
            <w:r>
              <w:rPr>
                <w:spacing w:val="-2"/>
                <w:sz w:val="28"/>
              </w:rPr>
              <w:t xml:space="preserve"> </w:t>
            </w:r>
            <w:r>
              <w:rPr>
                <w:sz w:val="28"/>
              </w:rPr>
              <w:t>анализ</w:t>
            </w:r>
            <w:r>
              <w:rPr>
                <w:spacing w:val="-4"/>
                <w:sz w:val="28"/>
              </w:rPr>
              <w:t xml:space="preserve"> </w:t>
            </w:r>
            <w:r>
              <w:rPr>
                <w:sz w:val="28"/>
              </w:rPr>
              <w:t>слов</w:t>
            </w:r>
          </w:p>
          <w:p w14:paraId="75E1519D" w14:textId="77777777" w:rsidR="00A03118" w:rsidRDefault="00A03118" w:rsidP="00997D0D">
            <w:pPr>
              <w:pStyle w:val="TableParagraph"/>
              <w:spacing w:line="276" w:lineRule="auto"/>
              <w:ind w:right="293"/>
              <w:jc w:val="both"/>
              <w:rPr>
                <w:sz w:val="28"/>
              </w:rPr>
            </w:pPr>
            <w:r>
              <w:rPr>
                <w:sz w:val="28"/>
              </w:rPr>
              <w:t>различной звуковой структуры,</w:t>
            </w:r>
            <w:r>
              <w:rPr>
                <w:spacing w:val="-68"/>
                <w:sz w:val="28"/>
              </w:rPr>
              <w:t xml:space="preserve"> </w:t>
            </w:r>
            <w:r>
              <w:rPr>
                <w:sz w:val="28"/>
              </w:rPr>
              <w:t>выделять словесное ударение и</w:t>
            </w:r>
            <w:r>
              <w:rPr>
                <w:spacing w:val="-67"/>
                <w:sz w:val="28"/>
              </w:rPr>
              <w:t xml:space="preserve"> </w:t>
            </w:r>
            <w:r>
              <w:rPr>
                <w:sz w:val="28"/>
              </w:rPr>
              <w:t>определять</w:t>
            </w:r>
            <w:r>
              <w:rPr>
                <w:spacing w:val="-3"/>
                <w:sz w:val="28"/>
              </w:rPr>
              <w:t xml:space="preserve"> </w:t>
            </w:r>
            <w:r>
              <w:rPr>
                <w:sz w:val="28"/>
              </w:rPr>
              <w:t>его</w:t>
            </w:r>
            <w:r>
              <w:rPr>
                <w:spacing w:val="1"/>
                <w:sz w:val="28"/>
              </w:rPr>
              <w:t xml:space="preserve"> </w:t>
            </w:r>
            <w:r>
              <w:rPr>
                <w:sz w:val="28"/>
              </w:rPr>
              <w:t>место</w:t>
            </w:r>
            <w:r>
              <w:rPr>
                <w:spacing w:val="1"/>
                <w:sz w:val="28"/>
              </w:rPr>
              <w:t xml:space="preserve"> </w:t>
            </w:r>
            <w:r>
              <w:rPr>
                <w:sz w:val="28"/>
              </w:rPr>
              <w:t>в</w:t>
            </w:r>
          </w:p>
          <w:p w14:paraId="6004D7EA" w14:textId="77777777" w:rsidR="00A03118" w:rsidRDefault="00A03118" w:rsidP="00997D0D">
            <w:pPr>
              <w:pStyle w:val="TableParagraph"/>
              <w:spacing w:line="276" w:lineRule="auto"/>
              <w:ind w:right="552"/>
              <w:jc w:val="both"/>
              <w:rPr>
                <w:sz w:val="28"/>
              </w:rPr>
            </w:pPr>
            <w:r>
              <w:rPr>
                <w:sz w:val="28"/>
              </w:rPr>
              <w:t>структуре слова, качественно</w:t>
            </w:r>
            <w:r>
              <w:rPr>
                <w:spacing w:val="-68"/>
                <w:sz w:val="28"/>
              </w:rPr>
              <w:t xml:space="preserve"> </w:t>
            </w:r>
            <w:r>
              <w:rPr>
                <w:sz w:val="28"/>
              </w:rPr>
              <w:t>характеризовать выделяемые</w:t>
            </w:r>
            <w:r>
              <w:rPr>
                <w:spacing w:val="-67"/>
                <w:sz w:val="28"/>
              </w:rPr>
              <w:t xml:space="preserve"> </w:t>
            </w:r>
            <w:r>
              <w:rPr>
                <w:sz w:val="28"/>
              </w:rPr>
              <w:t>звуки (гласные,</w:t>
            </w:r>
            <w:r>
              <w:rPr>
                <w:spacing w:val="-2"/>
                <w:sz w:val="28"/>
              </w:rPr>
              <w:t xml:space="preserve"> </w:t>
            </w:r>
            <w:r>
              <w:rPr>
                <w:sz w:val="28"/>
              </w:rPr>
              <w:t>твердый</w:t>
            </w:r>
          </w:p>
          <w:p w14:paraId="34DC0ACB" w14:textId="77777777" w:rsidR="00A03118" w:rsidRDefault="00A03118" w:rsidP="00997D0D">
            <w:pPr>
              <w:pStyle w:val="TableParagraph"/>
              <w:jc w:val="both"/>
              <w:rPr>
                <w:sz w:val="28"/>
              </w:rPr>
            </w:pPr>
            <w:r>
              <w:rPr>
                <w:sz w:val="28"/>
              </w:rPr>
              <w:t>согласный,</w:t>
            </w:r>
            <w:r>
              <w:rPr>
                <w:spacing w:val="-6"/>
                <w:sz w:val="28"/>
              </w:rPr>
              <w:t xml:space="preserve"> </w:t>
            </w:r>
            <w:r>
              <w:rPr>
                <w:sz w:val="28"/>
              </w:rPr>
              <w:t>мягкий</w:t>
            </w:r>
            <w:r>
              <w:rPr>
                <w:spacing w:val="-5"/>
                <w:sz w:val="28"/>
              </w:rPr>
              <w:t xml:space="preserve"> </w:t>
            </w:r>
            <w:r>
              <w:rPr>
                <w:sz w:val="28"/>
              </w:rPr>
              <w:t>согласный,</w:t>
            </w:r>
          </w:p>
          <w:p w14:paraId="7896DEF7" w14:textId="77777777" w:rsidR="00A03118" w:rsidRDefault="00A03118" w:rsidP="00997D0D">
            <w:pPr>
              <w:pStyle w:val="TableParagraph"/>
              <w:spacing w:before="37"/>
              <w:jc w:val="both"/>
              <w:rPr>
                <w:sz w:val="28"/>
              </w:rPr>
            </w:pPr>
            <w:r>
              <w:rPr>
                <w:sz w:val="28"/>
              </w:rPr>
              <w:t>ударный</w:t>
            </w:r>
            <w:r>
              <w:rPr>
                <w:spacing w:val="-4"/>
                <w:sz w:val="28"/>
              </w:rPr>
              <w:t xml:space="preserve"> </w:t>
            </w:r>
            <w:r>
              <w:rPr>
                <w:sz w:val="28"/>
              </w:rPr>
              <w:t>гласный,</w:t>
            </w:r>
            <w:r>
              <w:rPr>
                <w:spacing w:val="-5"/>
                <w:sz w:val="28"/>
              </w:rPr>
              <w:t xml:space="preserve"> </w:t>
            </w:r>
            <w:r>
              <w:rPr>
                <w:sz w:val="28"/>
              </w:rPr>
              <w:t>безударный</w:t>
            </w:r>
          </w:p>
        </w:tc>
        <w:tc>
          <w:tcPr>
            <w:tcW w:w="6096" w:type="dxa"/>
            <w:gridSpan w:val="2"/>
          </w:tcPr>
          <w:p w14:paraId="4EF4A609" w14:textId="77777777" w:rsidR="00A03118" w:rsidRDefault="00A03118" w:rsidP="00997D0D">
            <w:pPr>
              <w:pStyle w:val="TableParagraph"/>
              <w:spacing w:line="276" w:lineRule="auto"/>
              <w:ind w:right="116" w:firstLine="439"/>
              <w:jc w:val="both"/>
              <w:rPr>
                <w:sz w:val="28"/>
              </w:rPr>
            </w:pPr>
            <w:r>
              <w:rPr>
                <w:sz w:val="28"/>
              </w:rPr>
              <w:t>Педагог</w:t>
            </w:r>
            <w:r>
              <w:rPr>
                <w:spacing w:val="1"/>
                <w:sz w:val="28"/>
              </w:rPr>
              <w:t xml:space="preserve"> </w:t>
            </w:r>
            <w:r>
              <w:rPr>
                <w:sz w:val="28"/>
              </w:rPr>
              <w:t>помогает</w:t>
            </w:r>
            <w:r>
              <w:rPr>
                <w:spacing w:val="1"/>
                <w:sz w:val="28"/>
              </w:rPr>
              <w:t xml:space="preserve"> </w:t>
            </w:r>
            <w:r>
              <w:rPr>
                <w:sz w:val="28"/>
              </w:rPr>
              <w:t>детям</w:t>
            </w:r>
            <w:r>
              <w:rPr>
                <w:spacing w:val="1"/>
                <w:sz w:val="28"/>
              </w:rPr>
              <w:t xml:space="preserve"> </w:t>
            </w:r>
            <w:r>
              <w:rPr>
                <w:sz w:val="28"/>
              </w:rPr>
              <w:t>осваивать</w:t>
            </w:r>
            <w:r>
              <w:rPr>
                <w:spacing w:val="-67"/>
                <w:sz w:val="28"/>
              </w:rPr>
              <w:t xml:space="preserve"> </w:t>
            </w:r>
            <w:r>
              <w:rPr>
                <w:sz w:val="28"/>
              </w:rPr>
              <w:t>представления о существовании разных языков,</w:t>
            </w:r>
            <w:r>
              <w:rPr>
                <w:spacing w:val="1"/>
                <w:sz w:val="28"/>
              </w:rPr>
              <w:t xml:space="preserve"> </w:t>
            </w:r>
            <w:r>
              <w:rPr>
                <w:sz w:val="28"/>
              </w:rPr>
              <w:t xml:space="preserve">термины     </w:t>
            </w:r>
            <w:proofErr w:type="gramStart"/>
            <w:r>
              <w:rPr>
                <w:sz w:val="28"/>
              </w:rPr>
              <w:t xml:space="preserve">  </w:t>
            </w:r>
            <w:r>
              <w:rPr>
                <w:spacing w:val="57"/>
                <w:sz w:val="28"/>
              </w:rPr>
              <w:t xml:space="preserve"> </w:t>
            </w:r>
            <w:r>
              <w:rPr>
                <w:sz w:val="28"/>
              </w:rPr>
              <w:t>«</w:t>
            </w:r>
            <w:proofErr w:type="gramEnd"/>
            <w:r>
              <w:rPr>
                <w:sz w:val="28"/>
              </w:rPr>
              <w:t xml:space="preserve">слово»,       </w:t>
            </w:r>
            <w:r>
              <w:rPr>
                <w:spacing w:val="57"/>
                <w:sz w:val="28"/>
              </w:rPr>
              <w:t xml:space="preserve"> </w:t>
            </w:r>
            <w:r>
              <w:rPr>
                <w:sz w:val="28"/>
              </w:rPr>
              <w:t xml:space="preserve">«звук»,       </w:t>
            </w:r>
            <w:r>
              <w:rPr>
                <w:spacing w:val="57"/>
                <w:sz w:val="28"/>
              </w:rPr>
              <w:t xml:space="preserve"> </w:t>
            </w:r>
            <w:r>
              <w:rPr>
                <w:sz w:val="28"/>
              </w:rPr>
              <w:t>«буква»,</w:t>
            </w:r>
          </w:p>
          <w:p w14:paraId="1A928E4C" w14:textId="77777777" w:rsidR="00A03118" w:rsidRDefault="00A03118" w:rsidP="00997D0D">
            <w:pPr>
              <w:pStyle w:val="TableParagraph"/>
              <w:spacing w:line="276" w:lineRule="auto"/>
              <w:ind w:right="114"/>
              <w:jc w:val="both"/>
              <w:rPr>
                <w:sz w:val="28"/>
              </w:rPr>
            </w:pPr>
            <w:r>
              <w:rPr>
                <w:sz w:val="28"/>
              </w:rPr>
              <w:t>«предложение»,</w:t>
            </w:r>
            <w:r>
              <w:rPr>
                <w:spacing w:val="1"/>
                <w:sz w:val="28"/>
              </w:rPr>
              <w:t xml:space="preserve"> </w:t>
            </w:r>
            <w:r>
              <w:rPr>
                <w:sz w:val="28"/>
              </w:rPr>
              <w:t>«гласный</w:t>
            </w:r>
            <w:r>
              <w:rPr>
                <w:spacing w:val="1"/>
                <w:sz w:val="28"/>
              </w:rPr>
              <w:t xml:space="preserve"> </w:t>
            </w:r>
            <w:r>
              <w:rPr>
                <w:sz w:val="28"/>
              </w:rPr>
              <w:t>звук»</w:t>
            </w:r>
            <w:r>
              <w:rPr>
                <w:spacing w:val="1"/>
                <w:sz w:val="28"/>
              </w:rPr>
              <w:t xml:space="preserve"> </w:t>
            </w:r>
            <w:r>
              <w:rPr>
                <w:sz w:val="28"/>
              </w:rPr>
              <w:t>и</w:t>
            </w:r>
            <w:r>
              <w:rPr>
                <w:spacing w:val="1"/>
                <w:sz w:val="28"/>
              </w:rPr>
              <w:t xml:space="preserve"> </w:t>
            </w:r>
            <w:r>
              <w:rPr>
                <w:sz w:val="28"/>
              </w:rPr>
              <w:t>«согласный</w:t>
            </w:r>
            <w:r>
              <w:rPr>
                <w:spacing w:val="-67"/>
                <w:sz w:val="28"/>
              </w:rPr>
              <w:t xml:space="preserve"> </w:t>
            </w:r>
            <w:r>
              <w:rPr>
                <w:sz w:val="28"/>
              </w:rPr>
              <w:t>звук», проводить звуковой анализ слова, делить</w:t>
            </w:r>
            <w:r>
              <w:rPr>
                <w:spacing w:val="1"/>
                <w:sz w:val="28"/>
              </w:rPr>
              <w:t xml:space="preserve"> </w:t>
            </w:r>
            <w:r>
              <w:rPr>
                <w:sz w:val="28"/>
              </w:rPr>
              <w:t>на</w:t>
            </w:r>
            <w:r>
              <w:rPr>
                <w:spacing w:val="1"/>
                <w:sz w:val="28"/>
              </w:rPr>
              <w:t xml:space="preserve"> </w:t>
            </w:r>
            <w:r>
              <w:rPr>
                <w:sz w:val="28"/>
              </w:rPr>
              <w:t>слоги</w:t>
            </w:r>
            <w:r>
              <w:rPr>
                <w:spacing w:val="1"/>
                <w:sz w:val="28"/>
              </w:rPr>
              <w:t xml:space="preserve"> </w:t>
            </w:r>
            <w:r>
              <w:rPr>
                <w:sz w:val="28"/>
              </w:rPr>
              <w:t>двух-,</w:t>
            </w:r>
            <w:r>
              <w:rPr>
                <w:spacing w:val="1"/>
                <w:sz w:val="28"/>
              </w:rPr>
              <w:t xml:space="preserve"> </w:t>
            </w:r>
            <w:proofErr w:type="spellStart"/>
            <w:r>
              <w:rPr>
                <w:sz w:val="28"/>
              </w:rPr>
              <w:t>трехслоговые</w:t>
            </w:r>
            <w:proofErr w:type="spellEnd"/>
            <w:r>
              <w:rPr>
                <w:spacing w:val="1"/>
                <w:sz w:val="28"/>
              </w:rPr>
              <w:t xml:space="preserve"> </w:t>
            </w:r>
            <w:r>
              <w:rPr>
                <w:sz w:val="28"/>
              </w:rPr>
              <w:t>слова;</w:t>
            </w:r>
            <w:r>
              <w:rPr>
                <w:spacing w:val="1"/>
                <w:sz w:val="28"/>
              </w:rPr>
              <w:t xml:space="preserve"> </w:t>
            </w:r>
            <w:r>
              <w:rPr>
                <w:sz w:val="28"/>
              </w:rPr>
              <w:t>осуществлять</w:t>
            </w:r>
            <w:r>
              <w:rPr>
                <w:spacing w:val="1"/>
                <w:sz w:val="28"/>
              </w:rPr>
              <w:t xml:space="preserve"> </w:t>
            </w:r>
            <w:r>
              <w:rPr>
                <w:sz w:val="28"/>
              </w:rPr>
              <w:t>звуковой</w:t>
            </w:r>
            <w:r>
              <w:rPr>
                <w:spacing w:val="1"/>
                <w:sz w:val="28"/>
              </w:rPr>
              <w:t xml:space="preserve"> </w:t>
            </w:r>
            <w:r>
              <w:rPr>
                <w:sz w:val="28"/>
              </w:rPr>
              <w:t>анализ</w:t>
            </w:r>
            <w:r>
              <w:rPr>
                <w:spacing w:val="1"/>
                <w:sz w:val="28"/>
              </w:rPr>
              <w:t xml:space="preserve"> </w:t>
            </w:r>
            <w:r>
              <w:rPr>
                <w:sz w:val="28"/>
              </w:rPr>
              <w:t>простых</w:t>
            </w:r>
            <w:r>
              <w:rPr>
                <w:spacing w:val="-67"/>
                <w:sz w:val="28"/>
              </w:rPr>
              <w:t xml:space="preserve"> </w:t>
            </w:r>
            <w:proofErr w:type="spellStart"/>
            <w:r>
              <w:rPr>
                <w:sz w:val="28"/>
              </w:rPr>
              <w:t>трехзвуковых</w:t>
            </w:r>
            <w:proofErr w:type="spellEnd"/>
            <w:r>
              <w:rPr>
                <w:spacing w:val="1"/>
                <w:sz w:val="28"/>
              </w:rPr>
              <w:t xml:space="preserve"> </w:t>
            </w:r>
            <w:r>
              <w:rPr>
                <w:sz w:val="28"/>
              </w:rPr>
              <w:t>слов:</w:t>
            </w:r>
            <w:r>
              <w:rPr>
                <w:spacing w:val="1"/>
                <w:sz w:val="28"/>
              </w:rPr>
              <w:t xml:space="preserve"> </w:t>
            </w:r>
            <w:r>
              <w:rPr>
                <w:sz w:val="28"/>
              </w:rPr>
              <w:t>интонационно</w:t>
            </w:r>
            <w:r>
              <w:rPr>
                <w:spacing w:val="1"/>
                <w:sz w:val="28"/>
              </w:rPr>
              <w:t xml:space="preserve"> </w:t>
            </w:r>
            <w:r>
              <w:rPr>
                <w:sz w:val="28"/>
              </w:rPr>
              <w:t>выделять</w:t>
            </w:r>
            <w:r>
              <w:rPr>
                <w:spacing w:val="1"/>
                <w:sz w:val="28"/>
              </w:rPr>
              <w:t xml:space="preserve"> </w:t>
            </w:r>
            <w:r>
              <w:rPr>
                <w:sz w:val="28"/>
              </w:rPr>
              <w:t>звуки</w:t>
            </w:r>
            <w:r>
              <w:rPr>
                <w:spacing w:val="59"/>
                <w:sz w:val="28"/>
              </w:rPr>
              <w:t xml:space="preserve"> </w:t>
            </w:r>
            <w:r>
              <w:rPr>
                <w:sz w:val="28"/>
              </w:rPr>
              <w:t>в</w:t>
            </w:r>
            <w:r>
              <w:rPr>
                <w:spacing w:val="57"/>
                <w:sz w:val="28"/>
              </w:rPr>
              <w:t xml:space="preserve"> </w:t>
            </w:r>
            <w:r>
              <w:rPr>
                <w:sz w:val="28"/>
              </w:rPr>
              <w:t>слове,</w:t>
            </w:r>
            <w:r>
              <w:rPr>
                <w:spacing w:val="58"/>
                <w:sz w:val="28"/>
              </w:rPr>
              <w:t xml:space="preserve"> </w:t>
            </w:r>
            <w:r>
              <w:rPr>
                <w:sz w:val="28"/>
              </w:rPr>
              <w:t>различать</w:t>
            </w:r>
            <w:r>
              <w:rPr>
                <w:spacing w:val="57"/>
                <w:sz w:val="28"/>
              </w:rPr>
              <w:t xml:space="preserve"> </w:t>
            </w:r>
            <w:r>
              <w:rPr>
                <w:sz w:val="28"/>
              </w:rPr>
              <w:t>гласные</w:t>
            </w:r>
            <w:r>
              <w:rPr>
                <w:spacing w:val="59"/>
                <w:sz w:val="28"/>
              </w:rPr>
              <w:t xml:space="preserve"> </w:t>
            </w:r>
            <w:r>
              <w:rPr>
                <w:sz w:val="28"/>
              </w:rPr>
              <w:t>и</w:t>
            </w:r>
            <w:r>
              <w:rPr>
                <w:spacing w:val="62"/>
                <w:sz w:val="28"/>
              </w:rPr>
              <w:t xml:space="preserve"> </w:t>
            </w:r>
            <w:r>
              <w:rPr>
                <w:sz w:val="28"/>
              </w:rPr>
              <w:t>согласные</w:t>
            </w:r>
          </w:p>
          <w:p w14:paraId="0369CA16" w14:textId="77777777" w:rsidR="00A03118" w:rsidRDefault="00A03118" w:rsidP="00997D0D">
            <w:pPr>
              <w:pStyle w:val="TableParagraph"/>
              <w:jc w:val="both"/>
              <w:rPr>
                <w:sz w:val="28"/>
              </w:rPr>
            </w:pPr>
            <w:proofErr w:type="gramStart"/>
            <w:r>
              <w:rPr>
                <w:sz w:val="28"/>
              </w:rPr>
              <w:t xml:space="preserve">звуки,   </w:t>
            </w:r>
            <w:proofErr w:type="gramEnd"/>
            <w:r>
              <w:rPr>
                <w:spacing w:val="60"/>
                <w:sz w:val="28"/>
              </w:rPr>
              <w:t xml:space="preserve"> </w:t>
            </w:r>
            <w:r>
              <w:rPr>
                <w:sz w:val="28"/>
              </w:rPr>
              <w:t xml:space="preserve">определять   </w:t>
            </w:r>
            <w:r>
              <w:rPr>
                <w:spacing w:val="56"/>
                <w:sz w:val="28"/>
              </w:rPr>
              <w:t xml:space="preserve"> </w:t>
            </w:r>
            <w:r>
              <w:rPr>
                <w:sz w:val="28"/>
              </w:rPr>
              <w:t xml:space="preserve">твердость   </w:t>
            </w:r>
            <w:r>
              <w:rPr>
                <w:spacing w:val="60"/>
                <w:sz w:val="28"/>
              </w:rPr>
              <w:t xml:space="preserve"> </w:t>
            </w:r>
            <w:r>
              <w:rPr>
                <w:sz w:val="28"/>
              </w:rPr>
              <w:t xml:space="preserve">и   </w:t>
            </w:r>
            <w:r>
              <w:rPr>
                <w:spacing w:val="58"/>
                <w:sz w:val="28"/>
              </w:rPr>
              <w:t xml:space="preserve"> </w:t>
            </w:r>
            <w:r>
              <w:rPr>
                <w:sz w:val="28"/>
              </w:rPr>
              <w:t>мягкость</w:t>
            </w:r>
          </w:p>
        </w:tc>
      </w:tr>
    </w:tbl>
    <w:p w14:paraId="4E72C4D5"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6097"/>
      </w:tblGrid>
      <w:tr w:rsidR="00A03118" w14:paraId="68A09305" w14:textId="77777777" w:rsidTr="00997D0D">
        <w:trPr>
          <w:trHeight w:val="2594"/>
        </w:trPr>
        <w:tc>
          <w:tcPr>
            <w:tcW w:w="4220" w:type="dxa"/>
          </w:tcPr>
          <w:p w14:paraId="23F60B81" w14:textId="77777777" w:rsidR="00A03118" w:rsidRDefault="00A03118" w:rsidP="00997D0D">
            <w:pPr>
              <w:pStyle w:val="TableParagraph"/>
              <w:spacing w:line="276" w:lineRule="auto"/>
              <w:ind w:right="403"/>
              <w:rPr>
                <w:sz w:val="28"/>
              </w:rPr>
            </w:pPr>
            <w:r>
              <w:rPr>
                <w:sz w:val="28"/>
              </w:rPr>
              <w:lastRenderedPageBreak/>
              <w:t>гласный звук), правильно</w:t>
            </w:r>
            <w:r>
              <w:rPr>
                <w:spacing w:val="1"/>
                <w:sz w:val="28"/>
              </w:rPr>
              <w:t xml:space="preserve"> </w:t>
            </w:r>
            <w:r>
              <w:rPr>
                <w:sz w:val="28"/>
              </w:rPr>
              <w:t>употреблять</w:t>
            </w:r>
            <w:r>
              <w:rPr>
                <w:spacing w:val="-11"/>
                <w:sz w:val="28"/>
              </w:rPr>
              <w:t xml:space="preserve"> </w:t>
            </w:r>
            <w:r>
              <w:rPr>
                <w:sz w:val="28"/>
              </w:rPr>
              <w:t>соответствующие</w:t>
            </w:r>
            <w:r>
              <w:rPr>
                <w:spacing w:val="-67"/>
                <w:sz w:val="28"/>
              </w:rPr>
              <w:t xml:space="preserve"> </w:t>
            </w:r>
            <w:r>
              <w:rPr>
                <w:sz w:val="28"/>
              </w:rPr>
              <w:t>термины.</w:t>
            </w:r>
          </w:p>
          <w:p w14:paraId="31240B76" w14:textId="77777777" w:rsidR="00A03118" w:rsidRDefault="00A03118" w:rsidP="00997D0D">
            <w:pPr>
              <w:pStyle w:val="TableParagraph"/>
              <w:spacing w:line="276" w:lineRule="auto"/>
              <w:ind w:right="1043" w:firstLine="264"/>
              <w:rPr>
                <w:sz w:val="28"/>
              </w:rPr>
            </w:pPr>
            <w:r>
              <w:rPr>
                <w:sz w:val="28"/>
              </w:rPr>
              <w:t>Познакомить детей со</w:t>
            </w:r>
            <w:r>
              <w:rPr>
                <w:spacing w:val="1"/>
                <w:sz w:val="28"/>
              </w:rPr>
              <w:t xml:space="preserve"> </w:t>
            </w:r>
            <w:r>
              <w:rPr>
                <w:sz w:val="28"/>
              </w:rPr>
              <w:t>словесным составом</w:t>
            </w:r>
            <w:r>
              <w:rPr>
                <w:spacing w:val="1"/>
                <w:sz w:val="28"/>
              </w:rPr>
              <w:t xml:space="preserve"> </w:t>
            </w:r>
            <w:r>
              <w:rPr>
                <w:sz w:val="28"/>
              </w:rPr>
              <w:t>предложения</w:t>
            </w:r>
            <w:r>
              <w:rPr>
                <w:spacing w:val="-5"/>
                <w:sz w:val="28"/>
              </w:rPr>
              <w:t xml:space="preserve"> </w:t>
            </w:r>
            <w:r>
              <w:rPr>
                <w:sz w:val="28"/>
              </w:rPr>
              <w:t>и</w:t>
            </w:r>
            <w:r>
              <w:rPr>
                <w:spacing w:val="-4"/>
                <w:sz w:val="28"/>
              </w:rPr>
              <w:t xml:space="preserve"> </w:t>
            </w:r>
            <w:r>
              <w:rPr>
                <w:sz w:val="28"/>
              </w:rPr>
              <w:t>звуковым</w:t>
            </w:r>
          </w:p>
          <w:p w14:paraId="4ED87F2A" w14:textId="77777777" w:rsidR="00A03118" w:rsidRDefault="00A03118" w:rsidP="00997D0D">
            <w:pPr>
              <w:pStyle w:val="TableParagraph"/>
              <w:spacing w:line="320" w:lineRule="exact"/>
              <w:rPr>
                <w:sz w:val="28"/>
              </w:rPr>
            </w:pPr>
            <w:r>
              <w:rPr>
                <w:sz w:val="28"/>
              </w:rPr>
              <w:t>составом</w:t>
            </w:r>
            <w:r>
              <w:rPr>
                <w:spacing w:val="-3"/>
                <w:sz w:val="28"/>
              </w:rPr>
              <w:t xml:space="preserve"> </w:t>
            </w:r>
            <w:r>
              <w:rPr>
                <w:sz w:val="28"/>
              </w:rPr>
              <w:t>слова.</w:t>
            </w:r>
          </w:p>
        </w:tc>
        <w:tc>
          <w:tcPr>
            <w:tcW w:w="6097" w:type="dxa"/>
          </w:tcPr>
          <w:p w14:paraId="62934B2B" w14:textId="77777777" w:rsidR="00A03118" w:rsidRDefault="00A03118" w:rsidP="00997D0D">
            <w:pPr>
              <w:pStyle w:val="TableParagraph"/>
              <w:spacing w:line="276" w:lineRule="auto"/>
              <w:ind w:right="118"/>
              <w:jc w:val="both"/>
              <w:rPr>
                <w:sz w:val="28"/>
              </w:rPr>
            </w:pPr>
            <w:r>
              <w:rPr>
                <w:sz w:val="28"/>
              </w:rPr>
              <w:t>согласных, составлять схемы звукового состава</w:t>
            </w:r>
            <w:r>
              <w:rPr>
                <w:spacing w:val="1"/>
                <w:sz w:val="28"/>
              </w:rPr>
              <w:t xml:space="preserve"> </w:t>
            </w:r>
            <w:r>
              <w:rPr>
                <w:sz w:val="28"/>
              </w:rPr>
              <w:t>слова;</w:t>
            </w:r>
            <w:r>
              <w:rPr>
                <w:spacing w:val="1"/>
                <w:sz w:val="28"/>
              </w:rPr>
              <w:t xml:space="preserve"> </w:t>
            </w:r>
            <w:r>
              <w:rPr>
                <w:sz w:val="28"/>
              </w:rPr>
              <w:t>составлять</w:t>
            </w:r>
            <w:r>
              <w:rPr>
                <w:spacing w:val="1"/>
                <w:sz w:val="28"/>
              </w:rPr>
              <w:t xml:space="preserve"> </w:t>
            </w:r>
            <w:r>
              <w:rPr>
                <w:sz w:val="28"/>
              </w:rPr>
              <w:t>предложения</w:t>
            </w:r>
            <w:r>
              <w:rPr>
                <w:spacing w:val="1"/>
                <w:sz w:val="28"/>
              </w:rPr>
              <w:t xml:space="preserve"> </w:t>
            </w:r>
            <w:r>
              <w:rPr>
                <w:sz w:val="28"/>
              </w:rPr>
              <w:t>по</w:t>
            </w:r>
            <w:r>
              <w:rPr>
                <w:spacing w:val="1"/>
                <w:sz w:val="28"/>
              </w:rPr>
              <w:t xml:space="preserve"> </w:t>
            </w:r>
            <w:r>
              <w:rPr>
                <w:sz w:val="28"/>
              </w:rPr>
              <w:t>живой</w:t>
            </w:r>
            <w:r>
              <w:rPr>
                <w:spacing w:val="-67"/>
                <w:sz w:val="28"/>
              </w:rPr>
              <w:t xml:space="preserve"> </w:t>
            </w:r>
            <w:r>
              <w:rPr>
                <w:sz w:val="28"/>
              </w:rPr>
              <w:t>модели;</w:t>
            </w:r>
            <w:r>
              <w:rPr>
                <w:spacing w:val="1"/>
                <w:sz w:val="28"/>
              </w:rPr>
              <w:t xml:space="preserve"> </w:t>
            </w:r>
            <w:r>
              <w:rPr>
                <w:sz w:val="28"/>
              </w:rPr>
              <w:t>определять</w:t>
            </w:r>
            <w:r>
              <w:rPr>
                <w:spacing w:val="1"/>
                <w:sz w:val="28"/>
              </w:rPr>
              <w:t xml:space="preserve"> </w:t>
            </w:r>
            <w:r>
              <w:rPr>
                <w:sz w:val="28"/>
              </w:rPr>
              <w:t>количество</w:t>
            </w:r>
            <w:r>
              <w:rPr>
                <w:spacing w:val="1"/>
                <w:sz w:val="28"/>
              </w:rPr>
              <w:t xml:space="preserve"> </w:t>
            </w:r>
            <w:r>
              <w:rPr>
                <w:sz w:val="28"/>
              </w:rPr>
              <w:t>и</w:t>
            </w:r>
            <w:r>
              <w:rPr>
                <w:spacing w:val="1"/>
                <w:sz w:val="28"/>
              </w:rPr>
              <w:t xml:space="preserve"> </w:t>
            </w:r>
            <w:r>
              <w:rPr>
                <w:sz w:val="28"/>
              </w:rPr>
              <w:t>последовательность</w:t>
            </w:r>
            <w:r>
              <w:rPr>
                <w:spacing w:val="1"/>
                <w:sz w:val="28"/>
              </w:rPr>
              <w:t xml:space="preserve"> </w:t>
            </w:r>
            <w:r>
              <w:rPr>
                <w:sz w:val="28"/>
              </w:rPr>
              <w:t>слов</w:t>
            </w:r>
            <w:r>
              <w:rPr>
                <w:spacing w:val="1"/>
                <w:sz w:val="28"/>
              </w:rPr>
              <w:t xml:space="preserve"> </w:t>
            </w:r>
            <w:r>
              <w:rPr>
                <w:sz w:val="28"/>
              </w:rPr>
              <w:t>в</w:t>
            </w:r>
            <w:r>
              <w:rPr>
                <w:spacing w:val="1"/>
                <w:sz w:val="28"/>
              </w:rPr>
              <w:t xml:space="preserve"> </w:t>
            </w:r>
            <w:r>
              <w:rPr>
                <w:sz w:val="28"/>
              </w:rPr>
              <w:t>предложении.</w:t>
            </w:r>
            <w:r>
              <w:rPr>
                <w:spacing w:val="-67"/>
                <w:sz w:val="28"/>
              </w:rPr>
              <w:t xml:space="preserve"> </w:t>
            </w:r>
            <w:r>
              <w:rPr>
                <w:sz w:val="28"/>
              </w:rPr>
              <w:t>Педагог развивает мелкую моторику кистей рук</w:t>
            </w:r>
            <w:r>
              <w:rPr>
                <w:spacing w:val="1"/>
                <w:sz w:val="28"/>
              </w:rPr>
              <w:t xml:space="preserve"> </w:t>
            </w:r>
            <w:r>
              <w:rPr>
                <w:sz w:val="28"/>
              </w:rPr>
              <w:t>детей</w:t>
            </w:r>
            <w:r>
              <w:rPr>
                <w:spacing w:val="5"/>
                <w:sz w:val="28"/>
              </w:rPr>
              <w:t xml:space="preserve"> </w:t>
            </w:r>
            <w:r>
              <w:rPr>
                <w:sz w:val="28"/>
              </w:rPr>
              <w:t>с</w:t>
            </w:r>
            <w:r>
              <w:rPr>
                <w:spacing w:val="4"/>
                <w:sz w:val="28"/>
              </w:rPr>
              <w:t xml:space="preserve"> </w:t>
            </w:r>
            <w:r>
              <w:rPr>
                <w:sz w:val="28"/>
              </w:rPr>
              <w:t>помощью</w:t>
            </w:r>
            <w:r>
              <w:rPr>
                <w:spacing w:val="3"/>
                <w:sz w:val="28"/>
              </w:rPr>
              <w:t xml:space="preserve"> </w:t>
            </w:r>
            <w:r>
              <w:rPr>
                <w:sz w:val="28"/>
              </w:rPr>
              <w:t>раскрашивания,</w:t>
            </w:r>
            <w:r>
              <w:rPr>
                <w:spacing w:val="4"/>
                <w:sz w:val="28"/>
              </w:rPr>
              <w:t xml:space="preserve"> </w:t>
            </w:r>
            <w:r>
              <w:rPr>
                <w:sz w:val="28"/>
              </w:rPr>
              <w:t>штриховки,</w:t>
            </w:r>
          </w:p>
          <w:p w14:paraId="47B79374" w14:textId="77777777" w:rsidR="00A03118" w:rsidRDefault="00A03118" w:rsidP="00997D0D">
            <w:pPr>
              <w:pStyle w:val="TableParagraph"/>
              <w:spacing w:line="321" w:lineRule="exact"/>
              <w:jc w:val="both"/>
              <w:rPr>
                <w:sz w:val="28"/>
              </w:rPr>
            </w:pPr>
            <w:r>
              <w:rPr>
                <w:sz w:val="28"/>
              </w:rPr>
              <w:t>мелких мозаик.</w:t>
            </w:r>
          </w:p>
        </w:tc>
      </w:tr>
      <w:tr w:rsidR="00A03118" w14:paraId="53F6B83C" w14:textId="77777777" w:rsidTr="00997D0D">
        <w:trPr>
          <w:trHeight w:val="369"/>
        </w:trPr>
        <w:tc>
          <w:tcPr>
            <w:tcW w:w="10317" w:type="dxa"/>
            <w:gridSpan w:val="2"/>
          </w:tcPr>
          <w:p w14:paraId="73350466" w14:textId="77777777" w:rsidR="00A03118" w:rsidRDefault="00A03118" w:rsidP="00997D0D">
            <w:pPr>
              <w:pStyle w:val="TableParagraph"/>
              <w:spacing w:line="309" w:lineRule="exact"/>
              <w:ind w:left="427"/>
              <w:rPr>
                <w:sz w:val="28"/>
              </w:rPr>
            </w:pPr>
            <w:r>
              <w:rPr>
                <w:sz w:val="28"/>
              </w:rPr>
              <w:t>Интерес</w:t>
            </w:r>
            <w:r>
              <w:rPr>
                <w:spacing w:val="-4"/>
                <w:sz w:val="28"/>
              </w:rPr>
              <w:t xml:space="preserve"> </w:t>
            </w:r>
            <w:r>
              <w:rPr>
                <w:sz w:val="28"/>
              </w:rPr>
              <w:t>к</w:t>
            </w:r>
            <w:r>
              <w:rPr>
                <w:spacing w:val="-4"/>
                <w:sz w:val="28"/>
              </w:rPr>
              <w:t xml:space="preserve"> </w:t>
            </w:r>
            <w:r>
              <w:rPr>
                <w:sz w:val="28"/>
              </w:rPr>
              <w:t>художественной</w:t>
            </w:r>
            <w:r>
              <w:rPr>
                <w:spacing w:val="-3"/>
                <w:sz w:val="28"/>
              </w:rPr>
              <w:t xml:space="preserve"> </w:t>
            </w:r>
            <w:r>
              <w:rPr>
                <w:sz w:val="28"/>
              </w:rPr>
              <w:t>литературе</w:t>
            </w:r>
          </w:p>
        </w:tc>
      </w:tr>
      <w:tr w:rsidR="00A03118" w14:paraId="4D3C457F" w14:textId="77777777" w:rsidTr="00997D0D">
        <w:trPr>
          <w:trHeight w:val="8518"/>
        </w:trPr>
        <w:tc>
          <w:tcPr>
            <w:tcW w:w="10317" w:type="dxa"/>
            <w:gridSpan w:val="2"/>
          </w:tcPr>
          <w:p w14:paraId="3B06C750" w14:textId="77777777" w:rsidR="00A03118" w:rsidRDefault="00A03118" w:rsidP="00997D0D">
            <w:pPr>
              <w:pStyle w:val="TableParagraph"/>
              <w:spacing w:line="309" w:lineRule="exact"/>
              <w:ind w:left="107"/>
              <w:rPr>
                <w:sz w:val="28"/>
              </w:rPr>
            </w:pPr>
            <w:r>
              <w:rPr>
                <w:sz w:val="28"/>
              </w:rPr>
              <w:t>Задачи:</w:t>
            </w:r>
          </w:p>
          <w:p w14:paraId="0E192906" w14:textId="77777777" w:rsidR="00A03118" w:rsidRDefault="00A03118" w:rsidP="00997D0D">
            <w:pPr>
              <w:pStyle w:val="TableParagraph"/>
              <w:spacing w:before="50" w:line="276" w:lineRule="auto"/>
              <w:ind w:right="121" w:firstLine="701"/>
              <w:jc w:val="both"/>
              <w:rPr>
                <w:sz w:val="28"/>
              </w:rPr>
            </w:pPr>
            <w:r>
              <w:rPr>
                <w:sz w:val="28"/>
              </w:rPr>
              <w:t>обогащать</w:t>
            </w:r>
            <w:r>
              <w:rPr>
                <w:spacing w:val="1"/>
                <w:sz w:val="28"/>
              </w:rPr>
              <w:t xml:space="preserve"> </w:t>
            </w:r>
            <w:r>
              <w:rPr>
                <w:sz w:val="28"/>
              </w:rPr>
              <w:t>опыт</w:t>
            </w:r>
            <w:r>
              <w:rPr>
                <w:spacing w:val="1"/>
                <w:sz w:val="28"/>
              </w:rPr>
              <w:t xml:space="preserve"> </w:t>
            </w:r>
            <w:r>
              <w:rPr>
                <w:sz w:val="28"/>
              </w:rPr>
              <w:t>восприятия</w:t>
            </w:r>
            <w:r>
              <w:rPr>
                <w:spacing w:val="1"/>
                <w:sz w:val="28"/>
              </w:rPr>
              <w:t xml:space="preserve"> </w:t>
            </w:r>
            <w:r>
              <w:rPr>
                <w:sz w:val="28"/>
              </w:rPr>
              <w:t>жанров</w:t>
            </w:r>
            <w:r>
              <w:rPr>
                <w:spacing w:val="1"/>
                <w:sz w:val="28"/>
              </w:rPr>
              <w:t xml:space="preserve"> </w:t>
            </w:r>
            <w:r>
              <w:rPr>
                <w:sz w:val="28"/>
              </w:rPr>
              <w:t>фольклора</w:t>
            </w:r>
            <w:r>
              <w:rPr>
                <w:spacing w:val="1"/>
                <w:sz w:val="28"/>
              </w:rPr>
              <w:t xml:space="preserve"> </w:t>
            </w:r>
            <w:r>
              <w:rPr>
                <w:sz w:val="28"/>
              </w:rPr>
              <w:t>(потешки,</w:t>
            </w:r>
            <w:r>
              <w:rPr>
                <w:spacing w:val="71"/>
                <w:sz w:val="28"/>
              </w:rPr>
              <w:t xml:space="preserve"> </w:t>
            </w:r>
            <w:r>
              <w:rPr>
                <w:sz w:val="28"/>
              </w:rPr>
              <w:t>песенки,</w:t>
            </w:r>
            <w:r>
              <w:rPr>
                <w:spacing w:val="1"/>
                <w:sz w:val="28"/>
              </w:rPr>
              <w:t xml:space="preserve"> </w:t>
            </w:r>
            <w:r>
              <w:rPr>
                <w:sz w:val="28"/>
              </w:rPr>
              <w:t>прибаутки, сказки о животных, волшебные сказки) и художественной литературы</w:t>
            </w:r>
            <w:r>
              <w:rPr>
                <w:spacing w:val="1"/>
                <w:sz w:val="28"/>
              </w:rPr>
              <w:t xml:space="preserve"> </w:t>
            </w:r>
            <w:r>
              <w:rPr>
                <w:sz w:val="28"/>
              </w:rPr>
              <w:t>(небольшие</w:t>
            </w:r>
            <w:r>
              <w:rPr>
                <w:spacing w:val="-1"/>
                <w:sz w:val="28"/>
              </w:rPr>
              <w:t xml:space="preserve"> </w:t>
            </w:r>
            <w:r>
              <w:rPr>
                <w:sz w:val="28"/>
              </w:rPr>
              <w:t>авторские</w:t>
            </w:r>
            <w:r>
              <w:rPr>
                <w:spacing w:val="2"/>
                <w:sz w:val="28"/>
              </w:rPr>
              <w:t xml:space="preserve"> </w:t>
            </w:r>
            <w:r>
              <w:rPr>
                <w:sz w:val="28"/>
              </w:rPr>
              <w:t>сказки,</w:t>
            </w:r>
            <w:r>
              <w:rPr>
                <w:spacing w:val="-1"/>
                <w:sz w:val="28"/>
              </w:rPr>
              <w:t xml:space="preserve"> </w:t>
            </w:r>
            <w:r>
              <w:rPr>
                <w:sz w:val="28"/>
              </w:rPr>
              <w:t>рассказы,</w:t>
            </w:r>
            <w:r>
              <w:rPr>
                <w:spacing w:val="-4"/>
                <w:sz w:val="28"/>
              </w:rPr>
              <w:t xml:space="preserve"> </w:t>
            </w:r>
            <w:r>
              <w:rPr>
                <w:sz w:val="28"/>
              </w:rPr>
              <w:t>стихотворения);</w:t>
            </w:r>
          </w:p>
          <w:p w14:paraId="7647804D" w14:textId="77777777" w:rsidR="00A03118" w:rsidRDefault="00A03118" w:rsidP="00997D0D">
            <w:pPr>
              <w:pStyle w:val="TableParagraph"/>
              <w:spacing w:line="276" w:lineRule="auto"/>
              <w:ind w:right="167" w:firstLine="701"/>
              <w:rPr>
                <w:sz w:val="28"/>
              </w:rPr>
            </w:pPr>
            <w:r>
              <w:rPr>
                <w:sz w:val="28"/>
              </w:rPr>
              <w:t>развивать интерес к произведениям познавательного характера; формировать</w:t>
            </w:r>
            <w:r>
              <w:rPr>
                <w:spacing w:val="-67"/>
                <w:sz w:val="28"/>
              </w:rPr>
              <w:t xml:space="preserve"> </w:t>
            </w:r>
            <w:r>
              <w:rPr>
                <w:sz w:val="28"/>
              </w:rPr>
              <w:t>положительное эмоциональное отношение к «чтению с продолжением» (сказка-</w:t>
            </w:r>
            <w:r>
              <w:rPr>
                <w:spacing w:val="1"/>
                <w:sz w:val="28"/>
              </w:rPr>
              <w:t xml:space="preserve"> </w:t>
            </w:r>
            <w:r>
              <w:rPr>
                <w:sz w:val="28"/>
              </w:rPr>
              <w:t>повесть,</w:t>
            </w:r>
            <w:r>
              <w:rPr>
                <w:spacing w:val="-2"/>
                <w:sz w:val="28"/>
              </w:rPr>
              <w:t xml:space="preserve"> </w:t>
            </w:r>
            <w:r>
              <w:rPr>
                <w:sz w:val="28"/>
              </w:rPr>
              <w:t>цикл</w:t>
            </w:r>
            <w:r>
              <w:rPr>
                <w:spacing w:val="-4"/>
                <w:sz w:val="28"/>
              </w:rPr>
              <w:t xml:space="preserve"> </w:t>
            </w:r>
            <w:r>
              <w:rPr>
                <w:sz w:val="28"/>
              </w:rPr>
              <w:t>рассказов со</w:t>
            </w:r>
            <w:r>
              <w:rPr>
                <w:spacing w:val="1"/>
                <w:sz w:val="28"/>
              </w:rPr>
              <w:t xml:space="preserve"> </w:t>
            </w:r>
            <w:r>
              <w:rPr>
                <w:sz w:val="28"/>
              </w:rPr>
              <w:t>сквозным</w:t>
            </w:r>
            <w:r>
              <w:rPr>
                <w:spacing w:val="-1"/>
                <w:sz w:val="28"/>
              </w:rPr>
              <w:t xml:space="preserve"> </w:t>
            </w:r>
            <w:r>
              <w:rPr>
                <w:sz w:val="28"/>
              </w:rPr>
              <w:t>персонажем);</w:t>
            </w:r>
          </w:p>
          <w:p w14:paraId="301201DC" w14:textId="77777777" w:rsidR="00A03118" w:rsidRDefault="00A03118" w:rsidP="00997D0D">
            <w:pPr>
              <w:pStyle w:val="TableParagraph"/>
              <w:spacing w:line="276" w:lineRule="auto"/>
              <w:ind w:right="120" w:firstLine="701"/>
              <w:jc w:val="both"/>
              <w:rPr>
                <w:sz w:val="28"/>
              </w:rPr>
            </w:pPr>
            <w:r>
              <w:rPr>
                <w:sz w:val="28"/>
              </w:rPr>
              <w:t>формировать</w:t>
            </w:r>
            <w:r>
              <w:rPr>
                <w:spacing w:val="1"/>
                <w:sz w:val="28"/>
              </w:rPr>
              <w:t xml:space="preserve"> </w:t>
            </w:r>
            <w:r>
              <w:rPr>
                <w:sz w:val="28"/>
              </w:rPr>
              <w:t>избирательное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известным</w:t>
            </w:r>
            <w:r>
              <w:rPr>
                <w:spacing w:val="1"/>
                <w:sz w:val="28"/>
              </w:rPr>
              <w:t xml:space="preserve"> </w:t>
            </w:r>
            <w:r>
              <w:rPr>
                <w:sz w:val="28"/>
              </w:rPr>
              <w:t>произведениям</w:t>
            </w:r>
            <w:r>
              <w:rPr>
                <w:spacing w:val="1"/>
                <w:sz w:val="28"/>
              </w:rPr>
              <w:t xml:space="preserve"> </w:t>
            </w:r>
            <w:r>
              <w:rPr>
                <w:sz w:val="28"/>
              </w:rPr>
              <w:t>фольклора</w:t>
            </w:r>
            <w:r>
              <w:rPr>
                <w:spacing w:val="1"/>
                <w:sz w:val="28"/>
              </w:rPr>
              <w:t xml:space="preserve"> </w:t>
            </w:r>
            <w:r>
              <w:rPr>
                <w:sz w:val="28"/>
              </w:rPr>
              <w:t>и</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поддерживать</w:t>
            </w:r>
            <w:r>
              <w:rPr>
                <w:spacing w:val="1"/>
                <w:sz w:val="28"/>
              </w:rPr>
              <w:t xml:space="preserve"> </w:t>
            </w:r>
            <w:r>
              <w:rPr>
                <w:sz w:val="28"/>
              </w:rPr>
              <w:t>инициативу</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выборе</w:t>
            </w:r>
            <w:r>
              <w:rPr>
                <w:spacing w:val="-2"/>
                <w:sz w:val="28"/>
              </w:rPr>
              <w:t xml:space="preserve"> </w:t>
            </w:r>
            <w:r>
              <w:rPr>
                <w:sz w:val="28"/>
              </w:rPr>
              <w:t>произведений</w:t>
            </w:r>
            <w:r>
              <w:rPr>
                <w:spacing w:val="-2"/>
                <w:sz w:val="28"/>
              </w:rPr>
              <w:t xml:space="preserve"> </w:t>
            </w:r>
            <w:r>
              <w:rPr>
                <w:sz w:val="28"/>
              </w:rPr>
              <w:t>для</w:t>
            </w:r>
            <w:r>
              <w:rPr>
                <w:spacing w:val="-1"/>
                <w:sz w:val="28"/>
              </w:rPr>
              <w:t xml:space="preserve"> </w:t>
            </w:r>
            <w:r>
              <w:rPr>
                <w:sz w:val="28"/>
              </w:rPr>
              <w:t>совместного</w:t>
            </w:r>
            <w:r>
              <w:rPr>
                <w:spacing w:val="-1"/>
                <w:sz w:val="28"/>
              </w:rPr>
              <w:t xml:space="preserve"> </w:t>
            </w:r>
            <w:r>
              <w:rPr>
                <w:sz w:val="28"/>
              </w:rPr>
              <w:t>слушания</w:t>
            </w:r>
            <w:r>
              <w:rPr>
                <w:spacing w:val="-1"/>
                <w:sz w:val="28"/>
              </w:rPr>
              <w:t xml:space="preserve"> </w:t>
            </w:r>
            <w:r>
              <w:rPr>
                <w:sz w:val="28"/>
              </w:rPr>
              <w:t>(в</w:t>
            </w:r>
            <w:r>
              <w:rPr>
                <w:spacing w:val="-3"/>
                <w:sz w:val="28"/>
              </w:rPr>
              <w:t xml:space="preserve"> </w:t>
            </w:r>
            <w:r>
              <w:rPr>
                <w:sz w:val="28"/>
              </w:rPr>
              <w:t>том</w:t>
            </w:r>
            <w:r>
              <w:rPr>
                <w:spacing w:val="-1"/>
                <w:sz w:val="28"/>
              </w:rPr>
              <w:t xml:space="preserve"> </w:t>
            </w:r>
            <w:r>
              <w:rPr>
                <w:sz w:val="28"/>
              </w:rPr>
              <w:t>числе</w:t>
            </w:r>
            <w:r>
              <w:rPr>
                <w:spacing w:val="-2"/>
                <w:sz w:val="28"/>
              </w:rPr>
              <w:t xml:space="preserve"> </w:t>
            </w:r>
            <w:r>
              <w:rPr>
                <w:sz w:val="28"/>
              </w:rPr>
              <w:t>и</w:t>
            </w:r>
            <w:r>
              <w:rPr>
                <w:spacing w:val="-2"/>
                <w:sz w:val="28"/>
              </w:rPr>
              <w:t xml:space="preserve"> </w:t>
            </w:r>
            <w:r>
              <w:rPr>
                <w:sz w:val="28"/>
              </w:rPr>
              <w:t>повторное);</w:t>
            </w:r>
          </w:p>
          <w:p w14:paraId="3DDE2060" w14:textId="77777777" w:rsidR="00A03118" w:rsidRDefault="00A03118" w:rsidP="00997D0D">
            <w:pPr>
              <w:pStyle w:val="TableParagraph"/>
              <w:spacing w:line="276" w:lineRule="auto"/>
              <w:ind w:right="121" w:firstLine="701"/>
              <w:jc w:val="both"/>
              <w:rPr>
                <w:sz w:val="28"/>
              </w:rPr>
            </w:pPr>
            <w:r>
              <w:rPr>
                <w:sz w:val="28"/>
              </w:rPr>
              <w:t>формировать</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некоторых</w:t>
            </w:r>
            <w:r>
              <w:rPr>
                <w:spacing w:val="1"/>
                <w:sz w:val="28"/>
              </w:rPr>
              <w:t xml:space="preserve"> </w:t>
            </w:r>
            <w:r>
              <w:rPr>
                <w:sz w:val="28"/>
              </w:rPr>
              <w:t>жанровых,</w:t>
            </w:r>
            <w:r>
              <w:rPr>
                <w:spacing w:val="1"/>
                <w:sz w:val="28"/>
              </w:rPr>
              <w:t xml:space="preserve"> </w:t>
            </w:r>
            <w:r>
              <w:rPr>
                <w:sz w:val="28"/>
              </w:rPr>
              <w:t>композиционных,</w:t>
            </w:r>
            <w:r>
              <w:rPr>
                <w:spacing w:val="1"/>
                <w:sz w:val="28"/>
              </w:rPr>
              <w:t xml:space="preserve"> </w:t>
            </w:r>
            <w:r>
              <w:rPr>
                <w:sz w:val="28"/>
              </w:rPr>
              <w:t>языковых особенностях произведений: поговорка, загадка, считалка, скороговорка,</w:t>
            </w:r>
            <w:r>
              <w:rPr>
                <w:spacing w:val="-67"/>
                <w:sz w:val="28"/>
              </w:rPr>
              <w:t xml:space="preserve"> </w:t>
            </w:r>
            <w:r>
              <w:rPr>
                <w:sz w:val="28"/>
              </w:rPr>
              <w:t>народная</w:t>
            </w:r>
            <w:r>
              <w:rPr>
                <w:spacing w:val="-1"/>
                <w:sz w:val="28"/>
              </w:rPr>
              <w:t xml:space="preserve"> </w:t>
            </w:r>
            <w:r>
              <w:rPr>
                <w:sz w:val="28"/>
              </w:rPr>
              <w:t>сказка, рассказ,</w:t>
            </w:r>
            <w:r>
              <w:rPr>
                <w:spacing w:val="-1"/>
                <w:sz w:val="28"/>
              </w:rPr>
              <w:t xml:space="preserve"> </w:t>
            </w:r>
            <w:r>
              <w:rPr>
                <w:sz w:val="28"/>
              </w:rPr>
              <w:t>стихотворение;</w:t>
            </w:r>
          </w:p>
          <w:p w14:paraId="0D8CD958" w14:textId="77777777" w:rsidR="00A03118" w:rsidRDefault="00A03118" w:rsidP="00997D0D">
            <w:pPr>
              <w:pStyle w:val="TableParagraph"/>
              <w:spacing w:line="276" w:lineRule="auto"/>
              <w:ind w:right="117" w:firstLine="701"/>
              <w:jc w:val="both"/>
              <w:rPr>
                <w:sz w:val="28"/>
              </w:rPr>
            </w:pPr>
            <w:r>
              <w:rPr>
                <w:sz w:val="28"/>
              </w:rPr>
              <w:t>углублять восприятие содержания и формы произведений (оценка характера</w:t>
            </w:r>
            <w:r>
              <w:rPr>
                <w:spacing w:val="1"/>
                <w:sz w:val="28"/>
              </w:rPr>
              <w:t xml:space="preserve"> </w:t>
            </w:r>
            <w:r>
              <w:rPr>
                <w:sz w:val="28"/>
              </w:rPr>
              <w:t>персонажа с опорой на его портрет, поступки, мотивы поведения и другие средства</w:t>
            </w:r>
            <w:r>
              <w:rPr>
                <w:spacing w:val="-67"/>
                <w:sz w:val="28"/>
              </w:rPr>
              <w:t xml:space="preserve"> </w:t>
            </w:r>
            <w:r>
              <w:rPr>
                <w:sz w:val="28"/>
              </w:rPr>
              <w:t>раскрытия</w:t>
            </w:r>
            <w:r>
              <w:rPr>
                <w:spacing w:val="1"/>
                <w:sz w:val="28"/>
              </w:rPr>
              <w:t xml:space="preserve"> </w:t>
            </w:r>
            <w:r>
              <w:rPr>
                <w:sz w:val="28"/>
              </w:rPr>
              <w:t>образа;</w:t>
            </w:r>
            <w:r>
              <w:rPr>
                <w:spacing w:val="1"/>
                <w:sz w:val="28"/>
              </w:rPr>
              <w:t xml:space="preserve"> </w:t>
            </w:r>
            <w:r>
              <w:rPr>
                <w:sz w:val="28"/>
              </w:rPr>
              <w:t>ритм</w:t>
            </w:r>
            <w:r>
              <w:rPr>
                <w:spacing w:val="1"/>
                <w:sz w:val="28"/>
              </w:rPr>
              <w:t xml:space="preserve"> </w:t>
            </w:r>
            <w:r>
              <w:rPr>
                <w:sz w:val="28"/>
              </w:rPr>
              <w:t>в</w:t>
            </w:r>
            <w:r>
              <w:rPr>
                <w:spacing w:val="1"/>
                <w:sz w:val="28"/>
              </w:rPr>
              <w:t xml:space="preserve"> </w:t>
            </w:r>
            <w:r>
              <w:rPr>
                <w:sz w:val="28"/>
              </w:rPr>
              <w:t>поэтическом</w:t>
            </w:r>
            <w:r>
              <w:rPr>
                <w:spacing w:val="1"/>
                <w:sz w:val="28"/>
              </w:rPr>
              <w:t xml:space="preserve"> </w:t>
            </w:r>
            <w:r>
              <w:rPr>
                <w:sz w:val="28"/>
              </w:rPr>
              <w:t>тексте;</w:t>
            </w:r>
            <w:r>
              <w:rPr>
                <w:spacing w:val="1"/>
                <w:sz w:val="28"/>
              </w:rPr>
              <w:t xml:space="preserve"> </w:t>
            </w:r>
            <w:r>
              <w:rPr>
                <w:sz w:val="28"/>
              </w:rPr>
              <w:t>рассматривание</w:t>
            </w:r>
            <w:r>
              <w:rPr>
                <w:spacing w:val="70"/>
                <w:sz w:val="28"/>
              </w:rPr>
              <w:t xml:space="preserve"> </w:t>
            </w:r>
            <w:r>
              <w:rPr>
                <w:sz w:val="28"/>
              </w:rPr>
              <w:t>иллюстраций</w:t>
            </w:r>
            <w:r>
              <w:rPr>
                <w:spacing w:val="1"/>
                <w:sz w:val="28"/>
              </w:rPr>
              <w:t xml:space="preserve"> </w:t>
            </w:r>
            <w:r>
              <w:rPr>
                <w:sz w:val="28"/>
              </w:rPr>
              <w:t>разных художников</w:t>
            </w:r>
            <w:r>
              <w:rPr>
                <w:spacing w:val="-2"/>
                <w:sz w:val="28"/>
              </w:rPr>
              <w:t xml:space="preserve"> </w:t>
            </w:r>
            <w:r>
              <w:rPr>
                <w:sz w:val="28"/>
              </w:rPr>
              <w:t>к одному</w:t>
            </w:r>
            <w:r>
              <w:rPr>
                <w:spacing w:val="-5"/>
                <w:sz w:val="28"/>
              </w:rPr>
              <w:t xml:space="preserve"> </w:t>
            </w:r>
            <w:r>
              <w:rPr>
                <w:sz w:val="28"/>
              </w:rPr>
              <w:t>и тому</w:t>
            </w:r>
            <w:r>
              <w:rPr>
                <w:spacing w:val="-3"/>
                <w:sz w:val="28"/>
              </w:rPr>
              <w:t xml:space="preserve"> </w:t>
            </w:r>
            <w:r>
              <w:rPr>
                <w:sz w:val="28"/>
              </w:rPr>
              <w:t>же</w:t>
            </w:r>
            <w:r>
              <w:rPr>
                <w:spacing w:val="2"/>
                <w:sz w:val="28"/>
              </w:rPr>
              <w:t xml:space="preserve"> </w:t>
            </w:r>
            <w:r>
              <w:rPr>
                <w:sz w:val="28"/>
              </w:rPr>
              <w:t>произведению);</w:t>
            </w:r>
          </w:p>
          <w:p w14:paraId="6F7ACFF8" w14:textId="77777777" w:rsidR="00A03118" w:rsidRDefault="00A03118" w:rsidP="00997D0D">
            <w:pPr>
              <w:pStyle w:val="TableParagraph"/>
              <w:spacing w:line="276" w:lineRule="auto"/>
              <w:ind w:right="119" w:firstLine="720"/>
              <w:jc w:val="both"/>
              <w:rPr>
                <w:sz w:val="28"/>
              </w:rPr>
            </w:pPr>
            <w:r>
              <w:rPr>
                <w:sz w:val="28"/>
              </w:rPr>
              <w:t>совершенствовать</w:t>
            </w:r>
            <w:r>
              <w:rPr>
                <w:spacing w:val="1"/>
                <w:sz w:val="28"/>
              </w:rPr>
              <w:t xml:space="preserve"> </w:t>
            </w:r>
            <w:r>
              <w:rPr>
                <w:sz w:val="28"/>
              </w:rPr>
              <w:t>художественно-речевые</w:t>
            </w:r>
            <w:r>
              <w:rPr>
                <w:spacing w:val="1"/>
                <w:sz w:val="28"/>
              </w:rPr>
              <w:t xml:space="preserve"> </w:t>
            </w:r>
            <w:r>
              <w:rPr>
                <w:sz w:val="28"/>
              </w:rPr>
              <w:t>и</w:t>
            </w:r>
            <w:r>
              <w:rPr>
                <w:spacing w:val="1"/>
                <w:sz w:val="28"/>
              </w:rPr>
              <w:t xml:space="preserve"> </w:t>
            </w:r>
            <w:r>
              <w:rPr>
                <w:sz w:val="28"/>
              </w:rPr>
              <w:t>исполнительские</w:t>
            </w:r>
            <w:r>
              <w:rPr>
                <w:spacing w:val="1"/>
                <w:sz w:val="28"/>
              </w:rPr>
              <w:t xml:space="preserve"> </w:t>
            </w:r>
            <w:r>
              <w:rPr>
                <w:sz w:val="28"/>
              </w:rPr>
              <w:t>умения</w:t>
            </w:r>
            <w:r>
              <w:rPr>
                <w:spacing w:val="1"/>
                <w:sz w:val="28"/>
              </w:rPr>
              <w:t xml:space="preserve"> </w:t>
            </w:r>
            <w:r>
              <w:rPr>
                <w:sz w:val="28"/>
              </w:rPr>
              <w:t>(выразительное</w:t>
            </w:r>
            <w:r>
              <w:rPr>
                <w:spacing w:val="1"/>
                <w:sz w:val="28"/>
              </w:rPr>
              <w:t xml:space="preserve"> </w:t>
            </w:r>
            <w:r>
              <w:rPr>
                <w:sz w:val="28"/>
              </w:rPr>
              <w:t>чтение</w:t>
            </w:r>
            <w:r>
              <w:rPr>
                <w:spacing w:val="1"/>
                <w:sz w:val="28"/>
              </w:rPr>
              <w:t xml:space="preserve"> </w:t>
            </w:r>
            <w:r>
              <w:rPr>
                <w:sz w:val="28"/>
              </w:rPr>
              <w:t>наизусть</w:t>
            </w:r>
            <w:r>
              <w:rPr>
                <w:spacing w:val="1"/>
                <w:sz w:val="28"/>
              </w:rPr>
              <w:t xml:space="preserve"> </w:t>
            </w:r>
            <w:r>
              <w:rPr>
                <w:sz w:val="28"/>
              </w:rPr>
              <w:t>потешек,</w:t>
            </w:r>
            <w:r>
              <w:rPr>
                <w:spacing w:val="1"/>
                <w:sz w:val="28"/>
              </w:rPr>
              <w:t xml:space="preserve"> </w:t>
            </w:r>
            <w:r>
              <w:rPr>
                <w:sz w:val="28"/>
              </w:rPr>
              <w:t>прибауток,</w:t>
            </w:r>
            <w:r>
              <w:rPr>
                <w:spacing w:val="1"/>
                <w:sz w:val="28"/>
              </w:rPr>
              <w:t xml:space="preserve"> </w:t>
            </w:r>
            <w:r>
              <w:rPr>
                <w:sz w:val="28"/>
              </w:rPr>
              <w:t>стихотворений;</w:t>
            </w:r>
            <w:r>
              <w:rPr>
                <w:spacing w:val="1"/>
                <w:sz w:val="28"/>
              </w:rPr>
              <w:t xml:space="preserve"> </w:t>
            </w:r>
            <w:r>
              <w:rPr>
                <w:sz w:val="28"/>
              </w:rPr>
              <w:t>выразительное</w:t>
            </w:r>
            <w:r>
              <w:rPr>
                <w:spacing w:val="-2"/>
                <w:sz w:val="28"/>
              </w:rPr>
              <w:t xml:space="preserve"> </w:t>
            </w:r>
            <w:r>
              <w:rPr>
                <w:sz w:val="28"/>
              </w:rPr>
              <w:t>чтение</w:t>
            </w:r>
            <w:r>
              <w:rPr>
                <w:spacing w:val="-1"/>
                <w:sz w:val="28"/>
              </w:rPr>
              <w:t xml:space="preserve"> </w:t>
            </w:r>
            <w:r>
              <w:rPr>
                <w:sz w:val="28"/>
              </w:rPr>
              <w:t>по ролям</w:t>
            </w:r>
            <w:r>
              <w:rPr>
                <w:spacing w:val="-1"/>
                <w:sz w:val="28"/>
              </w:rPr>
              <w:t xml:space="preserve"> </w:t>
            </w:r>
            <w:r>
              <w:rPr>
                <w:sz w:val="28"/>
              </w:rPr>
              <w:t>в</w:t>
            </w:r>
            <w:r>
              <w:rPr>
                <w:spacing w:val="-2"/>
                <w:sz w:val="28"/>
              </w:rPr>
              <w:t xml:space="preserve"> </w:t>
            </w:r>
            <w:r>
              <w:rPr>
                <w:sz w:val="28"/>
              </w:rPr>
              <w:t>инсценировках;</w:t>
            </w:r>
            <w:r>
              <w:rPr>
                <w:spacing w:val="-3"/>
                <w:sz w:val="28"/>
              </w:rPr>
              <w:t xml:space="preserve"> </w:t>
            </w:r>
            <w:r>
              <w:rPr>
                <w:sz w:val="28"/>
              </w:rPr>
              <w:t>пересказ</w:t>
            </w:r>
            <w:r>
              <w:rPr>
                <w:spacing w:val="-4"/>
                <w:sz w:val="28"/>
              </w:rPr>
              <w:t xml:space="preserve"> </w:t>
            </w:r>
            <w:r>
              <w:rPr>
                <w:sz w:val="28"/>
              </w:rPr>
              <w:t>близко к</w:t>
            </w:r>
            <w:r>
              <w:rPr>
                <w:spacing w:val="-2"/>
                <w:sz w:val="28"/>
              </w:rPr>
              <w:t xml:space="preserve"> </w:t>
            </w:r>
            <w:r>
              <w:rPr>
                <w:sz w:val="28"/>
              </w:rPr>
              <w:t>тексту);</w:t>
            </w:r>
          </w:p>
          <w:p w14:paraId="5589567A" w14:textId="77777777" w:rsidR="00A03118" w:rsidRDefault="00A03118" w:rsidP="00997D0D">
            <w:pPr>
              <w:pStyle w:val="TableParagraph"/>
              <w:spacing w:line="276" w:lineRule="auto"/>
              <w:ind w:right="124" w:firstLine="300"/>
              <w:jc w:val="both"/>
              <w:rPr>
                <w:sz w:val="28"/>
              </w:rPr>
            </w:pPr>
            <w:r>
              <w:rPr>
                <w:sz w:val="28"/>
              </w:rPr>
              <w:t>развивать образность речи и словесное творчество (умения выделять из текста</w:t>
            </w:r>
            <w:r>
              <w:rPr>
                <w:spacing w:val="1"/>
                <w:sz w:val="28"/>
              </w:rPr>
              <w:t xml:space="preserve"> </w:t>
            </w:r>
            <w:r>
              <w:rPr>
                <w:sz w:val="28"/>
              </w:rPr>
              <w:t>образные</w:t>
            </w:r>
            <w:r>
              <w:rPr>
                <w:spacing w:val="43"/>
                <w:sz w:val="28"/>
              </w:rPr>
              <w:t xml:space="preserve"> </w:t>
            </w:r>
            <w:r>
              <w:rPr>
                <w:sz w:val="28"/>
              </w:rPr>
              <w:t>единицы,</w:t>
            </w:r>
            <w:r>
              <w:rPr>
                <w:spacing w:val="42"/>
                <w:sz w:val="28"/>
              </w:rPr>
              <w:t xml:space="preserve"> </w:t>
            </w:r>
            <w:r>
              <w:rPr>
                <w:sz w:val="28"/>
              </w:rPr>
              <w:t>понимать</w:t>
            </w:r>
            <w:r>
              <w:rPr>
                <w:spacing w:val="44"/>
                <w:sz w:val="28"/>
              </w:rPr>
              <w:t xml:space="preserve"> </w:t>
            </w:r>
            <w:r>
              <w:rPr>
                <w:sz w:val="28"/>
              </w:rPr>
              <w:t>их</w:t>
            </w:r>
            <w:r>
              <w:rPr>
                <w:spacing w:val="46"/>
                <w:sz w:val="28"/>
              </w:rPr>
              <w:t xml:space="preserve"> </w:t>
            </w:r>
            <w:r>
              <w:rPr>
                <w:sz w:val="28"/>
              </w:rPr>
              <w:t>значение;</w:t>
            </w:r>
            <w:r>
              <w:rPr>
                <w:spacing w:val="44"/>
                <w:sz w:val="28"/>
              </w:rPr>
              <w:t xml:space="preserve"> </w:t>
            </w:r>
            <w:r>
              <w:rPr>
                <w:sz w:val="28"/>
              </w:rPr>
              <w:t>составлять</w:t>
            </w:r>
            <w:r>
              <w:rPr>
                <w:spacing w:val="42"/>
                <w:sz w:val="28"/>
              </w:rPr>
              <w:t xml:space="preserve"> </w:t>
            </w:r>
            <w:r>
              <w:rPr>
                <w:sz w:val="28"/>
              </w:rPr>
              <w:t>короткие</w:t>
            </w:r>
            <w:r>
              <w:rPr>
                <w:spacing w:val="43"/>
                <w:sz w:val="28"/>
              </w:rPr>
              <w:t xml:space="preserve"> </w:t>
            </w:r>
            <w:r>
              <w:rPr>
                <w:sz w:val="28"/>
              </w:rPr>
              <w:t>рассказы</w:t>
            </w:r>
            <w:r>
              <w:rPr>
                <w:spacing w:val="44"/>
                <w:sz w:val="28"/>
              </w:rPr>
              <w:t xml:space="preserve"> </w:t>
            </w:r>
            <w:r>
              <w:rPr>
                <w:sz w:val="28"/>
              </w:rPr>
              <w:t>по</w:t>
            </w:r>
          </w:p>
          <w:p w14:paraId="10C76A0E" w14:textId="77777777" w:rsidR="00A03118" w:rsidRDefault="00A03118" w:rsidP="00997D0D">
            <w:pPr>
              <w:pStyle w:val="TableParagraph"/>
              <w:spacing w:line="321" w:lineRule="exact"/>
              <w:jc w:val="both"/>
              <w:rPr>
                <w:sz w:val="28"/>
              </w:rPr>
            </w:pPr>
            <w:r>
              <w:rPr>
                <w:sz w:val="28"/>
              </w:rPr>
              <w:t>потешке,</w:t>
            </w:r>
            <w:r>
              <w:rPr>
                <w:spacing w:val="-6"/>
                <w:sz w:val="28"/>
              </w:rPr>
              <w:t xml:space="preserve"> </w:t>
            </w:r>
            <w:r>
              <w:rPr>
                <w:sz w:val="28"/>
              </w:rPr>
              <w:t>прибаутке).</w:t>
            </w:r>
          </w:p>
        </w:tc>
      </w:tr>
    </w:tbl>
    <w:p w14:paraId="1C42EBA3" w14:textId="77777777" w:rsidR="00A03118" w:rsidRDefault="00A03118" w:rsidP="00A03118">
      <w:pPr>
        <w:pStyle w:val="1"/>
        <w:spacing w:after="50" w:line="314" w:lineRule="exact"/>
        <w:ind w:left="973"/>
      </w:pPr>
      <w:r>
        <w:t>От</w:t>
      </w:r>
      <w:r>
        <w:rPr>
          <w:spacing w:val="1"/>
        </w:rPr>
        <w:t xml:space="preserve"> </w:t>
      </w:r>
      <w:r>
        <w:t>6</w:t>
      </w:r>
      <w:r>
        <w:rPr>
          <w:spacing w:val="-3"/>
        </w:rPr>
        <w:t xml:space="preserve"> </w:t>
      </w:r>
      <w:r>
        <w:t>лет</w:t>
      </w:r>
      <w:r>
        <w:rPr>
          <w:spacing w:val="1"/>
        </w:rPr>
        <w:t xml:space="preserve"> </w:t>
      </w:r>
      <w:r>
        <w:t>до</w:t>
      </w:r>
      <w:r>
        <w:rPr>
          <w:spacing w:val="-1"/>
        </w:rPr>
        <w:t xml:space="preserve"> </w:t>
      </w:r>
      <w:r>
        <w:t>7</w:t>
      </w:r>
      <w:r>
        <w:rPr>
          <w:spacing w:val="1"/>
        </w:rPr>
        <w:t xml:space="preserve"> </w:t>
      </w:r>
      <w: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416"/>
        <w:gridCol w:w="4963"/>
      </w:tblGrid>
      <w:tr w:rsidR="00A03118" w14:paraId="6A26969C" w14:textId="77777777" w:rsidTr="00997D0D">
        <w:trPr>
          <w:trHeight w:val="372"/>
        </w:trPr>
        <w:tc>
          <w:tcPr>
            <w:tcW w:w="3937" w:type="dxa"/>
          </w:tcPr>
          <w:p w14:paraId="4E567F2A"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379" w:type="dxa"/>
            <w:gridSpan w:val="2"/>
          </w:tcPr>
          <w:p w14:paraId="67595BE0" w14:textId="77777777" w:rsidR="00A03118" w:rsidRDefault="00A03118" w:rsidP="00997D0D">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1A8CE19F" w14:textId="77777777" w:rsidTr="00997D0D">
        <w:trPr>
          <w:trHeight w:val="369"/>
        </w:trPr>
        <w:tc>
          <w:tcPr>
            <w:tcW w:w="10316" w:type="dxa"/>
            <w:gridSpan w:val="3"/>
          </w:tcPr>
          <w:p w14:paraId="656CD0A3" w14:textId="77777777" w:rsidR="00A03118" w:rsidRDefault="00A03118" w:rsidP="00997D0D">
            <w:pPr>
              <w:pStyle w:val="TableParagraph"/>
              <w:spacing w:line="315" w:lineRule="exact"/>
              <w:ind w:left="427"/>
              <w:rPr>
                <w:sz w:val="28"/>
              </w:rPr>
            </w:pPr>
            <w:r>
              <w:rPr>
                <w:sz w:val="28"/>
              </w:rPr>
              <w:t>Формирование</w:t>
            </w:r>
            <w:r>
              <w:rPr>
                <w:spacing w:val="-4"/>
                <w:sz w:val="28"/>
              </w:rPr>
              <w:t xml:space="preserve"> </w:t>
            </w:r>
            <w:r>
              <w:rPr>
                <w:sz w:val="28"/>
              </w:rPr>
              <w:t>словаря</w:t>
            </w:r>
          </w:p>
        </w:tc>
      </w:tr>
      <w:tr w:rsidR="00A03118" w14:paraId="79842EC5" w14:textId="77777777" w:rsidTr="00997D0D">
        <w:trPr>
          <w:trHeight w:val="1852"/>
        </w:trPr>
        <w:tc>
          <w:tcPr>
            <w:tcW w:w="5353" w:type="dxa"/>
            <w:gridSpan w:val="2"/>
          </w:tcPr>
          <w:p w14:paraId="29B85386" w14:textId="77777777" w:rsidR="00A03118" w:rsidRDefault="00A03118" w:rsidP="00997D0D">
            <w:pPr>
              <w:pStyle w:val="TableParagraph"/>
              <w:spacing w:line="276" w:lineRule="auto"/>
              <w:ind w:right="205" w:firstLine="264"/>
              <w:rPr>
                <w:sz w:val="28"/>
              </w:rPr>
            </w:pPr>
            <w:r>
              <w:rPr>
                <w:sz w:val="28"/>
              </w:rPr>
              <w:t>Обогащение словаря: расширять запас</w:t>
            </w:r>
            <w:r>
              <w:rPr>
                <w:spacing w:val="1"/>
                <w:sz w:val="28"/>
              </w:rPr>
              <w:t xml:space="preserve"> </w:t>
            </w:r>
            <w:r>
              <w:rPr>
                <w:sz w:val="28"/>
              </w:rPr>
              <w:t>слов, обозначающих название предметов,</w:t>
            </w:r>
            <w:r>
              <w:rPr>
                <w:spacing w:val="-67"/>
                <w:sz w:val="28"/>
              </w:rPr>
              <w:t xml:space="preserve"> </w:t>
            </w:r>
            <w:r>
              <w:rPr>
                <w:sz w:val="28"/>
              </w:rPr>
              <w:t>действий, признаков; закреплять у детей</w:t>
            </w:r>
            <w:r>
              <w:rPr>
                <w:spacing w:val="1"/>
                <w:sz w:val="28"/>
              </w:rPr>
              <w:t xml:space="preserve"> </w:t>
            </w:r>
            <w:r>
              <w:rPr>
                <w:sz w:val="28"/>
              </w:rPr>
              <w:t>умения</w:t>
            </w:r>
            <w:r>
              <w:rPr>
                <w:spacing w:val="-2"/>
                <w:sz w:val="28"/>
              </w:rPr>
              <w:t xml:space="preserve"> </w:t>
            </w:r>
            <w:r>
              <w:rPr>
                <w:sz w:val="28"/>
              </w:rPr>
              <w:t>использовать</w:t>
            </w:r>
            <w:r>
              <w:rPr>
                <w:spacing w:val="-3"/>
                <w:sz w:val="28"/>
              </w:rPr>
              <w:t xml:space="preserve"> </w:t>
            </w:r>
            <w:r>
              <w:rPr>
                <w:sz w:val="28"/>
              </w:rPr>
              <w:t>в</w:t>
            </w:r>
            <w:r>
              <w:rPr>
                <w:spacing w:val="-2"/>
                <w:sz w:val="28"/>
              </w:rPr>
              <w:t xml:space="preserve"> </w:t>
            </w:r>
            <w:r>
              <w:rPr>
                <w:sz w:val="28"/>
              </w:rPr>
              <w:t>речи</w:t>
            </w:r>
            <w:r>
              <w:rPr>
                <w:spacing w:val="-2"/>
                <w:sz w:val="28"/>
              </w:rPr>
              <w:t xml:space="preserve"> </w:t>
            </w:r>
            <w:r>
              <w:rPr>
                <w:sz w:val="28"/>
              </w:rPr>
              <w:t>синонимы,</w:t>
            </w:r>
          </w:p>
          <w:p w14:paraId="1F690F74" w14:textId="77777777" w:rsidR="00A03118" w:rsidRDefault="00A03118" w:rsidP="00997D0D">
            <w:pPr>
              <w:pStyle w:val="TableParagraph"/>
              <w:spacing w:line="322" w:lineRule="exact"/>
              <w:rPr>
                <w:sz w:val="28"/>
              </w:rPr>
            </w:pPr>
            <w:r>
              <w:rPr>
                <w:sz w:val="28"/>
              </w:rPr>
              <w:t>существительные</w:t>
            </w:r>
            <w:r>
              <w:rPr>
                <w:spacing w:val="-2"/>
                <w:sz w:val="28"/>
              </w:rPr>
              <w:t xml:space="preserve"> </w:t>
            </w:r>
            <w:r>
              <w:rPr>
                <w:sz w:val="28"/>
              </w:rPr>
              <w:t>с</w:t>
            </w:r>
            <w:r>
              <w:rPr>
                <w:spacing w:val="-4"/>
                <w:sz w:val="28"/>
              </w:rPr>
              <w:t xml:space="preserve"> </w:t>
            </w:r>
            <w:r>
              <w:rPr>
                <w:sz w:val="28"/>
              </w:rPr>
              <w:t>обобщающими</w:t>
            </w:r>
          </w:p>
        </w:tc>
        <w:tc>
          <w:tcPr>
            <w:tcW w:w="4963" w:type="dxa"/>
          </w:tcPr>
          <w:p w14:paraId="1C828B77" w14:textId="77777777" w:rsidR="00A03118" w:rsidRDefault="00A03118" w:rsidP="00997D0D">
            <w:pPr>
              <w:pStyle w:val="TableParagraph"/>
              <w:spacing w:line="276" w:lineRule="auto"/>
              <w:ind w:left="129" w:right="111"/>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умения</w:t>
            </w:r>
            <w:r>
              <w:rPr>
                <w:spacing w:val="1"/>
                <w:sz w:val="28"/>
              </w:rPr>
              <w:t xml:space="preserve"> </w:t>
            </w:r>
            <w:r>
              <w:rPr>
                <w:sz w:val="28"/>
              </w:rPr>
              <w:t>подбирать</w:t>
            </w:r>
            <w:r>
              <w:rPr>
                <w:spacing w:val="1"/>
                <w:sz w:val="28"/>
              </w:rPr>
              <w:t xml:space="preserve"> </w:t>
            </w:r>
            <w:r>
              <w:rPr>
                <w:sz w:val="28"/>
              </w:rPr>
              <w:t>точные</w:t>
            </w:r>
            <w:r>
              <w:rPr>
                <w:spacing w:val="1"/>
                <w:sz w:val="28"/>
              </w:rPr>
              <w:t xml:space="preserve"> </w:t>
            </w:r>
            <w:r>
              <w:rPr>
                <w:sz w:val="28"/>
              </w:rPr>
              <w:t>слова</w:t>
            </w:r>
            <w:r>
              <w:rPr>
                <w:spacing w:val="1"/>
                <w:sz w:val="28"/>
              </w:rPr>
              <w:t xml:space="preserve"> </w:t>
            </w:r>
            <w:r>
              <w:rPr>
                <w:sz w:val="28"/>
              </w:rPr>
              <w:t>для</w:t>
            </w:r>
            <w:r>
              <w:rPr>
                <w:spacing w:val="-67"/>
                <w:sz w:val="28"/>
              </w:rPr>
              <w:t xml:space="preserve"> </w:t>
            </w:r>
            <w:r>
              <w:rPr>
                <w:sz w:val="28"/>
              </w:rPr>
              <w:t>выражения</w:t>
            </w:r>
            <w:r>
              <w:rPr>
                <w:spacing w:val="1"/>
                <w:sz w:val="28"/>
              </w:rPr>
              <w:t xml:space="preserve"> </w:t>
            </w:r>
            <w:r>
              <w:rPr>
                <w:sz w:val="28"/>
              </w:rPr>
              <w:t>мысли;</w:t>
            </w:r>
            <w:r>
              <w:rPr>
                <w:spacing w:val="1"/>
                <w:sz w:val="28"/>
              </w:rPr>
              <w:t xml:space="preserve"> </w:t>
            </w:r>
            <w:r>
              <w:rPr>
                <w:sz w:val="28"/>
              </w:rPr>
              <w:t>выполнять</w:t>
            </w:r>
            <w:r>
              <w:rPr>
                <w:spacing w:val="1"/>
                <w:sz w:val="28"/>
              </w:rPr>
              <w:t xml:space="preserve"> </w:t>
            </w:r>
            <w:r>
              <w:rPr>
                <w:sz w:val="28"/>
              </w:rPr>
              <w:t>операцию</w:t>
            </w:r>
            <w:r>
              <w:rPr>
                <w:spacing w:val="133"/>
                <w:sz w:val="28"/>
              </w:rPr>
              <w:t xml:space="preserve"> </w:t>
            </w:r>
            <w:r>
              <w:rPr>
                <w:sz w:val="28"/>
              </w:rPr>
              <w:t xml:space="preserve">классификации  </w:t>
            </w:r>
            <w:r>
              <w:rPr>
                <w:spacing w:val="1"/>
                <w:sz w:val="28"/>
              </w:rPr>
              <w:t xml:space="preserve"> </w:t>
            </w:r>
            <w:r>
              <w:rPr>
                <w:sz w:val="28"/>
              </w:rPr>
              <w:t>-</w:t>
            </w:r>
            <w:r>
              <w:rPr>
                <w:spacing w:val="134"/>
                <w:sz w:val="28"/>
              </w:rPr>
              <w:t xml:space="preserve"> </w:t>
            </w:r>
            <w:r>
              <w:rPr>
                <w:sz w:val="28"/>
              </w:rPr>
              <w:t>деления</w:t>
            </w:r>
          </w:p>
          <w:p w14:paraId="572D2228" w14:textId="77777777" w:rsidR="00A03118" w:rsidRDefault="00A03118" w:rsidP="00997D0D">
            <w:pPr>
              <w:pStyle w:val="TableParagraph"/>
              <w:spacing w:line="322" w:lineRule="exact"/>
              <w:ind w:left="129"/>
              <w:jc w:val="both"/>
              <w:rPr>
                <w:sz w:val="28"/>
              </w:rPr>
            </w:pPr>
            <w:r>
              <w:rPr>
                <w:sz w:val="28"/>
              </w:rPr>
              <w:t xml:space="preserve">освоенных  </w:t>
            </w:r>
            <w:r>
              <w:rPr>
                <w:spacing w:val="34"/>
                <w:sz w:val="28"/>
              </w:rPr>
              <w:t xml:space="preserve"> </w:t>
            </w:r>
            <w:r>
              <w:rPr>
                <w:sz w:val="28"/>
              </w:rPr>
              <w:t xml:space="preserve">понятий  </w:t>
            </w:r>
            <w:r>
              <w:rPr>
                <w:spacing w:val="36"/>
                <w:sz w:val="28"/>
              </w:rPr>
              <w:t xml:space="preserve"> </w:t>
            </w:r>
            <w:r>
              <w:rPr>
                <w:sz w:val="28"/>
              </w:rPr>
              <w:t xml:space="preserve">на  </w:t>
            </w:r>
            <w:r>
              <w:rPr>
                <w:spacing w:val="37"/>
                <w:sz w:val="28"/>
              </w:rPr>
              <w:t xml:space="preserve"> </w:t>
            </w:r>
            <w:r>
              <w:rPr>
                <w:sz w:val="28"/>
              </w:rPr>
              <w:t xml:space="preserve">группы  </w:t>
            </w:r>
            <w:r>
              <w:rPr>
                <w:spacing w:val="34"/>
                <w:sz w:val="28"/>
              </w:rPr>
              <w:t xml:space="preserve"> </w:t>
            </w:r>
            <w:r>
              <w:rPr>
                <w:sz w:val="28"/>
              </w:rPr>
              <w:t>на</w:t>
            </w:r>
          </w:p>
        </w:tc>
      </w:tr>
    </w:tbl>
    <w:p w14:paraId="5F033E64"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991"/>
        <w:gridCol w:w="850"/>
        <w:gridCol w:w="994"/>
        <w:gridCol w:w="3971"/>
      </w:tblGrid>
      <w:tr w:rsidR="00A03118" w14:paraId="4B61CAD9" w14:textId="77777777" w:rsidTr="00997D0D">
        <w:trPr>
          <w:trHeight w:val="2222"/>
        </w:trPr>
        <w:tc>
          <w:tcPr>
            <w:tcW w:w="5353" w:type="dxa"/>
            <w:gridSpan w:val="3"/>
          </w:tcPr>
          <w:p w14:paraId="1A7D61DD" w14:textId="77777777" w:rsidR="00A03118" w:rsidRDefault="00A03118" w:rsidP="00997D0D">
            <w:pPr>
              <w:pStyle w:val="TableParagraph"/>
              <w:spacing w:line="276" w:lineRule="auto"/>
              <w:ind w:right="715"/>
              <w:rPr>
                <w:sz w:val="28"/>
              </w:rPr>
            </w:pPr>
            <w:r>
              <w:rPr>
                <w:sz w:val="28"/>
              </w:rPr>
              <w:lastRenderedPageBreak/>
              <w:t>значениями. Вводить в словарь детей</w:t>
            </w:r>
            <w:r>
              <w:rPr>
                <w:spacing w:val="-67"/>
                <w:sz w:val="28"/>
              </w:rPr>
              <w:t xml:space="preserve"> </w:t>
            </w:r>
            <w:r>
              <w:rPr>
                <w:sz w:val="28"/>
              </w:rPr>
              <w:t>антонимы,</w:t>
            </w:r>
            <w:r>
              <w:rPr>
                <w:spacing w:val="-2"/>
                <w:sz w:val="28"/>
              </w:rPr>
              <w:t xml:space="preserve"> </w:t>
            </w:r>
            <w:r>
              <w:rPr>
                <w:sz w:val="28"/>
              </w:rPr>
              <w:t>многозначные</w:t>
            </w:r>
            <w:r>
              <w:rPr>
                <w:spacing w:val="-1"/>
                <w:sz w:val="28"/>
              </w:rPr>
              <w:t xml:space="preserve"> </w:t>
            </w:r>
            <w:r>
              <w:rPr>
                <w:sz w:val="28"/>
              </w:rPr>
              <w:t>слова.</w:t>
            </w:r>
          </w:p>
          <w:p w14:paraId="57202577" w14:textId="77777777" w:rsidR="00A03118" w:rsidRDefault="00A03118" w:rsidP="00997D0D">
            <w:pPr>
              <w:pStyle w:val="TableParagraph"/>
              <w:spacing w:line="321" w:lineRule="exact"/>
              <w:ind w:left="391"/>
              <w:rPr>
                <w:sz w:val="28"/>
              </w:rPr>
            </w:pPr>
            <w:r>
              <w:rPr>
                <w:sz w:val="28"/>
              </w:rPr>
              <w:t>Активизация</w:t>
            </w:r>
            <w:r>
              <w:rPr>
                <w:spacing w:val="-5"/>
                <w:sz w:val="28"/>
              </w:rPr>
              <w:t xml:space="preserve"> </w:t>
            </w:r>
            <w:r>
              <w:rPr>
                <w:sz w:val="28"/>
              </w:rPr>
              <w:t>словаря:</w:t>
            </w:r>
          </w:p>
          <w:p w14:paraId="074A1954" w14:textId="77777777" w:rsidR="00A03118" w:rsidRDefault="00A03118" w:rsidP="00997D0D">
            <w:pPr>
              <w:pStyle w:val="TableParagraph"/>
              <w:spacing w:before="39" w:line="276" w:lineRule="auto"/>
              <w:ind w:right="426"/>
              <w:rPr>
                <w:sz w:val="28"/>
              </w:rPr>
            </w:pPr>
            <w:r>
              <w:rPr>
                <w:sz w:val="28"/>
              </w:rPr>
              <w:t>совершенствовать умение использовать</w:t>
            </w:r>
            <w:r>
              <w:rPr>
                <w:spacing w:val="-67"/>
                <w:sz w:val="28"/>
              </w:rPr>
              <w:t xml:space="preserve"> </w:t>
            </w:r>
            <w:r>
              <w:rPr>
                <w:sz w:val="28"/>
              </w:rPr>
              <w:t>разные</w:t>
            </w:r>
            <w:r>
              <w:rPr>
                <w:spacing w:val="-1"/>
                <w:sz w:val="28"/>
              </w:rPr>
              <w:t xml:space="preserve"> </w:t>
            </w:r>
            <w:r>
              <w:rPr>
                <w:sz w:val="28"/>
              </w:rPr>
              <w:t>части</w:t>
            </w:r>
            <w:r>
              <w:rPr>
                <w:spacing w:val="-4"/>
                <w:sz w:val="28"/>
              </w:rPr>
              <w:t xml:space="preserve"> </w:t>
            </w:r>
            <w:r>
              <w:rPr>
                <w:sz w:val="28"/>
              </w:rPr>
              <w:t>речи</w:t>
            </w:r>
            <w:r>
              <w:rPr>
                <w:spacing w:val="-1"/>
                <w:sz w:val="28"/>
              </w:rPr>
              <w:t xml:space="preserve"> </w:t>
            </w:r>
            <w:r>
              <w:rPr>
                <w:sz w:val="28"/>
              </w:rPr>
              <w:t>точно</w:t>
            </w:r>
            <w:r>
              <w:rPr>
                <w:spacing w:val="-4"/>
                <w:sz w:val="28"/>
              </w:rPr>
              <w:t xml:space="preserve"> </w:t>
            </w:r>
            <w:r>
              <w:rPr>
                <w:sz w:val="28"/>
              </w:rPr>
              <w:t>по смыслу.</w:t>
            </w:r>
          </w:p>
        </w:tc>
        <w:tc>
          <w:tcPr>
            <w:tcW w:w="4965" w:type="dxa"/>
            <w:gridSpan w:val="2"/>
          </w:tcPr>
          <w:p w14:paraId="40BA6FDA" w14:textId="77777777" w:rsidR="00A03118" w:rsidRDefault="00A03118" w:rsidP="00997D0D">
            <w:pPr>
              <w:pStyle w:val="TableParagraph"/>
              <w:spacing w:line="276" w:lineRule="auto"/>
              <w:ind w:left="129" w:right="116"/>
              <w:jc w:val="both"/>
              <w:rPr>
                <w:sz w:val="28"/>
              </w:rPr>
            </w:pPr>
            <w:r>
              <w:rPr>
                <w:sz w:val="28"/>
              </w:rPr>
              <w:t>основе</w:t>
            </w:r>
            <w:r>
              <w:rPr>
                <w:spacing w:val="1"/>
                <w:sz w:val="28"/>
              </w:rPr>
              <w:t xml:space="preserve"> </w:t>
            </w:r>
            <w:r>
              <w:rPr>
                <w:sz w:val="28"/>
              </w:rPr>
              <w:t>выявленных</w:t>
            </w:r>
            <w:r>
              <w:rPr>
                <w:spacing w:val="1"/>
                <w:sz w:val="28"/>
              </w:rPr>
              <w:t xml:space="preserve"> </w:t>
            </w:r>
            <w:r>
              <w:rPr>
                <w:sz w:val="28"/>
              </w:rPr>
              <w:t>признаков,</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речи</w:t>
            </w:r>
            <w:r>
              <w:rPr>
                <w:spacing w:val="71"/>
                <w:sz w:val="28"/>
              </w:rPr>
              <w:t xml:space="preserve"> </w:t>
            </w:r>
            <w:r>
              <w:rPr>
                <w:sz w:val="28"/>
              </w:rPr>
              <w:t>средства</w:t>
            </w:r>
            <w:r>
              <w:rPr>
                <w:spacing w:val="1"/>
                <w:sz w:val="28"/>
              </w:rPr>
              <w:t xml:space="preserve"> </w:t>
            </w:r>
            <w:r>
              <w:rPr>
                <w:sz w:val="28"/>
              </w:rPr>
              <w:t>языковой выразительности: антонимы,</w:t>
            </w:r>
            <w:r>
              <w:rPr>
                <w:spacing w:val="-67"/>
                <w:sz w:val="28"/>
              </w:rPr>
              <w:t xml:space="preserve"> </w:t>
            </w:r>
            <w:r>
              <w:rPr>
                <w:sz w:val="28"/>
              </w:rPr>
              <w:t>синонимы,</w:t>
            </w:r>
            <w:r>
              <w:rPr>
                <w:spacing w:val="1"/>
                <w:sz w:val="28"/>
              </w:rPr>
              <w:t xml:space="preserve"> </w:t>
            </w:r>
            <w:r>
              <w:rPr>
                <w:sz w:val="28"/>
              </w:rPr>
              <w:t>многозначные</w:t>
            </w:r>
            <w:r>
              <w:rPr>
                <w:spacing w:val="1"/>
                <w:sz w:val="28"/>
              </w:rPr>
              <w:t xml:space="preserve"> </w:t>
            </w:r>
            <w:r>
              <w:rPr>
                <w:sz w:val="28"/>
              </w:rPr>
              <w:t>слова,</w:t>
            </w:r>
            <w:r>
              <w:rPr>
                <w:spacing w:val="1"/>
                <w:sz w:val="28"/>
              </w:rPr>
              <w:t xml:space="preserve"> </w:t>
            </w:r>
            <w:r>
              <w:rPr>
                <w:sz w:val="28"/>
              </w:rPr>
              <w:t>метафоры,</w:t>
            </w:r>
            <w:r>
              <w:rPr>
                <w:spacing w:val="-2"/>
                <w:sz w:val="28"/>
              </w:rPr>
              <w:t xml:space="preserve"> </w:t>
            </w:r>
            <w:r>
              <w:rPr>
                <w:sz w:val="28"/>
              </w:rPr>
              <w:t>олицетворения.</w:t>
            </w:r>
          </w:p>
        </w:tc>
      </w:tr>
      <w:tr w:rsidR="00A03118" w14:paraId="4D74042F" w14:textId="77777777" w:rsidTr="00997D0D">
        <w:trPr>
          <w:trHeight w:val="371"/>
        </w:trPr>
        <w:tc>
          <w:tcPr>
            <w:tcW w:w="10318" w:type="dxa"/>
            <w:gridSpan w:val="5"/>
          </w:tcPr>
          <w:p w14:paraId="01AFB9B5" w14:textId="77777777" w:rsidR="00A03118" w:rsidRDefault="00A03118" w:rsidP="00997D0D">
            <w:pPr>
              <w:pStyle w:val="TableParagraph"/>
              <w:spacing w:line="312" w:lineRule="exact"/>
              <w:ind w:left="427"/>
              <w:rPr>
                <w:sz w:val="28"/>
              </w:rPr>
            </w:pPr>
            <w:r>
              <w:rPr>
                <w:sz w:val="28"/>
              </w:rPr>
              <w:t>Звуковая</w:t>
            </w:r>
            <w:r>
              <w:rPr>
                <w:spacing w:val="-3"/>
                <w:sz w:val="28"/>
              </w:rPr>
              <w:t xml:space="preserve"> </w:t>
            </w:r>
            <w:r>
              <w:rPr>
                <w:sz w:val="28"/>
              </w:rPr>
              <w:t>культура</w:t>
            </w:r>
            <w:r>
              <w:rPr>
                <w:spacing w:val="-2"/>
                <w:sz w:val="28"/>
              </w:rPr>
              <w:t xml:space="preserve"> </w:t>
            </w:r>
            <w:r>
              <w:rPr>
                <w:sz w:val="28"/>
              </w:rPr>
              <w:t>речи</w:t>
            </w:r>
          </w:p>
        </w:tc>
      </w:tr>
      <w:tr w:rsidR="00A03118" w14:paraId="5DC4D37B" w14:textId="77777777" w:rsidTr="00997D0D">
        <w:trPr>
          <w:trHeight w:val="4442"/>
        </w:trPr>
        <w:tc>
          <w:tcPr>
            <w:tcW w:w="6347" w:type="dxa"/>
            <w:gridSpan w:val="4"/>
          </w:tcPr>
          <w:p w14:paraId="76D15817" w14:textId="77777777" w:rsidR="00A03118" w:rsidRDefault="00A03118" w:rsidP="00997D0D">
            <w:pPr>
              <w:pStyle w:val="TableParagraph"/>
              <w:spacing w:line="276" w:lineRule="auto"/>
              <w:ind w:right="136" w:firstLine="264"/>
              <w:rPr>
                <w:sz w:val="28"/>
              </w:rPr>
            </w:pPr>
            <w:r>
              <w:rPr>
                <w:sz w:val="28"/>
              </w:rPr>
              <w:t>Совершенствовать</w:t>
            </w:r>
            <w:r>
              <w:rPr>
                <w:spacing w:val="-3"/>
                <w:sz w:val="28"/>
              </w:rPr>
              <w:t xml:space="preserve"> </w:t>
            </w:r>
            <w:r>
              <w:rPr>
                <w:sz w:val="28"/>
              </w:rPr>
              <w:t>умение</w:t>
            </w:r>
            <w:r>
              <w:rPr>
                <w:spacing w:val="-2"/>
                <w:sz w:val="28"/>
              </w:rPr>
              <w:t xml:space="preserve"> </w:t>
            </w:r>
            <w:r>
              <w:rPr>
                <w:sz w:val="28"/>
              </w:rPr>
              <w:t>различать</w:t>
            </w:r>
            <w:r>
              <w:rPr>
                <w:spacing w:val="-4"/>
                <w:sz w:val="28"/>
              </w:rPr>
              <w:t xml:space="preserve"> </w:t>
            </w:r>
            <w:r>
              <w:rPr>
                <w:sz w:val="28"/>
              </w:rPr>
              <w:t>на</w:t>
            </w:r>
            <w:r>
              <w:rPr>
                <w:spacing w:val="-2"/>
                <w:sz w:val="28"/>
              </w:rPr>
              <w:t xml:space="preserve"> </w:t>
            </w:r>
            <w:r>
              <w:rPr>
                <w:sz w:val="28"/>
              </w:rPr>
              <w:t>слух</w:t>
            </w:r>
            <w:r>
              <w:rPr>
                <w:spacing w:val="-1"/>
                <w:sz w:val="28"/>
              </w:rPr>
              <w:t xml:space="preserve"> </w:t>
            </w:r>
            <w:r>
              <w:rPr>
                <w:sz w:val="28"/>
              </w:rPr>
              <w:t>и</w:t>
            </w:r>
            <w:r>
              <w:rPr>
                <w:spacing w:val="-2"/>
                <w:sz w:val="28"/>
              </w:rPr>
              <w:t xml:space="preserve"> </w:t>
            </w:r>
            <w:r>
              <w:rPr>
                <w:sz w:val="28"/>
              </w:rPr>
              <w:t>в</w:t>
            </w:r>
            <w:r>
              <w:rPr>
                <w:spacing w:val="-67"/>
                <w:sz w:val="28"/>
              </w:rPr>
              <w:t xml:space="preserve"> </w:t>
            </w:r>
            <w:r>
              <w:rPr>
                <w:sz w:val="28"/>
              </w:rPr>
              <w:t>произношении</w:t>
            </w:r>
            <w:r>
              <w:rPr>
                <w:spacing w:val="-1"/>
                <w:sz w:val="28"/>
              </w:rPr>
              <w:t xml:space="preserve"> </w:t>
            </w:r>
            <w:r>
              <w:rPr>
                <w:sz w:val="28"/>
              </w:rPr>
              <w:t>все</w:t>
            </w:r>
            <w:r>
              <w:rPr>
                <w:spacing w:val="-1"/>
                <w:sz w:val="28"/>
              </w:rPr>
              <w:t xml:space="preserve"> </w:t>
            </w:r>
            <w:r>
              <w:rPr>
                <w:sz w:val="28"/>
              </w:rPr>
              <w:t>звуки родного языка.</w:t>
            </w:r>
          </w:p>
          <w:p w14:paraId="582D531B" w14:textId="77777777" w:rsidR="00A03118" w:rsidRDefault="00A03118" w:rsidP="00997D0D">
            <w:pPr>
              <w:pStyle w:val="TableParagraph"/>
              <w:spacing w:line="276" w:lineRule="auto"/>
              <w:ind w:right="1053"/>
              <w:rPr>
                <w:sz w:val="28"/>
              </w:rPr>
            </w:pPr>
            <w:r>
              <w:rPr>
                <w:sz w:val="28"/>
              </w:rPr>
              <w:t>Отрабатывать</w:t>
            </w:r>
            <w:r>
              <w:rPr>
                <w:spacing w:val="-6"/>
                <w:sz w:val="28"/>
              </w:rPr>
              <w:t xml:space="preserve"> </w:t>
            </w:r>
            <w:r>
              <w:rPr>
                <w:sz w:val="28"/>
              </w:rPr>
              <w:t>дикцию:</w:t>
            </w:r>
            <w:r>
              <w:rPr>
                <w:spacing w:val="-2"/>
                <w:sz w:val="28"/>
              </w:rPr>
              <w:t xml:space="preserve"> </w:t>
            </w:r>
            <w:r>
              <w:rPr>
                <w:sz w:val="28"/>
              </w:rPr>
              <w:t>внятно</w:t>
            </w:r>
            <w:r>
              <w:rPr>
                <w:spacing w:val="-2"/>
                <w:sz w:val="28"/>
              </w:rPr>
              <w:t xml:space="preserve"> </w:t>
            </w:r>
            <w:r>
              <w:rPr>
                <w:sz w:val="28"/>
              </w:rPr>
              <w:t>и</w:t>
            </w:r>
            <w:r>
              <w:rPr>
                <w:spacing w:val="-6"/>
                <w:sz w:val="28"/>
              </w:rPr>
              <w:t xml:space="preserve"> </w:t>
            </w:r>
            <w:r>
              <w:rPr>
                <w:sz w:val="28"/>
              </w:rPr>
              <w:t>отчетливо</w:t>
            </w:r>
            <w:r>
              <w:rPr>
                <w:spacing w:val="-67"/>
                <w:sz w:val="28"/>
              </w:rPr>
              <w:t xml:space="preserve"> </w:t>
            </w:r>
            <w:r>
              <w:rPr>
                <w:sz w:val="28"/>
              </w:rPr>
              <w:t>произносить</w:t>
            </w:r>
            <w:r>
              <w:rPr>
                <w:spacing w:val="-2"/>
                <w:sz w:val="28"/>
              </w:rPr>
              <w:t xml:space="preserve"> </w:t>
            </w:r>
            <w:r>
              <w:rPr>
                <w:sz w:val="28"/>
              </w:rPr>
              <w:t>слова</w:t>
            </w:r>
            <w:r>
              <w:rPr>
                <w:spacing w:val="-3"/>
                <w:sz w:val="28"/>
              </w:rPr>
              <w:t xml:space="preserve"> </w:t>
            </w:r>
            <w:r>
              <w:rPr>
                <w:sz w:val="28"/>
              </w:rPr>
              <w:t>и</w:t>
            </w:r>
            <w:r>
              <w:rPr>
                <w:spacing w:val="-3"/>
                <w:sz w:val="28"/>
              </w:rPr>
              <w:t xml:space="preserve"> </w:t>
            </w:r>
            <w:r>
              <w:rPr>
                <w:sz w:val="28"/>
              </w:rPr>
              <w:t>словосочетания</w:t>
            </w:r>
            <w:r>
              <w:rPr>
                <w:spacing w:val="-1"/>
                <w:sz w:val="28"/>
              </w:rPr>
              <w:t xml:space="preserve"> </w:t>
            </w:r>
            <w:r>
              <w:rPr>
                <w:sz w:val="28"/>
              </w:rPr>
              <w:t>с</w:t>
            </w:r>
          </w:p>
          <w:p w14:paraId="5DDA0A40" w14:textId="77777777" w:rsidR="00A03118" w:rsidRDefault="00A03118" w:rsidP="00997D0D">
            <w:pPr>
              <w:pStyle w:val="TableParagraph"/>
              <w:spacing w:line="321" w:lineRule="exact"/>
              <w:rPr>
                <w:sz w:val="28"/>
              </w:rPr>
            </w:pPr>
            <w:r>
              <w:rPr>
                <w:sz w:val="28"/>
              </w:rPr>
              <w:t>естественной</w:t>
            </w:r>
            <w:r>
              <w:rPr>
                <w:spacing w:val="-6"/>
                <w:sz w:val="28"/>
              </w:rPr>
              <w:t xml:space="preserve"> </w:t>
            </w:r>
            <w:r>
              <w:rPr>
                <w:sz w:val="28"/>
              </w:rPr>
              <w:t>интонацией.</w:t>
            </w:r>
          </w:p>
          <w:p w14:paraId="10C8121E" w14:textId="77777777" w:rsidR="00A03118" w:rsidRDefault="00A03118" w:rsidP="00997D0D">
            <w:pPr>
              <w:pStyle w:val="TableParagraph"/>
              <w:spacing w:before="36"/>
              <w:ind w:left="391"/>
              <w:rPr>
                <w:sz w:val="28"/>
              </w:rPr>
            </w:pPr>
            <w:r>
              <w:rPr>
                <w:sz w:val="28"/>
              </w:rPr>
              <w:t>Совершенствовать</w:t>
            </w:r>
            <w:r>
              <w:rPr>
                <w:spacing w:val="-7"/>
                <w:sz w:val="28"/>
              </w:rPr>
              <w:t xml:space="preserve"> </w:t>
            </w:r>
            <w:r>
              <w:rPr>
                <w:sz w:val="28"/>
              </w:rPr>
              <w:t>фонематический</w:t>
            </w:r>
            <w:r>
              <w:rPr>
                <w:spacing w:val="-2"/>
                <w:sz w:val="28"/>
              </w:rPr>
              <w:t xml:space="preserve"> </w:t>
            </w:r>
            <w:r>
              <w:rPr>
                <w:sz w:val="28"/>
              </w:rPr>
              <w:t>слух:</w:t>
            </w:r>
          </w:p>
          <w:p w14:paraId="666BCCB5" w14:textId="77777777" w:rsidR="00A03118" w:rsidRDefault="00A03118" w:rsidP="00997D0D">
            <w:pPr>
              <w:pStyle w:val="TableParagraph"/>
              <w:spacing w:before="50" w:line="276" w:lineRule="auto"/>
              <w:ind w:right="223"/>
              <w:rPr>
                <w:sz w:val="28"/>
              </w:rPr>
            </w:pPr>
            <w:r>
              <w:rPr>
                <w:sz w:val="28"/>
              </w:rPr>
              <w:t>называть слова с определенным звуком, находить</w:t>
            </w:r>
            <w:r>
              <w:rPr>
                <w:spacing w:val="-67"/>
                <w:sz w:val="28"/>
              </w:rPr>
              <w:t xml:space="preserve"> </w:t>
            </w:r>
            <w:r>
              <w:rPr>
                <w:sz w:val="28"/>
              </w:rPr>
              <w:t>слова с этим звуком в предложении, определять</w:t>
            </w:r>
            <w:r>
              <w:rPr>
                <w:spacing w:val="1"/>
                <w:sz w:val="28"/>
              </w:rPr>
              <w:t xml:space="preserve"> </w:t>
            </w:r>
            <w:r>
              <w:rPr>
                <w:sz w:val="28"/>
              </w:rPr>
              <w:t>место звука в</w:t>
            </w:r>
            <w:r>
              <w:rPr>
                <w:spacing w:val="-3"/>
                <w:sz w:val="28"/>
              </w:rPr>
              <w:t xml:space="preserve"> </w:t>
            </w:r>
            <w:r>
              <w:rPr>
                <w:sz w:val="28"/>
              </w:rPr>
              <w:t>слове (в</w:t>
            </w:r>
            <w:r>
              <w:rPr>
                <w:spacing w:val="-1"/>
                <w:sz w:val="28"/>
              </w:rPr>
              <w:t xml:space="preserve"> </w:t>
            </w:r>
            <w:r>
              <w:rPr>
                <w:sz w:val="28"/>
              </w:rPr>
              <w:t>начале,</w:t>
            </w:r>
            <w:r>
              <w:rPr>
                <w:spacing w:val="-3"/>
                <w:sz w:val="28"/>
              </w:rPr>
              <w:t xml:space="preserve"> </w:t>
            </w:r>
            <w:r>
              <w:rPr>
                <w:sz w:val="28"/>
              </w:rPr>
              <w:t>в</w:t>
            </w:r>
            <w:r>
              <w:rPr>
                <w:spacing w:val="-1"/>
                <w:sz w:val="28"/>
              </w:rPr>
              <w:t xml:space="preserve"> </w:t>
            </w:r>
            <w:r>
              <w:rPr>
                <w:sz w:val="28"/>
              </w:rPr>
              <w:t>середине,</w:t>
            </w:r>
            <w:r>
              <w:rPr>
                <w:spacing w:val="-1"/>
                <w:sz w:val="28"/>
              </w:rPr>
              <w:t xml:space="preserve"> </w:t>
            </w:r>
            <w:r>
              <w:rPr>
                <w:sz w:val="28"/>
              </w:rPr>
              <w:t>в</w:t>
            </w:r>
          </w:p>
          <w:p w14:paraId="5099245A" w14:textId="77777777" w:rsidR="00A03118" w:rsidRDefault="00A03118" w:rsidP="00997D0D">
            <w:pPr>
              <w:pStyle w:val="TableParagraph"/>
              <w:spacing w:line="320" w:lineRule="exact"/>
              <w:rPr>
                <w:sz w:val="28"/>
              </w:rPr>
            </w:pPr>
            <w:r>
              <w:rPr>
                <w:sz w:val="28"/>
              </w:rPr>
              <w:t>конце).</w:t>
            </w:r>
          </w:p>
          <w:p w14:paraId="1E14806A" w14:textId="77777777" w:rsidR="00A03118" w:rsidRDefault="00A03118" w:rsidP="00997D0D">
            <w:pPr>
              <w:pStyle w:val="TableParagraph"/>
              <w:spacing w:before="2" w:line="370" w:lineRule="atLeast"/>
              <w:ind w:right="991" w:firstLine="264"/>
              <w:rPr>
                <w:sz w:val="28"/>
              </w:rPr>
            </w:pPr>
            <w:r>
              <w:rPr>
                <w:sz w:val="28"/>
              </w:rPr>
              <w:t>Развивать интонационную сторону речи</w:t>
            </w:r>
            <w:r>
              <w:rPr>
                <w:spacing w:val="1"/>
                <w:sz w:val="28"/>
              </w:rPr>
              <w:t xml:space="preserve"> </w:t>
            </w:r>
            <w:r>
              <w:rPr>
                <w:sz w:val="28"/>
              </w:rPr>
              <w:t>(мелодика,</w:t>
            </w:r>
            <w:r>
              <w:rPr>
                <w:spacing w:val="-3"/>
                <w:sz w:val="28"/>
              </w:rPr>
              <w:t xml:space="preserve"> </w:t>
            </w:r>
            <w:r>
              <w:rPr>
                <w:sz w:val="28"/>
              </w:rPr>
              <w:t>ритм,</w:t>
            </w:r>
            <w:r>
              <w:rPr>
                <w:spacing w:val="-3"/>
                <w:sz w:val="28"/>
              </w:rPr>
              <w:t xml:space="preserve"> </w:t>
            </w:r>
            <w:r>
              <w:rPr>
                <w:sz w:val="28"/>
              </w:rPr>
              <w:t>тембр,</w:t>
            </w:r>
            <w:r>
              <w:rPr>
                <w:spacing w:val="-2"/>
                <w:sz w:val="28"/>
              </w:rPr>
              <w:t xml:space="preserve"> </w:t>
            </w:r>
            <w:r>
              <w:rPr>
                <w:sz w:val="28"/>
              </w:rPr>
              <w:t>сила</w:t>
            </w:r>
            <w:r>
              <w:rPr>
                <w:spacing w:val="-2"/>
                <w:sz w:val="28"/>
              </w:rPr>
              <w:t xml:space="preserve"> </w:t>
            </w:r>
            <w:r>
              <w:rPr>
                <w:sz w:val="28"/>
              </w:rPr>
              <w:t>голоса,</w:t>
            </w:r>
            <w:r>
              <w:rPr>
                <w:spacing w:val="-2"/>
                <w:sz w:val="28"/>
              </w:rPr>
              <w:t xml:space="preserve"> </w:t>
            </w:r>
            <w:r>
              <w:rPr>
                <w:sz w:val="28"/>
              </w:rPr>
              <w:t>темп).</w:t>
            </w:r>
          </w:p>
        </w:tc>
        <w:tc>
          <w:tcPr>
            <w:tcW w:w="3971" w:type="dxa"/>
          </w:tcPr>
          <w:p w14:paraId="138F35AE" w14:textId="77777777" w:rsidR="00A03118" w:rsidRDefault="00A03118" w:rsidP="00997D0D">
            <w:pPr>
              <w:pStyle w:val="TableParagraph"/>
              <w:tabs>
                <w:tab w:val="left" w:pos="1992"/>
                <w:tab w:val="left" w:pos="2254"/>
                <w:tab w:val="left" w:pos="3545"/>
                <w:tab w:val="left" w:pos="3688"/>
              </w:tabs>
              <w:spacing w:line="276" w:lineRule="auto"/>
              <w:ind w:right="116" w:firstLine="348"/>
              <w:jc w:val="both"/>
              <w:rPr>
                <w:sz w:val="28"/>
              </w:rPr>
            </w:pPr>
            <w:r>
              <w:rPr>
                <w:sz w:val="28"/>
              </w:rPr>
              <w:t>Педагог</w:t>
            </w:r>
            <w:r>
              <w:rPr>
                <w:sz w:val="28"/>
              </w:rPr>
              <w:tab/>
            </w:r>
            <w:r>
              <w:rPr>
                <w:sz w:val="28"/>
              </w:rPr>
              <w:tab/>
              <w:t>способствует</w:t>
            </w:r>
            <w:r>
              <w:rPr>
                <w:spacing w:val="-68"/>
                <w:sz w:val="28"/>
              </w:rPr>
              <w:t xml:space="preserve"> </w:t>
            </w:r>
            <w:r>
              <w:rPr>
                <w:sz w:val="28"/>
              </w:rPr>
              <w:t>автоматизации</w:t>
            </w:r>
            <w:r>
              <w:rPr>
                <w:sz w:val="28"/>
              </w:rPr>
              <w:tab/>
            </w:r>
            <w:r>
              <w:rPr>
                <w:sz w:val="28"/>
              </w:rPr>
              <w:tab/>
            </w:r>
            <w:r>
              <w:rPr>
                <w:sz w:val="28"/>
              </w:rPr>
              <w:tab/>
            </w:r>
            <w:r>
              <w:rPr>
                <w:sz w:val="28"/>
              </w:rPr>
              <w:tab/>
              <w:t>и</w:t>
            </w:r>
            <w:r>
              <w:rPr>
                <w:spacing w:val="-68"/>
                <w:sz w:val="28"/>
              </w:rPr>
              <w:t xml:space="preserve"> </w:t>
            </w:r>
            <w:r>
              <w:rPr>
                <w:sz w:val="28"/>
              </w:rPr>
              <w:t>дифференциации сложных для</w:t>
            </w:r>
            <w:r>
              <w:rPr>
                <w:spacing w:val="-67"/>
                <w:sz w:val="28"/>
              </w:rPr>
              <w:t xml:space="preserve"> </w:t>
            </w:r>
            <w:r>
              <w:rPr>
                <w:sz w:val="28"/>
              </w:rPr>
              <w:t>произношения звуков в речи;</w:t>
            </w:r>
            <w:r>
              <w:rPr>
                <w:spacing w:val="1"/>
                <w:sz w:val="28"/>
              </w:rPr>
              <w:t xml:space="preserve"> </w:t>
            </w:r>
            <w:r>
              <w:rPr>
                <w:sz w:val="28"/>
              </w:rPr>
              <w:t>проводит</w:t>
            </w:r>
            <w:r>
              <w:rPr>
                <w:sz w:val="28"/>
              </w:rPr>
              <w:tab/>
              <w:t>работу</w:t>
            </w:r>
            <w:r>
              <w:rPr>
                <w:sz w:val="28"/>
              </w:rPr>
              <w:tab/>
              <w:t>по</w:t>
            </w:r>
            <w:r>
              <w:rPr>
                <w:spacing w:val="-68"/>
                <w:sz w:val="28"/>
              </w:rPr>
              <w:t xml:space="preserve"> </w:t>
            </w:r>
            <w:r>
              <w:rPr>
                <w:sz w:val="28"/>
              </w:rPr>
              <w:t>исправлению</w:t>
            </w:r>
            <w:r>
              <w:rPr>
                <w:spacing w:val="1"/>
                <w:sz w:val="28"/>
              </w:rPr>
              <w:t xml:space="preserve"> </w:t>
            </w:r>
            <w:r>
              <w:rPr>
                <w:sz w:val="28"/>
              </w:rPr>
              <w:t>имеющихся</w:t>
            </w:r>
            <w:r>
              <w:rPr>
                <w:spacing w:val="1"/>
                <w:sz w:val="28"/>
              </w:rPr>
              <w:t xml:space="preserve"> </w:t>
            </w:r>
            <w:r>
              <w:rPr>
                <w:sz w:val="28"/>
              </w:rPr>
              <w:t>нарушений</w:t>
            </w:r>
            <w:r>
              <w:rPr>
                <w:sz w:val="28"/>
              </w:rPr>
              <w:tab/>
            </w:r>
            <w:r>
              <w:rPr>
                <w:sz w:val="28"/>
              </w:rPr>
              <w:tab/>
            </w:r>
            <w:r>
              <w:rPr>
                <w:sz w:val="28"/>
              </w:rPr>
              <w:tab/>
            </w:r>
            <w:r>
              <w:rPr>
                <w:sz w:val="28"/>
              </w:rPr>
              <w:tab/>
            </w:r>
            <w:r>
              <w:rPr>
                <w:spacing w:val="-1"/>
                <w:sz w:val="28"/>
              </w:rPr>
              <w:t>в</w:t>
            </w:r>
          </w:p>
          <w:p w14:paraId="780B1F83" w14:textId="77777777" w:rsidR="00A03118" w:rsidRDefault="00A03118" w:rsidP="00997D0D">
            <w:pPr>
              <w:pStyle w:val="TableParagraph"/>
              <w:rPr>
                <w:sz w:val="28"/>
              </w:rPr>
            </w:pPr>
            <w:r>
              <w:rPr>
                <w:sz w:val="28"/>
              </w:rPr>
              <w:t>звукопроизношении.</w:t>
            </w:r>
          </w:p>
        </w:tc>
      </w:tr>
      <w:tr w:rsidR="00A03118" w14:paraId="7B418284" w14:textId="77777777" w:rsidTr="00997D0D">
        <w:trPr>
          <w:trHeight w:val="371"/>
        </w:trPr>
        <w:tc>
          <w:tcPr>
            <w:tcW w:w="10318" w:type="dxa"/>
            <w:gridSpan w:val="5"/>
          </w:tcPr>
          <w:p w14:paraId="62F20F4A" w14:textId="77777777" w:rsidR="00A03118" w:rsidRDefault="00A03118" w:rsidP="00997D0D">
            <w:pPr>
              <w:pStyle w:val="TableParagraph"/>
              <w:spacing w:line="309" w:lineRule="exact"/>
              <w:ind w:left="427"/>
              <w:rPr>
                <w:sz w:val="28"/>
              </w:rPr>
            </w:pPr>
            <w:r>
              <w:rPr>
                <w:sz w:val="28"/>
              </w:rPr>
              <w:t>Грамматический</w:t>
            </w:r>
            <w:r>
              <w:rPr>
                <w:spacing w:val="-3"/>
                <w:sz w:val="28"/>
              </w:rPr>
              <w:t xml:space="preserve"> </w:t>
            </w:r>
            <w:r>
              <w:rPr>
                <w:sz w:val="28"/>
              </w:rPr>
              <w:t>строй</w:t>
            </w:r>
            <w:r>
              <w:rPr>
                <w:spacing w:val="-3"/>
                <w:sz w:val="28"/>
              </w:rPr>
              <w:t xml:space="preserve"> </w:t>
            </w:r>
            <w:r>
              <w:rPr>
                <w:sz w:val="28"/>
              </w:rPr>
              <w:t>речи</w:t>
            </w:r>
          </w:p>
        </w:tc>
      </w:tr>
      <w:tr w:rsidR="00A03118" w14:paraId="4C2B52C7" w14:textId="77777777" w:rsidTr="00997D0D">
        <w:trPr>
          <w:trHeight w:val="4815"/>
        </w:trPr>
        <w:tc>
          <w:tcPr>
            <w:tcW w:w="4503" w:type="dxa"/>
            <w:gridSpan w:val="2"/>
          </w:tcPr>
          <w:p w14:paraId="1B38ECBB" w14:textId="77777777" w:rsidR="00A03118" w:rsidRDefault="00A03118" w:rsidP="00997D0D">
            <w:pPr>
              <w:pStyle w:val="TableParagraph"/>
              <w:spacing w:line="309" w:lineRule="exact"/>
              <w:ind w:left="391"/>
              <w:jc w:val="both"/>
              <w:rPr>
                <w:sz w:val="28"/>
              </w:rPr>
            </w:pPr>
            <w:r>
              <w:rPr>
                <w:sz w:val="28"/>
              </w:rPr>
              <w:t>Закреплять</w:t>
            </w:r>
            <w:r>
              <w:rPr>
                <w:spacing w:val="-4"/>
                <w:sz w:val="28"/>
              </w:rPr>
              <w:t xml:space="preserve"> </w:t>
            </w:r>
            <w:r>
              <w:rPr>
                <w:sz w:val="28"/>
              </w:rPr>
              <w:t>умение</w:t>
            </w:r>
          </w:p>
          <w:p w14:paraId="71DE6F43" w14:textId="77777777" w:rsidR="00A03118" w:rsidRDefault="00A03118" w:rsidP="00997D0D">
            <w:pPr>
              <w:pStyle w:val="TableParagraph"/>
              <w:spacing w:before="47" w:line="276" w:lineRule="auto"/>
              <w:ind w:right="229"/>
              <w:jc w:val="both"/>
              <w:rPr>
                <w:sz w:val="28"/>
              </w:rPr>
            </w:pPr>
            <w:r>
              <w:rPr>
                <w:sz w:val="28"/>
              </w:rPr>
              <w:t>согласовывать существительные с</w:t>
            </w:r>
            <w:r>
              <w:rPr>
                <w:spacing w:val="-67"/>
                <w:sz w:val="28"/>
              </w:rPr>
              <w:t xml:space="preserve"> </w:t>
            </w:r>
            <w:r>
              <w:rPr>
                <w:sz w:val="28"/>
              </w:rPr>
              <w:t>числительными, существительные</w:t>
            </w:r>
            <w:r>
              <w:rPr>
                <w:spacing w:val="-67"/>
                <w:sz w:val="28"/>
              </w:rPr>
              <w:t xml:space="preserve"> </w:t>
            </w:r>
            <w:r>
              <w:rPr>
                <w:sz w:val="28"/>
              </w:rPr>
              <w:t>с прилагательными, образовывать</w:t>
            </w:r>
            <w:r>
              <w:rPr>
                <w:spacing w:val="-67"/>
                <w:sz w:val="28"/>
              </w:rPr>
              <w:t xml:space="preserve"> </w:t>
            </w:r>
            <w:r>
              <w:rPr>
                <w:sz w:val="28"/>
              </w:rPr>
              <w:t>по</w:t>
            </w:r>
            <w:r>
              <w:rPr>
                <w:spacing w:val="-4"/>
                <w:sz w:val="28"/>
              </w:rPr>
              <w:t xml:space="preserve"> </w:t>
            </w:r>
            <w:r>
              <w:rPr>
                <w:sz w:val="28"/>
              </w:rPr>
              <w:t>образцу</w:t>
            </w:r>
            <w:r>
              <w:rPr>
                <w:spacing w:val="-4"/>
                <w:sz w:val="28"/>
              </w:rPr>
              <w:t xml:space="preserve"> </w:t>
            </w:r>
            <w:r>
              <w:rPr>
                <w:sz w:val="28"/>
              </w:rPr>
              <w:t>существительные с</w:t>
            </w:r>
          </w:p>
          <w:p w14:paraId="7D5F596B" w14:textId="77777777" w:rsidR="00A03118" w:rsidRDefault="00A03118" w:rsidP="00997D0D">
            <w:pPr>
              <w:pStyle w:val="TableParagraph"/>
              <w:jc w:val="both"/>
              <w:rPr>
                <w:sz w:val="28"/>
              </w:rPr>
            </w:pPr>
            <w:r>
              <w:rPr>
                <w:sz w:val="28"/>
              </w:rPr>
              <w:t>суффиксами,</w:t>
            </w:r>
            <w:r>
              <w:rPr>
                <w:spacing w:val="-3"/>
                <w:sz w:val="28"/>
              </w:rPr>
              <w:t xml:space="preserve"> </w:t>
            </w:r>
            <w:r>
              <w:rPr>
                <w:sz w:val="28"/>
              </w:rPr>
              <w:t>глаголы</w:t>
            </w:r>
            <w:r>
              <w:rPr>
                <w:spacing w:val="-1"/>
                <w:sz w:val="28"/>
              </w:rPr>
              <w:t xml:space="preserve"> </w:t>
            </w:r>
            <w:r>
              <w:rPr>
                <w:sz w:val="28"/>
              </w:rPr>
              <w:t>с</w:t>
            </w:r>
          </w:p>
          <w:p w14:paraId="4DF65648" w14:textId="77777777" w:rsidR="00A03118" w:rsidRDefault="00A03118" w:rsidP="00997D0D">
            <w:pPr>
              <w:pStyle w:val="TableParagraph"/>
              <w:spacing w:before="50" w:line="276" w:lineRule="auto"/>
              <w:ind w:right="634"/>
              <w:rPr>
                <w:sz w:val="28"/>
              </w:rPr>
            </w:pPr>
            <w:r>
              <w:rPr>
                <w:sz w:val="28"/>
              </w:rPr>
              <w:t>приставками,</w:t>
            </w:r>
            <w:r>
              <w:rPr>
                <w:spacing w:val="-6"/>
                <w:sz w:val="28"/>
              </w:rPr>
              <w:t xml:space="preserve"> </w:t>
            </w:r>
            <w:r>
              <w:rPr>
                <w:sz w:val="28"/>
              </w:rPr>
              <w:t>сравнительную</w:t>
            </w:r>
            <w:r>
              <w:rPr>
                <w:spacing w:val="-6"/>
                <w:sz w:val="28"/>
              </w:rPr>
              <w:t xml:space="preserve"> </w:t>
            </w:r>
            <w:r>
              <w:rPr>
                <w:sz w:val="28"/>
              </w:rPr>
              <w:t>и</w:t>
            </w:r>
            <w:r>
              <w:rPr>
                <w:spacing w:val="-67"/>
                <w:sz w:val="28"/>
              </w:rPr>
              <w:t xml:space="preserve"> </w:t>
            </w:r>
            <w:r>
              <w:rPr>
                <w:sz w:val="28"/>
              </w:rPr>
              <w:t>превосходную степени имен</w:t>
            </w:r>
            <w:r>
              <w:rPr>
                <w:spacing w:val="1"/>
                <w:sz w:val="28"/>
              </w:rPr>
              <w:t xml:space="preserve"> </w:t>
            </w:r>
            <w:r>
              <w:rPr>
                <w:sz w:val="28"/>
              </w:rPr>
              <w:t>прилагательных.</w:t>
            </w:r>
          </w:p>
          <w:p w14:paraId="7E58DE18" w14:textId="77777777" w:rsidR="00A03118" w:rsidRDefault="00A03118" w:rsidP="00997D0D">
            <w:pPr>
              <w:pStyle w:val="TableParagraph"/>
              <w:spacing w:line="276" w:lineRule="auto"/>
              <w:ind w:right="144" w:firstLine="264"/>
              <w:jc w:val="both"/>
              <w:rPr>
                <w:sz w:val="28"/>
              </w:rPr>
            </w:pPr>
            <w:r>
              <w:rPr>
                <w:sz w:val="28"/>
              </w:rPr>
              <w:t>Совершенствовать умение детей</w:t>
            </w:r>
            <w:r>
              <w:rPr>
                <w:spacing w:val="-67"/>
                <w:sz w:val="28"/>
              </w:rPr>
              <w:t xml:space="preserve"> </w:t>
            </w:r>
            <w:r>
              <w:rPr>
                <w:sz w:val="28"/>
              </w:rPr>
              <w:t>образовывать однокоренные слова,</w:t>
            </w:r>
            <w:r>
              <w:rPr>
                <w:spacing w:val="-68"/>
                <w:sz w:val="28"/>
              </w:rPr>
              <w:t xml:space="preserve"> </w:t>
            </w:r>
            <w:r>
              <w:rPr>
                <w:sz w:val="28"/>
              </w:rPr>
              <w:t>использовать</w:t>
            </w:r>
            <w:r>
              <w:rPr>
                <w:spacing w:val="-2"/>
                <w:sz w:val="28"/>
              </w:rPr>
              <w:t xml:space="preserve"> </w:t>
            </w:r>
            <w:r>
              <w:rPr>
                <w:sz w:val="28"/>
              </w:rPr>
              <w:t>в</w:t>
            </w:r>
            <w:r>
              <w:rPr>
                <w:spacing w:val="-1"/>
                <w:sz w:val="28"/>
              </w:rPr>
              <w:t xml:space="preserve"> </w:t>
            </w:r>
            <w:r>
              <w:rPr>
                <w:sz w:val="28"/>
              </w:rPr>
              <w:t>речи</w:t>
            </w:r>
            <w:r>
              <w:rPr>
                <w:spacing w:val="-1"/>
                <w:sz w:val="28"/>
              </w:rPr>
              <w:t xml:space="preserve"> </w:t>
            </w:r>
            <w:r>
              <w:rPr>
                <w:sz w:val="28"/>
              </w:rPr>
              <w:t>сложные</w:t>
            </w:r>
          </w:p>
          <w:p w14:paraId="324D4C09" w14:textId="77777777" w:rsidR="00A03118" w:rsidRDefault="00A03118" w:rsidP="00997D0D">
            <w:pPr>
              <w:pStyle w:val="TableParagraph"/>
              <w:jc w:val="both"/>
              <w:rPr>
                <w:sz w:val="28"/>
              </w:rPr>
            </w:pPr>
            <w:r>
              <w:rPr>
                <w:sz w:val="28"/>
              </w:rPr>
              <w:t>предложения</w:t>
            </w:r>
            <w:r>
              <w:rPr>
                <w:spacing w:val="-4"/>
                <w:sz w:val="28"/>
              </w:rPr>
              <w:t xml:space="preserve"> </w:t>
            </w:r>
            <w:r>
              <w:rPr>
                <w:sz w:val="28"/>
              </w:rPr>
              <w:t>разных</w:t>
            </w:r>
            <w:r>
              <w:rPr>
                <w:spacing w:val="-3"/>
                <w:sz w:val="28"/>
              </w:rPr>
              <w:t xml:space="preserve"> </w:t>
            </w:r>
            <w:r>
              <w:rPr>
                <w:sz w:val="28"/>
              </w:rPr>
              <w:t>видов.</w:t>
            </w:r>
          </w:p>
        </w:tc>
        <w:tc>
          <w:tcPr>
            <w:tcW w:w="5815" w:type="dxa"/>
            <w:gridSpan w:val="3"/>
          </w:tcPr>
          <w:p w14:paraId="5A6ABEEC" w14:textId="77777777" w:rsidR="00A03118" w:rsidRDefault="00A03118" w:rsidP="00997D0D">
            <w:pPr>
              <w:pStyle w:val="TableParagraph"/>
              <w:spacing w:line="276" w:lineRule="auto"/>
              <w:ind w:left="129" w:right="116" w:firstLine="720"/>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умения</w:t>
            </w:r>
            <w:r>
              <w:rPr>
                <w:spacing w:val="1"/>
                <w:sz w:val="28"/>
              </w:rPr>
              <w:t xml:space="preserve"> </w:t>
            </w:r>
            <w:r>
              <w:rPr>
                <w:sz w:val="28"/>
              </w:rPr>
              <w:t>образовывать</w:t>
            </w:r>
            <w:r>
              <w:rPr>
                <w:spacing w:val="1"/>
                <w:sz w:val="28"/>
              </w:rPr>
              <w:t xml:space="preserve"> </w:t>
            </w:r>
            <w:r>
              <w:rPr>
                <w:sz w:val="28"/>
              </w:rPr>
              <w:t>сложные</w:t>
            </w:r>
            <w:r>
              <w:rPr>
                <w:spacing w:val="1"/>
                <w:sz w:val="28"/>
              </w:rPr>
              <w:t xml:space="preserve"> </w:t>
            </w:r>
            <w:r>
              <w:rPr>
                <w:sz w:val="28"/>
              </w:rPr>
              <w:t>слова</w:t>
            </w:r>
            <w:r>
              <w:rPr>
                <w:spacing w:val="1"/>
                <w:sz w:val="28"/>
              </w:rPr>
              <w:t xml:space="preserve"> </w:t>
            </w:r>
            <w:r>
              <w:rPr>
                <w:sz w:val="28"/>
              </w:rPr>
              <w:t>посредством</w:t>
            </w:r>
            <w:r>
              <w:rPr>
                <w:spacing w:val="-67"/>
                <w:sz w:val="28"/>
              </w:rPr>
              <w:t xml:space="preserve"> </w:t>
            </w:r>
            <w:r>
              <w:rPr>
                <w:sz w:val="28"/>
              </w:rPr>
              <w:t>слияния основ, самостоятельно</w:t>
            </w:r>
            <w:r>
              <w:rPr>
                <w:spacing w:val="70"/>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речи</w:t>
            </w:r>
            <w:r>
              <w:rPr>
                <w:spacing w:val="1"/>
                <w:sz w:val="28"/>
              </w:rPr>
              <w:t xml:space="preserve"> </w:t>
            </w:r>
            <w:r>
              <w:rPr>
                <w:sz w:val="28"/>
              </w:rPr>
              <w:t>разные</w:t>
            </w:r>
            <w:r>
              <w:rPr>
                <w:spacing w:val="1"/>
                <w:sz w:val="28"/>
              </w:rPr>
              <w:t xml:space="preserve"> </w:t>
            </w:r>
            <w:r>
              <w:rPr>
                <w:sz w:val="28"/>
              </w:rPr>
              <w:t>типы</w:t>
            </w:r>
            <w:r>
              <w:rPr>
                <w:spacing w:val="1"/>
                <w:sz w:val="28"/>
              </w:rPr>
              <w:t xml:space="preserve"> </w:t>
            </w:r>
            <w:r>
              <w:rPr>
                <w:sz w:val="28"/>
              </w:rPr>
              <w:t>предложений</w:t>
            </w:r>
            <w:r>
              <w:rPr>
                <w:spacing w:val="1"/>
                <w:sz w:val="28"/>
              </w:rPr>
              <w:t xml:space="preserve"> </w:t>
            </w:r>
            <w:r>
              <w:rPr>
                <w:sz w:val="28"/>
              </w:rPr>
              <w:t>в</w:t>
            </w:r>
            <w:r>
              <w:rPr>
                <w:spacing w:val="1"/>
                <w:sz w:val="28"/>
              </w:rPr>
              <w:t xml:space="preserve"> </w:t>
            </w:r>
            <w:r>
              <w:rPr>
                <w:sz w:val="28"/>
              </w:rPr>
              <w:t>соответствии с содержанием высказывания, с</w:t>
            </w:r>
            <w:r>
              <w:rPr>
                <w:spacing w:val="1"/>
                <w:sz w:val="28"/>
              </w:rPr>
              <w:t xml:space="preserve"> </w:t>
            </w:r>
            <w:r>
              <w:rPr>
                <w:sz w:val="28"/>
              </w:rPr>
              <w:t>помощью</w:t>
            </w:r>
            <w:r>
              <w:rPr>
                <w:spacing w:val="1"/>
                <w:sz w:val="28"/>
              </w:rPr>
              <w:t xml:space="preserve"> </w:t>
            </w:r>
            <w:r>
              <w:rPr>
                <w:sz w:val="28"/>
              </w:rPr>
              <w:t>игр</w:t>
            </w:r>
            <w:r>
              <w:rPr>
                <w:spacing w:val="1"/>
                <w:sz w:val="28"/>
              </w:rPr>
              <w:t xml:space="preserve"> </w:t>
            </w:r>
            <w:r>
              <w:rPr>
                <w:sz w:val="28"/>
              </w:rPr>
              <w:t>и</w:t>
            </w:r>
            <w:r>
              <w:rPr>
                <w:spacing w:val="1"/>
                <w:sz w:val="28"/>
              </w:rPr>
              <w:t xml:space="preserve"> </w:t>
            </w:r>
            <w:r>
              <w:rPr>
                <w:sz w:val="28"/>
              </w:rPr>
              <w:t>упражнений</w:t>
            </w:r>
            <w:r>
              <w:rPr>
                <w:spacing w:val="1"/>
                <w:sz w:val="28"/>
              </w:rPr>
              <w:t xml:space="preserve"> </w:t>
            </w:r>
            <w:r>
              <w:rPr>
                <w:sz w:val="28"/>
              </w:rPr>
              <w:t>закрепляет</w:t>
            </w:r>
            <w:r>
              <w:rPr>
                <w:spacing w:val="1"/>
                <w:sz w:val="28"/>
              </w:rPr>
              <w:t xml:space="preserve"> </w:t>
            </w:r>
            <w:r>
              <w:rPr>
                <w:sz w:val="28"/>
              </w:rPr>
              <w:t>умения</w:t>
            </w:r>
            <w:r>
              <w:rPr>
                <w:spacing w:val="1"/>
                <w:sz w:val="28"/>
              </w:rPr>
              <w:t xml:space="preserve"> </w:t>
            </w:r>
            <w:r>
              <w:rPr>
                <w:sz w:val="28"/>
              </w:rPr>
              <w:t>согласовывать</w:t>
            </w:r>
            <w:r>
              <w:rPr>
                <w:spacing w:val="1"/>
                <w:sz w:val="28"/>
              </w:rPr>
              <w:t xml:space="preserve"> </w:t>
            </w:r>
            <w:r>
              <w:rPr>
                <w:sz w:val="28"/>
              </w:rPr>
              <w:t>существительные</w:t>
            </w:r>
            <w:r>
              <w:rPr>
                <w:spacing w:val="1"/>
                <w:sz w:val="28"/>
              </w:rPr>
              <w:t xml:space="preserve"> </w:t>
            </w:r>
            <w:r>
              <w:rPr>
                <w:sz w:val="28"/>
              </w:rPr>
              <w:t>с</w:t>
            </w:r>
            <w:r>
              <w:rPr>
                <w:spacing w:val="1"/>
                <w:sz w:val="28"/>
              </w:rPr>
              <w:t xml:space="preserve"> </w:t>
            </w:r>
            <w:r>
              <w:rPr>
                <w:sz w:val="28"/>
              </w:rPr>
              <w:t>числительными,</w:t>
            </w:r>
            <w:r>
              <w:rPr>
                <w:spacing w:val="1"/>
                <w:sz w:val="28"/>
              </w:rPr>
              <w:t xml:space="preserve"> </w:t>
            </w:r>
            <w:r>
              <w:rPr>
                <w:sz w:val="28"/>
              </w:rPr>
              <w:t>существительные</w:t>
            </w:r>
            <w:r>
              <w:rPr>
                <w:spacing w:val="1"/>
                <w:sz w:val="28"/>
              </w:rPr>
              <w:t xml:space="preserve"> </w:t>
            </w:r>
            <w:r>
              <w:rPr>
                <w:sz w:val="28"/>
              </w:rPr>
              <w:t>с</w:t>
            </w:r>
            <w:r>
              <w:rPr>
                <w:spacing w:val="1"/>
                <w:sz w:val="28"/>
              </w:rPr>
              <w:t xml:space="preserve"> </w:t>
            </w:r>
            <w:r>
              <w:rPr>
                <w:sz w:val="28"/>
              </w:rPr>
              <w:t>прилагательными,</w:t>
            </w:r>
            <w:r>
              <w:rPr>
                <w:spacing w:val="1"/>
                <w:sz w:val="28"/>
              </w:rPr>
              <w:t xml:space="preserve"> </w:t>
            </w:r>
            <w:r>
              <w:rPr>
                <w:sz w:val="28"/>
              </w:rPr>
              <w:t>образовывать</w:t>
            </w:r>
            <w:r>
              <w:rPr>
                <w:spacing w:val="1"/>
                <w:sz w:val="28"/>
              </w:rPr>
              <w:t xml:space="preserve"> </w:t>
            </w:r>
            <w:r>
              <w:rPr>
                <w:sz w:val="28"/>
              </w:rPr>
              <w:t>по</w:t>
            </w:r>
            <w:r>
              <w:rPr>
                <w:spacing w:val="1"/>
                <w:sz w:val="28"/>
              </w:rPr>
              <w:t xml:space="preserve"> </w:t>
            </w:r>
            <w:r>
              <w:rPr>
                <w:sz w:val="28"/>
              </w:rPr>
              <w:t>образцу</w:t>
            </w:r>
            <w:r>
              <w:rPr>
                <w:spacing w:val="1"/>
                <w:sz w:val="28"/>
              </w:rPr>
              <w:t xml:space="preserve"> </w:t>
            </w:r>
            <w:r>
              <w:rPr>
                <w:sz w:val="28"/>
              </w:rPr>
              <w:t>существительные</w:t>
            </w:r>
            <w:r>
              <w:rPr>
                <w:spacing w:val="1"/>
                <w:sz w:val="28"/>
              </w:rPr>
              <w:t xml:space="preserve"> </w:t>
            </w:r>
            <w:r>
              <w:rPr>
                <w:sz w:val="28"/>
              </w:rPr>
              <w:t>с</w:t>
            </w:r>
            <w:r>
              <w:rPr>
                <w:spacing w:val="1"/>
                <w:sz w:val="28"/>
              </w:rPr>
              <w:t xml:space="preserve"> </w:t>
            </w:r>
            <w:r>
              <w:rPr>
                <w:sz w:val="28"/>
              </w:rPr>
              <w:t>суффиксами,</w:t>
            </w:r>
            <w:r>
              <w:rPr>
                <w:spacing w:val="1"/>
                <w:sz w:val="28"/>
              </w:rPr>
              <w:t xml:space="preserve"> </w:t>
            </w:r>
            <w:r>
              <w:rPr>
                <w:sz w:val="28"/>
              </w:rPr>
              <w:t>глаголы</w:t>
            </w:r>
            <w:r>
              <w:rPr>
                <w:spacing w:val="1"/>
                <w:sz w:val="28"/>
              </w:rPr>
              <w:t xml:space="preserve"> </w:t>
            </w:r>
            <w:r>
              <w:rPr>
                <w:sz w:val="28"/>
              </w:rPr>
              <w:t>с</w:t>
            </w:r>
            <w:r>
              <w:rPr>
                <w:spacing w:val="1"/>
                <w:sz w:val="28"/>
              </w:rPr>
              <w:t xml:space="preserve"> </w:t>
            </w:r>
            <w:r>
              <w:rPr>
                <w:sz w:val="28"/>
              </w:rPr>
              <w:t>приставками, сравнительную и превосходную</w:t>
            </w:r>
            <w:r>
              <w:rPr>
                <w:spacing w:val="-67"/>
                <w:sz w:val="28"/>
              </w:rPr>
              <w:t xml:space="preserve"> </w:t>
            </w:r>
            <w:r>
              <w:rPr>
                <w:sz w:val="28"/>
              </w:rPr>
              <w:t>степени</w:t>
            </w:r>
            <w:r>
              <w:rPr>
                <w:spacing w:val="-4"/>
                <w:sz w:val="28"/>
              </w:rPr>
              <w:t xml:space="preserve"> </w:t>
            </w:r>
            <w:r>
              <w:rPr>
                <w:sz w:val="28"/>
              </w:rPr>
              <w:t>имен прилагательных.</w:t>
            </w:r>
          </w:p>
        </w:tc>
      </w:tr>
      <w:tr w:rsidR="00A03118" w14:paraId="47C17B59" w14:textId="77777777" w:rsidTr="00997D0D">
        <w:trPr>
          <w:trHeight w:val="369"/>
        </w:trPr>
        <w:tc>
          <w:tcPr>
            <w:tcW w:w="10318" w:type="dxa"/>
            <w:gridSpan w:val="5"/>
          </w:tcPr>
          <w:p w14:paraId="35137D7A" w14:textId="77777777" w:rsidR="00A03118" w:rsidRDefault="00A03118" w:rsidP="00997D0D">
            <w:pPr>
              <w:pStyle w:val="TableParagraph"/>
              <w:spacing w:line="309" w:lineRule="exact"/>
              <w:ind w:left="427"/>
              <w:rPr>
                <w:sz w:val="28"/>
              </w:rPr>
            </w:pPr>
            <w:r>
              <w:rPr>
                <w:sz w:val="28"/>
              </w:rPr>
              <w:t>Связная</w:t>
            </w:r>
            <w:r>
              <w:rPr>
                <w:spacing w:val="-2"/>
                <w:sz w:val="28"/>
              </w:rPr>
              <w:t xml:space="preserve"> </w:t>
            </w:r>
            <w:r>
              <w:rPr>
                <w:sz w:val="28"/>
              </w:rPr>
              <w:t>речь</w:t>
            </w:r>
          </w:p>
        </w:tc>
      </w:tr>
      <w:tr w:rsidR="00A03118" w14:paraId="74FD8EBB" w14:textId="77777777" w:rsidTr="00997D0D">
        <w:trPr>
          <w:trHeight w:val="1852"/>
        </w:trPr>
        <w:tc>
          <w:tcPr>
            <w:tcW w:w="3512" w:type="dxa"/>
          </w:tcPr>
          <w:p w14:paraId="64A5F0DA" w14:textId="77777777" w:rsidR="00A03118" w:rsidRDefault="00A03118" w:rsidP="00997D0D">
            <w:pPr>
              <w:pStyle w:val="TableParagraph"/>
              <w:spacing w:line="276" w:lineRule="auto"/>
              <w:ind w:right="852" w:firstLine="264"/>
              <w:rPr>
                <w:sz w:val="28"/>
              </w:rPr>
            </w:pPr>
            <w:r>
              <w:rPr>
                <w:sz w:val="28"/>
              </w:rPr>
              <w:t>Совершенствовать</w:t>
            </w:r>
            <w:r>
              <w:rPr>
                <w:spacing w:val="-67"/>
                <w:sz w:val="28"/>
              </w:rPr>
              <w:t xml:space="preserve"> </w:t>
            </w:r>
            <w:r>
              <w:rPr>
                <w:sz w:val="28"/>
              </w:rPr>
              <w:t>диалогическую</w:t>
            </w:r>
            <w:r>
              <w:rPr>
                <w:spacing w:val="-2"/>
                <w:sz w:val="28"/>
              </w:rPr>
              <w:t xml:space="preserve"> </w:t>
            </w:r>
            <w:r>
              <w:rPr>
                <w:sz w:val="28"/>
              </w:rPr>
              <w:t>и</w:t>
            </w:r>
          </w:p>
          <w:p w14:paraId="4D15CE23" w14:textId="77777777" w:rsidR="00A03118" w:rsidRDefault="00A03118" w:rsidP="00997D0D">
            <w:pPr>
              <w:pStyle w:val="TableParagraph"/>
              <w:spacing w:line="276" w:lineRule="auto"/>
              <w:ind w:right="432"/>
              <w:rPr>
                <w:sz w:val="28"/>
              </w:rPr>
            </w:pPr>
            <w:r>
              <w:rPr>
                <w:sz w:val="28"/>
              </w:rPr>
              <w:t>монологическую формы</w:t>
            </w:r>
            <w:r>
              <w:rPr>
                <w:spacing w:val="-67"/>
                <w:sz w:val="28"/>
              </w:rPr>
              <w:t xml:space="preserve"> </w:t>
            </w:r>
            <w:r>
              <w:rPr>
                <w:sz w:val="28"/>
              </w:rPr>
              <w:t>речи.</w:t>
            </w:r>
          </w:p>
          <w:p w14:paraId="5891E09E" w14:textId="77777777" w:rsidR="00A03118" w:rsidRDefault="00A03118" w:rsidP="00997D0D">
            <w:pPr>
              <w:pStyle w:val="TableParagraph"/>
              <w:spacing w:line="321" w:lineRule="exact"/>
              <w:ind w:left="391"/>
              <w:rPr>
                <w:sz w:val="28"/>
              </w:rPr>
            </w:pPr>
            <w:r>
              <w:rPr>
                <w:sz w:val="28"/>
              </w:rPr>
              <w:t>Закреплять</w:t>
            </w:r>
            <w:r>
              <w:rPr>
                <w:spacing w:val="-4"/>
                <w:sz w:val="28"/>
              </w:rPr>
              <w:t xml:space="preserve"> </w:t>
            </w:r>
            <w:r>
              <w:rPr>
                <w:sz w:val="28"/>
              </w:rPr>
              <w:t>умение</w:t>
            </w:r>
          </w:p>
        </w:tc>
        <w:tc>
          <w:tcPr>
            <w:tcW w:w="6806" w:type="dxa"/>
            <w:gridSpan w:val="4"/>
          </w:tcPr>
          <w:p w14:paraId="6F62E74F" w14:textId="77777777" w:rsidR="00A03118" w:rsidRDefault="00A03118" w:rsidP="00997D0D">
            <w:pPr>
              <w:pStyle w:val="TableParagraph"/>
              <w:spacing w:line="276" w:lineRule="auto"/>
              <w:ind w:right="119" w:firstLine="297"/>
              <w:jc w:val="both"/>
              <w:rPr>
                <w:sz w:val="28"/>
              </w:rPr>
            </w:pPr>
            <w:r>
              <w:rPr>
                <w:sz w:val="28"/>
              </w:rPr>
              <w:t>Педагог</w:t>
            </w:r>
            <w:r>
              <w:rPr>
                <w:spacing w:val="1"/>
                <w:sz w:val="28"/>
              </w:rPr>
              <w:t xml:space="preserve"> </w:t>
            </w:r>
            <w:r>
              <w:rPr>
                <w:sz w:val="28"/>
              </w:rPr>
              <w:t>подводит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осознанному</w:t>
            </w:r>
            <w:r>
              <w:rPr>
                <w:spacing w:val="1"/>
                <w:sz w:val="28"/>
              </w:rPr>
              <w:t xml:space="preserve"> </w:t>
            </w:r>
            <w:r>
              <w:rPr>
                <w:sz w:val="28"/>
              </w:rPr>
              <w:t>выбору</w:t>
            </w:r>
            <w:r>
              <w:rPr>
                <w:spacing w:val="1"/>
                <w:sz w:val="28"/>
              </w:rPr>
              <w:t xml:space="preserve"> </w:t>
            </w:r>
            <w:r>
              <w:rPr>
                <w:sz w:val="28"/>
              </w:rPr>
              <w:t>этикетной</w:t>
            </w:r>
            <w:r>
              <w:rPr>
                <w:spacing w:val="1"/>
                <w:sz w:val="28"/>
              </w:rPr>
              <w:t xml:space="preserve"> </w:t>
            </w:r>
            <w:r>
              <w:rPr>
                <w:sz w:val="28"/>
              </w:rPr>
              <w:t>формы</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71"/>
                <w:sz w:val="28"/>
              </w:rPr>
              <w:t xml:space="preserve"> </w:t>
            </w:r>
            <w:r>
              <w:rPr>
                <w:sz w:val="28"/>
              </w:rPr>
              <w:t>ситуации</w:t>
            </w:r>
            <w:r>
              <w:rPr>
                <w:spacing w:val="1"/>
                <w:sz w:val="28"/>
              </w:rPr>
              <w:t xml:space="preserve"> </w:t>
            </w:r>
            <w:r>
              <w:rPr>
                <w:sz w:val="28"/>
              </w:rPr>
              <w:t>общения, возраста собеседника, цели взаимодействия,</w:t>
            </w:r>
            <w:r>
              <w:rPr>
                <w:spacing w:val="-67"/>
                <w:sz w:val="28"/>
              </w:rPr>
              <w:t xml:space="preserve"> </w:t>
            </w:r>
            <w:r>
              <w:rPr>
                <w:sz w:val="28"/>
              </w:rPr>
              <w:t>формирует</w:t>
            </w:r>
            <w:r>
              <w:rPr>
                <w:spacing w:val="79"/>
                <w:sz w:val="28"/>
              </w:rPr>
              <w:t xml:space="preserve"> </w:t>
            </w:r>
            <w:r>
              <w:rPr>
                <w:sz w:val="28"/>
              </w:rPr>
              <w:t>умение</w:t>
            </w:r>
            <w:r>
              <w:rPr>
                <w:spacing w:val="79"/>
                <w:sz w:val="28"/>
              </w:rPr>
              <w:t xml:space="preserve"> </w:t>
            </w:r>
            <w:r>
              <w:rPr>
                <w:sz w:val="28"/>
              </w:rPr>
              <w:t>использовать</w:t>
            </w:r>
            <w:r>
              <w:rPr>
                <w:spacing w:val="79"/>
                <w:sz w:val="28"/>
              </w:rPr>
              <w:t xml:space="preserve"> </w:t>
            </w:r>
            <w:r>
              <w:rPr>
                <w:sz w:val="28"/>
              </w:rPr>
              <w:t>средства</w:t>
            </w:r>
            <w:r>
              <w:rPr>
                <w:spacing w:val="79"/>
                <w:sz w:val="28"/>
              </w:rPr>
              <w:t xml:space="preserve"> </w:t>
            </w:r>
            <w:r>
              <w:rPr>
                <w:sz w:val="28"/>
              </w:rPr>
              <w:t>языковой</w:t>
            </w:r>
          </w:p>
          <w:p w14:paraId="4050C0B4" w14:textId="77777777" w:rsidR="00A03118" w:rsidRDefault="00A03118" w:rsidP="00997D0D">
            <w:pPr>
              <w:pStyle w:val="TableParagraph"/>
              <w:spacing w:line="322" w:lineRule="exact"/>
              <w:jc w:val="both"/>
              <w:rPr>
                <w:sz w:val="28"/>
              </w:rPr>
            </w:pPr>
            <w:r>
              <w:rPr>
                <w:sz w:val="28"/>
              </w:rPr>
              <w:t xml:space="preserve">выразительности  </w:t>
            </w:r>
            <w:r>
              <w:rPr>
                <w:spacing w:val="31"/>
                <w:sz w:val="28"/>
              </w:rPr>
              <w:t xml:space="preserve"> </w:t>
            </w:r>
            <w:r>
              <w:rPr>
                <w:sz w:val="28"/>
              </w:rPr>
              <w:t xml:space="preserve">при  </w:t>
            </w:r>
            <w:r>
              <w:rPr>
                <w:spacing w:val="31"/>
                <w:sz w:val="28"/>
              </w:rPr>
              <w:t xml:space="preserve"> </w:t>
            </w:r>
            <w:r>
              <w:rPr>
                <w:sz w:val="28"/>
              </w:rPr>
              <w:t xml:space="preserve">сочинении  </w:t>
            </w:r>
            <w:r>
              <w:rPr>
                <w:spacing w:val="31"/>
                <w:sz w:val="28"/>
              </w:rPr>
              <w:t xml:space="preserve"> </w:t>
            </w:r>
            <w:proofErr w:type="gramStart"/>
            <w:r>
              <w:rPr>
                <w:sz w:val="28"/>
              </w:rPr>
              <w:t xml:space="preserve">загадок,  </w:t>
            </w:r>
            <w:r>
              <w:rPr>
                <w:spacing w:val="30"/>
                <w:sz w:val="28"/>
              </w:rPr>
              <w:t xml:space="preserve"> </w:t>
            </w:r>
            <w:proofErr w:type="gramEnd"/>
            <w:r>
              <w:rPr>
                <w:sz w:val="28"/>
              </w:rPr>
              <w:t>сказок,</w:t>
            </w:r>
          </w:p>
        </w:tc>
      </w:tr>
    </w:tbl>
    <w:p w14:paraId="3E5997DE"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6805"/>
      </w:tblGrid>
      <w:tr w:rsidR="00A03118" w14:paraId="6AE563BA" w14:textId="77777777" w:rsidTr="00997D0D">
        <w:trPr>
          <w:trHeight w:val="14444"/>
        </w:trPr>
        <w:tc>
          <w:tcPr>
            <w:tcW w:w="3512" w:type="dxa"/>
          </w:tcPr>
          <w:p w14:paraId="0E23E3E9" w14:textId="77777777" w:rsidR="00A03118" w:rsidRDefault="00A03118" w:rsidP="00997D0D">
            <w:pPr>
              <w:pStyle w:val="TableParagraph"/>
              <w:spacing w:line="276" w:lineRule="auto"/>
              <w:ind w:right="333"/>
              <w:rPr>
                <w:sz w:val="28"/>
              </w:rPr>
            </w:pPr>
            <w:r>
              <w:rPr>
                <w:sz w:val="28"/>
              </w:rPr>
              <w:lastRenderedPageBreak/>
              <w:t>отвечать на вопросы и</w:t>
            </w:r>
            <w:r>
              <w:rPr>
                <w:spacing w:val="1"/>
                <w:sz w:val="28"/>
              </w:rPr>
              <w:t xml:space="preserve"> </w:t>
            </w:r>
            <w:r>
              <w:rPr>
                <w:sz w:val="28"/>
              </w:rPr>
              <w:t>задавать их, воспитывать</w:t>
            </w:r>
            <w:r>
              <w:rPr>
                <w:spacing w:val="-68"/>
                <w:sz w:val="28"/>
              </w:rPr>
              <w:t xml:space="preserve"> </w:t>
            </w:r>
            <w:r>
              <w:rPr>
                <w:sz w:val="28"/>
              </w:rPr>
              <w:t>культуру</w:t>
            </w:r>
            <w:r>
              <w:rPr>
                <w:spacing w:val="-2"/>
                <w:sz w:val="28"/>
              </w:rPr>
              <w:t xml:space="preserve"> </w:t>
            </w:r>
            <w:r>
              <w:rPr>
                <w:sz w:val="28"/>
              </w:rPr>
              <w:t>речевого</w:t>
            </w:r>
          </w:p>
          <w:p w14:paraId="11EB2755" w14:textId="77777777" w:rsidR="00A03118" w:rsidRDefault="00A03118" w:rsidP="00997D0D">
            <w:pPr>
              <w:pStyle w:val="TableParagraph"/>
              <w:rPr>
                <w:sz w:val="28"/>
              </w:rPr>
            </w:pPr>
            <w:r>
              <w:rPr>
                <w:sz w:val="28"/>
              </w:rPr>
              <w:t>общения.</w:t>
            </w:r>
          </w:p>
          <w:p w14:paraId="05509883" w14:textId="77777777" w:rsidR="00A03118" w:rsidRDefault="00A03118" w:rsidP="00997D0D">
            <w:pPr>
              <w:pStyle w:val="TableParagraph"/>
              <w:spacing w:before="38" w:line="276" w:lineRule="auto"/>
              <w:ind w:right="277" w:firstLine="264"/>
              <w:rPr>
                <w:sz w:val="28"/>
              </w:rPr>
            </w:pPr>
            <w:r>
              <w:rPr>
                <w:sz w:val="28"/>
              </w:rPr>
              <w:t>Продолжать развивать</w:t>
            </w:r>
            <w:r>
              <w:rPr>
                <w:spacing w:val="1"/>
                <w:sz w:val="28"/>
              </w:rPr>
              <w:t xml:space="preserve"> </w:t>
            </w:r>
            <w:r>
              <w:rPr>
                <w:sz w:val="28"/>
              </w:rPr>
              <w:t>коммуникативно-речевые</w:t>
            </w:r>
            <w:r>
              <w:rPr>
                <w:spacing w:val="-67"/>
                <w:sz w:val="28"/>
              </w:rPr>
              <w:t xml:space="preserve"> </w:t>
            </w:r>
            <w:r>
              <w:rPr>
                <w:sz w:val="28"/>
              </w:rPr>
              <w:t>умения.</w:t>
            </w:r>
          </w:p>
          <w:p w14:paraId="7FF788A4" w14:textId="77777777" w:rsidR="00A03118" w:rsidRDefault="00A03118" w:rsidP="00997D0D">
            <w:pPr>
              <w:pStyle w:val="TableParagraph"/>
              <w:spacing w:line="276" w:lineRule="auto"/>
              <w:ind w:right="134" w:firstLine="264"/>
              <w:rPr>
                <w:sz w:val="28"/>
              </w:rPr>
            </w:pPr>
            <w:r>
              <w:rPr>
                <w:sz w:val="28"/>
              </w:rPr>
              <w:t>Продолжать учить детей</w:t>
            </w:r>
            <w:r>
              <w:rPr>
                <w:spacing w:val="-67"/>
                <w:sz w:val="28"/>
              </w:rPr>
              <w:t xml:space="preserve"> </w:t>
            </w:r>
            <w:r>
              <w:rPr>
                <w:sz w:val="28"/>
              </w:rPr>
              <w:t>самостоятельно,</w:t>
            </w:r>
          </w:p>
          <w:p w14:paraId="5641FE7A" w14:textId="77777777" w:rsidR="00A03118" w:rsidRDefault="00A03118" w:rsidP="00997D0D">
            <w:pPr>
              <w:pStyle w:val="TableParagraph"/>
              <w:spacing w:line="321" w:lineRule="exact"/>
              <w:rPr>
                <w:sz w:val="28"/>
              </w:rPr>
            </w:pPr>
            <w:r>
              <w:rPr>
                <w:sz w:val="28"/>
              </w:rPr>
              <w:t>выразительно,</w:t>
            </w:r>
          </w:p>
          <w:p w14:paraId="3CCC74BF" w14:textId="77777777" w:rsidR="00A03118" w:rsidRDefault="00A03118" w:rsidP="00997D0D">
            <w:pPr>
              <w:pStyle w:val="TableParagraph"/>
              <w:spacing w:before="48" w:line="278" w:lineRule="auto"/>
              <w:ind w:right="827"/>
              <w:rPr>
                <w:sz w:val="28"/>
              </w:rPr>
            </w:pPr>
            <w:r>
              <w:rPr>
                <w:sz w:val="28"/>
              </w:rPr>
              <w:t>последовательно,</w:t>
            </w:r>
            <w:r>
              <w:rPr>
                <w:spacing w:val="-11"/>
                <w:sz w:val="28"/>
              </w:rPr>
              <w:t xml:space="preserve"> </w:t>
            </w:r>
            <w:r>
              <w:rPr>
                <w:sz w:val="28"/>
              </w:rPr>
              <w:t>без</w:t>
            </w:r>
            <w:r>
              <w:rPr>
                <w:spacing w:val="-67"/>
                <w:sz w:val="28"/>
              </w:rPr>
              <w:t xml:space="preserve"> </w:t>
            </w:r>
            <w:r>
              <w:rPr>
                <w:sz w:val="28"/>
              </w:rPr>
              <w:t>повторов</w:t>
            </w:r>
            <w:r>
              <w:rPr>
                <w:spacing w:val="-7"/>
                <w:sz w:val="28"/>
              </w:rPr>
              <w:t xml:space="preserve"> </w:t>
            </w:r>
            <w:r>
              <w:rPr>
                <w:sz w:val="28"/>
              </w:rPr>
              <w:t>передавать</w:t>
            </w:r>
          </w:p>
          <w:p w14:paraId="0AA7A8D8" w14:textId="77777777" w:rsidR="00A03118" w:rsidRDefault="00A03118" w:rsidP="00997D0D">
            <w:pPr>
              <w:pStyle w:val="TableParagraph"/>
              <w:spacing w:line="276" w:lineRule="auto"/>
              <w:ind w:right="134"/>
              <w:rPr>
                <w:sz w:val="28"/>
              </w:rPr>
            </w:pPr>
            <w:r>
              <w:rPr>
                <w:sz w:val="28"/>
              </w:rPr>
              <w:t>содержание</w:t>
            </w:r>
            <w:r>
              <w:rPr>
                <w:spacing w:val="-10"/>
                <w:sz w:val="28"/>
              </w:rPr>
              <w:t xml:space="preserve"> </w:t>
            </w:r>
            <w:r>
              <w:rPr>
                <w:sz w:val="28"/>
              </w:rPr>
              <w:t>литературного</w:t>
            </w:r>
            <w:r>
              <w:rPr>
                <w:spacing w:val="-67"/>
                <w:sz w:val="28"/>
              </w:rPr>
              <w:t xml:space="preserve"> </w:t>
            </w:r>
            <w:r>
              <w:rPr>
                <w:sz w:val="28"/>
              </w:rPr>
              <w:t>текста,</w:t>
            </w:r>
            <w:r>
              <w:rPr>
                <w:spacing w:val="-2"/>
                <w:sz w:val="28"/>
              </w:rPr>
              <w:t xml:space="preserve"> </w:t>
            </w:r>
            <w:r>
              <w:rPr>
                <w:sz w:val="28"/>
              </w:rPr>
              <w:t>использовать</w:t>
            </w:r>
            <w:r>
              <w:rPr>
                <w:spacing w:val="-1"/>
                <w:sz w:val="28"/>
              </w:rPr>
              <w:t xml:space="preserve"> </w:t>
            </w:r>
            <w:r>
              <w:rPr>
                <w:sz w:val="28"/>
              </w:rPr>
              <w:t>в</w:t>
            </w:r>
          </w:p>
          <w:p w14:paraId="5D0517B2" w14:textId="77777777" w:rsidR="00A03118" w:rsidRDefault="00A03118" w:rsidP="00997D0D">
            <w:pPr>
              <w:pStyle w:val="TableParagraph"/>
              <w:spacing w:line="276" w:lineRule="auto"/>
              <w:ind w:right="186"/>
              <w:rPr>
                <w:sz w:val="28"/>
              </w:rPr>
            </w:pPr>
            <w:r>
              <w:rPr>
                <w:sz w:val="28"/>
              </w:rPr>
              <w:t>пересказе выразительные</w:t>
            </w:r>
            <w:r>
              <w:rPr>
                <w:spacing w:val="1"/>
                <w:sz w:val="28"/>
              </w:rPr>
              <w:t xml:space="preserve"> </w:t>
            </w:r>
            <w:r>
              <w:rPr>
                <w:sz w:val="28"/>
              </w:rPr>
              <w:t>средства, характерные для</w:t>
            </w:r>
            <w:r>
              <w:rPr>
                <w:spacing w:val="-67"/>
                <w:sz w:val="28"/>
              </w:rPr>
              <w:t xml:space="preserve"> </w:t>
            </w:r>
            <w:r>
              <w:rPr>
                <w:sz w:val="28"/>
              </w:rPr>
              <w:t>произведения.</w:t>
            </w:r>
          </w:p>
          <w:p w14:paraId="276AEE78" w14:textId="77777777" w:rsidR="00A03118" w:rsidRDefault="00A03118" w:rsidP="00997D0D">
            <w:pPr>
              <w:pStyle w:val="TableParagraph"/>
              <w:spacing w:line="278" w:lineRule="auto"/>
              <w:ind w:right="852" w:firstLine="264"/>
              <w:rPr>
                <w:sz w:val="28"/>
              </w:rPr>
            </w:pPr>
            <w:r>
              <w:rPr>
                <w:sz w:val="28"/>
              </w:rPr>
              <w:t>Совершенствовать</w:t>
            </w:r>
            <w:r>
              <w:rPr>
                <w:spacing w:val="-67"/>
                <w:sz w:val="28"/>
              </w:rPr>
              <w:t xml:space="preserve"> </w:t>
            </w:r>
            <w:r>
              <w:rPr>
                <w:sz w:val="28"/>
              </w:rPr>
              <w:t>умение</w:t>
            </w:r>
            <w:r>
              <w:rPr>
                <w:spacing w:val="-1"/>
                <w:sz w:val="28"/>
              </w:rPr>
              <w:t xml:space="preserve"> </w:t>
            </w:r>
            <w:r>
              <w:rPr>
                <w:sz w:val="28"/>
              </w:rPr>
              <w:t>составлять</w:t>
            </w:r>
          </w:p>
          <w:p w14:paraId="4C4B2D29" w14:textId="77777777" w:rsidR="00A03118" w:rsidRDefault="00A03118" w:rsidP="00997D0D">
            <w:pPr>
              <w:pStyle w:val="TableParagraph"/>
              <w:spacing w:line="276" w:lineRule="auto"/>
              <w:ind w:right="468"/>
              <w:rPr>
                <w:sz w:val="28"/>
              </w:rPr>
            </w:pPr>
            <w:r>
              <w:rPr>
                <w:sz w:val="28"/>
              </w:rPr>
              <w:t>рассказы о предмете, по</w:t>
            </w:r>
            <w:r>
              <w:rPr>
                <w:spacing w:val="-68"/>
                <w:sz w:val="28"/>
              </w:rPr>
              <w:t xml:space="preserve"> </w:t>
            </w:r>
            <w:r>
              <w:rPr>
                <w:sz w:val="28"/>
              </w:rPr>
              <w:t>картине,</w:t>
            </w:r>
            <w:r>
              <w:rPr>
                <w:spacing w:val="-2"/>
                <w:sz w:val="28"/>
              </w:rPr>
              <w:t xml:space="preserve"> </w:t>
            </w:r>
            <w:r>
              <w:rPr>
                <w:sz w:val="28"/>
              </w:rPr>
              <w:t>по</w:t>
            </w:r>
            <w:r>
              <w:rPr>
                <w:spacing w:val="1"/>
                <w:sz w:val="28"/>
              </w:rPr>
              <w:t xml:space="preserve"> </w:t>
            </w:r>
            <w:r>
              <w:rPr>
                <w:sz w:val="28"/>
              </w:rPr>
              <w:t>серии</w:t>
            </w:r>
          </w:p>
          <w:p w14:paraId="7B10673E" w14:textId="77777777" w:rsidR="00A03118" w:rsidRDefault="00A03118" w:rsidP="00997D0D">
            <w:pPr>
              <w:pStyle w:val="TableParagraph"/>
              <w:rPr>
                <w:sz w:val="28"/>
              </w:rPr>
            </w:pPr>
            <w:r>
              <w:rPr>
                <w:sz w:val="28"/>
              </w:rPr>
              <w:t>сюжетных</w:t>
            </w:r>
            <w:r>
              <w:rPr>
                <w:spacing w:val="-5"/>
                <w:sz w:val="28"/>
              </w:rPr>
              <w:t xml:space="preserve"> </w:t>
            </w:r>
            <w:r>
              <w:rPr>
                <w:sz w:val="28"/>
              </w:rPr>
              <w:t>картинок.</w:t>
            </w:r>
          </w:p>
          <w:p w14:paraId="3F559E33" w14:textId="77777777" w:rsidR="00A03118" w:rsidRDefault="00A03118" w:rsidP="00997D0D">
            <w:pPr>
              <w:pStyle w:val="TableParagraph"/>
              <w:spacing w:before="38" w:line="276" w:lineRule="auto"/>
              <w:ind w:right="134" w:firstLine="264"/>
              <w:rPr>
                <w:sz w:val="28"/>
              </w:rPr>
            </w:pPr>
            <w:r>
              <w:rPr>
                <w:sz w:val="28"/>
              </w:rPr>
              <w:t>Продолжать учить детей</w:t>
            </w:r>
            <w:r>
              <w:rPr>
                <w:spacing w:val="-67"/>
                <w:sz w:val="28"/>
              </w:rPr>
              <w:t xml:space="preserve"> </w:t>
            </w:r>
            <w:r>
              <w:rPr>
                <w:sz w:val="28"/>
              </w:rPr>
              <w:t>составлять</w:t>
            </w:r>
            <w:r>
              <w:rPr>
                <w:spacing w:val="-5"/>
                <w:sz w:val="28"/>
              </w:rPr>
              <w:t xml:space="preserve"> </w:t>
            </w:r>
            <w:r>
              <w:rPr>
                <w:sz w:val="28"/>
              </w:rPr>
              <w:t>небольшие</w:t>
            </w:r>
          </w:p>
          <w:p w14:paraId="52A2DAED" w14:textId="77777777" w:rsidR="00A03118" w:rsidRDefault="00A03118" w:rsidP="00997D0D">
            <w:pPr>
              <w:pStyle w:val="TableParagraph"/>
              <w:spacing w:line="278" w:lineRule="auto"/>
              <w:ind w:right="907"/>
              <w:rPr>
                <w:sz w:val="28"/>
              </w:rPr>
            </w:pPr>
            <w:r>
              <w:rPr>
                <w:sz w:val="28"/>
              </w:rPr>
              <w:t>рассказы из личного</w:t>
            </w:r>
            <w:r>
              <w:rPr>
                <w:spacing w:val="-68"/>
                <w:sz w:val="28"/>
              </w:rPr>
              <w:t xml:space="preserve"> </w:t>
            </w:r>
            <w:r>
              <w:rPr>
                <w:sz w:val="28"/>
              </w:rPr>
              <w:t>опыта,</w:t>
            </w:r>
            <w:r>
              <w:rPr>
                <w:spacing w:val="-3"/>
                <w:sz w:val="28"/>
              </w:rPr>
              <w:t xml:space="preserve"> </w:t>
            </w:r>
            <w:r>
              <w:rPr>
                <w:sz w:val="28"/>
              </w:rPr>
              <w:t>творческие</w:t>
            </w:r>
          </w:p>
          <w:p w14:paraId="4CB58C1D" w14:textId="77777777" w:rsidR="00A03118" w:rsidRDefault="00A03118" w:rsidP="00997D0D">
            <w:pPr>
              <w:pStyle w:val="TableParagraph"/>
              <w:spacing w:line="276" w:lineRule="auto"/>
              <w:ind w:right="421"/>
              <w:rPr>
                <w:sz w:val="28"/>
              </w:rPr>
            </w:pPr>
            <w:r>
              <w:rPr>
                <w:sz w:val="28"/>
              </w:rPr>
              <w:t>рассказы без наглядного</w:t>
            </w:r>
            <w:r>
              <w:rPr>
                <w:spacing w:val="-67"/>
                <w:sz w:val="28"/>
              </w:rPr>
              <w:t xml:space="preserve"> </w:t>
            </w:r>
            <w:r>
              <w:rPr>
                <w:sz w:val="28"/>
              </w:rPr>
              <w:t>материала.</w:t>
            </w:r>
          </w:p>
          <w:p w14:paraId="6BCD2274" w14:textId="77777777" w:rsidR="00A03118" w:rsidRDefault="00A03118" w:rsidP="00997D0D">
            <w:pPr>
              <w:pStyle w:val="TableParagraph"/>
              <w:spacing w:line="276" w:lineRule="auto"/>
              <w:ind w:right="707" w:firstLine="264"/>
              <w:rPr>
                <w:sz w:val="28"/>
              </w:rPr>
            </w:pPr>
            <w:r>
              <w:rPr>
                <w:sz w:val="28"/>
              </w:rPr>
              <w:t>Закреплять умение</w:t>
            </w:r>
            <w:r>
              <w:rPr>
                <w:spacing w:val="1"/>
                <w:sz w:val="28"/>
              </w:rPr>
              <w:t xml:space="preserve"> </w:t>
            </w:r>
            <w:r>
              <w:rPr>
                <w:sz w:val="28"/>
              </w:rPr>
              <w:t>составлять рассказы и</w:t>
            </w:r>
            <w:r>
              <w:rPr>
                <w:spacing w:val="-67"/>
                <w:sz w:val="28"/>
              </w:rPr>
              <w:t xml:space="preserve"> </w:t>
            </w:r>
            <w:r>
              <w:rPr>
                <w:sz w:val="28"/>
              </w:rPr>
              <w:t>небольшие</w:t>
            </w:r>
            <w:r>
              <w:rPr>
                <w:spacing w:val="-1"/>
                <w:sz w:val="28"/>
              </w:rPr>
              <w:t xml:space="preserve"> </w:t>
            </w:r>
            <w:r>
              <w:rPr>
                <w:sz w:val="28"/>
              </w:rPr>
              <w:t>сказки.</w:t>
            </w:r>
          </w:p>
          <w:p w14:paraId="37AFA7E3" w14:textId="77777777" w:rsidR="00A03118" w:rsidRDefault="00A03118" w:rsidP="00997D0D">
            <w:pPr>
              <w:pStyle w:val="TableParagraph"/>
              <w:spacing w:line="278" w:lineRule="auto"/>
              <w:ind w:right="547" w:firstLine="264"/>
              <w:rPr>
                <w:sz w:val="28"/>
              </w:rPr>
            </w:pPr>
            <w:r>
              <w:rPr>
                <w:sz w:val="28"/>
              </w:rPr>
              <w:t>Формировать</w:t>
            </w:r>
            <w:r>
              <w:rPr>
                <w:spacing w:val="-11"/>
                <w:sz w:val="28"/>
              </w:rPr>
              <w:t xml:space="preserve"> </w:t>
            </w:r>
            <w:r>
              <w:rPr>
                <w:sz w:val="28"/>
              </w:rPr>
              <w:t>умения</w:t>
            </w:r>
            <w:r>
              <w:rPr>
                <w:spacing w:val="-67"/>
                <w:sz w:val="28"/>
              </w:rPr>
              <w:t xml:space="preserve"> </w:t>
            </w:r>
            <w:r>
              <w:rPr>
                <w:sz w:val="28"/>
              </w:rPr>
              <w:t>строить</w:t>
            </w:r>
            <w:r>
              <w:rPr>
                <w:spacing w:val="-2"/>
                <w:sz w:val="28"/>
              </w:rPr>
              <w:t xml:space="preserve"> </w:t>
            </w:r>
            <w:r>
              <w:rPr>
                <w:sz w:val="28"/>
              </w:rPr>
              <w:t>разные</w:t>
            </w:r>
            <w:r>
              <w:rPr>
                <w:spacing w:val="-1"/>
                <w:sz w:val="28"/>
              </w:rPr>
              <w:t xml:space="preserve"> </w:t>
            </w:r>
            <w:r>
              <w:rPr>
                <w:sz w:val="28"/>
              </w:rPr>
              <w:t>типы</w:t>
            </w:r>
          </w:p>
          <w:p w14:paraId="68C89118" w14:textId="77777777" w:rsidR="00A03118" w:rsidRDefault="00A03118" w:rsidP="00997D0D">
            <w:pPr>
              <w:pStyle w:val="TableParagraph"/>
              <w:spacing w:line="276" w:lineRule="auto"/>
              <w:ind w:right="320"/>
              <w:rPr>
                <w:sz w:val="28"/>
              </w:rPr>
            </w:pPr>
            <w:r>
              <w:rPr>
                <w:sz w:val="28"/>
              </w:rPr>
              <w:t>высказывания (описание,</w:t>
            </w:r>
            <w:r>
              <w:rPr>
                <w:spacing w:val="-68"/>
                <w:sz w:val="28"/>
              </w:rPr>
              <w:t xml:space="preserve"> </w:t>
            </w:r>
            <w:r>
              <w:rPr>
                <w:sz w:val="28"/>
              </w:rPr>
              <w:t>повествование,</w:t>
            </w:r>
          </w:p>
          <w:p w14:paraId="7173398E" w14:textId="77777777" w:rsidR="00A03118" w:rsidRDefault="00A03118" w:rsidP="00997D0D">
            <w:pPr>
              <w:pStyle w:val="TableParagraph"/>
              <w:spacing w:line="276" w:lineRule="auto"/>
              <w:ind w:right="301"/>
              <w:rPr>
                <w:sz w:val="28"/>
              </w:rPr>
            </w:pPr>
            <w:r>
              <w:rPr>
                <w:sz w:val="28"/>
              </w:rPr>
              <w:t>рассуждение), соблюдая</w:t>
            </w:r>
            <w:r>
              <w:rPr>
                <w:spacing w:val="1"/>
                <w:sz w:val="28"/>
              </w:rPr>
              <w:t xml:space="preserve"> </w:t>
            </w:r>
            <w:r>
              <w:rPr>
                <w:sz w:val="28"/>
              </w:rPr>
              <w:t>их</w:t>
            </w:r>
            <w:r>
              <w:rPr>
                <w:spacing w:val="-2"/>
                <w:sz w:val="28"/>
              </w:rPr>
              <w:t xml:space="preserve"> </w:t>
            </w:r>
            <w:r>
              <w:rPr>
                <w:sz w:val="28"/>
              </w:rPr>
              <w:t>структуру</w:t>
            </w:r>
            <w:r>
              <w:rPr>
                <w:spacing w:val="-7"/>
                <w:sz w:val="28"/>
              </w:rPr>
              <w:t xml:space="preserve"> </w:t>
            </w:r>
            <w:r>
              <w:rPr>
                <w:sz w:val="28"/>
              </w:rPr>
              <w:t>и</w:t>
            </w:r>
            <w:r>
              <w:rPr>
                <w:spacing w:val="-3"/>
                <w:sz w:val="28"/>
              </w:rPr>
              <w:t xml:space="preserve"> </w:t>
            </w:r>
            <w:r>
              <w:rPr>
                <w:sz w:val="28"/>
              </w:rPr>
              <w:t>используя</w:t>
            </w:r>
            <w:r>
              <w:rPr>
                <w:spacing w:val="-67"/>
                <w:sz w:val="28"/>
              </w:rPr>
              <w:t xml:space="preserve"> </w:t>
            </w:r>
            <w:r>
              <w:rPr>
                <w:sz w:val="28"/>
              </w:rPr>
              <w:t>разнообразные</w:t>
            </w:r>
            <w:r>
              <w:rPr>
                <w:spacing w:val="-1"/>
                <w:sz w:val="28"/>
              </w:rPr>
              <w:t xml:space="preserve"> </w:t>
            </w:r>
            <w:r>
              <w:rPr>
                <w:sz w:val="28"/>
              </w:rPr>
              <w:t>типы</w:t>
            </w:r>
          </w:p>
          <w:p w14:paraId="6C73F5BE" w14:textId="77777777" w:rsidR="00A03118" w:rsidRDefault="00A03118" w:rsidP="00997D0D">
            <w:pPr>
              <w:pStyle w:val="TableParagraph"/>
              <w:rPr>
                <w:sz w:val="28"/>
              </w:rPr>
            </w:pPr>
            <w:r>
              <w:rPr>
                <w:sz w:val="28"/>
              </w:rPr>
              <w:t>связей</w:t>
            </w:r>
            <w:r>
              <w:rPr>
                <w:spacing w:val="1"/>
                <w:sz w:val="28"/>
              </w:rPr>
              <w:t xml:space="preserve"> </w:t>
            </w:r>
            <w:r>
              <w:rPr>
                <w:sz w:val="28"/>
              </w:rPr>
              <w:t>между</w:t>
            </w:r>
          </w:p>
        </w:tc>
        <w:tc>
          <w:tcPr>
            <w:tcW w:w="6805" w:type="dxa"/>
          </w:tcPr>
          <w:p w14:paraId="37A76F49" w14:textId="77777777" w:rsidR="00A03118" w:rsidRDefault="00A03118" w:rsidP="00997D0D">
            <w:pPr>
              <w:pStyle w:val="TableParagraph"/>
              <w:spacing w:line="276" w:lineRule="auto"/>
              <w:ind w:right="116"/>
              <w:jc w:val="both"/>
              <w:rPr>
                <w:sz w:val="28"/>
              </w:rPr>
            </w:pPr>
            <w:r>
              <w:rPr>
                <w:sz w:val="28"/>
              </w:rPr>
              <w:t>стихотворений,</w:t>
            </w:r>
            <w:r>
              <w:rPr>
                <w:spacing w:val="1"/>
                <w:sz w:val="28"/>
              </w:rPr>
              <w:t xml:space="preserve"> </w:t>
            </w:r>
            <w:r>
              <w:rPr>
                <w:sz w:val="28"/>
              </w:rPr>
              <w:t>помогает</w:t>
            </w:r>
            <w:r>
              <w:rPr>
                <w:spacing w:val="1"/>
                <w:sz w:val="28"/>
              </w:rPr>
              <w:t xml:space="preserve"> </w:t>
            </w:r>
            <w:r>
              <w:rPr>
                <w:sz w:val="28"/>
              </w:rPr>
              <w:t>детям</w:t>
            </w:r>
            <w:r>
              <w:rPr>
                <w:spacing w:val="1"/>
                <w:sz w:val="28"/>
              </w:rPr>
              <w:t xml:space="preserve"> </w:t>
            </w:r>
            <w:r>
              <w:rPr>
                <w:sz w:val="28"/>
              </w:rPr>
              <w:t>осваивать</w:t>
            </w:r>
            <w:r>
              <w:rPr>
                <w:spacing w:val="1"/>
                <w:sz w:val="28"/>
              </w:rPr>
              <w:t xml:space="preserve"> </w:t>
            </w:r>
            <w:r>
              <w:rPr>
                <w:sz w:val="28"/>
              </w:rPr>
              <w:t>умения</w:t>
            </w:r>
            <w:r>
              <w:rPr>
                <w:spacing w:val="-67"/>
                <w:sz w:val="28"/>
              </w:rPr>
              <w:t xml:space="preserve"> </w:t>
            </w:r>
            <w:r>
              <w:rPr>
                <w:sz w:val="28"/>
              </w:rPr>
              <w:t>коллективного</w:t>
            </w:r>
            <w:r>
              <w:rPr>
                <w:spacing w:val="1"/>
                <w:sz w:val="28"/>
              </w:rPr>
              <w:t xml:space="preserve"> </w:t>
            </w:r>
            <w:r>
              <w:rPr>
                <w:sz w:val="28"/>
              </w:rPr>
              <w:t>речевого</w:t>
            </w:r>
            <w:r>
              <w:rPr>
                <w:spacing w:val="1"/>
                <w:sz w:val="28"/>
              </w:rPr>
              <w:t xml:space="preserve"> </w:t>
            </w:r>
            <w:r>
              <w:rPr>
                <w:sz w:val="28"/>
              </w:rPr>
              <w:t>взаимодействия</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поручений</w:t>
            </w:r>
            <w:r>
              <w:rPr>
                <w:spacing w:val="1"/>
                <w:sz w:val="28"/>
              </w:rPr>
              <w:t xml:space="preserve"> </w:t>
            </w:r>
            <w:r>
              <w:rPr>
                <w:sz w:val="28"/>
              </w:rPr>
              <w:t>и</w:t>
            </w:r>
            <w:r>
              <w:rPr>
                <w:spacing w:val="1"/>
                <w:sz w:val="28"/>
              </w:rPr>
              <w:t xml:space="preserve"> </w:t>
            </w:r>
            <w:r>
              <w:rPr>
                <w:sz w:val="28"/>
              </w:rPr>
              <w:t>игровых</w:t>
            </w:r>
            <w:r>
              <w:rPr>
                <w:spacing w:val="1"/>
                <w:sz w:val="28"/>
              </w:rPr>
              <w:t xml:space="preserve"> </w:t>
            </w:r>
            <w:r>
              <w:rPr>
                <w:sz w:val="28"/>
              </w:rPr>
              <w:t>заданий,</w:t>
            </w:r>
            <w:r>
              <w:rPr>
                <w:spacing w:val="1"/>
                <w:sz w:val="28"/>
              </w:rPr>
              <w:t xml:space="preserve"> </w:t>
            </w:r>
            <w:r>
              <w:rPr>
                <w:sz w:val="28"/>
              </w:rPr>
              <w:t>употреблять</w:t>
            </w:r>
            <w:r>
              <w:rPr>
                <w:spacing w:val="1"/>
                <w:sz w:val="28"/>
              </w:rPr>
              <w:t xml:space="preserve"> </w:t>
            </w:r>
            <w:r>
              <w:rPr>
                <w:sz w:val="28"/>
              </w:rPr>
              <w:t>вариативные</w:t>
            </w:r>
            <w:r>
              <w:rPr>
                <w:spacing w:val="1"/>
                <w:sz w:val="28"/>
              </w:rPr>
              <w:t xml:space="preserve"> </w:t>
            </w:r>
            <w:r>
              <w:rPr>
                <w:sz w:val="28"/>
              </w:rPr>
              <w:t>этикетные</w:t>
            </w:r>
            <w:r>
              <w:rPr>
                <w:spacing w:val="1"/>
                <w:sz w:val="28"/>
              </w:rPr>
              <w:t xml:space="preserve"> </w:t>
            </w:r>
            <w:r>
              <w:rPr>
                <w:sz w:val="28"/>
              </w:rPr>
              <w:t>формулы</w:t>
            </w:r>
            <w:r>
              <w:rPr>
                <w:spacing w:val="1"/>
                <w:sz w:val="28"/>
              </w:rPr>
              <w:t xml:space="preserve"> </w:t>
            </w:r>
            <w:r>
              <w:rPr>
                <w:sz w:val="28"/>
              </w:rPr>
              <w:t>эмоционального</w:t>
            </w:r>
            <w:r>
              <w:rPr>
                <w:spacing w:val="1"/>
                <w:sz w:val="28"/>
              </w:rPr>
              <w:t xml:space="preserve"> </w:t>
            </w:r>
            <w:r>
              <w:rPr>
                <w:sz w:val="28"/>
              </w:rPr>
              <w:t>взаимодействия</w:t>
            </w:r>
            <w:r>
              <w:rPr>
                <w:spacing w:val="1"/>
                <w:sz w:val="28"/>
              </w:rPr>
              <w:t xml:space="preserve"> </w:t>
            </w:r>
            <w:r>
              <w:rPr>
                <w:sz w:val="28"/>
              </w:rPr>
              <w:t>с</w:t>
            </w:r>
            <w:r>
              <w:rPr>
                <w:spacing w:val="1"/>
                <w:sz w:val="28"/>
              </w:rPr>
              <w:t xml:space="preserve"> </w:t>
            </w:r>
            <w:r>
              <w:rPr>
                <w:sz w:val="28"/>
              </w:rPr>
              <w:t>людьми,</w:t>
            </w:r>
            <w:r>
              <w:rPr>
                <w:spacing w:val="1"/>
                <w:sz w:val="28"/>
              </w:rPr>
              <w:t xml:space="preserve"> </w:t>
            </w:r>
            <w:r>
              <w:rPr>
                <w:sz w:val="28"/>
              </w:rPr>
              <w:t>правила</w:t>
            </w:r>
            <w:r>
              <w:rPr>
                <w:spacing w:val="-67"/>
                <w:sz w:val="28"/>
              </w:rPr>
              <w:t xml:space="preserve"> </w:t>
            </w:r>
            <w:r>
              <w:rPr>
                <w:sz w:val="28"/>
              </w:rPr>
              <w:t>этикета</w:t>
            </w:r>
            <w:r>
              <w:rPr>
                <w:spacing w:val="1"/>
                <w:sz w:val="28"/>
              </w:rPr>
              <w:t xml:space="preserve"> </w:t>
            </w:r>
            <w:r>
              <w:rPr>
                <w:sz w:val="28"/>
              </w:rPr>
              <w:t>в</w:t>
            </w:r>
            <w:r>
              <w:rPr>
                <w:spacing w:val="1"/>
                <w:sz w:val="28"/>
              </w:rPr>
              <w:t xml:space="preserve"> </w:t>
            </w:r>
            <w:r>
              <w:rPr>
                <w:sz w:val="28"/>
              </w:rPr>
              <w:t>новых</w:t>
            </w:r>
            <w:r>
              <w:rPr>
                <w:spacing w:val="1"/>
                <w:sz w:val="28"/>
              </w:rPr>
              <w:t xml:space="preserve"> </w:t>
            </w:r>
            <w:r>
              <w:rPr>
                <w:sz w:val="28"/>
              </w:rPr>
              <w:t>ситуациях.</w:t>
            </w:r>
            <w:r>
              <w:rPr>
                <w:spacing w:val="1"/>
                <w:sz w:val="28"/>
              </w:rPr>
              <w:t xml:space="preserve"> </w:t>
            </w:r>
            <w:r>
              <w:rPr>
                <w:sz w:val="28"/>
              </w:rPr>
              <w:t>Например,</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представить</w:t>
            </w:r>
            <w:r>
              <w:rPr>
                <w:spacing w:val="1"/>
                <w:sz w:val="28"/>
              </w:rPr>
              <w:t xml:space="preserve"> </w:t>
            </w:r>
            <w:r>
              <w:rPr>
                <w:sz w:val="28"/>
              </w:rPr>
              <w:t>своего</w:t>
            </w:r>
            <w:r>
              <w:rPr>
                <w:spacing w:val="1"/>
                <w:sz w:val="28"/>
              </w:rPr>
              <w:t xml:space="preserve"> </w:t>
            </w:r>
            <w:r>
              <w:rPr>
                <w:sz w:val="28"/>
              </w:rPr>
              <w:t>друга</w:t>
            </w:r>
            <w:r>
              <w:rPr>
                <w:spacing w:val="1"/>
                <w:sz w:val="28"/>
              </w:rPr>
              <w:t xml:space="preserve"> </w:t>
            </w:r>
            <w:r>
              <w:rPr>
                <w:sz w:val="28"/>
              </w:rPr>
              <w:t>родителям</w:t>
            </w:r>
            <w:r>
              <w:rPr>
                <w:spacing w:val="1"/>
                <w:sz w:val="28"/>
              </w:rPr>
              <w:t xml:space="preserve"> </w:t>
            </w:r>
            <w:r>
              <w:rPr>
                <w:sz w:val="28"/>
              </w:rPr>
              <w:t>(законным</w:t>
            </w:r>
            <w:r>
              <w:rPr>
                <w:spacing w:val="-4"/>
                <w:sz w:val="28"/>
              </w:rPr>
              <w:t xml:space="preserve"> </w:t>
            </w:r>
            <w:r>
              <w:rPr>
                <w:sz w:val="28"/>
              </w:rPr>
              <w:t>представителям),</w:t>
            </w:r>
            <w:r>
              <w:rPr>
                <w:spacing w:val="-1"/>
                <w:sz w:val="28"/>
              </w:rPr>
              <w:t xml:space="preserve"> </w:t>
            </w:r>
            <w:r>
              <w:rPr>
                <w:sz w:val="28"/>
              </w:rPr>
              <w:t>сверстникам.</w:t>
            </w:r>
          </w:p>
          <w:p w14:paraId="2D6527B3" w14:textId="77777777" w:rsidR="00A03118" w:rsidRDefault="00A03118" w:rsidP="00997D0D">
            <w:pPr>
              <w:pStyle w:val="TableParagraph"/>
              <w:spacing w:line="276" w:lineRule="auto"/>
              <w:ind w:right="117" w:firstLine="297"/>
              <w:jc w:val="both"/>
              <w:rPr>
                <w:sz w:val="28"/>
              </w:rPr>
            </w:pPr>
            <w:r>
              <w:rPr>
                <w:sz w:val="28"/>
              </w:rPr>
              <w:t>Педагог</w:t>
            </w:r>
            <w:r>
              <w:rPr>
                <w:spacing w:val="1"/>
                <w:sz w:val="28"/>
              </w:rPr>
              <w:t xml:space="preserve"> </w:t>
            </w:r>
            <w:r>
              <w:rPr>
                <w:sz w:val="28"/>
              </w:rPr>
              <w:t>использует</w:t>
            </w:r>
            <w:r>
              <w:rPr>
                <w:spacing w:val="1"/>
                <w:sz w:val="28"/>
              </w:rPr>
              <w:t xml:space="preserve"> </w:t>
            </w:r>
            <w:r>
              <w:rPr>
                <w:sz w:val="28"/>
              </w:rPr>
              <w:t>речевые</w:t>
            </w:r>
            <w:r>
              <w:rPr>
                <w:spacing w:val="1"/>
                <w:sz w:val="28"/>
              </w:rPr>
              <w:t xml:space="preserve"> </w:t>
            </w:r>
            <w:r>
              <w:rPr>
                <w:sz w:val="28"/>
              </w:rPr>
              <w:t>ситуации</w:t>
            </w:r>
            <w:r>
              <w:rPr>
                <w:spacing w:val="71"/>
                <w:sz w:val="28"/>
              </w:rPr>
              <w:t xml:space="preserve"> </w:t>
            </w:r>
            <w:r>
              <w:rPr>
                <w:sz w:val="28"/>
              </w:rPr>
              <w:t>и</w:t>
            </w:r>
            <w:r>
              <w:rPr>
                <w:spacing w:val="-67"/>
                <w:sz w:val="28"/>
              </w:rPr>
              <w:t xml:space="preserve"> </w:t>
            </w:r>
            <w:r>
              <w:rPr>
                <w:sz w:val="28"/>
              </w:rPr>
              <w:t>совместную</w:t>
            </w:r>
            <w:r>
              <w:rPr>
                <w:spacing w:val="1"/>
                <w:sz w:val="28"/>
              </w:rPr>
              <w:t xml:space="preserve"> </w:t>
            </w:r>
            <w:r>
              <w:rPr>
                <w:sz w:val="28"/>
              </w:rPr>
              <w:t>деятельность</w:t>
            </w:r>
            <w:r>
              <w:rPr>
                <w:spacing w:val="1"/>
                <w:sz w:val="28"/>
              </w:rPr>
              <w:t xml:space="preserve"> </w:t>
            </w:r>
            <w:r>
              <w:rPr>
                <w:sz w:val="28"/>
              </w:rPr>
              <w:t>для</w:t>
            </w:r>
            <w:r>
              <w:rPr>
                <w:spacing w:val="1"/>
                <w:sz w:val="28"/>
              </w:rPr>
              <w:t xml:space="preserve"> </w:t>
            </w:r>
            <w:r>
              <w:rPr>
                <w:sz w:val="28"/>
              </w:rPr>
              <w:t>формирования</w:t>
            </w:r>
            <w:r>
              <w:rPr>
                <w:spacing w:val="1"/>
                <w:sz w:val="28"/>
              </w:rPr>
              <w:t xml:space="preserve"> </w:t>
            </w:r>
            <w:r>
              <w:rPr>
                <w:sz w:val="28"/>
              </w:rPr>
              <w:t>коммуникативно-речевых умений у детей, 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пересказывать</w:t>
            </w:r>
            <w:r>
              <w:rPr>
                <w:spacing w:val="1"/>
                <w:sz w:val="28"/>
              </w:rPr>
              <w:t xml:space="preserve"> </w:t>
            </w:r>
            <w:r>
              <w:rPr>
                <w:sz w:val="28"/>
              </w:rPr>
              <w:t>литературные</w:t>
            </w:r>
            <w:r>
              <w:rPr>
                <w:spacing w:val="1"/>
                <w:sz w:val="28"/>
              </w:rPr>
              <w:t xml:space="preserve"> </w:t>
            </w:r>
            <w:r>
              <w:rPr>
                <w:sz w:val="28"/>
              </w:rPr>
              <w:t>произведения</w:t>
            </w:r>
            <w:r>
              <w:rPr>
                <w:spacing w:val="1"/>
                <w:sz w:val="28"/>
              </w:rPr>
              <w:t xml:space="preserve"> </w:t>
            </w:r>
            <w:r>
              <w:rPr>
                <w:sz w:val="28"/>
              </w:rPr>
              <w:t>по</w:t>
            </w:r>
            <w:r>
              <w:rPr>
                <w:spacing w:val="1"/>
                <w:sz w:val="28"/>
              </w:rPr>
              <w:t xml:space="preserve"> </w:t>
            </w:r>
            <w:r>
              <w:rPr>
                <w:sz w:val="28"/>
              </w:rPr>
              <w:t>ролям,</w:t>
            </w:r>
            <w:r>
              <w:rPr>
                <w:spacing w:val="1"/>
                <w:sz w:val="28"/>
              </w:rPr>
              <w:t xml:space="preserve"> </w:t>
            </w:r>
            <w:r>
              <w:rPr>
                <w:sz w:val="28"/>
              </w:rPr>
              <w:t>близко</w:t>
            </w:r>
            <w:r>
              <w:rPr>
                <w:spacing w:val="1"/>
                <w:sz w:val="28"/>
              </w:rPr>
              <w:t xml:space="preserve"> </w:t>
            </w:r>
            <w:r>
              <w:rPr>
                <w:sz w:val="28"/>
              </w:rPr>
              <w:t>к</w:t>
            </w:r>
            <w:r>
              <w:rPr>
                <w:spacing w:val="1"/>
                <w:sz w:val="28"/>
              </w:rPr>
              <w:t xml:space="preserve"> </w:t>
            </w:r>
            <w:r>
              <w:rPr>
                <w:sz w:val="28"/>
              </w:rPr>
              <w:t>тексту,</w:t>
            </w:r>
            <w:r>
              <w:rPr>
                <w:spacing w:val="1"/>
                <w:sz w:val="28"/>
              </w:rPr>
              <w:t xml:space="preserve"> </w:t>
            </w:r>
            <w:r>
              <w:rPr>
                <w:sz w:val="28"/>
              </w:rPr>
              <w:t>от</w:t>
            </w:r>
            <w:r>
              <w:rPr>
                <w:spacing w:val="1"/>
                <w:sz w:val="28"/>
              </w:rPr>
              <w:t xml:space="preserve"> </w:t>
            </w:r>
            <w:r>
              <w:rPr>
                <w:sz w:val="28"/>
              </w:rPr>
              <w:t>лица</w:t>
            </w:r>
            <w:r>
              <w:rPr>
                <w:spacing w:val="1"/>
                <w:sz w:val="28"/>
              </w:rPr>
              <w:t xml:space="preserve"> </w:t>
            </w:r>
            <w:r>
              <w:rPr>
                <w:sz w:val="28"/>
              </w:rPr>
              <w:t>литературного героя, передавая идею и содержание,</w:t>
            </w:r>
            <w:r>
              <w:rPr>
                <w:spacing w:val="1"/>
                <w:sz w:val="28"/>
              </w:rPr>
              <w:t xml:space="preserve"> </w:t>
            </w:r>
            <w:r>
              <w:rPr>
                <w:sz w:val="28"/>
              </w:rPr>
              <w:t>выразительно</w:t>
            </w:r>
            <w:r>
              <w:rPr>
                <w:spacing w:val="1"/>
                <w:sz w:val="28"/>
              </w:rPr>
              <w:t xml:space="preserve"> </w:t>
            </w:r>
            <w:r>
              <w:rPr>
                <w:sz w:val="28"/>
              </w:rPr>
              <w:t>воспроизводя</w:t>
            </w:r>
            <w:r>
              <w:rPr>
                <w:spacing w:val="1"/>
                <w:sz w:val="28"/>
              </w:rPr>
              <w:t xml:space="preserve"> </w:t>
            </w:r>
            <w:r>
              <w:rPr>
                <w:sz w:val="28"/>
              </w:rPr>
              <w:t>диалоги</w:t>
            </w:r>
            <w:r>
              <w:rPr>
                <w:spacing w:val="1"/>
                <w:sz w:val="28"/>
              </w:rPr>
              <w:t xml:space="preserve"> </w:t>
            </w:r>
            <w:r>
              <w:rPr>
                <w:sz w:val="28"/>
              </w:rPr>
              <w:t>действующих</w:t>
            </w:r>
            <w:r>
              <w:rPr>
                <w:spacing w:val="-67"/>
                <w:sz w:val="28"/>
              </w:rPr>
              <w:t xml:space="preserve"> </w:t>
            </w:r>
            <w:r>
              <w:rPr>
                <w:sz w:val="28"/>
              </w:rPr>
              <w:t>лиц,</w:t>
            </w:r>
            <w:r>
              <w:rPr>
                <w:spacing w:val="1"/>
                <w:sz w:val="28"/>
              </w:rPr>
              <w:t xml:space="preserve"> </w:t>
            </w:r>
            <w:r>
              <w:rPr>
                <w:sz w:val="28"/>
              </w:rPr>
              <w:t>подводит</w:t>
            </w:r>
            <w:r>
              <w:rPr>
                <w:spacing w:val="1"/>
                <w:sz w:val="28"/>
              </w:rPr>
              <w:t xml:space="preserve"> </w:t>
            </w:r>
            <w:r>
              <w:rPr>
                <w:sz w:val="28"/>
              </w:rPr>
              <w:t>к</w:t>
            </w:r>
            <w:r>
              <w:rPr>
                <w:spacing w:val="1"/>
                <w:sz w:val="28"/>
              </w:rPr>
              <w:t xml:space="preserve"> </w:t>
            </w:r>
            <w:r>
              <w:rPr>
                <w:sz w:val="28"/>
              </w:rPr>
              <w:t>пониманию</w:t>
            </w:r>
            <w:r>
              <w:rPr>
                <w:spacing w:val="1"/>
                <w:sz w:val="28"/>
              </w:rPr>
              <w:t xml:space="preserve"> </w:t>
            </w:r>
            <w:r>
              <w:rPr>
                <w:sz w:val="28"/>
              </w:rPr>
              <w:t>и</w:t>
            </w:r>
            <w:r>
              <w:rPr>
                <w:spacing w:val="71"/>
                <w:sz w:val="28"/>
              </w:rPr>
              <w:t xml:space="preserve"> </w:t>
            </w:r>
            <w:r>
              <w:rPr>
                <w:sz w:val="28"/>
              </w:rPr>
              <w:t>запоминанию</w:t>
            </w:r>
            <w:r>
              <w:rPr>
                <w:spacing w:val="1"/>
                <w:sz w:val="28"/>
              </w:rPr>
              <w:t xml:space="preserve"> </w:t>
            </w:r>
            <w:r>
              <w:rPr>
                <w:sz w:val="28"/>
              </w:rPr>
              <w:t>авторских</w:t>
            </w:r>
            <w:r>
              <w:rPr>
                <w:spacing w:val="1"/>
                <w:sz w:val="28"/>
              </w:rPr>
              <w:t xml:space="preserve"> </w:t>
            </w:r>
            <w:r>
              <w:rPr>
                <w:sz w:val="28"/>
              </w:rPr>
              <w:t>средств</w:t>
            </w:r>
            <w:r>
              <w:rPr>
                <w:spacing w:val="1"/>
                <w:sz w:val="28"/>
              </w:rPr>
              <w:t xml:space="preserve"> </w:t>
            </w:r>
            <w:r>
              <w:rPr>
                <w:sz w:val="28"/>
              </w:rPr>
              <w:t>выразительности,</w:t>
            </w:r>
            <w:r>
              <w:rPr>
                <w:spacing w:val="1"/>
                <w:sz w:val="28"/>
              </w:rPr>
              <w:t xml:space="preserve"> </w:t>
            </w:r>
            <w:r>
              <w:rPr>
                <w:sz w:val="28"/>
              </w:rPr>
              <w:t>использованию</w:t>
            </w:r>
            <w:r>
              <w:rPr>
                <w:spacing w:val="-67"/>
                <w:sz w:val="28"/>
              </w:rPr>
              <w:t xml:space="preserve"> </w:t>
            </w:r>
            <w:r>
              <w:rPr>
                <w:sz w:val="28"/>
              </w:rPr>
              <w:t>их</w:t>
            </w:r>
            <w:r>
              <w:rPr>
                <w:spacing w:val="1"/>
                <w:sz w:val="28"/>
              </w:rPr>
              <w:t xml:space="preserve"> </w:t>
            </w:r>
            <w:r>
              <w:rPr>
                <w:sz w:val="28"/>
              </w:rPr>
              <w:t>при</w:t>
            </w:r>
            <w:r>
              <w:rPr>
                <w:spacing w:val="1"/>
                <w:sz w:val="28"/>
              </w:rPr>
              <w:t xml:space="preserve"> </w:t>
            </w:r>
            <w:r>
              <w:rPr>
                <w:sz w:val="28"/>
              </w:rPr>
              <w:t>пересказе,</w:t>
            </w:r>
            <w:r>
              <w:rPr>
                <w:spacing w:val="1"/>
                <w:sz w:val="28"/>
              </w:rPr>
              <w:t xml:space="preserve"> </w:t>
            </w:r>
            <w:r>
              <w:rPr>
                <w:sz w:val="28"/>
              </w:rPr>
              <w:t>в</w:t>
            </w:r>
            <w:r>
              <w:rPr>
                <w:spacing w:val="1"/>
                <w:sz w:val="28"/>
              </w:rPr>
              <w:t xml:space="preserve"> </w:t>
            </w:r>
            <w:r>
              <w:rPr>
                <w:sz w:val="28"/>
              </w:rPr>
              <w:t>собственной</w:t>
            </w:r>
            <w:r>
              <w:rPr>
                <w:spacing w:val="1"/>
                <w:sz w:val="28"/>
              </w:rPr>
              <w:t xml:space="preserve"> </w:t>
            </w:r>
            <w:r>
              <w:rPr>
                <w:sz w:val="28"/>
              </w:rPr>
              <w:t>речи,</w:t>
            </w:r>
            <w:r>
              <w:rPr>
                <w:spacing w:val="1"/>
                <w:sz w:val="28"/>
              </w:rPr>
              <w:t xml:space="preserve"> </w:t>
            </w:r>
            <w:r>
              <w:rPr>
                <w:sz w:val="28"/>
              </w:rPr>
              <w:t>умению</w:t>
            </w:r>
            <w:r>
              <w:rPr>
                <w:spacing w:val="1"/>
                <w:sz w:val="28"/>
              </w:rPr>
              <w:t xml:space="preserve"> </w:t>
            </w:r>
            <w:r>
              <w:rPr>
                <w:sz w:val="28"/>
              </w:rPr>
              <w:t>замечать</w:t>
            </w:r>
            <w:r>
              <w:rPr>
                <w:spacing w:val="-3"/>
                <w:sz w:val="28"/>
              </w:rPr>
              <w:t xml:space="preserve"> </w:t>
            </w:r>
            <w:r>
              <w:rPr>
                <w:sz w:val="28"/>
              </w:rPr>
              <w:t>их</w:t>
            </w:r>
            <w:r>
              <w:rPr>
                <w:spacing w:val="1"/>
                <w:sz w:val="28"/>
              </w:rPr>
              <w:t xml:space="preserve"> </w:t>
            </w:r>
            <w:r>
              <w:rPr>
                <w:sz w:val="28"/>
              </w:rPr>
              <w:t>в</w:t>
            </w:r>
            <w:r>
              <w:rPr>
                <w:spacing w:val="-1"/>
                <w:sz w:val="28"/>
              </w:rPr>
              <w:t xml:space="preserve"> </w:t>
            </w:r>
            <w:r>
              <w:rPr>
                <w:sz w:val="28"/>
              </w:rPr>
              <w:t>рассказах сверстников.</w:t>
            </w:r>
          </w:p>
          <w:p w14:paraId="1CB0D240" w14:textId="77777777" w:rsidR="00A03118" w:rsidRDefault="00A03118" w:rsidP="00997D0D">
            <w:pPr>
              <w:pStyle w:val="TableParagraph"/>
              <w:tabs>
                <w:tab w:val="left" w:pos="2785"/>
                <w:tab w:val="left" w:pos="5639"/>
              </w:tabs>
              <w:spacing w:line="276" w:lineRule="auto"/>
              <w:ind w:right="112" w:firstLine="297"/>
              <w:jc w:val="both"/>
              <w:rPr>
                <w:sz w:val="28"/>
              </w:rPr>
            </w:pPr>
            <w:r>
              <w:rPr>
                <w:sz w:val="28"/>
              </w:rPr>
              <w:t>В</w:t>
            </w:r>
            <w:r>
              <w:rPr>
                <w:spacing w:val="1"/>
                <w:sz w:val="28"/>
              </w:rPr>
              <w:t xml:space="preserve"> </w:t>
            </w:r>
            <w:r>
              <w:rPr>
                <w:sz w:val="28"/>
              </w:rPr>
              <w:t>описательных</w:t>
            </w:r>
            <w:r>
              <w:rPr>
                <w:spacing w:val="1"/>
                <w:sz w:val="28"/>
              </w:rPr>
              <w:t xml:space="preserve"> </w:t>
            </w:r>
            <w:r>
              <w:rPr>
                <w:sz w:val="28"/>
              </w:rPr>
              <w:t>рассказах</w:t>
            </w:r>
            <w:r>
              <w:rPr>
                <w:spacing w:val="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 умения передавать эмоциональное отношение к</w:t>
            </w:r>
            <w:r>
              <w:rPr>
                <w:spacing w:val="1"/>
                <w:sz w:val="28"/>
              </w:rPr>
              <w:t xml:space="preserve"> </w:t>
            </w:r>
            <w:r>
              <w:rPr>
                <w:sz w:val="28"/>
              </w:rPr>
              <w:t>образам,</w:t>
            </w:r>
            <w:r>
              <w:rPr>
                <w:spacing w:val="1"/>
                <w:sz w:val="28"/>
              </w:rPr>
              <w:t xml:space="preserve"> </w:t>
            </w:r>
            <w:r>
              <w:rPr>
                <w:sz w:val="28"/>
              </w:rPr>
              <w:t>используя</w:t>
            </w:r>
            <w:r>
              <w:rPr>
                <w:spacing w:val="1"/>
                <w:sz w:val="28"/>
              </w:rPr>
              <w:t xml:space="preserve"> </w:t>
            </w:r>
            <w:r>
              <w:rPr>
                <w:sz w:val="28"/>
              </w:rPr>
              <w:t>средства</w:t>
            </w:r>
            <w:r>
              <w:rPr>
                <w:spacing w:val="1"/>
                <w:sz w:val="28"/>
              </w:rPr>
              <w:t xml:space="preserve"> </w:t>
            </w:r>
            <w:r>
              <w:rPr>
                <w:sz w:val="28"/>
              </w:rPr>
              <w:t>языковой</w:t>
            </w:r>
            <w:r>
              <w:rPr>
                <w:spacing w:val="-67"/>
                <w:sz w:val="28"/>
              </w:rPr>
              <w:t xml:space="preserve"> </w:t>
            </w:r>
            <w:r>
              <w:rPr>
                <w:sz w:val="28"/>
              </w:rPr>
              <w:t>выразительности:</w:t>
            </w:r>
            <w:r>
              <w:rPr>
                <w:spacing w:val="1"/>
                <w:sz w:val="28"/>
              </w:rPr>
              <w:t xml:space="preserve"> </w:t>
            </w:r>
            <w:r>
              <w:rPr>
                <w:sz w:val="28"/>
              </w:rPr>
              <w:t>метафоры,</w:t>
            </w:r>
            <w:r>
              <w:rPr>
                <w:spacing w:val="1"/>
                <w:sz w:val="28"/>
              </w:rPr>
              <w:t xml:space="preserve"> </w:t>
            </w:r>
            <w:r>
              <w:rPr>
                <w:sz w:val="28"/>
              </w:rPr>
              <w:t>сравнения,</w:t>
            </w:r>
            <w:r>
              <w:rPr>
                <w:spacing w:val="1"/>
                <w:sz w:val="28"/>
              </w:rPr>
              <w:t xml:space="preserve"> </w:t>
            </w:r>
            <w:r>
              <w:rPr>
                <w:sz w:val="28"/>
              </w:rPr>
              <w:t>эпитеты,</w:t>
            </w:r>
            <w:r>
              <w:rPr>
                <w:spacing w:val="1"/>
                <w:sz w:val="28"/>
              </w:rPr>
              <w:t xml:space="preserve"> </w:t>
            </w:r>
            <w:r>
              <w:rPr>
                <w:sz w:val="28"/>
              </w:rPr>
              <w:t>гиперболы,</w:t>
            </w:r>
            <w:r>
              <w:rPr>
                <w:spacing w:val="1"/>
                <w:sz w:val="28"/>
              </w:rPr>
              <w:t xml:space="preserve"> </w:t>
            </w:r>
            <w:r>
              <w:rPr>
                <w:sz w:val="28"/>
              </w:rPr>
              <w:t>олицетворения;</w:t>
            </w:r>
            <w:r>
              <w:rPr>
                <w:spacing w:val="1"/>
                <w:sz w:val="28"/>
              </w:rPr>
              <w:t xml:space="preserve"> </w:t>
            </w:r>
            <w:r>
              <w:rPr>
                <w:sz w:val="28"/>
              </w:rPr>
              <w:t>самостоятельно</w:t>
            </w:r>
            <w:r>
              <w:rPr>
                <w:spacing w:val="-67"/>
                <w:sz w:val="28"/>
              </w:rPr>
              <w:t xml:space="preserve"> </w:t>
            </w:r>
            <w:r>
              <w:rPr>
                <w:sz w:val="28"/>
              </w:rPr>
              <w:t>определять</w:t>
            </w:r>
            <w:r>
              <w:rPr>
                <w:spacing w:val="1"/>
                <w:sz w:val="28"/>
              </w:rPr>
              <w:t xml:space="preserve"> </w:t>
            </w:r>
            <w:r>
              <w:rPr>
                <w:sz w:val="28"/>
              </w:rPr>
              <w:t>логику</w:t>
            </w:r>
            <w:r>
              <w:rPr>
                <w:spacing w:val="1"/>
                <w:sz w:val="28"/>
              </w:rPr>
              <w:t xml:space="preserve"> </w:t>
            </w:r>
            <w:r>
              <w:rPr>
                <w:sz w:val="28"/>
              </w:rPr>
              <w:t>описательного</w:t>
            </w:r>
            <w:r>
              <w:rPr>
                <w:spacing w:val="1"/>
                <w:sz w:val="28"/>
              </w:rPr>
              <w:t xml:space="preserve"> </w:t>
            </w:r>
            <w:r>
              <w:rPr>
                <w:sz w:val="28"/>
              </w:rPr>
              <w:t>рассказа;</w:t>
            </w:r>
            <w:r>
              <w:rPr>
                <w:spacing w:val="1"/>
                <w:sz w:val="28"/>
              </w:rPr>
              <w:t xml:space="preserve"> </w:t>
            </w:r>
            <w:r>
              <w:rPr>
                <w:sz w:val="28"/>
              </w:rPr>
              <w:t>использовать</w:t>
            </w:r>
            <w:r>
              <w:rPr>
                <w:sz w:val="28"/>
              </w:rPr>
              <w:tab/>
              <w:t>разнообразные</w:t>
            </w:r>
            <w:r>
              <w:rPr>
                <w:sz w:val="28"/>
              </w:rPr>
              <w:tab/>
              <w:t>средства</w:t>
            </w:r>
            <w:r>
              <w:rPr>
                <w:spacing w:val="-68"/>
                <w:sz w:val="28"/>
              </w:rPr>
              <w:t xml:space="preserve"> </w:t>
            </w:r>
            <w:r>
              <w:rPr>
                <w:sz w:val="28"/>
              </w:rPr>
              <w:t>выразительности;</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составлять</w:t>
            </w:r>
            <w:r>
              <w:rPr>
                <w:spacing w:val="1"/>
                <w:sz w:val="28"/>
              </w:rPr>
              <w:t xml:space="preserve"> </w:t>
            </w:r>
            <w:r>
              <w:rPr>
                <w:sz w:val="28"/>
              </w:rPr>
              <w:t>повествовательные рассказы по картине, из личного и</w:t>
            </w:r>
            <w:r>
              <w:rPr>
                <w:spacing w:val="1"/>
                <w:sz w:val="28"/>
              </w:rPr>
              <w:t xml:space="preserve"> </w:t>
            </w:r>
            <w:r>
              <w:rPr>
                <w:sz w:val="28"/>
              </w:rPr>
              <w:t>коллективного опыта, по набору игрушек, 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строить</w:t>
            </w:r>
            <w:r>
              <w:rPr>
                <w:spacing w:val="1"/>
                <w:sz w:val="28"/>
              </w:rPr>
              <w:t xml:space="preserve"> </w:t>
            </w:r>
            <w:r>
              <w:rPr>
                <w:sz w:val="28"/>
              </w:rPr>
              <w:t>свой</w:t>
            </w:r>
            <w:r>
              <w:rPr>
                <w:spacing w:val="1"/>
                <w:sz w:val="28"/>
              </w:rPr>
              <w:t xml:space="preserve"> </w:t>
            </w:r>
            <w:r>
              <w:rPr>
                <w:sz w:val="28"/>
              </w:rPr>
              <w:t>рассказ,</w:t>
            </w:r>
            <w:r>
              <w:rPr>
                <w:spacing w:val="1"/>
                <w:sz w:val="28"/>
              </w:rPr>
              <w:t xml:space="preserve"> </w:t>
            </w:r>
            <w:r>
              <w:rPr>
                <w:sz w:val="28"/>
              </w:rPr>
              <w:t>соблюдая</w:t>
            </w:r>
            <w:r>
              <w:rPr>
                <w:spacing w:val="-67"/>
                <w:sz w:val="28"/>
              </w:rPr>
              <w:t xml:space="preserve"> </w:t>
            </w:r>
            <w:r>
              <w:rPr>
                <w:sz w:val="28"/>
              </w:rPr>
              <w:t>структуру</w:t>
            </w:r>
            <w:r>
              <w:rPr>
                <w:spacing w:val="1"/>
                <w:sz w:val="28"/>
              </w:rPr>
              <w:t xml:space="preserve"> </w:t>
            </w:r>
            <w:r>
              <w:rPr>
                <w:sz w:val="28"/>
              </w:rPr>
              <w:t>повествования,</w:t>
            </w:r>
            <w:r>
              <w:rPr>
                <w:spacing w:val="1"/>
                <w:sz w:val="28"/>
              </w:rPr>
              <w:t xml:space="preserve"> </w:t>
            </w:r>
            <w:r>
              <w:rPr>
                <w:sz w:val="28"/>
              </w:rPr>
              <w:t>составлять</w:t>
            </w:r>
            <w:r>
              <w:rPr>
                <w:spacing w:val="1"/>
                <w:sz w:val="28"/>
              </w:rPr>
              <w:t xml:space="preserve"> </w:t>
            </w:r>
            <w:r>
              <w:rPr>
                <w:sz w:val="28"/>
              </w:rPr>
              <w:t>рассказы-</w:t>
            </w:r>
            <w:r>
              <w:rPr>
                <w:spacing w:val="-67"/>
                <w:sz w:val="28"/>
              </w:rPr>
              <w:t xml:space="preserve"> </w:t>
            </w:r>
            <w:r>
              <w:rPr>
                <w:sz w:val="28"/>
              </w:rPr>
              <w:t>контаминации (сочетание описания и повествования;</w:t>
            </w:r>
            <w:r>
              <w:rPr>
                <w:spacing w:val="1"/>
                <w:sz w:val="28"/>
              </w:rPr>
              <w:t xml:space="preserve"> </w:t>
            </w:r>
            <w:r>
              <w:rPr>
                <w:sz w:val="28"/>
              </w:rPr>
              <w:t>описания</w:t>
            </w:r>
            <w:r>
              <w:rPr>
                <w:spacing w:val="-1"/>
                <w:sz w:val="28"/>
              </w:rPr>
              <w:t xml:space="preserve"> </w:t>
            </w:r>
            <w:r>
              <w:rPr>
                <w:sz w:val="28"/>
              </w:rPr>
              <w:t>и</w:t>
            </w:r>
            <w:r>
              <w:rPr>
                <w:spacing w:val="-3"/>
                <w:sz w:val="28"/>
              </w:rPr>
              <w:t xml:space="preserve"> </w:t>
            </w:r>
            <w:r>
              <w:rPr>
                <w:sz w:val="28"/>
              </w:rPr>
              <w:t>рассуждения);</w:t>
            </w:r>
          </w:p>
          <w:p w14:paraId="467E9B05" w14:textId="77777777" w:rsidR="00A03118" w:rsidRDefault="00A03118" w:rsidP="00997D0D">
            <w:pPr>
              <w:pStyle w:val="TableParagraph"/>
              <w:spacing w:line="276" w:lineRule="auto"/>
              <w:ind w:right="115" w:firstLine="297"/>
              <w:jc w:val="both"/>
              <w:rPr>
                <w:sz w:val="28"/>
              </w:rPr>
            </w:pP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способность</w:t>
            </w:r>
            <w:r>
              <w:rPr>
                <w:spacing w:val="1"/>
                <w:sz w:val="28"/>
              </w:rPr>
              <w:t xml:space="preserve"> </w:t>
            </w:r>
            <w:r>
              <w:rPr>
                <w:sz w:val="28"/>
              </w:rPr>
              <w:t>самостоятельно</w:t>
            </w:r>
            <w:r>
              <w:rPr>
                <w:spacing w:val="-67"/>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общения</w:t>
            </w:r>
            <w:r>
              <w:rPr>
                <w:spacing w:val="1"/>
                <w:sz w:val="28"/>
              </w:rPr>
              <w:t xml:space="preserve"> </w:t>
            </w:r>
            <w:r>
              <w:rPr>
                <w:sz w:val="28"/>
              </w:rPr>
              <w:t>со</w:t>
            </w:r>
            <w:r>
              <w:rPr>
                <w:spacing w:val="1"/>
                <w:sz w:val="28"/>
              </w:rPr>
              <w:t xml:space="preserve"> </w:t>
            </w:r>
            <w:r>
              <w:rPr>
                <w:sz w:val="28"/>
              </w:rPr>
              <w:t>взрослыми</w:t>
            </w:r>
            <w:r>
              <w:rPr>
                <w:spacing w:val="1"/>
                <w:sz w:val="28"/>
              </w:rPr>
              <w:t xml:space="preserve"> </w:t>
            </w:r>
            <w:r>
              <w:rPr>
                <w:sz w:val="28"/>
              </w:rPr>
              <w:t>и</w:t>
            </w:r>
            <w:r>
              <w:rPr>
                <w:spacing w:val="1"/>
                <w:sz w:val="28"/>
              </w:rPr>
              <w:t xml:space="preserve"> </w:t>
            </w:r>
            <w:r>
              <w:rPr>
                <w:sz w:val="28"/>
              </w:rPr>
              <w:t>сверстниками</w:t>
            </w:r>
            <w:r>
              <w:rPr>
                <w:spacing w:val="1"/>
                <w:sz w:val="28"/>
              </w:rPr>
              <w:t xml:space="preserve"> </w:t>
            </w:r>
            <w:r>
              <w:rPr>
                <w:sz w:val="28"/>
              </w:rPr>
              <w:t>объяснительную</w:t>
            </w:r>
            <w:r>
              <w:rPr>
                <w:spacing w:val="1"/>
                <w:sz w:val="28"/>
              </w:rPr>
              <w:t xml:space="preserve"> </w:t>
            </w:r>
            <w:r>
              <w:rPr>
                <w:sz w:val="28"/>
              </w:rPr>
              <w:t>речь,</w:t>
            </w:r>
            <w:r>
              <w:rPr>
                <w:spacing w:val="1"/>
                <w:sz w:val="28"/>
              </w:rPr>
              <w:t xml:space="preserve"> </w:t>
            </w:r>
            <w:r>
              <w:rPr>
                <w:sz w:val="28"/>
              </w:rPr>
              <w:t>речь-</w:t>
            </w:r>
            <w:r>
              <w:rPr>
                <w:spacing w:val="1"/>
                <w:sz w:val="28"/>
              </w:rPr>
              <w:t xml:space="preserve"> </w:t>
            </w:r>
            <w:r>
              <w:rPr>
                <w:sz w:val="28"/>
              </w:rPr>
              <w:t>доказательство,</w:t>
            </w:r>
            <w:r>
              <w:rPr>
                <w:spacing w:val="1"/>
                <w:sz w:val="28"/>
              </w:rPr>
              <w:t xml:space="preserve"> </w:t>
            </w:r>
            <w:r>
              <w:rPr>
                <w:sz w:val="28"/>
              </w:rPr>
              <w:t>речевое</w:t>
            </w:r>
            <w:r>
              <w:rPr>
                <w:spacing w:val="1"/>
                <w:sz w:val="28"/>
              </w:rPr>
              <w:t xml:space="preserve"> </w:t>
            </w:r>
            <w:r>
              <w:rPr>
                <w:sz w:val="28"/>
              </w:rPr>
              <w:t>планирование,</w:t>
            </w:r>
            <w:r>
              <w:rPr>
                <w:spacing w:val="71"/>
                <w:sz w:val="28"/>
              </w:rPr>
              <w:t xml:space="preserve"> </w:t>
            </w:r>
            <w:r>
              <w:rPr>
                <w:sz w:val="28"/>
              </w:rPr>
              <w:t>помогает</w:t>
            </w:r>
            <w:r>
              <w:rPr>
                <w:spacing w:val="-67"/>
                <w:sz w:val="28"/>
              </w:rPr>
              <w:t xml:space="preserve"> </w:t>
            </w:r>
            <w:r>
              <w:rPr>
                <w:sz w:val="28"/>
              </w:rPr>
              <w:t>детям</w:t>
            </w:r>
            <w:r>
              <w:rPr>
                <w:spacing w:val="133"/>
                <w:sz w:val="28"/>
              </w:rPr>
              <w:t xml:space="preserve"> </w:t>
            </w:r>
            <w:r>
              <w:rPr>
                <w:sz w:val="28"/>
              </w:rPr>
              <w:t>осваивать</w:t>
            </w:r>
            <w:r>
              <w:rPr>
                <w:spacing w:val="134"/>
                <w:sz w:val="28"/>
              </w:rPr>
              <w:t xml:space="preserve"> </w:t>
            </w:r>
            <w:r>
              <w:rPr>
                <w:sz w:val="28"/>
              </w:rPr>
              <w:t>умения</w:t>
            </w:r>
            <w:r>
              <w:rPr>
                <w:spacing w:val="135"/>
                <w:sz w:val="28"/>
              </w:rPr>
              <w:t xml:space="preserve"> </w:t>
            </w:r>
            <w:r>
              <w:rPr>
                <w:sz w:val="28"/>
              </w:rPr>
              <w:t>самостоятельно</w:t>
            </w:r>
            <w:r>
              <w:rPr>
                <w:spacing w:val="137"/>
                <w:sz w:val="28"/>
              </w:rPr>
              <w:t xml:space="preserve"> </w:t>
            </w:r>
            <w:r>
              <w:rPr>
                <w:sz w:val="28"/>
              </w:rPr>
              <w:t>сочинять</w:t>
            </w:r>
          </w:p>
          <w:p w14:paraId="020DEA62" w14:textId="77777777" w:rsidR="00A03118" w:rsidRDefault="00A03118" w:rsidP="00997D0D">
            <w:pPr>
              <w:pStyle w:val="TableParagraph"/>
              <w:spacing w:line="321" w:lineRule="exact"/>
              <w:jc w:val="both"/>
              <w:rPr>
                <w:sz w:val="28"/>
              </w:rPr>
            </w:pPr>
            <w:r>
              <w:rPr>
                <w:sz w:val="28"/>
              </w:rPr>
              <w:t xml:space="preserve">разнообразные   </w:t>
            </w:r>
            <w:r>
              <w:rPr>
                <w:spacing w:val="63"/>
                <w:sz w:val="28"/>
              </w:rPr>
              <w:t xml:space="preserve"> </w:t>
            </w:r>
            <w:r>
              <w:rPr>
                <w:sz w:val="28"/>
              </w:rPr>
              <w:t xml:space="preserve">виды   </w:t>
            </w:r>
            <w:r>
              <w:rPr>
                <w:spacing w:val="64"/>
                <w:sz w:val="28"/>
              </w:rPr>
              <w:t xml:space="preserve"> </w:t>
            </w:r>
            <w:r>
              <w:rPr>
                <w:sz w:val="28"/>
              </w:rPr>
              <w:t xml:space="preserve">творческих   </w:t>
            </w:r>
            <w:r>
              <w:rPr>
                <w:spacing w:val="64"/>
                <w:sz w:val="28"/>
              </w:rPr>
              <w:t xml:space="preserve"> </w:t>
            </w:r>
            <w:r>
              <w:rPr>
                <w:sz w:val="28"/>
              </w:rPr>
              <w:t xml:space="preserve">рассказов.   </w:t>
            </w:r>
            <w:r>
              <w:rPr>
                <w:spacing w:val="62"/>
                <w:sz w:val="28"/>
              </w:rPr>
              <w:t xml:space="preserve"> </w:t>
            </w:r>
            <w:r>
              <w:rPr>
                <w:sz w:val="28"/>
              </w:rPr>
              <w:t>В</w:t>
            </w:r>
          </w:p>
        </w:tc>
      </w:tr>
    </w:tbl>
    <w:p w14:paraId="7D2FC444"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425"/>
        <w:gridCol w:w="6380"/>
      </w:tblGrid>
      <w:tr w:rsidR="00A03118" w14:paraId="60736C8C" w14:textId="77777777" w:rsidTr="00997D0D">
        <w:trPr>
          <w:trHeight w:val="2594"/>
        </w:trPr>
        <w:tc>
          <w:tcPr>
            <w:tcW w:w="3512" w:type="dxa"/>
          </w:tcPr>
          <w:p w14:paraId="2C8952A0" w14:textId="77777777" w:rsidR="00A03118" w:rsidRDefault="00A03118" w:rsidP="00997D0D">
            <w:pPr>
              <w:pStyle w:val="TableParagraph"/>
              <w:spacing w:line="276" w:lineRule="auto"/>
              <w:ind w:right="378"/>
              <w:rPr>
                <w:sz w:val="28"/>
              </w:rPr>
            </w:pPr>
            <w:r>
              <w:rPr>
                <w:sz w:val="28"/>
              </w:rPr>
              <w:lastRenderedPageBreak/>
              <w:t>предложениями и между</w:t>
            </w:r>
            <w:r>
              <w:rPr>
                <w:spacing w:val="-68"/>
                <w:sz w:val="28"/>
              </w:rPr>
              <w:t xml:space="preserve"> </w:t>
            </w:r>
            <w:r>
              <w:rPr>
                <w:sz w:val="28"/>
              </w:rPr>
              <w:t>частями</w:t>
            </w:r>
            <w:r>
              <w:rPr>
                <w:spacing w:val="-2"/>
                <w:sz w:val="28"/>
              </w:rPr>
              <w:t xml:space="preserve"> </w:t>
            </w:r>
            <w:r>
              <w:rPr>
                <w:sz w:val="28"/>
              </w:rPr>
              <w:t>высказывания.</w:t>
            </w:r>
          </w:p>
        </w:tc>
        <w:tc>
          <w:tcPr>
            <w:tcW w:w="6805" w:type="dxa"/>
            <w:gridSpan w:val="2"/>
          </w:tcPr>
          <w:p w14:paraId="2B338996" w14:textId="77777777" w:rsidR="00A03118" w:rsidRDefault="00A03118" w:rsidP="00997D0D">
            <w:pPr>
              <w:pStyle w:val="TableParagraph"/>
              <w:spacing w:line="276" w:lineRule="auto"/>
              <w:ind w:right="116"/>
              <w:jc w:val="both"/>
              <w:rPr>
                <w:sz w:val="28"/>
              </w:rPr>
            </w:pPr>
            <w:r>
              <w:rPr>
                <w:sz w:val="28"/>
              </w:rPr>
              <w:t>творческих рассказах закрепляет умение использовать</w:t>
            </w:r>
            <w:r>
              <w:rPr>
                <w:spacing w:val="-67"/>
                <w:sz w:val="28"/>
              </w:rPr>
              <w:t xml:space="preserve"> </w:t>
            </w:r>
            <w:r>
              <w:rPr>
                <w:sz w:val="28"/>
              </w:rPr>
              <w:t>личный</w:t>
            </w:r>
            <w:r>
              <w:rPr>
                <w:spacing w:val="1"/>
                <w:sz w:val="28"/>
              </w:rPr>
              <w:t xml:space="preserve"> </w:t>
            </w:r>
            <w:r>
              <w:rPr>
                <w:sz w:val="28"/>
              </w:rPr>
              <w:t>и</w:t>
            </w:r>
            <w:r>
              <w:rPr>
                <w:spacing w:val="1"/>
                <w:sz w:val="28"/>
              </w:rPr>
              <w:t xml:space="preserve"> </w:t>
            </w:r>
            <w:r>
              <w:rPr>
                <w:sz w:val="28"/>
              </w:rPr>
              <w:t>литературный</w:t>
            </w:r>
            <w:r>
              <w:rPr>
                <w:spacing w:val="1"/>
                <w:sz w:val="28"/>
              </w:rPr>
              <w:t xml:space="preserve"> </w:t>
            </w:r>
            <w:r>
              <w:rPr>
                <w:sz w:val="28"/>
              </w:rPr>
              <w:t>опыт</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67"/>
                <w:sz w:val="28"/>
              </w:rPr>
              <w:t xml:space="preserve"> </w:t>
            </w:r>
            <w:r>
              <w:rPr>
                <w:sz w:val="28"/>
              </w:rPr>
              <w:t>индивидуальных интересов и способностей; развивает</w:t>
            </w:r>
            <w:r>
              <w:rPr>
                <w:spacing w:val="-67"/>
                <w:sz w:val="28"/>
              </w:rPr>
              <w:t xml:space="preserve"> </w:t>
            </w:r>
            <w:r>
              <w:rPr>
                <w:sz w:val="28"/>
              </w:rPr>
              <w:t>у детей умение внимательно выслушивать рассказы</w:t>
            </w:r>
            <w:r>
              <w:rPr>
                <w:spacing w:val="1"/>
                <w:sz w:val="28"/>
              </w:rPr>
              <w:t xml:space="preserve"> </w:t>
            </w:r>
            <w:r>
              <w:rPr>
                <w:sz w:val="28"/>
              </w:rPr>
              <w:t>сверстников,</w:t>
            </w:r>
            <w:r>
              <w:rPr>
                <w:spacing w:val="1"/>
                <w:sz w:val="28"/>
              </w:rPr>
              <w:t xml:space="preserve"> </w:t>
            </w:r>
            <w:r>
              <w:rPr>
                <w:sz w:val="28"/>
              </w:rPr>
              <w:t>помогать</w:t>
            </w:r>
            <w:r>
              <w:rPr>
                <w:spacing w:val="1"/>
                <w:sz w:val="28"/>
              </w:rPr>
              <w:t xml:space="preserve"> </w:t>
            </w:r>
            <w:r>
              <w:rPr>
                <w:sz w:val="28"/>
              </w:rPr>
              <w:t>им</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затруднений,</w:t>
            </w:r>
            <w:r>
              <w:rPr>
                <w:spacing w:val="-67"/>
                <w:sz w:val="28"/>
              </w:rPr>
              <w:t xml:space="preserve"> </w:t>
            </w:r>
            <w:r>
              <w:rPr>
                <w:sz w:val="28"/>
              </w:rPr>
              <w:t>замечать</w:t>
            </w:r>
            <w:r>
              <w:rPr>
                <w:spacing w:val="11"/>
                <w:sz w:val="28"/>
              </w:rPr>
              <w:t xml:space="preserve"> </w:t>
            </w:r>
            <w:r>
              <w:rPr>
                <w:sz w:val="28"/>
              </w:rPr>
              <w:t>речевые</w:t>
            </w:r>
            <w:r>
              <w:rPr>
                <w:spacing w:val="15"/>
                <w:sz w:val="28"/>
              </w:rPr>
              <w:t xml:space="preserve"> </w:t>
            </w:r>
            <w:r>
              <w:rPr>
                <w:sz w:val="28"/>
              </w:rPr>
              <w:t>и</w:t>
            </w:r>
            <w:r>
              <w:rPr>
                <w:spacing w:val="15"/>
                <w:sz w:val="28"/>
              </w:rPr>
              <w:t xml:space="preserve"> </w:t>
            </w:r>
            <w:r>
              <w:rPr>
                <w:sz w:val="28"/>
              </w:rPr>
              <w:t>логические</w:t>
            </w:r>
            <w:r>
              <w:rPr>
                <w:spacing w:val="15"/>
                <w:sz w:val="28"/>
              </w:rPr>
              <w:t xml:space="preserve"> </w:t>
            </w:r>
            <w:r>
              <w:rPr>
                <w:sz w:val="28"/>
              </w:rPr>
              <w:t>ошибки,</w:t>
            </w:r>
          </w:p>
          <w:p w14:paraId="73320193" w14:textId="77777777" w:rsidR="00A03118" w:rsidRDefault="00A03118" w:rsidP="00997D0D">
            <w:pPr>
              <w:pStyle w:val="TableParagraph"/>
              <w:spacing w:line="321" w:lineRule="exact"/>
              <w:jc w:val="both"/>
              <w:rPr>
                <w:sz w:val="28"/>
              </w:rPr>
            </w:pPr>
            <w:r>
              <w:rPr>
                <w:sz w:val="28"/>
              </w:rPr>
              <w:t>доброжелательно</w:t>
            </w:r>
            <w:r>
              <w:rPr>
                <w:spacing w:val="-2"/>
                <w:sz w:val="28"/>
              </w:rPr>
              <w:t xml:space="preserve"> </w:t>
            </w:r>
            <w:r>
              <w:rPr>
                <w:sz w:val="28"/>
              </w:rPr>
              <w:t>и</w:t>
            </w:r>
            <w:r>
              <w:rPr>
                <w:spacing w:val="-5"/>
                <w:sz w:val="28"/>
              </w:rPr>
              <w:t xml:space="preserve"> </w:t>
            </w:r>
            <w:r>
              <w:rPr>
                <w:sz w:val="28"/>
              </w:rPr>
              <w:t>конструктивно</w:t>
            </w:r>
            <w:r>
              <w:rPr>
                <w:spacing w:val="-1"/>
                <w:sz w:val="28"/>
              </w:rPr>
              <w:t xml:space="preserve"> </w:t>
            </w:r>
            <w:r>
              <w:rPr>
                <w:sz w:val="28"/>
              </w:rPr>
              <w:t>исправлять</w:t>
            </w:r>
            <w:r>
              <w:rPr>
                <w:spacing w:val="-4"/>
                <w:sz w:val="28"/>
              </w:rPr>
              <w:t xml:space="preserve"> </w:t>
            </w:r>
            <w:r>
              <w:rPr>
                <w:sz w:val="28"/>
              </w:rPr>
              <w:t>их.</w:t>
            </w:r>
          </w:p>
        </w:tc>
      </w:tr>
      <w:tr w:rsidR="00A03118" w14:paraId="0184B1DC" w14:textId="77777777" w:rsidTr="00997D0D">
        <w:trPr>
          <w:trHeight w:val="369"/>
        </w:trPr>
        <w:tc>
          <w:tcPr>
            <w:tcW w:w="10317" w:type="dxa"/>
            <w:gridSpan w:val="3"/>
          </w:tcPr>
          <w:p w14:paraId="47181259" w14:textId="77777777" w:rsidR="00A03118" w:rsidRDefault="00A03118" w:rsidP="00997D0D">
            <w:pPr>
              <w:pStyle w:val="TableParagraph"/>
              <w:spacing w:line="309" w:lineRule="exact"/>
              <w:ind w:left="427"/>
              <w:rPr>
                <w:sz w:val="28"/>
              </w:rPr>
            </w:pPr>
            <w:r>
              <w:rPr>
                <w:sz w:val="28"/>
              </w:rPr>
              <w:t>Подготовка</w:t>
            </w:r>
            <w:r>
              <w:rPr>
                <w:spacing w:val="-2"/>
                <w:sz w:val="28"/>
              </w:rPr>
              <w:t xml:space="preserve"> </w:t>
            </w:r>
            <w:r>
              <w:rPr>
                <w:sz w:val="28"/>
              </w:rPr>
              <w:t>детей</w:t>
            </w:r>
            <w:r>
              <w:rPr>
                <w:spacing w:val="-5"/>
                <w:sz w:val="28"/>
              </w:rPr>
              <w:t xml:space="preserve"> </w:t>
            </w:r>
            <w:r>
              <w:rPr>
                <w:sz w:val="28"/>
              </w:rPr>
              <w:t>к</w:t>
            </w:r>
            <w:r>
              <w:rPr>
                <w:spacing w:val="-2"/>
                <w:sz w:val="28"/>
              </w:rPr>
              <w:t xml:space="preserve"> </w:t>
            </w:r>
            <w:r>
              <w:rPr>
                <w:sz w:val="28"/>
              </w:rPr>
              <w:t>обучению</w:t>
            </w:r>
            <w:r>
              <w:rPr>
                <w:spacing w:val="-3"/>
                <w:sz w:val="28"/>
              </w:rPr>
              <w:t xml:space="preserve"> </w:t>
            </w:r>
            <w:r>
              <w:rPr>
                <w:sz w:val="28"/>
              </w:rPr>
              <w:t>грамоте</w:t>
            </w:r>
          </w:p>
        </w:tc>
      </w:tr>
      <w:tr w:rsidR="00A03118" w14:paraId="2C163E13" w14:textId="77777777" w:rsidTr="00997D0D">
        <w:trPr>
          <w:trHeight w:val="5184"/>
        </w:trPr>
        <w:tc>
          <w:tcPr>
            <w:tcW w:w="3937" w:type="dxa"/>
            <w:gridSpan w:val="2"/>
          </w:tcPr>
          <w:p w14:paraId="5AA7EA03" w14:textId="77777777" w:rsidR="00A03118" w:rsidRDefault="00A03118" w:rsidP="00997D0D">
            <w:pPr>
              <w:pStyle w:val="TableParagraph"/>
              <w:spacing w:line="278" w:lineRule="auto"/>
              <w:ind w:right="428" w:firstLine="264"/>
              <w:rPr>
                <w:sz w:val="28"/>
              </w:rPr>
            </w:pPr>
            <w:r>
              <w:rPr>
                <w:sz w:val="28"/>
              </w:rPr>
              <w:t>Упражнять в составлении</w:t>
            </w:r>
            <w:r>
              <w:rPr>
                <w:spacing w:val="-68"/>
                <w:sz w:val="28"/>
              </w:rPr>
              <w:t xml:space="preserve"> </w:t>
            </w:r>
            <w:r>
              <w:rPr>
                <w:sz w:val="28"/>
              </w:rPr>
              <w:t>предложений</w:t>
            </w:r>
            <w:r>
              <w:rPr>
                <w:spacing w:val="-1"/>
                <w:sz w:val="28"/>
              </w:rPr>
              <w:t xml:space="preserve"> </w:t>
            </w:r>
            <w:r>
              <w:rPr>
                <w:sz w:val="28"/>
              </w:rPr>
              <w:t>из</w:t>
            </w:r>
            <w:r>
              <w:rPr>
                <w:spacing w:val="-3"/>
                <w:sz w:val="28"/>
              </w:rPr>
              <w:t xml:space="preserve"> </w:t>
            </w:r>
            <w:r>
              <w:rPr>
                <w:sz w:val="28"/>
              </w:rPr>
              <w:t>2-4</w:t>
            </w:r>
            <w:r>
              <w:rPr>
                <w:spacing w:val="-3"/>
                <w:sz w:val="28"/>
              </w:rPr>
              <w:t xml:space="preserve"> </w:t>
            </w:r>
            <w:r>
              <w:rPr>
                <w:sz w:val="28"/>
              </w:rPr>
              <w:t>слов,</w:t>
            </w:r>
          </w:p>
          <w:p w14:paraId="76C94B8E" w14:textId="77777777" w:rsidR="00A03118" w:rsidRDefault="00A03118" w:rsidP="00997D0D">
            <w:pPr>
              <w:pStyle w:val="TableParagraph"/>
              <w:spacing w:line="276" w:lineRule="auto"/>
              <w:ind w:right="920"/>
              <w:rPr>
                <w:sz w:val="28"/>
              </w:rPr>
            </w:pPr>
            <w:r>
              <w:rPr>
                <w:sz w:val="28"/>
              </w:rPr>
              <w:t>членении простых</w:t>
            </w:r>
            <w:r>
              <w:rPr>
                <w:spacing w:val="1"/>
                <w:sz w:val="28"/>
              </w:rPr>
              <w:t xml:space="preserve"> </w:t>
            </w:r>
            <w:r>
              <w:rPr>
                <w:sz w:val="28"/>
              </w:rPr>
              <w:t>предложений</w:t>
            </w:r>
            <w:r>
              <w:rPr>
                <w:spacing w:val="-4"/>
                <w:sz w:val="28"/>
              </w:rPr>
              <w:t xml:space="preserve"> </w:t>
            </w:r>
            <w:r>
              <w:rPr>
                <w:sz w:val="28"/>
              </w:rPr>
              <w:t>на</w:t>
            </w:r>
            <w:r>
              <w:rPr>
                <w:spacing w:val="-4"/>
                <w:sz w:val="28"/>
              </w:rPr>
              <w:t xml:space="preserve"> </w:t>
            </w:r>
            <w:r>
              <w:rPr>
                <w:sz w:val="28"/>
              </w:rPr>
              <w:t>слова</w:t>
            </w:r>
            <w:r>
              <w:rPr>
                <w:spacing w:val="-5"/>
                <w:sz w:val="28"/>
              </w:rPr>
              <w:t xml:space="preserve"> </w:t>
            </w:r>
            <w:r>
              <w:rPr>
                <w:sz w:val="28"/>
              </w:rPr>
              <w:t>с</w:t>
            </w:r>
            <w:r>
              <w:rPr>
                <w:spacing w:val="-67"/>
                <w:sz w:val="28"/>
              </w:rPr>
              <w:t xml:space="preserve"> </w:t>
            </w:r>
            <w:r>
              <w:rPr>
                <w:sz w:val="28"/>
              </w:rPr>
              <w:t>указанием</w:t>
            </w:r>
            <w:r>
              <w:rPr>
                <w:spacing w:val="-1"/>
                <w:sz w:val="28"/>
              </w:rPr>
              <w:t xml:space="preserve"> </w:t>
            </w:r>
            <w:r>
              <w:rPr>
                <w:sz w:val="28"/>
              </w:rPr>
              <w:t>их</w:t>
            </w:r>
          </w:p>
          <w:p w14:paraId="2364836B" w14:textId="77777777" w:rsidR="00A03118" w:rsidRDefault="00A03118" w:rsidP="00997D0D">
            <w:pPr>
              <w:pStyle w:val="TableParagraph"/>
              <w:rPr>
                <w:sz w:val="28"/>
              </w:rPr>
            </w:pPr>
            <w:r>
              <w:rPr>
                <w:sz w:val="28"/>
              </w:rPr>
              <w:t>последовательности.</w:t>
            </w:r>
          </w:p>
          <w:p w14:paraId="62126B06" w14:textId="77777777" w:rsidR="00A03118" w:rsidRDefault="00A03118" w:rsidP="00997D0D">
            <w:pPr>
              <w:pStyle w:val="TableParagraph"/>
              <w:spacing w:before="30"/>
              <w:ind w:left="391"/>
              <w:rPr>
                <w:sz w:val="28"/>
              </w:rPr>
            </w:pPr>
            <w:r>
              <w:rPr>
                <w:sz w:val="28"/>
              </w:rPr>
              <w:t>Формировать</w:t>
            </w:r>
            <w:r>
              <w:rPr>
                <w:spacing w:val="-4"/>
                <w:sz w:val="28"/>
              </w:rPr>
              <w:t xml:space="preserve"> </w:t>
            </w:r>
            <w:r>
              <w:rPr>
                <w:sz w:val="28"/>
              </w:rPr>
              <w:t>у</w:t>
            </w:r>
            <w:r>
              <w:rPr>
                <w:spacing w:val="-6"/>
                <w:sz w:val="28"/>
              </w:rPr>
              <w:t xml:space="preserve"> </w:t>
            </w:r>
            <w:r>
              <w:rPr>
                <w:sz w:val="28"/>
              </w:rPr>
              <w:t>детей</w:t>
            </w:r>
          </w:p>
          <w:p w14:paraId="77A0A622" w14:textId="77777777" w:rsidR="00A03118" w:rsidRDefault="00A03118" w:rsidP="00997D0D">
            <w:pPr>
              <w:pStyle w:val="TableParagraph"/>
              <w:spacing w:before="48" w:line="276" w:lineRule="auto"/>
              <w:ind w:right="154"/>
              <w:rPr>
                <w:sz w:val="28"/>
              </w:rPr>
            </w:pPr>
            <w:r>
              <w:rPr>
                <w:sz w:val="28"/>
              </w:rPr>
              <w:t>умение делить слова на слоги,</w:t>
            </w:r>
            <w:r>
              <w:rPr>
                <w:spacing w:val="-67"/>
                <w:sz w:val="28"/>
              </w:rPr>
              <w:t xml:space="preserve"> </w:t>
            </w:r>
            <w:r>
              <w:rPr>
                <w:sz w:val="28"/>
              </w:rPr>
              <w:t>составлять</w:t>
            </w:r>
            <w:r>
              <w:rPr>
                <w:spacing w:val="-2"/>
                <w:sz w:val="28"/>
              </w:rPr>
              <w:t xml:space="preserve"> </w:t>
            </w:r>
            <w:r>
              <w:rPr>
                <w:sz w:val="28"/>
              </w:rPr>
              <w:t>слова</w:t>
            </w:r>
            <w:r>
              <w:rPr>
                <w:spacing w:val="-2"/>
                <w:sz w:val="28"/>
              </w:rPr>
              <w:t xml:space="preserve"> </w:t>
            </w:r>
            <w:r>
              <w:rPr>
                <w:sz w:val="28"/>
              </w:rPr>
              <w:t>из</w:t>
            </w:r>
            <w:r>
              <w:rPr>
                <w:spacing w:val="-4"/>
                <w:sz w:val="28"/>
              </w:rPr>
              <w:t xml:space="preserve"> </w:t>
            </w:r>
            <w:r>
              <w:rPr>
                <w:sz w:val="28"/>
              </w:rPr>
              <w:t>слогов,</w:t>
            </w:r>
          </w:p>
          <w:p w14:paraId="69126833" w14:textId="77777777" w:rsidR="00A03118" w:rsidRDefault="00A03118" w:rsidP="00997D0D">
            <w:pPr>
              <w:pStyle w:val="TableParagraph"/>
              <w:spacing w:before="1" w:line="276" w:lineRule="auto"/>
              <w:ind w:right="234"/>
              <w:rPr>
                <w:sz w:val="28"/>
              </w:rPr>
            </w:pPr>
            <w:r>
              <w:rPr>
                <w:sz w:val="28"/>
              </w:rPr>
              <w:t>делить на слоги трехсложные</w:t>
            </w:r>
            <w:r>
              <w:rPr>
                <w:spacing w:val="-67"/>
                <w:sz w:val="28"/>
              </w:rPr>
              <w:t xml:space="preserve"> </w:t>
            </w:r>
            <w:r>
              <w:rPr>
                <w:sz w:val="28"/>
              </w:rPr>
              <w:t>слова с открытыми слогами;</w:t>
            </w:r>
            <w:r>
              <w:rPr>
                <w:spacing w:val="1"/>
                <w:sz w:val="28"/>
              </w:rPr>
              <w:t xml:space="preserve"> </w:t>
            </w:r>
            <w:r>
              <w:rPr>
                <w:sz w:val="28"/>
              </w:rPr>
              <w:t>знакомить</w:t>
            </w:r>
            <w:r>
              <w:rPr>
                <w:spacing w:val="-5"/>
                <w:sz w:val="28"/>
              </w:rPr>
              <w:t xml:space="preserve"> </w:t>
            </w:r>
            <w:r>
              <w:rPr>
                <w:sz w:val="28"/>
              </w:rPr>
              <w:t>детей с</w:t>
            </w:r>
            <w:r>
              <w:rPr>
                <w:spacing w:val="-2"/>
                <w:sz w:val="28"/>
              </w:rPr>
              <w:t xml:space="preserve"> </w:t>
            </w:r>
            <w:r>
              <w:rPr>
                <w:sz w:val="28"/>
              </w:rPr>
              <w:t>буквами;</w:t>
            </w:r>
          </w:p>
          <w:p w14:paraId="0234647E" w14:textId="77777777" w:rsidR="00A03118" w:rsidRDefault="00A03118" w:rsidP="00997D0D">
            <w:pPr>
              <w:pStyle w:val="TableParagraph"/>
              <w:rPr>
                <w:sz w:val="28"/>
              </w:rPr>
            </w:pPr>
            <w:r>
              <w:rPr>
                <w:sz w:val="28"/>
              </w:rPr>
              <w:t>читать</w:t>
            </w:r>
            <w:r>
              <w:rPr>
                <w:spacing w:val="-3"/>
                <w:sz w:val="28"/>
              </w:rPr>
              <w:t xml:space="preserve"> </w:t>
            </w:r>
            <w:r>
              <w:rPr>
                <w:sz w:val="28"/>
              </w:rPr>
              <w:t>слоги,</w:t>
            </w:r>
            <w:r>
              <w:rPr>
                <w:spacing w:val="-2"/>
                <w:sz w:val="28"/>
              </w:rPr>
              <w:t xml:space="preserve"> </w:t>
            </w:r>
            <w:r>
              <w:rPr>
                <w:sz w:val="28"/>
              </w:rPr>
              <w:t>слова,</w:t>
            </w:r>
            <w:r>
              <w:rPr>
                <w:spacing w:val="-1"/>
                <w:sz w:val="28"/>
              </w:rPr>
              <w:t xml:space="preserve"> </w:t>
            </w:r>
            <w:r>
              <w:rPr>
                <w:sz w:val="28"/>
              </w:rPr>
              <w:t>простые</w:t>
            </w:r>
          </w:p>
          <w:p w14:paraId="2EFFE1D5" w14:textId="77777777" w:rsidR="00A03118" w:rsidRDefault="00A03118" w:rsidP="00997D0D">
            <w:pPr>
              <w:pStyle w:val="TableParagraph"/>
              <w:spacing w:before="48"/>
              <w:rPr>
                <w:sz w:val="28"/>
              </w:rPr>
            </w:pPr>
            <w:r>
              <w:rPr>
                <w:sz w:val="28"/>
              </w:rPr>
              <w:t>предложения</w:t>
            </w:r>
            <w:r>
              <w:rPr>
                <w:spacing w:val="-1"/>
                <w:sz w:val="28"/>
              </w:rPr>
              <w:t xml:space="preserve"> </w:t>
            </w:r>
            <w:r>
              <w:rPr>
                <w:sz w:val="28"/>
              </w:rPr>
              <w:t>из</w:t>
            </w:r>
            <w:r>
              <w:rPr>
                <w:spacing w:val="-1"/>
                <w:sz w:val="28"/>
              </w:rPr>
              <w:t xml:space="preserve"> </w:t>
            </w:r>
            <w:r>
              <w:rPr>
                <w:sz w:val="28"/>
              </w:rPr>
              <w:t>2-3</w:t>
            </w:r>
            <w:r>
              <w:rPr>
                <w:spacing w:val="-4"/>
                <w:sz w:val="28"/>
              </w:rPr>
              <w:t xml:space="preserve"> </w:t>
            </w:r>
            <w:r>
              <w:rPr>
                <w:sz w:val="28"/>
              </w:rPr>
              <w:t>слов.</w:t>
            </w:r>
          </w:p>
        </w:tc>
        <w:tc>
          <w:tcPr>
            <w:tcW w:w="6380" w:type="dxa"/>
          </w:tcPr>
          <w:p w14:paraId="29877ABB" w14:textId="77777777" w:rsidR="00A03118" w:rsidRDefault="00A03118" w:rsidP="00997D0D">
            <w:pPr>
              <w:pStyle w:val="TableParagraph"/>
              <w:spacing w:line="276" w:lineRule="auto"/>
              <w:ind w:left="126" w:right="116" w:firstLine="278"/>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языку,</w:t>
            </w:r>
            <w:r>
              <w:rPr>
                <w:spacing w:val="1"/>
                <w:sz w:val="28"/>
              </w:rPr>
              <w:t xml:space="preserve"> </w:t>
            </w:r>
            <w:r>
              <w:rPr>
                <w:sz w:val="28"/>
              </w:rPr>
              <w:t>осознанное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языковым</w:t>
            </w:r>
            <w:r>
              <w:rPr>
                <w:spacing w:val="1"/>
                <w:sz w:val="28"/>
              </w:rPr>
              <w:t xml:space="preserve"> </w:t>
            </w:r>
            <w:r>
              <w:rPr>
                <w:sz w:val="28"/>
              </w:rPr>
              <w:t>явлениям,</w:t>
            </w:r>
            <w:r>
              <w:rPr>
                <w:spacing w:val="1"/>
                <w:sz w:val="28"/>
              </w:rPr>
              <w:t xml:space="preserve"> </w:t>
            </w:r>
            <w:r>
              <w:rPr>
                <w:sz w:val="28"/>
              </w:rPr>
              <w:t>помогает</w:t>
            </w:r>
            <w:r>
              <w:rPr>
                <w:spacing w:val="1"/>
                <w:sz w:val="28"/>
              </w:rPr>
              <w:t xml:space="preserve"> </w:t>
            </w:r>
            <w:r>
              <w:rPr>
                <w:sz w:val="28"/>
              </w:rPr>
              <w:t>освоить</w:t>
            </w:r>
            <w:r>
              <w:rPr>
                <w:spacing w:val="1"/>
                <w:sz w:val="28"/>
              </w:rPr>
              <w:t xml:space="preserve"> </w:t>
            </w:r>
            <w:r>
              <w:rPr>
                <w:sz w:val="28"/>
              </w:rPr>
              <w:t>звуковой</w:t>
            </w:r>
            <w:r>
              <w:rPr>
                <w:spacing w:val="-67"/>
                <w:sz w:val="28"/>
              </w:rPr>
              <w:t xml:space="preserve"> </w:t>
            </w:r>
            <w:r>
              <w:rPr>
                <w:sz w:val="28"/>
              </w:rPr>
              <w:t>анализ</w:t>
            </w:r>
            <w:r>
              <w:rPr>
                <w:spacing w:val="1"/>
                <w:sz w:val="28"/>
              </w:rPr>
              <w:t xml:space="preserve"> </w:t>
            </w:r>
            <w:proofErr w:type="spellStart"/>
            <w:r>
              <w:rPr>
                <w:sz w:val="28"/>
              </w:rPr>
              <w:t>четырехзвуковых</w:t>
            </w:r>
            <w:proofErr w:type="spellEnd"/>
            <w:r>
              <w:rPr>
                <w:spacing w:val="1"/>
                <w:sz w:val="28"/>
              </w:rPr>
              <w:t xml:space="preserve"> </w:t>
            </w:r>
            <w:r>
              <w:rPr>
                <w:sz w:val="28"/>
              </w:rPr>
              <w:t>и</w:t>
            </w:r>
            <w:r>
              <w:rPr>
                <w:spacing w:val="1"/>
                <w:sz w:val="28"/>
              </w:rPr>
              <w:t xml:space="preserve"> </w:t>
            </w:r>
            <w:proofErr w:type="spellStart"/>
            <w:r>
              <w:rPr>
                <w:sz w:val="28"/>
              </w:rPr>
              <w:t>пятизвуковых</w:t>
            </w:r>
            <w:proofErr w:type="spellEnd"/>
            <w:r>
              <w:rPr>
                <w:spacing w:val="1"/>
                <w:sz w:val="28"/>
              </w:rPr>
              <w:t xml:space="preserve"> </w:t>
            </w:r>
            <w:r>
              <w:rPr>
                <w:sz w:val="28"/>
              </w:rPr>
              <w:t>слов;</w:t>
            </w:r>
            <w:r>
              <w:rPr>
                <w:spacing w:val="1"/>
                <w:sz w:val="28"/>
              </w:rPr>
              <w:t xml:space="preserve"> </w:t>
            </w:r>
            <w:r>
              <w:rPr>
                <w:sz w:val="28"/>
              </w:rPr>
              <w:t>закрепляет</w:t>
            </w:r>
            <w:r>
              <w:rPr>
                <w:spacing w:val="41"/>
                <w:sz w:val="28"/>
              </w:rPr>
              <w:t xml:space="preserve"> </w:t>
            </w:r>
            <w:r>
              <w:rPr>
                <w:sz w:val="28"/>
              </w:rPr>
              <w:t>умение</w:t>
            </w:r>
            <w:r>
              <w:rPr>
                <w:spacing w:val="41"/>
                <w:sz w:val="28"/>
              </w:rPr>
              <w:t xml:space="preserve"> </w:t>
            </w:r>
            <w:r>
              <w:rPr>
                <w:sz w:val="28"/>
              </w:rPr>
              <w:t>интонационно</w:t>
            </w:r>
            <w:r>
              <w:rPr>
                <w:spacing w:val="42"/>
                <w:sz w:val="28"/>
              </w:rPr>
              <w:t xml:space="preserve"> </w:t>
            </w:r>
            <w:r>
              <w:rPr>
                <w:sz w:val="28"/>
              </w:rPr>
              <w:t>выделять</w:t>
            </w:r>
            <w:r>
              <w:rPr>
                <w:spacing w:val="43"/>
                <w:sz w:val="28"/>
              </w:rPr>
              <w:t xml:space="preserve"> </w:t>
            </w:r>
            <w:r>
              <w:rPr>
                <w:sz w:val="28"/>
              </w:rPr>
              <w:t>звуки</w:t>
            </w:r>
            <w:r>
              <w:rPr>
                <w:spacing w:val="-68"/>
                <w:sz w:val="28"/>
              </w:rPr>
              <w:t xml:space="preserve"> </w:t>
            </w:r>
            <w:r>
              <w:rPr>
                <w:sz w:val="28"/>
              </w:rPr>
              <w:t>в слове, определять их последовательность, давать</w:t>
            </w:r>
            <w:r>
              <w:rPr>
                <w:spacing w:val="-67"/>
                <w:sz w:val="28"/>
              </w:rPr>
              <w:t xml:space="preserve"> </w:t>
            </w:r>
            <w:r>
              <w:rPr>
                <w:sz w:val="28"/>
              </w:rPr>
              <w:t>им</w:t>
            </w:r>
            <w:r>
              <w:rPr>
                <w:spacing w:val="1"/>
                <w:sz w:val="28"/>
              </w:rPr>
              <w:t xml:space="preserve"> </w:t>
            </w:r>
            <w:r>
              <w:rPr>
                <w:sz w:val="28"/>
              </w:rPr>
              <w:t>характеристику,</w:t>
            </w:r>
            <w:r>
              <w:rPr>
                <w:spacing w:val="1"/>
                <w:sz w:val="28"/>
              </w:rPr>
              <w:t xml:space="preserve"> </w:t>
            </w:r>
            <w:r>
              <w:rPr>
                <w:sz w:val="28"/>
              </w:rPr>
              <w:t>составлять</w:t>
            </w:r>
            <w:r>
              <w:rPr>
                <w:spacing w:val="1"/>
                <w:sz w:val="28"/>
              </w:rPr>
              <w:t xml:space="preserve"> </w:t>
            </w:r>
            <w:r>
              <w:rPr>
                <w:sz w:val="28"/>
              </w:rPr>
              <w:t>схемы</w:t>
            </w:r>
            <w:r>
              <w:rPr>
                <w:spacing w:val="1"/>
                <w:sz w:val="28"/>
              </w:rPr>
              <w:t xml:space="preserve"> </w:t>
            </w:r>
            <w:r>
              <w:rPr>
                <w:sz w:val="28"/>
              </w:rPr>
              <w:t>слова,</w:t>
            </w:r>
            <w:r>
              <w:rPr>
                <w:spacing w:val="1"/>
                <w:sz w:val="28"/>
              </w:rPr>
              <w:t xml:space="preserve"> </w:t>
            </w:r>
            <w:r>
              <w:rPr>
                <w:sz w:val="28"/>
              </w:rPr>
              <w:t>выделять</w:t>
            </w:r>
            <w:r>
              <w:rPr>
                <w:spacing w:val="1"/>
                <w:sz w:val="28"/>
              </w:rPr>
              <w:t xml:space="preserve"> </w:t>
            </w:r>
            <w:r>
              <w:rPr>
                <w:sz w:val="28"/>
              </w:rPr>
              <w:t>ударный</w:t>
            </w:r>
            <w:r>
              <w:rPr>
                <w:spacing w:val="1"/>
                <w:sz w:val="28"/>
              </w:rPr>
              <w:t xml:space="preserve"> </w:t>
            </w:r>
            <w:r>
              <w:rPr>
                <w:sz w:val="28"/>
              </w:rPr>
              <w:t>гласный</w:t>
            </w:r>
            <w:r>
              <w:rPr>
                <w:spacing w:val="1"/>
                <w:sz w:val="28"/>
              </w:rPr>
              <w:t xml:space="preserve"> </w:t>
            </w:r>
            <w:r>
              <w:rPr>
                <w:sz w:val="28"/>
              </w:rPr>
              <w:t>звука</w:t>
            </w:r>
            <w:r>
              <w:rPr>
                <w:spacing w:val="1"/>
                <w:sz w:val="28"/>
              </w:rPr>
              <w:t xml:space="preserve"> </w:t>
            </w:r>
            <w:r>
              <w:rPr>
                <w:sz w:val="28"/>
              </w:rPr>
              <w:t>в</w:t>
            </w:r>
            <w:r>
              <w:rPr>
                <w:spacing w:val="1"/>
                <w:sz w:val="28"/>
              </w:rPr>
              <w:t xml:space="preserve"> </w:t>
            </w:r>
            <w:r>
              <w:rPr>
                <w:sz w:val="28"/>
              </w:rPr>
              <w:t>слове;</w:t>
            </w:r>
            <w:r>
              <w:rPr>
                <w:spacing w:val="1"/>
                <w:sz w:val="28"/>
              </w:rPr>
              <w:t xml:space="preserve"> </w:t>
            </w:r>
            <w:r>
              <w:rPr>
                <w:sz w:val="28"/>
              </w:rPr>
              <w:t>определять количество и последовательность слов</w:t>
            </w:r>
            <w:r>
              <w:rPr>
                <w:spacing w:val="1"/>
                <w:sz w:val="28"/>
              </w:rPr>
              <w:t xml:space="preserve"> </w:t>
            </w:r>
            <w:r>
              <w:rPr>
                <w:sz w:val="28"/>
              </w:rPr>
              <w:t>в</w:t>
            </w:r>
            <w:r>
              <w:rPr>
                <w:spacing w:val="1"/>
                <w:sz w:val="28"/>
              </w:rPr>
              <w:t xml:space="preserve"> </w:t>
            </w:r>
            <w:r>
              <w:rPr>
                <w:sz w:val="28"/>
              </w:rPr>
              <w:t>предложении;</w:t>
            </w:r>
            <w:r>
              <w:rPr>
                <w:spacing w:val="1"/>
                <w:sz w:val="28"/>
              </w:rPr>
              <w:t xml:space="preserve"> </w:t>
            </w:r>
            <w:r>
              <w:rPr>
                <w:sz w:val="28"/>
              </w:rPr>
              <w:t>составлять</w:t>
            </w:r>
            <w:r>
              <w:rPr>
                <w:spacing w:val="1"/>
                <w:sz w:val="28"/>
              </w:rPr>
              <w:t xml:space="preserve"> </w:t>
            </w:r>
            <w:r>
              <w:rPr>
                <w:sz w:val="28"/>
              </w:rPr>
              <w:t>предложения</w:t>
            </w:r>
            <w:r>
              <w:rPr>
                <w:spacing w:val="1"/>
                <w:sz w:val="28"/>
              </w:rPr>
              <w:t xml:space="preserve"> </w:t>
            </w:r>
            <w:r>
              <w:rPr>
                <w:sz w:val="28"/>
              </w:rPr>
              <w:t>с</w:t>
            </w:r>
            <w:r>
              <w:rPr>
                <w:spacing w:val="1"/>
                <w:sz w:val="28"/>
              </w:rPr>
              <w:t xml:space="preserve"> </w:t>
            </w:r>
            <w:r>
              <w:rPr>
                <w:sz w:val="28"/>
              </w:rPr>
              <w:t>заданным количеством слов; ориентироваться на</w:t>
            </w:r>
            <w:r>
              <w:rPr>
                <w:spacing w:val="1"/>
                <w:sz w:val="28"/>
              </w:rPr>
              <w:t xml:space="preserve"> </w:t>
            </w:r>
            <w:r>
              <w:rPr>
                <w:sz w:val="28"/>
              </w:rPr>
              <w:t>листе,</w:t>
            </w:r>
            <w:r>
              <w:rPr>
                <w:spacing w:val="1"/>
                <w:sz w:val="28"/>
              </w:rPr>
              <w:t xml:space="preserve"> </w:t>
            </w:r>
            <w:r>
              <w:rPr>
                <w:sz w:val="28"/>
              </w:rPr>
              <w:t>выполнять</w:t>
            </w:r>
            <w:r>
              <w:rPr>
                <w:spacing w:val="1"/>
                <w:sz w:val="28"/>
              </w:rPr>
              <w:t xml:space="preserve"> </w:t>
            </w:r>
            <w:r>
              <w:rPr>
                <w:sz w:val="28"/>
              </w:rPr>
              <w:t>графические</w:t>
            </w:r>
            <w:r>
              <w:rPr>
                <w:spacing w:val="1"/>
                <w:sz w:val="28"/>
              </w:rPr>
              <w:t xml:space="preserve"> </w:t>
            </w:r>
            <w:r>
              <w:rPr>
                <w:sz w:val="28"/>
              </w:rPr>
              <w:t>диктанты;</w:t>
            </w:r>
            <w:r>
              <w:rPr>
                <w:spacing w:val="1"/>
                <w:sz w:val="28"/>
              </w:rPr>
              <w:t xml:space="preserve"> </w:t>
            </w:r>
            <w:r>
              <w:rPr>
                <w:sz w:val="28"/>
              </w:rPr>
              <w:t>штриховку</w:t>
            </w:r>
            <w:r>
              <w:rPr>
                <w:spacing w:val="4"/>
                <w:sz w:val="28"/>
              </w:rPr>
              <w:t xml:space="preserve"> </w:t>
            </w:r>
            <w:r>
              <w:rPr>
                <w:sz w:val="28"/>
              </w:rPr>
              <w:t>в</w:t>
            </w:r>
            <w:r>
              <w:rPr>
                <w:spacing w:val="8"/>
                <w:sz w:val="28"/>
              </w:rPr>
              <w:t xml:space="preserve"> </w:t>
            </w:r>
            <w:r>
              <w:rPr>
                <w:sz w:val="28"/>
              </w:rPr>
              <w:t>разных</w:t>
            </w:r>
            <w:r>
              <w:rPr>
                <w:spacing w:val="9"/>
                <w:sz w:val="28"/>
              </w:rPr>
              <w:t xml:space="preserve"> </w:t>
            </w:r>
            <w:r>
              <w:rPr>
                <w:sz w:val="28"/>
              </w:rPr>
              <w:t>направлениях,</w:t>
            </w:r>
            <w:r>
              <w:rPr>
                <w:spacing w:val="7"/>
                <w:sz w:val="28"/>
              </w:rPr>
              <w:t xml:space="preserve"> </w:t>
            </w:r>
            <w:r>
              <w:rPr>
                <w:sz w:val="28"/>
              </w:rPr>
              <w:t>обводку;</w:t>
            </w:r>
            <w:r>
              <w:rPr>
                <w:spacing w:val="10"/>
                <w:sz w:val="28"/>
              </w:rPr>
              <w:t xml:space="preserve"> </w:t>
            </w:r>
            <w:r>
              <w:rPr>
                <w:sz w:val="28"/>
              </w:rPr>
              <w:t>знать</w:t>
            </w:r>
          </w:p>
          <w:p w14:paraId="4D7C13F3" w14:textId="77777777" w:rsidR="00A03118" w:rsidRDefault="00A03118" w:rsidP="00997D0D">
            <w:pPr>
              <w:pStyle w:val="TableParagraph"/>
              <w:ind w:left="126"/>
              <w:jc w:val="both"/>
              <w:rPr>
                <w:sz w:val="28"/>
              </w:rPr>
            </w:pPr>
            <w:r>
              <w:rPr>
                <w:sz w:val="28"/>
              </w:rPr>
              <w:t>названия</w:t>
            </w:r>
            <w:r>
              <w:rPr>
                <w:spacing w:val="-3"/>
                <w:sz w:val="28"/>
              </w:rPr>
              <w:t xml:space="preserve"> </w:t>
            </w:r>
            <w:r>
              <w:rPr>
                <w:sz w:val="28"/>
              </w:rPr>
              <w:t>букв,</w:t>
            </w:r>
            <w:r>
              <w:rPr>
                <w:spacing w:val="-2"/>
                <w:sz w:val="28"/>
              </w:rPr>
              <w:t xml:space="preserve"> </w:t>
            </w:r>
            <w:r>
              <w:rPr>
                <w:sz w:val="28"/>
              </w:rPr>
              <w:t>читать</w:t>
            </w:r>
            <w:r>
              <w:rPr>
                <w:spacing w:val="-2"/>
                <w:sz w:val="28"/>
              </w:rPr>
              <w:t xml:space="preserve"> </w:t>
            </w:r>
            <w:r>
              <w:rPr>
                <w:sz w:val="28"/>
              </w:rPr>
              <w:t>слоги.</w:t>
            </w:r>
          </w:p>
        </w:tc>
      </w:tr>
      <w:tr w:rsidR="00A03118" w14:paraId="0E0A33C5" w14:textId="77777777" w:rsidTr="00997D0D">
        <w:trPr>
          <w:trHeight w:val="372"/>
        </w:trPr>
        <w:tc>
          <w:tcPr>
            <w:tcW w:w="10317" w:type="dxa"/>
            <w:gridSpan w:val="3"/>
          </w:tcPr>
          <w:p w14:paraId="6C582ED9" w14:textId="77777777" w:rsidR="00A03118" w:rsidRDefault="00A03118" w:rsidP="00997D0D">
            <w:pPr>
              <w:pStyle w:val="TableParagraph"/>
              <w:spacing w:line="310" w:lineRule="exact"/>
              <w:ind w:left="427"/>
              <w:rPr>
                <w:sz w:val="28"/>
              </w:rPr>
            </w:pPr>
            <w:r>
              <w:rPr>
                <w:sz w:val="28"/>
              </w:rPr>
              <w:t>Интерес</w:t>
            </w:r>
            <w:r>
              <w:rPr>
                <w:spacing w:val="-4"/>
                <w:sz w:val="28"/>
              </w:rPr>
              <w:t xml:space="preserve"> </w:t>
            </w:r>
            <w:r>
              <w:rPr>
                <w:sz w:val="28"/>
              </w:rPr>
              <w:t>к</w:t>
            </w:r>
            <w:r>
              <w:rPr>
                <w:spacing w:val="-4"/>
                <w:sz w:val="28"/>
              </w:rPr>
              <w:t xml:space="preserve"> </w:t>
            </w:r>
            <w:r>
              <w:rPr>
                <w:sz w:val="28"/>
              </w:rPr>
              <w:t>художественной</w:t>
            </w:r>
            <w:r>
              <w:rPr>
                <w:spacing w:val="-3"/>
                <w:sz w:val="28"/>
              </w:rPr>
              <w:t xml:space="preserve"> </w:t>
            </w:r>
            <w:r>
              <w:rPr>
                <w:sz w:val="28"/>
              </w:rPr>
              <w:t>литературе</w:t>
            </w:r>
          </w:p>
        </w:tc>
      </w:tr>
      <w:tr w:rsidR="00A03118" w14:paraId="4A9D2E6E" w14:textId="77777777" w:rsidTr="00997D0D">
        <w:trPr>
          <w:trHeight w:val="5923"/>
        </w:trPr>
        <w:tc>
          <w:tcPr>
            <w:tcW w:w="10317" w:type="dxa"/>
            <w:gridSpan w:val="3"/>
          </w:tcPr>
          <w:p w14:paraId="3870C6A3" w14:textId="77777777" w:rsidR="00A03118" w:rsidRDefault="00A03118" w:rsidP="00997D0D">
            <w:pPr>
              <w:pStyle w:val="TableParagraph"/>
              <w:spacing w:line="309" w:lineRule="exact"/>
              <w:ind w:left="427"/>
              <w:rPr>
                <w:sz w:val="28"/>
              </w:rPr>
            </w:pPr>
            <w:r>
              <w:rPr>
                <w:sz w:val="28"/>
              </w:rPr>
              <w:t>Задачи:</w:t>
            </w:r>
          </w:p>
          <w:p w14:paraId="59812C49" w14:textId="77777777" w:rsidR="00A03118" w:rsidRDefault="00A03118" w:rsidP="00997D0D">
            <w:pPr>
              <w:pStyle w:val="TableParagraph"/>
              <w:spacing w:before="47" w:line="276" w:lineRule="auto"/>
              <w:ind w:right="118" w:firstLine="720"/>
              <w:jc w:val="both"/>
              <w:rPr>
                <w:sz w:val="28"/>
              </w:rPr>
            </w:pPr>
            <w:r>
              <w:rPr>
                <w:sz w:val="28"/>
              </w:rPr>
              <w:t>формировать</w:t>
            </w:r>
            <w:r>
              <w:rPr>
                <w:spacing w:val="1"/>
                <w:sz w:val="28"/>
              </w:rPr>
              <w:t xml:space="preserve"> </w:t>
            </w:r>
            <w:r>
              <w:rPr>
                <w:sz w:val="28"/>
              </w:rPr>
              <w:t>отношение</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книге</w:t>
            </w:r>
            <w:r>
              <w:rPr>
                <w:spacing w:val="1"/>
                <w:sz w:val="28"/>
              </w:rPr>
              <w:t xml:space="preserve"> </w:t>
            </w:r>
            <w:r>
              <w:rPr>
                <w:sz w:val="28"/>
              </w:rPr>
              <w:t>как</w:t>
            </w:r>
            <w:r>
              <w:rPr>
                <w:spacing w:val="1"/>
                <w:sz w:val="28"/>
              </w:rPr>
              <w:t xml:space="preserve"> </w:t>
            </w:r>
            <w:r>
              <w:rPr>
                <w:sz w:val="28"/>
              </w:rPr>
              <w:t>эстетическому</w:t>
            </w:r>
            <w:r>
              <w:rPr>
                <w:spacing w:val="1"/>
                <w:sz w:val="28"/>
              </w:rPr>
              <w:t xml:space="preserve"> </w:t>
            </w:r>
            <w:r>
              <w:rPr>
                <w:sz w:val="28"/>
              </w:rPr>
              <w:t>объекту,</w:t>
            </w:r>
            <w:r>
              <w:rPr>
                <w:spacing w:val="1"/>
                <w:sz w:val="28"/>
              </w:rPr>
              <w:t xml:space="preserve"> </w:t>
            </w:r>
            <w:r>
              <w:rPr>
                <w:sz w:val="28"/>
              </w:rPr>
              <w:t>поддерживать</w:t>
            </w:r>
            <w:r>
              <w:rPr>
                <w:spacing w:val="1"/>
                <w:sz w:val="28"/>
              </w:rPr>
              <w:t xml:space="preserve"> </w:t>
            </w:r>
            <w:r>
              <w:rPr>
                <w:sz w:val="28"/>
              </w:rPr>
              <w:t>положительные</w:t>
            </w:r>
            <w:r>
              <w:rPr>
                <w:spacing w:val="1"/>
                <w:sz w:val="28"/>
              </w:rPr>
              <w:t xml:space="preserve"> </w:t>
            </w:r>
            <w:r>
              <w:rPr>
                <w:sz w:val="28"/>
              </w:rPr>
              <w:t>эмоциональные</w:t>
            </w:r>
            <w:r>
              <w:rPr>
                <w:spacing w:val="1"/>
                <w:sz w:val="28"/>
              </w:rPr>
              <w:t xml:space="preserve"> </w:t>
            </w:r>
            <w:r>
              <w:rPr>
                <w:sz w:val="28"/>
              </w:rPr>
              <w:t>проявления</w:t>
            </w:r>
            <w:r>
              <w:rPr>
                <w:spacing w:val="1"/>
                <w:sz w:val="28"/>
              </w:rPr>
              <w:t xml:space="preserve"> </w:t>
            </w:r>
            <w:r>
              <w:rPr>
                <w:sz w:val="28"/>
              </w:rPr>
              <w:t>детей</w:t>
            </w:r>
            <w:r>
              <w:rPr>
                <w:spacing w:val="1"/>
                <w:sz w:val="28"/>
              </w:rPr>
              <w:t xml:space="preserve"> </w:t>
            </w:r>
            <w:r>
              <w:rPr>
                <w:sz w:val="28"/>
              </w:rPr>
              <w:t>(радость,</w:t>
            </w:r>
            <w:r>
              <w:rPr>
                <w:spacing w:val="1"/>
                <w:sz w:val="28"/>
              </w:rPr>
              <w:t xml:space="preserve"> </w:t>
            </w:r>
            <w:r>
              <w:rPr>
                <w:sz w:val="28"/>
              </w:rPr>
              <w:t>удовольствие</w:t>
            </w:r>
            <w:r>
              <w:rPr>
                <w:spacing w:val="-1"/>
                <w:sz w:val="28"/>
              </w:rPr>
              <w:t xml:space="preserve"> </w:t>
            </w:r>
            <w:r>
              <w:rPr>
                <w:sz w:val="28"/>
              </w:rPr>
              <w:t>при слушании</w:t>
            </w:r>
            <w:r>
              <w:rPr>
                <w:spacing w:val="-3"/>
                <w:sz w:val="28"/>
              </w:rPr>
              <w:t xml:space="preserve"> </w:t>
            </w:r>
            <w:r>
              <w:rPr>
                <w:sz w:val="28"/>
              </w:rPr>
              <w:t>произведений);</w:t>
            </w:r>
          </w:p>
          <w:p w14:paraId="4B8CDAE3" w14:textId="77777777" w:rsidR="00A03118" w:rsidRDefault="00A03118" w:rsidP="00997D0D">
            <w:pPr>
              <w:pStyle w:val="TableParagraph"/>
              <w:spacing w:before="1" w:line="276" w:lineRule="auto"/>
              <w:ind w:right="117" w:firstLine="720"/>
              <w:jc w:val="both"/>
              <w:rPr>
                <w:sz w:val="28"/>
              </w:rPr>
            </w:pPr>
            <w:r>
              <w:rPr>
                <w:sz w:val="28"/>
              </w:rPr>
              <w:t>развивать</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изданиям</w:t>
            </w:r>
            <w:r>
              <w:rPr>
                <w:spacing w:val="1"/>
                <w:sz w:val="28"/>
              </w:rPr>
              <w:t xml:space="preserve"> </w:t>
            </w:r>
            <w:r>
              <w:rPr>
                <w:sz w:val="28"/>
              </w:rPr>
              <w:t>познавательного</w:t>
            </w:r>
            <w:r>
              <w:rPr>
                <w:spacing w:val="1"/>
                <w:sz w:val="28"/>
              </w:rPr>
              <w:t xml:space="preserve"> </w:t>
            </w:r>
            <w:r>
              <w:rPr>
                <w:sz w:val="28"/>
              </w:rPr>
              <w:t>и</w:t>
            </w:r>
            <w:r>
              <w:rPr>
                <w:spacing w:val="1"/>
                <w:sz w:val="28"/>
              </w:rPr>
              <w:t xml:space="preserve"> </w:t>
            </w:r>
            <w:r>
              <w:rPr>
                <w:sz w:val="28"/>
              </w:rPr>
              <w:t>энциклопедического</w:t>
            </w:r>
            <w:r>
              <w:rPr>
                <w:spacing w:val="1"/>
                <w:sz w:val="28"/>
              </w:rPr>
              <w:t xml:space="preserve"> </w:t>
            </w:r>
            <w:r>
              <w:rPr>
                <w:sz w:val="28"/>
              </w:rPr>
              <w:t>характера; знакомить с разнообразными по жанру и тематике художественными</w:t>
            </w:r>
            <w:r>
              <w:rPr>
                <w:spacing w:val="1"/>
                <w:sz w:val="28"/>
              </w:rPr>
              <w:t xml:space="preserve"> </w:t>
            </w:r>
            <w:r>
              <w:rPr>
                <w:sz w:val="28"/>
              </w:rPr>
              <w:t>произведениями;</w:t>
            </w:r>
          </w:p>
          <w:p w14:paraId="75B625A8" w14:textId="77777777" w:rsidR="00A03118" w:rsidRDefault="00A03118" w:rsidP="00997D0D">
            <w:pPr>
              <w:pStyle w:val="TableParagraph"/>
              <w:spacing w:line="276" w:lineRule="auto"/>
              <w:ind w:right="122" w:firstLine="720"/>
              <w:jc w:val="both"/>
              <w:rPr>
                <w:sz w:val="28"/>
              </w:rPr>
            </w:pPr>
            <w:r>
              <w:rPr>
                <w:sz w:val="28"/>
              </w:rPr>
              <w:t>формировать</w:t>
            </w:r>
            <w:r>
              <w:rPr>
                <w:spacing w:val="1"/>
                <w:sz w:val="28"/>
              </w:rPr>
              <w:t xml:space="preserve"> </w:t>
            </w:r>
            <w:r>
              <w:rPr>
                <w:sz w:val="28"/>
              </w:rPr>
              <w:t>положительное</w:t>
            </w:r>
            <w:r>
              <w:rPr>
                <w:spacing w:val="1"/>
                <w:sz w:val="28"/>
              </w:rPr>
              <w:t xml:space="preserve"> </w:t>
            </w:r>
            <w:r>
              <w:rPr>
                <w:sz w:val="28"/>
              </w:rPr>
              <w:t>эмоциональное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«чтению</w:t>
            </w:r>
            <w:r>
              <w:rPr>
                <w:spacing w:val="1"/>
                <w:sz w:val="28"/>
              </w:rPr>
              <w:t xml:space="preserve"> </w:t>
            </w:r>
            <w:r>
              <w:rPr>
                <w:sz w:val="28"/>
              </w:rPr>
              <w:t>с</w:t>
            </w:r>
            <w:r>
              <w:rPr>
                <w:spacing w:val="1"/>
                <w:sz w:val="28"/>
              </w:rPr>
              <w:t xml:space="preserve"> </w:t>
            </w:r>
            <w:r>
              <w:rPr>
                <w:sz w:val="28"/>
              </w:rPr>
              <w:t>продолжением»</w:t>
            </w:r>
            <w:r>
              <w:rPr>
                <w:spacing w:val="-2"/>
                <w:sz w:val="28"/>
              </w:rPr>
              <w:t xml:space="preserve"> </w:t>
            </w:r>
            <w:r>
              <w:rPr>
                <w:sz w:val="28"/>
              </w:rPr>
              <w:t>(сказка-повесть,</w:t>
            </w:r>
            <w:r>
              <w:rPr>
                <w:spacing w:val="-2"/>
                <w:sz w:val="28"/>
              </w:rPr>
              <w:t xml:space="preserve"> </w:t>
            </w:r>
            <w:r>
              <w:rPr>
                <w:sz w:val="28"/>
              </w:rPr>
              <w:t>цикл</w:t>
            </w:r>
            <w:r>
              <w:rPr>
                <w:spacing w:val="-5"/>
                <w:sz w:val="28"/>
              </w:rPr>
              <w:t xml:space="preserve"> </w:t>
            </w:r>
            <w:r>
              <w:rPr>
                <w:sz w:val="28"/>
              </w:rPr>
              <w:t>рассказов</w:t>
            </w:r>
            <w:r>
              <w:rPr>
                <w:spacing w:val="-3"/>
                <w:sz w:val="28"/>
              </w:rPr>
              <w:t xml:space="preserve"> </w:t>
            </w:r>
            <w:r>
              <w:rPr>
                <w:sz w:val="28"/>
              </w:rPr>
              <w:t>со сквозным персонажем);</w:t>
            </w:r>
          </w:p>
          <w:p w14:paraId="67CF8D26" w14:textId="77777777" w:rsidR="00A03118" w:rsidRDefault="00A03118" w:rsidP="00997D0D">
            <w:pPr>
              <w:pStyle w:val="TableParagraph"/>
              <w:spacing w:line="276" w:lineRule="auto"/>
              <w:ind w:right="121" w:firstLine="720"/>
              <w:jc w:val="both"/>
              <w:rPr>
                <w:sz w:val="28"/>
              </w:rPr>
            </w:pPr>
            <w:r>
              <w:rPr>
                <w:sz w:val="28"/>
              </w:rPr>
              <w:t>формировать</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жанровых,</w:t>
            </w:r>
            <w:r>
              <w:rPr>
                <w:spacing w:val="1"/>
                <w:sz w:val="28"/>
              </w:rPr>
              <w:t xml:space="preserve"> </w:t>
            </w:r>
            <w:r>
              <w:rPr>
                <w:sz w:val="28"/>
              </w:rPr>
              <w:t>композиционных</w:t>
            </w:r>
            <w:r>
              <w:rPr>
                <w:spacing w:val="1"/>
                <w:sz w:val="28"/>
              </w:rPr>
              <w:t xml:space="preserve"> </w:t>
            </w:r>
            <w:r>
              <w:rPr>
                <w:sz w:val="28"/>
              </w:rPr>
              <w:t>и</w:t>
            </w:r>
            <w:r>
              <w:rPr>
                <w:spacing w:val="1"/>
                <w:sz w:val="28"/>
              </w:rPr>
              <w:t xml:space="preserve"> </w:t>
            </w:r>
            <w:r>
              <w:rPr>
                <w:sz w:val="28"/>
              </w:rPr>
              <w:t>языковых</w:t>
            </w:r>
            <w:r>
              <w:rPr>
                <w:spacing w:val="1"/>
                <w:sz w:val="28"/>
              </w:rPr>
              <w:t xml:space="preserve"> </w:t>
            </w:r>
            <w:r>
              <w:rPr>
                <w:sz w:val="28"/>
              </w:rPr>
              <w:t>особенностях</w:t>
            </w:r>
            <w:r>
              <w:rPr>
                <w:spacing w:val="1"/>
                <w:sz w:val="28"/>
              </w:rPr>
              <w:t xml:space="preserve"> </w:t>
            </w:r>
            <w:r>
              <w:rPr>
                <w:sz w:val="28"/>
              </w:rPr>
              <w:t>жанров</w:t>
            </w:r>
            <w:r>
              <w:rPr>
                <w:spacing w:val="1"/>
                <w:sz w:val="28"/>
              </w:rPr>
              <w:t xml:space="preserve"> </w:t>
            </w:r>
            <w:r>
              <w:rPr>
                <w:sz w:val="28"/>
              </w:rPr>
              <w:t>литературы:</w:t>
            </w:r>
            <w:r>
              <w:rPr>
                <w:spacing w:val="1"/>
                <w:sz w:val="28"/>
              </w:rPr>
              <w:t xml:space="preserve"> </w:t>
            </w:r>
            <w:r>
              <w:rPr>
                <w:sz w:val="28"/>
              </w:rPr>
              <w:t>литературная</w:t>
            </w:r>
            <w:r>
              <w:rPr>
                <w:spacing w:val="1"/>
                <w:sz w:val="28"/>
              </w:rPr>
              <w:t xml:space="preserve"> </w:t>
            </w:r>
            <w:r>
              <w:rPr>
                <w:sz w:val="28"/>
              </w:rPr>
              <w:t>сказка,</w:t>
            </w:r>
            <w:r>
              <w:rPr>
                <w:spacing w:val="1"/>
                <w:sz w:val="28"/>
              </w:rPr>
              <w:t xml:space="preserve"> </w:t>
            </w:r>
            <w:r>
              <w:rPr>
                <w:sz w:val="28"/>
              </w:rPr>
              <w:t>рассказ,</w:t>
            </w:r>
            <w:r>
              <w:rPr>
                <w:spacing w:val="1"/>
                <w:sz w:val="28"/>
              </w:rPr>
              <w:t xml:space="preserve"> </w:t>
            </w:r>
            <w:r>
              <w:rPr>
                <w:sz w:val="28"/>
              </w:rPr>
              <w:t>стихотворение,</w:t>
            </w:r>
            <w:r>
              <w:rPr>
                <w:spacing w:val="-67"/>
                <w:sz w:val="28"/>
              </w:rPr>
              <w:t xml:space="preserve"> </w:t>
            </w:r>
            <w:r>
              <w:rPr>
                <w:sz w:val="28"/>
              </w:rPr>
              <w:t>басня,</w:t>
            </w:r>
            <w:r>
              <w:rPr>
                <w:spacing w:val="-1"/>
                <w:sz w:val="28"/>
              </w:rPr>
              <w:t xml:space="preserve"> </w:t>
            </w:r>
            <w:r>
              <w:rPr>
                <w:sz w:val="28"/>
              </w:rPr>
              <w:t>пословица,</w:t>
            </w:r>
            <w:r>
              <w:rPr>
                <w:spacing w:val="-1"/>
                <w:sz w:val="28"/>
              </w:rPr>
              <w:t xml:space="preserve"> </w:t>
            </w:r>
            <w:r>
              <w:rPr>
                <w:sz w:val="28"/>
              </w:rPr>
              <w:t>небылица,</w:t>
            </w:r>
            <w:r>
              <w:rPr>
                <w:spacing w:val="-1"/>
                <w:sz w:val="28"/>
              </w:rPr>
              <w:t xml:space="preserve"> </w:t>
            </w:r>
            <w:r>
              <w:rPr>
                <w:sz w:val="28"/>
              </w:rPr>
              <w:t>былина;</w:t>
            </w:r>
          </w:p>
          <w:p w14:paraId="2066D308" w14:textId="77777777" w:rsidR="00A03118" w:rsidRDefault="00A03118" w:rsidP="00997D0D">
            <w:pPr>
              <w:pStyle w:val="TableParagraph"/>
              <w:spacing w:line="276" w:lineRule="auto"/>
              <w:ind w:right="124" w:firstLine="720"/>
              <w:jc w:val="both"/>
              <w:rPr>
                <w:sz w:val="28"/>
              </w:rPr>
            </w:pPr>
            <w:r>
              <w:rPr>
                <w:sz w:val="28"/>
              </w:rPr>
              <w:t>углублять восприятие содержания и формы произведений (оценка характера</w:t>
            </w:r>
            <w:r>
              <w:rPr>
                <w:spacing w:val="1"/>
                <w:sz w:val="28"/>
              </w:rPr>
              <w:t xml:space="preserve"> </w:t>
            </w:r>
            <w:r>
              <w:rPr>
                <w:sz w:val="28"/>
              </w:rPr>
              <w:t>персонажа с опорой на его портрет, поступки, мотивы поведения и другие средства</w:t>
            </w:r>
            <w:r>
              <w:rPr>
                <w:spacing w:val="-67"/>
                <w:sz w:val="28"/>
              </w:rPr>
              <w:t xml:space="preserve"> </w:t>
            </w:r>
            <w:r>
              <w:rPr>
                <w:sz w:val="28"/>
              </w:rPr>
              <w:t>раскрытия</w:t>
            </w:r>
            <w:r>
              <w:rPr>
                <w:spacing w:val="-1"/>
                <w:sz w:val="28"/>
              </w:rPr>
              <w:t xml:space="preserve"> </w:t>
            </w:r>
            <w:r>
              <w:rPr>
                <w:sz w:val="28"/>
              </w:rPr>
              <w:t>образа;</w:t>
            </w:r>
            <w:r>
              <w:rPr>
                <w:spacing w:val="-3"/>
                <w:sz w:val="28"/>
              </w:rPr>
              <w:t xml:space="preserve"> </w:t>
            </w:r>
            <w:r>
              <w:rPr>
                <w:sz w:val="28"/>
              </w:rPr>
              <w:t>развитие</w:t>
            </w:r>
            <w:r>
              <w:rPr>
                <w:spacing w:val="-3"/>
                <w:sz w:val="28"/>
              </w:rPr>
              <w:t xml:space="preserve"> </w:t>
            </w:r>
            <w:r>
              <w:rPr>
                <w:sz w:val="28"/>
              </w:rPr>
              <w:t>поэтического</w:t>
            </w:r>
            <w:r>
              <w:rPr>
                <w:spacing w:val="1"/>
                <w:sz w:val="28"/>
              </w:rPr>
              <w:t xml:space="preserve"> </w:t>
            </w:r>
            <w:r>
              <w:rPr>
                <w:sz w:val="28"/>
              </w:rPr>
              <w:t>слуха);</w:t>
            </w:r>
          </w:p>
          <w:p w14:paraId="23BAA6C9" w14:textId="77777777" w:rsidR="00A03118" w:rsidRDefault="00A03118" w:rsidP="00997D0D">
            <w:pPr>
              <w:pStyle w:val="TableParagraph"/>
              <w:ind w:left="847"/>
              <w:jc w:val="both"/>
              <w:rPr>
                <w:sz w:val="28"/>
              </w:rPr>
            </w:pPr>
            <w:r>
              <w:rPr>
                <w:sz w:val="28"/>
              </w:rPr>
              <w:t xml:space="preserve">поддерживать   </w:t>
            </w:r>
            <w:r>
              <w:rPr>
                <w:spacing w:val="66"/>
                <w:sz w:val="28"/>
              </w:rPr>
              <w:t xml:space="preserve"> </w:t>
            </w:r>
            <w:r>
              <w:rPr>
                <w:sz w:val="28"/>
              </w:rPr>
              <w:t xml:space="preserve">избирательные    </w:t>
            </w:r>
            <w:r>
              <w:rPr>
                <w:spacing w:val="66"/>
                <w:sz w:val="28"/>
              </w:rPr>
              <w:t xml:space="preserve"> </w:t>
            </w:r>
            <w:r>
              <w:rPr>
                <w:sz w:val="28"/>
              </w:rPr>
              <w:t xml:space="preserve">интересы    </w:t>
            </w:r>
            <w:r>
              <w:rPr>
                <w:spacing w:val="69"/>
                <w:sz w:val="28"/>
              </w:rPr>
              <w:t xml:space="preserve"> </w:t>
            </w:r>
            <w:r>
              <w:rPr>
                <w:sz w:val="28"/>
              </w:rPr>
              <w:t xml:space="preserve">детей    </w:t>
            </w:r>
            <w:r>
              <w:rPr>
                <w:spacing w:val="69"/>
                <w:sz w:val="28"/>
              </w:rPr>
              <w:t xml:space="preserve"> </w:t>
            </w:r>
            <w:r>
              <w:rPr>
                <w:sz w:val="28"/>
              </w:rPr>
              <w:t xml:space="preserve">к    </w:t>
            </w:r>
            <w:r>
              <w:rPr>
                <w:spacing w:val="67"/>
                <w:sz w:val="28"/>
              </w:rPr>
              <w:t xml:space="preserve"> </w:t>
            </w:r>
            <w:r>
              <w:rPr>
                <w:sz w:val="28"/>
              </w:rPr>
              <w:t>произведениям</w:t>
            </w:r>
          </w:p>
        </w:tc>
      </w:tr>
    </w:tbl>
    <w:p w14:paraId="0B0B21C2"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rsidRPr="00655B95" w14:paraId="444EEB2D" w14:textId="77777777" w:rsidTr="00997D0D">
        <w:trPr>
          <w:trHeight w:val="1483"/>
        </w:trPr>
        <w:tc>
          <w:tcPr>
            <w:tcW w:w="10317" w:type="dxa"/>
          </w:tcPr>
          <w:p w14:paraId="451AC341" w14:textId="77777777" w:rsidR="00A03118" w:rsidRPr="00655B95" w:rsidRDefault="00A03118" w:rsidP="00997D0D">
            <w:pPr>
              <w:pStyle w:val="TableParagraph"/>
              <w:spacing w:line="312" w:lineRule="exact"/>
              <w:rPr>
                <w:sz w:val="28"/>
              </w:rPr>
            </w:pPr>
            <w:r w:rsidRPr="00655B95">
              <w:rPr>
                <w:sz w:val="28"/>
              </w:rPr>
              <w:lastRenderedPageBreak/>
              <w:t>определенного</w:t>
            </w:r>
            <w:r w:rsidRPr="00655B95">
              <w:rPr>
                <w:spacing w:val="-3"/>
                <w:sz w:val="28"/>
              </w:rPr>
              <w:t xml:space="preserve"> </w:t>
            </w:r>
            <w:r w:rsidRPr="00655B95">
              <w:rPr>
                <w:sz w:val="28"/>
              </w:rPr>
              <w:t>жанра</w:t>
            </w:r>
            <w:r w:rsidRPr="00655B95">
              <w:rPr>
                <w:spacing w:val="-3"/>
                <w:sz w:val="28"/>
              </w:rPr>
              <w:t xml:space="preserve"> </w:t>
            </w:r>
            <w:r w:rsidRPr="00655B95">
              <w:rPr>
                <w:sz w:val="28"/>
              </w:rPr>
              <w:t>и</w:t>
            </w:r>
            <w:r w:rsidRPr="00655B95">
              <w:rPr>
                <w:spacing w:val="-3"/>
                <w:sz w:val="28"/>
              </w:rPr>
              <w:t xml:space="preserve"> </w:t>
            </w:r>
            <w:r w:rsidRPr="00655B95">
              <w:rPr>
                <w:sz w:val="28"/>
              </w:rPr>
              <w:t>тематики;</w:t>
            </w:r>
          </w:p>
          <w:p w14:paraId="2EC15BCC" w14:textId="77777777" w:rsidR="00A03118" w:rsidRPr="00655B95" w:rsidRDefault="00A03118" w:rsidP="00997D0D">
            <w:pPr>
              <w:pStyle w:val="TableParagraph"/>
              <w:spacing w:before="47" w:line="276" w:lineRule="auto"/>
              <w:ind w:firstLine="720"/>
              <w:rPr>
                <w:sz w:val="28"/>
              </w:rPr>
            </w:pPr>
            <w:r w:rsidRPr="00655B95">
              <w:rPr>
                <w:sz w:val="28"/>
              </w:rPr>
              <w:t>развивать</w:t>
            </w:r>
            <w:r w:rsidRPr="00655B95">
              <w:rPr>
                <w:spacing w:val="33"/>
                <w:sz w:val="28"/>
              </w:rPr>
              <w:t xml:space="preserve"> </w:t>
            </w:r>
            <w:r w:rsidRPr="00655B95">
              <w:rPr>
                <w:sz w:val="28"/>
              </w:rPr>
              <w:t>образность</w:t>
            </w:r>
            <w:r w:rsidRPr="00655B95">
              <w:rPr>
                <w:spacing w:val="35"/>
                <w:sz w:val="28"/>
              </w:rPr>
              <w:t xml:space="preserve"> </w:t>
            </w:r>
            <w:r w:rsidRPr="00655B95">
              <w:rPr>
                <w:sz w:val="28"/>
              </w:rPr>
              <w:t>речи</w:t>
            </w:r>
            <w:r w:rsidRPr="00655B95">
              <w:rPr>
                <w:spacing w:val="36"/>
                <w:sz w:val="28"/>
              </w:rPr>
              <w:t xml:space="preserve"> </w:t>
            </w:r>
            <w:r w:rsidRPr="00655B95">
              <w:rPr>
                <w:sz w:val="28"/>
              </w:rPr>
              <w:t>и</w:t>
            </w:r>
            <w:r w:rsidRPr="00655B95">
              <w:rPr>
                <w:spacing w:val="37"/>
                <w:sz w:val="28"/>
              </w:rPr>
              <w:t xml:space="preserve"> </w:t>
            </w:r>
            <w:r w:rsidRPr="00655B95">
              <w:rPr>
                <w:sz w:val="28"/>
              </w:rPr>
              <w:t>словесное</w:t>
            </w:r>
            <w:r w:rsidRPr="00655B95">
              <w:rPr>
                <w:spacing w:val="37"/>
                <w:sz w:val="28"/>
              </w:rPr>
              <w:t xml:space="preserve"> </w:t>
            </w:r>
            <w:r w:rsidRPr="00655B95">
              <w:rPr>
                <w:sz w:val="28"/>
              </w:rPr>
              <w:t>творчество</w:t>
            </w:r>
            <w:r w:rsidRPr="00655B95">
              <w:rPr>
                <w:spacing w:val="35"/>
                <w:sz w:val="28"/>
              </w:rPr>
              <w:t xml:space="preserve"> </w:t>
            </w:r>
            <w:r w:rsidRPr="00655B95">
              <w:rPr>
                <w:sz w:val="28"/>
              </w:rPr>
              <w:t>(составление</w:t>
            </w:r>
            <w:r w:rsidRPr="00655B95">
              <w:rPr>
                <w:spacing w:val="35"/>
                <w:sz w:val="28"/>
              </w:rPr>
              <w:t xml:space="preserve"> </w:t>
            </w:r>
            <w:r w:rsidRPr="00655B95">
              <w:rPr>
                <w:sz w:val="28"/>
              </w:rPr>
              <w:t>сравнений,</w:t>
            </w:r>
            <w:r w:rsidRPr="00655B95">
              <w:rPr>
                <w:spacing w:val="-67"/>
                <w:sz w:val="28"/>
              </w:rPr>
              <w:t xml:space="preserve"> </w:t>
            </w:r>
            <w:r w:rsidRPr="00655B95">
              <w:rPr>
                <w:sz w:val="28"/>
              </w:rPr>
              <w:t>метафор,</w:t>
            </w:r>
            <w:r w:rsidRPr="00655B95">
              <w:rPr>
                <w:spacing w:val="-1"/>
                <w:sz w:val="28"/>
              </w:rPr>
              <w:t xml:space="preserve"> </w:t>
            </w:r>
            <w:r w:rsidRPr="00655B95">
              <w:rPr>
                <w:sz w:val="28"/>
              </w:rPr>
              <w:t>описательных и</w:t>
            </w:r>
            <w:r w:rsidRPr="00655B95">
              <w:rPr>
                <w:spacing w:val="2"/>
                <w:sz w:val="28"/>
              </w:rPr>
              <w:t xml:space="preserve"> </w:t>
            </w:r>
            <w:r w:rsidRPr="00655B95">
              <w:rPr>
                <w:sz w:val="28"/>
              </w:rPr>
              <w:t>метафорических</w:t>
            </w:r>
            <w:r w:rsidRPr="00655B95">
              <w:rPr>
                <w:spacing w:val="2"/>
                <w:sz w:val="28"/>
              </w:rPr>
              <w:t xml:space="preserve"> </w:t>
            </w:r>
            <w:r w:rsidRPr="00655B95">
              <w:rPr>
                <w:sz w:val="28"/>
              </w:rPr>
              <w:t>загадок, сочинение</w:t>
            </w:r>
            <w:r w:rsidRPr="00655B95">
              <w:rPr>
                <w:spacing w:val="-1"/>
                <w:sz w:val="28"/>
              </w:rPr>
              <w:t xml:space="preserve"> </w:t>
            </w:r>
            <w:r w:rsidRPr="00655B95">
              <w:rPr>
                <w:sz w:val="28"/>
              </w:rPr>
              <w:t>текстов</w:t>
            </w:r>
            <w:r w:rsidRPr="00655B95">
              <w:rPr>
                <w:spacing w:val="-1"/>
                <w:sz w:val="28"/>
              </w:rPr>
              <w:t xml:space="preserve"> </w:t>
            </w:r>
            <w:r w:rsidRPr="00655B95">
              <w:rPr>
                <w:sz w:val="28"/>
              </w:rPr>
              <w:t>сказочного</w:t>
            </w:r>
            <w:r w:rsidRPr="00655B95">
              <w:rPr>
                <w:spacing w:val="-2"/>
                <w:sz w:val="28"/>
              </w:rPr>
              <w:t xml:space="preserve"> </w:t>
            </w:r>
            <w:r w:rsidRPr="00655B95">
              <w:rPr>
                <w:sz w:val="28"/>
              </w:rPr>
              <w:t>и</w:t>
            </w:r>
          </w:p>
          <w:p w14:paraId="4AEB6A04" w14:textId="77777777" w:rsidR="00A03118" w:rsidRPr="00655B95" w:rsidRDefault="00A03118" w:rsidP="00997D0D">
            <w:pPr>
              <w:pStyle w:val="TableParagraph"/>
              <w:spacing w:before="2"/>
              <w:rPr>
                <w:sz w:val="28"/>
              </w:rPr>
            </w:pPr>
            <w:r w:rsidRPr="00655B95">
              <w:rPr>
                <w:sz w:val="28"/>
              </w:rPr>
              <w:t>реалистического</w:t>
            </w:r>
            <w:r w:rsidRPr="00655B95">
              <w:rPr>
                <w:spacing w:val="-3"/>
                <w:sz w:val="28"/>
              </w:rPr>
              <w:t xml:space="preserve"> </w:t>
            </w:r>
            <w:r w:rsidRPr="00655B95">
              <w:rPr>
                <w:sz w:val="28"/>
              </w:rPr>
              <w:t>характера,</w:t>
            </w:r>
            <w:r w:rsidRPr="00655B95">
              <w:rPr>
                <w:spacing w:val="-4"/>
                <w:sz w:val="28"/>
              </w:rPr>
              <w:t xml:space="preserve"> </w:t>
            </w:r>
            <w:r w:rsidRPr="00655B95">
              <w:rPr>
                <w:sz w:val="28"/>
              </w:rPr>
              <w:t>создание</w:t>
            </w:r>
            <w:r w:rsidRPr="00655B95">
              <w:rPr>
                <w:spacing w:val="-4"/>
                <w:sz w:val="28"/>
              </w:rPr>
              <w:t xml:space="preserve"> </w:t>
            </w:r>
            <w:r w:rsidRPr="00655B95">
              <w:rPr>
                <w:sz w:val="28"/>
              </w:rPr>
              <w:t>рифмованных</w:t>
            </w:r>
            <w:r w:rsidRPr="00655B95">
              <w:rPr>
                <w:spacing w:val="-2"/>
                <w:sz w:val="28"/>
              </w:rPr>
              <w:t xml:space="preserve"> </w:t>
            </w:r>
            <w:r w:rsidRPr="00655B95">
              <w:rPr>
                <w:sz w:val="28"/>
              </w:rPr>
              <w:t>строк).</w:t>
            </w:r>
          </w:p>
        </w:tc>
      </w:tr>
    </w:tbl>
    <w:p w14:paraId="22A10161" w14:textId="77777777" w:rsidR="00A03118" w:rsidRDefault="00655B95" w:rsidP="00655B95">
      <w:pPr>
        <w:pStyle w:val="a8"/>
        <w:spacing w:line="276" w:lineRule="auto"/>
        <w:ind w:right="408" w:firstLine="566"/>
      </w:pPr>
      <w:r>
        <w:t xml:space="preserve">Формируемая часть Программы в области речевого развития представлена содержанием программы О.С. </w:t>
      </w:r>
      <w:r w:rsidR="00A03118" w:rsidRPr="00655B95">
        <w:t xml:space="preserve">Ушаковой, </w:t>
      </w:r>
      <w:proofErr w:type="spellStart"/>
      <w:r w:rsidR="00A03118" w:rsidRPr="00655B95">
        <w:t>Е.М.Струниной</w:t>
      </w:r>
      <w:proofErr w:type="spellEnd"/>
      <w:r w:rsidR="00A03118" w:rsidRPr="00655B95">
        <w:rPr>
          <w:b/>
          <w:i/>
        </w:rPr>
        <w:t xml:space="preserve"> </w:t>
      </w:r>
      <w:r w:rsidR="00A03118" w:rsidRPr="00655B95">
        <w:t>«Развитие речи детей 3-7 лет» отвечает целям и задачам ФГОС ДО и имеет полный комплект методического обеспечения по всем возрастам</w:t>
      </w:r>
    </w:p>
    <w:p w14:paraId="15BEAC86" w14:textId="77777777" w:rsidR="00A03118" w:rsidRPr="00E5321B" w:rsidRDefault="00A03118" w:rsidP="00A03118">
      <w:pPr>
        <w:pStyle w:val="21"/>
        <w:shd w:val="clear" w:color="auto" w:fill="auto"/>
        <w:tabs>
          <w:tab w:val="left" w:pos="1489"/>
        </w:tabs>
        <w:spacing w:before="0" w:after="0" w:line="276" w:lineRule="auto"/>
        <w:ind w:right="20"/>
        <w:jc w:val="both"/>
        <w:rPr>
          <w:lang w:val="ru-RU"/>
        </w:rPr>
      </w:pPr>
      <w:r>
        <w:rPr>
          <w:b/>
          <w:lang w:val="ru-RU"/>
        </w:rPr>
        <w:t xml:space="preserve">          </w:t>
      </w:r>
      <w:r w:rsidRPr="00E5321B">
        <w:rPr>
          <w:b/>
          <w:lang w:val="ru-RU"/>
        </w:rPr>
        <w:t>Решение совокупных задач воспитания в рамках образовательной области «Речевое развитие»</w:t>
      </w:r>
      <w:r w:rsidRPr="00E5321B">
        <w:rPr>
          <w:lang w:val="ru-RU"/>
        </w:rPr>
        <w:t xml:space="preserve"> направлено на приобщение детей к ценностям «Культура» и «Красота», что предполагает:</w:t>
      </w:r>
    </w:p>
    <w:p w14:paraId="4EED52B1" w14:textId="77777777" w:rsidR="00A03118" w:rsidRPr="00E5321B" w:rsidRDefault="00A03118" w:rsidP="00A03118">
      <w:pPr>
        <w:pStyle w:val="21"/>
        <w:shd w:val="clear" w:color="auto" w:fill="auto"/>
        <w:spacing w:before="0" w:after="0" w:line="276" w:lineRule="auto"/>
        <w:ind w:left="20" w:right="20" w:firstLine="720"/>
        <w:jc w:val="both"/>
        <w:rPr>
          <w:lang w:val="ru-RU"/>
        </w:rPr>
      </w:pPr>
      <w:r w:rsidRPr="00E5321B">
        <w:rPr>
          <w:lang w:val="ru-RU"/>
        </w:rPr>
        <w:t>владение формами речевого этикета, отражающими принятые в обществе правила и нормы культурного поведения;</w:t>
      </w:r>
    </w:p>
    <w:p w14:paraId="018A2B1E" w14:textId="77777777" w:rsidR="00A03118" w:rsidRPr="00655B95" w:rsidRDefault="00A03118" w:rsidP="00A03118">
      <w:pPr>
        <w:pStyle w:val="21"/>
        <w:shd w:val="clear" w:color="auto" w:fill="auto"/>
        <w:spacing w:before="0" w:after="0" w:line="276" w:lineRule="auto"/>
        <w:ind w:left="20" w:right="20" w:firstLine="720"/>
        <w:jc w:val="both"/>
        <w:rPr>
          <w:b/>
          <w:lang w:val="ru-RU"/>
        </w:rPr>
      </w:pPr>
      <w:r w:rsidRPr="00E5321B">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CA4D712" w14:textId="77777777" w:rsidR="00655B95" w:rsidRPr="00655B95" w:rsidRDefault="00655B95" w:rsidP="00442FB9">
      <w:pPr>
        <w:pStyle w:val="21"/>
        <w:numPr>
          <w:ilvl w:val="2"/>
          <w:numId w:val="37"/>
        </w:numPr>
        <w:shd w:val="clear" w:color="auto" w:fill="auto"/>
        <w:spacing w:before="0" w:after="0" w:line="276" w:lineRule="auto"/>
        <w:ind w:right="20"/>
        <w:jc w:val="left"/>
        <w:rPr>
          <w:b/>
          <w:lang w:val="ru-RU"/>
        </w:rPr>
      </w:pPr>
      <w:r w:rsidRPr="00655B95">
        <w:rPr>
          <w:b/>
          <w:lang w:val="ru-RU"/>
        </w:rPr>
        <w:t>Образовательная область</w:t>
      </w:r>
      <w:r>
        <w:rPr>
          <w:b/>
          <w:lang w:val="ru-RU"/>
        </w:rPr>
        <w:t xml:space="preserve"> </w:t>
      </w:r>
      <w:r w:rsidRPr="00655B95">
        <w:rPr>
          <w:b/>
          <w:lang w:val="ru-RU"/>
        </w:rPr>
        <w:t>«Художественно –</w:t>
      </w:r>
      <w:r w:rsidR="002D0768">
        <w:rPr>
          <w:b/>
          <w:lang w:val="ru-RU"/>
        </w:rPr>
        <w:t xml:space="preserve"> </w:t>
      </w:r>
      <w:r w:rsidRPr="00655B95">
        <w:rPr>
          <w:b/>
          <w:lang w:val="ru-RU"/>
        </w:rPr>
        <w:t>эстетическое развитие»</w:t>
      </w:r>
    </w:p>
    <w:p w14:paraId="4ADB97B8" w14:textId="77777777" w:rsidR="00A03118" w:rsidRDefault="00655B95" w:rsidP="00655B95">
      <w:pPr>
        <w:pStyle w:val="1"/>
        <w:tabs>
          <w:tab w:val="left" w:pos="1763"/>
        </w:tabs>
        <w:spacing w:before="6" w:line="276" w:lineRule="auto"/>
        <w:ind w:right="3854" w:hanging="212"/>
        <w:jc w:val="left"/>
      </w:pPr>
      <w:r>
        <w:t xml:space="preserve">        </w:t>
      </w:r>
      <w:r w:rsidR="00A03118">
        <w:t>От 2</w:t>
      </w:r>
      <w:r w:rsidR="00A03118">
        <w:rPr>
          <w:spacing w:val="-3"/>
        </w:rPr>
        <w:t xml:space="preserve"> </w:t>
      </w:r>
      <w:r w:rsidR="00A03118">
        <w:t>месяцев</w:t>
      </w:r>
      <w:r w:rsidR="00A03118">
        <w:rPr>
          <w:spacing w:val="-1"/>
        </w:rPr>
        <w:t xml:space="preserve"> </w:t>
      </w:r>
      <w:r w:rsidR="00A03118">
        <w:t>до</w:t>
      </w:r>
      <w:r w:rsidR="00A03118">
        <w:rPr>
          <w:spacing w:val="1"/>
        </w:rPr>
        <w:t xml:space="preserve"> </w:t>
      </w:r>
      <w:r w:rsidR="00A03118">
        <w:t>1 года.</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561ABC45" w14:textId="77777777" w:rsidTr="00997D0D">
        <w:trPr>
          <w:trHeight w:val="371"/>
        </w:trPr>
        <w:tc>
          <w:tcPr>
            <w:tcW w:w="3371" w:type="dxa"/>
          </w:tcPr>
          <w:p w14:paraId="65584C70"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947" w:type="dxa"/>
          </w:tcPr>
          <w:p w14:paraId="07795E13" w14:textId="77777777" w:rsidR="00A03118" w:rsidRDefault="00A03118" w:rsidP="00997D0D">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7E29D199" w14:textId="77777777" w:rsidTr="00997D0D">
        <w:trPr>
          <w:trHeight w:val="369"/>
        </w:trPr>
        <w:tc>
          <w:tcPr>
            <w:tcW w:w="10318" w:type="dxa"/>
            <w:gridSpan w:val="2"/>
          </w:tcPr>
          <w:p w14:paraId="5AB573D6" w14:textId="77777777" w:rsidR="00A03118" w:rsidRDefault="00A03118" w:rsidP="00997D0D">
            <w:pPr>
              <w:pStyle w:val="TableParagraph"/>
              <w:spacing w:line="315" w:lineRule="exact"/>
              <w:ind w:left="816"/>
              <w:rPr>
                <w:sz w:val="28"/>
              </w:rPr>
            </w:pPr>
            <w:r>
              <w:rPr>
                <w:sz w:val="28"/>
              </w:rPr>
              <w:t>От</w:t>
            </w:r>
            <w:r>
              <w:rPr>
                <w:spacing w:val="-2"/>
                <w:sz w:val="28"/>
              </w:rPr>
              <w:t xml:space="preserve"> </w:t>
            </w:r>
            <w:r>
              <w:rPr>
                <w:sz w:val="28"/>
              </w:rPr>
              <w:t>2-3</w:t>
            </w:r>
            <w:r>
              <w:rPr>
                <w:spacing w:val="-3"/>
                <w:sz w:val="28"/>
              </w:rPr>
              <w:t xml:space="preserve"> </w:t>
            </w:r>
            <w:r>
              <w:rPr>
                <w:sz w:val="28"/>
              </w:rPr>
              <w:t>до</w:t>
            </w:r>
            <w:r>
              <w:rPr>
                <w:spacing w:val="-3"/>
                <w:sz w:val="28"/>
              </w:rPr>
              <w:t xml:space="preserve"> </w:t>
            </w:r>
            <w:r>
              <w:rPr>
                <w:sz w:val="28"/>
              </w:rPr>
              <w:t>5-6</w:t>
            </w:r>
            <w:r>
              <w:rPr>
                <w:spacing w:val="1"/>
                <w:sz w:val="28"/>
              </w:rPr>
              <w:t xml:space="preserve"> </w:t>
            </w:r>
            <w:r>
              <w:rPr>
                <w:sz w:val="28"/>
              </w:rPr>
              <w:t>месяцев</w:t>
            </w:r>
          </w:p>
        </w:tc>
      </w:tr>
      <w:tr w:rsidR="00A03118" w14:paraId="6DF648BD" w14:textId="77777777" w:rsidTr="00997D0D">
        <w:trPr>
          <w:trHeight w:val="3333"/>
        </w:trPr>
        <w:tc>
          <w:tcPr>
            <w:tcW w:w="3371" w:type="dxa"/>
          </w:tcPr>
          <w:p w14:paraId="255ADA43" w14:textId="77777777" w:rsidR="00A03118" w:rsidRDefault="00A03118" w:rsidP="00997D0D">
            <w:pPr>
              <w:pStyle w:val="TableParagraph"/>
              <w:spacing w:line="276" w:lineRule="auto"/>
              <w:ind w:left="107" w:right="297"/>
              <w:rPr>
                <w:sz w:val="28"/>
              </w:rPr>
            </w:pPr>
            <w:r>
              <w:rPr>
                <w:sz w:val="28"/>
              </w:rPr>
              <w:t>Развивать у детей</w:t>
            </w:r>
            <w:r>
              <w:rPr>
                <w:spacing w:val="1"/>
                <w:sz w:val="28"/>
              </w:rPr>
              <w:t xml:space="preserve"> </w:t>
            </w:r>
            <w:r>
              <w:rPr>
                <w:sz w:val="28"/>
              </w:rPr>
              <w:t>эмоциональную</w:t>
            </w:r>
            <w:r>
              <w:rPr>
                <w:spacing w:val="1"/>
                <w:sz w:val="28"/>
              </w:rPr>
              <w:t xml:space="preserve"> </w:t>
            </w:r>
            <w:r>
              <w:rPr>
                <w:sz w:val="28"/>
              </w:rPr>
              <w:t>отзывчивость на музыку</w:t>
            </w:r>
            <w:r>
              <w:rPr>
                <w:spacing w:val="-67"/>
                <w:sz w:val="28"/>
              </w:rPr>
              <w:t xml:space="preserve"> </w:t>
            </w:r>
            <w:r>
              <w:rPr>
                <w:sz w:val="28"/>
              </w:rPr>
              <w:t>контрастного характера;</w:t>
            </w:r>
            <w:r>
              <w:rPr>
                <w:spacing w:val="-67"/>
                <w:sz w:val="28"/>
              </w:rPr>
              <w:t xml:space="preserve"> </w:t>
            </w:r>
            <w:r>
              <w:rPr>
                <w:sz w:val="28"/>
              </w:rPr>
              <w:t>формировать</w:t>
            </w:r>
            <w:r>
              <w:rPr>
                <w:spacing w:val="-3"/>
                <w:sz w:val="28"/>
              </w:rPr>
              <w:t xml:space="preserve"> </w:t>
            </w:r>
            <w:r>
              <w:rPr>
                <w:sz w:val="28"/>
              </w:rPr>
              <w:t>навык</w:t>
            </w:r>
          </w:p>
          <w:p w14:paraId="29740399" w14:textId="77777777" w:rsidR="00A03118" w:rsidRDefault="00A03118" w:rsidP="00997D0D">
            <w:pPr>
              <w:pStyle w:val="TableParagraph"/>
              <w:spacing w:line="276" w:lineRule="auto"/>
              <w:ind w:left="107" w:right="641"/>
              <w:rPr>
                <w:sz w:val="28"/>
              </w:rPr>
            </w:pPr>
            <w:r>
              <w:rPr>
                <w:sz w:val="28"/>
              </w:rPr>
              <w:t>сосредоточиваться на</w:t>
            </w:r>
            <w:r>
              <w:rPr>
                <w:spacing w:val="-68"/>
                <w:sz w:val="28"/>
              </w:rPr>
              <w:t xml:space="preserve"> </w:t>
            </w:r>
            <w:r>
              <w:rPr>
                <w:sz w:val="28"/>
              </w:rPr>
              <w:t>пении</w:t>
            </w:r>
            <w:r>
              <w:rPr>
                <w:spacing w:val="-1"/>
                <w:sz w:val="28"/>
              </w:rPr>
              <w:t xml:space="preserve"> </w:t>
            </w:r>
            <w:r>
              <w:rPr>
                <w:sz w:val="28"/>
              </w:rPr>
              <w:t>взрослых и</w:t>
            </w:r>
          </w:p>
          <w:p w14:paraId="62BAD474" w14:textId="77777777" w:rsidR="00A03118" w:rsidRDefault="00A03118" w:rsidP="00997D0D">
            <w:pPr>
              <w:pStyle w:val="TableParagraph"/>
              <w:spacing w:line="321" w:lineRule="exact"/>
              <w:ind w:left="107"/>
              <w:rPr>
                <w:sz w:val="28"/>
              </w:rPr>
            </w:pPr>
            <w:r>
              <w:rPr>
                <w:sz w:val="28"/>
              </w:rPr>
              <w:t>звучании</w:t>
            </w:r>
            <w:r>
              <w:rPr>
                <w:spacing w:val="-3"/>
                <w:sz w:val="28"/>
              </w:rPr>
              <w:t xml:space="preserve"> </w:t>
            </w:r>
            <w:r>
              <w:rPr>
                <w:sz w:val="28"/>
              </w:rPr>
              <w:t>музыкальных</w:t>
            </w:r>
          </w:p>
          <w:p w14:paraId="3475581C" w14:textId="77777777" w:rsidR="00A03118" w:rsidRDefault="00A03118" w:rsidP="00997D0D">
            <w:pPr>
              <w:pStyle w:val="TableParagraph"/>
              <w:spacing w:before="42"/>
              <w:ind w:left="107"/>
              <w:rPr>
                <w:sz w:val="28"/>
              </w:rPr>
            </w:pPr>
            <w:r>
              <w:rPr>
                <w:sz w:val="28"/>
              </w:rPr>
              <w:t>инструментов</w:t>
            </w:r>
          </w:p>
        </w:tc>
        <w:tc>
          <w:tcPr>
            <w:tcW w:w="6947" w:type="dxa"/>
          </w:tcPr>
          <w:p w14:paraId="14C1E837" w14:textId="77777777" w:rsidR="00A03118" w:rsidRDefault="00A03118" w:rsidP="00997D0D">
            <w:pPr>
              <w:pStyle w:val="TableParagraph"/>
              <w:spacing w:line="276" w:lineRule="auto"/>
              <w:ind w:left="107" w:right="115" w:firstLine="208"/>
              <w:jc w:val="both"/>
              <w:rPr>
                <w:sz w:val="28"/>
              </w:rPr>
            </w:pPr>
            <w:r>
              <w:rPr>
                <w:sz w:val="28"/>
              </w:rPr>
              <w:t>Педагог</w:t>
            </w:r>
            <w:r>
              <w:rPr>
                <w:spacing w:val="1"/>
                <w:sz w:val="28"/>
              </w:rPr>
              <w:t xml:space="preserve"> </w:t>
            </w:r>
            <w:r>
              <w:rPr>
                <w:sz w:val="28"/>
              </w:rPr>
              <w:t>старается</w:t>
            </w:r>
            <w:r>
              <w:rPr>
                <w:spacing w:val="1"/>
                <w:sz w:val="28"/>
              </w:rPr>
              <w:t xml:space="preserve"> </w:t>
            </w:r>
            <w:r>
              <w:rPr>
                <w:sz w:val="28"/>
              </w:rPr>
              <w:t>побудить</w:t>
            </w:r>
            <w:r>
              <w:rPr>
                <w:spacing w:val="1"/>
                <w:sz w:val="28"/>
              </w:rPr>
              <w:t xml:space="preserve"> </w:t>
            </w:r>
            <w:r>
              <w:rPr>
                <w:sz w:val="28"/>
              </w:rPr>
              <w:t>у</w:t>
            </w:r>
            <w:r>
              <w:rPr>
                <w:spacing w:val="71"/>
                <w:sz w:val="28"/>
              </w:rPr>
              <w:t xml:space="preserve"> </w:t>
            </w:r>
            <w:r>
              <w:rPr>
                <w:sz w:val="28"/>
              </w:rPr>
              <w:t>ребёнка</w:t>
            </w:r>
            <w:r>
              <w:rPr>
                <w:spacing w:val="1"/>
                <w:sz w:val="28"/>
              </w:rPr>
              <w:t xml:space="preserve"> </w:t>
            </w:r>
            <w:r>
              <w:rPr>
                <w:sz w:val="28"/>
              </w:rPr>
              <w:t>эмоциональную отзывчивость на веселую и спокойную</w:t>
            </w:r>
            <w:r>
              <w:rPr>
                <w:spacing w:val="-67"/>
                <w:sz w:val="28"/>
              </w:rPr>
              <w:t xml:space="preserve"> </w:t>
            </w:r>
            <w:r>
              <w:rPr>
                <w:sz w:val="28"/>
              </w:rPr>
              <w:t>мелодию; радостное оживление при звучании плясовой</w:t>
            </w:r>
            <w:r>
              <w:rPr>
                <w:spacing w:val="-67"/>
                <w:sz w:val="28"/>
              </w:rPr>
              <w:t xml:space="preserve"> </w:t>
            </w:r>
            <w:r>
              <w:rPr>
                <w:sz w:val="28"/>
              </w:rPr>
              <w:t>мелодии. Формирует умение с помощью педагога под</w:t>
            </w:r>
            <w:r>
              <w:rPr>
                <w:spacing w:val="1"/>
                <w:sz w:val="28"/>
              </w:rPr>
              <w:t xml:space="preserve"> </w:t>
            </w:r>
            <w:r>
              <w:rPr>
                <w:sz w:val="28"/>
              </w:rPr>
              <w:t>музыку</w:t>
            </w:r>
            <w:r>
              <w:rPr>
                <w:spacing w:val="1"/>
                <w:sz w:val="28"/>
              </w:rPr>
              <w:t xml:space="preserve"> </w:t>
            </w:r>
            <w:r>
              <w:rPr>
                <w:sz w:val="28"/>
              </w:rPr>
              <w:t>приподнимать</w:t>
            </w:r>
            <w:r>
              <w:rPr>
                <w:spacing w:val="1"/>
                <w:sz w:val="28"/>
              </w:rPr>
              <w:t xml:space="preserve"> </w:t>
            </w:r>
            <w:r>
              <w:rPr>
                <w:sz w:val="28"/>
              </w:rPr>
              <w:t>и</w:t>
            </w:r>
            <w:r>
              <w:rPr>
                <w:spacing w:val="1"/>
                <w:sz w:val="28"/>
              </w:rPr>
              <w:t xml:space="preserve"> </w:t>
            </w:r>
            <w:r>
              <w:rPr>
                <w:sz w:val="28"/>
              </w:rPr>
              <w:t>опускать</w:t>
            </w:r>
            <w:r>
              <w:rPr>
                <w:spacing w:val="1"/>
                <w:sz w:val="28"/>
              </w:rPr>
              <w:t xml:space="preserve"> </w:t>
            </w:r>
            <w:r>
              <w:rPr>
                <w:sz w:val="28"/>
              </w:rPr>
              <w:t>руки.</w:t>
            </w:r>
            <w:r>
              <w:rPr>
                <w:spacing w:val="1"/>
                <w:sz w:val="28"/>
              </w:rPr>
              <w:t xml:space="preserve"> </w:t>
            </w:r>
            <w:r>
              <w:rPr>
                <w:sz w:val="28"/>
              </w:rPr>
              <w:t>Формирует</w:t>
            </w:r>
            <w:r>
              <w:rPr>
                <w:spacing w:val="1"/>
                <w:sz w:val="28"/>
              </w:rPr>
              <w:t xml:space="preserve"> </w:t>
            </w:r>
            <w:r>
              <w:rPr>
                <w:sz w:val="28"/>
              </w:rPr>
              <w:t>самостоятельный</w:t>
            </w:r>
            <w:r>
              <w:rPr>
                <w:spacing w:val="1"/>
                <w:sz w:val="28"/>
              </w:rPr>
              <w:t xml:space="preserve"> </w:t>
            </w:r>
            <w:r>
              <w:rPr>
                <w:sz w:val="28"/>
              </w:rPr>
              <w:t>навык</w:t>
            </w:r>
            <w:r>
              <w:rPr>
                <w:spacing w:val="1"/>
                <w:sz w:val="28"/>
              </w:rPr>
              <w:t xml:space="preserve"> </w:t>
            </w:r>
            <w:r>
              <w:rPr>
                <w:sz w:val="28"/>
              </w:rPr>
              <w:t>звенеть</w:t>
            </w:r>
            <w:r>
              <w:rPr>
                <w:spacing w:val="1"/>
                <w:sz w:val="28"/>
              </w:rPr>
              <w:t xml:space="preserve"> </w:t>
            </w:r>
            <w:r>
              <w:rPr>
                <w:sz w:val="28"/>
              </w:rPr>
              <w:t>погремушкой,</w:t>
            </w:r>
            <w:r>
              <w:rPr>
                <w:spacing w:val="-67"/>
                <w:sz w:val="28"/>
              </w:rPr>
              <w:t xml:space="preserve"> </w:t>
            </w:r>
            <w:r>
              <w:rPr>
                <w:sz w:val="28"/>
              </w:rPr>
              <w:t>колокольчиком,</w:t>
            </w:r>
            <w:r>
              <w:rPr>
                <w:spacing w:val="-3"/>
                <w:sz w:val="28"/>
              </w:rPr>
              <w:t xml:space="preserve"> </w:t>
            </w:r>
            <w:r>
              <w:rPr>
                <w:sz w:val="28"/>
              </w:rPr>
              <w:t>бубном,</w:t>
            </w:r>
            <w:r>
              <w:rPr>
                <w:spacing w:val="-2"/>
                <w:sz w:val="28"/>
              </w:rPr>
              <w:t xml:space="preserve"> </w:t>
            </w:r>
            <w:r>
              <w:rPr>
                <w:sz w:val="28"/>
              </w:rPr>
              <w:t>ударять</w:t>
            </w:r>
            <w:r>
              <w:rPr>
                <w:spacing w:val="-3"/>
                <w:sz w:val="28"/>
              </w:rPr>
              <w:t xml:space="preserve"> </w:t>
            </w:r>
            <w:r>
              <w:rPr>
                <w:sz w:val="28"/>
              </w:rPr>
              <w:t>в</w:t>
            </w:r>
            <w:r>
              <w:rPr>
                <w:spacing w:val="-2"/>
                <w:sz w:val="28"/>
              </w:rPr>
              <w:t xml:space="preserve"> </w:t>
            </w:r>
            <w:r>
              <w:rPr>
                <w:sz w:val="28"/>
              </w:rPr>
              <w:t>барабан.</w:t>
            </w:r>
          </w:p>
        </w:tc>
      </w:tr>
      <w:tr w:rsidR="00A03118" w14:paraId="7BFA6C94" w14:textId="77777777" w:rsidTr="00997D0D">
        <w:trPr>
          <w:trHeight w:val="369"/>
        </w:trPr>
        <w:tc>
          <w:tcPr>
            <w:tcW w:w="10318" w:type="dxa"/>
            <w:gridSpan w:val="2"/>
          </w:tcPr>
          <w:p w14:paraId="1C5174CC" w14:textId="77777777" w:rsidR="00A03118" w:rsidRDefault="00A03118" w:rsidP="00997D0D">
            <w:pPr>
              <w:pStyle w:val="TableParagraph"/>
              <w:spacing w:line="315" w:lineRule="exact"/>
              <w:ind w:left="806"/>
              <w:rPr>
                <w:sz w:val="28"/>
              </w:rPr>
            </w:pPr>
            <w:r>
              <w:rPr>
                <w:sz w:val="28"/>
              </w:rPr>
              <w:t>От</w:t>
            </w:r>
            <w:r>
              <w:rPr>
                <w:spacing w:val="-1"/>
                <w:sz w:val="28"/>
              </w:rPr>
              <w:t xml:space="preserve"> </w:t>
            </w:r>
            <w:r>
              <w:rPr>
                <w:sz w:val="28"/>
              </w:rPr>
              <w:t>5-6</w:t>
            </w:r>
            <w:r>
              <w:rPr>
                <w:spacing w:val="1"/>
                <w:sz w:val="28"/>
              </w:rPr>
              <w:t xml:space="preserve"> </w:t>
            </w:r>
            <w:r>
              <w:rPr>
                <w:sz w:val="28"/>
              </w:rPr>
              <w:t>до</w:t>
            </w:r>
            <w:r>
              <w:rPr>
                <w:spacing w:val="-1"/>
                <w:sz w:val="28"/>
              </w:rPr>
              <w:t xml:space="preserve"> </w:t>
            </w:r>
            <w:r>
              <w:rPr>
                <w:sz w:val="28"/>
              </w:rPr>
              <w:t>9-10</w:t>
            </w:r>
            <w:r>
              <w:rPr>
                <w:spacing w:val="-1"/>
                <w:sz w:val="28"/>
              </w:rPr>
              <w:t xml:space="preserve"> </w:t>
            </w:r>
            <w:r>
              <w:rPr>
                <w:sz w:val="28"/>
              </w:rPr>
              <w:t>месяцев</w:t>
            </w:r>
          </w:p>
        </w:tc>
      </w:tr>
      <w:tr w:rsidR="00A03118" w14:paraId="63FF22EC" w14:textId="77777777" w:rsidTr="00997D0D">
        <w:trPr>
          <w:trHeight w:val="2964"/>
        </w:trPr>
        <w:tc>
          <w:tcPr>
            <w:tcW w:w="3371" w:type="dxa"/>
          </w:tcPr>
          <w:p w14:paraId="51246BFE" w14:textId="77777777" w:rsidR="00A03118" w:rsidRDefault="00A03118" w:rsidP="00997D0D">
            <w:pPr>
              <w:pStyle w:val="TableParagraph"/>
              <w:spacing w:line="315" w:lineRule="exact"/>
              <w:ind w:left="107"/>
              <w:rPr>
                <w:sz w:val="28"/>
              </w:rPr>
            </w:pPr>
            <w:r>
              <w:rPr>
                <w:sz w:val="28"/>
              </w:rPr>
              <w:t>Приобщать</w:t>
            </w:r>
            <w:r>
              <w:rPr>
                <w:spacing w:val="-2"/>
                <w:sz w:val="28"/>
              </w:rPr>
              <w:t xml:space="preserve"> </w:t>
            </w:r>
            <w:r>
              <w:rPr>
                <w:sz w:val="28"/>
              </w:rPr>
              <w:t>детей</w:t>
            </w:r>
            <w:r>
              <w:rPr>
                <w:spacing w:val="-1"/>
                <w:sz w:val="28"/>
              </w:rPr>
              <w:t xml:space="preserve"> </w:t>
            </w:r>
            <w:r>
              <w:rPr>
                <w:sz w:val="28"/>
              </w:rPr>
              <w:t>к</w:t>
            </w:r>
          </w:p>
          <w:p w14:paraId="7D4FBD6C" w14:textId="77777777" w:rsidR="00A03118" w:rsidRDefault="00A03118" w:rsidP="00997D0D">
            <w:pPr>
              <w:pStyle w:val="TableParagraph"/>
              <w:spacing w:before="50" w:line="276" w:lineRule="auto"/>
              <w:ind w:left="107" w:right="451"/>
              <w:rPr>
                <w:sz w:val="28"/>
              </w:rPr>
            </w:pPr>
            <w:r>
              <w:rPr>
                <w:sz w:val="28"/>
              </w:rPr>
              <w:t>слушанию вокальной и</w:t>
            </w:r>
            <w:r>
              <w:rPr>
                <w:spacing w:val="-67"/>
                <w:sz w:val="28"/>
              </w:rPr>
              <w:t xml:space="preserve"> </w:t>
            </w:r>
            <w:r>
              <w:rPr>
                <w:sz w:val="28"/>
              </w:rPr>
              <w:t>инструментальной</w:t>
            </w:r>
          </w:p>
          <w:p w14:paraId="7722C361" w14:textId="77777777" w:rsidR="00A03118" w:rsidRDefault="00A03118" w:rsidP="00997D0D">
            <w:pPr>
              <w:pStyle w:val="TableParagraph"/>
              <w:spacing w:line="276" w:lineRule="auto"/>
              <w:ind w:left="107" w:right="624"/>
              <w:rPr>
                <w:sz w:val="28"/>
              </w:rPr>
            </w:pPr>
            <w:r>
              <w:rPr>
                <w:sz w:val="28"/>
              </w:rPr>
              <w:t>музыки;</w:t>
            </w:r>
            <w:r>
              <w:rPr>
                <w:spacing w:val="-15"/>
                <w:sz w:val="28"/>
              </w:rPr>
              <w:t xml:space="preserve"> </w:t>
            </w:r>
            <w:r>
              <w:rPr>
                <w:sz w:val="28"/>
              </w:rPr>
              <w:t>формировать</w:t>
            </w:r>
            <w:r>
              <w:rPr>
                <w:spacing w:val="-67"/>
                <w:sz w:val="28"/>
              </w:rPr>
              <w:t xml:space="preserve"> </w:t>
            </w:r>
            <w:r>
              <w:rPr>
                <w:sz w:val="28"/>
              </w:rPr>
              <w:t>слуховое</w:t>
            </w:r>
            <w:r>
              <w:rPr>
                <w:spacing w:val="-2"/>
                <w:sz w:val="28"/>
              </w:rPr>
              <w:t xml:space="preserve"> </w:t>
            </w:r>
            <w:r>
              <w:rPr>
                <w:sz w:val="28"/>
              </w:rPr>
              <w:t>внимание,</w:t>
            </w:r>
          </w:p>
          <w:p w14:paraId="0BAE56DA" w14:textId="77777777" w:rsidR="00A03118" w:rsidRDefault="00A03118" w:rsidP="00997D0D">
            <w:pPr>
              <w:pStyle w:val="TableParagraph"/>
              <w:spacing w:line="276" w:lineRule="auto"/>
              <w:ind w:left="107" w:right="1066"/>
              <w:rPr>
                <w:sz w:val="28"/>
              </w:rPr>
            </w:pPr>
            <w:r>
              <w:rPr>
                <w:sz w:val="28"/>
              </w:rPr>
              <w:t>способность</w:t>
            </w:r>
            <w:r>
              <w:rPr>
                <w:spacing w:val="1"/>
                <w:sz w:val="28"/>
              </w:rPr>
              <w:t xml:space="preserve"> </w:t>
            </w:r>
            <w:r>
              <w:rPr>
                <w:sz w:val="28"/>
              </w:rPr>
              <w:t>прислушиваться</w:t>
            </w:r>
            <w:r>
              <w:rPr>
                <w:spacing w:val="-7"/>
                <w:sz w:val="28"/>
              </w:rPr>
              <w:t xml:space="preserve"> </w:t>
            </w:r>
            <w:r>
              <w:rPr>
                <w:sz w:val="28"/>
              </w:rPr>
              <w:t>к</w:t>
            </w:r>
          </w:p>
          <w:p w14:paraId="3A46B15A" w14:textId="77777777" w:rsidR="00A03118" w:rsidRDefault="00A03118" w:rsidP="00997D0D">
            <w:pPr>
              <w:pStyle w:val="TableParagraph"/>
              <w:spacing w:line="321" w:lineRule="exact"/>
              <w:ind w:left="107"/>
              <w:rPr>
                <w:sz w:val="28"/>
              </w:rPr>
            </w:pPr>
            <w:r>
              <w:rPr>
                <w:sz w:val="28"/>
              </w:rPr>
              <w:t>музыке,</w:t>
            </w:r>
            <w:r>
              <w:rPr>
                <w:spacing w:val="-2"/>
                <w:sz w:val="28"/>
              </w:rPr>
              <w:t xml:space="preserve"> </w:t>
            </w:r>
            <w:r>
              <w:rPr>
                <w:sz w:val="28"/>
              </w:rPr>
              <w:t>слушать</w:t>
            </w:r>
            <w:r>
              <w:rPr>
                <w:spacing w:val="-1"/>
                <w:sz w:val="28"/>
              </w:rPr>
              <w:t xml:space="preserve"> </w:t>
            </w:r>
            <w:r>
              <w:rPr>
                <w:sz w:val="28"/>
              </w:rPr>
              <w:t>е.</w:t>
            </w:r>
          </w:p>
        </w:tc>
        <w:tc>
          <w:tcPr>
            <w:tcW w:w="6947" w:type="dxa"/>
          </w:tcPr>
          <w:p w14:paraId="450EA076" w14:textId="77777777" w:rsidR="00A03118" w:rsidRDefault="00A03118" w:rsidP="00997D0D">
            <w:pPr>
              <w:pStyle w:val="TableParagraph"/>
              <w:spacing w:line="276" w:lineRule="auto"/>
              <w:ind w:left="107" w:right="117" w:firstLine="208"/>
              <w:jc w:val="both"/>
              <w:rPr>
                <w:sz w:val="28"/>
              </w:rPr>
            </w:pPr>
            <w:r>
              <w:rPr>
                <w:sz w:val="28"/>
              </w:rPr>
              <w:t>Педагог способствует эмоциональному отклику детей</w:t>
            </w:r>
            <w:r>
              <w:rPr>
                <w:spacing w:val="-67"/>
                <w:sz w:val="28"/>
              </w:rPr>
              <w:t xml:space="preserve"> </w:t>
            </w:r>
            <w:r>
              <w:rPr>
                <w:sz w:val="28"/>
              </w:rPr>
              <w:t>на</w:t>
            </w:r>
            <w:r>
              <w:rPr>
                <w:spacing w:val="1"/>
                <w:sz w:val="28"/>
              </w:rPr>
              <w:t xml:space="preserve"> </w:t>
            </w:r>
            <w:r>
              <w:rPr>
                <w:sz w:val="28"/>
              </w:rPr>
              <w:t>веселую,</w:t>
            </w:r>
            <w:r>
              <w:rPr>
                <w:spacing w:val="1"/>
                <w:sz w:val="28"/>
              </w:rPr>
              <w:t xml:space="preserve"> </w:t>
            </w:r>
            <w:r>
              <w:rPr>
                <w:sz w:val="28"/>
              </w:rPr>
              <w:t>быструю,</w:t>
            </w:r>
            <w:r>
              <w:rPr>
                <w:spacing w:val="1"/>
                <w:sz w:val="28"/>
              </w:rPr>
              <w:t xml:space="preserve"> </w:t>
            </w:r>
            <w:r>
              <w:rPr>
                <w:sz w:val="28"/>
              </w:rPr>
              <w:t>грустную,</w:t>
            </w:r>
            <w:r>
              <w:rPr>
                <w:spacing w:val="1"/>
                <w:sz w:val="28"/>
              </w:rPr>
              <w:t xml:space="preserve"> </w:t>
            </w:r>
            <w:r>
              <w:rPr>
                <w:sz w:val="28"/>
              </w:rPr>
              <w:t>спокойную,</w:t>
            </w:r>
            <w:r>
              <w:rPr>
                <w:spacing w:val="1"/>
                <w:sz w:val="28"/>
              </w:rPr>
              <w:t xml:space="preserve"> </w:t>
            </w:r>
            <w:r>
              <w:rPr>
                <w:sz w:val="28"/>
              </w:rPr>
              <w:t>медленную</w:t>
            </w:r>
            <w:r>
              <w:rPr>
                <w:spacing w:val="1"/>
                <w:sz w:val="28"/>
              </w:rPr>
              <w:t xml:space="preserve"> </w:t>
            </w:r>
            <w:r>
              <w:rPr>
                <w:sz w:val="28"/>
              </w:rPr>
              <w:t>мелодии,</w:t>
            </w:r>
            <w:r>
              <w:rPr>
                <w:spacing w:val="1"/>
                <w:sz w:val="28"/>
              </w:rPr>
              <w:t xml:space="preserve"> </w:t>
            </w:r>
            <w:r>
              <w:rPr>
                <w:sz w:val="28"/>
              </w:rPr>
              <w:t>сыгранные</w:t>
            </w:r>
            <w:r>
              <w:rPr>
                <w:spacing w:val="1"/>
                <w:sz w:val="28"/>
              </w:rPr>
              <w:t xml:space="preserve"> </w:t>
            </w:r>
            <w:r>
              <w:rPr>
                <w:sz w:val="28"/>
              </w:rPr>
              <w:t>на</w:t>
            </w:r>
            <w:r>
              <w:rPr>
                <w:spacing w:val="1"/>
                <w:sz w:val="28"/>
              </w:rPr>
              <w:t xml:space="preserve"> </w:t>
            </w:r>
            <w:r>
              <w:rPr>
                <w:sz w:val="28"/>
              </w:rPr>
              <w:t>разных</w:t>
            </w:r>
            <w:r>
              <w:rPr>
                <w:spacing w:val="1"/>
                <w:sz w:val="28"/>
              </w:rPr>
              <w:t xml:space="preserve"> </w:t>
            </w:r>
            <w:r>
              <w:rPr>
                <w:sz w:val="28"/>
              </w:rPr>
              <w:t>музыкальных</w:t>
            </w:r>
            <w:r>
              <w:rPr>
                <w:spacing w:val="1"/>
                <w:sz w:val="28"/>
              </w:rPr>
              <w:t xml:space="preserve"> </w:t>
            </w:r>
            <w:r>
              <w:rPr>
                <w:sz w:val="28"/>
              </w:rPr>
              <w:t>инструментах</w:t>
            </w:r>
            <w:r>
              <w:rPr>
                <w:spacing w:val="1"/>
                <w:sz w:val="28"/>
              </w:rPr>
              <w:t xml:space="preserve"> </w:t>
            </w:r>
            <w:r>
              <w:rPr>
                <w:sz w:val="28"/>
              </w:rPr>
              <w:t>(дудочка,</w:t>
            </w:r>
            <w:r>
              <w:rPr>
                <w:spacing w:val="71"/>
                <w:sz w:val="28"/>
              </w:rPr>
              <w:t xml:space="preserve"> </w:t>
            </w:r>
            <w:r>
              <w:rPr>
                <w:sz w:val="28"/>
              </w:rPr>
              <w:t>губная</w:t>
            </w:r>
            <w:r>
              <w:rPr>
                <w:spacing w:val="-67"/>
                <w:sz w:val="28"/>
              </w:rPr>
              <w:t xml:space="preserve"> </w:t>
            </w:r>
            <w:r>
              <w:rPr>
                <w:sz w:val="28"/>
              </w:rPr>
              <w:t>гармошка, металлофон и другие). Педагог формирует у</w:t>
            </w:r>
            <w:r>
              <w:rPr>
                <w:spacing w:val="-67"/>
                <w:sz w:val="28"/>
              </w:rPr>
              <w:t xml:space="preserve"> </w:t>
            </w:r>
            <w:r>
              <w:rPr>
                <w:sz w:val="28"/>
              </w:rPr>
              <w:t>детей</w:t>
            </w:r>
            <w:r>
              <w:rPr>
                <w:spacing w:val="1"/>
                <w:sz w:val="28"/>
              </w:rPr>
              <w:t xml:space="preserve"> </w:t>
            </w:r>
            <w:r>
              <w:rPr>
                <w:sz w:val="28"/>
              </w:rPr>
              <w:t>положительную</w:t>
            </w:r>
            <w:r>
              <w:rPr>
                <w:spacing w:val="1"/>
                <w:sz w:val="28"/>
              </w:rPr>
              <w:t xml:space="preserve"> </w:t>
            </w:r>
            <w:r>
              <w:rPr>
                <w:sz w:val="28"/>
              </w:rPr>
              <w:t>реакцию</w:t>
            </w:r>
            <w:r>
              <w:rPr>
                <w:spacing w:val="1"/>
                <w:sz w:val="28"/>
              </w:rPr>
              <w:t xml:space="preserve"> </w:t>
            </w:r>
            <w:r>
              <w:rPr>
                <w:sz w:val="28"/>
              </w:rPr>
              <w:t>на</w:t>
            </w:r>
            <w:r>
              <w:rPr>
                <w:spacing w:val="1"/>
                <w:sz w:val="28"/>
              </w:rPr>
              <w:t xml:space="preserve"> </w:t>
            </w:r>
            <w:r>
              <w:rPr>
                <w:sz w:val="28"/>
              </w:rPr>
              <w:t>пение</w:t>
            </w:r>
            <w:r>
              <w:rPr>
                <w:spacing w:val="1"/>
                <w:sz w:val="28"/>
              </w:rPr>
              <w:t xml:space="preserve"> </w:t>
            </w:r>
            <w:r>
              <w:rPr>
                <w:sz w:val="28"/>
              </w:rPr>
              <w:t>взрослого,</w:t>
            </w:r>
            <w:r>
              <w:rPr>
                <w:spacing w:val="1"/>
                <w:sz w:val="28"/>
              </w:rPr>
              <w:t xml:space="preserve"> </w:t>
            </w:r>
            <w:r>
              <w:rPr>
                <w:sz w:val="28"/>
              </w:rPr>
              <w:t>звучание</w:t>
            </w:r>
            <w:r>
              <w:rPr>
                <w:spacing w:val="82"/>
                <w:sz w:val="28"/>
              </w:rPr>
              <w:t xml:space="preserve"> </w:t>
            </w:r>
            <w:r>
              <w:rPr>
                <w:sz w:val="28"/>
              </w:rPr>
              <w:t>музыки.</w:t>
            </w:r>
            <w:r>
              <w:rPr>
                <w:spacing w:val="82"/>
                <w:sz w:val="28"/>
              </w:rPr>
              <w:t xml:space="preserve"> </w:t>
            </w:r>
            <w:r>
              <w:rPr>
                <w:sz w:val="28"/>
              </w:rPr>
              <w:t>Педагог</w:t>
            </w:r>
            <w:r>
              <w:rPr>
                <w:spacing w:val="85"/>
                <w:sz w:val="28"/>
              </w:rPr>
              <w:t xml:space="preserve"> </w:t>
            </w:r>
            <w:r>
              <w:rPr>
                <w:sz w:val="28"/>
              </w:rPr>
              <w:t>поддерживает</w:t>
            </w:r>
            <w:r>
              <w:rPr>
                <w:spacing w:val="85"/>
                <w:sz w:val="28"/>
              </w:rPr>
              <w:t xml:space="preserve"> </w:t>
            </w:r>
            <w:proofErr w:type="spellStart"/>
            <w:r>
              <w:rPr>
                <w:sz w:val="28"/>
              </w:rPr>
              <w:t>пропевание</w:t>
            </w:r>
            <w:proofErr w:type="spellEnd"/>
          </w:p>
          <w:p w14:paraId="5D2EB5BE" w14:textId="77777777" w:rsidR="00A03118" w:rsidRDefault="00A03118" w:rsidP="00997D0D">
            <w:pPr>
              <w:pStyle w:val="TableParagraph"/>
              <w:ind w:left="107"/>
              <w:jc w:val="both"/>
              <w:rPr>
                <w:sz w:val="28"/>
              </w:rPr>
            </w:pPr>
            <w:r>
              <w:rPr>
                <w:sz w:val="28"/>
              </w:rPr>
              <w:t>звуков</w:t>
            </w:r>
            <w:r>
              <w:rPr>
                <w:spacing w:val="7"/>
                <w:sz w:val="28"/>
              </w:rPr>
              <w:t xml:space="preserve"> </w:t>
            </w:r>
            <w:r>
              <w:rPr>
                <w:sz w:val="28"/>
              </w:rPr>
              <w:t>и</w:t>
            </w:r>
            <w:r>
              <w:rPr>
                <w:spacing w:val="6"/>
                <w:sz w:val="28"/>
              </w:rPr>
              <w:t xml:space="preserve"> </w:t>
            </w:r>
            <w:r>
              <w:rPr>
                <w:sz w:val="28"/>
              </w:rPr>
              <w:t>подпевание</w:t>
            </w:r>
            <w:r>
              <w:rPr>
                <w:spacing w:val="8"/>
                <w:sz w:val="28"/>
              </w:rPr>
              <w:t xml:space="preserve"> </w:t>
            </w:r>
            <w:r>
              <w:rPr>
                <w:sz w:val="28"/>
              </w:rPr>
              <w:t>слогов.</w:t>
            </w:r>
            <w:r>
              <w:rPr>
                <w:spacing w:val="7"/>
                <w:sz w:val="28"/>
              </w:rPr>
              <w:t xml:space="preserve"> </w:t>
            </w:r>
            <w:r>
              <w:rPr>
                <w:sz w:val="28"/>
              </w:rPr>
              <w:t>Способствует</w:t>
            </w:r>
            <w:r>
              <w:rPr>
                <w:spacing w:val="8"/>
                <w:sz w:val="28"/>
              </w:rPr>
              <w:t xml:space="preserve"> </w:t>
            </w:r>
            <w:r>
              <w:rPr>
                <w:sz w:val="28"/>
              </w:rPr>
              <w:t>проявлению</w:t>
            </w:r>
          </w:p>
        </w:tc>
      </w:tr>
    </w:tbl>
    <w:p w14:paraId="4DEB9CF6"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38982CCC" w14:textId="77777777" w:rsidTr="00997D0D">
        <w:trPr>
          <w:trHeight w:val="2222"/>
        </w:trPr>
        <w:tc>
          <w:tcPr>
            <w:tcW w:w="3371" w:type="dxa"/>
          </w:tcPr>
          <w:p w14:paraId="62F1726A" w14:textId="77777777" w:rsidR="00A03118" w:rsidRDefault="00A03118" w:rsidP="00997D0D">
            <w:pPr>
              <w:pStyle w:val="TableParagraph"/>
              <w:rPr>
                <w:sz w:val="28"/>
              </w:rPr>
            </w:pPr>
          </w:p>
        </w:tc>
        <w:tc>
          <w:tcPr>
            <w:tcW w:w="6947" w:type="dxa"/>
          </w:tcPr>
          <w:p w14:paraId="63BF3FAC" w14:textId="77777777" w:rsidR="00A03118" w:rsidRDefault="00A03118" w:rsidP="00997D0D">
            <w:pPr>
              <w:pStyle w:val="TableParagraph"/>
              <w:spacing w:line="276" w:lineRule="auto"/>
              <w:ind w:left="107" w:right="119"/>
              <w:jc w:val="both"/>
              <w:rPr>
                <w:sz w:val="28"/>
              </w:rPr>
            </w:pPr>
            <w:r>
              <w:rPr>
                <w:sz w:val="28"/>
              </w:rPr>
              <w:t>активности</w:t>
            </w:r>
            <w:r>
              <w:rPr>
                <w:spacing w:val="1"/>
                <w:sz w:val="28"/>
              </w:rPr>
              <w:t xml:space="preserve"> </w:t>
            </w:r>
            <w:r>
              <w:rPr>
                <w:sz w:val="28"/>
              </w:rPr>
              <w:t>при</w:t>
            </w:r>
            <w:r>
              <w:rPr>
                <w:spacing w:val="1"/>
                <w:sz w:val="28"/>
              </w:rPr>
              <w:t xml:space="preserve"> </w:t>
            </w:r>
            <w:r>
              <w:rPr>
                <w:sz w:val="28"/>
              </w:rPr>
              <w:t>восприятии</w:t>
            </w:r>
            <w:r>
              <w:rPr>
                <w:spacing w:val="1"/>
                <w:sz w:val="28"/>
              </w:rPr>
              <w:t xml:space="preserve"> </w:t>
            </w:r>
            <w:r>
              <w:rPr>
                <w:sz w:val="28"/>
              </w:rPr>
              <w:t>плясовых</w:t>
            </w:r>
            <w:r>
              <w:rPr>
                <w:spacing w:val="71"/>
                <w:sz w:val="28"/>
              </w:rPr>
              <w:t xml:space="preserve"> </w:t>
            </w:r>
            <w:r>
              <w:rPr>
                <w:sz w:val="28"/>
              </w:rPr>
              <w:t>мелодий.</w:t>
            </w:r>
            <w:r>
              <w:rPr>
                <w:spacing w:val="1"/>
                <w:sz w:val="28"/>
              </w:rPr>
              <w:t xml:space="preserve"> </w:t>
            </w:r>
            <w:r>
              <w:rPr>
                <w:sz w:val="28"/>
              </w:rPr>
              <w:t>Педагог</w:t>
            </w:r>
            <w:r>
              <w:rPr>
                <w:spacing w:val="1"/>
                <w:sz w:val="28"/>
              </w:rPr>
              <w:t xml:space="preserve"> </w:t>
            </w:r>
            <w:r>
              <w:rPr>
                <w:sz w:val="28"/>
              </w:rPr>
              <w:t>развивает</w:t>
            </w:r>
            <w:r>
              <w:rPr>
                <w:spacing w:val="1"/>
                <w:sz w:val="28"/>
              </w:rPr>
              <w:t xml:space="preserve"> </w:t>
            </w:r>
            <w:r>
              <w:rPr>
                <w:sz w:val="28"/>
              </w:rPr>
              <w:t>умение</w:t>
            </w:r>
            <w:r>
              <w:rPr>
                <w:spacing w:val="1"/>
                <w:sz w:val="28"/>
              </w:rPr>
              <w:t xml:space="preserve"> </w:t>
            </w:r>
            <w:r>
              <w:rPr>
                <w:sz w:val="28"/>
              </w:rPr>
              <w:t>выполнять</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взрослых</w:t>
            </w:r>
            <w:r>
              <w:rPr>
                <w:spacing w:val="1"/>
                <w:sz w:val="28"/>
              </w:rPr>
              <w:t xml:space="preserve"> </w:t>
            </w:r>
            <w:r>
              <w:rPr>
                <w:sz w:val="28"/>
              </w:rPr>
              <w:t>следующие</w:t>
            </w:r>
            <w:r>
              <w:rPr>
                <w:spacing w:val="1"/>
                <w:sz w:val="28"/>
              </w:rPr>
              <w:t xml:space="preserve"> </w:t>
            </w:r>
            <w:r>
              <w:rPr>
                <w:sz w:val="28"/>
              </w:rPr>
              <w:t>движения:</w:t>
            </w:r>
            <w:r>
              <w:rPr>
                <w:spacing w:val="1"/>
                <w:sz w:val="28"/>
              </w:rPr>
              <w:t xml:space="preserve"> </w:t>
            </w:r>
            <w:r>
              <w:rPr>
                <w:sz w:val="28"/>
              </w:rPr>
              <w:t>хлопать</w:t>
            </w:r>
            <w:r>
              <w:rPr>
                <w:spacing w:val="1"/>
                <w:sz w:val="28"/>
              </w:rPr>
              <w:t xml:space="preserve"> </w:t>
            </w:r>
            <w:r>
              <w:rPr>
                <w:sz w:val="28"/>
              </w:rPr>
              <w:t>в</w:t>
            </w:r>
            <w:r>
              <w:rPr>
                <w:spacing w:val="1"/>
                <w:sz w:val="28"/>
              </w:rPr>
              <w:t xml:space="preserve"> </w:t>
            </w:r>
            <w:r>
              <w:rPr>
                <w:sz w:val="28"/>
              </w:rPr>
              <w:t>ладоши,</w:t>
            </w:r>
            <w:r>
              <w:rPr>
                <w:spacing w:val="1"/>
                <w:sz w:val="28"/>
              </w:rPr>
              <w:t xml:space="preserve"> </w:t>
            </w:r>
            <w:r>
              <w:rPr>
                <w:sz w:val="28"/>
              </w:rPr>
              <w:t>притопывать и слегка приседать, сгибать и разгибать</w:t>
            </w:r>
            <w:r>
              <w:rPr>
                <w:spacing w:val="1"/>
                <w:sz w:val="28"/>
              </w:rPr>
              <w:t xml:space="preserve"> </w:t>
            </w:r>
            <w:r>
              <w:rPr>
                <w:sz w:val="28"/>
              </w:rPr>
              <w:t>ноги</w:t>
            </w:r>
            <w:r>
              <w:rPr>
                <w:spacing w:val="14"/>
                <w:sz w:val="28"/>
              </w:rPr>
              <w:t xml:space="preserve"> </w:t>
            </w:r>
            <w:r>
              <w:rPr>
                <w:sz w:val="28"/>
              </w:rPr>
              <w:t>в</w:t>
            </w:r>
            <w:r>
              <w:rPr>
                <w:spacing w:val="10"/>
                <w:sz w:val="28"/>
              </w:rPr>
              <w:t xml:space="preserve"> </w:t>
            </w:r>
            <w:r>
              <w:rPr>
                <w:sz w:val="28"/>
              </w:rPr>
              <w:t>коленях,</w:t>
            </w:r>
            <w:r>
              <w:rPr>
                <w:spacing w:val="10"/>
                <w:sz w:val="28"/>
              </w:rPr>
              <w:t xml:space="preserve"> </w:t>
            </w:r>
            <w:r>
              <w:rPr>
                <w:sz w:val="28"/>
              </w:rPr>
              <w:t>извлекать</w:t>
            </w:r>
            <w:r>
              <w:rPr>
                <w:spacing w:val="10"/>
                <w:sz w:val="28"/>
              </w:rPr>
              <w:t xml:space="preserve"> </w:t>
            </w:r>
            <w:r>
              <w:rPr>
                <w:sz w:val="28"/>
              </w:rPr>
              <w:t>звуки</w:t>
            </w:r>
            <w:r>
              <w:rPr>
                <w:spacing w:val="15"/>
                <w:sz w:val="28"/>
              </w:rPr>
              <w:t xml:space="preserve"> </w:t>
            </w:r>
            <w:r>
              <w:rPr>
                <w:sz w:val="28"/>
              </w:rPr>
              <w:t>из</w:t>
            </w:r>
            <w:r>
              <w:rPr>
                <w:spacing w:val="11"/>
                <w:sz w:val="28"/>
              </w:rPr>
              <w:t xml:space="preserve"> </w:t>
            </w:r>
            <w:r>
              <w:rPr>
                <w:sz w:val="28"/>
              </w:rPr>
              <w:t>шумовых</w:t>
            </w:r>
          </w:p>
          <w:p w14:paraId="3AFA8A4B" w14:textId="77777777" w:rsidR="00A03118" w:rsidRDefault="00A03118" w:rsidP="00997D0D">
            <w:pPr>
              <w:pStyle w:val="TableParagraph"/>
              <w:spacing w:line="321" w:lineRule="exact"/>
              <w:ind w:left="107"/>
              <w:rPr>
                <w:sz w:val="28"/>
              </w:rPr>
            </w:pPr>
            <w:r>
              <w:rPr>
                <w:sz w:val="28"/>
              </w:rPr>
              <w:t>инструментов.</w:t>
            </w:r>
          </w:p>
        </w:tc>
      </w:tr>
      <w:tr w:rsidR="00A03118" w14:paraId="07CCC715" w14:textId="77777777" w:rsidTr="00997D0D">
        <w:trPr>
          <w:trHeight w:val="371"/>
        </w:trPr>
        <w:tc>
          <w:tcPr>
            <w:tcW w:w="10318" w:type="dxa"/>
            <w:gridSpan w:val="2"/>
          </w:tcPr>
          <w:p w14:paraId="40FB67E0" w14:textId="77777777" w:rsidR="00A03118" w:rsidRDefault="00A03118" w:rsidP="00997D0D">
            <w:pPr>
              <w:pStyle w:val="TableParagraph"/>
              <w:spacing w:line="312" w:lineRule="exact"/>
              <w:ind w:left="737"/>
              <w:rPr>
                <w:sz w:val="28"/>
              </w:rPr>
            </w:pPr>
            <w:r>
              <w:rPr>
                <w:sz w:val="28"/>
              </w:rPr>
              <w:t>От</w:t>
            </w:r>
            <w:r>
              <w:rPr>
                <w:spacing w:val="-2"/>
                <w:sz w:val="28"/>
              </w:rPr>
              <w:t xml:space="preserve"> </w:t>
            </w:r>
            <w:r>
              <w:rPr>
                <w:sz w:val="28"/>
              </w:rPr>
              <w:t>9-10 месяцев</w:t>
            </w:r>
            <w:r>
              <w:rPr>
                <w:spacing w:val="-3"/>
                <w:sz w:val="28"/>
              </w:rPr>
              <w:t xml:space="preserve"> </w:t>
            </w:r>
            <w:r>
              <w:rPr>
                <w:sz w:val="28"/>
              </w:rPr>
              <w:t>до</w:t>
            </w:r>
            <w:r>
              <w:rPr>
                <w:spacing w:val="-4"/>
                <w:sz w:val="28"/>
              </w:rPr>
              <w:t xml:space="preserve"> </w:t>
            </w:r>
            <w:r>
              <w:rPr>
                <w:sz w:val="28"/>
              </w:rPr>
              <w:t>1 года</w:t>
            </w:r>
          </w:p>
        </w:tc>
      </w:tr>
      <w:tr w:rsidR="00A03118" w14:paraId="63FA4686" w14:textId="77777777" w:rsidTr="00997D0D">
        <w:trPr>
          <w:trHeight w:val="5926"/>
        </w:trPr>
        <w:tc>
          <w:tcPr>
            <w:tcW w:w="3371" w:type="dxa"/>
          </w:tcPr>
          <w:p w14:paraId="55FE27C6" w14:textId="77777777" w:rsidR="00A03118" w:rsidRDefault="00A03118" w:rsidP="00997D0D">
            <w:pPr>
              <w:pStyle w:val="TableParagraph"/>
              <w:spacing w:line="276" w:lineRule="auto"/>
              <w:ind w:left="107" w:right="427" w:firstLine="283"/>
              <w:rPr>
                <w:sz w:val="28"/>
              </w:rPr>
            </w:pPr>
            <w:r>
              <w:rPr>
                <w:sz w:val="28"/>
              </w:rPr>
              <w:t>Способствовать</w:t>
            </w:r>
            <w:r>
              <w:rPr>
                <w:spacing w:val="1"/>
                <w:sz w:val="28"/>
              </w:rPr>
              <w:t xml:space="preserve"> </w:t>
            </w:r>
            <w:r>
              <w:rPr>
                <w:sz w:val="28"/>
              </w:rPr>
              <w:t>возникновению</w:t>
            </w:r>
            <w:r>
              <w:rPr>
                <w:spacing w:val="-3"/>
                <w:sz w:val="28"/>
              </w:rPr>
              <w:t xml:space="preserve"> </w:t>
            </w:r>
            <w:r>
              <w:rPr>
                <w:sz w:val="28"/>
              </w:rPr>
              <w:t>у</w:t>
            </w:r>
            <w:r>
              <w:rPr>
                <w:spacing w:val="-7"/>
                <w:sz w:val="28"/>
              </w:rPr>
              <w:t xml:space="preserve"> </w:t>
            </w:r>
            <w:r>
              <w:rPr>
                <w:sz w:val="28"/>
              </w:rPr>
              <w:t>детей</w:t>
            </w:r>
          </w:p>
          <w:p w14:paraId="1248CB26" w14:textId="77777777" w:rsidR="00A03118" w:rsidRDefault="00A03118" w:rsidP="00997D0D">
            <w:pPr>
              <w:pStyle w:val="TableParagraph"/>
              <w:spacing w:line="276" w:lineRule="auto"/>
              <w:ind w:left="107" w:right="118"/>
              <w:rPr>
                <w:sz w:val="28"/>
              </w:rPr>
            </w:pPr>
            <w:r>
              <w:rPr>
                <w:sz w:val="28"/>
              </w:rPr>
              <w:t>чувства удовольствия при</w:t>
            </w:r>
            <w:r>
              <w:rPr>
                <w:spacing w:val="-67"/>
                <w:sz w:val="28"/>
              </w:rPr>
              <w:t xml:space="preserve"> </w:t>
            </w:r>
            <w:r>
              <w:rPr>
                <w:sz w:val="28"/>
              </w:rPr>
              <w:t>восприятии вокальной и</w:t>
            </w:r>
            <w:r>
              <w:rPr>
                <w:spacing w:val="1"/>
                <w:sz w:val="28"/>
              </w:rPr>
              <w:t xml:space="preserve"> </w:t>
            </w:r>
            <w:r>
              <w:rPr>
                <w:sz w:val="28"/>
              </w:rPr>
              <w:t>инструментальной</w:t>
            </w:r>
          </w:p>
          <w:p w14:paraId="0DA619B8" w14:textId="77777777" w:rsidR="00A03118" w:rsidRDefault="00A03118" w:rsidP="00997D0D">
            <w:pPr>
              <w:pStyle w:val="TableParagraph"/>
              <w:spacing w:line="278" w:lineRule="auto"/>
              <w:ind w:left="107" w:right="495"/>
              <w:rPr>
                <w:sz w:val="28"/>
              </w:rPr>
            </w:pPr>
            <w:r>
              <w:rPr>
                <w:sz w:val="28"/>
              </w:rPr>
              <w:t>музыки; поддерживать</w:t>
            </w:r>
            <w:r>
              <w:rPr>
                <w:spacing w:val="-67"/>
                <w:sz w:val="28"/>
              </w:rPr>
              <w:t xml:space="preserve"> </w:t>
            </w:r>
            <w:r>
              <w:rPr>
                <w:sz w:val="28"/>
              </w:rPr>
              <w:t>запоминания</w:t>
            </w:r>
          </w:p>
          <w:p w14:paraId="38356210" w14:textId="77777777" w:rsidR="00A03118" w:rsidRDefault="00A03118" w:rsidP="00997D0D">
            <w:pPr>
              <w:pStyle w:val="TableParagraph"/>
              <w:spacing w:line="276" w:lineRule="auto"/>
              <w:ind w:left="107" w:right="202"/>
              <w:rPr>
                <w:sz w:val="28"/>
              </w:rPr>
            </w:pPr>
            <w:r>
              <w:rPr>
                <w:sz w:val="28"/>
              </w:rPr>
              <w:t>элементарных движений,</w:t>
            </w:r>
            <w:r>
              <w:rPr>
                <w:spacing w:val="-67"/>
                <w:sz w:val="28"/>
              </w:rPr>
              <w:t xml:space="preserve"> </w:t>
            </w:r>
            <w:r>
              <w:rPr>
                <w:sz w:val="28"/>
              </w:rPr>
              <w:t>связанных с</w:t>
            </w:r>
            <w:r>
              <w:rPr>
                <w:spacing w:val="-1"/>
                <w:sz w:val="28"/>
              </w:rPr>
              <w:t xml:space="preserve"> </w:t>
            </w:r>
            <w:r>
              <w:rPr>
                <w:sz w:val="28"/>
              </w:rPr>
              <w:t>музыкой.</w:t>
            </w:r>
          </w:p>
        </w:tc>
        <w:tc>
          <w:tcPr>
            <w:tcW w:w="6947" w:type="dxa"/>
          </w:tcPr>
          <w:p w14:paraId="72FFDED2" w14:textId="77777777" w:rsidR="00A03118" w:rsidRDefault="00A03118" w:rsidP="00997D0D">
            <w:pPr>
              <w:pStyle w:val="TableParagraph"/>
              <w:spacing w:line="276" w:lineRule="auto"/>
              <w:ind w:left="107" w:right="115" w:firstLine="278"/>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эмоциональную</w:t>
            </w:r>
            <w:r>
              <w:rPr>
                <w:spacing w:val="-67"/>
                <w:sz w:val="28"/>
              </w:rPr>
              <w:t xml:space="preserve"> </w:t>
            </w:r>
            <w:r>
              <w:rPr>
                <w:sz w:val="28"/>
              </w:rPr>
              <w:t>отзывчивость</w:t>
            </w:r>
            <w:r>
              <w:rPr>
                <w:spacing w:val="1"/>
                <w:sz w:val="28"/>
              </w:rPr>
              <w:t xml:space="preserve"> </w:t>
            </w:r>
            <w:r>
              <w:rPr>
                <w:sz w:val="28"/>
              </w:rPr>
              <w:t>на</w:t>
            </w:r>
            <w:r>
              <w:rPr>
                <w:spacing w:val="1"/>
                <w:sz w:val="28"/>
              </w:rPr>
              <w:t xml:space="preserve"> </w:t>
            </w:r>
            <w:r>
              <w:rPr>
                <w:sz w:val="28"/>
              </w:rPr>
              <w:t>музыку</w:t>
            </w:r>
            <w:r>
              <w:rPr>
                <w:spacing w:val="1"/>
                <w:sz w:val="28"/>
              </w:rPr>
              <w:t xml:space="preserve"> </w:t>
            </w:r>
            <w:r>
              <w:rPr>
                <w:sz w:val="28"/>
              </w:rPr>
              <w:t>контрастного</w:t>
            </w:r>
            <w:r>
              <w:rPr>
                <w:spacing w:val="1"/>
                <w:sz w:val="28"/>
              </w:rPr>
              <w:t xml:space="preserve"> </w:t>
            </w:r>
            <w:r>
              <w:rPr>
                <w:sz w:val="28"/>
              </w:rPr>
              <w:t>характера</w:t>
            </w:r>
            <w:r>
              <w:rPr>
                <w:spacing w:val="-67"/>
                <w:sz w:val="28"/>
              </w:rPr>
              <w:t xml:space="preserve"> </w:t>
            </w:r>
            <w:r>
              <w:rPr>
                <w:sz w:val="28"/>
              </w:rPr>
              <w:t>(веселая</w:t>
            </w:r>
            <w:r>
              <w:rPr>
                <w:spacing w:val="1"/>
                <w:sz w:val="28"/>
              </w:rPr>
              <w:t xml:space="preserve"> </w:t>
            </w:r>
            <w:r>
              <w:rPr>
                <w:sz w:val="28"/>
              </w:rPr>
              <w:t>-</w:t>
            </w:r>
            <w:r>
              <w:rPr>
                <w:spacing w:val="1"/>
                <w:sz w:val="28"/>
              </w:rPr>
              <w:t xml:space="preserve"> </w:t>
            </w:r>
            <w:r>
              <w:rPr>
                <w:sz w:val="28"/>
              </w:rPr>
              <w:t>спокойная,</w:t>
            </w:r>
            <w:r>
              <w:rPr>
                <w:spacing w:val="1"/>
                <w:sz w:val="28"/>
              </w:rPr>
              <w:t xml:space="preserve"> </w:t>
            </w:r>
            <w:r>
              <w:rPr>
                <w:sz w:val="28"/>
              </w:rPr>
              <w:t>быстрая</w:t>
            </w:r>
            <w:r>
              <w:rPr>
                <w:spacing w:val="1"/>
                <w:sz w:val="28"/>
              </w:rPr>
              <w:t xml:space="preserve"> </w:t>
            </w:r>
            <w:r>
              <w:rPr>
                <w:sz w:val="28"/>
              </w:rPr>
              <w:t>-</w:t>
            </w:r>
            <w:r>
              <w:rPr>
                <w:spacing w:val="1"/>
                <w:sz w:val="28"/>
              </w:rPr>
              <w:t xml:space="preserve"> </w:t>
            </w:r>
            <w:r>
              <w:rPr>
                <w:sz w:val="28"/>
              </w:rPr>
              <w:t>медленная).</w:t>
            </w:r>
            <w:r>
              <w:rPr>
                <w:spacing w:val="1"/>
                <w:sz w:val="28"/>
              </w:rPr>
              <w:t xml:space="preserve"> </w:t>
            </w:r>
            <w:r>
              <w:rPr>
                <w:sz w:val="28"/>
              </w:rPr>
              <w:t>Педагог</w:t>
            </w:r>
            <w:r>
              <w:rPr>
                <w:spacing w:val="-67"/>
                <w:sz w:val="28"/>
              </w:rPr>
              <w:t xml:space="preserve"> </w:t>
            </w:r>
            <w:r>
              <w:rPr>
                <w:sz w:val="28"/>
              </w:rPr>
              <w:t>пробуждает у детей интерес к звучанию металлофона,</w:t>
            </w:r>
            <w:r>
              <w:rPr>
                <w:spacing w:val="1"/>
                <w:sz w:val="28"/>
              </w:rPr>
              <w:t xml:space="preserve"> </w:t>
            </w:r>
            <w:r>
              <w:rPr>
                <w:sz w:val="28"/>
              </w:rPr>
              <w:t>флейты,</w:t>
            </w:r>
            <w:r>
              <w:rPr>
                <w:spacing w:val="1"/>
                <w:sz w:val="28"/>
              </w:rPr>
              <w:t xml:space="preserve"> </w:t>
            </w:r>
            <w:r>
              <w:rPr>
                <w:sz w:val="28"/>
              </w:rPr>
              <w:t>детского</w:t>
            </w:r>
            <w:r>
              <w:rPr>
                <w:spacing w:val="1"/>
                <w:sz w:val="28"/>
              </w:rPr>
              <w:t xml:space="preserve"> </w:t>
            </w:r>
            <w:r>
              <w:rPr>
                <w:sz w:val="28"/>
              </w:rPr>
              <w:t>пианино</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Побуждает</w:t>
            </w:r>
            <w:r>
              <w:rPr>
                <w:spacing w:val="1"/>
                <w:sz w:val="28"/>
              </w:rPr>
              <w:t xml:space="preserve"> </w:t>
            </w:r>
            <w:r>
              <w:rPr>
                <w:sz w:val="28"/>
              </w:rPr>
              <w:t>подражать</w:t>
            </w:r>
            <w:r>
              <w:rPr>
                <w:spacing w:val="1"/>
                <w:sz w:val="28"/>
              </w:rPr>
              <w:t xml:space="preserve"> </w:t>
            </w:r>
            <w:r>
              <w:rPr>
                <w:sz w:val="28"/>
              </w:rPr>
              <w:t>отдельным</w:t>
            </w:r>
            <w:r>
              <w:rPr>
                <w:spacing w:val="1"/>
                <w:sz w:val="28"/>
              </w:rPr>
              <w:t xml:space="preserve"> </w:t>
            </w:r>
            <w:r>
              <w:rPr>
                <w:sz w:val="28"/>
              </w:rPr>
              <w:t>певческим</w:t>
            </w:r>
            <w:r>
              <w:rPr>
                <w:spacing w:val="71"/>
                <w:sz w:val="28"/>
              </w:rPr>
              <w:t xml:space="preserve"> </w:t>
            </w:r>
            <w:r>
              <w:rPr>
                <w:sz w:val="28"/>
              </w:rPr>
              <w:t>интонациям</w:t>
            </w:r>
            <w:r>
              <w:rPr>
                <w:spacing w:val="1"/>
                <w:sz w:val="28"/>
              </w:rPr>
              <w:t xml:space="preserve"> </w:t>
            </w:r>
            <w:r>
              <w:rPr>
                <w:sz w:val="28"/>
              </w:rPr>
              <w:t>взрослого</w:t>
            </w:r>
            <w:r>
              <w:rPr>
                <w:spacing w:val="1"/>
                <w:sz w:val="28"/>
              </w:rPr>
              <w:t xml:space="preserve"> </w:t>
            </w:r>
            <w:r>
              <w:rPr>
                <w:sz w:val="28"/>
              </w:rPr>
              <w:t>(а-а-</w:t>
            </w:r>
            <w:proofErr w:type="gramStart"/>
            <w:r>
              <w:rPr>
                <w:sz w:val="28"/>
              </w:rPr>
              <w:t>а...</w:t>
            </w:r>
            <w:proofErr w:type="gramEnd"/>
            <w:r>
              <w:rPr>
                <w:sz w:val="28"/>
              </w:rPr>
              <w:t>).</w:t>
            </w:r>
            <w:r>
              <w:rPr>
                <w:spacing w:val="1"/>
                <w:sz w:val="28"/>
              </w:rPr>
              <w:t xml:space="preserve"> </w:t>
            </w:r>
            <w:r>
              <w:rPr>
                <w:sz w:val="28"/>
              </w:rPr>
              <w:t>Педагог</w:t>
            </w:r>
            <w:r>
              <w:rPr>
                <w:spacing w:val="1"/>
                <w:sz w:val="28"/>
              </w:rPr>
              <w:t xml:space="preserve"> </w:t>
            </w:r>
            <w:r>
              <w:rPr>
                <w:sz w:val="28"/>
              </w:rPr>
              <w:t>поощряет</w:t>
            </w:r>
            <w:r>
              <w:rPr>
                <w:spacing w:val="1"/>
                <w:sz w:val="28"/>
              </w:rPr>
              <w:t xml:space="preserve"> </w:t>
            </w:r>
            <w:r>
              <w:rPr>
                <w:sz w:val="28"/>
              </w:rPr>
              <w:t>отклик</w:t>
            </w:r>
            <w:r>
              <w:rPr>
                <w:spacing w:val="1"/>
                <w:sz w:val="28"/>
              </w:rPr>
              <w:t xml:space="preserve"> </w:t>
            </w:r>
            <w:r>
              <w:rPr>
                <w:sz w:val="28"/>
              </w:rPr>
              <w:t>на</w:t>
            </w:r>
            <w:r>
              <w:rPr>
                <w:spacing w:val="1"/>
                <w:sz w:val="28"/>
              </w:rPr>
              <w:t xml:space="preserve"> </w:t>
            </w:r>
            <w:r>
              <w:rPr>
                <w:sz w:val="28"/>
              </w:rPr>
              <w:t>песенно-игровые</w:t>
            </w:r>
            <w:r>
              <w:rPr>
                <w:spacing w:val="30"/>
                <w:sz w:val="28"/>
              </w:rPr>
              <w:t xml:space="preserve"> </w:t>
            </w:r>
            <w:r>
              <w:rPr>
                <w:sz w:val="28"/>
              </w:rPr>
              <w:t>действия</w:t>
            </w:r>
            <w:r>
              <w:rPr>
                <w:spacing w:val="31"/>
                <w:sz w:val="28"/>
              </w:rPr>
              <w:t xml:space="preserve"> </w:t>
            </w:r>
            <w:r>
              <w:rPr>
                <w:sz w:val="28"/>
              </w:rPr>
              <w:t>взрослых</w:t>
            </w:r>
            <w:r>
              <w:rPr>
                <w:spacing w:val="31"/>
                <w:sz w:val="28"/>
              </w:rPr>
              <w:t xml:space="preserve"> </w:t>
            </w:r>
            <w:r>
              <w:rPr>
                <w:sz w:val="28"/>
              </w:rPr>
              <w:t>(«Кукла</w:t>
            </w:r>
            <w:r>
              <w:rPr>
                <w:spacing w:val="30"/>
                <w:sz w:val="28"/>
              </w:rPr>
              <w:t xml:space="preserve"> </w:t>
            </w:r>
            <w:r>
              <w:rPr>
                <w:sz w:val="28"/>
              </w:rPr>
              <w:t>пляшет»,</w:t>
            </w:r>
          </w:p>
          <w:p w14:paraId="5D14046A" w14:textId="77777777" w:rsidR="00A03118" w:rsidRDefault="00A03118" w:rsidP="00997D0D">
            <w:pPr>
              <w:pStyle w:val="TableParagraph"/>
              <w:tabs>
                <w:tab w:val="left" w:pos="2989"/>
                <w:tab w:val="left" w:pos="5078"/>
              </w:tabs>
              <w:spacing w:line="276" w:lineRule="auto"/>
              <w:ind w:left="107" w:right="118"/>
              <w:jc w:val="both"/>
              <w:rPr>
                <w:sz w:val="28"/>
              </w:rPr>
            </w:pPr>
            <w:r>
              <w:rPr>
                <w:sz w:val="28"/>
              </w:rPr>
              <w:t>«Сорока-сорока»,</w:t>
            </w:r>
            <w:r>
              <w:rPr>
                <w:sz w:val="28"/>
              </w:rPr>
              <w:tab/>
              <w:t>«Прятки»).</w:t>
            </w:r>
            <w:r>
              <w:rPr>
                <w:sz w:val="28"/>
              </w:rPr>
              <w:tab/>
            </w:r>
            <w:r>
              <w:rPr>
                <w:spacing w:val="-1"/>
                <w:sz w:val="28"/>
              </w:rPr>
              <w:t>Поддерживает</w:t>
            </w:r>
            <w:r>
              <w:rPr>
                <w:spacing w:val="-68"/>
                <w:sz w:val="28"/>
              </w:rPr>
              <w:t xml:space="preserve"> </w:t>
            </w:r>
            <w:r>
              <w:rPr>
                <w:sz w:val="28"/>
              </w:rPr>
              <w:t>двигательный отклик на музыку плясового характера,</w:t>
            </w:r>
            <w:r>
              <w:rPr>
                <w:spacing w:val="1"/>
                <w:sz w:val="28"/>
              </w:rPr>
              <w:t xml:space="preserve"> </w:t>
            </w:r>
            <w:r>
              <w:rPr>
                <w:sz w:val="28"/>
              </w:rPr>
              <w:t>состоящую из двух контрастных частей (медленная и</w:t>
            </w:r>
            <w:r>
              <w:rPr>
                <w:spacing w:val="1"/>
                <w:sz w:val="28"/>
              </w:rPr>
              <w:t xml:space="preserve"> </w:t>
            </w:r>
            <w:r>
              <w:rPr>
                <w:sz w:val="28"/>
              </w:rPr>
              <w:t>быстрая).</w:t>
            </w:r>
            <w:r>
              <w:rPr>
                <w:spacing w:val="1"/>
                <w:sz w:val="28"/>
              </w:rPr>
              <w:t xml:space="preserve"> </w:t>
            </w:r>
            <w:r>
              <w:rPr>
                <w:sz w:val="28"/>
              </w:rPr>
              <w:t>Педагог</w:t>
            </w:r>
            <w:r>
              <w:rPr>
                <w:spacing w:val="1"/>
                <w:sz w:val="28"/>
              </w:rPr>
              <w:t xml:space="preserve"> </w:t>
            </w:r>
            <w:r>
              <w:rPr>
                <w:sz w:val="28"/>
              </w:rPr>
              <w:t>побуждает</w:t>
            </w:r>
            <w:r>
              <w:rPr>
                <w:spacing w:val="1"/>
                <w:sz w:val="28"/>
              </w:rPr>
              <w:t xml:space="preserve"> </w:t>
            </w:r>
            <w:r>
              <w:rPr>
                <w:sz w:val="28"/>
              </w:rPr>
              <w:t>детей</w:t>
            </w:r>
            <w:r>
              <w:rPr>
                <w:spacing w:val="1"/>
                <w:sz w:val="28"/>
              </w:rPr>
              <w:t xml:space="preserve"> </w:t>
            </w:r>
            <w:r>
              <w:rPr>
                <w:sz w:val="28"/>
              </w:rPr>
              <w:t>активно</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прихлопывать</w:t>
            </w:r>
            <w:r>
              <w:rPr>
                <w:spacing w:val="1"/>
                <w:sz w:val="28"/>
              </w:rPr>
              <w:t xml:space="preserve"> </w:t>
            </w:r>
            <w:r>
              <w:rPr>
                <w:sz w:val="28"/>
              </w:rPr>
              <w:t>в</w:t>
            </w:r>
            <w:r>
              <w:rPr>
                <w:spacing w:val="1"/>
                <w:sz w:val="28"/>
              </w:rPr>
              <w:t xml:space="preserve"> </w:t>
            </w:r>
            <w:r>
              <w:rPr>
                <w:sz w:val="28"/>
              </w:rPr>
              <w:t>ладоши,</w:t>
            </w:r>
            <w:r>
              <w:rPr>
                <w:spacing w:val="1"/>
                <w:sz w:val="28"/>
              </w:rPr>
              <w:t xml:space="preserve"> </w:t>
            </w:r>
            <w:r>
              <w:rPr>
                <w:sz w:val="28"/>
              </w:rPr>
              <w:t>помахивать</w:t>
            </w:r>
            <w:r>
              <w:rPr>
                <w:spacing w:val="-67"/>
                <w:sz w:val="28"/>
              </w:rPr>
              <w:t xml:space="preserve"> </w:t>
            </w:r>
            <w:r>
              <w:rPr>
                <w:sz w:val="28"/>
              </w:rPr>
              <w:t>рукой,</w:t>
            </w:r>
            <w:r>
              <w:rPr>
                <w:spacing w:val="1"/>
                <w:sz w:val="28"/>
              </w:rPr>
              <w:t xml:space="preserve"> </w:t>
            </w:r>
            <w:r>
              <w:rPr>
                <w:sz w:val="28"/>
              </w:rPr>
              <w:t>притопывать</w:t>
            </w:r>
            <w:r>
              <w:rPr>
                <w:spacing w:val="1"/>
                <w:sz w:val="28"/>
              </w:rPr>
              <w:t xml:space="preserve"> </w:t>
            </w:r>
            <w:r>
              <w:rPr>
                <w:sz w:val="28"/>
              </w:rPr>
              <w:t>ногой,</w:t>
            </w:r>
            <w:r>
              <w:rPr>
                <w:spacing w:val="1"/>
                <w:sz w:val="28"/>
              </w:rPr>
              <w:t xml:space="preserve"> </w:t>
            </w:r>
            <w:r>
              <w:rPr>
                <w:sz w:val="28"/>
              </w:rPr>
              <w:t>приплясывать,</w:t>
            </w:r>
            <w:r>
              <w:rPr>
                <w:spacing w:val="1"/>
                <w:sz w:val="28"/>
              </w:rPr>
              <w:t xml:space="preserve"> </w:t>
            </w:r>
            <w:r>
              <w:rPr>
                <w:sz w:val="28"/>
              </w:rPr>
              <w:t>ударять</w:t>
            </w:r>
            <w:r>
              <w:rPr>
                <w:spacing w:val="1"/>
                <w:sz w:val="28"/>
              </w:rPr>
              <w:t xml:space="preserve"> </w:t>
            </w:r>
            <w:r>
              <w:rPr>
                <w:sz w:val="28"/>
              </w:rPr>
              <w:t>в</w:t>
            </w:r>
            <w:r>
              <w:rPr>
                <w:spacing w:val="1"/>
                <w:sz w:val="28"/>
              </w:rPr>
              <w:t xml:space="preserve"> </w:t>
            </w:r>
            <w:r>
              <w:rPr>
                <w:sz w:val="28"/>
              </w:rPr>
              <w:t>бубен,</w:t>
            </w:r>
            <w:r>
              <w:rPr>
                <w:spacing w:val="-2"/>
                <w:sz w:val="28"/>
              </w:rPr>
              <w:t xml:space="preserve"> </w:t>
            </w:r>
            <w:r>
              <w:rPr>
                <w:sz w:val="28"/>
              </w:rPr>
              <w:t>играть</w:t>
            </w:r>
            <w:r>
              <w:rPr>
                <w:spacing w:val="-1"/>
                <w:sz w:val="28"/>
              </w:rPr>
              <w:t xml:space="preserve"> </w:t>
            </w:r>
            <w:r>
              <w:rPr>
                <w:sz w:val="28"/>
              </w:rPr>
              <w:t>с</w:t>
            </w:r>
            <w:r>
              <w:rPr>
                <w:spacing w:val="-1"/>
                <w:sz w:val="28"/>
              </w:rPr>
              <w:t xml:space="preserve"> </w:t>
            </w:r>
            <w:r>
              <w:rPr>
                <w:sz w:val="28"/>
              </w:rPr>
              <w:t>игрушкой,</w:t>
            </w:r>
            <w:r>
              <w:rPr>
                <w:spacing w:val="-1"/>
                <w:sz w:val="28"/>
              </w:rPr>
              <w:t xml:space="preserve"> </w:t>
            </w:r>
            <w:r>
              <w:rPr>
                <w:sz w:val="28"/>
              </w:rPr>
              <w:t>игрушечным</w:t>
            </w:r>
            <w:r>
              <w:rPr>
                <w:spacing w:val="-4"/>
                <w:sz w:val="28"/>
              </w:rPr>
              <w:t xml:space="preserve"> </w:t>
            </w:r>
            <w:r>
              <w:rPr>
                <w:sz w:val="28"/>
              </w:rPr>
              <w:t>роялем.</w:t>
            </w:r>
          </w:p>
        </w:tc>
      </w:tr>
    </w:tbl>
    <w:p w14:paraId="137071BA" w14:textId="77777777" w:rsidR="00A03118" w:rsidRDefault="00A03118" w:rsidP="00A03118">
      <w:pPr>
        <w:spacing w:after="50" w:line="314" w:lineRule="exact"/>
        <w:ind w:left="1021"/>
        <w:rPr>
          <w:b/>
          <w:sz w:val="28"/>
        </w:rPr>
      </w:pPr>
      <w:r>
        <w:rPr>
          <w:b/>
          <w:sz w:val="28"/>
        </w:rPr>
        <w:t>От 1 года</w:t>
      </w:r>
      <w:r>
        <w:rPr>
          <w:b/>
          <w:spacing w:val="1"/>
          <w:sz w:val="28"/>
        </w:rPr>
        <w:t xml:space="preserve"> </w:t>
      </w:r>
      <w:r>
        <w:rPr>
          <w:b/>
          <w:sz w:val="28"/>
        </w:rPr>
        <w:t>до</w:t>
      </w:r>
      <w:r>
        <w:rPr>
          <w:b/>
          <w:spacing w:val="-3"/>
          <w:sz w:val="28"/>
        </w:rPr>
        <w:t xml:space="preserve"> </w:t>
      </w:r>
      <w:r>
        <w:rPr>
          <w:b/>
          <w:sz w:val="28"/>
        </w:rPr>
        <w:t>2 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427"/>
        <w:gridCol w:w="6946"/>
      </w:tblGrid>
      <w:tr w:rsidR="00A03118" w14:paraId="22A29B95" w14:textId="77777777" w:rsidTr="00997D0D">
        <w:trPr>
          <w:trHeight w:val="369"/>
        </w:trPr>
        <w:tc>
          <w:tcPr>
            <w:tcW w:w="3370" w:type="dxa"/>
            <w:gridSpan w:val="2"/>
          </w:tcPr>
          <w:p w14:paraId="5BC7A763"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946" w:type="dxa"/>
          </w:tcPr>
          <w:p w14:paraId="156D715C" w14:textId="77777777" w:rsidR="00A03118" w:rsidRDefault="00A03118" w:rsidP="00997D0D">
            <w:pPr>
              <w:pStyle w:val="TableParagraph"/>
              <w:spacing w:line="315" w:lineRule="exact"/>
              <w:ind w:left="108"/>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10C53EA9" w14:textId="77777777" w:rsidTr="00997D0D">
        <w:trPr>
          <w:trHeight w:val="371"/>
        </w:trPr>
        <w:tc>
          <w:tcPr>
            <w:tcW w:w="10316" w:type="dxa"/>
            <w:gridSpan w:val="3"/>
          </w:tcPr>
          <w:p w14:paraId="53376FB4" w14:textId="77777777" w:rsidR="00A03118" w:rsidRDefault="00A03118" w:rsidP="00997D0D">
            <w:pPr>
              <w:pStyle w:val="TableParagraph"/>
              <w:spacing w:line="315" w:lineRule="exact"/>
              <w:ind w:left="816"/>
              <w:rPr>
                <w:sz w:val="28"/>
              </w:rPr>
            </w:pPr>
            <w:r>
              <w:rPr>
                <w:sz w:val="28"/>
              </w:rPr>
              <w:t>От</w:t>
            </w:r>
            <w:r>
              <w:rPr>
                <w:spacing w:val="-2"/>
                <w:sz w:val="28"/>
              </w:rPr>
              <w:t xml:space="preserve"> </w:t>
            </w:r>
            <w:r>
              <w:rPr>
                <w:sz w:val="28"/>
              </w:rPr>
              <w:t>1 года</w:t>
            </w:r>
            <w:r>
              <w:rPr>
                <w:spacing w:val="-1"/>
                <w:sz w:val="28"/>
              </w:rPr>
              <w:t xml:space="preserve"> </w:t>
            </w:r>
            <w:r>
              <w:rPr>
                <w:sz w:val="28"/>
              </w:rPr>
              <w:t>до 1 года</w:t>
            </w:r>
            <w:r>
              <w:rPr>
                <w:spacing w:val="-4"/>
                <w:sz w:val="28"/>
              </w:rPr>
              <w:t xml:space="preserve"> </w:t>
            </w:r>
            <w:r>
              <w:rPr>
                <w:sz w:val="28"/>
              </w:rPr>
              <w:t>6 месяцев</w:t>
            </w:r>
          </w:p>
        </w:tc>
      </w:tr>
      <w:tr w:rsidR="00A03118" w14:paraId="39430701" w14:textId="77777777" w:rsidTr="00997D0D">
        <w:trPr>
          <w:trHeight w:val="4814"/>
        </w:trPr>
        <w:tc>
          <w:tcPr>
            <w:tcW w:w="2943" w:type="dxa"/>
          </w:tcPr>
          <w:p w14:paraId="7A018CF1" w14:textId="77777777" w:rsidR="00A03118" w:rsidRDefault="00A03118" w:rsidP="00997D0D">
            <w:pPr>
              <w:pStyle w:val="TableParagraph"/>
              <w:spacing w:line="315" w:lineRule="exact"/>
              <w:ind w:left="317"/>
              <w:rPr>
                <w:sz w:val="28"/>
              </w:rPr>
            </w:pPr>
            <w:r>
              <w:rPr>
                <w:sz w:val="28"/>
              </w:rPr>
              <w:t>Формировать</w:t>
            </w:r>
            <w:r>
              <w:rPr>
                <w:spacing w:val="-4"/>
                <w:sz w:val="28"/>
              </w:rPr>
              <w:t xml:space="preserve"> </w:t>
            </w:r>
            <w:r>
              <w:rPr>
                <w:sz w:val="28"/>
              </w:rPr>
              <w:t>у</w:t>
            </w:r>
          </w:p>
          <w:p w14:paraId="2888F88E" w14:textId="77777777" w:rsidR="00A03118" w:rsidRDefault="00A03118" w:rsidP="00997D0D">
            <w:pPr>
              <w:pStyle w:val="TableParagraph"/>
              <w:spacing w:before="47" w:line="276" w:lineRule="auto"/>
              <w:ind w:left="107" w:right="166"/>
              <w:rPr>
                <w:sz w:val="28"/>
              </w:rPr>
            </w:pPr>
            <w:r>
              <w:rPr>
                <w:sz w:val="28"/>
              </w:rPr>
              <w:t>детей эмоциональный</w:t>
            </w:r>
            <w:r>
              <w:rPr>
                <w:spacing w:val="-67"/>
                <w:sz w:val="28"/>
              </w:rPr>
              <w:t xml:space="preserve"> </w:t>
            </w:r>
            <w:r>
              <w:rPr>
                <w:sz w:val="28"/>
              </w:rPr>
              <w:t>отклик на музыку</w:t>
            </w:r>
            <w:r>
              <w:rPr>
                <w:spacing w:val="1"/>
                <w:sz w:val="28"/>
              </w:rPr>
              <w:t xml:space="preserve"> </w:t>
            </w:r>
            <w:r>
              <w:rPr>
                <w:sz w:val="28"/>
              </w:rPr>
              <w:t>(жестом, мимикой,</w:t>
            </w:r>
            <w:r>
              <w:rPr>
                <w:spacing w:val="1"/>
                <w:sz w:val="28"/>
              </w:rPr>
              <w:t xml:space="preserve"> </w:t>
            </w:r>
            <w:r>
              <w:rPr>
                <w:sz w:val="28"/>
              </w:rPr>
              <w:t>подпеванием,</w:t>
            </w:r>
          </w:p>
          <w:p w14:paraId="29B434EE" w14:textId="77777777" w:rsidR="00A03118" w:rsidRDefault="00A03118" w:rsidP="00997D0D">
            <w:pPr>
              <w:pStyle w:val="TableParagraph"/>
              <w:spacing w:line="322" w:lineRule="exact"/>
              <w:ind w:left="107"/>
              <w:rPr>
                <w:sz w:val="28"/>
              </w:rPr>
            </w:pPr>
            <w:r>
              <w:rPr>
                <w:sz w:val="28"/>
              </w:rPr>
              <w:t>движениями),</w:t>
            </w:r>
          </w:p>
          <w:p w14:paraId="015F6408" w14:textId="77777777" w:rsidR="00A03118" w:rsidRDefault="00A03118" w:rsidP="00997D0D">
            <w:pPr>
              <w:pStyle w:val="TableParagraph"/>
              <w:spacing w:before="51" w:line="276" w:lineRule="auto"/>
              <w:ind w:left="107" w:right="736"/>
              <w:rPr>
                <w:sz w:val="28"/>
              </w:rPr>
            </w:pPr>
            <w:r>
              <w:rPr>
                <w:sz w:val="28"/>
              </w:rPr>
              <w:t>желание слушать</w:t>
            </w:r>
            <w:r>
              <w:rPr>
                <w:spacing w:val="-67"/>
                <w:sz w:val="28"/>
              </w:rPr>
              <w:t xml:space="preserve"> </w:t>
            </w:r>
            <w:r>
              <w:rPr>
                <w:sz w:val="28"/>
              </w:rPr>
              <w:t>музыкальные</w:t>
            </w:r>
            <w:r>
              <w:rPr>
                <w:spacing w:val="1"/>
                <w:sz w:val="28"/>
              </w:rPr>
              <w:t xml:space="preserve"> </w:t>
            </w:r>
            <w:r>
              <w:rPr>
                <w:sz w:val="28"/>
              </w:rPr>
              <w:t>произведения.</w:t>
            </w:r>
          </w:p>
          <w:p w14:paraId="438D4B04" w14:textId="77777777" w:rsidR="00A03118" w:rsidRDefault="00A03118" w:rsidP="00997D0D">
            <w:pPr>
              <w:pStyle w:val="TableParagraph"/>
              <w:spacing w:line="276" w:lineRule="auto"/>
              <w:ind w:right="119" w:firstLine="278"/>
              <w:rPr>
                <w:sz w:val="28"/>
              </w:rPr>
            </w:pPr>
            <w:r>
              <w:rPr>
                <w:sz w:val="28"/>
              </w:rPr>
              <w:t>Создавать у детей</w:t>
            </w:r>
            <w:r>
              <w:rPr>
                <w:spacing w:val="1"/>
                <w:sz w:val="28"/>
              </w:rPr>
              <w:t xml:space="preserve"> </w:t>
            </w:r>
            <w:r>
              <w:rPr>
                <w:sz w:val="28"/>
              </w:rPr>
              <w:t>радостное настроение</w:t>
            </w:r>
            <w:r>
              <w:rPr>
                <w:spacing w:val="-67"/>
                <w:sz w:val="28"/>
              </w:rPr>
              <w:t xml:space="preserve"> </w:t>
            </w:r>
            <w:r>
              <w:rPr>
                <w:sz w:val="28"/>
              </w:rPr>
              <w:t>при</w:t>
            </w:r>
            <w:r>
              <w:rPr>
                <w:spacing w:val="-9"/>
                <w:sz w:val="28"/>
              </w:rPr>
              <w:t xml:space="preserve"> </w:t>
            </w:r>
            <w:r>
              <w:rPr>
                <w:sz w:val="28"/>
              </w:rPr>
              <w:t>пении,</w:t>
            </w:r>
            <w:r>
              <w:rPr>
                <w:spacing w:val="-9"/>
                <w:sz w:val="28"/>
              </w:rPr>
              <w:t xml:space="preserve"> </w:t>
            </w:r>
            <w:r>
              <w:rPr>
                <w:sz w:val="28"/>
              </w:rPr>
              <w:t>движениях</w:t>
            </w:r>
          </w:p>
          <w:p w14:paraId="1E83B691" w14:textId="77777777" w:rsidR="00A03118" w:rsidRDefault="00A03118" w:rsidP="00997D0D">
            <w:pPr>
              <w:pStyle w:val="TableParagraph"/>
              <w:rPr>
                <w:sz w:val="28"/>
              </w:rPr>
            </w:pPr>
            <w:r>
              <w:rPr>
                <w:sz w:val="28"/>
              </w:rPr>
              <w:t>и</w:t>
            </w:r>
            <w:r>
              <w:rPr>
                <w:spacing w:val="-3"/>
                <w:sz w:val="28"/>
              </w:rPr>
              <w:t xml:space="preserve"> </w:t>
            </w:r>
            <w:r>
              <w:rPr>
                <w:sz w:val="28"/>
              </w:rPr>
              <w:t>игровых</w:t>
            </w:r>
            <w:r>
              <w:rPr>
                <w:spacing w:val="-2"/>
                <w:sz w:val="28"/>
              </w:rPr>
              <w:t xml:space="preserve"> </w:t>
            </w:r>
            <w:r>
              <w:rPr>
                <w:sz w:val="28"/>
              </w:rPr>
              <w:t>действиях</w:t>
            </w:r>
          </w:p>
        </w:tc>
        <w:tc>
          <w:tcPr>
            <w:tcW w:w="7373" w:type="dxa"/>
            <w:gridSpan w:val="2"/>
          </w:tcPr>
          <w:p w14:paraId="3DFF9D03" w14:textId="77777777" w:rsidR="00A03118" w:rsidRDefault="00A03118" w:rsidP="00997D0D">
            <w:pPr>
              <w:pStyle w:val="TableParagraph"/>
              <w:spacing w:line="276" w:lineRule="auto"/>
              <w:ind w:left="110" w:right="113" w:firstLine="208"/>
              <w:jc w:val="both"/>
              <w:rPr>
                <w:sz w:val="28"/>
              </w:rPr>
            </w:pPr>
            <w:r>
              <w:rPr>
                <w:sz w:val="28"/>
              </w:rPr>
              <w:t>Педагог</w:t>
            </w:r>
            <w:r>
              <w:rPr>
                <w:spacing w:val="1"/>
                <w:sz w:val="28"/>
              </w:rPr>
              <w:t xml:space="preserve"> </w:t>
            </w:r>
            <w:r>
              <w:rPr>
                <w:sz w:val="28"/>
              </w:rPr>
              <w:t>приобщает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восприятию</w:t>
            </w:r>
            <w:r>
              <w:rPr>
                <w:spacing w:val="1"/>
                <w:sz w:val="28"/>
              </w:rPr>
              <w:t xml:space="preserve"> </w:t>
            </w:r>
            <w:r>
              <w:rPr>
                <w:sz w:val="28"/>
              </w:rPr>
              <w:t>веселой</w:t>
            </w:r>
            <w:r>
              <w:rPr>
                <w:spacing w:val="1"/>
                <w:sz w:val="28"/>
              </w:rPr>
              <w:t xml:space="preserve"> </w:t>
            </w:r>
            <w:r>
              <w:rPr>
                <w:sz w:val="28"/>
              </w:rPr>
              <w:t>и</w:t>
            </w:r>
            <w:r>
              <w:rPr>
                <w:spacing w:val="1"/>
                <w:sz w:val="28"/>
              </w:rPr>
              <w:t xml:space="preserve"> </w:t>
            </w:r>
            <w:r>
              <w:rPr>
                <w:sz w:val="28"/>
              </w:rPr>
              <w:t>спокойной музыки. Формирует умение различать на слух</w:t>
            </w:r>
            <w:r>
              <w:rPr>
                <w:spacing w:val="1"/>
                <w:sz w:val="28"/>
              </w:rPr>
              <w:t xml:space="preserve"> </w:t>
            </w:r>
            <w:r>
              <w:rPr>
                <w:sz w:val="28"/>
              </w:rPr>
              <w:t>звучание</w:t>
            </w:r>
            <w:r>
              <w:rPr>
                <w:spacing w:val="1"/>
                <w:sz w:val="28"/>
              </w:rPr>
              <w:t xml:space="preserve"> </w:t>
            </w:r>
            <w:r>
              <w:rPr>
                <w:sz w:val="28"/>
              </w:rPr>
              <w:t>разных</w:t>
            </w:r>
            <w:r>
              <w:rPr>
                <w:spacing w:val="1"/>
                <w:sz w:val="28"/>
              </w:rPr>
              <w:t xml:space="preserve"> </w:t>
            </w:r>
            <w:r>
              <w:rPr>
                <w:sz w:val="28"/>
              </w:rPr>
              <w:t>по</w:t>
            </w:r>
            <w:r>
              <w:rPr>
                <w:spacing w:val="1"/>
                <w:sz w:val="28"/>
              </w:rPr>
              <w:t xml:space="preserve"> </w:t>
            </w:r>
            <w:r>
              <w:rPr>
                <w:sz w:val="28"/>
              </w:rPr>
              <w:t>тембру</w:t>
            </w:r>
            <w:r>
              <w:rPr>
                <w:spacing w:val="1"/>
                <w:sz w:val="28"/>
              </w:rPr>
              <w:t xml:space="preserve"> </w:t>
            </w:r>
            <w:r>
              <w:rPr>
                <w:sz w:val="28"/>
              </w:rPr>
              <w:t>музыкальных</w:t>
            </w:r>
            <w:r>
              <w:rPr>
                <w:spacing w:val="1"/>
                <w:sz w:val="28"/>
              </w:rPr>
              <w:t xml:space="preserve"> </w:t>
            </w:r>
            <w:r>
              <w:rPr>
                <w:sz w:val="28"/>
              </w:rPr>
              <w:t>инструментов</w:t>
            </w:r>
            <w:r>
              <w:rPr>
                <w:spacing w:val="1"/>
                <w:sz w:val="28"/>
              </w:rPr>
              <w:t xml:space="preserve"> </w:t>
            </w:r>
            <w:r>
              <w:rPr>
                <w:sz w:val="28"/>
              </w:rPr>
              <w:t>(барабан,</w:t>
            </w:r>
            <w:r>
              <w:rPr>
                <w:spacing w:val="-2"/>
                <w:sz w:val="28"/>
              </w:rPr>
              <w:t xml:space="preserve"> </w:t>
            </w:r>
            <w:r>
              <w:rPr>
                <w:sz w:val="28"/>
              </w:rPr>
              <w:t>флейта</w:t>
            </w:r>
            <w:r>
              <w:rPr>
                <w:spacing w:val="-3"/>
                <w:sz w:val="28"/>
              </w:rPr>
              <w:t xml:space="preserve"> </w:t>
            </w:r>
            <w:r>
              <w:rPr>
                <w:sz w:val="28"/>
              </w:rPr>
              <w:t>или дудочка).</w:t>
            </w:r>
          </w:p>
          <w:p w14:paraId="123748BF" w14:textId="77777777" w:rsidR="00A03118" w:rsidRDefault="00A03118" w:rsidP="00997D0D">
            <w:pPr>
              <w:pStyle w:val="TableParagraph"/>
              <w:spacing w:line="276" w:lineRule="auto"/>
              <w:ind w:left="110" w:right="116" w:firstLine="208"/>
              <w:jc w:val="both"/>
              <w:rPr>
                <w:sz w:val="28"/>
              </w:rPr>
            </w:pPr>
            <w:r>
              <w:rPr>
                <w:sz w:val="28"/>
              </w:rPr>
              <w:t>Содействует</w:t>
            </w:r>
            <w:r>
              <w:rPr>
                <w:spacing w:val="1"/>
                <w:sz w:val="28"/>
              </w:rPr>
              <w:t xml:space="preserve"> </w:t>
            </w:r>
            <w:r>
              <w:rPr>
                <w:sz w:val="28"/>
              </w:rPr>
              <w:t>пониманию</w:t>
            </w:r>
            <w:r>
              <w:rPr>
                <w:spacing w:val="1"/>
                <w:sz w:val="28"/>
              </w:rPr>
              <w:t xml:space="preserve"> </w:t>
            </w:r>
            <w:r>
              <w:rPr>
                <w:sz w:val="28"/>
              </w:rPr>
              <w:t>детьми</w:t>
            </w:r>
            <w:r>
              <w:rPr>
                <w:spacing w:val="1"/>
                <w:sz w:val="28"/>
              </w:rPr>
              <w:t xml:space="preserve"> </w:t>
            </w:r>
            <w:r>
              <w:rPr>
                <w:sz w:val="28"/>
              </w:rPr>
              <w:t>содержания</w:t>
            </w:r>
            <w:r>
              <w:rPr>
                <w:spacing w:val="1"/>
                <w:sz w:val="28"/>
              </w:rPr>
              <w:t xml:space="preserve"> </w:t>
            </w:r>
            <w:r>
              <w:rPr>
                <w:sz w:val="28"/>
              </w:rPr>
              <w:t>понравившейся песенки, помогает подпевать (как могут,</w:t>
            </w:r>
            <w:r>
              <w:rPr>
                <w:spacing w:val="1"/>
                <w:sz w:val="28"/>
              </w:rPr>
              <w:t xml:space="preserve"> </w:t>
            </w:r>
            <w:r>
              <w:rPr>
                <w:sz w:val="28"/>
              </w:rPr>
              <w:t>умеют).</w:t>
            </w:r>
          </w:p>
          <w:p w14:paraId="6DEE73E4" w14:textId="77777777" w:rsidR="00A03118" w:rsidRDefault="00A03118" w:rsidP="00997D0D">
            <w:pPr>
              <w:pStyle w:val="TableParagraph"/>
              <w:spacing w:line="276" w:lineRule="auto"/>
              <w:ind w:left="110" w:right="118" w:firstLine="208"/>
              <w:jc w:val="both"/>
              <w:rPr>
                <w:sz w:val="28"/>
              </w:rPr>
            </w:pPr>
            <w:r>
              <w:rPr>
                <w:sz w:val="28"/>
              </w:rPr>
              <w:t>Формирует у детей умение заканчивать петь вместе со</w:t>
            </w:r>
            <w:r>
              <w:rPr>
                <w:spacing w:val="1"/>
                <w:sz w:val="28"/>
              </w:rPr>
              <w:t xml:space="preserve"> </w:t>
            </w:r>
            <w:r>
              <w:rPr>
                <w:sz w:val="28"/>
              </w:rPr>
              <w:t>взрослым.</w:t>
            </w:r>
          </w:p>
          <w:p w14:paraId="6FE0EDFB" w14:textId="77777777" w:rsidR="00A03118" w:rsidRDefault="00A03118" w:rsidP="00997D0D">
            <w:pPr>
              <w:pStyle w:val="TableParagraph"/>
              <w:spacing w:line="276" w:lineRule="auto"/>
              <w:ind w:left="110" w:right="113" w:firstLine="208"/>
              <w:jc w:val="both"/>
              <w:rPr>
                <w:sz w:val="28"/>
              </w:rPr>
            </w:pPr>
            <w:r>
              <w:rPr>
                <w:sz w:val="28"/>
              </w:rPr>
              <w:t>Развивает у детей умение ходить под музыку, выполнять</w:t>
            </w:r>
            <w:r>
              <w:rPr>
                <w:spacing w:val="1"/>
                <w:sz w:val="28"/>
              </w:rPr>
              <w:t xml:space="preserve"> </w:t>
            </w:r>
            <w:r>
              <w:rPr>
                <w:sz w:val="28"/>
              </w:rPr>
              <w:t>простейшие плясовые движения (пружинка, притопывание</w:t>
            </w:r>
            <w:r>
              <w:rPr>
                <w:spacing w:val="-67"/>
                <w:sz w:val="28"/>
              </w:rPr>
              <w:t xml:space="preserve"> </w:t>
            </w:r>
            <w:r>
              <w:rPr>
                <w:sz w:val="28"/>
              </w:rPr>
              <w:t>ногой,</w:t>
            </w:r>
            <w:r>
              <w:rPr>
                <w:spacing w:val="94"/>
                <w:sz w:val="28"/>
              </w:rPr>
              <w:t xml:space="preserve"> </w:t>
            </w:r>
            <w:r>
              <w:rPr>
                <w:sz w:val="28"/>
              </w:rPr>
              <w:t>переступание</w:t>
            </w:r>
            <w:r>
              <w:rPr>
                <w:spacing w:val="95"/>
                <w:sz w:val="28"/>
              </w:rPr>
              <w:t xml:space="preserve"> </w:t>
            </w:r>
            <w:r>
              <w:rPr>
                <w:sz w:val="28"/>
              </w:rPr>
              <w:t>с</w:t>
            </w:r>
            <w:r>
              <w:rPr>
                <w:spacing w:val="92"/>
                <w:sz w:val="28"/>
              </w:rPr>
              <w:t xml:space="preserve"> </w:t>
            </w:r>
            <w:r>
              <w:rPr>
                <w:sz w:val="28"/>
              </w:rPr>
              <w:t>ноги</w:t>
            </w:r>
            <w:r>
              <w:rPr>
                <w:spacing w:val="93"/>
                <w:sz w:val="28"/>
              </w:rPr>
              <w:t xml:space="preserve"> </w:t>
            </w:r>
            <w:r>
              <w:rPr>
                <w:sz w:val="28"/>
              </w:rPr>
              <w:t>на</w:t>
            </w:r>
            <w:r>
              <w:rPr>
                <w:spacing w:val="92"/>
                <w:sz w:val="28"/>
              </w:rPr>
              <w:t xml:space="preserve"> </w:t>
            </w:r>
            <w:r>
              <w:rPr>
                <w:sz w:val="28"/>
              </w:rPr>
              <w:t>ногу,</w:t>
            </w:r>
            <w:r>
              <w:rPr>
                <w:spacing w:val="96"/>
                <w:sz w:val="28"/>
              </w:rPr>
              <w:t xml:space="preserve"> </w:t>
            </w:r>
            <w:proofErr w:type="spellStart"/>
            <w:r>
              <w:rPr>
                <w:sz w:val="28"/>
              </w:rPr>
              <w:t>прихлопывание</w:t>
            </w:r>
            <w:proofErr w:type="spellEnd"/>
            <w:r>
              <w:rPr>
                <w:spacing w:val="93"/>
                <w:sz w:val="28"/>
              </w:rPr>
              <w:t xml:space="preserve"> </w:t>
            </w:r>
            <w:r>
              <w:rPr>
                <w:sz w:val="28"/>
              </w:rPr>
              <w:t>в</w:t>
            </w:r>
          </w:p>
          <w:p w14:paraId="2316B5A4" w14:textId="77777777" w:rsidR="00A03118" w:rsidRDefault="00A03118" w:rsidP="00997D0D">
            <w:pPr>
              <w:pStyle w:val="TableParagraph"/>
              <w:ind w:left="110"/>
              <w:jc w:val="both"/>
              <w:rPr>
                <w:sz w:val="28"/>
              </w:rPr>
            </w:pPr>
            <w:r>
              <w:rPr>
                <w:sz w:val="28"/>
              </w:rPr>
              <w:t>ладоши,</w:t>
            </w:r>
            <w:r>
              <w:rPr>
                <w:spacing w:val="3"/>
                <w:sz w:val="28"/>
              </w:rPr>
              <w:t xml:space="preserve"> </w:t>
            </w:r>
            <w:r>
              <w:rPr>
                <w:sz w:val="28"/>
              </w:rPr>
              <w:t>помахивание</w:t>
            </w:r>
            <w:r>
              <w:rPr>
                <w:spacing w:val="5"/>
                <w:sz w:val="28"/>
              </w:rPr>
              <w:t xml:space="preserve"> </w:t>
            </w:r>
            <w:r>
              <w:rPr>
                <w:sz w:val="28"/>
              </w:rPr>
              <w:t>погремушкой, платочком;</w:t>
            </w:r>
            <w:r>
              <w:rPr>
                <w:spacing w:val="5"/>
                <w:sz w:val="28"/>
              </w:rPr>
              <w:t xml:space="preserve"> </w:t>
            </w:r>
            <w:r>
              <w:rPr>
                <w:sz w:val="28"/>
              </w:rPr>
              <w:t>кружение,</w:t>
            </w:r>
          </w:p>
        </w:tc>
      </w:tr>
    </w:tbl>
    <w:p w14:paraId="5B709491"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276"/>
        <w:gridCol w:w="6096"/>
      </w:tblGrid>
      <w:tr w:rsidR="00A03118" w14:paraId="56108F52" w14:textId="77777777" w:rsidTr="00997D0D">
        <w:trPr>
          <w:trHeight w:val="1483"/>
        </w:trPr>
        <w:tc>
          <w:tcPr>
            <w:tcW w:w="2943" w:type="dxa"/>
          </w:tcPr>
          <w:p w14:paraId="09006B67" w14:textId="77777777" w:rsidR="00A03118" w:rsidRDefault="00A03118" w:rsidP="00997D0D">
            <w:pPr>
              <w:pStyle w:val="TableParagraph"/>
              <w:spacing w:line="312" w:lineRule="exact"/>
              <w:rPr>
                <w:sz w:val="28"/>
              </w:rPr>
            </w:pPr>
            <w:r>
              <w:rPr>
                <w:sz w:val="28"/>
              </w:rPr>
              <w:lastRenderedPageBreak/>
              <w:t>под</w:t>
            </w:r>
            <w:r>
              <w:rPr>
                <w:spacing w:val="-2"/>
                <w:sz w:val="28"/>
              </w:rPr>
              <w:t xml:space="preserve"> </w:t>
            </w:r>
            <w:r>
              <w:rPr>
                <w:sz w:val="28"/>
              </w:rPr>
              <w:t>музыку.</w:t>
            </w:r>
          </w:p>
        </w:tc>
        <w:tc>
          <w:tcPr>
            <w:tcW w:w="7372" w:type="dxa"/>
            <w:gridSpan w:val="2"/>
          </w:tcPr>
          <w:p w14:paraId="7024F108" w14:textId="77777777" w:rsidR="00A03118" w:rsidRDefault="00A03118" w:rsidP="00997D0D">
            <w:pPr>
              <w:pStyle w:val="TableParagraph"/>
              <w:spacing w:line="312" w:lineRule="exact"/>
              <w:ind w:left="110"/>
              <w:rPr>
                <w:sz w:val="28"/>
              </w:rPr>
            </w:pPr>
            <w:r>
              <w:rPr>
                <w:sz w:val="28"/>
              </w:rPr>
              <w:t>вращение</w:t>
            </w:r>
            <w:r>
              <w:rPr>
                <w:spacing w:val="-6"/>
                <w:sz w:val="28"/>
              </w:rPr>
              <w:t xml:space="preserve"> </w:t>
            </w:r>
            <w:r>
              <w:rPr>
                <w:sz w:val="28"/>
              </w:rPr>
              <w:t>руками -</w:t>
            </w:r>
            <w:r>
              <w:rPr>
                <w:spacing w:val="-5"/>
                <w:sz w:val="28"/>
              </w:rPr>
              <w:t xml:space="preserve"> </w:t>
            </w:r>
            <w:r>
              <w:rPr>
                <w:sz w:val="28"/>
              </w:rPr>
              <w:t>«фонарики»).</w:t>
            </w:r>
          </w:p>
          <w:p w14:paraId="543FBCF6" w14:textId="77777777" w:rsidR="00A03118" w:rsidRDefault="00A03118" w:rsidP="00997D0D">
            <w:pPr>
              <w:pStyle w:val="TableParagraph"/>
              <w:spacing w:before="47" w:line="276" w:lineRule="auto"/>
              <w:ind w:left="110" w:firstLine="208"/>
              <w:rPr>
                <w:sz w:val="28"/>
              </w:rPr>
            </w:pPr>
            <w:r>
              <w:rPr>
                <w:sz w:val="28"/>
              </w:rPr>
              <w:t>В</w:t>
            </w:r>
            <w:r>
              <w:rPr>
                <w:spacing w:val="26"/>
                <w:sz w:val="28"/>
              </w:rPr>
              <w:t xml:space="preserve"> </w:t>
            </w:r>
            <w:r>
              <w:rPr>
                <w:sz w:val="28"/>
              </w:rPr>
              <w:t>процессе</w:t>
            </w:r>
            <w:r>
              <w:rPr>
                <w:spacing w:val="25"/>
                <w:sz w:val="28"/>
              </w:rPr>
              <w:t xml:space="preserve"> </w:t>
            </w:r>
            <w:r>
              <w:rPr>
                <w:sz w:val="28"/>
              </w:rPr>
              <w:t>игровых</w:t>
            </w:r>
            <w:r>
              <w:rPr>
                <w:spacing w:val="24"/>
                <w:sz w:val="28"/>
              </w:rPr>
              <w:t xml:space="preserve"> </w:t>
            </w:r>
            <w:r>
              <w:rPr>
                <w:sz w:val="28"/>
              </w:rPr>
              <w:t>действий</w:t>
            </w:r>
            <w:r>
              <w:rPr>
                <w:spacing w:val="25"/>
                <w:sz w:val="28"/>
              </w:rPr>
              <w:t xml:space="preserve"> </w:t>
            </w:r>
            <w:r>
              <w:rPr>
                <w:sz w:val="28"/>
              </w:rPr>
              <w:t>педагог</w:t>
            </w:r>
            <w:r>
              <w:rPr>
                <w:spacing w:val="32"/>
                <w:sz w:val="28"/>
              </w:rPr>
              <w:t xml:space="preserve"> </w:t>
            </w:r>
            <w:r>
              <w:rPr>
                <w:sz w:val="28"/>
              </w:rPr>
              <w:t>развивает</w:t>
            </w:r>
            <w:r>
              <w:rPr>
                <w:spacing w:val="27"/>
                <w:sz w:val="28"/>
              </w:rPr>
              <w:t xml:space="preserve"> </w:t>
            </w:r>
            <w:r>
              <w:rPr>
                <w:sz w:val="28"/>
              </w:rPr>
              <w:t>у</w:t>
            </w:r>
            <w:r>
              <w:rPr>
                <w:spacing w:val="23"/>
                <w:sz w:val="28"/>
              </w:rPr>
              <w:t xml:space="preserve"> </w:t>
            </w:r>
            <w:r>
              <w:rPr>
                <w:sz w:val="28"/>
              </w:rPr>
              <w:t>детей</w:t>
            </w:r>
            <w:r>
              <w:rPr>
                <w:spacing w:val="-67"/>
                <w:sz w:val="28"/>
              </w:rPr>
              <w:t xml:space="preserve"> </w:t>
            </w:r>
            <w:r>
              <w:rPr>
                <w:sz w:val="28"/>
              </w:rPr>
              <w:t>интерес</w:t>
            </w:r>
            <w:r>
              <w:rPr>
                <w:spacing w:val="46"/>
                <w:sz w:val="28"/>
              </w:rPr>
              <w:t xml:space="preserve"> </w:t>
            </w:r>
            <w:r>
              <w:rPr>
                <w:sz w:val="28"/>
              </w:rPr>
              <w:t>и</w:t>
            </w:r>
            <w:r>
              <w:rPr>
                <w:spacing w:val="46"/>
                <w:sz w:val="28"/>
              </w:rPr>
              <w:t xml:space="preserve"> </w:t>
            </w:r>
            <w:r>
              <w:rPr>
                <w:sz w:val="28"/>
              </w:rPr>
              <w:t>желание</w:t>
            </w:r>
            <w:r>
              <w:rPr>
                <w:spacing w:val="48"/>
                <w:sz w:val="28"/>
              </w:rPr>
              <w:t xml:space="preserve"> </w:t>
            </w:r>
            <w:r>
              <w:rPr>
                <w:sz w:val="28"/>
              </w:rPr>
              <w:t>передавать</w:t>
            </w:r>
            <w:r>
              <w:rPr>
                <w:spacing w:val="44"/>
                <w:sz w:val="28"/>
              </w:rPr>
              <w:t xml:space="preserve"> </w:t>
            </w:r>
            <w:r>
              <w:rPr>
                <w:sz w:val="28"/>
              </w:rPr>
              <w:t>движения,</w:t>
            </w:r>
            <w:r>
              <w:rPr>
                <w:spacing w:val="48"/>
                <w:sz w:val="28"/>
              </w:rPr>
              <w:t xml:space="preserve"> </w:t>
            </w:r>
            <w:r>
              <w:rPr>
                <w:sz w:val="28"/>
              </w:rPr>
              <w:t>связанные</w:t>
            </w:r>
            <w:r>
              <w:rPr>
                <w:spacing w:val="46"/>
                <w:sz w:val="28"/>
              </w:rPr>
              <w:t xml:space="preserve"> </w:t>
            </w:r>
            <w:r>
              <w:rPr>
                <w:sz w:val="28"/>
              </w:rPr>
              <w:t>с</w:t>
            </w:r>
          </w:p>
          <w:p w14:paraId="2C41095A" w14:textId="77777777" w:rsidR="00A03118" w:rsidRDefault="00A03118" w:rsidP="00997D0D">
            <w:pPr>
              <w:pStyle w:val="TableParagraph"/>
              <w:spacing w:before="2"/>
              <w:ind w:left="110"/>
              <w:rPr>
                <w:sz w:val="28"/>
              </w:rPr>
            </w:pPr>
            <w:r>
              <w:rPr>
                <w:sz w:val="28"/>
              </w:rPr>
              <w:t>образом</w:t>
            </w:r>
            <w:r>
              <w:rPr>
                <w:spacing w:val="-2"/>
                <w:sz w:val="28"/>
              </w:rPr>
              <w:t xml:space="preserve"> </w:t>
            </w:r>
            <w:r>
              <w:rPr>
                <w:sz w:val="28"/>
              </w:rPr>
              <w:t>(птичка,</w:t>
            </w:r>
            <w:r>
              <w:rPr>
                <w:spacing w:val="-2"/>
                <w:sz w:val="28"/>
              </w:rPr>
              <w:t xml:space="preserve"> </w:t>
            </w:r>
            <w:r>
              <w:rPr>
                <w:sz w:val="28"/>
              </w:rPr>
              <w:t>мишка,</w:t>
            </w:r>
            <w:r>
              <w:rPr>
                <w:spacing w:val="-3"/>
                <w:sz w:val="28"/>
              </w:rPr>
              <w:t xml:space="preserve"> </w:t>
            </w:r>
            <w:r>
              <w:rPr>
                <w:sz w:val="28"/>
              </w:rPr>
              <w:t>зайка)</w:t>
            </w:r>
          </w:p>
        </w:tc>
      </w:tr>
      <w:tr w:rsidR="00A03118" w14:paraId="2D146443" w14:textId="77777777" w:rsidTr="00997D0D">
        <w:trPr>
          <w:trHeight w:val="369"/>
        </w:trPr>
        <w:tc>
          <w:tcPr>
            <w:tcW w:w="10315" w:type="dxa"/>
            <w:gridSpan w:val="3"/>
          </w:tcPr>
          <w:p w14:paraId="54571D85" w14:textId="77777777" w:rsidR="00A03118" w:rsidRDefault="00A03118" w:rsidP="00997D0D">
            <w:pPr>
              <w:pStyle w:val="TableParagraph"/>
              <w:spacing w:line="309" w:lineRule="exact"/>
              <w:ind w:left="816"/>
              <w:rPr>
                <w:sz w:val="28"/>
              </w:rPr>
            </w:pPr>
            <w:r>
              <w:rPr>
                <w:sz w:val="28"/>
              </w:rPr>
              <w:t>От</w:t>
            </w:r>
            <w:r>
              <w:rPr>
                <w:spacing w:val="-2"/>
                <w:sz w:val="28"/>
              </w:rPr>
              <w:t xml:space="preserve"> </w:t>
            </w:r>
            <w:r>
              <w:rPr>
                <w:sz w:val="28"/>
              </w:rPr>
              <w:t>1</w:t>
            </w:r>
            <w:r>
              <w:rPr>
                <w:spacing w:val="1"/>
                <w:sz w:val="28"/>
              </w:rPr>
              <w:t xml:space="preserve"> </w:t>
            </w:r>
            <w:r>
              <w:rPr>
                <w:sz w:val="28"/>
              </w:rPr>
              <w:t>года</w:t>
            </w:r>
            <w:r>
              <w:rPr>
                <w:spacing w:val="-1"/>
                <w:sz w:val="28"/>
              </w:rPr>
              <w:t xml:space="preserve"> </w:t>
            </w:r>
            <w:r>
              <w:rPr>
                <w:sz w:val="28"/>
              </w:rPr>
              <w:t>6 месяцев</w:t>
            </w:r>
            <w:r>
              <w:rPr>
                <w:spacing w:val="-2"/>
                <w:sz w:val="28"/>
              </w:rPr>
              <w:t xml:space="preserve"> </w:t>
            </w:r>
            <w:r>
              <w:rPr>
                <w:sz w:val="28"/>
              </w:rPr>
              <w:t>до</w:t>
            </w:r>
            <w:r>
              <w:rPr>
                <w:spacing w:val="-3"/>
                <w:sz w:val="28"/>
              </w:rPr>
              <w:t xml:space="preserve"> </w:t>
            </w:r>
            <w:r>
              <w:rPr>
                <w:sz w:val="28"/>
              </w:rPr>
              <w:t>2 лет</w:t>
            </w:r>
          </w:p>
        </w:tc>
      </w:tr>
      <w:tr w:rsidR="00A03118" w14:paraId="5759355A" w14:textId="77777777" w:rsidTr="00997D0D">
        <w:trPr>
          <w:trHeight w:val="10369"/>
        </w:trPr>
        <w:tc>
          <w:tcPr>
            <w:tcW w:w="4219" w:type="dxa"/>
            <w:gridSpan w:val="2"/>
          </w:tcPr>
          <w:p w14:paraId="02573C3B" w14:textId="77777777" w:rsidR="00A03118" w:rsidRDefault="00A03118" w:rsidP="00997D0D">
            <w:pPr>
              <w:pStyle w:val="TableParagraph"/>
              <w:spacing w:line="276" w:lineRule="auto"/>
              <w:ind w:right="1121" w:firstLine="701"/>
              <w:rPr>
                <w:sz w:val="28"/>
              </w:rPr>
            </w:pPr>
            <w:r>
              <w:rPr>
                <w:sz w:val="28"/>
              </w:rPr>
              <w:t>Развивать у детей</w:t>
            </w:r>
            <w:r>
              <w:rPr>
                <w:spacing w:val="1"/>
                <w:sz w:val="28"/>
              </w:rPr>
              <w:t xml:space="preserve"> </w:t>
            </w:r>
            <w:r>
              <w:rPr>
                <w:sz w:val="28"/>
              </w:rPr>
              <w:t>способность слушать</w:t>
            </w:r>
            <w:r>
              <w:rPr>
                <w:spacing w:val="1"/>
                <w:sz w:val="28"/>
              </w:rPr>
              <w:t xml:space="preserve"> </w:t>
            </w:r>
            <w:r>
              <w:rPr>
                <w:sz w:val="28"/>
              </w:rPr>
              <w:t>художественный текст и</w:t>
            </w:r>
            <w:r>
              <w:rPr>
                <w:spacing w:val="-68"/>
                <w:sz w:val="28"/>
              </w:rPr>
              <w:t xml:space="preserve"> </w:t>
            </w:r>
            <w:r>
              <w:rPr>
                <w:sz w:val="28"/>
              </w:rPr>
              <w:t>активно</w:t>
            </w:r>
            <w:r>
              <w:rPr>
                <w:spacing w:val="-4"/>
                <w:sz w:val="28"/>
              </w:rPr>
              <w:t xml:space="preserve"> </w:t>
            </w:r>
            <w:r>
              <w:rPr>
                <w:sz w:val="28"/>
              </w:rPr>
              <w:t>(эмоционально)</w:t>
            </w:r>
          </w:p>
          <w:p w14:paraId="67AE4766" w14:textId="77777777" w:rsidR="00A03118" w:rsidRDefault="00A03118" w:rsidP="00997D0D">
            <w:pPr>
              <w:pStyle w:val="TableParagraph"/>
              <w:rPr>
                <w:sz w:val="28"/>
              </w:rPr>
            </w:pPr>
            <w:r>
              <w:rPr>
                <w:sz w:val="28"/>
              </w:rPr>
              <w:t>реагировать</w:t>
            </w:r>
            <w:r>
              <w:rPr>
                <w:spacing w:val="-3"/>
                <w:sz w:val="28"/>
              </w:rPr>
              <w:t xml:space="preserve"> </w:t>
            </w:r>
            <w:r>
              <w:rPr>
                <w:sz w:val="28"/>
              </w:rPr>
              <w:t>на</w:t>
            </w:r>
            <w:r>
              <w:rPr>
                <w:spacing w:val="-1"/>
                <w:sz w:val="28"/>
              </w:rPr>
              <w:t xml:space="preserve"> </w:t>
            </w:r>
            <w:r>
              <w:rPr>
                <w:sz w:val="28"/>
              </w:rPr>
              <w:t>его</w:t>
            </w:r>
            <w:r>
              <w:rPr>
                <w:spacing w:val="-4"/>
                <w:sz w:val="28"/>
              </w:rPr>
              <w:t xml:space="preserve"> </w:t>
            </w:r>
            <w:r>
              <w:rPr>
                <w:sz w:val="28"/>
              </w:rPr>
              <w:t>содержание.</w:t>
            </w:r>
          </w:p>
          <w:p w14:paraId="23F5F517" w14:textId="77777777" w:rsidR="00A03118" w:rsidRDefault="00A03118" w:rsidP="00997D0D">
            <w:pPr>
              <w:pStyle w:val="TableParagraph"/>
              <w:spacing w:before="37" w:line="276" w:lineRule="auto"/>
              <w:ind w:right="837" w:firstLine="701"/>
              <w:rPr>
                <w:sz w:val="28"/>
              </w:rPr>
            </w:pPr>
            <w:r>
              <w:rPr>
                <w:sz w:val="28"/>
              </w:rPr>
              <w:t>Обеспечивать</w:t>
            </w:r>
            <w:r>
              <w:rPr>
                <w:spacing w:val="1"/>
                <w:sz w:val="28"/>
              </w:rPr>
              <w:t xml:space="preserve"> </w:t>
            </w:r>
            <w:r>
              <w:rPr>
                <w:sz w:val="28"/>
              </w:rPr>
              <w:t>возможности</w:t>
            </w:r>
            <w:r>
              <w:rPr>
                <w:spacing w:val="-6"/>
                <w:sz w:val="28"/>
              </w:rPr>
              <w:t xml:space="preserve"> </w:t>
            </w:r>
            <w:r>
              <w:rPr>
                <w:sz w:val="28"/>
              </w:rPr>
              <w:t>наблюдать</w:t>
            </w:r>
            <w:r>
              <w:rPr>
                <w:spacing w:val="-6"/>
                <w:sz w:val="28"/>
              </w:rPr>
              <w:t xml:space="preserve"> </w:t>
            </w:r>
            <w:r>
              <w:rPr>
                <w:sz w:val="28"/>
              </w:rPr>
              <w:t>за</w:t>
            </w:r>
          </w:p>
          <w:p w14:paraId="2DC84674" w14:textId="77777777" w:rsidR="00A03118" w:rsidRDefault="00A03118" w:rsidP="00997D0D">
            <w:pPr>
              <w:pStyle w:val="TableParagraph"/>
              <w:spacing w:line="276" w:lineRule="auto"/>
              <w:ind w:right="643"/>
              <w:rPr>
                <w:sz w:val="28"/>
              </w:rPr>
            </w:pPr>
            <w:r>
              <w:rPr>
                <w:sz w:val="28"/>
              </w:rPr>
              <w:t>процессом рисования, лепки</w:t>
            </w:r>
            <w:r>
              <w:rPr>
                <w:spacing w:val="-68"/>
                <w:sz w:val="28"/>
              </w:rPr>
              <w:t xml:space="preserve"> </w:t>
            </w:r>
            <w:r>
              <w:rPr>
                <w:sz w:val="28"/>
              </w:rPr>
              <w:t>взрослого, вызывать к ним</w:t>
            </w:r>
            <w:r>
              <w:rPr>
                <w:spacing w:val="1"/>
                <w:sz w:val="28"/>
              </w:rPr>
              <w:t xml:space="preserve"> </w:t>
            </w:r>
            <w:r>
              <w:rPr>
                <w:sz w:val="28"/>
              </w:rPr>
              <w:t>интерес;</w:t>
            </w:r>
          </w:p>
          <w:p w14:paraId="77439479" w14:textId="77777777" w:rsidR="00A03118" w:rsidRDefault="00A03118" w:rsidP="00997D0D">
            <w:pPr>
              <w:pStyle w:val="TableParagraph"/>
              <w:spacing w:line="276" w:lineRule="auto"/>
              <w:ind w:right="125" w:firstLine="701"/>
              <w:rPr>
                <w:sz w:val="28"/>
              </w:rPr>
            </w:pPr>
            <w:r>
              <w:rPr>
                <w:sz w:val="28"/>
              </w:rPr>
              <w:t>Поощрять у детей желание</w:t>
            </w:r>
            <w:r>
              <w:rPr>
                <w:spacing w:val="-67"/>
                <w:sz w:val="28"/>
              </w:rPr>
              <w:t xml:space="preserve"> </w:t>
            </w:r>
            <w:r>
              <w:rPr>
                <w:sz w:val="28"/>
              </w:rPr>
              <w:t>рисовать</w:t>
            </w:r>
            <w:r>
              <w:rPr>
                <w:spacing w:val="-3"/>
                <w:sz w:val="28"/>
              </w:rPr>
              <w:t xml:space="preserve"> </w:t>
            </w:r>
            <w:r>
              <w:rPr>
                <w:sz w:val="28"/>
              </w:rPr>
              <w:t>красками,</w:t>
            </w:r>
          </w:p>
          <w:p w14:paraId="76A3D8F8" w14:textId="77777777" w:rsidR="00A03118" w:rsidRDefault="00A03118" w:rsidP="00997D0D">
            <w:pPr>
              <w:pStyle w:val="TableParagraph"/>
              <w:spacing w:line="276" w:lineRule="auto"/>
              <w:ind w:right="113"/>
              <w:rPr>
                <w:sz w:val="28"/>
              </w:rPr>
            </w:pPr>
            <w:r>
              <w:rPr>
                <w:sz w:val="28"/>
              </w:rPr>
              <w:t>карандашами, фломастерами,</w:t>
            </w:r>
            <w:r>
              <w:rPr>
                <w:spacing w:val="1"/>
                <w:sz w:val="28"/>
              </w:rPr>
              <w:t xml:space="preserve"> </w:t>
            </w:r>
            <w:r>
              <w:rPr>
                <w:sz w:val="28"/>
              </w:rPr>
              <w:t>предоставляя возможность</w:t>
            </w:r>
            <w:r>
              <w:rPr>
                <w:spacing w:val="1"/>
                <w:sz w:val="28"/>
              </w:rPr>
              <w:t xml:space="preserve"> </w:t>
            </w:r>
            <w:r>
              <w:rPr>
                <w:sz w:val="28"/>
              </w:rPr>
              <w:t>ритмично</w:t>
            </w:r>
            <w:r>
              <w:rPr>
                <w:spacing w:val="-2"/>
                <w:sz w:val="28"/>
              </w:rPr>
              <w:t xml:space="preserve"> </w:t>
            </w:r>
            <w:r>
              <w:rPr>
                <w:sz w:val="28"/>
              </w:rPr>
              <w:t>заполнять</w:t>
            </w:r>
            <w:r>
              <w:rPr>
                <w:spacing w:val="-5"/>
                <w:sz w:val="28"/>
              </w:rPr>
              <w:t xml:space="preserve"> </w:t>
            </w:r>
            <w:r>
              <w:rPr>
                <w:sz w:val="28"/>
              </w:rPr>
              <w:t>лист</w:t>
            </w:r>
            <w:r>
              <w:rPr>
                <w:spacing w:val="-2"/>
                <w:sz w:val="28"/>
              </w:rPr>
              <w:t xml:space="preserve"> </w:t>
            </w:r>
            <w:r>
              <w:rPr>
                <w:sz w:val="28"/>
              </w:rPr>
              <w:t>бумаги</w:t>
            </w:r>
            <w:r>
              <w:rPr>
                <w:spacing w:val="-67"/>
                <w:sz w:val="28"/>
              </w:rPr>
              <w:t xml:space="preserve"> </w:t>
            </w:r>
            <w:r>
              <w:rPr>
                <w:sz w:val="28"/>
              </w:rPr>
              <w:t>яркими</w:t>
            </w:r>
            <w:r>
              <w:rPr>
                <w:spacing w:val="-1"/>
                <w:sz w:val="28"/>
              </w:rPr>
              <w:t xml:space="preserve"> </w:t>
            </w:r>
            <w:r>
              <w:rPr>
                <w:sz w:val="28"/>
              </w:rPr>
              <w:t>пятнами,</w:t>
            </w:r>
            <w:r>
              <w:rPr>
                <w:spacing w:val="-2"/>
                <w:sz w:val="28"/>
              </w:rPr>
              <w:t xml:space="preserve"> </w:t>
            </w:r>
            <w:r>
              <w:rPr>
                <w:sz w:val="28"/>
              </w:rPr>
              <w:t>мазками,</w:t>
            </w:r>
          </w:p>
          <w:p w14:paraId="06C79B68" w14:textId="77777777" w:rsidR="00A03118" w:rsidRDefault="00A03118" w:rsidP="00997D0D">
            <w:pPr>
              <w:pStyle w:val="TableParagraph"/>
              <w:spacing w:line="322" w:lineRule="exact"/>
              <w:rPr>
                <w:sz w:val="28"/>
              </w:rPr>
            </w:pPr>
            <w:r>
              <w:rPr>
                <w:sz w:val="28"/>
              </w:rPr>
              <w:t>линиями.</w:t>
            </w:r>
          </w:p>
          <w:p w14:paraId="32A19B41" w14:textId="77777777" w:rsidR="00A03118" w:rsidRDefault="00A03118" w:rsidP="00997D0D">
            <w:pPr>
              <w:pStyle w:val="TableParagraph"/>
              <w:spacing w:before="48" w:line="276" w:lineRule="auto"/>
              <w:ind w:right="254" w:firstLine="701"/>
              <w:jc w:val="both"/>
              <w:rPr>
                <w:sz w:val="28"/>
              </w:rPr>
            </w:pPr>
            <w:r>
              <w:rPr>
                <w:sz w:val="28"/>
              </w:rPr>
              <w:t>Развивать у детей умение</w:t>
            </w:r>
            <w:r>
              <w:rPr>
                <w:spacing w:val="-67"/>
                <w:sz w:val="28"/>
              </w:rPr>
              <w:t xml:space="preserve"> </w:t>
            </w:r>
            <w:r>
              <w:rPr>
                <w:sz w:val="28"/>
              </w:rPr>
              <w:t>прислушиваться к словам песен</w:t>
            </w:r>
            <w:r>
              <w:rPr>
                <w:spacing w:val="-67"/>
                <w:sz w:val="28"/>
              </w:rPr>
              <w:t xml:space="preserve"> </w:t>
            </w:r>
            <w:r>
              <w:rPr>
                <w:sz w:val="28"/>
              </w:rPr>
              <w:t>и</w:t>
            </w:r>
            <w:r>
              <w:rPr>
                <w:spacing w:val="-1"/>
                <w:sz w:val="28"/>
              </w:rPr>
              <w:t xml:space="preserve"> </w:t>
            </w:r>
            <w:r>
              <w:rPr>
                <w:sz w:val="28"/>
              </w:rPr>
              <w:t>воспроизводить</w:t>
            </w:r>
          </w:p>
          <w:p w14:paraId="7CCDE879" w14:textId="77777777" w:rsidR="00A03118" w:rsidRDefault="00A03118" w:rsidP="00997D0D">
            <w:pPr>
              <w:pStyle w:val="TableParagraph"/>
              <w:spacing w:before="1" w:line="276" w:lineRule="auto"/>
              <w:ind w:right="246"/>
              <w:jc w:val="both"/>
              <w:rPr>
                <w:sz w:val="28"/>
              </w:rPr>
            </w:pPr>
            <w:r>
              <w:rPr>
                <w:sz w:val="28"/>
              </w:rPr>
              <w:t>звукоподражания и простейшие</w:t>
            </w:r>
            <w:r>
              <w:rPr>
                <w:spacing w:val="-67"/>
                <w:sz w:val="28"/>
              </w:rPr>
              <w:t xml:space="preserve"> </w:t>
            </w:r>
            <w:r>
              <w:rPr>
                <w:sz w:val="28"/>
              </w:rPr>
              <w:t>интонации.</w:t>
            </w:r>
          </w:p>
          <w:p w14:paraId="025C5E53" w14:textId="77777777" w:rsidR="00A03118" w:rsidRDefault="00A03118" w:rsidP="00997D0D">
            <w:pPr>
              <w:pStyle w:val="TableParagraph"/>
              <w:spacing w:before="1" w:line="276" w:lineRule="auto"/>
              <w:ind w:right="276" w:firstLine="701"/>
              <w:jc w:val="both"/>
              <w:rPr>
                <w:sz w:val="28"/>
              </w:rPr>
            </w:pPr>
            <w:r>
              <w:rPr>
                <w:sz w:val="28"/>
              </w:rPr>
              <w:t>Развивать у детей умение</w:t>
            </w:r>
            <w:r>
              <w:rPr>
                <w:spacing w:val="-67"/>
                <w:sz w:val="28"/>
              </w:rPr>
              <w:t xml:space="preserve"> </w:t>
            </w:r>
            <w:r>
              <w:rPr>
                <w:sz w:val="28"/>
              </w:rPr>
              <w:t>выполнять под музыку игровые</w:t>
            </w:r>
            <w:r>
              <w:rPr>
                <w:spacing w:val="-67"/>
                <w:sz w:val="28"/>
              </w:rPr>
              <w:t xml:space="preserve"> </w:t>
            </w:r>
            <w:r>
              <w:rPr>
                <w:sz w:val="28"/>
              </w:rPr>
              <w:t>и</w:t>
            </w:r>
            <w:r>
              <w:rPr>
                <w:spacing w:val="-1"/>
                <w:sz w:val="28"/>
              </w:rPr>
              <w:t xml:space="preserve"> </w:t>
            </w:r>
            <w:r>
              <w:rPr>
                <w:sz w:val="28"/>
              </w:rPr>
              <w:t>плясовые</w:t>
            </w:r>
            <w:r>
              <w:rPr>
                <w:spacing w:val="-1"/>
                <w:sz w:val="28"/>
              </w:rPr>
              <w:t xml:space="preserve"> </w:t>
            </w:r>
            <w:r>
              <w:rPr>
                <w:sz w:val="28"/>
              </w:rPr>
              <w:t>движения,</w:t>
            </w:r>
          </w:p>
          <w:p w14:paraId="2C9B4D14" w14:textId="77777777" w:rsidR="00A03118" w:rsidRDefault="00A03118" w:rsidP="00997D0D">
            <w:pPr>
              <w:pStyle w:val="TableParagraph"/>
              <w:spacing w:line="278" w:lineRule="auto"/>
              <w:ind w:right="280"/>
              <w:jc w:val="both"/>
              <w:rPr>
                <w:sz w:val="28"/>
              </w:rPr>
            </w:pPr>
            <w:r>
              <w:rPr>
                <w:sz w:val="28"/>
              </w:rPr>
              <w:t>соответствующие словам песни</w:t>
            </w:r>
            <w:r>
              <w:rPr>
                <w:spacing w:val="-68"/>
                <w:sz w:val="28"/>
              </w:rPr>
              <w:t xml:space="preserve"> </w:t>
            </w:r>
            <w:r>
              <w:rPr>
                <w:sz w:val="28"/>
              </w:rPr>
              <w:t>и</w:t>
            </w:r>
            <w:r>
              <w:rPr>
                <w:spacing w:val="-1"/>
                <w:sz w:val="28"/>
              </w:rPr>
              <w:t xml:space="preserve"> </w:t>
            </w:r>
            <w:r>
              <w:rPr>
                <w:sz w:val="28"/>
              </w:rPr>
              <w:t>характеру</w:t>
            </w:r>
            <w:r>
              <w:rPr>
                <w:spacing w:val="-4"/>
                <w:sz w:val="28"/>
              </w:rPr>
              <w:t xml:space="preserve"> </w:t>
            </w:r>
            <w:r>
              <w:rPr>
                <w:sz w:val="28"/>
              </w:rPr>
              <w:t>музыки.</w:t>
            </w:r>
          </w:p>
        </w:tc>
        <w:tc>
          <w:tcPr>
            <w:tcW w:w="6096" w:type="dxa"/>
          </w:tcPr>
          <w:p w14:paraId="5CE8B136" w14:textId="77777777" w:rsidR="00A03118" w:rsidRDefault="00A03118" w:rsidP="00997D0D">
            <w:pPr>
              <w:pStyle w:val="TableParagraph"/>
              <w:tabs>
                <w:tab w:val="left" w:pos="2258"/>
                <w:tab w:val="left" w:pos="4277"/>
              </w:tabs>
              <w:spacing w:line="276" w:lineRule="auto"/>
              <w:ind w:left="108" w:right="114" w:firstLine="316"/>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эмоциональное</w:t>
            </w:r>
            <w:r>
              <w:rPr>
                <w:spacing w:val="1"/>
                <w:sz w:val="28"/>
              </w:rPr>
              <w:t xml:space="preserve"> </w:t>
            </w:r>
            <w:r>
              <w:rPr>
                <w:sz w:val="28"/>
              </w:rPr>
              <w:t>восприятие</w:t>
            </w:r>
            <w:r>
              <w:rPr>
                <w:sz w:val="28"/>
              </w:rPr>
              <w:tab/>
              <w:t>знакомого</w:t>
            </w:r>
            <w:r>
              <w:rPr>
                <w:sz w:val="28"/>
              </w:rPr>
              <w:tab/>
              <w:t>музыкального</w:t>
            </w:r>
            <w:r>
              <w:rPr>
                <w:spacing w:val="-68"/>
                <w:sz w:val="28"/>
              </w:rPr>
              <w:t xml:space="preserve"> </w:t>
            </w:r>
            <w:r>
              <w:rPr>
                <w:sz w:val="28"/>
              </w:rPr>
              <w:t>произведения, желание дослушать его до конца.</w:t>
            </w:r>
            <w:r>
              <w:rPr>
                <w:spacing w:val="1"/>
                <w:sz w:val="28"/>
              </w:rPr>
              <w:t xml:space="preserve"> </w:t>
            </w:r>
            <w:r>
              <w:rPr>
                <w:sz w:val="28"/>
              </w:rPr>
              <w:t>Формирует у детей умение различать тембровое</w:t>
            </w:r>
            <w:r>
              <w:rPr>
                <w:spacing w:val="-67"/>
                <w:sz w:val="28"/>
              </w:rPr>
              <w:t xml:space="preserve"> </w:t>
            </w:r>
            <w:r>
              <w:rPr>
                <w:sz w:val="28"/>
              </w:rPr>
              <w:t>звучание музыкальных инструментов (дудочка,</w:t>
            </w:r>
            <w:r>
              <w:rPr>
                <w:spacing w:val="1"/>
                <w:sz w:val="28"/>
              </w:rPr>
              <w:t xml:space="preserve"> </w:t>
            </w:r>
            <w:r>
              <w:rPr>
                <w:sz w:val="28"/>
              </w:rPr>
              <w:t>барабан,</w:t>
            </w:r>
            <w:r>
              <w:rPr>
                <w:spacing w:val="1"/>
                <w:sz w:val="28"/>
              </w:rPr>
              <w:t xml:space="preserve"> </w:t>
            </w:r>
            <w:r>
              <w:rPr>
                <w:sz w:val="28"/>
              </w:rPr>
              <w:t>гармошка,</w:t>
            </w:r>
            <w:r>
              <w:rPr>
                <w:spacing w:val="1"/>
                <w:sz w:val="28"/>
              </w:rPr>
              <w:t xml:space="preserve"> </w:t>
            </w:r>
            <w:r>
              <w:rPr>
                <w:sz w:val="28"/>
              </w:rPr>
              <w:t>флейта),</w:t>
            </w:r>
            <w:r>
              <w:rPr>
                <w:spacing w:val="1"/>
                <w:sz w:val="28"/>
              </w:rPr>
              <w:t xml:space="preserve"> </w:t>
            </w:r>
            <w:r>
              <w:rPr>
                <w:sz w:val="28"/>
              </w:rPr>
              <w:t>показывать</w:t>
            </w:r>
            <w:r>
              <w:rPr>
                <w:spacing w:val="1"/>
                <w:sz w:val="28"/>
              </w:rPr>
              <w:t xml:space="preserve"> </w:t>
            </w:r>
            <w:r>
              <w:rPr>
                <w:sz w:val="28"/>
              </w:rPr>
              <w:t>инструмент (один из двух или трех), на котором</w:t>
            </w:r>
            <w:r>
              <w:rPr>
                <w:spacing w:val="1"/>
                <w:sz w:val="28"/>
              </w:rPr>
              <w:t xml:space="preserve"> </w:t>
            </w:r>
            <w:r>
              <w:rPr>
                <w:sz w:val="28"/>
              </w:rPr>
              <w:t>взрослый</w:t>
            </w:r>
            <w:r>
              <w:rPr>
                <w:spacing w:val="-4"/>
                <w:sz w:val="28"/>
              </w:rPr>
              <w:t xml:space="preserve"> </w:t>
            </w:r>
            <w:r>
              <w:rPr>
                <w:sz w:val="28"/>
              </w:rPr>
              <w:t>исполнял</w:t>
            </w:r>
            <w:r>
              <w:rPr>
                <w:spacing w:val="-1"/>
                <w:sz w:val="28"/>
              </w:rPr>
              <w:t xml:space="preserve"> </w:t>
            </w:r>
            <w:r>
              <w:rPr>
                <w:sz w:val="28"/>
              </w:rPr>
              <w:t>мелодию.</w:t>
            </w:r>
          </w:p>
          <w:p w14:paraId="65E35741" w14:textId="77777777" w:rsidR="00A03118" w:rsidRDefault="00A03118" w:rsidP="00997D0D">
            <w:pPr>
              <w:pStyle w:val="TableParagraph"/>
              <w:spacing w:line="276" w:lineRule="auto"/>
              <w:ind w:left="128" w:right="117" w:firstLine="316"/>
              <w:jc w:val="both"/>
              <w:rPr>
                <w:sz w:val="28"/>
              </w:rPr>
            </w:pPr>
            <w:r>
              <w:rPr>
                <w:sz w:val="28"/>
              </w:rPr>
              <w:t>Поощряет</w:t>
            </w:r>
            <w:r>
              <w:rPr>
                <w:spacing w:val="1"/>
                <w:sz w:val="28"/>
              </w:rPr>
              <w:t xml:space="preserve"> </w:t>
            </w:r>
            <w:r>
              <w:rPr>
                <w:sz w:val="28"/>
              </w:rPr>
              <w:t>самостоятельную</w:t>
            </w:r>
            <w:r>
              <w:rPr>
                <w:spacing w:val="1"/>
                <w:sz w:val="28"/>
              </w:rPr>
              <w:t xml:space="preserve"> </w:t>
            </w:r>
            <w:r>
              <w:rPr>
                <w:sz w:val="28"/>
              </w:rPr>
              <w:t>активность</w:t>
            </w:r>
            <w:r>
              <w:rPr>
                <w:spacing w:val="1"/>
                <w:sz w:val="28"/>
              </w:rPr>
              <w:t xml:space="preserve"> </w:t>
            </w:r>
            <w:r>
              <w:rPr>
                <w:sz w:val="28"/>
              </w:rPr>
              <w:t>у</w:t>
            </w:r>
            <w:r>
              <w:rPr>
                <w:spacing w:val="1"/>
                <w:sz w:val="28"/>
              </w:rPr>
              <w:t xml:space="preserve"> </w:t>
            </w:r>
            <w:r>
              <w:rPr>
                <w:sz w:val="28"/>
              </w:rPr>
              <w:t>детей (звукоподражание, подпевание слов, фраз,</w:t>
            </w:r>
            <w:r>
              <w:rPr>
                <w:spacing w:val="-67"/>
                <w:sz w:val="28"/>
              </w:rPr>
              <w:t xml:space="preserve"> </w:t>
            </w:r>
            <w:r>
              <w:rPr>
                <w:sz w:val="28"/>
              </w:rPr>
              <w:t>несложных попевок</w:t>
            </w:r>
            <w:r>
              <w:rPr>
                <w:spacing w:val="-2"/>
                <w:sz w:val="28"/>
              </w:rPr>
              <w:t xml:space="preserve"> </w:t>
            </w:r>
            <w:r>
              <w:rPr>
                <w:sz w:val="28"/>
              </w:rPr>
              <w:t>и песенок).</w:t>
            </w:r>
          </w:p>
          <w:p w14:paraId="5D97555E" w14:textId="77777777" w:rsidR="00A03118" w:rsidRDefault="00A03118" w:rsidP="00997D0D">
            <w:pPr>
              <w:pStyle w:val="TableParagraph"/>
              <w:tabs>
                <w:tab w:val="left" w:pos="2541"/>
                <w:tab w:val="left" w:pos="4797"/>
              </w:tabs>
              <w:spacing w:line="276" w:lineRule="auto"/>
              <w:ind w:left="128" w:right="116" w:firstLine="316"/>
              <w:jc w:val="both"/>
              <w:rPr>
                <w:sz w:val="28"/>
              </w:rPr>
            </w:pPr>
            <w:r>
              <w:rPr>
                <w:sz w:val="28"/>
              </w:rPr>
              <w:t>Продолжает</w:t>
            </w:r>
            <w:r>
              <w:rPr>
                <w:spacing w:val="1"/>
                <w:sz w:val="28"/>
              </w:rPr>
              <w:t xml:space="preserve"> </w:t>
            </w:r>
            <w:r>
              <w:rPr>
                <w:sz w:val="28"/>
              </w:rPr>
              <w:t>развивать</w:t>
            </w:r>
            <w:r>
              <w:rPr>
                <w:spacing w:val="1"/>
                <w:sz w:val="28"/>
              </w:rPr>
              <w:t xml:space="preserve"> </w:t>
            </w:r>
            <w:r>
              <w:rPr>
                <w:sz w:val="28"/>
              </w:rPr>
              <w:t>умение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двигаться</w:t>
            </w:r>
            <w:r>
              <w:rPr>
                <w:spacing w:val="1"/>
                <w:sz w:val="28"/>
              </w:rPr>
              <w:t xml:space="preserve"> </w:t>
            </w:r>
            <w:r>
              <w:rPr>
                <w:sz w:val="28"/>
              </w:rPr>
              <w:t>под</w:t>
            </w:r>
            <w:r>
              <w:rPr>
                <w:spacing w:val="1"/>
                <w:sz w:val="28"/>
              </w:rPr>
              <w:t xml:space="preserve"> </w:t>
            </w:r>
            <w:r>
              <w:rPr>
                <w:sz w:val="28"/>
              </w:rPr>
              <w:t>музыку</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е</w:t>
            </w:r>
            <w:r w:rsidR="00015F9B">
              <w:rPr>
                <w:sz w:val="28"/>
              </w:rPr>
              <w:t>ё</w:t>
            </w:r>
            <w:r>
              <w:rPr>
                <w:spacing w:val="1"/>
                <w:sz w:val="28"/>
              </w:rPr>
              <w:t xml:space="preserve"> </w:t>
            </w:r>
            <w:r>
              <w:rPr>
                <w:sz w:val="28"/>
              </w:rPr>
              <w:t>характером,</w:t>
            </w:r>
            <w:r>
              <w:rPr>
                <w:sz w:val="28"/>
              </w:rPr>
              <w:tab/>
              <w:t>выполнять</w:t>
            </w:r>
            <w:r>
              <w:rPr>
                <w:sz w:val="28"/>
              </w:rPr>
              <w:tab/>
            </w:r>
            <w:r>
              <w:rPr>
                <w:spacing w:val="-1"/>
                <w:sz w:val="28"/>
              </w:rPr>
              <w:t>движения</w:t>
            </w:r>
            <w:r>
              <w:rPr>
                <w:spacing w:val="-68"/>
                <w:sz w:val="28"/>
              </w:rPr>
              <w:t xml:space="preserve"> </w:t>
            </w:r>
            <w:r>
              <w:rPr>
                <w:sz w:val="28"/>
              </w:rPr>
              <w:t>самостоятельно.</w:t>
            </w:r>
          </w:p>
          <w:p w14:paraId="11B2E18D" w14:textId="77777777" w:rsidR="00A03118" w:rsidRDefault="00A03118" w:rsidP="00997D0D">
            <w:pPr>
              <w:pStyle w:val="TableParagraph"/>
              <w:spacing w:line="276" w:lineRule="auto"/>
              <w:ind w:left="128" w:right="117" w:firstLine="316"/>
              <w:jc w:val="both"/>
              <w:rPr>
                <w:sz w:val="28"/>
              </w:rPr>
            </w:pPr>
            <w:r>
              <w:rPr>
                <w:sz w:val="28"/>
              </w:rPr>
              <w:t>Развивает</w:t>
            </w:r>
            <w:r>
              <w:rPr>
                <w:spacing w:val="1"/>
                <w:sz w:val="28"/>
              </w:rPr>
              <w:t xml:space="preserve"> </w:t>
            </w:r>
            <w:r>
              <w:rPr>
                <w:sz w:val="28"/>
              </w:rPr>
              <w:t>умение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вслушиваться</w:t>
            </w:r>
            <w:r>
              <w:rPr>
                <w:spacing w:val="1"/>
                <w:sz w:val="28"/>
              </w:rPr>
              <w:t xml:space="preserve"> </w:t>
            </w:r>
            <w:r>
              <w:rPr>
                <w:sz w:val="28"/>
              </w:rPr>
              <w:t>в</w:t>
            </w:r>
            <w:r>
              <w:rPr>
                <w:spacing w:val="1"/>
                <w:sz w:val="28"/>
              </w:rPr>
              <w:t xml:space="preserve"> </w:t>
            </w:r>
            <w:r>
              <w:rPr>
                <w:sz w:val="28"/>
              </w:rPr>
              <w:t>музыку и с изменением характера е</w:t>
            </w:r>
            <w:r w:rsidR="00015F9B">
              <w:rPr>
                <w:sz w:val="28"/>
              </w:rPr>
              <w:t>ё</w:t>
            </w:r>
            <w:r>
              <w:rPr>
                <w:sz w:val="28"/>
              </w:rPr>
              <w:t xml:space="preserve"> звучания</w:t>
            </w:r>
            <w:r>
              <w:rPr>
                <w:spacing w:val="1"/>
                <w:sz w:val="28"/>
              </w:rPr>
              <w:t xml:space="preserve"> </w:t>
            </w:r>
            <w:r>
              <w:rPr>
                <w:sz w:val="28"/>
              </w:rPr>
              <w:t>изменять</w:t>
            </w:r>
            <w:r>
              <w:rPr>
                <w:spacing w:val="1"/>
                <w:sz w:val="28"/>
              </w:rPr>
              <w:t xml:space="preserve"> </w:t>
            </w:r>
            <w:r>
              <w:rPr>
                <w:sz w:val="28"/>
              </w:rPr>
              <w:t>движения</w:t>
            </w:r>
            <w:r>
              <w:rPr>
                <w:spacing w:val="1"/>
                <w:sz w:val="28"/>
              </w:rPr>
              <w:t xml:space="preserve"> </w:t>
            </w:r>
            <w:r>
              <w:rPr>
                <w:sz w:val="28"/>
              </w:rPr>
              <w:t>(переходить</w:t>
            </w:r>
            <w:r>
              <w:rPr>
                <w:spacing w:val="1"/>
                <w:sz w:val="28"/>
              </w:rPr>
              <w:t xml:space="preserve"> </w:t>
            </w:r>
            <w:r>
              <w:rPr>
                <w:sz w:val="28"/>
              </w:rPr>
              <w:t>с</w:t>
            </w:r>
            <w:r>
              <w:rPr>
                <w:spacing w:val="1"/>
                <w:sz w:val="28"/>
              </w:rPr>
              <w:t xml:space="preserve"> </w:t>
            </w:r>
            <w:r>
              <w:rPr>
                <w:sz w:val="28"/>
              </w:rPr>
              <w:t>ходьбы</w:t>
            </w:r>
            <w:r>
              <w:rPr>
                <w:spacing w:val="1"/>
                <w:sz w:val="28"/>
              </w:rPr>
              <w:t xml:space="preserve"> </w:t>
            </w:r>
            <w:r>
              <w:rPr>
                <w:sz w:val="28"/>
              </w:rPr>
              <w:t>на</w:t>
            </w:r>
            <w:r>
              <w:rPr>
                <w:spacing w:val="1"/>
                <w:sz w:val="28"/>
              </w:rPr>
              <w:t xml:space="preserve"> </w:t>
            </w:r>
            <w:r>
              <w:rPr>
                <w:sz w:val="28"/>
              </w:rPr>
              <w:t>притопывание,</w:t>
            </w:r>
            <w:r>
              <w:rPr>
                <w:spacing w:val="1"/>
                <w:sz w:val="28"/>
              </w:rPr>
              <w:t xml:space="preserve"> </w:t>
            </w:r>
            <w:r>
              <w:rPr>
                <w:sz w:val="28"/>
              </w:rPr>
              <w:t>кружение).</w:t>
            </w:r>
            <w:r>
              <w:rPr>
                <w:spacing w:val="1"/>
                <w:sz w:val="28"/>
              </w:rPr>
              <w:t xml:space="preserve"> </w:t>
            </w:r>
            <w:r>
              <w:rPr>
                <w:sz w:val="28"/>
              </w:rPr>
              <w:t>Формирует</w:t>
            </w:r>
            <w:r>
              <w:rPr>
                <w:spacing w:val="1"/>
                <w:sz w:val="28"/>
              </w:rPr>
              <w:t xml:space="preserve"> </w:t>
            </w:r>
            <w:r>
              <w:rPr>
                <w:sz w:val="28"/>
              </w:rPr>
              <w:t>у детей</w:t>
            </w:r>
            <w:r>
              <w:rPr>
                <w:spacing w:val="1"/>
                <w:sz w:val="28"/>
              </w:rPr>
              <w:t xml:space="preserve"> </w:t>
            </w:r>
            <w:r>
              <w:rPr>
                <w:sz w:val="28"/>
              </w:rPr>
              <w:t>умение</w:t>
            </w:r>
            <w:r>
              <w:rPr>
                <w:spacing w:val="1"/>
                <w:sz w:val="28"/>
              </w:rPr>
              <w:t xml:space="preserve"> </w:t>
            </w:r>
            <w:r>
              <w:rPr>
                <w:sz w:val="28"/>
              </w:rPr>
              <w:t>чувствовать</w:t>
            </w:r>
            <w:r>
              <w:rPr>
                <w:spacing w:val="1"/>
                <w:sz w:val="28"/>
              </w:rPr>
              <w:t xml:space="preserve"> </w:t>
            </w:r>
            <w:r>
              <w:rPr>
                <w:sz w:val="28"/>
              </w:rPr>
              <w:t>характер</w:t>
            </w:r>
            <w:r>
              <w:rPr>
                <w:spacing w:val="1"/>
                <w:sz w:val="28"/>
              </w:rPr>
              <w:t xml:space="preserve"> </w:t>
            </w:r>
            <w:r>
              <w:rPr>
                <w:sz w:val="28"/>
              </w:rPr>
              <w:t>музыки</w:t>
            </w:r>
            <w:r>
              <w:rPr>
                <w:spacing w:val="1"/>
                <w:sz w:val="28"/>
              </w:rPr>
              <w:t xml:space="preserve"> </w:t>
            </w:r>
            <w:r>
              <w:rPr>
                <w:sz w:val="28"/>
              </w:rPr>
              <w:t>и</w:t>
            </w:r>
            <w:r>
              <w:rPr>
                <w:spacing w:val="-67"/>
                <w:sz w:val="28"/>
              </w:rPr>
              <w:t xml:space="preserve"> </w:t>
            </w:r>
            <w:r>
              <w:rPr>
                <w:sz w:val="28"/>
              </w:rPr>
              <w:t>передавать</w:t>
            </w:r>
            <w:r>
              <w:rPr>
                <w:spacing w:val="1"/>
                <w:sz w:val="28"/>
              </w:rPr>
              <w:t xml:space="preserve"> </w:t>
            </w:r>
            <w:r>
              <w:rPr>
                <w:sz w:val="28"/>
              </w:rPr>
              <w:t>его</w:t>
            </w:r>
            <w:r>
              <w:rPr>
                <w:spacing w:val="1"/>
                <w:sz w:val="28"/>
              </w:rPr>
              <w:t xml:space="preserve"> </w:t>
            </w:r>
            <w:r>
              <w:rPr>
                <w:sz w:val="28"/>
              </w:rPr>
              <w:t>игровыми</w:t>
            </w:r>
            <w:r>
              <w:rPr>
                <w:spacing w:val="1"/>
                <w:sz w:val="28"/>
              </w:rPr>
              <w:t xml:space="preserve"> </w:t>
            </w:r>
            <w:r>
              <w:rPr>
                <w:sz w:val="28"/>
              </w:rPr>
              <w:t>действиями</w:t>
            </w:r>
            <w:r>
              <w:rPr>
                <w:spacing w:val="1"/>
                <w:sz w:val="28"/>
              </w:rPr>
              <w:t xml:space="preserve"> </w:t>
            </w:r>
            <w:r>
              <w:rPr>
                <w:sz w:val="28"/>
              </w:rPr>
              <w:t>(мишка</w:t>
            </w:r>
            <w:r>
              <w:rPr>
                <w:spacing w:val="1"/>
                <w:sz w:val="28"/>
              </w:rPr>
              <w:t xml:space="preserve"> </w:t>
            </w:r>
            <w:r>
              <w:rPr>
                <w:sz w:val="28"/>
              </w:rPr>
              <w:t>идет,</w:t>
            </w:r>
            <w:r>
              <w:rPr>
                <w:spacing w:val="-3"/>
                <w:sz w:val="28"/>
              </w:rPr>
              <w:t xml:space="preserve"> </w:t>
            </w:r>
            <w:r>
              <w:rPr>
                <w:sz w:val="28"/>
              </w:rPr>
              <w:t>зайка</w:t>
            </w:r>
            <w:r>
              <w:rPr>
                <w:spacing w:val="-3"/>
                <w:sz w:val="28"/>
              </w:rPr>
              <w:t xml:space="preserve"> </w:t>
            </w:r>
            <w:r>
              <w:rPr>
                <w:sz w:val="28"/>
              </w:rPr>
              <w:t>прыгает,</w:t>
            </w:r>
            <w:r>
              <w:rPr>
                <w:spacing w:val="-2"/>
                <w:sz w:val="28"/>
              </w:rPr>
              <w:t xml:space="preserve"> </w:t>
            </w:r>
            <w:r>
              <w:rPr>
                <w:sz w:val="28"/>
              </w:rPr>
              <w:t>птичка клюет).</w:t>
            </w:r>
          </w:p>
          <w:p w14:paraId="16838F01" w14:textId="77777777" w:rsidR="00A03118" w:rsidRDefault="00A03118" w:rsidP="00997D0D">
            <w:pPr>
              <w:pStyle w:val="TableParagraph"/>
              <w:spacing w:line="276" w:lineRule="auto"/>
              <w:ind w:left="128" w:right="116" w:firstLine="316"/>
              <w:jc w:val="both"/>
              <w:rPr>
                <w:sz w:val="28"/>
              </w:rPr>
            </w:pPr>
            <w:r>
              <w:rPr>
                <w:sz w:val="28"/>
              </w:rPr>
              <w:t>Педагог</w:t>
            </w:r>
            <w:r>
              <w:rPr>
                <w:spacing w:val="1"/>
                <w:sz w:val="28"/>
              </w:rPr>
              <w:t xml:space="preserve"> </w:t>
            </w:r>
            <w:r>
              <w:rPr>
                <w:sz w:val="28"/>
              </w:rPr>
              <w:t>поощряет</w:t>
            </w:r>
            <w:r>
              <w:rPr>
                <w:spacing w:val="1"/>
                <w:sz w:val="28"/>
              </w:rPr>
              <w:t xml:space="preserve"> </w:t>
            </w:r>
            <w:r>
              <w:rPr>
                <w:sz w:val="28"/>
              </w:rPr>
              <w:t>экспериментирование</w:t>
            </w:r>
            <w:r>
              <w:rPr>
                <w:spacing w:val="1"/>
                <w:sz w:val="28"/>
              </w:rPr>
              <w:t xml:space="preserve"> </w:t>
            </w:r>
            <w:r>
              <w:rPr>
                <w:sz w:val="28"/>
              </w:rPr>
              <w:t>детей с красками, глиной, пластилином. Педагог</w:t>
            </w:r>
            <w:r>
              <w:rPr>
                <w:spacing w:val="-67"/>
                <w:sz w:val="28"/>
              </w:rPr>
              <w:t xml:space="preserve"> </w:t>
            </w:r>
            <w:r>
              <w:rPr>
                <w:sz w:val="28"/>
              </w:rPr>
              <w:t>формирует у детей умение рисовать на больших</w:t>
            </w:r>
            <w:r>
              <w:rPr>
                <w:spacing w:val="-67"/>
                <w:sz w:val="28"/>
              </w:rPr>
              <w:t xml:space="preserve"> </w:t>
            </w:r>
            <w:r>
              <w:rPr>
                <w:sz w:val="28"/>
              </w:rPr>
              <w:t>цветных листах бумаги, обращая внимание на</w:t>
            </w:r>
            <w:r>
              <w:rPr>
                <w:spacing w:val="1"/>
                <w:sz w:val="28"/>
              </w:rPr>
              <w:t xml:space="preserve"> </w:t>
            </w:r>
            <w:r>
              <w:rPr>
                <w:sz w:val="28"/>
              </w:rPr>
              <w:t>красоту</w:t>
            </w:r>
            <w:r>
              <w:rPr>
                <w:spacing w:val="35"/>
                <w:sz w:val="28"/>
              </w:rPr>
              <w:t xml:space="preserve"> </w:t>
            </w:r>
            <w:r>
              <w:rPr>
                <w:sz w:val="28"/>
              </w:rPr>
              <w:t>цветовых</w:t>
            </w:r>
            <w:r>
              <w:rPr>
                <w:spacing w:val="38"/>
                <w:sz w:val="28"/>
              </w:rPr>
              <w:t xml:space="preserve"> </w:t>
            </w:r>
            <w:r>
              <w:rPr>
                <w:sz w:val="28"/>
              </w:rPr>
              <w:t>пятен.</w:t>
            </w:r>
            <w:r>
              <w:rPr>
                <w:spacing w:val="37"/>
                <w:sz w:val="28"/>
              </w:rPr>
              <w:t xml:space="preserve"> </w:t>
            </w:r>
            <w:r>
              <w:rPr>
                <w:sz w:val="28"/>
              </w:rPr>
              <w:t>Процесс</w:t>
            </w:r>
            <w:r>
              <w:rPr>
                <w:spacing w:val="35"/>
                <w:sz w:val="28"/>
              </w:rPr>
              <w:t xml:space="preserve"> </w:t>
            </w:r>
            <w:r>
              <w:rPr>
                <w:sz w:val="28"/>
              </w:rPr>
              <w:t>рисования,</w:t>
            </w:r>
          </w:p>
          <w:p w14:paraId="5011D65B" w14:textId="77777777" w:rsidR="00A03118" w:rsidRDefault="00A03118" w:rsidP="00997D0D">
            <w:pPr>
              <w:pStyle w:val="TableParagraph"/>
              <w:spacing w:line="322" w:lineRule="exact"/>
              <w:ind w:left="128"/>
              <w:jc w:val="both"/>
              <w:rPr>
                <w:sz w:val="28"/>
              </w:rPr>
            </w:pPr>
            <w:r>
              <w:rPr>
                <w:sz w:val="28"/>
              </w:rPr>
              <w:t>лепки</w:t>
            </w:r>
            <w:r>
              <w:rPr>
                <w:spacing w:val="-4"/>
                <w:sz w:val="28"/>
              </w:rPr>
              <w:t xml:space="preserve"> </w:t>
            </w:r>
            <w:r>
              <w:rPr>
                <w:sz w:val="28"/>
              </w:rPr>
              <w:t>носит</w:t>
            </w:r>
            <w:r>
              <w:rPr>
                <w:spacing w:val="-5"/>
                <w:sz w:val="28"/>
              </w:rPr>
              <w:t xml:space="preserve"> </w:t>
            </w:r>
            <w:r>
              <w:rPr>
                <w:sz w:val="28"/>
              </w:rPr>
              <w:t>характер</w:t>
            </w:r>
            <w:r>
              <w:rPr>
                <w:spacing w:val="-1"/>
                <w:sz w:val="28"/>
              </w:rPr>
              <w:t xml:space="preserve"> </w:t>
            </w:r>
            <w:r>
              <w:rPr>
                <w:sz w:val="28"/>
              </w:rPr>
              <w:t>совместных действий.</w:t>
            </w:r>
          </w:p>
        </w:tc>
      </w:tr>
    </w:tbl>
    <w:p w14:paraId="1460A4CD" w14:textId="77777777" w:rsidR="00A03118" w:rsidRDefault="00A03118" w:rsidP="00A03118">
      <w:pPr>
        <w:pStyle w:val="1"/>
        <w:spacing w:after="52" w:line="314" w:lineRule="exact"/>
        <w:ind w:left="973"/>
      </w:pPr>
      <w:r>
        <w:t>От 2</w:t>
      </w:r>
      <w:r>
        <w:rPr>
          <w:spacing w:val="-3"/>
        </w:rPr>
        <w:t xml:space="preserve"> </w:t>
      </w:r>
      <w:r>
        <w:t>лет</w:t>
      </w:r>
      <w:r>
        <w:rPr>
          <w:spacing w:val="1"/>
        </w:rPr>
        <w:t xml:space="preserve"> </w:t>
      </w:r>
      <w:r>
        <w:t>до</w:t>
      </w:r>
      <w:r>
        <w:rPr>
          <w:spacing w:val="-3"/>
        </w:rPr>
        <w:t xml:space="preserve"> </w:t>
      </w:r>
      <w:r>
        <w:t>3</w:t>
      </w:r>
      <w:r>
        <w:rPr>
          <w:spacing w:val="1"/>
        </w:rPr>
        <w:t xml:space="preserve"> </w:t>
      </w:r>
      <w: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2977"/>
        <w:gridCol w:w="3971"/>
      </w:tblGrid>
      <w:tr w:rsidR="00A03118" w14:paraId="4C21AD2A" w14:textId="77777777" w:rsidTr="00997D0D">
        <w:trPr>
          <w:trHeight w:val="369"/>
        </w:trPr>
        <w:tc>
          <w:tcPr>
            <w:tcW w:w="3371" w:type="dxa"/>
          </w:tcPr>
          <w:p w14:paraId="5A9EFD8D"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948" w:type="dxa"/>
            <w:gridSpan w:val="2"/>
          </w:tcPr>
          <w:p w14:paraId="2071E317" w14:textId="77777777" w:rsidR="00A03118" w:rsidRDefault="00A03118" w:rsidP="00997D0D">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00E31D48" w14:textId="77777777" w:rsidTr="00997D0D">
        <w:trPr>
          <w:trHeight w:val="371"/>
        </w:trPr>
        <w:tc>
          <w:tcPr>
            <w:tcW w:w="10319" w:type="dxa"/>
            <w:gridSpan w:val="3"/>
          </w:tcPr>
          <w:p w14:paraId="42FD0CDC" w14:textId="77777777" w:rsidR="00A03118" w:rsidRDefault="00A03118" w:rsidP="00997D0D">
            <w:pPr>
              <w:pStyle w:val="TableParagraph"/>
              <w:spacing w:line="315" w:lineRule="exact"/>
              <w:ind w:left="535"/>
              <w:rPr>
                <w:sz w:val="28"/>
              </w:rPr>
            </w:pPr>
            <w:r>
              <w:rPr>
                <w:sz w:val="28"/>
              </w:rPr>
              <w:t>Приобщение</w:t>
            </w:r>
            <w:r>
              <w:rPr>
                <w:spacing w:val="-2"/>
                <w:sz w:val="28"/>
              </w:rPr>
              <w:t xml:space="preserve"> </w:t>
            </w:r>
            <w:r>
              <w:rPr>
                <w:sz w:val="28"/>
              </w:rPr>
              <w:t>к</w:t>
            </w:r>
            <w:r>
              <w:rPr>
                <w:spacing w:val="-4"/>
                <w:sz w:val="28"/>
              </w:rPr>
              <w:t xml:space="preserve"> </w:t>
            </w:r>
            <w:r>
              <w:rPr>
                <w:sz w:val="28"/>
              </w:rPr>
              <w:t>искусству</w:t>
            </w:r>
          </w:p>
        </w:tc>
      </w:tr>
      <w:tr w:rsidR="00A03118" w14:paraId="0A2AF545" w14:textId="77777777" w:rsidTr="00997D0D">
        <w:trPr>
          <w:trHeight w:val="1110"/>
        </w:trPr>
        <w:tc>
          <w:tcPr>
            <w:tcW w:w="6348" w:type="dxa"/>
            <w:gridSpan w:val="2"/>
          </w:tcPr>
          <w:p w14:paraId="23E6FFF7" w14:textId="77777777" w:rsidR="00A03118" w:rsidRDefault="00A03118" w:rsidP="00997D0D">
            <w:pPr>
              <w:pStyle w:val="TableParagraph"/>
              <w:spacing w:line="276" w:lineRule="auto"/>
              <w:ind w:right="197" w:firstLine="701"/>
              <w:rPr>
                <w:sz w:val="28"/>
              </w:rPr>
            </w:pPr>
            <w:r>
              <w:rPr>
                <w:sz w:val="28"/>
              </w:rPr>
              <w:t>Развивать у детей художественное</w:t>
            </w:r>
            <w:r>
              <w:rPr>
                <w:spacing w:val="1"/>
                <w:sz w:val="28"/>
              </w:rPr>
              <w:t xml:space="preserve"> </w:t>
            </w:r>
            <w:r>
              <w:rPr>
                <w:sz w:val="28"/>
              </w:rPr>
              <w:t>восприятие</w:t>
            </w:r>
            <w:r>
              <w:rPr>
                <w:spacing w:val="-4"/>
                <w:sz w:val="28"/>
              </w:rPr>
              <w:t xml:space="preserve"> </w:t>
            </w:r>
            <w:r>
              <w:rPr>
                <w:sz w:val="28"/>
              </w:rPr>
              <w:t>(смотреть,</w:t>
            </w:r>
            <w:r>
              <w:rPr>
                <w:spacing w:val="-5"/>
                <w:sz w:val="28"/>
              </w:rPr>
              <w:t xml:space="preserve"> </w:t>
            </w:r>
            <w:r>
              <w:rPr>
                <w:sz w:val="28"/>
              </w:rPr>
              <w:t>слушать</w:t>
            </w:r>
            <w:r>
              <w:rPr>
                <w:spacing w:val="-4"/>
                <w:sz w:val="28"/>
              </w:rPr>
              <w:t xml:space="preserve"> </w:t>
            </w:r>
            <w:r>
              <w:rPr>
                <w:sz w:val="28"/>
              </w:rPr>
              <w:t>и</w:t>
            </w:r>
            <w:r>
              <w:rPr>
                <w:spacing w:val="-4"/>
                <w:sz w:val="28"/>
              </w:rPr>
              <w:t xml:space="preserve"> </w:t>
            </w:r>
            <w:r>
              <w:rPr>
                <w:sz w:val="28"/>
              </w:rPr>
              <w:t>испытывать</w:t>
            </w:r>
          </w:p>
          <w:p w14:paraId="6FF67208" w14:textId="77777777" w:rsidR="00A03118" w:rsidRDefault="00A03118" w:rsidP="00997D0D">
            <w:pPr>
              <w:pStyle w:val="TableParagraph"/>
              <w:spacing w:line="321" w:lineRule="exact"/>
              <w:rPr>
                <w:sz w:val="28"/>
              </w:rPr>
            </w:pPr>
            <w:r>
              <w:rPr>
                <w:sz w:val="28"/>
              </w:rPr>
              <w:t>радость)</w:t>
            </w:r>
            <w:r>
              <w:rPr>
                <w:spacing w:val="-2"/>
                <w:sz w:val="28"/>
              </w:rPr>
              <w:t xml:space="preserve"> </w:t>
            </w:r>
            <w:r>
              <w:rPr>
                <w:sz w:val="28"/>
              </w:rPr>
              <w:t>в</w:t>
            </w:r>
            <w:r>
              <w:rPr>
                <w:spacing w:val="-2"/>
                <w:sz w:val="28"/>
              </w:rPr>
              <w:t xml:space="preserve"> </w:t>
            </w:r>
            <w:r>
              <w:rPr>
                <w:sz w:val="28"/>
              </w:rPr>
              <w:t>процессе</w:t>
            </w:r>
            <w:r>
              <w:rPr>
                <w:spacing w:val="-5"/>
                <w:sz w:val="28"/>
              </w:rPr>
              <w:t xml:space="preserve"> </w:t>
            </w:r>
            <w:r>
              <w:rPr>
                <w:sz w:val="28"/>
              </w:rPr>
              <w:t>ознакомления</w:t>
            </w:r>
            <w:r>
              <w:rPr>
                <w:spacing w:val="-1"/>
                <w:sz w:val="28"/>
              </w:rPr>
              <w:t xml:space="preserve"> </w:t>
            </w:r>
            <w:r>
              <w:rPr>
                <w:sz w:val="28"/>
              </w:rPr>
              <w:t>с</w:t>
            </w:r>
          </w:p>
        </w:tc>
        <w:tc>
          <w:tcPr>
            <w:tcW w:w="3971" w:type="dxa"/>
          </w:tcPr>
          <w:p w14:paraId="5C81974D" w14:textId="77777777" w:rsidR="00A03118" w:rsidRDefault="00A03118" w:rsidP="00997D0D">
            <w:pPr>
              <w:pStyle w:val="TableParagraph"/>
              <w:tabs>
                <w:tab w:val="left" w:pos="2399"/>
              </w:tabs>
              <w:spacing w:line="276" w:lineRule="auto"/>
              <w:ind w:left="126" w:right="121" w:firstLine="439"/>
              <w:rPr>
                <w:sz w:val="28"/>
              </w:rPr>
            </w:pPr>
            <w:r>
              <w:rPr>
                <w:sz w:val="28"/>
              </w:rPr>
              <w:t>Педагог</w:t>
            </w:r>
            <w:r>
              <w:rPr>
                <w:spacing w:val="43"/>
                <w:sz w:val="28"/>
              </w:rPr>
              <w:t xml:space="preserve"> </w:t>
            </w:r>
            <w:r>
              <w:rPr>
                <w:sz w:val="28"/>
              </w:rPr>
              <w:t>развивает</w:t>
            </w:r>
            <w:r>
              <w:rPr>
                <w:spacing w:val="40"/>
                <w:sz w:val="28"/>
              </w:rPr>
              <w:t xml:space="preserve"> </w:t>
            </w:r>
            <w:r>
              <w:rPr>
                <w:sz w:val="28"/>
              </w:rPr>
              <w:t>у</w:t>
            </w:r>
            <w:r>
              <w:rPr>
                <w:spacing w:val="42"/>
                <w:sz w:val="28"/>
              </w:rPr>
              <w:t xml:space="preserve"> </w:t>
            </w:r>
            <w:r>
              <w:rPr>
                <w:sz w:val="28"/>
              </w:rPr>
              <w:t>детей</w:t>
            </w:r>
            <w:r>
              <w:rPr>
                <w:spacing w:val="-67"/>
                <w:sz w:val="28"/>
              </w:rPr>
              <w:t xml:space="preserve"> </w:t>
            </w:r>
            <w:r>
              <w:rPr>
                <w:sz w:val="28"/>
              </w:rPr>
              <w:t>художественное</w:t>
            </w:r>
            <w:r>
              <w:rPr>
                <w:sz w:val="28"/>
              </w:rPr>
              <w:tab/>
            </w:r>
            <w:r>
              <w:rPr>
                <w:spacing w:val="-1"/>
                <w:sz w:val="28"/>
              </w:rPr>
              <w:t>восприятие;</w:t>
            </w:r>
          </w:p>
          <w:p w14:paraId="729646E7" w14:textId="77777777" w:rsidR="00A03118" w:rsidRDefault="00A03118" w:rsidP="00997D0D">
            <w:pPr>
              <w:pStyle w:val="TableParagraph"/>
              <w:tabs>
                <w:tab w:val="left" w:pos="1922"/>
              </w:tabs>
              <w:spacing w:line="321" w:lineRule="exact"/>
              <w:ind w:left="126"/>
              <w:rPr>
                <w:sz w:val="28"/>
              </w:rPr>
            </w:pPr>
            <w:r>
              <w:rPr>
                <w:sz w:val="28"/>
              </w:rPr>
              <w:t>воспитывает</w:t>
            </w:r>
            <w:r>
              <w:rPr>
                <w:sz w:val="28"/>
              </w:rPr>
              <w:tab/>
              <w:t>эмоциональную</w:t>
            </w:r>
          </w:p>
        </w:tc>
      </w:tr>
    </w:tbl>
    <w:p w14:paraId="2D101A87" w14:textId="77777777" w:rsidR="00A03118" w:rsidRDefault="00A03118" w:rsidP="00A03118">
      <w:pPr>
        <w:spacing w:line="321" w:lineRule="exac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688"/>
        <w:gridCol w:w="3971"/>
      </w:tblGrid>
      <w:tr w:rsidR="00A03118" w14:paraId="304ADA72" w14:textId="77777777" w:rsidTr="00997D0D">
        <w:trPr>
          <w:trHeight w:val="8888"/>
        </w:trPr>
        <w:tc>
          <w:tcPr>
            <w:tcW w:w="6348" w:type="dxa"/>
            <w:gridSpan w:val="2"/>
          </w:tcPr>
          <w:p w14:paraId="5DD68B4D" w14:textId="77777777" w:rsidR="00A03118" w:rsidRDefault="00A03118" w:rsidP="00997D0D">
            <w:pPr>
              <w:pStyle w:val="TableParagraph"/>
              <w:spacing w:line="276" w:lineRule="auto"/>
              <w:ind w:right="197"/>
              <w:rPr>
                <w:sz w:val="28"/>
              </w:rPr>
            </w:pPr>
            <w:r>
              <w:rPr>
                <w:sz w:val="28"/>
              </w:rPr>
              <w:lastRenderedPageBreak/>
              <w:t>произведениями музыкального, изобразительного</w:t>
            </w:r>
            <w:r>
              <w:rPr>
                <w:spacing w:val="-67"/>
                <w:sz w:val="28"/>
              </w:rPr>
              <w:t xml:space="preserve"> </w:t>
            </w:r>
            <w:r>
              <w:rPr>
                <w:sz w:val="28"/>
              </w:rPr>
              <w:t>искусства,</w:t>
            </w:r>
            <w:r>
              <w:rPr>
                <w:spacing w:val="-2"/>
                <w:sz w:val="28"/>
              </w:rPr>
              <w:t xml:space="preserve"> </w:t>
            </w:r>
            <w:r>
              <w:rPr>
                <w:sz w:val="28"/>
              </w:rPr>
              <w:t>природой,</w:t>
            </w:r>
            <w:r>
              <w:rPr>
                <w:spacing w:val="-2"/>
                <w:sz w:val="28"/>
              </w:rPr>
              <w:t xml:space="preserve"> </w:t>
            </w:r>
            <w:r>
              <w:rPr>
                <w:sz w:val="28"/>
              </w:rPr>
              <w:t>интерес,</w:t>
            </w:r>
            <w:r>
              <w:rPr>
                <w:spacing w:val="-1"/>
                <w:sz w:val="28"/>
              </w:rPr>
              <w:t xml:space="preserve"> </w:t>
            </w:r>
            <w:r>
              <w:rPr>
                <w:sz w:val="28"/>
              </w:rPr>
              <w:t>внимание,</w:t>
            </w:r>
          </w:p>
          <w:p w14:paraId="0AAAF626" w14:textId="77777777" w:rsidR="00A03118" w:rsidRDefault="00A03118" w:rsidP="00997D0D">
            <w:pPr>
              <w:pStyle w:val="TableParagraph"/>
              <w:spacing w:line="278" w:lineRule="auto"/>
              <w:ind w:right="178"/>
              <w:rPr>
                <w:sz w:val="28"/>
              </w:rPr>
            </w:pPr>
            <w:r>
              <w:rPr>
                <w:sz w:val="28"/>
              </w:rPr>
              <w:t>любознательность, стремление к эмоциональному</w:t>
            </w:r>
            <w:r>
              <w:rPr>
                <w:spacing w:val="-67"/>
                <w:sz w:val="28"/>
              </w:rPr>
              <w:t xml:space="preserve"> </w:t>
            </w:r>
            <w:r>
              <w:rPr>
                <w:sz w:val="28"/>
              </w:rPr>
              <w:t>отклику</w:t>
            </w:r>
            <w:r>
              <w:rPr>
                <w:spacing w:val="-5"/>
                <w:sz w:val="28"/>
              </w:rPr>
              <w:t xml:space="preserve"> </w:t>
            </w:r>
            <w:r>
              <w:rPr>
                <w:sz w:val="28"/>
              </w:rPr>
              <w:t>детей</w:t>
            </w:r>
            <w:r>
              <w:rPr>
                <w:spacing w:val="1"/>
                <w:sz w:val="28"/>
              </w:rPr>
              <w:t xml:space="preserve"> </w:t>
            </w:r>
            <w:r>
              <w:rPr>
                <w:sz w:val="28"/>
              </w:rPr>
              <w:t>на</w:t>
            </w:r>
            <w:r>
              <w:rPr>
                <w:spacing w:val="-3"/>
                <w:sz w:val="28"/>
              </w:rPr>
              <w:t xml:space="preserve"> </w:t>
            </w:r>
            <w:r>
              <w:rPr>
                <w:sz w:val="28"/>
              </w:rPr>
              <w:t>отдельные</w:t>
            </w:r>
            <w:r>
              <w:rPr>
                <w:spacing w:val="-1"/>
                <w:sz w:val="28"/>
              </w:rPr>
              <w:t xml:space="preserve"> </w:t>
            </w:r>
            <w:r>
              <w:rPr>
                <w:sz w:val="28"/>
              </w:rPr>
              <w:t>эстетические</w:t>
            </w:r>
          </w:p>
          <w:p w14:paraId="5BB1B5DE" w14:textId="77777777" w:rsidR="00A03118" w:rsidRDefault="00A03118" w:rsidP="00997D0D">
            <w:pPr>
              <w:pStyle w:val="TableParagraph"/>
              <w:spacing w:line="276" w:lineRule="auto"/>
              <w:ind w:right="1236"/>
              <w:rPr>
                <w:sz w:val="28"/>
              </w:rPr>
            </w:pPr>
            <w:r>
              <w:rPr>
                <w:sz w:val="28"/>
              </w:rPr>
              <w:t>свойства и качества предметов и явлений</w:t>
            </w:r>
            <w:r>
              <w:rPr>
                <w:spacing w:val="-67"/>
                <w:sz w:val="28"/>
              </w:rPr>
              <w:t xml:space="preserve"> </w:t>
            </w:r>
            <w:r>
              <w:rPr>
                <w:sz w:val="28"/>
              </w:rPr>
              <w:t>окружающей</w:t>
            </w:r>
            <w:r>
              <w:rPr>
                <w:spacing w:val="-1"/>
                <w:sz w:val="28"/>
              </w:rPr>
              <w:t xml:space="preserve"> </w:t>
            </w:r>
            <w:r>
              <w:rPr>
                <w:sz w:val="28"/>
              </w:rPr>
              <w:t>действительности.</w:t>
            </w:r>
          </w:p>
          <w:p w14:paraId="4B9AE9FA" w14:textId="77777777" w:rsidR="00A03118" w:rsidRDefault="00A03118" w:rsidP="00997D0D">
            <w:pPr>
              <w:pStyle w:val="TableParagraph"/>
              <w:spacing w:line="278" w:lineRule="auto"/>
              <w:ind w:right="628" w:firstLine="701"/>
              <w:rPr>
                <w:sz w:val="28"/>
              </w:rPr>
            </w:pPr>
            <w:r>
              <w:rPr>
                <w:sz w:val="28"/>
              </w:rPr>
              <w:t>Развивать отзывчивость на доступное</w:t>
            </w:r>
            <w:r>
              <w:rPr>
                <w:spacing w:val="1"/>
                <w:sz w:val="28"/>
              </w:rPr>
              <w:t xml:space="preserve"> </w:t>
            </w:r>
            <w:r>
              <w:rPr>
                <w:sz w:val="28"/>
              </w:rPr>
              <w:t>понимание</w:t>
            </w:r>
            <w:r>
              <w:rPr>
                <w:spacing w:val="-4"/>
                <w:sz w:val="28"/>
              </w:rPr>
              <w:t xml:space="preserve"> </w:t>
            </w:r>
            <w:r>
              <w:rPr>
                <w:sz w:val="28"/>
              </w:rPr>
              <w:t>произведений</w:t>
            </w:r>
            <w:r>
              <w:rPr>
                <w:spacing w:val="-3"/>
                <w:sz w:val="28"/>
              </w:rPr>
              <w:t xml:space="preserve"> </w:t>
            </w:r>
            <w:r>
              <w:rPr>
                <w:sz w:val="28"/>
              </w:rPr>
              <w:t>искусства,</w:t>
            </w:r>
            <w:r>
              <w:rPr>
                <w:spacing w:val="-3"/>
                <w:sz w:val="28"/>
              </w:rPr>
              <w:t xml:space="preserve"> </w:t>
            </w:r>
            <w:r>
              <w:rPr>
                <w:sz w:val="28"/>
              </w:rPr>
              <w:t>интерес</w:t>
            </w:r>
            <w:r>
              <w:rPr>
                <w:spacing w:val="-4"/>
                <w:sz w:val="28"/>
              </w:rPr>
              <w:t xml:space="preserve"> </w:t>
            </w:r>
            <w:r>
              <w:rPr>
                <w:sz w:val="28"/>
              </w:rPr>
              <w:t>к</w:t>
            </w:r>
          </w:p>
          <w:p w14:paraId="110EFDFB" w14:textId="77777777" w:rsidR="00A03118" w:rsidRDefault="00A03118" w:rsidP="00997D0D">
            <w:pPr>
              <w:pStyle w:val="TableParagraph"/>
              <w:spacing w:line="276" w:lineRule="auto"/>
              <w:ind w:right="156"/>
              <w:jc w:val="both"/>
              <w:rPr>
                <w:sz w:val="28"/>
              </w:rPr>
            </w:pPr>
            <w:r>
              <w:rPr>
                <w:sz w:val="28"/>
              </w:rPr>
              <w:t>музыке (в процессе прослушивания классической</w:t>
            </w:r>
            <w:r>
              <w:rPr>
                <w:spacing w:val="1"/>
                <w:sz w:val="28"/>
              </w:rPr>
              <w:t xml:space="preserve"> </w:t>
            </w:r>
            <w:r>
              <w:rPr>
                <w:sz w:val="28"/>
              </w:rPr>
              <w:t>и народной музыки), изобразительному искусству</w:t>
            </w:r>
            <w:r>
              <w:rPr>
                <w:spacing w:val="-67"/>
                <w:sz w:val="28"/>
              </w:rPr>
              <w:t xml:space="preserve"> </w:t>
            </w:r>
            <w:r>
              <w:rPr>
                <w:sz w:val="28"/>
              </w:rPr>
              <w:t>(в процессе рассматривания и восприятия красоты</w:t>
            </w:r>
            <w:r>
              <w:rPr>
                <w:spacing w:val="-68"/>
                <w:sz w:val="28"/>
              </w:rPr>
              <w:t xml:space="preserve"> </w:t>
            </w:r>
            <w:r>
              <w:rPr>
                <w:sz w:val="28"/>
              </w:rPr>
              <w:t>иллюстраций,</w:t>
            </w:r>
            <w:r>
              <w:rPr>
                <w:spacing w:val="-2"/>
                <w:sz w:val="28"/>
              </w:rPr>
              <w:t xml:space="preserve"> </w:t>
            </w:r>
            <w:r>
              <w:rPr>
                <w:sz w:val="28"/>
              </w:rPr>
              <w:t>рисунков,</w:t>
            </w:r>
            <w:r>
              <w:rPr>
                <w:spacing w:val="-2"/>
                <w:sz w:val="28"/>
              </w:rPr>
              <w:t xml:space="preserve"> </w:t>
            </w:r>
            <w:r>
              <w:rPr>
                <w:sz w:val="28"/>
              </w:rPr>
              <w:t>изделии</w:t>
            </w:r>
            <w:r>
              <w:rPr>
                <w:spacing w:val="-1"/>
                <w:sz w:val="28"/>
              </w:rPr>
              <w:t xml:space="preserve"> </w:t>
            </w:r>
            <w:r>
              <w:rPr>
                <w:sz w:val="28"/>
              </w:rPr>
              <w:t>декоративно-</w:t>
            </w:r>
          </w:p>
          <w:p w14:paraId="073237B7" w14:textId="77777777" w:rsidR="00A03118" w:rsidRDefault="00A03118" w:rsidP="00997D0D">
            <w:pPr>
              <w:pStyle w:val="TableParagraph"/>
              <w:jc w:val="both"/>
              <w:rPr>
                <w:sz w:val="28"/>
              </w:rPr>
            </w:pPr>
            <w:r>
              <w:rPr>
                <w:sz w:val="28"/>
              </w:rPr>
              <w:t>прикладного</w:t>
            </w:r>
            <w:r>
              <w:rPr>
                <w:spacing w:val="-3"/>
                <w:sz w:val="28"/>
              </w:rPr>
              <w:t xml:space="preserve"> </w:t>
            </w:r>
            <w:r>
              <w:rPr>
                <w:sz w:val="28"/>
              </w:rPr>
              <w:t>искусства).</w:t>
            </w:r>
          </w:p>
          <w:p w14:paraId="2C901D6E" w14:textId="77777777" w:rsidR="00A03118" w:rsidRDefault="00A03118" w:rsidP="00997D0D">
            <w:pPr>
              <w:pStyle w:val="TableParagraph"/>
              <w:spacing w:before="24" w:line="278" w:lineRule="auto"/>
              <w:ind w:right="152" w:firstLine="701"/>
              <w:jc w:val="both"/>
              <w:rPr>
                <w:sz w:val="28"/>
              </w:rPr>
            </w:pPr>
            <w:r>
              <w:rPr>
                <w:sz w:val="28"/>
              </w:rPr>
              <w:t>Познакомить детей с народными игрушками</w:t>
            </w:r>
            <w:r>
              <w:rPr>
                <w:spacing w:val="-68"/>
                <w:sz w:val="28"/>
              </w:rPr>
              <w:t xml:space="preserve"> </w:t>
            </w:r>
            <w:r>
              <w:rPr>
                <w:sz w:val="28"/>
              </w:rPr>
              <w:t>(дымковской,</w:t>
            </w:r>
            <w:r>
              <w:rPr>
                <w:spacing w:val="-2"/>
                <w:sz w:val="28"/>
              </w:rPr>
              <w:t xml:space="preserve"> </w:t>
            </w:r>
            <w:r>
              <w:rPr>
                <w:sz w:val="28"/>
              </w:rPr>
              <w:t>богородской,</w:t>
            </w:r>
            <w:r>
              <w:rPr>
                <w:spacing w:val="-2"/>
                <w:sz w:val="28"/>
              </w:rPr>
              <w:t xml:space="preserve"> </w:t>
            </w:r>
            <w:r>
              <w:rPr>
                <w:sz w:val="28"/>
              </w:rPr>
              <w:t>матрешкой</w:t>
            </w:r>
            <w:r>
              <w:rPr>
                <w:spacing w:val="-3"/>
                <w:sz w:val="28"/>
              </w:rPr>
              <w:t xml:space="preserve"> </w:t>
            </w:r>
            <w:r>
              <w:rPr>
                <w:sz w:val="28"/>
              </w:rPr>
              <w:t>и</w:t>
            </w:r>
          </w:p>
          <w:p w14:paraId="2FC5D669" w14:textId="77777777" w:rsidR="00A03118" w:rsidRDefault="00A03118" w:rsidP="00997D0D">
            <w:pPr>
              <w:pStyle w:val="TableParagraph"/>
              <w:spacing w:line="317" w:lineRule="exact"/>
              <w:rPr>
                <w:sz w:val="28"/>
              </w:rPr>
            </w:pPr>
            <w:r>
              <w:rPr>
                <w:sz w:val="28"/>
              </w:rPr>
              <w:t>другими).</w:t>
            </w:r>
          </w:p>
          <w:p w14:paraId="53BF3EA1" w14:textId="77777777" w:rsidR="00A03118" w:rsidRDefault="00A03118" w:rsidP="00997D0D">
            <w:pPr>
              <w:pStyle w:val="TableParagraph"/>
              <w:spacing w:before="48" w:line="276" w:lineRule="auto"/>
              <w:ind w:right="666" w:firstLine="701"/>
              <w:rPr>
                <w:sz w:val="28"/>
              </w:rPr>
            </w:pPr>
            <w:r>
              <w:rPr>
                <w:sz w:val="28"/>
              </w:rPr>
              <w:t>Поддерживать</w:t>
            </w:r>
            <w:r>
              <w:rPr>
                <w:spacing w:val="-5"/>
                <w:sz w:val="28"/>
              </w:rPr>
              <w:t xml:space="preserve"> </w:t>
            </w:r>
            <w:r>
              <w:rPr>
                <w:sz w:val="28"/>
              </w:rPr>
              <w:t>интерес</w:t>
            </w:r>
            <w:r>
              <w:rPr>
                <w:spacing w:val="-3"/>
                <w:sz w:val="28"/>
              </w:rPr>
              <w:t xml:space="preserve"> </w:t>
            </w:r>
            <w:r>
              <w:rPr>
                <w:sz w:val="28"/>
              </w:rPr>
              <w:t>к</w:t>
            </w:r>
            <w:r>
              <w:rPr>
                <w:spacing w:val="-3"/>
                <w:sz w:val="28"/>
              </w:rPr>
              <w:t xml:space="preserve"> </w:t>
            </w:r>
            <w:r>
              <w:rPr>
                <w:sz w:val="28"/>
              </w:rPr>
              <w:t>малым</w:t>
            </w:r>
            <w:r>
              <w:rPr>
                <w:spacing w:val="-4"/>
                <w:sz w:val="28"/>
              </w:rPr>
              <w:t xml:space="preserve"> </w:t>
            </w:r>
            <w:r>
              <w:rPr>
                <w:sz w:val="28"/>
              </w:rPr>
              <w:t>формам</w:t>
            </w:r>
            <w:r>
              <w:rPr>
                <w:spacing w:val="-67"/>
                <w:sz w:val="28"/>
              </w:rPr>
              <w:t xml:space="preserve"> </w:t>
            </w:r>
            <w:r>
              <w:rPr>
                <w:sz w:val="28"/>
              </w:rPr>
              <w:t>фольклора</w:t>
            </w:r>
            <w:r>
              <w:rPr>
                <w:spacing w:val="-1"/>
                <w:sz w:val="28"/>
              </w:rPr>
              <w:t xml:space="preserve"> </w:t>
            </w:r>
            <w:r>
              <w:rPr>
                <w:sz w:val="28"/>
              </w:rPr>
              <w:t>(</w:t>
            </w:r>
            <w:proofErr w:type="spellStart"/>
            <w:r>
              <w:rPr>
                <w:sz w:val="28"/>
              </w:rPr>
              <w:t>пестушки</w:t>
            </w:r>
            <w:proofErr w:type="spellEnd"/>
            <w:r>
              <w:rPr>
                <w:sz w:val="28"/>
              </w:rPr>
              <w:t>,</w:t>
            </w:r>
            <w:r>
              <w:rPr>
                <w:spacing w:val="-2"/>
                <w:sz w:val="28"/>
              </w:rPr>
              <w:t xml:space="preserve"> </w:t>
            </w:r>
            <w:proofErr w:type="spellStart"/>
            <w:r>
              <w:rPr>
                <w:sz w:val="28"/>
              </w:rPr>
              <w:t>заклички</w:t>
            </w:r>
            <w:proofErr w:type="spellEnd"/>
            <w:r>
              <w:rPr>
                <w:sz w:val="28"/>
              </w:rPr>
              <w:t>,</w:t>
            </w:r>
            <w:r>
              <w:rPr>
                <w:spacing w:val="-2"/>
                <w:sz w:val="28"/>
              </w:rPr>
              <w:t xml:space="preserve"> </w:t>
            </w:r>
            <w:r>
              <w:rPr>
                <w:sz w:val="28"/>
              </w:rPr>
              <w:t>прибаутки).</w:t>
            </w:r>
          </w:p>
          <w:p w14:paraId="6AD28113" w14:textId="77777777" w:rsidR="00A03118" w:rsidRDefault="00A03118" w:rsidP="00997D0D">
            <w:pPr>
              <w:pStyle w:val="TableParagraph"/>
              <w:spacing w:before="1" w:line="276" w:lineRule="auto"/>
              <w:ind w:right="347" w:firstLine="701"/>
              <w:rPr>
                <w:sz w:val="28"/>
              </w:rPr>
            </w:pPr>
            <w:r>
              <w:rPr>
                <w:sz w:val="28"/>
              </w:rPr>
              <w:t>Поддерживать стремление детей выражать</w:t>
            </w:r>
            <w:r>
              <w:rPr>
                <w:spacing w:val="-67"/>
                <w:sz w:val="28"/>
              </w:rPr>
              <w:t xml:space="preserve"> </w:t>
            </w:r>
            <w:r>
              <w:rPr>
                <w:sz w:val="28"/>
              </w:rPr>
              <w:t>свои чувства</w:t>
            </w:r>
            <w:r>
              <w:rPr>
                <w:spacing w:val="-1"/>
                <w:sz w:val="28"/>
              </w:rPr>
              <w:t xml:space="preserve"> </w:t>
            </w:r>
            <w:r>
              <w:rPr>
                <w:sz w:val="28"/>
              </w:rPr>
              <w:t>и впечатления</w:t>
            </w:r>
            <w:r>
              <w:rPr>
                <w:spacing w:val="-1"/>
                <w:sz w:val="28"/>
              </w:rPr>
              <w:t xml:space="preserve"> </w:t>
            </w:r>
            <w:r>
              <w:rPr>
                <w:sz w:val="28"/>
              </w:rPr>
              <w:t>на</w:t>
            </w:r>
            <w:r>
              <w:rPr>
                <w:spacing w:val="-3"/>
                <w:sz w:val="28"/>
              </w:rPr>
              <w:t xml:space="preserve"> </w:t>
            </w:r>
            <w:r>
              <w:rPr>
                <w:sz w:val="28"/>
              </w:rPr>
              <w:t>основе</w:t>
            </w:r>
          </w:p>
          <w:p w14:paraId="28AEA6E5" w14:textId="77777777" w:rsidR="00A03118" w:rsidRDefault="00A03118" w:rsidP="00997D0D">
            <w:pPr>
              <w:pStyle w:val="TableParagraph"/>
              <w:spacing w:line="278" w:lineRule="auto"/>
              <w:ind w:right="929"/>
              <w:rPr>
                <w:sz w:val="28"/>
              </w:rPr>
            </w:pPr>
            <w:r>
              <w:rPr>
                <w:sz w:val="28"/>
              </w:rPr>
              <w:t>эмоционально содержательного восприятия</w:t>
            </w:r>
            <w:r>
              <w:rPr>
                <w:spacing w:val="-68"/>
                <w:sz w:val="28"/>
              </w:rPr>
              <w:t xml:space="preserve"> </w:t>
            </w:r>
            <w:r>
              <w:rPr>
                <w:sz w:val="28"/>
              </w:rPr>
              <w:t>доступных</w:t>
            </w:r>
            <w:r>
              <w:rPr>
                <w:spacing w:val="-1"/>
                <w:sz w:val="28"/>
              </w:rPr>
              <w:t xml:space="preserve"> </w:t>
            </w:r>
            <w:r>
              <w:rPr>
                <w:sz w:val="28"/>
              </w:rPr>
              <w:t>для</w:t>
            </w:r>
            <w:r>
              <w:rPr>
                <w:spacing w:val="-5"/>
                <w:sz w:val="28"/>
              </w:rPr>
              <w:t xml:space="preserve"> </w:t>
            </w:r>
            <w:r>
              <w:rPr>
                <w:sz w:val="28"/>
              </w:rPr>
              <w:t>понимания</w:t>
            </w:r>
            <w:r>
              <w:rPr>
                <w:spacing w:val="-2"/>
                <w:sz w:val="28"/>
              </w:rPr>
              <w:t xml:space="preserve"> </w:t>
            </w:r>
            <w:r>
              <w:rPr>
                <w:sz w:val="28"/>
              </w:rPr>
              <w:t>произведений</w:t>
            </w:r>
          </w:p>
          <w:p w14:paraId="4F4575BC" w14:textId="77777777" w:rsidR="00A03118" w:rsidRDefault="00A03118" w:rsidP="00997D0D">
            <w:pPr>
              <w:pStyle w:val="TableParagraph"/>
              <w:spacing w:line="317" w:lineRule="exact"/>
              <w:rPr>
                <w:sz w:val="28"/>
              </w:rPr>
            </w:pPr>
            <w:r>
              <w:rPr>
                <w:sz w:val="28"/>
              </w:rPr>
              <w:t>искусства</w:t>
            </w:r>
            <w:r>
              <w:rPr>
                <w:spacing w:val="-3"/>
                <w:sz w:val="28"/>
              </w:rPr>
              <w:t xml:space="preserve"> </w:t>
            </w:r>
            <w:r>
              <w:rPr>
                <w:sz w:val="28"/>
              </w:rPr>
              <w:t>или</w:t>
            </w:r>
            <w:r>
              <w:rPr>
                <w:spacing w:val="-2"/>
                <w:sz w:val="28"/>
              </w:rPr>
              <w:t xml:space="preserve"> </w:t>
            </w:r>
            <w:r>
              <w:rPr>
                <w:sz w:val="28"/>
              </w:rPr>
              <w:t>наблюдений</w:t>
            </w:r>
            <w:r>
              <w:rPr>
                <w:spacing w:val="-1"/>
                <w:sz w:val="28"/>
              </w:rPr>
              <w:t xml:space="preserve"> </w:t>
            </w:r>
            <w:r>
              <w:rPr>
                <w:sz w:val="28"/>
              </w:rPr>
              <w:t>за</w:t>
            </w:r>
            <w:r>
              <w:rPr>
                <w:spacing w:val="-5"/>
                <w:sz w:val="28"/>
              </w:rPr>
              <w:t xml:space="preserve"> </w:t>
            </w:r>
            <w:r>
              <w:rPr>
                <w:sz w:val="28"/>
              </w:rPr>
              <w:t>природными</w:t>
            </w:r>
          </w:p>
          <w:p w14:paraId="36C27F45" w14:textId="77777777" w:rsidR="00A03118" w:rsidRDefault="00A03118" w:rsidP="00997D0D">
            <w:pPr>
              <w:pStyle w:val="TableParagraph"/>
              <w:spacing w:before="46"/>
              <w:rPr>
                <w:sz w:val="28"/>
              </w:rPr>
            </w:pPr>
            <w:r>
              <w:rPr>
                <w:sz w:val="28"/>
              </w:rPr>
              <w:t>явлениями</w:t>
            </w:r>
          </w:p>
        </w:tc>
        <w:tc>
          <w:tcPr>
            <w:tcW w:w="3971" w:type="dxa"/>
          </w:tcPr>
          <w:p w14:paraId="5E9948F7" w14:textId="77777777" w:rsidR="00A03118" w:rsidRDefault="00A03118" w:rsidP="00997D0D">
            <w:pPr>
              <w:pStyle w:val="TableParagraph"/>
              <w:tabs>
                <w:tab w:val="left" w:pos="3175"/>
              </w:tabs>
              <w:spacing w:line="276" w:lineRule="auto"/>
              <w:ind w:left="126" w:right="118"/>
              <w:jc w:val="both"/>
              <w:rPr>
                <w:sz w:val="28"/>
              </w:rPr>
            </w:pPr>
            <w:r>
              <w:rPr>
                <w:sz w:val="28"/>
              </w:rPr>
              <w:t>отзывчивость</w:t>
            </w:r>
            <w:r>
              <w:rPr>
                <w:spacing w:val="1"/>
                <w:sz w:val="28"/>
              </w:rPr>
              <w:t xml:space="preserve"> </w:t>
            </w:r>
            <w:r>
              <w:rPr>
                <w:sz w:val="28"/>
              </w:rPr>
              <w:t>на</w:t>
            </w:r>
            <w:r>
              <w:rPr>
                <w:spacing w:val="1"/>
                <w:sz w:val="28"/>
              </w:rPr>
              <w:t xml:space="preserve"> </w:t>
            </w:r>
            <w:r>
              <w:rPr>
                <w:sz w:val="28"/>
              </w:rPr>
              <w:t>доступные</w:t>
            </w:r>
            <w:r>
              <w:rPr>
                <w:spacing w:val="1"/>
                <w:sz w:val="28"/>
              </w:rPr>
              <w:t xml:space="preserve"> </w:t>
            </w:r>
            <w:r>
              <w:rPr>
                <w:sz w:val="28"/>
              </w:rPr>
              <w:t>пониманию</w:t>
            </w:r>
            <w:r>
              <w:rPr>
                <w:sz w:val="28"/>
              </w:rPr>
              <w:tab/>
            </w:r>
            <w:r>
              <w:rPr>
                <w:spacing w:val="-1"/>
                <w:sz w:val="28"/>
              </w:rPr>
              <w:t>детей</w:t>
            </w:r>
            <w:r>
              <w:rPr>
                <w:spacing w:val="-68"/>
                <w:sz w:val="28"/>
              </w:rPr>
              <w:t xml:space="preserve"> </w:t>
            </w:r>
            <w:r>
              <w:rPr>
                <w:sz w:val="28"/>
              </w:rPr>
              <w:t>произведения</w:t>
            </w:r>
          </w:p>
          <w:p w14:paraId="39910FD6" w14:textId="77777777" w:rsidR="00A03118" w:rsidRDefault="00A03118" w:rsidP="00997D0D">
            <w:pPr>
              <w:pStyle w:val="TableParagraph"/>
              <w:ind w:left="126"/>
              <w:jc w:val="both"/>
              <w:rPr>
                <w:sz w:val="28"/>
              </w:rPr>
            </w:pPr>
            <w:r>
              <w:rPr>
                <w:sz w:val="28"/>
              </w:rPr>
              <w:t>изобразительного</w:t>
            </w:r>
            <w:r>
              <w:rPr>
                <w:spacing w:val="-3"/>
                <w:sz w:val="28"/>
              </w:rPr>
              <w:t xml:space="preserve"> </w:t>
            </w:r>
            <w:r>
              <w:rPr>
                <w:sz w:val="28"/>
              </w:rPr>
              <w:t>искусства.</w:t>
            </w:r>
          </w:p>
          <w:p w14:paraId="0D1951FF" w14:textId="77777777" w:rsidR="00A03118" w:rsidRDefault="00A03118" w:rsidP="00997D0D">
            <w:pPr>
              <w:pStyle w:val="TableParagraph"/>
              <w:tabs>
                <w:tab w:val="left" w:pos="2301"/>
              </w:tabs>
              <w:spacing w:before="38" w:line="276" w:lineRule="auto"/>
              <w:ind w:left="126" w:right="117" w:firstLine="439"/>
              <w:jc w:val="both"/>
              <w:rPr>
                <w:sz w:val="28"/>
              </w:rPr>
            </w:pPr>
            <w:r>
              <w:rPr>
                <w:sz w:val="28"/>
              </w:rPr>
              <w:t>Знакомит</w:t>
            </w:r>
            <w:r>
              <w:rPr>
                <w:spacing w:val="1"/>
                <w:sz w:val="28"/>
              </w:rPr>
              <w:t xml:space="preserve"> </w:t>
            </w:r>
            <w:r>
              <w:rPr>
                <w:sz w:val="28"/>
              </w:rPr>
              <w:t>с</w:t>
            </w:r>
            <w:r>
              <w:rPr>
                <w:spacing w:val="1"/>
                <w:sz w:val="28"/>
              </w:rPr>
              <w:t xml:space="preserve"> </w:t>
            </w:r>
            <w:r>
              <w:rPr>
                <w:sz w:val="28"/>
              </w:rPr>
              <w:t>народными</w:t>
            </w:r>
            <w:r>
              <w:rPr>
                <w:spacing w:val="1"/>
                <w:sz w:val="28"/>
              </w:rPr>
              <w:t xml:space="preserve"> </w:t>
            </w:r>
            <w:r>
              <w:rPr>
                <w:sz w:val="28"/>
              </w:rPr>
              <w:t>игрушками:</w:t>
            </w:r>
            <w:r>
              <w:rPr>
                <w:sz w:val="28"/>
              </w:rPr>
              <w:tab/>
              <w:t>дымковской,</w:t>
            </w:r>
            <w:r>
              <w:rPr>
                <w:spacing w:val="-68"/>
                <w:sz w:val="28"/>
              </w:rPr>
              <w:t xml:space="preserve"> </w:t>
            </w:r>
            <w:r>
              <w:rPr>
                <w:sz w:val="28"/>
              </w:rPr>
              <w:t>богородской,</w:t>
            </w:r>
            <w:r>
              <w:rPr>
                <w:spacing w:val="1"/>
                <w:sz w:val="28"/>
              </w:rPr>
              <w:t xml:space="preserve"> </w:t>
            </w:r>
            <w:r>
              <w:rPr>
                <w:sz w:val="28"/>
              </w:rPr>
              <w:t>матрешкой,</w:t>
            </w:r>
            <w:r>
              <w:rPr>
                <w:spacing w:val="-67"/>
                <w:sz w:val="28"/>
              </w:rPr>
              <w:t xml:space="preserve"> </w:t>
            </w:r>
            <w:r>
              <w:rPr>
                <w:sz w:val="28"/>
              </w:rPr>
              <w:t>ванькой-встанькой и другими,</w:t>
            </w:r>
            <w:r>
              <w:rPr>
                <w:spacing w:val="1"/>
                <w:sz w:val="28"/>
              </w:rPr>
              <w:t xml:space="preserve"> </w:t>
            </w:r>
            <w:r>
              <w:rPr>
                <w:sz w:val="28"/>
              </w:rPr>
              <w:t>соответствующими</w:t>
            </w:r>
            <w:r>
              <w:rPr>
                <w:spacing w:val="1"/>
                <w:sz w:val="28"/>
              </w:rPr>
              <w:t xml:space="preserve"> </w:t>
            </w:r>
            <w:r>
              <w:rPr>
                <w:sz w:val="28"/>
              </w:rPr>
              <w:t>возрасту</w:t>
            </w:r>
            <w:r>
              <w:rPr>
                <w:spacing w:val="-67"/>
                <w:sz w:val="28"/>
              </w:rPr>
              <w:t xml:space="preserve"> </w:t>
            </w:r>
            <w:r>
              <w:rPr>
                <w:sz w:val="28"/>
              </w:rPr>
              <w:t>детей.</w:t>
            </w:r>
          </w:p>
          <w:p w14:paraId="1F6B6188" w14:textId="77777777" w:rsidR="00A03118" w:rsidRDefault="00A03118" w:rsidP="00997D0D">
            <w:pPr>
              <w:pStyle w:val="TableParagraph"/>
              <w:spacing w:line="276" w:lineRule="auto"/>
              <w:ind w:left="126" w:right="117" w:firstLine="439"/>
              <w:jc w:val="both"/>
              <w:rPr>
                <w:sz w:val="28"/>
              </w:rPr>
            </w:pPr>
            <w:r>
              <w:rPr>
                <w:sz w:val="28"/>
              </w:rPr>
              <w:t>Обращает внимание детей</w:t>
            </w:r>
            <w:r>
              <w:rPr>
                <w:spacing w:val="1"/>
                <w:sz w:val="28"/>
              </w:rPr>
              <w:t xml:space="preserve"> </w:t>
            </w:r>
            <w:r>
              <w:rPr>
                <w:sz w:val="28"/>
              </w:rPr>
              <w:t>на характер игрушек (веселая,</w:t>
            </w:r>
            <w:r>
              <w:rPr>
                <w:spacing w:val="1"/>
                <w:sz w:val="28"/>
              </w:rPr>
              <w:t xml:space="preserve"> </w:t>
            </w:r>
            <w:r>
              <w:rPr>
                <w:sz w:val="28"/>
              </w:rPr>
              <w:t>забавная</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их</w:t>
            </w:r>
            <w:r>
              <w:rPr>
                <w:spacing w:val="1"/>
                <w:sz w:val="28"/>
              </w:rPr>
              <w:t xml:space="preserve"> </w:t>
            </w:r>
            <w:r>
              <w:rPr>
                <w:sz w:val="28"/>
              </w:rPr>
              <w:t>форму,</w:t>
            </w:r>
            <w:r>
              <w:rPr>
                <w:spacing w:val="-4"/>
                <w:sz w:val="28"/>
              </w:rPr>
              <w:t xml:space="preserve"> </w:t>
            </w:r>
            <w:r>
              <w:rPr>
                <w:sz w:val="28"/>
              </w:rPr>
              <w:t>цветовое</w:t>
            </w:r>
            <w:r>
              <w:rPr>
                <w:spacing w:val="-5"/>
                <w:sz w:val="28"/>
              </w:rPr>
              <w:t xml:space="preserve"> </w:t>
            </w:r>
            <w:r>
              <w:rPr>
                <w:sz w:val="28"/>
              </w:rPr>
              <w:t>оформление.</w:t>
            </w:r>
          </w:p>
          <w:p w14:paraId="7589533A" w14:textId="77777777" w:rsidR="00A03118" w:rsidRDefault="00A03118" w:rsidP="00997D0D">
            <w:pPr>
              <w:pStyle w:val="TableParagraph"/>
              <w:spacing w:before="1" w:line="276" w:lineRule="auto"/>
              <w:ind w:left="126" w:right="119" w:firstLine="439"/>
              <w:jc w:val="both"/>
              <w:rPr>
                <w:sz w:val="28"/>
              </w:rPr>
            </w:pPr>
            <w:r>
              <w:rPr>
                <w:sz w:val="28"/>
              </w:rPr>
              <w:t>Воспитывает</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природе</w:t>
            </w:r>
            <w:r>
              <w:rPr>
                <w:spacing w:val="1"/>
                <w:sz w:val="28"/>
              </w:rPr>
              <w:t xml:space="preserve"> </w:t>
            </w:r>
            <w:r>
              <w:rPr>
                <w:sz w:val="28"/>
              </w:rPr>
              <w:t>и</w:t>
            </w:r>
            <w:r>
              <w:rPr>
                <w:spacing w:val="1"/>
                <w:sz w:val="28"/>
              </w:rPr>
              <w:t xml:space="preserve"> </w:t>
            </w:r>
            <w:r>
              <w:rPr>
                <w:sz w:val="28"/>
              </w:rPr>
              <w:t>отражению</w:t>
            </w:r>
            <w:r>
              <w:rPr>
                <w:spacing w:val="1"/>
                <w:sz w:val="28"/>
              </w:rPr>
              <w:t xml:space="preserve"> </w:t>
            </w:r>
            <w:r>
              <w:rPr>
                <w:sz w:val="28"/>
              </w:rPr>
              <w:t>представлений</w:t>
            </w:r>
            <w:r>
              <w:rPr>
                <w:spacing w:val="71"/>
                <w:sz w:val="28"/>
              </w:rPr>
              <w:t xml:space="preserve"> </w:t>
            </w:r>
            <w:r>
              <w:rPr>
                <w:sz w:val="28"/>
              </w:rPr>
              <w:t>(впечатлений)</w:t>
            </w:r>
            <w:r>
              <w:rPr>
                <w:spacing w:val="-67"/>
                <w:sz w:val="28"/>
              </w:rPr>
              <w:t xml:space="preserve"> </w:t>
            </w:r>
            <w:r>
              <w:rPr>
                <w:sz w:val="28"/>
              </w:rPr>
              <w:t>в</w:t>
            </w:r>
            <w:r>
              <w:rPr>
                <w:spacing w:val="1"/>
                <w:sz w:val="28"/>
              </w:rPr>
              <w:t xml:space="preserve"> </w:t>
            </w:r>
            <w:r>
              <w:rPr>
                <w:sz w:val="28"/>
              </w:rPr>
              <w:t>доступной</w:t>
            </w:r>
            <w:r>
              <w:rPr>
                <w:spacing w:val="70"/>
                <w:sz w:val="28"/>
              </w:rPr>
              <w:t xml:space="preserve"> </w:t>
            </w:r>
            <w:r>
              <w:rPr>
                <w:sz w:val="28"/>
              </w:rPr>
              <w:t>изобразительной</w:t>
            </w:r>
            <w:r>
              <w:rPr>
                <w:spacing w:val="-67"/>
                <w:sz w:val="28"/>
              </w:rPr>
              <w:t xml:space="preserve"> </w:t>
            </w:r>
            <w:r>
              <w:rPr>
                <w:sz w:val="28"/>
              </w:rPr>
              <w:t>и</w:t>
            </w:r>
            <w:r>
              <w:rPr>
                <w:spacing w:val="-2"/>
                <w:sz w:val="28"/>
              </w:rPr>
              <w:t xml:space="preserve"> </w:t>
            </w:r>
            <w:r>
              <w:rPr>
                <w:sz w:val="28"/>
              </w:rPr>
              <w:t>музыкальной</w:t>
            </w:r>
            <w:r>
              <w:rPr>
                <w:spacing w:val="-2"/>
                <w:sz w:val="28"/>
              </w:rPr>
              <w:t xml:space="preserve"> </w:t>
            </w:r>
            <w:r>
              <w:rPr>
                <w:sz w:val="28"/>
              </w:rPr>
              <w:t>деятельности.</w:t>
            </w:r>
          </w:p>
        </w:tc>
      </w:tr>
      <w:tr w:rsidR="00A03118" w14:paraId="3A7808AA" w14:textId="77777777" w:rsidTr="00997D0D">
        <w:trPr>
          <w:trHeight w:val="371"/>
        </w:trPr>
        <w:tc>
          <w:tcPr>
            <w:tcW w:w="10319" w:type="dxa"/>
            <w:gridSpan w:val="3"/>
          </w:tcPr>
          <w:p w14:paraId="42AB235A" w14:textId="77777777" w:rsidR="00A03118" w:rsidRDefault="00A03118" w:rsidP="00997D0D">
            <w:pPr>
              <w:pStyle w:val="TableParagraph"/>
              <w:spacing w:line="312" w:lineRule="exact"/>
              <w:ind w:left="525"/>
              <w:rPr>
                <w:sz w:val="28"/>
              </w:rPr>
            </w:pPr>
            <w:r>
              <w:rPr>
                <w:sz w:val="28"/>
              </w:rPr>
              <w:t>Изобразительная</w:t>
            </w:r>
            <w:r>
              <w:rPr>
                <w:spacing w:val="-3"/>
                <w:sz w:val="28"/>
              </w:rPr>
              <w:t xml:space="preserve"> </w:t>
            </w:r>
            <w:r>
              <w:rPr>
                <w:sz w:val="28"/>
              </w:rPr>
              <w:t>деятельность</w:t>
            </w:r>
          </w:p>
        </w:tc>
      </w:tr>
      <w:tr w:rsidR="00A03118" w14:paraId="41BCFBD8" w14:textId="77777777" w:rsidTr="00997D0D">
        <w:trPr>
          <w:trHeight w:val="5184"/>
        </w:trPr>
        <w:tc>
          <w:tcPr>
            <w:tcW w:w="2660" w:type="dxa"/>
          </w:tcPr>
          <w:p w14:paraId="29F13AD9" w14:textId="77777777" w:rsidR="00A03118" w:rsidRDefault="00A03118" w:rsidP="00997D0D">
            <w:pPr>
              <w:pStyle w:val="TableParagraph"/>
              <w:spacing w:line="276" w:lineRule="auto"/>
              <w:ind w:right="725" w:firstLine="264"/>
              <w:rPr>
                <w:sz w:val="28"/>
              </w:rPr>
            </w:pPr>
            <w:r>
              <w:rPr>
                <w:sz w:val="28"/>
              </w:rPr>
              <w:t>воспитывать</w:t>
            </w:r>
            <w:r>
              <w:rPr>
                <w:spacing w:val="-67"/>
                <w:sz w:val="28"/>
              </w:rPr>
              <w:t xml:space="preserve"> </w:t>
            </w:r>
            <w:r>
              <w:rPr>
                <w:sz w:val="28"/>
              </w:rPr>
              <w:t>интерес</w:t>
            </w:r>
            <w:r>
              <w:rPr>
                <w:spacing w:val="-3"/>
                <w:sz w:val="28"/>
              </w:rPr>
              <w:t xml:space="preserve"> </w:t>
            </w:r>
            <w:r>
              <w:rPr>
                <w:sz w:val="28"/>
              </w:rPr>
              <w:t>к</w:t>
            </w:r>
          </w:p>
          <w:p w14:paraId="266B6F8D" w14:textId="77777777" w:rsidR="00A03118" w:rsidRDefault="00A03118" w:rsidP="00997D0D">
            <w:pPr>
              <w:pStyle w:val="TableParagraph"/>
              <w:spacing w:line="276" w:lineRule="auto"/>
              <w:ind w:right="481"/>
              <w:rPr>
                <w:sz w:val="28"/>
              </w:rPr>
            </w:pPr>
            <w:r>
              <w:rPr>
                <w:sz w:val="28"/>
              </w:rPr>
              <w:t>изобразительной</w:t>
            </w:r>
            <w:r>
              <w:rPr>
                <w:spacing w:val="-67"/>
                <w:sz w:val="28"/>
              </w:rPr>
              <w:t xml:space="preserve"> </w:t>
            </w:r>
            <w:r>
              <w:rPr>
                <w:sz w:val="28"/>
              </w:rPr>
              <w:t>деятельности</w:t>
            </w:r>
          </w:p>
          <w:p w14:paraId="02A32A1A" w14:textId="77777777" w:rsidR="00A03118" w:rsidRDefault="00A03118" w:rsidP="00997D0D">
            <w:pPr>
              <w:pStyle w:val="TableParagraph"/>
              <w:spacing w:line="276" w:lineRule="auto"/>
              <w:ind w:right="182"/>
              <w:rPr>
                <w:sz w:val="28"/>
              </w:rPr>
            </w:pPr>
            <w:r>
              <w:rPr>
                <w:sz w:val="28"/>
              </w:rPr>
              <w:t>(рисованию, лепке)</w:t>
            </w:r>
            <w:r>
              <w:rPr>
                <w:spacing w:val="-67"/>
                <w:sz w:val="28"/>
              </w:rPr>
              <w:t xml:space="preserve"> </w:t>
            </w:r>
            <w:r>
              <w:rPr>
                <w:sz w:val="28"/>
              </w:rPr>
              <w:t>совместно со</w:t>
            </w:r>
          </w:p>
          <w:p w14:paraId="4892CB90" w14:textId="77777777" w:rsidR="00A03118" w:rsidRDefault="00A03118" w:rsidP="00997D0D">
            <w:pPr>
              <w:pStyle w:val="TableParagraph"/>
              <w:rPr>
                <w:sz w:val="28"/>
              </w:rPr>
            </w:pPr>
            <w:r>
              <w:rPr>
                <w:sz w:val="28"/>
              </w:rPr>
              <w:t>взрослым</w:t>
            </w:r>
            <w:r>
              <w:rPr>
                <w:spacing w:val="-4"/>
                <w:sz w:val="28"/>
              </w:rPr>
              <w:t xml:space="preserve"> </w:t>
            </w:r>
            <w:r>
              <w:rPr>
                <w:sz w:val="28"/>
              </w:rPr>
              <w:t>и</w:t>
            </w:r>
          </w:p>
          <w:p w14:paraId="42981BEC" w14:textId="77777777" w:rsidR="00A03118" w:rsidRDefault="00A03118" w:rsidP="00997D0D">
            <w:pPr>
              <w:pStyle w:val="TableParagraph"/>
              <w:spacing w:before="36" w:line="276" w:lineRule="auto"/>
              <w:ind w:left="372" w:right="541" w:hanging="246"/>
              <w:rPr>
                <w:sz w:val="28"/>
              </w:rPr>
            </w:pPr>
            <w:r>
              <w:rPr>
                <w:sz w:val="28"/>
              </w:rPr>
              <w:t>самостоятельно;</w:t>
            </w:r>
            <w:r>
              <w:rPr>
                <w:spacing w:val="-67"/>
                <w:sz w:val="28"/>
              </w:rPr>
              <w:t xml:space="preserve"> </w:t>
            </w:r>
            <w:r>
              <w:rPr>
                <w:sz w:val="28"/>
              </w:rPr>
              <w:t>развивать</w:t>
            </w:r>
          </w:p>
          <w:p w14:paraId="6073F796" w14:textId="77777777" w:rsidR="00A03118" w:rsidRDefault="00A03118" w:rsidP="00997D0D">
            <w:pPr>
              <w:pStyle w:val="TableParagraph"/>
              <w:spacing w:line="276" w:lineRule="auto"/>
              <w:ind w:left="107" w:right="633"/>
              <w:rPr>
                <w:sz w:val="28"/>
              </w:rPr>
            </w:pPr>
            <w:r>
              <w:rPr>
                <w:sz w:val="28"/>
              </w:rPr>
              <w:t>положительные</w:t>
            </w:r>
            <w:r>
              <w:rPr>
                <w:spacing w:val="-68"/>
                <w:sz w:val="28"/>
              </w:rPr>
              <w:t xml:space="preserve"> </w:t>
            </w:r>
            <w:r>
              <w:rPr>
                <w:sz w:val="28"/>
              </w:rPr>
              <w:t>эмоции на</w:t>
            </w:r>
            <w:r>
              <w:rPr>
                <w:spacing w:val="1"/>
                <w:sz w:val="28"/>
              </w:rPr>
              <w:t xml:space="preserve"> </w:t>
            </w:r>
            <w:r>
              <w:rPr>
                <w:sz w:val="28"/>
              </w:rPr>
              <w:t>предложение</w:t>
            </w:r>
            <w:r>
              <w:rPr>
                <w:spacing w:val="1"/>
                <w:sz w:val="28"/>
              </w:rPr>
              <w:t xml:space="preserve"> </w:t>
            </w:r>
            <w:r>
              <w:rPr>
                <w:sz w:val="28"/>
              </w:rPr>
              <w:t>нарисовать,</w:t>
            </w:r>
          </w:p>
          <w:p w14:paraId="5BEE20F0" w14:textId="77777777" w:rsidR="00A03118" w:rsidRDefault="00A03118" w:rsidP="00997D0D">
            <w:pPr>
              <w:pStyle w:val="TableParagraph"/>
              <w:spacing w:before="1"/>
              <w:ind w:left="107"/>
              <w:rPr>
                <w:sz w:val="28"/>
              </w:rPr>
            </w:pPr>
            <w:r>
              <w:rPr>
                <w:sz w:val="28"/>
              </w:rPr>
              <w:t>слепить;</w:t>
            </w:r>
            <w:r>
              <w:rPr>
                <w:spacing w:val="-1"/>
                <w:sz w:val="28"/>
              </w:rPr>
              <w:t xml:space="preserve"> </w:t>
            </w:r>
            <w:r>
              <w:rPr>
                <w:sz w:val="28"/>
              </w:rPr>
              <w:t>научить</w:t>
            </w:r>
          </w:p>
        </w:tc>
        <w:tc>
          <w:tcPr>
            <w:tcW w:w="7659" w:type="dxa"/>
            <w:gridSpan w:val="2"/>
          </w:tcPr>
          <w:p w14:paraId="59728328" w14:textId="77777777" w:rsidR="00A03118" w:rsidRDefault="00A03118" w:rsidP="00997D0D">
            <w:pPr>
              <w:pStyle w:val="TableParagraph"/>
              <w:spacing w:line="309" w:lineRule="exact"/>
              <w:ind w:left="427"/>
              <w:jc w:val="both"/>
              <w:rPr>
                <w:sz w:val="28"/>
              </w:rPr>
            </w:pPr>
            <w:r>
              <w:rPr>
                <w:sz w:val="28"/>
              </w:rPr>
              <w:t xml:space="preserve">1)    </w:t>
            </w:r>
            <w:r>
              <w:rPr>
                <w:spacing w:val="31"/>
                <w:sz w:val="28"/>
              </w:rPr>
              <w:t xml:space="preserve"> </w:t>
            </w:r>
            <w:r>
              <w:rPr>
                <w:sz w:val="28"/>
              </w:rPr>
              <w:t>Рисование:</w:t>
            </w:r>
          </w:p>
          <w:p w14:paraId="191E8BEC" w14:textId="77777777" w:rsidR="00A03118" w:rsidRDefault="00A03118" w:rsidP="00997D0D">
            <w:pPr>
              <w:pStyle w:val="TableParagraph"/>
              <w:spacing w:before="47" w:line="276" w:lineRule="auto"/>
              <w:ind w:left="129" w:right="121" w:firstLine="297"/>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художественное</w:t>
            </w:r>
            <w:r>
              <w:rPr>
                <w:spacing w:val="1"/>
                <w:sz w:val="28"/>
              </w:rPr>
              <w:t xml:space="preserve"> </w:t>
            </w:r>
            <w:r>
              <w:rPr>
                <w:sz w:val="28"/>
              </w:rPr>
              <w:t>восприятие; способствует обогащению их сенсорного опыта</w:t>
            </w:r>
            <w:r>
              <w:rPr>
                <w:spacing w:val="1"/>
                <w:sz w:val="28"/>
              </w:rPr>
              <w:t xml:space="preserve"> </w:t>
            </w:r>
            <w:r>
              <w:rPr>
                <w:sz w:val="28"/>
              </w:rPr>
              <w:t>путем</w:t>
            </w:r>
            <w:r>
              <w:rPr>
                <w:spacing w:val="1"/>
                <w:sz w:val="28"/>
              </w:rPr>
              <w:t xml:space="preserve"> </w:t>
            </w:r>
            <w:r>
              <w:rPr>
                <w:sz w:val="28"/>
              </w:rPr>
              <w:t>выделения</w:t>
            </w:r>
            <w:r>
              <w:rPr>
                <w:spacing w:val="1"/>
                <w:sz w:val="28"/>
              </w:rPr>
              <w:t xml:space="preserve"> </w:t>
            </w:r>
            <w:r>
              <w:rPr>
                <w:sz w:val="28"/>
              </w:rPr>
              <w:t>формы</w:t>
            </w:r>
            <w:r>
              <w:rPr>
                <w:spacing w:val="1"/>
                <w:sz w:val="28"/>
              </w:rPr>
              <w:t xml:space="preserve"> </w:t>
            </w:r>
            <w:r>
              <w:rPr>
                <w:sz w:val="28"/>
              </w:rPr>
              <w:t>предметов,</w:t>
            </w:r>
            <w:r>
              <w:rPr>
                <w:spacing w:val="1"/>
                <w:sz w:val="28"/>
              </w:rPr>
              <w:t xml:space="preserve"> </w:t>
            </w:r>
            <w:r>
              <w:rPr>
                <w:sz w:val="28"/>
              </w:rPr>
              <w:t>обведения</w:t>
            </w:r>
            <w:r>
              <w:rPr>
                <w:spacing w:val="1"/>
                <w:sz w:val="28"/>
              </w:rPr>
              <w:t xml:space="preserve"> </w:t>
            </w:r>
            <w:r>
              <w:rPr>
                <w:sz w:val="28"/>
              </w:rPr>
              <w:t>их</w:t>
            </w:r>
            <w:r>
              <w:rPr>
                <w:spacing w:val="71"/>
                <w:sz w:val="28"/>
              </w:rPr>
              <w:t xml:space="preserve"> </w:t>
            </w:r>
            <w:r>
              <w:rPr>
                <w:sz w:val="28"/>
              </w:rPr>
              <w:t>по</w:t>
            </w:r>
            <w:r>
              <w:rPr>
                <w:spacing w:val="1"/>
                <w:sz w:val="28"/>
              </w:rPr>
              <w:t xml:space="preserve"> </w:t>
            </w:r>
            <w:r>
              <w:rPr>
                <w:sz w:val="28"/>
              </w:rPr>
              <w:t>контуру поочередно то одной, то другой рукой; побуждает,</w:t>
            </w:r>
            <w:r>
              <w:rPr>
                <w:spacing w:val="1"/>
                <w:sz w:val="28"/>
              </w:rPr>
              <w:t xml:space="preserve"> </w:t>
            </w:r>
            <w:r>
              <w:rPr>
                <w:sz w:val="28"/>
              </w:rPr>
              <w:t>поощряет</w:t>
            </w:r>
            <w:r>
              <w:rPr>
                <w:spacing w:val="1"/>
                <w:sz w:val="28"/>
              </w:rPr>
              <w:t xml:space="preserve"> </w:t>
            </w:r>
            <w:r>
              <w:rPr>
                <w:sz w:val="28"/>
              </w:rPr>
              <w:t>и</w:t>
            </w:r>
            <w:r>
              <w:rPr>
                <w:spacing w:val="1"/>
                <w:sz w:val="28"/>
              </w:rPr>
              <w:t xml:space="preserve"> </w:t>
            </w:r>
            <w:r>
              <w:rPr>
                <w:sz w:val="28"/>
              </w:rPr>
              <w:t>подводит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изображению</w:t>
            </w:r>
            <w:r>
              <w:rPr>
                <w:spacing w:val="1"/>
                <w:sz w:val="28"/>
              </w:rPr>
              <w:t xml:space="preserve"> </w:t>
            </w:r>
            <w:r>
              <w:rPr>
                <w:sz w:val="28"/>
              </w:rPr>
              <w:t>знакомых</w:t>
            </w:r>
            <w:r>
              <w:rPr>
                <w:spacing w:val="1"/>
                <w:sz w:val="28"/>
              </w:rPr>
              <w:t xml:space="preserve"> </w:t>
            </w:r>
            <w:r>
              <w:rPr>
                <w:sz w:val="28"/>
              </w:rPr>
              <w:t>предметов,</w:t>
            </w:r>
            <w:r>
              <w:rPr>
                <w:spacing w:val="-2"/>
                <w:sz w:val="28"/>
              </w:rPr>
              <w:t xml:space="preserve"> </w:t>
            </w:r>
            <w:r>
              <w:rPr>
                <w:sz w:val="28"/>
              </w:rPr>
              <w:t>предоставляя</w:t>
            </w:r>
            <w:r>
              <w:rPr>
                <w:spacing w:val="-1"/>
                <w:sz w:val="28"/>
              </w:rPr>
              <w:t xml:space="preserve"> </w:t>
            </w:r>
            <w:r>
              <w:rPr>
                <w:sz w:val="28"/>
              </w:rPr>
              <w:t>им свободу</w:t>
            </w:r>
            <w:r>
              <w:rPr>
                <w:spacing w:val="-5"/>
                <w:sz w:val="28"/>
              </w:rPr>
              <w:t xml:space="preserve"> </w:t>
            </w:r>
            <w:r>
              <w:rPr>
                <w:sz w:val="28"/>
              </w:rPr>
              <w:t>выбора;</w:t>
            </w:r>
          </w:p>
          <w:p w14:paraId="43EA8FE9" w14:textId="77777777" w:rsidR="00A03118" w:rsidRDefault="00A03118" w:rsidP="00997D0D">
            <w:pPr>
              <w:pStyle w:val="TableParagraph"/>
              <w:spacing w:before="2" w:line="276" w:lineRule="auto"/>
              <w:ind w:left="129" w:right="116" w:firstLine="297"/>
              <w:jc w:val="both"/>
              <w:rPr>
                <w:sz w:val="28"/>
              </w:rPr>
            </w:pPr>
            <w:r>
              <w:rPr>
                <w:sz w:val="28"/>
              </w:rPr>
              <w:t>педагог</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то,</w:t>
            </w:r>
            <w:r>
              <w:rPr>
                <w:spacing w:val="1"/>
                <w:sz w:val="28"/>
              </w:rPr>
              <w:t xml:space="preserve"> </w:t>
            </w:r>
            <w:r>
              <w:rPr>
                <w:sz w:val="28"/>
              </w:rPr>
              <w:t>что</w:t>
            </w:r>
            <w:r>
              <w:rPr>
                <w:spacing w:val="1"/>
                <w:sz w:val="28"/>
              </w:rPr>
              <w:t xml:space="preserve"> </w:t>
            </w:r>
            <w:r>
              <w:rPr>
                <w:sz w:val="28"/>
              </w:rPr>
              <w:t>карандаш</w:t>
            </w:r>
            <w:r>
              <w:rPr>
                <w:spacing w:val="1"/>
                <w:sz w:val="28"/>
              </w:rPr>
              <w:t xml:space="preserve"> </w:t>
            </w:r>
            <w:r>
              <w:rPr>
                <w:sz w:val="28"/>
              </w:rPr>
              <w:t>(кисть, фломастер) оставляет след на бумаге, если провести</w:t>
            </w:r>
            <w:r>
              <w:rPr>
                <w:spacing w:val="1"/>
                <w:sz w:val="28"/>
              </w:rPr>
              <w:t xml:space="preserve"> </w:t>
            </w:r>
            <w:r>
              <w:rPr>
                <w:sz w:val="28"/>
              </w:rPr>
              <w:t>по ней отточенным концом карандаша (фломастером, ворсом</w:t>
            </w:r>
            <w:r>
              <w:rPr>
                <w:spacing w:val="-67"/>
                <w:sz w:val="28"/>
              </w:rPr>
              <w:t xml:space="preserve"> </w:t>
            </w:r>
            <w:r>
              <w:rPr>
                <w:sz w:val="28"/>
              </w:rPr>
              <w:t>кисти);</w:t>
            </w:r>
            <w:r>
              <w:rPr>
                <w:spacing w:val="-1"/>
                <w:sz w:val="28"/>
              </w:rPr>
              <w:t xml:space="preserve"> </w:t>
            </w:r>
            <w:r>
              <w:rPr>
                <w:sz w:val="28"/>
              </w:rPr>
              <w:t>учит</w:t>
            </w:r>
            <w:r>
              <w:rPr>
                <w:spacing w:val="-2"/>
                <w:sz w:val="28"/>
              </w:rPr>
              <w:t xml:space="preserve"> </w:t>
            </w:r>
            <w:r>
              <w:rPr>
                <w:sz w:val="28"/>
              </w:rPr>
              <w:t>следить</w:t>
            </w:r>
            <w:r>
              <w:rPr>
                <w:spacing w:val="-2"/>
                <w:sz w:val="28"/>
              </w:rPr>
              <w:t xml:space="preserve"> </w:t>
            </w:r>
            <w:r>
              <w:rPr>
                <w:sz w:val="28"/>
              </w:rPr>
              <w:t>за</w:t>
            </w:r>
            <w:r>
              <w:rPr>
                <w:spacing w:val="-1"/>
                <w:sz w:val="28"/>
              </w:rPr>
              <w:t xml:space="preserve"> </w:t>
            </w:r>
            <w:r>
              <w:rPr>
                <w:sz w:val="28"/>
              </w:rPr>
              <w:t>движением</w:t>
            </w:r>
            <w:r>
              <w:rPr>
                <w:spacing w:val="-1"/>
                <w:sz w:val="28"/>
              </w:rPr>
              <w:t xml:space="preserve"> </w:t>
            </w:r>
            <w:r>
              <w:rPr>
                <w:sz w:val="28"/>
              </w:rPr>
              <w:t>карандаша</w:t>
            </w:r>
            <w:r>
              <w:rPr>
                <w:spacing w:val="-1"/>
                <w:sz w:val="28"/>
              </w:rPr>
              <w:t xml:space="preserve"> </w:t>
            </w:r>
            <w:r>
              <w:rPr>
                <w:sz w:val="28"/>
              </w:rPr>
              <w:t>по бумаге;</w:t>
            </w:r>
          </w:p>
          <w:p w14:paraId="189FB9CF" w14:textId="77777777" w:rsidR="00A03118" w:rsidRDefault="00A03118" w:rsidP="00997D0D">
            <w:pPr>
              <w:pStyle w:val="TableParagraph"/>
              <w:spacing w:line="276" w:lineRule="auto"/>
              <w:ind w:left="129" w:right="121" w:firstLine="297"/>
              <w:jc w:val="both"/>
              <w:rPr>
                <w:sz w:val="28"/>
              </w:rPr>
            </w:pPr>
            <w:r>
              <w:rPr>
                <w:sz w:val="28"/>
              </w:rPr>
              <w:t>педагог привлекает внимание детей к изображенным ими</w:t>
            </w:r>
            <w:r>
              <w:rPr>
                <w:spacing w:val="1"/>
                <w:sz w:val="28"/>
              </w:rPr>
              <w:t xml:space="preserve"> </w:t>
            </w:r>
            <w:r>
              <w:rPr>
                <w:sz w:val="28"/>
              </w:rPr>
              <w:t xml:space="preserve">на    </w:t>
            </w:r>
            <w:r>
              <w:rPr>
                <w:spacing w:val="29"/>
                <w:sz w:val="28"/>
              </w:rPr>
              <w:t xml:space="preserve"> </w:t>
            </w:r>
            <w:r>
              <w:rPr>
                <w:sz w:val="28"/>
              </w:rPr>
              <w:t xml:space="preserve">бумаге    </w:t>
            </w:r>
            <w:r>
              <w:rPr>
                <w:spacing w:val="30"/>
                <w:sz w:val="28"/>
              </w:rPr>
              <w:t xml:space="preserve"> </w:t>
            </w:r>
            <w:r>
              <w:rPr>
                <w:sz w:val="28"/>
              </w:rPr>
              <w:t xml:space="preserve">разнообразным    </w:t>
            </w:r>
            <w:r>
              <w:rPr>
                <w:spacing w:val="30"/>
                <w:sz w:val="28"/>
              </w:rPr>
              <w:t xml:space="preserve"> </w:t>
            </w:r>
            <w:proofErr w:type="gramStart"/>
            <w:r>
              <w:rPr>
                <w:sz w:val="28"/>
              </w:rPr>
              <w:t xml:space="preserve">линиям,   </w:t>
            </w:r>
            <w:proofErr w:type="gramEnd"/>
            <w:r>
              <w:rPr>
                <w:sz w:val="28"/>
              </w:rPr>
              <w:t xml:space="preserve"> </w:t>
            </w:r>
            <w:r>
              <w:rPr>
                <w:spacing w:val="30"/>
                <w:sz w:val="28"/>
              </w:rPr>
              <w:t xml:space="preserve"> </w:t>
            </w:r>
            <w:r>
              <w:rPr>
                <w:sz w:val="28"/>
              </w:rPr>
              <w:t>конфигурациям;</w:t>
            </w:r>
          </w:p>
          <w:p w14:paraId="42A7FDB6" w14:textId="77777777" w:rsidR="00A03118" w:rsidRDefault="00A03118" w:rsidP="00997D0D">
            <w:pPr>
              <w:pStyle w:val="TableParagraph"/>
              <w:ind w:left="129"/>
              <w:jc w:val="both"/>
              <w:rPr>
                <w:sz w:val="28"/>
              </w:rPr>
            </w:pPr>
            <w:r>
              <w:rPr>
                <w:sz w:val="28"/>
              </w:rPr>
              <w:t>побуждает</w:t>
            </w:r>
            <w:r>
              <w:rPr>
                <w:spacing w:val="2"/>
                <w:sz w:val="28"/>
              </w:rPr>
              <w:t xml:space="preserve"> </w:t>
            </w:r>
            <w:r>
              <w:rPr>
                <w:sz w:val="28"/>
              </w:rPr>
              <w:t>задумываться</w:t>
            </w:r>
            <w:r>
              <w:rPr>
                <w:spacing w:val="3"/>
                <w:sz w:val="28"/>
              </w:rPr>
              <w:t xml:space="preserve"> </w:t>
            </w:r>
            <w:r>
              <w:rPr>
                <w:sz w:val="28"/>
              </w:rPr>
              <w:t>над</w:t>
            </w:r>
            <w:r>
              <w:rPr>
                <w:spacing w:val="3"/>
                <w:sz w:val="28"/>
              </w:rPr>
              <w:t xml:space="preserve"> </w:t>
            </w:r>
            <w:r>
              <w:rPr>
                <w:sz w:val="28"/>
              </w:rPr>
              <w:t>тем,</w:t>
            </w:r>
            <w:r>
              <w:rPr>
                <w:spacing w:val="2"/>
                <w:sz w:val="28"/>
              </w:rPr>
              <w:t xml:space="preserve"> </w:t>
            </w:r>
            <w:r>
              <w:rPr>
                <w:sz w:val="28"/>
              </w:rPr>
              <w:t>что</w:t>
            </w:r>
            <w:r>
              <w:rPr>
                <w:spacing w:val="3"/>
                <w:sz w:val="28"/>
              </w:rPr>
              <w:t xml:space="preserve"> </w:t>
            </w:r>
            <w:r>
              <w:rPr>
                <w:sz w:val="28"/>
              </w:rPr>
              <w:t>они</w:t>
            </w:r>
            <w:r>
              <w:rPr>
                <w:spacing w:val="3"/>
                <w:sz w:val="28"/>
              </w:rPr>
              <w:t xml:space="preserve"> </w:t>
            </w:r>
            <w:r>
              <w:rPr>
                <w:sz w:val="28"/>
              </w:rPr>
              <w:t>нарисовали,</w:t>
            </w:r>
            <w:r>
              <w:rPr>
                <w:spacing w:val="1"/>
                <w:sz w:val="28"/>
              </w:rPr>
              <w:t xml:space="preserve"> </w:t>
            </w:r>
            <w:r>
              <w:rPr>
                <w:sz w:val="28"/>
              </w:rPr>
              <w:t>на</w:t>
            </w:r>
            <w:r>
              <w:rPr>
                <w:spacing w:val="3"/>
                <w:sz w:val="28"/>
              </w:rPr>
              <w:t xml:space="preserve"> </w:t>
            </w:r>
            <w:r>
              <w:rPr>
                <w:sz w:val="28"/>
              </w:rPr>
              <w:t>что</w:t>
            </w:r>
          </w:p>
        </w:tc>
      </w:tr>
    </w:tbl>
    <w:p w14:paraId="0A166750"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58"/>
      </w:tblGrid>
      <w:tr w:rsidR="00A03118" w14:paraId="67855E69" w14:textId="77777777" w:rsidTr="00997D0D">
        <w:trPr>
          <w:trHeight w:val="14444"/>
        </w:trPr>
        <w:tc>
          <w:tcPr>
            <w:tcW w:w="2660" w:type="dxa"/>
          </w:tcPr>
          <w:p w14:paraId="18861360" w14:textId="77777777" w:rsidR="00A03118" w:rsidRDefault="00A03118" w:rsidP="00997D0D">
            <w:pPr>
              <w:pStyle w:val="TableParagraph"/>
              <w:spacing w:line="276" w:lineRule="auto"/>
              <w:ind w:left="107" w:right="225"/>
              <w:rPr>
                <w:sz w:val="28"/>
              </w:rPr>
            </w:pPr>
            <w:r>
              <w:rPr>
                <w:sz w:val="28"/>
              </w:rPr>
              <w:lastRenderedPageBreak/>
              <w:t>правильно держать</w:t>
            </w:r>
            <w:r>
              <w:rPr>
                <w:spacing w:val="-67"/>
                <w:sz w:val="28"/>
              </w:rPr>
              <w:t xml:space="preserve"> </w:t>
            </w:r>
            <w:r>
              <w:rPr>
                <w:sz w:val="28"/>
              </w:rPr>
              <w:t>карандаш,</w:t>
            </w:r>
            <w:r>
              <w:rPr>
                <w:spacing w:val="-3"/>
                <w:sz w:val="28"/>
              </w:rPr>
              <w:t xml:space="preserve"> </w:t>
            </w:r>
            <w:r>
              <w:rPr>
                <w:sz w:val="28"/>
              </w:rPr>
              <w:t>кисть;</w:t>
            </w:r>
          </w:p>
          <w:p w14:paraId="6AA1FCE6" w14:textId="77777777" w:rsidR="00A03118" w:rsidRDefault="00A03118" w:rsidP="00997D0D">
            <w:pPr>
              <w:pStyle w:val="TableParagraph"/>
              <w:spacing w:line="321" w:lineRule="exact"/>
              <w:ind w:left="391"/>
              <w:rPr>
                <w:sz w:val="28"/>
              </w:rPr>
            </w:pPr>
            <w:r>
              <w:rPr>
                <w:sz w:val="28"/>
              </w:rPr>
              <w:t>развивать</w:t>
            </w:r>
          </w:p>
          <w:p w14:paraId="636FF824" w14:textId="77777777" w:rsidR="00A03118" w:rsidRDefault="00A03118" w:rsidP="00997D0D">
            <w:pPr>
              <w:pStyle w:val="TableParagraph"/>
              <w:spacing w:before="39" w:line="276" w:lineRule="auto"/>
              <w:ind w:right="293"/>
              <w:rPr>
                <w:sz w:val="28"/>
              </w:rPr>
            </w:pPr>
            <w:r>
              <w:rPr>
                <w:sz w:val="28"/>
              </w:rPr>
              <w:t>сенсорные основы</w:t>
            </w:r>
            <w:r>
              <w:rPr>
                <w:spacing w:val="-67"/>
                <w:sz w:val="28"/>
              </w:rPr>
              <w:t xml:space="preserve"> </w:t>
            </w:r>
            <w:r>
              <w:rPr>
                <w:sz w:val="28"/>
              </w:rPr>
              <w:t>изобразительной</w:t>
            </w:r>
            <w:r>
              <w:rPr>
                <w:spacing w:val="1"/>
                <w:sz w:val="28"/>
              </w:rPr>
              <w:t xml:space="preserve"> </w:t>
            </w:r>
            <w:r>
              <w:rPr>
                <w:sz w:val="28"/>
              </w:rPr>
              <w:t>деятельности:</w:t>
            </w:r>
            <w:r>
              <w:rPr>
                <w:spacing w:val="1"/>
                <w:sz w:val="28"/>
              </w:rPr>
              <w:t xml:space="preserve"> </w:t>
            </w:r>
            <w:r>
              <w:rPr>
                <w:sz w:val="28"/>
              </w:rPr>
              <w:t>восприятие</w:t>
            </w:r>
          </w:p>
          <w:p w14:paraId="598F6F31" w14:textId="77777777" w:rsidR="00A03118" w:rsidRDefault="00A03118" w:rsidP="00997D0D">
            <w:pPr>
              <w:pStyle w:val="TableParagraph"/>
              <w:spacing w:line="276" w:lineRule="auto"/>
              <w:ind w:right="513"/>
              <w:rPr>
                <w:sz w:val="28"/>
              </w:rPr>
            </w:pPr>
            <w:r>
              <w:rPr>
                <w:sz w:val="28"/>
              </w:rPr>
              <w:t>предмета разной</w:t>
            </w:r>
            <w:r>
              <w:rPr>
                <w:spacing w:val="-68"/>
                <w:sz w:val="28"/>
              </w:rPr>
              <w:t xml:space="preserve"> </w:t>
            </w:r>
            <w:r>
              <w:rPr>
                <w:sz w:val="28"/>
              </w:rPr>
              <w:t>формы, цвета</w:t>
            </w:r>
            <w:r>
              <w:rPr>
                <w:spacing w:val="1"/>
                <w:sz w:val="28"/>
              </w:rPr>
              <w:t xml:space="preserve"> </w:t>
            </w:r>
            <w:r>
              <w:rPr>
                <w:sz w:val="28"/>
              </w:rPr>
              <w:t>(начиная</w:t>
            </w:r>
            <w:r>
              <w:rPr>
                <w:spacing w:val="-1"/>
                <w:sz w:val="28"/>
              </w:rPr>
              <w:t xml:space="preserve"> </w:t>
            </w:r>
            <w:r>
              <w:rPr>
                <w:sz w:val="28"/>
              </w:rPr>
              <w:t>с</w:t>
            </w:r>
          </w:p>
          <w:p w14:paraId="6EA99D24" w14:textId="77777777" w:rsidR="00A03118" w:rsidRDefault="00A03118" w:rsidP="00997D0D">
            <w:pPr>
              <w:pStyle w:val="TableParagraph"/>
              <w:spacing w:line="278" w:lineRule="auto"/>
              <w:ind w:right="965"/>
              <w:rPr>
                <w:sz w:val="28"/>
              </w:rPr>
            </w:pPr>
            <w:r>
              <w:rPr>
                <w:sz w:val="28"/>
              </w:rPr>
              <w:t>контрастных</w:t>
            </w:r>
            <w:r>
              <w:rPr>
                <w:spacing w:val="-67"/>
                <w:sz w:val="28"/>
              </w:rPr>
              <w:t xml:space="preserve"> </w:t>
            </w:r>
            <w:r>
              <w:rPr>
                <w:sz w:val="28"/>
              </w:rPr>
              <w:t>цветов);</w:t>
            </w:r>
          </w:p>
          <w:p w14:paraId="7BFE4EF5" w14:textId="77777777" w:rsidR="00A03118" w:rsidRDefault="00A03118" w:rsidP="00997D0D">
            <w:pPr>
              <w:pStyle w:val="TableParagraph"/>
              <w:spacing w:line="276" w:lineRule="auto"/>
              <w:ind w:right="500" w:firstLine="264"/>
              <w:rPr>
                <w:sz w:val="28"/>
              </w:rPr>
            </w:pPr>
            <w:r>
              <w:rPr>
                <w:sz w:val="28"/>
              </w:rPr>
              <w:t>включать</w:t>
            </w:r>
            <w:r>
              <w:rPr>
                <w:spacing w:val="1"/>
                <w:sz w:val="28"/>
              </w:rPr>
              <w:t xml:space="preserve"> </w:t>
            </w:r>
            <w:r>
              <w:rPr>
                <w:sz w:val="28"/>
              </w:rPr>
              <w:t>движение</w:t>
            </w:r>
            <w:r>
              <w:rPr>
                <w:spacing w:val="-7"/>
                <w:sz w:val="28"/>
              </w:rPr>
              <w:t xml:space="preserve"> </w:t>
            </w:r>
            <w:r>
              <w:rPr>
                <w:sz w:val="28"/>
              </w:rPr>
              <w:t>рук</w:t>
            </w:r>
            <w:r>
              <w:rPr>
                <w:spacing w:val="-3"/>
                <w:sz w:val="28"/>
              </w:rPr>
              <w:t xml:space="preserve"> </w:t>
            </w:r>
            <w:r>
              <w:rPr>
                <w:sz w:val="28"/>
              </w:rPr>
              <w:t>по</w:t>
            </w:r>
            <w:r>
              <w:rPr>
                <w:spacing w:val="-67"/>
                <w:sz w:val="28"/>
              </w:rPr>
              <w:t xml:space="preserve"> </w:t>
            </w:r>
            <w:r>
              <w:rPr>
                <w:sz w:val="28"/>
              </w:rPr>
              <w:t>предмету при</w:t>
            </w:r>
            <w:r>
              <w:rPr>
                <w:spacing w:val="1"/>
                <w:sz w:val="28"/>
              </w:rPr>
              <w:t xml:space="preserve"> </w:t>
            </w:r>
            <w:r>
              <w:rPr>
                <w:sz w:val="28"/>
              </w:rPr>
              <w:t>знакомстве с его</w:t>
            </w:r>
            <w:r>
              <w:rPr>
                <w:spacing w:val="-67"/>
                <w:sz w:val="28"/>
              </w:rPr>
              <w:t xml:space="preserve"> </w:t>
            </w:r>
            <w:r>
              <w:rPr>
                <w:sz w:val="28"/>
              </w:rPr>
              <w:t>формой;</w:t>
            </w:r>
          </w:p>
          <w:p w14:paraId="662807F6" w14:textId="77777777" w:rsidR="00A03118" w:rsidRDefault="00A03118" w:rsidP="00997D0D">
            <w:pPr>
              <w:pStyle w:val="TableParagraph"/>
              <w:spacing w:line="321" w:lineRule="exact"/>
              <w:rPr>
                <w:sz w:val="28"/>
              </w:rPr>
            </w:pPr>
            <w:r>
              <w:rPr>
                <w:sz w:val="28"/>
              </w:rPr>
              <w:t>познакомить</w:t>
            </w:r>
            <w:r>
              <w:rPr>
                <w:spacing w:val="-3"/>
                <w:sz w:val="28"/>
              </w:rPr>
              <w:t xml:space="preserve"> </w:t>
            </w:r>
            <w:r>
              <w:rPr>
                <w:sz w:val="28"/>
              </w:rPr>
              <w:t>со</w:t>
            </w:r>
          </w:p>
          <w:p w14:paraId="28C6450E" w14:textId="77777777" w:rsidR="00A03118" w:rsidRDefault="00A03118" w:rsidP="00997D0D">
            <w:pPr>
              <w:pStyle w:val="TableParagraph"/>
              <w:spacing w:before="43" w:line="276" w:lineRule="auto"/>
              <w:ind w:right="244"/>
              <w:rPr>
                <w:sz w:val="28"/>
              </w:rPr>
            </w:pPr>
            <w:r>
              <w:rPr>
                <w:sz w:val="28"/>
              </w:rPr>
              <w:t>свойствами глины,</w:t>
            </w:r>
            <w:r>
              <w:rPr>
                <w:spacing w:val="-67"/>
                <w:sz w:val="28"/>
              </w:rPr>
              <w:t xml:space="preserve"> </w:t>
            </w:r>
            <w:r>
              <w:rPr>
                <w:sz w:val="28"/>
              </w:rPr>
              <w:t>пластилина,</w:t>
            </w:r>
          </w:p>
          <w:p w14:paraId="5953F803" w14:textId="77777777" w:rsidR="00A03118" w:rsidRDefault="00A03118" w:rsidP="00997D0D">
            <w:pPr>
              <w:pStyle w:val="TableParagraph"/>
              <w:spacing w:line="321" w:lineRule="exact"/>
              <w:rPr>
                <w:sz w:val="28"/>
              </w:rPr>
            </w:pPr>
            <w:r>
              <w:rPr>
                <w:sz w:val="28"/>
              </w:rPr>
              <w:t>пластической</w:t>
            </w:r>
          </w:p>
          <w:p w14:paraId="055E6156" w14:textId="77777777" w:rsidR="00A03118" w:rsidRDefault="00A03118" w:rsidP="00997D0D">
            <w:pPr>
              <w:pStyle w:val="TableParagraph"/>
              <w:spacing w:before="50" w:line="276" w:lineRule="auto"/>
              <w:ind w:right="453"/>
              <w:rPr>
                <w:sz w:val="28"/>
              </w:rPr>
            </w:pPr>
            <w:r>
              <w:rPr>
                <w:sz w:val="28"/>
              </w:rPr>
              <w:t>массы; развивать</w:t>
            </w:r>
            <w:r>
              <w:rPr>
                <w:spacing w:val="-67"/>
                <w:sz w:val="28"/>
              </w:rPr>
              <w:t xml:space="preserve"> </w:t>
            </w:r>
            <w:r>
              <w:rPr>
                <w:sz w:val="28"/>
              </w:rPr>
              <w:t>эмоциональный</w:t>
            </w:r>
            <w:r>
              <w:rPr>
                <w:spacing w:val="1"/>
                <w:sz w:val="28"/>
              </w:rPr>
              <w:t xml:space="preserve"> </w:t>
            </w:r>
            <w:r>
              <w:rPr>
                <w:sz w:val="28"/>
              </w:rPr>
              <w:t>отклик</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отдельные</w:t>
            </w:r>
            <w:r>
              <w:rPr>
                <w:spacing w:val="1"/>
                <w:sz w:val="28"/>
              </w:rPr>
              <w:t xml:space="preserve"> </w:t>
            </w:r>
            <w:r>
              <w:rPr>
                <w:sz w:val="28"/>
              </w:rPr>
              <w:t>эстетические</w:t>
            </w:r>
          </w:p>
          <w:p w14:paraId="10C8D658" w14:textId="77777777" w:rsidR="00A03118" w:rsidRDefault="00A03118" w:rsidP="00997D0D">
            <w:pPr>
              <w:pStyle w:val="TableParagraph"/>
              <w:spacing w:line="276" w:lineRule="auto"/>
              <w:ind w:right="135"/>
              <w:rPr>
                <w:sz w:val="28"/>
              </w:rPr>
            </w:pPr>
            <w:r>
              <w:rPr>
                <w:sz w:val="28"/>
              </w:rPr>
              <w:t>свойства и качества</w:t>
            </w:r>
            <w:r>
              <w:rPr>
                <w:spacing w:val="-67"/>
                <w:sz w:val="28"/>
              </w:rPr>
              <w:t xml:space="preserve"> </w:t>
            </w:r>
            <w:r>
              <w:rPr>
                <w:sz w:val="28"/>
              </w:rPr>
              <w:t>предметов</w:t>
            </w:r>
            <w:r>
              <w:rPr>
                <w:spacing w:val="-3"/>
                <w:sz w:val="28"/>
              </w:rPr>
              <w:t xml:space="preserve"> </w:t>
            </w:r>
            <w:r>
              <w:rPr>
                <w:sz w:val="28"/>
              </w:rPr>
              <w:t>в</w:t>
            </w:r>
          </w:p>
          <w:p w14:paraId="03D3A6FE" w14:textId="77777777" w:rsidR="00A03118" w:rsidRDefault="00A03118" w:rsidP="00997D0D">
            <w:pPr>
              <w:pStyle w:val="TableParagraph"/>
              <w:spacing w:line="321" w:lineRule="exact"/>
              <w:rPr>
                <w:sz w:val="28"/>
              </w:rPr>
            </w:pPr>
            <w:r>
              <w:rPr>
                <w:sz w:val="28"/>
              </w:rPr>
              <w:t>процессе</w:t>
            </w:r>
          </w:p>
          <w:p w14:paraId="69BA1A83" w14:textId="77777777" w:rsidR="00A03118" w:rsidRDefault="00A03118" w:rsidP="00997D0D">
            <w:pPr>
              <w:pStyle w:val="TableParagraph"/>
              <w:spacing w:before="50" w:line="276" w:lineRule="auto"/>
              <w:ind w:right="591"/>
              <w:rPr>
                <w:sz w:val="28"/>
              </w:rPr>
            </w:pPr>
            <w:r>
              <w:rPr>
                <w:sz w:val="28"/>
              </w:rPr>
              <w:t>рассматривания</w:t>
            </w:r>
            <w:r>
              <w:rPr>
                <w:spacing w:val="-67"/>
                <w:sz w:val="28"/>
              </w:rPr>
              <w:t xml:space="preserve"> </w:t>
            </w:r>
            <w:r>
              <w:rPr>
                <w:sz w:val="28"/>
              </w:rPr>
              <w:t>игрушек,</w:t>
            </w:r>
            <w:r>
              <w:rPr>
                <w:spacing w:val="1"/>
                <w:sz w:val="28"/>
              </w:rPr>
              <w:t xml:space="preserve"> </w:t>
            </w:r>
            <w:r>
              <w:rPr>
                <w:sz w:val="28"/>
              </w:rPr>
              <w:t>природных</w:t>
            </w:r>
            <w:r>
              <w:rPr>
                <w:spacing w:val="1"/>
                <w:sz w:val="28"/>
              </w:rPr>
              <w:t xml:space="preserve"> </w:t>
            </w:r>
            <w:r>
              <w:rPr>
                <w:sz w:val="28"/>
              </w:rPr>
              <w:t>объектов,</w:t>
            </w:r>
          </w:p>
          <w:p w14:paraId="2398154B" w14:textId="77777777" w:rsidR="00A03118" w:rsidRDefault="00A03118" w:rsidP="00997D0D">
            <w:pPr>
              <w:pStyle w:val="TableParagraph"/>
              <w:spacing w:line="276" w:lineRule="auto"/>
              <w:ind w:right="533"/>
              <w:rPr>
                <w:sz w:val="28"/>
              </w:rPr>
            </w:pPr>
            <w:r>
              <w:rPr>
                <w:sz w:val="28"/>
              </w:rPr>
              <w:t>предметов быта,</w:t>
            </w:r>
            <w:r>
              <w:rPr>
                <w:spacing w:val="-67"/>
                <w:sz w:val="28"/>
              </w:rPr>
              <w:t xml:space="preserve"> </w:t>
            </w:r>
            <w:r>
              <w:rPr>
                <w:sz w:val="28"/>
              </w:rPr>
              <w:t>произведений</w:t>
            </w:r>
            <w:r>
              <w:rPr>
                <w:spacing w:val="1"/>
                <w:sz w:val="28"/>
              </w:rPr>
              <w:t xml:space="preserve"> </w:t>
            </w:r>
            <w:r>
              <w:rPr>
                <w:sz w:val="28"/>
              </w:rPr>
              <w:t>искусства</w:t>
            </w:r>
          </w:p>
        </w:tc>
        <w:tc>
          <w:tcPr>
            <w:tcW w:w="7658" w:type="dxa"/>
          </w:tcPr>
          <w:p w14:paraId="1C75A1D5" w14:textId="77777777" w:rsidR="00A03118" w:rsidRDefault="00A03118" w:rsidP="00997D0D">
            <w:pPr>
              <w:pStyle w:val="TableParagraph"/>
              <w:spacing w:line="276" w:lineRule="auto"/>
              <w:ind w:left="129" w:right="121"/>
              <w:jc w:val="both"/>
              <w:rPr>
                <w:sz w:val="28"/>
              </w:rPr>
            </w:pPr>
            <w:r>
              <w:rPr>
                <w:sz w:val="28"/>
              </w:rPr>
              <w:t>это похоже; вызывать чувство радости от штрихов и линий,</w:t>
            </w:r>
            <w:r>
              <w:rPr>
                <w:spacing w:val="1"/>
                <w:sz w:val="28"/>
              </w:rPr>
              <w:t xml:space="preserve"> </w:t>
            </w:r>
            <w:r>
              <w:rPr>
                <w:sz w:val="28"/>
              </w:rPr>
              <w:t>которые дети нарисовали сами; педагог побуждает детей к</w:t>
            </w:r>
            <w:r>
              <w:rPr>
                <w:spacing w:val="1"/>
                <w:sz w:val="28"/>
              </w:rPr>
              <w:t xml:space="preserve"> </w:t>
            </w:r>
            <w:r>
              <w:rPr>
                <w:sz w:val="28"/>
              </w:rPr>
              <w:t>дополнению</w:t>
            </w:r>
            <w:r>
              <w:rPr>
                <w:spacing w:val="1"/>
                <w:sz w:val="28"/>
              </w:rPr>
              <w:t xml:space="preserve"> </w:t>
            </w:r>
            <w:r>
              <w:rPr>
                <w:sz w:val="28"/>
              </w:rPr>
              <w:t>нарисованного</w:t>
            </w:r>
            <w:r>
              <w:rPr>
                <w:spacing w:val="1"/>
                <w:sz w:val="28"/>
              </w:rPr>
              <w:t xml:space="preserve"> </w:t>
            </w:r>
            <w:r>
              <w:rPr>
                <w:sz w:val="28"/>
              </w:rPr>
              <w:t>изображения</w:t>
            </w:r>
            <w:r>
              <w:rPr>
                <w:spacing w:val="1"/>
                <w:sz w:val="28"/>
              </w:rPr>
              <w:t xml:space="preserve"> </w:t>
            </w:r>
            <w:r>
              <w:rPr>
                <w:sz w:val="28"/>
              </w:rPr>
              <w:t>характерными</w:t>
            </w:r>
            <w:r>
              <w:rPr>
                <w:spacing w:val="1"/>
                <w:sz w:val="28"/>
              </w:rPr>
              <w:t xml:space="preserve"> </w:t>
            </w:r>
            <w:r>
              <w:rPr>
                <w:sz w:val="28"/>
              </w:rPr>
              <w:t>деталями; к осознанному повторению ранее получившихся</w:t>
            </w:r>
            <w:r>
              <w:rPr>
                <w:spacing w:val="1"/>
                <w:sz w:val="28"/>
              </w:rPr>
              <w:t xml:space="preserve"> </w:t>
            </w:r>
            <w:r>
              <w:rPr>
                <w:sz w:val="28"/>
              </w:rPr>
              <w:t>штрихов,</w:t>
            </w:r>
            <w:r>
              <w:rPr>
                <w:spacing w:val="-2"/>
                <w:sz w:val="28"/>
              </w:rPr>
              <w:t xml:space="preserve"> </w:t>
            </w:r>
            <w:r>
              <w:rPr>
                <w:sz w:val="28"/>
              </w:rPr>
              <w:t>линий,</w:t>
            </w:r>
            <w:r>
              <w:rPr>
                <w:spacing w:val="-4"/>
                <w:sz w:val="28"/>
              </w:rPr>
              <w:t xml:space="preserve"> </w:t>
            </w:r>
            <w:r>
              <w:rPr>
                <w:sz w:val="28"/>
              </w:rPr>
              <w:t>пятен, форм;</w:t>
            </w:r>
          </w:p>
          <w:p w14:paraId="67CE3C12" w14:textId="77777777" w:rsidR="00A03118" w:rsidRDefault="00A03118" w:rsidP="00997D0D">
            <w:pPr>
              <w:pStyle w:val="TableParagraph"/>
              <w:spacing w:line="276" w:lineRule="auto"/>
              <w:ind w:left="129" w:right="116" w:firstLine="297"/>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эстетическое</w:t>
            </w:r>
            <w:r>
              <w:rPr>
                <w:spacing w:val="1"/>
                <w:sz w:val="28"/>
              </w:rPr>
              <w:t xml:space="preserve"> </w:t>
            </w:r>
            <w:r>
              <w:rPr>
                <w:sz w:val="28"/>
              </w:rPr>
              <w:t>восприятие</w:t>
            </w:r>
            <w:r>
              <w:rPr>
                <w:spacing w:val="1"/>
                <w:sz w:val="28"/>
              </w:rPr>
              <w:t xml:space="preserve"> </w:t>
            </w:r>
            <w:r>
              <w:rPr>
                <w:sz w:val="28"/>
              </w:rPr>
              <w:t>окружающих</w:t>
            </w:r>
            <w:r>
              <w:rPr>
                <w:spacing w:val="1"/>
                <w:sz w:val="28"/>
              </w:rPr>
              <w:t xml:space="preserve"> </w:t>
            </w:r>
            <w:r>
              <w:rPr>
                <w:sz w:val="28"/>
              </w:rPr>
              <w:t>предметов;</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различать</w:t>
            </w:r>
            <w:r>
              <w:rPr>
                <w:spacing w:val="1"/>
                <w:sz w:val="28"/>
              </w:rPr>
              <w:t xml:space="preserve"> </w:t>
            </w:r>
            <w:r>
              <w:rPr>
                <w:sz w:val="28"/>
              </w:rPr>
              <w:t>цвета</w:t>
            </w:r>
            <w:r>
              <w:rPr>
                <w:spacing w:val="-67"/>
                <w:sz w:val="28"/>
              </w:rPr>
              <w:t xml:space="preserve"> </w:t>
            </w:r>
            <w:r>
              <w:rPr>
                <w:sz w:val="28"/>
              </w:rPr>
              <w:t>карандашей, фломастеров, правильно называть их; рисовать</w:t>
            </w:r>
            <w:r>
              <w:rPr>
                <w:spacing w:val="1"/>
                <w:sz w:val="28"/>
              </w:rPr>
              <w:t xml:space="preserve"> </w:t>
            </w:r>
            <w:r>
              <w:rPr>
                <w:sz w:val="28"/>
              </w:rPr>
              <w:t>разные</w:t>
            </w:r>
            <w:r>
              <w:rPr>
                <w:spacing w:val="1"/>
                <w:sz w:val="28"/>
              </w:rPr>
              <w:t xml:space="preserve"> </w:t>
            </w:r>
            <w:r>
              <w:rPr>
                <w:sz w:val="28"/>
              </w:rPr>
              <w:t>линии</w:t>
            </w:r>
            <w:r>
              <w:rPr>
                <w:spacing w:val="1"/>
                <w:sz w:val="28"/>
              </w:rPr>
              <w:t xml:space="preserve"> </w:t>
            </w:r>
            <w:r>
              <w:rPr>
                <w:sz w:val="28"/>
              </w:rPr>
              <w:t>(длинные,</w:t>
            </w:r>
            <w:r>
              <w:rPr>
                <w:spacing w:val="1"/>
                <w:sz w:val="28"/>
              </w:rPr>
              <w:t xml:space="preserve"> </w:t>
            </w:r>
            <w:r>
              <w:rPr>
                <w:sz w:val="28"/>
              </w:rPr>
              <w:t>короткие,</w:t>
            </w:r>
            <w:r>
              <w:rPr>
                <w:spacing w:val="1"/>
                <w:sz w:val="28"/>
              </w:rPr>
              <w:t xml:space="preserve"> </w:t>
            </w:r>
            <w:r>
              <w:rPr>
                <w:sz w:val="28"/>
              </w:rPr>
              <w:t>вертикальные,</w:t>
            </w:r>
            <w:r>
              <w:rPr>
                <w:spacing w:val="-67"/>
                <w:sz w:val="28"/>
              </w:rPr>
              <w:t xml:space="preserve"> </w:t>
            </w:r>
            <w:r>
              <w:rPr>
                <w:sz w:val="28"/>
              </w:rPr>
              <w:t>горизонтальные,</w:t>
            </w:r>
            <w:r>
              <w:rPr>
                <w:spacing w:val="1"/>
                <w:sz w:val="28"/>
              </w:rPr>
              <w:t xml:space="preserve"> </w:t>
            </w:r>
            <w:r>
              <w:rPr>
                <w:sz w:val="28"/>
              </w:rPr>
              <w:t>наклонные),</w:t>
            </w:r>
            <w:r>
              <w:rPr>
                <w:spacing w:val="1"/>
                <w:sz w:val="28"/>
              </w:rPr>
              <w:t xml:space="preserve"> </w:t>
            </w:r>
            <w:r>
              <w:rPr>
                <w:sz w:val="28"/>
              </w:rPr>
              <w:t>пересекать</w:t>
            </w:r>
            <w:r>
              <w:rPr>
                <w:spacing w:val="1"/>
                <w:sz w:val="28"/>
              </w:rPr>
              <w:t xml:space="preserve"> </w:t>
            </w:r>
            <w:r>
              <w:rPr>
                <w:sz w:val="28"/>
              </w:rPr>
              <w:t>их,</w:t>
            </w:r>
            <w:r>
              <w:rPr>
                <w:spacing w:val="1"/>
                <w:sz w:val="28"/>
              </w:rPr>
              <w:t xml:space="preserve"> </w:t>
            </w:r>
            <w:r>
              <w:rPr>
                <w:sz w:val="28"/>
              </w:rPr>
              <w:t>уподобляя</w:t>
            </w:r>
            <w:r>
              <w:rPr>
                <w:spacing w:val="1"/>
                <w:sz w:val="28"/>
              </w:rPr>
              <w:t xml:space="preserve"> </w:t>
            </w:r>
            <w:r>
              <w:rPr>
                <w:sz w:val="28"/>
              </w:rPr>
              <w:t>предметам:</w:t>
            </w:r>
            <w:r>
              <w:rPr>
                <w:spacing w:val="1"/>
                <w:sz w:val="28"/>
              </w:rPr>
              <w:t xml:space="preserve"> </w:t>
            </w:r>
            <w:r>
              <w:rPr>
                <w:sz w:val="28"/>
              </w:rPr>
              <w:t>ленточкам,</w:t>
            </w:r>
            <w:r>
              <w:rPr>
                <w:spacing w:val="1"/>
                <w:sz w:val="28"/>
              </w:rPr>
              <w:t xml:space="preserve"> </w:t>
            </w:r>
            <w:r>
              <w:rPr>
                <w:sz w:val="28"/>
              </w:rPr>
              <w:t>платочкам,</w:t>
            </w:r>
            <w:r>
              <w:rPr>
                <w:spacing w:val="1"/>
                <w:sz w:val="28"/>
              </w:rPr>
              <w:t xml:space="preserve"> </w:t>
            </w:r>
            <w:r>
              <w:rPr>
                <w:sz w:val="28"/>
              </w:rPr>
              <w:t>дорожкам,</w:t>
            </w:r>
            <w:r>
              <w:rPr>
                <w:spacing w:val="1"/>
                <w:sz w:val="28"/>
              </w:rPr>
              <w:t xml:space="preserve"> </w:t>
            </w:r>
            <w:r>
              <w:rPr>
                <w:sz w:val="28"/>
              </w:rPr>
              <w:t>ручейкам,</w:t>
            </w:r>
            <w:r>
              <w:rPr>
                <w:spacing w:val="1"/>
                <w:sz w:val="28"/>
              </w:rPr>
              <w:t xml:space="preserve"> </w:t>
            </w:r>
            <w:r>
              <w:rPr>
                <w:sz w:val="28"/>
              </w:rPr>
              <w:t>сосулькам, заборчику и другим; подводит детей к рисованию</w:t>
            </w:r>
            <w:r>
              <w:rPr>
                <w:spacing w:val="-67"/>
                <w:sz w:val="28"/>
              </w:rPr>
              <w:t xml:space="preserve"> </w:t>
            </w:r>
            <w:r>
              <w:rPr>
                <w:sz w:val="28"/>
              </w:rPr>
              <w:t>предметов</w:t>
            </w:r>
            <w:r>
              <w:rPr>
                <w:spacing w:val="-5"/>
                <w:sz w:val="28"/>
              </w:rPr>
              <w:t xml:space="preserve"> </w:t>
            </w:r>
            <w:r>
              <w:rPr>
                <w:sz w:val="28"/>
              </w:rPr>
              <w:t>округлой формы;</w:t>
            </w:r>
          </w:p>
          <w:p w14:paraId="6DE37A9E" w14:textId="77777777" w:rsidR="00A03118" w:rsidRDefault="00A03118" w:rsidP="00997D0D">
            <w:pPr>
              <w:pStyle w:val="TableParagraph"/>
              <w:spacing w:line="276" w:lineRule="auto"/>
              <w:ind w:left="129" w:right="118" w:firstLine="297"/>
              <w:jc w:val="both"/>
              <w:rPr>
                <w:sz w:val="28"/>
              </w:rPr>
            </w:pPr>
            <w:r>
              <w:rPr>
                <w:sz w:val="28"/>
              </w:rPr>
              <w:t>при рисовании педагог формирует у реб</w:t>
            </w:r>
            <w:r w:rsidR="00015F9B">
              <w:rPr>
                <w:sz w:val="28"/>
              </w:rPr>
              <w:t>ё</w:t>
            </w:r>
            <w:r>
              <w:rPr>
                <w:sz w:val="28"/>
              </w:rPr>
              <w:t>нка правильную</w:t>
            </w:r>
            <w:r>
              <w:rPr>
                <w:spacing w:val="1"/>
                <w:sz w:val="28"/>
              </w:rPr>
              <w:t xml:space="preserve"> </w:t>
            </w:r>
            <w:r>
              <w:rPr>
                <w:sz w:val="28"/>
              </w:rPr>
              <w:t>позу</w:t>
            </w:r>
            <w:r>
              <w:rPr>
                <w:spacing w:val="1"/>
                <w:sz w:val="28"/>
              </w:rPr>
              <w:t xml:space="preserve"> </w:t>
            </w:r>
            <w:r>
              <w:rPr>
                <w:sz w:val="28"/>
              </w:rPr>
              <w:t>(сидеть</w:t>
            </w:r>
            <w:r>
              <w:rPr>
                <w:spacing w:val="1"/>
                <w:sz w:val="28"/>
              </w:rPr>
              <w:t xml:space="preserve"> </w:t>
            </w:r>
            <w:r>
              <w:rPr>
                <w:sz w:val="28"/>
              </w:rPr>
              <w:t>свободно,</w:t>
            </w:r>
            <w:r>
              <w:rPr>
                <w:spacing w:val="1"/>
                <w:sz w:val="28"/>
              </w:rPr>
              <w:t xml:space="preserve"> </w:t>
            </w:r>
            <w:r>
              <w:rPr>
                <w:sz w:val="28"/>
              </w:rPr>
              <w:t>не</w:t>
            </w:r>
            <w:r>
              <w:rPr>
                <w:spacing w:val="1"/>
                <w:sz w:val="28"/>
              </w:rPr>
              <w:t xml:space="preserve"> </w:t>
            </w:r>
            <w:r>
              <w:rPr>
                <w:sz w:val="28"/>
              </w:rPr>
              <w:t>наклоняться</w:t>
            </w:r>
            <w:r>
              <w:rPr>
                <w:spacing w:val="1"/>
                <w:sz w:val="28"/>
              </w:rPr>
              <w:t xml:space="preserve"> </w:t>
            </w:r>
            <w:r>
              <w:rPr>
                <w:sz w:val="28"/>
              </w:rPr>
              <w:t>низко</w:t>
            </w:r>
            <w:r>
              <w:rPr>
                <w:spacing w:val="1"/>
                <w:sz w:val="28"/>
              </w:rPr>
              <w:t xml:space="preserve"> </w:t>
            </w:r>
            <w:r>
              <w:rPr>
                <w:sz w:val="28"/>
              </w:rPr>
              <w:t>над</w:t>
            </w:r>
            <w:r>
              <w:rPr>
                <w:spacing w:val="1"/>
                <w:sz w:val="28"/>
              </w:rPr>
              <w:t xml:space="preserve"> </w:t>
            </w:r>
            <w:r>
              <w:rPr>
                <w:sz w:val="28"/>
              </w:rPr>
              <w:t>листом</w:t>
            </w:r>
            <w:r>
              <w:rPr>
                <w:spacing w:val="1"/>
                <w:sz w:val="28"/>
              </w:rPr>
              <w:t xml:space="preserve"> </w:t>
            </w:r>
            <w:r>
              <w:rPr>
                <w:sz w:val="28"/>
              </w:rPr>
              <w:t>бумаги),</w:t>
            </w:r>
            <w:r>
              <w:rPr>
                <w:spacing w:val="1"/>
                <w:sz w:val="28"/>
              </w:rPr>
              <w:t xml:space="preserve"> </w:t>
            </w:r>
            <w:r>
              <w:rPr>
                <w:sz w:val="28"/>
              </w:rPr>
              <w:t>свободная</w:t>
            </w:r>
            <w:r>
              <w:rPr>
                <w:spacing w:val="1"/>
                <w:sz w:val="28"/>
              </w:rPr>
              <w:t xml:space="preserve"> </w:t>
            </w:r>
            <w:r>
              <w:rPr>
                <w:sz w:val="28"/>
              </w:rPr>
              <w:t>рука</w:t>
            </w:r>
            <w:r>
              <w:rPr>
                <w:spacing w:val="1"/>
                <w:sz w:val="28"/>
              </w:rPr>
              <w:t xml:space="preserve"> </w:t>
            </w:r>
            <w:r>
              <w:rPr>
                <w:sz w:val="28"/>
              </w:rPr>
              <w:t>поддерживает</w:t>
            </w:r>
            <w:r>
              <w:rPr>
                <w:spacing w:val="1"/>
                <w:sz w:val="28"/>
              </w:rPr>
              <w:t xml:space="preserve"> </w:t>
            </w:r>
            <w:r>
              <w:rPr>
                <w:sz w:val="28"/>
              </w:rPr>
              <w:t>лист</w:t>
            </w:r>
            <w:r>
              <w:rPr>
                <w:spacing w:val="1"/>
                <w:sz w:val="28"/>
              </w:rPr>
              <w:t xml:space="preserve"> </w:t>
            </w:r>
            <w:r>
              <w:rPr>
                <w:sz w:val="28"/>
              </w:rPr>
              <w:t>бумаги,</w:t>
            </w:r>
            <w:r>
              <w:rPr>
                <w:spacing w:val="1"/>
                <w:sz w:val="28"/>
              </w:rPr>
              <w:t xml:space="preserve"> </w:t>
            </w:r>
            <w:r>
              <w:rPr>
                <w:sz w:val="28"/>
              </w:rPr>
              <w:t>на</w:t>
            </w:r>
            <w:r>
              <w:rPr>
                <w:spacing w:val="1"/>
                <w:sz w:val="28"/>
              </w:rPr>
              <w:t xml:space="preserve"> </w:t>
            </w:r>
            <w:r>
              <w:rPr>
                <w:sz w:val="28"/>
              </w:rPr>
              <w:t>котором рисует малыш; педагог учит держать карандаш и</w:t>
            </w:r>
            <w:r>
              <w:rPr>
                <w:spacing w:val="1"/>
                <w:sz w:val="28"/>
              </w:rPr>
              <w:t xml:space="preserve"> </w:t>
            </w:r>
            <w:r>
              <w:rPr>
                <w:sz w:val="28"/>
              </w:rPr>
              <w:t>кисть</w:t>
            </w:r>
            <w:r>
              <w:rPr>
                <w:spacing w:val="1"/>
                <w:sz w:val="28"/>
              </w:rPr>
              <w:t xml:space="preserve"> </w:t>
            </w:r>
            <w:r>
              <w:rPr>
                <w:sz w:val="28"/>
              </w:rPr>
              <w:t>свободно:</w:t>
            </w:r>
            <w:r>
              <w:rPr>
                <w:spacing w:val="1"/>
                <w:sz w:val="28"/>
              </w:rPr>
              <w:t xml:space="preserve"> </w:t>
            </w:r>
            <w:r>
              <w:rPr>
                <w:sz w:val="28"/>
              </w:rPr>
              <w:t>карандаш</w:t>
            </w:r>
            <w:r>
              <w:rPr>
                <w:spacing w:val="1"/>
                <w:sz w:val="28"/>
              </w:rPr>
              <w:t xml:space="preserve"> </w:t>
            </w:r>
            <w:r>
              <w:rPr>
                <w:sz w:val="28"/>
              </w:rPr>
              <w:t>-</w:t>
            </w:r>
            <w:r>
              <w:rPr>
                <w:spacing w:val="1"/>
                <w:sz w:val="28"/>
              </w:rPr>
              <w:t xml:space="preserve"> </w:t>
            </w:r>
            <w:r>
              <w:rPr>
                <w:sz w:val="28"/>
              </w:rPr>
              <w:t>тремя</w:t>
            </w:r>
            <w:r>
              <w:rPr>
                <w:spacing w:val="1"/>
                <w:sz w:val="28"/>
              </w:rPr>
              <w:t xml:space="preserve"> </w:t>
            </w:r>
            <w:r>
              <w:rPr>
                <w:sz w:val="28"/>
              </w:rPr>
              <w:t>пальцами</w:t>
            </w:r>
            <w:r>
              <w:rPr>
                <w:spacing w:val="1"/>
                <w:sz w:val="28"/>
              </w:rPr>
              <w:t xml:space="preserve"> </w:t>
            </w:r>
            <w:r>
              <w:rPr>
                <w:sz w:val="28"/>
              </w:rPr>
              <w:t>выше</w:t>
            </w:r>
            <w:r>
              <w:rPr>
                <w:spacing w:val="1"/>
                <w:sz w:val="28"/>
              </w:rPr>
              <w:t xml:space="preserve"> </w:t>
            </w:r>
            <w:r>
              <w:rPr>
                <w:sz w:val="28"/>
              </w:rPr>
              <w:t>отточенного</w:t>
            </w:r>
            <w:r>
              <w:rPr>
                <w:spacing w:val="1"/>
                <w:sz w:val="28"/>
              </w:rPr>
              <w:t xml:space="preserve"> </w:t>
            </w:r>
            <w:r>
              <w:rPr>
                <w:sz w:val="28"/>
              </w:rPr>
              <w:t>конца,</w:t>
            </w:r>
            <w:r>
              <w:rPr>
                <w:spacing w:val="1"/>
                <w:sz w:val="28"/>
              </w:rPr>
              <w:t xml:space="preserve"> </w:t>
            </w:r>
            <w:r>
              <w:rPr>
                <w:sz w:val="28"/>
              </w:rPr>
              <w:t>кисть</w:t>
            </w:r>
            <w:r>
              <w:rPr>
                <w:spacing w:val="1"/>
                <w:sz w:val="28"/>
              </w:rPr>
              <w:t xml:space="preserve"> </w:t>
            </w:r>
            <w:r>
              <w:rPr>
                <w:sz w:val="28"/>
              </w:rPr>
              <w:t>–</w:t>
            </w:r>
            <w:r>
              <w:rPr>
                <w:spacing w:val="1"/>
                <w:sz w:val="28"/>
              </w:rPr>
              <w:t xml:space="preserve"> </w:t>
            </w:r>
            <w:r>
              <w:rPr>
                <w:sz w:val="28"/>
              </w:rPr>
              <w:t>чуть</w:t>
            </w:r>
            <w:r>
              <w:rPr>
                <w:spacing w:val="1"/>
                <w:sz w:val="28"/>
              </w:rPr>
              <w:t xml:space="preserve"> </w:t>
            </w:r>
            <w:r>
              <w:rPr>
                <w:sz w:val="28"/>
              </w:rPr>
              <w:t>выше</w:t>
            </w:r>
            <w:r>
              <w:rPr>
                <w:spacing w:val="1"/>
                <w:sz w:val="28"/>
              </w:rPr>
              <w:t xml:space="preserve"> </w:t>
            </w:r>
            <w:r>
              <w:rPr>
                <w:sz w:val="28"/>
              </w:rPr>
              <w:t>железного</w:t>
            </w:r>
            <w:r>
              <w:rPr>
                <w:spacing w:val="1"/>
                <w:sz w:val="28"/>
              </w:rPr>
              <w:t xml:space="preserve"> </w:t>
            </w:r>
            <w:r>
              <w:rPr>
                <w:sz w:val="28"/>
              </w:rPr>
              <w:t>наконечника;</w:t>
            </w:r>
            <w:r>
              <w:rPr>
                <w:spacing w:val="1"/>
                <w:sz w:val="28"/>
              </w:rPr>
              <w:t xml:space="preserve"> </w:t>
            </w:r>
            <w:r>
              <w:rPr>
                <w:sz w:val="28"/>
              </w:rPr>
              <w:t>набирать</w:t>
            </w:r>
            <w:r>
              <w:rPr>
                <w:spacing w:val="1"/>
                <w:sz w:val="28"/>
              </w:rPr>
              <w:t xml:space="preserve"> </w:t>
            </w:r>
            <w:r>
              <w:rPr>
                <w:sz w:val="28"/>
              </w:rPr>
              <w:t>краску</w:t>
            </w:r>
            <w:r>
              <w:rPr>
                <w:spacing w:val="1"/>
                <w:sz w:val="28"/>
              </w:rPr>
              <w:t xml:space="preserve"> </w:t>
            </w:r>
            <w:r>
              <w:rPr>
                <w:sz w:val="28"/>
              </w:rPr>
              <w:t>на</w:t>
            </w:r>
            <w:r>
              <w:rPr>
                <w:spacing w:val="1"/>
                <w:sz w:val="28"/>
              </w:rPr>
              <w:t xml:space="preserve"> </w:t>
            </w:r>
            <w:r>
              <w:rPr>
                <w:sz w:val="28"/>
              </w:rPr>
              <w:t>кисть,</w:t>
            </w:r>
            <w:r>
              <w:rPr>
                <w:spacing w:val="1"/>
                <w:sz w:val="28"/>
              </w:rPr>
              <w:t xml:space="preserve"> </w:t>
            </w:r>
            <w:r>
              <w:rPr>
                <w:sz w:val="28"/>
              </w:rPr>
              <w:t>макая</w:t>
            </w:r>
            <w:r>
              <w:rPr>
                <w:spacing w:val="1"/>
                <w:sz w:val="28"/>
              </w:rPr>
              <w:t xml:space="preserve"> </w:t>
            </w:r>
            <w:r>
              <w:rPr>
                <w:sz w:val="28"/>
              </w:rPr>
              <w:t>е</w:t>
            </w:r>
            <w:r w:rsidR="00015F9B">
              <w:rPr>
                <w:sz w:val="28"/>
              </w:rPr>
              <w:t>ё</w:t>
            </w:r>
            <w:r>
              <w:rPr>
                <w:spacing w:val="70"/>
                <w:sz w:val="28"/>
              </w:rPr>
              <w:t xml:space="preserve"> </w:t>
            </w:r>
            <w:r>
              <w:rPr>
                <w:sz w:val="28"/>
              </w:rPr>
              <w:t>всем</w:t>
            </w:r>
            <w:r>
              <w:rPr>
                <w:spacing w:val="1"/>
                <w:sz w:val="28"/>
              </w:rPr>
              <w:t xml:space="preserve"> </w:t>
            </w:r>
            <w:r>
              <w:rPr>
                <w:sz w:val="28"/>
              </w:rPr>
              <w:t>ворсом</w:t>
            </w:r>
            <w:r>
              <w:rPr>
                <w:spacing w:val="1"/>
                <w:sz w:val="28"/>
              </w:rPr>
              <w:t xml:space="preserve"> </w:t>
            </w:r>
            <w:r>
              <w:rPr>
                <w:sz w:val="28"/>
              </w:rPr>
              <w:t>в</w:t>
            </w:r>
            <w:r>
              <w:rPr>
                <w:spacing w:val="1"/>
                <w:sz w:val="28"/>
              </w:rPr>
              <w:t xml:space="preserve"> </w:t>
            </w:r>
            <w:r>
              <w:rPr>
                <w:sz w:val="28"/>
              </w:rPr>
              <w:t>баночку,</w:t>
            </w:r>
            <w:r>
              <w:rPr>
                <w:spacing w:val="1"/>
                <w:sz w:val="28"/>
              </w:rPr>
              <w:t xml:space="preserve"> </w:t>
            </w:r>
            <w:r>
              <w:rPr>
                <w:sz w:val="28"/>
              </w:rPr>
              <w:t>снимать</w:t>
            </w:r>
            <w:r>
              <w:rPr>
                <w:spacing w:val="1"/>
                <w:sz w:val="28"/>
              </w:rPr>
              <w:t xml:space="preserve"> </w:t>
            </w:r>
            <w:r>
              <w:rPr>
                <w:sz w:val="28"/>
              </w:rPr>
              <w:t>лишнюю</w:t>
            </w:r>
            <w:r>
              <w:rPr>
                <w:spacing w:val="1"/>
                <w:sz w:val="28"/>
              </w:rPr>
              <w:t xml:space="preserve"> </w:t>
            </w:r>
            <w:r>
              <w:rPr>
                <w:sz w:val="28"/>
              </w:rPr>
              <w:t>краску,</w:t>
            </w:r>
            <w:r>
              <w:rPr>
                <w:spacing w:val="1"/>
                <w:sz w:val="28"/>
              </w:rPr>
              <w:t xml:space="preserve"> </w:t>
            </w:r>
            <w:r>
              <w:rPr>
                <w:sz w:val="28"/>
              </w:rPr>
              <w:t>прикасаясь</w:t>
            </w:r>
            <w:r>
              <w:rPr>
                <w:spacing w:val="1"/>
                <w:sz w:val="28"/>
              </w:rPr>
              <w:t xml:space="preserve"> </w:t>
            </w:r>
            <w:r>
              <w:rPr>
                <w:sz w:val="28"/>
              </w:rPr>
              <w:t>ворсом к</w:t>
            </w:r>
            <w:r>
              <w:rPr>
                <w:spacing w:val="-4"/>
                <w:sz w:val="28"/>
              </w:rPr>
              <w:t xml:space="preserve"> </w:t>
            </w:r>
            <w:r>
              <w:rPr>
                <w:sz w:val="28"/>
              </w:rPr>
              <w:t>краю</w:t>
            </w:r>
            <w:r>
              <w:rPr>
                <w:spacing w:val="-4"/>
                <w:sz w:val="28"/>
              </w:rPr>
              <w:t xml:space="preserve"> </w:t>
            </w:r>
            <w:r>
              <w:rPr>
                <w:sz w:val="28"/>
              </w:rPr>
              <w:t>баночки.</w:t>
            </w:r>
          </w:p>
          <w:p w14:paraId="4AE3F7CF" w14:textId="77777777" w:rsidR="00A03118" w:rsidRDefault="00A03118" w:rsidP="00997D0D">
            <w:pPr>
              <w:pStyle w:val="TableParagraph"/>
              <w:ind w:left="427"/>
              <w:jc w:val="both"/>
              <w:rPr>
                <w:sz w:val="28"/>
              </w:rPr>
            </w:pPr>
            <w:r>
              <w:rPr>
                <w:sz w:val="28"/>
              </w:rPr>
              <w:t xml:space="preserve">2)    </w:t>
            </w:r>
            <w:r>
              <w:rPr>
                <w:spacing w:val="44"/>
                <w:sz w:val="28"/>
              </w:rPr>
              <w:t xml:space="preserve"> </w:t>
            </w:r>
            <w:r>
              <w:rPr>
                <w:sz w:val="28"/>
              </w:rPr>
              <w:t>Лепка:</w:t>
            </w:r>
          </w:p>
          <w:p w14:paraId="26A69625" w14:textId="77777777" w:rsidR="00A03118" w:rsidRDefault="00A03118" w:rsidP="00997D0D">
            <w:pPr>
              <w:pStyle w:val="TableParagraph"/>
              <w:spacing w:before="38" w:line="276" w:lineRule="auto"/>
              <w:ind w:left="129" w:right="93"/>
              <w:jc w:val="both"/>
              <w:rPr>
                <w:sz w:val="28"/>
              </w:rPr>
            </w:pPr>
            <w:r>
              <w:rPr>
                <w:sz w:val="28"/>
              </w:rPr>
              <w:t>педагог</w:t>
            </w:r>
            <w:r>
              <w:rPr>
                <w:spacing w:val="1"/>
                <w:sz w:val="28"/>
              </w:rPr>
              <w:t xml:space="preserve"> </w:t>
            </w:r>
            <w:r>
              <w:rPr>
                <w:sz w:val="28"/>
              </w:rPr>
              <w:t>поощряет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лепке;</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пластическими</w:t>
            </w:r>
            <w:r>
              <w:rPr>
                <w:spacing w:val="1"/>
                <w:sz w:val="28"/>
              </w:rPr>
              <w:t xml:space="preserve"> </w:t>
            </w:r>
            <w:r>
              <w:rPr>
                <w:sz w:val="28"/>
              </w:rPr>
              <w:t>материалами:</w:t>
            </w:r>
            <w:r>
              <w:rPr>
                <w:spacing w:val="1"/>
                <w:sz w:val="28"/>
              </w:rPr>
              <w:t xml:space="preserve"> </w:t>
            </w:r>
            <w:r>
              <w:rPr>
                <w:sz w:val="28"/>
              </w:rPr>
              <w:t>глиной,</w:t>
            </w:r>
            <w:r>
              <w:rPr>
                <w:spacing w:val="1"/>
                <w:sz w:val="28"/>
              </w:rPr>
              <w:t xml:space="preserve"> </w:t>
            </w:r>
            <w:r>
              <w:rPr>
                <w:sz w:val="28"/>
              </w:rPr>
              <w:t>пластилином,</w:t>
            </w:r>
            <w:r>
              <w:rPr>
                <w:spacing w:val="1"/>
                <w:sz w:val="28"/>
              </w:rPr>
              <w:t xml:space="preserve"> </w:t>
            </w:r>
            <w:r>
              <w:rPr>
                <w:sz w:val="28"/>
              </w:rPr>
              <w:t>пластической</w:t>
            </w:r>
            <w:r>
              <w:rPr>
                <w:spacing w:val="1"/>
                <w:sz w:val="28"/>
              </w:rPr>
              <w:t xml:space="preserve"> </w:t>
            </w:r>
            <w:r>
              <w:rPr>
                <w:sz w:val="28"/>
              </w:rPr>
              <w:t>массой</w:t>
            </w:r>
            <w:r>
              <w:rPr>
                <w:spacing w:val="1"/>
                <w:sz w:val="28"/>
              </w:rPr>
              <w:t xml:space="preserve"> </w:t>
            </w:r>
            <w:r>
              <w:rPr>
                <w:sz w:val="28"/>
              </w:rPr>
              <w:t>(отдавая</w:t>
            </w:r>
            <w:r>
              <w:rPr>
                <w:spacing w:val="1"/>
                <w:sz w:val="28"/>
              </w:rPr>
              <w:t xml:space="preserve"> </w:t>
            </w:r>
            <w:r>
              <w:rPr>
                <w:sz w:val="28"/>
              </w:rPr>
              <w:t>предпочтение</w:t>
            </w:r>
            <w:r>
              <w:rPr>
                <w:spacing w:val="1"/>
                <w:sz w:val="28"/>
              </w:rPr>
              <w:t xml:space="preserve"> </w:t>
            </w:r>
            <w:r>
              <w:rPr>
                <w:sz w:val="28"/>
              </w:rPr>
              <w:t>глине);</w:t>
            </w:r>
            <w:r>
              <w:rPr>
                <w:spacing w:val="1"/>
                <w:sz w:val="28"/>
              </w:rPr>
              <w:t xml:space="preserve"> </w:t>
            </w:r>
            <w:r>
              <w:rPr>
                <w:sz w:val="28"/>
              </w:rPr>
              <w:t>учит</w:t>
            </w:r>
            <w:r>
              <w:rPr>
                <w:spacing w:val="1"/>
                <w:sz w:val="28"/>
              </w:rPr>
              <w:t xml:space="preserve"> </w:t>
            </w:r>
            <w:r>
              <w:rPr>
                <w:sz w:val="28"/>
              </w:rPr>
              <w:t>аккуратно</w:t>
            </w:r>
            <w:r>
              <w:rPr>
                <w:spacing w:val="1"/>
                <w:sz w:val="28"/>
              </w:rPr>
              <w:t xml:space="preserve"> </w:t>
            </w:r>
            <w:r>
              <w:rPr>
                <w:sz w:val="28"/>
              </w:rPr>
              <w:t>пользоваться</w:t>
            </w:r>
            <w:r>
              <w:rPr>
                <w:spacing w:val="1"/>
                <w:sz w:val="28"/>
              </w:rPr>
              <w:t xml:space="preserve"> </w:t>
            </w:r>
            <w:r>
              <w:rPr>
                <w:sz w:val="28"/>
              </w:rPr>
              <w:t>материалами;</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отламывать</w:t>
            </w:r>
            <w:r>
              <w:rPr>
                <w:spacing w:val="1"/>
                <w:sz w:val="28"/>
              </w:rPr>
              <w:t xml:space="preserve"> </w:t>
            </w:r>
            <w:r>
              <w:rPr>
                <w:sz w:val="28"/>
              </w:rPr>
              <w:t>комочки</w:t>
            </w:r>
            <w:r>
              <w:rPr>
                <w:spacing w:val="1"/>
                <w:sz w:val="28"/>
              </w:rPr>
              <w:t xml:space="preserve"> </w:t>
            </w:r>
            <w:r>
              <w:rPr>
                <w:sz w:val="28"/>
              </w:rPr>
              <w:t>глины</w:t>
            </w:r>
            <w:r>
              <w:rPr>
                <w:spacing w:val="1"/>
                <w:sz w:val="28"/>
              </w:rPr>
              <w:t xml:space="preserve"> </w:t>
            </w:r>
            <w:r>
              <w:rPr>
                <w:sz w:val="28"/>
              </w:rPr>
              <w:t>от</w:t>
            </w:r>
            <w:r>
              <w:rPr>
                <w:spacing w:val="1"/>
                <w:sz w:val="28"/>
              </w:rPr>
              <w:t xml:space="preserve"> </w:t>
            </w:r>
            <w:r>
              <w:rPr>
                <w:sz w:val="28"/>
              </w:rPr>
              <w:t>большого</w:t>
            </w:r>
            <w:r>
              <w:rPr>
                <w:spacing w:val="1"/>
                <w:sz w:val="28"/>
              </w:rPr>
              <w:t xml:space="preserve"> </w:t>
            </w:r>
            <w:r>
              <w:rPr>
                <w:sz w:val="28"/>
              </w:rPr>
              <w:t>куска;</w:t>
            </w:r>
            <w:r>
              <w:rPr>
                <w:spacing w:val="1"/>
                <w:sz w:val="28"/>
              </w:rPr>
              <w:t xml:space="preserve"> </w:t>
            </w:r>
            <w:r>
              <w:rPr>
                <w:sz w:val="28"/>
              </w:rPr>
              <w:t>лепить</w:t>
            </w:r>
            <w:r>
              <w:rPr>
                <w:spacing w:val="-67"/>
                <w:sz w:val="28"/>
              </w:rPr>
              <w:t xml:space="preserve"> </w:t>
            </w:r>
            <w:r>
              <w:rPr>
                <w:sz w:val="28"/>
              </w:rPr>
              <w:t>палочки</w:t>
            </w:r>
            <w:r>
              <w:rPr>
                <w:spacing w:val="1"/>
                <w:sz w:val="28"/>
              </w:rPr>
              <w:t xml:space="preserve"> </w:t>
            </w:r>
            <w:r>
              <w:rPr>
                <w:sz w:val="28"/>
              </w:rPr>
              <w:t>и</w:t>
            </w:r>
            <w:r>
              <w:rPr>
                <w:spacing w:val="1"/>
                <w:sz w:val="28"/>
              </w:rPr>
              <w:t xml:space="preserve"> </w:t>
            </w:r>
            <w:r>
              <w:rPr>
                <w:sz w:val="28"/>
              </w:rPr>
              <w:t>колбаски,</w:t>
            </w:r>
            <w:r>
              <w:rPr>
                <w:spacing w:val="1"/>
                <w:sz w:val="28"/>
              </w:rPr>
              <w:t xml:space="preserve"> </w:t>
            </w:r>
            <w:r>
              <w:rPr>
                <w:sz w:val="28"/>
              </w:rPr>
              <w:t>раскатывая</w:t>
            </w:r>
            <w:r>
              <w:rPr>
                <w:spacing w:val="1"/>
                <w:sz w:val="28"/>
              </w:rPr>
              <w:t xml:space="preserve"> </w:t>
            </w:r>
            <w:r>
              <w:rPr>
                <w:sz w:val="28"/>
              </w:rPr>
              <w:t>комочек</w:t>
            </w:r>
            <w:r>
              <w:rPr>
                <w:spacing w:val="1"/>
                <w:sz w:val="28"/>
              </w:rPr>
              <w:t xml:space="preserve"> </w:t>
            </w:r>
            <w:r>
              <w:rPr>
                <w:sz w:val="28"/>
              </w:rPr>
              <w:t>между</w:t>
            </w:r>
            <w:r>
              <w:rPr>
                <w:spacing w:val="1"/>
                <w:sz w:val="28"/>
              </w:rPr>
              <w:t xml:space="preserve"> </w:t>
            </w:r>
            <w:r>
              <w:rPr>
                <w:sz w:val="28"/>
              </w:rPr>
              <w:t>ладонями</w:t>
            </w:r>
            <w:r>
              <w:rPr>
                <w:spacing w:val="-67"/>
                <w:sz w:val="28"/>
              </w:rPr>
              <w:t xml:space="preserve"> </w:t>
            </w:r>
            <w:r>
              <w:rPr>
                <w:sz w:val="28"/>
              </w:rPr>
              <w:t>прямыми</w:t>
            </w:r>
            <w:r>
              <w:rPr>
                <w:spacing w:val="1"/>
                <w:sz w:val="28"/>
              </w:rPr>
              <w:t xml:space="preserve"> </w:t>
            </w:r>
            <w:r>
              <w:rPr>
                <w:sz w:val="28"/>
              </w:rPr>
              <w:t>движениями;</w:t>
            </w:r>
            <w:r>
              <w:rPr>
                <w:spacing w:val="1"/>
                <w:sz w:val="28"/>
              </w:rPr>
              <w:t xml:space="preserve"> </w:t>
            </w:r>
            <w:r>
              <w:rPr>
                <w:sz w:val="28"/>
              </w:rPr>
              <w:t>соединять</w:t>
            </w:r>
            <w:r>
              <w:rPr>
                <w:spacing w:val="1"/>
                <w:sz w:val="28"/>
              </w:rPr>
              <w:t xml:space="preserve"> </w:t>
            </w:r>
            <w:r>
              <w:rPr>
                <w:sz w:val="28"/>
              </w:rPr>
              <w:t>концы</w:t>
            </w:r>
            <w:r>
              <w:rPr>
                <w:spacing w:val="1"/>
                <w:sz w:val="28"/>
              </w:rPr>
              <w:t xml:space="preserve"> </w:t>
            </w:r>
            <w:r>
              <w:rPr>
                <w:sz w:val="28"/>
              </w:rPr>
              <w:t>палочки,</w:t>
            </w:r>
            <w:r>
              <w:rPr>
                <w:spacing w:val="1"/>
                <w:sz w:val="28"/>
              </w:rPr>
              <w:t xml:space="preserve"> </w:t>
            </w:r>
            <w:r>
              <w:rPr>
                <w:sz w:val="28"/>
              </w:rPr>
              <w:t>плотно</w:t>
            </w:r>
            <w:r>
              <w:rPr>
                <w:spacing w:val="1"/>
                <w:sz w:val="28"/>
              </w:rPr>
              <w:t xml:space="preserve"> </w:t>
            </w:r>
            <w:r>
              <w:rPr>
                <w:sz w:val="28"/>
              </w:rPr>
              <w:t xml:space="preserve">прижимая их друг к другу (колечко, </w:t>
            </w:r>
            <w:proofErr w:type="spellStart"/>
            <w:r>
              <w:rPr>
                <w:sz w:val="28"/>
              </w:rPr>
              <w:t>бараночка</w:t>
            </w:r>
            <w:proofErr w:type="spellEnd"/>
            <w:r>
              <w:rPr>
                <w:sz w:val="28"/>
              </w:rPr>
              <w:t>, колесо и так</w:t>
            </w:r>
            <w:r>
              <w:rPr>
                <w:spacing w:val="1"/>
                <w:sz w:val="28"/>
              </w:rPr>
              <w:t xml:space="preserve"> </w:t>
            </w:r>
            <w:r>
              <w:rPr>
                <w:sz w:val="28"/>
              </w:rPr>
              <w:t>далее); педагог учит раскатывать комочек глины круговыми</w:t>
            </w:r>
            <w:r>
              <w:rPr>
                <w:spacing w:val="1"/>
                <w:sz w:val="28"/>
              </w:rPr>
              <w:t xml:space="preserve"> </w:t>
            </w:r>
            <w:r>
              <w:rPr>
                <w:sz w:val="28"/>
              </w:rPr>
              <w:t>движениями</w:t>
            </w:r>
            <w:r>
              <w:rPr>
                <w:spacing w:val="1"/>
                <w:sz w:val="28"/>
              </w:rPr>
              <w:t xml:space="preserve"> </w:t>
            </w:r>
            <w:r>
              <w:rPr>
                <w:sz w:val="28"/>
              </w:rPr>
              <w:t>ладоней</w:t>
            </w:r>
            <w:r>
              <w:rPr>
                <w:spacing w:val="1"/>
                <w:sz w:val="28"/>
              </w:rPr>
              <w:t xml:space="preserve"> </w:t>
            </w:r>
            <w:r>
              <w:rPr>
                <w:sz w:val="28"/>
              </w:rPr>
              <w:t>для</w:t>
            </w:r>
            <w:r>
              <w:rPr>
                <w:spacing w:val="1"/>
                <w:sz w:val="28"/>
              </w:rPr>
              <w:t xml:space="preserve"> </w:t>
            </w:r>
            <w:r>
              <w:rPr>
                <w:sz w:val="28"/>
              </w:rPr>
              <w:t>изображения</w:t>
            </w:r>
            <w:r>
              <w:rPr>
                <w:spacing w:val="1"/>
                <w:sz w:val="28"/>
              </w:rPr>
              <w:t xml:space="preserve"> </w:t>
            </w:r>
            <w:r>
              <w:rPr>
                <w:sz w:val="28"/>
              </w:rPr>
              <w:t>предметов</w:t>
            </w:r>
            <w:r>
              <w:rPr>
                <w:spacing w:val="1"/>
                <w:sz w:val="28"/>
              </w:rPr>
              <w:t xml:space="preserve"> </w:t>
            </w:r>
            <w:r>
              <w:rPr>
                <w:sz w:val="28"/>
              </w:rPr>
              <w:t>круглой</w:t>
            </w:r>
            <w:r>
              <w:rPr>
                <w:spacing w:val="1"/>
                <w:sz w:val="28"/>
              </w:rPr>
              <w:t xml:space="preserve"> </w:t>
            </w:r>
            <w:r>
              <w:rPr>
                <w:sz w:val="28"/>
              </w:rPr>
              <w:t>формы (шарик, яблоко, ягода и другие), сплющивать комочек</w:t>
            </w:r>
            <w:r>
              <w:rPr>
                <w:spacing w:val="-67"/>
                <w:sz w:val="28"/>
              </w:rPr>
              <w:t xml:space="preserve"> </w:t>
            </w:r>
            <w:r>
              <w:rPr>
                <w:sz w:val="28"/>
              </w:rPr>
              <w:t>между</w:t>
            </w:r>
            <w:r>
              <w:rPr>
                <w:spacing w:val="1"/>
                <w:sz w:val="28"/>
              </w:rPr>
              <w:t xml:space="preserve"> </w:t>
            </w:r>
            <w:r>
              <w:rPr>
                <w:sz w:val="28"/>
              </w:rPr>
              <w:t>ладонями</w:t>
            </w:r>
            <w:r>
              <w:rPr>
                <w:spacing w:val="1"/>
                <w:sz w:val="28"/>
              </w:rPr>
              <w:t xml:space="preserve"> </w:t>
            </w:r>
            <w:r>
              <w:rPr>
                <w:sz w:val="28"/>
              </w:rPr>
              <w:t>(лепешки,</w:t>
            </w:r>
            <w:r>
              <w:rPr>
                <w:spacing w:val="1"/>
                <w:sz w:val="28"/>
              </w:rPr>
              <w:t xml:space="preserve"> </w:t>
            </w:r>
            <w:r>
              <w:rPr>
                <w:sz w:val="28"/>
              </w:rPr>
              <w:t>печенье,</w:t>
            </w:r>
            <w:r>
              <w:rPr>
                <w:spacing w:val="1"/>
                <w:sz w:val="28"/>
              </w:rPr>
              <w:t xml:space="preserve"> </w:t>
            </w:r>
            <w:r>
              <w:rPr>
                <w:sz w:val="28"/>
              </w:rPr>
              <w:t>пряники);</w:t>
            </w:r>
            <w:r>
              <w:rPr>
                <w:spacing w:val="1"/>
                <w:sz w:val="28"/>
              </w:rPr>
              <w:t xml:space="preserve"> </w:t>
            </w:r>
            <w:r>
              <w:rPr>
                <w:sz w:val="28"/>
              </w:rPr>
              <w:t>делать</w:t>
            </w:r>
            <w:r>
              <w:rPr>
                <w:spacing w:val="1"/>
                <w:sz w:val="28"/>
              </w:rPr>
              <w:t xml:space="preserve"> </w:t>
            </w:r>
            <w:r>
              <w:rPr>
                <w:sz w:val="28"/>
              </w:rPr>
              <w:t>пальцами</w:t>
            </w:r>
            <w:r>
              <w:rPr>
                <w:spacing w:val="1"/>
                <w:sz w:val="28"/>
              </w:rPr>
              <w:t xml:space="preserve"> </w:t>
            </w:r>
            <w:r>
              <w:rPr>
                <w:sz w:val="28"/>
              </w:rPr>
              <w:t>углубление</w:t>
            </w:r>
            <w:r>
              <w:rPr>
                <w:spacing w:val="1"/>
                <w:sz w:val="28"/>
              </w:rPr>
              <w:t xml:space="preserve"> </w:t>
            </w:r>
            <w:r>
              <w:rPr>
                <w:sz w:val="28"/>
              </w:rPr>
              <w:t>в</w:t>
            </w:r>
            <w:r>
              <w:rPr>
                <w:spacing w:val="1"/>
                <w:sz w:val="28"/>
              </w:rPr>
              <w:t xml:space="preserve"> </w:t>
            </w:r>
            <w:r>
              <w:rPr>
                <w:sz w:val="28"/>
              </w:rPr>
              <w:t>середине</w:t>
            </w:r>
            <w:r>
              <w:rPr>
                <w:spacing w:val="1"/>
                <w:sz w:val="28"/>
              </w:rPr>
              <w:t xml:space="preserve"> </w:t>
            </w:r>
            <w:r>
              <w:rPr>
                <w:sz w:val="28"/>
              </w:rPr>
              <w:t>сплющенного</w:t>
            </w:r>
            <w:r>
              <w:rPr>
                <w:spacing w:val="1"/>
                <w:sz w:val="28"/>
              </w:rPr>
              <w:t xml:space="preserve"> </w:t>
            </w:r>
            <w:r>
              <w:rPr>
                <w:sz w:val="28"/>
              </w:rPr>
              <w:t>комочка</w:t>
            </w:r>
            <w:r>
              <w:rPr>
                <w:spacing w:val="1"/>
                <w:sz w:val="28"/>
              </w:rPr>
              <w:t xml:space="preserve"> </w:t>
            </w:r>
            <w:r>
              <w:rPr>
                <w:sz w:val="28"/>
              </w:rPr>
              <w:t>(миска, блюдце). Педагог учит соединять две вылепленные</w:t>
            </w:r>
            <w:r>
              <w:rPr>
                <w:spacing w:val="1"/>
                <w:sz w:val="28"/>
              </w:rPr>
              <w:t xml:space="preserve"> </w:t>
            </w:r>
            <w:r>
              <w:rPr>
                <w:sz w:val="28"/>
              </w:rPr>
              <w:t>формы</w:t>
            </w:r>
            <w:r>
              <w:rPr>
                <w:spacing w:val="45"/>
                <w:sz w:val="28"/>
              </w:rPr>
              <w:t xml:space="preserve"> </w:t>
            </w:r>
            <w:r>
              <w:rPr>
                <w:sz w:val="28"/>
              </w:rPr>
              <w:t>в</w:t>
            </w:r>
            <w:r>
              <w:rPr>
                <w:spacing w:val="44"/>
                <w:sz w:val="28"/>
              </w:rPr>
              <w:t xml:space="preserve"> </w:t>
            </w:r>
            <w:r>
              <w:rPr>
                <w:sz w:val="28"/>
              </w:rPr>
              <w:t>один</w:t>
            </w:r>
            <w:r>
              <w:rPr>
                <w:spacing w:val="48"/>
                <w:sz w:val="28"/>
              </w:rPr>
              <w:t xml:space="preserve"> </w:t>
            </w:r>
            <w:r>
              <w:rPr>
                <w:sz w:val="28"/>
              </w:rPr>
              <w:t>предмет:</w:t>
            </w:r>
            <w:r>
              <w:rPr>
                <w:spacing w:val="46"/>
                <w:sz w:val="28"/>
              </w:rPr>
              <w:t xml:space="preserve"> </w:t>
            </w:r>
            <w:r>
              <w:rPr>
                <w:sz w:val="28"/>
              </w:rPr>
              <w:t>палочка</w:t>
            </w:r>
            <w:r>
              <w:rPr>
                <w:spacing w:val="45"/>
                <w:sz w:val="28"/>
              </w:rPr>
              <w:t xml:space="preserve"> </w:t>
            </w:r>
            <w:r>
              <w:rPr>
                <w:sz w:val="28"/>
              </w:rPr>
              <w:t>и</w:t>
            </w:r>
            <w:r>
              <w:rPr>
                <w:spacing w:val="46"/>
                <w:sz w:val="28"/>
              </w:rPr>
              <w:t xml:space="preserve"> </w:t>
            </w:r>
            <w:r>
              <w:rPr>
                <w:sz w:val="28"/>
              </w:rPr>
              <w:t>шарик</w:t>
            </w:r>
            <w:r>
              <w:rPr>
                <w:spacing w:val="48"/>
                <w:sz w:val="28"/>
              </w:rPr>
              <w:t xml:space="preserve"> </w:t>
            </w:r>
            <w:r>
              <w:rPr>
                <w:sz w:val="28"/>
              </w:rPr>
              <w:t>(погремушка</w:t>
            </w:r>
            <w:r>
              <w:rPr>
                <w:spacing w:val="47"/>
                <w:sz w:val="28"/>
              </w:rPr>
              <w:t xml:space="preserve"> </w:t>
            </w:r>
            <w:r>
              <w:rPr>
                <w:sz w:val="28"/>
              </w:rPr>
              <w:t>или</w:t>
            </w:r>
          </w:p>
          <w:p w14:paraId="5FDACA07" w14:textId="77777777" w:rsidR="00A03118" w:rsidRDefault="00A03118" w:rsidP="00997D0D">
            <w:pPr>
              <w:pStyle w:val="TableParagraph"/>
              <w:ind w:left="129"/>
              <w:jc w:val="both"/>
              <w:rPr>
                <w:sz w:val="28"/>
              </w:rPr>
            </w:pPr>
            <w:r>
              <w:rPr>
                <w:sz w:val="28"/>
              </w:rPr>
              <w:t>грибок),</w:t>
            </w:r>
            <w:r>
              <w:rPr>
                <w:spacing w:val="38"/>
                <w:sz w:val="28"/>
              </w:rPr>
              <w:t xml:space="preserve"> </w:t>
            </w:r>
            <w:r>
              <w:rPr>
                <w:sz w:val="28"/>
              </w:rPr>
              <w:t>два</w:t>
            </w:r>
            <w:r>
              <w:rPr>
                <w:spacing w:val="39"/>
                <w:sz w:val="28"/>
              </w:rPr>
              <w:t xml:space="preserve"> </w:t>
            </w:r>
            <w:r>
              <w:rPr>
                <w:sz w:val="28"/>
              </w:rPr>
              <w:t>шарика</w:t>
            </w:r>
            <w:r>
              <w:rPr>
                <w:spacing w:val="39"/>
                <w:sz w:val="28"/>
              </w:rPr>
              <w:t xml:space="preserve"> </w:t>
            </w:r>
            <w:r>
              <w:rPr>
                <w:sz w:val="28"/>
              </w:rPr>
              <w:t>(неваляшка)</w:t>
            </w:r>
            <w:r>
              <w:rPr>
                <w:spacing w:val="39"/>
                <w:sz w:val="28"/>
              </w:rPr>
              <w:t xml:space="preserve"> </w:t>
            </w:r>
            <w:r>
              <w:rPr>
                <w:sz w:val="28"/>
              </w:rPr>
              <w:t>и</w:t>
            </w:r>
            <w:r>
              <w:rPr>
                <w:spacing w:val="40"/>
                <w:sz w:val="28"/>
              </w:rPr>
              <w:t xml:space="preserve"> </w:t>
            </w:r>
            <w:r>
              <w:rPr>
                <w:sz w:val="28"/>
              </w:rPr>
              <w:t>тому</w:t>
            </w:r>
            <w:r>
              <w:rPr>
                <w:spacing w:val="37"/>
                <w:sz w:val="28"/>
              </w:rPr>
              <w:t xml:space="preserve"> </w:t>
            </w:r>
            <w:r>
              <w:rPr>
                <w:sz w:val="28"/>
              </w:rPr>
              <w:t>подобное.</w:t>
            </w:r>
            <w:r>
              <w:rPr>
                <w:spacing w:val="40"/>
                <w:sz w:val="28"/>
              </w:rPr>
              <w:t xml:space="preserve"> </w:t>
            </w:r>
            <w:r>
              <w:rPr>
                <w:sz w:val="28"/>
              </w:rPr>
              <w:t>Педагог</w:t>
            </w:r>
          </w:p>
        </w:tc>
      </w:tr>
    </w:tbl>
    <w:p w14:paraId="0283C341"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284"/>
        <w:gridCol w:w="7374"/>
      </w:tblGrid>
      <w:tr w:rsidR="00A03118" w14:paraId="52673E85" w14:textId="77777777" w:rsidTr="00997D0D">
        <w:trPr>
          <w:trHeight w:val="738"/>
        </w:trPr>
        <w:tc>
          <w:tcPr>
            <w:tcW w:w="2660" w:type="dxa"/>
            <w:tcBorders>
              <w:bottom w:val="single" w:sz="6" w:space="0" w:color="000000"/>
            </w:tcBorders>
          </w:tcPr>
          <w:p w14:paraId="13E657AD" w14:textId="77777777" w:rsidR="00A03118" w:rsidRDefault="00A03118" w:rsidP="00997D0D">
            <w:pPr>
              <w:pStyle w:val="TableParagraph"/>
              <w:rPr>
                <w:sz w:val="28"/>
              </w:rPr>
            </w:pPr>
          </w:p>
        </w:tc>
        <w:tc>
          <w:tcPr>
            <w:tcW w:w="7658" w:type="dxa"/>
            <w:gridSpan w:val="2"/>
            <w:tcBorders>
              <w:bottom w:val="single" w:sz="6" w:space="0" w:color="000000"/>
            </w:tcBorders>
          </w:tcPr>
          <w:p w14:paraId="06BE5122" w14:textId="77777777" w:rsidR="00A03118" w:rsidRDefault="00A03118" w:rsidP="00997D0D">
            <w:pPr>
              <w:pStyle w:val="TableParagraph"/>
              <w:spacing w:line="312" w:lineRule="exact"/>
              <w:ind w:left="129"/>
              <w:rPr>
                <w:sz w:val="28"/>
              </w:rPr>
            </w:pPr>
            <w:r>
              <w:rPr>
                <w:sz w:val="28"/>
              </w:rPr>
              <w:t>приучает</w:t>
            </w:r>
            <w:r>
              <w:rPr>
                <w:spacing w:val="69"/>
                <w:sz w:val="28"/>
              </w:rPr>
              <w:t xml:space="preserve"> </w:t>
            </w:r>
            <w:r>
              <w:rPr>
                <w:sz w:val="28"/>
              </w:rPr>
              <w:t>детей</w:t>
            </w:r>
            <w:r>
              <w:rPr>
                <w:spacing w:val="69"/>
                <w:sz w:val="28"/>
              </w:rPr>
              <w:t xml:space="preserve"> </w:t>
            </w:r>
            <w:r>
              <w:rPr>
                <w:sz w:val="28"/>
              </w:rPr>
              <w:t>класть</w:t>
            </w:r>
            <w:r>
              <w:rPr>
                <w:spacing w:val="68"/>
                <w:sz w:val="28"/>
              </w:rPr>
              <w:t xml:space="preserve"> </w:t>
            </w:r>
            <w:r>
              <w:rPr>
                <w:sz w:val="28"/>
              </w:rPr>
              <w:t>глину</w:t>
            </w:r>
            <w:r>
              <w:rPr>
                <w:spacing w:val="65"/>
                <w:sz w:val="28"/>
              </w:rPr>
              <w:t xml:space="preserve"> </w:t>
            </w:r>
            <w:proofErr w:type="gramStart"/>
            <w:r>
              <w:rPr>
                <w:sz w:val="28"/>
              </w:rPr>
              <w:t>и  вылепленные</w:t>
            </w:r>
            <w:proofErr w:type="gramEnd"/>
            <w:r>
              <w:rPr>
                <w:spacing w:val="69"/>
                <w:sz w:val="28"/>
              </w:rPr>
              <w:t xml:space="preserve"> </w:t>
            </w:r>
            <w:r>
              <w:rPr>
                <w:sz w:val="28"/>
              </w:rPr>
              <w:t>предметы</w:t>
            </w:r>
            <w:r>
              <w:rPr>
                <w:spacing w:val="67"/>
                <w:sz w:val="28"/>
              </w:rPr>
              <w:t xml:space="preserve"> </w:t>
            </w:r>
            <w:r>
              <w:rPr>
                <w:sz w:val="28"/>
              </w:rPr>
              <w:t>на</w:t>
            </w:r>
          </w:p>
          <w:p w14:paraId="4E3B4231" w14:textId="77777777" w:rsidR="00A03118" w:rsidRDefault="00A03118" w:rsidP="00997D0D">
            <w:pPr>
              <w:pStyle w:val="TableParagraph"/>
              <w:spacing w:before="47"/>
              <w:ind w:left="129"/>
              <w:rPr>
                <w:sz w:val="28"/>
              </w:rPr>
            </w:pPr>
            <w:r>
              <w:rPr>
                <w:sz w:val="28"/>
              </w:rPr>
              <w:t>дощечку</w:t>
            </w:r>
            <w:r>
              <w:rPr>
                <w:spacing w:val="-7"/>
                <w:sz w:val="28"/>
              </w:rPr>
              <w:t xml:space="preserve"> </w:t>
            </w:r>
            <w:r>
              <w:rPr>
                <w:sz w:val="28"/>
              </w:rPr>
              <w:t>или</w:t>
            </w:r>
            <w:r>
              <w:rPr>
                <w:spacing w:val="-3"/>
                <w:sz w:val="28"/>
              </w:rPr>
              <w:t xml:space="preserve"> </w:t>
            </w:r>
            <w:r>
              <w:rPr>
                <w:sz w:val="28"/>
              </w:rPr>
              <w:t>специальную</w:t>
            </w:r>
            <w:r>
              <w:rPr>
                <w:spacing w:val="-2"/>
                <w:sz w:val="28"/>
              </w:rPr>
              <w:t xml:space="preserve"> </w:t>
            </w:r>
            <w:r>
              <w:rPr>
                <w:sz w:val="28"/>
              </w:rPr>
              <w:t>заранее</w:t>
            </w:r>
            <w:r>
              <w:rPr>
                <w:spacing w:val="-6"/>
                <w:sz w:val="28"/>
              </w:rPr>
              <w:t xml:space="preserve"> </w:t>
            </w:r>
            <w:r>
              <w:rPr>
                <w:sz w:val="28"/>
              </w:rPr>
              <w:t>подготовленную</w:t>
            </w:r>
            <w:r>
              <w:rPr>
                <w:spacing w:val="-4"/>
                <w:sz w:val="28"/>
              </w:rPr>
              <w:t xml:space="preserve"> </w:t>
            </w:r>
            <w:r>
              <w:rPr>
                <w:sz w:val="28"/>
              </w:rPr>
              <w:t>клеенку.</w:t>
            </w:r>
          </w:p>
        </w:tc>
      </w:tr>
      <w:tr w:rsidR="00A03118" w14:paraId="04BA2117" w14:textId="77777777" w:rsidTr="00997D0D">
        <w:trPr>
          <w:trHeight w:val="369"/>
        </w:trPr>
        <w:tc>
          <w:tcPr>
            <w:tcW w:w="10318" w:type="dxa"/>
            <w:gridSpan w:val="3"/>
            <w:tcBorders>
              <w:top w:val="single" w:sz="6" w:space="0" w:color="000000"/>
            </w:tcBorders>
          </w:tcPr>
          <w:p w14:paraId="5DD663A9" w14:textId="77777777" w:rsidR="00A03118" w:rsidRDefault="00A03118" w:rsidP="00997D0D">
            <w:pPr>
              <w:pStyle w:val="TableParagraph"/>
              <w:spacing w:line="307" w:lineRule="exact"/>
              <w:ind w:left="828"/>
              <w:rPr>
                <w:sz w:val="28"/>
              </w:rPr>
            </w:pPr>
            <w:r>
              <w:rPr>
                <w:sz w:val="28"/>
              </w:rPr>
              <w:t>Конструктивная</w:t>
            </w:r>
            <w:r>
              <w:rPr>
                <w:spacing w:val="-3"/>
                <w:sz w:val="28"/>
              </w:rPr>
              <w:t xml:space="preserve"> </w:t>
            </w:r>
            <w:r>
              <w:rPr>
                <w:sz w:val="28"/>
              </w:rPr>
              <w:t>деятельность</w:t>
            </w:r>
          </w:p>
        </w:tc>
      </w:tr>
      <w:tr w:rsidR="00A03118" w14:paraId="406088E6" w14:textId="77777777" w:rsidTr="00997D0D">
        <w:trPr>
          <w:trHeight w:val="7404"/>
        </w:trPr>
        <w:tc>
          <w:tcPr>
            <w:tcW w:w="2944" w:type="dxa"/>
            <w:gridSpan w:val="2"/>
          </w:tcPr>
          <w:p w14:paraId="739428E6" w14:textId="77777777" w:rsidR="00A03118" w:rsidRDefault="00A03118" w:rsidP="00997D0D">
            <w:pPr>
              <w:pStyle w:val="TableParagraph"/>
              <w:spacing w:line="276" w:lineRule="auto"/>
              <w:ind w:right="116" w:firstLine="264"/>
              <w:jc w:val="both"/>
              <w:rPr>
                <w:sz w:val="28"/>
              </w:rPr>
            </w:pPr>
            <w:r>
              <w:rPr>
                <w:sz w:val="28"/>
              </w:rPr>
              <w:t>Знакомить</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деталями</w:t>
            </w:r>
            <w:r>
              <w:rPr>
                <w:spacing w:val="1"/>
                <w:sz w:val="28"/>
              </w:rPr>
              <w:t xml:space="preserve"> </w:t>
            </w:r>
            <w:r>
              <w:rPr>
                <w:sz w:val="28"/>
              </w:rPr>
              <w:t>(кубик,</w:t>
            </w:r>
            <w:r>
              <w:rPr>
                <w:spacing w:val="1"/>
                <w:sz w:val="28"/>
              </w:rPr>
              <w:t xml:space="preserve"> </w:t>
            </w:r>
            <w:r>
              <w:rPr>
                <w:sz w:val="28"/>
              </w:rPr>
              <w:t>кирпичик,</w:t>
            </w:r>
          </w:p>
          <w:p w14:paraId="15F1EC94" w14:textId="77777777" w:rsidR="00A03118" w:rsidRDefault="00A03118" w:rsidP="00997D0D">
            <w:pPr>
              <w:pStyle w:val="TableParagraph"/>
              <w:spacing w:line="276" w:lineRule="auto"/>
              <w:ind w:right="118"/>
              <w:jc w:val="both"/>
              <w:rPr>
                <w:sz w:val="28"/>
              </w:rPr>
            </w:pPr>
            <w:r>
              <w:rPr>
                <w:sz w:val="28"/>
              </w:rPr>
              <w:t>трехгранная</w:t>
            </w:r>
            <w:r>
              <w:rPr>
                <w:spacing w:val="1"/>
                <w:sz w:val="28"/>
              </w:rPr>
              <w:t xml:space="preserve"> </w:t>
            </w:r>
            <w:r>
              <w:rPr>
                <w:sz w:val="28"/>
              </w:rPr>
              <w:t>призма,</w:t>
            </w:r>
            <w:r>
              <w:rPr>
                <w:spacing w:val="-67"/>
                <w:sz w:val="28"/>
              </w:rPr>
              <w:t xml:space="preserve"> </w:t>
            </w:r>
            <w:r>
              <w:rPr>
                <w:sz w:val="28"/>
              </w:rPr>
              <w:t>пластина, цилиндр), с</w:t>
            </w:r>
            <w:r>
              <w:rPr>
                <w:spacing w:val="1"/>
                <w:sz w:val="28"/>
              </w:rPr>
              <w:t xml:space="preserve"> </w:t>
            </w:r>
            <w:r>
              <w:rPr>
                <w:sz w:val="28"/>
              </w:rPr>
              <w:t>вариантами</w:t>
            </w:r>
          </w:p>
          <w:p w14:paraId="7D0DA854" w14:textId="77777777" w:rsidR="00A03118" w:rsidRDefault="00A03118" w:rsidP="00997D0D">
            <w:pPr>
              <w:pStyle w:val="TableParagraph"/>
              <w:rPr>
                <w:sz w:val="28"/>
              </w:rPr>
            </w:pPr>
            <w:r>
              <w:rPr>
                <w:sz w:val="28"/>
              </w:rPr>
              <w:t>расположения</w:t>
            </w:r>
          </w:p>
          <w:p w14:paraId="0FFF920F" w14:textId="77777777" w:rsidR="00A03118" w:rsidRDefault="00A03118" w:rsidP="00997D0D">
            <w:pPr>
              <w:pStyle w:val="TableParagraph"/>
              <w:tabs>
                <w:tab w:val="left" w:pos="2175"/>
              </w:tabs>
              <w:spacing w:before="35" w:line="276" w:lineRule="auto"/>
              <w:ind w:right="118"/>
              <w:rPr>
                <w:sz w:val="28"/>
              </w:rPr>
            </w:pPr>
            <w:r>
              <w:rPr>
                <w:sz w:val="28"/>
              </w:rPr>
              <w:t>строительных</w:t>
            </w:r>
            <w:r>
              <w:rPr>
                <w:sz w:val="28"/>
              </w:rPr>
              <w:tab/>
            </w:r>
            <w:r>
              <w:rPr>
                <w:spacing w:val="-2"/>
                <w:sz w:val="28"/>
              </w:rPr>
              <w:t>форм</w:t>
            </w:r>
            <w:r>
              <w:rPr>
                <w:spacing w:val="-67"/>
                <w:sz w:val="28"/>
              </w:rPr>
              <w:t xml:space="preserve"> </w:t>
            </w:r>
            <w:r>
              <w:rPr>
                <w:sz w:val="28"/>
              </w:rPr>
              <w:t>на</w:t>
            </w:r>
            <w:r>
              <w:rPr>
                <w:spacing w:val="-1"/>
                <w:sz w:val="28"/>
              </w:rPr>
              <w:t xml:space="preserve"> </w:t>
            </w:r>
            <w:r>
              <w:rPr>
                <w:sz w:val="28"/>
              </w:rPr>
              <w:t>плоскости;</w:t>
            </w:r>
          </w:p>
          <w:p w14:paraId="5A930085" w14:textId="77777777" w:rsidR="00A03118" w:rsidRDefault="00A03118" w:rsidP="00997D0D">
            <w:pPr>
              <w:pStyle w:val="TableParagraph"/>
              <w:spacing w:line="278" w:lineRule="auto"/>
              <w:ind w:right="148" w:firstLine="264"/>
              <w:rPr>
                <w:sz w:val="28"/>
              </w:rPr>
            </w:pPr>
            <w:r>
              <w:rPr>
                <w:sz w:val="28"/>
              </w:rPr>
              <w:t>развивать интерес к</w:t>
            </w:r>
            <w:r>
              <w:rPr>
                <w:spacing w:val="-68"/>
                <w:sz w:val="28"/>
              </w:rPr>
              <w:t xml:space="preserve"> </w:t>
            </w:r>
            <w:r>
              <w:rPr>
                <w:sz w:val="28"/>
              </w:rPr>
              <w:t>конструктивной</w:t>
            </w:r>
          </w:p>
          <w:p w14:paraId="5487DB90" w14:textId="77777777" w:rsidR="00A03118" w:rsidRDefault="00A03118" w:rsidP="00997D0D">
            <w:pPr>
              <w:pStyle w:val="TableParagraph"/>
              <w:spacing w:line="276" w:lineRule="auto"/>
              <w:ind w:right="1063"/>
              <w:jc w:val="both"/>
              <w:rPr>
                <w:sz w:val="28"/>
              </w:rPr>
            </w:pPr>
            <w:r>
              <w:rPr>
                <w:sz w:val="28"/>
              </w:rPr>
              <w:t>деятельности,</w:t>
            </w:r>
            <w:r>
              <w:rPr>
                <w:spacing w:val="1"/>
                <w:sz w:val="28"/>
              </w:rPr>
              <w:t xml:space="preserve"> </w:t>
            </w:r>
            <w:r>
              <w:rPr>
                <w:sz w:val="28"/>
              </w:rPr>
              <w:t>поддерживать</w:t>
            </w:r>
            <w:r>
              <w:rPr>
                <w:spacing w:val="-68"/>
                <w:sz w:val="28"/>
              </w:rPr>
              <w:t xml:space="preserve"> </w:t>
            </w:r>
            <w:r>
              <w:rPr>
                <w:sz w:val="28"/>
              </w:rPr>
              <w:t>желание детей</w:t>
            </w:r>
            <w:r>
              <w:rPr>
                <w:spacing w:val="-67"/>
                <w:sz w:val="28"/>
              </w:rPr>
              <w:t xml:space="preserve"> </w:t>
            </w:r>
            <w:r>
              <w:rPr>
                <w:sz w:val="28"/>
              </w:rPr>
              <w:t>строить</w:t>
            </w:r>
          </w:p>
          <w:p w14:paraId="7AFEF6B4" w14:textId="77777777" w:rsidR="00A03118" w:rsidRDefault="00A03118" w:rsidP="00997D0D">
            <w:pPr>
              <w:pStyle w:val="TableParagraph"/>
              <w:spacing w:line="322" w:lineRule="exact"/>
              <w:rPr>
                <w:sz w:val="28"/>
              </w:rPr>
            </w:pPr>
            <w:r>
              <w:rPr>
                <w:sz w:val="28"/>
              </w:rPr>
              <w:t>самостоятельно.</w:t>
            </w:r>
          </w:p>
        </w:tc>
        <w:tc>
          <w:tcPr>
            <w:tcW w:w="7374" w:type="dxa"/>
          </w:tcPr>
          <w:p w14:paraId="224B5DF7" w14:textId="77777777" w:rsidR="00A03118" w:rsidRDefault="00A03118" w:rsidP="00997D0D">
            <w:pPr>
              <w:pStyle w:val="TableParagraph"/>
              <w:spacing w:line="276" w:lineRule="auto"/>
              <w:ind w:left="128" w:right="113" w:firstLine="700"/>
              <w:jc w:val="both"/>
              <w:rPr>
                <w:sz w:val="28"/>
              </w:rPr>
            </w:pPr>
            <w:r>
              <w:rPr>
                <w:sz w:val="28"/>
              </w:rPr>
              <w:t>В</w:t>
            </w:r>
            <w:r>
              <w:rPr>
                <w:spacing w:val="1"/>
                <w:sz w:val="28"/>
              </w:rPr>
              <w:t xml:space="preserve"> </w:t>
            </w:r>
            <w:r>
              <w:rPr>
                <w:sz w:val="28"/>
              </w:rPr>
              <w:t>процессе</w:t>
            </w:r>
            <w:r>
              <w:rPr>
                <w:spacing w:val="1"/>
                <w:sz w:val="28"/>
              </w:rPr>
              <w:t xml:space="preserve"> </w:t>
            </w:r>
            <w:r>
              <w:rPr>
                <w:sz w:val="28"/>
              </w:rPr>
              <w:t>игры</w:t>
            </w:r>
            <w:r>
              <w:rPr>
                <w:spacing w:val="1"/>
                <w:sz w:val="28"/>
              </w:rPr>
              <w:t xml:space="preserve"> </w:t>
            </w:r>
            <w:r>
              <w:rPr>
                <w:sz w:val="28"/>
              </w:rPr>
              <w:t>с</w:t>
            </w:r>
            <w:r>
              <w:rPr>
                <w:spacing w:val="1"/>
                <w:sz w:val="28"/>
              </w:rPr>
              <w:t xml:space="preserve"> </w:t>
            </w:r>
            <w:r>
              <w:rPr>
                <w:sz w:val="28"/>
              </w:rPr>
              <w:t>настольным</w:t>
            </w:r>
            <w:r>
              <w:rPr>
                <w:spacing w:val="1"/>
                <w:sz w:val="28"/>
              </w:rPr>
              <w:t xml:space="preserve"> </w:t>
            </w:r>
            <w:r>
              <w:rPr>
                <w:sz w:val="28"/>
              </w:rPr>
              <w:t>и</w:t>
            </w:r>
            <w:r>
              <w:rPr>
                <w:spacing w:val="1"/>
                <w:sz w:val="28"/>
              </w:rPr>
              <w:t xml:space="preserve"> </w:t>
            </w:r>
            <w:r>
              <w:rPr>
                <w:sz w:val="28"/>
              </w:rPr>
              <w:t>напольным</w:t>
            </w:r>
            <w:r>
              <w:rPr>
                <w:spacing w:val="1"/>
                <w:sz w:val="28"/>
              </w:rPr>
              <w:t xml:space="preserve"> </w:t>
            </w:r>
            <w:r>
              <w:rPr>
                <w:sz w:val="28"/>
              </w:rPr>
              <w:t>строительным материалом педагог продолжает знакомить</w:t>
            </w:r>
            <w:r>
              <w:rPr>
                <w:spacing w:val="1"/>
                <w:sz w:val="28"/>
              </w:rPr>
              <w:t xml:space="preserve"> </w:t>
            </w:r>
            <w:r>
              <w:rPr>
                <w:sz w:val="28"/>
              </w:rPr>
              <w:t>детей с деталями (кубик, кирпичик, трехгранная призма,</w:t>
            </w:r>
            <w:r>
              <w:rPr>
                <w:spacing w:val="1"/>
                <w:sz w:val="28"/>
              </w:rPr>
              <w:t xml:space="preserve"> </w:t>
            </w:r>
            <w:r>
              <w:rPr>
                <w:sz w:val="28"/>
              </w:rPr>
              <w:t>пластина,</w:t>
            </w:r>
            <w:r>
              <w:rPr>
                <w:spacing w:val="1"/>
                <w:sz w:val="28"/>
              </w:rPr>
              <w:t xml:space="preserve"> </w:t>
            </w:r>
            <w:r>
              <w:rPr>
                <w:sz w:val="28"/>
              </w:rPr>
              <w:t>цилиндр),</w:t>
            </w:r>
            <w:r>
              <w:rPr>
                <w:spacing w:val="1"/>
                <w:sz w:val="28"/>
              </w:rPr>
              <w:t xml:space="preserve"> </w:t>
            </w:r>
            <w:r>
              <w:rPr>
                <w:sz w:val="28"/>
              </w:rPr>
              <w:t>с</w:t>
            </w:r>
            <w:r>
              <w:rPr>
                <w:spacing w:val="1"/>
                <w:sz w:val="28"/>
              </w:rPr>
              <w:t xml:space="preserve"> </w:t>
            </w:r>
            <w:r>
              <w:rPr>
                <w:sz w:val="28"/>
              </w:rPr>
              <w:t>вариантами</w:t>
            </w:r>
            <w:r>
              <w:rPr>
                <w:spacing w:val="1"/>
                <w:sz w:val="28"/>
              </w:rPr>
              <w:t xml:space="preserve"> </w:t>
            </w:r>
            <w:r>
              <w:rPr>
                <w:sz w:val="28"/>
              </w:rPr>
              <w:t>расположения</w:t>
            </w:r>
            <w:r>
              <w:rPr>
                <w:spacing w:val="1"/>
                <w:sz w:val="28"/>
              </w:rPr>
              <w:t xml:space="preserve"> </w:t>
            </w:r>
            <w:r>
              <w:rPr>
                <w:sz w:val="28"/>
              </w:rPr>
              <w:t>строительных</w:t>
            </w:r>
            <w:r>
              <w:rPr>
                <w:spacing w:val="1"/>
                <w:sz w:val="28"/>
              </w:rPr>
              <w:t xml:space="preserve"> </w:t>
            </w:r>
            <w:r>
              <w:rPr>
                <w:sz w:val="28"/>
              </w:rPr>
              <w:t>форм</w:t>
            </w:r>
            <w:r>
              <w:rPr>
                <w:spacing w:val="1"/>
                <w:sz w:val="28"/>
              </w:rPr>
              <w:t xml:space="preserve"> </w:t>
            </w:r>
            <w:r>
              <w:rPr>
                <w:sz w:val="28"/>
              </w:rPr>
              <w:t>на</w:t>
            </w:r>
            <w:r>
              <w:rPr>
                <w:spacing w:val="1"/>
                <w:sz w:val="28"/>
              </w:rPr>
              <w:t xml:space="preserve"> </w:t>
            </w:r>
            <w:r>
              <w:rPr>
                <w:sz w:val="28"/>
              </w:rPr>
              <w:t>плоскости.</w:t>
            </w:r>
            <w:r>
              <w:rPr>
                <w:spacing w:val="1"/>
                <w:sz w:val="28"/>
              </w:rPr>
              <w:t xml:space="preserve"> </w:t>
            </w:r>
            <w:r>
              <w:rPr>
                <w:sz w:val="28"/>
              </w:rPr>
              <w:t>Педагог</w:t>
            </w:r>
            <w:r>
              <w:rPr>
                <w:spacing w:val="1"/>
                <w:sz w:val="28"/>
              </w:rPr>
              <w:t xml:space="preserve"> </w:t>
            </w:r>
            <w:r>
              <w:rPr>
                <w:sz w:val="28"/>
              </w:rPr>
              <w:t>продолжает</w:t>
            </w:r>
            <w:r>
              <w:rPr>
                <w:spacing w:val="1"/>
                <w:sz w:val="28"/>
              </w:rPr>
              <w:t xml:space="preserve"> </w:t>
            </w:r>
            <w:r>
              <w:rPr>
                <w:sz w:val="28"/>
              </w:rPr>
              <w:t>формировать</w:t>
            </w:r>
            <w:r>
              <w:rPr>
                <w:spacing w:val="1"/>
                <w:sz w:val="28"/>
              </w:rPr>
              <w:t xml:space="preserve"> </w:t>
            </w:r>
            <w:r>
              <w:rPr>
                <w:sz w:val="28"/>
              </w:rPr>
              <w:t>умение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сооружать</w:t>
            </w:r>
            <w:r>
              <w:rPr>
                <w:spacing w:val="1"/>
                <w:sz w:val="28"/>
              </w:rPr>
              <w:t xml:space="preserve"> </w:t>
            </w:r>
            <w:r>
              <w:rPr>
                <w:sz w:val="28"/>
              </w:rPr>
              <w:t>элементарные</w:t>
            </w:r>
            <w:r>
              <w:rPr>
                <w:spacing w:val="1"/>
                <w:sz w:val="28"/>
              </w:rPr>
              <w:t xml:space="preserve"> </w:t>
            </w:r>
            <w:r>
              <w:rPr>
                <w:sz w:val="28"/>
              </w:rPr>
              <w:t>постройки по образцу, поддерживает желание строить что-</w:t>
            </w:r>
            <w:r>
              <w:rPr>
                <w:spacing w:val="-67"/>
                <w:sz w:val="28"/>
              </w:rPr>
              <w:t xml:space="preserve"> </w:t>
            </w:r>
            <w:r>
              <w:rPr>
                <w:sz w:val="28"/>
              </w:rPr>
              <w:t>то</w:t>
            </w:r>
            <w:r>
              <w:rPr>
                <w:spacing w:val="1"/>
                <w:sz w:val="28"/>
              </w:rPr>
              <w:t xml:space="preserve"> </w:t>
            </w:r>
            <w:r>
              <w:rPr>
                <w:sz w:val="28"/>
              </w:rPr>
              <w:t>самостоятельно;</w:t>
            </w:r>
            <w:r>
              <w:rPr>
                <w:spacing w:val="1"/>
                <w:sz w:val="28"/>
              </w:rPr>
              <w:t xml:space="preserve"> </w:t>
            </w:r>
            <w:r>
              <w:rPr>
                <w:sz w:val="28"/>
              </w:rPr>
              <w:t>способствует</w:t>
            </w:r>
            <w:r>
              <w:rPr>
                <w:spacing w:val="1"/>
                <w:sz w:val="28"/>
              </w:rPr>
              <w:t xml:space="preserve"> </w:t>
            </w:r>
            <w:r>
              <w:rPr>
                <w:sz w:val="28"/>
              </w:rPr>
              <w:t>пониманию</w:t>
            </w:r>
            <w:r>
              <w:rPr>
                <w:spacing w:val="-67"/>
                <w:sz w:val="28"/>
              </w:rPr>
              <w:t xml:space="preserve"> </w:t>
            </w:r>
            <w:r>
              <w:rPr>
                <w:sz w:val="28"/>
              </w:rPr>
              <w:t>пространственных</w:t>
            </w:r>
            <w:r>
              <w:rPr>
                <w:spacing w:val="1"/>
                <w:sz w:val="28"/>
              </w:rPr>
              <w:t xml:space="preserve"> </w:t>
            </w:r>
            <w:r>
              <w:rPr>
                <w:sz w:val="28"/>
              </w:rPr>
              <w:t>соотношений.</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пользоваться</w:t>
            </w:r>
            <w:r>
              <w:rPr>
                <w:spacing w:val="1"/>
                <w:sz w:val="28"/>
              </w:rPr>
              <w:t xml:space="preserve"> </w:t>
            </w:r>
            <w:r>
              <w:rPr>
                <w:sz w:val="28"/>
              </w:rPr>
              <w:t>дополнительными</w:t>
            </w:r>
            <w:r>
              <w:rPr>
                <w:spacing w:val="1"/>
                <w:sz w:val="28"/>
              </w:rPr>
              <w:t xml:space="preserve"> </w:t>
            </w:r>
            <w:r>
              <w:rPr>
                <w:sz w:val="28"/>
              </w:rPr>
              <w:t>сюжетными</w:t>
            </w:r>
            <w:r>
              <w:rPr>
                <w:spacing w:val="1"/>
                <w:sz w:val="28"/>
              </w:rPr>
              <w:t xml:space="preserve"> </w:t>
            </w:r>
            <w:r>
              <w:rPr>
                <w:sz w:val="28"/>
              </w:rPr>
              <w:t>игрушками,</w:t>
            </w:r>
            <w:r>
              <w:rPr>
                <w:spacing w:val="1"/>
                <w:sz w:val="28"/>
              </w:rPr>
              <w:t xml:space="preserve"> </w:t>
            </w:r>
            <w:r>
              <w:rPr>
                <w:sz w:val="28"/>
              </w:rPr>
              <w:t>соразмерными масштабам построек (маленькие машинки</w:t>
            </w:r>
            <w:r>
              <w:rPr>
                <w:spacing w:val="1"/>
                <w:sz w:val="28"/>
              </w:rPr>
              <w:t xml:space="preserve"> </w:t>
            </w:r>
            <w:r>
              <w:rPr>
                <w:sz w:val="28"/>
              </w:rPr>
              <w:t>для маленьких гаражей и тому подобное). По окончании</w:t>
            </w:r>
            <w:r>
              <w:rPr>
                <w:spacing w:val="1"/>
                <w:sz w:val="28"/>
              </w:rPr>
              <w:t xml:space="preserve"> </w:t>
            </w:r>
            <w:r>
              <w:rPr>
                <w:sz w:val="28"/>
              </w:rPr>
              <w:t>игры</w:t>
            </w:r>
            <w:r>
              <w:rPr>
                <w:spacing w:val="1"/>
                <w:sz w:val="28"/>
              </w:rPr>
              <w:t xml:space="preserve"> </w:t>
            </w:r>
            <w:r>
              <w:rPr>
                <w:sz w:val="28"/>
              </w:rPr>
              <w:t>приучает</w:t>
            </w:r>
            <w:r>
              <w:rPr>
                <w:spacing w:val="1"/>
                <w:sz w:val="28"/>
              </w:rPr>
              <w:t xml:space="preserve"> </w:t>
            </w:r>
            <w:r>
              <w:rPr>
                <w:sz w:val="28"/>
              </w:rPr>
              <w:t>убирать</w:t>
            </w:r>
            <w:r>
              <w:rPr>
                <w:spacing w:val="1"/>
                <w:sz w:val="28"/>
              </w:rPr>
              <w:t xml:space="preserve"> </w:t>
            </w:r>
            <w:r>
              <w:rPr>
                <w:sz w:val="28"/>
              </w:rPr>
              <w:t>все</w:t>
            </w:r>
            <w:r>
              <w:rPr>
                <w:spacing w:val="1"/>
                <w:sz w:val="28"/>
              </w:rPr>
              <w:t xml:space="preserve"> </w:t>
            </w:r>
            <w:r>
              <w:rPr>
                <w:sz w:val="28"/>
              </w:rPr>
              <w:t>на</w:t>
            </w:r>
            <w:r>
              <w:rPr>
                <w:spacing w:val="1"/>
                <w:sz w:val="28"/>
              </w:rPr>
              <w:t xml:space="preserve"> </w:t>
            </w:r>
            <w:r>
              <w:rPr>
                <w:sz w:val="28"/>
              </w:rPr>
              <w:t>место.</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67"/>
                <w:sz w:val="28"/>
              </w:rPr>
              <w:t xml:space="preserve"> </w:t>
            </w:r>
            <w:r>
              <w:rPr>
                <w:sz w:val="28"/>
              </w:rPr>
              <w:t>простейшими</w:t>
            </w:r>
            <w:r>
              <w:rPr>
                <w:spacing w:val="1"/>
                <w:sz w:val="28"/>
              </w:rPr>
              <w:t xml:space="preserve"> </w:t>
            </w:r>
            <w:r>
              <w:rPr>
                <w:sz w:val="28"/>
              </w:rPr>
              <w:t>пластмассовыми</w:t>
            </w:r>
            <w:r>
              <w:rPr>
                <w:spacing w:val="1"/>
                <w:sz w:val="28"/>
              </w:rPr>
              <w:t xml:space="preserve"> </w:t>
            </w:r>
            <w:r>
              <w:rPr>
                <w:sz w:val="28"/>
              </w:rPr>
              <w:t>конструкторами.</w:t>
            </w:r>
            <w:r>
              <w:rPr>
                <w:spacing w:val="1"/>
                <w:sz w:val="28"/>
              </w:rPr>
              <w:t xml:space="preserve"> </w:t>
            </w:r>
            <w:r>
              <w:rPr>
                <w:sz w:val="28"/>
              </w:rPr>
              <w:t>Учит</w:t>
            </w:r>
            <w:r>
              <w:rPr>
                <w:spacing w:val="-67"/>
                <w:sz w:val="28"/>
              </w:rPr>
              <w:t xml:space="preserve"> </w:t>
            </w:r>
            <w:r>
              <w:rPr>
                <w:sz w:val="28"/>
              </w:rPr>
              <w:t>совместно с взрослым конструировать башенки, домики,</w:t>
            </w:r>
            <w:r>
              <w:rPr>
                <w:spacing w:val="1"/>
                <w:sz w:val="28"/>
              </w:rPr>
              <w:t xml:space="preserve"> </w:t>
            </w:r>
            <w:r>
              <w:rPr>
                <w:sz w:val="28"/>
              </w:rPr>
              <w:t>машины.</w:t>
            </w:r>
            <w:r>
              <w:rPr>
                <w:spacing w:val="1"/>
                <w:sz w:val="28"/>
              </w:rPr>
              <w:t xml:space="preserve"> </w:t>
            </w:r>
            <w:r>
              <w:rPr>
                <w:sz w:val="28"/>
              </w:rPr>
              <w:t>В</w:t>
            </w:r>
            <w:r>
              <w:rPr>
                <w:spacing w:val="1"/>
                <w:sz w:val="28"/>
              </w:rPr>
              <w:t xml:space="preserve"> </w:t>
            </w:r>
            <w:r>
              <w:rPr>
                <w:sz w:val="28"/>
              </w:rPr>
              <w:t>летнее</w:t>
            </w:r>
            <w:r>
              <w:rPr>
                <w:spacing w:val="1"/>
                <w:sz w:val="28"/>
              </w:rPr>
              <w:t xml:space="preserve"> </w:t>
            </w:r>
            <w:r>
              <w:rPr>
                <w:sz w:val="28"/>
              </w:rPr>
              <w:t>время</w:t>
            </w:r>
            <w:r>
              <w:rPr>
                <w:spacing w:val="1"/>
                <w:sz w:val="28"/>
              </w:rPr>
              <w:t xml:space="preserve"> </w:t>
            </w:r>
            <w:r>
              <w:rPr>
                <w:sz w:val="28"/>
              </w:rPr>
              <w:t>педагог</w:t>
            </w:r>
            <w:r>
              <w:rPr>
                <w:spacing w:val="1"/>
                <w:sz w:val="28"/>
              </w:rPr>
              <w:t xml:space="preserve"> </w:t>
            </w:r>
            <w:r>
              <w:rPr>
                <w:sz w:val="28"/>
              </w:rPr>
              <w:t>развивает</w:t>
            </w:r>
            <w:r>
              <w:rPr>
                <w:spacing w:val="70"/>
                <w:sz w:val="28"/>
              </w:rPr>
              <w:t xml:space="preserve"> </w:t>
            </w:r>
            <w:r>
              <w:rPr>
                <w:sz w:val="28"/>
              </w:rPr>
              <w:t>интерес</w:t>
            </w:r>
            <w:r>
              <w:rPr>
                <w:spacing w:val="70"/>
                <w:sz w:val="28"/>
              </w:rPr>
              <w:t xml:space="preserve"> </w:t>
            </w:r>
            <w:r>
              <w:rPr>
                <w:sz w:val="28"/>
              </w:rPr>
              <w:t>у</w:t>
            </w:r>
            <w:r>
              <w:rPr>
                <w:spacing w:val="1"/>
                <w:sz w:val="28"/>
              </w:rPr>
              <w:t xml:space="preserve"> </w:t>
            </w:r>
            <w:r>
              <w:rPr>
                <w:sz w:val="28"/>
              </w:rPr>
              <w:t>детей к строительным играм с использованием природного</w:t>
            </w:r>
            <w:r>
              <w:rPr>
                <w:spacing w:val="-67"/>
                <w:sz w:val="28"/>
              </w:rPr>
              <w:t xml:space="preserve"> </w:t>
            </w:r>
            <w:r>
              <w:rPr>
                <w:sz w:val="28"/>
              </w:rPr>
              <w:t>материала</w:t>
            </w:r>
            <w:r>
              <w:rPr>
                <w:spacing w:val="1"/>
                <w:sz w:val="28"/>
              </w:rPr>
              <w:t xml:space="preserve"> </w:t>
            </w:r>
            <w:r>
              <w:rPr>
                <w:sz w:val="28"/>
              </w:rPr>
              <w:t>(песок,</w:t>
            </w:r>
            <w:r>
              <w:rPr>
                <w:spacing w:val="1"/>
                <w:sz w:val="28"/>
              </w:rPr>
              <w:t xml:space="preserve"> </w:t>
            </w:r>
            <w:r>
              <w:rPr>
                <w:sz w:val="28"/>
              </w:rPr>
              <w:t>вода,</w:t>
            </w:r>
            <w:r>
              <w:rPr>
                <w:spacing w:val="1"/>
                <w:sz w:val="28"/>
              </w:rPr>
              <w:t xml:space="preserve"> </w:t>
            </w:r>
            <w:r>
              <w:rPr>
                <w:sz w:val="28"/>
              </w:rPr>
              <w:t>желуди,</w:t>
            </w:r>
            <w:r>
              <w:rPr>
                <w:spacing w:val="1"/>
                <w:sz w:val="28"/>
              </w:rPr>
              <w:t xml:space="preserve"> </w:t>
            </w:r>
            <w:r>
              <w:rPr>
                <w:sz w:val="28"/>
              </w:rPr>
              <w:t>камешки</w:t>
            </w:r>
            <w:r>
              <w:rPr>
                <w:spacing w:val="1"/>
                <w:sz w:val="28"/>
              </w:rPr>
              <w:t xml:space="preserve"> </w:t>
            </w:r>
            <w:r>
              <w:rPr>
                <w:sz w:val="28"/>
              </w:rPr>
              <w:t>и</w:t>
            </w:r>
            <w:r>
              <w:rPr>
                <w:spacing w:val="1"/>
                <w:sz w:val="28"/>
              </w:rPr>
              <w:t xml:space="preserve"> </w:t>
            </w:r>
            <w:r>
              <w:rPr>
                <w:sz w:val="28"/>
              </w:rPr>
              <w:t>тому</w:t>
            </w:r>
            <w:r>
              <w:rPr>
                <w:spacing w:val="-67"/>
                <w:sz w:val="28"/>
              </w:rPr>
              <w:t xml:space="preserve"> </w:t>
            </w:r>
            <w:r>
              <w:rPr>
                <w:sz w:val="28"/>
              </w:rPr>
              <w:t>подобное).</w:t>
            </w:r>
          </w:p>
        </w:tc>
      </w:tr>
      <w:tr w:rsidR="00A03118" w14:paraId="48B352CE" w14:textId="77777777" w:rsidTr="00997D0D">
        <w:trPr>
          <w:trHeight w:val="371"/>
        </w:trPr>
        <w:tc>
          <w:tcPr>
            <w:tcW w:w="10318" w:type="dxa"/>
            <w:gridSpan w:val="3"/>
          </w:tcPr>
          <w:p w14:paraId="5270B3EC" w14:textId="77777777" w:rsidR="00A03118" w:rsidRDefault="00A03118" w:rsidP="00997D0D">
            <w:pPr>
              <w:pStyle w:val="TableParagraph"/>
              <w:spacing w:line="312" w:lineRule="exact"/>
              <w:ind w:left="876"/>
              <w:rPr>
                <w:sz w:val="28"/>
              </w:rPr>
            </w:pPr>
            <w:r>
              <w:rPr>
                <w:sz w:val="28"/>
              </w:rPr>
              <w:t>Музыкальная</w:t>
            </w:r>
            <w:r>
              <w:rPr>
                <w:spacing w:val="-3"/>
                <w:sz w:val="28"/>
              </w:rPr>
              <w:t xml:space="preserve"> </w:t>
            </w:r>
            <w:r>
              <w:rPr>
                <w:sz w:val="28"/>
              </w:rPr>
              <w:t>деятельность</w:t>
            </w:r>
          </w:p>
        </w:tc>
      </w:tr>
      <w:tr w:rsidR="00A03118" w14:paraId="2103DB43" w14:textId="77777777" w:rsidTr="00997D0D">
        <w:trPr>
          <w:trHeight w:val="5553"/>
        </w:trPr>
        <w:tc>
          <w:tcPr>
            <w:tcW w:w="2944" w:type="dxa"/>
            <w:gridSpan w:val="2"/>
          </w:tcPr>
          <w:p w14:paraId="227C7C29" w14:textId="77777777" w:rsidR="00A03118" w:rsidRDefault="00A03118" w:rsidP="00997D0D">
            <w:pPr>
              <w:pStyle w:val="TableParagraph"/>
              <w:spacing w:line="276" w:lineRule="auto"/>
              <w:ind w:right="472" w:firstLine="209"/>
              <w:rPr>
                <w:sz w:val="28"/>
              </w:rPr>
            </w:pPr>
            <w:r>
              <w:rPr>
                <w:sz w:val="28"/>
              </w:rPr>
              <w:t>Воспитывать</w:t>
            </w:r>
            <w:r>
              <w:rPr>
                <w:spacing w:val="1"/>
                <w:sz w:val="28"/>
              </w:rPr>
              <w:t xml:space="preserve"> </w:t>
            </w:r>
            <w:r>
              <w:rPr>
                <w:sz w:val="28"/>
              </w:rPr>
              <w:t>интерес к музыке,</w:t>
            </w:r>
            <w:r>
              <w:rPr>
                <w:spacing w:val="1"/>
                <w:sz w:val="28"/>
              </w:rPr>
              <w:t xml:space="preserve"> </w:t>
            </w:r>
            <w:r>
              <w:rPr>
                <w:sz w:val="28"/>
              </w:rPr>
              <w:t>желание слушать</w:t>
            </w:r>
            <w:r>
              <w:rPr>
                <w:spacing w:val="1"/>
                <w:sz w:val="28"/>
              </w:rPr>
              <w:t xml:space="preserve"> </w:t>
            </w:r>
            <w:r>
              <w:rPr>
                <w:sz w:val="28"/>
              </w:rPr>
              <w:t>музыку, подпевать,</w:t>
            </w:r>
            <w:r>
              <w:rPr>
                <w:spacing w:val="-67"/>
                <w:sz w:val="28"/>
              </w:rPr>
              <w:t xml:space="preserve"> </w:t>
            </w:r>
            <w:r>
              <w:rPr>
                <w:sz w:val="28"/>
              </w:rPr>
              <w:t>выполнять</w:t>
            </w:r>
          </w:p>
          <w:p w14:paraId="1CB3E3C6" w14:textId="77777777" w:rsidR="00A03118" w:rsidRDefault="00A03118" w:rsidP="00997D0D">
            <w:pPr>
              <w:pStyle w:val="TableParagraph"/>
              <w:spacing w:line="276" w:lineRule="auto"/>
              <w:rPr>
                <w:sz w:val="28"/>
              </w:rPr>
            </w:pPr>
            <w:r>
              <w:rPr>
                <w:sz w:val="28"/>
              </w:rPr>
              <w:t>простейшие</w:t>
            </w:r>
            <w:r>
              <w:rPr>
                <w:spacing w:val="1"/>
                <w:sz w:val="28"/>
              </w:rPr>
              <w:t xml:space="preserve"> </w:t>
            </w:r>
            <w:r>
              <w:rPr>
                <w:sz w:val="28"/>
              </w:rPr>
              <w:t>танцевальные</w:t>
            </w:r>
            <w:r>
              <w:rPr>
                <w:spacing w:val="-67"/>
                <w:sz w:val="28"/>
              </w:rPr>
              <w:t xml:space="preserve"> </w:t>
            </w:r>
            <w:r>
              <w:rPr>
                <w:sz w:val="28"/>
              </w:rPr>
              <w:t>движения;</w:t>
            </w:r>
          </w:p>
          <w:p w14:paraId="3C35E338" w14:textId="77777777" w:rsidR="00A03118" w:rsidRDefault="00A03118" w:rsidP="00997D0D">
            <w:pPr>
              <w:pStyle w:val="TableParagraph"/>
              <w:spacing w:line="276" w:lineRule="auto"/>
              <w:ind w:left="107" w:right="318" w:firstLine="139"/>
              <w:rPr>
                <w:sz w:val="28"/>
              </w:rPr>
            </w:pPr>
            <w:r>
              <w:rPr>
                <w:sz w:val="28"/>
              </w:rPr>
              <w:t>Приобщать к</w:t>
            </w:r>
            <w:r>
              <w:rPr>
                <w:spacing w:val="1"/>
                <w:sz w:val="28"/>
              </w:rPr>
              <w:t xml:space="preserve"> </w:t>
            </w:r>
            <w:r>
              <w:rPr>
                <w:sz w:val="28"/>
              </w:rPr>
              <w:t>восприятию музыки,</w:t>
            </w:r>
            <w:r>
              <w:rPr>
                <w:spacing w:val="-67"/>
                <w:sz w:val="28"/>
              </w:rPr>
              <w:t xml:space="preserve"> </w:t>
            </w:r>
            <w:r>
              <w:rPr>
                <w:sz w:val="28"/>
              </w:rPr>
              <w:t>соблюдая</w:t>
            </w:r>
          </w:p>
          <w:p w14:paraId="7A5AAF56" w14:textId="77777777" w:rsidR="00A03118" w:rsidRDefault="00A03118" w:rsidP="00997D0D">
            <w:pPr>
              <w:pStyle w:val="TableParagraph"/>
              <w:spacing w:line="276" w:lineRule="auto"/>
              <w:ind w:left="107" w:right="478"/>
              <w:rPr>
                <w:sz w:val="28"/>
              </w:rPr>
            </w:pPr>
            <w:r>
              <w:rPr>
                <w:sz w:val="28"/>
              </w:rPr>
              <w:t>первоначальные</w:t>
            </w:r>
            <w:r>
              <w:rPr>
                <w:spacing w:val="1"/>
                <w:sz w:val="28"/>
              </w:rPr>
              <w:t xml:space="preserve"> </w:t>
            </w:r>
            <w:r>
              <w:rPr>
                <w:sz w:val="28"/>
              </w:rPr>
              <w:t>правила:</w:t>
            </w:r>
            <w:r>
              <w:rPr>
                <w:spacing w:val="-9"/>
                <w:sz w:val="28"/>
              </w:rPr>
              <w:t xml:space="preserve"> </w:t>
            </w:r>
            <w:r>
              <w:rPr>
                <w:sz w:val="28"/>
              </w:rPr>
              <w:t>не</w:t>
            </w:r>
            <w:r>
              <w:rPr>
                <w:spacing w:val="-6"/>
                <w:sz w:val="28"/>
              </w:rPr>
              <w:t xml:space="preserve"> </w:t>
            </w:r>
            <w:r>
              <w:rPr>
                <w:sz w:val="28"/>
              </w:rPr>
              <w:t>мешать</w:t>
            </w:r>
          </w:p>
          <w:p w14:paraId="040567D6" w14:textId="77777777" w:rsidR="00A03118" w:rsidRDefault="00A03118" w:rsidP="00997D0D">
            <w:pPr>
              <w:pStyle w:val="TableParagraph"/>
              <w:ind w:left="107"/>
              <w:rPr>
                <w:sz w:val="28"/>
              </w:rPr>
            </w:pPr>
            <w:r>
              <w:rPr>
                <w:sz w:val="28"/>
              </w:rPr>
              <w:t>соседу</w:t>
            </w:r>
            <w:r>
              <w:rPr>
                <w:spacing w:val="-8"/>
                <w:sz w:val="28"/>
              </w:rPr>
              <w:t xml:space="preserve"> </w:t>
            </w:r>
            <w:r>
              <w:rPr>
                <w:sz w:val="28"/>
              </w:rPr>
              <w:t>вслушиваться</w:t>
            </w:r>
          </w:p>
          <w:p w14:paraId="5E6D3E4E" w14:textId="77777777" w:rsidR="00A03118" w:rsidRDefault="00A03118" w:rsidP="00997D0D">
            <w:pPr>
              <w:pStyle w:val="TableParagraph"/>
              <w:spacing w:before="36"/>
              <w:ind w:left="107"/>
              <w:rPr>
                <w:sz w:val="28"/>
              </w:rPr>
            </w:pPr>
            <w:r>
              <w:rPr>
                <w:sz w:val="28"/>
              </w:rPr>
              <w:t>в</w:t>
            </w:r>
            <w:r>
              <w:rPr>
                <w:spacing w:val="-3"/>
                <w:sz w:val="28"/>
              </w:rPr>
              <w:t xml:space="preserve"> </w:t>
            </w:r>
            <w:r>
              <w:rPr>
                <w:sz w:val="28"/>
              </w:rPr>
              <w:t>музыкальное</w:t>
            </w:r>
          </w:p>
        </w:tc>
        <w:tc>
          <w:tcPr>
            <w:tcW w:w="7374" w:type="dxa"/>
          </w:tcPr>
          <w:p w14:paraId="1FFC0DB4" w14:textId="77777777" w:rsidR="00A03118" w:rsidRDefault="00A03118" w:rsidP="00442FB9">
            <w:pPr>
              <w:pStyle w:val="TableParagraph"/>
              <w:numPr>
                <w:ilvl w:val="0"/>
                <w:numId w:val="36"/>
              </w:numPr>
              <w:tabs>
                <w:tab w:val="left" w:pos="1185"/>
              </w:tabs>
              <w:spacing w:line="276" w:lineRule="auto"/>
              <w:ind w:right="114" w:firstLine="700"/>
              <w:jc w:val="both"/>
              <w:rPr>
                <w:sz w:val="28"/>
              </w:rPr>
            </w:pPr>
            <w:r>
              <w:rPr>
                <w:sz w:val="28"/>
              </w:rPr>
              <w:t>Слушание:</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внимательно</w:t>
            </w:r>
            <w:r>
              <w:rPr>
                <w:spacing w:val="1"/>
                <w:sz w:val="28"/>
              </w:rPr>
              <w:t xml:space="preserve"> </w:t>
            </w:r>
            <w:r>
              <w:rPr>
                <w:sz w:val="28"/>
              </w:rPr>
              <w:t>слушать спокойные и бодрые песни, музыкальные пьесы</w:t>
            </w:r>
            <w:r>
              <w:rPr>
                <w:spacing w:val="1"/>
                <w:sz w:val="28"/>
              </w:rPr>
              <w:t xml:space="preserve"> </w:t>
            </w:r>
            <w:r>
              <w:rPr>
                <w:sz w:val="28"/>
              </w:rPr>
              <w:t>разного</w:t>
            </w:r>
            <w:r>
              <w:rPr>
                <w:spacing w:val="1"/>
                <w:sz w:val="28"/>
              </w:rPr>
              <w:t xml:space="preserve"> </w:t>
            </w:r>
            <w:r>
              <w:rPr>
                <w:sz w:val="28"/>
              </w:rPr>
              <w:t>характера,</w:t>
            </w:r>
            <w:r>
              <w:rPr>
                <w:spacing w:val="1"/>
                <w:sz w:val="28"/>
              </w:rPr>
              <w:t xml:space="preserve"> </w:t>
            </w:r>
            <w:r>
              <w:rPr>
                <w:sz w:val="28"/>
              </w:rPr>
              <w:t>понимать,</w:t>
            </w:r>
            <w:r>
              <w:rPr>
                <w:spacing w:val="1"/>
                <w:sz w:val="28"/>
              </w:rPr>
              <w:t xml:space="preserve"> </w:t>
            </w:r>
            <w:r>
              <w:rPr>
                <w:sz w:val="28"/>
              </w:rPr>
              <w:t>о</w:t>
            </w:r>
            <w:r>
              <w:rPr>
                <w:spacing w:val="1"/>
                <w:sz w:val="28"/>
              </w:rPr>
              <w:t xml:space="preserve"> </w:t>
            </w:r>
            <w:r>
              <w:rPr>
                <w:sz w:val="28"/>
              </w:rPr>
              <w:t>чем</w:t>
            </w:r>
            <w:r>
              <w:rPr>
                <w:spacing w:val="1"/>
                <w:sz w:val="28"/>
              </w:rPr>
              <w:t xml:space="preserve"> </w:t>
            </w:r>
            <w:r>
              <w:rPr>
                <w:sz w:val="28"/>
              </w:rPr>
              <w:t>(о</w:t>
            </w:r>
            <w:r>
              <w:rPr>
                <w:spacing w:val="1"/>
                <w:sz w:val="28"/>
              </w:rPr>
              <w:t xml:space="preserve"> </w:t>
            </w:r>
            <w:r>
              <w:rPr>
                <w:sz w:val="28"/>
              </w:rPr>
              <w:t>ком)</w:t>
            </w:r>
            <w:r>
              <w:rPr>
                <w:spacing w:val="1"/>
                <w:sz w:val="28"/>
              </w:rPr>
              <w:t xml:space="preserve"> </w:t>
            </w:r>
            <w:r>
              <w:rPr>
                <w:sz w:val="28"/>
              </w:rPr>
              <w:t>поется,</w:t>
            </w:r>
            <w:r>
              <w:rPr>
                <w:spacing w:val="1"/>
                <w:sz w:val="28"/>
              </w:rPr>
              <w:t xml:space="preserve"> </w:t>
            </w:r>
            <w:r>
              <w:rPr>
                <w:sz w:val="28"/>
              </w:rPr>
              <w:t>и</w:t>
            </w:r>
            <w:r>
              <w:rPr>
                <w:spacing w:val="1"/>
                <w:sz w:val="28"/>
              </w:rPr>
              <w:t xml:space="preserve"> </w:t>
            </w:r>
            <w:r>
              <w:rPr>
                <w:sz w:val="28"/>
              </w:rPr>
              <w:t>эмоционально</w:t>
            </w:r>
            <w:r>
              <w:rPr>
                <w:spacing w:val="1"/>
                <w:sz w:val="28"/>
              </w:rPr>
              <w:t xml:space="preserve"> </w:t>
            </w:r>
            <w:r>
              <w:rPr>
                <w:sz w:val="28"/>
              </w:rPr>
              <w:t>реагировать</w:t>
            </w:r>
            <w:r>
              <w:rPr>
                <w:spacing w:val="1"/>
                <w:sz w:val="28"/>
              </w:rPr>
              <w:t xml:space="preserve"> </w:t>
            </w:r>
            <w:r>
              <w:rPr>
                <w:sz w:val="28"/>
              </w:rPr>
              <w:t>на</w:t>
            </w:r>
            <w:r>
              <w:rPr>
                <w:spacing w:val="1"/>
                <w:sz w:val="28"/>
              </w:rPr>
              <w:t xml:space="preserve"> </w:t>
            </w:r>
            <w:r>
              <w:rPr>
                <w:sz w:val="28"/>
              </w:rPr>
              <w:t>содержание;</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различать</w:t>
            </w:r>
            <w:r>
              <w:rPr>
                <w:spacing w:val="1"/>
                <w:sz w:val="28"/>
              </w:rPr>
              <w:t xml:space="preserve"> </w:t>
            </w:r>
            <w:r>
              <w:rPr>
                <w:sz w:val="28"/>
              </w:rPr>
              <w:t>звуки</w:t>
            </w:r>
            <w:r>
              <w:rPr>
                <w:spacing w:val="1"/>
                <w:sz w:val="28"/>
              </w:rPr>
              <w:t xml:space="preserve"> </w:t>
            </w:r>
            <w:r>
              <w:rPr>
                <w:sz w:val="28"/>
              </w:rPr>
              <w:t>по</w:t>
            </w:r>
            <w:r>
              <w:rPr>
                <w:spacing w:val="1"/>
                <w:sz w:val="28"/>
              </w:rPr>
              <w:t xml:space="preserve"> </w:t>
            </w:r>
            <w:r>
              <w:rPr>
                <w:sz w:val="28"/>
              </w:rPr>
              <w:t>высоте</w:t>
            </w:r>
            <w:r>
              <w:rPr>
                <w:spacing w:val="1"/>
                <w:sz w:val="28"/>
              </w:rPr>
              <w:t xml:space="preserve"> </w:t>
            </w:r>
            <w:r>
              <w:rPr>
                <w:sz w:val="28"/>
              </w:rPr>
              <w:t>(высокое</w:t>
            </w:r>
            <w:r>
              <w:rPr>
                <w:spacing w:val="1"/>
                <w:sz w:val="28"/>
              </w:rPr>
              <w:t xml:space="preserve"> </w:t>
            </w:r>
            <w:r>
              <w:rPr>
                <w:sz w:val="28"/>
              </w:rPr>
              <w:t>и</w:t>
            </w:r>
            <w:r>
              <w:rPr>
                <w:spacing w:val="1"/>
                <w:sz w:val="28"/>
              </w:rPr>
              <w:t xml:space="preserve"> </w:t>
            </w:r>
            <w:r>
              <w:rPr>
                <w:sz w:val="28"/>
              </w:rPr>
              <w:t>низкое</w:t>
            </w:r>
            <w:r>
              <w:rPr>
                <w:spacing w:val="1"/>
                <w:sz w:val="28"/>
              </w:rPr>
              <w:t xml:space="preserve"> </w:t>
            </w:r>
            <w:r>
              <w:rPr>
                <w:sz w:val="28"/>
              </w:rPr>
              <w:t>звучание</w:t>
            </w:r>
            <w:r>
              <w:rPr>
                <w:spacing w:val="-67"/>
                <w:sz w:val="28"/>
              </w:rPr>
              <w:t xml:space="preserve"> </w:t>
            </w:r>
            <w:r>
              <w:rPr>
                <w:sz w:val="28"/>
              </w:rPr>
              <w:t>колокольчика,</w:t>
            </w:r>
            <w:r>
              <w:rPr>
                <w:spacing w:val="-1"/>
                <w:sz w:val="28"/>
              </w:rPr>
              <w:t xml:space="preserve"> </w:t>
            </w:r>
            <w:r>
              <w:rPr>
                <w:sz w:val="28"/>
              </w:rPr>
              <w:t>фортепьяно,</w:t>
            </w:r>
            <w:r>
              <w:rPr>
                <w:spacing w:val="-1"/>
                <w:sz w:val="28"/>
              </w:rPr>
              <w:t xml:space="preserve"> </w:t>
            </w:r>
            <w:r>
              <w:rPr>
                <w:sz w:val="28"/>
              </w:rPr>
              <w:t>металлофона).</w:t>
            </w:r>
          </w:p>
          <w:p w14:paraId="23A6844A" w14:textId="77777777" w:rsidR="00A03118" w:rsidRDefault="00A03118" w:rsidP="00442FB9">
            <w:pPr>
              <w:pStyle w:val="TableParagraph"/>
              <w:numPr>
                <w:ilvl w:val="0"/>
                <w:numId w:val="36"/>
              </w:numPr>
              <w:tabs>
                <w:tab w:val="left" w:pos="1243"/>
              </w:tabs>
              <w:spacing w:line="276" w:lineRule="auto"/>
              <w:ind w:right="120" w:firstLine="700"/>
              <w:jc w:val="both"/>
              <w:rPr>
                <w:sz w:val="28"/>
              </w:rPr>
            </w:pPr>
            <w:r>
              <w:rPr>
                <w:sz w:val="28"/>
              </w:rPr>
              <w:t>Пение:</w:t>
            </w:r>
            <w:r>
              <w:rPr>
                <w:spacing w:val="1"/>
                <w:sz w:val="28"/>
              </w:rPr>
              <w:t xml:space="preserve"> </w:t>
            </w:r>
            <w:r>
              <w:rPr>
                <w:sz w:val="28"/>
              </w:rPr>
              <w:t>педагог</w:t>
            </w:r>
            <w:r>
              <w:rPr>
                <w:spacing w:val="1"/>
                <w:sz w:val="28"/>
              </w:rPr>
              <w:t xml:space="preserve"> </w:t>
            </w:r>
            <w:r>
              <w:rPr>
                <w:sz w:val="28"/>
              </w:rPr>
              <w:t>вызывает</w:t>
            </w:r>
            <w:r>
              <w:rPr>
                <w:spacing w:val="1"/>
                <w:sz w:val="28"/>
              </w:rPr>
              <w:t xml:space="preserve"> </w:t>
            </w:r>
            <w:r>
              <w:rPr>
                <w:sz w:val="28"/>
              </w:rPr>
              <w:t>активность детей</w:t>
            </w:r>
            <w:r>
              <w:rPr>
                <w:spacing w:val="1"/>
                <w:sz w:val="28"/>
              </w:rPr>
              <w:t xml:space="preserve"> </w:t>
            </w:r>
            <w:r>
              <w:rPr>
                <w:sz w:val="28"/>
              </w:rPr>
              <w:t>при</w:t>
            </w:r>
            <w:r>
              <w:rPr>
                <w:spacing w:val="1"/>
                <w:sz w:val="28"/>
              </w:rPr>
              <w:t xml:space="preserve"> </w:t>
            </w:r>
            <w:r>
              <w:rPr>
                <w:sz w:val="28"/>
              </w:rPr>
              <w:t>подпевании и пении; развивает умение подпевать фразы в</w:t>
            </w:r>
            <w:r>
              <w:rPr>
                <w:spacing w:val="1"/>
                <w:sz w:val="28"/>
              </w:rPr>
              <w:t xml:space="preserve"> </w:t>
            </w:r>
            <w:r>
              <w:rPr>
                <w:sz w:val="28"/>
              </w:rPr>
              <w:t>песне</w:t>
            </w:r>
            <w:r>
              <w:rPr>
                <w:spacing w:val="-2"/>
                <w:sz w:val="28"/>
              </w:rPr>
              <w:t xml:space="preserve"> </w:t>
            </w:r>
            <w:r>
              <w:rPr>
                <w:sz w:val="28"/>
              </w:rPr>
              <w:t>(совместно</w:t>
            </w:r>
            <w:r>
              <w:rPr>
                <w:spacing w:val="-1"/>
                <w:sz w:val="28"/>
              </w:rPr>
              <w:t xml:space="preserve"> </w:t>
            </w:r>
            <w:r>
              <w:rPr>
                <w:sz w:val="28"/>
              </w:rPr>
              <w:t>с</w:t>
            </w:r>
            <w:r>
              <w:rPr>
                <w:spacing w:val="-5"/>
                <w:sz w:val="28"/>
              </w:rPr>
              <w:t xml:space="preserve"> </w:t>
            </w:r>
            <w:r>
              <w:rPr>
                <w:sz w:val="28"/>
              </w:rPr>
              <w:t>педагогом);</w:t>
            </w:r>
            <w:r>
              <w:rPr>
                <w:spacing w:val="-5"/>
                <w:sz w:val="28"/>
              </w:rPr>
              <w:t xml:space="preserve"> </w:t>
            </w:r>
            <w:r>
              <w:rPr>
                <w:sz w:val="28"/>
              </w:rPr>
              <w:t>поощряет</w:t>
            </w:r>
            <w:r>
              <w:rPr>
                <w:spacing w:val="-2"/>
                <w:sz w:val="28"/>
              </w:rPr>
              <w:t xml:space="preserve"> </w:t>
            </w:r>
            <w:r>
              <w:rPr>
                <w:sz w:val="28"/>
              </w:rPr>
              <w:t>сольное</w:t>
            </w:r>
            <w:r>
              <w:rPr>
                <w:spacing w:val="-1"/>
                <w:sz w:val="28"/>
              </w:rPr>
              <w:t xml:space="preserve"> </w:t>
            </w:r>
            <w:r>
              <w:rPr>
                <w:sz w:val="28"/>
              </w:rPr>
              <w:t>пение.</w:t>
            </w:r>
          </w:p>
          <w:p w14:paraId="462DD2D0" w14:textId="77777777" w:rsidR="00A03118" w:rsidRDefault="00A03118" w:rsidP="00442FB9">
            <w:pPr>
              <w:pStyle w:val="TableParagraph"/>
              <w:numPr>
                <w:ilvl w:val="0"/>
                <w:numId w:val="36"/>
              </w:numPr>
              <w:tabs>
                <w:tab w:val="left" w:pos="1142"/>
              </w:tabs>
              <w:spacing w:line="276" w:lineRule="auto"/>
              <w:ind w:right="118" w:firstLine="700"/>
              <w:jc w:val="both"/>
              <w:rPr>
                <w:sz w:val="28"/>
              </w:rPr>
            </w:pPr>
            <w:r>
              <w:rPr>
                <w:sz w:val="28"/>
              </w:rPr>
              <w:t>Музыкально-ритмические</w:t>
            </w:r>
            <w:r>
              <w:rPr>
                <w:spacing w:val="1"/>
                <w:sz w:val="28"/>
              </w:rPr>
              <w:t xml:space="preserve"> </w:t>
            </w:r>
            <w:r>
              <w:rPr>
                <w:sz w:val="28"/>
              </w:rPr>
              <w:t>движения:</w:t>
            </w:r>
            <w:r>
              <w:rPr>
                <w:spacing w:val="1"/>
                <w:sz w:val="28"/>
              </w:rPr>
              <w:t xml:space="preserve"> </w:t>
            </w: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эмоциональность</w:t>
            </w:r>
            <w:r>
              <w:rPr>
                <w:spacing w:val="1"/>
                <w:sz w:val="28"/>
              </w:rPr>
              <w:t xml:space="preserve"> </w:t>
            </w:r>
            <w:r>
              <w:rPr>
                <w:sz w:val="28"/>
              </w:rPr>
              <w:t>и</w:t>
            </w:r>
            <w:r>
              <w:rPr>
                <w:spacing w:val="1"/>
                <w:sz w:val="28"/>
              </w:rPr>
              <w:t xml:space="preserve"> </w:t>
            </w:r>
            <w:r>
              <w:rPr>
                <w:sz w:val="28"/>
              </w:rPr>
              <w:t>образность</w:t>
            </w:r>
            <w:r>
              <w:rPr>
                <w:spacing w:val="1"/>
                <w:sz w:val="28"/>
              </w:rPr>
              <w:t xml:space="preserve"> </w:t>
            </w:r>
            <w:r>
              <w:rPr>
                <w:sz w:val="28"/>
              </w:rPr>
              <w:t>восприятия</w:t>
            </w:r>
            <w:r>
              <w:rPr>
                <w:spacing w:val="1"/>
                <w:sz w:val="28"/>
              </w:rPr>
              <w:t xml:space="preserve"> </w:t>
            </w:r>
            <w:r>
              <w:rPr>
                <w:sz w:val="28"/>
              </w:rPr>
              <w:t>музыки</w:t>
            </w:r>
            <w:r>
              <w:rPr>
                <w:spacing w:val="1"/>
                <w:sz w:val="28"/>
              </w:rPr>
              <w:t xml:space="preserve"> </w:t>
            </w:r>
            <w:r>
              <w:rPr>
                <w:sz w:val="28"/>
              </w:rPr>
              <w:t>через</w:t>
            </w:r>
            <w:r>
              <w:rPr>
                <w:spacing w:val="1"/>
                <w:sz w:val="28"/>
              </w:rPr>
              <w:t xml:space="preserve"> </w:t>
            </w:r>
            <w:r>
              <w:rPr>
                <w:sz w:val="28"/>
              </w:rPr>
              <w:t>движения;</w:t>
            </w:r>
            <w:r>
              <w:rPr>
                <w:spacing w:val="1"/>
                <w:sz w:val="28"/>
              </w:rPr>
              <w:t xml:space="preserve"> </w:t>
            </w:r>
            <w:r>
              <w:rPr>
                <w:sz w:val="28"/>
              </w:rPr>
              <w:t>продолжает</w:t>
            </w:r>
            <w:r>
              <w:rPr>
                <w:spacing w:val="1"/>
                <w:sz w:val="28"/>
              </w:rPr>
              <w:t xml:space="preserve"> </w:t>
            </w: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способность</w:t>
            </w:r>
            <w:r>
              <w:rPr>
                <w:spacing w:val="1"/>
                <w:sz w:val="28"/>
              </w:rPr>
              <w:t xml:space="preserve"> </w:t>
            </w:r>
            <w:r>
              <w:rPr>
                <w:sz w:val="28"/>
              </w:rPr>
              <w:t>воспринимать</w:t>
            </w:r>
            <w:r>
              <w:rPr>
                <w:spacing w:val="1"/>
                <w:sz w:val="28"/>
              </w:rPr>
              <w:t xml:space="preserve"> </w:t>
            </w:r>
            <w:r>
              <w:rPr>
                <w:sz w:val="28"/>
              </w:rPr>
              <w:t>и</w:t>
            </w:r>
            <w:r>
              <w:rPr>
                <w:spacing w:val="-67"/>
                <w:sz w:val="28"/>
              </w:rPr>
              <w:t xml:space="preserve"> </w:t>
            </w:r>
            <w:r>
              <w:rPr>
                <w:sz w:val="28"/>
              </w:rPr>
              <w:t xml:space="preserve">воспроизводить    </w:t>
            </w:r>
            <w:r>
              <w:rPr>
                <w:spacing w:val="8"/>
                <w:sz w:val="28"/>
              </w:rPr>
              <w:t xml:space="preserve"> </w:t>
            </w:r>
            <w:proofErr w:type="gramStart"/>
            <w:r>
              <w:rPr>
                <w:sz w:val="28"/>
              </w:rPr>
              <w:t xml:space="preserve">движения,   </w:t>
            </w:r>
            <w:proofErr w:type="gramEnd"/>
            <w:r>
              <w:rPr>
                <w:sz w:val="28"/>
              </w:rPr>
              <w:t xml:space="preserve"> </w:t>
            </w:r>
            <w:r>
              <w:rPr>
                <w:spacing w:val="9"/>
                <w:sz w:val="28"/>
              </w:rPr>
              <w:t xml:space="preserve"> </w:t>
            </w:r>
            <w:r>
              <w:rPr>
                <w:sz w:val="28"/>
              </w:rPr>
              <w:t xml:space="preserve">показываемые    </w:t>
            </w:r>
            <w:r>
              <w:rPr>
                <w:spacing w:val="11"/>
                <w:sz w:val="28"/>
              </w:rPr>
              <w:t xml:space="preserve"> </w:t>
            </w:r>
            <w:r>
              <w:rPr>
                <w:sz w:val="28"/>
              </w:rPr>
              <w:t>взрослым</w:t>
            </w:r>
          </w:p>
          <w:p w14:paraId="66FD5DC9" w14:textId="77777777" w:rsidR="00A03118" w:rsidRDefault="00A03118" w:rsidP="00997D0D">
            <w:pPr>
              <w:pStyle w:val="TableParagraph"/>
              <w:spacing w:line="321" w:lineRule="exact"/>
              <w:ind w:left="128"/>
              <w:jc w:val="both"/>
              <w:rPr>
                <w:sz w:val="28"/>
              </w:rPr>
            </w:pPr>
            <w:r>
              <w:rPr>
                <w:sz w:val="28"/>
              </w:rPr>
              <w:t>(хлопать,</w:t>
            </w:r>
            <w:r>
              <w:rPr>
                <w:spacing w:val="72"/>
                <w:sz w:val="28"/>
              </w:rPr>
              <w:t xml:space="preserve"> </w:t>
            </w:r>
            <w:r>
              <w:rPr>
                <w:sz w:val="28"/>
              </w:rPr>
              <w:t>притопывать</w:t>
            </w:r>
            <w:r>
              <w:rPr>
                <w:spacing w:val="75"/>
                <w:sz w:val="28"/>
              </w:rPr>
              <w:t xml:space="preserve"> </w:t>
            </w:r>
            <w:r>
              <w:rPr>
                <w:sz w:val="28"/>
              </w:rPr>
              <w:t>ногой,</w:t>
            </w:r>
            <w:r>
              <w:rPr>
                <w:spacing w:val="77"/>
                <w:sz w:val="28"/>
              </w:rPr>
              <w:t xml:space="preserve"> </w:t>
            </w:r>
            <w:proofErr w:type="spellStart"/>
            <w:r>
              <w:rPr>
                <w:sz w:val="28"/>
              </w:rPr>
              <w:t>полуприседать</w:t>
            </w:r>
            <w:proofErr w:type="spellEnd"/>
            <w:r>
              <w:rPr>
                <w:sz w:val="28"/>
              </w:rPr>
              <w:t>,</w:t>
            </w:r>
            <w:r>
              <w:rPr>
                <w:spacing w:val="76"/>
                <w:sz w:val="28"/>
              </w:rPr>
              <w:t xml:space="preserve"> </w:t>
            </w:r>
            <w:r>
              <w:rPr>
                <w:sz w:val="28"/>
              </w:rPr>
              <w:t>совершать</w:t>
            </w:r>
          </w:p>
        </w:tc>
      </w:tr>
    </w:tbl>
    <w:p w14:paraId="2BFF5AC1"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215"/>
        <w:gridCol w:w="339"/>
        <w:gridCol w:w="4820"/>
      </w:tblGrid>
      <w:tr w:rsidR="00A03118" w14:paraId="2F2976D5" w14:textId="77777777" w:rsidTr="00997D0D">
        <w:trPr>
          <w:trHeight w:val="2963"/>
        </w:trPr>
        <w:tc>
          <w:tcPr>
            <w:tcW w:w="2943" w:type="dxa"/>
          </w:tcPr>
          <w:p w14:paraId="7E49678A" w14:textId="77777777" w:rsidR="00A03118" w:rsidRDefault="00A03118" w:rsidP="00997D0D">
            <w:pPr>
              <w:pStyle w:val="TableParagraph"/>
              <w:spacing w:line="276" w:lineRule="auto"/>
              <w:ind w:left="107" w:right="154"/>
              <w:rPr>
                <w:sz w:val="28"/>
              </w:rPr>
            </w:pPr>
            <w:r>
              <w:rPr>
                <w:sz w:val="28"/>
              </w:rPr>
              <w:lastRenderedPageBreak/>
              <w:t>произведение и</w:t>
            </w:r>
            <w:r>
              <w:rPr>
                <w:spacing w:val="1"/>
                <w:sz w:val="28"/>
              </w:rPr>
              <w:t xml:space="preserve"> </w:t>
            </w:r>
            <w:r>
              <w:rPr>
                <w:sz w:val="28"/>
              </w:rPr>
              <w:t>эмоционально на него</w:t>
            </w:r>
            <w:r>
              <w:rPr>
                <w:spacing w:val="-67"/>
                <w:sz w:val="28"/>
              </w:rPr>
              <w:t xml:space="preserve"> </w:t>
            </w:r>
            <w:r>
              <w:rPr>
                <w:sz w:val="28"/>
              </w:rPr>
              <w:t>реагировать</w:t>
            </w:r>
          </w:p>
        </w:tc>
        <w:tc>
          <w:tcPr>
            <w:tcW w:w="7374" w:type="dxa"/>
            <w:gridSpan w:val="3"/>
          </w:tcPr>
          <w:p w14:paraId="611619A2" w14:textId="77777777" w:rsidR="00A03118" w:rsidRDefault="00A03118" w:rsidP="00997D0D">
            <w:pPr>
              <w:pStyle w:val="TableParagraph"/>
              <w:spacing w:line="276" w:lineRule="auto"/>
              <w:ind w:left="129" w:right="118"/>
              <w:jc w:val="both"/>
              <w:rPr>
                <w:sz w:val="28"/>
              </w:rPr>
            </w:pPr>
            <w:r>
              <w:rPr>
                <w:sz w:val="28"/>
              </w:rPr>
              <w:t>повороты кистей рук и так далее); учит детей начинать</w:t>
            </w:r>
            <w:r>
              <w:rPr>
                <w:spacing w:val="1"/>
                <w:sz w:val="28"/>
              </w:rPr>
              <w:t xml:space="preserve"> </w:t>
            </w:r>
            <w:r>
              <w:rPr>
                <w:sz w:val="28"/>
              </w:rPr>
              <w:t>движение</w:t>
            </w:r>
            <w:r>
              <w:rPr>
                <w:spacing w:val="1"/>
                <w:sz w:val="28"/>
              </w:rPr>
              <w:t xml:space="preserve"> </w:t>
            </w:r>
            <w:r>
              <w:rPr>
                <w:sz w:val="28"/>
              </w:rPr>
              <w:t>с</w:t>
            </w:r>
            <w:r>
              <w:rPr>
                <w:spacing w:val="1"/>
                <w:sz w:val="28"/>
              </w:rPr>
              <w:t xml:space="preserve"> </w:t>
            </w:r>
            <w:r>
              <w:rPr>
                <w:sz w:val="28"/>
              </w:rPr>
              <w:t>началом</w:t>
            </w:r>
            <w:r>
              <w:rPr>
                <w:spacing w:val="1"/>
                <w:sz w:val="28"/>
              </w:rPr>
              <w:t xml:space="preserve"> </w:t>
            </w:r>
            <w:r>
              <w:rPr>
                <w:sz w:val="28"/>
              </w:rPr>
              <w:t>музыки</w:t>
            </w:r>
            <w:r>
              <w:rPr>
                <w:spacing w:val="1"/>
                <w:sz w:val="28"/>
              </w:rPr>
              <w:t xml:space="preserve"> </w:t>
            </w:r>
            <w:r>
              <w:rPr>
                <w:sz w:val="28"/>
              </w:rPr>
              <w:t>и</w:t>
            </w:r>
            <w:r>
              <w:rPr>
                <w:spacing w:val="1"/>
                <w:sz w:val="28"/>
              </w:rPr>
              <w:t xml:space="preserve"> </w:t>
            </w:r>
            <w:r>
              <w:rPr>
                <w:sz w:val="28"/>
              </w:rPr>
              <w:t>заканчивать</w:t>
            </w:r>
            <w:r>
              <w:rPr>
                <w:spacing w:val="1"/>
                <w:sz w:val="28"/>
              </w:rPr>
              <w:t xml:space="preserve"> </w:t>
            </w:r>
            <w:r>
              <w:rPr>
                <w:sz w:val="28"/>
              </w:rPr>
              <w:t>с</w:t>
            </w:r>
            <w:r>
              <w:rPr>
                <w:spacing w:val="1"/>
                <w:sz w:val="28"/>
              </w:rPr>
              <w:t xml:space="preserve"> </w:t>
            </w:r>
            <w:r>
              <w:rPr>
                <w:sz w:val="28"/>
              </w:rPr>
              <w:t>е</w:t>
            </w:r>
            <w:r w:rsidR="00015F9B">
              <w:rPr>
                <w:sz w:val="28"/>
              </w:rPr>
              <w:t>ё</w:t>
            </w:r>
            <w:r>
              <w:rPr>
                <w:spacing w:val="-67"/>
                <w:sz w:val="28"/>
              </w:rPr>
              <w:t xml:space="preserve"> </w:t>
            </w:r>
            <w:r>
              <w:rPr>
                <w:sz w:val="28"/>
              </w:rPr>
              <w:t>окончанием;</w:t>
            </w:r>
            <w:r>
              <w:rPr>
                <w:spacing w:val="1"/>
                <w:sz w:val="28"/>
              </w:rPr>
              <w:t xml:space="preserve"> </w:t>
            </w:r>
            <w:r>
              <w:rPr>
                <w:sz w:val="28"/>
              </w:rPr>
              <w:t>передавать</w:t>
            </w:r>
            <w:r>
              <w:rPr>
                <w:spacing w:val="1"/>
                <w:sz w:val="28"/>
              </w:rPr>
              <w:t xml:space="preserve"> </w:t>
            </w:r>
            <w:r>
              <w:rPr>
                <w:sz w:val="28"/>
              </w:rPr>
              <w:t>образы</w:t>
            </w:r>
            <w:r>
              <w:rPr>
                <w:spacing w:val="1"/>
                <w:sz w:val="28"/>
              </w:rPr>
              <w:t xml:space="preserve"> </w:t>
            </w:r>
            <w:r>
              <w:rPr>
                <w:sz w:val="28"/>
              </w:rPr>
              <w:t>(птичка</w:t>
            </w:r>
            <w:r>
              <w:rPr>
                <w:spacing w:val="1"/>
                <w:sz w:val="28"/>
              </w:rPr>
              <w:t xml:space="preserve"> </w:t>
            </w:r>
            <w:r>
              <w:rPr>
                <w:sz w:val="28"/>
              </w:rPr>
              <w:t>летает,</w:t>
            </w:r>
            <w:r>
              <w:rPr>
                <w:spacing w:val="1"/>
                <w:sz w:val="28"/>
              </w:rPr>
              <w:t xml:space="preserve"> </w:t>
            </w:r>
            <w:r>
              <w:rPr>
                <w:sz w:val="28"/>
              </w:rPr>
              <w:t>зайка</w:t>
            </w:r>
            <w:r>
              <w:rPr>
                <w:spacing w:val="-67"/>
                <w:sz w:val="28"/>
              </w:rPr>
              <w:t xml:space="preserve"> </w:t>
            </w:r>
            <w:r>
              <w:rPr>
                <w:sz w:val="28"/>
              </w:rPr>
              <w:t>прыгает, мишка косолапый идет); педагог совершенствует</w:t>
            </w:r>
            <w:r>
              <w:rPr>
                <w:spacing w:val="1"/>
                <w:sz w:val="28"/>
              </w:rPr>
              <w:t xml:space="preserve"> </w:t>
            </w:r>
            <w:r>
              <w:rPr>
                <w:sz w:val="28"/>
              </w:rPr>
              <w:t>умение ходить и бегать (на носках, тихо; высоко и низко</w:t>
            </w:r>
            <w:r>
              <w:rPr>
                <w:spacing w:val="1"/>
                <w:sz w:val="28"/>
              </w:rPr>
              <w:t xml:space="preserve"> </w:t>
            </w:r>
            <w:r>
              <w:rPr>
                <w:sz w:val="28"/>
              </w:rPr>
              <w:t>поднимая</w:t>
            </w:r>
            <w:r>
              <w:rPr>
                <w:spacing w:val="1"/>
                <w:sz w:val="28"/>
              </w:rPr>
              <w:t xml:space="preserve"> </w:t>
            </w:r>
            <w:r>
              <w:rPr>
                <w:sz w:val="28"/>
              </w:rPr>
              <w:t>ноги;</w:t>
            </w:r>
            <w:r>
              <w:rPr>
                <w:spacing w:val="1"/>
                <w:sz w:val="28"/>
              </w:rPr>
              <w:t xml:space="preserve"> </w:t>
            </w:r>
            <w:r>
              <w:rPr>
                <w:sz w:val="28"/>
              </w:rPr>
              <w:t>прямым</w:t>
            </w:r>
            <w:r>
              <w:rPr>
                <w:spacing w:val="1"/>
                <w:sz w:val="28"/>
              </w:rPr>
              <w:t xml:space="preserve"> </w:t>
            </w:r>
            <w:r>
              <w:rPr>
                <w:sz w:val="28"/>
              </w:rPr>
              <w:t>галопом),</w:t>
            </w:r>
            <w:r>
              <w:rPr>
                <w:spacing w:val="1"/>
                <w:sz w:val="28"/>
              </w:rPr>
              <w:t xml:space="preserve"> </w:t>
            </w:r>
            <w:r>
              <w:rPr>
                <w:sz w:val="28"/>
              </w:rPr>
              <w:t>выполнять</w:t>
            </w:r>
            <w:r>
              <w:rPr>
                <w:spacing w:val="1"/>
                <w:sz w:val="28"/>
              </w:rPr>
              <w:t xml:space="preserve"> </w:t>
            </w:r>
            <w:r>
              <w:rPr>
                <w:sz w:val="28"/>
              </w:rPr>
              <w:t>плясовые</w:t>
            </w:r>
            <w:r>
              <w:rPr>
                <w:spacing w:val="1"/>
                <w:sz w:val="28"/>
              </w:rPr>
              <w:t xml:space="preserve"> </w:t>
            </w:r>
            <w:r>
              <w:rPr>
                <w:sz w:val="28"/>
              </w:rPr>
              <w:t>движения</w:t>
            </w:r>
            <w:r>
              <w:rPr>
                <w:spacing w:val="21"/>
                <w:sz w:val="28"/>
              </w:rPr>
              <w:t xml:space="preserve"> </w:t>
            </w:r>
            <w:r>
              <w:rPr>
                <w:sz w:val="28"/>
              </w:rPr>
              <w:t>в</w:t>
            </w:r>
            <w:r>
              <w:rPr>
                <w:spacing w:val="17"/>
                <w:sz w:val="28"/>
              </w:rPr>
              <w:t xml:space="preserve"> </w:t>
            </w:r>
            <w:r>
              <w:rPr>
                <w:sz w:val="28"/>
              </w:rPr>
              <w:t>кругу,</w:t>
            </w:r>
            <w:r>
              <w:rPr>
                <w:spacing w:val="19"/>
                <w:sz w:val="28"/>
              </w:rPr>
              <w:t xml:space="preserve"> </w:t>
            </w:r>
            <w:r>
              <w:rPr>
                <w:sz w:val="28"/>
              </w:rPr>
              <w:t>врассыпную,</w:t>
            </w:r>
            <w:r>
              <w:rPr>
                <w:spacing w:val="19"/>
                <w:sz w:val="28"/>
              </w:rPr>
              <w:t xml:space="preserve"> </w:t>
            </w:r>
            <w:r>
              <w:rPr>
                <w:sz w:val="28"/>
              </w:rPr>
              <w:t>менять</w:t>
            </w:r>
            <w:r>
              <w:rPr>
                <w:spacing w:val="17"/>
                <w:sz w:val="28"/>
              </w:rPr>
              <w:t xml:space="preserve"> </w:t>
            </w:r>
            <w:r>
              <w:rPr>
                <w:sz w:val="28"/>
              </w:rPr>
              <w:t>движения</w:t>
            </w:r>
            <w:r>
              <w:rPr>
                <w:spacing w:val="21"/>
                <w:sz w:val="28"/>
              </w:rPr>
              <w:t xml:space="preserve"> </w:t>
            </w:r>
            <w:r>
              <w:rPr>
                <w:sz w:val="28"/>
              </w:rPr>
              <w:t>с</w:t>
            </w:r>
          </w:p>
          <w:p w14:paraId="27E24979" w14:textId="77777777" w:rsidR="00A03118" w:rsidRDefault="00A03118" w:rsidP="00997D0D">
            <w:pPr>
              <w:pStyle w:val="TableParagraph"/>
              <w:ind w:left="129"/>
              <w:jc w:val="both"/>
              <w:rPr>
                <w:sz w:val="28"/>
              </w:rPr>
            </w:pPr>
            <w:r>
              <w:rPr>
                <w:sz w:val="28"/>
              </w:rPr>
              <w:t>изменением</w:t>
            </w:r>
            <w:r>
              <w:rPr>
                <w:spacing w:val="-6"/>
                <w:sz w:val="28"/>
              </w:rPr>
              <w:t xml:space="preserve"> </w:t>
            </w:r>
            <w:r>
              <w:rPr>
                <w:sz w:val="28"/>
              </w:rPr>
              <w:t>характера</w:t>
            </w:r>
            <w:r>
              <w:rPr>
                <w:spacing w:val="-2"/>
                <w:sz w:val="28"/>
              </w:rPr>
              <w:t xml:space="preserve"> </w:t>
            </w:r>
            <w:r>
              <w:rPr>
                <w:sz w:val="28"/>
              </w:rPr>
              <w:t>музыки</w:t>
            </w:r>
            <w:r>
              <w:rPr>
                <w:spacing w:val="-1"/>
                <w:sz w:val="28"/>
              </w:rPr>
              <w:t xml:space="preserve"> </w:t>
            </w:r>
            <w:r>
              <w:rPr>
                <w:sz w:val="28"/>
              </w:rPr>
              <w:t>или</w:t>
            </w:r>
            <w:r>
              <w:rPr>
                <w:spacing w:val="-3"/>
                <w:sz w:val="28"/>
              </w:rPr>
              <w:t xml:space="preserve"> </w:t>
            </w:r>
            <w:r>
              <w:rPr>
                <w:sz w:val="28"/>
              </w:rPr>
              <w:t>содержания</w:t>
            </w:r>
            <w:r>
              <w:rPr>
                <w:spacing w:val="-2"/>
                <w:sz w:val="28"/>
              </w:rPr>
              <w:t xml:space="preserve"> </w:t>
            </w:r>
            <w:r>
              <w:rPr>
                <w:sz w:val="28"/>
              </w:rPr>
              <w:t>песни.</w:t>
            </w:r>
          </w:p>
        </w:tc>
      </w:tr>
      <w:tr w:rsidR="00A03118" w14:paraId="4B204596" w14:textId="77777777" w:rsidTr="00997D0D">
        <w:trPr>
          <w:trHeight w:val="369"/>
        </w:trPr>
        <w:tc>
          <w:tcPr>
            <w:tcW w:w="10317" w:type="dxa"/>
            <w:gridSpan w:val="4"/>
          </w:tcPr>
          <w:p w14:paraId="64C094FB" w14:textId="77777777" w:rsidR="00A03118" w:rsidRDefault="00A03118" w:rsidP="00997D0D">
            <w:pPr>
              <w:pStyle w:val="TableParagraph"/>
              <w:spacing w:line="309" w:lineRule="exact"/>
              <w:ind w:left="595"/>
              <w:rPr>
                <w:sz w:val="28"/>
              </w:rPr>
            </w:pPr>
            <w:r>
              <w:rPr>
                <w:sz w:val="28"/>
              </w:rPr>
              <w:t>Театрализованная</w:t>
            </w:r>
            <w:r>
              <w:rPr>
                <w:spacing w:val="-3"/>
                <w:sz w:val="28"/>
              </w:rPr>
              <w:t xml:space="preserve"> </w:t>
            </w:r>
            <w:r>
              <w:rPr>
                <w:sz w:val="28"/>
              </w:rPr>
              <w:t>деятельность</w:t>
            </w:r>
          </w:p>
        </w:tc>
      </w:tr>
      <w:tr w:rsidR="00A03118" w14:paraId="19585799" w14:textId="77777777" w:rsidTr="00997D0D">
        <w:trPr>
          <w:trHeight w:val="8888"/>
        </w:trPr>
        <w:tc>
          <w:tcPr>
            <w:tcW w:w="5497" w:type="dxa"/>
            <w:gridSpan w:val="3"/>
          </w:tcPr>
          <w:p w14:paraId="301A749E" w14:textId="77777777" w:rsidR="00A03118" w:rsidRDefault="00A03118" w:rsidP="00997D0D">
            <w:pPr>
              <w:pStyle w:val="TableParagraph"/>
              <w:spacing w:line="276" w:lineRule="auto"/>
              <w:ind w:right="176" w:firstLine="264"/>
              <w:rPr>
                <w:sz w:val="28"/>
              </w:rPr>
            </w:pPr>
            <w:r>
              <w:rPr>
                <w:sz w:val="28"/>
              </w:rPr>
              <w:t>Пробуждать интерес к театрализованной</w:t>
            </w:r>
            <w:r>
              <w:rPr>
                <w:spacing w:val="-67"/>
                <w:sz w:val="28"/>
              </w:rPr>
              <w:t xml:space="preserve"> </w:t>
            </w:r>
            <w:r>
              <w:rPr>
                <w:sz w:val="28"/>
              </w:rPr>
              <w:t>игре</w:t>
            </w:r>
            <w:r>
              <w:rPr>
                <w:spacing w:val="-1"/>
                <w:sz w:val="28"/>
              </w:rPr>
              <w:t xml:space="preserve"> </w:t>
            </w:r>
            <w:r>
              <w:rPr>
                <w:sz w:val="28"/>
              </w:rPr>
              <w:t>путем</w:t>
            </w:r>
            <w:r>
              <w:rPr>
                <w:spacing w:val="-2"/>
                <w:sz w:val="28"/>
              </w:rPr>
              <w:t xml:space="preserve"> </w:t>
            </w:r>
            <w:r>
              <w:rPr>
                <w:sz w:val="28"/>
              </w:rPr>
              <w:t>первого</w:t>
            </w:r>
            <w:r>
              <w:rPr>
                <w:spacing w:val="-3"/>
                <w:sz w:val="28"/>
              </w:rPr>
              <w:t xml:space="preserve"> </w:t>
            </w:r>
            <w:r>
              <w:rPr>
                <w:sz w:val="28"/>
              </w:rPr>
              <w:t>опыта</w:t>
            </w:r>
            <w:r>
              <w:rPr>
                <w:spacing w:val="-4"/>
                <w:sz w:val="28"/>
              </w:rPr>
              <w:t xml:space="preserve"> </w:t>
            </w:r>
            <w:r>
              <w:rPr>
                <w:sz w:val="28"/>
              </w:rPr>
              <w:t>общения с</w:t>
            </w:r>
          </w:p>
          <w:p w14:paraId="01F8A52C" w14:textId="77777777" w:rsidR="00A03118" w:rsidRDefault="00A03118" w:rsidP="00997D0D">
            <w:pPr>
              <w:pStyle w:val="TableParagraph"/>
              <w:spacing w:line="276" w:lineRule="auto"/>
              <w:ind w:right="999"/>
              <w:rPr>
                <w:sz w:val="28"/>
              </w:rPr>
            </w:pPr>
            <w:r>
              <w:rPr>
                <w:sz w:val="28"/>
              </w:rPr>
              <w:t>персонажем (кукла Катя показывает</w:t>
            </w:r>
            <w:r>
              <w:rPr>
                <w:spacing w:val="-67"/>
                <w:sz w:val="28"/>
              </w:rPr>
              <w:t xml:space="preserve"> </w:t>
            </w:r>
            <w:r>
              <w:rPr>
                <w:sz w:val="28"/>
              </w:rPr>
              <w:t>концерт), расширения контактов со</w:t>
            </w:r>
            <w:r>
              <w:rPr>
                <w:spacing w:val="1"/>
                <w:sz w:val="28"/>
              </w:rPr>
              <w:t xml:space="preserve"> </w:t>
            </w:r>
            <w:r>
              <w:rPr>
                <w:sz w:val="28"/>
              </w:rPr>
              <w:t>взрослым (бабушка приглашает на</w:t>
            </w:r>
            <w:r>
              <w:rPr>
                <w:spacing w:val="1"/>
                <w:sz w:val="28"/>
              </w:rPr>
              <w:t xml:space="preserve"> </w:t>
            </w:r>
            <w:r>
              <w:rPr>
                <w:sz w:val="28"/>
              </w:rPr>
              <w:t>деревенский</w:t>
            </w:r>
            <w:r>
              <w:rPr>
                <w:spacing w:val="-4"/>
                <w:sz w:val="28"/>
              </w:rPr>
              <w:t xml:space="preserve"> </w:t>
            </w:r>
            <w:r>
              <w:rPr>
                <w:sz w:val="28"/>
              </w:rPr>
              <w:t>двор);</w:t>
            </w:r>
          </w:p>
          <w:p w14:paraId="3AE53F4F" w14:textId="77777777" w:rsidR="00A03118" w:rsidRDefault="00A03118" w:rsidP="00997D0D">
            <w:pPr>
              <w:pStyle w:val="TableParagraph"/>
              <w:spacing w:line="276" w:lineRule="auto"/>
              <w:ind w:right="585" w:firstLine="264"/>
              <w:jc w:val="both"/>
              <w:rPr>
                <w:sz w:val="28"/>
              </w:rPr>
            </w:pPr>
            <w:r>
              <w:rPr>
                <w:sz w:val="28"/>
              </w:rPr>
              <w:t>побуждать детей отзываться на игры-</w:t>
            </w:r>
            <w:r>
              <w:rPr>
                <w:spacing w:val="-67"/>
                <w:sz w:val="28"/>
              </w:rPr>
              <w:t xml:space="preserve"> </w:t>
            </w:r>
            <w:r>
              <w:rPr>
                <w:sz w:val="28"/>
              </w:rPr>
              <w:t>действия со звуками (живой и неживой</w:t>
            </w:r>
            <w:r>
              <w:rPr>
                <w:spacing w:val="-67"/>
                <w:sz w:val="28"/>
              </w:rPr>
              <w:t xml:space="preserve"> </w:t>
            </w:r>
            <w:r>
              <w:rPr>
                <w:sz w:val="28"/>
              </w:rPr>
              <w:t>природы),</w:t>
            </w:r>
            <w:r>
              <w:rPr>
                <w:spacing w:val="-5"/>
                <w:sz w:val="28"/>
              </w:rPr>
              <w:t xml:space="preserve"> </w:t>
            </w:r>
            <w:r>
              <w:rPr>
                <w:sz w:val="28"/>
              </w:rPr>
              <w:t>подражать</w:t>
            </w:r>
            <w:r>
              <w:rPr>
                <w:spacing w:val="-2"/>
                <w:sz w:val="28"/>
              </w:rPr>
              <w:t xml:space="preserve"> </w:t>
            </w:r>
            <w:r>
              <w:rPr>
                <w:sz w:val="28"/>
              </w:rPr>
              <w:t>движениям</w:t>
            </w:r>
          </w:p>
          <w:p w14:paraId="07BA87A1" w14:textId="77777777" w:rsidR="00A03118" w:rsidRDefault="00A03118" w:rsidP="00997D0D">
            <w:pPr>
              <w:pStyle w:val="TableParagraph"/>
              <w:jc w:val="both"/>
              <w:rPr>
                <w:sz w:val="28"/>
              </w:rPr>
            </w:pPr>
            <w:r>
              <w:rPr>
                <w:sz w:val="28"/>
              </w:rPr>
              <w:t>животных</w:t>
            </w:r>
            <w:r>
              <w:rPr>
                <w:spacing w:val="-5"/>
                <w:sz w:val="28"/>
              </w:rPr>
              <w:t xml:space="preserve"> </w:t>
            </w:r>
            <w:r>
              <w:rPr>
                <w:sz w:val="28"/>
              </w:rPr>
              <w:t>и</w:t>
            </w:r>
            <w:r>
              <w:rPr>
                <w:spacing w:val="-1"/>
                <w:sz w:val="28"/>
              </w:rPr>
              <w:t xml:space="preserve"> </w:t>
            </w:r>
            <w:r>
              <w:rPr>
                <w:sz w:val="28"/>
              </w:rPr>
              <w:t>птиц</w:t>
            </w:r>
            <w:r>
              <w:rPr>
                <w:spacing w:val="-4"/>
                <w:sz w:val="28"/>
              </w:rPr>
              <w:t xml:space="preserve"> </w:t>
            </w:r>
            <w:r>
              <w:rPr>
                <w:sz w:val="28"/>
              </w:rPr>
              <w:t>под музыку, под</w:t>
            </w:r>
          </w:p>
          <w:p w14:paraId="19F1F260" w14:textId="77777777" w:rsidR="00A03118" w:rsidRDefault="00A03118" w:rsidP="00997D0D">
            <w:pPr>
              <w:pStyle w:val="TableParagraph"/>
              <w:spacing w:before="36" w:line="278" w:lineRule="auto"/>
              <w:ind w:right="513"/>
              <w:jc w:val="both"/>
              <w:rPr>
                <w:sz w:val="28"/>
              </w:rPr>
            </w:pPr>
            <w:r>
              <w:rPr>
                <w:sz w:val="28"/>
              </w:rPr>
              <w:t>звучащее слово (в произведениях малых</w:t>
            </w:r>
            <w:r>
              <w:rPr>
                <w:spacing w:val="-68"/>
                <w:sz w:val="28"/>
              </w:rPr>
              <w:t xml:space="preserve"> </w:t>
            </w:r>
            <w:r>
              <w:rPr>
                <w:sz w:val="28"/>
              </w:rPr>
              <w:t>фольклорных форм);</w:t>
            </w:r>
          </w:p>
          <w:p w14:paraId="71EBF9E7" w14:textId="77777777" w:rsidR="00A03118" w:rsidRDefault="00A03118" w:rsidP="00997D0D">
            <w:pPr>
              <w:pStyle w:val="TableParagraph"/>
              <w:spacing w:line="317" w:lineRule="exact"/>
              <w:ind w:left="391"/>
              <w:jc w:val="both"/>
              <w:rPr>
                <w:sz w:val="28"/>
              </w:rPr>
            </w:pPr>
            <w:r>
              <w:rPr>
                <w:sz w:val="28"/>
              </w:rPr>
              <w:t>способствовать</w:t>
            </w:r>
            <w:r>
              <w:rPr>
                <w:spacing w:val="-6"/>
                <w:sz w:val="28"/>
              </w:rPr>
              <w:t xml:space="preserve"> </w:t>
            </w:r>
            <w:r>
              <w:rPr>
                <w:sz w:val="28"/>
              </w:rPr>
              <w:t>проявлению</w:t>
            </w:r>
          </w:p>
          <w:p w14:paraId="04DF197E" w14:textId="77777777" w:rsidR="00A03118" w:rsidRDefault="00A03118" w:rsidP="00997D0D">
            <w:pPr>
              <w:pStyle w:val="TableParagraph"/>
              <w:spacing w:before="48" w:line="276" w:lineRule="auto"/>
              <w:ind w:right="588"/>
              <w:jc w:val="both"/>
              <w:rPr>
                <w:sz w:val="28"/>
              </w:rPr>
            </w:pPr>
            <w:r>
              <w:rPr>
                <w:sz w:val="28"/>
              </w:rPr>
              <w:t>самостоятельности, активности в игре с</w:t>
            </w:r>
            <w:r>
              <w:rPr>
                <w:spacing w:val="-67"/>
                <w:sz w:val="28"/>
              </w:rPr>
              <w:t xml:space="preserve"> </w:t>
            </w:r>
            <w:r>
              <w:rPr>
                <w:sz w:val="28"/>
              </w:rPr>
              <w:t>персонажами-игрушками;</w:t>
            </w:r>
          </w:p>
          <w:p w14:paraId="7DE1B2F0" w14:textId="77777777" w:rsidR="00A03118" w:rsidRDefault="00A03118" w:rsidP="00997D0D">
            <w:pPr>
              <w:pStyle w:val="TableParagraph"/>
              <w:spacing w:before="1" w:line="276" w:lineRule="auto"/>
              <w:ind w:right="217" w:firstLine="264"/>
              <w:jc w:val="both"/>
              <w:rPr>
                <w:sz w:val="28"/>
              </w:rPr>
            </w:pPr>
            <w:r>
              <w:rPr>
                <w:sz w:val="28"/>
              </w:rPr>
              <w:t>развивать умение следить за действиями</w:t>
            </w:r>
            <w:r>
              <w:rPr>
                <w:spacing w:val="-67"/>
                <w:sz w:val="28"/>
              </w:rPr>
              <w:t xml:space="preserve"> </w:t>
            </w:r>
            <w:r>
              <w:rPr>
                <w:sz w:val="28"/>
              </w:rPr>
              <w:t>заводных</w:t>
            </w:r>
            <w:r>
              <w:rPr>
                <w:spacing w:val="-4"/>
                <w:sz w:val="28"/>
              </w:rPr>
              <w:t xml:space="preserve"> </w:t>
            </w:r>
            <w:r>
              <w:rPr>
                <w:sz w:val="28"/>
              </w:rPr>
              <w:t>игрушек,</w:t>
            </w:r>
            <w:r>
              <w:rPr>
                <w:spacing w:val="-2"/>
                <w:sz w:val="28"/>
              </w:rPr>
              <w:t xml:space="preserve"> </w:t>
            </w:r>
            <w:r>
              <w:rPr>
                <w:sz w:val="28"/>
              </w:rPr>
              <w:t>сказочных героев,</w:t>
            </w:r>
          </w:p>
          <w:p w14:paraId="569A9BEB" w14:textId="77777777" w:rsidR="00A03118" w:rsidRDefault="00A03118" w:rsidP="00997D0D">
            <w:pPr>
              <w:pStyle w:val="TableParagraph"/>
              <w:spacing w:line="321" w:lineRule="exact"/>
              <w:jc w:val="both"/>
              <w:rPr>
                <w:sz w:val="28"/>
              </w:rPr>
            </w:pPr>
            <w:r>
              <w:rPr>
                <w:sz w:val="28"/>
              </w:rPr>
              <w:t>адекватно</w:t>
            </w:r>
            <w:r>
              <w:rPr>
                <w:spacing w:val="-2"/>
                <w:sz w:val="28"/>
              </w:rPr>
              <w:t xml:space="preserve"> </w:t>
            </w:r>
            <w:r>
              <w:rPr>
                <w:sz w:val="28"/>
              </w:rPr>
              <w:t>реагировать</w:t>
            </w:r>
            <w:r>
              <w:rPr>
                <w:spacing w:val="-3"/>
                <w:sz w:val="28"/>
              </w:rPr>
              <w:t xml:space="preserve"> </w:t>
            </w:r>
            <w:r>
              <w:rPr>
                <w:sz w:val="28"/>
              </w:rPr>
              <w:t>на</w:t>
            </w:r>
            <w:r>
              <w:rPr>
                <w:spacing w:val="-3"/>
                <w:sz w:val="28"/>
              </w:rPr>
              <w:t xml:space="preserve"> </w:t>
            </w:r>
            <w:r>
              <w:rPr>
                <w:sz w:val="28"/>
              </w:rPr>
              <w:t>них;</w:t>
            </w:r>
          </w:p>
          <w:p w14:paraId="045C7498" w14:textId="77777777" w:rsidR="00A03118" w:rsidRDefault="00A03118" w:rsidP="00997D0D">
            <w:pPr>
              <w:pStyle w:val="TableParagraph"/>
              <w:spacing w:before="50" w:line="276" w:lineRule="auto"/>
              <w:ind w:right="401" w:firstLine="264"/>
              <w:rPr>
                <w:sz w:val="28"/>
              </w:rPr>
            </w:pPr>
            <w:r>
              <w:rPr>
                <w:sz w:val="28"/>
              </w:rPr>
              <w:t>способствовать формированию навыка</w:t>
            </w:r>
            <w:r>
              <w:rPr>
                <w:spacing w:val="-67"/>
                <w:sz w:val="28"/>
              </w:rPr>
              <w:t xml:space="preserve"> </w:t>
            </w:r>
            <w:r>
              <w:rPr>
                <w:sz w:val="28"/>
              </w:rPr>
              <w:t>перевоплощения в образы сказочных</w:t>
            </w:r>
            <w:r>
              <w:rPr>
                <w:spacing w:val="1"/>
                <w:sz w:val="28"/>
              </w:rPr>
              <w:t xml:space="preserve"> </w:t>
            </w:r>
            <w:r>
              <w:rPr>
                <w:sz w:val="28"/>
              </w:rPr>
              <w:t>героев;</w:t>
            </w:r>
          </w:p>
          <w:p w14:paraId="69F1A61C" w14:textId="77777777" w:rsidR="00A03118" w:rsidRDefault="00A03118" w:rsidP="00997D0D">
            <w:pPr>
              <w:pStyle w:val="TableParagraph"/>
              <w:spacing w:line="320" w:lineRule="exact"/>
              <w:ind w:left="107" w:firstLine="264"/>
              <w:rPr>
                <w:sz w:val="28"/>
              </w:rPr>
            </w:pPr>
            <w:r>
              <w:rPr>
                <w:sz w:val="28"/>
              </w:rPr>
              <w:t>создавать</w:t>
            </w:r>
            <w:r>
              <w:rPr>
                <w:spacing w:val="-4"/>
                <w:sz w:val="28"/>
              </w:rPr>
              <w:t xml:space="preserve"> </w:t>
            </w:r>
            <w:r>
              <w:rPr>
                <w:sz w:val="28"/>
              </w:rPr>
              <w:t>условия для</w:t>
            </w:r>
            <w:r>
              <w:rPr>
                <w:spacing w:val="-1"/>
                <w:sz w:val="28"/>
              </w:rPr>
              <w:t xml:space="preserve"> </w:t>
            </w:r>
            <w:r>
              <w:rPr>
                <w:sz w:val="28"/>
              </w:rPr>
              <w:t>систематического</w:t>
            </w:r>
          </w:p>
          <w:p w14:paraId="767E7788" w14:textId="77777777" w:rsidR="00A03118" w:rsidRDefault="00A03118" w:rsidP="00997D0D">
            <w:pPr>
              <w:pStyle w:val="TableParagraph"/>
              <w:spacing w:before="2" w:line="370" w:lineRule="atLeast"/>
              <w:ind w:left="107" w:right="116"/>
              <w:rPr>
                <w:sz w:val="28"/>
              </w:rPr>
            </w:pPr>
            <w:r>
              <w:rPr>
                <w:sz w:val="28"/>
              </w:rPr>
              <w:t>восприятия</w:t>
            </w:r>
            <w:r>
              <w:rPr>
                <w:spacing w:val="-8"/>
                <w:sz w:val="28"/>
              </w:rPr>
              <w:t xml:space="preserve"> </w:t>
            </w:r>
            <w:r>
              <w:rPr>
                <w:sz w:val="28"/>
              </w:rPr>
              <w:t>театрализованных</w:t>
            </w:r>
            <w:r>
              <w:rPr>
                <w:spacing w:val="-7"/>
                <w:sz w:val="28"/>
              </w:rPr>
              <w:t xml:space="preserve"> </w:t>
            </w:r>
            <w:r>
              <w:rPr>
                <w:sz w:val="28"/>
              </w:rPr>
              <w:t>выступлений</w:t>
            </w:r>
            <w:r>
              <w:rPr>
                <w:spacing w:val="-67"/>
                <w:sz w:val="28"/>
              </w:rPr>
              <w:t xml:space="preserve"> </w:t>
            </w:r>
            <w:r>
              <w:rPr>
                <w:sz w:val="28"/>
              </w:rPr>
              <w:t>педагогического театра</w:t>
            </w:r>
            <w:r>
              <w:rPr>
                <w:spacing w:val="-1"/>
                <w:sz w:val="28"/>
              </w:rPr>
              <w:t xml:space="preserve"> </w:t>
            </w:r>
            <w:r>
              <w:rPr>
                <w:sz w:val="28"/>
              </w:rPr>
              <w:t>(взрослых).</w:t>
            </w:r>
          </w:p>
        </w:tc>
        <w:tc>
          <w:tcPr>
            <w:tcW w:w="4820" w:type="dxa"/>
          </w:tcPr>
          <w:p w14:paraId="6CBC83CE" w14:textId="77777777" w:rsidR="00A03118" w:rsidRDefault="00A03118" w:rsidP="00997D0D">
            <w:pPr>
              <w:pStyle w:val="TableParagraph"/>
              <w:spacing w:line="276" w:lineRule="auto"/>
              <w:ind w:right="115" w:firstLine="700"/>
              <w:jc w:val="both"/>
              <w:rPr>
                <w:sz w:val="28"/>
              </w:rPr>
            </w:pPr>
            <w:r>
              <w:rPr>
                <w:sz w:val="28"/>
              </w:rPr>
              <w:t>Педагог</w:t>
            </w:r>
            <w:r>
              <w:rPr>
                <w:spacing w:val="1"/>
                <w:sz w:val="28"/>
              </w:rPr>
              <w:t xml:space="preserve"> </w:t>
            </w:r>
            <w:r>
              <w:rPr>
                <w:sz w:val="28"/>
              </w:rPr>
              <w:t>пробуждает</w:t>
            </w:r>
            <w:r>
              <w:rPr>
                <w:spacing w:val="1"/>
                <w:sz w:val="28"/>
              </w:rPr>
              <w:t xml:space="preserve"> </w:t>
            </w:r>
            <w:r>
              <w:rPr>
                <w:sz w:val="28"/>
              </w:rPr>
              <w:t>интерес</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театрализованной</w:t>
            </w:r>
            <w:r>
              <w:rPr>
                <w:spacing w:val="1"/>
                <w:sz w:val="28"/>
              </w:rPr>
              <w:t xml:space="preserve"> </w:t>
            </w:r>
            <w:r>
              <w:rPr>
                <w:sz w:val="28"/>
              </w:rPr>
              <w:t>игре,</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4"/>
                <w:sz w:val="28"/>
              </w:rPr>
              <w:t xml:space="preserve"> </w:t>
            </w:r>
            <w:r>
              <w:rPr>
                <w:sz w:val="28"/>
              </w:rPr>
              <w:t>е</w:t>
            </w:r>
            <w:r w:rsidR="00015F9B">
              <w:rPr>
                <w:sz w:val="28"/>
              </w:rPr>
              <w:t>ё</w:t>
            </w:r>
            <w:r>
              <w:rPr>
                <w:spacing w:val="-1"/>
                <w:sz w:val="28"/>
              </w:rPr>
              <w:t xml:space="preserve"> </w:t>
            </w:r>
            <w:r>
              <w:rPr>
                <w:sz w:val="28"/>
              </w:rPr>
              <w:t>проведения.</w:t>
            </w:r>
          </w:p>
          <w:p w14:paraId="17196927" w14:textId="77777777" w:rsidR="00A03118" w:rsidRDefault="00A03118" w:rsidP="00997D0D">
            <w:pPr>
              <w:pStyle w:val="TableParagraph"/>
              <w:spacing w:line="276" w:lineRule="auto"/>
              <w:ind w:right="112" w:firstLine="700"/>
              <w:jc w:val="both"/>
              <w:rPr>
                <w:sz w:val="28"/>
              </w:rPr>
            </w:pPr>
            <w:r>
              <w:rPr>
                <w:sz w:val="28"/>
              </w:rPr>
              <w:t>Формирует</w:t>
            </w:r>
            <w:r>
              <w:rPr>
                <w:spacing w:val="1"/>
                <w:sz w:val="28"/>
              </w:rPr>
              <w:t xml:space="preserve"> </w:t>
            </w:r>
            <w:r>
              <w:rPr>
                <w:sz w:val="28"/>
              </w:rPr>
              <w:t>умение</w:t>
            </w:r>
            <w:r>
              <w:rPr>
                <w:spacing w:val="1"/>
                <w:sz w:val="28"/>
              </w:rPr>
              <w:t xml:space="preserve"> </w:t>
            </w:r>
            <w:r>
              <w:rPr>
                <w:sz w:val="28"/>
              </w:rPr>
              <w:t>следить</w:t>
            </w:r>
            <w:r>
              <w:rPr>
                <w:spacing w:val="1"/>
                <w:sz w:val="28"/>
              </w:rPr>
              <w:t xml:space="preserve"> </w:t>
            </w:r>
            <w:r>
              <w:rPr>
                <w:sz w:val="28"/>
              </w:rPr>
              <w:t>за</w:t>
            </w:r>
            <w:r>
              <w:rPr>
                <w:spacing w:val="-67"/>
                <w:sz w:val="28"/>
              </w:rPr>
              <w:t xml:space="preserve"> </w:t>
            </w:r>
            <w:r>
              <w:rPr>
                <w:sz w:val="28"/>
              </w:rPr>
              <w:t>развитием</w:t>
            </w:r>
            <w:r>
              <w:rPr>
                <w:spacing w:val="1"/>
                <w:sz w:val="28"/>
              </w:rPr>
              <w:t xml:space="preserve"> </w:t>
            </w:r>
            <w:r>
              <w:rPr>
                <w:sz w:val="28"/>
              </w:rPr>
              <w:t>действия</w:t>
            </w:r>
            <w:r>
              <w:rPr>
                <w:spacing w:val="1"/>
                <w:sz w:val="28"/>
              </w:rPr>
              <w:t xml:space="preserve"> </w:t>
            </w:r>
            <w:r>
              <w:rPr>
                <w:sz w:val="28"/>
              </w:rPr>
              <w:t>в</w:t>
            </w:r>
            <w:r>
              <w:rPr>
                <w:spacing w:val="1"/>
                <w:sz w:val="28"/>
              </w:rPr>
              <w:t xml:space="preserve"> </w:t>
            </w:r>
            <w:r>
              <w:rPr>
                <w:sz w:val="28"/>
              </w:rPr>
              <w:t>играх-</w:t>
            </w:r>
            <w:r>
              <w:rPr>
                <w:spacing w:val="1"/>
                <w:sz w:val="28"/>
              </w:rPr>
              <w:t xml:space="preserve"> </w:t>
            </w:r>
            <w:r>
              <w:rPr>
                <w:sz w:val="28"/>
              </w:rPr>
              <w:t>драматизациях</w:t>
            </w:r>
            <w:r>
              <w:rPr>
                <w:spacing w:val="1"/>
                <w:sz w:val="28"/>
              </w:rPr>
              <w:t xml:space="preserve"> </w:t>
            </w:r>
            <w:r>
              <w:rPr>
                <w:sz w:val="28"/>
              </w:rPr>
              <w:t>и</w:t>
            </w:r>
            <w:r>
              <w:rPr>
                <w:spacing w:val="1"/>
                <w:sz w:val="28"/>
              </w:rPr>
              <w:t xml:space="preserve"> </w:t>
            </w:r>
            <w:r>
              <w:rPr>
                <w:sz w:val="28"/>
              </w:rPr>
              <w:t>кукольных</w:t>
            </w:r>
            <w:r>
              <w:rPr>
                <w:spacing w:val="1"/>
                <w:sz w:val="28"/>
              </w:rPr>
              <w:t xml:space="preserve"> </w:t>
            </w:r>
            <w:r>
              <w:rPr>
                <w:sz w:val="28"/>
              </w:rPr>
              <w:t>спектаклях,</w:t>
            </w:r>
            <w:r>
              <w:rPr>
                <w:spacing w:val="1"/>
                <w:sz w:val="28"/>
              </w:rPr>
              <w:t xml:space="preserve"> </w:t>
            </w:r>
            <w:r>
              <w:rPr>
                <w:sz w:val="28"/>
              </w:rPr>
              <w:t>созданных</w:t>
            </w:r>
            <w:r>
              <w:rPr>
                <w:spacing w:val="1"/>
                <w:sz w:val="28"/>
              </w:rPr>
              <w:t xml:space="preserve"> </w:t>
            </w:r>
            <w:r>
              <w:rPr>
                <w:sz w:val="28"/>
              </w:rPr>
              <w:t>силами</w:t>
            </w:r>
            <w:r>
              <w:rPr>
                <w:spacing w:val="-67"/>
                <w:sz w:val="28"/>
              </w:rPr>
              <w:t xml:space="preserve"> </w:t>
            </w:r>
            <w:r>
              <w:rPr>
                <w:sz w:val="28"/>
              </w:rPr>
              <w:t>взрослых</w:t>
            </w:r>
            <w:r>
              <w:rPr>
                <w:spacing w:val="-4"/>
                <w:sz w:val="28"/>
              </w:rPr>
              <w:t xml:space="preserve"> </w:t>
            </w:r>
            <w:r>
              <w:rPr>
                <w:sz w:val="28"/>
              </w:rPr>
              <w:t>и старших</w:t>
            </w:r>
            <w:r>
              <w:rPr>
                <w:spacing w:val="-1"/>
                <w:sz w:val="28"/>
              </w:rPr>
              <w:t xml:space="preserve"> </w:t>
            </w:r>
            <w:r>
              <w:rPr>
                <w:sz w:val="28"/>
              </w:rPr>
              <w:t>детей.</w:t>
            </w:r>
          </w:p>
          <w:p w14:paraId="44E3C5A0" w14:textId="77777777" w:rsidR="00A03118" w:rsidRDefault="00A03118" w:rsidP="00997D0D">
            <w:pPr>
              <w:pStyle w:val="TableParagraph"/>
              <w:tabs>
                <w:tab w:val="left" w:pos="2634"/>
                <w:tab w:val="left" w:pos="4028"/>
              </w:tabs>
              <w:spacing w:line="276" w:lineRule="auto"/>
              <w:ind w:right="115" w:firstLine="700"/>
              <w:jc w:val="both"/>
              <w:rPr>
                <w:sz w:val="28"/>
              </w:rPr>
            </w:pPr>
            <w:r>
              <w:rPr>
                <w:sz w:val="28"/>
              </w:rPr>
              <w:t>Педагог</w:t>
            </w:r>
            <w:r>
              <w:rPr>
                <w:sz w:val="28"/>
              </w:rPr>
              <w:tab/>
              <w:t>учит</w:t>
            </w:r>
            <w:r>
              <w:rPr>
                <w:sz w:val="28"/>
              </w:rPr>
              <w:tab/>
            </w:r>
            <w:r>
              <w:rPr>
                <w:spacing w:val="-1"/>
                <w:sz w:val="28"/>
              </w:rPr>
              <w:t>детей</w:t>
            </w:r>
            <w:r>
              <w:rPr>
                <w:spacing w:val="-68"/>
                <w:sz w:val="28"/>
              </w:rPr>
              <w:t xml:space="preserve"> </w:t>
            </w:r>
            <w:r>
              <w:rPr>
                <w:sz w:val="28"/>
              </w:rPr>
              <w:t>имитировать</w:t>
            </w:r>
            <w:r>
              <w:rPr>
                <w:spacing w:val="1"/>
                <w:sz w:val="28"/>
              </w:rPr>
              <w:t xml:space="preserve"> </w:t>
            </w:r>
            <w:r>
              <w:rPr>
                <w:sz w:val="28"/>
              </w:rPr>
              <w:t>характерные</w:t>
            </w:r>
            <w:r>
              <w:rPr>
                <w:spacing w:val="1"/>
                <w:sz w:val="28"/>
              </w:rPr>
              <w:t xml:space="preserve"> </w:t>
            </w:r>
            <w:r>
              <w:rPr>
                <w:sz w:val="28"/>
              </w:rPr>
              <w:t>действия</w:t>
            </w:r>
            <w:r>
              <w:rPr>
                <w:spacing w:val="-67"/>
                <w:sz w:val="28"/>
              </w:rPr>
              <w:t xml:space="preserve"> </w:t>
            </w:r>
            <w:r>
              <w:rPr>
                <w:sz w:val="28"/>
              </w:rPr>
              <w:t>персонажей (птички летают, козленок</w:t>
            </w:r>
            <w:r>
              <w:rPr>
                <w:spacing w:val="-67"/>
                <w:sz w:val="28"/>
              </w:rPr>
              <w:t xml:space="preserve"> </w:t>
            </w:r>
            <w:r>
              <w:rPr>
                <w:sz w:val="28"/>
              </w:rPr>
              <w:t>скачет),</w:t>
            </w:r>
            <w:r>
              <w:rPr>
                <w:spacing w:val="1"/>
                <w:sz w:val="28"/>
              </w:rPr>
              <w:t xml:space="preserve"> </w:t>
            </w:r>
            <w:r>
              <w:rPr>
                <w:sz w:val="28"/>
              </w:rPr>
              <w:t>передавать</w:t>
            </w:r>
            <w:r>
              <w:rPr>
                <w:spacing w:val="1"/>
                <w:sz w:val="28"/>
              </w:rPr>
              <w:t xml:space="preserve"> </w:t>
            </w:r>
            <w:r>
              <w:rPr>
                <w:sz w:val="28"/>
              </w:rPr>
              <w:t>эмоциональное</w:t>
            </w:r>
            <w:r>
              <w:rPr>
                <w:spacing w:val="-67"/>
                <w:sz w:val="28"/>
              </w:rPr>
              <w:t xml:space="preserve"> </w:t>
            </w:r>
            <w:r>
              <w:rPr>
                <w:sz w:val="28"/>
              </w:rPr>
              <w:t>состояние человека (мимикой, позой,</w:t>
            </w:r>
            <w:r>
              <w:rPr>
                <w:spacing w:val="1"/>
                <w:sz w:val="28"/>
              </w:rPr>
              <w:t xml:space="preserve"> </w:t>
            </w:r>
            <w:r>
              <w:rPr>
                <w:sz w:val="28"/>
              </w:rPr>
              <w:t>жестом,</w:t>
            </w:r>
            <w:r>
              <w:rPr>
                <w:spacing w:val="-3"/>
                <w:sz w:val="28"/>
              </w:rPr>
              <w:t xml:space="preserve"> </w:t>
            </w:r>
            <w:r>
              <w:rPr>
                <w:sz w:val="28"/>
              </w:rPr>
              <w:t>движением).</w:t>
            </w:r>
          </w:p>
          <w:p w14:paraId="71215766" w14:textId="77777777" w:rsidR="00A03118" w:rsidRDefault="00A03118" w:rsidP="00997D0D">
            <w:pPr>
              <w:pStyle w:val="TableParagraph"/>
              <w:spacing w:line="278" w:lineRule="auto"/>
              <w:ind w:right="118" w:firstLine="700"/>
              <w:jc w:val="both"/>
              <w:rPr>
                <w:sz w:val="28"/>
              </w:rPr>
            </w:pP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приемами</w:t>
            </w:r>
            <w:r>
              <w:rPr>
                <w:spacing w:val="1"/>
                <w:sz w:val="28"/>
              </w:rPr>
              <w:t xml:space="preserve"> </w:t>
            </w:r>
            <w:r>
              <w:rPr>
                <w:sz w:val="28"/>
              </w:rPr>
              <w:t>вождения</w:t>
            </w:r>
            <w:r>
              <w:rPr>
                <w:spacing w:val="-4"/>
                <w:sz w:val="28"/>
              </w:rPr>
              <w:t xml:space="preserve"> </w:t>
            </w:r>
            <w:r>
              <w:rPr>
                <w:sz w:val="28"/>
              </w:rPr>
              <w:t>настольных</w:t>
            </w:r>
            <w:r>
              <w:rPr>
                <w:spacing w:val="1"/>
                <w:sz w:val="28"/>
              </w:rPr>
              <w:t xml:space="preserve"> </w:t>
            </w:r>
            <w:r>
              <w:rPr>
                <w:sz w:val="28"/>
              </w:rPr>
              <w:t>кукол.</w:t>
            </w:r>
          </w:p>
          <w:p w14:paraId="2722E0D0" w14:textId="77777777" w:rsidR="00A03118" w:rsidRDefault="00A03118" w:rsidP="00997D0D">
            <w:pPr>
              <w:pStyle w:val="TableParagraph"/>
              <w:spacing w:line="276" w:lineRule="auto"/>
              <w:ind w:right="116" w:firstLine="700"/>
              <w:jc w:val="both"/>
              <w:rPr>
                <w:sz w:val="28"/>
              </w:rPr>
            </w:pPr>
            <w:r>
              <w:rPr>
                <w:sz w:val="28"/>
              </w:rPr>
              <w:t>Учит</w:t>
            </w:r>
            <w:r>
              <w:rPr>
                <w:spacing w:val="1"/>
                <w:sz w:val="28"/>
              </w:rPr>
              <w:t xml:space="preserve"> </w:t>
            </w:r>
            <w:r>
              <w:rPr>
                <w:sz w:val="28"/>
              </w:rPr>
              <w:t>сопровождать</w:t>
            </w:r>
            <w:r>
              <w:rPr>
                <w:spacing w:val="1"/>
                <w:sz w:val="28"/>
              </w:rPr>
              <w:t xml:space="preserve"> </w:t>
            </w:r>
            <w:r>
              <w:rPr>
                <w:sz w:val="28"/>
              </w:rPr>
              <w:t>движения</w:t>
            </w:r>
            <w:r>
              <w:rPr>
                <w:spacing w:val="1"/>
                <w:sz w:val="28"/>
              </w:rPr>
              <w:t xml:space="preserve"> </w:t>
            </w:r>
            <w:r>
              <w:rPr>
                <w:sz w:val="28"/>
              </w:rPr>
              <w:t>простой</w:t>
            </w:r>
            <w:r>
              <w:rPr>
                <w:spacing w:val="-4"/>
                <w:sz w:val="28"/>
              </w:rPr>
              <w:t xml:space="preserve"> </w:t>
            </w:r>
            <w:r>
              <w:rPr>
                <w:sz w:val="28"/>
              </w:rPr>
              <w:t>песенкой.</w:t>
            </w:r>
          </w:p>
          <w:p w14:paraId="00174FAD" w14:textId="77777777" w:rsidR="00A03118" w:rsidRDefault="00A03118" w:rsidP="00997D0D">
            <w:pPr>
              <w:pStyle w:val="TableParagraph"/>
              <w:spacing w:line="276" w:lineRule="auto"/>
              <w:ind w:right="115" w:firstLine="700"/>
              <w:jc w:val="both"/>
              <w:rPr>
                <w:sz w:val="28"/>
              </w:rPr>
            </w:pPr>
            <w:r>
              <w:rPr>
                <w:sz w:val="28"/>
              </w:rPr>
              <w:t>Педагог</w:t>
            </w:r>
            <w:r>
              <w:rPr>
                <w:spacing w:val="1"/>
                <w:sz w:val="28"/>
              </w:rPr>
              <w:t xml:space="preserve"> </w:t>
            </w:r>
            <w:r>
              <w:rPr>
                <w:sz w:val="28"/>
              </w:rPr>
              <w:t>поощряет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желание</w:t>
            </w:r>
            <w:r>
              <w:rPr>
                <w:spacing w:val="1"/>
                <w:sz w:val="28"/>
              </w:rPr>
              <w:t xml:space="preserve"> </w:t>
            </w:r>
            <w:r>
              <w:rPr>
                <w:sz w:val="28"/>
              </w:rPr>
              <w:t>действовать</w:t>
            </w:r>
            <w:r>
              <w:rPr>
                <w:spacing w:val="1"/>
                <w:sz w:val="28"/>
              </w:rPr>
              <w:t xml:space="preserve"> </w:t>
            </w:r>
            <w:r>
              <w:rPr>
                <w:sz w:val="28"/>
              </w:rPr>
              <w:t>с</w:t>
            </w:r>
            <w:r>
              <w:rPr>
                <w:spacing w:val="1"/>
                <w:sz w:val="28"/>
              </w:rPr>
              <w:t xml:space="preserve"> </w:t>
            </w:r>
            <w:r>
              <w:rPr>
                <w:sz w:val="28"/>
              </w:rPr>
              <w:t>элементами</w:t>
            </w:r>
            <w:r>
              <w:rPr>
                <w:spacing w:val="1"/>
                <w:sz w:val="28"/>
              </w:rPr>
              <w:t xml:space="preserve"> </w:t>
            </w:r>
            <w:r>
              <w:rPr>
                <w:sz w:val="28"/>
              </w:rPr>
              <w:t>костюмов</w:t>
            </w:r>
            <w:r>
              <w:rPr>
                <w:spacing w:val="1"/>
                <w:sz w:val="28"/>
              </w:rPr>
              <w:t xml:space="preserve"> </w:t>
            </w:r>
            <w:r>
              <w:rPr>
                <w:sz w:val="28"/>
              </w:rPr>
              <w:t>(шапочки,</w:t>
            </w:r>
            <w:r>
              <w:rPr>
                <w:spacing w:val="1"/>
                <w:sz w:val="28"/>
              </w:rPr>
              <w:t xml:space="preserve"> </w:t>
            </w:r>
            <w:r>
              <w:rPr>
                <w:sz w:val="28"/>
              </w:rPr>
              <w:t>воротнички</w:t>
            </w:r>
            <w:r>
              <w:rPr>
                <w:spacing w:val="70"/>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и</w:t>
            </w:r>
            <w:r>
              <w:rPr>
                <w:spacing w:val="1"/>
                <w:sz w:val="28"/>
              </w:rPr>
              <w:t xml:space="preserve"> </w:t>
            </w:r>
            <w:r>
              <w:rPr>
                <w:sz w:val="28"/>
              </w:rPr>
              <w:t>атрибутами</w:t>
            </w:r>
            <w:r>
              <w:rPr>
                <w:spacing w:val="1"/>
                <w:sz w:val="28"/>
              </w:rPr>
              <w:t xml:space="preserve"> </w:t>
            </w:r>
            <w:r>
              <w:rPr>
                <w:sz w:val="28"/>
              </w:rPr>
              <w:t>как</w:t>
            </w:r>
            <w:r>
              <w:rPr>
                <w:spacing w:val="1"/>
                <w:sz w:val="28"/>
              </w:rPr>
              <w:t xml:space="preserve"> </w:t>
            </w:r>
            <w:r>
              <w:rPr>
                <w:sz w:val="28"/>
              </w:rPr>
              <w:t>внешними</w:t>
            </w:r>
            <w:r>
              <w:rPr>
                <w:spacing w:val="-1"/>
                <w:sz w:val="28"/>
              </w:rPr>
              <w:t xml:space="preserve"> </w:t>
            </w:r>
            <w:r>
              <w:rPr>
                <w:sz w:val="28"/>
              </w:rPr>
              <w:t>символами роли.</w:t>
            </w:r>
          </w:p>
        </w:tc>
      </w:tr>
      <w:tr w:rsidR="00A03118" w14:paraId="494CE177" w14:textId="77777777" w:rsidTr="00997D0D">
        <w:trPr>
          <w:trHeight w:val="371"/>
        </w:trPr>
        <w:tc>
          <w:tcPr>
            <w:tcW w:w="10317" w:type="dxa"/>
            <w:gridSpan w:val="4"/>
          </w:tcPr>
          <w:p w14:paraId="6D254174" w14:textId="77777777" w:rsidR="00A03118" w:rsidRDefault="00A03118" w:rsidP="00997D0D">
            <w:pPr>
              <w:pStyle w:val="TableParagraph"/>
              <w:spacing w:line="309" w:lineRule="exact"/>
              <w:ind w:left="665"/>
              <w:rPr>
                <w:sz w:val="28"/>
              </w:rPr>
            </w:pPr>
            <w:r>
              <w:rPr>
                <w:sz w:val="28"/>
              </w:rPr>
              <w:t>Культурно-досуговая</w:t>
            </w:r>
            <w:r>
              <w:rPr>
                <w:spacing w:val="-4"/>
                <w:sz w:val="28"/>
              </w:rPr>
              <w:t xml:space="preserve"> </w:t>
            </w:r>
            <w:r>
              <w:rPr>
                <w:sz w:val="28"/>
              </w:rPr>
              <w:t>деятельность</w:t>
            </w:r>
          </w:p>
        </w:tc>
      </w:tr>
      <w:tr w:rsidR="00A03118" w14:paraId="6AA8E40E" w14:textId="77777777" w:rsidTr="00997D0D">
        <w:trPr>
          <w:trHeight w:val="1849"/>
        </w:trPr>
        <w:tc>
          <w:tcPr>
            <w:tcW w:w="5158" w:type="dxa"/>
            <w:gridSpan w:val="2"/>
          </w:tcPr>
          <w:p w14:paraId="25727044" w14:textId="77777777" w:rsidR="00A03118" w:rsidRDefault="00A03118" w:rsidP="00997D0D">
            <w:pPr>
              <w:pStyle w:val="TableParagraph"/>
              <w:tabs>
                <w:tab w:val="left" w:pos="3225"/>
              </w:tabs>
              <w:spacing w:line="276" w:lineRule="auto"/>
              <w:ind w:right="114" w:firstLine="720"/>
              <w:jc w:val="both"/>
              <w:rPr>
                <w:sz w:val="28"/>
              </w:rPr>
            </w:pPr>
            <w:r>
              <w:rPr>
                <w:sz w:val="28"/>
              </w:rPr>
              <w:t>Создавать</w:t>
            </w:r>
            <w:r>
              <w:rPr>
                <w:sz w:val="28"/>
              </w:rPr>
              <w:tab/>
              <w:t>эмоционально-</w:t>
            </w:r>
            <w:r>
              <w:rPr>
                <w:spacing w:val="-68"/>
                <w:sz w:val="28"/>
              </w:rPr>
              <w:t xml:space="preserve"> </w:t>
            </w:r>
            <w:r>
              <w:rPr>
                <w:sz w:val="28"/>
              </w:rPr>
              <w:t>положительный климат в группе и ДОО,</w:t>
            </w:r>
            <w:r>
              <w:rPr>
                <w:spacing w:val="-67"/>
                <w:sz w:val="28"/>
              </w:rPr>
              <w:t xml:space="preserve"> </w:t>
            </w:r>
            <w:r>
              <w:rPr>
                <w:sz w:val="28"/>
              </w:rPr>
              <w:t>обеспечение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чувства</w:t>
            </w:r>
            <w:r>
              <w:rPr>
                <w:spacing w:val="1"/>
                <w:sz w:val="28"/>
              </w:rPr>
              <w:t xml:space="preserve"> </w:t>
            </w:r>
            <w:r>
              <w:rPr>
                <w:sz w:val="28"/>
              </w:rPr>
              <w:t>комфортности,</w:t>
            </w:r>
            <w:r>
              <w:rPr>
                <w:spacing w:val="95"/>
                <w:sz w:val="28"/>
              </w:rPr>
              <w:t xml:space="preserve"> </w:t>
            </w:r>
            <w:r>
              <w:rPr>
                <w:sz w:val="28"/>
              </w:rPr>
              <w:t>уюта</w:t>
            </w:r>
            <w:r>
              <w:rPr>
                <w:spacing w:val="96"/>
                <w:sz w:val="28"/>
              </w:rPr>
              <w:t xml:space="preserve"> </w:t>
            </w:r>
            <w:r>
              <w:rPr>
                <w:sz w:val="28"/>
              </w:rPr>
              <w:t>и</w:t>
            </w:r>
            <w:r>
              <w:rPr>
                <w:spacing w:val="95"/>
                <w:sz w:val="28"/>
              </w:rPr>
              <w:t xml:space="preserve"> </w:t>
            </w:r>
            <w:r>
              <w:rPr>
                <w:sz w:val="28"/>
              </w:rPr>
              <w:t>защищенности;</w:t>
            </w:r>
          </w:p>
          <w:p w14:paraId="3249B8F8" w14:textId="77777777" w:rsidR="00A03118" w:rsidRDefault="00A03118" w:rsidP="00997D0D">
            <w:pPr>
              <w:pStyle w:val="TableParagraph"/>
              <w:spacing w:line="322" w:lineRule="exact"/>
              <w:jc w:val="both"/>
              <w:rPr>
                <w:sz w:val="28"/>
              </w:rPr>
            </w:pPr>
            <w:r>
              <w:rPr>
                <w:sz w:val="28"/>
              </w:rPr>
              <w:t>формировать</w:t>
            </w:r>
            <w:r>
              <w:rPr>
                <w:spacing w:val="134"/>
                <w:sz w:val="28"/>
              </w:rPr>
              <w:t xml:space="preserve"> </w:t>
            </w:r>
            <w:r>
              <w:rPr>
                <w:sz w:val="28"/>
              </w:rPr>
              <w:t>умение</w:t>
            </w:r>
            <w:r>
              <w:rPr>
                <w:spacing w:val="136"/>
                <w:sz w:val="28"/>
              </w:rPr>
              <w:t xml:space="preserve"> </w:t>
            </w:r>
            <w:r>
              <w:rPr>
                <w:sz w:val="28"/>
              </w:rPr>
              <w:t>самостоятельной</w:t>
            </w:r>
          </w:p>
        </w:tc>
        <w:tc>
          <w:tcPr>
            <w:tcW w:w="5159" w:type="dxa"/>
            <w:gridSpan w:val="2"/>
          </w:tcPr>
          <w:p w14:paraId="5149DAE2" w14:textId="77777777" w:rsidR="00A03118" w:rsidRDefault="00A03118" w:rsidP="00997D0D">
            <w:pPr>
              <w:pStyle w:val="TableParagraph"/>
              <w:spacing w:line="276" w:lineRule="auto"/>
              <w:ind w:right="115" w:firstLine="353"/>
              <w:jc w:val="both"/>
              <w:rPr>
                <w:sz w:val="28"/>
              </w:rPr>
            </w:pPr>
            <w:r>
              <w:rPr>
                <w:sz w:val="28"/>
              </w:rPr>
              <w:t>Педагог</w:t>
            </w:r>
            <w:r>
              <w:rPr>
                <w:spacing w:val="1"/>
                <w:sz w:val="28"/>
              </w:rPr>
              <w:t xml:space="preserve"> </w:t>
            </w:r>
            <w:r>
              <w:rPr>
                <w:sz w:val="28"/>
              </w:rPr>
              <w:t>создает</w:t>
            </w:r>
            <w:r>
              <w:rPr>
                <w:spacing w:val="1"/>
                <w:sz w:val="28"/>
              </w:rPr>
              <w:t xml:space="preserve"> </w:t>
            </w:r>
            <w:r>
              <w:rPr>
                <w:sz w:val="28"/>
              </w:rPr>
              <w:t>эмоционально-</w:t>
            </w:r>
            <w:r>
              <w:rPr>
                <w:spacing w:val="-67"/>
                <w:sz w:val="28"/>
              </w:rPr>
              <w:t xml:space="preserve"> </w:t>
            </w:r>
            <w:r>
              <w:rPr>
                <w:sz w:val="28"/>
              </w:rPr>
              <w:t>положительный климат в группе и ДОО</w:t>
            </w:r>
            <w:r>
              <w:rPr>
                <w:spacing w:val="1"/>
                <w:sz w:val="28"/>
              </w:rPr>
              <w:t xml:space="preserve"> </w:t>
            </w:r>
            <w:r>
              <w:rPr>
                <w:sz w:val="28"/>
              </w:rPr>
              <w:t>для</w:t>
            </w:r>
            <w:r>
              <w:rPr>
                <w:spacing w:val="1"/>
                <w:sz w:val="28"/>
              </w:rPr>
              <w:t xml:space="preserve"> </w:t>
            </w:r>
            <w:r>
              <w:rPr>
                <w:sz w:val="28"/>
              </w:rPr>
              <w:t>обеспечения</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чувства</w:t>
            </w:r>
            <w:r>
              <w:rPr>
                <w:spacing w:val="1"/>
                <w:sz w:val="28"/>
              </w:rPr>
              <w:t xml:space="preserve"> </w:t>
            </w:r>
            <w:r>
              <w:rPr>
                <w:sz w:val="28"/>
              </w:rPr>
              <w:t>комфортности,</w:t>
            </w:r>
            <w:r>
              <w:rPr>
                <w:spacing w:val="95"/>
                <w:sz w:val="28"/>
              </w:rPr>
              <w:t xml:space="preserve"> </w:t>
            </w:r>
            <w:r>
              <w:rPr>
                <w:sz w:val="28"/>
              </w:rPr>
              <w:t>уюта</w:t>
            </w:r>
            <w:r>
              <w:rPr>
                <w:spacing w:val="96"/>
                <w:sz w:val="28"/>
              </w:rPr>
              <w:t xml:space="preserve"> </w:t>
            </w:r>
            <w:r>
              <w:rPr>
                <w:sz w:val="28"/>
              </w:rPr>
              <w:t>и</w:t>
            </w:r>
            <w:r>
              <w:rPr>
                <w:spacing w:val="95"/>
                <w:sz w:val="28"/>
              </w:rPr>
              <w:t xml:space="preserve"> </w:t>
            </w:r>
            <w:r>
              <w:rPr>
                <w:sz w:val="28"/>
              </w:rPr>
              <w:t>защищенности;</w:t>
            </w:r>
          </w:p>
          <w:p w14:paraId="195EF34F" w14:textId="77777777" w:rsidR="00A03118" w:rsidRDefault="00A03118" w:rsidP="00997D0D">
            <w:pPr>
              <w:pStyle w:val="TableParagraph"/>
              <w:spacing w:line="322" w:lineRule="exact"/>
              <w:jc w:val="both"/>
              <w:rPr>
                <w:sz w:val="28"/>
              </w:rPr>
            </w:pPr>
            <w:r>
              <w:rPr>
                <w:sz w:val="28"/>
              </w:rPr>
              <w:t xml:space="preserve">формирует        </w:t>
            </w:r>
            <w:r>
              <w:rPr>
                <w:spacing w:val="8"/>
                <w:sz w:val="28"/>
              </w:rPr>
              <w:t xml:space="preserve"> </w:t>
            </w:r>
            <w:r>
              <w:rPr>
                <w:sz w:val="28"/>
              </w:rPr>
              <w:t xml:space="preserve">у        </w:t>
            </w:r>
            <w:r>
              <w:rPr>
                <w:spacing w:val="6"/>
                <w:sz w:val="28"/>
              </w:rPr>
              <w:t xml:space="preserve"> </w:t>
            </w:r>
            <w:r>
              <w:rPr>
                <w:sz w:val="28"/>
              </w:rPr>
              <w:t xml:space="preserve">детей        </w:t>
            </w:r>
            <w:r>
              <w:rPr>
                <w:spacing w:val="7"/>
                <w:sz w:val="28"/>
              </w:rPr>
              <w:t xml:space="preserve"> </w:t>
            </w:r>
            <w:r>
              <w:rPr>
                <w:sz w:val="28"/>
              </w:rPr>
              <w:t>умение</w:t>
            </w:r>
          </w:p>
        </w:tc>
      </w:tr>
    </w:tbl>
    <w:p w14:paraId="6C41DC6D"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9"/>
        <w:gridCol w:w="5159"/>
      </w:tblGrid>
      <w:tr w:rsidR="00A03118" w14:paraId="4962D7CE" w14:textId="77777777" w:rsidTr="00997D0D">
        <w:trPr>
          <w:trHeight w:val="5186"/>
        </w:trPr>
        <w:tc>
          <w:tcPr>
            <w:tcW w:w="5159" w:type="dxa"/>
          </w:tcPr>
          <w:p w14:paraId="35B23EA7" w14:textId="77777777" w:rsidR="00A03118" w:rsidRDefault="00A03118" w:rsidP="00997D0D">
            <w:pPr>
              <w:pStyle w:val="TableParagraph"/>
              <w:spacing w:line="276" w:lineRule="auto"/>
              <w:ind w:right="121"/>
              <w:jc w:val="both"/>
              <w:rPr>
                <w:sz w:val="28"/>
              </w:rPr>
            </w:pPr>
            <w:r>
              <w:rPr>
                <w:sz w:val="28"/>
              </w:rPr>
              <w:lastRenderedPageBreak/>
              <w:t>работы</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художественными</w:t>
            </w:r>
            <w:r>
              <w:rPr>
                <w:spacing w:val="-67"/>
                <w:sz w:val="28"/>
              </w:rPr>
              <w:t xml:space="preserve"> </w:t>
            </w:r>
            <w:r>
              <w:rPr>
                <w:sz w:val="28"/>
              </w:rPr>
              <w:t>материалами;</w:t>
            </w:r>
          </w:p>
          <w:p w14:paraId="121A6CA7" w14:textId="77777777" w:rsidR="00A03118" w:rsidRDefault="00A03118" w:rsidP="00997D0D">
            <w:pPr>
              <w:pStyle w:val="TableParagraph"/>
              <w:spacing w:line="276" w:lineRule="auto"/>
              <w:ind w:right="116" w:firstLine="720"/>
              <w:jc w:val="both"/>
              <w:rPr>
                <w:sz w:val="28"/>
              </w:rPr>
            </w:pPr>
            <w:r>
              <w:rPr>
                <w:sz w:val="28"/>
              </w:rPr>
              <w:t>привлекать</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посильному</w:t>
            </w:r>
            <w:r>
              <w:rPr>
                <w:spacing w:val="1"/>
                <w:sz w:val="28"/>
              </w:rPr>
              <w:t xml:space="preserve"> </w:t>
            </w:r>
            <w:r>
              <w:rPr>
                <w:sz w:val="28"/>
              </w:rPr>
              <w:t>участию</w:t>
            </w:r>
            <w:r>
              <w:rPr>
                <w:spacing w:val="1"/>
                <w:sz w:val="28"/>
              </w:rPr>
              <w:t xml:space="preserve"> </w:t>
            </w:r>
            <w:r>
              <w:rPr>
                <w:sz w:val="28"/>
              </w:rPr>
              <w:t>в</w:t>
            </w:r>
            <w:r>
              <w:rPr>
                <w:spacing w:val="1"/>
                <w:sz w:val="28"/>
              </w:rPr>
              <w:t xml:space="preserve"> </w:t>
            </w:r>
            <w:r>
              <w:rPr>
                <w:sz w:val="28"/>
              </w:rPr>
              <w:t>играх,</w:t>
            </w:r>
            <w:r>
              <w:rPr>
                <w:spacing w:val="1"/>
                <w:sz w:val="28"/>
              </w:rPr>
              <w:t xml:space="preserve"> </w:t>
            </w:r>
            <w:r>
              <w:rPr>
                <w:sz w:val="28"/>
              </w:rPr>
              <w:t>театрализованных</w:t>
            </w:r>
            <w:r>
              <w:rPr>
                <w:spacing w:val="1"/>
                <w:sz w:val="28"/>
              </w:rPr>
              <w:t xml:space="preserve"> </w:t>
            </w:r>
            <w:r>
              <w:rPr>
                <w:sz w:val="28"/>
              </w:rPr>
              <w:t>представлениях, забавах, развлечениях и</w:t>
            </w:r>
            <w:r>
              <w:rPr>
                <w:spacing w:val="-67"/>
                <w:sz w:val="28"/>
              </w:rPr>
              <w:t xml:space="preserve"> </w:t>
            </w:r>
            <w:r>
              <w:rPr>
                <w:sz w:val="28"/>
              </w:rPr>
              <w:t>праздниках;</w:t>
            </w:r>
          </w:p>
          <w:p w14:paraId="1AC7104C" w14:textId="77777777" w:rsidR="00A03118" w:rsidRDefault="00A03118" w:rsidP="00997D0D">
            <w:pPr>
              <w:pStyle w:val="TableParagraph"/>
              <w:spacing w:line="276" w:lineRule="auto"/>
              <w:ind w:right="117" w:firstLine="720"/>
              <w:jc w:val="both"/>
              <w:rPr>
                <w:sz w:val="28"/>
              </w:rPr>
            </w:pPr>
            <w:r>
              <w:rPr>
                <w:sz w:val="28"/>
              </w:rPr>
              <w:t>развивать</w:t>
            </w:r>
            <w:r>
              <w:rPr>
                <w:spacing w:val="1"/>
                <w:sz w:val="28"/>
              </w:rPr>
              <w:t xml:space="preserve"> </w:t>
            </w:r>
            <w:r>
              <w:rPr>
                <w:sz w:val="28"/>
              </w:rPr>
              <w:t>умение</w:t>
            </w:r>
            <w:r>
              <w:rPr>
                <w:spacing w:val="1"/>
                <w:sz w:val="28"/>
              </w:rPr>
              <w:t xml:space="preserve"> </w:t>
            </w:r>
            <w:r>
              <w:rPr>
                <w:sz w:val="28"/>
              </w:rPr>
              <w:t>следить</w:t>
            </w:r>
            <w:r>
              <w:rPr>
                <w:spacing w:val="1"/>
                <w:sz w:val="28"/>
              </w:rPr>
              <w:t xml:space="preserve"> </w:t>
            </w:r>
            <w:r>
              <w:rPr>
                <w:sz w:val="28"/>
              </w:rPr>
              <w:t>за</w:t>
            </w:r>
            <w:r>
              <w:rPr>
                <w:spacing w:val="1"/>
                <w:sz w:val="28"/>
              </w:rPr>
              <w:t xml:space="preserve"> </w:t>
            </w:r>
            <w:r>
              <w:rPr>
                <w:sz w:val="28"/>
              </w:rPr>
              <w:t>действиями игрушек, сказочных героев,</w:t>
            </w:r>
            <w:r>
              <w:rPr>
                <w:spacing w:val="1"/>
                <w:sz w:val="28"/>
              </w:rPr>
              <w:t xml:space="preserve"> </w:t>
            </w:r>
            <w:r>
              <w:rPr>
                <w:sz w:val="28"/>
              </w:rPr>
              <w:t>адекватно реагировать</w:t>
            </w:r>
            <w:r>
              <w:rPr>
                <w:spacing w:val="-1"/>
                <w:sz w:val="28"/>
              </w:rPr>
              <w:t xml:space="preserve"> </w:t>
            </w:r>
            <w:r>
              <w:rPr>
                <w:sz w:val="28"/>
              </w:rPr>
              <w:t>на</w:t>
            </w:r>
            <w:r>
              <w:rPr>
                <w:spacing w:val="-1"/>
                <w:sz w:val="28"/>
              </w:rPr>
              <w:t xml:space="preserve"> </w:t>
            </w:r>
            <w:r>
              <w:rPr>
                <w:sz w:val="28"/>
              </w:rPr>
              <w:t>них;</w:t>
            </w:r>
          </w:p>
          <w:p w14:paraId="61C8EDFA" w14:textId="77777777" w:rsidR="00A03118" w:rsidRDefault="00A03118" w:rsidP="00997D0D">
            <w:pPr>
              <w:pStyle w:val="TableParagraph"/>
              <w:tabs>
                <w:tab w:val="left" w:pos="4317"/>
              </w:tabs>
              <w:spacing w:line="276" w:lineRule="auto"/>
              <w:ind w:right="98" w:firstLine="720"/>
              <w:jc w:val="both"/>
              <w:rPr>
                <w:sz w:val="28"/>
              </w:rPr>
            </w:pPr>
            <w:r>
              <w:rPr>
                <w:sz w:val="28"/>
              </w:rPr>
              <w:t>формировать</w:t>
            </w:r>
            <w:r>
              <w:rPr>
                <w:sz w:val="28"/>
              </w:rPr>
              <w:tab/>
            </w:r>
            <w:r>
              <w:rPr>
                <w:spacing w:val="-1"/>
                <w:sz w:val="28"/>
              </w:rPr>
              <w:t>навык</w:t>
            </w:r>
            <w:r>
              <w:rPr>
                <w:spacing w:val="-68"/>
                <w:sz w:val="28"/>
              </w:rPr>
              <w:t xml:space="preserve"> </w:t>
            </w:r>
            <w:r>
              <w:rPr>
                <w:sz w:val="28"/>
              </w:rPr>
              <w:t>перевоплощения</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образы</w:t>
            </w:r>
            <w:r>
              <w:rPr>
                <w:spacing w:val="-67"/>
                <w:sz w:val="28"/>
              </w:rPr>
              <w:t xml:space="preserve"> </w:t>
            </w:r>
            <w:r>
              <w:rPr>
                <w:sz w:val="28"/>
              </w:rPr>
              <w:t>сказочных героев.</w:t>
            </w:r>
          </w:p>
        </w:tc>
        <w:tc>
          <w:tcPr>
            <w:tcW w:w="5159" w:type="dxa"/>
          </w:tcPr>
          <w:p w14:paraId="745E7CC3" w14:textId="77777777" w:rsidR="00A03118" w:rsidRDefault="00A03118" w:rsidP="00997D0D">
            <w:pPr>
              <w:pStyle w:val="TableParagraph"/>
              <w:spacing w:line="276" w:lineRule="auto"/>
              <w:ind w:left="126" w:right="121"/>
              <w:jc w:val="both"/>
              <w:rPr>
                <w:sz w:val="28"/>
              </w:rPr>
            </w:pPr>
            <w:r>
              <w:rPr>
                <w:sz w:val="28"/>
              </w:rPr>
              <w:t>самостоятельной</w:t>
            </w:r>
            <w:r>
              <w:rPr>
                <w:spacing w:val="1"/>
                <w:sz w:val="28"/>
              </w:rPr>
              <w:t xml:space="preserve"> </w:t>
            </w:r>
            <w:r>
              <w:rPr>
                <w:sz w:val="28"/>
              </w:rPr>
              <w:t>работы</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художественными</w:t>
            </w:r>
            <w:r>
              <w:rPr>
                <w:spacing w:val="-1"/>
                <w:sz w:val="28"/>
              </w:rPr>
              <w:t xml:space="preserve"> </w:t>
            </w:r>
            <w:r>
              <w:rPr>
                <w:sz w:val="28"/>
              </w:rPr>
              <w:t>материалами.</w:t>
            </w:r>
          </w:p>
          <w:p w14:paraId="67E54916" w14:textId="77777777" w:rsidR="00A03118" w:rsidRDefault="00A03118" w:rsidP="00997D0D">
            <w:pPr>
              <w:pStyle w:val="TableParagraph"/>
              <w:tabs>
                <w:tab w:val="left" w:pos="3134"/>
                <w:tab w:val="left" w:pos="3229"/>
              </w:tabs>
              <w:spacing w:line="276" w:lineRule="auto"/>
              <w:ind w:left="126" w:right="117" w:firstLine="353"/>
              <w:jc w:val="both"/>
              <w:rPr>
                <w:sz w:val="28"/>
              </w:rPr>
            </w:pPr>
            <w:r>
              <w:rPr>
                <w:sz w:val="28"/>
              </w:rPr>
              <w:t>Привлекает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посильному</w:t>
            </w:r>
            <w:r>
              <w:rPr>
                <w:spacing w:val="1"/>
                <w:sz w:val="28"/>
              </w:rPr>
              <w:t xml:space="preserve"> </w:t>
            </w:r>
            <w:r>
              <w:rPr>
                <w:sz w:val="28"/>
              </w:rPr>
              <w:t>участию</w:t>
            </w:r>
            <w:r>
              <w:rPr>
                <w:spacing w:val="1"/>
                <w:sz w:val="28"/>
              </w:rPr>
              <w:t xml:space="preserve"> </w:t>
            </w:r>
            <w:r>
              <w:rPr>
                <w:sz w:val="28"/>
              </w:rPr>
              <w:t>в</w:t>
            </w:r>
            <w:r>
              <w:rPr>
                <w:spacing w:val="1"/>
                <w:sz w:val="28"/>
              </w:rPr>
              <w:t xml:space="preserve"> </w:t>
            </w:r>
            <w:r>
              <w:rPr>
                <w:sz w:val="28"/>
              </w:rPr>
              <w:t>играх</w:t>
            </w:r>
            <w:r>
              <w:rPr>
                <w:spacing w:val="1"/>
                <w:sz w:val="28"/>
              </w:rPr>
              <w:t xml:space="preserve"> </w:t>
            </w:r>
            <w:r>
              <w:rPr>
                <w:sz w:val="28"/>
              </w:rPr>
              <w:t>с</w:t>
            </w:r>
            <w:r>
              <w:rPr>
                <w:spacing w:val="1"/>
                <w:sz w:val="28"/>
              </w:rPr>
              <w:t xml:space="preserve"> </w:t>
            </w:r>
            <w:r>
              <w:rPr>
                <w:sz w:val="28"/>
              </w:rPr>
              <w:t>пением,</w:t>
            </w:r>
            <w:r>
              <w:rPr>
                <w:spacing w:val="-67"/>
                <w:sz w:val="28"/>
              </w:rPr>
              <w:t xml:space="preserve"> </w:t>
            </w:r>
            <w:r>
              <w:rPr>
                <w:sz w:val="28"/>
              </w:rPr>
              <w:t>театрализованных</w:t>
            </w:r>
            <w:r>
              <w:rPr>
                <w:sz w:val="28"/>
              </w:rPr>
              <w:tab/>
              <w:t>представлениях</w:t>
            </w:r>
            <w:r>
              <w:rPr>
                <w:spacing w:val="-68"/>
                <w:sz w:val="28"/>
              </w:rPr>
              <w:t xml:space="preserve"> </w:t>
            </w:r>
            <w:r>
              <w:rPr>
                <w:sz w:val="28"/>
              </w:rPr>
              <w:t>(кукольный</w:t>
            </w:r>
            <w:r>
              <w:rPr>
                <w:spacing w:val="1"/>
                <w:sz w:val="28"/>
              </w:rPr>
              <w:t xml:space="preserve"> </w:t>
            </w:r>
            <w:r>
              <w:rPr>
                <w:sz w:val="28"/>
              </w:rPr>
              <w:t>театр;</w:t>
            </w:r>
            <w:r>
              <w:rPr>
                <w:spacing w:val="1"/>
                <w:sz w:val="28"/>
              </w:rPr>
              <w:t xml:space="preserve"> </w:t>
            </w:r>
            <w:r>
              <w:rPr>
                <w:sz w:val="28"/>
              </w:rPr>
              <w:t>инсценирование</w:t>
            </w:r>
            <w:r>
              <w:rPr>
                <w:spacing w:val="1"/>
                <w:sz w:val="28"/>
              </w:rPr>
              <w:t xml:space="preserve"> </w:t>
            </w:r>
            <w:r>
              <w:rPr>
                <w:sz w:val="28"/>
              </w:rPr>
              <w:t>русских</w:t>
            </w:r>
            <w:r>
              <w:rPr>
                <w:spacing w:val="1"/>
                <w:sz w:val="28"/>
              </w:rPr>
              <w:t xml:space="preserve"> </w:t>
            </w:r>
            <w:r>
              <w:rPr>
                <w:sz w:val="28"/>
              </w:rPr>
              <w:t>народных</w:t>
            </w:r>
            <w:r>
              <w:rPr>
                <w:spacing w:val="1"/>
                <w:sz w:val="28"/>
              </w:rPr>
              <w:t xml:space="preserve"> </w:t>
            </w:r>
            <w:r>
              <w:rPr>
                <w:sz w:val="28"/>
              </w:rPr>
              <w:t>сказок),</w:t>
            </w:r>
            <w:r>
              <w:rPr>
                <w:spacing w:val="1"/>
                <w:sz w:val="28"/>
              </w:rPr>
              <w:t xml:space="preserve"> </w:t>
            </w:r>
            <w:r>
              <w:rPr>
                <w:sz w:val="28"/>
              </w:rPr>
              <w:t>забавах,</w:t>
            </w:r>
            <w:r>
              <w:rPr>
                <w:spacing w:val="-67"/>
                <w:sz w:val="28"/>
              </w:rPr>
              <w:t xml:space="preserve"> </w:t>
            </w:r>
            <w:r>
              <w:rPr>
                <w:sz w:val="28"/>
              </w:rPr>
              <w:t>развлечениях</w:t>
            </w:r>
            <w:r>
              <w:rPr>
                <w:sz w:val="28"/>
              </w:rPr>
              <w:tab/>
            </w:r>
            <w:r>
              <w:rPr>
                <w:sz w:val="28"/>
              </w:rPr>
              <w:tab/>
            </w:r>
            <w:r>
              <w:rPr>
                <w:spacing w:val="-1"/>
                <w:sz w:val="28"/>
              </w:rPr>
              <w:t>(тематических,</w:t>
            </w:r>
            <w:r>
              <w:rPr>
                <w:spacing w:val="-68"/>
                <w:sz w:val="28"/>
              </w:rPr>
              <w:t xml:space="preserve"> </w:t>
            </w:r>
            <w:r>
              <w:rPr>
                <w:sz w:val="28"/>
              </w:rPr>
              <w:t>спортивных)</w:t>
            </w:r>
            <w:r>
              <w:rPr>
                <w:spacing w:val="-1"/>
                <w:sz w:val="28"/>
              </w:rPr>
              <w:t xml:space="preserve"> </w:t>
            </w:r>
            <w:r>
              <w:rPr>
                <w:sz w:val="28"/>
              </w:rPr>
              <w:t>и праздниках.</w:t>
            </w:r>
          </w:p>
          <w:p w14:paraId="6231C1C2" w14:textId="77777777" w:rsidR="00A03118" w:rsidRDefault="00A03118" w:rsidP="00997D0D">
            <w:pPr>
              <w:pStyle w:val="TableParagraph"/>
              <w:spacing w:line="276" w:lineRule="auto"/>
              <w:ind w:left="126" w:right="118" w:firstLine="353"/>
              <w:jc w:val="both"/>
              <w:rPr>
                <w:sz w:val="28"/>
              </w:rPr>
            </w:pPr>
            <w:r>
              <w:rPr>
                <w:sz w:val="28"/>
              </w:rPr>
              <w:t>Развивает</w:t>
            </w:r>
            <w:r>
              <w:rPr>
                <w:spacing w:val="1"/>
                <w:sz w:val="28"/>
              </w:rPr>
              <w:t xml:space="preserve"> </w:t>
            </w:r>
            <w:r>
              <w:rPr>
                <w:sz w:val="28"/>
              </w:rPr>
              <w:t>умение</w:t>
            </w:r>
            <w:r>
              <w:rPr>
                <w:spacing w:val="1"/>
                <w:sz w:val="28"/>
              </w:rPr>
              <w:t xml:space="preserve"> </w:t>
            </w:r>
            <w:r>
              <w:rPr>
                <w:sz w:val="28"/>
              </w:rPr>
              <w:t>следить</w:t>
            </w:r>
            <w:r>
              <w:rPr>
                <w:spacing w:val="1"/>
                <w:sz w:val="28"/>
              </w:rPr>
              <w:t xml:space="preserve"> </w:t>
            </w:r>
            <w:r>
              <w:rPr>
                <w:sz w:val="28"/>
              </w:rPr>
              <w:t>за</w:t>
            </w:r>
            <w:r>
              <w:rPr>
                <w:spacing w:val="1"/>
                <w:sz w:val="28"/>
              </w:rPr>
              <w:t xml:space="preserve"> </w:t>
            </w:r>
            <w:r>
              <w:rPr>
                <w:sz w:val="28"/>
              </w:rPr>
              <w:t>действиями игрушек, сказочных героев,</w:t>
            </w:r>
            <w:r>
              <w:rPr>
                <w:spacing w:val="1"/>
                <w:sz w:val="28"/>
              </w:rPr>
              <w:t xml:space="preserve"> </w:t>
            </w:r>
            <w:r>
              <w:rPr>
                <w:sz w:val="28"/>
              </w:rPr>
              <w:t>адекватно реагировать</w:t>
            </w:r>
            <w:r>
              <w:rPr>
                <w:spacing w:val="-1"/>
                <w:sz w:val="28"/>
              </w:rPr>
              <w:t xml:space="preserve"> </w:t>
            </w:r>
            <w:r>
              <w:rPr>
                <w:sz w:val="28"/>
              </w:rPr>
              <w:t>на</w:t>
            </w:r>
            <w:r>
              <w:rPr>
                <w:spacing w:val="-1"/>
                <w:sz w:val="28"/>
              </w:rPr>
              <w:t xml:space="preserve"> </w:t>
            </w:r>
            <w:r>
              <w:rPr>
                <w:sz w:val="28"/>
              </w:rPr>
              <w:t>них.</w:t>
            </w:r>
          </w:p>
          <w:p w14:paraId="29E3177B" w14:textId="77777777" w:rsidR="00A03118" w:rsidRDefault="00A03118" w:rsidP="00997D0D">
            <w:pPr>
              <w:pStyle w:val="TableParagraph"/>
              <w:ind w:left="479"/>
              <w:jc w:val="both"/>
              <w:rPr>
                <w:sz w:val="28"/>
              </w:rPr>
            </w:pPr>
            <w:r>
              <w:rPr>
                <w:sz w:val="28"/>
              </w:rPr>
              <w:t>Формирует</w:t>
            </w:r>
            <w:r>
              <w:rPr>
                <w:spacing w:val="83"/>
                <w:sz w:val="28"/>
              </w:rPr>
              <w:t xml:space="preserve"> </w:t>
            </w:r>
            <w:r>
              <w:rPr>
                <w:sz w:val="28"/>
              </w:rPr>
              <w:t xml:space="preserve">навык  </w:t>
            </w:r>
            <w:r>
              <w:rPr>
                <w:spacing w:val="11"/>
                <w:sz w:val="28"/>
              </w:rPr>
              <w:t xml:space="preserve"> </w:t>
            </w:r>
            <w:r>
              <w:rPr>
                <w:sz w:val="28"/>
              </w:rPr>
              <w:t>перевоплощения</w:t>
            </w:r>
          </w:p>
          <w:p w14:paraId="080881A9" w14:textId="77777777" w:rsidR="00A03118" w:rsidRDefault="00A03118" w:rsidP="00997D0D">
            <w:pPr>
              <w:pStyle w:val="TableParagraph"/>
              <w:spacing w:before="37"/>
              <w:ind w:left="126"/>
              <w:jc w:val="both"/>
              <w:rPr>
                <w:sz w:val="28"/>
              </w:rPr>
            </w:pPr>
            <w:r>
              <w:rPr>
                <w:sz w:val="28"/>
              </w:rPr>
              <w:t>детей</w:t>
            </w:r>
            <w:r>
              <w:rPr>
                <w:spacing w:val="-2"/>
                <w:sz w:val="28"/>
              </w:rPr>
              <w:t xml:space="preserve"> </w:t>
            </w:r>
            <w:r>
              <w:rPr>
                <w:sz w:val="28"/>
              </w:rPr>
              <w:t>в</w:t>
            </w:r>
            <w:r>
              <w:rPr>
                <w:spacing w:val="-3"/>
                <w:sz w:val="28"/>
              </w:rPr>
              <w:t xml:space="preserve"> </w:t>
            </w:r>
            <w:r>
              <w:rPr>
                <w:sz w:val="28"/>
              </w:rPr>
              <w:t>образы</w:t>
            </w:r>
            <w:r>
              <w:rPr>
                <w:spacing w:val="-2"/>
                <w:sz w:val="28"/>
              </w:rPr>
              <w:t xml:space="preserve"> </w:t>
            </w:r>
            <w:r>
              <w:rPr>
                <w:sz w:val="28"/>
              </w:rPr>
              <w:t>сказочных героев.</w:t>
            </w:r>
          </w:p>
        </w:tc>
      </w:tr>
    </w:tbl>
    <w:p w14:paraId="6FFDE881" w14:textId="77777777" w:rsidR="00A03118" w:rsidRDefault="00A03118" w:rsidP="00A03118">
      <w:pPr>
        <w:spacing w:after="50" w:line="314" w:lineRule="exact"/>
        <w:ind w:left="992"/>
        <w:rPr>
          <w:b/>
          <w:sz w:val="28"/>
        </w:rPr>
      </w:pPr>
      <w:r>
        <w:rPr>
          <w:b/>
          <w:sz w:val="28"/>
        </w:rPr>
        <w:t>От 3</w:t>
      </w:r>
      <w:r>
        <w:rPr>
          <w:b/>
          <w:spacing w:val="-3"/>
          <w:sz w:val="28"/>
        </w:rPr>
        <w:t xml:space="preserve"> </w:t>
      </w:r>
      <w:r>
        <w:rPr>
          <w:b/>
          <w:sz w:val="28"/>
        </w:rPr>
        <w:t>лет</w:t>
      </w:r>
      <w:r>
        <w:rPr>
          <w:b/>
          <w:spacing w:val="1"/>
          <w:sz w:val="28"/>
        </w:rPr>
        <w:t xml:space="preserve"> </w:t>
      </w:r>
      <w:r>
        <w:rPr>
          <w:b/>
          <w:sz w:val="28"/>
        </w:rPr>
        <w:t>до</w:t>
      </w:r>
      <w:r>
        <w:rPr>
          <w:b/>
          <w:spacing w:val="-3"/>
          <w:sz w:val="28"/>
        </w:rPr>
        <w:t xml:space="preserve"> </w:t>
      </w:r>
      <w:r>
        <w:rPr>
          <w:b/>
          <w:sz w:val="28"/>
        </w:rPr>
        <w:t>4</w:t>
      </w:r>
      <w:r>
        <w:rPr>
          <w:b/>
          <w:spacing w:val="1"/>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3"/>
        <w:gridCol w:w="28"/>
        <w:gridCol w:w="5928"/>
      </w:tblGrid>
      <w:tr w:rsidR="00A03118" w14:paraId="7BF79E6B" w14:textId="77777777" w:rsidTr="002D0768">
        <w:trPr>
          <w:trHeight w:val="369"/>
        </w:trPr>
        <w:tc>
          <w:tcPr>
            <w:tcW w:w="4391" w:type="dxa"/>
            <w:gridSpan w:val="2"/>
          </w:tcPr>
          <w:p w14:paraId="7ACD8190"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5928" w:type="dxa"/>
          </w:tcPr>
          <w:p w14:paraId="38F07650" w14:textId="77777777" w:rsidR="00A03118" w:rsidRDefault="00A03118" w:rsidP="00997D0D">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4CB50A32" w14:textId="77777777" w:rsidTr="00997D0D">
        <w:trPr>
          <w:trHeight w:val="371"/>
        </w:trPr>
        <w:tc>
          <w:tcPr>
            <w:tcW w:w="10319" w:type="dxa"/>
            <w:gridSpan w:val="3"/>
          </w:tcPr>
          <w:p w14:paraId="65857A63" w14:textId="77777777" w:rsidR="00A03118" w:rsidRDefault="00A03118" w:rsidP="00997D0D">
            <w:pPr>
              <w:pStyle w:val="TableParagraph"/>
              <w:spacing w:line="317" w:lineRule="exact"/>
              <w:ind w:left="847"/>
              <w:rPr>
                <w:sz w:val="28"/>
              </w:rPr>
            </w:pPr>
            <w:r>
              <w:rPr>
                <w:sz w:val="28"/>
              </w:rPr>
              <w:t>Приобщение</w:t>
            </w:r>
            <w:r>
              <w:rPr>
                <w:spacing w:val="-2"/>
                <w:sz w:val="28"/>
              </w:rPr>
              <w:t xml:space="preserve"> </w:t>
            </w:r>
            <w:r>
              <w:rPr>
                <w:sz w:val="28"/>
              </w:rPr>
              <w:t>к</w:t>
            </w:r>
            <w:r>
              <w:rPr>
                <w:spacing w:val="-4"/>
                <w:sz w:val="28"/>
              </w:rPr>
              <w:t xml:space="preserve"> </w:t>
            </w:r>
            <w:r>
              <w:rPr>
                <w:sz w:val="28"/>
              </w:rPr>
              <w:t>искусству</w:t>
            </w:r>
          </w:p>
        </w:tc>
      </w:tr>
      <w:tr w:rsidR="00A03118" w14:paraId="2E77D263" w14:textId="77777777" w:rsidTr="00997D0D">
        <w:trPr>
          <w:trHeight w:val="8146"/>
        </w:trPr>
        <w:tc>
          <w:tcPr>
            <w:tcW w:w="4363" w:type="dxa"/>
          </w:tcPr>
          <w:p w14:paraId="5854FF06" w14:textId="77777777" w:rsidR="00A03118" w:rsidRDefault="00A03118" w:rsidP="00997D0D">
            <w:pPr>
              <w:pStyle w:val="TableParagraph"/>
              <w:spacing w:line="276" w:lineRule="auto"/>
              <w:ind w:right="503" w:firstLine="264"/>
              <w:rPr>
                <w:sz w:val="28"/>
              </w:rPr>
            </w:pPr>
            <w:r>
              <w:rPr>
                <w:sz w:val="28"/>
              </w:rPr>
              <w:t>Продолжать развивать</w:t>
            </w:r>
            <w:r>
              <w:rPr>
                <w:spacing w:val="1"/>
                <w:sz w:val="28"/>
              </w:rPr>
              <w:t xml:space="preserve"> </w:t>
            </w:r>
            <w:r>
              <w:rPr>
                <w:sz w:val="28"/>
              </w:rPr>
              <w:t>художественное восприятие,</w:t>
            </w:r>
            <w:r>
              <w:rPr>
                <w:spacing w:val="1"/>
                <w:sz w:val="28"/>
              </w:rPr>
              <w:t xml:space="preserve"> </w:t>
            </w:r>
            <w:r>
              <w:rPr>
                <w:sz w:val="28"/>
              </w:rPr>
              <w:t>подводить детей к восприятию</w:t>
            </w:r>
            <w:r>
              <w:rPr>
                <w:spacing w:val="-68"/>
                <w:sz w:val="28"/>
              </w:rPr>
              <w:t xml:space="preserve"> </w:t>
            </w:r>
            <w:r>
              <w:rPr>
                <w:sz w:val="28"/>
              </w:rPr>
              <w:t>произведений</w:t>
            </w:r>
            <w:r>
              <w:rPr>
                <w:spacing w:val="-1"/>
                <w:sz w:val="28"/>
              </w:rPr>
              <w:t xml:space="preserve"> </w:t>
            </w:r>
            <w:r>
              <w:rPr>
                <w:sz w:val="28"/>
              </w:rPr>
              <w:t>искусства</w:t>
            </w:r>
          </w:p>
          <w:p w14:paraId="4FC8615F" w14:textId="77777777" w:rsidR="00A03118" w:rsidRDefault="00A03118" w:rsidP="00997D0D">
            <w:pPr>
              <w:pStyle w:val="TableParagraph"/>
              <w:spacing w:line="322" w:lineRule="exact"/>
              <w:rPr>
                <w:sz w:val="28"/>
              </w:rPr>
            </w:pPr>
            <w:r>
              <w:rPr>
                <w:sz w:val="28"/>
              </w:rPr>
              <w:t>(разглядывать</w:t>
            </w:r>
            <w:r>
              <w:rPr>
                <w:spacing w:val="-2"/>
                <w:sz w:val="28"/>
              </w:rPr>
              <w:t xml:space="preserve"> </w:t>
            </w:r>
            <w:r>
              <w:rPr>
                <w:sz w:val="28"/>
              </w:rPr>
              <w:t>и чувствовать).</w:t>
            </w:r>
          </w:p>
          <w:p w14:paraId="554C4B55" w14:textId="77777777" w:rsidR="00A03118" w:rsidRDefault="00A03118" w:rsidP="00997D0D">
            <w:pPr>
              <w:pStyle w:val="TableParagraph"/>
              <w:spacing w:before="41" w:line="278" w:lineRule="auto"/>
              <w:ind w:right="1163" w:firstLine="264"/>
              <w:rPr>
                <w:sz w:val="28"/>
              </w:rPr>
            </w:pPr>
            <w:r>
              <w:rPr>
                <w:sz w:val="28"/>
              </w:rPr>
              <w:t>Воспитывать интерес к</w:t>
            </w:r>
            <w:r>
              <w:rPr>
                <w:spacing w:val="-67"/>
                <w:sz w:val="28"/>
              </w:rPr>
              <w:t xml:space="preserve"> </w:t>
            </w:r>
            <w:r>
              <w:rPr>
                <w:sz w:val="28"/>
              </w:rPr>
              <w:t>искусству.</w:t>
            </w:r>
          </w:p>
          <w:p w14:paraId="6AF2E334" w14:textId="77777777" w:rsidR="00A03118" w:rsidRDefault="00A03118" w:rsidP="00997D0D">
            <w:pPr>
              <w:pStyle w:val="TableParagraph"/>
              <w:spacing w:line="317" w:lineRule="exact"/>
              <w:ind w:left="391"/>
              <w:rPr>
                <w:sz w:val="28"/>
              </w:rPr>
            </w:pPr>
            <w:r>
              <w:rPr>
                <w:sz w:val="28"/>
              </w:rPr>
              <w:t>Формировать</w:t>
            </w:r>
            <w:r>
              <w:rPr>
                <w:spacing w:val="-9"/>
                <w:sz w:val="28"/>
              </w:rPr>
              <w:t xml:space="preserve"> </w:t>
            </w:r>
            <w:r>
              <w:rPr>
                <w:sz w:val="28"/>
              </w:rPr>
              <w:t>понимание</w:t>
            </w:r>
          </w:p>
          <w:p w14:paraId="03032E3E" w14:textId="77777777" w:rsidR="00A03118" w:rsidRDefault="00A03118" w:rsidP="00997D0D">
            <w:pPr>
              <w:pStyle w:val="TableParagraph"/>
              <w:spacing w:before="47" w:line="278" w:lineRule="auto"/>
              <w:ind w:right="180"/>
              <w:rPr>
                <w:sz w:val="28"/>
              </w:rPr>
            </w:pPr>
            <w:r>
              <w:rPr>
                <w:sz w:val="28"/>
              </w:rPr>
              <w:t>красоты произведений искусства,</w:t>
            </w:r>
            <w:r>
              <w:rPr>
                <w:spacing w:val="-68"/>
                <w:sz w:val="28"/>
              </w:rPr>
              <w:t xml:space="preserve"> </w:t>
            </w:r>
            <w:r>
              <w:rPr>
                <w:sz w:val="28"/>
              </w:rPr>
              <w:t>потребность</w:t>
            </w:r>
            <w:r>
              <w:rPr>
                <w:spacing w:val="-2"/>
                <w:sz w:val="28"/>
              </w:rPr>
              <w:t xml:space="preserve"> </w:t>
            </w:r>
            <w:r>
              <w:rPr>
                <w:sz w:val="28"/>
              </w:rPr>
              <w:t>общения с</w:t>
            </w:r>
          </w:p>
          <w:p w14:paraId="2C11A6D0" w14:textId="77777777" w:rsidR="00A03118" w:rsidRDefault="00A03118" w:rsidP="00997D0D">
            <w:pPr>
              <w:pStyle w:val="TableParagraph"/>
              <w:spacing w:line="317" w:lineRule="exact"/>
              <w:rPr>
                <w:sz w:val="28"/>
              </w:rPr>
            </w:pPr>
            <w:r>
              <w:rPr>
                <w:sz w:val="28"/>
              </w:rPr>
              <w:t>искусством.</w:t>
            </w:r>
          </w:p>
          <w:p w14:paraId="3C394C70" w14:textId="77777777" w:rsidR="00A03118" w:rsidRDefault="00A03118" w:rsidP="00997D0D">
            <w:pPr>
              <w:pStyle w:val="TableParagraph"/>
              <w:spacing w:before="48" w:line="276" w:lineRule="auto"/>
              <w:ind w:right="186" w:firstLine="264"/>
              <w:rPr>
                <w:sz w:val="28"/>
              </w:rPr>
            </w:pPr>
            <w:r>
              <w:rPr>
                <w:sz w:val="28"/>
              </w:rPr>
              <w:t>Развивать у детей эстетические</w:t>
            </w:r>
            <w:r>
              <w:rPr>
                <w:spacing w:val="-68"/>
                <w:sz w:val="28"/>
              </w:rPr>
              <w:t xml:space="preserve"> </w:t>
            </w:r>
            <w:r>
              <w:rPr>
                <w:sz w:val="28"/>
              </w:rPr>
              <w:t>чувства при восприятии музыки,</w:t>
            </w:r>
            <w:r>
              <w:rPr>
                <w:spacing w:val="1"/>
                <w:sz w:val="28"/>
              </w:rPr>
              <w:t xml:space="preserve"> </w:t>
            </w:r>
            <w:r>
              <w:rPr>
                <w:sz w:val="28"/>
              </w:rPr>
              <w:t>изобразительного,</w:t>
            </w:r>
            <w:r>
              <w:rPr>
                <w:spacing w:val="-3"/>
                <w:sz w:val="28"/>
              </w:rPr>
              <w:t xml:space="preserve"> </w:t>
            </w:r>
            <w:r>
              <w:rPr>
                <w:sz w:val="28"/>
              </w:rPr>
              <w:t>народного</w:t>
            </w:r>
          </w:p>
          <w:p w14:paraId="7D362B1E" w14:textId="77777777" w:rsidR="00A03118" w:rsidRDefault="00A03118" w:rsidP="00997D0D">
            <w:pPr>
              <w:pStyle w:val="TableParagraph"/>
              <w:spacing w:line="276" w:lineRule="auto"/>
              <w:ind w:right="503"/>
              <w:rPr>
                <w:sz w:val="28"/>
              </w:rPr>
            </w:pPr>
            <w:r>
              <w:rPr>
                <w:spacing w:val="-1"/>
                <w:sz w:val="28"/>
              </w:rPr>
              <w:t>декоративно-прикладного</w:t>
            </w:r>
            <w:r>
              <w:rPr>
                <w:spacing w:val="-67"/>
                <w:sz w:val="28"/>
              </w:rPr>
              <w:t xml:space="preserve"> </w:t>
            </w:r>
            <w:r>
              <w:rPr>
                <w:sz w:val="28"/>
              </w:rPr>
              <w:t>искусства;</w:t>
            </w:r>
            <w:r>
              <w:rPr>
                <w:spacing w:val="-4"/>
                <w:sz w:val="28"/>
              </w:rPr>
              <w:t xml:space="preserve"> </w:t>
            </w:r>
            <w:r>
              <w:rPr>
                <w:sz w:val="28"/>
              </w:rPr>
              <w:t>содействовать</w:t>
            </w:r>
          </w:p>
          <w:p w14:paraId="22211436" w14:textId="77777777" w:rsidR="00A03118" w:rsidRDefault="00A03118" w:rsidP="00997D0D">
            <w:pPr>
              <w:pStyle w:val="TableParagraph"/>
              <w:spacing w:before="2" w:line="276" w:lineRule="auto"/>
              <w:ind w:right="290"/>
              <w:rPr>
                <w:sz w:val="28"/>
              </w:rPr>
            </w:pPr>
            <w:r>
              <w:rPr>
                <w:sz w:val="28"/>
              </w:rPr>
              <w:t>возникновению положительного</w:t>
            </w:r>
            <w:r>
              <w:rPr>
                <w:spacing w:val="-67"/>
                <w:sz w:val="28"/>
              </w:rPr>
              <w:t xml:space="preserve"> </w:t>
            </w:r>
            <w:r>
              <w:rPr>
                <w:sz w:val="28"/>
              </w:rPr>
              <w:t>эмоционального</w:t>
            </w:r>
            <w:r>
              <w:rPr>
                <w:spacing w:val="-1"/>
                <w:sz w:val="28"/>
              </w:rPr>
              <w:t xml:space="preserve"> </w:t>
            </w:r>
            <w:r>
              <w:rPr>
                <w:sz w:val="28"/>
              </w:rPr>
              <w:t>отклика</w:t>
            </w:r>
            <w:r>
              <w:rPr>
                <w:spacing w:val="-1"/>
                <w:sz w:val="28"/>
              </w:rPr>
              <w:t xml:space="preserve"> </w:t>
            </w:r>
            <w:r>
              <w:rPr>
                <w:sz w:val="28"/>
              </w:rPr>
              <w:t>на</w:t>
            </w:r>
          </w:p>
          <w:p w14:paraId="6A112E43" w14:textId="77777777" w:rsidR="00A03118" w:rsidRDefault="00A03118" w:rsidP="00997D0D">
            <w:pPr>
              <w:pStyle w:val="TableParagraph"/>
              <w:spacing w:line="276" w:lineRule="auto"/>
              <w:ind w:right="566"/>
              <w:rPr>
                <w:sz w:val="28"/>
              </w:rPr>
            </w:pPr>
            <w:r>
              <w:rPr>
                <w:sz w:val="28"/>
              </w:rPr>
              <w:t>красоту окружающего мира,</w:t>
            </w:r>
            <w:r>
              <w:rPr>
                <w:spacing w:val="1"/>
                <w:sz w:val="28"/>
              </w:rPr>
              <w:t xml:space="preserve"> </w:t>
            </w:r>
            <w:r>
              <w:rPr>
                <w:sz w:val="28"/>
              </w:rPr>
              <w:t>выраженного</w:t>
            </w:r>
            <w:r>
              <w:rPr>
                <w:spacing w:val="-5"/>
                <w:sz w:val="28"/>
              </w:rPr>
              <w:t xml:space="preserve"> </w:t>
            </w:r>
            <w:r>
              <w:rPr>
                <w:sz w:val="28"/>
              </w:rPr>
              <w:t>в</w:t>
            </w:r>
            <w:r>
              <w:rPr>
                <w:spacing w:val="-7"/>
                <w:sz w:val="28"/>
              </w:rPr>
              <w:t xml:space="preserve"> </w:t>
            </w:r>
            <w:r>
              <w:rPr>
                <w:sz w:val="28"/>
              </w:rPr>
              <w:t>произведениях</w:t>
            </w:r>
            <w:r>
              <w:rPr>
                <w:spacing w:val="-67"/>
                <w:sz w:val="28"/>
              </w:rPr>
              <w:t xml:space="preserve"> </w:t>
            </w:r>
            <w:r>
              <w:rPr>
                <w:sz w:val="28"/>
              </w:rPr>
              <w:t>искусства;</w:t>
            </w:r>
          </w:p>
          <w:p w14:paraId="3028A798" w14:textId="77777777" w:rsidR="00A03118" w:rsidRDefault="00A03118" w:rsidP="00997D0D">
            <w:pPr>
              <w:pStyle w:val="TableParagraph"/>
              <w:ind w:left="391"/>
              <w:rPr>
                <w:sz w:val="28"/>
              </w:rPr>
            </w:pPr>
            <w:r>
              <w:rPr>
                <w:sz w:val="28"/>
              </w:rPr>
              <w:t>Формировать</w:t>
            </w:r>
            <w:r>
              <w:rPr>
                <w:spacing w:val="-9"/>
                <w:sz w:val="28"/>
              </w:rPr>
              <w:t xml:space="preserve"> </w:t>
            </w:r>
            <w:r>
              <w:rPr>
                <w:sz w:val="28"/>
              </w:rPr>
              <w:t>патриотическое</w:t>
            </w:r>
          </w:p>
        </w:tc>
        <w:tc>
          <w:tcPr>
            <w:tcW w:w="5956" w:type="dxa"/>
            <w:gridSpan w:val="2"/>
          </w:tcPr>
          <w:p w14:paraId="22B2313C" w14:textId="77777777" w:rsidR="00A03118" w:rsidRDefault="00A03118" w:rsidP="00997D0D">
            <w:pPr>
              <w:pStyle w:val="TableParagraph"/>
              <w:tabs>
                <w:tab w:val="left" w:pos="2332"/>
                <w:tab w:val="left" w:pos="3465"/>
              </w:tabs>
              <w:spacing w:line="276" w:lineRule="auto"/>
              <w:ind w:left="108" w:right="119" w:firstLine="458"/>
              <w:jc w:val="both"/>
              <w:rPr>
                <w:sz w:val="28"/>
              </w:rPr>
            </w:pPr>
            <w:r>
              <w:rPr>
                <w:sz w:val="28"/>
              </w:rPr>
              <w:t>Педагог</w:t>
            </w:r>
            <w:r>
              <w:rPr>
                <w:spacing w:val="1"/>
                <w:sz w:val="28"/>
              </w:rPr>
              <w:t xml:space="preserve"> </w:t>
            </w:r>
            <w:r>
              <w:rPr>
                <w:sz w:val="28"/>
              </w:rPr>
              <w:t>подводит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восприятию</w:t>
            </w:r>
            <w:r>
              <w:rPr>
                <w:spacing w:val="1"/>
                <w:sz w:val="28"/>
              </w:rPr>
              <w:t xml:space="preserve"> </w:t>
            </w:r>
            <w:r>
              <w:rPr>
                <w:sz w:val="28"/>
              </w:rPr>
              <w:t>произведений</w:t>
            </w:r>
            <w:r>
              <w:rPr>
                <w:spacing w:val="1"/>
                <w:sz w:val="28"/>
              </w:rPr>
              <w:t xml:space="preserve"> </w:t>
            </w:r>
            <w:r>
              <w:rPr>
                <w:sz w:val="28"/>
              </w:rPr>
              <w:t>искусства,</w:t>
            </w:r>
            <w:r>
              <w:rPr>
                <w:spacing w:val="1"/>
                <w:sz w:val="28"/>
              </w:rPr>
              <w:t xml:space="preserve"> </w:t>
            </w:r>
            <w:r>
              <w:rPr>
                <w:sz w:val="28"/>
              </w:rPr>
              <w:t>содействует</w:t>
            </w:r>
            <w:r>
              <w:rPr>
                <w:spacing w:val="1"/>
                <w:sz w:val="28"/>
              </w:rPr>
              <w:t xml:space="preserve"> </w:t>
            </w:r>
            <w:r>
              <w:rPr>
                <w:sz w:val="28"/>
              </w:rPr>
              <w:t>возникновению</w:t>
            </w:r>
            <w:r>
              <w:rPr>
                <w:spacing w:val="1"/>
                <w:sz w:val="28"/>
              </w:rPr>
              <w:t xml:space="preserve"> </w:t>
            </w:r>
            <w:r>
              <w:rPr>
                <w:sz w:val="28"/>
              </w:rPr>
              <w:t>эмоционального</w:t>
            </w:r>
            <w:r>
              <w:rPr>
                <w:spacing w:val="1"/>
                <w:sz w:val="28"/>
              </w:rPr>
              <w:t xml:space="preserve"> </w:t>
            </w:r>
            <w:r>
              <w:rPr>
                <w:sz w:val="28"/>
              </w:rPr>
              <w:t>отклика</w:t>
            </w:r>
            <w:r>
              <w:rPr>
                <w:spacing w:val="1"/>
                <w:sz w:val="28"/>
              </w:rPr>
              <w:t xml:space="preserve"> </w:t>
            </w:r>
            <w:r>
              <w:rPr>
                <w:sz w:val="28"/>
              </w:rPr>
              <w:t>на</w:t>
            </w:r>
            <w:r>
              <w:rPr>
                <w:spacing w:val="-67"/>
                <w:sz w:val="28"/>
              </w:rPr>
              <w:t xml:space="preserve"> </w:t>
            </w:r>
            <w:r>
              <w:rPr>
                <w:sz w:val="28"/>
              </w:rPr>
              <w:t>музыкальные</w:t>
            </w:r>
            <w:r>
              <w:rPr>
                <w:spacing w:val="1"/>
                <w:sz w:val="28"/>
              </w:rPr>
              <w:t xml:space="preserve"> </w:t>
            </w:r>
            <w:r>
              <w:rPr>
                <w:sz w:val="28"/>
              </w:rPr>
              <w:t>произведения,</w:t>
            </w:r>
            <w:r>
              <w:rPr>
                <w:spacing w:val="1"/>
                <w:sz w:val="28"/>
              </w:rPr>
              <w:t xml:space="preserve"> </w:t>
            </w:r>
            <w:r>
              <w:rPr>
                <w:sz w:val="28"/>
              </w:rPr>
              <w:t>произведения</w:t>
            </w:r>
            <w:r>
              <w:rPr>
                <w:spacing w:val="-67"/>
                <w:sz w:val="28"/>
              </w:rPr>
              <w:t xml:space="preserve"> </w:t>
            </w:r>
            <w:r>
              <w:rPr>
                <w:sz w:val="28"/>
              </w:rPr>
              <w:t>народного</w:t>
            </w:r>
            <w:r>
              <w:rPr>
                <w:sz w:val="28"/>
              </w:rPr>
              <w:tab/>
              <w:t>и</w:t>
            </w:r>
            <w:r>
              <w:rPr>
                <w:sz w:val="28"/>
              </w:rPr>
              <w:tab/>
            </w:r>
            <w:r>
              <w:rPr>
                <w:spacing w:val="-1"/>
                <w:sz w:val="28"/>
              </w:rPr>
              <w:t>профессионального</w:t>
            </w:r>
            <w:r>
              <w:rPr>
                <w:spacing w:val="-68"/>
                <w:sz w:val="28"/>
              </w:rPr>
              <w:t xml:space="preserve"> </w:t>
            </w:r>
            <w:r>
              <w:rPr>
                <w:sz w:val="28"/>
              </w:rPr>
              <w:t>изобразительного искусства.</w:t>
            </w:r>
          </w:p>
          <w:p w14:paraId="29179B6C" w14:textId="77777777" w:rsidR="00A03118" w:rsidRDefault="00A03118" w:rsidP="00997D0D">
            <w:pPr>
              <w:pStyle w:val="TableParagraph"/>
              <w:spacing w:line="276" w:lineRule="auto"/>
              <w:ind w:left="108" w:right="117" w:firstLine="458"/>
              <w:jc w:val="both"/>
              <w:rPr>
                <w:sz w:val="28"/>
              </w:rPr>
            </w:pP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элементарными</w:t>
            </w:r>
            <w:r>
              <w:rPr>
                <w:spacing w:val="1"/>
                <w:sz w:val="28"/>
              </w:rPr>
              <w:t xml:space="preserve"> </w:t>
            </w:r>
            <w:r>
              <w:rPr>
                <w:sz w:val="28"/>
              </w:rPr>
              <w:t>средствами</w:t>
            </w:r>
            <w:r>
              <w:rPr>
                <w:spacing w:val="1"/>
                <w:sz w:val="28"/>
              </w:rPr>
              <w:t xml:space="preserve"> </w:t>
            </w:r>
            <w:r>
              <w:rPr>
                <w:sz w:val="28"/>
              </w:rPr>
              <w:t>выразительности</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искусства (цвет, звук, форма, движение, жесты,</w:t>
            </w:r>
            <w:r>
              <w:rPr>
                <w:spacing w:val="-67"/>
                <w:sz w:val="28"/>
              </w:rPr>
              <w:t xml:space="preserve"> </w:t>
            </w:r>
            <w:r>
              <w:rPr>
                <w:sz w:val="28"/>
              </w:rPr>
              <w:t>интонация),</w:t>
            </w:r>
            <w:r>
              <w:rPr>
                <w:spacing w:val="1"/>
                <w:sz w:val="28"/>
              </w:rPr>
              <w:t xml:space="preserve"> </w:t>
            </w:r>
            <w:r>
              <w:rPr>
                <w:sz w:val="28"/>
              </w:rPr>
              <w:t>подводит</w:t>
            </w:r>
            <w:r>
              <w:rPr>
                <w:spacing w:val="1"/>
                <w:sz w:val="28"/>
              </w:rPr>
              <w:t xml:space="preserve"> </w:t>
            </w:r>
            <w:r>
              <w:rPr>
                <w:sz w:val="28"/>
              </w:rPr>
              <w:t>к</w:t>
            </w:r>
            <w:r>
              <w:rPr>
                <w:spacing w:val="1"/>
                <w:sz w:val="28"/>
              </w:rPr>
              <w:t xml:space="preserve"> </w:t>
            </w:r>
            <w:r>
              <w:rPr>
                <w:sz w:val="28"/>
              </w:rPr>
              <w:t>различению</w:t>
            </w:r>
            <w:r>
              <w:rPr>
                <w:spacing w:val="1"/>
                <w:sz w:val="28"/>
              </w:rPr>
              <w:t xml:space="preserve"> </w:t>
            </w:r>
            <w:r>
              <w:rPr>
                <w:sz w:val="28"/>
              </w:rPr>
              <w:t>видов</w:t>
            </w:r>
            <w:r>
              <w:rPr>
                <w:spacing w:val="-67"/>
                <w:sz w:val="28"/>
              </w:rPr>
              <w:t xml:space="preserve"> </w:t>
            </w:r>
            <w:r>
              <w:rPr>
                <w:sz w:val="28"/>
              </w:rPr>
              <w:t>искусства</w:t>
            </w:r>
            <w:r>
              <w:rPr>
                <w:spacing w:val="1"/>
                <w:sz w:val="28"/>
              </w:rPr>
              <w:t xml:space="preserve"> </w:t>
            </w:r>
            <w:r>
              <w:rPr>
                <w:sz w:val="28"/>
              </w:rPr>
              <w:t>через</w:t>
            </w:r>
            <w:r>
              <w:rPr>
                <w:spacing w:val="1"/>
                <w:sz w:val="28"/>
              </w:rPr>
              <w:t xml:space="preserve"> </w:t>
            </w:r>
            <w:r>
              <w:rPr>
                <w:sz w:val="28"/>
              </w:rPr>
              <w:t>художественный</w:t>
            </w:r>
            <w:r>
              <w:rPr>
                <w:spacing w:val="1"/>
                <w:sz w:val="28"/>
              </w:rPr>
              <w:t xml:space="preserve"> </w:t>
            </w:r>
            <w:r>
              <w:rPr>
                <w:sz w:val="28"/>
              </w:rPr>
              <w:t>образ.</w:t>
            </w:r>
            <w:r>
              <w:rPr>
                <w:spacing w:val="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сосредотачивать</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эстетическую</w:t>
            </w:r>
            <w:r>
              <w:rPr>
                <w:spacing w:val="-67"/>
                <w:sz w:val="28"/>
              </w:rPr>
              <w:t xml:space="preserve"> </w:t>
            </w:r>
            <w:r>
              <w:rPr>
                <w:sz w:val="28"/>
              </w:rPr>
              <w:t>сторону</w:t>
            </w:r>
            <w:r>
              <w:rPr>
                <w:spacing w:val="1"/>
                <w:sz w:val="28"/>
              </w:rPr>
              <w:t xml:space="preserve"> </w:t>
            </w:r>
            <w:r>
              <w:rPr>
                <w:sz w:val="28"/>
              </w:rPr>
              <w:t>предметно-пространственной</w:t>
            </w:r>
            <w:r>
              <w:rPr>
                <w:spacing w:val="1"/>
                <w:sz w:val="28"/>
              </w:rPr>
              <w:t xml:space="preserve"> </w:t>
            </w:r>
            <w:r>
              <w:rPr>
                <w:sz w:val="28"/>
              </w:rPr>
              <w:t>среды,</w:t>
            </w:r>
            <w:r>
              <w:rPr>
                <w:spacing w:val="1"/>
                <w:sz w:val="28"/>
              </w:rPr>
              <w:t xml:space="preserve"> </w:t>
            </w:r>
            <w:r>
              <w:rPr>
                <w:sz w:val="28"/>
              </w:rPr>
              <w:t>природных явлений.</w:t>
            </w:r>
          </w:p>
          <w:p w14:paraId="09B242CC" w14:textId="77777777" w:rsidR="00A03118" w:rsidRDefault="00A03118" w:rsidP="00997D0D">
            <w:pPr>
              <w:pStyle w:val="TableParagraph"/>
              <w:tabs>
                <w:tab w:val="left" w:pos="3735"/>
              </w:tabs>
              <w:spacing w:line="276" w:lineRule="auto"/>
              <w:ind w:left="108" w:right="115" w:firstLine="458"/>
              <w:jc w:val="both"/>
              <w:rPr>
                <w:sz w:val="28"/>
              </w:rPr>
            </w:pP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патриотическое</w:t>
            </w:r>
            <w:r>
              <w:rPr>
                <w:spacing w:val="1"/>
                <w:sz w:val="28"/>
              </w:rPr>
              <w:t xml:space="preserve"> </w:t>
            </w:r>
            <w:r>
              <w:rPr>
                <w:sz w:val="28"/>
              </w:rPr>
              <w:t>отношение</w:t>
            </w:r>
            <w:r>
              <w:rPr>
                <w:spacing w:val="1"/>
                <w:sz w:val="28"/>
              </w:rPr>
              <w:t xml:space="preserve"> </w:t>
            </w:r>
            <w:r>
              <w:rPr>
                <w:sz w:val="28"/>
              </w:rPr>
              <w:t>и</w:t>
            </w:r>
            <w:r>
              <w:rPr>
                <w:spacing w:val="1"/>
                <w:sz w:val="28"/>
              </w:rPr>
              <w:t xml:space="preserve"> </w:t>
            </w:r>
            <w:r>
              <w:rPr>
                <w:sz w:val="28"/>
              </w:rPr>
              <w:t>чувства</w:t>
            </w:r>
            <w:r>
              <w:rPr>
                <w:spacing w:val="1"/>
                <w:sz w:val="28"/>
              </w:rPr>
              <w:t xml:space="preserve"> </w:t>
            </w:r>
            <w:r>
              <w:rPr>
                <w:sz w:val="28"/>
              </w:rPr>
              <w:t>сопричастности</w:t>
            </w:r>
            <w:r>
              <w:rPr>
                <w:spacing w:val="71"/>
                <w:sz w:val="28"/>
              </w:rPr>
              <w:t xml:space="preserve"> </w:t>
            </w:r>
            <w:r>
              <w:rPr>
                <w:sz w:val="28"/>
              </w:rPr>
              <w:t>к</w:t>
            </w:r>
            <w:r>
              <w:rPr>
                <w:spacing w:val="1"/>
                <w:sz w:val="28"/>
              </w:rPr>
              <w:t xml:space="preserve"> </w:t>
            </w:r>
            <w:r>
              <w:rPr>
                <w:sz w:val="28"/>
              </w:rPr>
              <w:t>природе</w:t>
            </w:r>
            <w:r>
              <w:rPr>
                <w:spacing w:val="1"/>
                <w:sz w:val="28"/>
              </w:rPr>
              <w:t xml:space="preserve"> </w:t>
            </w:r>
            <w:r>
              <w:rPr>
                <w:sz w:val="28"/>
              </w:rPr>
              <w:t>родного</w:t>
            </w:r>
            <w:r>
              <w:rPr>
                <w:spacing w:val="1"/>
                <w:sz w:val="28"/>
              </w:rPr>
              <w:t xml:space="preserve"> </w:t>
            </w:r>
            <w:r>
              <w:rPr>
                <w:sz w:val="28"/>
              </w:rPr>
              <w:t>края,</w:t>
            </w:r>
            <w:r>
              <w:rPr>
                <w:spacing w:val="1"/>
                <w:sz w:val="28"/>
              </w:rPr>
              <w:t xml:space="preserve"> </w:t>
            </w:r>
            <w:r>
              <w:rPr>
                <w:sz w:val="28"/>
              </w:rPr>
              <w:t>к</w:t>
            </w:r>
            <w:r>
              <w:rPr>
                <w:spacing w:val="1"/>
                <w:sz w:val="28"/>
              </w:rPr>
              <w:t xml:space="preserve"> </w:t>
            </w:r>
            <w:r>
              <w:rPr>
                <w:sz w:val="28"/>
              </w:rPr>
              <w:t>семье</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музыкальной,</w:t>
            </w:r>
            <w:r>
              <w:rPr>
                <w:sz w:val="28"/>
              </w:rPr>
              <w:tab/>
            </w:r>
            <w:r>
              <w:rPr>
                <w:spacing w:val="-1"/>
                <w:sz w:val="28"/>
              </w:rPr>
              <w:t>изобразительной,</w:t>
            </w:r>
            <w:r>
              <w:rPr>
                <w:spacing w:val="-68"/>
                <w:sz w:val="28"/>
              </w:rPr>
              <w:t xml:space="preserve"> </w:t>
            </w:r>
            <w:r>
              <w:rPr>
                <w:sz w:val="28"/>
              </w:rPr>
              <w:t>театрализованной</w:t>
            </w:r>
            <w:r>
              <w:rPr>
                <w:spacing w:val="-1"/>
                <w:sz w:val="28"/>
              </w:rPr>
              <w:t xml:space="preserve"> </w:t>
            </w:r>
            <w:r>
              <w:rPr>
                <w:sz w:val="28"/>
              </w:rPr>
              <w:t>деятельности.</w:t>
            </w:r>
          </w:p>
          <w:p w14:paraId="16B9474E" w14:textId="77777777" w:rsidR="00A03118" w:rsidRDefault="00A03118" w:rsidP="00997D0D">
            <w:pPr>
              <w:pStyle w:val="TableParagraph"/>
              <w:tabs>
                <w:tab w:val="left" w:pos="434"/>
                <w:tab w:val="left" w:pos="1758"/>
                <w:tab w:val="left" w:pos="3674"/>
                <w:tab w:val="left" w:pos="4046"/>
              </w:tabs>
              <w:ind w:right="119"/>
              <w:jc w:val="right"/>
              <w:rPr>
                <w:sz w:val="28"/>
              </w:rPr>
            </w:pPr>
            <w:r>
              <w:rPr>
                <w:sz w:val="28"/>
              </w:rPr>
              <w:t>В</w:t>
            </w:r>
            <w:r>
              <w:rPr>
                <w:sz w:val="28"/>
              </w:rPr>
              <w:tab/>
              <w:t>процессе</w:t>
            </w:r>
            <w:r>
              <w:rPr>
                <w:sz w:val="28"/>
              </w:rPr>
              <w:tab/>
              <w:t>ознакомления</w:t>
            </w:r>
            <w:r>
              <w:rPr>
                <w:sz w:val="28"/>
              </w:rPr>
              <w:tab/>
              <w:t>с</w:t>
            </w:r>
            <w:r>
              <w:rPr>
                <w:sz w:val="28"/>
              </w:rPr>
              <w:tab/>
              <w:t>народным</w:t>
            </w:r>
          </w:p>
          <w:p w14:paraId="5CF141D8" w14:textId="77777777" w:rsidR="00A03118" w:rsidRDefault="00A03118" w:rsidP="00997D0D">
            <w:pPr>
              <w:pStyle w:val="TableParagraph"/>
              <w:tabs>
                <w:tab w:val="left" w:pos="2199"/>
                <w:tab w:val="left" w:pos="4298"/>
              </w:tabs>
              <w:spacing w:before="42"/>
              <w:ind w:right="117"/>
              <w:jc w:val="right"/>
              <w:rPr>
                <w:sz w:val="28"/>
              </w:rPr>
            </w:pPr>
            <w:r>
              <w:rPr>
                <w:sz w:val="28"/>
              </w:rPr>
              <w:t>искусством:</w:t>
            </w:r>
            <w:r>
              <w:rPr>
                <w:sz w:val="28"/>
              </w:rPr>
              <w:tab/>
              <w:t>глиняными</w:t>
            </w:r>
            <w:r>
              <w:rPr>
                <w:sz w:val="28"/>
              </w:rPr>
              <w:tab/>
              <w:t>игрушками,</w:t>
            </w:r>
          </w:p>
        </w:tc>
      </w:tr>
    </w:tbl>
    <w:p w14:paraId="45CEEE6A"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1277"/>
        <w:gridCol w:w="5956"/>
      </w:tblGrid>
      <w:tr w:rsidR="00A03118" w14:paraId="597E7A02" w14:textId="77777777" w:rsidTr="00997D0D">
        <w:trPr>
          <w:trHeight w:val="8148"/>
        </w:trPr>
        <w:tc>
          <w:tcPr>
            <w:tcW w:w="4362" w:type="dxa"/>
            <w:gridSpan w:val="2"/>
          </w:tcPr>
          <w:p w14:paraId="2E9D392B" w14:textId="77777777" w:rsidR="00A03118" w:rsidRDefault="00A03118" w:rsidP="00997D0D">
            <w:pPr>
              <w:pStyle w:val="TableParagraph"/>
              <w:spacing w:line="312" w:lineRule="exact"/>
              <w:rPr>
                <w:sz w:val="28"/>
              </w:rPr>
            </w:pPr>
            <w:r>
              <w:rPr>
                <w:sz w:val="28"/>
              </w:rPr>
              <w:lastRenderedPageBreak/>
              <w:t>отношение</w:t>
            </w:r>
            <w:r>
              <w:rPr>
                <w:spacing w:val="-3"/>
                <w:sz w:val="28"/>
              </w:rPr>
              <w:t xml:space="preserve"> </w:t>
            </w:r>
            <w:r>
              <w:rPr>
                <w:sz w:val="28"/>
              </w:rPr>
              <w:t>и</w:t>
            </w:r>
            <w:r>
              <w:rPr>
                <w:spacing w:val="-3"/>
                <w:sz w:val="28"/>
              </w:rPr>
              <w:t xml:space="preserve"> </w:t>
            </w:r>
            <w:r>
              <w:rPr>
                <w:sz w:val="28"/>
              </w:rPr>
              <w:t>чувство</w:t>
            </w:r>
          </w:p>
          <w:p w14:paraId="60A6E63C" w14:textId="77777777" w:rsidR="00A03118" w:rsidRDefault="00A03118" w:rsidP="00997D0D">
            <w:pPr>
              <w:pStyle w:val="TableParagraph"/>
              <w:spacing w:before="47" w:line="276" w:lineRule="auto"/>
              <w:ind w:right="279"/>
              <w:rPr>
                <w:sz w:val="28"/>
              </w:rPr>
            </w:pPr>
            <w:r>
              <w:rPr>
                <w:sz w:val="28"/>
              </w:rPr>
              <w:t>сопричастности к природе</w:t>
            </w:r>
            <w:r>
              <w:rPr>
                <w:spacing w:val="1"/>
                <w:sz w:val="28"/>
              </w:rPr>
              <w:t xml:space="preserve"> </w:t>
            </w:r>
            <w:r>
              <w:rPr>
                <w:sz w:val="28"/>
              </w:rPr>
              <w:t>родного</w:t>
            </w:r>
            <w:r>
              <w:rPr>
                <w:spacing w:val="-2"/>
                <w:sz w:val="28"/>
              </w:rPr>
              <w:t xml:space="preserve"> </w:t>
            </w:r>
            <w:r>
              <w:rPr>
                <w:sz w:val="28"/>
              </w:rPr>
              <w:t>края,</w:t>
            </w:r>
            <w:r>
              <w:rPr>
                <w:spacing w:val="-2"/>
                <w:sz w:val="28"/>
              </w:rPr>
              <w:t xml:space="preserve"> </w:t>
            </w:r>
            <w:r>
              <w:rPr>
                <w:sz w:val="28"/>
              </w:rPr>
              <w:t>к</w:t>
            </w:r>
            <w:r>
              <w:rPr>
                <w:spacing w:val="-3"/>
                <w:sz w:val="28"/>
              </w:rPr>
              <w:t xml:space="preserve"> </w:t>
            </w:r>
            <w:r>
              <w:rPr>
                <w:sz w:val="28"/>
              </w:rPr>
              <w:t>семье</w:t>
            </w:r>
            <w:r>
              <w:rPr>
                <w:spacing w:val="-3"/>
                <w:sz w:val="28"/>
              </w:rPr>
              <w:t xml:space="preserve"> </w:t>
            </w:r>
            <w:r>
              <w:rPr>
                <w:sz w:val="28"/>
              </w:rPr>
              <w:t>в</w:t>
            </w:r>
            <w:r>
              <w:rPr>
                <w:spacing w:val="-3"/>
                <w:sz w:val="28"/>
              </w:rPr>
              <w:t xml:space="preserve"> </w:t>
            </w:r>
            <w:r>
              <w:rPr>
                <w:sz w:val="28"/>
              </w:rPr>
              <w:t>процессе</w:t>
            </w:r>
            <w:r>
              <w:rPr>
                <w:spacing w:val="-67"/>
                <w:sz w:val="28"/>
              </w:rPr>
              <w:t xml:space="preserve"> </w:t>
            </w:r>
            <w:r>
              <w:rPr>
                <w:sz w:val="28"/>
              </w:rPr>
              <w:t>музыкальной, изобразительной,</w:t>
            </w:r>
            <w:r>
              <w:rPr>
                <w:spacing w:val="1"/>
                <w:sz w:val="28"/>
              </w:rPr>
              <w:t xml:space="preserve"> </w:t>
            </w:r>
            <w:r>
              <w:rPr>
                <w:sz w:val="28"/>
              </w:rPr>
              <w:t>театрализованной</w:t>
            </w:r>
            <w:r>
              <w:rPr>
                <w:spacing w:val="-2"/>
                <w:sz w:val="28"/>
              </w:rPr>
              <w:t xml:space="preserve"> </w:t>
            </w:r>
            <w:r>
              <w:rPr>
                <w:sz w:val="28"/>
              </w:rPr>
              <w:t>деятельности.</w:t>
            </w:r>
          </w:p>
          <w:p w14:paraId="7DDB6DCD" w14:textId="77777777" w:rsidR="00A03118" w:rsidRDefault="00A03118" w:rsidP="00997D0D">
            <w:pPr>
              <w:pStyle w:val="TableParagraph"/>
              <w:ind w:left="391"/>
              <w:rPr>
                <w:sz w:val="28"/>
              </w:rPr>
            </w:pPr>
            <w:r>
              <w:rPr>
                <w:sz w:val="28"/>
              </w:rPr>
              <w:t>Знакомить</w:t>
            </w:r>
            <w:r>
              <w:rPr>
                <w:spacing w:val="-2"/>
                <w:sz w:val="28"/>
              </w:rPr>
              <w:t xml:space="preserve"> </w:t>
            </w:r>
            <w:r>
              <w:rPr>
                <w:sz w:val="28"/>
              </w:rPr>
              <w:t>детей с</w:t>
            </w:r>
          </w:p>
          <w:p w14:paraId="661041CA" w14:textId="77777777" w:rsidR="00A03118" w:rsidRDefault="00A03118" w:rsidP="00997D0D">
            <w:pPr>
              <w:pStyle w:val="TableParagraph"/>
              <w:spacing w:before="48" w:line="276" w:lineRule="auto"/>
              <w:ind w:right="275"/>
              <w:rPr>
                <w:sz w:val="28"/>
              </w:rPr>
            </w:pPr>
            <w:r>
              <w:rPr>
                <w:sz w:val="28"/>
              </w:rPr>
              <w:t>элементарными средствами</w:t>
            </w:r>
            <w:r>
              <w:rPr>
                <w:spacing w:val="1"/>
                <w:sz w:val="28"/>
              </w:rPr>
              <w:t xml:space="preserve"> </w:t>
            </w:r>
            <w:r>
              <w:rPr>
                <w:sz w:val="28"/>
              </w:rPr>
              <w:t>выразительности в разных видах</w:t>
            </w:r>
            <w:r>
              <w:rPr>
                <w:spacing w:val="-67"/>
                <w:sz w:val="28"/>
              </w:rPr>
              <w:t xml:space="preserve"> </w:t>
            </w:r>
            <w:r>
              <w:rPr>
                <w:sz w:val="28"/>
              </w:rPr>
              <w:t>искусства</w:t>
            </w:r>
            <w:r>
              <w:rPr>
                <w:spacing w:val="-2"/>
                <w:sz w:val="28"/>
              </w:rPr>
              <w:t xml:space="preserve"> </w:t>
            </w:r>
            <w:r>
              <w:rPr>
                <w:sz w:val="28"/>
              </w:rPr>
              <w:t>(музыке,</w:t>
            </w:r>
          </w:p>
          <w:p w14:paraId="18B8C704" w14:textId="77777777" w:rsidR="00A03118" w:rsidRDefault="00A03118" w:rsidP="00997D0D">
            <w:pPr>
              <w:pStyle w:val="TableParagraph"/>
              <w:spacing w:line="276" w:lineRule="auto"/>
              <w:ind w:right="238"/>
              <w:rPr>
                <w:sz w:val="28"/>
              </w:rPr>
            </w:pPr>
            <w:r>
              <w:rPr>
                <w:sz w:val="28"/>
              </w:rPr>
              <w:t>изобразительном искусстве,</w:t>
            </w:r>
            <w:r>
              <w:rPr>
                <w:spacing w:val="1"/>
                <w:sz w:val="28"/>
              </w:rPr>
              <w:t xml:space="preserve"> </w:t>
            </w:r>
            <w:r>
              <w:rPr>
                <w:sz w:val="28"/>
              </w:rPr>
              <w:t>театрализованной</w:t>
            </w:r>
            <w:r>
              <w:rPr>
                <w:spacing w:val="-6"/>
                <w:sz w:val="28"/>
              </w:rPr>
              <w:t xml:space="preserve"> </w:t>
            </w:r>
            <w:r>
              <w:rPr>
                <w:sz w:val="28"/>
              </w:rPr>
              <w:t>деятельности).</w:t>
            </w:r>
          </w:p>
          <w:p w14:paraId="03B795C3" w14:textId="77777777" w:rsidR="00A03118" w:rsidRDefault="00A03118" w:rsidP="00997D0D">
            <w:pPr>
              <w:pStyle w:val="TableParagraph"/>
              <w:spacing w:before="2" w:line="276" w:lineRule="auto"/>
              <w:ind w:right="448" w:firstLine="264"/>
              <w:rPr>
                <w:sz w:val="28"/>
              </w:rPr>
            </w:pPr>
            <w:r>
              <w:rPr>
                <w:sz w:val="28"/>
              </w:rPr>
              <w:t>Готовить детей к посещению</w:t>
            </w:r>
            <w:r>
              <w:rPr>
                <w:spacing w:val="-67"/>
                <w:sz w:val="28"/>
              </w:rPr>
              <w:t xml:space="preserve"> </w:t>
            </w:r>
            <w:r>
              <w:rPr>
                <w:sz w:val="28"/>
              </w:rPr>
              <w:t>кукольного театра, выставки</w:t>
            </w:r>
            <w:r>
              <w:rPr>
                <w:spacing w:val="1"/>
                <w:sz w:val="28"/>
              </w:rPr>
              <w:t xml:space="preserve"> </w:t>
            </w:r>
            <w:r>
              <w:rPr>
                <w:sz w:val="28"/>
              </w:rPr>
              <w:t>детских работ</w:t>
            </w:r>
            <w:r>
              <w:rPr>
                <w:spacing w:val="-1"/>
                <w:sz w:val="28"/>
              </w:rPr>
              <w:t xml:space="preserve"> </w:t>
            </w:r>
            <w:r>
              <w:rPr>
                <w:sz w:val="28"/>
              </w:rPr>
              <w:t>и так</w:t>
            </w:r>
            <w:r>
              <w:rPr>
                <w:spacing w:val="69"/>
                <w:sz w:val="28"/>
              </w:rPr>
              <w:t xml:space="preserve"> </w:t>
            </w:r>
            <w:r>
              <w:rPr>
                <w:sz w:val="28"/>
              </w:rPr>
              <w:t>далее.</w:t>
            </w:r>
          </w:p>
          <w:p w14:paraId="34F8FAE2" w14:textId="77777777" w:rsidR="00A03118" w:rsidRDefault="00A03118" w:rsidP="00997D0D">
            <w:pPr>
              <w:pStyle w:val="TableParagraph"/>
              <w:spacing w:before="1" w:line="276" w:lineRule="auto"/>
              <w:ind w:right="313" w:firstLine="264"/>
              <w:rPr>
                <w:sz w:val="28"/>
              </w:rPr>
            </w:pPr>
            <w:r>
              <w:rPr>
                <w:sz w:val="28"/>
              </w:rPr>
              <w:t>Приобщать детей к участию в</w:t>
            </w:r>
            <w:r>
              <w:rPr>
                <w:spacing w:val="-67"/>
                <w:sz w:val="28"/>
              </w:rPr>
              <w:t xml:space="preserve"> </w:t>
            </w:r>
            <w:r>
              <w:rPr>
                <w:sz w:val="28"/>
              </w:rPr>
              <w:t>концертах,</w:t>
            </w:r>
            <w:r>
              <w:rPr>
                <w:spacing w:val="-3"/>
                <w:sz w:val="28"/>
              </w:rPr>
              <w:t xml:space="preserve"> </w:t>
            </w:r>
            <w:r>
              <w:rPr>
                <w:sz w:val="28"/>
              </w:rPr>
              <w:t>праздниках</w:t>
            </w:r>
            <w:r>
              <w:rPr>
                <w:spacing w:val="-1"/>
                <w:sz w:val="28"/>
              </w:rPr>
              <w:t xml:space="preserve"> </w:t>
            </w:r>
            <w:r>
              <w:rPr>
                <w:sz w:val="28"/>
              </w:rPr>
              <w:t>в</w:t>
            </w:r>
            <w:r>
              <w:rPr>
                <w:spacing w:val="-3"/>
                <w:sz w:val="28"/>
              </w:rPr>
              <w:t xml:space="preserve"> </w:t>
            </w:r>
            <w:r>
              <w:rPr>
                <w:sz w:val="28"/>
              </w:rPr>
              <w:t>семье</w:t>
            </w:r>
            <w:r>
              <w:rPr>
                <w:spacing w:val="-5"/>
                <w:sz w:val="28"/>
              </w:rPr>
              <w:t xml:space="preserve"> </w:t>
            </w:r>
            <w:r>
              <w:rPr>
                <w:sz w:val="28"/>
              </w:rPr>
              <w:t>и</w:t>
            </w:r>
            <w:r>
              <w:rPr>
                <w:spacing w:val="-67"/>
                <w:sz w:val="28"/>
              </w:rPr>
              <w:t xml:space="preserve"> </w:t>
            </w:r>
            <w:r>
              <w:rPr>
                <w:sz w:val="28"/>
              </w:rPr>
              <w:t>ДОО: исполнение танца, песни,</w:t>
            </w:r>
            <w:r>
              <w:rPr>
                <w:spacing w:val="1"/>
                <w:sz w:val="28"/>
              </w:rPr>
              <w:t xml:space="preserve"> </w:t>
            </w:r>
            <w:r>
              <w:rPr>
                <w:sz w:val="28"/>
              </w:rPr>
              <w:t>чтение</w:t>
            </w:r>
            <w:r>
              <w:rPr>
                <w:spacing w:val="-1"/>
                <w:sz w:val="28"/>
              </w:rPr>
              <w:t xml:space="preserve"> </w:t>
            </w:r>
            <w:r>
              <w:rPr>
                <w:sz w:val="28"/>
              </w:rPr>
              <w:t>стихов</w:t>
            </w:r>
          </w:p>
        </w:tc>
        <w:tc>
          <w:tcPr>
            <w:tcW w:w="5956" w:type="dxa"/>
          </w:tcPr>
          <w:p w14:paraId="4EBD8DE9" w14:textId="77777777" w:rsidR="00A03118" w:rsidRDefault="00A03118" w:rsidP="00997D0D">
            <w:pPr>
              <w:pStyle w:val="TableParagraph"/>
              <w:spacing w:line="276" w:lineRule="auto"/>
              <w:ind w:left="110" w:right="116"/>
              <w:jc w:val="both"/>
              <w:rPr>
                <w:sz w:val="28"/>
              </w:rPr>
            </w:pPr>
            <w:r>
              <w:rPr>
                <w:sz w:val="28"/>
              </w:rPr>
              <w:t>игрушками</w:t>
            </w:r>
            <w:r>
              <w:rPr>
                <w:spacing w:val="1"/>
                <w:sz w:val="28"/>
              </w:rPr>
              <w:t xml:space="preserve"> </w:t>
            </w:r>
            <w:r>
              <w:rPr>
                <w:sz w:val="28"/>
              </w:rPr>
              <w:t>из</w:t>
            </w:r>
            <w:r>
              <w:rPr>
                <w:spacing w:val="1"/>
                <w:sz w:val="28"/>
              </w:rPr>
              <w:t xml:space="preserve"> </w:t>
            </w:r>
            <w:r>
              <w:rPr>
                <w:sz w:val="28"/>
              </w:rPr>
              <w:t>соломы</w:t>
            </w:r>
            <w:r>
              <w:rPr>
                <w:spacing w:val="1"/>
                <w:sz w:val="28"/>
              </w:rPr>
              <w:t xml:space="preserve"> </w:t>
            </w:r>
            <w:r>
              <w:rPr>
                <w:sz w:val="28"/>
              </w:rPr>
              <w:t>и</w:t>
            </w:r>
            <w:r>
              <w:rPr>
                <w:spacing w:val="1"/>
                <w:sz w:val="28"/>
              </w:rPr>
              <w:t xml:space="preserve"> </w:t>
            </w:r>
            <w:r>
              <w:rPr>
                <w:sz w:val="28"/>
              </w:rPr>
              <w:t>дерева,</w:t>
            </w:r>
            <w:r>
              <w:rPr>
                <w:spacing w:val="1"/>
                <w:sz w:val="28"/>
              </w:rPr>
              <w:t xml:space="preserve"> </w:t>
            </w:r>
            <w:r>
              <w:rPr>
                <w:sz w:val="28"/>
              </w:rPr>
              <w:t>предметами</w:t>
            </w:r>
            <w:r>
              <w:rPr>
                <w:spacing w:val="-67"/>
                <w:sz w:val="28"/>
              </w:rPr>
              <w:t xml:space="preserve"> </w:t>
            </w:r>
            <w:r>
              <w:rPr>
                <w:sz w:val="28"/>
              </w:rPr>
              <w:t>быта</w:t>
            </w:r>
            <w:r>
              <w:rPr>
                <w:spacing w:val="1"/>
                <w:sz w:val="28"/>
              </w:rPr>
              <w:t xml:space="preserve"> </w:t>
            </w:r>
            <w:r>
              <w:rPr>
                <w:sz w:val="28"/>
              </w:rPr>
              <w:t>и</w:t>
            </w:r>
            <w:r>
              <w:rPr>
                <w:spacing w:val="1"/>
                <w:sz w:val="28"/>
              </w:rPr>
              <w:t xml:space="preserve"> </w:t>
            </w:r>
            <w:r>
              <w:rPr>
                <w:sz w:val="28"/>
              </w:rPr>
              <w:t>одежды;</w:t>
            </w:r>
            <w:r>
              <w:rPr>
                <w:spacing w:val="1"/>
                <w:sz w:val="28"/>
              </w:rPr>
              <w:t xml:space="preserve"> </w:t>
            </w:r>
            <w:r>
              <w:rPr>
                <w:sz w:val="28"/>
              </w:rPr>
              <w:t>скульптурой</w:t>
            </w:r>
            <w:r>
              <w:rPr>
                <w:spacing w:val="1"/>
                <w:sz w:val="28"/>
              </w:rPr>
              <w:t xml:space="preserve"> </w:t>
            </w:r>
            <w:r>
              <w:rPr>
                <w:sz w:val="28"/>
              </w:rPr>
              <w:t>малых</w:t>
            </w:r>
            <w:r>
              <w:rPr>
                <w:spacing w:val="1"/>
                <w:sz w:val="28"/>
              </w:rPr>
              <w:t xml:space="preserve"> </w:t>
            </w:r>
            <w:r>
              <w:rPr>
                <w:sz w:val="28"/>
              </w:rPr>
              <w:t>форм;</w:t>
            </w:r>
            <w:r>
              <w:rPr>
                <w:spacing w:val="1"/>
                <w:sz w:val="28"/>
              </w:rPr>
              <w:t xml:space="preserve"> </w:t>
            </w:r>
            <w:r>
              <w:rPr>
                <w:sz w:val="28"/>
              </w:rPr>
              <w:t>репродукциями картин русских художников, с</w:t>
            </w:r>
            <w:r>
              <w:rPr>
                <w:spacing w:val="1"/>
                <w:sz w:val="28"/>
              </w:rPr>
              <w:t xml:space="preserve"> </w:t>
            </w:r>
            <w:r>
              <w:rPr>
                <w:sz w:val="28"/>
              </w:rPr>
              <w:t>детскими</w:t>
            </w:r>
            <w:r>
              <w:rPr>
                <w:spacing w:val="1"/>
                <w:sz w:val="28"/>
              </w:rPr>
              <w:t xml:space="preserve"> </w:t>
            </w:r>
            <w:r>
              <w:rPr>
                <w:sz w:val="28"/>
              </w:rPr>
              <w:t>книгами</w:t>
            </w:r>
            <w:r>
              <w:rPr>
                <w:spacing w:val="1"/>
                <w:sz w:val="28"/>
              </w:rPr>
              <w:t xml:space="preserve"> </w:t>
            </w:r>
            <w:r>
              <w:rPr>
                <w:sz w:val="28"/>
              </w:rPr>
              <w:t>(иллюстрации</w:t>
            </w:r>
            <w:r>
              <w:rPr>
                <w:spacing w:val="1"/>
                <w:sz w:val="28"/>
              </w:rPr>
              <w:t xml:space="preserve"> </w:t>
            </w:r>
            <w:r>
              <w:rPr>
                <w:sz w:val="28"/>
              </w:rPr>
              <w:t>художников</w:t>
            </w:r>
            <w:r>
              <w:rPr>
                <w:spacing w:val="-67"/>
                <w:sz w:val="28"/>
              </w:rPr>
              <w:t xml:space="preserve"> </w:t>
            </w:r>
            <w:r>
              <w:rPr>
                <w:sz w:val="28"/>
              </w:rPr>
              <w:t>Ю.</w:t>
            </w:r>
            <w:r>
              <w:rPr>
                <w:spacing w:val="1"/>
                <w:sz w:val="28"/>
              </w:rPr>
              <w:t xml:space="preserve"> </w:t>
            </w:r>
            <w:r>
              <w:rPr>
                <w:sz w:val="28"/>
              </w:rPr>
              <w:t>Васнецова,</w:t>
            </w:r>
            <w:r>
              <w:rPr>
                <w:spacing w:val="1"/>
                <w:sz w:val="28"/>
              </w:rPr>
              <w:t xml:space="preserve"> </w:t>
            </w:r>
            <w:r>
              <w:rPr>
                <w:sz w:val="28"/>
              </w:rPr>
              <w:t>В.</w:t>
            </w:r>
            <w:r>
              <w:rPr>
                <w:spacing w:val="1"/>
                <w:sz w:val="28"/>
              </w:rPr>
              <w:t xml:space="preserve"> </w:t>
            </w:r>
            <w:r>
              <w:rPr>
                <w:sz w:val="28"/>
              </w:rPr>
              <w:t>Сутеева,</w:t>
            </w:r>
            <w:r>
              <w:rPr>
                <w:spacing w:val="1"/>
                <w:sz w:val="28"/>
              </w:rPr>
              <w:t xml:space="preserve"> </w:t>
            </w:r>
            <w:r>
              <w:rPr>
                <w:sz w:val="28"/>
              </w:rPr>
              <w:t>Е.</w:t>
            </w:r>
            <w:r>
              <w:rPr>
                <w:spacing w:val="1"/>
                <w:sz w:val="28"/>
              </w:rPr>
              <w:t xml:space="preserve"> </w:t>
            </w:r>
            <w:r>
              <w:rPr>
                <w:sz w:val="28"/>
              </w:rPr>
              <w:t>Чарушина),</w:t>
            </w:r>
            <w:r>
              <w:rPr>
                <w:spacing w:val="1"/>
                <w:sz w:val="28"/>
              </w:rPr>
              <w:t xml:space="preserve"> </w:t>
            </w:r>
            <w:r>
              <w:rPr>
                <w:sz w:val="28"/>
              </w:rPr>
              <w:t>с</w:t>
            </w:r>
            <w:r>
              <w:rPr>
                <w:spacing w:val="1"/>
                <w:sz w:val="28"/>
              </w:rPr>
              <w:t xml:space="preserve"> </w:t>
            </w:r>
            <w:r>
              <w:rPr>
                <w:sz w:val="28"/>
              </w:rPr>
              <w:t>близкими</w:t>
            </w:r>
            <w:r>
              <w:rPr>
                <w:spacing w:val="1"/>
                <w:sz w:val="28"/>
              </w:rPr>
              <w:t xml:space="preserve"> </w:t>
            </w:r>
            <w:r>
              <w:rPr>
                <w:sz w:val="28"/>
              </w:rPr>
              <w:t>детскому</w:t>
            </w:r>
            <w:r>
              <w:rPr>
                <w:spacing w:val="1"/>
                <w:sz w:val="28"/>
              </w:rPr>
              <w:t xml:space="preserve"> </w:t>
            </w:r>
            <w:r>
              <w:rPr>
                <w:sz w:val="28"/>
              </w:rPr>
              <w:t>опыту</w:t>
            </w:r>
            <w:r>
              <w:rPr>
                <w:spacing w:val="1"/>
                <w:sz w:val="28"/>
              </w:rPr>
              <w:t xml:space="preserve"> </w:t>
            </w:r>
            <w:r>
              <w:rPr>
                <w:sz w:val="28"/>
              </w:rPr>
              <w:t>живописными</w:t>
            </w:r>
            <w:r>
              <w:rPr>
                <w:spacing w:val="1"/>
                <w:sz w:val="28"/>
              </w:rPr>
              <w:t xml:space="preserve"> </w:t>
            </w:r>
            <w:r>
              <w:rPr>
                <w:sz w:val="28"/>
              </w:rPr>
              <w:t>образами, формирует у реб</w:t>
            </w:r>
            <w:r w:rsidR="00015F9B">
              <w:rPr>
                <w:sz w:val="28"/>
              </w:rPr>
              <w:t>ё</w:t>
            </w:r>
            <w:r>
              <w:rPr>
                <w:sz w:val="28"/>
              </w:rPr>
              <w:t>нка эстетическое и</w:t>
            </w:r>
            <w:r>
              <w:rPr>
                <w:spacing w:val="1"/>
                <w:sz w:val="28"/>
              </w:rPr>
              <w:t xml:space="preserve"> </w:t>
            </w:r>
            <w:r>
              <w:rPr>
                <w:sz w:val="28"/>
              </w:rPr>
              <w:t>эмоционально-нравственное</w:t>
            </w:r>
            <w:r>
              <w:rPr>
                <w:spacing w:val="1"/>
                <w:sz w:val="28"/>
              </w:rPr>
              <w:t xml:space="preserve"> </w:t>
            </w:r>
            <w:r>
              <w:rPr>
                <w:sz w:val="28"/>
              </w:rPr>
              <w:t>отношение</w:t>
            </w:r>
            <w:r>
              <w:rPr>
                <w:spacing w:val="1"/>
                <w:sz w:val="28"/>
              </w:rPr>
              <w:t xml:space="preserve"> </w:t>
            </w:r>
            <w:r>
              <w:rPr>
                <w:sz w:val="28"/>
              </w:rPr>
              <w:t>к</w:t>
            </w:r>
            <w:r>
              <w:rPr>
                <w:spacing w:val="-67"/>
                <w:sz w:val="28"/>
              </w:rPr>
              <w:t xml:space="preserve"> </w:t>
            </w:r>
            <w:r>
              <w:rPr>
                <w:sz w:val="28"/>
              </w:rPr>
              <w:t>отражению</w:t>
            </w:r>
            <w:r>
              <w:rPr>
                <w:spacing w:val="1"/>
                <w:sz w:val="28"/>
              </w:rPr>
              <w:t xml:space="preserve"> </w:t>
            </w:r>
            <w:r>
              <w:rPr>
                <w:sz w:val="28"/>
              </w:rPr>
              <w:t>окружающей</w:t>
            </w:r>
            <w:r>
              <w:rPr>
                <w:spacing w:val="1"/>
                <w:sz w:val="28"/>
              </w:rPr>
              <w:t xml:space="preserve"> </w:t>
            </w:r>
            <w:r>
              <w:rPr>
                <w:sz w:val="28"/>
              </w:rPr>
              <w:t>действительности</w:t>
            </w:r>
            <w:r>
              <w:rPr>
                <w:spacing w:val="1"/>
                <w:sz w:val="28"/>
              </w:rPr>
              <w:t xml:space="preserve"> </w:t>
            </w:r>
            <w:r>
              <w:rPr>
                <w:sz w:val="28"/>
              </w:rPr>
              <w:t>в</w:t>
            </w:r>
            <w:r>
              <w:rPr>
                <w:spacing w:val="1"/>
                <w:sz w:val="28"/>
              </w:rPr>
              <w:t xml:space="preserve"> </w:t>
            </w:r>
            <w:r>
              <w:rPr>
                <w:sz w:val="28"/>
              </w:rPr>
              <w:t>изобразительном искусстве и художественных</w:t>
            </w:r>
            <w:r>
              <w:rPr>
                <w:spacing w:val="1"/>
                <w:sz w:val="28"/>
              </w:rPr>
              <w:t xml:space="preserve"> </w:t>
            </w:r>
            <w:r>
              <w:rPr>
                <w:sz w:val="28"/>
              </w:rPr>
              <w:t>произведениях.</w:t>
            </w:r>
          </w:p>
          <w:p w14:paraId="58FA0D5E" w14:textId="77777777" w:rsidR="00A03118" w:rsidRDefault="00A03118" w:rsidP="00997D0D">
            <w:pPr>
              <w:pStyle w:val="TableParagraph"/>
              <w:spacing w:line="276" w:lineRule="auto"/>
              <w:ind w:left="110" w:right="113" w:firstLine="458"/>
              <w:jc w:val="both"/>
              <w:rPr>
                <w:sz w:val="28"/>
              </w:rPr>
            </w:pPr>
            <w:r>
              <w:rPr>
                <w:sz w:val="28"/>
              </w:rPr>
              <w:t>Развивает у детей эстетическое восприятие,</w:t>
            </w:r>
            <w:r>
              <w:rPr>
                <w:spacing w:val="-67"/>
                <w:sz w:val="28"/>
              </w:rPr>
              <w:t xml:space="preserve"> </w:t>
            </w:r>
            <w:r>
              <w:rPr>
                <w:sz w:val="28"/>
              </w:rPr>
              <w:t>умение</w:t>
            </w:r>
            <w:r>
              <w:rPr>
                <w:spacing w:val="1"/>
                <w:sz w:val="28"/>
              </w:rPr>
              <w:t xml:space="preserve"> </w:t>
            </w:r>
            <w:r>
              <w:rPr>
                <w:sz w:val="28"/>
              </w:rPr>
              <w:t>видеть</w:t>
            </w:r>
            <w:r>
              <w:rPr>
                <w:spacing w:val="1"/>
                <w:sz w:val="28"/>
              </w:rPr>
              <w:t xml:space="preserve"> </w:t>
            </w:r>
            <w:r>
              <w:rPr>
                <w:sz w:val="28"/>
              </w:rPr>
              <w:t>красоту</w:t>
            </w:r>
            <w:r>
              <w:rPr>
                <w:spacing w:val="1"/>
                <w:sz w:val="28"/>
              </w:rPr>
              <w:t xml:space="preserve"> </w:t>
            </w:r>
            <w:r>
              <w:rPr>
                <w:sz w:val="28"/>
              </w:rPr>
              <w:t>и</w:t>
            </w:r>
            <w:r>
              <w:rPr>
                <w:spacing w:val="1"/>
                <w:sz w:val="28"/>
              </w:rPr>
              <w:t xml:space="preserve"> </w:t>
            </w:r>
            <w:r>
              <w:rPr>
                <w:sz w:val="28"/>
              </w:rPr>
              <w:t>своеобразие</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вызывать</w:t>
            </w:r>
            <w:r>
              <w:rPr>
                <w:spacing w:val="1"/>
                <w:sz w:val="28"/>
              </w:rPr>
              <w:t xml:space="preserve"> </w:t>
            </w:r>
            <w:r>
              <w:rPr>
                <w:sz w:val="28"/>
              </w:rPr>
              <w:t>у</w:t>
            </w:r>
            <w:r>
              <w:rPr>
                <w:spacing w:val="1"/>
                <w:sz w:val="28"/>
              </w:rPr>
              <w:t xml:space="preserve"> </w:t>
            </w:r>
            <w:r>
              <w:rPr>
                <w:sz w:val="28"/>
              </w:rPr>
              <w:t>детей</w:t>
            </w:r>
            <w:r>
              <w:rPr>
                <w:spacing w:val="-67"/>
                <w:sz w:val="28"/>
              </w:rPr>
              <w:t xml:space="preserve"> </w:t>
            </w:r>
            <w:r>
              <w:rPr>
                <w:sz w:val="28"/>
              </w:rPr>
              <w:t>положительный</w:t>
            </w:r>
            <w:r>
              <w:rPr>
                <w:spacing w:val="1"/>
                <w:sz w:val="28"/>
              </w:rPr>
              <w:t xml:space="preserve"> </w:t>
            </w:r>
            <w:r>
              <w:rPr>
                <w:sz w:val="28"/>
              </w:rPr>
              <w:t>эмоциональный</w:t>
            </w:r>
            <w:r>
              <w:rPr>
                <w:spacing w:val="1"/>
                <w:sz w:val="28"/>
              </w:rPr>
              <w:t xml:space="preserve"> </w:t>
            </w:r>
            <w:r>
              <w:rPr>
                <w:sz w:val="28"/>
              </w:rPr>
              <w:t>отклик</w:t>
            </w:r>
            <w:r>
              <w:rPr>
                <w:spacing w:val="1"/>
                <w:sz w:val="28"/>
              </w:rPr>
              <w:t xml:space="preserve"> </w:t>
            </w:r>
            <w:r>
              <w:rPr>
                <w:sz w:val="28"/>
              </w:rPr>
              <w:t>на</w:t>
            </w:r>
            <w:r>
              <w:rPr>
                <w:spacing w:val="1"/>
                <w:sz w:val="28"/>
              </w:rPr>
              <w:t xml:space="preserve"> </w:t>
            </w:r>
            <w:r>
              <w:rPr>
                <w:sz w:val="28"/>
              </w:rPr>
              <w:t>красоту</w:t>
            </w:r>
            <w:r>
              <w:rPr>
                <w:spacing w:val="1"/>
                <w:sz w:val="28"/>
              </w:rPr>
              <w:t xml:space="preserve"> </w:t>
            </w:r>
            <w:r>
              <w:rPr>
                <w:sz w:val="28"/>
              </w:rPr>
              <w:t>природы,</w:t>
            </w:r>
            <w:r>
              <w:rPr>
                <w:spacing w:val="1"/>
                <w:sz w:val="28"/>
              </w:rPr>
              <w:t xml:space="preserve"> </w:t>
            </w:r>
            <w:r>
              <w:rPr>
                <w:sz w:val="28"/>
              </w:rPr>
              <w:t>поддерживать</w:t>
            </w:r>
            <w:r>
              <w:rPr>
                <w:spacing w:val="1"/>
                <w:sz w:val="28"/>
              </w:rPr>
              <w:t xml:space="preserve"> </w:t>
            </w:r>
            <w:r>
              <w:rPr>
                <w:sz w:val="28"/>
              </w:rPr>
              <w:t>желание</w:t>
            </w:r>
            <w:r>
              <w:rPr>
                <w:spacing w:val="1"/>
                <w:sz w:val="28"/>
              </w:rPr>
              <w:t xml:space="preserve"> </w:t>
            </w:r>
            <w:r>
              <w:rPr>
                <w:sz w:val="28"/>
              </w:rPr>
              <w:t>отображать</w:t>
            </w:r>
            <w:r>
              <w:rPr>
                <w:spacing w:val="1"/>
                <w:sz w:val="28"/>
              </w:rPr>
              <w:t xml:space="preserve"> </w:t>
            </w:r>
            <w:r>
              <w:rPr>
                <w:sz w:val="28"/>
              </w:rPr>
              <w:t>полученные</w:t>
            </w:r>
            <w:r>
              <w:rPr>
                <w:spacing w:val="1"/>
                <w:sz w:val="28"/>
              </w:rPr>
              <w:t xml:space="preserve"> </w:t>
            </w:r>
            <w:r>
              <w:rPr>
                <w:sz w:val="28"/>
              </w:rPr>
              <w:t>впечатления</w:t>
            </w:r>
            <w:r>
              <w:rPr>
                <w:spacing w:val="1"/>
                <w:sz w:val="28"/>
              </w:rPr>
              <w:t xml:space="preserve"> </w:t>
            </w:r>
            <w:r>
              <w:rPr>
                <w:sz w:val="28"/>
              </w:rPr>
              <w:t>в</w:t>
            </w:r>
            <w:r>
              <w:rPr>
                <w:spacing w:val="-67"/>
                <w:sz w:val="28"/>
              </w:rPr>
              <w:t xml:space="preserve"> </w:t>
            </w:r>
            <w:r>
              <w:rPr>
                <w:sz w:val="28"/>
              </w:rPr>
              <w:t>продуктивных</w:t>
            </w:r>
            <w:r>
              <w:rPr>
                <w:spacing w:val="1"/>
                <w:sz w:val="28"/>
              </w:rPr>
              <w:t xml:space="preserve"> </w:t>
            </w:r>
            <w:r>
              <w:rPr>
                <w:sz w:val="28"/>
              </w:rPr>
              <w:t>видах</w:t>
            </w:r>
            <w:r>
              <w:rPr>
                <w:spacing w:val="1"/>
                <w:sz w:val="28"/>
              </w:rPr>
              <w:t xml:space="preserve"> </w:t>
            </w:r>
            <w:r>
              <w:rPr>
                <w:sz w:val="28"/>
              </w:rPr>
              <w:t>художественно-</w:t>
            </w:r>
            <w:r>
              <w:rPr>
                <w:spacing w:val="1"/>
                <w:sz w:val="28"/>
              </w:rPr>
              <w:t xml:space="preserve"> </w:t>
            </w:r>
            <w:r>
              <w:rPr>
                <w:sz w:val="28"/>
              </w:rPr>
              <w:t>эстетической</w:t>
            </w:r>
            <w:r>
              <w:rPr>
                <w:spacing w:val="-4"/>
                <w:sz w:val="28"/>
              </w:rPr>
              <w:t xml:space="preserve"> </w:t>
            </w:r>
            <w:r>
              <w:rPr>
                <w:sz w:val="28"/>
              </w:rPr>
              <w:t>деятельности.</w:t>
            </w:r>
          </w:p>
          <w:p w14:paraId="0BDFB44E" w14:textId="77777777" w:rsidR="00A03118" w:rsidRDefault="00A03118" w:rsidP="00997D0D">
            <w:pPr>
              <w:pStyle w:val="TableParagraph"/>
              <w:spacing w:line="276" w:lineRule="auto"/>
              <w:ind w:left="110" w:right="119" w:firstLine="458"/>
              <w:jc w:val="both"/>
              <w:rPr>
                <w:sz w:val="28"/>
              </w:rPr>
            </w:pPr>
            <w:r>
              <w:rPr>
                <w:sz w:val="28"/>
              </w:rPr>
              <w:t>Начинает</w:t>
            </w:r>
            <w:r>
              <w:rPr>
                <w:spacing w:val="1"/>
                <w:sz w:val="28"/>
              </w:rPr>
              <w:t xml:space="preserve"> </w:t>
            </w:r>
            <w:r>
              <w:rPr>
                <w:sz w:val="28"/>
              </w:rPr>
              <w:t>приобщать</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посещению</w:t>
            </w:r>
            <w:r>
              <w:rPr>
                <w:spacing w:val="-67"/>
                <w:sz w:val="28"/>
              </w:rPr>
              <w:t xml:space="preserve"> </w:t>
            </w:r>
            <w:r>
              <w:rPr>
                <w:sz w:val="28"/>
              </w:rPr>
              <w:t>кукольного</w:t>
            </w:r>
            <w:r>
              <w:rPr>
                <w:spacing w:val="11"/>
                <w:sz w:val="28"/>
              </w:rPr>
              <w:t xml:space="preserve"> </w:t>
            </w:r>
            <w:r>
              <w:rPr>
                <w:sz w:val="28"/>
              </w:rPr>
              <w:t>театра,</w:t>
            </w:r>
            <w:r>
              <w:rPr>
                <w:spacing w:val="10"/>
                <w:sz w:val="28"/>
              </w:rPr>
              <w:t xml:space="preserve"> </w:t>
            </w:r>
            <w:r>
              <w:rPr>
                <w:sz w:val="28"/>
              </w:rPr>
              <w:t>различных</w:t>
            </w:r>
            <w:r>
              <w:rPr>
                <w:spacing w:val="9"/>
                <w:sz w:val="28"/>
              </w:rPr>
              <w:t xml:space="preserve"> </w:t>
            </w:r>
            <w:r>
              <w:rPr>
                <w:sz w:val="28"/>
              </w:rPr>
              <w:t>детских</w:t>
            </w:r>
          </w:p>
          <w:p w14:paraId="2014D00E" w14:textId="77777777" w:rsidR="00A03118" w:rsidRDefault="00A03118" w:rsidP="00997D0D">
            <w:pPr>
              <w:pStyle w:val="TableParagraph"/>
              <w:ind w:left="110"/>
              <w:jc w:val="both"/>
              <w:rPr>
                <w:sz w:val="28"/>
              </w:rPr>
            </w:pPr>
            <w:r>
              <w:rPr>
                <w:sz w:val="28"/>
              </w:rPr>
              <w:t>художественных</w:t>
            </w:r>
            <w:r>
              <w:rPr>
                <w:spacing w:val="-2"/>
                <w:sz w:val="28"/>
              </w:rPr>
              <w:t xml:space="preserve"> </w:t>
            </w:r>
            <w:r>
              <w:rPr>
                <w:sz w:val="28"/>
              </w:rPr>
              <w:t>выставок.</w:t>
            </w:r>
          </w:p>
        </w:tc>
      </w:tr>
      <w:tr w:rsidR="00A03118" w14:paraId="0DEA18F8" w14:textId="77777777" w:rsidTr="00997D0D">
        <w:trPr>
          <w:trHeight w:val="369"/>
        </w:trPr>
        <w:tc>
          <w:tcPr>
            <w:tcW w:w="10318" w:type="dxa"/>
            <w:gridSpan w:val="3"/>
          </w:tcPr>
          <w:p w14:paraId="641B7F28" w14:textId="77777777" w:rsidR="00A03118" w:rsidRDefault="00A03118" w:rsidP="00997D0D">
            <w:pPr>
              <w:pStyle w:val="TableParagraph"/>
              <w:spacing w:line="310" w:lineRule="exact"/>
              <w:ind w:left="945"/>
              <w:rPr>
                <w:sz w:val="28"/>
              </w:rPr>
            </w:pPr>
            <w:r>
              <w:rPr>
                <w:sz w:val="28"/>
              </w:rPr>
              <w:t>Изобразительная</w:t>
            </w:r>
            <w:r>
              <w:rPr>
                <w:spacing w:val="-1"/>
                <w:sz w:val="28"/>
              </w:rPr>
              <w:t xml:space="preserve"> </w:t>
            </w:r>
            <w:r>
              <w:rPr>
                <w:sz w:val="28"/>
              </w:rPr>
              <w:t>деятельность</w:t>
            </w:r>
          </w:p>
        </w:tc>
      </w:tr>
      <w:tr w:rsidR="00A03118" w14:paraId="1B76B063" w14:textId="77777777" w:rsidTr="00997D0D">
        <w:trPr>
          <w:trHeight w:val="5925"/>
        </w:trPr>
        <w:tc>
          <w:tcPr>
            <w:tcW w:w="3085" w:type="dxa"/>
          </w:tcPr>
          <w:p w14:paraId="68CCAA19" w14:textId="77777777" w:rsidR="00A03118" w:rsidRDefault="00A03118" w:rsidP="00997D0D">
            <w:pPr>
              <w:pStyle w:val="TableParagraph"/>
              <w:spacing w:line="276" w:lineRule="auto"/>
              <w:ind w:left="107" w:right="119" w:firstLine="283"/>
              <w:rPr>
                <w:sz w:val="28"/>
              </w:rPr>
            </w:pPr>
            <w:r>
              <w:rPr>
                <w:sz w:val="28"/>
              </w:rPr>
              <w:t>Формировать</w:t>
            </w:r>
            <w:r>
              <w:rPr>
                <w:spacing w:val="-5"/>
                <w:sz w:val="28"/>
              </w:rPr>
              <w:t xml:space="preserve"> </w:t>
            </w:r>
            <w:r>
              <w:rPr>
                <w:sz w:val="28"/>
              </w:rPr>
              <w:t>у</w:t>
            </w:r>
            <w:r>
              <w:rPr>
                <w:spacing w:val="-7"/>
                <w:sz w:val="28"/>
              </w:rPr>
              <w:t xml:space="preserve"> </w:t>
            </w:r>
            <w:r>
              <w:rPr>
                <w:sz w:val="28"/>
              </w:rPr>
              <w:t>детей</w:t>
            </w:r>
            <w:r>
              <w:rPr>
                <w:spacing w:val="-67"/>
                <w:sz w:val="28"/>
              </w:rPr>
              <w:t xml:space="preserve"> </w:t>
            </w:r>
            <w:r>
              <w:rPr>
                <w:sz w:val="28"/>
              </w:rPr>
              <w:t>интерес к занятиям</w:t>
            </w:r>
            <w:r>
              <w:rPr>
                <w:spacing w:val="1"/>
                <w:sz w:val="28"/>
              </w:rPr>
              <w:t xml:space="preserve"> </w:t>
            </w:r>
            <w:r>
              <w:rPr>
                <w:sz w:val="28"/>
              </w:rPr>
              <w:t>изобразительной</w:t>
            </w:r>
          </w:p>
          <w:p w14:paraId="0EA67047" w14:textId="77777777" w:rsidR="00A03118" w:rsidRDefault="00A03118" w:rsidP="00997D0D">
            <w:pPr>
              <w:pStyle w:val="TableParagraph"/>
              <w:ind w:left="107"/>
              <w:rPr>
                <w:sz w:val="28"/>
              </w:rPr>
            </w:pPr>
            <w:r>
              <w:rPr>
                <w:sz w:val="28"/>
              </w:rPr>
              <w:t>деятельностью.</w:t>
            </w:r>
          </w:p>
          <w:p w14:paraId="222E1C8D" w14:textId="77777777" w:rsidR="00A03118" w:rsidRDefault="00A03118" w:rsidP="00997D0D">
            <w:pPr>
              <w:pStyle w:val="TableParagraph"/>
              <w:spacing w:before="37" w:line="276" w:lineRule="auto"/>
              <w:ind w:left="107" w:right="119" w:firstLine="283"/>
              <w:rPr>
                <w:sz w:val="28"/>
              </w:rPr>
            </w:pPr>
            <w:r>
              <w:rPr>
                <w:sz w:val="28"/>
              </w:rPr>
              <w:t>Формировать</w:t>
            </w:r>
            <w:r>
              <w:rPr>
                <w:spacing w:val="-5"/>
                <w:sz w:val="28"/>
              </w:rPr>
              <w:t xml:space="preserve"> </w:t>
            </w:r>
            <w:r>
              <w:rPr>
                <w:sz w:val="28"/>
              </w:rPr>
              <w:t>у</w:t>
            </w:r>
            <w:r>
              <w:rPr>
                <w:spacing w:val="-7"/>
                <w:sz w:val="28"/>
              </w:rPr>
              <w:t xml:space="preserve"> </w:t>
            </w:r>
            <w:r>
              <w:rPr>
                <w:sz w:val="28"/>
              </w:rPr>
              <w:t>детей</w:t>
            </w:r>
            <w:r>
              <w:rPr>
                <w:spacing w:val="-67"/>
                <w:sz w:val="28"/>
              </w:rPr>
              <w:t xml:space="preserve"> </w:t>
            </w:r>
            <w:r>
              <w:rPr>
                <w:sz w:val="28"/>
              </w:rPr>
              <w:t>знания в области</w:t>
            </w:r>
            <w:r>
              <w:rPr>
                <w:spacing w:val="1"/>
                <w:sz w:val="28"/>
              </w:rPr>
              <w:t xml:space="preserve"> </w:t>
            </w:r>
            <w:r>
              <w:rPr>
                <w:sz w:val="28"/>
              </w:rPr>
              <w:t>изобразительной</w:t>
            </w:r>
          </w:p>
          <w:p w14:paraId="5E0A0F02" w14:textId="77777777" w:rsidR="00A03118" w:rsidRDefault="00A03118" w:rsidP="00997D0D">
            <w:pPr>
              <w:pStyle w:val="TableParagraph"/>
              <w:spacing w:line="320" w:lineRule="exact"/>
              <w:ind w:left="107"/>
              <w:rPr>
                <w:sz w:val="28"/>
              </w:rPr>
            </w:pPr>
            <w:r>
              <w:rPr>
                <w:sz w:val="28"/>
              </w:rPr>
              <w:t>деятельности;</w:t>
            </w:r>
          </w:p>
          <w:p w14:paraId="42EEAC00" w14:textId="77777777" w:rsidR="00A03118" w:rsidRDefault="00A03118" w:rsidP="00997D0D">
            <w:pPr>
              <w:pStyle w:val="TableParagraph"/>
              <w:spacing w:before="50" w:line="276" w:lineRule="auto"/>
              <w:ind w:left="107" w:right="841"/>
              <w:rPr>
                <w:sz w:val="28"/>
              </w:rPr>
            </w:pPr>
            <w:r>
              <w:rPr>
                <w:sz w:val="28"/>
              </w:rPr>
              <w:t>развивать у детей</w:t>
            </w:r>
            <w:r>
              <w:rPr>
                <w:spacing w:val="-67"/>
                <w:sz w:val="28"/>
              </w:rPr>
              <w:t xml:space="preserve"> </w:t>
            </w:r>
            <w:r>
              <w:rPr>
                <w:sz w:val="28"/>
              </w:rPr>
              <w:t>эстетическое</w:t>
            </w:r>
            <w:r>
              <w:rPr>
                <w:spacing w:val="1"/>
                <w:sz w:val="28"/>
              </w:rPr>
              <w:t xml:space="preserve"> </w:t>
            </w:r>
            <w:r>
              <w:rPr>
                <w:sz w:val="28"/>
              </w:rPr>
              <w:t>восприятие.</w:t>
            </w:r>
          </w:p>
          <w:p w14:paraId="59494188" w14:textId="77777777" w:rsidR="00A03118" w:rsidRDefault="00A03118" w:rsidP="00997D0D">
            <w:pPr>
              <w:pStyle w:val="TableParagraph"/>
              <w:spacing w:line="276" w:lineRule="auto"/>
              <w:ind w:left="107" w:right="106" w:firstLine="283"/>
              <w:rPr>
                <w:sz w:val="28"/>
              </w:rPr>
            </w:pPr>
            <w:r>
              <w:rPr>
                <w:sz w:val="28"/>
              </w:rPr>
              <w:t>Формировать умение</w:t>
            </w:r>
            <w:r>
              <w:rPr>
                <w:spacing w:val="-67"/>
                <w:sz w:val="28"/>
              </w:rPr>
              <w:t xml:space="preserve"> </w:t>
            </w:r>
            <w:r>
              <w:rPr>
                <w:sz w:val="28"/>
              </w:rPr>
              <w:t>у детей видеть цельный</w:t>
            </w:r>
            <w:r>
              <w:rPr>
                <w:spacing w:val="-67"/>
                <w:sz w:val="28"/>
              </w:rPr>
              <w:t xml:space="preserve"> </w:t>
            </w:r>
            <w:r>
              <w:rPr>
                <w:sz w:val="28"/>
              </w:rPr>
              <w:t>художественный образ</w:t>
            </w:r>
            <w:r>
              <w:rPr>
                <w:spacing w:val="1"/>
                <w:sz w:val="28"/>
              </w:rPr>
              <w:t xml:space="preserve"> </w:t>
            </w:r>
            <w:r>
              <w:rPr>
                <w:sz w:val="28"/>
              </w:rPr>
              <w:t>в</w:t>
            </w:r>
            <w:r>
              <w:rPr>
                <w:spacing w:val="-2"/>
                <w:sz w:val="28"/>
              </w:rPr>
              <w:t xml:space="preserve"> </w:t>
            </w:r>
            <w:r>
              <w:rPr>
                <w:sz w:val="28"/>
              </w:rPr>
              <w:t>единстве</w:t>
            </w:r>
          </w:p>
          <w:p w14:paraId="6A63EDD3" w14:textId="77777777" w:rsidR="00A03118" w:rsidRDefault="00A03118" w:rsidP="00997D0D">
            <w:pPr>
              <w:pStyle w:val="TableParagraph"/>
              <w:spacing w:before="1"/>
              <w:ind w:left="107"/>
              <w:rPr>
                <w:sz w:val="28"/>
              </w:rPr>
            </w:pPr>
            <w:r>
              <w:rPr>
                <w:sz w:val="28"/>
              </w:rPr>
              <w:t>изобразительно-</w:t>
            </w:r>
          </w:p>
        </w:tc>
        <w:tc>
          <w:tcPr>
            <w:tcW w:w="7233" w:type="dxa"/>
            <w:gridSpan w:val="2"/>
          </w:tcPr>
          <w:p w14:paraId="16A79551" w14:textId="77777777" w:rsidR="00A03118" w:rsidRDefault="00A03118" w:rsidP="00997D0D">
            <w:pPr>
              <w:pStyle w:val="TableParagraph"/>
              <w:spacing w:line="276" w:lineRule="auto"/>
              <w:ind w:left="129" w:right="118" w:firstLine="72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занятиям</w:t>
            </w:r>
            <w:r>
              <w:rPr>
                <w:spacing w:val="1"/>
                <w:sz w:val="28"/>
              </w:rPr>
              <w:t xml:space="preserve"> </w:t>
            </w:r>
            <w:r>
              <w:rPr>
                <w:sz w:val="28"/>
              </w:rPr>
              <w:t>изобразительной</w:t>
            </w:r>
            <w:r>
              <w:rPr>
                <w:spacing w:val="1"/>
                <w:sz w:val="28"/>
              </w:rPr>
              <w:t xml:space="preserve"> </w:t>
            </w:r>
            <w:r>
              <w:rPr>
                <w:sz w:val="28"/>
              </w:rPr>
              <w:t>деятельностью;</w:t>
            </w:r>
            <w:r>
              <w:rPr>
                <w:spacing w:val="1"/>
                <w:sz w:val="28"/>
              </w:rPr>
              <w:t xml:space="preserve"> </w:t>
            </w:r>
            <w:r>
              <w:rPr>
                <w:sz w:val="28"/>
              </w:rPr>
              <w:t>воспитывает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художественный вкус и чувство гармонии; продолжает</w:t>
            </w:r>
            <w:r>
              <w:rPr>
                <w:spacing w:val="1"/>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художественное</w:t>
            </w:r>
            <w:r>
              <w:rPr>
                <w:spacing w:val="71"/>
                <w:sz w:val="28"/>
              </w:rPr>
              <w:t xml:space="preserve"> </w:t>
            </w:r>
            <w:r>
              <w:rPr>
                <w:sz w:val="28"/>
              </w:rPr>
              <w:t>восприятие,</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выделять</w:t>
            </w:r>
            <w:r>
              <w:rPr>
                <w:spacing w:val="1"/>
                <w:sz w:val="28"/>
              </w:rPr>
              <w:t xml:space="preserve"> </w:t>
            </w:r>
            <w:r>
              <w:rPr>
                <w:sz w:val="28"/>
              </w:rPr>
              <w:t>цвет,</w:t>
            </w:r>
            <w:r>
              <w:rPr>
                <w:spacing w:val="1"/>
                <w:sz w:val="28"/>
              </w:rPr>
              <w:t xml:space="preserve"> </w:t>
            </w:r>
            <w:r>
              <w:rPr>
                <w:sz w:val="28"/>
              </w:rPr>
              <w:t>форму,</w:t>
            </w:r>
            <w:r>
              <w:rPr>
                <w:spacing w:val="1"/>
                <w:sz w:val="28"/>
              </w:rPr>
              <w:t xml:space="preserve"> </w:t>
            </w:r>
            <w:r>
              <w:rPr>
                <w:sz w:val="28"/>
              </w:rPr>
              <w:t>величину как особые свойства предметов, группировать</w:t>
            </w:r>
            <w:r>
              <w:rPr>
                <w:spacing w:val="1"/>
                <w:sz w:val="28"/>
              </w:rPr>
              <w:t xml:space="preserve"> </w:t>
            </w:r>
            <w:r>
              <w:rPr>
                <w:sz w:val="28"/>
              </w:rPr>
              <w:t>однородные</w:t>
            </w:r>
            <w:r>
              <w:rPr>
                <w:spacing w:val="1"/>
                <w:sz w:val="28"/>
              </w:rPr>
              <w:t xml:space="preserve"> </w:t>
            </w:r>
            <w:r>
              <w:rPr>
                <w:sz w:val="28"/>
              </w:rPr>
              <w:t>предметы</w:t>
            </w:r>
            <w:r>
              <w:rPr>
                <w:spacing w:val="1"/>
                <w:sz w:val="28"/>
              </w:rPr>
              <w:t xml:space="preserve"> </w:t>
            </w:r>
            <w:r>
              <w:rPr>
                <w:sz w:val="28"/>
              </w:rPr>
              <w:t>по</w:t>
            </w:r>
            <w:r>
              <w:rPr>
                <w:spacing w:val="1"/>
                <w:sz w:val="28"/>
              </w:rPr>
              <w:t xml:space="preserve"> </w:t>
            </w:r>
            <w:r>
              <w:rPr>
                <w:sz w:val="28"/>
              </w:rPr>
              <w:t>нескольким</w:t>
            </w:r>
            <w:r>
              <w:rPr>
                <w:spacing w:val="1"/>
                <w:sz w:val="28"/>
              </w:rPr>
              <w:t xml:space="preserve"> </w:t>
            </w:r>
            <w:r>
              <w:rPr>
                <w:sz w:val="28"/>
              </w:rPr>
              <w:t>сенсорным</w:t>
            </w:r>
            <w:r>
              <w:rPr>
                <w:spacing w:val="1"/>
                <w:sz w:val="28"/>
              </w:rPr>
              <w:t xml:space="preserve"> </w:t>
            </w:r>
            <w:r>
              <w:rPr>
                <w:sz w:val="28"/>
              </w:rPr>
              <w:t>признакам: величине, форме, цвету, активно включая все</w:t>
            </w:r>
            <w:r>
              <w:rPr>
                <w:spacing w:val="1"/>
                <w:sz w:val="28"/>
              </w:rPr>
              <w:t xml:space="preserve"> </w:t>
            </w:r>
            <w:r>
              <w:rPr>
                <w:sz w:val="28"/>
              </w:rPr>
              <w:t>органы</w:t>
            </w:r>
            <w:r>
              <w:rPr>
                <w:spacing w:val="1"/>
                <w:sz w:val="28"/>
              </w:rPr>
              <w:t xml:space="preserve"> </w:t>
            </w:r>
            <w:r>
              <w:rPr>
                <w:sz w:val="28"/>
              </w:rPr>
              <w:t>чувств;</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видеть</w:t>
            </w:r>
            <w:r>
              <w:rPr>
                <w:spacing w:val="1"/>
                <w:sz w:val="28"/>
              </w:rPr>
              <w:t xml:space="preserve"> </w:t>
            </w:r>
            <w:r>
              <w:rPr>
                <w:sz w:val="28"/>
              </w:rPr>
              <w:t>и</w:t>
            </w:r>
            <w:r>
              <w:rPr>
                <w:spacing w:val="71"/>
                <w:sz w:val="28"/>
              </w:rPr>
              <w:t xml:space="preserve"> </w:t>
            </w:r>
            <w:r>
              <w:rPr>
                <w:sz w:val="28"/>
              </w:rPr>
              <w:t>восхищаться</w:t>
            </w:r>
            <w:r>
              <w:rPr>
                <w:spacing w:val="1"/>
                <w:sz w:val="28"/>
              </w:rPr>
              <w:t xml:space="preserve"> </w:t>
            </w:r>
            <w:r>
              <w:rPr>
                <w:sz w:val="28"/>
              </w:rPr>
              <w:t>красотой изображенных предметов (формой, цветом) на</w:t>
            </w:r>
            <w:r>
              <w:rPr>
                <w:spacing w:val="1"/>
                <w:sz w:val="28"/>
              </w:rPr>
              <w:t xml:space="preserve"> </w:t>
            </w:r>
            <w:r>
              <w:rPr>
                <w:sz w:val="28"/>
              </w:rPr>
              <w:t>картинах</w:t>
            </w:r>
            <w:r>
              <w:rPr>
                <w:spacing w:val="1"/>
                <w:sz w:val="28"/>
              </w:rPr>
              <w:t xml:space="preserve"> </w:t>
            </w:r>
            <w:r>
              <w:rPr>
                <w:sz w:val="28"/>
              </w:rPr>
              <w:t>и</w:t>
            </w:r>
            <w:r>
              <w:rPr>
                <w:spacing w:val="1"/>
                <w:sz w:val="28"/>
              </w:rPr>
              <w:t xml:space="preserve"> </w:t>
            </w:r>
            <w:r>
              <w:rPr>
                <w:sz w:val="28"/>
              </w:rPr>
              <w:t>при</w:t>
            </w:r>
            <w:r>
              <w:rPr>
                <w:spacing w:val="1"/>
                <w:sz w:val="28"/>
              </w:rPr>
              <w:t xml:space="preserve"> </w:t>
            </w:r>
            <w:r>
              <w:rPr>
                <w:sz w:val="28"/>
              </w:rPr>
              <w:t>рассматривании</w:t>
            </w:r>
            <w:r>
              <w:rPr>
                <w:spacing w:val="1"/>
                <w:sz w:val="28"/>
              </w:rPr>
              <w:t xml:space="preserve"> </w:t>
            </w:r>
            <w:r>
              <w:rPr>
                <w:sz w:val="28"/>
              </w:rPr>
              <w:t>народных</w:t>
            </w:r>
            <w:r>
              <w:rPr>
                <w:spacing w:val="1"/>
                <w:sz w:val="28"/>
              </w:rPr>
              <w:t xml:space="preserve"> </w:t>
            </w:r>
            <w:r>
              <w:rPr>
                <w:sz w:val="28"/>
              </w:rPr>
              <w:t>игрушек,</w:t>
            </w:r>
            <w:r>
              <w:rPr>
                <w:spacing w:val="-67"/>
                <w:sz w:val="28"/>
              </w:rPr>
              <w:t xml:space="preserve"> </w:t>
            </w:r>
            <w:r>
              <w:rPr>
                <w:sz w:val="28"/>
              </w:rPr>
              <w:t>декоративно-прикладных</w:t>
            </w:r>
            <w:r>
              <w:rPr>
                <w:spacing w:val="-4"/>
                <w:sz w:val="28"/>
              </w:rPr>
              <w:t xml:space="preserve"> </w:t>
            </w:r>
            <w:r>
              <w:rPr>
                <w:sz w:val="28"/>
              </w:rPr>
              <w:t>изделий.</w:t>
            </w:r>
          </w:p>
          <w:p w14:paraId="3617F9DA" w14:textId="77777777" w:rsidR="00A03118" w:rsidRDefault="00A03118" w:rsidP="00997D0D">
            <w:pPr>
              <w:pStyle w:val="TableParagraph"/>
              <w:ind w:left="849"/>
              <w:jc w:val="both"/>
              <w:rPr>
                <w:sz w:val="28"/>
              </w:rPr>
            </w:pPr>
            <w:r>
              <w:rPr>
                <w:spacing w:val="-1"/>
                <w:sz w:val="28"/>
              </w:rPr>
              <w:t>1)</w:t>
            </w:r>
            <w:r>
              <w:rPr>
                <w:spacing w:val="-31"/>
                <w:sz w:val="28"/>
              </w:rPr>
              <w:t xml:space="preserve"> </w:t>
            </w:r>
            <w:r>
              <w:rPr>
                <w:spacing w:val="-1"/>
                <w:sz w:val="28"/>
              </w:rPr>
              <w:t>Рисование:</w:t>
            </w:r>
          </w:p>
          <w:p w14:paraId="50D8E73A" w14:textId="77777777" w:rsidR="00A03118" w:rsidRDefault="00A03118" w:rsidP="00997D0D">
            <w:pPr>
              <w:pStyle w:val="TableParagraph"/>
              <w:spacing w:before="37" w:line="276" w:lineRule="auto"/>
              <w:ind w:left="129" w:right="121" w:firstLine="720"/>
              <w:jc w:val="both"/>
              <w:rPr>
                <w:sz w:val="28"/>
              </w:rPr>
            </w:pPr>
            <w:r>
              <w:rPr>
                <w:sz w:val="28"/>
              </w:rPr>
              <w:t>педагог формирует у детей интерес к рисованию;</w:t>
            </w:r>
            <w:r>
              <w:rPr>
                <w:spacing w:val="1"/>
                <w:sz w:val="28"/>
              </w:rPr>
              <w:t xml:space="preserve"> </w:t>
            </w:r>
            <w:r>
              <w:rPr>
                <w:sz w:val="28"/>
              </w:rPr>
              <w:t>умение</w:t>
            </w:r>
            <w:r>
              <w:rPr>
                <w:spacing w:val="136"/>
                <w:sz w:val="28"/>
              </w:rPr>
              <w:t xml:space="preserve"> </w:t>
            </w:r>
            <w:r>
              <w:rPr>
                <w:sz w:val="28"/>
              </w:rPr>
              <w:t>передавать</w:t>
            </w:r>
            <w:r>
              <w:rPr>
                <w:spacing w:val="133"/>
                <w:sz w:val="28"/>
              </w:rPr>
              <w:t xml:space="preserve"> </w:t>
            </w:r>
            <w:r>
              <w:rPr>
                <w:sz w:val="28"/>
              </w:rPr>
              <w:t>в</w:t>
            </w:r>
            <w:r>
              <w:rPr>
                <w:spacing w:val="135"/>
                <w:sz w:val="28"/>
              </w:rPr>
              <w:t xml:space="preserve"> </w:t>
            </w:r>
            <w:r>
              <w:rPr>
                <w:sz w:val="28"/>
              </w:rPr>
              <w:t>рисунках</w:t>
            </w:r>
            <w:r>
              <w:rPr>
                <w:spacing w:val="138"/>
                <w:sz w:val="28"/>
              </w:rPr>
              <w:t xml:space="preserve"> </w:t>
            </w:r>
            <w:r>
              <w:rPr>
                <w:sz w:val="28"/>
              </w:rPr>
              <w:t>красоту</w:t>
            </w:r>
            <w:r>
              <w:rPr>
                <w:spacing w:val="132"/>
                <w:sz w:val="28"/>
              </w:rPr>
              <w:t xml:space="preserve"> </w:t>
            </w:r>
            <w:r>
              <w:rPr>
                <w:sz w:val="28"/>
              </w:rPr>
              <w:t>окружающих</w:t>
            </w:r>
          </w:p>
          <w:p w14:paraId="2C2B7D67" w14:textId="77777777" w:rsidR="00A03118" w:rsidRDefault="00A03118" w:rsidP="00997D0D">
            <w:pPr>
              <w:pStyle w:val="TableParagraph"/>
              <w:spacing w:before="1"/>
              <w:ind w:left="129"/>
              <w:jc w:val="both"/>
              <w:rPr>
                <w:sz w:val="28"/>
              </w:rPr>
            </w:pPr>
            <w:r>
              <w:rPr>
                <w:sz w:val="28"/>
              </w:rPr>
              <w:t>предметов</w:t>
            </w:r>
            <w:r>
              <w:rPr>
                <w:spacing w:val="19"/>
                <w:sz w:val="28"/>
              </w:rPr>
              <w:t xml:space="preserve"> </w:t>
            </w:r>
            <w:r>
              <w:rPr>
                <w:sz w:val="28"/>
              </w:rPr>
              <w:t>и</w:t>
            </w:r>
            <w:r>
              <w:rPr>
                <w:spacing w:val="24"/>
                <w:sz w:val="28"/>
              </w:rPr>
              <w:t xml:space="preserve"> </w:t>
            </w:r>
            <w:r>
              <w:rPr>
                <w:sz w:val="28"/>
              </w:rPr>
              <w:t>природы</w:t>
            </w:r>
            <w:r>
              <w:rPr>
                <w:spacing w:val="24"/>
                <w:sz w:val="28"/>
              </w:rPr>
              <w:t xml:space="preserve"> </w:t>
            </w:r>
            <w:r>
              <w:rPr>
                <w:sz w:val="28"/>
              </w:rPr>
              <w:t>(голубое</w:t>
            </w:r>
            <w:r>
              <w:rPr>
                <w:spacing w:val="20"/>
                <w:sz w:val="28"/>
              </w:rPr>
              <w:t xml:space="preserve"> </w:t>
            </w:r>
            <w:r>
              <w:rPr>
                <w:sz w:val="28"/>
              </w:rPr>
              <w:t>небо</w:t>
            </w:r>
            <w:r>
              <w:rPr>
                <w:spacing w:val="24"/>
                <w:sz w:val="28"/>
              </w:rPr>
              <w:t xml:space="preserve"> </w:t>
            </w:r>
            <w:r>
              <w:rPr>
                <w:sz w:val="28"/>
              </w:rPr>
              <w:t>с</w:t>
            </w:r>
            <w:r>
              <w:rPr>
                <w:spacing w:val="19"/>
                <w:sz w:val="28"/>
              </w:rPr>
              <w:t xml:space="preserve"> </w:t>
            </w:r>
            <w:r>
              <w:rPr>
                <w:sz w:val="28"/>
              </w:rPr>
              <w:t>белыми</w:t>
            </w:r>
            <w:r>
              <w:rPr>
                <w:spacing w:val="21"/>
                <w:sz w:val="28"/>
              </w:rPr>
              <w:t xml:space="preserve"> </w:t>
            </w:r>
            <w:r>
              <w:rPr>
                <w:sz w:val="28"/>
              </w:rPr>
              <w:t>облаками;</w:t>
            </w:r>
          </w:p>
        </w:tc>
      </w:tr>
    </w:tbl>
    <w:p w14:paraId="335982E2"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7232"/>
      </w:tblGrid>
      <w:tr w:rsidR="00A03118" w14:paraId="6E7C8B03" w14:textId="77777777" w:rsidTr="00997D0D">
        <w:trPr>
          <w:trHeight w:val="14444"/>
        </w:trPr>
        <w:tc>
          <w:tcPr>
            <w:tcW w:w="3085" w:type="dxa"/>
          </w:tcPr>
          <w:p w14:paraId="0BFEE56E" w14:textId="77777777" w:rsidR="00A03118" w:rsidRDefault="00A03118" w:rsidP="00997D0D">
            <w:pPr>
              <w:pStyle w:val="TableParagraph"/>
              <w:spacing w:line="276" w:lineRule="auto"/>
              <w:ind w:left="107" w:right="131"/>
              <w:rPr>
                <w:sz w:val="28"/>
              </w:rPr>
            </w:pPr>
            <w:r>
              <w:rPr>
                <w:sz w:val="28"/>
              </w:rPr>
              <w:lastRenderedPageBreak/>
              <w:t>выразительных средств</w:t>
            </w:r>
            <w:r>
              <w:rPr>
                <w:spacing w:val="-67"/>
                <w:sz w:val="28"/>
              </w:rPr>
              <w:t xml:space="preserve"> </w:t>
            </w:r>
            <w:r>
              <w:rPr>
                <w:sz w:val="28"/>
              </w:rPr>
              <w:t>колористической,</w:t>
            </w:r>
          </w:p>
          <w:p w14:paraId="4CB471D2" w14:textId="77777777" w:rsidR="00A03118" w:rsidRDefault="00A03118" w:rsidP="00997D0D">
            <w:pPr>
              <w:pStyle w:val="TableParagraph"/>
              <w:spacing w:line="321" w:lineRule="exact"/>
              <w:ind w:left="107"/>
              <w:rPr>
                <w:sz w:val="28"/>
              </w:rPr>
            </w:pPr>
            <w:r>
              <w:rPr>
                <w:sz w:val="28"/>
              </w:rPr>
              <w:t>композиционной</w:t>
            </w:r>
            <w:r>
              <w:rPr>
                <w:spacing w:val="-3"/>
                <w:sz w:val="28"/>
              </w:rPr>
              <w:t xml:space="preserve"> </w:t>
            </w:r>
            <w:r>
              <w:rPr>
                <w:sz w:val="28"/>
              </w:rPr>
              <w:t>и</w:t>
            </w:r>
          </w:p>
          <w:p w14:paraId="417F5C5B" w14:textId="77777777" w:rsidR="00A03118" w:rsidRDefault="00A03118" w:rsidP="00997D0D">
            <w:pPr>
              <w:pStyle w:val="TableParagraph"/>
              <w:spacing w:before="39"/>
              <w:ind w:left="107"/>
              <w:rPr>
                <w:sz w:val="28"/>
              </w:rPr>
            </w:pPr>
            <w:r>
              <w:rPr>
                <w:sz w:val="28"/>
              </w:rPr>
              <w:t>смысловой</w:t>
            </w:r>
            <w:r>
              <w:rPr>
                <w:spacing w:val="-4"/>
                <w:sz w:val="28"/>
              </w:rPr>
              <w:t xml:space="preserve"> </w:t>
            </w:r>
            <w:r>
              <w:rPr>
                <w:sz w:val="28"/>
              </w:rPr>
              <w:t>трактовки.</w:t>
            </w:r>
          </w:p>
          <w:p w14:paraId="4E06EB72" w14:textId="77777777" w:rsidR="00A03118" w:rsidRDefault="00A03118" w:rsidP="00997D0D">
            <w:pPr>
              <w:pStyle w:val="TableParagraph"/>
              <w:spacing w:before="48" w:line="276" w:lineRule="auto"/>
              <w:ind w:left="107" w:right="114" w:firstLine="283"/>
              <w:rPr>
                <w:sz w:val="28"/>
              </w:rPr>
            </w:pPr>
            <w:r>
              <w:rPr>
                <w:sz w:val="28"/>
              </w:rPr>
              <w:t>Формировать умение</w:t>
            </w:r>
            <w:r>
              <w:rPr>
                <w:spacing w:val="-68"/>
                <w:sz w:val="28"/>
              </w:rPr>
              <w:t xml:space="preserve"> </w:t>
            </w:r>
            <w:r>
              <w:rPr>
                <w:sz w:val="28"/>
              </w:rPr>
              <w:t>у</w:t>
            </w:r>
            <w:r>
              <w:rPr>
                <w:spacing w:val="-2"/>
                <w:sz w:val="28"/>
              </w:rPr>
              <w:t xml:space="preserve"> </w:t>
            </w:r>
            <w:r>
              <w:rPr>
                <w:sz w:val="28"/>
              </w:rPr>
              <w:t>детей в</w:t>
            </w:r>
            <w:r>
              <w:rPr>
                <w:spacing w:val="-2"/>
                <w:sz w:val="28"/>
              </w:rPr>
              <w:t xml:space="preserve"> </w:t>
            </w:r>
            <w:r>
              <w:rPr>
                <w:sz w:val="28"/>
              </w:rPr>
              <w:t>рисовании,</w:t>
            </w:r>
          </w:p>
          <w:p w14:paraId="7A834CD4" w14:textId="77777777" w:rsidR="00A03118" w:rsidRDefault="00A03118" w:rsidP="00997D0D">
            <w:pPr>
              <w:pStyle w:val="TableParagraph"/>
              <w:spacing w:line="276" w:lineRule="auto"/>
              <w:ind w:left="107" w:right="171"/>
              <w:rPr>
                <w:sz w:val="28"/>
              </w:rPr>
            </w:pPr>
            <w:r>
              <w:rPr>
                <w:sz w:val="28"/>
              </w:rPr>
              <w:t>лепке, аппликации</w:t>
            </w:r>
            <w:r>
              <w:rPr>
                <w:spacing w:val="1"/>
                <w:sz w:val="28"/>
              </w:rPr>
              <w:t xml:space="preserve"> </w:t>
            </w:r>
            <w:r>
              <w:rPr>
                <w:sz w:val="28"/>
              </w:rPr>
              <w:t>изображать простые</w:t>
            </w:r>
            <w:r>
              <w:rPr>
                <w:spacing w:val="1"/>
                <w:sz w:val="28"/>
              </w:rPr>
              <w:t xml:space="preserve"> </w:t>
            </w:r>
            <w:r>
              <w:rPr>
                <w:sz w:val="28"/>
              </w:rPr>
              <w:t>предметы и явления,</w:t>
            </w:r>
            <w:r>
              <w:rPr>
                <w:spacing w:val="1"/>
                <w:sz w:val="28"/>
              </w:rPr>
              <w:t xml:space="preserve"> </w:t>
            </w:r>
            <w:r>
              <w:rPr>
                <w:sz w:val="28"/>
              </w:rPr>
              <w:t>передавая их образную</w:t>
            </w:r>
            <w:r>
              <w:rPr>
                <w:spacing w:val="-67"/>
                <w:sz w:val="28"/>
              </w:rPr>
              <w:t xml:space="preserve"> </w:t>
            </w:r>
            <w:r>
              <w:rPr>
                <w:sz w:val="28"/>
              </w:rPr>
              <w:t>выразительность.</w:t>
            </w:r>
          </w:p>
          <w:p w14:paraId="1A2747BF" w14:textId="77777777" w:rsidR="00A03118" w:rsidRDefault="00A03118" w:rsidP="00997D0D">
            <w:pPr>
              <w:pStyle w:val="TableParagraph"/>
              <w:ind w:left="391"/>
              <w:rPr>
                <w:sz w:val="28"/>
              </w:rPr>
            </w:pPr>
            <w:r>
              <w:rPr>
                <w:sz w:val="28"/>
              </w:rPr>
              <w:t>Находить</w:t>
            </w:r>
            <w:r>
              <w:rPr>
                <w:spacing w:val="-3"/>
                <w:sz w:val="28"/>
              </w:rPr>
              <w:t xml:space="preserve"> </w:t>
            </w:r>
            <w:r>
              <w:rPr>
                <w:sz w:val="28"/>
              </w:rPr>
              <w:t>связь</w:t>
            </w:r>
          </w:p>
          <w:p w14:paraId="6FF81F0F" w14:textId="77777777" w:rsidR="00A03118" w:rsidRDefault="00A03118" w:rsidP="00997D0D">
            <w:pPr>
              <w:pStyle w:val="TableParagraph"/>
              <w:spacing w:before="48" w:line="276" w:lineRule="auto"/>
              <w:ind w:left="107" w:right="466"/>
              <w:jc w:val="both"/>
              <w:rPr>
                <w:sz w:val="28"/>
              </w:rPr>
            </w:pPr>
            <w:r>
              <w:rPr>
                <w:sz w:val="28"/>
              </w:rPr>
              <w:t>между предметами и</w:t>
            </w:r>
            <w:r>
              <w:rPr>
                <w:spacing w:val="-67"/>
                <w:sz w:val="28"/>
              </w:rPr>
              <w:t xml:space="preserve"> </w:t>
            </w:r>
            <w:r>
              <w:rPr>
                <w:sz w:val="28"/>
              </w:rPr>
              <w:t>явлениями</w:t>
            </w:r>
          </w:p>
          <w:p w14:paraId="1CCC76E4" w14:textId="77777777" w:rsidR="00A03118" w:rsidRDefault="00A03118" w:rsidP="00997D0D">
            <w:pPr>
              <w:pStyle w:val="TableParagraph"/>
              <w:spacing w:before="1" w:line="276" w:lineRule="auto"/>
              <w:ind w:left="107" w:right="405"/>
              <w:jc w:val="both"/>
              <w:rPr>
                <w:sz w:val="28"/>
              </w:rPr>
            </w:pPr>
            <w:r>
              <w:rPr>
                <w:sz w:val="28"/>
              </w:rPr>
              <w:t>окружающего мира и</w:t>
            </w:r>
            <w:r>
              <w:rPr>
                <w:spacing w:val="-67"/>
                <w:sz w:val="28"/>
              </w:rPr>
              <w:t xml:space="preserve"> </w:t>
            </w:r>
            <w:r>
              <w:rPr>
                <w:sz w:val="28"/>
              </w:rPr>
              <w:t>их изображениями (в</w:t>
            </w:r>
            <w:r>
              <w:rPr>
                <w:spacing w:val="-67"/>
                <w:sz w:val="28"/>
              </w:rPr>
              <w:t xml:space="preserve"> </w:t>
            </w:r>
            <w:r>
              <w:rPr>
                <w:sz w:val="28"/>
              </w:rPr>
              <w:t>рисунке,</w:t>
            </w:r>
            <w:r>
              <w:rPr>
                <w:spacing w:val="-1"/>
                <w:sz w:val="28"/>
              </w:rPr>
              <w:t xml:space="preserve"> </w:t>
            </w:r>
            <w:r>
              <w:rPr>
                <w:sz w:val="28"/>
              </w:rPr>
              <w:t>лепке,</w:t>
            </w:r>
          </w:p>
          <w:p w14:paraId="6AF9C6CB" w14:textId="77777777" w:rsidR="00A03118" w:rsidRDefault="00A03118" w:rsidP="00997D0D">
            <w:pPr>
              <w:pStyle w:val="TableParagraph"/>
              <w:spacing w:line="320" w:lineRule="exact"/>
              <w:ind w:left="107"/>
              <w:rPr>
                <w:sz w:val="28"/>
              </w:rPr>
            </w:pPr>
            <w:r>
              <w:rPr>
                <w:sz w:val="28"/>
              </w:rPr>
              <w:t>аппликации).</w:t>
            </w:r>
          </w:p>
          <w:p w14:paraId="0B4C3BE8" w14:textId="77777777" w:rsidR="00A03118" w:rsidRDefault="00A03118" w:rsidP="00997D0D">
            <w:pPr>
              <w:pStyle w:val="TableParagraph"/>
              <w:spacing w:before="50" w:line="276" w:lineRule="auto"/>
              <w:ind w:left="107" w:right="147" w:firstLine="283"/>
              <w:rPr>
                <w:sz w:val="28"/>
              </w:rPr>
            </w:pPr>
            <w:r>
              <w:rPr>
                <w:sz w:val="28"/>
              </w:rPr>
              <w:t>Развивать</w:t>
            </w:r>
            <w:r>
              <w:rPr>
                <w:spacing w:val="1"/>
                <w:sz w:val="28"/>
              </w:rPr>
              <w:t xml:space="preserve"> </w:t>
            </w:r>
            <w:r>
              <w:rPr>
                <w:sz w:val="28"/>
              </w:rPr>
              <w:t>положительный</w:t>
            </w:r>
            <w:r>
              <w:rPr>
                <w:spacing w:val="1"/>
                <w:sz w:val="28"/>
              </w:rPr>
              <w:t xml:space="preserve"> </w:t>
            </w:r>
            <w:r>
              <w:rPr>
                <w:sz w:val="28"/>
              </w:rPr>
              <w:t>эмоциональный отклик</w:t>
            </w:r>
            <w:r>
              <w:rPr>
                <w:spacing w:val="-67"/>
                <w:sz w:val="28"/>
              </w:rPr>
              <w:t xml:space="preserve"> </w:t>
            </w:r>
            <w:r>
              <w:rPr>
                <w:sz w:val="28"/>
              </w:rPr>
              <w:t>детей на эстетические</w:t>
            </w:r>
            <w:r>
              <w:rPr>
                <w:spacing w:val="1"/>
                <w:sz w:val="28"/>
              </w:rPr>
              <w:t xml:space="preserve"> </w:t>
            </w:r>
            <w:r>
              <w:rPr>
                <w:sz w:val="28"/>
              </w:rPr>
              <w:t>свойства и качества</w:t>
            </w:r>
            <w:r>
              <w:rPr>
                <w:spacing w:val="1"/>
                <w:sz w:val="28"/>
              </w:rPr>
              <w:t xml:space="preserve"> </w:t>
            </w:r>
            <w:r>
              <w:rPr>
                <w:sz w:val="28"/>
              </w:rPr>
              <w:t>предметов, на</w:t>
            </w:r>
            <w:r>
              <w:rPr>
                <w:spacing w:val="1"/>
                <w:sz w:val="28"/>
              </w:rPr>
              <w:t xml:space="preserve"> </w:t>
            </w:r>
            <w:r>
              <w:rPr>
                <w:sz w:val="28"/>
              </w:rPr>
              <w:t>эстетическую сторону</w:t>
            </w:r>
            <w:r>
              <w:rPr>
                <w:spacing w:val="1"/>
                <w:sz w:val="28"/>
              </w:rPr>
              <w:t xml:space="preserve"> </w:t>
            </w:r>
            <w:r>
              <w:rPr>
                <w:sz w:val="28"/>
              </w:rPr>
              <w:t>явлений природы и</w:t>
            </w:r>
            <w:r>
              <w:rPr>
                <w:spacing w:val="1"/>
                <w:sz w:val="28"/>
              </w:rPr>
              <w:t xml:space="preserve"> </w:t>
            </w:r>
            <w:r>
              <w:rPr>
                <w:sz w:val="28"/>
              </w:rPr>
              <w:t>окружающего мира;</w:t>
            </w:r>
            <w:r>
              <w:rPr>
                <w:spacing w:val="1"/>
                <w:sz w:val="28"/>
              </w:rPr>
              <w:t xml:space="preserve"> </w:t>
            </w:r>
            <w:r>
              <w:rPr>
                <w:sz w:val="28"/>
              </w:rPr>
              <w:t>отображать</w:t>
            </w:r>
            <w:r>
              <w:rPr>
                <w:spacing w:val="-2"/>
                <w:sz w:val="28"/>
              </w:rPr>
              <w:t xml:space="preserve"> </w:t>
            </w:r>
            <w:r>
              <w:rPr>
                <w:sz w:val="28"/>
              </w:rPr>
              <w:t>свои</w:t>
            </w:r>
          </w:p>
          <w:p w14:paraId="06A2E4F6" w14:textId="77777777" w:rsidR="00A03118" w:rsidRDefault="00A03118" w:rsidP="00997D0D">
            <w:pPr>
              <w:pStyle w:val="TableParagraph"/>
              <w:spacing w:line="276" w:lineRule="auto"/>
              <w:ind w:left="107" w:right="686"/>
              <w:rPr>
                <w:sz w:val="28"/>
              </w:rPr>
            </w:pPr>
            <w:r>
              <w:rPr>
                <w:sz w:val="28"/>
              </w:rPr>
              <w:t>представления и</w:t>
            </w:r>
            <w:r>
              <w:rPr>
                <w:spacing w:val="1"/>
                <w:sz w:val="28"/>
              </w:rPr>
              <w:t xml:space="preserve"> </w:t>
            </w:r>
            <w:r>
              <w:rPr>
                <w:sz w:val="28"/>
              </w:rPr>
              <w:t>впечатления об</w:t>
            </w:r>
            <w:r>
              <w:rPr>
                <w:spacing w:val="1"/>
                <w:sz w:val="28"/>
              </w:rPr>
              <w:t xml:space="preserve"> </w:t>
            </w:r>
            <w:r>
              <w:rPr>
                <w:sz w:val="28"/>
              </w:rPr>
              <w:t>окружающем мире</w:t>
            </w:r>
            <w:r>
              <w:rPr>
                <w:spacing w:val="-67"/>
                <w:sz w:val="28"/>
              </w:rPr>
              <w:t xml:space="preserve"> </w:t>
            </w:r>
            <w:r>
              <w:rPr>
                <w:sz w:val="28"/>
              </w:rPr>
              <w:t>доступными</w:t>
            </w:r>
          </w:p>
          <w:p w14:paraId="32367541" w14:textId="77777777" w:rsidR="00A03118" w:rsidRDefault="00A03118" w:rsidP="00997D0D">
            <w:pPr>
              <w:pStyle w:val="TableParagraph"/>
              <w:spacing w:before="2" w:line="276" w:lineRule="auto"/>
              <w:ind w:left="107" w:right="1015"/>
              <w:rPr>
                <w:sz w:val="28"/>
              </w:rPr>
            </w:pPr>
            <w:r>
              <w:rPr>
                <w:sz w:val="28"/>
              </w:rPr>
              <w:t>графическими и</w:t>
            </w:r>
            <w:r>
              <w:rPr>
                <w:spacing w:val="-67"/>
                <w:sz w:val="28"/>
              </w:rPr>
              <w:t xml:space="preserve"> </w:t>
            </w:r>
            <w:r>
              <w:rPr>
                <w:sz w:val="28"/>
              </w:rPr>
              <w:t>живописными</w:t>
            </w:r>
          </w:p>
          <w:p w14:paraId="6E3D07D1" w14:textId="77777777" w:rsidR="00A03118" w:rsidRDefault="00A03118" w:rsidP="00997D0D">
            <w:pPr>
              <w:pStyle w:val="TableParagraph"/>
              <w:spacing w:line="321" w:lineRule="exact"/>
              <w:ind w:left="107"/>
              <w:rPr>
                <w:sz w:val="28"/>
              </w:rPr>
            </w:pPr>
            <w:r>
              <w:rPr>
                <w:sz w:val="28"/>
              </w:rPr>
              <w:t>средствами.</w:t>
            </w:r>
          </w:p>
          <w:p w14:paraId="3661C886" w14:textId="77777777" w:rsidR="00A03118" w:rsidRDefault="00A03118" w:rsidP="00997D0D">
            <w:pPr>
              <w:pStyle w:val="TableParagraph"/>
              <w:spacing w:before="47" w:line="276" w:lineRule="auto"/>
              <w:ind w:left="107" w:right="119" w:firstLine="283"/>
              <w:rPr>
                <w:sz w:val="28"/>
              </w:rPr>
            </w:pPr>
            <w:r>
              <w:rPr>
                <w:sz w:val="28"/>
              </w:rPr>
              <w:t>Формировать</w:t>
            </w:r>
            <w:r>
              <w:rPr>
                <w:spacing w:val="-5"/>
                <w:sz w:val="28"/>
              </w:rPr>
              <w:t xml:space="preserve"> </w:t>
            </w:r>
            <w:r>
              <w:rPr>
                <w:sz w:val="28"/>
              </w:rPr>
              <w:t>у</w:t>
            </w:r>
            <w:r>
              <w:rPr>
                <w:spacing w:val="-7"/>
                <w:sz w:val="28"/>
              </w:rPr>
              <w:t xml:space="preserve"> </w:t>
            </w:r>
            <w:r>
              <w:rPr>
                <w:sz w:val="28"/>
              </w:rPr>
              <w:t>детей</w:t>
            </w:r>
            <w:r>
              <w:rPr>
                <w:spacing w:val="-67"/>
                <w:sz w:val="28"/>
              </w:rPr>
              <w:t xml:space="preserve"> </w:t>
            </w:r>
            <w:r>
              <w:rPr>
                <w:sz w:val="28"/>
              </w:rPr>
              <w:t>способы зрительного и</w:t>
            </w:r>
            <w:r>
              <w:rPr>
                <w:spacing w:val="1"/>
                <w:sz w:val="28"/>
              </w:rPr>
              <w:t xml:space="preserve"> </w:t>
            </w:r>
            <w:r>
              <w:rPr>
                <w:sz w:val="28"/>
              </w:rPr>
              <w:t>тактильного</w:t>
            </w:r>
          </w:p>
          <w:p w14:paraId="60569039" w14:textId="77777777" w:rsidR="00A03118" w:rsidRDefault="00A03118" w:rsidP="00997D0D">
            <w:pPr>
              <w:pStyle w:val="TableParagraph"/>
              <w:spacing w:before="1"/>
              <w:ind w:left="107"/>
              <w:rPr>
                <w:sz w:val="28"/>
              </w:rPr>
            </w:pPr>
            <w:r>
              <w:rPr>
                <w:sz w:val="28"/>
              </w:rPr>
              <w:t>обследования</w:t>
            </w:r>
          </w:p>
        </w:tc>
        <w:tc>
          <w:tcPr>
            <w:tcW w:w="7232" w:type="dxa"/>
          </w:tcPr>
          <w:p w14:paraId="73E7C8D9" w14:textId="77777777" w:rsidR="00A03118" w:rsidRDefault="00A03118" w:rsidP="00997D0D">
            <w:pPr>
              <w:pStyle w:val="TableParagraph"/>
              <w:spacing w:line="276" w:lineRule="auto"/>
              <w:ind w:left="129" w:right="114"/>
              <w:jc w:val="both"/>
              <w:rPr>
                <w:sz w:val="28"/>
              </w:rPr>
            </w:pPr>
            <w:r>
              <w:rPr>
                <w:sz w:val="28"/>
              </w:rPr>
              <w:t>кружащиеся</w:t>
            </w:r>
            <w:r>
              <w:rPr>
                <w:spacing w:val="1"/>
                <w:sz w:val="28"/>
              </w:rPr>
              <w:t xml:space="preserve"> </w:t>
            </w:r>
            <w:r>
              <w:rPr>
                <w:sz w:val="28"/>
              </w:rPr>
              <w:t>на</w:t>
            </w:r>
            <w:r>
              <w:rPr>
                <w:spacing w:val="1"/>
                <w:sz w:val="28"/>
              </w:rPr>
              <w:t xml:space="preserve"> </w:t>
            </w:r>
            <w:r>
              <w:rPr>
                <w:sz w:val="28"/>
              </w:rPr>
              <w:t>ветру</w:t>
            </w:r>
            <w:r>
              <w:rPr>
                <w:spacing w:val="1"/>
                <w:sz w:val="28"/>
              </w:rPr>
              <w:t xml:space="preserve"> </w:t>
            </w:r>
            <w:r>
              <w:rPr>
                <w:sz w:val="28"/>
              </w:rPr>
              <w:t>и</w:t>
            </w:r>
            <w:r>
              <w:rPr>
                <w:spacing w:val="1"/>
                <w:sz w:val="28"/>
              </w:rPr>
              <w:t xml:space="preserve"> </w:t>
            </w:r>
            <w:r>
              <w:rPr>
                <w:sz w:val="28"/>
              </w:rPr>
              <w:t>падающие</w:t>
            </w:r>
            <w:r>
              <w:rPr>
                <w:spacing w:val="1"/>
                <w:sz w:val="28"/>
              </w:rPr>
              <w:t xml:space="preserve"> </w:t>
            </w:r>
            <w:r>
              <w:rPr>
                <w:sz w:val="28"/>
              </w:rPr>
              <w:t>на</w:t>
            </w:r>
            <w:r>
              <w:rPr>
                <w:spacing w:val="71"/>
                <w:sz w:val="28"/>
              </w:rPr>
              <w:t xml:space="preserve"> </w:t>
            </w:r>
            <w:r>
              <w:rPr>
                <w:sz w:val="28"/>
              </w:rPr>
              <w:t>землю</w:t>
            </w:r>
            <w:r>
              <w:rPr>
                <w:spacing w:val="-67"/>
                <w:sz w:val="28"/>
              </w:rPr>
              <w:t xml:space="preserve"> </w:t>
            </w:r>
            <w:r>
              <w:rPr>
                <w:sz w:val="28"/>
              </w:rPr>
              <w:t>разноцветные</w:t>
            </w:r>
            <w:r>
              <w:rPr>
                <w:spacing w:val="-1"/>
                <w:sz w:val="28"/>
              </w:rPr>
              <w:t xml:space="preserve"> </w:t>
            </w:r>
            <w:r>
              <w:rPr>
                <w:sz w:val="28"/>
              </w:rPr>
              <w:t>листья; снежинки</w:t>
            </w:r>
            <w:r>
              <w:rPr>
                <w:spacing w:val="-3"/>
                <w:sz w:val="28"/>
              </w:rPr>
              <w:t xml:space="preserve"> </w:t>
            </w:r>
            <w:r>
              <w:rPr>
                <w:sz w:val="28"/>
              </w:rPr>
              <w:t>и</w:t>
            </w:r>
            <w:r>
              <w:rPr>
                <w:spacing w:val="-1"/>
                <w:sz w:val="28"/>
              </w:rPr>
              <w:t xml:space="preserve"> </w:t>
            </w:r>
            <w:r>
              <w:rPr>
                <w:sz w:val="28"/>
              </w:rPr>
              <w:t>тому</w:t>
            </w:r>
            <w:r>
              <w:rPr>
                <w:spacing w:val="-5"/>
                <w:sz w:val="28"/>
              </w:rPr>
              <w:t xml:space="preserve"> </w:t>
            </w:r>
            <w:r>
              <w:rPr>
                <w:sz w:val="28"/>
              </w:rPr>
              <w:t>подобное);</w:t>
            </w:r>
          </w:p>
          <w:p w14:paraId="1E112D7C" w14:textId="77777777" w:rsidR="00A03118" w:rsidRDefault="00A03118" w:rsidP="00997D0D">
            <w:pPr>
              <w:pStyle w:val="TableParagraph"/>
              <w:spacing w:line="276" w:lineRule="auto"/>
              <w:ind w:left="129" w:right="116" w:firstLine="720"/>
              <w:jc w:val="both"/>
              <w:rPr>
                <w:sz w:val="28"/>
              </w:rPr>
            </w:pPr>
            <w:r>
              <w:rPr>
                <w:sz w:val="28"/>
              </w:rPr>
              <w:t>продолжает</w:t>
            </w:r>
            <w:r>
              <w:rPr>
                <w:spacing w:val="1"/>
                <w:sz w:val="28"/>
              </w:rPr>
              <w:t xml:space="preserve"> </w:t>
            </w:r>
            <w:r>
              <w:rPr>
                <w:sz w:val="28"/>
              </w:rPr>
              <w:t>учить</w:t>
            </w:r>
            <w:r>
              <w:rPr>
                <w:spacing w:val="1"/>
                <w:sz w:val="28"/>
              </w:rPr>
              <w:t xml:space="preserve"> </w:t>
            </w:r>
            <w:r>
              <w:rPr>
                <w:sz w:val="28"/>
              </w:rPr>
              <w:t>правильно</w:t>
            </w:r>
            <w:r>
              <w:rPr>
                <w:spacing w:val="1"/>
                <w:sz w:val="28"/>
              </w:rPr>
              <w:t xml:space="preserve"> </w:t>
            </w:r>
            <w:r>
              <w:rPr>
                <w:sz w:val="28"/>
              </w:rPr>
              <w:t>держать</w:t>
            </w:r>
            <w:r>
              <w:rPr>
                <w:spacing w:val="1"/>
                <w:sz w:val="28"/>
              </w:rPr>
              <w:t xml:space="preserve"> </w:t>
            </w:r>
            <w:r>
              <w:rPr>
                <w:sz w:val="28"/>
              </w:rPr>
              <w:t>карандаш,</w:t>
            </w:r>
            <w:r>
              <w:rPr>
                <w:spacing w:val="1"/>
                <w:sz w:val="28"/>
              </w:rPr>
              <w:t xml:space="preserve"> </w:t>
            </w:r>
            <w:r>
              <w:rPr>
                <w:sz w:val="28"/>
              </w:rPr>
              <w:t>фломастер, кисть, не напрягая мышц и не сжимая сильно</w:t>
            </w:r>
            <w:r>
              <w:rPr>
                <w:spacing w:val="1"/>
                <w:sz w:val="28"/>
              </w:rPr>
              <w:t xml:space="preserve"> </w:t>
            </w:r>
            <w:r>
              <w:rPr>
                <w:sz w:val="28"/>
              </w:rPr>
              <w:t>пальцы; формирует навык свободного движения руки с</w:t>
            </w:r>
            <w:r>
              <w:rPr>
                <w:spacing w:val="1"/>
                <w:sz w:val="28"/>
              </w:rPr>
              <w:t xml:space="preserve"> </w:t>
            </w:r>
            <w:r>
              <w:rPr>
                <w:sz w:val="28"/>
              </w:rPr>
              <w:t>карандашом</w:t>
            </w:r>
            <w:r>
              <w:rPr>
                <w:spacing w:val="1"/>
                <w:sz w:val="28"/>
              </w:rPr>
              <w:t xml:space="preserve"> </w:t>
            </w:r>
            <w:r>
              <w:rPr>
                <w:sz w:val="28"/>
              </w:rPr>
              <w:t>и</w:t>
            </w:r>
            <w:r>
              <w:rPr>
                <w:spacing w:val="1"/>
                <w:sz w:val="28"/>
              </w:rPr>
              <w:t xml:space="preserve"> </w:t>
            </w:r>
            <w:r>
              <w:rPr>
                <w:sz w:val="28"/>
              </w:rPr>
              <w:t>кистью</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рисования;</w:t>
            </w:r>
            <w:r>
              <w:rPr>
                <w:spacing w:val="1"/>
                <w:sz w:val="28"/>
              </w:rPr>
              <w:t xml:space="preserve"> </w:t>
            </w:r>
            <w:r>
              <w:rPr>
                <w:sz w:val="28"/>
              </w:rPr>
              <w:t>учит детей</w:t>
            </w:r>
            <w:r>
              <w:rPr>
                <w:spacing w:val="-67"/>
                <w:sz w:val="28"/>
              </w:rPr>
              <w:t xml:space="preserve"> </w:t>
            </w:r>
            <w:r>
              <w:rPr>
                <w:sz w:val="28"/>
              </w:rPr>
              <w:t>набирать краску на кисть: аккуратно обмакивать е</w:t>
            </w:r>
            <w:r w:rsidR="00015F9B">
              <w:rPr>
                <w:sz w:val="28"/>
              </w:rPr>
              <w:t>ё</w:t>
            </w:r>
            <w:r>
              <w:rPr>
                <w:sz w:val="28"/>
              </w:rPr>
              <w:t xml:space="preserve"> всем</w:t>
            </w:r>
            <w:r>
              <w:rPr>
                <w:spacing w:val="1"/>
                <w:sz w:val="28"/>
              </w:rPr>
              <w:t xml:space="preserve"> </w:t>
            </w:r>
            <w:r>
              <w:rPr>
                <w:sz w:val="28"/>
              </w:rPr>
              <w:t>ворсом в баночку с краской, снимать лишнюю краску о</w:t>
            </w:r>
            <w:r>
              <w:rPr>
                <w:spacing w:val="1"/>
                <w:sz w:val="28"/>
              </w:rPr>
              <w:t xml:space="preserve"> </w:t>
            </w:r>
            <w:r>
              <w:rPr>
                <w:sz w:val="28"/>
              </w:rPr>
              <w:t>край</w:t>
            </w:r>
            <w:r>
              <w:rPr>
                <w:spacing w:val="1"/>
                <w:sz w:val="28"/>
              </w:rPr>
              <w:t xml:space="preserve"> </w:t>
            </w:r>
            <w:r>
              <w:rPr>
                <w:sz w:val="28"/>
              </w:rPr>
              <w:t>баночки</w:t>
            </w:r>
            <w:r>
              <w:rPr>
                <w:spacing w:val="1"/>
                <w:sz w:val="28"/>
              </w:rPr>
              <w:t xml:space="preserve"> </w:t>
            </w:r>
            <w:r>
              <w:rPr>
                <w:sz w:val="28"/>
              </w:rPr>
              <w:t>легким</w:t>
            </w:r>
            <w:r>
              <w:rPr>
                <w:spacing w:val="1"/>
                <w:sz w:val="28"/>
              </w:rPr>
              <w:t xml:space="preserve"> </w:t>
            </w:r>
            <w:r>
              <w:rPr>
                <w:sz w:val="28"/>
              </w:rPr>
              <w:t>прикосновением</w:t>
            </w:r>
            <w:r>
              <w:rPr>
                <w:spacing w:val="1"/>
                <w:sz w:val="28"/>
              </w:rPr>
              <w:t xml:space="preserve"> </w:t>
            </w:r>
            <w:r>
              <w:rPr>
                <w:sz w:val="28"/>
              </w:rPr>
              <w:t>ворса,</w:t>
            </w:r>
            <w:r>
              <w:rPr>
                <w:spacing w:val="1"/>
                <w:sz w:val="28"/>
              </w:rPr>
              <w:t xml:space="preserve"> </w:t>
            </w:r>
            <w:r>
              <w:rPr>
                <w:sz w:val="28"/>
              </w:rPr>
              <w:t>хорошо</w:t>
            </w:r>
            <w:r>
              <w:rPr>
                <w:spacing w:val="1"/>
                <w:sz w:val="28"/>
              </w:rPr>
              <w:t xml:space="preserve"> </w:t>
            </w:r>
            <w:r>
              <w:rPr>
                <w:sz w:val="28"/>
              </w:rPr>
              <w:t>промывать</w:t>
            </w:r>
            <w:r>
              <w:rPr>
                <w:spacing w:val="1"/>
                <w:sz w:val="28"/>
              </w:rPr>
              <w:t xml:space="preserve"> </w:t>
            </w:r>
            <w:r>
              <w:rPr>
                <w:sz w:val="28"/>
              </w:rPr>
              <w:t>кисть,</w:t>
            </w:r>
            <w:r>
              <w:rPr>
                <w:spacing w:val="1"/>
                <w:sz w:val="28"/>
              </w:rPr>
              <w:t xml:space="preserve"> </w:t>
            </w:r>
            <w:r>
              <w:rPr>
                <w:sz w:val="28"/>
              </w:rPr>
              <w:t>прежде</w:t>
            </w:r>
            <w:r>
              <w:rPr>
                <w:spacing w:val="1"/>
                <w:sz w:val="28"/>
              </w:rPr>
              <w:t xml:space="preserve"> </w:t>
            </w:r>
            <w:r>
              <w:rPr>
                <w:sz w:val="28"/>
              </w:rPr>
              <w:t>чем</w:t>
            </w:r>
            <w:r>
              <w:rPr>
                <w:spacing w:val="1"/>
                <w:sz w:val="28"/>
              </w:rPr>
              <w:t xml:space="preserve"> </w:t>
            </w:r>
            <w:r>
              <w:rPr>
                <w:sz w:val="28"/>
              </w:rPr>
              <w:t>набрать</w:t>
            </w:r>
            <w:r>
              <w:rPr>
                <w:spacing w:val="1"/>
                <w:sz w:val="28"/>
              </w:rPr>
              <w:t xml:space="preserve"> </w:t>
            </w:r>
            <w:r>
              <w:rPr>
                <w:sz w:val="28"/>
              </w:rPr>
              <w:t>краску</w:t>
            </w:r>
            <w:r>
              <w:rPr>
                <w:spacing w:val="1"/>
                <w:sz w:val="28"/>
              </w:rPr>
              <w:t xml:space="preserve"> </w:t>
            </w:r>
            <w:r>
              <w:rPr>
                <w:sz w:val="28"/>
              </w:rPr>
              <w:t>другого</w:t>
            </w:r>
            <w:r>
              <w:rPr>
                <w:spacing w:val="1"/>
                <w:sz w:val="28"/>
              </w:rPr>
              <w:t xml:space="preserve"> </w:t>
            </w:r>
            <w:r>
              <w:rPr>
                <w:sz w:val="28"/>
              </w:rPr>
              <w:t>цвета; приучает детей осушать промытую кисть о мягкую</w:t>
            </w:r>
            <w:r>
              <w:rPr>
                <w:spacing w:val="-67"/>
                <w:sz w:val="28"/>
              </w:rPr>
              <w:t xml:space="preserve"> </w:t>
            </w:r>
            <w:r>
              <w:rPr>
                <w:sz w:val="28"/>
              </w:rPr>
              <w:t>тряпочку</w:t>
            </w:r>
            <w:r>
              <w:rPr>
                <w:spacing w:val="1"/>
                <w:sz w:val="28"/>
              </w:rPr>
              <w:t xml:space="preserve"> </w:t>
            </w:r>
            <w:r>
              <w:rPr>
                <w:sz w:val="28"/>
              </w:rPr>
              <w:t>или</w:t>
            </w:r>
            <w:r>
              <w:rPr>
                <w:spacing w:val="1"/>
                <w:sz w:val="28"/>
              </w:rPr>
              <w:t xml:space="preserve"> </w:t>
            </w:r>
            <w:r>
              <w:rPr>
                <w:sz w:val="28"/>
              </w:rPr>
              <w:t>бумажную</w:t>
            </w:r>
            <w:r>
              <w:rPr>
                <w:spacing w:val="1"/>
                <w:sz w:val="28"/>
              </w:rPr>
              <w:t xml:space="preserve"> </w:t>
            </w:r>
            <w:r>
              <w:rPr>
                <w:sz w:val="28"/>
              </w:rPr>
              <w:t>салфетку;</w:t>
            </w:r>
            <w:r>
              <w:rPr>
                <w:spacing w:val="1"/>
                <w:sz w:val="28"/>
              </w:rPr>
              <w:t xml:space="preserve"> </w:t>
            </w:r>
            <w:r>
              <w:rPr>
                <w:sz w:val="28"/>
              </w:rPr>
              <w:t>закрепляет</w:t>
            </w:r>
            <w:r>
              <w:rPr>
                <w:spacing w:val="1"/>
                <w:sz w:val="28"/>
              </w:rPr>
              <w:t xml:space="preserve"> </w:t>
            </w:r>
            <w:r>
              <w:rPr>
                <w:sz w:val="28"/>
              </w:rPr>
              <w:t>знание</w:t>
            </w:r>
            <w:r>
              <w:rPr>
                <w:spacing w:val="1"/>
                <w:sz w:val="28"/>
              </w:rPr>
              <w:t xml:space="preserve"> </w:t>
            </w:r>
            <w:r>
              <w:rPr>
                <w:sz w:val="28"/>
              </w:rPr>
              <w:t>названий</w:t>
            </w:r>
            <w:r>
              <w:rPr>
                <w:spacing w:val="1"/>
                <w:sz w:val="28"/>
              </w:rPr>
              <w:t xml:space="preserve"> </w:t>
            </w:r>
            <w:r>
              <w:rPr>
                <w:sz w:val="28"/>
              </w:rPr>
              <w:t>цветов</w:t>
            </w:r>
            <w:r>
              <w:rPr>
                <w:spacing w:val="1"/>
                <w:sz w:val="28"/>
              </w:rPr>
              <w:t xml:space="preserve"> </w:t>
            </w:r>
            <w:r>
              <w:rPr>
                <w:sz w:val="28"/>
              </w:rPr>
              <w:t>(красный,</w:t>
            </w:r>
            <w:r>
              <w:rPr>
                <w:spacing w:val="1"/>
                <w:sz w:val="28"/>
              </w:rPr>
              <w:t xml:space="preserve"> </w:t>
            </w:r>
            <w:r>
              <w:rPr>
                <w:sz w:val="28"/>
              </w:rPr>
              <w:t>синий,</w:t>
            </w:r>
            <w:r>
              <w:rPr>
                <w:spacing w:val="1"/>
                <w:sz w:val="28"/>
              </w:rPr>
              <w:t xml:space="preserve"> </w:t>
            </w:r>
            <w:r>
              <w:rPr>
                <w:sz w:val="28"/>
              </w:rPr>
              <w:t>зеленый,</w:t>
            </w:r>
            <w:r>
              <w:rPr>
                <w:spacing w:val="1"/>
                <w:sz w:val="28"/>
              </w:rPr>
              <w:t xml:space="preserve"> </w:t>
            </w:r>
            <w:r>
              <w:rPr>
                <w:sz w:val="28"/>
              </w:rPr>
              <w:t>желтый,</w:t>
            </w:r>
            <w:r>
              <w:rPr>
                <w:spacing w:val="-67"/>
                <w:sz w:val="28"/>
              </w:rPr>
              <w:t xml:space="preserve"> </w:t>
            </w:r>
            <w:r>
              <w:rPr>
                <w:sz w:val="28"/>
              </w:rPr>
              <w:t>белый, черный); знакомит детей с оттенками (розовый,</w:t>
            </w:r>
            <w:r>
              <w:rPr>
                <w:spacing w:val="1"/>
                <w:sz w:val="28"/>
              </w:rPr>
              <w:t xml:space="preserve"> </w:t>
            </w:r>
            <w:r>
              <w:rPr>
                <w:sz w:val="28"/>
              </w:rPr>
              <w:t>голубой,</w:t>
            </w:r>
            <w:r>
              <w:rPr>
                <w:spacing w:val="1"/>
                <w:sz w:val="28"/>
              </w:rPr>
              <w:t xml:space="preserve"> </w:t>
            </w:r>
            <w:r>
              <w:rPr>
                <w:sz w:val="28"/>
              </w:rPr>
              <w:t>серый);</w:t>
            </w:r>
            <w:r>
              <w:rPr>
                <w:spacing w:val="1"/>
                <w:sz w:val="28"/>
              </w:rPr>
              <w:t xml:space="preserve"> </w:t>
            </w:r>
            <w:r>
              <w:rPr>
                <w:sz w:val="28"/>
              </w:rPr>
              <w:t>педагог</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67"/>
                <w:sz w:val="28"/>
              </w:rPr>
              <w:t xml:space="preserve"> </w:t>
            </w:r>
            <w:r>
              <w:rPr>
                <w:sz w:val="28"/>
              </w:rPr>
              <w:t>подбор</w:t>
            </w:r>
            <w:r>
              <w:rPr>
                <w:spacing w:val="1"/>
                <w:sz w:val="28"/>
              </w:rPr>
              <w:t xml:space="preserve"> </w:t>
            </w:r>
            <w:r>
              <w:rPr>
                <w:sz w:val="28"/>
              </w:rPr>
              <w:t>цвета,</w:t>
            </w:r>
            <w:r>
              <w:rPr>
                <w:spacing w:val="1"/>
                <w:sz w:val="28"/>
              </w:rPr>
              <w:t xml:space="preserve"> </w:t>
            </w:r>
            <w:r>
              <w:rPr>
                <w:sz w:val="28"/>
              </w:rPr>
              <w:t>соответствующего</w:t>
            </w:r>
            <w:r>
              <w:rPr>
                <w:spacing w:val="1"/>
                <w:sz w:val="28"/>
              </w:rPr>
              <w:t xml:space="preserve"> </w:t>
            </w:r>
            <w:r>
              <w:rPr>
                <w:sz w:val="28"/>
              </w:rPr>
              <w:t>изображаемому</w:t>
            </w:r>
            <w:r>
              <w:rPr>
                <w:spacing w:val="-67"/>
                <w:sz w:val="28"/>
              </w:rPr>
              <w:t xml:space="preserve"> </w:t>
            </w:r>
            <w:r>
              <w:rPr>
                <w:sz w:val="28"/>
              </w:rPr>
              <w:t>предмету;</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ритмичному</w:t>
            </w:r>
            <w:r>
              <w:rPr>
                <w:spacing w:val="1"/>
                <w:sz w:val="28"/>
              </w:rPr>
              <w:t xml:space="preserve"> </w:t>
            </w:r>
            <w:r>
              <w:rPr>
                <w:sz w:val="28"/>
              </w:rPr>
              <w:t>нанесению</w:t>
            </w:r>
            <w:r>
              <w:rPr>
                <w:spacing w:val="1"/>
                <w:sz w:val="28"/>
              </w:rPr>
              <w:t xml:space="preserve"> </w:t>
            </w:r>
            <w:r>
              <w:rPr>
                <w:sz w:val="28"/>
              </w:rPr>
              <w:t>линий,</w:t>
            </w:r>
            <w:r>
              <w:rPr>
                <w:spacing w:val="1"/>
                <w:sz w:val="28"/>
              </w:rPr>
              <w:t xml:space="preserve"> </w:t>
            </w:r>
            <w:r>
              <w:rPr>
                <w:sz w:val="28"/>
              </w:rPr>
              <w:t>штрихов,</w:t>
            </w:r>
            <w:r>
              <w:rPr>
                <w:spacing w:val="1"/>
                <w:sz w:val="28"/>
              </w:rPr>
              <w:t xml:space="preserve"> </w:t>
            </w:r>
            <w:r>
              <w:rPr>
                <w:sz w:val="28"/>
              </w:rPr>
              <w:t>пятен,</w:t>
            </w:r>
            <w:r>
              <w:rPr>
                <w:spacing w:val="1"/>
                <w:sz w:val="28"/>
              </w:rPr>
              <w:t xml:space="preserve"> </w:t>
            </w:r>
            <w:r>
              <w:rPr>
                <w:sz w:val="28"/>
              </w:rPr>
              <w:t>мазков</w:t>
            </w:r>
            <w:r>
              <w:rPr>
                <w:spacing w:val="1"/>
                <w:sz w:val="28"/>
              </w:rPr>
              <w:t xml:space="preserve"> </w:t>
            </w:r>
            <w:r>
              <w:rPr>
                <w:sz w:val="28"/>
              </w:rPr>
              <w:t>(опадают</w:t>
            </w:r>
            <w:r>
              <w:rPr>
                <w:spacing w:val="1"/>
                <w:sz w:val="28"/>
              </w:rPr>
              <w:t xml:space="preserve"> </w:t>
            </w:r>
            <w:r>
              <w:rPr>
                <w:sz w:val="28"/>
              </w:rPr>
              <w:t>с</w:t>
            </w:r>
            <w:r>
              <w:rPr>
                <w:spacing w:val="1"/>
                <w:sz w:val="28"/>
              </w:rPr>
              <w:t xml:space="preserve"> </w:t>
            </w:r>
            <w:r>
              <w:rPr>
                <w:sz w:val="28"/>
              </w:rPr>
              <w:t>деревьев</w:t>
            </w:r>
            <w:r>
              <w:rPr>
                <w:spacing w:val="1"/>
                <w:sz w:val="28"/>
              </w:rPr>
              <w:t xml:space="preserve"> </w:t>
            </w:r>
            <w:r>
              <w:rPr>
                <w:sz w:val="28"/>
              </w:rPr>
              <w:t>листочки,</w:t>
            </w:r>
            <w:r>
              <w:rPr>
                <w:spacing w:val="-67"/>
                <w:sz w:val="28"/>
              </w:rPr>
              <w:t xml:space="preserve"> </w:t>
            </w:r>
            <w:r>
              <w:rPr>
                <w:sz w:val="28"/>
              </w:rPr>
              <w:t>идет</w:t>
            </w:r>
            <w:r>
              <w:rPr>
                <w:spacing w:val="28"/>
                <w:sz w:val="28"/>
              </w:rPr>
              <w:t xml:space="preserve"> </w:t>
            </w:r>
            <w:r>
              <w:rPr>
                <w:sz w:val="28"/>
              </w:rPr>
              <w:t>дождь,</w:t>
            </w:r>
            <w:r>
              <w:rPr>
                <w:spacing w:val="33"/>
                <w:sz w:val="28"/>
              </w:rPr>
              <w:t xml:space="preserve"> </w:t>
            </w:r>
            <w:r>
              <w:rPr>
                <w:sz w:val="28"/>
              </w:rPr>
              <w:t>«снег,</w:t>
            </w:r>
            <w:r>
              <w:rPr>
                <w:spacing w:val="31"/>
                <w:sz w:val="28"/>
              </w:rPr>
              <w:t xml:space="preserve"> </w:t>
            </w:r>
            <w:r>
              <w:rPr>
                <w:sz w:val="28"/>
              </w:rPr>
              <w:t>снег</w:t>
            </w:r>
            <w:r>
              <w:rPr>
                <w:spacing w:val="33"/>
                <w:sz w:val="28"/>
              </w:rPr>
              <w:t xml:space="preserve"> </w:t>
            </w:r>
            <w:r>
              <w:rPr>
                <w:sz w:val="28"/>
              </w:rPr>
              <w:t>кружится,</w:t>
            </w:r>
            <w:r>
              <w:rPr>
                <w:spacing w:val="31"/>
                <w:sz w:val="28"/>
              </w:rPr>
              <w:t xml:space="preserve"> </w:t>
            </w:r>
            <w:r>
              <w:rPr>
                <w:sz w:val="28"/>
              </w:rPr>
              <w:t>белая</w:t>
            </w:r>
            <w:r>
              <w:rPr>
                <w:spacing w:val="33"/>
                <w:sz w:val="28"/>
              </w:rPr>
              <w:t xml:space="preserve"> </w:t>
            </w:r>
            <w:r>
              <w:rPr>
                <w:sz w:val="28"/>
              </w:rPr>
              <w:t>вся</w:t>
            </w:r>
            <w:r>
              <w:rPr>
                <w:spacing w:val="31"/>
                <w:sz w:val="28"/>
              </w:rPr>
              <w:t xml:space="preserve"> </w:t>
            </w:r>
            <w:r>
              <w:rPr>
                <w:sz w:val="28"/>
              </w:rPr>
              <w:t>улица»,</w:t>
            </w:r>
          </w:p>
          <w:p w14:paraId="140AC33E" w14:textId="77777777" w:rsidR="00A03118" w:rsidRDefault="00A03118" w:rsidP="00997D0D">
            <w:pPr>
              <w:pStyle w:val="TableParagraph"/>
              <w:ind w:left="129"/>
              <w:jc w:val="both"/>
              <w:rPr>
                <w:sz w:val="28"/>
              </w:rPr>
            </w:pPr>
            <w:r>
              <w:rPr>
                <w:sz w:val="28"/>
              </w:rPr>
              <w:t>«дождик,</w:t>
            </w:r>
            <w:r>
              <w:rPr>
                <w:spacing w:val="-3"/>
                <w:sz w:val="28"/>
              </w:rPr>
              <w:t xml:space="preserve"> </w:t>
            </w:r>
            <w:r>
              <w:rPr>
                <w:sz w:val="28"/>
              </w:rPr>
              <w:t>дождик,</w:t>
            </w:r>
            <w:r>
              <w:rPr>
                <w:spacing w:val="-2"/>
                <w:sz w:val="28"/>
              </w:rPr>
              <w:t xml:space="preserve"> </w:t>
            </w:r>
            <w:r>
              <w:rPr>
                <w:sz w:val="28"/>
              </w:rPr>
              <w:t>кап,</w:t>
            </w:r>
            <w:r>
              <w:rPr>
                <w:spacing w:val="-3"/>
                <w:sz w:val="28"/>
              </w:rPr>
              <w:t xml:space="preserve"> </w:t>
            </w:r>
            <w:r>
              <w:rPr>
                <w:sz w:val="28"/>
              </w:rPr>
              <w:t>кап,</w:t>
            </w:r>
            <w:r>
              <w:rPr>
                <w:spacing w:val="-2"/>
                <w:sz w:val="28"/>
              </w:rPr>
              <w:t xml:space="preserve"> </w:t>
            </w:r>
            <w:r>
              <w:rPr>
                <w:sz w:val="28"/>
              </w:rPr>
              <w:t>кап...»);</w:t>
            </w:r>
          </w:p>
          <w:p w14:paraId="7BF0E927" w14:textId="77777777" w:rsidR="00A03118" w:rsidRDefault="00A03118" w:rsidP="00997D0D">
            <w:pPr>
              <w:pStyle w:val="TableParagraph"/>
              <w:spacing w:before="37" w:line="276" w:lineRule="auto"/>
              <w:ind w:left="129" w:right="115" w:firstLine="70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изображать</w:t>
            </w:r>
            <w:r>
              <w:rPr>
                <w:spacing w:val="1"/>
                <w:sz w:val="28"/>
              </w:rPr>
              <w:t xml:space="preserve"> </w:t>
            </w:r>
            <w:r>
              <w:rPr>
                <w:sz w:val="28"/>
              </w:rPr>
              <w:t>простые</w:t>
            </w:r>
            <w:r>
              <w:rPr>
                <w:spacing w:val="1"/>
                <w:sz w:val="28"/>
              </w:rPr>
              <w:t xml:space="preserve"> </w:t>
            </w:r>
            <w:r>
              <w:rPr>
                <w:sz w:val="28"/>
              </w:rPr>
              <w:t>предметы,</w:t>
            </w:r>
            <w:r>
              <w:rPr>
                <w:spacing w:val="1"/>
                <w:sz w:val="28"/>
              </w:rPr>
              <w:t xml:space="preserve"> </w:t>
            </w:r>
            <w:r>
              <w:rPr>
                <w:sz w:val="28"/>
              </w:rPr>
              <w:t>рисовать</w:t>
            </w:r>
            <w:r>
              <w:rPr>
                <w:spacing w:val="1"/>
                <w:sz w:val="28"/>
              </w:rPr>
              <w:t xml:space="preserve"> </w:t>
            </w:r>
            <w:r>
              <w:rPr>
                <w:sz w:val="28"/>
              </w:rPr>
              <w:t>прямые</w:t>
            </w:r>
            <w:r>
              <w:rPr>
                <w:spacing w:val="1"/>
                <w:sz w:val="28"/>
              </w:rPr>
              <w:t xml:space="preserve"> </w:t>
            </w:r>
            <w:r>
              <w:rPr>
                <w:sz w:val="28"/>
              </w:rPr>
              <w:t>линии</w:t>
            </w:r>
            <w:r>
              <w:rPr>
                <w:spacing w:val="1"/>
                <w:sz w:val="28"/>
              </w:rPr>
              <w:t xml:space="preserve"> </w:t>
            </w:r>
            <w:r>
              <w:rPr>
                <w:sz w:val="28"/>
              </w:rPr>
              <w:t>(короткие,</w:t>
            </w:r>
            <w:r>
              <w:rPr>
                <w:spacing w:val="1"/>
                <w:sz w:val="28"/>
              </w:rPr>
              <w:t xml:space="preserve"> </w:t>
            </w:r>
            <w:r>
              <w:rPr>
                <w:sz w:val="28"/>
              </w:rPr>
              <w:t>длинные)</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направлениях,</w:t>
            </w:r>
            <w:r>
              <w:rPr>
                <w:spacing w:val="1"/>
                <w:sz w:val="28"/>
              </w:rPr>
              <w:t xml:space="preserve"> </w:t>
            </w:r>
            <w:r>
              <w:rPr>
                <w:sz w:val="28"/>
              </w:rPr>
              <w:t>перекрещивать</w:t>
            </w:r>
            <w:r>
              <w:rPr>
                <w:spacing w:val="1"/>
                <w:sz w:val="28"/>
              </w:rPr>
              <w:t xml:space="preserve"> </w:t>
            </w:r>
            <w:r>
              <w:rPr>
                <w:sz w:val="28"/>
              </w:rPr>
              <w:t>их</w:t>
            </w:r>
            <w:r>
              <w:rPr>
                <w:spacing w:val="1"/>
                <w:sz w:val="28"/>
              </w:rPr>
              <w:t xml:space="preserve"> </w:t>
            </w:r>
            <w:r>
              <w:rPr>
                <w:sz w:val="28"/>
              </w:rPr>
              <w:t>(полоски,</w:t>
            </w:r>
            <w:r>
              <w:rPr>
                <w:spacing w:val="1"/>
                <w:sz w:val="28"/>
              </w:rPr>
              <w:t xml:space="preserve"> </w:t>
            </w:r>
            <w:r>
              <w:rPr>
                <w:sz w:val="28"/>
              </w:rPr>
              <w:t>ленточки,</w:t>
            </w:r>
            <w:r>
              <w:rPr>
                <w:spacing w:val="1"/>
                <w:sz w:val="28"/>
              </w:rPr>
              <w:t xml:space="preserve"> </w:t>
            </w:r>
            <w:r>
              <w:rPr>
                <w:sz w:val="28"/>
              </w:rPr>
              <w:t>дорожки,</w:t>
            </w:r>
            <w:r>
              <w:rPr>
                <w:spacing w:val="1"/>
                <w:sz w:val="28"/>
              </w:rPr>
              <w:t xml:space="preserve"> </w:t>
            </w:r>
            <w:r>
              <w:rPr>
                <w:sz w:val="28"/>
              </w:rPr>
              <w:t>заборчик,</w:t>
            </w:r>
            <w:r>
              <w:rPr>
                <w:spacing w:val="1"/>
                <w:sz w:val="28"/>
              </w:rPr>
              <w:t xml:space="preserve"> </w:t>
            </w:r>
            <w:r>
              <w:rPr>
                <w:sz w:val="28"/>
              </w:rPr>
              <w:t>клетчатый</w:t>
            </w:r>
            <w:r>
              <w:rPr>
                <w:spacing w:val="-67"/>
                <w:sz w:val="28"/>
              </w:rPr>
              <w:t xml:space="preserve"> </w:t>
            </w:r>
            <w:r>
              <w:rPr>
                <w:sz w:val="28"/>
              </w:rPr>
              <w:t>платочек</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подводит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изображению</w:t>
            </w:r>
            <w:r>
              <w:rPr>
                <w:spacing w:val="1"/>
                <w:sz w:val="28"/>
              </w:rPr>
              <w:t xml:space="preserve"> </w:t>
            </w:r>
            <w:r>
              <w:rPr>
                <w:sz w:val="28"/>
              </w:rPr>
              <w:t>предметов</w:t>
            </w:r>
            <w:r>
              <w:rPr>
                <w:spacing w:val="1"/>
                <w:sz w:val="28"/>
              </w:rPr>
              <w:t xml:space="preserve"> </w:t>
            </w:r>
            <w:r>
              <w:rPr>
                <w:sz w:val="28"/>
              </w:rPr>
              <w:t>разной</w:t>
            </w:r>
            <w:r>
              <w:rPr>
                <w:spacing w:val="1"/>
                <w:sz w:val="28"/>
              </w:rPr>
              <w:t xml:space="preserve"> </w:t>
            </w:r>
            <w:r>
              <w:rPr>
                <w:sz w:val="28"/>
              </w:rPr>
              <w:t>формы</w:t>
            </w:r>
            <w:r>
              <w:rPr>
                <w:spacing w:val="1"/>
                <w:sz w:val="28"/>
              </w:rPr>
              <w:t xml:space="preserve"> </w:t>
            </w:r>
            <w:r>
              <w:rPr>
                <w:sz w:val="28"/>
              </w:rPr>
              <w:t>(округлая,</w:t>
            </w:r>
            <w:r>
              <w:rPr>
                <w:spacing w:val="1"/>
                <w:sz w:val="28"/>
              </w:rPr>
              <w:t xml:space="preserve"> </w:t>
            </w:r>
            <w:r>
              <w:rPr>
                <w:sz w:val="28"/>
              </w:rPr>
              <w:t>прямоугольная)</w:t>
            </w:r>
            <w:r>
              <w:rPr>
                <w:spacing w:val="1"/>
                <w:sz w:val="28"/>
              </w:rPr>
              <w:t xml:space="preserve"> </w:t>
            </w:r>
            <w:r>
              <w:rPr>
                <w:sz w:val="28"/>
              </w:rPr>
              <w:t>и</w:t>
            </w:r>
            <w:r>
              <w:rPr>
                <w:spacing w:val="1"/>
                <w:sz w:val="28"/>
              </w:rPr>
              <w:t xml:space="preserve"> </w:t>
            </w:r>
            <w:r>
              <w:rPr>
                <w:sz w:val="28"/>
              </w:rPr>
              <w:t>предметов,</w:t>
            </w:r>
            <w:r>
              <w:rPr>
                <w:spacing w:val="1"/>
                <w:sz w:val="28"/>
              </w:rPr>
              <w:t xml:space="preserve"> </w:t>
            </w:r>
            <w:r>
              <w:rPr>
                <w:sz w:val="28"/>
              </w:rPr>
              <w:t>состоящих</w:t>
            </w:r>
            <w:r>
              <w:rPr>
                <w:spacing w:val="1"/>
                <w:sz w:val="28"/>
              </w:rPr>
              <w:t xml:space="preserve"> </w:t>
            </w:r>
            <w:r>
              <w:rPr>
                <w:sz w:val="28"/>
              </w:rPr>
              <w:t>из</w:t>
            </w:r>
            <w:r>
              <w:rPr>
                <w:spacing w:val="1"/>
                <w:sz w:val="28"/>
              </w:rPr>
              <w:t xml:space="preserve"> </w:t>
            </w:r>
            <w:r>
              <w:rPr>
                <w:sz w:val="28"/>
              </w:rPr>
              <w:t>комбинаций</w:t>
            </w:r>
            <w:r>
              <w:rPr>
                <w:spacing w:val="1"/>
                <w:sz w:val="28"/>
              </w:rPr>
              <w:t xml:space="preserve"> </w:t>
            </w:r>
            <w:r>
              <w:rPr>
                <w:sz w:val="28"/>
              </w:rPr>
              <w:t>разных</w:t>
            </w:r>
            <w:r>
              <w:rPr>
                <w:spacing w:val="1"/>
                <w:sz w:val="28"/>
              </w:rPr>
              <w:t xml:space="preserve"> </w:t>
            </w:r>
            <w:r>
              <w:rPr>
                <w:sz w:val="28"/>
              </w:rPr>
              <w:t>форм</w:t>
            </w:r>
            <w:r>
              <w:rPr>
                <w:spacing w:val="1"/>
                <w:sz w:val="28"/>
              </w:rPr>
              <w:t xml:space="preserve"> </w:t>
            </w:r>
            <w:r>
              <w:rPr>
                <w:sz w:val="28"/>
              </w:rPr>
              <w:t>и</w:t>
            </w:r>
            <w:r>
              <w:rPr>
                <w:spacing w:val="1"/>
                <w:sz w:val="28"/>
              </w:rPr>
              <w:t xml:space="preserve"> </w:t>
            </w:r>
            <w:r>
              <w:rPr>
                <w:sz w:val="28"/>
              </w:rPr>
              <w:t>линий</w:t>
            </w:r>
            <w:r>
              <w:rPr>
                <w:spacing w:val="1"/>
                <w:sz w:val="28"/>
              </w:rPr>
              <w:t xml:space="preserve"> </w:t>
            </w:r>
            <w:r>
              <w:rPr>
                <w:sz w:val="28"/>
              </w:rPr>
              <w:t>(неваляшка,</w:t>
            </w:r>
            <w:r>
              <w:rPr>
                <w:spacing w:val="1"/>
                <w:sz w:val="28"/>
              </w:rPr>
              <w:t xml:space="preserve"> </w:t>
            </w:r>
            <w:r>
              <w:rPr>
                <w:sz w:val="28"/>
              </w:rPr>
              <w:t>снеговик,</w:t>
            </w:r>
            <w:r>
              <w:rPr>
                <w:spacing w:val="1"/>
                <w:sz w:val="28"/>
              </w:rPr>
              <w:t xml:space="preserve"> </w:t>
            </w:r>
            <w:r>
              <w:rPr>
                <w:sz w:val="28"/>
              </w:rPr>
              <w:t>цыпленок,</w:t>
            </w:r>
            <w:r>
              <w:rPr>
                <w:spacing w:val="71"/>
                <w:sz w:val="28"/>
              </w:rPr>
              <w:t xml:space="preserve"> </w:t>
            </w:r>
            <w:r>
              <w:rPr>
                <w:sz w:val="28"/>
              </w:rPr>
              <w:t>тележка,</w:t>
            </w:r>
            <w:r>
              <w:rPr>
                <w:spacing w:val="1"/>
                <w:sz w:val="28"/>
              </w:rPr>
              <w:t xml:space="preserve"> </w:t>
            </w:r>
            <w:r>
              <w:rPr>
                <w:sz w:val="28"/>
              </w:rPr>
              <w:t>вагончик и другое); формирует у детей умение создавать</w:t>
            </w:r>
            <w:r>
              <w:rPr>
                <w:spacing w:val="1"/>
                <w:sz w:val="28"/>
              </w:rPr>
              <w:t xml:space="preserve"> </w:t>
            </w:r>
            <w:r>
              <w:rPr>
                <w:sz w:val="28"/>
              </w:rPr>
              <w:t>несложные</w:t>
            </w:r>
            <w:r>
              <w:rPr>
                <w:spacing w:val="1"/>
                <w:sz w:val="28"/>
              </w:rPr>
              <w:t xml:space="preserve"> </w:t>
            </w:r>
            <w:r>
              <w:rPr>
                <w:sz w:val="28"/>
              </w:rPr>
              <w:t>сюжетные</w:t>
            </w:r>
            <w:r>
              <w:rPr>
                <w:spacing w:val="1"/>
                <w:sz w:val="28"/>
              </w:rPr>
              <w:t xml:space="preserve"> </w:t>
            </w:r>
            <w:r>
              <w:rPr>
                <w:sz w:val="28"/>
              </w:rPr>
              <w:t>композиции,</w:t>
            </w:r>
            <w:r>
              <w:rPr>
                <w:spacing w:val="71"/>
                <w:sz w:val="28"/>
              </w:rPr>
              <w:t xml:space="preserve"> </w:t>
            </w:r>
            <w:r>
              <w:rPr>
                <w:sz w:val="28"/>
              </w:rPr>
              <w:t>повторяя</w:t>
            </w:r>
            <w:r>
              <w:rPr>
                <w:spacing w:val="1"/>
                <w:sz w:val="28"/>
              </w:rPr>
              <w:t xml:space="preserve"> </w:t>
            </w:r>
            <w:r>
              <w:rPr>
                <w:sz w:val="28"/>
              </w:rPr>
              <w:t>изображение одного предмета (елочки на нашем участке,</w:t>
            </w:r>
            <w:r>
              <w:rPr>
                <w:spacing w:val="1"/>
                <w:sz w:val="28"/>
              </w:rPr>
              <w:t xml:space="preserve"> </w:t>
            </w:r>
            <w:r>
              <w:rPr>
                <w:sz w:val="28"/>
              </w:rPr>
              <w:t>неваляшки</w:t>
            </w:r>
            <w:r>
              <w:rPr>
                <w:spacing w:val="1"/>
                <w:sz w:val="28"/>
              </w:rPr>
              <w:t xml:space="preserve"> </w:t>
            </w:r>
            <w:r>
              <w:rPr>
                <w:sz w:val="28"/>
              </w:rPr>
              <w:t>гуляют)</w:t>
            </w:r>
            <w:r>
              <w:rPr>
                <w:spacing w:val="1"/>
                <w:sz w:val="28"/>
              </w:rPr>
              <w:t xml:space="preserve"> </w:t>
            </w:r>
            <w:r>
              <w:rPr>
                <w:sz w:val="28"/>
              </w:rPr>
              <w:t>или</w:t>
            </w:r>
            <w:r>
              <w:rPr>
                <w:spacing w:val="1"/>
                <w:sz w:val="28"/>
              </w:rPr>
              <w:t xml:space="preserve"> </w:t>
            </w:r>
            <w:r>
              <w:rPr>
                <w:sz w:val="28"/>
              </w:rPr>
              <w:t>изображая</w:t>
            </w:r>
            <w:r>
              <w:rPr>
                <w:spacing w:val="1"/>
                <w:sz w:val="28"/>
              </w:rPr>
              <w:t xml:space="preserve"> </w:t>
            </w:r>
            <w:r>
              <w:rPr>
                <w:sz w:val="28"/>
              </w:rPr>
              <w:t>разнообразные</w:t>
            </w:r>
            <w:r>
              <w:rPr>
                <w:spacing w:val="1"/>
                <w:sz w:val="28"/>
              </w:rPr>
              <w:t xml:space="preserve"> </w:t>
            </w:r>
            <w:r>
              <w:rPr>
                <w:sz w:val="28"/>
              </w:rPr>
              <w:t>предметы, насекомых и тому подобное (в траве ползают</w:t>
            </w:r>
            <w:r>
              <w:rPr>
                <w:spacing w:val="1"/>
                <w:sz w:val="28"/>
              </w:rPr>
              <w:t xml:space="preserve"> </w:t>
            </w:r>
            <w:r>
              <w:rPr>
                <w:sz w:val="28"/>
              </w:rPr>
              <w:t>жучки и червячки; колобок катится по дорожке и другое);</w:t>
            </w:r>
            <w:r>
              <w:rPr>
                <w:spacing w:val="-67"/>
                <w:sz w:val="28"/>
              </w:rPr>
              <w:t xml:space="preserve"> </w:t>
            </w:r>
            <w:r>
              <w:rPr>
                <w:sz w:val="28"/>
              </w:rPr>
              <w:t>учит</w:t>
            </w:r>
            <w:r>
              <w:rPr>
                <w:spacing w:val="-2"/>
                <w:sz w:val="28"/>
              </w:rPr>
              <w:t xml:space="preserve"> </w:t>
            </w:r>
            <w:r>
              <w:rPr>
                <w:sz w:val="28"/>
              </w:rPr>
              <w:t>детей</w:t>
            </w:r>
            <w:r>
              <w:rPr>
                <w:spacing w:val="-4"/>
                <w:sz w:val="28"/>
              </w:rPr>
              <w:t xml:space="preserve"> </w:t>
            </w:r>
            <w:r>
              <w:rPr>
                <w:sz w:val="28"/>
              </w:rPr>
              <w:t>располагать</w:t>
            </w:r>
            <w:r>
              <w:rPr>
                <w:spacing w:val="-2"/>
                <w:sz w:val="28"/>
              </w:rPr>
              <w:t xml:space="preserve"> </w:t>
            </w:r>
            <w:r>
              <w:rPr>
                <w:sz w:val="28"/>
              </w:rPr>
              <w:t>изображения</w:t>
            </w:r>
            <w:r>
              <w:rPr>
                <w:spacing w:val="-1"/>
                <w:sz w:val="28"/>
              </w:rPr>
              <w:t xml:space="preserve"> </w:t>
            </w:r>
            <w:r>
              <w:rPr>
                <w:sz w:val="28"/>
              </w:rPr>
              <w:t>по</w:t>
            </w:r>
            <w:r>
              <w:rPr>
                <w:spacing w:val="1"/>
                <w:sz w:val="28"/>
              </w:rPr>
              <w:t xml:space="preserve"> </w:t>
            </w:r>
            <w:r>
              <w:rPr>
                <w:sz w:val="28"/>
              </w:rPr>
              <w:t>всему</w:t>
            </w:r>
            <w:r>
              <w:rPr>
                <w:spacing w:val="-5"/>
                <w:sz w:val="28"/>
              </w:rPr>
              <w:t xml:space="preserve"> </w:t>
            </w:r>
            <w:r>
              <w:rPr>
                <w:sz w:val="28"/>
              </w:rPr>
              <w:t>листу.</w:t>
            </w:r>
          </w:p>
          <w:p w14:paraId="642D6FE2" w14:textId="77777777" w:rsidR="00A03118" w:rsidRDefault="00A03118" w:rsidP="00997D0D">
            <w:pPr>
              <w:pStyle w:val="TableParagraph"/>
              <w:spacing w:before="1"/>
              <w:ind w:left="830"/>
              <w:jc w:val="both"/>
              <w:rPr>
                <w:sz w:val="28"/>
              </w:rPr>
            </w:pPr>
            <w:r>
              <w:rPr>
                <w:sz w:val="28"/>
              </w:rPr>
              <w:t>2)</w:t>
            </w:r>
            <w:r>
              <w:rPr>
                <w:spacing w:val="-9"/>
                <w:sz w:val="28"/>
              </w:rPr>
              <w:t xml:space="preserve"> </w:t>
            </w:r>
            <w:r>
              <w:rPr>
                <w:sz w:val="28"/>
              </w:rPr>
              <w:t>Лепка:</w:t>
            </w:r>
          </w:p>
          <w:p w14:paraId="3E2A0E8A" w14:textId="77777777" w:rsidR="00A03118" w:rsidRDefault="00A03118" w:rsidP="00997D0D">
            <w:pPr>
              <w:pStyle w:val="TableParagraph"/>
              <w:spacing w:before="2" w:line="370" w:lineRule="atLeast"/>
              <w:ind w:left="129" w:right="116" w:firstLine="70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лепке;</w:t>
            </w:r>
            <w:r>
              <w:rPr>
                <w:spacing w:val="1"/>
                <w:sz w:val="28"/>
              </w:rPr>
              <w:t xml:space="preserve"> </w:t>
            </w:r>
            <w:r>
              <w:rPr>
                <w:sz w:val="28"/>
              </w:rPr>
              <w:t>закрепляет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свойствах</w:t>
            </w:r>
            <w:r>
              <w:rPr>
                <w:spacing w:val="1"/>
                <w:sz w:val="28"/>
              </w:rPr>
              <w:t xml:space="preserve"> </w:t>
            </w:r>
            <w:r>
              <w:rPr>
                <w:sz w:val="28"/>
              </w:rPr>
              <w:t>глины,</w:t>
            </w:r>
            <w:r>
              <w:rPr>
                <w:spacing w:val="-67"/>
                <w:sz w:val="28"/>
              </w:rPr>
              <w:t xml:space="preserve"> </w:t>
            </w:r>
            <w:r>
              <w:rPr>
                <w:sz w:val="28"/>
              </w:rPr>
              <w:t>пластилина,</w:t>
            </w:r>
            <w:r>
              <w:rPr>
                <w:spacing w:val="25"/>
                <w:sz w:val="28"/>
              </w:rPr>
              <w:t xml:space="preserve"> </w:t>
            </w:r>
            <w:r>
              <w:rPr>
                <w:sz w:val="28"/>
              </w:rPr>
              <w:t>пластической</w:t>
            </w:r>
            <w:r>
              <w:rPr>
                <w:spacing w:val="27"/>
                <w:sz w:val="28"/>
              </w:rPr>
              <w:t xml:space="preserve"> </w:t>
            </w:r>
            <w:r>
              <w:rPr>
                <w:sz w:val="28"/>
              </w:rPr>
              <w:t>массы</w:t>
            </w:r>
            <w:r>
              <w:rPr>
                <w:spacing w:val="26"/>
                <w:sz w:val="28"/>
              </w:rPr>
              <w:t xml:space="preserve"> </w:t>
            </w:r>
            <w:r>
              <w:rPr>
                <w:sz w:val="28"/>
              </w:rPr>
              <w:t>и</w:t>
            </w:r>
            <w:r>
              <w:rPr>
                <w:spacing w:val="26"/>
                <w:sz w:val="28"/>
              </w:rPr>
              <w:t xml:space="preserve"> </w:t>
            </w:r>
            <w:r>
              <w:rPr>
                <w:sz w:val="28"/>
              </w:rPr>
              <w:t>способах</w:t>
            </w:r>
            <w:r>
              <w:rPr>
                <w:spacing w:val="27"/>
                <w:sz w:val="28"/>
              </w:rPr>
              <w:t xml:space="preserve"> </w:t>
            </w:r>
            <w:r>
              <w:rPr>
                <w:sz w:val="28"/>
              </w:rPr>
              <w:t>лепки;</w:t>
            </w:r>
            <w:r>
              <w:rPr>
                <w:spacing w:val="29"/>
                <w:sz w:val="28"/>
              </w:rPr>
              <w:t xml:space="preserve"> </w:t>
            </w:r>
            <w:r>
              <w:rPr>
                <w:sz w:val="28"/>
              </w:rPr>
              <w:t>учит</w:t>
            </w:r>
          </w:p>
        </w:tc>
      </w:tr>
    </w:tbl>
    <w:p w14:paraId="3AEDEBD9" w14:textId="77777777" w:rsidR="00A03118" w:rsidRDefault="00A03118" w:rsidP="00A03118">
      <w:pPr>
        <w:spacing w:line="370" w:lineRule="atLeas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7232"/>
      </w:tblGrid>
      <w:tr w:rsidR="00A03118" w14:paraId="5DAE1B7D" w14:textId="77777777" w:rsidTr="00997D0D">
        <w:trPr>
          <w:trHeight w:val="14444"/>
        </w:trPr>
        <w:tc>
          <w:tcPr>
            <w:tcW w:w="3085" w:type="dxa"/>
          </w:tcPr>
          <w:p w14:paraId="547DC41D" w14:textId="77777777" w:rsidR="00A03118" w:rsidRDefault="00A03118" w:rsidP="00997D0D">
            <w:pPr>
              <w:pStyle w:val="TableParagraph"/>
              <w:spacing w:line="276" w:lineRule="auto"/>
              <w:ind w:left="107" w:right="266"/>
              <w:rPr>
                <w:sz w:val="28"/>
              </w:rPr>
            </w:pPr>
            <w:r>
              <w:rPr>
                <w:sz w:val="28"/>
              </w:rPr>
              <w:lastRenderedPageBreak/>
              <w:t>различных объектов</w:t>
            </w:r>
            <w:r>
              <w:rPr>
                <w:spacing w:val="1"/>
                <w:sz w:val="28"/>
              </w:rPr>
              <w:t xml:space="preserve"> </w:t>
            </w:r>
            <w:r>
              <w:rPr>
                <w:sz w:val="28"/>
              </w:rPr>
              <w:t>для обогащения и</w:t>
            </w:r>
            <w:r>
              <w:rPr>
                <w:spacing w:val="1"/>
                <w:sz w:val="28"/>
              </w:rPr>
              <w:t xml:space="preserve"> </w:t>
            </w:r>
            <w:r>
              <w:rPr>
                <w:sz w:val="28"/>
              </w:rPr>
              <w:t>уточнения восприятия</w:t>
            </w:r>
            <w:r>
              <w:rPr>
                <w:spacing w:val="-68"/>
                <w:sz w:val="28"/>
              </w:rPr>
              <w:t xml:space="preserve"> </w:t>
            </w:r>
            <w:r>
              <w:rPr>
                <w:sz w:val="28"/>
              </w:rPr>
              <w:t>особенностей их</w:t>
            </w:r>
            <w:r>
              <w:rPr>
                <w:spacing w:val="1"/>
                <w:sz w:val="28"/>
              </w:rPr>
              <w:t xml:space="preserve"> </w:t>
            </w:r>
            <w:r>
              <w:rPr>
                <w:sz w:val="28"/>
              </w:rPr>
              <w:t>формы, пропорций,</w:t>
            </w:r>
            <w:r>
              <w:rPr>
                <w:spacing w:val="1"/>
                <w:sz w:val="28"/>
              </w:rPr>
              <w:t xml:space="preserve"> </w:t>
            </w:r>
            <w:r>
              <w:rPr>
                <w:sz w:val="28"/>
              </w:rPr>
              <w:t>цвета,</w:t>
            </w:r>
            <w:r>
              <w:rPr>
                <w:spacing w:val="-2"/>
                <w:sz w:val="28"/>
              </w:rPr>
              <w:t xml:space="preserve"> </w:t>
            </w:r>
            <w:r>
              <w:rPr>
                <w:sz w:val="28"/>
              </w:rPr>
              <w:t>фактуры.</w:t>
            </w:r>
          </w:p>
          <w:p w14:paraId="77D97608" w14:textId="77777777" w:rsidR="00A03118" w:rsidRDefault="00A03118" w:rsidP="00997D0D">
            <w:pPr>
              <w:pStyle w:val="TableParagraph"/>
              <w:spacing w:line="276" w:lineRule="auto"/>
              <w:ind w:left="107" w:right="147" w:firstLine="283"/>
              <w:rPr>
                <w:sz w:val="28"/>
              </w:rPr>
            </w:pPr>
            <w:r>
              <w:rPr>
                <w:sz w:val="28"/>
              </w:rPr>
              <w:t>Вызывать у детей</w:t>
            </w:r>
            <w:r>
              <w:rPr>
                <w:spacing w:val="1"/>
                <w:sz w:val="28"/>
              </w:rPr>
              <w:t xml:space="preserve"> </w:t>
            </w:r>
            <w:r>
              <w:rPr>
                <w:sz w:val="28"/>
              </w:rPr>
              <w:t>положительный</w:t>
            </w:r>
            <w:r>
              <w:rPr>
                <w:spacing w:val="1"/>
                <w:sz w:val="28"/>
              </w:rPr>
              <w:t xml:space="preserve"> </w:t>
            </w:r>
            <w:r>
              <w:rPr>
                <w:sz w:val="28"/>
              </w:rPr>
              <w:t>эмоциональный отклик</w:t>
            </w:r>
            <w:r>
              <w:rPr>
                <w:spacing w:val="-67"/>
                <w:sz w:val="28"/>
              </w:rPr>
              <w:t xml:space="preserve"> </w:t>
            </w:r>
            <w:r>
              <w:rPr>
                <w:sz w:val="28"/>
              </w:rPr>
              <w:t>на красоту природы,</w:t>
            </w:r>
            <w:r>
              <w:rPr>
                <w:spacing w:val="1"/>
                <w:sz w:val="28"/>
              </w:rPr>
              <w:t xml:space="preserve"> </w:t>
            </w:r>
            <w:r>
              <w:rPr>
                <w:sz w:val="28"/>
              </w:rPr>
              <w:t>произведения</w:t>
            </w:r>
          </w:p>
          <w:p w14:paraId="6C920784" w14:textId="77777777" w:rsidR="00A03118" w:rsidRDefault="00A03118" w:rsidP="00997D0D">
            <w:pPr>
              <w:pStyle w:val="TableParagraph"/>
              <w:spacing w:line="276" w:lineRule="auto"/>
              <w:ind w:left="107" w:right="263"/>
              <w:rPr>
                <w:sz w:val="28"/>
              </w:rPr>
            </w:pPr>
            <w:r>
              <w:rPr>
                <w:sz w:val="28"/>
              </w:rPr>
              <w:t>искусства (книжные</w:t>
            </w:r>
            <w:r>
              <w:rPr>
                <w:spacing w:val="1"/>
                <w:sz w:val="28"/>
              </w:rPr>
              <w:t xml:space="preserve"> </w:t>
            </w:r>
            <w:r>
              <w:rPr>
                <w:sz w:val="28"/>
              </w:rPr>
              <w:t>иллюстрации, изделия</w:t>
            </w:r>
            <w:r>
              <w:rPr>
                <w:spacing w:val="-67"/>
                <w:sz w:val="28"/>
              </w:rPr>
              <w:t xml:space="preserve"> </w:t>
            </w:r>
            <w:r>
              <w:rPr>
                <w:sz w:val="28"/>
              </w:rPr>
              <w:t>народных промыслов,</w:t>
            </w:r>
            <w:r>
              <w:rPr>
                <w:spacing w:val="-67"/>
                <w:sz w:val="28"/>
              </w:rPr>
              <w:t xml:space="preserve"> </w:t>
            </w:r>
            <w:r>
              <w:rPr>
                <w:sz w:val="28"/>
              </w:rPr>
              <w:t>предметы быта и</w:t>
            </w:r>
            <w:r>
              <w:rPr>
                <w:spacing w:val="1"/>
                <w:sz w:val="28"/>
              </w:rPr>
              <w:t xml:space="preserve"> </w:t>
            </w:r>
            <w:r>
              <w:rPr>
                <w:sz w:val="28"/>
              </w:rPr>
              <w:t>другое).</w:t>
            </w:r>
          </w:p>
          <w:p w14:paraId="39374179" w14:textId="77777777" w:rsidR="00A03118" w:rsidRDefault="00A03118" w:rsidP="00997D0D">
            <w:pPr>
              <w:pStyle w:val="TableParagraph"/>
              <w:spacing w:line="276" w:lineRule="auto"/>
              <w:ind w:left="107" w:right="114" w:firstLine="283"/>
              <w:rPr>
                <w:sz w:val="28"/>
              </w:rPr>
            </w:pPr>
            <w:r>
              <w:rPr>
                <w:sz w:val="28"/>
              </w:rPr>
              <w:t>Формировать умение</w:t>
            </w:r>
            <w:r>
              <w:rPr>
                <w:spacing w:val="-68"/>
                <w:sz w:val="28"/>
              </w:rPr>
              <w:t xml:space="preserve"> </w:t>
            </w:r>
            <w:r>
              <w:rPr>
                <w:sz w:val="28"/>
              </w:rPr>
              <w:t>у детей создавать как</w:t>
            </w:r>
            <w:r>
              <w:rPr>
                <w:spacing w:val="1"/>
                <w:sz w:val="28"/>
              </w:rPr>
              <w:t xml:space="preserve"> </w:t>
            </w:r>
            <w:r>
              <w:rPr>
                <w:sz w:val="28"/>
              </w:rPr>
              <w:t>индивидуальные, так и</w:t>
            </w:r>
            <w:r>
              <w:rPr>
                <w:spacing w:val="1"/>
                <w:sz w:val="28"/>
              </w:rPr>
              <w:t xml:space="preserve"> </w:t>
            </w:r>
            <w:r>
              <w:rPr>
                <w:sz w:val="28"/>
              </w:rPr>
              <w:t>коллективные</w:t>
            </w:r>
          </w:p>
          <w:p w14:paraId="17D795CD" w14:textId="77777777" w:rsidR="00A03118" w:rsidRDefault="00A03118" w:rsidP="00997D0D">
            <w:pPr>
              <w:pStyle w:val="TableParagraph"/>
              <w:spacing w:line="276" w:lineRule="auto"/>
              <w:ind w:left="107" w:right="959"/>
              <w:rPr>
                <w:sz w:val="28"/>
              </w:rPr>
            </w:pPr>
            <w:r>
              <w:rPr>
                <w:sz w:val="28"/>
              </w:rPr>
              <w:t>композиции в</w:t>
            </w:r>
            <w:r>
              <w:rPr>
                <w:spacing w:val="1"/>
                <w:sz w:val="28"/>
              </w:rPr>
              <w:t xml:space="preserve"> </w:t>
            </w:r>
            <w:r>
              <w:rPr>
                <w:sz w:val="28"/>
              </w:rPr>
              <w:t>рисунках, лепке,</w:t>
            </w:r>
            <w:r>
              <w:rPr>
                <w:spacing w:val="-67"/>
                <w:sz w:val="28"/>
              </w:rPr>
              <w:t xml:space="preserve"> </w:t>
            </w:r>
            <w:r>
              <w:rPr>
                <w:sz w:val="28"/>
              </w:rPr>
              <w:t>аппликации</w:t>
            </w:r>
          </w:p>
          <w:p w14:paraId="449AA0F4" w14:textId="77777777" w:rsidR="00A03118" w:rsidRDefault="00A03118" w:rsidP="00997D0D">
            <w:pPr>
              <w:pStyle w:val="TableParagraph"/>
              <w:spacing w:line="276" w:lineRule="auto"/>
              <w:ind w:left="107" w:right="469" w:firstLine="283"/>
              <w:rPr>
                <w:sz w:val="28"/>
              </w:rPr>
            </w:pPr>
            <w:r>
              <w:rPr>
                <w:sz w:val="28"/>
              </w:rPr>
              <w:t>Знакомить детей с</w:t>
            </w:r>
            <w:r>
              <w:rPr>
                <w:spacing w:val="-67"/>
                <w:sz w:val="28"/>
              </w:rPr>
              <w:t xml:space="preserve"> </w:t>
            </w:r>
            <w:r>
              <w:rPr>
                <w:sz w:val="28"/>
              </w:rPr>
              <w:t>народной игрушкой</w:t>
            </w:r>
            <w:r>
              <w:rPr>
                <w:spacing w:val="1"/>
                <w:sz w:val="28"/>
              </w:rPr>
              <w:t xml:space="preserve"> </w:t>
            </w:r>
            <w:r>
              <w:rPr>
                <w:sz w:val="28"/>
              </w:rPr>
              <w:t>(</w:t>
            </w:r>
            <w:proofErr w:type="spellStart"/>
            <w:r>
              <w:rPr>
                <w:sz w:val="28"/>
              </w:rPr>
              <w:t>филимоновской</w:t>
            </w:r>
            <w:proofErr w:type="spellEnd"/>
            <w:r>
              <w:rPr>
                <w:sz w:val="28"/>
              </w:rPr>
              <w:t>,</w:t>
            </w:r>
            <w:r>
              <w:rPr>
                <w:spacing w:val="1"/>
                <w:sz w:val="28"/>
              </w:rPr>
              <w:t xml:space="preserve"> </w:t>
            </w:r>
            <w:r>
              <w:rPr>
                <w:sz w:val="28"/>
              </w:rPr>
              <w:t>дымковской,</w:t>
            </w:r>
          </w:p>
          <w:p w14:paraId="7B1D956A" w14:textId="77777777" w:rsidR="00A03118" w:rsidRDefault="00A03118" w:rsidP="00997D0D">
            <w:pPr>
              <w:pStyle w:val="TableParagraph"/>
              <w:spacing w:line="276" w:lineRule="auto"/>
              <w:ind w:left="107" w:right="863"/>
              <w:rPr>
                <w:sz w:val="28"/>
              </w:rPr>
            </w:pPr>
            <w:r>
              <w:rPr>
                <w:sz w:val="28"/>
              </w:rPr>
              <w:t>семеновской,</w:t>
            </w:r>
            <w:r>
              <w:rPr>
                <w:spacing w:val="1"/>
                <w:sz w:val="28"/>
              </w:rPr>
              <w:t xml:space="preserve"> </w:t>
            </w:r>
            <w:r>
              <w:rPr>
                <w:sz w:val="28"/>
              </w:rPr>
              <w:t>богородской) для</w:t>
            </w:r>
            <w:r>
              <w:rPr>
                <w:spacing w:val="-68"/>
                <w:sz w:val="28"/>
              </w:rPr>
              <w:t xml:space="preserve"> </w:t>
            </w:r>
            <w:r>
              <w:rPr>
                <w:sz w:val="28"/>
              </w:rPr>
              <w:t>обогащения</w:t>
            </w:r>
            <w:r>
              <w:rPr>
                <w:spacing w:val="1"/>
                <w:sz w:val="28"/>
              </w:rPr>
              <w:t xml:space="preserve"> </w:t>
            </w:r>
            <w:r>
              <w:rPr>
                <w:sz w:val="28"/>
              </w:rPr>
              <w:t>зрительных</w:t>
            </w:r>
          </w:p>
          <w:p w14:paraId="38FA0F7A" w14:textId="77777777" w:rsidR="00A03118" w:rsidRDefault="00A03118" w:rsidP="00997D0D">
            <w:pPr>
              <w:pStyle w:val="TableParagraph"/>
              <w:spacing w:line="276" w:lineRule="auto"/>
              <w:ind w:left="107" w:right="383"/>
              <w:jc w:val="both"/>
              <w:rPr>
                <w:sz w:val="28"/>
              </w:rPr>
            </w:pPr>
            <w:r>
              <w:rPr>
                <w:sz w:val="28"/>
              </w:rPr>
              <w:t>впечатлений и показа</w:t>
            </w:r>
            <w:r>
              <w:rPr>
                <w:spacing w:val="-68"/>
                <w:sz w:val="28"/>
              </w:rPr>
              <w:t xml:space="preserve"> </w:t>
            </w:r>
            <w:r>
              <w:rPr>
                <w:sz w:val="28"/>
              </w:rPr>
              <w:t>условно-обобщенной</w:t>
            </w:r>
            <w:r>
              <w:rPr>
                <w:spacing w:val="-68"/>
                <w:sz w:val="28"/>
              </w:rPr>
              <w:t xml:space="preserve"> </w:t>
            </w:r>
            <w:r>
              <w:rPr>
                <w:sz w:val="28"/>
              </w:rPr>
              <w:t>трактовки</w:t>
            </w:r>
          </w:p>
          <w:p w14:paraId="6C307A7C" w14:textId="77777777" w:rsidR="00A03118" w:rsidRDefault="00A03118" w:rsidP="00997D0D">
            <w:pPr>
              <w:pStyle w:val="TableParagraph"/>
              <w:spacing w:line="276" w:lineRule="auto"/>
              <w:ind w:left="107" w:right="936"/>
              <w:rPr>
                <w:sz w:val="28"/>
              </w:rPr>
            </w:pPr>
            <w:r>
              <w:rPr>
                <w:sz w:val="28"/>
              </w:rPr>
              <w:t>художественных</w:t>
            </w:r>
            <w:r>
              <w:rPr>
                <w:spacing w:val="-67"/>
                <w:sz w:val="28"/>
              </w:rPr>
              <w:t xml:space="preserve"> </w:t>
            </w:r>
            <w:r>
              <w:rPr>
                <w:sz w:val="28"/>
              </w:rPr>
              <w:t>образов.</w:t>
            </w:r>
          </w:p>
          <w:p w14:paraId="1AD7C59C" w14:textId="77777777" w:rsidR="00A03118" w:rsidRDefault="00A03118" w:rsidP="00997D0D">
            <w:pPr>
              <w:pStyle w:val="TableParagraph"/>
              <w:spacing w:line="276" w:lineRule="auto"/>
              <w:ind w:left="107" w:right="186" w:firstLine="283"/>
              <w:rPr>
                <w:sz w:val="28"/>
              </w:rPr>
            </w:pPr>
            <w:r>
              <w:rPr>
                <w:sz w:val="28"/>
              </w:rPr>
              <w:t>Переводить детей от</w:t>
            </w:r>
            <w:r>
              <w:rPr>
                <w:spacing w:val="-67"/>
                <w:sz w:val="28"/>
              </w:rPr>
              <w:t xml:space="preserve"> </w:t>
            </w:r>
            <w:r>
              <w:rPr>
                <w:sz w:val="28"/>
              </w:rPr>
              <w:t>рисования-подражания</w:t>
            </w:r>
          </w:p>
          <w:p w14:paraId="62C4AE23" w14:textId="77777777" w:rsidR="00A03118" w:rsidRDefault="00A03118" w:rsidP="00997D0D">
            <w:pPr>
              <w:pStyle w:val="TableParagraph"/>
              <w:spacing w:line="321" w:lineRule="exact"/>
              <w:ind w:left="107"/>
              <w:rPr>
                <w:sz w:val="28"/>
              </w:rPr>
            </w:pPr>
            <w:r>
              <w:rPr>
                <w:sz w:val="28"/>
              </w:rPr>
              <w:t>к</w:t>
            </w:r>
            <w:r>
              <w:rPr>
                <w:spacing w:val="-1"/>
                <w:sz w:val="28"/>
              </w:rPr>
              <w:t xml:space="preserve"> </w:t>
            </w:r>
            <w:r>
              <w:rPr>
                <w:sz w:val="28"/>
              </w:rPr>
              <w:t>самостоятельному</w:t>
            </w:r>
          </w:p>
        </w:tc>
        <w:tc>
          <w:tcPr>
            <w:tcW w:w="7232" w:type="dxa"/>
          </w:tcPr>
          <w:p w14:paraId="2E5964F5" w14:textId="77777777" w:rsidR="00A03118" w:rsidRDefault="00A03118" w:rsidP="00997D0D">
            <w:pPr>
              <w:pStyle w:val="TableParagraph"/>
              <w:spacing w:line="276" w:lineRule="auto"/>
              <w:ind w:left="129" w:right="112"/>
              <w:jc w:val="both"/>
              <w:rPr>
                <w:sz w:val="28"/>
              </w:rPr>
            </w:pPr>
            <w:r>
              <w:rPr>
                <w:sz w:val="28"/>
              </w:rPr>
              <w:t>детей</w:t>
            </w:r>
            <w:r>
              <w:rPr>
                <w:spacing w:val="1"/>
                <w:sz w:val="28"/>
              </w:rPr>
              <w:t xml:space="preserve"> </w:t>
            </w:r>
            <w:r>
              <w:rPr>
                <w:sz w:val="28"/>
              </w:rPr>
              <w:t>раскатывать</w:t>
            </w:r>
            <w:r>
              <w:rPr>
                <w:spacing w:val="1"/>
                <w:sz w:val="28"/>
              </w:rPr>
              <w:t xml:space="preserve"> </w:t>
            </w:r>
            <w:r>
              <w:rPr>
                <w:sz w:val="28"/>
              </w:rPr>
              <w:t>комочки</w:t>
            </w:r>
            <w:r>
              <w:rPr>
                <w:spacing w:val="1"/>
                <w:sz w:val="28"/>
              </w:rPr>
              <w:t xml:space="preserve"> </w:t>
            </w:r>
            <w:r>
              <w:rPr>
                <w:sz w:val="28"/>
              </w:rPr>
              <w:t>прямыми</w:t>
            </w:r>
            <w:r>
              <w:rPr>
                <w:spacing w:val="1"/>
                <w:sz w:val="28"/>
              </w:rPr>
              <w:t xml:space="preserve"> </w:t>
            </w:r>
            <w:r>
              <w:rPr>
                <w:sz w:val="28"/>
              </w:rPr>
              <w:t>и</w:t>
            </w:r>
            <w:r>
              <w:rPr>
                <w:spacing w:val="1"/>
                <w:sz w:val="28"/>
              </w:rPr>
              <w:t xml:space="preserve"> </w:t>
            </w:r>
            <w:r>
              <w:rPr>
                <w:sz w:val="28"/>
              </w:rPr>
              <w:t>круговыми</w:t>
            </w:r>
            <w:r>
              <w:rPr>
                <w:spacing w:val="1"/>
                <w:sz w:val="28"/>
              </w:rPr>
              <w:t xml:space="preserve"> </w:t>
            </w:r>
            <w:r>
              <w:rPr>
                <w:sz w:val="28"/>
              </w:rPr>
              <w:t>движениями,</w:t>
            </w:r>
            <w:r>
              <w:rPr>
                <w:spacing w:val="1"/>
                <w:sz w:val="28"/>
              </w:rPr>
              <w:t xml:space="preserve"> </w:t>
            </w:r>
            <w:r>
              <w:rPr>
                <w:sz w:val="28"/>
              </w:rPr>
              <w:t>соединять</w:t>
            </w:r>
            <w:r>
              <w:rPr>
                <w:spacing w:val="1"/>
                <w:sz w:val="28"/>
              </w:rPr>
              <w:t xml:space="preserve"> </w:t>
            </w:r>
            <w:r>
              <w:rPr>
                <w:sz w:val="28"/>
              </w:rPr>
              <w:t>концы</w:t>
            </w:r>
            <w:r>
              <w:rPr>
                <w:spacing w:val="1"/>
                <w:sz w:val="28"/>
              </w:rPr>
              <w:t xml:space="preserve"> </w:t>
            </w:r>
            <w:r>
              <w:rPr>
                <w:sz w:val="28"/>
              </w:rPr>
              <w:t>получившейся</w:t>
            </w:r>
            <w:r>
              <w:rPr>
                <w:spacing w:val="1"/>
                <w:sz w:val="28"/>
              </w:rPr>
              <w:t xml:space="preserve"> </w:t>
            </w:r>
            <w:r>
              <w:rPr>
                <w:sz w:val="28"/>
              </w:rPr>
              <w:t>палочки,</w:t>
            </w:r>
            <w:r>
              <w:rPr>
                <w:spacing w:val="1"/>
                <w:sz w:val="28"/>
              </w:rPr>
              <w:t xml:space="preserve"> </w:t>
            </w:r>
            <w:r>
              <w:rPr>
                <w:sz w:val="28"/>
              </w:rPr>
              <w:t>сплющивать</w:t>
            </w:r>
            <w:r>
              <w:rPr>
                <w:spacing w:val="1"/>
                <w:sz w:val="28"/>
              </w:rPr>
              <w:t xml:space="preserve"> </w:t>
            </w:r>
            <w:r>
              <w:rPr>
                <w:sz w:val="28"/>
              </w:rPr>
              <w:t>шар,</w:t>
            </w:r>
            <w:r>
              <w:rPr>
                <w:spacing w:val="1"/>
                <w:sz w:val="28"/>
              </w:rPr>
              <w:t xml:space="preserve"> </w:t>
            </w:r>
            <w:r>
              <w:rPr>
                <w:sz w:val="28"/>
              </w:rPr>
              <w:t>сминая</w:t>
            </w:r>
            <w:r>
              <w:rPr>
                <w:spacing w:val="1"/>
                <w:sz w:val="28"/>
              </w:rPr>
              <w:t xml:space="preserve"> </w:t>
            </w:r>
            <w:r>
              <w:rPr>
                <w:sz w:val="28"/>
              </w:rPr>
              <w:t>его</w:t>
            </w:r>
            <w:r>
              <w:rPr>
                <w:spacing w:val="1"/>
                <w:sz w:val="28"/>
              </w:rPr>
              <w:t xml:space="preserve"> </w:t>
            </w:r>
            <w:r>
              <w:rPr>
                <w:sz w:val="28"/>
              </w:rPr>
              <w:t>ладонями</w:t>
            </w:r>
            <w:r>
              <w:rPr>
                <w:spacing w:val="1"/>
                <w:sz w:val="28"/>
              </w:rPr>
              <w:t xml:space="preserve"> </w:t>
            </w:r>
            <w:r>
              <w:rPr>
                <w:sz w:val="28"/>
              </w:rPr>
              <w:t>обеих</w:t>
            </w:r>
            <w:r>
              <w:rPr>
                <w:spacing w:val="71"/>
                <w:sz w:val="28"/>
              </w:rPr>
              <w:t xml:space="preserve"> </w:t>
            </w:r>
            <w:r>
              <w:rPr>
                <w:sz w:val="28"/>
              </w:rPr>
              <w:t>рук;</w:t>
            </w:r>
            <w:r>
              <w:rPr>
                <w:spacing w:val="1"/>
                <w:sz w:val="28"/>
              </w:rPr>
              <w:t xml:space="preserve"> </w:t>
            </w:r>
            <w:r>
              <w:rPr>
                <w:sz w:val="28"/>
              </w:rPr>
              <w:t>педагог</w:t>
            </w:r>
            <w:r>
              <w:rPr>
                <w:spacing w:val="1"/>
                <w:sz w:val="28"/>
              </w:rPr>
              <w:t xml:space="preserve"> </w:t>
            </w:r>
            <w:r>
              <w:rPr>
                <w:sz w:val="28"/>
              </w:rPr>
              <w:t>побуждает</w:t>
            </w:r>
            <w:r>
              <w:rPr>
                <w:spacing w:val="1"/>
                <w:sz w:val="28"/>
              </w:rPr>
              <w:t xml:space="preserve"> </w:t>
            </w:r>
            <w:r>
              <w:rPr>
                <w:sz w:val="28"/>
              </w:rPr>
              <w:t>детей</w:t>
            </w:r>
            <w:r>
              <w:rPr>
                <w:spacing w:val="1"/>
                <w:sz w:val="28"/>
              </w:rPr>
              <w:t xml:space="preserve"> </w:t>
            </w:r>
            <w:r>
              <w:rPr>
                <w:sz w:val="28"/>
              </w:rPr>
              <w:t>украшать</w:t>
            </w:r>
            <w:r>
              <w:rPr>
                <w:spacing w:val="1"/>
                <w:sz w:val="28"/>
              </w:rPr>
              <w:t xml:space="preserve"> </w:t>
            </w:r>
            <w:r>
              <w:rPr>
                <w:sz w:val="28"/>
              </w:rPr>
              <w:t>вылепленные</w:t>
            </w:r>
            <w:r>
              <w:rPr>
                <w:spacing w:val="1"/>
                <w:sz w:val="28"/>
              </w:rPr>
              <w:t xml:space="preserve"> </w:t>
            </w:r>
            <w:r>
              <w:rPr>
                <w:sz w:val="28"/>
              </w:rPr>
              <w:t>предметы, используя палочку с заточенным концом; учит</w:t>
            </w:r>
            <w:r>
              <w:rPr>
                <w:spacing w:val="-67"/>
                <w:sz w:val="28"/>
              </w:rPr>
              <w:t xml:space="preserve"> </w:t>
            </w:r>
            <w:r>
              <w:rPr>
                <w:sz w:val="28"/>
              </w:rPr>
              <w:t>детей</w:t>
            </w:r>
            <w:r>
              <w:rPr>
                <w:spacing w:val="1"/>
                <w:sz w:val="28"/>
              </w:rPr>
              <w:t xml:space="preserve"> </w:t>
            </w:r>
            <w:r>
              <w:rPr>
                <w:sz w:val="28"/>
              </w:rPr>
              <w:t>создавать</w:t>
            </w:r>
            <w:r>
              <w:rPr>
                <w:spacing w:val="1"/>
                <w:sz w:val="28"/>
              </w:rPr>
              <w:t xml:space="preserve"> </w:t>
            </w:r>
            <w:r>
              <w:rPr>
                <w:sz w:val="28"/>
              </w:rPr>
              <w:t>предметы,</w:t>
            </w:r>
            <w:r>
              <w:rPr>
                <w:spacing w:val="1"/>
                <w:sz w:val="28"/>
              </w:rPr>
              <w:t xml:space="preserve"> </w:t>
            </w:r>
            <w:r>
              <w:rPr>
                <w:sz w:val="28"/>
              </w:rPr>
              <w:t>состоящие</w:t>
            </w:r>
            <w:r>
              <w:rPr>
                <w:spacing w:val="1"/>
                <w:sz w:val="28"/>
              </w:rPr>
              <w:t xml:space="preserve"> </w:t>
            </w:r>
            <w:r>
              <w:rPr>
                <w:sz w:val="28"/>
              </w:rPr>
              <w:t>из</w:t>
            </w:r>
            <w:r>
              <w:rPr>
                <w:spacing w:val="1"/>
                <w:sz w:val="28"/>
              </w:rPr>
              <w:t xml:space="preserve"> </w:t>
            </w:r>
            <w:r>
              <w:rPr>
                <w:sz w:val="28"/>
              </w:rPr>
              <w:t>2-3</w:t>
            </w:r>
            <w:r>
              <w:rPr>
                <w:spacing w:val="1"/>
                <w:sz w:val="28"/>
              </w:rPr>
              <w:t xml:space="preserve"> </w:t>
            </w:r>
            <w:r>
              <w:rPr>
                <w:sz w:val="28"/>
              </w:rPr>
              <w:t>частей,</w:t>
            </w:r>
            <w:r>
              <w:rPr>
                <w:spacing w:val="1"/>
                <w:sz w:val="28"/>
              </w:rPr>
              <w:t xml:space="preserve"> </w:t>
            </w:r>
            <w:r>
              <w:rPr>
                <w:sz w:val="28"/>
              </w:rPr>
              <w:t>соединяя</w:t>
            </w:r>
            <w:r>
              <w:rPr>
                <w:spacing w:val="18"/>
                <w:sz w:val="28"/>
              </w:rPr>
              <w:t xml:space="preserve"> </w:t>
            </w:r>
            <w:r>
              <w:rPr>
                <w:sz w:val="28"/>
              </w:rPr>
              <w:t>их</w:t>
            </w:r>
            <w:r>
              <w:rPr>
                <w:spacing w:val="18"/>
                <w:sz w:val="28"/>
              </w:rPr>
              <w:t xml:space="preserve"> </w:t>
            </w:r>
            <w:r>
              <w:rPr>
                <w:sz w:val="28"/>
              </w:rPr>
              <w:t>путем</w:t>
            </w:r>
            <w:r>
              <w:rPr>
                <w:spacing w:val="18"/>
                <w:sz w:val="28"/>
              </w:rPr>
              <w:t xml:space="preserve"> </w:t>
            </w:r>
            <w:r>
              <w:rPr>
                <w:sz w:val="28"/>
              </w:rPr>
              <w:t>прижимания</w:t>
            </w:r>
            <w:r>
              <w:rPr>
                <w:spacing w:val="18"/>
                <w:sz w:val="28"/>
              </w:rPr>
              <w:t xml:space="preserve"> </w:t>
            </w:r>
            <w:r>
              <w:rPr>
                <w:sz w:val="28"/>
              </w:rPr>
              <w:t>друг</w:t>
            </w:r>
            <w:r>
              <w:rPr>
                <w:spacing w:val="18"/>
                <w:sz w:val="28"/>
              </w:rPr>
              <w:t xml:space="preserve"> </w:t>
            </w:r>
            <w:r>
              <w:rPr>
                <w:sz w:val="28"/>
              </w:rPr>
              <w:t>к</w:t>
            </w:r>
            <w:r>
              <w:rPr>
                <w:spacing w:val="18"/>
                <w:sz w:val="28"/>
              </w:rPr>
              <w:t xml:space="preserve"> </w:t>
            </w:r>
            <w:r>
              <w:rPr>
                <w:sz w:val="28"/>
              </w:rPr>
              <w:t>другу;</w:t>
            </w:r>
            <w:r>
              <w:rPr>
                <w:spacing w:val="19"/>
                <w:sz w:val="28"/>
              </w:rPr>
              <w:t xml:space="preserve"> </w:t>
            </w:r>
            <w:r>
              <w:rPr>
                <w:sz w:val="28"/>
              </w:rPr>
              <w:t>закрепляет</w:t>
            </w:r>
            <w:r>
              <w:rPr>
                <w:spacing w:val="-68"/>
                <w:sz w:val="28"/>
              </w:rPr>
              <w:t xml:space="preserve"> </w:t>
            </w:r>
            <w:r>
              <w:rPr>
                <w:sz w:val="28"/>
              </w:rPr>
              <w:t>у детей</w:t>
            </w:r>
            <w:r>
              <w:rPr>
                <w:spacing w:val="1"/>
                <w:sz w:val="28"/>
              </w:rPr>
              <w:t xml:space="preserve"> </w:t>
            </w:r>
            <w:r>
              <w:rPr>
                <w:sz w:val="28"/>
              </w:rPr>
              <w:t>умение</w:t>
            </w:r>
            <w:r>
              <w:rPr>
                <w:spacing w:val="1"/>
                <w:sz w:val="28"/>
              </w:rPr>
              <w:t xml:space="preserve"> </w:t>
            </w:r>
            <w:r>
              <w:rPr>
                <w:sz w:val="28"/>
              </w:rPr>
              <w:t>аккуратно</w:t>
            </w:r>
            <w:r>
              <w:rPr>
                <w:spacing w:val="1"/>
                <w:sz w:val="28"/>
              </w:rPr>
              <w:t xml:space="preserve"> </w:t>
            </w:r>
            <w:r>
              <w:rPr>
                <w:sz w:val="28"/>
              </w:rPr>
              <w:t>пользоваться</w:t>
            </w:r>
            <w:r>
              <w:rPr>
                <w:spacing w:val="1"/>
                <w:sz w:val="28"/>
              </w:rPr>
              <w:t xml:space="preserve"> </w:t>
            </w:r>
            <w:r>
              <w:rPr>
                <w:sz w:val="28"/>
              </w:rPr>
              <w:t>глиной,</w:t>
            </w:r>
            <w:r>
              <w:rPr>
                <w:spacing w:val="1"/>
                <w:sz w:val="28"/>
              </w:rPr>
              <w:t xml:space="preserve"> </w:t>
            </w:r>
            <w:r>
              <w:rPr>
                <w:sz w:val="28"/>
              </w:rPr>
              <w:t>класть</w:t>
            </w:r>
            <w:r>
              <w:rPr>
                <w:spacing w:val="1"/>
                <w:sz w:val="28"/>
              </w:rPr>
              <w:t xml:space="preserve"> </w:t>
            </w:r>
            <w:r>
              <w:rPr>
                <w:sz w:val="28"/>
              </w:rPr>
              <w:t>комочки</w:t>
            </w:r>
            <w:r>
              <w:rPr>
                <w:spacing w:val="1"/>
                <w:sz w:val="28"/>
              </w:rPr>
              <w:t xml:space="preserve"> </w:t>
            </w:r>
            <w:r>
              <w:rPr>
                <w:sz w:val="28"/>
              </w:rPr>
              <w:t>и</w:t>
            </w:r>
            <w:r>
              <w:rPr>
                <w:spacing w:val="1"/>
                <w:sz w:val="28"/>
              </w:rPr>
              <w:t xml:space="preserve"> </w:t>
            </w:r>
            <w:r>
              <w:rPr>
                <w:sz w:val="28"/>
              </w:rPr>
              <w:t>вылепленные</w:t>
            </w:r>
            <w:r>
              <w:rPr>
                <w:spacing w:val="1"/>
                <w:sz w:val="28"/>
              </w:rPr>
              <w:t xml:space="preserve"> </w:t>
            </w:r>
            <w:r>
              <w:rPr>
                <w:sz w:val="28"/>
              </w:rPr>
              <w:t>предметы</w:t>
            </w:r>
            <w:r>
              <w:rPr>
                <w:spacing w:val="1"/>
                <w:sz w:val="28"/>
              </w:rPr>
              <w:t xml:space="preserve"> </w:t>
            </w:r>
            <w:r>
              <w:rPr>
                <w:sz w:val="28"/>
              </w:rPr>
              <w:t>на</w:t>
            </w:r>
            <w:r>
              <w:rPr>
                <w:spacing w:val="1"/>
                <w:sz w:val="28"/>
              </w:rPr>
              <w:t xml:space="preserve"> </w:t>
            </w:r>
            <w:r>
              <w:rPr>
                <w:sz w:val="28"/>
              </w:rPr>
              <w:t>дощечку;</w:t>
            </w:r>
            <w:r>
              <w:rPr>
                <w:spacing w:val="70"/>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лепить</w:t>
            </w:r>
            <w:r>
              <w:rPr>
                <w:spacing w:val="1"/>
                <w:sz w:val="28"/>
              </w:rPr>
              <w:t xml:space="preserve"> </w:t>
            </w:r>
            <w:r>
              <w:rPr>
                <w:sz w:val="28"/>
              </w:rPr>
              <w:t>несложные</w:t>
            </w:r>
            <w:r>
              <w:rPr>
                <w:spacing w:val="1"/>
                <w:sz w:val="28"/>
              </w:rPr>
              <w:t xml:space="preserve"> </w:t>
            </w:r>
            <w:r>
              <w:rPr>
                <w:sz w:val="28"/>
              </w:rPr>
              <w:t>предметы,</w:t>
            </w:r>
            <w:r>
              <w:rPr>
                <w:spacing w:val="1"/>
                <w:sz w:val="28"/>
              </w:rPr>
              <w:t xml:space="preserve"> </w:t>
            </w:r>
            <w:r>
              <w:rPr>
                <w:sz w:val="28"/>
              </w:rPr>
              <w:t>состоящие</w:t>
            </w:r>
            <w:r>
              <w:rPr>
                <w:spacing w:val="1"/>
                <w:sz w:val="28"/>
              </w:rPr>
              <w:t xml:space="preserve"> </w:t>
            </w:r>
            <w:r>
              <w:rPr>
                <w:sz w:val="28"/>
              </w:rPr>
              <w:t>из</w:t>
            </w:r>
            <w:r>
              <w:rPr>
                <w:spacing w:val="1"/>
                <w:sz w:val="28"/>
              </w:rPr>
              <w:t xml:space="preserve"> </w:t>
            </w:r>
            <w:r>
              <w:rPr>
                <w:sz w:val="28"/>
              </w:rPr>
              <w:t>нескольких частей (неваляшка, цыпленок, пирамидка и</w:t>
            </w:r>
            <w:r>
              <w:rPr>
                <w:spacing w:val="1"/>
                <w:sz w:val="28"/>
              </w:rPr>
              <w:t xml:space="preserve"> </w:t>
            </w:r>
            <w:r>
              <w:rPr>
                <w:sz w:val="28"/>
              </w:rPr>
              <w:t>другие);</w:t>
            </w:r>
            <w:r>
              <w:rPr>
                <w:spacing w:val="1"/>
                <w:sz w:val="28"/>
              </w:rPr>
              <w:t xml:space="preserve"> </w:t>
            </w:r>
            <w:r>
              <w:rPr>
                <w:sz w:val="28"/>
              </w:rPr>
              <w:t>педагог</w:t>
            </w:r>
            <w:r>
              <w:rPr>
                <w:spacing w:val="1"/>
                <w:sz w:val="28"/>
              </w:rPr>
              <w:t xml:space="preserve"> </w:t>
            </w:r>
            <w:r>
              <w:rPr>
                <w:sz w:val="28"/>
              </w:rPr>
              <w:t>предлагает</w:t>
            </w:r>
            <w:r>
              <w:rPr>
                <w:spacing w:val="1"/>
                <w:sz w:val="28"/>
              </w:rPr>
              <w:t xml:space="preserve"> </w:t>
            </w:r>
            <w:r>
              <w:rPr>
                <w:sz w:val="28"/>
              </w:rPr>
              <w:t>объединять</w:t>
            </w:r>
            <w:r>
              <w:rPr>
                <w:spacing w:val="1"/>
                <w:sz w:val="28"/>
              </w:rPr>
              <w:t xml:space="preserve"> </w:t>
            </w:r>
            <w:r>
              <w:rPr>
                <w:sz w:val="28"/>
              </w:rPr>
              <w:t>вылепленные</w:t>
            </w:r>
            <w:r>
              <w:rPr>
                <w:spacing w:val="1"/>
                <w:sz w:val="28"/>
              </w:rPr>
              <w:t xml:space="preserve"> </w:t>
            </w:r>
            <w:r>
              <w:rPr>
                <w:sz w:val="28"/>
              </w:rPr>
              <w:t>фигурки в коллективную композицию (неваляшки водят</w:t>
            </w:r>
            <w:r>
              <w:rPr>
                <w:spacing w:val="1"/>
                <w:sz w:val="28"/>
              </w:rPr>
              <w:t xml:space="preserve"> </w:t>
            </w:r>
            <w:r>
              <w:rPr>
                <w:sz w:val="28"/>
              </w:rPr>
              <w:t>хоровод, яблоки лежат на тарелке и так далее); педагог</w:t>
            </w:r>
            <w:r>
              <w:rPr>
                <w:spacing w:val="1"/>
                <w:sz w:val="28"/>
              </w:rPr>
              <w:t xml:space="preserve"> </w:t>
            </w:r>
            <w:r>
              <w:rPr>
                <w:sz w:val="28"/>
              </w:rPr>
              <w:t>воспитывает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способность</w:t>
            </w:r>
            <w:r>
              <w:rPr>
                <w:spacing w:val="1"/>
                <w:sz w:val="28"/>
              </w:rPr>
              <w:t xml:space="preserve"> </w:t>
            </w:r>
            <w:r>
              <w:rPr>
                <w:sz w:val="28"/>
              </w:rPr>
              <w:t>радоваться</w:t>
            </w:r>
            <w:r>
              <w:rPr>
                <w:spacing w:val="1"/>
                <w:sz w:val="28"/>
              </w:rPr>
              <w:t xml:space="preserve"> </w:t>
            </w:r>
            <w:r>
              <w:rPr>
                <w:sz w:val="28"/>
              </w:rPr>
              <w:t>от</w:t>
            </w:r>
            <w:r>
              <w:rPr>
                <w:spacing w:val="1"/>
                <w:sz w:val="28"/>
              </w:rPr>
              <w:t xml:space="preserve"> </w:t>
            </w:r>
            <w:r>
              <w:rPr>
                <w:sz w:val="28"/>
              </w:rPr>
              <w:t>восприятия</w:t>
            </w:r>
            <w:r>
              <w:rPr>
                <w:spacing w:val="-1"/>
                <w:sz w:val="28"/>
              </w:rPr>
              <w:t xml:space="preserve"> </w:t>
            </w:r>
            <w:r>
              <w:rPr>
                <w:sz w:val="28"/>
              </w:rPr>
              <w:t>результата общей</w:t>
            </w:r>
            <w:r>
              <w:rPr>
                <w:spacing w:val="-3"/>
                <w:sz w:val="28"/>
              </w:rPr>
              <w:t xml:space="preserve"> </w:t>
            </w:r>
            <w:r>
              <w:rPr>
                <w:sz w:val="28"/>
              </w:rPr>
              <w:t>работы.</w:t>
            </w:r>
          </w:p>
          <w:p w14:paraId="3682E897" w14:textId="77777777" w:rsidR="00A03118" w:rsidRDefault="00A03118" w:rsidP="00442FB9">
            <w:pPr>
              <w:pStyle w:val="TableParagraph"/>
              <w:numPr>
                <w:ilvl w:val="0"/>
                <w:numId w:val="35"/>
              </w:numPr>
              <w:tabs>
                <w:tab w:val="left" w:pos="1123"/>
              </w:tabs>
              <w:jc w:val="both"/>
              <w:rPr>
                <w:sz w:val="28"/>
              </w:rPr>
            </w:pPr>
            <w:r>
              <w:rPr>
                <w:sz w:val="28"/>
              </w:rPr>
              <w:t>Аппликация:</w:t>
            </w:r>
          </w:p>
          <w:p w14:paraId="5721BDAC" w14:textId="77777777" w:rsidR="00A03118" w:rsidRDefault="00A03118" w:rsidP="00997D0D">
            <w:pPr>
              <w:pStyle w:val="TableParagraph"/>
              <w:spacing w:before="37" w:line="276" w:lineRule="auto"/>
              <w:ind w:left="129" w:right="118" w:firstLine="700"/>
              <w:jc w:val="both"/>
              <w:rPr>
                <w:sz w:val="28"/>
              </w:rPr>
            </w:pPr>
            <w:r>
              <w:rPr>
                <w:sz w:val="28"/>
              </w:rPr>
              <w:t>педагог приобщает детей к искусству аппликации,</w:t>
            </w:r>
            <w:r>
              <w:rPr>
                <w:spacing w:val="1"/>
                <w:sz w:val="28"/>
              </w:rPr>
              <w:t xml:space="preserve"> </w:t>
            </w:r>
            <w:r>
              <w:rPr>
                <w:sz w:val="28"/>
              </w:rPr>
              <w:t>формирует</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этому</w:t>
            </w:r>
            <w:r>
              <w:rPr>
                <w:spacing w:val="1"/>
                <w:sz w:val="28"/>
              </w:rPr>
              <w:t xml:space="preserve"> </w:t>
            </w:r>
            <w:r>
              <w:rPr>
                <w:sz w:val="28"/>
              </w:rPr>
              <w:t>виду</w:t>
            </w:r>
            <w:r>
              <w:rPr>
                <w:spacing w:val="1"/>
                <w:sz w:val="28"/>
              </w:rPr>
              <w:t xml:space="preserve"> </w:t>
            </w:r>
            <w:r>
              <w:rPr>
                <w:sz w:val="28"/>
              </w:rPr>
              <w:t>деятельности;</w:t>
            </w:r>
            <w:r>
              <w:rPr>
                <w:spacing w:val="70"/>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предварительно</w:t>
            </w:r>
            <w:r>
              <w:rPr>
                <w:spacing w:val="1"/>
                <w:sz w:val="28"/>
              </w:rPr>
              <w:t xml:space="preserve"> </w:t>
            </w:r>
            <w:r>
              <w:rPr>
                <w:sz w:val="28"/>
              </w:rPr>
              <w:t>выкладывать</w:t>
            </w:r>
            <w:r>
              <w:rPr>
                <w:spacing w:val="1"/>
                <w:sz w:val="28"/>
              </w:rPr>
              <w:t xml:space="preserve"> </w:t>
            </w:r>
            <w:r>
              <w:rPr>
                <w:sz w:val="28"/>
              </w:rPr>
              <w:t>(в</w:t>
            </w:r>
            <w:r>
              <w:rPr>
                <w:spacing w:val="1"/>
                <w:sz w:val="28"/>
              </w:rPr>
              <w:t xml:space="preserve"> </w:t>
            </w:r>
            <w:r>
              <w:rPr>
                <w:sz w:val="28"/>
              </w:rPr>
              <w:t>определенной</w:t>
            </w:r>
            <w:r>
              <w:rPr>
                <w:spacing w:val="1"/>
                <w:sz w:val="28"/>
              </w:rPr>
              <w:t xml:space="preserve"> </w:t>
            </w:r>
            <w:r>
              <w:rPr>
                <w:sz w:val="28"/>
              </w:rPr>
              <w:t>последовательности)</w:t>
            </w:r>
            <w:r>
              <w:rPr>
                <w:spacing w:val="1"/>
                <w:sz w:val="28"/>
              </w:rPr>
              <w:t xml:space="preserve"> </w:t>
            </w:r>
            <w:r>
              <w:rPr>
                <w:sz w:val="28"/>
              </w:rPr>
              <w:t>на</w:t>
            </w:r>
            <w:r>
              <w:rPr>
                <w:spacing w:val="1"/>
                <w:sz w:val="28"/>
              </w:rPr>
              <w:t xml:space="preserve"> </w:t>
            </w:r>
            <w:r>
              <w:rPr>
                <w:sz w:val="28"/>
              </w:rPr>
              <w:t>листе</w:t>
            </w:r>
            <w:r>
              <w:rPr>
                <w:spacing w:val="1"/>
                <w:sz w:val="28"/>
              </w:rPr>
              <w:t xml:space="preserve"> </w:t>
            </w:r>
            <w:r>
              <w:rPr>
                <w:sz w:val="28"/>
              </w:rPr>
              <w:t>бумаги</w:t>
            </w:r>
            <w:r>
              <w:rPr>
                <w:spacing w:val="1"/>
                <w:sz w:val="28"/>
              </w:rPr>
              <w:t xml:space="preserve"> </w:t>
            </w:r>
            <w:r>
              <w:rPr>
                <w:sz w:val="28"/>
              </w:rPr>
              <w:t>готовые</w:t>
            </w:r>
            <w:r>
              <w:rPr>
                <w:spacing w:val="1"/>
                <w:sz w:val="28"/>
              </w:rPr>
              <w:t xml:space="preserve"> </w:t>
            </w:r>
            <w:r>
              <w:rPr>
                <w:sz w:val="28"/>
              </w:rPr>
              <w:t>детали</w:t>
            </w:r>
            <w:r>
              <w:rPr>
                <w:spacing w:val="1"/>
                <w:sz w:val="28"/>
              </w:rPr>
              <w:t xml:space="preserve"> </w:t>
            </w:r>
            <w:r>
              <w:rPr>
                <w:sz w:val="28"/>
              </w:rPr>
              <w:t>разной формы, величины, цвета, составляя изображение</w:t>
            </w:r>
            <w:r>
              <w:rPr>
                <w:spacing w:val="1"/>
                <w:sz w:val="28"/>
              </w:rPr>
              <w:t xml:space="preserve"> </w:t>
            </w:r>
            <w:r>
              <w:rPr>
                <w:sz w:val="28"/>
              </w:rPr>
              <w:t>(задуманное</w:t>
            </w:r>
            <w:r>
              <w:rPr>
                <w:spacing w:val="1"/>
                <w:sz w:val="28"/>
              </w:rPr>
              <w:t xml:space="preserve"> </w:t>
            </w:r>
            <w:r>
              <w:rPr>
                <w:sz w:val="28"/>
              </w:rPr>
              <w:t>реб</w:t>
            </w:r>
            <w:r w:rsidR="00015F9B">
              <w:rPr>
                <w:sz w:val="28"/>
              </w:rPr>
              <w:t>ё</w:t>
            </w:r>
            <w:r>
              <w:rPr>
                <w:sz w:val="28"/>
              </w:rPr>
              <w:t>нком</w:t>
            </w:r>
            <w:r>
              <w:rPr>
                <w:spacing w:val="1"/>
                <w:sz w:val="28"/>
              </w:rPr>
              <w:t xml:space="preserve"> </w:t>
            </w:r>
            <w:r>
              <w:rPr>
                <w:sz w:val="28"/>
              </w:rPr>
              <w:t>или</w:t>
            </w:r>
            <w:r>
              <w:rPr>
                <w:spacing w:val="1"/>
                <w:sz w:val="28"/>
              </w:rPr>
              <w:t xml:space="preserve"> </w:t>
            </w:r>
            <w:r>
              <w:rPr>
                <w:sz w:val="28"/>
              </w:rPr>
              <w:t>заданное</w:t>
            </w:r>
            <w:r>
              <w:rPr>
                <w:spacing w:val="1"/>
                <w:sz w:val="28"/>
              </w:rPr>
              <w:t xml:space="preserve"> </w:t>
            </w:r>
            <w:r>
              <w:rPr>
                <w:sz w:val="28"/>
              </w:rPr>
              <w:t>педагогом),</w:t>
            </w:r>
            <w:r>
              <w:rPr>
                <w:spacing w:val="1"/>
                <w:sz w:val="28"/>
              </w:rPr>
              <w:t xml:space="preserve"> </w:t>
            </w:r>
            <w:r>
              <w:rPr>
                <w:sz w:val="28"/>
              </w:rPr>
              <w:t>и</w:t>
            </w:r>
            <w:r>
              <w:rPr>
                <w:spacing w:val="1"/>
                <w:sz w:val="28"/>
              </w:rPr>
              <w:t xml:space="preserve"> </w:t>
            </w:r>
            <w:r>
              <w:rPr>
                <w:sz w:val="28"/>
              </w:rPr>
              <w:t>наклеивать</w:t>
            </w:r>
            <w:r>
              <w:rPr>
                <w:spacing w:val="1"/>
                <w:sz w:val="28"/>
              </w:rPr>
              <w:t xml:space="preserve"> </w:t>
            </w:r>
            <w:r>
              <w:rPr>
                <w:sz w:val="28"/>
              </w:rPr>
              <w:t>их;</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71"/>
                <w:sz w:val="28"/>
              </w:rPr>
              <w:t xml:space="preserve"> </w:t>
            </w:r>
            <w:r>
              <w:rPr>
                <w:sz w:val="28"/>
              </w:rPr>
              <w:t>аккуратно</w:t>
            </w:r>
            <w:r>
              <w:rPr>
                <w:spacing w:val="1"/>
                <w:sz w:val="28"/>
              </w:rPr>
              <w:t xml:space="preserve"> </w:t>
            </w:r>
            <w:r>
              <w:rPr>
                <w:sz w:val="28"/>
              </w:rPr>
              <w:t>пользоваться</w:t>
            </w:r>
            <w:r>
              <w:rPr>
                <w:spacing w:val="1"/>
                <w:sz w:val="28"/>
              </w:rPr>
              <w:t xml:space="preserve"> </w:t>
            </w:r>
            <w:r>
              <w:rPr>
                <w:sz w:val="28"/>
              </w:rPr>
              <w:t>клеем:</w:t>
            </w:r>
            <w:r>
              <w:rPr>
                <w:spacing w:val="1"/>
                <w:sz w:val="28"/>
              </w:rPr>
              <w:t xml:space="preserve"> </w:t>
            </w:r>
            <w:r>
              <w:rPr>
                <w:sz w:val="28"/>
              </w:rPr>
              <w:t>намазывать</w:t>
            </w:r>
            <w:r>
              <w:rPr>
                <w:spacing w:val="1"/>
                <w:sz w:val="28"/>
              </w:rPr>
              <w:t xml:space="preserve"> </w:t>
            </w:r>
            <w:r>
              <w:rPr>
                <w:sz w:val="28"/>
              </w:rPr>
              <w:t>его</w:t>
            </w:r>
            <w:r>
              <w:rPr>
                <w:spacing w:val="1"/>
                <w:sz w:val="28"/>
              </w:rPr>
              <w:t xml:space="preserve"> </w:t>
            </w:r>
            <w:r>
              <w:rPr>
                <w:sz w:val="28"/>
              </w:rPr>
              <w:t>кисточкой</w:t>
            </w:r>
            <w:r>
              <w:rPr>
                <w:spacing w:val="1"/>
                <w:sz w:val="28"/>
              </w:rPr>
              <w:t xml:space="preserve"> </w:t>
            </w:r>
            <w:r>
              <w:rPr>
                <w:sz w:val="28"/>
              </w:rPr>
              <w:t>тонким</w:t>
            </w:r>
            <w:r>
              <w:rPr>
                <w:spacing w:val="-67"/>
                <w:sz w:val="28"/>
              </w:rPr>
              <w:t xml:space="preserve"> </w:t>
            </w:r>
            <w:r>
              <w:rPr>
                <w:sz w:val="28"/>
              </w:rPr>
              <w:t>слоем</w:t>
            </w:r>
            <w:r>
              <w:rPr>
                <w:spacing w:val="1"/>
                <w:sz w:val="28"/>
              </w:rPr>
              <w:t xml:space="preserve"> </w:t>
            </w:r>
            <w:r>
              <w:rPr>
                <w:sz w:val="28"/>
              </w:rPr>
              <w:t>на</w:t>
            </w:r>
            <w:r>
              <w:rPr>
                <w:spacing w:val="1"/>
                <w:sz w:val="28"/>
              </w:rPr>
              <w:t xml:space="preserve"> </w:t>
            </w:r>
            <w:r>
              <w:rPr>
                <w:sz w:val="28"/>
              </w:rPr>
              <w:t>обратную</w:t>
            </w:r>
            <w:r>
              <w:rPr>
                <w:spacing w:val="1"/>
                <w:sz w:val="28"/>
              </w:rPr>
              <w:t xml:space="preserve"> </w:t>
            </w:r>
            <w:r>
              <w:rPr>
                <w:sz w:val="28"/>
              </w:rPr>
              <w:t>сторону</w:t>
            </w:r>
            <w:r>
              <w:rPr>
                <w:spacing w:val="1"/>
                <w:sz w:val="28"/>
              </w:rPr>
              <w:t xml:space="preserve"> </w:t>
            </w:r>
            <w:r>
              <w:rPr>
                <w:sz w:val="28"/>
              </w:rPr>
              <w:t>наклеиваемой</w:t>
            </w:r>
            <w:r>
              <w:rPr>
                <w:spacing w:val="1"/>
                <w:sz w:val="28"/>
              </w:rPr>
              <w:t xml:space="preserve"> </w:t>
            </w:r>
            <w:r>
              <w:rPr>
                <w:sz w:val="28"/>
              </w:rPr>
              <w:t>фигуры</w:t>
            </w:r>
            <w:r>
              <w:rPr>
                <w:spacing w:val="1"/>
                <w:sz w:val="28"/>
              </w:rPr>
              <w:t xml:space="preserve"> </w:t>
            </w:r>
            <w:r>
              <w:rPr>
                <w:sz w:val="28"/>
              </w:rPr>
              <w:t>(на</w:t>
            </w:r>
            <w:r>
              <w:rPr>
                <w:spacing w:val="1"/>
                <w:sz w:val="28"/>
              </w:rPr>
              <w:t xml:space="preserve"> </w:t>
            </w:r>
            <w:r>
              <w:rPr>
                <w:sz w:val="28"/>
              </w:rPr>
              <w:t>специально</w:t>
            </w:r>
            <w:r>
              <w:rPr>
                <w:spacing w:val="1"/>
                <w:sz w:val="28"/>
              </w:rPr>
              <w:t xml:space="preserve"> </w:t>
            </w:r>
            <w:r>
              <w:rPr>
                <w:sz w:val="28"/>
              </w:rPr>
              <w:t>приготовленной</w:t>
            </w:r>
            <w:r>
              <w:rPr>
                <w:spacing w:val="1"/>
                <w:sz w:val="28"/>
              </w:rPr>
              <w:t xml:space="preserve"> </w:t>
            </w:r>
            <w:r>
              <w:rPr>
                <w:sz w:val="28"/>
              </w:rPr>
              <w:t>клеенке);</w:t>
            </w:r>
            <w:r>
              <w:rPr>
                <w:spacing w:val="1"/>
                <w:sz w:val="28"/>
              </w:rPr>
              <w:t xml:space="preserve"> </w:t>
            </w:r>
            <w:r>
              <w:rPr>
                <w:sz w:val="28"/>
              </w:rPr>
              <w:t>прикладывать</w:t>
            </w:r>
            <w:r>
              <w:rPr>
                <w:spacing w:val="-67"/>
                <w:sz w:val="28"/>
              </w:rPr>
              <w:t xml:space="preserve"> </w:t>
            </w:r>
            <w:r>
              <w:rPr>
                <w:sz w:val="28"/>
              </w:rPr>
              <w:t>стороной,</w:t>
            </w:r>
            <w:r>
              <w:rPr>
                <w:spacing w:val="1"/>
                <w:sz w:val="28"/>
              </w:rPr>
              <w:t xml:space="preserve"> </w:t>
            </w:r>
            <w:r>
              <w:rPr>
                <w:sz w:val="28"/>
              </w:rPr>
              <w:t>намазанной клеем,</w:t>
            </w:r>
            <w:r>
              <w:rPr>
                <w:spacing w:val="1"/>
                <w:sz w:val="28"/>
              </w:rPr>
              <w:t xml:space="preserve"> </w:t>
            </w:r>
            <w:r>
              <w:rPr>
                <w:sz w:val="28"/>
              </w:rPr>
              <w:t>к</w:t>
            </w:r>
            <w:r>
              <w:rPr>
                <w:spacing w:val="1"/>
                <w:sz w:val="28"/>
              </w:rPr>
              <w:t xml:space="preserve"> </w:t>
            </w:r>
            <w:r>
              <w:rPr>
                <w:sz w:val="28"/>
              </w:rPr>
              <w:t>листу бумаги</w:t>
            </w:r>
            <w:r>
              <w:rPr>
                <w:spacing w:val="1"/>
                <w:sz w:val="28"/>
              </w:rPr>
              <w:t xml:space="preserve"> </w:t>
            </w:r>
            <w:r>
              <w:rPr>
                <w:sz w:val="28"/>
              </w:rPr>
              <w:t>и плотно</w:t>
            </w:r>
            <w:r>
              <w:rPr>
                <w:spacing w:val="1"/>
                <w:sz w:val="28"/>
              </w:rPr>
              <w:t xml:space="preserve"> </w:t>
            </w:r>
            <w:r>
              <w:rPr>
                <w:sz w:val="28"/>
              </w:rPr>
              <w:t>прижимать салфеткой; педагог формирует у детей навык</w:t>
            </w:r>
            <w:r>
              <w:rPr>
                <w:spacing w:val="1"/>
                <w:sz w:val="28"/>
              </w:rPr>
              <w:t xml:space="preserve"> </w:t>
            </w:r>
            <w:r>
              <w:rPr>
                <w:sz w:val="28"/>
              </w:rPr>
              <w:t>аккуратной</w:t>
            </w:r>
            <w:r>
              <w:rPr>
                <w:spacing w:val="52"/>
                <w:sz w:val="28"/>
              </w:rPr>
              <w:t xml:space="preserve"> </w:t>
            </w:r>
            <w:r>
              <w:rPr>
                <w:sz w:val="28"/>
              </w:rPr>
              <w:t>работы;</w:t>
            </w:r>
            <w:r>
              <w:rPr>
                <w:spacing w:val="54"/>
                <w:sz w:val="28"/>
              </w:rPr>
              <w:t xml:space="preserve"> </w:t>
            </w:r>
            <w:r>
              <w:rPr>
                <w:sz w:val="28"/>
              </w:rPr>
              <w:t>учит</w:t>
            </w:r>
            <w:r>
              <w:rPr>
                <w:spacing w:val="53"/>
                <w:sz w:val="28"/>
              </w:rPr>
              <w:t xml:space="preserve"> </w:t>
            </w:r>
            <w:r>
              <w:rPr>
                <w:sz w:val="28"/>
              </w:rPr>
              <w:t>детей</w:t>
            </w:r>
            <w:r>
              <w:rPr>
                <w:spacing w:val="53"/>
                <w:sz w:val="28"/>
              </w:rPr>
              <w:t xml:space="preserve"> </w:t>
            </w:r>
            <w:r>
              <w:rPr>
                <w:sz w:val="28"/>
              </w:rPr>
              <w:t>создавать</w:t>
            </w:r>
            <w:r>
              <w:rPr>
                <w:spacing w:val="52"/>
                <w:sz w:val="28"/>
              </w:rPr>
              <w:t xml:space="preserve"> </w:t>
            </w:r>
            <w:r>
              <w:rPr>
                <w:sz w:val="28"/>
              </w:rPr>
              <w:t>в</w:t>
            </w:r>
            <w:r>
              <w:rPr>
                <w:spacing w:val="53"/>
                <w:sz w:val="28"/>
              </w:rPr>
              <w:t xml:space="preserve"> </w:t>
            </w:r>
            <w:r>
              <w:rPr>
                <w:sz w:val="28"/>
              </w:rPr>
              <w:t>аппликации</w:t>
            </w:r>
            <w:r>
              <w:rPr>
                <w:spacing w:val="-68"/>
                <w:sz w:val="28"/>
              </w:rPr>
              <w:t xml:space="preserve"> </w:t>
            </w:r>
            <w:r>
              <w:rPr>
                <w:sz w:val="28"/>
              </w:rPr>
              <w:t>на</w:t>
            </w:r>
            <w:r>
              <w:rPr>
                <w:spacing w:val="1"/>
                <w:sz w:val="28"/>
              </w:rPr>
              <w:t xml:space="preserve"> </w:t>
            </w:r>
            <w:r>
              <w:rPr>
                <w:sz w:val="28"/>
              </w:rPr>
              <w:t>бумаге</w:t>
            </w:r>
            <w:r>
              <w:rPr>
                <w:spacing w:val="1"/>
                <w:sz w:val="28"/>
              </w:rPr>
              <w:t xml:space="preserve"> </w:t>
            </w:r>
            <w:r>
              <w:rPr>
                <w:sz w:val="28"/>
              </w:rPr>
              <w:t>разной</w:t>
            </w:r>
            <w:r>
              <w:rPr>
                <w:spacing w:val="1"/>
                <w:sz w:val="28"/>
              </w:rPr>
              <w:t xml:space="preserve"> </w:t>
            </w:r>
            <w:r>
              <w:rPr>
                <w:sz w:val="28"/>
              </w:rPr>
              <w:t>формы</w:t>
            </w:r>
            <w:r>
              <w:rPr>
                <w:spacing w:val="1"/>
                <w:sz w:val="28"/>
              </w:rPr>
              <w:t xml:space="preserve"> </w:t>
            </w:r>
            <w:r>
              <w:rPr>
                <w:sz w:val="28"/>
              </w:rPr>
              <w:t>(квадрат,</w:t>
            </w:r>
            <w:r>
              <w:rPr>
                <w:spacing w:val="1"/>
                <w:sz w:val="28"/>
              </w:rPr>
              <w:t xml:space="preserve"> </w:t>
            </w:r>
            <w:r>
              <w:rPr>
                <w:sz w:val="28"/>
              </w:rPr>
              <w:t>розетта</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предметные</w:t>
            </w:r>
            <w:r>
              <w:rPr>
                <w:spacing w:val="1"/>
                <w:sz w:val="28"/>
              </w:rPr>
              <w:t xml:space="preserve"> </w:t>
            </w:r>
            <w:r>
              <w:rPr>
                <w:sz w:val="28"/>
              </w:rPr>
              <w:t>и</w:t>
            </w:r>
            <w:r>
              <w:rPr>
                <w:spacing w:val="1"/>
                <w:sz w:val="28"/>
              </w:rPr>
              <w:t xml:space="preserve"> </w:t>
            </w:r>
            <w:r>
              <w:rPr>
                <w:sz w:val="28"/>
              </w:rPr>
              <w:t>декоративные</w:t>
            </w:r>
            <w:r>
              <w:rPr>
                <w:spacing w:val="1"/>
                <w:sz w:val="28"/>
              </w:rPr>
              <w:t xml:space="preserve"> </w:t>
            </w:r>
            <w:r>
              <w:rPr>
                <w:sz w:val="28"/>
              </w:rPr>
              <w:t>композиции</w:t>
            </w:r>
            <w:r>
              <w:rPr>
                <w:spacing w:val="1"/>
                <w:sz w:val="28"/>
              </w:rPr>
              <w:t xml:space="preserve"> </w:t>
            </w:r>
            <w:r>
              <w:rPr>
                <w:sz w:val="28"/>
              </w:rPr>
              <w:t>из</w:t>
            </w:r>
            <w:r>
              <w:rPr>
                <w:spacing w:val="-67"/>
                <w:sz w:val="28"/>
              </w:rPr>
              <w:t xml:space="preserve"> </w:t>
            </w:r>
            <w:r>
              <w:rPr>
                <w:sz w:val="28"/>
              </w:rPr>
              <w:t>геометрических форм и природных материалов, повторяя</w:t>
            </w:r>
            <w:r>
              <w:rPr>
                <w:spacing w:val="-67"/>
                <w:sz w:val="28"/>
              </w:rPr>
              <w:t xml:space="preserve"> </w:t>
            </w:r>
            <w:r>
              <w:rPr>
                <w:sz w:val="28"/>
              </w:rPr>
              <w:t>и чередуя их по форме и цвету; развивает у детей чувство</w:t>
            </w:r>
            <w:r>
              <w:rPr>
                <w:spacing w:val="-67"/>
                <w:sz w:val="28"/>
              </w:rPr>
              <w:t xml:space="preserve"> </w:t>
            </w:r>
            <w:r>
              <w:rPr>
                <w:sz w:val="28"/>
              </w:rPr>
              <w:t>ритма;</w:t>
            </w:r>
            <w:r>
              <w:rPr>
                <w:spacing w:val="1"/>
                <w:sz w:val="28"/>
              </w:rPr>
              <w:t xml:space="preserve"> </w:t>
            </w:r>
            <w:r>
              <w:rPr>
                <w:sz w:val="28"/>
              </w:rPr>
              <w:t>педагог</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знание</w:t>
            </w:r>
            <w:r>
              <w:rPr>
                <w:spacing w:val="1"/>
                <w:sz w:val="28"/>
              </w:rPr>
              <w:t xml:space="preserve"> </w:t>
            </w:r>
            <w:r>
              <w:rPr>
                <w:sz w:val="28"/>
              </w:rPr>
              <w:t>формы</w:t>
            </w:r>
            <w:r>
              <w:rPr>
                <w:spacing w:val="1"/>
                <w:sz w:val="28"/>
              </w:rPr>
              <w:t xml:space="preserve"> </w:t>
            </w:r>
            <w:r>
              <w:rPr>
                <w:sz w:val="28"/>
              </w:rPr>
              <w:t>предметов</w:t>
            </w:r>
            <w:r>
              <w:rPr>
                <w:spacing w:val="-3"/>
                <w:sz w:val="28"/>
              </w:rPr>
              <w:t xml:space="preserve"> </w:t>
            </w:r>
            <w:r>
              <w:rPr>
                <w:sz w:val="28"/>
              </w:rPr>
              <w:t>и</w:t>
            </w:r>
            <w:r>
              <w:rPr>
                <w:spacing w:val="-3"/>
                <w:sz w:val="28"/>
              </w:rPr>
              <w:t xml:space="preserve"> </w:t>
            </w:r>
            <w:r>
              <w:rPr>
                <w:sz w:val="28"/>
              </w:rPr>
              <w:t>их цвета;</w:t>
            </w:r>
          </w:p>
          <w:p w14:paraId="44766100" w14:textId="77777777" w:rsidR="00A03118" w:rsidRDefault="00A03118" w:rsidP="00442FB9">
            <w:pPr>
              <w:pStyle w:val="TableParagraph"/>
              <w:numPr>
                <w:ilvl w:val="0"/>
                <w:numId w:val="35"/>
              </w:numPr>
              <w:tabs>
                <w:tab w:val="left" w:pos="1128"/>
              </w:tabs>
              <w:spacing w:before="3"/>
              <w:ind w:left="1127" w:hanging="298"/>
              <w:jc w:val="both"/>
              <w:rPr>
                <w:sz w:val="28"/>
              </w:rPr>
            </w:pPr>
            <w:r>
              <w:rPr>
                <w:sz w:val="28"/>
              </w:rPr>
              <w:t>Народное</w:t>
            </w:r>
            <w:r>
              <w:rPr>
                <w:spacing w:val="-8"/>
                <w:sz w:val="28"/>
              </w:rPr>
              <w:t xml:space="preserve"> </w:t>
            </w:r>
            <w:r>
              <w:rPr>
                <w:sz w:val="28"/>
              </w:rPr>
              <w:t>декоративно-прикладное</w:t>
            </w:r>
            <w:r>
              <w:rPr>
                <w:spacing w:val="-4"/>
                <w:sz w:val="28"/>
              </w:rPr>
              <w:t xml:space="preserve"> </w:t>
            </w:r>
            <w:r>
              <w:rPr>
                <w:sz w:val="28"/>
              </w:rPr>
              <w:t>искусство:</w:t>
            </w:r>
          </w:p>
          <w:p w14:paraId="0C741DF6" w14:textId="77777777" w:rsidR="00A03118" w:rsidRDefault="00A03118" w:rsidP="00997D0D">
            <w:pPr>
              <w:pStyle w:val="TableParagraph"/>
              <w:spacing w:line="370" w:lineRule="atLeast"/>
              <w:ind w:left="129" w:right="117" w:firstLine="297"/>
              <w:jc w:val="both"/>
              <w:rPr>
                <w:sz w:val="28"/>
              </w:rPr>
            </w:pPr>
            <w:r>
              <w:rPr>
                <w:sz w:val="28"/>
              </w:rPr>
              <w:t>педагог</w:t>
            </w:r>
            <w:r>
              <w:rPr>
                <w:spacing w:val="1"/>
                <w:sz w:val="28"/>
              </w:rPr>
              <w:t xml:space="preserve"> </w:t>
            </w:r>
            <w:r>
              <w:rPr>
                <w:sz w:val="28"/>
              </w:rPr>
              <w:t>приобщает</w:t>
            </w:r>
            <w:r>
              <w:rPr>
                <w:spacing w:val="1"/>
                <w:sz w:val="28"/>
              </w:rPr>
              <w:t xml:space="preserve"> </w:t>
            </w:r>
            <w:r>
              <w:rPr>
                <w:sz w:val="28"/>
              </w:rPr>
              <w:t>детей</w:t>
            </w:r>
            <w:r>
              <w:rPr>
                <w:spacing w:val="1"/>
                <w:sz w:val="28"/>
              </w:rPr>
              <w:t xml:space="preserve"> </w:t>
            </w:r>
            <w:r>
              <w:rPr>
                <w:sz w:val="28"/>
              </w:rPr>
              <w:t>к</w:t>
            </w:r>
            <w:r>
              <w:rPr>
                <w:spacing w:val="71"/>
                <w:sz w:val="28"/>
              </w:rPr>
              <w:t xml:space="preserve"> </w:t>
            </w:r>
            <w:r>
              <w:rPr>
                <w:sz w:val="28"/>
              </w:rPr>
              <w:t>декоративной</w:t>
            </w:r>
            <w:r>
              <w:rPr>
                <w:spacing w:val="-67"/>
                <w:sz w:val="28"/>
              </w:rPr>
              <w:t xml:space="preserve"> </w:t>
            </w:r>
            <w:r>
              <w:rPr>
                <w:sz w:val="28"/>
              </w:rPr>
              <w:t>деятельности:</w:t>
            </w:r>
            <w:r>
              <w:rPr>
                <w:spacing w:val="32"/>
                <w:sz w:val="28"/>
              </w:rPr>
              <w:t xml:space="preserve"> </w:t>
            </w:r>
            <w:r>
              <w:rPr>
                <w:sz w:val="28"/>
              </w:rPr>
              <w:t>учит</w:t>
            </w:r>
            <w:r>
              <w:rPr>
                <w:spacing w:val="33"/>
                <w:sz w:val="28"/>
              </w:rPr>
              <w:t xml:space="preserve"> </w:t>
            </w:r>
            <w:r>
              <w:rPr>
                <w:sz w:val="28"/>
              </w:rPr>
              <w:t>украшать</w:t>
            </w:r>
            <w:r>
              <w:rPr>
                <w:spacing w:val="30"/>
                <w:sz w:val="28"/>
              </w:rPr>
              <w:t xml:space="preserve"> </w:t>
            </w:r>
            <w:r>
              <w:rPr>
                <w:sz w:val="28"/>
              </w:rPr>
              <w:t>дымковскими</w:t>
            </w:r>
            <w:r>
              <w:rPr>
                <w:spacing w:val="32"/>
                <w:sz w:val="28"/>
              </w:rPr>
              <w:t xml:space="preserve"> </w:t>
            </w:r>
            <w:r>
              <w:rPr>
                <w:sz w:val="28"/>
              </w:rPr>
              <w:t>узорами</w:t>
            </w:r>
          </w:p>
        </w:tc>
      </w:tr>
    </w:tbl>
    <w:p w14:paraId="7B61824B" w14:textId="77777777" w:rsidR="00A03118" w:rsidRDefault="00A03118" w:rsidP="00A03118">
      <w:pPr>
        <w:spacing w:line="370" w:lineRule="atLeas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26"/>
        <w:gridCol w:w="145"/>
        <w:gridCol w:w="7089"/>
      </w:tblGrid>
      <w:tr w:rsidR="00A03118" w14:paraId="0264ABCF" w14:textId="77777777" w:rsidTr="00997D0D">
        <w:trPr>
          <w:trHeight w:val="1113"/>
        </w:trPr>
        <w:tc>
          <w:tcPr>
            <w:tcW w:w="3086" w:type="dxa"/>
            <w:gridSpan w:val="2"/>
          </w:tcPr>
          <w:p w14:paraId="66D0690F" w14:textId="77777777" w:rsidR="00A03118" w:rsidRDefault="00A03118" w:rsidP="00997D0D">
            <w:pPr>
              <w:pStyle w:val="TableParagraph"/>
              <w:spacing w:line="312" w:lineRule="exact"/>
              <w:ind w:left="107"/>
              <w:rPr>
                <w:sz w:val="28"/>
              </w:rPr>
            </w:pPr>
            <w:r>
              <w:rPr>
                <w:sz w:val="28"/>
              </w:rPr>
              <w:lastRenderedPageBreak/>
              <w:t>творчеству</w:t>
            </w:r>
          </w:p>
        </w:tc>
        <w:tc>
          <w:tcPr>
            <w:tcW w:w="7234" w:type="dxa"/>
            <w:gridSpan w:val="2"/>
          </w:tcPr>
          <w:p w14:paraId="645B615A" w14:textId="77777777" w:rsidR="00A03118" w:rsidRDefault="00A03118" w:rsidP="00997D0D">
            <w:pPr>
              <w:pStyle w:val="TableParagraph"/>
              <w:tabs>
                <w:tab w:val="left" w:pos="965"/>
                <w:tab w:val="left" w:pos="1399"/>
                <w:tab w:val="left" w:pos="2656"/>
                <w:tab w:val="left" w:pos="3089"/>
                <w:tab w:val="left" w:pos="4226"/>
                <w:tab w:val="left" w:pos="5761"/>
              </w:tabs>
              <w:spacing w:line="276" w:lineRule="auto"/>
              <w:ind w:left="128" w:right="121"/>
              <w:rPr>
                <w:sz w:val="28"/>
              </w:rPr>
            </w:pPr>
            <w:r>
              <w:rPr>
                <w:sz w:val="28"/>
              </w:rPr>
              <w:t>силуэты игрушек, вырезанных педагогом (птичка, козлик,</w:t>
            </w:r>
            <w:r>
              <w:rPr>
                <w:spacing w:val="-67"/>
                <w:sz w:val="28"/>
              </w:rPr>
              <w:t xml:space="preserve"> </w:t>
            </w:r>
            <w:r>
              <w:rPr>
                <w:sz w:val="28"/>
              </w:rPr>
              <w:t>конь</w:t>
            </w:r>
            <w:r>
              <w:rPr>
                <w:sz w:val="28"/>
              </w:rPr>
              <w:tab/>
              <w:t>и</w:t>
            </w:r>
            <w:r>
              <w:rPr>
                <w:sz w:val="28"/>
              </w:rPr>
              <w:tab/>
              <w:t>другие),</w:t>
            </w:r>
            <w:r>
              <w:rPr>
                <w:sz w:val="28"/>
              </w:rPr>
              <w:tab/>
              <w:t>и</w:t>
            </w:r>
            <w:r>
              <w:rPr>
                <w:sz w:val="28"/>
              </w:rPr>
              <w:tab/>
              <w:t>разных</w:t>
            </w:r>
            <w:r>
              <w:rPr>
                <w:sz w:val="28"/>
              </w:rPr>
              <w:tab/>
              <w:t>предметов</w:t>
            </w:r>
            <w:r>
              <w:rPr>
                <w:sz w:val="28"/>
              </w:rPr>
              <w:tab/>
            </w:r>
            <w:r>
              <w:rPr>
                <w:spacing w:val="-1"/>
                <w:sz w:val="28"/>
              </w:rPr>
              <w:t>(блюдечко,</w:t>
            </w:r>
          </w:p>
          <w:p w14:paraId="20B2B208" w14:textId="77777777" w:rsidR="00A03118" w:rsidRDefault="00A03118" w:rsidP="00997D0D">
            <w:pPr>
              <w:pStyle w:val="TableParagraph"/>
              <w:spacing w:line="321" w:lineRule="exact"/>
              <w:ind w:left="128"/>
              <w:rPr>
                <w:sz w:val="28"/>
              </w:rPr>
            </w:pPr>
            <w:r>
              <w:rPr>
                <w:sz w:val="28"/>
              </w:rPr>
              <w:t>рукавички).</w:t>
            </w:r>
          </w:p>
        </w:tc>
      </w:tr>
      <w:tr w:rsidR="00A03118" w14:paraId="412BA7CE" w14:textId="77777777" w:rsidTr="00997D0D">
        <w:trPr>
          <w:trHeight w:val="369"/>
        </w:trPr>
        <w:tc>
          <w:tcPr>
            <w:tcW w:w="10320" w:type="dxa"/>
            <w:gridSpan w:val="4"/>
          </w:tcPr>
          <w:p w14:paraId="6B1FE1F0" w14:textId="77777777" w:rsidR="00A03118" w:rsidRDefault="00A03118" w:rsidP="00997D0D">
            <w:pPr>
              <w:pStyle w:val="TableParagraph"/>
              <w:spacing w:line="309" w:lineRule="exact"/>
              <w:ind w:left="816"/>
              <w:rPr>
                <w:sz w:val="28"/>
              </w:rPr>
            </w:pPr>
            <w:r>
              <w:rPr>
                <w:sz w:val="28"/>
              </w:rPr>
              <w:t>Конструктивная</w:t>
            </w:r>
            <w:r>
              <w:rPr>
                <w:spacing w:val="-3"/>
                <w:sz w:val="28"/>
              </w:rPr>
              <w:t xml:space="preserve"> </w:t>
            </w:r>
            <w:r>
              <w:rPr>
                <w:sz w:val="28"/>
              </w:rPr>
              <w:t>деятельность</w:t>
            </w:r>
          </w:p>
        </w:tc>
      </w:tr>
      <w:tr w:rsidR="00A03118" w14:paraId="12490E82" w14:textId="77777777" w:rsidTr="00997D0D">
        <w:trPr>
          <w:trHeight w:val="8518"/>
        </w:trPr>
        <w:tc>
          <w:tcPr>
            <w:tcW w:w="3231" w:type="dxa"/>
            <w:gridSpan w:val="3"/>
          </w:tcPr>
          <w:p w14:paraId="42D15EBB" w14:textId="77777777" w:rsidR="00A03118" w:rsidRDefault="00A03118" w:rsidP="00997D0D">
            <w:pPr>
              <w:pStyle w:val="TableParagraph"/>
              <w:spacing w:line="276" w:lineRule="auto"/>
              <w:ind w:left="107" w:right="422" w:firstLine="209"/>
              <w:jc w:val="both"/>
              <w:rPr>
                <w:sz w:val="28"/>
              </w:rPr>
            </w:pPr>
            <w:r>
              <w:rPr>
                <w:sz w:val="28"/>
              </w:rPr>
              <w:t>Совершенствовать у</w:t>
            </w:r>
            <w:r>
              <w:rPr>
                <w:spacing w:val="-67"/>
                <w:sz w:val="28"/>
              </w:rPr>
              <w:t xml:space="preserve"> </w:t>
            </w:r>
            <w:r>
              <w:rPr>
                <w:sz w:val="28"/>
              </w:rPr>
              <w:t>детей конструктивные</w:t>
            </w:r>
            <w:r>
              <w:rPr>
                <w:spacing w:val="-67"/>
                <w:sz w:val="28"/>
              </w:rPr>
              <w:t xml:space="preserve"> </w:t>
            </w:r>
            <w:r>
              <w:rPr>
                <w:sz w:val="28"/>
              </w:rPr>
              <w:t>умения.</w:t>
            </w:r>
          </w:p>
          <w:p w14:paraId="752BFE0D" w14:textId="77777777" w:rsidR="00A03118" w:rsidRDefault="00A03118" w:rsidP="00997D0D">
            <w:pPr>
              <w:pStyle w:val="TableParagraph"/>
              <w:spacing w:line="276" w:lineRule="auto"/>
              <w:ind w:left="107" w:right="137" w:firstLine="209"/>
              <w:jc w:val="both"/>
              <w:rPr>
                <w:sz w:val="28"/>
              </w:rPr>
            </w:pPr>
            <w:r>
              <w:rPr>
                <w:sz w:val="28"/>
              </w:rPr>
              <w:t>Формировать умение у</w:t>
            </w:r>
            <w:r>
              <w:rPr>
                <w:spacing w:val="-67"/>
                <w:sz w:val="28"/>
              </w:rPr>
              <w:t xml:space="preserve"> </w:t>
            </w:r>
            <w:r>
              <w:rPr>
                <w:sz w:val="28"/>
              </w:rPr>
              <w:t>детей</w:t>
            </w:r>
            <w:r>
              <w:rPr>
                <w:spacing w:val="-1"/>
                <w:sz w:val="28"/>
              </w:rPr>
              <w:t xml:space="preserve"> </w:t>
            </w:r>
            <w:r>
              <w:rPr>
                <w:sz w:val="28"/>
              </w:rPr>
              <w:t>различать,</w:t>
            </w:r>
          </w:p>
          <w:p w14:paraId="33BE3BEC" w14:textId="77777777" w:rsidR="00A03118" w:rsidRDefault="00A03118" w:rsidP="00997D0D">
            <w:pPr>
              <w:pStyle w:val="TableParagraph"/>
              <w:spacing w:line="276" w:lineRule="auto"/>
              <w:ind w:left="107" w:right="136"/>
              <w:rPr>
                <w:sz w:val="28"/>
              </w:rPr>
            </w:pPr>
            <w:r>
              <w:rPr>
                <w:sz w:val="28"/>
              </w:rPr>
              <w:t>называть и использовать</w:t>
            </w:r>
            <w:r>
              <w:rPr>
                <w:spacing w:val="-68"/>
                <w:sz w:val="28"/>
              </w:rPr>
              <w:t xml:space="preserve"> </w:t>
            </w:r>
            <w:r>
              <w:rPr>
                <w:sz w:val="28"/>
              </w:rPr>
              <w:t>основные строительные</w:t>
            </w:r>
            <w:r>
              <w:rPr>
                <w:spacing w:val="1"/>
                <w:sz w:val="28"/>
              </w:rPr>
              <w:t xml:space="preserve"> </w:t>
            </w:r>
            <w:r>
              <w:rPr>
                <w:sz w:val="28"/>
              </w:rPr>
              <w:t>детали</w:t>
            </w:r>
            <w:r>
              <w:rPr>
                <w:spacing w:val="-1"/>
                <w:sz w:val="28"/>
              </w:rPr>
              <w:t xml:space="preserve"> </w:t>
            </w:r>
            <w:r>
              <w:rPr>
                <w:sz w:val="28"/>
              </w:rPr>
              <w:t>(кубики,</w:t>
            </w:r>
          </w:p>
          <w:p w14:paraId="240DA8AC" w14:textId="77777777" w:rsidR="00A03118" w:rsidRDefault="00A03118" w:rsidP="00997D0D">
            <w:pPr>
              <w:pStyle w:val="TableParagraph"/>
              <w:spacing w:line="276" w:lineRule="auto"/>
              <w:ind w:left="107" w:right="226"/>
              <w:rPr>
                <w:sz w:val="28"/>
              </w:rPr>
            </w:pPr>
            <w:r>
              <w:rPr>
                <w:sz w:val="28"/>
              </w:rPr>
              <w:t>кирпичики, пластины,</w:t>
            </w:r>
            <w:r>
              <w:rPr>
                <w:spacing w:val="1"/>
                <w:sz w:val="28"/>
              </w:rPr>
              <w:t xml:space="preserve"> </w:t>
            </w:r>
            <w:r>
              <w:rPr>
                <w:sz w:val="28"/>
              </w:rPr>
              <w:t>цилиндры, трехгранные</w:t>
            </w:r>
            <w:r>
              <w:rPr>
                <w:spacing w:val="-67"/>
                <w:sz w:val="28"/>
              </w:rPr>
              <w:t xml:space="preserve"> </w:t>
            </w:r>
            <w:r>
              <w:rPr>
                <w:sz w:val="28"/>
              </w:rPr>
              <w:t>призмы); сооружать</w:t>
            </w:r>
            <w:r>
              <w:rPr>
                <w:spacing w:val="1"/>
                <w:sz w:val="28"/>
              </w:rPr>
              <w:t xml:space="preserve"> </w:t>
            </w:r>
            <w:r>
              <w:rPr>
                <w:sz w:val="28"/>
              </w:rPr>
              <w:t>новые постройки,</w:t>
            </w:r>
          </w:p>
          <w:p w14:paraId="3B0CA374" w14:textId="77777777" w:rsidR="00A03118" w:rsidRDefault="00A03118" w:rsidP="00997D0D">
            <w:pPr>
              <w:pStyle w:val="TableParagraph"/>
              <w:spacing w:line="278" w:lineRule="auto"/>
              <w:ind w:left="107" w:right="366"/>
              <w:rPr>
                <w:sz w:val="28"/>
              </w:rPr>
            </w:pPr>
            <w:r>
              <w:rPr>
                <w:sz w:val="28"/>
              </w:rPr>
              <w:t>используя полученные</w:t>
            </w:r>
            <w:r>
              <w:rPr>
                <w:spacing w:val="-68"/>
                <w:sz w:val="28"/>
              </w:rPr>
              <w:t xml:space="preserve"> </w:t>
            </w:r>
            <w:r>
              <w:rPr>
                <w:sz w:val="28"/>
              </w:rPr>
              <w:t>ранее</w:t>
            </w:r>
            <w:r>
              <w:rPr>
                <w:spacing w:val="-1"/>
                <w:sz w:val="28"/>
              </w:rPr>
              <w:t xml:space="preserve"> </w:t>
            </w:r>
            <w:r>
              <w:rPr>
                <w:sz w:val="28"/>
              </w:rPr>
              <w:t>умения</w:t>
            </w:r>
          </w:p>
          <w:p w14:paraId="6EE7723A" w14:textId="77777777" w:rsidR="00A03118" w:rsidRDefault="00A03118" w:rsidP="00997D0D">
            <w:pPr>
              <w:pStyle w:val="TableParagraph"/>
              <w:spacing w:line="276" w:lineRule="auto"/>
              <w:ind w:left="107" w:right="1080"/>
              <w:rPr>
                <w:sz w:val="28"/>
              </w:rPr>
            </w:pPr>
            <w:r>
              <w:rPr>
                <w:sz w:val="28"/>
              </w:rPr>
              <w:t>(накладывание,</w:t>
            </w:r>
            <w:r>
              <w:rPr>
                <w:spacing w:val="1"/>
                <w:sz w:val="28"/>
              </w:rPr>
              <w:t xml:space="preserve"> </w:t>
            </w:r>
            <w:r>
              <w:rPr>
                <w:sz w:val="28"/>
              </w:rPr>
              <w:t>приставление,</w:t>
            </w:r>
            <w:r>
              <w:rPr>
                <w:spacing w:val="1"/>
                <w:sz w:val="28"/>
              </w:rPr>
              <w:t xml:space="preserve"> </w:t>
            </w:r>
            <w:r>
              <w:rPr>
                <w:sz w:val="28"/>
              </w:rPr>
              <w:t>прикладывание).</w:t>
            </w:r>
          </w:p>
          <w:p w14:paraId="40161A26" w14:textId="77777777" w:rsidR="00A03118" w:rsidRDefault="00A03118" w:rsidP="00997D0D">
            <w:pPr>
              <w:pStyle w:val="TableParagraph"/>
              <w:spacing w:line="276" w:lineRule="auto"/>
              <w:ind w:left="107" w:right="265" w:firstLine="278"/>
              <w:rPr>
                <w:sz w:val="28"/>
              </w:rPr>
            </w:pPr>
            <w:r>
              <w:rPr>
                <w:sz w:val="28"/>
              </w:rPr>
              <w:t>Формировать умение</w:t>
            </w:r>
            <w:r>
              <w:rPr>
                <w:spacing w:val="-67"/>
                <w:sz w:val="28"/>
              </w:rPr>
              <w:t xml:space="preserve"> </w:t>
            </w:r>
            <w:r>
              <w:rPr>
                <w:sz w:val="28"/>
              </w:rPr>
              <w:t>у детей использовать в</w:t>
            </w:r>
            <w:r>
              <w:rPr>
                <w:spacing w:val="1"/>
                <w:sz w:val="28"/>
              </w:rPr>
              <w:t xml:space="preserve"> </w:t>
            </w:r>
            <w:r>
              <w:rPr>
                <w:sz w:val="28"/>
              </w:rPr>
              <w:t>постройках детали</w:t>
            </w:r>
          </w:p>
          <w:p w14:paraId="2AF6000B" w14:textId="77777777" w:rsidR="00A03118" w:rsidRDefault="00A03118" w:rsidP="00997D0D">
            <w:pPr>
              <w:pStyle w:val="TableParagraph"/>
              <w:ind w:left="107"/>
              <w:rPr>
                <w:sz w:val="28"/>
              </w:rPr>
            </w:pPr>
            <w:r>
              <w:rPr>
                <w:sz w:val="28"/>
              </w:rPr>
              <w:t>разного</w:t>
            </w:r>
            <w:r>
              <w:rPr>
                <w:spacing w:val="-2"/>
                <w:sz w:val="28"/>
              </w:rPr>
              <w:t xml:space="preserve"> </w:t>
            </w:r>
            <w:r>
              <w:rPr>
                <w:sz w:val="28"/>
              </w:rPr>
              <w:t>цвета</w:t>
            </w:r>
          </w:p>
        </w:tc>
        <w:tc>
          <w:tcPr>
            <w:tcW w:w="7089" w:type="dxa"/>
          </w:tcPr>
          <w:p w14:paraId="3A6C707A" w14:textId="77777777" w:rsidR="00A03118" w:rsidRDefault="00A03118" w:rsidP="00997D0D">
            <w:pPr>
              <w:pStyle w:val="TableParagraph"/>
              <w:spacing w:line="276" w:lineRule="auto"/>
              <w:ind w:left="125" w:right="119" w:firstLine="700"/>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простейшему</w:t>
            </w:r>
            <w:r>
              <w:rPr>
                <w:spacing w:val="1"/>
                <w:sz w:val="28"/>
              </w:rPr>
              <w:t xml:space="preserve"> </w:t>
            </w:r>
            <w:r>
              <w:rPr>
                <w:sz w:val="28"/>
              </w:rPr>
              <w:t>анализу</w:t>
            </w:r>
            <w:r>
              <w:rPr>
                <w:spacing w:val="-67"/>
                <w:sz w:val="28"/>
              </w:rPr>
              <w:t xml:space="preserve"> </w:t>
            </w:r>
            <w:r>
              <w:rPr>
                <w:sz w:val="28"/>
              </w:rPr>
              <w:t>созданных</w:t>
            </w:r>
            <w:r>
              <w:rPr>
                <w:spacing w:val="1"/>
                <w:sz w:val="28"/>
              </w:rPr>
              <w:t xml:space="preserve"> </w:t>
            </w:r>
            <w:r>
              <w:rPr>
                <w:sz w:val="28"/>
              </w:rPr>
              <w:t>построек;</w:t>
            </w:r>
            <w:r>
              <w:rPr>
                <w:spacing w:val="1"/>
                <w:sz w:val="28"/>
              </w:rPr>
              <w:t xml:space="preserve"> </w:t>
            </w:r>
            <w:r>
              <w:rPr>
                <w:sz w:val="28"/>
              </w:rPr>
              <w:t>вызывает</w:t>
            </w:r>
            <w:r>
              <w:rPr>
                <w:spacing w:val="1"/>
                <w:sz w:val="28"/>
              </w:rPr>
              <w:t xml:space="preserve"> </w:t>
            </w:r>
            <w:r>
              <w:rPr>
                <w:sz w:val="28"/>
              </w:rPr>
              <w:t>чувство</w:t>
            </w:r>
            <w:r>
              <w:rPr>
                <w:spacing w:val="1"/>
                <w:sz w:val="28"/>
              </w:rPr>
              <w:t xml:space="preserve"> </w:t>
            </w:r>
            <w:r>
              <w:rPr>
                <w:sz w:val="28"/>
              </w:rPr>
              <w:t>радости</w:t>
            </w:r>
            <w:r>
              <w:rPr>
                <w:spacing w:val="1"/>
                <w:sz w:val="28"/>
              </w:rPr>
              <w:t xml:space="preserve"> </w:t>
            </w:r>
            <w:r>
              <w:rPr>
                <w:sz w:val="28"/>
              </w:rPr>
              <w:t>при</w:t>
            </w:r>
            <w:r>
              <w:rPr>
                <w:spacing w:val="1"/>
                <w:sz w:val="28"/>
              </w:rPr>
              <w:t xml:space="preserve"> </w:t>
            </w:r>
            <w:r>
              <w:rPr>
                <w:sz w:val="28"/>
              </w:rPr>
              <w:t>удавшейся постройке.</w:t>
            </w:r>
            <w:r>
              <w:rPr>
                <w:spacing w:val="-1"/>
                <w:sz w:val="28"/>
              </w:rPr>
              <w:t xml:space="preserve"> </w:t>
            </w:r>
            <w:r>
              <w:rPr>
                <w:sz w:val="28"/>
              </w:rPr>
              <w:t>У</w:t>
            </w:r>
          </w:p>
          <w:p w14:paraId="6D23C0EC" w14:textId="77777777" w:rsidR="00A03118" w:rsidRDefault="00A03118" w:rsidP="00997D0D">
            <w:pPr>
              <w:pStyle w:val="TableParagraph"/>
              <w:spacing w:line="276" w:lineRule="auto"/>
              <w:ind w:left="125" w:right="120" w:firstLine="700"/>
              <w:jc w:val="both"/>
              <w:rPr>
                <w:sz w:val="28"/>
              </w:rPr>
            </w:pPr>
            <w:r>
              <w:rPr>
                <w:sz w:val="28"/>
              </w:rPr>
              <w:t>Учит</w:t>
            </w:r>
            <w:r>
              <w:rPr>
                <w:spacing w:val="1"/>
                <w:sz w:val="28"/>
              </w:rPr>
              <w:t xml:space="preserve"> </w:t>
            </w:r>
            <w:r>
              <w:rPr>
                <w:sz w:val="28"/>
              </w:rPr>
              <w:t>детей</w:t>
            </w:r>
            <w:r>
              <w:rPr>
                <w:spacing w:val="1"/>
                <w:sz w:val="28"/>
              </w:rPr>
              <w:t xml:space="preserve"> </w:t>
            </w:r>
            <w:r>
              <w:rPr>
                <w:sz w:val="28"/>
              </w:rPr>
              <w:t>располагать</w:t>
            </w:r>
            <w:r>
              <w:rPr>
                <w:spacing w:val="1"/>
                <w:sz w:val="28"/>
              </w:rPr>
              <w:t xml:space="preserve"> </w:t>
            </w:r>
            <w:r>
              <w:rPr>
                <w:sz w:val="28"/>
              </w:rPr>
              <w:t>кирпичики,</w:t>
            </w:r>
            <w:r>
              <w:rPr>
                <w:spacing w:val="1"/>
                <w:sz w:val="28"/>
              </w:rPr>
              <w:t xml:space="preserve"> </w:t>
            </w:r>
            <w:r>
              <w:rPr>
                <w:sz w:val="28"/>
              </w:rPr>
              <w:t>пластины</w:t>
            </w:r>
            <w:r>
              <w:rPr>
                <w:spacing w:val="-67"/>
                <w:sz w:val="28"/>
              </w:rPr>
              <w:t xml:space="preserve"> </w:t>
            </w:r>
            <w:r>
              <w:rPr>
                <w:sz w:val="28"/>
              </w:rPr>
              <w:t>вертикально</w:t>
            </w:r>
            <w:r>
              <w:rPr>
                <w:spacing w:val="1"/>
                <w:sz w:val="28"/>
              </w:rPr>
              <w:t xml:space="preserve"> </w:t>
            </w:r>
            <w:r>
              <w:rPr>
                <w:sz w:val="28"/>
              </w:rPr>
              <w:t>(в</w:t>
            </w:r>
            <w:r>
              <w:rPr>
                <w:spacing w:val="1"/>
                <w:sz w:val="28"/>
              </w:rPr>
              <w:t xml:space="preserve"> </w:t>
            </w:r>
            <w:r>
              <w:rPr>
                <w:sz w:val="28"/>
              </w:rPr>
              <w:t>ряд,</w:t>
            </w:r>
            <w:r>
              <w:rPr>
                <w:spacing w:val="1"/>
                <w:sz w:val="28"/>
              </w:rPr>
              <w:t xml:space="preserve"> </w:t>
            </w:r>
            <w:r>
              <w:rPr>
                <w:sz w:val="28"/>
              </w:rPr>
              <w:t>по</w:t>
            </w:r>
            <w:r>
              <w:rPr>
                <w:spacing w:val="1"/>
                <w:sz w:val="28"/>
              </w:rPr>
              <w:t xml:space="preserve"> </w:t>
            </w:r>
            <w:r>
              <w:rPr>
                <w:sz w:val="28"/>
              </w:rPr>
              <w:t>кругу,</w:t>
            </w:r>
            <w:r>
              <w:rPr>
                <w:spacing w:val="1"/>
                <w:sz w:val="28"/>
              </w:rPr>
              <w:t xml:space="preserve"> </w:t>
            </w:r>
            <w:r>
              <w:rPr>
                <w:sz w:val="28"/>
              </w:rPr>
              <w:t>по</w:t>
            </w:r>
            <w:r>
              <w:rPr>
                <w:spacing w:val="1"/>
                <w:sz w:val="28"/>
              </w:rPr>
              <w:t xml:space="preserve"> </w:t>
            </w:r>
            <w:r>
              <w:rPr>
                <w:sz w:val="28"/>
              </w:rPr>
              <w:t>периметру</w:t>
            </w:r>
            <w:r>
              <w:rPr>
                <w:spacing w:val="1"/>
                <w:sz w:val="28"/>
              </w:rPr>
              <w:t xml:space="preserve"> </w:t>
            </w:r>
            <w:r>
              <w:rPr>
                <w:sz w:val="28"/>
              </w:rPr>
              <w:t>четырехугольника), ставить их плотно друг к другу, на</w:t>
            </w:r>
            <w:r>
              <w:rPr>
                <w:spacing w:val="1"/>
                <w:sz w:val="28"/>
              </w:rPr>
              <w:t xml:space="preserve"> </w:t>
            </w:r>
            <w:r>
              <w:rPr>
                <w:sz w:val="28"/>
              </w:rPr>
              <w:t>определенном</w:t>
            </w:r>
            <w:r>
              <w:rPr>
                <w:spacing w:val="-1"/>
                <w:sz w:val="28"/>
              </w:rPr>
              <w:t xml:space="preserve"> </w:t>
            </w:r>
            <w:r>
              <w:rPr>
                <w:sz w:val="28"/>
              </w:rPr>
              <w:t>расстоянии</w:t>
            </w:r>
            <w:r>
              <w:rPr>
                <w:spacing w:val="-1"/>
                <w:sz w:val="28"/>
              </w:rPr>
              <w:t xml:space="preserve"> </w:t>
            </w:r>
            <w:r>
              <w:rPr>
                <w:sz w:val="28"/>
              </w:rPr>
              <w:t>(заборчик,</w:t>
            </w:r>
            <w:r>
              <w:rPr>
                <w:spacing w:val="-2"/>
                <w:sz w:val="28"/>
              </w:rPr>
              <w:t xml:space="preserve"> </w:t>
            </w:r>
            <w:r>
              <w:rPr>
                <w:sz w:val="28"/>
              </w:rPr>
              <w:t>ворота).</w:t>
            </w:r>
          </w:p>
          <w:p w14:paraId="0FAD1E51" w14:textId="77777777" w:rsidR="00A03118" w:rsidRDefault="00A03118" w:rsidP="00997D0D">
            <w:pPr>
              <w:pStyle w:val="TableParagraph"/>
              <w:spacing w:line="276" w:lineRule="auto"/>
              <w:ind w:left="125" w:right="118" w:firstLine="700"/>
              <w:jc w:val="both"/>
              <w:rPr>
                <w:sz w:val="28"/>
              </w:rPr>
            </w:pPr>
            <w:r>
              <w:rPr>
                <w:sz w:val="28"/>
              </w:rPr>
              <w:t>Побуждает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созданию</w:t>
            </w:r>
            <w:r>
              <w:rPr>
                <w:spacing w:val="1"/>
                <w:sz w:val="28"/>
              </w:rPr>
              <w:t xml:space="preserve"> </w:t>
            </w:r>
            <w:r>
              <w:rPr>
                <w:sz w:val="28"/>
              </w:rPr>
              <w:t>вариантов</w:t>
            </w:r>
            <w:r>
              <w:rPr>
                <w:spacing w:val="1"/>
                <w:sz w:val="28"/>
              </w:rPr>
              <w:t xml:space="preserve"> </w:t>
            </w:r>
            <w:r>
              <w:rPr>
                <w:sz w:val="28"/>
              </w:rPr>
              <w:t>конструкций,</w:t>
            </w:r>
            <w:r>
              <w:rPr>
                <w:spacing w:val="1"/>
                <w:sz w:val="28"/>
              </w:rPr>
              <w:t xml:space="preserve"> </w:t>
            </w:r>
            <w:r>
              <w:rPr>
                <w:sz w:val="28"/>
              </w:rPr>
              <w:t>добавляя</w:t>
            </w:r>
            <w:r>
              <w:rPr>
                <w:spacing w:val="1"/>
                <w:sz w:val="28"/>
              </w:rPr>
              <w:t xml:space="preserve"> </w:t>
            </w:r>
            <w:r>
              <w:rPr>
                <w:sz w:val="28"/>
              </w:rPr>
              <w:t>другие</w:t>
            </w:r>
            <w:r>
              <w:rPr>
                <w:spacing w:val="1"/>
                <w:sz w:val="28"/>
              </w:rPr>
              <w:t xml:space="preserve"> </w:t>
            </w:r>
            <w:r>
              <w:rPr>
                <w:sz w:val="28"/>
              </w:rPr>
              <w:t>детали</w:t>
            </w:r>
            <w:r>
              <w:rPr>
                <w:spacing w:val="1"/>
                <w:sz w:val="28"/>
              </w:rPr>
              <w:t xml:space="preserve"> </w:t>
            </w:r>
            <w:r>
              <w:rPr>
                <w:sz w:val="28"/>
              </w:rPr>
              <w:t>(на</w:t>
            </w:r>
            <w:r>
              <w:rPr>
                <w:spacing w:val="71"/>
                <w:sz w:val="28"/>
              </w:rPr>
              <w:t xml:space="preserve"> </w:t>
            </w:r>
            <w:r>
              <w:rPr>
                <w:sz w:val="28"/>
              </w:rPr>
              <w:t>столбики</w:t>
            </w:r>
            <w:r>
              <w:rPr>
                <w:spacing w:val="1"/>
                <w:sz w:val="28"/>
              </w:rPr>
              <w:t xml:space="preserve"> </w:t>
            </w:r>
            <w:r>
              <w:rPr>
                <w:sz w:val="28"/>
              </w:rPr>
              <w:t>ворот ставить трехгранные призмы, рядом со столбами -</w:t>
            </w:r>
            <w:r>
              <w:rPr>
                <w:spacing w:val="-67"/>
                <w:sz w:val="28"/>
              </w:rPr>
              <w:t xml:space="preserve"> </w:t>
            </w:r>
            <w:r>
              <w:rPr>
                <w:sz w:val="28"/>
              </w:rPr>
              <w:t>кубики и</w:t>
            </w:r>
            <w:r>
              <w:rPr>
                <w:spacing w:val="-3"/>
                <w:sz w:val="28"/>
              </w:rPr>
              <w:t xml:space="preserve"> </w:t>
            </w:r>
            <w:r>
              <w:rPr>
                <w:sz w:val="28"/>
              </w:rPr>
              <w:t>другое).</w:t>
            </w:r>
          </w:p>
          <w:p w14:paraId="7F70B136" w14:textId="77777777" w:rsidR="00A03118" w:rsidRDefault="00A03118" w:rsidP="00997D0D">
            <w:pPr>
              <w:pStyle w:val="TableParagraph"/>
              <w:spacing w:line="276" w:lineRule="auto"/>
              <w:ind w:left="125" w:right="116" w:firstLine="700"/>
              <w:jc w:val="both"/>
              <w:rPr>
                <w:sz w:val="28"/>
              </w:rPr>
            </w:pPr>
            <w:r>
              <w:rPr>
                <w:sz w:val="28"/>
              </w:rPr>
              <w:t>Учит детей изменять постройки двумя способами:</w:t>
            </w:r>
            <w:r>
              <w:rPr>
                <w:spacing w:val="1"/>
                <w:sz w:val="28"/>
              </w:rPr>
              <w:t xml:space="preserve"> </w:t>
            </w:r>
            <w:r>
              <w:rPr>
                <w:sz w:val="28"/>
              </w:rPr>
              <w:t>заменяя</w:t>
            </w:r>
            <w:r>
              <w:rPr>
                <w:spacing w:val="1"/>
                <w:sz w:val="28"/>
              </w:rPr>
              <w:t xml:space="preserve"> </w:t>
            </w:r>
            <w:r>
              <w:rPr>
                <w:sz w:val="28"/>
              </w:rPr>
              <w:t>одни</w:t>
            </w:r>
            <w:r>
              <w:rPr>
                <w:spacing w:val="1"/>
                <w:sz w:val="28"/>
              </w:rPr>
              <w:t xml:space="preserve"> </w:t>
            </w:r>
            <w:r>
              <w:rPr>
                <w:sz w:val="28"/>
              </w:rPr>
              <w:t>детали</w:t>
            </w:r>
            <w:r>
              <w:rPr>
                <w:spacing w:val="1"/>
                <w:sz w:val="28"/>
              </w:rPr>
              <w:t xml:space="preserve"> </w:t>
            </w:r>
            <w:r>
              <w:rPr>
                <w:sz w:val="28"/>
              </w:rPr>
              <w:t>другими</w:t>
            </w:r>
            <w:r>
              <w:rPr>
                <w:spacing w:val="1"/>
                <w:sz w:val="28"/>
              </w:rPr>
              <w:t xml:space="preserve"> </w:t>
            </w:r>
            <w:r>
              <w:rPr>
                <w:sz w:val="28"/>
              </w:rPr>
              <w:t>или</w:t>
            </w:r>
            <w:r>
              <w:rPr>
                <w:spacing w:val="1"/>
                <w:sz w:val="28"/>
              </w:rPr>
              <w:t xml:space="preserve"> </w:t>
            </w:r>
            <w:r>
              <w:rPr>
                <w:sz w:val="28"/>
              </w:rPr>
              <w:t>надстраивая</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высоту, длину (низкая и высокая башенка, короткий и</w:t>
            </w:r>
            <w:r>
              <w:rPr>
                <w:spacing w:val="1"/>
                <w:sz w:val="28"/>
              </w:rPr>
              <w:t xml:space="preserve"> </w:t>
            </w:r>
            <w:r>
              <w:rPr>
                <w:sz w:val="28"/>
              </w:rPr>
              <w:t>длинный поезд). Развивает у детей желание сооружать</w:t>
            </w:r>
            <w:r>
              <w:rPr>
                <w:spacing w:val="1"/>
                <w:sz w:val="28"/>
              </w:rPr>
              <w:t xml:space="preserve"> </w:t>
            </w:r>
            <w:r>
              <w:rPr>
                <w:sz w:val="28"/>
              </w:rPr>
              <w:t>постройки</w:t>
            </w:r>
            <w:r>
              <w:rPr>
                <w:spacing w:val="-3"/>
                <w:sz w:val="28"/>
              </w:rPr>
              <w:t xml:space="preserve"> </w:t>
            </w:r>
            <w:r>
              <w:rPr>
                <w:sz w:val="28"/>
              </w:rPr>
              <w:t>по</w:t>
            </w:r>
            <w:r>
              <w:rPr>
                <w:spacing w:val="1"/>
                <w:sz w:val="28"/>
              </w:rPr>
              <w:t xml:space="preserve"> </w:t>
            </w:r>
            <w:r>
              <w:rPr>
                <w:sz w:val="28"/>
              </w:rPr>
              <w:t>собственному</w:t>
            </w:r>
            <w:r>
              <w:rPr>
                <w:spacing w:val="-5"/>
                <w:sz w:val="28"/>
              </w:rPr>
              <w:t xml:space="preserve"> </w:t>
            </w:r>
            <w:r>
              <w:rPr>
                <w:sz w:val="28"/>
              </w:rPr>
              <w:t>замыслу.</w:t>
            </w:r>
          </w:p>
          <w:p w14:paraId="214B4FC4" w14:textId="77777777" w:rsidR="00A03118" w:rsidRDefault="00A03118" w:rsidP="00997D0D">
            <w:pPr>
              <w:pStyle w:val="TableParagraph"/>
              <w:spacing w:line="276" w:lineRule="auto"/>
              <w:ind w:left="125" w:right="117" w:firstLine="700"/>
              <w:jc w:val="both"/>
              <w:rPr>
                <w:sz w:val="28"/>
              </w:rPr>
            </w:pPr>
            <w:r>
              <w:rPr>
                <w:sz w:val="28"/>
              </w:rPr>
              <w:t>Продолжает</w:t>
            </w:r>
            <w:r>
              <w:rPr>
                <w:spacing w:val="1"/>
                <w:sz w:val="28"/>
              </w:rPr>
              <w:t xml:space="preserve"> </w:t>
            </w:r>
            <w:r>
              <w:rPr>
                <w:sz w:val="28"/>
              </w:rPr>
              <w:t>формировать</w:t>
            </w:r>
            <w:r>
              <w:rPr>
                <w:spacing w:val="1"/>
                <w:sz w:val="28"/>
              </w:rPr>
              <w:t xml:space="preserve"> </w:t>
            </w:r>
            <w:r>
              <w:rPr>
                <w:sz w:val="28"/>
              </w:rPr>
              <w:t>умение</w:t>
            </w:r>
            <w:r>
              <w:rPr>
                <w:spacing w:val="1"/>
                <w:sz w:val="28"/>
              </w:rPr>
              <w:t xml:space="preserve"> </w:t>
            </w:r>
            <w:r>
              <w:rPr>
                <w:sz w:val="28"/>
              </w:rPr>
              <w:t>у</w:t>
            </w:r>
            <w:r>
              <w:rPr>
                <w:spacing w:val="1"/>
                <w:sz w:val="28"/>
              </w:rPr>
              <w:t xml:space="preserve"> </w:t>
            </w:r>
            <w:r>
              <w:rPr>
                <w:sz w:val="28"/>
              </w:rPr>
              <w:t>детей</w:t>
            </w:r>
            <w:r>
              <w:rPr>
                <w:spacing w:val="-67"/>
                <w:sz w:val="28"/>
              </w:rPr>
              <w:t xml:space="preserve"> </w:t>
            </w:r>
            <w:r>
              <w:rPr>
                <w:sz w:val="28"/>
              </w:rPr>
              <w:t>обыгрывать</w:t>
            </w:r>
            <w:r>
              <w:rPr>
                <w:spacing w:val="1"/>
                <w:sz w:val="28"/>
              </w:rPr>
              <w:t xml:space="preserve"> </w:t>
            </w:r>
            <w:r>
              <w:rPr>
                <w:sz w:val="28"/>
              </w:rPr>
              <w:t>постройки,</w:t>
            </w:r>
            <w:r>
              <w:rPr>
                <w:spacing w:val="1"/>
                <w:sz w:val="28"/>
              </w:rPr>
              <w:t xml:space="preserve"> </w:t>
            </w:r>
            <w:r>
              <w:rPr>
                <w:sz w:val="28"/>
              </w:rPr>
              <w:t>объединять</w:t>
            </w:r>
            <w:r>
              <w:rPr>
                <w:spacing w:val="1"/>
                <w:sz w:val="28"/>
              </w:rPr>
              <w:t xml:space="preserve"> </w:t>
            </w:r>
            <w:r>
              <w:rPr>
                <w:sz w:val="28"/>
              </w:rPr>
              <w:t>их</w:t>
            </w:r>
            <w:r>
              <w:rPr>
                <w:spacing w:val="1"/>
                <w:sz w:val="28"/>
              </w:rPr>
              <w:t xml:space="preserve"> </w:t>
            </w:r>
            <w:r>
              <w:rPr>
                <w:sz w:val="28"/>
              </w:rPr>
              <w:t>по</w:t>
            </w:r>
            <w:r>
              <w:rPr>
                <w:spacing w:val="1"/>
                <w:sz w:val="28"/>
              </w:rPr>
              <w:t xml:space="preserve"> </w:t>
            </w:r>
            <w:r>
              <w:rPr>
                <w:sz w:val="28"/>
              </w:rPr>
              <w:t>сюжету:</w:t>
            </w:r>
            <w:r>
              <w:rPr>
                <w:spacing w:val="1"/>
                <w:sz w:val="28"/>
              </w:rPr>
              <w:t xml:space="preserve"> </w:t>
            </w:r>
            <w:r>
              <w:rPr>
                <w:sz w:val="28"/>
              </w:rPr>
              <w:t>дорожка и дома - улица; стол, стул, диван - мебель для</w:t>
            </w:r>
            <w:r>
              <w:rPr>
                <w:spacing w:val="1"/>
                <w:sz w:val="28"/>
              </w:rPr>
              <w:t xml:space="preserve"> </w:t>
            </w:r>
            <w:r>
              <w:rPr>
                <w:sz w:val="28"/>
              </w:rPr>
              <w:t>кукол.</w:t>
            </w:r>
          </w:p>
          <w:p w14:paraId="613FE273" w14:textId="77777777" w:rsidR="00A03118" w:rsidRDefault="00A03118" w:rsidP="00997D0D">
            <w:pPr>
              <w:pStyle w:val="TableParagraph"/>
              <w:spacing w:line="276" w:lineRule="auto"/>
              <w:ind w:left="125" w:right="119" w:firstLine="700"/>
              <w:jc w:val="both"/>
              <w:rPr>
                <w:sz w:val="28"/>
              </w:rPr>
            </w:pPr>
            <w:r>
              <w:rPr>
                <w:sz w:val="28"/>
              </w:rPr>
              <w:t>Приучает детей после игры аккуратно складывать</w:t>
            </w:r>
            <w:r>
              <w:rPr>
                <w:spacing w:val="1"/>
                <w:sz w:val="28"/>
              </w:rPr>
              <w:t xml:space="preserve"> </w:t>
            </w:r>
            <w:r>
              <w:rPr>
                <w:sz w:val="28"/>
              </w:rPr>
              <w:t>детали</w:t>
            </w:r>
            <w:r>
              <w:rPr>
                <w:spacing w:val="24"/>
                <w:sz w:val="28"/>
              </w:rPr>
              <w:t xml:space="preserve"> </w:t>
            </w:r>
            <w:r>
              <w:rPr>
                <w:sz w:val="28"/>
              </w:rPr>
              <w:t>в</w:t>
            </w:r>
            <w:r>
              <w:rPr>
                <w:spacing w:val="25"/>
                <w:sz w:val="28"/>
              </w:rPr>
              <w:t xml:space="preserve"> </w:t>
            </w:r>
            <w:r>
              <w:rPr>
                <w:sz w:val="28"/>
              </w:rPr>
              <w:t>коробки.</w:t>
            </w:r>
            <w:r>
              <w:rPr>
                <w:spacing w:val="25"/>
                <w:sz w:val="28"/>
              </w:rPr>
              <w:t xml:space="preserve"> </w:t>
            </w:r>
            <w:r>
              <w:rPr>
                <w:sz w:val="28"/>
              </w:rPr>
              <w:t>Педагог</w:t>
            </w:r>
            <w:r>
              <w:rPr>
                <w:spacing w:val="25"/>
                <w:sz w:val="28"/>
              </w:rPr>
              <w:t xml:space="preserve"> </w:t>
            </w:r>
            <w:r>
              <w:rPr>
                <w:sz w:val="28"/>
              </w:rPr>
              <w:t>знакомит</w:t>
            </w:r>
            <w:r>
              <w:rPr>
                <w:spacing w:val="24"/>
                <w:sz w:val="28"/>
              </w:rPr>
              <w:t xml:space="preserve"> </w:t>
            </w:r>
            <w:r>
              <w:rPr>
                <w:sz w:val="28"/>
              </w:rPr>
              <w:t>детей</w:t>
            </w:r>
            <w:r>
              <w:rPr>
                <w:spacing w:val="24"/>
                <w:sz w:val="28"/>
              </w:rPr>
              <w:t xml:space="preserve"> </w:t>
            </w:r>
            <w:r>
              <w:rPr>
                <w:sz w:val="28"/>
              </w:rPr>
              <w:t>со</w:t>
            </w:r>
          </w:p>
          <w:p w14:paraId="6ADF4438" w14:textId="77777777" w:rsidR="00A03118" w:rsidRDefault="00A03118" w:rsidP="00997D0D">
            <w:pPr>
              <w:pStyle w:val="TableParagraph"/>
              <w:spacing w:line="321" w:lineRule="exact"/>
              <w:ind w:left="125"/>
              <w:jc w:val="both"/>
              <w:rPr>
                <w:sz w:val="28"/>
              </w:rPr>
            </w:pPr>
            <w:r>
              <w:rPr>
                <w:sz w:val="28"/>
              </w:rPr>
              <w:t>свойствами</w:t>
            </w:r>
            <w:r>
              <w:rPr>
                <w:spacing w:val="-5"/>
                <w:sz w:val="28"/>
              </w:rPr>
              <w:t xml:space="preserve"> </w:t>
            </w:r>
            <w:r>
              <w:rPr>
                <w:sz w:val="28"/>
              </w:rPr>
              <w:t>песка,</w:t>
            </w:r>
            <w:r>
              <w:rPr>
                <w:spacing w:val="-2"/>
                <w:sz w:val="28"/>
              </w:rPr>
              <w:t xml:space="preserve"> </w:t>
            </w:r>
            <w:r>
              <w:rPr>
                <w:sz w:val="28"/>
              </w:rPr>
              <w:t>снега,</w:t>
            </w:r>
            <w:r>
              <w:rPr>
                <w:spacing w:val="-2"/>
                <w:sz w:val="28"/>
              </w:rPr>
              <w:t xml:space="preserve"> </w:t>
            </w:r>
            <w:r>
              <w:rPr>
                <w:sz w:val="28"/>
              </w:rPr>
              <w:t>сооружая</w:t>
            </w:r>
            <w:r>
              <w:rPr>
                <w:spacing w:val="-2"/>
                <w:sz w:val="28"/>
              </w:rPr>
              <w:t xml:space="preserve"> </w:t>
            </w:r>
            <w:r>
              <w:rPr>
                <w:sz w:val="28"/>
              </w:rPr>
              <w:t>из</w:t>
            </w:r>
            <w:r>
              <w:rPr>
                <w:spacing w:val="-2"/>
                <w:sz w:val="28"/>
              </w:rPr>
              <w:t xml:space="preserve"> </w:t>
            </w:r>
            <w:r>
              <w:rPr>
                <w:sz w:val="28"/>
              </w:rPr>
              <w:t>них</w:t>
            </w:r>
            <w:r>
              <w:rPr>
                <w:spacing w:val="-4"/>
                <w:sz w:val="28"/>
              </w:rPr>
              <w:t xml:space="preserve"> </w:t>
            </w:r>
            <w:r>
              <w:rPr>
                <w:sz w:val="28"/>
              </w:rPr>
              <w:t>постройки</w:t>
            </w:r>
          </w:p>
        </w:tc>
      </w:tr>
      <w:tr w:rsidR="00A03118" w14:paraId="7BF3A150" w14:textId="77777777" w:rsidTr="00997D0D">
        <w:trPr>
          <w:trHeight w:val="369"/>
        </w:trPr>
        <w:tc>
          <w:tcPr>
            <w:tcW w:w="10320" w:type="dxa"/>
            <w:gridSpan w:val="4"/>
          </w:tcPr>
          <w:p w14:paraId="17BE55F0" w14:textId="77777777" w:rsidR="00A03118" w:rsidRDefault="00A03118" w:rsidP="00997D0D">
            <w:pPr>
              <w:pStyle w:val="TableParagraph"/>
              <w:spacing w:line="309" w:lineRule="exact"/>
              <w:ind w:left="1085"/>
              <w:rPr>
                <w:sz w:val="28"/>
              </w:rPr>
            </w:pPr>
            <w:r>
              <w:rPr>
                <w:sz w:val="28"/>
              </w:rPr>
              <w:t>Музыкальная</w:t>
            </w:r>
            <w:r>
              <w:rPr>
                <w:spacing w:val="-2"/>
                <w:sz w:val="28"/>
              </w:rPr>
              <w:t xml:space="preserve"> </w:t>
            </w:r>
            <w:r>
              <w:rPr>
                <w:sz w:val="28"/>
              </w:rPr>
              <w:t>деятельность</w:t>
            </w:r>
          </w:p>
        </w:tc>
      </w:tr>
      <w:tr w:rsidR="00A03118" w14:paraId="69E9B895" w14:textId="77777777" w:rsidTr="00997D0D">
        <w:trPr>
          <w:trHeight w:val="4072"/>
        </w:trPr>
        <w:tc>
          <w:tcPr>
            <w:tcW w:w="2660" w:type="dxa"/>
          </w:tcPr>
          <w:p w14:paraId="4C80850E" w14:textId="77777777" w:rsidR="00A03118" w:rsidRDefault="00A03118" w:rsidP="00997D0D">
            <w:pPr>
              <w:pStyle w:val="TableParagraph"/>
              <w:spacing w:line="276" w:lineRule="auto"/>
              <w:ind w:right="116" w:firstLine="264"/>
              <w:rPr>
                <w:sz w:val="28"/>
              </w:rPr>
            </w:pPr>
            <w:r>
              <w:rPr>
                <w:sz w:val="28"/>
              </w:rPr>
              <w:t>Развивать у детей</w:t>
            </w:r>
            <w:r>
              <w:rPr>
                <w:spacing w:val="-68"/>
                <w:sz w:val="28"/>
              </w:rPr>
              <w:t xml:space="preserve"> </w:t>
            </w:r>
            <w:r>
              <w:rPr>
                <w:sz w:val="28"/>
              </w:rPr>
              <w:t>эмоциональную</w:t>
            </w:r>
            <w:r>
              <w:rPr>
                <w:spacing w:val="1"/>
                <w:sz w:val="28"/>
              </w:rPr>
              <w:t xml:space="preserve"> </w:t>
            </w:r>
            <w:r>
              <w:rPr>
                <w:sz w:val="28"/>
              </w:rPr>
              <w:t>отзывчивость</w:t>
            </w:r>
            <w:r>
              <w:rPr>
                <w:spacing w:val="-2"/>
                <w:sz w:val="28"/>
              </w:rPr>
              <w:t xml:space="preserve"> </w:t>
            </w:r>
            <w:r>
              <w:rPr>
                <w:sz w:val="28"/>
              </w:rPr>
              <w:t>на</w:t>
            </w:r>
          </w:p>
          <w:p w14:paraId="797D41D3" w14:textId="77777777" w:rsidR="00A03118" w:rsidRDefault="00A03118" w:rsidP="00997D0D">
            <w:pPr>
              <w:pStyle w:val="TableParagraph"/>
              <w:spacing w:line="276" w:lineRule="auto"/>
              <w:ind w:right="225"/>
              <w:rPr>
                <w:sz w:val="28"/>
              </w:rPr>
            </w:pPr>
            <w:r>
              <w:rPr>
                <w:sz w:val="28"/>
              </w:rPr>
              <w:t>музыку; знакомить</w:t>
            </w:r>
            <w:r>
              <w:rPr>
                <w:spacing w:val="-67"/>
                <w:sz w:val="28"/>
              </w:rPr>
              <w:t xml:space="preserve"> </w:t>
            </w:r>
            <w:r>
              <w:rPr>
                <w:sz w:val="28"/>
              </w:rPr>
              <w:t>детей</w:t>
            </w:r>
            <w:r>
              <w:rPr>
                <w:spacing w:val="-1"/>
                <w:sz w:val="28"/>
              </w:rPr>
              <w:t xml:space="preserve"> </w:t>
            </w:r>
            <w:r>
              <w:rPr>
                <w:sz w:val="28"/>
              </w:rPr>
              <w:t>с</w:t>
            </w:r>
            <w:r>
              <w:rPr>
                <w:spacing w:val="-1"/>
                <w:sz w:val="28"/>
              </w:rPr>
              <w:t xml:space="preserve"> </w:t>
            </w:r>
            <w:r>
              <w:rPr>
                <w:sz w:val="28"/>
              </w:rPr>
              <w:t>тремя</w:t>
            </w:r>
          </w:p>
          <w:p w14:paraId="55533064" w14:textId="77777777" w:rsidR="00A03118" w:rsidRDefault="00A03118" w:rsidP="00997D0D">
            <w:pPr>
              <w:pStyle w:val="TableParagraph"/>
              <w:rPr>
                <w:sz w:val="28"/>
              </w:rPr>
            </w:pPr>
            <w:r>
              <w:rPr>
                <w:sz w:val="28"/>
              </w:rPr>
              <w:t>жанрами</w:t>
            </w:r>
          </w:p>
          <w:p w14:paraId="7374462A" w14:textId="77777777" w:rsidR="00A03118" w:rsidRDefault="00A03118" w:rsidP="00997D0D">
            <w:pPr>
              <w:pStyle w:val="TableParagraph"/>
              <w:spacing w:before="37" w:line="276" w:lineRule="auto"/>
              <w:ind w:right="637"/>
              <w:rPr>
                <w:sz w:val="28"/>
              </w:rPr>
            </w:pPr>
            <w:r>
              <w:rPr>
                <w:sz w:val="28"/>
              </w:rPr>
              <w:t>музыкальных</w:t>
            </w:r>
            <w:r>
              <w:rPr>
                <w:spacing w:val="1"/>
                <w:sz w:val="28"/>
              </w:rPr>
              <w:t xml:space="preserve"> </w:t>
            </w:r>
            <w:r>
              <w:rPr>
                <w:sz w:val="28"/>
              </w:rPr>
              <w:t>произведений:</w:t>
            </w:r>
            <w:r>
              <w:rPr>
                <w:spacing w:val="1"/>
                <w:sz w:val="28"/>
              </w:rPr>
              <w:t xml:space="preserve"> </w:t>
            </w:r>
            <w:r>
              <w:rPr>
                <w:sz w:val="28"/>
              </w:rPr>
              <w:t>песней,</w:t>
            </w:r>
            <w:r>
              <w:rPr>
                <w:spacing w:val="-15"/>
                <w:sz w:val="28"/>
              </w:rPr>
              <w:t xml:space="preserve"> </w:t>
            </w:r>
            <w:r>
              <w:rPr>
                <w:sz w:val="28"/>
              </w:rPr>
              <w:t>танцем,</w:t>
            </w:r>
            <w:r>
              <w:rPr>
                <w:spacing w:val="-67"/>
                <w:sz w:val="28"/>
              </w:rPr>
              <w:t xml:space="preserve"> </w:t>
            </w:r>
            <w:r>
              <w:rPr>
                <w:sz w:val="28"/>
              </w:rPr>
              <w:t>маршем;</w:t>
            </w:r>
          </w:p>
          <w:p w14:paraId="4EB4B14B" w14:textId="77777777" w:rsidR="00A03118" w:rsidRDefault="00A03118" w:rsidP="00997D0D">
            <w:pPr>
              <w:pStyle w:val="TableParagraph"/>
              <w:spacing w:line="322" w:lineRule="exact"/>
              <w:ind w:left="391"/>
              <w:rPr>
                <w:sz w:val="28"/>
              </w:rPr>
            </w:pPr>
            <w:r>
              <w:rPr>
                <w:sz w:val="28"/>
              </w:rPr>
              <w:t>формировать</w:t>
            </w:r>
            <w:r>
              <w:rPr>
                <w:spacing w:val="-3"/>
                <w:sz w:val="28"/>
              </w:rPr>
              <w:t xml:space="preserve"> </w:t>
            </w:r>
            <w:r>
              <w:rPr>
                <w:sz w:val="28"/>
              </w:rPr>
              <w:t>у</w:t>
            </w:r>
          </w:p>
        </w:tc>
        <w:tc>
          <w:tcPr>
            <w:tcW w:w="7660" w:type="dxa"/>
            <w:gridSpan w:val="3"/>
          </w:tcPr>
          <w:p w14:paraId="050263CA" w14:textId="77777777" w:rsidR="00A03118" w:rsidRDefault="00A03118" w:rsidP="00997D0D">
            <w:pPr>
              <w:pStyle w:val="TableParagraph"/>
              <w:spacing w:line="276" w:lineRule="auto"/>
              <w:ind w:left="129" w:right="120" w:firstLine="700"/>
              <w:jc w:val="both"/>
              <w:rPr>
                <w:sz w:val="28"/>
              </w:rPr>
            </w:pPr>
            <w:r>
              <w:rPr>
                <w:sz w:val="28"/>
              </w:rPr>
              <w:t>1) Слушание: педагог учит детей слушать музыкальное</w:t>
            </w:r>
            <w:r>
              <w:rPr>
                <w:spacing w:val="-67"/>
                <w:sz w:val="28"/>
              </w:rPr>
              <w:t xml:space="preserve"> </w:t>
            </w:r>
            <w:r>
              <w:rPr>
                <w:sz w:val="28"/>
              </w:rPr>
              <w:t>произведение до конца, понимать характер музыки, узнавать</w:t>
            </w:r>
            <w:r>
              <w:rPr>
                <w:spacing w:val="1"/>
                <w:sz w:val="28"/>
              </w:rPr>
              <w:t xml:space="preserve"> </w:t>
            </w:r>
            <w:r>
              <w:rPr>
                <w:sz w:val="28"/>
              </w:rPr>
              <w:t>и определять, сколько частей в произведении; выражать свои</w:t>
            </w:r>
            <w:r>
              <w:rPr>
                <w:spacing w:val="-67"/>
                <w:sz w:val="28"/>
              </w:rPr>
              <w:t xml:space="preserve"> </w:t>
            </w:r>
            <w:r>
              <w:rPr>
                <w:sz w:val="28"/>
              </w:rPr>
              <w:t>впечатления</w:t>
            </w:r>
            <w:r>
              <w:rPr>
                <w:spacing w:val="1"/>
                <w:sz w:val="28"/>
              </w:rPr>
              <w:t xml:space="preserve"> </w:t>
            </w:r>
            <w:r>
              <w:rPr>
                <w:sz w:val="28"/>
              </w:rPr>
              <w:t>после</w:t>
            </w:r>
            <w:r>
              <w:rPr>
                <w:spacing w:val="1"/>
                <w:sz w:val="28"/>
              </w:rPr>
              <w:t xml:space="preserve"> </w:t>
            </w:r>
            <w:r>
              <w:rPr>
                <w:sz w:val="28"/>
              </w:rPr>
              <w:t>прослушивания</w:t>
            </w:r>
            <w:r>
              <w:rPr>
                <w:spacing w:val="1"/>
                <w:sz w:val="28"/>
              </w:rPr>
              <w:t xml:space="preserve"> </w:t>
            </w:r>
            <w:r>
              <w:rPr>
                <w:sz w:val="28"/>
              </w:rPr>
              <w:t>словом,</w:t>
            </w:r>
            <w:r>
              <w:rPr>
                <w:spacing w:val="71"/>
                <w:sz w:val="28"/>
              </w:rPr>
              <w:t xml:space="preserve"> </w:t>
            </w:r>
            <w:r>
              <w:rPr>
                <w:sz w:val="28"/>
              </w:rPr>
              <w:t>мимикой,</w:t>
            </w:r>
            <w:r>
              <w:rPr>
                <w:spacing w:val="1"/>
                <w:sz w:val="28"/>
              </w:rPr>
              <w:t xml:space="preserve"> </w:t>
            </w:r>
            <w:r>
              <w:rPr>
                <w:sz w:val="28"/>
              </w:rPr>
              <w:t>жестом. Развивает у детей способность различать звуки по</w:t>
            </w:r>
            <w:r>
              <w:rPr>
                <w:spacing w:val="1"/>
                <w:sz w:val="28"/>
              </w:rPr>
              <w:t xml:space="preserve"> </w:t>
            </w:r>
            <w:r>
              <w:rPr>
                <w:sz w:val="28"/>
              </w:rPr>
              <w:t>высоте в пределах октавы - септимы, замечать изменение в</w:t>
            </w:r>
            <w:r>
              <w:rPr>
                <w:spacing w:val="1"/>
                <w:sz w:val="28"/>
              </w:rPr>
              <w:t xml:space="preserve"> </w:t>
            </w:r>
            <w:r>
              <w:rPr>
                <w:sz w:val="28"/>
              </w:rPr>
              <w:t>силе</w:t>
            </w:r>
            <w:r>
              <w:rPr>
                <w:spacing w:val="1"/>
                <w:sz w:val="28"/>
              </w:rPr>
              <w:t xml:space="preserve"> </w:t>
            </w:r>
            <w:r>
              <w:rPr>
                <w:sz w:val="28"/>
              </w:rPr>
              <w:t>звучания</w:t>
            </w:r>
            <w:r>
              <w:rPr>
                <w:spacing w:val="1"/>
                <w:sz w:val="28"/>
              </w:rPr>
              <w:t xml:space="preserve"> </w:t>
            </w:r>
            <w:r>
              <w:rPr>
                <w:sz w:val="28"/>
              </w:rPr>
              <w:t>мелодии</w:t>
            </w:r>
            <w:r>
              <w:rPr>
                <w:spacing w:val="1"/>
                <w:sz w:val="28"/>
              </w:rPr>
              <w:t xml:space="preserve"> </w:t>
            </w:r>
            <w:r>
              <w:rPr>
                <w:sz w:val="28"/>
              </w:rPr>
              <w:t>(громко,</w:t>
            </w:r>
            <w:r>
              <w:rPr>
                <w:spacing w:val="1"/>
                <w:sz w:val="28"/>
              </w:rPr>
              <w:t xml:space="preserve"> </w:t>
            </w:r>
            <w:r>
              <w:rPr>
                <w:sz w:val="28"/>
              </w:rPr>
              <w:t>тихо).</w:t>
            </w:r>
            <w:r>
              <w:rPr>
                <w:spacing w:val="1"/>
                <w:sz w:val="28"/>
              </w:rPr>
              <w:t xml:space="preserve"> </w:t>
            </w:r>
            <w:r>
              <w:rPr>
                <w:sz w:val="28"/>
              </w:rPr>
              <w:t>Совершенствует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различать</w:t>
            </w:r>
            <w:r>
              <w:rPr>
                <w:spacing w:val="1"/>
                <w:sz w:val="28"/>
              </w:rPr>
              <w:t xml:space="preserve"> </w:t>
            </w:r>
            <w:r>
              <w:rPr>
                <w:sz w:val="28"/>
              </w:rPr>
              <w:t>звучание</w:t>
            </w:r>
            <w:r>
              <w:rPr>
                <w:spacing w:val="1"/>
                <w:sz w:val="28"/>
              </w:rPr>
              <w:t xml:space="preserve"> </w:t>
            </w:r>
            <w:r>
              <w:rPr>
                <w:sz w:val="28"/>
              </w:rPr>
              <w:t>музыкальных</w:t>
            </w:r>
            <w:r>
              <w:rPr>
                <w:spacing w:val="1"/>
                <w:sz w:val="28"/>
              </w:rPr>
              <w:t xml:space="preserve"> </w:t>
            </w:r>
            <w:r>
              <w:rPr>
                <w:sz w:val="28"/>
              </w:rPr>
              <w:t>игрушек,</w:t>
            </w:r>
            <w:r>
              <w:rPr>
                <w:spacing w:val="1"/>
                <w:sz w:val="28"/>
              </w:rPr>
              <w:t xml:space="preserve"> </w:t>
            </w:r>
            <w:r>
              <w:rPr>
                <w:sz w:val="28"/>
              </w:rPr>
              <w:t>детских</w:t>
            </w:r>
            <w:r>
              <w:rPr>
                <w:spacing w:val="1"/>
                <w:sz w:val="28"/>
              </w:rPr>
              <w:t xml:space="preserve"> </w:t>
            </w:r>
            <w:r>
              <w:rPr>
                <w:sz w:val="28"/>
              </w:rPr>
              <w:t>музыкальных</w:t>
            </w:r>
            <w:r>
              <w:rPr>
                <w:spacing w:val="1"/>
                <w:sz w:val="28"/>
              </w:rPr>
              <w:t xml:space="preserve"> </w:t>
            </w:r>
            <w:r>
              <w:rPr>
                <w:sz w:val="28"/>
              </w:rPr>
              <w:t>инструментов</w:t>
            </w:r>
            <w:r>
              <w:rPr>
                <w:spacing w:val="1"/>
                <w:sz w:val="28"/>
              </w:rPr>
              <w:t xml:space="preserve"> </w:t>
            </w:r>
            <w:r>
              <w:rPr>
                <w:sz w:val="28"/>
              </w:rPr>
              <w:t>(музыкальный</w:t>
            </w:r>
            <w:r>
              <w:rPr>
                <w:spacing w:val="1"/>
                <w:sz w:val="28"/>
              </w:rPr>
              <w:t xml:space="preserve"> </w:t>
            </w:r>
            <w:r>
              <w:rPr>
                <w:sz w:val="28"/>
              </w:rPr>
              <w:t>молоточек,</w:t>
            </w:r>
            <w:r>
              <w:rPr>
                <w:spacing w:val="19"/>
                <w:sz w:val="28"/>
              </w:rPr>
              <w:t xml:space="preserve"> </w:t>
            </w:r>
            <w:r>
              <w:rPr>
                <w:sz w:val="28"/>
              </w:rPr>
              <w:t>шарманка,</w:t>
            </w:r>
            <w:r>
              <w:rPr>
                <w:spacing w:val="16"/>
                <w:sz w:val="28"/>
              </w:rPr>
              <w:t xml:space="preserve"> </w:t>
            </w:r>
            <w:r>
              <w:rPr>
                <w:sz w:val="28"/>
              </w:rPr>
              <w:t>погремушка,</w:t>
            </w:r>
            <w:r>
              <w:rPr>
                <w:spacing w:val="18"/>
                <w:sz w:val="28"/>
              </w:rPr>
              <w:t xml:space="preserve"> </w:t>
            </w:r>
            <w:r>
              <w:rPr>
                <w:sz w:val="28"/>
              </w:rPr>
              <w:t>барабан,</w:t>
            </w:r>
            <w:r>
              <w:rPr>
                <w:spacing w:val="15"/>
                <w:sz w:val="28"/>
              </w:rPr>
              <w:t xml:space="preserve"> </w:t>
            </w:r>
            <w:r>
              <w:rPr>
                <w:sz w:val="28"/>
              </w:rPr>
              <w:t>бубен,</w:t>
            </w:r>
          </w:p>
          <w:p w14:paraId="47BAF22E" w14:textId="77777777" w:rsidR="00A03118" w:rsidRDefault="00A03118" w:rsidP="00997D0D">
            <w:pPr>
              <w:pStyle w:val="TableParagraph"/>
              <w:ind w:left="129"/>
              <w:jc w:val="both"/>
              <w:rPr>
                <w:sz w:val="28"/>
              </w:rPr>
            </w:pPr>
            <w:r>
              <w:rPr>
                <w:sz w:val="28"/>
              </w:rPr>
              <w:t>металлофон</w:t>
            </w:r>
            <w:r>
              <w:rPr>
                <w:spacing w:val="-5"/>
                <w:sz w:val="28"/>
              </w:rPr>
              <w:t xml:space="preserve"> </w:t>
            </w:r>
            <w:r>
              <w:rPr>
                <w:sz w:val="28"/>
              </w:rPr>
              <w:t>и</w:t>
            </w:r>
            <w:r>
              <w:rPr>
                <w:spacing w:val="-1"/>
                <w:sz w:val="28"/>
              </w:rPr>
              <w:t xml:space="preserve"> </w:t>
            </w:r>
            <w:r>
              <w:rPr>
                <w:sz w:val="28"/>
              </w:rPr>
              <w:t>другие).</w:t>
            </w:r>
          </w:p>
        </w:tc>
      </w:tr>
    </w:tbl>
    <w:p w14:paraId="465B1F38"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58"/>
      </w:tblGrid>
      <w:tr w:rsidR="00A03118" w14:paraId="65C19944" w14:textId="77777777" w:rsidTr="00997D0D">
        <w:trPr>
          <w:trHeight w:val="14535"/>
        </w:trPr>
        <w:tc>
          <w:tcPr>
            <w:tcW w:w="2660" w:type="dxa"/>
          </w:tcPr>
          <w:p w14:paraId="30C9812F" w14:textId="77777777" w:rsidR="00A03118" w:rsidRDefault="00A03118" w:rsidP="00997D0D">
            <w:pPr>
              <w:pStyle w:val="TableParagraph"/>
              <w:spacing w:line="276" w:lineRule="auto"/>
              <w:ind w:right="251"/>
              <w:rPr>
                <w:sz w:val="28"/>
              </w:rPr>
            </w:pPr>
            <w:r>
              <w:rPr>
                <w:sz w:val="28"/>
              </w:rPr>
              <w:lastRenderedPageBreak/>
              <w:t>детей умение</w:t>
            </w:r>
            <w:r>
              <w:rPr>
                <w:spacing w:val="1"/>
                <w:sz w:val="28"/>
              </w:rPr>
              <w:t xml:space="preserve"> </w:t>
            </w:r>
            <w:r>
              <w:rPr>
                <w:sz w:val="28"/>
              </w:rPr>
              <w:t>узнавать знакомые</w:t>
            </w:r>
            <w:r>
              <w:rPr>
                <w:spacing w:val="-67"/>
                <w:sz w:val="28"/>
              </w:rPr>
              <w:t xml:space="preserve"> </w:t>
            </w:r>
            <w:r>
              <w:rPr>
                <w:sz w:val="28"/>
              </w:rPr>
              <w:t>песни,</w:t>
            </w:r>
            <w:r>
              <w:rPr>
                <w:spacing w:val="-2"/>
                <w:sz w:val="28"/>
              </w:rPr>
              <w:t xml:space="preserve"> </w:t>
            </w:r>
            <w:r>
              <w:rPr>
                <w:sz w:val="28"/>
              </w:rPr>
              <w:t>пьесы;</w:t>
            </w:r>
          </w:p>
          <w:p w14:paraId="3D6DB9BF" w14:textId="77777777" w:rsidR="00A03118" w:rsidRDefault="00A03118" w:rsidP="00997D0D">
            <w:pPr>
              <w:pStyle w:val="TableParagraph"/>
              <w:spacing w:line="276" w:lineRule="auto"/>
              <w:ind w:right="493"/>
              <w:rPr>
                <w:sz w:val="28"/>
              </w:rPr>
            </w:pPr>
            <w:r>
              <w:rPr>
                <w:sz w:val="28"/>
              </w:rPr>
              <w:t>чувствовать</w:t>
            </w:r>
            <w:r>
              <w:rPr>
                <w:spacing w:val="1"/>
                <w:sz w:val="28"/>
              </w:rPr>
              <w:t xml:space="preserve"> </w:t>
            </w:r>
            <w:r>
              <w:rPr>
                <w:sz w:val="28"/>
              </w:rPr>
              <w:t>характер</w:t>
            </w:r>
            <w:r>
              <w:rPr>
                <w:spacing w:val="-14"/>
                <w:sz w:val="28"/>
              </w:rPr>
              <w:t xml:space="preserve"> </w:t>
            </w:r>
            <w:r>
              <w:rPr>
                <w:sz w:val="28"/>
              </w:rPr>
              <w:t>музыки</w:t>
            </w:r>
          </w:p>
          <w:p w14:paraId="357BADC7" w14:textId="77777777" w:rsidR="00A03118" w:rsidRDefault="00A03118" w:rsidP="00997D0D">
            <w:pPr>
              <w:pStyle w:val="TableParagraph"/>
              <w:spacing w:line="276" w:lineRule="auto"/>
              <w:ind w:right="314"/>
              <w:rPr>
                <w:sz w:val="28"/>
              </w:rPr>
            </w:pPr>
            <w:r>
              <w:rPr>
                <w:sz w:val="28"/>
              </w:rPr>
              <w:t>(веселый, бодрый,</w:t>
            </w:r>
            <w:r>
              <w:rPr>
                <w:spacing w:val="-67"/>
                <w:sz w:val="28"/>
              </w:rPr>
              <w:t xml:space="preserve"> </w:t>
            </w:r>
            <w:r>
              <w:rPr>
                <w:sz w:val="28"/>
              </w:rPr>
              <w:t>спокойный),</w:t>
            </w:r>
            <w:r>
              <w:rPr>
                <w:spacing w:val="1"/>
                <w:sz w:val="28"/>
              </w:rPr>
              <w:t xml:space="preserve"> </w:t>
            </w:r>
            <w:r>
              <w:rPr>
                <w:sz w:val="28"/>
              </w:rPr>
              <w:t>эмоционально на</w:t>
            </w:r>
            <w:r>
              <w:rPr>
                <w:spacing w:val="1"/>
                <w:sz w:val="28"/>
              </w:rPr>
              <w:t xml:space="preserve"> </w:t>
            </w:r>
            <w:r>
              <w:rPr>
                <w:sz w:val="28"/>
              </w:rPr>
              <w:t>нее реагировать;</w:t>
            </w:r>
            <w:r>
              <w:rPr>
                <w:spacing w:val="1"/>
                <w:sz w:val="28"/>
              </w:rPr>
              <w:t xml:space="preserve"> </w:t>
            </w:r>
            <w:r>
              <w:rPr>
                <w:sz w:val="28"/>
              </w:rPr>
              <w:t>выражать</w:t>
            </w:r>
            <w:r>
              <w:rPr>
                <w:spacing w:val="-2"/>
                <w:sz w:val="28"/>
              </w:rPr>
              <w:t xml:space="preserve"> </w:t>
            </w:r>
            <w:r>
              <w:rPr>
                <w:sz w:val="28"/>
              </w:rPr>
              <w:t>свое</w:t>
            </w:r>
          </w:p>
          <w:p w14:paraId="64C67984" w14:textId="77777777" w:rsidR="00A03118" w:rsidRDefault="00A03118" w:rsidP="00997D0D">
            <w:pPr>
              <w:pStyle w:val="TableParagraph"/>
              <w:spacing w:line="276" w:lineRule="auto"/>
              <w:ind w:right="808"/>
              <w:rPr>
                <w:sz w:val="28"/>
              </w:rPr>
            </w:pPr>
            <w:r>
              <w:rPr>
                <w:sz w:val="28"/>
              </w:rPr>
              <w:t>настроение в</w:t>
            </w:r>
            <w:r>
              <w:rPr>
                <w:spacing w:val="1"/>
                <w:sz w:val="28"/>
              </w:rPr>
              <w:t xml:space="preserve"> </w:t>
            </w:r>
            <w:r>
              <w:rPr>
                <w:sz w:val="28"/>
              </w:rPr>
              <w:t>движении под</w:t>
            </w:r>
            <w:r>
              <w:rPr>
                <w:spacing w:val="-68"/>
                <w:sz w:val="28"/>
              </w:rPr>
              <w:t xml:space="preserve"> </w:t>
            </w:r>
            <w:r>
              <w:rPr>
                <w:sz w:val="28"/>
              </w:rPr>
              <w:t>музыку;</w:t>
            </w:r>
          </w:p>
          <w:p w14:paraId="2D30AF12" w14:textId="77777777" w:rsidR="00A03118" w:rsidRDefault="00A03118" w:rsidP="00997D0D">
            <w:pPr>
              <w:pStyle w:val="TableParagraph"/>
              <w:spacing w:line="276" w:lineRule="auto"/>
              <w:ind w:right="230" w:firstLine="264"/>
              <w:rPr>
                <w:sz w:val="28"/>
              </w:rPr>
            </w:pPr>
            <w:r>
              <w:rPr>
                <w:sz w:val="28"/>
              </w:rPr>
              <w:t>учить детей петь</w:t>
            </w:r>
            <w:r>
              <w:rPr>
                <w:spacing w:val="-67"/>
                <w:sz w:val="28"/>
              </w:rPr>
              <w:t xml:space="preserve"> </w:t>
            </w:r>
            <w:r>
              <w:rPr>
                <w:sz w:val="28"/>
              </w:rPr>
              <w:t>простые народные</w:t>
            </w:r>
            <w:r>
              <w:rPr>
                <w:spacing w:val="-67"/>
                <w:sz w:val="28"/>
              </w:rPr>
              <w:t xml:space="preserve"> </w:t>
            </w:r>
            <w:r>
              <w:rPr>
                <w:sz w:val="28"/>
              </w:rPr>
              <w:t>песни, попевки,</w:t>
            </w:r>
            <w:r>
              <w:rPr>
                <w:spacing w:val="1"/>
                <w:sz w:val="28"/>
              </w:rPr>
              <w:t xml:space="preserve"> </w:t>
            </w:r>
            <w:r>
              <w:rPr>
                <w:sz w:val="28"/>
              </w:rPr>
              <w:t>прибаутки,</w:t>
            </w:r>
          </w:p>
          <w:p w14:paraId="3FB91184" w14:textId="77777777" w:rsidR="00A03118" w:rsidRDefault="00A03118" w:rsidP="00997D0D">
            <w:pPr>
              <w:pStyle w:val="TableParagraph"/>
              <w:spacing w:line="276" w:lineRule="auto"/>
              <w:ind w:right="950"/>
              <w:jc w:val="both"/>
              <w:rPr>
                <w:sz w:val="28"/>
              </w:rPr>
            </w:pPr>
            <w:r>
              <w:rPr>
                <w:sz w:val="28"/>
              </w:rPr>
              <w:t>передавая их</w:t>
            </w:r>
            <w:r>
              <w:rPr>
                <w:spacing w:val="-67"/>
                <w:sz w:val="28"/>
              </w:rPr>
              <w:t xml:space="preserve"> </w:t>
            </w:r>
            <w:r>
              <w:rPr>
                <w:sz w:val="28"/>
              </w:rPr>
              <w:t>настроение и</w:t>
            </w:r>
            <w:r>
              <w:rPr>
                <w:spacing w:val="-67"/>
                <w:sz w:val="28"/>
              </w:rPr>
              <w:t xml:space="preserve"> </w:t>
            </w:r>
            <w:r>
              <w:rPr>
                <w:sz w:val="28"/>
              </w:rPr>
              <w:t>характер;</w:t>
            </w:r>
          </w:p>
          <w:p w14:paraId="39E1D5D6" w14:textId="77777777" w:rsidR="00A03118" w:rsidRDefault="00A03118" w:rsidP="00997D0D">
            <w:pPr>
              <w:pStyle w:val="TableParagraph"/>
              <w:spacing w:line="278" w:lineRule="auto"/>
              <w:ind w:right="550" w:firstLine="264"/>
              <w:rPr>
                <w:sz w:val="28"/>
              </w:rPr>
            </w:pPr>
            <w:r>
              <w:rPr>
                <w:sz w:val="28"/>
              </w:rPr>
              <w:t>поддерживать</w:t>
            </w:r>
            <w:r>
              <w:rPr>
                <w:spacing w:val="-67"/>
                <w:sz w:val="28"/>
              </w:rPr>
              <w:t xml:space="preserve"> </w:t>
            </w:r>
            <w:r>
              <w:rPr>
                <w:sz w:val="28"/>
              </w:rPr>
              <w:t>детское</w:t>
            </w:r>
          </w:p>
          <w:p w14:paraId="27D54743" w14:textId="77777777" w:rsidR="00A03118" w:rsidRDefault="00A03118" w:rsidP="00997D0D">
            <w:pPr>
              <w:pStyle w:val="TableParagraph"/>
              <w:spacing w:line="276" w:lineRule="auto"/>
              <w:ind w:right="165"/>
              <w:rPr>
                <w:sz w:val="28"/>
              </w:rPr>
            </w:pPr>
            <w:proofErr w:type="spellStart"/>
            <w:r>
              <w:rPr>
                <w:spacing w:val="-1"/>
                <w:sz w:val="28"/>
              </w:rPr>
              <w:t>экспериментирован</w:t>
            </w:r>
            <w:proofErr w:type="spellEnd"/>
            <w:r>
              <w:rPr>
                <w:spacing w:val="-67"/>
                <w:sz w:val="28"/>
              </w:rPr>
              <w:t xml:space="preserve"> </w:t>
            </w:r>
            <w:proofErr w:type="spellStart"/>
            <w:r>
              <w:rPr>
                <w:sz w:val="28"/>
              </w:rPr>
              <w:t>ие</w:t>
            </w:r>
            <w:proofErr w:type="spellEnd"/>
            <w:r>
              <w:rPr>
                <w:sz w:val="28"/>
              </w:rPr>
              <w:t xml:space="preserve"> с</w:t>
            </w:r>
          </w:p>
          <w:p w14:paraId="3C1BAAFC" w14:textId="77777777" w:rsidR="00A03118" w:rsidRDefault="00A03118" w:rsidP="00997D0D">
            <w:pPr>
              <w:pStyle w:val="TableParagraph"/>
              <w:spacing w:line="276" w:lineRule="auto"/>
              <w:ind w:right="420"/>
              <w:rPr>
                <w:sz w:val="28"/>
              </w:rPr>
            </w:pPr>
            <w:r>
              <w:rPr>
                <w:sz w:val="28"/>
              </w:rPr>
              <w:t>немузыкальными</w:t>
            </w:r>
            <w:r>
              <w:rPr>
                <w:spacing w:val="-67"/>
                <w:sz w:val="28"/>
              </w:rPr>
              <w:t xml:space="preserve"> </w:t>
            </w:r>
            <w:r>
              <w:rPr>
                <w:sz w:val="28"/>
              </w:rPr>
              <w:t>(шумовыми,</w:t>
            </w:r>
            <w:r>
              <w:rPr>
                <w:spacing w:val="1"/>
                <w:sz w:val="28"/>
              </w:rPr>
              <w:t xml:space="preserve"> </w:t>
            </w:r>
            <w:r>
              <w:rPr>
                <w:sz w:val="28"/>
              </w:rPr>
              <w:t>природными) и</w:t>
            </w:r>
            <w:r>
              <w:rPr>
                <w:spacing w:val="1"/>
                <w:sz w:val="28"/>
              </w:rPr>
              <w:t xml:space="preserve"> </w:t>
            </w:r>
            <w:r>
              <w:rPr>
                <w:sz w:val="28"/>
              </w:rPr>
              <w:t>музыкальными</w:t>
            </w:r>
            <w:r>
              <w:rPr>
                <w:spacing w:val="1"/>
                <w:sz w:val="28"/>
              </w:rPr>
              <w:t xml:space="preserve"> </w:t>
            </w:r>
            <w:r>
              <w:rPr>
                <w:sz w:val="28"/>
              </w:rPr>
              <w:t>звуками</w:t>
            </w:r>
            <w:r>
              <w:rPr>
                <w:spacing w:val="1"/>
                <w:sz w:val="28"/>
              </w:rPr>
              <w:t xml:space="preserve"> </w:t>
            </w:r>
            <w:r>
              <w:rPr>
                <w:sz w:val="28"/>
              </w:rPr>
              <w:t>и</w:t>
            </w:r>
          </w:p>
          <w:p w14:paraId="0C7B50A1" w14:textId="77777777" w:rsidR="00A03118" w:rsidRDefault="00A03118" w:rsidP="00997D0D">
            <w:pPr>
              <w:pStyle w:val="TableParagraph"/>
              <w:spacing w:line="276" w:lineRule="auto"/>
              <w:ind w:right="873"/>
              <w:rPr>
                <w:sz w:val="28"/>
              </w:rPr>
            </w:pPr>
            <w:r>
              <w:rPr>
                <w:sz w:val="28"/>
              </w:rPr>
              <w:t>исследования</w:t>
            </w:r>
            <w:r>
              <w:rPr>
                <w:spacing w:val="-67"/>
                <w:sz w:val="28"/>
              </w:rPr>
              <w:t xml:space="preserve"> </w:t>
            </w:r>
            <w:r>
              <w:rPr>
                <w:sz w:val="28"/>
              </w:rPr>
              <w:t>качеств</w:t>
            </w:r>
          </w:p>
          <w:p w14:paraId="71D0E41C" w14:textId="77777777" w:rsidR="00A03118" w:rsidRDefault="00A03118" w:rsidP="00997D0D">
            <w:pPr>
              <w:pStyle w:val="TableParagraph"/>
              <w:spacing w:line="276" w:lineRule="auto"/>
              <w:ind w:right="367"/>
              <w:rPr>
                <w:sz w:val="28"/>
              </w:rPr>
            </w:pPr>
            <w:r>
              <w:rPr>
                <w:sz w:val="28"/>
              </w:rPr>
              <w:t>музыкального</w:t>
            </w:r>
            <w:r>
              <w:rPr>
                <w:spacing w:val="1"/>
                <w:sz w:val="28"/>
              </w:rPr>
              <w:t xml:space="preserve"> </w:t>
            </w:r>
            <w:r>
              <w:rPr>
                <w:sz w:val="28"/>
              </w:rPr>
              <w:t>звука: высоты,</w:t>
            </w:r>
            <w:r>
              <w:rPr>
                <w:spacing w:val="1"/>
                <w:sz w:val="28"/>
              </w:rPr>
              <w:t xml:space="preserve"> </w:t>
            </w:r>
            <w:r>
              <w:rPr>
                <w:sz w:val="28"/>
              </w:rPr>
              <w:t>длительности,</w:t>
            </w:r>
            <w:r>
              <w:rPr>
                <w:spacing w:val="1"/>
                <w:sz w:val="28"/>
              </w:rPr>
              <w:t xml:space="preserve"> </w:t>
            </w:r>
            <w:r>
              <w:rPr>
                <w:sz w:val="28"/>
              </w:rPr>
              <w:t>динамики,</w:t>
            </w:r>
            <w:r>
              <w:rPr>
                <w:spacing w:val="-14"/>
                <w:sz w:val="28"/>
              </w:rPr>
              <w:t xml:space="preserve"> </w:t>
            </w:r>
            <w:r>
              <w:rPr>
                <w:sz w:val="28"/>
              </w:rPr>
              <w:t>тембра</w:t>
            </w:r>
          </w:p>
        </w:tc>
        <w:tc>
          <w:tcPr>
            <w:tcW w:w="7658" w:type="dxa"/>
          </w:tcPr>
          <w:p w14:paraId="75CC0C24" w14:textId="77777777" w:rsidR="00A03118" w:rsidRDefault="00A03118" w:rsidP="00997D0D">
            <w:pPr>
              <w:pStyle w:val="TableParagraph"/>
              <w:spacing w:line="276" w:lineRule="auto"/>
              <w:ind w:left="129" w:right="119" w:firstLine="700"/>
              <w:jc w:val="both"/>
              <w:rPr>
                <w:sz w:val="28"/>
              </w:rPr>
            </w:pPr>
            <w:r>
              <w:rPr>
                <w:sz w:val="28"/>
              </w:rPr>
              <w:t>2) Пение:</w:t>
            </w:r>
            <w:r>
              <w:rPr>
                <w:spacing w:val="1"/>
                <w:sz w:val="28"/>
              </w:rPr>
              <w:t xml:space="preserve"> </w:t>
            </w:r>
            <w:r>
              <w:rPr>
                <w:sz w:val="28"/>
              </w:rPr>
              <w:t>педагог</w:t>
            </w:r>
            <w:r>
              <w:rPr>
                <w:spacing w:val="1"/>
                <w:sz w:val="28"/>
              </w:rPr>
              <w:t xml:space="preserve"> </w:t>
            </w:r>
            <w:r>
              <w:rPr>
                <w:sz w:val="28"/>
              </w:rPr>
              <w:t>способствует</w:t>
            </w:r>
            <w:r>
              <w:rPr>
                <w:spacing w:val="1"/>
                <w:sz w:val="28"/>
              </w:rPr>
              <w:t xml:space="preserve"> </w:t>
            </w:r>
            <w:r>
              <w:rPr>
                <w:sz w:val="28"/>
              </w:rPr>
              <w:t>развитию</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певческих</w:t>
            </w:r>
            <w:r>
              <w:rPr>
                <w:spacing w:val="5"/>
                <w:sz w:val="28"/>
              </w:rPr>
              <w:t xml:space="preserve"> </w:t>
            </w:r>
            <w:r>
              <w:rPr>
                <w:sz w:val="28"/>
              </w:rPr>
              <w:t>навыков:</w:t>
            </w:r>
            <w:r>
              <w:rPr>
                <w:spacing w:val="6"/>
                <w:sz w:val="28"/>
              </w:rPr>
              <w:t xml:space="preserve"> </w:t>
            </w:r>
            <w:r>
              <w:rPr>
                <w:sz w:val="28"/>
              </w:rPr>
              <w:t>петь</w:t>
            </w:r>
            <w:r>
              <w:rPr>
                <w:spacing w:val="4"/>
                <w:sz w:val="28"/>
              </w:rPr>
              <w:t xml:space="preserve"> </w:t>
            </w:r>
            <w:r>
              <w:rPr>
                <w:sz w:val="28"/>
              </w:rPr>
              <w:t>без</w:t>
            </w:r>
            <w:r>
              <w:rPr>
                <w:spacing w:val="7"/>
                <w:sz w:val="28"/>
              </w:rPr>
              <w:t xml:space="preserve"> </w:t>
            </w:r>
            <w:r>
              <w:rPr>
                <w:sz w:val="28"/>
              </w:rPr>
              <w:t>напряжения</w:t>
            </w:r>
            <w:r>
              <w:rPr>
                <w:spacing w:val="8"/>
                <w:sz w:val="28"/>
              </w:rPr>
              <w:t xml:space="preserve"> </w:t>
            </w:r>
            <w:r>
              <w:rPr>
                <w:sz w:val="28"/>
              </w:rPr>
              <w:t>в</w:t>
            </w:r>
            <w:r>
              <w:rPr>
                <w:spacing w:val="7"/>
                <w:sz w:val="28"/>
              </w:rPr>
              <w:t xml:space="preserve"> </w:t>
            </w:r>
            <w:r>
              <w:rPr>
                <w:sz w:val="28"/>
              </w:rPr>
              <w:t>диапазоне</w:t>
            </w:r>
            <w:r>
              <w:rPr>
                <w:spacing w:val="5"/>
                <w:sz w:val="28"/>
              </w:rPr>
              <w:t xml:space="preserve"> </w:t>
            </w:r>
            <w:r>
              <w:rPr>
                <w:sz w:val="28"/>
              </w:rPr>
              <w:t>ре</w:t>
            </w:r>
            <w:r>
              <w:rPr>
                <w:spacing w:val="5"/>
                <w:sz w:val="28"/>
              </w:rPr>
              <w:t xml:space="preserve"> </w:t>
            </w:r>
            <w:r>
              <w:rPr>
                <w:sz w:val="28"/>
              </w:rPr>
              <w:t>(ми)</w:t>
            </w:r>
          </w:p>
          <w:p w14:paraId="2FFAB897" w14:textId="77777777" w:rsidR="00A03118" w:rsidRDefault="00A03118" w:rsidP="00442FB9">
            <w:pPr>
              <w:pStyle w:val="TableParagraph"/>
              <w:numPr>
                <w:ilvl w:val="0"/>
                <w:numId w:val="34"/>
              </w:numPr>
              <w:tabs>
                <w:tab w:val="left" w:pos="308"/>
              </w:tabs>
              <w:spacing w:line="273" w:lineRule="auto"/>
              <w:ind w:right="118" w:firstLine="0"/>
              <w:jc w:val="both"/>
              <w:rPr>
                <w:sz w:val="28"/>
              </w:rPr>
            </w:pPr>
            <w:r>
              <w:rPr>
                <w:b/>
                <w:i/>
                <w:sz w:val="35"/>
              </w:rPr>
              <w:t xml:space="preserve">ля </w:t>
            </w:r>
            <w:r>
              <w:rPr>
                <w:sz w:val="28"/>
              </w:rPr>
              <w:t>(си), в одном темпе со всеми, чисто и ясно произносить</w:t>
            </w:r>
            <w:r>
              <w:rPr>
                <w:spacing w:val="1"/>
                <w:sz w:val="28"/>
              </w:rPr>
              <w:t xml:space="preserve"> </w:t>
            </w:r>
            <w:r>
              <w:rPr>
                <w:sz w:val="28"/>
              </w:rPr>
              <w:t>слова,</w:t>
            </w:r>
            <w:r>
              <w:rPr>
                <w:spacing w:val="1"/>
                <w:sz w:val="28"/>
              </w:rPr>
              <w:t xml:space="preserve"> </w:t>
            </w:r>
            <w:r>
              <w:rPr>
                <w:sz w:val="28"/>
              </w:rPr>
              <w:t>передавать</w:t>
            </w:r>
            <w:r>
              <w:rPr>
                <w:spacing w:val="1"/>
                <w:sz w:val="28"/>
              </w:rPr>
              <w:t xml:space="preserve"> </w:t>
            </w:r>
            <w:r>
              <w:rPr>
                <w:sz w:val="28"/>
              </w:rPr>
              <w:t>характер</w:t>
            </w:r>
            <w:r>
              <w:rPr>
                <w:spacing w:val="1"/>
                <w:sz w:val="28"/>
              </w:rPr>
              <w:t xml:space="preserve"> </w:t>
            </w:r>
            <w:r>
              <w:rPr>
                <w:sz w:val="28"/>
              </w:rPr>
              <w:t>песни</w:t>
            </w:r>
            <w:r>
              <w:rPr>
                <w:spacing w:val="1"/>
                <w:sz w:val="28"/>
              </w:rPr>
              <w:t xml:space="preserve"> </w:t>
            </w:r>
            <w:r>
              <w:rPr>
                <w:sz w:val="28"/>
              </w:rPr>
              <w:t>(весело,</w:t>
            </w:r>
            <w:r>
              <w:rPr>
                <w:spacing w:val="71"/>
                <w:sz w:val="28"/>
              </w:rPr>
              <w:t xml:space="preserve"> </w:t>
            </w:r>
            <w:r>
              <w:rPr>
                <w:sz w:val="28"/>
              </w:rPr>
              <w:t>протяжно,</w:t>
            </w:r>
            <w:r>
              <w:rPr>
                <w:spacing w:val="-67"/>
                <w:sz w:val="28"/>
              </w:rPr>
              <w:t xml:space="preserve"> </w:t>
            </w:r>
            <w:r>
              <w:rPr>
                <w:sz w:val="28"/>
              </w:rPr>
              <w:t>ласково,</w:t>
            </w:r>
            <w:r>
              <w:rPr>
                <w:spacing w:val="-2"/>
                <w:sz w:val="28"/>
              </w:rPr>
              <w:t xml:space="preserve"> </w:t>
            </w:r>
            <w:r>
              <w:rPr>
                <w:sz w:val="28"/>
              </w:rPr>
              <w:t>напевно).</w:t>
            </w:r>
          </w:p>
          <w:p w14:paraId="408847E8" w14:textId="77777777" w:rsidR="00A03118" w:rsidRDefault="00A03118" w:rsidP="00442FB9">
            <w:pPr>
              <w:pStyle w:val="TableParagraph"/>
              <w:numPr>
                <w:ilvl w:val="1"/>
                <w:numId w:val="34"/>
              </w:numPr>
              <w:tabs>
                <w:tab w:val="left" w:pos="1138"/>
              </w:tabs>
              <w:spacing w:line="276" w:lineRule="auto"/>
              <w:ind w:right="118" w:firstLine="700"/>
              <w:jc w:val="both"/>
              <w:rPr>
                <w:sz w:val="28"/>
              </w:rPr>
            </w:pPr>
            <w:r>
              <w:rPr>
                <w:sz w:val="28"/>
              </w:rPr>
              <w:t>Песенное творчество: педагог учит детей допевать</w:t>
            </w:r>
            <w:r>
              <w:rPr>
                <w:spacing w:val="1"/>
                <w:sz w:val="28"/>
              </w:rPr>
              <w:t xml:space="preserve"> </w:t>
            </w:r>
            <w:r>
              <w:rPr>
                <w:sz w:val="28"/>
              </w:rPr>
              <w:t>мелодии колыбельных песен на слог «баю-баю» и веселых</w:t>
            </w:r>
            <w:r>
              <w:rPr>
                <w:spacing w:val="1"/>
                <w:sz w:val="28"/>
              </w:rPr>
              <w:t xml:space="preserve"> </w:t>
            </w:r>
            <w:r>
              <w:rPr>
                <w:sz w:val="28"/>
              </w:rPr>
              <w:t>мелодий</w:t>
            </w:r>
            <w:r>
              <w:rPr>
                <w:spacing w:val="1"/>
                <w:sz w:val="28"/>
              </w:rPr>
              <w:t xml:space="preserve"> </w:t>
            </w:r>
            <w:r>
              <w:rPr>
                <w:sz w:val="28"/>
              </w:rPr>
              <w:t>на</w:t>
            </w:r>
            <w:r>
              <w:rPr>
                <w:spacing w:val="1"/>
                <w:sz w:val="28"/>
              </w:rPr>
              <w:t xml:space="preserve"> </w:t>
            </w:r>
            <w:r>
              <w:rPr>
                <w:sz w:val="28"/>
              </w:rPr>
              <w:t>слог</w:t>
            </w:r>
            <w:r>
              <w:rPr>
                <w:spacing w:val="1"/>
                <w:sz w:val="28"/>
              </w:rPr>
              <w:t xml:space="preserve"> </w:t>
            </w:r>
            <w:r>
              <w:rPr>
                <w:sz w:val="28"/>
              </w:rPr>
              <w:t>«ля-ля».</w:t>
            </w:r>
            <w:r>
              <w:rPr>
                <w:spacing w:val="1"/>
                <w:sz w:val="28"/>
              </w:rPr>
              <w:t xml:space="preserve"> </w:t>
            </w:r>
            <w:r>
              <w:rPr>
                <w:sz w:val="28"/>
              </w:rPr>
              <w:t>Способствует</w:t>
            </w:r>
            <w:r>
              <w:rPr>
                <w:spacing w:val="1"/>
                <w:sz w:val="28"/>
              </w:rPr>
              <w:t xml:space="preserve"> </w:t>
            </w:r>
            <w:r>
              <w:rPr>
                <w:sz w:val="28"/>
              </w:rPr>
              <w:t>у</w:t>
            </w:r>
            <w:r>
              <w:rPr>
                <w:spacing w:val="1"/>
                <w:sz w:val="28"/>
              </w:rPr>
              <w:t xml:space="preserve"> </w:t>
            </w:r>
            <w:r>
              <w:rPr>
                <w:sz w:val="28"/>
              </w:rPr>
              <w:t>детей</w:t>
            </w:r>
            <w:r>
              <w:rPr>
                <w:spacing w:val="-67"/>
                <w:sz w:val="28"/>
              </w:rPr>
              <w:t xml:space="preserve"> </w:t>
            </w:r>
            <w:r>
              <w:rPr>
                <w:sz w:val="28"/>
              </w:rPr>
              <w:t>формированию навыка сочинительства веселых и грустных</w:t>
            </w:r>
            <w:r>
              <w:rPr>
                <w:spacing w:val="1"/>
                <w:sz w:val="28"/>
              </w:rPr>
              <w:t xml:space="preserve"> </w:t>
            </w:r>
            <w:r>
              <w:rPr>
                <w:sz w:val="28"/>
              </w:rPr>
              <w:t>мелодий</w:t>
            </w:r>
            <w:r>
              <w:rPr>
                <w:spacing w:val="-1"/>
                <w:sz w:val="28"/>
              </w:rPr>
              <w:t xml:space="preserve"> </w:t>
            </w:r>
            <w:r>
              <w:rPr>
                <w:sz w:val="28"/>
              </w:rPr>
              <w:t>по</w:t>
            </w:r>
            <w:r>
              <w:rPr>
                <w:spacing w:val="1"/>
                <w:sz w:val="28"/>
              </w:rPr>
              <w:t xml:space="preserve"> </w:t>
            </w:r>
            <w:r>
              <w:rPr>
                <w:sz w:val="28"/>
              </w:rPr>
              <w:t>образцу.</w:t>
            </w:r>
          </w:p>
          <w:p w14:paraId="473B5AF5" w14:textId="77777777" w:rsidR="00A03118" w:rsidRDefault="00A03118" w:rsidP="00442FB9">
            <w:pPr>
              <w:pStyle w:val="TableParagraph"/>
              <w:numPr>
                <w:ilvl w:val="1"/>
                <w:numId w:val="34"/>
              </w:numPr>
              <w:tabs>
                <w:tab w:val="left" w:pos="1133"/>
              </w:tabs>
              <w:spacing w:line="321" w:lineRule="exact"/>
              <w:ind w:left="1132" w:hanging="303"/>
              <w:jc w:val="both"/>
              <w:rPr>
                <w:sz w:val="28"/>
              </w:rPr>
            </w:pPr>
            <w:r>
              <w:rPr>
                <w:sz w:val="28"/>
              </w:rPr>
              <w:t>Музыкально-ритмические</w:t>
            </w:r>
            <w:r>
              <w:rPr>
                <w:spacing w:val="-4"/>
                <w:sz w:val="28"/>
              </w:rPr>
              <w:t xml:space="preserve"> </w:t>
            </w:r>
            <w:r>
              <w:rPr>
                <w:sz w:val="28"/>
              </w:rPr>
              <w:t>движения:</w:t>
            </w:r>
          </w:p>
          <w:p w14:paraId="4B1D5460" w14:textId="77777777" w:rsidR="00A03118" w:rsidRDefault="00A03118" w:rsidP="00997D0D">
            <w:pPr>
              <w:pStyle w:val="TableParagraph"/>
              <w:spacing w:before="48" w:line="276" w:lineRule="auto"/>
              <w:ind w:left="129" w:right="113" w:firstLine="700"/>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двигаться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двухчастной формой музыки и силой е</w:t>
            </w:r>
            <w:r w:rsidR="00015F9B">
              <w:rPr>
                <w:sz w:val="28"/>
              </w:rPr>
              <w:t>ё</w:t>
            </w:r>
            <w:r>
              <w:rPr>
                <w:sz w:val="28"/>
              </w:rPr>
              <w:t xml:space="preserve"> звучания (громко,</w:t>
            </w:r>
            <w:r>
              <w:rPr>
                <w:spacing w:val="1"/>
                <w:sz w:val="28"/>
              </w:rPr>
              <w:t xml:space="preserve"> </w:t>
            </w:r>
            <w:r>
              <w:rPr>
                <w:sz w:val="28"/>
              </w:rPr>
              <w:t>тихо);</w:t>
            </w:r>
            <w:r>
              <w:rPr>
                <w:spacing w:val="1"/>
                <w:sz w:val="28"/>
              </w:rPr>
              <w:t xml:space="preserve"> </w:t>
            </w:r>
            <w:r>
              <w:rPr>
                <w:sz w:val="28"/>
              </w:rPr>
              <w:t>реагировать</w:t>
            </w:r>
            <w:r>
              <w:rPr>
                <w:spacing w:val="1"/>
                <w:sz w:val="28"/>
              </w:rPr>
              <w:t xml:space="preserve"> </w:t>
            </w:r>
            <w:r>
              <w:rPr>
                <w:sz w:val="28"/>
              </w:rPr>
              <w:t>на</w:t>
            </w:r>
            <w:r>
              <w:rPr>
                <w:spacing w:val="1"/>
                <w:sz w:val="28"/>
              </w:rPr>
              <w:t xml:space="preserve"> </w:t>
            </w:r>
            <w:r>
              <w:rPr>
                <w:sz w:val="28"/>
              </w:rPr>
              <w:t>начало</w:t>
            </w:r>
            <w:r>
              <w:rPr>
                <w:spacing w:val="1"/>
                <w:sz w:val="28"/>
              </w:rPr>
              <w:t xml:space="preserve"> </w:t>
            </w:r>
            <w:r>
              <w:rPr>
                <w:sz w:val="28"/>
              </w:rPr>
              <w:t>звучания</w:t>
            </w:r>
            <w:r>
              <w:rPr>
                <w:spacing w:val="1"/>
                <w:sz w:val="28"/>
              </w:rPr>
              <w:t xml:space="preserve"> </w:t>
            </w:r>
            <w:r>
              <w:rPr>
                <w:sz w:val="28"/>
              </w:rPr>
              <w:t>музыки</w:t>
            </w:r>
            <w:r>
              <w:rPr>
                <w:spacing w:val="1"/>
                <w:sz w:val="28"/>
              </w:rPr>
              <w:t xml:space="preserve"> </w:t>
            </w:r>
            <w:r>
              <w:rPr>
                <w:sz w:val="28"/>
              </w:rPr>
              <w:t>и</w:t>
            </w:r>
            <w:r>
              <w:rPr>
                <w:spacing w:val="1"/>
                <w:sz w:val="28"/>
              </w:rPr>
              <w:t xml:space="preserve"> </w:t>
            </w:r>
            <w:r>
              <w:rPr>
                <w:sz w:val="28"/>
              </w:rPr>
              <w:t>е</w:t>
            </w:r>
            <w:r w:rsidR="00015F9B">
              <w:rPr>
                <w:sz w:val="28"/>
              </w:rPr>
              <w:t>ё</w:t>
            </w:r>
            <w:r>
              <w:rPr>
                <w:spacing w:val="1"/>
                <w:sz w:val="28"/>
              </w:rPr>
              <w:t xml:space="preserve"> </w:t>
            </w:r>
            <w:r>
              <w:rPr>
                <w:sz w:val="28"/>
              </w:rPr>
              <w:t>окончание.</w:t>
            </w:r>
            <w:r>
              <w:rPr>
                <w:spacing w:val="1"/>
                <w:sz w:val="28"/>
              </w:rPr>
              <w:t xml:space="preserve"> </w:t>
            </w:r>
            <w:r>
              <w:rPr>
                <w:sz w:val="28"/>
              </w:rPr>
              <w:t>Совершенствует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навыки</w:t>
            </w:r>
            <w:r>
              <w:rPr>
                <w:spacing w:val="1"/>
                <w:sz w:val="28"/>
              </w:rPr>
              <w:t xml:space="preserve"> </w:t>
            </w:r>
            <w:r>
              <w:rPr>
                <w:sz w:val="28"/>
              </w:rPr>
              <w:t>основных</w:t>
            </w:r>
            <w:r>
              <w:rPr>
                <w:spacing w:val="1"/>
                <w:sz w:val="28"/>
              </w:rPr>
              <w:t xml:space="preserve"> </w:t>
            </w:r>
            <w:r>
              <w:rPr>
                <w:sz w:val="28"/>
              </w:rPr>
              <w:t>движений (ходьба и бег). Учит детей маршировать вместе со</w:t>
            </w:r>
            <w:r>
              <w:rPr>
                <w:spacing w:val="1"/>
                <w:sz w:val="28"/>
              </w:rPr>
              <w:t xml:space="preserve"> </w:t>
            </w:r>
            <w:r>
              <w:rPr>
                <w:sz w:val="28"/>
              </w:rPr>
              <w:t>всеми</w:t>
            </w:r>
            <w:r>
              <w:rPr>
                <w:spacing w:val="1"/>
                <w:sz w:val="28"/>
              </w:rPr>
              <w:t xml:space="preserve"> </w:t>
            </w:r>
            <w:r>
              <w:rPr>
                <w:sz w:val="28"/>
              </w:rPr>
              <w:t>и</w:t>
            </w:r>
            <w:r>
              <w:rPr>
                <w:spacing w:val="1"/>
                <w:sz w:val="28"/>
              </w:rPr>
              <w:t xml:space="preserve"> </w:t>
            </w:r>
            <w:r>
              <w:rPr>
                <w:sz w:val="28"/>
              </w:rPr>
              <w:t>индивидуально,</w:t>
            </w:r>
            <w:r>
              <w:rPr>
                <w:spacing w:val="1"/>
                <w:sz w:val="28"/>
              </w:rPr>
              <w:t xml:space="preserve"> </w:t>
            </w:r>
            <w:r>
              <w:rPr>
                <w:sz w:val="28"/>
              </w:rPr>
              <w:t>бегать</w:t>
            </w:r>
            <w:r>
              <w:rPr>
                <w:spacing w:val="1"/>
                <w:sz w:val="28"/>
              </w:rPr>
              <w:t xml:space="preserve"> </w:t>
            </w:r>
            <w:r>
              <w:rPr>
                <w:sz w:val="28"/>
              </w:rPr>
              <w:t>легко,</w:t>
            </w:r>
            <w:r>
              <w:rPr>
                <w:spacing w:val="1"/>
                <w:sz w:val="28"/>
              </w:rPr>
              <w:t xml:space="preserve"> </w:t>
            </w:r>
            <w:r>
              <w:rPr>
                <w:sz w:val="28"/>
              </w:rPr>
              <w:t>в</w:t>
            </w:r>
            <w:r>
              <w:rPr>
                <w:spacing w:val="1"/>
                <w:sz w:val="28"/>
              </w:rPr>
              <w:t xml:space="preserve"> </w:t>
            </w:r>
            <w:r>
              <w:rPr>
                <w:sz w:val="28"/>
              </w:rPr>
              <w:t>умеренном</w:t>
            </w:r>
            <w:r>
              <w:rPr>
                <w:spacing w:val="71"/>
                <w:sz w:val="28"/>
              </w:rPr>
              <w:t xml:space="preserve"> </w:t>
            </w:r>
            <w:r>
              <w:rPr>
                <w:sz w:val="28"/>
              </w:rPr>
              <w:t>и</w:t>
            </w:r>
            <w:r>
              <w:rPr>
                <w:spacing w:val="1"/>
                <w:sz w:val="28"/>
              </w:rPr>
              <w:t xml:space="preserve"> </w:t>
            </w:r>
            <w:r>
              <w:rPr>
                <w:sz w:val="28"/>
              </w:rPr>
              <w:t>быстром темпе под музыку. Улучшает качество исполнения</w:t>
            </w:r>
            <w:r>
              <w:rPr>
                <w:spacing w:val="1"/>
                <w:sz w:val="28"/>
              </w:rPr>
              <w:t xml:space="preserve"> </w:t>
            </w:r>
            <w:r>
              <w:rPr>
                <w:sz w:val="28"/>
              </w:rPr>
              <w:t>танцевальных движений: притопывания попеременно двумя</w:t>
            </w:r>
            <w:r>
              <w:rPr>
                <w:spacing w:val="1"/>
                <w:sz w:val="28"/>
              </w:rPr>
              <w:t xml:space="preserve"> </w:t>
            </w:r>
            <w:r>
              <w:rPr>
                <w:sz w:val="28"/>
              </w:rPr>
              <w:t>ногами и одной ногой. Развивает у детей умение кружиться в</w:t>
            </w:r>
            <w:r>
              <w:rPr>
                <w:spacing w:val="-67"/>
                <w:sz w:val="28"/>
              </w:rPr>
              <w:t xml:space="preserve"> </w:t>
            </w:r>
            <w:r>
              <w:rPr>
                <w:sz w:val="28"/>
              </w:rPr>
              <w:t>парах,</w:t>
            </w:r>
            <w:r>
              <w:rPr>
                <w:spacing w:val="1"/>
                <w:sz w:val="28"/>
              </w:rPr>
              <w:t xml:space="preserve"> </w:t>
            </w:r>
            <w:r>
              <w:rPr>
                <w:sz w:val="28"/>
              </w:rPr>
              <w:t>выполнять</w:t>
            </w:r>
            <w:r>
              <w:rPr>
                <w:spacing w:val="1"/>
                <w:sz w:val="28"/>
              </w:rPr>
              <w:t xml:space="preserve"> </w:t>
            </w:r>
            <w:r>
              <w:rPr>
                <w:sz w:val="28"/>
              </w:rPr>
              <w:t>прямой</w:t>
            </w:r>
            <w:r>
              <w:rPr>
                <w:spacing w:val="1"/>
                <w:sz w:val="28"/>
              </w:rPr>
              <w:t xml:space="preserve"> </w:t>
            </w:r>
            <w:r>
              <w:rPr>
                <w:sz w:val="28"/>
              </w:rPr>
              <w:t>галоп,</w:t>
            </w:r>
            <w:r>
              <w:rPr>
                <w:spacing w:val="1"/>
                <w:sz w:val="28"/>
              </w:rPr>
              <w:t xml:space="preserve"> </w:t>
            </w:r>
            <w:r>
              <w:rPr>
                <w:sz w:val="28"/>
              </w:rPr>
              <w:t>двигаться</w:t>
            </w:r>
            <w:r>
              <w:rPr>
                <w:spacing w:val="1"/>
                <w:sz w:val="28"/>
              </w:rPr>
              <w:t xml:space="preserve"> </w:t>
            </w:r>
            <w:r>
              <w:rPr>
                <w:sz w:val="28"/>
              </w:rPr>
              <w:t>под</w:t>
            </w:r>
            <w:r>
              <w:rPr>
                <w:spacing w:val="1"/>
                <w:sz w:val="28"/>
              </w:rPr>
              <w:t xml:space="preserve"> </w:t>
            </w:r>
            <w:r>
              <w:rPr>
                <w:sz w:val="28"/>
              </w:rPr>
              <w:t>музыку</w:t>
            </w:r>
            <w:r>
              <w:rPr>
                <w:spacing w:val="1"/>
                <w:sz w:val="28"/>
              </w:rPr>
              <w:t xml:space="preserve"> </w:t>
            </w:r>
            <w:r>
              <w:rPr>
                <w:sz w:val="28"/>
              </w:rPr>
              <w:t>ритмично</w:t>
            </w:r>
            <w:r>
              <w:rPr>
                <w:spacing w:val="1"/>
                <w:sz w:val="28"/>
              </w:rPr>
              <w:t xml:space="preserve"> </w:t>
            </w:r>
            <w:r>
              <w:rPr>
                <w:sz w:val="28"/>
              </w:rPr>
              <w:t>и</w:t>
            </w:r>
            <w:r>
              <w:rPr>
                <w:spacing w:val="1"/>
                <w:sz w:val="28"/>
              </w:rPr>
              <w:t xml:space="preserve"> </w:t>
            </w:r>
            <w:r>
              <w:rPr>
                <w:sz w:val="28"/>
              </w:rPr>
              <w:t>согласно</w:t>
            </w:r>
            <w:r>
              <w:rPr>
                <w:spacing w:val="1"/>
                <w:sz w:val="28"/>
              </w:rPr>
              <w:t xml:space="preserve"> </w:t>
            </w:r>
            <w:r>
              <w:rPr>
                <w:sz w:val="28"/>
              </w:rPr>
              <w:t>темпу</w:t>
            </w:r>
            <w:r>
              <w:rPr>
                <w:spacing w:val="1"/>
                <w:sz w:val="28"/>
              </w:rPr>
              <w:t xml:space="preserve"> </w:t>
            </w:r>
            <w:r>
              <w:rPr>
                <w:sz w:val="28"/>
              </w:rPr>
              <w:t>и</w:t>
            </w:r>
            <w:r>
              <w:rPr>
                <w:spacing w:val="1"/>
                <w:sz w:val="28"/>
              </w:rPr>
              <w:t xml:space="preserve"> </w:t>
            </w:r>
            <w:r>
              <w:rPr>
                <w:sz w:val="28"/>
              </w:rPr>
              <w:t>характеру</w:t>
            </w:r>
            <w:r>
              <w:rPr>
                <w:spacing w:val="1"/>
                <w:sz w:val="28"/>
              </w:rPr>
              <w:t xml:space="preserve"> </w:t>
            </w:r>
            <w:r>
              <w:rPr>
                <w:sz w:val="28"/>
              </w:rPr>
              <w:t>музыкального</w:t>
            </w:r>
            <w:r>
              <w:rPr>
                <w:spacing w:val="-67"/>
                <w:sz w:val="28"/>
              </w:rPr>
              <w:t xml:space="preserve"> </w:t>
            </w:r>
            <w:r>
              <w:rPr>
                <w:sz w:val="28"/>
              </w:rPr>
              <w:t>произведения</w:t>
            </w:r>
            <w:r>
              <w:rPr>
                <w:spacing w:val="1"/>
                <w:sz w:val="28"/>
              </w:rPr>
              <w:t xml:space="preserve"> </w:t>
            </w:r>
            <w:r>
              <w:rPr>
                <w:sz w:val="28"/>
              </w:rPr>
              <w:t>с</w:t>
            </w:r>
            <w:r>
              <w:rPr>
                <w:spacing w:val="1"/>
                <w:sz w:val="28"/>
              </w:rPr>
              <w:t xml:space="preserve"> </w:t>
            </w:r>
            <w:r>
              <w:rPr>
                <w:sz w:val="28"/>
              </w:rPr>
              <w:t>предметами,</w:t>
            </w:r>
            <w:r>
              <w:rPr>
                <w:spacing w:val="1"/>
                <w:sz w:val="28"/>
              </w:rPr>
              <w:t xml:space="preserve"> </w:t>
            </w:r>
            <w:r>
              <w:rPr>
                <w:sz w:val="28"/>
              </w:rPr>
              <w:t>игрушками</w:t>
            </w:r>
            <w:r>
              <w:rPr>
                <w:spacing w:val="1"/>
                <w:sz w:val="28"/>
              </w:rPr>
              <w:t xml:space="preserve"> </w:t>
            </w:r>
            <w:r>
              <w:rPr>
                <w:sz w:val="28"/>
              </w:rPr>
              <w:t>и</w:t>
            </w:r>
            <w:r>
              <w:rPr>
                <w:spacing w:val="1"/>
                <w:sz w:val="28"/>
              </w:rPr>
              <w:t xml:space="preserve"> </w:t>
            </w:r>
            <w:r>
              <w:rPr>
                <w:sz w:val="28"/>
              </w:rPr>
              <w:t>без</w:t>
            </w:r>
            <w:r>
              <w:rPr>
                <w:spacing w:val="1"/>
                <w:sz w:val="28"/>
              </w:rPr>
              <w:t xml:space="preserve"> </w:t>
            </w:r>
            <w:r>
              <w:rPr>
                <w:sz w:val="28"/>
              </w:rPr>
              <w:t>них.</w:t>
            </w:r>
            <w:r>
              <w:rPr>
                <w:spacing w:val="1"/>
                <w:sz w:val="28"/>
              </w:rPr>
              <w:t xml:space="preserve"> </w:t>
            </w:r>
            <w:r>
              <w:rPr>
                <w:sz w:val="28"/>
              </w:rPr>
              <w:t>Способствует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развитию</w:t>
            </w:r>
            <w:r>
              <w:rPr>
                <w:spacing w:val="1"/>
                <w:sz w:val="28"/>
              </w:rPr>
              <w:t xml:space="preserve"> </w:t>
            </w:r>
            <w:r>
              <w:rPr>
                <w:sz w:val="28"/>
              </w:rPr>
              <w:t>навыков</w:t>
            </w:r>
            <w:r>
              <w:rPr>
                <w:spacing w:val="1"/>
                <w:sz w:val="28"/>
              </w:rPr>
              <w:t xml:space="preserve"> </w:t>
            </w:r>
            <w:r>
              <w:rPr>
                <w:sz w:val="28"/>
              </w:rPr>
              <w:t>выразительной</w:t>
            </w:r>
            <w:r>
              <w:rPr>
                <w:spacing w:val="1"/>
                <w:sz w:val="28"/>
              </w:rPr>
              <w:t xml:space="preserve"> </w:t>
            </w:r>
            <w:r>
              <w:rPr>
                <w:sz w:val="28"/>
              </w:rPr>
              <w:t>и</w:t>
            </w:r>
            <w:r>
              <w:rPr>
                <w:spacing w:val="-67"/>
                <w:sz w:val="28"/>
              </w:rPr>
              <w:t xml:space="preserve"> </w:t>
            </w:r>
            <w:r>
              <w:rPr>
                <w:sz w:val="28"/>
              </w:rPr>
              <w:t>эмоциональной передачи игровых и сказочных образов: идет</w:t>
            </w:r>
            <w:r>
              <w:rPr>
                <w:spacing w:val="1"/>
                <w:sz w:val="28"/>
              </w:rPr>
              <w:t xml:space="preserve"> </w:t>
            </w:r>
            <w:r>
              <w:rPr>
                <w:sz w:val="28"/>
              </w:rPr>
              <w:t>медведь,</w:t>
            </w:r>
            <w:r>
              <w:rPr>
                <w:spacing w:val="1"/>
                <w:sz w:val="28"/>
              </w:rPr>
              <w:t xml:space="preserve"> </w:t>
            </w:r>
            <w:r>
              <w:rPr>
                <w:sz w:val="28"/>
              </w:rPr>
              <w:t>крадется</w:t>
            </w:r>
            <w:r>
              <w:rPr>
                <w:spacing w:val="1"/>
                <w:sz w:val="28"/>
              </w:rPr>
              <w:t xml:space="preserve"> </w:t>
            </w:r>
            <w:r>
              <w:rPr>
                <w:sz w:val="28"/>
              </w:rPr>
              <w:t>кошка,</w:t>
            </w:r>
            <w:r>
              <w:rPr>
                <w:spacing w:val="1"/>
                <w:sz w:val="28"/>
              </w:rPr>
              <w:t xml:space="preserve"> </w:t>
            </w:r>
            <w:r>
              <w:rPr>
                <w:sz w:val="28"/>
              </w:rPr>
              <w:t>бегают</w:t>
            </w:r>
            <w:r>
              <w:rPr>
                <w:spacing w:val="1"/>
                <w:sz w:val="28"/>
              </w:rPr>
              <w:t xml:space="preserve"> </w:t>
            </w:r>
            <w:r>
              <w:rPr>
                <w:sz w:val="28"/>
              </w:rPr>
              <w:t>мышата,</w:t>
            </w:r>
            <w:r>
              <w:rPr>
                <w:spacing w:val="1"/>
                <w:sz w:val="28"/>
              </w:rPr>
              <w:t xml:space="preserve"> </w:t>
            </w:r>
            <w:r>
              <w:rPr>
                <w:sz w:val="28"/>
              </w:rPr>
              <w:t>скачет</w:t>
            </w:r>
            <w:r>
              <w:rPr>
                <w:spacing w:val="70"/>
                <w:sz w:val="28"/>
              </w:rPr>
              <w:t xml:space="preserve"> </w:t>
            </w:r>
            <w:r>
              <w:rPr>
                <w:sz w:val="28"/>
              </w:rPr>
              <w:t>зайка,</w:t>
            </w:r>
            <w:r>
              <w:rPr>
                <w:spacing w:val="1"/>
                <w:sz w:val="28"/>
              </w:rPr>
              <w:t xml:space="preserve"> </w:t>
            </w:r>
            <w:r>
              <w:rPr>
                <w:sz w:val="28"/>
              </w:rPr>
              <w:t>ходит петушок, клюют зернышки цыплята, летают птички 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активизирует</w:t>
            </w:r>
            <w:r>
              <w:rPr>
                <w:spacing w:val="1"/>
                <w:sz w:val="28"/>
              </w:rPr>
              <w:t xml:space="preserve"> </w:t>
            </w:r>
            <w:r>
              <w:rPr>
                <w:sz w:val="28"/>
              </w:rPr>
              <w:t>танцевально-игровое</w:t>
            </w:r>
            <w:r>
              <w:rPr>
                <w:spacing w:val="1"/>
                <w:sz w:val="28"/>
              </w:rPr>
              <w:t xml:space="preserve"> </w:t>
            </w:r>
            <w:r>
              <w:rPr>
                <w:sz w:val="28"/>
              </w:rPr>
              <w:t>творчество</w:t>
            </w:r>
            <w:r>
              <w:rPr>
                <w:spacing w:val="-67"/>
                <w:sz w:val="28"/>
              </w:rPr>
              <w:t xml:space="preserve"> </w:t>
            </w:r>
            <w:r>
              <w:rPr>
                <w:sz w:val="28"/>
              </w:rPr>
              <w:t>детей;</w:t>
            </w:r>
            <w:r>
              <w:rPr>
                <w:spacing w:val="1"/>
                <w:sz w:val="28"/>
              </w:rPr>
              <w:t xml:space="preserve"> </w:t>
            </w:r>
            <w:r>
              <w:rPr>
                <w:sz w:val="28"/>
              </w:rPr>
              <w:t>поддерживает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самостоятельность</w:t>
            </w:r>
            <w:r>
              <w:rPr>
                <w:spacing w:val="1"/>
                <w:sz w:val="28"/>
              </w:rPr>
              <w:t xml:space="preserve"> </w:t>
            </w:r>
            <w:r>
              <w:rPr>
                <w:sz w:val="28"/>
              </w:rPr>
              <w:t>в</w:t>
            </w:r>
            <w:r>
              <w:rPr>
                <w:spacing w:val="-67"/>
                <w:sz w:val="28"/>
              </w:rPr>
              <w:t xml:space="preserve"> </w:t>
            </w:r>
            <w:r>
              <w:rPr>
                <w:sz w:val="28"/>
              </w:rPr>
              <w:t>выполнение танцевальных движений под плясовые мелодии;</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точности</w:t>
            </w:r>
            <w:r>
              <w:rPr>
                <w:spacing w:val="1"/>
                <w:sz w:val="28"/>
              </w:rPr>
              <w:t xml:space="preserve"> </w:t>
            </w:r>
            <w:r>
              <w:rPr>
                <w:sz w:val="28"/>
              </w:rPr>
              <w:t>выполнения</w:t>
            </w:r>
            <w:r>
              <w:rPr>
                <w:spacing w:val="1"/>
                <w:sz w:val="28"/>
              </w:rPr>
              <w:t xml:space="preserve"> </w:t>
            </w:r>
            <w:r>
              <w:rPr>
                <w:sz w:val="28"/>
              </w:rPr>
              <w:t>движений,</w:t>
            </w:r>
            <w:r>
              <w:rPr>
                <w:spacing w:val="1"/>
                <w:sz w:val="28"/>
              </w:rPr>
              <w:t xml:space="preserve"> </w:t>
            </w:r>
            <w:r>
              <w:rPr>
                <w:sz w:val="28"/>
              </w:rPr>
              <w:t>передающих</w:t>
            </w:r>
            <w:r>
              <w:rPr>
                <w:spacing w:val="1"/>
                <w:sz w:val="28"/>
              </w:rPr>
              <w:t xml:space="preserve"> </w:t>
            </w:r>
            <w:r>
              <w:rPr>
                <w:sz w:val="28"/>
              </w:rPr>
              <w:t>характер</w:t>
            </w:r>
            <w:r>
              <w:rPr>
                <w:spacing w:val="1"/>
                <w:sz w:val="28"/>
              </w:rPr>
              <w:t xml:space="preserve"> </w:t>
            </w:r>
            <w:r>
              <w:rPr>
                <w:sz w:val="28"/>
              </w:rPr>
              <w:t>изображаемых</w:t>
            </w:r>
            <w:r>
              <w:rPr>
                <w:spacing w:val="1"/>
                <w:sz w:val="28"/>
              </w:rPr>
              <w:t xml:space="preserve"> </w:t>
            </w:r>
            <w:r>
              <w:rPr>
                <w:sz w:val="28"/>
              </w:rPr>
              <w:t>животных;</w:t>
            </w:r>
            <w:r>
              <w:rPr>
                <w:spacing w:val="1"/>
                <w:sz w:val="28"/>
              </w:rPr>
              <w:t xml:space="preserve"> </w:t>
            </w:r>
            <w:r>
              <w:rPr>
                <w:sz w:val="28"/>
              </w:rPr>
              <w:t>поощряет</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использовании</w:t>
            </w:r>
            <w:r>
              <w:rPr>
                <w:spacing w:val="1"/>
                <w:sz w:val="28"/>
              </w:rPr>
              <w:t xml:space="preserve"> </w:t>
            </w:r>
            <w:r>
              <w:rPr>
                <w:sz w:val="28"/>
              </w:rPr>
              <w:t>песен,</w:t>
            </w:r>
            <w:r>
              <w:rPr>
                <w:spacing w:val="1"/>
                <w:sz w:val="28"/>
              </w:rPr>
              <w:t xml:space="preserve"> </w:t>
            </w:r>
            <w:r>
              <w:rPr>
                <w:sz w:val="28"/>
              </w:rPr>
              <w:t>музыкально-ритмических</w:t>
            </w:r>
            <w:r>
              <w:rPr>
                <w:spacing w:val="1"/>
                <w:sz w:val="28"/>
              </w:rPr>
              <w:t xml:space="preserve"> </w:t>
            </w:r>
            <w:r>
              <w:rPr>
                <w:sz w:val="28"/>
              </w:rPr>
              <w:t>движений,</w:t>
            </w:r>
            <w:r>
              <w:rPr>
                <w:spacing w:val="1"/>
                <w:sz w:val="28"/>
              </w:rPr>
              <w:t xml:space="preserve"> </w:t>
            </w:r>
            <w:r>
              <w:rPr>
                <w:sz w:val="28"/>
              </w:rPr>
              <w:t>музыкальных игр в повседневной жизни и различных видах</w:t>
            </w:r>
            <w:r>
              <w:rPr>
                <w:spacing w:val="1"/>
                <w:sz w:val="28"/>
              </w:rPr>
              <w:t xml:space="preserve"> </w:t>
            </w:r>
            <w:r>
              <w:rPr>
                <w:sz w:val="28"/>
              </w:rPr>
              <w:t>досуговой деятельности (праздниках, развлечениях и других</w:t>
            </w:r>
            <w:r>
              <w:rPr>
                <w:spacing w:val="1"/>
                <w:sz w:val="28"/>
              </w:rPr>
              <w:t xml:space="preserve"> </w:t>
            </w:r>
            <w:r>
              <w:rPr>
                <w:sz w:val="28"/>
              </w:rPr>
              <w:t>видах досуговой деятельности).</w:t>
            </w:r>
          </w:p>
          <w:p w14:paraId="3F3ACBE1" w14:textId="77777777" w:rsidR="00A03118" w:rsidRDefault="00A03118" w:rsidP="00442FB9">
            <w:pPr>
              <w:pStyle w:val="TableParagraph"/>
              <w:numPr>
                <w:ilvl w:val="1"/>
                <w:numId w:val="34"/>
              </w:numPr>
              <w:tabs>
                <w:tab w:val="left" w:pos="1124"/>
              </w:tabs>
              <w:spacing w:before="2"/>
              <w:ind w:left="1123" w:hanging="294"/>
              <w:jc w:val="both"/>
              <w:rPr>
                <w:sz w:val="28"/>
              </w:rPr>
            </w:pPr>
            <w:r>
              <w:rPr>
                <w:sz w:val="28"/>
              </w:rPr>
              <w:t>Игра</w:t>
            </w:r>
            <w:r>
              <w:rPr>
                <w:spacing w:val="-3"/>
                <w:sz w:val="28"/>
              </w:rPr>
              <w:t xml:space="preserve"> </w:t>
            </w:r>
            <w:r>
              <w:rPr>
                <w:sz w:val="28"/>
              </w:rPr>
              <w:t>на</w:t>
            </w:r>
            <w:r>
              <w:rPr>
                <w:spacing w:val="-5"/>
                <w:sz w:val="28"/>
              </w:rPr>
              <w:t xml:space="preserve"> </w:t>
            </w:r>
            <w:r>
              <w:rPr>
                <w:sz w:val="28"/>
              </w:rPr>
              <w:t>детских</w:t>
            </w:r>
            <w:r>
              <w:rPr>
                <w:spacing w:val="-1"/>
                <w:sz w:val="28"/>
              </w:rPr>
              <w:t xml:space="preserve"> </w:t>
            </w:r>
            <w:r>
              <w:rPr>
                <w:sz w:val="28"/>
              </w:rPr>
              <w:t>музыкальных</w:t>
            </w:r>
            <w:r>
              <w:rPr>
                <w:spacing w:val="-2"/>
                <w:sz w:val="28"/>
              </w:rPr>
              <w:t xml:space="preserve"> </w:t>
            </w:r>
            <w:r>
              <w:rPr>
                <w:sz w:val="28"/>
              </w:rPr>
              <w:t>инструментах:</w:t>
            </w:r>
          </w:p>
          <w:p w14:paraId="4DAC4AE2" w14:textId="77777777" w:rsidR="00A03118" w:rsidRDefault="00A03118" w:rsidP="00997D0D">
            <w:pPr>
              <w:pStyle w:val="TableParagraph"/>
              <w:spacing w:before="1" w:line="370" w:lineRule="atLeast"/>
              <w:ind w:left="129" w:right="120" w:firstLine="700"/>
              <w:jc w:val="both"/>
              <w:rPr>
                <w:sz w:val="28"/>
              </w:rPr>
            </w:pP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некоторыми</w:t>
            </w:r>
            <w:r>
              <w:rPr>
                <w:spacing w:val="1"/>
                <w:sz w:val="28"/>
              </w:rPr>
              <w:t xml:space="preserve"> </w:t>
            </w:r>
            <w:r>
              <w:rPr>
                <w:sz w:val="28"/>
              </w:rPr>
              <w:t>детскими</w:t>
            </w:r>
            <w:r>
              <w:rPr>
                <w:spacing w:val="1"/>
                <w:sz w:val="28"/>
              </w:rPr>
              <w:t xml:space="preserve"> </w:t>
            </w:r>
            <w:r>
              <w:rPr>
                <w:sz w:val="28"/>
              </w:rPr>
              <w:t>музыкальными</w:t>
            </w:r>
            <w:r>
              <w:rPr>
                <w:spacing w:val="65"/>
                <w:sz w:val="28"/>
              </w:rPr>
              <w:t xml:space="preserve"> </w:t>
            </w:r>
            <w:r>
              <w:rPr>
                <w:sz w:val="28"/>
              </w:rPr>
              <w:t>инструментами:</w:t>
            </w:r>
            <w:r>
              <w:rPr>
                <w:spacing w:val="65"/>
                <w:sz w:val="28"/>
              </w:rPr>
              <w:t xml:space="preserve"> </w:t>
            </w:r>
            <w:r>
              <w:rPr>
                <w:sz w:val="28"/>
              </w:rPr>
              <w:t>дудочкой,</w:t>
            </w:r>
            <w:r>
              <w:rPr>
                <w:spacing w:val="66"/>
                <w:sz w:val="28"/>
              </w:rPr>
              <w:t xml:space="preserve"> </w:t>
            </w:r>
            <w:r>
              <w:rPr>
                <w:sz w:val="28"/>
              </w:rPr>
              <w:t>металлофоном,</w:t>
            </w:r>
          </w:p>
        </w:tc>
      </w:tr>
    </w:tbl>
    <w:p w14:paraId="4F21A563" w14:textId="77777777" w:rsidR="00A03118" w:rsidRDefault="00A03118" w:rsidP="00A03118">
      <w:pPr>
        <w:spacing w:line="370" w:lineRule="atLeas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396"/>
        <w:gridCol w:w="3263"/>
      </w:tblGrid>
      <w:tr w:rsidR="00A03118" w14:paraId="05DA1AF7" w14:textId="77777777" w:rsidTr="00997D0D">
        <w:trPr>
          <w:trHeight w:val="3333"/>
        </w:trPr>
        <w:tc>
          <w:tcPr>
            <w:tcW w:w="2660" w:type="dxa"/>
          </w:tcPr>
          <w:p w14:paraId="58D29F14" w14:textId="77777777" w:rsidR="00A03118" w:rsidRDefault="00A03118" w:rsidP="00997D0D">
            <w:pPr>
              <w:pStyle w:val="TableParagraph"/>
              <w:rPr>
                <w:sz w:val="28"/>
              </w:rPr>
            </w:pPr>
          </w:p>
        </w:tc>
        <w:tc>
          <w:tcPr>
            <w:tcW w:w="7659" w:type="dxa"/>
            <w:gridSpan w:val="2"/>
          </w:tcPr>
          <w:p w14:paraId="232DB37C" w14:textId="77777777" w:rsidR="00A03118" w:rsidRDefault="00A03118" w:rsidP="00997D0D">
            <w:pPr>
              <w:pStyle w:val="TableParagraph"/>
              <w:spacing w:line="276" w:lineRule="auto"/>
              <w:ind w:left="129" w:right="118"/>
              <w:jc w:val="both"/>
              <w:rPr>
                <w:sz w:val="28"/>
              </w:rPr>
            </w:pPr>
            <w:r>
              <w:rPr>
                <w:sz w:val="28"/>
              </w:rPr>
              <w:t>колокольчиком,</w:t>
            </w:r>
            <w:r>
              <w:rPr>
                <w:spacing w:val="57"/>
                <w:sz w:val="28"/>
              </w:rPr>
              <w:t xml:space="preserve"> </w:t>
            </w:r>
            <w:r>
              <w:rPr>
                <w:sz w:val="28"/>
              </w:rPr>
              <w:t>бубном,</w:t>
            </w:r>
            <w:r>
              <w:rPr>
                <w:spacing w:val="58"/>
                <w:sz w:val="28"/>
              </w:rPr>
              <w:t xml:space="preserve"> </w:t>
            </w:r>
            <w:r>
              <w:rPr>
                <w:sz w:val="28"/>
              </w:rPr>
              <w:t>погремушкой,</w:t>
            </w:r>
            <w:r>
              <w:rPr>
                <w:spacing w:val="59"/>
                <w:sz w:val="28"/>
              </w:rPr>
              <w:t xml:space="preserve"> </w:t>
            </w:r>
            <w:r>
              <w:rPr>
                <w:sz w:val="28"/>
              </w:rPr>
              <w:t>барабаном,</w:t>
            </w:r>
            <w:r>
              <w:rPr>
                <w:spacing w:val="58"/>
                <w:sz w:val="28"/>
              </w:rPr>
              <w:t xml:space="preserve"> </w:t>
            </w:r>
            <w:r>
              <w:rPr>
                <w:sz w:val="28"/>
              </w:rPr>
              <w:t>а</w:t>
            </w:r>
            <w:r>
              <w:rPr>
                <w:spacing w:val="60"/>
                <w:sz w:val="28"/>
              </w:rPr>
              <w:t xml:space="preserve"> </w:t>
            </w:r>
            <w:r>
              <w:rPr>
                <w:sz w:val="28"/>
              </w:rPr>
              <w:t>также</w:t>
            </w:r>
            <w:r>
              <w:rPr>
                <w:spacing w:val="-67"/>
                <w:sz w:val="28"/>
              </w:rPr>
              <w:t xml:space="preserve"> </w:t>
            </w:r>
            <w:r>
              <w:rPr>
                <w:sz w:val="28"/>
              </w:rPr>
              <w:t>их звучанием; учит детей подыгрывать на детских ударных</w:t>
            </w:r>
            <w:r>
              <w:rPr>
                <w:spacing w:val="1"/>
                <w:sz w:val="28"/>
              </w:rPr>
              <w:t xml:space="preserve"> </w:t>
            </w:r>
            <w:r>
              <w:rPr>
                <w:sz w:val="28"/>
              </w:rPr>
              <w:t>музыкальных</w:t>
            </w:r>
            <w:r>
              <w:rPr>
                <w:spacing w:val="1"/>
                <w:sz w:val="28"/>
              </w:rPr>
              <w:t xml:space="preserve"> </w:t>
            </w:r>
            <w:r>
              <w:rPr>
                <w:sz w:val="28"/>
              </w:rPr>
              <w:t>инструментах.</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сравнивать</w:t>
            </w:r>
            <w:r>
              <w:rPr>
                <w:spacing w:val="1"/>
                <w:sz w:val="28"/>
              </w:rPr>
              <w:t xml:space="preserve"> </w:t>
            </w:r>
            <w:r>
              <w:rPr>
                <w:sz w:val="28"/>
              </w:rPr>
              <w:t>разные</w:t>
            </w:r>
            <w:r>
              <w:rPr>
                <w:spacing w:val="1"/>
                <w:sz w:val="28"/>
              </w:rPr>
              <w:t xml:space="preserve"> </w:t>
            </w:r>
            <w:r>
              <w:rPr>
                <w:sz w:val="28"/>
              </w:rPr>
              <w:t>по</w:t>
            </w:r>
            <w:r>
              <w:rPr>
                <w:spacing w:val="1"/>
                <w:sz w:val="28"/>
              </w:rPr>
              <w:t xml:space="preserve"> </w:t>
            </w:r>
            <w:r>
              <w:rPr>
                <w:sz w:val="28"/>
              </w:rPr>
              <w:t>звучанию</w:t>
            </w:r>
            <w:r>
              <w:rPr>
                <w:spacing w:val="1"/>
                <w:sz w:val="28"/>
              </w:rPr>
              <w:t xml:space="preserve"> </w:t>
            </w:r>
            <w:r>
              <w:rPr>
                <w:sz w:val="28"/>
              </w:rPr>
              <w:t>детские</w:t>
            </w:r>
            <w:r>
              <w:rPr>
                <w:spacing w:val="1"/>
                <w:sz w:val="28"/>
              </w:rPr>
              <w:t xml:space="preserve"> </w:t>
            </w:r>
            <w:r>
              <w:rPr>
                <w:sz w:val="28"/>
              </w:rPr>
              <w:t>музыкальные</w:t>
            </w:r>
            <w:r>
              <w:rPr>
                <w:spacing w:val="1"/>
                <w:sz w:val="28"/>
              </w:rPr>
              <w:t xml:space="preserve"> </w:t>
            </w:r>
            <w:r>
              <w:rPr>
                <w:sz w:val="28"/>
              </w:rPr>
              <w:t>инструменты</w:t>
            </w:r>
            <w:r>
              <w:rPr>
                <w:spacing w:val="1"/>
                <w:sz w:val="28"/>
              </w:rPr>
              <w:t xml:space="preserve"> </w:t>
            </w:r>
            <w:r>
              <w:rPr>
                <w:sz w:val="28"/>
              </w:rPr>
              <w:t>(предметы)</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манипулирования,</w:t>
            </w:r>
            <w:r>
              <w:rPr>
                <w:spacing w:val="1"/>
                <w:sz w:val="28"/>
              </w:rPr>
              <w:t xml:space="preserve"> </w:t>
            </w:r>
            <w:r>
              <w:rPr>
                <w:sz w:val="28"/>
              </w:rPr>
              <w:t>звукоизвлечения;</w:t>
            </w:r>
            <w:r>
              <w:rPr>
                <w:spacing w:val="1"/>
                <w:sz w:val="28"/>
              </w:rPr>
              <w:t xml:space="preserve"> </w:t>
            </w:r>
            <w:r>
              <w:rPr>
                <w:sz w:val="28"/>
              </w:rPr>
              <w:t>поощряет</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самостоятельном</w:t>
            </w:r>
            <w:r>
              <w:rPr>
                <w:spacing w:val="1"/>
                <w:sz w:val="28"/>
              </w:rPr>
              <w:t xml:space="preserve"> </w:t>
            </w:r>
            <w:r>
              <w:rPr>
                <w:sz w:val="28"/>
              </w:rPr>
              <w:t>экспериментировании</w:t>
            </w:r>
            <w:r>
              <w:rPr>
                <w:spacing w:val="1"/>
                <w:sz w:val="28"/>
              </w:rPr>
              <w:t xml:space="preserve"> </w:t>
            </w:r>
            <w:r>
              <w:rPr>
                <w:sz w:val="28"/>
              </w:rPr>
              <w:t>со</w:t>
            </w:r>
            <w:r>
              <w:rPr>
                <w:spacing w:val="1"/>
                <w:sz w:val="28"/>
              </w:rPr>
              <w:t xml:space="preserve"> </w:t>
            </w:r>
            <w:r>
              <w:rPr>
                <w:sz w:val="28"/>
              </w:rPr>
              <w:t>звуками</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деятельности,</w:t>
            </w:r>
            <w:r>
              <w:rPr>
                <w:spacing w:val="17"/>
                <w:sz w:val="28"/>
              </w:rPr>
              <w:t xml:space="preserve"> </w:t>
            </w:r>
            <w:r>
              <w:rPr>
                <w:sz w:val="28"/>
              </w:rPr>
              <w:t>исследовании</w:t>
            </w:r>
            <w:r>
              <w:rPr>
                <w:spacing w:val="15"/>
                <w:sz w:val="28"/>
              </w:rPr>
              <w:t xml:space="preserve"> </w:t>
            </w:r>
            <w:r>
              <w:rPr>
                <w:sz w:val="28"/>
              </w:rPr>
              <w:t>качества</w:t>
            </w:r>
            <w:r>
              <w:rPr>
                <w:spacing w:val="14"/>
                <w:sz w:val="28"/>
              </w:rPr>
              <w:t xml:space="preserve"> </w:t>
            </w:r>
            <w:r>
              <w:rPr>
                <w:sz w:val="28"/>
              </w:rPr>
              <w:t>музыкального</w:t>
            </w:r>
            <w:r>
              <w:rPr>
                <w:spacing w:val="18"/>
                <w:sz w:val="28"/>
              </w:rPr>
              <w:t xml:space="preserve"> </w:t>
            </w:r>
            <w:r>
              <w:rPr>
                <w:sz w:val="28"/>
              </w:rPr>
              <w:t>звука:</w:t>
            </w:r>
          </w:p>
          <w:p w14:paraId="2B4B6122" w14:textId="77777777" w:rsidR="00A03118" w:rsidRDefault="00A03118" w:rsidP="00997D0D">
            <w:pPr>
              <w:pStyle w:val="TableParagraph"/>
              <w:ind w:left="129"/>
              <w:jc w:val="both"/>
              <w:rPr>
                <w:sz w:val="28"/>
              </w:rPr>
            </w:pPr>
            <w:r>
              <w:rPr>
                <w:sz w:val="28"/>
              </w:rPr>
              <w:t>высоты,</w:t>
            </w:r>
            <w:r>
              <w:rPr>
                <w:spacing w:val="-4"/>
                <w:sz w:val="28"/>
              </w:rPr>
              <w:t xml:space="preserve"> </w:t>
            </w:r>
            <w:r>
              <w:rPr>
                <w:sz w:val="28"/>
              </w:rPr>
              <w:t>длительности,</w:t>
            </w:r>
            <w:r>
              <w:rPr>
                <w:spacing w:val="-3"/>
                <w:sz w:val="28"/>
              </w:rPr>
              <w:t xml:space="preserve"> </w:t>
            </w:r>
            <w:r>
              <w:rPr>
                <w:sz w:val="28"/>
              </w:rPr>
              <w:t>тембра.</w:t>
            </w:r>
          </w:p>
        </w:tc>
      </w:tr>
      <w:tr w:rsidR="00A03118" w14:paraId="5F4618DE" w14:textId="77777777" w:rsidTr="00997D0D">
        <w:trPr>
          <w:trHeight w:val="371"/>
        </w:trPr>
        <w:tc>
          <w:tcPr>
            <w:tcW w:w="10319" w:type="dxa"/>
            <w:gridSpan w:val="3"/>
          </w:tcPr>
          <w:p w14:paraId="1B491F65" w14:textId="77777777" w:rsidR="00A03118" w:rsidRDefault="00A03118" w:rsidP="00997D0D">
            <w:pPr>
              <w:pStyle w:val="TableParagraph"/>
              <w:spacing w:line="309" w:lineRule="exact"/>
              <w:ind w:left="816"/>
              <w:rPr>
                <w:sz w:val="28"/>
              </w:rPr>
            </w:pPr>
            <w:r>
              <w:rPr>
                <w:sz w:val="28"/>
              </w:rPr>
              <w:t>Театрализованная</w:t>
            </w:r>
            <w:r>
              <w:rPr>
                <w:spacing w:val="-4"/>
                <w:sz w:val="28"/>
              </w:rPr>
              <w:t xml:space="preserve"> </w:t>
            </w:r>
            <w:r>
              <w:rPr>
                <w:sz w:val="28"/>
              </w:rPr>
              <w:t>деятельность</w:t>
            </w:r>
          </w:p>
        </w:tc>
      </w:tr>
      <w:tr w:rsidR="00A03118" w14:paraId="1EA7BC1C" w14:textId="77777777" w:rsidTr="00997D0D">
        <w:trPr>
          <w:trHeight w:val="10738"/>
        </w:trPr>
        <w:tc>
          <w:tcPr>
            <w:tcW w:w="7056" w:type="dxa"/>
            <w:gridSpan w:val="2"/>
          </w:tcPr>
          <w:p w14:paraId="1F34D8D0" w14:textId="77777777" w:rsidR="00A03118" w:rsidRDefault="00A03118" w:rsidP="00997D0D">
            <w:pPr>
              <w:pStyle w:val="TableParagraph"/>
              <w:spacing w:line="276" w:lineRule="auto"/>
              <w:ind w:right="672" w:firstLine="264"/>
              <w:rPr>
                <w:sz w:val="28"/>
              </w:rPr>
            </w:pPr>
            <w:r>
              <w:rPr>
                <w:sz w:val="28"/>
              </w:rPr>
              <w:t>Воспитывать у детей устойчивый интерес детей к</w:t>
            </w:r>
            <w:r>
              <w:rPr>
                <w:spacing w:val="-68"/>
                <w:sz w:val="28"/>
              </w:rPr>
              <w:t xml:space="preserve"> </w:t>
            </w:r>
            <w:r>
              <w:rPr>
                <w:sz w:val="28"/>
              </w:rPr>
              <w:t>театрализованной игре, создавать условия для е</w:t>
            </w:r>
            <w:r w:rsidR="00015F9B">
              <w:rPr>
                <w:sz w:val="28"/>
              </w:rPr>
              <w:t>ё</w:t>
            </w:r>
            <w:r>
              <w:rPr>
                <w:spacing w:val="1"/>
                <w:sz w:val="28"/>
              </w:rPr>
              <w:t xml:space="preserve"> </w:t>
            </w:r>
            <w:r>
              <w:rPr>
                <w:sz w:val="28"/>
              </w:rPr>
              <w:t>проведения;</w:t>
            </w:r>
          </w:p>
          <w:p w14:paraId="496E6713" w14:textId="77777777" w:rsidR="00A03118" w:rsidRDefault="00A03118" w:rsidP="00997D0D">
            <w:pPr>
              <w:pStyle w:val="TableParagraph"/>
              <w:spacing w:line="276" w:lineRule="auto"/>
              <w:ind w:right="627" w:firstLine="264"/>
              <w:rPr>
                <w:sz w:val="28"/>
              </w:rPr>
            </w:pPr>
            <w:r>
              <w:rPr>
                <w:sz w:val="28"/>
              </w:rPr>
              <w:t>формировать положительные, доброжелательные,</w:t>
            </w:r>
            <w:r>
              <w:rPr>
                <w:spacing w:val="-67"/>
                <w:sz w:val="28"/>
              </w:rPr>
              <w:t xml:space="preserve"> </w:t>
            </w:r>
            <w:r>
              <w:rPr>
                <w:sz w:val="28"/>
              </w:rPr>
              <w:t>коллективные</w:t>
            </w:r>
            <w:r>
              <w:rPr>
                <w:spacing w:val="-1"/>
                <w:sz w:val="28"/>
              </w:rPr>
              <w:t xml:space="preserve"> </w:t>
            </w:r>
            <w:r>
              <w:rPr>
                <w:sz w:val="28"/>
              </w:rPr>
              <w:t>взаимоотношения;</w:t>
            </w:r>
          </w:p>
          <w:p w14:paraId="2B7510A1" w14:textId="77777777" w:rsidR="00A03118" w:rsidRDefault="00A03118" w:rsidP="00997D0D">
            <w:pPr>
              <w:pStyle w:val="TableParagraph"/>
              <w:spacing w:line="276" w:lineRule="auto"/>
              <w:ind w:right="190" w:firstLine="264"/>
              <w:rPr>
                <w:sz w:val="28"/>
              </w:rPr>
            </w:pPr>
            <w:r>
              <w:rPr>
                <w:sz w:val="28"/>
              </w:rPr>
              <w:t>формировать умение следить за развитием действия в</w:t>
            </w:r>
            <w:r>
              <w:rPr>
                <w:spacing w:val="-68"/>
                <w:sz w:val="28"/>
              </w:rPr>
              <w:t xml:space="preserve"> </w:t>
            </w:r>
            <w:r>
              <w:rPr>
                <w:sz w:val="28"/>
              </w:rPr>
              <w:t>играх-драматизациях и</w:t>
            </w:r>
            <w:r>
              <w:rPr>
                <w:spacing w:val="-1"/>
                <w:sz w:val="28"/>
              </w:rPr>
              <w:t xml:space="preserve"> </w:t>
            </w:r>
            <w:r>
              <w:rPr>
                <w:sz w:val="28"/>
              </w:rPr>
              <w:t>кукольных</w:t>
            </w:r>
            <w:r>
              <w:rPr>
                <w:spacing w:val="1"/>
                <w:sz w:val="28"/>
              </w:rPr>
              <w:t xml:space="preserve"> </w:t>
            </w:r>
            <w:r>
              <w:rPr>
                <w:sz w:val="28"/>
              </w:rPr>
              <w:t>спектаклях,</w:t>
            </w:r>
          </w:p>
          <w:p w14:paraId="450BCA54" w14:textId="77777777" w:rsidR="00A03118" w:rsidRDefault="00A03118" w:rsidP="00997D0D">
            <w:pPr>
              <w:pStyle w:val="TableParagraph"/>
              <w:spacing w:line="276" w:lineRule="auto"/>
              <w:ind w:left="391" w:right="1409" w:hanging="265"/>
              <w:rPr>
                <w:sz w:val="28"/>
              </w:rPr>
            </w:pPr>
            <w:r>
              <w:rPr>
                <w:sz w:val="28"/>
              </w:rPr>
              <w:t>созданных</w:t>
            </w:r>
            <w:r>
              <w:rPr>
                <w:spacing w:val="-2"/>
                <w:sz w:val="28"/>
              </w:rPr>
              <w:t xml:space="preserve"> </w:t>
            </w:r>
            <w:r>
              <w:rPr>
                <w:sz w:val="28"/>
              </w:rPr>
              <w:t>силами</w:t>
            </w:r>
            <w:r>
              <w:rPr>
                <w:spacing w:val="-2"/>
                <w:sz w:val="28"/>
              </w:rPr>
              <w:t xml:space="preserve"> </w:t>
            </w:r>
            <w:r>
              <w:rPr>
                <w:sz w:val="28"/>
              </w:rPr>
              <w:t>взрослых</w:t>
            </w:r>
            <w:r>
              <w:rPr>
                <w:spacing w:val="-5"/>
                <w:sz w:val="28"/>
              </w:rPr>
              <w:t xml:space="preserve"> </w:t>
            </w:r>
            <w:r>
              <w:rPr>
                <w:sz w:val="28"/>
              </w:rPr>
              <w:t>и</w:t>
            </w:r>
            <w:r>
              <w:rPr>
                <w:spacing w:val="-2"/>
                <w:sz w:val="28"/>
              </w:rPr>
              <w:t xml:space="preserve"> </w:t>
            </w:r>
            <w:r>
              <w:rPr>
                <w:sz w:val="28"/>
              </w:rPr>
              <w:t>старших</w:t>
            </w:r>
            <w:r>
              <w:rPr>
                <w:spacing w:val="-5"/>
                <w:sz w:val="28"/>
              </w:rPr>
              <w:t xml:space="preserve"> </w:t>
            </w:r>
            <w:r>
              <w:rPr>
                <w:sz w:val="28"/>
              </w:rPr>
              <w:t>детей;</w:t>
            </w:r>
            <w:r>
              <w:rPr>
                <w:spacing w:val="-67"/>
                <w:sz w:val="28"/>
              </w:rPr>
              <w:t xml:space="preserve"> </w:t>
            </w:r>
            <w:r>
              <w:rPr>
                <w:sz w:val="28"/>
              </w:rPr>
              <w:t>формировать</w:t>
            </w:r>
            <w:r>
              <w:rPr>
                <w:spacing w:val="-4"/>
                <w:sz w:val="28"/>
              </w:rPr>
              <w:t xml:space="preserve"> </w:t>
            </w:r>
            <w:r>
              <w:rPr>
                <w:sz w:val="28"/>
              </w:rPr>
              <w:t>умение</w:t>
            </w:r>
            <w:r>
              <w:rPr>
                <w:spacing w:val="-2"/>
                <w:sz w:val="28"/>
              </w:rPr>
              <w:t xml:space="preserve"> </w:t>
            </w:r>
            <w:r>
              <w:rPr>
                <w:sz w:val="28"/>
              </w:rPr>
              <w:t>у</w:t>
            </w:r>
            <w:r>
              <w:rPr>
                <w:spacing w:val="-6"/>
                <w:sz w:val="28"/>
              </w:rPr>
              <w:t xml:space="preserve"> </w:t>
            </w:r>
            <w:r>
              <w:rPr>
                <w:sz w:val="28"/>
              </w:rPr>
              <w:t>детей</w:t>
            </w:r>
            <w:r>
              <w:rPr>
                <w:spacing w:val="-1"/>
                <w:sz w:val="28"/>
              </w:rPr>
              <w:t xml:space="preserve"> </w:t>
            </w:r>
            <w:r>
              <w:rPr>
                <w:sz w:val="28"/>
              </w:rPr>
              <w:t>имитировать</w:t>
            </w:r>
          </w:p>
          <w:p w14:paraId="705DCA2F" w14:textId="77777777" w:rsidR="00A03118" w:rsidRDefault="00A03118" w:rsidP="00997D0D">
            <w:pPr>
              <w:pStyle w:val="TableParagraph"/>
              <w:spacing w:line="321" w:lineRule="exact"/>
              <w:rPr>
                <w:sz w:val="28"/>
              </w:rPr>
            </w:pPr>
            <w:r>
              <w:rPr>
                <w:sz w:val="28"/>
              </w:rPr>
              <w:t>характерные</w:t>
            </w:r>
            <w:r>
              <w:rPr>
                <w:spacing w:val="-7"/>
                <w:sz w:val="28"/>
              </w:rPr>
              <w:t xml:space="preserve"> </w:t>
            </w:r>
            <w:r>
              <w:rPr>
                <w:sz w:val="28"/>
              </w:rPr>
              <w:t>действия</w:t>
            </w:r>
            <w:r>
              <w:rPr>
                <w:spacing w:val="-3"/>
                <w:sz w:val="28"/>
              </w:rPr>
              <w:t xml:space="preserve"> </w:t>
            </w:r>
            <w:r>
              <w:rPr>
                <w:sz w:val="28"/>
              </w:rPr>
              <w:t>персонажей</w:t>
            </w:r>
            <w:r>
              <w:rPr>
                <w:spacing w:val="-3"/>
                <w:sz w:val="28"/>
              </w:rPr>
              <w:t xml:space="preserve"> </w:t>
            </w:r>
            <w:r>
              <w:rPr>
                <w:sz w:val="28"/>
              </w:rPr>
              <w:t>(птички</w:t>
            </w:r>
            <w:r>
              <w:rPr>
                <w:spacing w:val="-2"/>
                <w:sz w:val="28"/>
              </w:rPr>
              <w:t xml:space="preserve"> </w:t>
            </w:r>
            <w:r>
              <w:rPr>
                <w:sz w:val="28"/>
              </w:rPr>
              <w:t>летают,</w:t>
            </w:r>
          </w:p>
          <w:p w14:paraId="59226CD3" w14:textId="77777777" w:rsidR="00A03118" w:rsidRDefault="00A03118" w:rsidP="00997D0D">
            <w:pPr>
              <w:pStyle w:val="TableParagraph"/>
              <w:spacing w:before="38" w:line="276" w:lineRule="auto"/>
              <w:ind w:right="259"/>
              <w:rPr>
                <w:sz w:val="28"/>
              </w:rPr>
            </w:pPr>
            <w:r>
              <w:rPr>
                <w:sz w:val="28"/>
              </w:rPr>
              <w:t>козленок скачет), передавать эмоциональное состояние</w:t>
            </w:r>
            <w:r>
              <w:rPr>
                <w:spacing w:val="-67"/>
                <w:sz w:val="28"/>
              </w:rPr>
              <w:t xml:space="preserve"> </w:t>
            </w:r>
            <w:r>
              <w:rPr>
                <w:sz w:val="28"/>
              </w:rPr>
              <w:t>человека</w:t>
            </w:r>
            <w:r>
              <w:rPr>
                <w:spacing w:val="-1"/>
                <w:sz w:val="28"/>
              </w:rPr>
              <w:t xml:space="preserve"> </w:t>
            </w:r>
            <w:r>
              <w:rPr>
                <w:sz w:val="28"/>
              </w:rPr>
              <w:t>(мимикой,</w:t>
            </w:r>
            <w:r>
              <w:rPr>
                <w:spacing w:val="-1"/>
                <w:sz w:val="28"/>
              </w:rPr>
              <w:t xml:space="preserve"> </w:t>
            </w:r>
            <w:r>
              <w:rPr>
                <w:sz w:val="28"/>
              </w:rPr>
              <w:t>позой,</w:t>
            </w:r>
            <w:r>
              <w:rPr>
                <w:spacing w:val="-1"/>
                <w:sz w:val="28"/>
              </w:rPr>
              <w:t xml:space="preserve"> </w:t>
            </w:r>
            <w:r>
              <w:rPr>
                <w:sz w:val="28"/>
              </w:rPr>
              <w:t>жестом,</w:t>
            </w:r>
            <w:r>
              <w:rPr>
                <w:spacing w:val="-3"/>
                <w:sz w:val="28"/>
              </w:rPr>
              <w:t xml:space="preserve"> </w:t>
            </w:r>
            <w:r>
              <w:rPr>
                <w:sz w:val="28"/>
              </w:rPr>
              <w:t>движением).</w:t>
            </w:r>
          </w:p>
          <w:p w14:paraId="18B5CF52" w14:textId="77777777" w:rsidR="00A03118" w:rsidRDefault="00A03118" w:rsidP="00997D0D">
            <w:pPr>
              <w:pStyle w:val="TableParagraph"/>
              <w:spacing w:line="321" w:lineRule="exact"/>
              <w:ind w:left="391"/>
              <w:rPr>
                <w:sz w:val="28"/>
              </w:rPr>
            </w:pPr>
            <w:r>
              <w:rPr>
                <w:sz w:val="28"/>
              </w:rPr>
              <w:t>познакомить</w:t>
            </w:r>
            <w:r>
              <w:rPr>
                <w:spacing w:val="-3"/>
                <w:sz w:val="28"/>
              </w:rPr>
              <w:t xml:space="preserve"> </w:t>
            </w:r>
            <w:r>
              <w:rPr>
                <w:sz w:val="28"/>
              </w:rPr>
              <w:t>детей</w:t>
            </w:r>
            <w:r>
              <w:rPr>
                <w:spacing w:val="-1"/>
                <w:sz w:val="28"/>
              </w:rPr>
              <w:t xml:space="preserve"> </w:t>
            </w:r>
            <w:r>
              <w:rPr>
                <w:sz w:val="28"/>
              </w:rPr>
              <w:t>с</w:t>
            </w:r>
            <w:r>
              <w:rPr>
                <w:spacing w:val="-4"/>
                <w:sz w:val="28"/>
              </w:rPr>
              <w:t xml:space="preserve"> </w:t>
            </w:r>
            <w:r>
              <w:rPr>
                <w:sz w:val="28"/>
              </w:rPr>
              <w:t>различными</w:t>
            </w:r>
            <w:r>
              <w:rPr>
                <w:spacing w:val="-2"/>
                <w:sz w:val="28"/>
              </w:rPr>
              <w:t xml:space="preserve"> </w:t>
            </w:r>
            <w:r>
              <w:rPr>
                <w:sz w:val="28"/>
              </w:rPr>
              <w:t>видами</w:t>
            </w:r>
            <w:r>
              <w:rPr>
                <w:spacing w:val="-1"/>
                <w:sz w:val="28"/>
              </w:rPr>
              <w:t xml:space="preserve"> </w:t>
            </w:r>
            <w:r>
              <w:rPr>
                <w:sz w:val="28"/>
              </w:rPr>
              <w:t>театра</w:t>
            </w:r>
          </w:p>
          <w:p w14:paraId="11DF2926" w14:textId="77777777" w:rsidR="00A03118" w:rsidRDefault="00A03118" w:rsidP="00997D0D">
            <w:pPr>
              <w:pStyle w:val="TableParagraph"/>
              <w:spacing w:before="47" w:line="278" w:lineRule="auto"/>
              <w:ind w:right="254"/>
              <w:rPr>
                <w:sz w:val="28"/>
              </w:rPr>
            </w:pPr>
            <w:r>
              <w:rPr>
                <w:sz w:val="28"/>
              </w:rPr>
              <w:t>(кукольным,</w:t>
            </w:r>
            <w:r>
              <w:rPr>
                <w:spacing w:val="-4"/>
                <w:sz w:val="28"/>
              </w:rPr>
              <w:t xml:space="preserve"> </w:t>
            </w:r>
            <w:r>
              <w:rPr>
                <w:sz w:val="28"/>
              </w:rPr>
              <w:t>настольным,</w:t>
            </w:r>
            <w:r>
              <w:rPr>
                <w:spacing w:val="-4"/>
                <w:sz w:val="28"/>
              </w:rPr>
              <w:t xml:space="preserve"> </w:t>
            </w:r>
            <w:r>
              <w:rPr>
                <w:sz w:val="28"/>
              </w:rPr>
              <w:t>пальчиковым,</w:t>
            </w:r>
            <w:r>
              <w:rPr>
                <w:spacing w:val="-3"/>
                <w:sz w:val="28"/>
              </w:rPr>
              <w:t xml:space="preserve"> </w:t>
            </w:r>
            <w:r>
              <w:rPr>
                <w:sz w:val="28"/>
              </w:rPr>
              <w:t>театром</w:t>
            </w:r>
            <w:r>
              <w:rPr>
                <w:spacing w:val="-3"/>
                <w:sz w:val="28"/>
              </w:rPr>
              <w:t xml:space="preserve"> </w:t>
            </w:r>
            <w:r>
              <w:rPr>
                <w:sz w:val="28"/>
              </w:rPr>
              <w:t>теней,</w:t>
            </w:r>
            <w:r>
              <w:rPr>
                <w:spacing w:val="-67"/>
                <w:sz w:val="28"/>
              </w:rPr>
              <w:t xml:space="preserve"> </w:t>
            </w:r>
            <w:r>
              <w:rPr>
                <w:sz w:val="28"/>
              </w:rPr>
              <w:t>театром</w:t>
            </w:r>
            <w:r>
              <w:rPr>
                <w:spacing w:val="-1"/>
                <w:sz w:val="28"/>
              </w:rPr>
              <w:t xml:space="preserve"> </w:t>
            </w:r>
            <w:r>
              <w:rPr>
                <w:sz w:val="28"/>
              </w:rPr>
              <w:t xml:space="preserve">на </w:t>
            </w:r>
            <w:proofErr w:type="spellStart"/>
            <w:r>
              <w:rPr>
                <w:sz w:val="28"/>
              </w:rPr>
              <w:t>фланелеграфе</w:t>
            </w:r>
            <w:proofErr w:type="spellEnd"/>
            <w:r>
              <w:rPr>
                <w:sz w:val="28"/>
              </w:rPr>
              <w:t>);</w:t>
            </w:r>
          </w:p>
          <w:p w14:paraId="393A5EA9" w14:textId="77777777" w:rsidR="00A03118" w:rsidRDefault="00A03118" w:rsidP="00997D0D">
            <w:pPr>
              <w:pStyle w:val="TableParagraph"/>
              <w:spacing w:line="276" w:lineRule="auto"/>
              <w:ind w:right="500" w:firstLine="264"/>
              <w:rPr>
                <w:sz w:val="28"/>
              </w:rPr>
            </w:pPr>
            <w:r>
              <w:rPr>
                <w:sz w:val="28"/>
              </w:rPr>
              <w:t>знакомить детей с приемами вождения настольных</w:t>
            </w:r>
            <w:r>
              <w:rPr>
                <w:spacing w:val="-68"/>
                <w:sz w:val="28"/>
              </w:rPr>
              <w:t xml:space="preserve"> </w:t>
            </w:r>
            <w:r>
              <w:rPr>
                <w:sz w:val="28"/>
              </w:rPr>
              <w:t>кукол; формировать у детей умение сопровождать</w:t>
            </w:r>
            <w:r>
              <w:rPr>
                <w:spacing w:val="1"/>
                <w:sz w:val="28"/>
              </w:rPr>
              <w:t xml:space="preserve"> </w:t>
            </w:r>
            <w:r>
              <w:rPr>
                <w:sz w:val="28"/>
              </w:rPr>
              <w:t>движения</w:t>
            </w:r>
            <w:r>
              <w:rPr>
                <w:spacing w:val="-4"/>
                <w:sz w:val="28"/>
              </w:rPr>
              <w:t xml:space="preserve"> </w:t>
            </w:r>
            <w:r>
              <w:rPr>
                <w:sz w:val="28"/>
              </w:rPr>
              <w:t>простой</w:t>
            </w:r>
            <w:r>
              <w:rPr>
                <w:spacing w:val="-3"/>
                <w:sz w:val="28"/>
              </w:rPr>
              <w:t xml:space="preserve"> </w:t>
            </w:r>
            <w:r>
              <w:rPr>
                <w:sz w:val="28"/>
              </w:rPr>
              <w:t>песенкой; вызывать</w:t>
            </w:r>
            <w:r>
              <w:rPr>
                <w:spacing w:val="-5"/>
                <w:sz w:val="28"/>
              </w:rPr>
              <w:t xml:space="preserve"> </w:t>
            </w:r>
            <w:r>
              <w:rPr>
                <w:sz w:val="28"/>
              </w:rPr>
              <w:t>желание</w:t>
            </w:r>
          </w:p>
          <w:p w14:paraId="0F4E5AA8" w14:textId="77777777" w:rsidR="00A03118" w:rsidRDefault="00A03118" w:rsidP="00997D0D">
            <w:pPr>
              <w:pStyle w:val="TableParagraph"/>
              <w:spacing w:line="276" w:lineRule="auto"/>
              <w:ind w:right="539"/>
              <w:rPr>
                <w:sz w:val="28"/>
              </w:rPr>
            </w:pPr>
            <w:r>
              <w:rPr>
                <w:sz w:val="28"/>
              </w:rPr>
              <w:t>действовать с элементами костюмов (шапочки,</w:t>
            </w:r>
            <w:r>
              <w:rPr>
                <w:spacing w:val="1"/>
                <w:sz w:val="28"/>
              </w:rPr>
              <w:t xml:space="preserve"> </w:t>
            </w:r>
            <w:r>
              <w:rPr>
                <w:sz w:val="28"/>
              </w:rPr>
              <w:t>воротнички и так далее) и атрибутами как внешними</w:t>
            </w:r>
            <w:r>
              <w:rPr>
                <w:spacing w:val="-68"/>
                <w:sz w:val="28"/>
              </w:rPr>
              <w:t xml:space="preserve"> </w:t>
            </w:r>
            <w:r>
              <w:rPr>
                <w:sz w:val="28"/>
              </w:rPr>
              <w:t>символами</w:t>
            </w:r>
            <w:r>
              <w:rPr>
                <w:spacing w:val="-4"/>
                <w:sz w:val="28"/>
              </w:rPr>
              <w:t xml:space="preserve"> </w:t>
            </w:r>
            <w:r>
              <w:rPr>
                <w:sz w:val="28"/>
              </w:rPr>
              <w:t>роли;</w:t>
            </w:r>
          </w:p>
          <w:p w14:paraId="4BF889AA" w14:textId="77777777" w:rsidR="00A03118" w:rsidRDefault="00A03118" w:rsidP="00997D0D">
            <w:pPr>
              <w:pStyle w:val="TableParagraph"/>
              <w:ind w:left="391"/>
              <w:rPr>
                <w:sz w:val="28"/>
              </w:rPr>
            </w:pPr>
            <w:r>
              <w:rPr>
                <w:sz w:val="28"/>
              </w:rPr>
              <w:t>формировать</w:t>
            </w:r>
            <w:r>
              <w:rPr>
                <w:spacing w:val="-5"/>
                <w:sz w:val="28"/>
              </w:rPr>
              <w:t xml:space="preserve"> </w:t>
            </w:r>
            <w:r>
              <w:rPr>
                <w:sz w:val="28"/>
              </w:rPr>
              <w:t>у</w:t>
            </w:r>
            <w:r>
              <w:rPr>
                <w:spacing w:val="-7"/>
                <w:sz w:val="28"/>
              </w:rPr>
              <w:t xml:space="preserve"> </w:t>
            </w:r>
            <w:r>
              <w:rPr>
                <w:sz w:val="28"/>
              </w:rPr>
              <w:t>детей</w:t>
            </w:r>
            <w:r>
              <w:rPr>
                <w:spacing w:val="-1"/>
                <w:sz w:val="28"/>
              </w:rPr>
              <w:t xml:space="preserve"> </w:t>
            </w:r>
            <w:r>
              <w:rPr>
                <w:sz w:val="28"/>
              </w:rPr>
              <w:t>интонационную</w:t>
            </w:r>
          </w:p>
          <w:p w14:paraId="18C62629" w14:textId="77777777" w:rsidR="00A03118" w:rsidRDefault="00A03118" w:rsidP="00997D0D">
            <w:pPr>
              <w:pStyle w:val="TableParagraph"/>
              <w:spacing w:before="44" w:line="276" w:lineRule="auto"/>
              <w:ind w:right="456"/>
              <w:rPr>
                <w:sz w:val="28"/>
              </w:rPr>
            </w:pPr>
            <w:r>
              <w:rPr>
                <w:sz w:val="28"/>
              </w:rPr>
              <w:t>выразительность речи в процессе театрально-игровой</w:t>
            </w:r>
            <w:r>
              <w:rPr>
                <w:spacing w:val="-67"/>
                <w:sz w:val="28"/>
              </w:rPr>
              <w:t xml:space="preserve"> </w:t>
            </w:r>
            <w:r>
              <w:rPr>
                <w:sz w:val="28"/>
              </w:rPr>
              <w:t>деятельности;</w:t>
            </w:r>
          </w:p>
          <w:p w14:paraId="04B2BFDA" w14:textId="77777777" w:rsidR="00A03118" w:rsidRDefault="00A03118" w:rsidP="00997D0D">
            <w:pPr>
              <w:pStyle w:val="TableParagraph"/>
              <w:spacing w:line="278" w:lineRule="auto"/>
              <w:ind w:right="688" w:firstLine="264"/>
              <w:rPr>
                <w:sz w:val="28"/>
              </w:rPr>
            </w:pPr>
            <w:r>
              <w:rPr>
                <w:sz w:val="28"/>
              </w:rPr>
              <w:t>развивать у детей диалогическую речь в процессе</w:t>
            </w:r>
            <w:r>
              <w:rPr>
                <w:spacing w:val="-68"/>
                <w:sz w:val="28"/>
              </w:rPr>
              <w:t xml:space="preserve"> </w:t>
            </w:r>
            <w:r>
              <w:rPr>
                <w:sz w:val="28"/>
              </w:rPr>
              <w:t>театрально-игровой</w:t>
            </w:r>
            <w:r>
              <w:rPr>
                <w:spacing w:val="-4"/>
                <w:sz w:val="28"/>
              </w:rPr>
              <w:t xml:space="preserve"> </w:t>
            </w:r>
            <w:r>
              <w:rPr>
                <w:sz w:val="28"/>
              </w:rPr>
              <w:t>деятельности;</w:t>
            </w:r>
          </w:p>
          <w:p w14:paraId="5876B036" w14:textId="77777777" w:rsidR="00A03118" w:rsidRDefault="00A03118" w:rsidP="00997D0D">
            <w:pPr>
              <w:pStyle w:val="TableParagraph"/>
              <w:spacing w:line="276" w:lineRule="auto"/>
              <w:ind w:right="575" w:firstLine="264"/>
              <w:rPr>
                <w:sz w:val="28"/>
              </w:rPr>
            </w:pPr>
            <w:r>
              <w:rPr>
                <w:sz w:val="28"/>
              </w:rPr>
              <w:t>формировать у детей умение следить за развитием</w:t>
            </w:r>
            <w:r>
              <w:rPr>
                <w:spacing w:val="-67"/>
                <w:sz w:val="28"/>
              </w:rPr>
              <w:t xml:space="preserve"> </w:t>
            </w:r>
            <w:r>
              <w:rPr>
                <w:sz w:val="28"/>
              </w:rPr>
              <w:t>действия</w:t>
            </w:r>
            <w:r>
              <w:rPr>
                <w:spacing w:val="-1"/>
                <w:sz w:val="28"/>
              </w:rPr>
              <w:t xml:space="preserve"> </w:t>
            </w:r>
            <w:r>
              <w:rPr>
                <w:sz w:val="28"/>
              </w:rPr>
              <w:t>в</w:t>
            </w:r>
            <w:r>
              <w:rPr>
                <w:spacing w:val="-5"/>
                <w:sz w:val="28"/>
              </w:rPr>
              <w:t xml:space="preserve"> </w:t>
            </w:r>
            <w:r>
              <w:rPr>
                <w:sz w:val="28"/>
              </w:rPr>
              <w:t>драматизациях</w:t>
            </w:r>
            <w:r>
              <w:rPr>
                <w:spacing w:val="-3"/>
                <w:sz w:val="28"/>
              </w:rPr>
              <w:t xml:space="preserve"> </w:t>
            </w:r>
            <w:r>
              <w:rPr>
                <w:sz w:val="28"/>
              </w:rPr>
              <w:t>и кукольных</w:t>
            </w:r>
            <w:r>
              <w:rPr>
                <w:spacing w:val="-4"/>
                <w:sz w:val="28"/>
              </w:rPr>
              <w:t xml:space="preserve"> </w:t>
            </w:r>
            <w:r>
              <w:rPr>
                <w:sz w:val="28"/>
              </w:rPr>
              <w:t>спектаклях;</w:t>
            </w:r>
          </w:p>
          <w:p w14:paraId="5C52F34A" w14:textId="77777777" w:rsidR="00A03118" w:rsidRDefault="00A03118" w:rsidP="00997D0D">
            <w:pPr>
              <w:pStyle w:val="TableParagraph"/>
              <w:ind w:left="427"/>
              <w:rPr>
                <w:sz w:val="28"/>
              </w:rPr>
            </w:pPr>
            <w:r>
              <w:rPr>
                <w:sz w:val="28"/>
              </w:rPr>
              <w:t>формировать</w:t>
            </w:r>
            <w:r>
              <w:rPr>
                <w:spacing w:val="-4"/>
                <w:sz w:val="28"/>
              </w:rPr>
              <w:t xml:space="preserve"> </w:t>
            </w:r>
            <w:r>
              <w:rPr>
                <w:sz w:val="28"/>
              </w:rPr>
              <w:t>у</w:t>
            </w:r>
            <w:r>
              <w:rPr>
                <w:spacing w:val="-6"/>
                <w:sz w:val="28"/>
              </w:rPr>
              <w:t xml:space="preserve"> </w:t>
            </w:r>
            <w:r>
              <w:rPr>
                <w:sz w:val="28"/>
              </w:rPr>
              <w:t>детей</w:t>
            </w:r>
            <w:r>
              <w:rPr>
                <w:spacing w:val="-1"/>
                <w:sz w:val="28"/>
              </w:rPr>
              <w:t xml:space="preserve"> </w:t>
            </w:r>
            <w:r>
              <w:rPr>
                <w:sz w:val="28"/>
              </w:rPr>
              <w:t>умение</w:t>
            </w:r>
            <w:r>
              <w:rPr>
                <w:spacing w:val="-2"/>
                <w:sz w:val="28"/>
              </w:rPr>
              <w:t xml:space="preserve"> </w:t>
            </w:r>
            <w:r>
              <w:rPr>
                <w:sz w:val="28"/>
              </w:rPr>
              <w:t>использовать</w:t>
            </w:r>
          </w:p>
        </w:tc>
        <w:tc>
          <w:tcPr>
            <w:tcW w:w="3263" w:type="dxa"/>
          </w:tcPr>
          <w:p w14:paraId="754C3865" w14:textId="77777777" w:rsidR="00A03118" w:rsidRDefault="00A03118" w:rsidP="00997D0D">
            <w:pPr>
              <w:pStyle w:val="TableParagraph"/>
              <w:spacing w:line="276" w:lineRule="auto"/>
              <w:ind w:left="128" w:right="118" w:firstLine="352"/>
              <w:jc w:val="both"/>
              <w:rPr>
                <w:sz w:val="28"/>
              </w:rPr>
            </w:pPr>
            <w:r>
              <w:rPr>
                <w:sz w:val="28"/>
              </w:rPr>
              <w:t>Педагог формирует у</w:t>
            </w:r>
            <w:r>
              <w:rPr>
                <w:spacing w:val="1"/>
                <w:sz w:val="28"/>
              </w:rPr>
              <w:t xml:space="preserve"> </w:t>
            </w:r>
            <w:r>
              <w:rPr>
                <w:sz w:val="28"/>
              </w:rPr>
              <w:t>детей</w:t>
            </w:r>
            <w:r>
              <w:rPr>
                <w:spacing w:val="1"/>
                <w:sz w:val="28"/>
              </w:rPr>
              <w:t xml:space="preserve"> </w:t>
            </w:r>
            <w:r>
              <w:rPr>
                <w:sz w:val="28"/>
              </w:rPr>
              <w:t>интерес</w:t>
            </w:r>
            <w:r>
              <w:rPr>
                <w:spacing w:val="1"/>
                <w:sz w:val="28"/>
              </w:rPr>
              <w:t xml:space="preserve"> </w:t>
            </w:r>
            <w:r>
              <w:rPr>
                <w:sz w:val="28"/>
              </w:rPr>
              <w:t>к</w:t>
            </w:r>
            <w:r>
              <w:rPr>
                <w:spacing w:val="-67"/>
                <w:sz w:val="28"/>
              </w:rPr>
              <w:t xml:space="preserve"> </w:t>
            </w:r>
            <w:r>
              <w:rPr>
                <w:sz w:val="28"/>
              </w:rPr>
              <w:t>театрализованной</w:t>
            </w:r>
          </w:p>
          <w:p w14:paraId="081C64B8" w14:textId="77777777" w:rsidR="00A03118" w:rsidRDefault="00A03118" w:rsidP="00997D0D">
            <w:pPr>
              <w:pStyle w:val="TableParagraph"/>
              <w:tabs>
                <w:tab w:val="left" w:pos="2376"/>
              </w:tabs>
              <w:spacing w:line="276" w:lineRule="auto"/>
              <w:ind w:left="128" w:right="116"/>
              <w:jc w:val="both"/>
              <w:rPr>
                <w:sz w:val="28"/>
              </w:rPr>
            </w:pPr>
            <w:r>
              <w:rPr>
                <w:sz w:val="28"/>
              </w:rPr>
              <w:t>деятельности,</w:t>
            </w:r>
            <w:r>
              <w:rPr>
                <w:spacing w:val="1"/>
                <w:sz w:val="28"/>
              </w:rPr>
              <w:t xml:space="preserve"> </w:t>
            </w:r>
            <w:r>
              <w:rPr>
                <w:sz w:val="28"/>
              </w:rPr>
              <w:t>знакомит</w:t>
            </w:r>
            <w:r>
              <w:rPr>
                <w:spacing w:val="-67"/>
                <w:sz w:val="28"/>
              </w:rPr>
              <w:t xml:space="preserve"> </w:t>
            </w:r>
            <w:r>
              <w:rPr>
                <w:sz w:val="28"/>
              </w:rPr>
              <w:t>детей</w:t>
            </w:r>
            <w:r>
              <w:rPr>
                <w:spacing w:val="1"/>
                <w:sz w:val="28"/>
              </w:rPr>
              <w:t xml:space="preserve"> </w:t>
            </w:r>
            <w:r>
              <w:rPr>
                <w:sz w:val="28"/>
              </w:rPr>
              <w:t>с</w:t>
            </w:r>
            <w:r>
              <w:rPr>
                <w:spacing w:val="1"/>
                <w:sz w:val="28"/>
              </w:rPr>
              <w:t xml:space="preserve"> </w:t>
            </w:r>
            <w:r>
              <w:rPr>
                <w:sz w:val="28"/>
              </w:rPr>
              <w:t>различными</w:t>
            </w:r>
            <w:r>
              <w:rPr>
                <w:spacing w:val="-67"/>
                <w:sz w:val="28"/>
              </w:rPr>
              <w:t xml:space="preserve"> </w:t>
            </w:r>
            <w:r>
              <w:rPr>
                <w:sz w:val="28"/>
              </w:rPr>
              <w:t>видами</w:t>
            </w:r>
            <w:r>
              <w:rPr>
                <w:sz w:val="28"/>
              </w:rPr>
              <w:tab/>
            </w:r>
            <w:r>
              <w:rPr>
                <w:spacing w:val="-1"/>
                <w:sz w:val="28"/>
              </w:rPr>
              <w:t>театра</w:t>
            </w:r>
            <w:r>
              <w:rPr>
                <w:spacing w:val="-68"/>
                <w:sz w:val="28"/>
              </w:rPr>
              <w:t xml:space="preserve"> </w:t>
            </w:r>
            <w:r>
              <w:rPr>
                <w:sz w:val="28"/>
              </w:rPr>
              <w:t>(настольный,</w:t>
            </w:r>
          </w:p>
          <w:p w14:paraId="44509B38" w14:textId="77777777" w:rsidR="00A03118" w:rsidRDefault="00A03118" w:rsidP="00997D0D">
            <w:pPr>
              <w:pStyle w:val="TableParagraph"/>
              <w:tabs>
                <w:tab w:val="left" w:pos="1591"/>
                <w:tab w:val="left" w:pos="2089"/>
                <w:tab w:val="left" w:pos="2213"/>
                <w:tab w:val="left" w:pos="2497"/>
                <w:tab w:val="left" w:pos="2999"/>
              </w:tabs>
              <w:spacing w:line="276" w:lineRule="auto"/>
              <w:ind w:left="128" w:right="118"/>
              <w:rPr>
                <w:sz w:val="28"/>
              </w:rPr>
            </w:pPr>
            <w:r>
              <w:rPr>
                <w:sz w:val="28"/>
              </w:rPr>
              <w:t>плоскостной,</w:t>
            </w:r>
            <w:r>
              <w:rPr>
                <w:sz w:val="28"/>
              </w:rPr>
              <w:tab/>
            </w:r>
            <w:r>
              <w:rPr>
                <w:sz w:val="28"/>
              </w:rPr>
              <w:tab/>
            </w:r>
            <w:r>
              <w:rPr>
                <w:sz w:val="28"/>
              </w:rPr>
              <w:tab/>
            </w:r>
            <w:r>
              <w:rPr>
                <w:spacing w:val="-1"/>
                <w:sz w:val="28"/>
              </w:rPr>
              <w:t>театр</w:t>
            </w:r>
            <w:r>
              <w:rPr>
                <w:spacing w:val="-67"/>
                <w:sz w:val="28"/>
              </w:rPr>
              <w:t xml:space="preserve"> </w:t>
            </w:r>
            <w:r>
              <w:rPr>
                <w:sz w:val="28"/>
              </w:rPr>
              <w:t>игрушек)</w:t>
            </w:r>
            <w:r>
              <w:rPr>
                <w:sz w:val="28"/>
              </w:rPr>
              <w:tab/>
              <w:t>и</w:t>
            </w:r>
            <w:r>
              <w:rPr>
                <w:sz w:val="28"/>
              </w:rPr>
              <w:tab/>
            </w:r>
            <w:r>
              <w:rPr>
                <w:spacing w:val="-1"/>
                <w:sz w:val="28"/>
              </w:rPr>
              <w:t>умением</w:t>
            </w:r>
            <w:r>
              <w:rPr>
                <w:spacing w:val="-67"/>
                <w:sz w:val="28"/>
              </w:rPr>
              <w:t xml:space="preserve"> </w:t>
            </w:r>
            <w:r>
              <w:rPr>
                <w:sz w:val="28"/>
              </w:rPr>
              <w:t>использовать</w:t>
            </w:r>
            <w:r>
              <w:rPr>
                <w:sz w:val="28"/>
              </w:rPr>
              <w:tab/>
            </w:r>
            <w:r>
              <w:rPr>
                <w:sz w:val="28"/>
              </w:rPr>
              <w:tab/>
              <w:t>их</w:t>
            </w:r>
            <w:r>
              <w:rPr>
                <w:sz w:val="28"/>
              </w:rPr>
              <w:tab/>
            </w:r>
            <w:r>
              <w:rPr>
                <w:spacing w:val="-3"/>
                <w:sz w:val="28"/>
              </w:rPr>
              <w:t>в</w:t>
            </w:r>
            <w:r>
              <w:rPr>
                <w:spacing w:val="-67"/>
                <w:sz w:val="28"/>
              </w:rPr>
              <w:t xml:space="preserve"> </w:t>
            </w:r>
            <w:r>
              <w:rPr>
                <w:sz w:val="28"/>
              </w:rPr>
              <w:t>самостоятельной</w:t>
            </w:r>
            <w:r>
              <w:rPr>
                <w:spacing w:val="1"/>
                <w:sz w:val="28"/>
              </w:rPr>
              <w:t xml:space="preserve"> </w:t>
            </w:r>
            <w:r>
              <w:rPr>
                <w:sz w:val="28"/>
              </w:rPr>
              <w:t>игровой</w:t>
            </w:r>
            <w:r>
              <w:rPr>
                <w:spacing w:val="-4"/>
                <w:sz w:val="28"/>
              </w:rPr>
              <w:t xml:space="preserve"> </w:t>
            </w:r>
            <w:r>
              <w:rPr>
                <w:sz w:val="28"/>
              </w:rPr>
              <w:t>деятельности.</w:t>
            </w:r>
          </w:p>
          <w:p w14:paraId="635F8BE8" w14:textId="77777777" w:rsidR="00A03118" w:rsidRDefault="00A03118" w:rsidP="00997D0D">
            <w:pPr>
              <w:pStyle w:val="TableParagraph"/>
              <w:spacing w:line="276" w:lineRule="auto"/>
              <w:ind w:left="128" w:right="117" w:firstLine="352"/>
              <w:jc w:val="both"/>
              <w:rPr>
                <w:sz w:val="28"/>
              </w:rPr>
            </w:pPr>
            <w:r>
              <w:rPr>
                <w:sz w:val="28"/>
              </w:rPr>
              <w:t>Учит</w:t>
            </w:r>
            <w:r>
              <w:rPr>
                <w:spacing w:val="1"/>
                <w:sz w:val="28"/>
              </w:rPr>
              <w:t xml:space="preserve"> </w:t>
            </w:r>
            <w:r>
              <w:rPr>
                <w:sz w:val="28"/>
              </w:rPr>
              <w:t>передавать</w:t>
            </w:r>
            <w:r>
              <w:rPr>
                <w:spacing w:val="-67"/>
                <w:sz w:val="28"/>
              </w:rPr>
              <w:t xml:space="preserve"> </w:t>
            </w:r>
            <w:r>
              <w:rPr>
                <w:sz w:val="28"/>
              </w:rPr>
              <w:t>песенные, танцевальные</w:t>
            </w:r>
            <w:r>
              <w:rPr>
                <w:spacing w:val="1"/>
                <w:sz w:val="28"/>
              </w:rPr>
              <w:t xml:space="preserve"> </w:t>
            </w:r>
            <w:r>
              <w:rPr>
                <w:sz w:val="28"/>
              </w:rPr>
              <w:t>характеристики</w:t>
            </w:r>
          </w:p>
          <w:p w14:paraId="638737F1" w14:textId="77777777" w:rsidR="00A03118" w:rsidRDefault="00A03118" w:rsidP="00997D0D">
            <w:pPr>
              <w:pStyle w:val="TableParagraph"/>
              <w:tabs>
                <w:tab w:val="left" w:pos="2330"/>
              </w:tabs>
              <w:spacing w:line="276" w:lineRule="auto"/>
              <w:ind w:left="128" w:right="116"/>
              <w:jc w:val="both"/>
              <w:rPr>
                <w:sz w:val="28"/>
              </w:rPr>
            </w:pPr>
            <w:r>
              <w:rPr>
                <w:sz w:val="28"/>
              </w:rPr>
              <w:t>персонажей</w:t>
            </w:r>
            <w:r>
              <w:rPr>
                <w:spacing w:val="1"/>
                <w:sz w:val="28"/>
              </w:rPr>
              <w:t xml:space="preserve"> </w:t>
            </w:r>
            <w:r>
              <w:rPr>
                <w:sz w:val="28"/>
              </w:rPr>
              <w:t>(ласковая</w:t>
            </w:r>
            <w:r>
              <w:rPr>
                <w:spacing w:val="-67"/>
                <w:sz w:val="28"/>
              </w:rPr>
              <w:t xml:space="preserve"> </w:t>
            </w:r>
            <w:r>
              <w:rPr>
                <w:sz w:val="28"/>
              </w:rPr>
              <w:t>кошечка,</w:t>
            </w:r>
            <w:r>
              <w:rPr>
                <w:sz w:val="28"/>
              </w:rPr>
              <w:tab/>
            </w:r>
            <w:r>
              <w:rPr>
                <w:spacing w:val="-1"/>
                <w:sz w:val="28"/>
              </w:rPr>
              <w:t>мишка</w:t>
            </w:r>
            <w:r>
              <w:rPr>
                <w:spacing w:val="-68"/>
                <w:sz w:val="28"/>
              </w:rPr>
              <w:t xml:space="preserve"> </w:t>
            </w:r>
            <w:r>
              <w:rPr>
                <w:sz w:val="28"/>
              </w:rPr>
              <w:t>косолапый,</w:t>
            </w:r>
            <w:r>
              <w:rPr>
                <w:spacing w:val="1"/>
                <w:sz w:val="28"/>
              </w:rPr>
              <w:t xml:space="preserve"> </w:t>
            </w:r>
            <w:r>
              <w:rPr>
                <w:sz w:val="28"/>
              </w:rPr>
              <w:t>маленькая</w:t>
            </w:r>
            <w:r>
              <w:rPr>
                <w:spacing w:val="-67"/>
                <w:sz w:val="28"/>
              </w:rPr>
              <w:t xml:space="preserve"> </w:t>
            </w:r>
            <w:r>
              <w:rPr>
                <w:sz w:val="28"/>
              </w:rPr>
              <w:t>птичка</w:t>
            </w:r>
            <w:r>
              <w:rPr>
                <w:spacing w:val="-1"/>
                <w:sz w:val="28"/>
              </w:rPr>
              <w:t xml:space="preserve"> </w:t>
            </w:r>
            <w:r>
              <w:rPr>
                <w:sz w:val="28"/>
              </w:rPr>
              <w:t>и так далее).</w:t>
            </w:r>
          </w:p>
          <w:p w14:paraId="557A11A2" w14:textId="77777777" w:rsidR="00A03118" w:rsidRDefault="00A03118" w:rsidP="00997D0D">
            <w:pPr>
              <w:pStyle w:val="TableParagraph"/>
              <w:spacing w:line="276" w:lineRule="auto"/>
              <w:ind w:left="128" w:right="117" w:firstLine="352"/>
              <w:jc w:val="both"/>
              <w:rPr>
                <w:sz w:val="28"/>
              </w:rPr>
            </w:pPr>
            <w:r>
              <w:rPr>
                <w:sz w:val="28"/>
              </w:rPr>
              <w:t>Формирует</w:t>
            </w:r>
            <w:r>
              <w:rPr>
                <w:spacing w:val="1"/>
                <w:sz w:val="28"/>
              </w:rPr>
              <w:t xml:space="preserve"> </w:t>
            </w:r>
            <w:r>
              <w:rPr>
                <w:sz w:val="28"/>
              </w:rPr>
              <w:t>умение</w:t>
            </w:r>
            <w:r>
              <w:rPr>
                <w:spacing w:val="-67"/>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игре</w:t>
            </w:r>
            <w:r>
              <w:rPr>
                <w:spacing w:val="-67"/>
                <w:sz w:val="28"/>
              </w:rPr>
              <w:t xml:space="preserve"> </w:t>
            </w:r>
            <w:r>
              <w:rPr>
                <w:sz w:val="28"/>
              </w:rPr>
              <w:t>различные</w:t>
            </w:r>
            <w:r>
              <w:rPr>
                <w:spacing w:val="1"/>
                <w:sz w:val="28"/>
              </w:rPr>
              <w:t xml:space="preserve"> </w:t>
            </w:r>
            <w:r>
              <w:rPr>
                <w:sz w:val="28"/>
              </w:rPr>
              <w:t>шапочки,</w:t>
            </w:r>
            <w:r>
              <w:rPr>
                <w:spacing w:val="-67"/>
                <w:sz w:val="28"/>
              </w:rPr>
              <w:t xml:space="preserve"> </w:t>
            </w:r>
            <w:r>
              <w:rPr>
                <w:sz w:val="28"/>
              </w:rPr>
              <w:t>воротники,</w:t>
            </w:r>
            <w:r>
              <w:rPr>
                <w:spacing w:val="-3"/>
                <w:sz w:val="28"/>
              </w:rPr>
              <w:t xml:space="preserve"> </w:t>
            </w:r>
            <w:r>
              <w:rPr>
                <w:sz w:val="28"/>
              </w:rPr>
              <w:t>атрибуты.</w:t>
            </w:r>
          </w:p>
          <w:p w14:paraId="47036212" w14:textId="77777777" w:rsidR="00A03118" w:rsidRDefault="00A03118" w:rsidP="00997D0D">
            <w:pPr>
              <w:pStyle w:val="TableParagraph"/>
              <w:spacing w:line="276" w:lineRule="auto"/>
              <w:ind w:left="128" w:right="114" w:firstLine="352"/>
              <w:jc w:val="both"/>
              <w:rPr>
                <w:sz w:val="28"/>
              </w:rPr>
            </w:pPr>
            <w:r>
              <w:rPr>
                <w:sz w:val="28"/>
              </w:rPr>
              <w:t>Поощряет</w:t>
            </w:r>
            <w:r>
              <w:rPr>
                <w:spacing w:val="1"/>
                <w:sz w:val="28"/>
              </w:rPr>
              <w:t xml:space="preserve"> </w:t>
            </w:r>
            <w:r>
              <w:rPr>
                <w:sz w:val="28"/>
              </w:rPr>
              <w:t>участие</w:t>
            </w:r>
            <w:r>
              <w:rPr>
                <w:spacing w:val="-67"/>
                <w:sz w:val="28"/>
              </w:rPr>
              <w:t xml:space="preserve"> </w:t>
            </w:r>
            <w:r>
              <w:rPr>
                <w:sz w:val="28"/>
              </w:rPr>
              <w:t>детей</w:t>
            </w:r>
            <w:r>
              <w:rPr>
                <w:spacing w:val="1"/>
                <w:sz w:val="28"/>
              </w:rPr>
              <w:t xml:space="preserve"> </w:t>
            </w:r>
            <w:r>
              <w:rPr>
                <w:sz w:val="28"/>
              </w:rPr>
              <w:t>в</w:t>
            </w:r>
            <w:r>
              <w:rPr>
                <w:spacing w:val="1"/>
                <w:sz w:val="28"/>
              </w:rPr>
              <w:t xml:space="preserve"> </w:t>
            </w:r>
            <w:r>
              <w:rPr>
                <w:sz w:val="28"/>
              </w:rPr>
              <w:t>играх-</w:t>
            </w:r>
            <w:r>
              <w:rPr>
                <w:spacing w:val="-67"/>
                <w:sz w:val="28"/>
              </w:rPr>
              <w:t xml:space="preserve"> </w:t>
            </w:r>
            <w:r>
              <w:rPr>
                <w:sz w:val="28"/>
              </w:rPr>
              <w:t>драматизациях,</w:t>
            </w:r>
          </w:p>
          <w:p w14:paraId="67D62DCB" w14:textId="77777777" w:rsidR="00A03118" w:rsidRDefault="00A03118" w:rsidP="00997D0D">
            <w:pPr>
              <w:pStyle w:val="TableParagraph"/>
              <w:tabs>
                <w:tab w:val="left" w:pos="2266"/>
              </w:tabs>
              <w:spacing w:line="276" w:lineRule="auto"/>
              <w:ind w:left="128" w:right="118"/>
              <w:jc w:val="both"/>
              <w:rPr>
                <w:sz w:val="28"/>
              </w:rPr>
            </w:pPr>
            <w:r>
              <w:rPr>
                <w:sz w:val="28"/>
              </w:rPr>
              <w:t>формирует</w:t>
            </w:r>
            <w:r>
              <w:rPr>
                <w:sz w:val="28"/>
              </w:rPr>
              <w:tab/>
            </w:r>
            <w:r>
              <w:rPr>
                <w:spacing w:val="-1"/>
                <w:sz w:val="28"/>
              </w:rPr>
              <w:t>умение</w:t>
            </w:r>
            <w:r>
              <w:rPr>
                <w:spacing w:val="-68"/>
                <w:sz w:val="28"/>
              </w:rPr>
              <w:t xml:space="preserve"> </w:t>
            </w:r>
            <w:r>
              <w:rPr>
                <w:sz w:val="28"/>
              </w:rPr>
              <w:t>следить</w:t>
            </w:r>
            <w:r>
              <w:rPr>
                <w:spacing w:val="-2"/>
                <w:sz w:val="28"/>
              </w:rPr>
              <w:t xml:space="preserve"> </w:t>
            </w:r>
            <w:r>
              <w:rPr>
                <w:sz w:val="28"/>
              </w:rPr>
              <w:t>за сюжетом.</w:t>
            </w:r>
          </w:p>
        </w:tc>
      </w:tr>
    </w:tbl>
    <w:p w14:paraId="23E83F36" w14:textId="77777777" w:rsidR="00A03118" w:rsidRDefault="00A03118" w:rsidP="00A03118">
      <w:pPr>
        <w:spacing w:line="276" w:lineRule="auto"/>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9"/>
        <w:gridCol w:w="1897"/>
        <w:gridCol w:w="3263"/>
      </w:tblGrid>
      <w:tr w:rsidR="00A03118" w14:paraId="2456E703" w14:textId="77777777" w:rsidTr="00997D0D">
        <w:trPr>
          <w:trHeight w:val="738"/>
        </w:trPr>
        <w:tc>
          <w:tcPr>
            <w:tcW w:w="7056" w:type="dxa"/>
            <w:gridSpan w:val="2"/>
            <w:tcBorders>
              <w:bottom w:val="single" w:sz="6" w:space="0" w:color="000000"/>
            </w:tcBorders>
          </w:tcPr>
          <w:p w14:paraId="1FCDC792" w14:textId="77777777" w:rsidR="00A03118" w:rsidRDefault="00A03118" w:rsidP="00997D0D">
            <w:pPr>
              <w:pStyle w:val="TableParagraph"/>
              <w:spacing w:line="312" w:lineRule="exact"/>
              <w:rPr>
                <w:sz w:val="28"/>
              </w:rPr>
            </w:pPr>
            <w:r>
              <w:rPr>
                <w:sz w:val="28"/>
              </w:rPr>
              <w:lastRenderedPageBreak/>
              <w:t>импровизационные</w:t>
            </w:r>
            <w:r>
              <w:rPr>
                <w:spacing w:val="-6"/>
                <w:sz w:val="28"/>
              </w:rPr>
              <w:t xml:space="preserve"> </w:t>
            </w:r>
            <w:r>
              <w:rPr>
                <w:sz w:val="28"/>
              </w:rPr>
              <w:t>формы</w:t>
            </w:r>
            <w:r>
              <w:rPr>
                <w:spacing w:val="-2"/>
                <w:sz w:val="28"/>
              </w:rPr>
              <w:t xml:space="preserve"> </w:t>
            </w:r>
            <w:r>
              <w:rPr>
                <w:sz w:val="28"/>
              </w:rPr>
              <w:t>диалогов</w:t>
            </w:r>
            <w:r>
              <w:rPr>
                <w:spacing w:val="-5"/>
                <w:sz w:val="28"/>
              </w:rPr>
              <w:t xml:space="preserve"> </w:t>
            </w:r>
            <w:r>
              <w:rPr>
                <w:sz w:val="28"/>
              </w:rPr>
              <w:t>действующих</w:t>
            </w:r>
            <w:r>
              <w:rPr>
                <w:spacing w:val="-2"/>
                <w:sz w:val="28"/>
              </w:rPr>
              <w:t xml:space="preserve"> </w:t>
            </w:r>
            <w:r>
              <w:rPr>
                <w:sz w:val="28"/>
              </w:rPr>
              <w:t>лиц</w:t>
            </w:r>
          </w:p>
          <w:p w14:paraId="346DF46C" w14:textId="77777777" w:rsidR="00A03118" w:rsidRDefault="00A03118" w:rsidP="00997D0D">
            <w:pPr>
              <w:pStyle w:val="TableParagraph"/>
              <w:spacing w:before="47"/>
              <w:rPr>
                <w:sz w:val="28"/>
              </w:rPr>
            </w:pPr>
            <w:r>
              <w:rPr>
                <w:sz w:val="28"/>
              </w:rPr>
              <w:t>в</w:t>
            </w:r>
            <w:r>
              <w:rPr>
                <w:spacing w:val="-4"/>
                <w:sz w:val="28"/>
              </w:rPr>
              <w:t xml:space="preserve"> </w:t>
            </w:r>
            <w:r>
              <w:rPr>
                <w:sz w:val="28"/>
              </w:rPr>
              <w:t>хорошо знакомых</w:t>
            </w:r>
            <w:r>
              <w:rPr>
                <w:spacing w:val="-4"/>
                <w:sz w:val="28"/>
              </w:rPr>
              <w:t xml:space="preserve"> </w:t>
            </w:r>
            <w:r>
              <w:rPr>
                <w:sz w:val="28"/>
              </w:rPr>
              <w:t>сказках</w:t>
            </w:r>
          </w:p>
        </w:tc>
        <w:tc>
          <w:tcPr>
            <w:tcW w:w="3263" w:type="dxa"/>
            <w:tcBorders>
              <w:bottom w:val="single" w:sz="6" w:space="0" w:color="000000"/>
            </w:tcBorders>
          </w:tcPr>
          <w:p w14:paraId="7946988A" w14:textId="77777777" w:rsidR="00A03118" w:rsidRDefault="00A03118" w:rsidP="00997D0D">
            <w:pPr>
              <w:pStyle w:val="TableParagraph"/>
              <w:rPr>
                <w:sz w:val="28"/>
              </w:rPr>
            </w:pPr>
          </w:p>
        </w:tc>
      </w:tr>
      <w:tr w:rsidR="00A03118" w14:paraId="6EC09D69" w14:textId="77777777" w:rsidTr="00997D0D">
        <w:trPr>
          <w:trHeight w:val="369"/>
        </w:trPr>
        <w:tc>
          <w:tcPr>
            <w:tcW w:w="10319" w:type="dxa"/>
            <w:gridSpan w:val="3"/>
            <w:tcBorders>
              <w:top w:val="single" w:sz="6" w:space="0" w:color="000000"/>
            </w:tcBorders>
          </w:tcPr>
          <w:p w14:paraId="34E921C0" w14:textId="77777777" w:rsidR="00A03118" w:rsidRDefault="00A03118" w:rsidP="00997D0D">
            <w:pPr>
              <w:pStyle w:val="TableParagraph"/>
              <w:spacing w:line="307" w:lineRule="exact"/>
              <w:ind w:left="1195"/>
              <w:rPr>
                <w:sz w:val="28"/>
              </w:rPr>
            </w:pPr>
            <w:r>
              <w:rPr>
                <w:sz w:val="28"/>
              </w:rPr>
              <w:t>Культурно-досуговая</w:t>
            </w:r>
            <w:r>
              <w:rPr>
                <w:spacing w:val="-6"/>
                <w:sz w:val="28"/>
              </w:rPr>
              <w:t xml:space="preserve"> </w:t>
            </w:r>
            <w:r>
              <w:rPr>
                <w:sz w:val="28"/>
              </w:rPr>
              <w:t>деятельность</w:t>
            </w:r>
          </w:p>
        </w:tc>
      </w:tr>
      <w:tr w:rsidR="00A03118" w14:paraId="068C55A1" w14:textId="77777777" w:rsidTr="00997D0D">
        <w:trPr>
          <w:trHeight w:val="7776"/>
        </w:trPr>
        <w:tc>
          <w:tcPr>
            <w:tcW w:w="5159" w:type="dxa"/>
          </w:tcPr>
          <w:p w14:paraId="6E63BD1A" w14:textId="77777777" w:rsidR="00A03118" w:rsidRDefault="00A03118" w:rsidP="00997D0D">
            <w:pPr>
              <w:pStyle w:val="TableParagraph"/>
              <w:spacing w:line="309" w:lineRule="exact"/>
              <w:ind w:left="391"/>
              <w:rPr>
                <w:sz w:val="28"/>
              </w:rPr>
            </w:pPr>
            <w:r>
              <w:rPr>
                <w:sz w:val="28"/>
              </w:rPr>
              <w:t>Способствовать</w:t>
            </w:r>
            <w:r>
              <w:rPr>
                <w:spacing w:val="-8"/>
                <w:sz w:val="28"/>
              </w:rPr>
              <w:t xml:space="preserve"> </w:t>
            </w:r>
            <w:r>
              <w:rPr>
                <w:sz w:val="28"/>
              </w:rPr>
              <w:t>организации</w:t>
            </w:r>
          </w:p>
          <w:p w14:paraId="035A874F" w14:textId="77777777" w:rsidR="00A03118" w:rsidRDefault="00A03118" w:rsidP="00997D0D">
            <w:pPr>
              <w:pStyle w:val="TableParagraph"/>
              <w:spacing w:before="47" w:line="276" w:lineRule="auto"/>
              <w:ind w:right="783"/>
              <w:rPr>
                <w:sz w:val="28"/>
              </w:rPr>
            </w:pPr>
            <w:r>
              <w:rPr>
                <w:sz w:val="28"/>
              </w:rPr>
              <w:t>культурно-досуговой деятельности</w:t>
            </w:r>
            <w:r>
              <w:rPr>
                <w:spacing w:val="-67"/>
                <w:sz w:val="28"/>
              </w:rPr>
              <w:t xml:space="preserve"> </w:t>
            </w:r>
            <w:r>
              <w:rPr>
                <w:sz w:val="28"/>
              </w:rPr>
              <w:t>детей</w:t>
            </w:r>
            <w:r>
              <w:rPr>
                <w:spacing w:val="-2"/>
                <w:sz w:val="28"/>
              </w:rPr>
              <w:t xml:space="preserve"> </w:t>
            </w:r>
            <w:r>
              <w:rPr>
                <w:sz w:val="28"/>
              </w:rPr>
              <w:t>по интересам,</w:t>
            </w:r>
            <w:r>
              <w:rPr>
                <w:spacing w:val="-4"/>
                <w:sz w:val="28"/>
              </w:rPr>
              <w:t xml:space="preserve"> </w:t>
            </w:r>
            <w:r>
              <w:rPr>
                <w:sz w:val="28"/>
              </w:rPr>
              <w:t>обеспечивая</w:t>
            </w:r>
          </w:p>
          <w:p w14:paraId="430594BA" w14:textId="77777777" w:rsidR="00A03118" w:rsidRDefault="00A03118" w:rsidP="00997D0D">
            <w:pPr>
              <w:pStyle w:val="TableParagraph"/>
              <w:spacing w:before="1" w:line="276" w:lineRule="auto"/>
              <w:ind w:left="372" w:right="370" w:hanging="246"/>
              <w:rPr>
                <w:sz w:val="28"/>
              </w:rPr>
            </w:pPr>
            <w:r>
              <w:rPr>
                <w:sz w:val="28"/>
              </w:rPr>
              <w:t>эмоциональное</w:t>
            </w:r>
            <w:r>
              <w:rPr>
                <w:spacing w:val="-8"/>
                <w:sz w:val="28"/>
              </w:rPr>
              <w:t xml:space="preserve"> </w:t>
            </w:r>
            <w:r>
              <w:rPr>
                <w:sz w:val="28"/>
              </w:rPr>
              <w:t>благополучие</w:t>
            </w:r>
            <w:r>
              <w:rPr>
                <w:spacing w:val="-5"/>
                <w:sz w:val="28"/>
              </w:rPr>
              <w:t xml:space="preserve"> </w:t>
            </w:r>
            <w:r>
              <w:rPr>
                <w:sz w:val="28"/>
              </w:rPr>
              <w:t>и</w:t>
            </w:r>
            <w:r>
              <w:rPr>
                <w:spacing w:val="-4"/>
                <w:sz w:val="28"/>
              </w:rPr>
              <w:t xml:space="preserve"> </w:t>
            </w:r>
            <w:r>
              <w:rPr>
                <w:sz w:val="28"/>
              </w:rPr>
              <w:t>отдых;</w:t>
            </w:r>
            <w:r>
              <w:rPr>
                <w:spacing w:val="-67"/>
                <w:sz w:val="28"/>
              </w:rPr>
              <w:t xml:space="preserve"> </w:t>
            </w:r>
            <w:r>
              <w:rPr>
                <w:sz w:val="28"/>
              </w:rPr>
              <w:t>помогать</w:t>
            </w:r>
            <w:r>
              <w:rPr>
                <w:spacing w:val="-5"/>
                <w:sz w:val="28"/>
              </w:rPr>
              <w:t xml:space="preserve"> </w:t>
            </w:r>
            <w:r>
              <w:rPr>
                <w:sz w:val="28"/>
              </w:rPr>
              <w:t>детям</w:t>
            </w:r>
            <w:r>
              <w:rPr>
                <w:spacing w:val="-4"/>
                <w:sz w:val="28"/>
              </w:rPr>
              <w:t xml:space="preserve"> </w:t>
            </w:r>
            <w:r>
              <w:rPr>
                <w:sz w:val="28"/>
              </w:rPr>
              <w:t>организовывать</w:t>
            </w:r>
          </w:p>
          <w:p w14:paraId="482771CC" w14:textId="77777777" w:rsidR="00A03118" w:rsidRDefault="00A03118" w:rsidP="00997D0D">
            <w:pPr>
              <w:pStyle w:val="TableParagraph"/>
              <w:spacing w:line="276" w:lineRule="auto"/>
              <w:ind w:left="107" w:right="201"/>
              <w:rPr>
                <w:sz w:val="28"/>
              </w:rPr>
            </w:pPr>
            <w:r>
              <w:rPr>
                <w:sz w:val="28"/>
              </w:rPr>
              <w:t>свободное время с интересом; создавать</w:t>
            </w:r>
            <w:r>
              <w:rPr>
                <w:spacing w:val="-67"/>
                <w:sz w:val="28"/>
              </w:rPr>
              <w:t xml:space="preserve"> </w:t>
            </w:r>
            <w:r>
              <w:rPr>
                <w:sz w:val="28"/>
              </w:rPr>
              <w:t>условия для активного и пассивного</w:t>
            </w:r>
            <w:r>
              <w:rPr>
                <w:spacing w:val="1"/>
                <w:sz w:val="28"/>
              </w:rPr>
              <w:t xml:space="preserve"> </w:t>
            </w:r>
            <w:r>
              <w:rPr>
                <w:sz w:val="28"/>
              </w:rPr>
              <w:t>отдыха;</w:t>
            </w:r>
          </w:p>
          <w:p w14:paraId="2C456ADD" w14:textId="77777777" w:rsidR="00A03118" w:rsidRDefault="00A03118" w:rsidP="00997D0D">
            <w:pPr>
              <w:pStyle w:val="TableParagraph"/>
              <w:spacing w:line="276" w:lineRule="auto"/>
              <w:ind w:right="212" w:firstLine="264"/>
              <w:rPr>
                <w:sz w:val="28"/>
              </w:rPr>
            </w:pPr>
            <w:r>
              <w:rPr>
                <w:sz w:val="28"/>
              </w:rPr>
              <w:t>создавать атмосферу эмоционального</w:t>
            </w:r>
            <w:r>
              <w:rPr>
                <w:spacing w:val="-67"/>
                <w:sz w:val="28"/>
              </w:rPr>
              <w:t xml:space="preserve"> </w:t>
            </w:r>
            <w:r>
              <w:rPr>
                <w:sz w:val="28"/>
              </w:rPr>
              <w:t>благополучия в культурно-досуговой</w:t>
            </w:r>
            <w:r>
              <w:rPr>
                <w:spacing w:val="1"/>
                <w:sz w:val="28"/>
              </w:rPr>
              <w:t xml:space="preserve"> </w:t>
            </w:r>
            <w:r>
              <w:rPr>
                <w:sz w:val="28"/>
              </w:rPr>
              <w:t>деятельности;</w:t>
            </w:r>
          </w:p>
          <w:p w14:paraId="7E216C42" w14:textId="77777777" w:rsidR="00A03118" w:rsidRDefault="00A03118" w:rsidP="00997D0D">
            <w:pPr>
              <w:pStyle w:val="TableParagraph"/>
              <w:ind w:left="391"/>
              <w:rPr>
                <w:sz w:val="28"/>
              </w:rPr>
            </w:pPr>
            <w:r>
              <w:rPr>
                <w:sz w:val="28"/>
              </w:rPr>
              <w:t>развивать</w:t>
            </w:r>
            <w:r>
              <w:rPr>
                <w:spacing w:val="-7"/>
                <w:sz w:val="28"/>
              </w:rPr>
              <w:t xml:space="preserve"> </w:t>
            </w:r>
            <w:r>
              <w:rPr>
                <w:sz w:val="28"/>
              </w:rPr>
              <w:t>интерес</w:t>
            </w:r>
            <w:r>
              <w:rPr>
                <w:spacing w:val="-4"/>
                <w:sz w:val="28"/>
              </w:rPr>
              <w:t xml:space="preserve"> </w:t>
            </w:r>
            <w:r>
              <w:rPr>
                <w:sz w:val="28"/>
              </w:rPr>
              <w:t>к</w:t>
            </w:r>
            <w:r>
              <w:rPr>
                <w:spacing w:val="-2"/>
                <w:sz w:val="28"/>
              </w:rPr>
              <w:t xml:space="preserve"> </w:t>
            </w:r>
            <w:r>
              <w:rPr>
                <w:sz w:val="28"/>
              </w:rPr>
              <w:t>просмотру</w:t>
            </w:r>
          </w:p>
          <w:p w14:paraId="63432738" w14:textId="77777777" w:rsidR="00A03118" w:rsidRDefault="00A03118" w:rsidP="00997D0D">
            <w:pPr>
              <w:pStyle w:val="TableParagraph"/>
              <w:spacing w:before="48" w:line="276" w:lineRule="auto"/>
              <w:ind w:right="198"/>
              <w:rPr>
                <w:sz w:val="28"/>
              </w:rPr>
            </w:pPr>
            <w:r>
              <w:rPr>
                <w:sz w:val="28"/>
              </w:rPr>
              <w:t>кукольных спектаклей, прослушиванию</w:t>
            </w:r>
            <w:r>
              <w:rPr>
                <w:spacing w:val="-68"/>
                <w:sz w:val="28"/>
              </w:rPr>
              <w:t xml:space="preserve"> </w:t>
            </w:r>
            <w:r>
              <w:rPr>
                <w:sz w:val="28"/>
              </w:rPr>
              <w:t>музыкальных и литературных</w:t>
            </w:r>
            <w:r>
              <w:rPr>
                <w:spacing w:val="1"/>
                <w:sz w:val="28"/>
              </w:rPr>
              <w:t xml:space="preserve"> </w:t>
            </w:r>
            <w:r>
              <w:rPr>
                <w:sz w:val="28"/>
              </w:rPr>
              <w:t>произведений;</w:t>
            </w:r>
          </w:p>
          <w:p w14:paraId="22448A4E" w14:textId="77777777" w:rsidR="00A03118" w:rsidRDefault="00A03118" w:rsidP="00997D0D">
            <w:pPr>
              <w:pStyle w:val="TableParagraph"/>
              <w:spacing w:line="276" w:lineRule="auto"/>
              <w:ind w:right="384" w:firstLine="264"/>
              <w:rPr>
                <w:sz w:val="28"/>
              </w:rPr>
            </w:pPr>
            <w:r>
              <w:rPr>
                <w:sz w:val="28"/>
              </w:rPr>
              <w:t>формировать желание участвовать в</w:t>
            </w:r>
            <w:r>
              <w:rPr>
                <w:spacing w:val="-68"/>
                <w:sz w:val="28"/>
              </w:rPr>
              <w:t xml:space="preserve"> </w:t>
            </w:r>
            <w:r>
              <w:rPr>
                <w:sz w:val="28"/>
              </w:rPr>
              <w:t>праздниках</w:t>
            </w:r>
            <w:r>
              <w:rPr>
                <w:spacing w:val="-3"/>
                <w:sz w:val="28"/>
              </w:rPr>
              <w:t xml:space="preserve"> </w:t>
            </w:r>
            <w:r>
              <w:rPr>
                <w:sz w:val="28"/>
              </w:rPr>
              <w:t>и развлечениях;</w:t>
            </w:r>
          </w:p>
          <w:p w14:paraId="3A7A8896" w14:textId="77777777" w:rsidR="00A03118" w:rsidRDefault="00A03118" w:rsidP="00997D0D">
            <w:pPr>
              <w:pStyle w:val="TableParagraph"/>
              <w:spacing w:before="2" w:line="276" w:lineRule="auto"/>
              <w:ind w:right="775"/>
              <w:rPr>
                <w:sz w:val="28"/>
              </w:rPr>
            </w:pPr>
            <w:r>
              <w:rPr>
                <w:sz w:val="28"/>
              </w:rPr>
              <w:t>формировать основы праздничной</w:t>
            </w:r>
            <w:r>
              <w:rPr>
                <w:spacing w:val="1"/>
                <w:sz w:val="28"/>
              </w:rPr>
              <w:t xml:space="preserve"> </w:t>
            </w:r>
            <w:r>
              <w:rPr>
                <w:sz w:val="28"/>
              </w:rPr>
              <w:t>культуры</w:t>
            </w:r>
            <w:r>
              <w:rPr>
                <w:spacing w:val="-3"/>
                <w:sz w:val="28"/>
              </w:rPr>
              <w:t xml:space="preserve"> </w:t>
            </w:r>
            <w:r>
              <w:rPr>
                <w:sz w:val="28"/>
              </w:rPr>
              <w:t>и</w:t>
            </w:r>
            <w:r>
              <w:rPr>
                <w:spacing w:val="-2"/>
                <w:sz w:val="28"/>
              </w:rPr>
              <w:t xml:space="preserve"> </w:t>
            </w:r>
            <w:r>
              <w:rPr>
                <w:sz w:val="28"/>
              </w:rPr>
              <w:t>навыки</w:t>
            </w:r>
            <w:r>
              <w:rPr>
                <w:spacing w:val="-5"/>
                <w:sz w:val="28"/>
              </w:rPr>
              <w:t xml:space="preserve"> </w:t>
            </w:r>
            <w:r>
              <w:rPr>
                <w:sz w:val="28"/>
              </w:rPr>
              <w:t>общения</w:t>
            </w:r>
            <w:r>
              <w:rPr>
                <w:spacing w:val="-3"/>
                <w:sz w:val="28"/>
              </w:rPr>
              <w:t xml:space="preserve"> </w:t>
            </w:r>
            <w:r>
              <w:rPr>
                <w:sz w:val="28"/>
              </w:rPr>
              <w:t>в</w:t>
            </w:r>
            <w:r>
              <w:rPr>
                <w:spacing w:val="-4"/>
                <w:sz w:val="28"/>
              </w:rPr>
              <w:t xml:space="preserve"> </w:t>
            </w:r>
            <w:r>
              <w:rPr>
                <w:sz w:val="28"/>
              </w:rPr>
              <w:t>ходе</w:t>
            </w:r>
            <w:r>
              <w:rPr>
                <w:spacing w:val="-67"/>
                <w:sz w:val="28"/>
              </w:rPr>
              <w:t xml:space="preserve"> </w:t>
            </w:r>
            <w:r>
              <w:rPr>
                <w:sz w:val="28"/>
              </w:rPr>
              <w:t>праздника</w:t>
            </w:r>
            <w:r>
              <w:rPr>
                <w:spacing w:val="-1"/>
                <w:sz w:val="28"/>
              </w:rPr>
              <w:t xml:space="preserve"> </w:t>
            </w:r>
            <w:r>
              <w:rPr>
                <w:sz w:val="28"/>
              </w:rPr>
              <w:t>и</w:t>
            </w:r>
            <w:r>
              <w:rPr>
                <w:spacing w:val="-3"/>
                <w:sz w:val="28"/>
              </w:rPr>
              <w:t xml:space="preserve"> </w:t>
            </w:r>
            <w:r>
              <w:rPr>
                <w:sz w:val="28"/>
              </w:rPr>
              <w:t>развлечения.</w:t>
            </w:r>
          </w:p>
        </w:tc>
        <w:tc>
          <w:tcPr>
            <w:tcW w:w="5160" w:type="dxa"/>
            <w:gridSpan w:val="2"/>
          </w:tcPr>
          <w:p w14:paraId="09D6A974" w14:textId="77777777" w:rsidR="00A03118" w:rsidRDefault="00A03118" w:rsidP="00997D0D">
            <w:pPr>
              <w:pStyle w:val="TableParagraph"/>
              <w:spacing w:line="276" w:lineRule="auto"/>
              <w:ind w:left="107" w:right="117" w:firstLine="230"/>
              <w:jc w:val="both"/>
              <w:rPr>
                <w:sz w:val="28"/>
              </w:rPr>
            </w:pPr>
            <w:r>
              <w:rPr>
                <w:sz w:val="28"/>
              </w:rPr>
              <w:t>Педагог</w:t>
            </w:r>
            <w:r>
              <w:rPr>
                <w:spacing w:val="1"/>
                <w:sz w:val="28"/>
              </w:rPr>
              <w:t xml:space="preserve"> </w:t>
            </w:r>
            <w:r>
              <w:rPr>
                <w:sz w:val="28"/>
              </w:rPr>
              <w:t>организует</w:t>
            </w:r>
            <w:r>
              <w:rPr>
                <w:spacing w:val="1"/>
                <w:sz w:val="28"/>
              </w:rPr>
              <w:t xml:space="preserve"> </w:t>
            </w:r>
            <w:r>
              <w:rPr>
                <w:sz w:val="28"/>
              </w:rPr>
              <w:t>культурно-</w:t>
            </w:r>
            <w:r>
              <w:rPr>
                <w:spacing w:val="1"/>
                <w:sz w:val="28"/>
              </w:rPr>
              <w:t xml:space="preserve"> </w:t>
            </w:r>
            <w:r>
              <w:rPr>
                <w:sz w:val="28"/>
              </w:rPr>
              <w:t>досуговую</w:t>
            </w:r>
            <w:r>
              <w:rPr>
                <w:spacing w:val="1"/>
                <w:sz w:val="28"/>
              </w:rPr>
              <w:t xml:space="preserve"> </w:t>
            </w:r>
            <w:r>
              <w:rPr>
                <w:sz w:val="28"/>
              </w:rPr>
              <w:t>деятельность</w:t>
            </w:r>
            <w:r>
              <w:rPr>
                <w:spacing w:val="1"/>
                <w:sz w:val="28"/>
              </w:rPr>
              <w:t xml:space="preserve"> </w:t>
            </w:r>
            <w:r>
              <w:rPr>
                <w:sz w:val="28"/>
              </w:rPr>
              <w:t>детей</w:t>
            </w:r>
            <w:r>
              <w:rPr>
                <w:spacing w:val="1"/>
                <w:sz w:val="28"/>
              </w:rPr>
              <w:t xml:space="preserve"> </w:t>
            </w:r>
            <w:r>
              <w:rPr>
                <w:sz w:val="28"/>
              </w:rPr>
              <w:t>по</w:t>
            </w:r>
            <w:r>
              <w:rPr>
                <w:spacing w:val="-67"/>
                <w:sz w:val="28"/>
              </w:rPr>
              <w:t xml:space="preserve"> </w:t>
            </w:r>
            <w:r>
              <w:rPr>
                <w:sz w:val="28"/>
              </w:rPr>
              <w:t>интересам,</w:t>
            </w:r>
            <w:r>
              <w:rPr>
                <w:spacing w:val="1"/>
                <w:sz w:val="28"/>
              </w:rPr>
              <w:t xml:space="preserve"> </w:t>
            </w:r>
            <w:r>
              <w:rPr>
                <w:sz w:val="28"/>
              </w:rPr>
              <w:t>обеспечивая</w:t>
            </w:r>
            <w:r>
              <w:rPr>
                <w:spacing w:val="1"/>
                <w:sz w:val="28"/>
              </w:rPr>
              <w:t xml:space="preserve"> </w:t>
            </w:r>
            <w:r>
              <w:rPr>
                <w:sz w:val="28"/>
              </w:rPr>
              <w:t>эмоциональное</w:t>
            </w:r>
            <w:r>
              <w:rPr>
                <w:spacing w:val="-67"/>
                <w:sz w:val="28"/>
              </w:rPr>
              <w:t xml:space="preserve"> </w:t>
            </w:r>
            <w:r>
              <w:rPr>
                <w:sz w:val="28"/>
              </w:rPr>
              <w:t>благополучие</w:t>
            </w:r>
            <w:r>
              <w:rPr>
                <w:spacing w:val="-1"/>
                <w:sz w:val="28"/>
              </w:rPr>
              <w:t xml:space="preserve"> </w:t>
            </w:r>
            <w:r>
              <w:rPr>
                <w:sz w:val="28"/>
              </w:rPr>
              <w:t>и отдых.</w:t>
            </w:r>
          </w:p>
          <w:p w14:paraId="0B2F7B25" w14:textId="77777777" w:rsidR="00A03118" w:rsidRDefault="00A03118" w:rsidP="00997D0D">
            <w:pPr>
              <w:pStyle w:val="TableParagraph"/>
              <w:spacing w:line="276" w:lineRule="auto"/>
              <w:ind w:left="107" w:right="120" w:firstLine="230"/>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организовывать</w:t>
            </w:r>
            <w:r>
              <w:rPr>
                <w:spacing w:val="1"/>
                <w:sz w:val="28"/>
              </w:rPr>
              <w:t xml:space="preserve"> </w:t>
            </w:r>
            <w:r>
              <w:rPr>
                <w:sz w:val="28"/>
              </w:rPr>
              <w:t>свободное</w:t>
            </w:r>
            <w:r>
              <w:rPr>
                <w:spacing w:val="-1"/>
                <w:sz w:val="28"/>
              </w:rPr>
              <w:t xml:space="preserve"> </w:t>
            </w:r>
            <w:r>
              <w:rPr>
                <w:sz w:val="28"/>
              </w:rPr>
              <w:t>время с</w:t>
            </w:r>
            <w:r>
              <w:rPr>
                <w:spacing w:val="-3"/>
                <w:sz w:val="28"/>
              </w:rPr>
              <w:t xml:space="preserve"> </w:t>
            </w:r>
            <w:r>
              <w:rPr>
                <w:sz w:val="28"/>
              </w:rPr>
              <w:t>пользой.</w:t>
            </w:r>
          </w:p>
          <w:p w14:paraId="3793F02A" w14:textId="77777777" w:rsidR="00A03118" w:rsidRDefault="00A03118" w:rsidP="00997D0D">
            <w:pPr>
              <w:pStyle w:val="TableParagraph"/>
              <w:tabs>
                <w:tab w:val="left" w:pos="1897"/>
                <w:tab w:val="left" w:pos="2254"/>
                <w:tab w:val="left" w:pos="3027"/>
                <w:tab w:val="left" w:pos="3307"/>
                <w:tab w:val="left" w:pos="3754"/>
                <w:tab w:val="left" w:pos="3804"/>
              </w:tabs>
              <w:spacing w:line="276" w:lineRule="auto"/>
              <w:ind w:left="107" w:right="117" w:firstLine="230"/>
              <w:jc w:val="both"/>
              <w:rPr>
                <w:sz w:val="28"/>
              </w:rPr>
            </w:pPr>
            <w:r>
              <w:rPr>
                <w:sz w:val="28"/>
              </w:rPr>
              <w:t>Развивает умение проявлять интерес к</w:t>
            </w:r>
            <w:r>
              <w:rPr>
                <w:spacing w:val="1"/>
                <w:sz w:val="28"/>
              </w:rPr>
              <w:t xml:space="preserve"> </w:t>
            </w:r>
            <w:r>
              <w:rPr>
                <w:sz w:val="28"/>
              </w:rPr>
              <w:t>различным</w:t>
            </w:r>
            <w:r>
              <w:rPr>
                <w:sz w:val="28"/>
              </w:rPr>
              <w:tab/>
            </w:r>
            <w:r>
              <w:rPr>
                <w:sz w:val="28"/>
              </w:rPr>
              <w:tab/>
              <w:t>видам</w:t>
            </w:r>
            <w:r>
              <w:rPr>
                <w:sz w:val="28"/>
              </w:rPr>
              <w:tab/>
            </w:r>
            <w:r>
              <w:rPr>
                <w:sz w:val="28"/>
              </w:rPr>
              <w:tab/>
            </w:r>
            <w:r>
              <w:rPr>
                <w:sz w:val="28"/>
              </w:rPr>
              <w:tab/>
            </w:r>
            <w:r>
              <w:rPr>
                <w:sz w:val="28"/>
              </w:rPr>
              <w:tab/>
              <w:t>досуговой</w:t>
            </w:r>
            <w:r>
              <w:rPr>
                <w:spacing w:val="-68"/>
                <w:sz w:val="28"/>
              </w:rPr>
              <w:t xml:space="preserve"> </w:t>
            </w:r>
            <w:r>
              <w:rPr>
                <w:sz w:val="28"/>
              </w:rPr>
              <w:t>деятельности</w:t>
            </w:r>
            <w:r>
              <w:rPr>
                <w:sz w:val="28"/>
              </w:rPr>
              <w:tab/>
            </w:r>
            <w:r>
              <w:rPr>
                <w:sz w:val="28"/>
              </w:rPr>
              <w:tab/>
            </w:r>
            <w:r>
              <w:rPr>
                <w:sz w:val="28"/>
              </w:rPr>
              <w:tab/>
              <w:t>(рассматривание</w:t>
            </w:r>
            <w:r>
              <w:rPr>
                <w:spacing w:val="-68"/>
                <w:sz w:val="28"/>
              </w:rPr>
              <w:t xml:space="preserve"> </w:t>
            </w:r>
            <w:r>
              <w:rPr>
                <w:sz w:val="28"/>
              </w:rPr>
              <w:t>иллюстраций,</w:t>
            </w:r>
            <w:r>
              <w:rPr>
                <w:spacing w:val="1"/>
                <w:sz w:val="28"/>
              </w:rPr>
              <w:t xml:space="preserve"> </w:t>
            </w:r>
            <w:r>
              <w:rPr>
                <w:sz w:val="28"/>
              </w:rPr>
              <w:t>рисование,</w:t>
            </w:r>
            <w:r>
              <w:rPr>
                <w:spacing w:val="1"/>
                <w:sz w:val="28"/>
              </w:rPr>
              <w:t xml:space="preserve"> </w:t>
            </w:r>
            <w:r>
              <w:rPr>
                <w:sz w:val="28"/>
              </w:rPr>
              <w:t>пение</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z w:val="28"/>
              </w:rPr>
              <w:tab/>
              <w:t>создает</w:t>
            </w:r>
            <w:r>
              <w:rPr>
                <w:sz w:val="28"/>
              </w:rPr>
              <w:tab/>
            </w:r>
            <w:r>
              <w:rPr>
                <w:sz w:val="28"/>
              </w:rPr>
              <w:tab/>
            </w:r>
            <w:r>
              <w:rPr>
                <w:sz w:val="28"/>
              </w:rPr>
              <w:tab/>
            </w:r>
            <w:r>
              <w:rPr>
                <w:spacing w:val="-1"/>
                <w:sz w:val="28"/>
              </w:rPr>
              <w:t>атмосферу</w:t>
            </w:r>
            <w:r>
              <w:rPr>
                <w:spacing w:val="-68"/>
                <w:sz w:val="28"/>
              </w:rPr>
              <w:t xml:space="preserve"> </w:t>
            </w:r>
            <w:r>
              <w:rPr>
                <w:sz w:val="28"/>
              </w:rPr>
              <w:t>эмоционального</w:t>
            </w:r>
            <w:r>
              <w:rPr>
                <w:sz w:val="28"/>
              </w:rPr>
              <w:tab/>
            </w:r>
            <w:r>
              <w:rPr>
                <w:sz w:val="28"/>
              </w:rPr>
              <w:tab/>
            </w:r>
            <w:r>
              <w:rPr>
                <w:sz w:val="28"/>
              </w:rPr>
              <w:tab/>
              <w:t>благополучия.</w:t>
            </w:r>
            <w:r>
              <w:rPr>
                <w:spacing w:val="-68"/>
                <w:sz w:val="28"/>
              </w:rPr>
              <w:t xml:space="preserve"> </w:t>
            </w:r>
            <w:r>
              <w:rPr>
                <w:sz w:val="28"/>
              </w:rPr>
              <w:t>Побуждает</w:t>
            </w:r>
            <w:r>
              <w:rPr>
                <w:spacing w:val="1"/>
                <w:sz w:val="28"/>
              </w:rPr>
              <w:t xml:space="preserve"> </w:t>
            </w:r>
            <w:r>
              <w:rPr>
                <w:sz w:val="28"/>
              </w:rPr>
              <w:t>к</w:t>
            </w:r>
            <w:r>
              <w:rPr>
                <w:spacing w:val="1"/>
                <w:sz w:val="28"/>
              </w:rPr>
              <w:t xml:space="preserve"> </w:t>
            </w:r>
            <w:r>
              <w:rPr>
                <w:sz w:val="28"/>
              </w:rPr>
              <w:t>участию</w:t>
            </w:r>
            <w:r>
              <w:rPr>
                <w:spacing w:val="1"/>
                <w:sz w:val="28"/>
              </w:rPr>
              <w:t xml:space="preserve"> </w:t>
            </w:r>
            <w:r>
              <w:rPr>
                <w:sz w:val="28"/>
              </w:rPr>
              <w:t>в</w:t>
            </w:r>
            <w:r>
              <w:rPr>
                <w:spacing w:val="1"/>
                <w:sz w:val="28"/>
              </w:rPr>
              <w:t xml:space="preserve"> </w:t>
            </w:r>
            <w:r>
              <w:rPr>
                <w:sz w:val="28"/>
              </w:rPr>
              <w:t>развлечениях</w:t>
            </w:r>
            <w:r>
              <w:rPr>
                <w:spacing w:val="1"/>
                <w:sz w:val="28"/>
              </w:rPr>
              <w:t xml:space="preserve"> </w:t>
            </w:r>
            <w:r>
              <w:rPr>
                <w:sz w:val="28"/>
              </w:rPr>
              <w:t>(играх- забавах, музыкальных рассказах,</w:t>
            </w:r>
            <w:r>
              <w:rPr>
                <w:spacing w:val="-67"/>
                <w:sz w:val="28"/>
              </w:rPr>
              <w:t xml:space="preserve"> </w:t>
            </w:r>
            <w:r>
              <w:rPr>
                <w:sz w:val="28"/>
              </w:rPr>
              <w:t>просмотрах</w:t>
            </w:r>
            <w:r>
              <w:rPr>
                <w:spacing w:val="1"/>
                <w:sz w:val="28"/>
              </w:rPr>
              <w:t xml:space="preserve"> </w:t>
            </w:r>
            <w:r>
              <w:rPr>
                <w:sz w:val="28"/>
              </w:rPr>
              <w:t>настольного</w:t>
            </w:r>
            <w:r>
              <w:rPr>
                <w:spacing w:val="1"/>
                <w:sz w:val="28"/>
              </w:rPr>
              <w:t xml:space="preserve"> </w:t>
            </w:r>
            <w:r>
              <w:rPr>
                <w:sz w:val="28"/>
              </w:rPr>
              <w:t>театра</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p>
          <w:p w14:paraId="41715E2A" w14:textId="77777777" w:rsidR="00A03118" w:rsidRDefault="00A03118" w:rsidP="00997D0D">
            <w:pPr>
              <w:pStyle w:val="TableParagraph"/>
              <w:spacing w:line="278" w:lineRule="auto"/>
              <w:ind w:left="107" w:right="119" w:firstLine="230"/>
              <w:jc w:val="both"/>
              <w:rPr>
                <w:sz w:val="28"/>
              </w:rPr>
            </w:pPr>
            <w:r>
              <w:rPr>
                <w:sz w:val="28"/>
              </w:rPr>
              <w:t>Формирует</w:t>
            </w:r>
            <w:r>
              <w:rPr>
                <w:spacing w:val="1"/>
                <w:sz w:val="28"/>
              </w:rPr>
              <w:t xml:space="preserve"> </w:t>
            </w:r>
            <w:r>
              <w:rPr>
                <w:sz w:val="28"/>
              </w:rPr>
              <w:t>желание</w:t>
            </w:r>
            <w:r>
              <w:rPr>
                <w:spacing w:val="1"/>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праздниках.</w:t>
            </w:r>
          </w:p>
          <w:p w14:paraId="3536421B" w14:textId="77777777" w:rsidR="00A03118" w:rsidRDefault="00A03118" w:rsidP="00997D0D">
            <w:pPr>
              <w:pStyle w:val="TableParagraph"/>
              <w:spacing w:line="317" w:lineRule="exact"/>
              <w:ind w:left="107" w:firstLine="230"/>
              <w:jc w:val="both"/>
              <w:rPr>
                <w:sz w:val="28"/>
              </w:rPr>
            </w:pPr>
            <w:r>
              <w:rPr>
                <w:sz w:val="28"/>
              </w:rPr>
              <w:t xml:space="preserve">Педагог   </w:t>
            </w:r>
            <w:r>
              <w:rPr>
                <w:spacing w:val="66"/>
                <w:sz w:val="28"/>
              </w:rPr>
              <w:t xml:space="preserve"> </w:t>
            </w:r>
            <w:r>
              <w:rPr>
                <w:sz w:val="28"/>
              </w:rPr>
              <w:t xml:space="preserve">знакомит    </w:t>
            </w:r>
            <w:r>
              <w:rPr>
                <w:spacing w:val="65"/>
                <w:sz w:val="28"/>
              </w:rPr>
              <w:t xml:space="preserve"> </w:t>
            </w:r>
            <w:r>
              <w:rPr>
                <w:sz w:val="28"/>
              </w:rPr>
              <w:t xml:space="preserve">с    </w:t>
            </w:r>
            <w:r>
              <w:rPr>
                <w:spacing w:val="65"/>
                <w:sz w:val="28"/>
              </w:rPr>
              <w:t xml:space="preserve"> </w:t>
            </w:r>
            <w:r>
              <w:rPr>
                <w:sz w:val="28"/>
              </w:rPr>
              <w:t>культурой</w:t>
            </w:r>
          </w:p>
          <w:p w14:paraId="7D92DF45" w14:textId="77777777" w:rsidR="00A03118" w:rsidRDefault="00A03118" w:rsidP="00997D0D">
            <w:pPr>
              <w:pStyle w:val="TableParagraph"/>
              <w:spacing w:line="370" w:lineRule="atLeast"/>
              <w:ind w:left="107" w:right="123"/>
              <w:jc w:val="both"/>
              <w:rPr>
                <w:sz w:val="28"/>
              </w:rPr>
            </w:pPr>
            <w:r>
              <w:rPr>
                <w:sz w:val="28"/>
              </w:rPr>
              <w:t>поведения</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праздничных</w:t>
            </w:r>
            <w:r>
              <w:rPr>
                <w:spacing w:val="1"/>
                <w:sz w:val="28"/>
              </w:rPr>
              <w:t xml:space="preserve"> </w:t>
            </w:r>
            <w:r>
              <w:rPr>
                <w:sz w:val="28"/>
              </w:rPr>
              <w:t>мероприятий.</w:t>
            </w:r>
          </w:p>
        </w:tc>
      </w:tr>
    </w:tbl>
    <w:p w14:paraId="50BDA2D5" w14:textId="77777777" w:rsidR="00A03118" w:rsidRDefault="00A03118" w:rsidP="00A03118">
      <w:pPr>
        <w:pStyle w:val="1"/>
        <w:spacing w:after="50" w:line="314" w:lineRule="exact"/>
        <w:ind w:left="973"/>
      </w:pPr>
      <w:r>
        <w:t>От 4</w:t>
      </w:r>
      <w:r>
        <w:rPr>
          <w:spacing w:val="-3"/>
        </w:rPr>
        <w:t xml:space="preserve"> </w:t>
      </w:r>
      <w:r>
        <w:t>лет</w:t>
      </w:r>
      <w:r>
        <w:rPr>
          <w:spacing w:val="1"/>
        </w:rPr>
        <w:t xml:space="preserve"> </w:t>
      </w:r>
      <w:r>
        <w:t>до</w:t>
      </w:r>
      <w:r>
        <w:rPr>
          <w:spacing w:val="-3"/>
        </w:rPr>
        <w:t xml:space="preserve"> </w:t>
      </w:r>
      <w:r>
        <w:t>5</w:t>
      </w:r>
      <w:r>
        <w:rPr>
          <w:spacing w:val="1"/>
        </w:rPr>
        <w:t xml:space="preserve"> </w:t>
      </w:r>
      <w: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427"/>
        <w:gridCol w:w="6946"/>
      </w:tblGrid>
      <w:tr w:rsidR="00A03118" w14:paraId="3CB3EB5B" w14:textId="77777777" w:rsidTr="00997D0D">
        <w:trPr>
          <w:trHeight w:val="371"/>
        </w:trPr>
        <w:tc>
          <w:tcPr>
            <w:tcW w:w="3370" w:type="dxa"/>
            <w:gridSpan w:val="2"/>
          </w:tcPr>
          <w:p w14:paraId="161C98B4"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946" w:type="dxa"/>
          </w:tcPr>
          <w:p w14:paraId="621AE444" w14:textId="77777777" w:rsidR="00A03118" w:rsidRDefault="00A03118" w:rsidP="00997D0D">
            <w:pPr>
              <w:pStyle w:val="TableParagraph"/>
              <w:spacing w:line="315" w:lineRule="exact"/>
              <w:ind w:left="108"/>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3418A251" w14:textId="77777777" w:rsidTr="00997D0D">
        <w:trPr>
          <w:trHeight w:val="369"/>
        </w:trPr>
        <w:tc>
          <w:tcPr>
            <w:tcW w:w="10316" w:type="dxa"/>
            <w:gridSpan w:val="3"/>
          </w:tcPr>
          <w:p w14:paraId="5D58D60D" w14:textId="77777777" w:rsidR="00A03118" w:rsidRDefault="00A03118" w:rsidP="00997D0D">
            <w:pPr>
              <w:pStyle w:val="TableParagraph"/>
              <w:spacing w:line="315" w:lineRule="exact"/>
              <w:ind w:left="828"/>
              <w:rPr>
                <w:sz w:val="28"/>
              </w:rPr>
            </w:pPr>
            <w:r>
              <w:rPr>
                <w:sz w:val="28"/>
              </w:rPr>
              <w:t>Приобщение</w:t>
            </w:r>
            <w:r>
              <w:rPr>
                <w:spacing w:val="-2"/>
                <w:sz w:val="28"/>
              </w:rPr>
              <w:t xml:space="preserve"> </w:t>
            </w:r>
            <w:r>
              <w:rPr>
                <w:sz w:val="28"/>
              </w:rPr>
              <w:t>к</w:t>
            </w:r>
            <w:r>
              <w:rPr>
                <w:spacing w:val="-4"/>
                <w:sz w:val="28"/>
              </w:rPr>
              <w:t xml:space="preserve"> </w:t>
            </w:r>
            <w:r>
              <w:rPr>
                <w:sz w:val="28"/>
              </w:rPr>
              <w:t>искусству</w:t>
            </w:r>
          </w:p>
        </w:tc>
      </w:tr>
      <w:tr w:rsidR="00A03118" w14:paraId="0B2E2812" w14:textId="77777777" w:rsidTr="00997D0D">
        <w:trPr>
          <w:trHeight w:val="4444"/>
        </w:trPr>
        <w:tc>
          <w:tcPr>
            <w:tcW w:w="2943" w:type="dxa"/>
          </w:tcPr>
          <w:p w14:paraId="3017BEFD" w14:textId="77777777" w:rsidR="00A03118" w:rsidRDefault="00A03118" w:rsidP="00997D0D">
            <w:pPr>
              <w:pStyle w:val="TableParagraph"/>
              <w:spacing w:line="315" w:lineRule="exact"/>
              <w:ind w:left="391"/>
              <w:rPr>
                <w:sz w:val="28"/>
              </w:rPr>
            </w:pPr>
            <w:r>
              <w:rPr>
                <w:sz w:val="28"/>
              </w:rPr>
              <w:t>продолжать</w:t>
            </w:r>
          </w:p>
          <w:p w14:paraId="1A06C747" w14:textId="77777777" w:rsidR="00A03118" w:rsidRDefault="00A03118" w:rsidP="00997D0D">
            <w:pPr>
              <w:pStyle w:val="TableParagraph"/>
              <w:spacing w:before="47" w:line="276" w:lineRule="auto"/>
              <w:ind w:right="633"/>
              <w:rPr>
                <w:sz w:val="28"/>
              </w:rPr>
            </w:pPr>
            <w:r>
              <w:rPr>
                <w:sz w:val="28"/>
              </w:rPr>
              <w:t>развивать у детей</w:t>
            </w:r>
            <w:r>
              <w:rPr>
                <w:spacing w:val="-67"/>
                <w:sz w:val="28"/>
              </w:rPr>
              <w:t xml:space="preserve"> </w:t>
            </w:r>
            <w:r>
              <w:rPr>
                <w:sz w:val="28"/>
              </w:rPr>
              <w:t>художественное</w:t>
            </w:r>
            <w:r>
              <w:rPr>
                <w:spacing w:val="-15"/>
                <w:sz w:val="28"/>
              </w:rPr>
              <w:t xml:space="preserve"> </w:t>
            </w:r>
            <w:r>
              <w:rPr>
                <w:sz w:val="28"/>
              </w:rPr>
              <w:t>и</w:t>
            </w:r>
            <w:r>
              <w:rPr>
                <w:spacing w:val="-67"/>
                <w:sz w:val="28"/>
              </w:rPr>
              <w:t xml:space="preserve"> </w:t>
            </w:r>
            <w:r>
              <w:rPr>
                <w:sz w:val="28"/>
              </w:rPr>
              <w:t>эстетическое</w:t>
            </w:r>
            <w:r>
              <w:rPr>
                <w:spacing w:val="1"/>
                <w:sz w:val="28"/>
              </w:rPr>
              <w:t xml:space="preserve"> </w:t>
            </w:r>
            <w:r>
              <w:rPr>
                <w:sz w:val="28"/>
              </w:rPr>
              <w:t>восприятие в</w:t>
            </w:r>
            <w:r>
              <w:rPr>
                <w:spacing w:val="1"/>
                <w:sz w:val="28"/>
              </w:rPr>
              <w:t xml:space="preserve"> </w:t>
            </w:r>
            <w:r>
              <w:rPr>
                <w:sz w:val="28"/>
              </w:rPr>
              <w:t>процессе</w:t>
            </w:r>
          </w:p>
          <w:p w14:paraId="1117C0B1" w14:textId="77777777" w:rsidR="00A03118" w:rsidRDefault="00A03118" w:rsidP="00997D0D">
            <w:pPr>
              <w:pStyle w:val="TableParagraph"/>
              <w:spacing w:before="2" w:line="276" w:lineRule="auto"/>
              <w:ind w:right="830"/>
              <w:rPr>
                <w:sz w:val="28"/>
              </w:rPr>
            </w:pPr>
            <w:r>
              <w:rPr>
                <w:sz w:val="28"/>
              </w:rPr>
              <w:t>ознакомления с</w:t>
            </w:r>
            <w:r>
              <w:rPr>
                <w:spacing w:val="1"/>
                <w:sz w:val="28"/>
              </w:rPr>
              <w:t xml:space="preserve"> </w:t>
            </w:r>
            <w:r>
              <w:rPr>
                <w:spacing w:val="-1"/>
                <w:sz w:val="28"/>
              </w:rPr>
              <w:t>произведениями</w:t>
            </w:r>
            <w:r>
              <w:rPr>
                <w:spacing w:val="-67"/>
                <w:sz w:val="28"/>
              </w:rPr>
              <w:t xml:space="preserve"> </w:t>
            </w:r>
            <w:r>
              <w:rPr>
                <w:sz w:val="28"/>
              </w:rPr>
              <w:t>разных видов</w:t>
            </w:r>
          </w:p>
          <w:p w14:paraId="57480E3B" w14:textId="77777777" w:rsidR="00A03118" w:rsidRDefault="00A03118" w:rsidP="00997D0D">
            <w:pPr>
              <w:pStyle w:val="TableParagraph"/>
              <w:spacing w:before="1" w:line="276" w:lineRule="auto"/>
              <w:ind w:right="297"/>
              <w:rPr>
                <w:sz w:val="28"/>
              </w:rPr>
            </w:pPr>
            <w:r>
              <w:rPr>
                <w:sz w:val="28"/>
              </w:rPr>
              <w:t>искусства; развивать</w:t>
            </w:r>
            <w:r>
              <w:rPr>
                <w:spacing w:val="-67"/>
                <w:sz w:val="28"/>
              </w:rPr>
              <w:t xml:space="preserve"> </w:t>
            </w:r>
            <w:r>
              <w:rPr>
                <w:sz w:val="28"/>
              </w:rPr>
              <w:t>воображение,</w:t>
            </w:r>
          </w:p>
          <w:p w14:paraId="0256D5AA" w14:textId="77777777" w:rsidR="00A03118" w:rsidRDefault="00A03118" w:rsidP="00997D0D">
            <w:pPr>
              <w:pStyle w:val="TableParagraph"/>
              <w:spacing w:line="321" w:lineRule="exact"/>
              <w:rPr>
                <w:sz w:val="28"/>
              </w:rPr>
            </w:pPr>
            <w:r>
              <w:rPr>
                <w:sz w:val="28"/>
              </w:rPr>
              <w:t>художественный</w:t>
            </w:r>
          </w:p>
        </w:tc>
        <w:tc>
          <w:tcPr>
            <w:tcW w:w="7373" w:type="dxa"/>
            <w:gridSpan w:val="2"/>
          </w:tcPr>
          <w:p w14:paraId="584F8145" w14:textId="77777777" w:rsidR="00A03118" w:rsidRDefault="00A03118" w:rsidP="00442FB9">
            <w:pPr>
              <w:pStyle w:val="TableParagraph"/>
              <w:numPr>
                <w:ilvl w:val="0"/>
                <w:numId w:val="33"/>
              </w:numPr>
              <w:tabs>
                <w:tab w:val="left" w:pos="1148"/>
              </w:tabs>
              <w:spacing w:line="276" w:lineRule="auto"/>
              <w:ind w:right="115"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приобщать</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восприятию</w:t>
            </w:r>
            <w:r>
              <w:rPr>
                <w:spacing w:val="1"/>
                <w:sz w:val="28"/>
              </w:rPr>
              <w:t xml:space="preserve"> </w:t>
            </w:r>
            <w:r>
              <w:rPr>
                <w:sz w:val="28"/>
              </w:rPr>
              <w:t>искусства,</w:t>
            </w:r>
            <w:r>
              <w:rPr>
                <w:spacing w:val="1"/>
                <w:sz w:val="28"/>
              </w:rPr>
              <w:t xml:space="preserve"> </w:t>
            </w:r>
            <w:r>
              <w:rPr>
                <w:sz w:val="28"/>
              </w:rPr>
              <w:t>развивать</w:t>
            </w:r>
            <w:r>
              <w:rPr>
                <w:spacing w:val="1"/>
                <w:sz w:val="28"/>
              </w:rPr>
              <w:t xml:space="preserve"> </w:t>
            </w:r>
            <w:r>
              <w:rPr>
                <w:sz w:val="28"/>
              </w:rPr>
              <w:t>интерес</w:t>
            </w:r>
            <w:r>
              <w:rPr>
                <w:spacing w:val="1"/>
                <w:sz w:val="28"/>
              </w:rPr>
              <w:t xml:space="preserve"> </w:t>
            </w:r>
            <w:r>
              <w:rPr>
                <w:sz w:val="28"/>
              </w:rPr>
              <w:t>к</w:t>
            </w:r>
            <w:r>
              <w:rPr>
                <w:spacing w:val="71"/>
                <w:sz w:val="28"/>
              </w:rPr>
              <w:t xml:space="preserve"> </w:t>
            </w:r>
            <w:r>
              <w:rPr>
                <w:sz w:val="28"/>
              </w:rPr>
              <w:t>нему;</w:t>
            </w:r>
            <w:r>
              <w:rPr>
                <w:spacing w:val="1"/>
                <w:sz w:val="28"/>
              </w:rPr>
              <w:t xml:space="preserve"> </w:t>
            </w:r>
            <w:r>
              <w:rPr>
                <w:sz w:val="28"/>
              </w:rPr>
              <w:t>поощряет</w:t>
            </w:r>
            <w:r>
              <w:rPr>
                <w:spacing w:val="1"/>
                <w:sz w:val="28"/>
              </w:rPr>
              <w:t xml:space="preserve"> </w:t>
            </w:r>
            <w:r>
              <w:rPr>
                <w:sz w:val="28"/>
              </w:rPr>
              <w:t>выражение</w:t>
            </w:r>
            <w:r>
              <w:rPr>
                <w:spacing w:val="1"/>
                <w:sz w:val="28"/>
              </w:rPr>
              <w:t xml:space="preserve"> </w:t>
            </w:r>
            <w:r>
              <w:rPr>
                <w:sz w:val="28"/>
              </w:rPr>
              <w:t>эстетических</w:t>
            </w:r>
            <w:r>
              <w:rPr>
                <w:spacing w:val="1"/>
                <w:sz w:val="28"/>
              </w:rPr>
              <w:t xml:space="preserve"> </w:t>
            </w:r>
            <w:r>
              <w:rPr>
                <w:sz w:val="28"/>
              </w:rPr>
              <w:t>чувств,</w:t>
            </w:r>
            <w:r>
              <w:rPr>
                <w:spacing w:val="1"/>
                <w:sz w:val="28"/>
              </w:rPr>
              <w:t xml:space="preserve"> </w:t>
            </w:r>
            <w:r>
              <w:rPr>
                <w:sz w:val="28"/>
              </w:rPr>
              <w:t>проявление</w:t>
            </w:r>
            <w:r>
              <w:rPr>
                <w:spacing w:val="1"/>
                <w:sz w:val="28"/>
              </w:rPr>
              <w:t xml:space="preserve"> </w:t>
            </w:r>
            <w:r>
              <w:rPr>
                <w:sz w:val="28"/>
              </w:rPr>
              <w:t>эмоций</w:t>
            </w:r>
            <w:r>
              <w:rPr>
                <w:spacing w:val="1"/>
                <w:sz w:val="28"/>
              </w:rPr>
              <w:t xml:space="preserve"> </w:t>
            </w:r>
            <w:r>
              <w:rPr>
                <w:sz w:val="28"/>
              </w:rPr>
              <w:t>при</w:t>
            </w:r>
            <w:r>
              <w:rPr>
                <w:spacing w:val="1"/>
                <w:sz w:val="28"/>
              </w:rPr>
              <w:t xml:space="preserve"> </w:t>
            </w:r>
            <w:r>
              <w:rPr>
                <w:sz w:val="28"/>
              </w:rPr>
              <w:t>рассматривании</w:t>
            </w:r>
            <w:r>
              <w:rPr>
                <w:spacing w:val="1"/>
                <w:sz w:val="28"/>
              </w:rPr>
              <w:t xml:space="preserve"> </w:t>
            </w:r>
            <w:r>
              <w:rPr>
                <w:sz w:val="28"/>
              </w:rPr>
              <w:t>предметов</w:t>
            </w:r>
            <w:r>
              <w:rPr>
                <w:spacing w:val="1"/>
                <w:sz w:val="28"/>
              </w:rPr>
              <w:t xml:space="preserve"> </w:t>
            </w:r>
            <w:r>
              <w:rPr>
                <w:sz w:val="28"/>
              </w:rPr>
              <w:t>народного</w:t>
            </w:r>
            <w:r>
              <w:rPr>
                <w:spacing w:val="1"/>
                <w:sz w:val="28"/>
              </w:rPr>
              <w:t xml:space="preserve"> </w:t>
            </w:r>
            <w:r>
              <w:rPr>
                <w:sz w:val="28"/>
              </w:rPr>
              <w:t>и</w:t>
            </w:r>
            <w:r>
              <w:rPr>
                <w:spacing w:val="1"/>
                <w:sz w:val="28"/>
              </w:rPr>
              <w:t xml:space="preserve"> </w:t>
            </w:r>
            <w:r>
              <w:rPr>
                <w:sz w:val="28"/>
              </w:rPr>
              <w:t>декоративно-прикладного</w:t>
            </w:r>
            <w:r>
              <w:rPr>
                <w:spacing w:val="1"/>
                <w:sz w:val="28"/>
              </w:rPr>
              <w:t xml:space="preserve"> </w:t>
            </w:r>
            <w:r>
              <w:rPr>
                <w:sz w:val="28"/>
              </w:rPr>
              <w:t>искусства,</w:t>
            </w:r>
            <w:r>
              <w:rPr>
                <w:spacing w:val="1"/>
                <w:sz w:val="28"/>
              </w:rPr>
              <w:t xml:space="preserve"> </w:t>
            </w:r>
            <w:r>
              <w:rPr>
                <w:sz w:val="28"/>
              </w:rPr>
              <w:t>прослушивании</w:t>
            </w:r>
            <w:r>
              <w:rPr>
                <w:spacing w:val="1"/>
                <w:sz w:val="28"/>
              </w:rPr>
              <w:t xml:space="preserve"> </w:t>
            </w:r>
            <w:r>
              <w:rPr>
                <w:sz w:val="28"/>
              </w:rPr>
              <w:t>произведений музыкального фольклора; знакомит детей с</w:t>
            </w:r>
            <w:r>
              <w:rPr>
                <w:spacing w:val="1"/>
                <w:sz w:val="28"/>
              </w:rPr>
              <w:t xml:space="preserve"> </w:t>
            </w:r>
            <w:r>
              <w:rPr>
                <w:sz w:val="28"/>
              </w:rPr>
              <w:t>творческими профессиями (артист, художник, композитор,</w:t>
            </w:r>
            <w:r>
              <w:rPr>
                <w:spacing w:val="-67"/>
                <w:sz w:val="28"/>
              </w:rPr>
              <w:t xml:space="preserve"> </w:t>
            </w:r>
            <w:r>
              <w:rPr>
                <w:sz w:val="28"/>
              </w:rPr>
              <w:t>писатель);</w:t>
            </w:r>
            <w:r>
              <w:rPr>
                <w:spacing w:val="1"/>
                <w:sz w:val="28"/>
              </w:rPr>
              <w:t xml:space="preserve"> </w:t>
            </w:r>
            <w:r>
              <w:rPr>
                <w:sz w:val="28"/>
              </w:rPr>
              <w:t>педагог,</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ознакомления</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различными видами искусства, воспитывает патриотизм и</w:t>
            </w:r>
            <w:r>
              <w:rPr>
                <w:spacing w:val="1"/>
                <w:sz w:val="28"/>
              </w:rPr>
              <w:t xml:space="preserve"> </w:t>
            </w:r>
            <w:r>
              <w:rPr>
                <w:sz w:val="28"/>
              </w:rPr>
              <w:t>чувства</w:t>
            </w:r>
            <w:r>
              <w:rPr>
                <w:spacing w:val="-1"/>
                <w:sz w:val="28"/>
              </w:rPr>
              <w:t xml:space="preserve"> </w:t>
            </w:r>
            <w:r>
              <w:rPr>
                <w:sz w:val="28"/>
              </w:rPr>
              <w:t>гордости за свою</w:t>
            </w:r>
            <w:r>
              <w:rPr>
                <w:spacing w:val="-2"/>
                <w:sz w:val="28"/>
              </w:rPr>
              <w:t xml:space="preserve"> </w:t>
            </w:r>
            <w:r>
              <w:rPr>
                <w:sz w:val="28"/>
              </w:rPr>
              <w:t>страну,</w:t>
            </w:r>
            <w:r>
              <w:rPr>
                <w:spacing w:val="-1"/>
                <w:sz w:val="28"/>
              </w:rPr>
              <w:t xml:space="preserve"> </w:t>
            </w:r>
            <w:r>
              <w:rPr>
                <w:sz w:val="28"/>
              </w:rPr>
              <w:t>края.</w:t>
            </w:r>
          </w:p>
          <w:p w14:paraId="7D1F1BD7" w14:textId="77777777" w:rsidR="00A03118" w:rsidRDefault="00A03118" w:rsidP="00442FB9">
            <w:pPr>
              <w:pStyle w:val="TableParagraph"/>
              <w:numPr>
                <w:ilvl w:val="0"/>
                <w:numId w:val="33"/>
              </w:numPr>
              <w:tabs>
                <w:tab w:val="left" w:pos="1143"/>
              </w:tabs>
              <w:ind w:left="1142" w:hanging="294"/>
              <w:jc w:val="both"/>
              <w:rPr>
                <w:sz w:val="28"/>
              </w:rPr>
            </w:pPr>
            <w:r>
              <w:rPr>
                <w:sz w:val="28"/>
              </w:rPr>
              <w:t>Педагог</w:t>
            </w:r>
            <w:r>
              <w:rPr>
                <w:spacing w:val="27"/>
                <w:sz w:val="28"/>
              </w:rPr>
              <w:t xml:space="preserve"> </w:t>
            </w:r>
            <w:r>
              <w:rPr>
                <w:sz w:val="28"/>
              </w:rPr>
              <w:t>учит</w:t>
            </w:r>
            <w:r>
              <w:rPr>
                <w:spacing w:val="95"/>
                <w:sz w:val="28"/>
              </w:rPr>
              <w:t xml:space="preserve"> </w:t>
            </w:r>
            <w:r>
              <w:rPr>
                <w:sz w:val="28"/>
              </w:rPr>
              <w:t>узнавать</w:t>
            </w:r>
            <w:r>
              <w:rPr>
                <w:spacing w:val="95"/>
                <w:sz w:val="28"/>
              </w:rPr>
              <w:t xml:space="preserve"> </w:t>
            </w:r>
            <w:r>
              <w:rPr>
                <w:sz w:val="28"/>
              </w:rPr>
              <w:t>и</w:t>
            </w:r>
            <w:r>
              <w:rPr>
                <w:spacing w:val="97"/>
                <w:sz w:val="28"/>
              </w:rPr>
              <w:t xml:space="preserve"> </w:t>
            </w:r>
            <w:r>
              <w:rPr>
                <w:sz w:val="28"/>
              </w:rPr>
              <w:t>называть</w:t>
            </w:r>
            <w:r>
              <w:rPr>
                <w:spacing w:val="93"/>
                <w:sz w:val="28"/>
              </w:rPr>
              <w:t xml:space="preserve"> </w:t>
            </w:r>
            <w:r>
              <w:rPr>
                <w:sz w:val="28"/>
              </w:rPr>
              <w:t>предметы</w:t>
            </w:r>
            <w:r>
              <w:rPr>
                <w:spacing w:val="97"/>
                <w:sz w:val="28"/>
              </w:rPr>
              <w:t xml:space="preserve"> </w:t>
            </w:r>
            <w:r>
              <w:rPr>
                <w:sz w:val="28"/>
              </w:rPr>
              <w:t>и</w:t>
            </w:r>
          </w:p>
          <w:p w14:paraId="2D7C0DE7" w14:textId="77777777" w:rsidR="00A03118" w:rsidRDefault="00A03118" w:rsidP="00997D0D">
            <w:pPr>
              <w:pStyle w:val="TableParagraph"/>
              <w:spacing w:before="41"/>
              <w:ind w:left="129"/>
              <w:jc w:val="both"/>
              <w:rPr>
                <w:sz w:val="28"/>
              </w:rPr>
            </w:pPr>
            <w:r>
              <w:rPr>
                <w:sz w:val="28"/>
              </w:rPr>
              <w:t xml:space="preserve">явления  </w:t>
            </w:r>
            <w:r>
              <w:rPr>
                <w:spacing w:val="15"/>
                <w:sz w:val="28"/>
              </w:rPr>
              <w:t xml:space="preserve"> </w:t>
            </w:r>
            <w:proofErr w:type="gramStart"/>
            <w:r>
              <w:rPr>
                <w:sz w:val="28"/>
              </w:rPr>
              <w:t xml:space="preserve">природы,   </w:t>
            </w:r>
            <w:proofErr w:type="gramEnd"/>
            <w:r>
              <w:rPr>
                <w:spacing w:val="11"/>
                <w:sz w:val="28"/>
              </w:rPr>
              <w:t xml:space="preserve"> </w:t>
            </w:r>
            <w:r>
              <w:rPr>
                <w:sz w:val="28"/>
              </w:rPr>
              <w:t xml:space="preserve">окружающей   </w:t>
            </w:r>
            <w:r>
              <w:rPr>
                <w:spacing w:val="14"/>
                <w:sz w:val="28"/>
              </w:rPr>
              <w:t xml:space="preserve"> </w:t>
            </w:r>
            <w:r>
              <w:rPr>
                <w:sz w:val="28"/>
              </w:rPr>
              <w:t xml:space="preserve">действительности   </w:t>
            </w:r>
            <w:r>
              <w:rPr>
                <w:spacing w:val="14"/>
                <w:sz w:val="28"/>
              </w:rPr>
              <w:t xml:space="preserve"> </w:t>
            </w:r>
            <w:r>
              <w:rPr>
                <w:sz w:val="28"/>
              </w:rPr>
              <w:t>в</w:t>
            </w:r>
          </w:p>
        </w:tc>
      </w:tr>
    </w:tbl>
    <w:p w14:paraId="04C3E327"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373"/>
      </w:tblGrid>
      <w:tr w:rsidR="00A03118" w14:paraId="6EA963F0" w14:textId="77777777" w:rsidTr="00997D0D">
        <w:trPr>
          <w:trHeight w:val="14444"/>
        </w:trPr>
        <w:tc>
          <w:tcPr>
            <w:tcW w:w="2943" w:type="dxa"/>
          </w:tcPr>
          <w:p w14:paraId="69EE13E0" w14:textId="77777777" w:rsidR="00A03118" w:rsidRDefault="00A03118" w:rsidP="00997D0D">
            <w:pPr>
              <w:pStyle w:val="TableParagraph"/>
              <w:spacing w:line="312" w:lineRule="exact"/>
              <w:rPr>
                <w:sz w:val="28"/>
              </w:rPr>
            </w:pPr>
            <w:r>
              <w:rPr>
                <w:sz w:val="28"/>
              </w:rPr>
              <w:lastRenderedPageBreak/>
              <w:t>вкус;</w:t>
            </w:r>
          </w:p>
          <w:p w14:paraId="6D7D67DE" w14:textId="77777777" w:rsidR="00A03118" w:rsidRDefault="00A03118" w:rsidP="00997D0D">
            <w:pPr>
              <w:pStyle w:val="TableParagraph"/>
              <w:spacing w:before="47" w:line="276" w:lineRule="auto"/>
              <w:ind w:right="737" w:firstLine="264"/>
              <w:rPr>
                <w:sz w:val="28"/>
              </w:rPr>
            </w:pPr>
            <w:r>
              <w:rPr>
                <w:sz w:val="28"/>
              </w:rPr>
              <w:t>формировать у</w:t>
            </w:r>
            <w:r>
              <w:rPr>
                <w:spacing w:val="-67"/>
                <w:sz w:val="28"/>
              </w:rPr>
              <w:t xml:space="preserve"> </w:t>
            </w:r>
            <w:r>
              <w:rPr>
                <w:sz w:val="28"/>
              </w:rPr>
              <w:t>детей</w:t>
            </w:r>
            <w:r>
              <w:rPr>
                <w:spacing w:val="-1"/>
                <w:sz w:val="28"/>
              </w:rPr>
              <w:t xml:space="preserve"> </w:t>
            </w:r>
            <w:r>
              <w:rPr>
                <w:sz w:val="28"/>
              </w:rPr>
              <w:t>умение</w:t>
            </w:r>
          </w:p>
          <w:p w14:paraId="7F069446" w14:textId="77777777" w:rsidR="00A03118" w:rsidRDefault="00A03118" w:rsidP="00997D0D">
            <w:pPr>
              <w:pStyle w:val="TableParagraph"/>
              <w:spacing w:before="2" w:line="276" w:lineRule="auto"/>
              <w:ind w:right="1156"/>
              <w:rPr>
                <w:sz w:val="28"/>
              </w:rPr>
            </w:pPr>
            <w:r>
              <w:rPr>
                <w:sz w:val="28"/>
              </w:rPr>
              <w:t>сравнивать</w:t>
            </w:r>
            <w:r>
              <w:rPr>
                <w:spacing w:val="1"/>
                <w:sz w:val="28"/>
              </w:rPr>
              <w:t xml:space="preserve"> </w:t>
            </w:r>
            <w:r>
              <w:rPr>
                <w:spacing w:val="-1"/>
                <w:sz w:val="28"/>
              </w:rPr>
              <w:t>произведения</w:t>
            </w:r>
          </w:p>
          <w:p w14:paraId="3A733F89" w14:textId="77777777" w:rsidR="00A03118" w:rsidRDefault="00A03118" w:rsidP="00997D0D">
            <w:pPr>
              <w:pStyle w:val="TableParagraph"/>
              <w:spacing w:line="276" w:lineRule="auto"/>
              <w:ind w:right="736"/>
              <w:rPr>
                <w:sz w:val="28"/>
              </w:rPr>
            </w:pPr>
            <w:r>
              <w:rPr>
                <w:sz w:val="28"/>
              </w:rPr>
              <w:t>различных видов</w:t>
            </w:r>
            <w:r>
              <w:rPr>
                <w:spacing w:val="-67"/>
                <w:sz w:val="28"/>
              </w:rPr>
              <w:t xml:space="preserve"> </w:t>
            </w:r>
            <w:r>
              <w:rPr>
                <w:sz w:val="28"/>
              </w:rPr>
              <w:t>искусства;</w:t>
            </w:r>
          </w:p>
          <w:p w14:paraId="72593937" w14:textId="77777777" w:rsidR="00A03118" w:rsidRDefault="00A03118" w:rsidP="00997D0D">
            <w:pPr>
              <w:pStyle w:val="TableParagraph"/>
              <w:spacing w:line="276" w:lineRule="auto"/>
              <w:ind w:right="935" w:firstLine="264"/>
              <w:rPr>
                <w:sz w:val="28"/>
              </w:rPr>
            </w:pPr>
            <w:r>
              <w:rPr>
                <w:sz w:val="28"/>
              </w:rPr>
              <w:t>развивать</w:t>
            </w:r>
            <w:r>
              <w:rPr>
                <w:spacing w:val="1"/>
                <w:sz w:val="28"/>
              </w:rPr>
              <w:t xml:space="preserve"> </w:t>
            </w:r>
            <w:r>
              <w:rPr>
                <w:sz w:val="28"/>
              </w:rPr>
              <w:t>отзывчивость и</w:t>
            </w:r>
            <w:r>
              <w:rPr>
                <w:spacing w:val="-67"/>
                <w:sz w:val="28"/>
              </w:rPr>
              <w:t xml:space="preserve"> </w:t>
            </w:r>
            <w:r>
              <w:rPr>
                <w:sz w:val="28"/>
              </w:rPr>
              <w:t>эстетическое</w:t>
            </w:r>
          </w:p>
          <w:p w14:paraId="63F4FA00" w14:textId="77777777" w:rsidR="00A03118" w:rsidRDefault="00A03118" w:rsidP="00997D0D">
            <w:pPr>
              <w:pStyle w:val="TableParagraph"/>
              <w:spacing w:line="320" w:lineRule="exact"/>
              <w:rPr>
                <w:sz w:val="28"/>
              </w:rPr>
            </w:pPr>
            <w:r>
              <w:rPr>
                <w:sz w:val="28"/>
              </w:rPr>
              <w:t>сопереживание</w:t>
            </w:r>
            <w:r>
              <w:rPr>
                <w:spacing w:val="-2"/>
                <w:sz w:val="28"/>
              </w:rPr>
              <w:t xml:space="preserve"> </w:t>
            </w:r>
            <w:r>
              <w:rPr>
                <w:sz w:val="28"/>
              </w:rPr>
              <w:t>на</w:t>
            </w:r>
          </w:p>
          <w:p w14:paraId="4827B821" w14:textId="77777777" w:rsidR="00A03118" w:rsidRDefault="00A03118" w:rsidP="00997D0D">
            <w:pPr>
              <w:pStyle w:val="TableParagraph"/>
              <w:spacing w:before="50" w:line="276" w:lineRule="auto"/>
              <w:ind w:right="232"/>
              <w:rPr>
                <w:sz w:val="28"/>
              </w:rPr>
            </w:pPr>
            <w:r>
              <w:rPr>
                <w:sz w:val="28"/>
              </w:rPr>
              <w:t>красоту</w:t>
            </w:r>
            <w:r>
              <w:rPr>
                <w:spacing w:val="-16"/>
                <w:sz w:val="28"/>
              </w:rPr>
              <w:t xml:space="preserve"> </w:t>
            </w:r>
            <w:r>
              <w:rPr>
                <w:sz w:val="28"/>
              </w:rPr>
              <w:t>окружающей</w:t>
            </w:r>
            <w:r>
              <w:rPr>
                <w:spacing w:val="-67"/>
                <w:sz w:val="28"/>
              </w:rPr>
              <w:t xml:space="preserve"> </w:t>
            </w:r>
            <w:r>
              <w:rPr>
                <w:sz w:val="28"/>
              </w:rPr>
              <w:t>действительности;</w:t>
            </w:r>
          </w:p>
          <w:p w14:paraId="36CF9392" w14:textId="77777777" w:rsidR="00A03118" w:rsidRDefault="00A03118" w:rsidP="00997D0D">
            <w:pPr>
              <w:pStyle w:val="TableParagraph"/>
              <w:spacing w:line="276" w:lineRule="auto"/>
              <w:ind w:right="352" w:firstLine="264"/>
              <w:jc w:val="both"/>
              <w:rPr>
                <w:sz w:val="28"/>
              </w:rPr>
            </w:pPr>
            <w:r>
              <w:rPr>
                <w:sz w:val="28"/>
              </w:rPr>
              <w:t>развивать у детей</w:t>
            </w:r>
            <w:r>
              <w:rPr>
                <w:spacing w:val="1"/>
                <w:sz w:val="28"/>
              </w:rPr>
              <w:t xml:space="preserve"> </w:t>
            </w:r>
            <w:r>
              <w:rPr>
                <w:sz w:val="28"/>
              </w:rPr>
              <w:t>интерес к искусству</w:t>
            </w:r>
            <w:r>
              <w:rPr>
                <w:spacing w:val="-67"/>
                <w:sz w:val="28"/>
              </w:rPr>
              <w:t xml:space="preserve"> </w:t>
            </w:r>
            <w:r>
              <w:rPr>
                <w:sz w:val="28"/>
              </w:rPr>
              <w:t>как виду творческой</w:t>
            </w:r>
            <w:r>
              <w:rPr>
                <w:spacing w:val="-67"/>
                <w:sz w:val="28"/>
              </w:rPr>
              <w:t xml:space="preserve"> </w:t>
            </w:r>
            <w:r>
              <w:rPr>
                <w:sz w:val="28"/>
              </w:rPr>
              <w:t>деятельности</w:t>
            </w:r>
          </w:p>
          <w:p w14:paraId="545D09C0" w14:textId="77777777" w:rsidR="00A03118" w:rsidRDefault="00A03118" w:rsidP="00997D0D">
            <w:pPr>
              <w:pStyle w:val="TableParagraph"/>
              <w:spacing w:line="322" w:lineRule="exact"/>
              <w:rPr>
                <w:sz w:val="28"/>
              </w:rPr>
            </w:pPr>
            <w:r>
              <w:rPr>
                <w:sz w:val="28"/>
              </w:rPr>
              <w:t>человека;</w:t>
            </w:r>
          </w:p>
          <w:p w14:paraId="104BF00E" w14:textId="77777777" w:rsidR="00A03118" w:rsidRDefault="00A03118" w:rsidP="00997D0D">
            <w:pPr>
              <w:pStyle w:val="TableParagraph"/>
              <w:spacing w:before="49" w:line="276" w:lineRule="auto"/>
              <w:ind w:right="261" w:firstLine="264"/>
              <w:rPr>
                <w:sz w:val="28"/>
              </w:rPr>
            </w:pPr>
            <w:r>
              <w:rPr>
                <w:sz w:val="28"/>
              </w:rPr>
              <w:t>познакомить детей</w:t>
            </w:r>
            <w:r>
              <w:rPr>
                <w:spacing w:val="-67"/>
                <w:sz w:val="28"/>
              </w:rPr>
              <w:t xml:space="preserve"> </w:t>
            </w:r>
            <w:r>
              <w:rPr>
                <w:sz w:val="28"/>
              </w:rPr>
              <w:t>с видами и жанрами</w:t>
            </w:r>
            <w:r>
              <w:rPr>
                <w:spacing w:val="1"/>
                <w:sz w:val="28"/>
              </w:rPr>
              <w:t xml:space="preserve"> </w:t>
            </w:r>
            <w:r>
              <w:rPr>
                <w:sz w:val="28"/>
              </w:rPr>
              <w:t>искусства, историей</w:t>
            </w:r>
            <w:r>
              <w:rPr>
                <w:spacing w:val="1"/>
                <w:sz w:val="28"/>
              </w:rPr>
              <w:t xml:space="preserve"> </w:t>
            </w:r>
            <w:r>
              <w:rPr>
                <w:sz w:val="28"/>
              </w:rPr>
              <w:t>его</w:t>
            </w:r>
            <w:r>
              <w:rPr>
                <w:spacing w:val="-2"/>
                <w:sz w:val="28"/>
              </w:rPr>
              <w:t xml:space="preserve"> </w:t>
            </w:r>
            <w:r>
              <w:rPr>
                <w:sz w:val="28"/>
              </w:rPr>
              <w:t>возникновения,</w:t>
            </w:r>
          </w:p>
          <w:p w14:paraId="4C4512BD" w14:textId="77777777" w:rsidR="00A03118" w:rsidRDefault="00A03118" w:rsidP="00997D0D">
            <w:pPr>
              <w:pStyle w:val="TableParagraph"/>
              <w:rPr>
                <w:sz w:val="28"/>
              </w:rPr>
            </w:pPr>
            <w:r>
              <w:rPr>
                <w:sz w:val="28"/>
              </w:rPr>
              <w:t>средствами</w:t>
            </w:r>
          </w:p>
          <w:p w14:paraId="10ECCBB5" w14:textId="77777777" w:rsidR="00A03118" w:rsidRDefault="00A03118" w:rsidP="00997D0D">
            <w:pPr>
              <w:pStyle w:val="TableParagraph"/>
              <w:spacing w:before="48" w:line="276" w:lineRule="auto"/>
              <w:ind w:right="755"/>
              <w:rPr>
                <w:sz w:val="28"/>
              </w:rPr>
            </w:pPr>
            <w:r>
              <w:rPr>
                <w:spacing w:val="-1"/>
                <w:sz w:val="28"/>
              </w:rPr>
              <w:t>выразительности</w:t>
            </w:r>
            <w:r>
              <w:rPr>
                <w:spacing w:val="-67"/>
                <w:sz w:val="28"/>
              </w:rPr>
              <w:t xml:space="preserve"> </w:t>
            </w:r>
            <w:r>
              <w:rPr>
                <w:sz w:val="28"/>
              </w:rPr>
              <w:t>разных видов</w:t>
            </w:r>
          </w:p>
          <w:p w14:paraId="674F9992" w14:textId="77777777" w:rsidR="00A03118" w:rsidRDefault="00A03118" w:rsidP="00997D0D">
            <w:pPr>
              <w:pStyle w:val="TableParagraph"/>
              <w:spacing w:before="1"/>
              <w:rPr>
                <w:sz w:val="28"/>
              </w:rPr>
            </w:pPr>
            <w:r>
              <w:rPr>
                <w:sz w:val="28"/>
              </w:rPr>
              <w:t>искусства;</w:t>
            </w:r>
          </w:p>
          <w:p w14:paraId="73C3666E" w14:textId="77777777" w:rsidR="00A03118" w:rsidRDefault="00A03118" w:rsidP="00997D0D">
            <w:pPr>
              <w:pStyle w:val="TableParagraph"/>
              <w:spacing w:before="47" w:line="276" w:lineRule="auto"/>
              <w:ind w:right="440" w:firstLine="264"/>
              <w:rPr>
                <w:sz w:val="28"/>
              </w:rPr>
            </w:pPr>
            <w:r>
              <w:rPr>
                <w:sz w:val="28"/>
              </w:rPr>
              <w:t>формировать</w:t>
            </w:r>
            <w:r>
              <w:rPr>
                <w:spacing w:val="1"/>
                <w:sz w:val="28"/>
              </w:rPr>
              <w:t xml:space="preserve"> </w:t>
            </w:r>
            <w:r>
              <w:rPr>
                <w:sz w:val="28"/>
              </w:rPr>
              <w:t>понимание</w:t>
            </w:r>
            <w:r>
              <w:rPr>
                <w:spacing w:val="-15"/>
                <w:sz w:val="28"/>
              </w:rPr>
              <w:t xml:space="preserve"> </w:t>
            </w:r>
            <w:r>
              <w:rPr>
                <w:sz w:val="28"/>
              </w:rPr>
              <w:t>красоты</w:t>
            </w:r>
            <w:r>
              <w:rPr>
                <w:spacing w:val="-67"/>
                <w:sz w:val="28"/>
              </w:rPr>
              <w:t xml:space="preserve"> </w:t>
            </w:r>
            <w:r>
              <w:rPr>
                <w:sz w:val="28"/>
              </w:rPr>
              <w:t>произведений</w:t>
            </w:r>
          </w:p>
          <w:p w14:paraId="2A3D757C" w14:textId="77777777" w:rsidR="00A03118" w:rsidRDefault="00A03118" w:rsidP="00997D0D">
            <w:pPr>
              <w:pStyle w:val="TableParagraph"/>
              <w:spacing w:before="1"/>
              <w:rPr>
                <w:sz w:val="28"/>
              </w:rPr>
            </w:pPr>
            <w:r>
              <w:rPr>
                <w:sz w:val="28"/>
              </w:rPr>
              <w:t>искусства,</w:t>
            </w:r>
          </w:p>
          <w:p w14:paraId="12D0E2B4" w14:textId="77777777" w:rsidR="00A03118" w:rsidRDefault="00A03118" w:rsidP="00997D0D">
            <w:pPr>
              <w:pStyle w:val="TableParagraph"/>
              <w:spacing w:before="47" w:line="276" w:lineRule="auto"/>
              <w:ind w:right="182"/>
              <w:rPr>
                <w:sz w:val="28"/>
              </w:rPr>
            </w:pPr>
            <w:r>
              <w:rPr>
                <w:sz w:val="28"/>
              </w:rPr>
              <w:t>потребность общения</w:t>
            </w:r>
            <w:r>
              <w:rPr>
                <w:spacing w:val="-68"/>
                <w:sz w:val="28"/>
              </w:rPr>
              <w:t xml:space="preserve"> </w:t>
            </w:r>
            <w:r>
              <w:rPr>
                <w:sz w:val="28"/>
              </w:rPr>
              <w:t>с</w:t>
            </w:r>
            <w:r>
              <w:rPr>
                <w:spacing w:val="-1"/>
                <w:sz w:val="28"/>
              </w:rPr>
              <w:t xml:space="preserve"> </w:t>
            </w:r>
            <w:r>
              <w:rPr>
                <w:sz w:val="28"/>
              </w:rPr>
              <w:t>искусством;</w:t>
            </w:r>
          </w:p>
          <w:p w14:paraId="7295BFE5" w14:textId="77777777" w:rsidR="00A03118" w:rsidRDefault="00A03118" w:rsidP="00997D0D">
            <w:pPr>
              <w:pStyle w:val="TableParagraph"/>
              <w:spacing w:before="2" w:line="276" w:lineRule="auto"/>
              <w:ind w:right="737" w:firstLine="264"/>
              <w:rPr>
                <w:sz w:val="28"/>
              </w:rPr>
            </w:pPr>
            <w:r>
              <w:rPr>
                <w:sz w:val="28"/>
              </w:rPr>
              <w:t>формировать у</w:t>
            </w:r>
            <w:r>
              <w:rPr>
                <w:spacing w:val="-67"/>
                <w:sz w:val="28"/>
              </w:rPr>
              <w:t xml:space="preserve"> </w:t>
            </w:r>
            <w:r>
              <w:rPr>
                <w:sz w:val="28"/>
              </w:rPr>
              <w:t>детей</w:t>
            </w:r>
            <w:r>
              <w:rPr>
                <w:spacing w:val="-1"/>
                <w:sz w:val="28"/>
              </w:rPr>
              <w:t xml:space="preserve"> </w:t>
            </w:r>
            <w:r>
              <w:rPr>
                <w:sz w:val="28"/>
              </w:rPr>
              <w:t>интерес к</w:t>
            </w:r>
          </w:p>
          <w:p w14:paraId="75EFB058" w14:textId="77777777" w:rsidR="00A03118" w:rsidRDefault="00A03118" w:rsidP="00997D0D">
            <w:pPr>
              <w:pStyle w:val="TableParagraph"/>
              <w:spacing w:line="276" w:lineRule="auto"/>
              <w:ind w:right="283"/>
              <w:rPr>
                <w:sz w:val="28"/>
              </w:rPr>
            </w:pPr>
            <w:r>
              <w:rPr>
                <w:sz w:val="28"/>
              </w:rPr>
              <w:t>детским выставкам,</w:t>
            </w:r>
            <w:r>
              <w:rPr>
                <w:spacing w:val="1"/>
                <w:sz w:val="28"/>
              </w:rPr>
              <w:t xml:space="preserve"> </w:t>
            </w:r>
            <w:r>
              <w:rPr>
                <w:sz w:val="28"/>
              </w:rPr>
              <w:t>спектаклям;</w:t>
            </w:r>
            <w:r>
              <w:rPr>
                <w:spacing w:val="-14"/>
                <w:sz w:val="28"/>
              </w:rPr>
              <w:t xml:space="preserve"> </w:t>
            </w:r>
            <w:r>
              <w:rPr>
                <w:sz w:val="28"/>
              </w:rPr>
              <w:t>желание</w:t>
            </w:r>
          </w:p>
          <w:p w14:paraId="074D1F6D" w14:textId="77777777" w:rsidR="00A03118" w:rsidRDefault="00A03118" w:rsidP="00997D0D">
            <w:pPr>
              <w:pStyle w:val="TableParagraph"/>
              <w:spacing w:line="276" w:lineRule="auto"/>
              <w:ind w:right="112"/>
              <w:rPr>
                <w:sz w:val="28"/>
              </w:rPr>
            </w:pPr>
            <w:r>
              <w:rPr>
                <w:sz w:val="28"/>
              </w:rPr>
              <w:t>посещать театр, музей</w:t>
            </w:r>
            <w:r>
              <w:rPr>
                <w:spacing w:val="-67"/>
                <w:sz w:val="28"/>
              </w:rPr>
              <w:t xml:space="preserve"> </w:t>
            </w:r>
            <w:r>
              <w:rPr>
                <w:sz w:val="28"/>
              </w:rPr>
              <w:t>и</w:t>
            </w:r>
            <w:r>
              <w:rPr>
                <w:spacing w:val="-1"/>
                <w:sz w:val="28"/>
              </w:rPr>
              <w:t xml:space="preserve"> </w:t>
            </w:r>
            <w:r>
              <w:rPr>
                <w:sz w:val="28"/>
              </w:rPr>
              <w:t>тому</w:t>
            </w:r>
            <w:r>
              <w:rPr>
                <w:spacing w:val="-4"/>
                <w:sz w:val="28"/>
              </w:rPr>
              <w:t xml:space="preserve"> </w:t>
            </w:r>
            <w:r>
              <w:rPr>
                <w:sz w:val="28"/>
              </w:rPr>
              <w:t>подобное;</w:t>
            </w:r>
          </w:p>
          <w:p w14:paraId="34BB4B07" w14:textId="77777777" w:rsidR="00A03118" w:rsidRDefault="00A03118" w:rsidP="00997D0D">
            <w:pPr>
              <w:pStyle w:val="TableParagraph"/>
              <w:spacing w:line="321" w:lineRule="exact"/>
              <w:ind w:left="391"/>
              <w:rPr>
                <w:sz w:val="28"/>
              </w:rPr>
            </w:pPr>
            <w:r>
              <w:rPr>
                <w:sz w:val="28"/>
              </w:rPr>
              <w:t>приобщать</w:t>
            </w:r>
            <w:r>
              <w:rPr>
                <w:spacing w:val="-6"/>
                <w:sz w:val="28"/>
              </w:rPr>
              <w:t xml:space="preserve"> </w:t>
            </w:r>
            <w:r>
              <w:rPr>
                <w:sz w:val="28"/>
              </w:rPr>
              <w:t>детей к</w:t>
            </w:r>
          </w:p>
        </w:tc>
        <w:tc>
          <w:tcPr>
            <w:tcW w:w="7373" w:type="dxa"/>
          </w:tcPr>
          <w:p w14:paraId="103A0863" w14:textId="77777777" w:rsidR="00A03118" w:rsidRDefault="00A03118" w:rsidP="00997D0D">
            <w:pPr>
              <w:pStyle w:val="TableParagraph"/>
              <w:spacing w:line="276" w:lineRule="auto"/>
              <w:ind w:left="129" w:right="115"/>
              <w:jc w:val="both"/>
              <w:rPr>
                <w:sz w:val="28"/>
              </w:rPr>
            </w:pPr>
            <w:r>
              <w:rPr>
                <w:sz w:val="28"/>
              </w:rPr>
              <w:t>художественных</w:t>
            </w:r>
            <w:r>
              <w:rPr>
                <w:spacing w:val="1"/>
                <w:sz w:val="28"/>
              </w:rPr>
              <w:t xml:space="preserve"> </w:t>
            </w:r>
            <w:r>
              <w:rPr>
                <w:sz w:val="28"/>
              </w:rPr>
              <w:t>образах</w:t>
            </w:r>
            <w:r>
              <w:rPr>
                <w:spacing w:val="1"/>
                <w:sz w:val="28"/>
              </w:rPr>
              <w:t xml:space="preserve"> </w:t>
            </w:r>
            <w:r>
              <w:rPr>
                <w:sz w:val="28"/>
              </w:rPr>
              <w:t>(литература,</w:t>
            </w:r>
            <w:r>
              <w:rPr>
                <w:spacing w:val="1"/>
                <w:sz w:val="28"/>
              </w:rPr>
              <w:t xml:space="preserve"> </w:t>
            </w:r>
            <w:r>
              <w:rPr>
                <w:sz w:val="28"/>
              </w:rPr>
              <w:t>музыка,</w:t>
            </w:r>
            <w:r>
              <w:rPr>
                <w:spacing w:val="-67"/>
                <w:sz w:val="28"/>
              </w:rPr>
              <w:t xml:space="preserve"> </w:t>
            </w:r>
            <w:r>
              <w:rPr>
                <w:sz w:val="28"/>
              </w:rPr>
              <w:t>изобразительное</w:t>
            </w:r>
            <w:r>
              <w:rPr>
                <w:spacing w:val="1"/>
                <w:sz w:val="28"/>
              </w:rPr>
              <w:t xml:space="preserve"> </w:t>
            </w:r>
            <w:r>
              <w:rPr>
                <w:sz w:val="28"/>
              </w:rPr>
              <w:t>искусство);</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различать жанры и виды искусства: стихи, проза, загадки</w:t>
            </w:r>
            <w:r>
              <w:rPr>
                <w:spacing w:val="1"/>
                <w:sz w:val="28"/>
              </w:rPr>
              <w:t xml:space="preserve"> </w:t>
            </w:r>
            <w:r>
              <w:rPr>
                <w:sz w:val="28"/>
              </w:rPr>
              <w:t>(литература),</w:t>
            </w:r>
            <w:r>
              <w:rPr>
                <w:spacing w:val="1"/>
                <w:sz w:val="28"/>
              </w:rPr>
              <w:t xml:space="preserve"> </w:t>
            </w:r>
            <w:r>
              <w:rPr>
                <w:sz w:val="28"/>
              </w:rPr>
              <w:t>песни,</w:t>
            </w:r>
            <w:r>
              <w:rPr>
                <w:spacing w:val="1"/>
                <w:sz w:val="28"/>
              </w:rPr>
              <w:t xml:space="preserve"> </w:t>
            </w:r>
            <w:r>
              <w:rPr>
                <w:sz w:val="28"/>
              </w:rPr>
              <w:t>танцы</w:t>
            </w:r>
            <w:r>
              <w:rPr>
                <w:spacing w:val="1"/>
                <w:sz w:val="28"/>
              </w:rPr>
              <w:t xml:space="preserve"> </w:t>
            </w:r>
            <w:r>
              <w:rPr>
                <w:sz w:val="28"/>
              </w:rPr>
              <w:t>(музыка),</w:t>
            </w:r>
            <w:r>
              <w:rPr>
                <w:spacing w:val="1"/>
                <w:sz w:val="28"/>
              </w:rPr>
              <w:t xml:space="preserve"> </w:t>
            </w:r>
            <w:r>
              <w:rPr>
                <w:sz w:val="28"/>
              </w:rPr>
              <w:t>картина</w:t>
            </w:r>
            <w:r>
              <w:rPr>
                <w:spacing w:val="1"/>
                <w:sz w:val="28"/>
              </w:rPr>
              <w:t xml:space="preserve"> </w:t>
            </w:r>
            <w:r>
              <w:rPr>
                <w:sz w:val="28"/>
              </w:rPr>
              <w:t>(репродукция),</w:t>
            </w:r>
            <w:r>
              <w:rPr>
                <w:spacing w:val="1"/>
                <w:sz w:val="28"/>
              </w:rPr>
              <w:t xml:space="preserve"> </w:t>
            </w:r>
            <w:r>
              <w:rPr>
                <w:sz w:val="28"/>
              </w:rPr>
              <w:t>скульптура</w:t>
            </w:r>
            <w:r>
              <w:rPr>
                <w:spacing w:val="1"/>
                <w:sz w:val="28"/>
              </w:rPr>
              <w:t xml:space="preserve"> </w:t>
            </w:r>
            <w:r>
              <w:rPr>
                <w:sz w:val="28"/>
              </w:rPr>
              <w:t>(изобразительное</w:t>
            </w:r>
            <w:r>
              <w:rPr>
                <w:spacing w:val="1"/>
                <w:sz w:val="28"/>
              </w:rPr>
              <w:t xml:space="preserve"> </w:t>
            </w:r>
            <w:r>
              <w:rPr>
                <w:sz w:val="28"/>
              </w:rPr>
              <w:t>искусство),</w:t>
            </w:r>
            <w:r>
              <w:rPr>
                <w:spacing w:val="1"/>
                <w:sz w:val="28"/>
              </w:rPr>
              <w:t xml:space="preserve"> </w:t>
            </w:r>
            <w:r>
              <w:rPr>
                <w:sz w:val="28"/>
              </w:rPr>
              <w:t>здание и сооружение (архитектура); учит детей выделять и</w:t>
            </w:r>
            <w:r>
              <w:rPr>
                <w:spacing w:val="-67"/>
                <w:sz w:val="28"/>
              </w:rPr>
              <w:t xml:space="preserve"> </w:t>
            </w:r>
            <w:r>
              <w:rPr>
                <w:sz w:val="28"/>
              </w:rPr>
              <w:t>называть</w:t>
            </w:r>
            <w:r>
              <w:rPr>
                <w:spacing w:val="1"/>
                <w:sz w:val="28"/>
              </w:rPr>
              <w:t xml:space="preserve"> </w:t>
            </w:r>
            <w:r>
              <w:rPr>
                <w:sz w:val="28"/>
              </w:rPr>
              <w:t>основные</w:t>
            </w:r>
            <w:r>
              <w:rPr>
                <w:spacing w:val="1"/>
                <w:sz w:val="28"/>
              </w:rPr>
              <w:t xml:space="preserve"> </w:t>
            </w:r>
            <w:r>
              <w:rPr>
                <w:sz w:val="28"/>
              </w:rPr>
              <w:t>средства</w:t>
            </w:r>
            <w:r>
              <w:rPr>
                <w:spacing w:val="1"/>
                <w:sz w:val="28"/>
              </w:rPr>
              <w:t xml:space="preserve"> </w:t>
            </w:r>
            <w:r>
              <w:rPr>
                <w:sz w:val="28"/>
              </w:rPr>
              <w:t>выразительности</w:t>
            </w:r>
            <w:r>
              <w:rPr>
                <w:spacing w:val="71"/>
                <w:sz w:val="28"/>
              </w:rPr>
              <w:t xml:space="preserve"> </w:t>
            </w:r>
            <w:r>
              <w:rPr>
                <w:sz w:val="28"/>
              </w:rPr>
              <w:t>(цвет,</w:t>
            </w:r>
            <w:r>
              <w:rPr>
                <w:spacing w:val="1"/>
                <w:sz w:val="28"/>
              </w:rPr>
              <w:t xml:space="preserve"> </w:t>
            </w:r>
            <w:r>
              <w:rPr>
                <w:sz w:val="28"/>
              </w:rPr>
              <w:t>форма, величина, ритм, движение, жест, звук) и создавать</w:t>
            </w:r>
            <w:r>
              <w:rPr>
                <w:spacing w:val="1"/>
                <w:sz w:val="28"/>
              </w:rPr>
              <w:t xml:space="preserve"> </w:t>
            </w:r>
            <w:r>
              <w:rPr>
                <w:sz w:val="28"/>
              </w:rPr>
              <w:t>свои</w:t>
            </w:r>
            <w:r>
              <w:rPr>
                <w:spacing w:val="1"/>
                <w:sz w:val="28"/>
              </w:rPr>
              <w:t xml:space="preserve"> </w:t>
            </w:r>
            <w:r>
              <w:rPr>
                <w:sz w:val="28"/>
              </w:rPr>
              <w:t>художественные</w:t>
            </w:r>
            <w:r>
              <w:rPr>
                <w:spacing w:val="1"/>
                <w:sz w:val="28"/>
              </w:rPr>
              <w:t xml:space="preserve"> </w:t>
            </w:r>
            <w:r>
              <w:rPr>
                <w:sz w:val="28"/>
              </w:rPr>
              <w:t>образы</w:t>
            </w:r>
            <w:r>
              <w:rPr>
                <w:spacing w:val="1"/>
                <w:sz w:val="28"/>
              </w:rPr>
              <w:t xml:space="preserve"> </w:t>
            </w:r>
            <w:r>
              <w:rPr>
                <w:sz w:val="28"/>
              </w:rPr>
              <w:t>в</w:t>
            </w:r>
            <w:r>
              <w:rPr>
                <w:spacing w:val="1"/>
                <w:sz w:val="28"/>
              </w:rPr>
              <w:t xml:space="preserve"> </w:t>
            </w:r>
            <w:r>
              <w:rPr>
                <w:sz w:val="28"/>
              </w:rPr>
              <w:t>изобразительной,</w:t>
            </w:r>
            <w:r>
              <w:rPr>
                <w:spacing w:val="1"/>
                <w:sz w:val="28"/>
              </w:rPr>
              <w:t xml:space="preserve"> </w:t>
            </w:r>
            <w:r>
              <w:rPr>
                <w:sz w:val="28"/>
              </w:rPr>
              <w:t>музыкальной,</w:t>
            </w:r>
            <w:r>
              <w:rPr>
                <w:spacing w:val="-2"/>
                <w:sz w:val="28"/>
              </w:rPr>
              <w:t xml:space="preserve"> </w:t>
            </w:r>
            <w:r>
              <w:rPr>
                <w:sz w:val="28"/>
              </w:rPr>
              <w:t>конструктивной деятельности.</w:t>
            </w:r>
          </w:p>
          <w:p w14:paraId="1D608453" w14:textId="77777777" w:rsidR="00A03118" w:rsidRDefault="00A03118" w:rsidP="00442FB9">
            <w:pPr>
              <w:pStyle w:val="TableParagraph"/>
              <w:numPr>
                <w:ilvl w:val="0"/>
                <w:numId w:val="32"/>
              </w:numPr>
              <w:tabs>
                <w:tab w:val="left" w:pos="1143"/>
              </w:tabs>
              <w:spacing w:line="276" w:lineRule="auto"/>
              <w:ind w:right="117" w:firstLine="720"/>
              <w:jc w:val="both"/>
              <w:rPr>
                <w:sz w:val="28"/>
              </w:rPr>
            </w:pP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жанрами</w:t>
            </w:r>
            <w:r>
              <w:rPr>
                <w:spacing w:val="1"/>
                <w:sz w:val="28"/>
              </w:rPr>
              <w:t xml:space="preserve"> </w:t>
            </w:r>
            <w:r>
              <w:rPr>
                <w:sz w:val="28"/>
              </w:rPr>
              <w:t>живописи</w:t>
            </w:r>
            <w:r>
              <w:rPr>
                <w:spacing w:val="1"/>
                <w:sz w:val="28"/>
              </w:rPr>
              <w:t xml:space="preserve"> </w:t>
            </w:r>
            <w:r>
              <w:rPr>
                <w:sz w:val="28"/>
              </w:rPr>
              <w:t>(натюрморт,</w:t>
            </w:r>
            <w:r>
              <w:rPr>
                <w:spacing w:val="1"/>
                <w:sz w:val="28"/>
              </w:rPr>
              <w:t xml:space="preserve"> </w:t>
            </w:r>
            <w:r>
              <w:rPr>
                <w:sz w:val="28"/>
              </w:rPr>
              <w:t>пейзаж,</w:t>
            </w:r>
            <w:r>
              <w:rPr>
                <w:spacing w:val="1"/>
                <w:sz w:val="28"/>
              </w:rPr>
              <w:t xml:space="preserve"> </w:t>
            </w:r>
            <w:r>
              <w:rPr>
                <w:sz w:val="28"/>
              </w:rPr>
              <w:t>портрет),</w:t>
            </w:r>
            <w:r>
              <w:rPr>
                <w:spacing w:val="1"/>
                <w:sz w:val="28"/>
              </w:rPr>
              <w:t xml:space="preserve"> </w:t>
            </w:r>
            <w:r>
              <w:rPr>
                <w:sz w:val="28"/>
              </w:rPr>
              <w:t>с</w:t>
            </w:r>
            <w:r>
              <w:rPr>
                <w:spacing w:val="1"/>
                <w:sz w:val="28"/>
              </w:rPr>
              <w:t xml:space="preserve"> </w:t>
            </w:r>
            <w:r>
              <w:rPr>
                <w:sz w:val="28"/>
              </w:rPr>
              <w:t>разными</w:t>
            </w:r>
            <w:r>
              <w:rPr>
                <w:spacing w:val="1"/>
                <w:sz w:val="28"/>
              </w:rPr>
              <w:t xml:space="preserve"> </w:t>
            </w:r>
            <w:r>
              <w:rPr>
                <w:sz w:val="28"/>
              </w:rPr>
              <w:t>по</w:t>
            </w:r>
            <w:r>
              <w:rPr>
                <w:spacing w:val="-67"/>
                <w:sz w:val="28"/>
              </w:rPr>
              <w:t xml:space="preserve"> </w:t>
            </w:r>
            <w:r>
              <w:rPr>
                <w:sz w:val="28"/>
              </w:rPr>
              <w:t>художественному образу и настроению произведениями;</w:t>
            </w:r>
            <w:r>
              <w:rPr>
                <w:spacing w:val="1"/>
                <w:sz w:val="28"/>
              </w:rPr>
              <w:t xml:space="preserve"> </w:t>
            </w:r>
            <w:r>
              <w:rPr>
                <w:sz w:val="28"/>
              </w:rPr>
              <w:t>знакомит детей со средствами выразительности живописи</w:t>
            </w:r>
            <w:r>
              <w:rPr>
                <w:spacing w:val="1"/>
                <w:sz w:val="28"/>
              </w:rPr>
              <w:t xml:space="preserve"> </w:t>
            </w:r>
            <w:r>
              <w:rPr>
                <w:sz w:val="28"/>
              </w:rPr>
              <w:t>(цвет,</w:t>
            </w:r>
            <w:r>
              <w:rPr>
                <w:spacing w:val="1"/>
                <w:sz w:val="28"/>
              </w:rPr>
              <w:t xml:space="preserve"> </w:t>
            </w:r>
            <w:r>
              <w:rPr>
                <w:sz w:val="28"/>
              </w:rPr>
              <w:t>линия,</w:t>
            </w:r>
            <w:r>
              <w:rPr>
                <w:spacing w:val="1"/>
                <w:sz w:val="28"/>
              </w:rPr>
              <w:t xml:space="preserve"> </w:t>
            </w:r>
            <w:r>
              <w:rPr>
                <w:sz w:val="28"/>
              </w:rPr>
              <w:t>композиция);</w:t>
            </w:r>
            <w:r>
              <w:rPr>
                <w:spacing w:val="1"/>
                <w:sz w:val="28"/>
              </w:rPr>
              <w:t xml:space="preserve"> </w:t>
            </w:r>
            <w:r>
              <w:rPr>
                <w:sz w:val="28"/>
              </w:rPr>
              <w:t>многообразием</w:t>
            </w:r>
            <w:r>
              <w:rPr>
                <w:spacing w:val="1"/>
                <w:sz w:val="28"/>
              </w:rPr>
              <w:t xml:space="preserve"> </w:t>
            </w:r>
            <w:r>
              <w:rPr>
                <w:sz w:val="28"/>
              </w:rPr>
              <w:t>цветов</w:t>
            </w:r>
            <w:r>
              <w:rPr>
                <w:spacing w:val="1"/>
                <w:sz w:val="28"/>
              </w:rPr>
              <w:t xml:space="preserve"> </w:t>
            </w:r>
            <w:r>
              <w:rPr>
                <w:sz w:val="28"/>
              </w:rPr>
              <w:t>и</w:t>
            </w:r>
            <w:r>
              <w:rPr>
                <w:spacing w:val="1"/>
                <w:sz w:val="28"/>
              </w:rPr>
              <w:t xml:space="preserve"> </w:t>
            </w:r>
            <w:r>
              <w:rPr>
                <w:sz w:val="28"/>
              </w:rPr>
              <w:t>оттенков,</w:t>
            </w:r>
            <w:r>
              <w:rPr>
                <w:spacing w:val="1"/>
                <w:sz w:val="28"/>
              </w:rPr>
              <w:t xml:space="preserve"> </w:t>
            </w:r>
            <w:r>
              <w:rPr>
                <w:sz w:val="28"/>
              </w:rPr>
              <w:t>форм,</w:t>
            </w:r>
            <w:r>
              <w:rPr>
                <w:spacing w:val="1"/>
                <w:sz w:val="28"/>
              </w:rPr>
              <w:t xml:space="preserve"> </w:t>
            </w:r>
            <w:r>
              <w:rPr>
                <w:sz w:val="28"/>
              </w:rPr>
              <w:t>фактуры</w:t>
            </w:r>
            <w:r>
              <w:rPr>
                <w:spacing w:val="1"/>
                <w:sz w:val="28"/>
              </w:rPr>
              <w:t xml:space="preserve"> </w:t>
            </w:r>
            <w:r>
              <w:rPr>
                <w:sz w:val="28"/>
              </w:rPr>
              <w:t>в</w:t>
            </w:r>
            <w:r>
              <w:rPr>
                <w:spacing w:val="1"/>
                <w:sz w:val="28"/>
              </w:rPr>
              <w:t xml:space="preserve"> </w:t>
            </w:r>
            <w:r>
              <w:rPr>
                <w:sz w:val="28"/>
              </w:rPr>
              <w:t>предметах</w:t>
            </w:r>
            <w:r>
              <w:rPr>
                <w:spacing w:val="1"/>
                <w:sz w:val="28"/>
              </w:rPr>
              <w:t xml:space="preserve"> </w:t>
            </w:r>
            <w:r>
              <w:rPr>
                <w:sz w:val="28"/>
              </w:rPr>
              <w:t>и</w:t>
            </w:r>
            <w:r>
              <w:rPr>
                <w:spacing w:val="1"/>
                <w:sz w:val="28"/>
              </w:rPr>
              <w:t xml:space="preserve"> </w:t>
            </w:r>
            <w:r>
              <w:rPr>
                <w:sz w:val="28"/>
              </w:rPr>
              <w:t>явлениях</w:t>
            </w:r>
            <w:r>
              <w:rPr>
                <w:spacing w:val="1"/>
                <w:sz w:val="28"/>
              </w:rPr>
              <w:t xml:space="preserve"> </w:t>
            </w:r>
            <w:r>
              <w:rPr>
                <w:sz w:val="28"/>
              </w:rPr>
              <w:t>окружающего</w:t>
            </w:r>
            <w:r>
              <w:rPr>
                <w:spacing w:val="-1"/>
                <w:sz w:val="28"/>
              </w:rPr>
              <w:t xml:space="preserve"> </w:t>
            </w:r>
            <w:r>
              <w:rPr>
                <w:sz w:val="28"/>
              </w:rPr>
              <w:t>мира.</w:t>
            </w:r>
          </w:p>
          <w:p w14:paraId="1AC12D23" w14:textId="77777777" w:rsidR="00A03118" w:rsidRDefault="00A03118" w:rsidP="00442FB9">
            <w:pPr>
              <w:pStyle w:val="TableParagraph"/>
              <w:numPr>
                <w:ilvl w:val="0"/>
                <w:numId w:val="32"/>
              </w:numPr>
              <w:tabs>
                <w:tab w:val="left" w:pos="1138"/>
              </w:tabs>
              <w:spacing w:line="276" w:lineRule="auto"/>
              <w:ind w:right="115" w:firstLine="720"/>
              <w:jc w:val="both"/>
              <w:rPr>
                <w:sz w:val="28"/>
              </w:rPr>
            </w:pP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со</w:t>
            </w:r>
            <w:r>
              <w:rPr>
                <w:spacing w:val="1"/>
                <w:sz w:val="28"/>
              </w:rPr>
              <w:t xml:space="preserve"> </w:t>
            </w:r>
            <w:r>
              <w:rPr>
                <w:sz w:val="28"/>
              </w:rPr>
              <w:t>скульптурой,</w:t>
            </w:r>
            <w:r>
              <w:rPr>
                <w:spacing w:val="1"/>
                <w:sz w:val="28"/>
              </w:rPr>
              <w:t xml:space="preserve"> </w:t>
            </w:r>
            <w:r>
              <w:rPr>
                <w:sz w:val="28"/>
              </w:rPr>
              <w:t>способами</w:t>
            </w:r>
            <w:r>
              <w:rPr>
                <w:spacing w:val="1"/>
                <w:sz w:val="28"/>
              </w:rPr>
              <w:t xml:space="preserve"> </w:t>
            </w:r>
            <w:r>
              <w:rPr>
                <w:sz w:val="28"/>
              </w:rPr>
              <w:t>создания</w:t>
            </w:r>
            <w:r>
              <w:rPr>
                <w:spacing w:val="1"/>
                <w:sz w:val="28"/>
              </w:rPr>
              <w:t xml:space="preserve"> </w:t>
            </w:r>
            <w:r>
              <w:rPr>
                <w:sz w:val="28"/>
              </w:rPr>
              <w:t>скульптуры</w:t>
            </w:r>
            <w:r>
              <w:rPr>
                <w:spacing w:val="1"/>
                <w:sz w:val="28"/>
              </w:rPr>
              <w:t xml:space="preserve"> </w:t>
            </w:r>
            <w:r>
              <w:rPr>
                <w:sz w:val="28"/>
              </w:rPr>
              <w:t>(пластика,</w:t>
            </w:r>
            <w:r>
              <w:rPr>
                <w:spacing w:val="1"/>
                <w:sz w:val="28"/>
              </w:rPr>
              <w:t xml:space="preserve"> </w:t>
            </w:r>
            <w:r>
              <w:rPr>
                <w:sz w:val="28"/>
              </w:rPr>
              <w:t>высекание),</w:t>
            </w:r>
            <w:r>
              <w:rPr>
                <w:spacing w:val="1"/>
                <w:sz w:val="28"/>
              </w:rPr>
              <w:t xml:space="preserve"> </w:t>
            </w:r>
            <w:r>
              <w:rPr>
                <w:sz w:val="28"/>
              </w:rPr>
              <w:t>средствами</w:t>
            </w:r>
            <w:r>
              <w:rPr>
                <w:spacing w:val="1"/>
                <w:sz w:val="28"/>
              </w:rPr>
              <w:t xml:space="preserve"> </w:t>
            </w:r>
            <w:r>
              <w:rPr>
                <w:sz w:val="28"/>
              </w:rPr>
              <w:t>выразительности</w:t>
            </w:r>
            <w:r>
              <w:rPr>
                <w:spacing w:val="1"/>
                <w:sz w:val="28"/>
              </w:rPr>
              <w:t xml:space="preserve"> </w:t>
            </w:r>
            <w:r>
              <w:rPr>
                <w:sz w:val="28"/>
              </w:rPr>
              <w:t>(объемность,</w:t>
            </w:r>
            <w:r>
              <w:rPr>
                <w:spacing w:val="1"/>
                <w:sz w:val="28"/>
              </w:rPr>
              <w:t xml:space="preserve"> </w:t>
            </w:r>
            <w:r>
              <w:rPr>
                <w:sz w:val="28"/>
              </w:rPr>
              <w:t>статика</w:t>
            </w:r>
            <w:r>
              <w:rPr>
                <w:spacing w:val="1"/>
                <w:sz w:val="28"/>
              </w:rPr>
              <w:t xml:space="preserve"> </w:t>
            </w:r>
            <w:r>
              <w:rPr>
                <w:sz w:val="28"/>
              </w:rPr>
              <w:t>и</w:t>
            </w:r>
            <w:r>
              <w:rPr>
                <w:spacing w:val="1"/>
                <w:sz w:val="28"/>
              </w:rPr>
              <w:t xml:space="preserve"> </w:t>
            </w:r>
            <w:r>
              <w:rPr>
                <w:sz w:val="28"/>
              </w:rPr>
              <w:t>движение,</w:t>
            </w:r>
            <w:r>
              <w:rPr>
                <w:spacing w:val="1"/>
                <w:sz w:val="28"/>
              </w:rPr>
              <w:t xml:space="preserve"> </w:t>
            </w:r>
            <w:r>
              <w:rPr>
                <w:sz w:val="28"/>
              </w:rPr>
              <w:t>материал);</w:t>
            </w:r>
            <w:r>
              <w:rPr>
                <w:spacing w:val="1"/>
                <w:sz w:val="28"/>
              </w:rPr>
              <w:t xml:space="preserve"> </w:t>
            </w:r>
            <w:r>
              <w:rPr>
                <w:sz w:val="28"/>
              </w:rPr>
              <w:t>особенностями</w:t>
            </w:r>
            <w:r>
              <w:rPr>
                <w:spacing w:val="1"/>
                <w:sz w:val="28"/>
              </w:rPr>
              <w:t xml:space="preserve"> </w:t>
            </w:r>
            <w:r>
              <w:rPr>
                <w:sz w:val="28"/>
              </w:rPr>
              <w:t>е</w:t>
            </w:r>
            <w:r w:rsidR="00015F9B">
              <w:rPr>
                <w:sz w:val="28"/>
              </w:rPr>
              <w:t>ё</w:t>
            </w:r>
            <w:r>
              <w:rPr>
                <w:spacing w:val="1"/>
                <w:sz w:val="28"/>
              </w:rPr>
              <w:t xml:space="preserve"> </w:t>
            </w:r>
            <w:r>
              <w:rPr>
                <w:sz w:val="28"/>
              </w:rPr>
              <w:t>содержания</w:t>
            </w:r>
            <w:r>
              <w:rPr>
                <w:spacing w:val="1"/>
                <w:sz w:val="28"/>
              </w:rPr>
              <w:t xml:space="preserve"> </w:t>
            </w:r>
            <w:r>
              <w:rPr>
                <w:sz w:val="28"/>
              </w:rPr>
              <w:t>–</w:t>
            </w:r>
            <w:r>
              <w:rPr>
                <w:spacing w:val="1"/>
                <w:sz w:val="28"/>
              </w:rPr>
              <w:t xml:space="preserve"> </w:t>
            </w:r>
            <w:r>
              <w:rPr>
                <w:sz w:val="28"/>
              </w:rPr>
              <w:t>отображение</w:t>
            </w:r>
            <w:r>
              <w:rPr>
                <w:spacing w:val="1"/>
                <w:sz w:val="28"/>
              </w:rPr>
              <w:t xml:space="preserve"> </w:t>
            </w:r>
            <w:r>
              <w:rPr>
                <w:sz w:val="28"/>
              </w:rPr>
              <w:t>животных</w:t>
            </w:r>
            <w:r>
              <w:rPr>
                <w:spacing w:val="1"/>
                <w:sz w:val="28"/>
              </w:rPr>
              <w:t xml:space="preserve"> </w:t>
            </w:r>
            <w:r>
              <w:rPr>
                <w:sz w:val="28"/>
              </w:rPr>
              <w:t>(</w:t>
            </w:r>
            <w:proofErr w:type="spellStart"/>
            <w:r>
              <w:rPr>
                <w:sz w:val="28"/>
              </w:rPr>
              <w:t>анималистика</w:t>
            </w:r>
            <w:proofErr w:type="spellEnd"/>
            <w:r>
              <w:rPr>
                <w:sz w:val="28"/>
              </w:rPr>
              <w:t>),</w:t>
            </w:r>
            <w:r>
              <w:rPr>
                <w:spacing w:val="71"/>
                <w:sz w:val="28"/>
              </w:rPr>
              <w:t xml:space="preserve"> </w:t>
            </w:r>
            <w:r>
              <w:rPr>
                <w:sz w:val="28"/>
              </w:rPr>
              <w:t>портреты</w:t>
            </w:r>
            <w:r>
              <w:rPr>
                <w:spacing w:val="-67"/>
                <w:sz w:val="28"/>
              </w:rPr>
              <w:t xml:space="preserve"> </w:t>
            </w:r>
            <w:r>
              <w:rPr>
                <w:sz w:val="28"/>
              </w:rPr>
              <w:t>человека и бытовые</w:t>
            </w:r>
            <w:r>
              <w:rPr>
                <w:spacing w:val="-2"/>
                <w:sz w:val="28"/>
              </w:rPr>
              <w:t xml:space="preserve"> </w:t>
            </w:r>
            <w:r>
              <w:rPr>
                <w:sz w:val="28"/>
              </w:rPr>
              <w:t>сценки.</w:t>
            </w:r>
          </w:p>
          <w:p w14:paraId="7FED480A" w14:textId="77777777" w:rsidR="00A03118" w:rsidRDefault="00A03118" w:rsidP="00442FB9">
            <w:pPr>
              <w:pStyle w:val="TableParagraph"/>
              <w:numPr>
                <w:ilvl w:val="0"/>
                <w:numId w:val="32"/>
              </w:numPr>
              <w:tabs>
                <w:tab w:val="left" w:pos="1138"/>
              </w:tabs>
              <w:spacing w:line="276" w:lineRule="auto"/>
              <w:ind w:right="113" w:firstLine="720"/>
              <w:jc w:val="both"/>
              <w:rPr>
                <w:sz w:val="28"/>
              </w:rPr>
            </w:pP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архитектурой;</w:t>
            </w:r>
            <w:r>
              <w:rPr>
                <w:spacing w:val="1"/>
                <w:sz w:val="28"/>
              </w:rPr>
              <w:t xml:space="preserve"> </w:t>
            </w:r>
            <w:r>
              <w:rPr>
                <w:sz w:val="28"/>
              </w:rPr>
              <w:t>формирует представления о том, что дома, в которых они</w:t>
            </w:r>
            <w:r>
              <w:rPr>
                <w:spacing w:val="1"/>
                <w:sz w:val="28"/>
              </w:rPr>
              <w:t xml:space="preserve"> </w:t>
            </w:r>
            <w:r>
              <w:rPr>
                <w:sz w:val="28"/>
              </w:rPr>
              <w:t>живут</w:t>
            </w:r>
            <w:r>
              <w:rPr>
                <w:spacing w:val="1"/>
                <w:sz w:val="28"/>
              </w:rPr>
              <w:t xml:space="preserve"> </w:t>
            </w:r>
            <w:r>
              <w:rPr>
                <w:sz w:val="28"/>
              </w:rPr>
              <w:t>(ДОО,</w:t>
            </w:r>
            <w:r>
              <w:rPr>
                <w:spacing w:val="1"/>
                <w:sz w:val="28"/>
              </w:rPr>
              <w:t xml:space="preserve"> </w:t>
            </w:r>
            <w:r>
              <w:rPr>
                <w:sz w:val="28"/>
              </w:rPr>
              <w:t>общеобразовательная</w:t>
            </w:r>
            <w:r>
              <w:rPr>
                <w:spacing w:val="1"/>
                <w:sz w:val="28"/>
              </w:rPr>
              <w:t xml:space="preserve"> </w:t>
            </w:r>
            <w:r>
              <w:rPr>
                <w:sz w:val="28"/>
              </w:rPr>
              <w:t>организация,</w:t>
            </w:r>
            <w:r>
              <w:rPr>
                <w:spacing w:val="1"/>
                <w:sz w:val="28"/>
              </w:rPr>
              <w:t xml:space="preserve"> </w:t>
            </w:r>
            <w:r>
              <w:rPr>
                <w:sz w:val="28"/>
              </w:rPr>
              <w:t>другие</w:t>
            </w:r>
            <w:r>
              <w:rPr>
                <w:spacing w:val="1"/>
                <w:sz w:val="28"/>
              </w:rPr>
              <w:t xml:space="preserve"> </w:t>
            </w:r>
            <w:r>
              <w:rPr>
                <w:sz w:val="28"/>
              </w:rPr>
              <w:t>здания) - это архитектурные сооружения; учит видеть, что</w:t>
            </w:r>
            <w:r>
              <w:rPr>
                <w:spacing w:val="1"/>
                <w:sz w:val="28"/>
              </w:rPr>
              <w:t xml:space="preserve"> </w:t>
            </w:r>
            <w:r>
              <w:rPr>
                <w:sz w:val="28"/>
              </w:rPr>
              <w:t>дома бывают разные по форме, высоте, длине, с разными</w:t>
            </w:r>
            <w:r>
              <w:rPr>
                <w:spacing w:val="1"/>
                <w:sz w:val="28"/>
              </w:rPr>
              <w:t xml:space="preserve"> </w:t>
            </w:r>
            <w:r>
              <w:rPr>
                <w:sz w:val="28"/>
              </w:rPr>
              <w:t>окнами, с разным количеством</w:t>
            </w:r>
            <w:r>
              <w:rPr>
                <w:spacing w:val="1"/>
                <w:sz w:val="28"/>
              </w:rPr>
              <w:t xml:space="preserve"> </w:t>
            </w:r>
            <w:r>
              <w:rPr>
                <w:sz w:val="28"/>
              </w:rPr>
              <w:t>этажей, подъездов 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способствует</w:t>
            </w:r>
            <w:r>
              <w:rPr>
                <w:spacing w:val="1"/>
                <w:sz w:val="28"/>
              </w:rPr>
              <w:t xml:space="preserve"> </w:t>
            </w:r>
            <w:r>
              <w:rPr>
                <w:sz w:val="28"/>
              </w:rPr>
              <w:t>развитию</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различным строениям, расположенным вокруг ДОО (дома,</w:t>
            </w:r>
            <w:r>
              <w:rPr>
                <w:spacing w:val="-67"/>
                <w:sz w:val="28"/>
              </w:rPr>
              <w:t xml:space="preserve"> </w:t>
            </w:r>
            <w:r>
              <w:rPr>
                <w:sz w:val="28"/>
              </w:rPr>
              <w:t>в</w:t>
            </w:r>
            <w:r>
              <w:rPr>
                <w:spacing w:val="1"/>
                <w:sz w:val="28"/>
              </w:rPr>
              <w:t xml:space="preserve"> </w:t>
            </w:r>
            <w:r>
              <w:rPr>
                <w:sz w:val="28"/>
              </w:rPr>
              <w:t>которых</w:t>
            </w:r>
            <w:r>
              <w:rPr>
                <w:spacing w:val="1"/>
                <w:sz w:val="28"/>
              </w:rPr>
              <w:t xml:space="preserve"> </w:t>
            </w:r>
            <w:r>
              <w:rPr>
                <w:sz w:val="28"/>
              </w:rPr>
              <w:t>живут</w:t>
            </w:r>
            <w:r>
              <w:rPr>
                <w:spacing w:val="1"/>
                <w:sz w:val="28"/>
              </w:rPr>
              <w:t xml:space="preserve"> </w:t>
            </w:r>
            <w:r>
              <w:rPr>
                <w:sz w:val="28"/>
              </w:rPr>
              <w:t>реб</w:t>
            </w:r>
            <w:r w:rsidR="00015F9B">
              <w:rPr>
                <w:sz w:val="28"/>
              </w:rPr>
              <w:t>ё</w:t>
            </w:r>
            <w:r>
              <w:rPr>
                <w:sz w:val="28"/>
              </w:rPr>
              <w:t>нок</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друзья,</w:t>
            </w:r>
            <w:r>
              <w:rPr>
                <w:spacing w:val="1"/>
                <w:sz w:val="28"/>
              </w:rPr>
              <w:t xml:space="preserve"> </w:t>
            </w:r>
            <w:r>
              <w:rPr>
                <w:sz w:val="28"/>
              </w:rPr>
              <w:t>общеобразовательная организация, кинотеатр); привлекает</w:t>
            </w:r>
            <w:r>
              <w:rPr>
                <w:spacing w:val="-67"/>
                <w:sz w:val="28"/>
              </w:rPr>
              <w:t xml:space="preserve"> </w:t>
            </w:r>
            <w:r>
              <w:rPr>
                <w:sz w:val="28"/>
              </w:rPr>
              <w:t>внимание детей к сходству и различиям разных зданий,</w:t>
            </w:r>
            <w:r>
              <w:rPr>
                <w:spacing w:val="1"/>
                <w:sz w:val="28"/>
              </w:rPr>
              <w:t xml:space="preserve"> </w:t>
            </w:r>
            <w:r>
              <w:rPr>
                <w:sz w:val="28"/>
              </w:rPr>
              <w:t>поощряет самостоятельное выделение частей здания, его</w:t>
            </w:r>
            <w:r>
              <w:rPr>
                <w:spacing w:val="1"/>
                <w:sz w:val="28"/>
              </w:rPr>
              <w:t xml:space="preserve"> </w:t>
            </w:r>
            <w:r>
              <w:rPr>
                <w:sz w:val="28"/>
              </w:rPr>
              <w:t>особенностей; учит детей замечать различия в сходных по</w:t>
            </w:r>
            <w:r>
              <w:rPr>
                <w:spacing w:val="1"/>
                <w:sz w:val="28"/>
              </w:rPr>
              <w:t xml:space="preserve"> </w:t>
            </w:r>
            <w:r>
              <w:rPr>
                <w:sz w:val="28"/>
              </w:rPr>
              <w:t>форме и строению зданиях (форма и величина входных</w:t>
            </w:r>
            <w:r>
              <w:rPr>
                <w:spacing w:val="1"/>
                <w:sz w:val="28"/>
              </w:rPr>
              <w:t xml:space="preserve"> </w:t>
            </w:r>
            <w:r>
              <w:rPr>
                <w:sz w:val="28"/>
              </w:rPr>
              <w:t xml:space="preserve">дверей,  </w:t>
            </w:r>
            <w:r>
              <w:rPr>
                <w:spacing w:val="62"/>
                <w:sz w:val="28"/>
              </w:rPr>
              <w:t xml:space="preserve"> </w:t>
            </w:r>
            <w:r>
              <w:rPr>
                <w:sz w:val="28"/>
              </w:rPr>
              <w:t xml:space="preserve">окон  </w:t>
            </w:r>
            <w:r>
              <w:rPr>
                <w:spacing w:val="64"/>
                <w:sz w:val="28"/>
              </w:rPr>
              <w:t xml:space="preserve"> </w:t>
            </w:r>
            <w:r>
              <w:rPr>
                <w:sz w:val="28"/>
              </w:rPr>
              <w:t xml:space="preserve">и  </w:t>
            </w:r>
            <w:r>
              <w:rPr>
                <w:spacing w:val="61"/>
                <w:sz w:val="28"/>
              </w:rPr>
              <w:t xml:space="preserve"> </w:t>
            </w:r>
            <w:r>
              <w:rPr>
                <w:sz w:val="28"/>
              </w:rPr>
              <w:t xml:space="preserve">других  </w:t>
            </w:r>
            <w:r>
              <w:rPr>
                <w:spacing w:val="64"/>
                <w:sz w:val="28"/>
              </w:rPr>
              <w:t xml:space="preserve"> </w:t>
            </w:r>
            <w:r>
              <w:rPr>
                <w:sz w:val="28"/>
              </w:rPr>
              <w:t xml:space="preserve">частей);  </w:t>
            </w:r>
            <w:r>
              <w:rPr>
                <w:spacing w:val="62"/>
                <w:sz w:val="28"/>
              </w:rPr>
              <w:t xml:space="preserve"> </w:t>
            </w:r>
            <w:r>
              <w:rPr>
                <w:sz w:val="28"/>
              </w:rPr>
              <w:t xml:space="preserve">педагог  </w:t>
            </w:r>
            <w:r>
              <w:rPr>
                <w:spacing w:val="69"/>
                <w:sz w:val="28"/>
              </w:rPr>
              <w:t xml:space="preserve"> </w:t>
            </w:r>
            <w:r>
              <w:rPr>
                <w:sz w:val="28"/>
              </w:rPr>
              <w:t>поощряет</w:t>
            </w:r>
          </w:p>
          <w:p w14:paraId="4CF1ADE7" w14:textId="77777777" w:rsidR="00A03118" w:rsidRDefault="00A03118" w:rsidP="00997D0D">
            <w:pPr>
              <w:pStyle w:val="TableParagraph"/>
              <w:ind w:left="129"/>
              <w:jc w:val="both"/>
              <w:rPr>
                <w:sz w:val="28"/>
              </w:rPr>
            </w:pPr>
            <w:r>
              <w:rPr>
                <w:sz w:val="28"/>
              </w:rPr>
              <w:t>стремление</w:t>
            </w:r>
            <w:r>
              <w:rPr>
                <w:spacing w:val="122"/>
                <w:sz w:val="28"/>
              </w:rPr>
              <w:t xml:space="preserve"> </w:t>
            </w:r>
            <w:r>
              <w:rPr>
                <w:sz w:val="28"/>
              </w:rPr>
              <w:t>детей</w:t>
            </w:r>
            <w:r>
              <w:rPr>
                <w:spacing w:val="120"/>
                <w:sz w:val="28"/>
              </w:rPr>
              <w:t xml:space="preserve"> </w:t>
            </w:r>
            <w:r>
              <w:rPr>
                <w:sz w:val="28"/>
              </w:rPr>
              <w:t>изображать</w:t>
            </w:r>
            <w:r>
              <w:rPr>
                <w:spacing w:val="121"/>
                <w:sz w:val="28"/>
              </w:rPr>
              <w:t xml:space="preserve"> </w:t>
            </w:r>
            <w:r>
              <w:rPr>
                <w:sz w:val="28"/>
              </w:rPr>
              <w:t>в</w:t>
            </w:r>
            <w:r>
              <w:rPr>
                <w:spacing w:val="120"/>
                <w:sz w:val="28"/>
              </w:rPr>
              <w:t xml:space="preserve"> </w:t>
            </w:r>
            <w:r>
              <w:rPr>
                <w:sz w:val="28"/>
              </w:rPr>
              <w:t>рисунках,</w:t>
            </w:r>
            <w:r>
              <w:rPr>
                <w:spacing w:val="121"/>
                <w:sz w:val="28"/>
              </w:rPr>
              <w:t xml:space="preserve"> </w:t>
            </w:r>
            <w:r>
              <w:rPr>
                <w:sz w:val="28"/>
              </w:rPr>
              <w:t>аппликации</w:t>
            </w:r>
          </w:p>
        </w:tc>
      </w:tr>
    </w:tbl>
    <w:p w14:paraId="736BD30A"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427"/>
        <w:gridCol w:w="6946"/>
      </w:tblGrid>
      <w:tr w:rsidR="00A03118" w14:paraId="45ACCE86" w14:textId="77777777" w:rsidTr="00997D0D">
        <w:trPr>
          <w:trHeight w:val="6295"/>
        </w:trPr>
        <w:tc>
          <w:tcPr>
            <w:tcW w:w="2943" w:type="dxa"/>
          </w:tcPr>
          <w:p w14:paraId="0A8C135B" w14:textId="77777777" w:rsidR="00A03118" w:rsidRDefault="00A03118" w:rsidP="00997D0D">
            <w:pPr>
              <w:pStyle w:val="TableParagraph"/>
              <w:spacing w:line="276" w:lineRule="auto"/>
              <w:ind w:right="644"/>
              <w:rPr>
                <w:sz w:val="28"/>
              </w:rPr>
            </w:pPr>
            <w:r>
              <w:rPr>
                <w:sz w:val="28"/>
              </w:rPr>
              <w:lastRenderedPageBreak/>
              <w:t>лучшим образцам</w:t>
            </w:r>
            <w:r>
              <w:rPr>
                <w:spacing w:val="-67"/>
                <w:sz w:val="28"/>
              </w:rPr>
              <w:t xml:space="preserve"> </w:t>
            </w:r>
            <w:r>
              <w:rPr>
                <w:sz w:val="28"/>
              </w:rPr>
              <w:t>отечественного</w:t>
            </w:r>
            <w:r>
              <w:rPr>
                <w:spacing w:val="-3"/>
                <w:sz w:val="28"/>
              </w:rPr>
              <w:t xml:space="preserve"> </w:t>
            </w:r>
            <w:r>
              <w:rPr>
                <w:sz w:val="28"/>
              </w:rPr>
              <w:t>и</w:t>
            </w:r>
          </w:p>
          <w:p w14:paraId="3ACF531D" w14:textId="77777777" w:rsidR="00A03118" w:rsidRDefault="00A03118" w:rsidP="00997D0D">
            <w:pPr>
              <w:pStyle w:val="TableParagraph"/>
              <w:spacing w:line="278" w:lineRule="auto"/>
              <w:ind w:right="334"/>
              <w:rPr>
                <w:sz w:val="28"/>
              </w:rPr>
            </w:pPr>
            <w:r>
              <w:rPr>
                <w:sz w:val="28"/>
              </w:rPr>
              <w:t>мирового искусства,</w:t>
            </w:r>
            <w:r>
              <w:rPr>
                <w:spacing w:val="-67"/>
                <w:sz w:val="28"/>
              </w:rPr>
              <w:t xml:space="preserve"> </w:t>
            </w:r>
            <w:r>
              <w:rPr>
                <w:sz w:val="28"/>
              </w:rPr>
              <w:t>воспитывать</w:t>
            </w:r>
          </w:p>
          <w:p w14:paraId="3EB45D32" w14:textId="77777777" w:rsidR="00A03118" w:rsidRDefault="00A03118" w:rsidP="00997D0D">
            <w:pPr>
              <w:pStyle w:val="TableParagraph"/>
              <w:spacing w:line="276" w:lineRule="auto"/>
              <w:ind w:right="211"/>
              <w:rPr>
                <w:sz w:val="28"/>
              </w:rPr>
            </w:pPr>
            <w:r>
              <w:rPr>
                <w:sz w:val="28"/>
              </w:rPr>
              <w:t>патриотизм</w:t>
            </w:r>
            <w:r>
              <w:rPr>
                <w:spacing w:val="-10"/>
                <w:sz w:val="28"/>
              </w:rPr>
              <w:t xml:space="preserve"> </w:t>
            </w:r>
            <w:r>
              <w:rPr>
                <w:sz w:val="28"/>
              </w:rPr>
              <w:t>и</w:t>
            </w:r>
            <w:r>
              <w:rPr>
                <w:spacing w:val="-8"/>
                <w:sz w:val="28"/>
              </w:rPr>
              <w:t xml:space="preserve"> </w:t>
            </w:r>
            <w:r>
              <w:rPr>
                <w:sz w:val="28"/>
              </w:rPr>
              <w:t>чувства</w:t>
            </w:r>
            <w:r>
              <w:rPr>
                <w:spacing w:val="-67"/>
                <w:sz w:val="28"/>
              </w:rPr>
              <w:t xml:space="preserve"> </w:t>
            </w:r>
            <w:r>
              <w:rPr>
                <w:sz w:val="28"/>
              </w:rPr>
              <w:t>гордости</w:t>
            </w:r>
            <w:r>
              <w:rPr>
                <w:spacing w:val="-1"/>
                <w:sz w:val="28"/>
              </w:rPr>
              <w:t xml:space="preserve"> </w:t>
            </w:r>
            <w:r>
              <w:rPr>
                <w:sz w:val="28"/>
              </w:rPr>
              <w:t>за свою</w:t>
            </w:r>
          </w:p>
          <w:p w14:paraId="286822F4" w14:textId="77777777" w:rsidR="00A03118" w:rsidRDefault="00A03118" w:rsidP="00997D0D">
            <w:pPr>
              <w:pStyle w:val="TableParagraph"/>
              <w:spacing w:line="278" w:lineRule="auto"/>
              <w:ind w:right="1092"/>
              <w:rPr>
                <w:sz w:val="28"/>
              </w:rPr>
            </w:pPr>
            <w:r>
              <w:rPr>
                <w:sz w:val="28"/>
              </w:rPr>
              <w:t>страну, край в</w:t>
            </w:r>
            <w:r>
              <w:rPr>
                <w:spacing w:val="-67"/>
                <w:sz w:val="28"/>
              </w:rPr>
              <w:t xml:space="preserve"> </w:t>
            </w:r>
            <w:r>
              <w:rPr>
                <w:sz w:val="28"/>
              </w:rPr>
              <w:t>процессе</w:t>
            </w:r>
          </w:p>
          <w:p w14:paraId="3E11B1AC" w14:textId="77777777" w:rsidR="00A03118" w:rsidRDefault="00A03118" w:rsidP="00997D0D">
            <w:pPr>
              <w:pStyle w:val="TableParagraph"/>
              <w:spacing w:line="317" w:lineRule="exact"/>
              <w:rPr>
                <w:sz w:val="28"/>
              </w:rPr>
            </w:pPr>
            <w:r>
              <w:rPr>
                <w:sz w:val="28"/>
              </w:rPr>
              <w:t>ознакомления</w:t>
            </w:r>
            <w:r>
              <w:rPr>
                <w:spacing w:val="-1"/>
                <w:sz w:val="28"/>
              </w:rPr>
              <w:t xml:space="preserve"> </w:t>
            </w:r>
            <w:r>
              <w:rPr>
                <w:sz w:val="28"/>
              </w:rPr>
              <w:t>с</w:t>
            </w:r>
          </w:p>
          <w:p w14:paraId="47D9F4D1" w14:textId="77777777" w:rsidR="00A03118" w:rsidRDefault="00A03118" w:rsidP="00997D0D">
            <w:pPr>
              <w:pStyle w:val="TableParagraph"/>
              <w:spacing w:before="29" w:line="276" w:lineRule="auto"/>
              <w:ind w:right="369"/>
              <w:rPr>
                <w:sz w:val="28"/>
              </w:rPr>
            </w:pPr>
            <w:r>
              <w:rPr>
                <w:sz w:val="28"/>
              </w:rPr>
              <w:t>различными видами</w:t>
            </w:r>
            <w:r>
              <w:rPr>
                <w:spacing w:val="-68"/>
                <w:sz w:val="28"/>
              </w:rPr>
              <w:t xml:space="preserve"> </w:t>
            </w:r>
            <w:r>
              <w:rPr>
                <w:sz w:val="28"/>
              </w:rPr>
              <w:t>искусства</w:t>
            </w:r>
          </w:p>
        </w:tc>
        <w:tc>
          <w:tcPr>
            <w:tcW w:w="7373" w:type="dxa"/>
            <w:gridSpan w:val="2"/>
          </w:tcPr>
          <w:p w14:paraId="0F91CDE5" w14:textId="77777777" w:rsidR="00A03118" w:rsidRDefault="00A03118" w:rsidP="00997D0D">
            <w:pPr>
              <w:pStyle w:val="TableParagraph"/>
              <w:spacing w:line="312" w:lineRule="exact"/>
              <w:ind w:left="129"/>
              <w:jc w:val="both"/>
              <w:rPr>
                <w:sz w:val="28"/>
              </w:rPr>
            </w:pPr>
            <w:r>
              <w:rPr>
                <w:sz w:val="28"/>
              </w:rPr>
              <w:t>реальные</w:t>
            </w:r>
            <w:r>
              <w:rPr>
                <w:spacing w:val="-3"/>
                <w:sz w:val="28"/>
              </w:rPr>
              <w:t xml:space="preserve"> </w:t>
            </w:r>
            <w:r>
              <w:rPr>
                <w:sz w:val="28"/>
              </w:rPr>
              <w:t>и</w:t>
            </w:r>
            <w:r>
              <w:rPr>
                <w:spacing w:val="-2"/>
                <w:sz w:val="28"/>
              </w:rPr>
              <w:t xml:space="preserve"> </w:t>
            </w:r>
            <w:r>
              <w:rPr>
                <w:sz w:val="28"/>
              </w:rPr>
              <w:t>сказочные</w:t>
            </w:r>
            <w:r>
              <w:rPr>
                <w:spacing w:val="-3"/>
                <w:sz w:val="28"/>
              </w:rPr>
              <w:t xml:space="preserve"> </w:t>
            </w:r>
            <w:r>
              <w:rPr>
                <w:sz w:val="28"/>
              </w:rPr>
              <w:t>строения.</w:t>
            </w:r>
          </w:p>
          <w:p w14:paraId="6794871B" w14:textId="77777777" w:rsidR="00A03118" w:rsidRDefault="00A03118" w:rsidP="00442FB9">
            <w:pPr>
              <w:pStyle w:val="TableParagraph"/>
              <w:numPr>
                <w:ilvl w:val="0"/>
                <w:numId w:val="31"/>
              </w:numPr>
              <w:tabs>
                <w:tab w:val="left" w:pos="1133"/>
              </w:tabs>
              <w:spacing w:before="47" w:line="276" w:lineRule="auto"/>
              <w:ind w:right="116" w:firstLine="720"/>
              <w:jc w:val="both"/>
              <w:rPr>
                <w:sz w:val="28"/>
              </w:rPr>
            </w:pPr>
            <w:r>
              <w:rPr>
                <w:sz w:val="28"/>
              </w:rPr>
              <w:t>Педагог</w:t>
            </w:r>
            <w:r>
              <w:rPr>
                <w:spacing w:val="1"/>
                <w:sz w:val="28"/>
              </w:rPr>
              <w:t xml:space="preserve"> </w:t>
            </w:r>
            <w:r>
              <w:rPr>
                <w:sz w:val="28"/>
              </w:rPr>
              <w:t>организовывает</w:t>
            </w:r>
            <w:r>
              <w:rPr>
                <w:spacing w:val="1"/>
                <w:sz w:val="28"/>
              </w:rPr>
              <w:t xml:space="preserve"> </w:t>
            </w:r>
            <w:r>
              <w:rPr>
                <w:sz w:val="28"/>
              </w:rPr>
              <w:t>посещение</w:t>
            </w:r>
            <w:r>
              <w:rPr>
                <w:spacing w:val="1"/>
                <w:sz w:val="28"/>
              </w:rPr>
              <w:t xml:space="preserve"> </w:t>
            </w:r>
            <w:r>
              <w:rPr>
                <w:sz w:val="28"/>
              </w:rPr>
              <w:t>музея</w:t>
            </w:r>
            <w:r>
              <w:rPr>
                <w:spacing w:val="-67"/>
                <w:sz w:val="28"/>
              </w:rPr>
              <w:t xml:space="preserve"> </w:t>
            </w:r>
            <w:r>
              <w:rPr>
                <w:sz w:val="28"/>
              </w:rPr>
              <w:t>(совместно с родителями (законными представителями)),</w:t>
            </w:r>
            <w:r>
              <w:rPr>
                <w:spacing w:val="1"/>
                <w:sz w:val="28"/>
              </w:rPr>
              <w:t xml:space="preserve"> </w:t>
            </w:r>
            <w:r>
              <w:rPr>
                <w:sz w:val="28"/>
              </w:rPr>
              <w:t>рассказывает</w:t>
            </w:r>
            <w:r>
              <w:rPr>
                <w:spacing w:val="1"/>
                <w:sz w:val="28"/>
              </w:rPr>
              <w:t xml:space="preserve"> </w:t>
            </w:r>
            <w:r>
              <w:rPr>
                <w:sz w:val="28"/>
              </w:rPr>
              <w:t>о</w:t>
            </w:r>
            <w:r>
              <w:rPr>
                <w:spacing w:val="1"/>
                <w:sz w:val="28"/>
              </w:rPr>
              <w:t xml:space="preserve"> </w:t>
            </w:r>
            <w:r>
              <w:rPr>
                <w:sz w:val="28"/>
              </w:rPr>
              <w:t>назначении</w:t>
            </w:r>
            <w:r>
              <w:rPr>
                <w:spacing w:val="1"/>
                <w:sz w:val="28"/>
              </w:rPr>
              <w:t xml:space="preserve"> </w:t>
            </w:r>
            <w:r>
              <w:rPr>
                <w:sz w:val="28"/>
              </w:rPr>
              <w:t>музея;</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67"/>
                <w:sz w:val="28"/>
              </w:rPr>
              <w:t xml:space="preserve"> </w:t>
            </w:r>
            <w:r>
              <w:rPr>
                <w:sz w:val="28"/>
              </w:rPr>
              <w:t>интерес</w:t>
            </w:r>
            <w:r>
              <w:rPr>
                <w:spacing w:val="-4"/>
                <w:sz w:val="28"/>
              </w:rPr>
              <w:t xml:space="preserve"> </w:t>
            </w:r>
            <w:r>
              <w:rPr>
                <w:sz w:val="28"/>
              </w:rPr>
              <w:t>к</w:t>
            </w:r>
            <w:r>
              <w:rPr>
                <w:spacing w:val="-1"/>
                <w:sz w:val="28"/>
              </w:rPr>
              <w:t xml:space="preserve"> </w:t>
            </w:r>
            <w:r>
              <w:rPr>
                <w:sz w:val="28"/>
              </w:rPr>
              <w:t>посещению</w:t>
            </w:r>
            <w:r>
              <w:rPr>
                <w:spacing w:val="-2"/>
                <w:sz w:val="28"/>
              </w:rPr>
              <w:t xml:space="preserve"> </w:t>
            </w:r>
            <w:r>
              <w:rPr>
                <w:sz w:val="28"/>
              </w:rPr>
              <w:t>кукольного театра,</w:t>
            </w:r>
            <w:r>
              <w:rPr>
                <w:spacing w:val="-1"/>
                <w:sz w:val="28"/>
              </w:rPr>
              <w:t xml:space="preserve"> </w:t>
            </w:r>
            <w:r>
              <w:rPr>
                <w:sz w:val="28"/>
              </w:rPr>
              <w:t>выставок.</w:t>
            </w:r>
          </w:p>
          <w:p w14:paraId="48100A7F" w14:textId="77777777" w:rsidR="00A03118" w:rsidRDefault="00A03118" w:rsidP="00442FB9">
            <w:pPr>
              <w:pStyle w:val="TableParagraph"/>
              <w:numPr>
                <w:ilvl w:val="0"/>
                <w:numId w:val="31"/>
              </w:numPr>
              <w:tabs>
                <w:tab w:val="left" w:pos="1143"/>
              </w:tabs>
              <w:spacing w:line="276" w:lineRule="auto"/>
              <w:ind w:right="116" w:firstLine="720"/>
              <w:jc w:val="both"/>
              <w:rPr>
                <w:sz w:val="28"/>
              </w:rPr>
            </w:pPr>
            <w:r>
              <w:rPr>
                <w:sz w:val="28"/>
              </w:rPr>
              <w:t>Педагог</w:t>
            </w:r>
            <w:r>
              <w:rPr>
                <w:spacing w:val="1"/>
                <w:sz w:val="28"/>
              </w:rPr>
              <w:t xml:space="preserve"> </w:t>
            </w:r>
            <w:r>
              <w:rPr>
                <w:sz w:val="28"/>
              </w:rPr>
              <w:t>закрепляет</w:t>
            </w:r>
            <w:r>
              <w:rPr>
                <w:spacing w:val="1"/>
                <w:sz w:val="28"/>
              </w:rPr>
              <w:t xml:space="preserve"> </w:t>
            </w:r>
            <w:r>
              <w:rPr>
                <w:sz w:val="28"/>
              </w:rPr>
              <w:t>знания</w:t>
            </w:r>
            <w:r>
              <w:rPr>
                <w:spacing w:val="1"/>
                <w:sz w:val="28"/>
              </w:rPr>
              <w:t xml:space="preserve"> </w:t>
            </w:r>
            <w:r>
              <w:rPr>
                <w:sz w:val="28"/>
              </w:rPr>
              <w:t>детей</w:t>
            </w:r>
            <w:r>
              <w:rPr>
                <w:spacing w:val="1"/>
                <w:sz w:val="28"/>
              </w:rPr>
              <w:t xml:space="preserve"> </w:t>
            </w:r>
            <w:r>
              <w:rPr>
                <w:sz w:val="28"/>
              </w:rPr>
              <w:t>о</w:t>
            </w:r>
            <w:r>
              <w:rPr>
                <w:spacing w:val="71"/>
                <w:sz w:val="28"/>
              </w:rPr>
              <w:t xml:space="preserve"> </w:t>
            </w:r>
            <w:r>
              <w:rPr>
                <w:sz w:val="28"/>
              </w:rPr>
              <w:t>книге,</w:t>
            </w:r>
            <w:r>
              <w:rPr>
                <w:spacing w:val="1"/>
                <w:sz w:val="28"/>
              </w:rPr>
              <w:t xml:space="preserve"> </w:t>
            </w:r>
            <w:r>
              <w:rPr>
                <w:sz w:val="28"/>
              </w:rPr>
              <w:t>книжной иллюстрации; знакомит детей с библиотекой как</w:t>
            </w:r>
            <w:r>
              <w:rPr>
                <w:spacing w:val="1"/>
                <w:sz w:val="28"/>
              </w:rPr>
              <w:t xml:space="preserve"> </w:t>
            </w:r>
            <w:r>
              <w:rPr>
                <w:sz w:val="28"/>
              </w:rPr>
              <w:t>центром</w:t>
            </w:r>
            <w:r>
              <w:rPr>
                <w:spacing w:val="-3"/>
                <w:sz w:val="28"/>
              </w:rPr>
              <w:t xml:space="preserve"> </w:t>
            </w:r>
            <w:r>
              <w:rPr>
                <w:sz w:val="28"/>
              </w:rPr>
              <w:t>хранения</w:t>
            </w:r>
            <w:r>
              <w:rPr>
                <w:spacing w:val="-6"/>
                <w:sz w:val="28"/>
              </w:rPr>
              <w:t xml:space="preserve"> </w:t>
            </w:r>
            <w:r>
              <w:rPr>
                <w:sz w:val="28"/>
              </w:rPr>
              <w:t>книг,</w:t>
            </w:r>
            <w:r>
              <w:rPr>
                <w:spacing w:val="-4"/>
                <w:sz w:val="28"/>
              </w:rPr>
              <w:t xml:space="preserve"> </w:t>
            </w:r>
            <w:r>
              <w:rPr>
                <w:sz w:val="28"/>
              </w:rPr>
              <w:t>созданных</w:t>
            </w:r>
            <w:r>
              <w:rPr>
                <w:spacing w:val="-2"/>
                <w:sz w:val="28"/>
              </w:rPr>
              <w:t xml:space="preserve"> </w:t>
            </w:r>
            <w:r>
              <w:rPr>
                <w:sz w:val="28"/>
              </w:rPr>
              <w:t>писателями</w:t>
            </w:r>
            <w:r>
              <w:rPr>
                <w:spacing w:val="-2"/>
                <w:sz w:val="28"/>
              </w:rPr>
              <w:t xml:space="preserve"> </w:t>
            </w:r>
            <w:r>
              <w:rPr>
                <w:sz w:val="28"/>
              </w:rPr>
              <w:t>и</w:t>
            </w:r>
            <w:r>
              <w:rPr>
                <w:spacing w:val="-6"/>
                <w:sz w:val="28"/>
              </w:rPr>
              <w:t xml:space="preserve"> </w:t>
            </w:r>
            <w:r>
              <w:rPr>
                <w:sz w:val="28"/>
              </w:rPr>
              <w:t>поэтами.</w:t>
            </w:r>
          </w:p>
          <w:p w14:paraId="2A6F955C" w14:textId="77777777" w:rsidR="00A03118" w:rsidRDefault="00A03118" w:rsidP="00442FB9">
            <w:pPr>
              <w:pStyle w:val="TableParagraph"/>
              <w:numPr>
                <w:ilvl w:val="0"/>
                <w:numId w:val="31"/>
              </w:numPr>
              <w:tabs>
                <w:tab w:val="left" w:pos="1133"/>
              </w:tabs>
              <w:spacing w:before="1" w:line="276" w:lineRule="auto"/>
              <w:ind w:right="114" w:firstLine="720"/>
              <w:jc w:val="both"/>
              <w:rPr>
                <w:sz w:val="28"/>
              </w:rPr>
            </w:pP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произведениями</w:t>
            </w:r>
            <w:r>
              <w:rPr>
                <w:spacing w:val="1"/>
                <w:sz w:val="28"/>
              </w:rPr>
              <w:t xml:space="preserve"> </w:t>
            </w:r>
            <w:r>
              <w:rPr>
                <w:sz w:val="28"/>
              </w:rPr>
              <w:t>народного</w:t>
            </w:r>
            <w:r>
              <w:rPr>
                <w:spacing w:val="1"/>
                <w:sz w:val="28"/>
              </w:rPr>
              <w:t xml:space="preserve"> </w:t>
            </w:r>
            <w:r>
              <w:rPr>
                <w:sz w:val="28"/>
              </w:rPr>
              <w:t>искусства</w:t>
            </w:r>
            <w:r>
              <w:rPr>
                <w:spacing w:val="1"/>
                <w:sz w:val="28"/>
              </w:rPr>
              <w:t xml:space="preserve"> </w:t>
            </w:r>
            <w:r>
              <w:rPr>
                <w:sz w:val="28"/>
              </w:rPr>
              <w:t>(потешки,</w:t>
            </w:r>
            <w:r>
              <w:rPr>
                <w:spacing w:val="1"/>
                <w:sz w:val="28"/>
              </w:rPr>
              <w:t xml:space="preserve"> </w:t>
            </w:r>
            <w:r>
              <w:rPr>
                <w:sz w:val="28"/>
              </w:rPr>
              <w:t>сказки,</w:t>
            </w:r>
            <w:r>
              <w:rPr>
                <w:spacing w:val="1"/>
                <w:sz w:val="28"/>
              </w:rPr>
              <w:t xml:space="preserve"> </w:t>
            </w:r>
            <w:r>
              <w:rPr>
                <w:sz w:val="28"/>
              </w:rPr>
              <w:t>загадки,</w:t>
            </w:r>
            <w:r>
              <w:rPr>
                <w:spacing w:val="1"/>
                <w:sz w:val="28"/>
              </w:rPr>
              <w:t xml:space="preserve"> </w:t>
            </w:r>
            <w:r>
              <w:rPr>
                <w:sz w:val="28"/>
              </w:rPr>
              <w:t>песни,</w:t>
            </w:r>
            <w:r>
              <w:rPr>
                <w:spacing w:val="1"/>
                <w:sz w:val="28"/>
              </w:rPr>
              <w:t xml:space="preserve"> </w:t>
            </w:r>
            <w:r>
              <w:rPr>
                <w:sz w:val="28"/>
              </w:rPr>
              <w:t>хороводы,</w:t>
            </w:r>
            <w:r>
              <w:rPr>
                <w:spacing w:val="1"/>
                <w:sz w:val="28"/>
              </w:rPr>
              <w:t xml:space="preserve"> </w:t>
            </w:r>
            <w:proofErr w:type="spellStart"/>
            <w:r>
              <w:rPr>
                <w:sz w:val="28"/>
              </w:rPr>
              <w:t>заклички</w:t>
            </w:r>
            <w:proofErr w:type="spellEnd"/>
            <w:r>
              <w:rPr>
                <w:sz w:val="28"/>
              </w:rPr>
              <w:t>,</w:t>
            </w:r>
            <w:r>
              <w:rPr>
                <w:spacing w:val="1"/>
                <w:sz w:val="28"/>
              </w:rPr>
              <w:t xml:space="preserve"> </w:t>
            </w:r>
            <w:r>
              <w:rPr>
                <w:sz w:val="28"/>
              </w:rPr>
              <w:t>изделия</w:t>
            </w:r>
            <w:r>
              <w:rPr>
                <w:spacing w:val="1"/>
                <w:sz w:val="28"/>
              </w:rPr>
              <w:t xml:space="preserve"> </w:t>
            </w:r>
            <w:r>
              <w:rPr>
                <w:sz w:val="28"/>
              </w:rPr>
              <w:t>народного</w:t>
            </w:r>
            <w:r>
              <w:rPr>
                <w:spacing w:val="1"/>
                <w:sz w:val="28"/>
              </w:rPr>
              <w:t xml:space="preserve"> </w:t>
            </w:r>
            <w:r>
              <w:rPr>
                <w:sz w:val="28"/>
              </w:rPr>
              <w:t>декоративно-</w:t>
            </w:r>
            <w:r>
              <w:rPr>
                <w:spacing w:val="1"/>
                <w:sz w:val="28"/>
              </w:rPr>
              <w:t xml:space="preserve"> </w:t>
            </w:r>
            <w:r>
              <w:rPr>
                <w:sz w:val="28"/>
              </w:rPr>
              <w:t>прикладного искусства).</w:t>
            </w:r>
          </w:p>
          <w:p w14:paraId="15C1C17E" w14:textId="77777777" w:rsidR="00A03118" w:rsidRDefault="00A03118" w:rsidP="00442FB9">
            <w:pPr>
              <w:pStyle w:val="TableParagraph"/>
              <w:numPr>
                <w:ilvl w:val="0"/>
                <w:numId w:val="31"/>
              </w:numPr>
              <w:tabs>
                <w:tab w:val="left" w:pos="1143"/>
              </w:tabs>
              <w:spacing w:line="276" w:lineRule="auto"/>
              <w:ind w:right="116" w:firstLine="720"/>
              <w:jc w:val="both"/>
              <w:rPr>
                <w:sz w:val="28"/>
              </w:rPr>
            </w:pPr>
            <w:r>
              <w:rPr>
                <w:sz w:val="28"/>
              </w:rPr>
              <w:t>Педагог</w:t>
            </w:r>
            <w:r>
              <w:rPr>
                <w:spacing w:val="1"/>
                <w:sz w:val="28"/>
              </w:rPr>
              <w:t xml:space="preserve"> </w:t>
            </w:r>
            <w:r>
              <w:rPr>
                <w:sz w:val="28"/>
              </w:rPr>
              <w:t>поощряет</w:t>
            </w:r>
            <w:r>
              <w:rPr>
                <w:spacing w:val="1"/>
                <w:sz w:val="28"/>
              </w:rPr>
              <w:t xml:space="preserve"> </w:t>
            </w:r>
            <w:r>
              <w:rPr>
                <w:sz w:val="28"/>
              </w:rPr>
              <w:t>проявление</w:t>
            </w:r>
            <w:r>
              <w:rPr>
                <w:spacing w:val="1"/>
                <w:sz w:val="28"/>
              </w:rPr>
              <w:t xml:space="preserve"> </w:t>
            </w:r>
            <w:r>
              <w:rPr>
                <w:sz w:val="28"/>
              </w:rPr>
              <w:t>детских</w:t>
            </w:r>
            <w:r>
              <w:rPr>
                <w:spacing w:val="1"/>
                <w:sz w:val="28"/>
              </w:rPr>
              <w:t xml:space="preserve"> </w:t>
            </w:r>
            <w:r>
              <w:rPr>
                <w:sz w:val="28"/>
              </w:rPr>
              <w:t>предпочтений:</w:t>
            </w:r>
            <w:r>
              <w:rPr>
                <w:spacing w:val="1"/>
                <w:sz w:val="28"/>
              </w:rPr>
              <w:t xml:space="preserve"> </w:t>
            </w:r>
            <w:r>
              <w:rPr>
                <w:sz w:val="28"/>
              </w:rPr>
              <w:t>выбор</w:t>
            </w:r>
            <w:r>
              <w:rPr>
                <w:spacing w:val="1"/>
                <w:sz w:val="28"/>
              </w:rPr>
              <w:t xml:space="preserve"> </w:t>
            </w:r>
            <w:r>
              <w:rPr>
                <w:sz w:val="28"/>
              </w:rPr>
              <w:t>детьми</w:t>
            </w:r>
            <w:r>
              <w:rPr>
                <w:spacing w:val="1"/>
                <w:sz w:val="28"/>
              </w:rPr>
              <w:t xml:space="preserve"> </w:t>
            </w:r>
            <w:r>
              <w:rPr>
                <w:sz w:val="28"/>
              </w:rPr>
              <w:t>любимых</w:t>
            </w:r>
            <w:r>
              <w:rPr>
                <w:spacing w:val="1"/>
                <w:sz w:val="28"/>
              </w:rPr>
              <w:t xml:space="preserve"> </w:t>
            </w:r>
            <w:r>
              <w:rPr>
                <w:sz w:val="28"/>
              </w:rPr>
              <w:t>песен,</w:t>
            </w:r>
            <w:r>
              <w:rPr>
                <w:spacing w:val="1"/>
                <w:sz w:val="28"/>
              </w:rPr>
              <w:t xml:space="preserve"> </w:t>
            </w:r>
            <w:r>
              <w:rPr>
                <w:sz w:val="28"/>
              </w:rPr>
              <w:t>иллюстраций, предметов народных промыслов, пояснение</w:t>
            </w:r>
            <w:r>
              <w:rPr>
                <w:spacing w:val="1"/>
                <w:sz w:val="28"/>
              </w:rPr>
              <w:t xml:space="preserve"> </w:t>
            </w:r>
            <w:r>
              <w:rPr>
                <w:sz w:val="28"/>
              </w:rPr>
              <w:t>детьми</w:t>
            </w:r>
            <w:r>
              <w:rPr>
                <w:spacing w:val="17"/>
                <w:sz w:val="28"/>
              </w:rPr>
              <w:t xml:space="preserve"> </w:t>
            </w:r>
            <w:r>
              <w:rPr>
                <w:sz w:val="28"/>
              </w:rPr>
              <w:t>выбора;</w:t>
            </w:r>
            <w:r>
              <w:rPr>
                <w:spacing w:val="21"/>
                <w:sz w:val="28"/>
              </w:rPr>
              <w:t xml:space="preserve"> </w:t>
            </w:r>
            <w:r>
              <w:rPr>
                <w:sz w:val="28"/>
              </w:rPr>
              <w:t>воспитывает</w:t>
            </w:r>
            <w:r>
              <w:rPr>
                <w:spacing w:val="19"/>
                <w:sz w:val="28"/>
              </w:rPr>
              <w:t xml:space="preserve"> </w:t>
            </w:r>
            <w:r>
              <w:rPr>
                <w:sz w:val="28"/>
              </w:rPr>
              <w:t>у</w:t>
            </w:r>
            <w:r>
              <w:rPr>
                <w:spacing w:val="16"/>
                <w:sz w:val="28"/>
              </w:rPr>
              <w:t xml:space="preserve"> </w:t>
            </w:r>
            <w:r>
              <w:rPr>
                <w:sz w:val="28"/>
              </w:rPr>
              <w:t>детей</w:t>
            </w:r>
            <w:r>
              <w:rPr>
                <w:spacing w:val="24"/>
                <w:sz w:val="28"/>
              </w:rPr>
              <w:t xml:space="preserve"> </w:t>
            </w:r>
            <w:r>
              <w:rPr>
                <w:sz w:val="28"/>
              </w:rPr>
              <w:t>бережное</w:t>
            </w:r>
            <w:r>
              <w:rPr>
                <w:spacing w:val="18"/>
                <w:sz w:val="28"/>
              </w:rPr>
              <w:t xml:space="preserve"> </w:t>
            </w:r>
            <w:r>
              <w:rPr>
                <w:sz w:val="28"/>
              </w:rPr>
              <w:t>отношение</w:t>
            </w:r>
          </w:p>
          <w:p w14:paraId="4528B4CC" w14:textId="77777777" w:rsidR="00A03118" w:rsidRDefault="00A03118" w:rsidP="00997D0D">
            <w:pPr>
              <w:pStyle w:val="TableParagraph"/>
              <w:spacing w:line="322" w:lineRule="exact"/>
              <w:ind w:left="129"/>
              <w:jc w:val="both"/>
              <w:rPr>
                <w:sz w:val="28"/>
              </w:rPr>
            </w:pPr>
            <w:r>
              <w:rPr>
                <w:sz w:val="28"/>
              </w:rPr>
              <w:t>к</w:t>
            </w:r>
            <w:r>
              <w:rPr>
                <w:spacing w:val="-4"/>
                <w:sz w:val="28"/>
              </w:rPr>
              <w:t xml:space="preserve"> </w:t>
            </w:r>
            <w:r>
              <w:rPr>
                <w:sz w:val="28"/>
              </w:rPr>
              <w:t>произведениям</w:t>
            </w:r>
            <w:r>
              <w:rPr>
                <w:spacing w:val="-3"/>
                <w:sz w:val="28"/>
              </w:rPr>
              <w:t xml:space="preserve"> </w:t>
            </w:r>
            <w:r>
              <w:rPr>
                <w:sz w:val="28"/>
              </w:rPr>
              <w:t>искусства.</w:t>
            </w:r>
          </w:p>
        </w:tc>
      </w:tr>
      <w:tr w:rsidR="00A03118" w14:paraId="561D5DBE" w14:textId="77777777" w:rsidTr="00997D0D">
        <w:trPr>
          <w:trHeight w:val="371"/>
        </w:trPr>
        <w:tc>
          <w:tcPr>
            <w:tcW w:w="10316" w:type="dxa"/>
            <w:gridSpan w:val="3"/>
          </w:tcPr>
          <w:p w14:paraId="117BD169" w14:textId="77777777" w:rsidR="00A03118" w:rsidRDefault="00A03118" w:rsidP="00997D0D">
            <w:pPr>
              <w:pStyle w:val="TableParagraph"/>
              <w:spacing w:line="312" w:lineRule="exact"/>
              <w:ind w:left="816"/>
              <w:rPr>
                <w:sz w:val="28"/>
              </w:rPr>
            </w:pPr>
            <w:r>
              <w:rPr>
                <w:sz w:val="28"/>
              </w:rPr>
              <w:t>Изобразительная</w:t>
            </w:r>
            <w:r>
              <w:rPr>
                <w:spacing w:val="-5"/>
                <w:sz w:val="28"/>
              </w:rPr>
              <w:t xml:space="preserve"> </w:t>
            </w:r>
            <w:r>
              <w:rPr>
                <w:sz w:val="28"/>
              </w:rPr>
              <w:t>деятельность</w:t>
            </w:r>
          </w:p>
        </w:tc>
      </w:tr>
      <w:tr w:rsidR="00A03118" w14:paraId="6D8FEFA9" w14:textId="77777777" w:rsidTr="00997D0D">
        <w:trPr>
          <w:trHeight w:val="7776"/>
        </w:trPr>
        <w:tc>
          <w:tcPr>
            <w:tcW w:w="3370" w:type="dxa"/>
            <w:gridSpan w:val="2"/>
          </w:tcPr>
          <w:p w14:paraId="3FA22F7E" w14:textId="77777777" w:rsidR="00A03118" w:rsidRDefault="00A03118" w:rsidP="00997D0D">
            <w:pPr>
              <w:pStyle w:val="TableParagraph"/>
              <w:spacing w:line="276" w:lineRule="auto"/>
              <w:ind w:right="208" w:firstLine="264"/>
              <w:rPr>
                <w:sz w:val="28"/>
              </w:rPr>
            </w:pPr>
            <w:r>
              <w:rPr>
                <w:sz w:val="28"/>
              </w:rPr>
              <w:t>Продолжать развивать</w:t>
            </w:r>
            <w:r>
              <w:rPr>
                <w:spacing w:val="-67"/>
                <w:sz w:val="28"/>
              </w:rPr>
              <w:t xml:space="preserve"> </w:t>
            </w:r>
            <w:r>
              <w:rPr>
                <w:sz w:val="28"/>
              </w:rPr>
              <w:t>интерес детей и</w:t>
            </w:r>
            <w:r>
              <w:rPr>
                <w:spacing w:val="1"/>
                <w:sz w:val="28"/>
              </w:rPr>
              <w:t xml:space="preserve"> </w:t>
            </w:r>
            <w:r>
              <w:rPr>
                <w:sz w:val="28"/>
              </w:rPr>
              <w:t>положительный</w:t>
            </w:r>
            <w:r>
              <w:rPr>
                <w:spacing w:val="-7"/>
                <w:sz w:val="28"/>
              </w:rPr>
              <w:t xml:space="preserve"> </w:t>
            </w:r>
            <w:r>
              <w:rPr>
                <w:sz w:val="28"/>
              </w:rPr>
              <w:t>отклик</w:t>
            </w:r>
            <w:r>
              <w:rPr>
                <w:spacing w:val="-3"/>
                <w:sz w:val="28"/>
              </w:rPr>
              <w:t xml:space="preserve"> </w:t>
            </w:r>
            <w:r>
              <w:rPr>
                <w:sz w:val="28"/>
              </w:rPr>
              <w:t>к</w:t>
            </w:r>
            <w:r>
              <w:rPr>
                <w:spacing w:val="-67"/>
                <w:sz w:val="28"/>
              </w:rPr>
              <w:t xml:space="preserve"> </w:t>
            </w:r>
            <w:r>
              <w:rPr>
                <w:sz w:val="28"/>
              </w:rPr>
              <w:t>различным</w:t>
            </w:r>
            <w:r>
              <w:rPr>
                <w:spacing w:val="-1"/>
                <w:sz w:val="28"/>
              </w:rPr>
              <w:t xml:space="preserve"> </w:t>
            </w:r>
            <w:r>
              <w:rPr>
                <w:sz w:val="28"/>
              </w:rPr>
              <w:t>видам</w:t>
            </w:r>
          </w:p>
          <w:p w14:paraId="4C04DD13" w14:textId="77777777" w:rsidR="00A03118" w:rsidRDefault="00A03118" w:rsidP="00997D0D">
            <w:pPr>
              <w:pStyle w:val="TableParagraph"/>
              <w:spacing w:line="276" w:lineRule="auto"/>
              <w:ind w:right="1191"/>
              <w:rPr>
                <w:sz w:val="28"/>
              </w:rPr>
            </w:pPr>
            <w:r>
              <w:rPr>
                <w:sz w:val="28"/>
              </w:rPr>
              <w:t>изобразительной</w:t>
            </w:r>
            <w:r>
              <w:rPr>
                <w:spacing w:val="-67"/>
                <w:sz w:val="28"/>
              </w:rPr>
              <w:t xml:space="preserve"> </w:t>
            </w:r>
            <w:r>
              <w:rPr>
                <w:sz w:val="28"/>
              </w:rPr>
              <w:t>деятельности;</w:t>
            </w:r>
          </w:p>
          <w:p w14:paraId="71A1F5BF" w14:textId="77777777" w:rsidR="00A03118" w:rsidRDefault="00A03118" w:rsidP="00997D0D">
            <w:pPr>
              <w:pStyle w:val="TableParagraph"/>
              <w:spacing w:line="276" w:lineRule="auto"/>
              <w:ind w:right="426" w:firstLine="264"/>
              <w:rPr>
                <w:sz w:val="28"/>
              </w:rPr>
            </w:pPr>
            <w:r>
              <w:rPr>
                <w:sz w:val="28"/>
              </w:rPr>
              <w:t>продолжать у детей</w:t>
            </w:r>
            <w:r>
              <w:rPr>
                <w:spacing w:val="1"/>
                <w:sz w:val="28"/>
              </w:rPr>
              <w:t xml:space="preserve"> </w:t>
            </w:r>
            <w:r>
              <w:rPr>
                <w:sz w:val="28"/>
              </w:rPr>
              <w:t>развивать эстетическое</w:t>
            </w:r>
            <w:r>
              <w:rPr>
                <w:spacing w:val="-68"/>
                <w:sz w:val="28"/>
              </w:rPr>
              <w:t xml:space="preserve"> </w:t>
            </w:r>
            <w:r>
              <w:rPr>
                <w:sz w:val="28"/>
              </w:rPr>
              <w:t>восприятие, образные</w:t>
            </w:r>
            <w:r>
              <w:rPr>
                <w:spacing w:val="1"/>
                <w:sz w:val="28"/>
              </w:rPr>
              <w:t xml:space="preserve"> </w:t>
            </w:r>
            <w:r>
              <w:rPr>
                <w:sz w:val="28"/>
              </w:rPr>
              <w:t>представления,</w:t>
            </w:r>
          </w:p>
          <w:p w14:paraId="6D5D840A" w14:textId="77777777" w:rsidR="00A03118" w:rsidRDefault="00A03118" w:rsidP="00997D0D">
            <w:pPr>
              <w:pStyle w:val="TableParagraph"/>
              <w:spacing w:line="276" w:lineRule="auto"/>
              <w:ind w:right="612"/>
              <w:rPr>
                <w:sz w:val="28"/>
              </w:rPr>
            </w:pPr>
            <w:r>
              <w:rPr>
                <w:sz w:val="28"/>
              </w:rPr>
              <w:t>воображение,</w:t>
            </w:r>
            <w:r>
              <w:rPr>
                <w:spacing w:val="1"/>
                <w:sz w:val="28"/>
              </w:rPr>
              <w:t xml:space="preserve"> </w:t>
            </w:r>
            <w:r>
              <w:rPr>
                <w:sz w:val="28"/>
              </w:rPr>
              <w:t>эстетические чувства,</w:t>
            </w:r>
            <w:r>
              <w:rPr>
                <w:spacing w:val="-68"/>
                <w:sz w:val="28"/>
              </w:rPr>
              <w:t xml:space="preserve"> </w:t>
            </w:r>
            <w:r>
              <w:rPr>
                <w:sz w:val="28"/>
              </w:rPr>
              <w:t>художественно-</w:t>
            </w:r>
          </w:p>
          <w:p w14:paraId="379F63F3" w14:textId="77777777" w:rsidR="00A03118" w:rsidRDefault="00A03118" w:rsidP="00997D0D">
            <w:pPr>
              <w:pStyle w:val="TableParagraph"/>
              <w:spacing w:line="276" w:lineRule="auto"/>
              <w:ind w:left="391" w:right="224" w:hanging="265"/>
              <w:rPr>
                <w:sz w:val="28"/>
              </w:rPr>
            </w:pPr>
            <w:r>
              <w:rPr>
                <w:sz w:val="28"/>
              </w:rPr>
              <w:t>творческие способности;</w:t>
            </w:r>
            <w:r>
              <w:rPr>
                <w:spacing w:val="-67"/>
                <w:sz w:val="28"/>
              </w:rPr>
              <w:t xml:space="preserve"> </w:t>
            </w:r>
            <w:r>
              <w:rPr>
                <w:sz w:val="28"/>
              </w:rPr>
              <w:t>развивать</w:t>
            </w:r>
            <w:r>
              <w:rPr>
                <w:spacing w:val="-2"/>
                <w:sz w:val="28"/>
              </w:rPr>
              <w:t xml:space="preserve"> </w:t>
            </w:r>
            <w:r>
              <w:rPr>
                <w:sz w:val="28"/>
              </w:rPr>
              <w:t>у</w:t>
            </w:r>
            <w:r>
              <w:rPr>
                <w:spacing w:val="-5"/>
                <w:sz w:val="28"/>
              </w:rPr>
              <w:t xml:space="preserve"> </w:t>
            </w:r>
            <w:r>
              <w:rPr>
                <w:sz w:val="28"/>
              </w:rPr>
              <w:t>детей</w:t>
            </w:r>
          </w:p>
          <w:p w14:paraId="78CA45E7" w14:textId="77777777" w:rsidR="00A03118" w:rsidRDefault="00A03118" w:rsidP="00997D0D">
            <w:pPr>
              <w:pStyle w:val="TableParagraph"/>
              <w:spacing w:line="276" w:lineRule="auto"/>
              <w:ind w:right="846"/>
              <w:rPr>
                <w:sz w:val="28"/>
              </w:rPr>
            </w:pPr>
            <w:r>
              <w:rPr>
                <w:sz w:val="28"/>
              </w:rPr>
              <w:t>художественное</w:t>
            </w:r>
            <w:r>
              <w:rPr>
                <w:spacing w:val="1"/>
                <w:sz w:val="28"/>
              </w:rPr>
              <w:t xml:space="preserve"> </w:t>
            </w:r>
            <w:r>
              <w:rPr>
                <w:sz w:val="28"/>
              </w:rPr>
              <w:t>восприятие, умение</w:t>
            </w:r>
            <w:r>
              <w:rPr>
                <w:spacing w:val="-67"/>
                <w:sz w:val="28"/>
              </w:rPr>
              <w:t xml:space="preserve"> </w:t>
            </w:r>
            <w:r>
              <w:rPr>
                <w:sz w:val="28"/>
              </w:rPr>
              <w:t>последовательно</w:t>
            </w:r>
            <w:r>
              <w:rPr>
                <w:spacing w:val="1"/>
                <w:sz w:val="28"/>
              </w:rPr>
              <w:t xml:space="preserve"> </w:t>
            </w:r>
            <w:r>
              <w:rPr>
                <w:sz w:val="28"/>
              </w:rPr>
              <w:t>внимательно</w:t>
            </w:r>
          </w:p>
          <w:p w14:paraId="02E8ACF4" w14:textId="77777777" w:rsidR="00A03118" w:rsidRDefault="00A03118" w:rsidP="00997D0D">
            <w:pPr>
              <w:pStyle w:val="TableParagraph"/>
              <w:spacing w:line="322" w:lineRule="exact"/>
              <w:rPr>
                <w:sz w:val="28"/>
              </w:rPr>
            </w:pPr>
            <w:r>
              <w:rPr>
                <w:sz w:val="28"/>
              </w:rPr>
              <w:t>рассматривать</w:t>
            </w:r>
          </w:p>
          <w:p w14:paraId="333FADD6" w14:textId="77777777" w:rsidR="00A03118" w:rsidRDefault="00A03118" w:rsidP="00997D0D">
            <w:pPr>
              <w:pStyle w:val="TableParagraph"/>
              <w:spacing w:before="37"/>
              <w:rPr>
                <w:sz w:val="28"/>
              </w:rPr>
            </w:pPr>
            <w:r>
              <w:rPr>
                <w:sz w:val="28"/>
              </w:rPr>
              <w:t>произведения</w:t>
            </w:r>
            <w:r>
              <w:rPr>
                <w:spacing w:val="-4"/>
                <w:sz w:val="28"/>
              </w:rPr>
              <w:t xml:space="preserve"> </w:t>
            </w:r>
            <w:r>
              <w:rPr>
                <w:sz w:val="28"/>
              </w:rPr>
              <w:t>искусства</w:t>
            </w:r>
            <w:r>
              <w:rPr>
                <w:spacing w:val="-4"/>
                <w:sz w:val="28"/>
              </w:rPr>
              <w:t xml:space="preserve"> </w:t>
            </w:r>
            <w:r>
              <w:rPr>
                <w:sz w:val="28"/>
              </w:rPr>
              <w:t>и</w:t>
            </w:r>
          </w:p>
        </w:tc>
        <w:tc>
          <w:tcPr>
            <w:tcW w:w="6946" w:type="dxa"/>
          </w:tcPr>
          <w:p w14:paraId="2CFCB021" w14:textId="77777777" w:rsidR="00A03118" w:rsidRDefault="00A03118" w:rsidP="00997D0D">
            <w:pPr>
              <w:pStyle w:val="TableParagraph"/>
              <w:spacing w:line="309" w:lineRule="exact"/>
              <w:ind w:left="847"/>
              <w:jc w:val="both"/>
              <w:rPr>
                <w:sz w:val="28"/>
              </w:rPr>
            </w:pPr>
            <w:r>
              <w:rPr>
                <w:spacing w:val="-1"/>
                <w:sz w:val="28"/>
              </w:rPr>
              <w:t>1)</w:t>
            </w:r>
            <w:r>
              <w:rPr>
                <w:spacing w:val="-31"/>
                <w:sz w:val="28"/>
              </w:rPr>
              <w:t xml:space="preserve"> </w:t>
            </w:r>
            <w:r>
              <w:rPr>
                <w:spacing w:val="-1"/>
                <w:sz w:val="28"/>
              </w:rPr>
              <w:t>Рисование:</w:t>
            </w:r>
          </w:p>
          <w:p w14:paraId="74FDB41B" w14:textId="77777777" w:rsidR="00A03118" w:rsidRDefault="00A03118" w:rsidP="00997D0D">
            <w:pPr>
              <w:pStyle w:val="TableParagraph"/>
              <w:spacing w:before="47" w:line="276" w:lineRule="auto"/>
              <w:ind w:right="117" w:firstLine="720"/>
              <w:jc w:val="both"/>
              <w:rPr>
                <w:sz w:val="28"/>
              </w:rPr>
            </w:pPr>
            <w:r>
              <w:rPr>
                <w:sz w:val="28"/>
              </w:rPr>
              <w:t>педагог продолжает формировать у детей умение</w:t>
            </w:r>
            <w:r>
              <w:rPr>
                <w:spacing w:val="-67"/>
                <w:sz w:val="28"/>
              </w:rPr>
              <w:t xml:space="preserve"> </w:t>
            </w:r>
            <w:r>
              <w:rPr>
                <w:sz w:val="28"/>
              </w:rPr>
              <w:t>рисовать отдельные предметы и создавать сюжетные</w:t>
            </w:r>
            <w:r>
              <w:rPr>
                <w:spacing w:val="1"/>
                <w:sz w:val="28"/>
              </w:rPr>
              <w:t xml:space="preserve"> </w:t>
            </w:r>
            <w:r>
              <w:rPr>
                <w:sz w:val="28"/>
              </w:rPr>
              <w:t>композиции,</w:t>
            </w:r>
            <w:r>
              <w:rPr>
                <w:spacing w:val="1"/>
                <w:sz w:val="28"/>
              </w:rPr>
              <w:t xml:space="preserve"> </w:t>
            </w:r>
            <w:r>
              <w:rPr>
                <w:sz w:val="28"/>
              </w:rPr>
              <w:t>повторяя</w:t>
            </w:r>
            <w:r>
              <w:rPr>
                <w:spacing w:val="1"/>
                <w:sz w:val="28"/>
              </w:rPr>
              <w:t xml:space="preserve"> </w:t>
            </w:r>
            <w:r>
              <w:rPr>
                <w:sz w:val="28"/>
              </w:rPr>
              <w:t>изображение</w:t>
            </w:r>
            <w:r>
              <w:rPr>
                <w:spacing w:val="1"/>
                <w:sz w:val="28"/>
              </w:rPr>
              <w:t xml:space="preserve"> </w:t>
            </w:r>
            <w:r>
              <w:rPr>
                <w:sz w:val="28"/>
              </w:rPr>
              <w:t>одних</w:t>
            </w:r>
            <w:r>
              <w:rPr>
                <w:spacing w:val="1"/>
                <w:sz w:val="28"/>
              </w:rPr>
              <w:t xml:space="preserve"> </w:t>
            </w:r>
            <w:r>
              <w:rPr>
                <w:sz w:val="28"/>
              </w:rPr>
              <w:t>и</w:t>
            </w:r>
            <w:r>
              <w:rPr>
                <w:spacing w:val="1"/>
                <w:sz w:val="28"/>
              </w:rPr>
              <w:t xml:space="preserve"> </w:t>
            </w:r>
            <w:r>
              <w:rPr>
                <w:sz w:val="28"/>
              </w:rPr>
              <w:t>тех</w:t>
            </w:r>
            <w:r>
              <w:rPr>
                <w:spacing w:val="1"/>
                <w:sz w:val="28"/>
              </w:rPr>
              <w:t xml:space="preserve"> </w:t>
            </w:r>
            <w:r>
              <w:rPr>
                <w:sz w:val="28"/>
              </w:rPr>
              <w:t>же</w:t>
            </w:r>
            <w:r>
              <w:rPr>
                <w:spacing w:val="1"/>
                <w:sz w:val="28"/>
              </w:rPr>
              <w:t xml:space="preserve"> </w:t>
            </w:r>
            <w:r>
              <w:rPr>
                <w:sz w:val="28"/>
              </w:rPr>
              <w:t>предметов</w:t>
            </w:r>
            <w:r>
              <w:rPr>
                <w:spacing w:val="1"/>
                <w:sz w:val="28"/>
              </w:rPr>
              <w:t xml:space="preserve"> </w:t>
            </w:r>
            <w:r>
              <w:rPr>
                <w:sz w:val="28"/>
              </w:rPr>
              <w:t>(неваляшки</w:t>
            </w:r>
            <w:r>
              <w:rPr>
                <w:spacing w:val="1"/>
                <w:sz w:val="28"/>
              </w:rPr>
              <w:t xml:space="preserve"> </w:t>
            </w:r>
            <w:r>
              <w:rPr>
                <w:sz w:val="28"/>
              </w:rPr>
              <w:t>гуляют,</w:t>
            </w:r>
            <w:r>
              <w:rPr>
                <w:spacing w:val="1"/>
                <w:sz w:val="28"/>
              </w:rPr>
              <w:t xml:space="preserve"> </w:t>
            </w:r>
            <w:r>
              <w:rPr>
                <w:sz w:val="28"/>
              </w:rPr>
              <w:t>деревья</w:t>
            </w:r>
            <w:r>
              <w:rPr>
                <w:spacing w:val="1"/>
                <w:sz w:val="28"/>
              </w:rPr>
              <w:t xml:space="preserve"> </w:t>
            </w:r>
            <w:r>
              <w:rPr>
                <w:sz w:val="28"/>
              </w:rPr>
              <w:t>на</w:t>
            </w:r>
            <w:r>
              <w:rPr>
                <w:spacing w:val="1"/>
                <w:sz w:val="28"/>
              </w:rPr>
              <w:t xml:space="preserve"> </w:t>
            </w:r>
            <w:r>
              <w:rPr>
                <w:sz w:val="28"/>
              </w:rPr>
              <w:t>нашем</w:t>
            </w:r>
            <w:r>
              <w:rPr>
                <w:spacing w:val="1"/>
                <w:sz w:val="28"/>
              </w:rPr>
              <w:t xml:space="preserve"> </w:t>
            </w:r>
            <w:r>
              <w:rPr>
                <w:sz w:val="28"/>
              </w:rPr>
              <w:t>участке зимой, цыплята гуляют по травке) и добавляя к</w:t>
            </w:r>
            <w:r>
              <w:rPr>
                <w:spacing w:val="-67"/>
                <w:sz w:val="28"/>
              </w:rPr>
              <w:t xml:space="preserve"> </w:t>
            </w:r>
            <w:r>
              <w:rPr>
                <w:sz w:val="28"/>
              </w:rPr>
              <w:t>ним другие (солнышко, падающий снег и так далее);</w:t>
            </w:r>
            <w:r>
              <w:rPr>
                <w:spacing w:val="1"/>
                <w:sz w:val="28"/>
              </w:rPr>
              <w:t xml:space="preserve"> </w:t>
            </w:r>
            <w:r>
              <w:rPr>
                <w:sz w:val="28"/>
              </w:rPr>
              <w:t>формирует</w:t>
            </w:r>
            <w:r>
              <w:rPr>
                <w:spacing w:val="1"/>
                <w:sz w:val="28"/>
              </w:rPr>
              <w:t xml:space="preserve"> </w:t>
            </w:r>
            <w:r>
              <w:rPr>
                <w:sz w:val="28"/>
              </w:rPr>
              <w:t>и</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представления</w:t>
            </w:r>
            <w:r>
              <w:rPr>
                <w:spacing w:val="70"/>
                <w:sz w:val="28"/>
              </w:rPr>
              <w:t xml:space="preserve"> </w:t>
            </w:r>
            <w:r>
              <w:rPr>
                <w:sz w:val="28"/>
              </w:rPr>
              <w:t>о</w:t>
            </w:r>
            <w:r>
              <w:rPr>
                <w:spacing w:val="1"/>
                <w:sz w:val="28"/>
              </w:rPr>
              <w:t xml:space="preserve"> </w:t>
            </w:r>
            <w:r>
              <w:rPr>
                <w:sz w:val="28"/>
              </w:rPr>
              <w:t>форме</w:t>
            </w:r>
            <w:r>
              <w:rPr>
                <w:spacing w:val="1"/>
                <w:sz w:val="28"/>
              </w:rPr>
              <w:t xml:space="preserve"> </w:t>
            </w:r>
            <w:r>
              <w:rPr>
                <w:sz w:val="28"/>
              </w:rPr>
              <w:t>предметов</w:t>
            </w:r>
            <w:r>
              <w:rPr>
                <w:spacing w:val="1"/>
                <w:sz w:val="28"/>
              </w:rPr>
              <w:t xml:space="preserve"> </w:t>
            </w:r>
            <w:r>
              <w:rPr>
                <w:sz w:val="28"/>
              </w:rPr>
              <w:t>(круглая,</w:t>
            </w:r>
            <w:r>
              <w:rPr>
                <w:spacing w:val="1"/>
                <w:sz w:val="28"/>
              </w:rPr>
              <w:t xml:space="preserve"> </w:t>
            </w:r>
            <w:r>
              <w:rPr>
                <w:sz w:val="28"/>
              </w:rPr>
              <w:t>овальная,</w:t>
            </w:r>
            <w:r>
              <w:rPr>
                <w:spacing w:val="1"/>
                <w:sz w:val="28"/>
              </w:rPr>
              <w:t xml:space="preserve"> </w:t>
            </w:r>
            <w:r>
              <w:rPr>
                <w:sz w:val="28"/>
              </w:rPr>
              <w:t>квадратная,</w:t>
            </w:r>
            <w:r>
              <w:rPr>
                <w:spacing w:val="1"/>
                <w:sz w:val="28"/>
              </w:rPr>
              <w:t xml:space="preserve"> </w:t>
            </w:r>
            <w:r>
              <w:rPr>
                <w:sz w:val="28"/>
              </w:rPr>
              <w:t>прямоугольная, треугольная), величине, расположении</w:t>
            </w:r>
            <w:r>
              <w:rPr>
                <w:spacing w:val="1"/>
                <w:sz w:val="28"/>
              </w:rPr>
              <w:t xml:space="preserve"> </w:t>
            </w:r>
            <w:r>
              <w:rPr>
                <w:sz w:val="28"/>
              </w:rPr>
              <w:t>частей; педагог помогает детям при передаче сюжета</w:t>
            </w:r>
            <w:r>
              <w:rPr>
                <w:spacing w:val="1"/>
                <w:sz w:val="28"/>
              </w:rPr>
              <w:t xml:space="preserve"> </w:t>
            </w:r>
            <w:r>
              <w:rPr>
                <w:sz w:val="28"/>
              </w:rPr>
              <w:t>располагать изображения на всем листе в соответствии</w:t>
            </w:r>
            <w:r>
              <w:rPr>
                <w:spacing w:val="1"/>
                <w:sz w:val="28"/>
              </w:rPr>
              <w:t xml:space="preserve"> </w:t>
            </w:r>
            <w:r>
              <w:rPr>
                <w:sz w:val="28"/>
              </w:rPr>
              <w:t>с</w:t>
            </w:r>
            <w:r>
              <w:rPr>
                <w:spacing w:val="1"/>
                <w:sz w:val="28"/>
              </w:rPr>
              <w:t xml:space="preserve"> </w:t>
            </w:r>
            <w:r>
              <w:rPr>
                <w:sz w:val="28"/>
              </w:rPr>
              <w:t>содержанием</w:t>
            </w:r>
            <w:r>
              <w:rPr>
                <w:spacing w:val="1"/>
                <w:sz w:val="28"/>
              </w:rPr>
              <w:t xml:space="preserve"> </w:t>
            </w:r>
            <w:r>
              <w:rPr>
                <w:sz w:val="28"/>
              </w:rPr>
              <w:t>действия</w:t>
            </w:r>
            <w:r>
              <w:rPr>
                <w:spacing w:val="1"/>
                <w:sz w:val="28"/>
              </w:rPr>
              <w:t xml:space="preserve"> </w:t>
            </w:r>
            <w:r>
              <w:rPr>
                <w:sz w:val="28"/>
              </w:rPr>
              <w:t>и</w:t>
            </w:r>
            <w:r>
              <w:rPr>
                <w:spacing w:val="1"/>
                <w:sz w:val="28"/>
              </w:rPr>
              <w:t xml:space="preserve"> </w:t>
            </w:r>
            <w:r>
              <w:rPr>
                <w:sz w:val="28"/>
              </w:rPr>
              <w:t>включенными</w:t>
            </w:r>
            <w:r>
              <w:rPr>
                <w:spacing w:val="1"/>
                <w:sz w:val="28"/>
              </w:rPr>
              <w:t xml:space="preserve"> </w:t>
            </w:r>
            <w:r>
              <w:rPr>
                <w:sz w:val="28"/>
              </w:rPr>
              <w:t>в</w:t>
            </w:r>
            <w:r>
              <w:rPr>
                <w:spacing w:val="1"/>
                <w:sz w:val="28"/>
              </w:rPr>
              <w:t xml:space="preserve"> </w:t>
            </w:r>
            <w:r>
              <w:rPr>
                <w:sz w:val="28"/>
              </w:rPr>
              <w:t>действие</w:t>
            </w:r>
            <w:r>
              <w:rPr>
                <w:spacing w:val="-67"/>
                <w:sz w:val="28"/>
              </w:rPr>
              <w:t xml:space="preserve"> </w:t>
            </w:r>
            <w:r>
              <w:rPr>
                <w:sz w:val="28"/>
              </w:rPr>
              <w:t>объектами;</w:t>
            </w:r>
            <w:r>
              <w:rPr>
                <w:spacing w:val="1"/>
                <w:sz w:val="28"/>
              </w:rPr>
              <w:t xml:space="preserve"> </w:t>
            </w:r>
            <w:r>
              <w:rPr>
                <w:sz w:val="28"/>
              </w:rPr>
              <w:t>направляет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передачу</w:t>
            </w:r>
            <w:r>
              <w:rPr>
                <w:spacing w:val="1"/>
                <w:sz w:val="28"/>
              </w:rPr>
              <w:t xml:space="preserve"> </w:t>
            </w:r>
            <w:r>
              <w:rPr>
                <w:sz w:val="28"/>
              </w:rPr>
              <w:t>соотношения предметов по величине: дерево высокое,</w:t>
            </w:r>
            <w:r>
              <w:rPr>
                <w:spacing w:val="1"/>
                <w:sz w:val="28"/>
              </w:rPr>
              <w:t xml:space="preserve"> </w:t>
            </w:r>
            <w:r>
              <w:rPr>
                <w:sz w:val="28"/>
              </w:rPr>
              <w:t>куст</w:t>
            </w:r>
            <w:r>
              <w:rPr>
                <w:spacing w:val="1"/>
                <w:sz w:val="28"/>
              </w:rPr>
              <w:t xml:space="preserve"> </w:t>
            </w:r>
            <w:r>
              <w:rPr>
                <w:sz w:val="28"/>
              </w:rPr>
              <w:t>ниже</w:t>
            </w:r>
            <w:r>
              <w:rPr>
                <w:spacing w:val="1"/>
                <w:sz w:val="28"/>
              </w:rPr>
              <w:t xml:space="preserve"> </w:t>
            </w:r>
            <w:r>
              <w:rPr>
                <w:sz w:val="28"/>
              </w:rPr>
              <w:t>дерева,</w:t>
            </w:r>
            <w:r>
              <w:rPr>
                <w:spacing w:val="1"/>
                <w:sz w:val="28"/>
              </w:rPr>
              <w:t xml:space="preserve"> </w:t>
            </w:r>
            <w:r>
              <w:rPr>
                <w:sz w:val="28"/>
              </w:rPr>
              <w:t>цветы</w:t>
            </w:r>
            <w:r>
              <w:rPr>
                <w:spacing w:val="1"/>
                <w:sz w:val="28"/>
              </w:rPr>
              <w:t xml:space="preserve"> </w:t>
            </w:r>
            <w:r>
              <w:rPr>
                <w:sz w:val="28"/>
              </w:rPr>
              <w:t>ниже</w:t>
            </w:r>
            <w:r>
              <w:rPr>
                <w:spacing w:val="1"/>
                <w:sz w:val="28"/>
              </w:rPr>
              <w:t xml:space="preserve"> </w:t>
            </w:r>
            <w:r>
              <w:rPr>
                <w:sz w:val="28"/>
              </w:rPr>
              <w:t>куста;</w:t>
            </w:r>
            <w:r>
              <w:rPr>
                <w:spacing w:val="1"/>
                <w:sz w:val="28"/>
              </w:rPr>
              <w:t xml:space="preserve"> </w:t>
            </w:r>
            <w:r>
              <w:rPr>
                <w:sz w:val="28"/>
              </w:rPr>
              <w:t>продолжает</w:t>
            </w:r>
            <w:r>
              <w:rPr>
                <w:spacing w:val="1"/>
                <w:sz w:val="28"/>
              </w:rPr>
              <w:t xml:space="preserve"> </w:t>
            </w:r>
            <w:r>
              <w:rPr>
                <w:sz w:val="28"/>
              </w:rPr>
              <w:t>закреплять</w:t>
            </w:r>
            <w:r>
              <w:rPr>
                <w:spacing w:val="32"/>
                <w:sz w:val="28"/>
              </w:rPr>
              <w:t xml:space="preserve"> </w:t>
            </w:r>
            <w:r>
              <w:rPr>
                <w:sz w:val="28"/>
              </w:rPr>
              <w:t>и</w:t>
            </w:r>
            <w:r>
              <w:rPr>
                <w:spacing w:val="32"/>
                <w:sz w:val="28"/>
              </w:rPr>
              <w:t xml:space="preserve"> </w:t>
            </w:r>
            <w:r>
              <w:rPr>
                <w:sz w:val="28"/>
              </w:rPr>
              <w:t>обогащать</w:t>
            </w:r>
            <w:r>
              <w:rPr>
                <w:spacing w:val="32"/>
                <w:sz w:val="28"/>
              </w:rPr>
              <w:t xml:space="preserve"> </w:t>
            </w:r>
            <w:r>
              <w:rPr>
                <w:sz w:val="28"/>
              </w:rPr>
              <w:t>представления</w:t>
            </w:r>
            <w:r>
              <w:rPr>
                <w:spacing w:val="32"/>
                <w:sz w:val="28"/>
              </w:rPr>
              <w:t xml:space="preserve"> </w:t>
            </w:r>
            <w:r>
              <w:rPr>
                <w:sz w:val="28"/>
              </w:rPr>
              <w:t>детей</w:t>
            </w:r>
            <w:r>
              <w:rPr>
                <w:spacing w:val="32"/>
                <w:sz w:val="28"/>
              </w:rPr>
              <w:t xml:space="preserve"> </w:t>
            </w:r>
            <w:r>
              <w:rPr>
                <w:sz w:val="28"/>
              </w:rPr>
              <w:t>о</w:t>
            </w:r>
            <w:r>
              <w:rPr>
                <w:spacing w:val="34"/>
                <w:sz w:val="28"/>
              </w:rPr>
              <w:t xml:space="preserve"> </w:t>
            </w:r>
            <w:r>
              <w:rPr>
                <w:sz w:val="28"/>
              </w:rPr>
              <w:t>цветах</w:t>
            </w:r>
            <w:r>
              <w:rPr>
                <w:spacing w:val="-67"/>
                <w:sz w:val="28"/>
              </w:rPr>
              <w:t xml:space="preserve"> </w:t>
            </w:r>
            <w:r>
              <w:rPr>
                <w:sz w:val="28"/>
              </w:rPr>
              <w:t>и</w:t>
            </w:r>
            <w:r>
              <w:rPr>
                <w:spacing w:val="1"/>
                <w:sz w:val="28"/>
              </w:rPr>
              <w:t xml:space="preserve"> </w:t>
            </w:r>
            <w:r>
              <w:rPr>
                <w:sz w:val="28"/>
              </w:rPr>
              <w:t>оттенках</w:t>
            </w:r>
            <w:r>
              <w:rPr>
                <w:spacing w:val="1"/>
                <w:sz w:val="28"/>
              </w:rPr>
              <w:t xml:space="preserve"> </w:t>
            </w:r>
            <w:r>
              <w:rPr>
                <w:sz w:val="28"/>
              </w:rPr>
              <w:t>окружающих</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объектов</w:t>
            </w:r>
            <w:r>
              <w:rPr>
                <w:spacing w:val="-67"/>
                <w:sz w:val="28"/>
              </w:rPr>
              <w:t xml:space="preserve"> </w:t>
            </w:r>
            <w:r>
              <w:rPr>
                <w:sz w:val="28"/>
              </w:rPr>
              <w:t>природы;</w:t>
            </w:r>
            <w:r>
              <w:rPr>
                <w:spacing w:val="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к</w:t>
            </w:r>
            <w:r>
              <w:rPr>
                <w:spacing w:val="1"/>
                <w:sz w:val="28"/>
              </w:rPr>
              <w:t xml:space="preserve"> </w:t>
            </w:r>
            <w:r>
              <w:rPr>
                <w:sz w:val="28"/>
              </w:rPr>
              <w:t>уже</w:t>
            </w:r>
            <w:r>
              <w:rPr>
                <w:spacing w:val="1"/>
                <w:sz w:val="28"/>
              </w:rPr>
              <w:t xml:space="preserve"> </w:t>
            </w:r>
            <w:r>
              <w:rPr>
                <w:sz w:val="28"/>
              </w:rPr>
              <w:t xml:space="preserve">известным   </w:t>
            </w:r>
            <w:r>
              <w:rPr>
                <w:spacing w:val="19"/>
                <w:sz w:val="28"/>
              </w:rPr>
              <w:t xml:space="preserve"> </w:t>
            </w:r>
            <w:r>
              <w:rPr>
                <w:sz w:val="28"/>
              </w:rPr>
              <w:t xml:space="preserve">цветам   </w:t>
            </w:r>
            <w:r>
              <w:rPr>
                <w:spacing w:val="19"/>
                <w:sz w:val="28"/>
              </w:rPr>
              <w:t xml:space="preserve"> </w:t>
            </w:r>
            <w:r>
              <w:rPr>
                <w:sz w:val="28"/>
              </w:rPr>
              <w:t xml:space="preserve">и   </w:t>
            </w:r>
            <w:r>
              <w:rPr>
                <w:spacing w:val="21"/>
                <w:sz w:val="28"/>
              </w:rPr>
              <w:t xml:space="preserve"> </w:t>
            </w:r>
            <w:r>
              <w:rPr>
                <w:sz w:val="28"/>
              </w:rPr>
              <w:t xml:space="preserve">оттенкам   </w:t>
            </w:r>
            <w:r>
              <w:rPr>
                <w:spacing w:val="19"/>
                <w:sz w:val="28"/>
              </w:rPr>
              <w:t xml:space="preserve"> </w:t>
            </w:r>
            <w:r>
              <w:rPr>
                <w:sz w:val="28"/>
              </w:rPr>
              <w:t xml:space="preserve">добавить   </w:t>
            </w:r>
            <w:r>
              <w:rPr>
                <w:spacing w:val="19"/>
                <w:sz w:val="28"/>
              </w:rPr>
              <w:t xml:space="preserve"> </w:t>
            </w:r>
            <w:r>
              <w:rPr>
                <w:sz w:val="28"/>
              </w:rPr>
              <w:t>новые</w:t>
            </w:r>
          </w:p>
          <w:p w14:paraId="43F37302" w14:textId="77777777" w:rsidR="00A03118" w:rsidRDefault="00A03118" w:rsidP="00997D0D">
            <w:pPr>
              <w:pStyle w:val="TableParagraph"/>
              <w:spacing w:before="3"/>
              <w:jc w:val="both"/>
              <w:rPr>
                <w:sz w:val="28"/>
              </w:rPr>
            </w:pPr>
            <w:r>
              <w:rPr>
                <w:sz w:val="28"/>
              </w:rPr>
              <w:t>(коричневый,</w:t>
            </w:r>
            <w:r>
              <w:rPr>
                <w:spacing w:val="29"/>
                <w:sz w:val="28"/>
              </w:rPr>
              <w:t xml:space="preserve"> </w:t>
            </w:r>
            <w:r>
              <w:rPr>
                <w:sz w:val="28"/>
              </w:rPr>
              <w:t>оранжевый,</w:t>
            </w:r>
            <w:r>
              <w:rPr>
                <w:spacing w:val="29"/>
                <w:sz w:val="28"/>
              </w:rPr>
              <w:t xml:space="preserve"> </w:t>
            </w:r>
            <w:r>
              <w:rPr>
                <w:sz w:val="28"/>
              </w:rPr>
              <w:t>светло-зеленый);</w:t>
            </w:r>
            <w:r>
              <w:rPr>
                <w:spacing w:val="30"/>
                <w:sz w:val="28"/>
              </w:rPr>
              <w:t xml:space="preserve"> </w:t>
            </w:r>
            <w:r>
              <w:rPr>
                <w:sz w:val="28"/>
              </w:rPr>
              <w:t>формирует</w:t>
            </w:r>
          </w:p>
        </w:tc>
      </w:tr>
    </w:tbl>
    <w:p w14:paraId="45EA21BA"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60ED552C" w14:textId="77777777" w:rsidTr="00997D0D">
        <w:trPr>
          <w:trHeight w:val="14444"/>
        </w:trPr>
        <w:tc>
          <w:tcPr>
            <w:tcW w:w="3371" w:type="dxa"/>
          </w:tcPr>
          <w:p w14:paraId="421CB5CF" w14:textId="77777777" w:rsidR="00A03118" w:rsidRDefault="00A03118" w:rsidP="00997D0D">
            <w:pPr>
              <w:pStyle w:val="TableParagraph"/>
              <w:spacing w:line="276" w:lineRule="auto"/>
              <w:ind w:right="312"/>
              <w:rPr>
                <w:sz w:val="28"/>
              </w:rPr>
            </w:pPr>
            <w:r>
              <w:rPr>
                <w:sz w:val="28"/>
              </w:rPr>
              <w:lastRenderedPageBreak/>
              <w:t>предметы</w:t>
            </w:r>
            <w:r>
              <w:rPr>
                <w:spacing w:val="-15"/>
                <w:sz w:val="28"/>
              </w:rPr>
              <w:t xml:space="preserve"> </w:t>
            </w:r>
            <w:r>
              <w:rPr>
                <w:sz w:val="28"/>
              </w:rPr>
              <w:t>окружающего</w:t>
            </w:r>
            <w:r>
              <w:rPr>
                <w:spacing w:val="-67"/>
                <w:sz w:val="28"/>
              </w:rPr>
              <w:t xml:space="preserve"> </w:t>
            </w:r>
            <w:r>
              <w:rPr>
                <w:sz w:val="28"/>
              </w:rPr>
              <w:t>мира;</w:t>
            </w:r>
            <w:r>
              <w:rPr>
                <w:spacing w:val="-1"/>
                <w:sz w:val="28"/>
              </w:rPr>
              <w:t xml:space="preserve"> </w:t>
            </w:r>
            <w:r>
              <w:rPr>
                <w:sz w:val="28"/>
              </w:rPr>
              <w:t>соотносить</w:t>
            </w:r>
          </w:p>
          <w:p w14:paraId="6277ACD9" w14:textId="77777777" w:rsidR="00A03118" w:rsidRDefault="00A03118" w:rsidP="00997D0D">
            <w:pPr>
              <w:pStyle w:val="TableParagraph"/>
              <w:spacing w:line="278" w:lineRule="auto"/>
              <w:ind w:right="122"/>
              <w:rPr>
                <w:sz w:val="28"/>
              </w:rPr>
            </w:pPr>
            <w:r>
              <w:rPr>
                <w:sz w:val="28"/>
              </w:rPr>
              <w:t>увиденное с собственным</w:t>
            </w:r>
            <w:r>
              <w:rPr>
                <w:spacing w:val="-68"/>
                <w:sz w:val="28"/>
              </w:rPr>
              <w:t xml:space="preserve"> </w:t>
            </w:r>
            <w:r>
              <w:rPr>
                <w:sz w:val="28"/>
              </w:rPr>
              <w:t>опытом;</w:t>
            </w:r>
          </w:p>
          <w:p w14:paraId="242EFB31" w14:textId="77777777" w:rsidR="00A03118" w:rsidRDefault="00A03118" w:rsidP="00997D0D">
            <w:pPr>
              <w:pStyle w:val="TableParagraph"/>
              <w:spacing w:line="317" w:lineRule="exact"/>
              <w:ind w:left="391"/>
              <w:rPr>
                <w:sz w:val="28"/>
              </w:rPr>
            </w:pPr>
            <w:r>
              <w:rPr>
                <w:sz w:val="28"/>
              </w:rPr>
              <w:t>продолжать</w:t>
            </w:r>
          </w:p>
          <w:p w14:paraId="39675208" w14:textId="77777777" w:rsidR="00A03118" w:rsidRDefault="00A03118" w:rsidP="00997D0D">
            <w:pPr>
              <w:pStyle w:val="TableParagraph"/>
              <w:spacing w:before="36" w:line="276" w:lineRule="auto"/>
              <w:ind w:right="342"/>
              <w:rPr>
                <w:sz w:val="28"/>
              </w:rPr>
            </w:pPr>
            <w:r>
              <w:rPr>
                <w:sz w:val="28"/>
              </w:rPr>
              <w:t>формировать у детей</w:t>
            </w:r>
            <w:r>
              <w:rPr>
                <w:spacing w:val="1"/>
                <w:sz w:val="28"/>
              </w:rPr>
              <w:t xml:space="preserve"> </w:t>
            </w:r>
            <w:r>
              <w:rPr>
                <w:sz w:val="28"/>
              </w:rPr>
              <w:t>умение</w:t>
            </w:r>
            <w:r>
              <w:rPr>
                <w:spacing w:val="-8"/>
                <w:sz w:val="28"/>
              </w:rPr>
              <w:t xml:space="preserve"> </w:t>
            </w:r>
            <w:r>
              <w:rPr>
                <w:sz w:val="28"/>
              </w:rPr>
              <w:t>рассматривать</w:t>
            </w:r>
            <w:r>
              <w:rPr>
                <w:spacing w:val="-9"/>
                <w:sz w:val="28"/>
              </w:rPr>
              <w:t xml:space="preserve"> </w:t>
            </w:r>
            <w:r>
              <w:rPr>
                <w:sz w:val="28"/>
              </w:rPr>
              <w:t>и</w:t>
            </w:r>
          </w:p>
          <w:p w14:paraId="4BC2BE78" w14:textId="77777777" w:rsidR="00A03118" w:rsidRDefault="00A03118" w:rsidP="00997D0D">
            <w:pPr>
              <w:pStyle w:val="TableParagraph"/>
              <w:spacing w:before="1" w:line="276" w:lineRule="auto"/>
              <w:ind w:right="243"/>
              <w:rPr>
                <w:sz w:val="28"/>
              </w:rPr>
            </w:pPr>
            <w:r>
              <w:rPr>
                <w:sz w:val="28"/>
              </w:rPr>
              <w:t>обследовать предметы, в</w:t>
            </w:r>
            <w:r>
              <w:rPr>
                <w:spacing w:val="-68"/>
                <w:sz w:val="28"/>
              </w:rPr>
              <w:t xml:space="preserve"> </w:t>
            </w:r>
            <w:r>
              <w:rPr>
                <w:sz w:val="28"/>
              </w:rPr>
              <w:t>том числе с помощью</w:t>
            </w:r>
            <w:r>
              <w:rPr>
                <w:spacing w:val="1"/>
                <w:sz w:val="28"/>
              </w:rPr>
              <w:t xml:space="preserve"> </w:t>
            </w:r>
            <w:r>
              <w:rPr>
                <w:sz w:val="28"/>
              </w:rPr>
              <w:t>рук;</w:t>
            </w:r>
          </w:p>
          <w:p w14:paraId="0911D8F7" w14:textId="77777777" w:rsidR="00A03118" w:rsidRDefault="00A03118" w:rsidP="00997D0D">
            <w:pPr>
              <w:pStyle w:val="TableParagraph"/>
              <w:spacing w:line="320" w:lineRule="exact"/>
              <w:ind w:left="391"/>
              <w:rPr>
                <w:sz w:val="28"/>
              </w:rPr>
            </w:pPr>
            <w:r>
              <w:rPr>
                <w:sz w:val="28"/>
              </w:rPr>
              <w:t>обогащать</w:t>
            </w:r>
          </w:p>
          <w:p w14:paraId="0CBD2744" w14:textId="77777777" w:rsidR="00A03118" w:rsidRDefault="00A03118" w:rsidP="00997D0D">
            <w:pPr>
              <w:pStyle w:val="TableParagraph"/>
              <w:spacing w:before="50" w:line="276" w:lineRule="auto"/>
              <w:ind w:right="385"/>
              <w:rPr>
                <w:sz w:val="28"/>
              </w:rPr>
            </w:pPr>
            <w:r>
              <w:rPr>
                <w:sz w:val="28"/>
              </w:rPr>
              <w:t>представления</w:t>
            </w:r>
            <w:r>
              <w:rPr>
                <w:spacing w:val="-5"/>
                <w:sz w:val="28"/>
              </w:rPr>
              <w:t xml:space="preserve"> </w:t>
            </w:r>
            <w:r>
              <w:rPr>
                <w:sz w:val="28"/>
              </w:rPr>
              <w:t>детей</w:t>
            </w:r>
            <w:r>
              <w:rPr>
                <w:spacing w:val="-4"/>
                <w:sz w:val="28"/>
              </w:rPr>
              <w:t xml:space="preserve"> </w:t>
            </w:r>
            <w:r>
              <w:rPr>
                <w:sz w:val="28"/>
              </w:rPr>
              <w:t>об</w:t>
            </w:r>
            <w:r>
              <w:rPr>
                <w:spacing w:val="-67"/>
                <w:sz w:val="28"/>
              </w:rPr>
              <w:t xml:space="preserve"> </w:t>
            </w:r>
            <w:r>
              <w:rPr>
                <w:sz w:val="28"/>
              </w:rPr>
              <w:t>изобразительном</w:t>
            </w:r>
          </w:p>
          <w:p w14:paraId="4F9823A2" w14:textId="77777777" w:rsidR="00A03118" w:rsidRDefault="00A03118" w:rsidP="00997D0D">
            <w:pPr>
              <w:pStyle w:val="TableParagraph"/>
              <w:spacing w:line="276" w:lineRule="auto"/>
              <w:ind w:right="139"/>
              <w:rPr>
                <w:sz w:val="28"/>
              </w:rPr>
            </w:pPr>
            <w:r>
              <w:rPr>
                <w:sz w:val="28"/>
              </w:rPr>
              <w:t>искусстве</w:t>
            </w:r>
            <w:r>
              <w:rPr>
                <w:spacing w:val="19"/>
                <w:sz w:val="28"/>
              </w:rPr>
              <w:t xml:space="preserve"> </w:t>
            </w:r>
            <w:r>
              <w:rPr>
                <w:sz w:val="28"/>
              </w:rPr>
              <w:t>(иллюстрации</w:t>
            </w:r>
            <w:r>
              <w:rPr>
                <w:spacing w:val="1"/>
                <w:sz w:val="28"/>
              </w:rPr>
              <w:t xml:space="preserve"> </w:t>
            </w:r>
            <w:r>
              <w:rPr>
                <w:sz w:val="28"/>
              </w:rPr>
              <w:t>к произведениям детской</w:t>
            </w:r>
            <w:r>
              <w:rPr>
                <w:spacing w:val="-67"/>
                <w:sz w:val="28"/>
              </w:rPr>
              <w:t xml:space="preserve"> </w:t>
            </w:r>
            <w:r>
              <w:rPr>
                <w:sz w:val="28"/>
              </w:rPr>
              <w:t>литературы,</w:t>
            </w:r>
            <w:r>
              <w:rPr>
                <w:spacing w:val="-9"/>
                <w:sz w:val="28"/>
              </w:rPr>
              <w:t xml:space="preserve"> </w:t>
            </w:r>
            <w:r>
              <w:rPr>
                <w:sz w:val="28"/>
              </w:rPr>
              <w:t>репродукции</w:t>
            </w:r>
            <w:r>
              <w:rPr>
                <w:spacing w:val="-67"/>
                <w:sz w:val="28"/>
              </w:rPr>
              <w:t xml:space="preserve"> </w:t>
            </w:r>
            <w:r>
              <w:rPr>
                <w:sz w:val="28"/>
              </w:rPr>
              <w:t>произведений живописи,</w:t>
            </w:r>
            <w:r>
              <w:rPr>
                <w:spacing w:val="1"/>
                <w:sz w:val="28"/>
              </w:rPr>
              <w:t xml:space="preserve"> </w:t>
            </w:r>
            <w:r>
              <w:rPr>
                <w:sz w:val="28"/>
              </w:rPr>
              <w:t>народное декоративное</w:t>
            </w:r>
            <w:r>
              <w:rPr>
                <w:spacing w:val="1"/>
                <w:sz w:val="28"/>
              </w:rPr>
              <w:t xml:space="preserve"> </w:t>
            </w:r>
            <w:r>
              <w:rPr>
                <w:sz w:val="28"/>
              </w:rPr>
              <w:t>искусство,</w:t>
            </w:r>
            <w:r>
              <w:rPr>
                <w:spacing w:val="-1"/>
                <w:sz w:val="28"/>
              </w:rPr>
              <w:t xml:space="preserve"> </w:t>
            </w:r>
            <w:r>
              <w:rPr>
                <w:sz w:val="28"/>
              </w:rPr>
              <w:t>скульптура</w:t>
            </w:r>
          </w:p>
          <w:p w14:paraId="1A9BE614" w14:textId="77777777" w:rsidR="00A03118" w:rsidRDefault="00A03118" w:rsidP="00997D0D">
            <w:pPr>
              <w:pStyle w:val="TableParagraph"/>
              <w:spacing w:line="276" w:lineRule="auto"/>
              <w:ind w:right="551"/>
              <w:rPr>
                <w:sz w:val="28"/>
              </w:rPr>
            </w:pPr>
            <w:r>
              <w:rPr>
                <w:sz w:val="28"/>
              </w:rPr>
              <w:t>малых форм и другое)</w:t>
            </w:r>
            <w:r>
              <w:rPr>
                <w:spacing w:val="-68"/>
                <w:sz w:val="28"/>
              </w:rPr>
              <w:t xml:space="preserve"> </w:t>
            </w:r>
            <w:r>
              <w:rPr>
                <w:sz w:val="28"/>
              </w:rPr>
              <w:t>как основе развития</w:t>
            </w:r>
            <w:r>
              <w:rPr>
                <w:spacing w:val="1"/>
                <w:sz w:val="28"/>
              </w:rPr>
              <w:t xml:space="preserve"> </w:t>
            </w:r>
            <w:r>
              <w:rPr>
                <w:sz w:val="28"/>
              </w:rPr>
              <w:t>творчества;</w:t>
            </w:r>
          </w:p>
          <w:p w14:paraId="69D65A24" w14:textId="77777777" w:rsidR="00A03118" w:rsidRDefault="00A03118" w:rsidP="00997D0D">
            <w:pPr>
              <w:pStyle w:val="TableParagraph"/>
              <w:spacing w:before="1" w:line="276" w:lineRule="auto"/>
              <w:ind w:right="431" w:firstLine="264"/>
              <w:rPr>
                <w:sz w:val="28"/>
              </w:rPr>
            </w:pPr>
            <w:r>
              <w:rPr>
                <w:sz w:val="28"/>
              </w:rPr>
              <w:t>формировать у детей</w:t>
            </w:r>
            <w:r>
              <w:rPr>
                <w:spacing w:val="-68"/>
                <w:sz w:val="28"/>
              </w:rPr>
              <w:t xml:space="preserve"> </w:t>
            </w:r>
            <w:r>
              <w:rPr>
                <w:sz w:val="28"/>
              </w:rPr>
              <w:t>умение</w:t>
            </w:r>
            <w:r>
              <w:rPr>
                <w:spacing w:val="-1"/>
                <w:sz w:val="28"/>
              </w:rPr>
              <w:t xml:space="preserve"> </w:t>
            </w:r>
            <w:r>
              <w:rPr>
                <w:sz w:val="28"/>
              </w:rPr>
              <w:t>выделять</w:t>
            </w:r>
            <w:r>
              <w:rPr>
                <w:spacing w:val="-2"/>
                <w:sz w:val="28"/>
              </w:rPr>
              <w:t xml:space="preserve"> </w:t>
            </w:r>
            <w:r>
              <w:rPr>
                <w:sz w:val="28"/>
              </w:rPr>
              <w:t>и</w:t>
            </w:r>
          </w:p>
          <w:p w14:paraId="5F4CFEDA" w14:textId="77777777" w:rsidR="00A03118" w:rsidRDefault="00A03118" w:rsidP="00997D0D">
            <w:pPr>
              <w:pStyle w:val="TableParagraph"/>
              <w:spacing w:line="276" w:lineRule="auto"/>
              <w:ind w:right="536"/>
              <w:rPr>
                <w:sz w:val="28"/>
              </w:rPr>
            </w:pPr>
            <w:r>
              <w:rPr>
                <w:sz w:val="28"/>
              </w:rPr>
              <w:t>использовать</w:t>
            </w:r>
            <w:r>
              <w:rPr>
                <w:spacing w:val="-15"/>
                <w:sz w:val="28"/>
              </w:rPr>
              <w:t xml:space="preserve"> </w:t>
            </w:r>
            <w:r>
              <w:rPr>
                <w:sz w:val="28"/>
              </w:rPr>
              <w:t>средства</w:t>
            </w:r>
            <w:r>
              <w:rPr>
                <w:spacing w:val="-67"/>
                <w:sz w:val="28"/>
              </w:rPr>
              <w:t xml:space="preserve"> </w:t>
            </w:r>
            <w:r>
              <w:rPr>
                <w:sz w:val="28"/>
              </w:rPr>
              <w:t>выразительности в</w:t>
            </w:r>
            <w:r>
              <w:rPr>
                <w:spacing w:val="1"/>
                <w:sz w:val="28"/>
              </w:rPr>
              <w:t xml:space="preserve"> </w:t>
            </w:r>
            <w:r>
              <w:rPr>
                <w:sz w:val="28"/>
              </w:rPr>
              <w:t>рисовании,</w:t>
            </w:r>
            <w:r>
              <w:rPr>
                <w:spacing w:val="-2"/>
                <w:sz w:val="28"/>
              </w:rPr>
              <w:t xml:space="preserve"> </w:t>
            </w:r>
            <w:r>
              <w:rPr>
                <w:sz w:val="28"/>
              </w:rPr>
              <w:t>лепке,</w:t>
            </w:r>
          </w:p>
          <w:p w14:paraId="27D9E0FD" w14:textId="77777777" w:rsidR="00A03118" w:rsidRDefault="00A03118" w:rsidP="00997D0D">
            <w:pPr>
              <w:pStyle w:val="TableParagraph"/>
              <w:spacing w:line="276" w:lineRule="auto"/>
              <w:ind w:left="391" w:right="1530" w:hanging="265"/>
              <w:rPr>
                <w:sz w:val="28"/>
              </w:rPr>
            </w:pPr>
            <w:r>
              <w:rPr>
                <w:sz w:val="28"/>
              </w:rPr>
              <w:t>аппликации;</w:t>
            </w:r>
            <w:r>
              <w:rPr>
                <w:spacing w:val="1"/>
                <w:sz w:val="28"/>
              </w:rPr>
              <w:t xml:space="preserve"> </w:t>
            </w:r>
            <w:r>
              <w:rPr>
                <w:sz w:val="28"/>
              </w:rPr>
              <w:t>продолжать</w:t>
            </w:r>
          </w:p>
          <w:p w14:paraId="6C99240C" w14:textId="77777777" w:rsidR="00A03118" w:rsidRDefault="00A03118" w:rsidP="00997D0D">
            <w:pPr>
              <w:pStyle w:val="TableParagraph"/>
              <w:spacing w:line="276" w:lineRule="auto"/>
              <w:ind w:right="695"/>
              <w:rPr>
                <w:sz w:val="28"/>
              </w:rPr>
            </w:pPr>
            <w:r>
              <w:rPr>
                <w:sz w:val="28"/>
              </w:rPr>
              <w:t>формировать у детей</w:t>
            </w:r>
            <w:r>
              <w:rPr>
                <w:spacing w:val="-68"/>
                <w:sz w:val="28"/>
              </w:rPr>
              <w:t xml:space="preserve"> </w:t>
            </w:r>
            <w:r>
              <w:rPr>
                <w:sz w:val="28"/>
              </w:rPr>
              <w:t>умение</w:t>
            </w:r>
            <w:r>
              <w:rPr>
                <w:spacing w:val="-1"/>
                <w:sz w:val="28"/>
              </w:rPr>
              <w:t xml:space="preserve"> </w:t>
            </w:r>
            <w:r>
              <w:rPr>
                <w:sz w:val="28"/>
              </w:rPr>
              <w:t>создавать</w:t>
            </w:r>
          </w:p>
          <w:p w14:paraId="4A08CDE7" w14:textId="77777777" w:rsidR="00A03118" w:rsidRDefault="00A03118" w:rsidP="00997D0D">
            <w:pPr>
              <w:pStyle w:val="TableParagraph"/>
              <w:spacing w:line="276" w:lineRule="auto"/>
              <w:ind w:right="1069"/>
              <w:rPr>
                <w:sz w:val="28"/>
              </w:rPr>
            </w:pPr>
            <w:r>
              <w:rPr>
                <w:sz w:val="28"/>
              </w:rPr>
              <w:t>коллективные</w:t>
            </w:r>
            <w:r>
              <w:rPr>
                <w:spacing w:val="1"/>
                <w:sz w:val="28"/>
              </w:rPr>
              <w:t xml:space="preserve"> </w:t>
            </w:r>
            <w:r>
              <w:rPr>
                <w:sz w:val="28"/>
              </w:rPr>
              <w:t>произведения в</w:t>
            </w:r>
            <w:r>
              <w:rPr>
                <w:spacing w:val="1"/>
                <w:sz w:val="28"/>
              </w:rPr>
              <w:t xml:space="preserve"> </w:t>
            </w:r>
            <w:r>
              <w:rPr>
                <w:sz w:val="28"/>
              </w:rPr>
              <w:t>рисовании, лепке,</w:t>
            </w:r>
            <w:r>
              <w:rPr>
                <w:spacing w:val="-68"/>
                <w:sz w:val="28"/>
              </w:rPr>
              <w:t xml:space="preserve"> </w:t>
            </w:r>
            <w:r>
              <w:rPr>
                <w:sz w:val="28"/>
              </w:rPr>
              <w:t>аппликации;</w:t>
            </w:r>
          </w:p>
          <w:p w14:paraId="4ED00656" w14:textId="77777777" w:rsidR="00A03118" w:rsidRDefault="00A03118" w:rsidP="00997D0D">
            <w:pPr>
              <w:pStyle w:val="TableParagraph"/>
              <w:spacing w:line="276" w:lineRule="auto"/>
              <w:ind w:right="649" w:firstLine="264"/>
              <w:rPr>
                <w:sz w:val="28"/>
              </w:rPr>
            </w:pPr>
            <w:r>
              <w:rPr>
                <w:sz w:val="28"/>
              </w:rPr>
              <w:t>закреплять у детей</w:t>
            </w:r>
            <w:r>
              <w:rPr>
                <w:spacing w:val="1"/>
                <w:sz w:val="28"/>
              </w:rPr>
              <w:t xml:space="preserve"> </w:t>
            </w:r>
            <w:r>
              <w:rPr>
                <w:sz w:val="28"/>
              </w:rPr>
              <w:t>умение сохранять</w:t>
            </w:r>
            <w:r>
              <w:rPr>
                <w:spacing w:val="1"/>
                <w:sz w:val="28"/>
              </w:rPr>
              <w:t xml:space="preserve"> </w:t>
            </w:r>
            <w:r>
              <w:rPr>
                <w:sz w:val="28"/>
              </w:rPr>
              <w:t>правильную</w:t>
            </w:r>
            <w:r>
              <w:rPr>
                <w:spacing w:val="-7"/>
                <w:sz w:val="28"/>
              </w:rPr>
              <w:t xml:space="preserve"> </w:t>
            </w:r>
            <w:r>
              <w:rPr>
                <w:sz w:val="28"/>
              </w:rPr>
              <w:t>позу</w:t>
            </w:r>
            <w:r>
              <w:rPr>
                <w:spacing w:val="-11"/>
                <w:sz w:val="28"/>
              </w:rPr>
              <w:t xml:space="preserve"> </w:t>
            </w:r>
            <w:r>
              <w:rPr>
                <w:sz w:val="28"/>
              </w:rPr>
              <w:t>при</w:t>
            </w:r>
          </w:p>
          <w:p w14:paraId="1D8FEEE8" w14:textId="77777777" w:rsidR="00A03118" w:rsidRDefault="00A03118" w:rsidP="00997D0D">
            <w:pPr>
              <w:pStyle w:val="TableParagraph"/>
              <w:rPr>
                <w:sz w:val="28"/>
              </w:rPr>
            </w:pPr>
            <w:r>
              <w:rPr>
                <w:sz w:val="28"/>
              </w:rPr>
              <w:t>рисовании:</w:t>
            </w:r>
            <w:r>
              <w:rPr>
                <w:spacing w:val="-6"/>
                <w:sz w:val="28"/>
              </w:rPr>
              <w:t xml:space="preserve"> </w:t>
            </w:r>
            <w:r>
              <w:rPr>
                <w:sz w:val="28"/>
              </w:rPr>
              <w:t>не</w:t>
            </w:r>
            <w:r>
              <w:rPr>
                <w:spacing w:val="-4"/>
                <w:sz w:val="28"/>
              </w:rPr>
              <w:t xml:space="preserve"> </w:t>
            </w:r>
            <w:r>
              <w:rPr>
                <w:sz w:val="28"/>
              </w:rPr>
              <w:t>горбиться,</w:t>
            </w:r>
          </w:p>
        </w:tc>
        <w:tc>
          <w:tcPr>
            <w:tcW w:w="6947" w:type="dxa"/>
          </w:tcPr>
          <w:p w14:paraId="35CCEFB5" w14:textId="77777777" w:rsidR="00A03118" w:rsidRDefault="00A03118" w:rsidP="00997D0D">
            <w:pPr>
              <w:pStyle w:val="TableParagraph"/>
              <w:spacing w:line="276" w:lineRule="auto"/>
              <w:ind w:left="126" w:right="117"/>
              <w:jc w:val="both"/>
              <w:rPr>
                <w:sz w:val="28"/>
              </w:rPr>
            </w:pPr>
            <w:r>
              <w:rPr>
                <w:sz w:val="28"/>
              </w:rPr>
              <w:t>у детей представление о том, как можно получить эти</w:t>
            </w:r>
            <w:r>
              <w:rPr>
                <w:spacing w:val="1"/>
                <w:sz w:val="28"/>
              </w:rPr>
              <w:t xml:space="preserve"> </w:t>
            </w:r>
            <w:r>
              <w:rPr>
                <w:sz w:val="28"/>
              </w:rPr>
              <w:t>цвета;</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смешивать</w:t>
            </w:r>
            <w:r>
              <w:rPr>
                <w:spacing w:val="1"/>
                <w:sz w:val="28"/>
              </w:rPr>
              <w:t xml:space="preserve"> </w:t>
            </w:r>
            <w:r>
              <w:rPr>
                <w:sz w:val="28"/>
              </w:rPr>
              <w:t>краски</w:t>
            </w:r>
            <w:r>
              <w:rPr>
                <w:spacing w:val="1"/>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нужных цветов и оттенков; развивает у детей желание</w:t>
            </w:r>
            <w:r>
              <w:rPr>
                <w:spacing w:val="1"/>
                <w:sz w:val="28"/>
              </w:rPr>
              <w:t xml:space="preserve"> </w:t>
            </w:r>
            <w:r>
              <w:rPr>
                <w:sz w:val="28"/>
              </w:rPr>
              <w:t>использовать в рисовании, аппликации разнообразные</w:t>
            </w:r>
            <w:r>
              <w:rPr>
                <w:spacing w:val="1"/>
                <w:sz w:val="28"/>
              </w:rPr>
              <w:t xml:space="preserve"> </w:t>
            </w:r>
            <w:r>
              <w:rPr>
                <w:sz w:val="28"/>
              </w:rPr>
              <w:t>цвета,</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многоцветие</w:t>
            </w:r>
            <w:r>
              <w:rPr>
                <w:spacing w:val="1"/>
                <w:sz w:val="28"/>
              </w:rPr>
              <w:t xml:space="preserve"> </w:t>
            </w:r>
            <w:r>
              <w:rPr>
                <w:sz w:val="28"/>
              </w:rPr>
              <w:t>окружающего мира; педагог закрепляет у детей умение</w:t>
            </w:r>
            <w:r>
              <w:rPr>
                <w:spacing w:val="-67"/>
                <w:sz w:val="28"/>
              </w:rPr>
              <w:t xml:space="preserve"> </w:t>
            </w:r>
            <w:r>
              <w:rPr>
                <w:sz w:val="28"/>
              </w:rPr>
              <w:t>правильно</w:t>
            </w:r>
            <w:r>
              <w:rPr>
                <w:spacing w:val="1"/>
                <w:sz w:val="28"/>
              </w:rPr>
              <w:t xml:space="preserve"> </w:t>
            </w:r>
            <w:r>
              <w:rPr>
                <w:sz w:val="28"/>
              </w:rPr>
              <w:t>держать</w:t>
            </w:r>
            <w:r>
              <w:rPr>
                <w:spacing w:val="1"/>
                <w:sz w:val="28"/>
              </w:rPr>
              <w:t xml:space="preserve"> </w:t>
            </w:r>
            <w:r>
              <w:rPr>
                <w:sz w:val="28"/>
              </w:rPr>
              <w:t>карандаш,</w:t>
            </w:r>
            <w:r>
              <w:rPr>
                <w:spacing w:val="1"/>
                <w:sz w:val="28"/>
              </w:rPr>
              <w:t xml:space="preserve"> </w:t>
            </w:r>
            <w:r>
              <w:rPr>
                <w:sz w:val="28"/>
              </w:rPr>
              <w:t>кисть,</w:t>
            </w:r>
            <w:r>
              <w:rPr>
                <w:spacing w:val="1"/>
                <w:sz w:val="28"/>
              </w:rPr>
              <w:t xml:space="preserve"> </w:t>
            </w:r>
            <w:r>
              <w:rPr>
                <w:sz w:val="28"/>
              </w:rPr>
              <w:t>фломастер,</w:t>
            </w:r>
            <w:r>
              <w:rPr>
                <w:spacing w:val="-67"/>
                <w:sz w:val="28"/>
              </w:rPr>
              <w:t xml:space="preserve"> </w:t>
            </w:r>
            <w:r>
              <w:rPr>
                <w:sz w:val="28"/>
              </w:rPr>
              <w:t>цветной</w:t>
            </w:r>
            <w:r>
              <w:rPr>
                <w:spacing w:val="1"/>
                <w:sz w:val="28"/>
              </w:rPr>
              <w:t xml:space="preserve"> </w:t>
            </w:r>
            <w:r>
              <w:rPr>
                <w:sz w:val="28"/>
              </w:rPr>
              <w:t>мелок;</w:t>
            </w:r>
            <w:r>
              <w:rPr>
                <w:spacing w:val="1"/>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при</w:t>
            </w:r>
            <w:r>
              <w:rPr>
                <w:spacing w:val="1"/>
                <w:sz w:val="28"/>
              </w:rPr>
              <w:t xml:space="preserve"> </w:t>
            </w:r>
            <w:r>
              <w:rPr>
                <w:sz w:val="28"/>
              </w:rPr>
              <w:t>создании</w:t>
            </w:r>
            <w:r>
              <w:rPr>
                <w:spacing w:val="1"/>
                <w:sz w:val="28"/>
              </w:rPr>
              <w:t xml:space="preserve"> </w:t>
            </w:r>
            <w:r>
              <w:rPr>
                <w:sz w:val="28"/>
              </w:rPr>
              <w:t>изображения; учит детей закрашивать рисунки кистью,</w:t>
            </w:r>
            <w:r>
              <w:rPr>
                <w:spacing w:val="-67"/>
                <w:sz w:val="28"/>
              </w:rPr>
              <w:t xml:space="preserve"> </w:t>
            </w:r>
            <w:r>
              <w:rPr>
                <w:sz w:val="28"/>
              </w:rPr>
              <w:t>карандашом, проводя линии и штрихи только в одном</w:t>
            </w:r>
            <w:r>
              <w:rPr>
                <w:spacing w:val="1"/>
                <w:sz w:val="28"/>
              </w:rPr>
              <w:t xml:space="preserve"> </w:t>
            </w:r>
            <w:r>
              <w:rPr>
                <w:sz w:val="28"/>
              </w:rPr>
              <w:t>направлении</w:t>
            </w:r>
            <w:r>
              <w:rPr>
                <w:spacing w:val="1"/>
                <w:sz w:val="28"/>
              </w:rPr>
              <w:t xml:space="preserve"> </w:t>
            </w:r>
            <w:r>
              <w:rPr>
                <w:sz w:val="28"/>
              </w:rPr>
              <w:t>(сверху</w:t>
            </w:r>
            <w:r>
              <w:rPr>
                <w:spacing w:val="1"/>
                <w:sz w:val="28"/>
              </w:rPr>
              <w:t xml:space="preserve"> </w:t>
            </w:r>
            <w:r>
              <w:rPr>
                <w:sz w:val="28"/>
              </w:rPr>
              <w:t>вниз</w:t>
            </w:r>
            <w:r>
              <w:rPr>
                <w:spacing w:val="1"/>
                <w:sz w:val="28"/>
              </w:rPr>
              <w:t xml:space="preserve"> </w:t>
            </w:r>
            <w:r>
              <w:rPr>
                <w:sz w:val="28"/>
              </w:rPr>
              <w:t>или</w:t>
            </w:r>
            <w:r>
              <w:rPr>
                <w:spacing w:val="1"/>
                <w:sz w:val="28"/>
              </w:rPr>
              <w:t xml:space="preserve"> </w:t>
            </w:r>
            <w:r>
              <w:rPr>
                <w:sz w:val="28"/>
              </w:rPr>
              <w:t>слева</w:t>
            </w:r>
            <w:r>
              <w:rPr>
                <w:spacing w:val="1"/>
                <w:sz w:val="28"/>
              </w:rPr>
              <w:t xml:space="preserve"> </w:t>
            </w:r>
            <w:r>
              <w:rPr>
                <w:sz w:val="28"/>
              </w:rPr>
              <w:t>направо);</w:t>
            </w:r>
            <w:r>
              <w:rPr>
                <w:spacing w:val="1"/>
                <w:sz w:val="28"/>
              </w:rPr>
              <w:t xml:space="preserve"> </w:t>
            </w:r>
            <w:r>
              <w:rPr>
                <w:sz w:val="28"/>
              </w:rPr>
              <w:t>ритмично наносить мазки, штрихи по всей форме, не</w:t>
            </w:r>
            <w:r>
              <w:rPr>
                <w:spacing w:val="1"/>
                <w:sz w:val="28"/>
              </w:rPr>
              <w:t xml:space="preserve"> </w:t>
            </w:r>
            <w:r>
              <w:rPr>
                <w:sz w:val="28"/>
              </w:rPr>
              <w:t>выходя за пределы контура; проводить широкие линии</w:t>
            </w:r>
            <w:r>
              <w:rPr>
                <w:spacing w:val="1"/>
                <w:sz w:val="28"/>
              </w:rPr>
              <w:t xml:space="preserve"> </w:t>
            </w:r>
            <w:r>
              <w:rPr>
                <w:sz w:val="28"/>
              </w:rPr>
              <w:t>всей кистью, а узкие линии и точки – концом ворса</w:t>
            </w:r>
            <w:r>
              <w:rPr>
                <w:spacing w:val="1"/>
                <w:sz w:val="28"/>
              </w:rPr>
              <w:t xml:space="preserve"> </w:t>
            </w:r>
            <w:r>
              <w:rPr>
                <w:sz w:val="28"/>
              </w:rPr>
              <w:t>кисти;</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чисто</w:t>
            </w:r>
            <w:r>
              <w:rPr>
                <w:spacing w:val="1"/>
                <w:sz w:val="28"/>
              </w:rPr>
              <w:t xml:space="preserve"> </w:t>
            </w:r>
            <w:r>
              <w:rPr>
                <w:sz w:val="28"/>
              </w:rPr>
              <w:t>промывать</w:t>
            </w:r>
            <w:r>
              <w:rPr>
                <w:spacing w:val="1"/>
                <w:sz w:val="28"/>
              </w:rPr>
              <w:t xml:space="preserve"> </w:t>
            </w:r>
            <w:r>
              <w:rPr>
                <w:sz w:val="28"/>
              </w:rPr>
              <w:t>кисть перед использованием краски другого цвета; к</w:t>
            </w:r>
            <w:r>
              <w:rPr>
                <w:spacing w:val="1"/>
                <w:sz w:val="28"/>
              </w:rPr>
              <w:t xml:space="preserve"> </w:t>
            </w:r>
            <w:r>
              <w:rPr>
                <w:sz w:val="28"/>
              </w:rPr>
              <w:t>концу</w:t>
            </w:r>
            <w:r>
              <w:rPr>
                <w:spacing w:val="1"/>
                <w:sz w:val="28"/>
              </w:rPr>
              <w:t xml:space="preserve"> </w:t>
            </w:r>
            <w:r>
              <w:rPr>
                <w:sz w:val="28"/>
              </w:rPr>
              <w:t>года</w:t>
            </w:r>
            <w:r>
              <w:rPr>
                <w:spacing w:val="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71"/>
                <w:sz w:val="28"/>
              </w:rPr>
              <w:t xml:space="preserve"> </w:t>
            </w:r>
            <w:r>
              <w:rPr>
                <w:sz w:val="28"/>
              </w:rPr>
              <w:t>умение</w:t>
            </w:r>
            <w:r>
              <w:rPr>
                <w:spacing w:val="1"/>
                <w:sz w:val="28"/>
              </w:rPr>
              <w:t xml:space="preserve"> </w:t>
            </w:r>
            <w:r>
              <w:rPr>
                <w:sz w:val="28"/>
              </w:rPr>
              <w:t>получать</w:t>
            </w:r>
            <w:r>
              <w:rPr>
                <w:spacing w:val="1"/>
                <w:sz w:val="28"/>
              </w:rPr>
              <w:t xml:space="preserve"> </w:t>
            </w:r>
            <w:r>
              <w:rPr>
                <w:sz w:val="28"/>
              </w:rPr>
              <w:t>светлые</w:t>
            </w:r>
            <w:r>
              <w:rPr>
                <w:spacing w:val="1"/>
                <w:sz w:val="28"/>
              </w:rPr>
              <w:t xml:space="preserve"> </w:t>
            </w:r>
            <w:r>
              <w:rPr>
                <w:sz w:val="28"/>
              </w:rPr>
              <w:t>и</w:t>
            </w:r>
            <w:r>
              <w:rPr>
                <w:spacing w:val="1"/>
                <w:sz w:val="28"/>
              </w:rPr>
              <w:t xml:space="preserve"> </w:t>
            </w:r>
            <w:r>
              <w:rPr>
                <w:sz w:val="28"/>
              </w:rPr>
              <w:t>темные</w:t>
            </w:r>
            <w:r>
              <w:rPr>
                <w:spacing w:val="1"/>
                <w:sz w:val="28"/>
              </w:rPr>
              <w:t xml:space="preserve"> </w:t>
            </w:r>
            <w:r>
              <w:rPr>
                <w:sz w:val="28"/>
              </w:rPr>
              <w:t>оттенки</w:t>
            </w:r>
            <w:r>
              <w:rPr>
                <w:spacing w:val="1"/>
                <w:sz w:val="28"/>
              </w:rPr>
              <w:t xml:space="preserve"> </w:t>
            </w:r>
            <w:r>
              <w:rPr>
                <w:sz w:val="28"/>
              </w:rPr>
              <w:t>цвета,</w:t>
            </w:r>
            <w:r>
              <w:rPr>
                <w:spacing w:val="1"/>
                <w:sz w:val="28"/>
              </w:rPr>
              <w:t xml:space="preserve"> </w:t>
            </w:r>
            <w:r>
              <w:rPr>
                <w:sz w:val="28"/>
              </w:rPr>
              <w:t>изменяя</w:t>
            </w:r>
            <w:r>
              <w:rPr>
                <w:spacing w:val="1"/>
                <w:sz w:val="28"/>
              </w:rPr>
              <w:t xml:space="preserve"> </w:t>
            </w:r>
            <w:r>
              <w:rPr>
                <w:sz w:val="28"/>
              </w:rPr>
              <w:t>нажим</w:t>
            </w:r>
            <w:r>
              <w:rPr>
                <w:spacing w:val="1"/>
                <w:sz w:val="28"/>
              </w:rPr>
              <w:t xml:space="preserve"> </w:t>
            </w:r>
            <w:r>
              <w:rPr>
                <w:sz w:val="28"/>
              </w:rPr>
              <w:t>на</w:t>
            </w:r>
            <w:r>
              <w:rPr>
                <w:spacing w:val="1"/>
                <w:sz w:val="28"/>
              </w:rPr>
              <w:t xml:space="preserve"> </w:t>
            </w:r>
            <w:r>
              <w:rPr>
                <w:sz w:val="28"/>
              </w:rPr>
              <w:t>карандаш;</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правильно</w:t>
            </w:r>
            <w:r>
              <w:rPr>
                <w:spacing w:val="1"/>
                <w:sz w:val="28"/>
              </w:rPr>
              <w:t xml:space="preserve"> </w:t>
            </w:r>
            <w:r>
              <w:rPr>
                <w:sz w:val="28"/>
              </w:rPr>
              <w:t>передавать</w:t>
            </w:r>
            <w:r>
              <w:rPr>
                <w:spacing w:val="1"/>
                <w:sz w:val="28"/>
              </w:rPr>
              <w:t xml:space="preserve"> </w:t>
            </w:r>
            <w:r>
              <w:rPr>
                <w:sz w:val="28"/>
              </w:rPr>
              <w:t>расположение</w:t>
            </w:r>
            <w:r>
              <w:rPr>
                <w:spacing w:val="1"/>
                <w:sz w:val="28"/>
              </w:rPr>
              <w:t xml:space="preserve"> </w:t>
            </w:r>
            <w:r>
              <w:rPr>
                <w:sz w:val="28"/>
              </w:rPr>
              <w:t>частей</w:t>
            </w:r>
            <w:r>
              <w:rPr>
                <w:spacing w:val="1"/>
                <w:sz w:val="28"/>
              </w:rPr>
              <w:t xml:space="preserve"> </w:t>
            </w:r>
            <w:r>
              <w:rPr>
                <w:sz w:val="28"/>
              </w:rPr>
              <w:t>при</w:t>
            </w:r>
            <w:r>
              <w:rPr>
                <w:spacing w:val="1"/>
                <w:sz w:val="28"/>
              </w:rPr>
              <w:t xml:space="preserve"> </w:t>
            </w:r>
            <w:r>
              <w:rPr>
                <w:sz w:val="28"/>
              </w:rPr>
              <w:t>рисовании</w:t>
            </w:r>
            <w:r>
              <w:rPr>
                <w:spacing w:val="1"/>
                <w:sz w:val="28"/>
              </w:rPr>
              <w:t xml:space="preserve"> </w:t>
            </w:r>
            <w:r>
              <w:rPr>
                <w:sz w:val="28"/>
              </w:rPr>
              <w:t>сложных</w:t>
            </w:r>
            <w:r>
              <w:rPr>
                <w:spacing w:val="1"/>
                <w:sz w:val="28"/>
              </w:rPr>
              <w:t xml:space="preserve"> </w:t>
            </w:r>
            <w:r>
              <w:rPr>
                <w:sz w:val="28"/>
              </w:rPr>
              <w:t>предметов</w:t>
            </w:r>
            <w:r>
              <w:rPr>
                <w:spacing w:val="1"/>
                <w:sz w:val="28"/>
              </w:rPr>
              <w:t xml:space="preserve"> </w:t>
            </w:r>
            <w:r>
              <w:rPr>
                <w:sz w:val="28"/>
              </w:rPr>
              <w:t>(кукла,</w:t>
            </w:r>
            <w:r>
              <w:rPr>
                <w:spacing w:val="1"/>
                <w:sz w:val="28"/>
              </w:rPr>
              <w:t xml:space="preserve"> </w:t>
            </w:r>
            <w:r>
              <w:rPr>
                <w:sz w:val="28"/>
              </w:rPr>
              <w:t>зайчик</w:t>
            </w:r>
            <w:r>
              <w:rPr>
                <w:spacing w:val="71"/>
                <w:sz w:val="28"/>
              </w:rPr>
              <w:t xml:space="preserve"> </w:t>
            </w:r>
            <w:r>
              <w:rPr>
                <w:sz w:val="28"/>
              </w:rPr>
              <w:t>и</w:t>
            </w:r>
            <w:r>
              <w:rPr>
                <w:spacing w:val="1"/>
                <w:sz w:val="28"/>
              </w:rPr>
              <w:t xml:space="preserve"> </w:t>
            </w:r>
            <w:r>
              <w:rPr>
                <w:sz w:val="28"/>
              </w:rPr>
              <w:t>другие)</w:t>
            </w:r>
            <w:r>
              <w:rPr>
                <w:spacing w:val="-1"/>
                <w:sz w:val="28"/>
              </w:rPr>
              <w:t xml:space="preserve"> </w:t>
            </w:r>
            <w:r>
              <w:rPr>
                <w:sz w:val="28"/>
              </w:rPr>
              <w:t>и соотносить</w:t>
            </w:r>
            <w:r>
              <w:rPr>
                <w:spacing w:val="-2"/>
                <w:sz w:val="28"/>
              </w:rPr>
              <w:t xml:space="preserve"> </w:t>
            </w:r>
            <w:r>
              <w:rPr>
                <w:sz w:val="28"/>
              </w:rPr>
              <w:t>их</w:t>
            </w:r>
            <w:r>
              <w:rPr>
                <w:spacing w:val="1"/>
                <w:sz w:val="28"/>
              </w:rPr>
              <w:t xml:space="preserve"> </w:t>
            </w:r>
            <w:r>
              <w:rPr>
                <w:sz w:val="28"/>
              </w:rPr>
              <w:t>по величине.</w:t>
            </w:r>
          </w:p>
          <w:p w14:paraId="1214B9CA" w14:textId="77777777" w:rsidR="00A03118" w:rsidRDefault="00A03118" w:rsidP="00442FB9">
            <w:pPr>
              <w:pStyle w:val="TableParagraph"/>
              <w:numPr>
                <w:ilvl w:val="0"/>
                <w:numId w:val="30"/>
              </w:numPr>
              <w:tabs>
                <w:tab w:val="left" w:pos="1125"/>
              </w:tabs>
              <w:spacing w:line="276" w:lineRule="auto"/>
              <w:ind w:right="121" w:firstLine="0"/>
              <w:jc w:val="both"/>
              <w:rPr>
                <w:sz w:val="28"/>
              </w:rPr>
            </w:pPr>
            <w:r>
              <w:rPr>
                <w:sz w:val="28"/>
              </w:rPr>
              <w:t>Народное декоративно-прикладное искусство:</w:t>
            </w:r>
            <w:r>
              <w:rPr>
                <w:spacing w:val="1"/>
                <w:sz w:val="28"/>
              </w:rPr>
              <w:t xml:space="preserve"> </w:t>
            </w:r>
            <w:r>
              <w:rPr>
                <w:sz w:val="28"/>
              </w:rPr>
              <w:t>педагог</w:t>
            </w:r>
            <w:r>
              <w:rPr>
                <w:spacing w:val="10"/>
                <w:sz w:val="28"/>
              </w:rPr>
              <w:t xml:space="preserve"> </w:t>
            </w:r>
            <w:r>
              <w:rPr>
                <w:sz w:val="28"/>
              </w:rPr>
              <w:t>продолжает</w:t>
            </w:r>
            <w:r>
              <w:rPr>
                <w:spacing w:val="9"/>
                <w:sz w:val="28"/>
              </w:rPr>
              <w:t xml:space="preserve"> </w:t>
            </w:r>
            <w:r>
              <w:rPr>
                <w:sz w:val="28"/>
              </w:rPr>
              <w:t>у</w:t>
            </w:r>
            <w:r>
              <w:rPr>
                <w:spacing w:val="8"/>
                <w:sz w:val="28"/>
              </w:rPr>
              <w:t xml:space="preserve"> </w:t>
            </w:r>
            <w:r>
              <w:rPr>
                <w:sz w:val="28"/>
              </w:rPr>
              <w:t>детей</w:t>
            </w:r>
            <w:r>
              <w:rPr>
                <w:spacing w:val="12"/>
                <w:sz w:val="28"/>
              </w:rPr>
              <w:t xml:space="preserve"> </w:t>
            </w:r>
            <w:r>
              <w:rPr>
                <w:sz w:val="28"/>
              </w:rPr>
              <w:t>формировать</w:t>
            </w:r>
            <w:r>
              <w:rPr>
                <w:spacing w:val="10"/>
                <w:sz w:val="28"/>
              </w:rPr>
              <w:t xml:space="preserve"> </w:t>
            </w:r>
            <w:r>
              <w:rPr>
                <w:sz w:val="28"/>
              </w:rPr>
              <w:t>умение</w:t>
            </w:r>
          </w:p>
          <w:p w14:paraId="4028355A" w14:textId="77777777" w:rsidR="00A03118" w:rsidRDefault="00A03118" w:rsidP="00997D0D">
            <w:pPr>
              <w:pStyle w:val="TableParagraph"/>
              <w:spacing w:line="276" w:lineRule="auto"/>
              <w:ind w:left="126" w:right="117"/>
              <w:jc w:val="both"/>
              <w:rPr>
                <w:sz w:val="28"/>
              </w:rPr>
            </w:pPr>
            <w:r>
              <w:rPr>
                <w:sz w:val="28"/>
              </w:rPr>
              <w:t>создавать</w:t>
            </w:r>
            <w:r>
              <w:rPr>
                <w:spacing w:val="1"/>
                <w:sz w:val="28"/>
              </w:rPr>
              <w:t xml:space="preserve"> </w:t>
            </w:r>
            <w:r>
              <w:rPr>
                <w:sz w:val="28"/>
              </w:rPr>
              <w:t>декоративные</w:t>
            </w:r>
            <w:r>
              <w:rPr>
                <w:spacing w:val="1"/>
                <w:sz w:val="28"/>
              </w:rPr>
              <w:t xml:space="preserve"> </w:t>
            </w:r>
            <w:r>
              <w:rPr>
                <w:sz w:val="28"/>
              </w:rPr>
              <w:t>композиции</w:t>
            </w:r>
            <w:r>
              <w:rPr>
                <w:spacing w:val="1"/>
                <w:sz w:val="28"/>
              </w:rPr>
              <w:t xml:space="preserve"> </w:t>
            </w:r>
            <w:r>
              <w:rPr>
                <w:sz w:val="28"/>
              </w:rPr>
              <w:t>по</w:t>
            </w:r>
            <w:r>
              <w:rPr>
                <w:spacing w:val="1"/>
                <w:sz w:val="28"/>
              </w:rPr>
              <w:t xml:space="preserve"> </w:t>
            </w:r>
            <w:r>
              <w:rPr>
                <w:sz w:val="28"/>
              </w:rPr>
              <w:t>мотивам</w:t>
            </w:r>
            <w:r>
              <w:rPr>
                <w:spacing w:val="1"/>
                <w:sz w:val="28"/>
              </w:rPr>
              <w:t xml:space="preserve"> </w:t>
            </w:r>
            <w:r>
              <w:rPr>
                <w:sz w:val="28"/>
              </w:rPr>
              <w:t>дымковских,</w:t>
            </w:r>
            <w:r>
              <w:rPr>
                <w:spacing w:val="1"/>
                <w:sz w:val="28"/>
              </w:rPr>
              <w:t xml:space="preserve"> </w:t>
            </w:r>
            <w:proofErr w:type="spellStart"/>
            <w:r>
              <w:rPr>
                <w:sz w:val="28"/>
              </w:rPr>
              <w:t>филимоновских</w:t>
            </w:r>
            <w:proofErr w:type="spellEnd"/>
            <w:r>
              <w:rPr>
                <w:spacing w:val="1"/>
                <w:sz w:val="28"/>
              </w:rPr>
              <w:t xml:space="preserve"> </w:t>
            </w:r>
            <w:r>
              <w:rPr>
                <w:sz w:val="28"/>
              </w:rPr>
              <w:t>узоров.</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использовать</w:t>
            </w:r>
            <w:r>
              <w:rPr>
                <w:spacing w:val="1"/>
                <w:sz w:val="28"/>
              </w:rPr>
              <w:t xml:space="preserve"> </w:t>
            </w:r>
            <w:r>
              <w:rPr>
                <w:sz w:val="28"/>
              </w:rPr>
              <w:t>дымковские</w:t>
            </w:r>
            <w:r>
              <w:rPr>
                <w:spacing w:val="1"/>
                <w:sz w:val="28"/>
              </w:rPr>
              <w:t xml:space="preserve"> </w:t>
            </w:r>
            <w:r>
              <w:rPr>
                <w:sz w:val="28"/>
              </w:rPr>
              <w:t>и</w:t>
            </w:r>
            <w:r>
              <w:rPr>
                <w:spacing w:val="1"/>
                <w:sz w:val="28"/>
              </w:rPr>
              <w:t xml:space="preserve"> </w:t>
            </w:r>
            <w:proofErr w:type="spellStart"/>
            <w:r>
              <w:rPr>
                <w:sz w:val="28"/>
              </w:rPr>
              <w:t>филимоновские</w:t>
            </w:r>
            <w:proofErr w:type="spellEnd"/>
            <w:r>
              <w:rPr>
                <w:spacing w:val="1"/>
                <w:sz w:val="28"/>
              </w:rPr>
              <w:t xml:space="preserve"> </w:t>
            </w:r>
            <w:r>
              <w:rPr>
                <w:sz w:val="28"/>
              </w:rPr>
              <w:t>изделия</w:t>
            </w:r>
            <w:r>
              <w:rPr>
                <w:spacing w:val="1"/>
                <w:sz w:val="28"/>
              </w:rPr>
              <w:t xml:space="preserve"> </w:t>
            </w:r>
            <w:r>
              <w:rPr>
                <w:sz w:val="28"/>
              </w:rPr>
              <w:t>для</w:t>
            </w:r>
            <w:r>
              <w:rPr>
                <w:spacing w:val="31"/>
                <w:sz w:val="28"/>
              </w:rPr>
              <w:t xml:space="preserve"> </w:t>
            </w:r>
            <w:r>
              <w:rPr>
                <w:sz w:val="28"/>
              </w:rPr>
              <w:t>развития</w:t>
            </w:r>
            <w:r>
              <w:rPr>
                <w:spacing w:val="34"/>
                <w:sz w:val="28"/>
              </w:rPr>
              <w:t xml:space="preserve"> </w:t>
            </w:r>
            <w:r>
              <w:rPr>
                <w:sz w:val="28"/>
              </w:rPr>
              <w:t>эстетического</w:t>
            </w:r>
            <w:r>
              <w:rPr>
                <w:spacing w:val="34"/>
                <w:sz w:val="28"/>
              </w:rPr>
              <w:t xml:space="preserve"> </w:t>
            </w:r>
            <w:r>
              <w:rPr>
                <w:sz w:val="28"/>
              </w:rPr>
              <w:t>восприятия</w:t>
            </w:r>
            <w:r>
              <w:rPr>
                <w:spacing w:val="32"/>
                <w:sz w:val="28"/>
              </w:rPr>
              <w:t xml:space="preserve"> </w:t>
            </w:r>
            <w:r>
              <w:rPr>
                <w:sz w:val="28"/>
              </w:rPr>
              <w:t>прекрасного</w:t>
            </w:r>
            <w:r>
              <w:rPr>
                <w:spacing w:val="32"/>
                <w:sz w:val="28"/>
              </w:rPr>
              <w:t xml:space="preserve"> </w:t>
            </w:r>
            <w:r>
              <w:rPr>
                <w:sz w:val="28"/>
              </w:rPr>
              <w:t>и</w:t>
            </w:r>
            <w:r>
              <w:rPr>
                <w:spacing w:val="-67"/>
                <w:sz w:val="28"/>
              </w:rPr>
              <w:t xml:space="preserve"> </w:t>
            </w:r>
            <w:r>
              <w:rPr>
                <w:sz w:val="28"/>
              </w:rPr>
              <w:t>в качестве образцов для создания узоров в стиле этих</w:t>
            </w:r>
            <w:r>
              <w:rPr>
                <w:spacing w:val="1"/>
                <w:sz w:val="28"/>
              </w:rPr>
              <w:t xml:space="preserve"> </w:t>
            </w:r>
            <w:r>
              <w:rPr>
                <w:sz w:val="28"/>
              </w:rPr>
              <w:t>росписей</w:t>
            </w:r>
            <w:r>
              <w:rPr>
                <w:spacing w:val="1"/>
                <w:sz w:val="28"/>
              </w:rPr>
              <w:t xml:space="preserve"> </w:t>
            </w:r>
            <w:r>
              <w:rPr>
                <w:sz w:val="28"/>
              </w:rPr>
              <w:t>(для</w:t>
            </w:r>
            <w:r>
              <w:rPr>
                <w:spacing w:val="1"/>
                <w:sz w:val="28"/>
              </w:rPr>
              <w:t xml:space="preserve"> </w:t>
            </w:r>
            <w:r>
              <w:rPr>
                <w:sz w:val="28"/>
              </w:rPr>
              <w:t>росписи</w:t>
            </w:r>
            <w:r>
              <w:rPr>
                <w:spacing w:val="1"/>
                <w:sz w:val="28"/>
              </w:rPr>
              <w:t xml:space="preserve"> </w:t>
            </w:r>
            <w:r>
              <w:rPr>
                <w:sz w:val="28"/>
              </w:rPr>
              <w:t>могут</w:t>
            </w:r>
            <w:r>
              <w:rPr>
                <w:spacing w:val="1"/>
                <w:sz w:val="28"/>
              </w:rPr>
              <w:t xml:space="preserve"> </w:t>
            </w:r>
            <w:r>
              <w:rPr>
                <w:sz w:val="28"/>
              </w:rPr>
              <w:t>использоваться</w:t>
            </w:r>
            <w:r>
              <w:rPr>
                <w:spacing w:val="1"/>
                <w:sz w:val="28"/>
              </w:rPr>
              <w:t xml:space="preserve"> </w:t>
            </w:r>
            <w:r>
              <w:rPr>
                <w:sz w:val="28"/>
              </w:rPr>
              <w:t>вылепленные</w:t>
            </w:r>
            <w:r>
              <w:rPr>
                <w:spacing w:val="1"/>
                <w:sz w:val="28"/>
              </w:rPr>
              <w:t xml:space="preserve"> </w:t>
            </w:r>
            <w:r>
              <w:rPr>
                <w:sz w:val="28"/>
              </w:rPr>
              <w:t>детьми</w:t>
            </w:r>
            <w:r>
              <w:rPr>
                <w:spacing w:val="1"/>
                <w:sz w:val="28"/>
              </w:rPr>
              <w:t xml:space="preserve"> </w:t>
            </w:r>
            <w:r>
              <w:rPr>
                <w:sz w:val="28"/>
              </w:rPr>
              <w:t>игрушки</w:t>
            </w:r>
            <w:r>
              <w:rPr>
                <w:spacing w:val="1"/>
                <w:sz w:val="28"/>
              </w:rPr>
              <w:t xml:space="preserve"> </w:t>
            </w:r>
            <w:r>
              <w:rPr>
                <w:sz w:val="28"/>
              </w:rPr>
              <w:t>и</w:t>
            </w:r>
            <w:r>
              <w:rPr>
                <w:spacing w:val="1"/>
                <w:sz w:val="28"/>
              </w:rPr>
              <w:t xml:space="preserve"> </w:t>
            </w:r>
            <w:r>
              <w:rPr>
                <w:sz w:val="28"/>
              </w:rPr>
              <w:t>силуэты</w:t>
            </w:r>
            <w:r>
              <w:rPr>
                <w:spacing w:val="1"/>
                <w:sz w:val="28"/>
              </w:rPr>
              <w:t xml:space="preserve"> </w:t>
            </w:r>
            <w:r>
              <w:rPr>
                <w:sz w:val="28"/>
              </w:rPr>
              <w:t>игрушек,</w:t>
            </w:r>
            <w:r>
              <w:rPr>
                <w:spacing w:val="1"/>
                <w:sz w:val="28"/>
              </w:rPr>
              <w:t xml:space="preserve"> </w:t>
            </w:r>
            <w:r>
              <w:rPr>
                <w:sz w:val="28"/>
              </w:rPr>
              <w:t>вырезанные</w:t>
            </w:r>
            <w:r>
              <w:rPr>
                <w:spacing w:val="1"/>
                <w:sz w:val="28"/>
              </w:rPr>
              <w:t xml:space="preserve"> </w:t>
            </w:r>
            <w:r>
              <w:rPr>
                <w:sz w:val="28"/>
              </w:rPr>
              <w:t>из</w:t>
            </w:r>
            <w:r>
              <w:rPr>
                <w:spacing w:val="1"/>
                <w:sz w:val="28"/>
              </w:rPr>
              <w:t xml:space="preserve"> </w:t>
            </w:r>
            <w:r>
              <w:rPr>
                <w:sz w:val="28"/>
              </w:rPr>
              <w:t>бумаги).</w:t>
            </w:r>
            <w:r>
              <w:rPr>
                <w:spacing w:val="1"/>
                <w:sz w:val="28"/>
              </w:rPr>
              <w:t xml:space="preserve"> </w:t>
            </w: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Городецкими</w:t>
            </w:r>
            <w:r>
              <w:rPr>
                <w:spacing w:val="1"/>
                <w:sz w:val="28"/>
              </w:rPr>
              <w:t xml:space="preserve"> </w:t>
            </w:r>
            <w:r>
              <w:rPr>
                <w:sz w:val="28"/>
              </w:rPr>
              <w:t>изделиями.</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выделять</w:t>
            </w:r>
            <w:r>
              <w:rPr>
                <w:spacing w:val="1"/>
                <w:sz w:val="28"/>
              </w:rPr>
              <w:t xml:space="preserve"> </w:t>
            </w:r>
            <w:r>
              <w:rPr>
                <w:sz w:val="28"/>
              </w:rPr>
              <w:t>элементы</w:t>
            </w:r>
            <w:r>
              <w:rPr>
                <w:spacing w:val="1"/>
                <w:sz w:val="28"/>
              </w:rPr>
              <w:t xml:space="preserve"> </w:t>
            </w:r>
            <w:r>
              <w:rPr>
                <w:sz w:val="28"/>
              </w:rPr>
              <w:t>городецкой</w:t>
            </w:r>
            <w:r>
              <w:rPr>
                <w:spacing w:val="1"/>
                <w:sz w:val="28"/>
              </w:rPr>
              <w:t xml:space="preserve"> </w:t>
            </w:r>
            <w:r>
              <w:rPr>
                <w:sz w:val="28"/>
              </w:rPr>
              <w:t>росписи</w:t>
            </w:r>
            <w:r>
              <w:rPr>
                <w:spacing w:val="1"/>
                <w:sz w:val="28"/>
              </w:rPr>
              <w:t xml:space="preserve"> </w:t>
            </w:r>
            <w:r>
              <w:rPr>
                <w:sz w:val="28"/>
              </w:rPr>
              <w:t>(бутоны,</w:t>
            </w:r>
            <w:r>
              <w:rPr>
                <w:spacing w:val="1"/>
                <w:sz w:val="28"/>
              </w:rPr>
              <w:t xml:space="preserve"> </w:t>
            </w:r>
            <w:r>
              <w:rPr>
                <w:sz w:val="28"/>
              </w:rPr>
              <w:t>купавки,</w:t>
            </w:r>
            <w:r>
              <w:rPr>
                <w:spacing w:val="1"/>
                <w:sz w:val="28"/>
              </w:rPr>
              <w:t xml:space="preserve"> </w:t>
            </w:r>
            <w:r>
              <w:rPr>
                <w:sz w:val="28"/>
              </w:rPr>
              <w:t>розаны,</w:t>
            </w:r>
            <w:r>
              <w:rPr>
                <w:spacing w:val="1"/>
                <w:sz w:val="28"/>
              </w:rPr>
              <w:t xml:space="preserve"> </w:t>
            </w:r>
            <w:r>
              <w:rPr>
                <w:sz w:val="28"/>
              </w:rPr>
              <w:t>листья);</w:t>
            </w:r>
            <w:r>
              <w:rPr>
                <w:spacing w:val="1"/>
                <w:sz w:val="28"/>
              </w:rPr>
              <w:t xml:space="preserve"> </w:t>
            </w:r>
            <w:r>
              <w:rPr>
                <w:sz w:val="28"/>
              </w:rPr>
              <w:t>видеть</w:t>
            </w:r>
            <w:r>
              <w:rPr>
                <w:spacing w:val="1"/>
                <w:sz w:val="28"/>
              </w:rPr>
              <w:t xml:space="preserve"> </w:t>
            </w:r>
            <w:r>
              <w:rPr>
                <w:sz w:val="28"/>
              </w:rPr>
              <w:t>и</w:t>
            </w:r>
            <w:r>
              <w:rPr>
                <w:spacing w:val="1"/>
                <w:sz w:val="28"/>
              </w:rPr>
              <w:t xml:space="preserve"> </w:t>
            </w:r>
            <w:r>
              <w:rPr>
                <w:sz w:val="28"/>
              </w:rPr>
              <w:t>называть</w:t>
            </w:r>
            <w:r>
              <w:rPr>
                <w:spacing w:val="71"/>
                <w:sz w:val="28"/>
              </w:rPr>
              <w:t xml:space="preserve"> </w:t>
            </w:r>
            <w:r>
              <w:rPr>
                <w:sz w:val="28"/>
              </w:rPr>
              <w:t>цвета,</w:t>
            </w:r>
            <w:r>
              <w:rPr>
                <w:spacing w:val="1"/>
                <w:sz w:val="28"/>
              </w:rPr>
              <w:t xml:space="preserve"> </w:t>
            </w:r>
            <w:r>
              <w:rPr>
                <w:sz w:val="28"/>
              </w:rPr>
              <w:t>используемые</w:t>
            </w:r>
            <w:r>
              <w:rPr>
                <w:spacing w:val="-1"/>
                <w:sz w:val="28"/>
              </w:rPr>
              <w:t xml:space="preserve"> </w:t>
            </w:r>
            <w:r>
              <w:rPr>
                <w:sz w:val="28"/>
              </w:rPr>
              <w:t>в</w:t>
            </w:r>
            <w:r>
              <w:rPr>
                <w:spacing w:val="-1"/>
                <w:sz w:val="28"/>
              </w:rPr>
              <w:t xml:space="preserve"> </w:t>
            </w:r>
            <w:r>
              <w:rPr>
                <w:sz w:val="28"/>
              </w:rPr>
              <w:t>росписи.</w:t>
            </w:r>
          </w:p>
          <w:p w14:paraId="619395A9" w14:textId="77777777" w:rsidR="00A03118" w:rsidRDefault="00A03118" w:rsidP="00442FB9">
            <w:pPr>
              <w:pStyle w:val="TableParagraph"/>
              <w:numPr>
                <w:ilvl w:val="0"/>
                <w:numId w:val="30"/>
              </w:numPr>
              <w:tabs>
                <w:tab w:val="left" w:pos="1121"/>
              </w:tabs>
              <w:ind w:left="1120" w:hanging="294"/>
              <w:jc w:val="both"/>
              <w:rPr>
                <w:sz w:val="28"/>
              </w:rPr>
            </w:pPr>
            <w:r>
              <w:rPr>
                <w:sz w:val="28"/>
              </w:rPr>
              <w:t>Лепка:</w:t>
            </w:r>
          </w:p>
          <w:p w14:paraId="75E157AC" w14:textId="77777777" w:rsidR="00A03118" w:rsidRDefault="00A03118" w:rsidP="00997D0D">
            <w:pPr>
              <w:pStyle w:val="TableParagraph"/>
              <w:spacing w:line="370" w:lineRule="atLeast"/>
              <w:ind w:left="126" w:right="122" w:firstLine="70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развивать</w:t>
            </w:r>
            <w:r>
              <w:rPr>
                <w:spacing w:val="1"/>
                <w:sz w:val="28"/>
              </w:rPr>
              <w:t xml:space="preserve"> </w:t>
            </w:r>
            <w:r>
              <w:rPr>
                <w:sz w:val="28"/>
              </w:rPr>
              <w:t>интерес</w:t>
            </w:r>
            <w:r>
              <w:rPr>
                <w:spacing w:val="1"/>
                <w:sz w:val="28"/>
              </w:rPr>
              <w:t xml:space="preserve"> </w:t>
            </w:r>
            <w:r>
              <w:rPr>
                <w:sz w:val="28"/>
              </w:rPr>
              <w:t>детей</w:t>
            </w:r>
            <w:r>
              <w:rPr>
                <w:spacing w:val="1"/>
                <w:sz w:val="28"/>
              </w:rPr>
              <w:t xml:space="preserve"> </w:t>
            </w:r>
            <w:r>
              <w:rPr>
                <w:sz w:val="28"/>
              </w:rPr>
              <w:t>к</w:t>
            </w:r>
            <w:r>
              <w:rPr>
                <w:spacing w:val="-67"/>
                <w:sz w:val="28"/>
              </w:rPr>
              <w:t xml:space="preserve"> </w:t>
            </w:r>
            <w:r>
              <w:rPr>
                <w:sz w:val="28"/>
              </w:rPr>
              <w:t>лепке;</w:t>
            </w:r>
            <w:r>
              <w:rPr>
                <w:spacing w:val="5"/>
                <w:sz w:val="28"/>
              </w:rPr>
              <w:t xml:space="preserve"> </w:t>
            </w:r>
            <w:r>
              <w:rPr>
                <w:sz w:val="28"/>
              </w:rPr>
              <w:t>совершенствует</w:t>
            </w:r>
            <w:r>
              <w:rPr>
                <w:spacing w:val="7"/>
                <w:sz w:val="28"/>
              </w:rPr>
              <w:t xml:space="preserve"> </w:t>
            </w:r>
            <w:r>
              <w:rPr>
                <w:sz w:val="28"/>
              </w:rPr>
              <w:t>у</w:t>
            </w:r>
            <w:r>
              <w:rPr>
                <w:spacing w:val="1"/>
                <w:sz w:val="28"/>
              </w:rPr>
              <w:t xml:space="preserve"> </w:t>
            </w:r>
            <w:r>
              <w:rPr>
                <w:sz w:val="28"/>
              </w:rPr>
              <w:t>детей</w:t>
            </w:r>
            <w:r>
              <w:rPr>
                <w:spacing w:val="6"/>
                <w:sz w:val="28"/>
              </w:rPr>
              <w:t xml:space="preserve"> </w:t>
            </w:r>
            <w:r>
              <w:rPr>
                <w:sz w:val="28"/>
              </w:rPr>
              <w:t>умение</w:t>
            </w:r>
            <w:r>
              <w:rPr>
                <w:spacing w:val="2"/>
                <w:sz w:val="28"/>
              </w:rPr>
              <w:t xml:space="preserve"> </w:t>
            </w:r>
            <w:r>
              <w:rPr>
                <w:sz w:val="28"/>
              </w:rPr>
              <w:t>лепить</w:t>
            </w:r>
            <w:r>
              <w:rPr>
                <w:spacing w:val="2"/>
                <w:sz w:val="28"/>
              </w:rPr>
              <w:t xml:space="preserve"> </w:t>
            </w:r>
            <w:r>
              <w:rPr>
                <w:sz w:val="28"/>
              </w:rPr>
              <w:t>из</w:t>
            </w:r>
            <w:r>
              <w:rPr>
                <w:spacing w:val="4"/>
                <w:sz w:val="28"/>
              </w:rPr>
              <w:t xml:space="preserve"> </w:t>
            </w:r>
            <w:r>
              <w:rPr>
                <w:sz w:val="28"/>
              </w:rPr>
              <w:t>глины</w:t>
            </w:r>
          </w:p>
        </w:tc>
      </w:tr>
    </w:tbl>
    <w:p w14:paraId="0BE96436" w14:textId="77777777" w:rsidR="00A03118" w:rsidRDefault="00A03118" w:rsidP="00A03118">
      <w:pPr>
        <w:spacing w:line="370" w:lineRule="atLeas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853"/>
        <w:gridCol w:w="6947"/>
      </w:tblGrid>
      <w:tr w:rsidR="00A03118" w14:paraId="3113B6F7" w14:textId="77777777" w:rsidTr="00997D0D">
        <w:trPr>
          <w:trHeight w:val="13703"/>
        </w:trPr>
        <w:tc>
          <w:tcPr>
            <w:tcW w:w="3371" w:type="dxa"/>
            <w:gridSpan w:val="2"/>
          </w:tcPr>
          <w:p w14:paraId="13B61C53" w14:textId="77777777" w:rsidR="00A03118" w:rsidRDefault="00A03118" w:rsidP="00997D0D">
            <w:pPr>
              <w:pStyle w:val="TableParagraph"/>
              <w:spacing w:line="276" w:lineRule="auto"/>
              <w:ind w:right="173"/>
              <w:rPr>
                <w:sz w:val="28"/>
              </w:rPr>
            </w:pPr>
            <w:r>
              <w:rPr>
                <w:sz w:val="28"/>
              </w:rPr>
              <w:lastRenderedPageBreak/>
              <w:t>не</w:t>
            </w:r>
            <w:r>
              <w:rPr>
                <w:spacing w:val="-6"/>
                <w:sz w:val="28"/>
              </w:rPr>
              <w:t xml:space="preserve"> </w:t>
            </w:r>
            <w:r>
              <w:rPr>
                <w:sz w:val="28"/>
              </w:rPr>
              <w:t>наклоняться</w:t>
            </w:r>
            <w:r>
              <w:rPr>
                <w:spacing w:val="-8"/>
                <w:sz w:val="28"/>
              </w:rPr>
              <w:t xml:space="preserve"> </w:t>
            </w:r>
            <w:r>
              <w:rPr>
                <w:sz w:val="28"/>
              </w:rPr>
              <w:t>низко</w:t>
            </w:r>
            <w:r>
              <w:rPr>
                <w:spacing w:val="-4"/>
                <w:sz w:val="28"/>
              </w:rPr>
              <w:t xml:space="preserve"> </w:t>
            </w:r>
            <w:r>
              <w:rPr>
                <w:sz w:val="28"/>
              </w:rPr>
              <w:t>над</w:t>
            </w:r>
            <w:r>
              <w:rPr>
                <w:spacing w:val="-67"/>
                <w:sz w:val="28"/>
              </w:rPr>
              <w:t xml:space="preserve"> </w:t>
            </w:r>
            <w:r>
              <w:rPr>
                <w:sz w:val="28"/>
              </w:rPr>
              <w:t>столом,</w:t>
            </w:r>
            <w:r>
              <w:rPr>
                <w:spacing w:val="-3"/>
                <w:sz w:val="28"/>
              </w:rPr>
              <w:t xml:space="preserve"> </w:t>
            </w:r>
            <w:r>
              <w:rPr>
                <w:sz w:val="28"/>
              </w:rPr>
              <w:t>к мольберту;</w:t>
            </w:r>
          </w:p>
          <w:p w14:paraId="4C69522D" w14:textId="77777777" w:rsidR="00A03118" w:rsidRDefault="00A03118" w:rsidP="00997D0D">
            <w:pPr>
              <w:pStyle w:val="TableParagraph"/>
              <w:spacing w:line="278" w:lineRule="auto"/>
              <w:ind w:right="827"/>
              <w:rPr>
                <w:sz w:val="28"/>
              </w:rPr>
            </w:pPr>
            <w:r>
              <w:rPr>
                <w:sz w:val="28"/>
              </w:rPr>
              <w:t>сидеть свободно, не</w:t>
            </w:r>
            <w:r>
              <w:rPr>
                <w:spacing w:val="-68"/>
                <w:sz w:val="28"/>
              </w:rPr>
              <w:t xml:space="preserve"> </w:t>
            </w:r>
            <w:r>
              <w:rPr>
                <w:sz w:val="28"/>
              </w:rPr>
              <w:t>напрягаясь;</w:t>
            </w:r>
          </w:p>
          <w:p w14:paraId="7F8260C2" w14:textId="77777777" w:rsidR="00A03118" w:rsidRDefault="00A03118" w:rsidP="00997D0D">
            <w:pPr>
              <w:pStyle w:val="TableParagraph"/>
              <w:spacing w:line="276" w:lineRule="auto"/>
              <w:ind w:right="280" w:firstLine="264"/>
              <w:rPr>
                <w:sz w:val="28"/>
              </w:rPr>
            </w:pPr>
            <w:r>
              <w:rPr>
                <w:sz w:val="28"/>
              </w:rPr>
              <w:t>приучать детей быть</w:t>
            </w:r>
            <w:r>
              <w:rPr>
                <w:spacing w:val="1"/>
                <w:sz w:val="28"/>
              </w:rPr>
              <w:t xml:space="preserve"> </w:t>
            </w:r>
            <w:r>
              <w:rPr>
                <w:sz w:val="28"/>
              </w:rPr>
              <w:t>аккуратными: сохранять</w:t>
            </w:r>
            <w:r>
              <w:rPr>
                <w:spacing w:val="-67"/>
                <w:sz w:val="28"/>
              </w:rPr>
              <w:t xml:space="preserve"> </w:t>
            </w:r>
            <w:r>
              <w:rPr>
                <w:sz w:val="28"/>
              </w:rPr>
              <w:t>свое рабочее место в</w:t>
            </w:r>
            <w:r>
              <w:rPr>
                <w:spacing w:val="1"/>
                <w:sz w:val="28"/>
              </w:rPr>
              <w:t xml:space="preserve"> </w:t>
            </w:r>
            <w:r>
              <w:rPr>
                <w:sz w:val="28"/>
              </w:rPr>
              <w:t>порядке, по окончании</w:t>
            </w:r>
            <w:r>
              <w:rPr>
                <w:spacing w:val="1"/>
                <w:sz w:val="28"/>
              </w:rPr>
              <w:t xml:space="preserve"> </w:t>
            </w:r>
            <w:r>
              <w:rPr>
                <w:sz w:val="28"/>
              </w:rPr>
              <w:t>работы</w:t>
            </w:r>
            <w:r>
              <w:rPr>
                <w:spacing w:val="-1"/>
                <w:sz w:val="28"/>
              </w:rPr>
              <w:t xml:space="preserve"> </w:t>
            </w:r>
            <w:r>
              <w:rPr>
                <w:sz w:val="28"/>
              </w:rPr>
              <w:t>убирать</w:t>
            </w:r>
            <w:r>
              <w:rPr>
                <w:spacing w:val="-2"/>
                <w:sz w:val="28"/>
              </w:rPr>
              <w:t xml:space="preserve"> </w:t>
            </w:r>
            <w:r>
              <w:rPr>
                <w:sz w:val="28"/>
              </w:rPr>
              <w:t>все</w:t>
            </w:r>
            <w:r>
              <w:rPr>
                <w:spacing w:val="-4"/>
                <w:sz w:val="28"/>
              </w:rPr>
              <w:t xml:space="preserve"> </w:t>
            </w:r>
            <w:r>
              <w:rPr>
                <w:sz w:val="28"/>
              </w:rPr>
              <w:t>со</w:t>
            </w:r>
          </w:p>
          <w:p w14:paraId="47C6FF91" w14:textId="77777777" w:rsidR="00A03118" w:rsidRDefault="00A03118" w:rsidP="00997D0D">
            <w:pPr>
              <w:pStyle w:val="TableParagraph"/>
              <w:spacing w:line="321" w:lineRule="exact"/>
              <w:rPr>
                <w:sz w:val="28"/>
              </w:rPr>
            </w:pPr>
            <w:r>
              <w:rPr>
                <w:sz w:val="28"/>
              </w:rPr>
              <w:t>стола;</w:t>
            </w:r>
          </w:p>
          <w:p w14:paraId="384738B7" w14:textId="77777777" w:rsidR="00A03118" w:rsidRDefault="00A03118" w:rsidP="00997D0D">
            <w:pPr>
              <w:pStyle w:val="TableParagraph"/>
              <w:spacing w:before="31" w:line="278" w:lineRule="auto"/>
              <w:ind w:right="1052" w:firstLine="264"/>
              <w:rPr>
                <w:sz w:val="28"/>
              </w:rPr>
            </w:pPr>
            <w:r>
              <w:rPr>
                <w:sz w:val="28"/>
              </w:rPr>
              <w:t>поощрять детей</w:t>
            </w:r>
            <w:r>
              <w:rPr>
                <w:spacing w:val="-67"/>
                <w:sz w:val="28"/>
              </w:rPr>
              <w:t xml:space="preserve"> </w:t>
            </w:r>
            <w:r>
              <w:rPr>
                <w:sz w:val="28"/>
              </w:rPr>
              <w:t>воплощать</w:t>
            </w:r>
            <w:r>
              <w:rPr>
                <w:spacing w:val="-2"/>
                <w:sz w:val="28"/>
              </w:rPr>
              <w:t xml:space="preserve"> </w:t>
            </w:r>
            <w:r>
              <w:rPr>
                <w:sz w:val="28"/>
              </w:rPr>
              <w:t>в</w:t>
            </w:r>
          </w:p>
          <w:p w14:paraId="1F57928F" w14:textId="77777777" w:rsidR="00A03118" w:rsidRDefault="00A03118" w:rsidP="00997D0D">
            <w:pPr>
              <w:pStyle w:val="TableParagraph"/>
              <w:spacing w:line="276" w:lineRule="auto"/>
              <w:ind w:right="408"/>
              <w:rPr>
                <w:sz w:val="28"/>
              </w:rPr>
            </w:pPr>
            <w:r>
              <w:rPr>
                <w:sz w:val="28"/>
              </w:rPr>
              <w:t>художественной форме</w:t>
            </w:r>
            <w:r>
              <w:rPr>
                <w:spacing w:val="-67"/>
                <w:sz w:val="28"/>
              </w:rPr>
              <w:t xml:space="preserve"> </w:t>
            </w:r>
            <w:r>
              <w:rPr>
                <w:sz w:val="28"/>
              </w:rPr>
              <w:t>свои</w:t>
            </w:r>
            <w:r>
              <w:rPr>
                <w:spacing w:val="-3"/>
                <w:sz w:val="28"/>
              </w:rPr>
              <w:t xml:space="preserve"> </w:t>
            </w:r>
            <w:r>
              <w:rPr>
                <w:sz w:val="28"/>
              </w:rPr>
              <w:t>представления,</w:t>
            </w:r>
          </w:p>
          <w:p w14:paraId="7D9E35C3" w14:textId="77777777" w:rsidR="00A03118" w:rsidRDefault="00A03118" w:rsidP="00997D0D">
            <w:pPr>
              <w:pStyle w:val="TableParagraph"/>
              <w:spacing w:line="276" w:lineRule="auto"/>
              <w:ind w:right="294"/>
              <w:rPr>
                <w:sz w:val="28"/>
              </w:rPr>
            </w:pPr>
            <w:r>
              <w:rPr>
                <w:sz w:val="28"/>
              </w:rPr>
              <w:t>переживания, чувства,</w:t>
            </w:r>
            <w:r>
              <w:rPr>
                <w:spacing w:val="1"/>
                <w:sz w:val="28"/>
              </w:rPr>
              <w:t xml:space="preserve"> </w:t>
            </w:r>
            <w:r>
              <w:rPr>
                <w:sz w:val="28"/>
              </w:rPr>
              <w:t>мысли; поддерживать</w:t>
            </w:r>
            <w:r>
              <w:rPr>
                <w:spacing w:val="1"/>
                <w:sz w:val="28"/>
              </w:rPr>
              <w:t xml:space="preserve"> </w:t>
            </w:r>
            <w:r>
              <w:rPr>
                <w:sz w:val="28"/>
              </w:rPr>
              <w:t>личностное творческое</w:t>
            </w:r>
            <w:r>
              <w:rPr>
                <w:spacing w:val="1"/>
                <w:sz w:val="28"/>
              </w:rPr>
              <w:t xml:space="preserve"> </w:t>
            </w:r>
            <w:r>
              <w:rPr>
                <w:sz w:val="28"/>
              </w:rPr>
              <w:t>начало в процессе</w:t>
            </w:r>
            <w:r>
              <w:rPr>
                <w:spacing w:val="1"/>
                <w:sz w:val="28"/>
              </w:rPr>
              <w:t xml:space="preserve"> </w:t>
            </w:r>
            <w:r>
              <w:rPr>
                <w:sz w:val="28"/>
              </w:rPr>
              <w:t>восприятия прекрасного</w:t>
            </w:r>
            <w:r>
              <w:rPr>
                <w:spacing w:val="-68"/>
                <w:sz w:val="28"/>
              </w:rPr>
              <w:t xml:space="preserve"> </w:t>
            </w:r>
            <w:r>
              <w:rPr>
                <w:sz w:val="28"/>
              </w:rPr>
              <w:t>и</w:t>
            </w:r>
            <w:r>
              <w:rPr>
                <w:spacing w:val="-1"/>
                <w:sz w:val="28"/>
              </w:rPr>
              <w:t xml:space="preserve"> </w:t>
            </w:r>
            <w:r>
              <w:rPr>
                <w:sz w:val="28"/>
              </w:rPr>
              <w:t>собственной</w:t>
            </w:r>
          </w:p>
          <w:p w14:paraId="3981746C" w14:textId="77777777" w:rsidR="00A03118" w:rsidRDefault="00A03118" w:rsidP="00997D0D">
            <w:pPr>
              <w:pStyle w:val="TableParagraph"/>
              <w:spacing w:line="278" w:lineRule="auto"/>
              <w:ind w:right="1192"/>
              <w:rPr>
                <w:sz w:val="28"/>
              </w:rPr>
            </w:pPr>
            <w:r>
              <w:rPr>
                <w:sz w:val="28"/>
              </w:rPr>
              <w:t>изобразительной</w:t>
            </w:r>
            <w:r>
              <w:rPr>
                <w:spacing w:val="-67"/>
                <w:sz w:val="28"/>
              </w:rPr>
              <w:t xml:space="preserve"> </w:t>
            </w:r>
            <w:r>
              <w:rPr>
                <w:sz w:val="28"/>
              </w:rPr>
              <w:t>деятельности;</w:t>
            </w:r>
          </w:p>
          <w:p w14:paraId="365C335E" w14:textId="77777777" w:rsidR="00A03118" w:rsidRDefault="00A03118" w:rsidP="00997D0D">
            <w:pPr>
              <w:pStyle w:val="TableParagraph"/>
              <w:spacing w:line="276" w:lineRule="auto"/>
              <w:ind w:right="1314" w:firstLine="264"/>
              <w:rPr>
                <w:sz w:val="28"/>
              </w:rPr>
            </w:pPr>
            <w:r>
              <w:rPr>
                <w:sz w:val="28"/>
              </w:rPr>
              <w:t>развивать</w:t>
            </w:r>
            <w:r>
              <w:rPr>
                <w:spacing w:val="1"/>
                <w:sz w:val="28"/>
              </w:rPr>
              <w:t xml:space="preserve"> </w:t>
            </w:r>
            <w:r>
              <w:rPr>
                <w:sz w:val="28"/>
              </w:rPr>
              <w:t>художественно-</w:t>
            </w:r>
          </w:p>
          <w:p w14:paraId="0A2B78B7" w14:textId="77777777" w:rsidR="00A03118" w:rsidRDefault="00A03118" w:rsidP="00997D0D">
            <w:pPr>
              <w:pStyle w:val="TableParagraph"/>
              <w:spacing w:line="276" w:lineRule="auto"/>
              <w:ind w:right="302"/>
              <w:rPr>
                <w:sz w:val="28"/>
              </w:rPr>
            </w:pPr>
            <w:r>
              <w:rPr>
                <w:sz w:val="28"/>
              </w:rPr>
              <w:t>творческие способности</w:t>
            </w:r>
            <w:r>
              <w:rPr>
                <w:spacing w:val="-67"/>
                <w:sz w:val="28"/>
              </w:rPr>
              <w:t xml:space="preserve"> </w:t>
            </w:r>
            <w:r>
              <w:rPr>
                <w:sz w:val="28"/>
              </w:rPr>
              <w:t>у детей в различных</w:t>
            </w:r>
            <w:r>
              <w:rPr>
                <w:spacing w:val="1"/>
                <w:sz w:val="28"/>
              </w:rPr>
              <w:t xml:space="preserve"> </w:t>
            </w:r>
            <w:r>
              <w:rPr>
                <w:sz w:val="28"/>
              </w:rPr>
              <w:t>видах изобразительной</w:t>
            </w:r>
            <w:r>
              <w:rPr>
                <w:spacing w:val="1"/>
                <w:sz w:val="28"/>
              </w:rPr>
              <w:t xml:space="preserve"> </w:t>
            </w:r>
            <w:r>
              <w:rPr>
                <w:sz w:val="28"/>
              </w:rPr>
              <w:t>деятельности;</w:t>
            </w:r>
          </w:p>
          <w:p w14:paraId="40C2B69C" w14:textId="77777777" w:rsidR="00A03118" w:rsidRDefault="00A03118" w:rsidP="00997D0D">
            <w:pPr>
              <w:pStyle w:val="TableParagraph"/>
              <w:spacing w:line="276" w:lineRule="auto"/>
              <w:ind w:right="296" w:firstLine="264"/>
              <w:rPr>
                <w:sz w:val="28"/>
              </w:rPr>
            </w:pPr>
            <w:r>
              <w:rPr>
                <w:sz w:val="28"/>
              </w:rPr>
              <w:t>создавать условия для</w:t>
            </w:r>
            <w:r>
              <w:rPr>
                <w:spacing w:val="-67"/>
                <w:sz w:val="28"/>
              </w:rPr>
              <w:t xml:space="preserve"> </w:t>
            </w:r>
            <w:r>
              <w:rPr>
                <w:sz w:val="28"/>
              </w:rPr>
              <w:t>самостоятельного</w:t>
            </w:r>
            <w:r>
              <w:rPr>
                <w:spacing w:val="1"/>
                <w:sz w:val="28"/>
              </w:rPr>
              <w:t xml:space="preserve"> </w:t>
            </w:r>
            <w:r>
              <w:rPr>
                <w:sz w:val="28"/>
              </w:rPr>
              <w:t>художественного</w:t>
            </w:r>
          </w:p>
          <w:p w14:paraId="08E44602" w14:textId="77777777" w:rsidR="00A03118" w:rsidRDefault="00A03118" w:rsidP="00997D0D">
            <w:pPr>
              <w:pStyle w:val="TableParagraph"/>
              <w:spacing w:line="276" w:lineRule="auto"/>
              <w:ind w:right="768"/>
              <w:rPr>
                <w:sz w:val="28"/>
              </w:rPr>
            </w:pPr>
            <w:r>
              <w:rPr>
                <w:sz w:val="28"/>
              </w:rPr>
              <w:t>творчества детей;</w:t>
            </w:r>
            <w:r>
              <w:rPr>
                <w:spacing w:val="1"/>
                <w:sz w:val="28"/>
              </w:rPr>
              <w:t xml:space="preserve"> </w:t>
            </w:r>
            <w:r>
              <w:rPr>
                <w:sz w:val="28"/>
              </w:rPr>
              <w:t>воспитывать</w:t>
            </w:r>
            <w:r>
              <w:rPr>
                <w:spacing w:val="-5"/>
                <w:sz w:val="28"/>
              </w:rPr>
              <w:t xml:space="preserve"> </w:t>
            </w:r>
            <w:r>
              <w:rPr>
                <w:sz w:val="28"/>
              </w:rPr>
              <w:t>у</w:t>
            </w:r>
            <w:r>
              <w:rPr>
                <w:spacing w:val="-6"/>
                <w:sz w:val="28"/>
              </w:rPr>
              <w:t xml:space="preserve"> </w:t>
            </w:r>
            <w:r>
              <w:rPr>
                <w:sz w:val="28"/>
              </w:rPr>
              <w:t>детей</w:t>
            </w:r>
            <w:r>
              <w:rPr>
                <w:spacing w:val="-67"/>
                <w:sz w:val="28"/>
              </w:rPr>
              <w:t xml:space="preserve"> </w:t>
            </w:r>
            <w:r>
              <w:rPr>
                <w:sz w:val="28"/>
              </w:rPr>
              <w:t>желание</w:t>
            </w:r>
            <w:r>
              <w:rPr>
                <w:spacing w:val="-1"/>
                <w:sz w:val="28"/>
              </w:rPr>
              <w:t xml:space="preserve"> </w:t>
            </w:r>
            <w:r>
              <w:rPr>
                <w:sz w:val="28"/>
              </w:rPr>
              <w:t>проявлять</w:t>
            </w:r>
          </w:p>
          <w:p w14:paraId="385E6B35" w14:textId="77777777" w:rsidR="00A03118" w:rsidRDefault="00A03118" w:rsidP="00997D0D">
            <w:pPr>
              <w:pStyle w:val="TableParagraph"/>
              <w:spacing w:line="276" w:lineRule="auto"/>
              <w:ind w:right="304"/>
              <w:rPr>
                <w:sz w:val="28"/>
              </w:rPr>
            </w:pPr>
            <w:r>
              <w:rPr>
                <w:sz w:val="28"/>
              </w:rPr>
              <w:t>дружелюбие при оценке</w:t>
            </w:r>
            <w:r>
              <w:rPr>
                <w:spacing w:val="-67"/>
                <w:sz w:val="28"/>
              </w:rPr>
              <w:t xml:space="preserve"> </w:t>
            </w:r>
            <w:r>
              <w:rPr>
                <w:sz w:val="28"/>
              </w:rPr>
              <w:t>работ</w:t>
            </w:r>
            <w:r>
              <w:rPr>
                <w:spacing w:val="-5"/>
                <w:sz w:val="28"/>
              </w:rPr>
              <w:t xml:space="preserve"> </w:t>
            </w:r>
            <w:r>
              <w:rPr>
                <w:sz w:val="28"/>
              </w:rPr>
              <w:t>других</w:t>
            </w:r>
            <w:r>
              <w:rPr>
                <w:spacing w:val="-3"/>
                <w:sz w:val="28"/>
              </w:rPr>
              <w:t xml:space="preserve"> </w:t>
            </w:r>
            <w:r>
              <w:rPr>
                <w:sz w:val="28"/>
              </w:rPr>
              <w:t>детей</w:t>
            </w:r>
          </w:p>
        </w:tc>
        <w:tc>
          <w:tcPr>
            <w:tcW w:w="6947" w:type="dxa"/>
          </w:tcPr>
          <w:p w14:paraId="194397BD" w14:textId="77777777" w:rsidR="00A03118" w:rsidRDefault="00A03118" w:rsidP="00997D0D">
            <w:pPr>
              <w:pStyle w:val="TableParagraph"/>
              <w:spacing w:line="276" w:lineRule="auto"/>
              <w:ind w:left="126" w:right="116"/>
              <w:jc w:val="both"/>
              <w:rPr>
                <w:sz w:val="28"/>
              </w:rPr>
            </w:pPr>
            <w:r>
              <w:rPr>
                <w:sz w:val="28"/>
              </w:rPr>
              <w:t>(из</w:t>
            </w:r>
            <w:r>
              <w:rPr>
                <w:spacing w:val="1"/>
                <w:sz w:val="28"/>
              </w:rPr>
              <w:t xml:space="preserve"> </w:t>
            </w:r>
            <w:r>
              <w:rPr>
                <w:sz w:val="28"/>
              </w:rPr>
              <w:t>пластилина,</w:t>
            </w:r>
            <w:r>
              <w:rPr>
                <w:spacing w:val="1"/>
                <w:sz w:val="28"/>
              </w:rPr>
              <w:t xml:space="preserve"> </w:t>
            </w:r>
            <w:r>
              <w:rPr>
                <w:sz w:val="28"/>
              </w:rPr>
              <w:t>пластической</w:t>
            </w:r>
            <w:r>
              <w:rPr>
                <w:spacing w:val="1"/>
                <w:sz w:val="28"/>
              </w:rPr>
              <w:t xml:space="preserve"> </w:t>
            </w:r>
            <w:r>
              <w:rPr>
                <w:sz w:val="28"/>
              </w:rPr>
              <w:t>массы).</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приемы</w:t>
            </w:r>
            <w:r>
              <w:rPr>
                <w:spacing w:val="1"/>
                <w:sz w:val="28"/>
              </w:rPr>
              <w:t xml:space="preserve"> </w:t>
            </w:r>
            <w:r>
              <w:rPr>
                <w:sz w:val="28"/>
              </w:rPr>
              <w:t>лепки,</w:t>
            </w:r>
            <w:r>
              <w:rPr>
                <w:spacing w:val="1"/>
                <w:sz w:val="28"/>
              </w:rPr>
              <w:t xml:space="preserve"> </w:t>
            </w:r>
            <w:r>
              <w:rPr>
                <w:sz w:val="28"/>
              </w:rPr>
              <w:t>освоенные</w:t>
            </w:r>
            <w:r>
              <w:rPr>
                <w:spacing w:val="1"/>
                <w:sz w:val="28"/>
              </w:rPr>
              <w:t xml:space="preserve"> </w:t>
            </w:r>
            <w:r>
              <w:rPr>
                <w:sz w:val="28"/>
              </w:rPr>
              <w:t>в</w:t>
            </w:r>
            <w:r>
              <w:rPr>
                <w:spacing w:val="71"/>
                <w:sz w:val="28"/>
              </w:rPr>
              <w:t xml:space="preserve"> </w:t>
            </w:r>
            <w:r>
              <w:rPr>
                <w:sz w:val="28"/>
              </w:rPr>
              <w:t>предыдущих</w:t>
            </w:r>
            <w:r>
              <w:rPr>
                <w:spacing w:val="1"/>
                <w:sz w:val="28"/>
              </w:rPr>
              <w:t xml:space="preserve"> </w:t>
            </w:r>
            <w:r>
              <w:rPr>
                <w:sz w:val="28"/>
              </w:rPr>
              <w:t>группах;</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proofErr w:type="spellStart"/>
            <w:r>
              <w:rPr>
                <w:sz w:val="28"/>
              </w:rPr>
              <w:t>прищипыванию</w:t>
            </w:r>
            <w:proofErr w:type="spellEnd"/>
            <w:r>
              <w:rPr>
                <w:spacing w:val="1"/>
                <w:sz w:val="28"/>
              </w:rPr>
              <w:t xml:space="preserve"> </w:t>
            </w:r>
            <w:r>
              <w:rPr>
                <w:sz w:val="28"/>
              </w:rPr>
              <w:t>с</w:t>
            </w:r>
            <w:r>
              <w:rPr>
                <w:spacing w:val="1"/>
                <w:sz w:val="28"/>
              </w:rPr>
              <w:t xml:space="preserve"> </w:t>
            </w:r>
            <w:r>
              <w:rPr>
                <w:sz w:val="28"/>
              </w:rPr>
              <w:t>легким</w:t>
            </w:r>
            <w:r>
              <w:rPr>
                <w:spacing w:val="1"/>
                <w:sz w:val="28"/>
              </w:rPr>
              <w:t xml:space="preserve"> </w:t>
            </w:r>
            <w:r>
              <w:rPr>
                <w:sz w:val="28"/>
              </w:rPr>
              <w:t>оттягиванием</w:t>
            </w:r>
            <w:r>
              <w:rPr>
                <w:spacing w:val="1"/>
                <w:sz w:val="28"/>
              </w:rPr>
              <w:t xml:space="preserve"> </w:t>
            </w:r>
            <w:r>
              <w:rPr>
                <w:sz w:val="28"/>
              </w:rPr>
              <w:t>всех</w:t>
            </w:r>
            <w:r>
              <w:rPr>
                <w:spacing w:val="1"/>
                <w:sz w:val="28"/>
              </w:rPr>
              <w:t xml:space="preserve"> </w:t>
            </w:r>
            <w:r>
              <w:rPr>
                <w:sz w:val="28"/>
              </w:rPr>
              <w:t>краев</w:t>
            </w:r>
            <w:r>
              <w:rPr>
                <w:spacing w:val="1"/>
                <w:sz w:val="28"/>
              </w:rPr>
              <w:t xml:space="preserve"> </w:t>
            </w:r>
            <w:r>
              <w:rPr>
                <w:sz w:val="28"/>
              </w:rPr>
              <w:t>сплюснутого</w:t>
            </w:r>
            <w:r>
              <w:rPr>
                <w:spacing w:val="1"/>
                <w:sz w:val="28"/>
              </w:rPr>
              <w:t xml:space="preserve"> </w:t>
            </w:r>
            <w:r>
              <w:rPr>
                <w:sz w:val="28"/>
              </w:rPr>
              <w:t>шара,</w:t>
            </w:r>
            <w:r>
              <w:rPr>
                <w:spacing w:val="1"/>
                <w:sz w:val="28"/>
              </w:rPr>
              <w:t xml:space="preserve"> </w:t>
            </w:r>
            <w:r>
              <w:rPr>
                <w:sz w:val="28"/>
              </w:rPr>
              <w:t>вытягиванию</w:t>
            </w:r>
            <w:r>
              <w:rPr>
                <w:spacing w:val="1"/>
                <w:sz w:val="28"/>
              </w:rPr>
              <w:t xml:space="preserve"> </w:t>
            </w:r>
            <w:r>
              <w:rPr>
                <w:sz w:val="28"/>
              </w:rPr>
              <w:t>отдельных</w:t>
            </w:r>
            <w:r>
              <w:rPr>
                <w:spacing w:val="1"/>
                <w:sz w:val="28"/>
              </w:rPr>
              <w:t xml:space="preserve"> </w:t>
            </w:r>
            <w:r>
              <w:rPr>
                <w:sz w:val="28"/>
              </w:rPr>
              <w:t>частей</w:t>
            </w:r>
            <w:r>
              <w:rPr>
                <w:spacing w:val="1"/>
                <w:sz w:val="28"/>
              </w:rPr>
              <w:t xml:space="preserve"> </w:t>
            </w:r>
            <w:r>
              <w:rPr>
                <w:sz w:val="28"/>
              </w:rPr>
              <w:t>из</w:t>
            </w:r>
            <w:r>
              <w:rPr>
                <w:spacing w:val="1"/>
                <w:sz w:val="28"/>
              </w:rPr>
              <w:t xml:space="preserve"> </w:t>
            </w:r>
            <w:r>
              <w:rPr>
                <w:sz w:val="28"/>
              </w:rPr>
              <w:t>целого</w:t>
            </w:r>
            <w:r>
              <w:rPr>
                <w:spacing w:val="1"/>
                <w:sz w:val="28"/>
              </w:rPr>
              <w:t xml:space="preserve"> </w:t>
            </w:r>
            <w:r>
              <w:rPr>
                <w:sz w:val="28"/>
              </w:rPr>
              <w:t>куска,</w:t>
            </w:r>
            <w:r>
              <w:rPr>
                <w:spacing w:val="1"/>
                <w:sz w:val="28"/>
              </w:rPr>
              <w:t xml:space="preserve"> </w:t>
            </w:r>
            <w:proofErr w:type="spellStart"/>
            <w:r>
              <w:rPr>
                <w:sz w:val="28"/>
              </w:rPr>
              <w:t>прищипыванию</w:t>
            </w:r>
            <w:proofErr w:type="spellEnd"/>
            <w:r>
              <w:rPr>
                <w:sz w:val="28"/>
              </w:rPr>
              <w:t xml:space="preserve"> мелких деталей (ушки у котенка, клюв</w:t>
            </w:r>
            <w:r>
              <w:rPr>
                <w:spacing w:val="1"/>
                <w:sz w:val="28"/>
              </w:rPr>
              <w:t xml:space="preserve"> </w:t>
            </w:r>
            <w:r>
              <w:rPr>
                <w:sz w:val="28"/>
              </w:rPr>
              <w:t>у</w:t>
            </w:r>
            <w:r>
              <w:rPr>
                <w:spacing w:val="1"/>
                <w:sz w:val="28"/>
              </w:rPr>
              <w:t xml:space="preserve"> </w:t>
            </w:r>
            <w:r>
              <w:rPr>
                <w:sz w:val="28"/>
              </w:rPr>
              <w:t>птички).</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сглаживать</w:t>
            </w:r>
            <w:r>
              <w:rPr>
                <w:spacing w:val="1"/>
                <w:sz w:val="28"/>
              </w:rPr>
              <w:t xml:space="preserve"> </w:t>
            </w:r>
            <w:r>
              <w:rPr>
                <w:sz w:val="28"/>
              </w:rPr>
              <w:t>пальцами</w:t>
            </w:r>
            <w:r>
              <w:rPr>
                <w:spacing w:val="-67"/>
                <w:sz w:val="28"/>
              </w:rPr>
              <w:t xml:space="preserve"> </w:t>
            </w:r>
            <w:r>
              <w:rPr>
                <w:sz w:val="28"/>
              </w:rPr>
              <w:t>поверхность</w:t>
            </w:r>
            <w:r>
              <w:rPr>
                <w:spacing w:val="1"/>
                <w:sz w:val="28"/>
              </w:rPr>
              <w:t xml:space="preserve"> </w:t>
            </w:r>
            <w:r>
              <w:rPr>
                <w:sz w:val="28"/>
              </w:rPr>
              <w:t>вылепленного</w:t>
            </w:r>
            <w:r>
              <w:rPr>
                <w:spacing w:val="1"/>
                <w:sz w:val="28"/>
              </w:rPr>
              <w:t xml:space="preserve"> </w:t>
            </w:r>
            <w:r>
              <w:rPr>
                <w:sz w:val="28"/>
              </w:rPr>
              <w:t>предмета,</w:t>
            </w:r>
            <w:r>
              <w:rPr>
                <w:spacing w:val="1"/>
                <w:sz w:val="28"/>
              </w:rPr>
              <w:t xml:space="preserve"> </w:t>
            </w:r>
            <w:r>
              <w:rPr>
                <w:sz w:val="28"/>
              </w:rPr>
              <w:t>фигурки.</w:t>
            </w:r>
            <w:r>
              <w:rPr>
                <w:spacing w:val="1"/>
                <w:sz w:val="28"/>
              </w:rPr>
              <w:t xml:space="preserve"> </w:t>
            </w:r>
            <w:r>
              <w:rPr>
                <w:sz w:val="28"/>
              </w:rPr>
              <w:t>Учит</w:t>
            </w:r>
            <w:r>
              <w:rPr>
                <w:spacing w:val="1"/>
                <w:sz w:val="28"/>
              </w:rPr>
              <w:t xml:space="preserve"> </w:t>
            </w:r>
            <w:r>
              <w:rPr>
                <w:sz w:val="28"/>
              </w:rPr>
              <w:t>детей приемам вдавливания середины шара, цилиндра</w:t>
            </w:r>
            <w:r>
              <w:rPr>
                <w:spacing w:val="1"/>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полой</w:t>
            </w:r>
            <w:r>
              <w:rPr>
                <w:spacing w:val="1"/>
                <w:sz w:val="28"/>
              </w:rPr>
              <w:t xml:space="preserve"> </w:t>
            </w:r>
            <w:r>
              <w:rPr>
                <w:sz w:val="28"/>
              </w:rPr>
              <w:t>формы.</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приемами</w:t>
            </w:r>
            <w:r>
              <w:rPr>
                <w:spacing w:val="1"/>
                <w:sz w:val="28"/>
              </w:rPr>
              <w:t xml:space="preserve"> </w:t>
            </w:r>
            <w:r>
              <w:rPr>
                <w:sz w:val="28"/>
              </w:rPr>
              <w:t>использования стеки. Поощряет стремление украшать</w:t>
            </w:r>
            <w:r>
              <w:rPr>
                <w:spacing w:val="1"/>
                <w:sz w:val="28"/>
              </w:rPr>
              <w:t xml:space="preserve"> </w:t>
            </w:r>
            <w:r>
              <w:rPr>
                <w:sz w:val="28"/>
              </w:rPr>
              <w:t>вылепленные</w:t>
            </w:r>
            <w:r>
              <w:rPr>
                <w:spacing w:val="1"/>
                <w:sz w:val="28"/>
              </w:rPr>
              <w:t xml:space="preserve"> </w:t>
            </w:r>
            <w:r>
              <w:rPr>
                <w:sz w:val="28"/>
              </w:rPr>
              <w:t>изделия</w:t>
            </w:r>
            <w:r>
              <w:rPr>
                <w:spacing w:val="1"/>
                <w:sz w:val="28"/>
              </w:rPr>
              <w:t xml:space="preserve"> </w:t>
            </w:r>
            <w:r>
              <w:rPr>
                <w:sz w:val="28"/>
              </w:rPr>
              <w:t>узором</w:t>
            </w:r>
            <w:r>
              <w:rPr>
                <w:spacing w:val="1"/>
                <w:sz w:val="28"/>
              </w:rPr>
              <w:t xml:space="preserve"> </w:t>
            </w:r>
            <w:r>
              <w:rPr>
                <w:sz w:val="28"/>
              </w:rPr>
              <w:t>при</w:t>
            </w:r>
            <w:r>
              <w:rPr>
                <w:spacing w:val="1"/>
                <w:sz w:val="28"/>
              </w:rPr>
              <w:t xml:space="preserve"> </w:t>
            </w:r>
            <w:r>
              <w:rPr>
                <w:sz w:val="28"/>
              </w:rPr>
              <w:t>помощи</w:t>
            </w:r>
            <w:r>
              <w:rPr>
                <w:spacing w:val="1"/>
                <w:sz w:val="28"/>
              </w:rPr>
              <w:t xml:space="preserve"> </w:t>
            </w:r>
            <w:r>
              <w:rPr>
                <w:sz w:val="28"/>
              </w:rPr>
              <w:t>стеки.</w:t>
            </w:r>
            <w:r>
              <w:rPr>
                <w:spacing w:val="1"/>
                <w:sz w:val="28"/>
              </w:rPr>
              <w:t xml:space="preserve"> </w:t>
            </w:r>
            <w:r>
              <w:rPr>
                <w:sz w:val="28"/>
              </w:rPr>
              <w:t>Педагог</w:t>
            </w:r>
            <w:r>
              <w:rPr>
                <w:spacing w:val="-2"/>
                <w:sz w:val="28"/>
              </w:rPr>
              <w:t xml:space="preserve"> </w:t>
            </w:r>
            <w:r>
              <w:rPr>
                <w:sz w:val="28"/>
              </w:rPr>
              <w:t>закрепляет</w:t>
            </w:r>
            <w:r>
              <w:rPr>
                <w:spacing w:val="-5"/>
                <w:sz w:val="28"/>
              </w:rPr>
              <w:t xml:space="preserve"> </w:t>
            </w:r>
            <w:r>
              <w:rPr>
                <w:sz w:val="28"/>
              </w:rPr>
              <w:t>у</w:t>
            </w:r>
            <w:r>
              <w:rPr>
                <w:spacing w:val="-2"/>
                <w:sz w:val="28"/>
              </w:rPr>
              <w:t xml:space="preserve"> </w:t>
            </w:r>
            <w:r>
              <w:rPr>
                <w:sz w:val="28"/>
              </w:rPr>
              <w:t>детей</w:t>
            </w:r>
            <w:r>
              <w:rPr>
                <w:spacing w:val="-4"/>
                <w:sz w:val="28"/>
              </w:rPr>
              <w:t xml:space="preserve"> </w:t>
            </w:r>
            <w:r>
              <w:rPr>
                <w:sz w:val="28"/>
              </w:rPr>
              <w:t>приемы</w:t>
            </w:r>
            <w:r>
              <w:rPr>
                <w:spacing w:val="-1"/>
                <w:sz w:val="28"/>
              </w:rPr>
              <w:t xml:space="preserve"> </w:t>
            </w:r>
            <w:r>
              <w:rPr>
                <w:sz w:val="28"/>
              </w:rPr>
              <w:t>аккуратной</w:t>
            </w:r>
            <w:r>
              <w:rPr>
                <w:spacing w:val="-2"/>
                <w:sz w:val="28"/>
              </w:rPr>
              <w:t xml:space="preserve"> </w:t>
            </w:r>
            <w:r>
              <w:rPr>
                <w:sz w:val="28"/>
              </w:rPr>
              <w:t>лепки.</w:t>
            </w:r>
          </w:p>
          <w:p w14:paraId="5120EC13" w14:textId="77777777" w:rsidR="00A03118" w:rsidRDefault="00A03118" w:rsidP="00997D0D">
            <w:pPr>
              <w:pStyle w:val="TableParagraph"/>
              <w:spacing w:line="321" w:lineRule="exact"/>
              <w:ind w:left="827"/>
              <w:jc w:val="both"/>
              <w:rPr>
                <w:sz w:val="28"/>
              </w:rPr>
            </w:pPr>
            <w:r>
              <w:rPr>
                <w:sz w:val="28"/>
              </w:rPr>
              <w:t>4)</w:t>
            </w:r>
            <w:r>
              <w:rPr>
                <w:spacing w:val="-4"/>
                <w:sz w:val="28"/>
              </w:rPr>
              <w:t xml:space="preserve"> </w:t>
            </w:r>
            <w:r>
              <w:rPr>
                <w:sz w:val="28"/>
              </w:rPr>
              <w:t>Аппликация:</w:t>
            </w:r>
          </w:p>
          <w:p w14:paraId="770D7A81" w14:textId="77777777" w:rsidR="00A03118" w:rsidRDefault="00A03118" w:rsidP="00997D0D">
            <w:pPr>
              <w:pStyle w:val="TableParagraph"/>
              <w:spacing w:before="39" w:line="276" w:lineRule="auto"/>
              <w:ind w:left="126" w:right="116" w:firstLine="700"/>
              <w:jc w:val="both"/>
              <w:rPr>
                <w:sz w:val="28"/>
              </w:rPr>
            </w:pPr>
            <w:r>
              <w:rPr>
                <w:sz w:val="28"/>
              </w:rPr>
              <w:t>педагог развивает у детей интерес к аппликации,</w:t>
            </w:r>
            <w:r>
              <w:rPr>
                <w:spacing w:val="1"/>
                <w:sz w:val="28"/>
              </w:rPr>
              <w:t xml:space="preserve"> </w:t>
            </w:r>
            <w:r>
              <w:rPr>
                <w:sz w:val="28"/>
              </w:rPr>
              <w:t>усложняя</w:t>
            </w:r>
            <w:r>
              <w:rPr>
                <w:spacing w:val="1"/>
                <w:sz w:val="28"/>
              </w:rPr>
              <w:t xml:space="preserve"> </w:t>
            </w:r>
            <w:r>
              <w:rPr>
                <w:sz w:val="28"/>
              </w:rPr>
              <w:t>е</w:t>
            </w:r>
            <w:r w:rsidR="00015F9B">
              <w:rPr>
                <w:sz w:val="28"/>
              </w:rPr>
              <w:t>ё</w:t>
            </w:r>
            <w:r>
              <w:rPr>
                <w:spacing w:val="1"/>
                <w:sz w:val="28"/>
              </w:rPr>
              <w:t xml:space="preserve"> </w:t>
            </w:r>
            <w:r>
              <w:rPr>
                <w:sz w:val="28"/>
              </w:rPr>
              <w:t>содержание</w:t>
            </w:r>
            <w:r>
              <w:rPr>
                <w:spacing w:val="1"/>
                <w:sz w:val="28"/>
              </w:rPr>
              <w:t xml:space="preserve"> </w:t>
            </w:r>
            <w:r>
              <w:rPr>
                <w:sz w:val="28"/>
              </w:rPr>
              <w:t>и</w:t>
            </w:r>
            <w:r>
              <w:rPr>
                <w:spacing w:val="1"/>
                <w:sz w:val="28"/>
              </w:rPr>
              <w:t xml:space="preserve"> </w:t>
            </w:r>
            <w:r>
              <w:rPr>
                <w:sz w:val="28"/>
              </w:rPr>
              <w:t>расширяя</w:t>
            </w:r>
            <w:r>
              <w:rPr>
                <w:spacing w:val="1"/>
                <w:sz w:val="28"/>
              </w:rPr>
              <w:t xml:space="preserve"> </w:t>
            </w:r>
            <w:r>
              <w:rPr>
                <w:sz w:val="28"/>
              </w:rPr>
              <w:t>возможности</w:t>
            </w:r>
            <w:r>
              <w:rPr>
                <w:spacing w:val="1"/>
                <w:sz w:val="28"/>
              </w:rPr>
              <w:t xml:space="preserve"> </w:t>
            </w:r>
            <w:r>
              <w:rPr>
                <w:sz w:val="28"/>
              </w:rPr>
              <w:t>создания</w:t>
            </w:r>
            <w:r>
              <w:rPr>
                <w:spacing w:val="1"/>
                <w:sz w:val="28"/>
              </w:rPr>
              <w:t xml:space="preserve"> </w:t>
            </w:r>
            <w:r>
              <w:rPr>
                <w:sz w:val="28"/>
              </w:rPr>
              <w:t>разнообразных</w:t>
            </w:r>
            <w:r>
              <w:rPr>
                <w:spacing w:val="1"/>
                <w:sz w:val="28"/>
              </w:rPr>
              <w:t xml:space="preserve"> </w:t>
            </w:r>
            <w:r>
              <w:rPr>
                <w:sz w:val="28"/>
              </w:rPr>
              <w:t>изображений.</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правильно</w:t>
            </w:r>
            <w:r>
              <w:rPr>
                <w:spacing w:val="1"/>
                <w:sz w:val="28"/>
              </w:rPr>
              <w:t xml:space="preserve"> </w:t>
            </w:r>
            <w:r>
              <w:rPr>
                <w:sz w:val="28"/>
              </w:rPr>
              <w:t>держать</w:t>
            </w:r>
            <w:r>
              <w:rPr>
                <w:spacing w:val="1"/>
                <w:sz w:val="28"/>
              </w:rPr>
              <w:t xml:space="preserve"> </w:t>
            </w:r>
            <w:r>
              <w:rPr>
                <w:sz w:val="28"/>
              </w:rPr>
              <w:t>ножницы</w:t>
            </w:r>
            <w:r>
              <w:rPr>
                <w:spacing w:val="1"/>
                <w:sz w:val="28"/>
              </w:rPr>
              <w:t xml:space="preserve"> </w:t>
            </w:r>
            <w:r>
              <w:rPr>
                <w:sz w:val="28"/>
              </w:rPr>
              <w:t>и</w:t>
            </w:r>
            <w:r>
              <w:rPr>
                <w:spacing w:val="1"/>
                <w:sz w:val="28"/>
              </w:rPr>
              <w:t xml:space="preserve"> </w:t>
            </w:r>
            <w:r>
              <w:rPr>
                <w:sz w:val="28"/>
              </w:rPr>
              <w:t>пользоваться</w:t>
            </w:r>
            <w:r>
              <w:rPr>
                <w:spacing w:val="1"/>
                <w:sz w:val="28"/>
              </w:rPr>
              <w:t xml:space="preserve"> </w:t>
            </w:r>
            <w:r>
              <w:rPr>
                <w:sz w:val="28"/>
              </w:rPr>
              <w:t>ими.</w:t>
            </w:r>
            <w:r>
              <w:rPr>
                <w:spacing w:val="1"/>
                <w:sz w:val="28"/>
              </w:rPr>
              <w:t xml:space="preserve"> </w:t>
            </w:r>
            <w:r>
              <w:rPr>
                <w:sz w:val="28"/>
              </w:rPr>
              <w:t>Обучает</w:t>
            </w:r>
            <w:r>
              <w:rPr>
                <w:spacing w:val="1"/>
                <w:sz w:val="28"/>
              </w:rPr>
              <w:t xml:space="preserve"> </w:t>
            </w:r>
            <w:r>
              <w:rPr>
                <w:sz w:val="28"/>
              </w:rPr>
              <w:t>детей</w:t>
            </w:r>
            <w:r>
              <w:rPr>
                <w:spacing w:val="1"/>
                <w:sz w:val="28"/>
              </w:rPr>
              <w:t xml:space="preserve"> </w:t>
            </w:r>
            <w:r>
              <w:rPr>
                <w:sz w:val="28"/>
              </w:rPr>
              <w:t>вырезыванию,</w:t>
            </w:r>
            <w:r>
              <w:rPr>
                <w:spacing w:val="1"/>
                <w:sz w:val="28"/>
              </w:rPr>
              <w:t xml:space="preserve"> </w:t>
            </w:r>
            <w:r>
              <w:rPr>
                <w:sz w:val="28"/>
              </w:rPr>
              <w:t>начиная с формирования навыка разрезания по прямой</w:t>
            </w:r>
            <w:r>
              <w:rPr>
                <w:spacing w:val="1"/>
                <w:sz w:val="28"/>
              </w:rPr>
              <w:t xml:space="preserve"> </w:t>
            </w:r>
            <w:r>
              <w:rPr>
                <w:sz w:val="28"/>
              </w:rPr>
              <w:t>сначала коротких, а затем длинных полос. Учит детей</w:t>
            </w:r>
            <w:r>
              <w:rPr>
                <w:spacing w:val="1"/>
                <w:sz w:val="28"/>
              </w:rPr>
              <w:t xml:space="preserve"> </w:t>
            </w:r>
            <w:r>
              <w:rPr>
                <w:sz w:val="28"/>
              </w:rPr>
              <w:t>составлять</w:t>
            </w:r>
            <w:r>
              <w:rPr>
                <w:spacing w:val="1"/>
                <w:sz w:val="28"/>
              </w:rPr>
              <w:t xml:space="preserve"> </w:t>
            </w:r>
            <w:r>
              <w:rPr>
                <w:sz w:val="28"/>
              </w:rPr>
              <w:t>из</w:t>
            </w:r>
            <w:r>
              <w:rPr>
                <w:spacing w:val="1"/>
                <w:sz w:val="28"/>
              </w:rPr>
              <w:t xml:space="preserve"> </w:t>
            </w:r>
            <w:r>
              <w:rPr>
                <w:sz w:val="28"/>
              </w:rPr>
              <w:t>полос</w:t>
            </w:r>
            <w:r>
              <w:rPr>
                <w:spacing w:val="1"/>
                <w:sz w:val="28"/>
              </w:rPr>
              <w:t xml:space="preserve"> </w:t>
            </w:r>
            <w:r>
              <w:rPr>
                <w:sz w:val="28"/>
              </w:rPr>
              <w:t>изображения</w:t>
            </w:r>
            <w:r>
              <w:rPr>
                <w:spacing w:val="1"/>
                <w:sz w:val="28"/>
              </w:rPr>
              <w:t xml:space="preserve"> </w:t>
            </w:r>
            <w:r>
              <w:rPr>
                <w:sz w:val="28"/>
              </w:rPr>
              <w:t>разных</w:t>
            </w:r>
            <w:r>
              <w:rPr>
                <w:spacing w:val="1"/>
                <w:sz w:val="28"/>
              </w:rPr>
              <w:t xml:space="preserve"> </w:t>
            </w:r>
            <w:r>
              <w:rPr>
                <w:sz w:val="28"/>
              </w:rPr>
              <w:t>предметов</w:t>
            </w:r>
            <w:r>
              <w:rPr>
                <w:spacing w:val="1"/>
                <w:sz w:val="28"/>
              </w:rPr>
              <w:t xml:space="preserve"> </w:t>
            </w:r>
            <w:r>
              <w:rPr>
                <w:sz w:val="28"/>
              </w:rPr>
              <w:t>(забор,</w:t>
            </w:r>
            <w:r>
              <w:rPr>
                <w:spacing w:val="1"/>
                <w:sz w:val="28"/>
              </w:rPr>
              <w:t xml:space="preserve"> </w:t>
            </w:r>
            <w:r>
              <w:rPr>
                <w:sz w:val="28"/>
              </w:rPr>
              <w:t>скамейка,</w:t>
            </w:r>
            <w:r>
              <w:rPr>
                <w:spacing w:val="1"/>
                <w:sz w:val="28"/>
              </w:rPr>
              <w:t xml:space="preserve"> </w:t>
            </w:r>
            <w:r>
              <w:rPr>
                <w:sz w:val="28"/>
              </w:rPr>
              <w:t>лесенка,</w:t>
            </w:r>
            <w:r>
              <w:rPr>
                <w:spacing w:val="1"/>
                <w:sz w:val="28"/>
              </w:rPr>
              <w:t xml:space="preserve"> </w:t>
            </w:r>
            <w:r>
              <w:rPr>
                <w:sz w:val="28"/>
              </w:rPr>
              <w:t>дерево,</w:t>
            </w:r>
            <w:r>
              <w:rPr>
                <w:spacing w:val="1"/>
                <w:sz w:val="28"/>
              </w:rPr>
              <w:t xml:space="preserve"> </w:t>
            </w:r>
            <w:r>
              <w:rPr>
                <w:sz w:val="28"/>
              </w:rPr>
              <w:t>кустик</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вырезать</w:t>
            </w:r>
            <w:r>
              <w:rPr>
                <w:spacing w:val="1"/>
                <w:sz w:val="28"/>
              </w:rPr>
              <w:t xml:space="preserve"> </w:t>
            </w:r>
            <w:r>
              <w:rPr>
                <w:sz w:val="28"/>
              </w:rPr>
              <w:t>круглые</w:t>
            </w:r>
            <w:r>
              <w:rPr>
                <w:spacing w:val="1"/>
                <w:sz w:val="28"/>
              </w:rPr>
              <w:t xml:space="preserve"> </w:t>
            </w:r>
            <w:r>
              <w:rPr>
                <w:sz w:val="28"/>
              </w:rPr>
              <w:t>формы</w:t>
            </w:r>
            <w:r>
              <w:rPr>
                <w:spacing w:val="1"/>
                <w:sz w:val="28"/>
              </w:rPr>
              <w:t xml:space="preserve"> </w:t>
            </w:r>
            <w:r>
              <w:rPr>
                <w:sz w:val="28"/>
              </w:rPr>
              <w:t>из</w:t>
            </w:r>
            <w:r>
              <w:rPr>
                <w:spacing w:val="1"/>
                <w:sz w:val="28"/>
              </w:rPr>
              <w:t xml:space="preserve"> </w:t>
            </w:r>
            <w:r>
              <w:rPr>
                <w:sz w:val="28"/>
              </w:rPr>
              <w:t>квадрата</w:t>
            </w:r>
            <w:r>
              <w:rPr>
                <w:spacing w:val="1"/>
                <w:sz w:val="28"/>
              </w:rPr>
              <w:t xml:space="preserve"> </w:t>
            </w:r>
            <w:r>
              <w:rPr>
                <w:sz w:val="28"/>
              </w:rPr>
              <w:t>и</w:t>
            </w:r>
            <w:r>
              <w:rPr>
                <w:spacing w:val="1"/>
                <w:sz w:val="28"/>
              </w:rPr>
              <w:t xml:space="preserve"> </w:t>
            </w:r>
            <w:r>
              <w:rPr>
                <w:sz w:val="28"/>
              </w:rPr>
              <w:t>овальные из прямоугольника путем скругления углов;</w:t>
            </w:r>
            <w:r>
              <w:rPr>
                <w:spacing w:val="1"/>
                <w:sz w:val="28"/>
              </w:rPr>
              <w:t xml:space="preserve"> </w:t>
            </w:r>
            <w:r>
              <w:rPr>
                <w:sz w:val="28"/>
              </w:rPr>
              <w:t>использовать</w:t>
            </w:r>
            <w:r>
              <w:rPr>
                <w:spacing w:val="1"/>
                <w:sz w:val="28"/>
              </w:rPr>
              <w:t xml:space="preserve"> </w:t>
            </w:r>
            <w:r>
              <w:rPr>
                <w:sz w:val="28"/>
              </w:rPr>
              <w:t>этот</w:t>
            </w:r>
            <w:r>
              <w:rPr>
                <w:spacing w:val="1"/>
                <w:sz w:val="28"/>
              </w:rPr>
              <w:t xml:space="preserve"> </w:t>
            </w:r>
            <w:r>
              <w:rPr>
                <w:sz w:val="28"/>
              </w:rPr>
              <w:t>прием</w:t>
            </w:r>
            <w:r>
              <w:rPr>
                <w:spacing w:val="1"/>
                <w:sz w:val="28"/>
              </w:rPr>
              <w:t xml:space="preserve"> </w:t>
            </w:r>
            <w:r>
              <w:rPr>
                <w:sz w:val="28"/>
              </w:rPr>
              <w:t>для</w:t>
            </w:r>
            <w:r>
              <w:rPr>
                <w:spacing w:val="1"/>
                <w:sz w:val="28"/>
              </w:rPr>
              <w:t xml:space="preserve"> </w:t>
            </w:r>
            <w:r>
              <w:rPr>
                <w:sz w:val="28"/>
              </w:rPr>
              <w:t>изображения</w:t>
            </w:r>
            <w:r>
              <w:rPr>
                <w:spacing w:val="1"/>
                <w:sz w:val="28"/>
              </w:rPr>
              <w:t xml:space="preserve"> </w:t>
            </w:r>
            <w:r>
              <w:rPr>
                <w:sz w:val="28"/>
              </w:rPr>
              <w:t>в</w:t>
            </w:r>
            <w:r>
              <w:rPr>
                <w:spacing w:val="-67"/>
                <w:sz w:val="28"/>
              </w:rPr>
              <w:t xml:space="preserve"> </w:t>
            </w:r>
            <w:r>
              <w:rPr>
                <w:sz w:val="28"/>
              </w:rPr>
              <w:t>аппликации</w:t>
            </w:r>
            <w:r>
              <w:rPr>
                <w:spacing w:val="1"/>
                <w:sz w:val="28"/>
              </w:rPr>
              <w:t xml:space="preserve"> </w:t>
            </w:r>
            <w:r>
              <w:rPr>
                <w:sz w:val="28"/>
              </w:rPr>
              <w:t>овощей,</w:t>
            </w:r>
            <w:r>
              <w:rPr>
                <w:spacing w:val="1"/>
                <w:sz w:val="28"/>
              </w:rPr>
              <w:t xml:space="preserve"> </w:t>
            </w:r>
            <w:r>
              <w:rPr>
                <w:sz w:val="28"/>
              </w:rPr>
              <w:t>фруктов,</w:t>
            </w:r>
            <w:r>
              <w:rPr>
                <w:spacing w:val="1"/>
                <w:sz w:val="28"/>
              </w:rPr>
              <w:t xml:space="preserve"> </w:t>
            </w:r>
            <w:r>
              <w:rPr>
                <w:sz w:val="28"/>
              </w:rPr>
              <w:t>ягод,</w:t>
            </w:r>
            <w:r>
              <w:rPr>
                <w:spacing w:val="1"/>
                <w:sz w:val="28"/>
              </w:rPr>
              <w:t xml:space="preserve"> </w:t>
            </w:r>
            <w:r>
              <w:rPr>
                <w:sz w:val="28"/>
              </w:rPr>
              <w:t>цветов</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 Педагог продолжает расширять количество</w:t>
            </w:r>
            <w:r>
              <w:rPr>
                <w:spacing w:val="1"/>
                <w:sz w:val="28"/>
              </w:rPr>
              <w:t xml:space="preserve"> </w:t>
            </w:r>
            <w:r>
              <w:rPr>
                <w:sz w:val="28"/>
              </w:rPr>
              <w:t>изображаемых</w:t>
            </w:r>
            <w:r>
              <w:rPr>
                <w:spacing w:val="1"/>
                <w:sz w:val="28"/>
              </w:rPr>
              <w:t xml:space="preserve"> </w:t>
            </w:r>
            <w:r>
              <w:rPr>
                <w:sz w:val="28"/>
              </w:rPr>
              <w:t>в</w:t>
            </w:r>
            <w:r>
              <w:rPr>
                <w:spacing w:val="1"/>
                <w:sz w:val="28"/>
              </w:rPr>
              <w:t xml:space="preserve"> </w:t>
            </w:r>
            <w:r>
              <w:rPr>
                <w:sz w:val="28"/>
              </w:rPr>
              <w:t>аппликации</w:t>
            </w:r>
            <w:r>
              <w:rPr>
                <w:spacing w:val="1"/>
                <w:sz w:val="28"/>
              </w:rPr>
              <w:t xml:space="preserve"> </w:t>
            </w:r>
            <w:r>
              <w:rPr>
                <w:sz w:val="28"/>
              </w:rPr>
              <w:t>предметов</w:t>
            </w:r>
            <w:r>
              <w:rPr>
                <w:spacing w:val="1"/>
                <w:sz w:val="28"/>
              </w:rPr>
              <w:t xml:space="preserve"> </w:t>
            </w:r>
            <w:r>
              <w:rPr>
                <w:sz w:val="28"/>
              </w:rPr>
              <w:t>(птицы,</w:t>
            </w:r>
            <w:r>
              <w:rPr>
                <w:spacing w:val="1"/>
                <w:sz w:val="28"/>
              </w:rPr>
              <w:t xml:space="preserve"> </w:t>
            </w:r>
            <w:r>
              <w:rPr>
                <w:sz w:val="28"/>
              </w:rPr>
              <w:t>животные, цветы, насекомые, дома, как реальные, так и</w:t>
            </w:r>
            <w:r>
              <w:rPr>
                <w:spacing w:val="-67"/>
                <w:sz w:val="28"/>
              </w:rPr>
              <w:t xml:space="preserve"> </w:t>
            </w:r>
            <w:r>
              <w:rPr>
                <w:sz w:val="28"/>
              </w:rPr>
              <w:t>воображаемые)</w:t>
            </w:r>
            <w:r>
              <w:rPr>
                <w:spacing w:val="1"/>
                <w:sz w:val="28"/>
              </w:rPr>
              <w:t xml:space="preserve"> </w:t>
            </w:r>
            <w:r>
              <w:rPr>
                <w:sz w:val="28"/>
              </w:rPr>
              <w:t>из</w:t>
            </w:r>
            <w:r>
              <w:rPr>
                <w:spacing w:val="1"/>
                <w:sz w:val="28"/>
              </w:rPr>
              <w:t xml:space="preserve"> </w:t>
            </w:r>
            <w:r>
              <w:rPr>
                <w:sz w:val="28"/>
              </w:rPr>
              <w:t>готовых</w:t>
            </w:r>
            <w:r>
              <w:rPr>
                <w:spacing w:val="1"/>
                <w:sz w:val="28"/>
              </w:rPr>
              <w:t xml:space="preserve"> </w:t>
            </w:r>
            <w:r>
              <w:rPr>
                <w:sz w:val="28"/>
              </w:rPr>
              <w:t>форм.</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преобразовывать эти формы, разрезая их на две или</w:t>
            </w:r>
            <w:r>
              <w:rPr>
                <w:spacing w:val="1"/>
                <w:sz w:val="28"/>
              </w:rPr>
              <w:t xml:space="preserve"> </w:t>
            </w:r>
            <w:r>
              <w:rPr>
                <w:sz w:val="28"/>
              </w:rPr>
              <w:t>четыре части (круг - на полукруги, четверти; квадрат -</w:t>
            </w:r>
            <w:r>
              <w:rPr>
                <w:spacing w:val="1"/>
                <w:sz w:val="28"/>
              </w:rPr>
              <w:t xml:space="preserve"> </w:t>
            </w:r>
            <w:r>
              <w:rPr>
                <w:sz w:val="28"/>
              </w:rPr>
              <w:t>на</w:t>
            </w:r>
            <w:r>
              <w:rPr>
                <w:spacing w:val="1"/>
                <w:sz w:val="28"/>
              </w:rPr>
              <w:t xml:space="preserve"> </w:t>
            </w:r>
            <w:r>
              <w:rPr>
                <w:sz w:val="28"/>
              </w:rPr>
              <w:t>треугольники</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навыки</w:t>
            </w:r>
            <w:r>
              <w:rPr>
                <w:spacing w:val="1"/>
                <w:sz w:val="28"/>
              </w:rPr>
              <w:t xml:space="preserve"> </w:t>
            </w:r>
            <w:r>
              <w:rPr>
                <w:sz w:val="28"/>
              </w:rPr>
              <w:t>аккуратного</w:t>
            </w:r>
            <w:r>
              <w:rPr>
                <w:spacing w:val="1"/>
                <w:sz w:val="28"/>
              </w:rPr>
              <w:t xml:space="preserve"> </w:t>
            </w:r>
            <w:r>
              <w:rPr>
                <w:sz w:val="28"/>
              </w:rPr>
              <w:t>вырезывания</w:t>
            </w:r>
            <w:r>
              <w:rPr>
                <w:spacing w:val="1"/>
                <w:sz w:val="28"/>
              </w:rPr>
              <w:t xml:space="preserve"> </w:t>
            </w:r>
            <w:r>
              <w:rPr>
                <w:sz w:val="28"/>
              </w:rPr>
              <w:t>и</w:t>
            </w:r>
            <w:r>
              <w:rPr>
                <w:spacing w:val="1"/>
                <w:sz w:val="28"/>
              </w:rPr>
              <w:t xml:space="preserve"> </w:t>
            </w:r>
            <w:r>
              <w:rPr>
                <w:sz w:val="28"/>
              </w:rPr>
              <w:t>наклеивания.</w:t>
            </w:r>
            <w:r>
              <w:rPr>
                <w:spacing w:val="1"/>
                <w:sz w:val="28"/>
              </w:rPr>
              <w:t xml:space="preserve"> </w:t>
            </w:r>
            <w:r>
              <w:rPr>
                <w:sz w:val="28"/>
              </w:rPr>
              <w:t>Педагог</w:t>
            </w:r>
            <w:r>
              <w:rPr>
                <w:spacing w:val="67"/>
                <w:sz w:val="28"/>
              </w:rPr>
              <w:t xml:space="preserve"> </w:t>
            </w:r>
            <w:r>
              <w:rPr>
                <w:sz w:val="28"/>
              </w:rPr>
              <w:t>поощряет</w:t>
            </w:r>
            <w:r>
              <w:rPr>
                <w:spacing w:val="69"/>
                <w:sz w:val="28"/>
              </w:rPr>
              <w:t xml:space="preserve"> </w:t>
            </w:r>
            <w:r>
              <w:rPr>
                <w:sz w:val="28"/>
              </w:rPr>
              <w:t>проявление</w:t>
            </w:r>
            <w:r>
              <w:rPr>
                <w:spacing w:val="67"/>
                <w:sz w:val="28"/>
              </w:rPr>
              <w:t xml:space="preserve"> </w:t>
            </w:r>
            <w:r>
              <w:rPr>
                <w:sz w:val="28"/>
              </w:rPr>
              <w:t>активности</w:t>
            </w:r>
            <w:r>
              <w:rPr>
                <w:spacing w:val="66"/>
                <w:sz w:val="28"/>
              </w:rPr>
              <w:t xml:space="preserve"> </w:t>
            </w:r>
            <w:r>
              <w:rPr>
                <w:sz w:val="28"/>
              </w:rPr>
              <w:t>и</w:t>
            </w:r>
          </w:p>
          <w:p w14:paraId="5B218C64" w14:textId="77777777" w:rsidR="00A03118" w:rsidRDefault="00A03118" w:rsidP="00997D0D">
            <w:pPr>
              <w:pStyle w:val="TableParagraph"/>
              <w:spacing w:before="1"/>
              <w:ind w:left="126"/>
              <w:rPr>
                <w:sz w:val="28"/>
              </w:rPr>
            </w:pPr>
            <w:r>
              <w:rPr>
                <w:sz w:val="28"/>
              </w:rPr>
              <w:t>творчества.</w:t>
            </w:r>
          </w:p>
        </w:tc>
      </w:tr>
      <w:tr w:rsidR="00A03118" w14:paraId="3F84A8A3" w14:textId="77777777" w:rsidTr="00997D0D">
        <w:trPr>
          <w:trHeight w:val="369"/>
        </w:trPr>
        <w:tc>
          <w:tcPr>
            <w:tcW w:w="10318" w:type="dxa"/>
            <w:gridSpan w:val="3"/>
          </w:tcPr>
          <w:p w14:paraId="5C5EE504" w14:textId="77777777" w:rsidR="00A03118" w:rsidRDefault="00A03118" w:rsidP="00997D0D">
            <w:pPr>
              <w:pStyle w:val="TableParagraph"/>
              <w:spacing w:line="309" w:lineRule="exact"/>
              <w:ind w:left="816"/>
              <w:rPr>
                <w:sz w:val="28"/>
              </w:rPr>
            </w:pPr>
            <w:r>
              <w:rPr>
                <w:sz w:val="28"/>
              </w:rPr>
              <w:t>Конструктивная</w:t>
            </w:r>
            <w:r>
              <w:rPr>
                <w:spacing w:val="-4"/>
                <w:sz w:val="28"/>
              </w:rPr>
              <w:t xml:space="preserve"> </w:t>
            </w:r>
            <w:r>
              <w:rPr>
                <w:sz w:val="28"/>
              </w:rPr>
              <w:t>деятельность</w:t>
            </w:r>
          </w:p>
        </w:tc>
      </w:tr>
      <w:tr w:rsidR="00A03118" w14:paraId="613A34D3" w14:textId="77777777" w:rsidTr="00997D0D">
        <w:trPr>
          <w:trHeight w:val="371"/>
        </w:trPr>
        <w:tc>
          <w:tcPr>
            <w:tcW w:w="2518" w:type="dxa"/>
          </w:tcPr>
          <w:p w14:paraId="5F465B6A" w14:textId="77777777" w:rsidR="00A03118" w:rsidRDefault="00A03118" w:rsidP="00997D0D">
            <w:pPr>
              <w:pStyle w:val="TableParagraph"/>
              <w:spacing w:line="312" w:lineRule="exact"/>
              <w:ind w:left="391"/>
              <w:rPr>
                <w:sz w:val="28"/>
              </w:rPr>
            </w:pPr>
            <w:r>
              <w:rPr>
                <w:sz w:val="28"/>
              </w:rPr>
              <w:t>Продолжать</w:t>
            </w:r>
          </w:p>
        </w:tc>
        <w:tc>
          <w:tcPr>
            <w:tcW w:w="7800" w:type="dxa"/>
            <w:gridSpan w:val="2"/>
          </w:tcPr>
          <w:p w14:paraId="292DE86C" w14:textId="77777777" w:rsidR="00A03118" w:rsidRDefault="00A03118" w:rsidP="00997D0D">
            <w:pPr>
              <w:pStyle w:val="TableParagraph"/>
              <w:spacing w:line="312" w:lineRule="exact"/>
              <w:ind w:left="850"/>
              <w:rPr>
                <w:sz w:val="28"/>
              </w:rPr>
            </w:pPr>
            <w:r>
              <w:rPr>
                <w:spacing w:val="-1"/>
                <w:sz w:val="28"/>
              </w:rPr>
              <w:t>1)</w:t>
            </w:r>
            <w:r>
              <w:rPr>
                <w:spacing w:val="-18"/>
                <w:sz w:val="28"/>
              </w:rPr>
              <w:t xml:space="preserve"> </w:t>
            </w:r>
            <w:r>
              <w:rPr>
                <w:spacing w:val="-1"/>
                <w:sz w:val="28"/>
              </w:rPr>
              <w:t>Педагог</w:t>
            </w:r>
            <w:r>
              <w:rPr>
                <w:spacing w:val="1"/>
                <w:sz w:val="28"/>
              </w:rPr>
              <w:t xml:space="preserve"> </w:t>
            </w:r>
            <w:r>
              <w:rPr>
                <w:sz w:val="28"/>
              </w:rPr>
              <w:t>продолжает</w:t>
            </w:r>
            <w:r>
              <w:rPr>
                <w:spacing w:val="68"/>
                <w:sz w:val="28"/>
              </w:rPr>
              <w:t xml:space="preserve"> </w:t>
            </w:r>
            <w:r>
              <w:rPr>
                <w:sz w:val="28"/>
              </w:rPr>
              <w:t>развивать</w:t>
            </w:r>
            <w:r>
              <w:rPr>
                <w:spacing w:val="67"/>
                <w:sz w:val="28"/>
              </w:rPr>
              <w:t xml:space="preserve"> </w:t>
            </w:r>
            <w:r>
              <w:rPr>
                <w:sz w:val="28"/>
              </w:rPr>
              <w:t>у</w:t>
            </w:r>
            <w:r>
              <w:rPr>
                <w:spacing w:val="65"/>
                <w:sz w:val="28"/>
              </w:rPr>
              <w:t xml:space="preserve"> </w:t>
            </w:r>
            <w:r>
              <w:rPr>
                <w:sz w:val="28"/>
              </w:rPr>
              <w:t>детей</w:t>
            </w:r>
            <w:r>
              <w:rPr>
                <w:spacing w:val="69"/>
                <w:sz w:val="28"/>
              </w:rPr>
              <w:t xml:space="preserve"> </w:t>
            </w:r>
            <w:r>
              <w:rPr>
                <w:sz w:val="28"/>
              </w:rPr>
              <w:t>способность</w:t>
            </w:r>
          </w:p>
        </w:tc>
      </w:tr>
    </w:tbl>
    <w:p w14:paraId="11096855" w14:textId="77777777" w:rsidR="00A03118" w:rsidRDefault="00A03118" w:rsidP="00A03118">
      <w:pPr>
        <w:spacing w:line="312" w:lineRule="exac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799"/>
      </w:tblGrid>
      <w:tr w:rsidR="00A03118" w14:paraId="57CD546B" w14:textId="77777777" w:rsidTr="00997D0D">
        <w:trPr>
          <w:trHeight w:val="14072"/>
        </w:trPr>
        <w:tc>
          <w:tcPr>
            <w:tcW w:w="2518" w:type="dxa"/>
          </w:tcPr>
          <w:p w14:paraId="30F44B03" w14:textId="77777777" w:rsidR="00A03118" w:rsidRDefault="00A03118" w:rsidP="00997D0D">
            <w:pPr>
              <w:pStyle w:val="TableParagraph"/>
              <w:spacing w:line="276" w:lineRule="auto"/>
              <w:ind w:right="254"/>
              <w:rPr>
                <w:sz w:val="28"/>
              </w:rPr>
            </w:pPr>
            <w:r>
              <w:rPr>
                <w:sz w:val="28"/>
              </w:rPr>
              <w:lastRenderedPageBreak/>
              <w:t>развивать у детей</w:t>
            </w:r>
            <w:r>
              <w:rPr>
                <w:spacing w:val="-67"/>
                <w:sz w:val="28"/>
              </w:rPr>
              <w:t xml:space="preserve"> </w:t>
            </w:r>
            <w:r>
              <w:rPr>
                <w:sz w:val="28"/>
              </w:rPr>
              <w:t>способность</w:t>
            </w:r>
          </w:p>
          <w:p w14:paraId="26EE8C88" w14:textId="77777777" w:rsidR="00A03118" w:rsidRDefault="00A03118" w:rsidP="00997D0D">
            <w:pPr>
              <w:pStyle w:val="TableParagraph"/>
              <w:spacing w:line="278" w:lineRule="auto"/>
              <w:ind w:right="961"/>
              <w:rPr>
                <w:sz w:val="28"/>
              </w:rPr>
            </w:pPr>
            <w:r>
              <w:rPr>
                <w:sz w:val="28"/>
              </w:rPr>
              <w:t>различать и</w:t>
            </w:r>
            <w:r>
              <w:rPr>
                <w:spacing w:val="-67"/>
                <w:sz w:val="28"/>
              </w:rPr>
              <w:t xml:space="preserve"> </w:t>
            </w:r>
            <w:r>
              <w:rPr>
                <w:sz w:val="28"/>
              </w:rPr>
              <w:t>называть</w:t>
            </w:r>
          </w:p>
          <w:p w14:paraId="2891FA1A" w14:textId="77777777" w:rsidR="00A03118" w:rsidRDefault="00A03118" w:rsidP="00997D0D">
            <w:pPr>
              <w:pStyle w:val="TableParagraph"/>
              <w:spacing w:line="276" w:lineRule="auto"/>
              <w:ind w:right="708"/>
              <w:rPr>
                <w:sz w:val="28"/>
              </w:rPr>
            </w:pPr>
            <w:r>
              <w:rPr>
                <w:sz w:val="28"/>
              </w:rPr>
              <w:t>строительные</w:t>
            </w:r>
            <w:r>
              <w:rPr>
                <w:spacing w:val="-67"/>
                <w:sz w:val="28"/>
              </w:rPr>
              <w:t xml:space="preserve"> </w:t>
            </w:r>
            <w:r>
              <w:rPr>
                <w:sz w:val="28"/>
              </w:rPr>
              <w:t>детали (куб,</w:t>
            </w:r>
            <w:r>
              <w:rPr>
                <w:spacing w:val="1"/>
                <w:sz w:val="28"/>
              </w:rPr>
              <w:t xml:space="preserve"> </w:t>
            </w:r>
            <w:r>
              <w:rPr>
                <w:sz w:val="28"/>
              </w:rPr>
              <w:t>пластина,</w:t>
            </w:r>
          </w:p>
          <w:p w14:paraId="03346FDF" w14:textId="77777777" w:rsidR="00A03118" w:rsidRDefault="00A03118" w:rsidP="00997D0D">
            <w:pPr>
              <w:pStyle w:val="TableParagraph"/>
              <w:spacing w:line="276" w:lineRule="auto"/>
              <w:ind w:right="1138"/>
              <w:rPr>
                <w:sz w:val="28"/>
              </w:rPr>
            </w:pPr>
            <w:r>
              <w:rPr>
                <w:sz w:val="28"/>
              </w:rPr>
              <w:t>кирпичик,</w:t>
            </w:r>
            <w:r>
              <w:rPr>
                <w:spacing w:val="-67"/>
                <w:sz w:val="28"/>
              </w:rPr>
              <w:t xml:space="preserve"> </w:t>
            </w:r>
            <w:r>
              <w:rPr>
                <w:sz w:val="28"/>
              </w:rPr>
              <w:t>брусок);</w:t>
            </w:r>
          </w:p>
          <w:p w14:paraId="0DB468E0" w14:textId="77777777" w:rsidR="00A03118" w:rsidRDefault="00A03118" w:rsidP="00997D0D">
            <w:pPr>
              <w:pStyle w:val="TableParagraph"/>
              <w:spacing w:line="276" w:lineRule="auto"/>
              <w:ind w:right="218"/>
              <w:rPr>
                <w:sz w:val="28"/>
              </w:rPr>
            </w:pPr>
            <w:r>
              <w:rPr>
                <w:sz w:val="28"/>
              </w:rPr>
              <w:t>использовать их с</w:t>
            </w:r>
            <w:r>
              <w:rPr>
                <w:spacing w:val="-67"/>
                <w:sz w:val="28"/>
              </w:rPr>
              <w:t xml:space="preserve"> </w:t>
            </w:r>
            <w:r>
              <w:rPr>
                <w:sz w:val="28"/>
              </w:rPr>
              <w:t>уч</w:t>
            </w:r>
            <w:r w:rsidR="00015F9B">
              <w:rPr>
                <w:sz w:val="28"/>
              </w:rPr>
              <w:t>ё</w:t>
            </w:r>
            <w:r>
              <w:rPr>
                <w:sz w:val="28"/>
              </w:rPr>
              <w:t>том</w:t>
            </w:r>
          </w:p>
          <w:p w14:paraId="5D2808F5" w14:textId="77777777" w:rsidR="00A03118" w:rsidRDefault="00A03118" w:rsidP="00997D0D">
            <w:pPr>
              <w:pStyle w:val="TableParagraph"/>
              <w:spacing w:line="276" w:lineRule="auto"/>
              <w:ind w:right="390"/>
              <w:rPr>
                <w:sz w:val="28"/>
              </w:rPr>
            </w:pPr>
            <w:r>
              <w:rPr>
                <w:sz w:val="28"/>
              </w:rPr>
              <w:t>конструктивных</w:t>
            </w:r>
            <w:r>
              <w:rPr>
                <w:spacing w:val="-67"/>
                <w:sz w:val="28"/>
              </w:rPr>
              <w:t xml:space="preserve"> </w:t>
            </w:r>
            <w:r>
              <w:rPr>
                <w:sz w:val="28"/>
              </w:rPr>
              <w:t>свойств</w:t>
            </w:r>
          </w:p>
          <w:p w14:paraId="63EC7698" w14:textId="77777777" w:rsidR="00A03118" w:rsidRDefault="00A03118" w:rsidP="00997D0D">
            <w:pPr>
              <w:pStyle w:val="TableParagraph"/>
              <w:spacing w:line="321" w:lineRule="exact"/>
              <w:rPr>
                <w:sz w:val="28"/>
              </w:rPr>
            </w:pPr>
            <w:r>
              <w:rPr>
                <w:sz w:val="28"/>
              </w:rPr>
              <w:t>(устойчивость,</w:t>
            </w:r>
          </w:p>
          <w:p w14:paraId="018E8C06" w14:textId="77777777" w:rsidR="00A03118" w:rsidRDefault="00A03118" w:rsidP="00997D0D">
            <w:pPr>
              <w:pStyle w:val="TableParagraph"/>
              <w:spacing w:before="33" w:line="276" w:lineRule="auto"/>
              <w:ind w:left="391" w:right="177" w:hanging="265"/>
              <w:rPr>
                <w:sz w:val="28"/>
              </w:rPr>
            </w:pPr>
            <w:r>
              <w:rPr>
                <w:sz w:val="28"/>
              </w:rPr>
              <w:t>форма, величина);</w:t>
            </w:r>
            <w:r>
              <w:rPr>
                <w:spacing w:val="-67"/>
                <w:sz w:val="28"/>
              </w:rPr>
              <w:t xml:space="preserve"> </w:t>
            </w:r>
            <w:r>
              <w:rPr>
                <w:sz w:val="28"/>
              </w:rPr>
              <w:t>формировать</w:t>
            </w:r>
          </w:p>
          <w:p w14:paraId="549E7DBF" w14:textId="77777777" w:rsidR="00A03118" w:rsidRDefault="00A03118" w:rsidP="00997D0D">
            <w:pPr>
              <w:pStyle w:val="TableParagraph"/>
              <w:spacing w:line="276" w:lineRule="auto"/>
              <w:ind w:right="569"/>
              <w:rPr>
                <w:sz w:val="28"/>
              </w:rPr>
            </w:pPr>
            <w:r>
              <w:rPr>
                <w:sz w:val="28"/>
              </w:rPr>
              <w:t>умение</w:t>
            </w:r>
            <w:r>
              <w:rPr>
                <w:spacing w:val="-7"/>
                <w:sz w:val="28"/>
              </w:rPr>
              <w:t xml:space="preserve"> </w:t>
            </w:r>
            <w:r>
              <w:rPr>
                <w:sz w:val="28"/>
              </w:rPr>
              <w:t>у</w:t>
            </w:r>
            <w:r>
              <w:rPr>
                <w:spacing w:val="-10"/>
                <w:sz w:val="28"/>
              </w:rPr>
              <w:t xml:space="preserve"> </w:t>
            </w:r>
            <w:r>
              <w:rPr>
                <w:sz w:val="28"/>
              </w:rPr>
              <w:t>детей</w:t>
            </w:r>
            <w:r>
              <w:rPr>
                <w:spacing w:val="-67"/>
                <w:sz w:val="28"/>
              </w:rPr>
              <w:t xml:space="preserve"> </w:t>
            </w:r>
            <w:r>
              <w:rPr>
                <w:sz w:val="28"/>
              </w:rPr>
              <w:t>сооружать</w:t>
            </w:r>
          </w:p>
          <w:p w14:paraId="5F4AF1BC" w14:textId="77777777" w:rsidR="00A03118" w:rsidRDefault="00A03118" w:rsidP="00997D0D">
            <w:pPr>
              <w:pStyle w:val="TableParagraph"/>
              <w:spacing w:line="276" w:lineRule="auto"/>
              <w:ind w:right="778"/>
              <w:rPr>
                <w:sz w:val="28"/>
              </w:rPr>
            </w:pPr>
            <w:r>
              <w:rPr>
                <w:sz w:val="28"/>
              </w:rPr>
              <w:t>постройки из</w:t>
            </w:r>
            <w:r>
              <w:rPr>
                <w:spacing w:val="-67"/>
                <w:sz w:val="28"/>
              </w:rPr>
              <w:t xml:space="preserve"> </w:t>
            </w:r>
            <w:r>
              <w:rPr>
                <w:sz w:val="28"/>
              </w:rPr>
              <w:t>крупного</w:t>
            </w:r>
            <w:r>
              <w:rPr>
                <w:spacing w:val="-3"/>
                <w:sz w:val="28"/>
              </w:rPr>
              <w:t xml:space="preserve"> </w:t>
            </w:r>
            <w:r>
              <w:rPr>
                <w:sz w:val="28"/>
              </w:rPr>
              <w:t>и</w:t>
            </w:r>
          </w:p>
          <w:p w14:paraId="5928AD6F" w14:textId="77777777" w:rsidR="00A03118" w:rsidRDefault="00A03118" w:rsidP="00997D0D">
            <w:pPr>
              <w:pStyle w:val="TableParagraph"/>
              <w:spacing w:line="321" w:lineRule="exact"/>
              <w:rPr>
                <w:sz w:val="28"/>
              </w:rPr>
            </w:pPr>
            <w:r>
              <w:rPr>
                <w:sz w:val="28"/>
              </w:rPr>
              <w:t>мелкого</w:t>
            </w:r>
          </w:p>
          <w:p w14:paraId="089269FF" w14:textId="77777777" w:rsidR="00A03118" w:rsidRDefault="00A03118" w:rsidP="00997D0D">
            <w:pPr>
              <w:pStyle w:val="TableParagraph"/>
              <w:spacing w:before="50" w:line="276" w:lineRule="auto"/>
              <w:ind w:right="625"/>
              <w:rPr>
                <w:sz w:val="28"/>
              </w:rPr>
            </w:pPr>
            <w:r>
              <w:rPr>
                <w:sz w:val="28"/>
              </w:rPr>
              <w:t>строительного</w:t>
            </w:r>
            <w:r>
              <w:rPr>
                <w:spacing w:val="-68"/>
                <w:sz w:val="28"/>
              </w:rPr>
              <w:t xml:space="preserve"> </w:t>
            </w:r>
            <w:r>
              <w:rPr>
                <w:sz w:val="28"/>
              </w:rPr>
              <w:t>материала;</w:t>
            </w:r>
          </w:p>
          <w:p w14:paraId="73F919F9" w14:textId="77777777" w:rsidR="00A03118" w:rsidRDefault="00A03118" w:rsidP="00997D0D">
            <w:pPr>
              <w:pStyle w:val="TableParagraph"/>
              <w:spacing w:line="321" w:lineRule="exact"/>
              <w:ind w:left="391"/>
              <w:rPr>
                <w:sz w:val="28"/>
              </w:rPr>
            </w:pPr>
            <w:r>
              <w:rPr>
                <w:sz w:val="28"/>
              </w:rPr>
              <w:t>обучать</w:t>
            </w:r>
          </w:p>
          <w:p w14:paraId="36666A75" w14:textId="77777777" w:rsidR="00A03118" w:rsidRDefault="00A03118" w:rsidP="00997D0D">
            <w:pPr>
              <w:pStyle w:val="TableParagraph"/>
              <w:spacing w:before="48" w:line="278" w:lineRule="auto"/>
              <w:ind w:right="213"/>
              <w:rPr>
                <w:sz w:val="28"/>
              </w:rPr>
            </w:pPr>
            <w:r>
              <w:rPr>
                <w:sz w:val="28"/>
              </w:rPr>
              <w:t>конструированию</w:t>
            </w:r>
            <w:r>
              <w:rPr>
                <w:spacing w:val="-67"/>
                <w:sz w:val="28"/>
              </w:rPr>
              <w:t xml:space="preserve"> </w:t>
            </w:r>
            <w:r>
              <w:rPr>
                <w:sz w:val="28"/>
              </w:rPr>
              <w:t>из</w:t>
            </w:r>
            <w:r>
              <w:rPr>
                <w:spacing w:val="-2"/>
                <w:sz w:val="28"/>
              </w:rPr>
              <w:t xml:space="preserve"> </w:t>
            </w:r>
            <w:r>
              <w:rPr>
                <w:sz w:val="28"/>
              </w:rPr>
              <w:t>бумаги;</w:t>
            </w:r>
          </w:p>
          <w:p w14:paraId="120ECDDE" w14:textId="77777777" w:rsidR="00A03118" w:rsidRDefault="00A03118" w:rsidP="00997D0D">
            <w:pPr>
              <w:pStyle w:val="TableParagraph"/>
              <w:spacing w:line="276" w:lineRule="auto"/>
              <w:ind w:right="678" w:firstLine="264"/>
              <w:rPr>
                <w:sz w:val="28"/>
              </w:rPr>
            </w:pPr>
            <w:r>
              <w:rPr>
                <w:sz w:val="28"/>
              </w:rPr>
              <w:t>приобщать</w:t>
            </w:r>
            <w:r>
              <w:rPr>
                <w:spacing w:val="1"/>
                <w:sz w:val="28"/>
              </w:rPr>
              <w:t xml:space="preserve"> </w:t>
            </w:r>
            <w:r>
              <w:rPr>
                <w:sz w:val="28"/>
              </w:rPr>
              <w:t>детей к</w:t>
            </w:r>
            <w:r>
              <w:rPr>
                <w:spacing w:val="1"/>
                <w:sz w:val="28"/>
              </w:rPr>
              <w:t xml:space="preserve"> </w:t>
            </w:r>
            <w:r>
              <w:rPr>
                <w:sz w:val="28"/>
              </w:rPr>
              <w:t>изготовлению</w:t>
            </w:r>
            <w:r>
              <w:rPr>
                <w:spacing w:val="-67"/>
                <w:sz w:val="28"/>
              </w:rPr>
              <w:t xml:space="preserve"> </w:t>
            </w:r>
            <w:r>
              <w:rPr>
                <w:sz w:val="28"/>
              </w:rPr>
              <w:t>поделок из</w:t>
            </w:r>
            <w:r>
              <w:rPr>
                <w:spacing w:val="1"/>
                <w:sz w:val="28"/>
              </w:rPr>
              <w:t xml:space="preserve"> </w:t>
            </w:r>
            <w:r>
              <w:rPr>
                <w:sz w:val="28"/>
              </w:rPr>
              <w:t>природного</w:t>
            </w:r>
          </w:p>
          <w:p w14:paraId="5CFC7C70" w14:textId="77777777" w:rsidR="00A03118" w:rsidRDefault="00A03118" w:rsidP="00997D0D">
            <w:pPr>
              <w:pStyle w:val="TableParagraph"/>
              <w:spacing w:line="321" w:lineRule="exact"/>
              <w:rPr>
                <w:sz w:val="28"/>
              </w:rPr>
            </w:pPr>
            <w:r>
              <w:rPr>
                <w:sz w:val="28"/>
              </w:rPr>
              <w:t>материала.</w:t>
            </w:r>
          </w:p>
        </w:tc>
        <w:tc>
          <w:tcPr>
            <w:tcW w:w="7799" w:type="dxa"/>
          </w:tcPr>
          <w:p w14:paraId="5D3EB6C4" w14:textId="77777777" w:rsidR="00A03118" w:rsidRDefault="00A03118" w:rsidP="00997D0D">
            <w:pPr>
              <w:pStyle w:val="TableParagraph"/>
              <w:spacing w:line="276" w:lineRule="auto"/>
              <w:ind w:left="129" w:right="119"/>
              <w:jc w:val="both"/>
              <w:rPr>
                <w:sz w:val="28"/>
              </w:rPr>
            </w:pPr>
            <w:r>
              <w:rPr>
                <w:sz w:val="28"/>
              </w:rPr>
              <w:t>различать</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строительные</w:t>
            </w:r>
            <w:r>
              <w:rPr>
                <w:spacing w:val="1"/>
                <w:sz w:val="28"/>
              </w:rPr>
              <w:t xml:space="preserve"> </w:t>
            </w:r>
            <w:r>
              <w:rPr>
                <w:sz w:val="28"/>
              </w:rPr>
              <w:t>детали</w:t>
            </w:r>
            <w:r>
              <w:rPr>
                <w:spacing w:val="1"/>
                <w:sz w:val="28"/>
              </w:rPr>
              <w:t xml:space="preserve"> </w:t>
            </w:r>
            <w:r>
              <w:rPr>
                <w:sz w:val="28"/>
              </w:rPr>
              <w:t>(куб,</w:t>
            </w:r>
            <w:r>
              <w:rPr>
                <w:spacing w:val="1"/>
                <w:sz w:val="28"/>
              </w:rPr>
              <w:t xml:space="preserve"> </w:t>
            </w:r>
            <w:r>
              <w:rPr>
                <w:sz w:val="28"/>
              </w:rPr>
              <w:t>пластина,</w:t>
            </w:r>
            <w:r>
              <w:rPr>
                <w:spacing w:val="1"/>
                <w:sz w:val="28"/>
              </w:rPr>
              <w:t xml:space="preserve"> </w:t>
            </w:r>
            <w:r>
              <w:rPr>
                <w:sz w:val="28"/>
              </w:rPr>
              <w:t>кирпичик,</w:t>
            </w:r>
            <w:r>
              <w:rPr>
                <w:spacing w:val="1"/>
                <w:sz w:val="28"/>
              </w:rPr>
              <w:t xml:space="preserve"> </w:t>
            </w:r>
            <w:r>
              <w:rPr>
                <w:sz w:val="28"/>
              </w:rPr>
              <w:t>брусок);</w:t>
            </w:r>
            <w:r>
              <w:rPr>
                <w:spacing w:val="1"/>
                <w:sz w:val="28"/>
              </w:rPr>
              <w:t xml:space="preserve"> </w:t>
            </w:r>
            <w:r>
              <w:rPr>
                <w:sz w:val="28"/>
              </w:rPr>
              <w:t>учит</w:t>
            </w:r>
            <w:r>
              <w:rPr>
                <w:spacing w:val="1"/>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с</w:t>
            </w:r>
            <w:r>
              <w:rPr>
                <w:spacing w:val="1"/>
                <w:sz w:val="28"/>
              </w:rPr>
              <w:t xml:space="preserve"> </w:t>
            </w:r>
            <w:r>
              <w:rPr>
                <w:sz w:val="28"/>
              </w:rPr>
              <w:t>уч</w:t>
            </w:r>
            <w:r w:rsidR="00015F9B">
              <w:rPr>
                <w:sz w:val="28"/>
              </w:rPr>
              <w:t>ё</w:t>
            </w:r>
            <w:r>
              <w:rPr>
                <w:sz w:val="28"/>
              </w:rPr>
              <w:t>том</w:t>
            </w:r>
            <w:r>
              <w:rPr>
                <w:spacing w:val="1"/>
                <w:sz w:val="28"/>
              </w:rPr>
              <w:t xml:space="preserve"> </w:t>
            </w:r>
            <w:r>
              <w:rPr>
                <w:sz w:val="28"/>
              </w:rPr>
              <w:t>конструктивных</w:t>
            </w:r>
            <w:r>
              <w:rPr>
                <w:spacing w:val="-1"/>
                <w:sz w:val="28"/>
              </w:rPr>
              <w:t xml:space="preserve"> </w:t>
            </w:r>
            <w:r>
              <w:rPr>
                <w:sz w:val="28"/>
              </w:rPr>
              <w:t>свойств</w:t>
            </w:r>
            <w:r>
              <w:rPr>
                <w:spacing w:val="-3"/>
                <w:sz w:val="28"/>
              </w:rPr>
              <w:t xml:space="preserve"> </w:t>
            </w:r>
            <w:r>
              <w:rPr>
                <w:sz w:val="28"/>
              </w:rPr>
              <w:t>(устойчивость,</w:t>
            </w:r>
            <w:r>
              <w:rPr>
                <w:spacing w:val="-5"/>
                <w:sz w:val="28"/>
              </w:rPr>
              <w:t xml:space="preserve"> </w:t>
            </w:r>
            <w:r>
              <w:rPr>
                <w:sz w:val="28"/>
              </w:rPr>
              <w:t>форма,</w:t>
            </w:r>
            <w:r>
              <w:rPr>
                <w:spacing w:val="-1"/>
                <w:sz w:val="28"/>
              </w:rPr>
              <w:t xml:space="preserve"> </w:t>
            </w:r>
            <w:r>
              <w:rPr>
                <w:sz w:val="28"/>
              </w:rPr>
              <w:t>величина).</w:t>
            </w:r>
          </w:p>
          <w:p w14:paraId="49F6747D" w14:textId="77777777" w:rsidR="00A03118" w:rsidRDefault="00A03118" w:rsidP="00442FB9">
            <w:pPr>
              <w:pStyle w:val="TableParagraph"/>
              <w:numPr>
                <w:ilvl w:val="0"/>
                <w:numId w:val="29"/>
              </w:numPr>
              <w:tabs>
                <w:tab w:val="left" w:pos="1143"/>
              </w:tabs>
              <w:spacing w:line="276" w:lineRule="auto"/>
              <w:ind w:right="112" w:firstLine="720"/>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устанавливать</w:t>
            </w:r>
            <w:r>
              <w:rPr>
                <w:spacing w:val="1"/>
                <w:sz w:val="28"/>
              </w:rPr>
              <w:t xml:space="preserve"> </w:t>
            </w:r>
            <w:r>
              <w:rPr>
                <w:sz w:val="28"/>
              </w:rPr>
              <w:t>ассоциативные</w:t>
            </w:r>
            <w:r>
              <w:rPr>
                <w:spacing w:val="1"/>
                <w:sz w:val="28"/>
              </w:rPr>
              <w:t xml:space="preserve"> </w:t>
            </w:r>
            <w:r>
              <w:rPr>
                <w:sz w:val="28"/>
              </w:rPr>
              <w:t>связи,</w:t>
            </w:r>
            <w:r>
              <w:rPr>
                <w:spacing w:val="1"/>
                <w:sz w:val="28"/>
              </w:rPr>
              <w:t xml:space="preserve"> </w:t>
            </w:r>
            <w:r>
              <w:rPr>
                <w:sz w:val="28"/>
              </w:rPr>
              <w:t>предлагая</w:t>
            </w:r>
            <w:r>
              <w:rPr>
                <w:spacing w:val="1"/>
                <w:sz w:val="28"/>
              </w:rPr>
              <w:t xml:space="preserve"> </w:t>
            </w:r>
            <w:r>
              <w:rPr>
                <w:sz w:val="28"/>
              </w:rPr>
              <w:t>вспомнить,</w:t>
            </w:r>
            <w:r>
              <w:rPr>
                <w:spacing w:val="1"/>
                <w:sz w:val="28"/>
              </w:rPr>
              <w:t xml:space="preserve"> </w:t>
            </w:r>
            <w:r>
              <w:rPr>
                <w:sz w:val="28"/>
              </w:rPr>
              <w:t>какие</w:t>
            </w:r>
            <w:r>
              <w:rPr>
                <w:spacing w:val="1"/>
                <w:sz w:val="28"/>
              </w:rPr>
              <w:t xml:space="preserve"> </w:t>
            </w:r>
            <w:r>
              <w:rPr>
                <w:sz w:val="28"/>
              </w:rPr>
              <w:t>похожие</w:t>
            </w:r>
            <w:r>
              <w:rPr>
                <w:spacing w:val="1"/>
                <w:sz w:val="28"/>
              </w:rPr>
              <w:t xml:space="preserve"> </w:t>
            </w:r>
            <w:r>
              <w:rPr>
                <w:sz w:val="28"/>
              </w:rPr>
              <w:t>сооружения</w:t>
            </w:r>
            <w:r>
              <w:rPr>
                <w:spacing w:val="1"/>
                <w:sz w:val="28"/>
              </w:rPr>
              <w:t xml:space="preserve"> </w:t>
            </w:r>
            <w:r>
              <w:rPr>
                <w:sz w:val="28"/>
              </w:rPr>
              <w:t>дети</w:t>
            </w:r>
            <w:r>
              <w:rPr>
                <w:spacing w:val="1"/>
                <w:sz w:val="28"/>
              </w:rPr>
              <w:t xml:space="preserve"> </w:t>
            </w:r>
            <w:r>
              <w:rPr>
                <w:sz w:val="28"/>
              </w:rPr>
              <w:t>видели.</w:t>
            </w:r>
            <w:r>
              <w:rPr>
                <w:spacing w:val="1"/>
                <w:sz w:val="28"/>
              </w:rPr>
              <w:t xml:space="preserve"> </w:t>
            </w:r>
            <w:r>
              <w:rPr>
                <w:sz w:val="28"/>
              </w:rPr>
              <w:t>Учит</w:t>
            </w:r>
            <w:r>
              <w:rPr>
                <w:spacing w:val="1"/>
                <w:sz w:val="28"/>
              </w:rPr>
              <w:t xml:space="preserve"> </w:t>
            </w:r>
            <w:r>
              <w:rPr>
                <w:sz w:val="28"/>
              </w:rPr>
              <w:t>анализировать</w:t>
            </w:r>
            <w:r>
              <w:rPr>
                <w:spacing w:val="1"/>
                <w:sz w:val="28"/>
              </w:rPr>
              <w:t xml:space="preserve"> </w:t>
            </w:r>
            <w:r>
              <w:rPr>
                <w:sz w:val="28"/>
              </w:rPr>
              <w:t>образец</w:t>
            </w:r>
            <w:r>
              <w:rPr>
                <w:spacing w:val="1"/>
                <w:sz w:val="28"/>
              </w:rPr>
              <w:t xml:space="preserve"> </w:t>
            </w:r>
            <w:r>
              <w:rPr>
                <w:sz w:val="28"/>
              </w:rPr>
              <w:t>постройки: выделять основные части, различать и соотносить</w:t>
            </w:r>
            <w:r>
              <w:rPr>
                <w:spacing w:val="1"/>
                <w:sz w:val="28"/>
              </w:rPr>
              <w:t xml:space="preserve"> </w:t>
            </w:r>
            <w:r>
              <w:rPr>
                <w:sz w:val="28"/>
              </w:rPr>
              <w:t>их</w:t>
            </w:r>
            <w:r>
              <w:rPr>
                <w:spacing w:val="1"/>
                <w:sz w:val="28"/>
              </w:rPr>
              <w:t xml:space="preserve"> </w:t>
            </w:r>
            <w:r>
              <w:rPr>
                <w:sz w:val="28"/>
              </w:rPr>
              <w:t>по</w:t>
            </w:r>
            <w:r>
              <w:rPr>
                <w:spacing w:val="1"/>
                <w:sz w:val="28"/>
              </w:rPr>
              <w:t xml:space="preserve"> </w:t>
            </w:r>
            <w:r>
              <w:rPr>
                <w:sz w:val="28"/>
              </w:rPr>
              <w:t>величине</w:t>
            </w:r>
            <w:r>
              <w:rPr>
                <w:spacing w:val="1"/>
                <w:sz w:val="28"/>
              </w:rPr>
              <w:t xml:space="preserve"> </w:t>
            </w:r>
            <w:r>
              <w:rPr>
                <w:sz w:val="28"/>
              </w:rPr>
              <w:t>и</w:t>
            </w:r>
            <w:r>
              <w:rPr>
                <w:spacing w:val="1"/>
                <w:sz w:val="28"/>
              </w:rPr>
              <w:t xml:space="preserve"> </w:t>
            </w:r>
            <w:r>
              <w:rPr>
                <w:sz w:val="28"/>
              </w:rPr>
              <w:t>форме,</w:t>
            </w:r>
            <w:r>
              <w:rPr>
                <w:spacing w:val="1"/>
                <w:sz w:val="28"/>
              </w:rPr>
              <w:t xml:space="preserve"> </w:t>
            </w:r>
            <w:r>
              <w:rPr>
                <w:sz w:val="28"/>
              </w:rPr>
              <w:t>устанавливать</w:t>
            </w:r>
            <w:r>
              <w:rPr>
                <w:spacing w:val="1"/>
                <w:sz w:val="28"/>
              </w:rPr>
              <w:t xml:space="preserve"> </w:t>
            </w:r>
            <w:r>
              <w:rPr>
                <w:sz w:val="28"/>
              </w:rPr>
              <w:t>пространственное</w:t>
            </w:r>
            <w:r>
              <w:rPr>
                <w:spacing w:val="1"/>
                <w:sz w:val="28"/>
              </w:rPr>
              <w:t xml:space="preserve"> </w:t>
            </w:r>
            <w:r>
              <w:rPr>
                <w:sz w:val="28"/>
              </w:rPr>
              <w:t>расположение этих частей относительно друг друга (в домах -</w:t>
            </w:r>
            <w:r>
              <w:rPr>
                <w:spacing w:val="1"/>
                <w:sz w:val="28"/>
              </w:rPr>
              <w:t xml:space="preserve"> </w:t>
            </w:r>
            <w:r>
              <w:rPr>
                <w:sz w:val="28"/>
              </w:rPr>
              <w:t>стены, вверху - перекрытие, крыша; в автомобиле - кабина,</w:t>
            </w:r>
            <w:r>
              <w:rPr>
                <w:spacing w:val="1"/>
                <w:sz w:val="28"/>
              </w:rPr>
              <w:t xml:space="preserve"> </w:t>
            </w:r>
            <w:r>
              <w:rPr>
                <w:sz w:val="28"/>
              </w:rPr>
              <w:t>кузов и так далее).</w:t>
            </w:r>
          </w:p>
          <w:p w14:paraId="0EDFBFD9" w14:textId="77777777" w:rsidR="00A03118" w:rsidRDefault="00A03118" w:rsidP="00442FB9">
            <w:pPr>
              <w:pStyle w:val="TableParagraph"/>
              <w:numPr>
                <w:ilvl w:val="0"/>
                <w:numId w:val="29"/>
              </w:numPr>
              <w:tabs>
                <w:tab w:val="left" w:pos="1153"/>
              </w:tabs>
              <w:spacing w:line="276" w:lineRule="auto"/>
              <w:ind w:right="110" w:firstLine="720"/>
              <w:jc w:val="both"/>
              <w:rPr>
                <w:sz w:val="28"/>
              </w:rPr>
            </w:pPr>
            <w:r>
              <w:rPr>
                <w:sz w:val="28"/>
              </w:rPr>
              <w:t>Педагог побуждает детей создавать постройки разной</w:t>
            </w:r>
            <w:r>
              <w:rPr>
                <w:spacing w:val="-67"/>
                <w:sz w:val="28"/>
              </w:rPr>
              <w:t xml:space="preserve"> </w:t>
            </w:r>
            <w:r>
              <w:rPr>
                <w:sz w:val="28"/>
              </w:rPr>
              <w:t>конструктивной</w:t>
            </w:r>
            <w:r>
              <w:rPr>
                <w:spacing w:val="1"/>
                <w:sz w:val="28"/>
              </w:rPr>
              <w:t xml:space="preserve"> </w:t>
            </w:r>
            <w:r>
              <w:rPr>
                <w:sz w:val="28"/>
              </w:rPr>
              <w:t>сложности</w:t>
            </w:r>
            <w:r>
              <w:rPr>
                <w:spacing w:val="1"/>
                <w:sz w:val="28"/>
              </w:rPr>
              <w:t xml:space="preserve"> </w:t>
            </w:r>
            <w:r>
              <w:rPr>
                <w:sz w:val="28"/>
              </w:rPr>
              <w:t>(гараж</w:t>
            </w:r>
            <w:r>
              <w:rPr>
                <w:spacing w:val="71"/>
                <w:sz w:val="28"/>
              </w:rPr>
              <w:t xml:space="preserve"> </w:t>
            </w:r>
            <w:r>
              <w:rPr>
                <w:sz w:val="28"/>
              </w:rPr>
              <w:t>для</w:t>
            </w:r>
            <w:r>
              <w:rPr>
                <w:spacing w:val="71"/>
                <w:sz w:val="28"/>
              </w:rPr>
              <w:t xml:space="preserve"> </w:t>
            </w:r>
            <w:r>
              <w:rPr>
                <w:sz w:val="28"/>
              </w:rPr>
              <w:t>нескольких</w:t>
            </w:r>
            <w:r>
              <w:rPr>
                <w:spacing w:val="1"/>
                <w:sz w:val="28"/>
              </w:rPr>
              <w:t xml:space="preserve"> </w:t>
            </w:r>
            <w:r>
              <w:rPr>
                <w:sz w:val="28"/>
              </w:rPr>
              <w:t>автомашин,</w:t>
            </w:r>
            <w:r>
              <w:rPr>
                <w:spacing w:val="1"/>
                <w:sz w:val="28"/>
              </w:rPr>
              <w:t xml:space="preserve"> </w:t>
            </w:r>
            <w:r>
              <w:rPr>
                <w:sz w:val="28"/>
              </w:rPr>
              <w:t>дом</w:t>
            </w:r>
            <w:r>
              <w:rPr>
                <w:spacing w:val="1"/>
                <w:sz w:val="28"/>
              </w:rPr>
              <w:t xml:space="preserve"> </w:t>
            </w:r>
            <w:r>
              <w:rPr>
                <w:sz w:val="28"/>
              </w:rPr>
              <w:t>в</w:t>
            </w:r>
            <w:r>
              <w:rPr>
                <w:spacing w:val="1"/>
                <w:sz w:val="28"/>
              </w:rPr>
              <w:t xml:space="preserve"> </w:t>
            </w:r>
            <w:r>
              <w:rPr>
                <w:sz w:val="28"/>
              </w:rPr>
              <w:t>2-3</w:t>
            </w:r>
            <w:r>
              <w:rPr>
                <w:spacing w:val="1"/>
                <w:sz w:val="28"/>
              </w:rPr>
              <w:t xml:space="preserve"> </w:t>
            </w:r>
            <w:r>
              <w:rPr>
                <w:sz w:val="28"/>
              </w:rPr>
              <w:t>этажа,</w:t>
            </w:r>
            <w:r>
              <w:rPr>
                <w:spacing w:val="1"/>
                <w:sz w:val="28"/>
              </w:rPr>
              <w:t xml:space="preserve"> </w:t>
            </w:r>
            <w:r>
              <w:rPr>
                <w:sz w:val="28"/>
              </w:rPr>
              <w:t>широкий</w:t>
            </w:r>
            <w:r>
              <w:rPr>
                <w:spacing w:val="1"/>
                <w:sz w:val="28"/>
              </w:rPr>
              <w:t xml:space="preserve"> </w:t>
            </w:r>
            <w:r>
              <w:rPr>
                <w:sz w:val="28"/>
              </w:rPr>
              <w:t>мост</w:t>
            </w:r>
            <w:r>
              <w:rPr>
                <w:spacing w:val="1"/>
                <w:sz w:val="28"/>
              </w:rPr>
              <w:t xml:space="preserve"> </w:t>
            </w:r>
            <w:r>
              <w:rPr>
                <w:sz w:val="28"/>
              </w:rPr>
              <w:t>для</w:t>
            </w:r>
            <w:r>
              <w:rPr>
                <w:spacing w:val="1"/>
                <w:sz w:val="28"/>
              </w:rPr>
              <w:t xml:space="preserve"> </w:t>
            </w:r>
            <w:r>
              <w:rPr>
                <w:sz w:val="28"/>
              </w:rPr>
              <w:t>проезда</w:t>
            </w:r>
            <w:r>
              <w:rPr>
                <w:spacing w:val="1"/>
                <w:sz w:val="28"/>
              </w:rPr>
              <w:t xml:space="preserve"> </w:t>
            </w:r>
            <w:r>
              <w:rPr>
                <w:sz w:val="28"/>
              </w:rPr>
              <w:t>автомобилей</w:t>
            </w:r>
            <w:r>
              <w:rPr>
                <w:spacing w:val="1"/>
                <w:sz w:val="28"/>
              </w:rPr>
              <w:t xml:space="preserve"> </w:t>
            </w:r>
            <w:r>
              <w:rPr>
                <w:sz w:val="28"/>
              </w:rPr>
              <w:t>или</w:t>
            </w:r>
            <w:r>
              <w:rPr>
                <w:spacing w:val="1"/>
                <w:sz w:val="28"/>
              </w:rPr>
              <w:t xml:space="preserve"> </w:t>
            </w:r>
            <w:r>
              <w:rPr>
                <w:sz w:val="28"/>
              </w:rPr>
              <w:t>поездов,</w:t>
            </w:r>
            <w:r>
              <w:rPr>
                <w:spacing w:val="1"/>
                <w:sz w:val="28"/>
              </w:rPr>
              <w:t xml:space="preserve"> </w:t>
            </w:r>
            <w:r>
              <w:rPr>
                <w:sz w:val="28"/>
              </w:rPr>
              <w:t>идущих</w:t>
            </w:r>
            <w:r>
              <w:rPr>
                <w:spacing w:val="1"/>
                <w:sz w:val="28"/>
              </w:rPr>
              <w:t xml:space="preserve"> </w:t>
            </w:r>
            <w:r>
              <w:rPr>
                <w:sz w:val="28"/>
              </w:rPr>
              <w:t>в</w:t>
            </w:r>
            <w:r>
              <w:rPr>
                <w:spacing w:val="1"/>
                <w:sz w:val="28"/>
              </w:rPr>
              <w:t xml:space="preserve"> </w:t>
            </w:r>
            <w:r>
              <w:rPr>
                <w:sz w:val="28"/>
              </w:rPr>
              <w:t>двух</w:t>
            </w:r>
            <w:r>
              <w:rPr>
                <w:spacing w:val="1"/>
                <w:sz w:val="28"/>
              </w:rPr>
              <w:t xml:space="preserve"> </w:t>
            </w:r>
            <w:r>
              <w:rPr>
                <w:sz w:val="28"/>
              </w:rPr>
              <w:t>направлениях</w:t>
            </w:r>
            <w:r>
              <w:rPr>
                <w:spacing w:val="1"/>
                <w:sz w:val="28"/>
              </w:rPr>
              <w:t xml:space="preserve"> </w:t>
            </w:r>
            <w:r>
              <w:rPr>
                <w:sz w:val="28"/>
              </w:rPr>
              <w:t>и</w:t>
            </w:r>
            <w:r>
              <w:rPr>
                <w:spacing w:val="1"/>
                <w:sz w:val="28"/>
              </w:rPr>
              <w:t xml:space="preserve"> </w:t>
            </w:r>
            <w:r>
              <w:rPr>
                <w:sz w:val="28"/>
              </w:rPr>
              <w:t>другое). Развивает у детей умение использовать в сюжетно-</w:t>
            </w:r>
            <w:r>
              <w:rPr>
                <w:spacing w:val="1"/>
                <w:sz w:val="28"/>
              </w:rPr>
              <w:t xml:space="preserve"> </w:t>
            </w:r>
            <w:r>
              <w:rPr>
                <w:sz w:val="28"/>
              </w:rPr>
              <w:t>ролевой</w:t>
            </w:r>
            <w:r>
              <w:rPr>
                <w:spacing w:val="1"/>
                <w:sz w:val="28"/>
              </w:rPr>
              <w:t xml:space="preserve"> </w:t>
            </w:r>
            <w:r>
              <w:rPr>
                <w:sz w:val="28"/>
              </w:rPr>
              <w:t>игре</w:t>
            </w:r>
            <w:r>
              <w:rPr>
                <w:spacing w:val="1"/>
                <w:sz w:val="28"/>
              </w:rPr>
              <w:t xml:space="preserve"> </w:t>
            </w:r>
            <w:r>
              <w:rPr>
                <w:sz w:val="28"/>
              </w:rPr>
              <w:t>постройки</w:t>
            </w:r>
            <w:r>
              <w:rPr>
                <w:spacing w:val="1"/>
                <w:sz w:val="28"/>
              </w:rPr>
              <w:t xml:space="preserve"> </w:t>
            </w:r>
            <w:r>
              <w:rPr>
                <w:sz w:val="28"/>
              </w:rPr>
              <w:t>из</w:t>
            </w:r>
            <w:r>
              <w:rPr>
                <w:spacing w:val="1"/>
                <w:sz w:val="28"/>
              </w:rPr>
              <w:t xml:space="preserve"> </w:t>
            </w:r>
            <w:r>
              <w:rPr>
                <w:sz w:val="28"/>
              </w:rPr>
              <w:t>строительного</w:t>
            </w:r>
            <w:r>
              <w:rPr>
                <w:spacing w:val="1"/>
                <w:sz w:val="28"/>
              </w:rPr>
              <w:t xml:space="preserve"> </w:t>
            </w:r>
            <w:r>
              <w:rPr>
                <w:sz w:val="28"/>
              </w:rPr>
              <w:t>материала.</w:t>
            </w:r>
            <w:r>
              <w:rPr>
                <w:spacing w:val="1"/>
                <w:sz w:val="28"/>
              </w:rPr>
              <w:t xml:space="preserve"> </w:t>
            </w:r>
            <w:r>
              <w:rPr>
                <w:sz w:val="28"/>
              </w:rPr>
              <w:t>Учит</w:t>
            </w:r>
            <w:r>
              <w:rPr>
                <w:spacing w:val="-67"/>
                <w:sz w:val="28"/>
              </w:rPr>
              <w:t xml:space="preserve"> </w:t>
            </w:r>
            <w:r>
              <w:rPr>
                <w:sz w:val="28"/>
              </w:rPr>
              <w:t>детей самостоятельно измерять постройки (по высоте, длине и</w:t>
            </w:r>
            <w:r>
              <w:rPr>
                <w:spacing w:val="-67"/>
                <w:sz w:val="28"/>
              </w:rPr>
              <w:t xml:space="preserve"> </w:t>
            </w:r>
            <w:r>
              <w:rPr>
                <w:sz w:val="28"/>
              </w:rPr>
              <w:t>ширине),</w:t>
            </w:r>
            <w:r>
              <w:rPr>
                <w:spacing w:val="1"/>
                <w:sz w:val="28"/>
              </w:rPr>
              <w:t xml:space="preserve"> </w:t>
            </w:r>
            <w:r>
              <w:rPr>
                <w:sz w:val="28"/>
              </w:rPr>
              <w:t>соблюдать</w:t>
            </w:r>
            <w:r>
              <w:rPr>
                <w:spacing w:val="1"/>
                <w:sz w:val="28"/>
              </w:rPr>
              <w:t xml:space="preserve"> </w:t>
            </w:r>
            <w:r>
              <w:rPr>
                <w:sz w:val="28"/>
              </w:rPr>
              <w:t>заданный</w:t>
            </w:r>
            <w:r>
              <w:rPr>
                <w:spacing w:val="1"/>
                <w:sz w:val="28"/>
              </w:rPr>
              <w:t xml:space="preserve"> </w:t>
            </w:r>
            <w:r>
              <w:rPr>
                <w:sz w:val="28"/>
              </w:rPr>
              <w:t>педагогом</w:t>
            </w:r>
            <w:r>
              <w:rPr>
                <w:spacing w:val="1"/>
                <w:sz w:val="28"/>
              </w:rPr>
              <w:t xml:space="preserve"> </w:t>
            </w:r>
            <w:r>
              <w:rPr>
                <w:sz w:val="28"/>
              </w:rPr>
              <w:t>принцип</w:t>
            </w:r>
            <w:r>
              <w:rPr>
                <w:spacing w:val="1"/>
                <w:sz w:val="28"/>
              </w:rPr>
              <w:t xml:space="preserve"> </w:t>
            </w:r>
            <w:r>
              <w:rPr>
                <w:sz w:val="28"/>
              </w:rPr>
              <w:t>конструкции</w:t>
            </w:r>
            <w:r>
              <w:rPr>
                <w:spacing w:val="1"/>
                <w:sz w:val="28"/>
              </w:rPr>
              <w:t xml:space="preserve"> </w:t>
            </w:r>
            <w:r>
              <w:rPr>
                <w:sz w:val="28"/>
              </w:rPr>
              <w:t>(построй</w:t>
            </w:r>
            <w:r>
              <w:rPr>
                <w:spacing w:val="1"/>
                <w:sz w:val="28"/>
              </w:rPr>
              <w:t xml:space="preserve"> </w:t>
            </w:r>
            <w:r>
              <w:rPr>
                <w:sz w:val="28"/>
              </w:rPr>
              <w:t>такой</w:t>
            </w:r>
            <w:r>
              <w:rPr>
                <w:spacing w:val="1"/>
                <w:sz w:val="28"/>
              </w:rPr>
              <w:t xml:space="preserve"> </w:t>
            </w:r>
            <w:r>
              <w:rPr>
                <w:sz w:val="28"/>
              </w:rPr>
              <w:t>же</w:t>
            </w:r>
            <w:r>
              <w:rPr>
                <w:spacing w:val="1"/>
                <w:sz w:val="28"/>
              </w:rPr>
              <w:t xml:space="preserve"> </w:t>
            </w:r>
            <w:r>
              <w:rPr>
                <w:sz w:val="28"/>
              </w:rPr>
              <w:t>домик,</w:t>
            </w:r>
            <w:r>
              <w:rPr>
                <w:spacing w:val="1"/>
                <w:sz w:val="28"/>
              </w:rPr>
              <w:t xml:space="preserve"> </w:t>
            </w:r>
            <w:r>
              <w:rPr>
                <w:sz w:val="28"/>
              </w:rPr>
              <w:t>но</w:t>
            </w:r>
            <w:r>
              <w:rPr>
                <w:spacing w:val="1"/>
                <w:sz w:val="28"/>
              </w:rPr>
              <w:t xml:space="preserve"> </w:t>
            </w:r>
            <w:r>
              <w:rPr>
                <w:sz w:val="28"/>
              </w:rPr>
              <w:t>высокий).</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сооружать</w:t>
            </w:r>
            <w:r>
              <w:rPr>
                <w:spacing w:val="1"/>
                <w:sz w:val="28"/>
              </w:rPr>
              <w:t xml:space="preserve"> </w:t>
            </w:r>
            <w:r>
              <w:rPr>
                <w:sz w:val="28"/>
              </w:rPr>
              <w:t>постройки</w:t>
            </w:r>
            <w:r>
              <w:rPr>
                <w:spacing w:val="1"/>
                <w:sz w:val="28"/>
              </w:rPr>
              <w:t xml:space="preserve"> </w:t>
            </w:r>
            <w:r>
              <w:rPr>
                <w:sz w:val="28"/>
              </w:rPr>
              <w:t>из</w:t>
            </w:r>
            <w:r>
              <w:rPr>
                <w:spacing w:val="1"/>
                <w:sz w:val="28"/>
              </w:rPr>
              <w:t xml:space="preserve"> </w:t>
            </w:r>
            <w:r>
              <w:rPr>
                <w:sz w:val="28"/>
              </w:rPr>
              <w:t>крупного</w:t>
            </w:r>
            <w:r>
              <w:rPr>
                <w:spacing w:val="1"/>
                <w:sz w:val="28"/>
              </w:rPr>
              <w:t xml:space="preserve"> </w:t>
            </w:r>
            <w:r>
              <w:rPr>
                <w:sz w:val="28"/>
              </w:rPr>
              <w:t>и</w:t>
            </w:r>
            <w:r>
              <w:rPr>
                <w:spacing w:val="1"/>
                <w:sz w:val="28"/>
              </w:rPr>
              <w:t xml:space="preserve"> </w:t>
            </w:r>
            <w:r>
              <w:rPr>
                <w:sz w:val="28"/>
              </w:rPr>
              <w:t>мелкого</w:t>
            </w:r>
            <w:r>
              <w:rPr>
                <w:spacing w:val="1"/>
                <w:sz w:val="28"/>
              </w:rPr>
              <w:t xml:space="preserve"> </w:t>
            </w:r>
            <w:r>
              <w:rPr>
                <w:sz w:val="28"/>
              </w:rPr>
              <w:t>строительного материала, использовать детали разного цвета</w:t>
            </w:r>
            <w:r>
              <w:rPr>
                <w:spacing w:val="1"/>
                <w:sz w:val="28"/>
              </w:rPr>
              <w:t xml:space="preserve"> </w:t>
            </w:r>
            <w:r>
              <w:rPr>
                <w:sz w:val="28"/>
              </w:rPr>
              <w:t>для</w:t>
            </w:r>
            <w:r>
              <w:rPr>
                <w:spacing w:val="-1"/>
                <w:sz w:val="28"/>
              </w:rPr>
              <w:t xml:space="preserve"> </w:t>
            </w:r>
            <w:r>
              <w:rPr>
                <w:sz w:val="28"/>
              </w:rPr>
              <w:t>создания и украшения построек.</w:t>
            </w:r>
          </w:p>
          <w:p w14:paraId="38CF928B" w14:textId="77777777" w:rsidR="00A03118" w:rsidRDefault="00A03118" w:rsidP="00442FB9">
            <w:pPr>
              <w:pStyle w:val="TableParagraph"/>
              <w:numPr>
                <w:ilvl w:val="0"/>
                <w:numId w:val="29"/>
              </w:numPr>
              <w:tabs>
                <w:tab w:val="left" w:pos="1143"/>
              </w:tabs>
              <w:spacing w:line="276" w:lineRule="auto"/>
              <w:ind w:right="114" w:firstLine="720"/>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договариваться</w:t>
            </w:r>
            <w:r>
              <w:rPr>
                <w:spacing w:val="1"/>
                <w:sz w:val="28"/>
              </w:rPr>
              <w:t xml:space="preserve"> </w:t>
            </w:r>
            <w:r>
              <w:rPr>
                <w:sz w:val="28"/>
              </w:rPr>
              <w:t>о</w:t>
            </w:r>
            <w:r>
              <w:rPr>
                <w:spacing w:val="1"/>
                <w:sz w:val="28"/>
              </w:rPr>
              <w:t xml:space="preserve"> </w:t>
            </w:r>
            <w:r>
              <w:rPr>
                <w:sz w:val="28"/>
              </w:rPr>
              <w:t>том,</w:t>
            </w:r>
            <w:r>
              <w:rPr>
                <w:spacing w:val="1"/>
                <w:sz w:val="28"/>
              </w:rPr>
              <w:t xml:space="preserve"> </w:t>
            </w:r>
            <w:r>
              <w:rPr>
                <w:sz w:val="28"/>
              </w:rPr>
              <w:t>что</w:t>
            </w:r>
            <w:r>
              <w:rPr>
                <w:spacing w:val="1"/>
                <w:sz w:val="28"/>
              </w:rPr>
              <w:t xml:space="preserve"> </w:t>
            </w:r>
            <w:r>
              <w:rPr>
                <w:sz w:val="28"/>
              </w:rPr>
              <w:t>они</w:t>
            </w:r>
            <w:r>
              <w:rPr>
                <w:spacing w:val="-67"/>
                <w:sz w:val="28"/>
              </w:rPr>
              <w:t xml:space="preserve"> </w:t>
            </w:r>
            <w:r>
              <w:rPr>
                <w:sz w:val="28"/>
              </w:rPr>
              <w:t>будут</w:t>
            </w:r>
            <w:r>
              <w:rPr>
                <w:spacing w:val="1"/>
                <w:sz w:val="28"/>
              </w:rPr>
              <w:t xml:space="preserve"> </w:t>
            </w:r>
            <w:r>
              <w:rPr>
                <w:sz w:val="28"/>
              </w:rPr>
              <w:t>строить,</w:t>
            </w:r>
            <w:r>
              <w:rPr>
                <w:spacing w:val="1"/>
                <w:sz w:val="28"/>
              </w:rPr>
              <w:t xml:space="preserve"> </w:t>
            </w:r>
            <w:r>
              <w:rPr>
                <w:sz w:val="28"/>
              </w:rPr>
              <w:t>распределять</w:t>
            </w:r>
            <w:r>
              <w:rPr>
                <w:spacing w:val="1"/>
                <w:sz w:val="28"/>
              </w:rPr>
              <w:t xml:space="preserve"> </w:t>
            </w:r>
            <w:r>
              <w:rPr>
                <w:sz w:val="28"/>
              </w:rPr>
              <w:t>между</w:t>
            </w:r>
            <w:r>
              <w:rPr>
                <w:spacing w:val="1"/>
                <w:sz w:val="28"/>
              </w:rPr>
              <w:t xml:space="preserve"> </w:t>
            </w:r>
            <w:r>
              <w:rPr>
                <w:sz w:val="28"/>
              </w:rPr>
              <w:t>собой</w:t>
            </w:r>
            <w:r>
              <w:rPr>
                <w:spacing w:val="1"/>
                <w:sz w:val="28"/>
              </w:rPr>
              <w:t xml:space="preserve"> </w:t>
            </w:r>
            <w:r>
              <w:rPr>
                <w:sz w:val="28"/>
              </w:rPr>
              <w:t>материал,</w:t>
            </w:r>
            <w:r>
              <w:rPr>
                <w:spacing w:val="1"/>
                <w:sz w:val="28"/>
              </w:rPr>
              <w:t xml:space="preserve"> </w:t>
            </w:r>
            <w:r>
              <w:rPr>
                <w:sz w:val="28"/>
              </w:rPr>
              <w:t>согласовывать действия и совместными усилиями достигать</w:t>
            </w:r>
            <w:r>
              <w:rPr>
                <w:spacing w:val="1"/>
                <w:sz w:val="28"/>
              </w:rPr>
              <w:t xml:space="preserve"> </w:t>
            </w:r>
            <w:r>
              <w:rPr>
                <w:sz w:val="28"/>
              </w:rPr>
              <w:t>результат.</w:t>
            </w:r>
          </w:p>
          <w:p w14:paraId="0E35A681" w14:textId="77777777" w:rsidR="00A03118" w:rsidRDefault="00A03118" w:rsidP="00442FB9">
            <w:pPr>
              <w:pStyle w:val="TableParagraph"/>
              <w:numPr>
                <w:ilvl w:val="0"/>
                <w:numId w:val="29"/>
              </w:numPr>
              <w:tabs>
                <w:tab w:val="left" w:pos="1148"/>
              </w:tabs>
              <w:spacing w:line="276" w:lineRule="auto"/>
              <w:ind w:right="114" w:firstLine="720"/>
              <w:jc w:val="both"/>
              <w:rPr>
                <w:sz w:val="28"/>
              </w:rPr>
            </w:pPr>
            <w:r>
              <w:rPr>
                <w:sz w:val="28"/>
              </w:rPr>
              <w:t>Педагог обучает детей конструированию из бумаги:</w:t>
            </w:r>
            <w:r>
              <w:rPr>
                <w:spacing w:val="1"/>
                <w:sz w:val="28"/>
              </w:rPr>
              <w:t xml:space="preserve"> </w:t>
            </w:r>
            <w:r>
              <w:rPr>
                <w:sz w:val="28"/>
              </w:rPr>
              <w:t>сгибать</w:t>
            </w:r>
            <w:r>
              <w:rPr>
                <w:spacing w:val="1"/>
                <w:sz w:val="28"/>
              </w:rPr>
              <w:t xml:space="preserve"> </w:t>
            </w:r>
            <w:r>
              <w:rPr>
                <w:sz w:val="28"/>
              </w:rPr>
              <w:t>прямоугольный</w:t>
            </w:r>
            <w:r>
              <w:rPr>
                <w:spacing w:val="1"/>
                <w:sz w:val="28"/>
              </w:rPr>
              <w:t xml:space="preserve"> </w:t>
            </w:r>
            <w:r>
              <w:rPr>
                <w:sz w:val="28"/>
              </w:rPr>
              <w:t>лист</w:t>
            </w:r>
            <w:r>
              <w:rPr>
                <w:spacing w:val="1"/>
                <w:sz w:val="28"/>
              </w:rPr>
              <w:t xml:space="preserve"> </w:t>
            </w:r>
            <w:r>
              <w:rPr>
                <w:sz w:val="28"/>
              </w:rPr>
              <w:t>бумаги</w:t>
            </w:r>
            <w:r>
              <w:rPr>
                <w:spacing w:val="1"/>
                <w:sz w:val="28"/>
              </w:rPr>
              <w:t xml:space="preserve"> </w:t>
            </w:r>
            <w:r>
              <w:rPr>
                <w:sz w:val="28"/>
              </w:rPr>
              <w:t>пополам,</w:t>
            </w:r>
            <w:r>
              <w:rPr>
                <w:spacing w:val="1"/>
                <w:sz w:val="28"/>
              </w:rPr>
              <w:t xml:space="preserve"> </w:t>
            </w:r>
            <w:r>
              <w:rPr>
                <w:sz w:val="28"/>
              </w:rPr>
              <w:t>совмещая</w:t>
            </w:r>
            <w:r>
              <w:rPr>
                <w:spacing w:val="-67"/>
                <w:sz w:val="28"/>
              </w:rPr>
              <w:t xml:space="preserve"> </w:t>
            </w:r>
            <w:r>
              <w:rPr>
                <w:sz w:val="28"/>
              </w:rPr>
              <w:t>стороны</w:t>
            </w:r>
            <w:r>
              <w:rPr>
                <w:spacing w:val="1"/>
                <w:sz w:val="28"/>
              </w:rPr>
              <w:t xml:space="preserve"> </w:t>
            </w:r>
            <w:r>
              <w:rPr>
                <w:sz w:val="28"/>
              </w:rPr>
              <w:t>и</w:t>
            </w:r>
            <w:r>
              <w:rPr>
                <w:spacing w:val="1"/>
                <w:sz w:val="28"/>
              </w:rPr>
              <w:t xml:space="preserve"> </w:t>
            </w:r>
            <w:r>
              <w:rPr>
                <w:sz w:val="28"/>
              </w:rPr>
              <w:t>углы</w:t>
            </w:r>
            <w:r>
              <w:rPr>
                <w:spacing w:val="1"/>
                <w:sz w:val="28"/>
              </w:rPr>
              <w:t xml:space="preserve"> </w:t>
            </w:r>
            <w:r>
              <w:rPr>
                <w:sz w:val="28"/>
              </w:rPr>
              <w:t>(альбом,</w:t>
            </w:r>
            <w:r>
              <w:rPr>
                <w:spacing w:val="1"/>
                <w:sz w:val="28"/>
              </w:rPr>
              <w:t xml:space="preserve"> </w:t>
            </w:r>
            <w:r>
              <w:rPr>
                <w:sz w:val="28"/>
              </w:rPr>
              <w:t>флажки</w:t>
            </w:r>
            <w:r>
              <w:rPr>
                <w:spacing w:val="1"/>
                <w:sz w:val="28"/>
              </w:rPr>
              <w:t xml:space="preserve"> </w:t>
            </w:r>
            <w:r>
              <w:rPr>
                <w:sz w:val="28"/>
              </w:rPr>
              <w:t>для</w:t>
            </w:r>
            <w:r>
              <w:rPr>
                <w:spacing w:val="1"/>
                <w:sz w:val="28"/>
              </w:rPr>
              <w:t xml:space="preserve"> </w:t>
            </w:r>
            <w:r>
              <w:rPr>
                <w:sz w:val="28"/>
              </w:rPr>
              <w:t>украшения</w:t>
            </w:r>
            <w:r>
              <w:rPr>
                <w:spacing w:val="1"/>
                <w:sz w:val="28"/>
              </w:rPr>
              <w:t xml:space="preserve"> </w:t>
            </w:r>
            <w:r>
              <w:rPr>
                <w:sz w:val="28"/>
              </w:rPr>
              <w:t>участка,</w:t>
            </w:r>
            <w:r>
              <w:rPr>
                <w:spacing w:val="1"/>
                <w:sz w:val="28"/>
              </w:rPr>
              <w:t xml:space="preserve"> </w:t>
            </w:r>
            <w:r>
              <w:rPr>
                <w:sz w:val="28"/>
              </w:rPr>
              <w:t>поздравительная</w:t>
            </w:r>
            <w:r>
              <w:rPr>
                <w:spacing w:val="1"/>
                <w:sz w:val="28"/>
              </w:rPr>
              <w:t xml:space="preserve"> </w:t>
            </w:r>
            <w:r>
              <w:rPr>
                <w:sz w:val="28"/>
              </w:rPr>
              <w:t>открытка),</w:t>
            </w:r>
            <w:r>
              <w:rPr>
                <w:spacing w:val="1"/>
                <w:sz w:val="28"/>
              </w:rPr>
              <w:t xml:space="preserve"> </w:t>
            </w:r>
            <w:r>
              <w:rPr>
                <w:sz w:val="28"/>
              </w:rPr>
              <w:t>приклеивать</w:t>
            </w:r>
            <w:r>
              <w:rPr>
                <w:spacing w:val="1"/>
                <w:sz w:val="28"/>
              </w:rPr>
              <w:t xml:space="preserve"> </w:t>
            </w:r>
            <w:r>
              <w:rPr>
                <w:sz w:val="28"/>
              </w:rPr>
              <w:t>к</w:t>
            </w:r>
            <w:r>
              <w:rPr>
                <w:spacing w:val="1"/>
                <w:sz w:val="28"/>
              </w:rPr>
              <w:t xml:space="preserve"> </w:t>
            </w:r>
            <w:r>
              <w:rPr>
                <w:sz w:val="28"/>
              </w:rPr>
              <w:t>основной</w:t>
            </w:r>
            <w:r>
              <w:rPr>
                <w:spacing w:val="1"/>
                <w:sz w:val="28"/>
              </w:rPr>
              <w:t xml:space="preserve"> </w:t>
            </w:r>
            <w:r>
              <w:rPr>
                <w:sz w:val="28"/>
              </w:rPr>
              <w:t>форме</w:t>
            </w:r>
            <w:r>
              <w:rPr>
                <w:spacing w:val="-67"/>
                <w:sz w:val="28"/>
              </w:rPr>
              <w:t xml:space="preserve"> </w:t>
            </w:r>
            <w:r>
              <w:rPr>
                <w:sz w:val="28"/>
              </w:rPr>
              <w:t>детали (к дому - окна, двери, трубу; к автобусу - колеса; к</w:t>
            </w:r>
            <w:r>
              <w:rPr>
                <w:spacing w:val="1"/>
                <w:sz w:val="28"/>
              </w:rPr>
              <w:t xml:space="preserve"> </w:t>
            </w:r>
            <w:r>
              <w:rPr>
                <w:sz w:val="28"/>
              </w:rPr>
              <w:t>стулу - спинку). Приобщает детей к изготовлению поделок из</w:t>
            </w:r>
            <w:r>
              <w:rPr>
                <w:spacing w:val="1"/>
                <w:sz w:val="28"/>
              </w:rPr>
              <w:t xml:space="preserve"> </w:t>
            </w:r>
            <w:r>
              <w:rPr>
                <w:sz w:val="28"/>
              </w:rPr>
              <w:t>природного</w:t>
            </w:r>
            <w:r>
              <w:rPr>
                <w:spacing w:val="1"/>
                <w:sz w:val="28"/>
              </w:rPr>
              <w:t xml:space="preserve"> </w:t>
            </w:r>
            <w:r>
              <w:rPr>
                <w:sz w:val="28"/>
              </w:rPr>
              <w:t>материала:</w:t>
            </w:r>
            <w:r>
              <w:rPr>
                <w:spacing w:val="1"/>
                <w:sz w:val="28"/>
              </w:rPr>
              <w:t xml:space="preserve"> </w:t>
            </w:r>
            <w:r>
              <w:rPr>
                <w:sz w:val="28"/>
              </w:rPr>
              <w:t>коры,</w:t>
            </w:r>
            <w:r>
              <w:rPr>
                <w:spacing w:val="1"/>
                <w:sz w:val="28"/>
              </w:rPr>
              <w:t xml:space="preserve"> </w:t>
            </w:r>
            <w:r>
              <w:rPr>
                <w:sz w:val="28"/>
              </w:rPr>
              <w:t>веток,</w:t>
            </w:r>
            <w:r>
              <w:rPr>
                <w:spacing w:val="1"/>
                <w:sz w:val="28"/>
              </w:rPr>
              <w:t xml:space="preserve"> </w:t>
            </w:r>
            <w:r>
              <w:rPr>
                <w:sz w:val="28"/>
              </w:rPr>
              <w:t>листьев,</w:t>
            </w:r>
            <w:r>
              <w:rPr>
                <w:spacing w:val="1"/>
                <w:sz w:val="28"/>
              </w:rPr>
              <w:t xml:space="preserve"> </w:t>
            </w:r>
            <w:r>
              <w:rPr>
                <w:sz w:val="28"/>
              </w:rPr>
              <w:t>шишек,</w:t>
            </w:r>
            <w:r>
              <w:rPr>
                <w:spacing w:val="1"/>
                <w:sz w:val="28"/>
              </w:rPr>
              <w:t xml:space="preserve"> </w:t>
            </w:r>
            <w:r>
              <w:rPr>
                <w:sz w:val="28"/>
              </w:rPr>
              <w:t xml:space="preserve">каштанов, ореховой скорлупы, соломы (лодочки, </w:t>
            </w:r>
            <w:r w:rsidR="00015F9B">
              <w:rPr>
                <w:sz w:val="28"/>
              </w:rPr>
              <w:t>ё</w:t>
            </w:r>
            <w:r>
              <w:rPr>
                <w:sz w:val="28"/>
              </w:rPr>
              <w:t>жики и так</w:t>
            </w:r>
            <w:r>
              <w:rPr>
                <w:spacing w:val="1"/>
                <w:sz w:val="28"/>
              </w:rPr>
              <w:t xml:space="preserve"> </w:t>
            </w:r>
            <w:r>
              <w:rPr>
                <w:sz w:val="28"/>
              </w:rPr>
              <w:t>далее). Учит детей использовать для закрепления частей клей,</w:t>
            </w:r>
            <w:r>
              <w:rPr>
                <w:spacing w:val="1"/>
                <w:sz w:val="28"/>
              </w:rPr>
              <w:t xml:space="preserve"> </w:t>
            </w:r>
            <w:r>
              <w:rPr>
                <w:sz w:val="28"/>
              </w:rPr>
              <w:t>пластилин;</w:t>
            </w:r>
            <w:r>
              <w:rPr>
                <w:spacing w:val="63"/>
                <w:sz w:val="28"/>
              </w:rPr>
              <w:t xml:space="preserve"> </w:t>
            </w:r>
            <w:r>
              <w:rPr>
                <w:sz w:val="28"/>
              </w:rPr>
              <w:t>применять</w:t>
            </w:r>
            <w:r>
              <w:rPr>
                <w:spacing w:val="62"/>
                <w:sz w:val="28"/>
              </w:rPr>
              <w:t xml:space="preserve"> </w:t>
            </w:r>
            <w:r>
              <w:rPr>
                <w:sz w:val="28"/>
              </w:rPr>
              <w:t>в</w:t>
            </w:r>
            <w:r>
              <w:rPr>
                <w:spacing w:val="62"/>
                <w:sz w:val="28"/>
              </w:rPr>
              <w:t xml:space="preserve"> </w:t>
            </w:r>
            <w:r>
              <w:rPr>
                <w:sz w:val="28"/>
              </w:rPr>
              <w:t>поделках</w:t>
            </w:r>
            <w:r>
              <w:rPr>
                <w:spacing w:val="64"/>
                <w:sz w:val="28"/>
              </w:rPr>
              <w:t xml:space="preserve"> </w:t>
            </w:r>
            <w:r>
              <w:rPr>
                <w:sz w:val="28"/>
              </w:rPr>
              <w:t>катушки,</w:t>
            </w:r>
            <w:r>
              <w:rPr>
                <w:spacing w:val="62"/>
                <w:sz w:val="28"/>
              </w:rPr>
              <w:t xml:space="preserve"> </w:t>
            </w:r>
            <w:r>
              <w:rPr>
                <w:sz w:val="28"/>
              </w:rPr>
              <w:t>коробки</w:t>
            </w:r>
            <w:r>
              <w:rPr>
                <w:spacing w:val="62"/>
                <w:sz w:val="28"/>
              </w:rPr>
              <w:t xml:space="preserve"> </w:t>
            </w:r>
            <w:r>
              <w:rPr>
                <w:sz w:val="28"/>
              </w:rPr>
              <w:t>разной</w:t>
            </w:r>
          </w:p>
          <w:p w14:paraId="3B416BB2" w14:textId="77777777" w:rsidR="00A03118" w:rsidRDefault="00A03118" w:rsidP="00997D0D">
            <w:pPr>
              <w:pStyle w:val="TableParagraph"/>
              <w:ind w:left="129"/>
              <w:jc w:val="both"/>
              <w:rPr>
                <w:sz w:val="28"/>
              </w:rPr>
            </w:pPr>
            <w:r>
              <w:rPr>
                <w:sz w:val="28"/>
              </w:rPr>
              <w:t>величины</w:t>
            </w:r>
            <w:r>
              <w:rPr>
                <w:spacing w:val="-3"/>
                <w:sz w:val="28"/>
              </w:rPr>
              <w:t xml:space="preserve"> </w:t>
            </w:r>
            <w:r>
              <w:rPr>
                <w:sz w:val="28"/>
              </w:rPr>
              <w:t>и</w:t>
            </w:r>
            <w:r>
              <w:rPr>
                <w:spacing w:val="-3"/>
                <w:sz w:val="28"/>
              </w:rPr>
              <w:t xml:space="preserve"> </w:t>
            </w:r>
            <w:r>
              <w:rPr>
                <w:sz w:val="28"/>
              </w:rPr>
              <w:t>другие</w:t>
            </w:r>
            <w:r>
              <w:rPr>
                <w:spacing w:val="-2"/>
                <w:sz w:val="28"/>
              </w:rPr>
              <w:t xml:space="preserve"> </w:t>
            </w:r>
            <w:r>
              <w:rPr>
                <w:sz w:val="28"/>
              </w:rPr>
              <w:t>предметы.</w:t>
            </w:r>
          </w:p>
        </w:tc>
      </w:tr>
      <w:tr w:rsidR="00A03118" w14:paraId="73922D16" w14:textId="77777777" w:rsidTr="00997D0D">
        <w:trPr>
          <w:trHeight w:val="371"/>
        </w:trPr>
        <w:tc>
          <w:tcPr>
            <w:tcW w:w="10317" w:type="dxa"/>
            <w:gridSpan w:val="2"/>
          </w:tcPr>
          <w:p w14:paraId="7B2C7505" w14:textId="77777777" w:rsidR="00A03118" w:rsidRDefault="00A03118" w:rsidP="00997D0D">
            <w:pPr>
              <w:pStyle w:val="TableParagraph"/>
              <w:spacing w:line="309" w:lineRule="exact"/>
              <w:ind w:left="816"/>
              <w:rPr>
                <w:sz w:val="28"/>
              </w:rPr>
            </w:pPr>
            <w:r>
              <w:rPr>
                <w:sz w:val="28"/>
              </w:rPr>
              <w:t>Музыкальная</w:t>
            </w:r>
            <w:r>
              <w:rPr>
                <w:spacing w:val="-3"/>
                <w:sz w:val="28"/>
              </w:rPr>
              <w:t xml:space="preserve"> </w:t>
            </w:r>
            <w:r>
              <w:rPr>
                <w:sz w:val="28"/>
              </w:rPr>
              <w:t>деятельность</w:t>
            </w:r>
          </w:p>
        </w:tc>
      </w:tr>
    </w:tbl>
    <w:p w14:paraId="49D890F7" w14:textId="77777777" w:rsidR="00A03118" w:rsidRDefault="00A03118" w:rsidP="00A03118">
      <w:pPr>
        <w:spacing w:line="309" w:lineRule="exac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7232"/>
      </w:tblGrid>
      <w:tr w:rsidR="00A03118" w14:paraId="1E856A8E" w14:textId="77777777" w:rsidTr="00997D0D">
        <w:trPr>
          <w:trHeight w:val="14444"/>
        </w:trPr>
        <w:tc>
          <w:tcPr>
            <w:tcW w:w="3085" w:type="dxa"/>
          </w:tcPr>
          <w:p w14:paraId="143E23D5" w14:textId="77777777" w:rsidR="00A03118" w:rsidRDefault="00A03118" w:rsidP="00997D0D">
            <w:pPr>
              <w:pStyle w:val="TableParagraph"/>
              <w:spacing w:line="312" w:lineRule="exact"/>
              <w:ind w:left="391"/>
              <w:rPr>
                <w:sz w:val="28"/>
              </w:rPr>
            </w:pPr>
            <w:r>
              <w:rPr>
                <w:sz w:val="28"/>
              </w:rPr>
              <w:lastRenderedPageBreak/>
              <w:t>Продолжать</w:t>
            </w:r>
          </w:p>
          <w:p w14:paraId="2EF15C86" w14:textId="77777777" w:rsidR="00A03118" w:rsidRDefault="00A03118" w:rsidP="00997D0D">
            <w:pPr>
              <w:pStyle w:val="TableParagraph"/>
              <w:spacing w:before="47" w:line="276" w:lineRule="auto"/>
              <w:ind w:right="787"/>
              <w:rPr>
                <w:sz w:val="28"/>
              </w:rPr>
            </w:pPr>
            <w:r>
              <w:rPr>
                <w:sz w:val="28"/>
              </w:rPr>
              <w:t>развивать у детей</w:t>
            </w:r>
            <w:r>
              <w:rPr>
                <w:spacing w:val="-67"/>
                <w:sz w:val="28"/>
              </w:rPr>
              <w:t xml:space="preserve"> </w:t>
            </w:r>
            <w:r>
              <w:rPr>
                <w:sz w:val="28"/>
              </w:rPr>
              <w:t>интерес</w:t>
            </w:r>
            <w:r>
              <w:rPr>
                <w:spacing w:val="-10"/>
                <w:sz w:val="28"/>
              </w:rPr>
              <w:t xml:space="preserve"> </w:t>
            </w:r>
            <w:r>
              <w:rPr>
                <w:sz w:val="28"/>
              </w:rPr>
              <w:t>к</w:t>
            </w:r>
            <w:r>
              <w:rPr>
                <w:spacing w:val="-7"/>
                <w:sz w:val="28"/>
              </w:rPr>
              <w:t xml:space="preserve"> </w:t>
            </w:r>
            <w:r>
              <w:rPr>
                <w:sz w:val="28"/>
              </w:rPr>
              <w:t>музыке,</w:t>
            </w:r>
          </w:p>
          <w:p w14:paraId="7C7758B8" w14:textId="77777777" w:rsidR="00A03118" w:rsidRDefault="00A03118" w:rsidP="00997D0D">
            <w:pPr>
              <w:pStyle w:val="TableParagraph"/>
              <w:spacing w:before="2" w:line="276" w:lineRule="auto"/>
              <w:ind w:right="469"/>
              <w:rPr>
                <w:sz w:val="28"/>
              </w:rPr>
            </w:pPr>
            <w:r>
              <w:rPr>
                <w:sz w:val="28"/>
              </w:rPr>
              <w:t>желание е</w:t>
            </w:r>
            <w:r w:rsidR="00015F9B">
              <w:rPr>
                <w:sz w:val="28"/>
              </w:rPr>
              <w:t>ё</w:t>
            </w:r>
            <w:r>
              <w:rPr>
                <w:sz w:val="28"/>
              </w:rPr>
              <w:t xml:space="preserve"> слушать,</w:t>
            </w:r>
            <w:r>
              <w:rPr>
                <w:spacing w:val="-68"/>
                <w:sz w:val="28"/>
              </w:rPr>
              <w:t xml:space="preserve"> </w:t>
            </w:r>
            <w:r>
              <w:rPr>
                <w:sz w:val="28"/>
              </w:rPr>
              <w:t>вызывать</w:t>
            </w:r>
          </w:p>
          <w:p w14:paraId="09937519" w14:textId="77777777" w:rsidR="00A03118" w:rsidRDefault="00A03118" w:rsidP="00997D0D">
            <w:pPr>
              <w:pStyle w:val="TableParagraph"/>
              <w:spacing w:line="276" w:lineRule="auto"/>
              <w:ind w:right="787"/>
              <w:rPr>
                <w:sz w:val="28"/>
              </w:rPr>
            </w:pPr>
            <w:r>
              <w:rPr>
                <w:sz w:val="28"/>
              </w:rPr>
              <w:t>эмоциональную</w:t>
            </w:r>
            <w:r>
              <w:rPr>
                <w:spacing w:val="1"/>
                <w:sz w:val="28"/>
              </w:rPr>
              <w:t xml:space="preserve"> </w:t>
            </w:r>
            <w:r>
              <w:rPr>
                <w:sz w:val="28"/>
              </w:rPr>
              <w:t>отзывчивость при</w:t>
            </w:r>
            <w:r>
              <w:rPr>
                <w:spacing w:val="-68"/>
                <w:sz w:val="28"/>
              </w:rPr>
              <w:t xml:space="preserve"> </w:t>
            </w:r>
            <w:r>
              <w:rPr>
                <w:sz w:val="28"/>
              </w:rPr>
              <w:t>восприятии</w:t>
            </w:r>
          </w:p>
          <w:p w14:paraId="78FFE312" w14:textId="77777777" w:rsidR="00A03118" w:rsidRDefault="00A03118" w:rsidP="00997D0D">
            <w:pPr>
              <w:pStyle w:val="TableParagraph"/>
              <w:spacing w:line="276" w:lineRule="auto"/>
              <w:ind w:left="126" w:right="1206" w:hanging="117"/>
              <w:jc w:val="center"/>
              <w:rPr>
                <w:sz w:val="28"/>
              </w:rPr>
            </w:pPr>
            <w:r>
              <w:rPr>
                <w:sz w:val="28"/>
              </w:rPr>
              <w:t>музыкальных</w:t>
            </w:r>
            <w:r>
              <w:rPr>
                <w:spacing w:val="1"/>
                <w:sz w:val="28"/>
              </w:rPr>
              <w:t xml:space="preserve"> </w:t>
            </w:r>
            <w:r>
              <w:rPr>
                <w:spacing w:val="-1"/>
                <w:sz w:val="28"/>
              </w:rPr>
              <w:t>произведений;</w:t>
            </w:r>
            <w:r>
              <w:rPr>
                <w:spacing w:val="-67"/>
                <w:sz w:val="28"/>
              </w:rPr>
              <w:t xml:space="preserve"> </w:t>
            </w:r>
            <w:r>
              <w:rPr>
                <w:sz w:val="28"/>
              </w:rPr>
              <w:t>обогащать</w:t>
            </w:r>
          </w:p>
          <w:p w14:paraId="0BB72314" w14:textId="77777777" w:rsidR="00A03118" w:rsidRDefault="00A03118" w:rsidP="00997D0D">
            <w:pPr>
              <w:pStyle w:val="TableParagraph"/>
              <w:spacing w:line="276" w:lineRule="auto"/>
              <w:ind w:right="638"/>
              <w:rPr>
                <w:sz w:val="28"/>
              </w:rPr>
            </w:pPr>
            <w:r>
              <w:rPr>
                <w:sz w:val="28"/>
              </w:rPr>
              <w:t>музыкальные</w:t>
            </w:r>
            <w:r>
              <w:rPr>
                <w:spacing w:val="1"/>
                <w:sz w:val="28"/>
              </w:rPr>
              <w:t xml:space="preserve"> </w:t>
            </w:r>
            <w:r>
              <w:rPr>
                <w:sz w:val="28"/>
              </w:rPr>
              <w:t>впечатления детей,</w:t>
            </w:r>
            <w:r>
              <w:rPr>
                <w:spacing w:val="-67"/>
                <w:sz w:val="28"/>
              </w:rPr>
              <w:t xml:space="preserve"> </w:t>
            </w:r>
            <w:r>
              <w:rPr>
                <w:sz w:val="28"/>
              </w:rPr>
              <w:t>способствовать</w:t>
            </w:r>
          </w:p>
          <w:p w14:paraId="0BC95B5C" w14:textId="77777777" w:rsidR="00A03118" w:rsidRDefault="00A03118" w:rsidP="00997D0D">
            <w:pPr>
              <w:pStyle w:val="TableParagraph"/>
              <w:spacing w:line="276" w:lineRule="auto"/>
              <w:ind w:right="104"/>
              <w:rPr>
                <w:sz w:val="28"/>
              </w:rPr>
            </w:pPr>
            <w:r>
              <w:rPr>
                <w:sz w:val="28"/>
              </w:rPr>
              <w:t>дальнейшему развитию</w:t>
            </w:r>
            <w:r>
              <w:rPr>
                <w:spacing w:val="-67"/>
                <w:sz w:val="28"/>
              </w:rPr>
              <w:t xml:space="preserve"> </w:t>
            </w:r>
            <w:r>
              <w:rPr>
                <w:sz w:val="28"/>
              </w:rPr>
              <w:t>основ</w:t>
            </w:r>
            <w:r>
              <w:rPr>
                <w:spacing w:val="-3"/>
                <w:sz w:val="28"/>
              </w:rPr>
              <w:t xml:space="preserve"> </w:t>
            </w:r>
            <w:r>
              <w:rPr>
                <w:sz w:val="28"/>
              </w:rPr>
              <w:t>музыкальной</w:t>
            </w:r>
          </w:p>
          <w:p w14:paraId="46C28887" w14:textId="77777777" w:rsidR="00A03118" w:rsidRDefault="00A03118" w:rsidP="00997D0D">
            <w:pPr>
              <w:pStyle w:val="TableParagraph"/>
              <w:spacing w:line="276" w:lineRule="auto"/>
              <w:ind w:left="372" w:right="1169" w:hanging="246"/>
              <w:rPr>
                <w:sz w:val="28"/>
              </w:rPr>
            </w:pPr>
            <w:r>
              <w:rPr>
                <w:sz w:val="28"/>
              </w:rPr>
              <w:t>культуры;</w:t>
            </w:r>
            <w:r>
              <w:rPr>
                <w:spacing w:val="1"/>
                <w:sz w:val="28"/>
              </w:rPr>
              <w:t xml:space="preserve"> </w:t>
            </w:r>
            <w:r>
              <w:rPr>
                <w:sz w:val="28"/>
              </w:rPr>
              <w:t>воспитывать</w:t>
            </w:r>
          </w:p>
          <w:p w14:paraId="2FFC6E0C" w14:textId="77777777" w:rsidR="00A03118" w:rsidRDefault="00A03118" w:rsidP="00997D0D">
            <w:pPr>
              <w:pStyle w:val="TableParagraph"/>
              <w:spacing w:line="276" w:lineRule="auto"/>
              <w:ind w:left="107" w:right="1064"/>
              <w:rPr>
                <w:sz w:val="28"/>
              </w:rPr>
            </w:pPr>
            <w:proofErr w:type="spellStart"/>
            <w:r>
              <w:rPr>
                <w:sz w:val="28"/>
              </w:rPr>
              <w:t>слушательскую</w:t>
            </w:r>
            <w:proofErr w:type="spellEnd"/>
            <w:r>
              <w:rPr>
                <w:spacing w:val="-67"/>
                <w:sz w:val="28"/>
              </w:rPr>
              <w:t xml:space="preserve"> </w:t>
            </w:r>
            <w:r>
              <w:rPr>
                <w:sz w:val="28"/>
              </w:rPr>
              <w:t>культуру</w:t>
            </w:r>
            <w:r>
              <w:rPr>
                <w:spacing w:val="-13"/>
                <w:sz w:val="28"/>
              </w:rPr>
              <w:t xml:space="preserve"> </w:t>
            </w:r>
            <w:r>
              <w:rPr>
                <w:sz w:val="28"/>
              </w:rPr>
              <w:t>детей;</w:t>
            </w:r>
          </w:p>
          <w:p w14:paraId="02169562" w14:textId="77777777" w:rsidR="00A03118" w:rsidRDefault="00A03118" w:rsidP="00997D0D">
            <w:pPr>
              <w:pStyle w:val="TableParagraph"/>
              <w:spacing w:line="321" w:lineRule="exact"/>
              <w:ind w:left="372"/>
              <w:rPr>
                <w:sz w:val="28"/>
              </w:rPr>
            </w:pPr>
            <w:r>
              <w:rPr>
                <w:sz w:val="28"/>
              </w:rPr>
              <w:t>развивать</w:t>
            </w:r>
          </w:p>
          <w:p w14:paraId="376D8DF8" w14:textId="77777777" w:rsidR="00A03118" w:rsidRDefault="00A03118" w:rsidP="00997D0D">
            <w:pPr>
              <w:pStyle w:val="TableParagraph"/>
              <w:spacing w:before="50" w:line="276" w:lineRule="auto"/>
              <w:ind w:left="372" w:right="176" w:hanging="265"/>
              <w:rPr>
                <w:sz w:val="28"/>
              </w:rPr>
            </w:pPr>
            <w:r>
              <w:rPr>
                <w:sz w:val="28"/>
              </w:rPr>
              <w:t>музыкальность детей;</w:t>
            </w:r>
            <w:r>
              <w:rPr>
                <w:spacing w:val="1"/>
                <w:sz w:val="28"/>
              </w:rPr>
              <w:t xml:space="preserve"> </w:t>
            </w:r>
            <w:r>
              <w:rPr>
                <w:sz w:val="28"/>
              </w:rPr>
              <w:t>воспитывать</w:t>
            </w:r>
            <w:r>
              <w:rPr>
                <w:spacing w:val="-12"/>
                <w:sz w:val="28"/>
              </w:rPr>
              <w:t xml:space="preserve"> </w:t>
            </w:r>
            <w:r>
              <w:rPr>
                <w:sz w:val="28"/>
              </w:rPr>
              <w:t>интерес</w:t>
            </w:r>
          </w:p>
          <w:p w14:paraId="00EC33DF" w14:textId="77777777" w:rsidR="00A03118" w:rsidRDefault="00A03118" w:rsidP="00997D0D">
            <w:pPr>
              <w:pStyle w:val="TableParagraph"/>
              <w:spacing w:line="276" w:lineRule="auto"/>
              <w:ind w:left="107" w:right="119"/>
              <w:rPr>
                <w:sz w:val="28"/>
              </w:rPr>
            </w:pPr>
            <w:r>
              <w:rPr>
                <w:sz w:val="28"/>
              </w:rPr>
              <w:t>и любовь к</w:t>
            </w:r>
            <w:r>
              <w:rPr>
                <w:spacing w:val="1"/>
                <w:sz w:val="28"/>
              </w:rPr>
              <w:t xml:space="preserve"> </w:t>
            </w:r>
            <w:r>
              <w:rPr>
                <w:spacing w:val="-1"/>
                <w:sz w:val="28"/>
              </w:rPr>
              <w:t>высокохудожественной</w:t>
            </w:r>
            <w:r>
              <w:rPr>
                <w:spacing w:val="-67"/>
                <w:sz w:val="28"/>
              </w:rPr>
              <w:t xml:space="preserve"> </w:t>
            </w:r>
            <w:r>
              <w:rPr>
                <w:sz w:val="28"/>
              </w:rPr>
              <w:t>музыке;</w:t>
            </w:r>
          </w:p>
          <w:p w14:paraId="008EB527" w14:textId="77777777" w:rsidR="00A03118" w:rsidRDefault="00A03118" w:rsidP="00997D0D">
            <w:pPr>
              <w:pStyle w:val="TableParagraph"/>
              <w:ind w:left="372"/>
              <w:rPr>
                <w:sz w:val="28"/>
              </w:rPr>
            </w:pPr>
            <w:r>
              <w:rPr>
                <w:sz w:val="28"/>
              </w:rPr>
              <w:t>продолжать</w:t>
            </w:r>
          </w:p>
          <w:p w14:paraId="7DC8430D" w14:textId="77777777" w:rsidR="00A03118" w:rsidRDefault="00A03118" w:rsidP="00997D0D">
            <w:pPr>
              <w:pStyle w:val="TableParagraph"/>
              <w:spacing w:before="47" w:line="276" w:lineRule="auto"/>
              <w:ind w:left="107" w:right="227"/>
              <w:rPr>
                <w:sz w:val="28"/>
              </w:rPr>
            </w:pPr>
            <w:r>
              <w:rPr>
                <w:sz w:val="28"/>
              </w:rPr>
              <w:t>формировать умение у</w:t>
            </w:r>
            <w:r>
              <w:rPr>
                <w:spacing w:val="-68"/>
                <w:sz w:val="28"/>
              </w:rPr>
              <w:t xml:space="preserve"> </w:t>
            </w:r>
            <w:r>
              <w:rPr>
                <w:sz w:val="28"/>
              </w:rPr>
              <w:t>детей</w:t>
            </w:r>
            <w:r>
              <w:rPr>
                <w:spacing w:val="-1"/>
                <w:sz w:val="28"/>
              </w:rPr>
              <w:t xml:space="preserve"> </w:t>
            </w:r>
            <w:r>
              <w:rPr>
                <w:sz w:val="28"/>
              </w:rPr>
              <w:t>различать</w:t>
            </w:r>
          </w:p>
          <w:p w14:paraId="06C143AC" w14:textId="77777777" w:rsidR="00A03118" w:rsidRDefault="00A03118" w:rsidP="00997D0D">
            <w:pPr>
              <w:pStyle w:val="TableParagraph"/>
              <w:spacing w:before="1"/>
              <w:ind w:left="107"/>
              <w:rPr>
                <w:sz w:val="28"/>
              </w:rPr>
            </w:pPr>
            <w:r>
              <w:rPr>
                <w:sz w:val="28"/>
              </w:rPr>
              <w:t>средства</w:t>
            </w:r>
          </w:p>
          <w:p w14:paraId="3F4DBEAE" w14:textId="77777777" w:rsidR="00A03118" w:rsidRDefault="00A03118" w:rsidP="00997D0D">
            <w:pPr>
              <w:pStyle w:val="TableParagraph"/>
              <w:spacing w:before="48" w:line="276" w:lineRule="auto"/>
              <w:ind w:left="107" w:right="716"/>
              <w:jc w:val="both"/>
              <w:rPr>
                <w:sz w:val="28"/>
              </w:rPr>
            </w:pPr>
            <w:r>
              <w:rPr>
                <w:sz w:val="28"/>
              </w:rPr>
              <w:t>выразительности в</w:t>
            </w:r>
            <w:r>
              <w:rPr>
                <w:spacing w:val="-67"/>
                <w:sz w:val="28"/>
              </w:rPr>
              <w:t xml:space="preserve"> </w:t>
            </w:r>
            <w:r>
              <w:rPr>
                <w:sz w:val="28"/>
              </w:rPr>
              <w:t>музыке, различать</w:t>
            </w:r>
            <w:r>
              <w:rPr>
                <w:spacing w:val="-67"/>
                <w:sz w:val="28"/>
              </w:rPr>
              <w:t xml:space="preserve"> </w:t>
            </w:r>
            <w:r>
              <w:rPr>
                <w:sz w:val="28"/>
              </w:rPr>
              <w:t>звуки</w:t>
            </w:r>
            <w:r>
              <w:rPr>
                <w:spacing w:val="-1"/>
                <w:sz w:val="28"/>
              </w:rPr>
              <w:t xml:space="preserve"> </w:t>
            </w:r>
            <w:r>
              <w:rPr>
                <w:sz w:val="28"/>
              </w:rPr>
              <w:t>по высоте;</w:t>
            </w:r>
          </w:p>
          <w:p w14:paraId="2498DE99" w14:textId="77777777" w:rsidR="00A03118" w:rsidRDefault="00A03118" w:rsidP="00997D0D">
            <w:pPr>
              <w:pStyle w:val="TableParagraph"/>
              <w:spacing w:before="1"/>
              <w:ind w:left="372"/>
              <w:jc w:val="both"/>
              <w:rPr>
                <w:sz w:val="28"/>
              </w:rPr>
            </w:pPr>
            <w:r>
              <w:rPr>
                <w:sz w:val="28"/>
              </w:rPr>
              <w:t>поддерживать</w:t>
            </w:r>
            <w:r>
              <w:rPr>
                <w:spacing w:val="-4"/>
                <w:sz w:val="28"/>
              </w:rPr>
              <w:t xml:space="preserve"> </w:t>
            </w:r>
            <w:r>
              <w:rPr>
                <w:sz w:val="28"/>
              </w:rPr>
              <w:t>у</w:t>
            </w:r>
          </w:p>
          <w:p w14:paraId="17A04EB4" w14:textId="77777777" w:rsidR="00A03118" w:rsidRDefault="00A03118" w:rsidP="00997D0D">
            <w:pPr>
              <w:pStyle w:val="TableParagraph"/>
              <w:spacing w:before="47" w:line="276" w:lineRule="auto"/>
              <w:ind w:left="372" w:right="159" w:hanging="265"/>
              <w:jc w:val="both"/>
              <w:rPr>
                <w:sz w:val="28"/>
              </w:rPr>
            </w:pPr>
            <w:r>
              <w:rPr>
                <w:sz w:val="28"/>
              </w:rPr>
              <w:t>детей интерес к пению;</w:t>
            </w:r>
            <w:r>
              <w:rPr>
                <w:spacing w:val="-67"/>
                <w:sz w:val="28"/>
              </w:rPr>
              <w:t xml:space="preserve"> </w:t>
            </w:r>
            <w:r>
              <w:rPr>
                <w:sz w:val="28"/>
              </w:rPr>
              <w:t>способствовать</w:t>
            </w:r>
          </w:p>
          <w:p w14:paraId="7BF80EED" w14:textId="77777777" w:rsidR="00A03118" w:rsidRDefault="00A03118" w:rsidP="00997D0D">
            <w:pPr>
              <w:pStyle w:val="TableParagraph"/>
              <w:spacing w:before="1" w:line="276" w:lineRule="auto"/>
              <w:ind w:left="107" w:right="179"/>
              <w:jc w:val="both"/>
              <w:rPr>
                <w:sz w:val="28"/>
              </w:rPr>
            </w:pPr>
            <w:r>
              <w:rPr>
                <w:sz w:val="28"/>
              </w:rPr>
              <w:t>освоению элементов</w:t>
            </w:r>
            <w:r>
              <w:rPr>
                <w:spacing w:val="1"/>
                <w:sz w:val="28"/>
              </w:rPr>
              <w:t xml:space="preserve"> </w:t>
            </w:r>
            <w:r>
              <w:rPr>
                <w:sz w:val="28"/>
              </w:rPr>
              <w:t>танца</w:t>
            </w:r>
            <w:r>
              <w:rPr>
                <w:spacing w:val="-8"/>
                <w:sz w:val="28"/>
              </w:rPr>
              <w:t xml:space="preserve"> </w:t>
            </w:r>
            <w:r>
              <w:rPr>
                <w:sz w:val="28"/>
              </w:rPr>
              <w:t>и</w:t>
            </w:r>
            <w:r>
              <w:rPr>
                <w:spacing w:val="-8"/>
                <w:sz w:val="28"/>
              </w:rPr>
              <w:t xml:space="preserve"> </w:t>
            </w:r>
            <w:r>
              <w:rPr>
                <w:sz w:val="28"/>
              </w:rPr>
              <w:t>ритмопластики</w:t>
            </w:r>
          </w:p>
          <w:p w14:paraId="76619B7F" w14:textId="77777777" w:rsidR="00A03118" w:rsidRDefault="00A03118" w:rsidP="00997D0D">
            <w:pPr>
              <w:pStyle w:val="TableParagraph"/>
              <w:spacing w:line="321" w:lineRule="exact"/>
              <w:ind w:left="107"/>
              <w:jc w:val="both"/>
              <w:rPr>
                <w:sz w:val="28"/>
              </w:rPr>
            </w:pPr>
            <w:r>
              <w:rPr>
                <w:sz w:val="28"/>
              </w:rPr>
              <w:t>для</w:t>
            </w:r>
            <w:r>
              <w:rPr>
                <w:spacing w:val="-3"/>
                <w:sz w:val="28"/>
              </w:rPr>
              <w:t xml:space="preserve"> </w:t>
            </w:r>
            <w:r>
              <w:rPr>
                <w:sz w:val="28"/>
              </w:rPr>
              <w:t>создания</w:t>
            </w:r>
          </w:p>
        </w:tc>
        <w:tc>
          <w:tcPr>
            <w:tcW w:w="7232" w:type="dxa"/>
          </w:tcPr>
          <w:p w14:paraId="19974BA7" w14:textId="77777777" w:rsidR="00A03118" w:rsidRDefault="00A03118" w:rsidP="00442FB9">
            <w:pPr>
              <w:pStyle w:val="TableParagraph"/>
              <w:numPr>
                <w:ilvl w:val="0"/>
                <w:numId w:val="28"/>
              </w:numPr>
              <w:tabs>
                <w:tab w:val="left" w:pos="1234"/>
              </w:tabs>
              <w:spacing w:line="276" w:lineRule="auto"/>
              <w:ind w:right="115" w:firstLine="720"/>
              <w:jc w:val="both"/>
              <w:rPr>
                <w:sz w:val="28"/>
              </w:rPr>
            </w:pPr>
            <w:r>
              <w:rPr>
                <w:sz w:val="28"/>
              </w:rPr>
              <w:t>Слушание: педагог формирует навыки культуры</w:t>
            </w:r>
            <w:r>
              <w:rPr>
                <w:spacing w:val="-67"/>
                <w:sz w:val="28"/>
              </w:rPr>
              <w:t xml:space="preserve"> </w:t>
            </w:r>
            <w:r>
              <w:rPr>
                <w:sz w:val="28"/>
              </w:rPr>
              <w:t>слушания</w:t>
            </w:r>
            <w:r>
              <w:rPr>
                <w:spacing w:val="1"/>
                <w:sz w:val="28"/>
              </w:rPr>
              <w:t xml:space="preserve"> </w:t>
            </w:r>
            <w:r>
              <w:rPr>
                <w:sz w:val="28"/>
              </w:rPr>
              <w:t>музыки</w:t>
            </w:r>
            <w:r>
              <w:rPr>
                <w:spacing w:val="1"/>
                <w:sz w:val="28"/>
              </w:rPr>
              <w:t xml:space="preserve"> </w:t>
            </w:r>
            <w:r>
              <w:rPr>
                <w:sz w:val="28"/>
              </w:rPr>
              <w:t>(не</w:t>
            </w:r>
            <w:r>
              <w:rPr>
                <w:spacing w:val="1"/>
                <w:sz w:val="28"/>
              </w:rPr>
              <w:t xml:space="preserve"> </w:t>
            </w:r>
            <w:r>
              <w:rPr>
                <w:sz w:val="28"/>
              </w:rPr>
              <w:t>отвлекаться,</w:t>
            </w:r>
            <w:r>
              <w:rPr>
                <w:spacing w:val="1"/>
                <w:sz w:val="28"/>
              </w:rPr>
              <w:t xml:space="preserve"> </w:t>
            </w:r>
            <w:r>
              <w:rPr>
                <w:sz w:val="28"/>
              </w:rPr>
              <w:t>дослушивать</w:t>
            </w:r>
            <w:r>
              <w:rPr>
                <w:spacing w:val="1"/>
                <w:sz w:val="28"/>
              </w:rPr>
              <w:t xml:space="preserve"> </w:t>
            </w:r>
            <w:r>
              <w:rPr>
                <w:sz w:val="28"/>
              </w:rPr>
              <w:t>произведение</w:t>
            </w:r>
            <w:r>
              <w:rPr>
                <w:spacing w:val="1"/>
                <w:sz w:val="28"/>
              </w:rPr>
              <w:t xml:space="preserve"> </w:t>
            </w:r>
            <w:r>
              <w:rPr>
                <w:sz w:val="28"/>
              </w:rPr>
              <w:t>до</w:t>
            </w:r>
            <w:r>
              <w:rPr>
                <w:spacing w:val="1"/>
                <w:sz w:val="28"/>
              </w:rPr>
              <w:t xml:space="preserve"> </w:t>
            </w:r>
            <w:r>
              <w:rPr>
                <w:sz w:val="28"/>
              </w:rPr>
              <w:t>конца);</w:t>
            </w:r>
            <w:r>
              <w:rPr>
                <w:spacing w:val="1"/>
                <w:sz w:val="28"/>
              </w:rPr>
              <w:t xml:space="preserve"> </w:t>
            </w: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биографиями</w:t>
            </w:r>
            <w:r>
              <w:rPr>
                <w:spacing w:val="1"/>
                <w:sz w:val="28"/>
              </w:rPr>
              <w:t xml:space="preserve"> </w:t>
            </w:r>
            <w:r>
              <w:rPr>
                <w:sz w:val="28"/>
              </w:rPr>
              <w:t>и</w:t>
            </w:r>
            <w:r>
              <w:rPr>
                <w:spacing w:val="1"/>
                <w:sz w:val="28"/>
              </w:rPr>
              <w:t xml:space="preserve"> </w:t>
            </w:r>
            <w:r>
              <w:rPr>
                <w:sz w:val="28"/>
              </w:rPr>
              <w:t>творчеством</w:t>
            </w:r>
            <w:r>
              <w:rPr>
                <w:spacing w:val="1"/>
                <w:sz w:val="28"/>
              </w:rPr>
              <w:t xml:space="preserve"> </w:t>
            </w:r>
            <w:r>
              <w:rPr>
                <w:sz w:val="28"/>
              </w:rPr>
              <w:t>русских</w:t>
            </w:r>
            <w:r>
              <w:rPr>
                <w:spacing w:val="1"/>
                <w:sz w:val="28"/>
              </w:rPr>
              <w:t xml:space="preserve"> </w:t>
            </w:r>
            <w:r>
              <w:rPr>
                <w:sz w:val="28"/>
              </w:rPr>
              <w:t>и</w:t>
            </w:r>
            <w:r>
              <w:rPr>
                <w:spacing w:val="1"/>
                <w:sz w:val="28"/>
              </w:rPr>
              <w:t xml:space="preserve"> </w:t>
            </w:r>
            <w:r>
              <w:rPr>
                <w:sz w:val="28"/>
              </w:rPr>
              <w:t>зарубежных</w:t>
            </w:r>
            <w:r>
              <w:rPr>
                <w:spacing w:val="1"/>
                <w:sz w:val="28"/>
              </w:rPr>
              <w:t xml:space="preserve"> </w:t>
            </w:r>
            <w:r>
              <w:rPr>
                <w:sz w:val="28"/>
              </w:rPr>
              <w:t>композиторов, о истории создания оркестра, о истории</w:t>
            </w:r>
            <w:r>
              <w:rPr>
                <w:spacing w:val="1"/>
                <w:sz w:val="28"/>
              </w:rPr>
              <w:t xml:space="preserve"> </w:t>
            </w:r>
            <w:r>
              <w:rPr>
                <w:sz w:val="28"/>
              </w:rPr>
              <w:t>развития</w:t>
            </w:r>
            <w:r>
              <w:rPr>
                <w:spacing w:val="1"/>
                <w:sz w:val="28"/>
              </w:rPr>
              <w:t xml:space="preserve"> </w:t>
            </w:r>
            <w:r>
              <w:rPr>
                <w:sz w:val="28"/>
              </w:rPr>
              <w:t>музыки,</w:t>
            </w:r>
            <w:r>
              <w:rPr>
                <w:spacing w:val="1"/>
                <w:sz w:val="28"/>
              </w:rPr>
              <w:t xml:space="preserve"> </w:t>
            </w:r>
            <w:r>
              <w:rPr>
                <w:sz w:val="28"/>
              </w:rPr>
              <w:t>о</w:t>
            </w:r>
            <w:r>
              <w:rPr>
                <w:spacing w:val="1"/>
                <w:sz w:val="28"/>
              </w:rPr>
              <w:t xml:space="preserve"> </w:t>
            </w:r>
            <w:r>
              <w:rPr>
                <w:sz w:val="28"/>
              </w:rPr>
              <w:t>музыкальных</w:t>
            </w:r>
            <w:r>
              <w:rPr>
                <w:spacing w:val="1"/>
                <w:sz w:val="28"/>
              </w:rPr>
              <w:t xml:space="preserve"> </w:t>
            </w:r>
            <w:r>
              <w:rPr>
                <w:sz w:val="28"/>
              </w:rPr>
              <w:t>инструментах;</w:t>
            </w:r>
            <w:r>
              <w:rPr>
                <w:spacing w:val="1"/>
                <w:sz w:val="28"/>
              </w:rPr>
              <w:t xml:space="preserve"> </w:t>
            </w:r>
            <w:r>
              <w:rPr>
                <w:sz w:val="28"/>
              </w:rPr>
              <w:t>учит</w:t>
            </w:r>
            <w:r>
              <w:rPr>
                <w:spacing w:val="1"/>
                <w:sz w:val="28"/>
              </w:rPr>
              <w:t xml:space="preserve"> </w:t>
            </w:r>
            <w:r>
              <w:rPr>
                <w:sz w:val="28"/>
              </w:rPr>
              <w:t>детей чувствовать характер музыки, узнавать знакомые</w:t>
            </w:r>
            <w:r>
              <w:rPr>
                <w:spacing w:val="1"/>
                <w:sz w:val="28"/>
              </w:rPr>
              <w:t xml:space="preserve"> </w:t>
            </w:r>
            <w:r>
              <w:rPr>
                <w:sz w:val="28"/>
              </w:rPr>
              <w:t>произведения,</w:t>
            </w:r>
            <w:r>
              <w:rPr>
                <w:spacing w:val="1"/>
                <w:sz w:val="28"/>
              </w:rPr>
              <w:t xml:space="preserve"> </w:t>
            </w:r>
            <w:r>
              <w:rPr>
                <w:sz w:val="28"/>
              </w:rPr>
              <w:t>высказывать</w:t>
            </w:r>
            <w:r>
              <w:rPr>
                <w:spacing w:val="1"/>
                <w:sz w:val="28"/>
              </w:rPr>
              <w:t xml:space="preserve"> </w:t>
            </w:r>
            <w:r>
              <w:rPr>
                <w:sz w:val="28"/>
              </w:rPr>
              <w:t>свои</w:t>
            </w:r>
            <w:r>
              <w:rPr>
                <w:spacing w:val="1"/>
                <w:sz w:val="28"/>
              </w:rPr>
              <w:t xml:space="preserve"> </w:t>
            </w:r>
            <w:r>
              <w:rPr>
                <w:sz w:val="28"/>
              </w:rPr>
              <w:t>впечатления</w:t>
            </w:r>
            <w:r>
              <w:rPr>
                <w:spacing w:val="1"/>
                <w:sz w:val="28"/>
              </w:rPr>
              <w:t xml:space="preserve"> </w:t>
            </w:r>
            <w:r>
              <w:rPr>
                <w:sz w:val="28"/>
              </w:rPr>
              <w:t>о</w:t>
            </w:r>
            <w:r>
              <w:rPr>
                <w:spacing w:val="1"/>
                <w:sz w:val="28"/>
              </w:rPr>
              <w:t xml:space="preserve"> </w:t>
            </w:r>
            <w:r>
              <w:rPr>
                <w:sz w:val="28"/>
              </w:rPr>
              <w:t>прослушанном;</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замечать</w:t>
            </w:r>
            <w:r>
              <w:rPr>
                <w:spacing w:val="1"/>
                <w:sz w:val="28"/>
              </w:rPr>
              <w:t xml:space="preserve"> </w:t>
            </w:r>
            <w:r>
              <w:rPr>
                <w:sz w:val="28"/>
              </w:rPr>
              <w:t>выразительные</w:t>
            </w:r>
            <w:r>
              <w:rPr>
                <w:spacing w:val="1"/>
                <w:sz w:val="28"/>
              </w:rPr>
              <w:t xml:space="preserve"> </w:t>
            </w:r>
            <w:r>
              <w:rPr>
                <w:sz w:val="28"/>
              </w:rPr>
              <w:t>средства</w:t>
            </w:r>
            <w:r>
              <w:rPr>
                <w:spacing w:val="1"/>
                <w:sz w:val="28"/>
              </w:rPr>
              <w:t xml:space="preserve"> </w:t>
            </w:r>
            <w:r>
              <w:rPr>
                <w:sz w:val="28"/>
              </w:rPr>
              <w:t>музыкального</w:t>
            </w:r>
            <w:r>
              <w:rPr>
                <w:spacing w:val="1"/>
                <w:sz w:val="28"/>
              </w:rPr>
              <w:t xml:space="preserve"> </w:t>
            </w:r>
            <w:r>
              <w:rPr>
                <w:sz w:val="28"/>
              </w:rPr>
              <w:t>произведения:</w:t>
            </w:r>
            <w:r>
              <w:rPr>
                <w:spacing w:val="1"/>
                <w:sz w:val="28"/>
              </w:rPr>
              <w:t xml:space="preserve"> </w:t>
            </w:r>
            <w:r>
              <w:rPr>
                <w:sz w:val="28"/>
              </w:rPr>
              <w:t>тихо,</w:t>
            </w:r>
            <w:r>
              <w:rPr>
                <w:spacing w:val="1"/>
                <w:sz w:val="28"/>
              </w:rPr>
              <w:t xml:space="preserve"> </w:t>
            </w:r>
            <w:r>
              <w:rPr>
                <w:sz w:val="28"/>
              </w:rPr>
              <w:t>громко,</w:t>
            </w:r>
            <w:r>
              <w:rPr>
                <w:spacing w:val="1"/>
                <w:sz w:val="28"/>
              </w:rPr>
              <w:t xml:space="preserve"> </w:t>
            </w:r>
            <w:r>
              <w:rPr>
                <w:sz w:val="28"/>
              </w:rPr>
              <w:t>медленно,</w:t>
            </w:r>
            <w:r>
              <w:rPr>
                <w:spacing w:val="1"/>
                <w:sz w:val="28"/>
              </w:rPr>
              <w:t xml:space="preserve"> </w:t>
            </w:r>
            <w:r>
              <w:rPr>
                <w:sz w:val="28"/>
              </w:rPr>
              <w:t>быстро;</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способность</w:t>
            </w:r>
            <w:r>
              <w:rPr>
                <w:spacing w:val="1"/>
                <w:sz w:val="28"/>
              </w:rPr>
              <w:t xml:space="preserve"> </w:t>
            </w:r>
            <w:r>
              <w:rPr>
                <w:sz w:val="28"/>
              </w:rPr>
              <w:t>различать звуки по высоте (высокий, низкий в пределах</w:t>
            </w:r>
            <w:r>
              <w:rPr>
                <w:spacing w:val="1"/>
                <w:sz w:val="28"/>
              </w:rPr>
              <w:t xml:space="preserve"> </w:t>
            </w:r>
            <w:r>
              <w:rPr>
                <w:sz w:val="28"/>
              </w:rPr>
              <w:t>сексты,</w:t>
            </w:r>
            <w:r>
              <w:rPr>
                <w:spacing w:val="1"/>
                <w:sz w:val="28"/>
              </w:rPr>
              <w:t xml:space="preserve"> </w:t>
            </w:r>
            <w:r>
              <w:rPr>
                <w:sz w:val="28"/>
              </w:rPr>
              <w:t>септимы);</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выражать</w:t>
            </w:r>
            <w:r>
              <w:rPr>
                <w:spacing w:val="1"/>
                <w:sz w:val="28"/>
              </w:rPr>
              <w:t xml:space="preserve"> </w:t>
            </w:r>
            <w:r>
              <w:rPr>
                <w:sz w:val="28"/>
              </w:rPr>
              <w:t>полученные</w:t>
            </w:r>
            <w:r>
              <w:rPr>
                <w:spacing w:val="1"/>
                <w:sz w:val="28"/>
              </w:rPr>
              <w:t xml:space="preserve"> </w:t>
            </w:r>
            <w:r>
              <w:rPr>
                <w:sz w:val="28"/>
              </w:rPr>
              <w:t>впечатления</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слова,</w:t>
            </w:r>
            <w:r>
              <w:rPr>
                <w:spacing w:val="1"/>
                <w:sz w:val="28"/>
              </w:rPr>
              <w:t xml:space="preserve"> </w:t>
            </w:r>
            <w:r>
              <w:rPr>
                <w:sz w:val="28"/>
              </w:rPr>
              <w:t>движения,</w:t>
            </w:r>
            <w:r>
              <w:rPr>
                <w:spacing w:val="1"/>
                <w:sz w:val="28"/>
              </w:rPr>
              <w:t xml:space="preserve"> </w:t>
            </w:r>
            <w:r>
              <w:rPr>
                <w:sz w:val="28"/>
              </w:rPr>
              <w:t>пантомимы.</w:t>
            </w:r>
          </w:p>
          <w:p w14:paraId="5C3E0A87" w14:textId="77777777" w:rsidR="00A03118" w:rsidRDefault="00A03118" w:rsidP="00442FB9">
            <w:pPr>
              <w:pStyle w:val="TableParagraph"/>
              <w:numPr>
                <w:ilvl w:val="0"/>
                <w:numId w:val="28"/>
              </w:numPr>
              <w:tabs>
                <w:tab w:val="left" w:pos="1157"/>
              </w:tabs>
              <w:spacing w:line="276" w:lineRule="auto"/>
              <w:ind w:right="113" w:firstLine="700"/>
              <w:jc w:val="both"/>
              <w:rPr>
                <w:sz w:val="28"/>
              </w:rPr>
            </w:pPr>
            <w:r>
              <w:rPr>
                <w:sz w:val="28"/>
              </w:rPr>
              <w:t>Пение:</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выразительному</w:t>
            </w:r>
            <w:r>
              <w:rPr>
                <w:spacing w:val="1"/>
                <w:sz w:val="28"/>
              </w:rPr>
              <w:t xml:space="preserve"> </w:t>
            </w:r>
            <w:r>
              <w:rPr>
                <w:sz w:val="28"/>
              </w:rPr>
              <w:t>пению,</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петь</w:t>
            </w:r>
            <w:r>
              <w:rPr>
                <w:spacing w:val="1"/>
                <w:sz w:val="28"/>
              </w:rPr>
              <w:t xml:space="preserve"> </w:t>
            </w:r>
            <w:r>
              <w:rPr>
                <w:sz w:val="28"/>
              </w:rPr>
              <w:t>протяжно,</w:t>
            </w:r>
            <w:r>
              <w:rPr>
                <w:spacing w:val="1"/>
                <w:sz w:val="28"/>
              </w:rPr>
              <w:t xml:space="preserve"> </w:t>
            </w:r>
            <w:r>
              <w:rPr>
                <w:sz w:val="28"/>
              </w:rPr>
              <w:t>подвижно,</w:t>
            </w:r>
            <w:r>
              <w:rPr>
                <w:spacing w:val="1"/>
                <w:sz w:val="28"/>
              </w:rPr>
              <w:t xml:space="preserve"> </w:t>
            </w:r>
            <w:r>
              <w:rPr>
                <w:sz w:val="28"/>
              </w:rPr>
              <w:t>согласованно</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ре</w:t>
            </w:r>
            <w:r>
              <w:rPr>
                <w:spacing w:val="1"/>
                <w:sz w:val="28"/>
              </w:rPr>
              <w:t xml:space="preserve"> </w:t>
            </w:r>
            <w:r>
              <w:rPr>
                <w:sz w:val="28"/>
              </w:rPr>
              <w:t>-</w:t>
            </w:r>
            <w:r>
              <w:rPr>
                <w:spacing w:val="1"/>
                <w:sz w:val="28"/>
              </w:rPr>
              <w:t xml:space="preserve"> </w:t>
            </w:r>
            <w:r>
              <w:rPr>
                <w:sz w:val="28"/>
              </w:rPr>
              <w:t>си</w:t>
            </w:r>
            <w:r>
              <w:rPr>
                <w:spacing w:val="1"/>
                <w:sz w:val="28"/>
              </w:rPr>
              <w:t xml:space="preserve"> </w:t>
            </w:r>
            <w:r>
              <w:rPr>
                <w:sz w:val="28"/>
              </w:rPr>
              <w:t>первой</w:t>
            </w:r>
            <w:r>
              <w:rPr>
                <w:spacing w:val="1"/>
                <w:sz w:val="28"/>
              </w:rPr>
              <w:t xml:space="preserve"> </w:t>
            </w:r>
            <w:r>
              <w:rPr>
                <w:sz w:val="28"/>
              </w:rPr>
              <w:t>октавы);</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брать</w:t>
            </w:r>
            <w:r>
              <w:rPr>
                <w:spacing w:val="1"/>
                <w:sz w:val="28"/>
              </w:rPr>
              <w:t xml:space="preserve"> </w:t>
            </w:r>
            <w:r>
              <w:rPr>
                <w:sz w:val="28"/>
              </w:rPr>
              <w:t>дыхание</w:t>
            </w:r>
            <w:r>
              <w:rPr>
                <w:spacing w:val="1"/>
                <w:sz w:val="28"/>
              </w:rPr>
              <w:t xml:space="preserve"> </w:t>
            </w:r>
            <w:r>
              <w:rPr>
                <w:sz w:val="28"/>
              </w:rPr>
              <w:t>между</w:t>
            </w:r>
            <w:r>
              <w:rPr>
                <w:spacing w:val="-67"/>
                <w:sz w:val="28"/>
              </w:rPr>
              <w:t xml:space="preserve"> </w:t>
            </w:r>
            <w:r>
              <w:rPr>
                <w:sz w:val="28"/>
              </w:rPr>
              <w:t>короткими музыкальными фразами; формирует у детей</w:t>
            </w:r>
            <w:r>
              <w:rPr>
                <w:spacing w:val="1"/>
                <w:sz w:val="28"/>
              </w:rPr>
              <w:t xml:space="preserve"> </w:t>
            </w:r>
            <w:r>
              <w:rPr>
                <w:sz w:val="28"/>
              </w:rPr>
              <w:t>умение петь мелодию чисто, смягчать концы фраз, четко</w:t>
            </w:r>
            <w:r>
              <w:rPr>
                <w:spacing w:val="1"/>
                <w:sz w:val="28"/>
              </w:rPr>
              <w:t xml:space="preserve"> </w:t>
            </w:r>
            <w:r>
              <w:rPr>
                <w:sz w:val="28"/>
              </w:rPr>
              <w:t>произносить</w:t>
            </w:r>
            <w:r>
              <w:rPr>
                <w:spacing w:val="1"/>
                <w:sz w:val="28"/>
              </w:rPr>
              <w:t xml:space="preserve"> </w:t>
            </w:r>
            <w:r>
              <w:rPr>
                <w:sz w:val="28"/>
              </w:rPr>
              <w:t>слова,</w:t>
            </w:r>
            <w:r>
              <w:rPr>
                <w:spacing w:val="1"/>
                <w:sz w:val="28"/>
              </w:rPr>
              <w:t xml:space="preserve"> </w:t>
            </w:r>
            <w:r>
              <w:rPr>
                <w:sz w:val="28"/>
              </w:rPr>
              <w:t>петь</w:t>
            </w:r>
            <w:r>
              <w:rPr>
                <w:spacing w:val="1"/>
                <w:sz w:val="28"/>
              </w:rPr>
              <w:t xml:space="preserve"> </w:t>
            </w:r>
            <w:r>
              <w:rPr>
                <w:sz w:val="28"/>
              </w:rPr>
              <w:t>выразительно,</w:t>
            </w:r>
            <w:r>
              <w:rPr>
                <w:spacing w:val="1"/>
                <w:sz w:val="28"/>
              </w:rPr>
              <w:t xml:space="preserve"> </w:t>
            </w:r>
            <w:r>
              <w:rPr>
                <w:sz w:val="28"/>
              </w:rPr>
              <w:t>передавая</w:t>
            </w:r>
            <w:r>
              <w:rPr>
                <w:spacing w:val="1"/>
                <w:sz w:val="28"/>
              </w:rPr>
              <w:t xml:space="preserve"> </w:t>
            </w:r>
            <w:r>
              <w:rPr>
                <w:sz w:val="28"/>
              </w:rPr>
              <w:t>характер музыки; учит детей петь с инструментальным</w:t>
            </w:r>
            <w:r>
              <w:rPr>
                <w:spacing w:val="1"/>
                <w:sz w:val="28"/>
              </w:rPr>
              <w:t xml:space="preserve"> </w:t>
            </w:r>
            <w:r>
              <w:rPr>
                <w:sz w:val="28"/>
              </w:rPr>
              <w:t>сопровождением</w:t>
            </w:r>
            <w:r>
              <w:rPr>
                <w:spacing w:val="-1"/>
                <w:sz w:val="28"/>
              </w:rPr>
              <w:t xml:space="preserve"> </w:t>
            </w:r>
            <w:r>
              <w:rPr>
                <w:sz w:val="28"/>
              </w:rPr>
              <w:t>и</w:t>
            </w:r>
            <w:r>
              <w:rPr>
                <w:spacing w:val="-4"/>
                <w:sz w:val="28"/>
              </w:rPr>
              <w:t xml:space="preserve"> </w:t>
            </w:r>
            <w:r>
              <w:rPr>
                <w:sz w:val="28"/>
              </w:rPr>
              <w:t>без</w:t>
            </w:r>
            <w:r>
              <w:rPr>
                <w:spacing w:val="-1"/>
                <w:sz w:val="28"/>
              </w:rPr>
              <w:t xml:space="preserve"> </w:t>
            </w:r>
            <w:r>
              <w:rPr>
                <w:sz w:val="28"/>
              </w:rPr>
              <w:t>него (с</w:t>
            </w:r>
            <w:r>
              <w:rPr>
                <w:spacing w:val="-4"/>
                <w:sz w:val="28"/>
              </w:rPr>
              <w:t xml:space="preserve"> </w:t>
            </w:r>
            <w:r>
              <w:rPr>
                <w:sz w:val="28"/>
              </w:rPr>
              <w:t>помощью</w:t>
            </w:r>
            <w:r>
              <w:rPr>
                <w:spacing w:val="-2"/>
                <w:sz w:val="28"/>
              </w:rPr>
              <w:t xml:space="preserve"> </w:t>
            </w:r>
            <w:r>
              <w:rPr>
                <w:sz w:val="28"/>
              </w:rPr>
              <w:t>педагога).</w:t>
            </w:r>
          </w:p>
          <w:p w14:paraId="5326B41C" w14:textId="77777777" w:rsidR="00A03118" w:rsidRDefault="00A03118" w:rsidP="00442FB9">
            <w:pPr>
              <w:pStyle w:val="TableParagraph"/>
              <w:numPr>
                <w:ilvl w:val="0"/>
                <w:numId w:val="28"/>
              </w:numPr>
              <w:tabs>
                <w:tab w:val="left" w:pos="1296"/>
              </w:tabs>
              <w:spacing w:line="276" w:lineRule="auto"/>
              <w:ind w:right="117" w:firstLine="700"/>
              <w:jc w:val="both"/>
              <w:rPr>
                <w:sz w:val="28"/>
              </w:rPr>
            </w:pPr>
            <w:r>
              <w:rPr>
                <w:sz w:val="28"/>
              </w:rPr>
              <w:t>Песенное</w:t>
            </w:r>
            <w:r>
              <w:rPr>
                <w:spacing w:val="1"/>
                <w:sz w:val="28"/>
              </w:rPr>
              <w:t xml:space="preserve"> </w:t>
            </w:r>
            <w:r>
              <w:rPr>
                <w:sz w:val="28"/>
              </w:rPr>
              <w:t>творчество:</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67"/>
                <w:sz w:val="28"/>
              </w:rPr>
              <w:t xml:space="preserve"> </w:t>
            </w:r>
            <w:r>
              <w:rPr>
                <w:sz w:val="28"/>
              </w:rPr>
              <w:t>самостоятельно сочинять мелодию колыбельной песни и</w:t>
            </w:r>
            <w:r>
              <w:rPr>
                <w:spacing w:val="1"/>
                <w:sz w:val="28"/>
              </w:rPr>
              <w:t xml:space="preserve"> </w:t>
            </w:r>
            <w:r>
              <w:rPr>
                <w:sz w:val="28"/>
              </w:rPr>
              <w:t>отвечать</w:t>
            </w:r>
            <w:r>
              <w:rPr>
                <w:spacing w:val="2"/>
                <w:sz w:val="28"/>
              </w:rPr>
              <w:t xml:space="preserve"> </w:t>
            </w:r>
            <w:r>
              <w:rPr>
                <w:sz w:val="28"/>
              </w:rPr>
              <w:t>на</w:t>
            </w:r>
            <w:r>
              <w:rPr>
                <w:spacing w:val="2"/>
                <w:sz w:val="28"/>
              </w:rPr>
              <w:t xml:space="preserve"> </w:t>
            </w:r>
            <w:r>
              <w:rPr>
                <w:sz w:val="28"/>
              </w:rPr>
              <w:t>музыкальные</w:t>
            </w:r>
            <w:r>
              <w:rPr>
                <w:spacing w:val="2"/>
                <w:sz w:val="28"/>
              </w:rPr>
              <w:t xml:space="preserve"> </w:t>
            </w:r>
            <w:r>
              <w:rPr>
                <w:sz w:val="28"/>
              </w:rPr>
              <w:t>вопросы</w:t>
            </w:r>
            <w:r>
              <w:rPr>
                <w:spacing w:val="3"/>
                <w:sz w:val="28"/>
              </w:rPr>
              <w:t xml:space="preserve"> </w:t>
            </w:r>
            <w:r>
              <w:rPr>
                <w:sz w:val="28"/>
              </w:rPr>
              <w:t>(«Как</w:t>
            </w:r>
            <w:r>
              <w:rPr>
                <w:spacing w:val="3"/>
                <w:sz w:val="28"/>
              </w:rPr>
              <w:t xml:space="preserve"> </w:t>
            </w:r>
            <w:r>
              <w:rPr>
                <w:sz w:val="28"/>
              </w:rPr>
              <w:t>тебя</w:t>
            </w:r>
            <w:r>
              <w:rPr>
                <w:spacing w:val="3"/>
                <w:sz w:val="28"/>
              </w:rPr>
              <w:t xml:space="preserve"> </w:t>
            </w:r>
            <w:r>
              <w:rPr>
                <w:sz w:val="28"/>
              </w:rPr>
              <w:t>зовут?»,</w:t>
            </w:r>
          </w:p>
          <w:p w14:paraId="0ED87290" w14:textId="77777777" w:rsidR="00A03118" w:rsidRDefault="00A03118" w:rsidP="00997D0D">
            <w:pPr>
              <w:pStyle w:val="TableParagraph"/>
              <w:spacing w:line="276" w:lineRule="auto"/>
              <w:ind w:left="129" w:right="118"/>
              <w:jc w:val="both"/>
              <w:rPr>
                <w:sz w:val="28"/>
              </w:rPr>
            </w:pPr>
            <w:r>
              <w:rPr>
                <w:sz w:val="28"/>
              </w:rPr>
              <w:t>«Что</w:t>
            </w:r>
            <w:r>
              <w:rPr>
                <w:spacing w:val="1"/>
                <w:sz w:val="28"/>
              </w:rPr>
              <w:t xml:space="preserve"> </w:t>
            </w:r>
            <w:r>
              <w:rPr>
                <w:sz w:val="28"/>
              </w:rPr>
              <w:t>ты</w:t>
            </w:r>
            <w:r>
              <w:rPr>
                <w:spacing w:val="1"/>
                <w:sz w:val="28"/>
              </w:rPr>
              <w:t xml:space="preserve"> </w:t>
            </w:r>
            <w:r>
              <w:rPr>
                <w:sz w:val="28"/>
              </w:rPr>
              <w:t>хочешь,</w:t>
            </w:r>
            <w:r>
              <w:rPr>
                <w:spacing w:val="1"/>
                <w:sz w:val="28"/>
              </w:rPr>
              <w:t xml:space="preserve"> </w:t>
            </w:r>
            <w:r>
              <w:rPr>
                <w:sz w:val="28"/>
              </w:rPr>
              <w:t>кошечка?»,</w:t>
            </w:r>
            <w:r>
              <w:rPr>
                <w:spacing w:val="1"/>
                <w:sz w:val="28"/>
              </w:rPr>
              <w:t xml:space="preserve"> </w:t>
            </w:r>
            <w:r>
              <w:rPr>
                <w:sz w:val="28"/>
              </w:rPr>
              <w:t>«Где</w:t>
            </w:r>
            <w:r>
              <w:rPr>
                <w:spacing w:val="1"/>
                <w:sz w:val="28"/>
              </w:rPr>
              <w:t xml:space="preserve"> </w:t>
            </w:r>
            <w:r>
              <w:rPr>
                <w:sz w:val="28"/>
              </w:rPr>
              <w:t>ты?»);</w:t>
            </w:r>
            <w:r>
              <w:rPr>
                <w:spacing w:val="1"/>
                <w:sz w:val="28"/>
              </w:rPr>
              <w:t xml:space="preserve"> </w:t>
            </w:r>
            <w:r>
              <w:rPr>
                <w:sz w:val="28"/>
              </w:rPr>
              <w:t>формирует</w:t>
            </w:r>
            <w:r>
              <w:rPr>
                <w:spacing w:val="1"/>
                <w:sz w:val="28"/>
              </w:rPr>
              <w:t xml:space="preserve"> </w:t>
            </w:r>
            <w:r>
              <w:rPr>
                <w:sz w:val="28"/>
              </w:rPr>
              <w:t>у</w:t>
            </w:r>
            <w:r>
              <w:rPr>
                <w:spacing w:val="-67"/>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импровизировать</w:t>
            </w:r>
            <w:r>
              <w:rPr>
                <w:spacing w:val="1"/>
                <w:sz w:val="28"/>
              </w:rPr>
              <w:t xml:space="preserve"> </w:t>
            </w:r>
            <w:r>
              <w:rPr>
                <w:sz w:val="28"/>
              </w:rPr>
              <w:t>мелодии</w:t>
            </w:r>
            <w:r>
              <w:rPr>
                <w:spacing w:val="1"/>
                <w:sz w:val="28"/>
              </w:rPr>
              <w:t xml:space="preserve"> </w:t>
            </w:r>
            <w:r>
              <w:rPr>
                <w:sz w:val="28"/>
              </w:rPr>
              <w:t>на</w:t>
            </w:r>
            <w:r>
              <w:rPr>
                <w:spacing w:val="1"/>
                <w:sz w:val="28"/>
              </w:rPr>
              <w:t xml:space="preserve"> </w:t>
            </w:r>
            <w:r>
              <w:rPr>
                <w:sz w:val="28"/>
              </w:rPr>
              <w:t>заданный</w:t>
            </w:r>
            <w:r>
              <w:rPr>
                <w:spacing w:val="1"/>
                <w:sz w:val="28"/>
              </w:rPr>
              <w:t xml:space="preserve"> </w:t>
            </w:r>
            <w:r>
              <w:rPr>
                <w:sz w:val="28"/>
              </w:rPr>
              <w:t>текст.</w:t>
            </w:r>
          </w:p>
          <w:p w14:paraId="20AFB05E" w14:textId="77777777" w:rsidR="00A03118" w:rsidRDefault="00A03118" w:rsidP="00442FB9">
            <w:pPr>
              <w:pStyle w:val="TableParagraph"/>
              <w:numPr>
                <w:ilvl w:val="0"/>
                <w:numId w:val="28"/>
              </w:numPr>
              <w:tabs>
                <w:tab w:val="left" w:pos="1210"/>
              </w:tabs>
              <w:spacing w:line="276" w:lineRule="auto"/>
              <w:ind w:right="117" w:firstLine="700"/>
              <w:jc w:val="both"/>
              <w:rPr>
                <w:sz w:val="28"/>
              </w:rPr>
            </w:pPr>
            <w:r>
              <w:rPr>
                <w:sz w:val="28"/>
              </w:rPr>
              <w:t>Музыкально-ритмические</w:t>
            </w:r>
            <w:r>
              <w:rPr>
                <w:spacing w:val="1"/>
                <w:sz w:val="28"/>
              </w:rPr>
              <w:t xml:space="preserve"> </w:t>
            </w:r>
            <w:r>
              <w:rPr>
                <w:sz w:val="28"/>
              </w:rPr>
              <w:t>движения:</w:t>
            </w:r>
            <w:r>
              <w:rPr>
                <w:spacing w:val="1"/>
                <w:sz w:val="28"/>
              </w:rPr>
              <w:t xml:space="preserve"> </w:t>
            </w:r>
            <w:r>
              <w:rPr>
                <w:sz w:val="28"/>
              </w:rPr>
              <w:t>педагог</w:t>
            </w:r>
            <w:r>
              <w:rPr>
                <w:spacing w:val="-67"/>
                <w:sz w:val="28"/>
              </w:rPr>
              <w:t xml:space="preserve"> </w:t>
            </w:r>
            <w:r>
              <w:rPr>
                <w:sz w:val="28"/>
              </w:rPr>
              <w:t>продолжает</w:t>
            </w:r>
            <w:r>
              <w:rPr>
                <w:spacing w:val="1"/>
                <w:sz w:val="28"/>
              </w:rPr>
              <w:t xml:space="preserve"> </w:t>
            </w: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w:t>
            </w:r>
            <w:r>
              <w:rPr>
                <w:spacing w:val="1"/>
                <w:sz w:val="28"/>
              </w:rPr>
              <w:t xml:space="preserve"> </w:t>
            </w:r>
            <w:r>
              <w:rPr>
                <w:sz w:val="28"/>
              </w:rPr>
              <w:t>ритмичного</w:t>
            </w:r>
            <w:r>
              <w:rPr>
                <w:spacing w:val="1"/>
                <w:sz w:val="28"/>
              </w:rPr>
              <w:t xml:space="preserve"> </w:t>
            </w:r>
            <w:r>
              <w:rPr>
                <w:sz w:val="28"/>
              </w:rPr>
              <w:t>движения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характером</w:t>
            </w:r>
            <w:r>
              <w:rPr>
                <w:spacing w:val="1"/>
                <w:sz w:val="28"/>
              </w:rPr>
              <w:t xml:space="preserve"> </w:t>
            </w:r>
            <w:r>
              <w:rPr>
                <w:sz w:val="28"/>
              </w:rPr>
              <w:t>музыки;</w:t>
            </w:r>
            <w:r>
              <w:rPr>
                <w:spacing w:val="1"/>
                <w:sz w:val="28"/>
              </w:rPr>
              <w:t xml:space="preserve"> </w:t>
            </w:r>
            <w:r>
              <w:rPr>
                <w:sz w:val="28"/>
              </w:rPr>
              <w:t>учит</w:t>
            </w:r>
            <w:r>
              <w:rPr>
                <w:spacing w:val="1"/>
                <w:sz w:val="28"/>
              </w:rPr>
              <w:t xml:space="preserve"> </w:t>
            </w:r>
            <w:r>
              <w:rPr>
                <w:sz w:val="28"/>
              </w:rPr>
              <w:t>детей самостоятельно менять движения в соответствии с</w:t>
            </w:r>
            <w:r>
              <w:rPr>
                <w:spacing w:val="1"/>
                <w:sz w:val="28"/>
              </w:rPr>
              <w:t xml:space="preserve"> </w:t>
            </w:r>
            <w:r>
              <w:rPr>
                <w:sz w:val="28"/>
              </w:rPr>
              <w:t>двух-</w:t>
            </w:r>
            <w:r>
              <w:rPr>
                <w:spacing w:val="1"/>
                <w:sz w:val="28"/>
              </w:rPr>
              <w:t xml:space="preserve"> </w:t>
            </w:r>
            <w:r>
              <w:rPr>
                <w:sz w:val="28"/>
              </w:rPr>
              <w:t>и</w:t>
            </w:r>
            <w:r>
              <w:rPr>
                <w:spacing w:val="1"/>
                <w:sz w:val="28"/>
              </w:rPr>
              <w:t xml:space="preserve"> </w:t>
            </w:r>
            <w:r>
              <w:rPr>
                <w:sz w:val="28"/>
              </w:rPr>
              <w:t>трехчастной</w:t>
            </w:r>
            <w:r>
              <w:rPr>
                <w:spacing w:val="1"/>
                <w:sz w:val="28"/>
              </w:rPr>
              <w:t xml:space="preserve"> </w:t>
            </w:r>
            <w:r>
              <w:rPr>
                <w:sz w:val="28"/>
              </w:rPr>
              <w:t>формой</w:t>
            </w:r>
            <w:r>
              <w:rPr>
                <w:spacing w:val="1"/>
                <w:sz w:val="28"/>
              </w:rPr>
              <w:t xml:space="preserve"> </w:t>
            </w:r>
            <w:r>
              <w:rPr>
                <w:sz w:val="28"/>
              </w:rPr>
              <w:t>музыки;</w:t>
            </w:r>
            <w:r>
              <w:rPr>
                <w:spacing w:val="1"/>
                <w:sz w:val="28"/>
              </w:rPr>
              <w:t xml:space="preserve"> </w:t>
            </w:r>
            <w:r>
              <w:rPr>
                <w:sz w:val="28"/>
              </w:rPr>
              <w:t>совершенствует</w:t>
            </w:r>
            <w:r>
              <w:rPr>
                <w:spacing w:val="1"/>
                <w:sz w:val="28"/>
              </w:rPr>
              <w:t xml:space="preserve"> </w:t>
            </w:r>
            <w:r>
              <w:rPr>
                <w:sz w:val="28"/>
              </w:rPr>
              <w:t>танцевальные движения детей: прямой галоп, пружинка,</w:t>
            </w:r>
            <w:r>
              <w:rPr>
                <w:spacing w:val="1"/>
                <w:sz w:val="28"/>
              </w:rPr>
              <w:t xml:space="preserve"> </w:t>
            </w:r>
            <w:r>
              <w:rPr>
                <w:sz w:val="28"/>
              </w:rPr>
              <w:t>кружение по одному и в парах; учит детей двигаться в</w:t>
            </w:r>
            <w:r>
              <w:rPr>
                <w:spacing w:val="1"/>
                <w:sz w:val="28"/>
              </w:rPr>
              <w:t xml:space="preserve"> </w:t>
            </w:r>
            <w:r>
              <w:rPr>
                <w:sz w:val="28"/>
              </w:rPr>
              <w:t>парах</w:t>
            </w:r>
            <w:r>
              <w:rPr>
                <w:spacing w:val="61"/>
                <w:sz w:val="28"/>
              </w:rPr>
              <w:t xml:space="preserve"> </w:t>
            </w:r>
            <w:r>
              <w:rPr>
                <w:sz w:val="28"/>
              </w:rPr>
              <w:t>по</w:t>
            </w:r>
            <w:r>
              <w:rPr>
                <w:spacing w:val="62"/>
                <w:sz w:val="28"/>
              </w:rPr>
              <w:t xml:space="preserve"> </w:t>
            </w:r>
            <w:r>
              <w:rPr>
                <w:sz w:val="28"/>
              </w:rPr>
              <w:t>кругу</w:t>
            </w:r>
            <w:r>
              <w:rPr>
                <w:spacing w:val="60"/>
                <w:sz w:val="28"/>
              </w:rPr>
              <w:t xml:space="preserve"> </w:t>
            </w:r>
            <w:r>
              <w:rPr>
                <w:sz w:val="28"/>
              </w:rPr>
              <w:t>в</w:t>
            </w:r>
            <w:r>
              <w:rPr>
                <w:spacing w:val="63"/>
                <w:sz w:val="28"/>
              </w:rPr>
              <w:t xml:space="preserve"> </w:t>
            </w:r>
            <w:r>
              <w:rPr>
                <w:sz w:val="28"/>
              </w:rPr>
              <w:t>танцах</w:t>
            </w:r>
            <w:r>
              <w:rPr>
                <w:spacing w:val="62"/>
                <w:sz w:val="28"/>
              </w:rPr>
              <w:t xml:space="preserve"> </w:t>
            </w:r>
            <w:r>
              <w:rPr>
                <w:sz w:val="28"/>
              </w:rPr>
              <w:t>и</w:t>
            </w:r>
            <w:r>
              <w:rPr>
                <w:spacing w:val="63"/>
                <w:sz w:val="28"/>
              </w:rPr>
              <w:t xml:space="preserve"> </w:t>
            </w:r>
            <w:r>
              <w:rPr>
                <w:sz w:val="28"/>
              </w:rPr>
              <w:t>хороводах,</w:t>
            </w:r>
            <w:r>
              <w:rPr>
                <w:spacing w:val="61"/>
                <w:sz w:val="28"/>
              </w:rPr>
              <w:t xml:space="preserve"> </w:t>
            </w:r>
            <w:r>
              <w:rPr>
                <w:sz w:val="28"/>
              </w:rPr>
              <w:t>ставить</w:t>
            </w:r>
            <w:r>
              <w:rPr>
                <w:spacing w:val="63"/>
                <w:sz w:val="28"/>
              </w:rPr>
              <w:t xml:space="preserve"> </w:t>
            </w:r>
            <w:r>
              <w:rPr>
                <w:sz w:val="28"/>
              </w:rPr>
              <w:t>ногу</w:t>
            </w:r>
            <w:r>
              <w:rPr>
                <w:spacing w:val="60"/>
                <w:sz w:val="28"/>
              </w:rPr>
              <w:t xml:space="preserve"> </w:t>
            </w:r>
            <w:r>
              <w:rPr>
                <w:sz w:val="28"/>
              </w:rPr>
              <w:t>на</w:t>
            </w:r>
          </w:p>
          <w:p w14:paraId="0F0DC684" w14:textId="77777777" w:rsidR="00A03118" w:rsidRDefault="00A03118" w:rsidP="00997D0D">
            <w:pPr>
              <w:pStyle w:val="TableParagraph"/>
              <w:ind w:left="129"/>
              <w:jc w:val="both"/>
              <w:rPr>
                <w:sz w:val="28"/>
              </w:rPr>
            </w:pPr>
            <w:r>
              <w:rPr>
                <w:sz w:val="28"/>
              </w:rPr>
              <w:t>носок</w:t>
            </w:r>
            <w:r>
              <w:rPr>
                <w:spacing w:val="1"/>
                <w:sz w:val="28"/>
              </w:rPr>
              <w:t xml:space="preserve"> </w:t>
            </w:r>
            <w:r>
              <w:rPr>
                <w:sz w:val="28"/>
              </w:rPr>
              <w:t>и</w:t>
            </w:r>
            <w:r>
              <w:rPr>
                <w:spacing w:val="3"/>
                <w:sz w:val="28"/>
              </w:rPr>
              <w:t xml:space="preserve"> </w:t>
            </w:r>
            <w:r>
              <w:rPr>
                <w:sz w:val="28"/>
              </w:rPr>
              <w:t>на</w:t>
            </w:r>
            <w:r>
              <w:rPr>
                <w:spacing w:val="3"/>
                <w:sz w:val="28"/>
              </w:rPr>
              <w:t xml:space="preserve"> </w:t>
            </w:r>
            <w:r>
              <w:rPr>
                <w:sz w:val="28"/>
              </w:rPr>
              <w:t>пятку,</w:t>
            </w:r>
            <w:r>
              <w:rPr>
                <w:spacing w:val="3"/>
                <w:sz w:val="28"/>
              </w:rPr>
              <w:t xml:space="preserve"> </w:t>
            </w:r>
            <w:r>
              <w:rPr>
                <w:sz w:val="28"/>
              </w:rPr>
              <w:t>ритмично</w:t>
            </w:r>
            <w:r>
              <w:rPr>
                <w:spacing w:val="2"/>
                <w:sz w:val="28"/>
              </w:rPr>
              <w:t xml:space="preserve"> </w:t>
            </w:r>
            <w:r>
              <w:rPr>
                <w:sz w:val="28"/>
              </w:rPr>
              <w:t>хлопать</w:t>
            </w:r>
            <w:r>
              <w:rPr>
                <w:spacing w:val="3"/>
                <w:sz w:val="28"/>
              </w:rPr>
              <w:t xml:space="preserve"> </w:t>
            </w:r>
            <w:r>
              <w:rPr>
                <w:sz w:val="28"/>
              </w:rPr>
              <w:t>в</w:t>
            </w:r>
            <w:r>
              <w:rPr>
                <w:spacing w:val="4"/>
                <w:sz w:val="28"/>
              </w:rPr>
              <w:t xml:space="preserve"> </w:t>
            </w:r>
            <w:r>
              <w:rPr>
                <w:sz w:val="28"/>
              </w:rPr>
              <w:t>ладоши,</w:t>
            </w:r>
            <w:r>
              <w:rPr>
                <w:spacing w:val="3"/>
                <w:sz w:val="28"/>
              </w:rPr>
              <w:t xml:space="preserve"> </w:t>
            </w:r>
            <w:r>
              <w:rPr>
                <w:sz w:val="28"/>
              </w:rPr>
              <w:t>выполнять</w:t>
            </w:r>
          </w:p>
        </w:tc>
      </w:tr>
    </w:tbl>
    <w:p w14:paraId="7F5590B0"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427"/>
        <w:gridCol w:w="6805"/>
      </w:tblGrid>
      <w:tr w:rsidR="00A03118" w14:paraId="0741FB28" w14:textId="77777777" w:rsidTr="00997D0D">
        <w:trPr>
          <w:trHeight w:val="7779"/>
        </w:trPr>
        <w:tc>
          <w:tcPr>
            <w:tcW w:w="3085" w:type="dxa"/>
          </w:tcPr>
          <w:p w14:paraId="109CBE9B" w14:textId="77777777" w:rsidR="00A03118" w:rsidRDefault="00A03118" w:rsidP="00997D0D">
            <w:pPr>
              <w:pStyle w:val="TableParagraph"/>
              <w:spacing w:line="312" w:lineRule="exact"/>
              <w:ind w:left="107"/>
              <w:rPr>
                <w:sz w:val="28"/>
              </w:rPr>
            </w:pPr>
            <w:r>
              <w:rPr>
                <w:sz w:val="28"/>
              </w:rPr>
              <w:lastRenderedPageBreak/>
              <w:t>музыкальных</w:t>
            </w:r>
          </w:p>
          <w:p w14:paraId="6848EDCA" w14:textId="77777777" w:rsidR="00A03118" w:rsidRDefault="00A03118" w:rsidP="00997D0D">
            <w:pPr>
              <w:pStyle w:val="TableParagraph"/>
              <w:spacing w:before="47" w:line="276" w:lineRule="auto"/>
              <w:ind w:left="107" w:right="90"/>
              <w:rPr>
                <w:sz w:val="28"/>
              </w:rPr>
            </w:pPr>
            <w:r>
              <w:rPr>
                <w:sz w:val="28"/>
              </w:rPr>
              <w:t>двигательных образов в</w:t>
            </w:r>
            <w:r>
              <w:rPr>
                <w:spacing w:val="-68"/>
                <w:sz w:val="28"/>
              </w:rPr>
              <w:t xml:space="preserve"> </w:t>
            </w:r>
            <w:r>
              <w:rPr>
                <w:sz w:val="28"/>
              </w:rPr>
              <w:t>играх, драматизациях,</w:t>
            </w:r>
            <w:r>
              <w:rPr>
                <w:spacing w:val="1"/>
                <w:sz w:val="28"/>
              </w:rPr>
              <w:t xml:space="preserve"> </w:t>
            </w:r>
            <w:r>
              <w:rPr>
                <w:sz w:val="28"/>
              </w:rPr>
              <w:t>инсценировании;</w:t>
            </w:r>
          </w:p>
          <w:p w14:paraId="50D74209" w14:textId="77777777" w:rsidR="00A03118" w:rsidRDefault="00A03118" w:rsidP="00997D0D">
            <w:pPr>
              <w:pStyle w:val="TableParagraph"/>
              <w:spacing w:before="1" w:line="276" w:lineRule="auto"/>
              <w:ind w:left="107" w:right="864" w:firstLine="69"/>
              <w:rPr>
                <w:sz w:val="28"/>
              </w:rPr>
            </w:pPr>
            <w:r>
              <w:rPr>
                <w:sz w:val="28"/>
              </w:rPr>
              <w:t>способствовать</w:t>
            </w:r>
            <w:r>
              <w:rPr>
                <w:spacing w:val="1"/>
                <w:sz w:val="28"/>
              </w:rPr>
              <w:t xml:space="preserve"> </w:t>
            </w:r>
            <w:r>
              <w:rPr>
                <w:sz w:val="28"/>
              </w:rPr>
              <w:t>освоению детьми</w:t>
            </w:r>
            <w:r>
              <w:rPr>
                <w:spacing w:val="-67"/>
                <w:sz w:val="28"/>
              </w:rPr>
              <w:t xml:space="preserve"> </w:t>
            </w:r>
            <w:r>
              <w:rPr>
                <w:sz w:val="28"/>
              </w:rPr>
              <w:t>приемов</w:t>
            </w:r>
            <w:r>
              <w:rPr>
                <w:spacing w:val="-5"/>
                <w:sz w:val="28"/>
              </w:rPr>
              <w:t xml:space="preserve"> </w:t>
            </w:r>
            <w:r>
              <w:rPr>
                <w:sz w:val="28"/>
              </w:rPr>
              <w:t>игры</w:t>
            </w:r>
            <w:r>
              <w:rPr>
                <w:spacing w:val="-2"/>
                <w:sz w:val="28"/>
              </w:rPr>
              <w:t xml:space="preserve"> </w:t>
            </w:r>
            <w:r>
              <w:rPr>
                <w:sz w:val="28"/>
              </w:rPr>
              <w:t>на</w:t>
            </w:r>
          </w:p>
          <w:p w14:paraId="6D0D436F" w14:textId="77777777" w:rsidR="00A03118" w:rsidRDefault="00A03118" w:rsidP="00997D0D">
            <w:pPr>
              <w:pStyle w:val="TableParagraph"/>
              <w:spacing w:before="1" w:line="276" w:lineRule="auto"/>
              <w:ind w:left="107" w:right="317"/>
              <w:rPr>
                <w:sz w:val="28"/>
              </w:rPr>
            </w:pPr>
            <w:r>
              <w:rPr>
                <w:sz w:val="28"/>
              </w:rPr>
              <w:t>детских музыкальных</w:t>
            </w:r>
            <w:r>
              <w:rPr>
                <w:spacing w:val="-67"/>
                <w:sz w:val="28"/>
              </w:rPr>
              <w:t xml:space="preserve"> </w:t>
            </w:r>
            <w:r>
              <w:rPr>
                <w:sz w:val="28"/>
              </w:rPr>
              <w:t>инструментах;</w:t>
            </w:r>
            <w:r>
              <w:rPr>
                <w:spacing w:val="1"/>
                <w:sz w:val="28"/>
              </w:rPr>
              <w:t xml:space="preserve"> </w:t>
            </w:r>
            <w:r>
              <w:rPr>
                <w:sz w:val="28"/>
              </w:rPr>
              <w:t>поощрять</w:t>
            </w:r>
            <w:r>
              <w:rPr>
                <w:spacing w:val="-2"/>
                <w:sz w:val="28"/>
              </w:rPr>
              <w:t xml:space="preserve"> </w:t>
            </w:r>
            <w:r>
              <w:rPr>
                <w:sz w:val="28"/>
              </w:rPr>
              <w:t>желание</w:t>
            </w:r>
          </w:p>
          <w:p w14:paraId="30E0F64E" w14:textId="77777777" w:rsidR="00A03118" w:rsidRDefault="00A03118" w:rsidP="00997D0D">
            <w:pPr>
              <w:pStyle w:val="TableParagraph"/>
              <w:spacing w:line="278" w:lineRule="auto"/>
              <w:ind w:left="107" w:right="329"/>
              <w:rPr>
                <w:sz w:val="28"/>
              </w:rPr>
            </w:pPr>
            <w:r>
              <w:rPr>
                <w:sz w:val="28"/>
              </w:rPr>
              <w:t>детей самостоятельно</w:t>
            </w:r>
            <w:r>
              <w:rPr>
                <w:spacing w:val="-68"/>
                <w:sz w:val="28"/>
              </w:rPr>
              <w:t xml:space="preserve"> </w:t>
            </w:r>
            <w:r>
              <w:rPr>
                <w:sz w:val="28"/>
              </w:rPr>
              <w:t>заниматься</w:t>
            </w:r>
          </w:p>
          <w:p w14:paraId="4155E747" w14:textId="77777777" w:rsidR="00A03118" w:rsidRDefault="00A03118" w:rsidP="00997D0D">
            <w:pPr>
              <w:pStyle w:val="TableParagraph"/>
              <w:spacing w:line="276" w:lineRule="auto"/>
              <w:ind w:left="107" w:right="1165"/>
              <w:rPr>
                <w:sz w:val="28"/>
              </w:rPr>
            </w:pPr>
            <w:r>
              <w:rPr>
                <w:sz w:val="28"/>
              </w:rPr>
              <w:t>музыкальной</w:t>
            </w:r>
            <w:r>
              <w:rPr>
                <w:spacing w:val="1"/>
                <w:sz w:val="28"/>
              </w:rPr>
              <w:t xml:space="preserve"> </w:t>
            </w:r>
            <w:r>
              <w:rPr>
                <w:sz w:val="28"/>
              </w:rPr>
              <w:t>деятельностью</w:t>
            </w:r>
          </w:p>
        </w:tc>
        <w:tc>
          <w:tcPr>
            <w:tcW w:w="7232" w:type="dxa"/>
            <w:gridSpan w:val="2"/>
          </w:tcPr>
          <w:p w14:paraId="17965993" w14:textId="77777777" w:rsidR="00A03118" w:rsidRDefault="00A03118" w:rsidP="00997D0D">
            <w:pPr>
              <w:pStyle w:val="TableParagraph"/>
              <w:spacing w:line="276" w:lineRule="auto"/>
              <w:ind w:left="129" w:right="119"/>
              <w:jc w:val="both"/>
              <w:rPr>
                <w:sz w:val="28"/>
              </w:rPr>
            </w:pPr>
            <w:r>
              <w:rPr>
                <w:sz w:val="28"/>
              </w:rPr>
              <w:t>простейшие</w:t>
            </w:r>
            <w:r>
              <w:rPr>
                <w:spacing w:val="1"/>
                <w:sz w:val="28"/>
              </w:rPr>
              <w:t xml:space="preserve"> </w:t>
            </w:r>
            <w:r>
              <w:rPr>
                <w:sz w:val="28"/>
              </w:rPr>
              <w:t>перестроения</w:t>
            </w:r>
            <w:r>
              <w:rPr>
                <w:spacing w:val="1"/>
                <w:sz w:val="28"/>
              </w:rPr>
              <w:t xml:space="preserve"> </w:t>
            </w:r>
            <w:r>
              <w:rPr>
                <w:sz w:val="28"/>
              </w:rPr>
              <w:t>(из</w:t>
            </w:r>
            <w:r>
              <w:rPr>
                <w:spacing w:val="1"/>
                <w:sz w:val="28"/>
              </w:rPr>
              <w:t xml:space="preserve"> </w:t>
            </w:r>
            <w:r>
              <w:rPr>
                <w:sz w:val="28"/>
              </w:rPr>
              <w:t>круга</w:t>
            </w:r>
            <w:r>
              <w:rPr>
                <w:spacing w:val="1"/>
                <w:sz w:val="28"/>
              </w:rPr>
              <w:t xml:space="preserve"> </w:t>
            </w:r>
            <w:r>
              <w:rPr>
                <w:sz w:val="28"/>
              </w:rPr>
              <w:t>врассыпную</w:t>
            </w:r>
            <w:r>
              <w:rPr>
                <w:spacing w:val="1"/>
                <w:sz w:val="28"/>
              </w:rPr>
              <w:t xml:space="preserve"> </w:t>
            </w:r>
            <w:r>
              <w:rPr>
                <w:sz w:val="28"/>
              </w:rPr>
              <w:t>и</w:t>
            </w:r>
            <w:r>
              <w:rPr>
                <w:spacing w:val="1"/>
                <w:sz w:val="28"/>
              </w:rPr>
              <w:t xml:space="preserve"> </w:t>
            </w:r>
            <w:r>
              <w:rPr>
                <w:sz w:val="28"/>
              </w:rPr>
              <w:t>обратно),</w:t>
            </w:r>
            <w:r>
              <w:rPr>
                <w:spacing w:val="1"/>
                <w:sz w:val="28"/>
              </w:rPr>
              <w:t xml:space="preserve"> </w:t>
            </w:r>
            <w:r>
              <w:rPr>
                <w:sz w:val="28"/>
              </w:rPr>
              <w:t>подскоки;</w:t>
            </w:r>
            <w:r>
              <w:rPr>
                <w:spacing w:val="1"/>
                <w:sz w:val="28"/>
              </w:rPr>
              <w:t xml:space="preserve"> </w:t>
            </w:r>
            <w:r>
              <w:rPr>
                <w:sz w:val="28"/>
              </w:rPr>
              <w:t>продолжает</w:t>
            </w:r>
            <w:r>
              <w:rPr>
                <w:spacing w:val="1"/>
                <w:sz w:val="28"/>
              </w:rPr>
              <w:t xml:space="preserve"> </w:t>
            </w:r>
            <w:r>
              <w:rPr>
                <w:sz w:val="28"/>
              </w:rPr>
              <w:t>совершенствовать</w:t>
            </w:r>
            <w:r>
              <w:rPr>
                <w:spacing w:val="1"/>
                <w:sz w:val="28"/>
              </w:rPr>
              <w:t xml:space="preserve"> </w:t>
            </w:r>
            <w:r>
              <w:rPr>
                <w:sz w:val="28"/>
              </w:rPr>
              <w:t>у</w:t>
            </w:r>
            <w:r>
              <w:rPr>
                <w:spacing w:val="1"/>
                <w:sz w:val="28"/>
              </w:rPr>
              <w:t xml:space="preserve"> </w:t>
            </w:r>
            <w:r>
              <w:rPr>
                <w:sz w:val="28"/>
              </w:rPr>
              <w:t>детей</w:t>
            </w:r>
            <w:r>
              <w:rPr>
                <w:spacing w:val="27"/>
                <w:sz w:val="28"/>
              </w:rPr>
              <w:t xml:space="preserve"> </w:t>
            </w:r>
            <w:r>
              <w:rPr>
                <w:sz w:val="28"/>
              </w:rPr>
              <w:t>навыки</w:t>
            </w:r>
            <w:r>
              <w:rPr>
                <w:spacing w:val="25"/>
                <w:sz w:val="28"/>
              </w:rPr>
              <w:t xml:space="preserve"> </w:t>
            </w:r>
            <w:r>
              <w:rPr>
                <w:sz w:val="28"/>
              </w:rPr>
              <w:t>основных</w:t>
            </w:r>
            <w:r>
              <w:rPr>
                <w:spacing w:val="27"/>
                <w:sz w:val="28"/>
              </w:rPr>
              <w:t xml:space="preserve"> </w:t>
            </w:r>
            <w:r>
              <w:rPr>
                <w:sz w:val="28"/>
              </w:rPr>
              <w:t>движений</w:t>
            </w:r>
            <w:r>
              <w:rPr>
                <w:spacing w:val="27"/>
                <w:sz w:val="28"/>
              </w:rPr>
              <w:t xml:space="preserve"> </w:t>
            </w:r>
            <w:r>
              <w:rPr>
                <w:sz w:val="28"/>
              </w:rPr>
              <w:t>(ходьба:</w:t>
            </w:r>
          </w:p>
          <w:p w14:paraId="7DF71A84" w14:textId="77777777" w:rsidR="00A03118" w:rsidRDefault="00A03118" w:rsidP="00997D0D">
            <w:pPr>
              <w:pStyle w:val="TableParagraph"/>
              <w:spacing w:line="276" w:lineRule="auto"/>
              <w:ind w:left="129" w:right="118"/>
              <w:jc w:val="both"/>
              <w:rPr>
                <w:sz w:val="28"/>
              </w:rPr>
            </w:pPr>
            <w:r>
              <w:rPr>
                <w:sz w:val="28"/>
              </w:rPr>
              <w:t>«торжественная»,</w:t>
            </w:r>
            <w:r>
              <w:rPr>
                <w:spacing w:val="1"/>
                <w:sz w:val="28"/>
              </w:rPr>
              <w:t xml:space="preserve"> </w:t>
            </w:r>
            <w:r>
              <w:rPr>
                <w:sz w:val="28"/>
              </w:rPr>
              <w:t>спокойная,</w:t>
            </w:r>
            <w:r>
              <w:rPr>
                <w:spacing w:val="1"/>
                <w:sz w:val="28"/>
              </w:rPr>
              <w:t xml:space="preserve"> </w:t>
            </w:r>
            <w:r>
              <w:rPr>
                <w:sz w:val="28"/>
              </w:rPr>
              <w:t>«таинственная»;</w:t>
            </w:r>
            <w:r>
              <w:rPr>
                <w:spacing w:val="71"/>
                <w:sz w:val="28"/>
              </w:rPr>
              <w:t xml:space="preserve"> </w:t>
            </w:r>
            <w:r>
              <w:rPr>
                <w:sz w:val="28"/>
              </w:rPr>
              <w:t>бег:</w:t>
            </w:r>
            <w:r>
              <w:rPr>
                <w:spacing w:val="-67"/>
                <w:sz w:val="28"/>
              </w:rPr>
              <w:t xml:space="preserve"> </w:t>
            </w:r>
            <w:r>
              <w:rPr>
                <w:sz w:val="28"/>
              </w:rPr>
              <w:t>легкий,</w:t>
            </w:r>
            <w:r>
              <w:rPr>
                <w:spacing w:val="-2"/>
                <w:sz w:val="28"/>
              </w:rPr>
              <w:t xml:space="preserve"> </w:t>
            </w:r>
            <w:r>
              <w:rPr>
                <w:sz w:val="28"/>
              </w:rPr>
              <w:t>стремительный).</w:t>
            </w:r>
          </w:p>
          <w:p w14:paraId="0BC12A0D" w14:textId="77777777" w:rsidR="00A03118" w:rsidRDefault="00A03118" w:rsidP="00442FB9">
            <w:pPr>
              <w:pStyle w:val="TableParagraph"/>
              <w:numPr>
                <w:ilvl w:val="0"/>
                <w:numId w:val="27"/>
              </w:numPr>
              <w:tabs>
                <w:tab w:val="left" w:pos="1198"/>
              </w:tabs>
              <w:spacing w:line="276" w:lineRule="auto"/>
              <w:ind w:right="112" w:firstLine="700"/>
              <w:jc w:val="both"/>
              <w:rPr>
                <w:sz w:val="28"/>
              </w:rPr>
            </w:pPr>
            <w:r>
              <w:rPr>
                <w:sz w:val="28"/>
              </w:rPr>
              <w:t>Развитие</w:t>
            </w:r>
            <w:r>
              <w:rPr>
                <w:spacing w:val="1"/>
                <w:sz w:val="28"/>
              </w:rPr>
              <w:t xml:space="preserve"> </w:t>
            </w:r>
            <w:r>
              <w:rPr>
                <w:sz w:val="28"/>
              </w:rPr>
              <w:t>танцевально-игрового</w:t>
            </w:r>
            <w:r>
              <w:rPr>
                <w:spacing w:val="1"/>
                <w:sz w:val="28"/>
              </w:rPr>
              <w:t xml:space="preserve"> </w:t>
            </w:r>
            <w:r>
              <w:rPr>
                <w:sz w:val="28"/>
              </w:rPr>
              <w:t>творчества:</w:t>
            </w:r>
            <w:r>
              <w:rPr>
                <w:spacing w:val="1"/>
                <w:sz w:val="28"/>
              </w:rPr>
              <w:t xml:space="preserve"> </w:t>
            </w:r>
            <w:r>
              <w:rPr>
                <w:sz w:val="28"/>
              </w:rPr>
              <w:t>педагог</w:t>
            </w:r>
            <w:r>
              <w:rPr>
                <w:spacing w:val="1"/>
                <w:sz w:val="28"/>
              </w:rPr>
              <w:t xml:space="preserve"> </w:t>
            </w:r>
            <w:r>
              <w:rPr>
                <w:sz w:val="28"/>
              </w:rPr>
              <w:t>способствует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развитию</w:t>
            </w:r>
            <w:r>
              <w:rPr>
                <w:spacing w:val="1"/>
                <w:sz w:val="28"/>
              </w:rPr>
              <w:t xml:space="preserve"> </w:t>
            </w:r>
            <w:r>
              <w:rPr>
                <w:sz w:val="28"/>
              </w:rPr>
              <w:t>эмоционально-</w:t>
            </w:r>
            <w:r>
              <w:rPr>
                <w:spacing w:val="-67"/>
                <w:sz w:val="28"/>
              </w:rPr>
              <w:t xml:space="preserve"> </w:t>
            </w:r>
            <w:r>
              <w:rPr>
                <w:sz w:val="28"/>
              </w:rPr>
              <w:t>образного исполнения музыкально-игровых упражнений</w:t>
            </w:r>
            <w:r>
              <w:rPr>
                <w:spacing w:val="1"/>
                <w:sz w:val="28"/>
              </w:rPr>
              <w:t xml:space="preserve"> </w:t>
            </w:r>
            <w:r>
              <w:rPr>
                <w:sz w:val="28"/>
              </w:rPr>
              <w:t>(кружатся</w:t>
            </w:r>
            <w:r>
              <w:rPr>
                <w:spacing w:val="1"/>
                <w:sz w:val="28"/>
              </w:rPr>
              <w:t xml:space="preserve"> </w:t>
            </w:r>
            <w:r>
              <w:rPr>
                <w:sz w:val="28"/>
              </w:rPr>
              <w:t>листочки,</w:t>
            </w:r>
            <w:r>
              <w:rPr>
                <w:spacing w:val="1"/>
                <w:sz w:val="28"/>
              </w:rPr>
              <w:t xml:space="preserve"> </w:t>
            </w:r>
            <w:r>
              <w:rPr>
                <w:sz w:val="28"/>
              </w:rPr>
              <w:t>падают</w:t>
            </w:r>
            <w:r>
              <w:rPr>
                <w:spacing w:val="1"/>
                <w:sz w:val="28"/>
              </w:rPr>
              <w:t xml:space="preserve"> </w:t>
            </w:r>
            <w:r>
              <w:rPr>
                <w:sz w:val="28"/>
              </w:rPr>
              <w:t>снежинки)</w:t>
            </w:r>
            <w:r>
              <w:rPr>
                <w:spacing w:val="1"/>
                <w:sz w:val="28"/>
              </w:rPr>
              <w:t xml:space="preserve"> </w:t>
            </w:r>
            <w:r>
              <w:rPr>
                <w:sz w:val="28"/>
              </w:rPr>
              <w:t>и</w:t>
            </w:r>
            <w:r>
              <w:rPr>
                <w:spacing w:val="1"/>
                <w:sz w:val="28"/>
              </w:rPr>
              <w:t xml:space="preserve"> </w:t>
            </w:r>
            <w:r>
              <w:rPr>
                <w:sz w:val="28"/>
              </w:rPr>
              <w:t>сценок,</w:t>
            </w:r>
            <w:r>
              <w:rPr>
                <w:spacing w:val="-67"/>
                <w:sz w:val="28"/>
              </w:rPr>
              <w:t xml:space="preserve"> </w:t>
            </w:r>
            <w:r>
              <w:rPr>
                <w:sz w:val="28"/>
              </w:rPr>
              <w:t>используя</w:t>
            </w:r>
            <w:r>
              <w:rPr>
                <w:spacing w:val="1"/>
                <w:sz w:val="28"/>
              </w:rPr>
              <w:t xml:space="preserve"> </w:t>
            </w:r>
            <w:r>
              <w:rPr>
                <w:sz w:val="28"/>
              </w:rPr>
              <w:t>мимику</w:t>
            </w:r>
            <w:r>
              <w:rPr>
                <w:spacing w:val="1"/>
                <w:sz w:val="28"/>
              </w:rPr>
              <w:t xml:space="preserve"> </w:t>
            </w:r>
            <w:r>
              <w:rPr>
                <w:sz w:val="28"/>
              </w:rPr>
              <w:t>и</w:t>
            </w:r>
            <w:r>
              <w:rPr>
                <w:spacing w:val="1"/>
                <w:sz w:val="28"/>
              </w:rPr>
              <w:t xml:space="preserve"> </w:t>
            </w:r>
            <w:r>
              <w:rPr>
                <w:sz w:val="28"/>
              </w:rPr>
              <w:t>пантомиму</w:t>
            </w:r>
            <w:r>
              <w:rPr>
                <w:spacing w:val="1"/>
                <w:sz w:val="28"/>
              </w:rPr>
              <w:t xml:space="preserve"> </w:t>
            </w:r>
            <w:r>
              <w:rPr>
                <w:sz w:val="28"/>
              </w:rPr>
              <w:t>(зайка</w:t>
            </w:r>
            <w:r>
              <w:rPr>
                <w:spacing w:val="1"/>
                <w:sz w:val="28"/>
              </w:rPr>
              <w:t xml:space="preserve"> </w:t>
            </w:r>
            <w:r>
              <w:rPr>
                <w:sz w:val="28"/>
              </w:rPr>
              <w:t>веселый</w:t>
            </w:r>
            <w:r>
              <w:rPr>
                <w:spacing w:val="1"/>
                <w:sz w:val="28"/>
              </w:rPr>
              <w:t xml:space="preserve"> </w:t>
            </w:r>
            <w:r>
              <w:rPr>
                <w:sz w:val="28"/>
              </w:rPr>
              <w:t>и</w:t>
            </w:r>
            <w:r>
              <w:rPr>
                <w:spacing w:val="1"/>
                <w:sz w:val="28"/>
              </w:rPr>
              <w:t xml:space="preserve"> </w:t>
            </w:r>
            <w:r>
              <w:rPr>
                <w:sz w:val="28"/>
              </w:rPr>
              <w:t>грустный, хитрая лисичка, сердитый волк и так далее);</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инсценированию</w:t>
            </w:r>
            <w:r>
              <w:rPr>
                <w:spacing w:val="1"/>
                <w:sz w:val="28"/>
              </w:rPr>
              <w:t xml:space="preserve"> </w:t>
            </w:r>
            <w:r>
              <w:rPr>
                <w:sz w:val="28"/>
              </w:rPr>
              <w:t>песен</w:t>
            </w:r>
            <w:r>
              <w:rPr>
                <w:spacing w:val="1"/>
                <w:sz w:val="28"/>
              </w:rPr>
              <w:t xml:space="preserve"> </w:t>
            </w:r>
            <w:r>
              <w:rPr>
                <w:sz w:val="28"/>
              </w:rPr>
              <w:t>и</w:t>
            </w:r>
            <w:r>
              <w:rPr>
                <w:spacing w:val="1"/>
                <w:sz w:val="28"/>
              </w:rPr>
              <w:t xml:space="preserve"> </w:t>
            </w:r>
            <w:r>
              <w:rPr>
                <w:sz w:val="28"/>
              </w:rPr>
              <w:t>постановке</w:t>
            </w:r>
            <w:r>
              <w:rPr>
                <w:spacing w:val="1"/>
                <w:sz w:val="28"/>
              </w:rPr>
              <w:t xml:space="preserve"> </w:t>
            </w:r>
            <w:r>
              <w:rPr>
                <w:sz w:val="28"/>
              </w:rPr>
              <w:t>небольших музыкальных</w:t>
            </w:r>
            <w:r>
              <w:rPr>
                <w:spacing w:val="1"/>
                <w:sz w:val="28"/>
              </w:rPr>
              <w:t xml:space="preserve"> </w:t>
            </w:r>
            <w:r>
              <w:rPr>
                <w:sz w:val="28"/>
              </w:rPr>
              <w:t>спектаклей.</w:t>
            </w:r>
          </w:p>
          <w:p w14:paraId="0C76DE03" w14:textId="77777777" w:rsidR="00A03118" w:rsidRDefault="00A03118" w:rsidP="00442FB9">
            <w:pPr>
              <w:pStyle w:val="TableParagraph"/>
              <w:numPr>
                <w:ilvl w:val="0"/>
                <w:numId w:val="27"/>
              </w:numPr>
              <w:tabs>
                <w:tab w:val="left" w:pos="1123"/>
              </w:tabs>
              <w:ind w:left="1123" w:hanging="293"/>
              <w:jc w:val="both"/>
              <w:rPr>
                <w:sz w:val="28"/>
              </w:rPr>
            </w:pPr>
            <w:r>
              <w:rPr>
                <w:sz w:val="28"/>
              </w:rPr>
              <w:t>Игра</w:t>
            </w:r>
            <w:r>
              <w:rPr>
                <w:spacing w:val="-3"/>
                <w:sz w:val="28"/>
              </w:rPr>
              <w:t xml:space="preserve"> </w:t>
            </w:r>
            <w:r>
              <w:rPr>
                <w:sz w:val="28"/>
              </w:rPr>
              <w:t>на</w:t>
            </w:r>
            <w:r>
              <w:rPr>
                <w:spacing w:val="-5"/>
                <w:sz w:val="28"/>
              </w:rPr>
              <w:t xml:space="preserve"> </w:t>
            </w:r>
            <w:r>
              <w:rPr>
                <w:sz w:val="28"/>
              </w:rPr>
              <w:t>детских</w:t>
            </w:r>
            <w:r>
              <w:rPr>
                <w:spacing w:val="-1"/>
                <w:sz w:val="28"/>
              </w:rPr>
              <w:t xml:space="preserve"> </w:t>
            </w:r>
            <w:r>
              <w:rPr>
                <w:sz w:val="28"/>
              </w:rPr>
              <w:t>музыкальных</w:t>
            </w:r>
            <w:r>
              <w:rPr>
                <w:spacing w:val="-2"/>
                <w:sz w:val="28"/>
              </w:rPr>
              <w:t xml:space="preserve"> </w:t>
            </w:r>
            <w:r>
              <w:rPr>
                <w:sz w:val="28"/>
              </w:rPr>
              <w:t>инструментах:</w:t>
            </w:r>
          </w:p>
          <w:p w14:paraId="472FCFCA" w14:textId="77777777" w:rsidR="00A03118" w:rsidRDefault="00A03118" w:rsidP="00997D0D">
            <w:pPr>
              <w:pStyle w:val="TableParagraph"/>
              <w:spacing w:before="39" w:line="276" w:lineRule="auto"/>
              <w:ind w:left="129" w:right="116" w:firstLine="70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подыгрывать</w:t>
            </w:r>
            <w:r>
              <w:rPr>
                <w:spacing w:val="1"/>
                <w:sz w:val="28"/>
              </w:rPr>
              <w:t xml:space="preserve"> </w:t>
            </w:r>
            <w:r>
              <w:rPr>
                <w:sz w:val="28"/>
              </w:rPr>
              <w:t>простейшие</w:t>
            </w:r>
            <w:r>
              <w:rPr>
                <w:spacing w:val="1"/>
                <w:sz w:val="28"/>
              </w:rPr>
              <w:t xml:space="preserve"> </w:t>
            </w:r>
            <w:r>
              <w:rPr>
                <w:sz w:val="28"/>
              </w:rPr>
              <w:t>мелодии</w:t>
            </w:r>
            <w:r>
              <w:rPr>
                <w:spacing w:val="1"/>
                <w:sz w:val="28"/>
              </w:rPr>
              <w:t xml:space="preserve"> </w:t>
            </w:r>
            <w:r>
              <w:rPr>
                <w:sz w:val="28"/>
              </w:rPr>
              <w:t>на</w:t>
            </w:r>
            <w:r>
              <w:rPr>
                <w:spacing w:val="1"/>
                <w:sz w:val="28"/>
              </w:rPr>
              <w:t xml:space="preserve"> </w:t>
            </w:r>
            <w:r>
              <w:rPr>
                <w:sz w:val="28"/>
              </w:rPr>
              <w:t>деревянных</w:t>
            </w:r>
            <w:r>
              <w:rPr>
                <w:spacing w:val="1"/>
                <w:sz w:val="28"/>
              </w:rPr>
              <w:t xml:space="preserve"> </w:t>
            </w:r>
            <w:r>
              <w:rPr>
                <w:sz w:val="28"/>
              </w:rPr>
              <w:t>ложках,</w:t>
            </w:r>
            <w:r>
              <w:rPr>
                <w:spacing w:val="1"/>
                <w:sz w:val="28"/>
              </w:rPr>
              <w:t xml:space="preserve"> </w:t>
            </w:r>
            <w:r>
              <w:rPr>
                <w:sz w:val="28"/>
              </w:rPr>
              <w:t>погремушках,</w:t>
            </w:r>
            <w:r>
              <w:rPr>
                <w:spacing w:val="-5"/>
                <w:sz w:val="28"/>
              </w:rPr>
              <w:t xml:space="preserve"> </w:t>
            </w:r>
            <w:r>
              <w:rPr>
                <w:sz w:val="28"/>
              </w:rPr>
              <w:t>барабане,</w:t>
            </w:r>
            <w:r>
              <w:rPr>
                <w:spacing w:val="-1"/>
                <w:sz w:val="28"/>
              </w:rPr>
              <w:t xml:space="preserve"> </w:t>
            </w:r>
            <w:r>
              <w:rPr>
                <w:sz w:val="28"/>
              </w:rPr>
              <w:t>металлофоне;</w:t>
            </w:r>
          </w:p>
          <w:p w14:paraId="104342CA" w14:textId="77777777" w:rsidR="00A03118" w:rsidRDefault="00A03118" w:rsidP="00997D0D">
            <w:pPr>
              <w:pStyle w:val="TableParagraph"/>
              <w:tabs>
                <w:tab w:val="left" w:pos="3268"/>
                <w:tab w:val="left" w:pos="5482"/>
              </w:tabs>
              <w:spacing w:line="276" w:lineRule="auto"/>
              <w:ind w:left="129" w:right="118" w:firstLine="700"/>
              <w:jc w:val="both"/>
              <w:rPr>
                <w:sz w:val="28"/>
              </w:rPr>
            </w:pPr>
            <w:r>
              <w:rPr>
                <w:sz w:val="28"/>
              </w:rPr>
              <w:t>способствует</w:t>
            </w:r>
            <w:r>
              <w:rPr>
                <w:sz w:val="28"/>
              </w:rPr>
              <w:tab/>
              <w:t>реализации</w:t>
            </w:r>
            <w:r>
              <w:rPr>
                <w:sz w:val="28"/>
              </w:rPr>
              <w:tab/>
            </w:r>
            <w:r>
              <w:rPr>
                <w:spacing w:val="-1"/>
                <w:sz w:val="28"/>
              </w:rPr>
              <w:t>музыкальных</w:t>
            </w:r>
            <w:r>
              <w:rPr>
                <w:spacing w:val="-68"/>
                <w:sz w:val="28"/>
              </w:rPr>
              <w:t xml:space="preserve"> </w:t>
            </w:r>
            <w:r>
              <w:rPr>
                <w:sz w:val="28"/>
              </w:rPr>
              <w:t>способностей реб</w:t>
            </w:r>
            <w:r w:rsidR="00015F9B">
              <w:rPr>
                <w:sz w:val="28"/>
              </w:rPr>
              <w:t>ё</w:t>
            </w:r>
            <w:r>
              <w:rPr>
                <w:sz w:val="28"/>
              </w:rPr>
              <w:t>нка в повседневной жизни и различных</w:t>
            </w:r>
            <w:r>
              <w:rPr>
                <w:spacing w:val="-67"/>
                <w:sz w:val="28"/>
              </w:rPr>
              <w:t xml:space="preserve"> </w:t>
            </w:r>
            <w:r>
              <w:rPr>
                <w:sz w:val="28"/>
              </w:rPr>
              <w:t>видах</w:t>
            </w:r>
            <w:r>
              <w:rPr>
                <w:spacing w:val="13"/>
                <w:sz w:val="28"/>
              </w:rPr>
              <w:t xml:space="preserve"> </w:t>
            </w:r>
            <w:r>
              <w:rPr>
                <w:sz w:val="28"/>
              </w:rPr>
              <w:t>досуговой</w:t>
            </w:r>
            <w:r>
              <w:rPr>
                <w:spacing w:val="13"/>
                <w:sz w:val="28"/>
              </w:rPr>
              <w:t xml:space="preserve"> </w:t>
            </w:r>
            <w:r>
              <w:rPr>
                <w:sz w:val="28"/>
              </w:rPr>
              <w:t>деятельности</w:t>
            </w:r>
            <w:r>
              <w:rPr>
                <w:spacing w:val="13"/>
                <w:sz w:val="28"/>
              </w:rPr>
              <w:t xml:space="preserve"> </w:t>
            </w:r>
            <w:r>
              <w:rPr>
                <w:sz w:val="28"/>
              </w:rPr>
              <w:t>(праздники,</w:t>
            </w:r>
            <w:r>
              <w:rPr>
                <w:spacing w:val="9"/>
                <w:sz w:val="28"/>
              </w:rPr>
              <w:t xml:space="preserve"> </w:t>
            </w:r>
            <w:r>
              <w:rPr>
                <w:sz w:val="28"/>
              </w:rPr>
              <w:t>развлечения</w:t>
            </w:r>
            <w:r>
              <w:rPr>
                <w:spacing w:val="13"/>
                <w:sz w:val="28"/>
              </w:rPr>
              <w:t xml:space="preserve"> </w:t>
            </w:r>
            <w:r>
              <w:rPr>
                <w:sz w:val="28"/>
              </w:rPr>
              <w:t>и</w:t>
            </w:r>
          </w:p>
          <w:p w14:paraId="7F660104" w14:textId="77777777" w:rsidR="00A03118" w:rsidRDefault="00A03118" w:rsidP="00997D0D">
            <w:pPr>
              <w:pStyle w:val="TableParagraph"/>
              <w:ind w:left="129"/>
              <w:rPr>
                <w:sz w:val="28"/>
              </w:rPr>
            </w:pPr>
            <w:r>
              <w:rPr>
                <w:sz w:val="28"/>
              </w:rPr>
              <w:t>другое).</w:t>
            </w:r>
          </w:p>
        </w:tc>
      </w:tr>
      <w:tr w:rsidR="00A03118" w14:paraId="6394F017" w14:textId="77777777" w:rsidTr="00997D0D">
        <w:trPr>
          <w:trHeight w:val="369"/>
        </w:trPr>
        <w:tc>
          <w:tcPr>
            <w:tcW w:w="10317" w:type="dxa"/>
            <w:gridSpan w:val="3"/>
          </w:tcPr>
          <w:p w14:paraId="094CD506" w14:textId="77777777" w:rsidR="00A03118" w:rsidRDefault="00A03118" w:rsidP="00997D0D">
            <w:pPr>
              <w:pStyle w:val="TableParagraph"/>
              <w:spacing w:line="309" w:lineRule="exact"/>
              <w:ind w:left="816"/>
              <w:rPr>
                <w:sz w:val="28"/>
              </w:rPr>
            </w:pPr>
            <w:r>
              <w:rPr>
                <w:sz w:val="28"/>
              </w:rPr>
              <w:t>Театрализованная</w:t>
            </w:r>
            <w:r>
              <w:rPr>
                <w:spacing w:val="-4"/>
                <w:sz w:val="28"/>
              </w:rPr>
              <w:t xml:space="preserve"> </w:t>
            </w:r>
            <w:r>
              <w:rPr>
                <w:sz w:val="28"/>
              </w:rPr>
              <w:t>деятельность</w:t>
            </w:r>
          </w:p>
        </w:tc>
      </w:tr>
      <w:tr w:rsidR="00A03118" w14:paraId="41AD8B20" w14:textId="77777777" w:rsidTr="00997D0D">
        <w:trPr>
          <w:trHeight w:val="6295"/>
        </w:trPr>
        <w:tc>
          <w:tcPr>
            <w:tcW w:w="3512" w:type="dxa"/>
            <w:gridSpan w:val="2"/>
          </w:tcPr>
          <w:p w14:paraId="63CB82F0" w14:textId="77777777" w:rsidR="00A03118" w:rsidRDefault="00A03118" w:rsidP="00997D0D">
            <w:pPr>
              <w:pStyle w:val="TableParagraph"/>
              <w:spacing w:line="276" w:lineRule="auto"/>
              <w:ind w:right="385" w:firstLine="264"/>
              <w:rPr>
                <w:sz w:val="28"/>
              </w:rPr>
            </w:pPr>
            <w:r>
              <w:rPr>
                <w:sz w:val="28"/>
              </w:rPr>
              <w:t>Продолжать развивать</w:t>
            </w:r>
            <w:r>
              <w:rPr>
                <w:spacing w:val="-68"/>
                <w:sz w:val="28"/>
              </w:rPr>
              <w:t xml:space="preserve"> </w:t>
            </w:r>
            <w:r>
              <w:rPr>
                <w:sz w:val="28"/>
              </w:rPr>
              <w:t>интерес детей к</w:t>
            </w:r>
            <w:r>
              <w:rPr>
                <w:spacing w:val="1"/>
                <w:sz w:val="28"/>
              </w:rPr>
              <w:t xml:space="preserve"> </w:t>
            </w:r>
            <w:r>
              <w:rPr>
                <w:sz w:val="28"/>
              </w:rPr>
              <w:t>театрализованной</w:t>
            </w:r>
          </w:p>
          <w:p w14:paraId="116B1033" w14:textId="77777777" w:rsidR="00A03118" w:rsidRDefault="00A03118" w:rsidP="00997D0D">
            <w:pPr>
              <w:pStyle w:val="TableParagraph"/>
              <w:rPr>
                <w:sz w:val="28"/>
              </w:rPr>
            </w:pPr>
            <w:r>
              <w:rPr>
                <w:sz w:val="28"/>
              </w:rPr>
              <w:t>деятельности;</w:t>
            </w:r>
          </w:p>
          <w:p w14:paraId="5359344A" w14:textId="77777777" w:rsidR="00A03118" w:rsidRDefault="00A03118" w:rsidP="00997D0D">
            <w:pPr>
              <w:pStyle w:val="TableParagraph"/>
              <w:spacing w:before="35"/>
              <w:rPr>
                <w:sz w:val="28"/>
              </w:rPr>
            </w:pPr>
            <w:r>
              <w:rPr>
                <w:sz w:val="28"/>
              </w:rPr>
              <w:t>формировать</w:t>
            </w:r>
            <w:r>
              <w:rPr>
                <w:spacing w:val="-4"/>
                <w:sz w:val="28"/>
              </w:rPr>
              <w:t xml:space="preserve"> </w:t>
            </w:r>
            <w:r>
              <w:rPr>
                <w:sz w:val="28"/>
              </w:rPr>
              <w:t>опыт</w:t>
            </w:r>
          </w:p>
          <w:p w14:paraId="2037EAD4" w14:textId="77777777" w:rsidR="00A03118" w:rsidRDefault="00A03118" w:rsidP="00997D0D">
            <w:pPr>
              <w:pStyle w:val="TableParagraph"/>
              <w:spacing w:before="50" w:line="276" w:lineRule="auto"/>
              <w:ind w:right="584"/>
              <w:rPr>
                <w:sz w:val="28"/>
              </w:rPr>
            </w:pPr>
            <w:r>
              <w:rPr>
                <w:sz w:val="28"/>
              </w:rPr>
              <w:t>социальных навыков</w:t>
            </w:r>
            <w:r>
              <w:rPr>
                <w:spacing w:val="1"/>
                <w:sz w:val="28"/>
              </w:rPr>
              <w:t xml:space="preserve"> </w:t>
            </w:r>
            <w:r>
              <w:rPr>
                <w:sz w:val="28"/>
              </w:rPr>
              <w:t>поведения, создавать</w:t>
            </w:r>
            <w:r>
              <w:rPr>
                <w:spacing w:val="1"/>
                <w:sz w:val="28"/>
              </w:rPr>
              <w:t xml:space="preserve"> </w:t>
            </w:r>
            <w:r>
              <w:rPr>
                <w:sz w:val="28"/>
              </w:rPr>
              <w:t>условия для развития</w:t>
            </w:r>
            <w:r>
              <w:rPr>
                <w:spacing w:val="1"/>
                <w:sz w:val="28"/>
              </w:rPr>
              <w:t xml:space="preserve"> </w:t>
            </w:r>
            <w:r>
              <w:rPr>
                <w:sz w:val="28"/>
              </w:rPr>
              <w:t>творческой активности</w:t>
            </w:r>
            <w:r>
              <w:rPr>
                <w:spacing w:val="-67"/>
                <w:sz w:val="28"/>
              </w:rPr>
              <w:t xml:space="preserve"> </w:t>
            </w:r>
            <w:r>
              <w:rPr>
                <w:sz w:val="28"/>
              </w:rPr>
              <w:t>детей;</w:t>
            </w:r>
          </w:p>
          <w:p w14:paraId="1C3888BB" w14:textId="77777777" w:rsidR="00A03118" w:rsidRDefault="00A03118" w:rsidP="00997D0D">
            <w:pPr>
              <w:pStyle w:val="TableParagraph"/>
              <w:spacing w:line="276" w:lineRule="auto"/>
              <w:ind w:right="318" w:firstLine="264"/>
              <w:rPr>
                <w:sz w:val="28"/>
              </w:rPr>
            </w:pPr>
            <w:r>
              <w:rPr>
                <w:sz w:val="28"/>
              </w:rPr>
              <w:t>учить элементам</w:t>
            </w:r>
            <w:r>
              <w:rPr>
                <w:spacing w:val="1"/>
                <w:sz w:val="28"/>
              </w:rPr>
              <w:t xml:space="preserve"> </w:t>
            </w:r>
            <w:r>
              <w:rPr>
                <w:sz w:val="28"/>
              </w:rPr>
              <w:t>художественно-образных</w:t>
            </w:r>
            <w:r>
              <w:rPr>
                <w:spacing w:val="-67"/>
                <w:sz w:val="28"/>
              </w:rPr>
              <w:t xml:space="preserve"> </w:t>
            </w:r>
            <w:r>
              <w:rPr>
                <w:sz w:val="28"/>
              </w:rPr>
              <w:t>выразительных средств</w:t>
            </w:r>
            <w:r>
              <w:rPr>
                <w:spacing w:val="1"/>
                <w:sz w:val="28"/>
              </w:rPr>
              <w:t xml:space="preserve"> </w:t>
            </w:r>
            <w:r>
              <w:rPr>
                <w:sz w:val="28"/>
              </w:rPr>
              <w:t>(интонация,</w:t>
            </w:r>
            <w:r>
              <w:rPr>
                <w:spacing w:val="-1"/>
                <w:sz w:val="28"/>
              </w:rPr>
              <w:t xml:space="preserve"> </w:t>
            </w:r>
            <w:r>
              <w:rPr>
                <w:sz w:val="28"/>
              </w:rPr>
              <w:t>мимика,</w:t>
            </w:r>
          </w:p>
          <w:p w14:paraId="3FE22CE0" w14:textId="77777777" w:rsidR="00A03118" w:rsidRDefault="00A03118" w:rsidP="00997D0D">
            <w:pPr>
              <w:pStyle w:val="TableParagraph"/>
              <w:spacing w:line="322" w:lineRule="exact"/>
              <w:rPr>
                <w:sz w:val="28"/>
              </w:rPr>
            </w:pPr>
            <w:r>
              <w:rPr>
                <w:sz w:val="28"/>
              </w:rPr>
              <w:t>пантомимика);</w:t>
            </w:r>
          </w:p>
          <w:p w14:paraId="62E05707" w14:textId="77777777" w:rsidR="00A03118" w:rsidRDefault="00A03118" w:rsidP="00997D0D">
            <w:pPr>
              <w:pStyle w:val="TableParagraph"/>
              <w:spacing w:before="11" w:line="372" w:lineRule="exact"/>
              <w:ind w:right="231" w:firstLine="264"/>
              <w:rPr>
                <w:sz w:val="28"/>
              </w:rPr>
            </w:pPr>
            <w:r>
              <w:rPr>
                <w:sz w:val="28"/>
              </w:rPr>
              <w:t>активизировать словарь</w:t>
            </w:r>
            <w:r>
              <w:rPr>
                <w:spacing w:val="-68"/>
                <w:sz w:val="28"/>
              </w:rPr>
              <w:t xml:space="preserve"> </w:t>
            </w:r>
            <w:r>
              <w:rPr>
                <w:sz w:val="28"/>
              </w:rPr>
              <w:t>детей,</w:t>
            </w:r>
            <w:r>
              <w:rPr>
                <w:spacing w:val="-4"/>
                <w:sz w:val="28"/>
              </w:rPr>
              <w:t xml:space="preserve"> </w:t>
            </w:r>
            <w:r>
              <w:rPr>
                <w:sz w:val="28"/>
              </w:rPr>
              <w:t>совершенствовать</w:t>
            </w:r>
          </w:p>
        </w:tc>
        <w:tc>
          <w:tcPr>
            <w:tcW w:w="6805" w:type="dxa"/>
          </w:tcPr>
          <w:p w14:paraId="53779696" w14:textId="77777777" w:rsidR="00A03118" w:rsidRDefault="00A03118" w:rsidP="00997D0D">
            <w:pPr>
              <w:pStyle w:val="TableParagraph"/>
              <w:spacing w:line="276" w:lineRule="auto"/>
              <w:ind w:right="112" w:firstLine="700"/>
              <w:jc w:val="both"/>
              <w:rPr>
                <w:sz w:val="28"/>
              </w:rPr>
            </w:pPr>
            <w:r>
              <w:rPr>
                <w:sz w:val="28"/>
              </w:rPr>
              <w:t>Педагог продолжает развивать и поддерживать</w:t>
            </w:r>
            <w:r>
              <w:rPr>
                <w:spacing w:val="1"/>
                <w:sz w:val="28"/>
              </w:rPr>
              <w:t xml:space="preserve"> </w:t>
            </w:r>
            <w:r>
              <w:rPr>
                <w:sz w:val="28"/>
              </w:rPr>
              <w:t>интерес</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театрализованной</w:t>
            </w:r>
            <w:r>
              <w:rPr>
                <w:spacing w:val="1"/>
                <w:sz w:val="28"/>
              </w:rPr>
              <w:t xml:space="preserve"> </w:t>
            </w:r>
            <w:r>
              <w:rPr>
                <w:sz w:val="28"/>
              </w:rPr>
              <w:t>игре</w:t>
            </w:r>
            <w:r>
              <w:rPr>
                <w:spacing w:val="1"/>
                <w:sz w:val="28"/>
              </w:rPr>
              <w:t xml:space="preserve"> </w:t>
            </w:r>
            <w:r>
              <w:rPr>
                <w:sz w:val="28"/>
              </w:rPr>
              <w:t>путем</w:t>
            </w:r>
            <w:r>
              <w:rPr>
                <w:spacing w:val="-67"/>
                <w:sz w:val="28"/>
              </w:rPr>
              <w:t xml:space="preserve"> </w:t>
            </w:r>
            <w:r>
              <w:rPr>
                <w:sz w:val="28"/>
              </w:rPr>
              <w:t>приобретения</w:t>
            </w:r>
            <w:r>
              <w:rPr>
                <w:spacing w:val="1"/>
                <w:sz w:val="28"/>
              </w:rPr>
              <w:t xml:space="preserve"> </w:t>
            </w:r>
            <w:r>
              <w:rPr>
                <w:sz w:val="28"/>
              </w:rPr>
              <w:t>более</w:t>
            </w:r>
            <w:r>
              <w:rPr>
                <w:spacing w:val="1"/>
                <w:sz w:val="28"/>
              </w:rPr>
              <w:t xml:space="preserve"> </w:t>
            </w:r>
            <w:r>
              <w:rPr>
                <w:sz w:val="28"/>
              </w:rPr>
              <w:t>сложных</w:t>
            </w:r>
            <w:r>
              <w:rPr>
                <w:spacing w:val="1"/>
                <w:sz w:val="28"/>
              </w:rPr>
              <w:t xml:space="preserve"> </w:t>
            </w:r>
            <w:r>
              <w:rPr>
                <w:sz w:val="28"/>
              </w:rPr>
              <w:t>игровых</w:t>
            </w:r>
            <w:r>
              <w:rPr>
                <w:spacing w:val="1"/>
                <w:sz w:val="28"/>
              </w:rPr>
              <w:t xml:space="preserve"> </w:t>
            </w:r>
            <w:r>
              <w:rPr>
                <w:sz w:val="28"/>
              </w:rPr>
              <w:t>умений</w:t>
            </w:r>
            <w:r>
              <w:rPr>
                <w:spacing w:val="1"/>
                <w:sz w:val="28"/>
              </w:rPr>
              <w:t xml:space="preserve"> </w:t>
            </w:r>
            <w:r>
              <w:rPr>
                <w:sz w:val="28"/>
              </w:rPr>
              <w:t>и</w:t>
            </w:r>
            <w:r>
              <w:rPr>
                <w:spacing w:val="-67"/>
                <w:sz w:val="28"/>
              </w:rPr>
              <w:t xml:space="preserve"> </w:t>
            </w:r>
            <w:r>
              <w:rPr>
                <w:sz w:val="28"/>
              </w:rPr>
              <w:t>навыков</w:t>
            </w:r>
            <w:r>
              <w:rPr>
                <w:spacing w:val="1"/>
                <w:sz w:val="28"/>
              </w:rPr>
              <w:t xml:space="preserve"> </w:t>
            </w:r>
            <w:r>
              <w:rPr>
                <w:sz w:val="28"/>
              </w:rPr>
              <w:t>(способность</w:t>
            </w:r>
            <w:r>
              <w:rPr>
                <w:spacing w:val="1"/>
                <w:sz w:val="28"/>
              </w:rPr>
              <w:t xml:space="preserve"> </w:t>
            </w:r>
            <w:r>
              <w:rPr>
                <w:sz w:val="28"/>
              </w:rPr>
              <w:t>передавать</w:t>
            </w:r>
            <w:r>
              <w:rPr>
                <w:spacing w:val="1"/>
                <w:sz w:val="28"/>
              </w:rPr>
              <w:t xml:space="preserve"> </w:t>
            </w:r>
            <w:r>
              <w:rPr>
                <w:sz w:val="28"/>
              </w:rPr>
              <w:t>художественный</w:t>
            </w:r>
            <w:r>
              <w:rPr>
                <w:spacing w:val="1"/>
                <w:sz w:val="28"/>
              </w:rPr>
              <w:t xml:space="preserve"> </w:t>
            </w:r>
            <w:r>
              <w:rPr>
                <w:sz w:val="28"/>
              </w:rPr>
              <w:t>образ,</w:t>
            </w:r>
            <w:r>
              <w:rPr>
                <w:spacing w:val="1"/>
                <w:sz w:val="28"/>
              </w:rPr>
              <w:t xml:space="preserve"> </w:t>
            </w:r>
            <w:r>
              <w:rPr>
                <w:sz w:val="28"/>
              </w:rPr>
              <w:t>следить</w:t>
            </w:r>
            <w:r>
              <w:rPr>
                <w:spacing w:val="1"/>
                <w:sz w:val="28"/>
              </w:rPr>
              <w:t xml:space="preserve"> </w:t>
            </w:r>
            <w:r>
              <w:rPr>
                <w:sz w:val="28"/>
              </w:rPr>
              <w:t>за</w:t>
            </w:r>
            <w:r>
              <w:rPr>
                <w:spacing w:val="1"/>
                <w:sz w:val="28"/>
              </w:rPr>
              <w:t xml:space="preserve"> </w:t>
            </w:r>
            <w:r>
              <w:rPr>
                <w:sz w:val="28"/>
              </w:rPr>
              <w:t>развитием</w:t>
            </w:r>
            <w:r>
              <w:rPr>
                <w:spacing w:val="1"/>
                <w:sz w:val="28"/>
              </w:rPr>
              <w:t xml:space="preserve"> </w:t>
            </w:r>
            <w:r>
              <w:rPr>
                <w:sz w:val="28"/>
              </w:rPr>
              <w:t>и</w:t>
            </w:r>
            <w:r>
              <w:rPr>
                <w:spacing w:val="1"/>
                <w:sz w:val="28"/>
              </w:rPr>
              <w:t xml:space="preserve"> </w:t>
            </w:r>
            <w:r>
              <w:rPr>
                <w:sz w:val="28"/>
              </w:rPr>
              <w:t>взаимодействием</w:t>
            </w:r>
            <w:r>
              <w:rPr>
                <w:spacing w:val="1"/>
                <w:sz w:val="28"/>
              </w:rPr>
              <w:t xml:space="preserve"> </w:t>
            </w:r>
            <w:r>
              <w:rPr>
                <w:sz w:val="28"/>
              </w:rPr>
              <w:t>персонажей).</w:t>
            </w:r>
          </w:p>
          <w:p w14:paraId="2DD8D9AD" w14:textId="77777777" w:rsidR="00A03118" w:rsidRDefault="00A03118" w:rsidP="00997D0D">
            <w:pPr>
              <w:pStyle w:val="TableParagraph"/>
              <w:spacing w:line="276" w:lineRule="auto"/>
              <w:ind w:right="117" w:firstLine="700"/>
              <w:jc w:val="both"/>
              <w:rPr>
                <w:sz w:val="28"/>
              </w:rPr>
            </w:pPr>
            <w:r>
              <w:rPr>
                <w:sz w:val="28"/>
              </w:rPr>
              <w:t>Организует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игровые</w:t>
            </w:r>
            <w:r>
              <w:rPr>
                <w:spacing w:val="1"/>
                <w:sz w:val="28"/>
              </w:rPr>
              <w:t xml:space="preserve"> </w:t>
            </w:r>
            <w:r>
              <w:rPr>
                <w:sz w:val="28"/>
              </w:rPr>
              <w:t>этюды</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восприятия,</w:t>
            </w:r>
            <w:r>
              <w:rPr>
                <w:spacing w:val="1"/>
                <w:sz w:val="28"/>
              </w:rPr>
              <w:t xml:space="preserve"> </w:t>
            </w:r>
            <w:r>
              <w:rPr>
                <w:sz w:val="28"/>
              </w:rPr>
              <w:t>воображения,</w:t>
            </w:r>
            <w:r>
              <w:rPr>
                <w:spacing w:val="1"/>
                <w:sz w:val="28"/>
              </w:rPr>
              <w:t xml:space="preserve"> </w:t>
            </w:r>
            <w:r>
              <w:rPr>
                <w:sz w:val="28"/>
              </w:rPr>
              <w:t>внимания,</w:t>
            </w:r>
            <w:r>
              <w:rPr>
                <w:spacing w:val="1"/>
                <w:sz w:val="28"/>
              </w:rPr>
              <w:t xml:space="preserve"> </w:t>
            </w:r>
            <w:r>
              <w:rPr>
                <w:sz w:val="28"/>
              </w:rPr>
              <w:t>мышления.</w:t>
            </w:r>
          </w:p>
          <w:p w14:paraId="73238BE0" w14:textId="77777777" w:rsidR="00A03118" w:rsidRDefault="00A03118" w:rsidP="00997D0D">
            <w:pPr>
              <w:pStyle w:val="TableParagraph"/>
              <w:spacing w:line="276" w:lineRule="auto"/>
              <w:ind w:right="114" w:firstLine="700"/>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разыгрывать</w:t>
            </w:r>
            <w:r>
              <w:rPr>
                <w:spacing w:val="1"/>
                <w:sz w:val="28"/>
              </w:rPr>
              <w:t xml:space="preserve"> </w:t>
            </w:r>
            <w:r>
              <w:rPr>
                <w:sz w:val="28"/>
              </w:rPr>
              <w:t>простые</w:t>
            </w:r>
            <w:r>
              <w:rPr>
                <w:spacing w:val="-67"/>
                <w:sz w:val="28"/>
              </w:rPr>
              <w:t xml:space="preserve"> </w:t>
            </w:r>
            <w:r>
              <w:rPr>
                <w:sz w:val="28"/>
              </w:rPr>
              <w:t>представления на основе знакомого литературного и</w:t>
            </w:r>
            <w:r>
              <w:rPr>
                <w:spacing w:val="1"/>
                <w:sz w:val="28"/>
              </w:rPr>
              <w:t xml:space="preserve"> </w:t>
            </w:r>
            <w:r>
              <w:rPr>
                <w:sz w:val="28"/>
              </w:rPr>
              <w:t>сказочного</w:t>
            </w:r>
            <w:r>
              <w:rPr>
                <w:spacing w:val="1"/>
                <w:sz w:val="28"/>
              </w:rPr>
              <w:t xml:space="preserve"> </w:t>
            </w:r>
            <w:r>
              <w:rPr>
                <w:sz w:val="28"/>
              </w:rPr>
              <w:t>сюжета;</w:t>
            </w:r>
            <w:r>
              <w:rPr>
                <w:spacing w:val="1"/>
                <w:sz w:val="28"/>
              </w:rPr>
              <w:t xml:space="preserve"> </w:t>
            </w:r>
            <w:r>
              <w:rPr>
                <w:sz w:val="28"/>
              </w:rPr>
              <w:t>использовать</w:t>
            </w:r>
            <w:r>
              <w:rPr>
                <w:spacing w:val="1"/>
                <w:sz w:val="28"/>
              </w:rPr>
              <w:t xml:space="preserve"> </w:t>
            </w:r>
            <w:r>
              <w:rPr>
                <w:sz w:val="28"/>
              </w:rPr>
              <w:t>для</w:t>
            </w:r>
            <w:r>
              <w:rPr>
                <w:spacing w:val="1"/>
                <w:sz w:val="28"/>
              </w:rPr>
              <w:t xml:space="preserve"> </w:t>
            </w:r>
            <w:r>
              <w:rPr>
                <w:sz w:val="28"/>
              </w:rPr>
              <w:t>воплощения</w:t>
            </w:r>
            <w:r>
              <w:rPr>
                <w:spacing w:val="1"/>
                <w:sz w:val="28"/>
              </w:rPr>
              <w:t xml:space="preserve"> </w:t>
            </w:r>
            <w:r>
              <w:rPr>
                <w:sz w:val="28"/>
              </w:rPr>
              <w:t>образа</w:t>
            </w:r>
            <w:r>
              <w:rPr>
                <w:spacing w:val="1"/>
                <w:sz w:val="28"/>
              </w:rPr>
              <w:t xml:space="preserve"> </w:t>
            </w:r>
            <w:r>
              <w:rPr>
                <w:sz w:val="28"/>
              </w:rPr>
              <w:t>известные</w:t>
            </w:r>
            <w:r>
              <w:rPr>
                <w:spacing w:val="1"/>
                <w:sz w:val="28"/>
              </w:rPr>
              <w:t xml:space="preserve"> </w:t>
            </w:r>
            <w:r>
              <w:rPr>
                <w:sz w:val="28"/>
              </w:rPr>
              <w:t>выразительные</w:t>
            </w:r>
            <w:r>
              <w:rPr>
                <w:spacing w:val="1"/>
                <w:sz w:val="28"/>
              </w:rPr>
              <w:t xml:space="preserve"> </w:t>
            </w:r>
            <w:r>
              <w:rPr>
                <w:sz w:val="28"/>
              </w:rPr>
              <w:t>средства</w:t>
            </w:r>
            <w:r>
              <w:rPr>
                <w:spacing w:val="-67"/>
                <w:sz w:val="28"/>
              </w:rPr>
              <w:t xml:space="preserve"> </w:t>
            </w:r>
            <w:r>
              <w:rPr>
                <w:sz w:val="28"/>
              </w:rPr>
              <w:t>(интонацию,</w:t>
            </w:r>
            <w:r>
              <w:rPr>
                <w:spacing w:val="-2"/>
                <w:sz w:val="28"/>
              </w:rPr>
              <w:t xml:space="preserve"> </w:t>
            </w:r>
            <w:r>
              <w:rPr>
                <w:sz w:val="28"/>
              </w:rPr>
              <w:t>мимику,</w:t>
            </w:r>
            <w:r>
              <w:rPr>
                <w:spacing w:val="-1"/>
                <w:sz w:val="28"/>
              </w:rPr>
              <w:t xml:space="preserve"> </w:t>
            </w:r>
            <w:r>
              <w:rPr>
                <w:sz w:val="28"/>
              </w:rPr>
              <w:t>жест).</w:t>
            </w:r>
          </w:p>
          <w:p w14:paraId="35B9FBE6" w14:textId="77777777" w:rsidR="00A03118" w:rsidRDefault="00A03118" w:rsidP="00997D0D">
            <w:pPr>
              <w:pStyle w:val="TableParagraph"/>
              <w:spacing w:line="276" w:lineRule="auto"/>
              <w:ind w:right="118" w:firstLine="700"/>
              <w:jc w:val="both"/>
              <w:rPr>
                <w:sz w:val="28"/>
              </w:rPr>
            </w:pPr>
            <w:r>
              <w:rPr>
                <w:sz w:val="28"/>
              </w:rPr>
              <w:t>Учит</w:t>
            </w:r>
            <w:r>
              <w:rPr>
                <w:spacing w:val="1"/>
                <w:sz w:val="28"/>
              </w:rPr>
              <w:t xml:space="preserve"> </w:t>
            </w:r>
            <w:r>
              <w:rPr>
                <w:sz w:val="28"/>
              </w:rPr>
              <w:t>чувствовать</w:t>
            </w:r>
            <w:r>
              <w:rPr>
                <w:spacing w:val="1"/>
                <w:sz w:val="28"/>
              </w:rPr>
              <w:t xml:space="preserve"> </w:t>
            </w:r>
            <w:r>
              <w:rPr>
                <w:sz w:val="28"/>
              </w:rPr>
              <w:t>и</w:t>
            </w:r>
            <w:r>
              <w:rPr>
                <w:spacing w:val="1"/>
                <w:sz w:val="28"/>
              </w:rPr>
              <w:t xml:space="preserve"> </w:t>
            </w:r>
            <w:r>
              <w:rPr>
                <w:sz w:val="28"/>
              </w:rPr>
              <w:t>понимать</w:t>
            </w:r>
            <w:r>
              <w:rPr>
                <w:spacing w:val="1"/>
                <w:sz w:val="28"/>
              </w:rPr>
              <w:t xml:space="preserve"> </w:t>
            </w:r>
            <w:r>
              <w:rPr>
                <w:sz w:val="28"/>
              </w:rPr>
              <w:t>эмоциональное</w:t>
            </w:r>
            <w:r>
              <w:rPr>
                <w:spacing w:val="1"/>
                <w:sz w:val="28"/>
              </w:rPr>
              <w:t xml:space="preserve"> </w:t>
            </w:r>
            <w:r>
              <w:rPr>
                <w:sz w:val="28"/>
              </w:rPr>
              <w:t>состояние</w:t>
            </w:r>
            <w:r>
              <w:rPr>
                <w:spacing w:val="6"/>
                <w:sz w:val="28"/>
              </w:rPr>
              <w:t xml:space="preserve"> </w:t>
            </w:r>
            <w:r>
              <w:rPr>
                <w:sz w:val="28"/>
              </w:rPr>
              <w:t>героя,</w:t>
            </w:r>
            <w:r>
              <w:rPr>
                <w:spacing w:val="8"/>
                <w:sz w:val="28"/>
              </w:rPr>
              <w:t xml:space="preserve"> </w:t>
            </w:r>
            <w:r>
              <w:rPr>
                <w:sz w:val="28"/>
              </w:rPr>
              <w:t>вступать</w:t>
            </w:r>
            <w:r>
              <w:rPr>
                <w:spacing w:val="7"/>
                <w:sz w:val="28"/>
              </w:rPr>
              <w:t xml:space="preserve"> </w:t>
            </w:r>
            <w:r>
              <w:rPr>
                <w:sz w:val="28"/>
              </w:rPr>
              <w:t>в</w:t>
            </w:r>
            <w:r>
              <w:rPr>
                <w:spacing w:val="7"/>
                <w:sz w:val="28"/>
              </w:rPr>
              <w:t xml:space="preserve"> </w:t>
            </w:r>
            <w:r>
              <w:rPr>
                <w:sz w:val="28"/>
              </w:rPr>
              <w:t>ролевое</w:t>
            </w:r>
            <w:r>
              <w:rPr>
                <w:spacing w:val="6"/>
                <w:sz w:val="28"/>
              </w:rPr>
              <w:t xml:space="preserve"> </w:t>
            </w:r>
            <w:r>
              <w:rPr>
                <w:sz w:val="28"/>
              </w:rPr>
              <w:t>взаимодействие</w:t>
            </w:r>
            <w:r>
              <w:rPr>
                <w:spacing w:val="7"/>
                <w:sz w:val="28"/>
              </w:rPr>
              <w:t xml:space="preserve"> </w:t>
            </w:r>
            <w:r>
              <w:rPr>
                <w:sz w:val="28"/>
              </w:rPr>
              <w:t>с</w:t>
            </w:r>
          </w:p>
          <w:p w14:paraId="3B017335" w14:textId="77777777" w:rsidR="00A03118" w:rsidRDefault="00A03118" w:rsidP="00997D0D">
            <w:pPr>
              <w:pStyle w:val="TableParagraph"/>
              <w:jc w:val="both"/>
              <w:rPr>
                <w:sz w:val="28"/>
              </w:rPr>
            </w:pPr>
            <w:r>
              <w:rPr>
                <w:sz w:val="28"/>
              </w:rPr>
              <w:t>другими</w:t>
            </w:r>
            <w:r>
              <w:rPr>
                <w:spacing w:val="-6"/>
                <w:sz w:val="28"/>
              </w:rPr>
              <w:t xml:space="preserve"> </w:t>
            </w:r>
            <w:r>
              <w:rPr>
                <w:sz w:val="28"/>
              </w:rPr>
              <w:t>персонажами.</w:t>
            </w:r>
          </w:p>
        </w:tc>
      </w:tr>
    </w:tbl>
    <w:p w14:paraId="39BF206B"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1133"/>
        <w:gridCol w:w="5672"/>
      </w:tblGrid>
      <w:tr w:rsidR="00A03118" w14:paraId="1EA0C2A0" w14:textId="77777777" w:rsidTr="00997D0D">
        <w:trPr>
          <w:trHeight w:val="10368"/>
        </w:trPr>
        <w:tc>
          <w:tcPr>
            <w:tcW w:w="3512" w:type="dxa"/>
          </w:tcPr>
          <w:p w14:paraId="744B81E2" w14:textId="77777777" w:rsidR="00A03118" w:rsidRDefault="00A03118" w:rsidP="00997D0D">
            <w:pPr>
              <w:pStyle w:val="TableParagraph"/>
              <w:spacing w:line="276" w:lineRule="auto"/>
              <w:ind w:right="364"/>
              <w:rPr>
                <w:sz w:val="28"/>
              </w:rPr>
            </w:pPr>
            <w:r>
              <w:rPr>
                <w:sz w:val="28"/>
              </w:rPr>
              <w:lastRenderedPageBreak/>
              <w:t>звуковую культуру речи,</w:t>
            </w:r>
            <w:r>
              <w:rPr>
                <w:spacing w:val="-68"/>
                <w:sz w:val="28"/>
              </w:rPr>
              <w:t xml:space="preserve"> </w:t>
            </w:r>
            <w:r>
              <w:rPr>
                <w:sz w:val="28"/>
              </w:rPr>
              <w:t>интонационный строй,</w:t>
            </w:r>
            <w:r>
              <w:rPr>
                <w:spacing w:val="1"/>
                <w:sz w:val="28"/>
              </w:rPr>
              <w:t xml:space="preserve"> </w:t>
            </w:r>
            <w:r>
              <w:rPr>
                <w:sz w:val="28"/>
              </w:rPr>
              <w:t>диалогическую</w:t>
            </w:r>
            <w:r>
              <w:rPr>
                <w:spacing w:val="-2"/>
                <w:sz w:val="28"/>
              </w:rPr>
              <w:t xml:space="preserve"> </w:t>
            </w:r>
            <w:r>
              <w:rPr>
                <w:sz w:val="28"/>
              </w:rPr>
              <w:t>речь;</w:t>
            </w:r>
          </w:p>
          <w:p w14:paraId="0FC2B337" w14:textId="77777777" w:rsidR="00A03118" w:rsidRDefault="00A03118" w:rsidP="00997D0D">
            <w:pPr>
              <w:pStyle w:val="TableParagraph"/>
              <w:ind w:left="391"/>
              <w:rPr>
                <w:sz w:val="28"/>
              </w:rPr>
            </w:pPr>
            <w:r>
              <w:rPr>
                <w:sz w:val="28"/>
              </w:rPr>
              <w:t>познакомить</w:t>
            </w:r>
            <w:r>
              <w:rPr>
                <w:spacing w:val="-2"/>
                <w:sz w:val="28"/>
              </w:rPr>
              <w:t xml:space="preserve"> </w:t>
            </w:r>
            <w:r>
              <w:rPr>
                <w:sz w:val="28"/>
              </w:rPr>
              <w:t>детей</w:t>
            </w:r>
            <w:r>
              <w:rPr>
                <w:spacing w:val="-2"/>
                <w:sz w:val="28"/>
              </w:rPr>
              <w:t xml:space="preserve"> </w:t>
            </w:r>
            <w:r>
              <w:rPr>
                <w:sz w:val="28"/>
              </w:rPr>
              <w:t>с</w:t>
            </w:r>
          </w:p>
          <w:p w14:paraId="3B61FF0D" w14:textId="77777777" w:rsidR="00A03118" w:rsidRDefault="00A03118" w:rsidP="00997D0D">
            <w:pPr>
              <w:pStyle w:val="TableParagraph"/>
              <w:spacing w:before="38" w:line="276" w:lineRule="auto"/>
              <w:ind w:right="111"/>
              <w:rPr>
                <w:sz w:val="28"/>
              </w:rPr>
            </w:pPr>
            <w:r>
              <w:rPr>
                <w:sz w:val="28"/>
              </w:rPr>
              <w:t>различными видами театра</w:t>
            </w:r>
            <w:r>
              <w:rPr>
                <w:spacing w:val="-67"/>
                <w:sz w:val="28"/>
              </w:rPr>
              <w:t xml:space="preserve"> </w:t>
            </w:r>
            <w:r>
              <w:rPr>
                <w:sz w:val="28"/>
              </w:rPr>
              <w:t>(кукольный, музыкальный,</w:t>
            </w:r>
            <w:r>
              <w:rPr>
                <w:spacing w:val="-67"/>
                <w:sz w:val="28"/>
              </w:rPr>
              <w:t xml:space="preserve"> </w:t>
            </w:r>
            <w:r>
              <w:rPr>
                <w:sz w:val="28"/>
              </w:rPr>
              <w:t>детский, театр зверей и</w:t>
            </w:r>
            <w:r>
              <w:rPr>
                <w:spacing w:val="1"/>
                <w:sz w:val="28"/>
              </w:rPr>
              <w:t xml:space="preserve"> </w:t>
            </w:r>
            <w:r>
              <w:rPr>
                <w:sz w:val="28"/>
              </w:rPr>
              <w:t>другое);</w:t>
            </w:r>
          </w:p>
          <w:p w14:paraId="398266CC" w14:textId="77777777" w:rsidR="00A03118" w:rsidRDefault="00A03118" w:rsidP="00997D0D">
            <w:pPr>
              <w:pStyle w:val="TableParagraph"/>
              <w:spacing w:line="276" w:lineRule="auto"/>
              <w:ind w:right="235" w:firstLine="264"/>
              <w:rPr>
                <w:sz w:val="28"/>
              </w:rPr>
            </w:pPr>
            <w:r>
              <w:rPr>
                <w:sz w:val="28"/>
              </w:rPr>
              <w:t>формировать у детей</w:t>
            </w:r>
            <w:r>
              <w:rPr>
                <w:spacing w:val="1"/>
                <w:sz w:val="28"/>
              </w:rPr>
              <w:t xml:space="preserve"> </w:t>
            </w:r>
            <w:r>
              <w:rPr>
                <w:sz w:val="28"/>
              </w:rPr>
              <w:t>простейшие образно-</w:t>
            </w:r>
            <w:r>
              <w:rPr>
                <w:spacing w:val="1"/>
                <w:sz w:val="28"/>
              </w:rPr>
              <w:t xml:space="preserve"> </w:t>
            </w:r>
            <w:r>
              <w:rPr>
                <w:sz w:val="28"/>
              </w:rPr>
              <w:t>выразительные умения,</w:t>
            </w:r>
            <w:r>
              <w:rPr>
                <w:spacing w:val="1"/>
                <w:sz w:val="28"/>
              </w:rPr>
              <w:t xml:space="preserve"> </w:t>
            </w:r>
            <w:r>
              <w:rPr>
                <w:sz w:val="28"/>
              </w:rPr>
              <w:t>имитировать характерные</w:t>
            </w:r>
            <w:r>
              <w:rPr>
                <w:spacing w:val="-67"/>
                <w:sz w:val="28"/>
              </w:rPr>
              <w:t xml:space="preserve"> </w:t>
            </w:r>
            <w:r>
              <w:rPr>
                <w:sz w:val="28"/>
              </w:rPr>
              <w:t>движения</w:t>
            </w:r>
            <w:r>
              <w:rPr>
                <w:spacing w:val="-1"/>
                <w:sz w:val="28"/>
              </w:rPr>
              <w:t xml:space="preserve"> </w:t>
            </w:r>
            <w:r>
              <w:rPr>
                <w:sz w:val="28"/>
              </w:rPr>
              <w:t>сказочных</w:t>
            </w:r>
          </w:p>
          <w:p w14:paraId="5AAE681D" w14:textId="77777777" w:rsidR="00A03118" w:rsidRDefault="00A03118" w:rsidP="00997D0D">
            <w:pPr>
              <w:pStyle w:val="TableParagraph"/>
              <w:spacing w:line="322" w:lineRule="exact"/>
              <w:rPr>
                <w:sz w:val="28"/>
              </w:rPr>
            </w:pPr>
            <w:r>
              <w:rPr>
                <w:sz w:val="28"/>
              </w:rPr>
              <w:t>животных;</w:t>
            </w:r>
          </w:p>
          <w:p w14:paraId="6FDD0FBA" w14:textId="77777777" w:rsidR="00A03118" w:rsidRDefault="00A03118" w:rsidP="00997D0D">
            <w:pPr>
              <w:pStyle w:val="TableParagraph"/>
              <w:spacing w:before="49" w:line="276" w:lineRule="auto"/>
              <w:ind w:right="187" w:firstLine="264"/>
              <w:rPr>
                <w:sz w:val="28"/>
              </w:rPr>
            </w:pPr>
            <w:r>
              <w:rPr>
                <w:sz w:val="28"/>
              </w:rPr>
              <w:t>развивать эстетический</w:t>
            </w:r>
            <w:r>
              <w:rPr>
                <w:spacing w:val="1"/>
                <w:sz w:val="28"/>
              </w:rPr>
              <w:t xml:space="preserve"> </w:t>
            </w:r>
            <w:r>
              <w:rPr>
                <w:sz w:val="28"/>
              </w:rPr>
              <w:t>вкус,</w:t>
            </w:r>
            <w:r>
              <w:rPr>
                <w:spacing w:val="-7"/>
                <w:sz w:val="28"/>
              </w:rPr>
              <w:t xml:space="preserve"> </w:t>
            </w:r>
            <w:r>
              <w:rPr>
                <w:sz w:val="28"/>
              </w:rPr>
              <w:t>воспитывать</w:t>
            </w:r>
            <w:r>
              <w:rPr>
                <w:spacing w:val="-6"/>
                <w:sz w:val="28"/>
              </w:rPr>
              <w:t xml:space="preserve"> </w:t>
            </w:r>
            <w:r>
              <w:rPr>
                <w:sz w:val="28"/>
              </w:rPr>
              <w:t>чувство</w:t>
            </w:r>
            <w:r>
              <w:rPr>
                <w:spacing w:val="-67"/>
                <w:sz w:val="28"/>
              </w:rPr>
              <w:t xml:space="preserve"> </w:t>
            </w:r>
            <w:r>
              <w:rPr>
                <w:sz w:val="28"/>
              </w:rPr>
              <w:t>прекрасного, побуждать</w:t>
            </w:r>
            <w:r>
              <w:rPr>
                <w:spacing w:val="1"/>
                <w:sz w:val="28"/>
              </w:rPr>
              <w:t xml:space="preserve"> </w:t>
            </w:r>
            <w:r>
              <w:rPr>
                <w:sz w:val="28"/>
              </w:rPr>
              <w:t>нравственно-эстетические</w:t>
            </w:r>
            <w:r>
              <w:rPr>
                <w:spacing w:val="-67"/>
                <w:sz w:val="28"/>
              </w:rPr>
              <w:t xml:space="preserve"> </w:t>
            </w:r>
            <w:r>
              <w:rPr>
                <w:sz w:val="28"/>
              </w:rPr>
              <w:t>и</w:t>
            </w:r>
            <w:r>
              <w:rPr>
                <w:spacing w:val="-1"/>
                <w:sz w:val="28"/>
              </w:rPr>
              <w:t xml:space="preserve"> </w:t>
            </w:r>
            <w:r>
              <w:rPr>
                <w:sz w:val="28"/>
              </w:rPr>
              <w:t>эмоциональные</w:t>
            </w:r>
          </w:p>
          <w:p w14:paraId="0EB141B1" w14:textId="77777777" w:rsidR="00A03118" w:rsidRDefault="00A03118" w:rsidP="00997D0D">
            <w:pPr>
              <w:pStyle w:val="TableParagraph"/>
              <w:spacing w:line="321" w:lineRule="exact"/>
              <w:rPr>
                <w:sz w:val="28"/>
              </w:rPr>
            </w:pPr>
            <w:r>
              <w:rPr>
                <w:sz w:val="28"/>
              </w:rPr>
              <w:t>переживания;</w:t>
            </w:r>
          </w:p>
          <w:p w14:paraId="4131E52A" w14:textId="77777777" w:rsidR="00A03118" w:rsidRDefault="00A03118" w:rsidP="00997D0D">
            <w:pPr>
              <w:pStyle w:val="TableParagraph"/>
              <w:spacing w:before="48" w:line="276" w:lineRule="auto"/>
              <w:ind w:right="135" w:firstLine="264"/>
              <w:rPr>
                <w:sz w:val="28"/>
              </w:rPr>
            </w:pPr>
            <w:r>
              <w:rPr>
                <w:sz w:val="28"/>
              </w:rPr>
              <w:t>побуждать интерес</w:t>
            </w:r>
            <w:r>
              <w:rPr>
                <w:spacing w:val="1"/>
                <w:sz w:val="28"/>
              </w:rPr>
              <w:t xml:space="preserve"> </w:t>
            </w:r>
            <w:r>
              <w:rPr>
                <w:sz w:val="28"/>
              </w:rPr>
              <w:t>творческим проявлениям в</w:t>
            </w:r>
            <w:r>
              <w:rPr>
                <w:spacing w:val="-67"/>
                <w:sz w:val="28"/>
              </w:rPr>
              <w:t xml:space="preserve"> </w:t>
            </w:r>
            <w:r>
              <w:rPr>
                <w:sz w:val="28"/>
              </w:rPr>
              <w:t>игре и игровому общению</w:t>
            </w:r>
            <w:r>
              <w:rPr>
                <w:spacing w:val="-67"/>
                <w:sz w:val="28"/>
              </w:rPr>
              <w:t xml:space="preserve"> </w:t>
            </w:r>
            <w:r>
              <w:rPr>
                <w:sz w:val="28"/>
              </w:rPr>
              <w:t>со сверстниками.</w:t>
            </w:r>
          </w:p>
        </w:tc>
        <w:tc>
          <w:tcPr>
            <w:tcW w:w="6805" w:type="dxa"/>
            <w:gridSpan w:val="2"/>
          </w:tcPr>
          <w:p w14:paraId="32314923" w14:textId="77777777" w:rsidR="00A03118" w:rsidRDefault="00A03118" w:rsidP="00997D0D">
            <w:pPr>
              <w:pStyle w:val="TableParagraph"/>
              <w:spacing w:line="276" w:lineRule="auto"/>
              <w:ind w:right="115" w:firstLine="700"/>
              <w:jc w:val="both"/>
              <w:rPr>
                <w:sz w:val="28"/>
              </w:rPr>
            </w:pPr>
            <w:r>
              <w:rPr>
                <w:sz w:val="28"/>
              </w:rPr>
              <w:t>Развивает</w:t>
            </w:r>
            <w:r>
              <w:rPr>
                <w:spacing w:val="1"/>
                <w:sz w:val="28"/>
              </w:rPr>
              <w:t xml:space="preserve"> </w:t>
            </w:r>
            <w:r>
              <w:rPr>
                <w:sz w:val="28"/>
              </w:rPr>
              <w:t>навык</w:t>
            </w:r>
            <w:r>
              <w:rPr>
                <w:spacing w:val="1"/>
                <w:sz w:val="28"/>
              </w:rPr>
              <w:t xml:space="preserve"> </w:t>
            </w:r>
            <w:r>
              <w:rPr>
                <w:sz w:val="28"/>
              </w:rPr>
              <w:t>режиссерской</w:t>
            </w:r>
            <w:r>
              <w:rPr>
                <w:spacing w:val="1"/>
                <w:sz w:val="28"/>
              </w:rPr>
              <w:t xml:space="preserve"> </w:t>
            </w:r>
            <w:r>
              <w:rPr>
                <w:sz w:val="28"/>
              </w:rPr>
              <w:t>игры,</w:t>
            </w:r>
            <w:r>
              <w:rPr>
                <w:spacing w:val="1"/>
                <w:sz w:val="28"/>
              </w:rPr>
              <w:t xml:space="preserve"> </w:t>
            </w:r>
            <w:r>
              <w:rPr>
                <w:sz w:val="28"/>
              </w:rPr>
              <w:t>создавая</w:t>
            </w:r>
            <w:r>
              <w:rPr>
                <w:spacing w:val="-67"/>
                <w:sz w:val="28"/>
              </w:rPr>
              <w:t xml:space="preserve"> </w:t>
            </w:r>
            <w:r>
              <w:rPr>
                <w:sz w:val="28"/>
              </w:rPr>
              <w:t>для</w:t>
            </w:r>
            <w:r>
              <w:rPr>
                <w:spacing w:val="1"/>
                <w:sz w:val="28"/>
              </w:rPr>
              <w:t xml:space="preserve"> </w:t>
            </w:r>
            <w:r>
              <w:rPr>
                <w:sz w:val="28"/>
              </w:rPr>
              <w:t>этого</w:t>
            </w:r>
            <w:r>
              <w:rPr>
                <w:spacing w:val="1"/>
                <w:sz w:val="28"/>
              </w:rPr>
              <w:t xml:space="preserve"> </w:t>
            </w:r>
            <w:r>
              <w:rPr>
                <w:sz w:val="28"/>
              </w:rPr>
              <w:t>специальные</w:t>
            </w:r>
            <w:r>
              <w:rPr>
                <w:spacing w:val="1"/>
                <w:sz w:val="28"/>
              </w:rPr>
              <w:t xml:space="preserve"> </w:t>
            </w:r>
            <w:r>
              <w:rPr>
                <w:sz w:val="28"/>
              </w:rPr>
              <w:t>условия</w:t>
            </w:r>
            <w:r>
              <w:rPr>
                <w:spacing w:val="1"/>
                <w:sz w:val="28"/>
              </w:rPr>
              <w:t xml:space="preserve"> </w:t>
            </w:r>
            <w:r>
              <w:rPr>
                <w:sz w:val="28"/>
              </w:rPr>
              <w:t>(место,</w:t>
            </w:r>
            <w:r>
              <w:rPr>
                <w:spacing w:val="1"/>
                <w:sz w:val="28"/>
              </w:rPr>
              <w:t xml:space="preserve"> </w:t>
            </w:r>
            <w:r>
              <w:rPr>
                <w:sz w:val="28"/>
              </w:rPr>
              <w:t>материалы,</w:t>
            </w:r>
            <w:r>
              <w:rPr>
                <w:spacing w:val="1"/>
                <w:sz w:val="28"/>
              </w:rPr>
              <w:t xml:space="preserve"> </w:t>
            </w:r>
            <w:r>
              <w:rPr>
                <w:sz w:val="28"/>
              </w:rPr>
              <w:t>атрибуты).</w:t>
            </w:r>
          </w:p>
          <w:p w14:paraId="27CF8521" w14:textId="77777777" w:rsidR="00A03118" w:rsidRDefault="00A03118" w:rsidP="00997D0D">
            <w:pPr>
              <w:pStyle w:val="TableParagraph"/>
              <w:spacing w:line="276" w:lineRule="auto"/>
              <w:ind w:right="119" w:firstLine="700"/>
              <w:jc w:val="both"/>
              <w:rPr>
                <w:sz w:val="28"/>
              </w:rPr>
            </w:pPr>
            <w:r>
              <w:rPr>
                <w:sz w:val="28"/>
              </w:rPr>
              <w:t>Побуждает</w:t>
            </w:r>
            <w:r>
              <w:rPr>
                <w:spacing w:val="1"/>
                <w:sz w:val="28"/>
              </w:rPr>
              <w:t xml:space="preserve"> </w:t>
            </w:r>
            <w:r>
              <w:rPr>
                <w:sz w:val="28"/>
              </w:rPr>
              <w:t>детей</w:t>
            </w:r>
            <w:r>
              <w:rPr>
                <w:spacing w:val="1"/>
                <w:sz w:val="28"/>
              </w:rPr>
              <w:t xml:space="preserve"> </w:t>
            </w:r>
            <w:r>
              <w:rPr>
                <w:sz w:val="28"/>
              </w:rPr>
              <w:t>использовать</w:t>
            </w:r>
            <w:r>
              <w:rPr>
                <w:spacing w:val="1"/>
                <w:sz w:val="28"/>
              </w:rPr>
              <w:t xml:space="preserve"> </w:t>
            </w:r>
            <w:r>
              <w:rPr>
                <w:sz w:val="28"/>
              </w:rPr>
              <w:t>в</w:t>
            </w:r>
            <w:r>
              <w:rPr>
                <w:spacing w:val="-67"/>
                <w:sz w:val="28"/>
              </w:rPr>
              <w:t xml:space="preserve"> </w:t>
            </w:r>
            <w:r>
              <w:rPr>
                <w:sz w:val="28"/>
              </w:rPr>
              <w:t>театрализованных</w:t>
            </w:r>
            <w:r>
              <w:rPr>
                <w:spacing w:val="1"/>
                <w:sz w:val="28"/>
              </w:rPr>
              <w:t xml:space="preserve"> </w:t>
            </w:r>
            <w:r>
              <w:rPr>
                <w:sz w:val="28"/>
              </w:rPr>
              <w:t>играх</w:t>
            </w:r>
            <w:r>
              <w:rPr>
                <w:spacing w:val="1"/>
                <w:sz w:val="28"/>
              </w:rPr>
              <w:t xml:space="preserve"> </w:t>
            </w:r>
            <w:r>
              <w:rPr>
                <w:sz w:val="28"/>
              </w:rPr>
              <w:t>образные</w:t>
            </w:r>
            <w:r>
              <w:rPr>
                <w:spacing w:val="1"/>
                <w:sz w:val="28"/>
              </w:rPr>
              <w:t xml:space="preserve"> </w:t>
            </w:r>
            <w:r>
              <w:rPr>
                <w:sz w:val="28"/>
              </w:rPr>
              <w:t>игрушки</w:t>
            </w:r>
            <w:r>
              <w:rPr>
                <w:spacing w:val="1"/>
                <w:sz w:val="28"/>
              </w:rPr>
              <w:t xml:space="preserve"> </w:t>
            </w:r>
            <w:r>
              <w:rPr>
                <w:sz w:val="28"/>
              </w:rPr>
              <w:t>и</w:t>
            </w:r>
            <w:r>
              <w:rPr>
                <w:spacing w:val="1"/>
                <w:sz w:val="28"/>
              </w:rPr>
              <w:t xml:space="preserve"> </w:t>
            </w:r>
            <w:r>
              <w:rPr>
                <w:sz w:val="28"/>
              </w:rPr>
              <w:t>различные</w:t>
            </w:r>
            <w:r>
              <w:rPr>
                <w:spacing w:val="1"/>
                <w:sz w:val="28"/>
              </w:rPr>
              <w:t xml:space="preserve"> </w:t>
            </w:r>
            <w:r>
              <w:rPr>
                <w:sz w:val="28"/>
              </w:rPr>
              <w:t>виды</w:t>
            </w:r>
            <w:r>
              <w:rPr>
                <w:spacing w:val="1"/>
                <w:sz w:val="28"/>
              </w:rPr>
              <w:t xml:space="preserve"> </w:t>
            </w:r>
            <w:r>
              <w:rPr>
                <w:sz w:val="28"/>
              </w:rPr>
              <w:t>театра</w:t>
            </w:r>
            <w:r>
              <w:rPr>
                <w:spacing w:val="1"/>
                <w:sz w:val="28"/>
              </w:rPr>
              <w:t xml:space="preserve"> </w:t>
            </w:r>
            <w:r>
              <w:rPr>
                <w:sz w:val="28"/>
              </w:rPr>
              <w:t>(бибабо,</w:t>
            </w:r>
            <w:r>
              <w:rPr>
                <w:spacing w:val="1"/>
                <w:sz w:val="28"/>
              </w:rPr>
              <w:t xml:space="preserve"> </w:t>
            </w:r>
            <w:r>
              <w:rPr>
                <w:sz w:val="28"/>
              </w:rPr>
              <w:t>настольный,</w:t>
            </w:r>
            <w:r>
              <w:rPr>
                <w:spacing w:val="-67"/>
                <w:sz w:val="28"/>
              </w:rPr>
              <w:t xml:space="preserve"> </w:t>
            </w:r>
            <w:r>
              <w:rPr>
                <w:sz w:val="28"/>
              </w:rPr>
              <w:t>плоскостной).</w:t>
            </w:r>
          </w:p>
          <w:p w14:paraId="5F330C6B" w14:textId="77777777" w:rsidR="00A03118" w:rsidRDefault="00A03118" w:rsidP="00997D0D">
            <w:pPr>
              <w:pStyle w:val="TableParagraph"/>
              <w:spacing w:line="276" w:lineRule="auto"/>
              <w:ind w:right="118" w:firstLine="70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71"/>
                <w:sz w:val="28"/>
              </w:rPr>
              <w:t xml:space="preserve"> </w:t>
            </w:r>
            <w:r>
              <w:rPr>
                <w:sz w:val="28"/>
              </w:rPr>
              <w:t>умение</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театрализованных</w:t>
            </w:r>
            <w:r>
              <w:rPr>
                <w:spacing w:val="1"/>
                <w:sz w:val="28"/>
              </w:rPr>
              <w:t xml:space="preserve"> </w:t>
            </w:r>
            <w:r>
              <w:rPr>
                <w:sz w:val="28"/>
              </w:rPr>
              <w:t>играх</w:t>
            </w:r>
            <w:r>
              <w:rPr>
                <w:spacing w:val="1"/>
                <w:sz w:val="28"/>
              </w:rPr>
              <w:t xml:space="preserve"> </w:t>
            </w:r>
            <w:r>
              <w:rPr>
                <w:sz w:val="28"/>
              </w:rPr>
              <w:t>образные</w:t>
            </w:r>
            <w:r>
              <w:rPr>
                <w:spacing w:val="-67"/>
                <w:sz w:val="28"/>
              </w:rPr>
              <w:t xml:space="preserve"> </w:t>
            </w:r>
            <w:r>
              <w:rPr>
                <w:sz w:val="28"/>
              </w:rPr>
              <w:t>игрушки,</w:t>
            </w:r>
            <w:r>
              <w:rPr>
                <w:spacing w:val="1"/>
                <w:sz w:val="28"/>
              </w:rPr>
              <w:t xml:space="preserve"> </w:t>
            </w:r>
            <w:r>
              <w:rPr>
                <w:sz w:val="28"/>
              </w:rPr>
              <w:t>самостоятельно</w:t>
            </w:r>
            <w:r>
              <w:rPr>
                <w:spacing w:val="1"/>
                <w:sz w:val="28"/>
              </w:rPr>
              <w:t xml:space="preserve"> </w:t>
            </w:r>
            <w:r>
              <w:rPr>
                <w:sz w:val="28"/>
              </w:rPr>
              <w:t>вылепленные</w:t>
            </w:r>
            <w:r>
              <w:rPr>
                <w:spacing w:val="1"/>
                <w:sz w:val="28"/>
              </w:rPr>
              <w:t xml:space="preserve"> </w:t>
            </w:r>
            <w:r>
              <w:rPr>
                <w:sz w:val="28"/>
              </w:rPr>
              <w:t>фигурки</w:t>
            </w:r>
            <w:r>
              <w:rPr>
                <w:spacing w:val="1"/>
                <w:sz w:val="28"/>
              </w:rPr>
              <w:t xml:space="preserve"> </w:t>
            </w:r>
            <w:r>
              <w:rPr>
                <w:sz w:val="28"/>
              </w:rPr>
              <w:t>из</w:t>
            </w:r>
            <w:r>
              <w:rPr>
                <w:spacing w:val="1"/>
                <w:sz w:val="28"/>
              </w:rPr>
              <w:t xml:space="preserve"> </w:t>
            </w:r>
            <w:r>
              <w:rPr>
                <w:sz w:val="28"/>
              </w:rPr>
              <w:t>глины,</w:t>
            </w:r>
            <w:r>
              <w:rPr>
                <w:spacing w:val="-2"/>
                <w:sz w:val="28"/>
              </w:rPr>
              <w:t xml:space="preserve"> </w:t>
            </w:r>
            <w:r>
              <w:rPr>
                <w:sz w:val="28"/>
              </w:rPr>
              <w:t>пластмассы,</w:t>
            </w:r>
            <w:r>
              <w:rPr>
                <w:spacing w:val="-1"/>
                <w:sz w:val="28"/>
              </w:rPr>
              <w:t xml:space="preserve"> </w:t>
            </w:r>
            <w:r>
              <w:rPr>
                <w:sz w:val="28"/>
              </w:rPr>
              <w:t>пластилина.</w:t>
            </w:r>
          </w:p>
          <w:p w14:paraId="44703F03" w14:textId="77777777" w:rsidR="00A03118" w:rsidRDefault="00A03118" w:rsidP="00997D0D">
            <w:pPr>
              <w:pStyle w:val="TableParagraph"/>
              <w:spacing w:line="276" w:lineRule="auto"/>
              <w:ind w:right="118" w:firstLine="700"/>
              <w:jc w:val="both"/>
              <w:rPr>
                <w:sz w:val="28"/>
              </w:rPr>
            </w:pPr>
            <w:r>
              <w:rPr>
                <w:sz w:val="28"/>
              </w:rPr>
              <w:t>Поощряет</w:t>
            </w:r>
            <w:r>
              <w:rPr>
                <w:spacing w:val="1"/>
                <w:sz w:val="28"/>
              </w:rPr>
              <w:t xml:space="preserve"> </w:t>
            </w:r>
            <w:r>
              <w:rPr>
                <w:sz w:val="28"/>
              </w:rPr>
              <w:t>проявление</w:t>
            </w:r>
            <w:r>
              <w:rPr>
                <w:spacing w:val="1"/>
                <w:sz w:val="28"/>
              </w:rPr>
              <w:t xml:space="preserve"> </w:t>
            </w:r>
            <w:r>
              <w:rPr>
                <w:sz w:val="28"/>
              </w:rPr>
              <w:t>инициативы</w:t>
            </w:r>
            <w:r>
              <w:rPr>
                <w:spacing w:val="1"/>
                <w:sz w:val="28"/>
              </w:rPr>
              <w:t xml:space="preserve"> </w:t>
            </w:r>
            <w:r>
              <w:rPr>
                <w:sz w:val="28"/>
              </w:rPr>
              <w:t>и</w:t>
            </w:r>
            <w:r>
              <w:rPr>
                <w:spacing w:val="1"/>
                <w:sz w:val="28"/>
              </w:rPr>
              <w:t xml:space="preserve"> </w:t>
            </w:r>
            <w:r>
              <w:rPr>
                <w:sz w:val="28"/>
              </w:rPr>
              <w:t>самостоятельности</w:t>
            </w:r>
            <w:r>
              <w:rPr>
                <w:spacing w:val="1"/>
                <w:sz w:val="28"/>
              </w:rPr>
              <w:t xml:space="preserve"> </w:t>
            </w:r>
            <w:r>
              <w:rPr>
                <w:sz w:val="28"/>
              </w:rPr>
              <w:t>в</w:t>
            </w:r>
            <w:r>
              <w:rPr>
                <w:spacing w:val="1"/>
                <w:sz w:val="28"/>
              </w:rPr>
              <w:t xml:space="preserve"> </w:t>
            </w:r>
            <w:r>
              <w:rPr>
                <w:sz w:val="28"/>
              </w:rPr>
              <w:t>выборе</w:t>
            </w:r>
            <w:r>
              <w:rPr>
                <w:spacing w:val="1"/>
                <w:sz w:val="28"/>
              </w:rPr>
              <w:t xml:space="preserve"> </w:t>
            </w:r>
            <w:r>
              <w:rPr>
                <w:sz w:val="28"/>
              </w:rPr>
              <w:t>роли,</w:t>
            </w:r>
            <w:r>
              <w:rPr>
                <w:spacing w:val="1"/>
                <w:sz w:val="28"/>
              </w:rPr>
              <w:t xml:space="preserve"> </w:t>
            </w:r>
            <w:r>
              <w:rPr>
                <w:sz w:val="28"/>
              </w:rPr>
              <w:t>сюжета,</w:t>
            </w:r>
            <w:r>
              <w:rPr>
                <w:spacing w:val="1"/>
                <w:sz w:val="28"/>
              </w:rPr>
              <w:t xml:space="preserve"> </w:t>
            </w:r>
            <w:r>
              <w:rPr>
                <w:sz w:val="28"/>
              </w:rPr>
              <w:t>средств</w:t>
            </w:r>
            <w:r>
              <w:rPr>
                <w:spacing w:val="-67"/>
                <w:sz w:val="28"/>
              </w:rPr>
              <w:t xml:space="preserve"> </w:t>
            </w:r>
            <w:r>
              <w:rPr>
                <w:sz w:val="28"/>
              </w:rPr>
              <w:t>перевоплощения;</w:t>
            </w:r>
            <w:r>
              <w:rPr>
                <w:spacing w:val="1"/>
                <w:sz w:val="28"/>
              </w:rPr>
              <w:t xml:space="preserve"> </w:t>
            </w:r>
            <w:r>
              <w:rPr>
                <w:sz w:val="28"/>
              </w:rPr>
              <w:t>предоставляет</w:t>
            </w:r>
            <w:r>
              <w:rPr>
                <w:spacing w:val="1"/>
                <w:sz w:val="28"/>
              </w:rPr>
              <w:t xml:space="preserve"> </w:t>
            </w:r>
            <w:r>
              <w:rPr>
                <w:sz w:val="28"/>
              </w:rPr>
              <w:t>возможность</w:t>
            </w:r>
            <w:r>
              <w:rPr>
                <w:spacing w:val="1"/>
                <w:sz w:val="28"/>
              </w:rPr>
              <w:t xml:space="preserve"> </w:t>
            </w:r>
            <w:r>
              <w:rPr>
                <w:sz w:val="28"/>
              </w:rPr>
              <w:t>для</w:t>
            </w:r>
            <w:r>
              <w:rPr>
                <w:spacing w:val="1"/>
                <w:sz w:val="28"/>
              </w:rPr>
              <w:t xml:space="preserve"> </w:t>
            </w:r>
            <w:r>
              <w:rPr>
                <w:sz w:val="28"/>
              </w:rPr>
              <w:t>экспериментирования при создании одного и того же</w:t>
            </w:r>
            <w:r>
              <w:rPr>
                <w:spacing w:val="1"/>
                <w:sz w:val="28"/>
              </w:rPr>
              <w:t xml:space="preserve"> </w:t>
            </w:r>
            <w:r>
              <w:rPr>
                <w:sz w:val="28"/>
              </w:rPr>
              <w:t>образа.</w:t>
            </w:r>
          </w:p>
          <w:p w14:paraId="212E1D46" w14:textId="77777777" w:rsidR="00A03118" w:rsidRDefault="00A03118" w:rsidP="00997D0D">
            <w:pPr>
              <w:pStyle w:val="TableParagraph"/>
              <w:spacing w:line="276" w:lineRule="auto"/>
              <w:ind w:right="117" w:firstLine="700"/>
              <w:jc w:val="both"/>
              <w:rPr>
                <w:sz w:val="28"/>
              </w:rPr>
            </w:pPr>
            <w:r>
              <w:rPr>
                <w:sz w:val="28"/>
              </w:rPr>
              <w:t>Учит</w:t>
            </w:r>
            <w:r>
              <w:rPr>
                <w:spacing w:val="1"/>
                <w:sz w:val="28"/>
              </w:rPr>
              <w:t xml:space="preserve"> </w:t>
            </w:r>
            <w:r>
              <w:rPr>
                <w:sz w:val="28"/>
              </w:rPr>
              <w:t>чувствовать</w:t>
            </w:r>
            <w:r>
              <w:rPr>
                <w:spacing w:val="1"/>
                <w:sz w:val="28"/>
              </w:rPr>
              <w:t xml:space="preserve"> </w:t>
            </w:r>
            <w:r>
              <w:rPr>
                <w:sz w:val="28"/>
              </w:rPr>
              <w:t>и</w:t>
            </w:r>
            <w:r>
              <w:rPr>
                <w:spacing w:val="1"/>
                <w:sz w:val="28"/>
              </w:rPr>
              <w:t xml:space="preserve"> </w:t>
            </w:r>
            <w:r>
              <w:rPr>
                <w:sz w:val="28"/>
              </w:rPr>
              <w:t>понимать</w:t>
            </w:r>
            <w:r>
              <w:rPr>
                <w:spacing w:val="1"/>
                <w:sz w:val="28"/>
              </w:rPr>
              <w:t xml:space="preserve"> </w:t>
            </w:r>
            <w:r>
              <w:rPr>
                <w:sz w:val="28"/>
              </w:rPr>
              <w:t>эмоциональное</w:t>
            </w:r>
            <w:r>
              <w:rPr>
                <w:spacing w:val="1"/>
                <w:sz w:val="28"/>
              </w:rPr>
              <w:t xml:space="preserve"> </w:t>
            </w:r>
            <w:r>
              <w:rPr>
                <w:sz w:val="28"/>
              </w:rPr>
              <w:t>состояние героя, вступать в ролевое взаимодействие с</w:t>
            </w:r>
            <w:r>
              <w:rPr>
                <w:spacing w:val="-67"/>
                <w:sz w:val="28"/>
              </w:rPr>
              <w:t xml:space="preserve"> </w:t>
            </w:r>
            <w:r>
              <w:rPr>
                <w:sz w:val="28"/>
              </w:rPr>
              <w:t>другими</w:t>
            </w:r>
            <w:r>
              <w:rPr>
                <w:spacing w:val="-3"/>
                <w:sz w:val="28"/>
              </w:rPr>
              <w:t xml:space="preserve"> </w:t>
            </w:r>
            <w:r>
              <w:rPr>
                <w:sz w:val="28"/>
              </w:rPr>
              <w:t>персонажами.</w:t>
            </w:r>
          </w:p>
          <w:p w14:paraId="0125CF57" w14:textId="77777777" w:rsidR="00A03118" w:rsidRDefault="00A03118" w:rsidP="00997D0D">
            <w:pPr>
              <w:pStyle w:val="TableParagraph"/>
              <w:spacing w:line="276" w:lineRule="auto"/>
              <w:ind w:right="116" w:firstLine="700"/>
              <w:jc w:val="both"/>
              <w:rPr>
                <w:sz w:val="28"/>
              </w:rPr>
            </w:pPr>
            <w:r>
              <w:rPr>
                <w:sz w:val="28"/>
              </w:rPr>
              <w:t>Способствует разностороннему развитию детей</w:t>
            </w:r>
            <w:r>
              <w:rPr>
                <w:spacing w:val="1"/>
                <w:sz w:val="28"/>
              </w:rPr>
              <w:t xml:space="preserve"> </w:t>
            </w:r>
            <w:r>
              <w:rPr>
                <w:sz w:val="28"/>
              </w:rPr>
              <w:t>в</w:t>
            </w:r>
            <w:r>
              <w:rPr>
                <w:spacing w:val="1"/>
                <w:sz w:val="28"/>
              </w:rPr>
              <w:t xml:space="preserve"> </w:t>
            </w:r>
            <w:r>
              <w:rPr>
                <w:sz w:val="28"/>
              </w:rPr>
              <w:t>театрализованной</w:t>
            </w:r>
            <w:r>
              <w:rPr>
                <w:spacing w:val="1"/>
                <w:sz w:val="28"/>
              </w:rPr>
              <w:t xml:space="preserve"> </w:t>
            </w:r>
            <w:r>
              <w:rPr>
                <w:sz w:val="28"/>
              </w:rPr>
              <w:t>деятельности</w:t>
            </w:r>
            <w:r>
              <w:rPr>
                <w:spacing w:val="1"/>
                <w:sz w:val="28"/>
              </w:rPr>
              <w:t xml:space="preserve"> </w:t>
            </w:r>
            <w:r>
              <w:rPr>
                <w:sz w:val="28"/>
              </w:rPr>
              <w:t>путем</w:t>
            </w:r>
            <w:r>
              <w:rPr>
                <w:spacing w:val="1"/>
                <w:sz w:val="28"/>
              </w:rPr>
              <w:t xml:space="preserve"> </w:t>
            </w:r>
            <w:r>
              <w:rPr>
                <w:sz w:val="28"/>
              </w:rPr>
              <w:t>прослеживания количества и характера исполняемых</w:t>
            </w:r>
            <w:r>
              <w:rPr>
                <w:spacing w:val="1"/>
                <w:sz w:val="28"/>
              </w:rPr>
              <w:t xml:space="preserve"> </w:t>
            </w:r>
            <w:r>
              <w:rPr>
                <w:sz w:val="28"/>
              </w:rPr>
              <w:t>каждым</w:t>
            </w:r>
            <w:r>
              <w:rPr>
                <w:spacing w:val="-4"/>
                <w:sz w:val="28"/>
              </w:rPr>
              <w:t xml:space="preserve"> </w:t>
            </w:r>
            <w:r>
              <w:rPr>
                <w:sz w:val="28"/>
              </w:rPr>
              <w:t>реб</w:t>
            </w:r>
            <w:r w:rsidR="00015F9B">
              <w:rPr>
                <w:sz w:val="28"/>
              </w:rPr>
              <w:t>ё</w:t>
            </w:r>
            <w:r>
              <w:rPr>
                <w:sz w:val="28"/>
              </w:rPr>
              <w:t>нком ролей.</w:t>
            </w:r>
          </w:p>
          <w:p w14:paraId="228FE5F8" w14:textId="77777777" w:rsidR="00A03118" w:rsidRDefault="00A03118" w:rsidP="00997D0D">
            <w:pPr>
              <w:pStyle w:val="TableParagraph"/>
              <w:spacing w:line="276" w:lineRule="auto"/>
              <w:ind w:right="115" w:firstLine="700"/>
              <w:jc w:val="both"/>
              <w:rPr>
                <w:sz w:val="28"/>
              </w:rPr>
            </w:pPr>
            <w:r>
              <w:rPr>
                <w:sz w:val="28"/>
              </w:rPr>
              <w:t>Педагог продолжает использовать возможности</w:t>
            </w:r>
            <w:r>
              <w:rPr>
                <w:spacing w:val="1"/>
                <w:sz w:val="28"/>
              </w:rPr>
              <w:t xml:space="preserve"> </w:t>
            </w:r>
            <w:r>
              <w:rPr>
                <w:sz w:val="28"/>
              </w:rPr>
              <w:t>педагогического</w:t>
            </w:r>
            <w:r>
              <w:rPr>
                <w:spacing w:val="1"/>
                <w:sz w:val="28"/>
              </w:rPr>
              <w:t xml:space="preserve"> </w:t>
            </w:r>
            <w:r>
              <w:rPr>
                <w:sz w:val="28"/>
              </w:rPr>
              <w:t>театра</w:t>
            </w:r>
            <w:r>
              <w:rPr>
                <w:spacing w:val="1"/>
                <w:sz w:val="28"/>
              </w:rPr>
              <w:t xml:space="preserve"> </w:t>
            </w:r>
            <w:r>
              <w:rPr>
                <w:sz w:val="28"/>
              </w:rPr>
              <w:t>(взрослых)</w:t>
            </w:r>
            <w:r>
              <w:rPr>
                <w:spacing w:val="1"/>
                <w:sz w:val="28"/>
              </w:rPr>
              <w:t xml:space="preserve"> </w:t>
            </w:r>
            <w:r>
              <w:rPr>
                <w:sz w:val="28"/>
              </w:rPr>
              <w:t>для</w:t>
            </w:r>
            <w:r>
              <w:rPr>
                <w:spacing w:val="1"/>
                <w:sz w:val="28"/>
              </w:rPr>
              <w:t xml:space="preserve"> </w:t>
            </w:r>
            <w:r>
              <w:rPr>
                <w:sz w:val="28"/>
              </w:rPr>
              <w:t>накопления</w:t>
            </w:r>
            <w:r>
              <w:rPr>
                <w:spacing w:val="1"/>
                <w:sz w:val="28"/>
              </w:rPr>
              <w:t xml:space="preserve"> </w:t>
            </w:r>
            <w:r>
              <w:rPr>
                <w:sz w:val="28"/>
              </w:rPr>
              <w:t>эмоционально-чувственного</w:t>
            </w:r>
            <w:r>
              <w:rPr>
                <w:spacing w:val="1"/>
                <w:sz w:val="28"/>
              </w:rPr>
              <w:t xml:space="preserve"> </w:t>
            </w:r>
            <w:r>
              <w:rPr>
                <w:sz w:val="28"/>
              </w:rPr>
              <w:t>опыта,</w:t>
            </w:r>
            <w:r>
              <w:rPr>
                <w:spacing w:val="71"/>
                <w:sz w:val="28"/>
              </w:rPr>
              <w:t xml:space="preserve"> </w:t>
            </w:r>
            <w:r>
              <w:rPr>
                <w:sz w:val="28"/>
              </w:rPr>
              <w:t>понимания</w:t>
            </w:r>
            <w:r>
              <w:rPr>
                <w:spacing w:val="-67"/>
                <w:sz w:val="28"/>
              </w:rPr>
              <w:t xml:space="preserve"> </w:t>
            </w:r>
            <w:r>
              <w:rPr>
                <w:sz w:val="28"/>
              </w:rPr>
              <w:t>детьми</w:t>
            </w:r>
            <w:r>
              <w:rPr>
                <w:spacing w:val="50"/>
                <w:sz w:val="28"/>
              </w:rPr>
              <w:t xml:space="preserve"> </w:t>
            </w:r>
            <w:r>
              <w:rPr>
                <w:sz w:val="28"/>
              </w:rPr>
              <w:t>комплекса</w:t>
            </w:r>
            <w:r>
              <w:rPr>
                <w:spacing w:val="51"/>
                <w:sz w:val="28"/>
              </w:rPr>
              <w:t xml:space="preserve"> </w:t>
            </w:r>
            <w:r>
              <w:rPr>
                <w:sz w:val="28"/>
              </w:rPr>
              <w:t>выразительных</w:t>
            </w:r>
            <w:r>
              <w:rPr>
                <w:spacing w:val="52"/>
                <w:sz w:val="28"/>
              </w:rPr>
              <w:t xml:space="preserve"> </w:t>
            </w:r>
            <w:r>
              <w:rPr>
                <w:sz w:val="28"/>
              </w:rPr>
              <w:t>средств,</w:t>
            </w:r>
          </w:p>
          <w:p w14:paraId="057618C4" w14:textId="77777777" w:rsidR="00A03118" w:rsidRDefault="00A03118" w:rsidP="00997D0D">
            <w:pPr>
              <w:pStyle w:val="TableParagraph"/>
              <w:spacing w:line="322" w:lineRule="exact"/>
              <w:jc w:val="both"/>
              <w:rPr>
                <w:sz w:val="28"/>
              </w:rPr>
            </w:pPr>
            <w:r>
              <w:rPr>
                <w:sz w:val="28"/>
              </w:rPr>
              <w:t>применяемых</w:t>
            </w:r>
            <w:r>
              <w:rPr>
                <w:spacing w:val="-1"/>
                <w:sz w:val="28"/>
              </w:rPr>
              <w:t xml:space="preserve"> </w:t>
            </w:r>
            <w:r>
              <w:rPr>
                <w:sz w:val="28"/>
              </w:rPr>
              <w:t>в</w:t>
            </w:r>
            <w:r>
              <w:rPr>
                <w:spacing w:val="-2"/>
                <w:sz w:val="28"/>
              </w:rPr>
              <w:t xml:space="preserve"> </w:t>
            </w:r>
            <w:r>
              <w:rPr>
                <w:sz w:val="28"/>
              </w:rPr>
              <w:t>спектакле.</w:t>
            </w:r>
          </w:p>
        </w:tc>
      </w:tr>
      <w:tr w:rsidR="00A03118" w14:paraId="66F6AE3E" w14:textId="77777777" w:rsidTr="00997D0D">
        <w:trPr>
          <w:trHeight w:val="371"/>
        </w:trPr>
        <w:tc>
          <w:tcPr>
            <w:tcW w:w="10317" w:type="dxa"/>
            <w:gridSpan w:val="3"/>
          </w:tcPr>
          <w:p w14:paraId="185744CA" w14:textId="77777777" w:rsidR="00A03118" w:rsidRDefault="00A03118" w:rsidP="00997D0D">
            <w:pPr>
              <w:pStyle w:val="TableParagraph"/>
              <w:spacing w:line="312" w:lineRule="exact"/>
              <w:ind w:left="914"/>
              <w:rPr>
                <w:sz w:val="28"/>
              </w:rPr>
            </w:pPr>
            <w:r>
              <w:rPr>
                <w:sz w:val="28"/>
              </w:rPr>
              <w:t>Культурно-досуговая</w:t>
            </w:r>
            <w:r>
              <w:rPr>
                <w:spacing w:val="-6"/>
                <w:sz w:val="28"/>
              </w:rPr>
              <w:t xml:space="preserve"> </w:t>
            </w:r>
            <w:r>
              <w:rPr>
                <w:sz w:val="28"/>
              </w:rPr>
              <w:t>деятельность</w:t>
            </w:r>
          </w:p>
        </w:tc>
      </w:tr>
      <w:tr w:rsidR="00A03118" w14:paraId="661149C1" w14:textId="77777777" w:rsidTr="00997D0D">
        <w:trPr>
          <w:trHeight w:val="3703"/>
        </w:trPr>
        <w:tc>
          <w:tcPr>
            <w:tcW w:w="4645" w:type="dxa"/>
            <w:gridSpan w:val="2"/>
          </w:tcPr>
          <w:p w14:paraId="20877334" w14:textId="77777777" w:rsidR="00A03118" w:rsidRDefault="00A03118" w:rsidP="00997D0D">
            <w:pPr>
              <w:pStyle w:val="TableParagraph"/>
              <w:spacing w:line="276" w:lineRule="auto"/>
              <w:ind w:right="143" w:firstLine="264"/>
              <w:rPr>
                <w:sz w:val="28"/>
              </w:rPr>
            </w:pPr>
            <w:r>
              <w:rPr>
                <w:sz w:val="28"/>
              </w:rPr>
              <w:t>Развивать умение организовывать</w:t>
            </w:r>
            <w:r>
              <w:rPr>
                <w:spacing w:val="-67"/>
                <w:sz w:val="28"/>
              </w:rPr>
              <w:t xml:space="preserve"> </w:t>
            </w:r>
            <w:r>
              <w:rPr>
                <w:sz w:val="28"/>
              </w:rPr>
              <w:t>свободное</w:t>
            </w:r>
            <w:r>
              <w:rPr>
                <w:spacing w:val="-1"/>
                <w:sz w:val="28"/>
              </w:rPr>
              <w:t xml:space="preserve"> </w:t>
            </w:r>
            <w:r>
              <w:rPr>
                <w:sz w:val="28"/>
              </w:rPr>
              <w:t>время с</w:t>
            </w:r>
            <w:r>
              <w:rPr>
                <w:spacing w:val="-4"/>
                <w:sz w:val="28"/>
              </w:rPr>
              <w:t xml:space="preserve"> </w:t>
            </w:r>
            <w:r>
              <w:rPr>
                <w:sz w:val="28"/>
              </w:rPr>
              <w:t>пользой;</w:t>
            </w:r>
          </w:p>
          <w:p w14:paraId="075B58A0" w14:textId="77777777" w:rsidR="00A03118" w:rsidRDefault="00A03118" w:rsidP="00997D0D">
            <w:pPr>
              <w:pStyle w:val="TableParagraph"/>
              <w:spacing w:line="276" w:lineRule="auto"/>
              <w:ind w:right="838"/>
              <w:rPr>
                <w:sz w:val="28"/>
              </w:rPr>
            </w:pPr>
            <w:r>
              <w:rPr>
                <w:sz w:val="28"/>
              </w:rPr>
              <w:t>поощрять желание заниматься</w:t>
            </w:r>
            <w:r>
              <w:rPr>
                <w:spacing w:val="-67"/>
                <w:sz w:val="28"/>
              </w:rPr>
              <w:t xml:space="preserve"> </w:t>
            </w:r>
            <w:r>
              <w:rPr>
                <w:sz w:val="28"/>
              </w:rPr>
              <w:t>интересной</w:t>
            </w:r>
            <w:r>
              <w:rPr>
                <w:spacing w:val="-3"/>
                <w:sz w:val="28"/>
              </w:rPr>
              <w:t xml:space="preserve"> </w:t>
            </w:r>
            <w:r>
              <w:rPr>
                <w:sz w:val="28"/>
              </w:rPr>
              <w:t>самостоятельной</w:t>
            </w:r>
          </w:p>
          <w:p w14:paraId="5663B795" w14:textId="77777777" w:rsidR="00A03118" w:rsidRDefault="00A03118" w:rsidP="00997D0D">
            <w:pPr>
              <w:pStyle w:val="TableParagraph"/>
              <w:spacing w:line="276" w:lineRule="auto"/>
              <w:ind w:right="489"/>
              <w:rPr>
                <w:sz w:val="28"/>
              </w:rPr>
            </w:pPr>
            <w:r>
              <w:rPr>
                <w:sz w:val="28"/>
              </w:rPr>
              <w:t>деятельностью, отмечать красоту</w:t>
            </w:r>
            <w:r>
              <w:rPr>
                <w:spacing w:val="-67"/>
                <w:sz w:val="28"/>
              </w:rPr>
              <w:t xml:space="preserve"> </w:t>
            </w:r>
            <w:r>
              <w:rPr>
                <w:sz w:val="28"/>
              </w:rPr>
              <w:t>окружающего</w:t>
            </w:r>
            <w:r>
              <w:rPr>
                <w:spacing w:val="-1"/>
                <w:sz w:val="28"/>
              </w:rPr>
              <w:t xml:space="preserve"> </w:t>
            </w:r>
            <w:r>
              <w:rPr>
                <w:sz w:val="28"/>
              </w:rPr>
              <w:t>мира</w:t>
            </w:r>
            <w:r>
              <w:rPr>
                <w:spacing w:val="-3"/>
                <w:sz w:val="28"/>
              </w:rPr>
              <w:t xml:space="preserve"> </w:t>
            </w:r>
            <w:r>
              <w:rPr>
                <w:sz w:val="28"/>
              </w:rPr>
              <w:t>(кружение</w:t>
            </w:r>
          </w:p>
          <w:p w14:paraId="4A86B794" w14:textId="77777777" w:rsidR="00A03118" w:rsidRDefault="00A03118" w:rsidP="00997D0D">
            <w:pPr>
              <w:pStyle w:val="TableParagraph"/>
              <w:rPr>
                <w:sz w:val="28"/>
              </w:rPr>
            </w:pPr>
            <w:r>
              <w:rPr>
                <w:sz w:val="28"/>
              </w:rPr>
              <w:t>снежинок,</w:t>
            </w:r>
            <w:r>
              <w:rPr>
                <w:spacing w:val="-5"/>
                <w:sz w:val="28"/>
              </w:rPr>
              <w:t xml:space="preserve"> </w:t>
            </w:r>
            <w:r>
              <w:rPr>
                <w:sz w:val="28"/>
              </w:rPr>
              <w:t>пение</w:t>
            </w:r>
            <w:r>
              <w:rPr>
                <w:spacing w:val="-3"/>
                <w:sz w:val="28"/>
              </w:rPr>
              <w:t xml:space="preserve"> </w:t>
            </w:r>
            <w:r>
              <w:rPr>
                <w:sz w:val="28"/>
              </w:rPr>
              <w:t>птиц,</w:t>
            </w:r>
            <w:r>
              <w:rPr>
                <w:spacing w:val="-2"/>
                <w:sz w:val="28"/>
              </w:rPr>
              <w:t xml:space="preserve"> </w:t>
            </w:r>
            <w:r>
              <w:rPr>
                <w:sz w:val="28"/>
              </w:rPr>
              <w:t>шелест</w:t>
            </w:r>
          </w:p>
          <w:p w14:paraId="2D3D8A8C" w14:textId="77777777" w:rsidR="00A03118" w:rsidRDefault="00A03118" w:rsidP="00997D0D">
            <w:pPr>
              <w:pStyle w:val="TableParagraph"/>
              <w:spacing w:before="36" w:line="276" w:lineRule="auto"/>
              <w:ind w:right="184"/>
              <w:rPr>
                <w:sz w:val="28"/>
              </w:rPr>
            </w:pPr>
            <w:r>
              <w:rPr>
                <w:sz w:val="28"/>
              </w:rPr>
              <w:t>деревьев и прочее) и передавать это</w:t>
            </w:r>
            <w:r>
              <w:rPr>
                <w:spacing w:val="-67"/>
                <w:sz w:val="28"/>
              </w:rPr>
              <w:t xml:space="preserve"> </w:t>
            </w:r>
            <w:r>
              <w:rPr>
                <w:sz w:val="28"/>
              </w:rPr>
              <w:t>в</w:t>
            </w:r>
            <w:r>
              <w:rPr>
                <w:spacing w:val="-3"/>
                <w:sz w:val="28"/>
              </w:rPr>
              <w:t xml:space="preserve"> </w:t>
            </w:r>
            <w:r>
              <w:rPr>
                <w:sz w:val="28"/>
              </w:rPr>
              <w:t>различных видах</w:t>
            </w:r>
            <w:r>
              <w:rPr>
                <w:spacing w:val="-4"/>
                <w:sz w:val="28"/>
              </w:rPr>
              <w:t xml:space="preserve"> </w:t>
            </w:r>
            <w:r>
              <w:rPr>
                <w:sz w:val="28"/>
              </w:rPr>
              <w:t>деятельности</w:t>
            </w:r>
          </w:p>
          <w:p w14:paraId="2CF8F846" w14:textId="77777777" w:rsidR="00A03118" w:rsidRDefault="00A03118" w:rsidP="00997D0D">
            <w:pPr>
              <w:pStyle w:val="TableParagraph"/>
              <w:spacing w:before="1"/>
              <w:rPr>
                <w:sz w:val="28"/>
              </w:rPr>
            </w:pPr>
            <w:r>
              <w:rPr>
                <w:sz w:val="28"/>
              </w:rPr>
              <w:t>(изобразительной,</w:t>
            </w:r>
            <w:r>
              <w:rPr>
                <w:spacing w:val="-6"/>
                <w:sz w:val="28"/>
              </w:rPr>
              <w:t xml:space="preserve"> </w:t>
            </w:r>
            <w:r>
              <w:rPr>
                <w:sz w:val="28"/>
              </w:rPr>
              <w:t>словесной,</w:t>
            </w:r>
          </w:p>
        </w:tc>
        <w:tc>
          <w:tcPr>
            <w:tcW w:w="5672" w:type="dxa"/>
          </w:tcPr>
          <w:p w14:paraId="66595FFB" w14:textId="77777777" w:rsidR="00A03118" w:rsidRDefault="00A03118" w:rsidP="00997D0D">
            <w:pPr>
              <w:pStyle w:val="TableParagraph"/>
              <w:spacing w:line="276" w:lineRule="auto"/>
              <w:ind w:right="119" w:firstLine="701"/>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умение</w:t>
            </w:r>
            <w:r>
              <w:rPr>
                <w:spacing w:val="1"/>
                <w:sz w:val="28"/>
              </w:rPr>
              <w:t xml:space="preserve"> </w:t>
            </w:r>
            <w:r>
              <w:rPr>
                <w:sz w:val="28"/>
              </w:rPr>
              <w:t>детей</w:t>
            </w:r>
            <w:r>
              <w:rPr>
                <w:spacing w:val="-67"/>
                <w:sz w:val="28"/>
              </w:rPr>
              <w:t xml:space="preserve"> </w:t>
            </w:r>
            <w:r>
              <w:rPr>
                <w:sz w:val="28"/>
              </w:rPr>
              <w:t>организовывать</w:t>
            </w:r>
            <w:r>
              <w:rPr>
                <w:spacing w:val="-3"/>
                <w:sz w:val="28"/>
              </w:rPr>
              <w:t xml:space="preserve"> </w:t>
            </w:r>
            <w:r>
              <w:rPr>
                <w:sz w:val="28"/>
              </w:rPr>
              <w:t>свой</w:t>
            </w:r>
            <w:r>
              <w:rPr>
                <w:spacing w:val="1"/>
                <w:sz w:val="28"/>
              </w:rPr>
              <w:t xml:space="preserve"> </w:t>
            </w:r>
            <w:r>
              <w:rPr>
                <w:sz w:val="28"/>
              </w:rPr>
              <w:t>досуг</w:t>
            </w:r>
            <w:r>
              <w:rPr>
                <w:spacing w:val="-1"/>
                <w:sz w:val="28"/>
              </w:rPr>
              <w:t xml:space="preserve"> </w:t>
            </w:r>
            <w:r>
              <w:rPr>
                <w:sz w:val="28"/>
              </w:rPr>
              <w:t>с</w:t>
            </w:r>
            <w:r>
              <w:rPr>
                <w:spacing w:val="-2"/>
                <w:sz w:val="28"/>
              </w:rPr>
              <w:t xml:space="preserve"> </w:t>
            </w:r>
            <w:r>
              <w:rPr>
                <w:sz w:val="28"/>
              </w:rPr>
              <w:t>пользой.</w:t>
            </w:r>
          </w:p>
          <w:p w14:paraId="0DC41620" w14:textId="77777777" w:rsidR="00A03118" w:rsidRDefault="00A03118" w:rsidP="00997D0D">
            <w:pPr>
              <w:pStyle w:val="TableParagraph"/>
              <w:spacing w:line="276" w:lineRule="auto"/>
              <w:ind w:right="115" w:firstLine="701"/>
              <w:jc w:val="both"/>
              <w:rPr>
                <w:sz w:val="28"/>
              </w:rPr>
            </w:pPr>
            <w:r>
              <w:rPr>
                <w:sz w:val="28"/>
              </w:rPr>
              <w:t>Осуществляет</w:t>
            </w:r>
            <w:r>
              <w:rPr>
                <w:spacing w:val="1"/>
                <w:sz w:val="28"/>
              </w:rPr>
              <w:t xml:space="preserve"> </w:t>
            </w:r>
            <w:r>
              <w:rPr>
                <w:sz w:val="28"/>
              </w:rPr>
              <w:t>патриотическое</w:t>
            </w:r>
            <w:r>
              <w:rPr>
                <w:spacing w:val="1"/>
                <w:sz w:val="28"/>
              </w:rPr>
              <w:t xml:space="preserve"> </w:t>
            </w:r>
            <w:r>
              <w:rPr>
                <w:sz w:val="28"/>
              </w:rPr>
              <w:t>и</w:t>
            </w:r>
            <w:r>
              <w:rPr>
                <w:spacing w:val="1"/>
                <w:sz w:val="28"/>
              </w:rPr>
              <w:t xml:space="preserve"> </w:t>
            </w:r>
            <w:r>
              <w:rPr>
                <w:sz w:val="28"/>
              </w:rPr>
              <w:t>нравственное</w:t>
            </w:r>
            <w:r>
              <w:rPr>
                <w:spacing w:val="1"/>
                <w:sz w:val="28"/>
              </w:rPr>
              <w:t xml:space="preserve"> </w:t>
            </w:r>
            <w:r>
              <w:rPr>
                <w:sz w:val="28"/>
              </w:rPr>
              <w:t>воспитание,</w:t>
            </w:r>
            <w:r>
              <w:rPr>
                <w:spacing w:val="1"/>
                <w:sz w:val="28"/>
              </w:rPr>
              <w:t xml:space="preserve"> </w:t>
            </w:r>
            <w:r>
              <w:rPr>
                <w:sz w:val="28"/>
              </w:rPr>
              <w:t>приобщает</w:t>
            </w:r>
            <w:r>
              <w:rPr>
                <w:spacing w:val="1"/>
                <w:sz w:val="28"/>
              </w:rPr>
              <w:t xml:space="preserve"> </w:t>
            </w:r>
            <w:r>
              <w:rPr>
                <w:sz w:val="28"/>
              </w:rPr>
              <w:t>к</w:t>
            </w:r>
            <w:r>
              <w:rPr>
                <w:spacing w:val="1"/>
                <w:sz w:val="28"/>
              </w:rPr>
              <w:t xml:space="preserve"> </w:t>
            </w:r>
            <w:r>
              <w:rPr>
                <w:sz w:val="28"/>
              </w:rPr>
              <w:t>художественной</w:t>
            </w:r>
            <w:r>
              <w:rPr>
                <w:spacing w:val="1"/>
                <w:sz w:val="28"/>
              </w:rPr>
              <w:t xml:space="preserve"> </w:t>
            </w:r>
            <w:r>
              <w:rPr>
                <w:sz w:val="28"/>
              </w:rPr>
              <w:t>культуре,</w:t>
            </w:r>
            <w:r>
              <w:rPr>
                <w:spacing w:val="1"/>
                <w:sz w:val="28"/>
              </w:rPr>
              <w:t xml:space="preserve"> </w:t>
            </w:r>
            <w:r>
              <w:rPr>
                <w:sz w:val="28"/>
              </w:rPr>
              <w:t>эстетико-</w:t>
            </w:r>
            <w:r>
              <w:rPr>
                <w:spacing w:val="-67"/>
                <w:sz w:val="28"/>
              </w:rPr>
              <w:t xml:space="preserve"> </w:t>
            </w:r>
            <w:r>
              <w:rPr>
                <w:sz w:val="28"/>
              </w:rPr>
              <w:t>эмоциональному</w:t>
            </w:r>
            <w:r>
              <w:rPr>
                <w:spacing w:val="-5"/>
                <w:sz w:val="28"/>
              </w:rPr>
              <w:t xml:space="preserve"> </w:t>
            </w:r>
            <w:r>
              <w:rPr>
                <w:sz w:val="28"/>
              </w:rPr>
              <w:t>творчеству.</w:t>
            </w:r>
          </w:p>
          <w:p w14:paraId="3691795B" w14:textId="77777777" w:rsidR="00A03118" w:rsidRDefault="00A03118" w:rsidP="00997D0D">
            <w:pPr>
              <w:pStyle w:val="TableParagraph"/>
              <w:tabs>
                <w:tab w:val="left" w:pos="3584"/>
              </w:tabs>
              <w:spacing w:line="276" w:lineRule="auto"/>
              <w:ind w:right="118" w:firstLine="701"/>
              <w:jc w:val="both"/>
              <w:rPr>
                <w:sz w:val="28"/>
              </w:rPr>
            </w:pPr>
            <w:r>
              <w:rPr>
                <w:sz w:val="28"/>
              </w:rPr>
              <w:t>Побуждает</w:t>
            </w:r>
            <w:r>
              <w:rPr>
                <w:spacing w:val="1"/>
                <w:sz w:val="28"/>
              </w:rPr>
              <w:t xml:space="preserve"> </w:t>
            </w:r>
            <w:r>
              <w:rPr>
                <w:sz w:val="28"/>
              </w:rPr>
              <w:t>к</w:t>
            </w:r>
            <w:r>
              <w:rPr>
                <w:spacing w:val="1"/>
                <w:sz w:val="28"/>
              </w:rPr>
              <w:t xml:space="preserve"> </w:t>
            </w:r>
            <w:r>
              <w:rPr>
                <w:sz w:val="28"/>
              </w:rPr>
              <w:t>самостоятельной</w:t>
            </w:r>
            <w:r>
              <w:rPr>
                <w:spacing w:val="1"/>
                <w:sz w:val="28"/>
              </w:rPr>
              <w:t xml:space="preserve"> </w:t>
            </w:r>
            <w:r>
              <w:rPr>
                <w:sz w:val="28"/>
              </w:rPr>
              <w:t>организации выбранного вида деятельности</w:t>
            </w:r>
            <w:r>
              <w:rPr>
                <w:spacing w:val="1"/>
                <w:sz w:val="28"/>
              </w:rPr>
              <w:t xml:space="preserve"> </w:t>
            </w:r>
            <w:r>
              <w:rPr>
                <w:sz w:val="28"/>
              </w:rPr>
              <w:t>(художественной,</w:t>
            </w:r>
            <w:r>
              <w:rPr>
                <w:sz w:val="28"/>
              </w:rPr>
              <w:tab/>
            </w:r>
            <w:r>
              <w:rPr>
                <w:spacing w:val="-1"/>
                <w:sz w:val="28"/>
              </w:rPr>
              <w:t>познавательной,</w:t>
            </w:r>
          </w:p>
          <w:p w14:paraId="05E96696" w14:textId="77777777" w:rsidR="00A03118" w:rsidRDefault="00A03118" w:rsidP="00997D0D">
            <w:pPr>
              <w:pStyle w:val="TableParagraph"/>
              <w:jc w:val="both"/>
              <w:rPr>
                <w:sz w:val="28"/>
              </w:rPr>
            </w:pPr>
            <w:r>
              <w:rPr>
                <w:sz w:val="28"/>
              </w:rPr>
              <w:t>музыкальной</w:t>
            </w:r>
            <w:r>
              <w:rPr>
                <w:spacing w:val="-5"/>
                <w:sz w:val="28"/>
              </w:rPr>
              <w:t xml:space="preserve"> </w:t>
            </w:r>
            <w:r>
              <w:rPr>
                <w:sz w:val="28"/>
              </w:rPr>
              <w:t>и</w:t>
            </w:r>
            <w:r>
              <w:rPr>
                <w:spacing w:val="-1"/>
                <w:sz w:val="28"/>
              </w:rPr>
              <w:t xml:space="preserve"> </w:t>
            </w:r>
            <w:r>
              <w:rPr>
                <w:sz w:val="28"/>
              </w:rPr>
              <w:t>другое).</w:t>
            </w:r>
          </w:p>
        </w:tc>
      </w:tr>
    </w:tbl>
    <w:p w14:paraId="404752F8"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5672"/>
      </w:tblGrid>
      <w:tr w:rsidR="00A03118" w14:paraId="0911EA94" w14:textId="77777777" w:rsidTr="00997D0D">
        <w:trPr>
          <w:trHeight w:val="10371"/>
        </w:trPr>
        <w:tc>
          <w:tcPr>
            <w:tcW w:w="4645" w:type="dxa"/>
          </w:tcPr>
          <w:p w14:paraId="0B46D67A" w14:textId="77777777" w:rsidR="00A03118" w:rsidRDefault="00A03118" w:rsidP="00997D0D">
            <w:pPr>
              <w:pStyle w:val="TableParagraph"/>
              <w:spacing w:line="312" w:lineRule="exact"/>
              <w:rPr>
                <w:sz w:val="28"/>
              </w:rPr>
            </w:pPr>
            <w:r>
              <w:rPr>
                <w:sz w:val="28"/>
              </w:rPr>
              <w:lastRenderedPageBreak/>
              <w:t>музыкальной);</w:t>
            </w:r>
          </w:p>
          <w:p w14:paraId="379ECCC1" w14:textId="77777777" w:rsidR="00A03118" w:rsidRDefault="00A03118" w:rsidP="00997D0D">
            <w:pPr>
              <w:pStyle w:val="TableParagraph"/>
              <w:spacing w:before="47"/>
              <w:ind w:left="391"/>
              <w:rPr>
                <w:sz w:val="28"/>
              </w:rPr>
            </w:pPr>
            <w:r>
              <w:rPr>
                <w:sz w:val="28"/>
              </w:rPr>
              <w:t>развивать</w:t>
            </w:r>
            <w:r>
              <w:rPr>
                <w:spacing w:val="-6"/>
                <w:sz w:val="28"/>
              </w:rPr>
              <w:t xml:space="preserve"> </w:t>
            </w:r>
            <w:r>
              <w:rPr>
                <w:sz w:val="28"/>
              </w:rPr>
              <w:t>интерес</w:t>
            </w:r>
            <w:r>
              <w:rPr>
                <w:spacing w:val="-3"/>
                <w:sz w:val="28"/>
              </w:rPr>
              <w:t xml:space="preserve"> </w:t>
            </w:r>
            <w:r>
              <w:rPr>
                <w:sz w:val="28"/>
              </w:rPr>
              <w:t>к</w:t>
            </w:r>
          </w:p>
          <w:p w14:paraId="6221D80F" w14:textId="77777777" w:rsidR="00A03118" w:rsidRDefault="00A03118" w:rsidP="00997D0D">
            <w:pPr>
              <w:pStyle w:val="TableParagraph"/>
              <w:spacing w:before="48"/>
              <w:rPr>
                <w:sz w:val="28"/>
              </w:rPr>
            </w:pPr>
            <w:r>
              <w:rPr>
                <w:sz w:val="28"/>
              </w:rPr>
              <w:t>развлечениям,</w:t>
            </w:r>
            <w:r>
              <w:rPr>
                <w:spacing w:val="-1"/>
                <w:sz w:val="28"/>
              </w:rPr>
              <w:t xml:space="preserve"> </w:t>
            </w:r>
            <w:r>
              <w:rPr>
                <w:sz w:val="28"/>
              </w:rPr>
              <w:t>знакомящим с</w:t>
            </w:r>
          </w:p>
          <w:p w14:paraId="476AB062" w14:textId="77777777" w:rsidR="00A03118" w:rsidRDefault="00A03118" w:rsidP="00997D0D">
            <w:pPr>
              <w:pStyle w:val="TableParagraph"/>
              <w:spacing w:before="50" w:line="276" w:lineRule="auto"/>
              <w:ind w:right="503"/>
              <w:rPr>
                <w:sz w:val="28"/>
              </w:rPr>
            </w:pPr>
            <w:r>
              <w:rPr>
                <w:sz w:val="28"/>
              </w:rPr>
              <w:t>культурой</w:t>
            </w:r>
            <w:r>
              <w:rPr>
                <w:spacing w:val="-5"/>
                <w:sz w:val="28"/>
              </w:rPr>
              <w:t xml:space="preserve"> </w:t>
            </w:r>
            <w:r>
              <w:rPr>
                <w:sz w:val="28"/>
              </w:rPr>
              <w:t>и</w:t>
            </w:r>
            <w:r>
              <w:rPr>
                <w:spacing w:val="-4"/>
                <w:sz w:val="28"/>
              </w:rPr>
              <w:t xml:space="preserve"> </w:t>
            </w:r>
            <w:r>
              <w:rPr>
                <w:sz w:val="28"/>
              </w:rPr>
              <w:t>традициями</w:t>
            </w:r>
            <w:r>
              <w:rPr>
                <w:spacing w:val="-5"/>
                <w:sz w:val="28"/>
              </w:rPr>
              <w:t xml:space="preserve"> </w:t>
            </w:r>
            <w:r>
              <w:rPr>
                <w:sz w:val="28"/>
              </w:rPr>
              <w:t>народов</w:t>
            </w:r>
            <w:r>
              <w:rPr>
                <w:spacing w:val="-67"/>
                <w:sz w:val="28"/>
              </w:rPr>
              <w:t xml:space="preserve"> </w:t>
            </w:r>
            <w:r>
              <w:rPr>
                <w:sz w:val="28"/>
              </w:rPr>
              <w:t>страны;</w:t>
            </w:r>
          </w:p>
          <w:p w14:paraId="62FD7FE2" w14:textId="77777777" w:rsidR="00A03118" w:rsidRDefault="00A03118" w:rsidP="00997D0D">
            <w:pPr>
              <w:pStyle w:val="TableParagraph"/>
              <w:spacing w:line="276" w:lineRule="auto"/>
              <w:ind w:right="404" w:firstLine="264"/>
              <w:rPr>
                <w:sz w:val="28"/>
              </w:rPr>
            </w:pPr>
            <w:r>
              <w:rPr>
                <w:sz w:val="28"/>
              </w:rPr>
              <w:t>осуществлять патриотическое и</w:t>
            </w:r>
            <w:r>
              <w:rPr>
                <w:spacing w:val="-68"/>
                <w:sz w:val="28"/>
              </w:rPr>
              <w:t xml:space="preserve"> </w:t>
            </w:r>
            <w:r>
              <w:rPr>
                <w:sz w:val="28"/>
              </w:rPr>
              <w:t>нравственное воспитание,</w:t>
            </w:r>
            <w:r>
              <w:rPr>
                <w:spacing w:val="1"/>
                <w:sz w:val="28"/>
              </w:rPr>
              <w:t xml:space="preserve"> </w:t>
            </w:r>
            <w:r>
              <w:rPr>
                <w:sz w:val="28"/>
              </w:rPr>
              <w:t>приобщать</w:t>
            </w:r>
            <w:r>
              <w:rPr>
                <w:spacing w:val="-2"/>
                <w:sz w:val="28"/>
              </w:rPr>
              <w:t xml:space="preserve"> </w:t>
            </w:r>
            <w:r>
              <w:rPr>
                <w:sz w:val="28"/>
              </w:rPr>
              <w:t>к</w:t>
            </w:r>
            <w:r>
              <w:rPr>
                <w:spacing w:val="-4"/>
                <w:sz w:val="28"/>
              </w:rPr>
              <w:t xml:space="preserve"> </w:t>
            </w:r>
            <w:r>
              <w:rPr>
                <w:sz w:val="28"/>
              </w:rPr>
              <w:t>художественной</w:t>
            </w:r>
          </w:p>
          <w:p w14:paraId="321FEA9A" w14:textId="77777777" w:rsidR="00A03118" w:rsidRDefault="00A03118" w:rsidP="00997D0D">
            <w:pPr>
              <w:pStyle w:val="TableParagraph"/>
              <w:spacing w:line="276" w:lineRule="auto"/>
              <w:ind w:right="119"/>
              <w:rPr>
                <w:sz w:val="28"/>
              </w:rPr>
            </w:pPr>
            <w:r>
              <w:rPr>
                <w:sz w:val="28"/>
              </w:rPr>
              <w:t>культуре, эстетико-эмоциональному</w:t>
            </w:r>
            <w:r>
              <w:rPr>
                <w:spacing w:val="-67"/>
                <w:sz w:val="28"/>
              </w:rPr>
              <w:t xml:space="preserve"> </w:t>
            </w:r>
            <w:r>
              <w:rPr>
                <w:sz w:val="28"/>
              </w:rPr>
              <w:t>творчеству;</w:t>
            </w:r>
          </w:p>
          <w:p w14:paraId="0D77E632" w14:textId="77777777" w:rsidR="00A03118" w:rsidRDefault="00A03118" w:rsidP="00997D0D">
            <w:pPr>
              <w:pStyle w:val="TableParagraph"/>
              <w:spacing w:line="278" w:lineRule="auto"/>
              <w:ind w:right="1048" w:firstLine="264"/>
              <w:rPr>
                <w:sz w:val="28"/>
              </w:rPr>
            </w:pPr>
            <w:r>
              <w:rPr>
                <w:sz w:val="28"/>
              </w:rPr>
              <w:t>приобщать к праздничной</w:t>
            </w:r>
            <w:r>
              <w:rPr>
                <w:spacing w:val="-67"/>
                <w:sz w:val="28"/>
              </w:rPr>
              <w:t xml:space="preserve"> </w:t>
            </w:r>
            <w:r>
              <w:rPr>
                <w:sz w:val="28"/>
              </w:rPr>
              <w:t>культуре,</w:t>
            </w:r>
            <w:r>
              <w:rPr>
                <w:spacing w:val="-5"/>
                <w:sz w:val="28"/>
              </w:rPr>
              <w:t xml:space="preserve"> </w:t>
            </w:r>
            <w:r>
              <w:rPr>
                <w:sz w:val="28"/>
              </w:rPr>
              <w:t>развивать</w:t>
            </w:r>
            <w:r>
              <w:rPr>
                <w:spacing w:val="-5"/>
                <w:sz w:val="28"/>
              </w:rPr>
              <w:t xml:space="preserve"> </w:t>
            </w:r>
            <w:r>
              <w:rPr>
                <w:sz w:val="28"/>
              </w:rPr>
              <w:t>желание</w:t>
            </w:r>
          </w:p>
          <w:p w14:paraId="4BC6D43F" w14:textId="77777777" w:rsidR="00A03118" w:rsidRDefault="00A03118" w:rsidP="00997D0D">
            <w:pPr>
              <w:pStyle w:val="TableParagraph"/>
              <w:spacing w:line="276" w:lineRule="auto"/>
              <w:ind w:right="580"/>
              <w:jc w:val="both"/>
              <w:rPr>
                <w:sz w:val="28"/>
              </w:rPr>
            </w:pPr>
            <w:r>
              <w:rPr>
                <w:sz w:val="28"/>
              </w:rPr>
              <w:t>принимать участие в праздниках</w:t>
            </w:r>
            <w:r>
              <w:rPr>
                <w:spacing w:val="-68"/>
                <w:sz w:val="28"/>
              </w:rPr>
              <w:t xml:space="preserve"> </w:t>
            </w:r>
            <w:r>
              <w:rPr>
                <w:sz w:val="28"/>
              </w:rPr>
              <w:t>(календарных, государственных,</w:t>
            </w:r>
            <w:r>
              <w:rPr>
                <w:spacing w:val="-67"/>
                <w:sz w:val="28"/>
              </w:rPr>
              <w:t xml:space="preserve"> </w:t>
            </w:r>
            <w:r>
              <w:rPr>
                <w:sz w:val="28"/>
              </w:rPr>
              <w:t>народных);</w:t>
            </w:r>
          </w:p>
          <w:p w14:paraId="25C944B0" w14:textId="77777777" w:rsidR="00A03118" w:rsidRDefault="00A03118" w:rsidP="00997D0D">
            <w:pPr>
              <w:pStyle w:val="TableParagraph"/>
              <w:spacing w:line="276" w:lineRule="auto"/>
              <w:ind w:right="1331" w:firstLine="264"/>
              <w:rPr>
                <w:sz w:val="28"/>
              </w:rPr>
            </w:pPr>
            <w:r>
              <w:rPr>
                <w:sz w:val="28"/>
              </w:rPr>
              <w:t>формировать чувства</w:t>
            </w:r>
            <w:r>
              <w:rPr>
                <w:spacing w:val="1"/>
                <w:sz w:val="28"/>
              </w:rPr>
              <w:t xml:space="preserve"> </w:t>
            </w:r>
            <w:r>
              <w:rPr>
                <w:sz w:val="28"/>
              </w:rPr>
              <w:t>причастности к событиям,</w:t>
            </w:r>
            <w:r>
              <w:rPr>
                <w:spacing w:val="-67"/>
                <w:sz w:val="28"/>
              </w:rPr>
              <w:t xml:space="preserve"> </w:t>
            </w:r>
            <w:r>
              <w:rPr>
                <w:sz w:val="28"/>
              </w:rPr>
              <w:t>происходящим</w:t>
            </w:r>
            <w:r>
              <w:rPr>
                <w:spacing w:val="-2"/>
                <w:sz w:val="28"/>
              </w:rPr>
              <w:t xml:space="preserve"> </w:t>
            </w:r>
            <w:r>
              <w:rPr>
                <w:sz w:val="28"/>
              </w:rPr>
              <w:t>в</w:t>
            </w:r>
            <w:r>
              <w:rPr>
                <w:spacing w:val="-4"/>
                <w:sz w:val="28"/>
              </w:rPr>
              <w:t xml:space="preserve"> </w:t>
            </w:r>
            <w:r>
              <w:rPr>
                <w:sz w:val="28"/>
              </w:rPr>
              <w:t>стране;</w:t>
            </w:r>
          </w:p>
          <w:p w14:paraId="355CD893" w14:textId="77777777" w:rsidR="00A03118" w:rsidRDefault="00A03118" w:rsidP="00997D0D">
            <w:pPr>
              <w:pStyle w:val="TableParagraph"/>
              <w:spacing w:line="276" w:lineRule="auto"/>
              <w:ind w:right="896" w:firstLine="264"/>
              <w:rPr>
                <w:sz w:val="28"/>
              </w:rPr>
            </w:pPr>
            <w:r>
              <w:rPr>
                <w:sz w:val="28"/>
              </w:rPr>
              <w:t>развивать индивидуальные</w:t>
            </w:r>
            <w:r>
              <w:rPr>
                <w:spacing w:val="1"/>
                <w:sz w:val="28"/>
              </w:rPr>
              <w:t xml:space="preserve"> </w:t>
            </w:r>
            <w:r>
              <w:rPr>
                <w:sz w:val="28"/>
              </w:rPr>
              <w:t>творческие способности и</w:t>
            </w:r>
            <w:r>
              <w:rPr>
                <w:spacing w:val="1"/>
                <w:sz w:val="28"/>
              </w:rPr>
              <w:t xml:space="preserve"> </w:t>
            </w:r>
            <w:r>
              <w:rPr>
                <w:sz w:val="28"/>
              </w:rPr>
              <w:t>художественные наклонности</w:t>
            </w:r>
            <w:r>
              <w:rPr>
                <w:spacing w:val="-67"/>
                <w:sz w:val="28"/>
              </w:rPr>
              <w:t xml:space="preserve"> </w:t>
            </w:r>
            <w:r>
              <w:rPr>
                <w:sz w:val="28"/>
              </w:rPr>
              <w:t>реб</w:t>
            </w:r>
            <w:r w:rsidR="00015F9B">
              <w:rPr>
                <w:sz w:val="28"/>
              </w:rPr>
              <w:t>ё</w:t>
            </w:r>
            <w:r>
              <w:rPr>
                <w:sz w:val="28"/>
              </w:rPr>
              <w:t>нка;</w:t>
            </w:r>
          </w:p>
          <w:p w14:paraId="45ED4190" w14:textId="77777777" w:rsidR="00A03118" w:rsidRDefault="00A03118" w:rsidP="00997D0D">
            <w:pPr>
              <w:pStyle w:val="TableParagraph"/>
              <w:spacing w:line="276" w:lineRule="auto"/>
              <w:ind w:right="1087" w:firstLine="264"/>
              <w:rPr>
                <w:sz w:val="28"/>
              </w:rPr>
            </w:pPr>
            <w:r>
              <w:rPr>
                <w:sz w:val="28"/>
              </w:rPr>
              <w:t>вовлекать детей в процесс</w:t>
            </w:r>
            <w:r>
              <w:rPr>
                <w:spacing w:val="-67"/>
                <w:sz w:val="28"/>
              </w:rPr>
              <w:t xml:space="preserve"> </w:t>
            </w:r>
            <w:r>
              <w:rPr>
                <w:sz w:val="28"/>
              </w:rPr>
              <w:t>подготовки</w:t>
            </w:r>
            <w:r>
              <w:rPr>
                <w:spacing w:val="-4"/>
                <w:sz w:val="28"/>
              </w:rPr>
              <w:t xml:space="preserve"> </w:t>
            </w:r>
            <w:r>
              <w:rPr>
                <w:sz w:val="28"/>
              </w:rPr>
              <w:t>разных видов</w:t>
            </w:r>
          </w:p>
          <w:p w14:paraId="39F91A10" w14:textId="77777777" w:rsidR="00A03118" w:rsidRDefault="00A03118" w:rsidP="00997D0D">
            <w:pPr>
              <w:pStyle w:val="TableParagraph"/>
              <w:spacing w:line="276" w:lineRule="auto"/>
              <w:ind w:right="194"/>
              <w:jc w:val="both"/>
              <w:rPr>
                <w:sz w:val="28"/>
              </w:rPr>
            </w:pPr>
            <w:r>
              <w:rPr>
                <w:sz w:val="28"/>
              </w:rPr>
              <w:t>развлечений; формировать желание</w:t>
            </w:r>
            <w:r>
              <w:rPr>
                <w:spacing w:val="-67"/>
                <w:sz w:val="28"/>
              </w:rPr>
              <w:t xml:space="preserve"> </w:t>
            </w:r>
            <w:r>
              <w:rPr>
                <w:sz w:val="28"/>
              </w:rPr>
              <w:t>участвовать в кукольном спектакле,</w:t>
            </w:r>
            <w:r>
              <w:rPr>
                <w:spacing w:val="-67"/>
                <w:sz w:val="28"/>
              </w:rPr>
              <w:t xml:space="preserve"> </w:t>
            </w:r>
            <w:r>
              <w:rPr>
                <w:sz w:val="28"/>
              </w:rPr>
              <w:t>музыкальных</w:t>
            </w:r>
            <w:r>
              <w:rPr>
                <w:spacing w:val="-4"/>
                <w:sz w:val="28"/>
              </w:rPr>
              <w:t xml:space="preserve"> </w:t>
            </w:r>
            <w:r>
              <w:rPr>
                <w:sz w:val="28"/>
              </w:rPr>
              <w:t>и</w:t>
            </w:r>
            <w:r>
              <w:rPr>
                <w:spacing w:val="-1"/>
                <w:sz w:val="28"/>
              </w:rPr>
              <w:t xml:space="preserve"> </w:t>
            </w:r>
            <w:r>
              <w:rPr>
                <w:sz w:val="28"/>
              </w:rPr>
              <w:t>литературных</w:t>
            </w:r>
          </w:p>
          <w:p w14:paraId="2469AF1B" w14:textId="77777777" w:rsidR="00A03118" w:rsidRDefault="00A03118" w:rsidP="00997D0D">
            <w:pPr>
              <w:pStyle w:val="TableParagraph"/>
              <w:jc w:val="both"/>
              <w:rPr>
                <w:sz w:val="28"/>
              </w:rPr>
            </w:pPr>
            <w:r>
              <w:rPr>
                <w:sz w:val="28"/>
              </w:rPr>
              <w:t>композициях,</w:t>
            </w:r>
            <w:r>
              <w:rPr>
                <w:spacing w:val="-6"/>
                <w:sz w:val="28"/>
              </w:rPr>
              <w:t xml:space="preserve"> </w:t>
            </w:r>
            <w:r>
              <w:rPr>
                <w:sz w:val="28"/>
              </w:rPr>
              <w:t>концертах.</w:t>
            </w:r>
          </w:p>
        </w:tc>
        <w:tc>
          <w:tcPr>
            <w:tcW w:w="5672" w:type="dxa"/>
          </w:tcPr>
          <w:p w14:paraId="056F69BE" w14:textId="77777777" w:rsidR="00A03118" w:rsidRDefault="00A03118" w:rsidP="00997D0D">
            <w:pPr>
              <w:pStyle w:val="TableParagraph"/>
              <w:spacing w:line="276" w:lineRule="auto"/>
              <w:ind w:right="119" w:firstLine="701"/>
              <w:jc w:val="both"/>
              <w:rPr>
                <w:sz w:val="28"/>
              </w:rPr>
            </w:pPr>
            <w:r>
              <w:rPr>
                <w:sz w:val="28"/>
              </w:rPr>
              <w:t>Вовлекает детей в процесс подготовки</w:t>
            </w:r>
            <w:r>
              <w:rPr>
                <w:spacing w:val="1"/>
                <w:sz w:val="28"/>
              </w:rPr>
              <w:t xml:space="preserve"> </w:t>
            </w:r>
            <w:r>
              <w:rPr>
                <w:sz w:val="28"/>
              </w:rPr>
              <w:t>к</w:t>
            </w:r>
            <w:r>
              <w:rPr>
                <w:spacing w:val="1"/>
                <w:sz w:val="28"/>
              </w:rPr>
              <w:t xml:space="preserve"> </w:t>
            </w:r>
            <w:r>
              <w:rPr>
                <w:sz w:val="28"/>
              </w:rPr>
              <w:t>развлечениям</w:t>
            </w:r>
            <w:r>
              <w:rPr>
                <w:spacing w:val="1"/>
                <w:sz w:val="28"/>
              </w:rPr>
              <w:t xml:space="preserve"> </w:t>
            </w:r>
            <w:r>
              <w:rPr>
                <w:sz w:val="28"/>
              </w:rPr>
              <w:t>(концерт,</w:t>
            </w:r>
            <w:r>
              <w:rPr>
                <w:spacing w:val="1"/>
                <w:sz w:val="28"/>
              </w:rPr>
              <w:t xml:space="preserve"> </w:t>
            </w:r>
            <w:r>
              <w:rPr>
                <w:sz w:val="28"/>
              </w:rPr>
              <w:t>кукольный</w:t>
            </w:r>
            <w:r>
              <w:rPr>
                <w:spacing w:val="1"/>
                <w:sz w:val="28"/>
              </w:rPr>
              <w:t xml:space="preserve"> </w:t>
            </w:r>
            <w:r>
              <w:rPr>
                <w:sz w:val="28"/>
              </w:rPr>
              <w:t>спектакль,</w:t>
            </w:r>
            <w:r>
              <w:rPr>
                <w:spacing w:val="-2"/>
                <w:sz w:val="28"/>
              </w:rPr>
              <w:t xml:space="preserve"> </w:t>
            </w:r>
            <w:r>
              <w:rPr>
                <w:sz w:val="28"/>
              </w:rPr>
              <w:t>вечер</w:t>
            </w:r>
            <w:r>
              <w:rPr>
                <w:spacing w:val="1"/>
                <w:sz w:val="28"/>
              </w:rPr>
              <w:t xml:space="preserve"> </w:t>
            </w:r>
            <w:r>
              <w:rPr>
                <w:sz w:val="28"/>
              </w:rPr>
              <w:t>загадок</w:t>
            </w:r>
            <w:r>
              <w:rPr>
                <w:spacing w:val="-1"/>
                <w:sz w:val="28"/>
              </w:rPr>
              <w:t xml:space="preserve"> </w:t>
            </w:r>
            <w:r>
              <w:rPr>
                <w:sz w:val="28"/>
              </w:rPr>
              <w:t>и</w:t>
            </w:r>
            <w:r>
              <w:rPr>
                <w:spacing w:val="-3"/>
                <w:sz w:val="28"/>
              </w:rPr>
              <w:t xml:space="preserve"> </w:t>
            </w:r>
            <w:r>
              <w:rPr>
                <w:sz w:val="28"/>
              </w:rPr>
              <w:t>прочее).</w:t>
            </w:r>
          </w:p>
          <w:p w14:paraId="1E3843B7" w14:textId="77777777" w:rsidR="00A03118" w:rsidRDefault="00A03118" w:rsidP="00997D0D">
            <w:pPr>
              <w:pStyle w:val="TableParagraph"/>
              <w:spacing w:line="276" w:lineRule="auto"/>
              <w:ind w:right="119" w:firstLine="701"/>
              <w:jc w:val="both"/>
              <w:rPr>
                <w:sz w:val="28"/>
              </w:rPr>
            </w:pPr>
            <w:r>
              <w:rPr>
                <w:sz w:val="28"/>
              </w:rPr>
              <w:t>Знакомит</w:t>
            </w:r>
            <w:r>
              <w:rPr>
                <w:spacing w:val="1"/>
                <w:sz w:val="28"/>
              </w:rPr>
              <w:t xml:space="preserve"> </w:t>
            </w:r>
            <w:r>
              <w:rPr>
                <w:sz w:val="28"/>
              </w:rPr>
              <w:t>с</w:t>
            </w:r>
            <w:r>
              <w:rPr>
                <w:spacing w:val="1"/>
                <w:sz w:val="28"/>
              </w:rPr>
              <w:t xml:space="preserve"> </w:t>
            </w:r>
            <w:r>
              <w:rPr>
                <w:sz w:val="28"/>
              </w:rPr>
              <w:t>традициями</w:t>
            </w:r>
            <w:r>
              <w:rPr>
                <w:spacing w:val="1"/>
                <w:sz w:val="28"/>
              </w:rPr>
              <w:t xml:space="preserve"> </w:t>
            </w:r>
            <w:r>
              <w:rPr>
                <w:sz w:val="28"/>
              </w:rPr>
              <w:t>и</w:t>
            </w:r>
            <w:r>
              <w:rPr>
                <w:spacing w:val="1"/>
                <w:sz w:val="28"/>
              </w:rPr>
              <w:t xml:space="preserve"> </w:t>
            </w:r>
            <w:r>
              <w:rPr>
                <w:sz w:val="28"/>
              </w:rPr>
              <w:t>культурой</w:t>
            </w:r>
            <w:r>
              <w:rPr>
                <w:spacing w:val="1"/>
                <w:sz w:val="28"/>
              </w:rPr>
              <w:t xml:space="preserve"> </w:t>
            </w:r>
            <w:r>
              <w:rPr>
                <w:sz w:val="28"/>
              </w:rPr>
              <w:t>народов</w:t>
            </w:r>
            <w:r>
              <w:rPr>
                <w:spacing w:val="1"/>
                <w:sz w:val="28"/>
              </w:rPr>
              <w:t xml:space="preserve"> </w:t>
            </w:r>
            <w:r>
              <w:rPr>
                <w:sz w:val="28"/>
              </w:rPr>
              <w:t>страны,</w:t>
            </w:r>
            <w:r>
              <w:rPr>
                <w:spacing w:val="1"/>
                <w:sz w:val="28"/>
              </w:rPr>
              <w:t xml:space="preserve"> </w:t>
            </w:r>
            <w:r>
              <w:rPr>
                <w:sz w:val="28"/>
              </w:rPr>
              <w:t>воспитывает</w:t>
            </w:r>
            <w:r>
              <w:rPr>
                <w:spacing w:val="1"/>
                <w:sz w:val="28"/>
              </w:rPr>
              <w:t xml:space="preserve"> </w:t>
            </w:r>
            <w:r>
              <w:rPr>
                <w:sz w:val="28"/>
              </w:rPr>
              <w:t>чувство</w:t>
            </w:r>
            <w:r>
              <w:rPr>
                <w:spacing w:val="-67"/>
                <w:sz w:val="28"/>
              </w:rPr>
              <w:t xml:space="preserve"> </w:t>
            </w:r>
            <w:r>
              <w:rPr>
                <w:sz w:val="28"/>
              </w:rPr>
              <w:t>гордости</w:t>
            </w:r>
            <w:r>
              <w:rPr>
                <w:spacing w:val="1"/>
                <w:sz w:val="28"/>
              </w:rPr>
              <w:t xml:space="preserve"> </w:t>
            </w:r>
            <w:r>
              <w:rPr>
                <w:sz w:val="28"/>
              </w:rPr>
              <w:t>за</w:t>
            </w:r>
            <w:r>
              <w:rPr>
                <w:spacing w:val="1"/>
                <w:sz w:val="28"/>
              </w:rPr>
              <w:t xml:space="preserve"> </w:t>
            </w:r>
            <w:r>
              <w:rPr>
                <w:sz w:val="28"/>
              </w:rPr>
              <w:t>свою</w:t>
            </w:r>
            <w:r>
              <w:rPr>
                <w:spacing w:val="1"/>
                <w:sz w:val="28"/>
              </w:rPr>
              <w:t xml:space="preserve"> </w:t>
            </w:r>
            <w:r>
              <w:rPr>
                <w:sz w:val="28"/>
              </w:rPr>
              <w:t>страну</w:t>
            </w:r>
            <w:r>
              <w:rPr>
                <w:spacing w:val="71"/>
                <w:sz w:val="28"/>
              </w:rPr>
              <w:t xml:space="preserve"> </w:t>
            </w:r>
            <w:r>
              <w:rPr>
                <w:sz w:val="28"/>
              </w:rPr>
              <w:t>(населенный</w:t>
            </w:r>
            <w:r>
              <w:rPr>
                <w:spacing w:val="-67"/>
                <w:sz w:val="28"/>
              </w:rPr>
              <w:t xml:space="preserve"> </w:t>
            </w:r>
            <w:r>
              <w:rPr>
                <w:sz w:val="28"/>
              </w:rPr>
              <w:t>пункт).</w:t>
            </w:r>
          </w:p>
          <w:p w14:paraId="6F8A84F7" w14:textId="77777777" w:rsidR="00A03118" w:rsidRDefault="00A03118" w:rsidP="00997D0D">
            <w:pPr>
              <w:pStyle w:val="TableParagraph"/>
              <w:spacing w:line="276" w:lineRule="auto"/>
              <w:ind w:right="118" w:firstLine="701"/>
              <w:jc w:val="both"/>
              <w:rPr>
                <w:sz w:val="28"/>
              </w:rPr>
            </w:pPr>
            <w:r>
              <w:rPr>
                <w:sz w:val="28"/>
              </w:rPr>
              <w:t>Приобщает</w:t>
            </w:r>
            <w:r>
              <w:rPr>
                <w:spacing w:val="1"/>
                <w:sz w:val="28"/>
              </w:rPr>
              <w:t xml:space="preserve"> </w:t>
            </w:r>
            <w:r>
              <w:rPr>
                <w:sz w:val="28"/>
              </w:rPr>
              <w:t>к</w:t>
            </w:r>
            <w:r>
              <w:rPr>
                <w:spacing w:val="1"/>
                <w:sz w:val="28"/>
              </w:rPr>
              <w:t xml:space="preserve"> </w:t>
            </w:r>
            <w:r>
              <w:rPr>
                <w:sz w:val="28"/>
              </w:rPr>
              <w:t>праздничной</w:t>
            </w:r>
            <w:r>
              <w:rPr>
                <w:spacing w:val="1"/>
                <w:sz w:val="28"/>
              </w:rPr>
              <w:t xml:space="preserve"> </w:t>
            </w:r>
            <w:r>
              <w:rPr>
                <w:sz w:val="28"/>
              </w:rPr>
              <w:t>культуре,</w:t>
            </w:r>
            <w:r>
              <w:rPr>
                <w:spacing w:val="1"/>
                <w:sz w:val="28"/>
              </w:rPr>
              <w:t xml:space="preserve"> </w:t>
            </w:r>
            <w:r>
              <w:rPr>
                <w:sz w:val="28"/>
              </w:rPr>
              <w:t>развивает</w:t>
            </w:r>
            <w:r>
              <w:rPr>
                <w:spacing w:val="1"/>
                <w:sz w:val="28"/>
              </w:rPr>
              <w:t xml:space="preserve"> </w:t>
            </w:r>
            <w:r>
              <w:rPr>
                <w:sz w:val="28"/>
              </w:rPr>
              <w:t>желание</w:t>
            </w:r>
            <w:r>
              <w:rPr>
                <w:spacing w:val="1"/>
                <w:sz w:val="28"/>
              </w:rPr>
              <w:t xml:space="preserve"> </w:t>
            </w:r>
            <w:r>
              <w:rPr>
                <w:sz w:val="28"/>
              </w:rPr>
              <w:t>принимать</w:t>
            </w:r>
            <w:r>
              <w:rPr>
                <w:spacing w:val="1"/>
                <w:sz w:val="28"/>
              </w:rPr>
              <w:t xml:space="preserve"> </w:t>
            </w:r>
            <w:r>
              <w:rPr>
                <w:sz w:val="28"/>
              </w:rPr>
              <w:t>участие</w:t>
            </w:r>
            <w:r>
              <w:rPr>
                <w:spacing w:val="1"/>
                <w:sz w:val="28"/>
              </w:rPr>
              <w:t xml:space="preserve"> </w:t>
            </w:r>
            <w:r>
              <w:rPr>
                <w:sz w:val="28"/>
              </w:rPr>
              <w:t>в</w:t>
            </w:r>
            <w:r>
              <w:rPr>
                <w:spacing w:val="-67"/>
                <w:sz w:val="28"/>
              </w:rPr>
              <w:t xml:space="preserve"> </w:t>
            </w:r>
            <w:r>
              <w:rPr>
                <w:sz w:val="28"/>
              </w:rPr>
              <w:t>праздниках (календарных, государственных,</w:t>
            </w:r>
            <w:r>
              <w:rPr>
                <w:spacing w:val="-67"/>
                <w:sz w:val="28"/>
              </w:rPr>
              <w:t xml:space="preserve"> </w:t>
            </w:r>
            <w:r>
              <w:rPr>
                <w:sz w:val="28"/>
              </w:rPr>
              <w:t>народных).</w:t>
            </w:r>
          </w:p>
          <w:p w14:paraId="301BEE7E" w14:textId="77777777" w:rsidR="00A03118" w:rsidRDefault="00A03118" w:rsidP="00997D0D">
            <w:pPr>
              <w:pStyle w:val="TableParagraph"/>
              <w:spacing w:line="322" w:lineRule="exact"/>
              <w:ind w:left="828"/>
              <w:jc w:val="both"/>
              <w:rPr>
                <w:sz w:val="28"/>
              </w:rPr>
            </w:pPr>
            <w:r>
              <w:rPr>
                <w:sz w:val="28"/>
              </w:rPr>
              <w:t>Развивает</w:t>
            </w:r>
            <w:r>
              <w:rPr>
                <w:spacing w:val="-6"/>
                <w:sz w:val="28"/>
              </w:rPr>
              <w:t xml:space="preserve"> </w:t>
            </w:r>
            <w:r>
              <w:rPr>
                <w:sz w:val="28"/>
              </w:rPr>
              <w:t>творческие</w:t>
            </w:r>
            <w:r>
              <w:rPr>
                <w:spacing w:val="-4"/>
                <w:sz w:val="28"/>
              </w:rPr>
              <w:t xml:space="preserve"> </w:t>
            </w:r>
            <w:r>
              <w:rPr>
                <w:sz w:val="28"/>
              </w:rPr>
              <w:t>способности.</w:t>
            </w:r>
          </w:p>
          <w:p w14:paraId="3A992DDE" w14:textId="77777777" w:rsidR="00A03118" w:rsidRDefault="00A03118" w:rsidP="00997D0D">
            <w:pPr>
              <w:pStyle w:val="TableParagraph"/>
              <w:spacing w:before="38" w:line="276" w:lineRule="auto"/>
              <w:ind w:right="116" w:firstLine="701"/>
              <w:jc w:val="both"/>
              <w:rPr>
                <w:sz w:val="28"/>
              </w:rPr>
            </w:pPr>
            <w:r>
              <w:rPr>
                <w:sz w:val="28"/>
              </w:rPr>
              <w:t>Активизирует</w:t>
            </w:r>
            <w:r>
              <w:rPr>
                <w:spacing w:val="1"/>
                <w:sz w:val="28"/>
              </w:rPr>
              <w:t xml:space="preserve"> </w:t>
            </w:r>
            <w:r>
              <w:rPr>
                <w:sz w:val="28"/>
              </w:rPr>
              <w:t>желание</w:t>
            </w:r>
            <w:r>
              <w:rPr>
                <w:spacing w:val="1"/>
                <w:sz w:val="28"/>
              </w:rPr>
              <w:t xml:space="preserve"> </w:t>
            </w:r>
            <w:r>
              <w:rPr>
                <w:sz w:val="28"/>
              </w:rPr>
              <w:t>посещать</w:t>
            </w:r>
            <w:r>
              <w:rPr>
                <w:spacing w:val="-67"/>
                <w:sz w:val="28"/>
              </w:rPr>
              <w:t xml:space="preserve"> </w:t>
            </w:r>
            <w:r>
              <w:rPr>
                <w:sz w:val="28"/>
              </w:rPr>
              <w:t>творческие</w:t>
            </w:r>
            <w:r>
              <w:rPr>
                <w:spacing w:val="1"/>
                <w:sz w:val="28"/>
              </w:rPr>
              <w:t xml:space="preserve"> </w:t>
            </w:r>
            <w:r>
              <w:rPr>
                <w:sz w:val="28"/>
              </w:rPr>
              <w:t>объединения</w:t>
            </w:r>
            <w:r>
              <w:rPr>
                <w:spacing w:val="1"/>
                <w:sz w:val="28"/>
              </w:rPr>
              <w:t xml:space="preserve"> </w:t>
            </w:r>
            <w:r>
              <w:rPr>
                <w:sz w:val="28"/>
              </w:rPr>
              <w:t>дополнительного</w:t>
            </w:r>
            <w:r>
              <w:rPr>
                <w:spacing w:val="-67"/>
                <w:sz w:val="28"/>
              </w:rPr>
              <w:t xml:space="preserve"> </w:t>
            </w:r>
            <w:r>
              <w:rPr>
                <w:sz w:val="28"/>
              </w:rPr>
              <w:t>образования.</w:t>
            </w:r>
          </w:p>
          <w:p w14:paraId="21816C2D" w14:textId="77777777" w:rsidR="00A03118" w:rsidRDefault="00A03118" w:rsidP="00997D0D">
            <w:pPr>
              <w:pStyle w:val="TableParagraph"/>
              <w:spacing w:line="276" w:lineRule="auto"/>
              <w:ind w:right="119" w:firstLine="701"/>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индивидуальные</w:t>
            </w:r>
            <w:r>
              <w:rPr>
                <w:spacing w:val="-67"/>
                <w:sz w:val="28"/>
              </w:rPr>
              <w:t xml:space="preserve"> </w:t>
            </w:r>
            <w:r>
              <w:rPr>
                <w:sz w:val="28"/>
              </w:rPr>
              <w:t>творческие</w:t>
            </w:r>
            <w:r>
              <w:rPr>
                <w:spacing w:val="1"/>
                <w:sz w:val="28"/>
              </w:rPr>
              <w:t xml:space="preserve"> </w:t>
            </w:r>
            <w:r>
              <w:rPr>
                <w:sz w:val="28"/>
              </w:rPr>
              <w:t>способности</w:t>
            </w:r>
            <w:r>
              <w:rPr>
                <w:spacing w:val="1"/>
                <w:sz w:val="28"/>
              </w:rPr>
              <w:t xml:space="preserve"> </w:t>
            </w:r>
            <w:r>
              <w:rPr>
                <w:sz w:val="28"/>
              </w:rPr>
              <w:t>и</w:t>
            </w:r>
            <w:r>
              <w:rPr>
                <w:spacing w:val="1"/>
                <w:sz w:val="28"/>
              </w:rPr>
              <w:t xml:space="preserve"> </w:t>
            </w:r>
            <w:r>
              <w:rPr>
                <w:sz w:val="28"/>
              </w:rPr>
              <w:t>художественные</w:t>
            </w:r>
            <w:r>
              <w:rPr>
                <w:spacing w:val="-67"/>
                <w:sz w:val="28"/>
              </w:rPr>
              <w:t xml:space="preserve"> </w:t>
            </w:r>
            <w:r>
              <w:rPr>
                <w:sz w:val="28"/>
              </w:rPr>
              <w:t>наклонности</w:t>
            </w:r>
            <w:r>
              <w:rPr>
                <w:spacing w:val="-3"/>
                <w:sz w:val="28"/>
              </w:rPr>
              <w:t xml:space="preserve"> </w:t>
            </w:r>
            <w:r>
              <w:rPr>
                <w:sz w:val="28"/>
              </w:rPr>
              <w:t>детей.</w:t>
            </w:r>
          </w:p>
          <w:p w14:paraId="7D1FBB9B" w14:textId="77777777" w:rsidR="00A03118" w:rsidRDefault="00A03118" w:rsidP="00997D0D">
            <w:pPr>
              <w:pStyle w:val="TableParagraph"/>
              <w:spacing w:before="1" w:line="276" w:lineRule="auto"/>
              <w:ind w:right="118" w:firstLine="701"/>
              <w:jc w:val="both"/>
              <w:rPr>
                <w:sz w:val="28"/>
              </w:rPr>
            </w:pPr>
            <w:r>
              <w:rPr>
                <w:sz w:val="28"/>
              </w:rPr>
              <w:t>Педагог привлекает детей к процессу</w:t>
            </w:r>
            <w:r>
              <w:rPr>
                <w:spacing w:val="1"/>
                <w:sz w:val="28"/>
              </w:rPr>
              <w:t xml:space="preserve"> </w:t>
            </w:r>
            <w:r>
              <w:rPr>
                <w:sz w:val="28"/>
              </w:rPr>
              <w:t>подготовки</w:t>
            </w:r>
            <w:r>
              <w:rPr>
                <w:spacing w:val="1"/>
                <w:sz w:val="28"/>
              </w:rPr>
              <w:t xml:space="preserve"> </w:t>
            </w:r>
            <w:r>
              <w:rPr>
                <w:sz w:val="28"/>
              </w:rPr>
              <w:t>разных</w:t>
            </w:r>
            <w:r>
              <w:rPr>
                <w:spacing w:val="1"/>
                <w:sz w:val="28"/>
              </w:rPr>
              <w:t xml:space="preserve"> </w:t>
            </w:r>
            <w:r>
              <w:rPr>
                <w:sz w:val="28"/>
              </w:rPr>
              <w:t>видов</w:t>
            </w:r>
            <w:r>
              <w:rPr>
                <w:spacing w:val="1"/>
                <w:sz w:val="28"/>
              </w:rPr>
              <w:t xml:space="preserve"> </w:t>
            </w:r>
            <w:r>
              <w:rPr>
                <w:sz w:val="28"/>
              </w:rPr>
              <w:t>развлечений;</w:t>
            </w:r>
            <w:r>
              <w:rPr>
                <w:spacing w:val="1"/>
                <w:sz w:val="28"/>
              </w:rPr>
              <w:t xml:space="preserve"> </w:t>
            </w:r>
            <w:r>
              <w:rPr>
                <w:sz w:val="28"/>
              </w:rPr>
              <w:t>формирует</w:t>
            </w:r>
            <w:r>
              <w:rPr>
                <w:spacing w:val="1"/>
                <w:sz w:val="28"/>
              </w:rPr>
              <w:t xml:space="preserve"> </w:t>
            </w:r>
            <w:r>
              <w:rPr>
                <w:sz w:val="28"/>
              </w:rPr>
              <w:t>желание</w:t>
            </w:r>
            <w:r>
              <w:rPr>
                <w:spacing w:val="1"/>
                <w:sz w:val="28"/>
              </w:rPr>
              <w:t xml:space="preserve"> </w:t>
            </w:r>
            <w:r>
              <w:rPr>
                <w:sz w:val="28"/>
              </w:rPr>
              <w:t>участвовать</w:t>
            </w:r>
            <w:r>
              <w:rPr>
                <w:spacing w:val="71"/>
                <w:sz w:val="28"/>
              </w:rPr>
              <w:t xml:space="preserve"> </w:t>
            </w:r>
            <w:r>
              <w:rPr>
                <w:sz w:val="28"/>
              </w:rPr>
              <w:t>в</w:t>
            </w:r>
            <w:r>
              <w:rPr>
                <w:spacing w:val="-67"/>
                <w:sz w:val="28"/>
              </w:rPr>
              <w:t xml:space="preserve"> </w:t>
            </w:r>
            <w:r>
              <w:rPr>
                <w:sz w:val="28"/>
              </w:rPr>
              <w:t>кукольном</w:t>
            </w:r>
            <w:r>
              <w:rPr>
                <w:spacing w:val="1"/>
                <w:sz w:val="28"/>
              </w:rPr>
              <w:t xml:space="preserve"> </w:t>
            </w:r>
            <w:r>
              <w:rPr>
                <w:sz w:val="28"/>
              </w:rPr>
              <w:t>спектакле,</w:t>
            </w:r>
            <w:r>
              <w:rPr>
                <w:spacing w:val="1"/>
                <w:sz w:val="28"/>
              </w:rPr>
              <w:t xml:space="preserve"> </w:t>
            </w:r>
            <w:r>
              <w:rPr>
                <w:sz w:val="28"/>
              </w:rPr>
              <w:t>музыкальных</w:t>
            </w:r>
            <w:r>
              <w:rPr>
                <w:spacing w:val="1"/>
                <w:sz w:val="28"/>
              </w:rPr>
              <w:t xml:space="preserve"> </w:t>
            </w:r>
            <w:r>
              <w:rPr>
                <w:sz w:val="28"/>
              </w:rPr>
              <w:t>и</w:t>
            </w:r>
            <w:r>
              <w:rPr>
                <w:spacing w:val="-67"/>
                <w:sz w:val="28"/>
              </w:rPr>
              <w:t xml:space="preserve"> </w:t>
            </w:r>
            <w:r>
              <w:rPr>
                <w:sz w:val="28"/>
              </w:rPr>
              <w:t>литературных композициях,</w:t>
            </w:r>
            <w:r>
              <w:rPr>
                <w:spacing w:val="-2"/>
                <w:sz w:val="28"/>
              </w:rPr>
              <w:t xml:space="preserve"> </w:t>
            </w:r>
            <w:r>
              <w:rPr>
                <w:sz w:val="28"/>
              </w:rPr>
              <w:t>концертах.</w:t>
            </w:r>
          </w:p>
          <w:p w14:paraId="456D3187" w14:textId="77777777" w:rsidR="00A03118" w:rsidRDefault="00A03118" w:rsidP="00997D0D">
            <w:pPr>
              <w:pStyle w:val="TableParagraph"/>
              <w:spacing w:line="276" w:lineRule="auto"/>
              <w:ind w:right="118" w:firstLine="701"/>
              <w:jc w:val="both"/>
              <w:rPr>
                <w:sz w:val="28"/>
              </w:rPr>
            </w:pPr>
            <w:r>
              <w:rPr>
                <w:sz w:val="28"/>
              </w:rPr>
              <w:t>В процессе организации и проведения</w:t>
            </w:r>
            <w:r>
              <w:rPr>
                <w:spacing w:val="1"/>
                <w:sz w:val="28"/>
              </w:rPr>
              <w:t xml:space="preserve"> </w:t>
            </w:r>
            <w:r>
              <w:rPr>
                <w:sz w:val="28"/>
              </w:rPr>
              <w:t>развлечений</w:t>
            </w:r>
            <w:r>
              <w:rPr>
                <w:spacing w:val="1"/>
                <w:sz w:val="28"/>
              </w:rPr>
              <w:t xml:space="preserve"> </w:t>
            </w:r>
            <w:r>
              <w:rPr>
                <w:sz w:val="28"/>
              </w:rPr>
              <w:t>педагог</w:t>
            </w:r>
            <w:r>
              <w:rPr>
                <w:spacing w:val="1"/>
                <w:sz w:val="28"/>
              </w:rPr>
              <w:t xml:space="preserve"> </w:t>
            </w:r>
            <w:r>
              <w:rPr>
                <w:sz w:val="28"/>
              </w:rPr>
              <w:t>заботится</w:t>
            </w:r>
            <w:r>
              <w:rPr>
                <w:spacing w:val="1"/>
                <w:sz w:val="28"/>
              </w:rPr>
              <w:t xml:space="preserve"> </w:t>
            </w:r>
            <w:r>
              <w:rPr>
                <w:sz w:val="28"/>
              </w:rPr>
              <w:t>о</w:t>
            </w:r>
            <w:r>
              <w:rPr>
                <w:spacing w:val="-67"/>
                <w:sz w:val="28"/>
              </w:rPr>
              <w:t xml:space="preserve"> </w:t>
            </w:r>
            <w:r>
              <w:rPr>
                <w:sz w:val="28"/>
              </w:rPr>
              <w:t>формировании</w:t>
            </w:r>
            <w:r>
              <w:rPr>
                <w:spacing w:val="1"/>
                <w:sz w:val="28"/>
              </w:rPr>
              <w:t xml:space="preserve"> </w:t>
            </w:r>
            <w:r>
              <w:rPr>
                <w:sz w:val="28"/>
              </w:rPr>
              <w:t>потребности</w:t>
            </w:r>
            <w:r>
              <w:rPr>
                <w:spacing w:val="1"/>
                <w:sz w:val="28"/>
              </w:rPr>
              <w:t xml:space="preserve"> </w:t>
            </w:r>
            <w:r>
              <w:rPr>
                <w:sz w:val="28"/>
              </w:rPr>
              <w:t>заниматься</w:t>
            </w:r>
            <w:r>
              <w:rPr>
                <w:spacing w:val="1"/>
                <w:sz w:val="28"/>
              </w:rPr>
              <w:t xml:space="preserve"> </w:t>
            </w:r>
            <w:r>
              <w:rPr>
                <w:sz w:val="28"/>
              </w:rPr>
              <w:t>интересным</w:t>
            </w:r>
            <w:r>
              <w:rPr>
                <w:spacing w:val="-1"/>
                <w:sz w:val="28"/>
              </w:rPr>
              <w:t xml:space="preserve"> </w:t>
            </w:r>
            <w:r>
              <w:rPr>
                <w:sz w:val="28"/>
              </w:rPr>
              <w:t>и</w:t>
            </w:r>
            <w:r>
              <w:rPr>
                <w:spacing w:val="-1"/>
                <w:sz w:val="28"/>
              </w:rPr>
              <w:t xml:space="preserve"> </w:t>
            </w:r>
            <w:r>
              <w:rPr>
                <w:sz w:val="28"/>
              </w:rPr>
              <w:t>содержательным делом.</w:t>
            </w:r>
          </w:p>
        </w:tc>
      </w:tr>
    </w:tbl>
    <w:p w14:paraId="0F60DDC6" w14:textId="77777777" w:rsidR="00A03118" w:rsidRDefault="00A03118" w:rsidP="00A03118">
      <w:pPr>
        <w:spacing w:after="50" w:line="314" w:lineRule="exact"/>
        <w:ind w:left="973"/>
        <w:rPr>
          <w:b/>
          <w:sz w:val="28"/>
        </w:rPr>
      </w:pPr>
      <w:r>
        <w:rPr>
          <w:b/>
          <w:sz w:val="28"/>
        </w:rPr>
        <w:t>От 5</w:t>
      </w:r>
      <w:r>
        <w:rPr>
          <w:b/>
          <w:spacing w:val="-3"/>
          <w:sz w:val="28"/>
        </w:rPr>
        <w:t xml:space="preserve"> </w:t>
      </w:r>
      <w:r>
        <w:rPr>
          <w:b/>
          <w:sz w:val="28"/>
        </w:rPr>
        <w:t>лет</w:t>
      </w:r>
      <w:r>
        <w:rPr>
          <w:b/>
          <w:spacing w:val="1"/>
          <w:sz w:val="28"/>
        </w:rPr>
        <w:t xml:space="preserve"> </w:t>
      </w:r>
      <w:r>
        <w:rPr>
          <w:b/>
          <w:sz w:val="28"/>
        </w:rPr>
        <w:t>до</w:t>
      </w:r>
      <w:r>
        <w:rPr>
          <w:b/>
          <w:spacing w:val="-3"/>
          <w:sz w:val="28"/>
        </w:rPr>
        <w:t xml:space="preserve"> </w:t>
      </w:r>
      <w:r>
        <w:rPr>
          <w:b/>
          <w:sz w:val="28"/>
        </w:rPr>
        <w:t>6</w:t>
      </w:r>
      <w:r>
        <w:rPr>
          <w:b/>
          <w:spacing w:val="1"/>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567"/>
        <w:gridCol w:w="6381"/>
      </w:tblGrid>
      <w:tr w:rsidR="00A03118" w14:paraId="17F13D03" w14:textId="77777777" w:rsidTr="00997D0D">
        <w:trPr>
          <w:trHeight w:val="369"/>
        </w:trPr>
        <w:tc>
          <w:tcPr>
            <w:tcW w:w="3371" w:type="dxa"/>
          </w:tcPr>
          <w:p w14:paraId="1228BCA4"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948" w:type="dxa"/>
            <w:gridSpan w:val="2"/>
          </w:tcPr>
          <w:p w14:paraId="3FD98C89" w14:textId="77777777" w:rsidR="00A03118" w:rsidRDefault="00A03118" w:rsidP="00997D0D">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4DEAC93B" w14:textId="77777777" w:rsidTr="00997D0D">
        <w:trPr>
          <w:trHeight w:val="371"/>
        </w:trPr>
        <w:tc>
          <w:tcPr>
            <w:tcW w:w="10319" w:type="dxa"/>
            <w:gridSpan w:val="3"/>
          </w:tcPr>
          <w:p w14:paraId="1CBE5C61" w14:textId="77777777" w:rsidR="00A03118" w:rsidRDefault="00A03118" w:rsidP="00997D0D">
            <w:pPr>
              <w:pStyle w:val="TableParagraph"/>
              <w:spacing w:line="317" w:lineRule="exact"/>
              <w:ind w:left="828"/>
              <w:rPr>
                <w:sz w:val="28"/>
              </w:rPr>
            </w:pPr>
            <w:r>
              <w:rPr>
                <w:sz w:val="28"/>
              </w:rPr>
              <w:t>Приобщение</w:t>
            </w:r>
            <w:r>
              <w:rPr>
                <w:spacing w:val="-2"/>
                <w:sz w:val="28"/>
              </w:rPr>
              <w:t xml:space="preserve"> </w:t>
            </w:r>
            <w:r>
              <w:rPr>
                <w:sz w:val="28"/>
              </w:rPr>
              <w:t>к</w:t>
            </w:r>
            <w:r>
              <w:rPr>
                <w:spacing w:val="-3"/>
                <w:sz w:val="28"/>
              </w:rPr>
              <w:t xml:space="preserve"> </w:t>
            </w:r>
            <w:r>
              <w:rPr>
                <w:sz w:val="28"/>
              </w:rPr>
              <w:t>искусству</w:t>
            </w:r>
          </w:p>
        </w:tc>
      </w:tr>
      <w:tr w:rsidR="00A03118" w14:paraId="343FF7D2" w14:textId="77777777" w:rsidTr="00997D0D">
        <w:trPr>
          <w:trHeight w:val="2961"/>
        </w:trPr>
        <w:tc>
          <w:tcPr>
            <w:tcW w:w="3938" w:type="dxa"/>
            <w:gridSpan w:val="2"/>
          </w:tcPr>
          <w:p w14:paraId="4336CE06" w14:textId="77777777" w:rsidR="00A03118" w:rsidRDefault="00A03118" w:rsidP="00997D0D">
            <w:pPr>
              <w:pStyle w:val="TableParagraph"/>
              <w:spacing w:line="276" w:lineRule="auto"/>
              <w:ind w:right="135" w:firstLine="264"/>
              <w:rPr>
                <w:sz w:val="28"/>
              </w:rPr>
            </w:pPr>
            <w:r>
              <w:rPr>
                <w:sz w:val="28"/>
              </w:rPr>
              <w:t>Продолжать развивать</w:t>
            </w:r>
            <w:r>
              <w:rPr>
                <w:spacing w:val="1"/>
                <w:sz w:val="28"/>
              </w:rPr>
              <w:t xml:space="preserve"> </w:t>
            </w:r>
            <w:r>
              <w:rPr>
                <w:sz w:val="28"/>
              </w:rPr>
              <w:t>эстетическое восприятие,</w:t>
            </w:r>
            <w:r>
              <w:rPr>
                <w:spacing w:val="1"/>
                <w:sz w:val="28"/>
              </w:rPr>
              <w:t xml:space="preserve"> </w:t>
            </w:r>
            <w:r>
              <w:rPr>
                <w:sz w:val="28"/>
              </w:rPr>
              <w:t>эстетические чувства, эмоции,</w:t>
            </w:r>
            <w:r>
              <w:rPr>
                <w:spacing w:val="-67"/>
                <w:sz w:val="28"/>
              </w:rPr>
              <w:t xml:space="preserve"> </w:t>
            </w:r>
            <w:r>
              <w:rPr>
                <w:sz w:val="28"/>
              </w:rPr>
              <w:t>эстетический вкус, интерес к</w:t>
            </w:r>
            <w:r>
              <w:rPr>
                <w:spacing w:val="1"/>
                <w:sz w:val="28"/>
              </w:rPr>
              <w:t xml:space="preserve"> </w:t>
            </w:r>
            <w:r>
              <w:rPr>
                <w:sz w:val="28"/>
              </w:rPr>
              <w:t>искусству; умение наблюдать</w:t>
            </w:r>
            <w:r>
              <w:rPr>
                <w:spacing w:val="1"/>
                <w:sz w:val="28"/>
              </w:rPr>
              <w:t xml:space="preserve"> </w:t>
            </w:r>
            <w:r>
              <w:rPr>
                <w:sz w:val="28"/>
              </w:rPr>
              <w:t>и оценивать прекрасное в</w:t>
            </w:r>
            <w:r>
              <w:rPr>
                <w:spacing w:val="1"/>
                <w:sz w:val="28"/>
              </w:rPr>
              <w:t xml:space="preserve"> </w:t>
            </w:r>
            <w:r>
              <w:rPr>
                <w:sz w:val="28"/>
              </w:rPr>
              <w:t>окружающей</w:t>
            </w:r>
          </w:p>
          <w:p w14:paraId="288AA41B" w14:textId="77777777" w:rsidR="00A03118" w:rsidRDefault="00A03118" w:rsidP="00997D0D">
            <w:pPr>
              <w:pStyle w:val="TableParagraph"/>
              <w:rPr>
                <w:sz w:val="28"/>
              </w:rPr>
            </w:pPr>
            <w:r>
              <w:rPr>
                <w:sz w:val="28"/>
              </w:rPr>
              <w:t>действительности,</w:t>
            </w:r>
            <w:r>
              <w:rPr>
                <w:spacing w:val="-5"/>
                <w:sz w:val="28"/>
              </w:rPr>
              <w:t xml:space="preserve"> </w:t>
            </w:r>
            <w:r>
              <w:rPr>
                <w:sz w:val="28"/>
              </w:rPr>
              <w:t>природе;</w:t>
            </w:r>
          </w:p>
        </w:tc>
        <w:tc>
          <w:tcPr>
            <w:tcW w:w="6381" w:type="dxa"/>
          </w:tcPr>
          <w:p w14:paraId="69C6772C" w14:textId="77777777" w:rsidR="00A03118" w:rsidRDefault="00A03118" w:rsidP="00997D0D">
            <w:pPr>
              <w:pStyle w:val="TableParagraph"/>
              <w:spacing w:line="276" w:lineRule="auto"/>
              <w:ind w:left="125" w:right="118" w:firstLine="720"/>
              <w:jc w:val="both"/>
              <w:rPr>
                <w:sz w:val="28"/>
              </w:rPr>
            </w:pPr>
            <w:r>
              <w:rPr>
                <w:sz w:val="28"/>
              </w:rPr>
              <w:t>1) Педагог продолжает формировать у детей</w:t>
            </w:r>
            <w:r>
              <w:rPr>
                <w:spacing w:val="-67"/>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музыке,</w:t>
            </w:r>
            <w:r>
              <w:rPr>
                <w:spacing w:val="1"/>
                <w:sz w:val="28"/>
              </w:rPr>
              <w:t xml:space="preserve"> </w:t>
            </w:r>
            <w:r>
              <w:rPr>
                <w:sz w:val="28"/>
              </w:rPr>
              <w:t>живописи,</w:t>
            </w:r>
            <w:r>
              <w:rPr>
                <w:spacing w:val="71"/>
                <w:sz w:val="28"/>
              </w:rPr>
              <w:t xml:space="preserve"> </w:t>
            </w:r>
            <w:r>
              <w:rPr>
                <w:sz w:val="28"/>
              </w:rPr>
              <w:t>народному</w:t>
            </w:r>
            <w:r>
              <w:rPr>
                <w:spacing w:val="1"/>
                <w:sz w:val="28"/>
              </w:rPr>
              <w:t xml:space="preserve"> </w:t>
            </w:r>
            <w:r>
              <w:rPr>
                <w:sz w:val="28"/>
              </w:rPr>
              <w:t>искусству,</w:t>
            </w:r>
            <w:r>
              <w:rPr>
                <w:spacing w:val="1"/>
                <w:sz w:val="28"/>
              </w:rPr>
              <w:t xml:space="preserve"> </w:t>
            </w:r>
            <w:r>
              <w:rPr>
                <w:sz w:val="28"/>
              </w:rPr>
              <w:t>воспитывать</w:t>
            </w:r>
            <w:r>
              <w:rPr>
                <w:spacing w:val="1"/>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произведениям</w:t>
            </w:r>
            <w:r>
              <w:rPr>
                <w:spacing w:val="1"/>
                <w:sz w:val="28"/>
              </w:rPr>
              <w:t xml:space="preserve"> </w:t>
            </w:r>
            <w:r>
              <w:rPr>
                <w:sz w:val="28"/>
              </w:rPr>
              <w:t>искусства.</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эстетические чувства, эмоции, эстетический вкус,</w:t>
            </w:r>
            <w:r>
              <w:rPr>
                <w:spacing w:val="1"/>
                <w:sz w:val="28"/>
              </w:rPr>
              <w:t xml:space="preserve"> </w:t>
            </w:r>
            <w:r>
              <w:rPr>
                <w:sz w:val="28"/>
              </w:rPr>
              <w:t>эстетическое восприятие произведений искусства,</w:t>
            </w:r>
            <w:r>
              <w:rPr>
                <w:spacing w:val="1"/>
                <w:sz w:val="28"/>
              </w:rPr>
              <w:t xml:space="preserve"> </w:t>
            </w:r>
            <w:r>
              <w:rPr>
                <w:sz w:val="28"/>
              </w:rPr>
              <w:t>формирует</w:t>
            </w:r>
            <w:r>
              <w:rPr>
                <w:spacing w:val="109"/>
                <w:sz w:val="28"/>
              </w:rPr>
              <w:t xml:space="preserve"> </w:t>
            </w:r>
            <w:r>
              <w:rPr>
                <w:sz w:val="28"/>
              </w:rPr>
              <w:t>умение</w:t>
            </w:r>
            <w:r>
              <w:rPr>
                <w:spacing w:val="105"/>
                <w:sz w:val="28"/>
              </w:rPr>
              <w:t xml:space="preserve"> </w:t>
            </w:r>
            <w:r>
              <w:rPr>
                <w:sz w:val="28"/>
              </w:rPr>
              <w:t>выделять</w:t>
            </w:r>
            <w:r>
              <w:rPr>
                <w:spacing w:val="106"/>
                <w:sz w:val="28"/>
              </w:rPr>
              <w:t xml:space="preserve"> </w:t>
            </w:r>
            <w:r>
              <w:rPr>
                <w:sz w:val="28"/>
              </w:rPr>
              <w:t>их</w:t>
            </w:r>
            <w:r>
              <w:rPr>
                <w:spacing w:val="108"/>
                <w:sz w:val="28"/>
              </w:rPr>
              <w:t xml:space="preserve"> </w:t>
            </w:r>
            <w:r>
              <w:rPr>
                <w:sz w:val="28"/>
              </w:rPr>
              <w:t>выразительные</w:t>
            </w:r>
          </w:p>
          <w:p w14:paraId="7DD6CB3E" w14:textId="77777777" w:rsidR="00A03118" w:rsidRDefault="00A03118" w:rsidP="00997D0D">
            <w:pPr>
              <w:pStyle w:val="TableParagraph"/>
              <w:ind w:left="125"/>
              <w:jc w:val="both"/>
              <w:rPr>
                <w:sz w:val="28"/>
              </w:rPr>
            </w:pPr>
            <w:r>
              <w:rPr>
                <w:sz w:val="28"/>
              </w:rPr>
              <w:t>средства.</w:t>
            </w:r>
            <w:r>
              <w:rPr>
                <w:spacing w:val="20"/>
                <w:sz w:val="28"/>
              </w:rPr>
              <w:t xml:space="preserve"> </w:t>
            </w:r>
            <w:r>
              <w:rPr>
                <w:sz w:val="28"/>
              </w:rPr>
              <w:t>Учит</w:t>
            </w:r>
            <w:r>
              <w:rPr>
                <w:spacing w:val="22"/>
                <w:sz w:val="28"/>
              </w:rPr>
              <w:t xml:space="preserve"> </w:t>
            </w:r>
            <w:r>
              <w:rPr>
                <w:sz w:val="28"/>
              </w:rPr>
              <w:t>соотносить</w:t>
            </w:r>
            <w:r>
              <w:rPr>
                <w:spacing w:val="21"/>
                <w:sz w:val="28"/>
              </w:rPr>
              <w:t xml:space="preserve"> </w:t>
            </w:r>
            <w:r>
              <w:rPr>
                <w:sz w:val="28"/>
              </w:rPr>
              <w:t>художественный</w:t>
            </w:r>
            <w:r>
              <w:rPr>
                <w:spacing w:val="23"/>
                <w:sz w:val="28"/>
              </w:rPr>
              <w:t xml:space="preserve"> </w:t>
            </w:r>
            <w:r>
              <w:rPr>
                <w:sz w:val="28"/>
              </w:rPr>
              <w:t>образ</w:t>
            </w:r>
          </w:p>
        </w:tc>
      </w:tr>
    </w:tbl>
    <w:p w14:paraId="1512F527"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6380"/>
      </w:tblGrid>
      <w:tr w:rsidR="00A03118" w14:paraId="33A8B8EE" w14:textId="77777777" w:rsidTr="00997D0D">
        <w:trPr>
          <w:trHeight w:val="14444"/>
        </w:trPr>
        <w:tc>
          <w:tcPr>
            <w:tcW w:w="3937" w:type="dxa"/>
          </w:tcPr>
          <w:p w14:paraId="1353A60C" w14:textId="77777777" w:rsidR="00A03118" w:rsidRDefault="00A03118" w:rsidP="00997D0D">
            <w:pPr>
              <w:pStyle w:val="TableParagraph"/>
              <w:spacing w:line="276" w:lineRule="auto"/>
              <w:ind w:right="113" w:firstLine="264"/>
              <w:rPr>
                <w:sz w:val="28"/>
              </w:rPr>
            </w:pPr>
            <w:r>
              <w:rPr>
                <w:sz w:val="28"/>
              </w:rPr>
              <w:lastRenderedPageBreak/>
              <w:t>развивать эмоциональный</w:t>
            </w:r>
            <w:r>
              <w:rPr>
                <w:spacing w:val="1"/>
                <w:sz w:val="28"/>
              </w:rPr>
              <w:t xml:space="preserve"> </w:t>
            </w:r>
            <w:r>
              <w:rPr>
                <w:sz w:val="28"/>
              </w:rPr>
              <w:t>отклик на проявления красоты</w:t>
            </w:r>
            <w:r>
              <w:rPr>
                <w:spacing w:val="-68"/>
                <w:sz w:val="28"/>
              </w:rPr>
              <w:t xml:space="preserve"> </w:t>
            </w:r>
            <w:r>
              <w:rPr>
                <w:sz w:val="28"/>
              </w:rPr>
              <w:t>в окружающем мире,</w:t>
            </w:r>
            <w:r>
              <w:rPr>
                <w:spacing w:val="1"/>
                <w:sz w:val="28"/>
              </w:rPr>
              <w:t xml:space="preserve"> </w:t>
            </w:r>
            <w:r>
              <w:rPr>
                <w:sz w:val="28"/>
              </w:rPr>
              <w:t>произведениях</w:t>
            </w:r>
            <w:r>
              <w:rPr>
                <w:spacing w:val="-3"/>
                <w:sz w:val="28"/>
              </w:rPr>
              <w:t xml:space="preserve"> </w:t>
            </w:r>
            <w:r>
              <w:rPr>
                <w:sz w:val="28"/>
              </w:rPr>
              <w:t>искусства</w:t>
            </w:r>
            <w:r>
              <w:rPr>
                <w:spacing w:val="-2"/>
                <w:sz w:val="28"/>
              </w:rPr>
              <w:t xml:space="preserve"> </w:t>
            </w:r>
            <w:r>
              <w:rPr>
                <w:sz w:val="28"/>
              </w:rPr>
              <w:t>и</w:t>
            </w:r>
          </w:p>
          <w:p w14:paraId="0B15DBC6" w14:textId="77777777" w:rsidR="00A03118" w:rsidRDefault="00A03118" w:rsidP="00997D0D">
            <w:pPr>
              <w:pStyle w:val="TableParagraph"/>
              <w:spacing w:line="276" w:lineRule="auto"/>
              <w:ind w:right="822"/>
              <w:rPr>
                <w:sz w:val="28"/>
              </w:rPr>
            </w:pPr>
            <w:r>
              <w:rPr>
                <w:sz w:val="28"/>
              </w:rPr>
              <w:t>собственных творческих</w:t>
            </w:r>
            <w:r>
              <w:rPr>
                <w:spacing w:val="-68"/>
                <w:sz w:val="28"/>
              </w:rPr>
              <w:t xml:space="preserve"> </w:t>
            </w:r>
            <w:r>
              <w:rPr>
                <w:sz w:val="28"/>
              </w:rPr>
              <w:t>работах; способствовать</w:t>
            </w:r>
            <w:r>
              <w:rPr>
                <w:spacing w:val="-67"/>
                <w:sz w:val="28"/>
              </w:rPr>
              <w:t xml:space="preserve"> </w:t>
            </w:r>
            <w:r>
              <w:rPr>
                <w:sz w:val="28"/>
              </w:rPr>
              <w:t>освоению эстетических</w:t>
            </w:r>
            <w:r>
              <w:rPr>
                <w:spacing w:val="1"/>
                <w:sz w:val="28"/>
              </w:rPr>
              <w:t xml:space="preserve"> </w:t>
            </w:r>
            <w:r>
              <w:rPr>
                <w:sz w:val="28"/>
              </w:rPr>
              <w:t>оценок,</w:t>
            </w:r>
            <w:r>
              <w:rPr>
                <w:spacing w:val="-2"/>
                <w:sz w:val="28"/>
              </w:rPr>
              <w:t xml:space="preserve"> </w:t>
            </w:r>
            <w:r>
              <w:rPr>
                <w:sz w:val="28"/>
              </w:rPr>
              <w:t>суждений;</w:t>
            </w:r>
          </w:p>
          <w:p w14:paraId="609D045C" w14:textId="77777777" w:rsidR="00A03118" w:rsidRDefault="00A03118" w:rsidP="00997D0D">
            <w:pPr>
              <w:pStyle w:val="TableParagraph"/>
              <w:spacing w:line="276" w:lineRule="auto"/>
              <w:ind w:right="766" w:firstLine="264"/>
              <w:jc w:val="both"/>
              <w:rPr>
                <w:sz w:val="28"/>
              </w:rPr>
            </w:pPr>
            <w:r>
              <w:rPr>
                <w:sz w:val="28"/>
              </w:rPr>
              <w:t>формировать духовно-</w:t>
            </w:r>
            <w:r>
              <w:rPr>
                <w:spacing w:val="-67"/>
                <w:sz w:val="28"/>
              </w:rPr>
              <w:t xml:space="preserve"> </w:t>
            </w:r>
            <w:r>
              <w:rPr>
                <w:sz w:val="28"/>
              </w:rPr>
              <w:t>нравственные качества, в</w:t>
            </w:r>
            <w:r>
              <w:rPr>
                <w:spacing w:val="-68"/>
                <w:sz w:val="28"/>
              </w:rPr>
              <w:t xml:space="preserve"> </w:t>
            </w:r>
            <w:r>
              <w:rPr>
                <w:sz w:val="28"/>
              </w:rPr>
              <w:t>процессе</w:t>
            </w:r>
            <w:r>
              <w:rPr>
                <w:spacing w:val="-5"/>
                <w:sz w:val="28"/>
              </w:rPr>
              <w:t xml:space="preserve"> </w:t>
            </w:r>
            <w:r>
              <w:rPr>
                <w:sz w:val="28"/>
              </w:rPr>
              <w:t>ознакомления</w:t>
            </w:r>
            <w:r>
              <w:rPr>
                <w:spacing w:val="-2"/>
                <w:sz w:val="28"/>
              </w:rPr>
              <w:t xml:space="preserve"> </w:t>
            </w:r>
            <w:r>
              <w:rPr>
                <w:sz w:val="28"/>
              </w:rPr>
              <w:t>с</w:t>
            </w:r>
          </w:p>
          <w:p w14:paraId="02BD1791" w14:textId="77777777" w:rsidR="00A03118" w:rsidRDefault="00A03118" w:rsidP="00997D0D">
            <w:pPr>
              <w:pStyle w:val="TableParagraph"/>
              <w:spacing w:line="276" w:lineRule="auto"/>
              <w:ind w:right="134"/>
              <w:rPr>
                <w:sz w:val="28"/>
              </w:rPr>
            </w:pPr>
            <w:r>
              <w:rPr>
                <w:sz w:val="28"/>
              </w:rPr>
              <w:t>различными видами искусства</w:t>
            </w:r>
            <w:r>
              <w:rPr>
                <w:spacing w:val="-68"/>
                <w:sz w:val="28"/>
              </w:rPr>
              <w:t xml:space="preserve"> </w:t>
            </w:r>
            <w:r>
              <w:rPr>
                <w:sz w:val="28"/>
              </w:rPr>
              <w:t>духовно-нравственного</w:t>
            </w:r>
          </w:p>
          <w:p w14:paraId="2B3DB67F" w14:textId="77777777" w:rsidR="00A03118" w:rsidRDefault="00A03118" w:rsidP="00997D0D">
            <w:pPr>
              <w:pStyle w:val="TableParagraph"/>
              <w:spacing w:line="276" w:lineRule="auto"/>
              <w:ind w:right="480"/>
              <w:rPr>
                <w:sz w:val="28"/>
              </w:rPr>
            </w:pPr>
            <w:r>
              <w:rPr>
                <w:sz w:val="28"/>
              </w:rPr>
              <w:t>содержания; формировать</w:t>
            </w:r>
            <w:r>
              <w:rPr>
                <w:spacing w:val="1"/>
                <w:sz w:val="28"/>
              </w:rPr>
              <w:t xml:space="preserve"> </w:t>
            </w:r>
            <w:r>
              <w:rPr>
                <w:sz w:val="28"/>
              </w:rPr>
              <w:t>бережное отношение к</w:t>
            </w:r>
            <w:r>
              <w:rPr>
                <w:spacing w:val="1"/>
                <w:sz w:val="28"/>
              </w:rPr>
              <w:t xml:space="preserve"> </w:t>
            </w:r>
            <w:r>
              <w:rPr>
                <w:sz w:val="28"/>
              </w:rPr>
              <w:t>произведениям искусства;</w:t>
            </w:r>
            <w:r>
              <w:rPr>
                <w:spacing w:val="1"/>
                <w:sz w:val="28"/>
              </w:rPr>
              <w:t xml:space="preserve"> </w:t>
            </w:r>
            <w:r>
              <w:rPr>
                <w:sz w:val="28"/>
              </w:rPr>
              <w:t>активизировать</w:t>
            </w:r>
            <w:r>
              <w:rPr>
                <w:spacing w:val="-11"/>
                <w:sz w:val="28"/>
              </w:rPr>
              <w:t xml:space="preserve"> </w:t>
            </w:r>
            <w:r>
              <w:rPr>
                <w:sz w:val="28"/>
              </w:rPr>
              <w:t>проявление</w:t>
            </w:r>
            <w:r>
              <w:rPr>
                <w:spacing w:val="-67"/>
                <w:sz w:val="28"/>
              </w:rPr>
              <w:t xml:space="preserve"> </w:t>
            </w:r>
            <w:r>
              <w:rPr>
                <w:sz w:val="28"/>
              </w:rPr>
              <w:t>эстетического отношения к</w:t>
            </w:r>
            <w:r>
              <w:rPr>
                <w:spacing w:val="-67"/>
                <w:sz w:val="28"/>
              </w:rPr>
              <w:t xml:space="preserve"> </w:t>
            </w:r>
            <w:r>
              <w:rPr>
                <w:sz w:val="28"/>
              </w:rPr>
              <w:t>окружающему</w:t>
            </w:r>
            <w:r>
              <w:rPr>
                <w:spacing w:val="-4"/>
                <w:sz w:val="28"/>
              </w:rPr>
              <w:t xml:space="preserve"> </w:t>
            </w:r>
            <w:r>
              <w:rPr>
                <w:sz w:val="28"/>
              </w:rPr>
              <w:t>миру</w:t>
            </w:r>
          </w:p>
          <w:p w14:paraId="798EEF0B" w14:textId="77777777" w:rsidR="00A03118" w:rsidRDefault="00A03118" w:rsidP="00997D0D">
            <w:pPr>
              <w:pStyle w:val="TableParagraph"/>
              <w:rPr>
                <w:sz w:val="28"/>
              </w:rPr>
            </w:pPr>
            <w:r>
              <w:rPr>
                <w:sz w:val="28"/>
              </w:rPr>
              <w:t>(искусству,</w:t>
            </w:r>
            <w:r>
              <w:rPr>
                <w:spacing w:val="-5"/>
                <w:sz w:val="28"/>
              </w:rPr>
              <w:t xml:space="preserve"> </w:t>
            </w:r>
            <w:r>
              <w:rPr>
                <w:sz w:val="28"/>
              </w:rPr>
              <w:t>природе,</w:t>
            </w:r>
          </w:p>
          <w:p w14:paraId="7B755FB8" w14:textId="77777777" w:rsidR="00A03118" w:rsidRDefault="00A03118" w:rsidP="00997D0D">
            <w:pPr>
              <w:pStyle w:val="TableParagraph"/>
              <w:spacing w:before="37" w:line="278" w:lineRule="auto"/>
              <w:ind w:right="457"/>
              <w:rPr>
                <w:sz w:val="28"/>
              </w:rPr>
            </w:pPr>
            <w:r>
              <w:rPr>
                <w:sz w:val="28"/>
              </w:rPr>
              <w:t>предметам</w:t>
            </w:r>
            <w:r>
              <w:rPr>
                <w:spacing w:val="-6"/>
                <w:sz w:val="28"/>
              </w:rPr>
              <w:t xml:space="preserve"> </w:t>
            </w:r>
            <w:r>
              <w:rPr>
                <w:sz w:val="28"/>
              </w:rPr>
              <w:t>быта,</w:t>
            </w:r>
            <w:r>
              <w:rPr>
                <w:spacing w:val="-8"/>
                <w:sz w:val="28"/>
              </w:rPr>
              <w:t xml:space="preserve"> </w:t>
            </w:r>
            <w:r>
              <w:rPr>
                <w:sz w:val="28"/>
              </w:rPr>
              <w:t>игрушкам,</w:t>
            </w:r>
            <w:r>
              <w:rPr>
                <w:spacing w:val="-67"/>
                <w:sz w:val="28"/>
              </w:rPr>
              <w:t xml:space="preserve"> </w:t>
            </w:r>
            <w:r>
              <w:rPr>
                <w:sz w:val="28"/>
              </w:rPr>
              <w:t>социальным</w:t>
            </w:r>
            <w:r>
              <w:rPr>
                <w:spacing w:val="-1"/>
                <w:sz w:val="28"/>
              </w:rPr>
              <w:t xml:space="preserve"> </w:t>
            </w:r>
            <w:r>
              <w:rPr>
                <w:sz w:val="28"/>
              </w:rPr>
              <w:t>явлениям);</w:t>
            </w:r>
          </w:p>
          <w:p w14:paraId="60E6173E" w14:textId="77777777" w:rsidR="00A03118" w:rsidRDefault="00A03118" w:rsidP="00997D0D">
            <w:pPr>
              <w:pStyle w:val="TableParagraph"/>
              <w:spacing w:line="276" w:lineRule="auto"/>
              <w:ind w:right="719" w:firstLine="264"/>
              <w:rPr>
                <w:sz w:val="28"/>
              </w:rPr>
            </w:pPr>
            <w:r>
              <w:rPr>
                <w:sz w:val="28"/>
              </w:rPr>
              <w:t>развивать эстетические</w:t>
            </w:r>
            <w:r>
              <w:rPr>
                <w:spacing w:val="-67"/>
                <w:sz w:val="28"/>
              </w:rPr>
              <w:t xml:space="preserve"> </w:t>
            </w:r>
            <w:r>
              <w:rPr>
                <w:sz w:val="28"/>
              </w:rPr>
              <w:t>интересы, эстетические</w:t>
            </w:r>
            <w:r>
              <w:rPr>
                <w:spacing w:val="1"/>
                <w:sz w:val="28"/>
              </w:rPr>
              <w:t xml:space="preserve"> </w:t>
            </w:r>
            <w:r>
              <w:rPr>
                <w:sz w:val="28"/>
              </w:rPr>
              <w:t>предпочтения, желание</w:t>
            </w:r>
            <w:r>
              <w:rPr>
                <w:spacing w:val="1"/>
                <w:sz w:val="28"/>
              </w:rPr>
              <w:t xml:space="preserve"> </w:t>
            </w:r>
            <w:r>
              <w:rPr>
                <w:sz w:val="28"/>
              </w:rPr>
              <w:t>познавать</w:t>
            </w:r>
            <w:r>
              <w:rPr>
                <w:spacing w:val="-3"/>
                <w:sz w:val="28"/>
              </w:rPr>
              <w:t xml:space="preserve"> </w:t>
            </w:r>
            <w:r>
              <w:rPr>
                <w:sz w:val="28"/>
              </w:rPr>
              <w:t>искусство и</w:t>
            </w:r>
          </w:p>
          <w:p w14:paraId="76169A09" w14:textId="77777777" w:rsidR="00A03118" w:rsidRDefault="00A03118" w:rsidP="00997D0D">
            <w:pPr>
              <w:pStyle w:val="TableParagraph"/>
              <w:spacing w:line="276" w:lineRule="auto"/>
              <w:ind w:right="246"/>
              <w:rPr>
                <w:sz w:val="28"/>
              </w:rPr>
            </w:pPr>
            <w:r>
              <w:rPr>
                <w:sz w:val="28"/>
              </w:rPr>
              <w:t>осваивать</w:t>
            </w:r>
            <w:r>
              <w:rPr>
                <w:spacing w:val="-8"/>
                <w:sz w:val="28"/>
              </w:rPr>
              <w:t xml:space="preserve"> </w:t>
            </w:r>
            <w:r>
              <w:rPr>
                <w:sz w:val="28"/>
              </w:rPr>
              <w:t>изобразительную</w:t>
            </w:r>
            <w:r>
              <w:rPr>
                <w:spacing w:val="-6"/>
                <w:sz w:val="28"/>
              </w:rPr>
              <w:t xml:space="preserve"> </w:t>
            </w:r>
            <w:r>
              <w:rPr>
                <w:sz w:val="28"/>
              </w:rPr>
              <w:t>и</w:t>
            </w:r>
            <w:r>
              <w:rPr>
                <w:spacing w:val="-67"/>
                <w:sz w:val="28"/>
              </w:rPr>
              <w:t xml:space="preserve"> </w:t>
            </w:r>
            <w:r>
              <w:rPr>
                <w:sz w:val="28"/>
              </w:rPr>
              <w:t>музыкальную</w:t>
            </w:r>
            <w:r>
              <w:rPr>
                <w:spacing w:val="-3"/>
                <w:sz w:val="28"/>
              </w:rPr>
              <w:t xml:space="preserve"> </w:t>
            </w:r>
            <w:r>
              <w:rPr>
                <w:sz w:val="28"/>
              </w:rPr>
              <w:t>деятельность;</w:t>
            </w:r>
          </w:p>
          <w:p w14:paraId="5C20366A" w14:textId="77777777" w:rsidR="00A03118" w:rsidRDefault="00A03118" w:rsidP="00997D0D">
            <w:pPr>
              <w:pStyle w:val="TableParagraph"/>
              <w:spacing w:line="321" w:lineRule="exact"/>
              <w:ind w:left="391"/>
              <w:rPr>
                <w:sz w:val="28"/>
              </w:rPr>
            </w:pPr>
            <w:r>
              <w:rPr>
                <w:sz w:val="28"/>
              </w:rPr>
              <w:t>продолжать</w:t>
            </w:r>
            <w:r>
              <w:rPr>
                <w:spacing w:val="-3"/>
                <w:sz w:val="28"/>
              </w:rPr>
              <w:t xml:space="preserve"> </w:t>
            </w:r>
            <w:r>
              <w:rPr>
                <w:sz w:val="28"/>
              </w:rPr>
              <w:t>развивать</w:t>
            </w:r>
            <w:r>
              <w:rPr>
                <w:spacing w:val="-2"/>
                <w:sz w:val="28"/>
              </w:rPr>
              <w:t xml:space="preserve"> </w:t>
            </w:r>
            <w:r>
              <w:rPr>
                <w:sz w:val="28"/>
              </w:rPr>
              <w:t>у</w:t>
            </w:r>
          </w:p>
          <w:p w14:paraId="5AD4771E" w14:textId="77777777" w:rsidR="00A03118" w:rsidRDefault="00A03118" w:rsidP="00997D0D">
            <w:pPr>
              <w:pStyle w:val="TableParagraph"/>
              <w:spacing w:before="45" w:line="276" w:lineRule="auto"/>
              <w:ind w:right="211"/>
              <w:rPr>
                <w:sz w:val="28"/>
              </w:rPr>
            </w:pPr>
            <w:r>
              <w:rPr>
                <w:sz w:val="28"/>
              </w:rPr>
              <w:t>детей стремление к познанию</w:t>
            </w:r>
            <w:r>
              <w:rPr>
                <w:spacing w:val="-67"/>
                <w:sz w:val="28"/>
              </w:rPr>
              <w:t xml:space="preserve"> </w:t>
            </w:r>
            <w:r>
              <w:rPr>
                <w:sz w:val="28"/>
              </w:rPr>
              <w:t>культурных традиций своего</w:t>
            </w:r>
            <w:r>
              <w:rPr>
                <w:spacing w:val="1"/>
                <w:sz w:val="28"/>
              </w:rPr>
              <w:t xml:space="preserve"> </w:t>
            </w:r>
            <w:r>
              <w:rPr>
                <w:sz w:val="28"/>
              </w:rPr>
              <w:t>народа</w:t>
            </w:r>
            <w:r>
              <w:rPr>
                <w:spacing w:val="-2"/>
                <w:sz w:val="28"/>
              </w:rPr>
              <w:t xml:space="preserve"> </w:t>
            </w:r>
            <w:r>
              <w:rPr>
                <w:sz w:val="28"/>
              </w:rPr>
              <w:t>через</w:t>
            </w:r>
            <w:r>
              <w:rPr>
                <w:spacing w:val="-2"/>
                <w:sz w:val="28"/>
              </w:rPr>
              <w:t xml:space="preserve"> </w:t>
            </w:r>
            <w:r>
              <w:rPr>
                <w:sz w:val="28"/>
              </w:rPr>
              <w:t>творческую</w:t>
            </w:r>
          </w:p>
          <w:p w14:paraId="23EAA858" w14:textId="77777777" w:rsidR="00A03118" w:rsidRDefault="00A03118" w:rsidP="00997D0D">
            <w:pPr>
              <w:pStyle w:val="TableParagraph"/>
              <w:spacing w:before="1"/>
              <w:rPr>
                <w:sz w:val="28"/>
              </w:rPr>
            </w:pPr>
            <w:r>
              <w:rPr>
                <w:sz w:val="28"/>
              </w:rPr>
              <w:t>деятельность;</w:t>
            </w:r>
          </w:p>
          <w:p w14:paraId="7C4907C4" w14:textId="77777777" w:rsidR="00A03118" w:rsidRDefault="00A03118" w:rsidP="00997D0D">
            <w:pPr>
              <w:pStyle w:val="TableParagraph"/>
              <w:spacing w:before="48" w:line="276" w:lineRule="auto"/>
              <w:ind w:right="456" w:firstLine="264"/>
              <w:jc w:val="both"/>
              <w:rPr>
                <w:sz w:val="28"/>
              </w:rPr>
            </w:pPr>
            <w:r>
              <w:rPr>
                <w:sz w:val="28"/>
              </w:rPr>
              <w:t>продолжать формировать</w:t>
            </w:r>
            <w:r>
              <w:rPr>
                <w:spacing w:val="-67"/>
                <w:sz w:val="28"/>
              </w:rPr>
              <w:t xml:space="preserve"> </w:t>
            </w:r>
            <w:r>
              <w:rPr>
                <w:sz w:val="28"/>
              </w:rPr>
              <w:t>умение выделять, называть,</w:t>
            </w:r>
            <w:r>
              <w:rPr>
                <w:spacing w:val="-67"/>
                <w:sz w:val="28"/>
              </w:rPr>
              <w:t xml:space="preserve"> </w:t>
            </w:r>
            <w:r>
              <w:rPr>
                <w:sz w:val="28"/>
              </w:rPr>
              <w:t>группировать произведения</w:t>
            </w:r>
            <w:r>
              <w:rPr>
                <w:spacing w:val="-68"/>
                <w:sz w:val="28"/>
              </w:rPr>
              <w:t xml:space="preserve"> </w:t>
            </w:r>
            <w:r>
              <w:rPr>
                <w:sz w:val="28"/>
              </w:rPr>
              <w:t>по видам искусства</w:t>
            </w:r>
          </w:p>
          <w:p w14:paraId="18BBD534" w14:textId="77777777" w:rsidR="00A03118" w:rsidRDefault="00A03118" w:rsidP="00997D0D">
            <w:pPr>
              <w:pStyle w:val="TableParagraph"/>
              <w:spacing w:line="322" w:lineRule="exact"/>
              <w:jc w:val="both"/>
              <w:rPr>
                <w:sz w:val="28"/>
              </w:rPr>
            </w:pPr>
            <w:r>
              <w:rPr>
                <w:sz w:val="28"/>
              </w:rPr>
              <w:t>(литература,</w:t>
            </w:r>
            <w:r>
              <w:rPr>
                <w:spacing w:val="-3"/>
                <w:sz w:val="28"/>
              </w:rPr>
              <w:t xml:space="preserve"> </w:t>
            </w:r>
            <w:r>
              <w:rPr>
                <w:sz w:val="28"/>
              </w:rPr>
              <w:t>музыка,</w:t>
            </w:r>
          </w:p>
          <w:p w14:paraId="78EEEE0D" w14:textId="77777777" w:rsidR="00A03118" w:rsidRDefault="00A03118" w:rsidP="00997D0D">
            <w:pPr>
              <w:pStyle w:val="TableParagraph"/>
              <w:spacing w:before="47"/>
              <w:jc w:val="both"/>
              <w:rPr>
                <w:sz w:val="28"/>
              </w:rPr>
            </w:pPr>
            <w:r>
              <w:rPr>
                <w:sz w:val="28"/>
              </w:rPr>
              <w:t>изобразительное</w:t>
            </w:r>
            <w:r>
              <w:rPr>
                <w:spacing w:val="-6"/>
                <w:sz w:val="28"/>
              </w:rPr>
              <w:t xml:space="preserve"> </w:t>
            </w:r>
            <w:r>
              <w:rPr>
                <w:sz w:val="28"/>
              </w:rPr>
              <w:t>искусство,</w:t>
            </w:r>
          </w:p>
        </w:tc>
        <w:tc>
          <w:tcPr>
            <w:tcW w:w="6380" w:type="dxa"/>
          </w:tcPr>
          <w:p w14:paraId="012F517A" w14:textId="77777777" w:rsidR="00A03118" w:rsidRDefault="00A03118" w:rsidP="00997D0D">
            <w:pPr>
              <w:pStyle w:val="TableParagraph"/>
              <w:spacing w:line="276" w:lineRule="auto"/>
              <w:ind w:left="126" w:right="117"/>
              <w:jc w:val="both"/>
              <w:rPr>
                <w:sz w:val="28"/>
              </w:rPr>
            </w:pPr>
            <w:r>
              <w:rPr>
                <w:sz w:val="28"/>
              </w:rPr>
              <w:t>и средства выразительности, характеризующие его</w:t>
            </w:r>
            <w:r>
              <w:rPr>
                <w:spacing w:val="-67"/>
                <w:sz w:val="28"/>
              </w:rPr>
              <w:t xml:space="preserve"> </w:t>
            </w:r>
            <w:r>
              <w:rPr>
                <w:sz w:val="28"/>
              </w:rPr>
              <w:t>в разных видах искусства, подбирать материал и</w:t>
            </w:r>
            <w:r>
              <w:rPr>
                <w:spacing w:val="1"/>
                <w:sz w:val="28"/>
              </w:rPr>
              <w:t xml:space="preserve"> </w:t>
            </w:r>
            <w:r>
              <w:rPr>
                <w:sz w:val="28"/>
              </w:rPr>
              <w:t>пособия</w:t>
            </w:r>
            <w:r>
              <w:rPr>
                <w:spacing w:val="1"/>
                <w:sz w:val="28"/>
              </w:rPr>
              <w:t xml:space="preserve"> </w:t>
            </w:r>
            <w:r>
              <w:rPr>
                <w:sz w:val="28"/>
              </w:rPr>
              <w:t>для</w:t>
            </w:r>
            <w:r>
              <w:rPr>
                <w:spacing w:val="1"/>
                <w:sz w:val="28"/>
              </w:rPr>
              <w:t xml:space="preserve"> </w:t>
            </w:r>
            <w:r>
              <w:rPr>
                <w:sz w:val="28"/>
              </w:rPr>
              <w:t>самостоятельной</w:t>
            </w:r>
            <w:r>
              <w:rPr>
                <w:spacing w:val="1"/>
                <w:sz w:val="28"/>
              </w:rPr>
              <w:t xml:space="preserve"> </w:t>
            </w:r>
            <w:r>
              <w:rPr>
                <w:sz w:val="28"/>
              </w:rPr>
              <w:t>художественной</w:t>
            </w:r>
            <w:r>
              <w:rPr>
                <w:spacing w:val="1"/>
                <w:sz w:val="28"/>
              </w:rPr>
              <w:t xml:space="preserve"> </w:t>
            </w:r>
            <w:r>
              <w:rPr>
                <w:sz w:val="28"/>
              </w:rPr>
              <w:t>деятельности.</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67"/>
                <w:sz w:val="28"/>
              </w:rPr>
              <w:t xml:space="preserve"> </w:t>
            </w:r>
            <w:r>
              <w:rPr>
                <w:sz w:val="28"/>
              </w:rPr>
              <w:t>выделять,</w:t>
            </w:r>
            <w:r>
              <w:rPr>
                <w:spacing w:val="1"/>
                <w:sz w:val="28"/>
              </w:rPr>
              <w:t xml:space="preserve"> </w:t>
            </w:r>
            <w:r>
              <w:rPr>
                <w:sz w:val="28"/>
              </w:rPr>
              <w:t>называть,</w:t>
            </w:r>
            <w:r>
              <w:rPr>
                <w:spacing w:val="1"/>
                <w:sz w:val="28"/>
              </w:rPr>
              <w:t xml:space="preserve"> </w:t>
            </w:r>
            <w:r>
              <w:rPr>
                <w:sz w:val="28"/>
              </w:rPr>
              <w:t>группировать</w:t>
            </w:r>
            <w:r>
              <w:rPr>
                <w:spacing w:val="70"/>
                <w:sz w:val="28"/>
              </w:rPr>
              <w:t xml:space="preserve"> </w:t>
            </w:r>
            <w:r>
              <w:rPr>
                <w:sz w:val="28"/>
              </w:rPr>
              <w:t>произведения</w:t>
            </w:r>
            <w:r>
              <w:rPr>
                <w:spacing w:val="1"/>
                <w:sz w:val="28"/>
              </w:rPr>
              <w:t xml:space="preserve"> </w:t>
            </w:r>
            <w:r>
              <w:rPr>
                <w:sz w:val="28"/>
              </w:rPr>
              <w:t>по</w:t>
            </w:r>
            <w:r>
              <w:rPr>
                <w:spacing w:val="1"/>
                <w:sz w:val="28"/>
              </w:rPr>
              <w:t xml:space="preserve"> </w:t>
            </w:r>
            <w:r>
              <w:rPr>
                <w:sz w:val="28"/>
              </w:rPr>
              <w:t>видам</w:t>
            </w:r>
            <w:r>
              <w:rPr>
                <w:spacing w:val="1"/>
                <w:sz w:val="28"/>
              </w:rPr>
              <w:t xml:space="preserve"> </w:t>
            </w:r>
            <w:r>
              <w:rPr>
                <w:sz w:val="28"/>
              </w:rPr>
              <w:t>искусства:</w:t>
            </w:r>
            <w:r>
              <w:rPr>
                <w:spacing w:val="1"/>
                <w:sz w:val="28"/>
              </w:rPr>
              <w:t xml:space="preserve"> </w:t>
            </w:r>
            <w:r>
              <w:rPr>
                <w:sz w:val="28"/>
              </w:rPr>
              <w:t>литература,</w:t>
            </w:r>
            <w:r>
              <w:rPr>
                <w:spacing w:val="1"/>
                <w:sz w:val="28"/>
              </w:rPr>
              <w:t xml:space="preserve"> </w:t>
            </w:r>
            <w:r>
              <w:rPr>
                <w:sz w:val="28"/>
              </w:rPr>
              <w:t>музыка,</w:t>
            </w:r>
            <w:r>
              <w:rPr>
                <w:spacing w:val="1"/>
                <w:sz w:val="28"/>
              </w:rPr>
              <w:t xml:space="preserve"> </w:t>
            </w:r>
            <w:r>
              <w:rPr>
                <w:sz w:val="28"/>
              </w:rPr>
              <w:t>изобразительное</w:t>
            </w:r>
            <w:r>
              <w:rPr>
                <w:spacing w:val="1"/>
                <w:sz w:val="28"/>
              </w:rPr>
              <w:t xml:space="preserve"> </w:t>
            </w:r>
            <w:r>
              <w:rPr>
                <w:sz w:val="28"/>
              </w:rPr>
              <w:t>искусство,</w:t>
            </w:r>
            <w:r>
              <w:rPr>
                <w:spacing w:val="1"/>
                <w:sz w:val="28"/>
              </w:rPr>
              <w:t xml:space="preserve"> </w:t>
            </w:r>
            <w:r>
              <w:rPr>
                <w:sz w:val="28"/>
              </w:rPr>
              <w:t>архитектура,</w:t>
            </w:r>
            <w:r>
              <w:rPr>
                <w:spacing w:val="1"/>
                <w:sz w:val="28"/>
              </w:rPr>
              <w:t xml:space="preserve"> </w:t>
            </w:r>
            <w:r>
              <w:rPr>
                <w:sz w:val="28"/>
              </w:rPr>
              <w:t>театр,</w:t>
            </w:r>
            <w:r>
              <w:rPr>
                <w:spacing w:val="1"/>
                <w:sz w:val="28"/>
              </w:rPr>
              <w:t xml:space="preserve"> </w:t>
            </w:r>
            <w:r>
              <w:rPr>
                <w:sz w:val="28"/>
              </w:rPr>
              <w:t>цирк.</w:t>
            </w:r>
          </w:p>
          <w:p w14:paraId="0F556667" w14:textId="77777777" w:rsidR="00A03118" w:rsidRDefault="00A03118" w:rsidP="00442FB9">
            <w:pPr>
              <w:pStyle w:val="TableParagraph"/>
              <w:numPr>
                <w:ilvl w:val="0"/>
                <w:numId w:val="26"/>
              </w:numPr>
              <w:tabs>
                <w:tab w:val="left" w:pos="1140"/>
              </w:tabs>
              <w:spacing w:line="276" w:lineRule="auto"/>
              <w:ind w:left="126" w:right="115"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познанию</w:t>
            </w:r>
            <w:r>
              <w:rPr>
                <w:spacing w:val="1"/>
                <w:sz w:val="28"/>
              </w:rPr>
              <w:t xml:space="preserve"> </w:t>
            </w:r>
            <w:r>
              <w:rPr>
                <w:sz w:val="28"/>
              </w:rPr>
              <w:t>культурных</w:t>
            </w:r>
            <w:r>
              <w:rPr>
                <w:spacing w:val="1"/>
                <w:sz w:val="28"/>
              </w:rPr>
              <w:t xml:space="preserve"> </w:t>
            </w:r>
            <w:r>
              <w:rPr>
                <w:sz w:val="28"/>
              </w:rPr>
              <w:t>традиций</w:t>
            </w:r>
            <w:r>
              <w:rPr>
                <w:spacing w:val="-67"/>
                <w:sz w:val="28"/>
              </w:rPr>
              <w:t xml:space="preserve"> </w:t>
            </w:r>
            <w:r>
              <w:rPr>
                <w:sz w:val="28"/>
              </w:rPr>
              <w:t>через творческую деятельность (изобразительную,</w:t>
            </w:r>
            <w:r>
              <w:rPr>
                <w:spacing w:val="-67"/>
                <w:sz w:val="28"/>
              </w:rPr>
              <w:t xml:space="preserve"> </w:t>
            </w:r>
            <w:r>
              <w:rPr>
                <w:sz w:val="28"/>
              </w:rPr>
              <w:t>музыкальную,</w:t>
            </w:r>
            <w:r>
              <w:rPr>
                <w:spacing w:val="1"/>
                <w:sz w:val="28"/>
              </w:rPr>
              <w:t xml:space="preserve"> </w:t>
            </w:r>
            <w:r>
              <w:rPr>
                <w:sz w:val="28"/>
              </w:rPr>
              <w:t>театрализованную,</w:t>
            </w:r>
            <w:r>
              <w:rPr>
                <w:spacing w:val="1"/>
                <w:sz w:val="28"/>
              </w:rPr>
              <w:t xml:space="preserve"> </w:t>
            </w:r>
            <w:r>
              <w:rPr>
                <w:sz w:val="28"/>
              </w:rPr>
              <w:t>культурно-</w:t>
            </w:r>
            <w:r>
              <w:rPr>
                <w:spacing w:val="1"/>
                <w:sz w:val="28"/>
              </w:rPr>
              <w:t xml:space="preserve"> </w:t>
            </w:r>
            <w:r>
              <w:rPr>
                <w:sz w:val="28"/>
              </w:rPr>
              <w:t>досуговую).</w:t>
            </w:r>
          </w:p>
          <w:p w14:paraId="5A462FEB" w14:textId="77777777" w:rsidR="00A03118" w:rsidRDefault="00A03118" w:rsidP="00442FB9">
            <w:pPr>
              <w:pStyle w:val="TableParagraph"/>
              <w:numPr>
                <w:ilvl w:val="0"/>
                <w:numId w:val="26"/>
              </w:numPr>
              <w:tabs>
                <w:tab w:val="left" w:pos="1135"/>
                <w:tab w:val="left" w:pos="2976"/>
                <w:tab w:val="left" w:pos="5170"/>
              </w:tabs>
              <w:spacing w:line="276" w:lineRule="auto"/>
              <w:ind w:left="126" w:right="112" w:firstLine="720"/>
              <w:jc w:val="both"/>
              <w:rPr>
                <w:sz w:val="28"/>
              </w:rPr>
            </w:pPr>
            <w:r>
              <w:rPr>
                <w:sz w:val="28"/>
              </w:rPr>
              <w:t>Педагог</w:t>
            </w:r>
            <w:r>
              <w:rPr>
                <w:sz w:val="28"/>
              </w:rPr>
              <w:tab/>
              <w:t>формирует</w:t>
            </w:r>
            <w:r>
              <w:rPr>
                <w:sz w:val="28"/>
              </w:rPr>
              <w:tab/>
              <w:t>духовно-</w:t>
            </w:r>
            <w:r>
              <w:rPr>
                <w:spacing w:val="-68"/>
                <w:sz w:val="28"/>
              </w:rPr>
              <w:t xml:space="preserve"> </w:t>
            </w:r>
            <w:r>
              <w:rPr>
                <w:sz w:val="28"/>
              </w:rPr>
              <w:t>нравственные качества в процессе ознакомления с</w:t>
            </w:r>
            <w:r>
              <w:rPr>
                <w:spacing w:val="1"/>
                <w:sz w:val="28"/>
              </w:rPr>
              <w:t xml:space="preserve"> </w:t>
            </w:r>
            <w:r>
              <w:rPr>
                <w:sz w:val="28"/>
              </w:rPr>
              <w:t>различными</w:t>
            </w:r>
            <w:r>
              <w:rPr>
                <w:spacing w:val="1"/>
                <w:sz w:val="28"/>
              </w:rPr>
              <w:t xml:space="preserve"> </w:t>
            </w:r>
            <w:r>
              <w:rPr>
                <w:sz w:val="28"/>
              </w:rPr>
              <w:t>видами</w:t>
            </w:r>
            <w:r>
              <w:rPr>
                <w:spacing w:val="1"/>
                <w:sz w:val="28"/>
              </w:rPr>
              <w:t xml:space="preserve"> </w:t>
            </w:r>
            <w:r>
              <w:rPr>
                <w:sz w:val="28"/>
              </w:rPr>
              <w:t>искусства</w:t>
            </w:r>
            <w:r>
              <w:rPr>
                <w:spacing w:val="1"/>
                <w:sz w:val="28"/>
              </w:rPr>
              <w:t xml:space="preserve"> </w:t>
            </w:r>
            <w:r>
              <w:rPr>
                <w:sz w:val="28"/>
              </w:rPr>
              <w:t>духовно-</w:t>
            </w:r>
            <w:r>
              <w:rPr>
                <w:spacing w:val="-67"/>
                <w:sz w:val="28"/>
              </w:rPr>
              <w:t xml:space="preserve"> </w:t>
            </w:r>
            <w:r>
              <w:rPr>
                <w:sz w:val="28"/>
              </w:rPr>
              <w:t>нравственного содержания;</w:t>
            </w:r>
          </w:p>
          <w:p w14:paraId="51A9400C" w14:textId="77777777" w:rsidR="00A03118" w:rsidRDefault="00A03118" w:rsidP="00442FB9">
            <w:pPr>
              <w:pStyle w:val="TableParagraph"/>
              <w:numPr>
                <w:ilvl w:val="0"/>
                <w:numId w:val="26"/>
              </w:numPr>
              <w:tabs>
                <w:tab w:val="left" w:pos="1135"/>
              </w:tabs>
              <w:spacing w:line="276" w:lineRule="auto"/>
              <w:ind w:left="126" w:right="116" w:firstLine="720"/>
              <w:jc w:val="both"/>
              <w:rPr>
                <w:sz w:val="28"/>
              </w:rPr>
            </w:pPr>
            <w:r>
              <w:rPr>
                <w:sz w:val="28"/>
              </w:rPr>
              <w:t>Педагог продолжает знакомить детей (без</w:t>
            </w:r>
            <w:r>
              <w:rPr>
                <w:spacing w:val="1"/>
                <w:sz w:val="28"/>
              </w:rPr>
              <w:t xml:space="preserve"> </w:t>
            </w:r>
            <w:r>
              <w:rPr>
                <w:sz w:val="28"/>
              </w:rPr>
              <w:t>запоминания)</w:t>
            </w:r>
            <w:r>
              <w:rPr>
                <w:spacing w:val="1"/>
                <w:sz w:val="28"/>
              </w:rPr>
              <w:t xml:space="preserve"> </w:t>
            </w:r>
            <w:r>
              <w:rPr>
                <w:sz w:val="28"/>
              </w:rPr>
              <w:t>с</w:t>
            </w:r>
            <w:r>
              <w:rPr>
                <w:spacing w:val="1"/>
                <w:sz w:val="28"/>
              </w:rPr>
              <w:t xml:space="preserve"> </w:t>
            </w:r>
            <w:r>
              <w:rPr>
                <w:sz w:val="28"/>
              </w:rPr>
              <w:t>видами</w:t>
            </w:r>
            <w:r>
              <w:rPr>
                <w:spacing w:val="1"/>
                <w:sz w:val="28"/>
              </w:rPr>
              <w:t xml:space="preserve"> </w:t>
            </w:r>
            <w:r>
              <w:rPr>
                <w:sz w:val="28"/>
              </w:rPr>
              <w:t>изобразительного</w:t>
            </w:r>
            <w:r>
              <w:rPr>
                <w:spacing w:val="1"/>
                <w:sz w:val="28"/>
              </w:rPr>
              <w:t xml:space="preserve"> </w:t>
            </w:r>
            <w:r>
              <w:rPr>
                <w:sz w:val="28"/>
              </w:rPr>
              <w:t>искусства:</w:t>
            </w:r>
            <w:r>
              <w:rPr>
                <w:spacing w:val="1"/>
                <w:sz w:val="28"/>
              </w:rPr>
              <w:t xml:space="preserve"> </w:t>
            </w:r>
            <w:r>
              <w:rPr>
                <w:sz w:val="28"/>
              </w:rPr>
              <w:t>графика,</w:t>
            </w:r>
            <w:r>
              <w:rPr>
                <w:spacing w:val="1"/>
                <w:sz w:val="28"/>
              </w:rPr>
              <w:t xml:space="preserve"> </w:t>
            </w:r>
            <w:r>
              <w:rPr>
                <w:sz w:val="28"/>
              </w:rPr>
              <w:t>декоративно-прикладное</w:t>
            </w:r>
            <w:r>
              <w:rPr>
                <w:spacing w:val="1"/>
                <w:sz w:val="28"/>
              </w:rPr>
              <w:t xml:space="preserve"> </w:t>
            </w:r>
            <w:r>
              <w:rPr>
                <w:sz w:val="28"/>
              </w:rPr>
              <w:t>искусство, живопись, скульптура, фотоискусство.</w:t>
            </w:r>
            <w:r>
              <w:rPr>
                <w:spacing w:val="1"/>
                <w:sz w:val="28"/>
              </w:rPr>
              <w:t xml:space="preserve"> </w:t>
            </w:r>
            <w:r>
              <w:rPr>
                <w:sz w:val="28"/>
              </w:rPr>
              <w:t>Педагог продолжает знакомить детей с основными</w:t>
            </w:r>
            <w:r>
              <w:rPr>
                <w:spacing w:val="-67"/>
                <w:sz w:val="28"/>
              </w:rPr>
              <w:t xml:space="preserve"> </w:t>
            </w:r>
            <w:r>
              <w:rPr>
                <w:sz w:val="28"/>
              </w:rPr>
              <w:t>жанрами изобразительного искусства: натюрморт,</w:t>
            </w:r>
            <w:r>
              <w:rPr>
                <w:spacing w:val="1"/>
                <w:sz w:val="28"/>
              </w:rPr>
              <w:t xml:space="preserve"> </w:t>
            </w:r>
            <w:r>
              <w:rPr>
                <w:sz w:val="28"/>
              </w:rPr>
              <w:t>пейзаж,</w:t>
            </w:r>
            <w:r>
              <w:rPr>
                <w:spacing w:val="1"/>
                <w:sz w:val="28"/>
              </w:rPr>
              <w:t xml:space="preserve"> </w:t>
            </w:r>
            <w:r>
              <w:rPr>
                <w:sz w:val="28"/>
              </w:rPr>
              <w:t>портрет.</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выделять и использовать в своей изобразительной,</w:t>
            </w:r>
            <w:r>
              <w:rPr>
                <w:spacing w:val="-67"/>
                <w:sz w:val="28"/>
              </w:rPr>
              <w:t xml:space="preserve"> </w:t>
            </w:r>
            <w:r>
              <w:rPr>
                <w:sz w:val="28"/>
              </w:rPr>
              <w:t>музыкальной,</w:t>
            </w:r>
            <w:r>
              <w:rPr>
                <w:spacing w:val="1"/>
                <w:sz w:val="28"/>
              </w:rPr>
              <w:t xml:space="preserve"> </w:t>
            </w:r>
            <w:r>
              <w:rPr>
                <w:sz w:val="28"/>
              </w:rPr>
              <w:t>театрализованной</w:t>
            </w:r>
            <w:r>
              <w:rPr>
                <w:spacing w:val="1"/>
                <w:sz w:val="28"/>
              </w:rPr>
              <w:t xml:space="preserve"> </w:t>
            </w:r>
            <w:r>
              <w:rPr>
                <w:sz w:val="28"/>
              </w:rPr>
              <w:t>деятельности</w:t>
            </w:r>
            <w:r>
              <w:rPr>
                <w:spacing w:val="-67"/>
                <w:sz w:val="28"/>
              </w:rPr>
              <w:t xml:space="preserve"> </w:t>
            </w:r>
            <w:r>
              <w:rPr>
                <w:sz w:val="28"/>
              </w:rPr>
              <w:t>средства</w:t>
            </w:r>
            <w:r>
              <w:rPr>
                <w:spacing w:val="1"/>
                <w:sz w:val="28"/>
              </w:rPr>
              <w:t xml:space="preserve"> </w:t>
            </w:r>
            <w:r>
              <w:rPr>
                <w:sz w:val="28"/>
              </w:rPr>
              <w:t>выразительности</w:t>
            </w:r>
            <w:r>
              <w:rPr>
                <w:spacing w:val="1"/>
                <w:sz w:val="28"/>
              </w:rPr>
              <w:t xml:space="preserve"> </w:t>
            </w:r>
            <w:r>
              <w:rPr>
                <w:sz w:val="28"/>
              </w:rPr>
              <w:t>разных</w:t>
            </w:r>
            <w:r>
              <w:rPr>
                <w:spacing w:val="71"/>
                <w:sz w:val="28"/>
              </w:rPr>
              <w:t xml:space="preserve"> </w:t>
            </w:r>
            <w:r>
              <w:rPr>
                <w:sz w:val="28"/>
              </w:rPr>
              <w:t>видов</w:t>
            </w:r>
            <w:r>
              <w:rPr>
                <w:spacing w:val="-67"/>
                <w:sz w:val="28"/>
              </w:rPr>
              <w:t xml:space="preserve"> </w:t>
            </w:r>
            <w:r>
              <w:rPr>
                <w:sz w:val="28"/>
              </w:rPr>
              <w:t>искусства, называть материалы для разных видов</w:t>
            </w:r>
            <w:r>
              <w:rPr>
                <w:spacing w:val="1"/>
                <w:sz w:val="28"/>
              </w:rPr>
              <w:t xml:space="preserve"> </w:t>
            </w:r>
            <w:r>
              <w:rPr>
                <w:sz w:val="28"/>
              </w:rPr>
              <w:t>художественной</w:t>
            </w:r>
            <w:r>
              <w:rPr>
                <w:spacing w:val="-1"/>
                <w:sz w:val="28"/>
              </w:rPr>
              <w:t xml:space="preserve"> </w:t>
            </w:r>
            <w:r>
              <w:rPr>
                <w:sz w:val="28"/>
              </w:rPr>
              <w:t>деятельности.</w:t>
            </w:r>
          </w:p>
          <w:p w14:paraId="650ADD48" w14:textId="77777777" w:rsidR="00A03118" w:rsidRDefault="00A03118" w:rsidP="00442FB9">
            <w:pPr>
              <w:pStyle w:val="TableParagraph"/>
              <w:numPr>
                <w:ilvl w:val="0"/>
                <w:numId w:val="26"/>
              </w:numPr>
              <w:tabs>
                <w:tab w:val="left" w:pos="1140"/>
                <w:tab w:val="left" w:pos="2852"/>
                <w:tab w:val="left" w:pos="4712"/>
                <w:tab w:val="left" w:pos="6123"/>
              </w:tabs>
              <w:spacing w:line="276" w:lineRule="auto"/>
              <w:ind w:left="126" w:right="115" w:firstLine="720"/>
              <w:jc w:val="both"/>
              <w:rPr>
                <w:sz w:val="28"/>
              </w:rPr>
            </w:pPr>
            <w:r>
              <w:rPr>
                <w:sz w:val="28"/>
              </w:rPr>
              <w:t>Педагог</w:t>
            </w:r>
            <w:r>
              <w:rPr>
                <w:sz w:val="28"/>
              </w:rPr>
              <w:tab/>
              <w:t>знакомит</w:t>
            </w:r>
            <w:r>
              <w:rPr>
                <w:sz w:val="28"/>
              </w:rPr>
              <w:tab/>
              <w:t>детей</w:t>
            </w:r>
            <w:r>
              <w:rPr>
                <w:sz w:val="28"/>
              </w:rPr>
              <w:tab/>
              <w:t>с</w:t>
            </w:r>
            <w:r>
              <w:rPr>
                <w:spacing w:val="-68"/>
                <w:sz w:val="28"/>
              </w:rPr>
              <w:t xml:space="preserve"> </w:t>
            </w:r>
            <w:r>
              <w:rPr>
                <w:sz w:val="28"/>
              </w:rPr>
              <w:t>произведениями</w:t>
            </w:r>
            <w:r>
              <w:rPr>
                <w:spacing w:val="1"/>
                <w:sz w:val="28"/>
              </w:rPr>
              <w:t xml:space="preserve"> </w:t>
            </w:r>
            <w:r>
              <w:rPr>
                <w:sz w:val="28"/>
              </w:rPr>
              <w:t>живописи</w:t>
            </w:r>
            <w:r>
              <w:rPr>
                <w:spacing w:val="1"/>
                <w:sz w:val="28"/>
              </w:rPr>
              <w:t xml:space="preserve"> </w:t>
            </w:r>
            <w:r>
              <w:rPr>
                <w:sz w:val="28"/>
              </w:rPr>
              <w:t>(И.И.</w:t>
            </w:r>
            <w:r>
              <w:rPr>
                <w:spacing w:val="1"/>
                <w:sz w:val="28"/>
              </w:rPr>
              <w:t xml:space="preserve"> </w:t>
            </w:r>
            <w:r>
              <w:rPr>
                <w:sz w:val="28"/>
              </w:rPr>
              <w:t>Шишкин,</w:t>
            </w:r>
            <w:r>
              <w:rPr>
                <w:spacing w:val="1"/>
                <w:sz w:val="28"/>
              </w:rPr>
              <w:t xml:space="preserve"> </w:t>
            </w:r>
            <w:r>
              <w:rPr>
                <w:sz w:val="28"/>
              </w:rPr>
              <w:t>И.И.</w:t>
            </w:r>
            <w:r>
              <w:rPr>
                <w:spacing w:val="1"/>
                <w:sz w:val="28"/>
              </w:rPr>
              <w:t xml:space="preserve"> </w:t>
            </w:r>
            <w:r>
              <w:rPr>
                <w:sz w:val="28"/>
              </w:rPr>
              <w:t>Левитан,</w:t>
            </w:r>
            <w:r>
              <w:rPr>
                <w:spacing w:val="1"/>
                <w:sz w:val="28"/>
              </w:rPr>
              <w:t xml:space="preserve"> </w:t>
            </w:r>
            <w:r>
              <w:rPr>
                <w:sz w:val="28"/>
              </w:rPr>
              <w:t>В.А.</w:t>
            </w:r>
            <w:r>
              <w:rPr>
                <w:spacing w:val="1"/>
                <w:sz w:val="28"/>
              </w:rPr>
              <w:t xml:space="preserve"> </w:t>
            </w:r>
            <w:r>
              <w:rPr>
                <w:sz w:val="28"/>
              </w:rPr>
              <w:t>Серов,</w:t>
            </w:r>
            <w:r>
              <w:rPr>
                <w:spacing w:val="1"/>
                <w:sz w:val="28"/>
              </w:rPr>
              <w:t xml:space="preserve"> </w:t>
            </w:r>
            <w:r>
              <w:rPr>
                <w:sz w:val="28"/>
              </w:rPr>
              <w:t>И.Э.</w:t>
            </w:r>
            <w:r>
              <w:rPr>
                <w:spacing w:val="1"/>
                <w:sz w:val="28"/>
              </w:rPr>
              <w:t xml:space="preserve"> </w:t>
            </w:r>
            <w:r>
              <w:rPr>
                <w:sz w:val="28"/>
              </w:rPr>
              <w:t>Грабарь,</w:t>
            </w:r>
            <w:r>
              <w:rPr>
                <w:spacing w:val="1"/>
                <w:sz w:val="28"/>
              </w:rPr>
              <w:t xml:space="preserve"> </w:t>
            </w:r>
            <w:r>
              <w:rPr>
                <w:sz w:val="28"/>
              </w:rPr>
              <w:t>П.П.</w:t>
            </w:r>
            <w:r>
              <w:rPr>
                <w:spacing w:val="1"/>
                <w:sz w:val="28"/>
              </w:rPr>
              <w:t xml:space="preserve"> </w:t>
            </w:r>
            <w:r>
              <w:rPr>
                <w:sz w:val="28"/>
              </w:rPr>
              <w:t>Кончаловский и другими), изображением родной</w:t>
            </w:r>
            <w:r>
              <w:rPr>
                <w:spacing w:val="1"/>
                <w:sz w:val="28"/>
              </w:rPr>
              <w:t xml:space="preserve"> </w:t>
            </w:r>
            <w:r>
              <w:rPr>
                <w:sz w:val="28"/>
              </w:rPr>
              <w:t>природы</w:t>
            </w:r>
            <w:r>
              <w:rPr>
                <w:spacing w:val="1"/>
                <w:sz w:val="28"/>
              </w:rPr>
              <w:t xml:space="preserve"> </w:t>
            </w:r>
            <w:r>
              <w:rPr>
                <w:sz w:val="28"/>
              </w:rPr>
              <w:t>в</w:t>
            </w:r>
            <w:r>
              <w:rPr>
                <w:spacing w:val="1"/>
                <w:sz w:val="28"/>
              </w:rPr>
              <w:t xml:space="preserve"> </w:t>
            </w:r>
            <w:r>
              <w:rPr>
                <w:sz w:val="28"/>
              </w:rPr>
              <w:t>картинах</w:t>
            </w:r>
            <w:r>
              <w:rPr>
                <w:spacing w:val="1"/>
                <w:sz w:val="28"/>
              </w:rPr>
              <w:t xml:space="preserve"> </w:t>
            </w:r>
            <w:r>
              <w:rPr>
                <w:sz w:val="28"/>
              </w:rPr>
              <w:t>художников.</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графике</w:t>
            </w:r>
            <w:r>
              <w:rPr>
                <w:spacing w:val="1"/>
                <w:sz w:val="28"/>
              </w:rPr>
              <w:t xml:space="preserve"> </w:t>
            </w:r>
            <w:r>
              <w:rPr>
                <w:sz w:val="28"/>
              </w:rPr>
              <w:t>(ее</w:t>
            </w:r>
            <w:r>
              <w:rPr>
                <w:spacing w:val="1"/>
                <w:sz w:val="28"/>
              </w:rPr>
              <w:t xml:space="preserve"> </w:t>
            </w:r>
            <w:r>
              <w:rPr>
                <w:sz w:val="28"/>
              </w:rPr>
              <w:t>выразительных</w:t>
            </w:r>
            <w:r>
              <w:rPr>
                <w:spacing w:val="1"/>
                <w:sz w:val="28"/>
              </w:rPr>
              <w:t xml:space="preserve"> </w:t>
            </w:r>
            <w:r>
              <w:rPr>
                <w:sz w:val="28"/>
              </w:rPr>
              <w:t>средствах). Знакомить с творчеством художников-</w:t>
            </w:r>
            <w:r>
              <w:rPr>
                <w:spacing w:val="-67"/>
                <w:sz w:val="28"/>
              </w:rPr>
              <w:t xml:space="preserve"> </w:t>
            </w:r>
            <w:r>
              <w:rPr>
                <w:sz w:val="28"/>
              </w:rPr>
              <w:t>иллюстраторов</w:t>
            </w:r>
            <w:r>
              <w:rPr>
                <w:spacing w:val="1"/>
                <w:sz w:val="28"/>
              </w:rPr>
              <w:t xml:space="preserve"> </w:t>
            </w:r>
            <w:r>
              <w:rPr>
                <w:sz w:val="28"/>
              </w:rPr>
              <w:t>детских</w:t>
            </w:r>
            <w:r>
              <w:rPr>
                <w:spacing w:val="1"/>
                <w:sz w:val="28"/>
              </w:rPr>
              <w:t xml:space="preserve"> </w:t>
            </w:r>
            <w:r>
              <w:rPr>
                <w:sz w:val="28"/>
              </w:rPr>
              <w:t>книг</w:t>
            </w:r>
            <w:r>
              <w:rPr>
                <w:spacing w:val="1"/>
                <w:sz w:val="28"/>
              </w:rPr>
              <w:t xml:space="preserve"> </w:t>
            </w:r>
            <w:r>
              <w:rPr>
                <w:sz w:val="28"/>
              </w:rPr>
              <w:t>(Ю.А.</w:t>
            </w:r>
            <w:r>
              <w:rPr>
                <w:spacing w:val="71"/>
                <w:sz w:val="28"/>
              </w:rPr>
              <w:t xml:space="preserve"> </w:t>
            </w:r>
            <w:r>
              <w:rPr>
                <w:sz w:val="28"/>
              </w:rPr>
              <w:t>Васнецов,</w:t>
            </w:r>
            <w:r>
              <w:rPr>
                <w:spacing w:val="-67"/>
                <w:sz w:val="28"/>
              </w:rPr>
              <w:t xml:space="preserve"> </w:t>
            </w:r>
            <w:r>
              <w:rPr>
                <w:sz w:val="28"/>
              </w:rPr>
              <w:t xml:space="preserve">Е.М.  </w:t>
            </w:r>
            <w:r>
              <w:rPr>
                <w:spacing w:val="21"/>
                <w:sz w:val="28"/>
              </w:rPr>
              <w:t xml:space="preserve"> </w:t>
            </w:r>
            <w:proofErr w:type="spellStart"/>
            <w:proofErr w:type="gramStart"/>
            <w:r>
              <w:rPr>
                <w:sz w:val="28"/>
              </w:rPr>
              <w:t>Рачев</w:t>
            </w:r>
            <w:proofErr w:type="spellEnd"/>
            <w:r>
              <w:rPr>
                <w:sz w:val="28"/>
              </w:rPr>
              <w:t xml:space="preserve">,  </w:t>
            </w:r>
            <w:r>
              <w:rPr>
                <w:spacing w:val="22"/>
                <w:sz w:val="28"/>
              </w:rPr>
              <w:t xml:space="preserve"> </w:t>
            </w:r>
            <w:proofErr w:type="gramEnd"/>
            <w:r>
              <w:rPr>
                <w:sz w:val="28"/>
              </w:rPr>
              <w:t xml:space="preserve">Е.И.  </w:t>
            </w:r>
            <w:r>
              <w:rPr>
                <w:spacing w:val="23"/>
                <w:sz w:val="28"/>
              </w:rPr>
              <w:t xml:space="preserve"> </w:t>
            </w:r>
            <w:proofErr w:type="gramStart"/>
            <w:r>
              <w:rPr>
                <w:sz w:val="28"/>
              </w:rPr>
              <w:t xml:space="preserve">Чарушин,  </w:t>
            </w:r>
            <w:r>
              <w:rPr>
                <w:spacing w:val="22"/>
                <w:sz w:val="28"/>
              </w:rPr>
              <w:t xml:space="preserve"> </w:t>
            </w:r>
            <w:proofErr w:type="gramEnd"/>
            <w:r>
              <w:rPr>
                <w:sz w:val="28"/>
              </w:rPr>
              <w:t xml:space="preserve">И.Я.  </w:t>
            </w:r>
            <w:r>
              <w:rPr>
                <w:spacing w:val="20"/>
                <w:sz w:val="28"/>
              </w:rPr>
              <w:t xml:space="preserve"> </w:t>
            </w:r>
            <w:r>
              <w:rPr>
                <w:sz w:val="28"/>
              </w:rPr>
              <w:t xml:space="preserve">Билибин  </w:t>
            </w:r>
            <w:r>
              <w:rPr>
                <w:spacing w:val="23"/>
                <w:sz w:val="28"/>
              </w:rPr>
              <w:t xml:space="preserve"> </w:t>
            </w:r>
            <w:r>
              <w:rPr>
                <w:sz w:val="28"/>
              </w:rPr>
              <w:t>и</w:t>
            </w:r>
          </w:p>
          <w:p w14:paraId="6CD7F396" w14:textId="77777777" w:rsidR="00A03118" w:rsidRDefault="00A03118" w:rsidP="00997D0D">
            <w:pPr>
              <w:pStyle w:val="TableParagraph"/>
              <w:spacing w:line="321" w:lineRule="exact"/>
              <w:ind w:left="126"/>
              <w:jc w:val="both"/>
              <w:rPr>
                <w:sz w:val="28"/>
              </w:rPr>
            </w:pPr>
            <w:r>
              <w:rPr>
                <w:sz w:val="28"/>
              </w:rPr>
              <w:t xml:space="preserve">другие).  </w:t>
            </w:r>
            <w:r>
              <w:rPr>
                <w:spacing w:val="44"/>
                <w:sz w:val="28"/>
              </w:rPr>
              <w:t xml:space="preserve"> </w:t>
            </w:r>
            <w:r>
              <w:rPr>
                <w:sz w:val="28"/>
              </w:rPr>
              <w:t xml:space="preserve">Знакомит  </w:t>
            </w:r>
            <w:r>
              <w:rPr>
                <w:spacing w:val="42"/>
                <w:sz w:val="28"/>
              </w:rPr>
              <w:t xml:space="preserve"> </w:t>
            </w:r>
            <w:r>
              <w:rPr>
                <w:sz w:val="28"/>
              </w:rPr>
              <w:t xml:space="preserve">с  </w:t>
            </w:r>
            <w:r>
              <w:rPr>
                <w:spacing w:val="44"/>
                <w:sz w:val="28"/>
              </w:rPr>
              <w:t xml:space="preserve"> </w:t>
            </w:r>
            <w:r>
              <w:rPr>
                <w:sz w:val="28"/>
              </w:rPr>
              <w:t xml:space="preserve">творчеством  </w:t>
            </w:r>
            <w:r>
              <w:rPr>
                <w:spacing w:val="42"/>
                <w:sz w:val="28"/>
              </w:rPr>
              <w:t xml:space="preserve"> </w:t>
            </w:r>
            <w:r>
              <w:rPr>
                <w:sz w:val="28"/>
              </w:rPr>
              <w:t xml:space="preserve">русских  </w:t>
            </w:r>
            <w:r>
              <w:rPr>
                <w:spacing w:val="42"/>
                <w:sz w:val="28"/>
              </w:rPr>
              <w:t xml:space="preserve"> </w:t>
            </w:r>
            <w:r>
              <w:rPr>
                <w:sz w:val="28"/>
              </w:rPr>
              <w:t>и</w:t>
            </w:r>
          </w:p>
        </w:tc>
      </w:tr>
    </w:tbl>
    <w:p w14:paraId="6ACB4A9D"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6380"/>
      </w:tblGrid>
      <w:tr w:rsidR="00A03118" w14:paraId="64641010" w14:textId="77777777" w:rsidTr="00997D0D">
        <w:trPr>
          <w:trHeight w:val="14444"/>
        </w:trPr>
        <w:tc>
          <w:tcPr>
            <w:tcW w:w="3937" w:type="dxa"/>
          </w:tcPr>
          <w:p w14:paraId="13FA662B" w14:textId="77777777" w:rsidR="00A03118" w:rsidRDefault="00A03118" w:rsidP="00997D0D">
            <w:pPr>
              <w:pStyle w:val="TableParagraph"/>
              <w:spacing w:line="276" w:lineRule="auto"/>
              <w:ind w:right="680"/>
              <w:rPr>
                <w:sz w:val="28"/>
              </w:rPr>
            </w:pPr>
            <w:r>
              <w:rPr>
                <w:sz w:val="28"/>
              </w:rPr>
              <w:lastRenderedPageBreak/>
              <w:t>архитектура, балет, театр,</w:t>
            </w:r>
            <w:r>
              <w:rPr>
                <w:spacing w:val="-67"/>
                <w:sz w:val="28"/>
              </w:rPr>
              <w:t xml:space="preserve"> </w:t>
            </w:r>
            <w:r>
              <w:rPr>
                <w:sz w:val="28"/>
              </w:rPr>
              <w:t>цирк,</w:t>
            </w:r>
            <w:r>
              <w:rPr>
                <w:spacing w:val="-2"/>
                <w:sz w:val="28"/>
              </w:rPr>
              <w:t xml:space="preserve"> </w:t>
            </w:r>
            <w:r>
              <w:rPr>
                <w:sz w:val="28"/>
              </w:rPr>
              <w:t>фотография);</w:t>
            </w:r>
          </w:p>
          <w:p w14:paraId="082E404A" w14:textId="77777777" w:rsidR="00A03118" w:rsidRDefault="00A03118" w:rsidP="00997D0D">
            <w:pPr>
              <w:pStyle w:val="TableParagraph"/>
              <w:spacing w:line="278" w:lineRule="auto"/>
              <w:ind w:right="788" w:firstLine="264"/>
              <w:rPr>
                <w:sz w:val="28"/>
              </w:rPr>
            </w:pPr>
            <w:r>
              <w:rPr>
                <w:sz w:val="28"/>
              </w:rPr>
              <w:t>продолжать знакомить</w:t>
            </w:r>
            <w:r>
              <w:rPr>
                <w:spacing w:val="-67"/>
                <w:sz w:val="28"/>
              </w:rPr>
              <w:t xml:space="preserve"> </w:t>
            </w:r>
            <w:r>
              <w:rPr>
                <w:sz w:val="28"/>
              </w:rPr>
              <w:t>детей</w:t>
            </w:r>
            <w:r>
              <w:rPr>
                <w:spacing w:val="-1"/>
                <w:sz w:val="28"/>
              </w:rPr>
              <w:t xml:space="preserve"> </w:t>
            </w:r>
            <w:r>
              <w:rPr>
                <w:sz w:val="28"/>
              </w:rPr>
              <w:t>с</w:t>
            </w:r>
            <w:r>
              <w:rPr>
                <w:spacing w:val="-1"/>
                <w:sz w:val="28"/>
              </w:rPr>
              <w:t xml:space="preserve"> </w:t>
            </w:r>
            <w:r>
              <w:rPr>
                <w:sz w:val="28"/>
              </w:rPr>
              <w:t>жанрами</w:t>
            </w:r>
          </w:p>
          <w:p w14:paraId="716500FD" w14:textId="77777777" w:rsidR="00A03118" w:rsidRDefault="00A03118" w:rsidP="00997D0D">
            <w:pPr>
              <w:pStyle w:val="TableParagraph"/>
              <w:spacing w:line="317" w:lineRule="exact"/>
              <w:rPr>
                <w:sz w:val="28"/>
              </w:rPr>
            </w:pPr>
            <w:r>
              <w:rPr>
                <w:sz w:val="28"/>
              </w:rPr>
              <w:t>изобразительного</w:t>
            </w:r>
            <w:r>
              <w:rPr>
                <w:spacing w:val="-1"/>
                <w:sz w:val="28"/>
              </w:rPr>
              <w:t xml:space="preserve"> </w:t>
            </w:r>
            <w:r>
              <w:rPr>
                <w:sz w:val="28"/>
              </w:rPr>
              <w:t>и</w:t>
            </w:r>
          </w:p>
          <w:p w14:paraId="4AE3ED42" w14:textId="77777777" w:rsidR="00A03118" w:rsidRDefault="00A03118" w:rsidP="00997D0D">
            <w:pPr>
              <w:pStyle w:val="TableParagraph"/>
              <w:spacing w:before="36" w:line="276" w:lineRule="auto"/>
              <w:ind w:right="124"/>
              <w:rPr>
                <w:sz w:val="28"/>
              </w:rPr>
            </w:pPr>
            <w:r>
              <w:rPr>
                <w:sz w:val="28"/>
              </w:rPr>
              <w:t>музыкального искусства;</w:t>
            </w:r>
            <w:r>
              <w:rPr>
                <w:spacing w:val="1"/>
                <w:sz w:val="28"/>
              </w:rPr>
              <w:t xml:space="preserve"> </w:t>
            </w:r>
            <w:r>
              <w:rPr>
                <w:sz w:val="28"/>
              </w:rPr>
              <w:t>продолжать знакомить детей с</w:t>
            </w:r>
            <w:r>
              <w:rPr>
                <w:spacing w:val="-68"/>
                <w:sz w:val="28"/>
              </w:rPr>
              <w:t xml:space="preserve"> </w:t>
            </w:r>
            <w:r>
              <w:rPr>
                <w:sz w:val="28"/>
              </w:rPr>
              <w:t>архитектурой;</w:t>
            </w:r>
          </w:p>
          <w:p w14:paraId="2511E6DA" w14:textId="77777777" w:rsidR="00A03118" w:rsidRDefault="00A03118" w:rsidP="00997D0D">
            <w:pPr>
              <w:pStyle w:val="TableParagraph"/>
              <w:spacing w:line="276" w:lineRule="auto"/>
              <w:ind w:right="132" w:firstLine="264"/>
              <w:rPr>
                <w:sz w:val="28"/>
              </w:rPr>
            </w:pPr>
            <w:r>
              <w:rPr>
                <w:sz w:val="28"/>
              </w:rPr>
              <w:t>расширять представления</w:t>
            </w:r>
            <w:r>
              <w:rPr>
                <w:spacing w:val="1"/>
                <w:sz w:val="28"/>
              </w:rPr>
              <w:t xml:space="preserve"> </w:t>
            </w:r>
            <w:r>
              <w:rPr>
                <w:sz w:val="28"/>
              </w:rPr>
              <w:t>детей о народном искусстве,</w:t>
            </w:r>
            <w:r>
              <w:rPr>
                <w:spacing w:val="1"/>
                <w:sz w:val="28"/>
              </w:rPr>
              <w:t xml:space="preserve"> </w:t>
            </w:r>
            <w:r>
              <w:rPr>
                <w:sz w:val="28"/>
              </w:rPr>
              <w:t>музыкальном фольклоре,</w:t>
            </w:r>
            <w:r>
              <w:rPr>
                <w:spacing w:val="1"/>
                <w:sz w:val="28"/>
              </w:rPr>
              <w:t xml:space="preserve"> </w:t>
            </w:r>
            <w:r>
              <w:rPr>
                <w:sz w:val="28"/>
              </w:rPr>
              <w:t>художественных промыслах;</w:t>
            </w:r>
            <w:r>
              <w:rPr>
                <w:spacing w:val="1"/>
                <w:sz w:val="28"/>
              </w:rPr>
              <w:t xml:space="preserve"> </w:t>
            </w:r>
            <w:r>
              <w:rPr>
                <w:sz w:val="28"/>
              </w:rPr>
              <w:t>развивать</w:t>
            </w:r>
            <w:r>
              <w:rPr>
                <w:spacing w:val="-6"/>
                <w:sz w:val="28"/>
              </w:rPr>
              <w:t xml:space="preserve"> </w:t>
            </w:r>
            <w:r>
              <w:rPr>
                <w:sz w:val="28"/>
              </w:rPr>
              <w:t>интерес</w:t>
            </w:r>
            <w:r>
              <w:rPr>
                <w:spacing w:val="-3"/>
                <w:sz w:val="28"/>
              </w:rPr>
              <w:t xml:space="preserve"> </w:t>
            </w:r>
            <w:r>
              <w:rPr>
                <w:sz w:val="28"/>
              </w:rPr>
              <w:t>к участию</w:t>
            </w:r>
            <w:r>
              <w:rPr>
                <w:spacing w:val="-1"/>
                <w:sz w:val="28"/>
              </w:rPr>
              <w:t xml:space="preserve"> </w:t>
            </w:r>
            <w:r>
              <w:rPr>
                <w:sz w:val="28"/>
              </w:rPr>
              <w:t>в</w:t>
            </w:r>
            <w:r>
              <w:rPr>
                <w:spacing w:val="-67"/>
                <w:sz w:val="28"/>
              </w:rPr>
              <w:t xml:space="preserve"> </w:t>
            </w:r>
            <w:r>
              <w:rPr>
                <w:sz w:val="28"/>
              </w:rPr>
              <w:t>фольклорных</w:t>
            </w:r>
            <w:r>
              <w:rPr>
                <w:spacing w:val="-1"/>
                <w:sz w:val="28"/>
              </w:rPr>
              <w:t xml:space="preserve"> </w:t>
            </w:r>
            <w:r>
              <w:rPr>
                <w:sz w:val="28"/>
              </w:rPr>
              <w:t>праздниках;</w:t>
            </w:r>
          </w:p>
          <w:p w14:paraId="3AD205EC" w14:textId="77777777" w:rsidR="00A03118" w:rsidRDefault="00A03118" w:rsidP="00997D0D">
            <w:pPr>
              <w:pStyle w:val="TableParagraph"/>
              <w:spacing w:before="2" w:line="276" w:lineRule="auto"/>
              <w:ind w:right="451" w:firstLine="264"/>
              <w:rPr>
                <w:sz w:val="28"/>
              </w:rPr>
            </w:pPr>
            <w:r>
              <w:rPr>
                <w:sz w:val="28"/>
              </w:rPr>
              <w:t>продолжать формировать</w:t>
            </w:r>
            <w:r>
              <w:rPr>
                <w:spacing w:val="-67"/>
                <w:sz w:val="28"/>
              </w:rPr>
              <w:t xml:space="preserve"> </w:t>
            </w:r>
            <w:r>
              <w:rPr>
                <w:sz w:val="28"/>
              </w:rPr>
              <w:t>умение</w:t>
            </w:r>
            <w:r>
              <w:rPr>
                <w:spacing w:val="-1"/>
                <w:sz w:val="28"/>
              </w:rPr>
              <w:t xml:space="preserve"> </w:t>
            </w:r>
            <w:r>
              <w:rPr>
                <w:sz w:val="28"/>
              </w:rPr>
              <w:t>выделять</w:t>
            </w:r>
            <w:r>
              <w:rPr>
                <w:spacing w:val="-2"/>
                <w:sz w:val="28"/>
              </w:rPr>
              <w:t xml:space="preserve"> </w:t>
            </w:r>
            <w:r>
              <w:rPr>
                <w:sz w:val="28"/>
              </w:rPr>
              <w:t>и</w:t>
            </w:r>
          </w:p>
          <w:p w14:paraId="263A0893" w14:textId="77777777" w:rsidR="00A03118" w:rsidRDefault="00A03118" w:rsidP="00997D0D">
            <w:pPr>
              <w:pStyle w:val="TableParagraph"/>
              <w:spacing w:line="276" w:lineRule="auto"/>
              <w:ind w:right="1265"/>
              <w:rPr>
                <w:sz w:val="28"/>
              </w:rPr>
            </w:pPr>
            <w:r>
              <w:rPr>
                <w:sz w:val="28"/>
              </w:rPr>
              <w:t>использовать</w:t>
            </w:r>
            <w:r>
              <w:rPr>
                <w:spacing w:val="-9"/>
                <w:sz w:val="28"/>
              </w:rPr>
              <w:t xml:space="preserve"> </w:t>
            </w:r>
            <w:r>
              <w:rPr>
                <w:sz w:val="28"/>
              </w:rPr>
              <w:t>в</w:t>
            </w:r>
            <w:r>
              <w:rPr>
                <w:spacing w:val="-8"/>
                <w:sz w:val="28"/>
              </w:rPr>
              <w:t xml:space="preserve"> </w:t>
            </w:r>
            <w:r>
              <w:rPr>
                <w:sz w:val="28"/>
              </w:rPr>
              <w:t>своей</w:t>
            </w:r>
            <w:r>
              <w:rPr>
                <w:spacing w:val="-67"/>
                <w:sz w:val="28"/>
              </w:rPr>
              <w:t xml:space="preserve"> </w:t>
            </w:r>
            <w:r>
              <w:rPr>
                <w:sz w:val="28"/>
              </w:rPr>
              <w:t>изобразительной,</w:t>
            </w:r>
          </w:p>
          <w:p w14:paraId="1B67C114" w14:textId="77777777" w:rsidR="00A03118" w:rsidRDefault="00A03118" w:rsidP="00997D0D">
            <w:pPr>
              <w:pStyle w:val="TableParagraph"/>
              <w:spacing w:line="276" w:lineRule="auto"/>
              <w:ind w:right="1636"/>
              <w:rPr>
                <w:sz w:val="28"/>
              </w:rPr>
            </w:pPr>
            <w:r>
              <w:rPr>
                <w:sz w:val="28"/>
              </w:rPr>
              <w:t>музыкальной,</w:t>
            </w:r>
            <w:r>
              <w:rPr>
                <w:spacing w:val="1"/>
                <w:sz w:val="28"/>
              </w:rPr>
              <w:t xml:space="preserve"> </w:t>
            </w:r>
            <w:r>
              <w:rPr>
                <w:sz w:val="28"/>
              </w:rPr>
              <w:t>театрализованной</w:t>
            </w:r>
          </w:p>
          <w:p w14:paraId="7666CF4A" w14:textId="77777777" w:rsidR="00A03118" w:rsidRDefault="00A03118" w:rsidP="00997D0D">
            <w:pPr>
              <w:pStyle w:val="TableParagraph"/>
              <w:spacing w:line="276" w:lineRule="auto"/>
              <w:ind w:right="811"/>
              <w:rPr>
                <w:sz w:val="28"/>
              </w:rPr>
            </w:pPr>
            <w:r>
              <w:rPr>
                <w:sz w:val="28"/>
              </w:rPr>
              <w:t>деятельности средства</w:t>
            </w:r>
            <w:r>
              <w:rPr>
                <w:spacing w:val="1"/>
                <w:sz w:val="28"/>
              </w:rPr>
              <w:t xml:space="preserve"> </w:t>
            </w:r>
            <w:r>
              <w:rPr>
                <w:sz w:val="28"/>
              </w:rPr>
              <w:t>выразительности разных</w:t>
            </w:r>
            <w:r>
              <w:rPr>
                <w:spacing w:val="-68"/>
                <w:sz w:val="28"/>
              </w:rPr>
              <w:t xml:space="preserve"> </w:t>
            </w:r>
            <w:r>
              <w:rPr>
                <w:sz w:val="28"/>
              </w:rPr>
              <w:t>видов искусства, знать и</w:t>
            </w:r>
            <w:r>
              <w:rPr>
                <w:spacing w:val="-67"/>
                <w:sz w:val="28"/>
              </w:rPr>
              <w:t xml:space="preserve"> </w:t>
            </w:r>
            <w:r>
              <w:rPr>
                <w:sz w:val="28"/>
              </w:rPr>
              <w:t>называть</w:t>
            </w:r>
            <w:r>
              <w:rPr>
                <w:spacing w:val="-1"/>
                <w:sz w:val="28"/>
              </w:rPr>
              <w:t xml:space="preserve"> </w:t>
            </w:r>
            <w:r>
              <w:rPr>
                <w:sz w:val="28"/>
              </w:rPr>
              <w:t>материалы</w:t>
            </w:r>
            <w:r>
              <w:rPr>
                <w:spacing w:val="-1"/>
                <w:sz w:val="28"/>
              </w:rPr>
              <w:t xml:space="preserve"> </w:t>
            </w:r>
            <w:r>
              <w:rPr>
                <w:sz w:val="28"/>
              </w:rPr>
              <w:t>для</w:t>
            </w:r>
          </w:p>
          <w:p w14:paraId="612B3E78" w14:textId="77777777" w:rsidR="00A03118" w:rsidRDefault="00A03118" w:rsidP="00997D0D">
            <w:pPr>
              <w:pStyle w:val="TableParagraph"/>
              <w:spacing w:line="278" w:lineRule="auto"/>
              <w:ind w:right="128"/>
              <w:rPr>
                <w:sz w:val="28"/>
              </w:rPr>
            </w:pPr>
            <w:r>
              <w:rPr>
                <w:sz w:val="28"/>
              </w:rPr>
              <w:t>разных</w:t>
            </w:r>
            <w:r>
              <w:rPr>
                <w:spacing w:val="-3"/>
                <w:sz w:val="28"/>
              </w:rPr>
              <w:t xml:space="preserve"> </w:t>
            </w:r>
            <w:r>
              <w:rPr>
                <w:sz w:val="28"/>
              </w:rPr>
              <w:t>видов</w:t>
            </w:r>
            <w:r>
              <w:rPr>
                <w:spacing w:val="-8"/>
                <w:sz w:val="28"/>
              </w:rPr>
              <w:t xml:space="preserve"> </w:t>
            </w:r>
            <w:r>
              <w:rPr>
                <w:sz w:val="28"/>
              </w:rPr>
              <w:t>художественной</w:t>
            </w:r>
            <w:r>
              <w:rPr>
                <w:spacing w:val="-67"/>
                <w:sz w:val="28"/>
              </w:rPr>
              <w:t xml:space="preserve"> </w:t>
            </w:r>
            <w:r>
              <w:rPr>
                <w:sz w:val="28"/>
              </w:rPr>
              <w:t>деятельности;</w:t>
            </w:r>
          </w:p>
          <w:p w14:paraId="530873B5" w14:textId="77777777" w:rsidR="00A03118" w:rsidRDefault="00A03118" w:rsidP="00997D0D">
            <w:pPr>
              <w:pStyle w:val="TableParagraph"/>
              <w:spacing w:line="276" w:lineRule="auto"/>
              <w:ind w:right="1180" w:firstLine="264"/>
              <w:rPr>
                <w:sz w:val="28"/>
              </w:rPr>
            </w:pPr>
            <w:r>
              <w:rPr>
                <w:sz w:val="28"/>
              </w:rPr>
              <w:t>уметь называть вид</w:t>
            </w:r>
            <w:r>
              <w:rPr>
                <w:spacing w:val="-68"/>
                <w:sz w:val="28"/>
              </w:rPr>
              <w:t xml:space="preserve"> </w:t>
            </w:r>
            <w:r>
              <w:rPr>
                <w:sz w:val="28"/>
              </w:rPr>
              <w:t>художественной</w:t>
            </w:r>
          </w:p>
          <w:p w14:paraId="064BD919" w14:textId="77777777" w:rsidR="00A03118" w:rsidRDefault="00A03118" w:rsidP="00997D0D">
            <w:pPr>
              <w:pStyle w:val="TableParagraph"/>
              <w:spacing w:line="276" w:lineRule="auto"/>
              <w:ind w:right="205"/>
              <w:rPr>
                <w:sz w:val="28"/>
              </w:rPr>
            </w:pPr>
            <w:r>
              <w:rPr>
                <w:sz w:val="28"/>
              </w:rPr>
              <w:t>деятельности, профессию и</w:t>
            </w:r>
            <w:r>
              <w:rPr>
                <w:spacing w:val="1"/>
                <w:sz w:val="28"/>
              </w:rPr>
              <w:t xml:space="preserve"> </w:t>
            </w:r>
            <w:r>
              <w:rPr>
                <w:sz w:val="28"/>
              </w:rPr>
              <w:t>людей, которые работают в</w:t>
            </w:r>
            <w:r>
              <w:rPr>
                <w:spacing w:val="1"/>
                <w:sz w:val="28"/>
              </w:rPr>
              <w:t xml:space="preserve"> </w:t>
            </w:r>
            <w:r>
              <w:rPr>
                <w:sz w:val="28"/>
              </w:rPr>
              <w:t>том</w:t>
            </w:r>
            <w:r>
              <w:rPr>
                <w:spacing w:val="-1"/>
                <w:sz w:val="28"/>
              </w:rPr>
              <w:t xml:space="preserve"> </w:t>
            </w:r>
            <w:r>
              <w:rPr>
                <w:sz w:val="28"/>
              </w:rPr>
              <w:t>или ином</w:t>
            </w:r>
            <w:r>
              <w:rPr>
                <w:spacing w:val="-1"/>
                <w:sz w:val="28"/>
              </w:rPr>
              <w:t xml:space="preserve"> </w:t>
            </w:r>
            <w:r>
              <w:rPr>
                <w:sz w:val="28"/>
              </w:rPr>
              <w:t>виде</w:t>
            </w:r>
            <w:r>
              <w:rPr>
                <w:spacing w:val="-3"/>
                <w:sz w:val="28"/>
              </w:rPr>
              <w:t xml:space="preserve"> </w:t>
            </w:r>
            <w:r>
              <w:rPr>
                <w:sz w:val="28"/>
              </w:rPr>
              <w:t>искусства;</w:t>
            </w:r>
          </w:p>
          <w:p w14:paraId="26D44E9A" w14:textId="77777777" w:rsidR="00A03118" w:rsidRDefault="00A03118" w:rsidP="00997D0D">
            <w:pPr>
              <w:pStyle w:val="TableParagraph"/>
              <w:spacing w:line="276" w:lineRule="auto"/>
              <w:ind w:right="332" w:firstLine="264"/>
              <w:jc w:val="both"/>
              <w:rPr>
                <w:sz w:val="28"/>
              </w:rPr>
            </w:pPr>
            <w:r>
              <w:rPr>
                <w:sz w:val="28"/>
              </w:rPr>
              <w:t>поддерживать личностные</w:t>
            </w:r>
            <w:r>
              <w:rPr>
                <w:spacing w:val="-67"/>
                <w:sz w:val="28"/>
              </w:rPr>
              <w:t xml:space="preserve"> </w:t>
            </w:r>
            <w:r>
              <w:rPr>
                <w:sz w:val="28"/>
              </w:rPr>
              <w:t>проявления детей в процессе</w:t>
            </w:r>
            <w:r>
              <w:rPr>
                <w:spacing w:val="-68"/>
                <w:sz w:val="28"/>
              </w:rPr>
              <w:t xml:space="preserve"> </w:t>
            </w:r>
            <w:r>
              <w:rPr>
                <w:sz w:val="28"/>
              </w:rPr>
              <w:t>освоения</w:t>
            </w:r>
            <w:r>
              <w:rPr>
                <w:spacing w:val="-4"/>
                <w:sz w:val="28"/>
              </w:rPr>
              <w:t xml:space="preserve"> </w:t>
            </w:r>
            <w:r>
              <w:rPr>
                <w:sz w:val="28"/>
              </w:rPr>
              <w:t>искусства</w:t>
            </w:r>
            <w:r>
              <w:rPr>
                <w:spacing w:val="-1"/>
                <w:sz w:val="28"/>
              </w:rPr>
              <w:t xml:space="preserve"> </w:t>
            </w:r>
            <w:r>
              <w:rPr>
                <w:sz w:val="28"/>
              </w:rPr>
              <w:t>и</w:t>
            </w:r>
          </w:p>
          <w:p w14:paraId="39D83E77" w14:textId="77777777" w:rsidR="00A03118" w:rsidRDefault="00A03118" w:rsidP="00997D0D">
            <w:pPr>
              <w:pStyle w:val="TableParagraph"/>
              <w:spacing w:line="276" w:lineRule="auto"/>
              <w:ind w:right="860"/>
              <w:rPr>
                <w:sz w:val="28"/>
              </w:rPr>
            </w:pPr>
            <w:r>
              <w:rPr>
                <w:sz w:val="28"/>
              </w:rPr>
              <w:t>собственной творческой</w:t>
            </w:r>
            <w:r>
              <w:rPr>
                <w:spacing w:val="-67"/>
                <w:sz w:val="28"/>
              </w:rPr>
              <w:t xml:space="preserve"> </w:t>
            </w:r>
            <w:r>
              <w:rPr>
                <w:sz w:val="28"/>
              </w:rPr>
              <w:t>деятельности:</w:t>
            </w:r>
          </w:p>
          <w:p w14:paraId="37E130E0" w14:textId="77777777" w:rsidR="00A03118" w:rsidRDefault="00A03118" w:rsidP="00997D0D">
            <w:pPr>
              <w:pStyle w:val="TableParagraph"/>
              <w:spacing w:line="276" w:lineRule="auto"/>
              <w:ind w:right="1450"/>
              <w:rPr>
                <w:sz w:val="28"/>
              </w:rPr>
            </w:pPr>
            <w:r>
              <w:rPr>
                <w:sz w:val="28"/>
              </w:rPr>
              <w:t>самостоятельность,</w:t>
            </w:r>
            <w:r>
              <w:rPr>
                <w:spacing w:val="-67"/>
                <w:sz w:val="28"/>
              </w:rPr>
              <w:t xml:space="preserve"> </w:t>
            </w:r>
            <w:r>
              <w:rPr>
                <w:sz w:val="28"/>
              </w:rPr>
              <w:t>инициативность,</w:t>
            </w:r>
          </w:p>
          <w:p w14:paraId="551CCC74" w14:textId="77777777" w:rsidR="00A03118" w:rsidRDefault="00A03118" w:rsidP="00997D0D">
            <w:pPr>
              <w:pStyle w:val="TableParagraph"/>
              <w:spacing w:line="321" w:lineRule="exact"/>
              <w:rPr>
                <w:sz w:val="28"/>
              </w:rPr>
            </w:pPr>
            <w:r>
              <w:rPr>
                <w:sz w:val="28"/>
              </w:rPr>
              <w:t>индивидуальность,</w:t>
            </w:r>
          </w:p>
        </w:tc>
        <w:tc>
          <w:tcPr>
            <w:tcW w:w="6380" w:type="dxa"/>
          </w:tcPr>
          <w:p w14:paraId="4CDC5821" w14:textId="77777777" w:rsidR="00A03118" w:rsidRDefault="00A03118" w:rsidP="00997D0D">
            <w:pPr>
              <w:pStyle w:val="TableParagraph"/>
              <w:spacing w:line="276" w:lineRule="auto"/>
              <w:ind w:left="126" w:right="119"/>
              <w:jc w:val="both"/>
              <w:rPr>
                <w:sz w:val="28"/>
              </w:rPr>
            </w:pPr>
            <w:r>
              <w:rPr>
                <w:sz w:val="28"/>
              </w:rPr>
              <w:t>зарубежных</w:t>
            </w:r>
            <w:r>
              <w:rPr>
                <w:spacing w:val="1"/>
                <w:sz w:val="28"/>
              </w:rPr>
              <w:t xml:space="preserve"> </w:t>
            </w:r>
            <w:r>
              <w:rPr>
                <w:sz w:val="28"/>
              </w:rPr>
              <w:t>композиторов,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детских</w:t>
            </w:r>
            <w:r>
              <w:rPr>
                <w:spacing w:val="-67"/>
                <w:sz w:val="28"/>
              </w:rPr>
              <w:t xml:space="preserve"> </w:t>
            </w:r>
            <w:r>
              <w:rPr>
                <w:sz w:val="28"/>
              </w:rPr>
              <w:t>композиторов-песенников (И.С. Бах, В.А. Моцарт,</w:t>
            </w:r>
            <w:r>
              <w:rPr>
                <w:spacing w:val="-67"/>
                <w:sz w:val="28"/>
              </w:rPr>
              <w:t xml:space="preserve"> </w:t>
            </w:r>
            <w:r>
              <w:rPr>
                <w:sz w:val="28"/>
              </w:rPr>
              <w:t>П.И. Чайковский, М.И. Глинка, С.С. Прокофьев,</w:t>
            </w:r>
            <w:r>
              <w:rPr>
                <w:spacing w:val="1"/>
                <w:sz w:val="28"/>
              </w:rPr>
              <w:t xml:space="preserve"> </w:t>
            </w:r>
            <w:r>
              <w:rPr>
                <w:sz w:val="28"/>
              </w:rPr>
              <w:t>В.Я.</w:t>
            </w:r>
            <w:r>
              <w:rPr>
                <w:spacing w:val="-2"/>
                <w:sz w:val="28"/>
              </w:rPr>
              <w:t xml:space="preserve"> </w:t>
            </w:r>
            <w:r>
              <w:rPr>
                <w:sz w:val="28"/>
              </w:rPr>
              <w:t>Шаинский</w:t>
            </w:r>
            <w:r>
              <w:rPr>
                <w:spacing w:val="-3"/>
                <w:sz w:val="28"/>
              </w:rPr>
              <w:t xml:space="preserve"> </w:t>
            </w:r>
            <w:r>
              <w:rPr>
                <w:sz w:val="28"/>
              </w:rPr>
              <w:t>и другими).</w:t>
            </w:r>
          </w:p>
          <w:p w14:paraId="3C2DC999" w14:textId="77777777" w:rsidR="00A03118" w:rsidRDefault="00A03118" w:rsidP="00442FB9">
            <w:pPr>
              <w:pStyle w:val="TableParagraph"/>
              <w:numPr>
                <w:ilvl w:val="0"/>
                <w:numId w:val="25"/>
              </w:numPr>
              <w:tabs>
                <w:tab w:val="left" w:pos="1207"/>
              </w:tabs>
              <w:spacing w:line="276" w:lineRule="auto"/>
              <w:ind w:left="126" w:right="115"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архитектурой. Закрепляет</w:t>
            </w:r>
            <w:r>
              <w:rPr>
                <w:spacing w:val="1"/>
                <w:sz w:val="28"/>
              </w:rPr>
              <w:t xml:space="preserve"> </w:t>
            </w:r>
            <w:r>
              <w:rPr>
                <w:sz w:val="28"/>
              </w:rPr>
              <w:t>у детей</w:t>
            </w:r>
            <w:r>
              <w:rPr>
                <w:spacing w:val="1"/>
                <w:sz w:val="28"/>
              </w:rPr>
              <w:t xml:space="preserve"> </w:t>
            </w:r>
            <w:r>
              <w:rPr>
                <w:sz w:val="28"/>
              </w:rPr>
              <w:t>знания о</w:t>
            </w:r>
            <w:r>
              <w:rPr>
                <w:spacing w:val="70"/>
                <w:sz w:val="28"/>
              </w:rPr>
              <w:t xml:space="preserve"> </w:t>
            </w:r>
            <w:r>
              <w:rPr>
                <w:sz w:val="28"/>
              </w:rPr>
              <w:t>том,</w:t>
            </w:r>
            <w:r>
              <w:rPr>
                <w:spacing w:val="1"/>
                <w:sz w:val="28"/>
              </w:rPr>
              <w:t xml:space="preserve"> </w:t>
            </w:r>
            <w:r>
              <w:rPr>
                <w:sz w:val="28"/>
              </w:rPr>
              <w:t>что существуют различные по назначению здания:</w:t>
            </w:r>
            <w:r>
              <w:rPr>
                <w:spacing w:val="-67"/>
                <w:sz w:val="28"/>
              </w:rPr>
              <w:t xml:space="preserve"> </w:t>
            </w:r>
            <w:r>
              <w:rPr>
                <w:sz w:val="28"/>
              </w:rPr>
              <w:t>жилые</w:t>
            </w:r>
            <w:r>
              <w:rPr>
                <w:spacing w:val="1"/>
                <w:sz w:val="28"/>
              </w:rPr>
              <w:t xml:space="preserve"> </w:t>
            </w:r>
            <w:r>
              <w:rPr>
                <w:sz w:val="28"/>
              </w:rPr>
              <w:t>дома,</w:t>
            </w:r>
            <w:r>
              <w:rPr>
                <w:spacing w:val="1"/>
                <w:sz w:val="28"/>
              </w:rPr>
              <w:t xml:space="preserve"> </w:t>
            </w:r>
            <w:r>
              <w:rPr>
                <w:sz w:val="28"/>
              </w:rPr>
              <w:t>магазины,</w:t>
            </w:r>
            <w:r>
              <w:rPr>
                <w:spacing w:val="1"/>
                <w:sz w:val="28"/>
              </w:rPr>
              <w:t xml:space="preserve"> </w:t>
            </w:r>
            <w:r>
              <w:rPr>
                <w:sz w:val="28"/>
              </w:rPr>
              <w:t>театры,</w:t>
            </w:r>
            <w:r>
              <w:rPr>
                <w:spacing w:val="1"/>
                <w:sz w:val="28"/>
              </w:rPr>
              <w:t xml:space="preserve"> </w:t>
            </w:r>
            <w:r>
              <w:rPr>
                <w:sz w:val="28"/>
              </w:rPr>
              <w:t>кинотеатры</w:t>
            </w:r>
            <w:r>
              <w:rPr>
                <w:spacing w:val="1"/>
                <w:sz w:val="28"/>
              </w:rPr>
              <w:t xml:space="preserve"> </w:t>
            </w:r>
            <w:r>
              <w:rPr>
                <w:sz w:val="28"/>
              </w:rPr>
              <w:t>и</w:t>
            </w:r>
            <w:r>
              <w:rPr>
                <w:spacing w:val="1"/>
                <w:sz w:val="28"/>
              </w:rPr>
              <w:t xml:space="preserve"> </w:t>
            </w:r>
            <w:r>
              <w:rPr>
                <w:sz w:val="28"/>
              </w:rPr>
              <w:t>другое. Обращает внимание детей на сходства и</w:t>
            </w:r>
            <w:r>
              <w:rPr>
                <w:spacing w:val="1"/>
                <w:sz w:val="28"/>
              </w:rPr>
              <w:t xml:space="preserve"> </w:t>
            </w:r>
            <w:r>
              <w:rPr>
                <w:sz w:val="28"/>
              </w:rPr>
              <w:t>различия архитектурных сооружений одинакового</w:t>
            </w:r>
            <w:r>
              <w:rPr>
                <w:spacing w:val="-67"/>
                <w:sz w:val="28"/>
              </w:rPr>
              <w:t xml:space="preserve"> </w:t>
            </w:r>
            <w:r>
              <w:rPr>
                <w:sz w:val="28"/>
              </w:rPr>
              <w:t>назначения:</w:t>
            </w:r>
            <w:r>
              <w:rPr>
                <w:spacing w:val="1"/>
                <w:sz w:val="28"/>
              </w:rPr>
              <w:t xml:space="preserve"> </w:t>
            </w:r>
            <w:r>
              <w:rPr>
                <w:sz w:val="28"/>
              </w:rPr>
              <w:t>форма,</w:t>
            </w:r>
            <w:r>
              <w:rPr>
                <w:spacing w:val="1"/>
                <w:sz w:val="28"/>
              </w:rPr>
              <w:t xml:space="preserve"> </w:t>
            </w:r>
            <w:r>
              <w:rPr>
                <w:sz w:val="28"/>
              </w:rPr>
              <w:t>пропорции</w:t>
            </w:r>
            <w:r>
              <w:rPr>
                <w:spacing w:val="1"/>
                <w:sz w:val="28"/>
              </w:rPr>
              <w:t xml:space="preserve"> </w:t>
            </w:r>
            <w:r>
              <w:rPr>
                <w:sz w:val="28"/>
              </w:rPr>
              <w:t>(высота,</w:t>
            </w:r>
            <w:r>
              <w:rPr>
                <w:spacing w:val="1"/>
                <w:sz w:val="28"/>
              </w:rPr>
              <w:t xml:space="preserve"> </w:t>
            </w:r>
            <w:r>
              <w:rPr>
                <w:sz w:val="28"/>
              </w:rPr>
              <w:t>длина,</w:t>
            </w:r>
            <w:r>
              <w:rPr>
                <w:spacing w:val="1"/>
                <w:sz w:val="28"/>
              </w:rPr>
              <w:t xml:space="preserve"> </w:t>
            </w:r>
            <w:r>
              <w:rPr>
                <w:sz w:val="28"/>
              </w:rPr>
              <w:t>украшения - декор и так далее). Подводит детей к</w:t>
            </w:r>
            <w:r>
              <w:rPr>
                <w:spacing w:val="1"/>
                <w:sz w:val="28"/>
              </w:rPr>
              <w:t xml:space="preserve"> </w:t>
            </w:r>
            <w:r>
              <w:rPr>
                <w:sz w:val="28"/>
              </w:rPr>
              <w:t>пониманию</w:t>
            </w:r>
            <w:r>
              <w:rPr>
                <w:spacing w:val="1"/>
                <w:sz w:val="28"/>
              </w:rPr>
              <w:t xml:space="preserve"> </w:t>
            </w:r>
            <w:r>
              <w:rPr>
                <w:sz w:val="28"/>
              </w:rPr>
              <w:t>зависимости</w:t>
            </w:r>
            <w:r>
              <w:rPr>
                <w:spacing w:val="1"/>
                <w:sz w:val="28"/>
              </w:rPr>
              <w:t xml:space="preserve"> </w:t>
            </w:r>
            <w:r>
              <w:rPr>
                <w:sz w:val="28"/>
              </w:rPr>
              <w:t>конструкции</w:t>
            </w:r>
            <w:r>
              <w:rPr>
                <w:spacing w:val="1"/>
                <w:sz w:val="28"/>
              </w:rPr>
              <w:t xml:space="preserve"> </w:t>
            </w:r>
            <w:r>
              <w:rPr>
                <w:sz w:val="28"/>
              </w:rPr>
              <w:t>здания</w:t>
            </w:r>
            <w:r>
              <w:rPr>
                <w:spacing w:val="1"/>
                <w:sz w:val="28"/>
              </w:rPr>
              <w:t xml:space="preserve"> </w:t>
            </w:r>
            <w:r>
              <w:rPr>
                <w:sz w:val="28"/>
              </w:rPr>
              <w:t>от</w:t>
            </w:r>
            <w:r>
              <w:rPr>
                <w:spacing w:val="-67"/>
                <w:sz w:val="28"/>
              </w:rPr>
              <w:t xml:space="preserve"> </w:t>
            </w:r>
            <w:r>
              <w:rPr>
                <w:sz w:val="28"/>
              </w:rPr>
              <w:t>его</w:t>
            </w:r>
            <w:r>
              <w:rPr>
                <w:spacing w:val="1"/>
                <w:sz w:val="28"/>
              </w:rPr>
              <w:t xml:space="preserve"> </w:t>
            </w:r>
            <w:r>
              <w:rPr>
                <w:sz w:val="28"/>
              </w:rPr>
              <w:t>назначения:</w:t>
            </w:r>
            <w:r>
              <w:rPr>
                <w:spacing w:val="1"/>
                <w:sz w:val="28"/>
              </w:rPr>
              <w:t xml:space="preserve"> </w:t>
            </w:r>
            <w:r>
              <w:rPr>
                <w:sz w:val="28"/>
              </w:rPr>
              <w:t>жилой</w:t>
            </w:r>
            <w:r>
              <w:rPr>
                <w:spacing w:val="1"/>
                <w:sz w:val="28"/>
              </w:rPr>
              <w:t xml:space="preserve"> </w:t>
            </w:r>
            <w:r>
              <w:rPr>
                <w:sz w:val="28"/>
              </w:rPr>
              <w:t>дом,</w:t>
            </w:r>
            <w:r>
              <w:rPr>
                <w:spacing w:val="1"/>
                <w:sz w:val="28"/>
              </w:rPr>
              <w:t xml:space="preserve"> </w:t>
            </w:r>
            <w:r>
              <w:rPr>
                <w:sz w:val="28"/>
              </w:rPr>
              <w:t>театр,</w:t>
            </w:r>
            <w:r>
              <w:rPr>
                <w:spacing w:val="1"/>
                <w:sz w:val="28"/>
              </w:rPr>
              <w:t xml:space="preserve"> </w:t>
            </w:r>
            <w:r>
              <w:rPr>
                <w:sz w:val="28"/>
              </w:rPr>
              <w:t>храм</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 Развивает у детей наблюдательность, учит</w:t>
            </w:r>
            <w:r>
              <w:rPr>
                <w:spacing w:val="1"/>
                <w:sz w:val="28"/>
              </w:rPr>
              <w:t xml:space="preserve"> </w:t>
            </w:r>
            <w:r>
              <w:rPr>
                <w:sz w:val="28"/>
              </w:rPr>
              <w:t>внимательно</w:t>
            </w:r>
            <w:r>
              <w:rPr>
                <w:spacing w:val="1"/>
                <w:sz w:val="28"/>
              </w:rPr>
              <w:t xml:space="preserve"> </w:t>
            </w:r>
            <w:r>
              <w:rPr>
                <w:sz w:val="28"/>
              </w:rPr>
              <w:t>рассматривать</w:t>
            </w:r>
            <w:r>
              <w:rPr>
                <w:spacing w:val="1"/>
                <w:sz w:val="28"/>
              </w:rPr>
              <w:t xml:space="preserve"> </w:t>
            </w:r>
            <w:r>
              <w:rPr>
                <w:sz w:val="28"/>
              </w:rPr>
              <w:t>здания,</w:t>
            </w:r>
            <w:r>
              <w:rPr>
                <w:spacing w:val="1"/>
                <w:sz w:val="28"/>
              </w:rPr>
              <w:t xml:space="preserve"> </w:t>
            </w:r>
            <w:r>
              <w:rPr>
                <w:sz w:val="28"/>
              </w:rPr>
              <w:t>замечать</w:t>
            </w:r>
            <w:r>
              <w:rPr>
                <w:spacing w:val="1"/>
                <w:sz w:val="28"/>
              </w:rPr>
              <w:t xml:space="preserve"> </w:t>
            </w:r>
            <w:r>
              <w:rPr>
                <w:sz w:val="28"/>
              </w:rPr>
              <w:t>их</w:t>
            </w:r>
            <w:r>
              <w:rPr>
                <w:spacing w:val="1"/>
                <w:sz w:val="28"/>
              </w:rPr>
              <w:t xml:space="preserve"> </w:t>
            </w:r>
            <w:r>
              <w:rPr>
                <w:sz w:val="28"/>
              </w:rPr>
              <w:t>характерные</w:t>
            </w:r>
            <w:r>
              <w:rPr>
                <w:spacing w:val="1"/>
                <w:sz w:val="28"/>
              </w:rPr>
              <w:t xml:space="preserve"> </w:t>
            </w:r>
            <w:r>
              <w:rPr>
                <w:sz w:val="28"/>
              </w:rPr>
              <w:t>особенности,</w:t>
            </w:r>
            <w:r>
              <w:rPr>
                <w:spacing w:val="1"/>
                <w:sz w:val="28"/>
              </w:rPr>
              <w:t xml:space="preserve"> </w:t>
            </w:r>
            <w:r>
              <w:rPr>
                <w:sz w:val="28"/>
              </w:rPr>
              <w:t>разнообразие</w:t>
            </w:r>
            <w:r>
              <w:rPr>
                <w:spacing w:val="-67"/>
                <w:sz w:val="28"/>
              </w:rPr>
              <w:t xml:space="preserve"> </w:t>
            </w:r>
            <w:r>
              <w:rPr>
                <w:sz w:val="28"/>
              </w:rPr>
              <w:t>пропорций,</w:t>
            </w:r>
            <w:r>
              <w:rPr>
                <w:spacing w:val="1"/>
                <w:sz w:val="28"/>
              </w:rPr>
              <w:t xml:space="preserve"> </w:t>
            </w:r>
            <w:r>
              <w:rPr>
                <w:sz w:val="28"/>
              </w:rPr>
              <w:t>конструкций,</w:t>
            </w:r>
            <w:r>
              <w:rPr>
                <w:spacing w:val="1"/>
                <w:sz w:val="28"/>
              </w:rPr>
              <w:t xml:space="preserve"> </w:t>
            </w:r>
            <w:r>
              <w:rPr>
                <w:sz w:val="28"/>
              </w:rPr>
              <w:t>украшающих</w:t>
            </w:r>
            <w:r>
              <w:rPr>
                <w:spacing w:val="1"/>
                <w:sz w:val="28"/>
              </w:rPr>
              <w:t xml:space="preserve"> </w:t>
            </w:r>
            <w:r>
              <w:rPr>
                <w:sz w:val="28"/>
              </w:rPr>
              <w:t>деталей.</w:t>
            </w:r>
            <w:r>
              <w:rPr>
                <w:spacing w:val="1"/>
                <w:sz w:val="28"/>
              </w:rPr>
              <w:t xml:space="preserve"> </w:t>
            </w:r>
            <w:r>
              <w:rPr>
                <w:sz w:val="28"/>
              </w:rPr>
              <w:t>При</w:t>
            </w:r>
            <w:r>
              <w:rPr>
                <w:spacing w:val="1"/>
                <w:sz w:val="28"/>
              </w:rPr>
              <w:t xml:space="preserve"> </w:t>
            </w:r>
            <w:r>
              <w:rPr>
                <w:sz w:val="28"/>
              </w:rPr>
              <w:t>чтении</w:t>
            </w:r>
            <w:r>
              <w:rPr>
                <w:spacing w:val="1"/>
                <w:sz w:val="28"/>
              </w:rPr>
              <w:t xml:space="preserve"> </w:t>
            </w:r>
            <w:r>
              <w:rPr>
                <w:sz w:val="28"/>
              </w:rPr>
              <w:t>литературных</w:t>
            </w:r>
            <w:r>
              <w:rPr>
                <w:spacing w:val="1"/>
                <w:sz w:val="28"/>
              </w:rPr>
              <w:t xml:space="preserve"> </w:t>
            </w:r>
            <w:r>
              <w:rPr>
                <w:sz w:val="28"/>
              </w:rPr>
              <w:t>произведений,</w:t>
            </w:r>
            <w:r>
              <w:rPr>
                <w:spacing w:val="1"/>
                <w:sz w:val="28"/>
              </w:rPr>
              <w:t xml:space="preserve"> </w:t>
            </w:r>
            <w:r>
              <w:rPr>
                <w:sz w:val="28"/>
              </w:rPr>
              <w:t>сказок</w:t>
            </w:r>
            <w:r>
              <w:rPr>
                <w:spacing w:val="-67"/>
                <w:sz w:val="28"/>
              </w:rPr>
              <w:t xml:space="preserve"> </w:t>
            </w:r>
            <w:r>
              <w:rPr>
                <w:sz w:val="28"/>
              </w:rPr>
              <w:t>обращает внимание детей на описание сказочных</w:t>
            </w:r>
            <w:r>
              <w:rPr>
                <w:spacing w:val="1"/>
                <w:sz w:val="28"/>
              </w:rPr>
              <w:t xml:space="preserve"> </w:t>
            </w:r>
            <w:r>
              <w:rPr>
                <w:sz w:val="28"/>
              </w:rPr>
              <w:t>домиков (теремок, рукавичка, избушка на курьих</w:t>
            </w:r>
            <w:r>
              <w:rPr>
                <w:spacing w:val="1"/>
                <w:sz w:val="28"/>
              </w:rPr>
              <w:t xml:space="preserve"> </w:t>
            </w:r>
            <w:r>
              <w:rPr>
                <w:sz w:val="28"/>
              </w:rPr>
              <w:t>ножках),</w:t>
            </w:r>
            <w:r>
              <w:rPr>
                <w:spacing w:val="-2"/>
                <w:sz w:val="28"/>
              </w:rPr>
              <w:t xml:space="preserve"> </w:t>
            </w:r>
            <w:r>
              <w:rPr>
                <w:sz w:val="28"/>
              </w:rPr>
              <w:t>дворцов.</w:t>
            </w:r>
          </w:p>
          <w:p w14:paraId="439BC3BB" w14:textId="77777777" w:rsidR="00A03118" w:rsidRDefault="00A03118" w:rsidP="00442FB9">
            <w:pPr>
              <w:pStyle w:val="TableParagraph"/>
              <w:numPr>
                <w:ilvl w:val="0"/>
                <w:numId w:val="25"/>
              </w:numPr>
              <w:tabs>
                <w:tab w:val="left" w:pos="1135"/>
              </w:tabs>
              <w:spacing w:line="276" w:lineRule="auto"/>
              <w:ind w:left="126" w:right="119" w:firstLine="720"/>
              <w:jc w:val="both"/>
              <w:rPr>
                <w:sz w:val="28"/>
              </w:rPr>
            </w:pPr>
            <w:r>
              <w:rPr>
                <w:sz w:val="28"/>
              </w:rPr>
              <w:t>Расширяет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67"/>
                <w:sz w:val="28"/>
              </w:rPr>
              <w:t xml:space="preserve"> </w:t>
            </w:r>
            <w:r>
              <w:rPr>
                <w:sz w:val="28"/>
              </w:rPr>
              <w:t>народном</w:t>
            </w:r>
            <w:r>
              <w:rPr>
                <w:spacing w:val="1"/>
                <w:sz w:val="28"/>
              </w:rPr>
              <w:t xml:space="preserve"> </w:t>
            </w:r>
            <w:r>
              <w:rPr>
                <w:sz w:val="28"/>
              </w:rPr>
              <w:t>искусстве,</w:t>
            </w:r>
            <w:r>
              <w:rPr>
                <w:spacing w:val="1"/>
                <w:sz w:val="28"/>
              </w:rPr>
              <w:t xml:space="preserve"> </w:t>
            </w:r>
            <w:r>
              <w:rPr>
                <w:sz w:val="28"/>
              </w:rPr>
              <w:t>фольклоре,</w:t>
            </w:r>
            <w:r>
              <w:rPr>
                <w:spacing w:val="1"/>
                <w:sz w:val="28"/>
              </w:rPr>
              <w:t xml:space="preserve"> </w:t>
            </w:r>
            <w:r>
              <w:rPr>
                <w:sz w:val="28"/>
              </w:rPr>
              <w:t>музыке</w:t>
            </w:r>
            <w:r>
              <w:rPr>
                <w:spacing w:val="1"/>
                <w:sz w:val="28"/>
              </w:rPr>
              <w:t xml:space="preserve"> </w:t>
            </w:r>
            <w:r>
              <w:rPr>
                <w:sz w:val="28"/>
              </w:rPr>
              <w:t>и</w:t>
            </w:r>
            <w:r>
              <w:rPr>
                <w:spacing w:val="1"/>
                <w:sz w:val="28"/>
              </w:rPr>
              <w:t xml:space="preserve"> </w:t>
            </w:r>
            <w:r>
              <w:rPr>
                <w:sz w:val="28"/>
              </w:rPr>
              <w:t>художественных</w:t>
            </w:r>
            <w:r>
              <w:rPr>
                <w:spacing w:val="1"/>
                <w:sz w:val="28"/>
              </w:rPr>
              <w:t xml:space="preserve"> </w:t>
            </w:r>
            <w:r>
              <w:rPr>
                <w:sz w:val="28"/>
              </w:rPr>
              <w:t>промыслах.</w:t>
            </w:r>
            <w:r>
              <w:rPr>
                <w:spacing w:val="1"/>
                <w:sz w:val="28"/>
              </w:rPr>
              <w:t xml:space="preserve"> </w:t>
            </w:r>
            <w:r>
              <w:rPr>
                <w:sz w:val="28"/>
              </w:rPr>
              <w:t>Педагог</w:t>
            </w:r>
            <w:r>
              <w:rPr>
                <w:spacing w:val="1"/>
                <w:sz w:val="28"/>
              </w:rPr>
              <w:t xml:space="preserve"> </w:t>
            </w:r>
            <w:r>
              <w:rPr>
                <w:sz w:val="28"/>
              </w:rPr>
              <w:t>знакомит</w:t>
            </w:r>
            <w:r>
              <w:rPr>
                <w:spacing w:val="-67"/>
                <w:sz w:val="28"/>
              </w:rPr>
              <w:t xml:space="preserve"> </w:t>
            </w:r>
            <w:r>
              <w:rPr>
                <w:sz w:val="28"/>
              </w:rPr>
              <w:t>детей с видами и жанрами фольклора. Поощряет</w:t>
            </w:r>
            <w:r>
              <w:rPr>
                <w:spacing w:val="1"/>
                <w:sz w:val="28"/>
              </w:rPr>
              <w:t xml:space="preserve"> </w:t>
            </w:r>
            <w:r>
              <w:rPr>
                <w:sz w:val="28"/>
              </w:rPr>
              <w:t>участие</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фольклорных</w:t>
            </w:r>
            <w:r>
              <w:rPr>
                <w:spacing w:val="1"/>
                <w:sz w:val="28"/>
              </w:rPr>
              <w:t xml:space="preserve"> </w:t>
            </w:r>
            <w:r>
              <w:rPr>
                <w:sz w:val="28"/>
              </w:rPr>
              <w:t>развлечениях</w:t>
            </w:r>
            <w:r>
              <w:rPr>
                <w:spacing w:val="1"/>
                <w:sz w:val="28"/>
              </w:rPr>
              <w:t xml:space="preserve"> </w:t>
            </w:r>
            <w:r>
              <w:rPr>
                <w:sz w:val="28"/>
              </w:rPr>
              <w:t>и</w:t>
            </w:r>
            <w:r>
              <w:rPr>
                <w:spacing w:val="1"/>
                <w:sz w:val="28"/>
              </w:rPr>
              <w:t xml:space="preserve"> </w:t>
            </w:r>
            <w:r>
              <w:rPr>
                <w:sz w:val="28"/>
              </w:rPr>
              <w:t>праздниках.</w:t>
            </w:r>
          </w:p>
          <w:p w14:paraId="49B0ABE8" w14:textId="77777777" w:rsidR="00A03118" w:rsidRDefault="00A03118" w:rsidP="00442FB9">
            <w:pPr>
              <w:pStyle w:val="TableParagraph"/>
              <w:numPr>
                <w:ilvl w:val="0"/>
                <w:numId w:val="25"/>
              </w:numPr>
              <w:tabs>
                <w:tab w:val="left" w:pos="1131"/>
              </w:tabs>
              <w:spacing w:line="276" w:lineRule="auto"/>
              <w:ind w:left="126" w:right="119" w:firstLine="720"/>
              <w:jc w:val="both"/>
              <w:rPr>
                <w:sz w:val="28"/>
              </w:rPr>
            </w:pPr>
            <w:r>
              <w:rPr>
                <w:sz w:val="28"/>
              </w:rPr>
              <w:t>Педагог поощряет активное участие детей</w:t>
            </w:r>
            <w:r>
              <w:rPr>
                <w:spacing w:val="-67"/>
                <w:sz w:val="28"/>
              </w:rPr>
              <w:t xml:space="preserve"> </w:t>
            </w:r>
            <w:r>
              <w:rPr>
                <w:sz w:val="28"/>
              </w:rPr>
              <w:t>в</w:t>
            </w:r>
            <w:r>
              <w:rPr>
                <w:spacing w:val="1"/>
                <w:sz w:val="28"/>
              </w:rPr>
              <w:t xml:space="preserve"> </w:t>
            </w:r>
            <w:r>
              <w:rPr>
                <w:sz w:val="28"/>
              </w:rPr>
              <w:t>художественной</w:t>
            </w:r>
            <w:r>
              <w:rPr>
                <w:spacing w:val="1"/>
                <w:sz w:val="28"/>
              </w:rPr>
              <w:t xml:space="preserve"> </w:t>
            </w:r>
            <w:r>
              <w:rPr>
                <w:sz w:val="28"/>
              </w:rPr>
              <w:t>деятельности</w:t>
            </w:r>
            <w:r>
              <w:rPr>
                <w:spacing w:val="1"/>
                <w:sz w:val="28"/>
              </w:rPr>
              <w:t xml:space="preserve"> </w:t>
            </w:r>
            <w:r>
              <w:rPr>
                <w:sz w:val="28"/>
              </w:rPr>
              <w:t>как</w:t>
            </w:r>
            <w:r>
              <w:rPr>
                <w:spacing w:val="1"/>
                <w:sz w:val="28"/>
              </w:rPr>
              <w:t xml:space="preserve"> </w:t>
            </w:r>
            <w:r>
              <w:rPr>
                <w:sz w:val="28"/>
              </w:rPr>
              <w:t>по</w:t>
            </w:r>
            <w:r>
              <w:rPr>
                <w:spacing w:val="-67"/>
                <w:sz w:val="28"/>
              </w:rPr>
              <w:t xml:space="preserve"> </w:t>
            </w:r>
            <w:r>
              <w:rPr>
                <w:sz w:val="28"/>
              </w:rPr>
              <w:t>собственному желанию, так и под руководством</w:t>
            </w:r>
            <w:r>
              <w:rPr>
                <w:spacing w:val="1"/>
                <w:sz w:val="28"/>
              </w:rPr>
              <w:t xml:space="preserve"> </w:t>
            </w:r>
            <w:r>
              <w:rPr>
                <w:sz w:val="28"/>
              </w:rPr>
              <w:t>взрослых.</w:t>
            </w:r>
          </w:p>
          <w:p w14:paraId="19BFCE5B" w14:textId="77777777" w:rsidR="00A03118" w:rsidRDefault="00A03118" w:rsidP="00442FB9">
            <w:pPr>
              <w:pStyle w:val="TableParagraph"/>
              <w:numPr>
                <w:ilvl w:val="0"/>
                <w:numId w:val="25"/>
              </w:numPr>
              <w:tabs>
                <w:tab w:val="left" w:pos="1135"/>
              </w:tabs>
              <w:spacing w:line="276" w:lineRule="auto"/>
              <w:ind w:left="126" w:right="118" w:firstLine="720"/>
              <w:jc w:val="both"/>
              <w:rPr>
                <w:sz w:val="28"/>
              </w:rPr>
            </w:pPr>
            <w:r>
              <w:rPr>
                <w:sz w:val="28"/>
              </w:rPr>
              <w:t>Педагог расширяет представления детей о</w:t>
            </w:r>
            <w:r>
              <w:rPr>
                <w:spacing w:val="-67"/>
                <w:sz w:val="28"/>
              </w:rPr>
              <w:t xml:space="preserve"> </w:t>
            </w:r>
            <w:r>
              <w:rPr>
                <w:sz w:val="28"/>
              </w:rPr>
              <w:t>творческих</w:t>
            </w:r>
            <w:r>
              <w:rPr>
                <w:spacing w:val="1"/>
                <w:sz w:val="28"/>
              </w:rPr>
              <w:t xml:space="preserve"> </w:t>
            </w:r>
            <w:r>
              <w:rPr>
                <w:sz w:val="28"/>
              </w:rPr>
              <w:t>профессиях,</w:t>
            </w:r>
            <w:r>
              <w:rPr>
                <w:spacing w:val="1"/>
                <w:sz w:val="28"/>
              </w:rPr>
              <w:t xml:space="preserve"> </w:t>
            </w:r>
            <w:r>
              <w:rPr>
                <w:sz w:val="28"/>
              </w:rPr>
              <w:t>их</w:t>
            </w:r>
            <w:r>
              <w:rPr>
                <w:spacing w:val="1"/>
                <w:sz w:val="28"/>
              </w:rPr>
              <w:t xml:space="preserve"> </w:t>
            </w:r>
            <w:r>
              <w:rPr>
                <w:sz w:val="28"/>
              </w:rPr>
              <w:t>значении,</w:t>
            </w:r>
            <w:r>
              <w:rPr>
                <w:spacing w:val="1"/>
                <w:sz w:val="28"/>
              </w:rPr>
              <w:t xml:space="preserve"> </w:t>
            </w:r>
            <w:r>
              <w:rPr>
                <w:sz w:val="28"/>
              </w:rPr>
              <w:t>особенностях:</w:t>
            </w:r>
            <w:r>
              <w:rPr>
                <w:spacing w:val="1"/>
                <w:sz w:val="28"/>
              </w:rPr>
              <w:t xml:space="preserve"> </w:t>
            </w:r>
            <w:r>
              <w:rPr>
                <w:sz w:val="28"/>
              </w:rPr>
              <w:t>художник,</w:t>
            </w:r>
            <w:r>
              <w:rPr>
                <w:spacing w:val="1"/>
                <w:sz w:val="28"/>
              </w:rPr>
              <w:t xml:space="preserve"> </w:t>
            </w:r>
            <w:r>
              <w:rPr>
                <w:sz w:val="28"/>
              </w:rPr>
              <w:t>композитор,</w:t>
            </w:r>
            <w:r>
              <w:rPr>
                <w:spacing w:val="1"/>
                <w:sz w:val="28"/>
              </w:rPr>
              <w:t xml:space="preserve"> </w:t>
            </w:r>
            <w:r>
              <w:rPr>
                <w:sz w:val="28"/>
              </w:rPr>
              <w:t>музыкант,</w:t>
            </w:r>
            <w:r>
              <w:rPr>
                <w:spacing w:val="-67"/>
                <w:sz w:val="28"/>
              </w:rPr>
              <w:t xml:space="preserve"> </w:t>
            </w:r>
            <w:r>
              <w:rPr>
                <w:sz w:val="28"/>
              </w:rPr>
              <w:t>актер, артист балета и другие. Педагог закрепляет</w:t>
            </w:r>
            <w:r>
              <w:rPr>
                <w:spacing w:val="1"/>
                <w:sz w:val="28"/>
              </w:rPr>
              <w:t xml:space="preserve"> </w:t>
            </w:r>
            <w:r>
              <w:rPr>
                <w:sz w:val="28"/>
              </w:rPr>
              <w:t>и расширяет знания детей о телевидении, музеях,</w:t>
            </w:r>
            <w:r>
              <w:rPr>
                <w:spacing w:val="1"/>
                <w:sz w:val="28"/>
              </w:rPr>
              <w:t xml:space="preserve"> </w:t>
            </w:r>
            <w:r>
              <w:rPr>
                <w:sz w:val="28"/>
              </w:rPr>
              <w:t>театре,</w:t>
            </w:r>
            <w:r>
              <w:rPr>
                <w:spacing w:val="64"/>
                <w:sz w:val="28"/>
              </w:rPr>
              <w:t xml:space="preserve"> </w:t>
            </w:r>
            <w:r>
              <w:rPr>
                <w:sz w:val="28"/>
              </w:rPr>
              <w:t>цирке,</w:t>
            </w:r>
            <w:r>
              <w:rPr>
                <w:spacing w:val="67"/>
                <w:sz w:val="28"/>
              </w:rPr>
              <w:t xml:space="preserve"> </w:t>
            </w:r>
            <w:r>
              <w:rPr>
                <w:sz w:val="28"/>
              </w:rPr>
              <w:t>кино,</w:t>
            </w:r>
            <w:r>
              <w:rPr>
                <w:spacing w:val="64"/>
                <w:sz w:val="28"/>
              </w:rPr>
              <w:t xml:space="preserve"> </w:t>
            </w:r>
            <w:r>
              <w:rPr>
                <w:sz w:val="28"/>
              </w:rPr>
              <w:t>библиотеке;</w:t>
            </w:r>
            <w:r>
              <w:rPr>
                <w:spacing w:val="65"/>
                <w:sz w:val="28"/>
              </w:rPr>
              <w:t xml:space="preserve"> </w:t>
            </w:r>
            <w:r>
              <w:rPr>
                <w:sz w:val="28"/>
              </w:rPr>
              <w:t>формирует</w:t>
            </w:r>
          </w:p>
          <w:p w14:paraId="6E5C4230" w14:textId="77777777" w:rsidR="00A03118" w:rsidRDefault="00A03118" w:rsidP="00997D0D">
            <w:pPr>
              <w:pStyle w:val="TableParagraph"/>
              <w:spacing w:line="320" w:lineRule="exact"/>
              <w:ind w:left="126"/>
              <w:jc w:val="both"/>
              <w:rPr>
                <w:sz w:val="28"/>
              </w:rPr>
            </w:pPr>
            <w:r>
              <w:rPr>
                <w:sz w:val="28"/>
              </w:rPr>
              <w:t>желание</w:t>
            </w:r>
            <w:r>
              <w:rPr>
                <w:spacing w:val="-1"/>
                <w:sz w:val="28"/>
              </w:rPr>
              <w:t xml:space="preserve"> </w:t>
            </w:r>
            <w:r>
              <w:rPr>
                <w:sz w:val="28"/>
              </w:rPr>
              <w:t>посещать</w:t>
            </w:r>
            <w:r>
              <w:rPr>
                <w:spacing w:val="-2"/>
                <w:sz w:val="28"/>
              </w:rPr>
              <w:t xml:space="preserve"> </w:t>
            </w:r>
            <w:r>
              <w:rPr>
                <w:sz w:val="28"/>
              </w:rPr>
              <w:t>их.</w:t>
            </w:r>
          </w:p>
        </w:tc>
      </w:tr>
    </w:tbl>
    <w:p w14:paraId="6DC933EA" w14:textId="77777777" w:rsidR="00A03118" w:rsidRDefault="00A03118" w:rsidP="00A03118">
      <w:pPr>
        <w:spacing w:line="320"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567"/>
        <w:gridCol w:w="6381"/>
      </w:tblGrid>
      <w:tr w:rsidR="00A03118" w14:paraId="7BCA4969" w14:textId="77777777" w:rsidTr="00997D0D">
        <w:trPr>
          <w:trHeight w:val="1113"/>
        </w:trPr>
        <w:tc>
          <w:tcPr>
            <w:tcW w:w="3938" w:type="dxa"/>
            <w:gridSpan w:val="2"/>
          </w:tcPr>
          <w:p w14:paraId="5AD98CBF" w14:textId="77777777" w:rsidR="00A03118" w:rsidRDefault="00A03118" w:rsidP="00997D0D">
            <w:pPr>
              <w:pStyle w:val="TableParagraph"/>
              <w:spacing w:line="312" w:lineRule="exact"/>
              <w:rPr>
                <w:sz w:val="28"/>
              </w:rPr>
            </w:pPr>
            <w:r>
              <w:rPr>
                <w:sz w:val="28"/>
              </w:rPr>
              <w:lastRenderedPageBreak/>
              <w:t>творчество.</w:t>
            </w:r>
          </w:p>
          <w:p w14:paraId="66F95539" w14:textId="77777777" w:rsidR="00A03118" w:rsidRDefault="00A03118" w:rsidP="00997D0D">
            <w:pPr>
              <w:pStyle w:val="TableParagraph"/>
              <w:spacing w:before="13" w:line="370" w:lineRule="exact"/>
              <w:ind w:right="128" w:firstLine="264"/>
              <w:rPr>
                <w:sz w:val="28"/>
              </w:rPr>
            </w:pPr>
            <w:r>
              <w:rPr>
                <w:sz w:val="28"/>
              </w:rPr>
              <w:t>организовать посещение</w:t>
            </w:r>
            <w:r>
              <w:rPr>
                <w:spacing w:val="1"/>
                <w:sz w:val="28"/>
              </w:rPr>
              <w:t xml:space="preserve"> </w:t>
            </w:r>
            <w:r>
              <w:rPr>
                <w:sz w:val="28"/>
              </w:rPr>
              <w:t>выставки,</w:t>
            </w:r>
            <w:r>
              <w:rPr>
                <w:spacing w:val="-5"/>
                <w:sz w:val="28"/>
              </w:rPr>
              <w:t xml:space="preserve"> </w:t>
            </w:r>
            <w:r>
              <w:rPr>
                <w:sz w:val="28"/>
              </w:rPr>
              <w:t>театра,</w:t>
            </w:r>
            <w:r>
              <w:rPr>
                <w:spacing w:val="-5"/>
                <w:sz w:val="28"/>
              </w:rPr>
              <w:t xml:space="preserve"> </w:t>
            </w:r>
            <w:r>
              <w:rPr>
                <w:sz w:val="28"/>
              </w:rPr>
              <w:t>музея,</w:t>
            </w:r>
            <w:r>
              <w:rPr>
                <w:spacing w:val="-5"/>
                <w:sz w:val="28"/>
              </w:rPr>
              <w:t xml:space="preserve"> </w:t>
            </w:r>
            <w:r>
              <w:rPr>
                <w:sz w:val="28"/>
              </w:rPr>
              <w:t>цирка</w:t>
            </w:r>
          </w:p>
        </w:tc>
        <w:tc>
          <w:tcPr>
            <w:tcW w:w="6381" w:type="dxa"/>
          </w:tcPr>
          <w:p w14:paraId="064763BF" w14:textId="77777777" w:rsidR="00A03118" w:rsidRDefault="00A03118" w:rsidP="00997D0D">
            <w:pPr>
              <w:pStyle w:val="TableParagraph"/>
              <w:rPr>
                <w:sz w:val="28"/>
              </w:rPr>
            </w:pPr>
          </w:p>
        </w:tc>
      </w:tr>
      <w:tr w:rsidR="00A03118" w14:paraId="376D390D" w14:textId="77777777" w:rsidTr="00997D0D">
        <w:trPr>
          <w:trHeight w:val="369"/>
        </w:trPr>
        <w:tc>
          <w:tcPr>
            <w:tcW w:w="10319" w:type="dxa"/>
            <w:gridSpan w:val="3"/>
          </w:tcPr>
          <w:p w14:paraId="1A6F35BC" w14:textId="77777777" w:rsidR="00A03118" w:rsidRDefault="00A03118" w:rsidP="00997D0D">
            <w:pPr>
              <w:pStyle w:val="TableParagraph"/>
              <w:spacing w:line="309" w:lineRule="exact"/>
              <w:ind w:left="828"/>
              <w:rPr>
                <w:sz w:val="28"/>
              </w:rPr>
            </w:pPr>
            <w:r>
              <w:rPr>
                <w:sz w:val="28"/>
              </w:rPr>
              <w:t>Изобразительная</w:t>
            </w:r>
            <w:r>
              <w:rPr>
                <w:spacing w:val="-5"/>
                <w:sz w:val="28"/>
              </w:rPr>
              <w:t xml:space="preserve"> </w:t>
            </w:r>
            <w:r>
              <w:rPr>
                <w:sz w:val="28"/>
              </w:rPr>
              <w:t>деятельность</w:t>
            </w:r>
          </w:p>
        </w:tc>
      </w:tr>
      <w:tr w:rsidR="00A03118" w14:paraId="1C1824FD" w14:textId="77777777" w:rsidTr="00997D0D">
        <w:trPr>
          <w:trHeight w:val="12961"/>
        </w:trPr>
        <w:tc>
          <w:tcPr>
            <w:tcW w:w="3371" w:type="dxa"/>
          </w:tcPr>
          <w:p w14:paraId="743273B2" w14:textId="77777777" w:rsidR="00A03118" w:rsidRDefault="00A03118" w:rsidP="00997D0D">
            <w:pPr>
              <w:pStyle w:val="TableParagraph"/>
              <w:spacing w:line="276" w:lineRule="auto"/>
              <w:ind w:right="99" w:firstLine="264"/>
              <w:jc w:val="both"/>
              <w:rPr>
                <w:sz w:val="28"/>
              </w:rPr>
            </w:pPr>
            <w:r>
              <w:rPr>
                <w:sz w:val="28"/>
              </w:rPr>
              <w:t>Продолжать</w:t>
            </w:r>
            <w:r>
              <w:rPr>
                <w:spacing w:val="1"/>
                <w:sz w:val="28"/>
              </w:rPr>
              <w:t xml:space="preserve"> </w:t>
            </w:r>
            <w:r>
              <w:rPr>
                <w:sz w:val="28"/>
              </w:rPr>
              <w:t>развивать</w:t>
            </w:r>
            <w:r>
              <w:rPr>
                <w:spacing w:val="-67"/>
                <w:sz w:val="28"/>
              </w:rPr>
              <w:t xml:space="preserve"> </w:t>
            </w:r>
            <w:r>
              <w:rPr>
                <w:sz w:val="28"/>
              </w:rPr>
              <w:t>интерес</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изобразительной</w:t>
            </w:r>
          </w:p>
          <w:p w14:paraId="4E8D7AE9" w14:textId="77777777" w:rsidR="00A03118" w:rsidRDefault="00A03118" w:rsidP="00997D0D">
            <w:pPr>
              <w:pStyle w:val="TableParagraph"/>
              <w:spacing w:line="276" w:lineRule="auto"/>
              <w:ind w:left="391" w:right="1541" w:hanging="265"/>
              <w:rPr>
                <w:sz w:val="28"/>
              </w:rPr>
            </w:pPr>
            <w:r>
              <w:rPr>
                <w:sz w:val="28"/>
              </w:rPr>
              <w:t>деятельности;</w:t>
            </w:r>
            <w:r>
              <w:rPr>
                <w:spacing w:val="-67"/>
                <w:sz w:val="28"/>
              </w:rPr>
              <w:t xml:space="preserve"> </w:t>
            </w:r>
            <w:r>
              <w:rPr>
                <w:sz w:val="28"/>
              </w:rPr>
              <w:t>развивать</w:t>
            </w:r>
          </w:p>
          <w:p w14:paraId="24B1113E" w14:textId="77777777" w:rsidR="00A03118" w:rsidRDefault="00A03118" w:rsidP="00997D0D">
            <w:pPr>
              <w:pStyle w:val="TableParagraph"/>
              <w:rPr>
                <w:sz w:val="28"/>
              </w:rPr>
            </w:pPr>
            <w:r>
              <w:rPr>
                <w:sz w:val="28"/>
              </w:rPr>
              <w:t>художественно-</w:t>
            </w:r>
          </w:p>
          <w:p w14:paraId="37EF2DC6" w14:textId="77777777" w:rsidR="00A03118" w:rsidRDefault="00A03118" w:rsidP="00997D0D">
            <w:pPr>
              <w:pStyle w:val="TableParagraph"/>
              <w:spacing w:before="36" w:line="276" w:lineRule="auto"/>
              <w:ind w:right="119"/>
              <w:jc w:val="both"/>
              <w:rPr>
                <w:sz w:val="28"/>
              </w:rPr>
            </w:pPr>
            <w:r>
              <w:rPr>
                <w:sz w:val="28"/>
              </w:rPr>
              <w:t>творческих способностей</w:t>
            </w:r>
            <w:r>
              <w:rPr>
                <w:spacing w:val="-67"/>
                <w:sz w:val="28"/>
              </w:rPr>
              <w:t xml:space="preserve"> </w:t>
            </w:r>
            <w:r>
              <w:rPr>
                <w:sz w:val="28"/>
              </w:rPr>
              <w:t>в</w:t>
            </w:r>
            <w:r>
              <w:rPr>
                <w:spacing w:val="1"/>
                <w:sz w:val="28"/>
              </w:rPr>
              <w:t xml:space="preserve"> </w:t>
            </w:r>
            <w:r>
              <w:rPr>
                <w:sz w:val="28"/>
              </w:rPr>
              <w:t>продуктивных</w:t>
            </w:r>
            <w:r>
              <w:rPr>
                <w:spacing w:val="1"/>
                <w:sz w:val="28"/>
              </w:rPr>
              <w:t xml:space="preserve"> </w:t>
            </w:r>
            <w:r>
              <w:rPr>
                <w:sz w:val="28"/>
              </w:rPr>
              <w:t>видах</w:t>
            </w:r>
            <w:r>
              <w:rPr>
                <w:spacing w:val="1"/>
                <w:sz w:val="28"/>
              </w:rPr>
              <w:t xml:space="preserve"> </w:t>
            </w:r>
            <w:r>
              <w:rPr>
                <w:sz w:val="28"/>
              </w:rPr>
              <w:t>детской</w:t>
            </w:r>
            <w:r>
              <w:rPr>
                <w:spacing w:val="-1"/>
                <w:sz w:val="28"/>
              </w:rPr>
              <w:t xml:space="preserve"> </w:t>
            </w:r>
            <w:r>
              <w:rPr>
                <w:sz w:val="28"/>
              </w:rPr>
              <w:t>деятельности;</w:t>
            </w:r>
          </w:p>
          <w:p w14:paraId="6DBBCBE2" w14:textId="77777777" w:rsidR="00A03118" w:rsidRDefault="00A03118" w:rsidP="00997D0D">
            <w:pPr>
              <w:pStyle w:val="TableParagraph"/>
              <w:tabs>
                <w:tab w:val="left" w:pos="2038"/>
                <w:tab w:val="left" w:pos="2568"/>
              </w:tabs>
              <w:spacing w:before="1" w:line="276" w:lineRule="auto"/>
              <w:ind w:right="118" w:firstLine="264"/>
              <w:jc w:val="right"/>
              <w:rPr>
                <w:sz w:val="28"/>
              </w:rPr>
            </w:pPr>
            <w:r>
              <w:rPr>
                <w:sz w:val="28"/>
              </w:rPr>
              <w:t>обогащать</w:t>
            </w:r>
            <w:r>
              <w:rPr>
                <w:sz w:val="28"/>
              </w:rPr>
              <w:tab/>
              <w:t>у</w:t>
            </w:r>
            <w:r>
              <w:rPr>
                <w:sz w:val="28"/>
              </w:rPr>
              <w:tab/>
              <w:t>детей</w:t>
            </w:r>
            <w:r>
              <w:rPr>
                <w:spacing w:val="-67"/>
                <w:sz w:val="28"/>
              </w:rPr>
              <w:t xml:space="preserve"> </w:t>
            </w:r>
            <w:r>
              <w:rPr>
                <w:sz w:val="28"/>
              </w:rPr>
              <w:t>сенсорный</w:t>
            </w:r>
            <w:r>
              <w:rPr>
                <w:sz w:val="28"/>
              </w:rPr>
              <w:tab/>
            </w:r>
            <w:r>
              <w:rPr>
                <w:sz w:val="28"/>
              </w:rPr>
              <w:tab/>
            </w:r>
            <w:r>
              <w:rPr>
                <w:spacing w:val="-1"/>
                <w:sz w:val="28"/>
              </w:rPr>
              <w:t>опыт,</w:t>
            </w:r>
          </w:p>
          <w:p w14:paraId="58899DD4" w14:textId="77777777" w:rsidR="00A03118" w:rsidRDefault="00A03118" w:rsidP="00997D0D">
            <w:pPr>
              <w:pStyle w:val="TableParagraph"/>
              <w:tabs>
                <w:tab w:val="left" w:pos="1366"/>
                <w:tab w:val="left" w:pos="1434"/>
                <w:tab w:val="left" w:pos="1803"/>
                <w:tab w:val="left" w:pos="2074"/>
                <w:tab w:val="left" w:pos="2312"/>
                <w:tab w:val="left" w:pos="2382"/>
                <w:tab w:val="left" w:pos="3088"/>
              </w:tabs>
              <w:spacing w:line="276" w:lineRule="auto"/>
              <w:ind w:right="118"/>
              <w:jc w:val="right"/>
              <w:rPr>
                <w:sz w:val="28"/>
              </w:rPr>
            </w:pPr>
            <w:r>
              <w:rPr>
                <w:sz w:val="28"/>
              </w:rPr>
              <w:t>развивая</w:t>
            </w:r>
            <w:r>
              <w:rPr>
                <w:sz w:val="28"/>
              </w:rPr>
              <w:tab/>
            </w:r>
            <w:r>
              <w:rPr>
                <w:sz w:val="28"/>
              </w:rPr>
              <w:tab/>
            </w:r>
            <w:r>
              <w:rPr>
                <w:sz w:val="28"/>
              </w:rPr>
              <w:tab/>
            </w:r>
            <w:r>
              <w:rPr>
                <w:sz w:val="28"/>
              </w:rPr>
              <w:tab/>
            </w:r>
            <w:r>
              <w:rPr>
                <w:sz w:val="28"/>
              </w:rPr>
              <w:tab/>
            </w:r>
            <w:r>
              <w:rPr>
                <w:sz w:val="28"/>
              </w:rPr>
              <w:tab/>
            </w:r>
            <w:r>
              <w:rPr>
                <w:spacing w:val="-1"/>
                <w:sz w:val="28"/>
              </w:rPr>
              <w:t>органы</w:t>
            </w:r>
            <w:r>
              <w:rPr>
                <w:spacing w:val="-67"/>
                <w:sz w:val="28"/>
              </w:rPr>
              <w:t xml:space="preserve"> </w:t>
            </w:r>
            <w:r>
              <w:rPr>
                <w:sz w:val="28"/>
              </w:rPr>
              <w:t>восприятия:</w:t>
            </w:r>
            <w:r>
              <w:rPr>
                <w:spacing w:val="17"/>
                <w:sz w:val="28"/>
              </w:rPr>
              <w:t xml:space="preserve"> </w:t>
            </w:r>
            <w:r>
              <w:rPr>
                <w:sz w:val="28"/>
              </w:rPr>
              <w:t>зрение,</w:t>
            </w:r>
            <w:r>
              <w:rPr>
                <w:spacing w:val="16"/>
                <w:sz w:val="28"/>
              </w:rPr>
              <w:t xml:space="preserve"> </w:t>
            </w:r>
            <w:r>
              <w:rPr>
                <w:sz w:val="28"/>
              </w:rPr>
              <w:t>слух,</w:t>
            </w:r>
            <w:r>
              <w:rPr>
                <w:spacing w:val="-67"/>
                <w:sz w:val="28"/>
              </w:rPr>
              <w:t xml:space="preserve"> </w:t>
            </w:r>
            <w:r>
              <w:rPr>
                <w:sz w:val="28"/>
              </w:rPr>
              <w:t>обоняние, осязание, вкус;</w:t>
            </w:r>
            <w:r>
              <w:rPr>
                <w:spacing w:val="-67"/>
                <w:sz w:val="28"/>
              </w:rPr>
              <w:t xml:space="preserve"> </w:t>
            </w:r>
            <w:r>
              <w:rPr>
                <w:sz w:val="28"/>
              </w:rPr>
              <w:t>закреплять</w:t>
            </w:r>
            <w:r>
              <w:rPr>
                <w:sz w:val="28"/>
              </w:rPr>
              <w:tab/>
            </w:r>
            <w:r>
              <w:rPr>
                <w:sz w:val="28"/>
              </w:rPr>
              <w:tab/>
              <w:t>у</w:t>
            </w:r>
            <w:r>
              <w:rPr>
                <w:sz w:val="28"/>
              </w:rPr>
              <w:tab/>
            </w:r>
            <w:r>
              <w:rPr>
                <w:sz w:val="28"/>
              </w:rPr>
              <w:tab/>
              <w:t>детей</w:t>
            </w:r>
            <w:r>
              <w:rPr>
                <w:spacing w:val="1"/>
                <w:sz w:val="28"/>
              </w:rPr>
              <w:t xml:space="preserve"> </w:t>
            </w:r>
            <w:r>
              <w:rPr>
                <w:sz w:val="28"/>
              </w:rPr>
              <w:t>знания</w:t>
            </w:r>
            <w:r>
              <w:rPr>
                <w:sz w:val="28"/>
              </w:rPr>
              <w:tab/>
              <w:t>об</w:t>
            </w:r>
            <w:r>
              <w:rPr>
                <w:sz w:val="28"/>
              </w:rPr>
              <w:tab/>
            </w:r>
            <w:r>
              <w:rPr>
                <w:sz w:val="28"/>
              </w:rPr>
              <w:tab/>
            </w:r>
            <w:r>
              <w:rPr>
                <w:spacing w:val="-1"/>
                <w:sz w:val="28"/>
              </w:rPr>
              <w:t>основных</w:t>
            </w:r>
            <w:r>
              <w:rPr>
                <w:spacing w:val="-67"/>
                <w:sz w:val="28"/>
              </w:rPr>
              <w:t xml:space="preserve"> </w:t>
            </w:r>
            <w:r>
              <w:rPr>
                <w:sz w:val="28"/>
              </w:rPr>
              <w:t>формах</w:t>
            </w:r>
            <w:r>
              <w:rPr>
                <w:sz w:val="28"/>
              </w:rPr>
              <w:tab/>
            </w:r>
            <w:r>
              <w:rPr>
                <w:sz w:val="28"/>
              </w:rPr>
              <w:tab/>
              <w:t>предметов</w:t>
            </w:r>
            <w:r>
              <w:rPr>
                <w:sz w:val="28"/>
              </w:rPr>
              <w:tab/>
            </w:r>
            <w:r>
              <w:rPr>
                <w:spacing w:val="-2"/>
                <w:sz w:val="28"/>
              </w:rPr>
              <w:t>и</w:t>
            </w:r>
          </w:p>
          <w:p w14:paraId="3278AA41" w14:textId="77777777" w:rsidR="00A03118" w:rsidRDefault="00A03118" w:rsidP="00997D0D">
            <w:pPr>
              <w:pStyle w:val="TableParagraph"/>
              <w:jc w:val="both"/>
              <w:rPr>
                <w:sz w:val="28"/>
              </w:rPr>
            </w:pPr>
            <w:r>
              <w:rPr>
                <w:sz w:val="28"/>
              </w:rPr>
              <w:t>объектов</w:t>
            </w:r>
            <w:r>
              <w:rPr>
                <w:spacing w:val="-6"/>
                <w:sz w:val="28"/>
              </w:rPr>
              <w:t xml:space="preserve"> </w:t>
            </w:r>
            <w:r>
              <w:rPr>
                <w:sz w:val="28"/>
              </w:rPr>
              <w:t>природы;</w:t>
            </w:r>
          </w:p>
          <w:p w14:paraId="5A284A17" w14:textId="77777777" w:rsidR="00A03118" w:rsidRDefault="00A03118" w:rsidP="00997D0D">
            <w:pPr>
              <w:pStyle w:val="TableParagraph"/>
              <w:tabs>
                <w:tab w:val="left" w:pos="2077"/>
              </w:tabs>
              <w:spacing w:before="47" w:line="276" w:lineRule="auto"/>
              <w:ind w:right="117" w:firstLine="264"/>
              <w:jc w:val="both"/>
              <w:rPr>
                <w:sz w:val="28"/>
              </w:rPr>
            </w:pPr>
            <w:r>
              <w:rPr>
                <w:sz w:val="28"/>
              </w:rPr>
              <w:t>развивать</w:t>
            </w:r>
            <w:r>
              <w:rPr>
                <w:spacing w:val="1"/>
                <w:sz w:val="28"/>
              </w:rPr>
              <w:t xml:space="preserve"> </w:t>
            </w:r>
            <w:r>
              <w:rPr>
                <w:sz w:val="28"/>
              </w:rPr>
              <w:t>у</w:t>
            </w:r>
            <w:r>
              <w:rPr>
                <w:spacing w:val="1"/>
                <w:sz w:val="28"/>
              </w:rPr>
              <w:t xml:space="preserve"> </w:t>
            </w:r>
            <w:r>
              <w:rPr>
                <w:sz w:val="28"/>
              </w:rPr>
              <w:t>детей</w:t>
            </w:r>
            <w:r>
              <w:rPr>
                <w:spacing w:val="-67"/>
                <w:sz w:val="28"/>
              </w:rPr>
              <w:t xml:space="preserve"> </w:t>
            </w:r>
            <w:r>
              <w:rPr>
                <w:sz w:val="28"/>
              </w:rPr>
              <w:t>эстетическое восприятие,</w:t>
            </w:r>
            <w:r>
              <w:rPr>
                <w:spacing w:val="-67"/>
                <w:sz w:val="28"/>
              </w:rPr>
              <w:t xml:space="preserve"> </w:t>
            </w:r>
            <w:r>
              <w:rPr>
                <w:sz w:val="28"/>
              </w:rPr>
              <w:t>желание</w:t>
            </w:r>
            <w:r>
              <w:rPr>
                <w:sz w:val="28"/>
              </w:rPr>
              <w:tab/>
            </w:r>
            <w:r>
              <w:rPr>
                <w:spacing w:val="-1"/>
                <w:sz w:val="28"/>
              </w:rPr>
              <w:t>созерцать</w:t>
            </w:r>
            <w:r>
              <w:rPr>
                <w:spacing w:val="-68"/>
                <w:sz w:val="28"/>
              </w:rPr>
              <w:t xml:space="preserve"> </w:t>
            </w:r>
            <w:r>
              <w:rPr>
                <w:sz w:val="28"/>
              </w:rPr>
              <w:t>красоту</w:t>
            </w:r>
            <w:r>
              <w:rPr>
                <w:spacing w:val="1"/>
                <w:sz w:val="28"/>
              </w:rPr>
              <w:t xml:space="preserve"> </w:t>
            </w:r>
            <w:r>
              <w:rPr>
                <w:sz w:val="28"/>
              </w:rPr>
              <w:t>окружающего</w:t>
            </w:r>
            <w:r>
              <w:rPr>
                <w:spacing w:val="-67"/>
                <w:sz w:val="28"/>
              </w:rPr>
              <w:t xml:space="preserve"> </w:t>
            </w:r>
            <w:r>
              <w:rPr>
                <w:sz w:val="28"/>
              </w:rPr>
              <w:t>мира;</w:t>
            </w:r>
          </w:p>
          <w:p w14:paraId="56AF4353" w14:textId="77777777" w:rsidR="00A03118" w:rsidRDefault="00A03118" w:rsidP="00997D0D">
            <w:pPr>
              <w:pStyle w:val="TableParagraph"/>
              <w:tabs>
                <w:tab w:val="left" w:pos="1953"/>
              </w:tabs>
              <w:spacing w:before="2" w:line="276" w:lineRule="auto"/>
              <w:ind w:right="117" w:firstLine="264"/>
              <w:jc w:val="both"/>
              <w:rPr>
                <w:sz w:val="28"/>
              </w:rPr>
            </w:pPr>
            <w:r>
              <w:rPr>
                <w:sz w:val="28"/>
              </w:rPr>
              <w:t>в процессе восприятия</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явлений</w:t>
            </w:r>
            <w:r>
              <w:rPr>
                <w:spacing w:val="-67"/>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детей</w:t>
            </w:r>
            <w:r>
              <w:rPr>
                <w:spacing w:val="-67"/>
                <w:sz w:val="28"/>
              </w:rPr>
              <w:t xml:space="preserve"> </w:t>
            </w:r>
            <w:r>
              <w:rPr>
                <w:sz w:val="28"/>
              </w:rPr>
              <w:t>мыслительные</w:t>
            </w:r>
            <w:r>
              <w:rPr>
                <w:spacing w:val="1"/>
                <w:sz w:val="28"/>
              </w:rPr>
              <w:t xml:space="preserve"> </w:t>
            </w:r>
            <w:r>
              <w:rPr>
                <w:sz w:val="28"/>
              </w:rPr>
              <w:t>операции:</w:t>
            </w:r>
            <w:r>
              <w:rPr>
                <w:spacing w:val="-67"/>
                <w:sz w:val="28"/>
              </w:rPr>
              <w:t xml:space="preserve"> </w:t>
            </w:r>
            <w:r>
              <w:rPr>
                <w:sz w:val="28"/>
              </w:rPr>
              <w:t>анализ,</w:t>
            </w:r>
            <w:r>
              <w:rPr>
                <w:sz w:val="28"/>
              </w:rPr>
              <w:tab/>
            </w:r>
            <w:r>
              <w:rPr>
                <w:spacing w:val="-1"/>
                <w:sz w:val="28"/>
              </w:rPr>
              <w:t>сравнение,</w:t>
            </w:r>
            <w:r>
              <w:rPr>
                <w:spacing w:val="-68"/>
                <w:sz w:val="28"/>
              </w:rPr>
              <w:t xml:space="preserve"> </w:t>
            </w:r>
            <w:r>
              <w:rPr>
                <w:sz w:val="28"/>
              </w:rPr>
              <w:t>уподобление</w:t>
            </w:r>
            <w:r>
              <w:rPr>
                <w:spacing w:val="1"/>
                <w:sz w:val="28"/>
              </w:rPr>
              <w:t xml:space="preserve"> </w:t>
            </w:r>
            <w:r>
              <w:rPr>
                <w:sz w:val="28"/>
              </w:rPr>
              <w:t>(на</w:t>
            </w:r>
            <w:r>
              <w:rPr>
                <w:spacing w:val="1"/>
                <w:sz w:val="28"/>
              </w:rPr>
              <w:t xml:space="preserve"> </w:t>
            </w:r>
            <w:r>
              <w:rPr>
                <w:sz w:val="28"/>
              </w:rPr>
              <w:t>что</w:t>
            </w:r>
            <w:r>
              <w:rPr>
                <w:spacing w:val="1"/>
                <w:sz w:val="28"/>
              </w:rPr>
              <w:t xml:space="preserve"> </w:t>
            </w:r>
            <w:r>
              <w:rPr>
                <w:sz w:val="28"/>
              </w:rPr>
              <w:t>похоже),</w:t>
            </w:r>
            <w:r>
              <w:rPr>
                <w:spacing w:val="1"/>
                <w:sz w:val="28"/>
              </w:rPr>
              <w:t xml:space="preserve"> </w:t>
            </w:r>
            <w:r>
              <w:rPr>
                <w:sz w:val="28"/>
              </w:rPr>
              <w:t>установление</w:t>
            </w:r>
            <w:r>
              <w:rPr>
                <w:spacing w:val="-67"/>
                <w:sz w:val="28"/>
              </w:rPr>
              <w:t xml:space="preserve"> </w:t>
            </w:r>
            <w:r>
              <w:rPr>
                <w:sz w:val="28"/>
              </w:rPr>
              <w:t>сходства</w:t>
            </w:r>
            <w:r>
              <w:rPr>
                <w:spacing w:val="1"/>
                <w:sz w:val="28"/>
              </w:rPr>
              <w:t xml:space="preserve"> </w:t>
            </w:r>
            <w:r>
              <w:rPr>
                <w:sz w:val="28"/>
              </w:rPr>
              <w:t>и</w:t>
            </w:r>
            <w:r>
              <w:rPr>
                <w:spacing w:val="1"/>
                <w:sz w:val="28"/>
              </w:rPr>
              <w:t xml:space="preserve"> </w:t>
            </w:r>
            <w:r>
              <w:rPr>
                <w:sz w:val="28"/>
              </w:rPr>
              <w:t>различия</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частей,</w:t>
            </w:r>
            <w:r>
              <w:rPr>
                <w:spacing w:val="1"/>
                <w:sz w:val="28"/>
              </w:rPr>
              <w:t xml:space="preserve"> </w:t>
            </w:r>
            <w:r>
              <w:rPr>
                <w:sz w:val="28"/>
              </w:rPr>
              <w:t>выделение</w:t>
            </w:r>
            <w:r>
              <w:rPr>
                <w:spacing w:val="1"/>
                <w:sz w:val="28"/>
              </w:rPr>
              <w:t xml:space="preserve"> </w:t>
            </w:r>
            <w:r>
              <w:rPr>
                <w:sz w:val="28"/>
              </w:rPr>
              <w:t>общего</w:t>
            </w:r>
            <w:r>
              <w:rPr>
                <w:spacing w:val="1"/>
                <w:sz w:val="28"/>
              </w:rPr>
              <w:t xml:space="preserve"> </w:t>
            </w:r>
            <w:r>
              <w:rPr>
                <w:sz w:val="28"/>
              </w:rPr>
              <w:t>и</w:t>
            </w:r>
            <w:r>
              <w:rPr>
                <w:spacing w:val="1"/>
                <w:sz w:val="28"/>
              </w:rPr>
              <w:t xml:space="preserve"> </w:t>
            </w:r>
            <w:r>
              <w:rPr>
                <w:sz w:val="28"/>
              </w:rPr>
              <w:t>единичного,</w:t>
            </w:r>
            <w:r>
              <w:rPr>
                <w:spacing w:val="30"/>
                <w:sz w:val="28"/>
              </w:rPr>
              <w:t xml:space="preserve"> </w:t>
            </w:r>
            <w:r>
              <w:rPr>
                <w:sz w:val="28"/>
              </w:rPr>
              <w:t>характерных</w:t>
            </w:r>
          </w:p>
          <w:p w14:paraId="1CB6A15E" w14:textId="77777777" w:rsidR="00A03118" w:rsidRDefault="00A03118" w:rsidP="00997D0D">
            <w:pPr>
              <w:pStyle w:val="TableParagraph"/>
              <w:jc w:val="both"/>
              <w:rPr>
                <w:sz w:val="28"/>
              </w:rPr>
            </w:pPr>
            <w:r>
              <w:rPr>
                <w:sz w:val="28"/>
              </w:rPr>
              <w:t>признаков,</w:t>
            </w:r>
            <w:r>
              <w:rPr>
                <w:spacing w:val="-8"/>
                <w:sz w:val="28"/>
              </w:rPr>
              <w:t xml:space="preserve"> </w:t>
            </w:r>
            <w:r>
              <w:rPr>
                <w:sz w:val="28"/>
              </w:rPr>
              <w:t>обобщение;</w:t>
            </w:r>
          </w:p>
        </w:tc>
        <w:tc>
          <w:tcPr>
            <w:tcW w:w="6948" w:type="dxa"/>
            <w:gridSpan w:val="2"/>
          </w:tcPr>
          <w:p w14:paraId="2559614D" w14:textId="77777777" w:rsidR="00A03118" w:rsidRDefault="00A03118" w:rsidP="00997D0D">
            <w:pPr>
              <w:pStyle w:val="TableParagraph"/>
              <w:spacing w:line="276" w:lineRule="auto"/>
              <w:ind w:left="126" w:right="117" w:firstLine="720"/>
              <w:jc w:val="both"/>
              <w:rPr>
                <w:sz w:val="28"/>
              </w:rPr>
            </w:pPr>
            <w:r>
              <w:rPr>
                <w:spacing w:val="-1"/>
                <w:sz w:val="28"/>
              </w:rPr>
              <w:t xml:space="preserve">1) Педагог продолжает </w:t>
            </w:r>
            <w:r>
              <w:rPr>
                <w:sz w:val="28"/>
              </w:rPr>
              <w:t>развивать интерес детей к</w:t>
            </w:r>
            <w:r>
              <w:rPr>
                <w:spacing w:val="-67"/>
                <w:sz w:val="28"/>
              </w:rPr>
              <w:t xml:space="preserve"> </w:t>
            </w:r>
            <w:r>
              <w:rPr>
                <w:sz w:val="28"/>
              </w:rPr>
              <w:t>изобразительной</w:t>
            </w:r>
            <w:r>
              <w:rPr>
                <w:spacing w:val="1"/>
                <w:sz w:val="28"/>
              </w:rPr>
              <w:t xml:space="preserve"> </w:t>
            </w:r>
            <w:r>
              <w:rPr>
                <w:sz w:val="28"/>
              </w:rPr>
              <w:t>деятельности.</w:t>
            </w:r>
            <w:r>
              <w:rPr>
                <w:spacing w:val="1"/>
                <w:sz w:val="28"/>
              </w:rPr>
              <w:t xml:space="preserve"> </w:t>
            </w:r>
            <w:r>
              <w:rPr>
                <w:sz w:val="28"/>
              </w:rPr>
              <w:t>Выявляет</w:t>
            </w:r>
            <w:r>
              <w:rPr>
                <w:spacing w:val="1"/>
                <w:sz w:val="28"/>
              </w:rPr>
              <w:t xml:space="preserve"> </w:t>
            </w:r>
            <w:r>
              <w:rPr>
                <w:sz w:val="28"/>
              </w:rPr>
              <w:t>задатки</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и</w:t>
            </w:r>
            <w:r>
              <w:rPr>
                <w:spacing w:val="1"/>
                <w:sz w:val="28"/>
              </w:rPr>
              <w:t xml:space="preserve"> </w:t>
            </w:r>
            <w:r>
              <w:rPr>
                <w:sz w:val="28"/>
              </w:rPr>
              <w:t>развивает</w:t>
            </w:r>
            <w:r>
              <w:rPr>
                <w:spacing w:val="1"/>
                <w:sz w:val="28"/>
              </w:rPr>
              <w:t xml:space="preserve"> </w:t>
            </w:r>
            <w:r>
              <w:rPr>
                <w:sz w:val="28"/>
              </w:rPr>
              <w:t>на</w:t>
            </w:r>
            <w:r>
              <w:rPr>
                <w:spacing w:val="1"/>
                <w:sz w:val="28"/>
              </w:rPr>
              <w:t xml:space="preserve"> </w:t>
            </w:r>
            <w:r>
              <w:rPr>
                <w:sz w:val="28"/>
              </w:rPr>
              <w:t>их</w:t>
            </w:r>
            <w:r>
              <w:rPr>
                <w:spacing w:val="1"/>
                <w:sz w:val="28"/>
              </w:rPr>
              <w:t xml:space="preserve"> </w:t>
            </w:r>
            <w:r>
              <w:rPr>
                <w:sz w:val="28"/>
              </w:rPr>
              <w:t>основе</w:t>
            </w:r>
            <w:r>
              <w:rPr>
                <w:spacing w:val="1"/>
                <w:sz w:val="28"/>
              </w:rPr>
              <w:t xml:space="preserve"> </w:t>
            </w:r>
            <w:r>
              <w:rPr>
                <w:sz w:val="28"/>
              </w:rPr>
              <w:t>художественно-</w:t>
            </w:r>
            <w:r>
              <w:rPr>
                <w:spacing w:val="1"/>
                <w:sz w:val="28"/>
              </w:rPr>
              <w:t xml:space="preserve"> </w:t>
            </w:r>
            <w:r>
              <w:rPr>
                <w:sz w:val="28"/>
              </w:rPr>
              <w:t>творческие способности в продуктивных видах детской</w:t>
            </w:r>
            <w:r>
              <w:rPr>
                <w:spacing w:val="-67"/>
                <w:sz w:val="28"/>
              </w:rPr>
              <w:t xml:space="preserve"> </w:t>
            </w:r>
            <w:r>
              <w:rPr>
                <w:sz w:val="28"/>
              </w:rPr>
              <w:t>деятельности.</w:t>
            </w:r>
            <w:r>
              <w:rPr>
                <w:spacing w:val="1"/>
                <w:sz w:val="28"/>
              </w:rPr>
              <w:t xml:space="preserve"> </w:t>
            </w:r>
            <w:r>
              <w:rPr>
                <w:sz w:val="28"/>
              </w:rPr>
              <w:t>Педагог</w:t>
            </w:r>
            <w:r>
              <w:rPr>
                <w:spacing w:val="1"/>
                <w:sz w:val="28"/>
              </w:rPr>
              <w:t xml:space="preserve"> </w:t>
            </w:r>
            <w:r>
              <w:rPr>
                <w:sz w:val="28"/>
              </w:rPr>
              <w:t>обогащает</w:t>
            </w:r>
            <w:r>
              <w:rPr>
                <w:spacing w:val="1"/>
                <w:sz w:val="28"/>
              </w:rPr>
              <w:t xml:space="preserve"> </w:t>
            </w:r>
            <w:r>
              <w:rPr>
                <w:sz w:val="28"/>
              </w:rPr>
              <w:t>сенсорный</w:t>
            </w:r>
            <w:r>
              <w:rPr>
                <w:spacing w:val="1"/>
                <w:sz w:val="28"/>
              </w:rPr>
              <w:t xml:space="preserve"> </w:t>
            </w:r>
            <w:r>
              <w:rPr>
                <w:sz w:val="28"/>
              </w:rPr>
              <w:t>опыт</w:t>
            </w:r>
            <w:r>
              <w:rPr>
                <w:spacing w:val="1"/>
                <w:sz w:val="28"/>
              </w:rPr>
              <w:t xml:space="preserve"> </w:t>
            </w:r>
            <w:r>
              <w:rPr>
                <w:sz w:val="28"/>
              </w:rPr>
              <w:t>детей;</w:t>
            </w:r>
            <w:r>
              <w:rPr>
                <w:spacing w:val="1"/>
                <w:sz w:val="28"/>
              </w:rPr>
              <w:t xml:space="preserve"> </w:t>
            </w:r>
            <w:r>
              <w:rPr>
                <w:sz w:val="28"/>
              </w:rPr>
              <w:t>закрепляет</w:t>
            </w:r>
            <w:r>
              <w:rPr>
                <w:spacing w:val="1"/>
                <w:sz w:val="28"/>
              </w:rPr>
              <w:t xml:space="preserve"> </w:t>
            </w:r>
            <w:r>
              <w:rPr>
                <w:sz w:val="28"/>
              </w:rPr>
              <w:t>знания</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формах</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объектов</w:t>
            </w:r>
            <w:r>
              <w:rPr>
                <w:spacing w:val="1"/>
                <w:sz w:val="28"/>
              </w:rPr>
              <w:t xml:space="preserve"> </w:t>
            </w:r>
            <w:r>
              <w:rPr>
                <w:sz w:val="28"/>
              </w:rPr>
              <w:t>природы.</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эстетическое</w:t>
            </w:r>
            <w:r>
              <w:rPr>
                <w:spacing w:val="1"/>
                <w:sz w:val="28"/>
              </w:rPr>
              <w:t xml:space="preserve"> </w:t>
            </w:r>
            <w:r>
              <w:rPr>
                <w:sz w:val="28"/>
              </w:rPr>
              <w:t>восприятие,</w:t>
            </w:r>
            <w:r>
              <w:rPr>
                <w:spacing w:val="1"/>
                <w:sz w:val="28"/>
              </w:rPr>
              <w:t xml:space="preserve"> </w:t>
            </w:r>
            <w:r>
              <w:rPr>
                <w:sz w:val="28"/>
              </w:rPr>
              <w:t>учит</w:t>
            </w:r>
            <w:r>
              <w:rPr>
                <w:spacing w:val="1"/>
                <w:sz w:val="28"/>
              </w:rPr>
              <w:t xml:space="preserve"> </w:t>
            </w:r>
            <w:r>
              <w:rPr>
                <w:sz w:val="28"/>
              </w:rPr>
              <w:t>созерцать</w:t>
            </w:r>
            <w:r>
              <w:rPr>
                <w:spacing w:val="1"/>
                <w:sz w:val="28"/>
              </w:rPr>
              <w:t xml:space="preserve"> </w:t>
            </w:r>
            <w:r>
              <w:rPr>
                <w:sz w:val="28"/>
              </w:rPr>
              <w:t>красоту</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способность</w:t>
            </w:r>
            <w:r>
              <w:rPr>
                <w:spacing w:val="1"/>
                <w:sz w:val="28"/>
              </w:rPr>
              <w:t xml:space="preserve"> </w:t>
            </w:r>
            <w:r>
              <w:rPr>
                <w:sz w:val="28"/>
              </w:rPr>
              <w:t>наблюдать, всматриваться (вслушиваться) в явления и</w:t>
            </w:r>
            <w:r>
              <w:rPr>
                <w:spacing w:val="1"/>
                <w:sz w:val="28"/>
              </w:rPr>
              <w:t xml:space="preserve"> </w:t>
            </w:r>
            <w:r>
              <w:rPr>
                <w:sz w:val="28"/>
              </w:rPr>
              <w:t>объекты природы, замечать их изменения (например,</w:t>
            </w:r>
            <w:r>
              <w:rPr>
                <w:spacing w:val="1"/>
                <w:sz w:val="28"/>
              </w:rPr>
              <w:t xml:space="preserve"> </w:t>
            </w:r>
            <w:r>
              <w:rPr>
                <w:sz w:val="28"/>
              </w:rPr>
              <w:t>как</w:t>
            </w:r>
            <w:r>
              <w:rPr>
                <w:spacing w:val="1"/>
                <w:sz w:val="28"/>
              </w:rPr>
              <w:t xml:space="preserve"> </w:t>
            </w:r>
            <w:r>
              <w:rPr>
                <w:sz w:val="28"/>
              </w:rPr>
              <w:t>изменяются</w:t>
            </w:r>
            <w:r>
              <w:rPr>
                <w:spacing w:val="1"/>
                <w:sz w:val="28"/>
              </w:rPr>
              <w:t xml:space="preserve"> </w:t>
            </w:r>
            <w:r>
              <w:rPr>
                <w:sz w:val="28"/>
              </w:rPr>
              <w:t>форма</w:t>
            </w:r>
            <w:r>
              <w:rPr>
                <w:spacing w:val="1"/>
                <w:sz w:val="28"/>
              </w:rPr>
              <w:t xml:space="preserve"> </w:t>
            </w:r>
            <w:r>
              <w:rPr>
                <w:sz w:val="28"/>
              </w:rPr>
              <w:t>и</w:t>
            </w:r>
            <w:r>
              <w:rPr>
                <w:spacing w:val="1"/>
                <w:sz w:val="28"/>
              </w:rPr>
              <w:t xml:space="preserve"> </w:t>
            </w:r>
            <w:r>
              <w:rPr>
                <w:sz w:val="28"/>
              </w:rPr>
              <w:t>цвет</w:t>
            </w:r>
            <w:r>
              <w:rPr>
                <w:spacing w:val="1"/>
                <w:sz w:val="28"/>
              </w:rPr>
              <w:t xml:space="preserve"> </w:t>
            </w:r>
            <w:r>
              <w:rPr>
                <w:sz w:val="28"/>
              </w:rPr>
              <w:t>медленно</w:t>
            </w:r>
            <w:r>
              <w:rPr>
                <w:spacing w:val="1"/>
                <w:sz w:val="28"/>
              </w:rPr>
              <w:t xml:space="preserve"> </w:t>
            </w:r>
            <w:r>
              <w:rPr>
                <w:sz w:val="28"/>
              </w:rPr>
              <w:t>плывущих</w:t>
            </w:r>
            <w:r>
              <w:rPr>
                <w:spacing w:val="1"/>
                <w:sz w:val="28"/>
              </w:rPr>
              <w:t xml:space="preserve"> </w:t>
            </w:r>
            <w:r>
              <w:rPr>
                <w:sz w:val="28"/>
              </w:rPr>
              <w:t>облаков,</w:t>
            </w:r>
            <w:r>
              <w:rPr>
                <w:spacing w:val="1"/>
                <w:sz w:val="28"/>
              </w:rPr>
              <w:t xml:space="preserve"> </w:t>
            </w:r>
            <w:r>
              <w:rPr>
                <w:sz w:val="28"/>
              </w:rPr>
              <w:t>как</w:t>
            </w:r>
            <w:r>
              <w:rPr>
                <w:spacing w:val="1"/>
                <w:sz w:val="28"/>
              </w:rPr>
              <w:t xml:space="preserve"> </w:t>
            </w:r>
            <w:r>
              <w:rPr>
                <w:sz w:val="28"/>
              </w:rPr>
              <w:t>постепенно</w:t>
            </w:r>
            <w:r>
              <w:rPr>
                <w:spacing w:val="1"/>
                <w:sz w:val="28"/>
              </w:rPr>
              <w:t xml:space="preserve"> </w:t>
            </w:r>
            <w:r>
              <w:rPr>
                <w:sz w:val="28"/>
              </w:rPr>
              <w:t>раскрывается</w:t>
            </w:r>
            <w:r>
              <w:rPr>
                <w:spacing w:val="1"/>
                <w:sz w:val="28"/>
              </w:rPr>
              <w:t xml:space="preserve"> </w:t>
            </w:r>
            <w:r>
              <w:rPr>
                <w:sz w:val="28"/>
              </w:rPr>
              <w:t>утром</w:t>
            </w:r>
            <w:r>
              <w:rPr>
                <w:spacing w:val="1"/>
                <w:sz w:val="28"/>
              </w:rPr>
              <w:t xml:space="preserve"> </w:t>
            </w:r>
            <w:r>
              <w:rPr>
                <w:sz w:val="28"/>
              </w:rPr>
              <w:t>и</w:t>
            </w:r>
            <w:r>
              <w:rPr>
                <w:spacing w:val="-67"/>
                <w:sz w:val="28"/>
              </w:rPr>
              <w:t xml:space="preserve"> </w:t>
            </w:r>
            <w:r>
              <w:rPr>
                <w:sz w:val="28"/>
              </w:rPr>
              <w:t>закрывается</w:t>
            </w:r>
            <w:r>
              <w:rPr>
                <w:spacing w:val="1"/>
                <w:sz w:val="28"/>
              </w:rPr>
              <w:t xml:space="preserve"> </w:t>
            </w:r>
            <w:r>
              <w:rPr>
                <w:sz w:val="28"/>
              </w:rPr>
              <w:t>вечером</w:t>
            </w:r>
            <w:r>
              <w:rPr>
                <w:spacing w:val="1"/>
                <w:sz w:val="28"/>
              </w:rPr>
              <w:t xml:space="preserve"> </w:t>
            </w:r>
            <w:r>
              <w:rPr>
                <w:sz w:val="28"/>
              </w:rPr>
              <w:t>венчик</w:t>
            </w:r>
            <w:r>
              <w:rPr>
                <w:spacing w:val="1"/>
                <w:sz w:val="28"/>
              </w:rPr>
              <w:t xml:space="preserve"> </w:t>
            </w:r>
            <w:r>
              <w:rPr>
                <w:sz w:val="28"/>
              </w:rPr>
              <w:t>цветка,</w:t>
            </w:r>
            <w:r>
              <w:rPr>
                <w:spacing w:val="1"/>
                <w:sz w:val="28"/>
              </w:rPr>
              <w:t xml:space="preserve"> </w:t>
            </w:r>
            <w:r>
              <w:rPr>
                <w:sz w:val="28"/>
              </w:rPr>
              <w:t>как</w:t>
            </w:r>
            <w:r>
              <w:rPr>
                <w:spacing w:val="1"/>
                <w:sz w:val="28"/>
              </w:rPr>
              <w:t xml:space="preserve"> </w:t>
            </w:r>
            <w:r>
              <w:rPr>
                <w:sz w:val="28"/>
              </w:rPr>
              <w:t>изменяется</w:t>
            </w:r>
            <w:r>
              <w:rPr>
                <w:spacing w:val="1"/>
                <w:sz w:val="28"/>
              </w:rPr>
              <w:t xml:space="preserve"> </w:t>
            </w:r>
            <w:r>
              <w:rPr>
                <w:sz w:val="28"/>
              </w:rPr>
              <w:t>освещение предметов на солнце и в тени). В процессе</w:t>
            </w:r>
            <w:r>
              <w:rPr>
                <w:spacing w:val="1"/>
                <w:sz w:val="28"/>
              </w:rPr>
              <w:t xml:space="preserve"> </w:t>
            </w:r>
            <w:r>
              <w:rPr>
                <w:sz w:val="28"/>
              </w:rPr>
              <w:t>восприятия</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явлений</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мыслительные</w:t>
            </w:r>
            <w:r>
              <w:rPr>
                <w:spacing w:val="1"/>
                <w:sz w:val="28"/>
              </w:rPr>
              <w:t xml:space="preserve"> </w:t>
            </w:r>
            <w:r>
              <w:rPr>
                <w:sz w:val="28"/>
              </w:rPr>
              <w:t>операции:</w:t>
            </w:r>
            <w:r>
              <w:rPr>
                <w:spacing w:val="1"/>
                <w:sz w:val="28"/>
              </w:rPr>
              <w:t xml:space="preserve"> </w:t>
            </w:r>
            <w:r>
              <w:rPr>
                <w:sz w:val="28"/>
              </w:rPr>
              <w:t>анализ,</w:t>
            </w:r>
            <w:r>
              <w:rPr>
                <w:spacing w:val="1"/>
                <w:sz w:val="28"/>
              </w:rPr>
              <w:t xml:space="preserve"> </w:t>
            </w:r>
            <w:r>
              <w:rPr>
                <w:sz w:val="28"/>
              </w:rPr>
              <w:t>сравнение,</w:t>
            </w:r>
            <w:r>
              <w:rPr>
                <w:spacing w:val="1"/>
                <w:sz w:val="28"/>
              </w:rPr>
              <w:t xml:space="preserve"> </w:t>
            </w:r>
            <w:r>
              <w:rPr>
                <w:sz w:val="28"/>
              </w:rPr>
              <w:t>уподобление (на что похоже), установление сходства и</w:t>
            </w:r>
            <w:r>
              <w:rPr>
                <w:spacing w:val="1"/>
                <w:sz w:val="28"/>
              </w:rPr>
              <w:t xml:space="preserve"> </w:t>
            </w:r>
            <w:r>
              <w:rPr>
                <w:sz w:val="28"/>
              </w:rPr>
              <w:t>различия предметов и их частей, выделение общего и</w:t>
            </w:r>
            <w:r>
              <w:rPr>
                <w:spacing w:val="1"/>
                <w:sz w:val="28"/>
              </w:rPr>
              <w:t xml:space="preserve"> </w:t>
            </w:r>
            <w:r>
              <w:rPr>
                <w:sz w:val="28"/>
              </w:rPr>
              <w:t>единичного,</w:t>
            </w:r>
            <w:r>
              <w:rPr>
                <w:spacing w:val="1"/>
                <w:sz w:val="28"/>
              </w:rPr>
              <w:t xml:space="preserve"> </w:t>
            </w:r>
            <w:r>
              <w:rPr>
                <w:sz w:val="28"/>
              </w:rPr>
              <w:t>характерных</w:t>
            </w:r>
            <w:r>
              <w:rPr>
                <w:spacing w:val="1"/>
                <w:sz w:val="28"/>
              </w:rPr>
              <w:t xml:space="preserve"> </w:t>
            </w:r>
            <w:r>
              <w:rPr>
                <w:sz w:val="28"/>
              </w:rPr>
              <w:t>признаков,</w:t>
            </w:r>
            <w:r>
              <w:rPr>
                <w:spacing w:val="1"/>
                <w:sz w:val="28"/>
              </w:rPr>
              <w:t xml:space="preserve"> </w:t>
            </w:r>
            <w:r>
              <w:rPr>
                <w:sz w:val="28"/>
              </w:rPr>
              <w:t>обобщения.</w:t>
            </w:r>
            <w:r>
              <w:rPr>
                <w:spacing w:val="1"/>
                <w:sz w:val="28"/>
              </w:rPr>
              <w:t xml:space="preserve"> </w:t>
            </w:r>
            <w:r>
              <w:rPr>
                <w:sz w:val="28"/>
              </w:rPr>
              <w:t>Развивает у детей чувство формы, цвета, пропорций,</w:t>
            </w:r>
            <w:r>
              <w:rPr>
                <w:spacing w:val="1"/>
                <w:sz w:val="28"/>
              </w:rPr>
              <w:t xml:space="preserve"> </w:t>
            </w:r>
            <w:r>
              <w:rPr>
                <w:sz w:val="28"/>
              </w:rPr>
              <w:t>учит</w:t>
            </w:r>
            <w:r>
              <w:rPr>
                <w:spacing w:val="1"/>
                <w:sz w:val="28"/>
              </w:rPr>
              <w:t xml:space="preserve"> </w:t>
            </w:r>
            <w:r>
              <w:rPr>
                <w:sz w:val="28"/>
              </w:rPr>
              <w:t>передавать</w:t>
            </w:r>
            <w:r>
              <w:rPr>
                <w:spacing w:val="1"/>
                <w:sz w:val="28"/>
              </w:rPr>
              <w:t xml:space="preserve"> </w:t>
            </w:r>
            <w:r>
              <w:rPr>
                <w:sz w:val="28"/>
              </w:rPr>
              <w:t>в</w:t>
            </w:r>
            <w:r>
              <w:rPr>
                <w:spacing w:val="1"/>
                <w:sz w:val="28"/>
              </w:rPr>
              <w:t xml:space="preserve"> </w:t>
            </w:r>
            <w:r>
              <w:rPr>
                <w:sz w:val="28"/>
              </w:rPr>
              <w:t>изображении</w:t>
            </w:r>
            <w:r>
              <w:rPr>
                <w:spacing w:val="1"/>
                <w:sz w:val="28"/>
              </w:rPr>
              <w:t xml:space="preserve"> </w:t>
            </w:r>
            <w:r>
              <w:rPr>
                <w:sz w:val="28"/>
              </w:rPr>
              <w:t>основные</w:t>
            </w:r>
            <w:r>
              <w:rPr>
                <w:spacing w:val="1"/>
                <w:sz w:val="28"/>
              </w:rPr>
              <w:t xml:space="preserve"> </w:t>
            </w:r>
            <w:r>
              <w:rPr>
                <w:sz w:val="28"/>
              </w:rPr>
              <w:t>свойства</w:t>
            </w:r>
            <w:r>
              <w:rPr>
                <w:spacing w:val="1"/>
                <w:sz w:val="28"/>
              </w:rPr>
              <w:t xml:space="preserve"> </w:t>
            </w:r>
            <w:r>
              <w:rPr>
                <w:sz w:val="28"/>
              </w:rPr>
              <w:t>предметов</w:t>
            </w:r>
            <w:r>
              <w:rPr>
                <w:spacing w:val="1"/>
                <w:sz w:val="28"/>
              </w:rPr>
              <w:t xml:space="preserve"> </w:t>
            </w:r>
            <w:r>
              <w:rPr>
                <w:sz w:val="28"/>
              </w:rPr>
              <w:t>(форма,</w:t>
            </w:r>
            <w:r>
              <w:rPr>
                <w:spacing w:val="1"/>
                <w:sz w:val="28"/>
              </w:rPr>
              <w:t xml:space="preserve"> </w:t>
            </w:r>
            <w:r>
              <w:rPr>
                <w:sz w:val="28"/>
              </w:rPr>
              <w:t>величина,</w:t>
            </w:r>
            <w:r>
              <w:rPr>
                <w:spacing w:val="1"/>
                <w:sz w:val="28"/>
              </w:rPr>
              <w:t xml:space="preserve"> </w:t>
            </w:r>
            <w:r>
              <w:rPr>
                <w:sz w:val="28"/>
              </w:rPr>
              <w:t>цвет),</w:t>
            </w:r>
            <w:r>
              <w:rPr>
                <w:spacing w:val="1"/>
                <w:sz w:val="28"/>
              </w:rPr>
              <w:t xml:space="preserve"> </w:t>
            </w:r>
            <w:r>
              <w:rPr>
                <w:sz w:val="28"/>
              </w:rPr>
              <w:t>характерные</w:t>
            </w:r>
            <w:r>
              <w:rPr>
                <w:spacing w:val="1"/>
                <w:sz w:val="28"/>
              </w:rPr>
              <w:t xml:space="preserve"> </w:t>
            </w:r>
            <w:r>
              <w:rPr>
                <w:sz w:val="28"/>
              </w:rPr>
              <w:t>детали,</w:t>
            </w:r>
            <w:r>
              <w:rPr>
                <w:spacing w:val="1"/>
                <w:sz w:val="28"/>
              </w:rPr>
              <w:t xml:space="preserve"> </w:t>
            </w:r>
            <w:r>
              <w:rPr>
                <w:sz w:val="28"/>
              </w:rPr>
              <w:t>соотношение</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частей</w:t>
            </w:r>
            <w:r>
              <w:rPr>
                <w:spacing w:val="1"/>
                <w:sz w:val="28"/>
              </w:rPr>
              <w:t xml:space="preserve"> </w:t>
            </w:r>
            <w:r>
              <w:rPr>
                <w:sz w:val="28"/>
              </w:rPr>
              <w:t>по</w:t>
            </w:r>
            <w:r>
              <w:rPr>
                <w:spacing w:val="1"/>
                <w:sz w:val="28"/>
              </w:rPr>
              <w:t xml:space="preserve"> </w:t>
            </w:r>
            <w:r>
              <w:rPr>
                <w:sz w:val="28"/>
              </w:rPr>
              <w:t>величине,</w:t>
            </w:r>
            <w:r>
              <w:rPr>
                <w:spacing w:val="1"/>
                <w:sz w:val="28"/>
              </w:rPr>
              <w:t xml:space="preserve"> </w:t>
            </w:r>
            <w:r>
              <w:rPr>
                <w:sz w:val="28"/>
              </w:rPr>
              <w:t>высоте,</w:t>
            </w:r>
            <w:r>
              <w:rPr>
                <w:spacing w:val="1"/>
                <w:sz w:val="28"/>
              </w:rPr>
              <w:t xml:space="preserve"> </w:t>
            </w:r>
            <w:r>
              <w:rPr>
                <w:sz w:val="28"/>
              </w:rPr>
              <w:t>расположению</w:t>
            </w:r>
            <w:r>
              <w:rPr>
                <w:spacing w:val="1"/>
                <w:sz w:val="28"/>
              </w:rPr>
              <w:t xml:space="preserve"> </w:t>
            </w:r>
            <w:r>
              <w:rPr>
                <w:sz w:val="28"/>
              </w:rPr>
              <w:t>относительно</w:t>
            </w:r>
            <w:r>
              <w:rPr>
                <w:spacing w:val="1"/>
                <w:sz w:val="28"/>
              </w:rPr>
              <w:t xml:space="preserve"> </w:t>
            </w:r>
            <w:r>
              <w:rPr>
                <w:sz w:val="28"/>
              </w:rPr>
              <w:t>друг</w:t>
            </w:r>
            <w:r>
              <w:rPr>
                <w:spacing w:val="1"/>
                <w:sz w:val="28"/>
              </w:rPr>
              <w:t xml:space="preserve"> </w:t>
            </w:r>
            <w:r>
              <w:rPr>
                <w:sz w:val="28"/>
              </w:rPr>
              <w:t>друга. Педагог продолжает совершенствовать умение</w:t>
            </w:r>
            <w:r>
              <w:rPr>
                <w:spacing w:val="1"/>
                <w:sz w:val="28"/>
              </w:rPr>
              <w:t xml:space="preserve"> </w:t>
            </w:r>
            <w:r>
              <w:rPr>
                <w:sz w:val="28"/>
              </w:rPr>
              <w:t>детей</w:t>
            </w:r>
            <w:r>
              <w:rPr>
                <w:spacing w:val="1"/>
                <w:sz w:val="28"/>
              </w:rPr>
              <w:t xml:space="preserve"> </w:t>
            </w:r>
            <w:r>
              <w:rPr>
                <w:sz w:val="28"/>
              </w:rPr>
              <w:t>рассматривать</w:t>
            </w:r>
            <w:r>
              <w:rPr>
                <w:spacing w:val="1"/>
                <w:sz w:val="28"/>
              </w:rPr>
              <w:t xml:space="preserve"> </w:t>
            </w:r>
            <w:r>
              <w:rPr>
                <w:sz w:val="28"/>
              </w:rPr>
              <w:t>работы</w:t>
            </w:r>
            <w:r>
              <w:rPr>
                <w:spacing w:val="1"/>
                <w:sz w:val="28"/>
              </w:rPr>
              <w:t xml:space="preserve"> </w:t>
            </w:r>
            <w:r>
              <w:rPr>
                <w:sz w:val="28"/>
              </w:rPr>
              <w:t>(рисунки,</w:t>
            </w:r>
            <w:r>
              <w:rPr>
                <w:spacing w:val="1"/>
                <w:sz w:val="28"/>
              </w:rPr>
              <w:t xml:space="preserve"> </w:t>
            </w:r>
            <w:r>
              <w:rPr>
                <w:sz w:val="28"/>
              </w:rPr>
              <w:t>лепку,</w:t>
            </w:r>
            <w:r>
              <w:rPr>
                <w:spacing w:val="1"/>
                <w:sz w:val="28"/>
              </w:rPr>
              <w:t xml:space="preserve"> </w:t>
            </w:r>
            <w:r>
              <w:rPr>
                <w:sz w:val="28"/>
              </w:rPr>
              <w:t>аппликации),</w:t>
            </w:r>
            <w:r>
              <w:rPr>
                <w:spacing w:val="1"/>
                <w:sz w:val="28"/>
              </w:rPr>
              <w:t xml:space="preserve"> </w:t>
            </w:r>
            <w:r>
              <w:rPr>
                <w:sz w:val="28"/>
              </w:rPr>
              <w:t>радоваться</w:t>
            </w:r>
            <w:r>
              <w:rPr>
                <w:spacing w:val="1"/>
                <w:sz w:val="28"/>
              </w:rPr>
              <w:t xml:space="preserve"> </w:t>
            </w:r>
            <w:r>
              <w:rPr>
                <w:sz w:val="28"/>
              </w:rPr>
              <w:t>достигнутому</w:t>
            </w:r>
            <w:r>
              <w:rPr>
                <w:spacing w:val="1"/>
                <w:sz w:val="28"/>
              </w:rPr>
              <w:t xml:space="preserve"> </w:t>
            </w:r>
            <w:r>
              <w:rPr>
                <w:sz w:val="28"/>
              </w:rPr>
              <w:t>результату,</w:t>
            </w:r>
            <w:r>
              <w:rPr>
                <w:spacing w:val="1"/>
                <w:sz w:val="28"/>
              </w:rPr>
              <w:t xml:space="preserve"> </w:t>
            </w:r>
            <w:r>
              <w:rPr>
                <w:sz w:val="28"/>
              </w:rPr>
              <w:t>замечать</w:t>
            </w:r>
            <w:r>
              <w:rPr>
                <w:spacing w:val="1"/>
                <w:sz w:val="28"/>
              </w:rPr>
              <w:t xml:space="preserve"> </w:t>
            </w:r>
            <w:r>
              <w:rPr>
                <w:sz w:val="28"/>
              </w:rPr>
              <w:t>и</w:t>
            </w:r>
            <w:r>
              <w:rPr>
                <w:spacing w:val="1"/>
                <w:sz w:val="28"/>
              </w:rPr>
              <w:t xml:space="preserve"> </w:t>
            </w:r>
            <w:r>
              <w:rPr>
                <w:sz w:val="28"/>
              </w:rPr>
              <w:t>выделять</w:t>
            </w:r>
            <w:r>
              <w:rPr>
                <w:spacing w:val="1"/>
                <w:sz w:val="28"/>
              </w:rPr>
              <w:t xml:space="preserve"> </w:t>
            </w:r>
            <w:r>
              <w:rPr>
                <w:sz w:val="28"/>
              </w:rPr>
              <w:t>выразительные</w:t>
            </w:r>
            <w:r>
              <w:rPr>
                <w:spacing w:val="1"/>
                <w:sz w:val="28"/>
              </w:rPr>
              <w:t xml:space="preserve"> </w:t>
            </w:r>
            <w:r>
              <w:rPr>
                <w:sz w:val="28"/>
              </w:rPr>
              <w:t>решения</w:t>
            </w:r>
            <w:r>
              <w:rPr>
                <w:spacing w:val="1"/>
                <w:sz w:val="28"/>
              </w:rPr>
              <w:t xml:space="preserve"> </w:t>
            </w:r>
            <w:r>
              <w:rPr>
                <w:sz w:val="28"/>
              </w:rPr>
              <w:t>изображений.</w:t>
            </w:r>
          </w:p>
          <w:p w14:paraId="70F68BC1" w14:textId="77777777" w:rsidR="00A03118" w:rsidRDefault="00A03118" w:rsidP="00997D0D">
            <w:pPr>
              <w:pStyle w:val="TableParagraph"/>
              <w:spacing w:line="276" w:lineRule="auto"/>
              <w:ind w:left="126" w:right="118" w:firstLine="700"/>
              <w:jc w:val="both"/>
              <w:rPr>
                <w:sz w:val="28"/>
              </w:rPr>
            </w:pPr>
            <w:r>
              <w:rPr>
                <w:sz w:val="28"/>
              </w:rPr>
              <w:t>Предметное</w:t>
            </w:r>
            <w:r>
              <w:rPr>
                <w:spacing w:val="1"/>
                <w:sz w:val="28"/>
              </w:rPr>
              <w:t xml:space="preserve"> </w:t>
            </w:r>
            <w:r>
              <w:rPr>
                <w:sz w:val="28"/>
              </w:rPr>
              <w:t>рисование:</w:t>
            </w:r>
            <w:r>
              <w:rPr>
                <w:spacing w:val="1"/>
                <w:sz w:val="28"/>
              </w:rPr>
              <w:t xml:space="preserve"> </w:t>
            </w:r>
            <w:r>
              <w:rPr>
                <w:sz w:val="28"/>
              </w:rPr>
              <w:t>педагог</w:t>
            </w:r>
            <w:r>
              <w:rPr>
                <w:spacing w:val="1"/>
                <w:sz w:val="28"/>
              </w:rPr>
              <w:t xml:space="preserve"> </w:t>
            </w:r>
            <w:r>
              <w:rPr>
                <w:sz w:val="28"/>
              </w:rPr>
              <w:t>продолжает</w:t>
            </w:r>
            <w:r>
              <w:rPr>
                <w:spacing w:val="-67"/>
                <w:sz w:val="28"/>
              </w:rPr>
              <w:t xml:space="preserve"> </w:t>
            </w:r>
            <w:r>
              <w:rPr>
                <w:sz w:val="28"/>
              </w:rPr>
              <w:t>совершенствовать у детей умение передавать в рисунке</w:t>
            </w:r>
            <w:r>
              <w:rPr>
                <w:spacing w:val="-67"/>
                <w:sz w:val="28"/>
              </w:rPr>
              <w:t xml:space="preserve"> </w:t>
            </w:r>
            <w:r>
              <w:rPr>
                <w:sz w:val="28"/>
              </w:rPr>
              <w:t>образы</w:t>
            </w:r>
            <w:r>
              <w:rPr>
                <w:spacing w:val="1"/>
                <w:sz w:val="28"/>
              </w:rPr>
              <w:t xml:space="preserve"> </w:t>
            </w:r>
            <w:r>
              <w:rPr>
                <w:sz w:val="28"/>
              </w:rPr>
              <w:t>предметов,</w:t>
            </w:r>
            <w:r>
              <w:rPr>
                <w:spacing w:val="1"/>
                <w:sz w:val="28"/>
              </w:rPr>
              <w:t xml:space="preserve"> </w:t>
            </w:r>
            <w:r>
              <w:rPr>
                <w:sz w:val="28"/>
              </w:rPr>
              <w:t>объектов,</w:t>
            </w:r>
            <w:r>
              <w:rPr>
                <w:spacing w:val="1"/>
                <w:sz w:val="28"/>
              </w:rPr>
              <w:t xml:space="preserve"> </w:t>
            </w:r>
            <w:r>
              <w:rPr>
                <w:sz w:val="28"/>
              </w:rPr>
              <w:t>персонажей</w:t>
            </w:r>
            <w:r>
              <w:rPr>
                <w:spacing w:val="1"/>
                <w:sz w:val="28"/>
              </w:rPr>
              <w:t xml:space="preserve"> </w:t>
            </w:r>
            <w:r>
              <w:rPr>
                <w:sz w:val="28"/>
              </w:rPr>
              <w:t>сказок,</w:t>
            </w:r>
            <w:r>
              <w:rPr>
                <w:spacing w:val="1"/>
                <w:sz w:val="28"/>
              </w:rPr>
              <w:t xml:space="preserve"> </w:t>
            </w:r>
            <w:r>
              <w:rPr>
                <w:sz w:val="28"/>
              </w:rPr>
              <w:t xml:space="preserve">литературных   </w:t>
            </w:r>
            <w:r>
              <w:rPr>
                <w:spacing w:val="20"/>
                <w:sz w:val="28"/>
              </w:rPr>
              <w:t xml:space="preserve"> </w:t>
            </w:r>
            <w:r>
              <w:rPr>
                <w:sz w:val="28"/>
              </w:rPr>
              <w:t xml:space="preserve">произведений.   </w:t>
            </w:r>
            <w:r>
              <w:rPr>
                <w:spacing w:val="20"/>
                <w:sz w:val="28"/>
              </w:rPr>
              <w:t xml:space="preserve"> </w:t>
            </w:r>
            <w:r>
              <w:rPr>
                <w:sz w:val="28"/>
              </w:rPr>
              <w:t xml:space="preserve">Обращает   </w:t>
            </w:r>
            <w:r>
              <w:rPr>
                <w:spacing w:val="21"/>
                <w:sz w:val="28"/>
              </w:rPr>
              <w:t xml:space="preserve"> </w:t>
            </w:r>
            <w:r>
              <w:rPr>
                <w:sz w:val="28"/>
              </w:rPr>
              <w:t>внимание</w:t>
            </w:r>
          </w:p>
          <w:p w14:paraId="3D5C6193" w14:textId="77777777" w:rsidR="00A03118" w:rsidRDefault="00A03118" w:rsidP="00997D0D">
            <w:pPr>
              <w:pStyle w:val="TableParagraph"/>
              <w:ind w:left="126"/>
              <w:jc w:val="both"/>
              <w:rPr>
                <w:sz w:val="28"/>
              </w:rPr>
            </w:pPr>
            <w:r>
              <w:rPr>
                <w:sz w:val="28"/>
              </w:rPr>
              <w:t>детей</w:t>
            </w:r>
            <w:r>
              <w:rPr>
                <w:spacing w:val="131"/>
                <w:sz w:val="28"/>
              </w:rPr>
              <w:t xml:space="preserve"> </w:t>
            </w:r>
            <w:r>
              <w:rPr>
                <w:sz w:val="28"/>
              </w:rPr>
              <w:t>на</w:t>
            </w:r>
            <w:r>
              <w:rPr>
                <w:spacing w:val="129"/>
                <w:sz w:val="28"/>
              </w:rPr>
              <w:t xml:space="preserve"> </w:t>
            </w:r>
            <w:r>
              <w:rPr>
                <w:sz w:val="28"/>
              </w:rPr>
              <w:t>отличия</w:t>
            </w:r>
            <w:r>
              <w:rPr>
                <w:spacing w:val="129"/>
                <w:sz w:val="28"/>
              </w:rPr>
              <w:t xml:space="preserve"> </w:t>
            </w:r>
            <w:r>
              <w:rPr>
                <w:sz w:val="28"/>
              </w:rPr>
              <w:t>предметов</w:t>
            </w:r>
            <w:r>
              <w:rPr>
                <w:spacing w:val="128"/>
                <w:sz w:val="28"/>
              </w:rPr>
              <w:t xml:space="preserve"> </w:t>
            </w:r>
            <w:r>
              <w:rPr>
                <w:sz w:val="28"/>
              </w:rPr>
              <w:t>по</w:t>
            </w:r>
            <w:r>
              <w:rPr>
                <w:spacing w:val="130"/>
                <w:sz w:val="28"/>
              </w:rPr>
              <w:t xml:space="preserve"> </w:t>
            </w:r>
            <w:r>
              <w:rPr>
                <w:sz w:val="28"/>
              </w:rPr>
              <w:t>форме,</w:t>
            </w:r>
            <w:r>
              <w:rPr>
                <w:spacing w:val="131"/>
                <w:sz w:val="28"/>
              </w:rPr>
              <w:t xml:space="preserve"> </w:t>
            </w:r>
            <w:r>
              <w:rPr>
                <w:sz w:val="28"/>
              </w:rPr>
              <w:t>величине,</w:t>
            </w:r>
          </w:p>
        </w:tc>
      </w:tr>
    </w:tbl>
    <w:p w14:paraId="654FB68E"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3CD69021" w14:textId="77777777" w:rsidTr="00997D0D">
        <w:trPr>
          <w:trHeight w:val="14444"/>
        </w:trPr>
        <w:tc>
          <w:tcPr>
            <w:tcW w:w="3371" w:type="dxa"/>
          </w:tcPr>
          <w:p w14:paraId="3E1B4BB7" w14:textId="77777777" w:rsidR="00A03118" w:rsidRDefault="00A03118" w:rsidP="00997D0D">
            <w:pPr>
              <w:pStyle w:val="TableParagraph"/>
              <w:tabs>
                <w:tab w:val="left" w:pos="2191"/>
              </w:tabs>
              <w:spacing w:line="276" w:lineRule="auto"/>
              <w:ind w:right="118" w:firstLine="264"/>
              <w:jc w:val="both"/>
              <w:rPr>
                <w:sz w:val="28"/>
              </w:rPr>
            </w:pPr>
            <w:r>
              <w:rPr>
                <w:sz w:val="28"/>
              </w:rPr>
              <w:lastRenderedPageBreak/>
              <w:t>формировать умение у</w:t>
            </w:r>
            <w:r>
              <w:rPr>
                <w:spacing w:val="1"/>
                <w:sz w:val="28"/>
              </w:rPr>
              <w:t xml:space="preserve"> </w:t>
            </w:r>
            <w:r>
              <w:rPr>
                <w:sz w:val="28"/>
              </w:rPr>
              <w:t>детей</w:t>
            </w:r>
            <w:r>
              <w:rPr>
                <w:spacing w:val="1"/>
                <w:sz w:val="28"/>
              </w:rPr>
              <w:t xml:space="preserve"> </w:t>
            </w:r>
            <w:r>
              <w:rPr>
                <w:sz w:val="28"/>
              </w:rPr>
              <w:t>передавать</w:t>
            </w:r>
            <w:r>
              <w:rPr>
                <w:spacing w:val="1"/>
                <w:sz w:val="28"/>
              </w:rPr>
              <w:t xml:space="preserve"> </w:t>
            </w:r>
            <w:r>
              <w:rPr>
                <w:sz w:val="28"/>
              </w:rPr>
              <w:t>в</w:t>
            </w:r>
            <w:r>
              <w:rPr>
                <w:spacing w:val="-67"/>
                <w:sz w:val="28"/>
              </w:rPr>
              <w:t xml:space="preserve"> </w:t>
            </w:r>
            <w:r>
              <w:rPr>
                <w:sz w:val="28"/>
              </w:rPr>
              <w:t>изображении</w:t>
            </w:r>
            <w:r>
              <w:rPr>
                <w:spacing w:val="1"/>
                <w:sz w:val="28"/>
              </w:rPr>
              <w:t xml:space="preserve"> </w:t>
            </w:r>
            <w:r>
              <w:rPr>
                <w:sz w:val="28"/>
              </w:rPr>
              <w:t>не</w:t>
            </w:r>
            <w:r>
              <w:rPr>
                <w:spacing w:val="1"/>
                <w:sz w:val="28"/>
              </w:rPr>
              <w:t xml:space="preserve"> </w:t>
            </w:r>
            <w:r>
              <w:rPr>
                <w:sz w:val="28"/>
              </w:rPr>
              <w:t>только</w:t>
            </w:r>
            <w:r>
              <w:rPr>
                <w:spacing w:val="-67"/>
                <w:sz w:val="28"/>
              </w:rPr>
              <w:t xml:space="preserve"> </w:t>
            </w:r>
            <w:r>
              <w:rPr>
                <w:sz w:val="28"/>
              </w:rPr>
              <w:t>основные</w:t>
            </w:r>
            <w:r>
              <w:rPr>
                <w:sz w:val="28"/>
              </w:rPr>
              <w:tab/>
            </w:r>
            <w:r>
              <w:rPr>
                <w:spacing w:val="-1"/>
                <w:sz w:val="28"/>
              </w:rPr>
              <w:t>свойства</w:t>
            </w:r>
          </w:p>
          <w:p w14:paraId="38347510" w14:textId="77777777" w:rsidR="00A03118" w:rsidRDefault="00A03118" w:rsidP="00997D0D">
            <w:pPr>
              <w:pStyle w:val="TableParagraph"/>
              <w:tabs>
                <w:tab w:val="left" w:pos="1196"/>
                <w:tab w:val="left" w:pos="1455"/>
                <w:tab w:val="left" w:pos="1575"/>
                <w:tab w:val="left" w:pos="1988"/>
                <w:tab w:val="left" w:pos="2299"/>
                <w:tab w:val="left" w:pos="2366"/>
                <w:tab w:val="left" w:pos="2532"/>
                <w:tab w:val="left" w:pos="2835"/>
                <w:tab w:val="left" w:pos="3087"/>
              </w:tabs>
              <w:spacing w:line="276" w:lineRule="auto"/>
              <w:ind w:right="117"/>
              <w:jc w:val="right"/>
              <w:rPr>
                <w:sz w:val="28"/>
              </w:rPr>
            </w:pPr>
            <w:r>
              <w:rPr>
                <w:sz w:val="28"/>
              </w:rPr>
              <w:t>предметов</w:t>
            </w:r>
            <w:r>
              <w:rPr>
                <w:sz w:val="28"/>
              </w:rPr>
              <w:tab/>
            </w:r>
            <w:r>
              <w:rPr>
                <w:sz w:val="28"/>
              </w:rPr>
              <w:tab/>
            </w:r>
            <w:r>
              <w:rPr>
                <w:sz w:val="28"/>
              </w:rPr>
              <w:tab/>
            </w:r>
            <w:r>
              <w:rPr>
                <w:sz w:val="28"/>
              </w:rPr>
              <w:tab/>
            </w:r>
            <w:r>
              <w:rPr>
                <w:spacing w:val="-1"/>
                <w:sz w:val="28"/>
              </w:rPr>
              <w:t>(форма,</w:t>
            </w:r>
            <w:r>
              <w:rPr>
                <w:spacing w:val="-67"/>
                <w:sz w:val="28"/>
              </w:rPr>
              <w:t xml:space="preserve"> </w:t>
            </w:r>
            <w:r>
              <w:rPr>
                <w:sz w:val="28"/>
              </w:rPr>
              <w:t>величина,</w:t>
            </w:r>
            <w:r>
              <w:rPr>
                <w:sz w:val="28"/>
              </w:rPr>
              <w:tab/>
            </w:r>
            <w:r>
              <w:rPr>
                <w:sz w:val="28"/>
              </w:rPr>
              <w:tab/>
              <w:t>цвет),</w:t>
            </w:r>
            <w:r>
              <w:rPr>
                <w:sz w:val="28"/>
              </w:rPr>
              <w:tab/>
            </w:r>
            <w:r>
              <w:rPr>
                <w:sz w:val="28"/>
              </w:rPr>
              <w:tab/>
            </w:r>
            <w:r>
              <w:rPr>
                <w:sz w:val="28"/>
              </w:rPr>
              <w:tab/>
              <w:t>но</w:t>
            </w:r>
            <w:r>
              <w:rPr>
                <w:sz w:val="28"/>
              </w:rPr>
              <w:tab/>
            </w:r>
            <w:r>
              <w:rPr>
                <w:sz w:val="28"/>
              </w:rPr>
              <w:tab/>
              <w:t>и</w:t>
            </w:r>
            <w:r>
              <w:rPr>
                <w:spacing w:val="-67"/>
                <w:sz w:val="28"/>
              </w:rPr>
              <w:t xml:space="preserve"> </w:t>
            </w:r>
            <w:r>
              <w:rPr>
                <w:sz w:val="28"/>
              </w:rPr>
              <w:t>характерные</w:t>
            </w:r>
            <w:r>
              <w:rPr>
                <w:sz w:val="28"/>
              </w:rPr>
              <w:tab/>
            </w:r>
            <w:r>
              <w:rPr>
                <w:sz w:val="28"/>
              </w:rPr>
              <w:tab/>
            </w:r>
            <w:r>
              <w:rPr>
                <w:sz w:val="28"/>
              </w:rPr>
              <w:tab/>
            </w:r>
            <w:r>
              <w:rPr>
                <w:spacing w:val="-1"/>
                <w:sz w:val="28"/>
              </w:rPr>
              <w:t>детали,</w:t>
            </w:r>
            <w:r>
              <w:rPr>
                <w:spacing w:val="-67"/>
                <w:sz w:val="28"/>
              </w:rPr>
              <w:t xml:space="preserve"> </w:t>
            </w:r>
            <w:r>
              <w:rPr>
                <w:sz w:val="28"/>
              </w:rPr>
              <w:t>соотношение</w:t>
            </w:r>
            <w:r>
              <w:rPr>
                <w:sz w:val="28"/>
              </w:rPr>
              <w:tab/>
            </w:r>
            <w:r>
              <w:rPr>
                <w:spacing w:val="-1"/>
                <w:sz w:val="28"/>
              </w:rPr>
              <w:t>предметов</w:t>
            </w:r>
            <w:r>
              <w:rPr>
                <w:spacing w:val="-67"/>
                <w:sz w:val="28"/>
              </w:rPr>
              <w:t xml:space="preserve"> </w:t>
            </w:r>
            <w:r>
              <w:rPr>
                <w:sz w:val="28"/>
              </w:rPr>
              <w:t>и</w:t>
            </w:r>
            <w:r>
              <w:rPr>
                <w:spacing w:val="32"/>
                <w:sz w:val="28"/>
              </w:rPr>
              <w:t xml:space="preserve"> </w:t>
            </w:r>
            <w:r>
              <w:rPr>
                <w:sz w:val="28"/>
              </w:rPr>
              <w:t>их</w:t>
            </w:r>
            <w:r>
              <w:rPr>
                <w:spacing w:val="32"/>
                <w:sz w:val="28"/>
              </w:rPr>
              <w:t xml:space="preserve"> </w:t>
            </w:r>
            <w:r>
              <w:rPr>
                <w:sz w:val="28"/>
              </w:rPr>
              <w:t>частей</w:t>
            </w:r>
            <w:r>
              <w:rPr>
                <w:spacing w:val="31"/>
                <w:sz w:val="28"/>
              </w:rPr>
              <w:t xml:space="preserve"> </w:t>
            </w:r>
            <w:r>
              <w:rPr>
                <w:sz w:val="28"/>
              </w:rPr>
              <w:t>по</w:t>
            </w:r>
            <w:r>
              <w:rPr>
                <w:spacing w:val="32"/>
                <w:sz w:val="28"/>
              </w:rPr>
              <w:t xml:space="preserve"> </w:t>
            </w:r>
            <w:r>
              <w:rPr>
                <w:sz w:val="28"/>
              </w:rPr>
              <w:t>величине,</w:t>
            </w:r>
            <w:r>
              <w:rPr>
                <w:spacing w:val="-67"/>
                <w:sz w:val="28"/>
              </w:rPr>
              <w:t xml:space="preserve"> </w:t>
            </w:r>
            <w:r>
              <w:rPr>
                <w:sz w:val="28"/>
              </w:rPr>
              <w:t>высоте,</w:t>
            </w:r>
            <w:r>
              <w:rPr>
                <w:sz w:val="28"/>
              </w:rPr>
              <w:tab/>
            </w:r>
            <w:r>
              <w:rPr>
                <w:sz w:val="28"/>
              </w:rPr>
              <w:tab/>
            </w:r>
            <w:r>
              <w:rPr>
                <w:spacing w:val="-1"/>
                <w:sz w:val="28"/>
              </w:rPr>
              <w:t>расположению</w:t>
            </w:r>
            <w:r>
              <w:rPr>
                <w:spacing w:val="-67"/>
                <w:sz w:val="28"/>
              </w:rPr>
              <w:t xml:space="preserve"> </w:t>
            </w:r>
            <w:r>
              <w:rPr>
                <w:sz w:val="28"/>
              </w:rPr>
              <w:t>относительно друг друга;</w:t>
            </w:r>
            <w:r>
              <w:rPr>
                <w:spacing w:val="1"/>
                <w:sz w:val="28"/>
              </w:rPr>
              <w:t xml:space="preserve"> </w:t>
            </w:r>
            <w:r>
              <w:rPr>
                <w:sz w:val="28"/>
              </w:rPr>
              <w:t>совершенствовать</w:t>
            </w:r>
            <w:r>
              <w:rPr>
                <w:sz w:val="28"/>
              </w:rPr>
              <w:tab/>
            </w:r>
            <w:r>
              <w:rPr>
                <w:sz w:val="28"/>
              </w:rPr>
              <w:tab/>
            </w:r>
            <w:r>
              <w:rPr>
                <w:sz w:val="28"/>
              </w:rPr>
              <w:tab/>
              <w:t>у</w:t>
            </w:r>
            <w:r>
              <w:rPr>
                <w:spacing w:val="1"/>
                <w:sz w:val="28"/>
              </w:rPr>
              <w:t xml:space="preserve"> </w:t>
            </w:r>
            <w:r>
              <w:rPr>
                <w:sz w:val="28"/>
              </w:rPr>
              <w:t>детей</w:t>
            </w:r>
            <w:r>
              <w:rPr>
                <w:sz w:val="28"/>
              </w:rPr>
              <w:tab/>
              <w:t>изобразительные</w:t>
            </w:r>
            <w:r>
              <w:rPr>
                <w:spacing w:val="-67"/>
                <w:sz w:val="28"/>
              </w:rPr>
              <w:t xml:space="preserve"> </w:t>
            </w:r>
            <w:r>
              <w:rPr>
                <w:sz w:val="28"/>
              </w:rPr>
              <w:t>навыки</w:t>
            </w:r>
            <w:r>
              <w:rPr>
                <w:sz w:val="28"/>
              </w:rPr>
              <w:tab/>
            </w:r>
            <w:r>
              <w:rPr>
                <w:sz w:val="28"/>
              </w:rPr>
              <w:tab/>
            </w:r>
            <w:r>
              <w:rPr>
                <w:sz w:val="28"/>
              </w:rPr>
              <w:tab/>
              <w:t>и</w:t>
            </w:r>
            <w:r>
              <w:rPr>
                <w:sz w:val="28"/>
              </w:rPr>
              <w:tab/>
            </w:r>
            <w:r>
              <w:rPr>
                <w:sz w:val="28"/>
              </w:rPr>
              <w:tab/>
            </w:r>
            <w:r>
              <w:rPr>
                <w:spacing w:val="-1"/>
                <w:sz w:val="28"/>
              </w:rPr>
              <w:t>умения,</w:t>
            </w:r>
          </w:p>
          <w:p w14:paraId="4F7BA886" w14:textId="77777777" w:rsidR="00A03118" w:rsidRDefault="00A03118" w:rsidP="00997D0D">
            <w:pPr>
              <w:pStyle w:val="TableParagraph"/>
              <w:spacing w:line="276" w:lineRule="auto"/>
              <w:ind w:right="1314"/>
              <w:rPr>
                <w:sz w:val="28"/>
              </w:rPr>
            </w:pPr>
            <w:r>
              <w:rPr>
                <w:sz w:val="28"/>
              </w:rPr>
              <w:t>формировать</w:t>
            </w:r>
            <w:r>
              <w:rPr>
                <w:spacing w:val="1"/>
                <w:sz w:val="28"/>
              </w:rPr>
              <w:t xml:space="preserve"> </w:t>
            </w:r>
            <w:r>
              <w:rPr>
                <w:sz w:val="28"/>
              </w:rPr>
              <w:t>художественно-</w:t>
            </w:r>
          </w:p>
          <w:p w14:paraId="55FD01FB" w14:textId="77777777" w:rsidR="00A03118" w:rsidRDefault="00A03118" w:rsidP="00997D0D">
            <w:pPr>
              <w:pStyle w:val="TableParagraph"/>
              <w:tabs>
                <w:tab w:val="left" w:pos="2007"/>
                <w:tab w:val="left" w:pos="2595"/>
              </w:tabs>
              <w:spacing w:line="276" w:lineRule="auto"/>
              <w:ind w:left="391" w:right="97" w:hanging="265"/>
              <w:rPr>
                <w:sz w:val="28"/>
              </w:rPr>
            </w:pPr>
            <w:r>
              <w:rPr>
                <w:sz w:val="28"/>
              </w:rPr>
              <w:t>творческие способности;</w:t>
            </w:r>
            <w:r>
              <w:rPr>
                <w:spacing w:val="1"/>
                <w:sz w:val="28"/>
              </w:rPr>
              <w:t xml:space="preserve"> </w:t>
            </w:r>
            <w:r>
              <w:rPr>
                <w:sz w:val="28"/>
              </w:rPr>
              <w:t>развивать</w:t>
            </w:r>
            <w:r>
              <w:rPr>
                <w:sz w:val="28"/>
              </w:rPr>
              <w:tab/>
              <w:t>у</w:t>
            </w:r>
            <w:r>
              <w:rPr>
                <w:sz w:val="28"/>
              </w:rPr>
              <w:tab/>
            </w:r>
            <w:r>
              <w:rPr>
                <w:spacing w:val="-1"/>
                <w:sz w:val="28"/>
              </w:rPr>
              <w:t>детей</w:t>
            </w:r>
          </w:p>
          <w:p w14:paraId="6641EA33" w14:textId="77777777" w:rsidR="00A03118" w:rsidRDefault="00A03118" w:rsidP="00997D0D">
            <w:pPr>
              <w:pStyle w:val="TableParagraph"/>
              <w:tabs>
                <w:tab w:val="left" w:pos="1347"/>
                <w:tab w:val="left" w:pos="2534"/>
              </w:tabs>
              <w:spacing w:line="276" w:lineRule="auto"/>
              <w:ind w:right="98"/>
              <w:rPr>
                <w:sz w:val="28"/>
              </w:rPr>
            </w:pPr>
            <w:r>
              <w:rPr>
                <w:sz w:val="28"/>
              </w:rPr>
              <w:t>чувство</w:t>
            </w:r>
            <w:r>
              <w:rPr>
                <w:sz w:val="28"/>
              </w:rPr>
              <w:tab/>
              <w:t>формы,</w:t>
            </w:r>
            <w:r>
              <w:rPr>
                <w:sz w:val="28"/>
              </w:rPr>
              <w:tab/>
            </w:r>
            <w:r>
              <w:rPr>
                <w:spacing w:val="-1"/>
                <w:sz w:val="28"/>
              </w:rPr>
              <w:t>цвета,</w:t>
            </w:r>
            <w:r>
              <w:rPr>
                <w:spacing w:val="-67"/>
                <w:sz w:val="28"/>
              </w:rPr>
              <w:t xml:space="preserve"> </w:t>
            </w:r>
            <w:r>
              <w:rPr>
                <w:sz w:val="28"/>
              </w:rPr>
              <w:t>пропорций;</w:t>
            </w:r>
          </w:p>
          <w:p w14:paraId="09C29593" w14:textId="77777777" w:rsidR="00A03118" w:rsidRDefault="00A03118" w:rsidP="00997D0D">
            <w:pPr>
              <w:pStyle w:val="TableParagraph"/>
              <w:spacing w:line="278" w:lineRule="auto"/>
              <w:ind w:firstLine="264"/>
              <w:rPr>
                <w:sz w:val="28"/>
              </w:rPr>
            </w:pPr>
            <w:r>
              <w:rPr>
                <w:sz w:val="28"/>
              </w:rPr>
              <w:t>поддерживать</w:t>
            </w:r>
            <w:r>
              <w:rPr>
                <w:spacing w:val="1"/>
                <w:sz w:val="28"/>
              </w:rPr>
              <w:t xml:space="preserve"> </w:t>
            </w:r>
            <w:r>
              <w:rPr>
                <w:sz w:val="28"/>
              </w:rPr>
              <w:t>у</w:t>
            </w:r>
            <w:r>
              <w:rPr>
                <w:spacing w:val="1"/>
                <w:sz w:val="28"/>
              </w:rPr>
              <w:t xml:space="preserve"> </w:t>
            </w:r>
            <w:r>
              <w:rPr>
                <w:sz w:val="28"/>
              </w:rPr>
              <w:t>детей</w:t>
            </w:r>
            <w:r>
              <w:rPr>
                <w:spacing w:val="-67"/>
                <w:sz w:val="28"/>
              </w:rPr>
              <w:t xml:space="preserve"> </w:t>
            </w:r>
            <w:r>
              <w:rPr>
                <w:sz w:val="28"/>
              </w:rPr>
              <w:t>стремление</w:t>
            </w:r>
          </w:p>
          <w:p w14:paraId="08F0E33A" w14:textId="77777777" w:rsidR="00A03118" w:rsidRDefault="00A03118" w:rsidP="00997D0D">
            <w:pPr>
              <w:pStyle w:val="TableParagraph"/>
              <w:tabs>
                <w:tab w:val="left" w:pos="2199"/>
              </w:tabs>
              <w:spacing w:line="276" w:lineRule="auto"/>
              <w:ind w:right="117"/>
              <w:jc w:val="both"/>
              <w:rPr>
                <w:sz w:val="28"/>
              </w:rPr>
            </w:pPr>
            <w:r>
              <w:rPr>
                <w:sz w:val="28"/>
              </w:rPr>
              <w:t>самостоятельно</w:t>
            </w:r>
            <w:r>
              <w:rPr>
                <w:spacing w:val="1"/>
                <w:sz w:val="28"/>
              </w:rPr>
              <w:t xml:space="preserve"> </w:t>
            </w:r>
            <w:r>
              <w:rPr>
                <w:sz w:val="28"/>
              </w:rPr>
              <w:t>сочетать</w:t>
            </w:r>
            <w:r>
              <w:rPr>
                <w:spacing w:val="-67"/>
                <w:sz w:val="28"/>
              </w:rPr>
              <w:t xml:space="preserve"> </w:t>
            </w:r>
            <w:r>
              <w:rPr>
                <w:sz w:val="28"/>
              </w:rPr>
              <w:t>знакомые</w:t>
            </w:r>
            <w:r>
              <w:rPr>
                <w:sz w:val="28"/>
              </w:rPr>
              <w:tab/>
            </w:r>
            <w:r>
              <w:rPr>
                <w:spacing w:val="-1"/>
                <w:sz w:val="28"/>
              </w:rPr>
              <w:t>техники,</w:t>
            </w:r>
          </w:p>
          <w:p w14:paraId="1C49CBBD" w14:textId="77777777" w:rsidR="00A03118" w:rsidRDefault="00A03118" w:rsidP="00997D0D">
            <w:pPr>
              <w:pStyle w:val="TableParagraph"/>
              <w:tabs>
                <w:tab w:val="left" w:pos="2062"/>
                <w:tab w:val="left" w:pos="2233"/>
              </w:tabs>
              <w:spacing w:line="276" w:lineRule="auto"/>
              <w:ind w:right="117"/>
              <w:jc w:val="both"/>
              <w:rPr>
                <w:sz w:val="28"/>
              </w:rPr>
            </w:pPr>
            <w:r>
              <w:rPr>
                <w:sz w:val="28"/>
              </w:rPr>
              <w:t>помогать</w:t>
            </w:r>
            <w:r>
              <w:rPr>
                <w:sz w:val="28"/>
              </w:rPr>
              <w:tab/>
            </w:r>
            <w:r>
              <w:rPr>
                <w:spacing w:val="-1"/>
                <w:sz w:val="28"/>
              </w:rPr>
              <w:t>осваивать</w:t>
            </w:r>
            <w:r>
              <w:rPr>
                <w:spacing w:val="-68"/>
                <w:sz w:val="28"/>
              </w:rPr>
              <w:t xml:space="preserve"> </w:t>
            </w:r>
            <w:r>
              <w:rPr>
                <w:sz w:val="28"/>
              </w:rPr>
              <w:t>новые,</w:t>
            </w:r>
            <w:r>
              <w:rPr>
                <w:spacing w:val="1"/>
                <w:sz w:val="28"/>
              </w:rPr>
              <w:t xml:space="preserve"> </w:t>
            </w:r>
            <w:r>
              <w:rPr>
                <w:sz w:val="28"/>
              </w:rPr>
              <w:t>по</w:t>
            </w:r>
            <w:r>
              <w:rPr>
                <w:spacing w:val="1"/>
                <w:sz w:val="28"/>
              </w:rPr>
              <w:t xml:space="preserve"> </w:t>
            </w:r>
            <w:r>
              <w:rPr>
                <w:sz w:val="28"/>
              </w:rPr>
              <w:t>собственной</w:t>
            </w:r>
            <w:r>
              <w:rPr>
                <w:spacing w:val="1"/>
                <w:sz w:val="28"/>
              </w:rPr>
              <w:t xml:space="preserve"> </w:t>
            </w:r>
            <w:r>
              <w:rPr>
                <w:sz w:val="28"/>
              </w:rPr>
              <w:t>инициативе</w:t>
            </w:r>
            <w:r>
              <w:rPr>
                <w:spacing w:val="1"/>
                <w:sz w:val="28"/>
              </w:rPr>
              <w:t xml:space="preserve"> </w:t>
            </w:r>
            <w:r>
              <w:rPr>
                <w:sz w:val="28"/>
              </w:rPr>
              <w:t>объединять</w:t>
            </w:r>
            <w:r>
              <w:rPr>
                <w:spacing w:val="-67"/>
                <w:sz w:val="28"/>
              </w:rPr>
              <w:t xml:space="preserve"> </w:t>
            </w:r>
            <w:r>
              <w:rPr>
                <w:sz w:val="28"/>
              </w:rPr>
              <w:t>разные</w:t>
            </w:r>
            <w:r>
              <w:rPr>
                <w:sz w:val="28"/>
              </w:rPr>
              <w:tab/>
            </w:r>
            <w:r>
              <w:rPr>
                <w:sz w:val="28"/>
              </w:rPr>
              <w:tab/>
            </w:r>
            <w:r>
              <w:rPr>
                <w:spacing w:val="-1"/>
                <w:sz w:val="28"/>
              </w:rPr>
              <w:t>способы</w:t>
            </w:r>
            <w:r>
              <w:rPr>
                <w:spacing w:val="-68"/>
                <w:sz w:val="28"/>
              </w:rPr>
              <w:t xml:space="preserve"> </w:t>
            </w:r>
            <w:r>
              <w:rPr>
                <w:sz w:val="28"/>
              </w:rPr>
              <w:t>изображения;</w:t>
            </w:r>
          </w:p>
          <w:p w14:paraId="5619D6D1" w14:textId="77777777" w:rsidR="00A03118" w:rsidRDefault="00A03118" w:rsidP="00997D0D">
            <w:pPr>
              <w:pStyle w:val="TableParagraph"/>
              <w:spacing w:line="276" w:lineRule="auto"/>
              <w:ind w:right="118" w:firstLine="264"/>
              <w:jc w:val="both"/>
              <w:rPr>
                <w:sz w:val="28"/>
              </w:rPr>
            </w:pPr>
            <w:r>
              <w:rPr>
                <w:sz w:val="28"/>
              </w:rPr>
              <w:t>обогащать</w:t>
            </w:r>
            <w:r>
              <w:rPr>
                <w:spacing w:val="1"/>
                <w:sz w:val="28"/>
              </w:rPr>
              <w:t xml:space="preserve"> </w:t>
            </w:r>
            <w:r>
              <w:rPr>
                <w:sz w:val="28"/>
              </w:rPr>
              <w:t>содержание</w:t>
            </w:r>
            <w:r>
              <w:rPr>
                <w:spacing w:val="-67"/>
                <w:sz w:val="28"/>
              </w:rPr>
              <w:t xml:space="preserve"> </w:t>
            </w:r>
            <w:r>
              <w:rPr>
                <w:sz w:val="28"/>
              </w:rPr>
              <w:t>изобразительной</w:t>
            </w:r>
          </w:p>
          <w:p w14:paraId="385302DE" w14:textId="77777777" w:rsidR="00A03118" w:rsidRDefault="00A03118" w:rsidP="00997D0D">
            <w:pPr>
              <w:pStyle w:val="TableParagraph"/>
              <w:tabs>
                <w:tab w:val="left" w:pos="3089"/>
              </w:tabs>
              <w:spacing w:line="276" w:lineRule="auto"/>
              <w:ind w:right="117"/>
              <w:jc w:val="both"/>
              <w:rPr>
                <w:sz w:val="28"/>
              </w:rPr>
            </w:pPr>
            <w:r>
              <w:rPr>
                <w:sz w:val="28"/>
              </w:rPr>
              <w:t>деятельности</w:t>
            </w:r>
            <w:r>
              <w:rPr>
                <w:sz w:val="28"/>
              </w:rPr>
              <w:tab/>
            </w:r>
            <w:r>
              <w:rPr>
                <w:spacing w:val="-1"/>
                <w:sz w:val="28"/>
              </w:rPr>
              <w:t>в</w:t>
            </w:r>
            <w:r>
              <w:rPr>
                <w:spacing w:val="-68"/>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задачами</w:t>
            </w:r>
            <w:r>
              <w:rPr>
                <w:spacing w:val="-67"/>
                <w:sz w:val="28"/>
              </w:rPr>
              <w:t xml:space="preserve"> </w:t>
            </w:r>
            <w:r>
              <w:rPr>
                <w:sz w:val="28"/>
              </w:rPr>
              <w:t>познавательного</w:t>
            </w:r>
            <w:r>
              <w:rPr>
                <w:sz w:val="28"/>
              </w:rPr>
              <w:tab/>
            </w:r>
            <w:r>
              <w:rPr>
                <w:spacing w:val="-2"/>
                <w:sz w:val="28"/>
              </w:rPr>
              <w:t>и</w:t>
            </w:r>
            <w:r>
              <w:rPr>
                <w:spacing w:val="-68"/>
                <w:sz w:val="28"/>
              </w:rPr>
              <w:t xml:space="preserve"> </w:t>
            </w:r>
            <w:r>
              <w:rPr>
                <w:sz w:val="28"/>
              </w:rPr>
              <w:t>социального</w:t>
            </w:r>
            <w:r>
              <w:rPr>
                <w:spacing w:val="1"/>
                <w:sz w:val="28"/>
              </w:rPr>
              <w:t xml:space="preserve"> </w:t>
            </w:r>
            <w:r>
              <w:rPr>
                <w:sz w:val="28"/>
              </w:rPr>
              <w:t>развития</w:t>
            </w:r>
            <w:r>
              <w:rPr>
                <w:spacing w:val="-67"/>
                <w:sz w:val="28"/>
              </w:rPr>
              <w:t xml:space="preserve"> </w:t>
            </w:r>
            <w:r>
              <w:rPr>
                <w:sz w:val="28"/>
              </w:rPr>
              <w:t>детей;</w:t>
            </w:r>
          </w:p>
          <w:p w14:paraId="63A1CA8D" w14:textId="77777777" w:rsidR="00A03118" w:rsidRDefault="00A03118" w:rsidP="00997D0D">
            <w:pPr>
              <w:pStyle w:val="TableParagraph"/>
              <w:spacing w:line="276" w:lineRule="auto"/>
              <w:ind w:right="117" w:firstLine="264"/>
              <w:jc w:val="both"/>
              <w:rPr>
                <w:sz w:val="28"/>
              </w:rPr>
            </w:pPr>
            <w:r>
              <w:rPr>
                <w:sz w:val="28"/>
              </w:rPr>
              <w:t>инициировать</w:t>
            </w:r>
            <w:r>
              <w:rPr>
                <w:spacing w:val="1"/>
                <w:sz w:val="28"/>
              </w:rPr>
              <w:t xml:space="preserve"> </w:t>
            </w:r>
            <w:r>
              <w:rPr>
                <w:sz w:val="28"/>
              </w:rPr>
              <w:t>выбор</w:t>
            </w:r>
            <w:r>
              <w:rPr>
                <w:spacing w:val="1"/>
                <w:sz w:val="28"/>
              </w:rPr>
              <w:t xml:space="preserve"> </w:t>
            </w:r>
            <w:r>
              <w:rPr>
                <w:sz w:val="28"/>
              </w:rPr>
              <w:t>сюжетов</w:t>
            </w:r>
            <w:r>
              <w:rPr>
                <w:spacing w:val="-2"/>
                <w:sz w:val="28"/>
              </w:rPr>
              <w:t xml:space="preserve"> </w:t>
            </w:r>
            <w:r>
              <w:rPr>
                <w:sz w:val="28"/>
              </w:rPr>
              <w:t>о семье,</w:t>
            </w:r>
            <w:r>
              <w:rPr>
                <w:spacing w:val="-2"/>
                <w:sz w:val="28"/>
              </w:rPr>
              <w:t xml:space="preserve"> </w:t>
            </w:r>
            <w:r>
              <w:rPr>
                <w:sz w:val="28"/>
              </w:rPr>
              <w:t>жизни</w:t>
            </w:r>
            <w:r>
              <w:rPr>
                <w:spacing w:val="1"/>
                <w:sz w:val="28"/>
              </w:rPr>
              <w:t xml:space="preserve"> </w:t>
            </w:r>
            <w:r>
              <w:rPr>
                <w:sz w:val="28"/>
              </w:rPr>
              <w:t>в</w:t>
            </w:r>
          </w:p>
          <w:p w14:paraId="50E45D23" w14:textId="77777777" w:rsidR="00A03118" w:rsidRDefault="00A03118" w:rsidP="00997D0D">
            <w:pPr>
              <w:pStyle w:val="TableParagraph"/>
              <w:spacing w:line="321" w:lineRule="exact"/>
              <w:jc w:val="both"/>
              <w:rPr>
                <w:sz w:val="28"/>
              </w:rPr>
            </w:pPr>
            <w:r>
              <w:rPr>
                <w:sz w:val="28"/>
              </w:rPr>
              <w:t>ДОО,</w:t>
            </w:r>
            <w:r>
              <w:rPr>
                <w:spacing w:val="16"/>
                <w:sz w:val="28"/>
              </w:rPr>
              <w:t xml:space="preserve"> </w:t>
            </w:r>
            <w:r>
              <w:rPr>
                <w:sz w:val="28"/>
              </w:rPr>
              <w:t>а</w:t>
            </w:r>
            <w:r>
              <w:rPr>
                <w:spacing w:val="17"/>
                <w:sz w:val="28"/>
              </w:rPr>
              <w:t xml:space="preserve"> </w:t>
            </w:r>
            <w:r>
              <w:rPr>
                <w:sz w:val="28"/>
              </w:rPr>
              <w:t>также</w:t>
            </w:r>
            <w:r>
              <w:rPr>
                <w:spacing w:val="18"/>
                <w:sz w:val="28"/>
              </w:rPr>
              <w:t xml:space="preserve"> </w:t>
            </w:r>
            <w:r>
              <w:rPr>
                <w:sz w:val="28"/>
              </w:rPr>
              <w:t>о</w:t>
            </w:r>
            <w:r>
              <w:rPr>
                <w:spacing w:val="18"/>
                <w:sz w:val="28"/>
              </w:rPr>
              <w:t xml:space="preserve"> </w:t>
            </w:r>
            <w:r>
              <w:rPr>
                <w:sz w:val="28"/>
              </w:rPr>
              <w:t>бытовых,</w:t>
            </w:r>
          </w:p>
        </w:tc>
        <w:tc>
          <w:tcPr>
            <w:tcW w:w="6947" w:type="dxa"/>
          </w:tcPr>
          <w:p w14:paraId="63D5E05A" w14:textId="77777777" w:rsidR="00A03118" w:rsidRDefault="00A03118" w:rsidP="00997D0D">
            <w:pPr>
              <w:pStyle w:val="TableParagraph"/>
              <w:spacing w:line="276" w:lineRule="auto"/>
              <w:ind w:left="126" w:right="113"/>
              <w:jc w:val="both"/>
              <w:rPr>
                <w:sz w:val="28"/>
              </w:rPr>
            </w:pPr>
            <w:r>
              <w:rPr>
                <w:sz w:val="28"/>
              </w:rPr>
              <w:t>пропорциям</w:t>
            </w:r>
            <w:r>
              <w:rPr>
                <w:spacing w:val="1"/>
                <w:sz w:val="28"/>
              </w:rPr>
              <w:t xml:space="preserve"> </w:t>
            </w:r>
            <w:r>
              <w:rPr>
                <w:sz w:val="28"/>
              </w:rPr>
              <w:t>частей;</w:t>
            </w:r>
            <w:r>
              <w:rPr>
                <w:spacing w:val="1"/>
                <w:sz w:val="28"/>
              </w:rPr>
              <w:t xml:space="preserve"> </w:t>
            </w:r>
            <w:r>
              <w:rPr>
                <w:sz w:val="28"/>
              </w:rPr>
              <w:t>побуждает</w:t>
            </w:r>
            <w:r>
              <w:rPr>
                <w:spacing w:val="1"/>
                <w:sz w:val="28"/>
              </w:rPr>
              <w:t xml:space="preserve"> </w:t>
            </w:r>
            <w:r>
              <w:rPr>
                <w:sz w:val="28"/>
              </w:rPr>
              <w:t>их</w:t>
            </w:r>
            <w:r>
              <w:rPr>
                <w:spacing w:val="1"/>
                <w:sz w:val="28"/>
              </w:rPr>
              <w:t xml:space="preserve"> </w:t>
            </w:r>
            <w:r>
              <w:rPr>
                <w:sz w:val="28"/>
              </w:rPr>
              <w:t>передавать</w:t>
            </w:r>
            <w:r>
              <w:rPr>
                <w:spacing w:val="1"/>
                <w:sz w:val="28"/>
              </w:rPr>
              <w:t xml:space="preserve"> </w:t>
            </w:r>
            <w:r>
              <w:rPr>
                <w:sz w:val="28"/>
              </w:rPr>
              <w:t>эти</w:t>
            </w:r>
            <w:r>
              <w:rPr>
                <w:spacing w:val="-67"/>
                <w:sz w:val="28"/>
              </w:rPr>
              <w:t xml:space="preserve"> </w:t>
            </w:r>
            <w:r>
              <w:rPr>
                <w:sz w:val="28"/>
              </w:rPr>
              <w:t>отличия</w:t>
            </w:r>
            <w:r>
              <w:rPr>
                <w:spacing w:val="1"/>
                <w:sz w:val="28"/>
              </w:rPr>
              <w:t xml:space="preserve"> </w:t>
            </w:r>
            <w:r>
              <w:rPr>
                <w:sz w:val="28"/>
              </w:rPr>
              <w:t>в</w:t>
            </w:r>
            <w:r>
              <w:rPr>
                <w:spacing w:val="1"/>
                <w:sz w:val="28"/>
              </w:rPr>
              <w:t xml:space="preserve"> </w:t>
            </w:r>
            <w:r>
              <w:rPr>
                <w:sz w:val="28"/>
              </w:rPr>
              <w:t>рисунках.</w:t>
            </w:r>
            <w:r>
              <w:rPr>
                <w:spacing w:val="1"/>
                <w:sz w:val="28"/>
              </w:rPr>
              <w:t xml:space="preserve"> </w:t>
            </w:r>
            <w:r>
              <w:rPr>
                <w:sz w:val="28"/>
              </w:rPr>
              <w:t>Учит</w:t>
            </w:r>
            <w:r>
              <w:rPr>
                <w:spacing w:val="1"/>
                <w:sz w:val="28"/>
              </w:rPr>
              <w:t xml:space="preserve"> </w:t>
            </w:r>
            <w:r>
              <w:rPr>
                <w:sz w:val="28"/>
              </w:rPr>
              <w:t>передавать</w:t>
            </w:r>
            <w:r>
              <w:rPr>
                <w:spacing w:val="1"/>
                <w:sz w:val="28"/>
              </w:rPr>
              <w:t xml:space="preserve"> </w:t>
            </w:r>
            <w:r>
              <w:rPr>
                <w:sz w:val="28"/>
              </w:rPr>
              <w:t>положение</w:t>
            </w:r>
            <w:r>
              <w:rPr>
                <w:spacing w:val="1"/>
                <w:sz w:val="28"/>
              </w:rPr>
              <w:t xml:space="preserve"> </w:t>
            </w:r>
            <w:r>
              <w:rPr>
                <w:sz w:val="28"/>
              </w:rPr>
              <w:t>предметов в пространстве на листе бумаги, обращает</w:t>
            </w:r>
            <w:r>
              <w:rPr>
                <w:spacing w:val="1"/>
                <w:sz w:val="28"/>
              </w:rPr>
              <w:t xml:space="preserve"> </w:t>
            </w:r>
            <w:r>
              <w:rPr>
                <w:sz w:val="28"/>
              </w:rPr>
              <w:t>внимание детей на то, что предметы могут по-разному</w:t>
            </w:r>
            <w:r>
              <w:rPr>
                <w:spacing w:val="1"/>
                <w:sz w:val="28"/>
              </w:rPr>
              <w:t xml:space="preserve"> </w:t>
            </w:r>
            <w:r>
              <w:rPr>
                <w:sz w:val="28"/>
              </w:rPr>
              <w:t>располагаться</w:t>
            </w:r>
            <w:r>
              <w:rPr>
                <w:spacing w:val="1"/>
                <w:sz w:val="28"/>
              </w:rPr>
              <w:t xml:space="preserve"> </w:t>
            </w:r>
            <w:r>
              <w:rPr>
                <w:sz w:val="28"/>
              </w:rPr>
              <w:t>на</w:t>
            </w:r>
            <w:r>
              <w:rPr>
                <w:spacing w:val="1"/>
                <w:sz w:val="28"/>
              </w:rPr>
              <w:t xml:space="preserve"> </w:t>
            </w:r>
            <w:r>
              <w:rPr>
                <w:sz w:val="28"/>
              </w:rPr>
              <w:t>плоскости</w:t>
            </w:r>
            <w:r>
              <w:rPr>
                <w:spacing w:val="1"/>
                <w:sz w:val="28"/>
              </w:rPr>
              <w:t xml:space="preserve"> </w:t>
            </w:r>
            <w:r>
              <w:rPr>
                <w:sz w:val="28"/>
              </w:rPr>
              <w:t>(стоять,</w:t>
            </w:r>
            <w:r>
              <w:rPr>
                <w:spacing w:val="1"/>
                <w:sz w:val="28"/>
              </w:rPr>
              <w:t xml:space="preserve"> </w:t>
            </w:r>
            <w:r>
              <w:rPr>
                <w:sz w:val="28"/>
              </w:rPr>
              <w:t>лежать,</w:t>
            </w:r>
            <w:r>
              <w:rPr>
                <w:spacing w:val="1"/>
                <w:sz w:val="28"/>
              </w:rPr>
              <w:t xml:space="preserve"> </w:t>
            </w:r>
            <w:r>
              <w:rPr>
                <w:sz w:val="28"/>
              </w:rPr>
              <w:t>менять</w:t>
            </w:r>
            <w:r>
              <w:rPr>
                <w:spacing w:val="1"/>
                <w:sz w:val="28"/>
              </w:rPr>
              <w:t xml:space="preserve"> </w:t>
            </w:r>
            <w:r>
              <w:rPr>
                <w:sz w:val="28"/>
              </w:rPr>
              <w:t>положение: живые существа могут двигаться, менять</w:t>
            </w:r>
            <w:r>
              <w:rPr>
                <w:spacing w:val="1"/>
                <w:sz w:val="28"/>
              </w:rPr>
              <w:t xml:space="preserve"> </w:t>
            </w:r>
            <w:r>
              <w:rPr>
                <w:sz w:val="28"/>
              </w:rPr>
              <w:t>позы,</w:t>
            </w:r>
            <w:r>
              <w:rPr>
                <w:spacing w:val="1"/>
                <w:sz w:val="28"/>
              </w:rPr>
              <w:t xml:space="preserve"> </w:t>
            </w:r>
            <w:r>
              <w:rPr>
                <w:sz w:val="28"/>
              </w:rPr>
              <w:t>дерево</w:t>
            </w:r>
            <w:r>
              <w:rPr>
                <w:spacing w:val="1"/>
                <w:sz w:val="28"/>
              </w:rPr>
              <w:t xml:space="preserve"> </w:t>
            </w:r>
            <w:r>
              <w:rPr>
                <w:sz w:val="28"/>
              </w:rPr>
              <w:t>в</w:t>
            </w:r>
            <w:r>
              <w:rPr>
                <w:spacing w:val="1"/>
                <w:sz w:val="28"/>
              </w:rPr>
              <w:t xml:space="preserve"> </w:t>
            </w:r>
            <w:r>
              <w:rPr>
                <w:sz w:val="28"/>
              </w:rPr>
              <w:t>ветреный</w:t>
            </w:r>
            <w:r>
              <w:rPr>
                <w:spacing w:val="1"/>
                <w:sz w:val="28"/>
              </w:rPr>
              <w:t xml:space="preserve"> </w:t>
            </w:r>
            <w:r>
              <w:rPr>
                <w:sz w:val="28"/>
              </w:rPr>
              <w:t>день</w:t>
            </w:r>
            <w:r>
              <w:rPr>
                <w:spacing w:val="1"/>
                <w:sz w:val="28"/>
              </w:rPr>
              <w:t xml:space="preserve"> </w:t>
            </w:r>
            <w:r>
              <w:rPr>
                <w:sz w:val="28"/>
              </w:rPr>
              <w:t>-</w:t>
            </w:r>
            <w:r>
              <w:rPr>
                <w:spacing w:val="1"/>
                <w:sz w:val="28"/>
              </w:rPr>
              <w:t xml:space="preserve"> </w:t>
            </w:r>
            <w:r>
              <w:rPr>
                <w:sz w:val="28"/>
              </w:rPr>
              <w:t>наклоняться</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передавать</w:t>
            </w:r>
            <w:r>
              <w:rPr>
                <w:spacing w:val="1"/>
                <w:sz w:val="28"/>
              </w:rPr>
              <w:t xml:space="preserve"> </w:t>
            </w:r>
            <w:r>
              <w:rPr>
                <w:sz w:val="28"/>
              </w:rPr>
              <w:t>движения</w:t>
            </w:r>
            <w:r>
              <w:rPr>
                <w:spacing w:val="1"/>
                <w:sz w:val="28"/>
              </w:rPr>
              <w:t xml:space="preserve"> </w:t>
            </w:r>
            <w:r>
              <w:rPr>
                <w:sz w:val="28"/>
              </w:rPr>
              <w:t>фигур.</w:t>
            </w:r>
            <w:r>
              <w:rPr>
                <w:spacing w:val="1"/>
                <w:sz w:val="28"/>
              </w:rPr>
              <w:t xml:space="preserve"> </w:t>
            </w:r>
            <w:r>
              <w:rPr>
                <w:sz w:val="28"/>
              </w:rPr>
              <w:t>Способствует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овладению</w:t>
            </w:r>
            <w:r>
              <w:rPr>
                <w:spacing w:val="1"/>
                <w:sz w:val="28"/>
              </w:rPr>
              <w:t xml:space="preserve"> </w:t>
            </w:r>
            <w:r>
              <w:rPr>
                <w:sz w:val="28"/>
              </w:rPr>
              <w:t>композиционным</w:t>
            </w:r>
            <w:r>
              <w:rPr>
                <w:spacing w:val="1"/>
                <w:sz w:val="28"/>
              </w:rPr>
              <w:t xml:space="preserve"> </w:t>
            </w:r>
            <w:r>
              <w:rPr>
                <w:sz w:val="28"/>
              </w:rPr>
              <w:t>умениям: учит располагать предмет на листе с уч</w:t>
            </w:r>
            <w:r w:rsidR="00015F9B">
              <w:rPr>
                <w:sz w:val="28"/>
              </w:rPr>
              <w:t>ё</w:t>
            </w:r>
            <w:r>
              <w:rPr>
                <w:sz w:val="28"/>
              </w:rPr>
              <w:t>том</w:t>
            </w:r>
            <w:r>
              <w:rPr>
                <w:spacing w:val="1"/>
                <w:sz w:val="28"/>
              </w:rPr>
              <w:t xml:space="preserve"> </w:t>
            </w:r>
            <w:r>
              <w:rPr>
                <w:sz w:val="28"/>
              </w:rPr>
              <w:t>его</w:t>
            </w:r>
            <w:r>
              <w:rPr>
                <w:spacing w:val="1"/>
                <w:sz w:val="28"/>
              </w:rPr>
              <w:t xml:space="preserve"> </w:t>
            </w:r>
            <w:r>
              <w:rPr>
                <w:sz w:val="28"/>
              </w:rPr>
              <w:t>пропорций</w:t>
            </w:r>
            <w:r>
              <w:rPr>
                <w:spacing w:val="1"/>
                <w:sz w:val="28"/>
              </w:rPr>
              <w:t xml:space="preserve"> </w:t>
            </w:r>
            <w:r>
              <w:rPr>
                <w:sz w:val="28"/>
              </w:rPr>
              <w:t>(если</w:t>
            </w:r>
            <w:r>
              <w:rPr>
                <w:spacing w:val="1"/>
                <w:sz w:val="28"/>
              </w:rPr>
              <w:t xml:space="preserve"> </w:t>
            </w:r>
            <w:r>
              <w:rPr>
                <w:sz w:val="28"/>
              </w:rPr>
              <w:t>предмет</w:t>
            </w:r>
            <w:r>
              <w:rPr>
                <w:spacing w:val="1"/>
                <w:sz w:val="28"/>
              </w:rPr>
              <w:t xml:space="preserve"> </w:t>
            </w:r>
            <w:r>
              <w:rPr>
                <w:sz w:val="28"/>
              </w:rPr>
              <w:t>вытянут</w:t>
            </w:r>
            <w:r>
              <w:rPr>
                <w:spacing w:val="1"/>
                <w:sz w:val="28"/>
              </w:rPr>
              <w:t xml:space="preserve"> </w:t>
            </w:r>
            <w:r>
              <w:rPr>
                <w:sz w:val="28"/>
              </w:rPr>
              <w:t>в</w:t>
            </w:r>
            <w:r>
              <w:rPr>
                <w:spacing w:val="1"/>
                <w:sz w:val="28"/>
              </w:rPr>
              <w:t xml:space="preserve"> </w:t>
            </w:r>
            <w:r>
              <w:rPr>
                <w:sz w:val="28"/>
              </w:rPr>
              <w:t>высоту,</w:t>
            </w:r>
            <w:r>
              <w:rPr>
                <w:spacing w:val="1"/>
                <w:sz w:val="28"/>
              </w:rPr>
              <w:t xml:space="preserve"> </w:t>
            </w:r>
            <w:r>
              <w:rPr>
                <w:sz w:val="28"/>
              </w:rPr>
              <w:t>располагать</w:t>
            </w:r>
            <w:r>
              <w:rPr>
                <w:spacing w:val="1"/>
                <w:sz w:val="28"/>
              </w:rPr>
              <w:t xml:space="preserve"> </w:t>
            </w:r>
            <w:r>
              <w:rPr>
                <w:sz w:val="28"/>
              </w:rPr>
              <w:t>его</w:t>
            </w:r>
            <w:r>
              <w:rPr>
                <w:spacing w:val="1"/>
                <w:sz w:val="28"/>
              </w:rPr>
              <w:t xml:space="preserve"> </w:t>
            </w:r>
            <w:r>
              <w:rPr>
                <w:sz w:val="28"/>
              </w:rPr>
              <w:t>на</w:t>
            </w:r>
            <w:r>
              <w:rPr>
                <w:spacing w:val="1"/>
                <w:sz w:val="28"/>
              </w:rPr>
              <w:t xml:space="preserve"> </w:t>
            </w:r>
            <w:r>
              <w:rPr>
                <w:sz w:val="28"/>
              </w:rPr>
              <w:t>листе</w:t>
            </w:r>
            <w:r>
              <w:rPr>
                <w:spacing w:val="1"/>
                <w:sz w:val="28"/>
              </w:rPr>
              <w:t xml:space="preserve"> </w:t>
            </w:r>
            <w:r>
              <w:rPr>
                <w:sz w:val="28"/>
              </w:rPr>
              <w:t>по</w:t>
            </w:r>
            <w:r>
              <w:rPr>
                <w:spacing w:val="1"/>
                <w:sz w:val="28"/>
              </w:rPr>
              <w:t xml:space="preserve"> </w:t>
            </w:r>
            <w:r>
              <w:rPr>
                <w:sz w:val="28"/>
              </w:rPr>
              <w:t>вертикали;</w:t>
            </w:r>
            <w:r>
              <w:rPr>
                <w:spacing w:val="1"/>
                <w:sz w:val="28"/>
              </w:rPr>
              <w:t xml:space="preserve"> </w:t>
            </w:r>
            <w:r>
              <w:rPr>
                <w:sz w:val="28"/>
              </w:rPr>
              <w:t>если</w:t>
            </w:r>
            <w:r>
              <w:rPr>
                <w:spacing w:val="71"/>
                <w:sz w:val="28"/>
              </w:rPr>
              <w:t xml:space="preserve"> </w:t>
            </w:r>
            <w:r>
              <w:rPr>
                <w:sz w:val="28"/>
              </w:rPr>
              <w:t>он</w:t>
            </w:r>
            <w:r>
              <w:rPr>
                <w:spacing w:val="-67"/>
                <w:sz w:val="28"/>
              </w:rPr>
              <w:t xml:space="preserve"> </w:t>
            </w:r>
            <w:r>
              <w:rPr>
                <w:sz w:val="28"/>
              </w:rPr>
              <w:t>вытянут</w:t>
            </w:r>
            <w:r>
              <w:rPr>
                <w:spacing w:val="1"/>
                <w:sz w:val="28"/>
              </w:rPr>
              <w:t xml:space="preserve"> </w:t>
            </w:r>
            <w:r>
              <w:rPr>
                <w:sz w:val="28"/>
              </w:rPr>
              <w:t>в</w:t>
            </w:r>
            <w:r>
              <w:rPr>
                <w:spacing w:val="1"/>
                <w:sz w:val="28"/>
              </w:rPr>
              <w:t xml:space="preserve"> </w:t>
            </w:r>
            <w:r>
              <w:rPr>
                <w:sz w:val="28"/>
              </w:rPr>
              <w:t>ширину,</w:t>
            </w:r>
            <w:r>
              <w:rPr>
                <w:spacing w:val="1"/>
                <w:sz w:val="28"/>
              </w:rPr>
              <w:t xml:space="preserve"> </w:t>
            </w:r>
            <w:r>
              <w:rPr>
                <w:sz w:val="28"/>
              </w:rPr>
              <w:t>например,</w:t>
            </w:r>
            <w:r>
              <w:rPr>
                <w:spacing w:val="1"/>
                <w:sz w:val="28"/>
              </w:rPr>
              <w:t xml:space="preserve"> </w:t>
            </w:r>
            <w:r>
              <w:rPr>
                <w:sz w:val="28"/>
              </w:rPr>
              <w:t>не</w:t>
            </w:r>
            <w:r>
              <w:rPr>
                <w:spacing w:val="1"/>
                <w:sz w:val="28"/>
              </w:rPr>
              <w:t xml:space="preserve"> </w:t>
            </w:r>
            <w:r>
              <w:rPr>
                <w:sz w:val="28"/>
              </w:rPr>
              <w:t>очень</w:t>
            </w:r>
            <w:r>
              <w:rPr>
                <w:spacing w:val="1"/>
                <w:sz w:val="28"/>
              </w:rPr>
              <w:t xml:space="preserve"> </w:t>
            </w:r>
            <w:r>
              <w:rPr>
                <w:sz w:val="28"/>
              </w:rPr>
              <w:t>высокий,</w:t>
            </w:r>
            <w:r>
              <w:rPr>
                <w:spacing w:val="1"/>
                <w:sz w:val="28"/>
              </w:rPr>
              <w:t xml:space="preserve"> </w:t>
            </w:r>
            <w:r>
              <w:rPr>
                <w:sz w:val="28"/>
              </w:rPr>
              <w:t>но</w:t>
            </w:r>
            <w:r>
              <w:rPr>
                <w:spacing w:val="-67"/>
                <w:sz w:val="28"/>
              </w:rPr>
              <w:t xml:space="preserve"> </w:t>
            </w:r>
            <w:r>
              <w:rPr>
                <w:sz w:val="28"/>
              </w:rPr>
              <w:t>длинный</w:t>
            </w:r>
            <w:r>
              <w:rPr>
                <w:spacing w:val="1"/>
                <w:sz w:val="28"/>
              </w:rPr>
              <w:t xml:space="preserve"> </w:t>
            </w:r>
            <w:r>
              <w:rPr>
                <w:sz w:val="28"/>
              </w:rPr>
              <w:t>дом,</w:t>
            </w:r>
            <w:r>
              <w:rPr>
                <w:spacing w:val="1"/>
                <w:sz w:val="28"/>
              </w:rPr>
              <w:t xml:space="preserve"> </w:t>
            </w:r>
            <w:r>
              <w:rPr>
                <w:sz w:val="28"/>
              </w:rPr>
              <w:t>располагать</w:t>
            </w:r>
            <w:r>
              <w:rPr>
                <w:spacing w:val="1"/>
                <w:sz w:val="28"/>
              </w:rPr>
              <w:t xml:space="preserve"> </w:t>
            </w:r>
            <w:r>
              <w:rPr>
                <w:sz w:val="28"/>
              </w:rPr>
              <w:t>его</w:t>
            </w:r>
            <w:r>
              <w:rPr>
                <w:spacing w:val="1"/>
                <w:sz w:val="28"/>
              </w:rPr>
              <w:t xml:space="preserve"> </w:t>
            </w:r>
            <w:r>
              <w:rPr>
                <w:sz w:val="28"/>
              </w:rPr>
              <w:t>по</w:t>
            </w:r>
            <w:r>
              <w:rPr>
                <w:spacing w:val="1"/>
                <w:sz w:val="28"/>
              </w:rPr>
              <w:t xml:space="preserve"> </w:t>
            </w:r>
            <w:r>
              <w:rPr>
                <w:sz w:val="28"/>
              </w:rPr>
              <w:t>горизонтали).</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способы</w:t>
            </w:r>
            <w:r>
              <w:rPr>
                <w:spacing w:val="1"/>
                <w:sz w:val="28"/>
              </w:rPr>
              <w:t xml:space="preserve"> </w:t>
            </w:r>
            <w:r>
              <w:rPr>
                <w:sz w:val="28"/>
              </w:rPr>
              <w:t>и</w:t>
            </w:r>
            <w:r>
              <w:rPr>
                <w:spacing w:val="1"/>
                <w:sz w:val="28"/>
              </w:rPr>
              <w:t xml:space="preserve"> </w:t>
            </w:r>
            <w:r>
              <w:rPr>
                <w:sz w:val="28"/>
              </w:rPr>
              <w:t>приемы</w:t>
            </w:r>
            <w:r>
              <w:rPr>
                <w:spacing w:val="1"/>
                <w:sz w:val="28"/>
              </w:rPr>
              <w:t xml:space="preserve"> </w:t>
            </w:r>
            <w:r>
              <w:rPr>
                <w:sz w:val="28"/>
              </w:rPr>
              <w:t>рисования</w:t>
            </w:r>
            <w:r>
              <w:rPr>
                <w:spacing w:val="1"/>
                <w:sz w:val="28"/>
              </w:rPr>
              <w:t xml:space="preserve"> </w:t>
            </w:r>
            <w:r>
              <w:rPr>
                <w:sz w:val="28"/>
              </w:rPr>
              <w:t>различными изобразительными материалами (цветные</w:t>
            </w:r>
            <w:r>
              <w:rPr>
                <w:spacing w:val="1"/>
                <w:sz w:val="28"/>
              </w:rPr>
              <w:t xml:space="preserve"> </w:t>
            </w:r>
            <w:r>
              <w:rPr>
                <w:sz w:val="28"/>
              </w:rPr>
              <w:t>карандаши, гуашь, акварель, цветные мелки, пастель,</w:t>
            </w:r>
            <w:r>
              <w:rPr>
                <w:spacing w:val="1"/>
                <w:sz w:val="28"/>
              </w:rPr>
              <w:t xml:space="preserve"> </w:t>
            </w:r>
            <w:r>
              <w:rPr>
                <w:sz w:val="28"/>
              </w:rPr>
              <w:t>сангина,</w:t>
            </w:r>
            <w:r>
              <w:rPr>
                <w:spacing w:val="1"/>
                <w:sz w:val="28"/>
              </w:rPr>
              <w:t xml:space="preserve"> </w:t>
            </w:r>
            <w:r>
              <w:rPr>
                <w:sz w:val="28"/>
              </w:rPr>
              <w:t>угольный</w:t>
            </w:r>
            <w:r>
              <w:rPr>
                <w:spacing w:val="1"/>
                <w:sz w:val="28"/>
              </w:rPr>
              <w:t xml:space="preserve"> </w:t>
            </w:r>
            <w:r>
              <w:rPr>
                <w:sz w:val="28"/>
              </w:rPr>
              <w:t>карандаш,</w:t>
            </w:r>
            <w:r>
              <w:rPr>
                <w:spacing w:val="1"/>
                <w:sz w:val="28"/>
              </w:rPr>
              <w:t xml:space="preserve"> </w:t>
            </w:r>
            <w:r>
              <w:rPr>
                <w:sz w:val="28"/>
              </w:rPr>
              <w:t>фломастеры,</w:t>
            </w:r>
            <w:r>
              <w:rPr>
                <w:spacing w:val="1"/>
                <w:sz w:val="28"/>
              </w:rPr>
              <w:t xml:space="preserve"> </w:t>
            </w:r>
            <w:r>
              <w:rPr>
                <w:sz w:val="28"/>
              </w:rPr>
              <w:t>разнообразные</w:t>
            </w:r>
            <w:r>
              <w:rPr>
                <w:spacing w:val="20"/>
                <w:sz w:val="28"/>
              </w:rPr>
              <w:t xml:space="preserve"> </w:t>
            </w:r>
            <w:r>
              <w:rPr>
                <w:sz w:val="28"/>
              </w:rPr>
              <w:t>кисти</w:t>
            </w:r>
            <w:r>
              <w:rPr>
                <w:spacing w:val="23"/>
                <w:sz w:val="28"/>
              </w:rPr>
              <w:t xml:space="preserve"> </w:t>
            </w:r>
            <w:r>
              <w:rPr>
                <w:sz w:val="28"/>
              </w:rPr>
              <w:t>и</w:t>
            </w:r>
            <w:r>
              <w:rPr>
                <w:spacing w:val="23"/>
                <w:sz w:val="28"/>
              </w:rPr>
              <w:t xml:space="preserve"> </w:t>
            </w:r>
            <w:r>
              <w:rPr>
                <w:sz w:val="28"/>
              </w:rPr>
              <w:t>тому</w:t>
            </w:r>
            <w:r>
              <w:rPr>
                <w:spacing w:val="19"/>
                <w:sz w:val="28"/>
              </w:rPr>
              <w:t xml:space="preserve"> </w:t>
            </w:r>
            <w:r>
              <w:rPr>
                <w:sz w:val="28"/>
              </w:rPr>
              <w:t>подобное).</w:t>
            </w:r>
            <w:r>
              <w:rPr>
                <w:spacing w:val="22"/>
                <w:sz w:val="28"/>
              </w:rPr>
              <w:t xml:space="preserve"> </w:t>
            </w:r>
            <w:r>
              <w:rPr>
                <w:sz w:val="28"/>
              </w:rPr>
              <w:t>Вырабатывает</w:t>
            </w:r>
            <w:r>
              <w:rPr>
                <w:spacing w:val="-67"/>
                <w:sz w:val="28"/>
              </w:rPr>
              <w:t xml:space="preserve"> </w:t>
            </w:r>
            <w:r>
              <w:rPr>
                <w:sz w:val="28"/>
              </w:rPr>
              <w:t>у детей навыки рисования контура предмета простым</w:t>
            </w:r>
            <w:r>
              <w:rPr>
                <w:spacing w:val="1"/>
                <w:sz w:val="28"/>
              </w:rPr>
              <w:t xml:space="preserve"> </w:t>
            </w:r>
            <w:r>
              <w:rPr>
                <w:sz w:val="28"/>
              </w:rPr>
              <w:t>карандашом</w:t>
            </w:r>
            <w:r>
              <w:rPr>
                <w:spacing w:val="1"/>
                <w:sz w:val="28"/>
              </w:rPr>
              <w:t xml:space="preserve"> </w:t>
            </w:r>
            <w:r>
              <w:rPr>
                <w:sz w:val="28"/>
              </w:rPr>
              <w:t>с</w:t>
            </w:r>
            <w:r>
              <w:rPr>
                <w:spacing w:val="1"/>
                <w:sz w:val="28"/>
              </w:rPr>
              <w:t xml:space="preserve"> </w:t>
            </w:r>
            <w:r>
              <w:rPr>
                <w:sz w:val="28"/>
              </w:rPr>
              <w:t>легким</w:t>
            </w:r>
            <w:r>
              <w:rPr>
                <w:spacing w:val="1"/>
                <w:sz w:val="28"/>
              </w:rPr>
              <w:t xml:space="preserve"> </w:t>
            </w:r>
            <w:r>
              <w:rPr>
                <w:sz w:val="28"/>
              </w:rPr>
              <w:t>нажимом</w:t>
            </w:r>
            <w:r>
              <w:rPr>
                <w:spacing w:val="1"/>
                <w:sz w:val="28"/>
              </w:rPr>
              <w:t xml:space="preserve"> </w:t>
            </w:r>
            <w:r>
              <w:rPr>
                <w:sz w:val="28"/>
              </w:rPr>
              <w:t>на</w:t>
            </w:r>
            <w:r>
              <w:rPr>
                <w:spacing w:val="1"/>
                <w:sz w:val="28"/>
              </w:rPr>
              <w:t xml:space="preserve"> </w:t>
            </w:r>
            <w:r>
              <w:rPr>
                <w:sz w:val="28"/>
              </w:rPr>
              <w:t>него,</w:t>
            </w:r>
            <w:r>
              <w:rPr>
                <w:spacing w:val="1"/>
                <w:sz w:val="28"/>
              </w:rPr>
              <w:t xml:space="preserve"> </w:t>
            </w:r>
            <w:r>
              <w:rPr>
                <w:sz w:val="28"/>
              </w:rPr>
              <w:t>чтобы</w:t>
            </w:r>
            <w:r>
              <w:rPr>
                <w:spacing w:val="1"/>
                <w:sz w:val="28"/>
              </w:rPr>
              <w:t xml:space="preserve"> </w:t>
            </w:r>
            <w:r>
              <w:rPr>
                <w:sz w:val="28"/>
              </w:rPr>
              <w:t>при</w:t>
            </w:r>
            <w:r>
              <w:rPr>
                <w:spacing w:val="1"/>
                <w:sz w:val="28"/>
              </w:rPr>
              <w:t xml:space="preserve"> </w:t>
            </w:r>
            <w:r>
              <w:rPr>
                <w:sz w:val="28"/>
              </w:rPr>
              <w:t>последующем</w:t>
            </w:r>
            <w:r>
              <w:rPr>
                <w:spacing w:val="1"/>
                <w:sz w:val="28"/>
              </w:rPr>
              <w:t xml:space="preserve"> </w:t>
            </w:r>
            <w:r>
              <w:rPr>
                <w:sz w:val="28"/>
              </w:rPr>
              <w:t>закрашивании</w:t>
            </w:r>
            <w:r>
              <w:rPr>
                <w:spacing w:val="1"/>
                <w:sz w:val="28"/>
              </w:rPr>
              <w:t xml:space="preserve"> </w:t>
            </w:r>
            <w:r>
              <w:rPr>
                <w:sz w:val="28"/>
              </w:rPr>
              <w:t>изображения</w:t>
            </w:r>
            <w:r>
              <w:rPr>
                <w:spacing w:val="1"/>
                <w:sz w:val="28"/>
              </w:rPr>
              <w:t xml:space="preserve"> </w:t>
            </w:r>
            <w:r>
              <w:rPr>
                <w:sz w:val="28"/>
              </w:rPr>
              <w:t>не</w:t>
            </w:r>
            <w:r>
              <w:rPr>
                <w:spacing w:val="1"/>
                <w:sz w:val="28"/>
              </w:rPr>
              <w:t xml:space="preserve"> </w:t>
            </w:r>
            <w:r>
              <w:rPr>
                <w:sz w:val="28"/>
              </w:rPr>
              <w:t>оставалось</w:t>
            </w:r>
            <w:r>
              <w:rPr>
                <w:spacing w:val="1"/>
                <w:sz w:val="28"/>
              </w:rPr>
              <w:t xml:space="preserve"> </w:t>
            </w:r>
            <w:r>
              <w:rPr>
                <w:sz w:val="28"/>
              </w:rPr>
              <w:t>жестких,</w:t>
            </w:r>
            <w:r>
              <w:rPr>
                <w:spacing w:val="1"/>
                <w:sz w:val="28"/>
              </w:rPr>
              <w:t xml:space="preserve"> </w:t>
            </w:r>
            <w:r>
              <w:rPr>
                <w:sz w:val="28"/>
              </w:rPr>
              <w:t>грубых</w:t>
            </w:r>
            <w:r>
              <w:rPr>
                <w:spacing w:val="1"/>
                <w:sz w:val="28"/>
              </w:rPr>
              <w:t xml:space="preserve"> </w:t>
            </w:r>
            <w:r>
              <w:rPr>
                <w:sz w:val="28"/>
              </w:rPr>
              <w:t>линий,</w:t>
            </w:r>
            <w:r>
              <w:rPr>
                <w:spacing w:val="1"/>
                <w:sz w:val="28"/>
              </w:rPr>
              <w:t xml:space="preserve"> </w:t>
            </w:r>
            <w:r>
              <w:rPr>
                <w:sz w:val="28"/>
              </w:rPr>
              <w:t>пачкающих</w:t>
            </w:r>
            <w:r>
              <w:rPr>
                <w:spacing w:val="1"/>
                <w:sz w:val="28"/>
              </w:rPr>
              <w:t xml:space="preserve"> </w:t>
            </w:r>
            <w:r>
              <w:rPr>
                <w:sz w:val="28"/>
              </w:rPr>
              <w:t>рисунок.</w:t>
            </w:r>
          </w:p>
          <w:p w14:paraId="1F0CD854" w14:textId="77777777" w:rsidR="00A03118" w:rsidRDefault="00A03118" w:rsidP="00997D0D">
            <w:pPr>
              <w:pStyle w:val="TableParagraph"/>
              <w:spacing w:line="276" w:lineRule="auto"/>
              <w:ind w:left="126" w:right="116" w:firstLine="700"/>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рисовать</w:t>
            </w:r>
            <w:r>
              <w:rPr>
                <w:spacing w:val="1"/>
                <w:sz w:val="28"/>
              </w:rPr>
              <w:t xml:space="preserve"> </w:t>
            </w:r>
            <w:r>
              <w:rPr>
                <w:sz w:val="28"/>
              </w:rPr>
              <w:t>акварелью</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е</w:t>
            </w:r>
            <w:r w:rsidR="00015F9B">
              <w:rPr>
                <w:sz w:val="28"/>
              </w:rPr>
              <w:t>ё</w:t>
            </w:r>
            <w:r>
              <w:rPr>
                <w:spacing w:val="1"/>
                <w:sz w:val="28"/>
              </w:rPr>
              <w:t xml:space="preserve"> </w:t>
            </w:r>
            <w:r>
              <w:rPr>
                <w:sz w:val="28"/>
              </w:rPr>
              <w:t>спецификой</w:t>
            </w:r>
            <w:r>
              <w:rPr>
                <w:spacing w:val="1"/>
                <w:sz w:val="28"/>
              </w:rPr>
              <w:t xml:space="preserve"> </w:t>
            </w:r>
            <w:r>
              <w:rPr>
                <w:sz w:val="28"/>
              </w:rPr>
              <w:t>(прозрачностью</w:t>
            </w:r>
            <w:r>
              <w:rPr>
                <w:spacing w:val="1"/>
                <w:sz w:val="28"/>
              </w:rPr>
              <w:t xml:space="preserve"> </w:t>
            </w:r>
            <w:r>
              <w:rPr>
                <w:sz w:val="28"/>
              </w:rPr>
              <w:t>и</w:t>
            </w:r>
            <w:r>
              <w:rPr>
                <w:spacing w:val="1"/>
                <w:sz w:val="28"/>
              </w:rPr>
              <w:t xml:space="preserve"> </w:t>
            </w:r>
            <w:r>
              <w:rPr>
                <w:sz w:val="28"/>
              </w:rPr>
              <w:t>легкостью цвета, плавностью перехода одного цвета в</w:t>
            </w:r>
            <w:r>
              <w:rPr>
                <w:spacing w:val="1"/>
                <w:sz w:val="28"/>
              </w:rPr>
              <w:t xml:space="preserve"> </w:t>
            </w:r>
            <w:r>
              <w:rPr>
                <w:sz w:val="28"/>
              </w:rPr>
              <w:t>другой).</w:t>
            </w:r>
            <w:r>
              <w:rPr>
                <w:spacing w:val="1"/>
                <w:sz w:val="28"/>
              </w:rPr>
              <w:t xml:space="preserve"> </w:t>
            </w:r>
            <w:r>
              <w:rPr>
                <w:sz w:val="28"/>
              </w:rPr>
              <w:t>Учит</w:t>
            </w:r>
            <w:r>
              <w:rPr>
                <w:spacing w:val="1"/>
                <w:sz w:val="28"/>
              </w:rPr>
              <w:t xml:space="preserve"> </w:t>
            </w:r>
            <w:r>
              <w:rPr>
                <w:sz w:val="28"/>
              </w:rPr>
              <w:t>рисовать</w:t>
            </w:r>
            <w:r>
              <w:rPr>
                <w:spacing w:val="1"/>
                <w:sz w:val="28"/>
              </w:rPr>
              <w:t xml:space="preserve"> </w:t>
            </w:r>
            <w:r>
              <w:rPr>
                <w:sz w:val="28"/>
              </w:rPr>
              <w:t>кистью</w:t>
            </w:r>
            <w:r>
              <w:rPr>
                <w:spacing w:val="1"/>
                <w:sz w:val="28"/>
              </w:rPr>
              <w:t xml:space="preserve"> </w:t>
            </w:r>
            <w:r>
              <w:rPr>
                <w:sz w:val="28"/>
              </w:rPr>
              <w:t>разными</w:t>
            </w:r>
            <w:r>
              <w:rPr>
                <w:spacing w:val="1"/>
                <w:sz w:val="28"/>
              </w:rPr>
              <w:t xml:space="preserve"> </w:t>
            </w:r>
            <w:r>
              <w:rPr>
                <w:sz w:val="28"/>
              </w:rPr>
              <w:t>способами:</w:t>
            </w:r>
            <w:r>
              <w:rPr>
                <w:spacing w:val="1"/>
                <w:sz w:val="28"/>
              </w:rPr>
              <w:t xml:space="preserve"> </w:t>
            </w:r>
            <w:r>
              <w:rPr>
                <w:sz w:val="28"/>
              </w:rPr>
              <w:t>широкие линии - всем ворсом, тонкие - концом кисти;</w:t>
            </w:r>
            <w:r>
              <w:rPr>
                <w:spacing w:val="1"/>
                <w:sz w:val="28"/>
              </w:rPr>
              <w:t xml:space="preserve"> </w:t>
            </w:r>
            <w:r>
              <w:rPr>
                <w:sz w:val="28"/>
              </w:rPr>
              <w:t>наносить</w:t>
            </w:r>
            <w:r>
              <w:rPr>
                <w:spacing w:val="1"/>
                <w:sz w:val="28"/>
              </w:rPr>
              <w:t xml:space="preserve"> </w:t>
            </w:r>
            <w:r>
              <w:rPr>
                <w:sz w:val="28"/>
              </w:rPr>
              <w:t>мазки,</w:t>
            </w:r>
            <w:r>
              <w:rPr>
                <w:spacing w:val="1"/>
                <w:sz w:val="28"/>
              </w:rPr>
              <w:t xml:space="preserve"> </w:t>
            </w:r>
            <w:r>
              <w:rPr>
                <w:sz w:val="28"/>
              </w:rPr>
              <w:t>прикладывая</w:t>
            </w:r>
            <w:r>
              <w:rPr>
                <w:spacing w:val="1"/>
                <w:sz w:val="28"/>
              </w:rPr>
              <w:t xml:space="preserve"> </w:t>
            </w:r>
            <w:r>
              <w:rPr>
                <w:sz w:val="28"/>
              </w:rPr>
              <w:t>кисть</w:t>
            </w:r>
            <w:r>
              <w:rPr>
                <w:spacing w:val="1"/>
                <w:sz w:val="28"/>
              </w:rPr>
              <w:t xml:space="preserve"> </w:t>
            </w:r>
            <w:r>
              <w:rPr>
                <w:sz w:val="28"/>
              </w:rPr>
              <w:t>всем</w:t>
            </w:r>
            <w:r>
              <w:rPr>
                <w:spacing w:val="1"/>
                <w:sz w:val="28"/>
              </w:rPr>
              <w:t xml:space="preserve"> </w:t>
            </w:r>
            <w:r>
              <w:rPr>
                <w:sz w:val="28"/>
              </w:rPr>
              <w:t>ворсом</w:t>
            </w:r>
            <w:r>
              <w:rPr>
                <w:spacing w:val="1"/>
                <w:sz w:val="28"/>
              </w:rPr>
              <w:t xml:space="preserve"> </w:t>
            </w:r>
            <w:r>
              <w:rPr>
                <w:sz w:val="28"/>
              </w:rPr>
              <w:t>к</w:t>
            </w:r>
            <w:r>
              <w:rPr>
                <w:spacing w:val="1"/>
                <w:sz w:val="28"/>
              </w:rPr>
              <w:t xml:space="preserve"> </w:t>
            </w:r>
            <w:r>
              <w:rPr>
                <w:sz w:val="28"/>
              </w:rPr>
              <w:t>бумаге,</w:t>
            </w:r>
            <w:r>
              <w:rPr>
                <w:spacing w:val="1"/>
                <w:sz w:val="28"/>
              </w:rPr>
              <w:t xml:space="preserve"> </w:t>
            </w:r>
            <w:r>
              <w:rPr>
                <w:sz w:val="28"/>
              </w:rPr>
              <w:t>рисовать</w:t>
            </w:r>
            <w:r>
              <w:rPr>
                <w:spacing w:val="1"/>
                <w:sz w:val="28"/>
              </w:rPr>
              <w:t xml:space="preserve"> </w:t>
            </w:r>
            <w:r>
              <w:rPr>
                <w:sz w:val="28"/>
              </w:rPr>
              <w:t>концом</w:t>
            </w:r>
            <w:r>
              <w:rPr>
                <w:spacing w:val="1"/>
                <w:sz w:val="28"/>
              </w:rPr>
              <w:t xml:space="preserve"> </w:t>
            </w:r>
            <w:r>
              <w:rPr>
                <w:sz w:val="28"/>
              </w:rPr>
              <w:t>кисти</w:t>
            </w:r>
            <w:r>
              <w:rPr>
                <w:spacing w:val="1"/>
                <w:sz w:val="28"/>
              </w:rPr>
              <w:t xml:space="preserve"> </w:t>
            </w:r>
            <w:r>
              <w:rPr>
                <w:sz w:val="28"/>
              </w:rPr>
              <w:t>мелкие</w:t>
            </w:r>
            <w:r>
              <w:rPr>
                <w:spacing w:val="1"/>
                <w:sz w:val="28"/>
              </w:rPr>
              <w:t xml:space="preserve"> </w:t>
            </w:r>
            <w:r>
              <w:rPr>
                <w:sz w:val="28"/>
              </w:rPr>
              <w:t>пятнышки.</w:t>
            </w:r>
            <w:r>
              <w:rPr>
                <w:spacing w:val="1"/>
                <w:sz w:val="28"/>
              </w:rPr>
              <w:t xml:space="preserve"> </w:t>
            </w:r>
            <w:r>
              <w:rPr>
                <w:sz w:val="28"/>
              </w:rPr>
              <w:t>Педагог</w:t>
            </w:r>
            <w:r>
              <w:rPr>
                <w:spacing w:val="1"/>
                <w:sz w:val="28"/>
              </w:rPr>
              <w:t xml:space="preserve"> </w:t>
            </w:r>
            <w:r>
              <w:rPr>
                <w:sz w:val="28"/>
              </w:rPr>
              <w:t>закрепляет</w:t>
            </w:r>
            <w:r>
              <w:rPr>
                <w:spacing w:val="1"/>
                <w:sz w:val="28"/>
              </w:rPr>
              <w:t xml:space="preserve"> </w:t>
            </w:r>
            <w:r>
              <w:rPr>
                <w:sz w:val="28"/>
              </w:rPr>
              <w:t>знания</w:t>
            </w:r>
            <w:r>
              <w:rPr>
                <w:spacing w:val="1"/>
                <w:sz w:val="28"/>
              </w:rPr>
              <w:t xml:space="preserve"> </w:t>
            </w:r>
            <w:r>
              <w:rPr>
                <w:sz w:val="28"/>
              </w:rPr>
              <w:t>детей</w:t>
            </w:r>
            <w:r>
              <w:rPr>
                <w:spacing w:val="1"/>
                <w:sz w:val="28"/>
              </w:rPr>
              <w:t xml:space="preserve"> </w:t>
            </w:r>
            <w:r>
              <w:rPr>
                <w:sz w:val="28"/>
              </w:rPr>
              <w:t>об</w:t>
            </w:r>
            <w:r>
              <w:rPr>
                <w:spacing w:val="1"/>
                <w:sz w:val="28"/>
              </w:rPr>
              <w:t xml:space="preserve"> </w:t>
            </w:r>
            <w:r>
              <w:rPr>
                <w:sz w:val="28"/>
              </w:rPr>
              <w:t>уже</w:t>
            </w:r>
            <w:r>
              <w:rPr>
                <w:spacing w:val="1"/>
                <w:sz w:val="28"/>
              </w:rPr>
              <w:t xml:space="preserve"> </w:t>
            </w:r>
            <w:r>
              <w:rPr>
                <w:sz w:val="28"/>
              </w:rPr>
              <w:t>известных</w:t>
            </w:r>
            <w:r>
              <w:rPr>
                <w:spacing w:val="1"/>
                <w:sz w:val="28"/>
              </w:rPr>
              <w:t xml:space="preserve"> </w:t>
            </w:r>
            <w:r>
              <w:rPr>
                <w:sz w:val="28"/>
              </w:rPr>
              <w:t>цветах, знакомить с новыми цветами (фиолетовый) и</w:t>
            </w:r>
            <w:r>
              <w:rPr>
                <w:spacing w:val="1"/>
                <w:sz w:val="28"/>
              </w:rPr>
              <w:t xml:space="preserve"> </w:t>
            </w:r>
            <w:r>
              <w:rPr>
                <w:sz w:val="28"/>
              </w:rPr>
              <w:t>оттенками</w:t>
            </w:r>
            <w:r>
              <w:rPr>
                <w:spacing w:val="1"/>
                <w:sz w:val="28"/>
              </w:rPr>
              <w:t xml:space="preserve"> </w:t>
            </w:r>
            <w:r>
              <w:rPr>
                <w:sz w:val="28"/>
              </w:rPr>
              <w:t>(голубой,</w:t>
            </w:r>
            <w:r>
              <w:rPr>
                <w:spacing w:val="1"/>
                <w:sz w:val="28"/>
              </w:rPr>
              <w:t xml:space="preserve"> </w:t>
            </w:r>
            <w:r>
              <w:rPr>
                <w:sz w:val="28"/>
              </w:rPr>
              <w:t>розовый,</w:t>
            </w:r>
            <w:r>
              <w:rPr>
                <w:spacing w:val="1"/>
                <w:sz w:val="28"/>
              </w:rPr>
              <w:t xml:space="preserve"> </w:t>
            </w:r>
            <w:r>
              <w:rPr>
                <w:sz w:val="28"/>
              </w:rPr>
              <w:t>темно-зеленый,</w:t>
            </w:r>
            <w:r>
              <w:rPr>
                <w:spacing w:val="1"/>
                <w:sz w:val="28"/>
              </w:rPr>
              <w:t xml:space="preserve"> </w:t>
            </w:r>
            <w:r>
              <w:rPr>
                <w:sz w:val="28"/>
              </w:rPr>
              <w:t>сиреневый),</w:t>
            </w:r>
            <w:r>
              <w:rPr>
                <w:spacing w:val="1"/>
                <w:sz w:val="28"/>
              </w:rPr>
              <w:t xml:space="preserve"> </w:t>
            </w:r>
            <w:r>
              <w:rPr>
                <w:sz w:val="28"/>
              </w:rPr>
              <w:t>развивать</w:t>
            </w:r>
            <w:r>
              <w:rPr>
                <w:spacing w:val="1"/>
                <w:sz w:val="28"/>
              </w:rPr>
              <w:t xml:space="preserve"> </w:t>
            </w:r>
            <w:r>
              <w:rPr>
                <w:sz w:val="28"/>
              </w:rPr>
              <w:t>чувство</w:t>
            </w:r>
            <w:r>
              <w:rPr>
                <w:spacing w:val="1"/>
                <w:sz w:val="28"/>
              </w:rPr>
              <w:t xml:space="preserve"> </w:t>
            </w:r>
            <w:r>
              <w:rPr>
                <w:sz w:val="28"/>
              </w:rPr>
              <w:t>цвета.</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смешивать</w:t>
            </w:r>
            <w:r>
              <w:rPr>
                <w:spacing w:val="1"/>
                <w:sz w:val="28"/>
              </w:rPr>
              <w:t xml:space="preserve"> </w:t>
            </w:r>
            <w:r>
              <w:rPr>
                <w:sz w:val="28"/>
              </w:rPr>
              <w:t>краски</w:t>
            </w:r>
            <w:r>
              <w:rPr>
                <w:spacing w:val="1"/>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новых</w:t>
            </w:r>
            <w:r>
              <w:rPr>
                <w:spacing w:val="1"/>
                <w:sz w:val="28"/>
              </w:rPr>
              <w:t xml:space="preserve"> </w:t>
            </w:r>
            <w:r>
              <w:rPr>
                <w:sz w:val="28"/>
              </w:rPr>
              <w:t>цветов</w:t>
            </w:r>
            <w:r>
              <w:rPr>
                <w:spacing w:val="1"/>
                <w:sz w:val="28"/>
              </w:rPr>
              <w:t xml:space="preserve"> </w:t>
            </w:r>
            <w:r>
              <w:rPr>
                <w:sz w:val="28"/>
              </w:rPr>
              <w:t>и</w:t>
            </w:r>
            <w:r>
              <w:rPr>
                <w:spacing w:val="1"/>
                <w:sz w:val="28"/>
              </w:rPr>
              <w:t xml:space="preserve"> </w:t>
            </w:r>
            <w:r>
              <w:rPr>
                <w:sz w:val="28"/>
              </w:rPr>
              <w:t>оттенков (при рисовании гуашью) и высветлять цвет,</w:t>
            </w:r>
            <w:r>
              <w:rPr>
                <w:spacing w:val="1"/>
                <w:sz w:val="28"/>
              </w:rPr>
              <w:t xml:space="preserve"> </w:t>
            </w:r>
            <w:r>
              <w:rPr>
                <w:sz w:val="28"/>
              </w:rPr>
              <w:t>добавляя</w:t>
            </w:r>
            <w:r>
              <w:rPr>
                <w:spacing w:val="79"/>
                <w:sz w:val="28"/>
              </w:rPr>
              <w:t xml:space="preserve"> </w:t>
            </w:r>
            <w:r>
              <w:rPr>
                <w:sz w:val="28"/>
              </w:rPr>
              <w:t>в</w:t>
            </w:r>
            <w:r>
              <w:rPr>
                <w:spacing w:val="78"/>
                <w:sz w:val="28"/>
              </w:rPr>
              <w:t xml:space="preserve"> </w:t>
            </w:r>
            <w:r>
              <w:rPr>
                <w:sz w:val="28"/>
              </w:rPr>
              <w:t>краску</w:t>
            </w:r>
            <w:r>
              <w:rPr>
                <w:spacing w:val="75"/>
                <w:sz w:val="28"/>
              </w:rPr>
              <w:t xml:space="preserve"> </w:t>
            </w:r>
            <w:r>
              <w:rPr>
                <w:sz w:val="28"/>
              </w:rPr>
              <w:t>воду</w:t>
            </w:r>
            <w:r>
              <w:rPr>
                <w:spacing w:val="75"/>
                <w:sz w:val="28"/>
              </w:rPr>
              <w:t xml:space="preserve"> </w:t>
            </w:r>
            <w:r>
              <w:rPr>
                <w:sz w:val="28"/>
              </w:rPr>
              <w:t>(при</w:t>
            </w:r>
            <w:r>
              <w:rPr>
                <w:spacing w:val="79"/>
                <w:sz w:val="28"/>
              </w:rPr>
              <w:t xml:space="preserve"> </w:t>
            </w:r>
            <w:r>
              <w:rPr>
                <w:sz w:val="28"/>
              </w:rPr>
              <w:t>рисовании</w:t>
            </w:r>
            <w:r>
              <w:rPr>
                <w:spacing w:val="79"/>
                <w:sz w:val="28"/>
              </w:rPr>
              <w:t xml:space="preserve"> </w:t>
            </w:r>
            <w:r>
              <w:rPr>
                <w:sz w:val="28"/>
              </w:rPr>
              <w:t>акварелью).</w:t>
            </w:r>
          </w:p>
          <w:p w14:paraId="4AD3DD1D" w14:textId="77777777" w:rsidR="00A03118" w:rsidRDefault="00A03118" w:rsidP="00997D0D">
            <w:pPr>
              <w:pStyle w:val="TableParagraph"/>
              <w:ind w:left="126"/>
              <w:jc w:val="both"/>
              <w:rPr>
                <w:sz w:val="28"/>
              </w:rPr>
            </w:pPr>
            <w:r>
              <w:rPr>
                <w:sz w:val="28"/>
              </w:rPr>
              <w:t>При</w:t>
            </w:r>
            <w:r>
              <w:rPr>
                <w:spacing w:val="30"/>
                <w:sz w:val="28"/>
              </w:rPr>
              <w:t xml:space="preserve"> </w:t>
            </w:r>
            <w:r>
              <w:rPr>
                <w:sz w:val="28"/>
              </w:rPr>
              <w:t>рисовании</w:t>
            </w:r>
            <w:r>
              <w:rPr>
                <w:spacing w:val="30"/>
                <w:sz w:val="28"/>
              </w:rPr>
              <w:t xml:space="preserve"> </w:t>
            </w:r>
            <w:r>
              <w:rPr>
                <w:sz w:val="28"/>
              </w:rPr>
              <w:t>карандашами</w:t>
            </w:r>
            <w:r>
              <w:rPr>
                <w:spacing w:val="30"/>
                <w:sz w:val="28"/>
              </w:rPr>
              <w:t xml:space="preserve"> </w:t>
            </w:r>
            <w:r>
              <w:rPr>
                <w:sz w:val="28"/>
              </w:rPr>
              <w:t>учит</w:t>
            </w:r>
            <w:r>
              <w:rPr>
                <w:spacing w:val="30"/>
                <w:sz w:val="28"/>
              </w:rPr>
              <w:t xml:space="preserve"> </w:t>
            </w:r>
            <w:r>
              <w:rPr>
                <w:sz w:val="28"/>
              </w:rPr>
              <w:t>передавать</w:t>
            </w:r>
            <w:r>
              <w:rPr>
                <w:spacing w:val="28"/>
                <w:sz w:val="28"/>
              </w:rPr>
              <w:t xml:space="preserve"> </w:t>
            </w:r>
            <w:r>
              <w:rPr>
                <w:sz w:val="28"/>
              </w:rPr>
              <w:t>оттенки</w:t>
            </w:r>
          </w:p>
        </w:tc>
      </w:tr>
    </w:tbl>
    <w:p w14:paraId="0E641FBA"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1E503646" w14:textId="77777777" w:rsidTr="00997D0D">
        <w:trPr>
          <w:trHeight w:val="14444"/>
        </w:trPr>
        <w:tc>
          <w:tcPr>
            <w:tcW w:w="3371" w:type="dxa"/>
          </w:tcPr>
          <w:p w14:paraId="3221DEF7" w14:textId="77777777" w:rsidR="00A03118" w:rsidRDefault="00A03118" w:rsidP="00997D0D">
            <w:pPr>
              <w:pStyle w:val="TableParagraph"/>
              <w:tabs>
                <w:tab w:val="left" w:pos="3089"/>
              </w:tabs>
              <w:spacing w:line="276" w:lineRule="auto"/>
              <w:ind w:right="118"/>
              <w:jc w:val="both"/>
              <w:rPr>
                <w:sz w:val="28"/>
              </w:rPr>
            </w:pPr>
            <w:r>
              <w:rPr>
                <w:sz w:val="28"/>
              </w:rPr>
              <w:lastRenderedPageBreak/>
              <w:t>общественных</w:t>
            </w:r>
            <w:r>
              <w:rPr>
                <w:sz w:val="28"/>
              </w:rPr>
              <w:tab/>
            </w:r>
            <w:r>
              <w:rPr>
                <w:spacing w:val="-3"/>
                <w:sz w:val="28"/>
              </w:rPr>
              <w:t>и</w:t>
            </w:r>
            <w:r>
              <w:rPr>
                <w:spacing w:val="-68"/>
                <w:sz w:val="28"/>
              </w:rPr>
              <w:t xml:space="preserve"> </w:t>
            </w:r>
            <w:r>
              <w:rPr>
                <w:sz w:val="28"/>
              </w:rPr>
              <w:t>природных</w:t>
            </w:r>
            <w:r>
              <w:rPr>
                <w:spacing w:val="1"/>
                <w:sz w:val="28"/>
              </w:rPr>
              <w:t xml:space="preserve"> </w:t>
            </w:r>
            <w:r>
              <w:rPr>
                <w:sz w:val="28"/>
              </w:rPr>
              <w:t>явлениях</w:t>
            </w:r>
            <w:r>
              <w:rPr>
                <w:spacing w:val="-67"/>
                <w:sz w:val="28"/>
              </w:rPr>
              <w:t xml:space="preserve"> </w:t>
            </w:r>
            <w:r>
              <w:rPr>
                <w:sz w:val="28"/>
              </w:rPr>
              <w:t>(воскресный</w:t>
            </w:r>
            <w:r>
              <w:rPr>
                <w:spacing w:val="1"/>
                <w:sz w:val="28"/>
              </w:rPr>
              <w:t xml:space="preserve"> </w:t>
            </w:r>
            <w:r>
              <w:rPr>
                <w:sz w:val="28"/>
              </w:rPr>
              <w:t>день</w:t>
            </w:r>
            <w:r>
              <w:rPr>
                <w:spacing w:val="71"/>
                <w:sz w:val="28"/>
              </w:rPr>
              <w:t xml:space="preserve"> </w:t>
            </w:r>
            <w:r>
              <w:rPr>
                <w:sz w:val="28"/>
              </w:rPr>
              <w:t>в</w:t>
            </w:r>
            <w:r>
              <w:rPr>
                <w:spacing w:val="1"/>
                <w:sz w:val="28"/>
              </w:rPr>
              <w:t xml:space="preserve"> </w:t>
            </w:r>
            <w:r>
              <w:rPr>
                <w:sz w:val="28"/>
              </w:rPr>
              <w:t>семье,</w:t>
            </w:r>
            <w:r>
              <w:rPr>
                <w:spacing w:val="1"/>
                <w:sz w:val="28"/>
              </w:rPr>
              <w:t xml:space="preserve"> </w:t>
            </w:r>
            <w:r>
              <w:rPr>
                <w:sz w:val="28"/>
              </w:rPr>
              <w:t>группа</w:t>
            </w:r>
            <w:r>
              <w:rPr>
                <w:spacing w:val="1"/>
                <w:sz w:val="28"/>
              </w:rPr>
              <w:t xml:space="preserve"> </w:t>
            </w:r>
            <w:r>
              <w:rPr>
                <w:sz w:val="28"/>
              </w:rPr>
              <w:t>на</w:t>
            </w:r>
            <w:r>
              <w:rPr>
                <w:spacing w:val="-67"/>
                <w:sz w:val="28"/>
              </w:rPr>
              <w:t xml:space="preserve"> </w:t>
            </w:r>
            <w:proofErr w:type="gramStart"/>
            <w:r>
              <w:rPr>
                <w:sz w:val="28"/>
              </w:rPr>
              <w:t xml:space="preserve">прогулке,   </w:t>
            </w:r>
            <w:proofErr w:type="gramEnd"/>
            <w:r>
              <w:rPr>
                <w:sz w:val="28"/>
              </w:rPr>
              <w:t xml:space="preserve">     </w:t>
            </w:r>
            <w:r>
              <w:rPr>
                <w:spacing w:val="36"/>
                <w:sz w:val="28"/>
              </w:rPr>
              <w:t xml:space="preserve"> </w:t>
            </w:r>
            <w:r>
              <w:rPr>
                <w:sz w:val="28"/>
              </w:rPr>
              <w:t>профессии</w:t>
            </w:r>
          </w:p>
          <w:p w14:paraId="58736CA4" w14:textId="77777777" w:rsidR="00A03118" w:rsidRDefault="00A03118" w:rsidP="00997D0D">
            <w:pPr>
              <w:pStyle w:val="TableParagraph"/>
              <w:tabs>
                <w:tab w:val="left" w:pos="2055"/>
              </w:tabs>
              <w:spacing w:line="321" w:lineRule="exact"/>
              <w:jc w:val="both"/>
              <w:rPr>
                <w:sz w:val="28"/>
              </w:rPr>
            </w:pPr>
            <w:r>
              <w:rPr>
                <w:sz w:val="28"/>
              </w:rPr>
              <w:t>близких</w:t>
            </w:r>
            <w:r>
              <w:rPr>
                <w:sz w:val="28"/>
              </w:rPr>
              <w:tab/>
              <w:t>взрослых,</w:t>
            </w:r>
          </w:p>
          <w:p w14:paraId="5F1BB148" w14:textId="77777777" w:rsidR="00A03118" w:rsidRDefault="00A03118" w:rsidP="00997D0D">
            <w:pPr>
              <w:pStyle w:val="TableParagraph"/>
              <w:spacing w:before="37" w:line="276" w:lineRule="auto"/>
              <w:ind w:right="115"/>
              <w:jc w:val="both"/>
              <w:rPr>
                <w:sz w:val="28"/>
              </w:rPr>
            </w:pPr>
            <w:r>
              <w:rPr>
                <w:sz w:val="28"/>
              </w:rPr>
              <w:t>любимые</w:t>
            </w:r>
            <w:r>
              <w:rPr>
                <w:spacing w:val="1"/>
                <w:sz w:val="28"/>
              </w:rPr>
              <w:t xml:space="preserve"> </w:t>
            </w:r>
            <w:r>
              <w:rPr>
                <w:sz w:val="28"/>
              </w:rPr>
              <w:t>праздники,</w:t>
            </w:r>
            <w:r>
              <w:rPr>
                <w:spacing w:val="-67"/>
                <w:sz w:val="28"/>
              </w:rPr>
              <w:t xml:space="preserve"> </w:t>
            </w:r>
            <w:r>
              <w:rPr>
                <w:sz w:val="28"/>
              </w:rPr>
              <w:t>средства</w:t>
            </w:r>
            <w:r>
              <w:rPr>
                <w:spacing w:val="1"/>
                <w:sz w:val="28"/>
              </w:rPr>
              <w:t xml:space="preserve"> </w:t>
            </w:r>
            <w:r>
              <w:rPr>
                <w:sz w:val="28"/>
              </w:rPr>
              <w:t>связи</w:t>
            </w:r>
            <w:r>
              <w:rPr>
                <w:spacing w:val="1"/>
                <w:sz w:val="28"/>
              </w:rPr>
              <w:t xml:space="preserve"> </w:t>
            </w:r>
            <w:r>
              <w:rPr>
                <w:sz w:val="28"/>
              </w:rPr>
              <w:t>в</w:t>
            </w:r>
            <w:r>
              <w:rPr>
                <w:spacing w:val="1"/>
                <w:sz w:val="28"/>
              </w:rPr>
              <w:t xml:space="preserve"> </w:t>
            </w:r>
            <w:r>
              <w:rPr>
                <w:sz w:val="28"/>
              </w:rPr>
              <w:t>их</w:t>
            </w:r>
            <w:r>
              <w:rPr>
                <w:spacing w:val="1"/>
                <w:sz w:val="28"/>
              </w:rPr>
              <w:t xml:space="preserve"> </w:t>
            </w:r>
            <w:r>
              <w:rPr>
                <w:sz w:val="28"/>
              </w:rPr>
              <w:t>атрибутном</w:t>
            </w:r>
            <w:r>
              <w:rPr>
                <w:spacing w:val="1"/>
                <w:sz w:val="28"/>
              </w:rPr>
              <w:t xml:space="preserve"> </w:t>
            </w:r>
            <w:r>
              <w:rPr>
                <w:sz w:val="28"/>
              </w:rPr>
              <w:t>воплощении,</w:t>
            </w:r>
            <w:r>
              <w:rPr>
                <w:spacing w:val="-67"/>
                <w:sz w:val="28"/>
              </w:rPr>
              <w:t xml:space="preserve"> </w:t>
            </w:r>
            <w:r>
              <w:rPr>
                <w:sz w:val="28"/>
              </w:rPr>
              <w:t>ферма, зоопарк, лес, луг,</w:t>
            </w:r>
            <w:r>
              <w:rPr>
                <w:spacing w:val="1"/>
                <w:sz w:val="28"/>
              </w:rPr>
              <w:t xml:space="preserve"> </w:t>
            </w:r>
            <w:r>
              <w:rPr>
                <w:sz w:val="28"/>
              </w:rPr>
              <w:t>аквариум,</w:t>
            </w:r>
            <w:r>
              <w:rPr>
                <w:spacing w:val="1"/>
                <w:sz w:val="28"/>
              </w:rPr>
              <w:t xml:space="preserve"> </w:t>
            </w:r>
            <w:r>
              <w:rPr>
                <w:sz w:val="28"/>
              </w:rPr>
              <w:t>герои</w:t>
            </w:r>
            <w:r>
              <w:rPr>
                <w:spacing w:val="1"/>
                <w:sz w:val="28"/>
              </w:rPr>
              <w:t xml:space="preserve"> </w:t>
            </w:r>
            <w:r>
              <w:rPr>
                <w:sz w:val="28"/>
              </w:rPr>
              <w:t>и</w:t>
            </w:r>
            <w:r>
              <w:rPr>
                <w:spacing w:val="1"/>
                <w:sz w:val="28"/>
              </w:rPr>
              <w:t xml:space="preserve"> </w:t>
            </w:r>
            <w:r>
              <w:rPr>
                <w:sz w:val="28"/>
              </w:rPr>
              <w:t>эпизоды</w:t>
            </w:r>
            <w:r>
              <w:rPr>
                <w:spacing w:val="1"/>
                <w:sz w:val="28"/>
              </w:rPr>
              <w:t xml:space="preserve"> </w:t>
            </w:r>
            <w:r>
              <w:rPr>
                <w:sz w:val="28"/>
              </w:rPr>
              <w:t>из</w:t>
            </w:r>
            <w:r>
              <w:rPr>
                <w:spacing w:val="1"/>
                <w:sz w:val="28"/>
              </w:rPr>
              <w:t xml:space="preserve"> </w:t>
            </w:r>
            <w:r>
              <w:rPr>
                <w:sz w:val="28"/>
              </w:rPr>
              <w:t>любимых</w:t>
            </w:r>
            <w:r>
              <w:rPr>
                <w:spacing w:val="-67"/>
                <w:sz w:val="28"/>
              </w:rPr>
              <w:t xml:space="preserve"> </w:t>
            </w:r>
            <w:r>
              <w:rPr>
                <w:sz w:val="28"/>
              </w:rPr>
              <w:t>сказок</w:t>
            </w:r>
            <w:r>
              <w:rPr>
                <w:spacing w:val="-2"/>
                <w:sz w:val="28"/>
              </w:rPr>
              <w:t xml:space="preserve"> </w:t>
            </w:r>
            <w:r>
              <w:rPr>
                <w:sz w:val="28"/>
              </w:rPr>
              <w:t>и</w:t>
            </w:r>
            <w:r>
              <w:rPr>
                <w:spacing w:val="-1"/>
                <w:sz w:val="28"/>
              </w:rPr>
              <w:t xml:space="preserve"> </w:t>
            </w:r>
            <w:r>
              <w:rPr>
                <w:sz w:val="28"/>
              </w:rPr>
              <w:t>мультфильмов);</w:t>
            </w:r>
          </w:p>
          <w:p w14:paraId="446D11F7" w14:textId="77777777" w:rsidR="00A03118" w:rsidRDefault="00A03118" w:rsidP="00997D0D">
            <w:pPr>
              <w:pStyle w:val="TableParagraph"/>
              <w:spacing w:before="1" w:line="276" w:lineRule="auto"/>
              <w:ind w:right="115" w:firstLine="264"/>
              <w:jc w:val="both"/>
              <w:rPr>
                <w:sz w:val="28"/>
              </w:rPr>
            </w:pPr>
            <w:r>
              <w:rPr>
                <w:sz w:val="28"/>
              </w:rPr>
              <w:t>продолжать</w:t>
            </w:r>
            <w:r>
              <w:rPr>
                <w:spacing w:val="1"/>
                <w:sz w:val="28"/>
              </w:rPr>
              <w:t xml:space="preserve"> </w:t>
            </w:r>
            <w:r>
              <w:rPr>
                <w:sz w:val="28"/>
              </w:rPr>
              <w:t>знакомить</w:t>
            </w:r>
            <w:r>
              <w:rPr>
                <w:spacing w:val="-67"/>
                <w:sz w:val="28"/>
              </w:rPr>
              <w:t xml:space="preserve"> </w:t>
            </w:r>
            <w:r>
              <w:rPr>
                <w:sz w:val="28"/>
              </w:rPr>
              <w:t>детей</w:t>
            </w:r>
            <w:r>
              <w:rPr>
                <w:spacing w:val="1"/>
                <w:sz w:val="28"/>
              </w:rPr>
              <w:t xml:space="preserve"> </w:t>
            </w:r>
            <w:r>
              <w:rPr>
                <w:sz w:val="28"/>
              </w:rPr>
              <w:t>с</w:t>
            </w:r>
            <w:r>
              <w:rPr>
                <w:spacing w:val="1"/>
                <w:sz w:val="28"/>
              </w:rPr>
              <w:t xml:space="preserve"> </w:t>
            </w:r>
            <w:r>
              <w:rPr>
                <w:sz w:val="28"/>
              </w:rPr>
              <w:t>народным</w:t>
            </w:r>
            <w:r>
              <w:rPr>
                <w:spacing w:val="1"/>
                <w:sz w:val="28"/>
              </w:rPr>
              <w:t xml:space="preserve"> </w:t>
            </w:r>
            <w:r>
              <w:rPr>
                <w:sz w:val="28"/>
              </w:rPr>
              <w:t>декоративно-прикладным</w:t>
            </w:r>
            <w:r>
              <w:rPr>
                <w:spacing w:val="-68"/>
                <w:sz w:val="28"/>
              </w:rPr>
              <w:t xml:space="preserve"> </w:t>
            </w:r>
            <w:r>
              <w:rPr>
                <w:sz w:val="28"/>
              </w:rPr>
              <w:t>искусством</w:t>
            </w:r>
            <w:r>
              <w:rPr>
                <w:spacing w:val="1"/>
                <w:sz w:val="28"/>
              </w:rPr>
              <w:t xml:space="preserve"> </w:t>
            </w:r>
            <w:r>
              <w:rPr>
                <w:sz w:val="28"/>
              </w:rPr>
              <w:t>(Городецкая</w:t>
            </w:r>
            <w:r>
              <w:rPr>
                <w:spacing w:val="-67"/>
                <w:sz w:val="28"/>
              </w:rPr>
              <w:t xml:space="preserve"> </w:t>
            </w:r>
            <w:r>
              <w:rPr>
                <w:sz w:val="28"/>
              </w:rPr>
              <w:t>роспись,</w:t>
            </w:r>
            <w:r>
              <w:rPr>
                <w:spacing w:val="1"/>
                <w:sz w:val="28"/>
              </w:rPr>
              <w:t xml:space="preserve"> </w:t>
            </w:r>
            <w:proofErr w:type="spellStart"/>
            <w:r>
              <w:rPr>
                <w:sz w:val="28"/>
              </w:rPr>
              <w:t>Полховско</w:t>
            </w:r>
            <w:proofErr w:type="spellEnd"/>
            <w:r>
              <w:rPr>
                <w:sz w:val="28"/>
              </w:rPr>
              <w:t>-</w:t>
            </w:r>
            <w:r>
              <w:rPr>
                <w:spacing w:val="1"/>
                <w:sz w:val="28"/>
              </w:rPr>
              <w:t xml:space="preserve"> </w:t>
            </w:r>
            <w:proofErr w:type="spellStart"/>
            <w:r>
              <w:rPr>
                <w:sz w:val="28"/>
              </w:rPr>
              <w:t>майданская</w:t>
            </w:r>
            <w:proofErr w:type="spellEnd"/>
            <w:r>
              <w:rPr>
                <w:spacing w:val="70"/>
                <w:sz w:val="28"/>
              </w:rPr>
              <w:t xml:space="preserve"> </w:t>
            </w:r>
            <w:r>
              <w:rPr>
                <w:sz w:val="28"/>
              </w:rPr>
              <w:t>роспись,</w:t>
            </w:r>
          </w:p>
          <w:p w14:paraId="2756FF68" w14:textId="77777777" w:rsidR="00A03118" w:rsidRDefault="00A03118" w:rsidP="00997D0D">
            <w:pPr>
              <w:pStyle w:val="TableParagraph"/>
              <w:spacing w:line="276" w:lineRule="auto"/>
              <w:ind w:right="117"/>
              <w:jc w:val="both"/>
              <w:rPr>
                <w:sz w:val="28"/>
              </w:rPr>
            </w:pPr>
            <w:r>
              <w:rPr>
                <w:sz w:val="28"/>
              </w:rPr>
              <w:t>Гжельская</w:t>
            </w:r>
            <w:r>
              <w:rPr>
                <w:spacing w:val="1"/>
                <w:sz w:val="28"/>
              </w:rPr>
              <w:t xml:space="preserve"> </w:t>
            </w:r>
            <w:r>
              <w:rPr>
                <w:sz w:val="28"/>
              </w:rPr>
              <w:t>роспись),</w:t>
            </w:r>
            <w:r>
              <w:rPr>
                <w:spacing w:val="-67"/>
                <w:sz w:val="28"/>
              </w:rPr>
              <w:t xml:space="preserve"> </w:t>
            </w:r>
            <w:r>
              <w:rPr>
                <w:sz w:val="28"/>
              </w:rPr>
              <w:t>расширять представления</w:t>
            </w:r>
            <w:r>
              <w:rPr>
                <w:spacing w:val="-67"/>
                <w:sz w:val="28"/>
              </w:rPr>
              <w:t xml:space="preserve"> </w:t>
            </w:r>
            <w:r>
              <w:rPr>
                <w:sz w:val="28"/>
              </w:rPr>
              <w:t>о</w:t>
            </w:r>
            <w:r>
              <w:rPr>
                <w:spacing w:val="1"/>
                <w:sz w:val="28"/>
              </w:rPr>
              <w:t xml:space="preserve"> </w:t>
            </w:r>
            <w:r>
              <w:rPr>
                <w:sz w:val="28"/>
              </w:rPr>
              <w:t>народных</w:t>
            </w:r>
            <w:r>
              <w:rPr>
                <w:spacing w:val="1"/>
                <w:sz w:val="28"/>
              </w:rPr>
              <w:t xml:space="preserve"> </w:t>
            </w:r>
            <w:r>
              <w:rPr>
                <w:sz w:val="28"/>
              </w:rPr>
              <w:t>игрушках</w:t>
            </w:r>
            <w:r>
              <w:rPr>
                <w:spacing w:val="1"/>
                <w:sz w:val="28"/>
              </w:rPr>
              <w:t xml:space="preserve"> </w:t>
            </w:r>
            <w:r>
              <w:rPr>
                <w:sz w:val="28"/>
              </w:rPr>
              <w:t>(городецкая</w:t>
            </w:r>
            <w:r>
              <w:rPr>
                <w:spacing w:val="1"/>
                <w:sz w:val="28"/>
              </w:rPr>
              <w:t xml:space="preserve"> </w:t>
            </w:r>
            <w:r>
              <w:rPr>
                <w:sz w:val="28"/>
              </w:rPr>
              <w:t>игрушка,</w:t>
            </w:r>
            <w:r>
              <w:rPr>
                <w:spacing w:val="-67"/>
                <w:sz w:val="28"/>
              </w:rPr>
              <w:t xml:space="preserve"> </w:t>
            </w:r>
            <w:r>
              <w:rPr>
                <w:sz w:val="28"/>
              </w:rPr>
              <w:t>богородская</w:t>
            </w:r>
            <w:r>
              <w:rPr>
                <w:spacing w:val="1"/>
                <w:sz w:val="28"/>
              </w:rPr>
              <w:t xml:space="preserve"> </w:t>
            </w:r>
            <w:r>
              <w:rPr>
                <w:sz w:val="28"/>
              </w:rPr>
              <w:t>игрушка,</w:t>
            </w:r>
            <w:r>
              <w:rPr>
                <w:spacing w:val="-67"/>
                <w:sz w:val="28"/>
              </w:rPr>
              <w:t xml:space="preserve"> </w:t>
            </w:r>
            <w:r>
              <w:rPr>
                <w:sz w:val="28"/>
              </w:rPr>
              <w:t>матрешка,</w:t>
            </w:r>
            <w:r>
              <w:rPr>
                <w:spacing w:val="-1"/>
                <w:sz w:val="28"/>
              </w:rPr>
              <w:t xml:space="preserve"> </w:t>
            </w:r>
            <w:r>
              <w:rPr>
                <w:sz w:val="28"/>
              </w:rPr>
              <w:t>бирюльки);</w:t>
            </w:r>
          </w:p>
          <w:p w14:paraId="4F9107FB" w14:textId="77777777" w:rsidR="00A03118" w:rsidRDefault="00A03118" w:rsidP="00997D0D">
            <w:pPr>
              <w:pStyle w:val="TableParagraph"/>
              <w:spacing w:before="2"/>
              <w:ind w:left="391"/>
              <w:rPr>
                <w:sz w:val="28"/>
              </w:rPr>
            </w:pPr>
            <w:r>
              <w:rPr>
                <w:sz w:val="28"/>
              </w:rPr>
              <w:t>развивать</w:t>
            </w:r>
          </w:p>
          <w:p w14:paraId="09EC01CD" w14:textId="77777777" w:rsidR="00A03118" w:rsidRDefault="00A03118" w:rsidP="00997D0D">
            <w:pPr>
              <w:pStyle w:val="TableParagraph"/>
              <w:spacing w:before="47" w:line="276" w:lineRule="auto"/>
              <w:ind w:right="199"/>
              <w:rPr>
                <w:sz w:val="28"/>
              </w:rPr>
            </w:pPr>
            <w:r>
              <w:rPr>
                <w:sz w:val="28"/>
              </w:rPr>
              <w:t>декоративное творчество</w:t>
            </w:r>
            <w:r>
              <w:rPr>
                <w:spacing w:val="-67"/>
                <w:sz w:val="28"/>
              </w:rPr>
              <w:t xml:space="preserve"> </w:t>
            </w:r>
            <w:r>
              <w:rPr>
                <w:sz w:val="28"/>
              </w:rPr>
              <w:t>детей</w:t>
            </w:r>
            <w:r>
              <w:rPr>
                <w:spacing w:val="-1"/>
                <w:sz w:val="28"/>
              </w:rPr>
              <w:t xml:space="preserve"> </w:t>
            </w:r>
            <w:r>
              <w:rPr>
                <w:sz w:val="28"/>
              </w:rPr>
              <w:t>(в</w:t>
            </w:r>
            <w:r>
              <w:rPr>
                <w:spacing w:val="-1"/>
                <w:sz w:val="28"/>
              </w:rPr>
              <w:t xml:space="preserve"> </w:t>
            </w:r>
            <w:r>
              <w:rPr>
                <w:sz w:val="28"/>
              </w:rPr>
              <w:t>том числе</w:t>
            </w:r>
          </w:p>
          <w:p w14:paraId="3E0DD23D" w14:textId="77777777" w:rsidR="00A03118" w:rsidRDefault="00A03118" w:rsidP="00997D0D">
            <w:pPr>
              <w:pStyle w:val="TableParagraph"/>
              <w:spacing w:line="276" w:lineRule="auto"/>
              <w:ind w:right="174"/>
              <w:rPr>
                <w:sz w:val="28"/>
              </w:rPr>
            </w:pPr>
            <w:r>
              <w:rPr>
                <w:sz w:val="28"/>
              </w:rPr>
              <w:t>коллективное); поощрять</w:t>
            </w:r>
            <w:r>
              <w:rPr>
                <w:spacing w:val="-67"/>
                <w:sz w:val="28"/>
              </w:rPr>
              <w:t xml:space="preserve"> </w:t>
            </w:r>
            <w:r>
              <w:rPr>
                <w:sz w:val="28"/>
              </w:rPr>
              <w:t>детей воплощать в</w:t>
            </w:r>
            <w:r>
              <w:rPr>
                <w:spacing w:val="1"/>
                <w:sz w:val="28"/>
              </w:rPr>
              <w:t xml:space="preserve"> </w:t>
            </w:r>
            <w:r>
              <w:rPr>
                <w:sz w:val="28"/>
              </w:rPr>
              <w:t>художественной</w:t>
            </w:r>
            <w:r>
              <w:rPr>
                <w:spacing w:val="-2"/>
                <w:sz w:val="28"/>
              </w:rPr>
              <w:t xml:space="preserve"> </w:t>
            </w:r>
            <w:r>
              <w:rPr>
                <w:sz w:val="28"/>
              </w:rPr>
              <w:t>форме</w:t>
            </w:r>
          </w:p>
          <w:p w14:paraId="334753EA" w14:textId="77777777" w:rsidR="00A03118" w:rsidRDefault="00A03118" w:rsidP="00997D0D">
            <w:pPr>
              <w:pStyle w:val="TableParagraph"/>
              <w:spacing w:line="276" w:lineRule="auto"/>
              <w:ind w:right="438"/>
              <w:rPr>
                <w:sz w:val="28"/>
              </w:rPr>
            </w:pPr>
            <w:r>
              <w:rPr>
                <w:sz w:val="28"/>
              </w:rPr>
              <w:t>свои представления,</w:t>
            </w:r>
            <w:r>
              <w:rPr>
                <w:spacing w:val="1"/>
                <w:sz w:val="28"/>
              </w:rPr>
              <w:t xml:space="preserve"> </w:t>
            </w:r>
            <w:r>
              <w:rPr>
                <w:sz w:val="28"/>
              </w:rPr>
              <w:t>переживания, чувства,</w:t>
            </w:r>
            <w:r>
              <w:rPr>
                <w:spacing w:val="1"/>
                <w:sz w:val="28"/>
              </w:rPr>
              <w:t xml:space="preserve"> </w:t>
            </w:r>
            <w:r>
              <w:rPr>
                <w:sz w:val="28"/>
              </w:rPr>
              <w:t>мысли; поддерживать</w:t>
            </w:r>
            <w:r>
              <w:rPr>
                <w:spacing w:val="1"/>
                <w:sz w:val="28"/>
              </w:rPr>
              <w:t xml:space="preserve"> </w:t>
            </w:r>
            <w:r>
              <w:rPr>
                <w:sz w:val="28"/>
              </w:rPr>
              <w:t>личностное творческое</w:t>
            </w:r>
            <w:r>
              <w:rPr>
                <w:spacing w:val="-67"/>
                <w:sz w:val="28"/>
              </w:rPr>
              <w:t xml:space="preserve"> </w:t>
            </w:r>
            <w:r>
              <w:rPr>
                <w:sz w:val="28"/>
              </w:rPr>
              <w:t>начало;</w:t>
            </w:r>
          </w:p>
          <w:p w14:paraId="526B051C" w14:textId="77777777" w:rsidR="00A03118" w:rsidRDefault="00A03118" w:rsidP="00997D0D">
            <w:pPr>
              <w:pStyle w:val="TableParagraph"/>
              <w:tabs>
                <w:tab w:val="left" w:pos="1342"/>
                <w:tab w:val="left" w:pos="2202"/>
                <w:tab w:val="left" w:pos="2574"/>
              </w:tabs>
              <w:spacing w:before="1" w:line="276" w:lineRule="auto"/>
              <w:ind w:right="117" w:firstLine="264"/>
              <w:jc w:val="right"/>
              <w:rPr>
                <w:sz w:val="28"/>
              </w:rPr>
            </w:pPr>
            <w:r>
              <w:rPr>
                <w:sz w:val="28"/>
              </w:rPr>
              <w:t>формировать</w:t>
            </w:r>
            <w:r>
              <w:rPr>
                <w:sz w:val="28"/>
              </w:rPr>
              <w:tab/>
              <w:t>у</w:t>
            </w:r>
            <w:r>
              <w:rPr>
                <w:sz w:val="28"/>
              </w:rPr>
              <w:tab/>
              <w:t>детей</w:t>
            </w:r>
            <w:r>
              <w:rPr>
                <w:spacing w:val="-67"/>
                <w:sz w:val="28"/>
              </w:rPr>
              <w:t xml:space="preserve"> </w:t>
            </w:r>
            <w:r>
              <w:rPr>
                <w:sz w:val="28"/>
              </w:rPr>
              <w:t>умение</w:t>
            </w:r>
            <w:r>
              <w:rPr>
                <w:sz w:val="28"/>
              </w:rPr>
              <w:tab/>
              <w:t>организовывать</w:t>
            </w:r>
          </w:p>
          <w:p w14:paraId="6EAFD97D" w14:textId="77777777" w:rsidR="00A03118" w:rsidRDefault="00A03118" w:rsidP="00997D0D">
            <w:pPr>
              <w:pStyle w:val="TableParagraph"/>
              <w:tabs>
                <w:tab w:val="left" w:pos="969"/>
                <w:tab w:val="left" w:pos="2353"/>
              </w:tabs>
              <w:spacing w:line="321" w:lineRule="exact"/>
              <w:ind w:right="117"/>
              <w:jc w:val="right"/>
              <w:rPr>
                <w:sz w:val="28"/>
              </w:rPr>
            </w:pPr>
            <w:r>
              <w:rPr>
                <w:sz w:val="28"/>
              </w:rPr>
              <w:t>свое</w:t>
            </w:r>
            <w:r>
              <w:rPr>
                <w:sz w:val="28"/>
              </w:rPr>
              <w:tab/>
              <w:t>рабочее</w:t>
            </w:r>
            <w:r>
              <w:rPr>
                <w:sz w:val="28"/>
              </w:rPr>
              <w:tab/>
              <w:t>место,</w:t>
            </w:r>
          </w:p>
        </w:tc>
        <w:tc>
          <w:tcPr>
            <w:tcW w:w="6947" w:type="dxa"/>
          </w:tcPr>
          <w:p w14:paraId="6B3773D6" w14:textId="77777777" w:rsidR="00A03118" w:rsidRDefault="00A03118" w:rsidP="00997D0D">
            <w:pPr>
              <w:pStyle w:val="TableParagraph"/>
              <w:spacing w:line="276" w:lineRule="auto"/>
              <w:ind w:left="126" w:right="123"/>
              <w:jc w:val="both"/>
              <w:rPr>
                <w:sz w:val="28"/>
              </w:rPr>
            </w:pPr>
            <w:r>
              <w:rPr>
                <w:sz w:val="28"/>
              </w:rPr>
              <w:t>цвета, регулируя нажим на карандаш. В карандашном</w:t>
            </w:r>
            <w:r>
              <w:rPr>
                <w:spacing w:val="1"/>
                <w:sz w:val="28"/>
              </w:rPr>
              <w:t xml:space="preserve"> </w:t>
            </w:r>
            <w:r>
              <w:rPr>
                <w:sz w:val="28"/>
              </w:rPr>
              <w:t>исполнении дети могут, регулируя нажим, передать до</w:t>
            </w:r>
            <w:r>
              <w:rPr>
                <w:spacing w:val="1"/>
                <w:sz w:val="28"/>
              </w:rPr>
              <w:t xml:space="preserve"> </w:t>
            </w:r>
            <w:r>
              <w:rPr>
                <w:sz w:val="28"/>
              </w:rPr>
              <w:t>трех оттенков</w:t>
            </w:r>
            <w:r>
              <w:rPr>
                <w:spacing w:val="-2"/>
                <w:sz w:val="28"/>
              </w:rPr>
              <w:t xml:space="preserve"> </w:t>
            </w:r>
            <w:r>
              <w:rPr>
                <w:sz w:val="28"/>
              </w:rPr>
              <w:t>цвета.</w:t>
            </w:r>
          </w:p>
          <w:p w14:paraId="4963DA71" w14:textId="77777777" w:rsidR="00A03118" w:rsidRDefault="00A03118" w:rsidP="00997D0D">
            <w:pPr>
              <w:pStyle w:val="TableParagraph"/>
              <w:spacing w:line="276" w:lineRule="auto"/>
              <w:ind w:left="126" w:right="116" w:firstLine="720"/>
              <w:jc w:val="both"/>
              <w:rPr>
                <w:sz w:val="28"/>
              </w:rPr>
            </w:pPr>
            <w:r>
              <w:rPr>
                <w:sz w:val="28"/>
              </w:rPr>
              <w:t>Сюжетное</w:t>
            </w:r>
            <w:r>
              <w:rPr>
                <w:spacing w:val="1"/>
                <w:sz w:val="28"/>
              </w:rPr>
              <w:t xml:space="preserve"> </w:t>
            </w:r>
            <w:r>
              <w:rPr>
                <w:sz w:val="28"/>
              </w:rPr>
              <w:t>рисование:</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создавать сюжетные композиции на темы окружающей</w:t>
            </w:r>
            <w:r>
              <w:rPr>
                <w:spacing w:val="-67"/>
                <w:sz w:val="28"/>
              </w:rPr>
              <w:t xml:space="preserve"> </w:t>
            </w:r>
            <w:r>
              <w:rPr>
                <w:sz w:val="28"/>
              </w:rPr>
              <w:t>жизни и на темы литературных произведений («Кого</w:t>
            </w:r>
            <w:r>
              <w:rPr>
                <w:spacing w:val="1"/>
                <w:sz w:val="28"/>
              </w:rPr>
              <w:t xml:space="preserve"> </w:t>
            </w:r>
            <w:r>
              <w:rPr>
                <w:sz w:val="28"/>
              </w:rPr>
              <w:t>встретил Колобок», «Два жадных медвежонка», «Где</w:t>
            </w:r>
            <w:r>
              <w:rPr>
                <w:spacing w:val="1"/>
                <w:sz w:val="28"/>
              </w:rPr>
              <w:t xml:space="preserve"> </w:t>
            </w:r>
            <w:r>
              <w:rPr>
                <w:sz w:val="28"/>
              </w:rPr>
              <w:t>обедал</w:t>
            </w:r>
            <w:r>
              <w:rPr>
                <w:spacing w:val="1"/>
                <w:sz w:val="28"/>
              </w:rPr>
              <w:t xml:space="preserve"> </w:t>
            </w:r>
            <w:r>
              <w:rPr>
                <w:sz w:val="28"/>
              </w:rPr>
              <w:t>воробей?»</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композиционные</w:t>
            </w:r>
            <w:r>
              <w:rPr>
                <w:spacing w:val="1"/>
                <w:sz w:val="28"/>
              </w:rPr>
              <w:t xml:space="preserve"> </w:t>
            </w:r>
            <w:r>
              <w:rPr>
                <w:sz w:val="28"/>
              </w:rPr>
              <w:t>умения,</w:t>
            </w:r>
            <w:r>
              <w:rPr>
                <w:spacing w:val="1"/>
                <w:sz w:val="28"/>
              </w:rPr>
              <w:t xml:space="preserve"> </w:t>
            </w:r>
            <w:r>
              <w:rPr>
                <w:sz w:val="28"/>
              </w:rPr>
              <w:t>учит</w:t>
            </w:r>
            <w:r>
              <w:rPr>
                <w:spacing w:val="1"/>
                <w:sz w:val="28"/>
              </w:rPr>
              <w:t xml:space="preserve"> </w:t>
            </w:r>
            <w:r>
              <w:rPr>
                <w:sz w:val="28"/>
              </w:rPr>
              <w:t>располагать</w:t>
            </w:r>
            <w:r>
              <w:rPr>
                <w:spacing w:val="-67"/>
                <w:sz w:val="28"/>
              </w:rPr>
              <w:t xml:space="preserve"> </w:t>
            </w:r>
            <w:r>
              <w:rPr>
                <w:sz w:val="28"/>
              </w:rPr>
              <w:t>изображения на полосе внизу листа, по всему листу.</w:t>
            </w:r>
            <w:r>
              <w:rPr>
                <w:spacing w:val="1"/>
                <w:sz w:val="28"/>
              </w:rPr>
              <w:t xml:space="preserve"> </w:t>
            </w:r>
            <w:r>
              <w:rPr>
                <w:sz w:val="28"/>
              </w:rPr>
              <w:t>Обращает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71"/>
                <w:sz w:val="28"/>
              </w:rPr>
              <w:t xml:space="preserve"> </w:t>
            </w:r>
            <w:r>
              <w:rPr>
                <w:sz w:val="28"/>
              </w:rPr>
              <w:t>соотношение</w:t>
            </w:r>
            <w:r>
              <w:rPr>
                <w:spacing w:val="71"/>
                <w:sz w:val="28"/>
              </w:rPr>
              <w:t xml:space="preserve"> </w:t>
            </w:r>
            <w:r>
              <w:rPr>
                <w:sz w:val="28"/>
              </w:rPr>
              <w:t>по</w:t>
            </w:r>
            <w:r>
              <w:rPr>
                <w:spacing w:val="1"/>
                <w:sz w:val="28"/>
              </w:rPr>
              <w:t xml:space="preserve"> </w:t>
            </w:r>
            <w:r>
              <w:rPr>
                <w:sz w:val="28"/>
              </w:rPr>
              <w:t>величине разных предметов в сюжете (дома большие,</w:t>
            </w:r>
            <w:r>
              <w:rPr>
                <w:spacing w:val="1"/>
                <w:sz w:val="28"/>
              </w:rPr>
              <w:t xml:space="preserve"> </w:t>
            </w:r>
            <w:r>
              <w:rPr>
                <w:sz w:val="28"/>
              </w:rPr>
              <w:t>деревья</w:t>
            </w:r>
            <w:r>
              <w:rPr>
                <w:spacing w:val="1"/>
                <w:sz w:val="28"/>
              </w:rPr>
              <w:t xml:space="preserve"> </w:t>
            </w:r>
            <w:r>
              <w:rPr>
                <w:sz w:val="28"/>
              </w:rPr>
              <w:t>высокие</w:t>
            </w:r>
            <w:r>
              <w:rPr>
                <w:spacing w:val="1"/>
                <w:sz w:val="28"/>
              </w:rPr>
              <w:t xml:space="preserve"> </w:t>
            </w:r>
            <w:r>
              <w:rPr>
                <w:sz w:val="28"/>
              </w:rPr>
              <w:t>и</w:t>
            </w:r>
            <w:r>
              <w:rPr>
                <w:spacing w:val="1"/>
                <w:sz w:val="28"/>
              </w:rPr>
              <w:t xml:space="preserve"> </w:t>
            </w:r>
            <w:r>
              <w:rPr>
                <w:sz w:val="28"/>
              </w:rPr>
              <w:t>низкие;</w:t>
            </w:r>
            <w:r>
              <w:rPr>
                <w:spacing w:val="1"/>
                <w:sz w:val="28"/>
              </w:rPr>
              <w:t xml:space="preserve"> </w:t>
            </w:r>
            <w:r>
              <w:rPr>
                <w:sz w:val="28"/>
              </w:rPr>
              <w:t>люди</w:t>
            </w:r>
            <w:r>
              <w:rPr>
                <w:spacing w:val="1"/>
                <w:sz w:val="28"/>
              </w:rPr>
              <w:t xml:space="preserve"> </w:t>
            </w:r>
            <w:r>
              <w:rPr>
                <w:sz w:val="28"/>
              </w:rPr>
              <w:t>меньше</w:t>
            </w:r>
            <w:r>
              <w:rPr>
                <w:spacing w:val="1"/>
                <w:sz w:val="28"/>
              </w:rPr>
              <w:t xml:space="preserve"> </w:t>
            </w:r>
            <w:r>
              <w:rPr>
                <w:sz w:val="28"/>
              </w:rPr>
              <w:t>домов,</w:t>
            </w:r>
            <w:r>
              <w:rPr>
                <w:spacing w:val="1"/>
                <w:sz w:val="28"/>
              </w:rPr>
              <w:t xml:space="preserve"> </w:t>
            </w:r>
            <w:r>
              <w:rPr>
                <w:sz w:val="28"/>
              </w:rPr>
              <w:t>но</w:t>
            </w:r>
            <w:r>
              <w:rPr>
                <w:spacing w:val="1"/>
                <w:sz w:val="28"/>
              </w:rPr>
              <w:t xml:space="preserve"> </w:t>
            </w:r>
            <w:r>
              <w:rPr>
                <w:sz w:val="28"/>
              </w:rPr>
              <w:t>больше</w:t>
            </w:r>
            <w:r>
              <w:rPr>
                <w:spacing w:val="1"/>
                <w:sz w:val="28"/>
              </w:rPr>
              <w:t xml:space="preserve"> </w:t>
            </w:r>
            <w:r>
              <w:rPr>
                <w:sz w:val="28"/>
              </w:rPr>
              <w:t>растущих</w:t>
            </w:r>
            <w:r>
              <w:rPr>
                <w:spacing w:val="1"/>
                <w:sz w:val="28"/>
              </w:rPr>
              <w:t xml:space="preserve"> </w:t>
            </w:r>
            <w:r>
              <w:rPr>
                <w:sz w:val="28"/>
              </w:rPr>
              <w:t>на</w:t>
            </w:r>
            <w:r>
              <w:rPr>
                <w:spacing w:val="1"/>
                <w:sz w:val="28"/>
              </w:rPr>
              <w:t xml:space="preserve"> </w:t>
            </w:r>
            <w:r>
              <w:rPr>
                <w:sz w:val="28"/>
              </w:rPr>
              <w:t>лугу</w:t>
            </w:r>
            <w:r>
              <w:rPr>
                <w:spacing w:val="1"/>
                <w:sz w:val="28"/>
              </w:rPr>
              <w:t xml:space="preserve"> </w:t>
            </w:r>
            <w:r>
              <w:rPr>
                <w:sz w:val="28"/>
              </w:rPr>
              <w:t>цветов).</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располагать</w:t>
            </w:r>
            <w:r>
              <w:rPr>
                <w:spacing w:val="1"/>
                <w:sz w:val="28"/>
              </w:rPr>
              <w:t xml:space="preserve"> </w:t>
            </w:r>
            <w:r>
              <w:rPr>
                <w:sz w:val="28"/>
              </w:rPr>
              <w:t>на</w:t>
            </w:r>
            <w:r>
              <w:rPr>
                <w:spacing w:val="1"/>
                <w:sz w:val="28"/>
              </w:rPr>
              <w:t xml:space="preserve"> </w:t>
            </w:r>
            <w:r>
              <w:rPr>
                <w:sz w:val="28"/>
              </w:rPr>
              <w:t>рисунке</w:t>
            </w:r>
            <w:r>
              <w:rPr>
                <w:spacing w:val="1"/>
                <w:sz w:val="28"/>
              </w:rPr>
              <w:t xml:space="preserve"> </w:t>
            </w:r>
            <w:r>
              <w:rPr>
                <w:sz w:val="28"/>
              </w:rPr>
              <w:t>предметы</w:t>
            </w:r>
            <w:r>
              <w:rPr>
                <w:spacing w:val="1"/>
                <w:sz w:val="28"/>
              </w:rPr>
              <w:t xml:space="preserve"> </w:t>
            </w:r>
            <w:r>
              <w:rPr>
                <w:sz w:val="28"/>
              </w:rPr>
              <w:t>так,</w:t>
            </w:r>
            <w:r>
              <w:rPr>
                <w:spacing w:val="1"/>
                <w:sz w:val="28"/>
              </w:rPr>
              <w:t xml:space="preserve"> </w:t>
            </w:r>
            <w:r>
              <w:rPr>
                <w:sz w:val="28"/>
              </w:rPr>
              <w:t>чтобы</w:t>
            </w:r>
            <w:r>
              <w:rPr>
                <w:spacing w:val="1"/>
                <w:sz w:val="28"/>
              </w:rPr>
              <w:t xml:space="preserve"> </w:t>
            </w:r>
            <w:r>
              <w:rPr>
                <w:sz w:val="28"/>
              </w:rPr>
              <w:t>они</w:t>
            </w:r>
            <w:r>
              <w:rPr>
                <w:spacing w:val="1"/>
                <w:sz w:val="28"/>
              </w:rPr>
              <w:t xml:space="preserve"> </w:t>
            </w:r>
            <w:r>
              <w:rPr>
                <w:sz w:val="28"/>
              </w:rPr>
              <w:t>загораживали</w:t>
            </w:r>
            <w:r>
              <w:rPr>
                <w:spacing w:val="1"/>
                <w:sz w:val="28"/>
              </w:rPr>
              <w:t xml:space="preserve"> </w:t>
            </w:r>
            <w:r>
              <w:rPr>
                <w:sz w:val="28"/>
              </w:rPr>
              <w:t>друг</w:t>
            </w:r>
            <w:r>
              <w:rPr>
                <w:spacing w:val="1"/>
                <w:sz w:val="28"/>
              </w:rPr>
              <w:t xml:space="preserve"> </w:t>
            </w:r>
            <w:r>
              <w:rPr>
                <w:sz w:val="28"/>
              </w:rPr>
              <w:t>друга</w:t>
            </w:r>
            <w:r>
              <w:rPr>
                <w:spacing w:val="1"/>
                <w:sz w:val="28"/>
              </w:rPr>
              <w:t xml:space="preserve"> </w:t>
            </w:r>
            <w:r>
              <w:rPr>
                <w:sz w:val="28"/>
              </w:rPr>
              <w:t>(растущие</w:t>
            </w:r>
            <w:r>
              <w:rPr>
                <w:spacing w:val="1"/>
                <w:sz w:val="28"/>
              </w:rPr>
              <w:t xml:space="preserve"> </w:t>
            </w:r>
            <w:r>
              <w:rPr>
                <w:sz w:val="28"/>
              </w:rPr>
              <w:t>перед</w:t>
            </w:r>
            <w:r>
              <w:rPr>
                <w:spacing w:val="1"/>
                <w:sz w:val="28"/>
              </w:rPr>
              <w:t xml:space="preserve"> </w:t>
            </w:r>
            <w:r>
              <w:rPr>
                <w:sz w:val="28"/>
              </w:rPr>
              <w:t>домом</w:t>
            </w:r>
            <w:r>
              <w:rPr>
                <w:spacing w:val="1"/>
                <w:sz w:val="28"/>
              </w:rPr>
              <w:t xml:space="preserve"> </w:t>
            </w:r>
            <w:r>
              <w:rPr>
                <w:sz w:val="28"/>
              </w:rPr>
              <w:t>деревья</w:t>
            </w:r>
            <w:r>
              <w:rPr>
                <w:spacing w:val="1"/>
                <w:sz w:val="28"/>
              </w:rPr>
              <w:t xml:space="preserve"> </w:t>
            </w:r>
            <w:r>
              <w:rPr>
                <w:sz w:val="28"/>
              </w:rPr>
              <w:t>и</w:t>
            </w:r>
            <w:r>
              <w:rPr>
                <w:spacing w:val="1"/>
                <w:sz w:val="28"/>
              </w:rPr>
              <w:t xml:space="preserve"> </w:t>
            </w:r>
            <w:r>
              <w:rPr>
                <w:sz w:val="28"/>
              </w:rPr>
              <w:t>частично</w:t>
            </w:r>
            <w:r>
              <w:rPr>
                <w:spacing w:val="1"/>
                <w:sz w:val="28"/>
              </w:rPr>
              <w:t xml:space="preserve"> </w:t>
            </w:r>
            <w:r>
              <w:rPr>
                <w:sz w:val="28"/>
              </w:rPr>
              <w:t>его</w:t>
            </w:r>
            <w:r>
              <w:rPr>
                <w:spacing w:val="1"/>
                <w:sz w:val="28"/>
              </w:rPr>
              <w:t xml:space="preserve"> </w:t>
            </w:r>
            <w:r>
              <w:rPr>
                <w:sz w:val="28"/>
              </w:rPr>
              <w:t>загораживающие</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p>
          <w:p w14:paraId="16C00B14" w14:textId="77777777" w:rsidR="00A03118" w:rsidRDefault="00A03118" w:rsidP="00997D0D">
            <w:pPr>
              <w:pStyle w:val="TableParagraph"/>
              <w:spacing w:line="276" w:lineRule="auto"/>
              <w:ind w:left="126" w:right="116" w:firstLine="720"/>
              <w:jc w:val="both"/>
              <w:rPr>
                <w:sz w:val="28"/>
              </w:rPr>
            </w:pPr>
            <w:r>
              <w:rPr>
                <w:sz w:val="28"/>
              </w:rPr>
              <w:t>Декоративное</w:t>
            </w:r>
            <w:r>
              <w:rPr>
                <w:spacing w:val="1"/>
                <w:sz w:val="28"/>
              </w:rPr>
              <w:t xml:space="preserve"> </w:t>
            </w:r>
            <w:r>
              <w:rPr>
                <w:sz w:val="28"/>
              </w:rPr>
              <w:t>рисование:</w:t>
            </w:r>
            <w:r>
              <w:rPr>
                <w:spacing w:val="1"/>
                <w:sz w:val="28"/>
              </w:rPr>
              <w:t xml:space="preserve"> </w:t>
            </w:r>
            <w:r>
              <w:rPr>
                <w:sz w:val="28"/>
              </w:rPr>
              <w:t>педагог</w:t>
            </w:r>
            <w:r>
              <w:rPr>
                <w:spacing w:val="1"/>
                <w:sz w:val="28"/>
              </w:rPr>
              <w:t xml:space="preserve"> </w:t>
            </w:r>
            <w:r>
              <w:rPr>
                <w:sz w:val="28"/>
              </w:rPr>
              <w:t>продолжает</w:t>
            </w:r>
            <w:r>
              <w:rPr>
                <w:spacing w:val="-67"/>
                <w:sz w:val="28"/>
              </w:rPr>
              <w:t xml:space="preserve"> </w:t>
            </w:r>
            <w:r>
              <w:rPr>
                <w:sz w:val="28"/>
              </w:rPr>
              <w:t>знакомить</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изделиями</w:t>
            </w:r>
            <w:r>
              <w:rPr>
                <w:spacing w:val="1"/>
                <w:sz w:val="28"/>
              </w:rPr>
              <w:t xml:space="preserve"> </w:t>
            </w:r>
            <w:r>
              <w:rPr>
                <w:sz w:val="28"/>
              </w:rPr>
              <w:t>народных</w:t>
            </w:r>
            <w:r>
              <w:rPr>
                <w:spacing w:val="1"/>
                <w:sz w:val="28"/>
              </w:rPr>
              <w:t xml:space="preserve"> </w:t>
            </w:r>
            <w:r>
              <w:rPr>
                <w:sz w:val="28"/>
              </w:rPr>
              <w:t>промыслов,</w:t>
            </w:r>
            <w:r>
              <w:rPr>
                <w:spacing w:val="1"/>
                <w:sz w:val="28"/>
              </w:rPr>
              <w:t xml:space="preserve"> </w:t>
            </w:r>
            <w:r>
              <w:rPr>
                <w:sz w:val="28"/>
              </w:rPr>
              <w:t>закрепляет</w:t>
            </w:r>
            <w:r>
              <w:rPr>
                <w:spacing w:val="1"/>
                <w:sz w:val="28"/>
              </w:rPr>
              <w:t xml:space="preserve"> </w:t>
            </w:r>
            <w:r>
              <w:rPr>
                <w:sz w:val="28"/>
              </w:rPr>
              <w:t>и</w:t>
            </w:r>
            <w:r>
              <w:rPr>
                <w:spacing w:val="1"/>
                <w:sz w:val="28"/>
              </w:rPr>
              <w:t xml:space="preserve"> </w:t>
            </w:r>
            <w:r>
              <w:rPr>
                <w:sz w:val="28"/>
              </w:rPr>
              <w:t>углубляет</w:t>
            </w:r>
            <w:r>
              <w:rPr>
                <w:spacing w:val="1"/>
                <w:sz w:val="28"/>
              </w:rPr>
              <w:t xml:space="preserve"> </w:t>
            </w:r>
            <w:r>
              <w:rPr>
                <w:sz w:val="28"/>
              </w:rPr>
              <w:t>знания</w:t>
            </w:r>
            <w:r>
              <w:rPr>
                <w:spacing w:val="1"/>
                <w:sz w:val="28"/>
              </w:rPr>
              <w:t xml:space="preserve"> </w:t>
            </w:r>
            <w:r>
              <w:rPr>
                <w:sz w:val="28"/>
              </w:rPr>
              <w:t>о</w:t>
            </w:r>
            <w:r>
              <w:rPr>
                <w:spacing w:val="1"/>
                <w:sz w:val="28"/>
              </w:rPr>
              <w:t xml:space="preserve"> </w:t>
            </w:r>
            <w:r>
              <w:rPr>
                <w:sz w:val="28"/>
              </w:rPr>
              <w:t>дымковской</w:t>
            </w:r>
            <w:r>
              <w:rPr>
                <w:spacing w:val="1"/>
                <w:sz w:val="28"/>
              </w:rPr>
              <w:t xml:space="preserve"> </w:t>
            </w:r>
            <w:r>
              <w:rPr>
                <w:sz w:val="28"/>
              </w:rPr>
              <w:t>и</w:t>
            </w:r>
            <w:r>
              <w:rPr>
                <w:spacing w:val="1"/>
                <w:sz w:val="28"/>
              </w:rPr>
              <w:t xml:space="preserve"> </w:t>
            </w:r>
            <w:proofErr w:type="spellStart"/>
            <w:r>
              <w:rPr>
                <w:sz w:val="28"/>
              </w:rPr>
              <w:t>филимоновской</w:t>
            </w:r>
            <w:proofErr w:type="spellEnd"/>
            <w:r>
              <w:rPr>
                <w:spacing w:val="1"/>
                <w:sz w:val="28"/>
              </w:rPr>
              <w:t xml:space="preserve"> </w:t>
            </w:r>
            <w:r>
              <w:rPr>
                <w:sz w:val="28"/>
              </w:rPr>
              <w:t>игрушках</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росписи;</w:t>
            </w:r>
            <w:r>
              <w:rPr>
                <w:spacing w:val="1"/>
                <w:sz w:val="28"/>
              </w:rPr>
              <w:t xml:space="preserve"> </w:t>
            </w:r>
            <w:r>
              <w:rPr>
                <w:sz w:val="28"/>
              </w:rPr>
              <w:t>предлагает</w:t>
            </w:r>
            <w:r>
              <w:rPr>
                <w:spacing w:val="1"/>
                <w:sz w:val="28"/>
              </w:rPr>
              <w:t xml:space="preserve"> </w:t>
            </w:r>
            <w:r>
              <w:rPr>
                <w:sz w:val="28"/>
              </w:rPr>
              <w:t>создавать</w:t>
            </w:r>
            <w:r>
              <w:rPr>
                <w:spacing w:val="1"/>
                <w:sz w:val="28"/>
              </w:rPr>
              <w:t xml:space="preserve"> </w:t>
            </w:r>
            <w:r>
              <w:rPr>
                <w:sz w:val="28"/>
              </w:rPr>
              <w:t>изображения</w:t>
            </w:r>
            <w:r>
              <w:rPr>
                <w:spacing w:val="1"/>
                <w:sz w:val="28"/>
              </w:rPr>
              <w:t xml:space="preserve"> </w:t>
            </w:r>
            <w:r>
              <w:rPr>
                <w:sz w:val="28"/>
              </w:rPr>
              <w:t>по</w:t>
            </w:r>
            <w:r>
              <w:rPr>
                <w:spacing w:val="1"/>
                <w:sz w:val="28"/>
              </w:rPr>
              <w:t xml:space="preserve"> </w:t>
            </w:r>
            <w:r>
              <w:rPr>
                <w:sz w:val="28"/>
              </w:rPr>
              <w:t>мотивам</w:t>
            </w:r>
            <w:r>
              <w:rPr>
                <w:spacing w:val="1"/>
                <w:sz w:val="28"/>
              </w:rPr>
              <w:t xml:space="preserve"> </w:t>
            </w:r>
            <w:r>
              <w:rPr>
                <w:sz w:val="28"/>
              </w:rPr>
              <w:t>народной</w:t>
            </w:r>
            <w:r>
              <w:rPr>
                <w:spacing w:val="1"/>
                <w:sz w:val="28"/>
              </w:rPr>
              <w:t xml:space="preserve"> </w:t>
            </w:r>
            <w:r>
              <w:rPr>
                <w:sz w:val="28"/>
              </w:rPr>
              <w:t>декоративной росписи, знакомит с е</w:t>
            </w:r>
            <w:r w:rsidR="00015F9B">
              <w:rPr>
                <w:sz w:val="28"/>
              </w:rPr>
              <w:t>ё</w:t>
            </w:r>
            <w:r>
              <w:rPr>
                <w:sz w:val="28"/>
              </w:rPr>
              <w:t xml:space="preserve"> цветовым строем</w:t>
            </w:r>
            <w:r>
              <w:rPr>
                <w:spacing w:val="1"/>
                <w:sz w:val="28"/>
              </w:rPr>
              <w:t xml:space="preserve"> </w:t>
            </w:r>
            <w:r>
              <w:rPr>
                <w:sz w:val="28"/>
              </w:rPr>
              <w:t>и</w:t>
            </w:r>
            <w:r>
              <w:rPr>
                <w:spacing w:val="1"/>
                <w:sz w:val="28"/>
              </w:rPr>
              <w:t xml:space="preserve"> </w:t>
            </w:r>
            <w:r>
              <w:rPr>
                <w:sz w:val="28"/>
              </w:rPr>
              <w:t>элементами</w:t>
            </w:r>
            <w:r>
              <w:rPr>
                <w:spacing w:val="1"/>
                <w:sz w:val="28"/>
              </w:rPr>
              <w:t xml:space="preserve"> </w:t>
            </w:r>
            <w:r>
              <w:rPr>
                <w:sz w:val="28"/>
              </w:rPr>
              <w:t>композиции,</w:t>
            </w:r>
            <w:r>
              <w:rPr>
                <w:spacing w:val="1"/>
                <w:sz w:val="28"/>
              </w:rPr>
              <w:t xml:space="preserve"> </w:t>
            </w:r>
            <w:r>
              <w:rPr>
                <w:sz w:val="28"/>
              </w:rPr>
              <w:t>поощряет</w:t>
            </w:r>
            <w:r>
              <w:rPr>
                <w:spacing w:val="1"/>
                <w:sz w:val="28"/>
              </w:rPr>
              <w:t xml:space="preserve"> </w:t>
            </w:r>
            <w:r>
              <w:rPr>
                <w:sz w:val="28"/>
              </w:rPr>
              <w:t>детей</w:t>
            </w:r>
            <w:r>
              <w:rPr>
                <w:spacing w:val="1"/>
                <w:sz w:val="28"/>
              </w:rPr>
              <w:t xml:space="preserve"> </w:t>
            </w:r>
            <w:r>
              <w:rPr>
                <w:sz w:val="28"/>
              </w:rPr>
              <w:t>за</w:t>
            </w:r>
            <w:r>
              <w:rPr>
                <w:spacing w:val="1"/>
                <w:sz w:val="28"/>
              </w:rPr>
              <w:t xml:space="preserve"> </w:t>
            </w:r>
            <w:r>
              <w:rPr>
                <w:sz w:val="28"/>
              </w:rPr>
              <w:t>разнообразие</w:t>
            </w:r>
            <w:r>
              <w:rPr>
                <w:spacing w:val="1"/>
                <w:sz w:val="28"/>
              </w:rPr>
              <w:t xml:space="preserve"> </w:t>
            </w:r>
            <w:r>
              <w:rPr>
                <w:sz w:val="28"/>
              </w:rPr>
              <w:t>используемых</w:t>
            </w:r>
            <w:r>
              <w:rPr>
                <w:spacing w:val="1"/>
                <w:sz w:val="28"/>
              </w:rPr>
              <w:t xml:space="preserve"> </w:t>
            </w:r>
            <w:r>
              <w:rPr>
                <w:sz w:val="28"/>
              </w:rPr>
              <w:t>элементов.</w:t>
            </w:r>
            <w:r>
              <w:rPr>
                <w:spacing w:val="1"/>
                <w:sz w:val="28"/>
              </w:rPr>
              <w:t xml:space="preserve"> </w:t>
            </w:r>
            <w:r>
              <w:rPr>
                <w:sz w:val="28"/>
              </w:rPr>
              <w:t>Продолжает</w:t>
            </w:r>
            <w:r>
              <w:rPr>
                <w:spacing w:val="1"/>
                <w:sz w:val="28"/>
              </w:rPr>
              <w:t xml:space="preserve"> </w:t>
            </w:r>
            <w:r>
              <w:rPr>
                <w:sz w:val="28"/>
              </w:rPr>
              <w:t>знакомить детей с городецкой росписью, е</w:t>
            </w:r>
            <w:r w:rsidR="00015F9B">
              <w:rPr>
                <w:sz w:val="28"/>
              </w:rPr>
              <w:t>ё</w:t>
            </w:r>
            <w:r>
              <w:rPr>
                <w:sz w:val="28"/>
              </w:rPr>
              <w:t xml:space="preserve"> цветовым</w:t>
            </w:r>
            <w:r>
              <w:rPr>
                <w:spacing w:val="1"/>
                <w:sz w:val="28"/>
              </w:rPr>
              <w:t xml:space="preserve"> </w:t>
            </w:r>
            <w:r>
              <w:rPr>
                <w:sz w:val="28"/>
              </w:rPr>
              <w:t>решением, спецификой создания декоративных цветов</w:t>
            </w:r>
            <w:r>
              <w:rPr>
                <w:spacing w:val="1"/>
                <w:sz w:val="28"/>
              </w:rPr>
              <w:t xml:space="preserve"> </w:t>
            </w:r>
            <w:r>
              <w:rPr>
                <w:sz w:val="28"/>
              </w:rPr>
              <w:t>(как</w:t>
            </w:r>
            <w:r>
              <w:rPr>
                <w:spacing w:val="1"/>
                <w:sz w:val="28"/>
              </w:rPr>
              <w:t xml:space="preserve"> </w:t>
            </w:r>
            <w:r>
              <w:rPr>
                <w:sz w:val="28"/>
              </w:rPr>
              <w:t>правило,</w:t>
            </w:r>
            <w:r>
              <w:rPr>
                <w:spacing w:val="1"/>
                <w:sz w:val="28"/>
              </w:rPr>
              <w:t xml:space="preserve"> </w:t>
            </w:r>
            <w:r>
              <w:rPr>
                <w:sz w:val="28"/>
              </w:rPr>
              <w:t>не</w:t>
            </w:r>
            <w:r>
              <w:rPr>
                <w:spacing w:val="1"/>
                <w:sz w:val="28"/>
              </w:rPr>
              <w:t xml:space="preserve"> </w:t>
            </w:r>
            <w:r>
              <w:rPr>
                <w:sz w:val="28"/>
              </w:rPr>
              <w:t>чистых</w:t>
            </w:r>
            <w:r>
              <w:rPr>
                <w:spacing w:val="1"/>
                <w:sz w:val="28"/>
              </w:rPr>
              <w:t xml:space="preserve"> </w:t>
            </w:r>
            <w:r>
              <w:rPr>
                <w:sz w:val="28"/>
              </w:rPr>
              <w:t>тонов,</w:t>
            </w:r>
            <w:r>
              <w:rPr>
                <w:spacing w:val="1"/>
                <w:sz w:val="28"/>
              </w:rPr>
              <w:t xml:space="preserve"> </w:t>
            </w:r>
            <w:r>
              <w:rPr>
                <w:sz w:val="28"/>
              </w:rPr>
              <w:t>а</w:t>
            </w:r>
            <w:r>
              <w:rPr>
                <w:spacing w:val="1"/>
                <w:sz w:val="28"/>
              </w:rPr>
              <w:t xml:space="preserve"> </w:t>
            </w:r>
            <w:r>
              <w:rPr>
                <w:sz w:val="28"/>
              </w:rPr>
              <w:t>оттенков),</w:t>
            </w:r>
            <w:r>
              <w:rPr>
                <w:spacing w:val="1"/>
                <w:sz w:val="28"/>
              </w:rPr>
              <w:t xml:space="preserve"> </w:t>
            </w:r>
            <w:r>
              <w:rPr>
                <w:sz w:val="28"/>
              </w:rPr>
              <w:t>учит</w:t>
            </w:r>
            <w:r>
              <w:rPr>
                <w:spacing w:val="1"/>
                <w:sz w:val="28"/>
              </w:rPr>
              <w:t xml:space="preserve"> </w:t>
            </w:r>
            <w:r>
              <w:rPr>
                <w:sz w:val="28"/>
              </w:rPr>
              <w:t>использовать</w:t>
            </w:r>
            <w:r>
              <w:rPr>
                <w:spacing w:val="1"/>
                <w:sz w:val="28"/>
              </w:rPr>
              <w:t xml:space="preserve"> </w:t>
            </w:r>
            <w:r>
              <w:rPr>
                <w:sz w:val="28"/>
              </w:rPr>
              <w:t>для</w:t>
            </w:r>
            <w:r>
              <w:rPr>
                <w:spacing w:val="1"/>
                <w:sz w:val="28"/>
              </w:rPr>
              <w:t xml:space="preserve"> </w:t>
            </w:r>
            <w:r>
              <w:rPr>
                <w:sz w:val="28"/>
              </w:rPr>
              <w:t>украшения</w:t>
            </w:r>
            <w:r>
              <w:rPr>
                <w:spacing w:val="1"/>
                <w:sz w:val="28"/>
              </w:rPr>
              <w:t xml:space="preserve"> </w:t>
            </w:r>
            <w:r>
              <w:rPr>
                <w:sz w:val="28"/>
              </w:rPr>
              <w:t>оживки.</w:t>
            </w:r>
            <w:r>
              <w:rPr>
                <w:spacing w:val="1"/>
                <w:sz w:val="28"/>
              </w:rPr>
              <w:t xml:space="preserve"> </w:t>
            </w:r>
            <w:r>
              <w:rPr>
                <w:sz w:val="28"/>
              </w:rPr>
              <w:t>Продолжает</w:t>
            </w:r>
            <w:r>
              <w:rPr>
                <w:spacing w:val="1"/>
                <w:sz w:val="28"/>
              </w:rPr>
              <w:t xml:space="preserve"> </w:t>
            </w:r>
            <w:r>
              <w:rPr>
                <w:sz w:val="28"/>
              </w:rPr>
              <w:t xml:space="preserve">знакомить детей с росписью </w:t>
            </w:r>
            <w:proofErr w:type="spellStart"/>
            <w:r>
              <w:rPr>
                <w:sz w:val="28"/>
              </w:rPr>
              <w:t>Полхов</w:t>
            </w:r>
            <w:proofErr w:type="spellEnd"/>
            <w:r>
              <w:rPr>
                <w:sz w:val="28"/>
              </w:rPr>
              <w:t>-Майдана. Педагог</w:t>
            </w:r>
            <w:r>
              <w:rPr>
                <w:spacing w:val="1"/>
                <w:sz w:val="28"/>
              </w:rPr>
              <w:t xml:space="preserve"> </w:t>
            </w:r>
            <w:r>
              <w:rPr>
                <w:sz w:val="28"/>
              </w:rPr>
              <w:t xml:space="preserve">включает городецкую и </w:t>
            </w:r>
            <w:proofErr w:type="spellStart"/>
            <w:r>
              <w:rPr>
                <w:sz w:val="28"/>
              </w:rPr>
              <w:t>полхов-майданскую</w:t>
            </w:r>
            <w:proofErr w:type="spellEnd"/>
            <w:r>
              <w:rPr>
                <w:sz w:val="28"/>
              </w:rPr>
              <w:t xml:space="preserve"> роспись в</w:t>
            </w:r>
            <w:r>
              <w:rPr>
                <w:spacing w:val="1"/>
                <w:sz w:val="28"/>
              </w:rPr>
              <w:t xml:space="preserve"> </w:t>
            </w:r>
            <w:r>
              <w:rPr>
                <w:sz w:val="28"/>
              </w:rPr>
              <w:t>творческую</w:t>
            </w:r>
            <w:r>
              <w:rPr>
                <w:spacing w:val="1"/>
                <w:sz w:val="28"/>
              </w:rPr>
              <w:t xml:space="preserve"> </w:t>
            </w:r>
            <w:r>
              <w:rPr>
                <w:sz w:val="28"/>
              </w:rPr>
              <w:t>работу</w:t>
            </w:r>
            <w:r>
              <w:rPr>
                <w:spacing w:val="1"/>
                <w:sz w:val="28"/>
              </w:rPr>
              <w:t xml:space="preserve"> </w:t>
            </w:r>
            <w:r>
              <w:rPr>
                <w:sz w:val="28"/>
              </w:rPr>
              <w:t>детей,</w:t>
            </w:r>
            <w:r>
              <w:rPr>
                <w:spacing w:val="1"/>
                <w:sz w:val="28"/>
              </w:rPr>
              <w:t xml:space="preserve"> </w:t>
            </w:r>
            <w:r>
              <w:rPr>
                <w:sz w:val="28"/>
              </w:rPr>
              <w:t>помогает</w:t>
            </w:r>
            <w:r>
              <w:rPr>
                <w:spacing w:val="1"/>
                <w:sz w:val="28"/>
              </w:rPr>
              <w:t xml:space="preserve"> </w:t>
            </w:r>
            <w:r>
              <w:rPr>
                <w:sz w:val="28"/>
              </w:rPr>
              <w:t>осваивать</w:t>
            </w:r>
            <w:r>
              <w:rPr>
                <w:spacing w:val="1"/>
                <w:sz w:val="28"/>
              </w:rPr>
              <w:t xml:space="preserve"> </w:t>
            </w:r>
            <w:r>
              <w:rPr>
                <w:sz w:val="28"/>
              </w:rPr>
              <w:t>специфику</w:t>
            </w:r>
            <w:r>
              <w:rPr>
                <w:spacing w:val="1"/>
                <w:sz w:val="28"/>
              </w:rPr>
              <w:t xml:space="preserve"> </w:t>
            </w:r>
            <w:r>
              <w:rPr>
                <w:sz w:val="28"/>
              </w:rPr>
              <w:t>этих</w:t>
            </w:r>
            <w:r>
              <w:rPr>
                <w:spacing w:val="1"/>
                <w:sz w:val="28"/>
              </w:rPr>
              <w:t xml:space="preserve"> </w:t>
            </w:r>
            <w:r>
              <w:rPr>
                <w:sz w:val="28"/>
              </w:rPr>
              <w:t>видов</w:t>
            </w:r>
            <w:r>
              <w:rPr>
                <w:spacing w:val="1"/>
                <w:sz w:val="28"/>
              </w:rPr>
              <w:t xml:space="preserve"> </w:t>
            </w:r>
            <w:r>
              <w:rPr>
                <w:sz w:val="28"/>
              </w:rPr>
              <w:t>росписи.</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региональным</w:t>
            </w:r>
            <w:r>
              <w:rPr>
                <w:spacing w:val="1"/>
                <w:sz w:val="28"/>
              </w:rPr>
              <w:t xml:space="preserve"> </w:t>
            </w:r>
            <w:r>
              <w:rPr>
                <w:sz w:val="28"/>
              </w:rPr>
              <w:t>(местным)</w:t>
            </w:r>
            <w:r>
              <w:rPr>
                <w:spacing w:val="1"/>
                <w:sz w:val="28"/>
              </w:rPr>
              <w:t xml:space="preserve"> </w:t>
            </w:r>
            <w:r>
              <w:rPr>
                <w:sz w:val="28"/>
              </w:rPr>
              <w:t>декоративным</w:t>
            </w:r>
            <w:r>
              <w:rPr>
                <w:spacing w:val="1"/>
                <w:sz w:val="28"/>
              </w:rPr>
              <w:t xml:space="preserve"> </w:t>
            </w:r>
            <w:r>
              <w:rPr>
                <w:sz w:val="28"/>
              </w:rPr>
              <w:t>искусством.</w:t>
            </w:r>
            <w:r>
              <w:rPr>
                <w:spacing w:val="1"/>
                <w:sz w:val="28"/>
              </w:rPr>
              <w:t xml:space="preserve"> </w:t>
            </w:r>
            <w:r>
              <w:rPr>
                <w:sz w:val="28"/>
              </w:rPr>
              <w:t>Учит детей составлять узоры по мотивам городецкой,</w:t>
            </w:r>
            <w:r>
              <w:rPr>
                <w:spacing w:val="1"/>
                <w:sz w:val="28"/>
              </w:rPr>
              <w:t xml:space="preserve"> </w:t>
            </w:r>
            <w:proofErr w:type="spellStart"/>
            <w:r>
              <w:rPr>
                <w:sz w:val="28"/>
              </w:rPr>
              <w:t>полхов-майданской</w:t>
            </w:r>
            <w:proofErr w:type="spellEnd"/>
            <w:r>
              <w:rPr>
                <w:sz w:val="28"/>
              </w:rPr>
              <w:t>,</w:t>
            </w:r>
            <w:r>
              <w:rPr>
                <w:spacing w:val="1"/>
                <w:sz w:val="28"/>
              </w:rPr>
              <w:t xml:space="preserve"> </w:t>
            </w:r>
            <w:r>
              <w:rPr>
                <w:sz w:val="28"/>
              </w:rPr>
              <w:t>гжельской</w:t>
            </w:r>
            <w:r>
              <w:rPr>
                <w:spacing w:val="1"/>
                <w:sz w:val="28"/>
              </w:rPr>
              <w:t xml:space="preserve"> </w:t>
            </w:r>
            <w:r>
              <w:rPr>
                <w:sz w:val="28"/>
              </w:rPr>
              <w:t>росписи:</w:t>
            </w:r>
            <w:r>
              <w:rPr>
                <w:spacing w:val="1"/>
                <w:sz w:val="28"/>
              </w:rPr>
              <w:t xml:space="preserve"> </w:t>
            </w:r>
            <w:r>
              <w:rPr>
                <w:sz w:val="28"/>
              </w:rPr>
              <w:t>знакомит</w:t>
            </w:r>
            <w:r>
              <w:rPr>
                <w:spacing w:val="1"/>
                <w:sz w:val="28"/>
              </w:rPr>
              <w:t xml:space="preserve"> </w:t>
            </w:r>
            <w:r>
              <w:rPr>
                <w:sz w:val="28"/>
              </w:rPr>
              <w:t>с</w:t>
            </w:r>
            <w:r>
              <w:rPr>
                <w:spacing w:val="1"/>
                <w:sz w:val="28"/>
              </w:rPr>
              <w:t xml:space="preserve"> </w:t>
            </w:r>
            <w:r>
              <w:rPr>
                <w:sz w:val="28"/>
              </w:rPr>
              <w:t xml:space="preserve">характерными  </w:t>
            </w:r>
            <w:r>
              <w:rPr>
                <w:spacing w:val="2"/>
                <w:sz w:val="28"/>
              </w:rPr>
              <w:t xml:space="preserve"> </w:t>
            </w:r>
            <w:r>
              <w:rPr>
                <w:sz w:val="28"/>
              </w:rPr>
              <w:t>элементами</w:t>
            </w:r>
            <w:proofErr w:type="gramStart"/>
            <w:r>
              <w:rPr>
                <w:sz w:val="28"/>
              </w:rPr>
              <w:t xml:space="preserve">  </w:t>
            </w:r>
            <w:r>
              <w:rPr>
                <w:spacing w:val="3"/>
                <w:sz w:val="28"/>
              </w:rPr>
              <w:t xml:space="preserve"> </w:t>
            </w:r>
            <w:r>
              <w:rPr>
                <w:sz w:val="28"/>
              </w:rPr>
              <w:t>(</w:t>
            </w:r>
            <w:proofErr w:type="gramEnd"/>
            <w:r>
              <w:rPr>
                <w:sz w:val="28"/>
              </w:rPr>
              <w:t>бутоны,</w:t>
            </w:r>
            <w:r>
              <w:rPr>
                <w:spacing w:val="139"/>
                <w:sz w:val="28"/>
              </w:rPr>
              <w:t xml:space="preserve"> </w:t>
            </w:r>
            <w:r>
              <w:rPr>
                <w:sz w:val="28"/>
              </w:rPr>
              <w:t xml:space="preserve">цветы,  </w:t>
            </w:r>
            <w:r>
              <w:rPr>
                <w:spacing w:val="1"/>
                <w:sz w:val="28"/>
              </w:rPr>
              <w:t xml:space="preserve"> </w:t>
            </w:r>
            <w:r>
              <w:rPr>
                <w:sz w:val="28"/>
              </w:rPr>
              <w:t>листья,</w:t>
            </w:r>
          </w:p>
          <w:p w14:paraId="6075B290" w14:textId="77777777" w:rsidR="00A03118" w:rsidRDefault="00A03118" w:rsidP="00997D0D">
            <w:pPr>
              <w:pStyle w:val="TableParagraph"/>
              <w:spacing w:line="322" w:lineRule="exact"/>
              <w:ind w:left="126"/>
              <w:jc w:val="both"/>
              <w:rPr>
                <w:sz w:val="28"/>
              </w:rPr>
            </w:pPr>
            <w:proofErr w:type="gramStart"/>
            <w:r>
              <w:rPr>
                <w:sz w:val="28"/>
              </w:rPr>
              <w:t xml:space="preserve">травка,   </w:t>
            </w:r>
            <w:proofErr w:type="gramEnd"/>
            <w:r>
              <w:rPr>
                <w:spacing w:val="14"/>
                <w:sz w:val="28"/>
              </w:rPr>
              <w:t xml:space="preserve"> </w:t>
            </w:r>
            <w:r>
              <w:rPr>
                <w:sz w:val="28"/>
              </w:rPr>
              <w:t xml:space="preserve">усики,   </w:t>
            </w:r>
            <w:r>
              <w:rPr>
                <w:spacing w:val="18"/>
                <w:sz w:val="28"/>
              </w:rPr>
              <w:t xml:space="preserve"> </w:t>
            </w:r>
            <w:r>
              <w:rPr>
                <w:sz w:val="28"/>
              </w:rPr>
              <w:t xml:space="preserve">завитки,   </w:t>
            </w:r>
            <w:r>
              <w:rPr>
                <w:spacing w:val="15"/>
                <w:sz w:val="28"/>
              </w:rPr>
              <w:t xml:space="preserve"> </w:t>
            </w:r>
            <w:r>
              <w:rPr>
                <w:sz w:val="28"/>
              </w:rPr>
              <w:t xml:space="preserve">оживки).   </w:t>
            </w:r>
            <w:r>
              <w:rPr>
                <w:spacing w:val="13"/>
                <w:sz w:val="28"/>
              </w:rPr>
              <w:t xml:space="preserve"> </w:t>
            </w:r>
            <w:r>
              <w:rPr>
                <w:sz w:val="28"/>
              </w:rPr>
              <w:t xml:space="preserve">Педагог   </w:t>
            </w:r>
            <w:r>
              <w:rPr>
                <w:spacing w:val="18"/>
                <w:sz w:val="28"/>
              </w:rPr>
              <w:t xml:space="preserve"> </w:t>
            </w:r>
            <w:r>
              <w:rPr>
                <w:sz w:val="28"/>
              </w:rPr>
              <w:t>учит</w:t>
            </w:r>
          </w:p>
        </w:tc>
      </w:tr>
    </w:tbl>
    <w:p w14:paraId="063EEDDB"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1933FC4E" w14:textId="77777777" w:rsidTr="00997D0D">
        <w:trPr>
          <w:trHeight w:val="14444"/>
        </w:trPr>
        <w:tc>
          <w:tcPr>
            <w:tcW w:w="3371" w:type="dxa"/>
          </w:tcPr>
          <w:p w14:paraId="3737968B" w14:textId="77777777" w:rsidR="00A03118" w:rsidRDefault="00A03118" w:rsidP="00997D0D">
            <w:pPr>
              <w:pStyle w:val="TableParagraph"/>
              <w:tabs>
                <w:tab w:val="left" w:pos="2857"/>
              </w:tabs>
              <w:spacing w:line="312" w:lineRule="exact"/>
              <w:jc w:val="both"/>
              <w:rPr>
                <w:sz w:val="28"/>
              </w:rPr>
            </w:pPr>
            <w:r>
              <w:rPr>
                <w:sz w:val="28"/>
              </w:rPr>
              <w:lastRenderedPageBreak/>
              <w:t>готовить</w:t>
            </w:r>
            <w:r>
              <w:rPr>
                <w:sz w:val="28"/>
              </w:rPr>
              <w:tab/>
              <w:t>все</w:t>
            </w:r>
          </w:p>
          <w:p w14:paraId="6A971DDF" w14:textId="77777777" w:rsidR="00A03118" w:rsidRDefault="00A03118" w:rsidP="00997D0D">
            <w:pPr>
              <w:pStyle w:val="TableParagraph"/>
              <w:tabs>
                <w:tab w:val="left" w:pos="2196"/>
                <w:tab w:val="left" w:pos="2827"/>
              </w:tabs>
              <w:spacing w:before="47" w:line="276" w:lineRule="auto"/>
              <w:ind w:right="117"/>
              <w:jc w:val="both"/>
              <w:rPr>
                <w:sz w:val="28"/>
              </w:rPr>
            </w:pPr>
            <w:r>
              <w:rPr>
                <w:sz w:val="28"/>
              </w:rPr>
              <w:t>необходимое</w:t>
            </w:r>
            <w:r>
              <w:rPr>
                <w:sz w:val="28"/>
              </w:rPr>
              <w:tab/>
            </w:r>
            <w:r>
              <w:rPr>
                <w:sz w:val="28"/>
              </w:rPr>
              <w:tab/>
            </w:r>
            <w:r>
              <w:rPr>
                <w:spacing w:val="-1"/>
                <w:sz w:val="28"/>
              </w:rPr>
              <w:t>для</w:t>
            </w:r>
            <w:r>
              <w:rPr>
                <w:spacing w:val="-68"/>
                <w:sz w:val="28"/>
              </w:rPr>
              <w:t xml:space="preserve"> </w:t>
            </w:r>
            <w:r>
              <w:rPr>
                <w:sz w:val="28"/>
              </w:rPr>
              <w:t>занятий;</w:t>
            </w:r>
            <w:r>
              <w:rPr>
                <w:sz w:val="28"/>
              </w:rPr>
              <w:tab/>
            </w:r>
            <w:r>
              <w:rPr>
                <w:spacing w:val="-1"/>
                <w:sz w:val="28"/>
              </w:rPr>
              <w:t>работать</w:t>
            </w:r>
          </w:p>
          <w:p w14:paraId="4261E9E0" w14:textId="77777777" w:rsidR="00A03118" w:rsidRDefault="00A03118" w:rsidP="00997D0D">
            <w:pPr>
              <w:pStyle w:val="TableParagraph"/>
              <w:spacing w:before="2" w:line="276" w:lineRule="auto"/>
              <w:ind w:right="115"/>
              <w:jc w:val="both"/>
              <w:rPr>
                <w:sz w:val="28"/>
              </w:rPr>
            </w:pPr>
            <w:r>
              <w:rPr>
                <w:sz w:val="28"/>
              </w:rPr>
              <w:t>аккуратно,</w:t>
            </w:r>
            <w:r>
              <w:rPr>
                <w:spacing w:val="1"/>
                <w:sz w:val="28"/>
              </w:rPr>
              <w:t xml:space="preserve"> </w:t>
            </w:r>
            <w:r>
              <w:rPr>
                <w:sz w:val="28"/>
              </w:rPr>
              <w:t>экономно</w:t>
            </w:r>
            <w:r>
              <w:rPr>
                <w:spacing w:val="-67"/>
                <w:sz w:val="28"/>
              </w:rPr>
              <w:t xml:space="preserve"> </w:t>
            </w:r>
            <w:r>
              <w:rPr>
                <w:sz w:val="28"/>
              </w:rPr>
              <w:t>расходовать</w:t>
            </w:r>
            <w:r>
              <w:rPr>
                <w:spacing w:val="1"/>
                <w:sz w:val="28"/>
              </w:rPr>
              <w:t xml:space="preserve"> </w:t>
            </w:r>
            <w:r>
              <w:rPr>
                <w:sz w:val="28"/>
              </w:rPr>
              <w:t>материалы,</w:t>
            </w:r>
            <w:r>
              <w:rPr>
                <w:spacing w:val="-67"/>
                <w:sz w:val="28"/>
              </w:rPr>
              <w:t xml:space="preserve"> </w:t>
            </w:r>
            <w:r>
              <w:rPr>
                <w:sz w:val="28"/>
              </w:rPr>
              <w:t>сохранять</w:t>
            </w:r>
            <w:r>
              <w:rPr>
                <w:spacing w:val="1"/>
                <w:sz w:val="28"/>
              </w:rPr>
              <w:t xml:space="preserve"> </w:t>
            </w:r>
            <w:r>
              <w:rPr>
                <w:sz w:val="28"/>
              </w:rPr>
              <w:t>рабочее</w:t>
            </w:r>
            <w:r>
              <w:rPr>
                <w:spacing w:val="70"/>
                <w:sz w:val="28"/>
              </w:rPr>
              <w:t xml:space="preserve"> </w:t>
            </w:r>
            <w:r>
              <w:rPr>
                <w:sz w:val="28"/>
              </w:rPr>
              <w:t>место</w:t>
            </w:r>
            <w:r>
              <w:rPr>
                <w:spacing w:val="-67"/>
                <w:sz w:val="28"/>
              </w:rPr>
              <w:t xml:space="preserve"> </w:t>
            </w:r>
            <w:r>
              <w:rPr>
                <w:sz w:val="28"/>
              </w:rPr>
              <w:t>в</w:t>
            </w:r>
            <w:r>
              <w:rPr>
                <w:spacing w:val="1"/>
                <w:sz w:val="28"/>
              </w:rPr>
              <w:t xml:space="preserve"> </w:t>
            </w:r>
            <w:r>
              <w:rPr>
                <w:sz w:val="28"/>
              </w:rPr>
              <w:t>чистоте, по</w:t>
            </w:r>
            <w:r>
              <w:rPr>
                <w:spacing w:val="1"/>
                <w:sz w:val="28"/>
              </w:rPr>
              <w:t xml:space="preserve"> </w:t>
            </w:r>
            <w:r>
              <w:rPr>
                <w:sz w:val="28"/>
              </w:rPr>
              <w:t>окончании</w:t>
            </w:r>
            <w:r>
              <w:rPr>
                <w:spacing w:val="1"/>
                <w:sz w:val="28"/>
              </w:rPr>
              <w:t xml:space="preserve"> </w:t>
            </w:r>
            <w:r>
              <w:rPr>
                <w:sz w:val="28"/>
              </w:rPr>
              <w:t>работы</w:t>
            </w:r>
            <w:r>
              <w:rPr>
                <w:spacing w:val="1"/>
                <w:sz w:val="28"/>
              </w:rPr>
              <w:t xml:space="preserve"> </w:t>
            </w:r>
            <w:r>
              <w:rPr>
                <w:sz w:val="28"/>
              </w:rPr>
              <w:t>приводить</w:t>
            </w:r>
            <w:r>
              <w:rPr>
                <w:spacing w:val="1"/>
                <w:sz w:val="28"/>
              </w:rPr>
              <w:t xml:space="preserve"> </w:t>
            </w:r>
            <w:r>
              <w:rPr>
                <w:sz w:val="28"/>
              </w:rPr>
              <w:t>его</w:t>
            </w:r>
            <w:r>
              <w:rPr>
                <w:spacing w:val="1"/>
                <w:sz w:val="28"/>
              </w:rPr>
              <w:t xml:space="preserve"> </w:t>
            </w:r>
            <w:r>
              <w:rPr>
                <w:sz w:val="28"/>
              </w:rPr>
              <w:t>в</w:t>
            </w:r>
            <w:r>
              <w:rPr>
                <w:spacing w:val="1"/>
                <w:sz w:val="28"/>
              </w:rPr>
              <w:t xml:space="preserve"> </w:t>
            </w:r>
            <w:r>
              <w:rPr>
                <w:sz w:val="28"/>
              </w:rPr>
              <w:t>порядок;</w:t>
            </w:r>
          </w:p>
        </w:tc>
        <w:tc>
          <w:tcPr>
            <w:tcW w:w="6947" w:type="dxa"/>
          </w:tcPr>
          <w:p w14:paraId="41560580" w14:textId="77777777" w:rsidR="00A03118" w:rsidRDefault="00A03118" w:rsidP="00997D0D">
            <w:pPr>
              <w:pStyle w:val="TableParagraph"/>
              <w:spacing w:line="276" w:lineRule="auto"/>
              <w:ind w:left="126" w:right="116"/>
              <w:jc w:val="both"/>
              <w:rPr>
                <w:sz w:val="28"/>
              </w:rPr>
            </w:pPr>
            <w:r>
              <w:rPr>
                <w:sz w:val="28"/>
              </w:rPr>
              <w:t>создавать узоры на листах в форме народного изделия</w:t>
            </w:r>
            <w:r>
              <w:rPr>
                <w:spacing w:val="1"/>
                <w:sz w:val="28"/>
              </w:rPr>
              <w:t xml:space="preserve"> </w:t>
            </w:r>
            <w:r>
              <w:rPr>
                <w:sz w:val="28"/>
              </w:rPr>
              <w:t>(поднос,</w:t>
            </w:r>
            <w:r>
              <w:rPr>
                <w:spacing w:val="1"/>
                <w:sz w:val="28"/>
              </w:rPr>
              <w:t xml:space="preserve"> </w:t>
            </w:r>
            <w:r>
              <w:rPr>
                <w:sz w:val="28"/>
              </w:rPr>
              <w:t>солонка,</w:t>
            </w:r>
            <w:r>
              <w:rPr>
                <w:spacing w:val="1"/>
                <w:sz w:val="28"/>
              </w:rPr>
              <w:t xml:space="preserve"> </w:t>
            </w:r>
            <w:r>
              <w:rPr>
                <w:sz w:val="28"/>
              </w:rPr>
              <w:t>чашка,</w:t>
            </w:r>
            <w:r>
              <w:rPr>
                <w:spacing w:val="1"/>
                <w:sz w:val="28"/>
              </w:rPr>
              <w:t xml:space="preserve"> </w:t>
            </w:r>
            <w:r>
              <w:rPr>
                <w:sz w:val="28"/>
              </w:rPr>
              <w:t>розетка</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творчества</w:t>
            </w:r>
            <w:r>
              <w:rPr>
                <w:spacing w:val="1"/>
                <w:sz w:val="28"/>
              </w:rPr>
              <w:t xml:space="preserve"> </w:t>
            </w:r>
            <w:r>
              <w:rPr>
                <w:sz w:val="28"/>
              </w:rPr>
              <w:t>в</w:t>
            </w:r>
            <w:r>
              <w:rPr>
                <w:spacing w:val="1"/>
                <w:sz w:val="28"/>
              </w:rPr>
              <w:t xml:space="preserve"> </w:t>
            </w:r>
            <w:r>
              <w:rPr>
                <w:sz w:val="28"/>
              </w:rPr>
              <w:t>декоративной</w:t>
            </w:r>
            <w:r>
              <w:rPr>
                <w:spacing w:val="1"/>
                <w:sz w:val="28"/>
              </w:rPr>
              <w:t xml:space="preserve"> </w:t>
            </w:r>
            <w:r>
              <w:rPr>
                <w:sz w:val="28"/>
              </w:rPr>
              <w:t>деятельности,</w:t>
            </w:r>
            <w:r>
              <w:rPr>
                <w:spacing w:val="-67"/>
                <w:sz w:val="28"/>
              </w:rPr>
              <w:t xml:space="preserve"> </w:t>
            </w:r>
            <w:r>
              <w:rPr>
                <w:sz w:val="28"/>
              </w:rPr>
              <w:t>педагог учит детей использовать декоративные ткани,</w:t>
            </w:r>
            <w:r>
              <w:rPr>
                <w:spacing w:val="1"/>
                <w:sz w:val="28"/>
              </w:rPr>
              <w:t xml:space="preserve"> </w:t>
            </w:r>
            <w:r>
              <w:rPr>
                <w:sz w:val="28"/>
              </w:rPr>
              <w:t>предоставляя</w:t>
            </w:r>
            <w:r>
              <w:rPr>
                <w:spacing w:val="1"/>
                <w:sz w:val="28"/>
              </w:rPr>
              <w:t xml:space="preserve"> </w:t>
            </w:r>
            <w:r>
              <w:rPr>
                <w:sz w:val="28"/>
              </w:rPr>
              <w:t>детям</w:t>
            </w:r>
            <w:r>
              <w:rPr>
                <w:spacing w:val="1"/>
                <w:sz w:val="28"/>
              </w:rPr>
              <w:t xml:space="preserve"> </w:t>
            </w:r>
            <w:r>
              <w:rPr>
                <w:sz w:val="28"/>
              </w:rPr>
              <w:t>бумагу</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одежды</w:t>
            </w:r>
            <w:r>
              <w:rPr>
                <w:spacing w:val="71"/>
                <w:sz w:val="28"/>
              </w:rPr>
              <w:t xml:space="preserve"> </w:t>
            </w:r>
            <w:r>
              <w:rPr>
                <w:sz w:val="28"/>
              </w:rPr>
              <w:t>и</w:t>
            </w:r>
            <w:r>
              <w:rPr>
                <w:spacing w:val="1"/>
                <w:sz w:val="28"/>
              </w:rPr>
              <w:t xml:space="preserve"> </w:t>
            </w:r>
            <w:r>
              <w:rPr>
                <w:sz w:val="28"/>
              </w:rPr>
              <w:t>головных уборов (кокошник, платок, свитер и другое),</w:t>
            </w:r>
            <w:r>
              <w:rPr>
                <w:spacing w:val="1"/>
                <w:sz w:val="28"/>
              </w:rPr>
              <w:t xml:space="preserve"> </w:t>
            </w:r>
            <w:r>
              <w:rPr>
                <w:sz w:val="28"/>
              </w:rPr>
              <w:t>предметов быта (салфетка, полотенце), учит ритмично</w:t>
            </w:r>
            <w:r>
              <w:rPr>
                <w:spacing w:val="1"/>
                <w:sz w:val="28"/>
              </w:rPr>
              <w:t xml:space="preserve"> </w:t>
            </w:r>
            <w:r>
              <w:rPr>
                <w:sz w:val="28"/>
              </w:rPr>
              <w:t>располагать</w:t>
            </w:r>
            <w:r>
              <w:rPr>
                <w:spacing w:val="1"/>
                <w:sz w:val="28"/>
              </w:rPr>
              <w:t xml:space="preserve"> </w:t>
            </w:r>
            <w:r>
              <w:rPr>
                <w:sz w:val="28"/>
              </w:rPr>
              <w:t>узор.</w:t>
            </w:r>
            <w:r>
              <w:rPr>
                <w:spacing w:val="1"/>
                <w:sz w:val="28"/>
              </w:rPr>
              <w:t xml:space="preserve"> </w:t>
            </w:r>
            <w:r>
              <w:rPr>
                <w:sz w:val="28"/>
              </w:rPr>
              <w:t>Педагог</w:t>
            </w:r>
            <w:r>
              <w:rPr>
                <w:spacing w:val="1"/>
                <w:sz w:val="28"/>
              </w:rPr>
              <w:t xml:space="preserve"> </w:t>
            </w:r>
            <w:r>
              <w:rPr>
                <w:sz w:val="28"/>
              </w:rPr>
              <w:t>предлагает</w:t>
            </w:r>
            <w:r>
              <w:rPr>
                <w:spacing w:val="1"/>
                <w:sz w:val="28"/>
              </w:rPr>
              <w:t xml:space="preserve"> </w:t>
            </w:r>
            <w:r>
              <w:rPr>
                <w:sz w:val="28"/>
              </w:rPr>
              <w:t>детям</w:t>
            </w:r>
            <w:r>
              <w:rPr>
                <w:spacing w:val="-67"/>
                <w:sz w:val="28"/>
              </w:rPr>
              <w:t xml:space="preserve"> </w:t>
            </w:r>
            <w:r>
              <w:rPr>
                <w:sz w:val="28"/>
              </w:rPr>
              <w:t>расписывать</w:t>
            </w:r>
            <w:r>
              <w:rPr>
                <w:spacing w:val="-4"/>
                <w:sz w:val="28"/>
              </w:rPr>
              <w:t xml:space="preserve"> </w:t>
            </w:r>
            <w:r>
              <w:rPr>
                <w:sz w:val="28"/>
              </w:rPr>
              <w:t>бумажные</w:t>
            </w:r>
            <w:r>
              <w:rPr>
                <w:spacing w:val="-2"/>
                <w:sz w:val="28"/>
              </w:rPr>
              <w:t xml:space="preserve"> </w:t>
            </w:r>
            <w:r>
              <w:rPr>
                <w:sz w:val="28"/>
              </w:rPr>
              <w:t>силуэты</w:t>
            </w:r>
            <w:r>
              <w:rPr>
                <w:spacing w:val="-2"/>
                <w:sz w:val="28"/>
              </w:rPr>
              <w:t xml:space="preserve"> </w:t>
            </w:r>
            <w:r>
              <w:rPr>
                <w:sz w:val="28"/>
              </w:rPr>
              <w:t>и</w:t>
            </w:r>
            <w:r>
              <w:rPr>
                <w:spacing w:val="-2"/>
                <w:sz w:val="28"/>
              </w:rPr>
              <w:t xml:space="preserve"> </w:t>
            </w:r>
            <w:r>
              <w:rPr>
                <w:sz w:val="28"/>
              </w:rPr>
              <w:t>объемные</w:t>
            </w:r>
            <w:r>
              <w:rPr>
                <w:spacing w:val="-2"/>
                <w:sz w:val="28"/>
              </w:rPr>
              <w:t xml:space="preserve"> </w:t>
            </w:r>
            <w:r>
              <w:rPr>
                <w:sz w:val="28"/>
              </w:rPr>
              <w:t>фигуры.</w:t>
            </w:r>
          </w:p>
          <w:p w14:paraId="1C1DD226" w14:textId="77777777" w:rsidR="00A03118" w:rsidRDefault="00A03118" w:rsidP="00997D0D">
            <w:pPr>
              <w:pStyle w:val="TableParagraph"/>
              <w:spacing w:line="321" w:lineRule="exact"/>
              <w:ind w:left="827"/>
              <w:jc w:val="both"/>
              <w:rPr>
                <w:sz w:val="28"/>
              </w:rPr>
            </w:pPr>
            <w:r>
              <w:rPr>
                <w:sz w:val="28"/>
              </w:rPr>
              <w:t>2)</w:t>
            </w:r>
            <w:r>
              <w:rPr>
                <w:spacing w:val="-9"/>
                <w:sz w:val="28"/>
              </w:rPr>
              <w:t xml:space="preserve"> </w:t>
            </w:r>
            <w:r>
              <w:rPr>
                <w:sz w:val="28"/>
              </w:rPr>
              <w:t>Лепка:</w:t>
            </w:r>
          </w:p>
          <w:p w14:paraId="3F13BCB1" w14:textId="77777777" w:rsidR="00A03118" w:rsidRDefault="00A03118" w:rsidP="00997D0D">
            <w:pPr>
              <w:pStyle w:val="TableParagraph"/>
              <w:spacing w:before="37" w:line="276" w:lineRule="auto"/>
              <w:ind w:left="126" w:right="118" w:firstLine="70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особенностями</w:t>
            </w:r>
            <w:r>
              <w:rPr>
                <w:spacing w:val="1"/>
                <w:sz w:val="28"/>
              </w:rPr>
              <w:t xml:space="preserve"> </w:t>
            </w:r>
            <w:r>
              <w:rPr>
                <w:sz w:val="28"/>
              </w:rPr>
              <w:t>лепки</w:t>
            </w:r>
            <w:r>
              <w:rPr>
                <w:spacing w:val="1"/>
                <w:sz w:val="28"/>
              </w:rPr>
              <w:t xml:space="preserve"> </w:t>
            </w:r>
            <w:r>
              <w:rPr>
                <w:sz w:val="28"/>
              </w:rPr>
              <w:t>из</w:t>
            </w:r>
            <w:r>
              <w:rPr>
                <w:spacing w:val="1"/>
                <w:sz w:val="28"/>
              </w:rPr>
              <w:t xml:space="preserve"> </w:t>
            </w:r>
            <w:r>
              <w:rPr>
                <w:sz w:val="28"/>
              </w:rPr>
              <w:t>глины,</w:t>
            </w:r>
            <w:r>
              <w:rPr>
                <w:spacing w:val="1"/>
                <w:sz w:val="28"/>
              </w:rPr>
              <w:t xml:space="preserve"> </w:t>
            </w:r>
            <w:r>
              <w:rPr>
                <w:sz w:val="28"/>
              </w:rPr>
              <w:t>пластилина</w:t>
            </w:r>
            <w:r>
              <w:rPr>
                <w:spacing w:val="1"/>
                <w:sz w:val="28"/>
              </w:rPr>
              <w:t xml:space="preserve"> </w:t>
            </w:r>
            <w:r>
              <w:rPr>
                <w:sz w:val="28"/>
              </w:rPr>
              <w:t>и</w:t>
            </w:r>
            <w:r>
              <w:rPr>
                <w:spacing w:val="1"/>
                <w:sz w:val="28"/>
              </w:rPr>
              <w:t xml:space="preserve"> </w:t>
            </w:r>
            <w:r>
              <w:rPr>
                <w:sz w:val="28"/>
              </w:rPr>
              <w:t>пластической</w:t>
            </w:r>
            <w:r>
              <w:rPr>
                <w:spacing w:val="27"/>
                <w:sz w:val="28"/>
              </w:rPr>
              <w:t xml:space="preserve"> </w:t>
            </w:r>
            <w:r>
              <w:rPr>
                <w:sz w:val="28"/>
              </w:rPr>
              <w:t>массы.</w:t>
            </w:r>
            <w:r>
              <w:rPr>
                <w:spacing w:val="26"/>
                <w:sz w:val="28"/>
              </w:rPr>
              <w:t xml:space="preserve"> </w:t>
            </w:r>
            <w:r>
              <w:rPr>
                <w:sz w:val="28"/>
              </w:rPr>
              <w:t>Развивает</w:t>
            </w:r>
            <w:r>
              <w:rPr>
                <w:spacing w:val="26"/>
                <w:sz w:val="28"/>
              </w:rPr>
              <w:t xml:space="preserve"> </w:t>
            </w:r>
            <w:r>
              <w:rPr>
                <w:sz w:val="28"/>
              </w:rPr>
              <w:t>у</w:t>
            </w:r>
            <w:r>
              <w:rPr>
                <w:spacing w:val="23"/>
                <w:sz w:val="28"/>
              </w:rPr>
              <w:t xml:space="preserve"> </w:t>
            </w:r>
            <w:r>
              <w:rPr>
                <w:sz w:val="28"/>
              </w:rPr>
              <w:t>детей</w:t>
            </w:r>
            <w:r>
              <w:rPr>
                <w:spacing w:val="27"/>
                <w:sz w:val="28"/>
              </w:rPr>
              <w:t xml:space="preserve"> </w:t>
            </w:r>
            <w:r>
              <w:rPr>
                <w:sz w:val="28"/>
              </w:rPr>
              <w:t>умение</w:t>
            </w:r>
            <w:r>
              <w:rPr>
                <w:spacing w:val="27"/>
                <w:sz w:val="28"/>
              </w:rPr>
              <w:t xml:space="preserve"> </w:t>
            </w:r>
            <w:r>
              <w:rPr>
                <w:sz w:val="28"/>
              </w:rPr>
              <w:t>лепить</w:t>
            </w:r>
            <w:r>
              <w:rPr>
                <w:spacing w:val="-67"/>
                <w:sz w:val="28"/>
              </w:rPr>
              <w:t xml:space="preserve"> </w:t>
            </w:r>
            <w:r>
              <w:rPr>
                <w:sz w:val="28"/>
              </w:rPr>
              <w:t>с</w:t>
            </w:r>
            <w:r>
              <w:rPr>
                <w:spacing w:val="1"/>
                <w:sz w:val="28"/>
              </w:rPr>
              <w:t xml:space="preserve"> </w:t>
            </w:r>
            <w:r>
              <w:rPr>
                <w:sz w:val="28"/>
              </w:rPr>
              <w:t>натуры</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представлению</w:t>
            </w:r>
            <w:r>
              <w:rPr>
                <w:spacing w:val="1"/>
                <w:sz w:val="28"/>
              </w:rPr>
              <w:t xml:space="preserve"> </w:t>
            </w:r>
            <w:r>
              <w:rPr>
                <w:sz w:val="28"/>
              </w:rPr>
              <w:t>знакомые</w:t>
            </w:r>
            <w:r>
              <w:rPr>
                <w:spacing w:val="1"/>
                <w:sz w:val="28"/>
              </w:rPr>
              <w:t xml:space="preserve"> </w:t>
            </w:r>
            <w:r>
              <w:rPr>
                <w:sz w:val="28"/>
              </w:rPr>
              <w:t>предметы</w:t>
            </w:r>
            <w:r>
              <w:rPr>
                <w:spacing w:val="1"/>
                <w:sz w:val="28"/>
              </w:rPr>
              <w:t xml:space="preserve"> </w:t>
            </w:r>
            <w:r>
              <w:rPr>
                <w:sz w:val="28"/>
              </w:rPr>
              <w:t>(овощи, фрукты, грибы, посуда, игрушки); передавать</w:t>
            </w:r>
            <w:r>
              <w:rPr>
                <w:spacing w:val="1"/>
                <w:sz w:val="28"/>
              </w:rPr>
              <w:t xml:space="preserve"> </w:t>
            </w:r>
            <w:r>
              <w:rPr>
                <w:sz w:val="28"/>
              </w:rPr>
              <w:t>их</w:t>
            </w:r>
            <w:r>
              <w:rPr>
                <w:spacing w:val="1"/>
                <w:sz w:val="28"/>
              </w:rPr>
              <w:t xml:space="preserve"> </w:t>
            </w:r>
            <w:r>
              <w:rPr>
                <w:sz w:val="28"/>
              </w:rPr>
              <w:t>характерные</w:t>
            </w:r>
            <w:r>
              <w:rPr>
                <w:spacing w:val="1"/>
                <w:sz w:val="28"/>
              </w:rPr>
              <w:t xml:space="preserve"> </w:t>
            </w:r>
            <w:r>
              <w:rPr>
                <w:sz w:val="28"/>
              </w:rPr>
              <w:t>особенности.</w:t>
            </w:r>
            <w:r>
              <w:rPr>
                <w:spacing w:val="1"/>
                <w:sz w:val="28"/>
              </w:rPr>
              <w:t xml:space="preserve"> </w:t>
            </w:r>
            <w:r>
              <w:rPr>
                <w:sz w:val="28"/>
              </w:rPr>
              <w:t>Педагог</w:t>
            </w:r>
            <w:r>
              <w:rPr>
                <w:spacing w:val="1"/>
                <w:sz w:val="28"/>
              </w:rPr>
              <w:t xml:space="preserve"> </w:t>
            </w:r>
            <w:r>
              <w:rPr>
                <w:sz w:val="28"/>
              </w:rPr>
              <w:t>продолжает</w:t>
            </w:r>
            <w:r>
              <w:rPr>
                <w:spacing w:val="1"/>
                <w:sz w:val="28"/>
              </w:rPr>
              <w:t xml:space="preserve"> </w:t>
            </w:r>
            <w:r>
              <w:rPr>
                <w:sz w:val="28"/>
              </w:rPr>
              <w:t>формировать умение у детей лепить посуду из целого</w:t>
            </w:r>
            <w:r>
              <w:rPr>
                <w:spacing w:val="1"/>
                <w:sz w:val="28"/>
              </w:rPr>
              <w:t xml:space="preserve"> </w:t>
            </w:r>
            <w:r>
              <w:rPr>
                <w:sz w:val="28"/>
              </w:rPr>
              <w:t>куска</w:t>
            </w:r>
            <w:r>
              <w:rPr>
                <w:spacing w:val="1"/>
                <w:sz w:val="28"/>
              </w:rPr>
              <w:t xml:space="preserve"> </w:t>
            </w:r>
            <w:r>
              <w:rPr>
                <w:sz w:val="28"/>
              </w:rPr>
              <w:t>глины</w:t>
            </w:r>
            <w:r>
              <w:rPr>
                <w:spacing w:val="1"/>
                <w:sz w:val="28"/>
              </w:rPr>
              <w:t xml:space="preserve"> </w:t>
            </w:r>
            <w:r>
              <w:rPr>
                <w:sz w:val="28"/>
              </w:rPr>
              <w:t>и</w:t>
            </w:r>
            <w:r>
              <w:rPr>
                <w:spacing w:val="1"/>
                <w:sz w:val="28"/>
              </w:rPr>
              <w:t xml:space="preserve"> </w:t>
            </w:r>
            <w:r>
              <w:rPr>
                <w:sz w:val="28"/>
              </w:rPr>
              <w:t>пластилина</w:t>
            </w:r>
            <w:r>
              <w:rPr>
                <w:spacing w:val="1"/>
                <w:sz w:val="28"/>
              </w:rPr>
              <w:t xml:space="preserve"> </w:t>
            </w:r>
            <w:r>
              <w:rPr>
                <w:sz w:val="28"/>
              </w:rPr>
              <w:t>ленточным</w:t>
            </w:r>
            <w:r>
              <w:rPr>
                <w:spacing w:val="1"/>
                <w:sz w:val="28"/>
              </w:rPr>
              <w:t xml:space="preserve"> </w:t>
            </w:r>
            <w:r>
              <w:rPr>
                <w:sz w:val="28"/>
              </w:rPr>
              <w:t>способом.</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лепить</w:t>
            </w:r>
            <w:r>
              <w:rPr>
                <w:spacing w:val="1"/>
                <w:sz w:val="28"/>
              </w:rPr>
              <w:t xml:space="preserve"> </w:t>
            </w:r>
            <w:r>
              <w:rPr>
                <w:sz w:val="28"/>
              </w:rPr>
              <w:t>предметы</w:t>
            </w:r>
            <w:r>
              <w:rPr>
                <w:spacing w:val="1"/>
                <w:sz w:val="28"/>
              </w:rPr>
              <w:t xml:space="preserve"> </w:t>
            </w:r>
            <w:r>
              <w:rPr>
                <w:sz w:val="28"/>
              </w:rPr>
              <w:t>пластическим,</w:t>
            </w:r>
            <w:r>
              <w:rPr>
                <w:spacing w:val="1"/>
                <w:sz w:val="28"/>
              </w:rPr>
              <w:t xml:space="preserve"> </w:t>
            </w:r>
            <w:r>
              <w:rPr>
                <w:sz w:val="28"/>
              </w:rPr>
              <w:t>конструктивным</w:t>
            </w:r>
            <w:r>
              <w:rPr>
                <w:spacing w:val="1"/>
                <w:sz w:val="28"/>
              </w:rPr>
              <w:t xml:space="preserve"> </w:t>
            </w:r>
            <w:r>
              <w:rPr>
                <w:sz w:val="28"/>
              </w:rPr>
              <w:t>и</w:t>
            </w:r>
            <w:r>
              <w:rPr>
                <w:spacing w:val="1"/>
                <w:sz w:val="28"/>
              </w:rPr>
              <w:t xml:space="preserve"> </w:t>
            </w:r>
            <w:r>
              <w:rPr>
                <w:sz w:val="28"/>
              </w:rPr>
              <w:t>комбинированным</w:t>
            </w:r>
            <w:r>
              <w:rPr>
                <w:spacing w:val="1"/>
                <w:sz w:val="28"/>
              </w:rPr>
              <w:t xml:space="preserve"> </w:t>
            </w:r>
            <w:r>
              <w:rPr>
                <w:sz w:val="28"/>
              </w:rPr>
              <w:t>способами.</w:t>
            </w:r>
            <w:r>
              <w:rPr>
                <w:spacing w:val="1"/>
                <w:sz w:val="28"/>
              </w:rPr>
              <w:t xml:space="preserve"> </w:t>
            </w:r>
            <w:r>
              <w:rPr>
                <w:sz w:val="28"/>
              </w:rPr>
              <w:t>Учит</w:t>
            </w:r>
            <w:r>
              <w:rPr>
                <w:spacing w:val="1"/>
                <w:sz w:val="28"/>
              </w:rPr>
              <w:t xml:space="preserve"> </w:t>
            </w:r>
            <w:r>
              <w:rPr>
                <w:sz w:val="28"/>
              </w:rPr>
              <w:t>сглаживать</w:t>
            </w:r>
            <w:r>
              <w:rPr>
                <w:spacing w:val="1"/>
                <w:sz w:val="28"/>
              </w:rPr>
              <w:t xml:space="preserve"> </w:t>
            </w:r>
            <w:r>
              <w:rPr>
                <w:sz w:val="28"/>
              </w:rPr>
              <w:t>поверхность</w:t>
            </w:r>
            <w:r>
              <w:rPr>
                <w:spacing w:val="1"/>
                <w:sz w:val="28"/>
              </w:rPr>
              <w:t xml:space="preserve"> </w:t>
            </w:r>
            <w:r>
              <w:rPr>
                <w:sz w:val="28"/>
              </w:rPr>
              <w:t>формы,</w:t>
            </w:r>
            <w:r>
              <w:rPr>
                <w:spacing w:val="1"/>
                <w:sz w:val="28"/>
              </w:rPr>
              <w:t xml:space="preserve"> </w:t>
            </w:r>
            <w:r>
              <w:rPr>
                <w:sz w:val="28"/>
              </w:rPr>
              <w:t>делать предметы устойчивыми. Учит детей передавать</w:t>
            </w:r>
            <w:r>
              <w:rPr>
                <w:spacing w:val="1"/>
                <w:sz w:val="28"/>
              </w:rPr>
              <w:t xml:space="preserve"> </w:t>
            </w:r>
            <w:r>
              <w:rPr>
                <w:sz w:val="28"/>
              </w:rPr>
              <w:t>в</w:t>
            </w:r>
            <w:r>
              <w:rPr>
                <w:spacing w:val="1"/>
                <w:sz w:val="28"/>
              </w:rPr>
              <w:t xml:space="preserve"> </w:t>
            </w:r>
            <w:r>
              <w:rPr>
                <w:sz w:val="28"/>
              </w:rPr>
              <w:t>лепке</w:t>
            </w:r>
            <w:r>
              <w:rPr>
                <w:spacing w:val="1"/>
                <w:sz w:val="28"/>
              </w:rPr>
              <w:t xml:space="preserve"> </w:t>
            </w:r>
            <w:r>
              <w:rPr>
                <w:sz w:val="28"/>
              </w:rPr>
              <w:t>выразительность</w:t>
            </w:r>
            <w:r>
              <w:rPr>
                <w:spacing w:val="1"/>
                <w:sz w:val="28"/>
              </w:rPr>
              <w:t xml:space="preserve"> </w:t>
            </w:r>
            <w:r>
              <w:rPr>
                <w:sz w:val="28"/>
              </w:rPr>
              <w:t>образа,</w:t>
            </w:r>
            <w:r>
              <w:rPr>
                <w:spacing w:val="1"/>
                <w:sz w:val="28"/>
              </w:rPr>
              <w:t xml:space="preserve"> </w:t>
            </w:r>
            <w:r>
              <w:rPr>
                <w:sz w:val="28"/>
              </w:rPr>
              <w:t>лепить</w:t>
            </w:r>
            <w:r>
              <w:rPr>
                <w:spacing w:val="1"/>
                <w:sz w:val="28"/>
              </w:rPr>
              <w:t xml:space="preserve"> </w:t>
            </w:r>
            <w:r>
              <w:rPr>
                <w:sz w:val="28"/>
              </w:rPr>
              <w:t>фигуры</w:t>
            </w:r>
            <w:r>
              <w:rPr>
                <w:spacing w:val="1"/>
                <w:sz w:val="28"/>
              </w:rPr>
              <w:t xml:space="preserve"> </w:t>
            </w:r>
            <w:r>
              <w:rPr>
                <w:sz w:val="28"/>
              </w:rPr>
              <w:t>человека</w:t>
            </w:r>
            <w:r>
              <w:rPr>
                <w:spacing w:val="1"/>
                <w:sz w:val="28"/>
              </w:rPr>
              <w:t xml:space="preserve"> </w:t>
            </w:r>
            <w:r>
              <w:rPr>
                <w:sz w:val="28"/>
              </w:rPr>
              <w:t>и</w:t>
            </w:r>
            <w:r>
              <w:rPr>
                <w:spacing w:val="1"/>
                <w:sz w:val="28"/>
              </w:rPr>
              <w:t xml:space="preserve"> </w:t>
            </w:r>
            <w:r>
              <w:rPr>
                <w:sz w:val="28"/>
              </w:rPr>
              <w:t>животных</w:t>
            </w:r>
            <w:r>
              <w:rPr>
                <w:spacing w:val="1"/>
                <w:sz w:val="28"/>
              </w:rPr>
              <w:t xml:space="preserve"> </w:t>
            </w:r>
            <w:r>
              <w:rPr>
                <w:sz w:val="28"/>
              </w:rPr>
              <w:t>в</w:t>
            </w:r>
            <w:r>
              <w:rPr>
                <w:spacing w:val="1"/>
                <w:sz w:val="28"/>
              </w:rPr>
              <w:t xml:space="preserve"> </w:t>
            </w:r>
            <w:r>
              <w:rPr>
                <w:sz w:val="28"/>
              </w:rPr>
              <w:t>движении,</w:t>
            </w:r>
            <w:r>
              <w:rPr>
                <w:spacing w:val="1"/>
                <w:sz w:val="28"/>
              </w:rPr>
              <w:t xml:space="preserve"> </w:t>
            </w:r>
            <w:r>
              <w:rPr>
                <w:sz w:val="28"/>
              </w:rPr>
              <w:t>объединять</w:t>
            </w:r>
            <w:r>
              <w:rPr>
                <w:spacing w:val="1"/>
                <w:sz w:val="28"/>
              </w:rPr>
              <w:t xml:space="preserve"> </w:t>
            </w:r>
            <w:r>
              <w:rPr>
                <w:sz w:val="28"/>
              </w:rPr>
              <w:t>небольшие группы предметов в несложные сюжеты (в</w:t>
            </w:r>
            <w:r>
              <w:rPr>
                <w:spacing w:val="1"/>
                <w:sz w:val="28"/>
              </w:rPr>
              <w:t xml:space="preserve"> </w:t>
            </w:r>
            <w:r>
              <w:rPr>
                <w:sz w:val="28"/>
              </w:rPr>
              <w:t>коллективных</w:t>
            </w:r>
            <w:r>
              <w:rPr>
                <w:spacing w:val="62"/>
                <w:sz w:val="28"/>
              </w:rPr>
              <w:t xml:space="preserve"> </w:t>
            </w:r>
            <w:r>
              <w:rPr>
                <w:sz w:val="28"/>
              </w:rPr>
              <w:t>композициях):</w:t>
            </w:r>
            <w:r>
              <w:rPr>
                <w:spacing w:val="64"/>
                <w:sz w:val="28"/>
              </w:rPr>
              <w:t xml:space="preserve"> </w:t>
            </w:r>
            <w:r>
              <w:rPr>
                <w:sz w:val="28"/>
              </w:rPr>
              <w:t>«Курица</w:t>
            </w:r>
            <w:r>
              <w:rPr>
                <w:spacing w:val="62"/>
                <w:sz w:val="28"/>
              </w:rPr>
              <w:t xml:space="preserve"> </w:t>
            </w:r>
            <w:r>
              <w:rPr>
                <w:sz w:val="28"/>
              </w:rPr>
              <w:t>с</w:t>
            </w:r>
            <w:r>
              <w:rPr>
                <w:spacing w:val="64"/>
                <w:sz w:val="28"/>
              </w:rPr>
              <w:t xml:space="preserve"> </w:t>
            </w:r>
            <w:r>
              <w:rPr>
                <w:sz w:val="28"/>
              </w:rPr>
              <w:t>цыплятами»,</w:t>
            </w:r>
          </w:p>
          <w:p w14:paraId="733AB7AD" w14:textId="77777777" w:rsidR="00A03118" w:rsidRDefault="00A03118" w:rsidP="00997D0D">
            <w:pPr>
              <w:pStyle w:val="TableParagraph"/>
              <w:spacing w:before="2" w:line="276" w:lineRule="auto"/>
              <w:ind w:left="126" w:right="115"/>
              <w:jc w:val="both"/>
              <w:rPr>
                <w:sz w:val="28"/>
              </w:rPr>
            </w:pPr>
            <w:r>
              <w:rPr>
                <w:sz w:val="28"/>
              </w:rPr>
              <w:t>«Два</w:t>
            </w:r>
            <w:r>
              <w:rPr>
                <w:spacing w:val="1"/>
                <w:sz w:val="28"/>
              </w:rPr>
              <w:t xml:space="preserve"> </w:t>
            </w:r>
            <w:r>
              <w:rPr>
                <w:sz w:val="28"/>
              </w:rPr>
              <w:t>жадных</w:t>
            </w:r>
            <w:r>
              <w:rPr>
                <w:spacing w:val="1"/>
                <w:sz w:val="28"/>
              </w:rPr>
              <w:t xml:space="preserve"> </w:t>
            </w:r>
            <w:r>
              <w:rPr>
                <w:sz w:val="28"/>
              </w:rPr>
              <w:t>медвежонка</w:t>
            </w:r>
            <w:r>
              <w:rPr>
                <w:spacing w:val="1"/>
                <w:sz w:val="28"/>
              </w:rPr>
              <w:t xml:space="preserve"> </w:t>
            </w:r>
            <w:r>
              <w:rPr>
                <w:sz w:val="28"/>
              </w:rPr>
              <w:t>нашли</w:t>
            </w:r>
            <w:r>
              <w:rPr>
                <w:spacing w:val="1"/>
                <w:sz w:val="28"/>
              </w:rPr>
              <w:t xml:space="preserve"> </w:t>
            </w:r>
            <w:r>
              <w:rPr>
                <w:sz w:val="28"/>
              </w:rPr>
              <w:t>сыр»,</w:t>
            </w:r>
            <w:r>
              <w:rPr>
                <w:spacing w:val="1"/>
                <w:sz w:val="28"/>
              </w:rPr>
              <w:t xml:space="preserve"> </w:t>
            </w:r>
            <w:r>
              <w:rPr>
                <w:sz w:val="28"/>
              </w:rPr>
              <w:t>«Дети</w:t>
            </w:r>
            <w:r>
              <w:rPr>
                <w:spacing w:val="1"/>
                <w:sz w:val="28"/>
              </w:rPr>
              <w:t xml:space="preserve"> </w:t>
            </w:r>
            <w:r>
              <w:rPr>
                <w:sz w:val="28"/>
              </w:rPr>
              <w:t>на</w:t>
            </w:r>
            <w:r>
              <w:rPr>
                <w:spacing w:val="-67"/>
                <w:sz w:val="28"/>
              </w:rPr>
              <w:t xml:space="preserve"> </w:t>
            </w:r>
            <w:r>
              <w:rPr>
                <w:sz w:val="28"/>
              </w:rPr>
              <w:t>прогулке»</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умения</w:t>
            </w:r>
            <w:r>
              <w:rPr>
                <w:spacing w:val="1"/>
                <w:sz w:val="28"/>
              </w:rPr>
              <w:t xml:space="preserve"> </w:t>
            </w:r>
            <w:r>
              <w:rPr>
                <w:sz w:val="28"/>
              </w:rPr>
              <w:t>лепить</w:t>
            </w:r>
            <w:r>
              <w:rPr>
                <w:spacing w:val="1"/>
                <w:sz w:val="28"/>
              </w:rPr>
              <w:t xml:space="preserve"> </w:t>
            </w:r>
            <w:r>
              <w:rPr>
                <w:sz w:val="28"/>
              </w:rPr>
              <w:t>по</w:t>
            </w:r>
            <w:r>
              <w:rPr>
                <w:spacing w:val="1"/>
                <w:sz w:val="28"/>
              </w:rPr>
              <w:t xml:space="preserve"> </w:t>
            </w:r>
            <w:r>
              <w:rPr>
                <w:sz w:val="28"/>
              </w:rPr>
              <w:t>представлению</w:t>
            </w:r>
            <w:r>
              <w:rPr>
                <w:spacing w:val="1"/>
                <w:sz w:val="28"/>
              </w:rPr>
              <w:t xml:space="preserve"> </w:t>
            </w:r>
            <w:r>
              <w:rPr>
                <w:sz w:val="28"/>
              </w:rPr>
              <w:t>героев</w:t>
            </w:r>
            <w:r>
              <w:rPr>
                <w:spacing w:val="1"/>
                <w:sz w:val="28"/>
              </w:rPr>
              <w:t xml:space="preserve"> </w:t>
            </w:r>
            <w:r>
              <w:rPr>
                <w:sz w:val="28"/>
              </w:rPr>
              <w:t>литературных</w:t>
            </w:r>
            <w:r>
              <w:rPr>
                <w:spacing w:val="1"/>
                <w:sz w:val="28"/>
              </w:rPr>
              <w:t xml:space="preserve"> </w:t>
            </w:r>
            <w:r>
              <w:rPr>
                <w:sz w:val="28"/>
              </w:rPr>
              <w:t>произведений</w:t>
            </w:r>
            <w:r>
              <w:rPr>
                <w:spacing w:val="1"/>
                <w:sz w:val="28"/>
              </w:rPr>
              <w:t xml:space="preserve"> </w:t>
            </w:r>
            <w:r>
              <w:rPr>
                <w:sz w:val="28"/>
              </w:rPr>
              <w:t>(Медведь</w:t>
            </w:r>
            <w:r>
              <w:rPr>
                <w:spacing w:val="1"/>
                <w:sz w:val="28"/>
              </w:rPr>
              <w:t xml:space="preserve"> </w:t>
            </w:r>
            <w:r>
              <w:rPr>
                <w:sz w:val="28"/>
              </w:rPr>
              <w:t>и</w:t>
            </w:r>
            <w:r>
              <w:rPr>
                <w:spacing w:val="1"/>
                <w:sz w:val="28"/>
              </w:rPr>
              <w:t xml:space="preserve"> </w:t>
            </w:r>
            <w:r>
              <w:rPr>
                <w:sz w:val="28"/>
              </w:rPr>
              <w:t>Колобок,</w:t>
            </w:r>
            <w:r>
              <w:rPr>
                <w:spacing w:val="1"/>
                <w:sz w:val="28"/>
              </w:rPr>
              <w:t xml:space="preserve"> </w:t>
            </w:r>
            <w:r>
              <w:rPr>
                <w:sz w:val="28"/>
              </w:rPr>
              <w:t>Лиса</w:t>
            </w:r>
            <w:r>
              <w:rPr>
                <w:spacing w:val="1"/>
                <w:sz w:val="28"/>
              </w:rPr>
              <w:t xml:space="preserve"> </w:t>
            </w:r>
            <w:r>
              <w:rPr>
                <w:sz w:val="28"/>
              </w:rPr>
              <w:t>и</w:t>
            </w:r>
            <w:r>
              <w:rPr>
                <w:spacing w:val="1"/>
                <w:sz w:val="28"/>
              </w:rPr>
              <w:t xml:space="preserve"> </w:t>
            </w:r>
            <w:r>
              <w:rPr>
                <w:sz w:val="28"/>
              </w:rPr>
              <w:t>Зайчик,</w:t>
            </w:r>
            <w:r>
              <w:rPr>
                <w:spacing w:val="1"/>
                <w:sz w:val="28"/>
              </w:rPr>
              <w:t xml:space="preserve"> </w:t>
            </w:r>
            <w:r>
              <w:rPr>
                <w:sz w:val="28"/>
              </w:rPr>
              <w:t>Машенька</w:t>
            </w:r>
            <w:r>
              <w:rPr>
                <w:spacing w:val="1"/>
                <w:sz w:val="28"/>
              </w:rPr>
              <w:t xml:space="preserve"> </w:t>
            </w:r>
            <w:r>
              <w:rPr>
                <w:sz w:val="28"/>
              </w:rPr>
              <w:t>и</w:t>
            </w:r>
            <w:r>
              <w:rPr>
                <w:spacing w:val="1"/>
                <w:sz w:val="28"/>
              </w:rPr>
              <w:t xml:space="preserve"> </w:t>
            </w:r>
            <w:r>
              <w:rPr>
                <w:sz w:val="28"/>
              </w:rPr>
              <w:t>Медведь</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Педагог</w:t>
            </w:r>
            <w:r>
              <w:rPr>
                <w:spacing w:val="1"/>
                <w:sz w:val="28"/>
              </w:rPr>
              <w:t xml:space="preserve"> </w:t>
            </w:r>
            <w:r>
              <w:rPr>
                <w:sz w:val="28"/>
              </w:rPr>
              <w:t>развивает у детей творчество, инициативу. Продолжает</w:t>
            </w:r>
            <w:r>
              <w:rPr>
                <w:spacing w:val="-67"/>
                <w:sz w:val="28"/>
              </w:rPr>
              <w:t xml:space="preserve"> </w:t>
            </w: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лепить</w:t>
            </w:r>
            <w:r>
              <w:rPr>
                <w:spacing w:val="1"/>
                <w:sz w:val="28"/>
              </w:rPr>
              <w:t xml:space="preserve"> </w:t>
            </w:r>
            <w:r>
              <w:rPr>
                <w:sz w:val="28"/>
              </w:rPr>
              <w:t>мелкие</w:t>
            </w:r>
            <w:r>
              <w:rPr>
                <w:spacing w:val="1"/>
                <w:sz w:val="28"/>
              </w:rPr>
              <w:t xml:space="preserve"> </w:t>
            </w:r>
            <w:r>
              <w:rPr>
                <w:sz w:val="28"/>
              </w:rPr>
              <w:t>детали;</w:t>
            </w:r>
            <w:r>
              <w:rPr>
                <w:spacing w:val="-67"/>
                <w:sz w:val="28"/>
              </w:rPr>
              <w:t xml:space="preserve"> </w:t>
            </w:r>
            <w:r>
              <w:rPr>
                <w:sz w:val="28"/>
              </w:rPr>
              <w:t>пользуясь стекой, наносить рисунок чешуек у рыбки,</w:t>
            </w:r>
            <w:r>
              <w:rPr>
                <w:spacing w:val="1"/>
                <w:sz w:val="28"/>
              </w:rPr>
              <w:t xml:space="preserve"> </w:t>
            </w:r>
            <w:r>
              <w:rPr>
                <w:sz w:val="28"/>
              </w:rPr>
              <w:t>обозначать глаза, шерсть животного, перышки птицы,</w:t>
            </w:r>
            <w:r>
              <w:rPr>
                <w:spacing w:val="1"/>
                <w:sz w:val="28"/>
              </w:rPr>
              <w:t xml:space="preserve"> </w:t>
            </w:r>
            <w:r>
              <w:rPr>
                <w:sz w:val="28"/>
              </w:rPr>
              <w:t>узор,</w:t>
            </w:r>
            <w:r>
              <w:rPr>
                <w:spacing w:val="1"/>
                <w:sz w:val="28"/>
              </w:rPr>
              <w:t xml:space="preserve"> </w:t>
            </w:r>
            <w:r>
              <w:rPr>
                <w:sz w:val="28"/>
              </w:rPr>
              <w:t>складки</w:t>
            </w:r>
            <w:r>
              <w:rPr>
                <w:spacing w:val="1"/>
                <w:sz w:val="28"/>
              </w:rPr>
              <w:t xml:space="preserve"> </w:t>
            </w:r>
            <w:r>
              <w:rPr>
                <w:sz w:val="28"/>
              </w:rPr>
              <w:t>на</w:t>
            </w:r>
            <w:r>
              <w:rPr>
                <w:spacing w:val="1"/>
                <w:sz w:val="28"/>
              </w:rPr>
              <w:t xml:space="preserve"> </w:t>
            </w:r>
            <w:r>
              <w:rPr>
                <w:sz w:val="28"/>
              </w:rPr>
              <w:t>одежде</w:t>
            </w:r>
            <w:r>
              <w:rPr>
                <w:spacing w:val="1"/>
                <w:sz w:val="28"/>
              </w:rPr>
              <w:t xml:space="preserve"> </w:t>
            </w:r>
            <w:r>
              <w:rPr>
                <w:sz w:val="28"/>
              </w:rPr>
              <w:t>людей</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Продолжает формировать у детей технические умения</w:t>
            </w:r>
            <w:r>
              <w:rPr>
                <w:spacing w:val="1"/>
                <w:sz w:val="28"/>
              </w:rPr>
              <w:t xml:space="preserve"> </w:t>
            </w:r>
            <w:r>
              <w:rPr>
                <w:sz w:val="28"/>
              </w:rPr>
              <w:t>и</w:t>
            </w:r>
            <w:r>
              <w:rPr>
                <w:spacing w:val="48"/>
                <w:sz w:val="28"/>
              </w:rPr>
              <w:t xml:space="preserve"> </w:t>
            </w:r>
            <w:r>
              <w:rPr>
                <w:sz w:val="28"/>
              </w:rPr>
              <w:t>навыки</w:t>
            </w:r>
            <w:r>
              <w:rPr>
                <w:spacing w:val="46"/>
                <w:sz w:val="28"/>
              </w:rPr>
              <w:t xml:space="preserve"> </w:t>
            </w:r>
            <w:r>
              <w:rPr>
                <w:sz w:val="28"/>
              </w:rPr>
              <w:t>работы</w:t>
            </w:r>
            <w:r>
              <w:rPr>
                <w:spacing w:val="48"/>
                <w:sz w:val="28"/>
              </w:rPr>
              <w:t xml:space="preserve"> </w:t>
            </w:r>
            <w:r>
              <w:rPr>
                <w:sz w:val="28"/>
              </w:rPr>
              <w:t>с</w:t>
            </w:r>
            <w:r>
              <w:rPr>
                <w:spacing w:val="47"/>
                <w:sz w:val="28"/>
              </w:rPr>
              <w:t xml:space="preserve"> </w:t>
            </w:r>
            <w:r>
              <w:rPr>
                <w:sz w:val="28"/>
              </w:rPr>
              <w:t>разнообразными</w:t>
            </w:r>
            <w:r>
              <w:rPr>
                <w:spacing w:val="48"/>
                <w:sz w:val="28"/>
              </w:rPr>
              <w:t xml:space="preserve"> </w:t>
            </w:r>
            <w:r>
              <w:rPr>
                <w:sz w:val="28"/>
              </w:rPr>
              <w:t>материалами</w:t>
            </w:r>
            <w:r>
              <w:rPr>
                <w:spacing w:val="49"/>
                <w:sz w:val="28"/>
              </w:rPr>
              <w:t xml:space="preserve"> </w:t>
            </w:r>
            <w:r>
              <w:rPr>
                <w:sz w:val="28"/>
              </w:rPr>
              <w:t>для</w:t>
            </w:r>
          </w:p>
          <w:p w14:paraId="2EA55ED6" w14:textId="77777777" w:rsidR="00A03118" w:rsidRDefault="00A03118" w:rsidP="00997D0D">
            <w:pPr>
              <w:pStyle w:val="TableParagraph"/>
              <w:spacing w:line="322" w:lineRule="exact"/>
              <w:ind w:left="126"/>
              <w:jc w:val="both"/>
              <w:rPr>
                <w:sz w:val="28"/>
              </w:rPr>
            </w:pPr>
            <w:proofErr w:type="gramStart"/>
            <w:r>
              <w:rPr>
                <w:sz w:val="28"/>
              </w:rPr>
              <w:t xml:space="preserve">лепки;   </w:t>
            </w:r>
            <w:proofErr w:type="gramEnd"/>
            <w:r>
              <w:rPr>
                <w:spacing w:val="66"/>
                <w:sz w:val="28"/>
              </w:rPr>
              <w:t xml:space="preserve"> </w:t>
            </w:r>
            <w:r>
              <w:rPr>
                <w:sz w:val="28"/>
              </w:rPr>
              <w:t xml:space="preserve">побуждает   </w:t>
            </w:r>
            <w:r>
              <w:rPr>
                <w:spacing w:val="64"/>
                <w:sz w:val="28"/>
              </w:rPr>
              <w:t xml:space="preserve"> </w:t>
            </w:r>
            <w:r>
              <w:rPr>
                <w:sz w:val="28"/>
              </w:rPr>
              <w:t xml:space="preserve">использовать   </w:t>
            </w:r>
            <w:r>
              <w:rPr>
                <w:spacing w:val="67"/>
                <w:sz w:val="28"/>
              </w:rPr>
              <w:t xml:space="preserve"> </w:t>
            </w:r>
            <w:r>
              <w:rPr>
                <w:sz w:val="28"/>
              </w:rPr>
              <w:t>дополнительные</w:t>
            </w:r>
          </w:p>
        </w:tc>
      </w:tr>
    </w:tbl>
    <w:p w14:paraId="7A62F787"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38604B92" w14:textId="77777777" w:rsidTr="00997D0D">
        <w:trPr>
          <w:trHeight w:val="14444"/>
        </w:trPr>
        <w:tc>
          <w:tcPr>
            <w:tcW w:w="3371" w:type="dxa"/>
          </w:tcPr>
          <w:p w14:paraId="41BEE2EA" w14:textId="77777777" w:rsidR="00A03118" w:rsidRDefault="00A03118" w:rsidP="00997D0D">
            <w:pPr>
              <w:pStyle w:val="TableParagraph"/>
              <w:rPr>
                <w:sz w:val="28"/>
              </w:rPr>
            </w:pPr>
          </w:p>
        </w:tc>
        <w:tc>
          <w:tcPr>
            <w:tcW w:w="6947" w:type="dxa"/>
          </w:tcPr>
          <w:p w14:paraId="53140200" w14:textId="77777777" w:rsidR="00A03118" w:rsidRDefault="00A03118" w:rsidP="00997D0D">
            <w:pPr>
              <w:pStyle w:val="TableParagraph"/>
              <w:spacing w:line="276" w:lineRule="auto"/>
              <w:ind w:left="126" w:right="120"/>
              <w:jc w:val="both"/>
              <w:rPr>
                <w:sz w:val="28"/>
              </w:rPr>
            </w:pPr>
            <w:r>
              <w:rPr>
                <w:sz w:val="28"/>
              </w:rPr>
              <w:t>материалы (косточки, зернышки, бусинки и так далее).</w:t>
            </w:r>
            <w:r>
              <w:rPr>
                <w:spacing w:val="1"/>
                <w:sz w:val="28"/>
              </w:rPr>
              <w:t xml:space="preserve"> </w:t>
            </w:r>
            <w:r>
              <w:rPr>
                <w:sz w:val="28"/>
              </w:rPr>
              <w:t>Педагог закрепляет у детей навыки аккуратной лепки.</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w:t>
            </w:r>
            <w:r>
              <w:rPr>
                <w:spacing w:val="1"/>
                <w:sz w:val="28"/>
              </w:rPr>
              <w:t xml:space="preserve"> </w:t>
            </w:r>
            <w:r>
              <w:rPr>
                <w:sz w:val="28"/>
              </w:rPr>
              <w:t>тщательно</w:t>
            </w:r>
            <w:r>
              <w:rPr>
                <w:spacing w:val="1"/>
                <w:sz w:val="28"/>
              </w:rPr>
              <w:t xml:space="preserve"> </w:t>
            </w:r>
            <w:r>
              <w:rPr>
                <w:sz w:val="28"/>
              </w:rPr>
              <w:t>мыть</w:t>
            </w:r>
            <w:r>
              <w:rPr>
                <w:spacing w:val="1"/>
                <w:sz w:val="28"/>
              </w:rPr>
              <w:t xml:space="preserve"> </w:t>
            </w:r>
            <w:r>
              <w:rPr>
                <w:sz w:val="28"/>
              </w:rPr>
              <w:t>руки</w:t>
            </w:r>
            <w:r>
              <w:rPr>
                <w:spacing w:val="1"/>
                <w:sz w:val="28"/>
              </w:rPr>
              <w:t xml:space="preserve"> </w:t>
            </w:r>
            <w:r>
              <w:rPr>
                <w:sz w:val="28"/>
              </w:rPr>
              <w:t>по</w:t>
            </w:r>
            <w:r>
              <w:rPr>
                <w:spacing w:val="1"/>
                <w:sz w:val="28"/>
              </w:rPr>
              <w:t xml:space="preserve"> </w:t>
            </w:r>
            <w:r>
              <w:rPr>
                <w:sz w:val="28"/>
              </w:rPr>
              <w:t>окончании</w:t>
            </w:r>
            <w:r>
              <w:rPr>
                <w:spacing w:val="-1"/>
                <w:sz w:val="28"/>
              </w:rPr>
              <w:t xml:space="preserve"> </w:t>
            </w:r>
            <w:r>
              <w:rPr>
                <w:sz w:val="28"/>
              </w:rPr>
              <w:t>лепки.</w:t>
            </w:r>
          </w:p>
          <w:p w14:paraId="419D8F6B" w14:textId="77777777" w:rsidR="00A03118" w:rsidRDefault="00A03118" w:rsidP="00997D0D">
            <w:pPr>
              <w:pStyle w:val="TableParagraph"/>
              <w:spacing w:line="276" w:lineRule="auto"/>
              <w:ind w:left="126" w:right="117" w:firstLine="700"/>
              <w:jc w:val="both"/>
              <w:rPr>
                <w:sz w:val="28"/>
              </w:rPr>
            </w:pPr>
            <w:r>
              <w:rPr>
                <w:sz w:val="28"/>
              </w:rPr>
              <w:t>Декоративная</w:t>
            </w:r>
            <w:r>
              <w:rPr>
                <w:spacing w:val="1"/>
                <w:sz w:val="28"/>
              </w:rPr>
              <w:t xml:space="preserve"> </w:t>
            </w:r>
            <w:r>
              <w:rPr>
                <w:sz w:val="28"/>
              </w:rPr>
              <w:t>лепка:</w:t>
            </w:r>
            <w:r>
              <w:rPr>
                <w:spacing w:val="1"/>
                <w:sz w:val="28"/>
              </w:rPr>
              <w:t xml:space="preserve"> </w:t>
            </w:r>
            <w:r>
              <w:rPr>
                <w:sz w:val="28"/>
              </w:rPr>
              <w:t>педагог</w:t>
            </w:r>
            <w:r>
              <w:rPr>
                <w:spacing w:val="1"/>
                <w:sz w:val="28"/>
              </w:rPr>
              <w:t xml:space="preserve"> </w:t>
            </w:r>
            <w:r>
              <w:rPr>
                <w:sz w:val="28"/>
              </w:rPr>
              <w:t>продолжает</w:t>
            </w:r>
            <w:r>
              <w:rPr>
                <w:spacing w:val="1"/>
                <w:sz w:val="28"/>
              </w:rPr>
              <w:t xml:space="preserve"> </w:t>
            </w:r>
            <w:r>
              <w:rPr>
                <w:sz w:val="28"/>
              </w:rPr>
              <w:t>знакомить детей с особенностями декоративной лепки.</w:t>
            </w:r>
            <w:r>
              <w:rPr>
                <w:spacing w:val="1"/>
                <w:sz w:val="28"/>
              </w:rPr>
              <w:t xml:space="preserve"> </w:t>
            </w:r>
            <w:r>
              <w:rPr>
                <w:sz w:val="28"/>
              </w:rPr>
              <w:t>Формирует</w:t>
            </w:r>
            <w:r>
              <w:rPr>
                <w:spacing w:val="25"/>
                <w:sz w:val="28"/>
              </w:rPr>
              <w:t xml:space="preserve"> </w:t>
            </w:r>
            <w:r>
              <w:rPr>
                <w:sz w:val="28"/>
              </w:rPr>
              <w:t>у</w:t>
            </w:r>
            <w:r>
              <w:rPr>
                <w:spacing w:val="20"/>
                <w:sz w:val="28"/>
              </w:rPr>
              <w:t xml:space="preserve"> </w:t>
            </w:r>
            <w:r>
              <w:rPr>
                <w:sz w:val="28"/>
              </w:rPr>
              <w:t>детей</w:t>
            </w:r>
            <w:r>
              <w:rPr>
                <w:spacing w:val="23"/>
                <w:sz w:val="28"/>
              </w:rPr>
              <w:t xml:space="preserve"> </w:t>
            </w:r>
            <w:r>
              <w:rPr>
                <w:sz w:val="28"/>
              </w:rPr>
              <w:t>интерес</w:t>
            </w:r>
            <w:r>
              <w:rPr>
                <w:spacing w:val="21"/>
                <w:sz w:val="28"/>
              </w:rPr>
              <w:t xml:space="preserve"> </w:t>
            </w:r>
            <w:r>
              <w:rPr>
                <w:sz w:val="28"/>
              </w:rPr>
              <w:t>и</w:t>
            </w:r>
            <w:r>
              <w:rPr>
                <w:spacing w:val="23"/>
                <w:sz w:val="28"/>
              </w:rPr>
              <w:t xml:space="preserve"> </w:t>
            </w:r>
            <w:r>
              <w:rPr>
                <w:sz w:val="28"/>
              </w:rPr>
              <w:t>эстетическое</w:t>
            </w:r>
            <w:r>
              <w:rPr>
                <w:spacing w:val="21"/>
                <w:sz w:val="28"/>
              </w:rPr>
              <w:t xml:space="preserve"> </w:t>
            </w:r>
            <w:r>
              <w:rPr>
                <w:sz w:val="28"/>
              </w:rPr>
              <w:t>отношение</w:t>
            </w:r>
            <w:r>
              <w:rPr>
                <w:spacing w:val="-68"/>
                <w:sz w:val="28"/>
              </w:rPr>
              <w:t xml:space="preserve"> </w:t>
            </w:r>
            <w:r>
              <w:rPr>
                <w:sz w:val="28"/>
              </w:rPr>
              <w:t>к</w:t>
            </w:r>
            <w:r>
              <w:rPr>
                <w:spacing w:val="1"/>
                <w:sz w:val="28"/>
              </w:rPr>
              <w:t xml:space="preserve"> </w:t>
            </w:r>
            <w:r>
              <w:rPr>
                <w:sz w:val="28"/>
              </w:rPr>
              <w:t>предметам</w:t>
            </w:r>
            <w:r>
              <w:rPr>
                <w:spacing w:val="1"/>
                <w:sz w:val="28"/>
              </w:rPr>
              <w:t xml:space="preserve"> </w:t>
            </w:r>
            <w:r>
              <w:rPr>
                <w:sz w:val="28"/>
              </w:rPr>
              <w:t>народного</w:t>
            </w:r>
            <w:r>
              <w:rPr>
                <w:spacing w:val="1"/>
                <w:sz w:val="28"/>
              </w:rPr>
              <w:t xml:space="preserve"> </w:t>
            </w:r>
            <w:r>
              <w:rPr>
                <w:sz w:val="28"/>
              </w:rPr>
              <w:t>декоративно-прикладного</w:t>
            </w:r>
            <w:r>
              <w:rPr>
                <w:spacing w:val="1"/>
                <w:sz w:val="28"/>
              </w:rPr>
              <w:t xml:space="preserve"> </w:t>
            </w:r>
            <w:r>
              <w:rPr>
                <w:sz w:val="28"/>
              </w:rPr>
              <w:t>искусства. Учит детей лепить птиц, животных, людей</w:t>
            </w:r>
            <w:r>
              <w:rPr>
                <w:spacing w:val="1"/>
                <w:sz w:val="28"/>
              </w:rPr>
              <w:t xml:space="preserve"> </w:t>
            </w:r>
            <w:r>
              <w:rPr>
                <w:sz w:val="28"/>
              </w:rPr>
              <w:t>по</w:t>
            </w:r>
            <w:r>
              <w:rPr>
                <w:spacing w:val="1"/>
                <w:sz w:val="28"/>
              </w:rPr>
              <w:t xml:space="preserve"> </w:t>
            </w:r>
            <w:r>
              <w:rPr>
                <w:sz w:val="28"/>
              </w:rPr>
              <w:t>типу</w:t>
            </w:r>
            <w:r>
              <w:rPr>
                <w:spacing w:val="1"/>
                <w:sz w:val="28"/>
              </w:rPr>
              <w:t xml:space="preserve"> </w:t>
            </w:r>
            <w:r>
              <w:rPr>
                <w:sz w:val="28"/>
              </w:rPr>
              <w:t>народных</w:t>
            </w:r>
            <w:r>
              <w:rPr>
                <w:spacing w:val="1"/>
                <w:sz w:val="28"/>
              </w:rPr>
              <w:t xml:space="preserve"> </w:t>
            </w:r>
            <w:r>
              <w:rPr>
                <w:sz w:val="28"/>
              </w:rPr>
              <w:t>игрушек</w:t>
            </w:r>
            <w:r>
              <w:rPr>
                <w:spacing w:val="1"/>
                <w:sz w:val="28"/>
              </w:rPr>
              <w:t xml:space="preserve"> </w:t>
            </w:r>
            <w:r>
              <w:rPr>
                <w:sz w:val="28"/>
              </w:rPr>
              <w:t>(дымковской,</w:t>
            </w:r>
            <w:r>
              <w:rPr>
                <w:spacing w:val="-67"/>
                <w:sz w:val="28"/>
              </w:rPr>
              <w:t xml:space="preserve"> </w:t>
            </w:r>
            <w:proofErr w:type="spellStart"/>
            <w:r>
              <w:rPr>
                <w:sz w:val="28"/>
              </w:rPr>
              <w:t>филимоновской</w:t>
            </w:r>
            <w:proofErr w:type="spellEnd"/>
            <w:r>
              <w:rPr>
                <w:sz w:val="28"/>
              </w:rPr>
              <w:t>,</w:t>
            </w:r>
            <w:r>
              <w:rPr>
                <w:spacing w:val="39"/>
                <w:sz w:val="28"/>
              </w:rPr>
              <w:t xml:space="preserve"> </w:t>
            </w:r>
            <w:r>
              <w:rPr>
                <w:sz w:val="28"/>
              </w:rPr>
              <w:t>каргопольской</w:t>
            </w:r>
            <w:r>
              <w:rPr>
                <w:spacing w:val="41"/>
                <w:sz w:val="28"/>
              </w:rPr>
              <w:t xml:space="preserve"> </w:t>
            </w:r>
            <w:r>
              <w:rPr>
                <w:sz w:val="28"/>
              </w:rPr>
              <w:t>и</w:t>
            </w:r>
            <w:r>
              <w:rPr>
                <w:spacing w:val="41"/>
                <w:sz w:val="28"/>
              </w:rPr>
              <w:t xml:space="preserve"> </w:t>
            </w:r>
            <w:r>
              <w:rPr>
                <w:sz w:val="28"/>
              </w:rPr>
              <w:t>другие).</w:t>
            </w:r>
            <w:r>
              <w:rPr>
                <w:spacing w:val="41"/>
                <w:sz w:val="28"/>
              </w:rPr>
              <w:t xml:space="preserve"> </w:t>
            </w:r>
            <w:r>
              <w:rPr>
                <w:sz w:val="28"/>
              </w:rPr>
              <w:t>Формирует</w:t>
            </w:r>
            <w:r>
              <w:rPr>
                <w:spacing w:val="-67"/>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украшать</w:t>
            </w:r>
            <w:r>
              <w:rPr>
                <w:spacing w:val="1"/>
                <w:sz w:val="28"/>
              </w:rPr>
              <w:t xml:space="preserve"> </w:t>
            </w:r>
            <w:r>
              <w:rPr>
                <w:sz w:val="28"/>
              </w:rPr>
              <w:t>узорами</w:t>
            </w:r>
            <w:r>
              <w:rPr>
                <w:spacing w:val="1"/>
                <w:sz w:val="28"/>
              </w:rPr>
              <w:t xml:space="preserve"> </w:t>
            </w:r>
            <w:r>
              <w:rPr>
                <w:sz w:val="28"/>
              </w:rPr>
              <w:t>предметы</w:t>
            </w:r>
            <w:r>
              <w:rPr>
                <w:spacing w:val="1"/>
                <w:sz w:val="28"/>
              </w:rPr>
              <w:t xml:space="preserve"> </w:t>
            </w:r>
            <w:r>
              <w:rPr>
                <w:sz w:val="28"/>
              </w:rPr>
              <w:t>декоративного</w:t>
            </w:r>
            <w:r>
              <w:rPr>
                <w:spacing w:val="1"/>
                <w:sz w:val="28"/>
              </w:rPr>
              <w:t xml:space="preserve"> </w:t>
            </w:r>
            <w:r>
              <w:rPr>
                <w:sz w:val="28"/>
              </w:rPr>
              <w:t>искусства.</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расписывать</w:t>
            </w:r>
            <w:r>
              <w:rPr>
                <w:spacing w:val="-67"/>
                <w:sz w:val="28"/>
              </w:rPr>
              <w:t xml:space="preserve"> </w:t>
            </w:r>
            <w:r>
              <w:rPr>
                <w:sz w:val="28"/>
              </w:rPr>
              <w:t xml:space="preserve">изделия гуашью, украшать их </w:t>
            </w:r>
            <w:proofErr w:type="spellStart"/>
            <w:r>
              <w:rPr>
                <w:sz w:val="28"/>
              </w:rPr>
              <w:t>налепами</w:t>
            </w:r>
            <w:proofErr w:type="spellEnd"/>
            <w:r>
              <w:rPr>
                <w:sz w:val="28"/>
              </w:rPr>
              <w:t xml:space="preserve"> и углубленным</w:t>
            </w:r>
            <w:r>
              <w:rPr>
                <w:spacing w:val="-67"/>
                <w:sz w:val="28"/>
              </w:rPr>
              <w:t xml:space="preserve"> </w:t>
            </w:r>
            <w:r>
              <w:rPr>
                <w:sz w:val="28"/>
              </w:rPr>
              <w:t>рельефом,</w:t>
            </w:r>
            <w:r>
              <w:rPr>
                <w:spacing w:val="1"/>
                <w:sz w:val="28"/>
              </w:rPr>
              <w:t xml:space="preserve"> </w:t>
            </w:r>
            <w:r>
              <w:rPr>
                <w:sz w:val="28"/>
              </w:rPr>
              <w:t>использовать</w:t>
            </w:r>
            <w:r>
              <w:rPr>
                <w:spacing w:val="1"/>
                <w:sz w:val="28"/>
              </w:rPr>
              <w:t xml:space="preserve"> </w:t>
            </w:r>
            <w:r>
              <w:rPr>
                <w:sz w:val="28"/>
              </w:rPr>
              <w:t>стеку.</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обмакивать пальцы в воду, чтобы сгладить неровности</w:t>
            </w:r>
            <w:r>
              <w:rPr>
                <w:spacing w:val="1"/>
                <w:sz w:val="28"/>
              </w:rPr>
              <w:t xml:space="preserve"> </w:t>
            </w:r>
            <w:r>
              <w:rPr>
                <w:sz w:val="28"/>
              </w:rPr>
              <w:t>вылепленного изображения, когда это необходимо для</w:t>
            </w:r>
            <w:r>
              <w:rPr>
                <w:spacing w:val="1"/>
                <w:sz w:val="28"/>
              </w:rPr>
              <w:t xml:space="preserve"> </w:t>
            </w:r>
            <w:r>
              <w:rPr>
                <w:sz w:val="28"/>
              </w:rPr>
              <w:t>передачи</w:t>
            </w:r>
            <w:r>
              <w:rPr>
                <w:spacing w:val="-3"/>
                <w:sz w:val="28"/>
              </w:rPr>
              <w:t xml:space="preserve"> </w:t>
            </w:r>
            <w:r>
              <w:rPr>
                <w:sz w:val="28"/>
              </w:rPr>
              <w:t>образа.</w:t>
            </w:r>
          </w:p>
          <w:p w14:paraId="5493D868" w14:textId="77777777" w:rsidR="00A03118" w:rsidRDefault="00A03118" w:rsidP="00442FB9">
            <w:pPr>
              <w:pStyle w:val="TableParagraph"/>
              <w:numPr>
                <w:ilvl w:val="0"/>
                <w:numId w:val="24"/>
              </w:numPr>
              <w:tabs>
                <w:tab w:val="left" w:pos="1121"/>
              </w:tabs>
              <w:ind w:hanging="294"/>
              <w:jc w:val="both"/>
              <w:rPr>
                <w:sz w:val="28"/>
              </w:rPr>
            </w:pPr>
            <w:r>
              <w:rPr>
                <w:sz w:val="28"/>
              </w:rPr>
              <w:t>Аппликация:</w:t>
            </w:r>
          </w:p>
          <w:p w14:paraId="46E1F422" w14:textId="77777777" w:rsidR="00A03118" w:rsidRDefault="00A03118" w:rsidP="00997D0D">
            <w:pPr>
              <w:pStyle w:val="TableParagraph"/>
              <w:tabs>
                <w:tab w:val="left" w:pos="3247"/>
                <w:tab w:val="left" w:pos="6230"/>
              </w:tabs>
              <w:spacing w:before="38" w:line="276" w:lineRule="auto"/>
              <w:ind w:left="126" w:right="116" w:firstLine="700"/>
              <w:jc w:val="both"/>
              <w:rPr>
                <w:sz w:val="28"/>
              </w:rPr>
            </w:pPr>
            <w:r>
              <w:rPr>
                <w:sz w:val="28"/>
              </w:rPr>
              <w:t>педагог</w:t>
            </w:r>
            <w:r>
              <w:rPr>
                <w:spacing w:val="1"/>
                <w:sz w:val="28"/>
              </w:rPr>
              <w:t xml:space="preserve"> </w:t>
            </w:r>
            <w:r>
              <w:rPr>
                <w:sz w:val="28"/>
              </w:rPr>
              <w:t>закрепляет</w:t>
            </w:r>
            <w:r>
              <w:rPr>
                <w:spacing w:val="1"/>
                <w:sz w:val="28"/>
              </w:rPr>
              <w:t xml:space="preserve"> </w:t>
            </w:r>
            <w:r>
              <w:rPr>
                <w:sz w:val="28"/>
              </w:rPr>
              <w:t>умение</w:t>
            </w:r>
            <w:r>
              <w:rPr>
                <w:spacing w:val="1"/>
                <w:sz w:val="28"/>
              </w:rPr>
              <w:t xml:space="preserve"> </w:t>
            </w:r>
            <w:r>
              <w:rPr>
                <w:sz w:val="28"/>
              </w:rPr>
              <w:t>детей</w:t>
            </w:r>
            <w:r>
              <w:rPr>
                <w:spacing w:val="1"/>
                <w:sz w:val="28"/>
              </w:rPr>
              <w:t xml:space="preserve"> </w:t>
            </w:r>
            <w:r>
              <w:rPr>
                <w:sz w:val="28"/>
              </w:rPr>
              <w:t>создавать</w:t>
            </w:r>
            <w:r>
              <w:rPr>
                <w:spacing w:val="1"/>
                <w:sz w:val="28"/>
              </w:rPr>
              <w:t xml:space="preserve"> </w:t>
            </w:r>
            <w:r>
              <w:rPr>
                <w:sz w:val="28"/>
              </w:rPr>
              <w:t>изображения (разрезать бумагу на короткие и длинные</w:t>
            </w:r>
            <w:r>
              <w:rPr>
                <w:spacing w:val="1"/>
                <w:sz w:val="28"/>
              </w:rPr>
              <w:t xml:space="preserve"> </w:t>
            </w:r>
            <w:r>
              <w:rPr>
                <w:sz w:val="28"/>
              </w:rPr>
              <w:t>полоски;</w:t>
            </w:r>
            <w:r>
              <w:rPr>
                <w:spacing w:val="1"/>
                <w:sz w:val="28"/>
              </w:rPr>
              <w:t xml:space="preserve"> </w:t>
            </w:r>
            <w:r>
              <w:rPr>
                <w:sz w:val="28"/>
              </w:rPr>
              <w:t>вырезать</w:t>
            </w:r>
            <w:r>
              <w:rPr>
                <w:spacing w:val="1"/>
                <w:sz w:val="28"/>
              </w:rPr>
              <w:t xml:space="preserve"> </w:t>
            </w:r>
            <w:r>
              <w:rPr>
                <w:sz w:val="28"/>
              </w:rPr>
              <w:t>круги</w:t>
            </w:r>
            <w:r>
              <w:rPr>
                <w:spacing w:val="1"/>
                <w:sz w:val="28"/>
              </w:rPr>
              <w:t xml:space="preserve"> </w:t>
            </w:r>
            <w:r>
              <w:rPr>
                <w:sz w:val="28"/>
              </w:rPr>
              <w:t>из</w:t>
            </w:r>
            <w:r>
              <w:rPr>
                <w:spacing w:val="1"/>
                <w:sz w:val="28"/>
              </w:rPr>
              <w:t xml:space="preserve"> </w:t>
            </w:r>
            <w:r>
              <w:rPr>
                <w:sz w:val="28"/>
              </w:rPr>
              <w:t>квадратов,</w:t>
            </w:r>
            <w:r>
              <w:rPr>
                <w:spacing w:val="1"/>
                <w:sz w:val="28"/>
              </w:rPr>
              <w:t xml:space="preserve"> </w:t>
            </w:r>
            <w:r>
              <w:rPr>
                <w:sz w:val="28"/>
              </w:rPr>
              <w:t>овалы</w:t>
            </w:r>
            <w:r>
              <w:rPr>
                <w:spacing w:val="1"/>
                <w:sz w:val="28"/>
              </w:rPr>
              <w:t xml:space="preserve"> </w:t>
            </w:r>
            <w:r>
              <w:rPr>
                <w:sz w:val="28"/>
              </w:rPr>
              <w:t>из</w:t>
            </w:r>
            <w:r>
              <w:rPr>
                <w:spacing w:val="1"/>
                <w:sz w:val="28"/>
              </w:rPr>
              <w:t xml:space="preserve"> </w:t>
            </w:r>
            <w:r>
              <w:rPr>
                <w:sz w:val="28"/>
              </w:rPr>
              <w:t>прямоугольников,</w:t>
            </w:r>
            <w:r>
              <w:rPr>
                <w:sz w:val="28"/>
              </w:rPr>
              <w:tab/>
              <w:t>преобразовывать</w:t>
            </w:r>
            <w:r>
              <w:rPr>
                <w:sz w:val="28"/>
              </w:rPr>
              <w:tab/>
              <w:t>одни</w:t>
            </w:r>
            <w:r>
              <w:rPr>
                <w:spacing w:val="-68"/>
                <w:sz w:val="28"/>
              </w:rPr>
              <w:t xml:space="preserve"> </w:t>
            </w:r>
            <w:r>
              <w:rPr>
                <w:sz w:val="28"/>
              </w:rPr>
              <w:t>геометрические</w:t>
            </w:r>
            <w:r>
              <w:rPr>
                <w:spacing w:val="1"/>
                <w:sz w:val="28"/>
              </w:rPr>
              <w:t xml:space="preserve"> </w:t>
            </w:r>
            <w:r>
              <w:rPr>
                <w:sz w:val="28"/>
              </w:rPr>
              <w:t>фигуры</w:t>
            </w:r>
            <w:r>
              <w:rPr>
                <w:spacing w:val="1"/>
                <w:sz w:val="28"/>
              </w:rPr>
              <w:t xml:space="preserve"> </w:t>
            </w:r>
            <w:r>
              <w:rPr>
                <w:sz w:val="28"/>
              </w:rPr>
              <w:t>в</w:t>
            </w:r>
            <w:r>
              <w:rPr>
                <w:spacing w:val="1"/>
                <w:sz w:val="28"/>
              </w:rPr>
              <w:t xml:space="preserve"> </w:t>
            </w:r>
            <w:r>
              <w:rPr>
                <w:sz w:val="28"/>
              </w:rPr>
              <w:t>другие:</w:t>
            </w:r>
            <w:r>
              <w:rPr>
                <w:spacing w:val="1"/>
                <w:sz w:val="28"/>
              </w:rPr>
              <w:t xml:space="preserve"> </w:t>
            </w:r>
            <w:r>
              <w:rPr>
                <w:sz w:val="28"/>
              </w:rPr>
              <w:t>квадрат</w:t>
            </w:r>
            <w:r>
              <w:rPr>
                <w:spacing w:val="1"/>
                <w:sz w:val="28"/>
              </w:rPr>
              <w:t xml:space="preserve"> </w:t>
            </w:r>
            <w:r>
              <w:rPr>
                <w:sz w:val="28"/>
              </w:rPr>
              <w:t>-</w:t>
            </w:r>
            <w:r>
              <w:rPr>
                <w:spacing w:val="1"/>
                <w:sz w:val="28"/>
              </w:rPr>
              <w:t xml:space="preserve"> </w:t>
            </w:r>
            <w:r>
              <w:rPr>
                <w:sz w:val="28"/>
              </w:rPr>
              <w:t>в</w:t>
            </w:r>
            <w:r>
              <w:rPr>
                <w:spacing w:val="1"/>
                <w:sz w:val="28"/>
              </w:rPr>
              <w:t xml:space="preserve"> </w:t>
            </w:r>
            <w:r>
              <w:rPr>
                <w:sz w:val="28"/>
              </w:rPr>
              <w:t>два</w:t>
            </w:r>
            <w:r>
              <w:rPr>
                <w:spacing w:val="1"/>
                <w:sz w:val="28"/>
              </w:rPr>
              <w:t xml:space="preserve"> </w:t>
            </w:r>
            <w:r>
              <w:rPr>
                <w:sz w:val="28"/>
              </w:rPr>
              <w:t>-</w:t>
            </w:r>
            <w:r>
              <w:rPr>
                <w:spacing w:val="1"/>
                <w:sz w:val="28"/>
              </w:rPr>
              <w:t xml:space="preserve"> </w:t>
            </w:r>
            <w:r>
              <w:rPr>
                <w:sz w:val="28"/>
              </w:rPr>
              <w:t>четыре</w:t>
            </w:r>
            <w:r>
              <w:rPr>
                <w:spacing w:val="1"/>
                <w:sz w:val="28"/>
              </w:rPr>
              <w:t xml:space="preserve"> </w:t>
            </w:r>
            <w:r>
              <w:rPr>
                <w:sz w:val="28"/>
              </w:rPr>
              <w:t>треугольника,</w:t>
            </w:r>
            <w:r>
              <w:rPr>
                <w:spacing w:val="1"/>
                <w:sz w:val="28"/>
              </w:rPr>
              <w:t xml:space="preserve"> </w:t>
            </w:r>
            <w:r>
              <w:rPr>
                <w:sz w:val="28"/>
              </w:rPr>
              <w:t>прямоугольник</w:t>
            </w:r>
            <w:r>
              <w:rPr>
                <w:spacing w:val="1"/>
                <w:sz w:val="28"/>
              </w:rPr>
              <w:t xml:space="preserve"> </w:t>
            </w:r>
            <w:r>
              <w:rPr>
                <w:sz w:val="28"/>
              </w:rPr>
              <w:t>-</w:t>
            </w:r>
            <w:r>
              <w:rPr>
                <w:spacing w:val="1"/>
                <w:sz w:val="28"/>
              </w:rPr>
              <w:t xml:space="preserve"> </w:t>
            </w:r>
            <w:r>
              <w:rPr>
                <w:sz w:val="28"/>
              </w:rPr>
              <w:t>в</w:t>
            </w:r>
            <w:r>
              <w:rPr>
                <w:spacing w:val="1"/>
                <w:sz w:val="28"/>
              </w:rPr>
              <w:t xml:space="preserve"> </w:t>
            </w:r>
            <w:r>
              <w:rPr>
                <w:sz w:val="28"/>
              </w:rPr>
              <w:t>полоски,</w:t>
            </w:r>
            <w:r>
              <w:rPr>
                <w:spacing w:val="-67"/>
                <w:sz w:val="28"/>
              </w:rPr>
              <w:t xml:space="preserve"> </w:t>
            </w:r>
            <w:r>
              <w:rPr>
                <w:sz w:val="28"/>
              </w:rPr>
              <w:t>квадраты</w:t>
            </w:r>
            <w:r>
              <w:rPr>
                <w:spacing w:val="1"/>
                <w:sz w:val="28"/>
              </w:rPr>
              <w:t xml:space="preserve"> </w:t>
            </w:r>
            <w:r>
              <w:rPr>
                <w:sz w:val="28"/>
              </w:rPr>
              <w:t>или</w:t>
            </w:r>
            <w:r>
              <w:rPr>
                <w:spacing w:val="1"/>
                <w:sz w:val="28"/>
              </w:rPr>
              <w:t xml:space="preserve"> </w:t>
            </w:r>
            <w:r>
              <w:rPr>
                <w:sz w:val="28"/>
              </w:rPr>
              <w:t>маленькие</w:t>
            </w:r>
            <w:r>
              <w:rPr>
                <w:spacing w:val="1"/>
                <w:sz w:val="28"/>
              </w:rPr>
              <w:t xml:space="preserve"> </w:t>
            </w:r>
            <w:r>
              <w:rPr>
                <w:sz w:val="28"/>
              </w:rPr>
              <w:t>прямоугольники),</w:t>
            </w:r>
            <w:r>
              <w:rPr>
                <w:spacing w:val="70"/>
                <w:sz w:val="28"/>
              </w:rPr>
              <w:t xml:space="preserve"> </w:t>
            </w:r>
            <w:r>
              <w:rPr>
                <w:sz w:val="28"/>
              </w:rPr>
              <w:t>создавать</w:t>
            </w:r>
            <w:r>
              <w:rPr>
                <w:spacing w:val="-67"/>
                <w:sz w:val="28"/>
              </w:rPr>
              <w:t xml:space="preserve"> </w:t>
            </w:r>
            <w:r>
              <w:rPr>
                <w:sz w:val="28"/>
              </w:rPr>
              <w:t>из</w:t>
            </w:r>
            <w:r>
              <w:rPr>
                <w:spacing w:val="1"/>
                <w:sz w:val="28"/>
              </w:rPr>
              <w:t xml:space="preserve"> </w:t>
            </w:r>
            <w:r>
              <w:rPr>
                <w:sz w:val="28"/>
              </w:rPr>
              <w:t>этих</w:t>
            </w:r>
            <w:r>
              <w:rPr>
                <w:spacing w:val="1"/>
                <w:sz w:val="28"/>
              </w:rPr>
              <w:t xml:space="preserve"> </w:t>
            </w:r>
            <w:r>
              <w:rPr>
                <w:sz w:val="28"/>
              </w:rPr>
              <w:t>фигур</w:t>
            </w:r>
            <w:r>
              <w:rPr>
                <w:spacing w:val="1"/>
                <w:sz w:val="28"/>
              </w:rPr>
              <w:t xml:space="preserve"> </w:t>
            </w:r>
            <w:r>
              <w:rPr>
                <w:sz w:val="28"/>
              </w:rPr>
              <w:t>изображения</w:t>
            </w:r>
            <w:r>
              <w:rPr>
                <w:spacing w:val="1"/>
                <w:sz w:val="28"/>
              </w:rPr>
              <w:t xml:space="preserve"> </w:t>
            </w:r>
            <w:r>
              <w:rPr>
                <w:sz w:val="28"/>
              </w:rPr>
              <w:t>разных</w:t>
            </w:r>
            <w:r>
              <w:rPr>
                <w:spacing w:val="1"/>
                <w:sz w:val="28"/>
              </w:rPr>
              <w:t xml:space="preserve"> </w:t>
            </w:r>
            <w:r>
              <w:rPr>
                <w:sz w:val="28"/>
              </w:rPr>
              <w:t>предметов</w:t>
            </w:r>
            <w:r>
              <w:rPr>
                <w:spacing w:val="1"/>
                <w:sz w:val="28"/>
              </w:rPr>
              <w:t xml:space="preserve"> </w:t>
            </w:r>
            <w:r>
              <w:rPr>
                <w:sz w:val="28"/>
              </w:rPr>
              <w:t>или</w:t>
            </w:r>
            <w:r>
              <w:rPr>
                <w:spacing w:val="1"/>
                <w:sz w:val="28"/>
              </w:rPr>
              <w:t xml:space="preserve"> </w:t>
            </w:r>
            <w:r>
              <w:rPr>
                <w:sz w:val="28"/>
              </w:rPr>
              <w:t>декоративные</w:t>
            </w:r>
            <w:r>
              <w:rPr>
                <w:spacing w:val="1"/>
                <w:sz w:val="28"/>
              </w:rPr>
              <w:t xml:space="preserve"> </w:t>
            </w:r>
            <w:r>
              <w:rPr>
                <w:sz w:val="28"/>
              </w:rPr>
              <w:t>композиции.</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вырезать</w:t>
            </w:r>
            <w:r>
              <w:rPr>
                <w:spacing w:val="-67"/>
                <w:sz w:val="28"/>
              </w:rPr>
              <w:t xml:space="preserve"> </w:t>
            </w:r>
            <w:r>
              <w:rPr>
                <w:sz w:val="28"/>
              </w:rPr>
              <w:t>одинаковые</w:t>
            </w:r>
            <w:r>
              <w:rPr>
                <w:spacing w:val="1"/>
                <w:sz w:val="28"/>
              </w:rPr>
              <w:t xml:space="preserve"> </w:t>
            </w:r>
            <w:r>
              <w:rPr>
                <w:sz w:val="28"/>
              </w:rPr>
              <w:t>фигуры</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детали</w:t>
            </w:r>
            <w:r>
              <w:rPr>
                <w:spacing w:val="1"/>
                <w:sz w:val="28"/>
              </w:rPr>
              <w:t xml:space="preserve"> </w:t>
            </w:r>
            <w:r>
              <w:rPr>
                <w:sz w:val="28"/>
              </w:rPr>
              <w:t>из</w:t>
            </w:r>
            <w:r>
              <w:rPr>
                <w:spacing w:val="1"/>
                <w:sz w:val="28"/>
              </w:rPr>
              <w:t xml:space="preserve"> </w:t>
            </w:r>
            <w:r>
              <w:rPr>
                <w:sz w:val="28"/>
              </w:rPr>
              <w:t>бумаги,</w:t>
            </w:r>
            <w:r>
              <w:rPr>
                <w:spacing w:val="1"/>
                <w:sz w:val="28"/>
              </w:rPr>
              <w:t xml:space="preserve"> </w:t>
            </w:r>
            <w:r>
              <w:rPr>
                <w:sz w:val="28"/>
              </w:rPr>
              <w:t>сложенной гармошкой, а симметричные изображения -</w:t>
            </w:r>
            <w:r>
              <w:rPr>
                <w:spacing w:val="1"/>
                <w:sz w:val="28"/>
              </w:rPr>
              <w:t xml:space="preserve"> </w:t>
            </w:r>
            <w:r>
              <w:rPr>
                <w:sz w:val="28"/>
              </w:rPr>
              <w:t>из бумаги, сложенной пополам (стакан, ваза, цветок и</w:t>
            </w:r>
            <w:r>
              <w:rPr>
                <w:spacing w:val="1"/>
                <w:sz w:val="28"/>
              </w:rPr>
              <w:t xml:space="preserve"> </w:t>
            </w:r>
            <w:r>
              <w:rPr>
                <w:sz w:val="28"/>
              </w:rPr>
              <w:t>другое).</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создания</w:t>
            </w:r>
            <w:r>
              <w:rPr>
                <w:spacing w:val="1"/>
                <w:sz w:val="28"/>
              </w:rPr>
              <w:t xml:space="preserve"> </w:t>
            </w:r>
            <w:r>
              <w:rPr>
                <w:sz w:val="28"/>
              </w:rPr>
              <w:t>выразительного</w:t>
            </w:r>
            <w:r>
              <w:rPr>
                <w:spacing w:val="1"/>
                <w:sz w:val="28"/>
              </w:rPr>
              <w:t xml:space="preserve"> </w:t>
            </w:r>
            <w:r>
              <w:rPr>
                <w:sz w:val="28"/>
              </w:rPr>
              <w:t>образа,</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приему</w:t>
            </w:r>
            <w:r>
              <w:rPr>
                <w:spacing w:val="1"/>
                <w:sz w:val="28"/>
              </w:rPr>
              <w:t xml:space="preserve"> </w:t>
            </w:r>
            <w:r>
              <w:rPr>
                <w:sz w:val="28"/>
              </w:rPr>
              <w:t>обрывания.</w:t>
            </w:r>
            <w:r>
              <w:rPr>
                <w:spacing w:val="1"/>
                <w:sz w:val="28"/>
              </w:rPr>
              <w:t xml:space="preserve"> </w:t>
            </w:r>
            <w:r>
              <w:rPr>
                <w:sz w:val="28"/>
              </w:rPr>
              <w:t>Побуждает</w:t>
            </w:r>
            <w:r>
              <w:rPr>
                <w:spacing w:val="1"/>
                <w:sz w:val="28"/>
              </w:rPr>
              <w:t xml:space="preserve"> </w:t>
            </w:r>
            <w:r>
              <w:rPr>
                <w:sz w:val="28"/>
              </w:rPr>
              <w:t>детей создавать предметные и сюжетные композиции,</w:t>
            </w:r>
            <w:r>
              <w:rPr>
                <w:spacing w:val="1"/>
                <w:sz w:val="28"/>
              </w:rPr>
              <w:t xml:space="preserve"> </w:t>
            </w:r>
            <w:r>
              <w:rPr>
                <w:sz w:val="28"/>
              </w:rPr>
              <w:t>дополнять их деталями, обогащающими изображения.</w:t>
            </w:r>
            <w:r>
              <w:rPr>
                <w:spacing w:val="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аккуратное</w:t>
            </w:r>
            <w:r>
              <w:rPr>
                <w:spacing w:val="1"/>
                <w:sz w:val="28"/>
              </w:rPr>
              <w:t xml:space="preserve"> </w:t>
            </w:r>
            <w:r>
              <w:rPr>
                <w:sz w:val="28"/>
              </w:rPr>
              <w:t>и</w:t>
            </w:r>
            <w:r>
              <w:rPr>
                <w:spacing w:val="1"/>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 материалам.</w:t>
            </w:r>
          </w:p>
          <w:p w14:paraId="655F9AD6" w14:textId="77777777" w:rsidR="00A03118" w:rsidRDefault="00A03118" w:rsidP="00442FB9">
            <w:pPr>
              <w:pStyle w:val="TableParagraph"/>
              <w:numPr>
                <w:ilvl w:val="0"/>
                <w:numId w:val="24"/>
              </w:numPr>
              <w:tabs>
                <w:tab w:val="left" w:pos="1149"/>
              </w:tabs>
              <w:spacing w:before="1"/>
              <w:ind w:left="1149" w:hanging="303"/>
              <w:jc w:val="both"/>
              <w:rPr>
                <w:sz w:val="28"/>
              </w:rPr>
            </w:pPr>
            <w:r>
              <w:rPr>
                <w:sz w:val="28"/>
              </w:rPr>
              <w:t>Прикладное</w:t>
            </w:r>
            <w:r>
              <w:rPr>
                <w:spacing w:val="-4"/>
                <w:sz w:val="28"/>
              </w:rPr>
              <w:t xml:space="preserve"> </w:t>
            </w:r>
            <w:r>
              <w:rPr>
                <w:sz w:val="28"/>
              </w:rPr>
              <w:t>творчество:</w:t>
            </w:r>
          </w:p>
          <w:p w14:paraId="1FC3DF75" w14:textId="77777777" w:rsidR="00A03118" w:rsidRDefault="00A03118" w:rsidP="00997D0D">
            <w:pPr>
              <w:pStyle w:val="TableParagraph"/>
              <w:spacing w:before="47"/>
              <w:ind w:left="846"/>
              <w:jc w:val="both"/>
              <w:rPr>
                <w:sz w:val="28"/>
              </w:rPr>
            </w:pPr>
            <w:r>
              <w:rPr>
                <w:sz w:val="28"/>
              </w:rPr>
              <w:t>педагог</w:t>
            </w:r>
            <w:r>
              <w:rPr>
                <w:spacing w:val="13"/>
                <w:sz w:val="28"/>
              </w:rPr>
              <w:t xml:space="preserve"> </w:t>
            </w:r>
            <w:r>
              <w:rPr>
                <w:sz w:val="28"/>
              </w:rPr>
              <w:t>совершенствует</w:t>
            </w:r>
            <w:r>
              <w:rPr>
                <w:spacing w:val="15"/>
                <w:sz w:val="28"/>
              </w:rPr>
              <w:t xml:space="preserve"> </w:t>
            </w:r>
            <w:r>
              <w:rPr>
                <w:sz w:val="28"/>
              </w:rPr>
              <w:t>у</w:t>
            </w:r>
            <w:r>
              <w:rPr>
                <w:spacing w:val="10"/>
                <w:sz w:val="28"/>
              </w:rPr>
              <w:t xml:space="preserve"> </w:t>
            </w:r>
            <w:r>
              <w:rPr>
                <w:sz w:val="28"/>
              </w:rPr>
              <w:t>детей</w:t>
            </w:r>
            <w:r>
              <w:rPr>
                <w:spacing w:val="13"/>
                <w:sz w:val="28"/>
              </w:rPr>
              <w:t xml:space="preserve"> </w:t>
            </w:r>
            <w:r>
              <w:rPr>
                <w:sz w:val="28"/>
              </w:rPr>
              <w:t>умение</w:t>
            </w:r>
            <w:r>
              <w:rPr>
                <w:spacing w:val="11"/>
                <w:sz w:val="28"/>
              </w:rPr>
              <w:t xml:space="preserve"> </w:t>
            </w:r>
            <w:r>
              <w:rPr>
                <w:sz w:val="28"/>
              </w:rPr>
              <w:t>работать</w:t>
            </w:r>
          </w:p>
        </w:tc>
      </w:tr>
    </w:tbl>
    <w:p w14:paraId="613FDF21"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286"/>
        <w:gridCol w:w="6947"/>
      </w:tblGrid>
      <w:tr w:rsidR="00A03118" w14:paraId="496C7FBC" w14:textId="77777777" w:rsidTr="00997D0D">
        <w:trPr>
          <w:trHeight w:val="7406"/>
        </w:trPr>
        <w:tc>
          <w:tcPr>
            <w:tcW w:w="3371" w:type="dxa"/>
            <w:gridSpan w:val="2"/>
          </w:tcPr>
          <w:p w14:paraId="6A5FCC94" w14:textId="77777777" w:rsidR="00A03118" w:rsidRDefault="00A03118" w:rsidP="00997D0D">
            <w:pPr>
              <w:pStyle w:val="TableParagraph"/>
              <w:rPr>
                <w:sz w:val="28"/>
              </w:rPr>
            </w:pPr>
          </w:p>
        </w:tc>
        <w:tc>
          <w:tcPr>
            <w:tcW w:w="6947" w:type="dxa"/>
          </w:tcPr>
          <w:p w14:paraId="78383090" w14:textId="77777777" w:rsidR="00A03118" w:rsidRDefault="00A03118" w:rsidP="00997D0D">
            <w:pPr>
              <w:pStyle w:val="TableParagraph"/>
              <w:spacing w:line="276" w:lineRule="auto"/>
              <w:ind w:left="126" w:right="116"/>
              <w:jc w:val="both"/>
              <w:rPr>
                <w:sz w:val="28"/>
              </w:rPr>
            </w:pPr>
            <w:r>
              <w:rPr>
                <w:sz w:val="28"/>
              </w:rPr>
              <w:t>с</w:t>
            </w:r>
            <w:r>
              <w:rPr>
                <w:spacing w:val="1"/>
                <w:sz w:val="28"/>
              </w:rPr>
              <w:t xml:space="preserve"> </w:t>
            </w:r>
            <w:r>
              <w:rPr>
                <w:sz w:val="28"/>
              </w:rPr>
              <w:t>бумагой:</w:t>
            </w:r>
            <w:r>
              <w:rPr>
                <w:spacing w:val="1"/>
                <w:sz w:val="28"/>
              </w:rPr>
              <w:t xml:space="preserve"> </w:t>
            </w:r>
            <w:r>
              <w:rPr>
                <w:sz w:val="28"/>
              </w:rPr>
              <w:t>сгибать</w:t>
            </w:r>
            <w:r>
              <w:rPr>
                <w:spacing w:val="1"/>
                <w:sz w:val="28"/>
              </w:rPr>
              <w:t xml:space="preserve"> </w:t>
            </w:r>
            <w:r>
              <w:rPr>
                <w:sz w:val="28"/>
              </w:rPr>
              <w:t>лист</w:t>
            </w:r>
            <w:r>
              <w:rPr>
                <w:spacing w:val="1"/>
                <w:sz w:val="28"/>
              </w:rPr>
              <w:t xml:space="preserve"> </w:t>
            </w:r>
            <w:r>
              <w:rPr>
                <w:sz w:val="28"/>
              </w:rPr>
              <w:t>вчетверо</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направлениях;</w:t>
            </w:r>
            <w:r>
              <w:rPr>
                <w:spacing w:val="1"/>
                <w:sz w:val="28"/>
              </w:rPr>
              <w:t xml:space="preserve"> </w:t>
            </w:r>
            <w:r>
              <w:rPr>
                <w:sz w:val="28"/>
              </w:rPr>
              <w:t>работать</w:t>
            </w:r>
            <w:r>
              <w:rPr>
                <w:spacing w:val="1"/>
                <w:sz w:val="28"/>
              </w:rPr>
              <w:t xml:space="preserve"> </w:t>
            </w:r>
            <w:r>
              <w:rPr>
                <w:sz w:val="28"/>
              </w:rPr>
              <w:t>по</w:t>
            </w:r>
            <w:r>
              <w:rPr>
                <w:spacing w:val="1"/>
                <w:sz w:val="28"/>
              </w:rPr>
              <w:t xml:space="preserve"> </w:t>
            </w:r>
            <w:r>
              <w:rPr>
                <w:sz w:val="28"/>
              </w:rPr>
              <w:t>готовой</w:t>
            </w:r>
            <w:r>
              <w:rPr>
                <w:spacing w:val="71"/>
                <w:sz w:val="28"/>
              </w:rPr>
              <w:t xml:space="preserve"> </w:t>
            </w:r>
            <w:r>
              <w:rPr>
                <w:sz w:val="28"/>
              </w:rPr>
              <w:t>выкройке</w:t>
            </w:r>
            <w:r>
              <w:rPr>
                <w:spacing w:val="1"/>
                <w:sz w:val="28"/>
              </w:rPr>
              <w:t xml:space="preserve"> </w:t>
            </w:r>
            <w:r>
              <w:rPr>
                <w:sz w:val="28"/>
              </w:rPr>
              <w:t>(шапочка,</w:t>
            </w:r>
            <w:r>
              <w:rPr>
                <w:spacing w:val="1"/>
                <w:sz w:val="28"/>
              </w:rPr>
              <w:t xml:space="preserve"> </w:t>
            </w:r>
            <w:r>
              <w:rPr>
                <w:sz w:val="28"/>
              </w:rPr>
              <w:t>лодочка,</w:t>
            </w:r>
            <w:r>
              <w:rPr>
                <w:spacing w:val="1"/>
                <w:sz w:val="28"/>
              </w:rPr>
              <w:t xml:space="preserve"> </w:t>
            </w:r>
            <w:r>
              <w:rPr>
                <w:sz w:val="28"/>
              </w:rPr>
              <w:t>домик,</w:t>
            </w:r>
            <w:r>
              <w:rPr>
                <w:spacing w:val="1"/>
                <w:sz w:val="28"/>
              </w:rPr>
              <w:t xml:space="preserve"> </w:t>
            </w:r>
            <w:r>
              <w:rPr>
                <w:sz w:val="28"/>
              </w:rPr>
              <w:t>кошелек).</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 умение создавать из бумаги объемные фигуры:</w:t>
            </w:r>
            <w:r>
              <w:rPr>
                <w:spacing w:val="1"/>
                <w:sz w:val="28"/>
              </w:rPr>
              <w:t xml:space="preserve"> </w:t>
            </w:r>
            <w:r>
              <w:rPr>
                <w:sz w:val="28"/>
              </w:rPr>
              <w:t>делить квадратный лист на несколько равных частей,</w:t>
            </w:r>
            <w:r>
              <w:rPr>
                <w:spacing w:val="1"/>
                <w:sz w:val="28"/>
              </w:rPr>
              <w:t xml:space="preserve"> </w:t>
            </w:r>
            <w:r>
              <w:rPr>
                <w:sz w:val="28"/>
              </w:rPr>
              <w:t>сглаживать</w:t>
            </w:r>
            <w:r>
              <w:rPr>
                <w:spacing w:val="1"/>
                <w:sz w:val="28"/>
              </w:rPr>
              <w:t xml:space="preserve"> </w:t>
            </w:r>
            <w:r>
              <w:rPr>
                <w:sz w:val="28"/>
              </w:rPr>
              <w:t>сгибы,</w:t>
            </w:r>
            <w:r>
              <w:rPr>
                <w:spacing w:val="1"/>
                <w:sz w:val="28"/>
              </w:rPr>
              <w:t xml:space="preserve"> </w:t>
            </w:r>
            <w:r>
              <w:rPr>
                <w:sz w:val="28"/>
              </w:rPr>
              <w:t>надрезать</w:t>
            </w:r>
            <w:r>
              <w:rPr>
                <w:spacing w:val="1"/>
                <w:sz w:val="28"/>
              </w:rPr>
              <w:t xml:space="preserve"> </w:t>
            </w:r>
            <w:r>
              <w:rPr>
                <w:sz w:val="28"/>
              </w:rPr>
              <w:t>по</w:t>
            </w:r>
            <w:r>
              <w:rPr>
                <w:spacing w:val="1"/>
                <w:sz w:val="28"/>
              </w:rPr>
              <w:t xml:space="preserve"> </w:t>
            </w:r>
            <w:r>
              <w:rPr>
                <w:sz w:val="28"/>
              </w:rPr>
              <w:t>сгибам</w:t>
            </w:r>
            <w:r>
              <w:rPr>
                <w:spacing w:val="1"/>
                <w:sz w:val="28"/>
              </w:rPr>
              <w:t xml:space="preserve"> </w:t>
            </w:r>
            <w:r>
              <w:rPr>
                <w:sz w:val="28"/>
              </w:rPr>
              <w:t>(домик,</w:t>
            </w:r>
            <w:r>
              <w:rPr>
                <w:spacing w:val="1"/>
                <w:sz w:val="28"/>
              </w:rPr>
              <w:t xml:space="preserve"> </w:t>
            </w:r>
            <w:r>
              <w:rPr>
                <w:sz w:val="28"/>
              </w:rPr>
              <w:t>корзинка,</w:t>
            </w:r>
            <w:r>
              <w:rPr>
                <w:spacing w:val="1"/>
                <w:sz w:val="28"/>
              </w:rPr>
              <w:t xml:space="preserve"> </w:t>
            </w:r>
            <w:r>
              <w:rPr>
                <w:sz w:val="28"/>
              </w:rPr>
              <w:t>кубик).</w:t>
            </w:r>
            <w:r>
              <w:rPr>
                <w:spacing w:val="1"/>
                <w:sz w:val="28"/>
              </w:rPr>
              <w:t xml:space="preserve"> </w:t>
            </w:r>
            <w:r>
              <w:rPr>
                <w:sz w:val="28"/>
              </w:rPr>
              <w:t>Закрепляет</w:t>
            </w:r>
            <w:r>
              <w:rPr>
                <w:spacing w:val="1"/>
                <w:sz w:val="28"/>
              </w:rPr>
              <w:t xml:space="preserve"> </w:t>
            </w:r>
            <w:r>
              <w:rPr>
                <w:sz w:val="28"/>
              </w:rPr>
              <w:t>умение</w:t>
            </w:r>
            <w:r>
              <w:rPr>
                <w:spacing w:val="1"/>
                <w:sz w:val="28"/>
              </w:rPr>
              <w:t xml:space="preserve"> </w:t>
            </w:r>
            <w:r>
              <w:rPr>
                <w:sz w:val="28"/>
              </w:rPr>
              <w:t>детей</w:t>
            </w:r>
            <w:r>
              <w:rPr>
                <w:spacing w:val="1"/>
                <w:sz w:val="28"/>
              </w:rPr>
              <w:t xml:space="preserve"> </w:t>
            </w:r>
            <w:r>
              <w:rPr>
                <w:sz w:val="28"/>
              </w:rPr>
              <w:t>делать</w:t>
            </w:r>
            <w:r>
              <w:rPr>
                <w:spacing w:val="1"/>
                <w:sz w:val="28"/>
              </w:rPr>
              <w:t xml:space="preserve"> </w:t>
            </w:r>
            <w:r>
              <w:rPr>
                <w:sz w:val="28"/>
              </w:rPr>
              <w:t>игрушки, сувениры из природного материала (шишки,</w:t>
            </w:r>
            <w:r>
              <w:rPr>
                <w:spacing w:val="1"/>
                <w:sz w:val="28"/>
              </w:rPr>
              <w:t xml:space="preserve"> </w:t>
            </w:r>
            <w:r>
              <w:rPr>
                <w:sz w:val="28"/>
              </w:rPr>
              <w:t>ветки,</w:t>
            </w:r>
            <w:r>
              <w:rPr>
                <w:spacing w:val="1"/>
                <w:sz w:val="28"/>
              </w:rPr>
              <w:t xml:space="preserve"> </w:t>
            </w:r>
            <w:r>
              <w:rPr>
                <w:sz w:val="28"/>
              </w:rPr>
              <w:t>ягоды)</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материалов</w:t>
            </w:r>
            <w:r>
              <w:rPr>
                <w:spacing w:val="71"/>
                <w:sz w:val="28"/>
              </w:rPr>
              <w:t xml:space="preserve"> </w:t>
            </w:r>
            <w:r>
              <w:rPr>
                <w:sz w:val="28"/>
              </w:rPr>
              <w:t>(катушки,</w:t>
            </w:r>
            <w:r>
              <w:rPr>
                <w:spacing w:val="1"/>
                <w:sz w:val="28"/>
              </w:rPr>
              <w:t xml:space="preserve"> </w:t>
            </w:r>
            <w:r>
              <w:rPr>
                <w:sz w:val="28"/>
              </w:rPr>
              <w:t>проволока</w:t>
            </w:r>
            <w:r>
              <w:rPr>
                <w:spacing w:val="1"/>
                <w:sz w:val="28"/>
              </w:rPr>
              <w:t xml:space="preserve"> </w:t>
            </w:r>
            <w:r>
              <w:rPr>
                <w:sz w:val="28"/>
              </w:rPr>
              <w:t>в</w:t>
            </w:r>
            <w:r>
              <w:rPr>
                <w:spacing w:val="1"/>
                <w:sz w:val="28"/>
              </w:rPr>
              <w:t xml:space="preserve"> </w:t>
            </w:r>
            <w:r>
              <w:rPr>
                <w:sz w:val="28"/>
              </w:rPr>
              <w:t>цветной</w:t>
            </w:r>
            <w:r>
              <w:rPr>
                <w:spacing w:val="1"/>
                <w:sz w:val="28"/>
              </w:rPr>
              <w:t xml:space="preserve"> </w:t>
            </w:r>
            <w:r>
              <w:rPr>
                <w:sz w:val="28"/>
              </w:rPr>
              <w:t>обмотке,</w:t>
            </w:r>
            <w:r>
              <w:rPr>
                <w:spacing w:val="1"/>
                <w:sz w:val="28"/>
              </w:rPr>
              <w:t xml:space="preserve"> </w:t>
            </w:r>
            <w:r>
              <w:rPr>
                <w:sz w:val="28"/>
              </w:rPr>
              <w:t>пустые</w:t>
            </w:r>
            <w:r>
              <w:rPr>
                <w:spacing w:val="1"/>
                <w:sz w:val="28"/>
              </w:rPr>
              <w:t xml:space="preserve"> </w:t>
            </w:r>
            <w:r>
              <w:rPr>
                <w:sz w:val="28"/>
              </w:rPr>
              <w:t>коробки</w:t>
            </w:r>
            <w:r>
              <w:rPr>
                <w:spacing w:val="1"/>
                <w:sz w:val="28"/>
              </w:rPr>
              <w:t xml:space="preserve"> </w:t>
            </w:r>
            <w:r>
              <w:rPr>
                <w:sz w:val="28"/>
              </w:rPr>
              <w:t>и</w:t>
            </w:r>
            <w:r>
              <w:rPr>
                <w:spacing w:val="-67"/>
                <w:sz w:val="28"/>
              </w:rPr>
              <w:t xml:space="preserve"> </w:t>
            </w:r>
            <w:r>
              <w:rPr>
                <w:sz w:val="28"/>
              </w:rPr>
              <w:t>другое),</w:t>
            </w:r>
            <w:r>
              <w:rPr>
                <w:spacing w:val="1"/>
                <w:sz w:val="28"/>
              </w:rPr>
              <w:t xml:space="preserve"> </w:t>
            </w:r>
            <w:r>
              <w:rPr>
                <w:sz w:val="28"/>
              </w:rPr>
              <w:t>прочно</w:t>
            </w:r>
            <w:r>
              <w:rPr>
                <w:spacing w:val="1"/>
                <w:sz w:val="28"/>
              </w:rPr>
              <w:t xml:space="preserve"> </w:t>
            </w:r>
            <w:r>
              <w:rPr>
                <w:sz w:val="28"/>
              </w:rPr>
              <w:t>соединяя</w:t>
            </w:r>
            <w:r>
              <w:rPr>
                <w:spacing w:val="1"/>
                <w:sz w:val="28"/>
              </w:rPr>
              <w:t xml:space="preserve"> </w:t>
            </w:r>
            <w:r>
              <w:rPr>
                <w:sz w:val="28"/>
              </w:rPr>
              <w:t>части.</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самостоятельно</w:t>
            </w:r>
            <w:r>
              <w:rPr>
                <w:spacing w:val="1"/>
                <w:sz w:val="28"/>
              </w:rPr>
              <w:t xml:space="preserve"> </w:t>
            </w:r>
            <w:r>
              <w:rPr>
                <w:sz w:val="28"/>
              </w:rPr>
              <w:t>создавать</w:t>
            </w:r>
            <w:r>
              <w:rPr>
                <w:spacing w:val="1"/>
                <w:sz w:val="28"/>
              </w:rPr>
              <w:t xml:space="preserve"> </w:t>
            </w:r>
            <w:r>
              <w:rPr>
                <w:sz w:val="28"/>
              </w:rPr>
              <w:t>игрушки</w:t>
            </w:r>
            <w:r>
              <w:rPr>
                <w:spacing w:val="1"/>
                <w:sz w:val="28"/>
              </w:rPr>
              <w:t xml:space="preserve"> </w:t>
            </w:r>
            <w:r>
              <w:rPr>
                <w:sz w:val="28"/>
              </w:rPr>
              <w:t>для</w:t>
            </w:r>
            <w:r>
              <w:rPr>
                <w:spacing w:val="1"/>
                <w:sz w:val="28"/>
              </w:rPr>
              <w:t xml:space="preserve"> </w:t>
            </w:r>
            <w:r>
              <w:rPr>
                <w:sz w:val="28"/>
              </w:rPr>
              <w:t>сюжетно-</w:t>
            </w:r>
            <w:r>
              <w:rPr>
                <w:spacing w:val="1"/>
                <w:sz w:val="28"/>
              </w:rPr>
              <w:t xml:space="preserve"> </w:t>
            </w:r>
            <w:r>
              <w:rPr>
                <w:sz w:val="28"/>
              </w:rPr>
              <w:t>ролевых игр (флажки, сумочки, шапочки, салфетки и</w:t>
            </w:r>
            <w:r>
              <w:rPr>
                <w:spacing w:val="1"/>
                <w:sz w:val="28"/>
              </w:rPr>
              <w:t xml:space="preserve"> </w:t>
            </w:r>
            <w:r>
              <w:rPr>
                <w:sz w:val="28"/>
              </w:rPr>
              <w:t>другое);</w:t>
            </w:r>
            <w:r>
              <w:rPr>
                <w:spacing w:val="1"/>
                <w:sz w:val="28"/>
              </w:rPr>
              <w:t xml:space="preserve"> </w:t>
            </w:r>
            <w:r>
              <w:rPr>
                <w:sz w:val="28"/>
              </w:rPr>
              <w:t>сувениры</w:t>
            </w:r>
            <w:r>
              <w:rPr>
                <w:spacing w:val="1"/>
                <w:sz w:val="28"/>
              </w:rPr>
              <w:t xml:space="preserve"> </w:t>
            </w:r>
            <w:r>
              <w:rPr>
                <w:sz w:val="28"/>
              </w:rPr>
              <w:t>для</w:t>
            </w:r>
            <w:r>
              <w:rPr>
                <w:spacing w:val="1"/>
                <w:sz w:val="28"/>
              </w:rPr>
              <w:t xml:space="preserve"> </w:t>
            </w:r>
            <w:r>
              <w:rPr>
                <w:sz w:val="28"/>
              </w:rPr>
              <w:t>родителей</w:t>
            </w:r>
            <w:r>
              <w:rPr>
                <w:spacing w:val="1"/>
                <w:sz w:val="28"/>
              </w:rPr>
              <w:t xml:space="preserve"> </w:t>
            </w:r>
            <w:r>
              <w:rPr>
                <w:sz w:val="28"/>
              </w:rPr>
              <w:t>(законных</w:t>
            </w:r>
            <w:r>
              <w:rPr>
                <w:spacing w:val="-67"/>
                <w:sz w:val="28"/>
              </w:rPr>
              <w:t xml:space="preserve"> </w:t>
            </w:r>
            <w:r>
              <w:rPr>
                <w:sz w:val="28"/>
              </w:rPr>
              <w:t>представителей),</w:t>
            </w:r>
            <w:r>
              <w:rPr>
                <w:spacing w:val="1"/>
                <w:sz w:val="28"/>
              </w:rPr>
              <w:t xml:space="preserve"> </w:t>
            </w:r>
            <w:r>
              <w:rPr>
                <w:sz w:val="28"/>
              </w:rPr>
              <w:t>сотрудников</w:t>
            </w:r>
            <w:r>
              <w:rPr>
                <w:spacing w:val="1"/>
                <w:sz w:val="28"/>
              </w:rPr>
              <w:t xml:space="preserve"> </w:t>
            </w:r>
            <w:r>
              <w:rPr>
                <w:sz w:val="28"/>
              </w:rPr>
              <w:t>ДОО,</w:t>
            </w:r>
            <w:r>
              <w:rPr>
                <w:spacing w:val="1"/>
                <w:sz w:val="28"/>
              </w:rPr>
              <w:t xml:space="preserve"> </w:t>
            </w:r>
            <w:r>
              <w:rPr>
                <w:sz w:val="28"/>
              </w:rPr>
              <w:t>елочные</w:t>
            </w:r>
            <w:r>
              <w:rPr>
                <w:spacing w:val="1"/>
                <w:sz w:val="28"/>
              </w:rPr>
              <w:t xml:space="preserve"> </w:t>
            </w:r>
            <w:r>
              <w:rPr>
                <w:sz w:val="28"/>
              </w:rPr>
              <w:t>украшения. Педагог привлекает детей к изготовлению</w:t>
            </w:r>
            <w:r>
              <w:rPr>
                <w:spacing w:val="1"/>
                <w:sz w:val="28"/>
              </w:rPr>
              <w:t xml:space="preserve"> </w:t>
            </w:r>
            <w:r>
              <w:rPr>
                <w:sz w:val="28"/>
              </w:rPr>
              <w:t>пособий для занятий и самостоятельной деятельности</w:t>
            </w:r>
            <w:r>
              <w:rPr>
                <w:spacing w:val="1"/>
                <w:sz w:val="28"/>
              </w:rPr>
              <w:t xml:space="preserve"> </w:t>
            </w:r>
            <w:r>
              <w:rPr>
                <w:sz w:val="28"/>
              </w:rPr>
              <w:t>(коробки, счетный материал), ремонту книг, настольно-</w:t>
            </w:r>
            <w:r>
              <w:rPr>
                <w:spacing w:val="-67"/>
                <w:sz w:val="28"/>
              </w:rPr>
              <w:t xml:space="preserve"> </w:t>
            </w:r>
            <w:r>
              <w:rPr>
                <w:sz w:val="28"/>
              </w:rPr>
              <w:t>печатных</w:t>
            </w:r>
            <w:r>
              <w:rPr>
                <w:spacing w:val="9"/>
                <w:sz w:val="28"/>
              </w:rPr>
              <w:t xml:space="preserve"> </w:t>
            </w:r>
            <w:r>
              <w:rPr>
                <w:sz w:val="28"/>
              </w:rPr>
              <w:t>игр.</w:t>
            </w:r>
            <w:r>
              <w:rPr>
                <w:spacing w:val="8"/>
                <w:sz w:val="28"/>
              </w:rPr>
              <w:t xml:space="preserve"> </w:t>
            </w:r>
            <w:r>
              <w:rPr>
                <w:sz w:val="28"/>
              </w:rPr>
              <w:t>Закрепляет</w:t>
            </w:r>
            <w:r>
              <w:rPr>
                <w:spacing w:val="9"/>
                <w:sz w:val="28"/>
              </w:rPr>
              <w:t xml:space="preserve"> </w:t>
            </w:r>
            <w:r>
              <w:rPr>
                <w:sz w:val="28"/>
              </w:rPr>
              <w:t>умение</w:t>
            </w:r>
            <w:r>
              <w:rPr>
                <w:spacing w:val="9"/>
                <w:sz w:val="28"/>
              </w:rPr>
              <w:t xml:space="preserve"> </w:t>
            </w:r>
            <w:r>
              <w:rPr>
                <w:sz w:val="28"/>
              </w:rPr>
              <w:t>детей</w:t>
            </w:r>
            <w:r>
              <w:rPr>
                <w:spacing w:val="9"/>
                <w:sz w:val="28"/>
              </w:rPr>
              <w:t xml:space="preserve"> </w:t>
            </w:r>
            <w:r>
              <w:rPr>
                <w:sz w:val="28"/>
              </w:rPr>
              <w:t>экономно</w:t>
            </w:r>
            <w:r>
              <w:rPr>
                <w:spacing w:val="9"/>
                <w:sz w:val="28"/>
              </w:rPr>
              <w:t xml:space="preserve"> </w:t>
            </w:r>
            <w:r>
              <w:rPr>
                <w:sz w:val="28"/>
              </w:rPr>
              <w:t>и</w:t>
            </w:r>
          </w:p>
          <w:p w14:paraId="1EAC0C9C" w14:textId="77777777" w:rsidR="00A03118" w:rsidRDefault="00A03118" w:rsidP="00997D0D">
            <w:pPr>
              <w:pStyle w:val="TableParagraph"/>
              <w:ind w:left="126"/>
              <w:jc w:val="both"/>
              <w:rPr>
                <w:sz w:val="28"/>
              </w:rPr>
            </w:pPr>
            <w:r>
              <w:rPr>
                <w:sz w:val="28"/>
              </w:rPr>
              <w:t>рационально</w:t>
            </w:r>
            <w:r>
              <w:rPr>
                <w:spacing w:val="-7"/>
                <w:sz w:val="28"/>
              </w:rPr>
              <w:t xml:space="preserve"> </w:t>
            </w:r>
            <w:r>
              <w:rPr>
                <w:sz w:val="28"/>
              </w:rPr>
              <w:t>расходовать</w:t>
            </w:r>
            <w:r>
              <w:rPr>
                <w:spacing w:val="-7"/>
                <w:sz w:val="28"/>
              </w:rPr>
              <w:t xml:space="preserve"> </w:t>
            </w:r>
            <w:r>
              <w:rPr>
                <w:sz w:val="28"/>
              </w:rPr>
              <w:t>материалы.</w:t>
            </w:r>
          </w:p>
        </w:tc>
      </w:tr>
      <w:tr w:rsidR="00A03118" w14:paraId="0E54B1F9" w14:textId="77777777" w:rsidTr="00997D0D">
        <w:trPr>
          <w:trHeight w:val="371"/>
        </w:trPr>
        <w:tc>
          <w:tcPr>
            <w:tcW w:w="10318" w:type="dxa"/>
            <w:gridSpan w:val="3"/>
          </w:tcPr>
          <w:p w14:paraId="626D1893" w14:textId="77777777" w:rsidR="00A03118" w:rsidRDefault="00A03118" w:rsidP="00997D0D">
            <w:pPr>
              <w:pStyle w:val="TableParagraph"/>
              <w:spacing w:line="309" w:lineRule="exact"/>
              <w:ind w:left="828"/>
              <w:rPr>
                <w:sz w:val="28"/>
              </w:rPr>
            </w:pPr>
            <w:r>
              <w:rPr>
                <w:sz w:val="28"/>
              </w:rPr>
              <w:t>Конструктивная</w:t>
            </w:r>
            <w:r>
              <w:rPr>
                <w:spacing w:val="-4"/>
                <w:sz w:val="28"/>
              </w:rPr>
              <w:t xml:space="preserve"> </w:t>
            </w:r>
            <w:r>
              <w:rPr>
                <w:sz w:val="28"/>
              </w:rPr>
              <w:t>деятельность</w:t>
            </w:r>
          </w:p>
        </w:tc>
      </w:tr>
      <w:tr w:rsidR="00A03118" w14:paraId="50CB4E91" w14:textId="77777777" w:rsidTr="00997D0D">
        <w:trPr>
          <w:trHeight w:val="6295"/>
        </w:trPr>
        <w:tc>
          <w:tcPr>
            <w:tcW w:w="3085" w:type="dxa"/>
          </w:tcPr>
          <w:p w14:paraId="623C4684" w14:textId="77777777" w:rsidR="00A03118" w:rsidRDefault="00A03118" w:rsidP="00997D0D">
            <w:pPr>
              <w:pStyle w:val="TableParagraph"/>
              <w:spacing w:line="309" w:lineRule="exact"/>
              <w:ind w:left="13" w:right="829"/>
              <w:jc w:val="center"/>
              <w:rPr>
                <w:sz w:val="28"/>
              </w:rPr>
            </w:pPr>
            <w:r>
              <w:rPr>
                <w:sz w:val="28"/>
              </w:rPr>
              <w:t>Продолжать</w:t>
            </w:r>
          </w:p>
          <w:p w14:paraId="3D6A2479" w14:textId="77777777" w:rsidR="00A03118" w:rsidRDefault="00A03118" w:rsidP="00997D0D">
            <w:pPr>
              <w:pStyle w:val="TableParagraph"/>
              <w:spacing w:before="48"/>
              <w:ind w:left="111" w:right="829"/>
              <w:jc w:val="center"/>
              <w:rPr>
                <w:sz w:val="28"/>
              </w:rPr>
            </w:pPr>
            <w:r>
              <w:rPr>
                <w:sz w:val="28"/>
              </w:rPr>
              <w:t>развивать</w:t>
            </w:r>
            <w:r>
              <w:rPr>
                <w:spacing w:val="-4"/>
                <w:sz w:val="28"/>
              </w:rPr>
              <w:t xml:space="preserve"> </w:t>
            </w:r>
            <w:r>
              <w:rPr>
                <w:sz w:val="28"/>
              </w:rPr>
              <w:t>умение</w:t>
            </w:r>
          </w:p>
          <w:p w14:paraId="2C060CBA" w14:textId="77777777" w:rsidR="00A03118" w:rsidRDefault="00A03118" w:rsidP="00997D0D">
            <w:pPr>
              <w:pStyle w:val="TableParagraph"/>
              <w:spacing w:before="47" w:line="278" w:lineRule="auto"/>
              <w:ind w:right="481"/>
              <w:rPr>
                <w:sz w:val="28"/>
              </w:rPr>
            </w:pPr>
            <w:r>
              <w:rPr>
                <w:sz w:val="28"/>
              </w:rPr>
              <w:t>детей устанавливать</w:t>
            </w:r>
            <w:r>
              <w:rPr>
                <w:spacing w:val="-67"/>
                <w:sz w:val="28"/>
              </w:rPr>
              <w:t xml:space="preserve"> </w:t>
            </w:r>
            <w:r>
              <w:rPr>
                <w:sz w:val="28"/>
              </w:rPr>
              <w:t>связь</w:t>
            </w:r>
            <w:r>
              <w:rPr>
                <w:spacing w:val="-2"/>
                <w:sz w:val="28"/>
              </w:rPr>
              <w:t xml:space="preserve"> </w:t>
            </w:r>
            <w:r>
              <w:rPr>
                <w:sz w:val="28"/>
              </w:rPr>
              <w:t>между</w:t>
            </w:r>
          </w:p>
          <w:p w14:paraId="7F22FC14" w14:textId="77777777" w:rsidR="00A03118" w:rsidRDefault="00A03118" w:rsidP="00997D0D">
            <w:pPr>
              <w:pStyle w:val="TableParagraph"/>
              <w:spacing w:line="317" w:lineRule="exact"/>
              <w:rPr>
                <w:sz w:val="28"/>
              </w:rPr>
            </w:pPr>
            <w:r>
              <w:rPr>
                <w:sz w:val="28"/>
              </w:rPr>
              <w:t>создаваемыми</w:t>
            </w:r>
          </w:p>
          <w:p w14:paraId="7C2D9A86" w14:textId="77777777" w:rsidR="00A03118" w:rsidRDefault="00A03118" w:rsidP="00997D0D">
            <w:pPr>
              <w:pStyle w:val="TableParagraph"/>
              <w:spacing w:before="48" w:line="278" w:lineRule="auto"/>
              <w:ind w:right="117"/>
              <w:rPr>
                <w:sz w:val="28"/>
              </w:rPr>
            </w:pPr>
            <w:r>
              <w:rPr>
                <w:sz w:val="28"/>
              </w:rPr>
              <w:t>постройками и тем, что</w:t>
            </w:r>
            <w:r>
              <w:rPr>
                <w:spacing w:val="-68"/>
                <w:sz w:val="28"/>
              </w:rPr>
              <w:t xml:space="preserve"> </w:t>
            </w:r>
            <w:r>
              <w:rPr>
                <w:sz w:val="28"/>
              </w:rPr>
              <w:t>они</w:t>
            </w:r>
            <w:r>
              <w:rPr>
                <w:spacing w:val="-1"/>
                <w:sz w:val="28"/>
              </w:rPr>
              <w:t xml:space="preserve"> </w:t>
            </w:r>
            <w:r>
              <w:rPr>
                <w:sz w:val="28"/>
              </w:rPr>
              <w:t>видят в</w:t>
            </w:r>
          </w:p>
          <w:p w14:paraId="7C8E1245" w14:textId="77777777" w:rsidR="00A03118" w:rsidRDefault="00A03118" w:rsidP="00997D0D">
            <w:pPr>
              <w:pStyle w:val="TableParagraph"/>
              <w:spacing w:line="276" w:lineRule="auto"/>
              <w:ind w:right="453"/>
              <w:rPr>
                <w:sz w:val="28"/>
              </w:rPr>
            </w:pPr>
            <w:r>
              <w:rPr>
                <w:sz w:val="28"/>
              </w:rPr>
              <w:t>окружающей жизни;</w:t>
            </w:r>
            <w:r>
              <w:rPr>
                <w:spacing w:val="-68"/>
                <w:sz w:val="28"/>
              </w:rPr>
              <w:t xml:space="preserve"> </w:t>
            </w:r>
            <w:r>
              <w:rPr>
                <w:sz w:val="28"/>
              </w:rPr>
              <w:t>создавать</w:t>
            </w:r>
          </w:p>
          <w:p w14:paraId="715FCA30" w14:textId="77777777" w:rsidR="00A03118" w:rsidRDefault="00A03118" w:rsidP="00997D0D">
            <w:pPr>
              <w:pStyle w:val="TableParagraph"/>
              <w:spacing w:line="278" w:lineRule="auto"/>
              <w:ind w:right="1143"/>
              <w:rPr>
                <w:sz w:val="28"/>
              </w:rPr>
            </w:pPr>
            <w:r>
              <w:rPr>
                <w:sz w:val="28"/>
              </w:rPr>
              <w:t>разнообразные</w:t>
            </w:r>
            <w:r>
              <w:rPr>
                <w:spacing w:val="-67"/>
                <w:sz w:val="28"/>
              </w:rPr>
              <w:t xml:space="preserve"> </w:t>
            </w:r>
            <w:r>
              <w:rPr>
                <w:sz w:val="28"/>
              </w:rPr>
              <w:t>постройки</w:t>
            </w:r>
            <w:r>
              <w:rPr>
                <w:spacing w:val="-3"/>
                <w:sz w:val="28"/>
              </w:rPr>
              <w:t xml:space="preserve"> </w:t>
            </w:r>
            <w:r>
              <w:rPr>
                <w:sz w:val="28"/>
              </w:rPr>
              <w:t>и</w:t>
            </w:r>
          </w:p>
          <w:p w14:paraId="02DC8DA6" w14:textId="77777777" w:rsidR="00A03118" w:rsidRDefault="00A03118" w:rsidP="00997D0D">
            <w:pPr>
              <w:pStyle w:val="TableParagraph"/>
              <w:spacing w:line="276" w:lineRule="auto"/>
              <w:ind w:left="391" w:right="572" w:hanging="265"/>
              <w:rPr>
                <w:sz w:val="28"/>
              </w:rPr>
            </w:pPr>
            <w:r>
              <w:rPr>
                <w:sz w:val="28"/>
              </w:rPr>
              <w:t>конструкции;</w:t>
            </w:r>
            <w:r>
              <w:rPr>
                <w:spacing w:val="1"/>
                <w:sz w:val="28"/>
              </w:rPr>
              <w:t xml:space="preserve"> </w:t>
            </w:r>
            <w:r>
              <w:rPr>
                <w:sz w:val="28"/>
              </w:rPr>
              <w:t>поощрять</w:t>
            </w:r>
            <w:r>
              <w:rPr>
                <w:spacing w:val="-8"/>
                <w:sz w:val="28"/>
              </w:rPr>
              <w:t xml:space="preserve"> </w:t>
            </w:r>
            <w:r>
              <w:rPr>
                <w:sz w:val="28"/>
              </w:rPr>
              <w:t>у</w:t>
            </w:r>
            <w:r>
              <w:rPr>
                <w:spacing w:val="-8"/>
                <w:sz w:val="28"/>
              </w:rPr>
              <w:t xml:space="preserve"> </w:t>
            </w:r>
            <w:r>
              <w:rPr>
                <w:sz w:val="28"/>
              </w:rPr>
              <w:t>детей</w:t>
            </w:r>
          </w:p>
          <w:p w14:paraId="6232D6AB" w14:textId="77777777" w:rsidR="00A03118" w:rsidRDefault="00A03118" w:rsidP="00997D0D">
            <w:pPr>
              <w:pStyle w:val="TableParagraph"/>
              <w:spacing w:line="276" w:lineRule="auto"/>
              <w:ind w:right="598"/>
              <w:rPr>
                <w:sz w:val="28"/>
              </w:rPr>
            </w:pPr>
            <w:r>
              <w:rPr>
                <w:sz w:val="28"/>
              </w:rPr>
              <w:t>самостоятельность,</w:t>
            </w:r>
            <w:r>
              <w:rPr>
                <w:spacing w:val="-67"/>
                <w:sz w:val="28"/>
              </w:rPr>
              <w:t xml:space="preserve"> </w:t>
            </w:r>
            <w:r>
              <w:rPr>
                <w:sz w:val="28"/>
              </w:rPr>
              <w:t>творчество,</w:t>
            </w:r>
            <w:r>
              <w:rPr>
                <w:spacing w:val="1"/>
                <w:sz w:val="28"/>
              </w:rPr>
              <w:t xml:space="preserve"> </w:t>
            </w:r>
            <w:r>
              <w:rPr>
                <w:sz w:val="28"/>
              </w:rPr>
              <w:t>инициативу,</w:t>
            </w:r>
          </w:p>
          <w:p w14:paraId="53625542" w14:textId="77777777" w:rsidR="00A03118" w:rsidRDefault="00A03118" w:rsidP="00997D0D">
            <w:pPr>
              <w:pStyle w:val="TableParagraph"/>
              <w:rPr>
                <w:sz w:val="28"/>
              </w:rPr>
            </w:pPr>
            <w:r>
              <w:rPr>
                <w:sz w:val="28"/>
              </w:rPr>
              <w:t>дружелюбие</w:t>
            </w:r>
          </w:p>
        </w:tc>
        <w:tc>
          <w:tcPr>
            <w:tcW w:w="7233" w:type="dxa"/>
            <w:gridSpan w:val="2"/>
          </w:tcPr>
          <w:p w14:paraId="7E6DAE79" w14:textId="77777777" w:rsidR="00A03118" w:rsidRDefault="00A03118" w:rsidP="00997D0D">
            <w:pPr>
              <w:pStyle w:val="TableParagraph"/>
              <w:spacing w:line="276" w:lineRule="auto"/>
              <w:ind w:left="129" w:right="116" w:firstLine="297"/>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выделять</w:t>
            </w:r>
            <w:r>
              <w:rPr>
                <w:spacing w:val="1"/>
                <w:sz w:val="28"/>
              </w:rPr>
              <w:t xml:space="preserve"> </w:t>
            </w:r>
            <w:r>
              <w:rPr>
                <w:sz w:val="28"/>
              </w:rPr>
              <w:t>основные</w:t>
            </w:r>
            <w:r>
              <w:rPr>
                <w:spacing w:val="1"/>
                <w:sz w:val="28"/>
              </w:rPr>
              <w:t xml:space="preserve"> </w:t>
            </w:r>
            <w:r>
              <w:rPr>
                <w:sz w:val="28"/>
              </w:rPr>
              <w:t>части</w:t>
            </w:r>
            <w:r>
              <w:rPr>
                <w:spacing w:val="1"/>
                <w:sz w:val="28"/>
              </w:rPr>
              <w:t xml:space="preserve"> </w:t>
            </w:r>
            <w:r>
              <w:rPr>
                <w:sz w:val="28"/>
              </w:rPr>
              <w:t>и</w:t>
            </w:r>
            <w:r>
              <w:rPr>
                <w:spacing w:val="1"/>
                <w:sz w:val="28"/>
              </w:rPr>
              <w:t xml:space="preserve"> </w:t>
            </w:r>
            <w:r>
              <w:rPr>
                <w:sz w:val="28"/>
              </w:rPr>
              <w:t>характерные</w:t>
            </w:r>
            <w:r>
              <w:rPr>
                <w:spacing w:val="1"/>
                <w:sz w:val="28"/>
              </w:rPr>
              <w:t xml:space="preserve"> </w:t>
            </w:r>
            <w:r>
              <w:rPr>
                <w:sz w:val="28"/>
              </w:rPr>
              <w:t>детали</w:t>
            </w:r>
            <w:r>
              <w:rPr>
                <w:spacing w:val="1"/>
                <w:sz w:val="28"/>
              </w:rPr>
              <w:t xml:space="preserve"> </w:t>
            </w:r>
            <w:r>
              <w:rPr>
                <w:sz w:val="28"/>
              </w:rPr>
              <w:t>конструкций.</w:t>
            </w:r>
            <w:r>
              <w:rPr>
                <w:spacing w:val="1"/>
                <w:sz w:val="28"/>
              </w:rPr>
              <w:t xml:space="preserve"> </w:t>
            </w:r>
            <w:r>
              <w:rPr>
                <w:sz w:val="28"/>
              </w:rPr>
              <w:t>Помогает</w:t>
            </w:r>
            <w:r>
              <w:rPr>
                <w:spacing w:val="1"/>
                <w:sz w:val="28"/>
              </w:rPr>
              <w:t xml:space="preserve"> </w:t>
            </w:r>
            <w:r>
              <w:rPr>
                <w:sz w:val="28"/>
              </w:rPr>
              <w:t>детям</w:t>
            </w:r>
            <w:r>
              <w:rPr>
                <w:spacing w:val="1"/>
                <w:sz w:val="28"/>
              </w:rPr>
              <w:t xml:space="preserve"> </w:t>
            </w:r>
            <w:r>
              <w:rPr>
                <w:sz w:val="28"/>
              </w:rPr>
              <w:t>анализировать</w:t>
            </w:r>
            <w:r>
              <w:rPr>
                <w:spacing w:val="1"/>
                <w:sz w:val="28"/>
              </w:rPr>
              <w:t xml:space="preserve"> </w:t>
            </w:r>
            <w:r>
              <w:rPr>
                <w:sz w:val="28"/>
              </w:rPr>
              <w:t>сделанные</w:t>
            </w:r>
            <w:r>
              <w:rPr>
                <w:spacing w:val="1"/>
                <w:sz w:val="28"/>
              </w:rPr>
              <w:t xml:space="preserve"> </w:t>
            </w:r>
            <w:r>
              <w:rPr>
                <w:sz w:val="28"/>
              </w:rPr>
              <w:t>педагогом</w:t>
            </w:r>
            <w:r>
              <w:rPr>
                <w:spacing w:val="1"/>
                <w:sz w:val="28"/>
              </w:rPr>
              <w:t xml:space="preserve"> </w:t>
            </w:r>
            <w:r>
              <w:rPr>
                <w:sz w:val="28"/>
              </w:rPr>
              <w:t>поделки</w:t>
            </w:r>
            <w:r>
              <w:rPr>
                <w:spacing w:val="71"/>
                <w:sz w:val="28"/>
              </w:rPr>
              <w:t xml:space="preserve"> </w:t>
            </w:r>
            <w:r>
              <w:rPr>
                <w:sz w:val="28"/>
              </w:rPr>
              <w:t>и</w:t>
            </w:r>
            <w:r>
              <w:rPr>
                <w:spacing w:val="1"/>
                <w:sz w:val="28"/>
              </w:rPr>
              <w:t xml:space="preserve"> </w:t>
            </w:r>
            <w:r>
              <w:rPr>
                <w:sz w:val="28"/>
              </w:rPr>
              <w:t>постройки; на основе анализа находить конструктивные</w:t>
            </w:r>
            <w:r>
              <w:rPr>
                <w:spacing w:val="1"/>
                <w:sz w:val="28"/>
              </w:rPr>
              <w:t xml:space="preserve"> </w:t>
            </w:r>
            <w:r>
              <w:rPr>
                <w:sz w:val="28"/>
              </w:rPr>
              <w:t>решения и планировать создание собственной постройки.</w:t>
            </w:r>
            <w:r>
              <w:rPr>
                <w:spacing w:val="-67"/>
                <w:sz w:val="28"/>
              </w:rPr>
              <w:t xml:space="preserve"> </w:t>
            </w:r>
            <w:r>
              <w:rPr>
                <w:sz w:val="28"/>
              </w:rPr>
              <w:t>Знакомит детей с новыми деталями: разнообразными по</w:t>
            </w:r>
            <w:r>
              <w:rPr>
                <w:spacing w:val="1"/>
                <w:sz w:val="28"/>
              </w:rPr>
              <w:t xml:space="preserve"> </w:t>
            </w:r>
            <w:r>
              <w:rPr>
                <w:sz w:val="28"/>
              </w:rPr>
              <w:t>форме</w:t>
            </w:r>
            <w:r>
              <w:rPr>
                <w:spacing w:val="1"/>
                <w:sz w:val="28"/>
              </w:rPr>
              <w:t xml:space="preserve"> </w:t>
            </w:r>
            <w:r>
              <w:rPr>
                <w:sz w:val="28"/>
              </w:rPr>
              <w:t>и</w:t>
            </w:r>
            <w:r>
              <w:rPr>
                <w:spacing w:val="1"/>
                <w:sz w:val="28"/>
              </w:rPr>
              <w:t xml:space="preserve"> </w:t>
            </w:r>
            <w:r>
              <w:rPr>
                <w:sz w:val="28"/>
              </w:rPr>
              <w:t>величине</w:t>
            </w:r>
            <w:r>
              <w:rPr>
                <w:spacing w:val="1"/>
                <w:sz w:val="28"/>
              </w:rPr>
              <w:t xml:space="preserve"> </w:t>
            </w:r>
            <w:r>
              <w:rPr>
                <w:sz w:val="28"/>
              </w:rPr>
              <w:t>пластинами,</w:t>
            </w:r>
            <w:r>
              <w:rPr>
                <w:spacing w:val="1"/>
                <w:sz w:val="28"/>
              </w:rPr>
              <w:t xml:space="preserve"> </w:t>
            </w:r>
            <w:r>
              <w:rPr>
                <w:sz w:val="28"/>
              </w:rPr>
              <w:t>брусками,</w:t>
            </w:r>
            <w:r>
              <w:rPr>
                <w:spacing w:val="1"/>
                <w:sz w:val="28"/>
              </w:rPr>
              <w:t xml:space="preserve"> </w:t>
            </w:r>
            <w:r>
              <w:rPr>
                <w:sz w:val="28"/>
              </w:rPr>
              <w:t>цилиндрами,</w:t>
            </w:r>
            <w:r>
              <w:rPr>
                <w:spacing w:val="-67"/>
                <w:sz w:val="28"/>
              </w:rPr>
              <w:t xml:space="preserve"> </w:t>
            </w:r>
            <w:r>
              <w:rPr>
                <w:sz w:val="28"/>
              </w:rPr>
              <w:t>конусами</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заменять</w:t>
            </w:r>
            <w:r>
              <w:rPr>
                <w:spacing w:val="1"/>
                <w:sz w:val="28"/>
              </w:rPr>
              <w:t xml:space="preserve"> </w:t>
            </w:r>
            <w:r>
              <w:rPr>
                <w:sz w:val="28"/>
              </w:rPr>
              <w:t>одни</w:t>
            </w:r>
            <w:r>
              <w:rPr>
                <w:spacing w:val="1"/>
                <w:sz w:val="28"/>
              </w:rPr>
              <w:t xml:space="preserve"> </w:t>
            </w:r>
            <w:r>
              <w:rPr>
                <w:sz w:val="28"/>
              </w:rPr>
              <w:t>детали</w:t>
            </w:r>
            <w:r>
              <w:rPr>
                <w:spacing w:val="1"/>
                <w:sz w:val="28"/>
              </w:rPr>
              <w:t xml:space="preserve"> </w:t>
            </w:r>
            <w:r>
              <w:rPr>
                <w:sz w:val="28"/>
              </w:rPr>
              <w:t>другими. Педагог формирует у детей умение создавать</w:t>
            </w:r>
            <w:r>
              <w:rPr>
                <w:spacing w:val="1"/>
                <w:sz w:val="28"/>
              </w:rPr>
              <w:t xml:space="preserve"> </w:t>
            </w:r>
            <w:r>
              <w:rPr>
                <w:sz w:val="28"/>
              </w:rPr>
              <w:t>различные по величине и конструкции постройки одного</w:t>
            </w:r>
            <w:r>
              <w:rPr>
                <w:spacing w:val="1"/>
                <w:sz w:val="28"/>
              </w:rPr>
              <w:t xml:space="preserve"> </w:t>
            </w:r>
            <w:r>
              <w:rPr>
                <w:sz w:val="28"/>
              </w:rPr>
              <w:t>и</w:t>
            </w:r>
            <w:r>
              <w:rPr>
                <w:spacing w:val="1"/>
                <w:sz w:val="28"/>
              </w:rPr>
              <w:t xml:space="preserve"> </w:t>
            </w:r>
            <w:r>
              <w:rPr>
                <w:sz w:val="28"/>
              </w:rPr>
              <w:t>того</w:t>
            </w:r>
            <w:r>
              <w:rPr>
                <w:spacing w:val="1"/>
                <w:sz w:val="28"/>
              </w:rPr>
              <w:t xml:space="preserve"> </w:t>
            </w:r>
            <w:r>
              <w:rPr>
                <w:sz w:val="28"/>
              </w:rPr>
              <w:t>же</w:t>
            </w:r>
            <w:r>
              <w:rPr>
                <w:spacing w:val="1"/>
                <w:sz w:val="28"/>
              </w:rPr>
              <w:t xml:space="preserve"> </w:t>
            </w:r>
            <w:r>
              <w:rPr>
                <w:sz w:val="28"/>
              </w:rPr>
              <w:t>объекта.</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строить</w:t>
            </w:r>
            <w:r>
              <w:rPr>
                <w:spacing w:val="1"/>
                <w:sz w:val="28"/>
              </w:rPr>
              <w:t xml:space="preserve"> </w:t>
            </w:r>
            <w:r>
              <w:rPr>
                <w:sz w:val="28"/>
              </w:rPr>
              <w:t>по</w:t>
            </w:r>
            <w:r>
              <w:rPr>
                <w:spacing w:val="1"/>
                <w:sz w:val="28"/>
              </w:rPr>
              <w:t xml:space="preserve"> </w:t>
            </w:r>
            <w:r>
              <w:rPr>
                <w:sz w:val="28"/>
              </w:rPr>
              <w:t>рисунку,</w:t>
            </w:r>
            <w:r>
              <w:rPr>
                <w:spacing w:val="1"/>
                <w:sz w:val="28"/>
              </w:rPr>
              <w:t xml:space="preserve"> </w:t>
            </w:r>
            <w:r>
              <w:rPr>
                <w:sz w:val="28"/>
              </w:rPr>
              <w:t>самостоятельно</w:t>
            </w:r>
            <w:r>
              <w:rPr>
                <w:spacing w:val="1"/>
                <w:sz w:val="28"/>
              </w:rPr>
              <w:t xml:space="preserve"> </w:t>
            </w:r>
            <w:r>
              <w:rPr>
                <w:sz w:val="28"/>
              </w:rPr>
              <w:t>подбирать</w:t>
            </w:r>
            <w:r>
              <w:rPr>
                <w:spacing w:val="1"/>
                <w:sz w:val="28"/>
              </w:rPr>
              <w:t xml:space="preserve"> </w:t>
            </w:r>
            <w:r>
              <w:rPr>
                <w:sz w:val="28"/>
              </w:rPr>
              <w:t>необходимый</w:t>
            </w:r>
            <w:r>
              <w:rPr>
                <w:spacing w:val="1"/>
                <w:sz w:val="28"/>
              </w:rPr>
              <w:t xml:space="preserve"> </w:t>
            </w:r>
            <w:r>
              <w:rPr>
                <w:sz w:val="28"/>
              </w:rPr>
              <w:t>строительный</w:t>
            </w:r>
            <w:r>
              <w:rPr>
                <w:spacing w:val="1"/>
                <w:sz w:val="28"/>
              </w:rPr>
              <w:t xml:space="preserve"> </w:t>
            </w:r>
            <w:r>
              <w:rPr>
                <w:sz w:val="28"/>
              </w:rPr>
              <w:t>материал. Продолжает развивать у детей умение работать</w:t>
            </w:r>
            <w:r>
              <w:rPr>
                <w:spacing w:val="-67"/>
                <w:sz w:val="28"/>
              </w:rPr>
              <w:t xml:space="preserve"> </w:t>
            </w:r>
            <w:r>
              <w:rPr>
                <w:sz w:val="28"/>
              </w:rPr>
              <w:t>коллективно, объединять свои поделки в соответствии с</w:t>
            </w:r>
            <w:r>
              <w:rPr>
                <w:spacing w:val="1"/>
                <w:sz w:val="28"/>
              </w:rPr>
              <w:t xml:space="preserve"> </w:t>
            </w:r>
            <w:r>
              <w:rPr>
                <w:sz w:val="28"/>
              </w:rPr>
              <w:t>общим</w:t>
            </w:r>
            <w:r>
              <w:rPr>
                <w:spacing w:val="1"/>
                <w:sz w:val="28"/>
              </w:rPr>
              <w:t xml:space="preserve"> </w:t>
            </w:r>
            <w:r>
              <w:rPr>
                <w:sz w:val="28"/>
              </w:rPr>
              <w:t>замыслом,</w:t>
            </w:r>
            <w:r>
              <w:rPr>
                <w:spacing w:val="1"/>
                <w:sz w:val="28"/>
              </w:rPr>
              <w:t xml:space="preserve"> </w:t>
            </w:r>
            <w:r>
              <w:rPr>
                <w:sz w:val="28"/>
              </w:rPr>
              <w:t>договариваться,</w:t>
            </w:r>
            <w:r>
              <w:rPr>
                <w:spacing w:val="1"/>
                <w:sz w:val="28"/>
              </w:rPr>
              <w:t xml:space="preserve"> </w:t>
            </w:r>
            <w:r>
              <w:rPr>
                <w:sz w:val="28"/>
              </w:rPr>
              <w:t>кто</w:t>
            </w:r>
            <w:r>
              <w:rPr>
                <w:spacing w:val="1"/>
                <w:sz w:val="28"/>
              </w:rPr>
              <w:t xml:space="preserve"> </w:t>
            </w:r>
            <w:r>
              <w:rPr>
                <w:sz w:val="28"/>
              </w:rPr>
              <w:t>какую</w:t>
            </w:r>
            <w:r>
              <w:rPr>
                <w:spacing w:val="1"/>
                <w:sz w:val="28"/>
              </w:rPr>
              <w:t xml:space="preserve"> </w:t>
            </w:r>
            <w:r>
              <w:rPr>
                <w:sz w:val="28"/>
              </w:rPr>
              <w:t>часть</w:t>
            </w:r>
            <w:r>
              <w:rPr>
                <w:spacing w:val="1"/>
                <w:sz w:val="28"/>
              </w:rPr>
              <w:t xml:space="preserve"> </w:t>
            </w:r>
            <w:r>
              <w:rPr>
                <w:sz w:val="28"/>
              </w:rPr>
              <w:t>работы</w:t>
            </w:r>
            <w:r>
              <w:rPr>
                <w:spacing w:val="-1"/>
                <w:sz w:val="28"/>
              </w:rPr>
              <w:t xml:space="preserve"> </w:t>
            </w:r>
            <w:r>
              <w:rPr>
                <w:sz w:val="28"/>
              </w:rPr>
              <w:t>будет выполнять.</w:t>
            </w:r>
          </w:p>
        </w:tc>
      </w:tr>
      <w:tr w:rsidR="00A03118" w14:paraId="55F7F7EE" w14:textId="77777777" w:rsidTr="00997D0D">
        <w:trPr>
          <w:trHeight w:val="369"/>
        </w:trPr>
        <w:tc>
          <w:tcPr>
            <w:tcW w:w="10318" w:type="dxa"/>
            <w:gridSpan w:val="3"/>
          </w:tcPr>
          <w:p w14:paraId="2291FF32" w14:textId="77777777" w:rsidR="00A03118" w:rsidRDefault="00A03118" w:rsidP="00997D0D">
            <w:pPr>
              <w:pStyle w:val="TableParagraph"/>
              <w:spacing w:line="309" w:lineRule="exact"/>
              <w:ind w:left="842"/>
              <w:rPr>
                <w:sz w:val="28"/>
              </w:rPr>
            </w:pPr>
            <w:r>
              <w:rPr>
                <w:sz w:val="28"/>
              </w:rPr>
              <w:t>Музыкальная</w:t>
            </w:r>
            <w:r>
              <w:rPr>
                <w:spacing w:val="-2"/>
                <w:sz w:val="28"/>
              </w:rPr>
              <w:t xml:space="preserve"> </w:t>
            </w:r>
            <w:r>
              <w:rPr>
                <w:sz w:val="28"/>
              </w:rPr>
              <w:t>деятельность</w:t>
            </w:r>
          </w:p>
        </w:tc>
      </w:tr>
    </w:tbl>
    <w:p w14:paraId="24EF4C57" w14:textId="77777777" w:rsidR="00A03118" w:rsidRDefault="00A03118" w:rsidP="00A03118">
      <w:pPr>
        <w:spacing w:line="309" w:lineRule="exac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7232"/>
      </w:tblGrid>
      <w:tr w:rsidR="00A03118" w14:paraId="168EF499" w14:textId="77777777" w:rsidTr="00997D0D">
        <w:trPr>
          <w:trHeight w:val="14444"/>
        </w:trPr>
        <w:tc>
          <w:tcPr>
            <w:tcW w:w="3085" w:type="dxa"/>
          </w:tcPr>
          <w:p w14:paraId="0B506825" w14:textId="77777777" w:rsidR="00A03118" w:rsidRDefault="00A03118" w:rsidP="00997D0D">
            <w:pPr>
              <w:pStyle w:val="TableParagraph"/>
              <w:spacing w:line="312" w:lineRule="exact"/>
              <w:ind w:left="391"/>
              <w:rPr>
                <w:sz w:val="28"/>
              </w:rPr>
            </w:pPr>
            <w:r>
              <w:rPr>
                <w:sz w:val="28"/>
              </w:rPr>
              <w:lastRenderedPageBreak/>
              <w:t>Продолжать</w:t>
            </w:r>
          </w:p>
          <w:p w14:paraId="26B8124F" w14:textId="77777777" w:rsidR="00A03118" w:rsidRDefault="00A03118" w:rsidP="00997D0D">
            <w:pPr>
              <w:pStyle w:val="TableParagraph"/>
              <w:spacing w:before="47" w:line="276" w:lineRule="auto"/>
              <w:ind w:right="409"/>
              <w:rPr>
                <w:sz w:val="28"/>
              </w:rPr>
            </w:pPr>
            <w:r>
              <w:rPr>
                <w:sz w:val="28"/>
              </w:rPr>
              <w:t>формировать у детей</w:t>
            </w:r>
            <w:r>
              <w:rPr>
                <w:spacing w:val="-68"/>
                <w:sz w:val="28"/>
              </w:rPr>
              <w:t xml:space="preserve"> </w:t>
            </w:r>
            <w:r>
              <w:rPr>
                <w:sz w:val="28"/>
              </w:rPr>
              <w:t>эстетическое</w:t>
            </w:r>
            <w:r>
              <w:rPr>
                <w:spacing w:val="1"/>
                <w:sz w:val="28"/>
              </w:rPr>
              <w:t xml:space="preserve"> </w:t>
            </w:r>
            <w:r>
              <w:rPr>
                <w:sz w:val="28"/>
              </w:rPr>
              <w:t>восприятие музыки,</w:t>
            </w:r>
            <w:r>
              <w:rPr>
                <w:spacing w:val="1"/>
                <w:sz w:val="28"/>
              </w:rPr>
              <w:t xml:space="preserve"> </w:t>
            </w:r>
            <w:r>
              <w:rPr>
                <w:sz w:val="28"/>
              </w:rPr>
              <w:t>умение</w:t>
            </w:r>
            <w:r>
              <w:rPr>
                <w:spacing w:val="-1"/>
                <w:sz w:val="28"/>
              </w:rPr>
              <w:t xml:space="preserve"> </w:t>
            </w:r>
            <w:r>
              <w:rPr>
                <w:sz w:val="28"/>
              </w:rPr>
              <w:t>различать</w:t>
            </w:r>
          </w:p>
          <w:p w14:paraId="7EA32362" w14:textId="77777777" w:rsidR="00A03118" w:rsidRDefault="00A03118" w:rsidP="00997D0D">
            <w:pPr>
              <w:pStyle w:val="TableParagraph"/>
              <w:spacing w:line="276" w:lineRule="auto"/>
              <w:ind w:right="365"/>
              <w:rPr>
                <w:sz w:val="28"/>
              </w:rPr>
            </w:pPr>
            <w:r>
              <w:rPr>
                <w:sz w:val="28"/>
              </w:rPr>
              <w:t>жанры музыкальных</w:t>
            </w:r>
            <w:r>
              <w:rPr>
                <w:spacing w:val="1"/>
                <w:sz w:val="28"/>
              </w:rPr>
              <w:t xml:space="preserve"> </w:t>
            </w:r>
            <w:r>
              <w:rPr>
                <w:sz w:val="28"/>
              </w:rPr>
              <w:t>произведений</w:t>
            </w:r>
            <w:r>
              <w:rPr>
                <w:spacing w:val="-11"/>
                <w:sz w:val="28"/>
              </w:rPr>
              <w:t xml:space="preserve"> </w:t>
            </w:r>
            <w:r>
              <w:rPr>
                <w:sz w:val="28"/>
              </w:rPr>
              <w:t>(песня,</w:t>
            </w:r>
            <w:r>
              <w:rPr>
                <w:spacing w:val="-67"/>
                <w:sz w:val="28"/>
              </w:rPr>
              <w:t xml:space="preserve"> </w:t>
            </w:r>
            <w:r>
              <w:rPr>
                <w:sz w:val="28"/>
              </w:rPr>
              <w:t>танец,</w:t>
            </w:r>
            <w:r>
              <w:rPr>
                <w:spacing w:val="-2"/>
                <w:sz w:val="28"/>
              </w:rPr>
              <w:t xml:space="preserve"> </w:t>
            </w:r>
            <w:r>
              <w:rPr>
                <w:sz w:val="28"/>
              </w:rPr>
              <w:t>марш);</w:t>
            </w:r>
          </w:p>
          <w:p w14:paraId="539159C4" w14:textId="77777777" w:rsidR="00A03118" w:rsidRDefault="00A03118" w:rsidP="00997D0D">
            <w:pPr>
              <w:pStyle w:val="TableParagraph"/>
              <w:spacing w:before="1" w:line="276" w:lineRule="auto"/>
              <w:ind w:right="315" w:firstLine="264"/>
              <w:rPr>
                <w:sz w:val="28"/>
              </w:rPr>
            </w:pPr>
            <w:r>
              <w:rPr>
                <w:sz w:val="28"/>
              </w:rPr>
              <w:t>развивать у детей</w:t>
            </w:r>
            <w:r>
              <w:rPr>
                <w:spacing w:val="1"/>
                <w:sz w:val="28"/>
              </w:rPr>
              <w:t xml:space="preserve"> </w:t>
            </w:r>
            <w:r>
              <w:rPr>
                <w:sz w:val="28"/>
              </w:rPr>
              <w:t>музыкальную память,</w:t>
            </w:r>
            <w:r>
              <w:rPr>
                <w:spacing w:val="-68"/>
                <w:sz w:val="28"/>
              </w:rPr>
              <w:t xml:space="preserve"> </w:t>
            </w:r>
            <w:r>
              <w:rPr>
                <w:sz w:val="28"/>
              </w:rPr>
              <w:t>умение различать на</w:t>
            </w:r>
            <w:r>
              <w:rPr>
                <w:spacing w:val="1"/>
                <w:sz w:val="28"/>
              </w:rPr>
              <w:t xml:space="preserve"> </w:t>
            </w:r>
            <w:r>
              <w:rPr>
                <w:sz w:val="28"/>
              </w:rPr>
              <w:t>слух</w:t>
            </w:r>
            <w:r>
              <w:rPr>
                <w:spacing w:val="-3"/>
                <w:sz w:val="28"/>
              </w:rPr>
              <w:t xml:space="preserve"> </w:t>
            </w:r>
            <w:r>
              <w:rPr>
                <w:sz w:val="28"/>
              </w:rPr>
              <w:t>звуки</w:t>
            </w:r>
            <w:r>
              <w:rPr>
                <w:spacing w:val="-3"/>
                <w:sz w:val="28"/>
              </w:rPr>
              <w:t xml:space="preserve"> </w:t>
            </w:r>
            <w:r>
              <w:rPr>
                <w:sz w:val="28"/>
              </w:rPr>
              <w:t>по</w:t>
            </w:r>
            <w:r>
              <w:rPr>
                <w:spacing w:val="-3"/>
                <w:sz w:val="28"/>
              </w:rPr>
              <w:t xml:space="preserve"> </w:t>
            </w:r>
            <w:r>
              <w:rPr>
                <w:sz w:val="28"/>
              </w:rPr>
              <w:t>высоте,</w:t>
            </w:r>
            <w:r>
              <w:rPr>
                <w:spacing w:val="-67"/>
                <w:sz w:val="28"/>
              </w:rPr>
              <w:t xml:space="preserve"> </w:t>
            </w:r>
            <w:r>
              <w:rPr>
                <w:sz w:val="28"/>
              </w:rPr>
              <w:t>музыкальные</w:t>
            </w:r>
          </w:p>
          <w:p w14:paraId="0A2D9517" w14:textId="77777777" w:rsidR="00A03118" w:rsidRDefault="00A03118" w:rsidP="00997D0D">
            <w:pPr>
              <w:pStyle w:val="TableParagraph"/>
              <w:spacing w:line="322" w:lineRule="exact"/>
              <w:rPr>
                <w:sz w:val="28"/>
              </w:rPr>
            </w:pPr>
            <w:r>
              <w:rPr>
                <w:sz w:val="28"/>
              </w:rPr>
              <w:t>инструменты;</w:t>
            </w:r>
          </w:p>
          <w:p w14:paraId="11BD4184" w14:textId="77777777" w:rsidR="00A03118" w:rsidRDefault="00A03118" w:rsidP="00997D0D">
            <w:pPr>
              <w:pStyle w:val="TableParagraph"/>
              <w:spacing w:before="50" w:line="276" w:lineRule="auto"/>
              <w:ind w:right="147" w:firstLine="264"/>
              <w:jc w:val="both"/>
              <w:rPr>
                <w:sz w:val="28"/>
              </w:rPr>
            </w:pPr>
            <w:r>
              <w:rPr>
                <w:sz w:val="28"/>
              </w:rPr>
              <w:t>формировать у детей</w:t>
            </w:r>
            <w:r>
              <w:rPr>
                <w:spacing w:val="-67"/>
                <w:sz w:val="28"/>
              </w:rPr>
              <w:t xml:space="preserve"> </w:t>
            </w:r>
            <w:r>
              <w:rPr>
                <w:sz w:val="28"/>
              </w:rPr>
              <w:t>музыкальную культуру</w:t>
            </w:r>
            <w:r>
              <w:rPr>
                <w:spacing w:val="-68"/>
                <w:sz w:val="28"/>
              </w:rPr>
              <w:t xml:space="preserve"> </w:t>
            </w:r>
            <w:r>
              <w:rPr>
                <w:sz w:val="28"/>
              </w:rPr>
              <w:t>на основе знакомства с</w:t>
            </w:r>
            <w:r>
              <w:rPr>
                <w:spacing w:val="-67"/>
                <w:sz w:val="28"/>
              </w:rPr>
              <w:t xml:space="preserve"> </w:t>
            </w:r>
            <w:r>
              <w:rPr>
                <w:sz w:val="28"/>
              </w:rPr>
              <w:t>классической,</w:t>
            </w:r>
          </w:p>
          <w:p w14:paraId="2487143C" w14:textId="77777777" w:rsidR="00A03118" w:rsidRDefault="00A03118" w:rsidP="00997D0D">
            <w:pPr>
              <w:pStyle w:val="TableParagraph"/>
              <w:spacing w:line="322" w:lineRule="exact"/>
              <w:rPr>
                <w:sz w:val="28"/>
              </w:rPr>
            </w:pPr>
            <w:r>
              <w:rPr>
                <w:sz w:val="28"/>
              </w:rPr>
              <w:t>народной</w:t>
            </w:r>
            <w:r>
              <w:rPr>
                <w:spacing w:val="-2"/>
                <w:sz w:val="28"/>
              </w:rPr>
              <w:t xml:space="preserve"> </w:t>
            </w:r>
            <w:r>
              <w:rPr>
                <w:sz w:val="28"/>
              </w:rPr>
              <w:t>и</w:t>
            </w:r>
          </w:p>
          <w:p w14:paraId="6D200CDF" w14:textId="77777777" w:rsidR="00A03118" w:rsidRDefault="00A03118" w:rsidP="00997D0D">
            <w:pPr>
              <w:pStyle w:val="TableParagraph"/>
              <w:spacing w:before="48" w:line="276" w:lineRule="auto"/>
              <w:ind w:right="194"/>
              <w:rPr>
                <w:sz w:val="28"/>
              </w:rPr>
            </w:pPr>
            <w:r>
              <w:rPr>
                <w:sz w:val="28"/>
              </w:rPr>
              <w:t>современной</w:t>
            </w:r>
            <w:r>
              <w:rPr>
                <w:spacing w:val="-8"/>
                <w:sz w:val="28"/>
              </w:rPr>
              <w:t xml:space="preserve"> </w:t>
            </w:r>
            <w:r>
              <w:rPr>
                <w:sz w:val="28"/>
              </w:rPr>
              <w:t>музыкой;</w:t>
            </w:r>
            <w:r>
              <w:rPr>
                <w:spacing w:val="-67"/>
                <w:sz w:val="28"/>
              </w:rPr>
              <w:t xml:space="preserve"> </w:t>
            </w:r>
            <w:r>
              <w:rPr>
                <w:sz w:val="28"/>
              </w:rPr>
              <w:t>накапливать</w:t>
            </w:r>
          </w:p>
          <w:p w14:paraId="019AC75E" w14:textId="77777777" w:rsidR="00A03118" w:rsidRDefault="00A03118" w:rsidP="00997D0D">
            <w:pPr>
              <w:pStyle w:val="TableParagraph"/>
              <w:spacing w:before="1" w:line="276" w:lineRule="auto"/>
              <w:ind w:right="142"/>
              <w:rPr>
                <w:sz w:val="28"/>
              </w:rPr>
            </w:pPr>
            <w:r>
              <w:rPr>
                <w:sz w:val="28"/>
              </w:rPr>
              <w:t>представления о жизни</w:t>
            </w:r>
            <w:r>
              <w:rPr>
                <w:spacing w:val="-68"/>
                <w:sz w:val="28"/>
              </w:rPr>
              <w:t xml:space="preserve"> </w:t>
            </w:r>
            <w:r>
              <w:rPr>
                <w:sz w:val="28"/>
              </w:rPr>
              <w:t>и</w:t>
            </w:r>
            <w:r>
              <w:rPr>
                <w:spacing w:val="-1"/>
                <w:sz w:val="28"/>
              </w:rPr>
              <w:t xml:space="preserve"> </w:t>
            </w:r>
            <w:r>
              <w:rPr>
                <w:sz w:val="28"/>
              </w:rPr>
              <w:t>творчестве</w:t>
            </w:r>
          </w:p>
          <w:p w14:paraId="29DF1A78" w14:textId="77777777" w:rsidR="00A03118" w:rsidRDefault="00A03118" w:rsidP="00997D0D">
            <w:pPr>
              <w:pStyle w:val="TableParagraph"/>
              <w:spacing w:line="276" w:lineRule="auto"/>
              <w:ind w:left="391" w:right="1173" w:hanging="265"/>
              <w:rPr>
                <w:sz w:val="28"/>
              </w:rPr>
            </w:pPr>
            <w:r>
              <w:rPr>
                <w:sz w:val="28"/>
              </w:rPr>
              <w:t>композиторов;</w:t>
            </w:r>
            <w:r>
              <w:rPr>
                <w:spacing w:val="-67"/>
                <w:sz w:val="28"/>
              </w:rPr>
              <w:t xml:space="preserve"> </w:t>
            </w:r>
            <w:r>
              <w:rPr>
                <w:sz w:val="28"/>
              </w:rPr>
              <w:t>продолжать</w:t>
            </w:r>
          </w:p>
          <w:p w14:paraId="6F0745B5" w14:textId="77777777" w:rsidR="00A03118" w:rsidRDefault="00A03118" w:rsidP="00997D0D">
            <w:pPr>
              <w:pStyle w:val="TableParagraph"/>
              <w:spacing w:line="276" w:lineRule="auto"/>
              <w:ind w:right="622"/>
              <w:rPr>
                <w:sz w:val="28"/>
              </w:rPr>
            </w:pPr>
            <w:r>
              <w:rPr>
                <w:sz w:val="28"/>
              </w:rPr>
              <w:t>развивать у детей</w:t>
            </w:r>
            <w:r>
              <w:rPr>
                <w:spacing w:val="1"/>
                <w:sz w:val="28"/>
              </w:rPr>
              <w:t xml:space="preserve"> </w:t>
            </w:r>
            <w:r>
              <w:rPr>
                <w:sz w:val="28"/>
              </w:rPr>
              <w:t>интерес</w:t>
            </w:r>
            <w:r>
              <w:rPr>
                <w:spacing w:val="-7"/>
                <w:sz w:val="28"/>
              </w:rPr>
              <w:t xml:space="preserve"> </w:t>
            </w:r>
            <w:r>
              <w:rPr>
                <w:sz w:val="28"/>
              </w:rPr>
              <w:t>и</w:t>
            </w:r>
            <w:r>
              <w:rPr>
                <w:spacing w:val="-4"/>
                <w:sz w:val="28"/>
              </w:rPr>
              <w:t xml:space="preserve"> </w:t>
            </w:r>
            <w:r>
              <w:rPr>
                <w:sz w:val="28"/>
              </w:rPr>
              <w:t>любовь</w:t>
            </w:r>
            <w:r>
              <w:rPr>
                <w:spacing w:val="-6"/>
                <w:sz w:val="28"/>
              </w:rPr>
              <w:t xml:space="preserve"> </w:t>
            </w:r>
            <w:r>
              <w:rPr>
                <w:sz w:val="28"/>
              </w:rPr>
              <w:t>к</w:t>
            </w:r>
          </w:p>
          <w:p w14:paraId="050A2D7A" w14:textId="77777777" w:rsidR="00A03118" w:rsidRDefault="00A03118" w:rsidP="00997D0D">
            <w:pPr>
              <w:pStyle w:val="TableParagraph"/>
              <w:spacing w:line="276" w:lineRule="auto"/>
              <w:ind w:right="269"/>
              <w:rPr>
                <w:sz w:val="28"/>
              </w:rPr>
            </w:pPr>
            <w:r>
              <w:rPr>
                <w:sz w:val="28"/>
              </w:rPr>
              <w:t>музыке, музыкальную</w:t>
            </w:r>
            <w:r>
              <w:rPr>
                <w:spacing w:val="-68"/>
                <w:sz w:val="28"/>
              </w:rPr>
              <w:t xml:space="preserve"> </w:t>
            </w:r>
            <w:r>
              <w:rPr>
                <w:sz w:val="28"/>
              </w:rPr>
              <w:t>отзывчивость</w:t>
            </w:r>
            <w:r>
              <w:rPr>
                <w:spacing w:val="-3"/>
                <w:sz w:val="28"/>
              </w:rPr>
              <w:t xml:space="preserve"> </w:t>
            </w:r>
            <w:r>
              <w:rPr>
                <w:sz w:val="28"/>
              </w:rPr>
              <w:t>на</w:t>
            </w:r>
            <w:r>
              <w:rPr>
                <w:spacing w:val="-3"/>
                <w:sz w:val="28"/>
              </w:rPr>
              <w:t xml:space="preserve"> </w:t>
            </w:r>
            <w:r>
              <w:rPr>
                <w:sz w:val="28"/>
              </w:rPr>
              <w:t>нее;</w:t>
            </w:r>
          </w:p>
          <w:p w14:paraId="727F4ECD" w14:textId="77777777" w:rsidR="00A03118" w:rsidRDefault="00A03118" w:rsidP="00997D0D">
            <w:pPr>
              <w:pStyle w:val="TableParagraph"/>
              <w:ind w:left="391"/>
              <w:rPr>
                <w:sz w:val="28"/>
              </w:rPr>
            </w:pPr>
            <w:r>
              <w:rPr>
                <w:sz w:val="28"/>
              </w:rPr>
              <w:t>продолжать</w:t>
            </w:r>
          </w:p>
          <w:p w14:paraId="18FEF221" w14:textId="77777777" w:rsidR="00A03118" w:rsidRDefault="00A03118" w:rsidP="00997D0D">
            <w:pPr>
              <w:pStyle w:val="TableParagraph"/>
              <w:spacing w:before="47" w:line="276" w:lineRule="auto"/>
              <w:ind w:right="821"/>
              <w:rPr>
                <w:sz w:val="28"/>
              </w:rPr>
            </w:pPr>
            <w:r>
              <w:rPr>
                <w:sz w:val="28"/>
              </w:rPr>
              <w:t>развивать у детей</w:t>
            </w:r>
            <w:r>
              <w:rPr>
                <w:spacing w:val="-67"/>
                <w:sz w:val="28"/>
              </w:rPr>
              <w:t xml:space="preserve"> </w:t>
            </w:r>
            <w:r>
              <w:rPr>
                <w:sz w:val="28"/>
              </w:rPr>
              <w:t>музыкальные</w:t>
            </w:r>
          </w:p>
          <w:p w14:paraId="079BA5F2" w14:textId="77777777" w:rsidR="00A03118" w:rsidRDefault="00A03118" w:rsidP="00997D0D">
            <w:pPr>
              <w:pStyle w:val="TableParagraph"/>
              <w:spacing w:before="2" w:line="276" w:lineRule="auto"/>
              <w:ind w:right="609"/>
              <w:rPr>
                <w:sz w:val="28"/>
              </w:rPr>
            </w:pPr>
            <w:r>
              <w:rPr>
                <w:sz w:val="28"/>
              </w:rPr>
              <w:t>способности детей:</w:t>
            </w:r>
            <w:r>
              <w:rPr>
                <w:spacing w:val="-68"/>
                <w:sz w:val="28"/>
              </w:rPr>
              <w:t xml:space="preserve"> </w:t>
            </w:r>
            <w:proofErr w:type="spellStart"/>
            <w:r>
              <w:rPr>
                <w:sz w:val="28"/>
              </w:rPr>
              <w:t>звуковысотный</w:t>
            </w:r>
            <w:proofErr w:type="spellEnd"/>
            <w:r>
              <w:rPr>
                <w:sz w:val="28"/>
              </w:rPr>
              <w:t>,</w:t>
            </w:r>
            <w:r>
              <w:rPr>
                <w:spacing w:val="1"/>
                <w:sz w:val="28"/>
              </w:rPr>
              <w:t xml:space="preserve"> </w:t>
            </w:r>
            <w:r>
              <w:rPr>
                <w:sz w:val="28"/>
              </w:rPr>
              <w:t>ритмический,</w:t>
            </w:r>
            <w:r>
              <w:rPr>
                <w:spacing w:val="1"/>
                <w:sz w:val="28"/>
              </w:rPr>
              <w:t xml:space="preserve"> </w:t>
            </w:r>
            <w:r>
              <w:rPr>
                <w:sz w:val="28"/>
              </w:rPr>
              <w:t>тембровый,</w:t>
            </w:r>
          </w:p>
          <w:p w14:paraId="7939F31A" w14:textId="77777777" w:rsidR="00A03118" w:rsidRDefault="00A03118" w:rsidP="00997D0D">
            <w:pPr>
              <w:pStyle w:val="TableParagraph"/>
              <w:spacing w:line="276" w:lineRule="auto"/>
              <w:ind w:left="391" w:right="518" w:hanging="265"/>
              <w:rPr>
                <w:sz w:val="28"/>
              </w:rPr>
            </w:pPr>
            <w:r>
              <w:rPr>
                <w:sz w:val="28"/>
              </w:rPr>
              <w:t>динамический слух;</w:t>
            </w:r>
            <w:r>
              <w:rPr>
                <w:spacing w:val="-68"/>
                <w:sz w:val="28"/>
              </w:rPr>
              <w:t xml:space="preserve"> </w:t>
            </w:r>
            <w:r>
              <w:rPr>
                <w:sz w:val="28"/>
              </w:rPr>
              <w:t>развивать</w:t>
            </w:r>
            <w:r>
              <w:rPr>
                <w:spacing w:val="-2"/>
                <w:sz w:val="28"/>
              </w:rPr>
              <w:t xml:space="preserve"> </w:t>
            </w:r>
            <w:r>
              <w:rPr>
                <w:sz w:val="28"/>
              </w:rPr>
              <w:t>у</w:t>
            </w:r>
            <w:r>
              <w:rPr>
                <w:spacing w:val="-4"/>
                <w:sz w:val="28"/>
              </w:rPr>
              <w:t xml:space="preserve"> </w:t>
            </w:r>
            <w:r>
              <w:rPr>
                <w:sz w:val="28"/>
              </w:rPr>
              <w:t>детей</w:t>
            </w:r>
          </w:p>
          <w:p w14:paraId="3F302382" w14:textId="77777777" w:rsidR="00A03118" w:rsidRDefault="00A03118" w:rsidP="00997D0D">
            <w:pPr>
              <w:pStyle w:val="TableParagraph"/>
              <w:spacing w:line="321" w:lineRule="exact"/>
              <w:rPr>
                <w:sz w:val="28"/>
              </w:rPr>
            </w:pPr>
            <w:r>
              <w:rPr>
                <w:sz w:val="28"/>
              </w:rPr>
              <w:t>умение</w:t>
            </w:r>
            <w:r>
              <w:rPr>
                <w:spacing w:val="-2"/>
                <w:sz w:val="28"/>
              </w:rPr>
              <w:t xml:space="preserve"> </w:t>
            </w:r>
            <w:r>
              <w:rPr>
                <w:sz w:val="28"/>
              </w:rPr>
              <w:t>творческой</w:t>
            </w:r>
          </w:p>
        </w:tc>
        <w:tc>
          <w:tcPr>
            <w:tcW w:w="7232" w:type="dxa"/>
          </w:tcPr>
          <w:p w14:paraId="34CEFDD5" w14:textId="77777777" w:rsidR="00A03118" w:rsidRDefault="00A03118" w:rsidP="00442FB9">
            <w:pPr>
              <w:pStyle w:val="TableParagraph"/>
              <w:numPr>
                <w:ilvl w:val="0"/>
                <w:numId w:val="23"/>
              </w:numPr>
              <w:tabs>
                <w:tab w:val="left" w:pos="1147"/>
              </w:tabs>
              <w:spacing w:line="276" w:lineRule="auto"/>
              <w:ind w:right="116" w:firstLine="720"/>
              <w:jc w:val="both"/>
              <w:rPr>
                <w:sz w:val="28"/>
              </w:rPr>
            </w:pPr>
            <w:r>
              <w:rPr>
                <w:sz w:val="28"/>
              </w:rPr>
              <w:t>Слушание: педагог учит детей различать жанры</w:t>
            </w:r>
            <w:r>
              <w:rPr>
                <w:spacing w:val="1"/>
                <w:sz w:val="28"/>
              </w:rPr>
              <w:t xml:space="preserve"> </w:t>
            </w:r>
            <w:r>
              <w:rPr>
                <w:sz w:val="28"/>
              </w:rPr>
              <w:t>музыкальных</w:t>
            </w:r>
            <w:r>
              <w:rPr>
                <w:spacing w:val="1"/>
                <w:sz w:val="28"/>
              </w:rPr>
              <w:t xml:space="preserve"> </w:t>
            </w:r>
            <w:r>
              <w:rPr>
                <w:sz w:val="28"/>
              </w:rPr>
              <w:t>произведений</w:t>
            </w:r>
            <w:r>
              <w:rPr>
                <w:spacing w:val="1"/>
                <w:sz w:val="28"/>
              </w:rPr>
              <w:t xml:space="preserve"> </w:t>
            </w:r>
            <w:r>
              <w:rPr>
                <w:sz w:val="28"/>
              </w:rPr>
              <w:t>(песня,</w:t>
            </w:r>
            <w:r>
              <w:rPr>
                <w:spacing w:val="1"/>
                <w:sz w:val="28"/>
              </w:rPr>
              <w:t xml:space="preserve"> </w:t>
            </w:r>
            <w:r>
              <w:rPr>
                <w:sz w:val="28"/>
              </w:rPr>
              <w:t>танец,</w:t>
            </w:r>
            <w:r>
              <w:rPr>
                <w:spacing w:val="1"/>
                <w:sz w:val="28"/>
              </w:rPr>
              <w:t xml:space="preserve"> </w:t>
            </w:r>
            <w:r>
              <w:rPr>
                <w:sz w:val="28"/>
              </w:rPr>
              <w:t>марш).</w:t>
            </w:r>
            <w:r>
              <w:rPr>
                <w:spacing w:val="1"/>
                <w:sz w:val="28"/>
              </w:rPr>
              <w:t xml:space="preserve"> </w:t>
            </w:r>
            <w:r>
              <w:rPr>
                <w:sz w:val="28"/>
              </w:rPr>
              <w:t>Совершенствует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музыкальную</w:t>
            </w:r>
            <w:r>
              <w:rPr>
                <w:spacing w:val="1"/>
                <w:sz w:val="28"/>
              </w:rPr>
              <w:t xml:space="preserve"> </w:t>
            </w:r>
            <w:r>
              <w:rPr>
                <w:sz w:val="28"/>
              </w:rPr>
              <w:t>память</w:t>
            </w:r>
            <w:r>
              <w:rPr>
                <w:spacing w:val="1"/>
                <w:sz w:val="28"/>
              </w:rPr>
              <w:t xml:space="preserve"> </w:t>
            </w:r>
            <w:r>
              <w:rPr>
                <w:sz w:val="28"/>
              </w:rPr>
              <w:t>через</w:t>
            </w:r>
            <w:r>
              <w:rPr>
                <w:spacing w:val="-67"/>
                <w:sz w:val="28"/>
              </w:rPr>
              <w:t xml:space="preserve"> </w:t>
            </w:r>
            <w:r>
              <w:rPr>
                <w:sz w:val="28"/>
              </w:rPr>
              <w:t>узнавание</w:t>
            </w:r>
            <w:r>
              <w:rPr>
                <w:spacing w:val="1"/>
                <w:sz w:val="28"/>
              </w:rPr>
              <w:t xml:space="preserve"> </w:t>
            </w:r>
            <w:r>
              <w:rPr>
                <w:sz w:val="28"/>
              </w:rPr>
              <w:t>мелодий</w:t>
            </w:r>
            <w:r>
              <w:rPr>
                <w:spacing w:val="1"/>
                <w:sz w:val="28"/>
              </w:rPr>
              <w:t xml:space="preserve"> </w:t>
            </w:r>
            <w:r>
              <w:rPr>
                <w:sz w:val="28"/>
              </w:rPr>
              <w:t>по</w:t>
            </w:r>
            <w:r>
              <w:rPr>
                <w:spacing w:val="1"/>
                <w:sz w:val="28"/>
              </w:rPr>
              <w:t xml:space="preserve"> </w:t>
            </w:r>
            <w:r>
              <w:rPr>
                <w:sz w:val="28"/>
              </w:rPr>
              <w:t>отдельным</w:t>
            </w:r>
            <w:r>
              <w:rPr>
                <w:spacing w:val="1"/>
                <w:sz w:val="28"/>
              </w:rPr>
              <w:t xml:space="preserve"> </w:t>
            </w:r>
            <w:r>
              <w:rPr>
                <w:sz w:val="28"/>
              </w:rPr>
              <w:t>фрагментам</w:t>
            </w:r>
            <w:r>
              <w:rPr>
                <w:spacing w:val="-67"/>
                <w:sz w:val="28"/>
              </w:rPr>
              <w:t xml:space="preserve"> </w:t>
            </w:r>
            <w:r>
              <w:rPr>
                <w:sz w:val="28"/>
              </w:rPr>
              <w:t>произведения</w:t>
            </w:r>
            <w:r>
              <w:rPr>
                <w:spacing w:val="1"/>
                <w:sz w:val="28"/>
              </w:rPr>
              <w:t xml:space="preserve"> </w:t>
            </w:r>
            <w:r>
              <w:rPr>
                <w:sz w:val="28"/>
              </w:rPr>
              <w:t>(вступление,</w:t>
            </w:r>
            <w:r>
              <w:rPr>
                <w:spacing w:val="1"/>
                <w:sz w:val="28"/>
              </w:rPr>
              <w:t xml:space="preserve"> </w:t>
            </w:r>
            <w:r>
              <w:rPr>
                <w:sz w:val="28"/>
              </w:rPr>
              <w:t>заключение,</w:t>
            </w:r>
            <w:r>
              <w:rPr>
                <w:spacing w:val="1"/>
                <w:sz w:val="28"/>
              </w:rPr>
              <w:t xml:space="preserve"> </w:t>
            </w:r>
            <w:r>
              <w:rPr>
                <w:sz w:val="28"/>
              </w:rPr>
              <w:t>музыкальная</w:t>
            </w:r>
            <w:r>
              <w:rPr>
                <w:spacing w:val="1"/>
                <w:sz w:val="28"/>
              </w:rPr>
              <w:t xml:space="preserve"> </w:t>
            </w:r>
            <w:r>
              <w:rPr>
                <w:sz w:val="28"/>
              </w:rPr>
              <w:t>фраза).</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w:t>
            </w:r>
            <w:r>
              <w:rPr>
                <w:spacing w:val="1"/>
                <w:sz w:val="28"/>
              </w:rPr>
              <w:t xml:space="preserve"> </w:t>
            </w:r>
            <w:r>
              <w:rPr>
                <w:sz w:val="28"/>
              </w:rPr>
              <w:t>различения</w:t>
            </w:r>
            <w:r>
              <w:rPr>
                <w:spacing w:val="1"/>
                <w:sz w:val="28"/>
              </w:rPr>
              <w:t xml:space="preserve"> </w:t>
            </w:r>
            <w:r>
              <w:rPr>
                <w:sz w:val="28"/>
              </w:rPr>
              <w:t>звуков</w:t>
            </w:r>
            <w:r>
              <w:rPr>
                <w:spacing w:val="1"/>
                <w:sz w:val="28"/>
              </w:rPr>
              <w:t xml:space="preserve"> </w:t>
            </w:r>
            <w:r>
              <w:rPr>
                <w:sz w:val="28"/>
              </w:rPr>
              <w:t>по</w:t>
            </w:r>
            <w:r>
              <w:rPr>
                <w:spacing w:val="-67"/>
                <w:sz w:val="28"/>
              </w:rPr>
              <w:t xml:space="preserve"> </w:t>
            </w:r>
            <w:r>
              <w:rPr>
                <w:sz w:val="28"/>
              </w:rPr>
              <w:t>высоте</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квинты,</w:t>
            </w:r>
            <w:r>
              <w:rPr>
                <w:spacing w:val="1"/>
                <w:sz w:val="28"/>
              </w:rPr>
              <w:t xml:space="preserve"> </w:t>
            </w:r>
            <w:r>
              <w:rPr>
                <w:sz w:val="28"/>
              </w:rPr>
              <w:t>звучания</w:t>
            </w:r>
            <w:r>
              <w:rPr>
                <w:spacing w:val="1"/>
                <w:sz w:val="28"/>
              </w:rPr>
              <w:t xml:space="preserve"> </w:t>
            </w:r>
            <w:r>
              <w:rPr>
                <w:sz w:val="28"/>
              </w:rPr>
              <w:t>музыкальных</w:t>
            </w:r>
            <w:r>
              <w:rPr>
                <w:spacing w:val="1"/>
                <w:sz w:val="28"/>
              </w:rPr>
              <w:t xml:space="preserve"> </w:t>
            </w:r>
            <w:r>
              <w:rPr>
                <w:sz w:val="28"/>
              </w:rPr>
              <w:t>инструментов</w:t>
            </w:r>
            <w:r>
              <w:rPr>
                <w:spacing w:val="1"/>
                <w:sz w:val="28"/>
              </w:rPr>
              <w:t xml:space="preserve"> </w:t>
            </w:r>
            <w:r>
              <w:rPr>
                <w:sz w:val="28"/>
              </w:rPr>
              <w:t>(клавишно-ударные</w:t>
            </w:r>
            <w:r>
              <w:rPr>
                <w:spacing w:val="1"/>
                <w:sz w:val="28"/>
              </w:rPr>
              <w:t xml:space="preserve"> </w:t>
            </w:r>
            <w:r>
              <w:rPr>
                <w:sz w:val="28"/>
              </w:rPr>
              <w:t>и</w:t>
            </w:r>
            <w:r>
              <w:rPr>
                <w:spacing w:val="1"/>
                <w:sz w:val="28"/>
              </w:rPr>
              <w:t xml:space="preserve"> </w:t>
            </w:r>
            <w:r>
              <w:rPr>
                <w:sz w:val="28"/>
              </w:rPr>
              <w:t>струнные:</w:t>
            </w:r>
            <w:r>
              <w:rPr>
                <w:spacing w:val="1"/>
                <w:sz w:val="28"/>
              </w:rPr>
              <w:t xml:space="preserve"> </w:t>
            </w:r>
            <w:r>
              <w:rPr>
                <w:sz w:val="28"/>
              </w:rPr>
              <w:t>фортепиано, скрипка, виолончель, балалайка). Знакомит с</w:t>
            </w:r>
            <w:r>
              <w:rPr>
                <w:spacing w:val="-67"/>
                <w:sz w:val="28"/>
              </w:rPr>
              <w:t xml:space="preserve"> </w:t>
            </w:r>
            <w:r>
              <w:rPr>
                <w:sz w:val="28"/>
              </w:rPr>
              <w:t>творчеством</w:t>
            </w:r>
            <w:r>
              <w:rPr>
                <w:spacing w:val="-1"/>
                <w:sz w:val="28"/>
              </w:rPr>
              <w:t xml:space="preserve"> </w:t>
            </w:r>
            <w:r>
              <w:rPr>
                <w:sz w:val="28"/>
              </w:rPr>
              <w:t>некоторых</w:t>
            </w:r>
            <w:r>
              <w:rPr>
                <w:spacing w:val="1"/>
                <w:sz w:val="28"/>
              </w:rPr>
              <w:t xml:space="preserve"> </w:t>
            </w:r>
            <w:r>
              <w:rPr>
                <w:sz w:val="28"/>
              </w:rPr>
              <w:t>композиторов.</w:t>
            </w:r>
          </w:p>
          <w:p w14:paraId="03EC926C" w14:textId="77777777" w:rsidR="00A03118" w:rsidRDefault="00A03118" w:rsidP="00442FB9">
            <w:pPr>
              <w:pStyle w:val="TableParagraph"/>
              <w:numPr>
                <w:ilvl w:val="0"/>
                <w:numId w:val="23"/>
              </w:numPr>
              <w:tabs>
                <w:tab w:val="left" w:pos="1143"/>
              </w:tabs>
              <w:spacing w:line="276" w:lineRule="auto"/>
              <w:ind w:right="117" w:firstLine="700"/>
              <w:jc w:val="both"/>
              <w:rPr>
                <w:sz w:val="28"/>
              </w:rPr>
            </w:pPr>
            <w:r>
              <w:rPr>
                <w:sz w:val="28"/>
              </w:rPr>
              <w:t>Пение:</w:t>
            </w:r>
            <w:r>
              <w:rPr>
                <w:spacing w:val="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певческие</w:t>
            </w:r>
            <w:r>
              <w:rPr>
                <w:spacing w:val="1"/>
                <w:sz w:val="28"/>
              </w:rPr>
              <w:t xml:space="preserve"> </w:t>
            </w:r>
            <w:r>
              <w:rPr>
                <w:sz w:val="28"/>
              </w:rPr>
              <w:t>навыки, умение петь легким звуком в диапазоне от «ре»</w:t>
            </w:r>
            <w:r>
              <w:rPr>
                <w:spacing w:val="1"/>
                <w:sz w:val="28"/>
              </w:rPr>
              <w:t xml:space="preserve"> </w:t>
            </w:r>
            <w:r>
              <w:rPr>
                <w:sz w:val="28"/>
              </w:rPr>
              <w:t>первой</w:t>
            </w:r>
            <w:r>
              <w:rPr>
                <w:spacing w:val="1"/>
                <w:sz w:val="28"/>
              </w:rPr>
              <w:t xml:space="preserve"> </w:t>
            </w:r>
            <w:r>
              <w:rPr>
                <w:sz w:val="28"/>
              </w:rPr>
              <w:t>октавы</w:t>
            </w:r>
            <w:r>
              <w:rPr>
                <w:spacing w:val="1"/>
                <w:sz w:val="28"/>
              </w:rPr>
              <w:t xml:space="preserve"> </w:t>
            </w:r>
            <w:r>
              <w:rPr>
                <w:sz w:val="28"/>
              </w:rPr>
              <w:t>до</w:t>
            </w:r>
            <w:r>
              <w:rPr>
                <w:spacing w:val="1"/>
                <w:sz w:val="28"/>
              </w:rPr>
              <w:t xml:space="preserve"> </w:t>
            </w:r>
            <w:r>
              <w:rPr>
                <w:sz w:val="28"/>
              </w:rPr>
              <w:t>«до»</w:t>
            </w:r>
            <w:r>
              <w:rPr>
                <w:spacing w:val="1"/>
                <w:sz w:val="28"/>
              </w:rPr>
              <w:t xml:space="preserve"> </w:t>
            </w:r>
            <w:r>
              <w:rPr>
                <w:sz w:val="28"/>
              </w:rPr>
              <w:t>второй</w:t>
            </w:r>
            <w:r>
              <w:rPr>
                <w:spacing w:val="1"/>
                <w:sz w:val="28"/>
              </w:rPr>
              <w:t xml:space="preserve"> </w:t>
            </w:r>
            <w:r>
              <w:rPr>
                <w:sz w:val="28"/>
              </w:rPr>
              <w:t>октавы,</w:t>
            </w:r>
            <w:r>
              <w:rPr>
                <w:spacing w:val="1"/>
                <w:sz w:val="28"/>
              </w:rPr>
              <w:t xml:space="preserve"> </w:t>
            </w:r>
            <w:r>
              <w:rPr>
                <w:sz w:val="28"/>
              </w:rPr>
              <w:t>брать</w:t>
            </w:r>
            <w:r>
              <w:rPr>
                <w:spacing w:val="1"/>
                <w:sz w:val="28"/>
              </w:rPr>
              <w:t xml:space="preserve"> </w:t>
            </w:r>
            <w:r>
              <w:rPr>
                <w:sz w:val="28"/>
              </w:rPr>
              <w:t>дыхание</w:t>
            </w:r>
            <w:r>
              <w:rPr>
                <w:spacing w:val="-67"/>
                <w:sz w:val="28"/>
              </w:rPr>
              <w:t xml:space="preserve"> </w:t>
            </w:r>
            <w:r>
              <w:rPr>
                <w:sz w:val="28"/>
              </w:rPr>
              <w:t>перед</w:t>
            </w:r>
            <w:r>
              <w:rPr>
                <w:spacing w:val="1"/>
                <w:sz w:val="28"/>
              </w:rPr>
              <w:t xml:space="preserve"> </w:t>
            </w:r>
            <w:r>
              <w:rPr>
                <w:sz w:val="28"/>
              </w:rPr>
              <w:t>началом</w:t>
            </w:r>
            <w:r>
              <w:rPr>
                <w:spacing w:val="1"/>
                <w:sz w:val="28"/>
              </w:rPr>
              <w:t xml:space="preserve"> </w:t>
            </w:r>
            <w:r>
              <w:rPr>
                <w:sz w:val="28"/>
              </w:rPr>
              <w:t>песни,</w:t>
            </w:r>
            <w:r>
              <w:rPr>
                <w:spacing w:val="1"/>
                <w:sz w:val="28"/>
              </w:rPr>
              <w:t xml:space="preserve"> </w:t>
            </w:r>
            <w:r>
              <w:rPr>
                <w:sz w:val="28"/>
              </w:rPr>
              <w:t>между</w:t>
            </w:r>
            <w:r>
              <w:rPr>
                <w:spacing w:val="1"/>
                <w:sz w:val="28"/>
              </w:rPr>
              <w:t xml:space="preserve"> </w:t>
            </w:r>
            <w:r>
              <w:rPr>
                <w:sz w:val="28"/>
              </w:rPr>
              <w:t>музыкальными</w:t>
            </w:r>
            <w:r>
              <w:rPr>
                <w:spacing w:val="1"/>
                <w:sz w:val="28"/>
              </w:rPr>
              <w:t xml:space="preserve"> </w:t>
            </w:r>
            <w:r>
              <w:rPr>
                <w:sz w:val="28"/>
              </w:rPr>
              <w:t>фразами,</w:t>
            </w:r>
            <w:r>
              <w:rPr>
                <w:spacing w:val="1"/>
                <w:sz w:val="28"/>
              </w:rPr>
              <w:t xml:space="preserve"> </w:t>
            </w:r>
            <w:r>
              <w:rPr>
                <w:sz w:val="28"/>
              </w:rPr>
              <w:t>произносить отчетливо слова, своевременно начинать и</w:t>
            </w:r>
            <w:r>
              <w:rPr>
                <w:spacing w:val="1"/>
                <w:sz w:val="28"/>
              </w:rPr>
              <w:t xml:space="preserve"> </w:t>
            </w:r>
            <w:r>
              <w:rPr>
                <w:sz w:val="28"/>
              </w:rPr>
              <w:t>заканчивать</w:t>
            </w:r>
            <w:r>
              <w:rPr>
                <w:spacing w:val="1"/>
                <w:sz w:val="28"/>
              </w:rPr>
              <w:t xml:space="preserve"> </w:t>
            </w:r>
            <w:r>
              <w:rPr>
                <w:sz w:val="28"/>
              </w:rPr>
              <w:t>песню,</w:t>
            </w:r>
            <w:r>
              <w:rPr>
                <w:spacing w:val="1"/>
                <w:sz w:val="28"/>
              </w:rPr>
              <w:t xml:space="preserve"> </w:t>
            </w:r>
            <w:r>
              <w:rPr>
                <w:sz w:val="28"/>
              </w:rPr>
              <w:t>эмоционально</w:t>
            </w:r>
            <w:r>
              <w:rPr>
                <w:spacing w:val="1"/>
                <w:sz w:val="28"/>
              </w:rPr>
              <w:t xml:space="preserve"> </w:t>
            </w:r>
            <w:r>
              <w:rPr>
                <w:sz w:val="28"/>
              </w:rPr>
              <w:t>передавать</w:t>
            </w:r>
            <w:r>
              <w:rPr>
                <w:spacing w:val="1"/>
                <w:sz w:val="28"/>
              </w:rPr>
              <w:t xml:space="preserve"> </w:t>
            </w:r>
            <w:r>
              <w:rPr>
                <w:sz w:val="28"/>
              </w:rPr>
              <w:t>характер</w:t>
            </w:r>
            <w:r>
              <w:rPr>
                <w:spacing w:val="1"/>
                <w:sz w:val="28"/>
              </w:rPr>
              <w:t xml:space="preserve"> </w:t>
            </w:r>
            <w:r>
              <w:rPr>
                <w:sz w:val="28"/>
              </w:rPr>
              <w:t>мелодии,</w:t>
            </w:r>
            <w:r>
              <w:rPr>
                <w:spacing w:val="1"/>
                <w:sz w:val="28"/>
              </w:rPr>
              <w:t xml:space="preserve"> </w:t>
            </w:r>
            <w:r>
              <w:rPr>
                <w:sz w:val="28"/>
              </w:rPr>
              <w:t>петь</w:t>
            </w:r>
            <w:r>
              <w:rPr>
                <w:spacing w:val="1"/>
                <w:sz w:val="28"/>
              </w:rPr>
              <w:t xml:space="preserve"> </w:t>
            </w:r>
            <w:r>
              <w:rPr>
                <w:sz w:val="28"/>
              </w:rPr>
              <w:t>умеренно,</w:t>
            </w:r>
            <w:r>
              <w:rPr>
                <w:spacing w:val="1"/>
                <w:sz w:val="28"/>
              </w:rPr>
              <w:t xml:space="preserve"> </w:t>
            </w:r>
            <w:r>
              <w:rPr>
                <w:sz w:val="28"/>
              </w:rPr>
              <w:t>громко</w:t>
            </w:r>
            <w:r>
              <w:rPr>
                <w:spacing w:val="1"/>
                <w:sz w:val="28"/>
              </w:rPr>
              <w:t xml:space="preserve"> </w:t>
            </w:r>
            <w:r>
              <w:rPr>
                <w:sz w:val="28"/>
              </w:rPr>
              <w:t>и</w:t>
            </w:r>
            <w:r>
              <w:rPr>
                <w:spacing w:val="1"/>
                <w:sz w:val="28"/>
              </w:rPr>
              <w:t xml:space="preserve"> </w:t>
            </w:r>
            <w:r>
              <w:rPr>
                <w:sz w:val="28"/>
              </w:rPr>
              <w:t>тихо.</w:t>
            </w:r>
            <w:r>
              <w:rPr>
                <w:spacing w:val="1"/>
                <w:sz w:val="28"/>
              </w:rPr>
              <w:t xml:space="preserve"> </w:t>
            </w:r>
            <w:r>
              <w:rPr>
                <w:sz w:val="28"/>
              </w:rPr>
              <w:t>Способствует</w:t>
            </w:r>
            <w:r>
              <w:rPr>
                <w:spacing w:val="-67"/>
                <w:sz w:val="28"/>
              </w:rPr>
              <w:t xml:space="preserve"> </w:t>
            </w:r>
            <w:r>
              <w:rPr>
                <w:sz w:val="28"/>
              </w:rPr>
              <w:t>развитию</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навыков</w:t>
            </w:r>
            <w:r>
              <w:rPr>
                <w:spacing w:val="1"/>
                <w:sz w:val="28"/>
              </w:rPr>
              <w:t xml:space="preserve"> </w:t>
            </w:r>
            <w:r>
              <w:rPr>
                <w:sz w:val="28"/>
              </w:rPr>
              <w:t>сольного</w:t>
            </w:r>
            <w:r>
              <w:rPr>
                <w:spacing w:val="1"/>
                <w:sz w:val="28"/>
              </w:rPr>
              <w:t xml:space="preserve"> </w:t>
            </w:r>
            <w:r>
              <w:rPr>
                <w:sz w:val="28"/>
              </w:rPr>
              <w:t>пения,</w:t>
            </w:r>
            <w:r>
              <w:rPr>
                <w:spacing w:val="1"/>
                <w:sz w:val="28"/>
              </w:rPr>
              <w:t xml:space="preserve"> </w:t>
            </w:r>
            <w:r>
              <w:rPr>
                <w:sz w:val="28"/>
              </w:rPr>
              <w:t>с</w:t>
            </w:r>
            <w:r>
              <w:rPr>
                <w:spacing w:val="1"/>
                <w:sz w:val="28"/>
              </w:rPr>
              <w:t xml:space="preserve"> </w:t>
            </w:r>
            <w:r>
              <w:rPr>
                <w:sz w:val="28"/>
              </w:rPr>
              <w:t>музыкальным</w:t>
            </w:r>
            <w:r>
              <w:rPr>
                <w:spacing w:val="1"/>
                <w:sz w:val="28"/>
              </w:rPr>
              <w:t xml:space="preserve"> </w:t>
            </w:r>
            <w:r>
              <w:rPr>
                <w:sz w:val="28"/>
              </w:rPr>
              <w:t>сопровождением</w:t>
            </w:r>
            <w:r>
              <w:rPr>
                <w:spacing w:val="1"/>
                <w:sz w:val="28"/>
              </w:rPr>
              <w:t xml:space="preserve"> </w:t>
            </w:r>
            <w:r>
              <w:rPr>
                <w:sz w:val="28"/>
              </w:rPr>
              <w:t>и</w:t>
            </w:r>
            <w:r>
              <w:rPr>
                <w:spacing w:val="1"/>
                <w:sz w:val="28"/>
              </w:rPr>
              <w:t xml:space="preserve"> </w:t>
            </w:r>
            <w:r>
              <w:rPr>
                <w:sz w:val="28"/>
              </w:rPr>
              <w:t>без</w:t>
            </w:r>
            <w:r>
              <w:rPr>
                <w:spacing w:val="1"/>
                <w:sz w:val="28"/>
              </w:rPr>
              <w:t xml:space="preserve"> </w:t>
            </w:r>
            <w:r>
              <w:rPr>
                <w:sz w:val="28"/>
              </w:rPr>
              <w:t>него.</w:t>
            </w:r>
            <w:r>
              <w:rPr>
                <w:spacing w:val="1"/>
                <w:sz w:val="28"/>
              </w:rPr>
              <w:t xml:space="preserve"> </w:t>
            </w:r>
            <w:r>
              <w:rPr>
                <w:sz w:val="28"/>
              </w:rPr>
              <w:t>Педагог</w:t>
            </w:r>
            <w:r>
              <w:rPr>
                <w:spacing w:val="1"/>
                <w:sz w:val="28"/>
              </w:rPr>
              <w:t xml:space="preserve"> </w:t>
            </w:r>
            <w:r>
              <w:rPr>
                <w:sz w:val="28"/>
              </w:rPr>
              <w:t>содействует</w:t>
            </w:r>
            <w:r>
              <w:rPr>
                <w:spacing w:val="1"/>
                <w:sz w:val="28"/>
              </w:rPr>
              <w:t xml:space="preserve"> </w:t>
            </w:r>
            <w:r>
              <w:rPr>
                <w:sz w:val="28"/>
              </w:rPr>
              <w:t>проявлению</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самостоятельности</w:t>
            </w:r>
            <w:r>
              <w:rPr>
                <w:spacing w:val="1"/>
                <w:sz w:val="28"/>
              </w:rPr>
              <w:t xml:space="preserve"> </w:t>
            </w:r>
            <w:r>
              <w:rPr>
                <w:sz w:val="28"/>
              </w:rPr>
              <w:t>и</w:t>
            </w:r>
            <w:r>
              <w:rPr>
                <w:spacing w:val="1"/>
                <w:sz w:val="28"/>
              </w:rPr>
              <w:t xml:space="preserve"> </w:t>
            </w:r>
            <w:r>
              <w:rPr>
                <w:sz w:val="28"/>
              </w:rPr>
              <w:t>творческому</w:t>
            </w:r>
            <w:r>
              <w:rPr>
                <w:spacing w:val="1"/>
                <w:sz w:val="28"/>
              </w:rPr>
              <w:t xml:space="preserve"> </w:t>
            </w:r>
            <w:r>
              <w:rPr>
                <w:sz w:val="28"/>
              </w:rPr>
              <w:t>исполнению</w:t>
            </w:r>
            <w:r>
              <w:rPr>
                <w:spacing w:val="1"/>
                <w:sz w:val="28"/>
              </w:rPr>
              <w:t xml:space="preserve"> </w:t>
            </w:r>
            <w:r>
              <w:rPr>
                <w:sz w:val="28"/>
              </w:rPr>
              <w:t>песен</w:t>
            </w:r>
            <w:r>
              <w:rPr>
                <w:spacing w:val="1"/>
                <w:sz w:val="28"/>
              </w:rPr>
              <w:t xml:space="preserve"> </w:t>
            </w:r>
            <w:r>
              <w:rPr>
                <w:sz w:val="28"/>
              </w:rPr>
              <w:t>разного</w:t>
            </w:r>
            <w:r>
              <w:rPr>
                <w:spacing w:val="1"/>
                <w:sz w:val="28"/>
              </w:rPr>
              <w:t xml:space="preserve"> </w:t>
            </w:r>
            <w:r>
              <w:rPr>
                <w:sz w:val="28"/>
              </w:rPr>
              <w:t>характера.</w:t>
            </w:r>
            <w:r>
              <w:rPr>
                <w:spacing w:val="-67"/>
                <w:sz w:val="28"/>
              </w:rPr>
              <w:t xml:space="preserve"> </w:t>
            </w:r>
            <w:r>
              <w:rPr>
                <w:sz w:val="28"/>
              </w:rPr>
              <w:t>Развивает</w:t>
            </w:r>
            <w:r>
              <w:rPr>
                <w:spacing w:val="-3"/>
                <w:sz w:val="28"/>
              </w:rPr>
              <w:t xml:space="preserve"> </w:t>
            </w:r>
            <w:r>
              <w:rPr>
                <w:sz w:val="28"/>
              </w:rPr>
              <w:t>у</w:t>
            </w:r>
            <w:r>
              <w:rPr>
                <w:spacing w:val="-5"/>
                <w:sz w:val="28"/>
              </w:rPr>
              <w:t xml:space="preserve"> </w:t>
            </w:r>
            <w:r>
              <w:rPr>
                <w:sz w:val="28"/>
              </w:rPr>
              <w:t>детей песенный</w:t>
            </w:r>
            <w:r>
              <w:rPr>
                <w:spacing w:val="-1"/>
                <w:sz w:val="28"/>
              </w:rPr>
              <w:t xml:space="preserve"> </w:t>
            </w:r>
            <w:r>
              <w:rPr>
                <w:sz w:val="28"/>
              </w:rPr>
              <w:t>музыкальный вкус.</w:t>
            </w:r>
          </w:p>
          <w:p w14:paraId="25B9FBFF" w14:textId="77777777" w:rsidR="00A03118" w:rsidRDefault="00A03118" w:rsidP="00442FB9">
            <w:pPr>
              <w:pStyle w:val="TableParagraph"/>
              <w:numPr>
                <w:ilvl w:val="0"/>
                <w:numId w:val="23"/>
              </w:numPr>
              <w:tabs>
                <w:tab w:val="left" w:pos="1138"/>
              </w:tabs>
              <w:spacing w:line="276" w:lineRule="auto"/>
              <w:ind w:right="118" w:firstLine="700"/>
              <w:jc w:val="both"/>
              <w:rPr>
                <w:sz w:val="28"/>
              </w:rPr>
            </w:pPr>
            <w:r>
              <w:rPr>
                <w:sz w:val="28"/>
              </w:rPr>
              <w:t>Песенное</w:t>
            </w:r>
            <w:r>
              <w:rPr>
                <w:spacing w:val="1"/>
                <w:sz w:val="28"/>
              </w:rPr>
              <w:t xml:space="preserve"> </w:t>
            </w:r>
            <w:r>
              <w:rPr>
                <w:sz w:val="28"/>
              </w:rPr>
              <w:t>творчество:</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импровизировать</w:t>
            </w:r>
            <w:r>
              <w:rPr>
                <w:spacing w:val="1"/>
                <w:sz w:val="28"/>
              </w:rPr>
              <w:t xml:space="preserve"> </w:t>
            </w:r>
            <w:r>
              <w:rPr>
                <w:sz w:val="28"/>
              </w:rPr>
              <w:t>мелодию</w:t>
            </w:r>
            <w:r>
              <w:rPr>
                <w:spacing w:val="1"/>
                <w:sz w:val="28"/>
              </w:rPr>
              <w:t xml:space="preserve"> </w:t>
            </w:r>
            <w:r>
              <w:rPr>
                <w:sz w:val="28"/>
              </w:rPr>
              <w:t>на</w:t>
            </w:r>
            <w:r>
              <w:rPr>
                <w:spacing w:val="1"/>
                <w:sz w:val="28"/>
              </w:rPr>
              <w:t xml:space="preserve"> </w:t>
            </w:r>
            <w:r>
              <w:rPr>
                <w:sz w:val="28"/>
              </w:rPr>
              <w:t>заданный</w:t>
            </w:r>
            <w:r>
              <w:rPr>
                <w:spacing w:val="1"/>
                <w:sz w:val="28"/>
              </w:rPr>
              <w:t xml:space="preserve"> </w:t>
            </w:r>
            <w:r>
              <w:rPr>
                <w:sz w:val="28"/>
              </w:rPr>
              <w:t>текст.</w:t>
            </w:r>
            <w:r>
              <w:rPr>
                <w:spacing w:val="71"/>
                <w:sz w:val="28"/>
              </w:rPr>
              <w:t xml:space="preserve"> </w:t>
            </w:r>
            <w:r>
              <w:rPr>
                <w:sz w:val="28"/>
              </w:rPr>
              <w:t>Учит</w:t>
            </w:r>
            <w:r>
              <w:rPr>
                <w:spacing w:val="-67"/>
                <w:sz w:val="28"/>
              </w:rPr>
              <w:t xml:space="preserve"> </w:t>
            </w:r>
            <w:r>
              <w:rPr>
                <w:sz w:val="28"/>
              </w:rPr>
              <w:t>детей сочинять мелодии различного характера: ласковую</w:t>
            </w:r>
            <w:r>
              <w:rPr>
                <w:spacing w:val="1"/>
                <w:sz w:val="28"/>
              </w:rPr>
              <w:t xml:space="preserve"> </w:t>
            </w:r>
            <w:r>
              <w:rPr>
                <w:sz w:val="28"/>
              </w:rPr>
              <w:t>колыбельную,</w:t>
            </w:r>
            <w:r>
              <w:rPr>
                <w:spacing w:val="1"/>
                <w:sz w:val="28"/>
              </w:rPr>
              <w:t xml:space="preserve"> </w:t>
            </w:r>
            <w:r>
              <w:rPr>
                <w:sz w:val="28"/>
              </w:rPr>
              <w:t>задорный</w:t>
            </w:r>
            <w:r>
              <w:rPr>
                <w:spacing w:val="1"/>
                <w:sz w:val="28"/>
              </w:rPr>
              <w:t xml:space="preserve"> </w:t>
            </w:r>
            <w:r>
              <w:rPr>
                <w:sz w:val="28"/>
              </w:rPr>
              <w:t>или</w:t>
            </w:r>
            <w:r>
              <w:rPr>
                <w:spacing w:val="1"/>
                <w:sz w:val="28"/>
              </w:rPr>
              <w:t xml:space="preserve"> </w:t>
            </w:r>
            <w:r>
              <w:rPr>
                <w:sz w:val="28"/>
              </w:rPr>
              <w:t>бодрый</w:t>
            </w:r>
            <w:r>
              <w:rPr>
                <w:spacing w:val="1"/>
                <w:sz w:val="28"/>
              </w:rPr>
              <w:t xml:space="preserve"> </w:t>
            </w:r>
            <w:r>
              <w:rPr>
                <w:sz w:val="28"/>
              </w:rPr>
              <w:t>марш,</w:t>
            </w:r>
            <w:r>
              <w:rPr>
                <w:spacing w:val="1"/>
                <w:sz w:val="28"/>
              </w:rPr>
              <w:t xml:space="preserve"> </w:t>
            </w:r>
            <w:r>
              <w:rPr>
                <w:sz w:val="28"/>
              </w:rPr>
              <w:t>плавный</w:t>
            </w:r>
            <w:r>
              <w:rPr>
                <w:spacing w:val="1"/>
                <w:sz w:val="28"/>
              </w:rPr>
              <w:t xml:space="preserve"> </w:t>
            </w:r>
            <w:r>
              <w:rPr>
                <w:sz w:val="28"/>
              </w:rPr>
              <w:t>вальс,</w:t>
            </w:r>
            <w:r>
              <w:rPr>
                <w:spacing w:val="-2"/>
                <w:sz w:val="28"/>
              </w:rPr>
              <w:t xml:space="preserve"> </w:t>
            </w:r>
            <w:r>
              <w:rPr>
                <w:sz w:val="28"/>
              </w:rPr>
              <w:t>веселую</w:t>
            </w:r>
            <w:r>
              <w:rPr>
                <w:spacing w:val="-1"/>
                <w:sz w:val="28"/>
              </w:rPr>
              <w:t xml:space="preserve"> </w:t>
            </w:r>
            <w:r>
              <w:rPr>
                <w:sz w:val="28"/>
              </w:rPr>
              <w:t>плясовую.</w:t>
            </w:r>
          </w:p>
          <w:p w14:paraId="6B053967" w14:textId="77777777" w:rsidR="00A03118" w:rsidRDefault="00A03118" w:rsidP="00442FB9">
            <w:pPr>
              <w:pStyle w:val="TableParagraph"/>
              <w:numPr>
                <w:ilvl w:val="0"/>
                <w:numId w:val="23"/>
              </w:numPr>
              <w:tabs>
                <w:tab w:val="left" w:pos="1152"/>
              </w:tabs>
              <w:spacing w:line="276" w:lineRule="auto"/>
              <w:ind w:right="115" w:firstLine="700"/>
              <w:jc w:val="both"/>
              <w:rPr>
                <w:sz w:val="28"/>
              </w:rPr>
            </w:pPr>
            <w:r>
              <w:rPr>
                <w:sz w:val="28"/>
              </w:rPr>
              <w:t>Музыкально-ритмические</w:t>
            </w:r>
            <w:r>
              <w:rPr>
                <w:spacing w:val="1"/>
                <w:sz w:val="28"/>
              </w:rPr>
              <w:t xml:space="preserve"> </w:t>
            </w:r>
            <w:r>
              <w:rPr>
                <w:sz w:val="28"/>
              </w:rPr>
              <w:t>движения:</w:t>
            </w:r>
            <w:r>
              <w:rPr>
                <w:spacing w:val="1"/>
                <w:sz w:val="28"/>
              </w:rPr>
              <w:t xml:space="preserve"> </w:t>
            </w: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чувство</w:t>
            </w:r>
            <w:r>
              <w:rPr>
                <w:spacing w:val="1"/>
                <w:sz w:val="28"/>
              </w:rPr>
              <w:t xml:space="preserve"> </w:t>
            </w:r>
            <w:r>
              <w:rPr>
                <w:sz w:val="28"/>
              </w:rPr>
              <w:t>ритма,</w:t>
            </w:r>
            <w:r>
              <w:rPr>
                <w:spacing w:val="1"/>
                <w:sz w:val="28"/>
              </w:rPr>
              <w:t xml:space="preserve"> </w:t>
            </w:r>
            <w:r>
              <w:rPr>
                <w:sz w:val="28"/>
              </w:rPr>
              <w:t>умение</w:t>
            </w:r>
            <w:r>
              <w:rPr>
                <w:spacing w:val="70"/>
                <w:sz w:val="28"/>
              </w:rPr>
              <w:t xml:space="preserve"> </w:t>
            </w:r>
            <w:r>
              <w:rPr>
                <w:sz w:val="28"/>
              </w:rPr>
              <w:t>передавать</w:t>
            </w:r>
            <w:r>
              <w:rPr>
                <w:spacing w:val="1"/>
                <w:sz w:val="28"/>
              </w:rPr>
              <w:t xml:space="preserve"> </w:t>
            </w:r>
            <w:r>
              <w:rPr>
                <w:sz w:val="28"/>
              </w:rPr>
              <w:t>через</w:t>
            </w:r>
            <w:r>
              <w:rPr>
                <w:spacing w:val="1"/>
                <w:sz w:val="28"/>
              </w:rPr>
              <w:t xml:space="preserve"> </w:t>
            </w:r>
            <w:r>
              <w:rPr>
                <w:sz w:val="28"/>
              </w:rPr>
              <w:t>движения</w:t>
            </w:r>
            <w:r>
              <w:rPr>
                <w:spacing w:val="1"/>
                <w:sz w:val="28"/>
              </w:rPr>
              <w:t xml:space="preserve"> </w:t>
            </w:r>
            <w:r>
              <w:rPr>
                <w:sz w:val="28"/>
              </w:rPr>
              <w:t>характер</w:t>
            </w:r>
            <w:r>
              <w:rPr>
                <w:spacing w:val="1"/>
                <w:sz w:val="28"/>
              </w:rPr>
              <w:t xml:space="preserve"> </w:t>
            </w:r>
            <w:r>
              <w:rPr>
                <w:sz w:val="28"/>
              </w:rPr>
              <w:t>музыки,</w:t>
            </w:r>
            <w:r>
              <w:rPr>
                <w:spacing w:val="1"/>
                <w:sz w:val="28"/>
              </w:rPr>
              <w:t xml:space="preserve"> </w:t>
            </w:r>
            <w:r>
              <w:rPr>
                <w:sz w:val="28"/>
              </w:rPr>
              <w:t>е</w:t>
            </w:r>
            <w:r w:rsidR="00015F9B">
              <w:rPr>
                <w:sz w:val="28"/>
              </w:rPr>
              <w:t>ё</w:t>
            </w:r>
            <w:r>
              <w:rPr>
                <w:spacing w:val="1"/>
                <w:sz w:val="28"/>
              </w:rPr>
              <w:t xml:space="preserve"> </w:t>
            </w:r>
            <w:r>
              <w:rPr>
                <w:sz w:val="28"/>
              </w:rPr>
              <w:t>эмоционально-</w:t>
            </w:r>
            <w:r>
              <w:rPr>
                <w:spacing w:val="-67"/>
                <w:sz w:val="28"/>
              </w:rPr>
              <w:t xml:space="preserve"> </w:t>
            </w:r>
            <w:r>
              <w:rPr>
                <w:sz w:val="28"/>
              </w:rPr>
              <w:t>образное</w:t>
            </w:r>
            <w:r>
              <w:rPr>
                <w:spacing w:val="1"/>
                <w:sz w:val="28"/>
              </w:rPr>
              <w:t xml:space="preserve"> </w:t>
            </w:r>
            <w:r>
              <w:rPr>
                <w:sz w:val="28"/>
              </w:rPr>
              <w:t>содержание.</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свободно</w:t>
            </w:r>
            <w:r>
              <w:rPr>
                <w:spacing w:val="1"/>
                <w:sz w:val="28"/>
              </w:rPr>
              <w:t xml:space="preserve"> </w:t>
            </w:r>
            <w:r>
              <w:rPr>
                <w:sz w:val="28"/>
              </w:rPr>
              <w:t>ориентироваться в пространстве, выполнять простейшие</w:t>
            </w:r>
            <w:r>
              <w:rPr>
                <w:spacing w:val="1"/>
                <w:sz w:val="28"/>
              </w:rPr>
              <w:t xml:space="preserve"> </w:t>
            </w:r>
            <w:r>
              <w:rPr>
                <w:sz w:val="28"/>
              </w:rPr>
              <w:t>перестроения, самостоятельно переходить от умеренного</w:t>
            </w:r>
            <w:r>
              <w:rPr>
                <w:spacing w:val="1"/>
                <w:sz w:val="28"/>
              </w:rPr>
              <w:t xml:space="preserve"> </w:t>
            </w:r>
            <w:r>
              <w:rPr>
                <w:sz w:val="28"/>
              </w:rPr>
              <w:t>к быстрому или медленному темпу, менять движения 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музыкальными</w:t>
            </w:r>
            <w:r>
              <w:rPr>
                <w:spacing w:val="1"/>
                <w:sz w:val="28"/>
              </w:rPr>
              <w:t xml:space="preserve"> </w:t>
            </w:r>
            <w:r>
              <w:rPr>
                <w:sz w:val="28"/>
              </w:rPr>
              <w:t>фразами.</w:t>
            </w:r>
            <w:r>
              <w:rPr>
                <w:spacing w:val="1"/>
                <w:sz w:val="28"/>
              </w:rPr>
              <w:t xml:space="preserve"> </w:t>
            </w:r>
            <w:r>
              <w:rPr>
                <w:sz w:val="28"/>
              </w:rPr>
              <w:t>Педагог</w:t>
            </w:r>
            <w:r>
              <w:rPr>
                <w:spacing w:val="-67"/>
                <w:sz w:val="28"/>
              </w:rPr>
              <w:t xml:space="preserve"> </w:t>
            </w:r>
            <w:r>
              <w:rPr>
                <w:sz w:val="28"/>
              </w:rPr>
              <w:t>способствует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формированию</w:t>
            </w:r>
            <w:r>
              <w:rPr>
                <w:spacing w:val="71"/>
                <w:sz w:val="28"/>
              </w:rPr>
              <w:t xml:space="preserve"> </w:t>
            </w:r>
            <w:r>
              <w:rPr>
                <w:sz w:val="28"/>
              </w:rPr>
              <w:t>навыков</w:t>
            </w:r>
            <w:r>
              <w:rPr>
                <w:spacing w:val="1"/>
                <w:sz w:val="28"/>
              </w:rPr>
              <w:t xml:space="preserve"> </w:t>
            </w:r>
            <w:r>
              <w:rPr>
                <w:sz w:val="28"/>
              </w:rPr>
              <w:t>исполнения</w:t>
            </w:r>
            <w:r>
              <w:rPr>
                <w:spacing w:val="1"/>
                <w:sz w:val="28"/>
              </w:rPr>
              <w:t xml:space="preserve"> </w:t>
            </w:r>
            <w:r>
              <w:rPr>
                <w:sz w:val="28"/>
              </w:rPr>
              <w:t>танцевальных</w:t>
            </w:r>
            <w:r>
              <w:rPr>
                <w:spacing w:val="1"/>
                <w:sz w:val="28"/>
              </w:rPr>
              <w:t xml:space="preserve"> </w:t>
            </w:r>
            <w:r>
              <w:rPr>
                <w:sz w:val="28"/>
              </w:rPr>
              <w:t>движений</w:t>
            </w:r>
            <w:r>
              <w:rPr>
                <w:spacing w:val="1"/>
                <w:sz w:val="28"/>
              </w:rPr>
              <w:t xml:space="preserve"> </w:t>
            </w:r>
            <w:r>
              <w:rPr>
                <w:sz w:val="28"/>
              </w:rPr>
              <w:t>(поочередное</w:t>
            </w:r>
            <w:r>
              <w:rPr>
                <w:spacing w:val="-67"/>
                <w:sz w:val="28"/>
              </w:rPr>
              <w:t xml:space="preserve"> </w:t>
            </w:r>
            <w:r>
              <w:rPr>
                <w:sz w:val="28"/>
              </w:rPr>
              <w:t>выбрасывание</w:t>
            </w:r>
            <w:r>
              <w:rPr>
                <w:spacing w:val="60"/>
                <w:sz w:val="28"/>
              </w:rPr>
              <w:t xml:space="preserve"> </w:t>
            </w:r>
            <w:r>
              <w:rPr>
                <w:sz w:val="28"/>
              </w:rPr>
              <w:t>ног</w:t>
            </w:r>
            <w:r>
              <w:rPr>
                <w:spacing w:val="57"/>
                <w:sz w:val="28"/>
              </w:rPr>
              <w:t xml:space="preserve"> </w:t>
            </w:r>
            <w:r>
              <w:rPr>
                <w:sz w:val="28"/>
              </w:rPr>
              <w:t>вперед</w:t>
            </w:r>
            <w:r>
              <w:rPr>
                <w:spacing w:val="60"/>
                <w:sz w:val="28"/>
              </w:rPr>
              <w:t xml:space="preserve"> </w:t>
            </w:r>
            <w:r>
              <w:rPr>
                <w:sz w:val="28"/>
              </w:rPr>
              <w:t>в</w:t>
            </w:r>
            <w:r>
              <w:rPr>
                <w:spacing w:val="59"/>
                <w:sz w:val="28"/>
              </w:rPr>
              <w:t xml:space="preserve"> </w:t>
            </w:r>
            <w:r>
              <w:rPr>
                <w:sz w:val="28"/>
              </w:rPr>
              <w:t>прыжке;</w:t>
            </w:r>
            <w:r>
              <w:rPr>
                <w:spacing w:val="58"/>
                <w:sz w:val="28"/>
              </w:rPr>
              <w:t xml:space="preserve"> </w:t>
            </w:r>
            <w:r>
              <w:rPr>
                <w:sz w:val="28"/>
              </w:rPr>
              <w:t>приставной</w:t>
            </w:r>
            <w:r>
              <w:rPr>
                <w:spacing w:val="60"/>
                <w:sz w:val="28"/>
              </w:rPr>
              <w:t xml:space="preserve"> </w:t>
            </w:r>
            <w:r>
              <w:rPr>
                <w:sz w:val="28"/>
              </w:rPr>
              <w:t>шаг</w:t>
            </w:r>
            <w:r>
              <w:rPr>
                <w:spacing w:val="59"/>
                <w:sz w:val="28"/>
              </w:rPr>
              <w:t xml:space="preserve"> </w:t>
            </w:r>
            <w:r>
              <w:rPr>
                <w:sz w:val="28"/>
              </w:rPr>
              <w:t>с</w:t>
            </w:r>
          </w:p>
          <w:p w14:paraId="42782778" w14:textId="77777777" w:rsidR="00A03118" w:rsidRDefault="00A03118" w:rsidP="00997D0D">
            <w:pPr>
              <w:pStyle w:val="TableParagraph"/>
              <w:ind w:left="129"/>
              <w:jc w:val="both"/>
              <w:rPr>
                <w:sz w:val="28"/>
              </w:rPr>
            </w:pPr>
            <w:proofErr w:type="gramStart"/>
            <w:r>
              <w:rPr>
                <w:sz w:val="28"/>
              </w:rPr>
              <w:t xml:space="preserve">приседанием,   </w:t>
            </w:r>
            <w:proofErr w:type="gramEnd"/>
            <w:r>
              <w:rPr>
                <w:spacing w:val="47"/>
                <w:sz w:val="28"/>
              </w:rPr>
              <w:t xml:space="preserve"> </w:t>
            </w:r>
            <w:r>
              <w:rPr>
                <w:sz w:val="28"/>
              </w:rPr>
              <w:t xml:space="preserve">с   </w:t>
            </w:r>
            <w:r>
              <w:rPr>
                <w:spacing w:val="46"/>
                <w:sz w:val="28"/>
              </w:rPr>
              <w:t xml:space="preserve"> </w:t>
            </w:r>
            <w:r>
              <w:rPr>
                <w:sz w:val="28"/>
              </w:rPr>
              <w:t xml:space="preserve">продвижением   </w:t>
            </w:r>
            <w:r>
              <w:rPr>
                <w:spacing w:val="48"/>
                <w:sz w:val="28"/>
              </w:rPr>
              <w:t xml:space="preserve"> </w:t>
            </w:r>
            <w:r>
              <w:rPr>
                <w:sz w:val="28"/>
              </w:rPr>
              <w:t xml:space="preserve">вперед,   </w:t>
            </w:r>
            <w:r>
              <w:rPr>
                <w:spacing w:val="48"/>
                <w:sz w:val="28"/>
              </w:rPr>
              <w:t xml:space="preserve"> </w:t>
            </w:r>
            <w:r>
              <w:rPr>
                <w:sz w:val="28"/>
              </w:rPr>
              <w:t>кружение;</w:t>
            </w:r>
          </w:p>
        </w:tc>
      </w:tr>
    </w:tbl>
    <w:p w14:paraId="054A486F"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2126"/>
        <w:gridCol w:w="5105"/>
      </w:tblGrid>
      <w:tr w:rsidR="00A03118" w14:paraId="3E2B7E34" w14:textId="77777777" w:rsidTr="00997D0D">
        <w:trPr>
          <w:trHeight w:val="9260"/>
        </w:trPr>
        <w:tc>
          <w:tcPr>
            <w:tcW w:w="3085" w:type="dxa"/>
          </w:tcPr>
          <w:p w14:paraId="0DC97C4E" w14:textId="77777777" w:rsidR="00A03118" w:rsidRDefault="00A03118" w:rsidP="00997D0D">
            <w:pPr>
              <w:pStyle w:val="TableParagraph"/>
              <w:spacing w:line="276" w:lineRule="auto"/>
              <w:ind w:right="159"/>
              <w:rPr>
                <w:sz w:val="28"/>
              </w:rPr>
            </w:pPr>
            <w:r>
              <w:rPr>
                <w:sz w:val="28"/>
              </w:rPr>
              <w:lastRenderedPageBreak/>
              <w:t>интерпретации музыки</w:t>
            </w:r>
            <w:r>
              <w:rPr>
                <w:spacing w:val="-68"/>
                <w:sz w:val="28"/>
              </w:rPr>
              <w:t xml:space="preserve"> </w:t>
            </w:r>
            <w:r>
              <w:rPr>
                <w:sz w:val="28"/>
              </w:rPr>
              <w:t>разными средствами</w:t>
            </w:r>
            <w:r>
              <w:rPr>
                <w:spacing w:val="1"/>
                <w:sz w:val="28"/>
              </w:rPr>
              <w:t xml:space="preserve"> </w:t>
            </w:r>
            <w:r>
              <w:rPr>
                <w:sz w:val="28"/>
              </w:rPr>
              <w:t>художественной</w:t>
            </w:r>
          </w:p>
          <w:p w14:paraId="05B275BC" w14:textId="77777777" w:rsidR="00A03118" w:rsidRDefault="00A03118" w:rsidP="00997D0D">
            <w:pPr>
              <w:pStyle w:val="TableParagraph"/>
              <w:spacing w:line="276" w:lineRule="auto"/>
              <w:ind w:left="391" w:right="805" w:hanging="265"/>
              <w:rPr>
                <w:sz w:val="28"/>
              </w:rPr>
            </w:pPr>
            <w:r>
              <w:rPr>
                <w:sz w:val="28"/>
              </w:rPr>
              <w:t>выразительности;</w:t>
            </w:r>
            <w:r>
              <w:rPr>
                <w:spacing w:val="-67"/>
                <w:sz w:val="28"/>
              </w:rPr>
              <w:t xml:space="preserve"> </w:t>
            </w:r>
            <w:r>
              <w:rPr>
                <w:sz w:val="28"/>
              </w:rPr>
              <w:t>способствовать</w:t>
            </w:r>
          </w:p>
          <w:p w14:paraId="2A5B6605" w14:textId="77777777" w:rsidR="00A03118" w:rsidRDefault="00A03118" w:rsidP="00997D0D">
            <w:pPr>
              <w:pStyle w:val="TableParagraph"/>
              <w:spacing w:line="276" w:lineRule="auto"/>
              <w:ind w:right="104"/>
              <w:rPr>
                <w:sz w:val="28"/>
              </w:rPr>
            </w:pPr>
            <w:r>
              <w:rPr>
                <w:sz w:val="28"/>
              </w:rPr>
              <w:t>дальнейшему развитию</w:t>
            </w:r>
            <w:r>
              <w:rPr>
                <w:spacing w:val="-67"/>
                <w:sz w:val="28"/>
              </w:rPr>
              <w:t xml:space="preserve"> </w:t>
            </w:r>
            <w:r>
              <w:rPr>
                <w:sz w:val="28"/>
              </w:rPr>
              <w:t>у детей навыков пения,</w:t>
            </w:r>
            <w:r>
              <w:rPr>
                <w:spacing w:val="-67"/>
                <w:sz w:val="28"/>
              </w:rPr>
              <w:t xml:space="preserve"> </w:t>
            </w:r>
            <w:r>
              <w:rPr>
                <w:sz w:val="28"/>
              </w:rPr>
              <w:t>движений под музыку,</w:t>
            </w:r>
            <w:r>
              <w:rPr>
                <w:spacing w:val="1"/>
                <w:sz w:val="28"/>
              </w:rPr>
              <w:t xml:space="preserve"> </w:t>
            </w:r>
            <w:r>
              <w:rPr>
                <w:sz w:val="28"/>
              </w:rPr>
              <w:t>игры и импровизации</w:t>
            </w:r>
            <w:r>
              <w:rPr>
                <w:spacing w:val="1"/>
                <w:sz w:val="28"/>
              </w:rPr>
              <w:t xml:space="preserve"> </w:t>
            </w:r>
            <w:r>
              <w:rPr>
                <w:sz w:val="28"/>
              </w:rPr>
              <w:t>мелодий</w:t>
            </w:r>
            <w:r>
              <w:rPr>
                <w:spacing w:val="-1"/>
                <w:sz w:val="28"/>
              </w:rPr>
              <w:t xml:space="preserve"> </w:t>
            </w:r>
            <w:r>
              <w:rPr>
                <w:sz w:val="28"/>
              </w:rPr>
              <w:t>на</w:t>
            </w:r>
            <w:r>
              <w:rPr>
                <w:spacing w:val="-4"/>
                <w:sz w:val="28"/>
              </w:rPr>
              <w:t xml:space="preserve"> </w:t>
            </w:r>
            <w:r>
              <w:rPr>
                <w:sz w:val="28"/>
              </w:rPr>
              <w:t>детских</w:t>
            </w:r>
          </w:p>
          <w:p w14:paraId="0F65948D" w14:textId="77777777" w:rsidR="00A03118" w:rsidRDefault="00A03118" w:rsidP="00997D0D">
            <w:pPr>
              <w:pStyle w:val="TableParagraph"/>
              <w:spacing w:line="278" w:lineRule="auto"/>
              <w:ind w:right="1185"/>
              <w:rPr>
                <w:sz w:val="28"/>
              </w:rPr>
            </w:pPr>
            <w:r>
              <w:rPr>
                <w:sz w:val="28"/>
              </w:rPr>
              <w:t>музыкальных</w:t>
            </w:r>
            <w:r>
              <w:rPr>
                <w:spacing w:val="1"/>
                <w:sz w:val="28"/>
              </w:rPr>
              <w:t xml:space="preserve"> </w:t>
            </w:r>
            <w:r>
              <w:rPr>
                <w:sz w:val="28"/>
              </w:rPr>
              <w:t>инструментах;</w:t>
            </w:r>
          </w:p>
          <w:p w14:paraId="4700AAAE" w14:textId="77777777" w:rsidR="00A03118" w:rsidRDefault="00A03118" w:rsidP="00997D0D">
            <w:pPr>
              <w:pStyle w:val="TableParagraph"/>
              <w:spacing w:line="276" w:lineRule="auto"/>
              <w:ind w:right="157"/>
              <w:rPr>
                <w:sz w:val="28"/>
              </w:rPr>
            </w:pPr>
            <w:r>
              <w:rPr>
                <w:sz w:val="28"/>
              </w:rPr>
              <w:t>творческой активности</w:t>
            </w:r>
            <w:r>
              <w:rPr>
                <w:spacing w:val="-67"/>
                <w:sz w:val="28"/>
              </w:rPr>
              <w:t xml:space="preserve"> </w:t>
            </w:r>
            <w:r>
              <w:rPr>
                <w:sz w:val="28"/>
              </w:rPr>
              <w:t>детей;</w:t>
            </w:r>
          </w:p>
          <w:p w14:paraId="7FA0BDA8" w14:textId="77777777" w:rsidR="00A03118" w:rsidRDefault="00A03118" w:rsidP="00997D0D">
            <w:pPr>
              <w:pStyle w:val="TableParagraph"/>
              <w:ind w:left="391"/>
              <w:rPr>
                <w:sz w:val="28"/>
              </w:rPr>
            </w:pPr>
            <w:r>
              <w:rPr>
                <w:sz w:val="28"/>
              </w:rPr>
              <w:t>развивать</w:t>
            </w:r>
            <w:r>
              <w:rPr>
                <w:spacing w:val="-2"/>
                <w:sz w:val="28"/>
              </w:rPr>
              <w:t xml:space="preserve"> </w:t>
            </w:r>
            <w:r>
              <w:rPr>
                <w:sz w:val="28"/>
              </w:rPr>
              <w:t>у</w:t>
            </w:r>
            <w:r>
              <w:rPr>
                <w:spacing w:val="-5"/>
                <w:sz w:val="28"/>
              </w:rPr>
              <w:t xml:space="preserve"> </w:t>
            </w:r>
            <w:r>
              <w:rPr>
                <w:sz w:val="28"/>
              </w:rPr>
              <w:t>детей</w:t>
            </w:r>
          </w:p>
          <w:p w14:paraId="5498DE2D" w14:textId="77777777" w:rsidR="00A03118" w:rsidRDefault="00A03118" w:rsidP="00997D0D">
            <w:pPr>
              <w:pStyle w:val="TableParagraph"/>
              <w:spacing w:before="32" w:line="276" w:lineRule="auto"/>
              <w:ind w:right="131"/>
              <w:rPr>
                <w:sz w:val="28"/>
              </w:rPr>
            </w:pPr>
            <w:r>
              <w:rPr>
                <w:sz w:val="28"/>
              </w:rPr>
              <w:t>умение</w:t>
            </w:r>
            <w:r>
              <w:rPr>
                <w:spacing w:val="-16"/>
                <w:sz w:val="28"/>
              </w:rPr>
              <w:t xml:space="preserve"> </w:t>
            </w:r>
            <w:r>
              <w:rPr>
                <w:sz w:val="28"/>
              </w:rPr>
              <w:t>сотрудничества</w:t>
            </w:r>
            <w:r>
              <w:rPr>
                <w:spacing w:val="-67"/>
                <w:sz w:val="28"/>
              </w:rPr>
              <w:t xml:space="preserve"> </w:t>
            </w:r>
            <w:r>
              <w:rPr>
                <w:sz w:val="28"/>
              </w:rPr>
              <w:t>в</w:t>
            </w:r>
            <w:r>
              <w:rPr>
                <w:spacing w:val="-3"/>
                <w:sz w:val="28"/>
              </w:rPr>
              <w:t xml:space="preserve"> </w:t>
            </w:r>
            <w:r>
              <w:rPr>
                <w:sz w:val="28"/>
              </w:rPr>
              <w:t>коллективной</w:t>
            </w:r>
          </w:p>
          <w:p w14:paraId="07903FD7" w14:textId="77777777" w:rsidR="00A03118" w:rsidRDefault="00A03118" w:rsidP="00997D0D">
            <w:pPr>
              <w:pStyle w:val="TableParagraph"/>
              <w:spacing w:line="278" w:lineRule="auto"/>
              <w:ind w:right="1332"/>
              <w:rPr>
                <w:sz w:val="28"/>
              </w:rPr>
            </w:pPr>
            <w:r>
              <w:rPr>
                <w:sz w:val="28"/>
              </w:rPr>
              <w:t>музыкальной</w:t>
            </w:r>
            <w:r>
              <w:rPr>
                <w:spacing w:val="-67"/>
                <w:sz w:val="28"/>
              </w:rPr>
              <w:t xml:space="preserve"> </w:t>
            </w:r>
            <w:r>
              <w:rPr>
                <w:sz w:val="28"/>
              </w:rPr>
              <w:t>деятельности</w:t>
            </w:r>
          </w:p>
        </w:tc>
        <w:tc>
          <w:tcPr>
            <w:tcW w:w="7231" w:type="dxa"/>
            <w:gridSpan w:val="2"/>
          </w:tcPr>
          <w:p w14:paraId="43EDC644" w14:textId="77777777" w:rsidR="00A03118" w:rsidRDefault="00A03118" w:rsidP="00997D0D">
            <w:pPr>
              <w:pStyle w:val="TableParagraph"/>
              <w:spacing w:line="276" w:lineRule="auto"/>
              <w:ind w:left="129" w:right="117"/>
              <w:jc w:val="both"/>
              <w:rPr>
                <w:sz w:val="28"/>
              </w:rPr>
            </w:pPr>
            <w:r>
              <w:rPr>
                <w:sz w:val="28"/>
              </w:rPr>
              <w:t>приседание с выставлением ноги вперед). Знакомит детей</w:t>
            </w:r>
            <w:r>
              <w:rPr>
                <w:spacing w:val="-67"/>
                <w:sz w:val="28"/>
              </w:rPr>
              <w:t xml:space="preserve"> </w:t>
            </w:r>
            <w:r>
              <w:rPr>
                <w:sz w:val="28"/>
              </w:rPr>
              <w:t>с русским хороводом, пляской, а также с танцами других</w:t>
            </w:r>
            <w:r>
              <w:rPr>
                <w:spacing w:val="1"/>
                <w:sz w:val="28"/>
              </w:rPr>
              <w:t xml:space="preserve"> </w:t>
            </w:r>
            <w:r>
              <w:rPr>
                <w:sz w:val="28"/>
              </w:rPr>
              <w:t>народов.</w:t>
            </w:r>
            <w:r>
              <w:rPr>
                <w:spacing w:val="1"/>
                <w:sz w:val="28"/>
              </w:rPr>
              <w:t xml:space="preserve"> </w:t>
            </w:r>
            <w:r>
              <w:rPr>
                <w:sz w:val="28"/>
              </w:rPr>
              <w:t>Продолжает</w:t>
            </w:r>
            <w:r>
              <w:rPr>
                <w:spacing w:val="1"/>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навыки</w:t>
            </w:r>
            <w:r>
              <w:rPr>
                <w:spacing w:val="1"/>
                <w:sz w:val="28"/>
              </w:rPr>
              <w:t xml:space="preserve"> </w:t>
            </w:r>
            <w:r>
              <w:rPr>
                <w:sz w:val="28"/>
              </w:rPr>
              <w:t>инсценирования</w:t>
            </w:r>
            <w:r>
              <w:rPr>
                <w:spacing w:val="1"/>
                <w:sz w:val="28"/>
              </w:rPr>
              <w:t xml:space="preserve"> </w:t>
            </w:r>
            <w:r>
              <w:rPr>
                <w:sz w:val="28"/>
              </w:rPr>
              <w:t>песен;</w:t>
            </w:r>
            <w:r>
              <w:rPr>
                <w:spacing w:val="1"/>
                <w:sz w:val="28"/>
              </w:rPr>
              <w:t xml:space="preserve"> </w:t>
            </w:r>
            <w:r>
              <w:rPr>
                <w:sz w:val="28"/>
              </w:rPr>
              <w:t>учит</w:t>
            </w:r>
            <w:r>
              <w:rPr>
                <w:spacing w:val="1"/>
                <w:sz w:val="28"/>
              </w:rPr>
              <w:t xml:space="preserve"> </w:t>
            </w:r>
            <w:r>
              <w:rPr>
                <w:sz w:val="28"/>
              </w:rPr>
              <w:t>изображать</w:t>
            </w:r>
            <w:r>
              <w:rPr>
                <w:spacing w:val="1"/>
                <w:sz w:val="28"/>
              </w:rPr>
              <w:t xml:space="preserve"> </w:t>
            </w:r>
            <w:r>
              <w:rPr>
                <w:sz w:val="28"/>
              </w:rPr>
              <w:t>сказочных</w:t>
            </w:r>
            <w:r>
              <w:rPr>
                <w:spacing w:val="1"/>
                <w:sz w:val="28"/>
              </w:rPr>
              <w:t xml:space="preserve"> </w:t>
            </w:r>
            <w:r>
              <w:rPr>
                <w:sz w:val="28"/>
              </w:rPr>
              <w:t>животных</w:t>
            </w:r>
            <w:r>
              <w:rPr>
                <w:spacing w:val="1"/>
                <w:sz w:val="28"/>
              </w:rPr>
              <w:t xml:space="preserve"> </w:t>
            </w:r>
            <w:r>
              <w:rPr>
                <w:sz w:val="28"/>
              </w:rPr>
              <w:t>и</w:t>
            </w:r>
            <w:r>
              <w:rPr>
                <w:spacing w:val="1"/>
                <w:sz w:val="28"/>
              </w:rPr>
              <w:t xml:space="preserve"> </w:t>
            </w:r>
            <w:r>
              <w:rPr>
                <w:sz w:val="28"/>
              </w:rPr>
              <w:t>птиц</w:t>
            </w:r>
            <w:r>
              <w:rPr>
                <w:spacing w:val="1"/>
                <w:sz w:val="28"/>
              </w:rPr>
              <w:t xml:space="preserve"> </w:t>
            </w:r>
            <w:r>
              <w:rPr>
                <w:sz w:val="28"/>
              </w:rPr>
              <w:t>(лошадка,</w:t>
            </w:r>
            <w:r>
              <w:rPr>
                <w:spacing w:val="1"/>
                <w:sz w:val="28"/>
              </w:rPr>
              <w:t xml:space="preserve"> </w:t>
            </w:r>
            <w:r>
              <w:rPr>
                <w:sz w:val="28"/>
              </w:rPr>
              <w:t>коза,</w:t>
            </w:r>
            <w:r>
              <w:rPr>
                <w:spacing w:val="1"/>
                <w:sz w:val="28"/>
              </w:rPr>
              <w:t xml:space="preserve"> </w:t>
            </w:r>
            <w:r>
              <w:rPr>
                <w:sz w:val="28"/>
              </w:rPr>
              <w:t>лиса,</w:t>
            </w:r>
            <w:r>
              <w:rPr>
                <w:spacing w:val="1"/>
                <w:sz w:val="28"/>
              </w:rPr>
              <w:t xml:space="preserve"> </w:t>
            </w:r>
            <w:r>
              <w:rPr>
                <w:sz w:val="28"/>
              </w:rPr>
              <w:t>медведь,</w:t>
            </w:r>
            <w:r>
              <w:rPr>
                <w:spacing w:val="1"/>
                <w:sz w:val="28"/>
              </w:rPr>
              <w:t xml:space="preserve"> </w:t>
            </w:r>
            <w:r>
              <w:rPr>
                <w:sz w:val="28"/>
              </w:rPr>
              <w:t>заяц,</w:t>
            </w:r>
            <w:r>
              <w:rPr>
                <w:spacing w:val="-67"/>
                <w:sz w:val="28"/>
              </w:rPr>
              <w:t xml:space="preserve"> </w:t>
            </w:r>
            <w:r>
              <w:rPr>
                <w:sz w:val="28"/>
              </w:rPr>
              <w:t>журавль,</w:t>
            </w:r>
            <w:r>
              <w:rPr>
                <w:spacing w:val="-3"/>
                <w:sz w:val="28"/>
              </w:rPr>
              <w:t xml:space="preserve"> </w:t>
            </w:r>
            <w:r>
              <w:rPr>
                <w:sz w:val="28"/>
              </w:rPr>
              <w:t>ворон</w:t>
            </w:r>
            <w:r>
              <w:rPr>
                <w:spacing w:val="-2"/>
                <w:sz w:val="28"/>
              </w:rPr>
              <w:t xml:space="preserve"> </w:t>
            </w:r>
            <w:r>
              <w:rPr>
                <w:sz w:val="28"/>
              </w:rPr>
              <w:t>и</w:t>
            </w:r>
            <w:r>
              <w:rPr>
                <w:spacing w:val="-2"/>
                <w:sz w:val="28"/>
              </w:rPr>
              <w:t xml:space="preserve"> </w:t>
            </w:r>
            <w:r>
              <w:rPr>
                <w:sz w:val="28"/>
              </w:rPr>
              <w:t>другие)</w:t>
            </w:r>
            <w:r>
              <w:rPr>
                <w:spacing w:val="-1"/>
                <w:sz w:val="28"/>
              </w:rPr>
              <w:t xml:space="preserve"> </w:t>
            </w:r>
            <w:r>
              <w:rPr>
                <w:sz w:val="28"/>
              </w:rPr>
              <w:t>в</w:t>
            </w:r>
            <w:r>
              <w:rPr>
                <w:spacing w:val="-3"/>
                <w:sz w:val="28"/>
              </w:rPr>
              <w:t xml:space="preserve"> </w:t>
            </w:r>
            <w:r>
              <w:rPr>
                <w:sz w:val="28"/>
              </w:rPr>
              <w:t>разных</w:t>
            </w:r>
            <w:r>
              <w:rPr>
                <w:spacing w:val="-1"/>
                <w:sz w:val="28"/>
              </w:rPr>
              <w:t xml:space="preserve"> </w:t>
            </w:r>
            <w:r>
              <w:rPr>
                <w:sz w:val="28"/>
              </w:rPr>
              <w:t>игровых ситуациях.</w:t>
            </w:r>
          </w:p>
          <w:p w14:paraId="13DBEA29" w14:textId="77777777" w:rsidR="00A03118" w:rsidRDefault="00A03118" w:rsidP="00442FB9">
            <w:pPr>
              <w:pStyle w:val="TableParagraph"/>
              <w:numPr>
                <w:ilvl w:val="0"/>
                <w:numId w:val="22"/>
              </w:numPr>
              <w:tabs>
                <w:tab w:val="left" w:pos="1143"/>
                <w:tab w:val="left" w:pos="2198"/>
                <w:tab w:val="left" w:pos="4493"/>
                <w:tab w:val="left" w:pos="6015"/>
              </w:tabs>
              <w:spacing w:line="276" w:lineRule="auto"/>
              <w:ind w:right="115" w:firstLine="700"/>
              <w:jc w:val="both"/>
              <w:rPr>
                <w:sz w:val="28"/>
              </w:rPr>
            </w:pPr>
            <w:r>
              <w:rPr>
                <w:sz w:val="28"/>
              </w:rPr>
              <w:t>Музыкально-игровое и танцевальное творчество:</w:t>
            </w:r>
            <w:r>
              <w:rPr>
                <w:spacing w:val="-67"/>
                <w:sz w:val="28"/>
              </w:rPr>
              <w:t xml:space="preserve"> </w:t>
            </w: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танцевальное</w:t>
            </w:r>
            <w:r>
              <w:rPr>
                <w:spacing w:val="1"/>
                <w:sz w:val="28"/>
              </w:rPr>
              <w:t xml:space="preserve"> </w:t>
            </w:r>
            <w:r>
              <w:rPr>
                <w:sz w:val="28"/>
              </w:rPr>
              <w:t>творчество;</w:t>
            </w:r>
            <w:r>
              <w:rPr>
                <w:spacing w:val="-67"/>
                <w:sz w:val="28"/>
              </w:rPr>
              <w:t xml:space="preserve"> </w:t>
            </w:r>
            <w:r>
              <w:rPr>
                <w:sz w:val="28"/>
              </w:rPr>
              <w:t>помогает</w:t>
            </w:r>
            <w:r>
              <w:rPr>
                <w:spacing w:val="1"/>
                <w:sz w:val="28"/>
              </w:rPr>
              <w:t xml:space="preserve"> </w:t>
            </w:r>
            <w:r>
              <w:rPr>
                <w:sz w:val="28"/>
              </w:rPr>
              <w:t>придумывать</w:t>
            </w:r>
            <w:r>
              <w:rPr>
                <w:spacing w:val="1"/>
                <w:sz w:val="28"/>
              </w:rPr>
              <w:t xml:space="preserve"> </w:t>
            </w:r>
            <w:r>
              <w:rPr>
                <w:sz w:val="28"/>
              </w:rPr>
              <w:t>движения</w:t>
            </w:r>
            <w:r>
              <w:rPr>
                <w:spacing w:val="1"/>
                <w:sz w:val="28"/>
              </w:rPr>
              <w:t xml:space="preserve"> </w:t>
            </w:r>
            <w:r>
              <w:rPr>
                <w:sz w:val="28"/>
              </w:rPr>
              <w:t>к</w:t>
            </w:r>
            <w:r>
              <w:rPr>
                <w:spacing w:val="1"/>
                <w:sz w:val="28"/>
              </w:rPr>
              <w:t xml:space="preserve"> </w:t>
            </w:r>
            <w:r>
              <w:rPr>
                <w:sz w:val="28"/>
              </w:rPr>
              <w:t>пляскам,</w:t>
            </w:r>
            <w:r>
              <w:rPr>
                <w:spacing w:val="1"/>
                <w:sz w:val="28"/>
              </w:rPr>
              <w:t xml:space="preserve"> </w:t>
            </w:r>
            <w:r>
              <w:rPr>
                <w:sz w:val="28"/>
              </w:rPr>
              <w:t>танцам,</w:t>
            </w:r>
            <w:r>
              <w:rPr>
                <w:spacing w:val="1"/>
                <w:sz w:val="28"/>
              </w:rPr>
              <w:t xml:space="preserve"> </w:t>
            </w:r>
            <w:r>
              <w:rPr>
                <w:sz w:val="28"/>
              </w:rPr>
              <w:t>составлять</w:t>
            </w:r>
            <w:r>
              <w:rPr>
                <w:sz w:val="28"/>
              </w:rPr>
              <w:tab/>
              <w:t>композицию</w:t>
            </w:r>
            <w:r>
              <w:rPr>
                <w:sz w:val="28"/>
              </w:rPr>
              <w:tab/>
              <w:t>танца,</w:t>
            </w:r>
            <w:r>
              <w:rPr>
                <w:sz w:val="28"/>
              </w:rPr>
              <w:tab/>
            </w:r>
            <w:r>
              <w:rPr>
                <w:spacing w:val="-1"/>
                <w:sz w:val="28"/>
              </w:rPr>
              <w:t>проявляя</w:t>
            </w:r>
            <w:r>
              <w:rPr>
                <w:spacing w:val="-68"/>
                <w:sz w:val="28"/>
              </w:rPr>
              <w:t xml:space="preserve"> </w:t>
            </w:r>
            <w:r>
              <w:rPr>
                <w:sz w:val="28"/>
              </w:rPr>
              <w:t>самостоятельность</w:t>
            </w:r>
            <w:r>
              <w:rPr>
                <w:spacing w:val="1"/>
                <w:sz w:val="28"/>
              </w:rPr>
              <w:t xml:space="preserve"> </w:t>
            </w:r>
            <w:r>
              <w:rPr>
                <w:sz w:val="28"/>
              </w:rPr>
              <w:t>в</w:t>
            </w:r>
            <w:r>
              <w:rPr>
                <w:spacing w:val="1"/>
                <w:sz w:val="28"/>
              </w:rPr>
              <w:t xml:space="preserve"> </w:t>
            </w:r>
            <w:r>
              <w:rPr>
                <w:sz w:val="28"/>
              </w:rPr>
              <w:t>творчестве.</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самостоятельно</w:t>
            </w:r>
            <w:r>
              <w:rPr>
                <w:spacing w:val="1"/>
                <w:sz w:val="28"/>
              </w:rPr>
              <w:t xml:space="preserve"> </w:t>
            </w:r>
            <w:r>
              <w:rPr>
                <w:sz w:val="28"/>
              </w:rPr>
              <w:t>придумывать</w:t>
            </w:r>
            <w:r>
              <w:rPr>
                <w:spacing w:val="1"/>
                <w:sz w:val="28"/>
              </w:rPr>
              <w:t xml:space="preserve"> </w:t>
            </w:r>
            <w:r>
              <w:rPr>
                <w:sz w:val="28"/>
              </w:rPr>
              <w:t>движения,</w:t>
            </w:r>
            <w:r>
              <w:rPr>
                <w:spacing w:val="1"/>
                <w:sz w:val="28"/>
              </w:rPr>
              <w:t xml:space="preserve"> </w:t>
            </w:r>
            <w:r>
              <w:rPr>
                <w:sz w:val="28"/>
              </w:rPr>
              <w:t>отражающие</w:t>
            </w:r>
            <w:r>
              <w:rPr>
                <w:spacing w:val="1"/>
                <w:sz w:val="28"/>
              </w:rPr>
              <w:t xml:space="preserve"> </w:t>
            </w:r>
            <w:r>
              <w:rPr>
                <w:sz w:val="28"/>
              </w:rPr>
              <w:t>содержание песни. Побуждает детей к инсценированию</w:t>
            </w:r>
            <w:r>
              <w:rPr>
                <w:spacing w:val="1"/>
                <w:sz w:val="28"/>
              </w:rPr>
              <w:t xml:space="preserve"> </w:t>
            </w:r>
            <w:r>
              <w:rPr>
                <w:sz w:val="28"/>
              </w:rPr>
              <w:t>содержания</w:t>
            </w:r>
            <w:r>
              <w:rPr>
                <w:spacing w:val="-4"/>
                <w:sz w:val="28"/>
              </w:rPr>
              <w:t xml:space="preserve"> </w:t>
            </w:r>
            <w:r>
              <w:rPr>
                <w:sz w:val="28"/>
              </w:rPr>
              <w:t>песен,</w:t>
            </w:r>
            <w:r>
              <w:rPr>
                <w:spacing w:val="-1"/>
                <w:sz w:val="28"/>
              </w:rPr>
              <w:t xml:space="preserve"> </w:t>
            </w:r>
            <w:r>
              <w:rPr>
                <w:sz w:val="28"/>
              </w:rPr>
              <w:t>хороводов.</w:t>
            </w:r>
          </w:p>
          <w:p w14:paraId="76B2D6FF" w14:textId="77777777" w:rsidR="00A03118" w:rsidRDefault="00A03118" w:rsidP="00442FB9">
            <w:pPr>
              <w:pStyle w:val="TableParagraph"/>
              <w:numPr>
                <w:ilvl w:val="0"/>
                <w:numId w:val="22"/>
              </w:numPr>
              <w:tabs>
                <w:tab w:val="left" w:pos="1143"/>
              </w:tabs>
              <w:spacing w:line="276" w:lineRule="auto"/>
              <w:ind w:right="116" w:firstLine="700"/>
              <w:jc w:val="both"/>
              <w:rPr>
                <w:sz w:val="28"/>
              </w:rPr>
            </w:pPr>
            <w:r>
              <w:rPr>
                <w:sz w:val="28"/>
              </w:rPr>
              <w:t>Игра</w:t>
            </w:r>
            <w:r>
              <w:rPr>
                <w:spacing w:val="1"/>
                <w:sz w:val="28"/>
              </w:rPr>
              <w:t xml:space="preserve"> </w:t>
            </w:r>
            <w:r>
              <w:rPr>
                <w:sz w:val="28"/>
              </w:rPr>
              <w:t>на</w:t>
            </w:r>
            <w:r>
              <w:rPr>
                <w:spacing w:val="1"/>
                <w:sz w:val="28"/>
              </w:rPr>
              <w:t xml:space="preserve"> </w:t>
            </w:r>
            <w:r>
              <w:rPr>
                <w:sz w:val="28"/>
              </w:rPr>
              <w:t>детских</w:t>
            </w:r>
            <w:r>
              <w:rPr>
                <w:spacing w:val="1"/>
                <w:sz w:val="28"/>
              </w:rPr>
              <w:t xml:space="preserve"> </w:t>
            </w:r>
            <w:r>
              <w:rPr>
                <w:sz w:val="28"/>
              </w:rPr>
              <w:t>музыкальных</w:t>
            </w:r>
            <w:r>
              <w:rPr>
                <w:spacing w:val="1"/>
                <w:sz w:val="28"/>
              </w:rPr>
              <w:t xml:space="preserve"> </w:t>
            </w:r>
            <w:r>
              <w:rPr>
                <w:sz w:val="28"/>
              </w:rPr>
              <w:t>инструментах:</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исполнять</w:t>
            </w:r>
            <w:r>
              <w:rPr>
                <w:spacing w:val="1"/>
                <w:sz w:val="28"/>
              </w:rPr>
              <w:t xml:space="preserve"> </w:t>
            </w:r>
            <w:r>
              <w:rPr>
                <w:sz w:val="28"/>
              </w:rPr>
              <w:t>простейшие</w:t>
            </w:r>
            <w:r>
              <w:rPr>
                <w:spacing w:val="1"/>
                <w:sz w:val="28"/>
              </w:rPr>
              <w:t xml:space="preserve"> </w:t>
            </w:r>
            <w:r>
              <w:rPr>
                <w:sz w:val="28"/>
              </w:rPr>
              <w:t>мелодии</w:t>
            </w:r>
            <w:r>
              <w:rPr>
                <w:spacing w:val="1"/>
                <w:sz w:val="28"/>
              </w:rPr>
              <w:t xml:space="preserve"> </w:t>
            </w:r>
            <w:r>
              <w:rPr>
                <w:sz w:val="28"/>
              </w:rPr>
              <w:t>на</w:t>
            </w:r>
            <w:r>
              <w:rPr>
                <w:spacing w:val="-67"/>
                <w:sz w:val="28"/>
              </w:rPr>
              <w:t xml:space="preserve"> </w:t>
            </w:r>
            <w:r>
              <w:rPr>
                <w:sz w:val="28"/>
              </w:rPr>
              <w:t>детских</w:t>
            </w:r>
            <w:r>
              <w:rPr>
                <w:spacing w:val="1"/>
                <w:sz w:val="28"/>
              </w:rPr>
              <w:t xml:space="preserve"> </w:t>
            </w:r>
            <w:r>
              <w:rPr>
                <w:sz w:val="28"/>
              </w:rPr>
              <w:t>музыкальных</w:t>
            </w:r>
            <w:r>
              <w:rPr>
                <w:spacing w:val="1"/>
                <w:sz w:val="28"/>
              </w:rPr>
              <w:t xml:space="preserve"> </w:t>
            </w:r>
            <w:r>
              <w:rPr>
                <w:sz w:val="28"/>
              </w:rPr>
              <w:t>инструментах;</w:t>
            </w:r>
            <w:r>
              <w:rPr>
                <w:spacing w:val="1"/>
                <w:sz w:val="28"/>
              </w:rPr>
              <w:t xml:space="preserve"> </w:t>
            </w:r>
            <w:r>
              <w:rPr>
                <w:sz w:val="28"/>
              </w:rPr>
              <w:t>знакомые</w:t>
            </w:r>
            <w:r>
              <w:rPr>
                <w:spacing w:val="1"/>
                <w:sz w:val="28"/>
              </w:rPr>
              <w:t xml:space="preserve"> </w:t>
            </w:r>
            <w:r>
              <w:rPr>
                <w:sz w:val="28"/>
              </w:rPr>
              <w:t>песенки</w:t>
            </w:r>
            <w:r>
              <w:rPr>
                <w:spacing w:val="-67"/>
                <w:sz w:val="28"/>
              </w:rPr>
              <w:t xml:space="preserve"> </w:t>
            </w:r>
            <w:r>
              <w:rPr>
                <w:sz w:val="28"/>
              </w:rPr>
              <w:t>индивидуально и небольшими группами, соблюдая при</w:t>
            </w:r>
            <w:r>
              <w:rPr>
                <w:spacing w:val="1"/>
                <w:sz w:val="28"/>
              </w:rPr>
              <w:t xml:space="preserve"> </w:t>
            </w:r>
            <w:r>
              <w:rPr>
                <w:sz w:val="28"/>
              </w:rPr>
              <w:t>этом</w:t>
            </w:r>
            <w:r>
              <w:rPr>
                <w:spacing w:val="1"/>
                <w:sz w:val="28"/>
              </w:rPr>
              <w:t xml:space="preserve"> </w:t>
            </w:r>
            <w:r>
              <w:rPr>
                <w:sz w:val="28"/>
              </w:rPr>
              <w:t>общую</w:t>
            </w:r>
            <w:r>
              <w:rPr>
                <w:spacing w:val="1"/>
                <w:sz w:val="28"/>
              </w:rPr>
              <w:t xml:space="preserve"> </w:t>
            </w:r>
            <w:r>
              <w:rPr>
                <w:sz w:val="28"/>
              </w:rPr>
              <w:t>динамику</w:t>
            </w:r>
            <w:r>
              <w:rPr>
                <w:spacing w:val="1"/>
                <w:sz w:val="28"/>
              </w:rPr>
              <w:t xml:space="preserve"> </w:t>
            </w:r>
            <w:r>
              <w:rPr>
                <w:sz w:val="28"/>
              </w:rPr>
              <w:t>и</w:t>
            </w:r>
            <w:r>
              <w:rPr>
                <w:spacing w:val="1"/>
                <w:sz w:val="28"/>
              </w:rPr>
              <w:t xml:space="preserve"> </w:t>
            </w:r>
            <w:r>
              <w:rPr>
                <w:sz w:val="28"/>
              </w:rPr>
              <w:t>темп.</w:t>
            </w:r>
            <w:r>
              <w:rPr>
                <w:spacing w:val="1"/>
                <w:sz w:val="28"/>
              </w:rPr>
              <w:t xml:space="preserve"> </w:t>
            </w:r>
            <w:r>
              <w:rPr>
                <w:sz w:val="28"/>
              </w:rPr>
              <w:t>Развивает</w:t>
            </w:r>
            <w:r>
              <w:rPr>
                <w:spacing w:val="1"/>
                <w:sz w:val="28"/>
              </w:rPr>
              <w:t xml:space="preserve"> </w:t>
            </w:r>
            <w:r>
              <w:rPr>
                <w:sz w:val="28"/>
              </w:rPr>
              <w:t>творчество</w:t>
            </w:r>
            <w:r>
              <w:rPr>
                <w:spacing w:val="1"/>
                <w:sz w:val="28"/>
              </w:rPr>
              <w:t xml:space="preserve"> </w:t>
            </w:r>
            <w:r>
              <w:rPr>
                <w:sz w:val="28"/>
              </w:rPr>
              <w:t>детей,</w:t>
            </w:r>
            <w:r>
              <w:rPr>
                <w:spacing w:val="1"/>
                <w:sz w:val="28"/>
              </w:rPr>
              <w:t xml:space="preserve"> </w:t>
            </w:r>
            <w:r>
              <w:rPr>
                <w:sz w:val="28"/>
              </w:rPr>
              <w:t>побуждает</w:t>
            </w:r>
            <w:r>
              <w:rPr>
                <w:spacing w:val="1"/>
                <w:sz w:val="28"/>
              </w:rPr>
              <w:t xml:space="preserve"> </w:t>
            </w:r>
            <w:r>
              <w:rPr>
                <w:sz w:val="28"/>
              </w:rPr>
              <w:t>их</w:t>
            </w:r>
            <w:r>
              <w:rPr>
                <w:spacing w:val="1"/>
                <w:sz w:val="28"/>
              </w:rPr>
              <w:t xml:space="preserve"> </w:t>
            </w:r>
            <w:r>
              <w:rPr>
                <w:sz w:val="28"/>
              </w:rPr>
              <w:t>к</w:t>
            </w:r>
            <w:r>
              <w:rPr>
                <w:spacing w:val="1"/>
                <w:sz w:val="28"/>
              </w:rPr>
              <w:t xml:space="preserve"> </w:t>
            </w:r>
            <w:r>
              <w:rPr>
                <w:sz w:val="28"/>
              </w:rPr>
              <w:t>активным</w:t>
            </w:r>
            <w:r>
              <w:rPr>
                <w:spacing w:val="1"/>
                <w:sz w:val="28"/>
              </w:rPr>
              <w:t xml:space="preserve"> </w:t>
            </w:r>
            <w:r>
              <w:rPr>
                <w:sz w:val="28"/>
              </w:rPr>
              <w:t>самостоятельным</w:t>
            </w:r>
            <w:r>
              <w:rPr>
                <w:spacing w:val="1"/>
                <w:sz w:val="28"/>
              </w:rPr>
              <w:t xml:space="preserve"> </w:t>
            </w:r>
            <w:r>
              <w:rPr>
                <w:sz w:val="28"/>
              </w:rPr>
              <w:t>действиям.</w:t>
            </w:r>
          </w:p>
          <w:p w14:paraId="45EEE601" w14:textId="77777777" w:rsidR="00A03118" w:rsidRDefault="00A03118" w:rsidP="00997D0D">
            <w:pPr>
              <w:pStyle w:val="TableParagraph"/>
              <w:spacing w:line="276" w:lineRule="auto"/>
              <w:ind w:left="129" w:right="116" w:firstLine="700"/>
              <w:jc w:val="both"/>
              <w:rPr>
                <w:sz w:val="28"/>
              </w:rPr>
            </w:pPr>
            <w:r>
              <w:rPr>
                <w:sz w:val="28"/>
              </w:rPr>
              <w:t>Педагог</w:t>
            </w:r>
            <w:r>
              <w:rPr>
                <w:spacing w:val="1"/>
                <w:sz w:val="28"/>
              </w:rPr>
              <w:t xml:space="preserve"> </w:t>
            </w:r>
            <w:r>
              <w:rPr>
                <w:sz w:val="28"/>
              </w:rPr>
              <w:t>активизирует</w:t>
            </w:r>
            <w:r>
              <w:rPr>
                <w:spacing w:val="1"/>
                <w:sz w:val="28"/>
              </w:rPr>
              <w:t xml:space="preserve"> </w:t>
            </w:r>
            <w:r>
              <w:rPr>
                <w:sz w:val="28"/>
              </w:rPr>
              <w:t>использование</w:t>
            </w:r>
            <w:r>
              <w:rPr>
                <w:spacing w:val="1"/>
                <w:sz w:val="28"/>
              </w:rPr>
              <w:t xml:space="preserve"> </w:t>
            </w:r>
            <w:r>
              <w:rPr>
                <w:sz w:val="28"/>
              </w:rPr>
              <w:t>детьми</w:t>
            </w:r>
            <w:r>
              <w:rPr>
                <w:spacing w:val="-67"/>
                <w:sz w:val="28"/>
              </w:rPr>
              <w:t xml:space="preserve"> </w:t>
            </w:r>
            <w:r>
              <w:rPr>
                <w:sz w:val="28"/>
              </w:rPr>
              <w:t>различных</w:t>
            </w:r>
            <w:r>
              <w:rPr>
                <w:spacing w:val="1"/>
                <w:sz w:val="28"/>
              </w:rPr>
              <w:t xml:space="preserve"> </w:t>
            </w:r>
            <w:r>
              <w:rPr>
                <w:sz w:val="28"/>
              </w:rPr>
              <w:t>видов</w:t>
            </w:r>
            <w:r>
              <w:rPr>
                <w:spacing w:val="1"/>
                <w:sz w:val="28"/>
              </w:rPr>
              <w:t xml:space="preserve"> </w:t>
            </w:r>
            <w:r>
              <w:rPr>
                <w:sz w:val="28"/>
              </w:rPr>
              <w:t>музыки</w:t>
            </w:r>
            <w:r>
              <w:rPr>
                <w:spacing w:val="1"/>
                <w:sz w:val="28"/>
              </w:rPr>
              <w:t xml:space="preserve"> </w:t>
            </w:r>
            <w:r>
              <w:rPr>
                <w:sz w:val="28"/>
              </w:rPr>
              <w:t>в</w:t>
            </w:r>
            <w:r>
              <w:rPr>
                <w:spacing w:val="1"/>
                <w:sz w:val="28"/>
              </w:rPr>
              <w:t xml:space="preserve"> </w:t>
            </w:r>
            <w:r>
              <w:rPr>
                <w:sz w:val="28"/>
              </w:rPr>
              <w:t>повседневной</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различных</w:t>
            </w:r>
            <w:r>
              <w:rPr>
                <w:spacing w:val="8"/>
                <w:sz w:val="28"/>
              </w:rPr>
              <w:t xml:space="preserve"> </w:t>
            </w:r>
            <w:r>
              <w:rPr>
                <w:sz w:val="28"/>
              </w:rPr>
              <w:t>видах</w:t>
            </w:r>
            <w:r>
              <w:rPr>
                <w:spacing w:val="6"/>
                <w:sz w:val="28"/>
              </w:rPr>
              <w:t xml:space="preserve"> </w:t>
            </w:r>
            <w:r>
              <w:rPr>
                <w:sz w:val="28"/>
              </w:rPr>
              <w:t>досуговой</w:t>
            </w:r>
            <w:r>
              <w:rPr>
                <w:spacing w:val="8"/>
                <w:sz w:val="28"/>
              </w:rPr>
              <w:t xml:space="preserve"> </w:t>
            </w:r>
            <w:r>
              <w:rPr>
                <w:sz w:val="28"/>
              </w:rPr>
              <w:t>деятельности</w:t>
            </w:r>
            <w:r>
              <w:rPr>
                <w:spacing w:val="7"/>
                <w:sz w:val="28"/>
              </w:rPr>
              <w:t xml:space="preserve"> </w:t>
            </w:r>
            <w:r>
              <w:rPr>
                <w:sz w:val="28"/>
              </w:rPr>
              <w:t>для</w:t>
            </w:r>
            <w:r>
              <w:rPr>
                <w:spacing w:val="6"/>
                <w:sz w:val="28"/>
              </w:rPr>
              <w:t xml:space="preserve"> </w:t>
            </w:r>
            <w:r>
              <w:rPr>
                <w:sz w:val="28"/>
              </w:rPr>
              <w:t>реализации</w:t>
            </w:r>
          </w:p>
          <w:p w14:paraId="78FA8775" w14:textId="77777777" w:rsidR="00A03118" w:rsidRDefault="00A03118" w:rsidP="00997D0D">
            <w:pPr>
              <w:pStyle w:val="TableParagraph"/>
              <w:spacing w:line="320" w:lineRule="exact"/>
              <w:ind w:left="129"/>
              <w:jc w:val="both"/>
              <w:rPr>
                <w:sz w:val="28"/>
              </w:rPr>
            </w:pPr>
            <w:r>
              <w:rPr>
                <w:sz w:val="28"/>
              </w:rPr>
              <w:t>музыкальных</w:t>
            </w:r>
            <w:r>
              <w:rPr>
                <w:spacing w:val="-3"/>
                <w:sz w:val="28"/>
              </w:rPr>
              <w:t xml:space="preserve"> </w:t>
            </w:r>
            <w:r>
              <w:rPr>
                <w:sz w:val="28"/>
              </w:rPr>
              <w:t>способностей</w:t>
            </w:r>
            <w:r>
              <w:rPr>
                <w:spacing w:val="-4"/>
                <w:sz w:val="28"/>
              </w:rPr>
              <w:t xml:space="preserve"> </w:t>
            </w:r>
            <w:r>
              <w:rPr>
                <w:sz w:val="28"/>
              </w:rPr>
              <w:t>реб</w:t>
            </w:r>
            <w:r w:rsidR="00015F9B">
              <w:rPr>
                <w:sz w:val="28"/>
              </w:rPr>
              <w:t>ё</w:t>
            </w:r>
            <w:r>
              <w:rPr>
                <w:sz w:val="28"/>
              </w:rPr>
              <w:t>нка.</w:t>
            </w:r>
          </w:p>
        </w:tc>
      </w:tr>
      <w:tr w:rsidR="00A03118" w14:paraId="6E32705D" w14:textId="77777777" w:rsidTr="00997D0D">
        <w:trPr>
          <w:trHeight w:val="369"/>
        </w:trPr>
        <w:tc>
          <w:tcPr>
            <w:tcW w:w="10316" w:type="dxa"/>
            <w:gridSpan w:val="3"/>
          </w:tcPr>
          <w:p w14:paraId="25955D8B" w14:textId="77777777" w:rsidR="00A03118" w:rsidRDefault="00A03118" w:rsidP="00997D0D">
            <w:pPr>
              <w:pStyle w:val="TableParagraph"/>
              <w:spacing w:line="309" w:lineRule="exact"/>
              <w:ind w:left="425"/>
              <w:rPr>
                <w:sz w:val="28"/>
              </w:rPr>
            </w:pPr>
            <w:r>
              <w:rPr>
                <w:sz w:val="28"/>
              </w:rPr>
              <w:t>Театрализованная</w:t>
            </w:r>
            <w:r>
              <w:rPr>
                <w:spacing w:val="-4"/>
                <w:sz w:val="28"/>
              </w:rPr>
              <w:t xml:space="preserve"> </w:t>
            </w:r>
            <w:r>
              <w:rPr>
                <w:sz w:val="28"/>
              </w:rPr>
              <w:t>деятельность</w:t>
            </w:r>
          </w:p>
        </w:tc>
      </w:tr>
      <w:tr w:rsidR="00A03118" w14:paraId="7F060E73" w14:textId="77777777" w:rsidTr="00997D0D">
        <w:trPr>
          <w:trHeight w:val="4814"/>
        </w:trPr>
        <w:tc>
          <w:tcPr>
            <w:tcW w:w="5211" w:type="dxa"/>
            <w:gridSpan w:val="2"/>
          </w:tcPr>
          <w:p w14:paraId="200D9BF2" w14:textId="77777777" w:rsidR="00A03118" w:rsidRDefault="00A03118" w:rsidP="00997D0D">
            <w:pPr>
              <w:pStyle w:val="TableParagraph"/>
              <w:spacing w:line="276" w:lineRule="auto"/>
              <w:ind w:left="107" w:right="990" w:firstLine="348"/>
              <w:rPr>
                <w:sz w:val="28"/>
              </w:rPr>
            </w:pPr>
            <w:r>
              <w:rPr>
                <w:sz w:val="28"/>
              </w:rPr>
              <w:t>Знакомить детей с различными</w:t>
            </w:r>
            <w:r>
              <w:rPr>
                <w:spacing w:val="-67"/>
                <w:sz w:val="28"/>
              </w:rPr>
              <w:t xml:space="preserve"> </w:t>
            </w:r>
            <w:r>
              <w:rPr>
                <w:sz w:val="28"/>
              </w:rPr>
              <w:t>видами театрального искусства</w:t>
            </w:r>
            <w:r>
              <w:rPr>
                <w:spacing w:val="1"/>
                <w:sz w:val="28"/>
              </w:rPr>
              <w:t xml:space="preserve"> </w:t>
            </w:r>
            <w:r>
              <w:rPr>
                <w:sz w:val="28"/>
              </w:rPr>
              <w:t>(кукольный театр, балет, опера и</w:t>
            </w:r>
            <w:r>
              <w:rPr>
                <w:spacing w:val="1"/>
                <w:sz w:val="28"/>
              </w:rPr>
              <w:t xml:space="preserve"> </w:t>
            </w:r>
            <w:r>
              <w:rPr>
                <w:sz w:val="28"/>
              </w:rPr>
              <w:t>прочее);</w:t>
            </w:r>
          </w:p>
          <w:p w14:paraId="452445A4" w14:textId="77777777" w:rsidR="00A03118" w:rsidRDefault="00A03118" w:rsidP="00997D0D">
            <w:pPr>
              <w:pStyle w:val="TableParagraph"/>
              <w:spacing w:line="276" w:lineRule="auto"/>
              <w:ind w:right="769" w:firstLine="264"/>
              <w:rPr>
                <w:sz w:val="28"/>
              </w:rPr>
            </w:pPr>
            <w:r>
              <w:rPr>
                <w:sz w:val="28"/>
              </w:rPr>
              <w:t>знакомить детей с театральной</w:t>
            </w:r>
            <w:r>
              <w:rPr>
                <w:spacing w:val="1"/>
                <w:sz w:val="28"/>
              </w:rPr>
              <w:t xml:space="preserve"> </w:t>
            </w:r>
            <w:r>
              <w:rPr>
                <w:sz w:val="28"/>
              </w:rPr>
              <w:t>терминологией (акт, актер, антракт,</w:t>
            </w:r>
            <w:r>
              <w:rPr>
                <w:spacing w:val="-68"/>
                <w:sz w:val="28"/>
              </w:rPr>
              <w:t xml:space="preserve"> </w:t>
            </w:r>
            <w:r>
              <w:rPr>
                <w:sz w:val="28"/>
              </w:rPr>
              <w:t>кулисы и так далее);</w:t>
            </w:r>
          </w:p>
          <w:p w14:paraId="1B907D4C" w14:textId="77777777" w:rsidR="00A03118" w:rsidRDefault="00A03118" w:rsidP="00997D0D">
            <w:pPr>
              <w:pStyle w:val="TableParagraph"/>
              <w:spacing w:line="276" w:lineRule="auto"/>
              <w:ind w:right="664" w:firstLine="264"/>
              <w:rPr>
                <w:sz w:val="28"/>
              </w:rPr>
            </w:pPr>
            <w:r>
              <w:rPr>
                <w:sz w:val="28"/>
              </w:rPr>
              <w:t>развивать интерес к сценическому</w:t>
            </w:r>
            <w:r>
              <w:rPr>
                <w:spacing w:val="-67"/>
                <w:sz w:val="28"/>
              </w:rPr>
              <w:t xml:space="preserve"> </w:t>
            </w:r>
            <w:r>
              <w:rPr>
                <w:sz w:val="28"/>
              </w:rPr>
              <w:t>искусству;</w:t>
            </w:r>
          </w:p>
          <w:p w14:paraId="1123827C" w14:textId="77777777" w:rsidR="00A03118" w:rsidRDefault="00A03118" w:rsidP="00997D0D">
            <w:pPr>
              <w:pStyle w:val="TableParagraph"/>
              <w:spacing w:line="276" w:lineRule="auto"/>
              <w:ind w:right="338" w:firstLine="264"/>
              <w:rPr>
                <w:sz w:val="28"/>
              </w:rPr>
            </w:pPr>
            <w:r>
              <w:rPr>
                <w:sz w:val="28"/>
              </w:rPr>
              <w:t>создавать атмосферу творческого</w:t>
            </w:r>
            <w:r>
              <w:rPr>
                <w:spacing w:val="1"/>
                <w:sz w:val="28"/>
              </w:rPr>
              <w:t xml:space="preserve"> </w:t>
            </w:r>
            <w:r>
              <w:rPr>
                <w:sz w:val="28"/>
              </w:rPr>
              <w:t>выбора и инициативы для каждого</w:t>
            </w:r>
            <w:r>
              <w:rPr>
                <w:spacing w:val="1"/>
                <w:sz w:val="28"/>
              </w:rPr>
              <w:t xml:space="preserve"> </w:t>
            </w:r>
            <w:r>
              <w:rPr>
                <w:sz w:val="28"/>
              </w:rPr>
              <w:t>реб</w:t>
            </w:r>
            <w:r w:rsidR="00015F9B">
              <w:rPr>
                <w:sz w:val="28"/>
              </w:rPr>
              <w:t>ё</w:t>
            </w:r>
            <w:r>
              <w:rPr>
                <w:sz w:val="28"/>
              </w:rPr>
              <w:t>нка;</w:t>
            </w:r>
            <w:r>
              <w:rPr>
                <w:spacing w:val="-3"/>
                <w:sz w:val="28"/>
              </w:rPr>
              <w:t xml:space="preserve"> </w:t>
            </w:r>
            <w:r>
              <w:rPr>
                <w:sz w:val="28"/>
              </w:rPr>
              <w:t>развивать</w:t>
            </w:r>
            <w:r>
              <w:rPr>
                <w:spacing w:val="-3"/>
                <w:sz w:val="28"/>
              </w:rPr>
              <w:t xml:space="preserve"> </w:t>
            </w:r>
            <w:r>
              <w:rPr>
                <w:sz w:val="28"/>
              </w:rPr>
              <w:t>личностные</w:t>
            </w:r>
            <w:r>
              <w:rPr>
                <w:spacing w:val="-4"/>
                <w:sz w:val="28"/>
              </w:rPr>
              <w:t xml:space="preserve"> </w:t>
            </w:r>
            <w:r>
              <w:rPr>
                <w:sz w:val="28"/>
              </w:rPr>
              <w:t>качеств</w:t>
            </w:r>
          </w:p>
          <w:p w14:paraId="1A519987" w14:textId="77777777" w:rsidR="00A03118" w:rsidRDefault="00A03118" w:rsidP="00997D0D">
            <w:pPr>
              <w:pStyle w:val="TableParagraph"/>
              <w:rPr>
                <w:sz w:val="28"/>
              </w:rPr>
            </w:pPr>
            <w:r>
              <w:rPr>
                <w:sz w:val="28"/>
              </w:rPr>
              <w:t>(коммуникативные</w:t>
            </w:r>
            <w:r>
              <w:rPr>
                <w:spacing w:val="-4"/>
                <w:sz w:val="28"/>
              </w:rPr>
              <w:t xml:space="preserve"> </w:t>
            </w:r>
            <w:r>
              <w:rPr>
                <w:sz w:val="28"/>
              </w:rPr>
              <w:t>навыки,</w:t>
            </w:r>
            <w:r>
              <w:rPr>
                <w:spacing w:val="-4"/>
                <w:sz w:val="28"/>
              </w:rPr>
              <w:t xml:space="preserve"> </w:t>
            </w:r>
            <w:r>
              <w:rPr>
                <w:sz w:val="28"/>
              </w:rPr>
              <w:t>партнерские</w:t>
            </w:r>
          </w:p>
        </w:tc>
        <w:tc>
          <w:tcPr>
            <w:tcW w:w="5105" w:type="dxa"/>
          </w:tcPr>
          <w:p w14:paraId="477B98A6" w14:textId="77777777" w:rsidR="00A03118" w:rsidRDefault="00A03118" w:rsidP="00997D0D">
            <w:pPr>
              <w:pStyle w:val="TableParagraph"/>
              <w:spacing w:line="276" w:lineRule="auto"/>
              <w:ind w:left="130" w:right="114" w:firstLine="70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различными</w:t>
            </w:r>
            <w:r>
              <w:rPr>
                <w:spacing w:val="1"/>
                <w:sz w:val="28"/>
              </w:rPr>
              <w:t xml:space="preserve"> </w:t>
            </w:r>
            <w:r>
              <w:rPr>
                <w:sz w:val="28"/>
              </w:rPr>
              <w:t>видами</w:t>
            </w:r>
            <w:r>
              <w:rPr>
                <w:spacing w:val="-67"/>
                <w:sz w:val="28"/>
              </w:rPr>
              <w:t xml:space="preserve"> </w:t>
            </w:r>
            <w:r>
              <w:rPr>
                <w:sz w:val="28"/>
              </w:rPr>
              <w:t>театрального</w:t>
            </w:r>
            <w:r>
              <w:rPr>
                <w:spacing w:val="1"/>
                <w:sz w:val="28"/>
              </w:rPr>
              <w:t xml:space="preserve"> </w:t>
            </w:r>
            <w:r>
              <w:rPr>
                <w:sz w:val="28"/>
              </w:rPr>
              <w:t>искусства</w:t>
            </w:r>
            <w:r>
              <w:rPr>
                <w:spacing w:val="1"/>
                <w:sz w:val="28"/>
              </w:rPr>
              <w:t xml:space="preserve"> </w:t>
            </w:r>
            <w:r>
              <w:rPr>
                <w:sz w:val="28"/>
              </w:rPr>
              <w:t>(кукольный</w:t>
            </w:r>
            <w:r>
              <w:rPr>
                <w:spacing w:val="1"/>
                <w:sz w:val="28"/>
              </w:rPr>
              <w:t xml:space="preserve"> </w:t>
            </w:r>
            <w:r>
              <w:rPr>
                <w:sz w:val="28"/>
              </w:rPr>
              <w:t>театр,</w:t>
            </w:r>
            <w:r>
              <w:rPr>
                <w:spacing w:val="1"/>
                <w:sz w:val="28"/>
              </w:rPr>
              <w:t xml:space="preserve"> </w:t>
            </w:r>
            <w:r>
              <w:rPr>
                <w:sz w:val="28"/>
              </w:rPr>
              <w:t>балет,</w:t>
            </w:r>
            <w:r>
              <w:rPr>
                <w:spacing w:val="1"/>
                <w:sz w:val="28"/>
              </w:rPr>
              <w:t xml:space="preserve"> </w:t>
            </w:r>
            <w:r>
              <w:rPr>
                <w:sz w:val="28"/>
              </w:rPr>
              <w:t>опера</w:t>
            </w:r>
            <w:r>
              <w:rPr>
                <w:spacing w:val="1"/>
                <w:sz w:val="28"/>
              </w:rPr>
              <w:t xml:space="preserve"> </w:t>
            </w:r>
            <w:r>
              <w:rPr>
                <w:sz w:val="28"/>
              </w:rPr>
              <w:t>и</w:t>
            </w:r>
            <w:r>
              <w:rPr>
                <w:spacing w:val="71"/>
                <w:sz w:val="28"/>
              </w:rPr>
              <w:t xml:space="preserve"> </w:t>
            </w:r>
            <w:r>
              <w:rPr>
                <w:sz w:val="28"/>
              </w:rPr>
              <w:t>прочее);</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театральной</w:t>
            </w:r>
            <w:r>
              <w:rPr>
                <w:spacing w:val="71"/>
                <w:sz w:val="28"/>
              </w:rPr>
              <w:t xml:space="preserve"> </w:t>
            </w:r>
            <w:r>
              <w:rPr>
                <w:sz w:val="28"/>
              </w:rPr>
              <w:t>терминологии</w:t>
            </w:r>
            <w:r>
              <w:rPr>
                <w:spacing w:val="-67"/>
                <w:sz w:val="28"/>
              </w:rPr>
              <w:t xml:space="preserve"> </w:t>
            </w:r>
            <w:r>
              <w:rPr>
                <w:sz w:val="28"/>
              </w:rPr>
              <w:t>(акт,</w:t>
            </w:r>
            <w:r>
              <w:rPr>
                <w:spacing w:val="1"/>
                <w:sz w:val="28"/>
              </w:rPr>
              <w:t xml:space="preserve"> </w:t>
            </w:r>
            <w:r>
              <w:rPr>
                <w:sz w:val="28"/>
              </w:rPr>
              <w:t>актер,</w:t>
            </w:r>
            <w:r>
              <w:rPr>
                <w:spacing w:val="1"/>
                <w:sz w:val="28"/>
              </w:rPr>
              <w:t xml:space="preserve"> </w:t>
            </w:r>
            <w:r>
              <w:rPr>
                <w:sz w:val="28"/>
              </w:rPr>
              <w:t>антракт,</w:t>
            </w:r>
            <w:r>
              <w:rPr>
                <w:spacing w:val="1"/>
                <w:sz w:val="28"/>
              </w:rPr>
              <w:t xml:space="preserve"> </w:t>
            </w:r>
            <w:r>
              <w:rPr>
                <w:sz w:val="28"/>
              </w:rPr>
              <w:t>кулисы</w:t>
            </w:r>
            <w:r>
              <w:rPr>
                <w:spacing w:val="1"/>
                <w:sz w:val="28"/>
              </w:rPr>
              <w:t xml:space="preserve"> </w:t>
            </w:r>
            <w:r>
              <w:rPr>
                <w:sz w:val="28"/>
              </w:rPr>
              <w:t>и</w:t>
            </w:r>
            <w:r>
              <w:rPr>
                <w:spacing w:val="71"/>
                <w:sz w:val="28"/>
              </w:rPr>
              <w:t xml:space="preserve"> </w:t>
            </w:r>
            <w:r>
              <w:rPr>
                <w:sz w:val="28"/>
              </w:rPr>
              <w:t>так</w:t>
            </w:r>
            <w:r>
              <w:rPr>
                <w:spacing w:val="1"/>
                <w:sz w:val="28"/>
              </w:rPr>
              <w:t xml:space="preserve"> </w:t>
            </w:r>
            <w:r>
              <w:rPr>
                <w:sz w:val="28"/>
              </w:rPr>
              <w:t>далее).</w:t>
            </w:r>
          </w:p>
          <w:p w14:paraId="6B9BF284" w14:textId="77777777" w:rsidR="00A03118" w:rsidRDefault="00A03118" w:rsidP="00997D0D">
            <w:pPr>
              <w:pStyle w:val="TableParagraph"/>
              <w:spacing w:line="276" w:lineRule="auto"/>
              <w:ind w:left="130" w:right="112" w:firstLine="700"/>
              <w:jc w:val="both"/>
              <w:rPr>
                <w:sz w:val="28"/>
              </w:rPr>
            </w:pPr>
            <w:r>
              <w:rPr>
                <w:sz w:val="28"/>
              </w:rPr>
              <w:t>Способствует</w:t>
            </w:r>
            <w:r>
              <w:rPr>
                <w:spacing w:val="1"/>
                <w:sz w:val="28"/>
              </w:rPr>
              <w:t xml:space="preserve"> </w:t>
            </w:r>
            <w:r>
              <w:rPr>
                <w:sz w:val="28"/>
              </w:rPr>
              <w:t>развитию</w:t>
            </w:r>
            <w:r>
              <w:rPr>
                <w:spacing w:val="70"/>
                <w:sz w:val="28"/>
              </w:rPr>
              <w:t xml:space="preserve"> </w:t>
            </w:r>
            <w:r>
              <w:rPr>
                <w:sz w:val="28"/>
              </w:rPr>
              <w:t>интереса</w:t>
            </w:r>
            <w:r>
              <w:rPr>
                <w:spacing w:val="-67"/>
                <w:sz w:val="28"/>
              </w:rPr>
              <w:t xml:space="preserve"> </w:t>
            </w:r>
            <w:r>
              <w:rPr>
                <w:sz w:val="28"/>
              </w:rPr>
              <w:t>к</w:t>
            </w:r>
            <w:r>
              <w:rPr>
                <w:spacing w:val="1"/>
                <w:sz w:val="28"/>
              </w:rPr>
              <w:t xml:space="preserve"> </w:t>
            </w:r>
            <w:r>
              <w:rPr>
                <w:sz w:val="28"/>
              </w:rPr>
              <w:t>сценическому</w:t>
            </w:r>
            <w:r>
              <w:rPr>
                <w:spacing w:val="1"/>
                <w:sz w:val="28"/>
              </w:rPr>
              <w:t xml:space="preserve"> </w:t>
            </w:r>
            <w:r>
              <w:rPr>
                <w:sz w:val="28"/>
              </w:rPr>
              <w:t>искусству,</w:t>
            </w:r>
            <w:r>
              <w:rPr>
                <w:spacing w:val="1"/>
                <w:sz w:val="28"/>
              </w:rPr>
              <w:t xml:space="preserve"> </w:t>
            </w:r>
            <w:r>
              <w:rPr>
                <w:sz w:val="28"/>
              </w:rPr>
              <w:t>создает</w:t>
            </w:r>
            <w:r>
              <w:rPr>
                <w:spacing w:val="-67"/>
                <w:sz w:val="28"/>
              </w:rPr>
              <w:t xml:space="preserve"> </w:t>
            </w:r>
            <w:r>
              <w:rPr>
                <w:sz w:val="28"/>
              </w:rPr>
              <w:t>атмосферу</w:t>
            </w:r>
            <w:r>
              <w:rPr>
                <w:spacing w:val="1"/>
                <w:sz w:val="28"/>
              </w:rPr>
              <w:t xml:space="preserve"> </w:t>
            </w:r>
            <w:r>
              <w:rPr>
                <w:sz w:val="28"/>
              </w:rPr>
              <w:t>творческого</w:t>
            </w:r>
            <w:r>
              <w:rPr>
                <w:spacing w:val="1"/>
                <w:sz w:val="28"/>
              </w:rPr>
              <w:t xml:space="preserve"> </w:t>
            </w:r>
            <w:r>
              <w:rPr>
                <w:sz w:val="28"/>
              </w:rPr>
              <w:t>выбора</w:t>
            </w:r>
            <w:r>
              <w:rPr>
                <w:spacing w:val="1"/>
                <w:sz w:val="28"/>
              </w:rPr>
              <w:t xml:space="preserve"> </w:t>
            </w:r>
            <w:r>
              <w:rPr>
                <w:sz w:val="28"/>
              </w:rPr>
              <w:t>и</w:t>
            </w:r>
            <w:r>
              <w:rPr>
                <w:spacing w:val="-67"/>
                <w:sz w:val="28"/>
              </w:rPr>
              <w:t xml:space="preserve"> </w:t>
            </w:r>
            <w:r>
              <w:rPr>
                <w:sz w:val="28"/>
              </w:rPr>
              <w:t xml:space="preserve">инициативы   </w:t>
            </w:r>
            <w:r>
              <w:rPr>
                <w:spacing w:val="38"/>
                <w:sz w:val="28"/>
              </w:rPr>
              <w:t xml:space="preserve"> </w:t>
            </w:r>
            <w:r>
              <w:rPr>
                <w:sz w:val="28"/>
              </w:rPr>
              <w:t xml:space="preserve">для   </w:t>
            </w:r>
            <w:r>
              <w:rPr>
                <w:spacing w:val="37"/>
                <w:sz w:val="28"/>
              </w:rPr>
              <w:t xml:space="preserve"> </w:t>
            </w:r>
            <w:r>
              <w:rPr>
                <w:sz w:val="28"/>
              </w:rPr>
              <w:t xml:space="preserve">каждого   </w:t>
            </w:r>
            <w:r>
              <w:rPr>
                <w:spacing w:val="40"/>
                <w:sz w:val="28"/>
              </w:rPr>
              <w:t xml:space="preserve"> </w:t>
            </w:r>
            <w:r>
              <w:rPr>
                <w:sz w:val="28"/>
              </w:rPr>
              <w:t>реб</w:t>
            </w:r>
            <w:r w:rsidR="00015F9B">
              <w:rPr>
                <w:sz w:val="28"/>
              </w:rPr>
              <w:t>ё</w:t>
            </w:r>
            <w:r>
              <w:rPr>
                <w:sz w:val="28"/>
              </w:rPr>
              <w:t>нка,</w:t>
            </w:r>
          </w:p>
          <w:p w14:paraId="58B3A677" w14:textId="77777777" w:rsidR="00A03118" w:rsidRDefault="00A03118" w:rsidP="00997D0D">
            <w:pPr>
              <w:pStyle w:val="TableParagraph"/>
              <w:ind w:left="130"/>
              <w:jc w:val="both"/>
              <w:rPr>
                <w:sz w:val="28"/>
              </w:rPr>
            </w:pPr>
            <w:r>
              <w:rPr>
                <w:sz w:val="28"/>
              </w:rPr>
              <w:t xml:space="preserve">поддерживает  </w:t>
            </w:r>
            <w:r>
              <w:rPr>
                <w:spacing w:val="61"/>
                <w:sz w:val="28"/>
              </w:rPr>
              <w:t xml:space="preserve"> </w:t>
            </w:r>
            <w:r>
              <w:rPr>
                <w:sz w:val="28"/>
              </w:rPr>
              <w:t xml:space="preserve">различные  </w:t>
            </w:r>
            <w:r>
              <w:rPr>
                <w:spacing w:val="64"/>
                <w:sz w:val="28"/>
              </w:rPr>
              <w:t xml:space="preserve"> </w:t>
            </w:r>
            <w:r>
              <w:rPr>
                <w:sz w:val="28"/>
              </w:rPr>
              <w:t>творческие</w:t>
            </w:r>
          </w:p>
        </w:tc>
      </w:tr>
    </w:tbl>
    <w:p w14:paraId="26654F36"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1"/>
        <w:gridCol w:w="852"/>
        <w:gridCol w:w="4253"/>
      </w:tblGrid>
      <w:tr w:rsidR="00A03118" w14:paraId="11232063" w14:textId="77777777" w:rsidTr="00997D0D">
        <w:trPr>
          <w:trHeight w:val="5556"/>
        </w:trPr>
        <w:tc>
          <w:tcPr>
            <w:tcW w:w="5211" w:type="dxa"/>
          </w:tcPr>
          <w:p w14:paraId="179C80CB" w14:textId="77777777" w:rsidR="00A03118" w:rsidRDefault="00A03118" w:rsidP="00997D0D">
            <w:pPr>
              <w:pStyle w:val="TableParagraph"/>
              <w:spacing w:line="312" w:lineRule="exact"/>
              <w:rPr>
                <w:sz w:val="28"/>
              </w:rPr>
            </w:pPr>
            <w:r>
              <w:rPr>
                <w:sz w:val="28"/>
              </w:rPr>
              <w:lastRenderedPageBreak/>
              <w:t>взаимоотношения;</w:t>
            </w:r>
          </w:p>
          <w:p w14:paraId="6A05ABBC" w14:textId="77777777" w:rsidR="00A03118" w:rsidRDefault="00A03118" w:rsidP="00997D0D">
            <w:pPr>
              <w:pStyle w:val="TableParagraph"/>
              <w:spacing w:before="47" w:line="276" w:lineRule="auto"/>
              <w:ind w:right="522" w:firstLine="264"/>
              <w:rPr>
                <w:sz w:val="28"/>
              </w:rPr>
            </w:pPr>
            <w:r>
              <w:rPr>
                <w:sz w:val="28"/>
              </w:rPr>
              <w:t>воспитывать доброжелательность и</w:t>
            </w:r>
            <w:r>
              <w:rPr>
                <w:spacing w:val="-67"/>
                <w:sz w:val="28"/>
              </w:rPr>
              <w:t xml:space="preserve"> </w:t>
            </w:r>
            <w:r>
              <w:rPr>
                <w:sz w:val="28"/>
              </w:rPr>
              <w:t>контактность</w:t>
            </w:r>
            <w:r>
              <w:rPr>
                <w:spacing w:val="-2"/>
                <w:sz w:val="28"/>
              </w:rPr>
              <w:t xml:space="preserve"> </w:t>
            </w:r>
            <w:r>
              <w:rPr>
                <w:sz w:val="28"/>
              </w:rPr>
              <w:t>в</w:t>
            </w:r>
            <w:r>
              <w:rPr>
                <w:spacing w:val="-1"/>
                <w:sz w:val="28"/>
              </w:rPr>
              <w:t xml:space="preserve"> </w:t>
            </w:r>
            <w:r>
              <w:rPr>
                <w:sz w:val="28"/>
              </w:rPr>
              <w:t>отношениях</w:t>
            </w:r>
            <w:r>
              <w:rPr>
                <w:spacing w:val="-2"/>
                <w:sz w:val="28"/>
              </w:rPr>
              <w:t xml:space="preserve"> </w:t>
            </w:r>
            <w:r>
              <w:rPr>
                <w:sz w:val="28"/>
              </w:rPr>
              <w:t>со</w:t>
            </w:r>
          </w:p>
          <w:p w14:paraId="769A29C7" w14:textId="77777777" w:rsidR="00A03118" w:rsidRDefault="00A03118" w:rsidP="00997D0D">
            <w:pPr>
              <w:pStyle w:val="TableParagraph"/>
              <w:spacing w:before="2"/>
              <w:rPr>
                <w:sz w:val="28"/>
              </w:rPr>
            </w:pPr>
            <w:r>
              <w:rPr>
                <w:sz w:val="28"/>
              </w:rPr>
              <w:t>сверстниками;</w:t>
            </w:r>
          </w:p>
          <w:p w14:paraId="1341B95F" w14:textId="77777777" w:rsidR="00A03118" w:rsidRDefault="00A03118" w:rsidP="00997D0D">
            <w:pPr>
              <w:pStyle w:val="TableParagraph"/>
              <w:spacing w:before="47" w:line="276" w:lineRule="auto"/>
              <w:ind w:right="1316" w:firstLine="264"/>
              <w:rPr>
                <w:sz w:val="28"/>
              </w:rPr>
            </w:pPr>
            <w:r>
              <w:rPr>
                <w:sz w:val="28"/>
              </w:rPr>
              <w:t>развивать навыки действий с</w:t>
            </w:r>
            <w:r>
              <w:rPr>
                <w:spacing w:val="-68"/>
                <w:sz w:val="28"/>
              </w:rPr>
              <w:t xml:space="preserve"> </w:t>
            </w:r>
            <w:r>
              <w:rPr>
                <w:sz w:val="28"/>
              </w:rPr>
              <w:t>воображаемыми</w:t>
            </w:r>
            <w:r>
              <w:rPr>
                <w:spacing w:val="-3"/>
                <w:sz w:val="28"/>
              </w:rPr>
              <w:t xml:space="preserve"> </w:t>
            </w:r>
            <w:r>
              <w:rPr>
                <w:sz w:val="28"/>
              </w:rPr>
              <w:t>предметами;</w:t>
            </w:r>
          </w:p>
          <w:p w14:paraId="5B713193" w14:textId="77777777" w:rsidR="00A03118" w:rsidRDefault="00A03118" w:rsidP="00997D0D">
            <w:pPr>
              <w:pStyle w:val="TableParagraph"/>
              <w:spacing w:line="321" w:lineRule="exact"/>
              <w:rPr>
                <w:sz w:val="28"/>
              </w:rPr>
            </w:pPr>
            <w:r>
              <w:rPr>
                <w:sz w:val="28"/>
              </w:rPr>
              <w:t>способствовать</w:t>
            </w:r>
            <w:r>
              <w:rPr>
                <w:spacing w:val="-4"/>
                <w:sz w:val="28"/>
              </w:rPr>
              <w:t xml:space="preserve"> </w:t>
            </w:r>
            <w:r>
              <w:rPr>
                <w:sz w:val="28"/>
              </w:rPr>
              <w:t>развитию</w:t>
            </w:r>
            <w:r>
              <w:rPr>
                <w:spacing w:val="-3"/>
                <w:sz w:val="28"/>
              </w:rPr>
              <w:t xml:space="preserve"> </w:t>
            </w:r>
            <w:r>
              <w:rPr>
                <w:sz w:val="28"/>
              </w:rPr>
              <w:t>навыков</w:t>
            </w:r>
          </w:p>
          <w:p w14:paraId="2087B9DC" w14:textId="77777777" w:rsidR="00A03118" w:rsidRDefault="00A03118" w:rsidP="00997D0D">
            <w:pPr>
              <w:pStyle w:val="TableParagraph"/>
              <w:spacing w:before="50" w:line="276" w:lineRule="auto"/>
              <w:ind w:right="224"/>
              <w:rPr>
                <w:sz w:val="28"/>
              </w:rPr>
            </w:pPr>
            <w:r>
              <w:rPr>
                <w:sz w:val="28"/>
              </w:rPr>
              <w:t>передачи образа различными способами</w:t>
            </w:r>
            <w:r>
              <w:rPr>
                <w:spacing w:val="-67"/>
                <w:sz w:val="28"/>
              </w:rPr>
              <w:t xml:space="preserve"> </w:t>
            </w:r>
            <w:r>
              <w:rPr>
                <w:sz w:val="28"/>
              </w:rPr>
              <w:t>(речь,</w:t>
            </w:r>
            <w:r>
              <w:rPr>
                <w:spacing w:val="-2"/>
                <w:sz w:val="28"/>
              </w:rPr>
              <w:t xml:space="preserve"> </w:t>
            </w:r>
            <w:r>
              <w:rPr>
                <w:sz w:val="28"/>
              </w:rPr>
              <w:t>мимика, жест,</w:t>
            </w:r>
            <w:r>
              <w:rPr>
                <w:spacing w:val="-4"/>
                <w:sz w:val="28"/>
              </w:rPr>
              <w:t xml:space="preserve"> </w:t>
            </w:r>
            <w:r>
              <w:rPr>
                <w:sz w:val="28"/>
              </w:rPr>
              <w:t>пантомима и</w:t>
            </w:r>
          </w:p>
          <w:p w14:paraId="11F1DE27" w14:textId="77777777" w:rsidR="00A03118" w:rsidRDefault="00A03118" w:rsidP="00997D0D">
            <w:pPr>
              <w:pStyle w:val="TableParagraph"/>
              <w:spacing w:line="321" w:lineRule="exact"/>
              <w:rPr>
                <w:sz w:val="28"/>
              </w:rPr>
            </w:pPr>
            <w:r>
              <w:rPr>
                <w:sz w:val="28"/>
              </w:rPr>
              <w:t>прочее);</w:t>
            </w:r>
          </w:p>
          <w:p w14:paraId="06E43E9C" w14:textId="77777777" w:rsidR="00A03118" w:rsidRDefault="00A03118" w:rsidP="00997D0D">
            <w:pPr>
              <w:pStyle w:val="TableParagraph"/>
              <w:spacing w:before="48"/>
              <w:ind w:left="391"/>
              <w:rPr>
                <w:sz w:val="28"/>
              </w:rPr>
            </w:pPr>
            <w:r>
              <w:rPr>
                <w:sz w:val="28"/>
              </w:rPr>
              <w:t>создавать</w:t>
            </w:r>
            <w:r>
              <w:rPr>
                <w:spacing w:val="-3"/>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показа</w:t>
            </w:r>
          </w:p>
          <w:p w14:paraId="7D42A23D" w14:textId="77777777" w:rsidR="00A03118" w:rsidRDefault="00A03118" w:rsidP="00997D0D">
            <w:pPr>
              <w:pStyle w:val="TableParagraph"/>
              <w:spacing w:before="50" w:line="276" w:lineRule="auto"/>
              <w:ind w:right="223"/>
              <w:rPr>
                <w:sz w:val="28"/>
              </w:rPr>
            </w:pPr>
            <w:r>
              <w:rPr>
                <w:sz w:val="28"/>
              </w:rPr>
              <w:t>результатов творческой деятельности,</w:t>
            </w:r>
            <w:r>
              <w:rPr>
                <w:spacing w:val="1"/>
                <w:sz w:val="28"/>
              </w:rPr>
              <w:t xml:space="preserve"> </w:t>
            </w:r>
            <w:r>
              <w:rPr>
                <w:sz w:val="28"/>
              </w:rPr>
              <w:t>поддерживать</w:t>
            </w:r>
            <w:r>
              <w:rPr>
                <w:spacing w:val="-10"/>
                <w:sz w:val="28"/>
              </w:rPr>
              <w:t xml:space="preserve"> </w:t>
            </w:r>
            <w:r>
              <w:rPr>
                <w:sz w:val="28"/>
              </w:rPr>
              <w:t>инициативу</w:t>
            </w:r>
            <w:r>
              <w:rPr>
                <w:spacing w:val="-9"/>
                <w:sz w:val="28"/>
              </w:rPr>
              <w:t xml:space="preserve"> </w:t>
            </w:r>
            <w:r>
              <w:rPr>
                <w:sz w:val="28"/>
              </w:rPr>
              <w:t>изготовления</w:t>
            </w:r>
            <w:r>
              <w:rPr>
                <w:spacing w:val="-67"/>
                <w:sz w:val="28"/>
              </w:rPr>
              <w:t xml:space="preserve"> </w:t>
            </w:r>
            <w:r>
              <w:rPr>
                <w:sz w:val="28"/>
              </w:rPr>
              <w:t>декораций,</w:t>
            </w:r>
            <w:r>
              <w:rPr>
                <w:spacing w:val="-2"/>
                <w:sz w:val="28"/>
              </w:rPr>
              <w:t xml:space="preserve"> </w:t>
            </w:r>
            <w:r>
              <w:rPr>
                <w:sz w:val="28"/>
              </w:rPr>
              <w:t>элементов</w:t>
            </w:r>
            <w:r>
              <w:rPr>
                <w:spacing w:val="-2"/>
                <w:sz w:val="28"/>
              </w:rPr>
              <w:t xml:space="preserve"> </w:t>
            </w:r>
            <w:r>
              <w:rPr>
                <w:sz w:val="28"/>
              </w:rPr>
              <w:t>костюмов</w:t>
            </w:r>
            <w:r>
              <w:rPr>
                <w:spacing w:val="-5"/>
                <w:sz w:val="28"/>
              </w:rPr>
              <w:t xml:space="preserve"> </w:t>
            </w:r>
            <w:r>
              <w:rPr>
                <w:sz w:val="28"/>
              </w:rPr>
              <w:t>и</w:t>
            </w:r>
          </w:p>
          <w:p w14:paraId="0056E783" w14:textId="77777777" w:rsidR="00A03118" w:rsidRDefault="00A03118" w:rsidP="00997D0D">
            <w:pPr>
              <w:pStyle w:val="TableParagraph"/>
              <w:spacing w:before="1"/>
              <w:rPr>
                <w:sz w:val="28"/>
              </w:rPr>
            </w:pPr>
            <w:r>
              <w:rPr>
                <w:sz w:val="28"/>
              </w:rPr>
              <w:t>атрибутов.</w:t>
            </w:r>
          </w:p>
        </w:tc>
        <w:tc>
          <w:tcPr>
            <w:tcW w:w="5105" w:type="dxa"/>
            <w:gridSpan w:val="2"/>
          </w:tcPr>
          <w:p w14:paraId="20FC4F0E" w14:textId="77777777" w:rsidR="00A03118" w:rsidRDefault="00A03118" w:rsidP="00997D0D">
            <w:pPr>
              <w:pStyle w:val="TableParagraph"/>
              <w:spacing w:line="312" w:lineRule="exact"/>
              <w:ind w:left="130"/>
              <w:jc w:val="both"/>
              <w:rPr>
                <w:sz w:val="28"/>
              </w:rPr>
            </w:pPr>
            <w:r>
              <w:rPr>
                <w:sz w:val="28"/>
              </w:rPr>
              <w:t>группы</w:t>
            </w:r>
            <w:r>
              <w:rPr>
                <w:spacing w:val="-4"/>
                <w:sz w:val="28"/>
              </w:rPr>
              <w:t xml:space="preserve"> </w:t>
            </w:r>
            <w:r>
              <w:rPr>
                <w:sz w:val="28"/>
              </w:rPr>
              <w:t>детей.</w:t>
            </w:r>
          </w:p>
          <w:p w14:paraId="0A7183FD" w14:textId="77777777" w:rsidR="00A03118" w:rsidRDefault="00A03118" w:rsidP="00997D0D">
            <w:pPr>
              <w:pStyle w:val="TableParagraph"/>
              <w:tabs>
                <w:tab w:val="left" w:pos="4024"/>
              </w:tabs>
              <w:spacing w:before="47" w:line="276" w:lineRule="auto"/>
              <w:ind w:left="130" w:right="113" w:firstLine="700"/>
              <w:jc w:val="both"/>
              <w:rPr>
                <w:sz w:val="28"/>
              </w:rPr>
            </w:pPr>
            <w:r>
              <w:rPr>
                <w:sz w:val="28"/>
              </w:rPr>
              <w:t>Развивает</w:t>
            </w:r>
            <w:r>
              <w:rPr>
                <w:spacing w:val="1"/>
                <w:sz w:val="28"/>
              </w:rPr>
              <w:t xml:space="preserve"> </w:t>
            </w:r>
            <w:r>
              <w:rPr>
                <w:sz w:val="28"/>
              </w:rPr>
              <w:t>личностные</w:t>
            </w:r>
            <w:r>
              <w:rPr>
                <w:spacing w:val="1"/>
                <w:sz w:val="28"/>
              </w:rPr>
              <w:t xml:space="preserve"> </w:t>
            </w:r>
            <w:r>
              <w:rPr>
                <w:sz w:val="28"/>
              </w:rPr>
              <w:t>качеств</w:t>
            </w:r>
            <w:r>
              <w:rPr>
                <w:spacing w:val="1"/>
                <w:sz w:val="28"/>
              </w:rPr>
              <w:t xml:space="preserve"> </w:t>
            </w:r>
            <w:r>
              <w:rPr>
                <w:sz w:val="28"/>
              </w:rPr>
              <w:t>(коммуникативные</w:t>
            </w:r>
            <w:r>
              <w:rPr>
                <w:sz w:val="28"/>
              </w:rPr>
              <w:tab/>
              <w:t>навыки,</w:t>
            </w:r>
            <w:r>
              <w:rPr>
                <w:spacing w:val="-68"/>
                <w:sz w:val="28"/>
              </w:rPr>
              <w:t xml:space="preserve"> </w:t>
            </w:r>
            <w:r>
              <w:rPr>
                <w:sz w:val="28"/>
              </w:rPr>
              <w:t>партн</w:t>
            </w:r>
            <w:r w:rsidR="00015F9B">
              <w:rPr>
                <w:sz w:val="28"/>
              </w:rPr>
              <w:t>ё</w:t>
            </w:r>
            <w:r>
              <w:rPr>
                <w:sz w:val="28"/>
              </w:rPr>
              <w:t>рские</w:t>
            </w:r>
            <w:r>
              <w:rPr>
                <w:spacing w:val="-1"/>
                <w:sz w:val="28"/>
              </w:rPr>
              <w:t xml:space="preserve"> </w:t>
            </w:r>
            <w:r>
              <w:rPr>
                <w:sz w:val="28"/>
              </w:rPr>
              <w:t>взаимоотношения.</w:t>
            </w:r>
          </w:p>
          <w:p w14:paraId="3FE12FBE" w14:textId="77777777" w:rsidR="00A03118" w:rsidRDefault="00A03118" w:rsidP="00997D0D">
            <w:pPr>
              <w:pStyle w:val="TableParagraph"/>
              <w:spacing w:before="1" w:line="276" w:lineRule="auto"/>
              <w:ind w:left="130" w:right="112" w:firstLine="700"/>
              <w:jc w:val="both"/>
              <w:rPr>
                <w:sz w:val="28"/>
              </w:rPr>
            </w:pPr>
            <w:r>
              <w:rPr>
                <w:sz w:val="28"/>
              </w:rPr>
              <w:t>Способствует</w:t>
            </w:r>
            <w:r>
              <w:rPr>
                <w:spacing w:val="1"/>
                <w:sz w:val="28"/>
              </w:rPr>
              <w:t xml:space="preserve"> </w:t>
            </w:r>
            <w:r>
              <w:rPr>
                <w:sz w:val="28"/>
              </w:rPr>
              <w:t>развитию</w:t>
            </w:r>
            <w:r>
              <w:rPr>
                <w:spacing w:val="1"/>
                <w:sz w:val="28"/>
              </w:rPr>
              <w:t xml:space="preserve"> </w:t>
            </w:r>
            <w:r>
              <w:rPr>
                <w:sz w:val="28"/>
              </w:rPr>
              <w:t>навыков</w:t>
            </w:r>
            <w:r>
              <w:rPr>
                <w:spacing w:val="1"/>
                <w:sz w:val="28"/>
              </w:rPr>
              <w:t xml:space="preserve"> </w:t>
            </w:r>
            <w:r>
              <w:rPr>
                <w:sz w:val="28"/>
              </w:rPr>
              <w:t>передачи образа различными способами</w:t>
            </w:r>
            <w:r>
              <w:rPr>
                <w:spacing w:val="-67"/>
                <w:sz w:val="28"/>
              </w:rPr>
              <w:t xml:space="preserve"> </w:t>
            </w:r>
            <w:r>
              <w:rPr>
                <w:sz w:val="28"/>
              </w:rPr>
              <w:t>(речь,</w:t>
            </w:r>
            <w:r>
              <w:rPr>
                <w:spacing w:val="1"/>
                <w:sz w:val="28"/>
              </w:rPr>
              <w:t xml:space="preserve"> </w:t>
            </w:r>
            <w:r>
              <w:rPr>
                <w:sz w:val="28"/>
              </w:rPr>
              <w:t>мимика,</w:t>
            </w:r>
            <w:r>
              <w:rPr>
                <w:spacing w:val="1"/>
                <w:sz w:val="28"/>
              </w:rPr>
              <w:t xml:space="preserve"> </w:t>
            </w:r>
            <w:r>
              <w:rPr>
                <w:sz w:val="28"/>
              </w:rPr>
              <w:t>жест,</w:t>
            </w:r>
            <w:r>
              <w:rPr>
                <w:spacing w:val="1"/>
                <w:sz w:val="28"/>
              </w:rPr>
              <w:t xml:space="preserve"> </w:t>
            </w:r>
            <w:r>
              <w:rPr>
                <w:sz w:val="28"/>
              </w:rPr>
              <w:t>пантомима</w:t>
            </w:r>
            <w:r>
              <w:rPr>
                <w:spacing w:val="1"/>
                <w:sz w:val="28"/>
              </w:rPr>
              <w:t xml:space="preserve"> </w:t>
            </w:r>
            <w:r>
              <w:rPr>
                <w:sz w:val="28"/>
              </w:rPr>
              <w:t>и</w:t>
            </w:r>
            <w:r>
              <w:rPr>
                <w:spacing w:val="1"/>
                <w:sz w:val="28"/>
              </w:rPr>
              <w:t xml:space="preserve"> </w:t>
            </w:r>
            <w:r>
              <w:rPr>
                <w:sz w:val="28"/>
              </w:rPr>
              <w:t>прочее).</w:t>
            </w:r>
          </w:p>
          <w:p w14:paraId="3CF153A8" w14:textId="77777777" w:rsidR="00A03118" w:rsidRDefault="00A03118" w:rsidP="00997D0D">
            <w:pPr>
              <w:pStyle w:val="TableParagraph"/>
              <w:spacing w:line="276" w:lineRule="auto"/>
              <w:ind w:left="130" w:right="113" w:firstLine="700"/>
              <w:jc w:val="both"/>
              <w:rPr>
                <w:sz w:val="28"/>
              </w:rPr>
            </w:pP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показа</w:t>
            </w:r>
            <w:r>
              <w:rPr>
                <w:spacing w:val="1"/>
                <w:sz w:val="28"/>
              </w:rPr>
              <w:t xml:space="preserve"> </w:t>
            </w:r>
            <w:r>
              <w:rPr>
                <w:sz w:val="28"/>
              </w:rPr>
              <w:t>результатов</w:t>
            </w:r>
            <w:r>
              <w:rPr>
                <w:spacing w:val="1"/>
                <w:sz w:val="28"/>
              </w:rPr>
              <w:t xml:space="preserve"> </w:t>
            </w:r>
            <w:r>
              <w:rPr>
                <w:sz w:val="28"/>
              </w:rPr>
              <w:t>творческой</w:t>
            </w:r>
            <w:r>
              <w:rPr>
                <w:spacing w:val="1"/>
                <w:sz w:val="28"/>
              </w:rPr>
              <w:t xml:space="preserve"> </w:t>
            </w:r>
            <w:r>
              <w:rPr>
                <w:sz w:val="28"/>
              </w:rPr>
              <w:t>деятельности,</w:t>
            </w:r>
            <w:r>
              <w:rPr>
                <w:spacing w:val="1"/>
                <w:sz w:val="28"/>
              </w:rPr>
              <w:t xml:space="preserve"> </w:t>
            </w:r>
            <w:r>
              <w:rPr>
                <w:sz w:val="28"/>
              </w:rPr>
              <w:t>поддерживает инициативу изготовления</w:t>
            </w:r>
            <w:r>
              <w:rPr>
                <w:spacing w:val="-67"/>
                <w:sz w:val="28"/>
              </w:rPr>
              <w:t xml:space="preserve"> </w:t>
            </w:r>
            <w:r>
              <w:rPr>
                <w:sz w:val="28"/>
              </w:rPr>
              <w:t>декораций,</w:t>
            </w:r>
            <w:r>
              <w:rPr>
                <w:spacing w:val="1"/>
                <w:sz w:val="28"/>
              </w:rPr>
              <w:t xml:space="preserve"> </w:t>
            </w:r>
            <w:r>
              <w:rPr>
                <w:sz w:val="28"/>
              </w:rPr>
              <w:t>элементов</w:t>
            </w:r>
            <w:r>
              <w:rPr>
                <w:spacing w:val="1"/>
                <w:sz w:val="28"/>
              </w:rPr>
              <w:t xml:space="preserve"> </w:t>
            </w:r>
            <w:r>
              <w:rPr>
                <w:sz w:val="28"/>
              </w:rPr>
              <w:t>костюмов</w:t>
            </w:r>
            <w:r>
              <w:rPr>
                <w:spacing w:val="1"/>
                <w:sz w:val="28"/>
              </w:rPr>
              <w:t xml:space="preserve"> </w:t>
            </w:r>
            <w:r>
              <w:rPr>
                <w:sz w:val="28"/>
              </w:rPr>
              <w:t>и</w:t>
            </w:r>
            <w:r>
              <w:rPr>
                <w:spacing w:val="1"/>
                <w:sz w:val="28"/>
              </w:rPr>
              <w:t xml:space="preserve"> </w:t>
            </w:r>
            <w:r>
              <w:rPr>
                <w:sz w:val="28"/>
              </w:rPr>
              <w:t>атрибутов.</w:t>
            </w:r>
          </w:p>
        </w:tc>
      </w:tr>
      <w:tr w:rsidR="00A03118" w14:paraId="4E2FBFA5" w14:textId="77777777" w:rsidTr="00997D0D">
        <w:trPr>
          <w:trHeight w:val="369"/>
        </w:trPr>
        <w:tc>
          <w:tcPr>
            <w:tcW w:w="10316" w:type="dxa"/>
            <w:gridSpan w:val="3"/>
          </w:tcPr>
          <w:p w14:paraId="0B9E2CF7" w14:textId="77777777" w:rsidR="00A03118" w:rsidRDefault="00A03118" w:rsidP="00997D0D">
            <w:pPr>
              <w:pStyle w:val="TableParagraph"/>
              <w:spacing w:line="309" w:lineRule="exact"/>
              <w:ind w:left="847"/>
              <w:rPr>
                <w:sz w:val="28"/>
              </w:rPr>
            </w:pPr>
            <w:r>
              <w:rPr>
                <w:sz w:val="28"/>
              </w:rPr>
              <w:t>Культурно-досуговая</w:t>
            </w:r>
            <w:r>
              <w:rPr>
                <w:spacing w:val="-5"/>
                <w:sz w:val="28"/>
              </w:rPr>
              <w:t xml:space="preserve"> </w:t>
            </w:r>
            <w:r>
              <w:rPr>
                <w:sz w:val="28"/>
              </w:rPr>
              <w:t>деятельность</w:t>
            </w:r>
          </w:p>
        </w:tc>
      </w:tr>
      <w:tr w:rsidR="00A03118" w14:paraId="02DAB5EA" w14:textId="77777777" w:rsidTr="00997D0D">
        <w:trPr>
          <w:trHeight w:val="8518"/>
        </w:trPr>
        <w:tc>
          <w:tcPr>
            <w:tcW w:w="6063" w:type="dxa"/>
            <w:gridSpan w:val="2"/>
          </w:tcPr>
          <w:p w14:paraId="18D7F476" w14:textId="77777777" w:rsidR="00A03118" w:rsidRDefault="00A03118" w:rsidP="00997D0D">
            <w:pPr>
              <w:pStyle w:val="TableParagraph"/>
              <w:spacing w:line="309" w:lineRule="exact"/>
              <w:ind w:left="535"/>
              <w:rPr>
                <w:sz w:val="28"/>
              </w:rPr>
            </w:pPr>
            <w:r>
              <w:rPr>
                <w:sz w:val="28"/>
              </w:rPr>
              <w:t>Развивать</w:t>
            </w:r>
            <w:r>
              <w:rPr>
                <w:spacing w:val="-6"/>
                <w:sz w:val="28"/>
              </w:rPr>
              <w:t xml:space="preserve"> </w:t>
            </w:r>
            <w:r>
              <w:rPr>
                <w:sz w:val="28"/>
              </w:rPr>
              <w:t>желание</w:t>
            </w:r>
            <w:r>
              <w:rPr>
                <w:spacing w:val="-6"/>
                <w:sz w:val="28"/>
              </w:rPr>
              <w:t xml:space="preserve"> </w:t>
            </w:r>
            <w:r>
              <w:rPr>
                <w:sz w:val="28"/>
              </w:rPr>
              <w:t>организовывать</w:t>
            </w:r>
          </w:p>
          <w:p w14:paraId="2FCA0C57" w14:textId="77777777" w:rsidR="00A03118" w:rsidRDefault="00A03118" w:rsidP="00997D0D">
            <w:pPr>
              <w:pStyle w:val="TableParagraph"/>
              <w:spacing w:before="50" w:line="276" w:lineRule="auto"/>
              <w:rPr>
                <w:sz w:val="28"/>
              </w:rPr>
            </w:pPr>
            <w:r>
              <w:rPr>
                <w:sz w:val="28"/>
              </w:rPr>
              <w:t>свободное время с интересом и пользой.</w:t>
            </w:r>
            <w:r>
              <w:rPr>
                <w:spacing w:val="1"/>
                <w:sz w:val="28"/>
              </w:rPr>
              <w:t xml:space="preserve"> </w:t>
            </w:r>
            <w:r>
              <w:rPr>
                <w:sz w:val="28"/>
              </w:rPr>
              <w:t>Формировать</w:t>
            </w:r>
            <w:r>
              <w:rPr>
                <w:spacing w:val="-10"/>
                <w:sz w:val="28"/>
              </w:rPr>
              <w:t xml:space="preserve"> </w:t>
            </w:r>
            <w:r>
              <w:rPr>
                <w:sz w:val="28"/>
              </w:rPr>
              <w:t>основы</w:t>
            </w:r>
            <w:r>
              <w:rPr>
                <w:spacing w:val="-5"/>
                <w:sz w:val="28"/>
              </w:rPr>
              <w:t xml:space="preserve"> </w:t>
            </w:r>
            <w:r>
              <w:rPr>
                <w:sz w:val="28"/>
              </w:rPr>
              <w:t>досуговой</w:t>
            </w:r>
            <w:r>
              <w:rPr>
                <w:spacing w:val="-4"/>
                <w:sz w:val="28"/>
              </w:rPr>
              <w:t xml:space="preserve"> </w:t>
            </w:r>
            <w:r>
              <w:rPr>
                <w:sz w:val="28"/>
              </w:rPr>
              <w:t>культуры</w:t>
            </w:r>
            <w:r>
              <w:rPr>
                <w:spacing w:val="-5"/>
                <w:sz w:val="28"/>
              </w:rPr>
              <w:t xml:space="preserve"> </w:t>
            </w:r>
            <w:r>
              <w:rPr>
                <w:sz w:val="28"/>
              </w:rPr>
              <w:t>во</w:t>
            </w:r>
            <w:r>
              <w:rPr>
                <w:spacing w:val="-67"/>
                <w:sz w:val="28"/>
              </w:rPr>
              <w:t xml:space="preserve"> </w:t>
            </w:r>
            <w:r>
              <w:rPr>
                <w:sz w:val="28"/>
              </w:rPr>
              <w:t>время</w:t>
            </w:r>
            <w:r>
              <w:rPr>
                <w:spacing w:val="-5"/>
                <w:sz w:val="28"/>
              </w:rPr>
              <w:t xml:space="preserve"> </w:t>
            </w:r>
            <w:r>
              <w:rPr>
                <w:sz w:val="28"/>
              </w:rPr>
              <w:t>игр,</w:t>
            </w:r>
            <w:r>
              <w:rPr>
                <w:spacing w:val="-2"/>
                <w:sz w:val="28"/>
              </w:rPr>
              <w:t xml:space="preserve"> </w:t>
            </w:r>
            <w:r>
              <w:rPr>
                <w:sz w:val="28"/>
              </w:rPr>
              <w:t>творчества,</w:t>
            </w:r>
            <w:r>
              <w:rPr>
                <w:spacing w:val="-3"/>
                <w:sz w:val="28"/>
              </w:rPr>
              <w:t xml:space="preserve"> </w:t>
            </w:r>
            <w:r>
              <w:rPr>
                <w:sz w:val="28"/>
              </w:rPr>
              <w:t>прогулки</w:t>
            </w:r>
            <w:r>
              <w:rPr>
                <w:spacing w:val="-1"/>
                <w:sz w:val="28"/>
              </w:rPr>
              <w:t xml:space="preserve"> </w:t>
            </w:r>
            <w:r>
              <w:rPr>
                <w:sz w:val="28"/>
              </w:rPr>
              <w:t>и</w:t>
            </w:r>
            <w:r>
              <w:rPr>
                <w:spacing w:val="-1"/>
                <w:sz w:val="28"/>
              </w:rPr>
              <w:t xml:space="preserve"> </w:t>
            </w:r>
            <w:r>
              <w:rPr>
                <w:sz w:val="28"/>
              </w:rPr>
              <w:t>прочее;</w:t>
            </w:r>
          </w:p>
          <w:p w14:paraId="7548254B" w14:textId="77777777" w:rsidR="00A03118" w:rsidRDefault="00A03118" w:rsidP="00997D0D">
            <w:pPr>
              <w:pStyle w:val="TableParagraph"/>
              <w:ind w:left="535"/>
              <w:rPr>
                <w:sz w:val="28"/>
              </w:rPr>
            </w:pPr>
            <w:r>
              <w:rPr>
                <w:sz w:val="28"/>
              </w:rPr>
              <w:t>создавать</w:t>
            </w:r>
            <w:r>
              <w:rPr>
                <w:spacing w:val="-4"/>
                <w:sz w:val="28"/>
              </w:rPr>
              <w:t xml:space="preserve"> </w:t>
            </w:r>
            <w:r>
              <w:rPr>
                <w:sz w:val="28"/>
              </w:rPr>
              <w:t>условия</w:t>
            </w:r>
            <w:r>
              <w:rPr>
                <w:spacing w:val="-2"/>
                <w:sz w:val="28"/>
              </w:rPr>
              <w:t xml:space="preserve"> </w:t>
            </w:r>
            <w:r>
              <w:rPr>
                <w:sz w:val="28"/>
              </w:rPr>
              <w:t>для</w:t>
            </w:r>
            <w:r>
              <w:rPr>
                <w:spacing w:val="-2"/>
                <w:sz w:val="28"/>
              </w:rPr>
              <w:t xml:space="preserve"> </w:t>
            </w:r>
            <w:r>
              <w:rPr>
                <w:sz w:val="28"/>
              </w:rPr>
              <w:t>проявления</w:t>
            </w:r>
          </w:p>
          <w:p w14:paraId="6BCB9738" w14:textId="77777777" w:rsidR="00A03118" w:rsidRDefault="00A03118" w:rsidP="00997D0D">
            <w:pPr>
              <w:pStyle w:val="TableParagraph"/>
              <w:spacing w:before="48" w:line="276" w:lineRule="auto"/>
              <w:ind w:right="207"/>
              <w:rPr>
                <w:sz w:val="28"/>
              </w:rPr>
            </w:pPr>
            <w:r>
              <w:rPr>
                <w:sz w:val="28"/>
              </w:rPr>
              <w:t>культурных потребностей и интересов, а также</w:t>
            </w:r>
            <w:r>
              <w:rPr>
                <w:spacing w:val="-67"/>
                <w:sz w:val="28"/>
              </w:rPr>
              <w:t xml:space="preserve"> </w:t>
            </w:r>
            <w:r>
              <w:rPr>
                <w:sz w:val="28"/>
              </w:rPr>
              <w:t>их</w:t>
            </w:r>
            <w:r>
              <w:rPr>
                <w:spacing w:val="-6"/>
                <w:sz w:val="28"/>
              </w:rPr>
              <w:t xml:space="preserve"> </w:t>
            </w:r>
            <w:r>
              <w:rPr>
                <w:sz w:val="28"/>
              </w:rPr>
              <w:t>использования</w:t>
            </w:r>
            <w:r>
              <w:rPr>
                <w:spacing w:val="-3"/>
                <w:sz w:val="28"/>
              </w:rPr>
              <w:t xml:space="preserve"> </w:t>
            </w:r>
            <w:r>
              <w:rPr>
                <w:sz w:val="28"/>
              </w:rPr>
              <w:t>в</w:t>
            </w:r>
            <w:r>
              <w:rPr>
                <w:spacing w:val="-5"/>
                <w:sz w:val="28"/>
              </w:rPr>
              <w:t xml:space="preserve"> </w:t>
            </w:r>
            <w:r>
              <w:rPr>
                <w:sz w:val="28"/>
              </w:rPr>
              <w:t>организации</w:t>
            </w:r>
            <w:r>
              <w:rPr>
                <w:spacing w:val="-3"/>
                <w:sz w:val="28"/>
              </w:rPr>
              <w:t xml:space="preserve"> </w:t>
            </w:r>
            <w:r>
              <w:rPr>
                <w:sz w:val="28"/>
              </w:rPr>
              <w:t>своего</w:t>
            </w:r>
            <w:r>
              <w:rPr>
                <w:spacing w:val="-5"/>
                <w:sz w:val="28"/>
              </w:rPr>
              <w:t xml:space="preserve"> </w:t>
            </w:r>
            <w:r>
              <w:rPr>
                <w:sz w:val="28"/>
              </w:rPr>
              <w:t>досуга;</w:t>
            </w:r>
          </w:p>
          <w:p w14:paraId="7C752B9D" w14:textId="77777777" w:rsidR="00A03118" w:rsidRDefault="00A03118" w:rsidP="00997D0D">
            <w:pPr>
              <w:pStyle w:val="TableParagraph"/>
              <w:spacing w:line="278" w:lineRule="auto"/>
              <w:ind w:right="998" w:firstLine="408"/>
              <w:rPr>
                <w:sz w:val="28"/>
              </w:rPr>
            </w:pPr>
            <w:r>
              <w:rPr>
                <w:sz w:val="28"/>
              </w:rPr>
              <w:t>формировать понятия праздничный и</w:t>
            </w:r>
            <w:r>
              <w:rPr>
                <w:spacing w:val="-68"/>
                <w:sz w:val="28"/>
              </w:rPr>
              <w:t xml:space="preserve"> </w:t>
            </w:r>
            <w:r>
              <w:rPr>
                <w:sz w:val="28"/>
              </w:rPr>
              <w:t>будний</w:t>
            </w:r>
            <w:r>
              <w:rPr>
                <w:spacing w:val="-1"/>
                <w:sz w:val="28"/>
              </w:rPr>
              <w:t xml:space="preserve"> </w:t>
            </w:r>
            <w:r>
              <w:rPr>
                <w:sz w:val="28"/>
              </w:rPr>
              <w:t>день,</w:t>
            </w:r>
            <w:r>
              <w:rPr>
                <w:spacing w:val="-2"/>
                <w:sz w:val="28"/>
              </w:rPr>
              <w:t xml:space="preserve"> </w:t>
            </w:r>
            <w:r>
              <w:rPr>
                <w:sz w:val="28"/>
              </w:rPr>
              <w:t>понимать</w:t>
            </w:r>
            <w:r>
              <w:rPr>
                <w:spacing w:val="-2"/>
                <w:sz w:val="28"/>
              </w:rPr>
              <w:t xml:space="preserve"> </w:t>
            </w:r>
            <w:r>
              <w:rPr>
                <w:sz w:val="28"/>
              </w:rPr>
              <w:t>их</w:t>
            </w:r>
            <w:r>
              <w:rPr>
                <w:spacing w:val="-3"/>
                <w:sz w:val="28"/>
              </w:rPr>
              <w:t xml:space="preserve"> </w:t>
            </w:r>
            <w:r>
              <w:rPr>
                <w:sz w:val="28"/>
              </w:rPr>
              <w:t>различия;</w:t>
            </w:r>
          </w:p>
          <w:p w14:paraId="36171202" w14:textId="77777777" w:rsidR="00A03118" w:rsidRDefault="00A03118" w:rsidP="00997D0D">
            <w:pPr>
              <w:pStyle w:val="TableParagraph"/>
              <w:spacing w:line="317" w:lineRule="exact"/>
              <w:ind w:left="535"/>
              <w:rPr>
                <w:sz w:val="28"/>
              </w:rPr>
            </w:pPr>
            <w:r>
              <w:rPr>
                <w:sz w:val="28"/>
              </w:rPr>
              <w:t>знакомить</w:t>
            </w:r>
            <w:r>
              <w:rPr>
                <w:spacing w:val="-4"/>
                <w:sz w:val="28"/>
              </w:rPr>
              <w:t xml:space="preserve"> </w:t>
            </w:r>
            <w:r>
              <w:rPr>
                <w:sz w:val="28"/>
              </w:rPr>
              <w:t>с</w:t>
            </w:r>
            <w:r>
              <w:rPr>
                <w:spacing w:val="-5"/>
                <w:sz w:val="28"/>
              </w:rPr>
              <w:t xml:space="preserve"> </w:t>
            </w:r>
            <w:r>
              <w:rPr>
                <w:sz w:val="28"/>
              </w:rPr>
              <w:t>историей</w:t>
            </w:r>
            <w:r>
              <w:rPr>
                <w:spacing w:val="-3"/>
                <w:sz w:val="28"/>
              </w:rPr>
              <w:t xml:space="preserve"> </w:t>
            </w:r>
            <w:r>
              <w:rPr>
                <w:sz w:val="28"/>
              </w:rPr>
              <w:t>возникновения</w:t>
            </w:r>
          </w:p>
          <w:p w14:paraId="2E1AA6D4" w14:textId="77777777" w:rsidR="00A03118" w:rsidRDefault="00A03118" w:rsidP="00997D0D">
            <w:pPr>
              <w:pStyle w:val="TableParagraph"/>
              <w:spacing w:before="46" w:line="278" w:lineRule="auto"/>
              <w:ind w:right="207"/>
              <w:rPr>
                <w:sz w:val="28"/>
              </w:rPr>
            </w:pPr>
            <w:r>
              <w:rPr>
                <w:sz w:val="28"/>
              </w:rPr>
              <w:t>праздников,</w:t>
            </w:r>
            <w:r>
              <w:rPr>
                <w:spacing w:val="-7"/>
                <w:sz w:val="28"/>
              </w:rPr>
              <w:t xml:space="preserve"> </w:t>
            </w:r>
            <w:r>
              <w:rPr>
                <w:sz w:val="28"/>
              </w:rPr>
              <w:t>воспитывать</w:t>
            </w:r>
            <w:r>
              <w:rPr>
                <w:spacing w:val="-8"/>
                <w:sz w:val="28"/>
              </w:rPr>
              <w:t xml:space="preserve"> </w:t>
            </w:r>
            <w:r>
              <w:rPr>
                <w:sz w:val="28"/>
              </w:rPr>
              <w:t>бережное</w:t>
            </w:r>
            <w:r>
              <w:rPr>
                <w:spacing w:val="-5"/>
                <w:sz w:val="28"/>
              </w:rPr>
              <w:t xml:space="preserve"> </w:t>
            </w:r>
            <w:r>
              <w:rPr>
                <w:sz w:val="28"/>
              </w:rPr>
              <w:t>отношение</w:t>
            </w:r>
            <w:r>
              <w:rPr>
                <w:spacing w:val="-67"/>
                <w:sz w:val="28"/>
              </w:rPr>
              <w:t xml:space="preserve"> </w:t>
            </w:r>
            <w:r>
              <w:rPr>
                <w:sz w:val="28"/>
              </w:rPr>
              <w:t>к</w:t>
            </w:r>
            <w:r>
              <w:rPr>
                <w:spacing w:val="-1"/>
                <w:sz w:val="28"/>
              </w:rPr>
              <w:t xml:space="preserve"> </w:t>
            </w:r>
            <w:r>
              <w:rPr>
                <w:sz w:val="28"/>
              </w:rPr>
              <w:t>народным</w:t>
            </w:r>
            <w:r>
              <w:rPr>
                <w:spacing w:val="-4"/>
                <w:sz w:val="28"/>
              </w:rPr>
              <w:t xml:space="preserve"> </w:t>
            </w:r>
            <w:r>
              <w:rPr>
                <w:sz w:val="28"/>
              </w:rPr>
              <w:t>праздничным традициям</w:t>
            </w:r>
            <w:r>
              <w:rPr>
                <w:spacing w:val="-4"/>
                <w:sz w:val="28"/>
              </w:rPr>
              <w:t xml:space="preserve"> </w:t>
            </w:r>
            <w:r>
              <w:rPr>
                <w:sz w:val="28"/>
              </w:rPr>
              <w:t>и</w:t>
            </w:r>
          </w:p>
          <w:p w14:paraId="4F7ECD29" w14:textId="77777777" w:rsidR="00A03118" w:rsidRDefault="00A03118" w:rsidP="00997D0D">
            <w:pPr>
              <w:pStyle w:val="TableParagraph"/>
              <w:spacing w:line="317" w:lineRule="exact"/>
              <w:rPr>
                <w:sz w:val="28"/>
              </w:rPr>
            </w:pPr>
            <w:r>
              <w:rPr>
                <w:sz w:val="28"/>
              </w:rPr>
              <w:t>обычаям;</w:t>
            </w:r>
          </w:p>
          <w:p w14:paraId="4E9175EF" w14:textId="77777777" w:rsidR="00A03118" w:rsidRDefault="00A03118" w:rsidP="00997D0D">
            <w:pPr>
              <w:pStyle w:val="TableParagraph"/>
              <w:spacing w:before="48" w:line="276" w:lineRule="auto"/>
              <w:ind w:right="184" w:firstLine="408"/>
              <w:rPr>
                <w:sz w:val="28"/>
              </w:rPr>
            </w:pPr>
            <w:r>
              <w:rPr>
                <w:sz w:val="28"/>
              </w:rPr>
              <w:t>развивать интерес к участию в праздничных</w:t>
            </w:r>
            <w:r>
              <w:rPr>
                <w:spacing w:val="-67"/>
                <w:sz w:val="28"/>
              </w:rPr>
              <w:t xml:space="preserve"> </w:t>
            </w:r>
            <w:r>
              <w:rPr>
                <w:sz w:val="28"/>
              </w:rPr>
              <w:t>программах</w:t>
            </w:r>
            <w:r>
              <w:rPr>
                <w:spacing w:val="-4"/>
                <w:sz w:val="28"/>
              </w:rPr>
              <w:t xml:space="preserve"> </w:t>
            </w:r>
            <w:r>
              <w:rPr>
                <w:sz w:val="28"/>
              </w:rPr>
              <w:t>и</w:t>
            </w:r>
            <w:r>
              <w:rPr>
                <w:spacing w:val="-1"/>
                <w:sz w:val="28"/>
              </w:rPr>
              <w:t xml:space="preserve"> </w:t>
            </w:r>
            <w:r>
              <w:rPr>
                <w:sz w:val="28"/>
              </w:rPr>
              <w:t>вызывать</w:t>
            </w:r>
            <w:r>
              <w:rPr>
                <w:spacing w:val="-3"/>
                <w:sz w:val="28"/>
              </w:rPr>
              <w:t xml:space="preserve"> </w:t>
            </w:r>
            <w:r>
              <w:rPr>
                <w:sz w:val="28"/>
              </w:rPr>
              <w:t>желание</w:t>
            </w:r>
            <w:r>
              <w:rPr>
                <w:spacing w:val="-1"/>
                <w:sz w:val="28"/>
              </w:rPr>
              <w:t xml:space="preserve"> </w:t>
            </w:r>
            <w:r>
              <w:rPr>
                <w:sz w:val="28"/>
              </w:rPr>
              <w:t>принимать</w:t>
            </w:r>
          </w:p>
          <w:p w14:paraId="3D663C13" w14:textId="77777777" w:rsidR="00A03118" w:rsidRDefault="00A03118" w:rsidP="00997D0D">
            <w:pPr>
              <w:pStyle w:val="TableParagraph"/>
              <w:spacing w:before="1"/>
              <w:rPr>
                <w:sz w:val="28"/>
              </w:rPr>
            </w:pPr>
            <w:r>
              <w:rPr>
                <w:sz w:val="28"/>
              </w:rPr>
              <w:t>участие</w:t>
            </w:r>
            <w:r>
              <w:rPr>
                <w:spacing w:val="-2"/>
                <w:sz w:val="28"/>
              </w:rPr>
              <w:t xml:space="preserve"> </w:t>
            </w:r>
            <w:r>
              <w:rPr>
                <w:sz w:val="28"/>
              </w:rPr>
              <w:t>в</w:t>
            </w:r>
            <w:r>
              <w:rPr>
                <w:spacing w:val="-3"/>
                <w:sz w:val="28"/>
              </w:rPr>
              <w:t xml:space="preserve"> </w:t>
            </w:r>
            <w:r>
              <w:rPr>
                <w:sz w:val="28"/>
              </w:rPr>
              <w:t>подготовке</w:t>
            </w:r>
            <w:r>
              <w:rPr>
                <w:spacing w:val="-1"/>
                <w:sz w:val="28"/>
              </w:rPr>
              <w:t xml:space="preserve"> </w:t>
            </w:r>
            <w:r>
              <w:rPr>
                <w:sz w:val="28"/>
              </w:rPr>
              <w:t>помещений</w:t>
            </w:r>
            <w:r>
              <w:rPr>
                <w:spacing w:val="-2"/>
                <w:sz w:val="28"/>
              </w:rPr>
              <w:t xml:space="preserve"> </w:t>
            </w:r>
            <w:r>
              <w:rPr>
                <w:sz w:val="28"/>
              </w:rPr>
              <w:t>к</w:t>
            </w:r>
            <w:r>
              <w:rPr>
                <w:spacing w:val="-3"/>
                <w:sz w:val="28"/>
              </w:rPr>
              <w:t xml:space="preserve"> </w:t>
            </w:r>
            <w:r>
              <w:rPr>
                <w:sz w:val="28"/>
              </w:rPr>
              <w:t>ним</w:t>
            </w:r>
          </w:p>
          <w:p w14:paraId="161B6E1C" w14:textId="77777777" w:rsidR="00A03118" w:rsidRDefault="00A03118" w:rsidP="00997D0D">
            <w:pPr>
              <w:pStyle w:val="TableParagraph"/>
              <w:spacing w:before="48" w:line="276" w:lineRule="auto"/>
              <w:ind w:right="315"/>
              <w:rPr>
                <w:sz w:val="28"/>
              </w:rPr>
            </w:pPr>
            <w:r>
              <w:rPr>
                <w:sz w:val="28"/>
              </w:rPr>
              <w:t>(украшение флажками, гирляндами, цветами и</w:t>
            </w:r>
            <w:r>
              <w:rPr>
                <w:spacing w:val="-67"/>
                <w:sz w:val="28"/>
              </w:rPr>
              <w:t xml:space="preserve"> </w:t>
            </w:r>
            <w:r>
              <w:rPr>
                <w:sz w:val="28"/>
              </w:rPr>
              <w:t>прочее);</w:t>
            </w:r>
          </w:p>
          <w:p w14:paraId="355BED68" w14:textId="77777777" w:rsidR="00A03118" w:rsidRDefault="00A03118" w:rsidP="00997D0D">
            <w:pPr>
              <w:pStyle w:val="TableParagraph"/>
              <w:spacing w:line="276" w:lineRule="auto"/>
              <w:ind w:firstLine="408"/>
              <w:rPr>
                <w:sz w:val="28"/>
              </w:rPr>
            </w:pPr>
            <w:r>
              <w:rPr>
                <w:sz w:val="28"/>
              </w:rPr>
              <w:t>формировать</w:t>
            </w:r>
            <w:r>
              <w:rPr>
                <w:spacing w:val="-5"/>
                <w:sz w:val="28"/>
              </w:rPr>
              <w:t xml:space="preserve"> </w:t>
            </w:r>
            <w:r>
              <w:rPr>
                <w:sz w:val="28"/>
              </w:rPr>
              <w:t>внимание</w:t>
            </w:r>
            <w:r>
              <w:rPr>
                <w:spacing w:val="-6"/>
                <w:sz w:val="28"/>
              </w:rPr>
              <w:t xml:space="preserve"> </w:t>
            </w:r>
            <w:r>
              <w:rPr>
                <w:sz w:val="28"/>
              </w:rPr>
              <w:t>и</w:t>
            </w:r>
            <w:r>
              <w:rPr>
                <w:spacing w:val="-3"/>
                <w:sz w:val="28"/>
              </w:rPr>
              <w:t xml:space="preserve"> </w:t>
            </w:r>
            <w:r>
              <w:rPr>
                <w:sz w:val="28"/>
              </w:rPr>
              <w:t>отзывчивость</w:t>
            </w:r>
            <w:r>
              <w:rPr>
                <w:spacing w:val="-6"/>
                <w:sz w:val="28"/>
              </w:rPr>
              <w:t xml:space="preserve"> </w:t>
            </w:r>
            <w:r>
              <w:rPr>
                <w:sz w:val="28"/>
              </w:rPr>
              <w:t>к</w:t>
            </w:r>
            <w:r>
              <w:rPr>
                <w:spacing w:val="-67"/>
                <w:sz w:val="28"/>
              </w:rPr>
              <w:t xml:space="preserve"> </w:t>
            </w:r>
            <w:r>
              <w:rPr>
                <w:sz w:val="28"/>
              </w:rPr>
              <w:t>окружающим людям во время праздничных</w:t>
            </w:r>
            <w:r>
              <w:rPr>
                <w:spacing w:val="1"/>
                <w:sz w:val="28"/>
              </w:rPr>
              <w:t xml:space="preserve"> </w:t>
            </w:r>
            <w:r>
              <w:rPr>
                <w:sz w:val="28"/>
              </w:rPr>
              <w:t>мероприятий (поздравлять, приглашать на</w:t>
            </w:r>
            <w:r>
              <w:rPr>
                <w:spacing w:val="1"/>
                <w:sz w:val="28"/>
              </w:rPr>
              <w:t xml:space="preserve"> </w:t>
            </w:r>
            <w:r>
              <w:rPr>
                <w:sz w:val="28"/>
              </w:rPr>
              <w:t>праздник,</w:t>
            </w:r>
            <w:r>
              <w:rPr>
                <w:spacing w:val="-2"/>
                <w:sz w:val="28"/>
              </w:rPr>
              <w:t xml:space="preserve"> </w:t>
            </w:r>
            <w:r>
              <w:rPr>
                <w:sz w:val="28"/>
              </w:rPr>
              <w:t>готовить</w:t>
            </w:r>
            <w:r>
              <w:rPr>
                <w:spacing w:val="-5"/>
                <w:sz w:val="28"/>
              </w:rPr>
              <w:t xml:space="preserve"> </w:t>
            </w:r>
            <w:r>
              <w:rPr>
                <w:sz w:val="28"/>
              </w:rPr>
              <w:t>подарки</w:t>
            </w:r>
            <w:r>
              <w:rPr>
                <w:spacing w:val="-1"/>
                <w:sz w:val="28"/>
              </w:rPr>
              <w:t xml:space="preserve"> </w:t>
            </w:r>
            <w:r>
              <w:rPr>
                <w:sz w:val="28"/>
              </w:rPr>
              <w:t>и</w:t>
            </w:r>
            <w:r>
              <w:rPr>
                <w:spacing w:val="-1"/>
                <w:sz w:val="28"/>
              </w:rPr>
              <w:t xml:space="preserve"> </w:t>
            </w:r>
            <w:r>
              <w:rPr>
                <w:sz w:val="28"/>
              </w:rPr>
              <w:t>прочее);</w:t>
            </w:r>
          </w:p>
          <w:p w14:paraId="22AF8254" w14:textId="77777777" w:rsidR="00A03118" w:rsidRDefault="00A03118" w:rsidP="00997D0D">
            <w:pPr>
              <w:pStyle w:val="TableParagraph"/>
              <w:spacing w:before="1"/>
              <w:ind w:left="535"/>
              <w:rPr>
                <w:sz w:val="28"/>
              </w:rPr>
            </w:pPr>
            <w:r>
              <w:rPr>
                <w:sz w:val="28"/>
              </w:rPr>
              <w:t>воспитывать</w:t>
            </w:r>
            <w:r>
              <w:rPr>
                <w:spacing w:val="-6"/>
                <w:sz w:val="28"/>
              </w:rPr>
              <w:t xml:space="preserve"> </w:t>
            </w:r>
            <w:r>
              <w:rPr>
                <w:sz w:val="28"/>
              </w:rPr>
              <w:t>интерес</w:t>
            </w:r>
            <w:r>
              <w:rPr>
                <w:spacing w:val="-4"/>
                <w:sz w:val="28"/>
              </w:rPr>
              <w:t xml:space="preserve"> </w:t>
            </w:r>
            <w:r>
              <w:rPr>
                <w:sz w:val="28"/>
              </w:rPr>
              <w:t>к</w:t>
            </w:r>
            <w:r>
              <w:rPr>
                <w:spacing w:val="-4"/>
                <w:sz w:val="28"/>
              </w:rPr>
              <w:t xml:space="preserve"> </w:t>
            </w:r>
            <w:r>
              <w:rPr>
                <w:sz w:val="28"/>
              </w:rPr>
              <w:t>народной</w:t>
            </w:r>
            <w:r>
              <w:rPr>
                <w:spacing w:val="-4"/>
                <w:sz w:val="28"/>
              </w:rPr>
              <w:t xml:space="preserve"> </w:t>
            </w:r>
            <w:r>
              <w:rPr>
                <w:sz w:val="28"/>
              </w:rPr>
              <w:t>культуре,</w:t>
            </w:r>
          </w:p>
        </w:tc>
        <w:tc>
          <w:tcPr>
            <w:tcW w:w="4253" w:type="dxa"/>
          </w:tcPr>
          <w:p w14:paraId="4227984C" w14:textId="77777777" w:rsidR="00A03118" w:rsidRDefault="00A03118" w:rsidP="00997D0D">
            <w:pPr>
              <w:pStyle w:val="TableParagraph"/>
              <w:tabs>
                <w:tab w:val="left" w:pos="2602"/>
              </w:tabs>
              <w:spacing w:line="276" w:lineRule="auto"/>
              <w:ind w:right="115" w:firstLine="700"/>
              <w:jc w:val="both"/>
              <w:rPr>
                <w:sz w:val="28"/>
              </w:rPr>
            </w:pPr>
            <w:r>
              <w:rPr>
                <w:sz w:val="28"/>
              </w:rPr>
              <w:t>Педагог развивает желание</w:t>
            </w:r>
            <w:r>
              <w:rPr>
                <w:spacing w:val="-67"/>
                <w:sz w:val="28"/>
              </w:rPr>
              <w:t xml:space="preserve"> </w:t>
            </w:r>
            <w:r>
              <w:rPr>
                <w:sz w:val="28"/>
              </w:rPr>
              <w:t>детей</w:t>
            </w:r>
            <w:r>
              <w:rPr>
                <w:spacing w:val="1"/>
                <w:sz w:val="28"/>
              </w:rPr>
              <w:t xml:space="preserve"> </w:t>
            </w:r>
            <w:r>
              <w:rPr>
                <w:sz w:val="28"/>
              </w:rPr>
              <w:t>проводить</w:t>
            </w:r>
            <w:r>
              <w:rPr>
                <w:spacing w:val="71"/>
                <w:sz w:val="28"/>
              </w:rPr>
              <w:t xml:space="preserve"> </w:t>
            </w:r>
            <w:r>
              <w:rPr>
                <w:sz w:val="28"/>
              </w:rPr>
              <w:t>свободное</w:t>
            </w:r>
            <w:r>
              <w:rPr>
                <w:spacing w:val="-67"/>
                <w:sz w:val="28"/>
              </w:rPr>
              <w:t xml:space="preserve"> </w:t>
            </w:r>
            <w:r>
              <w:rPr>
                <w:sz w:val="28"/>
              </w:rPr>
              <w:t>время</w:t>
            </w:r>
            <w:r>
              <w:rPr>
                <w:spacing w:val="1"/>
                <w:sz w:val="28"/>
              </w:rPr>
              <w:t xml:space="preserve"> </w:t>
            </w:r>
            <w:r>
              <w:rPr>
                <w:sz w:val="28"/>
              </w:rPr>
              <w:t>с</w:t>
            </w:r>
            <w:r>
              <w:rPr>
                <w:spacing w:val="1"/>
                <w:sz w:val="28"/>
              </w:rPr>
              <w:t xml:space="preserve"> </w:t>
            </w:r>
            <w:r>
              <w:rPr>
                <w:sz w:val="28"/>
              </w:rPr>
              <w:t>интересом</w:t>
            </w:r>
            <w:r>
              <w:rPr>
                <w:spacing w:val="1"/>
                <w:sz w:val="28"/>
              </w:rPr>
              <w:t xml:space="preserve"> </w:t>
            </w:r>
            <w:r>
              <w:rPr>
                <w:sz w:val="28"/>
              </w:rPr>
              <w:t>и</w:t>
            </w:r>
            <w:r>
              <w:rPr>
                <w:spacing w:val="1"/>
                <w:sz w:val="28"/>
              </w:rPr>
              <w:t xml:space="preserve"> </w:t>
            </w:r>
            <w:r>
              <w:rPr>
                <w:sz w:val="28"/>
              </w:rPr>
              <w:t>пользой,</w:t>
            </w:r>
            <w:r>
              <w:rPr>
                <w:spacing w:val="1"/>
                <w:sz w:val="28"/>
              </w:rPr>
              <w:t xml:space="preserve"> </w:t>
            </w:r>
            <w:r>
              <w:rPr>
                <w:sz w:val="28"/>
              </w:rPr>
              <w:t>реализуя</w:t>
            </w:r>
            <w:r>
              <w:rPr>
                <w:sz w:val="28"/>
              </w:rPr>
              <w:tab/>
            </w:r>
            <w:r>
              <w:rPr>
                <w:spacing w:val="-1"/>
                <w:sz w:val="28"/>
              </w:rPr>
              <w:t>собственные</w:t>
            </w:r>
            <w:r>
              <w:rPr>
                <w:spacing w:val="-68"/>
                <w:sz w:val="28"/>
              </w:rPr>
              <w:t xml:space="preserve"> </w:t>
            </w:r>
            <w:r>
              <w:rPr>
                <w:sz w:val="28"/>
              </w:rPr>
              <w:t>творческие потребности (чтение</w:t>
            </w:r>
            <w:r>
              <w:rPr>
                <w:spacing w:val="1"/>
                <w:sz w:val="28"/>
              </w:rPr>
              <w:t xml:space="preserve"> </w:t>
            </w:r>
            <w:r>
              <w:rPr>
                <w:sz w:val="28"/>
              </w:rPr>
              <w:t>книг,</w:t>
            </w:r>
            <w:r>
              <w:rPr>
                <w:spacing w:val="1"/>
                <w:sz w:val="28"/>
              </w:rPr>
              <w:t xml:space="preserve"> </w:t>
            </w:r>
            <w:r>
              <w:rPr>
                <w:sz w:val="28"/>
              </w:rPr>
              <w:t>рисование,</w:t>
            </w:r>
            <w:r>
              <w:rPr>
                <w:spacing w:val="1"/>
                <w:sz w:val="28"/>
              </w:rPr>
              <w:t xml:space="preserve"> </w:t>
            </w:r>
            <w:r>
              <w:rPr>
                <w:sz w:val="28"/>
              </w:rPr>
              <w:t>пение</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p>
          <w:p w14:paraId="040A75E7" w14:textId="77777777" w:rsidR="00A03118" w:rsidRDefault="00A03118" w:rsidP="00997D0D">
            <w:pPr>
              <w:pStyle w:val="TableParagraph"/>
              <w:spacing w:line="278" w:lineRule="auto"/>
              <w:ind w:right="118" w:firstLine="700"/>
              <w:jc w:val="both"/>
              <w:rPr>
                <w:sz w:val="28"/>
              </w:rPr>
            </w:pPr>
            <w:r>
              <w:rPr>
                <w:sz w:val="28"/>
              </w:rPr>
              <w:t>Формирует у детей основы</w:t>
            </w:r>
            <w:r>
              <w:rPr>
                <w:spacing w:val="-67"/>
                <w:sz w:val="28"/>
              </w:rPr>
              <w:t xml:space="preserve"> </w:t>
            </w:r>
            <w:r>
              <w:rPr>
                <w:sz w:val="28"/>
              </w:rPr>
              <w:t>праздничной</w:t>
            </w:r>
            <w:r>
              <w:rPr>
                <w:spacing w:val="-1"/>
                <w:sz w:val="28"/>
              </w:rPr>
              <w:t xml:space="preserve"> </w:t>
            </w:r>
            <w:r>
              <w:rPr>
                <w:sz w:val="28"/>
              </w:rPr>
              <w:t>культуры.</w:t>
            </w:r>
          </w:p>
          <w:p w14:paraId="2059CDAD" w14:textId="77777777" w:rsidR="00A03118" w:rsidRDefault="00A03118" w:rsidP="00997D0D">
            <w:pPr>
              <w:pStyle w:val="TableParagraph"/>
              <w:spacing w:line="276" w:lineRule="auto"/>
              <w:ind w:right="118" w:firstLine="700"/>
              <w:jc w:val="both"/>
              <w:rPr>
                <w:sz w:val="28"/>
              </w:rPr>
            </w:pPr>
            <w:r>
              <w:rPr>
                <w:sz w:val="28"/>
              </w:rPr>
              <w:t>Знакомит</w:t>
            </w:r>
            <w:r>
              <w:rPr>
                <w:spacing w:val="1"/>
                <w:sz w:val="28"/>
              </w:rPr>
              <w:t xml:space="preserve"> </w:t>
            </w:r>
            <w:r>
              <w:rPr>
                <w:sz w:val="28"/>
              </w:rPr>
              <w:t>с</w:t>
            </w:r>
            <w:r>
              <w:rPr>
                <w:spacing w:val="1"/>
                <w:sz w:val="28"/>
              </w:rPr>
              <w:t xml:space="preserve"> </w:t>
            </w:r>
            <w:r>
              <w:rPr>
                <w:sz w:val="28"/>
              </w:rPr>
              <w:t>историей</w:t>
            </w:r>
            <w:r>
              <w:rPr>
                <w:spacing w:val="1"/>
                <w:sz w:val="28"/>
              </w:rPr>
              <w:t xml:space="preserve"> </w:t>
            </w:r>
            <w:r>
              <w:rPr>
                <w:sz w:val="28"/>
              </w:rPr>
              <w:t>возникновения праздников, учит</w:t>
            </w:r>
            <w:r>
              <w:rPr>
                <w:spacing w:val="-67"/>
                <w:sz w:val="28"/>
              </w:rPr>
              <w:t xml:space="preserve"> </w:t>
            </w:r>
            <w:r>
              <w:rPr>
                <w:sz w:val="28"/>
              </w:rPr>
              <w:t>бережно относиться к народным</w:t>
            </w:r>
            <w:r>
              <w:rPr>
                <w:spacing w:val="1"/>
                <w:sz w:val="28"/>
              </w:rPr>
              <w:t xml:space="preserve"> </w:t>
            </w:r>
            <w:r>
              <w:rPr>
                <w:sz w:val="28"/>
              </w:rPr>
              <w:t>праздничным</w:t>
            </w:r>
            <w:r>
              <w:rPr>
                <w:spacing w:val="1"/>
                <w:sz w:val="28"/>
              </w:rPr>
              <w:t xml:space="preserve"> </w:t>
            </w:r>
            <w:r>
              <w:rPr>
                <w:sz w:val="28"/>
              </w:rPr>
              <w:t>традициям</w:t>
            </w:r>
            <w:r>
              <w:rPr>
                <w:spacing w:val="1"/>
                <w:sz w:val="28"/>
              </w:rPr>
              <w:t xml:space="preserve"> </w:t>
            </w:r>
            <w:r>
              <w:rPr>
                <w:sz w:val="28"/>
              </w:rPr>
              <w:t>и</w:t>
            </w:r>
            <w:r>
              <w:rPr>
                <w:spacing w:val="1"/>
                <w:sz w:val="28"/>
              </w:rPr>
              <w:t xml:space="preserve"> </w:t>
            </w:r>
            <w:r>
              <w:rPr>
                <w:sz w:val="28"/>
              </w:rPr>
              <w:t>обычаям.</w:t>
            </w:r>
          </w:p>
          <w:p w14:paraId="30342683" w14:textId="77777777" w:rsidR="00A03118" w:rsidRDefault="00A03118" w:rsidP="00997D0D">
            <w:pPr>
              <w:pStyle w:val="TableParagraph"/>
              <w:spacing w:line="276" w:lineRule="auto"/>
              <w:ind w:right="116" w:firstLine="700"/>
              <w:jc w:val="both"/>
              <w:rPr>
                <w:sz w:val="28"/>
              </w:rPr>
            </w:pPr>
            <w:r>
              <w:rPr>
                <w:sz w:val="28"/>
              </w:rPr>
              <w:t>Поддерживает</w:t>
            </w:r>
            <w:r>
              <w:rPr>
                <w:spacing w:val="1"/>
                <w:sz w:val="28"/>
              </w:rPr>
              <w:t xml:space="preserve"> </w:t>
            </w:r>
            <w:r>
              <w:rPr>
                <w:sz w:val="28"/>
              </w:rPr>
              <w:t>желание</w:t>
            </w:r>
            <w:r>
              <w:rPr>
                <w:spacing w:val="-67"/>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оформлении</w:t>
            </w:r>
            <w:r>
              <w:rPr>
                <w:spacing w:val="1"/>
                <w:sz w:val="28"/>
              </w:rPr>
              <w:t xml:space="preserve"> </w:t>
            </w:r>
            <w:r>
              <w:rPr>
                <w:sz w:val="28"/>
              </w:rPr>
              <w:t>помещений</w:t>
            </w:r>
            <w:r>
              <w:rPr>
                <w:spacing w:val="-1"/>
                <w:sz w:val="28"/>
              </w:rPr>
              <w:t xml:space="preserve"> </w:t>
            </w:r>
            <w:r>
              <w:rPr>
                <w:sz w:val="28"/>
              </w:rPr>
              <w:t>к</w:t>
            </w:r>
            <w:r>
              <w:rPr>
                <w:spacing w:val="-2"/>
                <w:sz w:val="28"/>
              </w:rPr>
              <w:t xml:space="preserve"> </w:t>
            </w:r>
            <w:r>
              <w:rPr>
                <w:sz w:val="28"/>
              </w:rPr>
              <w:t>празднику.</w:t>
            </w:r>
          </w:p>
          <w:p w14:paraId="5BB64010" w14:textId="77777777" w:rsidR="00A03118" w:rsidRDefault="00A03118" w:rsidP="00997D0D">
            <w:pPr>
              <w:pStyle w:val="TableParagraph"/>
              <w:tabs>
                <w:tab w:val="left" w:pos="2472"/>
                <w:tab w:val="left" w:pos="2523"/>
                <w:tab w:val="left" w:pos="3567"/>
              </w:tabs>
              <w:spacing w:line="276" w:lineRule="auto"/>
              <w:ind w:right="115" w:firstLine="700"/>
              <w:jc w:val="both"/>
              <w:rPr>
                <w:sz w:val="28"/>
              </w:rPr>
            </w:pPr>
            <w:r>
              <w:rPr>
                <w:sz w:val="28"/>
              </w:rPr>
              <w:t>Формирует</w:t>
            </w:r>
            <w:r>
              <w:rPr>
                <w:spacing w:val="1"/>
                <w:sz w:val="28"/>
              </w:rPr>
              <w:t xml:space="preserve"> </w:t>
            </w:r>
            <w:r>
              <w:rPr>
                <w:sz w:val="28"/>
              </w:rPr>
              <w:t>внимание</w:t>
            </w:r>
            <w:r>
              <w:rPr>
                <w:spacing w:val="1"/>
                <w:sz w:val="28"/>
              </w:rPr>
              <w:t xml:space="preserve"> </w:t>
            </w:r>
            <w:r>
              <w:rPr>
                <w:sz w:val="28"/>
              </w:rPr>
              <w:t>и</w:t>
            </w:r>
            <w:r>
              <w:rPr>
                <w:spacing w:val="1"/>
                <w:sz w:val="28"/>
              </w:rPr>
              <w:t xml:space="preserve"> </w:t>
            </w:r>
            <w:r>
              <w:rPr>
                <w:sz w:val="28"/>
              </w:rPr>
              <w:t>отзывчивость</w:t>
            </w:r>
            <w:r>
              <w:rPr>
                <w:sz w:val="28"/>
              </w:rPr>
              <w:tab/>
            </w:r>
            <w:r>
              <w:rPr>
                <w:sz w:val="28"/>
              </w:rPr>
              <w:tab/>
              <w:t>ко</w:t>
            </w:r>
            <w:r>
              <w:rPr>
                <w:sz w:val="28"/>
              </w:rPr>
              <w:tab/>
            </w:r>
            <w:r>
              <w:rPr>
                <w:spacing w:val="-1"/>
                <w:sz w:val="28"/>
              </w:rPr>
              <w:t>всем</w:t>
            </w:r>
            <w:r>
              <w:rPr>
                <w:spacing w:val="-68"/>
                <w:sz w:val="28"/>
              </w:rPr>
              <w:t xml:space="preserve"> </w:t>
            </w:r>
            <w:r>
              <w:rPr>
                <w:sz w:val="28"/>
              </w:rPr>
              <w:t>участникам</w:t>
            </w:r>
            <w:r>
              <w:rPr>
                <w:sz w:val="28"/>
              </w:rPr>
              <w:tab/>
            </w:r>
            <w:r>
              <w:rPr>
                <w:spacing w:val="-1"/>
                <w:sz w:val="28"/>
              </w:rPr>
              <w:t>праздничного</w:t>
            </w:r>
            <w:r>
              <w:rPr>
                <w:spacing w:val="-68"/>
                <w:sz w:val="28"/>
              </w:rPr>
              <w:t xml:space="preserve"> </w:t>
            </w:r>
            <w:r>
              <w:rPr>
                <w:sz w:val="28"/>
              </w:rPr>
              <w:t>действия (сверстники, педагоги,</w:t>
            </w:r>
            <w:r>
              <w:rPr>
                <w:spacing w:val="1"/>
                <w:sz w:val="28"/>
              </w:rPr>
              <w:t xml:space="preserve"> </w:t>
            </w:r>
            <w:r>
              <w:rPr>
                <w:sz w:val="28"/>
              </w:rPr>
              <w:t>гости).</w:t>
            </w:r>
          </w:p>
          <w:p w14:paraId="79C482CC" w14:textId="77777777" w:rsidR="00A03118" w:rsidRDefault="00A03118" w:rsidP="00997D0D">
            <w:pPr>
              <w:pStyle w:val="TableParagraph"/>
              <w:ind w:left="828"/>
              <w:jc w:val="both"/>
              <w:rPr>
                <w:sz w:val="28"/>
              </w:rPr>
            </w:pPr>
            <w:r>
              <w:rPr>
                <w:sz w:val="28"/>
              </w:rPr>
              <w:t xml:space="preserve">Педагог     </w:t>
            </w:r>
            <w:r>
              <w:rPr>
                <w:spacing w:val="57"/>
                <w:sz w:val="28"/>
              </w:rPr>
              <w:t xml:space="preserve"> </w:t>
            </w:r>
            <w:r>
              <w:rPr>
                <w:sz w:val="28"/>
              </w:rPr>
              <w:t xml:space="preserve">знакомит      </w:t>
            </w:r>
            <w:r>
              <w:rPr>
                <w:spacing w:val="55"/>
                <w:sz w:val="28"/>
              </w:rPr>
              <w:t xml:space="preserve"> </w:t>
            </w:r>
            <w:r>
              <w:rPr>
                <w:sz w:val="28"/>
              </w:rPr>
              <w:t>с</w:t>
            </w:r>
          </w:p>
        </w:tc>
      </w:tr>
    </w:tbl>
    <w:p w14:paraId="1B817168"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4"/>
        <w:gridCol w:w="4254"/>
      </w:tblGrid>
      <w:tr w:rsidR="00A03118" w14:paraId="48876D3F" w14:textId="77777777" w:rsidTr="00997D0D">
        <w:trPr>
          <w:trHeight w:val="2594"/>
        </w:trPr>
        <w:tc>
          <w:tcPr>
            <w:tcW w:w="6064" w:type="dxa"/>
          </w:tcPr>
          <w:p w14:paraId="4FE85A61" w14:textId="77777777" w:rsidR="00A03118" w:rsidRDefault="00A03118" w:rsidP="00997D0D">
            <w:pPr>
              <w:pStyle w:val="TableParagraph"/>
              <w:spacing w:line="276" w:lineRule="auto"/>
              <w:ind w:right="460"/>
              <w:rPr>
                <w:sz w:val="28"/>
              </w:rPr>
            </w:pPr>
            <w:r>
              <w:rPr>
                <w:sz w:val="28"/>
              </w:rPr>
              <w:lastRenderedPageBreak/>
              <w:t>продолжать</w:t>
            </w:r>
            <w:r>
              <w:rPr>
                <w:spacing w:val="-5"/>
                <w:sz w:val="28"/>
              </w:rPr>
              <w:t xml:space="preserve"> </w:t>
            </w:r>
            <w:r>
              <w:rPr>
                <w:sz w:val="28"/>
              </w:rPr>
              <w:t>знакомить</w:t>
            </w:r>
            <w:r>
              <w:rPr>
                <w:spacing w:val="-5"/>
                <w:sz w:val="28"/>
              </w:rPr>
              <w:t xml:space="preserve"> </w:t>
            </w:r>
            <w:r>
              <w:rPr>
                <w:sz w:val="28"/>
              </w:rPr>
              <w:t>с</w:t>
            </w:r>
            <w:r>
              <w:rPr>
                <w:spacing w:val="-5"/>
                <w:sz w:val="28"/>
              </w:rPr>
              <w:t xml:space="preserve"> </w:t>
            </w:r>
            <w:r>
              <w:rPr>
                <w:sz w:val="28"/>
              </w:rPr>
              <w:t>традициями</w:t>
            </w:r>
            <w:r>
              <w:rPr>
                <w:spacing w:val="-4"/>
                <w:sz w:val="28"/>
              </w:rPr>
              <w:t xml:space="preserve"> </w:t>
            </w:r>
            <w:r>
              <w:rPr>
                <w:sz w:val="28"/>
              </w:rPr>
              <w:t>народов</w:t>
            </w:r>
            <w:r>
              <w:rPr>
                <w:spacing w:val="-67"/>
                <w:sz w:val="28"/>
              </w:rPr>
              <w:t xml:space="preserve"> </w:t>
            </w:r>
            <w:r>
              <w:rPr>
                <w:sz w:val="28"/>
              </w:rPr>
              <w:t>страны; воспитывать</w:t>
            </w:r>
            <w:r>
              <w:rPr>
                <w:spacing w:val="-2"/>
                <w:sz w:val="28"/>
              </w:rPr>
              <w:t xml:space="preserve"> </w:t>
            </w:r>
            <w:r>
              <w:rPr>
                <w:sz w:val="28"/>
              </w:rPr>
              <w:t>интерес и</w:t>
            </w:r>
            <w:r>
              <w:rPr>
                <w:spacing w:val="-4"/>
                <w:sz w:val="28"/>
              </w:rPr>
              <w:t xml:space="preserve"> </w:t>
            </w:r>
            <w:r>
              <w:rPr>
                <w:sz w:val="28"/>
              </w:rPr>
              <w:t>желание</w:t>
            </w:r>
          </w:p>
          <w:p w14:paraId="1FE0238A" w14:textId="77777777" w:rsidR="00A03118" w:rsidRDefault="00A03118" w:rsidP="00997D0D">
            <w:pPr>
              <w:pStyle w:val="TableParagraph"/>
              <w:spacing w:line="278" w:lineRule="auto"/>
              <w:ind w:right="1372"/>
              <w:rPr>
                <w:sz w:val="28"/>
              </w:rPr>
            </w:pPr>
            <w:r>
              <w:rPr>
                <w:sz w:val="28"/>
              </w:rPr>
              <w:t>участвовать в народных праздниках и</w:t>
            </w:r>
            <w:r>
              <w:rPr>
                <w:spacing w:val="-67"/>
                <w:sz w:val="28"/>
              </w:rPr>
              <w:t xml:space="preserve"> </w:t>
            </w:r>
            <w:r>
              <w:rPr>
                <w:sz w:val="28"/>
              </w:rPr>
              <w:t>развлечениях;</w:t>
            </w:r>
          </w:p>
          <w:p w14:paraId="74C038FA" w14:textId="77777777" w:rsidR="00A03118" w:rsidRDefault="00A03118" w:rsidP="00997D0D">
            <w:pPr>
              <w:pStyle w:val="TableParagraph"/>
              <w:spacing w:line="317" w:lineRule="exact"/>
              <w:ind w:left="535"/>
              <w:rPr>
                <w:sz w:val="28"/>
              </w:rPr>
            </w:pPr>
            <w:r>
              <w:rPr>
                <w:sz w:val="28"/>
              </w:rPr>
              <w:t>поддерживать</w:t>
            </w:r>
            <w:r>
              <w:rPr>
                <w:spacing w:val="-7"/>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участию</w:t>
            </w:r>
            <w:r>
              <w:rPr>
                <w:spacing w:val="-2"/>
                <w:sz w:val="28"/>
              </w:rPr>
              <w:t xml:space="preserve"> </w:t>
            </w:r>
            <w:r>
              <w:rPr>
                <w:sz w:val="28"/>
              </w:rPr>
              <w:t>в</w:t>
            </w:r>
          </w:p>
          <w:p w14:paraId="0D56B27A" w14:textId="77777777" w:rsidR="00A03118" w:rsidRDefault="00A03118" w:rsidP="00997D0D">
            <w:pPr>
              <w:pStyle w:val="TableParagraph"/>
              <w:spacing w:line="370" w:lineRule="atLeast"/>
              <w:ind w:right="660"/>
              <w:rPr>
                <w:sz w:val="28"/>
              </w:rPr>
            </w:pPr>
            <w:r>
              <w:rPr>
                <w:sz w:val="28"/>
              </w:rPr>
              <w:t>творческих объединениях дополнительного</w:t>
            </w:r>
            <w:r>
              <w:rPr>
                <w:spacing w:val="-67"/>
                <w:sz w:val="28"/>
              </w:rPr>
              <w:t xml:space="preserve"> </w:t>
            </w:r>
            <w:r>
              <w:rPr>
                <w:sz w:val="28"/>
              </w:rPr>
              <w:t>образования</w:t>
            </w:r>
            <w:r>
              <w:rPr>
                <w:spacing w:val="-1"/>
                <w:sz w:val="28"/>
              </w:rPr>
              <w:t xml:space="preserve"> </w:t>
            </w:r>
            <w:r>
              <w:rPr>
                <w:sz w:val="28"/>
              </w:rPr>
              <w:t>в</w:t>
            </w:r>
            <w:r>
              <w:rPr>
                <w:spacing w:val="-2"/>
                <w:sz w:val="28"/>
              </w:rPr>
              <w:t xml:space="preserve"> </w:t>
            </w:r>
            <w:r>
              <w:rPr>
                <w:sz w:val="28"/>
              </w:rPr>
              <w:t>ДОО</w:t>
            </w:r>
            <w:r>
              <w:rPr>
                <w:spacing w:val="-5"/>
                <w:sz w:val="28"/>
              </w:rPr>
              <w:t xml:space="preserve"> </w:t>
            </w:r>
            <w:r>
              <w:rPr>
                <w:sz w:val="28"/>
              </w:rPr>
              <w:t>и вне е</w:t>
            </w:r>
            <w:r w:rsidR="00015F9B">
              <w:rPr>
                <w:sz w:val="28"/>
              </w:rPr>
              <w:t>ё</w:t>
            </w:r>
            <w:r>
              <w:rPr>
                <w:sz w:val="28"/>
              </w:rPr>
              <w:t>.</w:t>
            </w:r>
          </w:p>
        </w:tc>
        <w:tc>
          <w:tcPr>
            <w:tcW w:w="4254" w:type="dxa"/>
          </w:tcPr>
          <w:p w14:paraId="5209BC46" w14:textId="77777777" w:rsidR="00A03118" w:rsidRDefault="00A03118" w:rsidP="00997D0D">
            <w:pPr>
              <w:pStyle w:val="TableParagraph"/>
              <w:tabs>
                <w:tab w:val="left" w:pos="2761"/>
              </w:tabs>
              <w:spacing w:line="276" w:lineRule="auto"/>
              <w:ind w:left="126" w:right="118"/>
              <w:jc w:val="both"/>
              <w:rPr>
                <w:sz w:val="28"/>
              </w:rPr>
            </w:pPr>
            <w:r>
              <w:rPr>
                <w:sz w:val="28"/>
              </w:rPr>
              <w:t>русскими</w:t>
            </w:r>
            <w:r>
              <w:rPr>
                <w:sz w:val="28"/>
              </w:rPr>
              <w:tab/>
            </w:r>
            <w:r>
              <w:rPr>
                <w:spacing w:val="-1"/>
                <w:sz w:val="28"/>
              </w:rPr>
              <w:t>народными</w:t>
            </w:r>
            <w:r>
              <w:rPr>
                <w:spacing w:val="-68"/>
                <w:sz w:val="28"/>
              </w:rPr>
              <w:t xml:space="preserve"> </w:t>
            </w:r>
            <w:r>
              <w:rPr>
                <w:sz w:val="28"/>
              </w:rPr>
              <w:t>традициями, а также с обычаями</w:t>
            </w:r>
            <w:r>
              <w:rPr>
                <w:spacing w:val="1"/>
                <w:sz w:val="28"/>
              </w:rPr>
              <w:t xml:space="preserve"> </w:t>
            </w:r>
            <w:r>
              <w:rPr>
                <w:sz w:val="28"/>
              </w:rPr>
              <w:t>других</w:t>
            </w:r>
            <w:r>
              <w:rPr>
                <w:spacing w:val="-4"/>
                <w:sz w:val="28"/>
              </w:rPr>
              <w:t xml:space="preserve"> </w:t>
            </w:r>
            <w:r>
              <w:rPr>
                <w:sz w:val="28"/>
              </w:rPr>
              <w:t>народов</w:t>
            </w:r>
            <w:r>
              <w:rPr>
                <w:spacing w:val="-2"/>
                <w:sz w:val="28"/>
              </w:rPr>
              <w:t xml:space="preserve"> </w:t>
            </w:r>
            <w:r>
              <w:rPr>
                <w:sz w:val="28"/>
              </w:rPr>
              <w:t>страны.</w:t>
            </w:r>
          </w:p>
          <w:p w14:paraId="5A88ADFB" w14:textId="77777777" w:rsidR="00A03118" w:rsidRDefault="00A03118" w:rsidP="00997D0D">
            <w:pPr>
              <w:pStyle w:val="TableParagraph"/>
              <w:tabs>
                <w:tab w:val="left" w:pos="3115"/>
              </w:tabs>
              <w:spacing w:line="276" w:lineRule="auto"/>
              <w:ind w:left="126" w:right="118" w:firstLine="700"/>
              <w:jc w:val="both"/>
              <w:rPr>
                <w:sz w:val="28"/>
              </w:rPr>
            </w:pPr>
            <w:r>
              <w:rPr>
                <w:sz w:val="28"/>
              </w:rPr>
              <w:t>Поощряет</w:t>
            </w:r>
            <w:r>
              <w:rPr>
                <w:sz w:val="28"/>
              </w:rPr>
              <w:tab/>
            </w:r>
            <w:r>
              <w:rPr>
                <w:spacing w:val="-1"/>
                <w:sz w:val="28"/>
              </w:rPr>
              <w:t>желание</w:t>
            </w:r>
            <w:r>
              <w:rPr>
                <w:spacing w:val="-68"/>
                <w:sz w:val="28"/>
              </w:rPr>
              <w:t xml:space="preserve"> </w:t>
            </w:r>
            <w:r>
              <w:rPr>
                <w:sz w:val="28"/>
              </w:rPr>
              <w:t>участвовать</w:t>
            </w:r>
            <w:r>
              <w:rPr>
                <w:spacing w:val="1"/>
                <w:sz w:val="28"/>
              </w:rPr>
              <w:t xml:space="preserve"> </w:t>
            </w:r>
            <w:r>
              <w:rPr>
                <w:sz w:val="28"/>
              </w:rPr>
              <w:t>в</w:t>
            </w:r>
            <w:r>
              <w:rPr>
                <w:spacing w:val="1"/>
                <w:sz w:val="28"/>
              </w:rPr>
              <w:t xml:space="preserve"> </w:t>
            </w:r>
            <w:r>
              <w:rPr>
                <w:sz w:val="28"/>
              </w:rPr>
              <w:t>народных</w:t>
            </w:r>
            <w:r>
              <w:rPr>
                <w:spacing w:val="1"/>
                <w:sz w:val="28"/>
              </w:rPr>
              <w:t xml:space="preserve"> </w:t>
            </w:r>
            <w:r>
              <w:rPr>
                <w:sz w:val="28"/>
              </w:rPr>
              <w:t>праздниках</w:t>
            </w:r>
            <w:r>
              <w:rPr>
                <w:spacing w:val="-3"/>
                <w:sz w:val="28"/>
              </w:rPr>
              <w:t xml:space="preserve"> </w:t>
            </w:r>
            <w:r>
              <w:rPr>
                <w:sz w:val="28"/>
              </w:rPr>
              <w:t>и развлечениях.</w:t>
            </w:r>
          </w:p>
        </w:tc>
      </w:tr>
    </w:tbl>
    <w:p w14:paraId="0E76D56B" w14:textId="77777777" w:rsidR="00A03118" w:rsidRDefault="00A03118" w:rsidP="00A03118">
      <w:pPr>
        <w:pStyle w:val="1"/>
        <w:spacing w:after="50" w:line="314" w:lineRule="exact"/>
        <w:ind w:left="973"/>
      </w:pPr>
      <w:r>
        <w:t>От 6</w:t>
      </w:r>
      <w:r>
        <w:rPr>
          <w:spacing w:val="-3"/>
        </w:rPr>
        <w:t xml:space="preserve"> </w:t>
      </w:r>
      <w:r>
        <w:t>лет</w:t>
      </w:r>
      <w:r>
        <w:rPr>
          <w:spacing w:val="1"/>
        </w:rPr>
        <w:t xml:space="preserve"> </w:t>
      </w:r>
      <w:r>
        <w:t>до</w:t>
      </w:r>
      <w:r>
        <w:rPr>
          <w:spacing w:val="-3"/>
        </w:rPr>
        <w:t xml:space="preserve"> </w:t>
      </w:r>
      <w:r>
        <w:t>7</w:t>
      </w:r>
      <w:r>
        <w:rPr>
          <w:spacing w:val="1"/>
        </w:rPr>
        <w:t xml:space="preserve"> </w:t>
      </w:r>
      <w: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42"/>
        <w:gridCol w:w="6947"/>
      </w:tblGrid>
      <w:tr w:rsidR="00A03118" w14:paraId="74C727A7" w14:textId="77777777" w:rsidTr="00997D0D">
        <w:trPr>
          <w:trHeight w:val="371"/>
        </w:trPr>
        <w:tc>
          <w:tcPr>
            <w:tcW w:w="3371" w:type="dxa"/>
            <w:gridSpan w:val="2"/>
          </w:tcPr>
          <w:p w14:paraId="7FE620F1" w14:textId="77777777" w:rsidR="00A03118" w:rsidRDefault="00A03118" w:rsidP="00997D0D">
            <w:pPr>
              <w:pStyle w:val="TableParagraph"/>
              <w:spacing w:line="315" w:lineRule="exact"/>
              <w:ind w:left="107"/>
              <w:rPr>
                <w:sz w:val="28"/>
              </w:rPr>
            </w:pPr>
            <w:r>
              <w:rPr>
                <w:sz w:val="28"/>
              </w:rPr>
              <w:t>Основные</w:t>
            </w:r>
            <w:r>
              <w:rPr>
                <w:spacing w:val="-2"/>
                <w:sz w:val="28"/>
              </w:rPr>
              <w:t xml:space="preserve"> </w:t>
            </w:r>
            <w:r>
              <w:rPr>
                <w:sz w:val="28"/>
              </w:rPr>
              <w:t>задачи</w:t>
            </w:r>
          </w:p>
        </w:tc>
        <w:tc>
          <w:tcPr>
            <w:tcW w:w="6947" w:type="dxa"/>
          </w:tcPr>
          <w:p w14:paraId="3A8AAACC" w14:textId="77777777" w:rsidR="00A03118" w:rsidRDefault="00A03118" w:rsidP="00997D0D">
            <w:pPr>
              <w:pStyle w:val="TableParagraph"/>
              <w:spacing w:line="315" w:lineRule="exact"/>
              <w:ind w:left="107"/>
              <w:rPr>
                <w:sz w:val="28"/>
              </w:rPr>
            </w:pPr>
            <w:r>
              <w:rPr>
                <w:sz w:val="28"/>
              </w:rPr>
              <w:t>Содержание</w:t>
            </w:r>
            <w:r>
              <w:rPr>
                <w:spacing w:val="-7"/>
                <w:sz w:val="28"/>
              </w:rPr>
              <w:t xml:space="preserve"> </w:t>
            </w:r>
            <w:r>
              <w:rPr>
                <w:sz w:val="28"/>
              </w:rPr>
              <w:t>образовательной</w:t>
            </w:r>
            <w:r>
              <w:rPr>
                <w:spacing w:val="-4"/>
                <w:sz w:val="28"/>
              </w:rPr>
              <w:t xml:space="preserve"> </w:t>
            </w:r>
            <w:r>
              <w:rPr>
                <w:sz w:val="28"/>
              </w:rPr>
              <w:t>деятельности.</w:t>
            </w:r>
          </w:p>
        </w:tc>
      </w:tr>
      <w:tr w:rsidR="00A03118" w14:paraId="6B564900" w14:textId="77777777" w:rsidTr="00997D0D">
        <w:trPr>
          <w:trHeight w:val="369"/>
        </w:trPr>
        <w:tc>
          <w:tcPr>
            <w:tcW w:w="10318" w:type="dxa"/>
            <w:gridSpan w:val="3"/>
          </w:tcPr>
          <w:p w14:paraId="17491FD1" w14:textId="77777777" w:rsidR="00A03118" w:rsidRDefault="00A03118" w:rsidP="00997D0D">
            <w:pPr>
              <w:pStyle w:val="TableParagraph"/>
              <w:spacing w:line="315" w:lineRule="exact"/>
              <w:ind w:left="828"/>
              <w:rPr>
                <w:sz w:val="28"/>
              </w:rPr>
            </w:pPr>
            <w:r>
              <w:rPr>
                <w:sz w:val="28"/>
              </w:rPr>
              <w:t>Приобщение</w:t>
            </w:r>
            <w:r>
              <w:rPr>
                <w:spacing w:val="-2"/>
                <w:sz w:val="28"/>
              </w:rPr>
              <w:t xml:space="preserve"> </w:t>
            </w:r>
            <w:r>
              <w:rPr>
                <w:sz w:val="28"/>
              </w:rPr>
              <w:t>к</w:t>
            </w:r>
            <w:r>
              <w:rPr>
                <w:spacing w:val="-4"/>
                <w:sz w:val="28"/>
              </w:rPr>
              <w:t xml:space="preserve"> </w:t>
            </w:r>
            <w:r>
              <w:rPr>
                <w:sz w:val="28"/>
              </w:rPr>
              <w:t>искусству</w:t>
            </w:r>
          </w:p>
        </w:tc>
      </w:tr>
      <w:tr w:rsidR="00A03118" w14:paraId="38A30234" w14:textId="77777777" w:rsidTr="00997D0D">
        <w:trPr>
          <w:trHeight w:val="10738"/>
        </w:trPr>
        <w:tc>
          <w:tcPr>
            <w:tcW w:w="3229" w:type="dxa"/>
          </w:tcPr>
          <w:p w14:paraId="683B680E" w14:textId="77777777" w:rsidR="00A03118" w:rsidRDefault="00A03118" w:rsidP="00997D0D">
            <w:pPr>
              <w:pStyle w:val="TableParagraph"/>
              <w:spacing w:line="276" w:lineRule="auto"/>
              <w:ind w:right="102" w:firstLine="264"/>
              <w:rPr>
                <w:sz w:val="28"/>
              </w:rPr>
            </w:pPr>
            <w:r>
              <w:rPr>
                <w:sz w:val="28"/>
              </w:rPr>
              <w:t>Продолжать развивать</w:t>
            </w:r>
            <w:r>
              <w:rPr>
                <w:spacing w:val="-68"/>
                <w:sz w:val="28"/>
              </w:rPr>
              <w:t xml:space="preserve"> </w:t>
            </w:r>
            <w:r>
              <w:rPr>
                <w:sz w:val="28"/>
              </w:rPr>
              <w:t>у</w:t>
            </w:r>
            <w:r>
              <w:rPr>
                <w:spacing w:val="-1"/>
                <w:sz w:val="28"/>
              </w:rPr>
              <w:t xml:space="preserve"> </w:t>
            </w:r>
            <w:r>
              <w:rPr>
                <w:sz w:val="28"/>
              </w:rPr>
              <w:t>детей</w:t>
            </w:r>
            <w:r>
              <w:rPr>
                <w:spacing w:val="-2"/>
                <w:sz w:val="28"/>
              </w:rPr>
              <w:t xml:space="preserve"> </w:t>
            </w:r>
            <w:r>
              <w:rPr>
                <w:sz w:val="28"/>
              </w:rPr>
              <w:t>интерес</w:t>
            </w:r>
            <w:r>
              <w:rPr>
                <w:spacing w:val="-3"/>
                <w:sz w:val="28"/>
              </w:rPr>
              <w:t xml:space="preserve"> </w:t>
            </w:r>
            <w:r>
              <w:rPr>
                <w:sz w:val="28"/>
              </w:rPr>
              <w:t>к</w:t>
            </w:r>
          </w:p>
          <w:p w14:paraId="4A13C005" w14:textId="77777777" w:rsidR="00A03118" w:rsidRDefault="00A03118" w:rsidP="00997D0D">
            <w:pPr>
              <w:pStyle w:val="TableParagraph"/>
              <w:spacing w:line="276" w:lineRule="auto"/>
              <w:ind w:right="150"/>
              <w:rPr>
                <w:sz w:val="28"/>
              </w:rPr>
            </w:pPr>
            <w:r>
              <w:rPr>
                <w:sz w:val="28"/>
              </w:rPr>
              <w:t>искусству, эстетический</w:t>
            </w:r>
            <w:r>
              <w:rPr>
                <w:spacing w:val="-68"/>
                <w:sz w:val="28"/>
              </w:rPr>
              <w:t xml:space="preserve"> </w:t>
            </w:r>
            <w:r>
              <w:rPr>
                <w:sz w:val="28"/>
              </w:rPr>
              <w:t>вкус; формировать</w:t>
            </w:r>
            <w:r>
              <w:rPr>
                <w:spacing w:val="-6"/>
                <w:sz w:val="28"/>
              </w:rPr>
              <w:t xml:space="preserve"> </w:t>
            </w:r>
            <w:r>
              <w:rPr>
                <w:sz w:val="28"/>
              </w:rPr>
              <w:t>у</w:t>
            </w:r>
          </w:p>
          <w:p w14:paraId="72BA5EF9" w14:textId="77777777" w:rsidR="00A03118" w:rsidRDefault="00A03118" w:rsidP="00997D0D">
            <w:pPr>
              <w:pStyle w:val="TableParagraph"/>
              <w:spacing w:line="276" w:lineRule="auto"/>
              <w:ind w:right="405"/>
              <w:rPr>
                <w:sz w:val="28"/>
              </w:rPr>
            </w:pPr>
            <w:r>
              <w:rPr>
                <w:sz w:val="28"/>
              </w:rPr>
              <w:t>детей предпочтения в</w:t>
            </w:r>
            <w:r>
              <w:rPr>
                <w:spacing w:val="1"/>
                <w:sz w:val="28"/>
              </w:rPr>
              <w:t xml:space="preserve"> </w:t>
            </w:r>
            <w:r>
              <w:rPr>
                <w:sz w:val="28"/>
              </w:rPr>
              <w:t>области музыкальной,</w:t>
            </w:r>
            <w:r>
              <w:rPr>
                <w:spacing w:val="-68"/>
                <w:sz w:val="28"/>
              </w:rPr>
              <w:t xml:space="preserve"> </w:t>
            </w:r>
            <w:r>
              <w:rPr>
                <w:sz w:val="28"/>
              </w:rPr>
              <w:t>изобразительной,</w:t>
            </w:r>
            <w:r>
              <w:rPr>
                <w:spacing w:val="1"/>
                <w:sz w:val="28"/>
              </w:rPr>
              <w:t xml:space="preserve"> </w:t>
            </w:r>
            <w:r>
              <w:rPr>
                <w:sz w:val="28"/>
              </w:rPr>
              <w:t>театрализованной</w:t>
            </w:r>
          </w:p>
          <w:p w14:paraId="72DA6A85" w14:textId="77777777" w:rsidR="00A03118" w:rsidRDefault="00A03118" w:rsidP="00997D0D">
            <w:pPr>
              <w:pStyle w:val="TableParagraph"/>
              <w:spacing w:line="278" w:lineRule="auto"/>
              <w:ind w:left="391" w:right="1294" w:hanging="265"/>
              <w:rPr>
                <w:sz w:val="28"/>
              </w:rPr>
            </w:pPr>
            <w:r>
              <w:rPr>
                <w:sz w:val="28"/>
              </w:rPr>
              <w:t>деятельности;</w:t>
            </w:r>
            <w:r>
              <w:rPr>
                <w:spacing w:val="1"/>
                <w:sz w:val="28"/>
              </w:rPr>
              <w:t xml:space="preserve"> </w:t>
            </w:r>
            <w:r>
              <w:rPr>
                <w:sz w:val="28"/>
              </w:rPr>
              <w:t>воспитывать</w:t>
            </w:r>
          </w:p>
          <w:p w14:paraId="40355818" w14:textId="77777777" w:rsidR="00A03118" w:rsidRDefault="00A03118" w:rsidP="00997D0D">
            <w:pPr>
              <w:pStyle w:val="TableParagraph"/>
              <w:spacing w:line="276" w:lineRule="auto"/>
              <w:ind w:right="543"/>
              <w:rPr>
                <w:sz w:val="28"/>
              </w:rPr>
            </w:pPr>
            <w:r>
              <w:rPr>
                <w:sz w:val="28"/>
              </w:rPr>
              <w:t>уважительное</w:t>
            </w:r>
            <w:r>
              <w:rPr>
                <w:spacing w:val="1"/>
                <w:sz w:val="28"/>
              </w:rPr>
              <w:t xml:space="preserve"> </w:t>
            </w:r>
            <w:r>
              <w:rPr>
                <w:sz w:val="28"/>
              </w:rPr>
              <w:t>отношение</w:t>
            </w:r>
            <w:r>
              <w:rPr>
                <w:spacing w:val="-5"/>
                <w:sz w:val="28"/>
              </w:rPr>
              <w:t xml:space="preserve"> </w:t>
            </w:r>
            <w:r>
              <w:rPr>
                <w:sz w:val="28"/>
              </w:rPr>
              <w:t>и</w:t>
            </w:r>
            <w:r>
              <w:rPr>
                <w:spacing w:val="-4"/>
                <w:sz w:val="28"/>
              </w:rPr>
              <w:t xml:space="preserve"> </w:t>
            </w:r>
            <w:r>
              <w:rPr>
                <w:sz w:val="28"/>
              </w:rPr>
              <w:t>чувство</w:t>
            </w:r>
            <w:r>
              <w:rPr>
                <w:spacing w:val="-67"/>
                <w:sz w:val="28"/>
              </w:rPr>
              <w:t xml:space="preserve"> </w:t>
            </w:r>
            <w:r>
              <w:rPr>
                <w:sz w:val="28"/>
              </w:rPr>
              <w:t>гордости</w:t>
            </w:r>
            <w:r>
              <w:rPr>
                <w:spacing w:val="-1"/>
                <w:sz w:val="28"/>
              </w:rPr>
              <w:t xml:space="preserve"> </w:t>
            </w:r>
            <w:r>
              <w:rPr>
                <w:sz w:val="28"/>
              </w:rPr>
              <w:t>за свою</w:t>
            </w:r>
          </w:p>
          <w:p w14:paraId="59815A39" w14:textId="77777777" w:rsidR="00A03118" w:rsidRDefault="00A03118" w:rsidP="00997D0D">
            <w:pPr>
              <w:pStyle w:val="TableParagraph"/>
              <w:spacing w:line="276" w:lineRule="auto"/>
              <w:ind w:right="852"/>
              <w:rPr>
                <w:sz w:val="28"/>
              </w:rPr>
            </w:pPr>
            <w:r>
              <w:rPr>
                <w:sz w:val="28"/>
              </w:rPr>
              <w:t>страну, в процессе</w:t>
            </w:r>
            <w:r>
              <w:rPr>
                <w:spacing w:val="-67"/>
                <w:sz w:val="28"/>
              </w:rPr>
              <w:t xml:space="preserve"> </w:t>
            </w:r>
            <w:r>
              <w:rPr>
                <w:sz w:val="28"/>
              </w:rPr>
              <w:t>ознакомления</w:t>
            </w:r>
            <w:r>
              <w:rPr>
                <w:spacing w:val="-1"/>
                <w:sz w:val="28"/>
              </w:rPr>
              <w:t xml:space="preserve"> </w:t>
            </w:r>
            <w:r>
              <w:rPr>
                <w:sz w:val="28"/>
              </w:rPr>
              <w:t>с</w:t>
            </w:r>
          </w:p>
          <w:p w14:paraId="526F1DD0" w14:textId="77777777" w:rsidR="00A03118" w:rsidRDefault="00A03118" w:rsidP="00997D0D">
            <w:pPr>
              <w:pStyle w:val="TableParagraph"/>
              <w:spacing w:line="278" w:lineRule="auto"/>
              <w:ind w:right="1086"/>
              <w:rPr>
                <w:sz w:val="28"/>
              </w:rPr>
            </w:pPr>
            <w:r>
              <w:rPr>
                <w:sz w:val="28"/>
              </w:rPr>
              <w:t>разными видами</w:t>
            </w:r>
            <w:r>
              <w:rPr>
                <w:spacing w:val="-68"/>
                <w:sz w:val="28"/>
              </w:rPr>
              <w:t xml:space="preserve"> </w:t>
            </w:r>
            <w:r>
              <w:rPr>
                <w:sz w:val="28"/>
              </w:rPr>
              <w:t>искусства;</w:t>
            </w:r>
          </w:p>
          <w:p w14:paraId="0BD79DFD" w14:textId="77777777" w:rsidR="00A03118" w:rsidRDefault="00A03118" w:rsidP="00997D0D">
            <w:pPr>
              <w:pStyle w:val="TableParagraph"/>
              <w:spacing w:line="317" w:lineRule="exact"/>
              <w:ind w:left="391"/>
              <w:rPr>
                <w:sz w:val="28"/>
              </w:rPr>
            </w:pPr>
            <w:r>
              <w:rPr>
                <w:sz w:val="28"/>
              </w:rPr>
              <w:t>закреплять</w:t>
            </w:r>
            <w:r>
              <w:rPr>
                <w:spacing w:val="-3"/>
                <w:sz w:val="28"/>
              </w:rPr>
              <w:t xml:space="preserve"> </w:t>
            </w:r>
            <w:r>
              <w:rPr>
                <w:sz w:val="28"/>
              </w:rPr>
              <w:t>знания</w:t>
            </w:r>
          </w:p>
          <w:p w14:paraId="69D4BC30" w14:textId="77777777" w:rsidR="00A03118" w:rsidRDefault="00A03118" w:rsidP="00997D0D">
            <w:pPr>
              <w:pStyle w:val="TableParagraph"/>
              <w:spacing w:before="34" w:line="276" w:lineRule="auto"/>
              <w:ind w:right="192"/>
              <w:rPr>
                <w:sz w:val="28"/>
              </w:rPr>
            </w:pPr>
            <w:r>
              <w:rPr>
                <w:sz w:val="28"/>
              </w:rPr>
              <w:t>детей о видах искусства</w:t>
            </w:r>
            <w:r>
              <w:rPr>
                <w:spacing w:val="-68"/>
                <w:sz w:val="28"/>
              </w:rPr>
              <w:t xml:space="preserve"> </w:t>
            </w:r>
            <w:r>
              <w:rPr>
                <w:sz w:val="28"/>
              </w:rPr>
              <w:t>(изобразительное,</w:t>
            </w:r>
          </w:p>
          <w:p w14:paraId="21447001" w14:textId="77777777" w:rsidR="00A03118" w:rsidRDefault="00A03118" w:rsidP="00997D0D">
            <w:pPr>
              <w:pStyle w:val="TableParagraph"/>
              <w:spacing w:before="1" w:line="276" w:lineRule="auto"/>
              <w:ind w:right="174"/>
              <w:rPr>
                <w:sz w:val="28"/>
              </w:rPr>
            </w:pPr>
            <w:proofErr w:type="spellStart"/>
            <w:r>
              <w:rPr>
                <w:sz w:val="28"/>
              </w:rPr>
              <w:t>декоративноприкладное</w:t>
            </w:r>
            <w:proofErr w:type="spellEnd"/>
            <w:r>
              <w:rPr>
                <w:spacing w:val="-67"/>
                <w:sz w:val="28"/>
              </w:rPr>
              <w:t xml:space="preserve"> </w:t>
            </w:r>
            <w:r>
              <w:rPr>
                <w:sz w:val="28"/>
              </w:rPr>
              <w:t>искусство,</w:t>
            </w:r>
            <w:r>
              <w:rPr>
                <w:spacing w:val="-1"/>
                <w:sz w:val="28"/>
              </w:rPr>
              <w:t xml:space="preserve"> </w:t>
            </w:r>
            <w:r>
              <w:rPr>
                <w:sz w:val="28"/>
              </w:rPr>
              <w:t>музыка,</w:t>
            </w:r>
          </w:p>
          <w:p w14:paraId="5989A5C9" w14:textId="77777777" w:rsidR="00A03118" w:rsidRDefault="00A03118" w:rsidP="00997D0D">
            <w:pPr>
              <w:pStyle w:val="TableParagraph"/>
              <w:spacing w:line="278" w:lineRule="auto"/>
              <w:ind w:right="765"/>
              <w:rPr>
                <w:sz w:val="28"/>
              </w:rPr>
            </w:pPr>
            <w:r>
              <w:rPr>
                <w:sz w:val="28"/>
              </w:rPr>
              <w:t>архитектура, театр,</w:t>
            </w:r>
            <w:r>
              <w:rPr>
                <w:spacing w:val="-67"/>
                <w:sz w:val="28"/>
              </w:rPr>
              <w:t xml:space="preserve"> </w:t>
            </w:r>
            <w:r>
              <w:rPr>
                <w:sz w:val="28"/>
              </w:rPr>
              <w:t>танец,</w:t>
            </w:r>
            <w:r>
              <w:rPr>
                <w:spacing w:val="-2"/>
                <w:sz w:val="28"/>
              </w:rPr>
              <w:t xml:space="preserve"> </w:t>
            </w:r>
            <w:r>
              <w:rPr>
                <w:sz w:val="28"/>
              </w:rPr>
              <w:t>кино,</w:t>
            </w:r>
            <w:r>
              <w:rPr>
                <w:spacing w:val="-5"/>
                <w:sz w:val="28"/>
              </w:rPr>
              <w:t xml:space="preserve"> </w:t>
            </w:r>
            <w:r>
              <w:rPr>
                <w:sz w:val="28"/>
              </w:rPr>
              <w:t>цирк);</w:t>
            </w:r>
          </w:p>
          <w:p w14:paraId="10A9FE8B" w14:textId="77777777" w:rsidR="00A03118" w:rsidRDefault="00A03118" w:rsidP="00997D0D">
            <w:pPr>
              <w:pStyle w:val="TableParagraph"/>
              <w:spacing w:line="276" w:lineRule="auto"/>
              <w:ind w:right="307" w:firstLine="264"/>
              <w:jc w:val="both"/>
              <w:rPr>
                <w:sz w:val="28"/>
              </w:rPr>
            </w:pPr>
            <w:r>
              <w:rPr>
                <w:sz w:val="28"/>
              </w:rPr>
              <w:t>формировать у детей</w:t>
            </w:r>
            <w:r>
              <w:rPr>
                <w:spacing w:val="-68"/>
                <w:sz w:val="28"/>
              </w:rPr>
              <w:t xml:space="preserve"> </w:t>
            </w:r>
            <w:r>
              <w:rPr>
                <w:sz w:val="28"/>
              </w:rPr>
              <w:t>духовно-нравственные</w:t>
            </w:r>
            <w:r>
              <w:rPr>
                <w:spacing w:val="-68"/>
                <w:sz w:val="28"/>
              </w:rPr>
              <w:t xml:space="preserve"> </w:t>
            </w:r>
            <w:r>
              <w:rPr>
                <w:sz w:val="28"/>
              </w:rPr>
              <w:t>качества</w:t>
            </w:r>
            <w:r>
              <w:rPr>
                <w:spacing w:val="-5"/>
                <w:sz w:val="28"/>
              </w:rPr>
              <w:t xml:space="preserve"> </w:t>
            </w:r>
            <w:r>
              <w:rPr>
                <w:sz w:val="28"/>
              </w:rPr>
              <w:t>и чувства</w:t>
            </w:r>
          </w:p>
          <w:p w14:paraId="6496CAE6" w14:textId="77777777" w:rsidR="00A03118" w:rsidRDefault="00A03118" w:rsidP="00997D0D">
            <w:pPr>
              <w:pStyle w:val="TableParagraph"/>
              <w:jc w:val="both"/>
              <w:rPr>
                <w:sz w:val="28"/>
              </w:rPr>
            </w:pPr>
            <w:r>
              <w:rPr>
                <w:sz w:val="28"/>
              </w:rPr>
              <w:t>сопричастности</w:t>
            </w:r>
            <w:r>
              <w:rPr>
                <w:spacing w:val="-3"/>
                <w:sz w:val="28"/>
              </w:rPr>
              <w:t xml:space="preserve"> </w:t>
            </w:r>
            <w:r>
              <w:rPr>
                <w:sz w:val="28"/>
              </w:rPr>
              <w:t>к</w:t>
            </w:r>
          </w:p>
          <w:p w14:paraId="07F2C06F" w14:textId="77777777" w:rsidR="00A03118" w:rsidRDefault="00A03118" w:rsidP="00997D0D">
            <w:pPr>
              <w:pStyle w:val="TableParagraph"/>
              <w:spacing w:before="42"/>
              <w:jc w:val="both"/>
              <w:rPr>
                <w:sz w:val="28"/>
              </w:rPr>
            </w:pPr>
            <w:r>
              <w:rPr>
                <w:sz w:val="28"/>
              </w:rPr>
              <w:t>культурному</w:t>
            </w:r>
            <w:r>
              <w:rPr>
                <w:spacing w:val="-7"/>
                <w:sz w:val="28"/>
              </w:rPr>
              <w:t xml:space="preserve"> </w:t>
            </w:r>
            <w:r>
              <w:rPr>
                <w:sz w:val="28"/>
              </w:rPr>
              <w:t>наследию,</w:t>
            </w:r>
          </w:p>
        </w:tc>
        <w:tc>
          <w:tcPr>
            <w:tcW w:w="7089" w:type="dxa"/>
            <w:gridSpan w:val="2"/>
          </w:tcPr>
          <w:p w14:paraId="06CD24DD" w14:textId="77777777" w:rsidR="00A03118" w:rsidRDefault="00A03118" w:rsidP="00442FB9">
            <w:pPr>
              <w:pStyle w:val="TableParagraph"/>
              <w:numPr>
                <w:ilvl w:val="0"/>
                <w:numId w:val="21"/>
              </w:numPr>
              <w:tabs>
                <w:tab w:val="left" w:pos="1140"/>
              </w:tabs>
              <w:spacing w:line="276" w:lineRule="auto"/>
              <w:ind w:right="117"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эстетическое</w:t>
            </w:r>
            <w:r>
              <w:rPr>
                <w:spacing w:val="1"/>
                <w:sz w:val="28"/>
              </w:rPr>
              <w:t xml:space="preserve"> </w:t>
            </w:r>
            <w:r>
              <w:rPr>
                <w:sz w:val="28"/>
              </w:rPr>
              <w:t>восприятие,</w:t>
            </w:r>
            <w:r>
              <w:rPr>
                <w:spacing w:val="1"/>
                <w:sz w:val="28"/>
              </w:rPr>
              <w:t xml:space="preserve"> </w:t>
            </w:r>
            <w:r>
              <w:rPr>
                <w:sz w:val="28"/>
              </w:rPr>
              <w:t>художественный</w:t>
            </w:r>
            <w:r>
              <w:rPr>
                <w:spacing w:val="1"/>
                <w:sz w:val="28"/>
              </w:rPr>
              <w:t xml:space="preserve"> </w:t>
            </w:r>
            <w:r>
              <w:rPr>
                <w:sz w:val="28"/>
              </w:rPr>
              <w:t>вкус,</w:t>
            </w:r>
            <w:r>
              <w:rPr>
                <w:spacing w:val="1"/>
                <w:sz w:val="28"/>
              </w:rPr>
              <w:t xml:space="preserve"> </w:t>
            </w:r>
            <w:r>
              <w:rPr>
                <w:sz w:val="28"/>
              </w:rPr>
              <w:t>эстетическое отношение к окружающему, к искусству и</w:t>
            </w:r>
            <w:r>
              <w:rPr>
                <w:spacing w:val="1"/>
                <w:sz w:val="28"/>
              </w:rPr>
              <w:t xml:space="preserve"> </w:t>
            </w:r>
            <w:r>
              <w:rPr>
                <w:sz w:val="28"/>
              </w:rPr>
              <w:t>художественной</w:t>
            </w:r>
            <w:r>
              <w:rPr>
                <w:spacing w:val="1"/>
                <w:sz w:val="28"/>
              </w:rPr>
              <w:t xml:space="preserve"> </w:t>
            </w:r>
            <w:r>
              <w:rPr>
                <w:sz w:val="28"/>
              </w:rPr>
              <w:t>деятельности;</w:t>
            </w:r>
            <w:r>
              <w:rPr>
                <w:spacing w:val="1"/>
                <w:sz w:val="28"/>
              </w:rPr>
              <w:t xml:space="preserve"> </w:t>
            </w:r>
            <w:r>
              <w:rPr>
                <w:sz w:val="28"/>
              </w:rPr>
              <w:t>умение</w:t>
            </w:r>
            <w:r>
              <w:rPr>
                <w:spacing w:val="1"/>
                <w:sz w:val="28"/>
              </w:rPr>
              <w:t xml:space="preserve"> </w:t>
            </w:r>
            <w:r>
              <w:rPr>
                <w:sz w:val="28"/>
              </w:rPr>
              <w:t>самостоятельно</w:t>
            </w:r>
            <w:r>
              <w:rPr>
                <w:spacing w:val="-67"/>
                <w:sz w:val="28"/>
              </w:rPr>
              <w:t xml:space="preserve"> </w:t>
            </w:r>
            <w:r>
              <w:rPr>
                <w:sz w:val="28"/>
              </w:rPr>
              <w:t>создавать</w:t>
            </w:r>
            <w:r>
              <w:rPr>
                <w:spacing w:val="1"/>
                <w:sz w:val="28"/>
              </w:rPr>
              <w:t xml:space="preserve"> </w:t>
            </w:r>
            <w:r>
              <w:rPr>
                <w:sz w:val="28"/>
              </w:rPr>
              <w:t>художественные</w:t>
            </w:r>
            <w:r>
              <w:rPr>
                <w:spacing w:val="1"/>
                <w:sz w:val="28"/>
              </w:rPr>
              <w:t xml:space="preserve"> </w:t>
            </w:r>
            <w:r>
              <w:rPr>
                <w:sz w:val="28"/>
              </w:rPr>
              <w:t>образы</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деятельности.</w:t>
            </w:r>
            <w:r>
              <w:rPr>
                <w:spacing w:val="1"/>
                <w:sz w:val="28"/>
              </w:rPr>
              <w:t xml:space="preserve"> </w:t>
            </w:r>
            <w:r>
              <w:rPr>
                <w:sz w:val="28"/>
              </w:rPr>
              <w:t>Поощряет</w:t>
            </w:r>
            <w:r>
              <w:rPr>
                <w:spacing w:val="1"/>
                <w:sz w:val="28"/>
              </w:rPr>
              <w:t xml:space="preserve"> </w:t>
            </w:r>
            <w:r>
              <w:rPr>
                <w:sz w:val="28"/>
              </w:rPr>
              <w:t>активное</w:t>
            </w:r>
            <w:r>
              <w:rPr>
                <w:spacing w:val="1"/>
                <w:sz w:val="28"/>
              </w:rPr>
              <w:t xml:space="preserve"> </w:t>
            </w:r>
            <w:r>
              <w:rPr>
                <w:sz w:val="28"/>
              </w:rPr>
              <w:t>участие</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художественной</w:t>
            </w:r>
            <w:r>
              <w:rPr>
                <w:spacing w:val="1"/>
                <w:sz w:val="28"/>
              </w:rPr>
              <w:t xml:space="preserve"> </w:t>
            </w:r>
            <w:r>
              <w:rPr>
                <w:sz w:val="28"/>
              </w:rPr>
              <w:t>деятельности</w:t>
            </w:r>
            <w:r>
              <w:rPr>
                <w:spacing w:val="1"/>
                <w:sz w:val="28"/>
              </w:rPr>
              <w:t xml:space="preserve"> </w:t>
            </w:r>
            <w:r>
              <w:rPr>
                <w:sz w:val="28"/>
              </w:rPr>
              <w:t>по</w:t>
            </w:r>
            <w:r>
              <w:rPr>
                <w:spacing w:val="71"/>
                <w:sz w:val="28"/>
              </w:rPr>
              <w:t xml:space="preserve"> </w:t>
            </w:r>
            <w:r>
              <w:rPr>
                <w:sz w:val="28"/>
              </w:rPr>
              <w:t>собственному</w:t>
            </w:r>
            <w:r>
              <w:rPr>
                <w:spacing w:val="-67"/>
                <w:sz w:val="28"/>
              </w:rPr>
              <w:t xml:space="preserve"> </w:t>
            </w:r>
            <w:r>
              <w:rPr>
                <w:sz w:val="28"/>
              </w:rPr>
              <w:t>желанию</w:t>
            </w:r>
            <w:r>
              <w:rPr>
                <w:spacing w:val="-2"/>
                <w:sz w:val="28"/>
              </w:rPr>
              <w:t xml:space="preserve"> </w:t>
            </w:r>
            <w:r>
              <w:rPr>
                <w:sz w:val="28"/>
              </w:rPr>
              <w:t>и под руководством взрослого.</w:t>
            </w:r>
          </w:p>
          <w:p w14:paraId="070BF127" w14:textId="77777777" w:rsidR="00A03118" w:rsidRDefault="00A03118" w:rsidP="00442FB9">
            <w:pPr>
              <w:pStyle w:val="TableParagraph"/>
              <w:numPr>
                <w:ilvl w:val="0"/>
                <w:numId w:val="21"/>
              </w:numPr>
              <w:tabs>
                <w:tab w:val="left" w:pos="1140"/>
                <w:tab w:val="left" w:pos="3034"/>
                <w:tab w:val="left" w:pos="5474"/>
              </w:tabs>
              <w:spacing w:line="276" w:lineRule="auto"/>
              <w:ind w:right="113" w:firstLine="720"/>
              <w:jc w:val="both"/>
              <w:rPr>
                <w:sz w:val="28"/>
              </w:rPr>
            </w:pPr>
            <w:r>
              <w:rPr>
                <w:sz w:val="28"/>
              </w:rPr>
              <w:t>Педагог</w:t>
            </w:r>
            <w:r>
              <w:rPr>
                <w:sz w:val="28"/>
              </w:rPr>
              <w:tab/>
              <w:t>воспитывает</w:t>
            </w:r>
            <w:r>
              <w:rPr>
                <w:sz w:val="28"/>
              </w:rPr>
              <w:tab/>
              <w:t>гражданско-</w:t>
            </w:r>
            <w:r>
              <w:rPr>
                <w:spacing w:val="-68"/>
                <w:sz w:val="28"/>
              </w:rPr>
              <w:t xml:space="preserve"> </w:t>
            </w:r>
            <w:r>
              <w:rPr>
                <w:sz w:val="28"/>
              </w:rPr>
              <w:t>патриотические чувства средствами различных видов и</w:t>
            </w:r>
            <w:r>
              <w:rPr>
                <w:spacing w:val="1"/>
                <w:sz w:val="28"/>
              </w:rPr>
              <w:t xml:space="preserve"> </w:t>
            </w:r>
            <w:r>
              <w:rPr>
                <w:sz w:val="28"/>
              </w:rPr>
              <w:t>жанров</w:t>
            </w:r>
            <w:r>
              <w:rPr>
                <w:spacing w:val="-4"/>
                <w:sz w:val="28"/>
              </w:rPr>
              <w:t xml:space="preserve"> </w:t>
            </w:r>
            <w:r>
              <w:rPr>
                <w:sz w:val="28"/>
              </w:rPr>
              <w:t>искусства.</w:t>
            </w:r>
          </w:p>
          <w:p w14:paraId="702F27DA" w14:textId="77777777" w:rsidR="00A03118" w:rsidRDefault="00A03118" w:rsidP="00442FB9">
            <w:pPr>
              <w:pStyle w:val="TableParagraph"/>
              <w:numPr>
                <w:ilvl w:val="0"/>
                <w:numId w:val="21"/>
              </w:numPr>
              <w:tabs>
                <w:tab w:val="left" w:pos="1135"/>
              </w:tabs>
              <w:spacing w:line="276" w:lineRule="auto"/>
              <w:ind w:right="114"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детей</w:t>
            </w:r>
            <w:r>
              <w:rPr>
                <w:spacing w:val="71"/>
                <w:sz w:val="28"/>
              </w:rPr>
              <w:t xml:space="preserve"> </w:t>
            </w:r>
            <w:r>
              <w:rPr>
                <w:sz w:val="28"/>
              </w:rPr>
              <w:t>с</w:t>
            </w:r>
            <w:r>
              <w:rPr>
                <w:spacing w:val="-67"/>
                <w:sz w:val="28"/>
              </w:rPr>
              <w:t xml:space="preserve"> </w:t>
            </w:r>
            <w:r>
              <w:rPr>
                <w:sz w:val="28"/>
              </w:rPr>
              <w:t>историей и видами искусства (декоративно-прикладное,</w:t>
            </w:r>
            <w:r>
              <w:rPr>
                <w:spacing w:val="1"/>
                <w:sz w:val="28"/>
              </w:rPr>
              <w:t xml:space="preserve"> </w:t>
            </w:r>
            <w:r>
              <w:rPr>
                <w:sz w:val="28"/>
              </w:rPr>
              <w:t>изобразительное</w:t>
            </w:r>
            <w:r>
              <w:rPr>
                <w:spacing w:val="1"/>
                <w:sz w:val="28"/>
              </w:rPr>
              <w:t xml:space="preserve"> </w:t>
            </w:r>
            <w:r>
              <w:rPr>
                <w:sz w:val="28"/>
              </w:rPr>
              <w:t>искусство,</w:t>
            </w:r>
            <w:r>
              <w:rPr>
                <w:spacing w:val="1"/>
                <w:sz w:val="28"/>
              </w:rPr>
              <w:t xml:space="preserve"> </w:t>
            </w:r>
            <w:r>
              <w:rPr>
                <w:sz w:val="28"/>
              </w:rPr>
              <w:t>литература,</w:t>
            </w:r>
            <w:r>
              <w:rPr>
                <w:spacing w:val="1"/>
                <w:sz w:val="28"/>
              </w:rPr>
              <w:t xml:space="preserve"> </w:t>
            </w:r>
            <w:r>
              <w:rPr>
                <w:sz w:val="28"/>
              </w:rPr>
              <w:t>музыка,</w:t>
            </w:r>
            <w:r>
              <w:rPr>
                <w:spacing w:val="1"/>
                <w:sz w:val="28"/>
              </w:rPr>
              <w:t xml:space="preserve"> </w:t>
            </w:r>
            <w:r>
              <w:rPr>
                <w:sz w:val="28"/>
              </w:rPr>
              <w:t>архитектура,</w:t>
            </w:r>
            <w:r>
              <w:rPr>
                <w:spacing w:val="1"/>
                <w:sz w:val="28"/>
              </w:rPr>
              <w:t xml:space="preserve"> </w:t>
            </w:r>
            <w:r>
              <w:rPr>
                <w:sz w:val="28"/>
              </w:rPr>
              <w:t>театр,</w:t>
            </w:r>
            <w:r>
              <w:rPr>
                <w:spacing w:val="1"/>
                <w:sz w:val="28"/>
              </w:rPr>
              <w:t xml:space="preserve"> </w:t>
            </w:r>
            <w:r>
              <w:rPr>
                <w:sz w:val="28"/>
              </w:rPr>
              <w:t>танец,</w:t>
            </w:r>
            <w:r>
              <w:rPr>
                <w:spacing w:val="1"/>
                <w:sz w:val="28"/>
              </w:rPr>
              <w:t xml:space="preserve"> </w:t>
            </w:r>
            <w:r>
              <w:rPr>
                <w:sz w:val="28"/>
              </w:rPr>
              <w:t>кино,</w:t>
            </w:r>
            <w:r>
              <w:rPr>
                <w:spacing w:val="1"/>
                <w:sz w:val="28"/>
              </w:rPr>
              <w:t xml:space="preserve"> </w:t>
            </w:r>
            <w:r>
              <w:rPr>
                <w:sz w:val="28"/>
              </w:rPr>
              <w:t>цирк);</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различать</w:t>
            </w:r>
            <w:r>
              <w:rPr>
                <w:spacing w:val="1"/>
                <w:sz w:val="28"/>
              </w:rPr>
              <w:t xml:space="preserve"> </w:t>
            </w:r>
            <w:r>
              <w:rPr>
                <w:sz w:val="28"/>
              </w:rPr>
              <w:t>народное</w:t>
            </w:r>
            <w:r>
              <w:rPr>
                <w:spacing w:val="1"/>
                <w:sz w:val="28"/>
              </w:rPr>
              <w:t xml:space="preserve"> </w:t>
            </w:r>
            <w:r>
              <w:rPr>
                <w:sz w:val="28"/>
              </w:rPr>
              <w:t>и</w:t>
            </w:r>
            <w:r>
              <w:rPr>
                <w:spacing w:val="1"/>
                <w:sz w:val="28"/>
              </w:rPr>
              <w:t xml:space="preserve"> </w:t>
            </w:r>
            <w:r>
              <w:rPr>
                <w:sz w:val="28"/>
              </w:rPr>
              <w:t>профессиональное</w:t>
            </w:r>
            <w:r>
              <w:rPr>
                <w:spacing w:val="1"/>
                <w:sz w:val="28"/>
              </w:rPr>
              <w:t xml:space="preserve"> </w:t>
            </w:r>
            <w:r>
              <w:rPr>
                <w:sz w:val="28"/>
              </w:rPr>
              <w:t>искусство.</w:t>
            </w:r>
          </w:p>
          <w:p w14:paraId="5C18C95C" w14:textId="77777777" w:rsidR="00A03118" w:rsidRDefault="00A03118" w:rsidP="00442FB9">
            <w:pPr>
              <w:pStyle w:val="TableParagraph"/>
              <w:numPr>
                <w:ilvl w:val="0"/>
                <w:numId w:val="21"/>
              </w:numPr>
              <w:tabs>
                <w:tab w:val="left" w:pos="1135"/>
              </w:tabs>
              <w:spacing w:line="276" w:lineRule="auto"/>
              <w:ind w:right="115" w:firstLine="720"/>
              <w:jc w:val="both"/>
              <w:rPr>
                <w:sz w:val="28"/>
              </w:rPr>
            </w:pPr>
            <w:r>
              <w:rPr>
                <w:sz w:val="28"/>
              </w:rPr>
              <w:t>Педагог воспитывает интерес к национальным и</w:t>
            </w:r>
            <w:r>
              <w:rPr>
                <w:spacing w:val="-67"/>
                <w:sz w:val="28"/>
              </w:rPr>
              <w:t xml:space="preserve"> </w:t>
            </w:r>
            <w:r>
              <w:rPr>
                <w:sz w:val="28"/>
              </w:rPr>
              <w:t>общечеловеческим</w:t>
            </w:r>
            <w:r>
              <w:rPr>
                <w:spacing w:val="1"/>
                <w:sz w:val="28"/>
              </w:rPr>
              <w:t xml:space="preserve"> </w:t>
            </w:r>
            <w:r>
              <w:rPr>
                <w:sz w:val="28"/>
              </w:rPr>
              <w:t>ценностям,</w:t>
            </w:r>
            <w:r>
              <w:rPr>
                <w:spacing w:val="1"/>
                <w:sz w:val="28"/>
              </w:rPr>
              <w:t xml:space="preserve"> </w:t>
            </w:r>
            <w:r>
              <w:rPr>
                <w:sz w:val="28"/>
              </w:rPr>
              <w:t>культурным</w:t>
            </w:r>
            <w:r>
              <w:rPr>
                <w:spacing w:val="1"/>
                <w:sz w:val="28"/>
              </w:rPr>
              <w:t xml:space="preserve"> </w:t>
            </w:r>
            <w:r>
              <w:rPr>
                <w:sz w:val="28"/>
              </w:rPr>
              <w:t>традициям</w:t>
            </w:r>
            <w:r>
              <w:rPr>
                <w:spacing w:val="-67"/>
                <w:sz w:val="28"/>
              </w:rPr>
              <w:t xml:space="preserve"> </w:t>
            </w:r>
            <w:r>
              <w:rPr>
                <w:sz w:val="28"/>
              </w:rPr>
              <w:t>народа</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знакомства</w:t>
            </w:r>
            <w:r>
              <w:rPr>
                <w:spacing w:val="1"/>
                <w:sz w:val="28"/>
              </w:rPr>
              <w:t xml:space="preserve"> </w:t>
            </w:r>
            <w:r>
              <w:rPr>
                <w:sz w:val="28"/>
              </w:rPr>
              <w:t>с</w:t>
            </w:r>
            <w:r>
              <w:rPr>
                <w:spacing w:val="1"/>
                <w:sz w:val="28"/>
              </w:rPr>
              <w:t xml:space="preserve"> </w:t>
            </w:r>
            <w:r>
              <w:rPr>
                <w:sz w:val="28"/>
              </w:rPr>
              <w:t>классической</w:t>
            </w:r>
            <w:r>
              <w:rPr>
                <w:spacing w:val="71"/>
                <w:sz w:val="28"/>
              </w:rPr>
              <w:t xml:space="preserve"> </w:t>
            </w:r>
            <w:r>
              <w:rPr>
                <w:sz w:val="28"/>
              </w:rPr>
              <w:t>и</w:t>
            </w:r>
            <w:r>
              <w:rPr>
                <w:spacing w:val="1"/>
                <w:sz w:val="28"/>
              </w:rPr>
              <w:t xml:space="preserve"> </w:t>
            </w:r>
            <w:r>
              <w:rPr>
                <w:sz w:val="28"/>
              </w:rPr>
              <w:t>народной</w:t>
            </w:r>
            <w:r>
              <w:rPr>
                <w:spacing w:val="1"/>
                <w:sz w:val="28"/>
              </w:rPr>
              <w:t xml:space="preserve"> </w:t>
            </w:r>
            <w:r>
              <w:rPr>
                <w:sz w:val="28"/>
              </w:rPr>
              <w:t>музыкой,</w:t>
            </w:r>
            <w:r>
              <w:rPr>
                <w:spacing w:val="1"/>
                <w:sz w:val="28"/>
              </w:rPr>
              <w:t xml:space="preserve"> </w:t>
            </w:r>
            <w:r>
              <w:rPr>
                <w:sz w:val="28"/>
              </w:rPr>
              <w:t>с</w:t>
            </w:r>
            <w:r>
              <w:rPr>
                <w:spacing w:val="1"/>
                <w:sz w:val="28"/>
              </w:rPr>
              <w:t xml:space="preserve"> </w:t>
            </w:r>
            <w:r>
              <w:rPr>
                <w:sz w:val="28"/>
              </w:rPr>
              <w:t>шедеврами</w:t>
            </w:r>
            <w:r>
              <w:rPr>
                <w:spacing w:val="1"/>
                <w:sz w:val="28"/>
              </w:rPr>
              <w:t xml:space="preserve"> </w:t>
            </w:r>
            <w:r>
              <w:rPr>
                <w:sz w:val="28"/>
              </w:rPr>
              <w:t>изобразительного</w:t>
            </w:r>
            <w:r>
              <w:rPr>
                <w:spacing w:val="1"/>
                <w:sz w:val="28"/>
              </w:rPr>
              <w:t xml:space="preserve"> </w:t>
            </w:r>
            <w:r>
              <w:rPr>
                <w:sz w:val="28"/>
              </w:rPr>
              <w:t>искусства</w:t>
            </w:r>
            <w:r>
              <w:rPr>
                <w:spacing w:val="1"/>
                <w:sz w:val="28"/>
              </w:rPr>
              <w:t xml:space="preserve"> </w:t>
            </w:r>
            <w:r>
              <w:rPr>
                <w:sz w:val="28"/>
              </w:rPr>
              <w:t>и</w:t>
            </w:r>
            <w:r>
              <w:rPr>
                <w:spacing w:val="1"/>
                <w:sz w:val="28"/>
              </w:rPr>
              <w:t xml:space="preserve"> </w:t>
            </w:r>
            <w:r>
              <w:rPr>
                <w:sz w:val="28"/>
              </w:rPr>
              <w:t>народным</w:t>
            </w:r>
            <w:r>
              <w:rPr>
                <w:spacing w:val="1"/>
                <w:sz w:val="28"/>
              </w:rPr>
              <w:t xml:space="preserve"> </w:t>
            </w:r>
            <w:r>
              <w:rPr>
                <w:sz w:val="28"/>
              </w:rPr>
              <w:t>декоративно-прикладным</w:t>
            </w:r>
            <w:r>
              <w:rPr>
                <w:spacing w:val="1"/>
                <w:sz w:val="28"/>
              </w:rPr>
              <w:t xml:space="preserve"> </w:t>
            </w:r>
            <w:r>
              <w:rPr>
                <w:sz w:val="28"/>
              </w:rPr>
              <w:t>искусством.</w:t>
            </w:r>
            <w:r>
              <w:rPr>
                <w:spacing w:val="1"/>
                <w:sz w:val="28"/>
              </w:rPr>
              <w:t xml:space="preserve"> </w:t>
            </w:r>
            <w:r>
              <w:rPr>
                <w:sz w:val="28"/>
              </w:rPr>
              <w:t>Воспитывает</w:t>
            </w:r>
            <w:r>
              <w:rPr>
                <w:spacing w:val="1"/>
                <w:sz w:val="28"/>
              </w:rPr>
              <w:t xml:space="preserve"> </w:t>
            </w:r>
            <w:r>
              <w:rPr>
                <w:sz w:val="28"/>
              </w:rPr>
              <w:t>любовь</w:t>
            </w:r>
            <w:r>
              <w:rPr>
                <w:spacing w:val="1"/>
                <w:sz w:val="28"/>
              </w:rPr>
              <w:t xml:space="preserve"> </w:t>
            </w:r>
            <w:r>
              <w:rPr>
                <w:sz w:val="28"/>
              </w:rPr>
              <w:t>и</w:t>
            </w:r>
            <w:r>
              <w:rPr>
                <w:spacing w:val="71"/>
                <w:sz w:val="28"/>
              </w:rPr>
              <w:t xml:space="preserve"> </w:t>
            </w:r>
            <w:r>
              <w:rPr>
                <w:sz w:val="28"/>
              </w:rPr>
              <w:t>бережное</w:t>
            </w:r>
            <w:r>
              <w:rPr>
                <w:spacing w:val="1"/>
                <w:sz w:val="28"/>
              </w:rPr>
              <w:t xml:space="preserve"> </w:t>
            </w:r>
            <w:r>
              <w:rPr>
                <w:sz w:val="28"/>
              </w:rPr>
              <w:t>отношение</w:t>
            </w:r>
            <w:r>
              <w:rPr>
                <w:spacing w:val="-1"/>
                <w:sz w:val="28"/>
              </w:rPr>
              <w:t xml:space="preserve"> </w:t>
            </w:r>
            <w:r>
              <w:rPr>
                <w:sz w:val="28"/>
              </w:rPr>
              <w:t>к произведениям</w:t>
            </w:r>
            <w:r>
              <w:rPr>
                <w:spacing w:val="-1"/>
                <w:sz w:val="28"/>
              </w:rPr>
              <w:t xml:space="preserve"> </w:t>
            </w:r>
            <w:r>
              <w:rPr>
                <w:sz w:val="28"/>
              </w:rPr>
              <w:t>искусства.</w:t>
            </w:r>
          </w:p>
          <w:p w14:paraId="3DF1AF4E" w14:textId="77777777" w:rsidR="00A03118" w:rsidRDefault="00A03118" w:rsidP="00442FB9">
            <w:pPr>
              <w:pStyle w:val="TableParagraph"/>
              <w:numPr>
                <w:ilvl w:val="0"/>
                <w:numId w:val="21"/>
              </w:numPr>
              <w:tabs>
                <w:tab w:val="left" w:pos="1135"/>
              </w:tabs>
              <w:spacing w:line="276" w:lineRule="auto"/>
              <w:ind w:right="117" w:firstLine="72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основы</w:t>
            </w:r>
            <w:r>
              <w:rPr>
                <w:spacing w:val="1"/>
                <w:sz w:val="28"/>
              </w:rPr>
              <w:t xml:space="preserve"> </w:t>
            </w:r>
            <w:r>
              <w:rPr>
                <w:sz w:val="28"/>
              </w:rPr>
              <w:t>художественной</w:t>
            </w:r>
            <w:r>
              <w:rPr>
                <w:spacing w:val="1"/>
                <w:sz w:val="28"/>
              </w:rPr>
              <w:t xml:space="preserve"> </w:t>
            </w:r>
            <w:r>
              <w:rPr>
                <w:sz w:val="28"/>
              </w:rPr>
              <w:t>культуры,</w:t>
            </w:r>
            <w:r>
              <w:rPr>
                <w:spacing w:val="1"/>
                <w:sz w:val="28"/>
              </w:rPr>
              <w:t xml:space="preserve"> </w:t>
            </w:r>
            <w:r>
              <w:rPr>
                <w:sz w:val="28"/>
              </w:rPr>
              <w:t>закрепляет</w:t>
            </w:r>
            <w:r>
              <w:rPr>
                <w:spacing w:val="1"/>
                <w:sz w:val="28"/>
              </w:rPr>
              <w:t xml:space="preserve"> </w:t>
            </w:r>
            <w:r>
              <w:rPr>
                <w:sz w:val="28"/>
              </w:rPr>
              <w:t>знания</w:t>
            </w:r>
            <w:r>
              <w:rPr>
                <w:spacing w:val="1"/>
                <w:sz w:val="28"/>
              </w:rPr>
              <w:t xml:space="preserve"> </w:t>
            </w:r>
            <w:r>
              <w:rPr>
                <w:sz w:val="28"/>
              </w:rPr>
              <w:t>об</w:t>
            </w:r>
            <w:r>
              <w:rPr>
                <w:spacing w:val="1"/>
                <w:sz w:val="28"/>
              </w:rPr>
              <w:t xml:space="preserve"> </w:t>
            </w:r>
            <w:r>
              <w:rPr>
                <w:sz w:val="28"/>
              </w:rPr>
              <w:t>искусстве</w:t>
            </w:r>
            <w:r>
              <w:rPr>
                <w:spacing w:val="1"/>
                <w:sz w:val="28"/>
              </w:rPr>
              <w:t xml:space="preserve"> </w:t>
            </w:r>
            <w:r>
              <w:rPr>
                <w:sz w:val="28"/>
              </w:rPr>
              <w:t>как</w:t>
            </w:r>
            <w:r>
              <w:rPr>
                <w:spacing w:val="1"/>
                <w:sz w:val="28"/>
              </w:rPr>
              <w:t xml:space="preserve"> </w:t>
            </w:r>
            <w:r>
              <w:rPr>
                <w:sz w:val="28"/>
              </w:rPr>
              <w:t>виде</w:t>
            </w:r>
            <w:r>
              <w:rPr>
                <w:spacing w:val="1"/>
                <w:sz w:val="28"/>
              </w:rPr>
              <w:t xml:space="preserve"> </w:t>
            </w:r>
            <w:r>
              <w:rPr>
                <w:sz w:val="28"/>
              </w:rPr>
              <w:t>творческой</w:t>
            </w:r>
            <w:r>
              <w:rPr>
                <w:spacing w:val="1"/>
                <w:sz w:val="28"/>
              </w:rPr>
              <w:t xml:space="preserve"> </w:t>
            </w:r>
            <w:r>
              <w:rPr>
                <w:sz w:val="28"/>
              </w:rPr>
              <w:t>деятельности</w:t>
            </w:r>
            <w:r>
              <w:rPr>
                <w:spacing w:val="1"/>
                <w:sz w:val="28"/>
              </w:rPr>
              <w:t xml:space="preserve"> </w:t>
            </w:r>
            <w:r>
              <w:rPr>
                <w:sz w:val="28"/>
              </w:rPr>
              <w:t>людей,</w:t>
            </w:r>
            <w:r>
              <w:rPr>
                <w:spacing w:val="1"/>
                <w:sz w:val="28"/>
              </w:rPr>
              <w:t xml:space="preserve"> </w:t>
            </w:r>
            <w:r>
              <w:rPr>
                <w:sz w:val="28"/>
              </w:rPr>
              <w:t>организует</w:t>
            </w:r>
            <w:r>
              <w:rPr>
                <w:spacing w:val="76"/>
                <w:sz w:val="28"/>
              </w:rPr>
              <w:t xml:space="preserve"> </w:t>
            </w:r>
            <w:r>
              <w:rPr>
                <w:sz w:val="28"/>
              </w:rPr>
              <w:t>посещение</w:t>
            </w:r>
            <w:r>
              <w:rPr>
                <w:spacing w:val="78"/>
                <w:sz w:val="28"/>
              </w:rPr>
              <w:t xml:space="preserve"> </w:t>
            </w:r>
            <w:r>
              <w:rPr>
                <w:sz w:val="28"/>
              </w:rPr>
              <w:t>выставки,</w:t>
            </w:r>
            <w:r>
              <w:rPr>
                <w:spacing w:val="77"/>
                <w:sz w:val="28"/>
              </w:rPr>
              <w:t xml:space="preserve"> </w:t>
            </w:r>
            <w:r>
              <w:rPr>
                <w:sz w:val="28"/>
              </w:rPr>
              <w:t>театра,</w:t>
            </w:r>
            <w:r>
              <w:rPr>
                <w:spacing w:val="77"/>
                <w:sz w:val="28"/>
              </w:rPr>
              <w:t xml:space="preserve"> </w:t>
            </w:r>
            <w:r>
              <w:rPr>
                <w:sz w:val="28"/>
              </w:rPr>
              <w:t>музея,</w:t>
            </w:r>
            <w:r>
              <w:rPr>
                <w:spacing w:val="77"/>
                <w:sz w:val="28"/>
              </w:rPr>
              <w:t xml:space="preserve"> </w:t>
            </w:r>
            <w:r>
              <w:rPr>
                <w:sz w:val="28"/>
              </w:rPr>
              <w:t>цирка</w:t>
            </w:r>
          </w:p>
          <w:p w14:paraId="7BDF17DA" w14:textId="77777777" w:rsidR="00A03118" w:rsidRDefault="00A03118" w:rsidP="00997D0D">
            <w:pPr>
              <w:pStyle w:val="TableParagraph"/>
              <w:tabs>
                <w:tab w:val="left" w:pos="2304"/>
                <w:tab w:val="left" w:pos="3276"/>
                <w:tab w:val="left" w:pos="5538"/>
              </w:tabs>
              <w:spacing w:line="322" w:lineRule="exact"/>
              <w:jc w:val="both"/>
              <w:rPr>
                <w:sz w:val="28"/>
              </w:rPr>
            </w:pPr>
            <w:r>
              <w:rPr>
                <w:sz w:val="28"/>
              </w:rPr>
              <w:t>(совместно</w:t>
            </w:r>
            <w:r>
              <w:rPr>
                <w:sz w:val="28"/>
              </w:rPr>
              <w:tab/>
              <w:t>с</w:t>
            </w:r>
            <w:r>
              <w:rPr>
                <w:sz w:val="28"/>
              </w:rPr>
              <w:tab/>
              <w:t>родителями</w:t>
            </w:r>
            <w:r>
              <w:rPr>
                <w:sz w:val="28"/>
              </w:rPr>
              <w:tab/>
              <w:t>(законными</w:t>
            </w:r>
          </w:p>
        </w:tc>
      </w:tr>
    </w:tbl>
    <w:p w14:paraId="6098500B"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7088"/>
      </w:tblGrid>
      <w:tr w:rsidR="00A03118" w14:paraId="1569F14D" w14:textId="77777777" w:rsidTr="00997D0D">
        <w:trPr>
          <w:trHeight w:val="14444"/>
        </w:trPr>
        <w:tc>
          <w:tcPr>
            <w:tcW w:w="3229" w:type="dxa"/>
          </w:tcPr>
          <w:p w14:paraId="4E4396F4" w14:textId="77777777" w:rsidR="00A03118" w:rsidRDefault="00A03118" w:rsidP="00997D0D">
            <w:pPr>
              <w:pStyle w:val="TableParagraph"/>
              <w:spacing w:line="276" w:lineRule="auto"/>
              <w:ind w:right="919"/>
              <w:jc w:val="both"/>
              <w:rPr>
                <w:sz w:val="28"/>
              </w:rPr>
            </w:pPr>
            <w:r>
              <w:rPr>
                <w:sz w:val="28"/>
              </w:rPr>
              <w:lastRenderedPageBreak/>
              <w:t>традициям своего</w:t>
            </w:r>
            <w:r>
              <w:rPr>
                <w:spacing w:val="-67"/>
                <w:sz w:val="28"/>
              </w:rPr>
              <w:t xml:space="preserve"> </w:t>
            </w:r>
            <w:r>
              <w:rPr>
                <w:sz w:val="28"/>
              </w:rPr>
              <w:t>народа в процессе</w:t>
            </w:r>
            <w:r>
              <w:rPr>
                <w:spacing w:val="-67"/>
                <w:sz w:val="28"/>
              </w:rPr>
              <w:t xml:space="preserve"> </w:t>
            </w:r>
            <w:r>
              <w:rPr>
                <w:sz w:val="28"/>
              </w:rPr>
              <w:t>ознакомления</w:t>
            </w:r>
            <w:r>
              <w:rPr>
                <w:spacing w:val="-1"/>
                <w:sz w:val="28"/>
              </w:rPr>
              <w:t xml:space="preserve"> </w:t>
            </w:r>
            <w:r>
              <w:rPr>
                <w:sz w:val="28"/>
              </w:rPr>
              <w:t>с</w:t>
            </w:r>
          </w:p>
          <w:p w14:paraId="1202EA22" w14:textId="77777777" w:rsidR="00A03118" w:rsidRDefault="00A03118" w:rsidP="00997D0D">
            <w:pPr>
              <w:pStyle w:val="TableParagraph"/>
              <w:spacing w:line="276" w:lineRule="auto"/>
              <w:ind w:right="454"/>
              <w:jc w:val="both"/>
              <w:rPr>
                <w:sz w:val="28"/>
              </w:rPr>
            </w:pPr>
            <w:r>
              <w:rPr>
                <w:sz w:val="28"/>
              </w:rPr>
              <w:t>различными видами и</w:t>
            </w:r>
            <w:r>
              <w:rPr>
                <w:spacing w:val="-68"/>
                <w:sz w:val="28"/>
              </w:rPr>
              <w:t xml:space="preserve"> </w:t>
            </w:r>
            <w:r>
              <w:rPr>
                <w:sz w:val="28"/>
              </w:rPr>
              <w:t>жанрами</w:t>
            </w:r>
            <w:r>
              <w:rPr>
                <w:spacing w:val="-1"/>
                <w:sz w:val="28"/>
              </w:rPr>
              <w:t xml:space="preserve"> </w:t>
            </w:r>
            <w:r>
              <w:rPr>
                <w:sz w:val="28"/>
              </w:rPr>
              <w:t>искусства;</w:t>
            </w:r>
          </w:p>
          <w:p w14:paraId="14DCC583" w14:textId="77777777" w:rsidR="00A03118" w:rsidRDefault="00A03118" w:rsidP="00997D0D">
            <w:pPr>
              <w:pStyle w:val="TableParagraph"/>
              <w:spacing w:line="276" w:lineRule="auto"/>
              <w:ind w:right="249" w:firstLine="264"/>
              <w:jc w:val="both"/>
              <w:rPr>
                <w:sz w:val="28"/>
              </w:rPr>
            </w:pPr>
            <w:r>
              <w:rPr>
                <w:sz w:val="28"/>
              </w:rPr>
              <w:t>формировать чувство</w:t>
            </w:r>
            <w:r>
              <w:rPr>
                <w:spacing w:val="-68"/>
                <w:sz w:val="28"/>
              </w:rPr>
              <w:t xml:space="preserve"> </w:t>
            </w:r>
            <w:r>
              <w:rPr>
                <w:sz w:val="28"/>
              </w:rPr>
              <w:t>патриотизма</w:t>
            </w:r>
            <w:r>
              <w:rPr>
                <w:spacing w:val="-1"/>
                <w:sz w:val="28"/>
              </w:rPr>
              <w:t xml:space="preserve"> </w:t>
            </w:r>
            <w:r>
              <w:rPr>
                <w:sz w:val="28"/>
              </w:rPr>
              <w:t>и</w:t>
            </w:r>
          </w:p>
          <w:p w14:paraId="7491FE0A" w14:textId="77777777" w:rsidR="00A03118" w:rsidRDefault="00A03118" w:rsidP="00997D0D">
            <w:pPr>
              <w:pStyle w:val="TableParagraph"/>
              <w:spacing w:line="276" w:lineRule="auto"/>
              <w:ind w:right="254"/>
              <w:rPr>
                <w:sz w:val="28"/>
              </w:rPr>
            </w:pPr>
            <w:r>
              <w:rPr>
                <w:sz w:val="28"/>
              </w:rPr>
              <w:t>гражданственности в</w:t>
            </w:r>
            <w:r>
              <w:rPr>
                <w:spacing w:val="1"/>
                <w:sz w:val="28"/>
              </w:rPr>
              <w:t xml:space="preserve"> </w:t>
            </w:r>
            <w:r>
              <w:rPr>
                <w:sz w:val="28"/>
              </w:rPr>
              <w:t>процессе ознакомления</w:t>
            </w:r>
            <w:r>
              <w:rPr>
                <w:spacing w:val="-67"/>
                <w:sz w:val="28"/>
              </w:rPr>
              <w:t xml:space="preserve"> </w:t>
            </w:r>
            <w:r>
              <w:rPr>
                <w:sz w:val="28"/>
              </w:rPr>
              <w:t>с различными</w:t>
            </w:r>
            <w:r>
              <w:rPr>
                <w:spacing w:val="1"/>
                <w:sz w:val="28"/>
              </w:rPr>
              <w:t xml:space="preserve"> </w:t>
            </w:r>
            <w:r>
              <w:rPr>
                <w:sz w:val="28"/>
              </w:rPr>
              <w:t>произведениями</w:t>
            </w:r>
          </w:p>
          <w:p w14:paraId="1FCBC277" w14:textId="77777777" w:rsidR="00A03118" w:rsidRDefault="00A03118" w:rsidP="00997D0D">
            <w:pPr>
              <w:pStyle w:val="TableParagraph"/>
              <w:spacing w:line="322" w:lineRule="exact"/>
              <w:rPr>
                <w:sz w:val="28"/>
              </w:rPr>
            </w:pPr>
            <w:r>
              <w:rPr>
                <w:sz w:val="28"/>
              </w:rPr>
              <w:t>музыки,</w:t>
            </w:r>
          </w:p>
          <w:p w14:paraId="66F01A62" w14:textId="77777777" w:rsidR="00A03118" w:rsidRDefault="00A03118" w:rsidP="00997D0D">
            <w:pPr>
              <w:pStyle w:val="TableParagraph"/>
              <w:spacing w:before="38" w:line="276" w:lineRule="auto"/>
              <w:ind w:right="945"/>
              <w:rPr>
                <w:sz w:val="28"/>
              </w:rPr>
            </w:pPr>
            <w:r>
              <w:rPr>
                <w:sz w:val="28"/>
              </w:rPr>
              <w:t>изобразительного</w:t>
            </w:r>
            <w:r>
              <w:rPr>
                <w:spacing w:val="-67"/>
                <w:sz w:val="28"/>
              </w:rPr>
              <w:t xml:space="preserve"> </w:t>
            </w:r>
            <w:r>
              <w:rPr>
                <w:sz w:val="28"/>
              </w:rPr>
              <w:t>искусства</w:t>
            </w:r>
          </w:p>
          <w:p w14:paraId="24310290" w14:textId="77777777" w:rsidR="00A03118" w:rsidRDefault="00A03118" w:rsidP="00997D0D">
            <w:pPr>
              <w:pStyle w:val="TableParagraph"/>
              <w:spacing w:before="1" w:line="276" w:lineRule="auto"/>
              <w:ind w:right="1061"/>
              <w:jc w:val="both"/>
              <w:rPr>
                <w:sz w:val="28"/>
              </w:rPr>
            </w:pPr>
            <w:r>
              <w:rPr>
                <w:sz w:val="28"/>
              </w:rPr>
              <w:t>гражданственно-</w:t>
            </w:r>
            <w:r>
              <w:rPr>
                <w:spacing w:val="-68"/>
                <w:sz w:val="28"/>
              </w:rPr>
              <w:t xml:space="preserve"> </w:t>
            </w:r>
            <w:r>
              <w:rPr>
                <w:sz w:val="28"/>
              </w:rPr>
              <w:t>патриотического</w:t>
            </w:r>
            <w:r>
              <w:rPr>
                <w:spacing w:val="-68"/>
                <w:sz w:val="28"/>
              </w:rPr>
              <w:t xml:space="preserve"> </w:t>
            </w:r>
            <w:r>
              <w:rPr>
                <w:sz w:val="28"/>
              </w:rPr>
              <w:t>содержания;</w:t>
            </w:r>
          </w:p>
          <w:p w14:paraId="073C0371" w14:textId="77777777" w:rsidR="00A03118" w:rsidRDefault="00A03118" w:rsidP="00997D0D">
            <w:pPr>
              <w:pStyle w:val="TableParagraph"/>
              <w:spacing w:line="320" w:lineRule="exact"/>
              <w:ind w:left="391"/>
              <w:rPr>
                <w:sz w:val="28"/>
              </w:rPr>
            </w:pPr>
            <w:r>
              <w:rPr>
                <w:sz w:val="28"/>
              </w:rPr>
              <w:t>формировать</w:t>
            </w:r>
          </w:p>
          <w:p w14:paraId="245CB136" w14:textId="77777777" w:rsidR="00A03118" w:rsidRDefault="00A03118" w:rsidP="00997D0D">
            <w:pPr>
              <w:pStyle w:val="TableParagraph"/>
              <w:spacing w:before="50" w:line="276" w:lineRule="auto"/>
              <w:ind w:right="377"/>
              <w:rPr>
                <w:sz w:val="28"/>
              </w:rPr>
            </w:pPr>
            <w:r>
              <w:rPr>
                <w:sz w:val="28"/>
              </w:rPr>
              <w:t>гуманное отношение к</w:t>
            </w:r>
            <w:r>
              <w:rPr>
                <w:spacing w:val="-68"/>
                <w:sz w:val="28"/>
              </w:rPr>
              <w:t xml:space="preserve"> </w:t>
            </w:r>
            <w:r>
              <w:rPr>
                <w:sz w:val="28"/>
              </w:rPr>
              <w:t>людям и окружающей</w:t>
            </w:r>
            <w:r>
              <w:rPr>
                <w:spacing w:val="-67"/>
                <w:sz w:val="28"/>
              </w:rPr>
              <w:t xml:space="preserve"> </w:t>
            </w:r>
            <w:r>
              <w:rPr>
                <w:sz w:val="28"/>
              </w:rPr>
              <w:t>природе; формировать</w:t>
            </w:r>
            <w:r>
              <w:rPr>
                <w:spacing w:val="-67"/>
                <w:sz w:val="28"/>
              </w:rPr>
              <w:t xml:space="preserve"> </w:t>
            </w:r>
            <w:r>
              <w:rPr>
                <w:sz w:val="28"/>
              </w:rPr>
              <w:t>духовно-нравственное</w:t>
            </w:r>
            <w:r>
              <w:rPr>
                <w:spacing w:val="-67"/>
                <w:sz w:val="28"/>
              </w:rPr>
              <w:t xml:space="preserve"> </w:t>
            </w:r>
            <w:r>
              <w:rPr>
                <w:sz w:val="28"/>
              </w:rPr>
              <w:t>отношение и чувство</w:t>
            </w:r>
            <w:r>
              <w:rPr>
                <w:spacing w:val="1"/>
                <w:sz w:val="28"/>
              </w:rPr>
              <w:t xml:space="preserve"> </w:t>
            </w:r>
            <w:r>
              <w:rPr>
                <w:sz w:val="28"/>
              </w:rPr>
              <w:t>сопричастности</w:t>
            </w:r>
            <w:r>
              <w:rPr>
                <w:spacing w:val="-3"/>
                <w:sz w:val="28"/>
              </w:rPr>
              <w:t xml:space="preserve"> </w:t>
            </w:r>
            <w:r>
              <w:rPr>
                <w:sz w:val="28"/>
              </w:rPr>
              <w:t>к</w:t>
            </w:r>
          </w:p>
          <w:p w14:paraId="13073013" w14:textId="77777777" w:rsidR="00A03118" w:rsidRDefault="00A03118" w:rsidP="00997D0D">
            <w:pPr>
              <w:pStyle w:val="TableParagraph"/>
              <w:spacing w:line="278" w:lineRule="auto"/>
              <w:ind w:right="285"/>
              <w:rPr>
                <w:sz w:val="28"/>
              </w:rPr>
            </w:pPr>
            <w:r>
              <w:rPr>
                <w:sz w:val="28"/>
              </w:rPr>
              <w:t>культурному наследию</w:t>
            </w:r>
            <w:r>
              <w:rPr>
                <w:spacing w:val="-67"/>
                <w:sz w:val="28"/>
              </w:rPr>
              <w:t xml:space="preserve"> </w:t>
            </w:r>
            <w:r>
              <w:rPr>
                <w:sz w:val="28"/>
              </w:rPr>
              <w:t>своего народа;</w:t>
            </w:r>
          </w:p>
          <w:p w14:paraId="15CBF902" w14:textId="77777777" w:rsidR="00A03118" w:rsidRDefault="00A03118" w:rsidP="00997D0D">
            <w:pPr>
              <w:pStyle w:val="TableParagraph"/>
              <w:spacing w:line="276" w:lineRule="auto"/>
              <w:ind w:right="192" w:firstLine="264"/>
              <w:rPr>
                <w:sz w:val="28"/>
              </w:rPr>
            </w:pPr>
            <w:r>
              <w:rPr>
                <w:sz w:val="28"/>
              </w:rPr>
              <w:t>закреплять у детей</w:t>
            </w:r>
            <w:r>
              <w:rPr>
                <w:spacing w:val="1"/>
                <w:sz w:val="28"/>
              </w:rPr>
              <w:t xml:space="preserve"> </w:t>
            </w:r>
            <w:r>
              <w:rPr>
                <w:sz w:val="28"/>
              </w:rPr>
              <w:t>знания об искусстве как</w:t>
            </w:r>
            <w:r>
              <w:rPr>
                <w:spacing w:val="-67"/>
                <w:sz w:val="28"/>
              </w:rPr>
              <w:t xml:space="preserve"> </w:t>
            </w:r>
            <w:r>
              <w:rPr>
                <w:sz w:val="28"/>
              </w:rPr>
              <w:t>виде</w:t>
            </w:r>
            <w:r>
              <w:rPr>
                <w:spacing w:val="-1"/>
                <w:sz w:val="28"/>
              </w:rPr>
              <w:t xml:space="preserve"> </w:t>
            </w:r>
            <w:r>
              <w:rPr>
                <w:sz w:val="28"/>
              </w:rPr>
              <w:t>творческой</w:t>
            </w:r>
          </w:p>
          <w:p w14:paraId="4D1C8CBB" w14:textId="77777777" w:rsidR="00A03118" w:rsidRDefault="00A03118" w:rsidP="00997D0D">
            <w:pPr>
              <w:pStyle w:val="TableParagraph"/>
              <w:spacing w:line="276" w:lineRule="auto"/>
              <w:ind w:left="372" w:right="578" w:hanging="246"/>
              <w:rPr>
                <w:sz w:val="28"/>
              </w:rPr>
            </w:pPr>
            <w:r>
              <w:rPr>
                <w:sz w:val="28"/>
              </w:rPr>
              <w:t>деятельности</w:t>
            </w:r>
            <w:r>
              <w:rPr>
                <w:spacing w:val="-15"/>
                <w:sz w:val="28"/>
              </w:rPr>
              <w:t xml:space="preserve"> </w:t>
            </w:r>
            <w:r>
              <w:rPr>
                <w:sz w:val="28"/>
              </w:rPr>
              <w:t>людей;</w:t>
            </w:r>
            <w:r>
              <w:rPr>
                <w:spacing w:val="-67"/>
                <w:sz w:val="28"/>
              </w:rPr>
              <w:t xml:space="preserve"> </w:t>
            </w:r>
            <w:r>
              <w:rPr>
                <w:sz w:val="28"/>
              </w:rPr>
              <w:t>помогать</w:t>
            </w:r>
            <w:r>
              <w:rPr>
                <w:spacing w:val="-5"/>
                <w:sz w:val="28"/>
              </w:rPr>
              <w:t xml:space="preserve"> </w:t>
            </w:r>
            <w:r>
              <w:rPr>
                <w:sz w:val="28"/>
              </w:rPr>
              <w:t>детям</w:t>
            </w:r>
          </w:p>
          <w:p w14:paraId="5B4FB4F4" w14:textId="77777777" w:rsidR="00A03118" w:rsidRDefault="00A03118" w:rsidP="00997D0D">
            <w:pPr>
              <w:pStyle w:val="TableParagraph"/>
              <w:spacing w:line="278" w:lineRule="auto"/>
              <w:ind w:left="107" w:right="511"/>
              <w:rPr>
                <w:sz w:val="28"/>
              </w:rPr>
            </w:pPr>
            <w:r>
              <w:rPr>
                <w:sz w:val="28"/>
              </w:rPr>
              <w:t>различать народное и</w:t>
            </w:r>
            <w:r>
              <w:rPr>
                <w:spacing w:val="-68"/>
                <w:sz w:val="28"/>
              </w:rPr>
              <w:t xml:space="preserve"> </w:t>
            </w:r>
            <w:r>
              <w:rPr>
                <w:sz w:val="28"/>
              </w:rPr>
              <w:t>профессиональное</w:t>
            </w:r>
          </w:p>
          <w:p w14:paraId="1BDDD85F" w14:textId="77777777" w:rsidR="00A03118" w:rsidRDefault="00A03118" w:rsidP="00997D0D">
            <w:pPr>
              <w:pStyle w:val="TableParagraph"/>
              <w:spacing w:line="276" w:lineRule="auto"/>
              <w:ind w:left="107" w:right="175"/>
              <w:rPr>
                <w:sz w:val="28"/>
              </w:rPr>
            </w:pPr>
            <w:r>
              <w:rPr>
                <w:sz w:val="28"/>
              </w:rPr>
              <w:t>искусство; формировать</w:t>
            </w:r>
            <w:r>
              <w:rPr>
                <w:spacing w:val="-67"/>
                <w:sz w:val="28"/>
              </w:rPr>
              <w:t xml:space="preserve"> </w:t>
            </w:r>
            <w:r>
              <w:rPr>
                <w:sz w:val="28"/>
              </w:rPr>
              <w:t>у</w:t>
            </w:r>
            <w:r>
              <w:rPr>
                <w:spacing w:val="-2"/>
                <w:sz w:val="28"/>
              </w:rPr>
              <w:t xml:space="preserve"> </w:t>
            </w:r>
            <w:r>
              <w:rPr>
                <w:sz w:val="28"/>
              </w:rPr>
              <w:t>детей</w:t>
            </w:r>
            <w:r>
              <w:rPr>
                <w:spacing w:val="-2"/>
                <w:sz w:val="28"/>
              </w:rPr>
              <w:t xml:space="preserve"> </w:t>
            </w:r>
            <w:r>
              <w:rPr>
                <w:sz w:val="28"/>
              </w:rPr>
              <w:t>основы</w:t>
            </w:r>
          </w:p>
          <w:p w14:paraId="28C28549" w14:textId="77777777" w:rsidR="00A03118" w:rsidRDefault="00A03118" w:rsidP="00997D0D">
            <w:pPr>
              <w:pStyle w:val="TableParagraph"/>
              <w:spacing w:line="321" w:lineRule="exact"/>
              <w:ind w:left="107"/>
              <w:rPr>
                <w:sz w:val="28"/>
              </w:rPr>
            </w:pPr>
            <w:r>
              <w:rPr>
                <w:sz w:val="28"/>
              </w:rPr>
              <w:t>художественной</w:t>
            </w:r>
          </w:p>
          <w:p w14:paraId="49801404" w14:textId="77777777" w:rsidR="00A03118" w:rsidRDefault="00A03118" w:rsidP="00997D0D">
            <w:pPr>
              <w:pStyle w:val="TableParagraph"/>
              <w:spacing w:line="370" w:lineRule="atLeast"/>
              <w:ind w:left="107" w:right="545"/>
              <w:rPr>
                <w:sz w:val="28"/>
              </w:rPr>
            </w:pPr>
            <w:r>
              <w:rPr>
                <w:sz w:val="28"/>
              </w:rPr>
              <w:t>культуры;</w:t>
            </w:r>
            <w:r>
              <w:rPr>
                <w:spacing w:val="-8"/>
                <w:sz w:val="28"/>
              </w:rPr>
              <w:t xml:space="preserve"> </w:t>
            </w:r>
            <w:r>
              <w:rPr>
                <w:sz w:val="28"/>
              </w:rPr>
              <w:t>расширять</w:t>
            </w:r>
            <w:r>
              <w:rPr>
                <w:spacing w:val="-67"/>
                <w:sz w:val="28"/>
              </w:rPr>
              <w:t xml:space="preserve"> </w:t>
            </w:r>
            <w:r>
              <w:rPr>
                <w:sz w:val="28"/>
              </w:rPr>
              <w:t>знания детей об</w:t>
            </w:r>
            <w:r>
              <w:rPr>
                <w:spacing w:val="1"/>
                <w:sz w:val="28"/>
              </w:rPr>
              <w:t xml:space="preserve"> </w:t>
            </w:r>
            <w:r>
              <w:rPr>
                <w:sz w:val="28"/>
              </w:rPr>
              <w:t>изобразительном</w:t>
            </w:r>
          </w:p>
        </w:tc>
        <w:tc>
          <w:tcPr>
            <w:tcW w:w="7088" w:type="dxa"/>
          </w:tcPr>
          <w:p w14:paraId="518CB6C4" w14:textId="77777777" w:rsidR="00A03118" w:rsidRDefault="00A03118" w:rsidP="00997D0D">
            <w:pPr>
              <w:pStyle w:val="TableParagraph"/>
              <w:spacing w:line="312" w:lineRule="exact"/>
              <w:rPr>
                <w:sz w:val="28"/>
              </w:rPr>
            </w:pPr>
            <w:r>
              <w:rPr>
                <w:sz w:val="28"/>
              </w:rPr>
              <w:t>представителями)).</w:t>
            </w:r>
          </w:p>
          <w:p w14:paraId="1E4C6AD3" w14:textId="77777777" w:rsidR="00A03118" w:rsidRDefault="00A03118" w:rsidP="00442FB9">
            <w:pPr>
              <w:pStyle w:val="TableParagraph"/>
              <w:numPr>
                <w:ilvl w:val="0"/>
                <w:numId w:val="20"/>
              </w:numPr>
              <w:tabs>
                <w:tab w:val="left" w:pos="1140"/>
              </w:tabs>
              <w:spacing w:before="47" w:line="276" w:lineRule="auto"/>
              <w:ind w:right="119" w:firstLine="720"/>
              <w:jc w:val="both"/>
              <w:rPr>
                <w:sz w:val="28"/>
              </w:rPr>
            </w:pPr>
            <w:r>
              <w:rPr>
                <w:sz w:val="28"/>
              </w:rPr>
              <w:t>Педагог</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творческих профессиях (художник, композитор, артист,</w:t>
            </w:r>
            <w:r>
              <w:rPr>
                <w:spacing w:val="1"/>
                <w:sz w:val="28"/>
              </w:rPr>
              <w:t xml:space="preserve"> </w:t>
            </w:r>
            <w:r>
              <w:rPr>
                <w:sz w:val="28"/>
              </w:rPr>
              <w:t>танцор,</w:t>
            </w:r>
            <w:r>
              <w:rPr>
                <w:spacing w:val="1"/>
                <w:sz w:val="28"/>
              </w:rPr>
              <w:t xml:space="preserve"> </w:t>
            </w:r>
            <w:r>
              <w:rPr>
                <w:sz w:val="28"/>
              </w:rPr>
              <w:t>певец,</w:t>
            </w:r>
            <w:r>
              <w:rPr>
                <w:spacing w:val="1"/>
                <w:sz w:val="28"/>
              </w:rPr>
              <w:t xml:space="preserve"> </w:t>
            </w:r>
            <w:r>
              <w:rPr>
                <w:sz w:val="28"/>
              </w:rPr>
              <w:t>пианист,</w:t>
            </w:r>
            <w:r>
              <w:rPr>
                <w:spacing w:val="1"/>
                <w:sz w:val="28"/>
              </w:rPr>
              <w:t xml:space="preserve"> </w:t>
            </w:r>
            <w:r>
              <w:rPr>
                <w:sz w:val="28"/>
              </w:rPr>
              <w:t>скрипач,</w:t>
            </w:r>
            <w:r>
              <w:rPr>
                <w:spacing w:val="1"/>
                <w:sz w:val="28"/>
              </w:rPr>
              <w:t xml:space="preserve"> </w:t>
            </w:r>
            <w:r>
              <w:rPr>
                <w:sz w:val="28"/>
              </w:rPr>
              <w:t>режиссер,</w:t>
            </w:r>
            <w:r>
              <w:rPr>
                <w:spacing w:val="1"/>
                <w:sz w:val="28"/>
              </w:rPr>
              <w:t xml:space="preserve"> </w:t>
            </w:r>
            <w:r>
              <w:rPr>
                <w:sz w:val="28"/>
              </w:rPr>
              <w:t>директор</w:t>
            </w:r>
            <w:r>
              <w:rPr>
                <w:spacing w:val="1"/>
                <w:sz w:val="28"/>
              </w:rPr>
              <w:t xml:space="preserve"> </w:t>
            </w:r>
            <w:r>
              <w:rPr>
                <w:sz w:val="28"/>
              </w:rPr>
              <w:t>театра,</w:t>
            </w:r>
            <w:r>
              <w:rPr>
                <w:spacing w:val="-2"/>
                <w:sz w:val="28"/>
              </w:rPr>
              <w:t xml:space="preserve"> </w:t>
            </w:r>
            <w:r>
              <w:rPr>
                <w:sz w:val="28"/>
              </w:rPr>
              <w:t>архитектор</w:t>
            </w:r>
            <w:r>
              <w:rPr>
                <w:spacing w:val="-3"/>
                <w:sz w:val="28"/>
              </w:rPr>
              <w:t xml:space="preserve"> </w:t>
            </w:r>
            <w:r>
              <w:rPr>
                <w:sz w:val="28"/>
              </w:rPr>
              <w:t>и тому</w:t>
            </w:r>
            <w:r>
              <w:rPr>
                <w:spacing w:val="-4"/>
                <w:sz w:val="28"/>
              </w:rPr>
              <w:t xml:space="preserve"> </w:t>
            </w:r>
            <w:r>
              <w:rPr>
                <w:sz w:val="28"/>
              </w:rPr>
              <w:t>подобное).</w:t>
            </w:r>
          </w:p>
          <w:p w14:paraId="74AAF086" w14:textId="77777777" w:rsidR="00A03118" w:rsidRDefault="00A03118" w:rsidP="00442FB9">
            <w:pPr>
              <w:pStyle w:val="TableParagraph"/>
              <w:numPr>
                <w:ilvl w:val="0"/>
                <w:numId w:val="20"/>
              </w:numPr>
              <w:tabs>
                <w:tab w:val="left" w:pos="1140"/>
              </w:tabs>
              <w:spacing w:line="276" w:lineRule="auto"/>
              <w:ind w:right="121" w:firstLine="720"/>
              <w:jc w:val="both"/>
              <w:rPr>
                <w:sz w:val="28"/>
              </w:rPr>
            </w:pPr>
            <w:r>
              <w:rPr>
                <w:sz w:val="28"/>
              </w:rPr>
              <w:t>Педагог формирует</w:t>
            </w:r>
            <w:r>
              <w:rPr>
                <w:spacing w:val="1"/>
                <w:sz w:val="28"/>
              </w:rPr>
              <w:t xml:space="preserve"> </w:t>
            </w:r>
            <w:r>
              <w:rPr>
                <w:sz w:val="28"/>
              </w:rPr>
              <w:t>представление о значении</w:t>
            </w:r>
            <w:r>
              <w:rPr>
                <w:spacing w:val="1"/>
                <w:sz w:val="28"/>
              </w:rPr>
              <w:t xml:space="preserve"> </w:t>
            </w:r>
            <w:r>
              <w:rPr>
                <w:sz w:val="28"/>
              </w:rPr>
              <w:t>органов</w:t>
            </w:r>
            <w:r>
              <w:rPr>
                <w:spacing w:val="1"/>
                <w:sz w:val="28"/>
              </w:rPr>
              <w:t xml:space="preserve"> </w:t>
            </w:r>
            <w:r>
              <w:rPr>
                <w:sz w:val="28"/>
              </w:rPr>
              <w:t>чувств</w:t>
            </w:r>
            <w:r>
              <w:rPr>
                <w:spacing w:val="1"/>
                <w:sz w:val="28"/>
              </w:rPr>
              <w:t xml:space="preserve"> </w:t>
            </w:r>
            <w:r>
              <w:rPr>
                <w:sz w:val="28"/>
              </w:rPr>
              <w:t>человека</w:t>
            </w:r>
            <w:r>
              <w:rPr>
                <w:spacing w:val="1"/>
                <w:sz w:val="28"/>
              </w:rPr>
              <w:t xml:space="preserve"> </w:t>
            </w:r>
            <w:r>
              <w:rPr>
                <w:sz w:val="28"/>
              </w:rPr>
              <w:t>для</w:t>
            </w:r>
            <w:r>
              <w:rPr>
                <w:spacing w:val="1"/>
                <w:sz w:val="28"/>
              </w:rPr>
              <w:t xml:space="preserve"> </w:t>
            </w:r>
            <w:r>
              <w:rPr>
                <w:sz w:val="28"/>
              </w:rPr>
              <w:t>художественной</w:t>
            </w:r>
            <w:r>
              <w:rPr>
                <w:spacing w:val="1"/>
                <w:sz w:val="28"/>
              </w:rPr>
              <w:t xml:space="preserve"> </w:t>
            </w:r>
            <w:r>
              <w:rPr>
                <w:sz w:val="28"/>
              </w:rPr>
              <w:t>деятельности,</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соотносить</w:t>
            </w:r>
            <w:r>
              <w:rPr>
                <w:spacing w:val="1"/>
                <w:sz w:val="28"/>
              </w:rPr>
              <w:t xml:space="preserve"> </w:t>
            </w:r>
            <w:r>
              <w:rPr>
                <w:sz w:val="28"/>
              </w:rPr>
              <w:t>органы</w:t>
            </w:r>
            <w:r>
              <w:rPr>
                <w:spacing w:val="1"/>
                <w:sz w:val="28"/>
              </w:rPr>
              <w:t xml:space="preserve"> </w:t>
            </w:r>
            <w:r>
              <w:rPr>
                <w:sz w:val="28"/>
              </w:rPr>
              <w:t>чувств с видами искусства (музыку слушают, картины</w:t>
            </w:r>
            <w:r>
              <w:rPr>
                <w:spacing w:val="1"/>
                <w:sz w:val="28"/>
              </w:rPr>
              <w:t xml:space="preserve"> </w:t>
            </w:r>
            <w:r>
              <w:rPr>
                <w:sz w:val="28"/>
              </w:rPr>
              <w:t>рассматривают,</w:t>
            </w:r>
            <w:r>
              <w:rPr>
                <w:spacing w:val="-2"/>
                <w:sz w:val="28"/>
              </w:rPr>
              <w:t xml:space="preserve"> </w:t>
            </w:r>
            <w:r>
              <w:rPr>
                <w:sz w:val="28"/>
              </w:rPr>
              <w:t>стихи</w:t>
            </w:r>
            <w:r>
              <w:rPr>
                <w:spacing w:val="-1"/>
                <w:sz w:val="28"/>
              </w:rPr>
              <w:t xml:space="preserve"> </w:t>
            </w:r>
            <w:r>
              <w:rPr>
                <w:sz w:val="28"/>
              </w:rPr>
              <w:t>читают</w:t>
            </w:r>
            <w:r>
              <w:rPr>
                <w:spacing w:val="-2"/>
                <w:sz w:val="28"/>
              </w:rPr>
              <w:t xml:space="preserve"> </w:t>
            </w:r>
            <w:r>
              <w:rPr>
                <w:sz w:val="28"/>
              </w:rPr>
              <w:t>и</w:t>
            </w:r>
            <w:r>
              <w:rPr>
                <w:spacing w:val="-1"/>
                <w:sz w:val="28"/>
              </w:rPr>
              <w:t xml:space="preserve"> </w:t>
            </w:r>
            <w:r>
              <w:rPr>
                <w:sz w:val="28"/>
              </w:rPr>
              <w:t>слушают</w:t>
            </w:r>
            <w:r>
              <w:rPr>
                <w:spacing w:val="-2"/>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p>
          <w:p w14:paraId="5CDA36A5" w14:textId="77777777" w:rsidR="00A03118" w:rsidRDefault="00A03118" w:rsidP="00442FB9">
            <w:pPr>
              <w:pStyle w:val="TableParagraph"/>
              <w:numPr>
                <w:ilvl w:val="0"/>
                <w:numId w:val="20"/>
              </w:numPr>
              <w:tabs>
                <w:tab w:val="left" w:pos="1135"/>
              </w:tabs>
              <w:spacing w:line="276" w:lineRule="auto"/>
              <w:ind w:right="114" w:firstLine="720"/>
              <w:jc w:val="both"/>
              <w:rPr>
                <w:sz w:val="28"/>
              </w:rPr>
            </w:pPr>
            <w:r>
              <w:rPr>
                <w:sz w:val="28"/>
              </w:rPr>
              <w:t>Педагог расширяет знания детей об основных</w:t>
            </w:r>
            <w:r>
              <w:rPr>
                <w:spacing w:val="1"/>
                <w:sz w:val="28"/>
              </w:rPr>
              <w:t xml:space="preserve"> </w:t>
            </w:r>
            <w:r>
              <w:rPr>
                <w:sz w:val="28"/>
              </w:rPr>
              <w:t>видах изобразительного искусства (живопись, графика,</w:t>
            </w:r>
            <w:r>
              <w:rPr>
                <w:spacing w:val="1"/>
                <w:sz w:val="28"/>
              </w:rPr>
              <w:t xml:space="preserve"> </w:t>
            </w:r>
            <w:r>
              <w:rPr>
                <w:sz w:val="28"/>
              </w:rPr>
              <w:t>скульптура),</w:t>
            </w:r>
            <w:r>
              <w:rPr>
                <w:spacing w:val="1"/>
                <w:sz w:val="28"/>
              </w:rPr>
              <w:t xml:space="preserve"> </w:t>
            </w:r>
            <w:r>
              <w:rPr>
                <w:sz w:val="28"/>
              </w:rPr>
              <w:t>развивает</w:t>
            </w:r>
            <w:r>
              <w:rPr>
                <w:spacing w:val="1"/>
                <w:sz w:val="28"/>
              </w:rPr>
              <w:t xml:space="preserve"> </w:t>
            </w:r>
            <w:r>
              <w:rPr>
                <w:sz w:val="28"/>
              </w:rPr>
              <w:t>художественное</w:t>
            </w:r>
            <w:r>
              <w:rPr>
                <w:spacing w:val="1"/>
                <w:sz w:val="28"/>
              </w:rPr>
              <w:t xml:space="preserve"> </w:t>
            </w:r>
            <w:r>
              <w:rPr>
                <w:sz w:val="28"/>
              </w:rPr>
              <w:t>восприятие,</w:t>
            </w:r>
            <w:r>
              <w:rPr>
                <w:spacing w:val="1"/>
                <w:sz w:val="28"/>
              </w:rPr>
              <w:t xml:space="preserve"> </w:t>
            </w:r>
            <w:r>
              <w:rPr>
                <w:sz w:val="28"/>
              </w:rPr>
              <w:t>расширяет</w:t>
            </w:r>
            <w:r>
              <w:rPr>
                <w:spacing w:val="1"/>
                <w:sz w:val="28"/>
              </w:rPr>
              <w:t xml:space="preserve"> </w:t>
            </w:r>
            <w:r>
              <w:rPr>
                <w:sz w:val="28"/>
              </w:rPr>
              <w:t>первичные</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живописных</w:t>
            </w:r>
            <w:r>
              <w:rPr>
                <w:spacing w:val="1"/>
                <w:sz w:val="28"/>
              </w:rPr>
              <w:t xml:space="preserve"> </w:t>
            </w:r>
            <w:r>
              <w:rPr>
                <w:sz w:val="28"/>
              </w:rPr>
              <w:t>жанрах</w:t>
            </w:r>
            <w:r>
              <w:rPr>
                <w:spacing w:val="1"/>
                <w:sz w:val="28"/>
              </w:rPr>
              <w:t xml:space="preserve"> </w:t>
            </w:r>
            <w:r>
              <w:rPr>
                <w:sz w:val="28"/>
              </w:rPr>
              <w:t>(портрет,</w:t>
            </w:r>
            <w:r>
              <w:rPr>
                <w:spacing w:val="1"/>
                <w:sz w:val="28"/>
              </w:rPr>
              <w:t xml:space="preserve"> </w:t>
            </w:r>
            <w:r>
              <w:rPr>
                <w:sz w:val="28"/>
              </w:rPr>
              <w:t>пейзаж,</w:t>
            </w:r>
            <w:r>
              <w:rPr>
                <w:spacing w:val="1"/>
                <w:sz w:val="28"/>
              </w:rPr>
              <w:t xml:space="preserve"> </w:t>
            </w:r>
            <w:r>
              <w:rPr>
                <w:sz w:val="28"/>
              </w:rPr>
              <w:t>натюрморт,</w:t>
            </w:r>
            <w:r>
              <w:rPr>
                <w:spacing w:val="1"/>
                <w:sz w:val="28"/>
              </w:rPr>
              <w:t xml:space="preserve"> </w:t>
            </w:r>
            <w:r>
              <w:rPr>
                <w:sz w:val="28"/>
              </w:rPr>
              <w:t>батальная</w:t>
            </w:r>
            <w:r>
              <w:rPr>
                <w:spacing w:val="1"/>
                <w:sz w:val="28"/>
              </w:rPr>
              <w:t xml:space="preserve"> </w:t>
            </w:r>
            <w:r>
              <w:rPr>
                <w:sz w:val="28"/>
              </w:rPr>
              <w:t>и</w:t>
            </w:r>
            <w:r>
              <w:rPr>
                <w:spacing w:val="1"/>
                <w:sz w:val="28"/>
              </w:rPr>
              <w:t xml:space="preserve"> </w:t>
            </w:r>
            <w:r>
              <w:rPr>
                <w:sz w:val="28"/>
              </w:rPr>
              <w:t>жанровая</w:t>
            </w:r>
            <w:r>
              <w:rPr>
                <w:spacing w:val="1"/>
                <w:sz w:val="28"/>
              </w:rPr>
              <w:t xml:space="preserve"> </w:t>
            </w:r>
            <w:r>
              <w:rPr>
                <w:sz w:val="28"/>
              </w:rPr>
              <w:t>живопись).</w:t>
            </w:r>
            <w:r>
              <w:rPr>
                <w:spacing w:val="7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произведениями</w:t>
            </w:r>
            <w:r>
              <w:rPr>
                <w:spacing w:val="1"/>
                <w:sz w:val="28"/>
              </w:rPr>
              <w:t xml:space="preserve"> </w:t>
            </w:r>
            <w:r>
              <w:rPr>
                <w:sz w:val="28"/>
              </w:rPr>
              <w:t>живописи:</w:t>
            </w:r>
            <w:r>
              <w:rPr>
                <w:spacing w:val="1"/>
                <w:sz w:val="28"/>
              </w:rPr>
              <w:t xml:space="preserve"> </w:t>
            </w:r>
            <w:r>
              <w:rPr>
                <w:sz w:val="28"/>
              </w:rPr>
              <w:t>И.И.</w:t>
            </w:r>
            <w:r>
              <w:rPr>
                <w:spacing w:val="1"/>
                <w:sz w:val="28"/>
              </w:rPr>
              <w:t xml:space="preserve"> </w:t>
            </w:r>
            <w:r>
              <w:rPr>
                <w:sz w:val="28"/>
              </w:rPr>
              <w:t>Шишкин, И.И. Левитан, А.К. Саврасов, А.А. Пластов,</w:t>
            </w:r>
            <w:r>
              <w:rPr>
                <w:spacing w:val="1"/>
                <w:sz w:val="28"/>
              </w:rPr>
              <w:t xml:space="preserve"> </w:t>
            </w:r>
            <w:r>
              <w:rPr>
                <w:sz w:val="28"/>
              </w:rPr>
              <w:t>В.М.</w:t>
            </w:r>
            <w:r>
              <w:rPr>
                <w:spacing w:val="1"/>
                <w:sz w:val="28"/>
              </w:rPr>
              <w:t xml:space="preserve"> </w:t>
            </w:r>
            <w:r>
              <w:rPr>
                <w:sz w:val="28"/>
              </w:rPr>
              <w:t>Васнецов</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Расширять</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художниках</w:t>
            </w:r>
            <w:r>
              <w:rPr>
                <w:spacing w:val="1"/>
                <w:sz w:val="28"/>
              </w:rPr>
              <w:t xml:space="preserve"> </w:t>
            </w:r>
            <w:r>
              <w:rPr>
                <w:sz w:val="28"/>
              </w:rPr>
              <w:t>-</w:t>
            </w:r>
            <w:r>
              <w:rPr>
                <w:spacing w:val="1"/>
                <w:sz w:val="28"/>
              </w:rPr>
              <w:t xml:space="preserve"> </w:t>
            </w:r>
            <w:r>
              <w:rPr>
                <w:sz w:val="28"/>
              </w:rPr>
              <w:t>иллюстраторах</w:t>
            </w:r>
            <w:r>
              <w:rPr>
                <w:spacing w:val="1"/>
                <w:sz w:val="28"/>
              </w:rPr>
              <w:t xml:space="preserve"> </w:t>
            </w:r>
            <w:r>
              <w:rPr>
                <w:sz w:val="28"/>
              </w:rPr>
              <w:t>детской</w:t>
            </w:r>
            <w:r>
              <w:rPr>
                <w:spacing w:val="1"/>
                <w:sz w:val="28"/>
              </w:rPr>
              <w:t xml:space="preserve"> </w:t>
            </w:r>
            <w:r>
              <w:rPr>
                <w:sz w:val="28"/>
              </w:rPr>
              <w:t>книги</w:t>
            </w:r>
            <w:r>
              <w:rPr>
                <w:spacing w:val="1"/>
                <w:sz w:val="28"/>
              </w:rPr>
              <w:t xml:space="preserve"> </w:t>
            </w:r>
            <w:r>
              <w:rPr>
                <w:sz w:val="28"/>
              </w:rPr>
              <w:t>(И.Я.</w:t>
            </w:r>
            <w:r>
              <w:rPr>
                <w:spacing w:val="1"/>
                <w:sz w:val="28"/>
              </w:rPr>
              <w:t xml:space="preserve"> </w:t>
            </w:r>
            <w:r>
              <w:rPr>
                <w:sz w:val="28"/>
              </w:rPr>
              <w:t>Билибин,</w:t>
            </w:r>
            <w:r>
              <w:rPr>
                <w:spacing w:val="1"/>
                <w:sz w:val="28"/>
              </w:rPr>
              <w:t xml:space="preserve"> </w:t>
            </w:r>
            <w:r>
              <w:rPr>
                <w:sz w:val="28"/>
              </w:rPr>
              <w:t>Ю.А.</w:t>
            </w:r>
            <w:r>
              <w:rPr>
                <w:spacing w:val="1"/>
                <w:sz w:val="28"/>
              </w:rPr>
              <w:t xml:space="preserve"> </w:t>
            </w:r>
            <w:r>
              <w:rPr>
                <w:sz w:val="28"/>
              </w:rPr>
              <w:t>Васнецов,</w:t>
            </w:r>
            <w:r>
              <w:rPr>
                <w:spacing w:val="1"/>
                <w:sz w:val="28"/>
              </w:rPr>
              <w:t xml:space="preserve"> </w:t>
            </w:r>
            <w:r>
              <w:rPr>
                <w:sz w:val="28"/>
              </w:rPr>
              <w:t>В.М.</w:t>
            </w:r>
            <w:r>
              <w:rPr>
                <w:spacing w:val="1"/>
                <w:sz w:val="28"/>
              </w:rPr>
              <w:t xml:space="preserve"> </w:t>
            </w:r>
            <w:r>
              <w:rPr>
                <w:sz w:val="28"/>
              </w:rPr>
              <w:t>Конашевич,</w:t>
            </w:r>
            <w:r>
              <w:rPr>
                <w:spacing w:val="1"/>
                <w:sz w:val="28"/>
              </w:rPr>
              <w:t xml:space="preserve"> </w:t>
            </w:r>
            <w:r>
              <w:rPr>
                <w:sz w:val="28"/>
              </w:rPr>
              <w:t>В.В.</w:t>
            </w:r>
            <w:r>
              <w:rPr>
                <w:spacing w:val="1"/>
                <w:sz w:val="28"/>
              </w:rPr>
              <w:t xml:space="preserve"> </w:t>
            </w:r>
            <w:r>
              <w:rPr>
                <w:sz w:val="28"/>
              </w:rPr>
              <w:t>Лебедев,</w:t>
            </w:r>
            <w:r>
              <w:rPr>
                <w:spacing w:val="-2"/>
                <w:sz w:val="28"/>
              </w:rPr>
              <w:t xml:space="preserve"> </w:t>
            </w:r>
            <w:r>
              <w:rPr>
                <w:sz w:val="28"/>
              </w:rPr>
              <w:t>Т.А.</w:t>
            </w:r>
            <w:r>
              <w:rPr>
                <w:spacing w:val="-2"/>
                <w:sz w:val="28"/>
              </w:rPr>
              <w:t xml:space="preserve"> </w:t>
            </w:r>
            <w:r>
              <w:rPr>
                <w:sz w:val="28"/>
              </w:rPr>
              <w:t>Маврина,</w:t>
            </w:r>
            <w:r>
              <w:rPr>
                <w:spacing w:val="-1"/>
                <w:sz w:val="28"/>
              </w:rPr>
              <w:t xml:space="preserve"> </w:t>
            </w:r>
            <w:r>
              <w:rPr>
                <w:sz w:val="28"/>
              </w:rPr>
              <w:t>Е.И.</w:t>
            </w:r>
            <w:r>
              <w:rPr>
                <w:spacing w:val="-2"/>
                <w:sz w:val="28"/>
              </w:rPr>
              <w:t xml:space="preserve"> </w:t>
            </w:r>
            <w:r>
              <w:rPr>
                <w:sz w:val="28"/>
              </w:rPr>
              <w:t>Чарушин</w:t>
            </w:r>
            <w:r>
              <w:rPr>
                <w:spacing w:val="-3"/>
                <w:sz w:val="28"/>
              </w:rPr>
              <w:t xml:space="preserve"> </w:t>
            </w:r>
            <w:r>
              <w:rPr>
                <w:sz w:val="28"/>
              </w:rPr>
              <w:t>и другие).</w:t>
            </w:r>
          </w:p>
          <w:p w14:paraId="3A6F3C6C" w14:textId="77777777" w:rsidR="00A03118" w:rsidRDefault="00A03118" w:rsidP="00442FB9">
            <w:pPr>
              <w:pStyle w:val="TableParagraph"/>
              <w:numPr>
                <w:ilvl w:val="0"/>
                <w:numId w:val="20"/>
              </w:numPr>
              <w:tabs>
                <w:tab w:val="left" w:pos="1140"/>
              </w:tabs>
              <w:spacing w:before="2" w:line="276" w:lineRule="auto"/>
              <w:ind w:right="112"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детей</w:t>
            </w:r>
            <w:r>
              <w:rPr>
                <w:spacing w:val="1"/>
                <w:sz w:val="28"/>
              </w:rPr>
              <w:t xml:space="preserve"> </w:t>
            </w:r>
            <w:r>
              <w:rPr>
                <w:sz w:val="28"/>
              </w:rPr>
              <w:t>с</w:t>
            </w:r>
            <w:r>
              <w:rPr>
                <w:spacing w:val="-67"/>
                <w:sz w:val="28"/>
              </w:rPr>
              <w:t xml:space="preserve"> </w:t>
            </w:r>
            <w:r>
              <w:rPr>
                <w:sz w:val="28"/>
              </w:rPr>
              <w:t>творчеством</w:t>
            </w:r>
            <w:r>
              <w:rPr>
                <w:spacing w:val="1"/>
                <w:sz w:val="28"/>
              </w:rPr>
              <w:t xml:space="preserve"> </w:t>
            </w:r>
            <w:r>
              <w:rPr>
                <w:sz w:val="28"/>
              </w:rPr>
              <w:t>русских</w:t>
            </w:r>
            <w:r>
              <w:rPr>
                <w:spacing w:val="1"/>
                <w:sz w:val="28"/>
              </w:rPr>
              <w:t xml:space="preserve"> </w:t>
            </w:r>
            <w:r>
              <w:rPr>
                <w:sz w:val="28"/>
              </w:rPr>
              <w:t>композиторов</w:t>
            </w:r>
            <w:r>
              <w:rPr>
                <w:spacing w:val="1"/>
                <w:sz w:val="28"/>
              </w:rPr>
              <w:t xml:space="preserve"> </w:t>
            </w:r>
            <w:r>
              <w:rPr>
                <w:sz w:val="28"/>
              </w:rPr>
              <w:t>(Н.А.</w:t>
            </w:r>
            <w:r>
              <w:rPr>
                <w:spacing w:val="1"/>
                <w:sz w:val="28"/>
              </w:rPr>
              <w:t xml:space="preserve"> </w:t>
            </w:r>
            <w:r>
              <w:rPr>
                <w:sz w:val="28"/>
              </w:rPr>
              <w:t>Римский-</w:t>
            </w:r>
            <w:r>
              <w:rPr>
                <w:spacing w:val="1"/>
                <w:sz w:val="28"/>
              </w:rPr>
              <w:t xml:space="preserve"> </w:t>
            </w:r>
            <w:r>
              <w:rPr>
                <w:sz w:val="28"/>
              </w:rPr>
              <w:t>Корсаков, П.И. Чайковский, М.И. Глинка, А.П. Бородин</w:t>
            </w:r>
            <w:r>
              <w:rPr>
                <w:spacing w:val="1"/>
                <w:sz w:val="28"/>
              </w:rPr>
              <w:t xml:space="preserve"> </w:t>
            </w:r>
            <w:r>
              <w:rPr>
                <w:sz w:val="28"/>
              </w:rPr>
              <w:t>и другие), зарубежных композиторов (А. Вивальди, Ф.</w:t>
            </w:r>
            <w:r>
              <w:rPr>
                <w:spacing w:val="1"/>
                <w:sz w:val="28"/>
              </w:rPr>
              <w:t xml:space="preserve"> </w:t>
            </w:r>
            <w:r>
              <w:rPr>
                <w:sz w:val="28"/>
              </w:rPr>
              <w:t>Шуберт, Э. Григ, К. Сен-Санс другие), композиторов-</w:t>
            </w:r>
            <w:r>
              <w:rPr>
                <w:spacing w:val="1"/>
                <w:sz w:val="28"/>
              </w:rPr>
              <w:t xml:space="preserve"> </w:t>
            </w:r>
            <w:r>
              <w:rPr>
                <w:sz w:val="28"/>
              </w:rPr>
              <w:t>песенников (Г. А. Струве, А. Л. Рыбников, Г.И. Гладков,</w:t>
            </w:r>
            <w:r>
              <w:rPr>
                <w:spacing w:val="-67"/>
                <w:sz w:val="28"/>
              </w:rPr>
              <w:t xml:space="preserve"> </w:t>
            </w:r>
            <w:r>
              <w:rPr>
                <w:sz w:val="28"/>
              </w:rPr>
              <w:t>М.И.</w:t>
            </w:r>
            <w:r>
              <w:rPr>
                <w:spacing w:val="-2"/>
                <w:sz w:val="28"/>
              </w:rPr>
              <w:t xml:space="preserve"> </w:t>
            </w:r>
            <w:r>
              <w:rPr>
                <w:sz w:val="28"/>
              </w:rPr>
              <w:t>Дунаевский</w:t>
            </w:r>
            <w:r>
              <w:rPr>
                <w:spacing w:val="-3"/>
                <w:sz w:val="28"/>
              </w:rPr>
              <w:t xml:space="preserve"> </w:t>
            </w:r>
            <w:r>
              <w:rPr>
                <w:sz w:val="28"/>
              </w:rPr>
              <w:t>и другие).</w:t>
            </w:r>
          </w:p>
          <w:p w14:paraId="586DC4F6" w14:textId="77777777" w:rsidR="00A03118" w:rsidRDefault="00A03118" w:rsidP="00442FB9">
            <w:pPr>
              <w:pStyle w:val="TableParagraph"/>
              <w:numPr>
                <w:ilvl w:val="0"/>
                <w:numId w:val="20"/>
              </w:numPr>
              <w:tabs>
                <w:tab w:val="left" w:pos="1279"/>
              </w:tabs>
              <w:spacing w:line="276" w:lineRule="auto"/>
              <w:ind w:right="114" w:firstLine="720"/>
              <w:jc w:val="both"/>
              <w:rPr>
                <w:sz w:val="28"/>
              </w:rPr>
            </w:pPr>
            <w:r>
              <w:rPr>
                <w:sz w:val="28"/>
              </w:rPr>
              <w:t>Педагог</w:t>
            </w:r>
            <w:r>
              <w:rPr>
                <w:spacing w:val="1"/>
                <w:sz w:val="28"/>
              </w:rPr>
              <w:t xml:space="preserve"> </w:t>
            </w:r>
            <w:r>
              <w:rPr>
                <w:sz w:val="28"/>
              </w:rPr>
              <w:t>обогащает</w:t>
            </w:r>
            <w:r>
              <w:rPr>
                <w:spacing w:val="1"/>
                <w:sz w:val="28"/>
              </w:rPr>
              <w:t xml:space="preserve"> </w:t>
            </w:r>
            <w:r>
              <w:rPr>
                <w:sz w:val="28"/>
              </w:rPr>
              <w:t>представления</w:t>
            </w:r>
            <w:r>
              <w:rPr>
                <w:spacing w:val="1"/>
                <w:sz w:val="28"/>
              </w:rPr>
              <w:t xml:space="preserve"> </w:t>
            </w:r>
            <w:r>
              <w:rPr>
                <w:sz w:val="28"/>
              </w:rPr>
              <w:t>детей</w:t>
            </w:r>
            <w:r>
              <w:rPr>
                <w:spacing w:val="1"/>
                <w:sz w:val="28"/>
              </w:rPr>
              <w:t xml:space="preserve"> </w:t>
            </w:r>
            <w:r>
              <w:rPr>
                <w:sz w:val="28"/>
              </w:rPr>
              <w:t>о</w:t>
            </w:r>
            <w:r>
              <w:rPr>
                <w:spacing w:val="1"/>
                <w:sz w:val="28"/>
              </w:rPr>
              <w:t xml:space="preserve"> </w:t>
            </w:r>
            <w:r>
              <w:rPr>
                <w:sz w:val="28"/>
              </w:rPr>
              <w:t>скульптуре</w:t>
            </w:r>
            <w:r>
              <w:rPr>
                <w:spacing w:val="1"/>
                <w:sz w:val="28"/>
              </w:rPr>
              <w:t xml:space="preserve"> </w:t>
            </w:r>
            <w:r>
              <w:rPr>
                <w:sz w:val="28"/>
              </w:rPr>
              <w:t>малых</w:t>
            </w:r>
            <w:r>
              <w:rPr>
                <w:spacing w:val="1"/>
                <w:sz w:val="28"/>
              </w:rPr>
              <w:t xml:space="preserve"> </w:t>
            </w:r>
            <w:r>
              <w:rPr>
                <w:sz w:val="28"/>
              </w:rPr>
              <w:t>форм,</w:t>
            </w:r>
            <w:r>
              <w:rPr>
                <w:spacing w:val="1"/>
                <w:sz w:val="28"/>
              </w:rPr>
              <w:t xml:space="preserve"> </w:t>
            </w:r>
            <w:r>
              <w:rPr>
                <w:sz w:val="28"/>
              </w:rPr>
              <w:t>выделяя</w:t>
            </w:r>
            <w:r>
              <w:rPr>
                <w:spacing w:val="1"/>
                <w:sz w:val="28"/>
              </w:rPr>
              <w:t xml:space="preserve"> </w:t>
            </w:r>
            <w:r>
              <w:rPr>
                <w:sz w:val="28"/>
              </w:rPr>
              <w:t>образные</w:t>
            </w:r>
            <w:r>
              <w:rPr>
                <w:spacing w:val="1"/>
                <w:sz w:val="28"/>
              </w:rPr>
              <w:t xml:space="preserve"> </w:t>
            </w:r>
            <w:r>
              <w:rPr>
                <w:sz w:val="28"/>
              </w:rPr>
              <w:t>средства</w:t>
            </w:r>
            <w:r>
              <w:rPr>
                <w:spacing w:val="1"/>
                <w:sz w:val="28"/>
              </w:rPr>
              <w:t xml:space="preserve"> </w:t>
            </w:r>
            <w:r>
              <w:rPr>
                <w:sz w:val="28"/>
              </w:rPr>
              <w:t>выразительности (форму, пропорции, цвет, характерные</w:t>
            </w:r>
            <w:r>
              <w:rPr>
                <w:spacing w:val="1"/>
                <w:sz w:val="28"/>
              </w:rPr>
              <w:t xml:space="preserve"> </w:t>
            </w:r>
            <w:r>
              <w:rPr>
                <w:sz w:val="28"/>
              </w:rPr>
              <w:t>детали,</w:t>
            </w:r>
            <w:r>
              <w:rPr>
                <w:spacing w:val="1"/>
                <w:sz w:val="28"/>
              </w:rPr>
              <w:t xml:space="preserve"> </w:t>
            </w:r>
            <w:r>
              <w:rPr>
                <w:sz w:val="28"/>
              </w:rPr>
              <w:t>позы,</w:t>
            </w:r>
            <w:r>
              <w:rPr>
                <w:spacing w:val="1"/>
                <w:sz w:val="28"/>
              </w:rPr>
              <w:t xml:space="preserve"> </w:t>
            </w:r>
            <w:r>
              <w:rPr>
                <w:sz w:val="28"/>
              </w:rPr>
              <w:t>движения</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Продолжает</w:t>
            </w:r>
            <w:r>
              <w:rPr>
                <w:spacing w:val="1"/>
                <w:sz w:val="28"/>
              </w:rPr>
              <w:t xml:space="preserve"> </w:t>
            </w:r>
            <w:r>
              <w:rPr>
                <w:sz w:val="28"/>
              </w:rPr>
              <w:t>знакомить детей с народным декоративно-прикладным</w:t>
            </w:r>
            <w:r>
              <w:rPr>
                <w:spacing w:val="1"/>
                <w:sz w:val="28"/>
              </w:rPr>
              <w:t xml:space="preserve"> </w:t>
            </w:r>
            <w:r>
              <w:rPr>
                <w:sz w:val="28"/>
              </w:rPr>
              <w:t>искусством</w:t>
            </w:r>
            <w:r>
              <w:rPr>
                <w:spacing w:val="1"/>
                <w:sz w:val="28"/>
              </w:rPr>
              <w:t xml:space="preserve"> </w:t>
            </w:r>
            <w:r>
              <w:rPr>
                <w:sz w:val="28"/>
              </w:rPr>
              <w:t>(гжельская,</w:t>
            </w:r>
            <w:r>
              <w:rPr>
                <w:spacing w:val="1"/>
                <w:sz w:val="28"/>
              </w:rPr>
              <w:t xml:space="preserve"> </w:t>
            </w:r>
            <w:r>
              <w:rPr>
                <w:sz w:val="28"/>
              </w:rPr>
              <w:t>хохломская,</w:t>
            </w:r>
            <w:r>
              <w:rPr>
                <w:spacing w:val="1"/>
                <w:sz w:val="28"/>
              </w:rPr>
              <w:t xml:space="preserve"> </w:t>
            </w:r>
            <w:proofErr w:type="spellStart"/>
            <w:r>
              <w:rPr>
                <w:sz w:val="28"/>
              </w:rPr>
              <w:t>жостовская</w:t>
            </w:r>
            <w:proofErr w:type="spellEnd"/>
            <w:r>
              <w:rPr>
                <w:sz w:val="28"/>
              </w:rPr>
              <w:t>,</w:t>
            </w:r>
            <w:r>
              <w:rPr>
                <w:spacing w:val="1"/>
                <w:sz w:val="28"/>
              </w:rPr>
              <w:t xml:space="preserve"> </w:t>
            </w:r>
            <w:r>
              <w:rPr>
                <w:sz w:val="28"/>
              </w:rPr>
              <w:t>мезенская</w:t>
            </w:r>
            <w:r>
              <w:rPr>
                <w:spacing w:val="1"/>
                <w:sz w:val="28"/>
              </w:rPr>
              <w:t xml:space="preserve"> </w:t>
            </w:r>
            <w:r>
              <w:rPr>
                <w:sz w:val="28"/>
              </w:rPr>
              <w:t>роспись),</w:t>
            </w:r>
            <w:r>
              <w:rPr>
                <w:spacing w:val="1"/>
                <w:sz w:val="28"/>
              </w:rPr>
              <w:t xml:space="preserve"> </w:t>
            </w:r>
            <w:r>
              <w:rPr>
                <w:sz w:val="28"/>
              </w:rPr>
              <w:t>с</w:t>
            </w:r>
            <w:r>
              <w:rPr>
                <w:spacing w:val="1"/>
                <w:sz w:val="28"/>
              </w:rPr>
              <w:t xml:space="preserve"> </w:t>
            </w:r>
            <w:r>
              <w:rPr>
                <w:sz w:val="28"/>
              </w:rPr>
              <w:t>керамическими</w:t>
            </w:r>
            <w:r>
              <w:rPr>
                <w:spacing w:val="1"/>
                <w:sz w:val="28"/>
              </w:rPr>
              <w:t xml:space="preserve"> </w:t>
            </w:r>
            <w:r>
              <w:rPr>
                <w:sz w:val="28"/>
              </w:rPr>
              <w:t>изделиями,</w:t>
            </w:r>
            <w:r>
              <w:rPr>
                <w:spacing w:val="1"/>
                <w:sz w:val="28"/>
              </w:rPr>
              <w:t xml:space="preserve"> </w:t>
            </w:r>
            <w:r>
              <w:rPr>
                <w:sz w:val="28"/>
              </w:rPr>
              <w:t>народными</w:t>
            </w:r>
            <w:r>
              <w:rPr>
                <w:spacing w:val="1"/>
                <w:sz w:val="28"/>
              </w:rPr>
              <w:t xml:space="preserve"> </w:t>
            </w:r>
            <w:r>
              <w:rPr>
                <w:sz w:val="28"/>
              </w:rPr>
              <w:t>игрушками.</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о</w:t>
            </w:r>
            <w:r>
              <w:rPr>
                <w:spacing w:val="-67"/>
                <w:sz w:val="28"/>
              </w:rPr>
              <w:t xml:space="preserve"> </w:t>
            </w:r>
            <w:r>
              <w:rPr>
                <w:sz w:val="28"/>
              </w:rPr>
              <w:t xml:space="preserve">разнообразии  </w:t>
            </w:r>
            <w:r>
              <w:rPr>
                <w:spacing w:val="19"/>
                <w:sz w:val="28"/>
              </w:rPr>
              <w:t xml:space="preserve"> </w:t>
            </w:r>
            <w:r>
              <w:rPr>
                <w:sz w:val="28"/>
              </w:rPr>
              <w:t xml:space="preserve">народного  </w:t>
            </w:r>
            <w:r>
              <w:rPr>
                <w:spacing w:val="20"/>
                <w:sz w:val="28"/>
              </w:rPr>
              <w:t xml:space="preserve"> </w:t>
            </w:r>
            <w:proofErr w:type="gramStart"/>
            <w:r>
              <w:rPr>
                <w:sz w:val="28"/>
              </w:rPr>
              <w:t xml:space="preserve">искусства,  </w:t>
            </w:r>
            <w:r>
              <w:rPr>
                <w:spacing w:val="18"/>
                <w:sz w:val="28"/>
              </w:rPr>
              <w:t xml:space="preserve"> </w:t>
            </w:r>
            <w:proofErr w:type="gramEnd"/>
            <w:r>
              <w:rPr>
                <w:sz w:val="28"/>
              </w:rPr>
              <w:t>художественных</w:t>
            </w:r>
          </w:p>
          <w:p w14:paraId="062A0762" w14:textId="77777777" w:rsidR="00A03118" w:rsidRDefault="00A03118" w:rsidP="00997D0D">
            <w:pPr>
              <w:pStyle w:val="TableParagraph"/>
              <w:spacing w:line="321" w:lineRule="exact"/>
              <w:jc w:val="both"/>
              <w:rPr>
                <w:sz w:val="28"/>
              </w:rPr>
            </w:pPr>
            <w:r>
              <w:rPr>
                <w:sz w:val="28"/>
              </w:rPr>
              <w:t xml:space="preserve">промыслов </w:t>
            </w:r>
            <w:proofErr w:type="gramStart"/>
            <w:r>
              <w:rPr>
                <w:sz w:val="28"/>
              </w:rPr>
              <w:t xml:space="preserve">  </w:t>
            </w:r>
            <w:r>
              <w:rPr>
                <w:spacing w:val="25"/>
                <w:sz w:val="28"/>
              </w:rPr>
              <w:t xml:space="preserve"> </w:t>
            </w:r>
            <w:r>
              <w:rPr>
                <w:sz w:val="28"/>
              </w:rPr>
              <w:t>(</w:t>
            </w:r>
            <w:proofErr w:type="gramEnd"/>
            <w:r>
              <w:rPr>
                <w:sz w:val="28"/>
              </w:rPr>
              <w:t xml:space="preserve">различные   </w:t>
            </w:r>
            <w:r>
              <w:rPr>
                <w:spacing w:val="28"/>
                <w:sz w:val="28"/>
              </w:rPr>
              <w:t xml:space="preserve"> </w:t>
            </w:r>
            <w:r>
              <w:rPr>
                <w:sz w:val="28"/>
              </w:rPr>
              <w:t xml:space="preserve">виды   </w:t>
            </w:r>
            <w:r>
              <w:rPr>
                <w:spacing w:val="28"/>
                <w:sz w:val="28"/>
              </w:rPr>
              <w:t xml:space="preserve"> </w:t>
            </w:r>
            <w:r>
              <w:rPr>
                <w:sz w:val="28"/>
              </w:rPr>
              <w:t xml:space="preserve">материалов,   </w:t>
            </w:r>
            <w:r>
              <w:rPr>
                <w:spacing w:val="24"/>
                <w:sz w:val="28"/>
              </w:rPr>
              <w:t xml:space="preserve"> </w:t>
            </w:r>
            <w:r>
              <w:rPr>
                <w:sz w:val="28"/>
              </w:rPr>
              <w:t>разные</w:t>
            </w:r>
          </w:p>
        </w:tc>
      </w:tr>
    </w:tbl>
    <w:p w14:paraId="1C5AE161"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570"/>
        <w:gridCol w:w="7089"/>
      </w:tblGrid>
      <w:tr w:rsidR="00A03118" w14:paraId="0D0D671A" w14:textId="77777777" w:rsidTr="00997D0D">
        <w:trPr>
          <w:trHeight w:val="11110"/>
        </w:trPr>
        <w:tc>
          <w:tcPr>
            <w:tcW w:w="3230" w:type="dxa"/>
            <w:gridSpan w:val="2"/>
          </w:tcPr>
          <w:p w14:paraId="658507E0" w14:textId="77777777" w:rsidR="00A03118" w:rsidRDefault="00A03118" w:rsidP="00997D0D">
            <w:pPr>
              <w:pStyle w:val="TableParagraph"/>
              <w:spacing w:line="276" w:lineRule="auto"/>
              <w:ind w:left="107" w:right="829"/>
              <w:rPr>
                <w:sz w:val="28"/>
              </w:rPr>
            </w:pPr>
            <w:r>
              <w:rPr>
                <w:sz w:val="28"/>
              </w:rPr>
              <w:lastRenderedPageBreak/>
              <w:t>искусстве, музыке,</w:t>
            </w:r>
            <w:r>
              <w:rPr>
                <w:spacing w:val="-67"/>
                <w:sz w:val="28"/>
              </w:rPr>
              <w:t xml:space="preserve"> </w:t>
            </w:r>
            <w:r>
              <w:rPr>
                <w:sz w:val="28"/>
              </w:rPr>
              <w:t>театре; расширять</w:t>
            </w:r>
            <w:r>
              <w:rPr>
                <w:spacing w:val="1"/>
                <w:sz w:val="28"/>
              </w:rPr>
              <w:t xml:space="preserve"> </w:t>
            </w:r>
            <w:r>
              <w:rPr>
                <w:sz w:val="28"/>
              </w:rPr>
              <w:t>знания</w:t>
            </w:r>
            <w:r>
              <w:rPr>
                <w:spacing w:val="-3"/>
                <w:sz w:val="28"/>
              </w:rPr>
              <w:t xml:space="preserve"> </w:t>
            </w:r>
            <w:r>
              <w:rPr>
                <w:sz w:val="28"/>
              </w:rPr>
              <w:t>детей о</w:t>
            </w:r>
          </w:p>
          <w:p w14:paraId="3B8BFAB6" w14:textId="77777777" w:rsidR="00A03118" w:rsidRDefault="00A03118" w:rsidP="00997D0D">
            <w:pPr>
              <w:pStyle w:val="TableParagraph"/>
              <w:spacing w:line="276" w:lineRule="auto"/>
              <w:ind w:left="107" w:right="478"/>
              <w:rPr>
                <w:sz w:val="28"/>
              </w:rPr>
            </w:pPr>
            <w:r>
              <w:rPr>
                <w:sz w:val="28"/>
              </w:rPr>
              <w:t>творчестве известных</w:t>
            </w:r>
            <w:r>
              <w:rPr>
                <w:spacing w:val="-67"/>
                <w:sz w:val="28"/>
              </w:rPr>
              <w:t xml:space="preserve"> </w:t>
            </w:r>
            <w:r>
              <w:rPr>
                <w:sz w:val="28"/>
              </w:rPr>
              <w:t>художников</w:t>
            </w:r>
            <w:r>
              <w:rPr>
                <w:spacing w:val="-3"/>
                <w:sz w:val="28"/>
              </w:rPr>
              <w:t xml:space="preserve"> </w:t>
            </w:r>
            <w:r>
              <w:rPr>
                <w:sz w:val="28"/>
              </w:rPr>
              <w:t>и</w:t>
            </w:r>
          </w:p>
          <w:p w14:paraId="041DE5E6" w14:textId="77777777" w:rsidR="00A03118" w:rsidRDefault="00A03118" w:rsidP="00997D0D">
            <w:pPr>
              <w:pStyle w:val="TableParagraph"/>
              <w:spacing w:line="321" w:lineRule="exact"/>
              <w:ind w:left="107"/>
              <w:rPr>
                <w:sz w:val="28"/>
              </w:rPr>
            </w:pPr>
            <w:r>
              <w:rPr>
                <w:sz w:val="28"/>
              </w:rPr>
              <w:t>композиторов;</w:t>
            </w:r>
          </w:p>
          <w:p w14:paraId="0A094A80" w14:textId="77777777" w:rsidR="00A03118" w:rsidRDefault="00A03118" w:rsidP="00997D0D">
            <w:pPr>
              <w:pStyle w:val="TableParagraph"/>
              <w:spacing w:before="38" w:line="278" w:lineRule="auto"/>
              <w:ind w:left="107" w:right="203"/>
              <w:rPr>
                <w:sz w:val="28"/>
              </w:rPr>
            </w:pPr>
            <w:r>
              <w:rPr>
                <w:sz w:val="28"/>
              </w:rPr>
              <w:t>расширять знания детей</w:t>
            </w:r>
            <w:r>
              <w:rPr>
                <w:spacing w:val="-67"/>
                <w:sz w:val="28"/>
              </w:rPr>
              <w:t xml:space="preserve"> </w:t>
            </w:r>
            <w:r>
              <w:rPr>
                <w:sz w:val="28"/>
              </w:rPr>
              <w:t>о творческой</w:t>
            </w:r>
          </w:p>
          <w:p w14:paraId="217BCED8" w14:textId="77777777" w:rsidR="00A03118" w:rsidRDefault="00A03118" w:rsidP="00997D0D">
            <w:pPr>
              <w:pStyle w:val="TableParagraph"/>
              <w:spacing w:line="276" w:lineRule="auto"/>
              <w:ind w:left="107" w:right="239"/>
              <w:rPr>
                <w:sz w:val="28"/>
              </w:rPr>
            </w:pPr>
            <w:r>
              <w:rPr>
                <w:sz w:val="28"/>
              </w:rPr>
              <w:t>деятельности, е</w:t>
            </w:r>
            <w:r w:rsidR="00015F9B">
              <w:rPr>
                <w:sz w:val="28"/>
              </w:rPr>
              <w:t>ё</w:t>
            </w:r>
            <w:r>
              <w:rPr>
                <w:spacing w:val="1"/>
                <w:sz w:val="28"/>
              </w:rPr>
              <w:t xml:space="preserve"> </w:t>
            </w:r>
            <w:r>
              <w:rPr>
                <w:sz w:val="28"/>
              </w:rPr>
              <w:t>особенностях; называть</w:t>
            </w:r>
            <w:r>
              <w:rPr>
                <w:spacing w:val="-67"/>
                <w:sz w:val="28"/>
              </w:rPr>
              <w:t xml:space="preserve"> </w:t>
            </w:r>
            <w:r>
              <w:rPr>
                <w:sz w:val="28"/>
              </w:rPr>
              <w:t>виды художественной</w:t>
            </w:r>
            <w:r>
              <w:rPr>
                <w:spacing w:val="1"/>
                <w:sz w:val="28"/>
              </w:rPr>
              <w:t xml:space="preserve"> </w:t>
            </w:r>
            <w:r>
              <w:rPr>
                <w:sz w:val="28"/>
              </w:rPr>
              <w:t>деятельности,</w:t>
            </w:r>
          </w:p>
          <w:p w14:paraId="25BAECBE" w14:textId="77777777" w:rsidR="00A03118" w:rsidRDefault="00A03118" w:rsidP="00997D0D">
            <w:pPr>
              <w:pStyle w:val="TableParagraph"/>
              <w:spacing w:line="276" w:lineRule="auto"/>
              <w:ind w:left="107" w:right="769"/>
              <w:rPr>
                <w:sz w:val="28"/>
              </w:rPr>
            </w:pPr>
            <w:r>
              <w:rPr>
                <w:sz w:val="28"/>
              </w:rPr>
              <w:t>профессию деятеля</w:t>
            </w:r>
            <w:r>
              <w:rPr>
                <w:spacing w:val="-67"/>
                <w:sz w:val="28"/>
              </w:rPr>
              <w:t xml:space="preserve"> </w:t>
            </w:r>
            <w:r>
              <w:rPr>
                <w:sz w:val="28"/>
              </w:rPr>
              <w:t>искусства;</w:t>
            </w:r>
          </w:p>
          <w:p w14:paraId="0F18F850" w14:textId="77777777" w:rsidR="00A03118" w:rsidRDefault="00A03118" w:rsidP="00997D0D">
            <w:pPr>
              <w:pStyle w:val="TableParagraph"/>
              <w:ind w:left="391"/>
              <w:rPr>
                <w:sz w:val="28"/>
              </w:rPr>
            </w:pPr>
            <w:r>
              <w:rPr>
                <w:sz w:val="28"/>
              </w:rPr>
              <w:t>организовать</w:t>
            </w:r>
          </w:p>
          <w:p w14:paraId="4BFACCE2" w14:textId="77777777" w:rsidR="00A03118" w:rsidRDefault="00A03118" w:rsidP="00997D0D">
            <w:pPr>
              <w:pStyle w:val="TableParagraph"/>
              <w:spacing w:before="43" w:line="276" w:lineRule="auto"/>
              <w:ind w:right="169"/>
              <w:rPr>
                <w:sz w:val="28"/>
              </w:rPr>
            </w:pPr>
            <w:r>
              <w:rPr>
                <w:sz w:val="28"/>
              </w:rPr>
              <w:t>посещение выставки,</w:t>
            </w:r>
            <w:r>
              <w:rPr>
                <w:spacing w:val="1"/>
                <w:sz w:val="28"/>
              </w:rPr>
              <w:t xml:space="preserve"> </w:t>
            </w:r>
            <w:r>
              <w:rPr>
                <w:sz w:val="28"/>
              </w:rPr>
              <w:t>театра, музея, цирка</w:t>
            </w:r>
            <w:r>
              <w:rPr>
                <w:spacing w:val="1"/>
                <w:sz w:val="28"/>
              </w:rPr>
              <w:t xml:space="preserve"> </w:t>
            </w:r>
            <w:r>
              <w:rPr>
                <w:sz w:val="28"/>
              </w:rPr>
              <w:t>(совместно с</w:t>
            </w:r>
            <w:r>
              <w:rPr>
                <w:spacing w:val="1"/>
                <w:sz w:val="28"/>
              </w:rPr>
              <w:t xml:space="preserve"> </w:t>
            </w:r>
            <w:r>
              <w:rPr>
                <w:sz w:val="28"/>
              </w:rPr>
              <w:t>родителями (законными</w:t>
            </w:r>
            <w:r>
              <w:rPr>
                <w:spacing w:val="-67"/>
                <w:sz w:val="28"/>
              </w:rPr>
              <w:t xml:space="preserve"> </w:t>
            </w:r>
            <w:r>
              <w:rPr>
                <w:sz w:val="28"/>
              </w:rPr>
              <w:t>представителями))</w:t>
            </w:r>
          </w:p>
        </w:tc>
        <w:tc>
          <w:tcPr>
            <w:tcW w:w="7089" w:type="dxa"/>
          </w:tcPr>
          <w:p w14:paraId="6F92E04D" w14:textId="77777777" w:rsidR="00A03118" w:rsidRDefault="00A03118" w:rsidP="00997D0D">
            <w:pPr>
              <w:pStyle w:val="TableParagraph"/>
              <w:spacing w:line="276" w:lineRule="auto"/>
              <w:ind w:left="126" w:right="124"/>
              <w:jc w:val="both"/>
              <w:rPr>
                <w:sz w:val="28"/>
              </w:rPr>
            </w:pPr>
            <w:r>
              <w:rPr>
                <w:sz w:val="28"/>
              </w:rPr>
              <w:t>регионы</w:t>
            </w:r>
            <w:r>
              <w:rPr>
                <w:spacing w:val="1"/>
                <w:sz w:val="28"/>
              </w:rPr>
              <w:t xml:space="preserve"> </w:t>
            </w:r>
            <w:r>
              <w:rPr>
                <w:sz w:val="28"/>
              </w:rPr>
              <w:t>страны</w:t>
            </w:r>
            <w:r>
              <w:rPr>
                <w:spacing w:val="1"/>
                <w:sz w:val="28"/>
              </w:rPr>
              <w:t xml:space="preserve"> </w:t>
            </w:r>
            <w:r>
              <w:rPr>
                <w:sz w:val="28"/>
              </w:rPr>
              <w:t>и</w:t>
            </w:r>
            <w:r>
              <w:rPr>
                <w:spacing w:val="1"/>
                <w:sz w:val="28"/>
              </w:rPr>
              <w:t xml:space="preserve"> </w:t>
            </w:r>
            <w:r>
              <w:rPr>
                <w:sz w:val="28"/>
              </w:rPr>
              <w:t>мира).</w:t>
            </w:r>
            <w:r>
              <w:rPr>
                <w:spacing w:val="1"/>
                <w:sz w:val="28"/>
              </w:rPr>
              <w:t xml:space="preserve"> </w:t>
            </w:r>
            <w:r>
              <w:rPr>
                <w:sz w:val="28"/>
              </w:rPr>
              <w:t>Воспитывает</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искусству</w:t>
            </w:r>
            <w:r>
              <w:rPr>
                <w:spacing w:val="-5"/>
                <w:sz w:val="28"/>
              </w:rPr>
              <w:t xml:space="preserve"> </w:t>
            </w:r>
            <w:r>
              <w:rPr>
                <w:sz w:val="28"/>
              </w:rPr>
              <w:t>родного</w:t>
            </w:r>
            <w:r>
              <w:rPr>
                <w:spacing w:val="1"/>
                <w:sz w:val="28"/>
              </w:rPr>
              <w:t xml:space="preserve"> </w:t>
            </w:r>
            <w:r>
              <w:rPr>
                <w:sz w:val="28"/>
              </w:rPr>
              <w:t>края.</w:t>
            </w:r>
          </w:p>
          <w:p w14:paraId="70B3E0E2" w14:textId="77777777" w:rsidR="00A03118" w:rsidRDefault="00A03118" w:rsidP="00442FB9">
            <w:pPr>
              <w:pStyle w:val="TableParagraph"/>
              <w:numPr>
                <w:ilvl w:val="0"/>
                <w:numId w:val="19"/>
              </w:numPr>
              <w:tabs>
                <w:tab w:val="left" w:pos="1290"/>
              </w:tabs>
              <w:spacing w:line="276" w:lineRule="auto"/>
              <w:ind w:right="118"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архитектурой, закрепляет и обогащает знания детей о</w:t>
            </w:r>
            <w:r>
              <w:rPr>
                <w:spacing w:val="1"/>
                <w:sz w:val="28"/>
              </w:rPr>
              <w:t xml:space="preserve"> </w:t>
            </w:r>
            <w:r>
              <w:rPr>
                <w:sz w:val="28"/>
              </w:rPr>
              <w:t>том,</w:t>
            </w:r>
            <w:r>
              <w:rPr>
                <w:spacing w:val="1"/>
                <w:sz w:val="28"/>
              </w:rPr>
              <w:t xml:space="preserve"> </w:t>
            </w:r>
            <w:r>
              <w:rPr>
                <w:sz w:val="28"/>
              </w:rPr>
              <w:t>что</w:t>
            </w:r>
            <w:r>
              <w:rPr>
                <w:spacing w:val="1"/>
                <w:sz w:val="28"/>
              </w:rPr>
              <w:t xml:space="preserve"> </w:t>
            </w:r>
            <w:r>
              <w:rPr>
                <w:sz w:val="28"/>
              </w:rPr>
              <w:t>существуют</w:t>
            </w:r>
            <w:r>
              <w:rPr>
                <w:spacing w:val="1"/>
                <w:sz w:val="28"/>
              </w:rPr>
              <w:t xml:space="preserve"> </w:t>
            </w:r>
            <w:r>
              <w:rPr>
                <w:sz w:val="28"/>
              </w:rPr>
              <w:t>здания</w:t>
            </w:r>
            <w:r>
              <w:rPr>
                <w:spacing w:val="1"/>
                <w:sz w:val="28"/>
              </w:rPr>
              <w:t xml:space="preserve"> </w:t>
            </w:r>
            <w:r>
              <w:rPr>
                <w:sz w:val="28"/>
              </w:rPr>
              <w:t>различного</w:t>
            </w:r>
            <w:r>
              <w:rPr>
                <w:spacing w:val="1"/>
                <w:sz w:val="28"/>
              </w:rPr>
              <w:t xml:space="preserve"> </w:t>
            </w:r>
            <w:r>
              <w:rPr>
                <w:sz w:val="28"/>
              </w:rPr>
              <w:t>назначения</w:t>
            </w:r>
            <w:r>
              <w:rPr>
                <w:spacing w:val="1"/>
                <w:sz w:val="28"/>
              </w:rPr>
              <w:t xml:space="preserve"> </w:t>
            </w:r>
            <w:r>
              <w:rPr>
                <w:sz w:val="28"/>
              </w:rPr>
              <w:t>(жилые</w:t>
            </w:r>
            <w:r>
              <w:rPr>
                <w:spacing w:val="1"/>
                <w:sz w:val="28"/>
              </w:rPr>
              <w:t xml:space="preserve"> </w:t>
            </w:r>
            <w:r>
              <w:rPr>
                <w:sz w:val="28"/>
              </w:rPr>
              <w:t>дома,</w:t>
            </w:r>
            <w:r>
              <w:rPr>
                <w:spacing w:val="1"/>
                <w:sz w:val="28"/>
              </w:rPr>
              <w:t xml:space="preserve"> </w:t>
            </w:r>
            <w:r>
              <w:rPr>
                <w:sz w:val="28"/>
              </w:rPr>
              <w:t>магазины,</w:t>
            </w:r>
            <w:r>
              <w:rPr>
                <w:spacing w:val="1"/>
                <w:sz w:val="28"/>
              </w:rPr>
              <w:t xml:space="preserve"> </w:t>
            </w:r>
            <w:r>
              <w:rPr>
                <w:sz w:val="28"/>
              </w:rPr>
              <w:t>кинотеатры,</w:t>
            </w:r>
            <w:r>
              <w:rPr>
                <w:spacing w:val="1"/>
                <w:sz w:val="28"/>
              </w:rPr>
              <w:t xml:space="preserve"> </w:t>
            </w:r>
            <w:r>
              <w:rPr>
                <w:sz w:val="28"/>
              </w:rPr>
              <w:t>ДОО,</w:t>
            </w:r>
            <w:r>
              <w:rPr>
                <w:spacing w:val="1"/>
                <w:sz w:val="28"/>
              </w:rPr>
              <w:t xml:space="preserve"> </w:t>
            </w:r>
            <w:r>
              <w:rPr>
                <w:sz w:val="28"/>
              </w:rPr>
              <w:t>общеобразовательные организации и другое). Развивает</w:t>
            </w:r>
            <w:r>
              <w:rPr>
                <w:spacing w:val="1"/>
                <w:sz w:val="28"/>
              </w:rPr>
              <w:t xml:space="preserve"> </w:t>
            </w:r>
            <w:r>
              <w:rPr>
                <w:sz w:val="28"/>
              </w:rPr>
              <w:t>умение</w:t>
            </w:r>
            <w:r>
              <w:rPr>
                <w:spacing w:val="1"/>
                <w:sz w:val="28"/>
              </w:rPr>
              <w:t xml:space="preserve"> </w:t>
            </w:r>
            <w:r>
              <w:rPr>
                <w:sz w:val="28"/>
              </w:rPr>
              <w:t>выделять</w:t>
            </w:r>
            <w:r>
              <w:rPr>
                <w:spacing w:val="1"/>
                <w:sz w:val="28"/>
              </w:rPr>
              <w:t xml:space="preserve"> </w:t>
            </w:r>
            <w:r>
              <w:rPr>
                <w:sz w:val="28"/>
              </w:rPr>
              <w:t>сходство</w:t>
            </w:r>
            <w:r>
              <w:rPr>
                <w:spacing w:val="1"/>
                <w:sz w:val="28"/>
              </w:rPr>
              <w:t xml:space="preserve"> </w:t>
            </w:r>
            <w:r>
              <w:rPr>
                <w:sz w:val="28"/>
              </w:rPr>
              <w:t>и</w:t>
            </w:r>
            <w:r>
              <w:rPr>
                <w:spacing w:val="1"/>
                <w:sz w:val="28"/>
              </w:rPr>
              <w:t xml:space="preserve"> </w:t>
            </w:r>
            <w:r>
              <w:rPr>
                <w:sz w:val="28"/>
              </w:rPr>
              <w:t>различия</w:t>
            </w:r>
            <w:r>
              <w:rPr>
                <w:spacing w:val="1"/>
                <w:sz w:val="28"/>
              </w:rPr>
              <w:t xml:space="preserve"> </w:t>
            </w:r>
            <w:r>
              <w:rPr>
                <w:sz w:val="28"/>
              </w:rPr>
              <w:t>архитектурных</w:t>
            </w:r>
            <w:r>
              <w:rPr>
                <w:spacing w:val="-67"/>
                <w:sz w:val="28"/>
              </w:rPr>
              <w:t xml:space="preserve"> </w:t>
            </w:r>
            <w:r>
              <w:rPr>
                <w:sz w:val="28"/>
              </w:rPr>
              <w:t>сооружений</w:t>
            </w:r>
            <w:r>
              <w:rPr>
                <w:spacing w:val="1"/>
                <w:sz w:val="28"/>
              </w:rPr>
              <w:t xml:space="preserve"> </w:t>
            </w:r>
            <w:r>
              <w:rPr>
                <w:sz w:val="28"/>
              </w:rPr>
              <w:t>одинакового</w:t>
            </w:r>
            <w:r>
              <w:rPr>
                <w:spacing w:val="1"/>
                <w:sz w:val="28"/>
              </w:rPr>
              <w:t xml:space="preserve"> </w:t>
            </w:r>
            <w:r>
              <w:rPr>
                <w:sz w:val="28"/>
              </w:rPr>
              <w:t>назначения.</w:t>
            </w:r>
            <w:r>
              <w:rPr>
                <w:spacing w:val="71"/>
                <w:sz w:val="28"/>
              </w:rPr>
              <w:t xml:space="preserve"> </w:t>
            </w:r>
            <w:r>
              <w:rPr>
                <w:sz w:val="28"/>
              </w:rPr>
              <w:t>Формирует</w:t>
            </w:r>
            <w:r>
              <w:rPr>
                <w:spacing w:val="-67"/>
                <w:sz w:val="28"/>
              </w:rPr>
              <w:t xml:space="preserve"> </w:t>
            </w:r>
            <w:r>
              <w:rPr>
                <w:sz w:val="28"/>
              </w:rPr>
              <w:t>умение</w:t>
            </w:r>
            <w:r>
              <w:rPr>
                <w:spacing w:val="1"/>
                <w:sz w:val="28"/>
              </w:rPr>
              <w:t xml:space="preserve"> </w:t>
            </w:r>
            <w:r>
              <w:rPr>
                <w:sz w:val="28"/>
              </w:rPr>
              <w:t>выделять</w:t>
            </w:r>
            <w:r>
              <w:rPr>
                <w:spacing w:val="1"/>
                <w:sz w:val="28"/>
              </w:rPr>
              <w:t xml:space="preserve"> </w:t>
            </w:r>
            <w:r>
              <w:rPr>
                <w:sz w:val="28"/>
              </w:rPr>
              <w:t>одинаковые</w:t>
            </w:r>
            <w:r>
              <w:rPr>
                <w:spacing w:val="1"/>
                <w:sz w:val="28"/>
              </w:rPr>
              <w:t xml:space="preserve"> </w:t>
            </w:r>
            <w:r>
              <w:rPr>
                <w:sz w:val="28"/>
              </w:rPr>
              <w:t>части</w:t>
            </w:r>
            <w:r>
              <w:rPr>
                <w:spacing w:val="1"/>
                <w:sz w:val="28"/>
              </w:rPr>
              <w:t xml:space="preserve"> </w:t>
            </w:r>
            <w:r>
              <w:rPr>
                <w:sz w:val="28"/>
              </w:rPr>
              <w:t>конструкции</w:t>
            </w:r>
            <w:r>
              <w:rPr>
                <w:spacing w:val="1"/>
                <w:sz w:val="28"/>
              </w:rPr>
              <w:t xml:space="preserve"> </w:t>
            </w:r>
            <w:r>
              <w:rPr>
                <w:sz w:val="28"/>
              </w:rPr>
              <w:t>и</w:t>
            </w:r>
            <w:r>
              <w:rPr>
                <w:spacing w:val="-67"/>
                <w:sz w:val="28"/>
              </w:rPr>
              <w:t xml:space="preserve"> </w:t>
            </w:r>
            <w:r>
              <w:rPr>
                <w:sz w:val="28"/>
              </w:rPr>
              <w:t>особенности</w:t>
            </w:r>
            <w:r>
              <w:rPr>
                <w:spacing w:val="1"/>
                <w:sz w:val="28"/>
              </w:rPr>
              <w:t xml:space="preserve"> </w:t>
            </w:r>
            <w:r>
              <w:rPr>
                <w:sz w:val="28"/>
              </w:rPr>
              <w:t>деталей.</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со</w:t>
            </w:r>
            <w:r>
              <w:rPr>
                <w:spacing w:val="1"/>
                <w:sz w:val="28"/>
              </w:rPr>
              <w:t xml:space="preserve"> </w:t>
            </w:r>
            <w:r>
              <w:rPr>
                <w:sz w:val="28"/>
              </w:rPr>
              <w:t>спецификой</w:t>
            </w:r>
            <w:r>
              <w:rPr>
                <w:spacing w:val="1"/>
                <w:sz w:val="28"/>
              </w:rPr>
              <w:t xml:space="preserve"> </w:t>
            </w:r>
            <w:r>
              <w:rPr>
                <w:sz w:val="28"/>
              </w:rPr>
              <w:t>храмовой архитектуры: купол, арки, аркатурный поясок</w:t>
            </w:r>
            <w:r>
              <w:rPr>
                <w:spacing w:val="1"/>
                <w:sz w:val="28"/>
              </w:rPr>
              <w:t xml:space="preserve"> </w:t>
            </w:r>
            <w:r>
              <w:rPr>
                <w:sz w:val="28"/>
              </w:rPr>
              <w:t>по</w:t>
            </w:r>
            <w:r>
              <w:rPr>
                <w:spacing w:val="1"/>
                <w:sz w:val="28"/>
              </w:rPr>
              <w:t xml:space="preserve"> </w:t>
            </w:r>
            <w:r>
              <w:rPr>
                <w:sz w:val="28"/>
              </w:rPr>
              <w:t>периметру</w:t>
            </w:r>
            <w:r>
              <w:rPr>
                <w:spacing w:val="1"/>
                <w:sz w:val="28"/>
              </w:rPr>
              <w:t xml:space="preserve"> </w:t>
            </w:r>
            <w:r>
              <w:rPr>
                <w:sz w:val="28"/>
              </w:rPr>
              <w:t>здания,</w:t>
            </w:r>
            <w:r>
              <w:rPr>
                <w:spacing w:val="1"/>
                <w:sz w:val="28"/>
              </w:rPr>
              <w:t xml:space="preserve"> </w:t>
            </w:r>
            <w:r>
              <w:rPr>
                <w:sz w:val="28"/>
              </w:rPr>
              <w:t>барабан</w:t>
            </w:r>
            <w:r>
              <w:rPr>
                <w:spacing w:val="1"/>
                <w:sz w:val="28"/>
              </w:rPr>
              <w:t xml:space="preserve"> </w:t>
            </w:r>
            <w:r>
              <w:rPr>
                <w:sz w:val="28"/>
              </w:rPr>
              <w:t>(круглая</w:t>
            </w:r>
            <w:r>
              <w:rPr>
                <w:spacing w:val="1"/>
                <w:sz w:val="28"/>
              </w:rPr>
              <w:t xml:space="preserve"> </w:t>
            </w:r>
            <w:r>
              <w:rPr>
                <w:sz w:val="28"/>
              </w:rPr>
              <w:t>часть</w:t>
            </w:r>
            <w:r>
              <w:rPr>
                <w:spacing w:val="1"/>
                <w:sz w:val="28"/>
              </w:rPr>
              <w:t xml:space="preserve"> </w:t>
            </w:r>
            <w:r>
              <w:rPr>
                <w:sz w:val="28"/>
              </w:rPr>
              <w:t>под</w:t>
            </w:r>
            <w:r>
              <w:rPr>
                <w:spacing w:val="1"/>
                <w:sz w:val="28"/>
              </w:rPr>
              <w:t xml:space="preserve"> </w:t>
            </w:r>
            <w:r>
              <w:rPr>
                <w:sz w:val="28"/>
              </w:rPr>
              <w:t>куполом) и так далее. Знакомит с архитектурой с опорой</w:t>
            </w:r>
            <w:r>
              <w:rPr>
                <w:spacing w:val="-67"/>
                <w:sz w:val="28"/>
              </w:rPr>
              <w:t xml:space="preserve"> </w:t>
            </w:r>
            <w:r>
              <w:rPr>
                <w:sz w:val="28"/>
              </w:rPr>
              <w:t>на</w:t>
            </w:r>
            <w:r>
              <w:rPr>
                <w:spacing w:val="1"/>
                <w:sz w:val="28"/>
              </w:rPr>
              <w:t xml:space="preserve"> </w:t>
            </w:r>
            <w:r>
              <w:rPr>
                <w:sz w:val="28"/>
              </w:rPr>
              <w:t>региональные</w:t>
            </w:r>
            <w:r>
              <w:rPr>
                <w:spacing w:val="1"/>
                <w:sz w:val="28"/>
              </w:rPr>
              <w:t xml:space="preserve"> </w:t>
            </w:r>
            <w:r>
              <w:rPr>
                <w:sz w:val="28"/>
              </w:rPr>
              <w:t>особенности</w:t>
            </w:r>
            <w:r>
              <w:rPr>
                <w:spacing w:val="1"/>
                <w:sz w:val="28"/>
              </w:rPr>
              <w:t xml:space="preserve"> </w:t>
            </w:r>
            <w:r>
              <w:rPr>
                <w:sz w:val="28"/>
              </w:rPr>
              <w:t>местности,</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живут</w:t>
            </w:r>
            <w:r>
              <w:rPr>
                <w:spacing w:val="1"/>
                <w:sz w:val="28"/>
              </w:rPr>
              <w:t xml:space="preserve"> </w:t>
            </w:r>
            <w:r>
              <w:rPr>
                <w:sz w:val="28"/>
              </w:rPr>
              <w:t>дети.</w:t>
            </w:r>
            <w:r>
              <w:rPr>
                <w:spacing w:val="1"/>
                <w:sz w:val="28"/>
              </w:rPr>
              <w:t xml:space="preserve"> </w:t>
            </w:r>
            <w:r>
              <w:rPr>
                <w:sz w:val="28"/>
              </w:rPr>
              <w:t>Рассказывает</w:t>
            </w:r>
            <w:r>
              <w:rPr>
                <w:spacing w:val="1"/>
                <w:sz w:val="28"/>
              </w:rPr>
              <w:t xml:space="preserve"> </w:t>
            </w:r>
            <w:r>
              <w:rPr>
                <w:sz w:val="28"/>
              </w:rPr>
              <w:t>детям</w:t>
            </w:r>
            <w:r>
              <w:rPr>
                <w:spacing w:val="1"/>
                <w:sz w:val="28"/>
              </w:rPr>
              <w:t xml:space="preserve"> </w:t>
            </w:r>
            <w:r>
              <w:rPr>
                <w:sz w:val="28"/>
              </w:rPr>
              <w:t>о</w:t>
            </w:r>
            <w:r>
              <w:rPr>
                <w:spacing w:val="1"/>
                <w:sz w:val="28"/>
              </w:rPr>
              <w:t xml:space="preserve"> </w:t>
            </w:r>
            <w:r>
              <w:rPr>
                <w:sz w:val="28"/>
              </w:rPr>
              <w:t>том,</w:t>
            </w:r>
            <w:r>
              <w:rPr>
                <w:spacing w:val="1"/>
                <w:sz w:val="28"/>
              </w:rPr>
              <w:t xml:space="preserve"> </w:t>
            </w:r>
            <w:r>
              <w:rPr>
                <w:sz w:val="28"/>
              </w:rPr>
              <w:t>что,</w:t>
            </w:r>
            <w:r>
              <w:rPr>
                <w:spacing w:val="1"/>
                <w:sz w:val="28"/>
              </w:rPr>
              <w:t xml:space="preserve"> </w:t>
            </w:r>
            <w:r>
              <w:rPr>
                <w:sz w:val="28"/>
              </w:rPr>
              <w:t>как</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каждом виде искусства, в архитектуре есть памятники,</w:t>
            </w:r>
            <w:r>
              <w:rPr>
                <w:spacing w:val="1"/>
                <w:sz w:val="28"/>
              </w:rPr>
              <w:t xml:space="preserve"> </w:t>
            </w:r>
            <w:r>
              <w:rPr>
                <w:sz w:val="28"/>
              </w:rPr>
              <w:t>которые известны во всем мире: в России это Кремль,</w:t>
            </w:r>
            <w:r>
              <w:rPr>
                <w:spacing w:val="1"/>
                <w:sz w:val="28"/>
              </w:rPr>
              <w:t xml:space="preserve"> </w:t>
            </w:r>
            <w:r>
              <w:rPr>
                <w:sz w:val="28"/>
              </w:rPr>
              <w:t>собор</w:t>
            </w:r>
            <w:r>
              <w:rPr>
                <w:spacing w:val="1"/>
                <w:sz w:val="28"/>
              </w:rPr>
              <w:t xml:space="preserve"> </w:t>
            </w:r>
            <w:r>
              <w:rPr>
                <w:sz w:val="28"/>
              </w:rPr>
              <w:t>Василия</w:t>
            </w:r>
            <w:r>
              <w:rPr>
                <w:spacing w:val="1"/>
                <w:sz w:val="28"/>
              </w:rPr>
              <w:t xml:space="preserve"> </w:t>
            </w:r>
            <w:r>
              <w:rPr>
                <w:sz w:val="28"/>
              </w:rPr>
              <w:t>Блаженного,</w:t>
            </w:r>
            <w:r>
              <w:rPr>
                <w:spacing w:val="1"/>
                <w:sz w:val="28"/>
              </w:rPr>
              <w:t xml:space="preserve"> </w:t>
            </w:r>
            <w:r>
              <w:rPr>
                <w:sz w:val="28"/>
              </w:rPr>
              <w:t>Зимний</w:t>
            </w:r>
            <w:r>
              <w:rPr>
                <w:spacing w:val="1"/>
                <w:sz w:val="28"/>
              </w:rPr>
              <w:t xml:space="preserve"> </w:t>
            </w:r>
            <w:r>
              <w:rPr>
                <w:sz w:val="28"/>
              </w:rPr>
              <w:t>дворец,</w:t>
            </w:r>
            <w:r>
              <w:rPr>
                <w:spacing w:val="1"/>
                <w:sz w:val="28"/>
              </w:rPr>
              <w:t xml:space="preserve"> </w:t>
            </w:r>
            <w:r>
              <w:rPr>
                <w:sz w:val="28"/>
              </w:rPr>
              <w:t>Исаакиевский</w:t>
            </w:r>
            <w:r>
              <w:rPr>
                <w:spacing w:val="1"/>
                <w:sz w:val="28"/>
              </w:rPr>
              <w:t xml:space="preserve"> </w:t>
            </w:r>
            <w:r>
              <w:rPr>
                <w:sz w:val="28"/>
              </w:rPr>
              <w:t>собор,</w:t>
            </w:r>
            <w:r>
              <w:rPr>
                <w:spacing w:val="1"/>
                <w:sz w:val="28"/>
              </w:rPr>
              <w:t xml:space="preserve"> </w:t>
            </w:r>
            <w:r>
              <w:rPr>
                <w:sz w:val="28"/>
              </w:rPr>
              <w:t>Петергоф,</w:t>
            </w:r>
            <w:r>
              <w:rPr>
                <w:spacing w:val="1"/>
                <w:sz w:val="28"/>
              </w:rPr>
              <w:t xml:space="preserve"> </w:t>
            </w:r>
            <w:r>
              <w:rPr>
                <w:sz w:val="28"/>
              </w:rPr>
              <w:t>памятники</w:t>
            </w:r>
            <w:r>
              <w:rPr>
                <w:spacing w:val="1"/>
                <w:sz w:val="28"/>
              </w:rPr>
              <w:t xml:space="preserve"> </w:t>
            </w:r>
            <w:r>
              <w:rPr>
                <w:sz w:val="28"/>
              </w:rPr>
              <w:t>Золотого</w:t>
            </w:r>
            <w:r>
              <w:rPr>
                <w:spacing w:val="1"/>
                <w:sz w:val="28"/>
              </w:rPr>
              <w:t xml:space="preserve"> </w:t>
            </w:r>
            <w:r>
              <w:rPr>
                <w:sz w:val="28"/>
              </w:rPr>
              <w:t>кольца</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w:t>
            </w:r>
            <w:r>
              <w:rPr>
                <w:spacing w:val="1"/>
                <w:sz w:val="28"/>
              </w:rPr>
              <w:t xml:space="preserve"> </w:t>
            </w:r>
            <w:r>
              <w:rPr>
                <w:sz w:val="28"/>
              </w:rPr>
              <w:t>в</w:t>
            </w:r>
            <w:r>
              <w:rPr>
                <w:spacing w:val="1"/>
                <w:sz w:val="28"/>
              </w:rPr>
              <w:t xml:space="preserve"> </w:t>
            </w:r>
            <w:r>
              <w:rPr>
                <w:sz w:val="28"/>
              </w:rPr>
              <w:t>каждом</w:t>
            </w:r>
            <w:r>
              <w:rPr>
                <w:spacing w:val="1"/>
                <w:sz w:val="28"/>
              </w:rPr>
              <w:t xml:space="preserve"> </w:t>
            </w:r>
            <w:r>
              <w:rPr>
                <w:sz w:val="28"/>
              </w:rPr>
              <w:t>городе</w:t>
            </w:r>
            <w:r>
              <w:rPr>
                <w:spacing w:val="1"/>
                <w:sz w:val="28"/>
              </w:rPr>
              <w:t xml:space="preserve"> </w:t>
            </w:r>
            <w:r>
              <w:rPr>
                <w:sz w:val="28"/>
              </w:rPr>
              <w:t>свои.</w:t>
            </w:r>
            <w:r>
              <w:rPr>
                <w:spacing w:val="1"/>
                <w:sz w:val="28"/>
              </w:rPr>
              <w:t xml:space="preserve"> </w:t>
            </w:r>
            <w:r>
              <w:rPr>
                <w:sz w:val="28"/>
              </w:rPr>
              <w:t>Развивает</w:t>
            </w:r>
            <w:r>
              <w:rPr>
                <w:spacing w:val="1"/>
                <w:sz w:val="28"/>
              </w:rPr>
              <w:t xml:space="preserve"> </w:t>
            </w:r>
            <w:r>
              <w:rPr>
                <w:sz w:val="28"/>
              </w:rPr>
              <w:t>умения</w:t>
            </w:r>
            <w:r>
              <w:rPr>
                <w:spacing w:val="1"/>
                <w:sz w:val="28"/>
              </w:rPr>
              <w:t xml:space="preserve"> </w:t>
            </w:r>
            <w:r>
              <w:rPr>
                <w:sz w:val="28"/>
              </w:rPr>
              <w:t>передавать</w:t>
            </w:r>
            <w:r>
              <w:rPr>
                <w:spacing w:val="1"/>
                <w:sz w:val="28"/>
              </w:rPr>
              <w:t xml:space="preserve"> </w:t>
            </w:r>
            <w:r>
              <w:rPr>
                <w:sz w:val="28"/>
              </w:rPr>
              <w:t>в</w:t>
            </w:r>
            <w:r>
              <w:rPr>
                <w:spacing w:val="1"/>
                <w:sz w:val="28"/>
              </w:rPr>
              <w:t xml:space="preserve"> </w:t>
            </w:r>
            <w:r>
              <w:rPr>
                <w:sz w:val="28"/>
              </w:rPr>
              <w:t>художественной</w:t>
            </w:r>
            <w:r>
              <w:rPr>
                <w:spacing w:val="1"/>
                <w:sz w:val="28"/>
              </w:rPr>
              <w:t xml:space="preserve"> </w:t>
            </w:r>
            <w:r>
              <w:rPr>
                <w:sz w:val="28"/>
              </w:rPr>
              <w:t>деятельности</w:t>
            </w:r>
            <w:r>
              <w:rPr>
                <w:spacing w:val="1"/>
                <w:sz w:val="28"/>
              </w:rPr>
              <w:t xml:space="preserve"> </w:t>
            </w:r>
            <w:r>
              <w:rPr>
                <w:sz w:val="28"/>
              </w:rPr>
              <w:t>образы</w:t>
            </w:r>
            <w:r>
              <w:rPr>
                <w:spacing w:val="1"/>
                <w:sz w:val="28"/>
              </w:rPr>
              <w:t xml:space="preserve"> </w:t>
            </w:r>
            <w:r>
              <w:rPr>
                <w:sz w:val="28"/>
              </w:rPr>
              <w:t>архитектурных</w:t>
            </w:r>
            <w:r>
              <w:rPr>
                <w:spacing w:val="1"/>
                <w:sz w:val="28"/>
              </w:rPr>
              <w:t xml:space="preserve"> </w:t>
            </w:r>
            <w:r>
              <w:rPr>
                <w:sz w:val="28"/>
              </w:rPr>
              <w:t>сооружений,</w:t>
            </w:r>
            <w:r>
              <w:rPr>
                <w:spacing w:val="71"/>
                <w:sz w:val="28"/>
              </w:rPr>
              <w:t xml:space="preserve"> </w:t>
            </w:r>
            <w:r>
              <w:rPr>
                <w:sz w:val="28"/>
              </w:rPr>
              <w:t>сказочных</w:t>
            </w:r>
            <w:r>
              <w:rPr>
                <w:spacing w:val="1"/>
                <w:sz w:val="28"/>
              </w:rPr>
              <w:t xml:space="preserve"> </w:t>
            </w:r>
            <w:r>
              <w:rPr>
                <w:sz w:val="28"/>
              </w:rPr>
              <w:t>построек.</w:t>
            </w:r>
            <w:r>
              <w:rPr>
                <w:spacing w:val="1"/>
                <w:sz w:val="28"/>
              </w:rPr>
              <w:t xml:space="preserve"> </w:t>
            </w:r>
            <w:r>
              <w:rPr>
                <w:sz w:val="28"/>
              </w:rPr>
              <w:t>Поощряет</w:t>
            </w:r>
            <w:r>
              <w:rPr>
                <w:spacing w:val="1"/>
                <w:sz w:val="28"/>
              </w:rPr>
              <w:t xml:space="preserve"> </w:t>
            </w:r>
            <w:r>
              <w:rPr>
                <w:sz w:val="28"/>
              </w:rPr>
              <w:t>стремление</w:t>
            </w:r>
            <w:r>
              <w:rPr>
                <w:spacing w:val="1"/>
                <w:sz w:val="28"/>
              </w:rPr>
              <w:t xml:space="preserve"> </w:t>
            </w:r>
            <w:r>
              <w:rPr>
                <w:sz w:val="28"/>
              </w:rPr>
              <w:t>изображать</w:t>
            </w:r>
            <w:r>
              <w:rPr>
                <w:spacing w:val="1"/>
                <w:sz w:val="28"/>
              </w:rPr>
              <w:t xml:space="preserve"> </w:t>
            </w:r>
            <w:r>
              <w:rPr>
                <w:sz w:val="28"/>
              </w:rPr>
              <w:t>детали</w:t>
            </w:r>
            <w:r>
              <w:rPr>
                <w:spacing w:val="1"/>
                <w:sz w:val="28"/>
              </w:rPr>
              <w:t xml:space="preserve"> </w:t>
            </w:r>
            <w:r>
              <w:rPr>
                <w:sz w:val="28"/>
              </w:rPr>
              <w:t>построек</w:t>
            </w:r>
            <w:r>
              <w:rPr>
                <w:spacing w:val="1"/>
                <w:sz w:val="28"/>
              </w:rPr>
              <w:t xml:space="preserve"> </w:t>
            </w:r>
            <w:r>
              <w:rPr>
                <w:sz w:val="28"/>
              </w:rPr>
              <w:t>(наличники,</w:t>
            </w:r>
            <w:r>
              <w:rPr>
                <w:spacing w:val="1"/>
                <w:sz w:val="28"/>
              </w:rPr>
              <w:t xml:space="preserve"> </w:t>
            </w:r>
            <w:r>
              <w:rPr>
                <w:sz w:val="28"/>
              </w:rPr>
              <w:t>резной</w:t>
            </w:r>
            <w:r>
              <w:rPr>
                <w:spacing w:val="1"/>
                <w:sz w:val="28"/>
              </w:rPr>
              <w:t xml:space="preserve"> </w:t>
            </w:r>
            <w:r>
              <w:rPr>
                <w:sz w:val="28"/>
              </w:rPr>
              <w:t>подзор</w:t>
            </w:r>
            <w:r>
              <w:rPr>
                <w:spacing w:val="1"/>
                <w:sz w:val="28"/>
              </w:rPr>
              <w:t xml:space="preserve"> </w:t>
            </w:r>
            <w:r>
              <w:rPr>
                <w:sz w:val="28"/>
              </w:rPr>
              <w:t>по</w:t>
            </w:r>
            <w:r>
              <w:rPr>
                <w:spacing w:val="71"/>
                <w:sz w:val="28"/>
              </w:rPr>
              <w:t xml:space="preserve"> </w:t>
            </w:r>
            <w:r>
              <w:rPr>
                <w:sz w:val="28"/>
              </w:rPr>
              <w:t>контуру</w:t>
            </w:r>
            <w:r>
              <w:rPr>
                <w:spacing w:val="1"/>
                <w:sz w:val="28"/>
              </w:rPr>
              <w:t xml:space="preserve"> </w:t>
            </w:r>
            <w:r>
              <w:rPr>
                <w:sz w:val="28"/>
              </w:rPr>
              <w:t>крыши).</w:t>
            </w:r>
          </w:p>
          <w:p w14:paraId="3FC72222" w14:textId="77777777" w:rsidR="00A03118" w:rsidRDefault="00A03118" w:rsidP="00442FB9">
            <w:pPr>
              <w:pStyle w:val="TableParagraph"/>
              <w:numPr>
                <w:ilvl w:val="0"/>
                <w:numId w:val="19"/>
              </w:numPr>
              <w:tabs>
                <w:tab w:val="left" w:pos="1278"/>
              </w:tabs>
              <w:spacing w:line="276" w:lineRule="auto"/>
              <w:ind w:right="115" w:firstLine="720"/>
              <w:jc w:val="both"/>
              <w:rPr>
                <w:sz w:val="28"/>
              </w:rPr>
            </w:pPr>
            <w:r>
              <w:rPr>
                <w:sz w:val="28"/>
              </w:rPr>
              <w:t>Педагог</w:t>
            </w:r>
            <w:r>
              <w:rPr>
                <w:spacing w:val="1"/>
                <w:sz w:val="28"/>
              </w:rPr>
              <w:t xml:space="preserve"> </w:t>
            </w:r>
            <w:r>
              <w:rPr>
                <w:sz w:val="28"/>
              </w:rPr>
              <w:t>поощряет</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посещать</w:t>
            </w:r>
            <w:r>
              <w:rPr>
                <w:spacing w:val="1"/>
                <w:sz w:val="28"/>
              </w:rPr>
              <w:t xml:space="preserve"> </w:t>
            </w:r>
            <w:r>
              <w:rPr>
                <w:sz w:val="28"/>
              </w:rPr>
              <w:t>выставки,</w:t>
            </w:r>
            <w:r>
              <w:rPr>
                <w:spacing w:val="1"/>
                <w:sz w:val="28"/>
              </w:rPr>
              <w:t xml:space="preserve"> </w:t>
            </w:r>
            <w:r>
              <w:rPr>
                <w:sz w:val="28"/>
              </w:rPr>
              <w:t>спектакли</w:t>
            </w:r>
            <w:r>
              <w:rPr>
                <w:spacing w:val="1"/>
                <w:sz w:val="28"/>
              </w:rPr>
              <w:t xml:space="preserve"> </w:t>
            </w:r>
            <w:r>
              <w:rPr>
                <w:sz w:val="28"/>
              </w:rPr>
              <w:t>детского</w:t>
            </w:r>
            <w:r>
              <w:rPr>
                <w:spacing w:val="1"/>
                <w:sz w:val="28"/>
              </w:rPr>
              <w:t xml:space="preserve"> </w:t>
            </w:r>
            <w:r>
              <w:rPr>
                <w:sz w:val="28"/>
              </w:rPr>
              <w:t>театра,</w:t>
            </w:r>
            <w:r>
              <w:rPr>
                <w:spacing w:val="1"/>
                <w:sz w:val="28"/>
              </w:rPr>
              <w:t xml:space="preserve"> </w:t>
            </w:r>
            <w:r>
              <w:rPr>
                <w:sz w:val="28"/>
              </w:rPr>
              <w:t>музея,</w:t>
            </w:r>
            <w:r>
              <w:rPr>
                <w:spacing w:val="1"/>
                <w:sz w:val="28"/>
              </w:rPr>
              <w:t xml:space="preserve"> </w:t>
            </w:r>
            <w:r>
              <w:rPr>
                <w:sz w:val="28"/>
              </w:rPr>
              <w:t>цирка.</w:t>
            </w:r>
            <w:r>
              <w:rPr>
                <w:spacing w:val="1"/>
                <w:sz w:val="28"/>
              </w:rPr>
              <w:t xml:space="preserve"> </w:t>
            </w:r>
            <w:r>
              <w:rPr>
                <w:sz w:val="28"/>
              </w:rPr>
              <w:t>Педагог</w:t>
            </w:r>
            <w:r>
              <w:rPr>
                <w:spacing w:val="9"/>
                <w:sz w:val="28"/>
              </w:rPr>
              <w:t xml:space="preserve"> </w:t>
            </w:r>
            <w:r>
              <w:rPr>
                <w:sz w:val="28"/>
              </w:rPr>
              <w:t>развивает</w:t>
            </w:r>
            <w:r>
              <w:rPr>
                <w:spacing w:val="9"/>
                <w:sz w:val="28"/>
              </w:rPr>
              <w:t xml:space="preserve"> </w:t>
            </w:r>
            <w:r>
              <w:rPr>
                <w:sz w:val="28"/>
              </w:rPr>
              <w:t>у</w:t>
            </w:r>
            <w:r>
              <w:rPr>
                <w:spacing w:val="5"/>
                <w:sz w:val="28"/>
              </w:rPr>
              <w:t xml:space="preserve"> </w:t>
            </w:r>
            <w:r>
              <w:rPr>
                <w:sz w:val="28"/>
              </w:rPr>
              <w:t>детей</w:t>
            </w:r>
            <w:r>
              <w:rPr>
                <w:spacing w:val="10"/>
                <w:sz w:val="28"/>
              </w:rPr>
              <w:t xml:space="preserve"> </w:t>
            </w:r>
            <w:r>
              <w:rPr>
                <w:sz w:val="28"/>
              </w:rPr>
              <w:t>умение</w:t>
            </w:r>
            <w:r>
              <w:rPr>
                <w:spacing w:val="9"/>
                <w:sz w:val="28"/>
              </w:rPr>
              <w:t xml:space="preserve"> </w:t>
            </w:r>
            <w:r>
              <w:rPr>
                <w:sz w:val="28"/>
              </w:rPr>
              <w:t>выражать</w:t>
            </w:r>
            <w:r>
              <w:rPr>
                <w:spacing w:val="9"/>
                <w:sz w:val="28"/>
              </w:rPr>
              <w:t xml:space="preserve"> </w:t>
            </w:r>
            <w:r>
              <w:rPr>
                <w:sz w:val="28"/>
              </w:rPr>
              <w:t>в</w:t>
            </w:r>
            <w:r>
              <w:rPr>
                <w:spacing w:val="8"/>
                <w:sz w:val="28"/>
              </w:rPr>
              <w:t xml:space="preserve"> </w:t>
            </w:r>
            <w:r>
              <w:rPr>
                <w:sz w:val="28"/>
              </w:rPr>
              <w:t>речи</w:t>
            </w:r>
            <w:r>
              <w:rPr>
                <w:spacing w:val="10"/>
                <w:sz w:val="28"/>
              </w:rPr>
              <w:t xml:space="preserve"> </w:t>
            </w:r>
            <w:r>
              <w:rPr>
                <w:sz w:val="28"/>
              </w:rPr>
              <w:t>свои</w:t>
            </w:r>
          </w:p>
          <w:p w14:paraId="557538B5" w14:textId="77777777" w:rsidR="00A03118" w:rsidRDefault="00A03118" w:rsidP="00997D0D">
            <w:pPr>
              <w:pStyle w:val="TableParagraph"/>
              <w:ind w:left="126"/>
              <w:jc w:val="both"/>
              <w:rPr>
                <w:sz w:val="28"/>
              </w:rPr>
            </w:pPr>
            <w:r>
              <w:rPr>
                <w:sz w:val="28"/>
              </w:rPr>
              <w:t>впечатления,</w:t>
            </w:r>
            <w:r>
              <w:rPr>
                <w:spacing w:val="-4"/>
                <w:sz w:val="28"/>
              </w:rPr>
              <w:t xml:space="preserve"> </w:t>
            </w:r>
            <w:r>
              <w:rPr>
                <w:sz w:val="28"/>
              </w:rPr>
              <w:t>высказывать</w:t>
            </w:r>
            <w:r>
              <w:rPr>
                <w:spacing w:val="-6"/>
                <w:sz w:val="28"/>
              </w:rPr>
              <w:t xml:space="preserve"> </w:t>
            </w:r>
            <w:r>
              <w:rPr>
                <w:sz w:val="28"/>
              </w:rPr>
              <w:t>суждения,</w:t>
            </w:r>
            <w:r>
              <w:rPr>
                <w:spacing w:val="-4"/>
                <w:sz w:val="28"/>
              </w:rPr>
              <w:t xml:space="preserve"> </w:t>
            </w:r>
            <w:r>
              <w:rPr>
                <w:sz w:val="28"/>
              </w:rPr>
              <w:t>оценки.</w:t>
            </w:r>
          </w:p>
        </w:tc>
      </w:tr>
      <w:tr w:rsidR="00A03118" w14:paraId="63DF8BD6" w14:textId="77777777" w:rsidTr="00997D0D">
        <w:trPr>
          <w:trHeight w:val="369"/>
        </w:trPr>
        <w:tc>
          <w:tcPr>
            <w:tcW w:w="10319" w:type="dxa"/>
            <w:gridSpan w:val="3"/>
          </w:tcPr>
          <w:p w14:paraId="563900C6" w14:textId="77777777" w:rsidR="00A03118" w:rsidRDefault="00A03118" w:rsidP="00997D0D">
            <w:pPr>
              <w:pStyle w:val="TableParagraph"/>
              <w:spacing w:line="309" w:lineRule="exact"/>
              <w:ind w:left="806"/>
              <w:rPr>
                <w:sz w:val="28"/>
              </w:rPr>
            </w:pPr>
            <w:r>
              <w:rPr>
                <w:sz w:val="28"/>
              </w:rPr>
              <w:t>Изобразительная</w:t>
            </w:r>
            <w:r>
              <w:rPr>
                <w:spacing w:val="-4"/>
                <w:sz w:val="28"/>
              </w:rPr>
              <w:t xml:space="preserve"> </w:t>
            </w:r>
            <w:r>
              <w:rPr>
                <w:sz w:val="28"/>
              </w:rPr>
              <w:t>деятельность</w:t>
            </w:r>
          </w:p>
        </w:tc>
      </w:tr>
      <w:tr w:rsidR="00A03118" w14:paraId="3503A857" w14:textId="77777777" w:rsidTr="00997D0D">
        <w:trPr>
          <w:trHeight w:val="2964"/>
        </w:trPr>
        <w:tc>
          <w:tcPr>
            <w:tcW w:w="2660" w:type="dxa"/>
          </w:tcPr>
          <w:p w14:paraId="12047DC4" w14:textId="77777777" w:rsidR="00A03118" w:rsidRDefault="00A03118" w:rsidP="00997D0D">
            <w:pPr>
              <w:pStyle w:val="TableParagraph"/>
              <w:spacing w:line="276" w:lineRule="auto"/>
              <w:ind w:right="351" w:firstLine="264"/>
              <w:jc w:val="both"/>
              <w:rPr>
                <w:sz w:val="28"/>
              </w:rPr>
            </w:pPr>
            <w:r>
              <w:rPr>
                <w:sz w:val="28"/>
              </w:rPr>
              <w:t>Формировать у</w:t>
            </w:r>
            <w:r>
              <w:rPr>
                <w:spacing w:val="1"/>
                <w:sz w:val="28"/>
              </w:rPr>
              <w:t xml:space="preserve"> </w:t>
            </w:r>
            <w:r>
              <w:rPr>
                <w:sz w:val="28"/>
              </w:rPr>
              <w:t>детей устойчивый</w:t>
            </w:r>
            <w:r>
              <w:rPr>
                <w:spacing w:val="-68"/>
                <w:sz w:val="28"/>
              </w:rPr>
              <w:t xml:space="preserve"> </w:t>
            </w:r>
            <w:r>
              <w:rPr>
                <w:sz w:val="28"/>
              </w:rPr>
              <w:t>интерес</w:t>
            </w:r>
            <w:r>
              <w:rPr>
                <w:spacing w:val="-3"/>
                <w:sz w:val="28"/>
              </w:rPr>
              <w:t xml:space="preserve"> </w:t>
            </w:r>
            <w:r>
              <w:rPr>
                <w:sz w:val="28"/>
              </w:rPr>
              <w:t>к</w:t>
            </w:r>
          </w:p>
          <w:p w14:paraId="515986B1" w14:textId="77777777" w:rsidR="00A03118" w:rsidRDefault="00A03118" w:rsidP="00997D0D">
            <w:pPr>
              <w:pStyle w:val="TableParagraph"/>
              <w:spacing w:line="278" w:lineRule="auto"/>
              <w:ind w:right="481"/>
              <w:rPr>
                <w:sz w:val="28"/>
              </w:rPr>
            </w:pPr>
            <w:r>
              <w:rPr>
                <w:sz w:val="28"/>
              </w:rPr>
              <w:t>изобразительной</w:t>
            </w:r>
            <w:r>
              <w:rPr>
                <w:spacing w:val="-67"/>
                <w:sz w:val="28"/>
              </w:rPr>
              <w:t xml:space="preserve"> </w:t>
            </w:r>
            <w:r>
              <w:rPr>
                <w:sz w:val="28"/>
              </w:rPr>
              <w:t>деятельности;</w:t>
            </w:r>
          </w:p>
          <w:p w14:paraId="729120DE" w14:textId="77777777" w:rsidR="00A03118" w:rsidRDefault="00A03118" w:rsidP="00997D0D">
            <w:pPr>
              <w:pStyle w:val="TableParagraph"/>
              <w:spacing w:line="317" w:lineRule="exact"/>
              <w:rPr>
                <w:sz w:val="28"/>
              </w:rPr>
            </w:pPr>
            <w:r>
              <w:rPr>
                <w:sz w:val="28"/>
              </w:rPr>
              <w:t>развивать</w:t>
            </w:r>
          </w:p>
          <w:p w14:paraId="44A6EC6B" w14:textId="77777777" w:rsidR="00A03118" w:rsidRDefault="00A03118" w:rsidP="00997D0D">
            <w:pPr>
              <w:pStyle w:val="TableParagraph"/>
              <w:spacing w:line="372" w:lineRule="exact"/>
              <w:ind w:right="482"/>
              <w:rPr>
                <w:sz w:val="28"/>
              </w:rPr>
            </w:pPr>
            <w:r>
              <w:rPr>
                <w:sz w:val="28"/>
              </w:rPr>
              <w:t>художественный</w:t>
            </w:r>
            <w:r>
              <w:rPr>
                <w:spacing w:val="-67"/>
                <w:sz w:val="28"/>
              </w:rPr>
              <w:t xml:space="preserve"> </w:t>
            </w:r>
            <w:r>
              <w:rPr>
                <w:sz w:val="28"/>
              </w:rPr>
              <w:t>вкус,</w:t>
            </w:r>
            <w:r>
              <w:rPr>
                <w:spacing w:val="-4"/>
                <w:sz w:val="28"/>
              </w:rPr>
              <w:t xml:space="preserve"> </w:t>
            </w:r>
            <w:r>
              <w:rPr>
                <w:sz w:val="28"/>
              </w:rPr>
              <w:t>творческое</w:t>
            </w:r>
          </w:p>
        </w:tc>
        <w:tc>
          <w:tcPr>
            <w:tcW w:w="7659" w:type="dxa"/>
            <w:gridSpan w:val="2"/>
          </w:tcPr>
          <w:p w14:paraId="52C8A3CE" w14:textId="77777777" w:rsidR="00A03118" w:rsidRDefault="00A03118" w:rsidP="00997D0D">
            <w:pPr>
              <w:pStyle w:val="TableParagraph"/>
              <w:spacing w:line="276" w:lineRule="auto"/>
              <w:ind w:left="129" w:right="119" w:firstLine="720"/>
              <w:jc w:val="both"/>
              <w:rPr>
                <w:sz w:val="28"/>
              </w:rPr>
            </w:pPr>
            <w:r>
              <w:rPr>
                <w:spacing w:val="-1"/>
                <w:sz w:val="28"/>
              </w:rPr>
              <w:t>1) Предметное</w:t>
            </w:r>
            <w:r>
              <w:rPr>
                <w:sz w:val="28"/>
              </w:rPr>
              <w:t xml:space="preserve"> </w:t>
            </w:r>
            <w:r>
              <w:rPr>
                <w:spacing w:val="-1"/>
                <w:sz w:val="28"/>
              </w:rPr>
              <w:t>рисование:</w:t>
            </w:r>
            <w:r>
              <w:rPr>
                <w:sz w:val="28"/>
              </w:rPr>
              <w:t xml:space="preserve"> педагог</w:t>
            </w:r>
            <w:r>
              <w:rPr>
                <w:spacing w:val="1"/>
                <w:sz w:val="28"/>
              </w:rPr>
              <w:t xml:space="preserve"> </w:t>
            </w:r>
            <w:r>
              <w:rPr>
                <w:sz w:val="28"/>
              </w:rPr>
              <w:t>совершенствует</w:t>
            </w:r>
            <w:r>
              <w:rPr>
                <w:spacing w:val="1"/>
                <w:sz w:val="28"/>
              </w:rPr>
              <w:t xml:space="preserve"> </w:t>
            </w:r>
            <w:r>
              <w:rPr>
                <w:sz w:val="28"/>
              </w:rPr>
              <w:t>у</w:t>
            </w:r>
            <w:r>
              <w:rPr>
                <w:spacing w:val="1"/>
                <w:sz w:val="28"/>
              </w:rPr>
              <w:t xml:space="preserve"> </w:t>
            </w:r>
            <w:r>
              <w:rPr>
                <w:sz w:val="28"/>
              </w:rPr>
              <w:t>детей умение изображать предметы по памяти и с натуры;</w:t>
            </w:r>
            <w:r>
              <w:rPr>
                <w:spacing w:val="1"/>
                <w:sz w:val="28"/>
              </w:rPr>
              <w:t xml:space="preserve"> </w:t>
            </w:r>
            <w:r>
              <w:rPr>
                <w:sz w:val="28"/>
              </w:rPr>
              <w:t>развивает</w:t>
            </w:r>
            <w:r>
              <w:rPr>
                <w:spacing w:val="1"/>
                <w:sz w:val="28"/>
              </w:rPr>
              <w:t xml:space="preserve"> </w:t>
            </w:r>
            <w:r>
              <w:rPr>
                <w:sz w:val="28"/>
              </w:rPr>
              <w:t>наблюдательность,</w:t>
            </w:r>
            <w:r>
              <w:rPr>
                <w:spacing w:val="1"/>
                <w:sz w:val="28"/>
              </w:rPr>
              <w:t xml:space="preserve"> </w:t>
            </w:r>
            <w:r>
              <w:rPr>
                <w:sz w:val="28"/>
              </w:rPr>
              <w:t>способность</w:t>
            </w:r>
            <w:r>
              <w:rPr>
                <w:spacing w:val="1"/>
                <w:sz w:val="28"/>
              </w:rPr>
              <w:t xml:space="preserve"> </w:t>
            </w:r>
            <w:r>
              <w:rPr>
                <w:sz w:val="28"/>
              </w:rPr>
              <w:t>замечать</w:t>
            </w:r>
            <w:r>
              <w:rPr>
                <w:spacing w:val="1"/>
                <w:sz w:val="28"/>
              </w:rPr>
              <w:t xml:space="preserve"> </w:t>
            </w:r>
            <w:r>
              <w:rPr>
                <w:sz w:val="28"/>
              </w:rPr>
              <w:t>характерные</w:t>
            </w:r>
            <w:r>
              <w:rPr>
                <w:spacing w:val="1"/>
                <w:sz w:val="28"/>
              </w:rPr>
              <w:t xml:space="preserve"> </w:t>
            </w:r>
            <w:r>
              <w:rPr>
                <w:sz w:val="28"/>
              </w:rPr>
              <w:t>особенности</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передавать</w:t>
            </w:r>
            <w:r>
              <w:rPr>
                <w:spacing w:val="1"/>
                <w:sz w:val="28"/>
              </w:rPr>
              <w:t xml:space="preserve"> </w:t>
            </w:r>
            <w:r>
              <w:rPr>
                <w:sz w:val="28"/>
              </w:rPr>
              <w:t>их</w:t>
            </w:r>
            <w:r>
              <w:rPr>
                <w:spacing w:val="1"/>
                <w:sz w:val="28"/>
              </w:rPr>
              <w:t xml:space="preserve"> </w:t>
            </w:r>
            <w:r>
              <w:rPr>
                <w:sz w:val="28"/>
              </w:rPr>
              <w:t>средствами</w:t>
            </w:r>
            <w:r>
              <w:rPr>
                <w:spacing w:val="1"/>
                <w:sz w:val="28"/>
              </w:rPr>
              <w:t xml:space="preserve"> </w:t>
            </w:r>
            <w:r>
              <w:rPr>
                <w:sz w:val="28"/>
              </w:rPr>
              <w:t>рисунка</w:t>
            </w:r>
            <w:r>
              <w:rPr>
                <w:spacing w:val="1"/>
                <w:sz w:val="28"/>
              </w:rPr>
              <w:t xml:space="preserve"> </w:t>
            </w:r>
            <w:r>
              <w:rPr>
                <w:sz w:val="28"/>
              </w:rPr>
              <w:t>(форма,</w:t>
            </w:r>
            <w:r>
              <w:rPr>
                <w:spacing w:val="1"/>
                <w:sz w:val="28"/>
              </w:rPr>
              <w:t xml:space="preserve"> </w:t>
            </w:r>
            <w:r>
              <w:rPr>
                <w:sz w:val="28"/>
              </w:rPr>
              <w:t>пропорции,</w:t>
            </w:r>
            <w:r>
              <w:rPr>
                <w:spacing w:val="1"/>
                <w:sz w:val="28"/>
              </w:rPr>
              <w:t xml:space="preserve"> </w:t>
            </w:r>
            <w:r>
              <w:rPr>
                <w:sz w:val="28"/>
              </w:rPr>
              <w:t>расположение</w:t>
            </w:r>
            <w:r>
              <w:rPr>
                <w:spacing w:val="1"/>
                <w:sz w:val="28"/>
              </w:rPr>
              <w:t xml:space="preserve"> </w:t>
            </w:r>
            <w:r>
              <w:rPr>
                <w:sz w:val="28"/>
              </w:rPr>
              <w:t>на</w:t>
            </w:r>
            <w:r>
              <w:rPr>
                <w:spacing w:val="1"/>
                <w:sz w:val="28"/>
              </w:rPr>
              <w:t xml:space="preserve"> </w:t>
            </w:r>
            <w:r>
              <w:rPr>
                <w:sz w:val="28"/>
              </w:rPr>
              <w:t>листе</w:t>
            </w:r>
            <w:r>
              <w:rPr>
                <w:spacing w:val="1"/>
                <w:sz w:val="28"/>
              </w:rPr>
              <w:t xml:space="preserve"> </w:t>
            </w:r>
            <w:r>
              <w:rPr>
                <w:sz w:val="28"/>
              </w:rPr>
              <w:t>бумаги).</w:t>
            </w:r>
            <w:r>
              <w:rPr>
                <w:spacing w:val="1"/>
                <w:sz w:val="28"/>
              </w:rPr>
              <w:t xml:space="preserve"> </w:t>
            </w:r>
            <w:r>
              <w:rPr>
                <w:sz w:val="28"/>
              </w:rPr>
              <w:t>Педагог</w:t>
            </w:r>
            <w:r>
              <w:rPr>
                <w:spacing w:val="1"/>
                <w:sz w:val="28"/>
              </w:rPr>
              <w:t xml:space="preserve"> </w:t>
            </w:r>
            <w:r>
              <w:rPr>
                <w:sz w:val="28"/>
              </w:rPr>
              <w:t>совершенствует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технику</w:t>
            </w:r>
            <w:r>
              <w:rPr>
                <w:spacing w:val="1"/>
                <w:sz w:val="28"/>
              </w:rPr>
              <w:t xml:space="preserve"> </w:t>
            </w:r>
            <w:r>
              <w:rPr>
                <w:sz w:val="28"/>
              </w:rPr>
              <w:t>изображения.</w:t>
            </w:r>
            <w:r>
              <w:rPr>
                <w:spacing w:val="131"/>
                <w:sz w:val="28"/>
              </w:rPr>
              <w:t xml:space="preserve"> </w:t>
            </w:r>
            <w:r>
              <w:rPr>
                <w:sz w:val="28"/>
              </w:rPr>
              <w:t>Продолжает</w:t>
            </w:r>
            <w:r>
              <w:rPr>
                <w:spacing w:val="130"/>
                <w:sz w:val="28"/>
              </w:rPr>
              <w:t xml:space="preserve"> </w:t>
            </w:r>
            <w:r>
              <w:rPr>
                <w:sz w:val="28"/>
              </w:rPr>
              <w:t>развивать</w:t>
            </w:r>
            <w:r>
              <w:rPr>
                <w:spacing w:val="128"/>
                <w:sz w:val="28"/>
              </w:rPr>
              <w:t xml:space="preserve"> </w:t>
            </w:r>
            <w:r>
              <w:rPr>
                <w:sz w:val="28"/>
              </w:rPr>
              <w:t>у</w:t>
            </w:r>
            <w:r>
              <w:rPr>
                <w:spacing w:val="131"/>
                <w:sz w:val="28"/>
              </w:rPr>
              <w:t xml:space="preserve"> </w:t>
            </w:r>
            <w:r>
              <w:rPr>
                <w:sz w:val="28"/>
              </w:rPr>
              <w:t>детей</w:t>
            </w:r>
            <w:r>
              <w:rPr>
                <w:spacing w:val="133"/>
                <w:sz w:val="28"/>
              </w:rPr>
              <w:t xml:space="preserve"> </w:t>
            </w:r>
            <w:r>
              <w:rPr>
                <w:sz w:val="28"/>
              </w:rPr>
              <w:t>свободу</w:t>
            </w:r>
            <w:r>
              <w:rPr>
                <w:spacing w:val="128"/>
                <w:sz w:val="28"/>
              </w:rPr>
              <w:t xml:space="preserve"> </w:t>
            </w:r>
            <w:r>
              <w:rPr>
                <w:sz w:val="28"/>
              </w:rPr>
              <w:t>и</w:t>
            </w:r>
          </w:p>
          <w:p w14:paraId="7640F4FE" w14:textId="77777777" w:rsidR="00A03118" w:rsidRDefault="00A03118" w:rsidP="00997D0D">
            <w:pPr>
              <w:pStyle w:val="TableParagraph"/>
              <w:ind w:left="129"/>
              <w:jc w:val="both"/>
              <w:rPr>
                <w:sz w:val="28"/>
              </w:rPr>
            </w:pPr>
            <w:r>
              <w:rPr>
                <w:sz w:val="28"/>
              </w:rPr>
              <w:t xml:space="preserve">одновременно  </w:t>
            </w:r>
            <w:r>
              <w:rPr>
                <w:spacing w:val="17"/>
                <w:sz w:val="28"/>
              </w:rPr>
              <w:t xml:space="preserve"> </w:t>
            </w:r>
            <w:r>
              <w:rPr>
                <w:sz w:val="28"/>
              </w:rPr>
              <w:t xml:space="preserve">точность  </w:t>
            </w:r>
            <w:r>
              <w:rPr>
                <w:spacing w:val="15"/>
                <w:sz w:val="28"/>
              </w:rPr>
              <w:t xml:space="preserve"> </w:t>
            </w:r>
            <w:r>
              <w:rPr>
                <w:sz w:val="28"/>
              </w:rPr>
              <w:t xml:space="preserve">движений  </w:t>
            </w:r>
            <w:r>
              <w:rPr>
                <w:spacing w:val="17"/>
                <w:sz w:val="28"/>
              </w:rPr>
              <w:t xml:space="preserve"> </w:t>
            </w:r>
            <w:r>
              <w:rPr>
                <w:sz w:val="28"/>
              </w:rPr>
              <w:t xml:space="preserve">руки  </w:t>
            </w:r>
            <w:r>
              <w:rPr>
                <w:spacing w:val="19"/>
                <w:sz w:val="28"/>
              </w:rPr>
              <w:t xml:space="preserve"> </w:t>
            </w:r>
            <w:r>
              <w:rPr>
                <w:sz w:val="28"/>
              </w:rPr>
              <w:t xml:space="preserve">под  </w:t>
            </w:r>
            <w:r>
              <w:rPr>
                <w:spacing w:val="17"/>
                <w:sz w:val="28"/>
              </w:rPr>
              <w:t xml:space="preserve"> </w:t>
            </w:r>
            <w:r>
              <w:rPr>
                <w:sz w:val="28"/>
              </w:rPr>
              <w:t>контролем</w:t>
            </w:r>
          </w:p>
        </w:tc>
      </w:tr>
    </w:tbl>
    <w:p w14:paraId="685DD304"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58"/>
      </w:tblGrid>
      <w:tr w:rsidR="00A03118" w14:paraId="44F5BA40" w14:textId="77777777" w:rsidTr="00997D0D">
        <w:trPr>
          <w:trHeight w:val="14444"/>
        </w:trPr>
        <w:tc>
          <w:tcPr>
            <w:tcW w:w="2660" w:type="dxa"/>
          </w:tcPr>
          <w:p w14:paraId="7275303E" w14:textId="77777777" w:rsidR="00A03118" w:rsidRDefault="00A03118" w:rsidP="00997D0D">
            <w:pPr>
              <w:pStyle w:val="TableParagraph"/>
              <w:spacing w:line="312" w:lineRule="exact"/>
              <w:rPr>
                <w:sz w:val="28"/>
              </w:rPr>
            </w:pPr>
            <w:r>
              <w:rPr>
                <w:sz w:val="28"/>
              </w:rPr>
              <w:lastRenderedPageBreak/>
              <w:t>воображение,</w:t>
            </w:r>
          </w:p>
          <w:p w14:paraId="14C8BB07" w14:textId="77777777" w:rsidR="00A03118" w:rsidRDefault="00A03118" w:rsidP="00997D0D">
            <w:pPr>
              <w:pStyle w:val="TableParagraph"/>
              <w:spacing w:before="47" w:line="276" w:lineRule="auto"/>
              <w:ind w:right="292"/>
              <w:rPr>
                <w:sz w:val="28"/>
              </w:rPr>
            </w:pPr>
            <w:r>
              <w:rPr>
                <w:sz w:val="28"/>
              </w:rPr>
              <w:t>наблюдательность</w:t>
            </w:r>
            <w:r>
              <w:rPr>
                <w:spacing w:val="-67"/>
                <w:sz w:val="28"/>
              </w:rPr>
              <w:t xml:space="preserve"> </w:t>
            </w:r>
            <w:r>
              <w:rPr>
                <w:sz w:val="28"/>
              </w:rPr>
              <w:t>и</w:t>
            </w:r>
          </w:p>
          <w:p w14:paraId="73BBC2CC" w14:textId="77777777" w:rsidR="00A03118" w:rsidRDefault="00A03118" w:rsidP="00997D0D">
            <w:pPr>
              <w:pStyle w:val="TableParagraph"/>
              <w:spacing w:before="2" w:line="276" w:lineRule="auto"/>
              <w:ind w:left="391" w:right="231" w:hanging="265"/>
              <w:rPr>
                <w:sz w:val="28"/>
              </w:rPr>
            </w:pPr>
            <w:r>
              <w:rPr>
                <w:sz w:val="28"/>
              </w:rPr>
              <w:t>любознательность;</w:t>
            </w:r>
            <w:r>
              <w:rPr>
                <w:spacing w:val="-67"/>
                <w:sz w:val="28"/>
              </w:rPr>
              <w:t xml:space="preserve"> </w:t>
            </w:r>
            <w:r>
              <w:rPr>
                <w:sz w:val="28"/>
              </w:rPr>
              <w:t>обогащать</w:t>
            </w:r>
            <w:r>
              <w:rPr>
                <w:spacing w:val="-2"/>
                <w:sz w:val="28"/>
              </w:rPr>
              <w:t xml:space="preserve"> </w:t>
            </w:r>
            <w:r>
              <w:rPr>
                <w:sz w:val="28"/>
              </w:rPr>
              <w:t>у</w:t>
            </w:r>
          </w:p>
          <w:p w14:paraId="052D025A" w14:textId="77777777" w:rsidR="00A03118" w:rsidRDefault="00A03118" w:rsidP="00997D0D">
            <w:pPr>
              <w:pStyle w:val="TableParagraph"/>
              <w:spacing w:line="276" w:lineRule="auto"/>
              <w:ind w:right="445"/>
              <w:jc w:val="both"/>
              <w:rPr>
                <w:sz w:val="28"/>
              </w:rPr>
            </w:pPr>
            <w:r>
              <w:rPr>
                <w:sz w:val="28"/>
              </w:rPr>
              <w:t>детей сенсорный</w:t>
            </w:r>
            <w:r>
              <w:rPr>
                <w:spacing w:val="-67"/>
                <w:sz w:val="28"/>
              </w:rPr>
              <w:t xml:space="preserve"> </w:t>
            </w:r>
            <w:r>
              <w:rPr>
                <w:sz w:val="28"/>
              </w:rPr>
              <w:t>опыт, включать в</w:t>
            </w:r>
            <w:r>
              <w:rPr>
                <w:spacing w:val="-67"/>
                <w:sz w:val="28"/>
              </w:rPr>
              <w:t xml:space="preserve"> </w:t>
            </w:r>
            <w:r>
              <w:rPr>
                <w:sz w:val="28"/>
              </w:rPr>
              <w:t>процесс</w:t>
            </w:r>
          </w:p>
          <w:p w14:paraId="2ABFDC16" w14:textId="77777777" w:rsidR="00A03118" w:rsidRDefault="00A03118" w:rsidP="00997D0D">
            <w:pPr>
              <w:pStyle w:val="TableParagraph"/>
              <w:spacing w:line="276" w:lineRule="auto"/>
              <w:ind w:right="496"/>
              <w:rPr>
                <w:sz w:val="28"/>
              </w:rPr>
            </w:pPr>
            <w:r>
              <w:rPr>
                <w:sz w:val="28"/>
              </w:rPr>
              <w:t>ознакомления с</w:t>
            </w:r>
            <w:r>
              <w:rPr>
                <w:spacing w:val="1"/>
                <w:sz w:val="28"/>
              </w:rPr>
              <w:t xml:space="preserve"> </w:t>
            </w:r>
            <w:r>
              <w:rPr>
                <w:sz w:val="28"/>
              </w:rPr>
              <w:t>предметами</w:t>
            </w:r>
            <w:r>
              <w:rPr>
                <w:spacing w:val="1"/>
                <w:sz w:val="28"/>
              </w:rPr>
              <w:t xml:space="preserve"> </w:t>
            </w:r>
            <w:r>
              <w:rPr>
                <w:sz w:val="28"/>
              </w:rPr>
              <w:t>движения</w:t>
            </w:r>
            <w:r>
              <w:rPr>
                <w:spacing w:val="-6"/>
                <w:sz w:val="28"/>
              </w:rPr>
              <w:t xml:space="preserve"> </w:t>
            </w:r>
            <w:r>
              <w:rPr>
                <w:sz w:val="28"/>
              </w:rPr>
              <w:t>рук</w:t>
            </w:r>
            <w:r>
              <w:rPr>
                <w:spacing w:val="-4"/>
                <w:sz w:val="28"/>
              </w:rPr>
              <w:t xml:space="preserve"> </w:t>
            </w:r>
            <w:r>
              <w:rPr>
                <w:sz w:val="28"/>
              </w:rPr>
              <w:t>по</w:t>
            </w:r>
            <w:r>
              <w:rPr>
                <w:spacing w:val="-67"/>
                <w:sz w:val="28"/>
              </w:rPr>
              <w:t xml:space="preserve"> </w:t>
            </w:r>
            <w:r>
              <w:rPr>
                <w:sz w:val="28"/>
              </w:rPr>
              <w:t>предмету;</w:t>
            </w:r>
          </w:p>
          <w:p w14:paraId="1D6B03F9" w14:textId="77777777" w:rsidR="00A03118" w:rsidRDefault="00A03118" w:rsidP="00997D0D">
            <w:pPr>
              <w:pStyle w:val="TableParagraph"/>
              <w:ind w:left="391"/>
              <w:rPr>
                <w:sz w:val="28"/>
              </w:rPr>
            </w:pPr>
            <w:r>
              <w:rPr>
                <w:sz w:val="28"/>
              </w:rPr>
              <w:t>продолжать</w:t>
            </w:r>
          </w:p>
          <w:p w14:paraId="2D8421FA" w14:textId="77777777" w:rsidR="00A03118" w:rsidRDefault="00A03118" w:rsidP="00997D0D">
            <w:pPr>
              <w:pStyle w:val="TableParagraph"/>
              <w:spacing w:before="47" w:line="276" w:lineRule="auto"/>
              <w:ind w:right="396"/>
              <w:rPr>
                <w:sz w:val="28"/>
              </w:rPr>
            </w:pPr>
            <w:r>
              <w:rPr>
                <w:sz w:val="28"/>
              </w:rPr>
              <w:t>развивать у детей</w:t>
            </w:r>
            <w:r>
              <w:rPr>
                <w:spacing w:val="-67"/>
                <w:sz w:val="28"/>
              </w:rPr>
              <w:t xml:space="preserve"> </w:t>
            </w:r>
            <w:r>
              <w:rPr>
                <w:sz w:val="28"/>
              </w:rPr>
              <w:t>образное</w:t>
            </w:r>
            <w:r>
              <w:rPr>
                <w:spacing w:val="1"/>
                <w:sz w:val="28"/>
              </w:rPr>
              <w:t xml:space="preserve"> </w:t>
            </w:r>
            <w:r>
              <w:rPr>
                <w:sz w:val="28"/>
              </w:rPr>
              <w:t>эстетическое</w:t>
            </w:r>
            <w:r>
              <w:rPr>
                <w:spacing w:val="1"/>
                <w:sz w:val="28"/>
              </w:rPr>
              <w:t xml:space="preserve"> </w:t>
            </w:r>
            <w:r>
              <w:rPr>
                <w:sz w:val="28"/>
              </w:rPr>
              <w:t>восприятие,</w:t>
            </w:r>
          </w:p>
          <w:p w14:paraId="41184857" w14:textId="77777777" w:rsidR="00A03118" w:rsidRDefault="00A03118" w:rsidP="00997D0D">
            <w:pPr>
              <w:pStyle w:val="TableParagraph"/>
              <w:spacing w:line="276" w:lineRule="auto"/>
              <w:ind w:right="680"/>
              <w:rPr>
                <w:sz w:val="28"/>
              </w:rPr>
            </w:pPr>
            <w:r>
              <w:rPr>
                <w:sz w:val="28"/>
              </w:rPr>
              <w:t>образные</w:t>
            </w:r>
            <w:r>
              <w:rPr>
                <w:spacing w:val="1"/>
                <w:sz w:val="28"/>
              </w:rPr>
              <w:t xml:space="preserve"> </w:t>
            </w:r>
            <w:r>
              <w:rPr>
                <w:sz w:val="28"/>
              </w:rPr>
              <w:t>представления,</w:t>
            </w:r>
            <w:r>
              <w:rPr>
                <w:spacing w:val="-68"/>
                <w:sz w:val="28"/>
              </w:rPr>
              <w:t xml:space="preserve"> </w:t>
            </w:r>
            <w:r>
              <w:rPr>
                <w:sz w:val="28"/>
              </w:rPr>
              <w:t>формировать</w:t>
            </w:r>
            <w:r>
              <w:rPr>
                <w:spacing w:val="1"/>
                <w:sz w:val="28"/>
              </w:rPr>
              <w:t xml:space="preserve"> </w:t>
            </w:r>
            <w:r>
              <w:rPr>
                <w:sz w:val="28"/>
              </w:rPr>
              <w:t>эстетические</w:t>
            </w:r>
          </w:p>
          <w:p w14:paraId="5B9C073F" w14:textId="77777777" w:rsidR="00A03118" w:rsidRDefault="00A03118" w:rsidP="00997D0D">
            <w:pPr>
              <w:pStyle w:val="TableParagraph"/>
              <w:spacing w:before="2"/>
              <w:rPr>
                <w:sz w:val="28"/>
              </w:rPr>
            </w:pPr>
            <w:r>
              <w:rPr>
                <w:sz w:val="28"/>
              </w:rPr>
              <w:t>суждения;</w:t>
            </w:r>
          </w:p>
          <w:p w14:paraId="0BCEED55" w14:textId="77777777" w:rsidR="00A03118" w:rsidRDefault="00A03118" w:rsidP="00997D0D">
            <w:pPr>
              <w:pStyle w:val="TableParagraph"/>
              <w:spacing w:before="48" w:line="276" w:lineRule="auto"/>
              <w:ind w:right="300"/>
              <w:rPr>
                <w:sz w:val="28"/>
              </w:rPr>
            </w:pPr>
            <w:r>
              <w:rPr>
                <w:spacing w:val="-1"/>
                <w:sz w:val="28"/>
              </w:rPr>
              <w:t>аргументированно</w:t>
            </w:r>
            <w:r>
              <w:rPr>
                <w:spacing w:val="-67"/>
                <w:sz w:val="28"/>
              </w:rPr>
              <w:t xml:space="preserve"> </w:t>
            </w:r>
            <w:r>
              <w:rPr>
                <w:sz w:val="28"/>
              </w:rPr>
              <w:t>и развернуто</w:t>
            </w:r>
            <w:r>
              <w:rPr>
                <w:spacing w:val="1"/>
                <w:sz w:val="28"/>
              </w:rPr>
              <w:t xml:space="preserve"> </w:t>
            </w:r>
            <w:r>
              <w:rPr>
                <w:sz w:val="28"/>
              </w:rPr>
              <w:t>оценивать</w:t>
            </w:r>
          </w:p>
          <w:p w14:paraId="1C738982" w14:textId="77777777" w:rsidR="00A03118" w:rsidRDefault="00A03118" w:rsidP="00997D0D">
            <w:pPr>
              <w:pStyle w:val="TableParagraph"/>
              <w:spacing w:line="276" w:lineRule="auto"/>
              <w:ind w:right="794"/>
              <w:rPr>
                <w:sz w:val="28"/>
              </w:rPr>
            </w:pPr>
            <w:r>
              <w:rPr>
                <w:sz w:val="28"/>
              </w:rPr>
              <w:t>изображения,</w:t>
            </w:r>
            <w:r>
              <w:rPr>
                <w:spacing w:val="1"/>
                <w:sz w:val="28"/>
              </w:rPr>
              <w:t xml:space="preserve"> </w:t>
            </w:r>
            <w:r>
              <w:rPr>
                <w:sz w:val="28"/>
              </w:rPr>
              <w:t>созданные</w:t>
            </w:r>
            <w:r>
              <w:rPr>
                <w:spacing w:val="-12"/>
                <w:sz w:val="28"/>
              </w:rPr>
              <w:t xml:space="preserve"> </w:t>
            </w:r>
            <w:r>
              <w:rPr>
                <w:sz w:val="28"/>
              </w:rPr>
              <w:t>как</w:t>
            </w:r>
          </w:p>
          <w:p w14:paraId="176EF979" w14:textId="77777777" w:rsidR="00A03118" w:rsidRDefault="00A03118" w:rsidP="00997D0D">
            <w:pPr>
              <w:pStyle w:val="TableParagraph"/>
              <w:spacing w:line="276" w:lineRule="auto"/>
              <w:ind w:right="476"/>
              <w:rPr>
                <w:sz w:val="28"/>
              </w:rPr>
            </w:pPr>
            <w:r>
              <w:rPr>
                <w:sz w:val="28"/>
              </w:rPr>
              <w:t>самим реб</w:t>
            </w:r>
            <w:r w:rsidR="00015F9B">
              <w:rPr>
                <w:sz w:val="28"/>
              </w:rPr>
              <w:t>ё</w:t>
            </w:r>
            <w:r>
              <w:rPr>
                <w:sz w:val="28"/>
              </w:rPr>
              <w:t>нком,</w:t>
            </w:r>
            <w:r>
              <w:rPr>
                <w:spacing w:val="-67"/>
                <w:sz w:val="28"/>
              </w:rPr>
              <w:t xml:space="preserve"> </w:t>
            </w:r>
            <w:r>
              <w:rPr>
                <w:sz w:val="28"/>
              </w:rPr>
              <w:t>так</w:t>
            </w:r>
            <w:r>
              <w:rPr>
                <w:spacing w:val="-1"/>
                <w:sz w:val="28"/>
              </w:rPr>
              <w:t xml:space="preserve"> </w:t>
            </w:r>
            <w:r>
              <w:rPr>
                <w:sz w:val="28"/>
              </w:rPr>
              <w:t>и его</w:t>
            </w:r>
          </w:p>
          <w:p w14:paraId="1765681B" w14:textId="77777777" w:rsidR="00A03118" w:rsidRDefault="00A03118" w:rsidP="00997D0D">
            <w:pPr>
              <w:pStyle w:val="TableParagraph"/>
              <w:spacing w:line="276" w:lineRule="auto"/>
              <w:ind w:right="260"/>
              <w:rPr>
                <w:sz w:val="28"/>
              </w:rPr>
            </w:pPr>
            <w:r>
              <w:rPr>
                <w:sz w:val="28"/>
              </w:rPr>
              <w:t>сверстниками,</w:t>
            </w:r>
            <w:r>
              <w:rPr>
                <w:spacing w:val="1"/>
                <w:sz w:val="28"/>
              </w:rPr>
              <w:t xml:space="preserve"> </w:t>
            </w:r>
            <w:r>
              <w:rPr>
                <w:sz w:val="28"/>
              </w:rPr>
              <w:t>обращая внимание</w:t>
            </w:r>
            <w:r>
              <w:rPr>
                <w:spacing w:val="-67"/>
                <w:sz w:val="28"/>
              </w:rPr>
              <w:t xml:space="preserve"> </w:t>
            </w:r>
            <w:r>
              <w:rPr>
                <w:sz w:val="28"/>
              </w:rPr>
              <w:t>на</w:t>
            </w:r>
            <w:r>
              <w:rPr>
                <w:spacing w:val="-2"/>
                <w:sz w:val="28"/>
              </w:rPr>
              <w:t xml:space="preserve"> </w:t>
            </w:r>
            <w:r>
              <w:rPr>
                <w:sz w:val="28"/>
              </w:rPr>
              <w:t>обязательность</w:t>
            </w:r>
          </w:p>
          <w:p w14:paraId="2857A2C9" w14:textId="77777777" w:rsidR="00A03118" w:rsidRDefault="00A03118" w:rsidP="00997D0D">
            <w:pPr>
              <w:pStyle w:val="TableParagraph"/>
              <w:spacing w:before="1" w:line="276" w:lineRule="auto"/>
              <w:ind w:right="175"/>
              <w:rPr>
                <w:sz w:val="28"/>
              </w:rPr>
            </w:pPr>
            <w:r>
              <w:rPr>
                <w:spacing w:val="-1"/>
                <w:sz w:val="28"/>
              </w:rPr>
              <w:t>доброжелательного</w:t>
            </w:r>
            <w:r>
              <w:rPr>
                <w:spacing w:val="-67"/>
                <w:sz w:val="28"/>
              </w:rPr>
              <w:t xml:space="preserve"> </w:t>
            </w:r>
            <w:r>
              <w:rPr>
                <w:sz w:val="28"/>
              </w:rPr>
              <w:t>и уважительного</w:t>
            </w:r>
            <w:r>
              <w:rPr>
                <w:spacing w:val="1"/>
                <w:sz w:val="28"/>
              </w:rPr>
              <w:t xml:space="preserve"> </w:t>
            </w:r>
            <w:r>
              <w:rPr>
                <w:sz w:val="28"/>
              </w:rPr>
              <w:t>отношения к</w:t>
            </w:r>
            <w:r>
              <w:rPr>
                <w:spacing w:val="1"/>
                <w:sz w:val="28"/>
              </w:rPr>
              <w:t xml:space="preserve"> </w:t>
            </w:r>
            <w:r>
              <w:rPr>
                <w:sz w:val="28"/>
              </w:rPr>
              <w:t>работам</w:t>
            </w:r>
            <w:r>
              <w:rPr>
                <w:spacing w:val="1"/>
                <w:sz w:val="28"/>
              </w:rPr>
              <w:t xml:space="preserve"> </w:t>
            </w:r>
            <w:r>
              <w:rPr>
                <w:sz w:val="28"/>
              </w:rPr>
              <w:t>товарищей;</w:t>
            </w:r>
          </w:p>
          <w:p w14:paraId="450CBDBB" w14:textId="77777777" w:rsidR="00A03118" w:rsidRDefault="00A03118" w:rsidP="00997D0D">
            <w:pPr>
              <w:pStyle w:val="TableParagraph"/>
              <w:spacing w:line="321" w:lineRule="exact"/>
              <w:ind w:left="391"/>
              <w:rPr>
                <w:sz w:val="28"/>
              </w:rPr>
            </w:pPr>
            <w:r>
              <w:rPr>
                <w:sz w:val="28"/>
              </w:rPr>
              <w:t>показывать</w:t>
            </w:r>
          </w:p>
          <w:p w14:paraId="14D77811" w14:textId="77777777" w:rsidR="00A03118" w:rsidRDefault="00A03118" w:rsidP="00997D0D">
            <w:pPr>
              <w:pStyle w:val="TableParagraph"/>
              <w:spacing w:before="47"/>
              <w:rPr>
                <w:sz w:val="28"/>
              </w:rPr>
            </w:pPr>
            <w:r>
              <w:rPr>
                <w:sz w:val="28"/>
              </w:rPr>
              <w:t>детям,</w:t>
            </w:r>
            <w:r>
              <w:rPr>
                <w:spacing w:val="-1"/>
                <w:sz w:val="28"/>
              </w:rPr>
              <w:t xml:space="preserve"> </w:t>
            </w:r>
            <w:r>
              <w:rPr>
                <w:sz w:val="28"/>
              </w:rPr>
              <w:t>чем</w:t>
            </w:r>
          </w:p>
        </w:tc>
        <w:tc>
          <w:tcPr>
            <w:tcW w:w="7658" w:type="dxa"/>
          </w:tcPr>
          <w:p w14:paraId="2925E271" w14:textId="77777777" w:rsidR="00A03118" w:rsidRDefault="00A03118" w:rsidP="00997D0D">
            <w:pPr>
              <w:pStyle w:val="TableParagraph"/>
              <w:spacing w:line="276" w:lineRule="auto"/>
              <w:ind w:left="129" w:right="114"/>
              <w:jc w:val="both"/>
              <w:rPr>
                <w:sz w:val="28"/>
              </w:rPr>
            </w:pPr>
            <w:r>
              <w:rPr>
                <w:sz w:val="28"/>
              </w:rPr>
              <w:t>зрения,</w:t>
            </w:r>
            <w:r>
              <w:rPr>
                <w:spacing w:val="1"/>
                <w:sz w:val="28"/>
              </w:rPr>
              <w:t xml:space="preserve"> </w:t>
            </w:r>
            <w:r>
              <w:rPr>
                <w:sz w:val="28"/>
              </w:rPr>
              <w:t>их</w:t>
            </w:r>
            <w:r>
              <w:rPr>
                <w:spacing w:val="1"/>
                <w:sz w:val="28"/>
              </w:rPr>
              <w:t xml:space="preserve"> </w:t>
            </w:r>
            <w:r>
              <w:rPr>
                <w:sz w:val="28"/>
              </w:rPr>
              <w:t>плавность,</w:t>
            </w:r>
            <w:r>
              <w:rPr>
                <w:spacing w:val="1"/>
                <w:sz w:val="28"/>
              </w:rPr>
              <w:t xml:space="preserve"> </w:t>
            </w:r>
            <w:r>
              <w:rPr>
                <w:sz w:val="28"/>
              </w:rPr>
              <w:t>ритмичность.</w:t>
            </w:r>
            <w:r>
              <w:rPr>
                <w:spacing w:val="1"/>
                <w:sz w:val="28"/>
              </w:rPr>
              <w:t xml:space="preserve"> </w:t>
            </w:r>
            <w:r>
              <w:rPr>
                <w:sz w:val="28"/>
              </w:rPr>
              <w:t>Педагог</w:t>
            </w:r>
            <w:r>
              <w:rPr>
                <w:spacing w:val="71"/>
                <w:sz w:val="28"/>
              </w:rPr>
              <w:t xml:space="preserve"> </w:t>
            </w:r>
            <w:r>
              <w:rPr>
                <w:sz w:val="28"/>
              </w:rPr>
              <w:t>расширяет</w:t>
            </w:r>
            <w:r>
              <w:rPr>
                <w:spacing w:val="-67"/>
                <w:sz w:val="28"/>
              </w:rPr>
              <w:t xml:space="preserve"> </w:t>
            </w:r>
            <w:r>
              <w:rPr>
                <w:sz w:val="28"/>
              </w:rPr>
              <w:t>набор</w:t>
            </w:r>
            <w:r>
              <w:rPr>
                <w:spacing w:val="1"/>
                <w:sz w:val="28"/>
              </w:rPr>
              <w:t xml:space="preserve"> </w:t>
            </w:r>
            <w:r>
              <w:rPr>
                <w:sz w:val="28"/>
              </w:rPr>
              <w:t>материалов,</w:t>
            </w:r>
            <w:r>
              <w:rPr>
                <w:spacing w:val="1"/>
                <w:sz w:val="28"/>
              </w:rPr>
              <w:t xml:space="preserve"> </w:t>
            </w:r>
            <w:r>
              <w:rPr>
                <w:sz w:val="28"/>
              </w:rPr>
              <w:t>которые</w:t>
            </w:r>
            <w:r>
              <w:rPr>
                <w:spacing w:val="1"/>
                <w:sz w:val="28"/>
              </w:rPr>
              <w:t xml:space="preserve"> </w:t>
            </w:r>
            <w:r>
              <w:rPr>
                <w:sz w:val="28"/>
              </w:rPr>
              <w:t>дети</w:t>
            </w:r>
            <w:r>
              <w:rPr>
                <w:spacing w:val="1"/>
                <w:sz w:val="28"/>
              </w:rPr>
              <w:t xml:space="preserve"> </w:t>
            </w:r>
            <w:r>
              <w:rPr>
                <w:sz w:val="28"/>
              </w:rPr>
              <w:t>могут</w:t>
            </w:r>
            <w:r>
              <w:rPr>
                <w:spacing w:val="1"/>
                <w:sz w:val="28"/>
              </w:rPr>
              <w:t xml:space="preserve"> </w:t>
            </w:r>
            <w:r>
              <w:rPr>
                <w:sz w:val="28"/>
              </w:rPr>
              <w:t>использовать</w:t>
            </w:r>
            <w:r>
              <w:rPr>
                <w:spacing w:val="1"/>
                <w:sz w:val="28"/>
              </w:rPr>
              <w:t xml:space="preserve"> </w:t>
            </w:r>
            <w:r>
              <w:rPr>
                <w:sz w:val="28"/>
              </w:rPr>
              <w:t>в</w:t>
            </w:r>
            <w:r>
              <w:rPr>
                <w:spacing w:val="-67"/>
                <w:sz w:val="28"/>
              </w:rPr>
              <w:t xml:space="preserve"> </w:t>
            </w:r>
            <w:r>
              <w:rPr>
                <w:sz w:val="28"/>
              </w:rPr>
              <w:t>рисовании</w:t>
            </w:r>
            <w:r>
              <w:rPr>
                <w:spacing w:val="1"/>
                <w:sz w:val="28"/>
              </w:rPr>
              <w:t xml:space="preserve"> </w:t>
            </w:r>
            <w:r>
              <w:rPr>
                <w:sz w:val="28"/>
              </w:rPr>
              <w:t>(гуашь,</w:t>
            </w:r>
            <w:r>
              <w:rPr>
                <w:spacing w:val="1"/>
                <w:sz w:val="28"/>
              </w:rPr>
              <w:t xml:space="preserve"> </w:t>
            </w:r>
            <w:r>
              <w:rPr>
                <w:sz w:val="28"/>
              </w:rPr>
              <w:t>акварель,</w:t>
            </w:r>
            <w:r>
              <w:rPr>
                <w:spacing w:val="1"/>
                <w:sz w:val="28"/>
              </w:rPr>
              <w:t xml:space="preserve"> </w:t>
            </w:r>
            <w:r>
              <w:rPr>
                <w:sz w:val="28"/>
              </w:rPr>
              <w:t>сухая</w:t>
            </w:r>
            <w:r>
              <w:rPr>
                <w:spacing w:val="1"/>
                <w:sz w:val="28"/>
              </w:rPr>
              <w:t xml:space="preserve"> </w:t>
            </w:r>
            <w:r>
              <w:rPr>
                <w:sz w:val="28"/>
              </w:rPr>
              <w:t>и</w:t>
            </w:r>
            <w:r>
              <w:rPr>
                <w:spacing w:val="1"/>
                <w:sz w:val="28"/>
              </w:rPr>
              <w:t xml:space="preserve"> </w:t>
            </w:r>
            <w:r>
              <w:rPr>
                <w:sz w:val="28"/>
              </w:rPr>
              <w:t>жирная</w:t>
            </w:r>
            <w:r>
              <w:rPr>
                <w:spacing w:val="71"/>
                <w:sz w:val="28"/>
              </w:rPr>
              <w:t xml:space="preserve"> </w:t>
            </w:r>
            <w:r>
              <w:rPr>
                <w:sz w:val="28"/>
              </w:rPr>
              <w:t>пастель,</w:t>
            </w:r>
            <w:r>
              <w:rPr>
                <w:spacing w:val="1"/>
                <w:sz w:val="28"/>
              </w:rPr>
              <w:t xml:space="preserve"> </w:t>
            </w:r>
            <w:r>
              <w:rPr>
                <w:sz w:val="28"/>
              </w:rPr>
              <w:t>сангина,</w:t>
            </w:r>
            <w:r>
              <w:rPr>
                <w:spacing w:val="1"/>
                <w:sz w:val="28"/>
              </w:rPr>
              <w:t xml:space="preserve"> </w:t>
            </w:r>
            <w:r>
              <w:rPr>
                <w:sz w:val="28"/>
              </w:rPr>
              <w:t>угольный</w:t>
            </w:r>
            <w:r>
              <w:rPr>
                <w:spacing w:val="1"/>
                <w:sz w:val="28"/>
              </w:rPr>
              <w:t xml:space="preserve"> </w:t>
            </w:r>
            <w:r>
              <w:rPr>
                <w:sz w:val="28"/>
              </w:rPr>
              <w:t>карандаш</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Предлагает</w:t>
            </w:r>
            <w:r>
              <w:rPr>
                <w:spacing w:val="1"/>
                <w:sz w:val="28"/>
              </w:rPr>
              <w:t xml:space="preserve"> </w:t>
            </w:r>
            <w:r>
              <w:rPr>
                <w:sz w:val="28"/>
              </w:rPr>
              <w:t>детям</w:t>
            </w:r>
            <w:r>
              <w:rPr>
                <w:spacing w:val="1"/>
                <w:sz w:val="28"/>
              </w:rPr>
              <w:t xml:space="preserve"> </w:t>
            </w:r>
            <w:r>
              <w:rPr>
                <w:sz w:val="28"/>
              </w:rPr>
              <w:t>соединять в одном рисунке разные материалы для создания</w:t>
            </w:r>
            <w:r>
              <w:rPr>
                <w:spacing w:val="1"/>
                <w:sz w:val="28"/>
              </w:rPr>
              <w:t xml:space="preserve"> </w:t>
            </w:r>
            <w:r>
              <w:rPr>
                <w:sz w:val="28"/>
              </w:rPr>
              <w:t>выразительного образа. Учит детей</w:t>
            </w:r>
            <w:r>
              <w:rPr>
                <w:spacing w:val="1"/>
                <w:sz w:val="28"/>
              </w:rPr>
              <w:t xml:space="preserve"> </w:t>
            </w:r>
            <w:r>
              <w:rPr>
                <w:sz w:val="28"/>
              </w:rPr>
              <w:t>новым</w:t>
            </w:r>
            <w:r>
              <w:rPr>
                <w:spacing w:val="70"/>
                <w:sz w:val="28"/>
              </w:rPr>
              <w:t xml:space="preserve"> </w:t>
            </w:r>
            <w:r>
              <w:rPr>
                <w:sz w:val="28"/>
              </w:rPr>
              <w:t>способам работы</w:t>
            </w:r>
            <w:r>
              <w:rPr>
                <w:spacing w:val="-67"/>
                <w:sz w:val="28"/>
              </w:rPr>
              <w:t xml:space="preserve"> </w:t>
            </w:r>
            <w:r>
              <w:rPr>
                <w:sz w:val="28"/>
              </w:rPr>
              <w:t>с</w:t>
            </w:r>
            <w:r>
              <w:rPr>
                <w:spacing w:val="1"/>
                <w:sz w:val="28"/>
              </w:rPr>
              <w:t xml:space="preserve"> </w:t>
            </w:r>
            <w:r>
              <w:rPr>
                <w:sz w:val="28"/>
              </w:rPr>
              <w:t>уже</w:t>
            </w:r>
            <w:r>
              <w:rPr>
                <w:spacing w:val="1"/>
                <w:sz w:val="28"/>
              </w:rPr>
              <w:t xml:space="preserve"> </w:t>
            </w:r>
            <w:r>
              <w:rPr>
                <w:sz w:val="28"/>
              </w:rPr>
              <w:t>знакомыми</w:t>
            </w:r>
            <w:r>
              <w:rPr>
                <w:spacing w:val="1"/>
                <w:sz w:val="28"/>
              </w:rPr>
              <w:t xml:space="preserve"> </w:t>
            </w:r>
            <w:r>
              <w:rPr>
                <w:sz w:val="28"/>
              </w:rPr>
              <w:t>материалами</w:t>
            </w:r>
            <w:r>
              <w:rPr>
                <w:spacing w:val="1"/>
                <w:sz w:val="28"/>
              </w:rPr>
              <w:t xml:space="preserve"> </w:t>
            </w:r>
            <w:r>
              <w:rPr>
                <w:sz w:val="28"/>
              </w:rPr>
              <w:t>(например,</w:t>
            </w:r>
            <w:r>
              <w:rPr>
                <w:spacing w:val="1"/>
                <w:sz w:val="28"/>
              </w:rPr>
              <w:t xml:space="preserve"> </w:t>
            </w:r>
            <w:r>
              <w:rPr>
                <w:sz w:val="28"/>
              </w:rPr>
              <w:t>рисовать</w:t>
            </w:r>
            <w:r>
              <w:rPr>
                <w:spacing w:val="1"/>
                <w:sz w:val="28"/>
              </w:rPr>
              <w:t xml:space="preserve"> </w:t>
            </w:r>
            <w:r>
              <w:rPr>
                <w:sz w:val="28"/>
              </w:rPr>
              <w:t>акварелью</w:t>
            </w:r>
            <w:r>
              <w:rPr>
                <w:spacing w:val="1"/>
                <w:sz w:val="28"/>
              </w:rPr>
              <w:t xml:space="preserve"> </w:t>
            </w:r>
            <w:r>
              <w:rPr>
                <w:sz w:val="28"/>
              </w:rPr>
              <w:t>по</w:t>
            </w:r>
            <w:r>
              <w:rPr>
                <w:spacing w:val="1"/>
                <w:sz w:val="28"/>
              </w:rPr>
              <w:t xml:space="preserve"> </w:t>
            </w:r>
            <w:r>
              <w:rPr>
                <w:sz w:val="28"/>
              </w:rPr>
              <w:t>сырому</w:t>
            </w:r>
            <w:r>
              <w:rPr>
                <w:spacing w:val="1"/>
                <w:sz w:val="28"/>
              </w:rPr>
              <w:t xml:space="preserve"> </w:t>
            </w:r>
            <w:r>
              <w:rPr>
                <w:sz w:val="28"/>
              </w:rPr>
              <w:t>слою);</w:t>
            </w:r>
            <w:r>
              <w:rPr>
                <w:spacing w:val="1"/>
                <w:sz w:val="28"/>
              </w:rPr>
              <w:t xml:space="preserve"> </w:t>
            </w:r>
            <w:r>
              <w:rPr>
                <w:sz w:val="28"/>
              </w:rPr>
              <w:t>разным</w:t>
            </w:r>
            <w:r>
              <w:rPr>
                <w:spacing w:val="1"/>
                <w:sz w:val="28"/>
              </w:rPr>
              <w:t xml:space="preserve"> </w:t>
            </w:r>
            <w:r>
              <w:rPr>
                <w:sz w:val="28"/>
              </w:rPr>
              <w:t>способам</w:t>
            </w:r>
            <w:r>
              <w:rPr>
                <w:spacing w:val="70"/>
                <w:sz w:val="28"/>
              </w:rPr>
              <w:t xml:space="preserve"> </w:t>
            </w:r>
            <w:r>
              <w:rPr>
                <w:sz w:val="28"/>
              </w:rPr>
              <w:t>создания</w:t>
            </w:r>
            <w:r>
              <w:rPr>
                <w:spacing w:val="1"/>
                <w:sz w:val="28"/>
              </w:rPr>
              <w:t xml:space="preserve"> </w:t>
            </w:r>
            <w:r>
              <w:rPr>
                <w:sz w:val="28"/>
              </w:rPr>
              <w:t>фона для изображаемой</w:t>
            </w:r>
            <w:r>
              <w:rPr>
                <w:spacing w:val="1"/>
                <w:sz w:val="28"/>
              </w:rPr>
              <w:t xml:space="preserve"> </w:t>
            </w:r>
            <w:r>
              <w:rPr>
                <w:sz w:val="28"/>
              </w:rPr>
              <w:t>картины:</w:t>
            </w:r>
            <w:r>
              <w:rPr>
                <w:spacing w:val="1"/>
                <w:sz w:val="28"/>
              </w:rPr>
              <w:t xml:space="preserve"> </w:t>
            </w:r>
            <w:r>
              <w:rPr>
                <w:sz w:val="28"/>
              </w:rPr>
              <w:t>при рисовании</w:t>
            </w:r>
            <w:r>
              <w:rPr>
                <w:spacing w:val="70"/>
                <w:sz w:val="28"/>
              </w:rPr>
              <w:t xml:space="preserve"> </w:t>
            </w:r>
            <w:r>
              <w:rPr>
                <w:sz w:val="28"/>
              </w:rPr>
              <w:t>акварелью</w:t>
            </w:r>
            <w:r>
              <w:rPr>
                <w:spacing w:val="-67"/>
                <w:sz w:val="28"/>
              </w:rPr>
              <w:t xml:space="preserve"> </w:t>
            </w:r>
            <w:r>
              <w:rPr>
                <w:sz w:val="28"/>
              </w:rPr>
              <w:t>и</w:t>
            </w:r>
            <w:r>
              <w:rPr>
                <w:spacing w:val="1"/>
                <w:sz w:val="28"/>
              </w:rPr>
              <w:t xml:space="preserve"> </w:t>
            </w:r>
            <w:r>
              <w:rPr>
                <w:sz w:val="28"/>
              </w:rPr>
              <w:t>гуашью</w:t>
            </w:r>
            <w:r>
              <w:rPr>
                <w:spacing w:val="1"/>
                <w:sz w:val="28"/>
              </w:rPr>
              <w:t xml:space="preserve"> </w:t>
            </w:r>
            <w:r>
              <w:rPr>
                <w:sz w:val="28"/>
              </w:rPr>
              <w:t>-</w:t>
            </w:r>
            <w:r>
              <w:rPr>
                <w:spacing w:val="1"/>
                <w:sz w:val="28"/>
              </w:rPr>
              <w:t xml:space="preserve"> </w:t>
            </w:r>
            <w:r>
              <w:rPr>
                <w:sz w:val="28"/>
              </w:rPr>
              <w:t>до</w:t>
            </w:r>
            <w:r>
              <w:rPr>
                <w:spacing w:val="1"/>
                <w:sz w:val="28"/>
              </w:rPr>
              <w:t xml:space="preserve"> </w:t>
            </w:r>
            <w:r>
              <w:rPr>
                <w:sz w:val="28"/>
              </w:rPr>
              <w:t>создания</w:t>
            </w:r>
            <w:r>
              <w:rPr>
                <w:spacing w:val="1"/>
                <w:sz w:val="28"/>
              </w:rPr>
              <w:t xml:space="preserve"> </w:t>
            </w:r>
            <w:r>
              <w:rPr>
                <w:sz w:val="28"/>
              </w:rPr>
              <w:t>основного</w:t>
            </w:r>
            <w:r>
              <w:rPr>
                <w:spacing w:val="1"/>
                <w:sz w:val="28"/>
              </w:rPr>
              <w:t xml:space="preserve"> </w:t>
            </w:r>
            <w:r>
              <w:rPr>
                <w:sz w:val="28"/>
              </w:rPr>
              <w:t>изображения;</w:t>
            </w:r>
            <w:r>
              <w:rPr>
                <w:spacing w:val="1"/>
                <w:sz w:val="28"/>
              </w:rPr>
              <w:t xml:space="preserve"> </w:t>
            </w:r>
            <w:r>
              <w:rPr>
                <w:sz w:val="28"/>
              </w:rPr>
              <w:t>при</w:t>
            </w:r>
            <w:r>
              <w:rPr>
                <w:spacing w:val="1"/>
                <w:sz w:val="28"/>
              </w:rPr>
              <w:t xml:space="preserve"> </w:t>
            </w:r>
            <w:r>
              <w:rPr>
                <w:sz w:val="28"/>
              </w:rPr>
              <w:t>рисовании</w:t>
            </w:r>
            <w:r>
              <w:rPr>
                <w:spacing w:val="1"/>
                <w:sz w:val="28"/>
              </w:rPr>
              <w:t xml:space="preserve"> </w:t>
            </w:r>
            <w:r>
              <w:rPr>
                <w:sz w:val="28"/>
              </w:rPr>
              <w:t>пастелью и</w:t>
            </w:r>
            <w:r>
              <w:rPr>
                <w:spacing w:val="1"/>
                <w:sz w:val="28"/>
              </w:rPr>
              <w:t xml:space="preserve"> </w:t>
            </w:r>
            <w:r>
              <w:rPr>
                <w:sz w:val="28"/>
              </w:rPr>
              <w:t>цветными</w:t>
            </w:r>
            <w:r>
              <w:rPr>
                <w:spacing w:val="1"/>
                <w:sz w:val="28"/>
              </w:rPr>
              <w:t xml:space="preserve"> </w:t>
            </w:r>
            <w:r>
              <w:rPr>
                <w:sz w:val="28"/>
              </w:rPr>
              <w:t>карандашами</w:t>
            </w:r>
            <w:r>
              <w:rPr>
                <w:spacing w:val="1"/>
                <w:sz w:val="28"/>
              </w:rPr>
              <w:t xml:space="preserve"> </w:t>
            </w:r>
            <w:r>
              <w:rPr>
                <w:sz w:val="28"/>
              </w:rPr>
              <w:t>фон</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подготовлен</w:t>
            </w:r>
            <w:r>
              <w:rPr>
                <w:spacing w:val="1"/>
                <w:sz w:val="28"/>
              </w:rPr>
              <w:t xml:space="preserve"> </w:t>
            </w:r>
            <w:r>
              <w:rPr>
                <w:sz w:val="28"/>
              </w:rPr>
              <w:t>как</w:t>
            </w:r>
            <w:r>
              <w:rPr>
                <w:spacing w:val="1"/>
                <w:sz w:val="28"/>
              </w:rPr>
              <w:t xml:space="preserve"> </w:t>
            </w:r>
            <w:r>
              <w:rPr>
                <w:sz w:val="28"/>
              </w:rPr>
              <w:t>в</w:t>
            </w:r>
            <w:r>
              <w:rPr>
                <w:spacing w:val="1"/>
                <w:sz w:val="28"/>
              </w:rPr>
              <w:t xml:space="preserve"> </w:t>
            </w:r>
            <w:r>
              <w:rPr>
                <w:sz w:val="28"/>
              </w:rPr>
              <w:t>начале,</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завершении</w:t>
            </w:r>
            <w:r>
              <w:rPr>
                <w:spacing w:val="-67"/>
                <w:sz w:val="28"/>
              </w:rPr>
              <w:t xml:space="preserve"> </w:t>
            </w:r>
            <w:r>
              <w:rPr>
                <w:sz w:val="28"/>
              </w:rPr>
              <w:t>основного изображения.</w:t>
            </w:r>
            <w:r>
              <w:rPr>
                <w:spacing w:val="1"/>
                <w:sz w:val="28"/>
              </w:rPr>
              <w:t xml:space="preserve"> </w:t>
            </w:r>
            <w:r>
              <w:rPr>
                <w:sz w:val="28"/>
              </w:rPr>
              <w:t>Продолжает формировать у детей</w:t>
            </w:r>
            <w:r>
              <w:rPr>
                <w:spacing w:val="1"/>
                <w:sz w:val="28"/>
              </w:rPr>
              <w:t xml:space="preserve"> </w:t>
            </w:r>
            <w:r>
              <w:rPr>
                <w:sz w:val="28"/>
              </w:rPr>
              <w:t>умение</w:t>
            </w:r>
            <w:r>
              <w:rPr>
                <w:spacing w:val="1"/>
                <w:sz w:val="28"/>
              </w:rPr>
              <w:t xml:space="preserve"> </w:t>
            </w:r>
            <w:r>
              <w:rPr>
                <w:sz w:val="28"/>
              </w:rPr>
              <w:t>свободно</w:t>
            </w:r>
            <w:r>
              <w:rPr>
                <w:spacing w:val="1"/>
                <w:sz w:val="28"/>
              </w:rPr>
              <w:t xml:space="preserve"> </w:t>
            </w:r>
            <w:r>
              <w:rPr>
                <w:sz w:val="28"/>
              </w:rPr>
              <w:t>владеть</w:t>
            </w:r>
            <w:r>
              <w:rPr>
                <w:spacing w:val="1"/>
                <w:sz w:val="28"/>
              </w:rPr>
              <w:t xml:space="preserve"> </w:t>
            </w:r>
            <w:r>
              <w:rPr>
                <w:sz w:val="28"/>
              </w:rPr>
              <w:t>карандашом</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линейного рисунка, учит детей плавным поворотам руки при</w:t>
            </w:r>
            <w:r>
              <w:rPr>
                <w:spacing w:val="1"/>
                <w:sz w:val="28"/>
              </w:rPr>
              <w:t xml:space="preserve"> </w:t>
            </w:r>
            <w:r>
              <w:rPr>
                <w:sz w:val="28"/>
              </w:rPr>
              <w:t>рисовании округлых линий, завитков в разном направлении</w:t>
            </w:r>
            <w:r>
              <w:rPr>
                <w:spacing w:val="1"/>
                <w:sz w:val="28"/>
              </w:rPr>
              <w:t xml:space="preserve"> </w:t>
            </w:r>
            <w:r>
              <w:rPr>
                <w:sz w:val="28"/>
              </w:rPr>
              <w:t>(от</w:t>
            </w:r>
            <w:r>
              <w:rPr>
                <w:spacing w:val="1"/>
                <w:sz w:val="28"/>
              </w:rPr>
              <w:t xml:space="preserve"> </w:t>
            </w:r>
            <w:r>
              <w:rPr>
                <w:sz w:val="28"/>
              </w:rPr>
              <w:t>веточки</w:t>
            </w:r>
            <w:r>
              <w:rPr>
                <w:spacing w:val="1"/>
                <w:sz w:val="28"/>
              </w:rPr>
              <w:t xml:space="preserve"> </w:t>
            </w:r>
            <w:r>
              <w:rPr>
                <w:sz w:val="28"/>
              </w:rPr>
              <w:t>и</w:t>
            </w:r>
            <w:r>
              <w:rPr>
                <w:spacing w:val="1"/>
                <w:sz w:val="28"/>
              </w:rPr>
              <w:t xml:space="preserve"> </w:t>
            </w:r>
            <w:r>
              <w:rPr>
                <w:sz w:val="28"/>
              </w:rPr>
              <w:t>от</w:t>
            </w:r>
            <w:r>
              <w:rPr>
                <w:spacing w:val="1"/>
                <w:sz w:val="28"/>
              </w:rPr>
              <w:t xml:space="preserve"> </w:t>
            </w:r>
            <w:r>
              <w:rPr>
                <w:sz w:val="28"/>
              </w:rPr>
              <w:t>конца</w:t>
            </w:r>
            <w:r>
              <w:rPr>
                <w:spacing w:val="1"/>
                <w:sz w:val="28"/>
              </w:rPr>
              <w:t xml:space="preserve"> </w:t>
            </w:r>
            <w:r>
              <w:rPr>
                <w:sz w:val="28"/>
              </w:rPr>
              <w:t>завитка</w:t>
            </w:r>
            <w:r>
              <w:rPr>
                <w:spacing w:val="1"/>
                <w:sz w:val="28"/>
              </w:rPr>
              <w:t xml:space="preserve"> </w:t>
            </w:r>
            <w:r>
              <w:rPr>
                <w:sz w:val="28"/>
              </w:rPr>
              <w:t>к</w:t>
            </w:r>
            <w:r>
              <w:rPr>
                <w:spacing w:val="1"/>
                <w:sz w:val="28"/>
              </w:rPr>
              <w:t xml:space="preserve"> </w:t>
            </w:r>
            <w:r>
              <w:rPr>
                <w:sz w:val="28"/>
              </w:rPr>
              <w:t>веточке,</w:t>
            </w:r>
            <w:r>
              <w:rPr>
                <w:spacing w:val="1"/>
                <w:sz w:val="28"/>
              </w:rPr>
              <w:t xml:space="preserve"> </w:t>
            </w:r>
            <w:r>
              <w:rPr>
                <w:sz w:val="28"/>
              </w:rPr>
              <w:t>вертикально</w:t>
            </w:r>
            <w:r>
              <w:rPr>
                <w:spacing w:val="1"/>
                <w:sz w:val="28"/>
              </w:rPr>
              <w:t xml:space="preserve"> </w:t>
            </w:r>
            <w:r>
              <w:rPr>
                <w:sz w:val="28"/>
              </w:rPr>
              <w:t>и</w:t>
            </w:r>
            <w:r>
              <w:rPr>
                <w:spacing w:val="-67"/>
                <w:sz w:val="28"/>
              </w:rPr>
              <w:t xml:space="preserve"> </w:t>
            </w:r>
            <w:r>
              <w:rPr>
                <w:sz w:val="28"/>
              </w:rPr>
              <w:t>горизонтально),</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осуществлять</w:t>
            </w:r>
            <w:r>
              <w:rPr>
                <w:spacing w:val="1"/>
                <w:sz w:val="28"/>
              </w:rPr>
              <w:t xml:space="preserve"> </w:t>
            </w:r>
            <w:r>
              <w:rPr>
                <w:sz w:val="28"/>
              </w:rPr>
              <w:t>движение</w:t>
            </w:r>
            <w:r>
              <w:rPr>
                <w:spacing w:val="1"/>
                <w:sz w:val="28"/>
              </w:rPr>
              <w:t xml:space="preserve"> </w:t>
            </w:r>
            <w:r>
              <w:rPr>
                <w:sz w:val="28"/>
              </w:rPr>
              <w:t>всей</w:t>
            </w:r>
            <w:r>
              <w:rPr>
                <w:spacing w:val="1"/>
                <w:sz w:val="28"/>
              </w:rPr>
              <w:t xml:space="preserve"> </w:t>
            </w:r>
            <w:r>
              <w:rPr>
                <w:sz w:val="28"/>
              </w:rPr>
              <w:t>рукой</w:t>
            </w:r>
            <w:r>
              <w:rPr>
                <w:spacing w:val="1"/>
                <w:sz w:val="28"/>
              </w:rPr>
              <w:t xml:space="preserve"> </w:t>
            </w:r>
            <w:r>
              <w:rPr>
                <w:sz w:val="28"/>
              </w:rPr>
              <w:t>при</w:t>
            </w:r>
            <w:r>
              <w:rPr>
                <w:spacing w:val="1"/>
                <w:sz w:val="28"/>
              </w:rPr>
              <w:t xml:space="preserve"> </w:t>
            </w:r>
            <w:r>
              <w:rPr>
                <w:sz w:val="28"/>
              </w:rPr>
              <w:t>рисовании</w:t>
            </w:r>
            <w:r>
              <w:rPr>
                <w:spacing w:val="1"/>
                <w:sz w:val="28"/>
              </w:rPr>
              <w:t xml:space="preserve"> </w:t>
            </w:r>
            <w:r>
              <w:rPr>
                <w:sz w:val="28"/>
              </w:rPr>
              <w:t>длинных</w:t>
            </w:r>
            <w:r>
              <w:rPr>
                <w:spacing w:val="1"/>
                <w:sz w:val="28"/>
              </w:rPr>
              <w:t xml:space="preserve"> </w:t>
            </w:r>
            <w:r>
              <w:rPr>
                <w:sz w:val="28"/>
              </w:rPr>
              <w:t>линий,</w:t>
            </w:r>
            <w:r>
              <w:rPr>
                <w:spacing w:val="1"/>
                <w:sz w:val="28"/>
              </w:rPr>
              <w:t xml:space="preserve"> </w:t>
            </w:r>
            <w:r>
              <w:rPr>
                <w:sz w:val="28"/>
              </w:rPr>
              <w:t>крупных</w:t>
            </w:r>
            <w:r>
              <w:rPr>
                <w:spacing w:val="71"/>
                <w:sz w:val="28"/>
              </w:rPr>
              <w:t xml:space="preserve"> </w:t>
            </w:r>
            <w:r>
              <w:rPr>
                <w:sz w:val="28"/>
              </w:rPr>
              <w:t>форм,</w:t>
            </w:r>
            <w:r>
              <w:rPr>
                <w:spacing w:val="1"/>
                <w:sz w:val="28"/>
              </w:rPr>
              <w:t xml:space="preserve"> </w:t>
            </w:r>
            <w:r>
              <w:rPr>
                <w:sz w:val="28"/>
              </w:rPr>
              <w:t>одними пальцами - при рисовании небольших форм и мелких</w:t>
            </w:r>
            <w:r>
              <w:rPr>
                <w:spacing w:val="-67"/>
                <w:sz w:val="28"/>
              </w:rPr>
              <w:t xml:space="preserve"> </w:t>
            </w:r>
            <w:r>
              <w:rPr>
                <w:sz w:val="28"/>
              </w:rPr>
              <w:t>деталей, коротких линий, штрихов, травки (хохлома), оживок</w:t>
            </w:r>
            <w:r>
              <w:rPr>
                <w:spacing w:val="-67"/>
                <w:sz w:val="28"/>
              </w:rPr>
              <w:t xml:space="preserve"> </w:t>
            </w:r>
            <w:r>
              <w:rPr>
                <w:sz w:val="28"/>
              </w:rPr>
              <w:t>(</w:t>
            </w:r>
            <w:proofErr w:type="spellStart"/>
            <w:r>
              <w:rPr>
                <w:sz w:val="28"/>
              </w:rPr>
              <w:t>городец</w:t>
            </w:r>
            <w:proofErr w:type="spellEnd"/>
            <w:r>
              <w:rPr>
                <w:sz w:val="28"/>
              </w:rPr>
              <w:t>)</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подобного.</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видеть</w:t>
            </w:r>
            <w:r>
              <w:rPr>
                <w:spacing w:val="1"/>
                <w:sz w:val="28"/>
              </w:rPr>
              <w:t xml:space="preserve"> </w:t>
            </w:r>
            <w:r>
              <w:rPr>
                <w:sz w:val="28"/>
              </w:rPr>
              <w:t>красоту</w:t>
            </w:r>
            <w:r>
              <w:rPr>
                <w:spacing w:val="1"/>
                <w:sz w:val="28"/>
              </w:rPr>
              <w:t xml:space="preserve"> </w:t>
            </w:r>
            <w:r>
              <w:rPr>
                <w:sz w:val="28"/>
              </w:rPr>
              <w:t>созданного</w:t>
            </w:r>
            <w:r>
              <w:rPr>
                <w:spacing w:val="1"/>
                <w:sz w:val="28"/>
              </w:rPr>
              <w:t xml:space="preserve"> </w:t>
            </w:r>
            <w:r>
              <w:rPr>
                <w:sz w:val="28"/>
              </w:rPr>
              <w:t>изображения</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передаче</w:t>
            </w:r>
            <w:r>
              <w:rPr>
                <w:spacing w:val="1"/>
                <w:sz w:val="28"/>
              </w:rPr>
              <w:t xml:space="preserve"> </w:t>
            </w:r>
            <w:r>
              <w:rPr>
                <w:sz w:val="28"/>
              </w:rPr>
              <w:t>формы,</w:t>
            </w:r>
            <w:r>
              <w:rPr>
                <w:spacing w:val="1"/>
                <w:sz w:val="28"/>
              </w:rPr>
              <w:t xml:space="preserve"> </w:t>
            </w:r>
            <w:r>
              <w:rPr>
                <w:sz w:val="28"/>
              </w:rPr>
              <w:t>плавности,</w:t>
            </w:r>
            <w:r>
              <w:rPr>
                <w:spacing w:val="1"/>
                <w:sz w:val="28"/>
              </w:rPr>
              <w:t xml:space="preserve"> </w:t>
            </w:r>
            <w:r>
              <w:rPr>
                <w:sz w:val="28"/>
              </w:rPr>
              <w:t>слитности</w:t>
            </w:r>
            <w:r>
              <w:rPr>
                <w:spacing w:val="1"/>
                <w:sz w:val="28"/>
              </w:rPr>
              <w:t xml:space="preserve"> </w:t>
            </w:r>
            <w:r>
              <w:rPr>
                <w:sz w:val="28"/>
              </w:rPr>
              <w:t>линий</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тонкости,</w:t>
            </w:r>
            <w:r>
              <w:rPr>
                <w:spacing w:val="1"/>
                <w:sz w:val="28"/>
              </w:rPr>
              <w:t xml:space="preserve"> </w:t>
            </w:r>
            <w:r>
              <w:rPr>
                <w:sz w:val="28"/>
              </w:rPr>
              <w:t>изящности,</w:t>
            </w:r>
            <w:r>
              <w:rPr>
                <w:spacing w:val="-67"/>
                <w:sz w:val="28"/>
              </w:rPr>
              <w:t xml:space="preserve"> </w:t>
            </w:r>
            <w:r>
              <w:rPr>
                <w:sz w:val="28"/>
              </w:rPr>
              <w:t>ритмичности расположения линий и пятен, равномерности</w:t>
            </w:r>
            <w:r>
              <w:rPr>
                <w:spacing w:val="1"/>
                <w:sz w:val="28"/>
              </w:rPr>
              <w:t xml:space="preserve"> </w:t>
            </w:r>
            <w:r>
              <w:rPr>
                <w:sz w:val="28"/>
              </w:rPr>
              <w:t>закрашивания</w:t>
            </w:r>
            <w:r>
              <w:rPr>
                <w:spacing w:val="1"/>
                <w:sz w:val="28"/>
              </w:rPr>
              <w:t xml:space="preserve"> </w:t>
            </w:r>
            <w:r>
              <w:rPr>
                <w:sz w:val="28"/>
              </w:rPr>
              <w:t>рисунка;</w:t>
            </w:r>
            <w:r>
              <w:rPr>
                <w:spacing w:val="1"/>
                <w:sz w:val="28"/>
              </w:rPr>
              <w:t xml:space="preserve"> </w:t>
            </w:r>
            <w:r>
              <w:rPr>
                <w:sz w:val="28"/>
              </w:rPr>
              <w:t>чувствовать</w:t>
            </w:r>
            <w:r>
              <w:rPr>
                <w:spacing w:val="1"/>
                <w:sz w:val="28"/>
              </w:rPr>
              <w:t xml:space="preserve"> </w:t>
            </w:r>
            <w:r>
              <w:rPr>
                <w:sz w:val="28"/>
              </w:rPr>
              <w:t>плавные</w:t>
            </w:r>
            <w:r>
              <w:rPr>
                <w:spacing w:val="1"/>
                <w:sz w:val="28"/>
              </w:rPr>
              <w:t xml:space="preserve"> </w:t>
            </w:r>
            <w:r>
              <w:rPr>
                <w:sz w:val="28"/>
              </w:rPr>
              <w:t>переходы</w:t>
            </w:r>
            <w:r>
              <w:rPr>
                <w:spacing w:val="1"/>
                <w:sz w:val="28"/>
              </w:rPr>
              <w:t xml:space="preserve"> </w:t>
            </w:r>
            <w:r>
              <w:rPr>
                <w:sz w:val="28"/>
              </w:rPr>
              <w:t>оттенков</w:t>
            </w:r>
            <w:r>
              <w:rPr>
                <w:spacing w:val="1"/>
                <w:sz w:val="28"/>
              </w:rPr>
              <w:t xml:space="preserve"> </w:t>
            </w:r>
            <w:r>
              <w:rPr>
                <w:sz w:val="28"/>
              </w:rPr>
              <w:t>цвета,</w:t>
            </w:r>
            <w:r>
              <w:rPr>
                <w:spacing w:val="1"/>
                <w:sz w:val="28"/>
              </w:rPr>
              <w:t xml:space="preserve"> </w:t>
            </w:r>
            <w:r>
              <w:rPr>
                <w:sz w:val="28"/>
              </w:rPr>
              <w:t>получившиеся</w:t>
            </w:r>
            <w:r>
              <w:rPr>
                <w:spacing w:val="1"/>
                <w:sz w:val="28"/>
              </w:rPr>
              <w:t xml:space="preserve"> </w:t>
            </w:r>
            <w:r>
              <w:rPr>
                <w:sz w:val="28"/>
              </w:rPr>
              <w:t>при</w:t>
            </w:r>
            <w:r>
              <w:rPr>
                <w:spacing w:val="1"/>
                <w:sz w:val="28"/>
              </w:rPr>
              <w:t xml:space="preserve"> </w:t>
            </w:r>
            <w:r>
              <w:rPr>
                <w:sz w:val="28"/>
              </w:rPr>
              <w:t>равномерном</w:t>
            </w:r>
            <w:r>
              <w:rPr>
                <w:spacing w:val="1"/>
                <w:sz w:val="28"/>
              </w:rPr>
              <w:t xml:space="preserve"> </w:t>
            </w:r>
            <w:r>
              <w:rPr>
                <w:sz w:val="28"/>
              </w:rPr>
              <w:t>закрашивании</w:t>
            </w:r>
            <w:r>
              <w:rPr>
                <w:spacing w:val="1"/>
                <w:sz w:val="28"/>
              </w:rPr>
              <w:t xml:space="preserve"> </w:t>
            </w:r>
            <w:r>
              <w:rPr>
                <w:sz w:val="28"/>
              </w:rPr>
              <w:t>и</w:t>
            </w:r>
            <w:r>
              <w:rPr>
                <w:spacing w:val="1"/>
                <w:sz w:val="28"/>
              </w:rPr>
              <w:t xml:space="preserve"> </w:t>
            </w:r>
            <w:r>
              <w:rPr>
                <w:sz w:val="28"/>
              </w:rPr>
              <w:t>регулировании</w:t>
            </w:r>
            <w:r>
              <w:rPr>
                <w:spacing w:val="1"/>
                <w:sz w:val="28"/>
              </w:rPr>
              <w:t xml:space="preserve"> </w:t>
            </w:r>
            <w:r>
              <w:rPr>
                <w:sz w:val="28"/>
              </w:rPr>
              <w:t>нажима</w:t>
            </w:r>
            <w:r>
              <w:rPr>
                <w:spacing w:val="1"/>
                <w:sz w:val="28"/>
              </w:rPr>
              <w:t xml:space="preserve"> </w:t>
            </w:r>
            <w:r>
              <w:rPr>
                <w:sz w:val="28"/>
              </w:rPr>
              <w:t>на</w:t>
            </w:r>
            <w:r>
              <w:rPr>
                <w:spacing w:val="1"/>
                <w:sz w:val="28"/>
              </w:rPr>
              <w:t xml:space="preserve"> </w:t>
            </w:r>
            <w:r>
              <w:rPr>
                <w:sz w:val="28"/>
              </w:rPr>
              <w:t>карандаш.</w:t>
            </w:r>
            <w:r>
              <w:rPr>
                <w:spacing w:val="1"/>
                <w:sz w:val="28"/>
              </w:rPr>
              <w:t xml:space="preserve"> </w:t>
            </w:r>
            <w:r>
              <w:rPr>
                <w:sz w:val="28"/>
              </w:rPr>
              <w:t>Развивает у детей представление о разнообразии цветов и</w:t>
            </w:r>
            <w:r>
              <w:rPr>
                <w:spacing w:val="1"/>
                <w:sz w:val="28"/>
              </w:rPr>
              <w:t xml:space="preserve"> </w:t>
            </w:r>
            <w:r>
              <w:rPr>
                <w:sz w:val="28"/>
              </w:rPr>
              <w:t>оттенков,</w:t>
            </w:r>
            <w:r>
              <w:rPr>
                <w:spacing w:val="1"/>
                <w:sz w:val="28"/>
              </w:rPr>
              <w:t xml:space="preserve"> </w:t>
            </w:r>
            <w:r>
              <w:rPr>
                <w:sz w:val="28"/>
              </w:rPr>
              <w:t>опираясь</w:t>
            </w:r>
            <w:r>
              <w:rPr>
                <w:spacing w:val="1"/>
                <w:sz w:val="28"/>
              </w:rPr>
              <w:t xml:space="preserve"> </w:t>
            </w:r>
            <w:r>
              <w:rPr>
                <w:sz w:val="28"/>
              </w:rPr>
              <w:t>на</w:t>
            </w:r>
            <w:r>
              <w:rPr>
                <w:spacing w:val="1"/>
                <w:sz w:val="28"/>
              </w:rPr>
              <w:t xml:space="preserve"> </w:t>
            </w:r>
            <w:r>
              <w:rPr>
                <w:sz w:val="28"/>
              </w:rPr>
              <w:t>реальную</w:t>
            </w:r>
            <w:r>
              <w:rPr>
                <w:spacing w:val="1"/>
                <w:sz w:val="28"/>
              </w:rPr>
              <w:t xml:space="preserve"> </w:t>
            </w:r>
            <w:r>
              <w:rPr>
                <w:sz w:val="28"/>
              </w:rPr>
              <w:t>окраску</w:t>
            </w:r>
            <w:r>
              <w:rPr>
                <w:spacing w:val="1"/>
                <w:sz w:val="28"/>
              </w:rPr>
              <w:t xml:space="preserve"> </w:t>
            </w:r>
            <w:r>
              <w:rPr>
                <w:sz w:val="28"/>
              </w:rPr>
              <w:t>предметов,</w:t>
            </w:r>
            <w:r>
              <w:rPr>
                <w:spacing w:val="1"/>
                <w:sz w:val="28"/>
              </w:rPr>
              <w:t xml:space="preserve"> </w:t>
            </w:r>
            <w:r>
              <w:rPr>
                <w:sz w:val="28"/>
              </w:rPr>
              <w:t>декоративную</w:t>
            </w:r>
            <w:r>
              <w:rPr>
                <w:spacing w:val="1"/>
                <w:sz w:val="28"/>
              </w:rPr>
              <w:t xml:space="preserve"> </w:t>
            </w:r>
            <w:r>
              <w:rPr>
                <w:sz w:val="28"/>
              </w:rPr>
              <w:t>роспись,</w:t>
            </w:r>
            <w:r>
              <w:rPr>
                <w:spacing w:val="1"/>
                <w:sz w:val="28"/>
              </w:rPr>
              <w:t xml:space="preserve"> </w:t>
            </w:r>
            <w:r>
              <w:rPr>
                <w:sz w:val="28"/>
              </w:rPr>
              <w:t>сказочные</w:t>
            </w:r>
            <w:r>
              <w:rPr>
                <w:spacing w:val="1"/>
                <w:sz w:val="28"/>
              </w:rPr>
              <w:t xml:space="preserve"> </w:t>
            </w:r>
            <w:r>
              <w:rPr>
                <w:sz w:val="28"/>
              </w:rPr>
              <w:t>сюжеты;</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создавать</w:t>
            </w:r>
            <w:r>
              <w:rPr>
                <w:spacing w:val="1"/>
                <w:sz w:val="28"/>
              </w:rPr>
              <w:t xml:space="preserve"> </w:t>
            </w:r>
            <w:r>
              <w:rPr>
                <w:sz w:val="28"/>
              </w:rPr>
              <w:t>цвета</w:t>
            </w:r>
            <w:r>
              <w:rPr>
                <w:spacing w:val="1"/>
                <w:sz w:val="28"/>
              </w:rPr>
              <w:t xml:space="preserve"> </w:t>
            </w:r>
            <w:r>
              <w:rPr>
                <w:sz w:val="28"/>
              </w:rPr>
              <w:t>и</w:t>
            </w:r>
            <w:r>
              <w:rPr>
                <w:spacing w:val="1"/>
                <w:sz w:val="28"/>
              </w:rPr>
              <w:t xml:space="preserve"> </w:t>
            </w:r>
            <w:r>
              <w:rPr>
                <w:sz w:val="28"/>
              </w:rPr>
              <w:t>оттенки.</w:t>
            </w:r>
            <w:r>
              <w:rPr>
                <w:spacing w:val="1"/>
                <w:sz w:val="28"/>
              </w:rPr>
              <w:t xml:space="preserve"> </w:t>
            </w:r>
            <w:r>
              <w:rPr>
                <w:sz w:val="28"/>
              </w:rPr>
              <w:t>Педагог</w:t>
            </w:r>
            <w:r>
              <w:rPr>
                <w:spacing w:val="1"/>
                <w:sz w:val="28"/>
              </w:rPr>
              <w:t xml:space="preserve"> </w:t>
            </w:r>
            <w:r>
              <w:rPr>
                <w:sz w:val="28"/>
              </w:rPr>
              <w:t>постепенно</w:t>
            </w:r>
            <w:r>
              <w:rPr>
                <w:spacing w:val="1"/>
                <w:sz w:val="28"/>
              </w:rPr>
              <w:t xml:space="preserve"> </w:t>
            </w:r>
            <w:r>
              <w:rPr>
                <w:sz w:val="28"/>
              </w:rPr>
              <w:t>подводит</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обозначению</w:t>
            </w:r>
            <w:r>
              <w:rPr>
                <w:spacing w:val="1"/>
                <w:sz w:val="28"/>
              </w:rPr>
              <w:t xml:space="preserve"> </w:t>
            </w:r>
            <w:r>
              <w:rPr>
                <w:sz w:val="28"/>
              </w:rPr>
              <w:t>цветов,</w:t>
            </w:r>
            <w:r>
              <w:rPr>
                <w:spacing w:val="1"/>
                <w:sz w:val="28"/>
              </w:rPr>
              <w:t xml:space="preserve"> </w:t>
            </w:r>
            <w:r>
              <w:rPr>
                <w:sz w:val="28"/>
              </w:rPr>
              <w:t>например,</w:t>
            </w:r>
            <w:r>
              <w:rPr>
                <w:spacing w:val="-67"/>
                <w:sz w:val="28"/>
              </w:rPr>
              <w:t xml:space="preserve"> </w:t>
            </w:r>
            <w:r>
              <w:rPr>
                <w:sz w:val="28"/>
              </w:rPr>
              <w:t>включающих</w:t>
            </w:r>
            <w:r>
              <w:rPr>
                <w:spacing w:val="1"/>
                <w:sz w:val="28"/>
              </w:rPr>
              <w:t xml:space="preserve"> </w:t>
            </w:r>
            <w:r>
              <w:rPr>
                <w:sz w:val="28"/>
              </w:rPr>
              <w:t>два</w:t>
            </w:r>
            <w:r>
              <w:rPr>
                <w:spacing w:val="1"/>
                <w:sz w:val="28"/>
              </w:rPr>
              <w:t xml:space="preserve"> </w:t>
            </w:r>
            <w:r>
              <w:rPr>
                <w:sz w:val="28"/>
              </w:rPr>
              <w:t>оттенка</w:t>
            </w:r>
            <w:r>
              <w:rPr>
                <w:spacing w:val="1"/>
                <w:sz w:val="28"/>
              </w:rPr>
              <w:t xml:space="preserve"> </w:t>
            </w:r>
            <w:r>
              <w:rPr>
                <w:sz w:val="28"/>
              </w:rPr>
              <w:t>(желто-</w:t>
            </w:r>
            <w:r>
              <w:rPr>
                <w:spacing w:val="1"/>
                <w:sz w:val="28"/>
              </w:rPr>
              <w:t xml:space="preserve"> </w:t>
            </w:r>
            <w:r>
              <w:rPr>
                <w:sz w:val="28"/>
              </w:rPr>
              <w:t>зеленый,</w:t>
            </w:r>
            <w:r>
              <w:rPr>
                <w:spacing w:val="70"/>
                <w:sz w:val="28"/>
              </w:rPr>
              <w:t xml:space="preserve"> </w:t>
            </w:r>
            <w:r>
              <w:rPr>
                <w:sz w:val="28"/>
              </w:rPr>
              <w:t>серо-голубой)</w:t>
            </w:r>
            <w:r>
              <w:rPr>
                <w:spacing w:val="1"/>
                <w:sz w:val="28"/>
              </w:rPr>
              <w:t xml:space="preserve"> </w:t>
            </w:r>
            <w:r>
              <w:rPr>
                <w:sz w:val="28"/>
              </w:rPr>
              <w:t>или</w:t>
            </w:r>
            <w:r>
              <w:rPr>
                <w:spacing w:val="1"/>
                <w:sz w:val="28"/>
              </w:rPr>
              <w:t xml:space="preserve"> </w:t>
            </w:r>
            <w:r>
              <w:rPr>
                <w:sz w:val="28"/>
              </w:rPr>
              <w:t>уподобленных</w:t>
            </w:r>
            <w:r>
              <w:rPr>
                <w:spacing w:val="1"/>
                <w:sz w:val="28"/>
              </w:rPr>
              <w:t xml:space="preserve"> </w:t>
            </w:r>
            <w:r>
              <w:rPr>
                <w:sz w:val="28"/>
              </w:rPr>
              <w:t>природным</w:t>
            </w:r>
            <w:r>
              <w:rPr>
                <w:spacing w:val="1"/>
                <w:sz w:val="28"/>
              </w:rPr>
              <w:t xml:space="preserve"> </w:t>
            </w:r>
            <w:r>
              <w:rPr>
                <w:sz w:val="28"/>
              </w:rPr>
              <w:t>(малиновый,</w:t>
            </w:r>
            <w:r>
              <w:rPr>
                <w:spacing w:val="1"/>
                <w:sz w:val="28"/>
              </w:rPr>
              <w:t xml:space="preserve"> </w:t>
            </w:r>
            <w:r>
              <w:rPr>
                <w:sz w:val="28"/>
              </w:rPr>
              <w:t>персиковый</w:t>
            </w:r>
            <w:r>
              <w:rPr>
                <w:spacing w:val="1"/>
                <w:sz w:val="28"/>
              </w:rPr>
              <w:t xml:space="preserve"> </w:t>
            </w:r>
            <w:r>
              <w:rPr>
                <w:sz w:val="28"/>
              </w:rPr>
              <w:t>и</w:t>
            </w:r>
            <w:r>
              <w:rPr>
                <w:spacing w:val="-67"/>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Обращает</w:t>
            </w:r>
            <w:r>
              <w:rPr>
                <w:spacing w:val="1"/>
                <w:sz w:val="28"/>
              </w:rPr>
              <w:t xml:space="preserve"> </w:t>
            </w:r>
            <w:r>
              <w:rPr>
                <w:sz w:val="28"/>
              </w:rPr>
              <w:t>их</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изменчивость</w:t>
            </w:r>
            <w:r>
              <w:rPr>
                <w:spacing w:val="1"/>
                <w:sz w:val="28"/>
              </w:rPr>
              <w:t xml:space="preserve"> </w:t>
            </w:r>
            <w:r>
              <w:rPr>
                <w:sz w:val="28"/>
              </w:rPr>
              <w:t>цвета</w:t>
            </w:r>
            <w:r>
              <w:rPr>
                <w:spacing w:val="1"/>
                <w:sz w:val="28"/>
              </w:rPr>
              <w:t xml:space="preserve"> </w:t>
            </w:r>
            <w:r>
              <w:rPr>
                <w:sz w:val="28"/>
              </w:rPr>
              <w:t>предметов</w:t>
            </w:r>
            <w:r>
              <w:rPr>
                <w:spacing w:val="1"/>
                <w:sz w:val="28"/>
              </w:rPr>
              <w:t xml:space="preserve"> </w:t>
            </w:r>
            <w:r>
              <w:rPr>
                <w:sz w:val="28"/>
              </w:rPr>
              <w:t>(например,</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роста</w:t>
            </w:r>
            <w:r>
              <w:rPr>
                <w:spacing w:val="1"/>
                <w:sz w:val="28"/>
              </w:rPr>
              <w:t xml:space="preserve"> </w:t>
            </w:r>
            <w:r>
              <w:rPr>
                <w:sz w:val="28"/>
              </w:rPr>
              <w:t>помидоры</w:t>
            </w:r>
            <w:r>
              <w:rPr>
                <w:spacing w:val="1"/>
                <w:sz w:val="28"/>
              </w:rPr>
              <w:t xml:space="preserve"> </w:t>
            </w:r>
            <w:r>
              <w:rPr>
                <w:sz w:val="28"/>
              </w:rPr>
              <w:t>зеленые,</w:t>
            </w:r>
            <w:r>
              <w:rPr>
                <w:spacing w:val="129"/>
                <w:sz w:val="28"/>
              </w:rPr>
              <w:t xml:space="preserve"> </w:t>
            </w:r>
            <w:r>
              <w:rPr>
                <w:sz w:val="28"/>
              </w:rPr>
              <w:t>а</w:t>
            </w:r>
            <w:r>
              <w:rPr>
                <w:spacing w:val="128"/>
                <w:sz w:val="28"/>
              </w:rPr>
              <w:t xml:space="preserve"> </w:t>
            </w:r>
            <w:r>
              <w:rPr>
                <w:sz w:val="28"/>
              </w:rPr>
              <w:t>созревшие</w:t>
            </w:r>
            <w:r>
              <w:rPr>
                <w:spacing w:val="134"/>
                <w:sz w:val="28"/>
              </w:rPr>
              <w:t xml:space="preserve"> </w:t>
            </w:r>
            <w:r>
              <w:rPr>
                <w:sz w:val="28"/>
              </w:rPr>
              <w:t>-</w:t>
            </w:r>
            <w:r>
              <w:rPr>
                <w:spacing w:val="130"/>
                <w:sz w:val="28"/>
              </w:rPr>
              <w:t xml:space="preserve"> </w:t>
            </w:r>
            <w:r>
              <w:rPr>
                <w:sz w:val="28"/>
              </w:rPr>
              <w:t>красные).</w:t>
            </w:r>
            <w:r>
              <w:rPr>
                <w:spacing w:val="128"/>
                <w:sz w:val="28"/>
              </w:rPr>
              <w:t xml:space="preserve"> </w:t>
            </w:r>
            <w:r>
              <w:rPr>
                <w:sz w:val="28"/>
              </w:rPr>
              <w:t>Учит</w:t>
            </w:r>
            <w:r>
              <w:rPr>
                <w:spacing w:val="127"/>
                <w:sz w:val="28"/>
              </w:rPr>
              <w:t xml:space="preserve"> </w:t>
            </w:r>
            <w:r>
              <w:rPr>
                <w:sz w:val="28"/>
              </w:rPr>
              <w:t>детей</w:t>
            </w:r>
            <w:r>
              <w:rPr>
                <w:spacing w:val="131"/>
                <w:sz w:val="28"/>
              </w:rPr>
              <w:t xml:space="preserve"> </w:t>
            </w:r>
            <w:r>
              <w:rPr>
                <w:sz w:val="28"/>
              </w:rPr>
              <w:t>замечать</w:t>
            </w:r>
          </w:p>
          <w:p w14:paraId="2D6CE0B8" w14:textId="77777777" w:rsidR="00A03118" w:rsidRDefault="00A03118" w:rsidP="00997D0D">
            <w:pPr>
              <w:pStyle w:val="TableParagraph"/>
              <w:ind w:left="129"/>
              <w:jc w:val="both"/>
              <w:rPr>
                <w:sz w:val="28"/>
              </w:rPr>
            </w:pPr>
            <w:r>
              <w:rPr>
                <w:sz w:val="28"/>
              </w:rPr>
              <w:t>изменение</w:t>
            </w:r>
            <w:r>
              <w:rPr>
                <w:spacing w:val="69"/>
                <w:sz w:val="28"/>
              </w:rPr>
              <w:t xml:space="preserve"> </w:t>
            </w:r>
            <w:r>
              <w:rPr>
                <w:sz w:val="28"/>
              </w:rPr>
              <w:t>цвета</w:t>
            </w:r>
            <w:r>
              <w:rPr>
                <w:spacing w:val="72"/>
                <w:sz w:val="28"/>
              </w:rPr>
              <w:t xml:space="preserve"> </w:t>
            </w:r>
            <w:r>
              <w:rPr>
                <w:sz w:val="28"/>
              </w:rPr>
              <w:t>в</w:t>
            </w:r>
            <w:r>
              <w:rPr>
                <w:spacing w:val="69"/>
                <w:sz w:val="28"/>
              </w:rPr>
              <w:t xml:space="preserve"> </w:t>
            </w:r>
            <w:r>
              <w:rPr>
                <w:sz w:val="28"/>
              </w:rPr>
              <w:t>природе</w:t>
            </w:r>
            <w:r>
              <w:rPr>
                <w:spacing w:val="72"/>
                <w:sz w:val="28"/>
              </w:rPr>
              <w:t xml:space="preserve"> </w:t>
            </w:r>
            <w:r>
              <w:rPr>
                <w:sz w:val="28"/>
              </w:rPr>
              <w:t>в</w:t>
            </w:r>
            <w:r>
              <w:rPr>
                <w:spacing w:val="72"/>
                <w:sz w:val="28"/>
              </w:rPr>
              <w:t xml:space="preserve"> </w:t>
            </w:r>
            <w:r>
              <w:rPr>
                <w:sz w:val="28"/>
              </w:rPr>
              <w:t>связи</w:t>
            </w:r>
            <w:r>
              <w:rPr>
                <w:spacing w:val="70"/>
                <w:sz w:val="28"/>
              </w:rPr>
              <w:t xml:space="preserve"> </w:t>
            </w:r>
            <w:r>
              <w:rPr>
                <w:sz w:val="28"/>
              </w:rPr>
              <w:t>с</w:t>
            </w:r>
            <w:r>
              <w:rPr>
                <w:spacing w:val="72"/>
                <w:sz w:val="28"/>
              </w:rPr>
              <w:t xml:space="preserve"> </w:t>
            </w:r>
            <w:r>
              <w:rPr>
                <w:sz w:val="28"/>
              </w:rPr>
              <w:t>изменением</w:t>
            </w:r>
            <w:r>
              <w:rPr>
                <w:spacing w:val="70"/>
                <w:sz w:val="28"/>
              </w:rPr>
              <w:t xml:space="preserve"> </w:t>
            </w:r>
            <w:r>
              <w:rPr>
                <w:sz w:val="28"/>
              </w:rPr>
              <w:t>погоды</w:t>
            </w:r>
          </w:p>
        </w:tc>
      </w:tr>
    </w:tbl>
    <w:p w14:paraId="21F70710"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58"/>
      </w:tblGrid>
      <w:tr w:rsidR="00A03118" w14:paraId="0EB97CF3" w14:textId="77777777" w:rsidTr="00997D0D">
        <w:trPr>
          <w:trHeight w:val="14444"/>
        </w:trPr>
        <w:tc>
          <w:tcPr>
            <w:tcW w:w="2660" w:type="dxa"/>
          </w:tcPr>
          <w:p w14:paraId="1CD6B42D" w14:textId="77777777" w:rsidR="00A03118" w:rsidRDefault="00A03118" w:rsidP="00997D0D">
            <w:pPr>
              <w:pStyle w:val="TableParagraph"/>
              <w:spacing w:line="276" w:lineRule="auto"/>
              <w:ind w:right="449"/>
              <w:rPr>
                <w:sz w:val="28"/>
              </w:rPr>
            </w:pPr>
            <w:r>
              <w:rPr>
                <w:sz w:val="28"/>
              </w:rPr>
              <w:lastRenderedPageBreak/>
              <w:t>отличаются одни</w:t>
            </w:r>
            <w:r>
              <w:rPr>
                <w:spacing w:val="-67"/>
                <w:sz w:val="28"/>
              </w:rPr>
              <w:t xml:space="preserve"> </w:t>
            </w:r>
            <w:r>
              <w:rPr>
                <w:sz w:val="28"/>
              </w:rPr>
              <w:t>произведения</w:t>
            </w:r>
          </w:p>
          <w:p w14:paraId="73CAE122" w14:textId="77777777" w:rsidR="00A03118" w:rsidRDefault="00A03118" w:rsidP="00997D0D">
            <w:pPr>
              <w:pStyle w:val="TableParagraph"/>
              <w:spacing w:line="276" w:lineRule="auto"/>
              <w:ind w:right="320"/>
              <w:rPr>
                <w:sz w:val="28"/>
              </w:rPr>
            </w:pPr>
            <w:r>
              <w:rPr>
                <w:sz w:val="28"/>
              </w:rPr>
              <w:t>искусства от</w:t>
            </w:r>
            <w:r>
              <w:rPr>
                <w:spacing w:val="1"/>
                <w:sz w:val="28"/>
              </w:rPr>
              <w:t xml:space="preserve"> </w:t>
            </w:r>
            <w:r>
              <w:rPr>
                <w:sz w:val="28"/>
              </w:rPr>
              <w:t>других как по</w:t>
            </w:r>
            <w:r>
              <w:rPr>
                <w:spacing w:val="1"/>
                <w:sz w:val="28"/>
              </w:rPr>
              <w:t xml:space="preserve"> </w:t>
            </w:r>
            <w:r>
              <w:rPr>
                <w:sz w:val="28"/>
              </w:rPr>
              <w:t>тематике, так и по</w:t>
            </w:r>
            <w:r>
              <w:rPr>
                <w:spacing w:val="-67"/>
                <w:sz w:val="28"/>
              </w:rPr>
              <w:t xml:space="preserve"> </w:t>
            </w:r>
            <w:r>
              <w:rPr>
                <w:sz w:val="28"/>
              </w:rPr>
              <w:t>средствам</w:t>
            </w:r>
          </w:p>
          <w:p w14:paraId="492BDDCC" w14:textId="77777777" w:rsidR="00A03118" w:rsidRDefault="00A03118" w:rsidP="00997D0D">
            <w:pPr>
              <w:pStyle w:val="TableParagraph"/>
              <w:spacing w:line="276" w:lineRule="auto"/>
              <w:ind w:right="354"/>
              <w:rPr>
                <w:sz w:val="28"/>
              </w:rPr>
            </w:pPr>
            <w:r>
              <w:rPr>
                <w:sz w:val="28"/>
              </w:rPr>
              <w:t>выразительности;</w:t>
            </w:r>
            <w:r>
              <w:rPr>
                <w:spacing w:val="-67"/>
                <w:sz w:val="28"/>
              </w:rPr>
              <w:t xml:space="preserve"> </w:t>
            </w:r>
            <w:r>
              <w:rPr>
                <w:sz w:val="28"/>
              </w:rPr>
              <w:t>называть, к каким</w:t>
            </w:r>
            <w:r>
              <w:rPr>
                <w:spacing w:val="-67"/>
                <w:sz w:val="28"/>
              </w:rPr>
              <w:t xml:space="preserve"> </w:t>
            </w:r>
            <w:r>
              <w:rPr>
                <w:sz w:val="28"/>
              </w:rPr>
              <w:t>видам и жанрам</w:t>
            </w:r>
            <w:r>
              <w:rPr>
                <w:spacing w:val="1"/>
                <w:sz w:val="28"/>
              </w:rPr>
              <w:t xml:space="preserve"> </w:t>
            </w:r>
            <w:r>
              <w:rPr>
                <w:sz w:val="28"/>
              </w:rPr>
              <w:t>изобразительного</w:t>
            </w:r>
            <w:r>
              <w:rPr>
                <w:spacing w:val="-67"/>
                <w:sz w:val="28"/>
              </w:rPr>
              <w:t xml:space="preserve"> </w:t>
            </w:r>
            <w:r>
              <w:rPr>
                <w:sz w:val="28"/>
              </w:rPr>
              <w:t>искусства они</w:t>
            </w:r>
            <w:r>
              <w:rPr>
                <w:spacing w:val="1"/>
                <w:sz w:val="28"/>
              </w:rPr>
              <w:t xml:space="preserve"> </w:t>
            </w:r>
            <w:r>
              <w:rPr>
                <w:sz w:val="28"/>
              </w:rPr>
              <w:t>относятся,</w:t>
            </w:r>
          </w:p>
          <w:p w14:paraId="32E8AC1C" w14:textId="77777777" w:rsidR="00A03118" w:rsidRDefault="00A03118" w:rsidP="00997D0D">
            <w:pPr>
              <w:pStyle w:val="TableParagraph"/>
              <w:spacing w:line="276" w:lineRule="auto"/>
              <w:ind w:right="886"/>
              <w:rPr>
                <w:sz w:val="28"/>
              </w:rPr>
            </w:pPr>
            <w:r>
              <w:rPr>
                <w:sz w:val="28"/>
              </w:rPr>
              <w:t>обсуждать их</w:t>
            </w:r>
            <w:r>
              <w:rPr>
                <w:spacing w:val="-67"/>
                <w:sz w:val="28"/>
              </w:rPr>
              <w:t xml:space="preserve"> </w:t>
            </w:r>
            <w:r>
              <w:rPr>
                <w:sz w:val="28"/>
              </w:rPr>
              <w:t>содержание,</w:t>
            </w:r>
            <w:r>
              <w:rPr>
                <w:spacing w:val="1"/>
                <w:sz w:val="28"/>
              </w:rPr>
              <w:t xml:space="preserve"> </w:t>
            </w:r>
            <w:r>
              <w:rPr>
                <w:sz w:val="28"/>
              </w:rPr>
              <w:t>поощрять</w:t>
            </w:r>
          </w:p>
          <w:p w14:paraId="231F6F36" w14:textId="77777777" w:rsidR="00A03118" w:rsidRDefault="00A03118" w:rsidP="00997D0D">
            <w:pPr>
              <w:pStyle w:val="TableParagraph"/>
              <w:spacing w:line="276" w:lineRule="auto"/>
              <w:ind w:right="136"/>
              <w:rPr>
                <w:sz w:val="28"/>
              </w:rPr>
            </w:pPr>
            <w:r>
              <w:rPr>
                <w:sz w:val="28"/>
              </w:rPr>
              <w:t>индивидуальные</w:t>
            </w:r>
            <w:r>
              <w:rPr>
                <w:spacing w:val="1"/>
                <w:sz w:val="28"/>
              </w:rPr>
              <w:t xml:space="preserve"> </w:t>
            </w:r>
            <w:r>
              <w:rPr>
                <w:sz w:val="28"/>
              </w:rPr>
              <w:t>оценки детьми этих</w:t>
            </w:r>
            <w:r>
              <w:rPr>
                <w:spacing w:val="-68"/>
                <w:sz w:val="28"/>
              </w:rPr>
              <w:t xml:space="preserve"> </w:t>
            </w:r>
            <w:r>
              <w:rPr>
                <w:sz w:val="28"/>
              </w:rPr>
              <w:t>произведений;</w:t>
            </w:r>
          </w:p>
          <w:p w14:paraId="07FA3793" w14:textId="77777777" w:rsidR="00A03118" w:rsidRDefault="00A03118" w:rsidP="00997D0D">
            <w:pPr>
              <w:pStyle w:val="TableParagraph"/>
              <w:spacing w:line="276" w:lineRule="auto"/>
              <w:ind w:right="216" w:firstLine="264"/>
              <w:rPr>
                <w:sz w:val="28"/>
              </w:rPr>
            </w:pPr>
            <w:r>
              <w:rPr>
                <w:sz w:val="28"/>
              </w:rPr>
              <w:t>формировать у</w:t>
            </w:r>
            <w:r>
              <w:rPr>
                <w:spacing w:val="1"/>
                <w:sz w:val="28"/>
              </w:rPr>
              <w:t xml:space="preserve"> </w:t>
            </w:r>
            <w:r>
              <w:rPr>
                <w:sz w:val="28"/>
              </w:rPr>
              <w:t>детей эстетическое</w:t>
            </w:r>
            <w:r>
              <w:rPr>
                <w:spacing w:val="-67"/>
                <w:sz w:val="28"/>
              </w:rPr>
              <w:t xml:space="preserve"> </w:t>
            </w:r>
            <w:r>
              <w:rPr>
                <w:sz w:val="28"/>
              </w:rPr>
              <w:t>отношение к</w:t>
            </w:r>
            <w:r>
              <w:rPr>
                <w:spacing w:val="1"/>
                <w:sz w:val="28"/>
              </w:rPr>
              <w:t xml:space="preserve"> </w:t>
            </w:r>
            <w:r>
              <w:rPr>
                <w:sz w:val="28"/>
              </w:rPr>
              <w:t>предметам</w:t>
            </w:r>
            <w:r>
              <w:rPr>
                <w:spacing w:val="-1"/>
                <w:sz w:val="28"/>
              </w:rPr>
              <w:t xml:space="preserve"> </w:t>
            </w:r>
            <w:r>
              <w:rPr>
                <w:sz w:val="28"/>
              </w:rPr>
              <w:t>и</w:t>
            </w:r>
          </w:p>
          <w:p w14:paraId="2532A46C" w14:textId="77777777" w:rsidR="00A03118" w:rsidRDefault="00A03118" w:rsidP="00997D0D">
            <w:pPr>
              <w:pStyle w:val="TableParagraph"/>
              <w:spacing w:line="276" w:lineRule="auto"/>
              <w:ind w:right="603"/>
              <w:rPr>
                <w:sz w:val="28"/>
              </w:rPr>
            </w:pPr>
            <w:r>
              <w:rPr>
                <w:sz w:val="28"/>
              </w:rPr>
              <w:t>явлениям</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произведениям</w:t>
            </w:r>
            <w:r>
              <w:rPr>
                <w:spacing w:val="1"/>
                <w:sz w:val="28"/>
              </w:rPr>
              <w:t xml:space="preserve"> </w:t>
            </w:r>
            <w:r>
              <w:rPr>
                <w:sz w:val="28"/>
              </w:rPr>
              <w:t>искусства, к</w:t>
            </w:r>
            <w:r>
              <w:rPr>
                <w:spacing w:val="1"/>
                <w:sz w:val="28"/>
              </w:rPr>
              <w:t xml:space="preserve"> </w:t>
            </w:r>
            <w:r>
              <w:rPr>
                <w:sz w:val="28"/>
              </w:rPr>
              <w:t>художественно-</w:t>
            </w:r>
            <w:r>
              <w:rPr>
                <w:spacing w:val="-67"/>
                <w:sz w:val="28"/>
              </w:rPr>
              <w:t xml:space="preserve"> </w:t>
            </w:r>
            <w:r>
              <w:rPr>
                <w:sz w:val="28"/>
              </w:rPr>
              <w:t>творческой</w:t>
            </w:r>
          </w:p>
          <w:p w14:paraId="22DA888C" w14:textId="77777777" w:rsidR="00A03118" w:rsidRDefault="00A03118" w:rsidP="00997D0D">
            <w:pPr>
              <w:pStyle w:val="TableParagraph"/>
              <w:spacing w:line="276" w:lineRule="auto"/>
              <w:ind w:left="391" w:right="725" w:hanging="265"/>
              <w:rPr>
                <w:sz w:val="28"/>
              </w:rPr>
            </w:pPr>
            <w:r>
              <w:rPr>
                <w:sz w:val="28"/>
              </w:rPr>
              <w:t>деятельности;</w:t>
            </w:r>
            <w:r>
              <w:rPr>
                <w:spacing w:val="1"/>
                <w:sz w:val="28"/>
              </w:rPr>
              <w:t xml:space="preserve"> </w:t>
            </w:r>
            <w:r>
              <w:rPr>
                <w:sz w:val="28"/>
              </w:rPr>
              <w:t>воспитывать</w:t>
            </w:r>
          </w:p>
          <w:p w14:paraId="34B51703" w14:textId="77777777" w:rsidR="00A03118" w:rsidRDefault="00A03118" w:rsidP="00997D0D">
            <w:pPr>
              <w:pStyle w:val="TableParagraph"/>
              <w:spacing w:line="278" w:lineRule="auto"/>
              <w:ind w:right="165"/>
              <w:rPr>
                <w:sz w:val="28"/>
              </w:rPr>
            </w:pPr>
            <w:r>
              <w:rPr>
                <w:sz w:val="28"/>
              </w:rPr>
              <w:t>самостоятельность;</w:t>
            </w:r>
            <w:r>
              <w:rPr>
                <w:spacing w:val="-67"/>
                <w:sz w:val="28"/>
              </w:rPr>
              <w:t xml:space="preserve"> </w:t>
            </w:r>
            <w:r>
              <w:rPr>
                <w:sz w:val="28"/>
              </w:rPr>
              <w:t>активно</w:t>
            </w:r>
            <w:r>
              <w:rPr>
                <w:spacing w:val="-3"/>
                <w:sz w:val="28"/>
              </w:rPr>
              <w:t xml:space="preserve"> </w:t>
            </w:r>
            <w:r>
              <w:rPr>
                <w:sz w:val="28"/>
              </w:rPr>
              <w:t>и</w:t>
            </w:r>
          </w:p>
          <w:p w14:paraId="224091C1" w14:textId="77777777" w:rsidR="00A03118" w:rsidRDefault="00A03118" w:rsidP="00997D0D">
            <w:pPr>
              <w:pStyle w:val="TableParagraph"/>
              <w:spacing w:line="317" w:lineRule="exact"/>
              <w:rPr>
                <w:sz w:val="28"/>
              </w:rPr>
            </w:pPr>
            <w:r>
              <w:rPr>
                <w:sz w:val="28"/>
              </w:rPr>
              <w:t>творчески</w:t>
            </w:r>
          </w:p>
          <w:p w14:paraId="22244D6A" w14:textId="77777777" w:rsidR="00A03118" w:rsidRDefault="00A03118" w:rsidP="00997D0D">
            <w:pPr>
              <w:pStyle w:val="TableParagraph"/>
              <w:spacing w:before="37"/>
              <w:rPr>
                <w:sz w:val="28"/>
              </w:rPr>
            </w:pPr>
            <w:r>
              <w:rPr>
                <w:sz w:val="28"/>
              </w:rPr>
              <w:t>применять</w:t>
            </w:r>
            <w:r>
              <w:rPr>
                <w:spacing w:val="-4"/>
                <w:sz w:val="28"/>
              </w:rPr>
              <w:t xml:space="preserve"> </w:t>
            </w:r>
            <w:r>
              <w:rPr>
                <w:sz w:val="28"/>
              </w:rPr>
              <w:t>ранее</w:t>
            </w:r>
          </w:p>
          <w:p w14:paraId="65BAAD1A" w14:textId="77777777" w:rsidR="00A03118" w:rsidRDefault="00A03118" w:rsidP="00997D0D">
            <w:pPr>
              <w:pStyle w:val="TableParagraph"/>
              <w:spacing w:before="47" w:line="276" w:lineRule="auto"/>
              <w:ind w:right="151"/>
              <w:rPr>
                <w:sz w:val="28"/>
              </w:rPr>
            </w:pPr>
            <w:r>
              <w:rPr>
                <w:sz w:val="28"/>
              </w:rPr>
              <w:t>усвоенные способы</w:t>
            </w:r>
            <w:r>
              <w:rPr>
                <w:spacing w:val="-68"/>
                <w:sz w:val="28"/>
              </w:rPr>
              <w:t xml:space="preserve"> </w:t>
            </w:r>
            <w:r>
              <w:rPr>
                <w:sz w:val="28"/>
              </w:rPr>
              <w:t>изображения в</w:t>
            </w:r>
            <w:r>
              <w:rPr>
                <w:spacing w:val="1"/>
                <w:sz w:val="28"/>
              </w:rPr>
              <w:t xml:space="preserve"> </w:t>
            </w:r>
            <w:r>
              <w:rPr>
                <w:sz w:val="28"/>
              </w:rPr>
              <w:t>рисовании,</w:t>
            </w:r>
            <w:r>
              <w:rPr>
                <w:spacing w:val="-3"/>
                <w:sz w:val="28"/>
              </w:rPr>
              <w:t xml:space="preserve"> </w:t>
            </w:r>
            <w:r>
              <w:rPr>
                <w:sz w:val="28"/>
              </w:rPr>
              <w:t>лепке</w:t>
            </w:r>
            <w:r>
              <w:rPr>
                <w:spacing w:val="-2"/>
                <w:sz w:val="28"/>
              </w:rPr>
              <w:t xml:space="preserve"> </w:t>
            </w:r>
            <w:r>
              <w:rPr>
                <w:sz w:val="28"/>
              </w:rPr>
              <w:t>и</w:t>
            </w:r>
          </w:p>
          <w:p w14:paraId="458FB73B" w14:textId="77777777" w:rsidR="00A03118" w:rsidRDefault="00A03118" w:rsidP="00997D0D">
            <w:pPr>
              <w:pStyle w:val="TableParagraph"/>
              <w:spacing w:before="1"/>
              <w:rPr>
                <w:sz w:val="28"/>
              </w:rPr>
            </w:pPr>
            <w:r>
              <w:rPr>
                <w:sz w:val="28"/>
              </w:rPr>
              <w:t>аппликации,</w:t>
            </w:r>
          </w:p>
        </w:tc>
        <w:tc>
          <w:tcPr>
            <w:tcW w:w="7658" w:type="dxa"/>
          </w:tcPr>
          <w:p w14:paraId="357524C8" w14:textId="77777777" w:rsidR="00A03118" w:rsidRDefault="00A03118" w:rsidP="00997D0D">
            <w:pPr>
              <w:pStyle w:val="TableParagraph"/>
              <w:spacing w:line="276" w:lineRule="auto"/>
              <w:ind w:left="129" w:right="115"/>
              <w:jc w:val="both"/>
              <w:rPr>
                <w:sz w:val="28"/>
              </w:rPr>
            </w:pPr>
            <w:r>
              <w:rPr>
                <w:sz w:val="28"/>
              </w:rPr>
              <w:t>(небо</w:t>
            </w:r>
            <w:r>
              <w:rPr>
                <w:spacing w:val="1"/>
                <w:sz w:val="28"/>
              </w:rPr>
              <w:t xml:space="preserve"> </w:t>
            </w:r>
            <w:r>
              <w:rPr>
                <w:sz w:val="28"/>
              </w:rPr>
              <w:t>голубое</w:t>
            </w:r>
            <w:r>
              <w:rPr>
                <w:spacing w:val="1"/>
                <w:sz w:val="28"/>
              </w:rPr>
              <w:t xml:space="preserve"> </w:t>
            </w:r>
            <w:r>
              <w:rPr>
                <w:sz w:val="28"/>
              </w:rPr>
              <w:t>в</w:t>
            </w:r>
            <w:r>
              <w:rPr>
                <w:spacing w:val="1"/>
                <w:sz w:val="28"/>
              </w:rPr>
              <w:t xml:space="preserve"> </w:t>
            </w:r>
            <w:r>
              <w:rPr>
                <w:sz w:val="28"/>
              </w:rPr>
              <w:t>солнечный</w:t>
            </w:r>
            <w:r>
              <w:rPr>
                <w:spacing w:val="1"/>
                <w:sz w:val="28"/>
              </w:rPr>
              <w:t xml:space="preserve"> </w:t>
            </w:r>
            <w:r>
              <w:rPr>
                <w:sz w:val="28"/>
              </w:rPr>
              <w:t>день</w:t>
            </w:r>
            <w:r>
              <w:rPr>
                <w:spacing w:val="1"/>
                <w:sz w:val="28"/>
              </w:rPr>
              <w:t xml:space="preserve"> </w:t>
            </w:r>
            <w:r>
              <w:rPr>
                <w:sz w:val="28"/>
              </w:rPr>
              <w:t>и</w:t>
            </w:r>
            <w:r>
              <w:rPr>
                <w:spacing w:val="1"/>
                <w:sz w:val="28"/>
              </w:rPr>
              <w:t xml:space="preserve"> </w:t>
            </w:r>
            <w:r>
              <w:rPr>
                <w:sz w:val="28"/>
              </w:rPr>
              <w:t>серое</w:t>
            </w:r>
            <w:r>
              <w:rPr>
                <w:spacing w:val="1"/>
                <w:sz w:val="28"/>
              </w:rPr>
              <w:t xml:space="preserve"> </w:t>
            </w:r>
            <w:r>
              <w:rPr>
                <w:sz w:val="28"/>
              </w:rPr>
              <w:t>в</w:t>
            </w:r>
            <w:r>
              <w:rPr>
                <w:spacing w:val="1"/>
                <w:sz w:val="28"/>
              </w:rPr>
              <w:t xml:space="preserve"> </w:t>
            </w:r>
            <w:r>
              <w:rPr>
                <w:sz w:val="28"/>
              </w:rPr>
              <w:t>пасмурный).</w:t>
            </w:r>
            <w:r>
              <w:rPr>
                <w:spacing w:val="1"/>
                <w:sz w:val="28"/>
              </w:rPr>
              <w:t xml:space="preserve"> </w:t>
            </w:r>
            <w:r>
              <w:rPr>
                <w:sz w:val="28"/>
              </w:rPr>
              <w:t>Развивает</w:t>
            </w:r>
            <w:r>
              <w:rPr>
                <w:spacing w:val="1"/>
                <w:sz w:val="28"/>
              </w:rPr>
              <w:t xml:space="preserve"> </w:t>
            </w:r>
            <w:r>
              <w:rPr>
                <w:sz w:val="28"/>
              </w:rPr>
              <w:t>цветовое</w:t>
            </w:r>
            <w:r>
              <w:rPr>
                <w:spacing w:val="1"/>
                <w:sz w:val="28"/>
              </w:rPr>
              <w:t xml:space="preserve"> </w:t>
            </w:r>
            <w:r>
              <w:rPr>
                <w:sz w:val="28"/>
              </w:rPr>
              <w:t>восприятие</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обогащения</w:t>
            </w:r>
            <w:r>
              <w:rPr>
                <w:spacing w:val="1"/>
                <w:sz w:val="28"/>
              </w:rPr>
              <w:t xml:space="preserve"> </w:t>
            </w:r>
            <w:r>
              <w:rPr>
                <w:sz w:val="28"/>
              </w:rPr>
              <w:t>колористической</w:t>
            </w:r>
            <w:r>
              <w:rPr>
                <w:spacing w:val="1"/>
                <w:sz w:val="28"/>
              </w:rPr>
              <w:t xml:space="preserve"> </w:t>
            </w:r>
            <w:r>
              <w:rPr>
                <w:sz w:val="28"/>
              </w:rPr>
              <w:t>гаммы</w:t>
            </w:r>
            <w:r>
              <w:rPr>
                <w:spacing w:val="1"/>
                <w:sz w:val="28"/>
              </w:rPr>
              <w:t xml:space="preserve"> </w:t>
            </w:r>
            <w:r>
              <w:rPr>
                <w:sz w:val="28"/>
              </w:rPr>
              <w:t>рисунка.</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различать</w:t>
            </w:r>
            <w:r>
              <w:rPr>
                <w:spacing w:val="-67"/>
                <w:sz w:val="28"/>
              </w:rPr>
              <w:t xml:space="preserve"> </w:t>
            </w:r>
            <w:r>
              <w:rPr>
                <w:sz w:val="28"/>
              </w:rPr>
              <w:t>оттенки</w:t>
            </w:r>
            <w:r>
              <w:rPr>
                <w:spacing w:val="1"/>
                <w:sz w:val="28"/>
              </w:rPr>
              <w:t xml:space="preserve"> </w:t>
            </w:r>
            <w:r>
              <w:rPr>
                <w:sz w:val="28"/>
              </w:rPr>
              <w:t>цветов</w:t>
            </w:r>
            <w:r>
              <w:rPr>
                <w:spacing w:val="1"/>
                <w:sz w:val="28"/>
              </w:rPr>
              <w:t xml:space="preserve"> </w:t>
            </w:r>
            <w:r>
              <w:rPr>
                <w:sz w:val="28"/>
              </w:rPr>
              <w:t>и</w:t>
            </w:r>
            <w:r>
              <w:rPr>
                <w:spacing w:val="1"/>
                <w:sz w:val="28"/>
              </w:rPr>
              <w:t xml:space="preserve"> </w:t>
            </w:r>
            <w:r>
              <w:rPr>
                <w:sz w:val="28"/>
              </w:rPr>
              <w:t>передавать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рисунке,</w:t>
            </w:r>
            <w:r>
              <w:rPr>
                <w:spacing w:val="1"/>
                <w:sz w:val="28"/>
              </w:rPr>
              <w:t xml:space="preserve"> </w:t>
            </w:r>
            <w:r>
              <w:rPr>
                <w:sz w:val="28"/>
              </w:rPr>
              <w:t>развивает</w:t>
            </w:r>
            <w:r>
              <w:rPr>
                <w:spacing w:val="1"/>
                <w:sz w:val="28"/>
              </w:rPr>
              <w:t xml:space="preserve"> </w:t>
            </w:r>
            <w:r>
              <w:rPr>
                <w:sz w:val="28"/>
              </w:rPr>
              <w:t>восприятие,</w:t>
            </w:r>
            <w:r>
              <w:rPr>
                <w:spacing w:val="1"/>
                <w:sz w:val="28"/>
              </w:rPr>
              <w:t xml:space="preserve"> </w:t>
            </w:r>
            <w:r>
              <w:rPr>
                <w:sz w:val="28"/>
              </w:rPr>
              <w:t>способность</w:t>
            </w:r>
            <w:r>
              <w:rPr>
                <w:spacing w:val="1"/>
                <w:sz w:val="28"/>
              </w:rPr>
              <w:t xml:space="preserve"> </w:t>
            </w:r>
            <w:r>
              <w:rPr>
                <w:sz w:val="28"/>
              </w:rPr>
              <w:t>наблюдать</w:t>
            </w:r>
            <w:r>
              <w:rPr>
                <w:spacing w:val="1"/>
                <w:sz w:val="28"/>
              </w:rPr>
              <w:t xml:space="preserve"> </w:t>
            </w:r>
            <w:r>
              <w:rPr>
                <w:sz w:val="28"/>
              </w:rPr>
              <w:t>и</w:t>
            </w:r>
            <w:r>
              <w:rPr>
                <w:spacing w:val="1"/>
                <w:sz w:val="28"/>
              </w:rPr>
              <w:t xml:space="preserve"> </w:t>
            </w:r>
            <w:r>
              <w:rPr>
                <w:sz w:val="28"/>
              </w:rPr>
              <w:t>сравнивать</w:t>
            </w:r>
            <w:r>
              <w:rPr>
                <w:spacing w:val="1"/>
                <w:sz w:val="28"/>
              </w:rPr>
              <w:t xml:space="preserve"> </w:t>
            </w:r>
            <w:r>
              <w:rPr>
                <w:sz w:val="28"/>
              </w:rPr>
              <w:t>цвета</w:t>
            </w:r>
            <w:r>
              <w:rPr>
                <w:spacing w:val="-67"/>
                <w:sz w:val="28"/>
              </w:rPr>
              <w:t xml:space="preserve"> </w:t>
            </w:r>
            <w:r>
              <w:rPr>
                <w:sz w:val="28"/>
              </w:rPr>
              <w:t>окружающих</w:t>
            </w:r>
            <w:r>
              <w:rPr>
                <w:spacing w:val="1"/>
                <w:sz w:val="28"/>
              </w:rPr>
              <w:t xml:space="preserve"> </w:t>
            </w:r>
            <w:r>
              <w:rPr>
                <w:sz w:val="28"/>
              </w:rPr>
              <w:t>предметов,</w:t>
            </w:r>
            <w:r>
              <w:rPr>
                <w:spacing w:val="1"/>
                <w:sz w:val="28"/>
              </w:rPr>
              <w:t xml:space="preserve"> </w:t>
            </w:r>
            <w:r>
              <w:rPr>
                <w:sz w:val="28"/>
              </w:rPr>
              <w:t>явлений</w:t>
            </w:r>
            <w:r>
              <w:rPr>
                <w:spacing w:val="1"/>
                <w:sz w:val="28"/>
              </w:rPr>
              <w:t xml:space="preserve"> </w:t>
            </w:r>
            <w:r>
              <w:rPr>
                <w:sz w:val="28"/>
              </w:rPr>
              <w:t>(нежно-зеленые,</w:t>
            </w:r>
            <w:r>
              <w:rPr>
                <w:spacing w:val="70"/>
                <w:sz w:val="28"/>
              </w:rPr>
              <w:t xml:space="preserve"> </w:t>
            </w:r>
            <w:r>
              <w:rPr>
                <w:sz w:val="28"/>
              </w:rPr>
              <w:t>только</w:t>
            </w:r>
            <w:r>
              <w:rPr>
                <w:spacing w:val="1"/>
                <w:sz w:val="28"/>
              </w:rPr>
              <w:t xml:space="preserve"> </w:t>
            </w:r>
            <w:r>
              <w:rPr>
                <w:sz w:val="28"/>
              </w:rPr>
              <w:t>что</w:t>
            </w:r>
            <w:r>
              <w:rPr>
                <w:spacing w:val="1"/>
                <w:sz w:val="28"/>
              </w:rPr>
              <w:t xml:space="preserve"> </w:t>
            </w:r>
            <w:r>
              <w:rPr>
                <w:sz w:val="28"/>
              </w:rPr>
              <w:t>появившиеся</w:t>
            </w:r>
            <w:r>
              <w:rPr>
                <w:spacing w:val="1"/>
                <w:sz w:val="28"/>
              </w:rPr>
              <w:t xml:space="preserve"> </w:t>
            </w:r>
            <w:r>
              <w:rPr>
                <w:sz w:val="28"/>
              </w:rPr>
              <w:t>листочки,</w:t>
            </w:r>
            <w:r>
              <w:rPr>
                <w:spacing w:val="1"/>
                <w:sz w:val="28"/>
              </w:rPr>
              <w:t xml:space="preserve"> </w:t>
            </w:r>
            <w:r>
              <w:rPr>
                <w:sz w:val="28"/>
              </w:rPr>
              <w:t>бледно-зеленые</w:t>
            </w:r>
            <w:r>
              <w:rPr>
                <w:spacing w:val="1"/>
                <w:sz w:val="28"/>
              </w:rPr>
              <w:t xml:space="preserve"> </w:t>
            </w:r>
            <w:r>
              <w:rPr>
                <w:sz w:val="28"/>
              </w:rPr>
              <w:t>стебли</w:t>
            </w:r>
            <w:r>
              <w:rPr>
                <w:spacing w:val="1"/>
                <w:sz w:val="28"/>
              </w:rPr>
              <w:t xml:space="preserve"> </w:t>
            </w:r>
            <w:r>
              <w:rPr>
                <w:sz w:val="28"/>
              </w:rPr>
              <w:t>одуванчиков и их темно-зеленые листья и тому подобное).</w:t>
            </w:r>
            <w:r>
              <w:rPr>
                <w:spacing w:val="1"/>
                <w:sz w:val="28"/>
              </w:rPr>
              <w:t xml:space="preserve"> </w:t>
            </w:r>
            <w:r>
              <w:rPr>
                <w:sz w:val="28"/>
              </w:rPr>
              <w:t>Развивает у детей художественно-творческие способности в</w:t>
            </w:r>
            <w:r>
              <w:rPr>
                <w:spacing w:val="1"/>
                <w:sz w:val="28"/>
              </w:rPr>
              <w:t xml:space="preserve"> </w:t>
            </w:r>
            <w:r>
              <w:rPr>
                <w:sz w:val="28"/>
              </w:rPr>
              <w:t>продуктивных видах</w:t>
            </w:r>
            <w:r>
              <w:rPr>
                <w:spacing w:val="1"/>
                <w:sz w:val="28"/>
              </w:rPr>
              <w:t xml:space="preserve"> </w:t>
            </w:r>
            <w:r>
              <w:rPr>
                <w:sz w:val="28"/>
              </w:rPr>
              <w:t>детской</w:t>
            </w:r>
            <w:r>
              <w:rPr>
                <w:spacing w:val="-4"/>
                <w:sz w:val="28"/>
              </w:rPr>
              <w:t xml:space="preserve"> </w:t>
            </w:r>
            <w:r>
              <w:rPr>
                <w:sz w:val="28"/>
              </w:rPr>
              <w:t>деятельности.</w:t>
            </w:r>
          </w:p>
          <w:p w14:paraId="6A10D808" w14:textId="77777777" w:rsidR="00A03118" w:rsidRDefault="00A03118" w:rsidP="00997D0D">
            <w:pPr>
              <w:pStyle w:val="TableParagraph"/>
              <w:spacing w:line="276" w:lineRule="auto"/>
              <w:ind w:left="129" w:right="116" w:firstLine="720"/>
              <w:jc w:val="both"/>
              <w:rPr>
                <w:sz w:val="28"/>
              </w:rPr>
            </w:pPr>
            <w:r>
              <w:rPr>
                <w:sz w:val="28"/>
              </w:rPr>
              <w:t>Сюжетное</w:t>
            </w:r>
            <w:r>
              <w:rPr>
                <w:spacing w:val="1"/>
                <w:sz w:val="28"/>
              </w:rPr>
              <w:t xml:space="preserve"> </w:t>
            </w:r>
            <w:r>
              <w:rPr>
                <w:sz w:val="28"/>
              </w:rPr>
              <w:t>рисование:</w:t>
            </w:r>
            <w:r>
              <w:rPr>
                <w:spacing w:val="1"/>
                <w:sz w:val="28"/>
              </w:rPr>
              <w:t xml:space="preserve"> </w:t>
            </w:r>
            <w:r>
              <w:rPr>
                <w:sz w:val="28"/>
              </w:rPr>
              <w:t>педагог</w:t>
            </w:r>
            <w:r>
              <w:rPr>
                <w:spacing w:val="71"/>
                <w:sz w:val="28"/>
              </w:rPr>
              <w:t xml:space="preserve"> </w:t>
            </w:r>
            <w:r>
              <w:rPr>
                <w:sz w:val="28"/>
              </w:rPr>
              <w:t>продолжает</w:t>
            </w:r>
            <w:r>
              <w:rPr>
                <w:spacing w:val="1"/>
                <w:sz w:val="28"/>
              </w:rPr>
              <w:t xml:space="preserve"> </w:t>
            </w:r>
            <w:r>
              <w:rPr>
                <w:sz w:val="28"/>
              </w:rPr>
              <w:t>формировать</w:t>
            </w:r>
            <w:r>
              <w:rPr>
                <w:spacing w:val="1"/>
                <w:sz w:val="28"/>
              </w:rPr>
              <w:t xml:space="preserve"> </w:t>
            </w:r>
            <w:r>
              <w:rPr>
                <w:sz w:val="28"/>
              </w:rPr>
              <w:t>умение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размещать</w:t>
            </w:r>
            <w:r>
              <w:rPr>
                <w:spacing w:val="1"/>
                <w:sz w:val="28"/>
              </w:rPr>
              <w:t xml:space="preserve"> </w:t>
            </w:r>
            <w:r>
              <w:rPr>
                <w:sz w:val="28"/>
              </w:rPr>
              <w:t>изображения</w:t>
            </w:r>
            <w:r>
              <w:rPr>
                <w:spacing w:val="1"/>
                <w:sz w:val="28"/>
              </w:rPr>
              <w:t xml:space="preserve"> </w:t>
            </w:r>
            <w:r>
              <w:rPr>
                <w:sz w:val="28"/>
              </w:rPr>
              <w:t>на</w:t>
            </w:r>
            <w:r>
              <w:rPr>
                <w:spacing w:val="1"/>
                <w:sz w:val="28"/>
              </w:rPr>
              <w:t xml:space="preserve"> </w:t>
            </w:r>
            <w:r>
              <w:rPr>
                <w:sz w:val="28"/>
              </w:rPr>
              <w:t>листе в соответствии с их реальным расположением (ближе</w:t>
            </w:r>
            <w:r>
              <w:rPr>
                <w:spacing w:val="1"/>
                <w:sz w:val="28"/>
              </w:rPr>
              <w:t xml:space="preserve"> </w:t>
            </w:r>
            <w:r>
              <w:rPr>
                <w:sz w:val="28"/>
              </w:rPr>
              <w:t>или дальше от рисующего; ближе к нижнему краю листа -</w:t>
            </w:r>
            <w:r>
              <w:rPr>
                <w:spacing w:val="1"/>
                <w:sz w:val="28"/>
              </w:rPr>
              <w:t xml:space="preserve"> </w:t>
            </w:r>
            <w:r>
              <w:rPr>
                <w:sz w:val="28"/>
              </w:rPr>
              <w:t>передний план или дальше от него - задний план); передавать</w:t>
            </w:r>
            <w:r>
              <w:rPr>
                <w:spacing w:val="-67"/>
                <w:sz w:val="28"/>
              </w:rPr>
              <w:t xml:space="preserve"> </w:t>
            </w:r>
            <w:r>
              <w:rPr>
                <w:sz w:val="28"/>
              </w:rPr>
              <w:t>различия</w:t>
            </w:r>
            <w:r>
              <w:rPr>
                <w:spacing w:val="1"/>
                <w:sz w:val="28"/>
              </w:rPr>
              <w:t xml:space="preserve"> </w:t>
            </w:r>
            <w:r>
              <w:rPr>
                <w:sz w:val="28"/>
              </w:rPr>
              <w:t>в</w:t>
            </w:r>
            <w:r>
              <w:rPr>
                <w:spacing w:val="1"/>
                <w:sz w:val="28"/>
              </w:rPr>
              <w:t xml:space="preserve"> </w:t>
            </w:r>
            <w:r>
              <w:rPr>
                <w:sz w:val="28"/>
              </w:rPr>
              <w:t>величине</w:t>
            </w:r>
            <w:r>
              <w:rPr>
                <w:spacing w:val="1"/>
                <w:sz w:val="28"/>
              </w:rPr>
              <w:t xml:space="preserve"> </w:t>
            </w:r>
            <w:r>
              <w:rPr>
                <w:sz w:val="28"/>
              </w:rPr>
              <w:t>изображаемых</w:t>
            </w:r>
            <w:r>
              <w:rPr>
                <w:spacing w:val="1"/>
                <w:sz w:val="28"/>
              </w:rPr>
              <w:t xml:space="preserve"> </w:t>
            </w:r>
            <w:r>
              <w:rPr>
                <w:sz w:val="28"/>
              </w:rPr>
              <w:t>предметов</w:t>
            </w:r>
            <w:r>
              <w:rPr>
                <w:spacing w:val="1"/>
                <w:sz w:val="28"/>
              </w:rPr>
              <w:t xml:space="preserve"> </w:t>
            </w:r>
            <w:r>
              <w:rPr>
                <w:sz w:val="28"/>
              </w:rPr>
              <w:t>(дерево</w:t>
            </w:r>
            <w:r>
              <w:rPr>
                <w:spacing w:val="1"/>
                <w:sz w:val="28"/>
              </w:rPr>
              <w:t xml:space="preserve"> </w:t>
            </w:r>
            <w:r>
              <w:rPr>
                <w:sz w:val="28"/>
              </w:rPr>
              <w:t>высокое, цветок ниже дерева; воробышек маленький, ворона</w:t>
            </w:r>
            <w:r>
              <w:rPr>
                <w:spacing w:val="1"/>
                <w:sz w:val="28"/>
              </w:rPr>
              <w:t xml:space="preserve"> </w:t>
            </w:r>
            <w:r>
              <w:rPr>
                <w:sz w:val="28"/>
              </w:rPr>
              <w:t>большая</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строить композицию рисунка; передавать движения людей и</w:t>
            </w:r>
            <w:r>
              <w:rPr>
                <w:spacing w:val="1"/>
                <w:sz w:val="28"/>
              </w:rPr>
              <w:t xml:space="preserve"> </w:t>
            </w:r>
            <w:r>
              <w:rPr>
                <w:sz w:val="28"/>
              </w:rPr>
              <w:t>животных,</w:t>
            </w:r>
            <w:r>
              <w:rPr>
                <w:spacing w:val="1"/>
                <w:sz w:val="28"/>
              </w:rPr>
              <w:t xml:space="preserve"> </w:t>
            </w:r>
            <w:r>
              <w:rPr>
                <w:sz w:val="28"/>
              </w:rPr>
              <w:t>растений,</w:t>
            </w:r>
            <w:r>
              <w:rPr>
                <w:spacing w:val="1"/>
                <w:sz w:val="28"/>
              </w:rPr>
              <w:t xml:space="preserve"> </w:t>
            </w:r>
            <w:r>
              <w:rPr>
                <w:sz w:val="28"/>
              </w:rPr>
              <w:t>склоняющихся</w:t>
            </w:r>
            <w:r>
              <w:rPr>
                <w:spacing w:val="1"/>
                <w:sz w:val="28"/>
              </w:rPr>
              <w:t xml:space="preserve"> </w:t>
            </w:r>
            <w:r>
              <w:rPr>
                <w:sz w:val="28"/>
              </w:rPr>
              <w:t>от</w:t>
            </w:r>
            <w:r>
              <w:rPr>
                <w:spacing w:val="1"/>
                <w:sz w:val="28"/>
              </w:rPr>
              <w:t xml:space="preserve"> </w:t>
            </w:r>
            <w:r>
              <w:rPr>
                <w:sz w:val="28"/>
              </w:rPr>
              <w:t>ветра.</w:t>
            </w:r>
            <w:r>
              <w:rPr>
                <w:spacing w:val="1"/>
                <w:sz w:val="28"/>
              </w:rPr>
              <w:t xml:space="preserve"> </w:t>
            </w:r>
            <w:r>
              <w:rPr>
                <w:sz w:val="28"/>
              </w:rPr>
              <w:t>Продолжает</w:t>
            </w:r>
            <w:r>
              <w:rPr>
                <w:spacing w:val="-67"/>
                <w:sz w:val="28"/>
              </w:rPr>
              <w:t xml:space="preserve"> </w:t>
            </w: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передавать</w:t>
            </w:r>
            <w:r>
              <w:rPr>
                <w:spacing w:val="1"/>
                <w:sz w:val="28"/>
              </w:rPr>
              <w:t xml:space="preserve"> </w:t>
            </w:r>
            <w:r>
              <w:rPr>
                <w:sz w:val="28"/>
              </w:rPr>
              <w:t>в</w:t>
            </w:r>
            <w:r>
              <w:rPr>
                <w:spacing w:val="1"/>
                <w:sz w:val="28"/>
              </w:rPr>
              <w:t xml:space="preserve"> </w:t>
            </w:r>
            <w:r>
              <w:rPr>
                <w:sz w:val="28"/>
              </w:rPr>
              <w:t>рисунках,</w:t>
            </w:r>
            <w:r>
              <w:rPr>
                <w:spacing w:val="1"/>
                <w:sz w:val="28"/>
              </w:rPr>
              <w:t xml:space="preserve"> </w:t>
            </w:r>
            <w:r>
              <w:rPr>
                <w:sz w:val="28"/>
              </w:rPr>
              <w:t>как</w:t>
            </w:r>
            <w:r>
              <w:rPr>
                <w:spacing w:val="1"/>
                <w:sz w:val="28"/>
              </w:rPr>
              <w:t xml:space="preserve"> </w:t>
            </w:r>
            <w:r>
              <w:rPr>
                <w:sz w:val="28"/>
              </w:rPr>
              <w:t>сюжеты</w:t>
            </w:r>
            <w:r>
              <w:rPr>
                <w:spacing w:val="1"/>
                <w:sz w:val="28"/>
              </w:rPr>
              <w:t xml:space="preserve"> </w:t>
            </w:r>
            <w:r>
              <w:rPr>
                <w:sz w:val="28"/>
              </w:rPr>
              <w:t>народных</w:t>
            </w:r>
            <w:r>
              <w:rPr>
                <w:spacing w:val="1"/>
                <w:sz w:val="28"/>
              </w:rPr>
              <w:t xml:space="preserve"> </w:t>
            </w:r>
            <w:r>
              <w:rPr>
                <w:sz w:val="28"/>
              </w:rPr>
              <w:t>сказок,</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авторских</w:t>
            </w:r>
            <w:r>
              <w:rPr>
                <w:spacing w:val="1"/>
                <w:sz w:val="28"/>
              </w:rPr>
              <w:t xml:space="preserve"> </w:t>
            </w:r>
            <w:r>
              <w:rPr>
                <w:sz w:val="28"/>
              </w:rPr>
              <w:t>произведений</w:t>
            </w:r>
            <w:r>
              <w:rPr>
                <w:spacing w:val="1"/>
                <w:sz w:val="28"/>
              </w:rPr>
              <w:t xml:space="preserve"> </w:t>
            </w:r>
            <w:r>
              <w:rPr>
                <w:sz w:val="28"/>
              </w:rPr>
              <w:t>(стихотворений,</w:t>
            </w:r>
            <w:r>
              <w:rPr>
                <w:spacing w:val="1"/>
                <w:sz w:val="28"/>
              </w:rPr>
              <w:t xml:space="preserve"> </w:t>
            </w:r>
            <w:r>
              <w:rPr>
                <w:sz w:val="28"/>
              </w:rPr>
              <w:t>сказок,</w:t>
            </w:r>
            <w:r>
              <w:rPr>
                <w:spacing w:val="1"/>
                <w:sz w:val="28"/>
              </w:rPr>
              <w:t xml:space="preserve"> </w:t>
            </w:r>
            <w:r>
              <w:rPr>
                <w:sz w:val="28"/>
              </w:rPr>
              <w:t>рассказов);</w:t>
            </w:r>
            <w:r>
              <w:rPr>
                <w:spacing w:val="1"/>
                <w:sz w:val="28"/>
              </w:rPr>
              <w:t xml:space="preserve"> </w:t>
            </w:r>
            <w:r>
              <w:rPr>
                <w:sz w:val="28"/>
              </w:rPr>
              <w:t>проявлять</w:t>
            </w:r>
            <w:r>
              <w:rPr>
                <w:spacing w:val="1"/>
                <w:sz w:val="28"/>
              </w:rPr>
              <w:t xml:space="preserve"> </w:t>
            </w:r>
            <w:r>
              <w:rPr>
                <w:sz w:val="28"/>
              </w:rPr>
              <w:t>самостоятельность</w:t>
            </w:r>
            <w:r>
              <w:rPr>
                <w:spacing w:val="1"/>
                <w:sz w:val="28"/>
              </w:rPr>
              <w:t xml:space="preserve"> </w:t>
            </w:r>
            <w:r>
              <w:rPr>
                <w:sz w:val="28"/>
              </w:rPr>
              <w:t>в</w:t>
            </w:r>
            <w:r>
              <w:rPr>
                <w:spacing w:val="1"/>
                <w:sz w:val="28"/>
              </w:rPr>
              <w:t xml:space="preserve"> </w:t>
            </w:r>
            <w:r>
              <w:rPr>
                <w:sz w:val="28"/>
              </w:rPr>
              <w:t>выборе</w:t>
            </w:r>
            <w:r>
              <w:rPr>
                <w:spacing w:val="1"/>
                <w:sz w:val="28"/>
              </w:rPr>
              <w:t xml:space="preserve"> </w:t>
            </w:r>
            <w:r>
              <w:rPr>
                <w:sz w:val="28"/>
              </w:rPr>
              <w:t>темы,</w:t>
            </w:r>
            <w:r>
              <w:rPr>
                <w:spacing w:val="1"/>
                <w:sz w:val="28"/>
              </w:rPr>
              <w:t xml:space="preserve"> </w:t>
            </w:r>
            <w:r>
              <w:rPr>
                <w:sz w:val="28"/>
              </w:rPr>
              <w:t>композиционного</w:t>
            </w:r>
            <w:r>
              <w:rPr>
                <w:spacing w:val="1"/>
                <w:sz w:val="28"/>
              </w:rPr>
              <w:t xml:space="preserve"> </w:t>
            </w:r>
            <w:r>
              <w:rPr>
                <w:sz w:val="28"/>
              </w:rPr>
              <w:t>и</w:t>
            </w:r>
            <w:r>
              <w:rPr>
                <w:spacing w:val="1"/>
                <w:sz w:val="28"/>
              </w:rPr>
              <w:t xml:space="preserve"> </w:t>
            </w:r>
            <w:r>
              <w:rPr>
                <w:sz w:val="28"/>
              </w:rPr>
              <w:t>цветового решения.</w:t>
            </w:r>
          </w:p>
          <w:p w14:paraId="233CA0C5" w14:textId="77777777" w:rsidR="00A03118" w:rsidRDefault="00A03118" w:rsidP="00997D0D">
            <w:pPr>
              <w:pStyle w:val="TableParagraph"/>
              <w:spacing w:line="276" w:lineRule="auto"/>
              <w:ind w:left="129" w:right="112" w:firstLine="720"/>
              <w:jc w:val="both"/>
              <w:rPr>
                <w:sz w:val="28"/>
              </w:rPr>
            </w:pPr>
            <w:r>
              <w:rPr>
                <w:sz w:val="28"/>
              </w:rPr>
              <w:t>Декоративное</w:t>
            </w:r>
            <w:r>
              <w:rPr>
                <w:spacing w:val="1"/>
                <w:sz w:val="28"/>
              </w:rPr>
              <w:t xml:space="preserve"> </w:t>
            </w:r>
            <w:r>
              <w:rPr>
                <w:sz w:val="28"/>
              </w:rPr>
              <w:t>рисование:</w:t>
            </w:r>
            <w:r>
              <w:rPr>
                <w:spacing w:val="1"/>
                <w:sz w:val="28"/>
              </w:rPr>
              <w:t xml:space="preserve"> </w:t>
            </w:r>
            <w:r>
              <w:rPr>
                <w:sz w:val="28"/>
              </w:rPr>
              <w:t>педагог</w:t>
            </w:r>
            <w:r>
              <w:rPr>
                <w:spacing w:val="1"/>
                <w:sz w:val="28"/>
              </w:rPr>
              <w:t xml:space="preserve"> </w:t>
            </w:r>
            <w:r>
              <w:rPr>
                <w:sz w:val="28"/>
              </w:rPr>
              <w:t>продолжает</w:t>
            </w:r>
            <w:r>
              <w:rPr>
                <w:spacing w:val="1"/>
                <w:sz w:val="28"/>
              </w:rPr>
              <w:t xml:space="preserve"> </w:t>
            </w:r>
            <w:r>
              <w:rPr>
                <w:sz w:val="28"/>
              </w:rPr>
              <w:t>развивать декоративное творчество детей; умение создавать</w:t>
            </w:r>
            <w:r>
              <w:rPr>
                <w:spacing w:val="1"/>
                <w:sz w:val="28"/>
              </w:rPr>
              <w:t xml:space="preserve"> </w:t>
            </w:r>
            <w:r>
              <w:rPr>
                <w:sz w:val="28"/>
              </w:rPr>
              <w:t>узоры</w:t>
            </w:r>
            <w:r>
              <w:rPr>
                <w:spacing w:val="28"/>
                <w:sz w:val="28"/>
              </w:rPr>
              <w:t xml:space="preserve"> </w:t>
            </w:r>
            <w:r>
              <w:rPr>
                <w:sz w:val="28"/>
              </w:rPr>
              <w:t>по</w:t>
            </w:r>
            <w:r>
              <w:rPr>
                <w:spacing w:val="28"/>
                <w:sz w:val="28"/>
              </w:rPr>
              <w:t xml:space="preserve"> </w:t>
            </w:r>
            <w:r>
              <w:rPr>
                <w:sz w:val="28"/>
              </w:rPr>
              <w:t>мотивам</w:t>
            </w:r>
            <w:r>
              <w:rPr>
                <w:spacing w:val="24"/>
                <w:sz w:val="28"/>
              </w:rPr>
              <w:t xml:space="preserve"> </w:t>
            </w:r>
            <w:r>
              <w:rPr>
                <w:sz w:val="28"/>
              </w:rPr>
              <w:t>народных</w:t>
            </w:r>
            <w:r>
              <w:rPr>
                <w:spacing w:val="25"/>
                <w:sz w:val="28"/>
              </w:rPr>
              <w:t xml:space="preserve"> </w:t>
            </w:r>
            <w:r>
              <w:rPr>
                <w:sz w:val="28"/>
              </w:rPr>
              <w:t>росписей,</w:t>
            </w:r>
            <w:r>
              <w:rPr>
                <w:spacing w:val="26"/>
                <w:sz w:val="28"/>
              </w:rPr>
              <w:t xml:space="preserve"> </w:t>
            </w:r>
            <w:r>
              <w:rPr>
                <w:sz w:val="28"/>
              </w:rPr>
              <w:t>уже</w:t>
            </w:r>
            <w:r>
              <w:rPr>
                <w:spacing w:val="28"/>
                <w:sz w:val="28"/>
              </w:rPr>
              <w:t xml:space="preserve"> </w:t>
            </w:r>
            <w:r>
              <w:rPr>
                <w:sz w:val="28"/>
              </w:rPr>
              <w:t>знакомых</w:t>
            </w:r>
            <w:r>
              <w:rPr>
                <w:spacing w:val="26"/>
                <w:sz w:val="28"/>
              </w:rPr>
              <w:t xml:space="preserve"> </w:t>
            </w:r>
            <w:r>
              <w:rPr>
                <w:sz w:val="28"/>
              </w:rPr>
              <w:t>детям</w:t>
            </w:r>
            <w:r>
              <w:rPr>
                <w:spacing w:val="-68"/>
                <w:sz w:val="28"/>
              </w:rPr>
              <w:t xml:space="preserve"> </w:t>
            </w:r>
            <w:r>
              <w:rPr>
                <w:sz w:val="28"/>
              </w:rPr>
              <w:t>и</w:t>
            </w:r>
            <w:r>
              <w:rPr>
                <w:spacing w:val="1"/>
                <w:sz w:val="28"/>
              </w:rPr>
              <w:t xml:space="preserve"> </w:t>
            </w:r>
            <w:r>
              <w:rPr>
                <w:sz w:val="28"/>
              </w:rPr>
              <w:t>новых</w:t>
            </w:r>
            <w:r>
              <w:rPr>
                <w:spacing w:val="1"/>
                <w:sz w:val="28"/>
              </w:rPr>
              <w:t xml:space="preserve"> </w:t>
            </w:r>
            <w:r>
              <w:rPr>
                <w:sz w:val="28"/>
              </w:rPr>
              <w:t>(городецкая,</w:t>
            </w:r>
            <w:r>
              <w:rPr>
                <w:spacing w:val="1"/>
                <w:sz w:val="28"/>
              </w:rPr>
              <w:t xml:space="preserve"> </w:t>
            </w:r>
            <w:r>
              <w:rPr>
                <w:sz w:val="28"/>
              </w:rPr>
              <w:t>гжельская,</w:t>
            </w:r>
            <w:r>
              <w:rPr>
                <w:spacing w:val="1"/>
                <w:sz w:val="28"/>
              </w:rPr>
              <w:t xml:space="preserve"> </w:t>
            </w:r>
            <w:r>
              <w:rPr>
                <w:sz w:val="28"/>
              </w:rPr>
              <w:t>хохломская,</w:t>
            </w:r>
            <w:r>
              <w:rPr>
                <w:spacing w:val="1"/>
                <w:sz w:val="28"/>
              </w:rPr>
              <w:t xml:space="preserve"> </w:t>
            </w:r>
            <w:proofErr w:type="spellStart"/>
            <w:r>
              <w:rPr>
                <w:sz w:val="28"/>
              </w:rPr>
              <w:t>жостовская</w:t>
            </w:r>
            <w:proofErr w:type="spellEnd"/>
            <w:r>
              <w:rPr>
                <w:sz w:val="28"/>
              </w:rPr>
              <w:t>,</w:t>
            </w:r>
            <w:r>
              <w:rPr>
                <w:spacing w:val="1"/>
                <w:sz w:val="28"/>
              </w:rPr>
              <w:t xml:space="preserve"> </w:t>
            </w:r>
            <w:r>
              <w:rPr>
                <w:sz w:val="28"/>
              </w:rPr>
              <w:t>мезенская</w:t>
            </w:r>
            <w:r>
              <w:rPr>
                <w:spacing w:val="1"/>
                <w:sz w:val="28"/>
              </w:rPr>
              <w:t xml:space="preserve"> </w:t>
            </w:r>
            <w:r>
              <w:rPr>
                <w:sz w:val="28"/>
              </w:rPr>
              <w:t>роспись</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выделять</w:t>
            </w:r>
            <w:r>
              <w:rPr>
                <w:spacing w:val="1"/>
                <w:sz w:val="28"/>
              </w:rPr>
              <w:t xml:space="preserve"> </w:t>
            </w:r>
            <w:r>
              <w:rPr>
                <w:sz w:val="28"/>
              </w:rPr>
              <w:t>и</w:t>
            </w:r>
            <w:r>
              <w:rPr>
                <w:spacing w:val="1"/>
                <w:sz w:val="28"/>
              </w:rPr>
              <w:t xml:space="preserve"> </w:t>
            </w:r>
            <w:r>
              <w:rPr>
                <w:sz w:val="28"/>
              </w:rPr>
              <w:t>передавать</w:t>
            </w:r>
            <w:r>
              <w:rPr>
                <w:spacing w:val="1"/>
                <w:sz w:val="28"/>
              </w:rPr>
              <w:t xml:space="preserve"> </w:t>
            </w:r>
            <w:r>
              <w:rPr>
                <w:sz w:val="28"/>
              </w:rPr>
              <w:t>цветовую</w:t>
            </w:r>
            <w:r>
              <w:rPr>
                <w:spacing w:val="1"/>
                <w:sz w:val="28"/>
              </w:rPr>
              <w:t xml:space="preserve"> </w:t>
            </w:r>
            <w:r>
              <w:rPr>
                <w:sz w:val="28"/>
              </w:rPr>
              <w:t>гамму</w:t>
            </w:r>
            <w:r>
              <w:rPr>
                <w:spacing w:val="1"/>
                <w:sz w:val="28"/>
              </w:rPr>
              <w:t xml:space="preserve"> </w:t>
            </w:r>
            <w:r>
              <w:rPr>
                <w:sz w:val="28"/>
              </w:rPr>
              <w:t>народного</w:t>
            </w:r>
            <w:r>
              <w:rPr>
                <w:spacing w:val="1"/>
                <w:sz w:val="28"/>
              </w:rPr>
              <w:t xml:space="preserve"> </w:t>
            </w:r>
            <w:r>
              <w:rPr>
                <w:sz w:val="28"/>
              </w:rPr>
              <w:t>декоративного</w:t>
            </w:r>
            <w:r>
              <w:rPr>
                <w:spacing w:val="1"/>
                <w:sz w:val="28"/>
              </w:rPr>
              <w:t xml:space="preserve"> </w:t>
            </w:r>
            <w:r>
              <w:rPr>
                <w:sz w:val="28"/>
              </w:rPr>
              <w:t>искусства определенного вида. Закрепляет умение создавать</w:t>
            </w:r>
            <w:r>
              <w:rPr>
                <w:spacing w:val="1"/>
                <w:sz w:val="28"/>
              </w:rPr>
              <w:t xml:space="preserve"> </w:t>
            </w:r>
            <w:r>
              <w:rPr>
                <w:sz w:val="28"/>
              </w:rPr>
              <w:t>композиции</w:t>
            </w:r>
            <w:r>
              <w:rPr>
                <w:spacing w:val="1"/>
                <w:sz w:val="28"/>
              </w:rPr>
              <w:t xml:space="preserve"> </w:t>
            </w:r>
            <w:r>
              <w:rPr>
                <w:sz w:val="28"/>
              </w:rPr>
              <w:t>на</w:t>
            </w:r>
            <w:r>
              <w:rPr>
                <w:spacing w:val="1"/>
                <w:sz w:val="28"/>
              </w:rPr>
              <w:t xml:space="preserve"> </w:t>
            </w:r>
            <w:r>
              <w:rPr>
                <w:sz w:val="28"/>
              </w:rPr>
              <w:t>листах</w:t>
            </w:r>
            <w:r>
              <w:rPr>
                <w:spacing w:val="1"/>
                <w:sz w:val="28"/>
              </w:rPr>
              <w:t xml:space="preserve"> </w:t>
            </w:r>
            <w:r>
              <w:rPr>
                <w:sz w:val="28"/>
              </w:rPr>
              <w:t>бумаги</w:t>
            </w:r>
            <w:r>
              <w:rPr>
                <w:spacing w:val="1"/>
                <w:sz w:val="28"/>
              </w:rPr>
              <w:t xml:space="preserve"> </w:t>
            </w:r>
            <w:r>
              <w:rPr>
                <w:sz w:val="28"/>
              </w:rPr>
              <w:t>разной</w:t>
            </w:r>
            <w:r>
              <w:rPr>
                <w:spacing w:val="1"/>
                <w:sz w:val="28"/>
              </w:rPr>
              <w:t xml:space="preserve"> </w:t>
            </w:r>
            <w:r>
              <w:rPr>
                <w:sz w:val="28"/>
              </w:rPr>
              <w:t>формы,</w:t>
            </w:r>
            <w:r>
              <w:rPr>
                <w:spacing w:val="1"/>
                <w:sz w:val="28"/>
              </w:rPr>
              <w:t xml:space="preserve"> </w:t>
            </w:r>
            <w:r>
              <w:rPr>
                <w:sz w:val="28"/>
              </w:rPr>
              <w:t>силуэтах</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игрушек;</w:t>
            </w:r>
            <w:r>
              <w:rPr>
                <w:spacing w:val="1"/>
                <w:sz w:val="28"/>
              </w:rPr>
              <w:t xml:space="preserve"> </w:t>
            </w:r>
            <w:r>
              <w:rPr>
                <w:sz w:val="28"/>
              </w:rPr>
              <w:t>расписывать</w:t>
            </w:r>
            <w:r>
              <w:rPr>
                <w:spacing w:val="1"/>
                <w:sz w:val="28"/>
              </w:rPr>
              <w:t xml:space="preserve"> </w:t>
            </w:r>
            <w:r>
              <w:rPr>
                <w:sz w:val="28"/>
              </w:rPr>
              <w:t>вылепленные</w:t>
            </w:r>
            <w:r>
              <w:rPr>
                <w:spacing w:val="1"/>
                <w:sz w:val="28"/>
              </w:rPr>
              <w:t xml:space="preserve"> </w:t>
            </w:r>
            <w:r>
              <w:rPr>
                <w:sz w:val="28"/>
              </w:rPr>
              <w:t>детьми</w:t>
            </w:r>
            <w:r>
              <w:rPr>
                <w:spacing w:val="1"/>
                <w:sz w:val="28"/>
              </w:rPr>
              <w:t xml:space="preserve"> </w:t>
            </w:r>
            <w:r>
              <w:rPr>
                <w:sz w:val="28"/>
              </w:rPr>
              <w:t>игрушки.</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при</w:t>
            </w:r>
            <w:r>
              <w:rPr>
                <w:spacing w:val="1"/>
                <w:sz w:val="28"/>
              </w:rPr>
              <w:t xml:space="preserve"> </w:t>
            </w:r>
            <w:r>
              <w:rPr>
                <w:sz w:val="28"/>
              </w:rPr>
              <w:t>составлении</w:t>
            </w:r>
            <w:r>
              <w:rPr>
                <w:spacing w:val="1"/>
                <w:sz w:val="28"/>
              </w:rPr>
              <w:t xml:space="preserve"> </w:t>
            </w:r>
            <w:r>
              <w:rPr>
                <w:sz w:val="28"/>
              </w:rPr>
              <w:t>декоративной</w:t>
            </w:r>
            <w:r>
              <w:rPr>
                <w:spacing w:val="1"/>
                <w:sz w:val="28"/>
              </w:rPr>
              <w:t xml:space="preserve"> </w:t>
            </w:r>
            <w:r>
              <w:rPr>
                <w:sz w:val="28"/>
              </w:rPr>
              <w:t>композиции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того</w:t>
            </w:r>
            <w:r>
              <w:rPr>
                <w:spacing w:val="1"/>
                <w:sz w:val="28"/>
              </w:rPr>
              <w:t xml:space="preserve"> </w:t>
            </w:r>
            <w:r>
              <w:rPr>
                <w:sz w:val="28"/>
              </w:rPr>
              <w:t>или</w:t>
            </w:r>
            <w:r>
              <w:rPr>
                <w:spacing w:val="1"/>
                <w:sz w:val="28"/>
              </w:rPr>
              <w:t xml:space="preserve"> </w:t>
            </w:r>
            <w:r>
              <w:rPr>
                <w:sz w:val="28"/>
              </w:rPr>
              <w:t>иного</w:t>
            </w:r>
            <w:r>
              <w:rPr>
                <w:spacing w:val="1"/>
                <w:sz w:val="28"/>
              </w:rPr>
              <w:t xml:space="preserve"> </w:t>
            </w:r>
            <w:r>
              <w:rPr>
                <w:sz w:val="28"/>
              </w:rPr>
              <w:t>вида</w:t>
            </w:r>
            <w:r>
              <w:rPr>
                <w:spacing w:val="-67"/>
                <w:sz w:val="28"/>
              </w:rPr>
              <w:t xml:space="preserve"> </w:t>
            </w:r>
            <w:r>
              <w:rPr>
                <w:sz w:val="28"/>
              </w:rPr>
              <w:t>народного</w:t>
            </w:r>
            <w:r>
              <w:rPr>
                <w:spacing w:val="1"/>
                <w:sz w:val="28"/>
              </w:rPr>
              <w:t xml:space="preserve"> </w:t>
            </w:r>
            <w:r>
              <w:rPr>
                <w:sz w:val="28"/>
              </w:rPr>
              <w:t>искусства</w:t>
            </w:r>
            <w:r>
              <w:rPr>
                <w:spacing w:val="1"/>
                <w:sz w:val="28"/>
              </w:rPr>
              <w:t xml:space="preserve"> </w:t>
            </w:r>
            <w:r>
              <w:rPr>
                <w:sz w:val="28"/>
              </w:rPr>
              <w:t>использовать</w:t>
            </w:r>
            <w:r>
              <w:rPr>
                <w:spacing w:val="1"/>
                <w:sz w:val="28"/>
              </w:rPr>
              <w:t xml:space="preserve"> </w:t>
            </w:r>
            <w:r>
              <w:rPr>
                <w:sz w:val="28"/>
              </w:rPr>
              <w:t>характерные</w:t>
            </w:r>
            <w:r>
              <w:rPr>
                <w:spacing w:val="1"/>
                <w:sz w:val="28"/>
              </w:rPr>
              <w:t xml:space="preserve"> </w:t>
            </w:r>
            <w:r>
              <w:rPr>
                <w:sz w:val="28"/>
              </w:rPr>
              <w:t>для</w:t>
            </w:r>
            <w:r>
              <w:rPr>
                <w:spacing w:val="1"/>
                <w:sz w:val="28"/>
              </w:rPr>
              <w:t xml:space="preserve"> </w:t>
            </w:r>
            <w:r>
              <w:rPr>
                <w:sz w:val="28"/>
              </w:rPr>
              <w:t>него</w:t>
            </w:r>
            <w:r>
              <w:rPr>
                <w:spacing w:val="1"/>
                <w:sz w:val="28"/>
              </w:rPr>
              <w:t xml:space="preserve"> </w:t>
            </w:r>
            <w:r>
              <w:rPr>
                <w:sz w:val="28"/>
              </w:rPr>
              <w:t>элементы</w:t>
            </w:r>
            <w:r>
              <w:rPr>
                <w:spacing w:val="-1"/>
                <w:sz w:val="28"/>
              </w:rPr>
              <w:t xml:space="preserve"> </w:t>
            </w:r>
            <w:r>
              <w:rPr>
                <w:sz w:val="28"/>
              </w:rPr>
              <w:t>узора</w:t>
            </w:r>
            <w:r>
              <w:rPr>
                <w:spacing w:val="-3"/>
                <w:sz w:val="28"/>
              </w:rPr>
              <w:t xml:space="preserve"> </w:t>
            </w:r>
            <w:r>
              <w:rPr>
                <w:sz w:val="28"/>
              </w:rPr>
              <w:t>и цветовую</w:t>
            </w:r>
            <w:r>
              <w:rPr>
                <w:spacing w:val="-1"/>
                <w:sz w:val="28"/>
              </w:rPr>
              <w:t xml:space="preserve"> </w:t>
            </w:r>
            <w:r>
              <w:rPr>
                <w:sz w:val="28"/>
              </w:rPr>
              <w:t>гамму.</w:t>
            </w:r>
          </w:p>
          <w:p w14:paraId="67F074B0" w14:textId="77777777" w:rsidR="00A03118" w:rsidRDefault="00A03118" w:rsidP="00997D0D">
            <w:pPr>
              <w:pStyle w:val="TableParagraph"/>
              <w:spacing w:line="321" w:lineRule="exact"/>
              <w:ind w:left="849"/>
              <w:jc w:val="both"/>
              <w:rPr>
                <w:sz w:val="28"/>
              </w:rPr>
            </w:pPr>
            <w:r>
              <w:rPr>
                <w:sz w:val="28"/>
              </w:rPr>
              <w:t>2)</w:t>
            </w:r>
            <w:r>
              <w:rPr>
                <w:spacing w:val="-4"/>
                <w:sz w:val="28"/>
              </w:rPr>
              <w:t xml:space="preserve"> </w:t>
            </w:r>
            <w:r>
              <w:rPr>
                <w:sz w:val="28"/>
              </w:rPr>
              <w:t>Лепка:</w:t>
            </w:r>
          </w:p>
        </w:tc>
      </w:tr>
    </w:tbl>
    <w:p w14:paraId="7CFB3729"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58"/>
      </w:tblGrid>
      <w:tr w:rsidR="00A03118" w14:paraId="59603946" w14:textId="77777777" w:rsidTr="00997D0D">
        <w:trPr>
          <w:trHeight w:val="14444"/>
        </w:trPr>
        <w:tc>
          <w:tcPr>
            <w:tcW w:w="2660" w:type="dxa"/>
          </w:tcPr>
          <w:p w14:paraId="4C802BA3" w14:textId="77777777" w:rsidR="00A03118" w:rsidRDefault="00A03118" w:rsidP="00997D0D">
            <w:pPr>
              <w:pStyle w:val="TableParagraph"/>
              <w:spacing w:line="276" w:lineRule="auto"/>
              <w:ind w:right="681"/>
              <w:rPr>
                <w:sz w:val="28"/>
              </w:rPr>
            </w:pPr>
            <w:r>
              <w:rPr>
                <w:sz w:val="28"/>
              </w:rPr>
              <w:lastRenderedPageBreak/>
              <w:t>используя</w:t>
            </w:r>
            <w:r>
              <w:rPr>
                <w:spacing w:val="1"/>
                <w:sz w:val="28"/>
              </w:rPr>
              <w:t xml:space="preserve"> </w:t>
            </w:r>
            <w:r>
              <w:rPr>
                <w:sz w:val="28"/>
              </w:rPr>
              <w:t>выразительные</w:t>
            </w:r>
            <w:r>
              <w:rPr>
                <w:spacing w:val="-67"/>
                <w:sz w:val="28"/>
              </w:rPr>
              <w:t xml:space="preserve"> </w:t>
            </w:r>
            <w:r>
              <w:rPr>
                <w:sz w:val="28"/>
              </w:rPr>
              <w:t>средства;</w:t>
            </w:r>
          </w:p>
          <w:p w14:paraId="6C16DCE9" w14:textId="77777777" w:rsidR="00A03118" w:rsidRDefault="00A03118" w:rsidP="00997D0D">
            <w:pPr>
              <w:pStyle w:val="TableParagraph"/>
              <w:spacing w:line="276" w:lineRule="auto"/>
              <w:ind w:right="1084" w:firstLine="264"/>
              <w:jc w:val="both"/>
              <w:rPr>
                <w:sz w:val="28"/>
              </w:rPr>
            </w:pPr>
            <w:r>
              <w:rPr>
                <w:sz w:val="28"/>
              </w:rPr>
              <w:t>создавать</w:t>
            </w:r>
            <w:r>
              <w:rPr>
                <w:spacing w:val="-68"/>
                <w:sz w:val="28"/>
              </w:rPr>
              <w:t xml:space="preserve"> </w:t>
            </w:r>
            <w:r>
              <w:rPr>
                <w:sz w:val="28"/>
              </w:rPr>
              <w:t>условия для</w:t>
            </w:r>
            <w:r>
              <w:rPr>
                <w:spacing w:val="-67"/>
                <w:sz w:val="28"/>
              </w:rPr>
              <w:t xml:space="preserve"> </w:t>
            </w:r>
            <w:r>
              <w:rPr>
                <w:sz w:val="28"/>
              </w:rPr>
              <w:t>свободного,</w:t>
            </w:r>
          </w:p>
          <w:p w14:paraId="4425C889" w14:textId="77777777" w:rsidR="00A03118" w:rsidRDefault="00A03118" w:rsidP="00997D0D">
            <w:pPr>
              <w:pStyle w:val="TableParagraph"/>
              <w:spacing w:line="276" w:lineRule="auto"/>
              <w:ind w:right="165"/>
              <w:rPr>
                <w:sz w:val="28"/>
              </w:rPr>
            </w:pPr>
            <w:r>
              <w:rPr>
                <w:sz w:val="28"/>
              </w:rPr>
              <w:t>самостоятельного,</w:t>
            </w:r>
            <w:r>
              <w:rPr>
                <w:spacing w:val="1"/>
                <w:sz w:val="28"/>
              </w:rPr>
              <w:t xml:space="preserve"> </w:t>
            </w:r>
            <w:r>
              <w:rPr>
                <w:sz w:val="28"/>
              </w:rPr>
              <w:t>разнопланового</w:t>
            </w:r>
            <w:r>
              <w:rPr>
                <w:spacing w:val="1"/>
                <w:sz w:val="28"/>
              </w:rPr>
              <w:t xml:space="preserve"> </w:t>
            </w:r>
            <w:proofErr w:type="spellStart"/>
            <w:r>
              <w:rPr>
                <w:spacing w:val="-1"/>
                <w:sz w:val="28"/>
              </w:rPr>
              <w:t>экспериментирован</w:t>
            </w:r>
            <w:proofErr w:type="spellEnd"/>
            <w:r>
              <w:rPr>
                <w:spacing w:val="-67"/>
                <w:sz w:val="28"/>
              </w:rPr>
              <w:t xml:space="preserve"> </w:t>
            </w:r>
            <w:proofErr w:type="spellStart"/>
            <w:r>
              <w:rPr>
                <w:sz w:val="28"/>
              </w:rPr>
              <w:t>ия</w:t>
            </w:r>
            <w:proofErr w:type="spellEnd"/>
            <w:r>
              <w:rPr>
                <w:sz w:val="28"/>
              </w:rPr>
              <w:t xml:space="preserve"> с</w:t>
            </w:r>
          </w:p>
          <w:p w14:paraId="788B0D34" w14:textId="77777777" w:rsidR="00A03118" w:rsidRDefault="00A03118" w:rsidP="00997D0D">
            <w:pPr>
              <w:pStyle w:val="TableParagraph"/>
              <w:spacing w:line="278" w:lineRule="auto"/>
              <w:ind w:right="319"/>
              <w:rPr>
                <w:sz w:val="28"/>
              </w:rPr>
            </w:pPr>
            <w:r>
              <w:rPr>
                <w:spacing w:val="-1"/>
                <w:sz w:val="28"/>
              </w:rPr>
              <w:t>художественными</w:t>
            </w:r>
            <w:r>
              <w:rPr>
                <w:spacing w:val="-67"/>
                <w:sz w:val="28"/>
              </w:rPr>
              <w:t xml:space="preserve"> </w:t>
            </w:r>
            <w:r>
              <w:rPr>
                <w:sz w:val="28"/>
              </w:rPr>
              <w:t>материалами;</w:t>
            </w:r>
          </w:p>
          <w:p w14:paraId="09867124" w14:textId="77777777" w:rsidR="00A03118" w:rsidRDefault="00A03118" w:rsidP="00997D0D">
            <w:pPr>
              <w:pStyle w:val="TableParagraph"/>
              <w:spacing w:line="317" w:lineRule="exact"/>
              <w:ind w:left="391"/>
              <w:rPr>
                <w:sz w:val="28"/>
              </w:rPr>
            </w:pPr>
            <w:r>
              <w:rPr>
                <w:sz w:val="28"/>
              </w:rPr>
              <w:t>поощрять</w:t>
            </w:r>
          </w:p>
          <w:p w14:paraId="05AF1F44" w14:textId="77777777" w:rsidR="00A03118" w:rsidRDefault="00A03118" w:rsidP="00997D0D">
            <w:pPr>
              <w:pStyle w:val="TableParagraph"/>
              <w:spacing w:before="35" w:line="276" w:lineRule="auto"/>
              <w:ind w:right="393"/>
              <w:rPr>
                <w:sz w:val="28"/>
              </w:rPr>
            </w:pPr>
            <w:r>
              <w:rPr>
                <w:sz w:val="28"/>
              </w:rPr>
              <w:t>стремление детей</w:t>
            </w:r>
            <w:r>
              <w:rPr>
                <w:spacing w:val="-67"/>
                <w:sz w:val="28"/>
              </w:rPr>
              <w:t xml:space="preserve"> </w:t>
            </w:r>
            <w:r>
              <w:rPr>
                <w:sz w:val="28"/>
              </w:rPr>
              <w:t>сделать свое</w:t>
            </w:r>
            <w:r>
              <w:rPr>
                <w:spacing w:val="1"/>
                <w:sz w:val="28"/>
              </w:rPr>
              <w:t xml:space="preserve"> </w:t>
            </w:r>
            <w:r>
              <w:rPr>
                <w:sz w:val="28"/>
              </w:rPr>
              <w:t>произведение</w:t>
            </w:r>
          </w:p>
          <w:p w14:paraId="2A4F151F" w14:textId="77777777" w:rsidR="00A03118" w:rsidRDefault="00A03118" w:rsidP="00997D0D">
            <w:pPr>
              <w:pStyle w:val="TableParagraph"/>
              <w:spacing w:before="1"/>
              <w:rPr>
                <w:sz w:val="28"/>
              </w:rPr>
            </w:pPr>
            <w:r>
              <w:rPr>
                <w:sz w:val="28"/>
              </w:rPr>
              <w:t>красивым,</w:t>
            </w:r>
          </w:p>
          <w:p w14:paraId="36EA208D" w14:textId="77777777" w:rsidR="00A03118" w:rsidRDefault="00A03118" w:rsidP="00997D0D">
            <w:pPr>
              <w:pStyle w:val="TableParagraph"/>
              <w:spacing w:before="47" w:line="278" w:lineRule="auto"/>
              <w:ind w:right="415"/>
              <w:rPr>
                <w:sz w:val="28"/>
              </w:rPr>
            </w:pPr>
            <w:r>
              <w:rPr>
                <w:sz w:val="28"/>
              </w:rPr>
              <w:t>содержательным,</w:t>
            </w:r>
            <w:r>
              <w:rPr>
                <w:spacing w:val="-67"/>
                <w:sz w:val="28"/>
              </w:rPr>
              <w:t xml:space="preserve"> </w:t>
            </w:r>
            <w:r>
              <w:rPr>
                <w:sz w:val="28"/>
              </w:rPr>
              <w:t>выразительным;</w:t>
            </w:r>
          </w:p>
          <w:p w14:paraId="4EEF9657" w14:textId="77777777" w:rsidR="00A03118" w:rsidRDefault="00A03118" w:rsidP="00997D0D">
            <w:pPr>
              <w:pStyle w:val="TableParagraph"/>
              <w:spacing w:line="317" w:lineRule="exact"/>
              <w:ind w:left="391"/>
              <w:rPr>
                <w:sz w:val="28"/>
              </w:rPr>
            </w:pPr>
            <w:r>
              <w:rPr>
                <w:sz w:val="28"/>
              </w:rPr>
              <w:t>поощрять</w:t>
            </w:r>
          </w:p>
          <w:p w14:paraId="58676EA1" w14:textId="77777777" w:rsidR="00A03118" w:rsidRDefault="00A03118" w:rsidP="00997D0D">
            <w:pPr>
              <w:pStyle w:val="TableParagraph"/>
              <w:spacing w:before="48" w:line="278" w:lineRule="auto"/>
              <w:ind w:right="393"/>
              <w:rPr>
                <w:sz w:val="28"/>
              </w:rPr>
            </w:pPr>
            <w:r>
              <w:rPr>
                <w:sz w:val="28"/>
              </w:rPr>
              <w:t>стремление детей</w:t>
            </w:r>
            <w:r>
              <w:rPr>
                <w:spacing w:val="-67"/>
                <w:sz w:val="28"/>
              </w:rPr>
              <w:t xml:space="preserve"> </w:t>
            </w:r>
            <w:r>
              <w:rPr>
                <w:sz w:val="28"/>
              </w:rPr>
              <w:t>делать</w:t>
            </w:r>
          </w:p>
          <w:p w14:paraId="130C0D54" w14:textId="77777777" w:rsidR="00A03118" w:rsidRDefault="00A03118" w:rsidP="00997D0D">
            <w:pPr>
              <w:pStyle w:val="TableParagraph"/>
              <w:spacing w:line="276" w:lineRule="auto"/>
              <w:ind w:right="194"/>
              <w:rPr>
                <w:sz w:val="28"/>
              </w:rPr>
            </w:pPr>
            <w:r>
              <w:rPr>
                <w:sz w:val="28"/>
              </w:rPr>
              <w:t>самостоятельный</w:t>
            </w:r>
            <w:r>
              <w:rPr>
                <w:spacing w:val="1"/>
                <w:sz w:val="28"/>
              </w:rPr>
              <w:t xml:space="preserve"> </w:t>
            </w:r>
            <w:r>
              <w:rPr>
                <w:sz w:val="28"/>
              </w:rPr>
              <w:t>выбор, помогать</w:t>
            </w:r>
            <w:r>
              <w:rPr>
                <w:spacing w:val="1"/>
                <w:sz w:val="28"/>
              </w:rPr>
              <w:t xml:space="preserve"> </w:t>
            </w:r>
            <w:r>
              <w:rPr>
                <w:sz w:val="28"/>
              </w:rPr>
              <w:t>другому,</w:t>
            </w:r>
            <w:r>
              <w:rPr>
                <w:spacing w:val="-5"/>
                <w:sz w:val="28"/>
              </w:rPr>
              <w:t xml:space="preserve"> </w:t>
            </w:r>
            <w:r>
              <w:rPr>
                <w:sz w:val="28"/>
              </w:rPr>
              <w:t>уважать</w:t>
            </w:r>
            <w:r>
              <w:rPr>
                <w:spacing w:val="-5"/>
                <w:sz w:val="28"/>
              </w:rPr>
              <w:t xml:space="preserve"> </w:t>
            </w:r>
            <w:r>
              <w:rPr>
                <w:sz w:val="28"/>
              </w:rPr>
              <w:t>и</w:t>
            </w:r>
            <w:r>
              <w:rPr>
                <w:spacing w:val="-67"/>
                <w:sz w:val="28"/>
              </w:rPr>
              <w:t xml:space="preserve"> </w:t>
            </w:r>
            <w:r>
              <w:rPr>
                <w:sz w:val="28"/>
              </w:rPr>
              <w:t>понимать</w:t>
            </w:r>
            <w:r>
              <w:rPr>
                <w:spacing w:val="1"/>
                <w:sz w:val="28"/>
              </w:rPr>
              <w:t xml:space="preserve"> </w:t>
            </w:r>
            <w:r>
              <w:rPr>
                <w:sz w:val="28"/>
              </w:rPr>
              <w:t>потребности</w:t>
            </w:r>
            <w:r>
              <w:rPr>
                <w:spacing w:val="1"/>
                <w:sz w:val="28"/>
              </w:rPr>
              <w:t xml:space="preserve"> </w:t>
            </w:r>
            <w:r>
              <w:rPr>
                <w:sz w:val="28"/>
              </w:rPr>
              <w:t>другого человека,</w:t>
            </w:r>
            <w:r>
              <w:rPr>
                <w:spacing w:val="1"/>
                <w:sz w:val="28"/>
              </w:rPr>
              <w:t xml:space="preserve"> </w:t>
            </w:r>
            <w:r>
              <w:rPr>
                <w:sz w:val="28"/>
              </w:rPr>
              <w:t>бережно</w:t>
            </w:r>
          </w:p>
          <w:p w14:paraId="50680623" w14:textId="77777777" w:rsidR="00A03118" w:rsidRDefault="00A03118" w:rsidP="00997D0D">
            <w:pPr>
              <w:pStyle w:val="TableParagraph"/>
              <w:spacing w:line="276" w:lineRule="auto"/>
              <w:ind w:right="781"/>
              <w:rPr>
                <w:sz w:val="28"/>
              </w:rPr>
            </w:pPr>
            <w:r>
              <w:rPr>
                <w:sz w:val="28"/>
              </w:rPr>
              <w:t>относиться к</w:t>
            </w:r>
            <w:r>
              <w:rPr>
                <w:spacing w:val="1"/>
                <w:sz w:val="28"/>
              </w:rPr>
              <w:t xml:space="preserve"> </w:t>
            </w:r>
            <w:r>
              <w:rPr>
                <w:sz w:val="28"/>
              </w:rPr>
              <w:t>продуктам его</w:t>
            </w:r>
            <w:r>
              <w:rPr>
                <w:spacing w:val="-67"/>
                <w:sz w:val="28"/>
              </w:rPr>
              <w:t xml:space="preserve"> </w:t>
            </w:r>
            <w:r>
              <w:rPr>
                <w:sz w:val="28"/>
              </w:rPr>
              <w:t>труда;</w:t>
            </w:r>
          </w:p>
          <w:p w14:paraId="41C05684" w14:textId="77777777" w:rsidR="00A03118" w:rsidRDefault="00A03118" w:rsidP="00997D0D">
            <w:pPr>
              <w:pStyle w:val="TableParagraph"/>
              <w:spacing w:line="276" w:lineRule="auto"/>
              <w:ind w:right="819" w:firstLine="264"/>
              <w:rPr>
                <w:sz w:val="28"/>
              </w:rPr>
            </w:pPr>
            <w:r>
              <w:rPr>
                <w:sz w:val="28"/>
              </w:rPr>
              <w:t>продолжать</w:t>
            </w:r>
            <w:r>
              <w:rPr>
                <w:spacing w:val="-67"/>
                <w:sz w:val="28"/>
              </w:rPr>
              <w:t xml:space="preserve"> </w:t>
            </w:r>
            <w:r>
              <w:rPr>
                <w:sz w:val="28"/>
              </w:rPr>
              <w:t>учить</w:t>
            </w:r>
            <w:r>
              <w:rPr>
                <w:spacing w:val="-1"/>
                <w:sz w:val="28"/>
              </w:rPr>
              <w:t xml:space="preserve"> </w:t>
            </w:r>
            <w:r>
              <w:rPr>
                <w:sz w:val="28"/>
              </w:rPr>
              <w:t>детей</w:t>
            </w:r>
          </w:p>
          <w:p w14:paraId="0AC3CBB7" w14:textId="77777777" w:rsidR="00A03118" w:rsidRDefault="00A03118" w:rsidP="00997D0D">
            <w:pPr>
              <w:pStyle w:val="TableParagraph"/>
              <w:spacing w:line="276" w:lineRule="auto"/>
              <w:ind w:right="235"/>
              <w:rPr>
                <w:sz w:val="28"/>
              </w:rPr>
            </w:pPr>
            <w:r>
              <w:rPr>
                <w:sz w:val="28"/>
              </w:rPr>
              <w:t>рисовать с натуры;</w:t>
            </w:r>
            <w:r>
              <w:rPr>
                <w:spacing w:val="-68"/>
                <w:sz w:val="28"/>
              </w:rPr>
              <w:t xml:space="preserve"> </w:t>
            </w:r>
            <w:r>
              <w:rPr>
                <w:sz w:val="28"/>
              </w:rPr>
              <w:t>развивать</w:t>
            </w:r>
          </w:p>
          <w:p w14:paraId="146AE315" w14:textId="77777777" w:rsidR="00A03118" w:rsidRDefault="00A03118" w:rsidP="00997D0D">
            <w:pPr>
              <w:pStyle w:val="TableParagraph"/>
              <w:spacing w:line="276" w:lineRule="auto"/>
              <w:ind w:right="743"/>
              <w:rPr>
                <w:sz w:val="28"/>
              </w:rPr>
            </w:pPr>
            <w:r>
              <w:rPr>
                <w:sz w:val="28"/>
              </w:rPr>
              <w:t>аналитические</w:t>
            </w:r>
            <w:r>
              <w:rPr>
                <w:spacing w:val="-67"/>
                <w:sz w:val="28"/>
              </w:rPr>
              <w:t xml:space="preserve"> </w:t>
            </w:r>
            <w:r>
              <w:rPr>
                <w:sz w:val="28"/>
              </w:rPr>
              <w:t>способности,</w:t>
            </w:r>
          </w:p>
          <w:p w14:paraId="63964790" w14:textId="77777777" w:rsidR="00A03118" w:rsidRDefault="00A03118" w:rsidP="00997D0D">
            <w:pPr>
              <w:pStyle w:val="TableParagraph"/>
              <w:spacing w:line="321" w:lineRule="exact"/>
              <w:rPr>
                <w:sz w:val="28"/>
              </w:rPr>
            </w:pPr>
            <w:r>
              <w:rPr>
                <w:sz w:val="28"/>
              </w:rPr>
              <w:t>умение</w:t>
            </w:r>
            <w:r>
              <w:rPr>
                <w:spacing w:val="-3"/>
                <w:sz w:val="28"/>
              </w:rPr>
              <w:t xml:space="preserve"> </w:t>
            </w:r>
            <w:r>
              <w:rPr>
                <w:sz w:val="28"/>
              </w:rPr>
              <w:t>сравнивать</w:t>
            </w:r>
          </w:p>
        </w:tc>
        <w:tc>
          <w:tcPr>
            <w:tcW w:w="7658" w:type="dxa"/>
          </w:tcPr>
          <w:p w14:paraId="17443C3A" w14:textId="77777777" w:rsidR="00A03118" w:rsidRDefault="00A03118" w:rsidP="00997D0D">
            <w:pPr>
              <w:pStyle w:val="TableParagraph"/>
              <w:spacing w:line="276" w:lineRule="auto"/>
              <w:ind w:left="129" w:right="114" w:firstLine="720"/>
              <w:jc w:val="both"/>
              <w:rPr>
                <w:sz w:val="28"/>
              </w:rPr>
            </w:pPr>
            <w:r>
              <w:rPr>
                <w:sz w:val="28"/>
              </w:rPr>
              <w:t>педагог</w:t>
            </w:r>
            <w:r>
              <w:rPr>
                <w:spacing w:val="1"/>
                <w:sz w:val="28"/>
              </w:rPr>
              <w:t xml:space="preserve"> </w:t>
            </w:r>
            <w:r>
              <w:rPr>
                <w:sz w:val="28"/>
              </w:rPr>
              <w:t>развивает</w:t>
            </w:r>
            <w:r>
              <w:rPr>
                <w:spacing w:val="1"/>
                <w:sz w:val="28"/>
              </w:rPr>
              <w:t xml:space="preserve"> </w:t>
            </w:r>
            <w:r>
              <w:rPr>
                <w:sz w:val="28"/>
              </w:rPr>
              <w:t>творчество</w:t>
            </w:r>
            <w:r>
              <w:rPr>
                <w:spacing w:val="1"/>
                <w:sz w:val="28"/>
              </w:rPr>
              <w:t xml:space="preserve"> </w:t>
            </w:r>
            <w:r>
              <w:rPr>
                <w:sz w:val="28"/>
              </w:rPr>
              <w:t>детей;</w:t>
            </w:r>
            <w:r>
              <w:rPr>
                <w:spacing w:val="1"/>
                <w:sz w:val="28"/>
              </w:rPr>
              <w:t xml:space="preserve"> </w:t>
            </w:r>
            <w:r>
              <w:rPr>
                <w:sz w:val="28"/>
              </w:rPr>
              <w:t>учит</w:t>
            </w:r>
            <w:r>
              <w:rPr>
                <w:spacing w:val="1"/>
                <w:sz w:val="28"/>
              </w:rPr>
              <w:t xml:space="preserve"> </w:t>
            </w:r>
            <w:r>
              <w:rPr>
                <w:sz w:val="28"/>
              </w:rPr>
              <w:t>свободно</w:t>
            </w:r>
            <w:r>
              <w:rPr>
                <w:spacing w:val="1"/>
                <w:sz w:val="28"/>
              </w:rPr>
              <w:t xml:space="preserve"> </w:t>
            </w:r>
            <w:r>
              <w:rPr>
                <w:sz w:val="28"/>
              </w:rPr>
              <w:t>использовать</w:t>
            </w:r>
            <w:r>
              <w:rPr>
                <w:spacing w:val="1"/>
                <w:sz w:val="28"/>
              </w:rPr>
              <w:t xml:space="preserve"> </w:t>
            </w:r>
            <w:r>
              <w:rPr>
                <w:sz w:val="28"/>
              </w:rPr>
              <w:t>для</w:t>
            </w:r>
            <w:r>
              <w:rPr>
                <w:spacing w:val="1"/>
                <w:sz w:val="28"/>
              </w:rPr>
              <w:t xml:space="preserve"> </w:t>
            </w:r>
            <w:r>
              <w:rPr>
                <w:sz w:val="28"/>
              </w:rPr>
              <w:t>создания</w:t>
            </w:r>
            <w:r>
              <w:rPr>
                <w:spacing w:val="1"/>
                <w:sz w:val="28"/>
              </w:rPr>
              <w:t xml:space="preserve"> </w:t>
            </w:r>
            <w:r>
              <w:rPr>
                <w:sz w:val="28"/>
              </w:rPr>
              <w:t>образов</w:t>
            </w:r>
            <w:r>
              <w:rPr>
                <w:spacing w:val="1"/>
                <w:sz w:val="28"/>
              </w:rPr>
              <w:t xml:space="preserve"> </w:t>
            </w:r>
            <w:r>
              <w:rPr>
                <w:sz w:val="28"/>
              </w:rPr>
              <w:t>предметов,</w:t>
            </w:r>
            <w:r>
              <w:rPr>
                <w:spacing w:val="1"/>
                <w:sz w:val="28"/>
              </w:rPr>
              <w:t xml:space="preserve"> </w:t>
            </w:r>
            <w:r>
              <w:rPr>
                <w:sz w:val="28"/>
              </w:rPr>
              <w:t>объектов</w:t>
            </w:r>
            <w:r>
              <w:rPr>
                <w:spacing w:val="1"/>
                <w:sz w:val="28"/>
              </w:rPr>
              <w:t xml:space="preserve"> </w:t>
            </w:r>
            <w:r>
              <w:rPr>
                <w:sz w:val="28"/>
              </w:rPr>
              <w:t>природы,</w:t>
            </w:r>
            <w:r>
              <w:rPr>
                <w:spacing w:val="1"/>
                <w:sz w:val="28"/>
              </w:rPr>
              <w:t xml:space="preserve"> </w:t>
            </w:r>
            <w:r>
              <w:rPr>
                <w:sz w:val="28"/>
              </w:rPr>
              <w:t>сказочных</w:t>
            </w:r>
            <w:r>
              <w:rPr>
                <w:spacing w:val="1"/>
                <w:sz w:val="28"/>
              </w:rPr>
              <w:t xml:space="preserve"> </w:t>
            </w:r>
            <w:r>
              <w:rPr>
                <w:sz w:val="28"/>
              </w:rPr>
              <w:t>персонажей</w:t>
            </w:r>
            <w:r>
              <w:rPr>
                <w:spacing w:val="1"/>
                <w:sz w:val="28"/>
              </w:rPr>
              <w:t xml:space="preserve"> </w:t>
            </w:r>
            <w:r>
              <w:rPr>
                <w:sz w:val="28"/>
              </w:rPr>
              <w:t>разнообразные</w:t>
            </w:r>
            <w:r>
              <w:rPr>
                <w:spacing w:val="1"/>
                <w:sz w:val="28"/>
              </w:rPr>
              <w:t xml:space="preserve"> </w:t>
            </w:r>
            <w:r>
              <w:rPr>
                <w:sz w:val="28"/>
              </w:rPr>
              <w:t>приемы,</w:t>
            </w:r>
            <w:r>
              <w:rPr>
                <w:spacing w:val="1"/>
                <w:sz w:val="28"/>
              </w:rPr>
              <w:t xml:space="preserve"> </w:t>
            </w:r>
            <w:r>
              <w:rPr>
                <w:sz w:val="28"/>
              </w:rPr>
              <w:t>усвоенные ранее; умение передавать форму основной части и</w:t>
            </w:r>
            <w:r>
              <w:rPr>
                <w:spacing w:val="-67"/>
                <w:sz w:val="28"/>
              </w:rPr>
              <w:t xml:space="preserve"> </w:t>
            </w:r>
            <w:r>
              <w:rPr>
                <w:sz w:val="28"/>
              </w:rPr>
              <w:t>других</w:t>
            </w:r>
            <w:r>
              <w:rPr>
                <w:spacing w:val="1"/>
                <w:sz w:val="28"/>
              </w:rPr>
              <w:t xml:space="preserve"> </w:t>
            </w:r>
            <w:r>
              <w:rPr>
                <w:sz w:val="28"/>
              </w:rPr>
              <w:t>частей,</w:t>
            </w:r>
            <w:r>
              <w:rPr>
                <w:spacing w:val="1"/>
                <w:sz w:val="28"/>
              </w:rPr>
              <w:t xml:space="preserve"> </w:t>
            </w:r>
            <w:r>
              <w:rPr>
                <w:sz w:val="28"/>
              </w:rPr>
              <w:t>их</w:t>
            </w:r>
            <w:r>
              <w:rPr>
                <w:spacing w:val="1"/>
                <w:sz w:val="28"/>
              </w:rPr>
              <w:t xml:space="preserve"> </w:t>
            </w:r>
            <w:r>
              <w:rPr>
                <w:sz w:val="28"/>
              </w:rPr>
              <w:t>пропорции,</w:t>
            </w:r>
            <w:r>
              <w:rPr>
                <w:spacing w:val="71"/>
                <w:sz w:val="28"/>
              </w:rPr>
              <w:t xml:space="preserve"> </w:t>
            </w:r>
            <w:r>
              <w:rPr>
                <w:sz w:val="28"/>
              </w:rPr>
              <w:t>позу,</w:t>
            </w:r>
            <w:r>
              <w:rPr>
                <w:spacing w:val="71"/>
                <w:sz w:val="28"/>
              </w:rPr>
              <w:t xml:space="preserve"> </w:t>
            </w:r>
            <w:r>
              <w:rPr>
                <w:sz w:val="28"/>
              </w:rPr>
              <w:t>характерные</w:t>
            </w:r>
            <w:r>
              <w:rPr>
                <w:spacing w:val="1"/>
                <w:sz w:val="28"/>
              </w:rPr>
              <w:t xml:space="preserve"> </w:t>
            </w:r>
            <w:r>
              <w:rPr>
                <w:sz w:val="28"/>
              </w:rPr>
              <w:t>особенности</w:t>
            </w:r>
            <w:r>
              <w:rPr>
                <w:spacing w:val="1"/>
                <w:sz w:val="28"/>
              </w:rPr>
              <w:t xml:space="preserve"> </w:t>
            </w:r>
            <w:r>
              <w:rPr>
                <w:sz w:val="28"/>
              </w:rPr>
              <w:t>изображаемых</w:t>
            </w:r>
            <w:r>
              <w:rPr>
                <w:spacing w:val="1"/>
                <w:sz w:val="28"/>
              </w:rPr>
              <w:t xml:space="preserve"> </w:t>
            </w:r>
            <w:r>
              <w:rPr>
                <w:sz w:val="28"/>
              </w:rPr>
              <w:t>объектов;</w:t>
            </w:r>
            <w:r>
              <w:rPr>
                <w:spacing w:val="1"/>
                <w:sz w:val="28"/>
              </w:rPr>
              <w:t xml:space="preserve"> </w:t>
            </w:r>
            <w:r>
              <w:rPr>
                <w:sz w:val="28"/>
              </w:rPr>
              <w:t>обрабатывать</w:t>
            </w:r>
            <w:r>
              <w:rPr>
                <w:spacing w:val="1"/>
                <w:sz w:val="28"/>
              </w:rPr>
              <w:t xml:space="preserve"> </w:t>
            </w:r>
            <w:r>
              <w:rPr>
                <w:sz w:val="28"/>
              </w:rPr>
              <w:t>поверхность</w:t>
            </w:r>
            <w:r>
              <w:rPr>
                <w:spacing w:val="1"/>
                <w:sz w:val="28"/>
              </w:rPr>
              <w:t xml:space="preserve"> </w:t>
            </w:r>
            <w:r>
              <w:rPr>
                <w:sz w:val="28"/>
              </w:rPr>
              <w:t>формы</w:t>
            </w:r>
            <w:r>
              <w:rPr>
                <w:spacing w:val="1"/>
                <w:sz w:val="28"/>
              </w:rPr>
              <w:t xml:space="preserve"> </w:t>
            </w:r>
            <w:r>
              <w:rPr>
                <w:sz w:val="28"/>
              </w:rPr>
              <w:t>движениями</w:t>
            </w:r>
            <w:r>
              <w:rPr>
                <w:spacing w:val="1"/>
                <w:sz w:val="28"/>
              </w:rPr>
              <w:t xml:space="preserve"> </w:t>
            </w:r>
            <w:r>
              <w:rPr>
                <w:sz w:val="28"/>
              </w:rPr>
              <w:t>пальцев</w:t>
            </w:r>
            <w:r>
              <w:rPr>
                <w:spacing w:val="1"/>
                <w:sz w:val="28"/>
              </w:rPr>
              <w:t xml:space="preserve"> </w:t>
            </w:r>
            <w:r>
              <w:rPr>
                <w:sz w:val="28"/>
              </w:rPr>
              <w:t>и</w:t>
            </w:r>
            <w:r>
              <w:rPr>
                <w:spacing w:val="1"/>
                <w:sz w:val="28"/>
              </w:rPr>
              <w:t xml:space="preserve"> </w:t>
            </w:r>
            <w:r>
              <w:rPr>
                <w:sz w:val="28"/>
              </w:rPr>
              <w:t>стекой.</w:t>
            </w:r>
            <w:r>
              <w:rPr>
                <w:spacing w:val="1"/>
                <w:sz w:val="28"/>
              </w:rPr>
              <w:t xml:space="preserve"> </w:t>
            </w:r>
            <w:r>
              <w:rPr>
                <w:sz w:val="28"/>
              </w:rPr>
              <w:t>Продолжает</w:t>
            </w:r>
            <w:r>
              <w:rPr>
                <w:spacing w:val="1"/>
                <w:sz w:val="28"/>
              </w:rPr>
              <w:t xml:space="preserve"> </w:t>
            </w: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передавать</w:t>
            </w:r>
            <w:r>
              <w:rPr>
                <w:spacing w:val="1"/>
                <w:sz w:val="28"/>
              </w:rPr>
              <w:t xml:space="preserve"> </w:t>
            </w:r>
            <w:r>
              <w:rPr>
                <w:sz w:val="28"/>
              </w:rPr>
              <w:t>характерные</w:t>
            </w:r>
            <w:r>
              <w:rPr>
                <w:spacing w:val="1"/>
                <w:sz w:val="28"/>
              </w:rPr>
              <w:t xml:space="preserve"> </w:t>
            </w:r>
            <w:r>
              <w:rPr>
                <w:sz w:val="28"/>
              </w:rPr>
              <w:t>движения</w:t>
            </w:r>
            <w:r>
              <w:rPr>
                <w:spacing w:val="1"/>
                <w:sz w:val="28"/>
              </w:rPr>
              <w:t xml:space="preserve"> </w:t>
            </w:r>
            <w:r>
              <w:rPr>
                <w:sz w:val="28"/>
              </w:rPr>
              <w:t>человека</w:t>
            </w:r>
            <w:r>
              <w:rPr>
                <w:spacing w:val="1"/>
                <w:sz w:val="28"/>
              </w:rPr>
              <w:t xml:space="preserve"> </w:t>
            </w:r>
            <w:r>
              <w:rPr>
                <w:sz w:val="28"/>
              </w:rPr>
              <w:t>и</w:t>
            </w:r>
            <w:r>
              <w:rPr>
                <w:spacing w:val="1"/>
                <w:sz w:val="28"/>
              </w:rPr>
              <w:t xml:space="preserve"> </w:t>
            </w:r>
            <w:r>
              <w:rPr>
                <w:sz w:val="28"/>
              </w:rPr>
              <w:t>животных,</w:t>
            </w:r>
            <w:r>
              <w:rPr>
                <w:spacing w:val="1"/>
                <w:sz w:val="28"/>
              </w:rPr>
              <w:t xml:space="preserve"> </w:t>
            </w:r>
            <w:r>
              <w:rPr>
                <w:sz w:val="28"/>
              </w:rPr>
              <w:t>создавать</w:t>
            </w:r>
            <w:r>
              <w:rPr>
                <w:spacing w:val="-67"/>
                <w:sz w:val="28"/>
              </w:rPr>
              <w:t xml:space="preserve"> </w:t>
            </w:r>
            <w:r>
              <w:rPr>
                <w:sz w:val="28"/>
              </w:rPr>
              <w:t>выразительные</w:t>
            </w:r>
            <w:r>
              <w:rPr>
                <w:spacing w:val="1"/>
                <w:sz w:val="28"/>
              </w:rPr>
              <w:t xml:space="preserve"> </w:t>
            </w:r>
            <w:r>
              <w:rPr>
                <w:sz w:val="28"/>
              </w:rPr>
              <w:t>образы</w:t>
            </w:r>
            <w:r>
              <w:rPr>
                <w:spacing w:val="1"/>
                <w:sz w:val="28"/>
              </w:rPr>
              <w:t xml:space="preserve"> </w:t>
            </w:r>
            <w:r>
              <w:rPr>
                <w:sz w:val="28"/>
              </w:rPr>
              <w:t>(птичка</w:t>
            </w:r>
            <w:r>
              <w:rPr>
                <w:spacing w:val="1"/>
                <w:sz w:val="28"/>
              </w:rPr>
              <w:t xml:space="preserve"> </w:t>
            </w:r>
            <w:r>
              <w:rPr>
                <w:sz w:val="28"/>
              </w:rPr>
              <w:t>подняла</w:t>
            </w:r>
            <w:r>
              <w:rPr>
                <w:spacing w:val="1"/>
                <w:sz w:val="28"/>
              </w:rPr>
              <w:t xml:space="preserve"> </w:t>
            </w:r>
            <w:r>
              <w:rPr>
                <w:sz w:val="28"/>
              </w:rPr>
              <w:t>крылышки,</w:t>
            </w:r>
            <w:r>
              <w:rPr>
                <w:spacing w:val="1"/>
                <w:sz w:val="28"/>
              </w:rPr>
              <w:t xml:space="preserve"> </w:t>
            </w:r>
            <w:r>
              <w:rPr>
                <w:sz w:val="28"/>
              </w:rPr>
              <w:t>приготовилась лететь; козлик скачет, девочка танцует; дети</w:t>
            </w:r>
            <w:r>
              <w:rPr>
                <w:spacing w:val="1"/>
                <w:sz w:val="28"/>
              </w:rPr>
              <w:t xml:space="preserve"> </w:t>
            </w:r>
            <w:r>
              <w:rPr>
                <w:sz w:val="28"/>
              </w:rPr>
              <w:t>делают</w:t>
            </w:r>
            <w:r>
              <w:rPr>
                <w:spacing w:val="1"/>
                <w:sz w:val="28"/>
              </w:rPr>
              <w:t xml:space="preserve"> </w:t>
            </w:r>
            <w:r>
              <w:rPr>
                <w:sz w:val="28"/>
              </w:rPr>
              <w:t>гимнастику</w:t>
            </w:r>
            <w:r>
              <w:rPr>
                <w:spacing w:val="1"/>
                <w:sz w:val="28"/>
              </w:rPr>
              <w:t xml:space="preserve"> </w:t>
            </w:r>
            <w:r>
              <w:rPr>
                <w:sz w:val="28"/>
              </w:rPr>
              <w:t>—</w:t>
            </w:r>
            <w:r>
              <w:rPr>
                <w:spacing w:val="1"/>
                <w:sz w:val="28"/>
              </w:rPr>
              <w:t xml:space="preserve"> </w:t>
            </w:r>
            <w:r>
              <w:rPr>
                <w:sz w:val="28"/>
              </w:rPr>
              <w:t>коллективная</w:t>
            </w:r>
            <w:r>
              <w:rPr>
                <w:spacing w:val="1"/>
                <w:sz w:val="28"/>
              </w:rPr>
              <w:t xml:space="preserve"> </w:t>
            </w:r>
            <w:r>
              <w:rPr>
                <w:sz w:val="28"/>
              </w:rPr>
              <w:t>композиция).</w:t>
            </w:r>
            <w:r>
              <w:rPr>
                <w:spacing w:val="70"/>
                <w:sz w:val="28"/>
              </w:rPr>
              <w:t xml:space="preserve"> </w:t>
            </w:r>
            <w:r>
              <w:rPr>
                <w:sz w:val="28"/>
              </w:rPr>
              <w:t>Учит</w:t>
            </w:r>
            <w:r>
              <w:rPr>
                <w:spacing w:val="1"/>
                <w:sz w:val="28"/>
              </w:rPr>
              <w:t xml:space="preserve"> </w:t>
            </w:r>
            <w:r>
              <w:rPr>
                <w:sz w:val="28"/>
              </w:rPr>
              <w:t>детей создавать скульптурные группы из двух-трех фигур,</w:t>
            </w:r>
            <w:r>
              <w:rPr>
                <w:spacing w:val="1"/>
                <w:sz w:val="28"/>
              </w:rPr>
              <w:t xml:space="preserve"> </w:t>
            </w:r>
            <w:r>
              <w:rPr>
                <w:sz w:val="28"/>
              </w:rPr>
              <w:t>развивать</w:t>
            </w:r>
            <w:r>
              <w:rPr>
                <w:spacing w:val="1"/>
                <w:sz w:val="28"/>
              </w:rPr>
              <w:t xml:space="preserve"> </w:t>
            </w:r>
            <w:r>
              <w:rPr>
                <w:sz w:val="28"/>
              </w:rPr>
              <w:t>чувство</w:t>
            </w:r>
            <w:r>
              <w:rPr>
                <w:spacing w:val="1"/>
                <w:sz w:val="28"/>
              </w:rPr>
              <w:t xml:space="preserve"> </w:t>
            </w:r>
            <w:r>
              <w:rPr>
                <w:sz w:val="28"/>
              </w:rPr>
              <w:t>композиции,</w:t>
            </w:r>
            <w:r>
              <w:rPr>
                <w:spacing w:val="1"/>
                <w:sz w:val="28"/>
              </w:rPr>
              <w:t xml:space="preserve"> </w:t>
            </w:r>
            <w:r>
              <w:rPr>
                <w:sz w:val="28"/>
              </w:rPr>
              <w:t>умение</w:t>
            </w:r>
            <w:r>
              <w:rPr>
                <w:spacing w:val="71"/>
                <w:sz w:val="28"/>
              </w:rPr>
              <w:t xml:space="preserve"> </w:t>
            </w:r>
            <w:r>
              <w:rPr>
                <w:sz w:val="28"/>
              </w:rPr>
              <w:t>передавать</w:t>
            </w:r>
            <w:r>
              <w:rPr>
                <w:spacing w:val="1"/>
                <w:sz w:val="28"/>
              </w:rPr>
              <w:t xml:space="preserve"> </w:t>
            </w:r>
            <w:r>
              <w:rPr>
                <w:sz w:val="28"/>
              </w:rPr>
              <w:t>пропорции</w:t>
            </w:r>
            <w:r>
              <w:rPr>
                <w:spacing w:val="1"/>
                <w:sz w:val="28"/>
              </w:rPr>
              <w:t xml:space="preserve"> </w:t>
            </w:r>
            <w:r>
              <w:rPr>
                <w:sz w:val="28"/>
              </w:rPr>
              <w:t>предметов,</w:t>
            </w:r>
            <w:r>
              <w:rPr>
                <w:spacing w:val="1"/>
                <w:sz w:val="28"/>
              </w:rPr>
              <w:t xml:space="preserve"> </w:t>
            </w:r>
            <w:r>
              <w:rPr>
                <w:sz w:val="28"/>
              </w:rPr>
              <w:t>их</w:t>
            </w:r>
            <w:r>
              <w:rPr>
                <w:spacing w:val="1"/>
                <w:sz w:val="28"/>
              </w:rPr>
              <w:t xml:space="preserve"> </w:t>
            </w:r>
            <w:r>
              <w:rPr>
                <w:sz w:val="28"/>
              </w:rPr>
              <w:t>соотношение</w:t>
            </w:r>
            <w:r>
              <w:rPr>
                <w:spacing w:val="1"/>
                <w:sz w:val="28"/>
              </w:rPr>
              <w:t xml:space="preserve"> </w:t>
            </w:r>
            <w:r>
              <w:rPr>
                <w:sz w:val="28"/>
              </w:rPr>
              <w:t>по</w:t>
            </w:r>
            <w:r>
              <w:rPr>
                <w:spacing w:val="1"/>
                <w:sz w:val="28"/>
              </w:rPr>
              <w:t xml:space="preserve"> </w:t>
            </w:r>
            <w:r>
              <w:rPr>
                <w:sz w:val="28"/>
              </w:rPr>
              <w:t>величине,</w:t>
            </w:r>
            <w:r>
              <w:rPr>
                <w:spacing w:val="-67"/>
                <w:sz w:val="28"/>
              </w:rPr>
              <w:t xml:space="preserve"> </w:t>
            </w:r>
            <w:r>
              <w:rPr>
                <w:sz w:val="28"/>
              </w:rPr>
              <w:t>выразительность</w:t>
            </w:r>
            <w:r>
              <w:rPr>
                <w:spacing w:val="-2"/>
                <w:sz w:val="28"/>
              </w:rPr>
              <w:t xml:space="preserve"> </w:t>
            </w:r>
            <w:r>
              <w:rPr>
                <w:sz w:val="28"/>
              </w:rPr>
              <w:t>поз,</w:t>
            </w:r>
            <w:r>
              <w:rPr>
                <w:spacing w:val="-1"/>
                <w:sz w:val="28"/>
              </w:rPr>
              <w:t xml:space="preserve"> </w:t>
            </w:r>
            <w:r>
              <w:rPr>
                <w:sz w:val="28"/>
              </w:rPr>
              <w:t>движений,</w:t>
            </w:r>
            <w:r>
              <w:rPr>
                <w:spacing w:val="-1"/>
                <w:sz w:val="28"/>
              </w:rPr>
              <w:t xml:space="preserve"> </w:t>
            </w:r>
            <w:r>
              <w:rPr>
                <w:sz w:val="28"/>
              </w:rPr>
              <w:t>деталей.</w:t>
            </w:r>
          </w:p>
          <w:p w14:paraId="2FC7398A" w14:textId="77777777" w:rsidR="00A03118" w:rsidRDefault="00A03118" w:rsidP="00997D0D">
            <w:pPr>
              <w:pStyle w:val="TableParagraph"/>
              <w:spacing w:line="276" w:lineRule="auto"/>
              <w:ind w:left="129" w:right="115" w:firstLine="720"/>
              <w:jc w:val="both"/>
              <w:rPr>
                <w:sz w:val="28"/>
              </w:rPr>
            </w:pPr>
            <w:r>
              <w:rPr>
                <w:sz w:val="28"/>
              </w:rPr>
              <w:t>Декоративная лепка: педагог продолжает развивать у</w:t>
            </w:r>
            <w:r>
              <w:rPr>
                <w:spacing w:val="1"/>
                <w:sz w:val="28"/>
              </w:rPr>
              <w:t xml:space="preserve"> </w:t>
            </w:r>
            <w:r>
              <w:rPr>
                <w:sz w:val="28"/>
              </w:rPr>
              <w:t>детей навыки декоративной лепки; учит использовать разные</w:t>
            </w:r>
            <w:r>
              <w:rPr>
                <w:spacing w:val="-67"/>
                <w:sz w:val="28"/>
              </w:rPr>
              <w:t xml:space="preserve"> </w:t>
            </w:r>
            <w:r>
              <w:rPr>
                <w:sz w:val="28"/>
              </w:rPr>
              <w:t>способы</w:t>
            </w:r>
            <w:r>
              <w:rPr>
                <w:spacing w:val="1"/>
                <w:sz w:val="28"/>
              </w:rPr>
              <w:t xml:space="preserve"> </w:t>
            </w:r>
            <w:r>
              <w:rPr>
                <w:sz w:val="28"/>
              </w:rPr>
              <w:t>лепки</w:t>
            </w:r>
            <w:r>
              <w:rPr>
                <w:spacing w:val="1"/>
                <w:sz w:val="28"/>
              </w:rPr>
              <w:t xml:space="preserve"> </w:t>
            </w:r>
            <w:r>
              <w:rPr>
                <w:sz w:val="28"/>
              </w:rPr>
              <w:t>(</w:t>
            </w:r>
            <w:proofErr w:type="spellStart"/>
            <w:r>
              <w:rPr>
                <w:sz w:val="28"/>
              </w:rPr>
              <w:t>налеп</w:t>
            </w:r>
            <w:proofErr w:type="spellEnd"/>
            <w:r>
              <w:rPr>
                <w:sz w:val="28"/>
              </w:rPr>
              <w:t>,</w:t>
            </w:r>
            <w:r>
              <w:rPr>
                <w:spacing w:val="1"/>
                <w:sz w:val="28"/>
              </w:rPr>
              <w:t xml:space="preserve"> </w:t>
            </w:r>
            <w:r>
              <w:rPr>
                <w:sz w:val="28"/>
              </w:rPr>
              <w:t>углубленный</w:t>
            </w:r>
            <w:r>
              <w:rPr>
                <w:spacing w:val="1"/>
                <w:sz w:val="28"/>
              </w:rPr>
              <w:t xml:space="preserve"> </w:t>
            </w:r>
            <w:r>
              <w:rPr>
                <w:sz w:val="28"/>
              </w:rPr>
              <w:t>рельеф),</w:t>
            </w:r>
            <w:r>
              <w:rPr>
                <w:spacing w:val="1"/>
                <w:sz w:val="28"/>
              </w:rPr>
              <w:t xml:space="preserve"> </w:t>
            </w:r>
            <w:r>
              <w:rPr>
                <w:sz w:val="28"/>
              </w:rPr>
              <w:t>применять</w:t>
            </w:r>
            <w:r>
              <w:rPr>
                <w:spacing w:val="1"/>
                <w:sz w:val="28"/>
              </w:rPr>
              <w:t xml:space="preserve"> </w:t>
            </w:r>
            <w:r>
              <w:rPr>
                <w:sz w:val="28"/>
              </w:rPr>
              <w:t>стеку.</w:t>
            </w:r>
            <w:r>
              <w:rPr>
                <w:spacing w:val="1"/>
                <w:sz w:val="28"/>
              </w:rPr>
              <w:t xml:space="preserve"> </w:t>
            </w:r>
            <w:r>
              <w:rPr>
                <w:sz w:val="28"/>
              </w:rPr>
              <w:t>Учит</w:t>
            </w:r>
            <w:r>
              <w:rPr>
                <w:spacing w:val="1"/>
                <w:sz w:val="28"/>
              </w:rPr>
              <w:t xml:space="preserve"> </w:t>
            </w:r>
            <w:r>
              <w:rPr>
                <w:sz w:val="28"/>
              </w:rPr>
              <w:t>при</w:t>
            </w:r>
            <w:r>
              <w:rPr>
                <w:spacing w:val="1"/>
                <w:sz w:val="28"/>
              </w:rPr>
              <w:t xml:space="preserve"> </w:t>
            </w:r>
            <w:r>
              <w:rPr>
                <w:sz w:val="28"/>
              </w:rPr>
              <w:t>лепке</w:t>
            </w:r>
            <w:r>
              <w:rPr>
                <w:spacing w:val="1"/>
                <w:sz w:val="28"/>
              </w:rPr>
              <w:t xml:space="preserve"> </w:t>
            </w:r>
            <w:r>
              <w:rPr>
                <w:sz w:val="28"/>
              </w:rPr>
              <w:t>из</w:t>
            </w:r>
            <w:r>
              <w:rPr>
                <w:spacing w:val="1"/>
                <w:sz w:val="28"/>
              </w:rPr>
              <w:t xml:space="preserve"> </w:t>
            </w:r>
            <w:r>
              <w:rPr>
                <w:sz w:val="28"/>
              </w:rPr>
              <w:t>глины</w:t>
            </w:r>
            <w:r>
              <w:rPr>
                <w:spacing w:val="1"/>
                <w:sz w:val="28"/>
              </w:rPr>
              <w:t xml:space="preserve"> </w:t>
            </w:r>
            <w:r>
              <w:rPr>
                <w:sz w:val="28"/>
              </w:rPr>
              <w:t>расписывать</w:t>
            </w:r>
            <w:r>
              <w:rPr>
                <w:spacing w:val="1"/>
                <w:sz w:val="28"/>
              </w:rPr>
              <w:t xml:space="preserve"> </w:t>
            </w:r>
            <w:r>
              <w:rPr>
                <w:sz w:val="28"/>
              </w:rPr>
              <w:t>пластину,</w:t>
            </w:r>
            <w:r>
              <w:rPr>
                <w:spacing w:val="1"/>
                <w:sz w:val="28"/>
              </w:rPr>
              <w:t xml:space="preserve"> </w:t>
            </w:r>
            <w:r>
              <w:rPr>
                <w:sz w:val="28"/>
              </w:rPr>
              <w:t>создавать</w:t>
            </w:r>
            <w:r>
              <w:rPr>
                <w:spacing w:val="1"/>
                <w:sz w:val="28"/>
              </w:rPr>
              <w:t xml:space="preserve"> </w:t>
            </w:r>
            <w:r>
              <w:rPr>
                <w:sz w:val="28"/>
              </w:rPr>
              <w:t>узор</w:t>
            </w:r>
            <w:r>
              <w:rPr>
                <w:spacing w:val="1"/>
                <w:sz w:val="28"/>
              </w:rPr>
              <w:t xml:space="preserve"> </w:t>
            </w:r>
            <w:r>
              <w:rPr>
                <w:sz w:val="28"/>
              </w:rPr>
              <w:t>стекой;</w:t>
            </w:r>
            <w:r>
              <w:rPr>
                <w:spacing w:val="1"/>
                <w:sz w:val="28"/>
              </w:rPr>
              <w:t xml:space="preserve"> </w:t>
            </w:r>
            <w:r>
              <w:rPr>
                <w:sz w:val="28"/>
              </w:rPr>
              <w:t>создавать</w:t>
            </w:r>
            <w:r>
              <w:rPr>
                <w:spacing w:val="1"/>
                <w:sz w:val="28"/>
              </w:rPr>
              <w:t xml:space="preserve"> </w:t>
            </w:r>
            <w:r>
              <w:rPr>
                <w:sz w:val="28"/>
              </w:rPr>
              <w:t>из</w:t>
            </w:r>
            <w:r>
              <w:rPr>
                <w:spacing w:val="1"/>
                <w:sz w:val="28"/>
              </w:rPr>
              <w:t xml:space="preserve"> </w:t>
            </w:r>
            <w:r>
              <w:rPr>
                <w:sz w:val="28"/>
              </w:rPr>
              <w:t>глины,</w:t>
            </w:r>
            <w:r>
              <w:rPr>
                <w:spacing w:val="1"/>
                <w:sz w:val="28"/>
              </w:rPr>
              <w:t xml:space="preserve"> </w:t>
            </w:r>
            <w:r>
              <w:rPr>
                <w:sz w:val="28"/>
              </w:rPr>
              <w:t>разноцветного</w:t>
            </w:r>
            <w:r>
              <w:rPr>
                <w:spacing w:val="-67"/>
                <w:sz w:val="28"/>
              </w:rPr>
              <w:t xml:space="preserve"> </w:t>
            </w:r>
            <w:r>
              <w:rPr>
                <w:sz w:val="28"/>
              </w:rPr>
              <w:t>пластилина</w:t>
            </w:r>
            <w:r>
              <w:rPr>
                <w:spacing w:val="1"/>
                <w:sz w:val="28"/>
              </w:rPr>
              <w:t xml:space="preserve"> </w:t>
            </w:r>
            <w:r>
              <w:rPr>
                <w:sz w:val="28"/>
              </w:rPr>
              <w:t>предметные</w:t>
            </w:r>
            <w:r>
              <w:rPr>
                <w:spacing w:val="1"/>
                <w:sz w:val="28"/>
              </w:rPr>
              <w:t xml:space="preserve"> </w:t>
            </w:r>
            <w:r>
              <w:rPr>
                <w:sz w:val="28"/>
              </w:rPr>
              <w:t>и</w:t>
            </w:r>
            <w:r>
              <w:rPr>
                <w:spacing w:val="1"/>
                <w:sz w:val="28"/>
              </w:rPr>
              <w:t xml:space="preserve"> </w:t>
            </w:r>
            <w:r>
              <w:rPr>
                <w:sz w:val="28"/>
              </w:rPr>
              <w:t>сюжетные,</w:t>
            </w:r>
            <w:r>
              <w:rPr>
                <w:spacing w:val="1"/>
                <w:sz w:val="28"/>
              </w:rPr>
              <w:t xml:space="preserve"> </w:t>
            </w:r>
            <w:r>
              <w:rPr>
                <w:sz w:val="28"/>
              </w:rPr>
              <w:t>индивидуальные</w:t>
            </w:r>
            <w:r>
              <w:rPr>
                <w:spacing w:val="1"/>
                <w:sz w:val="28"/>
              </w:rPr>
              <w:t xml:space="preserve"> </w:t>
            </w:r>
            <w:r>
              <w:rPr>
                <w:sz w:val="28"/>
              </w:rPr>
              <w:t>и</w:t>
            </w:r>
            <w:r>
              <w:rPr>
                <w:spacing w:val="1"/>
                <w:sz w:val="28"/>
              </w:rPr>
              <w:t xml:space="preserve"> </w:t>
            </w:r>
            <w:r>
              <w:rPr>
                <w:sz w:val="28"/>
              </w:rPr>
              <w:t>коллективные</w:t>
            </w:r>
            <w:r>
              <w:rPr>
                <w:spacing w:val="-1"/>
                <w:sz w:val="28"/>
              </w:rPr>
              <w:t xml:space="preserve"> </w:t>
            </w:r>
            <w:r>
              <w:rPr>
                <w:sz w:val="28"/>
              </w:rPr>
              <w:t>композиции.</w:t>
            </w:r>
          </w:p>
          <w:p w14:paraId="08F72D04" w14:textId="77777777" w:rsidR="00A03118" w:rsidRDefault="00A03118" w:rsidP="00997D0D">
            <w:pPr>
              <w:pStyle w:val="TableParagraph"/>
              <w:ind w:left="830"/>
              <w:jc w:val="both"/>
              <w:rPr>
                <w:sz w:val="28"/>
              </w:rPr>
            </w:pPr>
            <w:r>
              <w:rPr>
                <w:sz w:val="28"/>
              </w:rPr>
              <w:t>3)</w:t>
            </w:r>
            <w:r>
              <w:rPr>
                <w:spacing w:val="-14"/>
                <w:sz w:val="28"/>
              </w:rPr>
              <w:t xml:space="preserve"> </w:t>
            </w:r>
            <w:r>
              <w:rPr>
                <w:sz w:val="28"/>
              </w:rPr>
              <w:t>Аппликация:</w:t>
            </w:r>
          </w:p>
          <w:p w14:paraId="0D86A9AE" w14:textId="77777777" w:rsidR="00A03118" w:rsidRDefault="00A03118" w:rsidP="00997D0D">
            <w:pPr>
              <w:pStyle w:val="TableParagraph"/>
              <w:spacing w:before="37" w:line="276" w:lineRule="auto"/>
              <w:ind w:left="129" w:right="116" w:firstLine="70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формировать</w:t>
            </w:r>
            <w:r>
              <w:rPr>
                <w:spacing w:val="1"/>
                <w:sz w:val="28"/>
              </w:rPr>
              <w:t xml:space="preserve"> </w:t>
            </w:r>
            <w:r>
              <w:rPr>
                <w:sz w:val="28"/>
              </w:rPr>
              <w:t>умение</w:t>
            </w:r>
            <w:r>
              <w:rPr>
                <w:spacing w:val="1"/>
                <w:sz w:val="28"/>
              </w:rPr>
              <w:t xml:space="preserve"> </w:t>
            </w:r>
            <w:r>
              <w:rPr>
                <w:sz w:val="28"/>
              </w:rPr>
              <w:t>детей</w:t>
            </w:r>
            <w:r>
              <w:rPr>
                <w:spacing w:val="1"/>
                <w:sz w:val="28"/>
              </w:rPr>
              <w:t xml:space="preserve"> </w:t>
            </w:r>
            <w:r>
              <w:rPr>
                <w:sz w:val="28"/>
              </w:rPr>
              <w:t>создавать предметные и сюжетные изображения с натуры и</w:t>
            </w:r>
            <w:r>
              <w:rPr>
                <w:spacing w:val="1"/>
                <w:sz w:val="28"/>
              </w:rPr>
              <w:t xml:space="preserve"> </w:t>
            </w:r>
            <w:r>
              <w:rPr>
                <w:sz w:val="28"/>
              </w:rPr>
              <w:t>по представлению: развивать чувство композиции (красиво</w:t>
            </w:r>
            <w:r>
              <w:rPr>
                <w:spacing w:val="1"/>
                <w:sz w:val="28"/>
              </w:rPr>
              <w:t xml:space="preserve"> </w:t>
            </w:r>
            <w:r>
              <w:rPr>
                <w:sz w:val="28"/>
              </w:rPr>
              <w:t>располагать</w:t>
            </w:r>
            <w:r>
              <w:rPr>
                <w:spacing w:val="1"/>
                <w:sz w:val="28"/>
              </w:rPr>
              <w:t xml:space="preserve"> </w:t>
            </w:r>
            <w:r>
              <w:rPr>
                <w:sz w:val="28"/>
              </w:rPr>
              <w:t>фигуры</w:t>
            </w:r>
            <w:r>
              <w:rPr>
                <w:spacing w:val="1"/>
                <w:sz w:val="28"/>
              </w:rPr>
              <w:t xml:space="preserve"> </w:t>
            </w:r>
            <w:r>
              <w:rPr>
                <w:sz w:val="28"/>
              </w:rPr>
              <w:t>на</w:t>
            </w:r>
            <w:r>
              <w:rPr>
                <w:spacing w:val="1"/>
                <w:sz w:val="28"/>
              </w:rPr>
              <w:t xml:space="preserve"> </w:t>
            </w:r>
            <w:r>
              <w:rPr>
                <w:sz w:val="28"/>
              </w:rPr>
              <w:t>листе</w:t>
            </w:r>
            <w:r>
              <w:rPr>
                <w:spacing w:val="1"/>
                <w:sz w:val="28"/>
              </w:rPr>
              <w:t xml:space="preserve"> </w:t>
            </w:r>
            <w:r>
              <w:rPr>
                <w:sz w:val="28"/>
              </w:rPr>
              <w:t>бумаги</w:t>
            </w:r>
            <w:r>
              <w:rPr>
                <w:spacing w:val="1"/>
                <w:sz w:val="28"/>
              </w:rPr>
              <w:t xml:space="preserve"> </w:t>
            </w:r>
            <w:r>
              <w:rPr>
                <w:sz w:val="28"/>
              </w:rPr>
              <w:t>формата,</w:t>
            </w:r>
            <w:r>
              <w:rPr>
                <w:spacing w:val="1"/>
                <w:sz w:val="28"/>
              </w:rPr>
              <w:t xml:space="preserve"> </w:t>
            </w:r>
            <w:r>
              <w:rPr>
                <w:sz w:val="28"/>
              </w:rPr>
              <w:t>соответствующего</w:t>
            </w:r>
            <w:r>
              <w:rPr>
                <w:spacing w:val="1"/>
                <w:sz w:val="28"/>
              </w:rPr>
              <w:t xml:space="preserve"> </w:t>
            </w:r>
            <w:r>
              <w:rPr>
                <w:sz w:val="28"/>
              </w:rPr>
              <w:t>пропорциям</w:t>
            </w:r>
            <w:r>
              <w:rPr>
                <w:spacing w:val="1"/>
                <w:sz w:val="28"/>
              </w:rPr>
              <w:t xml:space="preserve"> </w:t>
            </w:r>
            <w:r>
              <w:rPr>
                <w:sz w:val="28"/>
              </w:rPr>
              <w:t>изображаемых</w:t>
            </w:r>
            <w:r>
              <w:rPr>
                <w:spacing w:val="1"/>
                <w:sz w:val="28"/>
              </w:rPr>
              <w:t xml:space="preserve"> </w:t>
            </w:r>
            <w:r>
              <w:rPr>
                <w:sz w:val="28"/>
              </w:rPr>
              <w:t>предметов).</w:t>
            </w:r>
            <w:r>
              <w:rPr>
                <w:spacing w:val="1"/>
                <w:sz w:val="28"/>
              </w:rPr>
              <w:t xml:space="preserve"> </w:t>
            </w:r>
            <w:r>
              <w:rPr>
                <w:sz w:val="28"/>
              </w:rPr>
              <w:t>Развивает у детей умение составлять узоры и декоративные</w:t>
            </w:r>
            <w:r>
              <w:rPr>
                <w:spacing w:val="1"/>
                <w:sz w:val="28"/>
              </w:rPr>
              <w:t xml:space="preserve"> </w:t>
            </w:r>
            <w:r>
              <w:rPr>
                <w:sz w:val="28"/>
              </w:rPr>
              <w:t>композиции из геометрических и растительных элементов на</w:t>
            </w:r>
            <w:r>
              <w:rPr>
                <w:spacing w:val="-67"/>
                <w:sz w:val="28"/>
              </w:rPr>
              <w:t xml:space="preserve"> </w:t>
            </w:r>
            <w:r>
              <w:rPr>
                <w:sz w:val="28"/>
              </w:rPr>
              <w:t>листах бумаги разной формы; изображать птиц, животных по</w:t>
            </w:r>
            <w:r>
              <w:rPr>
                <w:spacing w:val="-67"/>
                <w:sz w:val="28"/>
              </w:rPr>
              <w:t xml:space="preserve"> </w:t>
            </w:r>
            <w:r>
              <w:rPr>
                <w:sz w:val="28"/>
              </w:rPr>
              <w:t>замыслу</w:t>
            </w:r>
            <w:r>
              <w:rPr>
                <w:spacing w:val="1"/>
                <w:sz w:val="28"/>
              </w:rPr>
              <w:t xml:space="preserve"> </w:t>
            </w:r>
            <w:r>
              <w:rPr>
                <w:sz w:val="28"/>
              </w:rPr>
              <w:t>детей</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мотивам</w:t>
            </w:r>
            <w:r>
              <w:rPr>
                <w:spacing w:val="1"/>
                <w:sz w:val="28"/>
              </w:rPr>
              <w:t xml:space="preserve"> </w:t>
            </w:r>
            <w:r>
              <w:rPr>
                <w:sz w:val="28"/>
              </w:rPr>
              <w:t>народного</w:t>
            </w:r>
            <w:r>
              <w:rPr>
                <w:spacing w:val="71"/>
                <w:sz w:val="28"/>
              </w:rPr>
              <w:t xml:space="preserve"> </w:t>
            </w:r>
            <w:r>
              <w:rPr>
                <w:sz w:val="28"/>
              </w:rPr>
              <w:t>искусства.</w:t>
            </w:r>
            <w:r>
              <w:rPr>
                <w:spacing w:val="1"/>
                <w:sz w:val="28"/>
              </w:rPr>
              <w:t xml:space="preserve"> </w:t>
            </w:r>
            <w:r>
              <w:rPr>
                <w:sz w:val="28"/>
              </w:rPr>
              <w:t>Закрепляет приемы вырезания симметричных предметов из</w:t>
            </w:r>
            <w:r>
              <w:rPr>
                <w:spacing w:val="1"/>
                <w:sz w:val="28"/>
              </w:rPr>
              <w:t xml:space="preserve"> </w:t>
            </w:r>
            <w:r>
              <w:rPr>
                <w:sz w:val="28"/>
              </w:rPr>
              <w:t>бумаги,</w:t>
            </w:r>
            <w:r>
              <w:rPr>
                <w:spacing w:val="1"/>
                <w:sz w:val="28"/>
              </w:rPr>
              <w:t xml:space="preserve"> </w:t>
            </w:r>
            <w:r>
              <w:rPr>
                <w:sz w:val="28"/>
              </w:rPr>
              <w:t>сложенной</w:t>
            </w:r>
            <w:r>
              <w:rPr>
                <w:spacing w:val="1"/>
                <w:sz w:val="28"/>
              </w:rPr>
              <w:t xml:space="preserve"> </w:t>
            </w:r>
            <w:r>
              <w:rPr>
                <w:sz w:val="28"/>
              </w:rPr>
              <w:t>вдвое;</w:t>
            </w:r>
            <w:r>
              <w:rPr>
                <w:spacing w:val="1"/>
                <w:sz w:val="28"/>
              </w:rPr>
              <w:t xml:space="preserve"> </w:t>
            </w:r>
            <w:r>
              <w:rPr>
                <w:sz w:val="28"/>
              </w:rPr>
              <w:t>несколько</w:t>
            </w:r>
            <w:r>
              <w:rPr>
                <w:spacing w:val="1"/>
                <w:sz w:val="28"/>
              </w:rPr>
              <w:t xml:space="preserve"> </w:t>
            </w:r>
            <w:r>
              <w:rPr>
                <w:sz w:val="28"/>
              </w:rPr>
              <w:t>предметов</w:t>
            </w:r>
            <w:r>
              <w:rPr>
                <w:spacing w:val="1"/>
                <w:sz w:val="28"/>
              </w:rPr>
              <w:t xml:space="preserve"> </w:t>
            </w:r>
            <w:r>
              <w:rPr>
                <w:sz w:val="28"/>
              </w:rPr>
              <w:t>или</w:t>
            </w:r>
            <w:r>
              <w:rPr>
                <w:spacing w:val="70"/>
                <w:sz w:val="28"/>
              </w:rPr>
              <w:t xml:space="preserve"> </w:t>
            </w:r>
            <w:r>
              <w:rPr>
                <w:sz w:val="28"/>
              </w:rPr>
              <w:t>их</w:t>
            </w:r>
            <w:r>
              <w:rPr>
                <w:spacing w:val="1"/>
                <w:sz w:val="28"/>
              </w:rPr>
              <w:t xml:space="preserve"> </w:t>
            </w:r>
            <w:r>
              <w:rPr>
                <w:sz w:val="28"/>
              </w:rPr>
              <w:t>частей</w:t>
            </w:r>
            <w:r>
              <w:rPr>
                <w:spacing w:val="1"/>
                <w:sz w:val="28"/>
              </w:rPr>
              <w:t xml:space="preserve"> </w:t>
            </w:r>
            <w:r>
              <w:rPr>
                <w:sz w:val="28"/>
              </w:rPr>
              <w:t>из</w:t>
            </w:r>
            <w:r>
              <w:rPr>
                <w:spacing w:val="1"/>
                <w:sz w:val="28"/>
              </w:rPr>
              <w:t xml:space="preserve"> </w:t>
            </w:r>
            <w:r>
              <w:rPr>
                <w:sz w:val="28"/>
              </w:rPr>
              <w:t>бумаги,</w:t>
            </w:r>
            <w:r>
              <w:rPr>
                <w:spacing w:val="1"/>
                <w:sz w:val="28"/>
              </w:rPr>
              <w:t xml:space="preserve"> </w:t>
            </w:r>
            <w:r>
              <w:rPr>
                <w:sz w:val="28"/>
              </w:rPr>
              <w:t>сложенной</w:t>
            </w:r>
            <w:r>
              <w:rPr>
                <w:spacing w:val="1"/>
                <w:sz w:val="28"/>
              </w:rPr>
              <w:t xml:space="preserve"> </w:t>
            </w:r>
            <w:r>
              <w:rPr>
                <w:sz w:val="28"/>
              </w:rPr>
              <w:t>гармошкой.</w:t>
            </w:r>
            <w:r>
              <w:rPr>
                <w:spacing w:val="1"/>
                <w:sz w:val="28"/>
              </w:rPr>
              <w:t xml:space="preserve"> </w:t>
            </w:r>
            <w:r>
              <w:rPr>
                <w:sz w:val="28"/>
              </w:rPr>
              <w:t>При</w:t>
            </w:r>
            <w:r>
              <w:rPr>
                <w:spacing w:val="1"/>
                <w:sz w:val="28"/>
              </w:rPr>
              <w:t xml:space="preserve"> </w:t>
            </w:r>
            <w:r>
              <w:rPr>
                <w:sz w:val="28"/>
              </w:rPr>
              <w:t>создании</w:t>
            </w:r>
            <w:r>
              <w:rPr>
                <w:spacing w:val="1"/>
                <w:sz w:val="28"/>
              </w:rPr>
              <w:t xml:space="preserve"> </w:t>
            </w:r>
            <w:r>
              <w:rPr>
                <w:sz w:val="28"/>
              </w:rPr>
              <w:t>образов</w:t>
            </w:r>
            <w:r>
              <w:rPr>
                <w:spacing w:val="1"/>
                <w:sz w:val="28"/>
              </w:rPr>
              <w:t xml:space="preserve"> </w:t>
            </w:r>
            <w:r>
              <w:rPr>
                <w:sz w:val="28"/>
              </w:rPr>
              <w:t>педагог</w:t>
            </w:r>
            <w:r>
              <w:rPr>
                <w:spacing w:val="1"/>
                <w:sz w:val="28"/>
              </w:rPr>
              <w:t xml:space="preserve"> </w:t>
            </w:r>
            <w:r>
              <w:rPr>
                <w:sz w:val="28"/>
              </w:rPr>
              <w:t>поощряет</w:t>
            </w:r>
            <w:r>
              <w:rPr>
                <w:spacing w:val="1"/>
                <w:sz w:val="28"/>
              </w:rPr>
              <w:t xml:space="preserve"> </w:t>
            </w:r>
            <w:r>
              <w:rPr>
                <w:sz w:val="28"/>
              </w:rPr>
              <w:t>применение</w:t>
            </w:r>
            <w:r>
              <w:rPr>
                <w:spacing w:val="1"/>
                <w:sz w:val="28"/>
              </w:rPr>
              <w:t xml:space="preserve"> </w:t>
            </w:r>
            <w:r>
              <w:rPr>
                <w:sz w:val="28"/>
              </w:rPr>
              <w:t>детьми</w:t>
            </w:r>
            <w:r>
              <w:rPr>
                <w:spacing w:val="1"/>
                <w:sz w:val="28"/>
              </w:rPr>
              <w:t xml:space="preserve"> </w:t>
            </w:r>
            <w:r>
              <w:rPr>
                <w:sz w:val="28"/>
              </w:rPr>
              <w:t>разных</w:t>
            </w:r>
            <w:r>
              <w:rPr>
                <w:spacing w:val="1"/>
                <w:sz w:val="28"/>
              </w:rPr>
              <w:t xml:space="preserve"> </w:t>
            </w:r>
            <w:r>
              <w:rPr>
                <w:sz w:val="28"/>
              </w:rPr>
              <w:t xml:space="preserve">приемов   </w:t>
            </w:r>
            <w:r>
              <w:rPr>
                <w:spacing w:val="50"/>
                <w:sz w:val="28"/>
              </w:rPr>
              <w:t xml:space="preserve"> </w:t>
            </w:r>
            <w:proofErr w:type="gramStart"/>
            <w:r>
              <w:rPr>
                <w:sz w:val="28"/>
              </w:rPr>
              <w:t xml:space="preserve">вырезания,   </w:t>
            </w:r>
            <w:proofErr w:type="gramEnd"/>
            <w:r>
              <w:rPr>
                <w:spacing w:val="51"/>
                <w:sz w:val="28"/>
              </w:rPr>
              <w:t xml:space="preserve"> </w:t>
            </w:r>
            <w:r>
              <w:rPr>
                <w:sz w:val="28"/>
              </w:rPr>
              <w:t xml:space="preserve">обрывания   </w:t>
            </w:r>
            <w:r>
              <w:rPr>
                <w:spacing w:val="48"/>
                <w:sz w:val="28"/>
              </w:rPr>
              <w:t xml:space="preserve"> </w:t>
            </w:r>
            <w:r>
              <w:rPr>
                <w:sz w:val="28"/>
              </w:rPr>
              <w:t xml:space="preserve">бумаги,   </w:t>
            </w:r>
            <w:r>
              <w:rPr>
                <w:spacing w:val="51"/>
                <w:sz w:val="28"/>
              </w:rPr>
              <w:t xml:space="preserve"> </w:t>
            </w:r>
            <w:r>
              <w:rPr>
                <w:sz w:val="28"/>
              </w:rPr>
              <w:t>наклеивания</w:t>
            </w:r>
          </w:p>
          <w:p w14:paraId="022826AC" w14:textId="77777777" w:rsidR="00A03118" w:rsidRDefault="00A03118" w:rsidP="00997D0D">
            <w:pPr>
              <w:pStyle w:val="TableParagraph"/>
              <w:spacing w:before="1"/>
              <w:ind w:left="129"/>
              <w:jc w:val="both"/>
              <w:rPr>
                <w:sz w:val="28"/>
              </w:rPr>
            </w:pPr>
            <w:r>
              <w:rPr>
                <w:sz w:val="28"/>
              </w:rPr>
              <w:t>изображений</w:t>
            </w:r>
            <w:r>
              <w:rPr>
                <w:spacing w:val="24"/>
                <w:sz w:val="28"/>
              </w:rPr>
              <w:t xml:space="preserve"> </w:t>
            </w:r>
            <w:r>
              <w:rPr>
                <w:sz w:val="28"/>
              </w:rPr>
              <w:t>(намазывая</w:t>
            </w:r>
            <w:r>
              <w:rPr>
                <w:spacing w:val="21"/>
                <w:sz w:val="28"/>
              </w:rPr>
              <w:t xml:space="preserve"> </w:t>
            </w:r>
            <w:r>
              <w:rPr>
                <w:sz w:val="28"/>
              </w:rPr>
              <w:t>их</w:t>
            </w:r>
            <w:r>
              <w:rPr>
                <w:spacing w:val="22"/>
                <w:sz w:val="28"/>
              </w:rPr>
              <w:t xml:space="preserve"> </w:t>
            </w:r>
            <w:r>
              <w:rPr>
                <w:sz w:val="28"/>
              </w:rPr>
              <w:t>клеем</w:t>
            </w:r>
            <w:r>
              <w:rPr>
                <w:spacing w:val="21"/>
                <w:sz w:val="28"/>
              </w:rPr>
              <w:t xml:space="preserve"> </w:t>
            </w:r>
            <w:r>
              <w:rPr>
                <w:sz w:val="28"/>
              </w:rPr>
              <w:t>полностью</w:t>
            </w:r>
            <w:r>
              <w:rPr>
                <w:spacing w:val="22"/>
                <w:sz w:val="28"/>
              </w:rPr>
              <w:t xml:space="preserve"> </w:t>
            </w:r>
            <w:r>
              <w:rPr>
                <w:sz w:val="28"/>
              </w:rPr>
              <w:t>или</w:t>
            </w:r>
            <w:r>
              <w:rPr>
                <w:spacing w:val="22"/>
                <w:sz w:val="28"/>
              </w:rPr>
              <w:t xml:space="preserve"> </w:t>
            </w:r>
            <w:r>
              <w:rPr>
                <w:sz w:val="28"/>
              </w:rPr>
              <w:t>частично,</w:t>
            </w:r>
          </w:p>
        </w:tc>
      </w:tr>
    </w:tbl>
    <w:p w14:paraId="5B821363"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58"/>
      </w:tblGrid>
      <w:tr w:rsidR="00A03118" w14:paraId="328CB0E3" w14:textId="77777777" w:rsidTr="00997D0D">
        <w:trPr>
          <w:trHeight w:val="14444"/>
        </w:trPr>
        <w:tc>
          <w:tcPr>
            <w:tcW w:w="2660" w:type="dxa"/>
          </w:tcPr>
          <w:p w14:paraId="282EAF75" w14:textId="77777777" w:rsidR="00A03118" w:rsidRDefault="00A03118" w:rsidP="00997D0D">
            <w:pPr>
              <w:pStyle w:val="TableParagraph"/>
              <w:spacing w:line="276" w:lineRule="auto"/>
              <w:ind w:right="503"/>
              <w:jc w:val="both"/>
              <w:rPr>
                <w:sz w:val="28"/>
              </w:rPr>
            </w:pPr>
            <w:r>
              <w:rPr>
                <w:sz w:val="28"/>
              </w:rPr>
              <w:lastRenderedPageBreak/>
              <w:t>предметы между</w:t>
            </w:r>
            <w:r>
              <w:rPr>
                <w:spacing w:val="-67"/>
                <w:sz w:val="28"/>
              </w:rPr>
              <w:t xml:space="preserve"> </w:t>
            </w:r>
            <w:r>
              <w:rPr>
                <w:sz w:val="28"/>
              </w:rPr>
              <w:t>собой, выделять</w:t>
            </w:r>
            <w:r>
              <w:rPr>
                <w:spacing w:val="1"/>
                <w:sz w:val="28"/>
              </w:rPr>
              <w:t xml:space="preserve"> </w:t>
            </w:r>
            <w:r>
              <w:rPr>
                <w:sz w:val="28"/>
              </w:rPr>
              <w:t>особенности</w:t>
            </w:r>
          </w:p>
          <w:p w14:paraId="220DE3F6" w14:textId="77777777" w:rsidR="00A03118" w:rsidRDefault="00A03118" w:rsidP="00997D0D">
            <w:pPr>
              <w:pStyle w:val="TableParagraph"/>
              <w:spacing w:line="276" w:lineRule="auto"/>
              <w:ind w:right="207"/>
              <w:jc w:val="both"/>
              <w:rPr>
                <w:sz w:val="28"/>
              </w:rPr>
            </w:pPr>
            <w:r>
              <w:rPr>
                <w:sz w:val="28"/>
              </w:rPr>
              <w:t>каждого предмета;</w:t>
            </w:r>
            <w:r>
              <w:rPr>
                <w:spacing w:val="1"/>
                <w:sz w:val="28"/>
              </w:rPr>
              <w:t xml:space="preserve"> </w:t>
            </w:r>
            <w:r>
              <w:rPr>
                <w:sz w:val="28"/>
              </w:rPr>
              <w:t>совершенствовать</w:t>
            </w:r>
            <w:r>
              <w:rPr>
                <w:spacing w:val="1"/>
                <w:sz w:val="28"/>
              </w:rPr>
              <w:t xml:space="preserve"> </w:t>
            </w:r>
            <w:r>
              <w:rPr>
                <w:sz w:val="28"/>
              </w:rPr>
              <w:t>умение изображать</w:t>
            </w:r>
            <w:r>
              <w:rPr>
                <w:spacing w:val="-67"/>
                <w:sz w:val="28"/>
              </w:rPr>
              <w:t xml:space="preserve"> </w:t>
            </w:r>
            <w:r>
              <w:rPr>
                <w:sz w:val="28"/>
              </w:rPr>
              <w:t>предметы,</w:t>
            </w:r>
          </w:p>
          <w:p w14:paraId="09EF20A6" w14:textId="77777777" w:rsidR="00A03118" w:rsidRDefault="00A03118" w:rsidP="00997D0D">
            <w:pPr>
              <w:pStyle w:val="TableParagraph"/>
              <w:spacing w:line="322" w:lineRule="exact"/>
              <w:jc w:val="both"/>
              <w:rPr>
                <w:sz w:val="28"/>
              </w:rPr>
            </w:pPr>
            <w:r>
              <w:rPr>
                <w:sz w:val="28"/>
              </w:rPr>
              <w:t>передавая</w:t>
            </w:r>
            <w:r>
              <w:rPr>
                <w:spacing w:val="-2"/>
                <w:sz w:val="28"/>
              </w:rPr>
              <w:t xml:space="preserve"> </w:t>
            </w:r>
            <w:r>
              <w:rPr>
                <w:sz w:val="28"/>
              </w:rPr>
              <w:t>их</w:t>
            </w:r>
          </w:p>
          <w:p w14:paraId="35C43056" w14:textId="77777777" w:rsidR="00A03118" w:rsidRDefault="00A03118" w:rsidP="00997D0D">
            <w:pPr>
              <w:pStyle w:val="TableParagraph"/>
              <w:spacing w:before="38" w:line="276" w:lineRule="auto"/>
              <w:ind w:right="402"/>
              <w:rPr>
                <w:sz w:val="28"/>
              </w:rPr>
            </w:pPr>
            <w:r>
              <w:rPr>
                <w:sz w:val="28"/>
              </w:rPr>
              <w:t>форму,</w:t>
            </w:r>
            <w:r>
              <w:rPr>
                <w:spacing w:val="-15"/>
                <w:sz w:val="28"/>
              </w:rPr>
              <w:t xml:space="preserve"> </w:t>
            </w:r>
            <w:r>
              <w:rPr>
                <w:sz w:val="28"/>
              </w:rPr>
              <w:t>величину,</w:t>
            </w:r>
            <w:r>
              <w:rPr>
                <w:spacing w:val="-67"/>
                <w:sz w:val="28"/>
              </w:rPr>
              <w:t xml:space="preserve"> </w:t>
            </w:r>
            <w:r>
              <w:rPr>
                <w:sz w:val="28"/>
              </w:rPr>
              <w:t>строение,</w:t>
            </w:r>
            <w:r>
              <w:rPr>
                <w:spacing w:val="1"/>
                <w:sz w:val="28"/>
              </w:rPr>
              <w:t xml:space="preserve"> </w:t>
            </w:r>
            <w:r>
              <w:rPr>
                <w:sz w:val="28"/>
              </w:rPr>
              <w:t>пропорции, цвет,</w:t>
            </w:r>
            <w:r>
              <w:rPr>
                <w:spacing w:val="-67"/>
                <w:sz w:val="28"/>
              </w:rPr>
              <w:t xml:space="preserve"> </w:t>
            </w:r>
            <w:r>
              <w:rPr>
                <w:sz w:val="28"/>
              </w:rPr>
              <w:t>композицию;</w:t>
            </w:r>
          </w:p>
          <w:p w14:paraId="427F1747" w14:textId="77777777" w:rsidR="00A03118" w:rsidRDefault="00A03118" w:rsidP="00997D0D">
            <w:pPr>
              <w:pStyle w:val="TableParagraph"/>
              <w:spacing w:line="276" w:lineRule="auto"/>
              <w:ind w:right="603" w:firstLine="264"/>
              <w:rPr>
                <w:sz w:val="28"/>
              </w:rPr>
            </w:pPr>
            <w:r>
              <w:rPr>
                <w:sz w:val="28"/>
              </w:rPr>
              <w:t>развивать</w:t>
            </w:r>
            <w:r>
              <w:rPr>
                <w:spacing w:val="1"/>
                <w:sz w:val="28"/>
              </w:rPr>
              <w:t xml:space="preserve"> </w:t>
            </w:r>
            <w:r>
              <w:rPr>
                <w:sz w:val="28"/>
              </w:rPr>
              <w:t>художественно-</w:t>
            </w:r>
            <w:r>
              <w:rPr>
                <w:spacing w:val="-67"/>
                <w:sz w:val="28"/>
              </w:rPr>
              <w:t xml:space="preserve"> </w:t>
            </w:r>
            <w:r>
              <w:rPr>
                <w:sz w:val="28"/>
              </w:rPr>
              <w:t>творческие</w:t>
            </w:r>
          </w:p>
          <w:p w14:paraId="20ACD5F0" w14:textId="77777777" w:rsidR="00A03118" w:rsidRDefault="00A03118" w:rsidP="00997D0D">
            <w:pPr>
              <w:pStyle w:val="TableParagraph"/>
              <w:spacing w:line="276" w:lineRule="auto"/>
              <w:ind w:right="279"/>
              <w:jc w:val="both"/>
              <w:rPr>
                <w:sz w:val="28"/>
              </w:rPr>
            </w:pPr>
            <w:r>
              <w:rPr>
                <w:sz w:val="28"/>
              </w:rPr>
              <w:t>способности детей</w:t>
            </w:r>
            <w:r>
              <w:rPr>
                <w:spacing w:val="-67"/>
                <w:sz w:val="28"/>
              </w:rPr>
              <w:t xml:space="preserve"> </w:t>
            </w:r>
            <w:r>
              <w:rPr>
                <w:sz w:val="28"/>
              </w:rPr>
              <w:t>в изобразительной</w:t>
            </w:r>
            <w:r>
              <w:rPr>
                <w:spacing w:val="-67"/>
                <w:sz w:val="28"/>
              </w:rPr>
              <w:t xml:space="preserve"> </w:t>
            </w:r>
            <w:r>
              <w:rPr>
                <w:sz w:val="28"/>
              </w:rPr>
              <w:t>деятельности;</w:t>
            </w:r>
          </w:p>
          <w:p w14:paraId="2198152E" w14:textId="77777777" w:rsidR="00A03118" w:rsidRDefault="00A03118" w:rsidP="00997D0D">
            <w:pPr>
              <w:pStyle w:val="TableParagraph"/>
              <w:spacing w:before="1"/>
              <w:ind w:left="391"/>
              <w:rPr>
                <w:sz w:val="28"/>
              </w:rPr>
            </w:pPr>
            <w:r>
              <w:rPr>
                <w:sz w:val="28"/>
              </w:rPr>
              <w:t>продолжать</w:t>
            </w:r>
          </w:p>
          <w:p w14:paraId="62715A01" w14:textId="77777777" w:rsidR="00A03118" w:rsidRDefault="00A03118" w:rsidP="00997D0D">
            <w:pPr>
              <w:pStyle w:val="TableParagraph"/>
              <w:spacing w:before="47" w:line="276" w:lineRule="auto"/>
              <w:ind w:right="396"/>
              <w:rPr>
                <w:sz w:val="28"/>
              </w:rPr>
            </w:pPr>
            <w:r>
              <w:rPr>
                <w:sz w:val="28"/>
              </w:rPr>
              <w:t>развивать у детей</w:t>
            </w:r>
            <w:r>
              <w:rPr>
                <w:spacing w:val="-67"/>
                <w:sz w:val="28"/>
              </w:rPr>
              <w:t xml:space="preserve"> </w:t>
            </w:r>
            <w:r>
              <w:rPr>
                <w:sz w:val="28"/>
              </w:rPr>
              <w:t>коллективное</w:t>
            </w:r>
            <w:r>
              <w:rPr>
                <w:spacing w:val="1"/>
                <w:sz w:val="28"/>
              </w:rPr>
              <w:t xml:space="preserve"> </w:t>
            </w:r>
            <w:r>
              <w:rPr>
                <w:sz w:val="28"/>
              </w:rPr>
              <w:t>творчество;</w:t>
            </w:r>
          </w:p>
          <w:p w14:paraId="3196BF77" w14:textId="77777777" w:rsidR="00A03118" w:rsidRDefault="00A03118" w:rsidP="00997D0D">
            <w:pPr>
              <w:pStyle w:val="TableParagraph"/>
              <w:spacing w:before="1" w:line="276" w:lineRule="auto"/>
              <w:ind w:right="393" w:firstLine="264"/>
              <w:rPr>
                <w:sz w:val="28"/>
              </w:rPr>
            </w:pPr>
            <w:r>
              <w:rPr>
                <w:sz w:val="28"/>
              </w:rPr>
              <w:t>воспитывать у</w:t>
            </w:r>
            <w:r>
              <w:rPr>
                <w:spacing w:val="1"/>
                <w:sz w:val="28"/>
              </w:rPr>
              <w:t xml:space="preserve"> </w:t>
            </w:r>
            <w:r>
              <w:rPr>
                <w:sz w:val="28"/>
              </w:rPr>
              <w:t>детей стремление</w:t>
            </w:r>
            <w:r>
              <w:rPr>
                <w:spacing w:val="-67"/>
                <w:sz w:val="28"/>
              </w:rPr>
              <w:t xml:space="preserve"> </w:t>
            </w:r>
            <w:r>
              <w:rPr>
                <w:sz w:val="28"/>
              </w:rPr>
              <w:t>действовать</w:t>
            </w:r>
          </w:p>
          <w:p w14:paraId="7F3C0FAB" w14:textId="77777777" w:rsidR="00A03118" w:rsidRDefault="00A03118" w:rsidP="00997D0D">
            <w:pPr>
              <w:pStyle w:val="TableParagraph"/>
              <w:spacing w:before="1" w:line="276" w:lineRule="auto"/>
              <w:ind w:right="449"/>
              <w:rPr>
                <w:sz w:val="28"/>
              </w:rPr>
            </w:pPr>
            <w:r>
              <w:rPr>
                <w:sz w:val="28"/>
              </w:rPr>
              <w:t>согласованно,</w:t>
            </w:r>
            <w:r>
              <w:rPr>
                <w:spacing w:val="1"/>
                <w:sz w:val="28"/>
              </w:rPr>
              <w:t xml:space="preserve"> </w:t>
            </w:r>
            <w:r>
              <w:rPr>
                <w:sz w:val="28"/>
              </w:rPr>
              <w:t>договариваться о</w:t>
            </w:r>
            <w:r>
              <w:rPr>
                <w:spacing w:val="-67"/>
                <w:sz w:val="28"/>
              </w:rPr>
              <w:t xml:space="preserve"> </w:t>
            </w:r>
            <w:r>
              <w:rPr>
                <w:sz w:val="28"/>
              </w:rPr>
              <w:t>том,</w:t>
            </w:r>
            <w:r>
              <w:rPr>
                <w:spacing w:val="-2"/>
                <w:sz w:val="28"/>
              </w:rPr>
              <w:t xml:space="preserve"> </w:t>
            </w:r>
            <w:r>
              <w:rPr>
                <w:sz w:val="28"/>
              </w:rPr>
              <w:t>кто</w:t>
            </w:r>
            <w:r>
              <w:rPr>
                <w:spacing w:val="-2"/>
                <w:sz w:val="28"/>
              </w:rPr>
              <w:t xml:space="preserve"> </w:t>
            </w:r>
            <w:r>
              <w:rPr>
                <w:sz w:val="28"/>
              </w:rPr>
              <w:t>какую</w:t>
            </w:r>
          </w:p>
          <w:p w14:paraId="3E32125A" w14:textId="77777777" w:rsidR="00A03118" w:rsidRDefault="00A03118" w:rsidP="00997D0D">
            <w:pPr>
              <w:pStyle w:val="TableParagraph"/>
              <w:spacing w:line="276" w:lineRule="auto"/>
              <w:ind w:right="211"/>
              <w:rPr>
                <w:sz w:val="28"/>
              </w:rPr>
            </w:pPr>
            <w:r>
              <w:rPr>
                <w:sz w:val="28"/>
              </w:rPr>
              <w:t>часть</w:t>
            </w:r>
            <w:r>
              <w:rPr>
                <w:spacing w:val="-8"/>
                <w:sz w:val="28"/>
              </w:rPr>
              <w:t xml:space="preserve"> </w:t>
            </w:r>
            <w:r>
              <w:rPr>
                <w:sz w:val="28"/>
              </w:rPr>
              <w:t>работы</w:t>
            </w:r>
            <w:r>
              <w:rPr>
                <w:spacing w:val="-9"/>
                <w:sz w:val="28"/>
              </w:rPr>
              <w:t xml:space="preserve"> </w:t>
            </w:r>
            <w:r>
              <w:rPr>
                <w:sz w:val="28"/>
              </w:rPr>
              <w:t>будет</w:t>
            </w:r>
            <w:r>
              <w:rPr>
                <w:spacing w:val="-67"/>
                <w:sz w:val="28"/>
              </w:rPr>
              <w:t xml:space="preserve"> </w:t>
            </w:r>
            <w:r>
              <w:rPr>
                <w:sz w:val="28"/>
              </w:rPr>
              <w:t>выполнять, как</w:t>
            </w:r>
            <w:r>
              <w:rPr>
                <w:spacing w:val="1"/>
                <w:sz w:val="28"/>
              </w:rPr>
              <w:t xml:space="preserve"> </w:t>
            </w:r>
            <w:r>
              <w:rPr>
                <w:sz w:val="28"/>
              </w:rPr>
              <w:t>отдельные</w:t>
            </w:r>
          </w:p>
          <w:p w14:paraId="21F6CAA8" w14:textId="77777777" w:rsidR="00A03118" w:rsidRDefault="00A03118" w:rsidP="00997D0D">
            <w:pPr>
              <w:pStyle w:val="TableParagraph"/>
              <w:spacing w:line="276" w:lineRule="auto"/>
              <w:ind w:right="209"/>
              <w:rPr>
                <w:sz w:val="28"/>
              </w:rPr>
            </w:pPr>
            <w:r>
              <w:rPr>
                <w:sz w:val="28"/>
              </w:rPr>
              <w:t>изображения</w:t>
            </w:r>
            <w:r>
              <w:rPr>
                <w:spacing w:val="-17"/>
                <w:sz w:val="28"/>
              </w:rPr>
              <w:t xml:space="preserve"> </w:t>
            </w:r>
            <w:r>
              <w:rPr>
                <w:sz w:val="28"/>
              </w:rPr>
              <w:t>будут</w:t>
            </w:r>
            <w:r>
              <w:rPr>
                <w:spacing w:val="-67"/>
                <w:sz w:val="28"/>
              </w:rPr>
              <w:t xml:space="preserve"> </w:t>
            </w:r>
            <w:r>
              <w:rPr>
                <w:sz w:val="28"/>
              </w:rPr>
              <w:t>объединяться в</w:t>
            </w:r>
            <w:r>
              <w:rPr>
                <w:spacing w:val="1"/>
                <w:sz w:val="28"/>
              </w:rPr>
              <w:t xml:space="preserve"> </w:t>
            </w:r>
            <w:r>
              <w:rPr>
                <w:sz w:val="28"/>
              </w:rPr>
              <w:t>общую</w:t>
            </w:r>
            <w:r>
              <w:rPr>
                <w:spacing w:val="-2"/>
                <w:sz w:val="28"/>
              </w:rPr>
              <w:t xml:space="preserve"> </w:t>
            </w:r>
            <w:r>
              <w:rPr>
                <w:sz w:val="28"/>
              </w:rPr>
              <w:t>картину;</w:t>
            </w:r>
          </w:p>
          <w:p w14:paraId="13C95F35" w14:textId="77777777" w:rsidR="00A03118" w:rsidRDefault="00A03118" w:rsidP="00997D0D">
            <w:pPr>
              <w:pStyle w:val="TableParagraph"/>
              <w:spacing w:line="276" w:lineRule="auto"/>
              <w:ind w:right="454" w:firstLine="264"/>
              <w:rPr>
                <w:sz w:val="28"/>
              </w:rPr>
            </w:pPr>
            <w:r>
              <w:rPr>
                <w:sz w:val="28"/>
              </w:rPr>
              <w:t>формировать у</w:t>
            </w:r>
            <w:r>
              <w:rPr>
                <w:spacing w:val="-67"/>
                <w:sz w:val="28"/>
              </w:rPr>
              <w:t xml:space="preserve"> </w:t>
            </w:r>
            <w:r>
              <w:rPr>
                <w:sz w:val="28"/>
              </w:rPr>
              <w:t>детей умение</w:t>
            </w:r>
            <w:r>
              <w:rPr>
                <w:spacing w:val="1"/>
                <w:sz w:val="28"/>
              </w:rPr>
              <w:t xml:space="preserve"> </w:t>
            </w:r>
            <w:r>
              <w:rPr>
                <w:sz w:val="28"/>
              </w:rPr>
              <w:t>замечать</w:t>
            </w:r>
          </w:p>
          <w:p w14:paraId="2F56355E" w14:textId="77777777" w:rsidR="00A03118" w:rsidRDefault="00A03118" w:rsidP="00997D0D">
            <w:pPr>
              <w:pStyle w:val="TableParagraph"/>
              <w:rPr>
                <w:sz w:val="28"/>
              </w:rPr>
            </w:pPr>
            <w:r>
              <w:rPr>
                <w:sz w:val="28"/>
              </w:rPr>
              <w:t>недостатки</w:t>
            </w:r>
            <w:r>
              <w:rPr>
                <w:spacing w:val="-2"/>
                <w:sz w:val="28"/>
              </w:rPr>
              <w:t xml:space="preserve"> </w:t>
            </w:r>
            <w:r>
              <w:rPr>
                <w:sz w:val="28"/>
              </w:rPr>
              <w:t>своих</w:t>
            </w:r>
          </w:p>
          <w:p w14:paraId="194A2B12" w14:textId="77777777" w:rsidR="00A03118" w:rsidRDefault="00A03118" w:rsidP="00997D0D">
            <w:pPr>
              <w:pStyle w:val="TableParagraph"/>
              <w:spacing w:before="47"/>
              <w:rPr>
                <w:sz w:val="28"/>
              </w:rPr>
            </w:pPr>
            <w:r>
              <w:rPr>
                <w:sz w:val="28"/>
              </w:rPr>
              <w:t>работ</w:t>
            </w:r>
            <w:r>
              <w:rPr>
                <w:spacing w:val="-6"/>
                <w:sz w:val="28"/>
              </w:rPr>
              <w:t xml:space="preserve"> </w:t>
            </w:r>
            <w:r>
              <w:rPr>
                <w:sz w:val="28"/>
              </w:rPr>
              <w:t>и</w:t>
            </w:r>
            <w:r>
              <w:rPr>
                <w:spacing w:val="-1"/>
                <w:sz w:val="28"/>
              </w:rPr>
              <w:t xml:space="preserve"> </w:t>
            </w:r>
            <w:r>
              <w:rPr>
                <w:sz w:val="28"/>
              </w:rPr>
              <w:t>исправлять</w:t>
            </w:r>
          </w:p>
        </w:tc>
        <w:tc>
          <w:tcPr>
            <w:tcW w:w="7658" w:type="dxa"/>
          </w:tcPr>
          <w:p w14:paraId="4D6315CC" w14:textId="77777777" w:rsidR="00A03118" w:rsidRDefault="00A03118" w:rsidP="00997D0D">
            <w:pPr>
              <w:pStyle w:val="TableParagraph"/>
              <w:spacing w:line="276" w:lineRule="auto"/>
              <w:ind w:left="129" w:right="115"/>
              <w:jc w:val="both"/>
              <w:rPr>
                <w:sz w:val="28"/>
              </w:rPr>
            </w:pPr>
            <w:r>
              <w:rPr>
                <w:sz w:val="28"/>
              </w:rPr>
              <w:t>создавая</w:t>
            </w:r>
            <w:r>
              <w:rPr>
                <w:spacing w:val="1"/>
                <w:sz w:val="28"/>
              </w:rPr>
              <w:t xml:space="preserve"> </w:t>
            </w:r>
            <w:r>
              <w:rPr>
                <w:sz w:val="28"/>
              </w:rPr>
              <w:t>иллюзию</w:t>
            </w:r>
            <w:r>
              <w:rPr>
                <w:spacing w:val="1"/>
                <w:sz w:val="28"/>
              </w:rPr>
              <w:t xml:space="preserve"> </w:t>
            </w:r>
            <w:r>
              <w:rPr>
                <w:sz w:val="28"/>
              </w:rPr>
              <w:t>передачи</w:t>
            </w:r>
            <w:r>
              <w:rPr>
                <w:spacing w:val="1"/>
                <w:sz w:val="28"/>
              </w:rPr>
              <w:t xml:space="preserve"> </w:t>
            </w:r>
            <w:r>
              <w:rPr>
                <w:sz w:val="28"/>
              </w:rPr>
              <w:t>объема);</w:t>
            </w:r>
            <w:r>
              <w:rPr>
                <w:spacing w:val="1"/>
                <w:sz w:val="28"/>
              </w:rPr>
              <w:t xml:space="preserve"> </w:t>
            </w:r>
            <w:r>
              <w:rPr>
                <w:sz w:val="28"/>
              </w:rPr>
              <w:t>учит</w:t>
            </w:r>
            <w:r>
              <w:rPr>
                <w:spacing w:val="1"/>
                <w:sz w:val="28"/>
              </w:rPr>
              <w:t xml:space="preserve"> </w:t>
            </w:r>
            <w:r>
              <w:rPr>
                <w:sz w:val="28"/>
              </w:rPr>
              <w:t>мозаичному</w:t>
            </w:r>
            <w:r>
              <w:rPr>
                <w:spacing w:val="1"/>
                <w:sz w:val="28"/>
              </w:rPr>
              <w:t xml:space="preserve"> </w:t>
            </w:r>
            <w:r>
              <w:rPr>
                <w:sz w:val="28"/>
              </w:rPr>
              <w:t>способу</w:t>
            </w:r>
            <w:r>
              <w:rPr>
                <w:spacing w:val="1"/>
                <w:sz w:val="28"/>
              </w:rPr>
              <w:t xml:space="preserve"> </w:t>
            </w:r>
            <w:r>
              <w:rPr>
                <w:sz w:val="28"/>
              </w:rPr>
              <w:t>изображения</w:t>
            </w:r>
            <w:r>
              <w:rPr>
                <w:spacing w:val="1"/>
                <w:sz w:val="28"/>
              </w:rPr>
              <w:t xml:space="preserve"> </w:t>
            </w:r>
            <w:r>
              <w:rPr>
                <w:sz w:val="28"/>
              </w:rPr>
              <w:t>с</w:t>
            </w:r>
            <w:r>
              <w:rPr>
                <w:spacing w:val="1"/>
                <w:sz w:val="28"/>
              </w:rPr>
              <w:t xml:space="preserve"> </w:t>
            </w:r>
            <w:r>
              <w:rPr>
                <w:sz w:val="28"/>
              </w:rPr>
              <w:t>предварительным</w:t>
            </w:r>
            <w:r>
              <w:rPr>
                <w:spacing w:val="1"/>
                <w:sz w:val="28"/>
              </w:rPr>
              <w:t xml:space="preserve"> </w:t>
            </w:r>
            <w:r>
              <w:rPr>
                <w:sz w:val="28"/>
              </w:rPr>
              <w:t>легким</w:t>
            </w:r>
            <w:r>
              <w:rPr>
                <w:spacing w:val="1"/>
                <w:sz w:val="28"/>
              </w:rPr>
              <w:t xml:space="preserve"> </w:t>
            </w:r>
            <w:r>
              <w:rPr>
                <w:sz w:val="28"/>
              </w:rPr>
              <w:t>обозначением</w:t>
            </w:r>
            <w:r>
              <w:rPr>
                <w:spacing w:val="1"/>
                <w:sz w:val="28"/>
              </w:rPr>
              <w:t xml:space="preserve"> </w:t>
            </w:r>
            <w:r>
              <w:rPr>
                <w:sz w:val="28"/>
              </w:rPr>
              <w:t>карандашом</w:t>
            </w:r>
            <w:r>
              <w:rPr>
                <w:spacing w:val="1"/>
                <w:sz w:val="28"/>
              </w:rPr>
              <w:t xml:space="preserve"> </w:t>
            </w:r>
            <w:r>
              <w:rPr>
                <w:sz w:val="28"/>
              </w:rPr>
              <w:t>формы</w:t>
            </w:r>
            <w:r>
              <w:rPr>
                <w:spacing w:val="1"/>
                <w:sz w:val="28"/>
              </w:rPr>
              <w:t xml:space="preserve"> </w:t>
            </w:r>
            <w:r>
              <w:rPr>
                <w:sz w:val="28"/>
              </w:rPr>
              <w:t>частей</w:t>
            </w:r>
            <w:r>
              <w:rPr>
                <w:spacing w:val="1"/>
                <w:sz w:val="28"/>
              </w:rPr>
              <w:t xml:space="preserve"> </w:t>
            </w:r>
            <w:r>
              <w:rPr>
                <w:sz w:val="28"/>
              </w:rPr>
              <w:t>и</w:t>
            </w:r>
            <w:r>
              <w:rPr>
                <w:spacing w:val="71"/>
                <w:sz w:val="28"/>
              </w:rPr>
              <w:t xml:space="preserve"> </w:t>
            </w:r>
            <w:r>
              <w:rPr>
                <w:sz w:val="28"/>
              </w:rPr>
              <w:t>деталей</w:t>
            </w:r>
            <w:r>
              <w:rPr>
                <w:spacing w:val="1"/>
                <w:sz w:val="28"/>
              </w:rPr>
              <w:t xml:space="preserve"> </w:t>
            </w:r>
            <w:r>
              <w:rPr>
                <w:sz w:val="28"/>
              </w:rPr>
              <w:t>картинки.</w:t>
            </w:r>
            <w:r>
              <w:rPr>
                <w:spacing w:val="1"/>
                <w:sz w:val="28"/>
              </w:rPr>
              <w:t xml:space="preserve"> </w:t>
            </w:r>
            <w:r>
              <w:rPr>
                <w:sz w:val="28"/>
              </w:rPr>
              <w:t>Продолжает</w:t>
            </w:r>
            <w:r>
              <w:rPr>
                <w:spacing w:val="1"/>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чувство</w:t>
            </w:r>
            <w:r>
              <w:rPr>
                <w:spacing w:val="1"/>
                <w:sz w:val="28"/>
              </w:rPr>
              <w:t xml:space="preserve"> </w:t>
            </w:r>
            <w:r>
              <w:rPr>
                <w:sz w:val="28"/>
              </w:rPr>
              <w:t>цвета,</w:t>
            </w:r>
            <w:r>
              <w:rPr>
                <w:spacing w:val="1"/>
                <w:sz w:val="28"/>
              </w:rPr>
              <w:t xml:space="preserve"> </w:t>
            </w:r>
            <w:r>
              <w:rPr>
                <w:sz w:val="28"/>
              </w:rPr>
              <w:t>колорита,</w:t>
            </w:r>
            <w:r>
              <w:rPr>
                <w:spacing w:val="1"/>
                <w:sz w:val="28"/>
              </w:rPr>
              <w:t xml:space="preserve"> </w:t>
            </w:r>
            <w:r>
              <w:rPr>
                <w:sz w:val="28"/>
              </w:rPr>
              <w:t>композиции.</w:t>
            </w:r>
            <w:r>
              <w:rPr>
                <w:spacing w:val="1"/>
                <w:sz w:val="28"/>
              </w:rPr>
              <w:t xml:space="preserve"> </w:t>
            </w:r>
            <w:r>
              <w:rPr>
                <w:sz w:val="28"/>
              </w:rPr>
              <w:t>Поощряет</w:t>
            </w:r>
            <w:r>
              <w:rPr>
                <w:spacing w:val="1"/>
                <w:sz w:val="28"/>
              </w:rPr>
              <w:t xml:space="preserve"> </w:t>
            </w:r>
            <w:r>
              <w:rPr>
                <w:sz w:val="28"/>
              </w:rPr>
              <w:t>проявления</w:t>
            </w:r>
            <w:r>
              <w:rPr>
                <w:spacing w:val="1"/>
                <w:sz w:val="28"/>
              </w:rPr>
              <w:t xml:space="preserve"> </w:t>
            </w:r>
            <w:r>
              <w:rPr>
                <w:sz w:val="28"/>
              </w:rPr>
              <w:t>детского</w:t>
            </w:r>
            <w:r>
              <w:rPr>
                <w:spacing w:val="1"/>
                <w:sz w:val="28"/>
              </w:rPr>
              <w:t xml:space="preserve"> </w:t>
            </w:r>
            <w:r>
              <w:rPr>
                <w:sz w:val="28"/>
              </w:rPr>
              <w:t>творчества.</w:t>
            </w:r>
          </w:p>
          <w:p w14:paraId="6D481F27" w14:textId="77777777" w:rsidR="00A03118" w:rsidRDefault="00A03118" w:rsidP="00442FB9">
            <w:pPr>
              <w:pStyle w:val="TableParagraph"/>
              <w:numPr>
                <w:ilvl w:val="0"/>
                <w:numId w:val="18"/>
              </w:numPr>
              <w:tabs>
                <w:tab w:val="left" w:pos="1133"/>
              </w:tabs>
              <w:spacing w:line="321" w:lineRule="exact"/>
              <w:jc w:val="both"/>
              <w:rPr>
                <w:sz w:val="28"/>
              </w:rPr>
            </w:pPr>
            <w:r>
              <w:rPr>
                <w:sz w:val="28"/>
              </w:rPr>
              <w:t>Прикладное</w:t>
            </w:r>
            <w:r>
              <w:rPr>
                <w:spacing w:val="-4"/>
                <w:sz w:val="28"/>
              </w:rPr>
              <w:t xml:space="preserve"> </w:t>
            </w:r>
            <w:r>
              <w:rPr>
                <w:sz w:val="28"/>
              </w:rPr>
              <w:t>творчество:</w:t>
            </w:r>
          </w:p>
          <w:p w14:paraId="02E01887" w14:textId="77777777" w:rsidR="00A03118" w:rsidRDefault="00A03118" w:rsidP="00997D0D">
            <w:pPr>
              <w:pStyle w:val="TableParagraph"/>
              <w:spacing w:before="39" w:line="276" w:lineRule="auto"/>
              <w:ind w:left="129" w:right="116" w:firstLine="700"/>
              <w:jc w:val="both"/>
              <w:rPr>
                <w:sz w:val="28"/>
              </w:rPr>
            </w:pPr>
            <w:r>
              <w:rPr>
                <w:sz w:val="28"/>
              </w:rPr>
              <w:t>при работе с бумагой и картоном педагог закрепляет 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складывать</w:t>
            </w:r>
            <w:r>
              <w:rPr>
                <w:spacing w:val="1"/>
                <w:sz w:val="28"/>
              </w:rPr>
              <w:t xml:space="preserve"> </w:t>
            </w:r>
            <w:r>
              <w:rPr>
                <w:sz w:val="28"/>
              </w:rPr>
              <w:t>бумагу</w:t>
            </w:r>
            <w:r>
              <w:rPr>
                <w:spacing w:val="71"/>
                <w:sz w:val="28"/>
              </w:rPr>
              <w:t xml:space="preserve"> </w:t>
            </w:r>
            <w:r>
              <w:rPr>
                <w:sz w:val="28"/>
              </w:rPr>
              <w:t>прямоугольной,</w:t>
            </w:r>
            <w:r>
              <w:rPr>
                <w:spacing w:val="1"/>
                <w:sz w:val="28"/>
              </w:rPr>
              <w:t xml:space="preserve"> </w:t>
            </w:r>
            <w:r>
              <w:rPr>
                <w:sz w:val="28"/>
              </w:rPr>
              <w:t>квадратной,</w:t>
            </w:r>
            <w:r>
              <w:rPr>
                <w:spacing w:val="1"/>
                <w:sz w:val="28"/>
              </w:rPr>
              <w:t xml:space="preserve"> </w:t>
            </w:r>
            <w:r>
              <w:rPr>
                <w:sz w:val="28"/>
              </w:rPr>
              <w:t>круглой</w:t>
            </w:r>
            <w:r>
              <w:rPr>
                <w:spacing w:val="1"/>
                <w:sz w:val="28"/>
              </w:rPr>
              <w:t xml:space="preserve"> </w:t>
            </w:r>
            <w:r>
              <w:rPr>
                <w:sz w:val="28"/>
              </w:rPr>
              <w:t>формы</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направлениях</w:t>
            </w:r>
            <w:r>
              <w:rPr>
                <w:spacing w:val="1"/>
                <w:sz w:val="28"/>
              </w:rPr>
              <w:t xml:space="preserve"> </w:t>
            </w:r>
            <w:r>
              <w:rPr>
                <w:sz w:val="28"/>
              </w:rPr>
              <w:t>(пилотка); использовать разную по фактуре бумагу, делать</w:t>
            </w:r>
            <w:r>
              <w:rPr>
                <w:spacing w:val="1"/>
                <w:sz w:val="28"/>
              </w:rPr>
              <w:t xml:space="preserve"> </w:t>
            </w:r>
            <w:r>
              <w:rPr>
                <w:sz w:val="28"/>
              </w:rPr>
              <w:t>разметку</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шаблона;</w:t>
            </w:r>
            <w:r>
              <w:rPr>
                <w:spacing w:val="1"/>
                <w:sz w:val="28"/>
              </w:rPr>
              <w:t xml:space="preserve"> </w:t>
            </w:r>
            <w:r>
              <w:rPr>
                <w:sz w:val="28"/>
              </w:rPr>
              <w:t>создавать</w:t>
            </w:r>
            <w:r>
              <w:rPr>
                <w:spacing w:val="1"/>
                <w:sz w:val="28"/>
              </w:rPr>
              <w:t xml:space="preserve"> </w:t>
            </w:r>
            <w:r>
              <w:rPr>
                <w:sz w:val="28"/>
              </w:rPr>
              <w:t>игрушки</w:t>
            </w:r>
            <w:r>
              <w:rPr>
                <w:spacing w:val="1"/>
                <w:sz w:val="28"/>
              </w:rPr>
              <w:t xml:space="preserve"> </w:t>
            </w:r>
            <w:r>
              <w:rPr>
                <w:sz w:val="28"/>
              </w:rPr>
              <w:t>забавы</w:t>
            </w:r>
            <w:r>
              <w:rPr>
                <w:spacing w:val="1"/>
                <w:sz w:val="28"/>
              </w:rPr>
              <w:t xml:space="preserve"> </w:t>
            </w:r>
            <w:r>
              <w:rPr>
                <w:sz w:val="28"/>
              </w:rPr>
              <w:t>(мишка-физкультурник,</w:t>
            </w:r>
            <w:r>
              <w:rPr>
                <w:spacing w:val="1"/>
                <w:sz w:val="28"/>
              </w:rPr>
              <w:t xml:space="preserve"> </w:t>
            </w:r>
            <w:r>
              <w:rPr>
                <w:sz w:val="28"/>
              </w:rPr>
              <w:t>клюющий</w:t>
            </w:r>
            <w:r>
              <w:rPr>
                <w:spacing w:val="1"/>
                <w:sz w:val="28"/>
              </w:rPr>
              <w:t xml:space="preserve"> </w:t>
            </w:r>
            <w:r>
              <w:rPr>
                <w:sz w:val="28"/>
              </w:rPr>
              <w:t>петушок</w:t>
            </w:r>
            <w:r>
              <w:rPr>
                <w:spacing w:val="1"/>
                <w:sz w:val="28"/>
              </w:rPr>
              <w:t xml:space="preserve"> </w:t>
            </w:r>
            <w:r>
              <w:rPr>
                <w:sz w:val="28"/>
              </w:rPr>
              <w:t>и</w:t>
            </w:r>
            <w:r>
              <w:rPr>
                <w:spacing w:val="1"/>
                <w:sz w:val="28"/>
              </w:rPr>
              <w:t xml:space="preserve"> </w:t>
            </w:r>
            <w:r>
              <w:rPr>
                <w:sz w:val="28"/>
              </w:rPr>
              <w:t>другие).</w:t>
            </w:r>
            <w:r>
              <w:rPr>
                <w:spacing w:val="-67"/>
                <w:sz w:val="28"/>
              </w:rPr>
              <w:t xml:space="preserve"> </w:t>
            </w:r>
            <w:r>
              <w:rPr>
                <w:sz w:val="28"/>
              </w:rPr>
              <w:t>Педагог формирует у детей умение создавать предметы из</w:t>
            </w:r>
            <w:r>
              <w:rPr>
                <w:spacing w:val="1"/>
                <w:sz w:val="28"/>
              </w:rPr>
              <w:t xml:space="preserve"> </w:t>
            </w:r>
            <w:r>
              <w:rPr>
                <w:sz w:val="28"/>
              </w:rPr>
              <w:t>полосок</w:t>
            </w:r>
            <w:r>
              <w:rPr>
                <w:spacing w:val="1"/>
                <w:sz w:val="28"/>
              </w:rPr>
              <w:t xml:space="preserve"> </w:t>
            </w:r>
            <w:r>
              <w:rPr>
                <w:sz w:val="28"/>
              </w:rPr>
              <w:t>цветной</w:t>
            </w:r>
            <w:r>
              <w:rPr>
                <w:spacing w:val="1"/>
                <w:sz w:val="28"/>
              </w:rPr>
              <w:t xml:space="preserve"> </w:t>
            </w:r>
            <w:r>
              <w:rPr>
                <w:sz w:val="28"/>
              </w:rPr>
              <w:t>бумаги</w:t>
            </w:r>
            <w:r>
              <w:rPr>
                <w:spacing w:val="1"/>
                <w:sz w:val="28"/>
              </w:rPr>
              <w:t xml:space="preserve"> </w:t>
            </w:r>
            <w:r>
              <w:rPr>
                <w:sz w:val="28"/>
              </w:rPr>
              <w:t>(коврик,</w:t>
            </w:r>
            <w:r>
              <w:rPr>
                <w:spacing w:val="1"/>
                <w:sz w:val="28"/>
              </w:rPr>
              <w:t xml:space="preserve"> </w:t>
            </w:r>
            <w:r>
              <w:rPr>
                <w:sz w:val="28"/>
              </w:rPr>
              <w:t>дорожка,</w:t>
            </w:r>
            <w:r>
              <w:rPr>
                <w:spacing w:val="1"/>
                <w:sz w:val="28"/>
              </w:rPr>
              <w:t xml:space="preserve"> </w:t>
            </w:r>
            <w:r>
              <w:rPr>
                <w:sz w:val="28"/>
              </w:rPr>
              <w:t>закладка),</w:t>
            </w:r>
            <w:r>
              <w:rPr>
                <w:spacing w:val="1"/>
                <w:sz w:val="28"/>
              </w:rPr>
              <w:t xml:space="preserve"> </w:t>
            </w:r>
            <w:r>
              <w:rPr>
                <w:sz w:val="28"/>
              </w:rPr>
              <w:t>подбирать цвета и их оттенки при изготовлении игрушек,</w:t>
            </w:r>
            <w:r>
              <w:rPr>
                <w:spacing w:val="1"/>
                <w:sz w:val="28"/>
              </w:rPr>
              <w:t xml:space="preserve"> </w:t>
            </w:r>
            <w:r>
              <w:rPr>
                <w:sz w:val="28"/>
              </w:rPr>
              <w:t>сувениров,</w:t>
            </w:r>
            <w:r>
              <w:rPr>
                <w:spacing w:val="1"/>
                <w:sz w:val="28"/>
              </w:rPr>
              <w:t xml:space="preserve"> </w:t>
            </w:r>
            <w:r>
              <w:rPr>
                <w:sz w:val="28"/>
              </w:rPr>
              <w:t>деталей</w:t>
            </w:r>
            <w:r>
              <w:rPr>
                <w:spacing w:val="1"/>
                <w:sz w:val="28"/>
              </w:rPr>
              <w:t xml:space="preserve"> </w:t>
            </w:r>
            <w:r>
              <w:rPr>
                <w:sz w:val="28"/>
              </w:rPr>
              <w:t>костюмов</w:t>
            </w:r>
            <w:r>
              <w:rPr>
                <w:spacing w:val="1"/>
                <w:sz w:val="28"/>
              </w:rPr>
              <w:t xml:space="preserve"> </w:t>
            </w:r>
            <w:r>
              <w:rPr>
                <w:sz w:val="28"/>
              </w:rPr>
              <w:t>и</w:t>
            </w:r>
            <w:r>
              <w:rPr>
                <w:spacing w:val="1"/>
                <w:sz w:val="28"/>
              </w:rPr>
              <w:t xml:space="preserve"> </w:t>
            </w:r>
            <w:r>
              <w:rPr>
                <w:sz w:val="28"/>
              </w:rPr>
              <w:t>украшений</w:t>
            </w:r>
            <w:r>
              <w:rPr>
                <w:spacing w:val="1"/>
                <w:sz w:val="28"/>
              </w:rPr>
              <w:t xml:space="preserve"> </w:t>
            </w:r>
            <w:r>
              <w:rPr>
                <w:sz w:val="28"/>
              </w:rPr>
              <w:t>к</w:t>
            </w:r>
            <w:r>
              <w:rPr>
                <w:spacing w:val="1"/>
                <w:sz w:val="28"/>
              </w:rPr>
              <w:t xml:space="preserve"> </w:t>
            </w:r>
            <w:r>
              <w:rPr>
                <w:sz w:val="28"/>
              </w:rPr>
              <w:t>праздникам.</w:t>
            </w:r>
            <w:r>
              <w:rPr>
                <w:spacing w:val="-67"/>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использовать</w:t>
            </w:r>
            <w:r>
              <w:rPr>
                <w:spacing w:val="1"/>
                <w:sz w:val="28"/>
              </w:rPr>
              <w:t xml:space="preserve"> </w:t>
            </w:r>
            <w:r>
              <w:rPr>
                <w:sz w:val="28"/>
              </w:rPr>
              <w:t>образец.</w:t>
            </w:r>
            <w:r>
              <w:rPr>
                <w:spacing w:val="1"/>
                <w:sz w:val="28"/>
              </w:rPr>
              <w:t xml:space="preserve"> </w:t>
            </w:r>
            <w:r>
              <w:rPr>
                <w:sz w:val="28"/>
              </w:rPr>
              <w:t>Совершенствует</w:t>
            </w:r>
            <w:r>
              <w:rPr>
                <w:spacing w:val="-67"/>
                <w:sz w:val="28"/>
              </w:rPr>
              <w:t xml:space="preserve"> </w:t>
            </w:r>
            <w:r>
              <w:rPr>
                <w:sz w:val="28"/>
              </w:rPr>
              <w:t>умение</w:t>
            </w:r>
            <w:r>
              <w:rPr>
                <w:spacing w:val="1"/>
                <w:sz w:val="28"/>
              </w:rPr>
              <w:t xml:space="preserve"> </w:t>
            </w:r>
            <w:r>
              <w:rPr>
                <w:sz w:val="28"/>
              </w:rPr>
              <w:t>детей</w:t>
            </w:r>
            <w:r>
              <w:rPr>
                <w:spacing w:val="1"/>
                <w:sz w:val="28"/>
              </w:rPr>
              <w:t xml:space="preserve"> </w:t>
            </w:r>
            <w:r>
              <w:rPr>
                <w:sz w:val="28"/>
              </w:rPr>
              <w:t>создавать</w:t>
            </w:r>
            <w:r>
              <w:rPr>
                <w:spacing w:val="1"/>
                <w:sz w:val="28"/>
              </w:rPr>
              <w:t xml:space="preserve"> </w:t>
            </w:r>
            <w:r>
              <w:rPr>
                <w:sz w:val="28"/>
              </w:rPr>
              <w:t>объемные</w:t>
            </w:r>
            <w:r>
              <w:rPr>
                <w:spacing w:val="1"/>
                <w:sz w:val="28"/>
              </w:rPr>
              <w:t xml:space="preserve"> </w:t>
            </w:r>
            <w:r>
              <w:rPr>
                <w:sz w:val="28"/>
              </w:rPr>
              <w:t>игрушки</w:t>
            </w:r>
            <w:r>
              <w:rPr>
                <w:spacing w:val="1"/>
                <w:sz w:val="28"/>
              </w:rPr>
              <w:t xml:space="preserve"> </w:t>
            </w:r>
            <w:r>
              <w:rPr>
                <w:sz w:val="28"/>
              </w:rPr>
              <w:t>в</w:t>
            </w:r>
            <w:r>
              <w:rPr>
                <w:spacing w:val="1"/>
                <w:sz w:val="28"/>
              </w:rPr>
              <w:t xml:space="preserve"> </w:t>
            </w:r>
            <w:r>
              <w:rPr>
                <w:sz w:val="28"/>
              </w:rPr>
              <w:t>технике</w:t>
            </w:r>
            <w:r>
              <w:rPr>
                <w:spacing w:val="1"/>
                <w:sz w:val="28"/>
              </w:rPr>
              <w:t xml:space="preserve"> </w:t>
            </w:r>
            <w:r>
              <w:rPr>
                <w:sz w:val="28"/>
              </w:rPr>
              <w:t>оригами. При работе с тканью, педагог формирует у детей</w:t>
            </w:r>
            <w:r>
              <w:rPr>
                <w:spacing w:val="1"/>
                <w:sz w:val="28"/>
              </w:rPr>
              <w:t xml:space="preserve"> </w:t>
            </w:r>
            <w:r>
              <w:rPr>
                <w:sz w:val="28"/>
              </w:rPr>
              <w:t>умение</w:t>
            </w:r>
            <w:r>
              <w:rPr>
                <w:spacing w:val="1"/>
                <w:sz w:val="28"/>
              </w:rPr>
              <w:t xml:space="preserve"> </w:t>
            </w:r>
            <w:r>
              <w:rPr>
                <w:sz w:val="28"/>
              </w:rPr>
              <w:t>вдевать</w:t>
            </w:r>
            <w:r>
              <w:rPr>
                <w:spacing w:val="1"/>
                <w:sz w:val="28"/>
              </w:rPr>
              <w:t xml:space="preserve"> </w:t>
            </w:r>
            <w:r>
              <w:rPr>
                <w:sz w:val="28"/>
              </w:rPr>
              <w:t>нитку</w:t>
            </w:r>
            <w:r>
              <w:rPr>
                <w:spacing w:val="1"/>
                <w:sz w:val="28"/>
              </w:rPr>
              <w:t xml:space="preserve"> </w:t>
            </w:r>
            <w:r>
              <w:rPr>
                <w:sz w:val="28"/>
              </w:rPr>
              <w:t>в</w:t>
            </w:r>
            <w:r>
              <w:rPr>
                <w:spacing w:val="1"/>
                <w:sz w:val="28"/>
              </w:rPr>
              <w:t xml:space="preserve"> </w:t>
            </w:r>
            <w:r>
              <w:rPr>
                <w:sz w:val="28"/>
              </w:rPr>
              <w:t>иголку,</w:t>
            </w:r>
            <w:r>
              <w:rPr>
                <w:spacing w:val="1"/>
                <w:sz w:val="28"/>
              </w:rPr>
              <w:t xml:space="preserve"> </w:t>
            </w:r>
            <w:r>
              <w:rPr>
                <w:sz w:val="28"/>
              </w:rPr>
              <w:t>завязывать</w:t>
            </w:r>
            <w:r>
              <w:rPr>
                <w:spacing w:val="71"/>
                <w:sz w:val="28"/>
              </w:rPr>
              <w:t xml:space="preserve"> </w:t>
            </w:r>
            <w:r>
              <w:rPr>
                <w:sz w:val="28"/>
              </w:rPr>
              <w:t>узелок;</w:t>
            </w:r>
            <w:r>
              <w:rPr>
                <w:spacing w:val="-67"/>
                <w:sz w:val="28"/>
              </w:rPr>
              <w:t xml:space="preserve"> </w:t>
            </w:r>
            <w:r>
              <w:rPr>
                <w:sz w:val="28"/>
              </w:rPr>
              <w:t>пришивать</w:t>
            </w:r>
            <w:r>
              <w:rPr>
                <w:spacing w:val="1"/>
                <w:sz w:val="28"/>
              </w:rPr>
              <w:t xml:space="preserve"> </w:t>
            </w:r>
            <w:r>
              <w:rPr>
                <w:sz w:val="28"/>
              </w:rPr>
              <w:t>пуговицу,</w:t>
            </w:r>
            <w:r>
              <w:rPr>
                <w:spacing w:val="1"/>
                <w:sz w:val="28"/>
              </w:rPr>
              <w:t xml:space="preserve"> </w:t>
            </w:r>
            <w:r>
              <w:rPr>
                <w:sz w:val="28"/>
              </w:rPr>
              <w:t>вешалку;</w:t>
            </w:r>
            <w:r>
              <w:rPr>
                <w:spacing w:val="1"/>
                <w:sz w:val="28"/>
              </w:rPr>
              <w:t xml:space="preserve"> </w:t>
            </w:r>
            <w:r>
              <w:rPr>
                <w:sz w:val="28"/>
              </w:rPr>
              <w:t>шить</w:t>
            </w:r>
            <w:r>
              <w:rPr>
                <w:spacing w:val="1"/>
                <w:sz w:val="28"/>
              </w:rPr>
              <w:t xml:space="preserve"> </w:t>
            </w:r>
            <w:r>
              <w:rPr>
                <w:sz w:val="28"/>
              </w:rPr>
              <w:t>простейшие</w:t>
            </w:r>
            <w:r>
              <w:rPr>
                <w:spacing w:val="1"/>
                <w:sz w:val="28"/>
              </w:rPr>
              <w:t xml:space="preserve"> </w:t>
            </w:r>
            <w:r>
              <w:rPr>
                <w:sz w:val="28"/>
              </w:rPr>
              <w:t>изделия</w:t>
            </w:r>
            <w:r>
              <w:rPr>
                <w:spacing w:val="1"/>
                <w:sz w:val="28"/>
              </w:rPr>
              <w:t xml:space="preserve"> </w:t>
            </w:r>
            <w:r>
              <w:rPr>
                <w:sz w:val="28"/>
              </w:rPr>
              <w:t>(мешочек</w:t>
            </w:r>
            <w:r>
              <w:rPr>
                <w:spacing w:val="36"/>
                <w:sz w:val="28"/>
              </w:rPr>
              <w:t xml:space="preserve"> </w:t>
            </w:r>
            <w:r>
              <w:rPr>
                <w:sz w:val="28"/>
              </w:rPr>
              <w:t>для</w:t>
            </w:r>
            <w:r>
              <w:rPr>
                <w:spacing w:val="39"/>
                <w:sz w:val="28"/>
              </w:rPr>
              <w:t xml:space="preserve"> </w:t>
            </w:r>
            <w:r>
              <w:rPr>
                <w:sz w:val="28"/>
              </w:rPr>
              <w:t>семян,</w:t>
            </w:r>
            <w:r>
              <w:rPr>
                <w:spacing w:val="38"/>
                <w:sz w:val="28"/>
              </w:rPr>
              <w:t xml:space="preserve"> </w:t>
            </w:r>
            <w:r>
              <w:rPr>
                <w:sz w:val="28"/>
              </w:rPr>
              <w:t>фартучек</w:t>
            </w:r>
            <w:r>
              <w:rPr>
                <w:spacing w:val="39"/>
                <w:sz w:val="28"/>
              </w:rPr>
              <w:t xml:space="preserve"> </w:t>
            </w:r>
            <w:r>
              <w:rPr>
                <w:sz w:val="28"/>
              </w:rPr>
              <w:t>для</w:t>
            </w:r>
            <w:r>
              <w:rPr>
                <w:spacing w:val="39"/>
                <w:sz w:val="28"/>
              </w:rPr>
              <w:t xml:space="preserve"> </w:t>
            </w:r>
            <w:r>
              <w:rPr>
                <w:sz w:val="28"/>
              </w:rPr>
              <w:t>кукол,</w:t>
            </w:r>
            <w:r>
              <w:rPr>
                <w:spacing w:val="38"/>
                <w:sz w:val="28"/>
              </w:rPr>
              <w:t xml:space="preserve"> </w:t>
            </w:r>
            <w:r>
              <w:rPr>
                <w:sz w:val="28"/>
              </w:rPr>
              <w:t>игольница)</w:t>
            </w:r>
            <w:r>
              <w:rPr>
                <w:spacing w:val="39"/>
                <w:sz w:val="28"/>
              </w:rPr>
              <w:t xml:space="preserve"> </w:t>
            </w:r>
            <w:r>
              <w:rPr>
                <w:sz w:val="28"/>
              </w:rPr>
              <w:t>швом</w:t>
            </w:r>
          </w:p>
          <w:p w14:paraId="6A19A22C" w14:textId="77777777" w:rsidR="00A03118" w:rsidRDefault="00A03118" w:rsidP="00997D0D">
            <w:pPr>
              <w:pStyle w:val="TableParagraph"/>
              <w:spacing w:line="276" w:lineRule="auto"/>
              <w:ind w:left="129" w:right="117"/>
              <w:jc w:val="both"/>
              <w:rPr>
                <w:sz w:val="28"/>
              </w:rPr>
            </w:pPr>
            <w:r>
              <w:rPr>
                <w:sz w:val="28"/>
              </w:rPr>
              <w:t>«вперед иголку». Педагог закрепляет у детей умение делать</w:t>
            </w:r>
            <w:r>
              <w:rPr>
                <w:spacing w:val="1"/>
                <w:sz w:val="28"/>
              </w:rPr>
              <w:t xml:space="preserve"> </w:t>
            </w:r>
            <w:r>
              <w:rPr>
                <w:sz w:val="28"/>
              </w:rPr>
              <w:t>аппликацию,</w:t>
            </w:r>
            <w:r>
              <w:rPr>
                <w:spacing w:val="1"/>
                <w:sz w:val="28"/>
              </w:rPr>
              <w:t xml:space="preserve"> </w:t>
            </w:r>
            <w:r>
              <w:rPr>
                <w:sz w:val="28"/>
              </w:rPr>
              <w:t>используя</w:t>
            </w:r>
            <w:r>
              <w:rPr>
                <w:spacing w:val="1"/>
                <w:sz w:val="28"/>
              </w:rPr>
              <w:t xml:space="preserve"> </w:t>
            </w:r>
            <w:r>
              <w:rPr>
                <w:sz w:val="28"/>
              </w:rPr>
              <w:t>кусочки</w:t>
            </w:r>
            <w:r>
              <w:rPr>
                <w:spacing w:val="1"/>
                <w:sz w:val="28"/>
              </w:rPr>
              <w:t xml:space="preserve"> </w:t>
            </w:r>
            <w:r>
              <w:rPr>
                <w:sz w:val="28"/>
              </w:rPr>
              <w:t>ткани</w:t>
            </w:r>
            <w:r>
              <w:rPr>
                <w:spacing w:val="1"/>
                <w:sz w:val="28"/>
              </w:rPr>
              <w:t xml:space="preserve"> </w:t>
            </w:r>
            <w:r>
              <w:rPr>
                <w:sz w:val="28"/>
              </w:rPr>
              <w:t>разнообразной</w:t>
            </w:r>
            <w:r>
              <w:rPr>
                <w:spacing w:val="1"/>
                <w:sz w:val="28"/>
              </w:rPr>
              <w:t xml:space="preserve"> </w:t>
            </w:r>
            <w:r>
              <w:rPr>
                <w:sz w:val="28"/>
              </w:rPr>
              <w:t>фактуры (шелк для бабочки, байка для зайчика и так далее),</w:t>
            </w:r>
            <w:r>
              <w:rPr>
                <w:spacing w:val="1"/>
                <w:sz w:val="28"/>
              </w:rPr>
              <w:t xml:space="preserve"> </w:t>
            </w:r>
            <w:r>
              <w:rPr>
                <w:sz w:val="28"/>
              </w:rPr>
              <w:t>наносить контур с помощью мелка и вырезать в соответствии</w:t>
            </w:r>
            <w:r>
              <w:rPr>
                <w:spacing w:val="-67"/>
                <w:sz w:val="28"/>
              </w:rPr>
              <w:t xml:space="preserve"> </w:t>
            </w:r>
            <w:r>
              <w:rPr>
                <w:sz w:val="28"/>
              </w:rPr>
              <w:t>с</w:t>
            </w:r>
            <w:r>
              <w:rPr>
                <w:spacing w:val="1"/>
                <w:sz w:val="28"/>
              </w:rPr>
              <w:t xml:space="preserve"> </w:t>
            </w:r>
            <w:r>
              <w:rPr>
                <w:sz w:val="28"/>
              </w:rPr>
              <w:t>задуманным</w:t>
            </w:r>
            <w:r>
              <w:rPr>
                <w:spacing w:val="1"/>
                <w:sz w:val="28"/>
              </w:rPr>
              <w:t xml:space="preserve"> </w:t>
            </w:r>
            <w:r>
              <w:rPr>
                <w:sz w:val="28"/>
              </w:rPr>
              <w:t>сюжетом.</w:t>
            </w:r>
            <w:r>
              <w:rPr>
                <w:spacing w:val="1"/>
                <w:sz w:val="28"/>
              </w:rPr>
              <w:t xml:space="preserve"> </w:t>
            </w:r>
            <w:r>
              <w:rPr>
                <w:sz w:val="28"/>
              </w:rPr>
              <w:t>При</w:t>
            </w:r>
            <w:r>
              <w:rPr>
                <w:spacing w:val="1"/>
                <w:sz w:val="28"/>
              </w:rPr>
              <w:t xml:space="preserve"> </w:t>
            </w:r>
            <w:r>
              <w:rPr>
                <w:sz w:val="28"/>
              </w:rPr>
              <w:t>работе</w:t>
            </w:r>
            <w:r>
              <w:rPr>
                <w:spacing w:val="1"/>
                <w:sz w:val="28"/>
              </w:rPr>
              <w:t xml:space="preserve"> </w:t>
            </w:r>
            <w:r>
              <w:rPr>
                <w:sz w:val="28"/>
              </w:rPr>
              <w:t>с</w:t>
            </w:r>
            <w:r>
              <w:rPr>
                <w:spacing w:val="71"/>
                <w:sz w:val="28"/>
              </w:rPr>
              <w:t xml:space="preserve"> </w:t>
            </w:r>
            <w:r>
              <w:rPr>
                <w:sz w:val="28"/>
              </w:rPr>
              <w:t>природным</w:t>
            </w:r>
            <w:r>
              <w:rPr>
                <w:spacing w:val="1"/>
                <w:sz w:val="28"/>
              </w:rPr>
              <w:t xml:space="preserve"> </w:t>
            </w:r>
            <w:r>
              <w:rPr>
                <w:sz w:val="28"/>
              </w:rPr>
              <w:t>материалом</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создавать</w:t>
            </w:r>
            <w:r>
              <w:rPr>
                <w:spacing w:val="1"/>
                <w:sz w:val="28"/>
              </w:rPr>
              <w:t xml:space="preserve"> </w:t>
            </w:r>
            <w:r>
              <w:rPr>
                <w:sz w:val="28"/>
              </w:rPr>
              <w:t>фигуры</w:t>
            </w:r>
            <w:r>
              <w:rPr>
                <w:spacing w:val="1"/>
                <w:sz w:val="28"/>
              </w:rPr>
              <w:t xml:space="preserve"> </w:t>
            </w:r>
            <w:r>
              <w:rPr>
                <w:sz w:val="28"/>
              </w:rPr>
              <w:t>людей, животных, птиц из желудей, шишек, косточек, травы,</w:t>
            </w:r>
            <w:r>
              <w:rPr>
                <w:spacing w:val="-67"/>
                <w:sz w:val="28"/>
              </w:rPr>
              <w:t xml:space="preserve"> </w:t>
            </w:r>
            <w:r>
              <w:rPr>
                <w:sz w:val="28"/>
              </w:rPr>
              <w:t>веток,</w:t>
            </w:r>
            <w:r>
              <w:rPr>
                <w:spacing w:val="1"/>
                <w:sz w:val="28"/>
              </w:rPr>
              <w:t xml:space="preserve"> </w:t>
            </w:r>
            <w:r>
              <w:rPr>
                <w:sz w:val="28"/>
              </w:rPr>
              <w:t>корней</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материалов,</w:t>
            </w:r>
            <w:r>
              <w:rPr>
                <w:spacing w:val="1"/>
                <w:sz w:val="28"/>
              </w:rPr>
              <w:t xml:space="preserve"> </w:t>
            </w:r>
            <w:r>
              <w:rPr>
                <w:sz w:val="28"/>
              </w:rPr>
              <w:t>передавать</w:t>
            </w:r>
            <w:r>
              <w:rPr>
                <w:spacing w:val="1"/>
                <w:sz w:val="28"/>
              </w:rPr>
              <w:t xml:space="preserve"> </w:t>
            </w:r>
            <w:r>
              <w:rPr>
                <w:sz w:val="28"/>
              </w:rPr>
              <w:t>выразительность</w:t>
            </w:r>
            <w:r>
              <w:rPr>
                <w:spacing w:val="1"/>
                <w:sz w:val="28"/>
              </w:rPr>
              <w:t xml:space="preserve"> </w:t>
            </w:r>
            <w:r>
              <w:rPr>
                <w:sz w:val="28"/>
              </w:rPr>
              <w:t>образа,</w:t>
            </w:r>
            <w:r>
              <w:rPr>
                <w:spacing w:val="1"/>
                <w:sz w:val="28"/>
              </w:rPr>
              <w:t xml:space="preserve"> </w:t>
            </w:r>
            <w:r>
              <w:rPr>
                <w:sz w:val="28"/>
              </w:rPr>
              <w:t>создавать</w:t>
            </w:r>
            <w:r>
              <w:rPr>
                <w:spacing w:val="1"/>
                <w:sz w:val="28"/>
              </w:rPr>
              <w:t xml:space="preserve"> </w:t>
            </w:r>
            <w:r>
              <w:rPr>
                <w:sz w:val="28"/>
              </w:rPr>
              <w:t>общие</w:t>
            </w:r>
            <w:r>
              <w:rPr>
                <w:spacing w:val="1"/>
                <w:sz w:val="28"/>
              </w:rPr>
              <w:t xml:space="preserve"> </w:t>
            </w:r>
            <w:r>
              <w:rPr>
                <w:sz w:val="28"/>
              </w:rPr>
              <w:t>композиции</w:t>
            </w:r>
            <w:r>
              <w:rPr>
                <w:spacing w:val="-67"/>
                <w:sz w:val="28"/>
              </w:rPr>
              <w:t xml:space="preserve"> </w:t>
            </w:r>
            <w:r>
              <w:rPr>
                <w:sz w:val="28"/>
              </w:rPr>
              <w:t>(«Лесная поляна», «Сказочные герои»). Педагог закрепляет</w:t>
            </w:r>
            <w:r>
              <w:rPr>
                <w:spacing w:val="1"/>
                <w:sz w:val="28"/>
              </w:rPr>
              <w:t xml:space="preserve"> </w:t>
            </w:r>
            <w:r>
              <w:rPr>
                <w:sz w:val="28"/>
              </w:rPr>
              <w:t>умение</w:t>
            </w:r>
            <w:r>
              <w:rPr>
                <w:spacing w:val="1"/>
                <w:sz w:val="28"/>
              </w:rPr>
              <w:t xml:space="preserve"> </w:t>
            </w:r>
            <w:r>
              <w:rPr>
                <w:sz w:val="28"/>
              </w:rPr>
              <w:t>детей</w:t>
            </w:r>
            <w:r>
              <w:rPr>
                <w:spacing w:val="1"/>
                <w:sz w:val="28"/>
              </w:rPr>
              <w:t xml:space="preserve"> </w:t>
            </w:r>
            <w:r>
              <w:rPr>
                <w:sz w:val="28"/>
              </w:rPr>
              <w:t>аккуратно</w:t>
            </w:r>
            <w:r>
              <w:rPr>
                <w:spacing w:val="1"/>
                <w:sz w:val="28"/>
              </w:rPr>
              <w:t xml:space="preserve"> </w:t>
            </w:r>
            <w:r>
              <w:rPr>
                <w:sz w:val="28"/>
              </w:rPr>
              <w:t>и</w:t>
            </w:r>
            <w:r>
              <w:rPr>
                <w:spacing w:val="1"/>
                <w:sz w:val="28"/>
              </w:rPr>
              <w:t xml:space="preserve"> </w:t>
            </w:r>
            <w:r>
              <w:rPr>
                <w:sz w:val="28"/>
              </w:rPr>
              <w:t>экономно</w:t>
            </w:r>
            <w:r>
              <w:rPr>
                <w:spacing w:val="71"/>
                <w:sz w:val="28"/>
              </w:rPr>
              <w:t xml:space="preserve"> </w:t>
            </w:r>
            <w:r>
              <w:rPr>
                <w:sz w:val="28"/>
              </w:rPr>
              <w:t>использовать</w:t>
            </w:r>
            <w:r>
              <w:rPr>
                <w:spacing w:val="-67"/>
                <w:sz w:val="28"/>
              </w:rPr>
              <w:t xml:space="preserve"> </w:t>
            </w:r>
            <w:r>
              <w:rPr>
                <w:sz w:val="28"/>
              </w:rPr>
              <w:t>материалы.</w:t>
            </w:r>
            <w:r>
              <w:rPr>
                <w:spacing w:val="-2"/>
                <w:sz w:val="28"/>
              </w:rPr>
              <w:t xml:space="preserve"> </w:t>
            </w:r>
            <w:r>
              <w:rPr>
                <w:sz w:val="28"/>
              </w:rPr>
              <w:t>Развивает</w:t>
            </w:r>
            <w:r>
              <w:rPr>
                <w:spacing w:val="-1"/>
                <w:sz w:val="28"/>
              </w:rPr>
              <w:t xml:space="preserve"> </w:t>
            </w:r>
            <w:r>
              <w:rPr>
                <w:sz w:val="28"/>
              </w:rPr>
              <w:t>у</w:t>
            </w:r>
            <w:r>
              <w:rPr>
                <w:spacing w:val="-5"/>
                <w:sz w:val="28"/>
              </w:rPr>
              <w:t xml:space="preserve"> </w:t>
            </w:r>
            <w:r>
              <w:rPr>
                <w:sz w:val="28"/>
              </w:rPr>
              <w:t>детей фантазию,</w:t>
            </w:r>
            <w:r>
              <w:rPr>
                <w:spacing w:val="-2"/>
                <w:sz w:val="28"/>
              </w:rPr>
              <w:t xml:space="preserve"> </w:t>
            </w:r>
            <w:r>
              <w:rPr>
                <w:sz w:val="28"/>
              </w:rPr>
              <w:t>воображение.</w:t>
            </w:r>
          </w:p>
          <w:p w14:paraId="746F557D" w14:textId="77777777" w:rsidR="00A03118" w:rsidRDefault="00A03118" w:rsidP="00442FB9">
            <w:pPr>
              <w:pStyle w:val="TableParagraph"/>
              <w:numPr>
                <w:ilvl w:val="0"/>
                <w:numId w:val="18"/>
              </w:numPr>
              <w:tabs>
                <w:tab w:val="left" w:pos="1067"/>
              </w:tabs>
              <w:spacing w:line="322" w:lineRule="exact"/>
              <w:ind w:left="1066" w:hanging="237"/>
              <w:jc w:val="both"/>
              <w:rPr>
                <w:sz w:val="28"/>
              </w:rPr>
            </w:pPr>
            <w:r>
              <w:rPr>
                <w:sz w:val="28"/>
              </w:rPr>
              <w:t>Народное</w:t>
            </w:r>
            <w:r>
              <w:rPr>
                <w:spacing w:val="-9"/>
                <w:sz w:val="28"/>
              </w:rPr>
              <w:t xml:space="preserve"> </w:t>
            </w:r>
            <w:r>
              <w:rPr>
                <w:sz w:val="28"/>
              </w:rPr>
              <w:t>декоративно-прикладное</w:t>
            </w:r>
            <w:r>
              <w:rPr>
                <w:spacing w:val="-6"/>
                <w:sz w:val="28"/>
              </w:rPr>
              <w:t xml:space="preserve"> </w:t>
            </w:r>
            <w:r>
              <w:rPr>
                <w:sz w:val="28"/>
              </w:rPr>
              <w:t>искусство:</w:t>
            </w:r>
          </w:p>
          <w:p w14:paraId="6E2F95A4" w14:textId="77777777" w:rsidR="00A03118" w:rsidRDefault="00A03118" w:rsidP="00997D0D">
            <w:pPr>
              <w:pStyle w:val="TableParagraph"/>
              <w:spacing w:before="2" w:line="370" w:lineRule="atLeast"/>
              <w:ind w:left="129" w:right="119"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декоративное</w:t>
            </w:r>
            <w:r>
              <w:rPr>
                <w:spacing w:val="-67"/>
                <w:sz w:val="28"/>
              </w:rPr>
              <w:t xml:space="preserve"> </w:t>
            </w:r>
            <w:r>
              <w:rPr>
                <w:sz w:val="28"/>
              </w:rPr>
              <w:t>творчество</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создавать</w:t>
            </w:r>
            <w:r>
              <w:rPr>
                <w:spacing w:val="1"/>
                <w:sz w:val="28"/>
              </w:rPr>
              <w:t xml:space="preserve"> </w:t>
            </w:r>
            <w:r>
              <w:rPr>
                <w:sz w:val="28"/>
              </w:rPr>
              <w:t>узоры</w:t>
            </w:r>
            <w:r>
              <w:rPr>
                <w:spacing w:val="1"/>
                <w:sz w:val="28"/>
              </w:rPr>
              <w:t xml:space="preserve"> </w:t>
            </w:r>
            <w:r>
              <w:rPr>
                <w:sz w:val="28"/>
              </w:rPr>
              <w:t>по</w:t>
            </w:r>
            <w:r>
              <w:rPr>
                <w:spacing w:val="1"/>
                <w:sz w:val="28"/>
              </w:rPr>
              <w:t xml:space="preserve"> </w:t>
            </w:r>
            <w:r>
              <w:rPr>
                <w:sz w:val="28"/>
              </w:rPr>
              <w:t>мотивам</w:t>
            </w:r>
            <w:r>
              <w:rPr>
                <w:spacing w:val="-67"/>
                <w:sz w:val="28"/>
              </w:rPr>
              <w:t xml:space="preserve"> </w:t>
            </w:r>
            <w:r>
              <w:rPr>
                <w:sz w:val="28"/>
              </w:rPr>
              <w:t>народных</w:t>
            </w:r>
            <w:r>
              <w:rPr>
                <w:spacing w:val="24"/>
                <w:sz w:val="28"/>
              </w:rPr>
              <w:t xml:space="preserve"> </w:t>
            </w:r>
            <w:r>
              <w:rPr>
                <w:sz w:val="28"/>
              </w:rPr>
              <w:t>росписей,</w:t>
            </w:r>
            <w:r>
              <w:rPr>
                <w:spacing w:val="22"/>
                <w:sz w:val="28"/>
              </w:rPr>
              <w:t xml:space="preserve"> </w:t>
            </w:r>
            <w:r>
              <w:rPr>
                <w:sz w:val="28"/>
              </w:rPr>
              <w:t>уже</w:t>
            </w:r>
            <w:r>
              <w:rPr>
                <w:spacing w:val="24"/>
                <w:sz w:val="28"/>
              </w:rPr>
              <w:t xml:space="preserve"> </w:t>
            </w:r>
            <w:r>
              <w:rPr>
                <w:sz w:val="28"/>
              </w:rPr>
              <w:t>знакомых</w:t>
            </w:r>
            <w:r>
              <w:rPr>
                <w:spacing w:val="22"/>
                <w:sz w:val="28"/>
              </w:rPr>
              <w:t xml:space="preserve"> </w:t>
            </w:r>
            <w:r>
              <w:rPr>
                <w:sz w:val="28"/>
              </w:rPr>
              <w:t>детям</w:t>
            </w:r>
            <w:r>
              <w:rPr>
                <w:spacing w:val="23"/>
                <w:sz w:val="28"/>
              </w:rPr>
              <w:t xml:space="preserve"> </w:t>
            </w:r>
            <w:r>
              <w:rPr>
                <w:sz w:val="28"/>
              </w:rPr>
              <w:t>и</w:t>
            </w:r>
            <w:r>
              <w:rPr>
                <w:spacing w:val="21"/>
                <w:sz w:val="28"/>
              </w:rPr>
              <w:t xml:space="preserve"> </w:t>
            </w:r>
            <w:r>
              <w:rPr>
                <w:sz w:val="28"/>
              </w:rPr>
              <w:t>новых</w:t>
            </w:r>
          </w:p>
        </w:tc>
      </w:tr>
    </w:tbl>
    <w:p w14:paraId="5A6AB520" w14:textId="77777777" w:rsidR="00A03118" w:rsidRDefault="00A03118" w:rsidP="00A03118">
      <w:pPr>
        <w:spacing w:line="370" w:lineRule="atLeas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11"/>
        <w:gridCol w:w="6947"/>
      </w:tblGrid>
      <w:tr w:rsidR="00A03118" w14:paraId="6CE3CC02" w14:textId="77777777" w:rsidTr="00997D0D">
        <w:trPr>
          <w:trHeight w:val="9999"/>
        </w:trPr>
        <w:tc>
          <w:tcPr>
            <w:tcW w:w="2660" w:type="dxa"/>
          </w:tcPr>
          <w:p w14:paraId="4AB38376" w14:textId="77777777" w:rsidR="00A03118" w:rsidRDefault="00A03118" w:rsidP="00997D0D">
            <w:pPr>
              <w:pStyle w:val="TableParagraph"/>
              <w:spacing w:line="276" w:lineRule="auto"/>
              <w:ind w:right="607"/>
              <w:rPr>
                <w:sz w:val="28"/>
              </w:rPr>
            </w:pPr>
            <w:r>
              <w:rPr>
                <w:sz w:val="28"/>
              </w:rPr>
              <w:lastRenderedPageBreak/>
              <w:t>их; вносить</w:t>
            </w:r>
            <w:r>
              <w:rPr>
                <w:spacing w:val="1"/>
                <w:sz w:val="28"/>
              </w:rPr>
              <w:t xml:space="preserve"> </w:t>
            </w:r>
            <w:r>
              <w:rPr>
                <w:sz w:val="28"/>
              </w:rPr>
              <w:t>дополнения для</w:t>
            </w:r>
            <w:r>
              <w:rPr>
                <w:spacing w:val="-67"/>
                <w:sz w:val="28"/>
              </w:rPr>
              <w:t xml:space="preserve"> </w:t>
            </w:r>
            <w:r>
              <w:rPr>
                <w:sz w:val="28"/>
              </w:rPr>
              <w:t>достижения</w:t>
            </w:r>
            <w:r>
              <w:rPr>
                <w:spacing w:val="1"/>
                <w:sz w:val="28"/>
              </w:rPr>
              <w:t xml:space="preserve"> </w:t>
            </w:r>
            <w:r>
              <w:rPr>
                <w:sz w:val="28"/>
              </w:rPr>
              <w:t>большей</w:t>
            </w:r>
          </w:p>
          <w:p w14:paraId="63C722DA" w14:textId="77777777" w:rsidR="00A03118" w:rsidRDefault="00A03118" w:rsidP="00997D0D">
            <w:pPr>
              <w:pStyle w:val="TableParagraph"/>
              <w:spacing w:line="276" w:lineRule="auto"/>
              <w:ind w:right="457"/>
              <w:rPr>
                <w:sz w:val="28"/>
              </w:rPr>
            </w:pPr>
            <w:r>
              <w:rPr>
                <w:sz w:val="28"/>
              </w:rPr>
              <w:t>выразительности</w:t>
            </w:r>
            <w:r>
              <w:rPr>
                <w:spacing w:val="-67"/>
                <w:sz w:val="28"/>
              </w:rPr>
              <w:t xml:space="preserve"> </w:t>
            </w:r>
            <w:r>
              <w:rPr>
                <w:sz w:val="28"/>
              </w:rPr>
              <w:t>создаваемого</w:t>
            </w:r>
            <w:r>
              <w:rPr>
                <w:spacing w:val="1"/>
                <w:sz w:val="28"/>
              </w:rPr>
              <w:t xml:space="preserve"> </w:t>
            </w:r>
            <w:r>
              <w:rPr>
                <w:sz w:val="28"/>
              </w:rPr>
              <w:t>образа;</w:t>
            </w:r>
          </w:p>
          <w:p w14:paraId="6990EEFE" w14:textId="77777777" w:rsidR="00A03118" w:rsidRDefault="00A03118" w:rsidP="00997D0D">
            <w:pPr>
              <w:pStyle w:val="TableParagraph"/>
              <w:spacing w:line="276" w:lineRule="auto"/>
              <w:ind w:right="342" w:firstLine="264"/>
              <w:rPr>
                <w:sz w:val="28"/>
              </w:rPr>
            </w:pPr>
            <w:r>
              <w:rPr>
                <w:sz w:val="28"/>
              </w:rPr>
              <w:t>организовывать</w:t>
            </w:r>
            <w:r>
              <w:rPr>
                <w:spacing w:val="-67"/>
                <w:sz w:val="28"/>
              </w:rPr>
              <w:t xml:space="preserve"> </w:t>
            </w:r>
            <w:r>
              <w:rPr>
                <w:sz w:val="28"/>
              </w:rPr>
              <w:t>участие</w:t>
            </w:r>
            <w:r>
              <w:rPr>
                <w:spacing w:val="-1"/>
                <w:sz w:val="28"/>
              </w:rPr>
              <w:t xml:space="preserve"> </w:t>
            </w:r>
            <w:r>
              <w:rPr>
                <w:sz w:val="28"/>
              </w:rPr>
              <w:t>детей в</w:t>
            </w:r>
          </w:p>
          <w:p w14:paraId="782D7264" w14:textId="77777777" w:rsidR="00A03118" w:rsidRDefault="00A03118" w:rsidP="00997D0D">
            <w:pPr>
              <w:pStyle w:val="TableParagraph"/>
              <w:spacing w:line="276" w:lineRule="auto"/>
              <w:ind w:right="194"/>
              <w:rPr>
                <w:sz w:val="28"/>
              </w:rPr>
            </w:pPr>
            <w:r>
              <w:rPr>
                <w:sz w:val="28"/>
              </w:rPr>
              <w:t>создании</w:t>
            </w:r>
            <w:r>
              <w:rPr>
                <w:spacing w:val="1"/>
                <w:sz w:val="28"/>
              </w:rPr>
              <w:t xml:space="preserve"> </w:t>
            </w:r>
            <w:r>
              <w:rPr>
                <w:sz w:val="28"/>
              </w:rPr>
              <w:t>индивидуальных</w:t>
            </w:r>
            <w:r>
              <w:rPr>
                <w:spacing w:val="1"/>
                <w:sz w:val="28"/>
              </w:rPr>
              <w:t xml:space="preserve"> </w:t>
            </w:r>
            <w:r>
              <w:rPr>
                <w:sz w:val="28"/>
              </w:rPr>
              <w:t>творческих работ и</w:t>
            </w:r>
            <w:r>
              <w:rPr>
                <w:spacing w:val="-67"/>
                <w:sz w:val="28"/>
              </w:rPr>
              <w:t xml:space="preserve"> </w:t>
            </w:r>
            <w:r>
              <w:rPr>
                <w:sz w:val="28"/>
              </w:rPr>
              <w:t>тематических</w:t>
            </w:r>
          </w:p>
          <w:p w14:paraId="028A6AA8" w14:textId="77777777" w:rsidR="00A03118" w:rsidRDefault="00A03118" w:rsidP="00997D0D">
            <w:pPr>
              <w:pStyle w:val="TableParagraph"/>
              <w:spacing w:line="276" w:lineRule="auto"/>
              <w:ind w:right="807"/>
              <w:jc w:val="both"/>
              <w:rPr>
                <w:sz w:val="28"/>
              </w:rPr>
            </w:pPr>
            <w:r>
              <w:rPr>
                <w:sz w:val="28"/>
              </w:rPr>
              <w:t>композиций к</w:t>
            </w:r>
            <w:r>
              <w:rPr>
                <w:spacing w:val="-67"/>
                <w:sz w:val="28"/>
              </w:rPr>
              <w:t xml:space="preserve"> </w:t>
            </w:r>
            <w:r>
              <w:rPr>
                <w:sz w:val="28"/>
              </w:rPr>
              <w:t>праздничным</w:t>
            </w:r>
            <w:r>
              <w:rPr>
                <w:spacing w:val="1"/>
                <w:sz w:val="28"/>
              </w:rPr>
              <w:t xml:space="preserve"> </w:t>
            </w:r>
            <w:r>
              <w:rPr>
                <w:sz w:val="28"/>
              </w:rPr>
              <w:t>утренникам и</w:t>
            </w:r>
            <w:r>
              <w:rPr>
                <w:spacing w:val="1"/>
                <w:sz w:val="28"/>
              </w:rPr>
              <w:t xml:space="preserve"> </w:t>
            </w:r>
            <w:r>
              <w:rPr>
                <w:sz w:val="28"/>
              </w:rPr>
              <w:t>развлечениям,</w:t>
            </w:r>
          </w:p>
          <w:p w14:paraId="132A5A1E" w14:textId="77777777" w:rsidR="00A03118" w:rsidRDefault="00A03118" w:rsidP="00997D0D">
            <w:pPr>
              <w:pStyle w:val="TableParagraph"/>
              <w:spacing w:line="278" w:lineRule="auto"/>
              <w:ind w:right="491"/>
              <w:rPr>
                <w:sz w:val="28"/>
              </w:rPr>
            </w:pPr>
            <w:r>
              <w:rPr>
                <w:sz w:val="28"/>
              </w:rPr>
              <w:t>художественных</w:t>
            </w:r>
            <w:r>
              <w:rPr>
                <w:spacing w:val="-68"/>
                <w:sz w:val="28"/>
              </w:rPr>
              <w:t xml:space="preserve"> </w:t>
            </w:r>
            <w:r>
              <w:rPr>
                <w:sz w:val="28"/>
              </w:rPr>
              <w:t>проектах)</w:t>
            </w:r>
          </w:p>
        </w:tc>
        <w:tc>
          <w:tcPr>
            <w:tcW w:w="7658" w:type="dxa"/>
            <w:gridSpan w:val="2"/>
          </w:tcPr>
          <w:p w14:paraId="5ACFF562" w14:textId="77777777" w:rsidR="00A03118" w:rsidRDefault="00A03118" w:rsidP="00997D0D">
            <w:pPr>
              <w:pStyle w:val="TableParagraph"/>
              <w:spacing w:line="276" w:lineRule="auto"/>
              <w:ind w:left="129" w:right="119"/>
              <w:jc w:val="both"/>
              <w:rPr>
                <w:sz w:val="28"/>
              </w:rPr>
            </w:pPr>
            <w:r>
              <w:rPr>
                <w:sz w:val="28"/>
              </w:rPr>
              <w:t xml:space="preserve">(городецкая, гжельская, хохломская, </w:t>
            </w:r>
            <w:proofErr w:type="spellStart"/>
            <w:r>
              <w:rPr>
                <w:sz w:val="28"/>
              </w:rPr>
              <w:t>жостовская</w:t>
            </w:r>
            <w:proofErr w:type="spellEnd"/>
            <w:r>
              <w:rPr>
                <w:sz w:val="28"/>
              </w:rPr>
              <w:t>, мезенская</w:t>
            </w:r>
            <w:r>
              <w:rPr>
                <w:spacing w:val="1"/>
                <w:sz w:val="28"/>
              </w:rPr>
              <w:t xml:space="preserve"> </w:t>
            </w:r>
            <w:r>
              <w:rPr>
                <w:sz w:val="28"/>
              </w:rPr>
              <w:t>роспись и другие). Продолжает формировать у детей умение</w:t>
            </w:r>
            <w:r>
              <w:rPr>
                <w:spacing w:val="1"/>
                <w:sz w:val="28"/>
              </w:rPr>
              <w:t xml:space="preserve"> </w:t>
            </w:r>
            <w:r>
              <w:rPr>
                <w:sz w:val="28"/>
              </w:rPr>
              <w:t>свободно</w:t>
            </w:r>
            <w:r>
              <w:rPr>
                <w:spacing w:val="1"/>
                <w:sz w:val="28"/>
              </w:rPr>
              <w:t xml:space="preserve"> </w:t>
            </w:r>
            <w:r>
              <w:rPr>
                <w:sz w:val="28"/>
              </w:rPr>
              <w:t>владеть</w:t>
            </w:r>
            <w:r>
              <w:rPr>
                <w:spacing w:val="1"/>
                <w:sz w:val="28"/>
              </w:rPr>
              <w:t xml:space="preserve"> </w:t>
            </w:r>
            <w:r>
              <w:rPr>
                <w:sz w:val="28"/>
              </w:rPr>
              <w:t>карандашом,</w:t>
            </w:r>
            <w:r>
              <w:rPr>
                <w:spacing w:val="1"/>
                <w:sz w:val="28"/>
              </w:rPr>
              <w:t xml:space="preserve"> </w:t>
            </w:r>
            <w:r>
              <w:rPr>
                <w:sz w:val="28"/>
              </w:rPr>
              <w:t>кистью</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линейного</w:t>
            </w:r>
            <w:r>
              <w:rPr>
                <w:spacing w:val="1"/>
                <w:sz w:val="28"/>
              </w:rPr>
              <w:t xml:space="preserve"> </w:t>
            </w:r>
            <w:r>
              <w:rPr>
                <w:sz w:val="28"/>
              </w:rPr>
              <w:t>рисунка,</w:t>
            </w:r>
            <w:r>
              <w:rPr>
                <w:spacing w:val="1"/>
                <w:sz w:val="28"/>
              </w:rPr>
              <w:t xml:space="preserve"> </w:t>
            </w:r>
            <w:r>
              <w:rPr>
                <w:sz w:val="28"/>
              </w:rPr>
              <w:t>учит</w:t>
            </w:r>
            <w:r>
              <w:rPr>
                <w:spacing w:val="1"/>
                <w:sz w:val="28"/>
              </w:rPr>
              <w:t xml:space="preserve"> </w:t>
            </w:r>
            <w:r>
              <w:rPr>
                <w:sz w:val="28"/>
              </w:rPr>
              <w:t>плавным</w:t>
            </w:r>
            <w:r>
              <w:rPr>
                <w:spacing w:val="1"/>
                <w:sz w:val="28"/>
              </w:rPr>
              <w:t xml:space="preserve"> </w:t>
            </w:r>
            <w:r>
              <w:rPr>
                <w:sz w:val="28"/>
              </w:rPr>
              <w:t>поворотам</w:t>
            </w:r>
            <w:r>
              <w:rPr>
                <w:spacing w:val="1"/>
                <w:sz w:val="28"/>
              </w:rPr>
              <w:t xml:space="preserve"> </w:t>
            </w:r>
            <w:r>
              <w:rPr>
                <w:sz w:val="28"/>
              </w:rPr>
              <w:t>руки</w:t>
            </w:r>
            <w:r>
              <w:rPr>
                <w:spacing w:val="1"/>
                <w:sz w:val="28"/>
              </w:rPr>
              <w:t xml:space="preserve"> </w:t>
            </w:r>
            <w:r>
              <w:rPr>
                <w:sz w:val="28"/>
              </w:rPr>
              <w:t>при</w:t>
            </w:r>
            <w:r>
              <w:rPr>
                <w:spacing w:val="1"/>
                <w:sz w:val="28"/>
              </w:rPr>
              <w:t xml:space="preserve"> </w:t>
            </w:r>
            <w:r>
              <w:rPr>
                <w:sz w:val="28"/>
              </w:rPr>
              <w:t>рисовании округлых линий, завитков в разном направлении</w:t>
            </w:r>
            <w:r>
              <w:rPr>
                <w:spacing w:val="1"/>
                <w:sz w:val="28"/>
              </w:rPr>
              <w:t xml:space="preserve"> </w:t>
            </w:r>
            <w:r>
              <w:rPr>
                <w:sz w:val="28"/>
              </w:rPr>
              <w:t>(от</w:t>
            </w:r>
            <w:r>
              <w:rPr>
                <w:spacing w:val="1"/>
                <w:sz w:val="28"/>
              </w:rPr>
              <w:t xml:space="preserve"> </w:t>
            </w:r>
            <w:r>
              <w:rPr>
                <w:sz w:val="28"/>
              </w:rPr>
              <w:t>веточки</w:t>
            </w:r>
            <w:r>
              <w:rPr>
                <w:spacing w:val="1"/>
                <w:sz w:val="28"/>
              </w:rPr>
              <w:t xml:space="preserve"> </w:t>
            </w:r>
            <w:r>
              <w:rPr>
                <w:sz w:val="28"/>
              </w:rPr>
              <w:t>и</w:t>
            </w:r>
            <w:r>
              <w:rPr>
                <w:spacing w:val="1"/>
                <w:sz w:val="28"/>
              </w:rPr>
              <w:t xml:space="preserve"> </w:t>
            </w:r>
            <w:r>
              <w:rPr>
                <w:sz w:val="28"/>
              </w:rPr>
              <w:t>от</w:t>
            </w:r>
            <w:r>
              <w:rPr>
                <w:spacing w:val="1"/>
                <w:sz w:val="28"/>
              </w:rPr>
              <w:t xml:space="preserve"> </w:t>
            </w:r>
            <w:r>
              <w:rPr>
                <w:sz w:val="28"/>
              </w:rPr>
              <w:t>конца</w:t>
            </w:r>
            <w:r>
              <w:rPr>
                <w:spacing w:val="1"/>
                <w:sz w:val="28"/>
              </w:rPr>
              <w:t xml:space="preserve"> </w:t>
            </w:r>
            <w:r>
              <w:rPr>
                <w:sz w:val="28"/>
              </w:rPr>
              <w:t>завитка</w:t>
            </w:r>
            <w:r>
              <w:rPr>
                <w:spacing w:val="1"/>
                <w:sz w:val="28"/>
              </w:rPr>
              <w:t xml:space="preserve"> </w:t>
            </w:r>
            <w:r>
              <w:rPr>
                <w:sz w:val="28"/>
              </w:rPr>
              <w:t>к</w:t>
            </w:r>
            <w:r>
              <w:rPr>
                <w:spacing w:val="1"/>
                <w:sz w:val="28"/>
              </w:rPr>
              <w:t xml:space="preserve"> </w:t>
            </w:r>
            <w:r>
              <w:rPr>
                <w:sz w:val="28"/>
              </w:rPr>
              <w:t>веточке,</w:t>
            </w:r>
            <w:r>
              <w:rPr>
                <w:spacing w:val="1"/>
                <w:sz w:val="28"/>
              </w:rPr>
              <w:t xml:space="preserve"> </w:t>
            </w:r>
            <w:r>
              <w:rPr>
                <w:sz w:val="28"/>
              </w:rPr>
              <w:t>вертикально</w:t>
            </w:r>
            <w:r>
              <w:rPr>
                <w:spacing w:val="1"/>
                <w:sz w:val="28"/>
              </w:rPr>
              <w:t xml:space="preserve"> </w:t>
            </w:r>
            <w:r>
              <w:rPr>
                <w:sz w:val="28"/>
              </w:rPr>
              <w:t>и</w:t>
            </w:r>
            <w:r>
              <w:rPr>
                <w:spacing w:val="-67"/>
                <w:sz w:val="28"/>
              </w:rPr>
              <w:t xml:space="preserve"> </w:t>
            </w:r>
            <w:r>
              <w:rPr>
                <w:sz w:val="28"/>
              </w:rPr>
              <w:t>горизонтально), учит осуществлять движение всей рукой при</w:t>
            </w:r>
            <w:r>
              <w:rPr>
                <w:spacing w:val="-67"/>
                <w:sz w:val="28"/>
              </w:rPr>
              <w:t xml:space="preserve"> </w:t>
            </w:r>
            <w:r>
              <w:rPr>
                <w:sz w:val="28"/>
              </w:rPr>
              <w:t>рисовании</w:t>
            </w:r>
            <w:r>
              <w:rPr>
                <w:spacing w:val="2"/>
                <w:sz w:val="28"/>
              </w:rPr>
              <w:t xml:space="preserve"> </w:t>
            </w:r>
            <w:r>
              <w:rPr>
                <w:sz w:val="28"/>
              </w:rPr>
              <w:t>длинных</w:t>
            </w:r>
            <w:r>
              <w:rPr>
                <w:spacing w:val="1"/>
                <w:sz w:val="28"/>
              </w:rPr>
              <w:t xml:space="preserve"> </w:t>
            </w:r>
            <w:r>
              <w:rPr>
                <w:sz w:val="28"/>
              </w:rPr>
              <w:t>линий,</w:t>
            </w:r>
            <w:r>
              <w:rPr>
                <w:spacing w:val="1"/>
                <w:sz w:val="28"/>
              </w:rPr>
              <w:t xml:space="preserve"> </w:t>
            </w:r>
            <w:r>
              <w:rPr>
                <w:sz w:val="28"/>
              </w:rPr>
              <w:t>крупных</w:t>
            </w:r>
            <w:r>
              <w:rPr>
                <w:spacing w:val="3"/>
                <w:sz w:val="28"/>
              </w:rPr>
              <w:t xml:space="preserve"> </w:t>
            </w:r>
            <w:r>
              <w:rPr>
                <w:sz w:val="28"/>
              </w:rPr>
              <w:t>форм,</w:t>
            </w:r>
            <w:r>
              <w:rPr>
                <w:spacing w:val="1"/>
                <w:sz w:val="28"/>
              </w:rPr>
              <w:t xml:space="preserve"> </w:t>
            </w:r>
            <w:r>
              <w:rPr>
                <w:sz w:val="28"/>
              </w:rPr>
              <w:t>одними</w:t>
            </w:r>
            <w:r>
              <w:rPr>
                <w:spacing w:val="3"/>
                <w:sz w:val="28"/>
              </w:rPr>
              <w:t xml:space="preserve"> </w:t>
            </w:r>
            <w:r>
              <w:rPr>
                <w:sz w:val="28"/>
              </w:rPr>
              <w:t>пальцами</w:t>
            </w:r>
          </w:p>
          <w:p w14:paraId="7705A231" w14:textId="77777777" w:rsidR="00A03118" w:rsidRDefault="00A03118" w:rsidP="00997D0D">
            <w:pPr>
              <w:pStyle w:val="TableParagraph"/>
              <w:spacing w:line="276" w:lineRule="auto"/>
              <w:ind w:left="129" w:right="118"/>
              <w:jc w:val="both"/>
              <w:rPr>
                <w:sz w:val="28"/>
              </w:rPr>
            </w:pPr>
            <w:r>
              <w:rPr>
                <w:sz w:val="28"/>
              </w:rPr>
              <w:t>-</w:t>
            </w:r>
            <w:r>
              <w:rPr>
                <w:spacing w:val="1"/>
                <w:sz w:val="28"/>
              </w:rPr>
              <w:t xml:space="preserve"> </w:t>
            </w:r>
            <w:r>
              <w:rPr>
                <w:sz w:val="28"/>
              </w:rPr>
              <w:t>при</w:t>
            </w:r>
            <w:r>
              <w:rPr>
                <w:spacing w:val="1"/>
                <w:sz w:val="28"/>
              </w:rPr>
              <w:t xml:space="preserve"> </w:t>
            </w:r>
            <w:r>
              <w:rPr>
                <w:sz w:val="28"/>
              </w:rPr>
              <w:t>рисовании</w:t>
            </w:r>
            <w:r>
              <w:rPr>
                <w:spacing w:val="1"/>
                <w:sz w:val="28"/>
              </w:rPr>
              <w:t xml:space="preserve"> </w:t>
            </w:r>
            <w:r>
              <w:rPr>
                <w:sz w:val="28"/>
              </w:rPr>
              <w:t>небольших</w:t>
            </w:r>
            <w:r>
              <w:rPr>
                <w:spacing w:val="1"/>
                <w:sz w:val="28"/>
              </w:rPr>
              <w:t xml:space="preserve"> </w:t>
            </w:r>
            <w:r>
              <w:rPr>
                <w:sz w:val="28"/>
              </w:rPr>
              <w:t>форм</w:t>
            </w:r>
            <w:r>
              <w:rPr>
                <w:spacing w:val="1"/>
                <w:sz w:val="28"/>
              </w:rPr>
              <w:t xml:space="preserve"> </w:t>
            </w:r>
            <w:r>
              <w:rPr>
                <w:sz w:val="28"/>
              </w:rPr>
              <w:t>и</w:t>
            </w:r>
            <w:r>
              <w:rPr>
                <w:spacing w:val="1"/>
                <w:sz w:val="28"/>
              </w:rPr>
              <w:t xml:space="preserve"> </w:t>
            </w:r>
            <w:r>
              <w:rPr>
                <w:sz w:val="28"/>
              </w:rPr>
              <w:t>мелких</w:t>
            </w:r>
            <w:r>
              <w:rPr>
                <w:spacing w:val="71"/>
                <w:sz w:val="28"/>
              </w:rPr>
              <w:t xml:space="preserve"> </w:t>
            </w:r>
            <w:r>
              <w:rPr>
                <w:sz w:val="28"/>
              </w:rPr>
              <w:t>деталей,</w:t>
            </w:r>
            <w:r>
              <w:rPr>
                <w:spacing w:val="1"/>
                <w:sz w:val="28"/>
              </w:rPr>
              <w:t xml:space="preserve"> </w:t>
            </w:r>
            <w:r>
              <w:rPr>
                <w:sz w:val="28"/>
              </w:rPr>
              <w:t>коротких</w:t>
            </w:r>
            <w:r>
              <w:rPr>
                <w:spacing w:val="1"/>
                <w:sz w:val="28"/>
              </w:rPr>
              <w:t xml:space="preserve"> </w:t>
            </w:r>
            <w:r>
              <w:rPr>
                <w:sz w:val="28"/>
              </w:rPr>
              <w:t>линий,</w:t>
            </w:r>
            <w:r>
              <w:rPr>
                <w:spacing w:val="1"/>
                <w:sz w:val="28"/>
              </w:rPr>
              <w:t xml:space="preserve"> </w:t>
            </w:r>
            <w:r>
              <w:rPr>
                <w:sz w:val="28"/>
              </w:rPr>
              <w:t>штрихов,</w:t>
            </w:r>
            <w:r>
              <w:rPr>
                <w:spacing w:val="1"/>
                <w:sz w:val="28"/>
              </w:rPr>
              <w:t xml:space="preserve"> </w:t>
            </w:r>
            <w:r>
              <w:rPr>
                <w:sz w:val="28"/>
              </w:rPr>
              <w:t>травки</w:t>
            </w:r>
            <w:r>
              <w:rPr>
                <w:spacing w:val="1"/>
                <w:sz w:val="28"/>
              </w:rPr>
              <w:t xml:space="preserve"> </w:t>
            </w:r>
            <w:r>
              <w:rPr>
                <w:sz w:val="28"/>
              </w:rPr>
              <w:t>(хохлома),</w:t>
            </w:r>
            <w:r>
              <w:rPr>
                <w:spacing w:val="1"/>
                <w:sz w:val="28"/>
              </w:rPr>
              <w:t xml:space="preserve"> </w:t>
            </w:r>
            <w:r>
              <w:rPr>
                <w:sz w:val="28"/>
              </w:rPr>
              <w:t>оживок</w:t>
            </w:r>
            <w:r>
              <w:rPr>
                <w:spacing w:val="-67"/>
                <w:sz w:val="28"/>
              </w:rPr>
              <w:t xml:space="preserve"> </w:t>
            </w:r>
            <w:r>
              <w:rPr>
                <w:sz w:val="28"/>
              </w:rPr>
              <w:t>(</w:t>
            </w:r>
            <w:proofErr w:type="spellStart"/>
            <w:r>
              <w:rPr>
                <w:sz w:val="28"/>
              </w:rPr>
              <w:t>городец</w:t>
            </w:r>
            <w:proofErr w:type="spellEnd"/>
            <w:r>
              <w:rPr>
                <w:sz w:val="28"/>
              </w:rPr>
              <w:t>) и другое. Учит детей видеть красоту созданного</w:t>
            </w:r>
            <w:r>
              <w:rPr>
                <w:spacing w:val="1"/>
                <w:sz w:val="28"/>
              </w:rPr>
              <w:t xml:space="preserve"> </w:t>
            </w:r>
            <w:r>
              <w:rPr>
                <w:sz w:val="28"/>
              </w:rPr>
              <w:t>изображения</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передаче</w:t>
            </w:r>
            <w:r>
              <w:rPr>
                <w:spacing w:val="1"/>
                <w:sz w:val="28"/>
              </w:rPr>
              <w:t xml:space="preserve"> </w:t>
            </w:r>
            <w:r>
              <w:rPr>
                <w:sz w:val="28"/>
              </w:rPr>
              <w:t>формы,</w:t>
            </w:r>
            <w:r>
              <w:rPr>
                <w:spacing w:val="1"/>
                <w:sz w:val="28"/>
              </w:rPr>
              <w:t xml:space="preserve"> </w:t>
            </w:r>
            <w:r>
              <w:rPr>
                <w:sz w:val="28"/>
              </w:rPr>
              <w:t>плавности,</w:t>
            </w:r>
            <w:r>
              <w:rPr>
                <w:spacing w:val="1"/>
                <w:sz w:val="28"/>
              </w:rPr>
              <w:t xml:space="preserve"> </w:t>
            </w:r>
            <w:r>
              <w:rPr>
                <w:sz w:val="28"/>
              </w:rPr>
              <w:t>слитности</w:t>
            </w:r>
            <w:r>
              <w:rPr>
                <w:spacing w:val="1"/>
                <w:sz w:val="28"/>
              </w:rPr>
              <w:t xml:space="preserve"> </w:t>
            </w:r>
            <w:r>
              <w:rPr>
                <w:sz w:val="28"/>
              </w:rPr>
              <w:t>линий</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тонкости,</w:t>
            </w:r>
            <w:r>
              <w:rPr>
                <w:spacing w:val="1"/>
                <w:sz w:val="28"/>
              </w:rPr>
              <w:t xml:space="preserve"> </w:t>
            </w:r>
            <w:r>
              <w:rPr>
                <w:sz w:val="28"/>
              </w:rPr>
              <w:t>изящности,</w:t>
            </w:r>
            <w:r>
              <w:rPr>
                <w:spacing w:val="1"/>
                <w:sz w:val="28"/>
              </w:rPr>
              <w:t xml:space="preserve"> </w:t>
            </w:r>
            <w:r>
              <w:rPr>
                <w:sz w:val="28"/>
              </w:rPr>
              <w:t>ритмичности</w:t>
            </w:r>
            <w:r>
              <w:rPr>
                <w:spacing w:val="1"/>
                <w:sz w:val="28"/>
              </w:rPr>
              <w:t xml:space="preserve"> </w:t>
            </w:r>
            <w:r>
              <w:rPr>
                <w:sz w:val="28"/>
              </w:rPr>
              <w:t>расположения линий и пятен, равномерности закрашивания</w:t>
            </w:r>
            <w:r>
              <w:rPr>
                <w:spacing w:val="1"/>
                <w:sz w:val="28"/>
              </w:rPr>
              <w:t xml:space="preserve"> </w:t>
            </w:r>
            <w:r>
              <w:rPr>
                <w:sz w:val="28"/>
              </w:rPr>
              <w:t>рисунка;</w:t>
            </w:r>
            <w:r>
              <w:rPr>
                <w:spacing w:val="1"/>
                <w:sz w:val="28"/>
              </w:rPr>
              <w:t xml:space="preserve"> </w:t>
            </w:r>
            <w:r>
              <w:rPr>
                <w:sz w:val="28"/>
              </w:rPr>
              <w:t>чувствовать</w:t>
            </w:r>
            <w:r>
              <w:rPr>
                <w:spacing w:val="1"/>
                <w:sz w:val="28"/>
              </w:rPr>
              <w:t xml:space="preserve"> </w:t>
            </w:r>
            <w:r>
              <w:rPr>
                <w:sz w:val="28"/>
              </w:rPr>
              <w:t>плавные</w:t>
            </w:r>
            <w:r>
              <w:rPr>
                <w:spacing w:val="1"/>
                <w:sz w:val="28"/>
              </w:rPr>
              <w:t xml:space="preserve"> </w:t>
            </w:r>
            <w:r>
              <w:rPr>
                <w:sz w:val="28"/>
              </w:rPr>
              <w:t>переходы</w:t>
            </w:r>
            <w:r>
              <w:rPr>
                <w:spacing w:val="1"/>
                <w:sz w:val="28"/>
              </w:rPr>
              <w:t xml:space="preserve"> </w:t>
            </w:r>
            <w:r>
              <w:rPr>
                <w:sz w:val="28"/>
              </w:rPr>
              <w:t>оттенков</w:t>
            </w:r>
            <w:r>
              <w:rPr>
                <w:spacing w:val="1"/>
                <w:sz w:val="28"/>
              </w:rPr>
              <w:t xml:space="preserve"> </w:t>
            </w:r>
            <w:r>
              <w:rPr>
                <w:sz w:val="28"/>
              </w:rPr>
              <w:t>цвета.</w:t>
            </w:r>
            <w:r>
              <w:rPr>
                <w:spacing w:val="1"/>
                <w:sz w:val="28"/>
              </w:rPr>
              <w:t xml:space="preserve"> </w:t>
            </w:r>
            <w:r>
              <w:rPr>
                <w:sz w:val="28"/>
              </w:rPr>
              <w:t>Педагог учит детей выделять и передавать цветовую гамму</w:t>
            </w:r>
            <w:r>
              <w:rPr>
                <w:spacing w:val="1"/>
                <w:sz w:val="28"/>
              </w:rPr>
              <w:t xml:space="preserve"> </w:t>
            </w:r>
            <w:r>
              <w:rPr>
                <w:sz w:val="28"/>
              </w:rPr>
              <w:t>народного</w:t>
            </w:r>
            <w:r>
              <w:rPr>
                <w:spacing w:val="1"/>
                <w:sz w:val="28"/>
              </w:rPr>
              <w:t xml:space="preserve"> </w:t>
            </w:r>
            <w:r>
              <w:rPr>
                <w:sz w:val="28"/>
              </w:rPr>
              <w:t>декоративного</w:t>
            </w:r>
            <w:r>
              <w:rPr>
                <w:spacing w:val="1"/>
                <w:sz w:val="28"/>
              </w:rPr>
              <w:t xml:space="preserve"> </w:t>
            </w:r>
            <w:r>
              <w:rPr>
                <w:sz w:val="28"/>
              </w:rPr>
              <w:t>искусства</w:t>
            </w:r>
            <w:r>
              <w:rPr>
                <w:spacing w:val="1"/>
                <w:sz w:val="28"/>
              </w:rPr>
              <w:t xml:space="preserve"> </w:t>
            </w:r>
            <w:r>
              <w:rPr>
                <w:sz w:val="28"/>
              </w:rPr>
              <w:t>определенного</w:t>
            </w:r>
            <w:r>
              <w:rPr>
                <w:spacing w:val="1"/>
                <w:sz w:val="28"/>
              </w:rPr>
              <w:t xml:space="preserve"> </w:t>
            </w:r>
            <w:r>
              <w:rPr>
                <w:sz w:val="28"/>
              </w:rPr>
              <w:t>вида.</w:t>
            </w:r>
            <w:r>
              <w:rPr>
                <w:spacing w:val="1"/>
                <w:sz w:val="28"/>
              </w:rPr>
              <w:t xml:space="preserve"> </w:t>
            </w:r>
            <w:r>
              <w:rPr>
                <w:sz w:val="28"/>
              </w:rPr>
              <w:t>Закрепляет у детей умение создавать композиции на листах</w:t>
            </w:r>
            <w:r>
              <w:rPr>
                <w:spacing w:val="1"/>
                <w:sz w:val="28"/>
              </w:rPr>
              <w:t xml:space="preserve"> </w:t>
            </w:r>
            <w:r>
              <w:rPr>
                <w:sz w:val="28"/>
              </w:rPr>
              <w:t>бумаги</w:t>
            </w:r>
            <w:r>
              <w:rPr>
                <w:spacing w:val="1"/>
                <w:sz w:val="28"/>
              </w:rPr>
              <w:t xml:space="preserve"> </w:t>
            </w:r>
            <w:r>
              <w:rPr>
                <w:sz w:val="28"/>
              </w:rPr>
              <w:t>разной</w:t>
            </w:r>
            <w:r>
              <w:rPr>
                <w:spacing w:val="1"/>
                <w:sz w:val="28"/>
              </w:rPr>
              <w:t xml:space="preserve"> </w:t>
            </w:r>
            <w:r>
              <w:rPr>
                <w:sz w:val="28"/>
              </w:rPr>
              <w:t>формы,</w:t>
            </w:r>
            <w:r>
              <w:rPr>
                <w:spacing w:val="1"/>
                <w:sz w:val="28"/>
              </w:rPr>
              <w:t xml:space="preserve"> </w:t>
            </w:r>
            <w:r>
              <w:rPr>
                <w:sz w:val="28"/>
              </w:rPr>
              <w:t>силуэтах</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игрушек;</w:t>
            </w:r>
            <w:r>
              <w:rPr>
                <w:spacing w:val="-67"/>
                <w:sz w:val="28"/>
              </w:rPr>
              <w:t xml:space="preserve"> </w:t>
            </w:r>
            <w:r>
              <w:rPr>
                <w:sz w:val="28"/>
              </w:rPr>
              <w:t>расписывать</w:t>
            </w:r>
            <w:r>
              <w:rPr>
                <w:spacing w:val="1"/>
                <w:sz w:val="28"/>
              </w:rPr>
              <w:t xml:space="preserve"> </w:t>
            </w:r>
            <w:r>
              <w:rPr>
                <w:sz w:val="28"/>
              </w:rPr>
              <w:t>вылепленные</w:t>
            </w:r>
            <w:r>
              <w:rPr>
                <w:spacing w:val="1"/>
                <w:sz w:val="28"/>
              </w:rPr>
              <w:t xml:space="preserve"> </w:t>
            </w:r>
            <w:r>
              <w:rPr>
                <w:sz w:val="28"/>
              </w:rPr>
              <w:t>детьми</w:t>
            </w:r>
            <w:r>
              <w:rPr>
                <w:spacing w:val="1"/>
                <w:sz w:val="28"/>
              </w:rPr>
              <w:t xml:space="preserve"> </w:t>
            </w:r>
            <w:r>
              <w:rPr>
                <w:sz w:val="28"/>
              </w:rPr>
              <w:t>игрушки.</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 умение при составлении декоративной композиции на</w:t>
            </w:r>
            <w:r>
              <w:rPr>
                <w:spacing w:val="1"/>
                <w:sz w:val="28"/>
              </w:rPr>
              <w:t xml:space="preserve"> </w:t>
            </w:r>
            <w:r>
              <w:rPr>
                <w:sz w:val="28"/>
              </w:rPr>
              <w:t>основе</w:t>
            </w:r>
            <w:r>
              <w:rPr>
                <w:spacing w:val="1"/>
                <w:sz w:val="28"/>
              </w:rPr>
              <w:t xml:space="preserve"> </w:t>
            </w:r>
            <w:r>
              <w:rPr>
                <w:sz w:val="28"/>
              </w:rPr>
              <w:t>того</w:t>
            </w:r>
            <w:r>
              <w:rPr>
                <w:spacing w:val="1"/>
                <w:sz w:val="28"/>
              </w:rPr>
              <w:t xml:space="preserve"> </w:t>
            </w:r>
            <w:r>
              <w:rPr>
                <w:sz w:val="28"/>
              </w:rPr>
              <w:t>или</w:t>
            </w:r>
            <w:r>
              <w:rPr>
                <w:spacing w:val="1"/>
                <w:sz w:val="28"/>
              </w:rPr>
              <w:t xml:space="preserve"> </w:t>
            </w:r>
            <w:r>
              <w:rPr>
                <w:sz w:val="28"/>
              </w:rPr>
              <w:t>иного</w:t>
            </w:r>
            <w:r>
              <w:rPr>
                <w:spacing w:val="1"/>
                <w:sz w:val="28"/>
              </w:rPr>
              <w:t xml:space="preserve"> </w:t>
            </w:r>
            <w:r>
              <w:rPr>
                <w:sz w:val="28"/>
              </w:rPr>
              <w:t>вида</w:t>
            </w:r>
            <w:r>
              <w:rPr>
                <w:spacing w:val="1"/>
                <w:sz w:val="28"/>
              </w:rPr>
              <w:t xml:space="preserve"> </w:t>
            </w:r>
            <w:r>
              <w:rPr>
                <w:sz w:val="28"/>
              </w:rPr>
              <w:t>народного</w:t>
            </w:r>
            <w:r>
              <w:rPr>
                <w:spacing w:val="1"/>
                <w:sz w:val="28"/>
              </w:rPr>
              <w:t xml:space="preserve"> </w:t>
            </w:r>
            <w:r>
              <w:rPr>
                <w:sz w:val="28"/>
              </w:rPr>
              <w:t>искусства</w:t>
            </w:r>
            <w:r>
              <w:rPr>
                <w:spacing w:val="1"/>
                <w:sz w:val="28"/>
              </w:rPr>
              <w:t xml:space="preserve"> </w:t>
            </w:r>
            <w:r>
              <w:rPr>
                <w:sz w:val="28"/>
              </w:rPr>
              <w:t>использовать</w:t>
            </w:r>
            <w:r>
              <w:rPr>
                <w:spacing w:val="1"/>
                <w:sz w:val="28"/>
              </w:rPr>
              <w:t xml:space="preserve"> </w:t>
            </w:r>
            <w:r>
              <w:rPr>
                <w:sz w:val="28"/>
              </w:rPr>
              <w:t>характерные</w:t>
            </w:r>
            <w:r>
              <w:rPr>
                <w:spacing w:val="1"/>
                <w:sz w:val="28"/>
              </w:rPr>
              <w:t xml:space="preserve"> </w:t>
            </w:r>
            <w:r>
              <w:rPr>
                <w:sz w:val="28"/>
              </w:rPr>
              <w:t>для</w:t>
            </w:r>
            <w:r>
              <w:rPr>
                <w:spacing w:val="1"/>
                <w:sz w:val="28"/>
              </w:rPr>
              <w:t xml:space="preserve"> </w:t>
            </w:r>
            <w:r>
              <w:rPr>
                <w:sz w:val="28"/>
              </w:rPr>
              <w:t>него</w:t>
            </w:r>
            <w:r>
              <w:rPr>
                <w:spacing w:val="1"/>
                <w:sz w:val="28"/>
              </w:rPr>
              <w:t xml:space="preserve"> </w:t>
            </w:r>
            <w:r>
              <w:rPr>
                <w:sz w:val="28"/>
              </w:rPr>
              <w:t>элементы</w:t>
            </w:r>
            <w:r>
              <w:rPr>
                <w:spacing w:val="1"/>
                <w:sz w:val="28"/>
              </w:rPr>
              <w:t xml:space="preserve"> </w:t>
            </w:r>
            <w:r>
              <w:rPr>
                <w:sz w:val="28"/>
              </w:rPr>
              <w:t>узора</w:t>
            </w:r>
            <w:r>
              <w:rPr>
                <w:spacing w:val="1"/>
                <w:sz w:val="28"/>
              </w:rPr>
              <w:t xml:space="preserve"> </w:t>
            </w:r>
            <w:r>
              <w:rPr>
                <w:sz w:val="28"/>
              </w:rPr>
              <w:t>и</w:t>
            </w:r>
            <w:r>
              <w:rPr>
                <w:spacing w:val="1"/>
                <w:sz w:val="28"/>
              </w:rPr>
              <w:t xml:space="preserve"> </w:t>
            </w:r>
            <w:r>
              <w:rPr>
                <w:sz w:val="28"/>
              </w:rPr>
              <w:t>цветовую</w:t>
            </w:r>
            <w:r>
              <w:rPr>
                <w:spacing w:val="1"/>
                <w:sz w:val="28"/>
              </w:rPr>
              <w:t xml:space="preserve"> </w:t>
            </w:r>
            <w:r>
              <w:rPr>
                <w:sz w:val="28"/>
              </w:rPr>
              <w:t>гамму.</w:t>
            </w:r>
            <w:r>
              <w:rPr>
                <w:spacing w:val="1"/>
                <w:sz w:val="28"/>
              </w:rPr>
              <w:t xml:space="preserve"> </w:t>
            </w:r>
            <w:r>
              <w:rPr>
                <w:sz w:val="28"/>
              </w:rPr>
              <w:t>Педагог</w:t>
            </w:r>
            <w:r>
              <w:rPr>
                <w:spacing w:val="1"/>
                <w:sz w:val="28"/>
              </w:rPr>
              <w:t xml:space="preserve"> </w:t>
            </w:r>
            <w:r>
              <w:rPr>
                <w:sz w:val="28"/>
              </w:rPr>
              <w:t>продолжает</w:t>
            </w:r>
            <w:r>
              <w:rPr>
                <w:spacing w:val="1"/>
                <w:sz w:val="28"/>
              </w:rPr>
              <w:t xml:space="preserve"> </w:t>
            </w:r>
            <w:r>
              <w:rPr>
                <w:sz w:val="28"/>
              </w:rPr>
              <w:t>развивать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навыки</w:t>
            </w:r>
            <w:r>
              <w:rPr>
                <w:spacing w:val="1"/>
                <w:sz w:val="28"/>
              </w:rPr>
              <w:t xml:space="preserve"> </w:t>
            </w:r>
            <w:r>
              <w:rPr>
                <w:sz w:val="28"/>
              </w:rPr>
              <w:t>декоративной</w:t>
            </w:r>
            <w:r>
              <w:rPr>
                <w:spacing w:val="1"/>
                <w:sz w:val="28"/>
              </w:rPr>
              <w:t xml:space="preserve"> </w:t>
            </w:r>
            <w:r>
              <w:rPr>
                <w:sz w:val="28"/>
              </w:rPr>
              <w:t>лепки;</w:t>
            </w:r>
            <w:r>
              <w:rPr>
                <w:spacing w:val="1"/>
                <w:sz w:val="28"/>
              </w:rPr>
              <w:t xml:space="preserve"> </w:t>
            </w:r>
            <w:r>
              <w:rPr>
                <w:sz w:val="28"/>
              </w:rPr>
              <w:t>учит</w:t>
            </w:r>
            <w:r>
              <w:rPr>
                <w:spacing w:val="1"/>
                <w:sz w:val="28"/>
              </w:rPr>
              <w:t xml:space="preserve"> </w:t>
            </w:r>
            <w:r>
              <w:rPr>
                <w:sz w:val="28"/>
              </w:rPr>
              <w:t>использовать</w:t>
            </w:r>
            <w:r>
              <w:rPr>
                <w:spacing w:val="1"/>
                <w:sz w:val="28"/>
              </w:rPr>
              <w:t xml:space="preserve"> </w:t>
            </w:r>
            <w:r>
              <w:rPr>
                <w:sz w:val="28"/>
              </w:rPr>
              <w:t>разные</w:t>
            </w:r>
            <w:r>
              <w:rPr>
                <w:spacing w:val="-67"/>
                <w:sz w:val="28"/>
              </w:rPr>
              <w:t xml:space="preserve"> </w:t>
            </w:r>
            <w:r>
              <w:rPr>
                <w:sz w:val="28"/>
              </w:rPr>
              <w:t>способы</w:t>
            </w:r>
            <w:r>
              <w:rPr>
                <w:spacing w:val="124"/>
                <w:sz w:val="28"/>
              </w:rPr>
              <w:t xml:space="preserve"> </w:t>
            </w:r>
            <w:r>
              <w:rPr>
                <w:sz w:val="28"/>
              </w:rPr>
              <w:t>лепки</w:t>
            </w:r>
            <w:r>
              <w:rPr>
                <w:spacing w:val="125"/>
                <w:sz w:val="28"/>
              </w:rPr>
              <w:t xml:space="preserve"> </w:t>
            </w:r>
            <w:r>
              <w:rPr>
                <w:sz w:val="28"/>
              </w:rPr>
              <w:t>(</w:t>
            </w:r>
            <w:proofErr w:type="spellStart"/>
            <w:r>
              <w:rPr>
                <w:sz w:val="28"/>
              </w:rPr>
              <w:t>налеп</w:t>
            </w:r>
            <w:proofErr w:type="spellEnd"/>
            <w:r>
              <w:rPr>
                <w:sz w:val="28"/>
              </w:rPr>
              <w:t>,</w:t>
            </w:r>
            <w:r>
              <w:rPr>
                <w:spacing w:val="124"/>
                <w:sz w:val="28"/>
              </w:rPr>
              <w:t xml:space="preserve"> </w:t>
            </w:r>
            <w:r>
              <w:rPr>
                <w:sz w:val="28"/>
              </w:rPr>
              <w:t>углубленный</w:t>
            </w:r>
            <w:r>
              <w:rPr>
                <w:spacing w:val="123"/>
                <w:sz w:val="28"/>
              </w:rPr>
              <w:t xml:space="preserve"> </w:t>
            </w:r>
            <w:r>
              <w:rPr>
                <w:sz w:val="28"/>
              </w:rPr>
              <w:t>рельеф),</w:t>
            </w:r>
            <w:r>
              <w:rPr>
                <w:spacing w:val="124"/>
                <w:sz w:val="28"/>
              </w:rPr>
              <w:t xml:space="preserve"> </w:t>
            </w:r>
            <w:r>
              <w:rPr>
                <w:sz w:val="28"/>
              </w:rPr>
              <w:t>применять</w:t>
            </w:r>
          </w:p>
          <w:p w14:paraId="2E2C19BA" w14:textId="77777777" w:rsidR="00A03118" w:rsidRDefault="00A03118" w:rsidP="00997D0D">
            <w:pPr>
              <w:pStyle w:val="TableParagraph"/>
              <w:ind w:left="129"/>
              <w:rPr>
                <w:sz w:val="28"/>
              </w:rPr>
            </w:pPr>
            <w:r>
              <w:rPr>
                <w:sz w:val="28"/>
              </w:rPr>
              <w:t>стеку.</w:t>
            </w:r>
          </w:p>
        </w:tc>
      </w:tr>
      <w:tr w:rsidR="00A03118" w14:paraId="489EE5F7" w14:textId="77777777" w:rsidTr="00997D0D">
        <w:trPr>
          <w:trHeight w:val="371"/>
        </w:trPr>
        <w:tc>
          <w:tcPr>
            <w:tcW w:w="10318" w:type="dxa"/>
            <w:gridSpan w:val="3"/>
          </w:tcPr>
          <w:p w14:paraId="7A1667F4" w14:textId="77777777" w:rsidR="00A03118" w:rsidRDefault="00A03118" w:rsidP="00997D0D">
            <w:pPr>
              <w:pStyle w:val="TableParagraph"/>
              <w:spacing w:line="309" w:lineRule="exact"/>
              <w:ind w:left="816"/>
              <w:rPr>
                <w:sz w:val="28"/>
              </w:rPr>
            </w:pPr>
            <w:r>
              <w:rPr>
                <w:sz w:val="28"/>
              </w:rPr>
              <w:t>Конструктивная</w:t>
            </w:r>
            <w:r>
              <w:rPr>
                <w:spacing w:val="-3"/>
                <w:sz w:val="28"/>
              </w:rPr>
              <w:t xml:space="preserve"> </w:t>
            </w:r>
            <w:r>
              <w:rPr>
                <w:sz w:val="28"/>
              </w:rPr>
              <w:t>деятельность</w:t>
            </w:r>
          </w:p>
        </w:tc>
      </w:tr>
      <w:tr w:rsidR="00A03118" w14:paraId="0A838854" w14:textId="77777777" w:rsidTr="00997D0D">
        <w:trPr>
          <w:trHeight w:val="4072"/>
        </w:trPr>
        <w:tc>
          <w:tcPr>
            <w:tcW w:w="3371" w:type="dxa"/>
            <w:gridSpan w:val="2"/>
          </w:tcPr>
          <w:p w14:paraId="12E904FB" w14:textId="77777777" w:rsidR="00A03118" w:rsidRDefault="00A03118" w:rsidP="00997D0D">
            <w:pPr>
              <w:pStyle w:val="TableParagraph"/>
              <w:spacing w:line="276" w:lineRule="auto"/>
              <w:ind w:right="189" w:firstLine="264"/>
              <w:rPr>
                <w:sz w:val="28"/>
              </w:rPr>
            </w:pPr>
            <w:r>
              <w:rPr>
                <w:sz w:val="28"/>
              </w:rPr>
              <w:t>Формировать умение у</w:t>
            </w:r>
            <w:r>
              <w:rPr>
                <w:spacing w:val="-68"/>
                <w:sz w:val="28"/>
              </w:rPr>
              <w:t xml:space="preserve"> </w:t>
            </w:r>
            <w:r>
              <w:rPr>
                <w:sz w:val="28"/>
              </w:rPr>
              <w:t>детей</w:t>
            </w:r>
            <w:r>
              <w:rPr>
                <w:spacing w:val="-1"/>
                <w:sz w:val="28"/>
              </w:rPr>
              <w:t xml:space="preserve"> </w:t>
            </w:r>
            <w:r>
              <w:rPr>
                <w:sz w:val="28"/>
              </w:rPr>
              <w:t>видеть</w:t>
            </w:r>
          </w:p>
          <w:p w14:paraId="1070D945" w14:textId="77777777" w:rsidR="00A03118" w:rsidRDefault="00A03118" w:rsidP="00997D0D">
            <w:pPr>
              <w:pStyle w:val="TableParagraph"/>
              <w:spacing w:line="278" w:lineRule="auto"/>
              <w:ind w:right="392"/>
              <w:rPr>
                <w:sz w:val="28"/>
              </w:rPr>
            </w:pPr>
            <w:r>
              <w:rPr>
                <w:sz w:val="28"/>
              </w:rPr>
              <w:t>конструкцию объекта и</w:t>
            </w:r>
            <w:r>
              <w:rPr>
                <w:spacing w:val="-68"/>
                <w:sz w:val="28"/>
              </w:rPr>
              <w:t xml:space="preserve"> </w:t>
            </w:r>
            <w:r>
              <w:rPr>
                <w:sz w:val="28"/>
              </w:rPr>
              <w:t>анализировать</w:t>
            </w:r>
            <w:r>
              <w:rPr>
                <w:spacing w:val="-3"/>
                <w:sz w:val="28"/>
              </w:rPr>
              <w:t xml:space="preserve"> </w:t>
            </w:r>
            <w:r>
              <w:rPr>
                <w:sz w:val="28"/>
              </w:rPr>
              <w:t>е</w:t>
            </w:r>
            <w:r w:rsidR="00015F9B">
              <w:rPr>
                <w:sz w:val="28"/>
              </w:rPr>
              <w:t>ё</w:t>
            </w:r>
          </w:p>
          <w:p w14:paraId="544BD580" w14:textId="77777777" w:rsidR="00A03118" w:rsidRDefault="00A03118" w:rsidP="00997D0D">
            <w:pPr>
              <w:pStyle w:val="TableParagraph"/>
              <w:spacing w:line="276" w:lineRule="auto"/>
              <w:ind w:right="904"/>
              <w:rPr>
                <w:sz w:val="28"/>
              </w:rPr>
            </w:pPr>
            <w:r>
              <w:rPr>
                <w:sz w:val="28"/>
              </w:rPr>
              <w:t>основные части, их</w:t>
            </w:r>
            <w:r>
              <w:rPr>
                <w:spacing w:val="-67"/>
                <w:sz w:val="28"/>
              </w:rPr>
              <w:t xml:space="preserve"> </w:t>
            </w:r>
            <w:r>
              <w:rPr>
                <w:sz w:val="28"/>
              </w:rPr>
              <w:t>функциональное</w:t>
            </w:r>
            <w:r>
              <w:rPr>
                <w:spacing w:val="1"/>
                <w:sz w:val="28"/>
              </w:rPr>
              <w:t xml:space="preserve"> </w:t>
            </w:r>
            <w:r>
              <w:rPr>
                <w:sz w:val="28"/>
              </w:rPr>
              <w:t>назначение;</w:t>
            </w:r>
          </w:p>
          <w:p w14:paraId="7C4A7A7F" w14:textId="77777777" w:rsidR="00A03118" w:rsidRDefault="00A03118" w:rsidP="00997D0D">
            <w:pPr>
              <w:pStyle w:val="TableParagraph"/>
              <w:spacing w:line="276" w:lineRule="auto"/>
              <w:ind w:right="603" w:firstLine="264"/>
              <w:rPr>
                <w:sz w:val="28"/>
              </w:rPr>
            </w:pPr>
            <w:r>
              <w:rPr>
                <w:sz w:val="28"/>
              </w:rPr>
              <w:t>закреплять у детей</w:t>
            </w:r>
            <w:r>
              <w:rPr>
                <w:spacing w:val="1"/>
                <w:sz w:val="28"/>
              </w:rPr>
              <w:t xml:space="preserve"> </w:t>
            </w:r>
            <w:r>
              <w:rPr>
                <w:sz w:val="28"/>
              </w:rPr>
              <w:t>навыки коллективной</w:t>
            </w:r>
            <w:r>
              <w:rPr>
                <w:spacing w:val="-67"/>
                <w:sz w:val="28"/>
              </w:rPr>
              <w:t xml:space="preserve"> </w:t>
            </w:r>
            <w:r>
              <w:rPr>
                <w:sz w:val="28"/>
              </w:rPr>
              <w:t>работы: умение</w:t>
            </w:r>
          </w:p>
          <w:p w14:paraId="504A42A9" w14:textId="77777777" w:rsidR="00A03118" w:rsidRDefault="00A03118" w:rsidP="00997D0D">
            <w:pPr>
              <w:pStyle w:val="TableParagraph"/>
              <w:rPr>
                <w:sz w:val="28"/>
              </w:rPr>
            </w:pPr>
            <w:r>
              <w:rPr>
                <w:sz w:val="28"/>
              </w:rPr>
              <w:t>распределять</w:t>
            </w:r>
          </w:p>
        </w:tc>
        <w:tc>
          <w:tcPr>
            <w:tcW w:w="6947" w:type="dxa"/>
          </w:tcPr>
          <w:p w14:paraId="4BEC3638" w14:textId="77777777" w:rsidR="00A03118" w:rsidRDefault="00A03118" w:rsidP="00442FB9">
            <w:pPr>
              <w:pStyle w:val="TableParagraph"/>
              <w:numPr>
                <w:ilvl w:val="0"/>
                <w:numId w:val="17"/>
              </w:numPr>
              <w:tabs>
                <w:tab w:val="left" w:pos="1135"/>
              </w:tabs>
              <w:spacing w:line="276" w:lineRule="auto"/>
              <w:ind w:right="119" w:firstLine="72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разнообразным зданиям и сооружениям (жилые дома,</w:t>
            </w:r>
            <w:r>
              <w:rPr>
                <w:spacing w:val="1"/>
                <w:sz w:val="28"/>
              </w:rPr>
              <w:t xml:space="preserve"> </w:t>
            </w:r>
            <w:r>
              <w:rPr>
                <w:sz w:val="28"/>
              </w:rPr>
              <w:t>театры</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Поощряет</w:t>
            </w:r>
            <w:r>
              <w:rPr>
                <w:spacing w:val="1"/>
                <w:sz w:val="28"/>
              </w:rPr>
              <w:t xml:space="preserve"> </w:t>
            </w:r>
            <w:r>
              <w:rPr>
                <w:sz w:val="28"/>
              </w:rPr>
              <w:t>желание</w:t>
            </w:r>
            <w:r>
              <w:rPr>
                <w:spacing w:val="1"/>
                <w:sz w:val="28"/>
              </w:rPr>
              <w:t xml:space="preserve"> </w:t>
            </w:r>
            <w:r>
              <w:rPr>
                <w:sz w:val="28"/>
              </w:rPr>
              <w:t>передавать</w:t>
            </w:r>
            <w:r>
              <w:rPr>
                <w:spacing w:val="1"/>
                <w:sz w:val="28"/>
              </w:rPr>
              <w:t xml:space="preserve"> </w:t>
            </w:r>
            <w:r>
              <w:rPr>
                <w:sz w:val="28"/>
              </w:rPr>
              <w:t>их</w:t>
            </w:r>
            <w:r>
              <w:rPr>
                <w:spacing w:val="1"/>
                <w:sz w:val="28"/>
              </w:rPr>
              <w:t xml:space="preserve"> </w:t>
            </w:r>
            <w:r>
              <w:rPr>
                <w:sz w:val="28"/>
              </w:rPr>
              <w:t>особенности</w:t>
            </w:r>
            <w:r>
              <w:rPr>
                <w:spacing w:val="1"/>
                <w:sz w:val="28"/>
              </w:rPr>
              <w:t xml:space="preserve"> </w:t>
            </w:r>
            <w:r>
              <w:rPr>
                <w:sz w:val="28"/>
              </w:rPr>
              <w:t>в</w:t>
            </w:r>
            <w:r>
              <w:rPr>
                <w:spacing w:val="1"/>
                <w:sz w:val="28"/>
              </w:rPr>
              <w:t xml:space="preserve"> </w:t>
            </w:r>
            <w:r>
              <w:rPr>
                <w:sz w:val="28"/>
              </w:rPr>
              <w:t>конструктивной</w:t>
            </w:r>
            <w:r>
              <w:rPr>
                <w:spacing w:val="1"/>
                <w:sz w:val="28"/>
              </w:rPr>
              <w:t xml:space="preserve"> </w:t>
            </w:r>
            <w:r>
              <w:rPr>
                <w:sz w:val="28"/>
              </w:rPr>
              <w:t>деятельности.</w:t>
            </w:r>
            <w:r>
              <w:rPr>
                <w:spacing w:val="1"/>
                <w:sz w:val="28"/>
              </w:rPr>
              <w:t xml:space="preserve"> </w:t>
            </w:r>
            <w:r>
              <w:rPr>
                <w:sz w:val="28"/>
              </w:rPr>
              <w:t>Предлагает детям самостоятельно находить отдельные</w:t>
            </w:r>
            <w:r>
              <w:rPr>
                <w:spacing w:val="1"/>
                <w:sz w:val="28"/>
              </w:rPr>
              <w:t xml:space="preserve"> </w:t>
            </w:r>
            <w:r>
              <w:rPr>
                <w:sz w:val="28"/>
              </w:rPr>
              <w:t>конструктивные</w:t>
            </w:r>
            <w:r>
              <w:rPr>
                <w:spacing w:val="1"/>
                <w:sz w:val="28"/>
              </w:rPr>
              <w:t xml:space="preserve"> </w:t>
            </w:r>
            <w:r>
              <w:rPr>
                <w:sz w:val="28"/>
              </w:rPr>
              <w:t>решения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анализа</w:t>
            </w:r>
            <w:r>
              <w:rPr>
                <w:spacing w:val="-67"/>
                <w:sz w:val="28"/>
              </w:rPr>
              <w:t xml:space="preserve"> </w:t>
            </w:r>
            <w:r>
              <w:rPr>
                <w:sz w:val="28"/>
              </w:rPr>
              <w:t>существующих сооружений.</w:t>
            </w:r>
          </w:p>
          <w:p w14:paraId="3FE8E09B" w14:textId="77777777" w:rsidR="00A03118" w:rsidRDefault="00A03118" w:rsidP="00442FB9">
            <w:pPr>
              <w:pStyle w:val="TableParagraph"/>
              <w:numPr>
                <w:ilvl w:val="0"/>
                <w:numId w:val="17"/>
              </w:numPr>
              <w:tabs>
                <w:tab w:val="left" w:pos="1135"/>
              </w:tabs>
              <w:spacing w:line="276" w:lineRule="auto"/>
              <w:ind w:right="119" w:firstLine="720"/>
              <w:jc w:val="both"/>
              <w:rPr>
                <w:sz w:val="28"/>
              </w:rPr>
            </w:pPr>
            <w:r>
              <w:rPr>
                <w:sz w:val="28"/>
              </w:rPr>
              <w:t>Конструирование из строительного материала:</w:t>
            </w:r>
            <w:r>
              <w:rPr>
                <w:spacing w:val="-67"/>
                <w:sz w:val="28"/>
              </w:rPr>
              <w:t xml:space="preserve"> </w:t>
            </w:r>
            <w:r>
              <w:rPr>
                <w:sz w:val="28"/>
              </w:rPr>
              <w:t>педагог учит детей сооружать различные конструкции</w:t>
            </w:r>
            <w:r>
              <w:rPr>
                <w:spacing w:val="1"/>
                <w:sz w:val="28"/>
              </w:rPr>
              <w:t xml:space="preserve"> </w:t>
            </w:r>
            <w:r>
              <w:rPr>
                <w:sz w:val="28"/>
              </w:rPr>
              <w:t>одного</w:t>
            </w:r>
            <w:r>
              <w:rPr>
                <w:spacing w:val="15"/>
                <w:sz w:val="28"/>
              </w:rPr>
              <w:t xml:space="preserve"> </w:t>
            </w:r>
            <w:r>
              <w:rPr>
                <w:sz w:val="28"/>
              </w:rPr>
              <w:t>и</w:t>
            </w:r>
            <w:r>
              <w:rPr>
                <w:spacing w:val="14"/>
                <w:sz w:val="28"/>
              </w:rPr>
              <w:t xml:space="preserve"> </w:t>
            </w:r>
            <w:r>
              <w:rPr>
                <w:sz w:val="28"/>
              </w:rPr>
              <w:t>того</w:t>
            </w:r>
            <w:r>
              <w:rPr>
                <w:spacing w:val="15"/>
                <w:sz w:val="28"/>
              </w:rPr>
              <w:t xml:space="preserve"> </w:t>
            </w:r>
            <w:r>
              <w:rPr>
                <w:sz w:val="28"/>
              </w:rPr>
              <w:t>же</w:t>
            </w:r>
            <w:r>
              <w:rPr>
                <w:spacing w:val="14"/>
                <w:sz w:val="28"/>
              </w:rPr>
              <w:t xml:space="preserve"> </w:t>
            </w:r>
            <w:r>
              <w:rPr>
                <w:sz w:val="28"/>
              </w:rPr>
              <w:t>объекта</w:t>
            </w:r>
            <w:r>
              <w:rPr>
                <w:spacing w:val="14"/>
                <w:sz w:val="28"/>
              </w:rPr>
              <w:t xml:space="preserve"> </w:t>
            </w:r>
            <w:r>
              <w:rPr>
                <w:sz w:val="28"/>
              </w:rPr>
              <w:t>в</w:t>
            </w:r>
            <w:r>
              <w:rPr>
                <w:spacing w:val="13"/>
                <w:sz w:val="28"/>
              </w:rPr>
              <w:t xml:space="preserve"> </w:t>
            </w:r>
            <w:r>
              <w:rPr>
                <w:sz w:val="28"/>
              </w:rPr>
              <w:t>соответствии</w:t>
            </w:r>
            <w:r>
              <w:rPr>
                <w:spacing w:val="15"/>
                <w:sz w:val="28"/>
              </w:rPr>
              <w:t xml:space="preserve"> </w:t>
            </w:r>
            <w:r>
              <w:rPr>
                <w:sz w:val="28"/>
              </w:rPr>
              <w:t>с</w:t>
            </w:r>
            <w:r>
              <w:rPr>
                <w:spacing w:val="14"/>
                <w:sz w:val="28"/>
              </w:rPr>
              <w:t xml:space="preserve"> </w:t>
            </w:r>
            <w:r>
              <w:rPr>
                <w:sz w:val="28"/>
              </w:rPr>
              <w:t>их</w:t>
            </w:r>
          </w:p>
          <w:p w14:paraId="63FD611D" w14:textId="77777777" w:rsidR="00A03118" w:rsidRDefault="00A03118" w:rsidP="00997D0D">
            <w:pPr>
              <w:pStyle w:val="TableParagraph"/>
              <w:ind w:left="126"/>
              <w:jc w:val="both"/>
              <w:rPr>
                <w:sz w:val="28"/>
              </w:rPr>
            </w:pPr>
            <w:r>
              <w:rPr>
                <w:sz w:val="28"/>
              </w:rPr>
              <w:t>назначением</w:t>
            </w:r>
            <w:proofErr w:type="gramStart"/>
            <w:r>
              <w:rPr>
                <w:sz w:val="28"/>
              </w:rPr>
              <w:t xml:space="preserve">  </w:t>
            </w:r>
            <w:r>
              <w:rPr>
                <w:spacing w:val="66"/>
                <w:sz w:val="28"/>
              </w:rPr>
              <w:t xml:space="preserve"> </w:t>
            </w:r>
            <w:r>
              <w:rPr>
                <w:sz w:val="28"/>
              </w:rPr>
              <w:t>(</w:t>
            </w:r>
            <w:proofErr w:type="gramEnd"/>
            <w:r>
              <w:rPr>
                <w:sz w:val="28"/>
              </w:rPr>
              <w:t xml:space="preserve">мост   </w:t>
            </w:r>
            <w:r>
              <w:rPr>
                <w:spacing w:val="64"/>
                <w:sz w:val="28"/>
              </w:rPr>
              <w:t xml:space="preserve"> </w:t>
            </w:r>
            <w:r>
              <w:rPr>
                <w:sz w:val="28"/>
              </w:rPr>
              <w:t xml:space="preserve">для   </w:t>
            </w:r>
            <w:r>
              <w:rPr>
                <w:spacing w:val="66"/>
                <w:sz w:val="28"/>
              </w:rPr>
              <w:t xml:space="preserve"> </w:t>
            </w:r>
            <w:r>
              <w:rPr>
                <w:sz w:val="28"/>
              </w:rPr>
              <w:t xml:space="preserve">пешеходов,   </w:t>
            </w:r>
            <w:r>
              <w:rPr>
                <w:spacing w:val="64"/>
                <w:sz w:val="28"/>
              </w:rPr>
              <w:t xml:space="preserve"> </w:t>
            </w:r>
            <w:r>
              <w:rPr>
                <w:sz w:val="28"/>
              </w:rPr>
              <w:t xml:space="preserve">мост   </w:t>
            </w:r>
            <w:r>
              <w:rPr>
                <w:spacing w:val="65"/>
                <w:sz w:val="28"/>
              </w:rPr>
              <w:t xml:space="preserve"> </w:t>
            </w:r>
            <w:r>
              <w:rPr>
                <w:sz w:val="28"/>
              </w:rPr>
              <w:t>для</w:t>
            </w:r>
          </w:p>
        </w:tc>
      </w:tr>
    </w:tbl>
    <w:p w14:paraId="7311BC7B"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4ABC3DDE" w14:textId="77777777" w:rsidTr="00997D0D">
        <w:trPr>
          <w:trHeight w:val="7779"/>
        </w:trPr>
        <w:tc>
          <w:tcPr>
            <w:tcW w:w="3371" w:type="dxa"/>
          </w:tcPr>
          <w:p w14:paraId="0A789CD8" w14:textId="77777777" w:rsidR="00A03118" w:rsidRDefault="00A03118" w:rsidP="00997D0D">
            <w:pPr>
              <w:pStyle w:val="TableParagraph"/>
              <w:spacing w:line="276" w:lineRule="auto"/>
              <w:ind w:right="171"/>
              <w:rPr>
                <w:sz w:val="28"/>
              </w:rPr>
            </w:pPr>
            <w:r>
              <w:rPr>
                <w:sz w:val="28"/>
              </w:rPr>
              <w:lastRenderedPageBreak/>
              <w:t>обязанности, работать в</w:t>
            </w:r>
            <w:r>
              <w:rPr>
                <w:spacing w:val="1"/>
                <w:sz w:val="28"/>
              </w:rPr>
              <w:t xml:space="preserve"> </w:t>
            </w:r>
            <w:r>
              <w:rPr>
                <w:sz w:val="28"/>
              </w:rPr>
              <w:t>соответствии с общим</w:t>
            </w:r>
            <w:r>
              <w:rPr>
                <w:spacing w:val="1"/>
                <w:sz w:val="28"/>
              </w:rPr>
              <w:t xml:space="preserve"> </w:t>
            </w:r>
            <w:r>
              <w:rPr>
                <w:sz w:val="28"/>
              </w:rPr>
              <w:t>замыслом, не мешая друг</w:t>
            </w:r>
            <w:r>
              <w:rPr>
                <w:spacing w:val="-68"/>
                <w:sz w:val="28"/>
              </w:rPr>
              <w:t xml:space="preserve"> </w:t>
            </w:r>
            <w:r>
              <w:rPr>
                <w:sz w:val="28"/>
              </w:rPr>
              <w:t>другу; развивать у детей</w:t>
            </w:r>
            <w:r>
              <w:rPr>
                <w:spacing w:val="1"/>
                <w:sz w:val="28"/>
              </w:rPr>
              <w:t xml:space="preserve"> </w:t>
            </w:r>
            <w:r>
              <w:rPr>
                <w:sz w:val="28"/>
              </w:rPr>
              <w:t>интерес</w:t>
            </w:r>
            <w:r>
              <w:rPr>
                <w:spacing w:val="-3"/>
                <w:sz w:val="28"/>
              </w:rPr>
              <w:t xml:space="preserve"> </w:t>
            </w:r>
            <w:r>
              <w:rPr>
                <w:sz w:val="28"/>
              </w:rPr>
              <w:t>к</w:t>
            </w:r>
          </w:p>
          <w:p w14:paraId="5025BC25" w14:textId="77777777" w:rsidR="00A03118" w:rsidRDefault="00A03118" w:rsidP="00997D0D">
            <w:pPr>
              <w:pStyle w:val="TableParagraph"/>
              <w:spacing w:line="321" w:lineRule="exact"/>
              <w:rPr>
                <w:sz w:val="28"/>
              </w:rPr>
            </w:pPr>
            <w:r>
              <w:rPr>
                <w:sz w:val="28"/>
              </w:rPr>
              <w:t>конструктивной</w:t>
            </w:r>
          </w:p>
          <w:p w14:paraId="52AFC1B0" w14:textId="77777777" w:rsidR="00A03118" w:rsidRDefault="00A03118" w:rsidP="00997D0D">
            <w:pPr>
              <w:pStyle w:val="TableParagraph"/>
              <w:spacing w:before="37" w:line="276" w:lineRule="auto"/>
              <w:ind w:right="232"/>
              <w:rPr>
                <w:sz w:val="28"/>
              </w:rPr>
            </w:pPr>
            <w:r>
              <w:rPr>
                <w:sz w:val="28"/>
              </w:rPr>
              <w:t>деятельности; знакомить</w:t>
            </w:r>
            <w:r>
              <w:rPr>
                <w:spacing w:val="-67"/>
                <w:sz w:val="28"/>
              </w:rPr>
              <w:t xml:space="preserve"> </w:t>
            </w:r>
            <w:r>
              <w:rPr>
                <w:sz w:val="28"/>
              </w:rPr>
              <w:t>детей с различными</w:t>
            </w:r>
            <w:r>
              <w:rPr>
                <w:spacing w:val="1"/>
                <w:sz w:val="28"/>
              </w:rPr>
              <w:t xml:space="preserve"> </w:t>
            </w:r>
            <w:r>
              <w:rPr>
                <w:sz w:val="28"/>
              </w:rPr>
              <w:t>видами</w:t>
            </w:r>
            <w:r>
              <w:rPr>
                <w:spacing w:val="-3"/>
                <w:sz w:val="28"/>
              </w:rPr>
              <w:t xml:space="preserve"> </w:t>
            </w:r>
            <w:r>
              <w:rPr>
                <w:sz w:val="28"/>
              </w:rPr>
              <w:t>конструкторов;</w:t>
            </w:r>
          </w:p>
          <w:p w14:paraId="3BA66C82" w14:textId="77777777" w:rsidR="00A03118" w:rsidRDefault="00A03118" w:rsidP="00997D0D">
            <w:pPr>
              <w:pStyle w:val="TableParagraph"/>
              <w:spacing w:line="276" w:lineRule="auto"/>
              <w:ind w:right="268" w:firstLine="264"/>
              <w:rPr>
                <w:sz w:val="28"/>
              </w:rPr>
            </w:pPr>
            <w:r>
              <w:rPr>
                <w:sz w:val="28"/>
              </w:rPr>
              <w:t>знакомить детей с</w:t>
            </w:r>
            <w:r>
              <w:rPr>
                <w:spacing w:val="1"/>
                <w:sz w:val="28"/>
              </w:rPr>
              <w:t xml:space="preserve"> </w:t>
            </w:r>
            <w:r>
              <w:rPr>
                <w:sz w:val="28"/>
              </w:rPr>
              <w:t>профессиями дизайнера,</w:t>
            </w:r>
            <w:r>
              <w:rPr>
                <w:spacing w:val="-68"/>
                <w:sz w:val="28"/>
              </w:rPr>
              <w:t xml:space="preserve"> </w:t>
            </w:r>
            <w:r>
              <w:rPr>
                <w:sz w:val="28"/>
              </w:rPr>
              <w:t>конструктора,</w:t>
            </w:r>
          </w:p>
          <w:p w14:paraId="7A9D7C75" w14:textId="77777777" w:rsidR="00A03118" w:rsidRDefault="00A03118" w:rsidP="00997D0D">
            <w:pPr>
              <w:pStyle w:val="TableParagraph"/>
              <w:spacing w:before="1" w:line="276" w:lineRule="auto"/>
              <w:ind w:right="199"/>
              <w:rPr>
                <w:sz w:val="28"/>
              </w:rPr>
            </w:pPr>
            <w:r>
              <w:rPr>
                <w:sz w:val="28"/>
              </w:rPr>
              <w:t>архитектора, строителя и</w:t>
            </w:r>
            <w:r>
              <w:rPr>
                <w:spacing w:val="-68"/>
                <w:sz w:val="28"/>
              </w:rPr>
              <w:t xml:space="preserve"> </w:t>
            </w:r>
            <w:r>
              <w:rPr>
                <w:sz w:val="28"/>
              </w:rPr>
              <w:t>прочее;</w:t>
            </w:r>
          </w:p>
          <w:p w14:paraId="06BC8E6B" w14:textId="77777777" w:rsidR="00A03118" w:rsidRDefault="00A03118" w:rsidP="00997D0D">
            <w:pPr>
              <w:pStyle w:val="TableParagraph"/>
              <w:spacing w:before="1" w:line="276" w:lineRule="auto"/>
              <w:ind w:right="859" w:firstLine="264"/>
              <w:rPr>
                <w:sz w:val="28"/>
              </w:rPr>
            </w:pPr>
            <w:r>
              <w:rPr>
                <w:sz w:val="28"/>
              </w:rPr>
              <w:t>развивать у детей</w:t>
            </w:r>
            <w:r>
              <w:rPr>
                <w:spacing w:val="-67"/>
                <w:sz w:val="28"/>
              </w:rPr>
              <w:t xml:space="preserve"> </w:t>
            </w:r>
            <w:r>
              <w:rPr>
                <w:sz w:val="28"/>
              </w:rPr>
              <w:t>художественно-</w:t>
            </w:r>
          </w:p>
          <w:p w14:paraId="0AB0405E" w14:textId="77777777" w:rsidR="00A03118" w:rsidRDefault="00A03118" w:rsidP="00997D0D">
            <w:pPr>
              <w:pStyle w:val="TableParagraph"/>
              <w:spacing w:line="276" w:lineRule="auto"/>
              <w:ind w:right="302"/>
              <w:rPr>
                <w:sz w:val="28"/>
              </w:rPr>
            </w:pPr>
            <w:r>
              <w:rPr>
                <w:sz w:val="28"/>
              </w:rPr>
              <w:t>творческие способности</w:t>
            </w:r>
            <w:r>
              <w:rPr>
                <w:spacing w:val="-67"/>
                <w:sz w:val="28"/>
              </w:rPr>
              <w:t xml:space="preserve"> </w:t>
            </w:r>
            <w:r>
              <w:rPr>
                <w:sz w:val="28"/>
              </w:rPr>
              <w:t>и самостоятельную</w:t>
            </w:r>
            <w:r>
              <w:rPr>
                <w:spacing w:val="1"/>
                <w:sz w:val="28"/>
              </w:rPr>
              <w:t xml:space="preserve"> </w:t>
            </w:r>
            <w:r>
              <w:rPr>
                <w:sz w:val="28"/>
              </w:rPr>
              <w:t>творческую</w:t>
            </w:r>
          </w:p>
          <w:p w14:paraId="26A2110B" w14:textId="77777777" w:rsidR="00A03118" w:rsidRDefault="00A03118" w:rsidP="00997D0D">
            <w:pPr>
              <w:pStyle w:val="TableParagraph"/>
              <w:rPr>
                <w:sz w:val="28"/>
              </w:rPr>
            </w:pPr>
            <w:r>
              <w:rPr>
                <w:sz w:val="28"/>
              </w:rPr>
              <w:t>конструктивную</w:t>
            </w:r>
          </w:p>
          <w:p w14:paraId="3274A3FF" w14:textId="77777777" w:rsidR="00A03118" w:rsidRDefault="00A03118" w:rsidP="00997D0D">
            <w:pPr>
              <w:pStyle w:val="TableParagraph"/>
              <w:spacing w:before="47"/>
              <w:rPr>
                <w:sz w:val="28"/>
              </w:rPr>
            </w:pPr>
            <w:r>
              <w:rPr>
                <w:sz w:val="28"/>
              </w:rPr>
              <w:t>деятельность</w:t>
            </w:r>
            <w:r>
              <w:rPr>
                <w:spacing w:val="-5"/>
                <w:sz w:val="28"/>
              </w:rPr>
              <w:t xml:space="preserve"> </w:t>
            </w:r>
            <w:r>
              <w:rPr>
                <w:sz w:val="28"/>
              </w:rPr>
              <w:t>детей</w:t>
            </w:r>
          </w:p>
        </w:tc>
        <w:tc>
          <w:tcPr>
            <w:tcW w:w="6947" w:type="dxa"/>
          </w:tcPr>
          <w:p w14:paraId="3FC42EAD" w14:textId="77777777" w:rsidR="00A03118" w:rsidRDefault="00A03118" w:rsidP="00997D0D">
            <w:pPr>
              <w:pStyle w:val="TableParagraph"/>
              <w:spacing w:line="276" w:lineRule="auto"/>
              <w:ind w:left="126" w:right="117"/>
              <w:jc w:val="both"/>
              <w:rPr>
                <w:sz w:val="28"/>
              </w:rPr>
            </w:pPr>
            <w:r>
              <w:rPr>
                <w:sz w:val="28"/>
              </w:rPr>
              <w:t>транспорта).</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определять,</w:t>
            </w:r>
            <w:r>
              <w:rPr>
                <w:spacing w:val="1"/>
                <w:sz w:val="28"/>
              </w:rPr>
              <w:t xml:space="preserve"> </w:t>
            </w:r>
            <w:r>
              <w:rPr>
                <w:sz w:val="28"/>
              </w:rPr>
              <w:t>какие</w:t>
            </w:r>
            <w:r>
              <w:rPr>
                <w:spacing w:val="1"/>
                <w:sz w:val="28"/>
              </w:rPr>
              <w:t xml:space="preserve"> </w:t>
            </w:r>
            <w:r>
              <w:rPr>
                <w:sz w:val="28"/>
              </w:rPr>
              <w:t>детали</w:t>
            </w:r>
            <w:r>
              <w:rPr>
                <w:spacing w:val="1"/>
                <w:sz w:val="28"/>
              </w:rPr>
              <w:t xml:space="preserve"> </w:t>
            </w:r>
            <w:r>
              <w:rPr>
                <w:sz w:val="28"/>
              </w:rPr>
              <w:t>более</w:t>
            </w:r>
            <w:r>
              <w:rPr>
                <w:spacing w:val="1"/>
                <w:sz w:val="28"/>
              </w:rPr>
              <w:t xml:space="preserve"> </w:t>
            </w:r>
            <w:r>
              <w:rPr>
                <w:sz w:val="28"/>
              </w:rPr>
              <w:t>всего</w:t>
            </w:r>
            <w:r>
              <w:rPr>
                <w:spacing w:val="1"/>
                <w:sz w:val="28"/>
              </w:rPr>
              <w:t xml:space="preserve"> </w:t>
            </w:r>
            <w:r>
              <w:rPr>
                <w:sz w:val="28"/>
              </w:rPr>
              <w:t>подходят</w:t>
            </w:r>
            <w:r>
              <w:rPr>
                <w:spacing w:val="1"/>
                <w:sz w:val="28"/>
              </w:rPr>
              <w:t xml:space="preserve"> </w:t>
            </w:r>
            <w:r>
              <w:rPr>
                <w:sz w:val="28"/>
              </w:rPr>
              <w:t>для</w:t>
            </w:r>
            <w:r>
              <w:rPr>
                <w:spacing w:val="1"/>
                <w:sz w:val="28"/>
              </w:rPr>
              <w:t xml:space="preserve"> </w:t>
            </w:r>
            <w:r>
              <w:rPr>
                <w:sz w:val="28"/>
              </w:rPr>
              <w:t>постройки,</w:t>
            </w:r>
            <w:r>
              <w:rPr>
                <w:spacing w:val="1"/>
                <w:sz w:val="28"/>
              </w:rPr>
              <w:t xml:space="preserve"> </w:t>
            </w:r>
            <w:r>
              <w:rPr>
                <w:sz w:val="28"/>
              </w:rPr>
              <w:t>как</w:t>
            </w:r>
            <w:r>
              <w:rPr>
                <w:spacing w:val="1"/>
                <w:sz w:val="28"/>
              </w:rPr>
              <w:t xml:space="preserve"> </w:t>
            </w:r>
            <w:r>
              <w:rPr>
                <w:sz w:val="28"/>
              </w:rPr>
              <w:t>их</w:t>
            </w:r>
            <w:r>
              <w:rPr>
                <w:spacing w:val="1"/>
                <w:sz w:val="28"/>
              </w:rPr>
              <w:t xml:space="preserve"> </w:t>
            </w:r>
            <w:r>
              <w:rPr>
                <w:sz w:val="28"/>
              </w:rPr>
              <w:t>целесообразнее скомбинировать; продолжает развивать</w:t>
            </w:r>
            <w:r>
              <w:rPr>
                <w:spacing w:val="-67"/>
                <w:sz w:val="28"/>
              </w:rPr>
              <w:t xml:space="preserve"> </w:t>
            </w:r>
            <w:r>
              <w:rPr>
                <w:sz w:val="28"/>
              </w:rPr>
              <w:t>умение</w:t>
            </w:r>
            <w:r>
              <w:rPr>
                <w:spacing w:val="1"/>
                <w:sz w:val="28"/>
              </w:rPr>
              <w:t xml:space="preserve"> </w:t>
            </w:r>
            <w:r>
              <w:rPr>
                <w:sz w:val="28"/>
              </w:rPr>
              <w:t>планировать</w:t>
            </w:r>
            <w:r>
              <w:rPr>
                <w:spacing w:val="1"/>
                <w:sz w:val="28"/>
              </w:rPr>
              <w:t xml:space="preserve"> </w:t>
            </w:r>
            <w:r>
              <w:rPr>
                <w:sz w:val="28"/>
              </w:rPr>
              <w:t>процесс</w:t>
            </w:r>
            <w:r>
              <w:rPr>
                <w:spacing w:val="1"/>
                <w:sz w:val="28"/>
              </w:rPr>
              <w:t xml:space="preserve"> </w:t>
            </w:r>
            <w:r>
              <w:rPr>
                <w:sz w:val="28"/>
              </w:rPr>
              <w:t>возведения</w:t>
            </w:r>
            <w:r>
              <w:rPr>
                <w:spacing w:val="1"/>
                <w:sz w:val="28"/>
              </w:rPr>
              <w:t xml:space="preserve"> </w:t>
            </w:r>
            <w:r>
              <w:rPr>
                <w:sz w:val="28"/>
              </w:rPr>
              <w:t>постройки.</w:t>
            </w:r>
            <w:r>
              <w:rPr>
                <w:spacing w:val="1"/>
                <w:sz w:val="28"/>
              </w:rPr>
              <w:t xml:space="preserve"> </w:t>
            </w:r>
            <w:r>
              <w:rPr>
                <w:sz w:val="28"/>
              </w:rPr>
              <w:t>Продолжает</w:t>
            </w:r>
            <w:r>
              <w:rPr>
                <w:spacing w:val="1"/>
                <w:sz w:val="28"/>
              </w:rPr>
              <w:t xml:space="preserve"> </w:t>
            </w:r>
            <w:r>
              <w:rPr>
                <w:sz w:val="28"/>
              </w:rPr>
              <w:t>формировать</w:t>
            </w:r>
            <w:r>
              <w:rPr>
                <w:spacing w:val="1"/>
                <w:sz w:val="28"/>
              </w:rPr>
              <w:t xml:space="preserve"> </w:t>
            </w:r>
            <w:r>
              <w:rPr>
                <w:sz w:val="28"/>
              </w:rPr>
              <w:t>умение</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сооружать</w:t>
            </w:r>
            <w:r>
              <w:rPr>
                <w:spacing w:val="-67"/>
                <w:sz w:val="28"/>
              </w:rPr>
              <w:t xml:space="preserve"> </w:t>
            </w:r>
            <w:r>
              <w:rPr>
                <w:sz w:val="28"/>
              </w:rPr>
              <w:t>постройки,</w:t>
            </w:r>
            <w:r>
              <w:rPr>
                <w:spacing w:val="1"/>
                <w:sz w:val="28"/>
              </w:rPr>
              <w:t xml:space="preserve"> </w:t>
            </w:r>
            <w:r>
              <w:rPr>
                <w:sz w:val="28"/>
              </w:rPr>
              <w:t>объединенных</w:t>
            </w:r>
            <w:r>
              <w:rPr>
                <w:spacing w:val="1"/>
                <w:sz w:val="28"/>
              </w:rPr>
              <w:t xml:space="preserve"> </w:t>
            </w:r>
            <w:r>
              <w:rPr>
                <w:sz w:val="28"/>
              </w:rPr>
              <w:t>общей</w:t>
            </w:r>
            <w:r>
              <w:rPr>
                <w:spacing w:val="1"/>
                <w:sz w:val="28"/>
              </w:rPr>
              <w:t xml:space="preserve"> </w:t>
            </w:r>
            <w:r>
              <w:rPr>
                <w:sz w:val="28"/>
              </w:rPr>
              <w:t>темой</w:t>
            </w:r>
            <w:r>
              <w:rPr>
                <w:spacing w:val="1"/>
                <w:sz w:val="28"/>
              </w:rPr>
              <w:t xml:space="preserve"> </w:t>
            </w:r>
            <w:r>
              <w:rPr>
                <w:sz w:val="28"/>
              </w:rPr>
              <w:t>(улица,</w:t>
            </w:r>
            <w:r>
              <w:rPr>
                <w:spacing w:val="1"/>
                <w:sz w:val="28"/>
              </w:rPr>
              <w:t xml:space="preserve"> </w:t>
            </w:r>
            <w:r>
              <w:rPr>
                <w:sz w:val="28"/>
              </w:rPr>
              <w:t>машины,</w:t>
            </w:r>
            <w:r>
              <w:rPr>
                <w:spacing w:val="-4"/>
                <w:sz w:val="28"/>
              </w:rPr>
              <w:t xml:space="preserve"> </w:t>
            </w:r>
            <w:r>
              <w:rPr>
                <w:sz w:val="28"/>
              </w:rPr>
              <w:t>дома).</w:t>
            </w:r>
          </w:p>
          <w:p w14:paraId="643F6FCC" w14:textId="77777777" w:rsidR="00A03118" w:rsidRDefault="00A03118" w:rsidP="00997D0D">
            <w:pPr>
              <w:pStyle w:val="TableParagraph"/>
              <w:spacing w:line="276" w:lineRule="auto"/>
              <w:ind w:left="126" w:right="117" w:firstLine="720"/>
              <w:jc w:val="both"/>
              <w:rPr>
                <w:sz w:val="28"/>
              </w:rPr>
            </w:pPr>
            <w:r>
              <w:rPr>
                <w:spacing w:val="-1"/>
                <w:sz w:val="28"/>
              </w:rPr>
              <w:t>3) Конструирование</w:t>
            </w:r>
            <w:r>
              <w:rPr>
                <w:sz w:val="28"/>
              </w:rPr>
              <w:t xml:space="preserve"> из</w:t>
            </w:r>
            <w:r>
              <w:rPr>
                <w:spacing w:val="1"/>
                <w:sz w:val="28"/>
              </w:rPr>
              <w:t xml:space="preserve"> </w:t>
            </w:r>
            <w:r>
              <w:rPr>
                <w:sz w:val="28"/>
              </w:rPr>
              <w:t>деталей</w:t>
            </w:r>
            <w:r>
              <w:rPr>
                <w:spacing w:val="1"/>
                <w:sz w:val="28"/>
              </w:rPr>
              <w:t xml:space="preserve"> </w:t>
            </w:r>
            <w:r>
              <w:rPr>
                <w:sz w:val="28"/>
              </w:rPr>
              <w:t>конструкторов:</w:t>
            </w:r>
            <w:r>
              <w:rPr>
                <w:spacing w:val="1"/>
                <w:sz w:val="28"/>
              </w:rPr>
              <w:t xml:space="preserve"> </w:t>
            </w: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разнообразными</w:t>
            </w:r>
            <w:r>
              <w:rPr>
                <w:spacing w:val="1"/>
                <w:sz w:val="28"/>
              </w:rPr>
              <w:t xml:space="preserve"> </w:t>
            </w:r>
            <w:r>
              <w:rPr>
                <w:sz w:val="28"/>
              </w:rPr>
              <w:t>пластмассовыми</w:t>
            </w:r>
            <w:r>
              <w:rPr>
                <w:spacing w:val="1"/>
                <w:sz w:val="28"/>
              </w:rPr>
              <w:t xml:space="preserve"> </w:t>
            </w:r>
            <w:r>
              <w:rPr>
                <w:sz w:val="28"/>
              </w:rPr>
              <w:t>конструкторами.</w:t>
            </w:r>
            <w:r>
              <w:rPr>
                <w:spacing w:val="1"/>
                <w:sz w:val="28"/>
              </w:rPr>
              <w:t xml:space="preserve"> </w:t>
            </w:r>
            <w:r>
              <w:rPr>
                <w:sz w:val="28"/>
              </w:rPr>
              <w:t>Учит</w:t>
            </w:r>
            <w:r>
              <w:rPr>
                <w:spacing w:val="71"/>
                <w:sz w:val="28"/>
              </w:rPr>
              <w:t xml:space="preserve"> </w:t>
            </w:r>
            <w:r>
              <w:rPr>
                <w:sz w:val="28"/>
              </w:rPr>
              <w:t>детей</w:t>
            </w:r>
            <w:r>
              <w:rPr>
                <w:spacing w:val="1"/>
                <w:sz w:val="28"/>
              </w:rPr>
              <w:t xml:space="preserve"> </w:t>
            </w:r>
            <w:r>
              <w:rPr>
                <w:sz w:val="28"/>
              </w:rPr>
              <w:t>создавать различные модели (здания, самолеты, поезда</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по</w:t>
            </w:r>
            <w:r>
              <w:rPr>
                <w:spacing w:val="1"/>
                <w:sz w:val="28"/>
              </w:rPr>
              <w:t xml:space="preserve"> </w:t>
            </w:r>
            <w:r>
              <w:rPr>
                <w:sz w:val="28"/>
              </w:rPr>
              <w:t>рисунку,</w:t>
            </w:r>
            <w:r>
              <w:rPr>
                <w:spacing w:val="1"/>
                <w:sz w:val="28"/>
              </w:rPr>
              <w:t xml:space="preserve"> </w:t>
            </w:r>
            <w:r>
              <w:rPr>
                <w:sz w:val="28"/>
              </w:rPr>
              <w:t>по</w:t>
            </w:r>
            <w:r>
              <w:rPr>
                <w:spacing w:val="1"/>
                <w:sz w:val="28"/>
              </w:rPr>
              <w:t xml:space="preserve"> </w:t>
            </w:r>
            <w:r>
              <w:rPr>
                <w:sz w:val="28"/>
              </w:rPr>
              <w:t>словесной</w:t>
            </w:r>
            <w:r>
              <w:rPr>
                <w:spacing w:val="1"/>
                <w:sz w:val="28"/>
              </w:rPr>
              <w:t xml:space="preserve"> </w:t>
            </w:r>
            <w:r>
              <w:rPr>
                <w:sz w:val="28"/>
              </w:rPr>
              <w:t>инструкции</w:t>
            </w:r>
            <w:r>
              <w:rPr>
                <w:spacing w:val="1"/>
                <w:sz w:val="28"/>
              </w:rPr>
              <w:t xml:space="preserve"> </w:t>
            </w:r>
            <w:r>
              <w:rPr>
                <w:sz w:val="28"/>
              </w:rPr>
              <w:t>педагога, по собственному замыслу. Знакомит детей с</w:t>
            </w:r>
            <w:r>
              <w:rPr>
                <w:spacing w:val="1"/>
                <w:sz w:val="28"/>
              </w:rPr>
              <w:t xml:space="preserve"> </w:t>
            </w:r>
            <w:r>
              <w:rPr>
                <w:sz w:val="28"/>
              </w:rPr>
              <w:t>деревянным конструктором, детали которого крепятся</w:t>
            </w:r>
            <w:r>
              <w:rPr>
                <w:spacing w:val="1"/>
                <w:sz w:val="28"/>
              </w:rPr>
              <w:t xml:space="preserve"> </w:t>
            </w:r>
            <w:r>
              <w:rPr>
                <w:sz w:val="28"/>
              </w:rPr>
              <w:t>штифтами.</w:t>
            </w:r>
            <w:r>
              <w:rPr>
                <w:spacing w:val="1"/>
                <w:sz w:val="28"/>
              </w:rPr>
              <w:t xml:space="preserve"> </w:t>
            </w:r>
            <w:r>
              <w:rPr>
                <w:sz w:val="28"/>
              </w:rPr>
              <w:t>Учит</w:t>
            </w:r>
            <w:r>
              <w:rPr>
                <w:spacing w:val="1"/>
                <w:sz w:val="28"/>
              </w:rPr>
              <w:t xml:space="preserve"> </w:t>
            </w:r>
            <w:r>
              <w:rPr>
                <w:sz w:val="28"/>
              </w:rPr>
              <w:t>создавать</w:t>
            </w:r>
            <w:r>
              <w:rPr>
                <w:spacing w:val="1"/>
                <w:sz w:val="28"/>
              </w:rPr>
              <w:t xml:space="preserve"> </w:t>
            </w:r>
            <w:r>
              <w:rPr>
                <w:sz w:val="28"/>
              </w:rPr>
              <w:t>различные</w:t>
            </w:r>
            <w:r>
              <w:rPr>
                <w:spacing w:val="1"/>
                <w:sz w:val="28"/>
              </w:rPr>
              <w:t xml:space="preserve"> </w:t>
            </w:r>
            <w:r>
              <w:rPr>
                <w:sz w:val="28"/>
              </w:rPr>
              <w:t>конструкции</w:t>
            </w:r>
            <w:r>
              <w:rPr>
                <w:spacing w:val="1"/>
                <w:sz w:val="28"/>
              </w:rPr>
              <w:t xml:space="preserve"> </w:t>
            </w:r>
            <w:r>
              <w:rPr>
                <w:sz w:val="28"/>
              </w:rPr>
              <w:t>(мебель,</w:t>
            </w:r>
            <w:r>
              <w:rPr>
                <w:spacing w:val="1"/>
                <w:sz w:val="28"/>
              </w:rPr>
              <w:t xml:space="preserve"> </w:t>
            </w:r>
            <w:r>
              <w:rPr>
                <w:sz w:val="28"/>
              </w:rPr>
              <w:t>машины)</w:t>
            </w:r>
            <w:r>
              <w:rPr>
                <w:spacing w:val="1"/>
                <w:sz w:val="28"/>
              </w:rPr>
              <w:t xml:space="preserve"> </w:t>
            </w:r>
            <w:r>
              <w:rPr>
                <w:sz w:val="28"/>
              </w:rPr>
              <w:t>по</w:t>
            </w:r>
            <w:r>
              <w:rPr>
                <w:spacing w:val="1"/>
                <w:sz w:val="28"/>
              </w:rPr>
              <w:t xml:space="preserve"> </w:t>
            </w:r>
            <w:r>
              <w:rPr>
                <w:sz w:val="28"/>
              </w:rPr>
              <w:t>рисунку</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словесной</w:t>
            </w:r>
            <w:r>
              <w:rPr>
                <w:spacing w:val="1"/>
                <w:sz w:val="28"/>
              </w:rPr>
              <w:t xml:space="preserve"> </w:t>
            </w:r>
            <w:r>
              <w:rPr>
                <w:sz w:val="28"/>
              </w:rPr>
              <w:t>инструкции</w:t>
            </w:r>
            <w:r>
              <w:rPr>
                <w:spacing w:val="1"/>
                <w:sz w:val="28"/>
              </w:rPr>
              <w:t xml:space="preserve"> </w:t>
            </w:r>
            <w:r>
              <w:rPr>
                <w:sz w:val="28"/>
              </w:rPr>
              <w:t>педагога.</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создавать</w:t>
            </w:r>
            <w:r>
              <w:rPr>
                <w:spacing w:val="1"/>
                <w:sz w:val="28"/>
              </w:rPr>
              <w:t xml:space="preserve"> </w:t>
            </w:r>
            <w:r>
              <w:rPr>
                <w:sz w:val="28"/>
              </w:rPr>
              <w:t>конструкции,</w:t>
            </w:r>
            <w:r>
              <w:rPr>
                <w:spacing w:val="1"/>
                <w:sz w:val="28"/>
              </w:rPr>
              <w:t xml:space="preserve"> </w:t>
            </w:r>
            <w:r>
              <w:rPr>
                <w:sz w:val="28"/>
              </w:rPr>
              <w:t>объединенные</w:t>
            </w:r>
            <w:r>
              <w:rPr>
                <w:spacing w:val="1"/>
                <w:sz w:val="28"/>
              </w:rPr>
              <w:t xml:space="preserve"> </w:t>
            </w:r>
            <w:r>
              <w:rPr>
                <w:sz w:val="28"/>
              </w:rPr>
              <w:t>общей</w:t>
            </w:r>
            <w:r>
              <w:rPr>
                <w:spacing w:val="1"/>
                <w:sz w:val="28"/>
              </w:rPr>
              <w:t xml:space="preserve"> </w:t>
            </w:r>
            <w:r>
              <w:rPr>
                <w:sz w:val="28"/>
              </w:rPr>
              <w:t>темой</w:t>
            </w:r>
            <w:r>
              <w:rPr>
                <w:spacing w:val="1"/>
                <w:sz w:val="28"/>
              </w:rPr>
              <w:t xml:space="preserve"> </w:t>
            </w:r>
            <w:r>
              <w:rPr>
                <w:sz w:val="28"/>
              </w:rPr>
              <w:t>(детская</w:t>
            </w:r>
            <w:r>
              <w:rPr>
                <w:spacing w:val="-67"/>
                <w:sz w:val="28"/>
              </w:rPr>
              <w:t xml:space="preserve"> </w:t>
            </w:r>
            <w:r>
              <w:rPr>
                <w:sz w:val="28"/>
              </w:rPr>
              <w:t>площадка,</w:t>
            </w:r>
            <w:r>
              <w:rPr>
                <w:spacing w:val="1"/>
                <w:sz w:val="28"/>
              </w:rPr>
              <w:t xml:space="preserve"> </w:t>
            </w:r>
            <w:r>
              <w:rPr>
                <w:sz w:val="28"/>
              </w:rPr>
              <w:t>стоянка</w:t>
            </w:r>
            <w:r>
              <w:rPr>
                <w:spacing w:val="1"/>
                <w:sz w:val="28"/>
              </w:rPr>
              <w:t xml:space="preserve"> </w:t>
            </w:r>
            <w:r>
              <w:rPr>
                <w:sz w:val="28"/>
              </w:rPr>
              <w:t>машин</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Учит</w:t>
            </w:r>
            <w:r>
              <w:rPr>
                <w:spacing w:val="1"/>
                <w:sz w:val="28"/>
              </w:rPr>
              <w:t xml:space="preserve"> </w:t>
            </w:r>
            <w:r>
              <w:rPr>
                <w:sz w:val="28"/>
              </w:rPr>
              <w:t>детей</w:t>
            </w:r>
            <w:r>
              <w:rPr>
                <w:spacing w:val="-67"/>
                <w:sz w:val="28"/>
              </w:rPr>
              <w:t xml:space="preserve"> </w:t>
            </w:r>
            <w:r>
              <w:rPr>
                <w:sz w:val="28"/>
              </w:rPr>
              <w:t>разбирать</w:t>
            </w:r>
            <w:r>
              <w:rPr>
                <w:spacing w:val="12"/>
                <w:sz w:val="28"/>
              </w:rPr>
              <w:t xml:space="preserve"> </w:t>
            </w:r>
            <w:r>
              <w:rPr>
                <w:sz w:val="28"/>
              </w:rPr>
              <w:t>конструкции</w:t>
            </w:r>
            <w:r>
              <w:rPr>
                <w:spacing w:val="13"/>
                <w:sz w:val="28"/>
              </w:rPr>
              <w:t xml:space="preserve"> </w:t>
            </w:r>
            <w:r>
              <w:rPr>
                <w:sz w:val="28"/>
              </w:rPr>
              <w:t>при</w:t>
            </w:r>
            <w:r>
              <w:rPr>
                <w:spacing w:val="12"/>
                <w:sz w:val="28"/>
              </w:rPr>
              <w:t xml:space="preserve"> </w:t>
            </w:r>
            <w:r>
              <w:rPr>
                <w:sz w:val="28"/>
              </w:rPr>
              <w:t>помощи</w:t>
            </w:r>
            <w:r>
              <w:rPr>
                <w:spacing w:val="13"/>
                <w:sz w:val="28"/>
              </w:rPr>
              <w:t xml:space="preserve"> </w:t>
            </w:r>
            <w:r>
              <w:rPr>
                <w:sz w:val="28"/>
              </w:rPr>
              <w:t>скобы</w:t>
            </w:r>
            <w:r>
              <w:rPr>
                <w:spacing w:val="12"/>
                <w:sz w:val="28"/>
              </w:rPr>
              <w:t xml:space="preserve"> </w:t>
            </w:r>
            <w:r>
              <w:rPr>
                <w:sz w:val="28"/>
              </w:rPr>
              <w:t>и</w:t>
            </w:r>
            <w:r>
              <w:rPr>
                <w:spacing w:val="13"/>
                <w:sz w:val="28"/>
              </w:rPr>
              <w:t xml:space="preserve"> </w:t>
            </w:r>
            <w:r>
              <w:rPr>
                <w:sz w:val="28"/>
              </w:rPr>
              <w:t>киянки</w:t>
            </w:r>
            <w:r>
              <w:rPr>
                <w:spacing w:val="14"/>
                <w:sz w:val="28"/>
              </w:rPr>
              <w:t xml:space="preserve"> </w:t>
            </w:r>
            <w:r>
              <w:rPr>
                <w:sz w:val="28"/>
              </w:rPr>
              <w:t>(в</w:t>
            </w:r>
          </w:p>
          <w:p w14:paraId="70B0D3DA" w14:textId="77777777" w:rsidR="00A03118" w:rsidRDefault="00A03118" w:rsidP="00997D0D">
            <w:pPr>
              <w:pStyle w:val="TableParagraph"/>
              <w:spacing w:line="321" w:lineRule="exact"/>
              <w:ind w:left="126"/>
              <w:jc w:val="both"/>
              <w:rPr>
                <w:sz w:val="28"/>
              </w:rPr>
            </w:pPr>
            <w:r>
              <w:rPr>
                <w:sz w:val="28"/>
              </w:rPr>
              <w:t>пластмассовых</w:t>
            </w:r>
            <w:r>
              <w:rPr>
                <w:spacing w:val="-6"/>
                <w:sz w:val="28"/>
              </w:rPr>
              <w:t xml:space="preserve"> </w:t>
            </w:r>
            <w:r>
              <w:rPr>
                <w:sz w:val="28"/>
              </w:rPr>
              <w:t>конструкторах).</w:t>
            </w:r>
          </w:p>
        </w:tc>
      </w:tr>
      <w:tr w:rsidR="00A03118" w14:paraId="7D4616C9" w14:textId="77777777" w:rsidTr="00997D0D">
        <w:trPr>
          <w:trHeight w:val="369"/>
        </w:trPr>
        <w:tc>
          <w:tcPr>
            <w:tcW w:w="10318" w:type="dxa"/>
            <w:gridSpan w:val="2"/>
          </w:tcPr>
          <w:p w14:paraId="329E483D" w14:textId="77777777" w:rsidR="00A03118" w:rsidRDefault="00A03118" w:rsidP="00997D0D">
            <w:pPr>
              <w:pStyle w:val="TableParagraph"/>
              <w:spacing w:line="309" w:lineRule="exact"/>
              <w:ind w:left="945"/>
              <w:rPr>
                <w:sz w:val="28"/>
              </w:rPr>
            </w:pPr>
            <w:r>
              <w:rPr>
                <w:sz w:val="28"/>
              </w:rPr>
              <w:t>Музыкальная</w:t>
            </w:r>
            <w:r>
              <w:rPr>
                <w:spacing w:val="-2"/>
                <w:sz w:val="28"/>
              </w:rPr>
              <w:t xml:space="preserve"> </w:t>
            </w:r>
            <w:r>
              <w:rPr>
                <w:sz w:val="28"/>
              </w:rPr>
              <w:t>деятельность</w:t>
            </w:r>
          </w:p>
        </w:tc>
      </w:tr>
      <w:tr w:rsidR="00A03118" w14:paraId="18A7A0F0" w14:textId="77777777" w:rsidTr="00997D0D">
        <w:trPr>
          <w:trHeight w:val="6295"/>
        </w:trPr>
        <w:tc>
          <w:tcPr>
            <w:tcW w:w="3371" w:type="dxa"/>
          </w:tcPr>
          <w:p w14:paraId="04E519EE" w14:textId="77777777" w:rsidR="00A03118" w:rsidRDefault="00A03118" w:rsidP="00997D0D">
            <w:pPr>
              <w:pStyle w:val="TableParagraph"/>
              <w:spacing w:line="276" w:lineRule="auto"/>
              <w:ind w:right="1398" w:firstLine="264"/>
              <w:rPr>
                <w:sz w:val="28"/>
              </w:rPr>
            </w:pPr>
            <w:r>
              <w:rPr>
                <w:sz w:val="28"/>
              </w:rPr>
              <w:t>Воспитывать</w:t>
            </w:r>
            <w:r>
              <w:rPr>
                <w:spacing w:val="-67"/>
                <w:sz w:val="28"/>
              </w:rPr>
              <w:t xml:space="preserve"> </w:t>
            </w:r>
            <w:r>
              <w:rPr>
                <w:sz w:val="28"/>
              </w:rPr>
              <w:t>гражданско-</w:t>
            </w:r>
          </w:p>
          <w:p w14:paraId="64206B24" w14:textId="77777777" w:rsidR="00A03118" w:rsidRDefault="00A03118" w:rsidP="00997D0D">
            <w:pPr>
              <w:pStyle w:val="TableParagraph"/>
              <w:spacing w:line="276" w:lineRule="auto"/>
              <w:ind w:right="337"/>
              <w:rPr>
                <w:sz w:val="28"/>
              </w:rPr>
            </w:pPr>
            <w:r>
              <w:rPr>
                <w:sz w:val="28"/>
              </w:rPr>
              <w:t>патриотические</w:t>
            </w:r>
            <w:r>
              <w:rPr>
                <w:spacing w:val="-8"/>
                <w:sz w:val="28"/>
              </w:rPr>
              <w:t xml:space="preserve"> </w:t>
            </w:r>
            <w:r>
              <w:rPr>
                <w:sz w:val="28"/>
              </w:rPr>
              <w:t>чувства</w:t>
            </w:r>
            <w:r>
              <w:rPr>
                <w:spacing w:val="-67"/>
                <w:sz w:val="28"/>
              </w:rPr>
              <w:t xml:space="preserve"> </w:t>
            </w:r>
            <w:r>
              <w:rPr>
                <w:sz w:val="28"/>
              </w:rPr>
              <w:t>через</w:t>
            </w:r>
            <w:r>
              <w:rPr>
                <w:spacing w:val="-4"/>
                <w:sz w:val="28"/>
              </w:rPr>
              <w:t xml:space="preserve"> </w:t>
            </w:r>
            <w:r>
              <w:rPr>
                <w:sz w:val="28"/>
              </w:rPr>
              <w:t>изучение</w:t>
            </w:r>
          </w:p>
          <w:p w14:paraId="4ABB404F" w14:textId="77777777" w:rsidR="00A03118" w:rsidRDefault="00A03118" w:rsidP="00997D0D">
            <w:pPr>
              <w:pStyle w:val="TableParagraph"/>
              <w:spacing w:line="278" w:lineRule="auto"/>
              <w:ind w:right="267"/>
              <w:rPr>
                <w:sz w:val="28"/>
              </w:rPr>
            </w:pPr>
            <w:r>
              <w:rPr>
                <w:sz w:val="28"/>
              </w:rPr>
              <w:t>Государственного</w:t>
            </w:r>
            <w:r>
              <w:rPr>
                <w:spacing w:val="-10"/>
                <w:sz w:val="28"/>
              </w:rPr>
              <w:t xml:space="preserve"> </w:t>
            </w:r>
            <w:r>
              <w:rPr>
                <w:sz w:val="28"/>
              </w:rPr>
              <w:t>гимна</w:t>
            </w:r>
            <w:r>
              <w:rPr>
                <w:spacing w:val="-67"/>
                <w:sz w:val="28"/>
              </w:rPr>
              <w:t xml:space="preserve"> </w:t>
            </w:r>
            <w:r>
              <w:rPr>
                <w:sz w:val="28"/>
              </w:rPr>
              <w:t>Российской</w:t>
            </w:r>
            <w:r>
              <w:rPr>
                <w:spacing w:val="-5"/>
                <w:sz w:val="28"/>
              </w:rPr>
              <w:t xml:space="preserve"> </w:t>
            </w:r>
            <w:r>
              <w:rPr>
                <w:sz w:val="28"/>
              </w:rPr>
              <w:t>Федерации;</w:t>
            </w:r>
          </w:p>
          <w:p w14:paraId="0C9EF6B0" w14:textId="77777777" w:rsidR="00A03118" w:rsidRDefault="00A03118" w:rsidP="00997D0D">
            <w:pPr>
              <w:pStyle w:val="TableParagraph"/>
              <w:spacing w:line="276" w:lineRule="auto"/>
              <w:ind w:right="148" w:firstLine="264"/>
              <w:rPr>
                <w:sz w:val="28"/>
              </w:rPr>
            </w:pPr>
            <w:r>
              <w:rPr>
                <w:sz w:val="28"/>
              </w:rPr>
              <w:t>продолжать приобщать</w:t>
            </w:r>
            <w:r>
              <w:rPr>
                <w:spacing w:val="-67"/>
                <w:sz w:val="28"/>
              </w:rPr>
              <w:t xml:space="preserve"> </w:t>
            </w:r>
            <w:r>
              <w:rPr>
                <w:sz w:val="28"/>
              </w:rPr>
              <w:t>детей</w:t>
            </w:r>
            <w:r>
              <w:rPr>
                <w:spacing w:val="-1"/>
                <w:sz w:val="28"/>
              </w:rPr>
              <w:t xml:space="preserve"> </w:t>
            </w:r>
            <w:r>
              <w:rPr>
                <w:sz w:val="28"/>
              </w:rPr>
              <w:t>к</w:t>
            </w:r>
            <w:r>
              <w:rPr>
                <w:spacing w:val="-1"/>
                <w:sz w:val="28"/>
              </w:rPr>
              <w:t xml:space="preserve"> </w:t>
            </w:r>
            <w:r>
              <w:rPr>
                <w:sz w:val="28"/>
              </w:rPr>
              <w:t>музыкальной</w:t>
            </w:r>
          </w:p>
          <w:p w14:paraId="496A6533" w14:textId="77777777" w:rsidR="00A03118" w:rsidRDefault="00A03118" w:rsidP="00997D0D">
            <w:pPr>
              <w:pStyle w:val="TableParagraph"/>
              <w:spacing w:line="276" w:lineRule="auto"/>
              <w:ind w:right="508"/>
              <w:rPr>
                <w:sz w:val="28"/>
              </w:rPr>
            </w:pPr>
            <w:r>
              <w:rPr>
                <w:sz w:val="28"/>
              </w:rPr>
              <w:t>культуре, воспитывать</w:t>
            </w:r>
            <w:r>
              <w:rPr>
                <w:spacing w:val="-68"/>
                <w:sz w:val="28"/>
              </w:rPr>
              <w:t xml:space="preserve"> </w:t>
            </w:r>
            <w:r>
              <w:rPr>
                <w:sz w:val="28"/>
              </w:rPr>
              <w:t>музыкально-</w:t>
            </w:r>
            <w:r>
              <w:rPr>
                <w:spacing w:val="1"/>
                <w:sz w:val="28"/>
              </w:rPr>
              <w:t xml:space="preserve"> </w:t>
            </w:r>
            <w:r>
              <w:rPr>
                <w:sz w:val="28"/>
              </w:rPr>
              <w:t>эстетический</w:t>
            </w:r>
            <w:r>
              <w:rPr>
                <w:spacing w:val="-2"/>
                <w:sz w:val="28"/>
              </w:rPr>
              <w:t xml:space="preserve"> </w:t>
            </w:r>
            <w:r>
              <w:rPr>
                <w:sz w:val="28"/>
              </w:rPr>
              <w:t>вкус;</w:t>
            </w:r>
          </w:p>
          <w:p w14:paraId="11B93643" w14:textId="77777777" w:rsidR="00A03118" w:rsidRDefault="00A03118" w:rsidP="00997D0D">
            <w:pPr>
              <w:pStyle w:val="TableParagraph"/>
              <w:spacing w:line="276" w:lineRule="auto"/>
              <w:ind w:right="818" w:firstLine="264"/>
              <w:rPr>
                <w:sz w:val="28"/>
              </w:rPr>
            </w:pPr>
            <w:r>
              <w:rPr>
                <w:sz w:val="28"/>
              </w:rPr>
              <w:t>развивать детское</w:t>
            </w:r>
            <w:r>
              <w:rPr>
                <w:spacing w:val="-67"/>
                <w:sz w:val="28"/>
              </w:rPr>
              <w:t xml:space="preserve"> </w:t>
            </w:r>
            <w:r>
              <w:rPr>
                <w:sz w:val="28"/>
              </w:rPr>
              <w:t>музыкально-</w:t>
            </w:r>
          </w:p>
          <w:p w14:paraId="09636EED" w14:textId="77777777" w:rsidR="00A03118" w:rsidRDefault="00A03118" w:rsidP="00997D0D">
            <w:pPr>
              <w:pStyle w:val="TableParagraph"/>
              <w:rPr>
                <w:sz w:val="28"/>
              </w:rPr>
            </w:pPr>
            <w:r>
              <w:rPr>
                <w:sz w:val="28"/>
              </w:rPr>
              <w:t>художественное</w:t>
            </w:r>
          </w:p>
          <w:p w14:paraId="46A3319F" w14:textId="77777777" w:rsidR="00A03118" w:rsidRDefault="00A03118" w:rsidP="00997D0D">
            <w:pPr>
              <w:pStyle w:val="TableParagraph"/>
              <w:spacing w:before="30" w:line="276" w:lineRule="auto"/>
              <w:ind w:right="414"/>
              <w:rPr>
                <w:sz w:val="28"/>
              </w:rPr>
            </w:pPr>
            <w:r>
              <w:rPr>
                <w:sz w:val="28"/>
              </w:rPr>
              <w:t>творчество, реализация</w:t>
            </w:r>
            <w:r>
              <w:rPr>
                <w:spacing w:val="-68"/>
                <w:sz w:val="28"/>
              </w:rPr>
              <w:t xml:space="preserve"> </w:t>
            </w:r>
            <w:r>
              <w:rPr>
                <w:sz w:val="28"/>
              </w:rPr>
              <w:t>самостоятельной</w:t>
            </w:r>
          </w:p>
          <w:p w14:paraId="7DB36B16" w14:textId="77777777" w:rsidR="00A03118" w:rsidRDefault="00A03118" w:rsidP="00997D0D">
            <w:pPr>
              <w:pStyle w:val="TableParagraph"/>
              <w:spacing w:before="1"/>
              <w:rPr>
                <w:sz w:val="28"/>
              </w:rPr>
            </w:pPr>
            <w:r>
              <w:rPr>
                <w:sz w:val="28"/>
              </w:rPr>
              <w:t>творческой</w:t>
            </w:r>
            <w:r>
              <w:rPr>
                <w:spacing w:val="-3"/>
                <w:sz w:val="28"/>
              </w:rPr>
              <w:t xml:space="preserve"> </w:t>
            </w:r>
            <w:r>
              <w:rPr>
                <w:sz w:val="28"/>
              </w:rPr>
              <w:t>деятельности</w:t>
            </w:r>
          </w:p>
        </w:tc>
        <w:tc>
          <w:tcPr>
            <w:tcW w:w="6947" w:type="dxa"/>
          </w:tcPr>
          <w:p w14:paraId="67203263" w14:textId="77777777" w:rsidR="00A03118" w:rsidRDefault="00A03118" w:rsidP="00442FB9">
            <w:pPr>
              <w:pStyle w:val="TableParagraph"/>
              <w:numPr>
                <w:ilvl w:val="0"/>
                <w:numId w:val="16"/>
              </w:numPr>
              <w:tabs>
                <w:tab w:val="left" w:pos="1149"/>
              </w:tabs>
              <w:spacing w:line="276" w:lineRule="auto"/>
              <w:ind w:right="116" w:firstLine="720"/>
              <w:jc w:val="both"/>
              <w:rPr>
                <w:sz w:val="28"/>
              </w:rPr>
            </w:pPr>
            <w:r>
              <w:rPr>
                <w:sz w:val="28"/>
              </w:rPr>
              <w:t>Слушание:</w:t>
            </w:r>
            <w:r>
              <w:rPr>
                <w:spacing w:val="1"/>
                <w:sz w:val="28"/>
              </w:rPr>
              <w:t xml:space="preserve"> </w:t>
            </w: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навык</w:t>
            </w:r>
            <w:r>
              <w:rPr>
                <w:spacing w:val="-67"/>
                <w:sz w:val="28"/>
              </w:rPr>
              <w:t xml:space="preserve"> </w:t>
            </w:r>
            <w:r>
              <w:rPr>
                <w:sz w:val="28"/>
              </w:rPr>
              <w:t>восприятия</w:t>
            </w:r>
            <w:r>
              <w:rPr>
                <w:spacing w:val="1"/>
                <w:sz w:val="28"/>
              </w:rPr>
              <w:t xml:space="preserve"> </w:t>
            </w:r>
            <w:r>
              <w:rPr>
                <w:sz w:val="28"/>
              </w:rPr>
              <w:t>звуков</w:t>
            </w:r>
            <w:r>
              <w:rPr>
                <w:spacing w:val="1"/>
                <w:sz w:val="28"/>
              </w:rPr>
              <w:t xml:space="preserve"> </w:t>
            </w:r>
            <w:r>
              <w:rPr>
                <w:sz w:val="28"/>
              </w:rPr>
              <w:t>по</w:t>
            </w:r>
            <w:r>
              <w:rPr>
                <w:spacing w:val="1"/>
                <w:sz w:val="28"/>
              </w:rPr>
              <w:t xml:space="preserve"> </w:t>
            </w:r>
            <w:r>
              <w:rPr>
                <w:sz w:val="28"/>
              </w:rPr>
              <w:t>высоте</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квинты</w:t>
            </w:r>
            <w:r>
              <w:rPr>
                <w:spacing w:val="1"/>
                <w:sz w:val="28"/>
              </w:rPr>
              <w:t xml:space="preserve"> </w:t>
            </w:r>
            <w:r>
              <w:rPr>
                <w:sz w:val="28"/>
              </w:rPr>
              <w:t>—</w:t>
            </w:r>
            <w:r>
              <w:rPr>
                <w:spacing w:val="-67"/>
                <w:sz w:val="28"/>
              </w:rPr>
              <w:t xml:space="preserve"> </w:t>
            </w:r>
            <w:r>
              <w:rPr>
                <w:sz w:val="28"/>
              </w:rPr>
              <w:t>терции;</w:t>
            </w:r>
            <w:r>
              <w:rPr>
                <w:spacing w:val="1"/>
                <w:sz w:val="28"/>
              </w:rPr>
              <w:t xml:space="preserve"> </w:t>
            </w:r>
            <w:r>
              <w:rPr>
                <w:sz w:val="28"/>
              </w:rPr>
              <w:t>обогащает</w:t>
            </w:r>
            <w:r>
              <w:rPr>
                <w:spacing w:val="1"/>
                <w:sz w:val="28"/>
              </w:rPr>
              <w:t xml:space="preserve"> </w:t>
            </w:r>
            <w:r>
              <w:rPr>
                <w:sz w:val="28"/>
              </w:rPr>
              <w:t>впечатления</w:t>
            </w:r>
            <w:r>
              <w:rPr>
                <w:spacing w:val="1"/>
                <w:sz w:val="28"/>
              </w:rPr>
              <w:t xml:space="preserve"> </w:t>
            </w:r>
            <w:r>
              <w:rPr>
                <w:sz w:val="28"/>
              </w:rPr>
              <w:t>детей</w:t>
            </w:r>
            <w:r>
              <w:rPr>
                <w:spacing w:val="1"/>
                <w:sz w:val="28"/>
              </w:rPr>
              <w:t xml:space="preserve"> </w:t>
            </w:r>
            <w:r>
              <w:rPr>
                <w:sz w:val="28"/>
              </w:rPr>
              <w:t>и</w:t>
            </w:r>
            <w:r>
              <w:rPr>
                <w:spacing w:val="1"/>
                <w:sz w:val="28"/>
              </w:rPr>
              <w:t xml:space="preserve"> </w:t>
            </w:r>
            <w:r>
              <w:rPr>
                <w:sz w:val="28"/>
              </w:rPr>
              <w:t>формирует</w:t>
            </w:r>
            <w:r>
              <w:rPr>
                <w:spacing w:val="1"/>
                <w:sz w:val="28"/>
              </w:rPr>
              <w:t xml:space="preserve"> </w:t>
            </w:r>
            <w:r>
              <w:rPr>
                <w:sz w:val="28"/>
              </w:rPr>
              <w:t>музыкальный</w:t>
            </w:r>
            <w:r>
              <w:rPr>
                <w:spacing w:val="1"/>
                <w:sz w:val="28"/>
              </w:rPr>
              <w:t xml:space="preserve"> </w:t>
            </w:r>
            <w:r>
              <w:rPr>
                <w:sz w:val="28"/>
              </w:rPr>
              <w:t>вкус,</w:t>
            </w:r>
            <w:r>
              <w:rPr>
                <w:spacing w:val="1"/>
                <w:sz w:val="28"/>
              </w:rPr>
              <w:t xml:space="preserve"> </w:t>
            </w:r>
            <w:r>
              <w:rPr>
                <w:sz w:val="28"/>
              </w:rPr>
              <w:t>развивает</w:t>
            </w:r>
            <w:r>
              <w:rPr>
                <w:spacing w:val="1"/>
                <w:sz w:val="28"/>
              </w:rPr>
              <w:t xml:space="preserve"> </w:t>
            </w:r>
            <w:r>
              <w:rPr>
                <w:sz w:val="28"/>
              </w:rPr>
              <w:t>музыкальную</w:t>
            </w:r>
            <w:r>
              <w:rPr>
                <w:spacing w:val="1"/>
                <w:sz w:val="28"/>
              </w:rPr>
              <w:t xml:space="preserve"> </w:t>
            </w:r>
            <w:r>
              <w:rPr>
                <w:sz w:val="28"/>
              </w:rPr>
              <w:t>память;</w:t>
            </w:r>
            <w:r>
              <w:rPr>
                <w:spacing w:val="1"/>
                <w:sz w:val="28"/>
              </w:rPr>
              <w:t xml:space="preserve"> </w:t>
            </w:r>
            <w:r>
              <w:rPr>
                <w:sz w:val="28"/>
              </w:rPr>
              <w:t>способствует развитию у детей мышления, фантазии,</w:t>
            </w:r>
            <w:r>
              <w:rPr>
                <w:spacing w:val="1"/>
                <w:sz w:val="28"/>
              </w:rPr>
              <w:t xml:space="preserve"> </w:t>
            </w:r>
            <w:r>
              <w:rPr>
                <w:sz w:val="28"/>
              </w:rPr>
              <w:t>памяти,</w:t>
            </w:r>
            <w:r>
              <w:rPr>
                <w:spacing w:val="1"/>
                <w:sz w:val="28"/>
              </w:rPr>
              <w:t xml:space="preserve"> </w:t>
            </w:r>
            <w:r>
              <w:rPr>
                <w:sz w:val="28"/>
              </w:rPr>
              <w:t>слуха;</w:t>
            </w:r>
            <w:r>
              <w:rPr>
                <w:spacing w:val="1"/>
                <w:sz w:val="28"/>
              </w:rPr>
              <w:t xml:space="preserve"> </w:t>
            </w: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элементарными</w:t>
            </w:r>
            <w:r>
              <w:rPr>
                <w:spacing w:val="1"/>
                <w:sz w:val="28"/>
              </w:rPr>
              <w:t xml:space="preserve"> </w:t>
            </w:r>
            <w:r>
              <w:rPr>
                <w:sz w:val="28"/>
              </w:rPr>
              <w:t>музыкальными</w:t>
            </w:r>
            <w:r>
              <w:rPr>
                <w:spacing w:val="1"/>
                <w:sz w:val="28"/>
              </w:rPr>
              <w:t xml:space="preserve"> </w:t>
            </w:r>
            <w:r>
              <w:rPr>
                <w:sz w:val="28"/>
              </w:rPr>
              <w:t>понятиями</w:t>
            </w:r>
            <w:r>
              <w:rPr>
                <w:spacing w:val="1"/>
                <w:sz w:val="28"/>
              </w:rPr>
              <w:t xml:space="preserve"> </w:t>
            </w:r>
            <w:r>
              <w:rPr>
                <w:sz w:val="28"/>
              </w:rPr>
              <w:t>(темп,</w:t>
            </w:r>
            <w:r>
              <w:rPr>
                <w:spacing w:val="1"/>
                <w:sz w:val="28"/>
              </w:rPr>
              <w:t xml:space="preserve"> </w:t>
            </w:r>
            <w:r>
              <w:rPr>
                <w:sz w:val="28"/>
              </w:rPr>
              <w:t>ритм);</w:t>
            </w:r>
            <w:r>
              <w:rPr>
                <w:spacing w:val="1"/>
                <w:sz w:val="28"/>
              </w:rPr>
              <w:t xml:space="preserve"> </w:t>
            </w:r>
            <w:r>
              <w:rPr>
                <w:sz w:val="28"/>
              </w:rPr>
              <w:t>жанрами</w:t>
            </w:r>
            <w:r>
              <w:rPr>
                <w:spacing w:val="1"/>
                <w:sz w:val="28"/>
              </w:rPr>
              <w:t xml:space="preserve"> </w:t>
            </w:r>
            <w:r>
              <w:rPr>
                <w:sz w:val="28"/>
              </w:rPr>
              <w:t>(опера,</w:t>
            </w:r>
            <w:r>
              <w:rPr>
                <w:spacing w:val="1"/>
                <w:sz w:val="28"/>
              </w:rPr>
              <w:t xml:space="preserve"> </w:t>
            </w:r>
            <w:r>
              <w:rPr>
                <w:sz w:val="28"/>
              </w:rPr>
              <w:t>концерт,</w:t>
            </w:r>
            <w:r>
              <w:rPr>
                <w:spacing w:val="1"/>
                <w:sz w:val="28"/>
              </w:rPr>
              <w:t xml:space="preserve"> </w:t>
            </w:r>
            <w:r>
              <w:rPr>
                <w:sz w:val="28"/>
              </w:rPr>
              <w:t>симфонический</w:t>
            </w:r>
            <w:r>
              <w:rPr>
                <w:spacing w:val="1"/>
                <w:sz w:val="28"/>
              </w:rPr>
              <w:t xml:space="preserve"> </w:t>
            </w:r>
            <w:r>
              <w:rPr>
                <w:sz w:val="28"/>
              </w:rPr>
              <w:t>концерт),</w:t>
            </w:r>
            <w:r>
              <w:rPr>
                <w:spacing w:val="1"/>
                <w:sz w:val="28"/>
              </w:rPr>
              <w:t xml:space="preserve"> </w:t>
            </w:r>
            <w:r>
              <w:rPr>
                <w:sz w:val="28"/>
              </w:rPr>
              <w:t>творчеством</w:t>
            </w:r>
            <w:r>
              <w:rPr>
                <w:spacing w:val="1"/>
                <w:sz w:val="28"/>
              </w:rPr>
              <w:t xml:space="preserve"> </w:t>
            </w:r>
            <w:r>
              <w:rPr>
                <w:sz w:val="28"/>
              </w:rPr>
              <w:t>композиторов</w:t>
            </w:r>
            <w:r>
              <w:rPr>
                <w:spacing w:val="1"/>
                <w:sz w:val="28"/>
              </w:rPr>
              <w:t xml:space="preserve"> </w:t>
            </w:r>
            <w:r>
              <w:rPr>
                <w:sz w:val="28"/>
              </w:rPr>
              <w:t>и</w:t>
            </w:r>
            <w:r>
              <w:rPr>
                <w:spacing w:val="1"/>
                <w:sz w:val="28"/>
              </w:rPr>
              <w:t xml:space="preserve"> </w:t>
            </w:r>
            <w:r>
              <w:rPr>
                <w:sz w:val="28"/>
              </w:rPr>
              <w:t>музыкантов</w:t>
            </w:r>
            <w:r>
              <w:rPr>
                <w:spacing w:val="1"/>
                <w:sz w:val="28"/>
              </w:rPr>
              <w:t xml:space="preserve"> </w:t>
            </w:r>
            <w:r>
              <w:rPr>
                <w:sz w:val="28"/>
              </w:rPr>
              <w:t>(русских, зарубежных и так далее); педагог знакомит</w:t>
            </w:r>
            <w:r>
              <w:rPr>
                <w:spacing w:val="1"/>
                <w:sz w:val="28"/>
              </w:rPr>
              <w:t xml:space="preserve"> </w:t>
            </w:r>
            <w:r>
              <w:rPr>
                <w:sz w:val="28"/>
              </w:rPr>
              <w:t>детей с мелодией Государственного гимна Российской</w:t>
            </w:r>
            <w:r>
              <w:rPr>
                <w:spacing w:val="1"/>
                <w:sz w:val="28"/>
              </w:rPr>
              <w:t xml:space="preserve"> </w:t>
            </w:r>
            <w:r>
              <w:rPr>
                <w:sz w:val="28"/>
              </w:rPr>
              <w:t>Федерации.</w:t>
            </w:r>
          </w:p>
          <w:p w14:paraId="5939E27F" w14:textId="77777777" w:rsidR="00A03118" w:rsidRDefault="00A03118" w:rsidP="00442FB9">
            <w:pPr>
              <w:pStyle w:val="TableParagraph"/>
              <w:numPr>
                <w:ilvl w:val="0"/>
                <w:numId w:val="16"/>
              </w:numPr>
              <w:tabs>
                <w:tab w:val="left" w:pos="1140"/>
              </w:tabs>
              <w:spacing w:line="276" w:lineRule="auto"/>
              <w:ind w:right="121" w:firstLine="720"/>
              <w:jc w:val="both"/>
              <w:rPr>
                <w:sz w:val="28"/>
              </w:rPr>
            </w:pPr>
            <w:r>
              <w:rPr>
                <w:sz w:val="28"/>
              </w:rPr>
              <w:t>Пение:</w:t>
            </w:r>
            <w:r>
              <w:rPr>
                <w:spacing w:val="1"/>
                <w:sz w:val="28"/>
              </w:rPr>
              <w:t xml:space="preserve"> </w:t>
            </w:r>
            <w:r>
              <w:rPr>
                <w:sz w:val="28"/>
              </w:rPr>
              <w:t>педагог</w:t>
            </w:r>
            <w:r>
              <w:rPr>
                <w:spacing w:val="1"/>
                <w:sz w:val="28"/>
              </w:rPr>
              <w:t xml:space="preserve"> </w:t>
            </w:r>
            <w:r>
              <w:rPr>
                <w:sz w:val="28"/>
              </w:rPr>
              <w:t>совершенствует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певческий</w:t>
            </w:r>
            <w:r>
              <w:rPr>
                <w:spacing w:val="1"/>
                <w:sz w:val="28"/>
              </w:rPr>
              <w:t xml:space="preserve"> </w:t>
            </w:r>
            <w:r>
              <w:rPr>
                <w:sz w:val="28"/>
              </w:rPr>
              <w:t>голос</w:t>
            </w:r>
            <w:r>
              <w:rPr>
                <w:spacing w:val="1"/>
                <w:sz w:val="28"/>
              </w:rPr>
              <w:t xml:space="preserve"> </w:t>
            </w:r>
            <w:r>
              <w:rPr>
                <w:sz w:val="28"/>
              </w:rPr>
              <w:t>и</w:t>
            </w:r>
            <w:r>
              <w:rPr>
                <w:spacing w:val="1"/>
                <w:sz w:val="28"/>
              </w:rPr>
              <w:t xml:space="preserve"> </w:t>
            </w:r>
            <w:proofErr w:type="spellStart"/>
            <w:r>
              <w:rPr>
                <w:sz w:val="28"/>
              </w:rPr>
              <w:t>вокальнослуховую</w:t>
            </w:r>
            <w:proofErr w:type="spellEnd"/>
            <w:r>
              <w:rPr>
                <w:spacing w:val="1"/>
                <w:sz w:val="28"/>
              </w:rPr>
              <w:t xml:space="preserve"> </w:t>
            </w:r>
            <w:r>
              <w:rPr>
                <w:sz w:val="28"/>
              </w:rPr>
              <w:t>координацию;</w:t>
            </w:r>
            <w:r>
              <w:rPr>
                <w:spacing w:val="1"/>
                <w:sz w:val="28"/>
              </w:rPr>
              <w:t xml:space="preserve"> </w:t>
            </w:r>
            <w:r>
              <w:rPr>
                <w:sz w:val="28"/>
              </w:rPr>
              <w:t>закрепляет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практические</w:t>
            </w:r>
            <w:r>
              <w:rPr>
                <w:spacing w:val="1"/>
                <w:sz w:val="28"/>
              </w:rPr>
              <w:t xml:space="preserve"> </w:t>
            </w:r>
            <w:r>
              <w:rPr>
                <w:sz w:val="28"/>
              </w:rPr>
              <w:t>навыки</w:t>
            </w:r>
            <w:r>
              <w:rPr>
                <w:spacing w:val="1"/>
                <w:sz w:val="28"/>
              </w:rPr>
              <w:t xml:space="preserve"> </w:t>
            </w:r>
            <w:r>
              <w:rPr>
                <w:sz w:val="28"/>
              </w:rPr>
              <w:t>выразительного</w:t>
            </w:r>
            <w:r>
              <w:rPr>
                <w:spacing w:val="83"/>
                <w:sz w:val="28"/>
              </w:rPr>
              <w:t xml:space="preserve"> </w:t>
            </w:r>
            <w:r>
              <w:rPr>
                <w:sz w:val="28"/>
              </w:rPr>
              <w:t>исполнения</w:t>
            </w:r>
            <w:r>
              <w:rPr>
                <w:spacing w:val="83"/>
                <w:sz w:val="28"/>
              </w:rPr>
              <w:t xml:space="preserve"> </w:t>
            </w:r>
            <w:r>
              <w:rPr>
                <w:sz w:val="28"/>
              </w:rPr>
              <w:t>песен</w:t>
            </w:r>
            <w:r>
              <w:rPr>
                <w:spacing w:val="84"/>
                <w:sz w:val="28"/>
              </w:rPr>
              <w:t xml:space="preserve"> </w:t>
            </w:r>
            <w:r>
              <w:rPr>
                <w:sz w:val="28"/>
              </w:rPr>
              <w:t>в</w:t>
            </w:r>
            <w:r>
              <w:rPr>
                <w:spacing w:val="82"/>
                <w:sz w:val="28"/>
              </w:rPr>
              <w:t xml:space="preserve"> </w:t>
            </w:r>
            <w:r>
              <w:rPr>
                <w:sz w:val="28"/>
              </w:rPr>
              <w:t>пределах</w:t>
            </w:r>
            <w:r>
              <w:rPr>
                <w:spacing w:val="84"/>
                <w:sz w:val="28"/>
              </w:rPr>
              <w:t xml:space="preserve"> </w:t>
            </w:r>
            <w:r>
              <w:rPr>
                <w:sz w:val="28"/>
              </w:rPr>
              <w:t>от</w:t>
            </w:r>
            <w:r>
              <w:rPr>
                <w:spacing w:val="82"/>
                <w:sz w:val="28"/>
              </w:rPr>
              <w:t xml:space="preserve"> </w:t>
            </w:r>
            <w:r>
              <w:rPr>
                <w:sz w:val="28"/>
              </w:rPr>
              <w:t>до</w:t>
            </w:r>
          </w:p>
          <w:p w14:paraId="1CB2F682" w14:textId="77777777" w:rsidR="00A03118" w:rsidRDefault="00A03118" w:rsidP="00997D0D">
            <w:pPr>
              <w:pStyle w:val="TableParagraph"/>
              <w:ind w:left="126"/>
              <w:jc w:val="both"/>
              <w:rPr>
                <w:sz w:val="28"/>
              </w:rPr>
            </w:pPr>
            <w:r>
              <w:rPr>
                <w:sz w:val="28"/>
              </w:rPr>
              <w:t xml:space="preserve">первой  </w:t>
            </w:r>
            <w:r>
              <w:rPr>
                <w:spacing w:val="4"/>
                <w:sz w:val="28"/>
              </w:rPr>
              <w:t xml:space="preserve"> </w:t>
            </w:r>
            <w:r>
              <w:rPr>
                <w:sz w:val="28"/>
              </w:rPr>
              <w:t xml:space="preserve">октавы  </w:t>
            </w:r>
            <w:r>
              <w:rPr>
                <w:spacing w:val="4"/>
                <w:sz w:val="28"/>
              </w:rPr>
              <w:t xml:space="preserve"> </w:t>
            </w:r>
            <w:r>
              <w:rPr>
                <w:sz w:val="28"/>
              </w:rPr>
              <w:t xml:space="preserve">до  </w:t>
            </w:r>
            <w:r>
              <w:rPr>
                <w:spacing w:val="2"/>
                <w:sz w:val="28"/>
              </w:rPr>
              <w:t xml:space="preserve"> </w:t>
            </w:r>
            <w:r>
              <w:rPr>
                <w:sz w:val="28"/>
              </w:rPr>
              <w:t xml:space="preserve">ре  </w:t>
            </w:r>
            <w:r>
              <w:rPr>
                <w:spacing w:val="4"/>
                <w:sz w:val="28"/>
              </w:rPr>
              <w:t xml:space="preserve"> </w:t>
            </w:r>
            <w:r>
              <w:rPr>
                <w:sz w:val="28"/>
              </w:rPr>
              <w:t xml:space="preserve">второй  </w:t>
            </w:r>
            <w:r>
              <w:rPr>
                <w:spacing w:val="1"/>
                <w:sz w:val="28"/>
              </w:rPr>
              <w:t xml:space="preserve"> </w:t>
            </w:r>
            <w:proofErr w:type="gramStart"/>
            <w:r>
              <w:rPr>
                <w:sz w:val="28"/>
              </w:rPr>
              <w:t xml:space="preserve">октавы;  </w:t>
            </w:r>
            <w:r>
              <w:rPr>
                <w:spacing w:val="10"/>
                <w:sz w:val="28"/>
              </w:rPr>
              <w:t xml:space="preserve"> </w:t>
            </w:r>
            <w:proofErr w:type="gramEnd"/>
            <w:r>
              <w:rPr>
                <w:sz w:val="28"/>
              </w:rPr>
              <w:t xml:space="preserve">учит  </w:t>
            </w:r>
            <w:r>
              <w:rPr>
                <w:spacing w:val="1"/>
                <w:sz w:val="28"/>
              </w:rPr>
              <w:t xml:space="preserve"> </w:t>
            </w:r>
            <w:r>
              <w:rPr>
                <w:sz w:val="28"/>
              </w:rPr>
              <w:t>брать</w:t>
            </w:r>
          </w:p>
        </w:tc>
      </w:tr>
    </w:tbl>
    <w:p w14:paraId="71D5C424"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947"/>
      </w:tblGrid>
      <w:tr w:rsidR="00A03118" w14:paraId="09732D9A" w14:textId="77777777" w:rsidTr="00997D0D">
        <w:trPr>
          <w:trHeight w:val="14444"/>
        </w:trPr>
        <w:tc>
          <w:tcPr>
            <w:tcW w:w="3371" w:type="dxa"/>
          </w:tcPr>
          <w:p w14:paraId="30D298AF" w14:textId="77777777" w:rsidR="00A03118" w:rsidRDefault="00A03118" w:rsidP="00997D0D">
            <w:pPr>
              <w:pStyle w:val="TableParagraph"/>
              <w:spacing w:line="276" w:lineRule="auto"/>
              <w:ind w:right="501"/>
              <w:rPr>
                <w:sz w:val="28"/>
              </w:rPr>
            </w:pPr>
            <w:r>
              <w:rPr>
                <w:sz w:val="28"/>
              </w:rPr>
              <w:lastRenderedPageBreak/>
              <w:t>детей; удовлетворение</w:t>
            </w:r>
            <w:r>
              <w:rPr>
                <w:spacing w:val="-68"/>
                <w:sz w:val="28"/>
              </w:rPr>
              <w:t xml:space="preserve"> </w:t>
            </w:r>
            <w:r>
              <w:rPr>
                <w:sz w:val="28"/>
              </w:rPr>
              <w:t>потребности</w:t>
            </w:r>
            <w:r>
              <w:rPr>
                <w:spacing w:val="-1"/>
                <w:sz w:val="28"/>
              </w:rPr>
              <w:t xml:space="preserve"> </w:t>
            </w:r>
            <w:r>
              <w:rPr>
                <w:sz w:val="28"/>
              </w:rPr>
              <w:t>в</w:t>
            </w:r>
          </w:p>
          <w:p w14:paraId="1A3831F1" w14:textId="77777777" w:rsidR="00A03118" w:rsidRDefault="00A03118" w:rsidP="00997D0D">
            <w:pPr>
              <w:pStyle w:val="TableParagraph"/>
              <w:spacing w:line="321" w:lineRule="exact"/>
              <w:rPr>
                <w:sz w:val="28"/>
              </w:rPr>
            </w:pPr>
            <w:r>
              <w:rPr>
                <w:sz w:val="28"/>
              </w:rPr>
              <w:t>самовыражении;</w:t>
            </w:r>
          </w:p>
          <w:p w14:paraId="78E09F26" w14:textId="77777777" w:rsidR="00A03118" w:rsidRDefault="00A03118" w:rsidP="00997D0D">
            <w:pPr>
              <w:pStyle w:val="TableParagraph"/>
              <w:spacing w:before="39" w:line="276" w:lineRule="auto"/>
              <w:ind w:right="843" w:firstLine="264"/>
              <w:rPr>
                <w:sz w:val="28"/>
              </w:rPr>
            </w:pPr>
            <w:r>
              <w:rPr>
                <w:sz w:val="28"/>
              </w:rPr>
              <w:t>развивать у детей</w:t>
            </w:r>
            <w:r>
              <w:rPr>
                <w:spacing w:val="-67"/>
                <w:sz w:val="28"/>
              </w:rPr>
              <w:t xml:space="preserve"> </w:t>
            </w:r>
            <w:r>
              <w:rPr>
                <w:sz w:val="28"/>
              </w:rPr>
              <w:t>музыкальные</w:t>
            </w:r>
          </w:p>
          <w:p w14:paraId="5C466246" w14:textId="77777777" w:rsidR="00A03118" w:rsidRDefault="00A03118" w:rsidP="00997D0D">
            <w:pPr>
              <w:pStyle w:val="TableParagraph"/>
              <w:spacing w:line="276" w:lineRule="auto"/>
              <w:ind w:right="386"/>
              <w:rPr>
                <w:sz w:val="28"/>
              </w:rPr>
            </w:pPr>
            <w:r>
              <w:rPr>
                <w:sz w:val="28"/>
              </w:rPr>
              <w:t>способности:</w:t>
            </w:r>
            <w:r>
              <w:rPr>
                <w:spacing w:val="1"/>
                <w:sz w:val="28"/>
              </w:rPr>
              <w:t xml:space="preserve"> </w:t>
            </w:r>
            <w:r>
              <w:rPr>
                <w:sz w:val="28"/>
              </w:rPr>
              <w:t>поэтический</w:t>
            </w:r>
            <w:r>
              <w:rPr>
                <w:spacing w:val="-17"/>
                <w:sz w:val="28"/>
              </w:rPr>
              <w:t xml:space="preserve"> </w:t>
            </w:r>
            <w:r>
              <w:rPr>
                <w:sz w:val="28"/>
              </w:rPr>
              <w:t>и</w:t>
            </w:r>
          </w:p>
          <w:p w14:paraId="1334FFCF" w14:textId="77777777" w:rsidR="00A03118" w:rsidRDefault="00A03118" w:rsidP="00997D0D">
            <w:pPr>
              <w:pStyle w:val="TableParagraph"/>
              <w:spacing w:line="276" w:lineRule="auto"/>
              <w:ind w:right="913"/>
              <w:rPr>
                <w:sz w:val="28"/>
              </w:rPr>
            </w:pPr>
            <w:r>
              <w:rPr>
                <w:sz w:val="28"/>
              </w:rPr>
              <w:t>музыкальный</w:t>
            </w:r>
            <w:r>
              <w:rPr>
                <w:spacing w:val="-15"/>
                <w:sz w:val="28"/>
              </w:rPr>
              <w:t xml:space="preserve"> </w:t>
            </w:r>
            <w:r>
              <w:rPr>
                <w:sz w:val="28"/>
              </w:rPr>
              <w:t>слух,</w:t>
            </w:r>
            <w:r>
              <w:rPr>
                <w:spacing w:val="-67"/>
                <w:sz w:val="28"/>
              </w:rPr>
              <w:t xml:space="preserve"> </w:t>
            </w:r>
            <w:r>
              <w:rPr>
                <w:sz w:val="28"/>
              </w:rPr>
              <w:t>чувство ритма,</w:t>
            </w:r>
          </w:p>
          <w:p w14:paraId="73465CA5" w14:textId="77777777" w:rsidR="00A03118" w:rsidRDefault="00A03118" w:rsidP="00997D0D">
            <w:pPr>
              <w:pStyle w:val="TableParagraph"/>
              <w:spacing w:line="276" w:lineRule="auto"/>
              <w:ind w:left="391" w:right="222" w:hanging="265"/>
              <w:rPr>
                <w:sz w:val="28"/>
              </w:rPr>
            </w:pPr>
            <w:r>
              <w:rPr>
                <w:sz w:val="28"/>
              </w:rPr>
              <w:t>музыкальную память;</w:t>
            </w:r>
            <w:r>
              <w:rPr>
                <w:spacing w:val="1"/>
                <w:sz w:val="28"/>
              </w:rPr>
              <w:t xml:space="preserve"> </w:t>
            </w:r>
            <w:r>
              <w:rPr>
                <w:sz w:val="28"/>
              </w:rPr>
              <w:t>продолжать</w:t>
            </w:r>
            <w:r>
              <w:rPr>
                <w:spacing w:val="-14"/>
                <w:sz w:val="28"/>
              </w:rPr>
              <w:t xml:space="preserve"> </w:t>
            </w:r>
            <w:r>
              <w:rPr>
                <w:sz w:val="28"/>
              </w:rPr>
              <w:t>обогащать</w:t>
            </w:r>
          </w:p>
          <w:p w14:paraId="6D5D2BD6" w14:textId="77777777" w:rsidR="00A03118" w:rsidRDefault="00A03118" w:rsidP="00997D0D">
            <w:pPr>
              <w:pStyle w:val="TableParagraph"/>
              <w:spacing w:line="276" w:lineRule="auto"/>
              <w:ind w:right="924"/>
              <w:rPr>
                <w:sz w:val="28"/>
              </w:rPr>
            </w:pPr>
            <w:r>
              <w:rPr>
                <w:sz w:val="28"/>
              </w:rPr>
              <w:t>музыкальные</w:t>
            </w:r>
            <w:r>
              <w:rPr>
                <w:spacing w:val="1"/>
                <w:sz w:val="28"/>
              </w:rPr>
              <w:t xml:space="preserve"> </w:t>
            </w:r>
            <w:r>
              <w:rPr>
                <w:sz w:val="28"/>
              </w:rPr>
              <w:t>впечатления детей,</w:t>
            </w:r>
            <w:r>
              <w:rPr>
                <w:spacing w:val="-67"/>
                <w:sz w:val="28"/>
              </w:rPr>
              <w:t xml:space="preserve"> </w:t>
            </w:r>
            <w:r>
              <w:rPr>
                <w:sz w:val="28"/>
              </w:rPr>
              <w:t>вызывать</w:t>
            </w:r>
            <w:r>
              <w:rPr>
                <w:spacing w:val="-3"/>
                <w:sz w:val="28"/>
              </w:rPr>
              <w:t xml:space="preserve"> </w:t>
            </w:r>
            <w:r>
              <w:rPr>
                <w:sz w:val="28"/>
              </w:rPr>
              <w:t>яркий</w:t>
            </w:r>
          </w:p>
          <w:p w14:paraId="2A67A15C" w14:textId="77777777" w:rsidR="00A03118" w:rsidRDefault="00A03118" w:rsidP="00997D0D">
            <w:pPr>
              <w:pStyle w:val="TableParagraph"/>
              <w:spacing w:before="1" w:line="276" w:lineRule="auto"/>
              <w:ind w:right="362"/>
              <w:jc w:val="both"/>
              <w:rPr>
                <w:sz w:val="28"/>
              </w:rPr>
            </w:pPr>
            <w:r>
              <w:rPr>
                <w:sz w:val="28"/>
              </w:rPr>
              <w:t>эмоциональный отклик</w:t>
            </w:r>
            <w:r>
              <w:rPr>
                <w:spacing w:val="1"/>
                <w:sz w:val="28"/>
              </w:rPr>
              <w:t xml:space="preserve"> </w:t>
            </w:r>
            <w:r>
              <w:rPr>
                <w:sz w:val="28"/>
              </w:rPr>
              <w:t>при восприятии музыки</w:t>
            </w:r>
            <w:r>
              <w:rPr>
                <w:spacing w:val="-67"/>
                <w:sz w:val="28"/>
              </w:rPr>
              <w:t xml:space="preserve"> </w:t>
            </w:r>
            <w:r>
              <w:rPr>
                <w:sz w:val="28"/>
              </w:rPr>
              <w:t>разного характера;</w:t>
            </w:r>
          </w:p>
          <w:p w14:paraId="64A6208F" w14:textId="77777777" w:rsidR="00A03118" w:rsidRDefault="00A03118" w:rsidP="00997D0D">
            <w:pPr>
              <w:pStyle w:val="TableParagraph"/>
              <w:spacing w:line="276" w:lineRule="auto"/>
              <w:ind w:right="257" w:firstLine="264"/>
              <w:rPr>
                <w:sz w:val="28"/>
              </w:rPr>
            </w:pPr>
            <w:r>
              <w:rPr>
                <w:sz w:val="28"/>
              </w:rPr>
              <w:t>формирование у детей</w:t>
            </w:r>
            <w:r>
              <w:rPr>
                <w:spacing w:val="-67"/>
                <w:sz w:val="28"/>
              </w:rPr>
              <w:t xml:space="preserve"> </w:t>
            </w:r>
            <w:r>
              <w:rPr>
                <w:sz w:val="28"/>
              </w:rPr>
              <w:t>основы художественно-</w:t>
            </w:r>
            <w:r>
              <w:rPr>
                <w:spacing w:val="1"/>
                <w:sz w:val="28"/>
              </w:rPr>
              <w:t xml:space="preserve"> </w:t>
            </w:r>
            <w:r>
              <w:rPr>
                <w:sz w:val="28"/>
              </w:rPr>
              <w:t>эстетического</w:t>
            </w:r>
          </w:p>
          <w:p w14:paraId="543BFB7E" w14:textId="77777777" w:rsidR="00A03118" w:rsidRDefault="00A03118" w:rsidP="00997D0D">
            <w:pPr>
              <w:pStyle w:val="TableParagraph"/>
              <w:spacing w:line="276" w:lineRule="auto"/>
              <w:ind w:right="1132"/>
              <w:rPr>
                <w:sz w:val="28"/>
              </w:rPr>
            </w:pPr>
            <w:r>
              <w:rPr>
                <w:sz w:val="28"/>
              </w:rPr>
              <w:t>восприятия мира,</w:t>
            </w:r>
            <w:r>
              <w:rPr>
                <w:spacing w:val="-67"/>
                <w:sz w:val="28"/>
              </w:rPr>
              <w:t xml:space="preserve"> </w:t>
            </w:r>
            <w:r>
              <w:rPr>
                <w:sz w:val="28"/>
              </w:rPr>
              <w:t>становление</w:t>
            </w:r>
            <w:r>
              <w:rPr>
                <w:spacing w:val="1"/>
                <w:sz w:val="28"/>
              </w:rPr>
              <w:t xml:space="preserve"> </w:t>
            </w:r>
            <w:r>
              <w:rPr>
                <w:sz w:val="28"/>
              </w:rPr>
              <w:t>эстетического и</w:t>
            </w:r>
            <w:r>
              <w:rPr>
                <w:spacing w:val="1"/>
                <w:sz w:val="28"/>
              </w:rPr>
              <w:t xml:space="preserve"> </w:t>
            </w:r>
            <w:r>
              <w:rPr>
                <w:sz w:val="28"/>
              </w:rPr>
              <w:t>эмоционально-</w:t>
            </w:r>
            <w:r>
              <w:rPr>
                <w:spacing w:val="1"/>
                <w:sz w:val="28"/>
              </w:rPr>
              <w:t xml:space="preserve"> </w:t>
            </w:r>
            <w:r>
              <w:rPr>
                <w:sz w:val="28"/>
              </w:rPr>
              <w:t>нравственного</w:t>
            </w:r>
          </w:p>
          <w:p w14:paraId="1C2C000B" w14:textId="77777777" w:rsidR="00A03118" w:rsidRDefault="00A03118" w:rsidP="00997D0D">
            <w:pPr>
              <w:pStyle w:val="TableParagraph"/>
              <w:spacing w:line="276" w:lineRule="auto"/>
              <w:ind w:right="264"/>
              <w:rPr>
                <w:sz w:val="28"/>
              </w:rPr>
            </w:pPr>
            <w:r>
              <w:rPr>
                <w:sz w:val="28"/>
              </w:rPr>
              <w:t>отношения к отражению</w:t>
            </w:r>
            <w:r>
              <w:rPr>
                <w:spacing w:val="-67"/>
                <w:sz w:val="28"/>
              </w:rPr>
              <w:t xml:space="preserve"> </w:t>
            </w:r>
            <w:r>
              <w:rPr>
                <w:sz w:val="28"/>
              </w:rPr>
              <w:t>окружающей</w:t>
            </w:r>
          </w:p>
          <w:p w14:paraId="5F0A75B8" w14:textId="77777777" w:rsidR="00A03118" w:rsidRDefault="00A03118" w:rsidP="00997D0D">
            <w:pPr>
              <w:pStyle w:val="TableParagraph"/>
              <w:spacing w:line="276" w:lineRule="auto"/>
              <w:ind w:right="866"/>
              <w:rPr>
                <w:sz w:val="28"/>
              </w:rPr>
            </w:pPr>
            <w:r>
              <w:rPr>
                <w:sz w:val="28"/>
              </w:rPr>
              <w:t>действительности в</w:t>
            </w:r>
            <w:r>
              <w:rPr>
                <w:spacing w:val="-67"/>
                <w:sz w:val="28"/>
              </w:rPr>
              <w:t xml:space="preserve"> </w:t>
            </w:r>
            <w:r>
              <w:rPr>
                <w:sz w:val="28"/>
              </w:rPr>
              <w:t>музыке;</w:t>
            </w:r>
          </w:p>
          <w:p w14:paraId="2F52F7E0" w14:textId="77777777" w:rsidR="00A03118" w:rsidRDefault="00A03118" w:rsidP="00997D0D">
            <w:pPr>
              <w:pStyle w:val="TableParagraph"/>
              <w:spacing w:line="276" w:lineRule="auto"/>
              <w:ind w:right="564" w:firstLine="264"/>
              <w:rPr>
                <w:sz w:val="28"/>
              </w:rPr>
            </w:pPr>
            <w:r>
              <w:rPr>
                <w:sz w:val="28"/>
              </w:rPr>
              <w:t>совершенствовать у</w:t>
            </w:r>
            <w:r>
              <w:rPr>
                <w:spacing w:val="-67"/>
                <w:sz w:val="28"/>
              </w:rPr>
              <w:t xml:space="preserve"> </w:t>
            </w:r>
            <w:r>
              <w:rPr>
                <w:sz w:val="28"/>
              </w:rPr>
              <w:t>детей</w:t>
            </w:r>
            <w:r>
              <w:rPr>
                <w:spacing w:val="-10"/>
                <w:sz w:val="28"/>
              </w:rPr>
              <w:t xml:space="preserve"> </w:t>
            </w:r>
            <w:proofErr w:type="spellStart"/>
            <w:r>
              <w:rPr>
                <w:sz w:val="28"/>
              </w:rPr>
              <w:t>звуковысотный</w:t>
            </w:r>
            <w:proofErr w:type="spellEnd"/>
            <w:r>
              <w:rPr>
                <w:sz w:val="28"/>
              </w:rPr>
              <w:t>,</w:t>
            </w:r>
          </w:p>
          <w:p w14:paraId="1CFC12A9" w14:textId="77777777" w:rsidR="00A03118" w:rsidRDefault="00A03118" w:rsidP="00997D0D">
            <w:pPr>
              <w:pStyle w:val="TableParagraph"/>
              <w:spacing w:line="278" w:lineRule="auto"/>
              <w:ind w:right="193"/>
              <w:rPr>
                <w:sz w:val="28"/>
              </w:rPr>
            </w:pPr>
            <w:r>
              <w:rPr>
                <w:sz w:val="28"/>
              </w:rPr>
              <w:t>ритмический, тембровый</w:t>
            </w:r>
            <w:r>
              <w:rPr>
                <w:spacing w:val="-68"/>
                <w:sz w:val="28"/>
              </w:rPr>
              <w:t xml:space="preserve"> </w:t>
            </w:r>
            <w:r>
              <w:rPr>
                <w:sz w:val="28"/>
              </w:rPr>
              <w:t>и</w:t>
            </w:r>
            <w:r>
              <w:rPr>
                <w:spacing w:val="-2"/>
                <w:sz w:val="28"/>
              </w:rPr>
              <w:t xml:space="preserve"> </w:t>
            </w:r>
            <w:r>
              <w:rPr>
                <w:sz w:val="28"/>
              </w:rPr>
              <w:t>динамический</w:t>
            </w:r>
            <w:r>
              <w:rPr>
                <w:spacing w:val="-1"/>
                <w:sz w:val="28"/>
              </w:rPr>
              <w:t xml:space="preserve"> </w:t>
            </w:r>
            <w:r>
              <w:rPr>
                <w:sz w:val="28"/>
              </w:rPr>
              <w:t>слух;</w:t>
            </w:r>
          </w:p>
          <w:p w14:paraId="0D649F69" w14:textId="77777777" w:rsidR="00A03118" w:rsidRDefault="00A03118" w:rsidP="00997D0D">
            <w:pPr>
              <w:pStyle w:val="TableParagraph"/>
              <w:spacing w:line="276" w:lineRule="auto"/>
              <w:ind w:right="1367"/>
              <w:rPr>
                <w:sz w:val="28"/>
              </w:rPr>
            </w:pPr>
            <w:r>
              <w:rPr>
                <w:sz w:val="28"/>
              </w:rPr>
              <w:t>способствовать</w:t>
            </w:r>
            <w:r>
              <w:rPr>
                <w:spacing w:val="-67"/>
                <w:sz w:val="28"/>
              </w:rPr>
              <w:t xml:space="preserve"> </w:t>
            </w:r>
            <w:r>
              <w:rPr>
                <w:sz w:val="28"/>
              </w:rPr>
              <w:t>дальнейшему</w:t>
            </w:r>
            <w:r>
              <w:rPr>
                <w:spacing w:val="1"/>
                <w:sz w:val="28"/>
              </w:rPr>
              <w:t xml:space="preserve"> </w:t>
            </w:r>
            <w:r>
              <w:rPr>
                <w:sz w:val="28"/>
              </w:rPr>
              <w:t>формированию</w:t>
            </w:r>
          </w:p>
          <w:p w14:paraId="68443398" w14:textId="77777777" w:rsidR="00A03118" w:rsidRDefault="00A03118" w:rsidP="00997D0D">
            <w:pPr>
              <w:pStyle w:val="TableParagraph"/>
              <w:spacing w:line="276" w:lineRule="auto"/>
              <w:ind w:left="391" w:hanging="265"/>
              <w:rPr>
                <w:sz w:val="28"/>
              </w:rPr>
            </w:pPr>
            <w:r>
              <w:rPr>
                <w:sz w:val="28"/>
              </w:rPr>
              <w:t>певческого голоса;</w:t>
            </w:r>
            <w:r>
              <w:rPr>
                <w:spacing w:val="1"/>
                <w:sz w:val="28"/>
              </w:rPr>
              <w:t xml:space="preserve"> </w:t>
            </w:r>
            <w:r>
              <w:rPr>
                <w:sz w:val="28"/>
              </w:rPr>
              <w:t>развивать</w:t>
            </w:r>
            <w:r>
              <w:rPr>
                <w:spacing w:val="-7"/>
                <w:sz w:val="28"/>
              </w:rPr>
              <w:t xml:space="preserve"> </w:t>
            </w:r>
            <w:r>
              <w:rPr>
                <w:sz w:val="28"/>
              </w:rPr>
              <w:t>у</w:t>
            </w:r>
            <w:r>
              <w:rPr>
                <w:spacing w:val="-9"/>
                <w:sz w:val="28"/>
              </w:rPr>
              <w:t xml:space="preserve"> </w:t>
            </w:r>
            <w:r>
              <w:rPr>
                <w:sz w:val="28"/>
              </w:rPr>
              <w:t>детей</w:t>
            </w:r>
          </w:p>
          <w:p w14:paraId="1B7C2DC1" w14:textId="77777777" w:rsidR="00A03118" w:rsidRDefault="00A03118" w:rsidP="00997D0D">
            <w:pPr>
              <w:pStyle w:val="TableParagraph"/>
              <w:spacing w:line="321" w:lineRule="exact"/>
              <w:rPr>
                <w:sz w:val="28"/>
              </w:rPr>
            </w:pPr>
            <w:r>
              <w:rPr>
                <w:sz w:val="28"/>
              </w:rPr>
              <w:t>навык</w:t>
            </w:r>
            <w:r>
              <w:rPr>
                <w:spacing w:val="-4"/>
                <w:sz w:val="28"/>
              </w:rPr>
              <w:t xml:space="preserve"> </w:t>
            </w:r>
            <w:r>
              <w:rPr>
                <w:sz w:val="28"/>
              </w:rPr>
              <w:t>движения</w:t>
            </w:r>
            <w:r>
              <w:rPr>
                <w:spacing w:val="-3"/>
                <w:sz w:val="28"/>
              </w:rPr>
              <w:t xml:space="preserve"> </w:t>
            </w:r>
            <w:r>
              <w:rPr>
                <w:sz w:val="28"/>
              </w:rPr>
              <w:t>под</w:t>
            </w:r>
          </w:p>
        </w:tc>
        <w:tc>
          <w:tcPr>
            <w:tcW w:w="6947" w:type="dxa"/>
          </w:tcPr>
          <w:p w14:paraId="05F40F4C" w14:textId="77777777" w:rsidR="00A03118" w:rsidRDefault="00A03118" w:rsidP="00997D0D">
            <w:pPr>
              <w:pStyle w:val="TableParagraph"/>
              <w:spacing w:line="276" w:lineRule="auto"/>
              <w:ind w:left="126" w:right="121"/>
              <w:jc w:val="both"/>
              <w:rPr>
                <w:sz w:val="28"/>
              </w:rPr>
            </w:pPr>
            <w:r>
              <w:rPr>
                <w:sz w:val="28"/>
              </w:rPr>
              <w:t>дыхание и удерживать его до конца фразы; обращает</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артикуляцию</w:t>
            </w:r>
            <w:r>
              <w:rPr>
                <w:spacing w:val="1"/>
                <w:sz w:val="28"/>
              </w:rPr>
              <w:t xml:space="preserve"> </w:t>
            </w:r>
            <w:r>
              <w:rPr>
                <w:sz w:val="28"/>
              </w:rPr>
              <w:t>(дикцию);</w:t>
            </w:r>
            <w:r>
              <w:rPr>
                <w:spacing w:val="71"/>
                <w:sz w:val="28"/>
              </w:rPr>
              <w:t xml:space="preserve"> </w:t>
            </w:r>
            <w:r>
              <w:rPr>
                <w:sz w:val="28"/>
              </w:rPr>
              <w:t>закрепляет</w:t>
            </w:r>
            <w:r>
              <w:rPr>
                <w:spacing w:val="-67"/>
                <w:sz w:val="28"/>
              </w:rPr>
              <w:t xml:space="preserve"> </w:t>
            </w:r>
            <w:r>
              <w:rPr>
                <w:sz w:val="28"/>
              </w:rPr>
              <w:t>умение</w:t>
            </w:r>
            <w:r>
              <w:rPr>
                <w:spacing w:val="1"/>
                <w:sz w:val="28"/>
              </w:rPr>
              <w:t xml:space="preserve"> </w:t>
            </w:r>
            <w:r>
              <w:rPr>
                <w:sz w:val="28"/>
              </w:rPr>
              <w:t>петь</w:t>
            </w:r>
            <w:r>
              <w:rPr>
                <w:spacing w:val="1"/>
                <w:sz w:val="28"/>
              </w:rPr>
              <w:t xml:space="preserve"> </w:t>
            </w:r>
            <w:r>
              <w:rPr>
                <w:sz w:val="28"/>
              </w:rPr>
              <w:t>самостоятельно,</w:t>
            </w:r>
            <w:r>
              <w:rPr>
                <w:spacing w:val="1"/>
                <w:sz w:val="28"/>
              </w:rPr>
              <w:t xml:space="preserve"> </w:t>
            </w:r>
            <w:r>
              <w:rPr>
                <w:sz w:val="28"/>
              </w:rPr>
              <w:t>индивидуально</w:t>
            </w:r>
            <w:r>
              <w:rPr>
                <w:spacing w:val="1"/>
                <w:sz w:val="28"/>
              </w:rPr>
              <w:t xml:space="preserve"> </w:t>
            </w:r>
            <w:r>
              <w:rPr>
                <w:sz w:val="28"/>
              </w:rPr>
              <w:t>и</w:t>
            </w:r>
            <w:r>
              <w:rPr>
                <w:spacing w:val="1"/>
                <w:sz w:val="28"/>
              </w:rPr>
              <w:t xml:space="preserve"> </w:t>
            </w:r>
            <w:r>
              <w:rPr>
                <w:sz w:val="28"/>
              </w:rPr>
              <w:t>коллективно,</w:t>
            </w:r>
            <w:r>
              <w:rPr>
                <w:spacing w:val="1"/>
                <w:sz w:val="28"/>
              </w:rPr>
              <w:t xml:space="preserve"> </w:t>
            </w:r>
            <w:r>
              <w:rPr>
                <w:sz w:val="28"/>
              </w:rPr>
              <w:t>с</w:t>
            </w:r>
            <w:r>
              <w:rPr>
                <w:spacing w:val="1"/>
                <w:sz w:val="28"/>
              </w:rPr>
              <w:t xml:space="preserve"> </w:t>
            </w:r>
            <w:r>
              <w:rPr>
                <w:sz w:val="28"/>
              </w:rPr>
              <w:t>музыкальным</w:t>
            </w:r>
            <w:r>
              <w:rPr>
                <w:spacing w:val="1"/>
                <w:sz w:val="28"/>
              </w:rPr>
              <w:t xml:space="preserve"> </w:t>
            </w:r>
            <w:r>
              <w:rPr>
                <w:sz w:val="28"/>
              </w:rPr>
              <w:t>сопровождением</w:t>
            </w:r>
            <w:r>
              <w:rPr>
                <w:spacing w:val="1"/>
                <w:sz w:val="28"/>
              </w:rPr>
              <w:t xml:space="preserve"> </w:t>
            </w:r>
            <w:r>
              <w:rPr>
                <w:sz w:val="28"/>
              </w:rPr>
              <w:t>и</w:t>
            </w:r>
            <w:r>
              <w:rPr>
                <w:spacing w:val="1"/>
                <w:sz w:val="28"/>
              </w:rPr>
              <w:t xml:space="preserve"> </w:t>
            </w:r>
            <w:r>
              <w:rPr>
                <w:sz w:val="28"/>
              </w:rPr>
              <w:t>без</w:t>
            </w:r>
            <w:r>
              <w:rPr>
                <w:spacing w:val="1"/>
                <w:sz w:val="28"/>
              </w:rPr>
              <w:t xml:space="preserve"> </w:t>
            </w:r>
            <w:r>
              <w:rPr>
                <w:sz w:val="28"/>
              </w:rPr>
              <w:t>него.</w:t>
            </w:r>
          </w:p>
          <w:p w14:paraId="7EFB8357" w14:textId="77777777" w:rsidR="00A03118" w:rsidRDefault="00A03118" w:rsidP="00442FB9">
            <w:pPr>
              <w:pStyle w:val="TableParagraph"/>
              <w:numPr>
                <w:ilvl w:val="0"/>
                <w:numId w:val="15"/>
              </w:numPr>
              <w:tabs>
                <w:tab w:val="left" w:pos="1145"/>
              </w:tabs>
              <w:spacing w:line="276" w:lineRule="auto"/>
              <w:ind w:right="119" w:firstLine="720"/>
              <w:jc w:val="both"/>
              <w:rPr>
                <w:sz w:val="28"/>
              </w:rPr>
            </w:pPr>
            <w:r>
              <w:rPr>
                <w:sz w:val="28"/>
              </w:rPr>
              <w:t>Песенное</w:t>
            </w:r>
            <w:r>
              <w:rPr>
                <w:spacing w:val="1"/>
                <w:sz w:val="28"/>
              </w:rPr>
              <w:t xml:space="preserve"> </w:t>
            </w:r>
            <w:r>
              <w:rPr>
                <w:sz w:val="28"/>
              </w:rPr>
              <w:t>творчество:</w:t>
            </w:r>
            <w:r>
              <w:rPr>
                <w:spacing w:val="1"/>
                <w:sz w:val="28"/>
              </w:rPr>
              <w:t xml:space="preserve"> </w:t>
            </w: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самостоятельно</w:t>
            </w:r>
            <w:r>
              <w:rPr>
                <w:spacing w:val="1"/>
                <w:sz w:val="28"/>
              </w:rPr>
              <w:t xml:space="preserve"> </w:t>
            </w:r>
            <w:r>
              <w:rPr>
                <w:sz w:val="28"/>
              </w:rPr>
              <w:t>придумывать</w:t>
            </w:r>
            <w:r>
              <w:rPr>
                <w:spacing w:val="1"/>
                <w:sz w:val="28"/>
              </w:rPr>
              <w:t xml:space="preserve"> </w:t>
            </w:r>
            <w:r>
              <w:rPr>
                <w:sz w:val="28"/>
              </w:rPr>
              <w:t>мелодии,</w:t>
            </w:r>
            <w:r>
              <w:rPr>
                <w:spacing w:val="1"/>
                <w:sz w:val="28"/>
              </w:rPr>
              <w:t xml:space="preserve"> </w:t>
            </w:r>
            <w:r>
              <w:rPr>
                <w:sz w:val="28"/>
              </w:rPr>
              <w:t>используя</w:t>
            </w:r>
            <w:r>
              <w:rPr>
                <w:spacing w:val="1"/>
                <w:sz w:val="28"/>
              </w:rPr>
              <w:t xml:space="preserve"> </w:t>
            </w:r>
            <w:r>
              <w:rPr>
                <w:sz w:val="28"/>
              </w:rPr>
              <w:t>в</w:t>
            </w:r>
            <w:r>
              <w:rPr>
                <w:spacing w:val="1"/>
                <w:sz w:val="28"/>
              </w:rPr>
              <w:t xml:space="preserve"> </w:t>
            </w:r>
            <w:r>
              <w:rPr>
                <w:sz w:val="28"/>
              </w:rPr>
              <w:t>качестве образца русские</w:t>
            </w:r>
            <w:r>
              <w:rPr>
                <w:spacing w:val="1"/>
                <w:sz w:val="28"/>
              </w:rPr>
              <w:t xml:space="preserve"> </w:t>
            </w:r>
            <w:r>
              <w:rPr>
                <w:sz w:val="28"/>
              </w:rPr>
              <w:t>народные песни; поощряет</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самостоятельно</w:t>
            </w:r>
            <w:r>
              <w:rPr>
                <w:spacing w:val="1"/>
                <w:sz w:val="28"/>
              </w:rPr>
              <w:t xml:space="preserve"> </w:t>
            </w:r>
            <w:r>
              <w:rPr>
                <w:sz w:val="28"/>
              </w:rPr>
              <w:t>импровизировать</w:t>
            </w:r>
            <w:r>
              <w:rPr>
                <w:spacing w:val="1"/>
                <w:sz w:val="28"/>
              </w:rPr>
              <w:t xml:space="preserve"> </w:t>
            </w:r>
            <w:r>
              <w:rPr>
                <w:sz w:val="28"/>
              </w:rPr>
              <w:t>мелодии</w:t>
            </w:r>
            <w:r>
              <w:rPr>
                <w:spacing w:val="1"/>
                <w:sz w:val="28"/>
              </w:rPr>
              <w:t xml:space="preserve"> </w:t>
            </w:r>
            <w:r>
              <w:rPr>
                <w:sz w:val="28"/>
              </w:rPr>
              <w:t>на</w:t>
            </w:r>
            <w:r>
              <w:rPr>
                <w:spacing w:val="1"/>
                <w:sz w:val="28"/>
              </w:rPr>
              <w:t xml:space="preserve"> </w:t>
            </w:r>
            <w:r>
              <w:rPr>
                <w:sz w:val="28"/>
              </w:rPr>
              <w:t>заданную</w:t>
            </w:r>
            <w:r>
              <w:rPr>
                <w:spacing w:val="1"/>
                <w:sz w:val="28"/>
              </w:rPr>
              <w:t xml:space="preserve"> </w:t>
            </w:r>
            <w:r>
              <w:rPr>
                <w:sz w:val="28"/>
              </w:rPr>
              <w:t>тему</w:t>
            </w:r>
            <w:r>
              <w:rPr>
                <w:spacing w:val="1"/>
                <w:sz w:val="28"/>
              </w:rPr>
              <w:t xml:space="preserve"> </w:t>
            </w:r>
            <w:r>
              <w:rPr>
                <w:sz w:val="28"/>
              </w:rPr>
              <w:t>по</w:t>
            </w:r>
            <w:r>
              <w:rPr>
                <w:spacing w:val="1"/>
                <w:sz w:val="28"/>
              </w:rPr>
              <w:t xml:space="preserve"> </w:t>
            </w:r>
            <w:r>
              <w:rPr>
                <w:sz w:val="28"/>
              </w:rPr>
              <w:t>образцу</w:t>
            </w:r>
            <w:r>
              <w:rPr>
                <w:spacing w:val="1"/>
                <w:sz w:val="28"/>
              </w:rPr>
              <w:t xml:space="preserve"> </w:t>
            </w:r>
            <w:r>
              <w:rPr>
                <w:sz w:val="28"/>
              </w:rPr>
              <w:t>и</w:t>
            </w:r>
            <w:r>
              <w:rPr>
                <w:spacing w:val="1"/>
                <w:sz w:val="28"/>
              </w:rPr>
              <w:t xml:space="preserve"> </w:t>
            </w:r>
            <w:r>
              <w:rPr>
                <w:sz w:val="28"/>
              </w:rPr>
              <w:t>без</w:t>
            </w:r>
            <w:r>
              <w:rPr>
                <w:spacing w:val="1"/>
                <w:sz w:val="28"/>
              </w:rPr>
              <w:t xml:space="preserve"> </w:t>
            </w:r>
            <w:r>
              <w:rPr>
                <w:sz w:val="28"/>
              </w:rPr>
              <w:t>него,</w:t>
            </w:r>
            <w:r>
              <w:rPr>
                <w:spacing w:val="1"/>
                <w:sz w:val="28"/>
              </w:rPr>
              <w:t xml:space="preserve"> </w:t>
            </w:r>
            <w:r>
              <w:rPr>
                <w:sz w:val="28"/>
              </w:rPr>
              <w:t>используя</w:t>
            </w:r>
            <w:r>
              <w:rPr>
                <w:spacing w:val="1"/>
                <w:sz w:val="28"/>
              </w:rPr>
              <w:t xml:space="preserve"> </w:t>
            </w:r>
            <w:r>
              <w:rPr>
                <w:sz w:val="28"/>
              </w:rPr>
              <w:t>для</w:t>
            </w:r>
            <w:r>
              <w:rPr>
                <w:spacing w:val="1"/>
                <w:sz w:val="28"/>
              </w:rPr>
              <w:t xml:space="preserve"> </w:t>
            </w:r>
            <w:r>
              <w:rPr>
                <w:sz w:val="28"/>
              </w:rPr>
              <w:t>этого</w:t>
            </w:r>
            <w:r>
              <w:rPr>
                <w:spacing w:val="1"/>
                <w:sz w:val="28"/>
              </w:rPr>
              <w:t xml:space="preserve"> </w:t>
            </w:r>
            <w:r>
              <w:rPr>
                <w:sz w:val="28"/>
              </w:rPr>
              <w:t>знакомые</w:t>
            </w:r>
            <w:r>
              <w:rPr>
                <w:spacing w:val="1"/>
                <w:sz w:val="28"/>
              </w:rPr>
              <w:t xml:space="preserve"> </w:t>
            </w:r>
            <w:r>
              <w:rPr>
                <w:sz w:val="28"/>
              </w:rPr>
              <w:t>песни,</w:t>
            </w:r>
            <w:r>
              <w:rPr>
                <w:spacing w:val="1"/>
                <w:sz w:val="28"/>
              </w:rPr>
              <w:t xml:space="preserve"> </w:t>
            </w:r>
            <w:r>
              <w:rPr>
                <w:sz w:val="28"/>
              </w:rPr>
              <w:t>музыкальные</w:t>
            </w:r>
            <w:r>
              <w:rPr>
                <w:spacing w:val="1"/>
                <w:sz w:val="28"/>
              </w:rPr>
              <w:t xml:space="preserve"> </w:t>
            </w:r>
            <w:r>
              <w:rPr>
                <w:sz w:val="28"/>
              </w:rPr>
              <w:t>пьесы</w:t>
            </w:r>
            <w:r>
              <w:rPr>
                <w:spacing w:val="-3"/>
                <w:sz w:val="28"/>
              </w:rPr>
              <w:t xml:space="preserve"> </w:t>
            </w:r>
            <w:r>
              <w:rPr>
                <w:sz w:val="28"/>
              </w:rPr>
              <w:t>и танцы.</w:t>
            </w:r>
          </w:p>
          <w:p w14:paraId="11EA8B4E" w14:textId="77777777" w:rsidR="00A03118" w:rsidRDefault="00A03118" w:rsidP="00442FB9">
            <w:pPr>
              <w:pStyle w:val="TableParagraph"/>
              <w:numPr>
                <w:ilvl w:val="0"/>
                <w:numId w:val="15"/>
              </w:numPr>
              <w:tabs>
                <w:tab w:val="left" w:pos="1145"/>
              </w:tabs>
              <w:spacing w:line="276" w:lineRule="auto"/>
              <w:ind w:right="118" w:firstLine="720"/>
              <w:jc w:val="both"/>
              <w:rPr>
                <w:sz w:val="28"/>
              </w:rPr>
            </w:pPr>
            <w:r>
              <w:rPr>
                <w:sz w:val="28"/>
              </w:rPr>
              <w:t>Музыкально-ритмические</w:t>
            </w:r>
            <w:r>
              <w:rPr>
                <w:spacing w:val="1"/>
                <w:sz w:val="28"/>
              </w:rPr>
              <w:t xml:space="preserve"> </w:t>
            </w:r>
            <w:r>
              <w:rPr>
                <w:sz w:val="28"/>
              </w:rPr>
              <w:t>движения:</w:t>
            </w:r>
            <w:r>
              <w:rPr>
                <w:spacing w:val="1"/>
                <w:sz w:val="28"/>
              </w:rPr>
              <w:t xml:space="preserve"> </w:t>
            </w:r>
            <w:r>
              <w:rPr>
                <w:sz w:val="28"/>
              </w:rPr>
              <w:t>педагог</w:t>
            </w:r>
            <w:r>
              <w:rPr>
                <w:spacing w:val="1"/>
                <w:sz w:val="28"/>
              </w:rPr>
              <w:t xml:space="preserve"> </w:t>
            </w:r>
            <w:r>
              <w:rPr>
                <w:sz w:val="28"/>
              </w:rPr>
              <w:t>способствует дальнейшему развитию у детей навыков</w:t>
            </w:r>
            <w:r>
              <w:rPr>
                <w:spacing w:val="1"/>
                <w:sz w:val="28"/>
              </w:rPr>
              <w:t xml:space="preserve"> </w:t>
            </w:r>
            <w:r>
              <w:rPr>
                <w:sz w:val="28"/>
              </w:rPr>
              <w:t>танцевальных</w:t>
            </w:r>
            <w:r>
              <w:rPr>
                <w:spacing w:val="1"/>
                <w:sz w:val="28"/>
              </w:rPr>
              <w:t xml:space="preserve"> </w:t>
            </w:r>
            <w:r>
              <w:rPr>
                <w:sz w:val="28"/>
              </w:rPr>
              <w:t>движений,</w:t>
            </w:r>
            <w:r>
              <w:rPr>
                <w:spacing w:val="1"/>
                <w:sz w:val="28"/>
              </w:rPr>
              <w:t xml:space="preserve"> </w:t>
            </w:r>
            <w:r>
              <w:rPr>
                <w:sz w:val="28"/>
              </w:rPr>
              <w:t>совершенствует</w:t>
            </w:r>
            <w:r>
              <w:rPr>
                <w:spacing w:val="1"/>
                <w:sz w:val="28"/>
              </w:rPr>
              <w:t xml:space="preserve"> </w:t>
            </w:r>
            <w:r>
              <w:rPr>
                <w:sz w:val="28"/>
              </w:rPr>
              <w:t>умение</w:t>
            </w:r>
            <w:r>
              <w:rPr>
                <w:spacing w:val="1"/>
                <w:sz w:val="28"/>
              </w:rPr>
              <w:t xml:space="preserve"> </w:t>
            </w:r>
            <w:r>
              <w:rPr>
                <w:sz w:val="28"/>
              </w:rPr>
              <w:t>выразительно и ритмично двигаться в соответствии с</w:t>
            </w:r>
            <w:r>
              <w:rPr>
                <w:spacing w:val="1"/>
                <w:sz w:val="28"/>
              </w:rPr>
              <w:t xml:space="preserve"> </w:t>
            </w:r>
            <w:r>
              <w:rPr>
                <w:sz w:val="28"/>
              </w:rPr>
              <w:t>разнообразным характером музыки, передавая в танце</w:t>
            </w:r>
            <w:r>
              <w:rPr>
                <w:spacing w:val="1"/>
                <w:sz w:val="28"/>
              </w:rPr>
              <w:t xml:space="preserve"> </w:t>
            </w:r>
            <w:r>
              <w:rPr>
                <w:sz w:val="28"/>
              </w:rPr>
              <w:t>эмоционально-образное содержание; знакомит детей с</w:t>
            </w:r>
            <w:r>
              <w:rPr>
                <w:spacing w:val="1"/>
                <w:sz w:val="28"/>
              </w:rPr>
              <w:t xml:space="preserve"> </w:t>
            </w:r>
            <w:r>
              <w:rPr>
                <w:sz w:val="28"/>
              </w:rPr>
              <w:t>национальными</w:t>
            </w:r>
            <w:r>
              <w:rPr>
                <w:spacing w:val="1"/>
                <w:sz w:val="28"/>
              </w:rPr>
              <w:t xml:space="preserve"> </w:t>
            </w:r>
            <w:r>
              <w:rPr>
                <w:sz w:val="28"/>
              </w:rPr>
              <w:t>плясками</w:t>
            </w:r>
            <w:r>
              <w:rPr>
                <w:spacing w:val="1"/>
                <w:sz w:val="28"/>
              </w:rPr>
              <w:t xml:space="preserve"> </w:t>
            </w:r>
            <w:r>
              <w:rPr>
                <w:sz w:val="28"/>
              </w:rPr>
              <w:t>(русские,</w:t>
            </w:r>
            <w:r>
              <w:rPr>
                <w:spacing w:val="1"/>
                <w:sz w:val="28"/>
              </w:rPr>
              <w:t xml:space="preserve"> </w:t>
            </w:r>
            <w:r>
              <w:rPr>
                <w:sz w:val="28"/>
              </w:rPr>
              <w:t>белорусские,</w:t>
            </w:r>
            <w:r>
              <w:rPr>
                <w:spacing w:val="1"/>
                <w:sz w:val="28"/>
              </w:rPr>
              <w:t xml:space="preserve"> </w:t>
            </w:r>
            <w:r>
              <w:rPr>
                <w:sz w:val="28"/>
              </w:rPr>
              <w:t>украинские</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педагог</w:t>
            </w:r>
            <w:r>
              <w:rPr>
                <w:spacing w:val="1"/>
                <w:sz w:val="28"/>
              </w:rPr>
              <w:t xml:space="preserve"> </w:t>
            </w:r>
            <w:r>
              <w:rPr>
                <w:sz w:val="28"/>
              </w:rPr>
              <w:t>развивает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танцевально-игровое</w:t>
            </w:r>
            <w:r>
              <w:rPr>
                <w:spacing w:val="1"/>
                <w:sz w:val="28"/>
              </w:rPr>
              <w:t xml:space="preserve"> </w:t>
            </w:r>
            <w:r>
              <w:rPr>
                <w:sz w:val="28"/>
              </w:rPr>
              <w:t>творчество;</w:t>
            </w:r>
            <w:r>
              <w:rPr>
                <w:spacing w:val="1"/>
                <w:sz w:val="28"/>
              </w:rPr>
              <w:t xml:space="preserve"> </w:t>
            </w:r>
            <w:r>
              <w:rPr>
                <w:sz w:val="28"/>
              </w:rPr>
              <w:t>формирует</w:t>
            </w:r>
            <w:r>
              <w:rPr>
                <w:spacing w:val="1"/>
                <w:sz w:val="28"/>
              </w:rPr>
              <w:t xml:space="preserve"> </w:t>
            </w:r>
            <w:r>
              <w:rPr>
                <w:sz w:val="28"/>
              </w:rPr>
              <w:t>навыки</w:t>
            </w:r>
            <w:r>
              <w:rPr>
                <w:spacing w:val="1"/>
                <w:sz w:val="28"/>
              </w:rPr>
              <w:t xml:space="preserve"> </w:t>
            </w:r>
            <w:r>
              <w:rPr>
                <w:sz w:val="28"/>
              </w:rPr>
              <w:t>художественного исполнения различных образов при</w:t>
            </w:r>
            <w:r>
              <w:rPr>
                <w:spacing w:val="1"/>
                <w:sz w:val="28"/>
              </w:rPr>
              <w:t xml:space="preserve"> </w:t>
            </w:r>
            <w:r>
              <w:rPr>
                <w:sz w:val="28"/>
              </w:rPr>
              <w:t>инсценировании</w:t>
            </w:r>
            <w:r>
              <w:rPr>
                <w:spacing w:val="-4"/>
                <w:sz w:val="28"/>
              </w:rPr>
              <w:t xml:space="preserve"> </w:t>
            </w:r>
            <w:r>
              <w:rPr>
                <w:sz w:val="28"/>
              </w:rPr>
              <w:t>песен,</w:t>
            </w:r>
            <w:r>
              <w:rPr>
                <w:spacing w:val="-2"/>
                <w:sz w:val="28"/>
              </w:rPr>
              <w:t xml:space="preserve"> </w:t>
            </w:r>
            <w:r>
              <w:rPr>
                <w:sz w:val="28"/>
              </w:rPr>
              <w:t>театральных</w:t>
            </w:r>
            <w:r>
              <w:rPr>
                <w:spacing w:val="-3"/>
                <w:sz w:val="28"/>
              </w:rPr>
              <w:t xml:space="preserve"> </w:t>
            </w:r>
            <w:r>
              <w:rPr>
                <w:sz w:val="28"/>
              </w:rPr>
              <w:t>постановок.</w:t>
            </w:r>
          </w:p>
          <w:p w14:paraId="6DEEFBFC" w14:textId="77777777" w:rsidR="00A03118" w:rsidRDefault="00A03118" w:rsidP="00442FB9">
            <w:pPr>
              <w:pStyle w:val="TableParagraph"/>
              <w:numPr>
                <w:ilvl w:val="0"/>
                <w:numId w:val="15"/>
              </w:numPr>
              <w:tabs>
                <w:tab w:val="left" w:pos="1140"/>
              </w:tabs>
              <w:spacing w:line="276" w:lineRule="auto"/>
              <w:ind w:right="119" w:firstLine="720"/>
              <w:jc w:val="both"/>
              <w:rPr>
                <w:sz w:val="28"/>
              </w:rPr>
            </w:pPr>
            <w:r>
              <w:rPr>
                <w:sz w:val="28"/>
              </w:rPr>
              <w:t>Музыкально-игровое</w:t>
            </w:r>
            <w:r>
              <w:rPr>
                <w:spacing w:val="1"/>
                <w:sz w:val="28"/>
              </w:rPr>
              <w:t xml:space="preserve"> </w:t>
            </w:r>
            <w:r>
              <w:rPr>
                <w:sz w:val="28"/>
              </w:rPr>
              <w:t>и</w:t>
            </w:r>
            <w:r>
              <w:rPr>
                <w:spacing w:val="1"/>
                <w:sz w:val="28"/>
              </w:rPr>
              <w:t xml:space="preserve"> </w:t>
            </w:r>
            <w:r>
              <w:rPr>
                <w:sz w:val="28"/>
              </w:rPr>
              <w:t>танцевальное</w:t>
            </w:r>
            <w:r>
              <w:rPr>
                <w:spacing w:val="1"/>
                <w:sz w:val="28"/>
              </w:rPr>
              <w:t xml:space="preserve"> </w:t>
            </w:r>
            <w:r>
              <w:rPr>
                <w:sz w:val="28"/>
              </w:rPr>
              <w:t>творчество: педагог способствует развитию творческой</w:t>
            </w:r>
            <w:r>
              <w:rPr>
                <w:spacing w:val="-67"/>
                <w:sz w:val="28"/>
              </w:rPr>
              <w:t xml:space="preserve"> </w:t>
            </w:r>
            <w:r>
              <w:rPr>
                <w:sz w:val="28"/>
              </w:rPr>
              <w:t>активности</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доступных</w:t>
            </w:r>
            <w:r>
              <w:rPr>
                <w:spacing w:val="1"/>
                <w:sz w:val="28"/>
              </w:rPr>
              <w:t xml:space="preserve"> </w:t>
            </w:r>
            <w:r>
              <w:rPr>
                <w:sz w:val="28"/>
              </w:rPr>
              <w:t>видах</w:t>
            </w:r>
            <w:r>
              <w:rPr>
                <w:spacing w:val="1"/>
                <w:sz w:val="28"/>
              </w:rPr>
              <w:t xml:space="preserve"> </w:t>
            </w:r>
            <w:r>
              <w:rPr>
                <w:sz w:val="28"/>
              </w:rPr>
              <w:t>музыкальной</w:t>
            </w:r>
            <w:r>
              <w:rPr>
                <w:spacing w:val="1"/>
                <w:sz w:val="28"/>
              </w:rPr>
              <w:t xml:space="preserve"> </w:t>
            </w:r>
            <w:r>
              <w:rPr>
                <w:sz w:val="28"/>
              </w:rPr>
              <w:t>исполнительской деятельности (игра в оркестре, пение,</w:t>
            </w:r>
            <w:r>
              <w:rPr>
                <w:spacing w:val="-67"/>
                <w:sz w:val="28"/>
              </w:rPr>
              <w:t xml:space="preserve"> </w:t>
            </w:r>
            <w:r>
              <w:rPr>
                <w:sz w:val="28"/>
              </w:rPr>
              <w:t>танцевальные</w:t>
            </w:r>
            <w:r>
              <w:rPr>
                <w:spacing w:val="1"/>
                <w:sz w:val="28"/>
              </w:rPr>
              <w:t xml:space="preserve"> </w:t>
            </w:r>
            <w:r>
              <w:rPr>
                <w:sz w:val="28"/>
              </w:rPr>
              <w:t>движения</w:t>
            </w:r>
            <w:r>
              <w:rPr>
                <w:spacing w:val="1"/>
                <w:sz w:val="28"/>
              </w:rPr>
              <w:t xml:space="preserve"> </w:t>
            </w:r>
            <w:r>
              <w:rPr>
                <w:sz w:val="28"/>
              </w:rPr>
              <w:t>и</w:t>
            </w:r>
            <w:r>
              <w:rPr>
                <w:spacing w:val="1"/>
                <w:sz w:val="28"/>
              </w:rPr>
              <w:t xml:space="preserve"> </w:t>
            </w:r>
            <w:r>
              <w:rPr>
                <w:sz w:val="28"/>
              </w:rPr>
              <w:t>тому</w:t>
            </w:r>
            <w:r>
              <w:rPr>
                <w:spacing w:val="1"/>
                <w:sz w:val="28"/>
              </w:rPr>
              <w:t xml:space="preserve"> </w:t>
            </w:r>
            <w:r>
              <w:rPr>
                <w:sz w:val="28"/>
              </w:rPr>
              <w:t>подобное);</w:t>
            </w:r>
            <w:r>
              <w:rPr>
                <w:spacing w:val="1"/>
                <w:sz w:val="28"/>
              </w:rPr>
              <w:t xml:space="preserve"> </w:t>
            </w:r>
            <w:r>
              <w:rPr>
                <w:sz w:val="28"/>
              </w:rPr>
              <w:t>учит</w:t>
            </w:r>
            <w:r>
              <w:rPr>
                <w:spacing w:val="1"/>
                <w:sz w:val="28"/>
              </w:rPr>
              <w:t xml:space="preserve"> </w:t>
            </w:r>
            <w:r>
              <w:rPr>
                <w:sz w:val="28"/>
              </w:rPr>
              <w:t>импровизировать</w:t>
            </w:r>
            <w:r>
              <w:rPr>
                <w:spacing w:val="1"/>
                <w:sz w:val="28"/>
              </w:rPr>
              <w:t xml:space="preserve"> </w:t>
            </w:r>
            <w:r>
              <w:rPr>
                <w:sz w:val="28"/>
              </w:rPr>
              <w:t>под</w:t>
            </w:r>
            <w:r>
              <w:rPr>
                <w:spacing w:val="1"/>
                <w:sz w:val="28"/>
              </w:rPr>
              <w:t xml:space="preserve"> </w:t>
            </w:r>
            <w:r>
              <w:rPr>
                <w:sz w:val="28"/>
              </w:rPr>
              <w:t>музыку</w:t>
            </w:r>
            <w:r>
              <w:rPr>
                <w:spacing w:val="1"/>
                <w:sz w:val="28"/>
              </w:rPr>
              <w:t xml:space="preserve"> </w:t>
            </w:r>
            <w:r>
              <w:rPr>
                <w:sz w:val="28"/>
              </w:rPr>
              <w:t>соответствующего</w:t>
            </w:r>
            <w:r>
              <w:rPr>
                <w:spacing w:val="1"/>
                <w:sz w:val="28"/>
              </w:rPr>
              <w:t xml:space="preserve"> </w:t>
            </w:r>
            <w:r>
              <w:rPr>
                <w:sz w:val="28"/>
              </w:rPr>
              <w:t>характера</w:t>
            </w:r>
            <w:r>
              <w:rPr>
                <w:spacing w:val="1"/>
                <w:sz w:val="28"/>
              </w:rPr>
              <w:t xml:space="preserve"> </w:t>
            </w:r>
            <w:r>
              <w:rPr>
                <w:sz w:val="28"/>
              </w:rPr>
              <w:t>(лыжник,</w:t>
            </w:r>
            <w:r>
              <w:rPr>
                <w:spacing w:val="1"/>
                <w:sz w:val="28"/>
              </w:rPr>
              <w:t xml:space="preserve"> </w:t>
            </w:r>
            <w:r>
              <w:rPr>
                <w:sz w:val="28"/>
              </w:rPr>
              <w:t>конькобежец,</w:t>
            </w:r>
            <w:r>
              <w:rPr>
                <w:spacing w:val="1"/>
                <w:sz w:val="28"/>
              </w:rPr>
              <w:t xml:space="preserve"> </w:t>
            </w:r>
            <w:r>
              <w:rPr>
                <w:sz w:val="28"/>
              </w:rPr>
              <w:t>наездник,</w:t>
            </w:r>
            <w:r>
              <w:rPr>
                <w:spacing w:val="1"/>
                <w:sz w:val="28"/>
              </w:rPr>
              <w:t xml:space="preserve"> </w:t>
            </w:r>
            <w:r>
              <w:rPr>
                <w:sz w:val="28"/>
              </w:rPr>
              <w:t>рыбак;</w:t>
            </w:r>
            <w:r>
              <w:rPr>
                <w:spacing w:val="1"/>
                <w:sz w:val="28"/>
              </w:rPr>
              <w:t xml:space="preserve"> </w:t>
            </w:r>
            <w:r>
              <w:rPr>
                <w:sz w:val="28"/>
              </w:rPr>
              <w:t>лукавый котик и сердитый козлик и тому подобное);</w:t>
            </w:r>
            <w:r>
              <w:rPr>
                <w:spacing w:val="1"/>
                <w:sz w:val="28"/>
              </w:rPr>
              <w:t xml:space="preserve"> </w:t>
            </w:r>
            <w:r>
              <w:rPr>
                <w:sz w:val="28"/>
              </w:rPr>
              <w:t>помогает</w:t>
            </w:r>
            <w:r>
              <w:rPr>
                <w:spacing w:val="1"/>
                <w:sz w:val="28"/>
              </w:rPr>
              <w:t xml:space="preserve"> </w:t>
            </w:r>
            <w:r>
              <w:rPr>
                <w:sz w:val="28"/>
              </w:rPr>
              <w:t>придумывать</w:t>
            </w:r>
            <w:r>
              <w:rPr>
                <w:spacing w:val="1"/>
                <w:sz w:val="28"/>
              </w:rPr>
              <w:t xml:space="preserve"> </w:t>
            </w:r>
            <w:r>
              <w:rPr>
                <w:sz w:val="28"/>
              </w:rPr>
              <w:t>движения,</w:t>
            </w:r>
            <w:r>
              <w:rPr>
                <w:spacing w:val="1"/>
                <w:sz w:val="28"/>
              </w:rPr>
              <w:t xml:space="preserve"> </w:t>
            </w:r>
            <w:r>
              <w:rPr>
                <w:sz w:val="28"/>
              </w:rPr>
              <w:t>отражающие</w:t>
            </w:r>
            <w:r>
              <w:rPr>
                <w:spacing w:val="1"/>
                <w:sz w:val="28"/>
              </w:rPr>
              <w:t xml:space="preserve"> </w:t>
            </w:r>
            <w:r>
              <w:rPr>
                <w:sz w:val="28"/>
              </w:rPr>
              <w:t>содержание</w:t>
            </w:r>
            <w:r>
              <w:rPr>
                <w:spacing w:val="1"/>
                <w:sz w:val="28"/>
              </w:rPr>
              <w:t xml:space="preserve"> </w:t>
            </w:r>
            <w:r>
              <w:rPr>
                <w:sz w:val="28"/>
              </w:rPr>
              <w:t>песни;</w:t>
            </w:r>
            <w:r>
              <w:rPr>
                <w:spacing w:val="1"/>
                <w:sz w:val="28"/>
              </w:rPr>
              <w:t xml:space="preserve"> </w:t>
            </w:r>
            <w:r>
              <w:rPr>
                <w:sz w:val="28"/>
              </w:rPr>
              <w:t>выразительно</w:t>
            </w:r>
            <w:r>
              <w:rPr>
                <w:spacing w:val="1"/>
                <w:sz w:val="28"/>
              </w:rPr>
              <w:t xml:space="preserve"> </w:t>
            </w:r>
            <w:r>
              <w:rPr>
                <w:sz w:val="28"/>
              </w:rPr>
              <w:t>действовать</w:t>
            </w:r>
            <w:r>
              <w:rPr>
                <w:spacing w:val="1"/>
                <w:sz w:val="28"/>
              </w:rPr>
              <w:t xml:space="preserve"> </w:t>
            </w:r>
            <w:r>
              <w:rPr>
                <w:sz w:val="28"/>
              </w:rPr>
              <w:t>с</w:t>
            </w:r>
            <w:r>
              <w:rPr>
                <w:spacing w:val="1"/>
                <w:sz w:val="28"/>
              </w:rPr>
              <w:t xml:space="preserve"> </w:t>
            </w:r>
            <w:r>
              <w:rPr>
                <w:sz w:val="28"/>
              </w:rPr>
              <w:t>воображаемыми</w:t>
            </w:r>
            <w:r>
              <w:rPr>
                <w:spacing w:val="1"/>
                <w:sz w:val="28"/>
              </w:rPr>
              <w:t xml:space="preserve"> </w:t>
            </w:r>
            <w:r>
              <w:rPr>
                <w:sz w:val="28"/>
              </w:rPr>
              <w:t>предметами;</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самостоятельно искать способ передачи в движениях</w:t>
            </w:r>
            <w:r>
              <w:rPr>
                <w:spacing w:val="1"/>
                <w:sz w:val="28"/>
              </w:rPr>
              <w:t xml:space="preserve"> </w:t>
            </w:r>
            <w:r>
              <w:rPr>
                <w:sz w:val="28"/>
              </w:rPr>
              <w:t>музыкальных</w:t>
            </w:r>
            <w:r>
              <w:rPr>
                <w:spacing w:val="1"/>
                <w:sz w:val="28"/>
              </w:rPr>
              <w:t xml:space="preserve"> </w:t>
            </w:r>
            <w:r>
              <w:rPr>
                <w:sz w:val="28"/>
              </w:rPr>
              <w:t>образов.</w:t>
            </w:r>
            <w:r>
              <w:rPr>
                <w:spacing w:val="1"/>
                <w:sz w:val="28"/>
              </w:rPr>
              <w:t xml:space="preserve"> </w:t>
            </w:r>
            <w:r>
              <w:rPr>
                <w:sz w:val="28"/>
              </w:rPr>
              <w:t>Формирует</w:t>
            </w:r>
            <w:r>
              <w:rPr>
                <w:spacing w:val="1"/>
                <w:sz w:val="28"/>
              </w:rPr>
              <w:t xml:space="preserve"> </w:t>
            </w:r>
            <w:r>
              <w:rPr>
                <w:sz w:val="28"/>
              </w:rPr>
              <w:t>у</w:t>
            </w:r>
            <w:r>
              <w:rPr>
                <w:spacing w:val="71"/>
                <w:sz w:val="28"/>
              </w:rPr>
              <w:t xml:space="preserve"> </w:t>
            </w:r>
            <w:r>
              <w:rPr>
                <w:sz w:val="28"/>
              </w:rPr>
              <w:t>детей</w:t>
            </w:r>
            <w:r>
              <w:rPr>
                <w:spacing w:val="1"/>
                <w:sz w:val="28"/>
              </w:rPr>
              <w:t xml:space="preserve"> </w:t>
            </w:r>
            <w:r>
              <w:rPr>
                <w:sz w:val="28"/>
              </w:rPr>
              <w:t>музыкальные</w:t>
            </w:r>
            <w:r>
              <w:rPr>
                <w:spacing w:val="1"/>
                <w:sz w:val="28"/>
              </w:rPr>
              <w:t xml:space="preserve"> </w:t>
            </w:r>
            <w:r>
              <w:rPr>
                <w:sz w:val="28"/>
              </w:rPr>
              <w:t>способности;</w:t>
            </w:r>
            <w:r>
              <w:rPr>
                <w:spacing w:val="1"/>
                <w:sz w:val="28"/>
              </w:rPr>
              <w:t xml:space="preserve"> </w:t>
            </w:r>
            <w:r>
              <w:rPr>
                <w:sz w:val="28"/>
              </w:rPr>
              <w:t>содействует</w:t>
            </w:r>
            <w:r>
              <w:rPr>
                <w:spacing w:val="1"/>
                <w:sz w:val="28"/>
              </w:rPr>
              <w:t xml:space="preserve"> </w:t>
            </w:r>
            <w:r>
              <w:rPr>
                <w:sz w:val="28"/>
              </w:rPr>
              <w:t>проявлению</w:t>
            </w:r>
            <w:r>
              <w:rPr>
                <w:spacing w:val="1"/>
                <w:sz w:val="28"/>
              </w:rPr>
              <w:t xml:space="preserve"> </w:t>
            </w:r>
            <w:r>
              <w:rPr>
                <w:sz w:val="28"/>
              </w:rPr>
              <w:t>активности</w:t>
            </w:r>
            <w:r>
              <w:rPr>
                <w:spacing w:val="-1"/>
                <w:sz w:val="28"/>
              </w:rPr>
              <w:t xml:space="preserve"> </w:t>
            </w:r>
            <w:r>
              <w:rPr>
                <w:sz w:val="28"/>
              </w:rPr>
              <w:t>и самостоятельности.</w:t>
            </w:r>
          </w:p>
          <w:p w14:paraId="0445EBC9" w14:textId="77777777" w:rsidR="00A03118" w:rsidRDefault="00A03118" w:rsidP="00442FB9">
            <w:pPr>
              <w:pStyle w:val="TableParagraph"/>
              <w:numPr>
                <w:ilvl w:val="0"/>
                <w:numId w:val="15"/>
              </w:numPr>
              <w:tabs>
                <w:tab w:val="left" w:pos="1140"/>
              </w:tabs>
              <w:ind w:left="1139" w:hanging="294"/>
              <w:jc w:val="both"/>
              <w:rPr>
                <w:sz w:val="28"/>
              </w:rPr>
            </w:pPr>
            <w:r>
              <w:rPr>
                <w:sz w:val="28"/>
              </w:rPr>
              <w:t>Игра</w:t>
            </w:r>
            <w:r>
              <w:rPr>
                <w:spacing w:val="56"/>
                <w:sz w:val="28"/>
              </w:rPr>
              <w:t xml:space="preserve"> </w:t>
            </w:r>
            <w:r>
              <w:rPr>
                <w:sz w:val="28"/>
              </w:rPr>
              <w:t>на</w:t>
            </w:r>
            <w:r>
              <w:rPr>
                <w:spacing w:val="56"/>
                <w:sz w:val="28"/>
              </w:rPr>
              <w:t xml:space="preserve"> </w:t>
            </w:r>
            <w:r>
              <w:rPr>
                <w:sz w:val="28"/>
              </w:rPr>
              <w:t>детских</w:t>
            </w:r>
            <w:r>
              <w:rPr>
                <w:spacing w:val="55"/>
                <w:sz w:val="28"/>
              </w:rPr>
              <w:t xml:space="preserve"> </w:t>
            </w:r>
            <w:r>
              <w:rPr>
                <w:sz w:val="28"/>
              </w:rPr>
              <w:t>музыкальных</w:t>
            </w:r>
            <w:r>
              <w:rPr>
                <w:spacing w:val="54"/>
                <w:sz w:val="28"/>
              </w:rPr>
              <w:t xml:space="preserve"> </w:t>
            </w:r>
            <w:r>
              <w:rPr>
                <w:sz w:val="28"/>
              </w:rPr>
              <w:t>инструментах:</w:t>
            </w:r>
          </w:p>
        </w:tc>
      </w:tr>
    </w:tbl>
    <w:p w14:paraId="22A92D89"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708"/>
        <w:gridCol w:w="6239"/>
      </w:tblGrid>
      <w:tr w:rsidR="00A03118" w14:paraId="4AD8109B" w14:textId="77777777" w:rsidTr="00997D0D">
        <w:trPr>
          <w:trHeight w:val="5556"/>
        </w:trPr>
        <w:tc>
          <w:tcPr>
            <w:tcW w:w="3371" w:type="dxa"/>
          </w:tcPr>
          <w:p w14:paraId="4F44AA46" w14:textId="77777777" w:rsidR="00A03118" w:rsidRDefault="00A03118" w:rsidP="00997D0D">
            <w:pPr>
              <w:pStyle w:val="TableParagraph"/>
              <w:spacing w:line="276" w:lineRule="auto"/>
              <w:ind w:right="520"/>
              <w:rPr>
                <w:sz w:val="28"/>
              </w:rPr>
            </w:pPr>
            <w:r>
              <w:rPr>
                <w:sz w:val="28"/>
              </w:rPr>
              <w:lastRenderedPageBreak/>
              <w:t>музыку;</w:t>
            </w:r>
            <w:r>
              <w:rPr>
                <w:spacing w:val="-7"/>
                <w:sz w:val="28"/>
              </w:rPr>
              <w:t xml:space="preserve"> </w:t>
            </w:r>
            <w:r>
              <w:rPr>
                <w:sz w:val="28"/>
              </w:rPr>
              <w:t>обучать</w:t>
            </w:r>
            <w:r>
              <w:rPr>
                <w:spacing w:val="-10"/>
                <w:sz w:val="28"/>
              </w:rPr>
              <w:t xml:space="preserve"> </w:t>
            </w:r>
            <w:r>
              <w:rPr>
                <w:sz w:val="28"/>
              </w:rPr>
              <w:t>детей</w:t>
            </w:r>
            <w:r>
              <w:rPr>
                <w:spacing w:val="-67"/>
                <w:sz w:val="28"/>
              </w:rPr>
              <w:t xml:space="preserve"> </w:t>
            </w:r>
            <w:r>
              <w:rPr>
                <w:sz w:val="28"/>
              </w:rPr>
              <w:t>игре</w:t>
            </w:r>
            <w:r>
              <w:rPr>
                <w:spacing w:val="-1"/>
                <w:sz w:val="28"/>
              </w:rPr>
              <w:t xml:space="preserve"> </w:t>
            </w:r>
            <w:r>
              <w:rPr>
                <w:sz w:val="28"/>
              </w:rPr>
              <w:t>на</w:t>
            </w:r>
            <w:r>
              <w:rPr>
                <w:spacing w:val="-3"/>
                <w:sz w:val="28"/>
              </w:rPr>
              <w:t xml:space="preserve"> </w:t>
            </w:r>
            <w:r>
              <w:rPr>
                <w:sz w:val="28"/>
              </w:rPr>
              <w:t>детских</w:t>
            </w:r>
          </w:p>
          <w:p w14:paraId="1845208A" w14:textId="77777777" w:rsidR="00A03118" w:rsidRDefault="00A03118" w:rsidP="00997D0D">
            <w:pPr>
              <w:pStyle w:val="TableParagraph"/>
              <w:spacing w:line="321" w:lineRule="exact"/>
              <w:rPr>
                <w:sz w:val="28"/>
              </w:rPr>
            </w:pPr>
            <w:r>
              <w:rPr>
                <w:sz w:val="28"/>
              </w:rPr>
              <w:t>музыкальных</w:t>
            </w:r>
          </w:p>
          <w:p w14:paraId="2EFE1132" w14:textId="77777777" w:rsidR="00A03118" w:rsidRDefault="00A03118" w:rsidP="00997D0D">
            <w:pPr>
              <w:pStyle w:val="TableParagraph"/>
              <w:spacing w:before="39" w:line="276" w:lineRule="auto"/>
              <w:ind w:right="164"/>
              <w:rPr>
                <w:sz w:val="28"/>
              </w:rPr>
            </w:pPr>
            <w:r>
              <w:rPr>
                <w:sz w:val="28"/>
              </w:rPr>
              <w:t>инструментах; знакомить</w:t>
            </w:r>
            <w:r>
              <w:rPr>
                <w:spacing w:val="-67"/>
                <w:sz w:val="28"/>
              </w:rPr>
              <w:t xml:space="preserve"> </w:t>
            </w:r>
            <w:r>
              <w:rPr>
                <w:sz w:val="28"/>
              </w:rPr>
              <w:t>детей с элементарными</w:t>
            </w:r>
            <w:r>
              <w:rPr>
                <w:spacing w:val="1"/>
                <w:sz w:val="28"/>
              </w:rPr>
              <w:t xml:space="preserve"> </w:t>
            </w:r>
            <w:r>
              <w:rPr>
                <w:sz w:val="28"/>
              </w:rPr>
              <w:t>музыкальными</w:t>
            </w:r>
          </w:p>
          <w:p w14:paraId="63E67471" w14:textId="77777777" w:rsidR="00A03118" w:rsidRDefault="00A03118" w:rsidP="00997D0D">
            <w:pPr>
              <w:pStyle w:val="TableParagraph"/>
              <w:spacing w:line="278" w:lineRule="auto"/>
              <w:ind w:right="194"/>
              <w:rPr>
                <w:sz w:val="28"/>
              </w:rPr>
            </w:pPr>
            <w:r>
              <w:rPr>
                <w:sz w:val="28"/>
              </w:rPr>
              <w:t>понятиями; формировать</w:t>
            </w:r>
            <w:r>
              <w:rPr>
                <w:spacing w:val="-67"/>
                <w:sz w:val="28"/>
              </w:rPr>
              <w:t xml:space="preserve"> </w:t>
            </w:r>
            <w:r>
              <w:rPr>
                <w:sz w:val="28"/>
              </w:rPr>
              <w:t>у</w:t>
            </w:r>
            <w:r>
              <w:rPr>
                <w:spacing w:val="-2"/>
                <w:sz w:val="28"/>
              </w:rPr>
              <w:t xml:space="preserve"> </w:t>
            </w:r>
            <w:r>
              <w:rPr>
                <w:sz w:val="28"/>
              </w:rPr>
              <w:t>детей</w:t>
            </w:r>
            <w:r>
              <w:rPr>
                <w:spacing w:val="1"/>
                <w:sz w:val="28"/>
              </w:rPr>
              <w:t xml:space="preserve"> </w:t>
            </w:r>
            <w:r>
              <w:rPr>
                <w:sz w:val="28"/>
              </w:rPr>
              <w:t>умение</w:t>
            </w:r>
          </w:p>
          <w:p w14:paraId="1B0E059E" w14:textId="77777777" w:rsidR="00A03118" w:rsidRDefault="00A03118" w:rsidP="00997D0D">
            <w:pPr>
              <w:pStyle w:val="TableParagraph"/>
              <w:spacing w:line="276" w:lineRule="auto"/>
              <w:ind w:right="125"/>
              <w:jc w:val="both"/>
              <w:rPr>
                <w:sz w:val="28"/>
              </w:rPr>
            </w:pPr>
            <w:r>
              <w:rPr>
                <w:sz w:val="28"/>
              </w:rPr>
              <w:t>использовать полученные</w:t>
            </w:r>
            <w:r>
              <w:rPr>
                <w:spacing w:val="-67"/>
                <w:sz w:val="28"/>
              </w:rPr>
              <w:t xml:space="preserve"> </w:t>
            </w:r>
            <w:r>
              <w:rPr>
                <w:sz w:val="28"/>
              </w:rPr>
              <w:t>знания и навыки в быту и</w:t>
            </w:r>
            <w:r>
              <w:rPr>
                <w:spacing w:val="-67"/>
                <w:sz w:val="28"/>
              </w:rPr>
              <w:t xml:space="preserve"> </w:t>
            </w:r>
            <w:r>
              <w:rPr>
                <w:sz w:val="28"/>
              </w:rPr>
              <w:t>на</w:t>
            </w:r>
            <w:r>
              <w:rPr>
                <w:spacing w:val="-1"/>
                <w:sz w:val="28"/>
              </w:rPr>
              <w:t xml:space="preserve"> </w:t>
            </w:r>
            <w:r>
              <w:rPr>
                <w:sz w:val="28"/>
              </w:rPr>
              <w:t>досуге</w:t>
            </w:r>
          </w:p>
        </w:tc>
        <w:tc>
          <w:tcPr>
            <w:tcW w:w="6947" w:type="dxa"/>
            <w:gridSpan w:val="2"/>
          </w:tcPr>
          <w:p w14:paraId="03FA4DD4" w14:textId="77777777" w:rsidR="00A03118" w:rsidRDefault="00A03118" w:rsidP="00997D0D">
            <w:pPr>
              <w:pStyle w:val="TableParagraph"/>
              <w:spacing w:line="276" w:lineRule="auto"/>
              <w:ind w:left="126" w:right="117"/>
              <w:jc w:val="both"/>
              <w:rPr>
                <w:sz w:val="28"/>
              </w:rPr>
            </w:pPr>
            <w:r>
              <w:rPr>
                <w:sz w:val="28"/>
              </w:rPr>
              <w:t>педагог</w:t>
            </w:r>
            <w:r>
              <w:rPr>
                <w:spacing w:val="1"/>
                <w:sz w:val="28"/>
              </w:rPr>
              <w:t xml:space="preserve"> </w:t>
            </w:r>
            <w:r>
              <w:rPr>
                <w:sz w:val="28"/>
              </w:rPr>
              <w:t>знакомит</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музыкальными</w:t>
            </w:r>
            <w:r>
              <w:rPr>
                <w:spacing w:val="1"/>
                <w:sz w:val="28"/>
              </w:rPr>
              <w:t xml:space="preserve"> </w:t>
            </w:r>
            <w:r>
              <w:rPr>
                <w:sz w:val="28"/>
              </w:rPr>
              <w:t>произведениями</w:t>
            </w:r>
            <w:r>
              <w:rPr>
                <w:spacing w:val="1"/>
                <w:sz w:val="28"/>
              </w:rPr>
              <w:t xml:space="preserve"> </w:t>
            </w:r>
            <w:r>
              <w:rPr>
                <w:sz w:val="28"/>
              </w:rPr>
              <w:t>в</w:t>
            </w:r>
            <w:r>
              <w:rPr>
                <w:spacing w:val="1"/>
                <w:sz w:val="28"/>
              </w:rPr>
              <w:t xml:space="preserve"> </w:t>
            </w:r>
            <w:r>
              <w:rPr>
                <w:sz w:val="28"/>
              </w:rPr>
              <w:t>исполнении</w:t>
            </w:r>
            <w:r>
              <w:rPr>
                <w:spacing w:val="1"/>
                <w:sz w:val="28"/>
              </w:rPr>
              <w:t xml:space="preserve"> </w:t>
            </w:r>
            <w:r>
              <w:rPr>
                <w:sz w:val="28"/>
              </w:rPr>
              <w:t>на</w:t>
            </w:r>
            <w:r>
              <w:rPr>
                <w:spacing w:val="1"/>
                <w:sz w:val="28"/>
              </w:rPr>
              <w:t xml:space="preserve"> </w:t>
            </w:r>
            <w:r>
              <w:rPr>
                <w:sz w:val="28"/>
              </w:rPr>
              <w:t>различных</w:t>
            </w:r>
            <w:r>
              <w:rPr>
                <w:spacing w:val="1"/>
                <w:sz w:val="28"/>
              </w:rPr>
              <w:t xml:space="preserve"> </w:t>
            </w:r>
            <w:r>
              <w:rPr>
                <w:sz w:val="28"/>
              </w:rPr>
              <w:t>инструментах и в оркестровой обработке; учит детей</w:t>
            </w:r>
            <w:r>
              <w:rPr>
                <w:spacing w:val="1"/>
                <w:sz w:val="28"/>
              </w:rPr>
              <w:t xml:space="preserve"> </w:t>
            </w:r>
            <w:r>
              <w:rPr>
                <w:sz w:val="28"/>
              </w:rPr>
              <w:t>играть</w:t>
            </w:r>
            <w:r>
              <w:rPr>
                <w:spacing w:val="1"/>
                <w:sz w:val="28"/>
              </w:rPr>
              <w:t xml:space="preserve"> </w:t>
            </w:r>
            <w:r>
              <w:rPr>
                <w:sz w:val="28"/>
              </w:rPr>
              <w:t>на</w:t>
            </w:r>
            <w:r>
              <w:rPr>
                <w:spacing w:val="1"/>
                <w:sz w:val="28"/>
              </w:rPr>
              <w:t xml:space="preserve"> </w:t>
            </w:r>
            <w:r>
              <w:rPr>
                <w:sz w:val="28"/>
              </w:rPr>
              <w:t>металлофоне,</w:t>
            </w:r>
            <w:r>
              <w:rPr>
                <w:spacing w:val="1"/>
                <w:sz w:val="28"/>
              </w:rPr>
              <w:t xml:space="preserve"> </w:t>
            </w:r>
            <w:r>
              <w:rPr>
                <w:sz w:val="28"/>
              </w:rPr>
              <w:t>свирели,</w:t>
            </w:r>
            <w:r>
              <w:rPr>
                <w:spacing w:val="1"/>
                <w:sz w:val="28"/>
              </w:rPr>
              <w:t xml:space="preserve"> </w:t>
            </w:r>
            <w:r>
              <w:rPr>
                <w:sz w:val="28"/>
              </w:rPr>
              <w:t>ударных</w:t>
            </w:r>
            <w:r>
              <w:rPr>
                <w:spacing w:val="1"/>
                <w:sz w:val="28"/>
              </w:rPr>
              <w:t xml:space="preserve"> </w:t>
            </w:r>
            <w:r>
              <w:rPr>
                <w:sz w:val="28"/>
              </w:rPr>
              <w:t>и</w:t>
            </w:r>
            <w:r>
              <w:rPr>
                <w:spacing w:val="-67"/>
                <w:sz w:val="28"/>
              </w:rPr>
              <w:t xml:space="preserve"> </w:t>
            </w:r>
            <w:r>
              <w:rPr>
                <w:sz w:val="28"/>
              </w:rPr>
              <w:t>электронных</w:t>
            </w:r>
            <w:r>
              <w:rPr>
                <w:spacing w:val="1"/>
                <w:sz w:val="28"/>
              </w:rPr>
              <w:t xml:space="preserve"> </w:t>
            </w:r>
            <w:r>
              <w:rPr>
                <w:sz w:val="28"/>
              </w:rPr>
              <w:t>музыкальных</w:t>
            </w:r>
            <w:r>
              <w:rPr>
                <w:spacing w:val="1"/>
                <w:sz w:val="28"/>
              </w:rPr>
              <w:t xml:space="preserve"> </w:t>
            </w:r>
            <w:r>
              <w:rPr>
                <w:sz w:val="28"/>
              </w:rPr>
              <w:t>инструментах,</w:t>
            </w:r>
            <w:r>
              <w:rPr>
                <w:spacing w:val="1"/>
                <w:sz w:val="28"/>
              </w:rPr>
              <w:t xml:space="preserve"> </w:t>
            </w:r>
            <w:r>
              <w:rPr>
                <w:sz w:val="28"/>
              </w:rPr>
              <w:t>русских</w:t>
            </w:r>
            <w:r>
              <w:rPr>
                <w:spacing w:val="1"/>
                <w:sz w:val="28"/>
              </w:rPr>
              <w:t xml:space="preserve"> </w:t>
            </w:r>
            <w:r>
              <w:rPr>
                <w:sz w:val="28"/>
              </w:rPr>
              <w:t>народных</w:t>
            </w:r>
            <w:r>
              <w:rPr>
                <w:spacing w:val="1"/>
                <w:sz w:val="28"/>
              </w:rPr>
              <w:t xml:space="preserve"> </w:t>
            </w:r>
            <w:r>
              <w:rPr>
                <w:sz w:val="28"/>
              </w:rPr>
              <w:t>музыкальных</w:t>
            </w:r>
            <w:r>
              <w:rPr>
                <w:spacing w:val="1"/>
                <w:sz w:val="28"/>
              </w:rPr>
              <w:t xml:space="preserve"> </w:t>
            </w:r>
            <w:r>
              <w:rPr>
                <w:sz w:val="28"/>
              </w:rPr>
              <w:t>инструментах:</w:t>
            </w:r>
            <w:r>
              <w:rPr>
                <w:spacing w:val="1"/>
                <w:sz w:val="28"/>
              </w:rPr>
              <w:t xml:space="preserve"> </w:t>
            </w:r>
            <w:r>
              <w:rPr>
                <w:sz w:val="28"/>
              </w:rPr>
              <w:t>трещотках,</w:t>
            </w:r>
            <w:r>
              <w:rPr>
                <w:spacing w:val="1"/>
                <w:sz w:val="28"/>
              </w:rPr>
              <w:t xml:space="preserve"> </w:t>
            </w:r>
            <w:r>
              <w:rPr>
                <w:sz w:val="28"/>
              </w:rPr>
              <w:t>погремушках, треугольниках; исполнять музыкальные</w:t>
            </w:r>
            <w:r>
              <w:rPr>
                <w:spacing w:val="1"/>
                <w:sz w:val="28"/>
              </w:rPr>
              <w:t xml:space="preserve"> </w:t>
            </w:r>
            <w:r>
              <w:rPr>
                <w:sz w:val="28"/>
              </w:rPr>
              <w:t>произведения</w:t>
            </w:r>
            <w:r>
              <w:rPr>
                <w:spacing w:val="-1"/>
                <w:sz w:val="28"/>
              </w:rPr>
              <w:t xml:space="preserve"> </w:t>
            </w:r>
            <w:r>
              <w:rPr>
                <w:sz w:val="28"/>
              </w:rPr>
              <w:t>в</w:t>
            </w:r>
            <w:r>
              <w:rPr>
                <w:spacing w:val="-2"/>
                <w:sz w:val="28"/>
              </w:rPr>
              <w:t xml:space="preserve"> </w:t>
            </w:r>
            <w:r>
              <w:rPr>
                <w:sz w:val="28"/>
              </w:rPr>
              <w:t>оркестре и</w:t>
            </w:r>
            <w:r>
              <w:rPr>
                <w:spacing w:val="-1"/>
                <w:sz w:val="28"/>
              </w:rPr>
              <w:t xml:space="preserve"> </w:t>
            </w:r>
            <w:r>
              <w:rPr>
                <w:sz w:val="28"/>
              </w:rPr>
              <w:t>в</w:t>
            </w:r>
            <w:r>
              <w:rPr>
                <w:spacing w:val="-2"/>
                <w:sz w:val="28"/>
              </w:rPr>
              <w:t xml:space="preserve"> </w:t>
            </w:r>
            <w:r>
              <w:rPr>
                <w:sz w:val="28"/>
              </w:rPr>
              <w:t>ансамбле.</w:t>
            </w:r>
          </w:p>
          <w:p w14:paraId="34885FCF" w14:textId="77777777" w:rsidR="00A03118" w:rsidRDefault="00A03118" w:rsidP="00997D0D">
            <w:pPr>
              <w:pStyle w:val="TableParagraph"/>
              <w:tabs>
                <w:tab w:val="left" w:pos="2650"/>
                <w:tab w:val="left" w:pos="5288"/>
              </w:tabs>
              <w:spacing w:line="276" w:lineRule="auto"/>
              <w:ind w:left="126" w:right="113" w:firstLine="720"/>
              <w:jc w:val="both"/>
              <w:rPr>
                <w:sz w:val="28"/>
              </w:rPr>
            </w:pPr>
            <w:r>
              <w:rPr>
                <w:sz w:val="28"/>
              </w:rPr>
              <w:t>7) Педагог</w:t>
            </w:r>
            <w:r>
              <w:rPr>
                <w:spacing w:val="1"/>
                <w:sz w:val="28"/>
              </w:rPr>
              <w:t xml:space="preserve"> </w:t>
            </w:r>
            <w:r>
              <w:rPr>
                <w:sz w:val="28"/>
              </w:rPr>
              <w:t>активизирует</w:t>
            </w:r>
            <w:r>
              <w:rPr>
                <w:spacing w:val="1"/>
                <w:sz w:val="28"/>
              </w:rPr>
              <w:t xml:space="preserve"> </w:t>
            </w:r>
            <w:r>
              <w:rPr>
                <w:sz w:val="28"/>
              </w:rPr>
              <w:t>использование</w:t>
            </w:r>
            <w:r>
              <w:rPr>
                <w:spacing w:val="1"/>
                <w:sz w:val="28"/>
              </w:rPr>
              <w:t xml:space="preserve"> </w:t>
            </w:r>
            <w:r>
              <w:rPr>
                <w:sz w:val="28"/>
              </w:rPr>
              <w:t>песен,</w:t>
            </w:r>
            <w:r>
              <w:rPr>
                <w:spacing w:val="1"/>
                <w:sz w:val="28"/>
              </w:rPr>
              <w:t xml:space="preserve"> </w:t>
            </w:r>
            <w:r>
              <w:rPr>
                <w:sz w:val="28"/>
              </w:rPr>
              <w:t>музыкально-ритмических</w:t>
            </w:r>
            <w:r>
              <w:rPr>
                <w:spacing w:val="1"/>
                <w:sz w:val="28"/>
              </w:rPr>
              <w:t xml:space="preserve"> </w:t>
            </w:r>
            <w:r>
              <w:rPr>
                <w:sz w:val="28"/>
              </w:rPr>
              <w:t>движений,</w:t>
            </w:r>
            <w:r>
              <w:rPr>
                <w:spacing w:val="1"/>
                <w:sz w:val="28"/>
              </w:rPr>
              <w:t xml:space="preserve"> </w:t>
            </w:r>
            <w:r>
              <w:rPr>
                <w:sz w:val="28"/>
              </w:rPr>
              <w:t>игру</w:t>
            </w:r>
            <w:r>
              <w:rPr>
                <w:spacing w:val="1"/>
                <w:sz w:val="28"/>
              </w:rPr>
              <w:t xml:space="preserve"> </w:t>
            </w:r>
            <w:r>
              <w:rPr>
                <w:sz w:val="28"/>
              </w:rPr>
              <w:t>на</w:t>
            </w:r>
            <w:r>
              <w:rPr>
                <w:spacing w:val="-67"/>
                <w:sz w:val="28"/>
              </w:rPr>
              <w:t xml:space="preserve"> </w:t>
            </w:r>
            <w:r>
              <w:rPr>
                <w:sz w:val="28"/>
              </w:rPr>
              <w:t>музыкальных</w:t>
            </w:r>
            <w:r>
              <w:rPr>
                <w:sz w:val="28"/>
              </w:rPr>
              <w:tab/>
              <w:t>инструментах,</w:t>
            </w:r>
            <w:r>
              <w:rPr>
                <w:sz w:val="28"/>
              </w:rPr>
              <w:tab/>
              <w:t>музыкально-</w:t>
            </w:r>
            <w:r>
              <w:rPr>
                <w:spacing w:val="-68"/>
                <w:sz w:val="28"/>
              </w:rPr>
              <w:t xml:space="preserve"> </w:t>
            </w:r>
            <w:r>
              <w:rPr>
                <w:sz w:val="28"/>
              </w:rPr>
              <w:t>театрализованную деятельность в повседневной жизни</w:t>
            </w:r>
            <w:r>
              <w:rPr>
                <w:spacing w:val="1"/>
                <w:sz w:val="28"/>
              </w:rPr>
              <w:t xml:space="preserve"> </w:t>
            </w:r>
            <w:r>
              <w:rPr>
                <w:sz w:val="28"/>
              </w:rPr>
              <w:t>и</w:t>
            </w:r>
            <w:r>
              <w:rPr>
                <w:spacing w:val="1"/>
                <w:sz w:val="28"/>
              </w:rPr>
              <w:t xml:space="preserve"> </w:t>
            </w:r>
            <w:r>
              <w:rPr>
                <w:sz w:val="28"/>
              </w:rPr>
              <w:t>различных</w:t>
            </w:r>
            <w:r>
              <w:rPr>
                <w:spacing w:val="1"/>
                <w:sz w:val="28"/>
              </w:rPr>
              <w:t xml:space="preserve"> </w:t>
            </w:r>
            <w:r>
              <w:rPr>
                <w:sz w:val="28"/>
              </w:rPr>
              <w:t>видах</w:t>
            </w:r>
            <w:r>
              <w:rPr>
                <w:spacing w:val="1"/>
                <w:sz w:val="28"/>
              </w:rPr>
              <w:t xml:space="preserve"> </w:t>
            </w:r>
            <w:r>
              <w:rPr>
                <w:sz w:val="28"/>
              </w:rPr>
              <w:t>досуговой</w:t>
            </w:r>
            <w:r>
              <w:rPr>
                <w:spacing w:val="1"/>
                <w:sz w:val="28"/>
              </w:rPr>
              <w:t xml:space="preserve"> </w:t>
            </w:r>
            <w:r>
              <w:rPr>
                <w:sz w:val="28"/>
              </w:rPr>
              <w:t>деятельности</w:t>
            </w:r>
            <w:r>
              <w:rPr>
                <w:spacing w:val="1"/>
                <w:sz w:val="28"/>
              </w:rPr>
              <w:t xml:space="preserve"> </w:t>
            </w:r>
            <w:r>
              <w:rPr>
                <w:sz w:val="28"/>
              </w:rPr>
              <w:t>для</w:t>
            </w:r>
            <w:r>
              <w:rPr>
                <w:spacing w:val="1"/>
                <w:sz w:val="28"/>
              </w:rPr>
              <w:t xml:space="preserve"> </w:t>
            </w:r>
            <w:r>
              <w:rPr>
                <w:sz w:val="28"/>
              </w:rPr>
              <w:t>реализации</w:t>
            </w:r>
            <w:r>
              <w:rPr>
                <w:spacing w:val="52"/>
                <w:sz w:val="28"/>
              </w:rPr>
              <w:t xml:space="preserve"> </w:t>
            </w:r>
            <w:r>
              <w:rPr>
                <w:sz w:val="28"/>
              </w:rPr>
              <w:t>музыкально-творческих</w:t>
            </w:r>
            <w:r>
              <w:rPr>
                <w:spacing w:val="53"/>
                <w:sz w:val="28"/>
              </w:rPr>
              <w:t xml:space="preserve"> </w:t>
            </w:r>
            <w:r>
              <w:rPr>
                <w:sz w:val="28"/>
              </w:rPr>
              <w:t>способностей</w:t>
            </w:r>
          </w:p>
          <w:p w14:paraId="6ED05EF7" w14:textId="77777777" w:rsidR="00A03118" w:rsidRDefault="00A03118" w:rsidP="00997D0D">
            <w:pPr>
              <w:pStyle w:val="TableParagraph"/>
              <w:ind w:left="126"/>
              <w:rPr>
                <w:sz w:val="28"/>
              </w:rPr>
            </w:pPr>
            <w:r>
              <w:rPr>
                <w:sz w:val="28"/>
              </w:rPr>
              <w:t>реб</w:t>
            </w:r>
            <w:r w:rsidR="00015F9B">
              <w:rPr>
                <w:sz w:val="28"/>
              </w:rPr>
              <w:t>ё</w:t>
            </w:r>
            <w:r>
              <w:rPr>
                <w:sz w:val="28"/>
              </w:rPr>
              <w:t>нка.</w:t>
            </w:r>
          </w:p>
        </w:tc>
      </w:tr>
      <w:tr w:rsidR="00A03118" w14:paraId="0BDEFD5B" w14:textId="77777777" w:rsidTr="00997D0D">
        <w:trPr>
          <w:trHeight w:val="369"/>
        </w:trPr>
        <w:tc>
          <w:tcPr>
            <w:tcW w:w="10318" w:type="dxa"/>
            <w:gridSpan w:val="3"/>
          </w:tcPr>
          <w:p w14:paraId="5E01F348" w14:textId="77777777" w:rsidR="00A03118" w:rsidRDefault="00A03118" w:rsidP="00997D0D">
            <w:pPr>
              <w:pStyle w:val="TableParagraph"/>
              <w:spacing w:line="309" w:lineRule="exact"/>
              <w:ind w:left="828"/>
              <w:rPr>
                <w:sz w:val="28"/>
              </w:rPr>
            </w:pPr>
            <w:r>
              <w:rPr>
                <w:sz w:val="28"/>
              </w:rPr>
              <w:t>Театрализованная</w:t>
            </w:r>
            <w:r>
              <w:rPr>
                <w:spacing w:val="-4"/>
                <w:sz w:val="28"/>
              </w:rPr>
              <w:t xml:space="preserve"> </w:t>
            </w:r>
            <w:r>
              <w:rPr>
                <w:sz w:val="28"/>
              </w:rPr>
              <w:t>деятельность</w:t>
            </w:r>
          </w:p>
        </w:tc>
      </w:tr>
      <w:tr w:rsidR="00A03118" w14:paraId="69F9F513" w14:textId="77777777" w:rsidTr="00997D0D">
        <w:trPr>
          <w:trHeight w:val="8518"/>
        </w:trPr>
        <w:tc>
          <w:tcPr>
            <w:tcW w:w="4079" w:type="dxa"/>
            <w:gridSpan w:val="2"/>
          </w:tcPr>
          <w:p w14:paraId="04AA4AA1" w14:textId="77777777" w:rsidR="00A03118" w:rsidRDefault="00A03118" w:rsidP="00997D0D">
            <w:pPr>
              <w:pStyle w:val="TableParagraph"/>
              <w:spacing w:line="278" w:lineRule="auto"/>
              <w:ind w:right="192" w:firstLine="701"/>
              <w:rPr>
                <w:sz w:val="28"/>
              </w:rPr>
            </w:pPr>
            <w:r>
              <w:rPr>
                <w:sz w:val="28"/>
              </w:rPr>
              <w:t>Продолжать приобщение</w:t>
            </w:r>
            <w:r>
              <w:rPr>
                <w:spacing w:val="-67"/>
                <w:sz w:val="28"/>
              </w:rPr>
              <w:t xml:space="preserve"> </w:t>
            </w:r>
            <w:r>
              <w:rPr>
                <w:sz w:val="28"/>
              </w:rPr>
              <w:t>детей</w:t>
            </w:r>
            <w:r>
              <w:rPr>
                <w:spacing w:val="-1"/>
                <w:sz w:val="28"/>
              </w:rPr>
              <w:t xml:space="preserve"> </w:t>
            </w:r>
            <w:r>
              <w:rPr>
                <w:sz w:val="28"/>
              </w:rPr>
              <w:t>к</w:t>
            </w:r>
            <w:r>
              <w:rPr>
                <w:spacing w:val="-1"/>
                <w:sz w:val="28"/>
              </w:rPr>
              <w:t xml:space="preserve"> </w:t>
            </w:r>
            <w:r>
              <w:rPr>
                <w:sz w:val="28"/>
              </w:rPr>
              <w:t>театральному</w:t>
            </w:r>
          </w:p>
          <w:p w14:paraId="13FDA94E" w14:textId="77777777" w:rsidR="00A03118" w:rsidRDefault="00A03118" w:rsidP="00997D0D">
            <w:pPr>
              <w:pStyle w:val="TableParagraph"/>
              <w:spacing w:line="276" w:lineRule="auto"/>
              <w:ind w:right="275"/>
              <w:rPr>
                <w:sz w:val="28"/>
              </w:rPr>
            </w:pPr>
            <w:r>
              <w:rPr>
                <w:sz w:val="28"/>
              </w:rPr>
              <w:t>искусству через знакомство с</w:t>
            </w:r>
            <w:r>
              <w:rPr>
                <w:spacing w:val="1"/>
                <w:sz w:val="28"/>
              </w:rPr>
              <w:t xml:space="preserve"> </w:t>
            </w:r>
            <w:r>
              <w:rPr>
                <w:sz w:val="28"/>
              </w:rPr>
              <w:t>историей театра, его жанрами,</w:t>
            </w:r>
            <w:r>
              <w:rPr>
                <w:spacing w:val="-67"/>
                <w:sz w:val="28"/>
              </w:rPr>
              <w:t xml:space="preserve"> </w:t>
            </w:r>
            <w:r>
              <w:rPr>
                <w:sz w:val="28"/>
              </w:rPr>
              <w:t>устройством</w:t>
            </w:r>
            <w:r>
              <w:rPr>
                <w:spacing w:val="-2"/>
                <w:sz w:val="28"/>
              </w:rPr>
              <w:t xml:space="preserve"> </w:t>
            </w:r>
            <w:r>
              <w:rPr>
                <w:sz w:val="28"/>
              </w:rPr>
              <w:t>и</w:t>
            </w:r>
            <w:r>
              <w:rPr>
                <w:spacing w:val="-4"/>
                <w:sz w:val="28"/>
              </w:rPr>
              <w:t xml:space="preserve"> </w:t>
            </w:r>
            <w:r>
              <w:rPr>
                <w:sz w:val="28"/>
              </w:rPr>
              <w:t>профессиями;</w:t>
            </w:r>
          </w:p>
          <w:p w14:paraId="0554CC43" w14:textId="77777777" w:rsidR="00A03118" w:rsidRDefault="00A03118" w:rsidP="00997D0D">
            <w:pPr>
              <w:pStyle w:val="TableParagraph"/>
              <w:spacing w:line="276" w:lineRule="auto"/>
              <w:ind w:right="493" w:firstLine="701"/>
              <w:rPr>
                <w:sz w:val="28"/>
              </w:rPr>
            </w:pPr>
            <w:r>
              <w:rPr>
                <w:sz w:val="28"/>
              </w:rPr>
              <w:t>продолжать знакомить</w:t>
            </w:r>
            <w:r>
              <w:rPr>
                <w:spacing w:val="-67"/>
                <w:sz w:val="28"/>
              </w:rPr>
              <w:t xml:space="preserve"> </w:t>
            </w:r>
            <w:r>
              <w:rPr>
                <w:sz w:val="28"/>
              </w:rPr>
              <w:t>детей с разными видами</w:t>
            </w:r>
            <w:r>
              <w:rPr>
                <w:spacing w:val="1"/>
                <w:sz w:val="28"/>
              </w:rPr>
              <w:t xml:space="preserve"> </w:t>
            </w:r>
            <w:r>
              <w:rPr>
                <w:sz w:val="28"/>
              </w:rPr>
              <w:t>театрализованной</w:t>
            </w:r>
          </w:p>
          <w:p w14:paraId="212CDF4A" w14:textId="77777777" w:rsidR="00A03118" w:rsidRDefault="00A03118" w:rsidP="00997D0D">
            <w:pPr>
              <w:pStyle w:val="TableParagraph"/>
              <w:rPr>
                <w:sz w:val="28"/>
              </w:rPr>
            </w:pPr>
            <w:r>
              <w:rPr>
                <w:sz w:val="28"/>
              </w:rPr>
              <w:t>деятельности;</w:t>
            </w:r>
          </w:p>
          <w:p w14:paraId="517ECF28" w14:textId="77777777" w:rsidR="00A03118" w:rsidRDefault="00A03118" w:rsidP="00997D0D">
            <w:pPr>
              <w:pStyle w:val="TableParagraph"/>
              <w:spacing w:before="30" w:line="276" w:lineRule="auto"/>
              <w:ind w:right="178" w:firstLine="701"/>
              <w:rPr>
                <w:sz w:val="28"/>
              </w:rPr>
            </w:pPr>
            <w:r>
              <w:rPr>
                <w:sz w:val="28"/>
              </w:rPr>
              <w:t>развивать у детей умение</w:t>
            </w:r>
            <w:r>
              <w:rPr>
                <w:spacing w:val="-68"/>
                <w:sz w:val="28"/>
              </w:rPr>
              <w:t xml:space="preserve"> </w:t>
            </w:r>
            <w:r>
              <w:rPr>
                <w:sz w:val="28"/>
              </w:rPr>
              <w:t>создавать</w:t>
            </w:r>
            <w:r>
              <w:rPr>
                <w:spacing w:val="-3"/>
                <w:sz w:val="28"/>
              </w:rPr>
              <w:t xml:space="preserve"> </w:t>
            </w:r>
            <w:r>
              <w:rPr>
                <w:sz w:val="28"/>
              </w:rPr>
              <w:t>по предложенной</w:t>
            </w:r>
          </w:p>
          <w:p w14:paraId="08DE10FE" w14:textId="77777777" w:rsidR="00A03118" w:rsidRDefault="00A03118" w:rsidP="00997D0D">
            <w:pPr>
              <w:pStyle w:val="TableParagraph"/>
              <w:spacing w:before="1" w:line="276" w:lineRule="auto"/>
              <w:ind w:right="246"/>
              <w:rPr>
                <w:sz w:val="28"/>
              </w:rPr>
            </w:pPr>
            <w:r>
              <w:rPr>
                <w:sz w:val="28"/>
              </w:rPr>
              <w:t>схеме</w:t>
            </w:r>
            <w:r>
              <w:rPr>
                <w:spacing w:val="-5"/>
                <w:sz w:val="28"/>
              </w:rPr>
              <w:t xml:space="preserve"> </w:t>
            </w:r>
            <w:r>
              <w:rPr>
                <w:sz w:val="28"/>
              </w:rPr>
              <w:t>и</w:t>
            </w:r>
            <w:r>
              <w:rPr>
                <w:spacing w:val="-2"/>
                <w:sz w:val="28"/>
              </w:rPr>
              <w:t xml:space="preserve"> </w:t>
            </w:r>
            <w:r>
              <w:rPr>
                <w:sz w:val="28"/>
              </w:rPr>
              <w:t>словесной</w:t>
            </w:r>
            <w:r>
              <w:rPr>
                <w:spacing w:val="-4"/>
                <w:sz w:val="28"/>
              </w:rPr>
              <w:t xml:space="preserve"> </w:t>
            </w:r>
            <w:r>
              <w:rPr>
                <w:sz w:val="28"/>
              </w:rPr>
              <w:t>инструкции</w:t>
            </w:r>
            <w:r>
              <w:rPr>
                <w:spacing w:val="-67"/>
                <w:sz w:val="28"/>
              </w:rPr>
              <w:t xml:space="preserve"> </w:t>
            </w:r>
            <w:r>
              <w:rPr>
                <w:sz w:val="28"/>
              </w:rPr>
              <w:t>декорации</w:t>
            </w:r>
            <w:r>
              <w:rPr>
                <w:spacing w:val="-4"/>
                <w:sz w:val="28"/>
              </w:rPr>
              <w:t xml:space="preserve"> </w:t>
            </w:r>
            <w:r>
              <w:rPr>
                <w:sz w:val="28"/>
              </w:rPr>
              <w:t>и</w:t>
            </w:r>
            <w:r>
              <w:rPr>
                <w:spacing w:val="-1"/>
                <w:sz w:val="28"/>
              </w:rPr>
              <w:t xml:space="preserve"> </w:t>
            </w:r>
            <w:r>
              <w:rPr>
                <w:sz w:val="28"/>
              </w:rPr>
              <w:t>персонажей</w:t>
            </w:r>
            <w:r>
              <w:rPr>
                <w:spacing w:val="-2"/>
                <w:sz w:val="28"/>
              </w:rPr>
              <w:t xml:space="preserve"> </w:t>
            </w:r>
            <w:r>
              <w:rPr>
                <w:sz w:val="28"/>
              </w:rPr>
              <w:t>из</w:t>
            </w:r>
          </w:p>
          <w:p w14:paraId="4A3EA37C" w14:textId="77777777" w:rsidR="00A03118" w:rsidRDefault="00A03118" w:rsidP="00997D0D">
            <w:pPr>
              <w:pStyle w:val="TableParagraph"/>
              <w:spacing w:line="276" w:lineRule="auto"/>
              <w:ind w:right="138"/>
              <w:rPr>
                <w:sz w:val="28"/>
              </w:rPr>
            </w:pPr>
            <w:r>
              <w:rPr>
                <w:sz w:val="28"/>
              </w:rPr>
              <w:t>различных материалов (бумага,</w:t>
            </w:r>
            <w:r>
              <w:rPr>
                <w:spacing w:val="-68"/>
                <w:sz w:val="28"/>
              </w:rPr>
              <w:t xml:space="preserve"> </w:t>
            </w:r>
            <w:r>
              <w:rPr>
                <w:sz w:val="28"/>
              </w:rPr>
              <w:t>ткань, бросового материала и</w:t>
            </w:r>
            <w:r>
              <w:rPr>
                <w:spacing w:val="1"/>
                <w:sz w:val="28"/>
              </w:rPr>
              <w:t xml:space="preserve"> </w:t>
            </w:r>
            <w:r>
              <w:rPr>
                <w:sz w:val="28"/>
              </w:rPr>
              <w:t>прочее);</w:t>
            </w:r>
          </w:p>
          <w:p w14:paraId="6012A343" w14:textId="77777777" w:rsidR="00A03118" w:rsidRDefault="00A03118" w:rsidP="00997D0D">
            <w:pPr>
              <w:pStyle w:val="TableParagraph"/>
              <w:spacing w:line="276" w:lineRule="auto"/>
              <w:ind w:right="357" w:firstLine="701"/>
              <w:rPr>
                <w:sz w:val="28"/>
              </w:rPr>
            </w:pPr>
            <w:r>
              <w:rPr>
                <w:sz w:val="28"/>
              </w:rPr>
              <w:t>продолжать развивать у</w:t>
            </w:r>
            <w:r>
              <w:rPr>
                <w:spacing w:val="-68"/>
                <w:sz w:val="28"/>
              </w:rPr>
              <w:t xml:space="preserve"> </w:t>
            </w:r>
            <w:r>
              <w:rPr>
                <w:sz w:val="28"/>
              </w:rPr>
              <w:t>детей умение передавать</w:t>
            </w:r>
            <w:r>
              <w:rPr>
                <w:spacing w:val="1"/>
                <w:sz w:val="28"/>
              </w:rPr>
              <w:t xml:space="preserve"> </w:t>
            </w:r>
            <w:r>
              <w:rPr>
                <w:sz w:val="28"/>
              </w:rPr>
              <w:t>особенности</w:t>
            </w:r>
            <w:r>
              <w:rPr>
                <w:spacing w:val="-1"/>
                <w:sz w:val="28"/>
              </w:rPr>
              <w:t xml:space="preserve"> </w:t>
            </w:r>
            <w:r>
              <w:rPr>
                <w:sz w:val="28"/>
              </w:rPr>
              <w:t>характера</w:t>
            </w:r>
          </w:p>
          <w:p w14:paraId="460E2BAA" w14:textId="77777777" w:rsidR="00A03118" w:rsidRDefault="00A03118" w:rsidP="00997D0D">
            <w:pPr>
              <w:pStyle w:val="TableParagraph"/>
              <w:spacing w:line="276" w:lineRule="auto"/>
              <w:ind w:right="148"/>
              <w:rPr>
                <w:sz w:val="28"/>
              </w:rPr>
            </w:pPr>
            <w:r>
              <w:rPr>
                <w:sz w:val="28"/>
              </w:rPr>
              <w:t>персонажа с помощью мимики,</w:t>
            </w:r>
            <w:r>
              <w:rPr>
                <w:spacing w:val="-67"/>
                <w:sz w:val="28"/>
              </w:rPr>
              <w:t xml:space="preserve"> </w:t>
            </w:r>
            <w:r>
              <w:rPr>
                <w:sz w:val="28"/>
              </w:rPr>
              <w:t>жеста,</w:t>
            </w:r>
            <w:r>
              <w:rPr>
                <w:spacing w:val="-1"/>
                <w:sz w:val="28"/>
              </w:rPr>
              <w:t xml:space="preserve"> </w:t>
            </w:r>
            <w:r>
              <w:rPr>
                <w:sz w:val="28"/>
              </w:rPr>
              <w:t>движения и</w:t>
            </w:r>
          </w:p>
          <w:p w14:paraId="28ADE8EF" w14:textId="77777777" w:rsidR="00A03118" w:rsidRDefault="00A03118" w:rsidP="00997D0D">
            <w:pPr>
              <w:pStyle w:val="TableParagraph"/>
              <w:spacing w:line="321" w:lineRule="exact"/>
              <w:rPr>
                <w:sz w:val="28"/>
              </w:rPr>
            </w:pPr>
            <w:r>
              <w:rPr>
                <w:sz w:val="28"/>
              </w:rPr>
              <w:t>интонационно-образной</w:t>
            </w:r>
            <w:r>
              <w:rPr>
                <w:spacing w:val="-6"/>
                <w:sz w:val="28"/>
              </w:rPr>
              <w:t xml:space="preserve"> </w:t>
            </w:r>
            <w:r>
              <w:rPr>
                <w:sz w:val="28"/>
              </w:rPr>
              <w:t>речи;</w:t>
            </w:r>
          </w:p>
          <w:p w14:paraId="32CDD9F0" w14:textId="77777777" w:rsidR="00A03118" w:rsidRDefault="00A03118" w:rsidP="00997D0D">
            <w:pPr>
              <w:pStyle w:val="TableParagraph"/>
              <w:spacing w:before="50"/>
              <w:ind w:left="828"/>
              <w:rPr>
                <w:sz w:val="28"/>
              </w:rPr>
            </w:pPr>
            <w:r>
              <w:rPr>
                <w:sz w:val="28"/>
              </w:rPr>
              <w:t>продолжать</w:t>
            </w:r>
            <w:r>
              <w:rPr>
                <w:spacing w:val="-4"/>
                <w:sz w:val="28"/>
              </w:rPr>
              <w:t xml:space="preserve"> </w:t>
            </w:r>
            <w:r>
              <w:rPr>
                <w:sz w:val="28"/>
              </w:rPr>
              <w:t>развивать</w:t>
            </w:r>
          </w:p>
        </w:tc>
        <w:tc>
          <w:tcPr>
            <w:tcW w:w="6239" w:type="dxa"/>
          </w:tcPr>
          <w:p w14:paraId="1E2EA01C" w14:textId="77777777" w:rsidR="00A03118" w:rsidRDefault="00A03118" w:rsidP="00997D0D">
            <w:pPr>
              <w:pStyle w:val="TableParagraph"/>
              <w:tabs>
                <w:tab w:val="left" w:pos="1841"/>
                <w:tab w:val="left" w:pos="4280"/>
              </w:tabs>
              <w:spacing w:line="276" w:lineRule="auto"/>
              <w:ind w:left="126" w:right="119" w:firstLine="720"/>
              <w:jc w:val="both"/>
              <w:rPr>
                <w:sz w:val="28"/>
              </w:rPr>
            </w:pPr>
            <w:r>
              <w:rPr>
                <w:sz w:val="28"/>
              </w:rPr>
              <w:t>Педагог развивает самостоятельность детей</w:t>
            </w:r>
            <w:r>
              <w:rPr>
                <w:spacing w:val="-67"/>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театрализованных</w:t>
            </w:r>
            <w:r>
              <w:rPr>
                <w:spacing w:val="1"/>
                <w:sz w:val="28"/>
              </w:rPr>
              <w:t xml:space="preserve"> </w:t>
            </w:r>
            <w:r>
              <w:rPr>
                <w:sz w:val="28"/>
              </w:rPr>
              <w:t>игр;</w:t>
            </w:r>
            <w:r>
              <w:rPr>
                <w:spacing w:val="1"/>
                <w:sz w:val="28"/>
              </w:rPr>
              <w:t xml:space="preserve"> </w:t>
            </w:r>
            <w:r>
              <w:rPr>
                <w:sz w:val="28"/>
              </w:rPr>
              <w:t>поддерживает желание самостоятельно выбирать</w:t>
            </w:r>
            <w:r>
              <w:rPr>
                <w:spacing w:val="1"/>
                <w:sz w:val="28"/>
              </w:rPr>
              <w:t xml:space="preserve"> </w:t>
            </w:r>
            <w:r>
              <w:rPr>
                <w:sz w:val="28"/>
              </w:rPr>
              <w:t>литературный</w:t>
            </w:r>
            <w:r>
              <w:rPr>
                <w:spacing w:val="1"/>
                <w:sz w:val="28"/>
              </w:rPr>
              <w:t xml:space="preserve"> </w:t>
            </w:r>
            <w:r>
              <w:rPr>
                <w:sz w:val="28"/>
              </w:rPr>
              <w:t>и</w:t>
            </w:r>
            <w:r>
              <w:rPr>
                <w:spacing w:val="1"/>
                <w:sz w:val="28"/>
              </w:rPr>
              <w:t xml:space="preserve"> </w:t>
            </w:r>
            <w:r>
              <w:rPr>
                <w:sz w:val="28"/>
              </w:rPr>
              <w:t>музыкальный</w:t>
            </w:r>
            <w:r>
              <w:rPr>
                <w:spacing w:val="1"/>
                <w:sz w:val="28"/>
              </w:rPr>
              <w:t xml:space="preserve"> </w:t>
            </w:r>
            <w:r>
              <w:rPr>
                <w:sz w:val="28"/>
              </w:rPr>
              <w:t>материал</w:t>
            </w:r>
            <w:r>
              <w:rPr>
                <w:spacing w:val="1"/>
                <w:sz w:val="28"/>
              </w:rPr>
              <w:t xml:space="preserve"> </w:t>
            </w:r>
            <w:r>
              <w:rPr>
                <w:sz w:val="28"/>
              </w:rPr>
              <w:t>для</w:t>
            </w:r>
            <w:r>
              <w:rPr>
                <w:spacing w:val="1"/>
                <w:sz w:val="28"/>
              </w:rPr>
              <w:t xml:space="preserve"> </w:t>
            </w:r>
            <w:r>
              <w:rPr>
                <w:sz w:val="28"/>
              </w:rPr>
              <w:t>театральной</w:t>
            </w:r>
            <w:r>
              <w:rPr>
                <w:spacing w:val="1"/>
                <w:sz w:val="28"/>
              </w:rPr>
              <w:t xml:space="preserve"> </w:t>
            </w:r>
            <w:r>
              <w:rPr>
                <w:sz w:val="28"/>
              </w:rPr>
              <w:t>постановки;</w:t>
            </w:r>
            <w:r>
              <w:rPr>
                <w:spacing w:val="1"/>
                <w:sz w:val="28"/>
              </w:rPr>
              <w:t xml:space="preserve"> </w:t>
            </w:r>
            <w:r>
              <w:rPr>
                <w:sz w:val="28"/>
              </w:rPr>
              <w:t>развивает</w:t>
            </w:r>
            <w:r>
              <w:rPr>
                <w:spacing w:val="1"/>
                <w:sz w:val="28"/>
              </w:rPr>
              <w:t xml:space="preserve"> </w:t>
            </w:r>
            <w:r>
              <w:rPr>
                <w:sz w:val="28"/>
              </w:rPr>
              <w:t>проявление</w:t>
            </w:r>
            <w:r>
              <w:rPr>
                <w:spacing w:val="1"/>
                <w:sz w:val="28"/>
              </w:rPr>
              <w:t xml:space="preserve"> </w:t>
            </w:r>
            <w:r>
              <w:rPr>
                <w:sz w:val="28"/>
              </w:rPr>
              <w:t>инициативы изготовления атрибутов и декораций</w:t>
            </w:r>
            <w:r>
              <w:rPr>
                <w:spacing w:val="-67"/>
                <w:sz w:val="28"/>
              </w:rPr>
              <w:t xml:space="preserve"> </w:t>
            </w:r>
            <w:r>
              <w:rPr>
                <w:sz w:val="28"/>
              </w:rPr>
              <w:t>к спектаклю; умение распределять между собой</w:t>
            </w:r>
            <w:r>
              <w:rPr>
                <w:spacing w:val="1"/>
                <w:sz w:val="28"/>
              </w:rPr>
              <w:t xml:space="preserve"> </w:t>
            </w:r>
            <w:r>
              <w:rPr>
                <w:sz w:val="28"/>
              </w:rPr>
              <w:t>обязанности</w:t>
            </w:r>
            <w:r>
              <w:rPr>
                <w:spacing w:val="1"/>
                <w:sz w:val="28"/>
              </w:rPr>
              <w:t xml:space="preserve"> </w:t>
            </w:r>
            <w:r>
              <w:rPr>
                <w:sz w:val="28"/>
              </w:rPr>
              <w:t>и</w:t>
            </w:r>
            <w:r>
              <w:rPr>
                <w:spacing w:val="1"/>
                <w:sz w:val="28"/>
              </w:rPr>
              <w:t xml:space="preserve"> </w:t>
            </w:r>
            <w:r>
              <w:rPr>
                <w:sz w:val="28"/>
              </w:rPr>
              <w:t>роли;</w:t>
            </w:r>
            <w:r>
              <w:rPr>
                <w:spacing w:val="1"/>
                <w:sz w:val="28"/>
              </w:rPr>
              <w:t xml:space="preserve"> </w:t>
            </w:r>
            <w:r>
              <w:rPr>
                <w:sz w:val="28"/>
              </w:rPr>
              <w:t>развивает</w:t>
            </w:r>
            <w:r>
              <w:rPr>
                <w:spacing w:val="1"/>
                <w:sz w:val="28"/>
              </w:rPr>
              <w:t xml:space="preserve"> </w:t>
            </w:r>
            <w:r>
              <w:rPr>
                <w:sz w:val="28"/>
              </w:rPr>
              <w:t>творческую</w:t>
            </w:r>
            <w:r>
              <w:rPr>
                <w:spacing w:val="-67"/>
                <w:sz w:val="28"/>
              </w:rPr>
              <w:t xml:space="preserve"> </w:t>
            </w:r>
            <w:r>
              <w:rPr>
                <w:sz w:val="28"/>
              </w:rPr>
              <w:t>самостоятельность, эстетический вкус в передаче</w:t>
            </w:r>
            <w:r>
              <w:rPr>
                <w:spacing w:val="-67"/>
                <w:sz w:val="28"/>
              </w:rPr>
              <w:t xml:space="preserve"> </w:t>
            </w:r>
            <w:r>
              <w:rPr>
                <w:sz w:val="28"/>
              </w:rPr>
              <w:t>образа;</w:t>
            </w:r>
            <w:r>
              <w:rPr>
                <w:sz w:val="28"/>
              </w:rPr>
              <w:tab/>
              <w:t>отчетливость</w:t>
            </w:r>
            <w:r>
              <w:rPr>
                <w:sz w:val="28"/>
              </w:rPr>
              <w:tab/>
              <w:t>произношения;</w:t>
            </w:r>
            <w:r>
              <w:rPr>
                <w:spacing w:val="-68"/>
                <w:sz w:val="28"/>
              </w:rPr>
              <w:t xml:space="preserve"> </w:t>
            </w:r>
            <w:r>
              <w:rPr>
                <w:sz w:val="28"/>
              </w:rPr>
              <w:t>использовать</w:t>
            </w:r>
            <w:r>
              <w:rPr>
                <w:spacing w:val="1"/>
                <w:sz w:val="28"/>
              </w:rPr>
              <w:t xml:space="preserve"> </w:t>
            </w:r>
            <w:r>
              <w:rPr>
                <w:sz w:val="28"/>
              </w:rPr>
              <w:t>средства</w:t>
            </w:r>
            <w:r>
              <w:rPr>
                <w:spacing w:val="1"/>
                <w:sz w:val="28"/>
              </w:rPr>
              <w:t xml:space="preserve"> </w:t>
            </w:r>
            <w:r>
              <w:rPr>
                <w:sz w:val="28"/>
              </w:rPr>
              <w:t>выразительности</w:t>
            </w:r>
            <w:r>
              <w:rPr>
                <w:spacing w:val="1"/>
                <w:sz w:val="28"/>
              </w:rPr>
              <w:t xml:space="preserve"> </w:t>
            </w:r>
            <w:r>
              <w:rPr>
                <w:sz w:val="28"/>
              </w:rPr>
              <w:t>(поза,</w:t>
            </w:r>
            <w:r>
              <w:rPr>
                <w:spacing w:val="1"/>
                <w:sz w:val="28"/>
              </w:rPr>
              <w:t xml:space="preserve"> </w:t>
            </w:r>
            <w:r>
              <w:rPr>
                <w:sz w:val="28"/>
              </w:rPr>
              <w:t>жесты,</w:t>
            </w:r>
            <w:r>
              <w:rPr>
                <w:spacing w:val="-2"/>
                <w:sz w:val="28"/>
              </w:rPr>
              <w:t xml:space="preserve"> </w:t>
            </w:r>
            <w:r>
              <w:rPr>
                <w:sz w:val="28"/>
              </w:rPr>
              <w:t>мимика,</w:t>
            </w:r>
            <w:r>
              <w:rPr>
                <w:spacing w:val="-1"/>
                <w:sz w:val="28"/>
              </w:rPr>
              <w:t xml:space="preserve"> </w:t>
            </w:r>
            <w:r>
              <w:rPr>
                <w:sz w:val="28"/>
              </w:rPr>
              <w:t>интонация, движения).</w:t>
            </w:r>
          </w:p>
          <w:p w14:paraId="7DC1166E" w14:textId="77777777" w:rsidR="00A03118" w:rsidRDefault="00A03118" w:rsidP="00997D0D">
            <w:pPr>
              <w:pStyle w:val="TableParagraph"/>
              <w:ind w:left="846"/>
              <w:jc w:val="both"/>
              <w:rPr>
                <w:sz w:val="28"/>
              </w:rPr>
            </w:pPr>
            <w:r>
              <w:rPr>
                <w:sz w:val="28"/>
              </w:rPr>
              <w:t>Воспитывает</w:t>
            </w:r>
            <w:r>
              <w:rPr>
                <w:spacing w:val="-4"/>
                <w:sz w:val="28"/>
              </w:rPr>
              <w:t xml:space="preserve"> </w:t>
            </w:r>
            <w:r>
              <w:rPr>
                <w:sz w:val="28"/>
              </w:rPr>
              <w:t>любовь</w:t>
            </w:r>
            <w:r>
              <w:rPr>
                <w:spacing w:val="-3"/>
                <w:sz w:val="28"/>
              </w:rPr>
              <w:t xml:space="preserve"> </w:t>
            </w:r>
            <w:r>
              <w:rPr>
                <w:sz w:val="28"/>
              </w:rPr>
              <w:t>к</w:t>
            </w:r>
            <w:r>
              <w:rPr>
                <w:spacing w:val="-3"/>
                <w:sz w:val="28"/>
              </w:rPr>
              <w:t xml:space="preserve"> </w:t>
            </w:r>
            <w:r>
              <w:rPr>
                <w:sz w:val="28"/>
              </w:rPr>
              <w:t>театру.</w:t>
            </w:r>
          </w:p>
          <w:p w14:paraId="73866601" w14:textId="77777777" w:rsidR="00A03118" w:rsidRDefault="00A03118" w:rsidP="00997D0D">
            <w:pPr>
              <w:pStyle w:val="TableParagraph"/>
              <w:spacing w:before="36" w:line="276" w:lineRule="auto"/>
              <w:ind w:left="126" w:right="117" w:firstLine="720"/>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театрализованной</w:t>
            </w:r>
            <w:r>
              <w:rPr>
                <w:spacing w:val="1"/>
                <w:sz w:val="28"/>
              </w:rPr>
              <w:t xml:space="preserve"> </w:t>
            </w:r>
            <w:r>
              <w:rPr>
                <w:sz w:val="28"/>
              </w:rPr>
              <w:t>деятельности</w:t>
            </w:r>
            <w:r>
              <w:rPr>
                <w:spacing w:val="1"/>
                <w:sz w:val="28"/>
              </w:rPr>
              <w:t xml:space="preserve"> </w:t>
            </w:r>
            <w:r>
              <w:rPr>
                <w:sz w:val="28"/>
              </w:rPr>
              <w:t>детей</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театра</w:t>
            </w:r>
            <w:r>
              <w:rPr>
                <w:spacing w:val="1"/>
                <w:sz w:val="28"/>
              </w:rPr>
              <w:t xml:space="preserve"> </w:t>
            </w:r>
            <w:r>
              <w:rPr>
                <w:sz w:val="28"/>
              </w:rPr>
              <w:t>(бибабо,</w:t>
            </w:r>
            <w:r>
              <w:rPr>
                <w:spacing w:val="1"/>
                <w:sz w:val="28"/>
              </w:rPr>
              <w:t xml:space="preserve"> </w:t>
            </w:r>
            <w:r>
              <w:rPr>
                <w:sz w:val="28"/>
              </w:rPr>
              <w:t>пальчиковый,</w:t>
            </w:r>
            <w:r>
              <w:rPr>
                <w:spacing w:val="1"/>
                <w:sz w:val="28"/>
              </w:rPr>
              <w:t xml:space="preserve"> </w:t>
            </w:r>
            <w:r>
              <w:rPr>
                <w:sz w:val="28"/>
              </w:rPr>
              <w:t>театр</w:t>
            </w:r>
            <w:r>
              <w:rPr>
                <w:spacing w:val="1"/>
                <w:sz w:val="28"/>
              </w:rPr>
              <w:t xml:space="preserve"> </w:t>
            </w:r>
            <w:r>
              <w:rPr>
                <w:sz w:val="28"/>
              </w:rPr>
              <w:t>на</w:t>
            </w:r>
            <w:r>
              <w:rPr>
                <w:spacing w:val="1"/>
                <w:sz w:val="28"/>
              </w:rPr>
              <w:t xml:space="preserve"> </w:t>
            </w:r>
            <w:r>
              <w:rPr>
                <w:sz w:val="28"/>
              </w:rPr>
              <w:t>ложках,</w:t>
            </w:r>
            <w:r>
              <w:rPr>
                <w:spacing w:val="1"/>
                <w:sz w:val="28"/>
              </w:rPr>
              <w:t xml:space="preserve"> </w:t>
            </w:r>
            <w:r>
              <w:rPr>
                <w:sz w:val="28"/>
              </w:rPr>
              <w:t>картинок,</w:t>
            </w:r>
            <w:r>
              <w:rPr>
                <w:spacing w:val="1"/>
                <w:sz w:val="28"/>
              </w:rPr>
              <w:t xml:space="preserve"> </w:t>
            </w:r>
            <w:r>
              <w:rPr>
                <w:sz w:val="28"/>
              </w:rPr>
              <w:t>перчаточный,</w:t>
            </w:r>
            <w:r>
              <w:rPr>
                <w:spacing w:val="1"/>
                <w:sz w:val="28"/>
              </w:rPr>
              <w:t xml:space="preserve"> </w:t>
            </w:r>
            <w:r>
              <w:rPr>
                <w:sz w:val="28"/>
              </w:rPr>
              <w:t>кукольный</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Воспитывает</w:t>
            </w:r>
            <w:r>
              <w:rPr>
                <w:spacing w:val="1"/>
                <w:sz w:val="28"/>
              </w:rPr>
              <w:t xml:space="preserve"> </w:t>
            </w:r>
            <w:r>
              <w:rPr>
                <w:sz w:val="28"/>
              </w:rPr>
              <w:t>навыки</w:t>
            </w:r>
            <w:r>
              <w:rPr>
                <w:spacing w:val="1"/>
                <w:sz w:val="28"/>
              </w:rPr>
              <w:t xml:space="preserve"> </w:t>
            </w:r>
            <w:r>
              <w:rPr>
                <w:sz w:val="28"/>
              </w:rPr>
              <w:t>театральной</w:t>
            </w:r>
            <w:r>
              <w:rPr>
                <w:spacing w:val="-67"/>
                <w:sz w:val="28"/>
              </w:rPr>
              <w:t xml:space="preserve"> </w:t>
            </w:r>
            <w:r>
              <w:rPr>
                <w:sz w:val="28"/>
              </w:rPr>
              <w:t>культуры, приобщает к театральному искусству</w:t>
            </w:r>
            <w:r>
              <w:rPr>
                <w:spacing w:val="1"/>
                <w:sz w:val="28"/>
              </w:rPr>
              <w:t xml:space="preserve"> </w:t>
            </w:r>
            <w:r>
              <w:rPr>
                <w:sz w:val="28"/>
              </w:rPr>
              <w:t>через</w:t>
            </w:r>
            <w:r>
              <w:rPr>
                <w:spacing w:val="1"/>
                <w:sz w:val="28"/>
              </w:rPr>
              <w:t xml:space="preserve"> </w:t>
            </w:r>
            <w:r>
              <w:rPr>
                <w:sz w:val="28"/>
              </w:rPr>
              <w:t>просмотр</w:t>
            </w:r>
            <w:r>
              <w:rPr>
                <w:spacing w:val="1"/>
                <w:sz w:val="28"/>
              </w:rPr>
              <w:t xml:space="preserve"> </w:t>
            </w:r>
            <w:r>
              <w:rPr>
                <w:sz w:val="28"/>
              </w:rPr>
              <w:t>театральных</w:t>
            </w:r>
            <w:r>
              <w:rPr>
                <w:spacing w:val="1"/>
                <w:sz w:val="28"/>
              </w:rPr>
              <w:t xml:space="preserve"> </w:t>
            </w:r>
            <w:r>
              <w:rPr>
                <w:sz w:val="28"/>
              </w:rPr>
              <w:t>постановок,</w:t>
            </w:r>
            <w:r>
              <w:rPr>
                <w:spacing w:val="-67"/>
                <w:sz w:val="28"/>
              </w:rPr>
              <w:t xml:space="preserve"> </w:t>
            </w:r>
            <w:r>
              <w:rPr>
                <w:sz w:val="28"/>
              </w:rPr>
              <w:t>видеоматериалов;</w:t>
            </w:r>
            <w:r>
              <w:rPr>
                <w:spacing w:val="1"/>
                <w:sz w:val="28"/>
              </w:rPr>
              <w:t xml:space="preserve"> </w:t>
            </w:r>
            <w:r>
              <w:rPr>
                <w:sz w:val="28"/>
              </w:rPr>
              <w:t>рассказывает</w:t>
            </w:r>
            <w:r>
              <w:rPr>
                <w:spacing w:val="1"/>
                <w:sz w:val="28"/>
              </w:rPr>
              <w:t xml:space="preserve"> </w:t>
            </w:r>
            <w:r>
              <w:rPr>
                <w:sz w:val="28"/>
              </w:rPr>
              <w:t>о</w:t>
            </w:r>
            <w:r>
              <w:rPr>
                <w:spacing w:val="1"/>
                <w:sz w:val="28"/>
              </w:rPr>
              <w:t xml:space="preserve"> </w:t>
            </w:r>
            <w:r>
              <w:rPr>
                <w:sz w:val="28"/>
              </w:rPr>
              <w:t>театре,</w:t>
            </w:r>
            <w:r>
              <w:rPr>
                <w:spacing w:val="-67"/>
                <w:sz w:val="28"/>
              </w:rPr>
              <w:t xml:space="preserve"> </w:t>
            </w:r>
            <w:r>
              <w:rPr>
                <w:sz w:val="28"/>
              </w:rPr>
              <w:t>театральных профессиях.</w:t>
            </w:r>
          </w:p>
          <w:p w14:paraId="060431DF" w14:textId="77777777" w:rsidR="00A03118" w:rsidRDefault="00A03118" w:rsidP="00997D0D">
            <w:pPr>
              <w:pStyle w:val="TableParagraph"/>
              <w:spacing w:before="2"/>
              <w:ind w:left="846"/>
              <w:jc w:val="both"/>
              <w:rPr>
                <w:sz w:val="28"/>
              </w:rPr>
            </w:pPr>
            <w:r>
              <w:rPr>
                <w:sz w:val="28"/>
              </w:rPr>
              <w:t>Знакомит</w:t>
            </w:r>
            <w:r>
              <w:rPr>
                <w:spacing w:val="91"/>
                <w:sz w:val="28"/>
              </w:rPr>
              <w:t xml:space="preserve"> </w:t>
            </w:r>
            <w:r>
              <w:rPr>
                <w:sz w:val="28"/>
              </w:rPr>
              <w:t xml:space="preserve">со  </w:t>
            </w:r>
            <w:r>
              <w:rPr>
                <w:spacing w:val="20"/>
                <w:sz w:val="28"/>
              </w:rPr>
              <w:t xml:space="preserve"> </w:t>
            </w:r>
            <w:r>
              <w:rPr>
                <w:sz w:val="28"/>
              </w:rPr>
              <w:t xml:space="preserve">средствами  </w:t>
            </w:r>
            <w:r>
              <w:rPr>
                <w:spacing w:val="20"/>
                <w:sz w:val="28"/>
              </w:rPr>
              <w:t xml:space="preserve"> </w:t>
            </w:r>
            <w:r>
              <w:rPr>
                <w:sz w:val="28"/>
              </w:rPr>
              <w:t xml:space="preserve">погружения  </w:t>
            </w:r>
            <w:r>
              <w:rPr>
                <w:spacing w:val="21"/>
                <w:sz w:val="28"/>
              </w:rPr>
              <w:t xml:space="preserve"> </w:t>
            </w:r>
            <w:r>
              <w:rPr>
                <w:sz w:val="28"/>
              </w:rPr>
              <w:t>в</w:t>
            </w:r>
          </w:p>
        </w:tc>
      </w:tr>
    </w:tbl>
    <w:p w14:paraId="353BDB87"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708"/>
        <w:gridCol w:w="6239"/>
      </w:tblGrid>
      <w:tr w:rsidR="00A03118" w14:paraId="029EDDE1" w14:textId="77777777" w:rsidTr="00997D0D">
        <w:trPr>
          <w:trHeight w:val="8888"/>
        </w:trPr>
        <w:tc>
          <w:tcPr>
            <w:tcW w:w="4079" w:type="dxa"/>
            <w:gridSpan w:val="2"/>
          </w:tcPr>
          <w:p w14:paraId="5461AD06" w14:textId="77777777" w:rsidR="00A03118" w:rsidRDefault="00A03118" w:rsidP="00997D0D">
            <w:pPr>
              <w:pStyle w:val="TableParagraph"/>
              <w:spacing w:line="276" w:lineRule="auto"/>
              <w:ind w:right="916"/>
              <w:rPr>
                <w:sz w:val="28"/>
              </w:rPr>
            </w:pPr>
            <w:r>
              <w:rPr>
                <w:sz w:val="28"/>
              </w:rPr>
              <w:lastRenderedPageBreak/>
              <w:t xml:space="preserve">навыки </w:t>
            </w:r>
            <w:proofErr w:type="spellStart"/>
            <w:r>
              <w:rPr>
                <w:sz w:val="28"/>
              </w:rPr>
              <w:t>кукловождения</w:t>
            </w:r>
            <w:proofErr w:type="spellEnd"/>
            <w:r>
              <w:rPr>
                <w:sz w:val="28"/>
              </w:rPr>
              <w:t xml:space="preserve"> в</w:t>
            </w:r>
            <w:r>
              <w:rPr>
                <w:spacing w:val="-67"/>
                <w:sz w:val="28"/>
              </w:rPr>
              <w:t xml:space="preserve"> </w:t>
            </w:r>
            <w:r>
              <w:rPr>
                <w:sz w:val="28"/>
              </w:rPr>
              <w:t>различных</w:t>
            </w:r>
            <w:r>
              <w:rPr>
                <w:spacing w:val="-2"/>
                <w:sz w:val="28"/>
              </w:rPr>
              <w:t xml:space="preserve"> </w:t>
            </w:r>
            <w:r>
              <w:rPr>
                <w:sz w:val="28"/>
              </w:rPr>
              <w:t>театральных</w:t>
            </w:r>
          </w:p>
          <w:p w14:paraId="423796FF" w14:textId="77777777" w:rsidR="00A03118" w:rsidRDefault="00A03118" w:rsidP="00997D0D">
            <w:pPr>
              <w:pStyle w:val="TableParagraph"/>
              <w:spacing w:line="321" w:lineRule="exact"/>
              <w:rPr>
                <w:sz w:val="28"/>
              </w:rPr>
            </w:pPr>
            <w:r>
              <w:rPr>
                <w:sz w:val="28"/>
              </w:rPr>
              <w:t>системах</w:t>
            </w:r>
            <w:r>
              <w:rPr>
                <w:spacing w:val="-3"/>
                <w:sz w:val="28"/>
              </w:rPr>
              <w:t xml:space="preserve"> </w:t>
            </w:r>
            <w:r>
              <w:rPr>
                <w:sz w:val="28"/>
              </w:rPr>
              <w:t>(перчаточными,</w:t>
            </w:r>
          </w:p>
          <w:p w14:paraId="69A889FA" w14:textId="77777777" w:rsidR="00A03118" w:rsidRDefault="00A03118" w:rsidP="00997D0D">
            <w:pPr>
              <w:pStyle w:val="TableParagraph"/>
              <w:spacing w:before="39" w:line="276" w:lineRule="auto"/>
              <w:ind w:right="123"/>
              <w:rPr>
                <w:sz w:val="28"/>
              </w:rPr>
            </w:pPr>
            <w:r>
              <w:rPr>
                <w:sz w:val="28"/>
              </w:rPr>
              <w:t>тростевыми, марионеткам и так</w:t>
            </w:r>
            <w:r>
              <w:rPr>
                <w:spacing w:val="-68"/>
                <w:sz w:val="28"/>
              </w:rPr>
              <w:t xml:space="preserve"> </w:t>
            </w:r>
            <w:r>
              <w:rPr>
                <w:sz w:val="28"/>
              </w:rPr>
              <w:t>далее);</w:t>
            </w:r>
          </w:p>
          <w:p w14:paraId="01C237C1" w14:textId="77777777" w:rsidR="00A03118" w:rsidRDefault="00A03118" w:rsidP="00997D0D">
            <w:pPr>
              <w:pStyle w:val="TableParagraph"/>
              <w:spacing w:line="321" w:lineRule="exact"/>
              <w:ind w:left="828"/>
              <w:rPr>
                <w:sz w:val="28"/>
              </w:rPr>
            </w:pPr>
            <w:r>
              <w:rPr>
                <w:sz w:val="28"/>
              </w:rPr>
              <w:t>формировать</w:t>
            </w:r>
            <w:r>
              <w:rPr>
                <w:spacing w:val="-5"/>
                <w:sz w:val="28"/>
              </w:rPr>
              <w:t xml:space="preserve"> </w:t>
            </w:r>
            <w:r>
              <w:rPr>
                <w:sz w:val="28"/>
              </w:rPr>
              <w:t>умение</w:t>
            </w:r>
          </w:p>
          <w:p w14:paraId="12E1AB3A" w14:textId="77777777" w:rsidR="00A03118" w:rsidRDefault="00A03118" w:rsidP="00997D0D">
            <w:pPr>
              <w:pStyle w:val="TableParagraph"/>
              <w:spacing w:before="48" w:line="278" w:lineRule="auto"/>
              <w:ind w:right="233"/>
              <w:rPr>
                <w:sz w:val="28"/>
              </w:rPr>
            </w:pPr>
            <w:r>
              <w:rPr>
                <w:sz w:val="28"/>
              </w:rPr>
              <w:t>согласовывать свои действия с</w:t>
            </w:r>
            <w:r>
              <w:rPr>
                <w:spacing w:val="-67"/>
                <w:sz w:val="28"/>
              </w:rPr>
              <w:t xml:space="preserve"> </w:t>
            </w:r>
            <w:r>
              <w:rPr>
                <w:sz w:val="28"/>
              </w:rPr>
              <w:t>партнерами,</w:t>
            </w:r>
            <w:r>
              <w:rPr>
                <w:spacing w:val="-2"/>
                <w:sz w:val="28"/>
              </w:rPr>
              <w:t xml:space="preserve"> </w:t>
            </w:r>
            <w:r>
              <w:rPr>
                <w:sz w:val="28"/>
              </w:rPr>
              <w:t>приучать</w:t>
            </w:r>
          </w:p>
          <w:p w14:paraId="767287D1" w14:textId="77777777" w:rsidR="00A03118" w:rsidRDefault="00A03118" w:rsidP="00997D0D">
            <w:pPr>
              <w:pStyle w:val="TableParagraph"/>
              <w:spacing w:line="276" w:lineRule="auto"/>
              <w:ind w:right="234"/>
              <w:rPr>
                <w:sz w:val="28"/>
              </w:rPr>
            </w:pPr>
            <w:r>
              <w:rPr>
                <w:sz w:val="28"/>
              </w:rPr>
              <w:t>правильно оценивать действия</w:t>
            </w:r>
            <w:r>
              <w:rPr>
                <w:spacing w:val="-68"/>
                <w:sz w:val="28"/>
              </w:rPr>
              <w:t xml:space="preserve"> </w:t>
            </w:r>
            <w:r>
              <w:rPr>
                <w:sz w:val="28"/>
              </w:rPr>
              <w:t>персонажей в</w:t>
            </w:r>
            <w:r>
              <w:rPr>
                <w:spacing w:val="-1"/>
                <w:sz w:val="28"/>
              </w:rPr>
              <w:t xml:space="preserve"> </w:t>
            </w:r>
            <w:r>
              <w:rPr>
                <w:sz w:val="28"/>
              </w:rPr>
              <w:t>спектакле;</w:t>
            </w:r>
          </w:p>
          <w:p w14:paraId="22D1532A" w14:textId="77777777" w:rsidR="00A03118" w:rsidRDefault="00A03118" w:rsidP="00997D0D">
            <w:pPr>
              <w:pStyle w:val="TableParagraph"/>
              <w:spacing w:line="278" w:lineRule="auto"/>
              <w:ind w:right="797" w:firstLine="701"/>
              <w:rPr>
                <w:sz w:val="28"/>
              </w:rPr>
            </w:pPr>
            <w:r>
              <w:rPr>
                <w:sz w:val="28"/>
              </w:rPr>
              <w:t>поощрять желание</w:t>
            </w:r>
            <w:r>
              <w:rPr>
                <w:spacing w:val="1"/>
                <w:sz w:val="28"/>
              </w:rPr>
              <w:t xml:space="preserve"> </w:t>
            </w:r>
            <w:r>
              <w:rPr>
                <w:sz w:val="28"/>
              </w:rPr>
              <w:t>разыгрывать</w:t>
            </w:r>
            <w:r>
              <w:rPr>
                <w:spacing w:val="-6"/>
                <w:sz w:val="28"/>
              </w:rPr>
              <w:t xml:space="preserve"> </w:t>
            </w:r>
            <w:r>
              <w:rPr>
                <w:sz w:val="28"/>
              </w:rPr>
              <w:t>в</w:t>
            </w:r>
            <w:r>
              <w:rPr>
                <w:spacing w:val="-4"/>
                <w:sz w:val="28"/>
              </w:rPr>
              <w:t xml:space="preserve"> </w:t>
            </w:r>
            <w:r>
              <w:rPr>
                <w:sz w:val="28"/>
              </w:rPr>
              <w:t>творческих</w:t>
            </w:r>
          </w:p>
          <w:p w14:paraId="53703E02" w14:textId="77777777" w:rsidR="00A03118" w:rsidRDefault="00A03118" w:rsidP="00997D0D">
            <w:pPr>
              <w:pStyle w:val="TableParagraph"/>
              <w:spacing w:line="276" w:lineRule="auto"/>
              <w:ind w:right="450"/>
              <w:rPr>
                <w:sz w:val="28"/>
              </w:rPr>
            </w:pPr>
            <w:r>
              <w:rPr>
                <w:sz w:val="28"/>
              </w:rPr>
              <w:t>театральных, режиссерских</w:t>
            </w:r>
            <w:r>
              <w:rPr>
                <w:spacing w:val="1"/>
                <w:sz w:val="28"/>
              </w:rPr>
              <w:t xml:space="preserve"> </w:t>
            </w:r>
            <w:r>
              <w:rPr>
                <w:sz w:val="28"/>
              </w:rPr>
              <w:t>играх</w:t>
            </w:r>
            <w:r>
              <w:rPr>
                <w:spacing w:val="-5"/>
                <w:sz w:val="28"/>
              </w:rPr>
              <w:t xml:space="preserve"> </w:t>
            </w:r>
            <w:r>
              <w:rPr>
                <w:sz w:val="28"/>
              </w:rPr>
              <w:t>и</w:t>
            </w:r>
            <w:r>
              <w:rPr>
                <w:spacing w:val="-3"/>
                <w:sz w:val="28"/>
              </w:rPr>
              <w:t xml:space="preserve"> </w:t>
            </w:r>
            <w:r>
              <w:rPr>
                <w:sz w:val="28"/>
              </w:rPr>
              <w:t>играх</w:t>
            </w:r>
            <w:r>
              <w:rPr>
                <w:spacing w:val="-2"/>
                <w:sz w:val="28"/>
              </w:rPr>
              <w:t xml:space="preserve"> </w:t>
            </w:r>
            <w:r>
              <w:rPr>
                <w:sz w:val="28"/>
              </w:rPr>
              <w:t>драматизациях</w:t>
            </w:r>
          </w:p>
          <w:p w14:paraId="1407C512" w14:textId="77777777" w:rsidR="00A03118" w:rsidRDefault="00A03118" w:rsidP="00997D0D">
            <w:pPr>
              <w:pStyle w:val="TableParagraph"/>
              <w:spacing w:line="276" w:lineRule="auto"/>
              <w:ind w:right="214"/>
              <w:rPr>
                <w:sz w:val="28"/>
              </w:rPr>
            </w:pPr>
            <w:r>
              <w:rPr>
                <w:sz w:val="28"/>
              </w:rPr>
              <w:t>сюжетов сказок, литературных</w:t>
            </w:r>
            <w:r>
              <w:rPr>
                <w:spacing w:val="-67"/>
                <w:sz w:val="28"/>
              </w:rPr>
              <w:t xml:space="preserve"> </w:t>
            </w:r>
            <w:r>
              <w:rPr>
                <w:sz w:val="28"/>
              </w:rPr>
              <w:t>произведений, внесение в них</w:t>
            </w:r>
            <w:r>
              <w:rPr>
                <w:spacing w:val="1"/>
                <w:sz w:val="28"/>
              </w:rPr>
              <w:t xml:space="preserve"> </w:t>
            </w:r>
            <w:r>
              <w:rPr>
                <w:sz w:val="28"/>
              </w:rPr>
              <w:t>изменений и придумывание</w:t>
            </w:r>
            <w:r>
              <w:rPr>
                <w:spacing w:val="1"/>
                <w:sz w:val="28"/>
              </w:rPr>
              <w:t xml:space="preserve"> </w:t>
            </w:r>
            <w:r>
              <w:rPr>
                <w:sz w:val="28"/>
              </w:rPr>
              <w:t>новых сюжетных линий,</w:t>
            </w:r>
          </w:p>
          <w:p w14:paraId="091FFE10" w14:textId="77777777" w:rsidR="00A03118" w:rsidRDefault="00A03118" w:rsidP="00997D0D">
            <w:pPr>
              <w:pStyle w:val="TableParagraph"/>
              <w:spacing w:line="276" w:lineRule="auto"/>
              <w:ind w:right="474"/>
              <w:rPr>
                <w:sz w:val="28"/>
              </w:rPr>
            </w:pPr>
            <w:r>
              <w:rPr>
                <w:sz w:val="28"/>
              </w:rPr>
              <w:t>введение</w:t>
            </w:r>
            <w:r>
              <w:rPr>
                <w:spacing w:val="-6"/>
                <w:sz w:val="28"/>
              </w:rPr>
              <w:t xml:space="preserve"> </w:t>
            </w:r>
            <w:r>
              <w:rPr>
                <w:sz w:val="28"/>
              </w:rPr>
              <w:t>новых</w:t>
            </w:r>
            <w:r>
              <w:rPr>
                <w:spacing w:val="-6"/>
                <w:sz w:val="28"/>
              </w:rPr>
              <w:t xml:space="preserve"> </w:t>
            </w:r>
            <w:r>
              <w:rPr>
                <w:sz w:val="28"/>
              </w:rPr>
              <w:t>персонажей,</w:t>
            </w:r>
            <w:r>
              <w:rPr>
                <w:spacing w:val="-67"/>
                <w:sz w:val="28"/>
              </w:rPr>
              <w:t xml:space="preserve"> </w:t>
            </w:r>
            <w:r>
              <w:rPr>
                <w:sz w:val="28"/>
              </w:rPr>
              <w:t>действий;</w:t>
            </w:r>
          </w:p>
          <w:p w14:paraId="2B6259F8" w14:textId="77777777" w:rsidR="00A03118" w:rsidRDefault="00A03118" w:rsidP="00997D0D">
            <w:pPr>
              <w:pStyle w:val="TableParagraph"/>
              <w:spacing w:line="276" w:lineRule="auto"/>
              <w:ind w:right="400" w:firstLine="300"/>
              <w:rPr>
                <w:sz w:val="28"/>
              </w:rPr>
            </w:pPr>
            <w:r>
              <w:rPr>
                <w:sz w:val="28"/>
              </w:rPr>
              <w:t>поощрять способность</w:t>
            </w:r>
            <w:r>
              <w:rPr>
                <w:spacing w:val="1"/>
                <w:sz w:val="28"/>
              </w:rPr>
              <w:t xml:space="preserve"> </w:t>
            </w:r>
            <w:r>
              <w:rPr>
                <w:sz w:val="28"/>
              </w:rPr>
              <w:t>творчески передавать образ в</w:t>
            </w:r>
            <w:r>
              <w:rPr>
                <w:spacing w:val="-67"/>
                <w:sz w:val="28"/>
              </w:rPr>
              <w:t xml:space="preserve"> </w:t>
            </w:r>
            <w:r>
              <w:rPr>
                <w:sz w:val="28"/>
              </w:rPr>
              <w:t>играх</w:t>
            </w:r>
            <w:r>
              <w:rPr>
                <w:spacing w:val="-3"/>
                <w:sz w:val="28"/>
              </w:rPr>
              <w:t xml:space="preserve"> </w:t>
            </w:r>
            <w:r>
              <w:rPr>
                <w:sz w:val="28"/>
              </w:rPr>
              <w:t>драматизациях,</w:t>
            </w:r>
          </w:p>
          <w:p w14:paraId="772254BC" w14:textId="77777777" w:rsidR="00A03118" w:rsidRDefault="00A03118" w:rsidP="00997D0D">
            <w:pPr>
              <w:pStyle w:val="TableParagraph"/>
              <w:rPr>
                <w:sz w:val="28"/>
              </w:rPr>
            </w:pPr>
            <w:r>
              <w:rPr>
                <w:sz w:val="28"/>
              </w:rPr>
              <w:t>спектаклях</w:t>
            </w:r>
          </w:p>
        </w:tc>
        <w:tc>
          <w:tcPr>
            <w:tcW w:w="6239" w:type="dxa"/>
          </w:tcPr>
          <w:p w14:paraId="7B19A1BC" w14:textId="77777777" w:rsidR="00A03118" w:rsidRDefault="00A03118" w:rsidP="00997D0D">
            <w:pPr>
              <w:pStyle w:val="TableParagraph"/>
              <w:spacing w:line="276" w:lineRule="auto"/>
              <w:ind w:left="126" w:right="119"/>
              <w:jc w:val="both"/>
              <w:rPr>
                <w:sz w:val="28"/>
              </w:rPr>
            </w:pPr>
            <w:r>
              <w:rPr>
                <w:sz w:val="28"/>
              </w:rPr>
              <w:t>художественные</w:t>
            </w:r>
            <w:r>
              <w:rPr>
                <w:spacing w:val="1"/>
                <w:sz w:val="28"/>
              </w:rPr>
              <w:t xml:space="preserve"> </w:t>
            </w:r>
            <w:r>
              <w:rPr>
                <w:sz w:val="28"/>
              </w:rPr>
              <w:t>образы</w:t>
            </w:r>
            <w:r>
              <w:rPr>
                <w:spacing w:val="1"/>
                <w:sz w:val="28"/>
              </w:rPr>
              <w:t xml:space="preserve"> </w:t>
            </w:r>
            <w:r>
              <w:rPr>
                <w:sz w:val="28"/>
              </w:rPr>
              <w:t>(музыка,</w:t>
            </w:r>
            <w:r>
              <w:rPr>
                <w:spacing w:val="1"/>
                <w:sz w:val="28"/>
              </w:rPr>
              <w:t xml:space="preserve"> </w:t>
            </w:r>
            <w:r>
              <w:rPr>
                <w:sz w:val="28"/>
              </w:rPr>
              <w:t>слово,</w:t>
            </w:r>
            <w:r>
              <w:rPr>
                <w:spacing w:val="1"/>
                <w:sz w:val="28"/>
              </w:rPr>
              <w:t xml:space="preserve"> </w:t>
            </w:r>
            <w:r>
              <w:rPr>
                <w:sz w:val="28"/>
              </w:rPr>
              <w:t>хореография, декорации, костюм, грим и другое)</w:t>
            </w:r>
            <w:r>
              <w:rPr>
                <w:spacing w:val="1"/>
                <w:sz w:val="28"/>
              </w:rPr>
              <w:t xml:space="preserve"> </w:t>
            </w:r>
            <w:r>
              <w:rPr>
                <w:sz w:val="28"/>
              </w:rPr>
              <w:t>и</w:t>
            </w:r>
            <w:r>
              <w:rPr>
                <w:spacing w:val="-3"/>
                <w:sz w:val="28"/>
              </w:rPr>
              <w:t xml:space="preserve"> </w:t>
            </w:r>
            <w:r>
              <w:rPr>
                <w:sz w:val="28"/>
              </w:rPr>
              <w:t>возможностями распознавать</w:t>
            </w:r>
            <w:r>
              <w:rPr>
                <w:spacing w:val="-4"/>
                <w:sz w:val="28"/>
              </w:rPr>
              <w:t xml:space="preserve"> </w:t>
            </w:r>
            <w:r>
              <w:rPr>
                <w:sz w:val="28"/>
              </w:rPr>
              <w:t>их</w:t>
            </w:r>
            <w:r>
              <w:rPr>
                <w:spacing w:val="-5"/>
                <w:sz w:val="28"/>
              </w:rPr>
              <w:t xml:space="preserve"> </w:t>
            </w:r>
            <w:r>
              <w:rPr>
                <w:sz w:val="28"/>
              </w:rPr>
              <w:t>особенности.</w:t>
            </w:r>
          </w:p>
          <w:p w14:paraId="215EA9CD" w14:textId="77777777" w:rsidR="00A03118" w:rsidRDefault="00A03118" w:rsidP="00997D0D">
            <w:pPr>
              <w:pStyle w:val="TableParagraph"/>
              <w:spacing w:line="276" w:lineRule="auto"/>
              <w:ind w:left="126" w:right="120" w:firstLine="720"/>
              <w:jc w:val="both"/>
              <w:rPr>
                <w:sz w:val="28"/>
              </w:rPr>
            </w:pPr>
            <w:r>
              <w:rPr>
                <w:sz w:val="28"/>
              </w:rPr>
              <w:t>Педагог</w:t>
            </w:r>
            <w:r>
              <w:rPr>
                <w:spacing w:val="1"/>
                <w:sz w:val="28"/>
              </w:rPr>
              <w:t xml:space="preserve"> </w:t>
            </w:r>
            <w:r>
              <w:rPr>
                <w:sz w:val="28"/>
              </w:rPr>
              <w:t>учит</w:t>
            </w:r>
            <w:r>
              <w:rPr>
                <w:spacing w:val="1"/>
                <w:sz w:val="28"/>
              </w:rPr>
              <w:t xml:space="preserve"> </w:t>
            </w:r>
            <w:r>
              <w:rPr>
                <w:sz w:val="28"/>
              </w:rPr>
              <w:t>детей</w:t>
            </w:r>
            <w:r>
              <w:rPr>
                <w:spacing w:val="1"/>
                <w:sz w:val="28"/>
              </w:rPr>
              <w:t xml:space="preserve"> </w:t>
            </w:r>
            <w:r>
              <w:rPr>
                <w:sz w:val="28"/>
              </w:rPr>
              <w:t>использовать</w:t>
            </w:r>
            <w:r>
              <w:rPr>
                <w:spacing w:val="1"/>
                <w:sz w:val="28"/>
              </w:rPr>
              <w:t xml:space="preserve"> </w:t>
            </w:r>
            <w:r>
              <w:rPr>
                <w:sz w:val="28"/>
              </w:rPr>
              <w:t>разные</w:t>
            </w:r>
            <w:r>
              <w:rPr>
                <w:spacing w:val="1"/>
                <w:sz w:val="28"/>
              </w:rPr>
              <w:t xml:space="preserve"> </w:t>
            </w:r>
            <w:r>
              <w:rPr>
                <w:sz w:val="28"/>
              </w:rPr>
              <w:t>формы</w:t>
            </w:r>
            <w:r>
              <w:rPr>
                <w:spacing w:val="1"/>
                <w:sz w:val="28"/>
              </w:rPr>
              <w:t xml:space="preserve"> </w:t>
            </w:r>
            <w:r>
              <w:rPr>
                <w:sz w:val="28"/>
              </w:rPr>
              <w:t>взаимодействия</w:t>
            </w:r>
            <w:r>
              <w:rPr>
                <w:spacing w:val="1"/>
                <w:sz w:val="28"/>
              </w:rPr>
              <w:t xml:space="preserve"> </w:t>
            </w:r>
            <w:r>
              <w:rPr>
                <w:sz w:val="28"/>
              </w:rPr>
              <w:t>детей</w:t>
            </w:r>
            <w:r>
              <w:rPr>
                <w:spacing w:val="1"/>
                <w:sz w:val="28"/>
              </w:rPr>
              <w:t xml:space="preserve"> </w:t>
            </w:r>
            <w:r>
              <w:rPr>
                <w:sz w:val="28"/>
              </w:rPr>
              <w:t>и</w:t>
            </w:r>
            <w:r>
              <w:rPr>
                <w:spacing w:val="1"/>
                <w:sz w:val="28"/>
              </w:rPr>
              <w:t xml:space="preserve"> </w:t>
            </w:r>
            <w:r>
              <w:rPr>
                <w:sz w:val="28"/>
              </w:rPr>
              <w:t>взрослых</w:t>
            </w:r>
            <w:r>
              <w:rPr>
                <w:spacing w:val="1"/>
                <w:sz w:val="28"/>
              </w:rPr>
              <w:t xml:space="preserve"> </w:t>
            </w:r>
            <w:r>
              <w:rPr>
                <w:sz w:val="28"/>
              </w:rPr>
              <w:t>в</w:t>
            </w:r>
            <w:r>
              <w:rPr>
                <w:spacing w:val="1"/>
                <w:sz w:val="28"/>
              </w:rPr>
              <w:t xml:space="preserve"> </w:t>
            </w:r>
            <w:r>
              <w:rPr>
                <w:sz w:val="28"/>
              </w:rPr>
              <w:t>театрализованной</w:t>
            </w:r>
            <w:r>
              <w:rPr>
                <w:spacing w:val="-1"/>
                <w:sz w:val="28"/>
              </w:rPr>
              <w:t xml:space="preserve"> </w:t>
            </w:r>
            <w:r>
              <w:rPr>
                <w:sz w:val="28"/>
              </w:rPr>
              <w:t>игре.</w:t>
            </w:r>
          </w:p>
          <w:p w14:paraId="47A4E4BB" w14:textId="77777777" w:rsidR="00A03118" w:rsidRDefault="00A03118" w:rsidP="00997D0D">
            <w:pPr>
              <w:pStyle w:val="TableParagraph"/>
              <w:spacing w:line="278" w:lineRule="auto"/>
              <w:ind w:left="126" w:right="121" w:firstLine="720"/>
              <w:jc w:val="both"/>
              <w:rPr>
                <w:sz w:val="28"/>
              </w:rPr>
            </w:pPr>
            <w:r>
              <w:rPr>
                <w:sz w:val="28"/>
              </w:rPr>
              <w:t>Развивает воображение и фантазию детей в</w:t>
            </w:r>
            <w:r>
              <w:rPr>
                <w:spacing w:val="-67"/>
                <w:sz w:val="28"/>
              </w:rPr>
              <w:t xml:space="preserve"> </w:t>
            </w:r>
            <w:r>
              <w:rPr>
                <w:sz w:val="28"/>
              </w:rPr>
              <w:t>создании</w:t>
            </w:r>
            <w:r>
              <w:rPr>
                <w:spacing w:val="-4"/>
                <w:sz w:val="28"/>
              </w:rPr>
              <w:t xml:space="preserve"> </w:t>
            </w:r>
            <w:r>
              <w:rPr>
                <w:sz w:val="28"/>
              </w:rPr>
              <w:t>и исполнении ролей.</w:t>
            </w:r>
          </w:p>
          <w:p w14:paraId="1BE7A9CF" w14:textId="77777777" w:rsidR="00A03118" w:rsidRDefault="00A03118" w:rsidP="00997D0D">
            <w:pPr>
              <w:pStyle w:val="TableParagraph"/>
              <w:tabs>
                <w:tab w:val="left" w:pos="2132"/>
                <w:tab w:val="left" w:pos="4823"/>
              </w:tabs>
              <w:spacing w:line="276" w:lineRule="auto"/>
              <w:ind w:left="126" w:right="117" w:firstLine="720"/>
              <w:jc w:val="both"/>
              <w:rPr>
                <w:sz w:val="28"/>
              </w:rPr>
            </w:pPr>
            <w:r>
              <w:rPr>
                <w:sz w:val="28"/>
              </w:rPr>
              <w:t>Педагог формирует у детей умение вносить</w:t>
            </w:r>
            <w:r>
              <w:rPr>
                <w:spacing w:val="-67"/>
                <w:sz w:val="28"/>
              </w:rPr>
              <w:t xml:space="preserve"> </w:t>
            </w:r>
            <w:r>
              <w:rPr>
                <w:sz w:val="28"/>
              </w:rPr>
              <w:t>изменения</w:t>
            </w:r>
            <w:r>
              <w:rPr>
                <w:spacing w:val="1"/>
                <w:sz w:val="28"/>
              </w:rPr>
              <w:t xml:space="preserve"> </w:t>
            </w:r>
            <w:r>
              <w:rPr>
                <w:sz w:val="28"/>
              </w:rPr>
              <w:t>и</w:t>
            </w:r>
            <w:r>
              <w:rPr>
                <w:spacing w:val="1"/>
                <w:sz w:val="28"/>
              </w:rPr>
              <w:t xml:space="preserve"> </w:t>
            </w:r>
            <w:r>
              <w:rPr>
                <w:sz w:val="28"/>
              </w:rPr>
              <w:t>придумывать</w:t>
            </w:r>
            <w:r>
              <w:rPr>
                <w:spacing w:val="1"/>
                <w:sz w:val="28"/>
              </w:rPr>
              <w:t xml:space="preserve"> </w:t>
            </w:r>
            <w:r>
              <w:rPr>
                <w:sz w:val="28"/>
              </w:rPr>
              <w:t>новые</w:t>
            </w:r>
            <w:r>
              <w:rPr>
                <w:spacing w:val="1"/>
                <w:sz w:val="28"/>
              </w:rPr>
              <w:t xml:space="preserve"> </w:t>
            </w:r>
            <w:r>
              <w:rPr>
                <w:sz w:val="28"/>
              </w:rPr>
              <w:t>сюжетные</w:t>
            </w:r>
            <w:r>
              <w:rPr>
                <w:spacing w:val="1"/>
                <w:sz w:val="28"/>
              </w:rPr>
              <w:t xml:space="preserve"> </w:t>
            </w:r>
            <w:r>
              <w:rPr>
                <w:sz w:val="28"/>
              </w:rPr>
              <w:t>линии</w:t>
            </w:r>
            <w:r>
              <w:rPr>
                <w:spacing w:val="1"/>
                <w:sz w:val="28"/>
              </w:rPr>
              <w:t xml:space="preserve"> </w:t>
            </w:r>
            <w:r>
              <w:rPr>
                <w:sz w:val="28"/>
              </w:rPr>
              <w:t>сказок,</w:t>
            </w:r>
            <w:r>
              <w:rPr>
                <w:spacing w:val="1"/>
                <w:sz w:val="28"/>
              </w:rPr>
              <w:t xml:space="preserve"> </w:t>
            </w:r>
            <w:r>
              <w:rPr>
                <w:sz w:val="28"/>
              </w:rPr>
              <w:t>литературных</w:t>
            </w:r>
            <w:r>
              <w:rPr>
                <w:spacing w:val="1"/>
                <w:sz w:val="28"/>
              </w:rPr>
              <w:t xml:space="preserve"> </w:t>
            </w:r>
            <w:r>
              <w:rPr>
                <w:sz w:val="28"/>
              </w:rPr>
              <w:t>произведений,</w:t>
            </w:r>
            <w:r>
              <w:rPr>
                <w:spacing w:val="1"/>
                <w:sz w:val="28"/>
              </w:rPr>
              <w:t xml:space="preserve"> </w:t>
            </w:r>
            <w:r>
              <w:rPr>
                <w:sz w:val="28"/>
              </w:rPr>
              <w:t>передавая их образ выразительными</w:t>
            </w:r>
            <w:r>
              <w:rPr>
                <w:spacing w:val="70"/>
                <w:sz w:val="28"/>
              </w:rPr>
              <w:t xml:space="preserve"> </w:t>
            </w:r>
            <w:r>
              <w:rPr>
                <w:sz w:val="28"/>
              </w:rPr>
              <w:t>средствами</w:t>
            </w:r>
            <w:r>
              <w:rPr>
                <w:spacing w:val="1"/>
                <w:sz w:val="28"/>
              </w:rPr>
              <w:t xml:space="preserve"> </w:t>
            </w:r>
            <w:r>
              <w:rPr>
                <w:sz w:val="28"/>
              </w:rPr>
              <w:t>в</w:t>
            </w:r>
            <w:r>
              <w:rPr>
                <w:spacing w:val="1"/>
                <w:sz w:val="28"/>
              </w:rPr>
              <w:t xml:space="preserve"> </w:t>
            </w:r>
            <w:r>
              <w:rPr>
                <w:sz w:val="28"/>
              </w:rPr>
              <w:t>игре</w:t>
            </w:r>
            <w:r>
              <w:rPr>
                <w:spacing w:val="1"/>
                <w:sz w:val="28"/>
              </w:rPr>
              <w:t xml:space="preserve"> </w:t>
            </w:r>
            <w:r>
              <w:rPr>
                <w:sz w:val="28"/>
              </w:rPr>
              <w:t>драматизации,</w:t>
            </w:r>
            <w:r>
              <w:rPr>
                <w:spacing w:val="1"/>
                <w:sz w:val="28"/>
              </w:rPr>
              <w:t xml:space="preserve"> </w:t>
            </w:r>
            <w:r>
              <w:rPr>
                <w:sz w:val="28"/>
              </w:rPr>
              <w:t>спектакле;</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выразительно</w:t>
            </w:r>
            <w:r>
              <w:rPr>
                <w:spacing w:val="1"/>
                <w:sz w:val="28"/>
              </w:rPr>
              <w:t xml:space="preserve"> </w:t>
            </w:r>
            <w:r>
              <w:rPr>
                <w:sz w:val="28"/>
              </w:rPr>
              <w:t>передавать</w:t>
            </w:r>
            <w:r>
              <w:rPr>
                <w:spacing w:val="1"/>
                <w:sz w:val="28"/>
              </w:rPr>
              <w:t xml:space="preserve"> </w:t>
            </w:r>
            <w:r>
              <w:rPr>
                <w:sz w:val="28"/>
              </w:rPr>
              <w:t>в</w:t>
            </w:r>
            <w:r>
              <w:rPr>
                <w:spacing w:val="1"/>
                <w:sz w:val="28"/>
              </w:rPr>
              <w:t xml:space="preserve"> </w:t>
            </w:r>
            <w:r>
              <w:rPr>
                <w:sz w:val="28"/>
              </w:rPr>
              <w:t>действии,</w:t>
            </w:r>
            <w:r>
              <w:rPr>
                <w:spacing w:val="-67"/>
                <w:sz w:val="28"/>
              </w:rPr>
              <w:t xml:space="preserve"> </w:t>
            </w:r>
            <w:r>
              <w:rPr>
                <w:sz w:val="28"/>
              </w:rPr>
              <w:t>мимике,</w:t>
            </w:r>
            <w:r>
              <w:rPr>
                <w:sz w:val="28"/>
              </w:rPr>
              <w:tab/>
              <w:t>пантомимике,</w:t>
            </w:r>
            <w:r>
              <w:rPr>
                <w:sz w:val="28"/>
              </w:rPr>
              <w:tab/>
            </w:r>
            <w:r>
              <w:rPr>
                <w:spacing w:val="-1"/>
                <w:sz w:val="28"/>
              </w:rPr>
              <w:t>интонации</w:t>
            </w:r>
            <w:r>
              <w:rPr>
                <w:spacing w:val="-68"/>
                <w:sz w:val="28"/>
              </w:rPr>
              <w:t xml:space="preserve"> </w:t>
            </w:r>
            <w:r>
              <w:rPr>
                <w:sz w:val="28"/>
              </w:rPr>
              <w:t>эмоциональное</w:t>
            </w:r>
            <w:r>
              <w:rPr>
                <w:spacing w:val="1"/>
                <w:sz w:val="28"/>
              </w:rPr>
              <w:t xml:space="preserve"> </w:t>
            </w:r>
            <w:r>
              <w:rPr>
                <w:sz w:val="28"/>
              </w:rPr>
              <w:t>состояние</w:t>
            </w:r>
            <w:r>
              <w:rPr>
                <w:spacing w:val="1"/>
                <w:sz w:val="28"/>
              </w:rPr>
              <w:t xml:space="preserve"> </w:t>
            </w:r>
            <w:r>
              <w:rPr>
                <w:sz w:val="28"/>
              </w:rPr>
              <w:t>персонажей;</w:t>
            </w:r>
            <w:r>
              <w:rPr>
                <w:spacing w:val="-67"/>
                <w:sz w:val="28"/>
              </w:rPr>
              <w:t xml:space="preserve"> </w:t>
            </w:r>
            <w:r>
              <w:rPr>
                <w:sz w:val="28"/>
              </w:rPr>
              <w:t>самостоятельно</w:t>
            </w:r>
            <w:r>
              <w:rPr>
                <w:spacing w:val="1"/>
                <w:sz w:val="28"/>
              </w:rPr>
              <w:t xml:space="preserve"> </w:t>
            </w:r>
            <w:r>
              <w:rPr>
                <w:sz w:val="28"/>
              </w:rPr>
              <w:t>придумывать</w:t>
            </w:r>
            <w:r>
              <w:rPr>
                <w:spacing w:val="1"/>
                <w:sz w:val="28"/>
              </w:rPr>
              <w:t xml:space="preserve"> </w:t>
            </w:r>
            <w:r>
              <w:rPr>
                <w:sz w:val="28"/>
              </w:rPr>
              <w:t>детали</w:t>
            </w:r>
            <w:r>
              <w:rPr>
                <w:spacing w:val="1"/>
                <w:sz w:val="28"/>
              </w:rPr>
              <w:t xml:space="preserve"> </w:t>
            </w:r>
            <w:r>
              <w:rPr>
                <w:sz w:val="28"/>
              </w:rPr>
              <w:t>костюма;</w:t>
            </w:r>
            <w:r>
              <w:rPr>
                <w:spacing w:val="1"/>
                <w:sz w:val="28"/>
              </w:rPr>
              <w:t xml:space="preserve"> </w:t>
            </w:r>
            <w:r>
              <w:rPr>
                <w:sz w:val="28"/>
              </w:rPr>
              <w:t>формирует</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умение</w:t>
            </w:r>
            <w:r>
              <w:rPr>
                <w:spacing w:val="1"/>
                <w:sz w:val="28"/>
              </w:rPr>
              <w:t xml:space="preserve"> </w:t>
            </w:r>
            <w:r>
              <w:rPr>
                <w:sz w:val="28"/>
              </w:rPr>
              <w:t>действовать</w:t>
            </w:r>
            <w:r>
              <w:rPr>
                <w:spacing w:val="1"/>
                <w:sz w:val="28"/>
              </w:rPr>
              <w:t xml:space="preserve"> </w:t>
            </w:r>
            <w:r>
              <w:rPr>
                <w:sz w:val="28"/>
              </w:rPr>
              <w:t>и</w:t>
            </w:r>
            <w:r>
              <w:rPr>
                <w:spacing w:val="-67"/>
                <w:sz w:val="28"/>
              </w:rPr>
              <w:t xml:space="preserve"> </w:t>
            </w:r>
            <w:r>
              <w:rPr>
                <w:sz w:val="28"/>
              </w:rPr>
              <w:t>говорить от имени разных персонажей, сочетать</w:t>
            </w:r>
            <w:r>
              <w:rPr>
                <w:spacing w:val="1"/>
                <w:sz w:val="28"/>
              </w:rPr>
              <w:t xml:space="preserve"> </w:t>
            </w:r>
            <w:r>
              <w:rPr>
                <w:sz w:val="28"/>
              </w:rPr>
              <w:t>движения</w:t>
            </w:r>
            <w:r>
              <w:rPr>
                <w:spacing w:val="-1"/>
                <w:sz w:val="28"/>
              </w:rPr>
              <w:t xml:space="preserve"> </w:t>
            </w:r>
            <w:r>
              <w:rPr>
                <w:sz w:val="28"/>
              </w:rPr>
              <w:t>театральных</w:t>
            </w:r>
            <w:r>
              <w:rPr>
                <w:spacing w:val="-4"/>
                <w:sz w:val="28"/>
              </w:rPr>
              <w:t xml:space="preserve"> </w:t>
            </w:r>
            <w:r>
              <w:rPr>
                <w:sz w:val="28"/>
              </w:rPr>
              <w:t>игрушек с</w:t>
            </w:r>
            <w:r>
              <w:rPr>
                <w:spacing w:val="-1"/>
                <w:sz w:val="28"/>
              </w:rPr>
              <w:t xml:space="preserve"> </w:t>
            </w:r>
            <w:r>
              <w:rPr>
                <w:sz w:val="28"/>
              </w:rPr>
              <w:t>речью.</w:t>
            </w:r>
          </w:p>
          <w:p w14:paraId="216A35CE" w14:textId="77777777" w:rsidR="00A03118" w:rsidRDefault="00A03118" w:rsidP="00997D0D">
            <w:pPr>
              <w:pStyle w:val="TableParagraph"/>
              <w:spacing w:line="276" w:lineRule="auto"/>
              <w:ind w:left="126" w:right="120" w:firstLine="72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умение</w:t>
            </w:r>
            <w:r>
              <w:rPr>
                <w:spacing w:val="1"/>
                <w:sz w:val="28"/>
              </w:rPr>
              <w:t xml:space="preserve"> </w:t>
            </w:r>
            <w:r>
              <w:rPr>
                <w:sz w:val="28"/>
              </w:rPr>
              <w:t>проводить</w:t>
            </w:r>
            <w:r>
              <w:rPr>
                <w:spacing w:val="-67"/>
                <w:sz w:val="28"/>
              </w:rPr>
              <w:t xml:space="preserve"> </w:t>
            </w:r>
            <w:r>
              <w:rPr>
                <w:sz w:val="28"/>
              </w:rPr>
              <w:t>анализ</w:t>
            </w:r>
            <w:r>
              <w:rPr>
                <w:spacing w:val="1"/>
                <w:sz w:val="28"/>
              </w:rPr>
              <w:t xml:space="preserve"> </w:t>
            </w:r>
            <w:r>
              <w:rPr>
                <w:sz w:val="28"/>
              </w:rPr>
              <w:t>сыгранных</w:t>
            </w:r>
            <w:r>
              <w:rPr>
                <w:spacing w:val="1"/>
                <w:sz w:val="28"/>
              </w:rPr>
              <w:t xml:space="preserve"> </w:t>
            </w:r>
            <w:r>
              <w:rPr>
                <w:sz w:val="28"/>
              </w:rPr>
              <w:t>ролей,</w:t>
            </w:r>
            <w:r>
              <w:rPr>
                <w:spacing w:val="1"/>
                <w:sz w:val="28"/>
              </w:rPr>
              <w:t xml:space="preserve"> </w:t>
            </w:r>
            <w:r>
              <w:rPr>
                <w:sz w:val="28"/>
              </w:rPr>
              <w:t>просмотренных</w:t>
            </w:r>
            <w:r>
              <w:rPr>
                <w:spacing w:val="1"/>
                <w:sz w:val="28"/>
              </w:rPr>
              <w:t xml:space="preserve"> </w:t>
            </w:r>
            <w:r>
              <w:rPr>
                <w:sz w:val="28"/>
              </w:rPr>
              <w:t>спектаклей.</w:t>
            </w:r>
          </w:p>
        </w:tc>
      </w:tr>
      <w:tr w:rsidR="00A03118" w14:paraId="1C02D946" w14:textId="77777777" w:rsidTr="00997D0D">
        <w:trPr>
          <w:trHeight w:val="371"/>
        </w:trPr>
        <w:tc>
          <w:tcPr>
            <w:tcW w:w="10318" w:type="dxa"/>
            <w:gridSpan w:val="3"/>
          </w:tcPr>
          <w:p w14:paraId="23B2C380" w14:textId="77777777" w:rsidR="00A03118" w:rsidRDefault="00A03118" w:rsidP="00997D0D">
            <w:pPr>
              <w:pStyle w:val="TableParagraph"/>
              <w:spacing w:line="312" w:lineRule="exact"/>
              <w:ind w:left="828"/>
              <w:rPr>
                <w:sz w:val="28"/>
              </w:rPr>
            </w:pPr>
            <w:r>
              <w:rPr>
                <w:sz w:val="28"/>
              </w:rPr>
              <w:t>Культурно-досуговая</w:t>
            </w:r>
            <w:r>
              <w:rPr>
                <w:spacing w:val="-5"/>
                <w:sz w:val="28"/>
              </w:rPr>
              <w:t xml:space="preserve"> </w:t>
            </w:r>
            <w:r>
              <w:rPr>
                <w:sz w:val="28"/>
              </w:rPr>
              <w:t>деятельность</w:t>
            </w:r>
          </w:p>
        </w:tc>
      </w:tr>
      <w:tr w:rsidR="00A03118" w14:paraId="6E9DA2E5" w14:textId="77777777" w:rsidTr="00997D0D">
        <w:trPr>
          <w:trHeight w:val="5184"/>
        </w:trPr>
        <w:tc>
          <w:tcPr>
            <w:tcW w:w="3371" w:type="dxa"/>
          </w:tcPr>
          <w:p w14:paraId="34561FC2" w14:textId="77777777" w:rsidR="00A03118" w:rsidRDefault="00A03118" w:rsidP="00997D0D">
            <w:pPr>
              <w:pStyle w:val="TableParagraph"/>
              <w:spacing w:line="309" w:lineRule="exact"/>
              <w:ind w:left="391"/>
              <w:rPr>
                <w:sz w:val="28"/>
              </w:rPr>
            </w:pPr>
            <w:r>
              <w:rPr>
                <w:sz w:val="28"/>
              </w:rPr>
              <w:t>Продолжать</w:t>
            </w:r>
          </w:p>
          <w:p w14:paraId="670D1A55" w14:textId="77777777" w:rsidR="00A03118" w:rsidRDefault="00A03118" w:rsidP="00997D0D">
            <w:pPr>
              <w:pStyle w:val="TableParagraph"/>
              <w:spacing w:before="47" w:line="276" w:lineRule="auto"/>
              <w:ind w:right="239"/>
              <w:rPr>
                <w:sz w:val="28"/>
              </w:rPr>
            </w:pPr>
            <w:r>
              <w:rPr>
                <w:sz w:val="28"/>
              </w:rPr>
              <w:t>формировать интерес к</w:t>
            </w:r>
            <w:r>
              <w:rPr>
                <w:spacing w:val="1"/>
                <w:sz w:val="28"/>
              </w:rPr>
              <w:t xml:space="preserve"> </w:t>
            </w:r>
            <w:r>
              <w:rPr>
                <w:sz w:val="28"/>
              </w:rPr>
              <w:t>полезной деятельности в</w:t>
            </w:r>
            <w:r>
              <w:rPr>
                <w:spacing w:val="-67"/>
                <w:sz w:val="28"/>
              </w:rPr>
              <w:t xml:space="preserve"> </w:t>
            </w:r>
            <w:r>
              <w:rPr>
                <w:sz w:val="28"/>
              </w:rPr>
              <w:t>свободное время (отдых,</w:t>
            </w:r>
            <w:r>
              <w:rPr>
                <w:spacing w:val="-67"/>
                <w:sz w:val="28"/>
              </w:rPr>
              <w:t xml:space="preserve"> </w:t>
            </w:r>
            <w:r>
              <w:rPr>
                <w:sz w:val="28"/>
              </w:rPr>
              <w:t>творчество,</w:t>
            </w:r>
          </w:p>
          <w:p w14:paraId="7CB82C4E" w14:textId="77777777" w:rsidR="00A03118" w:rsidRDefault="00A03118" w:rsidP="00997D0D">
            <w:pPr>
              <w:pStyle w:val="TableParagraph"/>
              <w:spacing w:line="278" w:lineRule="auto"/>
              <w:ind w:left="391" w:right="723" w:hanging="265"/>
              <w:rPr>
                <w:sz w:val="28"/>
              </w:rPr>
            </w:pPr>
            <w:r>
              <w:rPr>
                <w:sz w:val="28"/>
              </w:rPr>
              <w:t>самообразование);</w:t>
            </w:r>
            <w:r>
              <w:rPr>
                <w:spacing w:val="1"/>
                <w:sz w:val="28"/>
              </w:rPr>
              <w:t xml:space="preserve"> </w:t>
            </w:r>
            <w:r>
              <w:rPr>
                <w:sz w:val="28"/>
              </w:rPr>
              <w:t>развивать</w:t>
            </w:r>
            <w:r>
              <w:rPr>
                <w:spacing w:val="-13"/>
                <w:sz w:val="28"/>
              </w:rPr>
              <w:t xml:space="preserve"> </w:t>
            </w:r>
            <w:r>
              <w:rPr>
                <w:sz w:val="28"/>
              </w:rPr>
              <w:t>желание</w:t>
            </w:r>
          </w:p>
          <w:p w14:paraId="4088AF16" w14:textId="77777777" w:rsidR="00A03118" w:rsidRDefault="00A03118" w:rsidP="00997D0D">
            <w:pPr>
              <w:pStyle w:val="TableParagraph"/>
              <w:spacing w:line="276" w:lineRule="auto"/>
              <w:ind w:right="169"/>
              <w:rPr>
                <w:sz w:val="28"/>
              </w:rPr>
            </w:pPr>
            <w:r>
              <w:rPr>
                <w:sz w:val="28"/>
              </w:rPr>
              <w:t>участвовать в подготовке</w:t>
            </w:r>
            <w:r>
              <w:rPr>
                <w:spacing w:val="-67"/>
                <w:sz w:val="28"/>
              </w:rPr>
              <w:t xml:space="preserve"> </w:t>
            </w:r>
            <w:r>
              <w:rPr>
                <w:sz w:val="28"/>
              </w:rPr>
              <w:t>и</w:t>
            </w:r>
            <w:r>
              <w:rPr>
                <w:spacing w:val="-1"/>
                <w:sz w:val="28"/>
              </w:rPr>
              <w:t xml:space="preserve"> </w:t>
            </w:r>
            <w:r>
              <w:rPr>
                <w:sz w:val="28"/>
              </w:rPr>
              <w:t>участию</w:t>
            </w:r>
            <w:r>
              <w:rPr>
                <w:spacing w:val="-1"/>
                <w:sz w:val="28"/>
              </w:rPr>
              <w:t xml:space="preserve"> </w:t>
            </w:r>
            <w:r>
              <w:rPr>
                <w:sz w:val="28"/>
              </w:rPr>
              <w:t>в</w:t>
            </w:r>
          </w:p>
          <w:p w14:paraId="56B1B77B" w14:textId="77777777" w:rsidR="00A03118" w:rsidRDefault="00A03118" w:rsidP="00997D0D">
            <w:pPr>
              <w:pStyle w:val="TableParagraph"/>
              <w:spacing w:line="276" w:lineRule="auto"/>
              <w:ind w:right="297"/>
              <w:rPr>
                <w:sz w:val="28"/>
              </w:rPr>
            </w:pPr>
            <w:r>
              <w:rPr>
                <w:sz w:val="28"/>
              </w:rPr>
              <w:t>развлечениях, соблюдай</w:t>
            </w:r>
            <w:r>
              <w:rPr>
                <w:spacing w:val="-67"/>
                <w:sz w:val="28"/>
              </w:rPr>
              <w:t xml:space="preserve"> </w:t>
            </w:r>
            <w:r>
              <w:rPr>
                <w:sz w:val="28"/>
              </w:rPr>
              <w:t>культуру общения</w:t>
            </w:r>
            <w:r>
              <w:rPr>
                <w:spacing w:val="1"/>
                <w:sz w:val="28"/>
              </w:rPr>
              <w:t xml:space="preserve"> </w:t>
            </w:r>
            <w:r>
              <w:rPr>
                <w:sz w:val="28"/>
              </w:rPr>
              <w:t>(доброжелательность,</w:t>
            </w:r>
            <w:r>
              <w:rPr>
                <w:spacing w:val="1"/>
                <w:sz w:val="28"/>
              </w:rPr>
              <w:t xml:space="preserve"> </w:t>
            </w:r>
            <w:r>
              <w:rPr>
                <w:sz w:val="28"/>
              </w:rPr>
              <w:t>отзывчивость,</w:t>
            </w:r>
            <w:r>
              <w:rPr>
                <w:spacing w:val="-2"/>
                <w:sz w:val="28"/>
              </w:rPr>
              <w:t xml:space="preserve"> </w:t>
            </w:r>
            <w:r>
              <w:rPr>
                <w:sz w:val="28"/>
              </w:rPr>
              <w:t>такт,</w:t>
            </w:r>
          </w:p>
          <w:p w14:paraId="7AD8D760" w14:textId="77777777" w:rsidR="00A03118" w:rsidRDefault="00A03118" w:rsidP="00997D0D">
            <w:pPr>
              <w:pStyle w:val="TableParagraph"/>
              <w:rPr>
                <w:sz w:val="28"/>
              </w:rPr>
            </w:pPr>
            <w:r>
              <w:rPr>
                <w:sz w:val="28"/>
              </w:rPr>
              <w:t>уважение);</w:t>
            </w:r>
          </w:p>
        </w:tc>
        <w:tc>
          <w:tcPr>
            <w:tcW w:w="6947" w:type="dxa"/>
            <w:gridSpan w:val="2"/>
          </w:tcPr>
          <w:p w14:paraId="6BCB7B14" w14:textId="77777777" w:rsidR="00A03118" w:rsidRDefault="00A03118" w:rsidP="00997D0D">
            <w:pPr>
              <w:pStyle w:val="TableParagraph"/>
              <w:tabs>
                <w:tab w:val="left" w:pos="3067"/>
                <w:tab w:val="left" w:pos="5679"/>
              </w:tabs>
              <w:spacing w:line="276" w:lineRule="auto"/>
              <w:ind w:left="126" w:right="119" w:firstLine="700"/>
              <w:jc w:val="both"/>
              <w:rPr>
                <w:sz w:val="28"/>
              </w:rPr>
            </w:pPr>
            <w:r>
              <w:rPr>
                <w:sz w:val="28"/>
              </w:rPr>
              <w:t>Педагог продолжает формировать у детей умение</w:t>
            </w:r>
            <w:r>
              <w:rPr>
                <w:spacing w:val="-67"/>
                <w:sz w:val="28"/>
              </w:rPr>
              <w:t xml:space="preserve"> </w:t>
            </w:r>
            <w:r>
              <w:rPr>
                <w:sz w:val="28"/>
              </w:rPr>
              <w:t>проводить</w:t>
            </w:r>
            <w:r>
              <w:rPr>
                <w:spacing w:val="1"/>
                <w:sz w:val="28"/>
              </w:rPr>
              <w:t xml:space="preserve"> </w:t>
            </w:r>
            <w:r>
              <w:rPr>
                <w:sz w:val="28"/>
              </w:rPr>
              <w:t>свободное</w:t>
            </w:r>
            <w:r>
              <w:rPr>
                <w:spacing w:val="1"/>
                <w:sz w:val="28"/>
              </w:rPr>
              <w:t xml:space="preserve"> </w:t>
            </w:r>
            <w:r>
              <w:rPr>
                <w:sz w:val="28"/>
              </w:rPr>
              <w:t>время</w:t>
            </w:r>
            <w:r>
              <w:rPr>
                <w:spacing w:val="1"/>
                <w:sz w:val="28"/>
              </w:rPr>
              <w:t xml:space="preserve"> </w:t>
            </w:r>
            <w:r>
              <w:rPr>
                <w:sz w:val="28"/>
              </w:rPr>
              <w:t>с</w:t>
            </w:r>
            <w:r>
              <w:rPr>
                <w:spacing w:val="1"/>
                <w:sz w:val="28"/>
              </w:rPr>
              <w:t xml:space="preserve"> </w:t>
            </w:r>
            <w:r>
              <w:rPr>
                <w:sz w:val="28"/>
              </w:rPr>
              <w:t>интересом</w:t>
            </w:r>
            <w:r>
              <w:rPr>
                <w:spacing w:val="1"/>
                <w:sz w:val="28"/>
              </w:rPr>
              <w:t xml:space="preserve"> </w:t>
            </w:r>
            <w:r>
              <w:rPr>
                <w:sz w:val="28"/>
              </w:rPr>
              <w:t>и</w:t>
            </w:r>
            <w:r>
              <w:rPr>
                <w:spacing w:val="1"/>
                <w:sz w:val="28"/>
              </w:rPr>
              <w:t xml:space="preserve"> </w:t>
            </w:r>
            <w:r>
              <w:rPr>
                <w:sz w:val="28"/>
              </w:rPr>
              <w:t>пользой</w:t>
            </w:r>
            <w:r>
              <w:rPr>
                <w:spacing w:val="1"/>
                <w:sz w:val="28"/>
              </w:rPr>
              <w:t xml:space="preserve"> </w:t>
            </w:r>
            <w:r>
              <w:rPr>
                <w:sz w:val="28"/>
              </w:rPr>
              <w:t>(рассматривание</w:t>
            </w:r>
            <w:r>
              <w:rPr>
                <w:sz w:val="28"/>
              </w:rPr>
              <w:tab/>
              <w:t>иллюстраций,</w:t>
            </w:r>
            <w:r>
              <w:rPr>
                <w:sz w:val="28"/>
              </w:rPr>
              <w:tab/>
            </w:r>
            <w:r>
              <w:rPr>
                <w:spacing w:val="-1"/>
                <w:sz w:val="28"/>
              </w:rPr>
              <w:t>просмотр</w:t>
            </w:r>
            <w:r>
              <w:rPr>
                <w:spacing w:val="-68"/>
                <w:sz w:val="28"/>
              </w:rPr>
              <w:t xml:space="preserve"> </w:t>
            </w:r>
            <w:r>
              <w:rPr>
                <w:sz w:val="28"/>
              </w:rPr>
              <w:t>анимационных</w:t>
            </w:r>
            <w:r>
              <w:rPr>
                <w:spacing w:val="1"/>
                <w:sz w:val="28"/>
              </w:rPr>
              <w:t xml:space="preserve"> </w:t>
            </w:r>
            <w:r>
              <w:rPr>
                <w:sz w:val="28"/>
              </w:rPr>
              <w:t>фильмов,</w:t>
            </w:r>
            <w:r>
              <w:rPr>
                <w:spacing w:val="1"/>
                <w:sz w:val="28"/>
              </w:rPr>
              <w:t xml:space="preserve"> </w:t>
            </w:r>
            <w:r>
              <w:rPr>
                <w:sz w:val="28"/>
              </w:rPr>
              <w:t>слушание</w:t>
            </w:r>
            <w:r>
              <w:rPr>
                <w:spacing w:val="1"/>
                <w:sz w:val="28"/>
              </w:rPr>
              <w:t xml:space="preserve"> </w:t>
            </w:r>
            <w:r>
              <w:rPr>
                <w:sz w:val="28"/>
              </w:rPr>
              <w:t>музыки,</w:t>
            </w:r>
            <w:r>
              <w:rPr>
                <w:spacing w:val="1"/>
                <w:sz w:val="28"/>
              </w:rPr>
              <w:t xml:space="preserve"> </w:t>
            </w:r>
            <w:r>
              <w:rPr>
                <w:sz w:val="28"/>
              </w:rPr>
              <w:t>конструирование</w:t>
            </w:r>
            <w:r>
              <w:rPr>
                <w:spacing w:val="1"/>
                <w:sz w:val="28"/>
              </w:rPr>
              <w:t xml:space="preserve"> </w:t>
            </w:r>
            <w:r>
              <w:rPr>
                <w:sz w:val="28"/>
              </w:rPr>
              <w:t>и</w:t>
            </w:r>
            <w:r>
              <w:rPr>
                <w:spacing w:val="1"/>
                <w:sz w:val="28"/>
              </w:rPr>
              <w:t xml:space="preserve"> </w:t>
            </w:r>
            <w:r>
              <w:rPr>
                <w:sz w:val="28"/>
              </w:rPr>
              <w:t>так</w:t>
            </w:r>
            <w:r>
              <w:rPr>
                <w:spacing w:val="1"/>
                <w:sz w:val="28"/>
              </w:rPr>
              <w:t xml:space="preserve"> </w:t>
            </w:r>
            <w:r>
              <w:rPr>
                <w:sz w:val="28"/>
              </w:rPr>
              <w:t>далее).</w:t>
            </w:r>
            <w:r>
              <w:rPr>
                <w:spacing w:val="1"/>
                <w:sz w:val="28"/>
              </w:rPr>
              <w:t xml:space="preserve"> </w:t>
            </w:r>
            <w:r>
              <w:rPr>
                <w:sz w:val="28"/>
              </w:rPr>
              <w:t>Развивает</w:t>
            </w:r>
            <w:r>
              <w:rPr>
                <w:spacing w:val="1"/>
                <w:sz w:val="28"/>
              </w:rPr>
              <w:t xml:space="preserve"> </w:t>
            </w:r>
            <w:r>
              <w:rPr>
                <w:sz w:val="28"/>
              </w:rPr>
              <w:t>активность</w:t>
            </w:r>
            <w:r>
              <w:rPr>
                <w:spacing w:val="1"/>
                <w:sz w:val="28"/>
              </w:rPr>
              <w:t xml:space="preserve"> </w:t>
            </w:r>
            <w:r>
              <w:rPr>
                <w:sz w:val="28"/>
              </w:rPr>
              <w:t>детей в участие в подготовке развлечений. Формирует</w:t>
            </w:r>
            <w:r>
              <w:rPr>
                <w:spacing w:val="1"/>
                <w:sz w:val="28"/>
              </w:rPr>
              <w:t xml:space="preserve"> </w:t>
            </w:r>
            <w:r>
              <w:rPr>
                <w:sz w:val="28"/>
              </w:rPr>
              <w:t>навыки</w:t>
            </w:r>
            <w:r>
              <w:rPr>
                <w:spacing w:val="1"/>
                <w:sz w:val="28"/>
              </w:rPr>
              <w:t xml:space="preserve"> </w:t>
            </w:r>
            <w:r>
              <w:rPr>
                <w:sz w:val="28"/>
              </w:rPr>
              <w:t>культуры</w:t>
            </w:r>
            <w:r>
              <w:rPr>
                <w:spacing w:val="1"/>
                <w:sz w:val="28"/>
              </w:rPr>
              <w:t xml:space="preserve"> </w:t>
            </w:r>
            <w:r>
              <w:rPr>
                <w:sz w:val="28"/>
              </w:rPr>
              <w:t>общения</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педагогами и гостями. Педагог расширяет знания детей</w:t>
            </w:r>
            <w:r>
              <w:rPr>
                <w:spacing w:val="-67"/>
                <w:sz w:val="28"/>
              </w:rPr>
              <w:t xml:space="preserve"> </w:t>
            </w:r>
            <w:r>
              <w:rPr>
                <w:sz w:val="28"/>
              </w:rPr>
              <w:t>об обычаях и традициях народов России, воспитывает</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культуре</w:t>
            </w:r>
            <w:r>
              <w:rPr>
                <w:spacing w:val="1"/>
                <w:sz w:val="28"/>
              </w:rPr>
              <w:t xml:space="preserve"> </w:t>
            </w:r>
            <w:r>
              <w:rPr>
                <w:sz w:val="28"/>
              </w:rPr>
              <w:t>других</w:t>
            </w:r>
            <w:r>
              <w:rPr>
                <w:spacing w:val="1"/>
                <w:sz w:val="28"/>
              </w:rPr>
              <w:t xml:space="preserve"> </w:t>
            </w:r>
            <w:r>
              <w:rPr>
                <w:sz w:val="28"/>
              </w:rPr>
              <w:t>этносов.</w:t>
            </w:r>
            <w:r>
              <w:rPr>
                <w:spacing w:val="1"/>
                <w:sz w:val="28"/>
              </w:rPr>
              <w:t xml:space="preserve"> </w:t>
            </w:r>
            <w:r>
              <w:rPr>
                <w:sz w:val="28"/>
              </w:rPr>
              <w:t>Формирует</w:t>
            </w:r>
            <w:r>
              <w:rPr>
                <w:spacing w:val="1"/>
                <w:sz w:val="28"/>
              </w:rPr>
              <w:t xml:space="preserve"> </w:t>
            </w:r>
            <w:r>
              <w:rPr>
                <w:sz w:val="28"/>
              </w:rPr>
              <w:t>чувство</w:t>
            </w:r>
            <w:r>
              <w:rPr>
                <w:spacing w:val="1"/>
                <w:sz w:val="28"/>
              </w:rPr>
              <w:t xml:space="preserve"> </w:t>
            </w:r>
            <w:r>
              <w:rPr>
                <w:sz w:val="28"/>
              </w:rPr>
              <w:t>удовлетворения</w:t>
            </w:r>
            <w:r>
              <w:rPr>
                <w:spacing w:val="1"/>
                <w:sz w:val="28"/>
              </w:rPr>
              <w:t xml:space="preserve"> </w:t>
            </w:r>
            <w:r>
              <w:rPr>
                <w:sz w:val="28"/>
              </w:rPr>
              <w:t>от</w:t>
            </w:r>
            <w:r>
              <w:rPr>
                <w:spacing w:val="1"/>
                <w:sz w:val="28"/>
              </w:rPr>
              <w:t xml:space="preserve"> </w:t>
            </w:r>
            <w:r>
              <w:rPr>
                <w:sz w:val="28"/>
              </w:rPr>
              <w:t>участия</w:t>
            </w:r>
            <w:r>
              <w:rPr>
                <w:spacing w:val="1"/>
                <w:sz w:val="28"/>
              </w:rPr>
              <w:t xml:space="preserve"> </w:t>
            </w:r>
            <w:r>
              <w:rPr>
                <w:sz w:val="28"/>
              </w:rPr>
              <w:t>в</w:t>
            </w:r>
            <w:r>
              <w:rPr>
                <w:spacing w:val="1"/>
                <w:sz w:val="28"/>
              </w:rPr>
              <w:t xml:space="preserve"> </w:t>
            </w:r>
            <w:r>
              <w:rPr>
                <w:sz w:val="28"/>
              </w:rPr>
              <w:t>совместной</w:t>
            </w:r>
            <w:r>
              <w:rPr>
                <w:spacing w:val="1"/>
                <w:sz w:val="28"/>
              </w:rPr>
              <w:t xml:space="preserve"> </w:t>
            </w:r>
            <w:r>
              <w:rPr>
                <w:sz w:val="28"/>
              </w:rPr>
              <w:t>досуговой</w:t>
            </w:r>
            <w:r>
              <w:rPr>
                <w:spacing w:val="1"/>
                <w:sz w:val="28"/>
              </w:rPr>
              <w:t xml:space="preserve"> </w:t>
            </w:r>
            <w:r>
              <w:rPr>
                <w:sz w:val="28"/>
              </w:rPr>
              <w:t>деятельности.</w:t>
            </w:r>
            <w:r>
              <w:rPr>
                <w:spacing w:val="1"/>
                <w:sz w:val="28"/>
              </w:rPr>
              <w:t xml:space="preserve"> </w:t>
            </w:r>
            <w:r>
              <w:rPr>
                <w:sz w:val="28"/>
              </w:rPr>
              <w:t>Поддерживает</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подготовке</w:t>
            </w:r>
            <w:r>
              <w:rPr>
                <w:spacing w:val="68"/>
                <w:sz w:val="28"/>
              </w:rPr>
              <w:t xml:space="preserve"> </w:t>
            </w:r>
            <w:r>
              <w:rPr>
                <w:sz w:val="28"/>
              </w:rPr>
              <w:t>и</w:t>
            </w:r>
            <w:r>
              <w:rPr>
                <w:spacing w:val="68"/>
                <w:sz w:val="28"/>
              </w:rPr>
              <w:t xml:space="preserve"> </w:t>
            </w:r>
            <w:r>
              <w:rPr>
                <w:sz w:val="28"/>
              </w:rPr>
              <w:t>участию</w:t>
            </w:r>
            <w:r>
              <w:rPr>
                <w:spacing w:val="67"/>
                <w:sz w:val="28"/>
              </w:rPr>
              <w:t xml:space="preserve"> </w:t>
            </w:r>
            <w:r>
              <w:rPr>
                <w:sz w:val="28"/>
              </w:rPr>
              <w:t>в</w:t>
            </w:r>
            <w:r>
              <w:rPr>
                <w:spacing w:val="67"/>
                <w:sz w:val="28"/>
              </w:rPr>
              <w:t xml:space="preserve"> </w:t>
            </w:r>
            <w:r>
              <w:rPr>
                <w:sz w:val="28"/>
              </w:rPr>
              <w:t>праздничных</w:t>
            </w:r>
            <w:r>
              <w:rPr>
                <w:spacing w:val="68"/>
                <w:sz w:val="28"/>
              </w:rPr>
              <w:t xml:space="preserve"> </w:t>
            </w:r>
            <w:r>
              <w:rPr>
                <w:sz w:val="28"/>
              </w:rPr>
              <w:t>мероприятиях,</w:t>
            </w:r>
          </w:p>
          <w:p w14:paraId="783D9C2F" w14:textId="77777777" w:rsidR="00A03118" w:rsidRDefault="00A03118" w:rsidP="00997D0D">
            <w:pPr>
              <w:pStyle w:val="TableParagraph"/>
              <w:ind w:left="126"/>
              <w:jc w:val="both"/>
              <w:rPr>
                <w:sz w:val="28"/>
              </w:rPr>
            </w:pPr>
            <w:r>
              <w:rPr>
                <w:sz w:val="28"/>
              </w:rPr>
              <w:t>опираясь</w:t>
            </w:r>
            <w:r>
              <w:rPr>
                <w:spacing w:val="88"/>
                <w:sz w:val="28"/>
              </w:rPr>
              <w:t xml:space="preserve"> </w:t>
            </w:r>
            <w:r>
              <w:rPr>
                <w:sz w:val="28"/>
              </w:rPr>
              <w:t>на</w:t>
            </w:r>
            <w:r>
              <w:rPr>
                <w:spacing w:val="87"/>
                <w:sz w:val="28"/>
              </w:rPr>
              <w:t xml:space="preserve"> </w:t>
            </w:r>
            <w:r>
              <w:rPr>
                <w:sz w:val="28"/>
              </w:rPr>
              <w:t>полученные</w:t>
            </w:r>
            <w:r>
              <w:rPr>
                <w:spacing w:val="89"/>
                <w:sz w:val="28"/>
              </w:rPr>
              <w:t xml:space="preserve"> </w:t>
            </w:r>
            <w:r>
              <w:rPr>
                <w:sz w:val="28"/>
              </w:rPr>
              <w:t>навыки</w:t>
            </w:r>
            <w:r>
              <w:rPr>
                <w:spacing w:val="90"/>
                <w:sz w:val="28"/>
              </w:rPr>
              <w:t xml:space="preserve"> </w:t>
            </w:r>
            <w:r>
              <w:rPr>
                <w:sz w:val="28"/>
              </w:rPr>
              <w:t>и</w:t>
            </w:r>
            <w:r>
              <w:rPr>
                <w:spacing w:val="87"/>
                <w:sz w:val="28"/>
              </w:rPr>
              <w:t xml:space="preserve"> </w:t>
            </w:r>
            <w:r>
              <w:rPr>
                <w:sz w:val="28"/>
              </w:rPr>
              <w:t>опыт.</w:t>
            </w:r>
            <w:r>
              <w:rPr>
                <w:spacing w:val="88"/>
                <w:sz w:val="28"/>
              </w:rPr>
              <w:t xml:space="preserve"> </w:t>
            </w:r>
            <w:r>
              <w:rPr>
                <w:sz w:val="28"/>
              </w:rPr>
              <w:t>Поощряет</w:t>
            </w:r>
          </w:p>
        </w:tc>
      </w:tr>
    </w:tbl>
    <w:p w14:paraId="307F13B8"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1"/>
        <w:gridCol w:w="6947"/>
      </w:tblGrid>
      <w:tr w:rsidR="00A03118" w:rsidRPr="00E41FFD" w14:paraId="6C4CD975" w14:textId="77777777" w:rsidTr="002D0768">
        <w:trPr>
          <w:trHeight w:val="11046"/>
        </w:trPr>
        <w:tc>
          <w:tcPr>
            <w:tcW w:w="3371" w:type="dxa"/>
          </w:tcPr>
          <w:p w14:paraId="16243C4F" w14:textId="77777777" w:rsidR="00A03118" w:rsidRPr="00E41FFD" w:rsidRDefault="00A03118" w:rsidP="00997D0D">
            <w:pPr>
              <w:pStyle w:val="TableParagraph"/>
              <w:spacing w:line="276" w:lineRule="auto"/>
              <w:ind w:firstLine="264"/>
              <w:rPr>
                <w:sz w:val="28"/>
              </w:rPr>
            </w:pPr>
            <w:r w:rsidRPr="00E41FFD">
              <w:rPr>
                <w:sz w:val="28"/>
              </w:rPr>
              <w:lastRenderedPageBreak/>
              <w:t>расширять</w:t>
            </w:r>
            <w:r w:rsidRPr="00E41FFD">
              <w:rPr>
                <w:spacing w:val="1"/>
                <w:sz w:val="28"/>
              </w:rPr>
              <w:t xml:space="preserve"> </w:t>
            </w:r>
            <w:r w:rsidRPr="00E41FFD">
              <w:rPr>
                <w:sz w:val="28"/>
              </w:rPr>
              <w:t>представления</w:t>
            </w:r>
            <w:r w:rsidRPr="00E41FFD">
              <w:rPr>
                <w:spacing w:val="-17"/>
                <w:sz w:val="28"/>
              </w:rPr>
              <w:t xml:space="preserve"> </w:t>
            </w:r>
            <w:r w:rsidRPr="00E41FFD">
              <w:rPr>
                <w:sz w:val="28"/>
              </w:rPr>
              <w:t>о</w:t>
            </w:r>
          </w:p>
          <w:p w14:paraId="072A5A99" w14:textId="77777777" w:rsidR="00A03118" w:rsidRPr="00E41FFD" w:rsidRDefault="00A03118" w:rsidP="00997D0D">
            <w:pPr>
              <w:pStyle w:val="TableParagraph"/>
              <w:spacing w:line="278" w:lineRule="auto"/>
              <w:ind w:right="526"/>
              <w:rPr>
                <w:sz w:val="28"/>
              </w:rPr>
            </w:pPr>
            <w:r w:rsidRPr="00E41FFD">
              <w:rPr>
                <w:sz w:val="28"/>
              </w:rPr>
              <w:t>праздничной культуре</w:t>
            </w:r>
            <w:r w:rsidRPr="00E41FFD">
              <w:rPr>
                <w:spacing w:val="-68"/>
                <w:sz w:val="28"/>
              </w:rPr>
              <w:t xml:space="preserve"> </w:t>
            </w:r>
            <w:r w:rsidRPr="00E41FFD">
              <w:rPr>
                <w:sz w:val="28"/>
              </w:rPr>
              <w:t>народов</w:t>
            </w:r>
            <w:r w:rsidRPr="00E41FFD">
              <w:rPr>
                <w:spacing w:val="-3"/>
                <w:sz w:val="28"/>
              </w:rPr>
              <w:t xml:space="preserve"> </w:t>
            </w:r>
            <w:r w:rsidRPr="00E41FFD">
              <w:rPr>
                <w:sz w:val="28"/>
              </w:rPr>
              <w:t>России,</w:t>
            </w:r>
          </w:p>
          <w:p w14:paraId="7EE26663" w14:textId="77777777" w:rsidR="00A03118" w:rsidRPr="00E41FFD" w:rsidRDefault="00A03118" w:rsidP="00997D0D">
            <w:pPr>
              <w:pStyle w:val="TableParagraph"/>
              <w:spacing w:line="276" w:lineRule="auto"/>
              <w:ind w:right="108"/>
              <w:rPr>
                <w:sz w:val="28"/>
              </w:rPr>
            </w:pPr>
            <w:r w:rsidRPr="00E41FFD">
              <w:rPr>
                <w:sz w:val="28"/>
              </w:rPr>
              <w:t>поддерживать желание</w:t>
            </w:r>
            <w:r w:rsidRPr="00E41FFD">
              <w:rPr>
                <w:spacing w:val="1"/>
                <w:sz w:val="28"/>
              </w:rPr>
              <w:t xml:space="preserve"> </w:t>
            </w:r>
            <w:r w:rsidRPr="00E41FFD">
              <w:rPr>
                <w:sz w:val="28"/>
              </w:rPr>
              <w:t>использовать полученные</w:t>
            </w:r>
            <w:r w:rsidRPr="00E41FFD">
              <w:rPr>
                <w:spacing w:val="-67"/>
                <w:sz w:val="28"/>
              </w:rPr>
              <w:t xml:space="preserve"> </w:t>
            </w:r>
            <w:r w:rsidRPr="00E41FFD">
              <w:rPr>
                <w:sz w:val="28"/>
              </w:rPr>
              <w:t>ранее знания и навыки в</w:t>
            </w:r>
            <w:r w:rsidRPr="00E41FFD">
              <w:rPr>
                <w:spacing w:val="1"/>
                <w:sz w:val="28"/>
              </w:rPr>
              <w:t xml:space="preserve"> </w:t>
            </w:r>
            <w:r w:rsidRPr="00E41FFD">
              <w:rPr>
                <w:sz w:val="28"/>
              </w:rPr>
              <w:t>праздничных</w:t>
            </w:r>
          </w:p>
          <w:p w14:paraId="4E7ED6C1" w14:textId="77777777" w:rsidR="00A03118" w:rsidRPr="00E41FFD" w:rsidRDefault="00A03118" w:rsidP="00997D0D">
            <w:pPr>
              <w:pStyle w:val="TableParagraph"/>
              <w:spacing w:line="276" w:lineRule="auto"/>
              <w:ind w:right="1087"/>
              <w:rPr>
                <w:sz w:val="28"/>
              </w:rPr>
            </w:pPr>
            <w:r w:rsidRPr="00E41FFD">
              <w:rPr>
                <w:sz w:val="28"/>
              </w:rPr>
              <w:t>мероприятиях</w:t>
            </w:r>
            <w:r w:rsidRPr="00E41FFD">
              <w:rPr>
                <w:spacing w:val="1"/>
                <w:sz w:val="28"/>
              </w:rPr>
              <w:t xml:space="preserve"> </w:t>
            </w:r>
            <w:r w:rsidRPr="00E41FFD">
              <w:rPr>
                <w:sz w:val="28"/>
              </w:rPr>
              <w:t>(календарных,</w:t>
            </w:r>
            <w:r w:rsidRPr="00E41FFD">
              <w:rPr>
                <w:spacing w:val="1"/>
                <w:sz w:val="28"/>
              </w:rPr>
              <w:t xml:space="preserve"> </w:t>
            </w:r>
            <w:r w:rsidRPr="00E41FFD">
              <w:rPr>
                <w:sz w:val="28"/>
              </w:rPr>
              <w:t>государственных,</w:t>
            </w:r>
            <w:r w:rsidRPr="00E41FFD">
              <w:rPr>
                <w:spacing w:val="-67"/>
                <w:sz w:val="28"/>
              </w:rPr>
              <w:t xml:space="preserve"> </w:t>
            </w:r>
            <w:r w:rsidRPr="00E41FFD">
              <w:rPr>
                <w:sz w:val="28"/>
              </w:rPr>
              <w:t>народных);</w:t>
            </w:r>
          </w:p>
          <w:p w14:paraId="73018E71" w14:textId="77777777" w:rsidR="00A03118" w:rsidRPr="00E41FFD" w:rsidRDefault="00A03118" w:rsidP="00997D0D">
            <w:pPr>
              <w:pStyle w:val="TableParagraph"/>
              <w:spacing w:line="276" w:lineRule="auto"/>
              <w:ind w:right="168" w:firstLine="264"/>
              <w:rPr>
                <w:sz w:val="28"/>
              </w:rPr>
            </w:pPr>
            <w:r w:rsidRPr="00E41FFD">
              <w:rPr>
                <w:sz w:val="28"/>
              </w:rPr>
              <w:t>воспитывать</w:t>
            </w:r>
            <w:r w:rsidRPr="00E41FFD">
              <w:rPr>
                <w:spacing w:val="1"/>
                <w:sz w:val="28"/>
              </w:rPr>
              <w:t xml:space="preserve"> </w:t>
            </w:r>
            <w:r w:rsidRPr="00E41FFD">
              <w:rPr>
                <w:sz w:val="28"/>
              </w:rPr>
              <w:t>уважительное</w:t>
            </w:r>
            <w:r w:rsidRPr="00E41FFD">
              <w:rPr>
                <w:spacing w:val="-9"/>
                <w:sz w:val="28"/>
              </w:rPr>
              <w:t xml:space="preserve"> </w:t>
            </w:r>
            <w:r w:rsidRPr="00E41FFD">
              <w:rPr>
                <w:sz w:val="28"/>
              </w:rPr>
              <w:t>отношение</w:t>
            </w:r>
            <w:r w:rsidRPr="00E41FFD">
              <w:rPr>
                <w:spacing w:val="-67"/>
                <w:sz w:val="28"/>
              </w:rPr>
              <w:t xml:space="preserve"> </w:t>
            </w:r>
            <w:r w:rsidRPr="00E41FFD">
              <w:rPr>
                <w:sz w:val="28"/>
              </w:rPr>
              <w:t>к своей стране в ходе</w:t>
            </w:r>
            <w:r w:rsidRPr="00E41FFD">
              <w:rPr>
                <w:spacing w:val="1"/>
                <w:sz w:val="28"/>
              </w:rPr>
              <w:t xml:space="preserve"> </w:t>
            </w:r>
            <w:r w:rsidRPr="00E41FFD">
              <w:rPr>
                <w:sz w:val="28"/>
              </w:rPr>
              <w:t>предпраздничной</w:t>
            </w:r>
            <w:r w:rsidRPr="00E41FFD">
              <w:rPr>
                <w:spacing w:val="1"/>
                <w:sz w:val="28"/>
              </w:rPr>
              <w:t xml:space="preserve"> </w:t>
            </w:r>
            <w:r w:rsidRPr="00E41FFD">
              <w:rPr>
                <w:sz w:val="28"/>
              </w:rPr>
              <w:t>подготовки;</w:t>
            </w:r>
          </w:p>
          <w:p w14:paraId="1DC26736" w14:textId="77777777" w:rsidR="00A03118" w:rsidRPr="00E41FFD" w:rsidRDefault="00A03118" w:rsidP="00997D0D">
            <w:pPr>
              <w:pStyle w:val="TableParagraph"/>
              <w:spacing w:line="278" w:lineRule="auto"/>
              <w:ind w:right="373" w:firstLine="264"/>
              <w:rPr>
                <w:sz w:val="28"/>
              </w:rPr>
            </w:pPr>
            <w:r w:rsidRPr="00E41FFD">
              <w:rPr>
                <w:sz w:val="28"/>
              </w:rPr>
              <w:t>формировать чувство</w:t>
            </w:r>
            <w:r w:rsidRPr="00E41FFD">
              <w:rPr>
                <w:spacing w:val="-68"/>
                <w:sz w:val="28"/>
              </w:rPr>
              <w:t xml:space="preserve"> </w:t>
            </w:r>
            <w:r w:rsidRPr="00E41FFD">
              <w:rPr>
                <w:sz w:val="28"/>
              </w:rPr>
              <w:t>удовлетворения</w:t>
            </w:r>
            <w:r w:rsidRPr="00E41FFD">
              <w:rPr>
                <w:spacing w:val="-1"/>
                <w:sz w:val="28"/>
              </w:rPr>
              <w:t xml:space="preserve"> </w:t>
            </w:r>
            <w:r w:rsidRPr="00E41FFD">
              <w:rPr>
                <w:sz w:val="28"/>
              </w:rPr>
              <w:t>от</w:t>
            </w:r>
          </w:p>
          <w:p w14:paraId="45FE344B" w14:textId="77777777" w:rsidR="00A03118" w:rsidRPr="00E41FFD" w:rsidRDefault="00A03118" w:rsidP="00997D0D">
            <w:pPr>
              <w:pStyle w:val="TableParagraph"/>
              <w:spacing w:line="276" w:lineRule="auto"/>
              <w:ind w:right="253"/>
              <w:rPr>
                <w:sz w:val="28"/>
              </w:rPr>
            </w:pPr>
            <w:r w:rsidRPr="00E41FFD">
              <w:rPr>
                <w:sz w:val="28"/>
              </w:rPr>
              <w:t>участия в коллективной</w:t>
            </w:r>
            <w:r w:rsidRPr="00E41FFD">
              <w:rPr>
                <w:spacing w:val="1"/>
                <w:sz w:val="28"/>
              </w:rPr>
              <w:t xml:space="preserve"> </w:t>
            </w:r>
            <w:r w:rsidRPr="00E41FFD">
              <w:rPr>
                <w:sz w:val="28"/>
              </w:rPr>
              <w:t>досуговой</w:t>
            </w:r>
            <w:r w:rsidRPr="00E41FFD">
              <w:rPr>
                <w:spacing w:val="-7"/>
                <w:sz w:val="28"/>
              </w:rPr>
              <w:t xml:space="preserve"> </w:t>
            </w:r>
            <w:r w:rsidRPr="00E41FFD">
              <w:rPr>
                <w:sz w:val="28"/>
              </w:rPr>
              <w:t>деятельности;</w:t>
            </w:r>
          </w:p>
          <w:p w14:paraId="44290B7F" w14:textId="77777777" w:rsidR="00A03118" w:rsidRPr="00E41FFD" w:rsidRDefault="00A03118" w:rsidP="00997D0D">
            <w:pPr>
              <w:pStyle w:val="TableParagraph"/>
              <w:spacing w:line="276" w:lineRule="auto"/>
              <w:ind w:right="710" w:firstLine="264"/>
              <w:rPr>
                <w:sz w:val="28"/>
              </w:rPr>
            </w:pPr>
            <w:r w:rsidRPr="00E41FFD">
              <w:rPr>
                <w:sz w:val="28"/>
              </w:rPr>
              <w:t>поощрять желание</w:t>
            </w:r>
            <w:r w:rsidRPr="00E41FFD">
              <w:rPr>
                <w:spacing w:val="-67"/>
                <w:sz w:val="28"/>
              </w:rPr>
              <w:t xml:space="preserve"> </w:t>
            </w:r>
            <w:r w:rsidRPr="00E41FFD">
              <w:rPr>
                <w:sz w:val="28"/>
              </w:rPr>
              <w:t>детей посещать</w:t>
            </w:r>
            <w:r w:rsidRPr="00E41FFD">
              <w:rPr>
                <w:spacing w:val="1"/>
                <w:sz w:val="28"/>
              </w:rPr>
              <w:t xml:space="preserve"> </w:t>
            </w:r>
            <w:r w:rsidRPr="00E41FFD">
              <w:rPr>
                <w:sz w:val="28"/>
              </w:rPr>
              <w:t>объединения</w:t>
            </w:r>
            <w:r w:rsidRPr="00E41FFD">
              <w:rPr>
                <w:spacing w:val="1"/>
                <w:sz w:val="28"/>
              </w:rPr>
              <w:t xml:space="preserve"> </w:t>
            </w:r>
            <w:r w:rsidRPr="00E41FFD">
              <w:rPr>
                <w:sz w:val="28"/>
              </w:rPr>
              <w:t>дополнительного</w:t>
            </w:r>
          </w:p>
          <w:p w14:paraId="75AAD057" w14:textId="77777777" w:rsidR="00A03118" w:rsidRPr="00E41FFD" w:rsidRDefault="00A03118" w:rsidP="00997D0D">
            <w:pPr>
              <w:pStyle w:val="TableParagraph"/>
              <w:spacing w:line="276" w:lineRule="auto"/>
              <w:ind w:right="428"/>
              <w:rPr>
                <w:sz w:val="28"/>
              </w:rPr>
            </w:pPr>
            <w:r w:rsidRPr="00E41FFD">
              <w:rPr>
                <w:sz w:val="28"/>
              </w:rPr>
              <w:t>образования</w:t>
            </w:r>
            <w:r w:rsidRPr="00E41FFD">
              <w:rPr>
                <w:spacing w:val="-12"/>
                <w:sz w:val="28"/>
              </w:rPr>
              <w:t xml:space="preserve"> </w:t>
            </w:r>
            <w:r w:rsidRPr="00E41FFD">
              <w:rPr>
                <w:sz w:val="28"/>
              </w:rPr>
              <w:t>различной</w:t>
            </w:r>
            <w:r w:rsidRPr="00E41FFD">
              <w:rPr>
                <w:spacing w:val="-67"/>
                <w:sz w:val="28"/>
              </w:rPr>
              <w:t xml:space="preserve"> </w:t>
            </w:r>
            <w:r w:rsidRPr="00E41FFD">
              <w:rPr>
                <w:sz w:val="28"/>
              </w:rPr>
              <w:t>направленности</w:t>
            </w:r>
          </w:p>
          <w:p w14:paraId="35078534" w14:textId="77777777" w:rsidR="002D0768" w:rsidRPr="00E41FFD" w:rsidRDefault="00A03118" w:rsidP="002D0768">
            <w:pPr>
              <w:pStyle w:val="TableParagraph"/>
              <w:spacing w:line="276" w:lineRule="auto"/>
              <w:ind w:right="184"/>
              <w:rPr>
                <w:sz w:val="28"/>
              </w:rPr>
            </w:pPr>
            <w:r w:rsidRPr="00E41FFD">
              <w:rPr>
                <w:sz w:val="28"/>
              </w:rPr>
              <w:t>(танцевальный кружок,</w:t>
            </w:r>
            <w:r w:rsidRPr="00E41FFD">
              <w:rPr>
                <w:spacing w:val="1"/>
                <w:sz w:val="28"/>
              </w:rPr>
              <w:t xml:space="preserve"> </w:t>
            </w:r>
            <w:r w:rsidRPr="00E41FFD">
              <w:rPr>
                <w:sz w:val="28"/>
              </w:rPr>
              <w:t>хор,</w:t>
            </w:r>
            <w:r w:rsidRPr="00E41FFD">
              <w:rPr>
                <w:spacing w:val="-4"/>
                <w:sz w:val="28"/>
              </w:rPr>
              <w:t xml:space="preserve"> </w:t>
            </w:r>
            <w:r w:rsidRPr="00E41FFD">
              <w:rPr>
                <w:sz w:val="28"/>
              </w:rPr>
              <w:t>изостудия</w:t>
            </w:r>
            <w:r w:rsidRPr="00E41FFD">
              <w:rPr>
                <w:spacing w:val="-5"/>
                <w:sz w:val="28"/>
              </w:rPr>
              <w:t xml:space="preserve"> </w:t>
            </w:r>
            <w:r w:rsidRPr="00E41FFD">
              <w:rPr>
                <w:sz w:val="28"/>
              </w:rPr>
              <w:t>и</w:t>
            </w:r>
            <w:r w:rsidRPr="00E41FFD">
              <w:rPr>
                <w:spacing w:val="-2"/>
                <w:sz w:val="28"/>
              </w:rPr>
              <w:t xml:space="preserve"> </w:t>
            </w:r>
            <w:r w:rsidRPr="00E41FFD">
              <w:rPr>
                <w:sz w:val="28"/>
              </w:rPr>
              <w:t>прочее)</w:t>
            </w:r>
          </w:p>
        </w:tc>
        <w:tc>
          <w:tcPr>
            <w:tcW w:w="6947" w:type="dxa"/>
          </w:tcPr>
          <w:p w14:paraId="7C8DEF6F" w14:textId="77777777" w:rsidR="00A03118" w:rsidRPr="00E41FFD" w:rsidRDefault="00A03118" w:rsidP="00997D0D">
            <w:pPr>
              <w:pStyle w:val="TableParagraph"/>
              <w:spacing w:line="276" w:lineRule="auto"/>
              <w:ind w:left="126" w:right="123"/>
              <w:jc w:val="both"/>
              <w:rPr>
                <w:sz w:val="28"/>
              </w:rPr>
            </w:pPr>
            <w:r w:rsidRPr="00E41FFD">
              <w:rPr>
                <w:sz w:val="28"/>
              </w:rPr>
              <w:t>реализацию</w:t>
            </w:r>
            <w:r w:rsidRPr="00E41FFD">
              <w:rPr>
                <w:spacing w:val="1"/>
                <w:sz w:val="28"/>
              </w:rPr>
              <w:t xml:space="preserve"> </w:t>
            </w:r>
            <w:r w:rsidRPr="00E41FFD">
              <w:rPr>
                <w:sz w:val="28"/>
              </w:rPr>
              <w:t>творческих</w:t>
            </w:r>
            <w:r w:rsidRPr="00E41FFD">
              <w:rPr>
                <w:spacing w:val="1"/>
                <w:sz w:val="28"/>
              </w:rPr>
              <w:t xml:space="preserve"> </w:t>
            </w:r>
            <w:r w:rsidRPr="00E41FFD">
              <w:rPr>
                <w:sz w:val="28"/>
              </w:rPr>
              <w:t>проявлений</w:t>
            </w:r>
            <w:r w:rsidRPr="00E41FFD">
              <w:rPr>
                <w:spacing w:val="1"/>
                <w:sz w:val="28"/>
              </w:rPr>
              <w:t xml:space="preserve"> </w:t>
            </w:r>
            <w:r w:rsidRPr="00E41FFD">
              <w:rPr>
                <w:sz w:val="28"/>
              </w:rPr>
              <w:t>в</w:t>
            </w:r>
            <w:r w:rsidRPr="00E41FFD">
              <w:rPr>
                <w:spacing w:val="1"/>
                <w:sz w:val="28"/>
              </w:rPr>
              <w:t xml:space="preserve"> </w:t>
            </w:r>
            <w:r w:rsidRPr="00E41FFD">
              <w:rPr>
                <w:sz w:val="28"/>
              </w:rPr>
              <w:t>объединениях</w:t>
            </w:r>
            <w:r w:rsidRPr="00E41FFD">
              <w:rPr>
                <w:spacing w:val="1"/>
                <w:sz w:val="28"/>
              </w:rPr>
              <w:t xml:space="preserve"> </w:t>
            </w:r>
            <w:r w:rsidRPr="00E41FFD">
              <w:rPr>
                <w:sz w:val="28"/>
              </w:rPr>
              <w:t>дополнительного</w:t>
            </w:r>
            <w:r w:rsidRPr="00E41FFD">
              <w:rPr>
                <w:spacing w:val="-3"/>
                <w:sz w:val="28"/>
              </w:rPr>
              <w:t xml:space="preserve"> </w:t>
            </w:r>
            <w:r w:rsidRPr="00E41FFD">
              <w:rPr>
                <w:sz w:val="28"/>
              </w:rPr>
              <w:t>образования.</w:t>
            </w:r>
          </w:p>
          <w:p w14:paraId="6C276377" w14:textId="77777777" w:rsidR="002D0768" w:rsidRDefault="002D0768" w:rsidP="00997D0D">
            <w:pPr>
              <w:pStyle w:val="TableParagraph"/>
              <w:spacing w:line="276" w:lineRule="auto"/>
              <w:ind w:left="126" w:right="116" w:firstLine="700"/>
              <w:jc w:val="both"/>
              <w:rPr>
                <w:b/>
                <w:sz w:val="28"/>
              </w:rPr>
            </w:pPr>
          </w:p>
          <w:p w14:paraId="3E1FCD08" w14:textId="77777777" w:rsidR="002D0768" w:rsidRPr="002D0768" w:rsidRDefault="002D0768" w:rsidP="002D0768"/>
          <w:p w14:paraId="65098F09" w14:textId="77777777" w:rsidR="002D0768" w:rsidRPr="002D0768" w:rsidRDefault="002D0768" w:rsidP="002D0768"/>
          <w:p w14:paraId="3AC13206" w14:textId="77777777" w:rsidR="002D0768" w:rsidRPr="002D0768" w:rsidRDefault="002D0768" w:rsidP="002D0768"/>
          <w:p w14:paraId="20A8DD48" w14:textId="77777777" w:rsidR="002D0768" w:rsidRPr="002D0768" w:rsidRDefault="002D0768" w:rsidP="002D0768"/>
          <w:p w14:paraId="093DE97A" w14:textId="77777777" w:rsidR="002D0768" w:rsidRPr="002D0768" w:rsidRDefault="002D0768" w:rsidP="002D0768"/>
          <w:p w14:paraId="2732AA64" w14:textId="77777777" w:rsidR="002D0768" w:rsidRPr="002D0768" w:rsidRDefault="002D0768" w:rsidP="002D0768"/>
          <w:p w14:paraId="5DBF733A" w14:textId="77777777" w:rsidR="002D0768" w:rsidRPr="002D0768" w:rsidRDefault="002D0768" w:rsidP="002D0768"/>
          <w:p w14:paraId="14B45B0E" w14:textId="77777777" w:rsidR="002D0768" w:rsidRPr="002D0768" w:rsidRDefault="002D0768" w:rsidP="002D0768"/>
          <w:p w14:paraId="6615D989" w14:textId="77777777" w:rsidR="002D0768" w:rsidRPr="002D0768" w:rsidRDefault="002D0768" w:rsidP="002D0768"/>
          <w:p w14:paraId="6F475879" w14:textId="77777777" w:rsidR="002D0768" w:rsidRPr="002D0768" w:rsidRDefault="002D0768" w:rsidP="002D0768"/>
          <w:p w14:paraId="1F1A15E4" w14:textId="77777777" w:rsidR="002D0768" w:rsidRPr="002D0768" w:rsidRDefault="002D0768" w:rsidP="002D0768"/>
          <w:p w14:paraId="46C69016" w14:textId="77777777" w:rsidR="002D0768" w:rsidRPr="002D0768" w:rsidRDefault="002D0768" w:rsidP="002D0768"/>
          <w:p w14:paraId="4A92880A" w14:textId="77777777" w:rsidR="002D0768" w:rsidRPr="002D0768" w:rsidRDefault="002D0768" w:rsidP="002D0768"/>
          <w:p w14:paraId="7279BE9F" w14:textId="77777777" w:rsidR="002D0768" w:rsidRPr="002D0768" w:rsidRDefault="002D0768" w:rsidP="002D0768"/>
          <w:p w14:paraId="4392D58B" w14:textId="77777777" w:rsidR="002D0768" w:rsidRPr="002D0768" w:rsidRDefault="002D0768" w:rsidP="002D0768"/>
          <w:p w14:paraId="73171208" w14:textId="77777777" w:rsidR="002D0768" w:rsidRPr="002D0768" w:rsidRDefault="002D0768" w:rsidP="002D0768"/>
          <w:p w14:paraId="571BA342" w14:textId="77777777" w:rsidR="002D0768" w:rsidRPr="002D0768" w:rsidRDefault="002D0768" w:rsidP="002D0768"/>
          <w:p w14:paraId="5A52F99C" w14:textId="77777777" w:rsidR="002D0768" w:rsidRPr="002D0768" w:rsidRDefault="002D0768" w:rsidP="002D0768"/>
          <w:p w14:paraId="3C3EBF52" w14:textId="77777777" w:rsidR="002D0768" w:rsidRPr="002D0768" w:rsidRDefault="002D0768" w:rsidP="002D0768"/>
          <w:p w14:paraId="4E3E8AF9" w14:textId="77777777" w:rsidR="002D0768" w:rsidRPr="002D0768" w:rsidRDefault="002D0768" w:rsidP="002D0768"/>
          <w:p w14:paraId="506658A9" w14:textId="77777777" w:rsidR="002D0768" w:rsidRPr="002D0768" w:rsidRDefault="002D0768" w:rsidP="002D0768"/>
          <w:p w14:paraId="01641BF2" w14:textId="77777777" w:rsidR="002D0768" w:rsidRPr="002D0768" w:rsidRDefault="002D0768" w:rsidP="002D0768"/>
          <w:p w14:paraId="7890D081" w14:textId="77777777" w:rsidR="002D0768" w:rsidRPr="002D0768" w:rsidRDefault="002D0768" w:rsidP="002D0768"/>
          <w:p w14:paraId="669BCA8A" w14:textId="77777777" w:rsidR="002D0768" w:rsidRPr="002D0768" w:rsidRDefault="002D0768" w:rsidP="002D0768"/>
          <w:p w14:paraId="01B6083F" w14:textId="77777777" w:rsidR="002D0768" w:rsidRPr="002D0768" w:rsidRDefault="002D0768" w:rsidP="002D0768"/>
          <w:p w14:paraId="3F6712E2" w14:textId="77777777" w:rsidR="002D0768" w:rsidRPr="002D0768" w:rsidRDefault="002D0768" w:rsidP="002D0768"/>
          <w:p w14:paraId="704C3235" w14:textId="77777777" w:rsidR="002D0768" w:rsidRPr="002D0768" w:rsidRDefault="002D0768" w:rsidP="002D0768"/>
          <w:p w14:paraId="362EFE63" w14:textId="77777777" w:rsidR="002D0768" w:rsidRPr="002D0768" w:rsidRDefault="002D0768" w:rsidP="002D0768"/>
          <w:p w14:paraId="43E1DB6E" w14:textId="77777777" w:rsidR="002D0768" w:rsidRPr="002D0768" w:rsidRDefault="002D0768" w:rsidP="002D0768"/>
          <w:p w14:paraId="4AABDF08" w14:textId="77777777" w:rsidR="002D0768" w:rsidRPr="002D0768" w:rsidRDefault="002D0768" w:rsidP="002D0768"/>
          <w:p w14:paraId="3E98081A" w14:textId="77777777" w:rsidR="002D0768" w:rsidRPr="002D0768" w:rsidRDefault="002D0768" w:rsidP="002D0768"/>
          <w:p w14:paraId="697BB13F" w14:textId="77777777" w:rsidR="002D0768" w:rsidRDefault="002D0768" w:rsidP="002D0768"/>
          <w:p w14:paraId="494BBBFE" w14:textId="77777777" w:rsidR="002D0768" w:rsidRPr="002D0768" w:rsidRDefault="002D0768" w:rsidP="002D0768"/>
          <w:p w14:paraId="7977CDA5" w14:textId="77777777" w:rsidR="002D0768" w:rsidRPr="002D0768" w:rsidRDefault="002D0768" w:rsidP="002D0768"/>
          <w:p w14:paraId="041932FF" w14:textId="77777777" w:rsidR="002D0768" w:rsidRPr="002D0768" w:rsidRDefault="002D0768" w:rsidP="002D0768"/>
          <w:p w14:paraId="55C62472" w14:textId="77777777" w:rsidR="002D0768" w:rsidRPr="002D0768" w:rsidRDefault="002D0768" w:rsidP="002D0768"/>
          <w:p w14:paraId="2D711204" w14:textId="77777777" w:rsidR="002D0768" w:rsidRPr="002D0768" w:rsidRDefault="002D0768" w:rsidP="002D0768"/>
          <w:p w14:paraId="65CCECCE" w14:textId="77777777" w:rsidR="002D0768" w:rsidRDefault="002D0768" w:rsidP="002D0768"/>
          <w:p w14:paraId="01A59460" w14:textId="77777777" w:rsidR="00A03118" w:rsidRDefault="002D0768" w:rsidP="002D0768">
            <w:pPr>
              <w:tabs>
                <w:tab w:val="left" w:pos="1669"/>
              </w:tabs>
            </w:pPr>
            <w:r>
              <w:tab/>
            </w:r>
          </w:p>
          <w:p w14:paraId="4839CBD1" w14:textId="77777777" w:rsidR="002D0768" w:rsidRPr="002D0768" w:rsidRDefault="002D0768" w:rsidP="002D0768">
            <w:pPr>
              <w:tabs>
                <w:tab w:val="left" w:pos="1669"/>
              </w:tabs>
            </w:pPr>
          </w:p>
        </w:tc>
      </w:tr>
    </w:tbl>
    <w:p w14:paraId="5B3F3C36" w14:textId="77777777" w:rsidR="00A03118" w:rsidRPr="00E41FFD" w:rsidRDefault="00A03118" w:rsidP="00A03118">
      <w:pPr>
        <w:pStyle w:val="a8"/>
        <w:spacing w:before="12" w:line="276" w:lineRule="auto"/>
        <w:ind w:left="0" w:right="424" w:firstLine="0"/>
      </w:pPr>
    </w:p>
    <w:p w14:paraId="23F5D43D" w14:textId="77777777" w:rsidR="00DC346B" w:rsidRPr="00DC346B" w:rsidRDefault="00DC346B" w:rsidP="00DC346B">
      <w:pPr>
        <w:pStyle w:val="a7"/>
        <w:ind w:firstLine="720"/>
        <w:jc w:val="both"/>
        <w:rPr>
          <w:bCs/>
          <w:sz w:val="28"/>
          <w:szCs w:val="28"/>
        </w:rPr>
      </w:pPr>
      <w:r>
        <w:t xml:space="preserve"> </w:t>
      </w:r>
      <w:r w:rsidRPr="00DC346B">
        <w:rPr>
          <w:sz w:val="28"/>
          <w:szCs w:val="28"/>
        </w:rPr>
        <w:t xml:space="preserve">Формируемая часть программы в области художественно –эстетического </w:t>
      </w:r>
      <w:r>
        <w:rPr>
          <w:sz w:val="28"/>
          <w:szCs w:val="28"/>
        </w:rPr>
        <w:t>развития</w:t>
      </w:r>
      <w:r w:rsidRPr="00DC346B">
        <w:rPr>
          <w:sz w:val="28"/>
          <w:szCs w:val="28"/>
        </w:rPr>
        <w:t xml:space="preserve"> представлена содержанием </w:t>
      </w:r>
      <w:r w:rsidRPr="00DC346B">
        <w:rPr>
          <w:bCs/>
          <w:sz w:val="28"/>
          <w:szCs w:val="28"/>
        </w:rPr>
        <w:t xml:space="preserve">программы художественного воспитания, обучения и развития детей 2-7 лет «Цветные ладошки» </w:t>
      </w:r>
      <w:proofErr w:type="spellStart"/>
      <w:r w:rsidRPr="00DC346B">
        <w:rPr>
          <w:bCs/>
          <w:sz w:val="28"/>
          <w:szCs w:val="28"/>
        </w:rPr>
        <w:t>И.А.Лыкова</w:t>
      </w:r>
      <w:proofErr w:type="spellEnd"/>
      <w:r w:rsidRPr="00DC346B">
        <w:rPr>
          <w:bCs/>
          <w:sz w:val="28"/>
          <w:szCs w:val="28"/>
        </w:rPr>
        <w:t>.</w:t>
      </w:r>
    </w:p>
    <w:p w14:paraId="28DBDBDD" w14:textId="77777777" w:rsidR="00A03118" w:rsidRDefault="00A03118" w:rsidP="00A03118">
      <w:pPr>
        <w:pStyle w:val="TableParagraph"/>
        <w:spacing w:line="276" w:lineRule="auto"/>
        <w:ind w:left="126" w:right="116"/>
        <w:jc w:val="both"/>
        <w:rPr>
          <w:sz w:val="28"/>
        </w:rPr>
      </w:pPr>
      <w:r>
        <w:rPr>
          <w:sz w:val="28"/>
        </w:rPr>
        <w:t xml:space="preserve"> </w:t>
      </w:r>
      <w:r w:rsidR="00DC346B">
        <w:rPr>
          <w:sz w:val="28"/>
        </w:rPr>
        <w:t xml:space="preserve">      </w:t>
      </w:r>
      <w:r>
        <w:rPr>
          <w:sz w:val="28"/>
        </w:rPr>
        <w:t>Решение</w:t>
      </w:r>
      <w:r>
        <w:rPr>
          <w:spacing w:val="1"/>
          <w:sz w:val="28"/>
        </w:rPr>
        <w:t xml:space="preserve"> </w:t>
      </w:r>
      <w:r>
        <w:rPr>
          <w:sz w:val="28"/>
        </w:rPr>
        <w:t>совокупных</w:t>
      </w:r>
      <w:r>
        <w:rPr>
          <w:spacing w:val="1"/>
          <w:sz w:val="28"/>
        </w:rPr>
        <w:t xml:space="preserve"> </w:t>
      </w:r>
      <w:r>
        <w:rPr>
          <w:sz w:val="28"/>
        </w:rPr>
        <w:t>задач</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образовательной</w:t>
      </w:r>
      <w:r>
        <w:rPr>
          <w:spacing w:val="1"/>
          <w:sz w:val="28"/>
        </w:rPr>
        <w:t xml:space="preserve"> </w:t>
      </w:r>
      <w:r>
        <w:rPr>
          <w:sz w:val="28"/>
        </w:rPr>
        <w:t>области</w:t>
      </w:r>
      <w:r>
        <w:rPr>
          <w:spacing w:val="1"/>
          <w:sz w:val="28"/>
        </w:rPr>
        <w:t xml:space="preserve"> </w:t>
      </w:r>
      <w:r>
        <w:rPr>
          <w:sz w:val="28"/>
        </w:rPr>
        <w:t>«Художественно-</w:t>
      </w:r>
      <w:r>
        <w:rPr>
          <w:spacing w:val="1"/>
          <w:sz w:val="28"/>
        </w:rPr>
        <w:t xml:space="preserve"> </w:t>
      </w:r>
      <w:r>
        <w:rPr>
          <w:sz w:val="28"/>
        </w:rPr>
        <w:t>эстетическое</w:t>
      </w:r>
      <w:r>
        <w:rPr>
          <w:spacing w:val="1"/>
          <w:sz w:val="28"/>
        </w:rPr>
        <w:t xml:space="preserve"> </w:t>
      </w:r>
      <w:r>
        <w:rPr>
          <w:sz w:val="28"/>
        </w:rPr>
        <w:t>развитие»</w:t>
      </w:r>
      <w:r>
        <w:rPr>
          <w:spacing w:val="1"/>
          <w:sz w:val="28"/>
        </w:rPr>
        <w:t xml:space="preserve"> </w:t>
      </w:r>
      <w:r>
        <w:rPr>
          <w:sz w:val="28"/>
        </w:rPr>
        <w:t>направлено</w:t>
      </w:r>
      <w:r>
        <w:rPr>
          <w:spacing w:val="1"/>
          <w:sz w:val="28"/>
        </w:rPr>
        <w:t xml:space="preserve"> </w:t>
      </w:r>
      <w:r>
        <w:rPr>
          <w:sz w:val="28"/>
        </w:rPr>
        <w:t>на</w:t>
      </w:r>
      <w:r>
        <w:rPr>
          <w:spacing w:val="1"/>
          <w:sz w:val="28"/>
        </w:rPr>
        <w:t xml:space="preserve"> </w:t>
      </w:r>
      <w:r>
        <w:rPr>
          <w:sz w:val="28"/>
        </w:rPr>
        <w:t>приобщение</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ценностям</w:t>
      </w:r>
      <w:r>
        <w:rPr>
          <w:spacing w:val="1"/>
          <w:sz w:val="28"/>
        </w:rPr>
        <w:t xml:space="preserve"> </w:t>
      </w:r>
      <w:r>
        <w:rPr>
          <w:sz w:val="28"/>
        </w:rPr>
        <w:t>«Культура»</w:t>
      </w:r>
      <w:r>
        <w:rPr>
          <w:spacing w:val="1"/>
          <w:sz w:val="28"/>
        </w:rPr>
        <w:t xml:space="preserve"> </w:t>
      </w:r>
      <w:r>
        <w:rPr>
          <w:sz w:val="28"/>
        </w:rPr>
        <w:t>и</w:t>
      </w:r>
      <w:r>
        <w:rPr>
          <w:spacing w:val="1"/>
          <w:sz w:val="28"/>
        </w:rPr>
        <w:t xml:space="preserve"> </w:t>
      </w:r>
      <w:r>
        <w:rPr>
          <w:sz w:val="28"/>
        </w:rPr>
        <w:t>«Красота»,</w:t>
      </w:r>
      <w:r>
        <w:rPr>
          <w:spacing w:val="1"/>
          <w:sz w:val="28"/>
        </w:rPr>
        <w:t xml:space="preserve"> </w:t>
      </w:r>
      <w:r>
        <w:rPr>
          <w:sz w:val="28"/>
        </w:rPr>
        <w:t>что</w:t>
      </w:r>
      <w:r>
        <w:rPr>
          <w:spacing w:val="1"/>
          <w:sz w:val="28"/>
        </w:rPr>
        <w:t xml:space="preserve"> </w:t>
      </w:r>
      <w:r>
        <w:rPr>
          <w:sz w:val="28"/>
        </w:rPr>
        <w:t>предполагает:</w:t>
      </w:r>
    </w:p>
    <w:p w14:paraId="158E6D80" w14:textId="77777777" w:rsidR="00A03118" w:rsidRDefault="00A03118" w:rsidP="00A03118">
      <w:pPr>
        <w:pStyle w:val="TableParagraph"/>
        <w:spacing w:line="276" w:lineRule="auto"/>
        <w:ind w:left="126" w:right="116" w:firstLine="700"/>
        <w:jc w:val="both"/>
        <w:rPr>
          <w:sz w:val="28"/>
        </w:rPr>
      </w:pPr>
      <w:r>
        <w:rPr>
          <w:sz w:val="28"/>
        </w:rPr>
        <w:t>воспитание</w:t>
      </w:r>
      <w:r>
        <w:rPr>
          <w:spacing w:val="1"/>
          <w:sz w:val="28"/>
        </w:rPr>
        <w:t xml:space="preserve"> </w:t>
      </w:r>
      <w:r>
        <w:rPr>
          <w:sz w:val="28"/>
        </w:rPr>
        <w:t>эстетических</w:t>
      </w:r>
      <w:r>
        <w:rPr>
          <w:spacing w:val="1"/>
          <w:sz w:val="28"/>
        </w:rPr>
        <w:t xml:space="preserve"> </w:t>
      </w:r>
      <w:r>
        <w:rPr>
          <w:sz w:val="28"/>
        </w:rPr>
        <w:t>чувств</w:t>
      </w:r>
      <w:r>
        <w:rPr>
          <w:spacing w:val="1"/>
          <w:sz w:val="28"/>
        </w:rPr>
        <w:t xml:space="preserve"> </w:t>
      </w:r>
      <w:r>
        <w:rPr>
          <w:sz w:val="28"/>
        </w:rPr>
        <w:t>(удивления,</w:t>
      </w:r>
      <w:r>
        <w:rPr>
          <w:spacing w:val="1"/>
          <w:sz w:val="28"/>
        </w:rPr>
        <w:t xml:space="preserve"> </w:t>
      </w:r>
      <w:r>
        <w:rPr>
          <w:sz w:val="28"/>
        </w:rPr>
        <w:t>радости,</w:t>
      </w:r>
      <w:r>
        <w:rPr>
          <w:spacing w:val="1"/>
          <w:sz w:val="28"/>
        </w:rPr>
        <w:t xml:space="preserve"> </w:t>
      </w:r>
      <w:r>
        <w:rPr>
          <w:sz w:val="28"/>
        </w:rPr>
        <w:t>восхищения)</w:t>
      </w:r>
      <w:r>
        <w:rPr>
          <w:spacing w:val="1"/>
          <w:sz w:val="28"/>
        </w:rPr>
        <w:t xml:space="preserve"> </w:t>
      </w:r>
      <w:r>
        <w:rPr>
          <w:sz w:val="28"/>
        </w:rPr>
        <w:t>к</w:t>
      </w:r>
      <w:r>
        <w:rPr>
          <w:spacing w:val="1"/>
          <w:sz w:val="28"/>
        </w:rPr>
        <w:t xml:space="preserve"> </w:t>
      </w:r>
      <w:r>
        <w:rPr>
          <w:sz w:val="28"/>
        </w:rPr>
        <w:t>различным</w:t>
      </w:r>
      <w:r>
        <w:rPr>
          <w:spacing w:val="1"/>
          <w:sz w:val="28"/>
        </w:rPr>
        <w:t xml:space="preserve"> </w:t>
      </w:r>
      <w:r>
        <w:rPr>
          <w:sz w:val="28"/>
        </w:rPr>
        <w:t>объектам</w:t>
      </w:r>
      <w:r>
        <w:rPr>
          <w:spacing w:val="1"/>
          <w:sz w:val="28"/>
        </w:rPr>
        <w:t xml:space="preserve"> </w:t>
      </w:r>
      <w:r>
        <w:rPr>
          <w:sz w:val="28"/>
        </w:rPr>
        <w:t>и</w:t>
      </w:r>
      <w:r>
        <w:rPr>
          <w:spacing w:val="1"/>
          <w:sz w:val="28"/>
        </w:rPr>
        <w:t xml:space="preserve"> </w:t>
      </w:r>
      <w:r>
        <w:rPr>
          <w:sz w:val="28"/>
        </w:rPr>
        <w:t>явлениям окружающего мира (природного, бытового,</w:t>
      </w:r>
      <w:r>
        <w:rPr>
          <w:spacing w:val="1"/>
          <w:sz w:val="28"/>
        </w:rPr>
        <w:t xml:space="preserve"> </w:t>
      </w:r>
      <w:r>
        <w:rPr>
          <w:sz w:val="28"/>
        </w:rPr>
        <w:t>социального), к произведениям разных видов, жанров и</w:t>
      </w:r>
      <w:r>
        <w:rPr>
          <w:spacing w:val="-67"/>
          <w:sz w:val="28"/>
        </w:rPr>
        <w:t xml:space="preserve"> </w:t>
      </w:r>
      <w:r>
        <w:rPr>
          <w:sz w:val="28"/>
        </w:rPr>
        <w:t>стилей</w:t>
      </w:r>
      <w:r>
        <w:rPr>
          <w:spacing w:val="1"/>
          <w:sz w:val="28"/>
        </w:rPr>
        <w:t xml:space="preserve"> </w:t>
      </w:r>
      <w:r>
        <w:rPr>
          <w:sz w:val="28"/>
        </w:rPr>
        <w:t>искусства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возрастными</w:t>
      </w:r>
      <w:r>
        <w:rPr>
          <w:spacing w:val="1"/>
          <w:sz w:val="28"/>
        </w:rPr>
        <w:t xml:space="preserve"> </w:t>
      </w:r>
      <w:r>
        <w:rPr>
          <w:sz w:val="28"/>
        </w:rPr>
        <w:t>особенностями);</w:t>
      </w:r>
    </w:p>
    <w:p w14:paraId="140B9487" w14:textId="77777777" w:rsidR="00A03118" w:rsidRDefault="00A03118" w:rsidP="00A03118">
      <w:pPr>
        <w:pStyle w:val="TableParagraph"/>
        <w:spacing w:line="276" w:lineRule="auto"/>
        <w:ind w:left="126" w:right="119" w:firstLine="700"/>
        <w:jc w:val="both"/>
        <w:rPr>
          <w:sz w:val="28"/>
        </w:rPr>
      </w:pPr>
      <w:r>
        <w:rPr>
          <w:sz w:val="28"/>
        </w:rPr>
        <w:lastRenderedPageBreak/>
        <w:t>приобщение</w:t>
      </w:r>
      <w:r>
        <w:rPr>
          <w:spacing w:val="1"/>
          <w:sz w:val="28"/>
        </w:rPr>
        <w:t xml:space="preserve"> </w:t>
      </w:r>
      <w:r>
        <w:rPr>
          <w:sz w:val="28"/>
        </w:rPr>
        <w:t>к</w:t>
      </w:r>
      <w:r>
        <w:rPr>
          <w:spacing w:val="1"/>
          <w:sz w:val="28"/>
        </w:rPr>
        <w:t xml:space="preserve"> </w:t>
      </w:r>
      <w:r>
        <w:rPr>
          <w:sz w:val="28"/>
        </w:rPr>
        <w:t>традициям</w:t>
      </w:r>
      <w:r>
        <w:rPr>
          <w:spacing w:val="1"/>
          <w:sz w:val="28"/>
        </w:rPr>
        <w:t xml:space="preserve"> </w:t>
      </w:r>
      <w:r>
        <w:rPr>
          <w:sz w:val="28"/>
        </w:rPr>
        <w:t>и</w:t>
      </w:r>
      <w:r>
        <w:rPr>
          <w:spacing w:val="1"/>
          <w:sz w:val="28"/>
        </w:rPr>
        <w:t xml:space="preserve"> </w:t>
      </w:r>
      <w:r>
        <w:rPr>
          <w:sz w:val="28"/>
        </w:rPr>
        <w:t>великому</w:t>
      </w:r>
      <w:r>
        <w:rPr>
          <w:spacing w:val="1"/>
          <w:sz w:val="28"/>
        </w:rPr>
        <w:t xml:space="preserve"> </w:t>
      </w:r>
      <w:r>
        <w:rPr>
          <w:sz w:val="28"/>
        </w:rPr>
        <w:t>культурному наследию российского народа, шедеврам</w:t>
      </w:r>
      <w:r>
        <w:rPr>
          <w:spacing w:val="1"/>
          <w:sz w:val="28"/>
        </w:rPr>
        <w:t xml:space="preserve"> </w:t>
      </w:r>
      <w:r>
        <w:rPr>
          <w:sz w:val="28"/>
        </w:rPr>
        <w:t>мировой</w:t>
      </w:r>
      <w:r>
        <w:rPr>
          <w:spacing w:val="-4"/>
          <w:sz w:val="28"/>
        </w:rPr>
        <w:t xml:space="preserve"> </w:t>
      </w:r>
      <w:r>
        <w:rPr>
          <w:sz w:val="28"/>
        </w:rPr>
        <w:t>художественной культуры;</w:t>
      </w:r>
    </w:p>
    <w:p w14:paraId="1B4DCE65" w14:textId="77777777" w:rsidR="00A03118" w:rsidRDefault="00A03118" w:rsidP="00A03118">
      <w:pPr>
        <w:pStyle w:val="TableParagraph"/>
        <w:spacing w:line="276" w:lineRule="auto"/>
        <w:ind w:left="126" w:right="116" w:firstLine="700"/>
        <w:jc w:val="both"/>
        <w:rPr>
          <w:sz w:val="28"/>
        </w:rPr>
      </w:pPr>
      <w:r>
        <w:rPr>
          <w:sz w:val="28"/>
        </w:rPr>
        <w:t>становление</w:t>
      </w:r>
      <w:r>
        <w:rPr>
          <w:spacing w:val="1"/>
          <w:sz w:val="28"/>
        </w:rPr>
        <w:t xml:space="preserve"> </w:t>
      </w:r>
      <w:r>
        <w:rPr>
          <w:sz w:val="28"/>
        </w:rPr>
        <w:t>эстетического,</w:t>
      </w:r>
      <w:r>
        <w:rPr>
          <w:spacing w:val="1"/>
          <w:sz w:val="28"/>
        </w:rPr>
        <w:t xml:space="preserve"> </w:t>
      </w:r>
      <w:r>
        <w:rPr>
          <w:sz w:val="28"/>
        </w:rPr>
        <w:t>эмоционально-</w:t>
      </w:r>
      <w:r>
        <w:rPr>
          <w:spacing w:val="1"/>
          <w:sz w:val="28"/>
        </w:rPr>
        <w:t xml:space="preserve"> </w:t>
      </w:r>
      <w:r>
        <w:rPr>
          <w:sz w:val="28"/>
        </w:rPr>
        <w:t>ценностного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окружающему</w:t>
      </w:r>
      <w:r>
        <w:rPr>
          <w:spacing w:val="1"/>
          <w:sz w:val="28"/>
        </w:rPr>
        <w:t xml:space="preserve"> </w:t>
      </w:r>
      <w:r>
        <w:rPr>
          <w:sz w:val="28"/>
        </w:rPr>
        <w:t>миру</w:t>
      </w:r>
      <w:r>
        <w:rPr>
          <w:spacing w:val="1"/>
          <w:sz w:val="28"/>
        </w:rPr>
        <w:t xml:space="preserve"> </w:t>
      </w:r>
      <w:r>
        <w:rPr>
          <w:sz w:val="28"/>
        </w:rPr>
        <w:t>для</w:t>
      </w:r>
      <w:r>
        <w:rPr>
          <w:spacing w:val="1"/>
          <w:sz w:val="28"/>
        </w:rPr>
        <w:t xml:space="preserve"> </w:t>
      </w:r>
      <w:r>
        <w:rPr>
          <w:sz w:val="28"/>
        </w:rPr>
        <w:t>гармонизации</w:t>
      </w:r>
      <w:r>
        <w:rPr>
          <w:spacing w:val="-3"/>
          <w:sz w:val="28"/>
        </w:rPr>
        <w:t xml:space="preserve"> </w:t>
      </w:r>
      <w:r>
        <w:rPr>
          <w:sz w:val="28"/>
        </w:rPr>
        <w:t>внешнего</w:t>
      </w:r>
      <w:r>
        <w:rPr>
          <w:spacing w:val="-1"/>
          <w:sz w:val="28"/>
        </w:rPr>
        <w:t xml:space="preserve"> </w:t>
      </w:r>
      <w:r>
        <w:rPr>
          <w:sz w:val="28"/>
        </w:rPr>
        <w:t>и</w:t>
      </w:r>
      <w:r>
        <w:rPr>
          <w:spacing w:val="-2"/>
          <w:sz w:val="28"/>
        </w:rPr>
        <w:t xml:space="preserve"> </w:t>
      </w:r>
      <w:r>
        <w:rPr>
          <w:sz w:val="28"/>
        </w:rPr>
        <w:t>внутреннего</w:t>
      </w:r>
      <w:r>
        <w:rPr>
          <w:spacing w:val="-5"/>
          <w:sz w:val="28"/>
        </w:rPr>
        <w:t xml:space="preserve"> </w:t>
      </w:r>
      <w:r>
        <w:rPr>
          <w:sz w:val="28"/>
        </w:rPr>
        <w:t>мира</w:t>
      </w:r>
      <w:r>
        <w:rPr>
          <w:spacing w:val="-4"/>
          <w:sz w:val="28"/>
        </w:rPr>
        <w:t xml:space="preserve"> </w:t>
      </w:r>
      <w:r>
        <w:rPr>
          <w:sz w:val="28"/>
        </w:rPr>
        <w:t>ребёнка;</w:t>
      </w:r>
    </w:p>
    <w:p w14:paraId="12F3B9E2" w14:textId="77777777" w:rsidR="00A03118" w:rsidRDefault="00A03118" w:rsidP="00A03118">
      <w:pPr>
        <w:pStyle w:val="TableParagraph"/>
        <w:spacing w:line="276" w:lineRule="auto"/>
        <w:ind w:left="126" w:right="117" w:firstLine="700"/>
        <w:jc w:val="both"/>
        <w:rPr>
          <w:sz w:val="28"/>
        </w:rPr>
      </w:pPr>
      <w:r>
        <w:rPr>
          <w:sz w:val="28"/>
        </w:rPr>
        <w:t>создание условий для раскрытия детьми базовых</w:t>
      </w:r>
      <w:r>
        <w:rPr>
          <w:spacing w:val="1"/>
          <w:sz w:val="28"/>
        </w:rPr>
        <w:t xml:space="preserve"> </w:t>
      </w:r>
      <w:r>
        <w:rPr>
          <w:sz w:val="28"/>
        </w:rPr>
        <w:t>ценностей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проживания</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художественно-творческой</w:t>
      </w:r>
      <w:r>
        <w:rPr>
          <w:spacing w:val="-4"/>
          <w:sz w:val="28"/>
        </w:rPr>
        <w:t xml:space="preserve"> </w:t>
      </w:r>
      <w:r>
        <w:rPr>
          <w:sz w:val="28"/>
        </w:rPr>
        <w:t>деятельности;</w:t>
      </w:r>
    </w:p>
    <w:p w14:paraId="2B2EC7A1" w14:textId="77777777" w:rsidR="00A03118" w:rsidRDefault="00A03118" w:rsidP="00A03118">
      <w:pPr>
        <w:pStyle w:val="TableParagraph"/>
        <w:spacing w:line="276" w:lineRule="auto"/>
        <w:ind w:left="126" w:right="120" w:firstLine="700"/>
        <w:jc w:val="both"/>
        <w:rPr>
          <w:sz w:val="28"/>
        </w:rPr>
      </w:pPr>
      <w:r>
        <w:rPr>
          <w:sz w:val="28"/>
        </w:rPr>
        <w:t>формирование</w:t>
      </w:r>
      <w:r>
        <w:rPr>
          <w:spacing w:val="1"/>
          <w:sz w:val="28"/>
        </w:rPr>
        <w:t xml:space="preserve"> </w:t>
      </w:r>
      <w:r>
        <w:rPr>
          <w:sz w:val="28"/>
        </w:rPr>
        <w:t>целостной</w:t>
      </w:r>
      <w:r>
        <w:rPr>
          <w:spacing w:val="1"/>
          <w:sz w:val="28"/>
        </w:rPr>
        <w:t xml:space="preserve"> </w:t>
      </w:r>
      <w:r>
        <w:rPr>
          <w:sz w:val="28"/>
        </w:rPr>
        <w:t>картины</w:t>
      </w:r>
      <w:r>
        <w:rPr>
          <w:spacing w:val="1"/>
          <w:sz w:val="28"/>
        </w:rPr>
        <w:t xml:space="preserve"> </w:t>
      </w:r>
      <w:r>
        <w:rPr>
          <w:sz w:val="28"/>
        </w:rPr>
        <w:t>мира</w:t>
      </w:r>
      <w:r>
        <w:rPr>
          <w:spacing w:val="71"/>
          <w:sz w:val="28"/>
        </w:rPr>
        <w:t xml:space="preserve"> </w:t>
      </w:r>
      <w:r>
        <w:rPr>
          <w:sz w:val="28"/>
        </w:rPr>
        <w:t>на</w:t>
      </w:r>
      <w:r>
        <w:rPr>
          <w:spacing w:val="-67"/>
          <w:sz w:val="28"/>
        </w:rPr>
        <w:t xml:space="preserve"> </w:t>
      </w:r>
      <w:r>
        <w:rPr>
          <w:sz w:val="28"/>
        </w:rPr>
        <w:t>основе</w:t>
      </w:r>
      <w:r>
        <w:rPr>
          <w:spacing w:val="1"/>
          <w:sz w:val="28"/>
        </w:rPr>
        <w:t xml:space="preserve"> </w:t>
      </w:r>
      <w:r>
        <w:rPr>
          <w:sz w:val="28"/>
        </w:rPr>
        <w:t>интеграции</w:t>
      </w:r>
      <w:r>
        <w:rPr>
          <w:spacing w:val="1"/>
          <w:sz w:val="28"/>
        </w:rPr>
        <w:t xml:space="preserve"> </w:t>
      </w:r>
      <w:r>
        <w:rPr>
          <w:sz w:val="28"/>
        </w:rPr>
        <w:t>интеллектуального</w:t>
      </w:r>
      <w:r>
        <w:rPr>
          <w:spacing w:val="1"/>
          <w:sz w:val="28"/>
        </w:rPr>
        <w:t xml:space="preserve"> </w:t>
      </w:r>
      <w:r>
        <w:rPr>
          <w:sz w:val="28"/>
        </w:rPr>
        <w:t>и</w:t>
      </w:r>
      <w:r>
        <w:rPr>
          <w:spacing w:val="1"/>
          <w:sz w:val="28"/>
        </w:rPr>
        <w:t xml:space="preserve"> </w:t>
      </w:r>
      <w:r>
        <w:rPr>
          <w:sz w:val="28"/>
        </w:rPr>
        <w:t>эмоционально-образного</w:t>
      </w:r>
      <w:r>
        <w:rPr>
          <w:spacing w:val="1"/>
          <w:sz w:val="28"/>
        </w:rPr>
        <w:t xml:space="preserve"> </w:t>
      </w:r>
      <w:r>
        <w:rPr>
          <w:sz w:val="28"/>
        </w:rPr>
        <w:t>способов</w:t>
      </w:r>
      <w:r>
        <w:rPr>
          <w:spacing w:val="1"/>
          <w:sz w:val="28"/>
        </w:rPr>
        <w:t xml:space="preserve"> </w:t>
      </w:r>
      <w:r>
        <w:rPr>
          <w:sz w:val="28"/>
        </w:rPr>
        <w:t>его</w:t>
      </w:r>
      <w:r>
        <w:rPr>
          <w:spacing w:val="1"/>
          <w:sz w:val="28"/>
        </w:rPr>
        <w:t xml:space="preserve"> </w:t>
      </w:r>
      <w:r>
        <w:rPr>
          <w:sz w:val="28"/>
        </w:rPr>
        <w:t>освоения</w:t>
      </w:r>
      <w:r>
        <w:rPr>
          <w:spacing w:val="1"/>
          <w:sz w:val="28"/>
        </w:rPr>
        <w:t xml:space="preserve"> </w:t>
      </w:r>
      <w:r>
        <w:rPr>
          <w:sz w:val="28"/>
        </w:rPr>
        <w:t>детьми;</w:t>
      </w:r>
    </w:p>
    <w:p w14:paraId="3CAD2BA1" w14:textId="77777777" w:rsidR="00A03118" w:rsidRDefault="00A03118" w:rsidP="00A03118">
      <w:pPr>
        <w:pStyle w:val="TableParagraph"/>
        <w:spacing w:line="276" w:lineRule="auto"/>
        <w:ind w:left="126" w:right="117" w:firstLine="700"/>
        <w:jc w:val="both"/>
        <w:rPr>
          <w:sz w:val="28"/>
        </w:rPr>
      </w:pPr>
      <w:r>
        <w:rPr>
          <w:sz w:val="28"/>
        </w:rPr>
        <w:t>создание</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выявления,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реализации творческого потенциала каждого ребёнка с</w:t>
      </w:r>
      <w:r>
        <w:rPr>
          <w:spacing w:val="1"/>
          <w:sz w:val="28"/>
        </w:rPr>
        <w:t xml:space="preserve"> </w:t>
      </w:r>
      <w:r>
        <w:rPr>
          <w:sz w:val="28"/>
        </w:rPr>
        <w:t>учётом</w:t>
      </w:r>
      <w:r>
        <w:rPr>
          <w:spacing w:val="1"/>
          <w:sz w:val="28"/>
        </w:rPr>
        <w:t xml:space="preserve"> </w:t>
      </w:r>
      <w:r>
        <w:rPr>
          <w:sz w:val="28"/>
        </w:rPr>
        <w:t>его</w:t>
      </w:r>
      <w:r>
        <w:rPr>
          <w:spacing w:val="1"/>
          <w:sz w:val="28"/>
        </w:rPr>
        <w:t xml:space="preserve"> </w:t>
      </w:r>
      <w:r>
        <w:rPr>
          <w:sz w:val="28"/>
        </w:rPr>
        <w:t>индивидуальности,</w:t>
      </w:r>
      <w:r>
        <w:rPr>
          <w:spacing w:val="1"/>
          <w:sz w:val="28"/>
        </w:rPr>
        <w:t xml:space="preserve"> </w:t>
      </w:r>
      <w:r>
        <w:rPr>
          <w:sz w:val="28"/>
        </w:rPr>
        <w:t>поддержка</w:t>
      </w:r>
      <w:r>
        <w:rPr>
          <w:spacing w:val="1"/>
          <w:sz w:val="28"/>
        </w:rPr>
        <w:t xml:space="preserve"> </w:t>
      </w:r>
      <w:r>
        <w:rPr>
          <w:sz w:val="28"/>
        </w:rPr>
        <w:t>его</w:t>
      </w:r>
      <w:r>
        <w:rPr>
          <w:spacing w:val="1"/>
          <w:sz w:val="28"/>
        </w:rPr>
        <w:t xml:space="preserve"> </w:t>
      </w:r>
      <w:r>
        <w:rPr>
          <w:sz w:val="28"/>
        </w:rPr>
        <w:t>готовности</w:t>
      </w:r>
      <w:r>
        <w:rPr>
          <w:spacing w:val="1"/>
          <w:sz w:val="28"/>
        </w:rPr>
        <w:t xml:space="preserve"> </w:t>
      </w:r>
      <w:r>
        <w:rPr>
          <w:sz w:val="28"/>
        </w:rPr>
        <w:t>к</w:t>
      </w:r>
      <w:r>
        <w:rPr>
          <w:spacing w:val="1"/>
          <w:sz w:val="28"/>
        </w:rPr>
        <w:t xml:space="preserve"> </w:t>
      </w:r>
      <w:r>
        <w:rPr>
          <w:sz w:val="28"/>
        </w:rPr>
        <w:t>творческой</w:t>
      </w:r>
      <w:r>
        <w:rPr>
          <w:spacing w:val="1"/>
          <w:sz w:val="28"/>
        </w:rPr>
        <w:t xml:space="preserve"> </w:t>
      </w:r>
      <w:r>
        <w:rPr>
          <w:sz w:val="28"/>
        </w:rPr>
        <w:t>самореализации</w:t>
      </w:r>
      <w:r>
        <w:rPr>
          <w:spacing w:val="1"/>
          <w:sz w:val="28"/>
        </w:rPr>
        <w:t xml:space="preserve"> </w:t>
      </w:r>
      <w:r>
        <w:rPr>
          <w:sz w:val="28"/>
        </w:rPr>
        <w:t>и</w:t>
      </w:r>
      <w:r>
        <w:rPr>
          <w:spacing w:val="1"/>
          <w:sz w:val="28"/>
        </w:rPr>
        <w:t xml:space="preserve"> </w:t>
      </w:r>
      <w:r>
        <w:rPr>
          <w:sz w:val="28"/>
        </w:rPr>
        <w:t>сотворчеству</w:t>
      </w:r>
      <w:r>
        <w:rPr>
          <w:spacing w:val="-6"/>
          <w:sz w:val="28"/>
        </w:rPr>
        <w:t xml:space="preserve"> </w:t>
      </w:r>
      <w:r>
        <w:rPr>
          <w:sz w:val="28"/>
        </w:rPr>
        <w:t>с</w:t>
      </w:r>
      <w:r>
        <w:rPr>
          <w:spacing w:val="-2"/>
          <w:sz w:val="28"/>
        </w:rPr>
        <w:t xml:space="preserve"> </w:t>
      </w:r>
      <w:r>
        <w:rPr>
          <w:sz w:val="28"/>
        </w:rPr>
        <w:t>другими</w:t>
      </w:r>
      <w:r>
        <w:rPr>
          <w:spacing w:val="-2"/>
          <w:sz w:val="28"/>
        </w:rPr>
        <w:t xml:space="preserve"> </w:t>
      </w:r>
      <w:r>
        <w:rPr>
          <w:sz w:val="28"/>
        </w:rPr>
        <w:t>людьми</w:t>
      </w:r>
      <w:r>
        <w:rPr>
          <w:spacing w:val="-1"/>
          <w:sz w:val="28"/>
        </w:rPr>
        <w:t xml:space="preserve"> </w:t>
      </w:r>
      <w:r>
        <w:rPr>
          <w:sz w:val="28"/>
        </w:rPr>
        <w:t>(детьми</w:t>
      </w:r>
      <w:r>
        <w:rPr>
          <w:spacing w:val="-2"/>
          <w:sz w:val="28"/>
        </w:rPr>
        <w:t xml:space="preserve"> </w:t>
      </w:r>
      <w:r>
        <w:rPr>
          <w:sz w:val="28"/>
        </w:rPr>
        <w:t>и</w:t>
      </w:r>
      <w:r>
        <w:rPr>
          <w:spacing w:val="-1"/>
          <w:sz w:val="28"/>
        </w:rPr>
        <w:t xml:space="preserve"> </w:t>
      </w:r>
      <w:r>
        <w:rPr>
          <w:sz w:val="28"/>
        </w:rPr>
        <w:t>взрослыми).</w:t>
      </w:r>
    </w:p>
    <w:p w14:paraId="5A6F858C" w14:textId="77777777" w:rsidR="00A03118" w:rsidRDefault="00A03118" w:rsidP="00A03118">
      <w:pPr>
        <w:spacing w:line="276" w:lineRule="auto"/>
      </w:pPr>
    </w:p>
    <w:p w14:paraId="03631F55" w14:textId="77777777" w:rsidR="00A03118" w:rsidRDefault="00A03118" w:rsidP="00A03118"/>
    <w:p w14:paraId="0CB5C0B2" w14:textId="77777777" w:rsidR="00A03118" w:rsidRPr="00E5321B" w:rsidRDefault="00A03118" w:rsidP="00A03118">
      <w:pPr>
        <w:sectPr w:rsidR="00A03118" w:rsidRPr="00E5321B">
          <w:pgSz w:w="11910" w:h="16840"/>
          <w:pgMar w:top="1120" w:right="440" w:bottom="280" w:left="880" w:header="720" w:footer="720" w:gutter="0"/>
          <w:cols w:space="720"/>
        </w:sectPr>
      </w:pPr>
    </w:p>
    <w:p w14:paraId="33AE24B6" w14:textId="77777777" w:rsidR="00A03118" w:rsidRDefault="00A03118" w:rsidP="00442FB9">
      <w:pPr>
        <w:pStyle w:val="1"/>
        <w:numPr>
          <w:ilvl w:val="2"/>
          <w:numId w:val="37"/>
        </w:numPr>
        <w:tabs>
          <w:tab w:val="left" w:pos="1806"/>
        </w:tabs>
        <w:spacing w:before="1" w:line="278" w:lineRule="auto"/>
        <w:ind w:left="1105" w:right="5983" w:firstLine="0"/>
        <w:jc w:val="both"/>
      </w:pPr>
      <w:r>
        <w:lastRenderedPageBreak/>
        <w:t>Физическое развитие</w:t>
      </w:r>
      <w:r>
        <w:rPr>
          <w:b w:val="0"/>
        </w:rPr>
        <w:t>.</w:t>
      </w:r>
      <w:r>
        <w:rPr>
          <w:b w:val="0"/>
          <w:spacing w:val="-67"/>
        </w:rPr>
        <w:t xml:space="preserve"> </w:t>
      </w:r>
      <w:r>
        <w:t>От 2</w:t>
      </w:r>
      <w:r>
        <w:rPr>
          <w:spacing w:val="-3"/>
        </w:rPr>
        <w:t xml:space="preserve"> </w:t>
      </w:r>
      <w:r>
        <w:t>месяцев</w:t>
      </w:r>
      <w:r>
        <w:rPr>
          <w:spacing w:val="-1"/>
        </w:rPr>
        <w:t xml:space="preserve"> </w:t>
      </w:r>
      <w:r>
        <w:t>до</w:t>
      </w:r>
      <w:r>
        <w:rPr>
          <w:spacing w:val="1"/>
        </w:rPr>
        <w:t xml:space="preserve"> </w:t>
      </w:r>
      <w:r>
        <w:t>1 года.</w:t>
      </w:r>
    </w:p>
    <w:p w14:paraId="3AC32EDD" w14:textId="77777777" w:rsidR="00A03118" w:rsidRDefault="00A03118" w:rsidP="00A03118">
      <w:pPr>
        <w:pStyle w:val="a8"/>
        <w:spacing w:before="11"/>
        <w:ind w:left="0" w:firstLine="0"/>
        <w:jc w:val="left"/>
        <w:rPr>
          <w:b/>
          <w:sz w:val="1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940"/>
      </w:tblGrid>
      <w:tr w:rsidR="00A03118" w14:paraId="6B3E59AB" w14:textId="77777777" w:rsidTr="00997D0D">
        <w:trPr>
          <w:trHeight w:val="369"/>
        </w:trPr>
        <w:tc>
          <w:tcPr>
            <w:tcW w:w="2376" w:type="dxa"/>
          </w:tcPr>
          <w:p w14:paraId="6CE99878" w14:textId="77777777" w:rsidR="00A03118" w:rsidRDefault="00A03118" w:rsidP="00997D0D">
            <w:pPr>
              <w:pStyle w:val="TableParagraph"/>
              <w:spacing w:line="315" w:lineRule="exact"/>
              <w:ind w:left="107"/>
              <w:rPr>
                <w:sz w:val="28"/>
              </w:rPr>
            </w:pPr>
            <w:r>
              <w:rPr>
                <w:sz w:val="28"/>
              </w:rPr>
              <w:t>Основные</w:t>
            </w:r>
            <w:r>
              <w:rPr>
                <w:spacing w:val="-4"/>
                <w:sz w:val="28"/>
              </w:rPr>
              <w:t xml:space="preserve"> </w:t>
            </w:r>
            <w:r>
              <w:rPr>
                <w:sz w:val="28"/>
              </w:rPr>
              <w:t>задачи</w:t>
            </w:r>
          </w:p>
        </w:tc>
        <w:tc>
          <w:tcPr>
            <w:tcW w:w="7940" w:type="dxa"/>
          </w:tcPr>
          <w:p w14:paraId="588B18AC" w14:textId="77777777" w:rsidR="00A03118" w:rsidRDefault="00A03118" w:rsidP="00997D0D">
            <w:pPr>
              <w:pStyle w:val="TableParagraph"/>
              <w:spacing w:line="315" w:lineRule="exact"/>
              <w:ind w:left="108"/>
              <w:rPr>
                <w:sz w:val="28"/>
              </w:rPr>
            </w:pPr>
            <w:r>
              <w:rPr>
                <w:sz w:val="28"/>
              </w:rPr>
              <w:t>Содержание</w:t>
            </w:r>
            <w:r>
              <w:rPr>
                <w:spacing w:val="-7"/>
                <w:sz w:val="28"/>
              </w:rPr>
              <w:t xml:space="preserve"> </w:t>
            </w:r>
            <w:r>
              <w:rPr>
                <w:sz w:val="28"/>
              </w:rPr>
              <w:t>образовательной</w:t>
            </w:r>
            <w:r>
              <w:rPr>
                <w:spacing w:val="-5"/>
                <w:sz w:val="28"/>
              </w:rPr>
              <w:t xml:space="preserve"> </w:t>
            </w:r>
            <w:r>
              <w:rPr>
                <w:sz w:val="28"/>
              </w:rPr>
              <w:t>деятельности</w:t>
            </w:r>
          </w:p>
        </w:tc>
      </w:tr>
      <w:tr w:rsidR="00A03118" w14:paraId="40665DC4" w14:textId="77777777" w:rsidTr="00997D0D">
        <w:trPr>
          <w:trHeight w:val="11480"/>
        </w:trPr>
        <w:tc>
          <w:tcPr>
            <w:tcW w:w="2376" w:type="dxa"/>
          </w:tcPr>
          <w:p w14:paraId="5202F77F" w14:textId="77777777" w:rsidR="00A03118" w:rsidRDefault="00A03118" w:rsidP="00997D0D">
            <w:pPr>
              <w:pStyle w:val="TableParagraph"/>
              <w:spacing w:line="276" w:lineRule="auto"/>
              <w:ind w:right="290" w:firstLine="264"/>
              <w:rPr>
                <w:sz w:val="28"/>
              </w:rPr>
            </w:pPr>
            <w:r>
              <w:rPr>
                <w:sz w:val="28"/>
              </w:rPr>
              <w:t>Обеспечивать</w:t>
            </w:r>
            <w:r>
              <w:rPr>
                <w:spacing w:val="-67"/>
                <w:sz w:val="28"/>
              </w:rPr>
              <w:t xml:space="preserve"> </w:t>
            </w:r>
            <w:r>
              <w:rPr>
                <w:sz w:val="28"/>
              </w:rPr>
              <w:t>охрану жизни и</w:t>
            </w:r>
            <w:r>
              <w:rPr>
                <w:spacing w:val="-67"/>
                <w:sz w:val="28"/>
              </w:rPr>
              <w:t xml:space="preserve"> </w:t>
            </w:r>
            <w:r>
              <w:rPr>
                <w:sz w:val="28"/>
              </w:rPr>
              <w:t>укрепление</w:t>
            </w:r>
            <w:r>
              <w:rPr>
                <w:spacing w:val="1"/>
                <w:sz w:val="28"/>
              </w:rPr>
              <w:t xml:space="preserve"> </w:t>
            </w:r>
            <w:r>
              <w:rPr>
                <w:sz w:val="28"/>
              </w:rPr>
              <w:t>здоровья</w:t>
            </w:r>
          </w:p>
          <w:p w14:paraId="56DD9F13" w14:textId="77777777" w:rsidR="00A03118" w:rsidRDefault="00A03118" w:rsidP="00997D0D">
            <w:pPr>
              <w:pStyle w:val="TableParagraph"/>
              <w:rPr>
                <w:sz w:val="28"/>
              </w:rPr>
            </w:pPr>
            <w:r>
              <w:rPr>
                <w:sz w:val="28"/>
              </w:rPr>
              <w:t>реб</w:t>
            </w:r>
            <w:r w:rsidR="00015F9B">
              <w:rPr>
                <w:sz w:val="28"/>
              </w:rPr>
              <w:t>ё</w:t>
            </w:r>
            <w:r>
              <w:rPr>
                <w:sz w:val="28"/>
              </w:rPr>
              <w:t>нка,</w:t>
            </w:r>
          </w:p>
          <w:p w14:paraId="0F2C70E0" w14:textId="77777777" w:rsidR="00A03118" w:rsidRDefault="00A03118" w:rsidP="00997D0D">
            <w:pPr>
              <w:pStyle w:val="TableParagraph"/>
              <w:spacing w:before="43" w:line="276" w:lineRule="auto"/>
              <w:ind w:right="424"/>
              <w:jc w:val="right"/>
              <w:rPr>
                <w:sz w:val="28"/>
              </w:rPr>
            </w:pPr>
            <w:r>
              <w:rPr>
                <w:sz w:val="28"/>
              </w:rPr>
              <w:t>гигиенический</w:t>
            </w:r>
            <w:r>
              <w:rPr>
                <w:spacing w:val="-67"/>
                <w:sz w:val="28"/>
              </w:rPr>
              <w:t xml:space="preserve"> </w:t>
            </w:r>
            <w:r>
              <w:rPr>
                <w:sz w:val="28"/>
              </w:rPr>
              <w:t>уход, питание;</w:t>
            </w:r>
            <w:r>
              <w:rPr>
                <w:spacing w:val="-67"/>
                <w:sz w:val="28"/>
              </w:rPr>
              <w:t xml:space="preserve"> </w:t>
            </w:r>
            <w:proofErr w:type="spellStart"/>
            <w:r>
              <w:rPr>
                <w:sz w:val="28"/>
              </w:rPr>
              <w:t>Организовы</w:t>
            </w:r>
            <w:proofErr w:type="spellEnd"/>
            <w:r>
              <w:rPr>
                <w:sz w:val="28"/>
              </w:rPr>
              <w:t>-</w:t>
            </w:r>
          </w:p>
          <w:p w14:paraId="36F2F41A" w14:textId="77777777" w:rsidR="00A03118" w:rsidRDefault="00A03118" w:rsidP="00997D0D">
            <w:pPr>
              <w:pStyle w:val="TableParagraph"/>
              <w:rPr>
                <w:sz w:val="28"/>
              </w:rPr>
            </w:pPr>
            <w:proofErr w:type="spellStart"/>
            <w:r>
              <w:rPr>
                <w:sz w:val="28"/>
              </w:rPr>
              <w:t>вать</w:t>
            </w:r>
            <w:proofErr w:type="spellEnd"/>
          </w:p>
          <w:p w14:paraId="218B622A" w14:textId="77777777" w:rsidR="00A03118" w:rsidRDefault="00A03118" w:rsidP="00997D0D">
            <w:pPr>
              <w:pStyle w:val="TableParagraph"/>
              <w:spacing w:before="48" w:line="276" w:lineRule="auto"/>
              <w:ind w:right="285"/>
              <w:jc w:val="both"/>
              <w:rPr>
                <w:sz w:val="28"/>
              </w:rPr>
            </w:pPr>
            <w:r>
              <w:rPr>
                <w:sz w:val="28"/>
              </w:rPr>
              <w:t>физиологически</w:t>
            </w:r>
            <w:r>
              <w:rPr>
                <w:spacing w:val="-68"/>
                <w:sz w:val="28"/>
              </w:rPr>
              <w:t xml:space="preserve"> </w:t>
            </w:r>
            <w:r>
              <w:rPr>
                <w:sz w:val="28"/>
              </w:rPr>
              <w:t>целесообразный</w:t>
            </w:r>
            <w:r>
              <w:rPr>
                <w:spacing w:val="-68"/>
                <w:sz w:val="28"/>
              </w:rPr>
              <w:t xml:space="preserve"> </w:t>
            </w:r>
            <w:r>
              <w:rPr>
                <w:sz w:val="28"/>
              </w:rPr>
              <w:t>режим</w:t>
            </w:r>
          </w:p>
          <w:p w14:paraId="7B419B21" w14:textId="77777777" w:rsidR="00A03118" w:rsidRDefault="00A03118" w:rsidP="00997D0D">
            <w:pPr>
              <w:pStyle w:val="TableParagraph"/>
              <w:spacing w:line="276" w:lineRule="auto"/>
              <w:ind w:right="183"/>
              <w:jc w:val="both"/>
              <w:rPr>
                <w:sz w:val="28"/>
              </w:rPr>
            </w:pPr>
            <w:proofErr w:type="spellStart"/>
            <w:r>
              <w:rPr>
                <w:sz w:val="28"/>
              </w:rPr>
              <w:t>жизнедеятельнос</w:t>
            </w:r>
            <w:proofErr w:type="spellEnd"/>
            <w:r>
              <w:rPr>
                <w:spacing w:val="-68"/>
                <w:sz w:val="28"/>
              </w:rPr>
              <w:t xml:space="preserve"> </w:t>
            </w:r>
            <w:proofErr w:type="spellStart"/>
            <w:r>
              <w:rPr>
                <w:sz w:val="28"/>
              </w:rPr>
              <w:t>ти</w:t>
            </w:r>
            <w:proofErr w:type="spellEnd"/>
            <w:r>
              <w:rPr>
                <w:sz w:val="28"/>
              </w:rPr>
              <w:t xml:space="preserve"> и</w:t>
            </w:r>
          </w:p>
          <w:p w14:paraId="1EE931D5" w14:textId="77777777" w:rsidR="00A03118" w:rsidRDefault="00A03118" w:rsidP="00997D0D">
            <w:pPr>
              <w:pStyle w:val="TableParagraph"/>
              <w:spacing w:line="276" w:lineRule="auto"/>
              <w:ind w:right="554"/>
              <w:rPr>
                <w:sz w:val="28"/>
              </w:rPr>
            </w:pPr>
            <w:r>
              <w:rPr>
                <w:spacing w:val="-1"/>
                <w:sz w:val="28"/>
              </w:rPr>
              <w:t>двигательную</w:t>
            </w:r>
            <w:r>
              <w:rPr>
                <w:spacing w:val="-67"/>
                <w:sz w:val="28"/>
              </w:rPr>
              <w:t xml:space="preserve"> </w:t>
            </w:r>
            <w:r>
              <w:rPr>
                <w:sz w:val="28"/>
              </w:rPr>
              <w:t>деятельность</w:t>
            </w:r>
            <w:r>
              <w:rPr>
                <w:spacing w:val="1"/>
                <w:sz w:val="28"/>
              </w:rPr>
              <w:t xml:space="preserve"> </w:t>
            </w:r>
            <w:r>
              <w:rPr>
                <w:sz w:val="28"/>
              </w:rPr>
              <w:t>детей, обучая</w:t>
            </w:r>
            <w:r>
              <w:rPr>
                <w:spacing w:val="-67"/>
                <w:sz w:val="28"/>
              </w:rPr>
              <w:t xml:space="preserve"> </w:t>
            </w:r>
            <w:r>
              <w:rPr>
                <w:sz w:val="28"/>
              </w:rPr>
              <w:t>основным</w:t>
            </w:r>
            <w:r>
              <w:rPr>
                <w:spacing w:val="1"/>
                <w:sz w:val="28"/>
              </w:rPr>
              <w:t xml:space="preserve"> </w:t>
            </w:r>
            <w:r>
              <w:rPr>
                <w:sz w:val="28"/>
              </w:rPr>
              <w:t>движениям</w:t>
            </w:r>
            <w:r>
              <w:rPr>
                <w:spacing w:val="1"/>
                <w:sz w:val="28"/>
              </w:rPr>
              <w:t xml:space="preserve"> </w:t>
            </w:r>
            <w:r>
              <w:rPr>
                <w:sz w:val="28"/>
              </w:rPr>
              <w:t>(бросание,</w:t>
            </w:r>
          </w:p>
          <w:p w14:paraId="73298122" w14:textId="77777777" w:rsidR="00A03118" w:rsidRDefault="00A03118" w:rsidP="00997D0D">
            <w:pPr>
              <w:pStyle w:val="TableParagraph"/>
              <w:spacing w:line="276" w:lineRule="auto"/>
              <w:ind w:right="1060"/>
              <w:rPr>
                <w:sz w:val="28"/>
              </w:rPr>
            </w:pPr>
            <w:r>
              <w:rPr>
                <w:sz w:val="28"/>
              </w:rPr>
              <w:t>катание,</w:t>
            </w:r>
            <w:r>
              <w:rPr>
                <w:spacing w:val="1"/>
                <w:sz w:val="28"/>
              </w:rPr>
              <w:t xml:space="preserve"> </w:t>
            </w:r>
            <w:r>
              <w:rPr>
                <w:sz w:val="28"/>
              </w:rPr>
              <w:t>ползание,</w:t>
            </w:r>
          </w:p>
          <w:p w14:paraId="1A4BDD81" w14:textId="77777777" w:rsidR="00A03118" w:rsidRDefault="00A03118" w:rsidP="00997D0D">
            <w:pPr>
              <w:pStyle w:val="TableParagraph"/>
              <w:spacing w:before="1" w:line="276" w:lineRule="auto"/>
              <w:ind w:right="255"/>
              <w:rPr>
                <w:sz w:val="28"/>
              </w:rPr>
            </w:pPr>
            <w:r>
              <w:rPr>
                <w:sz w:val="28"/>
              </w:rPr>
              <w:t>лазанье, ходьба)</w:t>
            </w:r>
            <w:r>
              <w:rPr>
                <w:spacing w:val="-67"/>
                <w:sz w:val="28"/>
              </w:rPr>
              <w:t xml:space="preserve"> </w:t>
            </w:r>
            <w:r>
              <w:rPr>
                <w:sz w:val="28"/>
              </w:rPr>
              <w:t>на основе</w:t>
            </w:r>
            <w:r>
              <w:rPr>
                <w:spacing w:val="1"/>
                <w:sz w:val="28"/>
              </w:rPr>
              <w:t xml:space="preserve"> </w:t>
            </w:r>
            <w:r>
              <w:rPr>
                <w:spacing w:val="-1"/>
                <w:sz w:val="28"/>
              </w:rPr>
              <w:t>положительного</w:t>
            </w:r>
            <w:r>
              <w:rPr>
                <w:spacing w:val="-67"/>
                <w:sz w:val="28"/>
              </w:rPr>
              <w:t xml:space="preserve"> </w:t>
            </w:r>
            <w:r>
              <w:rPr>
                <w:sz w:val="28"/>
              </w:rPr>
              <w:t>эмоционального</w:t>
            </w:r>
            <w:r>
              <w:rPr>
                <w:spacing w:val="-67"/>
                <w:sz w:val="28"/>
              </w:rPr>
              <w:t xml:space="preserve"> </w:t>
            </w:r>
            <w:r>
              <w:rPr>
                <w:sz w:val="28"/>
              </w:rPr>
              <w:t>общения</w:t>
            </w:r>
            <w:r>
              <w:rPr>
                <w:spacing w:val="-4"/>
                <w:sz w:val="28"/>
              </w:rPr>
              <w:t xml:space="preserve"> </w:t>
            </w:r>
            <w:r>
              <w:rPr>
                <w:sz w:val="28"/>
              </w:rPr>
              <w:t>и</w:t>
            </w:r>
          </w:p>
          <w:p w14:paraId="6B7D63EB" w14:textId="77777777" w:rsidR="00A03118" w:rsidRDefault="00A03118" w:rsidP="00997D0D">
            <w:pPr>
              <w:pStyle w:val="TableParagraph"/>
              <w:spacing w:line="276" w:lineRule="auto"/>
              <w:ind w:right="796"/>
              <w:rPr>
                <w:sz w:val="28"/>
              </w:rPr>
            </w:pPr>
            <w:r>
              <w:rPr>
                <w:sz w:val="28"/>
              </w:rPr>
              <w:t>совместных</w:t>
            </w:r>
            <w:r>
              <w:rPr>
                <w:spacing w:val="-67"/>
                <w:sz w:val="28"/>
              </w:rPr>
              <w:t xml:space="preserve"> </w:t>
            </w:r>
            <w:r>
              <w:rPr>
                <w:sz w:val="28"/>
              </w:rPr>
              <w:t>действий</w:t>
            </w:r>
            <w:r>
              <w:rPr>
                <w:spacing w:val="1"/>
                <w:sz w:val="28"/>
              </w:rPr>
              <w:t xml:space="preserve"> </w:t>
            </w:r>
            <w:r>
              <w:rPr>
                <w:sz w:val="28"/>
              </w:rPr>
              <w:t>педагога</w:t>
            </w:r>
            <w:r>
              <w:rPr>
                <w:spacing w:val="-1"/>
                <w:sz w:val="28"/>
              </w:rPr>
              <w:t xml:space="preserve"> </w:t>
            </w:r>
            <w:r>
              <w:rPr>
                <w:sz w:val="28"/>
              </w:rPr>
              <w:t>с</w:t>
            </w:r>
          </w:p>
          <w:p w14:paraId="446F2834" w14:textId="77777777" w:rsidR="00A03118" w:rsidRDefault="00A03118" w:rsidP="00997D0D">
            <w:pPr>
              <w:pStyle w:val="TableParagraph"/>
              <w:rPr>
                <w:sz w:val="28"/>
              </w:rPr>
            </w:pPr>
            <w:r>
              <w:rPr>
                <w:sz w:val="28"/>
              </w:rPr>
              <w:t>реб</w:t>
            </w:r>
            <w:r w:rsidR="00015F9B">
              <w:rPr>
                <w:sz w:val="28"/>
              </w:rPr>
              <w:t>ё</w:t>
            </w:r>
            <w:r>
              <w:rPr>
                <w:sz w:val="28"/>
              </w:rPr>
              <w:t>нком;</w:t>
            </w:r>
          </w:p>
        </w:tc>
        <w:tc>
          <w:tcPr>
            <w:tcW w:w="7940" w:type="dxa"/>
          </w:tcPr>
          <w:p w14:paraId="77663A37" w14:textId="77777777" w:rsidR="00A03118" w:rsidRDefault="00A03118" w:rsidP="00997D0D">
            <w:pPr>
              <w:pStyle w:val="TableParagraph"/>
              <w:spacing w:line="276" w:lineRule="auto"/>
              <w:ind w:right="119" w:firstLine="720"/>
              <w:jc w:val="both"/>
              <w:rPr>
                <w:sz w:val="28"/>
              </w:rPr>
            </w:pPr>
            <w:r>
              <w:rPr>
                <w:sz w:val="28"/>
              </w:rPr>
              <w:t>Педагог приучает реб</w:t>
            </w:r>
            <w:r w:rsidR="00015F9B">
              <w:rPr>
                <w:sz w:val="28"/>
              </w:rPr>
              <w:t>ё</w:t>
            </w:r>
            <w:r>
              <w:rPr>
                <w:sz w:val="28"/>
              </w:rPr>
              <w:t>нка к определенному жизненному</w:t>
            </w:r>
            <w:r>
              <w:rPr>
                <w:spacing w:val="1"/>
                <w:sz w:val="28"/>
              </w:rPr>
              <w:t xml:space="preserve"> </w:t>
            </w:r>
            <w:r>
              <w:rPr>
                <w:sz w:val="28"/>
              </w:rPr>
              <w:t>ритму</w:t>
            </w:r>
            <w:r>
              <w:rPr>
                <w:spacing w:val="1"/>
                <w:sz w:val="28"/>
              </w:rPr>
              <w:t xml:space="preserve"> </w:t>
            </w:r>
            <w:r>
              <w:rPr>
                <w:sz w:val="28"/>
              </w:rPr>
              <w:t>и</w:t>
            </w:r>
            <w:r>
              <w:rPr>
                <w:spacing w:val="1"/>
                <w:sz w:val="28"/>
              </w:rPr>
              <w:t xml:space="preserve"> </w:t>
            </w:r>
            <w:r>
              <w:rPr>
                <w:sz w:val="28"/>
              </w:rPr>
              <w:t>порядку</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режимных</w:t>
            </w:r>
            <w:r>
              <w:rPr>
                <w:spacing w:val="1"/>
                <w:sz w:val="28"/>
              </w:rPr>
              <w:t xml:space="preserve"> </w:t>
            </w:r>
            <w:r>
              <w:rPr>
                <w:sz w:val="28"/>
              </w:rPr>
              <w:t>процессов,</w:t>
            </w:r>
            <w:r>
              <w:rPr>
                <w:spacing w:val="1"/>
                <w:sz w:val="28"/>
              </w:rPr>
              <w:t xml:space="preserve"> </w:t>
            </w:r>
            <w:r>
              <w:rPr>
                <w:sz w:val="28"/>
              </w:rPr>
              <w:t>организует</w:t>
            </w:r>
            <w:r>
              <w:rPr>
                <w:spacing w:val="1"/>
                <w:sz w:val="28"/>
              </w:rPr>
              <w:t xml:space="preserve"> </w:t>
            </w:r>
            <w:r>
              <w:rPr>
                <w:sz w:val="28"/>
              </w:rPr>
              <w:t>двигательную деятельность, создает условия для сохранения и</w:t>
            </w:r>
            <w:r>
              <w:rPr>
                <w:spacing w:val="1"/>
                <w:sz w:val="28"/>
              </w:rPr>
              <w:t xml:space="preserve"> </w:t>
            </w:r>
            <w:r>
              <w:rPr>
                <w:sz w:val="28"/>
              </w:rPr>
              <w:t>укрепления</w:t>
            </w:r>
            <w:r>
              <w:rPr>
                <w:spacing w:val="-2"/>
                <w:sz w:val="28"/>
              </w:rPr>
              <w:t xml:space="preserve"> </w:t>
            </w:r>
            <w:r>
              <w:rPr>
                <w:sz w:val="28"/>
              </w:rPr>
              <w:t>здоровья</w:t>
            </w:r>
            <w:r>
              <w:rPr>
                <w:spacing w:val="-1"/>
                <w:sz w:val="28"/>
              </w:rPr>
              <w:t xml:space="preserve"> </w:t>
            </w:r>
            <w:r>
              <w:rPr>
                <w:sz w:val="28"/>
              </w:rPr>
              <w:t>средствами</w:t>
            </w:r>
            <w:r>
              <w:rPr>
                <w:spacing w:val="-2"/>
                <w:sz w:val="28"/>
              </w:rPr>
              <w:t xml:space="preserve"> </w:t>
            </w:r>
            <w:r>
              <w:rPr>
                <w:sz w:val="28"/>
              </w:rPr>
              <w:t>физического</w:t>
            </w:r>
            <w:r>
              <w:rPr>
                <w:spacing w:val="-1"/>
                <w:sz w:val="28"/>
              </w:rPr>
              <w:t xml:space="preserve"> </w:t>
            </w:r>
            <w:r>
              <w:rPr>
                <w:sz w:val="28"/>
              </w:rPr>
              <w:t>воспитания.</w:t>
            </w:r>
          </w:p>
          <w:p w14:paraId="27D43C54" w14:textId="77777777" w:rsidR="00A03118" w:rsidRDefault="00A03118" w:rsidP="00442FB9">
            <w:pPr>
              <w:pStyle w:val="TableParagraph"/>
              <w:numPr>
                <w:ilvl w:val="0"/>
                <w:numId w:val="14"/>
              </w:numPr>
              <w:tabs>
                <w:tab w:val="left" w:pos="1146"/>
              </w:tabs>
              <w:spacing w:line="276" w:lineRule="auto"/>
              <w:ind w:right="116" w:firstLine="720"/>
              <w:jc w:val="both"/>
              <w:rPr>
                <w:sz w:val="28"/>
              </w:rPr>
            </w:pPr>
            <w:r>
              <w:rPr>
                <w:sz w:val="28"/>
              </w:rPr>
              <w:t>С 2 месяцев педагог оказывает помощь в удержании</w:t>
            </w:r>
            <w:r>
              <w:rPr>
                <w:spacing w:val="1"/>
                <w:sz w:val="28"/>
              </w:rPr>
              <w:t xml:space="preserve"> </w:t>
            </w:r>
            <w:r>
              <w:rPr>
                <w:sz w:val="28"/>
              </w:rPr>
              <w:t>головы</w:t>
            </w:r>
            <w:r>
              <w:rPr>
                <w:spacing w:val="1"/>
                <w:sz w:val="28"/>
              </w:rPr>
              <w:t xml:space="preserve"> </w:t>
            </w:r>
            <w:r>
              <w:rPr>
                <w:sz w:val="28"/>
              </w:rPr>
              <w:t>в</w:t>
            </w:r>
            <w:r>
              <w:rPr>
                <w:spacing w:val="1"/>
                <w:sz w:val="28"/>
              </w:rPr>
              <w:t xml:space="preserve"> </w:t>
            </w:r>
            <w:r>
              <w:rPr>
                <w:sz w:val="28"/>
              </w:rPr>
              <w:t>вертикальном</w:t>
            </w:r>
            <w:r>
              <w:rPr>
                <w:spacing w:val="1"/>
                <w:sz w:val="28"/>
              </w:rPr>
              <w:t xml:space="preserve"> </w:t>
            </w:r>
            <w:r>
              <w:rPr>
                <w:sz w:val="28"/>
              </w:rPr>
              <w:t>положении,</w:t>
            </w:r>
            <w:r>
              <w:rPr>
                <w:spacing w:val="1"/>
                <w:sz w:val="28"/>
              </w:rPr>
              <w:t xml:space="preserve"> </w:t>
            </w:r>
            <w:r>
              <w:rPr>
                <w:sz w:val="28"/>
              </w:rPr>
              <w:t>повороте</w:t>
            </w:r>
            <w:r>
              <w:rPr>
                <w:spacing w:val="1"/>
                <w:sz w:val="28"/>
              </w:rPr>
              <w:t xml:space="preserve"> </w:t>
            </w:r>
            <w:r>
              <w:rPr>
                <w:sz w:val="28"/>
              </w:rPr>
              <w:t>е</w:t>
            </w:r>
            <w:r w:rsidR="00015F9B">
              <w:rPr>
                <w:sz w:val="28"/>
              </w:rPr>
              <w:t>ё</w:t>
            </w:r>
            <w:r>
              <w:rPr>
                <w:spacing w:val="1"/>
                <w:sz w:val="28"/>
              </w:rPr>
              <w:t xml:space="preserve"> </w:t>
            </w:r>
            <w:r>
              <w:rPr>
                <w:sz w:val="28"/>
              </w:rPr>
              <w:t>в</w:t>
            </w:r>
            <w:r>
              <w:rPr>
                <w:spacing w:val="1"/>
                <w:sz w:val="28"/>
              </w:rPr>
              <w:t xml:space="preserve"> </w:t>
            </w:r>
            <w:r>
              <w:rPr>
                <w:sz w:val="28"/>
              </w:rPr>
              <w:t>сторону</w:t>
            </w:r>
            <w:r>
              <w:rPr>
                <w:spacing w:val="1"/>
                <w:sz w:val="28"/>
              </w:rPr>
              <w:t xml:space="preserve"> </w:t>
            </w:r>
            <w:r>
              <w:rPr>
                <w:sz w:val="28"/>
              </w:rPr>
              <w:t>звука, игрушки;</w:t>
            </w:r>
            <w:r>
              <w:rPr>
                <w:spacing w:val="70"/>
                <w:sz w:val="28"/>
              </w:rPr>
              <w:t xml:space="preserve"> </w:t>
            </w:r>
            <w:r>
              <w:rPr>
                <w:sz w:val="28"/>
              </w:rPr>
              <w:t>побуждает переворачиваться со спины на бок</w:t>
            </w:r>
            <w:r>
              <w:rPr>
                <w:spacing w:val="1"/>
                <w:sz w:val="28"/>
              </w:rPr>
              <w:t xml:space="preserve"> </w:t>
            </w:r>
            <w:r>
              <w:rPr>
                <w:sz w:val="28"/>
              </w:rPr>
              <w:t>(к 4 месяцам), на живот (к 5 месяцам), с живота на спину (к 6</w:t>
            </w:r>
            <w:r>
              <w:rPr>
                <w:spacing w:val="1"/>
                <w:sz w:val="28"/>
              </w:rPr>
              <w:t xml:space="preserve"> </w:t>
            </w:r>
            <w:r>
              <w:rPr>
                <w:sz w:val="28"/>
              </w:rPr>
              <w:t>месяцам);</w:t>
            </w:r>
            <w:r>
              <w:rPr>
                <w:spacing w:val="1"/>
                <w:sz w:val="28"/>
              </w:rPr>
              <w:t xml:space="preserve"> </w:t>
            </w:r>
            <w:r>
              <w:rPr>
                <w:sz w:val="28"/>
              </w:rPr>
              <w:t>отталкиваться</w:t>
            </w:r>
            <w:r>
              <w:rPr>
                <w:spacing w:val="1"/>
                <w:sz w:val="28"/>
              </w:rPr>
              <w:t xml:space="preserve"> </w:t>
            </w:r>
            <w:r>
              <w:rPr>
                <w:sz w:val="28"/>
              </w:rPr>
              <w:t>ногами</w:t>
            </w:r>
            <w:r>
              <w:rPr>
                <w:spacing w:val="1"/>
                <w:sz w:val="28"/>
              </w:rPr>
              <w:t xml:space="preserve"> </w:t>
            </w:r>
            <w:r>
              <w:rPr>
                <w:sz w:val="28"/>
              </w:rPr>
              <w:t>от</w:t>
            </w:r>
            <w:r>
              <w:rPr>
                <w:spacing w:val="1"/>
                <w:sz w:val="28"/>
              </w:rPr>
              <w:t xml:space="preserve"> </w:t>
            </w:r>
            <w:r>
              <w:rPr>
                <w:sz w:val="28"/>
              </w:rPr>
              <w:t>опоры</w:t>
            </w:r>
            <w:r>
              <w:rPr>
                <w:spacing w:val="1"/>
                <w:sz w:val="28"/>
              </w:rPr>
              <w:t xml:space="preserve"> </w:t>
            </w:r>
            <w:r>
              <w:rPr>
                <w:sz w:val="28"/>
              </w:rPr>
              <w:t>в</w:t>
            </w:r>
            <w:r>
              <w:rPr>
                <w:spacing w:val="1"/>
                <w:sz w:val="28"/>
              </w:rPr>
              <w:t xml:space="preserve"> </w:t>
            </w:r>
            <w:r>
              <w:rPr>
                <w:sz w:val="28"/>
              </w:rPr>
              <w:t>вертикальном</w:t>
            </w:r>
            <w:r>
              <w:rPr>
                <w:spacing w:val="1"/>
                <w:sz w:val="28"/>
              </w:rPr>
              <w:t xml:space="preserve"> </w:t>
            </w:r>
            <w:r>
              <w:rPr>
                <w:sz w:val="28"/>
              </w:rPr>
              <w:t>положении при поддержке под мышки; побуждает захватывать</w:t>
            </w:r>
            <w:r>
              <w:rPr>
                <w:spacing w:val="1"/>
                <w:sz w:val="28"/>
              </w:rPr>
              <w:t xml:space="preserve"> </w:t>
            </w:r>
            <w:r>
              <w:rPr>
                <w:sz w:val="28"/>
              </w:rPr>
              <w:t>и удерживать игрушку; поощряет попытки лежать на животе с</w:t>
            </w:r>
            <w:r>
              <w:rPr>
                <w:spacing w:val="1"/>
                <w:sz w:val="28"/>
              </w:rPr>
              <w:t xml:space="preserve"> </w:t>
            </w:r>
            <w:r>
              <w:rPr>
                <w:sz w:val="28"/>
              </w:rPr>
              <w:t>опорой</w:t>
            </w:r>
            <w:r>
              <w:rPr>
                <w:spacing w:val="1"/>
                <w:sz w:val="28"/>
              </w:rPr>
              <w:t xml:space="preserve"> </w:t>
            </w:r>
            <w:r>
              <w:rPr>
                <w:sz w:val="28"/>
              </w:rPr>
              <w:t>на предплечья,</w:t>
            </w:r>
            <w:r>
              <w:rPr>
                <w:spacing w:val="1"/>
                <w:sz w:val="28"/>
              </w:rPr>
              <w:t xml:space="preserve"> </w:t>
            </w:r>
            <w:r>
              <w:rPr>
                <w:sz w:val="28"/>
              </w:rPr>
              <w:t>кисти</w:t>
            </w:r>
            <w:r>
              <w:rPr>
                <w:spacing w:val="1"/>
                <w:sz w:val="28"/>
              </w:rPr>
              <w:t xml:space="preserve"> </w:t>
            </w:r>
            <w:r>
              <w:rPr>
                <w:sz w:val="28"/>
              </w:rPr>
              <w:t>рук;</w:t>
            </w:r>
            <w:r>
              <w:rPr>
                <w:spacing w:val="1"/>
                <w:sz w:val="28"/>
              </w:rPr>
              <w:t xml:space="preserve"> </w:t>
            </w:r>
            <w:r>
              <w:rPr>
                <w:sz w:val="28"/>
              </w:rPr>
              <w:t>дотягиваться</w:t>
            </w:r>
            <w:r>
              <w:rPr>
                <w:spacing w:val="1"/>
                <w:sz w:val="28"/>
              </w:rPr>
              <w:t xml:space="preserve"> </w:t>
            </w:r>
            <w:r>
              <w:rPr>
                <w:sz w:val="28"/>
              </w:rPr>
              <w:t>до</w:t>
            </w:r>
            <w:r>
              <w:rPr>
                <w:spacing w:val="1"/>
                <w:sz w:val="28"/>
              </w:rPr>
              <w:t xml:space="preserve"> </w:t>
            </w:r>
            <w:r>
              <w:rPr>
                <w:sz w:val="28"/>
              </w:rPr>
              <w:t>игрушки,</w:t>
            </w:r>
            <w:r>
              <w:rPr>
                <w:spacing w:val="1"/>
                <w:sz w:val="28"/>
              </w:rPr>
              <w:t xml:space="preserve"> </w:t>
            </w:r>
            <w:r>
              <w:rPr>
                <w:sz w:val="28"/>
              </w:rPr>
              <w:t>подползать</w:t>
            </w:r>
            <w:r>
              <w:rPr>
                <w:spacing w:val="-3"/>
                <w:sz w:val="28"/>
              </w:rPr>
              <w:t xml:space="preserve"> </w:t>
            </w:r>
            <w:r>
              <w:rPr>
                <w:sz w:val="28"/>
              </w:rPr>
              <w:t>к</w:t>
            </w:r>
            <w:r>
              <w:rPr>
                <w:spacing w:val="-1"/>
                <w:sz w:val="28"/>
              </w:rPr>
              <w:t xml:space="preserve"> </w:t>
            </w:r>
            <w:r>
              <w:rPr>
                <w:sz w:val="28"/>
              </w:rPr>
              <w:t>ней; проводит</w:t>
            </w:r>
            <w:r>
              <w:rPr>
                <w:spacing w:val="-1"/>
                <w:sz w:val="28"/>
              </w:rPr>
              <w:t xml:space="preserve"> </w:t>
            </w:r>
            <w:r>
              <w:rPr>
                <w:sz w:val="28"/>
              </w:rPr>
              <w:t>комплекс</w:t>
            </w:r>
            <w:r>
              <w:rPr>
                <w:spacing w:val="-1"/>
                <w:sz w:val="28"/>
              </w:rPr>
              <w:t xml:space="preserve"> </w:t>
            </w:r>
            <w:r>
              <w:rPr>
                <w:sz w:val="28"/>
              </w:rPr>
              <w:t>гимнастики.</w:t>
            </w:r>
          </w:p>
          <w:p w14:paraId="141B2F2C" w14:textId="77777777" w:rsidR="00A03118" w:rsidRDefault="00A03118" w:rsidP="00442FB9">
            <w:pPr>
              <w:pStyle w:val="TableParagraph"/>
              <w:numPr>
                <w:ilvl w:val="0"/>
                <w:numId w:val="14"/>
              </w:numPr>
              <w:tabs>
                <w:tab w:val="left" w:pos="1146"/>
              </w:tabs>
              <w:spacing w:line="276" w:lineRule="auto"/>
              <w:ind w:right="119" w:firstLine="720"/>
              <w:jc w:val="both"/>
              <w:rPr>
                <w:sz w:val="28"/>
              </w:rPr>
            </w:pPr>
            <w:r>
              <w:rPr>
                <w:sz w:val="28"/>
              </w:rPr>
              <w:t>С</w:t>
            </w:r>
            <w:r>
              <w:rPr>
                <w:spacing w:val="1"/>
                <w:sz w:val="28"/>
              </w:rPr>
              <w:t xml:space="preserve"> </w:t>
            </w:r>
            <w:r>
              <w:rPr>
                <w:sz w:val="28"/>
              </w:rPr>
              <w:t>6</w:t>
            </w:r>
            <w:r>
              <w:rPr>
                <w:spacing w:val="1"/>
                <w:sz w:val="28"/>
              </w:rPr>
              <w:t xml:space="preserve"> </w:t>
            </w:r>
            <w:r>
              <w:rPr>
                <w:sz w:val="28"/>
              </w:rPr>
              <w:t>месяцев</w:t>
            </w:r>
            <w:r>
              <w:rPr>
                <w:spacing w:val="1"/>
                <w:sz w:val="28"/>
              </w:rPr>
              <w:t xml:space="preserve"> </w:t>
            </w:r>
            <w:r>
              <w:rPr>
                <w:sz w:val="28"/>
              </w:rPr>
              <w:t>педагог</w:t>
            </w:r>
            <w:r>
              <w:rPr>
                <w:spacing w:val="1"/>
                <w:sz w:val="28"/>
              </w:rPr>
              <w:t xml:space="preserve"> </w:t>
            </w:r>
            <w:r>
              <w:rPr>
                <w:sz w:val="28"/>
              </w:rPr>
              <w:t>помогает</w:t>
            </w:r>
            <w:r>
              <w:rPr>
                <w:spacing w:val="1"/>
                <w:sz w:val="28"/>
              </w:rPr>
              <w:t xml:space="preserve"> </w:t>
            </w:r>
            <w:r>
              <w:rPr>
                <w:sz w:val="28"/>
              </w:rPr>
              <w:t>осваивать</w:t>
            </w:r>
            <w:r>
              <w:rPr>
                <w:spacing w:val="1"/>
                <w:sz w:val="28"/>
              </w:rPr>
              <w:t xml:space="preserve"> </w:t>
            </w:r>
            <w:r>
              <w:rPr>
                <w:sz w:val="28"/>
              </w:rPr>
              <w:t>движения,</w:t>
            </w:r>
            <w:r>
              <w:rPr>
                <w:spacing w:val="1"/>
                <w:sz w:val="28"/>
              </w:rPr>
              <w:t xml:space="preserve"> </w:t>
            </w:r>
            <w:r>
              <w:rPr>
                <w:sz w:val="28"/>
              </w:rPr>
              <w:t>подготавливающие к ползанию, поощряет стремление реб</w:t>
            </w:r>
            <w:r w:rsidR="00015F9B">
              <w:rPr>
                <w:sz w:val="28"/>
              </w:rPr>
              <w:t>ё</w:t>
            </w:r>
            <w:r>
              <w:rPr>
                <w:sz w:val="28"/>
              </w:rPr>
              <w:t>нка</w:t>
            </w:r>
            <w:r>
              <w:rPr>
                <w:spacing w:val="1"/>
                <w:sz w:val="28"/>
              </w:rPr>
              <w:t xml:space="preserve"> </w:t>
            </w:r>
            <w:r>
              <w:rPr>
                <w:sz w:val="28"/>
              </w:rPr>
              <w:t>ползать,</w:t>
            </w:r>
            <w:r>
              <w:rPr>
                <w:spacing w:val="1"/>
                <w:sz w:val="28"/>
              </w:rPr>
              <w:t xml:space="preserve"> </w:t>
            </w:r>
            <w:r>
              <w:rPr>
                <w:sz w:val="28"/>
              </w:rPr>
              <w:t>самостоятельно</w:t>
            </w:r>
            <w:r>
              <w:rPr>
                <w:spacing w:val="1"/>
                <w:sz w:val="28"/>
              </w:rPr>
              <w:t xml:space="preserve"> </w:t>
            </w:r>
            <w:r>
              <w:rPr>
                <w:sz w:val="28"/>
              </w:rPr>
              <w:t>садиться</w:t>
            </w:r>
            <w:r>
              <w:rPr>
                <w:spacing w:val="1"/>
                <w:sz w:val="28"/>
              </w:rPr>
              <w:t xml:space="preserve"> </w:t>
            </w:r>
            <w:r>
              <w:rPr>
                <w:sz w:val="28"/>
              </w:rPr>
              <w:t>из</w:t>
            </w:r>
            <w:r>
              <w:rPr>
                <w:spacing w:val="1"/>
                <w:sz w:val="28"/>
              </w:rPr>
              <w:t xml:space="preserve"> </w:t>
            </w:r>
            <w:r>
              <w:rPr>
                <w:sz w:val="28"/>
              </w:rPr>
              <w:t>положения</w:t>
            </w:r>
            <w:r>
              <w:rPr>
                <w:spacing w:val="1"/>
                <w:sz w:val="28"/>
              </w:rPr>
              <w:t xml:space="preserve"> </w:t>
            </w:r>
            <w:r>
              <w:rPr>
                <w:sz w:val="28"/>
              </w:rPr>
              <w:t>лежа</w:t>
            </w:r>
            <w:r>
              <w:rPr>
                <w:spacing w:val="1"/>
                <w:sz w:val="28"/>
              </w:rPr>
              <w:t xml:space="preserve"> </w:t>
            </w:r>
            <w:r>
              <w:rPr>
                <w:sz w:val="28"/>
              </w:rPr>
              <w:t>и</w:t>
            </w:r>
            <w:r>
              <w:rPr>
                <w:spacing w:val="1"/>
                <w:sz w:val="28"/>
              </w:rPr>
              <w:t xml:space="preserve"> </w:t>
            </w:r>
            <w:r>
              <w:rPr>
                <w:sz w:val="28"/>
              </w:rPr>
              <w:t>ложиться</w:t>
            </w:r>
            <w:r>
              <w:rPr>
                <w:spacing w:val="1"/>
                <w:sz w:val="28"/>
              </w:rPr>
              <w:t xml:space="preserve"> </w:t>
            </w:r>
            <w:r>
              <w:rPr>
                <w:sz w:val="28"/>
              </w:rPr>
              <w:t>из</w:t>
            </w:r>
            <w:r>
              <w:rPr>
                <w:spacing w:val="1"/>
                <w:sz w:val="28"/>
              </w:rPr>
              <w:t xml:space="preserve"> </w:t>
            </w:r>
            <w:r>
              <w:rPr>
                <w:sz w:val="28"/>
              </w:rPr>
              <w:t>положения</w:t>
            </w:r>
            <w:r>
              <w:rPr>
                <w:spacing w:val="1"/>
                <w:sz w:val="28"/>
              </w:rPr>
              <w:t xml:space="preserve"> </w:t>
            </w:r>
            <w:r>
              <w:rPr>
                <w:sz w:val="28"/>
              </w:rPr>
              <w:t>сидя,</w:t>
            </w:r>
            <w:r>
              <w:rPr>
                <w:spacing w:val="1"/>
                <w:sz w:val="28"/>
              </w:rPr>
              <w:t xml:space="preserve"> </w:t>
            </w:r>
            <w:r>
              <w:rPr>
                <w:sz w:val="28"/>
              </w:rPr>
              <w:t>уверенно</w:t>
            </w:r>
            <w:r>
              <w:rPr>
                <w:spacing w:val="1"/>
                <w:sz w:val="28"/>
              </w:rPr>
              <w:t xml:space="preserve"> </w:t>
            </w:r>
            <w:r>
              <w:rPr>
                <w:sz w:val="28"/>
              </w:rPr>
              <w:t>переворачиваться</w:t>
            </w:r>
            <w:r>
              <w:rPr>
                <w:spacing w:val="1"/>
                <w:sz w:val="28"/>
              </w:rPr>
              <w:t xml:space="preserve"> </w:t>
            </w:r>
            <w:r>
              <w:rPr>
                <w:sz w:val="28"/>
              </w:rPr>
              <w:t>со</w:t>
            </w:r>
            <w:r>
              <w:rPr>
                <w:spacing w:val="-67"/>
                <w:sz w:val="28"/>
              </w:rPr>
              <w:t xml:space="preserve"> </w:t>
            </w:r>
            <w:r>
              <w:rPr>
                <w:sz w:val="28"/>
              </w:rPr>
              <w:t>спины на живот и обратно, сидеть; помогает вставать и стоять с</w:t>
            </w:r>
            <w:r>
              <w:rPr>
                <w:spacing w:val="-67"/>
                <w:sz w:val="28"/>
              </w:rPr>
              <w:t xml:space="preserve"> </w:t>
            </w:r>
            <w:r>
              <w:rPr>
                <w:sz w:val="28"/>
              </w:rPr>
              <w:t>поддержкой,</w:t>
            </w:r>
            <w:r>
              <w:rPr>
                <w:spacing w:val="1"/>
                <w:sz w:val="28"/>
              </w:rPr>
              <w:t xml:space="preserve"> </w:t>
            </w:r>
            <w:r>
              <w:rPr>
                <w:sz w:val="28"/>
              </w:rPr>
              <w:t>переступать,</w:t>
            </w:r>
            <w:r>
              <w:rPr>
                <w:spacing w:val="1"/>
                <w:sz w:val="28"/>
              </w:rPr>
              <w:t xml:space="preserve"> </w:t>
            </w:r>
            <w:r>
              <w:rPr>
                <w:sz w:val="28"/>
              </w:rPr>
              <w:t>держась</w:t>
            </w:r>
            <w:r>
              <w:rPr>
                <w:spacing w:val="1"/>
                <w:sz w:val="28"/>
              </w:rPr>
              <w:t xml:space="preserve"> </w:t>
            </w:r>
            <w:r>
              <w:rPr>
                <w:sz w:val="28"/>
              </w:rPr>
              <w:t>за</w:t>
            </w:r>
            <w:r>
              <w:rPr>
                <w:spacing w:val="1"/>
                <w:sz w:val="28"/>
              </w:rPr>
              <w:t xml:space="preserve"> </w:t>
            </w:r>
            <w:r>
              <w:rPr>
                <w:sz w:val="28"/>
              </w:rPr>
              <w:t>опору</w:t>
            </w:r>
            <w:r>
              <w:rPr>
                <w:spacing w:val="1"/>
                <w:sz w:val="28"/>
              </w:rPr>
              <w:t xml:space="preserve"> </w:t>
            </w:r>
            <w:r>
              <w:rPr>
                <w:sz w:val="28"/>
              </w:rPr>
              <w:t>(к</w:t>
            </w:r>
            <w:r>
              <w:rPr>
                <w:spacing w:val="1"/>
                <w:sz w:val="28"/>
              </w:rPr>
              <w:t xml:space="preserve"> </w:t>
            </w:r>
            <w:r>
              <w:rPr>
                <w:sz w:val="28"/>
              </w:rPr>
              <w:t>8</w:t>
            </w:r>
            <w:r>
              <w:rPr>
                <w:spacing w:val="1"/>
                <w:sz w:val="28"/>
              </w:rPr>
              <w:t xml:space="preserve"> </w:t>
            </w:r>
            <w:r>
              <w:rPr>
                <w:sz w:val="28"/>
              </w:rPr>
              <w:t>месяцам);</w:t>
            </w:r>
            <w:r>
              <w:rPr>
                <w:spacing w:val="1"/>
                <w:sz w:val="28"/>
              </w:rPr>
              <w:t xml:space="preserve"> </w:t>
            </w:r>
            <w:r>
              <w:rPr>
                <w:sz w:val="28"/>
              </w:rPr>
              <w:t>побуждает</w:t>
            </w:r>
            <w:r>
              <w:rPr>
                <w:spacing w:val="1"/>
                <w:sz w:val="28"/>
              </w:rPr>
              <w:t xml:space="preserve"> </w:t>
            </w:r>
            <w:r>
              <w:rPr>
                <w:sz w:val="28"/>
              </w:rPr>
              <w:t>к</w:t>
            </w:r>
            <w:r>
              <w:rPr>
                <w:spacing w:val="1"/>
                <w:sz w:val="28"/>
              </w:rPr>
              <w:t xml:space="preserve"> </w:t>
            </w:r>
            <w:r>
              <w:rPr>
                <w:sz w:val="28"/>
              </w:rPr>
              <w:t>манипулированию</w:t>
            </w:r>
            <w:r>
              <w:rPr>
                <w:spacing w:val="1"/>
                <w:sz w:val="28"/>
              </w:rPr>
              <w:t xml:space="preserve"> </w:t>
            </w:r>
            <w:r>
              <w:rPr>
                <w:sz w:val="28"/>
              </w:rPr>
              <w:t>предметами</w:t>
            </w:r>
            <w:r>
              <w:rPr>
                <w:spacing w:val="1"/>
                <w:sz w:val="28"/>
              </w:rPr>
              <w:t xml:space="preserve"> </w:t>
            </w:r>
            <w:r>
              <w:rPr>
                <w:sz w:val="28"/>
              </w:rPr>
              <w:t>(берет,</w:t>
            </w:r>
            <w:r>
              <w:rPr>
                <w:spacing w:val="1"/>
                <w:sz w:val="28"/>
              </w:rPr>
              <w:t xml:space="preserve"> </w:t>
            </w:r>
            <w:r>
              <w:rPr>
                <w:sz w:val="28"/>
              </w:rPr>
              <w:t>осматривает,</w:t>
            </w:r>
            <w:r>
              <w:rPr>
                <w:spacing w:val="1"/>
                <w:sz w:val="28"/>
              </w:rPr>
              <w:t xml:space="preserve"> </w:t>
            </w:r>
            <w:r>
              <w:rPr>
                <w:sz w:val="28"/>
              </w:rPr>
              <w:t>перекладывает</w:t>
            </w:r>
            <w:r>
              <w:rPr>
                <w:spacing w:val="1"/>
                <w:sz w:val="28"/>
              </w:rPr>
              <w:t xml:space="preserve"> </w:t>
            </w:r>
            <w:r>
              <w:rPr>
                <w:sz w:val="28"/>
              </w:rPr>
              <w:t>из</w:t>
            </w:r>
            <w:r>
              <w:rPr>
                <w:spacing w:val="1"/>
                <w:sz w:val="28"/>
              </w:rPr>
              <w:t xml:space="preserve"> </w:t>
            </w:r>
            <w:r>
              <w:rPr>
                <w:sz w:val="28"/>
              </w:rPr>
              <w:t>руки</w:t>
            </w:r>
            <w:r>
              <w:rPr>
                <w:spacing w:val="1"/>
                <w:sz w:val="28"/>
              </w:rPr>
              <w:t xml:space="preserve"> </w:t>
            </w:r>
            <w:r>
              <w:rPr>
                <w:sz w:val="28"/>
              </w:rPr>
              <w:t>в</w:t>
            </w:r>
            <w:r>
              <w:rPr>
                <w:spacing w:val="1"/>
                <w:sz w:val="28"/>
              </w:rPr>
              <w:t xml:space="preserve"> </w:t>
            </w:r>
            <w:r>
              <w:rPr>
                <w:sz w:val="28"/>
              </w:rPr>
              <w:t>руку,</w:t>
            </w:r>
            <w:r>
              <w:rPr>
                <w:spacing w:val="1"/>
                <w:sz w:val="28"/>
              </w:rPr>
              <w:t xml:space="preserve"> </w:t>
            </w:r>
            <w:r>
              <w:rPr>
                <w:sz w:val="28"/>
              </w:rPr>
              <w:t>размахивает,</w:t>
            </w:r>
            <w:r>
              <w:rPr>
                <w:spacing w:val="1"/>
                <w:sz w:val="28"/>
              </w:rPr>
              <w:t xml:space="preserve"> </w:t>
            </w:r>
            <w:r>
              <w:rPr>
                <w:sz w:val="28"/>
              </w:rPr>
              <w:t>бросает и другое); проводит с реб</w:t>
            </w:r>
            <w:r w:rsidR="00015F9B">
              <w:rPr>
                <w:sz w:val="28"/>
              </w:rPr>
              <w:t>ё</w:t>
            </w:r>
            <w:r>
              <w:rPr>
                <w:sz w:val="28"/>
              </w:rPr>
              <w:t>нком комплекс гимнастики,</w:t>
            </w:r>
            <w:r>
              <w:rPr>
                <w:spacing w:val="1"/>
                <w:sz w:val="28"/>
              </w:rPr>
              <w:t xml:space="preserve"> </w:t>
            </w:r>
            <w:r>
              <w:rPr>
                <w:sz w:val="28"/>
              </w:rPr>
              <w:t>включая</w:t>
            </w:r>
            <w:r>
              <w:rPr>
                <w:spacing w:val="1"/>
                <w:sz w:val="28"/>
              </w:rPr>
              <w:t xml:space="preserve"> </w:t>
            </w:r>
            <w:r>
              <w:rPr>
                <w:sz w:val="28"/>
              </w:rPr>
              <w:t>упражнения</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предметов</w:t>
            </w:r>
            <w:r>
              <w:rPr>
                <w:spacing w:val="1"/>
                <w:sz w:val="28"/>
              </w:rPr>
              <w:t xml:space="preserve"> </w:t>
            </w:r>
            <w:r>
              <w:rPr>
                <w:sz w:val="28"/>
              </w:rPr>
              <w:t>(колечки,</w:t>
            </w:r>
            <w:r>
              <w:rPr>
                <w:spacing w:val="1"/>
                <w:sz w:val="28"/>
              </w:rPr>
              <w:t xml:space="preserve"> </w:t>
            </w:r>
            <w:r>
              <w:rPr>
                <w:sz w:val="28"/>
              </w:rPr>
              <w:t>погремушки).</w:t>
            </w:r>
          </w:p>
          <w:p w14:paraId="71ED577D" w14:textId="77777777" w:rsidR="00A03118" w:rsidRDefault="00A03118" w:rsidP="00442FB9">
            <w:pPr>
              <w:pStyle w:val="TableParagraph"/>
              <w:numPr>
                <w:ilvl w:val="0"/>
                <w:numId w:val="14"/>
              </w:numPr>
              <w:tabs>
                <w:tab w:val="left" w:pos="1156"/>
              </w:tabs>
              <w:spacing w:line="276" w:lineRule="auto"/>
              <w:ind w:right="119" w:firstLine="720"/>
              <w:jc w:val="both"/>
              <w:rPr>
                <w:sz w:val="28"/>
              </w:rPr>
            </w:pPr>
            <w:r>
              <w:rPr>
                <w:sz w:val="28"/>
              </w:rPr>
              <w:t>С</w:t>
            </w:r>
            <w:r>
              <w:rPr>
                <w:spacing w:val="1"/>
                <w:sz w:val="28"/>
              </w:rPr>
              <w:t xml:space="preserve"> </w:t>
            </w:r>
            <w:r>
              <w:rPr>
                <w:sz w:val="28"/>
              </w:rPr>
              <w:t>9</w:t>
            </w:r>
            <w:r>
              <w:rPr>
                <w:spacing w:val="1"/>
                <w:sz w:val="28"/>
              </w:rPr>
              <w:t xml:space="preserve"> </w:t>
            </w:r>
            <w:r>
              <w:rPr>
                <w:sz w:val="28"/>
              </w:rPr>
              <w:t>месяцев</w:t>
            </w:r>
            <w:r>
              <w:rPr>
                <w:spacing w:val="1"/>
                <w:sz w:val="28"/>
              </w:rPr>
              <w:t xml:space="preserve"> </w:t>
            </w:r>
            <w:r>
              <w:rPr>
                <w:sz w:val="28"/>
              </w:rPr>
              <w:t>педагог</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ранее освоенных движений,</w:t>
            </w:r>
            <w:r>
              <w:rPr>
                <w:spacing w:val="1"/>
                <w:sz w:val="28"/>
              </w:rPr>
              <w:t xml:space="preserve"> </w:t>
            </w:r>
            <w:r>
              <w:rPr>
                <w:sz w:val="28"/>
              </w:rPr>
              <w:t>упражняет в ползании в разных</w:t>
            </w:r>
            <w:r>
              <w:rPr>
                <w:spacing w:val="1"/>
                <w:sz w:val="28"/>
              </w:rPr>
              <w:t xml:space="preserve"> </w:t>
            </w:r>
            <w:r>
              <w:rPr>
                <w:sz w:val="28"/>
              </w:rPr>
              <w:t>направлениях,</w:t>
            </w:r>
            <w:r>
              <w:rPr>
                <w:spacing w:val="1"/>
                <w:sz w:val="28"/>
              </w:rPr>
              <w:t xml:space="preserve"> </w:t>
            </w:r>
            <w:r>
              <w:rPr>
                <w:sz w:val="28"/>
              </w:rPr>
              <w:t>вставании,</w:t>
            </w:r>
            <w:r>
              <w:rPr>
                <w:spacing w:val="1"/>
                <w:sz w:val="28"/>
              </w:rPr>
              <w:t xml:space="preserve"> </w:t>
            </w:r>
            <w:r>
              <w:rPr>
                <w:sz w:val="28"/>
              </w:rPr>
              <w:t>перешагивании,</w:t>
            </w:r>
            <w:r>
              <w:rPr>
                <w:spacing w:val="71"/>
                <w:sz w:val="28"/>
              </w:rPr>
              <w:t xml:space="preserve"> </w:t>
            </w:r>
            <w:r>
              <w:rPr>
                <w:sz w:val="28"/>
              </w:rPr>
              <w:t>побуждает</w:t>
            </w:r>
            <w:r>
              <w:rPr>
                <w:spacing w:val="-67"/>
                <w:sz w:val="28"/>
              </w:rPr>
              <w:t xml:space="preserve"> </w:t>
            </w:r>
            <w:r>
              <w:rPr>
                <w:sz w:val="28"/>
              </w:rPr>
              <w:t>приседать</w:t>
            </w:r>
            <w:r>
              <w:rPr>
                <w:spacing w:val="1"/>
                <w:sz w:val="28"/>
              </w:rPr>
              <w:t xml:space="preserve"> </w:t>
            </w:r>
            <w:r>
              <w:rPr>
                <w:sz w:val="28"/>
              </w:rPr>
              <w:t>и</w:t>
            </w:r>
            <w:r>
              <w:rPr>
                <w:spacing w:val="1"/>
                <w:sz w:val="28"/>
              </w:rPr>
              <w:t xml:space="preserve"> </w:t>
            </w:r>
            <w:r>
              <w:rPr>
                <w:sz w:val="28"/>
              </w:rPr>
              <w:t>вставать,</w:t>
            </w:r>
            <w:r>
              <w:rPr>
                <w:spacing w:val="1"/>
                <w:sz w:val="28"/>
              </w:rPr>
              <w:t xml:space="preserve"> </w:t>
            </w:r>
            <w:r>
              <w:rPr>
                <w:sz w:val="28"/>
              </w:rPr>
              <w:t>делать</w:t>
            </w:r>
            <w:r>
              <w:rPr>
                <w:spacing w:val="1"/>
                <w:sz w:val="28"/>
              </w:rPr>
              <w:t xml:space="preserve"> </w:t>
            </w:r>
            <w:r>
              <w:rPr>
                <w:sz w:val="28"/>
              </w:rPr>
              <w:t>первые шаги</w:t>
            </w:r>
            <w:r>
              <w:rPr>
                <w:spacing w:val="1"/>
                <w:sz w:val="28"/>
              </w:rPr>
              <w:t xml:space="preserve"> </w:t>
            </w:r>
            <w:r>
              <w:rPr>
                <w:sz w:val="28"/>
              </w:rPr>
              <w:t>вдоль</w:t>
            </w:r>
            <w:r>
              <w:rPr>
                <w:spacing w:val="1"/>
                <w:sz w:val="28"/>
              </w:rPr>
              <w:t xml:space="preserve"> </w:t>
            </w:r>
            <w:r>
              <w:rPr>
                <w:sz w:val="28"/>
              </w:rPr>
              <w:t>опоры</w:t>
            </w:r>
            <w:r>
              <w:rPr>
                <w:spacing w:val="1"/>
                <w:sz w:val="28"/>
              </w:rPr>
              <w:t xml:space="preserve"> </w:t>
            </w:r>
            <w:r>
              <w:rPr>
                <w:sz w:val="28"/>
              </w:rPr>
              <w:t>при</w:t>
            </w:r>
            <w:r>
              <w:rPr>
                <w:spacing w:val="1"/>
                <w:sz w:val="28"/>
              </w:rPr>
              <w:t xml:space="preserve"> </w:t>
            </w:r>
            <w:r>
              <w:rPr>
                <w:sz w:val="28"/>
              </w:rPr>
              <w:t>поддержке за руки, за одну руку, самостоятельно; ходить за</w:t>
            </w:r>
            <w:r>
              <w:rPr>
                <w:spacing w:val="1"/>
                <w:sz w:val="28"/>
              </w:rPr>
              <w:t xml:space="preserve"> </w:t>
            </w:r>
            <w:r>
              <w:rPr>
                <w:sz w:val="28"/>
              </w:rPr>
              <w:t>каталкой,</w:t>
            </w:r>
            <w:r>
              <w:rPr>
                <w:spacing w:val="87"/>
                <w:sz w:val="28"/>
              </w:rPr>
              <w:t xml:space="preserve"> </w:t>
            </w:r>
            <w:r>
              <w:rPr>
                <w:sz w:val="28"/>
              </w:rPr>
              <w:t>при</w:t>
            </w:r>
            <w:r>
              <w:rPr>
                <w:spacing w:val="85"/>
                <w:sz w:val="28"/>
              </w:rPr>
              <w:t xml:space="preserve"> </w:t>
            </w:r>
            <w:r>
              <w:rPr>
                <w:sz w:val="28"/>
              </w:rPr>
              <w:t>поддержке</w:t>
            </w:r>
            <w:r>
              <w:rPr>
                <w:spacing w:val="86"/>
                <w:sz w:val="28"/>
              </w:rPr>
              <w:t xml:space="preserve"> </w:t>
            </w:r>
            <w:r>
              <w:rPr>
                <w:sz w:val="28"/>
              </w:rPr>
              <w:t>подниматься</w:t>
            </w:r>
            <w:r>
              <w:rPr>
                <w:spacing w:val="87"/>
                <w:sz w:val="28"/>
              </w:rPr>
              <w:t xml:space="preserve"> </w:t>
            </w:r>
            <w:r>
              <w:rPr>
                <w:sz w:val="28"/>
              </w:rPr>
              <w:t>на</w:t>
            </w:r>
            <w:r>
              <w:rPr>
                <w:spacing w:val="87"/>
                <w:sz w:val="28"/>
              </w:rPr>
              <w:t xml:space="preserve"> </w:t>
            </w:r>
            <w:r>
              <w:rPr>
                <w:sz w:val="28"/>
              </w:rPr>
              <w:t>ступеньки;</w:t>
            </w:r>
            <w:r>
              <w:rPr>
                <w:spacing w:val="86"/>
                <w:sz w:val="28"/>
              </w:rPr>
              <w:t xml:space="preserve"> </w:t>
            </w:r>
            <w:r>
              <w:rPr>
                <w:sz w:val="28"/>
              </w:rPr>
              <w:t>брать,</w:t>
            </w:r>
          </w:p>
          <w:p w14:paraId="39425291" w14:textId="77777777" w:rsidR="00A03118" w:rsidRDefault="00A03118" w:rsidP="00997D0D">
            <w:pPr>
              <w:pStyle w:val="TableParagraph"/>
              <w:jc w:val="both"/>
              <w:rPr>
                <w:sz w:val="28"/>
              </w:rPr>
            </w:pPr>
            <w:r>
              <w:rPr>
                <w:sz w:val="28"/>
              </w:rPr>
              <w:t>держать   и</w:t>
            </w:r>
            <w:r>
              <w:rPr>
                <w:spacing w:val="139"/>
                <w:sz w:val="28"/>
              </w:rPr>
              <w:t xml:space="preserve"> </w:t>
            </w:r>
            <w:r>
              <w:rPr>
                <w:sz w:val="28"/>
              </w:rPr>
              <w:t xml:space="preserve">бросать   </w:t>
            </w:r>
            <w:proofErr w:type="gramStart"/>
            <w:r>
              <w:rPr>
                <w:sz w:val="28"/>
              </w:rPr>
              <w:t xml:space="preserve">мяч;  </w:t>
            </w:r>
            <w:r>
              <w:rPr>
                <w:spacing w:val="2"/>
                <w:sz w:val="28"/>
              </w:rPr>
              <w:t xml:space="preserve"> </w:t>
            </w:r>
            <w:proofErr w:type="gramEnd"/>
            <w:r>
              <w:rPr>
                <w:sz w:val="28"/>
              </w:rPr>
              <w:t>поощряет</w:t>
            </w:r>
            <w:r>
              <w:rPr>
                <w:spacing w:val="139"/>
                <w:sz w:val="28"/>
              </w:rPr>
              <w:t xml:space="preserve"> </w:t>
            </w:r>
            <w:r>
              <w:rPr>
                <w:sz w:val="28"/>
              </w:rPr>
              <w:t xml:space="preserve">стремление  </w:t>
            </w:r>
            <w:r>
              <w:rPr>
                <w:spacing w:val="1"/>
                <w:sz w:val="28"/>
              </w:rPr>
              <w:t xml:space="preserve"> </w:t>
            </w:r>
            <w:r>
              <w:rPr>
                <w:sz w:val="28"/>
              </w:rPr>
              <w:t>реб</w:t>
            </w:r>
            <w:r w:rsidR="00015F9B">
              <w:rPr>
                <w:sz w:val="28"/>
              </w:rPr>
              <w:t>ё</w:t>
            </w:r>
            <w:r>
              <w:rPr>
                <w:sz w:val="28"/>
              </w:rPr>
              <w:t xml:space="preserve">нка  </w:t>
            </w:r>
            <w:r>
              <w:rPr>
                <w:spacing w:val="1"/>
                <w:sz w:val="28"/>
              </w:rPr>
              <w:t xml:space="preserve"> </w:t>
            </w:r>
            <w:r>
              <w:rPr>
                <w:sz w:val="28"/>
              </w:rPr>
              <w:t>к</w:t>
            </w:r>
          </w:p>
        </w:tc>
      </w:tr>
    </w:tbl>
    <w:p w14:paraId="322800EB" w14:textId="77777777" w:rsidR="00A03118" w:rsidRDefault="00A03118" w:rsidP="00A03118">
      <w:pPr>
        <w:jc w:val="both"/>
        <w:rPr>
          <w:sz w:val="28"/>
        </w:rPr>
        <w:sectPr w:rsidR="00A03118">
          <w:pgSz w:w="11910" w:h="16840"/>
          <w:pgMar w:top="104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940"/>
      </w:tblGrid>
      <w:tr w:rsidR="00A03118" w14:paraId="64B5E0EA" w14:textId="77777777" w:rsidTr="00997D0D">
        <w:trPr>
          <w:trHeight w:val="4814"/>
        </w:trPr>
        <w:tc>
          <w:tcPr>
            <w:tcW w:w="2376" w:type="dxa"/>
          </w:tcPr>
          <w:p w14:paraId="43B8139C" w14:textId="77777777" w:rsidR="00A03118" w:rsidRDefault="00A03118" w:rsidP="00997D0D">
            <w:pPr>
              <w:pStyle w:val="TableParagraph"/>
              <w:spacing w:line="276" w:lineRule="auto"/>
              <w:ind w:right="266" w:firstLine="264"/>
              <w:rPr>
                <w:sz w:val="28"/>
              </w:rPr>
            </w:pPr>
            <w:r>
              <w:rPr>
                <w:sz w:val="28"/>
              </w:rPr>
              <w:lastRenderedPageBreak/>
              <w:t>поддерживать</w:t>
            </w:r>
            <w:r>
              <w:rPr>
                <w:spacing w:val="-67"/>
                <w:sz w:val="28"/>
              </w:rPr>
              <w:t xml:space="preserve"> </w:t>
            </w:r>
            <w:r>
              <w:rPr>
                <w:sz w:val="28"/>
              </w:rPr>
              <w:t>положительную</w:t>
            </w:r>
            <w:r>
              <w:rPr>
                <w:spacing w:val="-67"/>
                <w:sz w:val="28"/>
              </w:rPr>
              <w:t xml:space="preserve"> </w:t>
            </w:r>
            <w:r>
              <w:rPr>
                <w:sz w:val="28"/>
              </w:rPr>
              <w:t>эмоциональную</w:t>
            </w:r>
            <w:r>
              <w:rPr>
                <w:spacing w:val="-67"/>
                <w:sz w:val="28"/>
              </w:rPr>
              <w:t xml:space="preserve"> </w:t>
            </w:r>
            <w:r>
              <w:rPr>
                <w:sz w:val="28"/>
              </w:rPr>
              <w:t>реакцию при</w:t>
            </w:r>
            <w:r>
              <w:rPr>
                <w:spacing w:val="1"/>
                <w:sz w:val="28"/>
              </w:rPr>
              <w:t xml:space="preserve"> </w:t>
            </w:r>
            <w:r>
              <w:rPr>
                <w:sz w:val="28"/>
              </w:rPr>
              <w:t>выполнении</w:t>
            </w:r>
            <w:r>
              <w:rPr>
                <w:spacing w:val="1"/>
                <w:sz w:val="28"/>
              </w:rPr>
              <w:t xml:space="preserve"> </w:t>
            </w:r>
            <w:r>
              <w:rPr>
                <w:sz w:val="28"/>
              </w:rPr>
              <w:t>движений,</w:t>
            </w:r>
          </w:p>
          <w:p w14:paraId="07D51228" w14:textId="77777777" w:rsidR="00A03118" w:rsidRDefault="00A03118" w:rsidP="00997D0D">
            <w:pPr>
              <w:pStyle w:val="TableParagraph"/>
              <w:spacing w:line="321" w:lineRule="exact"/>
              <w:rPr>
                <w:sz w:val="28"/>
              </w:rPr>
            </w:pPr>
            <w:r>
              <w:rPr>
                <w:sz w:val="28"/>
              </w:rPr>
              <w:t>чувство</w:t>
            </w:r>
          </w:p>
          <w:p w14:paraId="14262AC7" w14:textId="77777777" w:rsidR="00A03118" w:rsidRDefault="00A03118" w:rsidP="00997D0D">
            <w:pPr>
              <w:pStyle w:val="TableParagraph"/>
              <w:spacing w:before="39" w:line="276" w:lineRule="auto"/>
              <w:ind w:right="313"/>
              <w:rPr>
                <w:sz w:val="28"/>
              </w:rPr>
            </w:pPr>
            <w:r>
              <w:rPr>
                <w:sz w:val="28"/>
              </w:rPr>
              <w:t>удовлетворения</w:t>
            </w:r>
            <w:r>
              <w:rPr>
                <w:spacing w:val="-67"/>
                <w:sz w:val="28"/>
              </w:rPr>
              <w:t xml:space="preserve"> </w:t>
            </w:r>
            <w:r>
              <w:rPr>
                <w:sz w:val="28"/>
              </w:rPr>
              <w:t>и</w:t>
            </w:r>
            <w:r>
              <w:rPr>
                <w:spacing w:val="-1"/>
                <w:sz w:val="28"/>
              </w:rPr>
              <w:t xml:space="preserve"> </w:t>
            </w:r>
            <w:r>
              <w:rPr>
                <w:sz w:val="28"/>
              </w:rPr>
              <w:t>радости</w:t>
            </w:r>
            <w:r>
              <w:rPr>
                <w:spacing w:val="-2"/>
                <w:sz w:val="28"/>
              </w:rPr>
              <w:t xml:space="preserve"> </w:t>
            </w:r>
            <w:r>
              <w:rPr>
                <w:sz w:val="28"/>
              </w:rPr>
              <w:t>от</w:t>
            </w:r>
          </w:p>
          <w:p w14:paraId="1743C825" w14:textId="77777777" w:rsidR="00A03118" w:rsidRDefault="00A03118" w:rsidP="00997D0D">
            <w:pPr>
              <w:pStyle w:val="TableParagraph"/>
              <w:spacing w:line="321" w:lineRule="exact"/>
              <w:rPr>
                <w:sz w:val="28"/>
              </w:rPr>
            </w:pPr>
            <w:r>
              <w:rPr>
                <w:sz w:val="28"/>
              </w:rPr>
              <w:t>совместных</w:t>
            </w:r>
          </w:p>
          <w:p w14:paraId="1E620198" w14:textId="77777777" w:rsidR="00A03118" w:rsidRDefault="00A03118" w:rsidP="00997D0D">
            <w:pPr>
              <w:pStyle w:val="TableParagraph"/>
              <w:spacing w:before="48"/>
              <w:rPr>
                <w:sz w:val="28"/>
              </w:rPr>
            </w:pPr>
            <w:r>
              <w:rPr>
                <w:sz w:val="28"/>
              </w:rPr>
              <w:t>действий</w:t>
            </w:r>
            <w:r>
              <w:rPr>
                <w:spacing w:val="-2"/>
                <w:sz w:val="28"/>
              </w:rPr>
              <w:t xml:space="preserve"> </w:t>
            </w:r>
            <w:r>
              <w:rPr>
                <w:sz w:val="28"/>
              </w:rPr>
              <w:t>реб</w:t>
            </w:r>
            <w:r w:rsidR="00015F9B">
              <w:rPr>
                <w:sz w:val="28"/>
              </w:rPr>
              <w:t>ё</w:t>
            </w:r>
            <w:r>
              <w:rPr>
                <w:sz w:val="28"/>
              </w:rPr>
              <w:t>нка</w:t>
            </w:r>
          </w:p>
          <w:p w14:paraId="30E3E901" w14:textId="77777777" w:rsidR="00A03118" w:rsidRDefault="00A03118" w:rsidP="00997D0D">
            <w:pPr>
              <w:pStyle w:val="TableParagraph"/>
              <w:spacing w:before="2" w:line="370" w:lineRule="atLeast"/>
              <w:ind w:right="503"/>
              <w:rPr>
                <w:sz w:val="28"/>
              </w:rPr>
            </w:pPr>
            <w:r>
              <w:rPr>
                <w:sz w:val="28"/>
              </w:rPr>
              <w:t>с педагогом в</w:t>
            </w:r>
            <w:r>
              <w:rPr>
                <w:spacing w:val="1"/>
                <w:sz w:val="28"/>
              </w:rPr>
              <w:t xml:space="preserve"> </w:t>
            </w:r>
            <w:r>
              <w:rPr>
                <w:sz w:val="28"/>
              </w:rPr>
              <w:t>играх-забавах.</w:t>
            </w:r>
          </w:p>
        </w:tc>
        <w:tc>
          <w:tcPr>
            <w:tcW w:w="7940" w:type="dxa"/>
          </w:tcPr>
          <w:p w14:paraId="326E9B76" w14:textId="77777777" w:rsidR="00A03118" w:rsidRDefault="00A03118" w:rsidP="00997D0D">
            <w:pPr>
              <w:pStyle w:val="TableParagraph"/>
              <w:spacing w:line="276" w:lineRule="auto"/>
              <w:ind w:right="116"/>
              <w:jc w:val="both"/>
              <w:rPr>
                <w:sz w:val="28"/>
              </w:rPr>
            </w:pPr>
            <w:r>
              <w:rPr>
                <w:sz w:val="28"/>
              </w:rPr>
              <w:t>разнообразным движениям (приседать на корточки, поднимать</w:t>
            </w:r>
            <w:r>
              <w:rPr>
                <w:spacing w:val="1"/>
                <w:sz w:val="28"/>
              </w:rPr>
              <w:t xml:space="preserve"> </w:t>
            </w:r>
            <w:r>
              <w:rPr>
                <w:sz w:val="28"/>
              </w:rPr>
              <w:t>предметы,</w:t>
            </w:r>
            <w:r>
              <w:rPr>
                <w:spacing w:val="1"/>
                <w:sz w:val="28"/>
              </w:rPr>
              <w:t xml:space="preserve"> </w:t>
            </w:r>
            <w:r>
              <w:rPr>
                <w:sz w:val="28"/>
              </w:rPr>
              <w:t>переносить</w:t>
            </w:r>
            <w:r>
              <w:rPr>
                <w:spacing w:val="1"/>
                <w:sz w:val="28"/>
              </w:rPr>
              <w:t xml:space="preserve"> </w:t>
            </w:r>
            <w:r>
              <w:rPr>
                <w:sz w:val="28"/>
              </w:rPr>
              <w:t>их,</w:t>
            </w:r>
            <w:r>
              <w:rPr>
                <w:spacing w:val="1"/>
                <w:sz w:val="28"/>
              </w:rPr>
              <w:t xml:space="preserve"> </w:t>
            </w:r>
            <w:r>
              <w:rPr>
                <w:sz w:val="28"/>
              </w:rPr>
              <w:t>открывать</w:t>
            </w:r>
            <w:r>
              <w:rPr>
                <w:spacing w:val="1"/>
                <w:sz w:val="28"/>
              </w:rPr>
              <w:t xml:space="preserve"> </w:t>
            </w:r>
            <w:r>
              <w:rPr>
                <w:sz w:val="28"/>
              </w:rPr>
              <w:t>и</w:t>
            </w:r>
            <w:r>
              <w:rPr>
                <w:spacing w:val="1"/>
                <w:sz w:val="28"/>
              </w:rPr>
              <w:t xml:space="preserve"> </w:t>
            </w:r>
            <w:r>
              <w:rPr>
                <w:sz w:val="28"/>
              </w:rPr>
              <w:t>закрывать</w:t>
            </w:r>
            <w:r>
              <w:rPr>
                <w:spacing w:val="1"/>
                <w:sz w:val="28"/>
              </w:rPr>
              <w:t xml:space="preserve"> </w:t>
            </w:r>
            <w:r>
              <w:rPr>
                <w:sz w:val="28"/>
              </w:rPr>
              <w:t>крышку</w:t>
            </w:r>
            <w:r>
              <w:rPr>
                <w:spacing w:val="1"/>
                <w:sz w:val="28"/>
              </w:rPr>
              <w:t xml:space="preserve"> </w:t>
            </w:r>
            <w:r>
              <w:rPr>
                <w:sz w:val="28"/>
              </w:rPr>
              <w:t>коробки,</w:t>
            </w:r>
            <w:r>
              <w:rPr>
                <w:spacing w:val="1"/>
                <w:sz w:val="28"/>
              </w:rPr>
              <w:t xml:space="preserve"> </w:t>
            </w:r>
            <w:r>
              <w:rPr>
                <w:sz w:val="28"/>
              </w:rPr>
              <w:t>ставить</w:t>
            </w:r>
            <w:r>
              <w:rPr>
                <w:spacing w:val="1"/>
                <w:sz w:val="28"/>
              </w:rPr>
              <w:t xml:space="preserve"> </w:t>
            </w:r>
            <w:r>
              <w:rPr>
                <w:sz w:val="28"/>
              </w:rPr>
              <w:t>один</w:t>
            </w:r>
            <w:r>
              <w:rPr>
                <w:spacing w:val="1"/>
                <w:sz w:val="28"/>
              </w:rPr>
              <w:t xml:space="preserve"> </w:t>
            </w:r>
            <w:r>
              <w:rPr>
                <w:sz w:val="28"/>
              </w:rPr>
              <w:t>предмет</w:t>
            </w:r>
            <w:r>
              <w:rPr>
                <w:spacing w:val="1"/>
                <w:sz w:val="28"/>
              </w:rPr>
              <w:t xml:space="preserve"> </w:t>
            </w:r>
            <w:r>
              <w:rPr>
                <w:sz w:val="28"/>
              </w:rPr>
              <w:t>на</w:t>
            </w:r>
            <w:r>
              <w:rPr>
                <w:spacing w:val="1"/>
                <w:sz w:val="28"/>
              </w:rPr>
              <w:t xml:space="preserve"> </w:t>
            </w:r>
            <w:r>
              <w:rPr>
                <w:sz w:val="28"/>
              </w:rPr>
              <w:t>другой</w:t>
            </w:r>
            <w:r>
              <w:rPr>
                <w:spacing w:val="1"/>
                <w:sz w:val="28"/>
              </w:rPr>
              <w:t xml:space="preserve"> </w:t>
            </w:r>
            <w:r>
              <w:rPr>
                <w:sz w:val="28"/>
              </w:rPr>
              <w:t>и</w:t>
            </w:r>
            <w:r>
              <w:rPr>
                <w:spacing w:val="1"/>
                <w:sz w:val="28"/>
              </w:rPr>
              <w:t xml:space="preserve"> </w:t>
            </w:r>
            <w:r>
              <w:rPr>
                <w:sz w:val="28"/>
              </w:rPr>
              <w:t>так</w:t>
            </w:r>
            <w:r>
              <w:rPr>
                <w:spacing w:val="71"/>
                <w:sz w:val="28"/>
              </w:rPr>
              <w:t xml:space="preserve"> </w:t>
            </w:r>
            <w:r>
              <w:rPr>
                <w:sz w:val="28"/>
              </w:rPr>
              <w:t>далее);</w:t>
            </w:r>
            <w:r>
              <w:rPr>
                <w:spacing w:val="-67"/>
                <w:sz w:val="28"/>
              </w:rPr>
              <w:t xml:space="preserve"> </w:t>
            </w:r>
            <w:r>
              <w:rPr>
                <w:sz w:val="28"/>
              </w:rPr>
              <w:t>вызывает эмоциональный отклик и двигательные реакции на</w:t>
            </w:r>
            <w:r>
              <w:rPr>
                <w:spacing w:val="1"/>
                <w:sz w:val="28"/>
              </w:rPr>
              <w:t xml:space="preserve"> </w:t>
            </w:r>
            <w:r>
              <w:rPr>
                <w:sz w:val="28"/>
              </w:rPr>
              <w:t>игровые</w:t>
            </w:r>
            <w:r>
              <w:rPr>
                <w:spacing w:val="4"/>
                <w:sz w:val="28"/>
              </w:rPr>
              <w:t xml:space="preserve"> </w:t>
            </w:r>
            <w:r>
              <w:rPr>
                <w:sz w:val="28"/>
              </w:rPr>
              <w:t>действия</w:t>
            </w:r>
            <w:r>
              <w:rPr>
                <w:spacing w:val="4"/>
                <w:sz w:val="28"/>
              </w:rPr>
              <w:t xml:space="preserve"> </w:t>
            </w:r>
            <w:r>
              <w:rPr>
                <w:sz w:val="28"/>
              </w:rPr>
              <w:t>и</w:t>
            </w:r>
            <w:r>
              <w:rPr>
                <w:spacing w:val="4"/>
                <w:sz w:val="28"/>
              </w:rPr>
              <w:t xml:space="preserve"> </w:t>
            </w:r>
            <w:r>
              <w:rPr>
                <w:sz w:val="28"/>
              </w:rPr>
              <w:t>игры-забавы</w:t>
            </w:r>
            <w:r>
              <w:rPr>
                <w:spacing w:val="5"/>
                <w:sz w:val="28"/>
              </w:rPr>
              <w:t xml:space="preserve"> </w:t>
            </w:r>
            <w:r>
              <w:rPr>
                <w:sz w:val="28"/>
              </w:rPr>
              <w:t>(«Поехали-поехали»,</w:t>
            </w:r>
          </w:p>
          <w:p w14:paraId="584EDE60" w14:textId="77777777" w:rsidR="00A03118" w:rsidRDefault="00A03118" w:rsidP="00997D0D">
            <w:pPr>
              <w:pStyle w:val="TableParagraph"/>
              <w:spacing w:line="276" w:lineRule="auto"/>
              <w:ind w:right="114"/>
              <w:jc w:val="both"/>
              <w:rPr>
                <w:sz w:val="28"/>
              </w:rPr>
            </w:pPr>
            <w:r>
              <w:rPr>
                <w:sz w:val="28"/>
              </w:rPr>
              <w:t>«Сорока-сорока»,</w:t>
            </w:r>
            <w:r>
              <w:rPr>
                <w:spacing w:val="1"/>
                <w:sz w:val="28"/>
              </w:rPr>
              <w:t xml:space="preserve"> </w:t>
            </w:r>
            <w:r>
              <w:rPr>
                <w:sz w:val="28"/>
              </w:rPr>
              <w:t>«Ладушки»,</w:t>
            </w:r>
            <w:r>
              <w:rPr>
                <w:spacing w:val="1"/>
                <w:sz w:val="28"/>
              </w:rPr>
              <w:t xml:space="preserve"> </w:t>
            </w:r>
            <w:r>
              <w:rPr>
                <w:sz w:val="28"/>
              </w:rPr>
              <w:t>«Коза</w:t>
            </w:r>
            <w:r>
              <w:rPr>
                <w:spacing w:val="1"/>
                <w:sz w:val="28"/>
              </w:rPr>
              <w:t xml:space="preserve"> </w:t>
            </w:r>
            <w:r>
              <w:rPr>
                <w:sz w:val="28"/>
              </w:rPr>
              <w:t>рогатая»,</w:t>
            </w:r>
            <w:r>
              <w:rPr>
                <w:spacing w:val="1"/>
                <w:sz w:val="28"/>
              </w:rPr>
              <w:t xml:space="preserve"> </w:t>
            </w:r>
            <w:r>
              <w:rPr>
                <w:sz w:val="28"/>
              </w:rPr>
              <w:t>«Пташечка-</w:t>
            </w:r>
            <w:r>
              <w:rPr>
                <w:spacing w:val="-67"/>
                <w:sz w:val="28"/>
              </w:rPr>
              <w:t xml:space="preserve"> </w:t>
            </w:r>
            <w:r>
              <w:rPr>
                <w:sz w:val="28"/>
              </w:rPr>
              <w:t>перепелочка»</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и</w:t>
            </w:r>
            <w:r>
              <w:rPr>
                <w:spacing w:val="1"/>
                <w:sz w:val="28"/>
              </w:rPr>
              <w:t xml:space="preserve"> </w:t>
            </w:r>
            <w:r>
              <w:rPr>
                <w:sz w:val="28"/>
              </w:rPr>
              <w:t>ритмичную</w:t>
            </w:r>
            <w:r>
              <w:rPr>
                <w:spacing w:val="1"/>
                <w:sz w:val="28"/>
              </w:rPr>
              <w:t xml:space="preserve"> </w:t>
            </w:r>
            <w:r>
              <w:rPr>
                <w:sz w:val="28"/>
              </w:rPr>
              <w:t>музыку;</w:t>
            </w:r>
            <w:r>
              <w:rPr>
                <w:spacing w:val="1"/>
                <w:sz w:val="28"/>
              </w:rPr>
              <w:t xml:space="preserve"> </w:t>
            </w:r>
            <w:r>
              <w:rPr>
                <w:sz w:val="28"/>
              </w:rPr>
              <w:t>проводит</w:t>
            </w:r>
            <w:r>
              <w:rPr>
                <w:spacing w:val="1"/>
                <w:sz w:val="28"/>
              </w:rPr>
              <w:t xml:space="preserve"> </w:t>
            </w:r>
            <w:r>
              <w:rPr>
                <w:sz w:val="28"/>
              </w:rPr>
              <w:t>комплекс</w:t>
            </w:r>
            <w:r>
              <w:rPr>
                <w:spacing w:val="1"/>
                <w:sz w:val="28"/>
              </w:rPr>
              <w:t xml:space="preserve"> </w:t>
            </w:r>
            <w:r>
              <w:rPr>
                <w:sz w:val="28"/>
              </w:rPr>
              <w:t>гимнастики</w:t>
            </w:r>
            <w:r>
              <w:rPr>
                <w:spacing w:val="1"/>
                <w:sz w:val="28"/>
              </w:rPr>
              <w:t xml:space="preserve"> </w:t>
            </w:r>
            <w:r>
              <w:rPr>
                <w:sz w:val="28"/>
              </w:rPr>
              <w:t>и</w:t>
            </w:r>
            <w:r>
              <w:rPr>
                <w:spacing w:val="1"/>
                <w:sz w:val="28"/>
              </w:rPr>
              <w:t xml:space="preserve"> </w:t>
            </w:r>
            <w:r>
              <w:rPr>
                <w:sz w:val="28"/>
              </w:rPr>
              <w:t>закаливания;</w:t>
            </w:r>
            <w:r>
              <w:rPr>
                <w:spacing w:val="1"/>
                <w:sz w:val="28"/>
              </w:rPr>
              <w:t xml:space="preserve"> </w:t>
            </w:r>
            <w:r>
              <w:rPr>
                <w:sz w:val="28"/>
              </w:rPr>
              <w:t>начинает</w:t>
            </w:r>
            <w:r>
              <w:rPr>
                <w:spacing w:val="1"/>
                <w:sz w:val="28"/>
              </w:rPr>
              <w:t xml:space="preserve"> </w:t>
            </w:r>
            <w:r>
              <w:rPr>
                <w:sz w:val="28"/>
              </w:rPr>
              <w:t>формировать</w:t>
            </w:r>
            <w:r>
              <w:rPr>
                <w:spacing w:val="1"/>
                <w:sz w:val="28"/>
              </w:rPr>
              <w:t xml:space="preserve"> </w:t>
            </w:r>
            <w:r>
              <w:rPr>
                <w:sz w:val="28"/>
              </w:rPr>
              <w:t>первые</w:t>
            </w:r>
            <w:r>
              <w:rPr>
                <w:spacing w:val="1"/>
                <w:sz w:val="28"/>
              </w:rPr>
              <w:t xml:space="preserve"> </w:t>
            </w:r>
            <w:r>
              <w:rPr>
                <w:sz w:val="28"/>
              </w:rPr>
              <w:t>культурно-гигиенические</w:t>
            </w:r>
            <w:r>
              <w:rPr>
                <w:spacing w:val="1"/>
                <w:sz w:val="28"/>
              </w:rPr>
              <w:t xml:space="preserve"> </w:t>
            </w:r>
            <w:r>
              <w:rPr>
                <w:sz w:val="28"/>
              </w:rPr>
              <w:t>навыки,</w:t>
            </w:r>
            <w:r>
              <w:rPr>
                <w:spacing w:val="1"/>
                <w:sz w:val="28"/>
              </w:rPr>
              <w:t xml:space="preserve"> </w:t>
            </w:r>
            <w:r>
              <w:rPr>
                <w:sz w:val="28"/>
              </w:rPr>
              <w:t>приучает</w:t>
            </w:r>
            <w:r>
              <w:rPr>
                <w:spacing w:val="1"/>
                <w:sz w:val="28"/>
              </w:rPr>
              <w:t xml:space="preserve"> </w:t>
            </w:r>
            <w:r>
              <w:rPr>
                <w:sz w:val="28"/>
              </w:rPr>
              <w:t>к</w:t>
            </w:r>
            <w:r>
              <w:rPr>
                <w:spacing w:val="1"/>
                <w:sz w:val="28"/>
              </w:rPr>
              <w:t xml:space="preserve"> </w:t>
            </w:r>
            <w:r>
              <w:rPr>
                <w:sz w:val="28"/>
              </w:rPr>
              <w:t>опрятности.</w:t>
            </w:r>
          </w:p>
        </w:tc>
      </w:tr>
    </w:tbl>
    <w:p w14:paraId="30825B42" w14:textId="77777777" w:rsidR="00A03118" w:rsidRDefault="00A03118" w:rsidP="00A03118">
      <w:pPr>
        <w:spacing w:line="309" w:lineRule="exact"/>
        <w:ind w:left="992"/>
        <w:rPr>
          <w:sz w:val="28"/>
        </w:rPr>
      </w:pPr>
      <w:r>
        <w:rPr>
          <w:b/>
          <w:sz w:val="28"/>
        </w:rPr>
        <w:t>От 1 года</w:t>
      </w:r>
      <w:r>
        <w:rPr>
          <w:b/>
          <w:spacing w:val="1"/>
          <w:sz w:val="28"/>
        </w:rPr>
        <w:t xml:space="preserve"> </w:t>
      </w:r>
      <w:r>
        <w:rPr>
          <w:b/>
          <w:sz w:val="28"/>
        </w:rPr>
        <w:t>до</w:t>
      </w:r>
      <w:r>
        <w:rPr>
          <w:b/>
          <w:spacing w:val="-3"/>
          <w:sz w:val="28"/>
        </w:rPr>
        <w:t xml:space="preserve"> </w:t>
      </w:r>
      <w:r>
        <w:rPr>
          <w:b/>
          <w:sz w:val="28"/>
        </w:rPr>
        <w:t>2 лет</w:t>
      </w:r>
      <w:r>
        <w:rPr>
          <w:sz w:val="28"/>
        </w:rPr>
        <w:t>.</w:t>
      </w:r>
    </w:p>
    <w:p w14:paraId="13F3BC2F" w14:textId="77777777" w:rsidR="00A03118" w:rsidRDefault="00A03118" w:rsidP="00A03118">
      <w:pPr>
        <w:pStyle w:val="a8"/>
        <w:spacing w:before="8" w:after="1"/>
        <w:ind w:left="0" w:firstLine="0"/>
        <w:jc w:val="left"/>
        <w:rPr>
          <w:sz w:val="19"/>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7784"/>
      </w:tblGrid>
      <w:tr w:rsidR="00A03118" w14:paraId="7208F6AA" w14:textId="77777777" w:rsidTr="00997D0D">
        <w:trPr>
          <w:trHeight w:val="371"/>
        </w:trPr>
        <w:tc>
          <w:tcPr>
            <w:tcW w:w="2532" w:type="dxa"/>
          </w:tcPr>
          <w:p w14:paraId="08871C50" w14:textId="77777777" w:rsidR="00A03118" w:rsidRDefault="00A03118" w:rsidP="00997D0D">
            <w:pPr>
              <w:pStyle w:val="TableParagraph"/>
              <w:spacing w:line="317" w:lineRule="exact"/>
              <w:ind w:left="107"/>
              <w:rPr>
                <w:sz w:val="28"/>
              </w:rPr>
            </w:pPr>
            <w:r>
              <w:rPr>
                <w:sz w:val="28"/>
              </w:rPr>
              <w:t>Основные</w:t>
            </w:r>
            <w:r>
              <w:rPr>
                <w:spacing w:val="-4"/>
                <w:sz w:val="28"/>
              </w:rPr>
              <w:t xml:space="preserve"> </w:t>
            </w:r>
            <w:r>
              <w:rPr>
                <w:sz w:val="28"/>
              </w:rPr>
              <w:t>задачи</w:t>
            </w:r>
          </w:p>
        </w:tc>
        <w:tc>
          <w:tcPr>
            <w:tcW w:w="7784" w:type="dxa"/>
          </w:tcPr>
          <w:p w14:paraId="4255D63F" w14:textId="77777777" w:rsidR="00A03118" w:rsidRDefault="00A03118" w:rsidP="00997D0D">
            <w:pPr>
              <w:pStyle w:val="TableParagraph"/>
              <w:spacing w:line="317" w:lineRule="exact"/>
              <w:ind w:left="108"/>
              <w:rPr>
                <w:sz w:val="28"/>
              </w:rPr>
            </w:pPr>
            <w:r>
              <w:rPr>
                <w:sz w:val="28"/>
              </w:rPr>
              <w:t>Содержание</w:t>
            </w:r>
            <w:r>
              <w:rPr>
                <w:spacing w:val="-7"/>
                <w:sz w:val="28"/>
              </w:rPr>
              <w:t xml:space="preserve"> </w:t>
            </w:r>
            <w:r>
              <w:rPr>
                <w:sz w:val="28"/>
              </w:rPr>
              <w:t>образовательной</w:t>
            </w:r>
            <w:r>
              <w:rPr>
                <w:spacing w:val="-5"/>
                <w:sz w:val="28"/>
              </w:rPr>
              <w:t xml:space="preserve"> </w:t>
            </w:r>
            <w:r>
              <w:rPr>
                <w:sz w:val="28"/>
              </w:rPr>
              <w:t>деятельности</w:t>
            </w:r>
          </w:p>
        </w:tc>
      </w:tr>
      <w:tr w:rsidR="00A03118" w14:paraId="38035E90" w14:textId="77777777" w:rsidTr="00997D0D">
        <w:trPr>
          <w:trHeight w:val="8518"/>
        </w:trPr>
        <w:tc>
          <w:tcPr>
            <w:tcW w:w="2532" w:type="dxa"/>
          </w:tcPr>
          <w:p w14:paraId="5CEBD869" w14:textId="77777777" w:rsidR="00A03118" w:rsidRDefault="00A03118" w:rsidP="00997D0D">
            <w:pPr>
              <w:pStyle w:val="TableParagraph"/>
              <w:spacing w:line="276" w:lineRule="auto"/>
              <w:ind w:right="900" w:firstLine="264"/>
              <w:rPr>
                <w:sz w:val="28"/>
              </w:rPr>
            </w:pPr>
            <w:r>
              <w:rPr>
                <w:sz w:val="28"/>
              </w:rPr>
              <w:t>Создавать</w:t>
            </w:r>
            <w:r>
              <w:rPr>
                <w:spacing w:val="-67"/>
                <w:sz w:val="28"/>
              </w:rPr>
              <w:t xml:space="preserve"> </w:t>
            </w:r>
            <w:r>
              <w:rPr>
                <w:sz w:val="28"/>
              </w:rPr>
              <w:t>условия для</w:t>
            </w:r>
          </w:p>
          <w:p w14:paraId="5EDA0956" w14:textId="77777777" w:rsidR="00A03118" w:rsidRDefault="00A03118" w:rsidP="00997D0D">
            <w:pPr>
              <w:pStyle w:val="TableParagraph"/>
              <w:spacing w:line="276" w:lineRule="auto"/>
              <w:ind w:right="116"/>
              <w:rPr>
                <w:sz w:val="28"/>
              </w:rPr>
            </w:pPr>
            <w:r>
              <w:rPr>
                <w:spacing w:val="-1"/>
                <w:sz w:val="28"/>
              </w:rPr>
              <w:t>последовательного</w:t>
            </w:r>
            <w:r>
              <w:rPr>
                <w:spacing w:val="-67"/>
                <w:sz w:val="28"/>
              </w:rPr>
              <w:t xml:space="preserve"> </w:t>
            </w:r>
            <w:r>
              <w:rPr>
                <w:sz w:val="28"/>
              </w:rPr>
              <w:t>становления</w:t>
            </w:r>
          </w:p>
          <w:p w14:paraId="6DA5163C" w14:textId="77777777" w:rsidR="00A03118" w:rsidRDefault="00A03118" w:rsidP="00997D0D">
            <w:pPr>
              <w:pStyle w:val="TableParagraph"/>
              <w:spacing w:line="276" w:lineRule="auto"/>
              <w:ind w:right="266"/>
              <w:rPr>
                <w:sz w:val="28"/>
              </w:rPr>
            </w:pPr>
            <w:r>
              <w:rPr>
                <w:sz w:val="28"/>
              </w:rPr>
              <w:t>первых основных</w:t>
            </w:r>
            <w:r>
              <w:rPr>
                <w:spacing w:val="-67"/>
                <w:sz w:val="28"/>
              </w:rPr>
              <w:t xml:space="preserve"> </w:t>
            </w:r>
            <w:r>
              <w:rPr>
                <w:sz w:val="28"/>
              </w:rPr>
              <w:t>движений</w:t>
            </w:r>
          </w:p>
          <w:p w14:paraId="7152EE82" w14:textId="77777777" w:rsidR="00A03118" w:rsidRDefault="00A03118" w:rsidP="00997D0D">
            <w:pPr>
              <w:pStyle w:val="TableParagraph"/>
              <w:rPr>
                <w:sz w:val="28"/>
              </w:rPr>
            </w:pPr>
            <w:r>
              <w:rPr>
                <w:sz w:val="28"/>
              </w:rPr>
              <w:t>(бросание,</w:t>
            </w:r>
          </w:p>
          <w:p w14:paraId="1594F507" w14:textId="77777777" w:rsidR="00A03118" w:rsidRDefault="00A03118" w:rsidP="00997D0D">
            <w:pPr>
              <w:pStyle w:val="TableParagraph"/>
              <w:spacing w:before="41" w:line="276" w:lineRule="auto"/>
              <w:ind w:right="161"/>
              <w:jc w:val="both"/>
              <w:rPr>
                <w:sz w:val="28"/>
              </w:rPr>
            </w:pPr>
            <w:r>
              <w:rPr>
                <w:sz w:val="28"/>
              </w:rPr>
              <w:t>катание, ползание,</w:t>
            </w:r>
            <w:r>
              <w:rPr>
                <w:spacing w:val="-67"/>
                <w:sz w:val="28"/>
              </w:rPr>
              <w:t xml:space="preserve"> </w:t>
            </w:r>
            <w:r>
              <w:rPr>
                <w:sz w:val="28"/>
              </w:rPr>
              <w:t>лазанье, ходьба) в</w:t>
            </w:r>
            <w:r>
              <w:rPr>
                <w:spacing w:val="1"/>
                <w:sz w:val="28"/>
              </w:rPr>
              <w:t xml:space="preserve"> </w:t>
            </w:r>
            <w:r>
              <w:rPr>
                <w:sz w:val="28"/>
              </w:rPr>
              <w:t>совместной</w:t>
            </w:r>
          </w:p>
          <w:p w14:paraId="0E88D481" w14:textId="77777777" w:rsidR="00A03118" w:rsidRDefault="00A03118" w:rsidP="00997D0D">
            <w:pPr>
              <w:pStyle w:val="TableParagraph"/>
              <w:spacing w:before="1" w:line="276" w:lineRule="auto"/>
              <w:ind w:right="779"/>
              <w:rPr>
                <w:sz w:val="28"/>
              </w:rPr>
            </w:pPr>
            <w:r>
              <w:rPr>
                <w:sz w:val="28"/>
              </w:rPr>
              <w:t>деятельности</w:t>
            </w:r>
            <w:r>
              <w:rPr>
                <w:spacing w:val="-67"/>
                <w:sz w:val="28"/>
              </w:rPr>
              <w:t xml:space="preserve"> </w:t>
            </w:r>
            <w:r>
              <w:rPr>
                <w:sz w:val="28"/>
              </w:rPr>
              <w:t>педагога с</w:t>
            </w:r>
            <w:r>
              <w:rPr>
                <w:spacing w:val="1"/>
                <w:sz w:val="28"/>
              </w:rPr>
              <w:t xml:space="preserve"> </w:t>
            </w:r>
            <w:r>
              <w:rPr>
                <w:sz w:val="28"/>
              </w:rPr>
              <w:t>реб</w:t>
            </w:r>
            <w:r w:rsidR="00015F9B">
              <w:rPr>
                <w:sz w:val="28"/>
              </w:rPr>
              <w:t>ё</w:t>
            </w:r>
            <w:r>
              <w:rPr>
                <w:sz w:val="28"/>
              </w:rPr>
              <w:t>нком;</w:t>
            </w:r>
          </w:p>
          <w:p w14:paraId="324D0CDD" w14:textId="77777777" w:rsidR="00A03118" w:rsidRDefault="00A03118" w:rsidP="00997D0D">
            <w:pPr>
              <w:pStyle w:val="TableParagraph"/>
              <w:spacing w:line="276" w:lineRule="auto"/>
              <w:ind w:right="956" w:firstLine="264"/>
              <w:jc w:val="both"/>
              <w:rPr>
                <w:sz w:val="28"/>
              </w:rPr>
            </w:pPr>
            <w:r>
              <w:rPr>
                <w:sz w:val="28"/>
              </w:rPr>
              <w:t>создавать</w:t>
            </w:r>
            <w:r>
              <w:rPr>
                <w:spacing w:val="-68"/>
                <w:sz w:val="28"/>
              </w:rPr>
              <w:t xml:space="preserve"> </w:t>
            </w:r>
            <w:r>
              <w:rPr>
                <w:sz w:val="28"/>
              </w:rPr>
              <w:t>условия для</w:t>
            </w:r>
            <w:r>
              <w:rPr>
                <w:spacing w:val="-67"/>
                <w:sz w:val="28"/>
              </w:rPr>
              <w:t xml:space="preserve"> </w:t>
            </w:r>
            <w:r>
              <w:rPr>
                <w:sz w:val="28"/>
              </w:rPr>
              <w:t>развития</w:t>
            </w:r>
          </w:p>
          <w:p w14:paraId="50F3565F" w14:textId="77777777" w:rsidR="00A03118" w:rsidRDefault="00A03118" w:rsidP="00997D0D">
            <w:pPr>
              <w:pStyle w:val="TableParagraph"/>
              <w:spacing w:line="276" w:lineRule="auto"/>
              <w:ind w:right="498"/>
              <w:rPr>
                <w:sz w:val="28"/>
              </w:rPr>
            </w:pPr>
            <w:r>
              <w:rPr>
                <w:sz w:val="28"/>
              </w:rPr>
              <w:t>равновесия и</w:t>
            </w:r>
            <w:r>
              <w:rPr>
                <w:spacing w:val="1"/>
                <w:sz w:val="28"/>
              </w:rPr>
              <w:t xml:space="preserve"> </w:t>
            </w:r>
            <w:r>
              <w:rPr>
                <w:sz w:val="28"/>
              </w:rPr>
              <w:t>ориентировки в</w:t>
            </w:r>
            <w:r>
              <w:rPr>
                <w:spacing w:val="-67"/>
                <w:sz w:val="28"/>
              </w:rPr>
              <w:t xml:space="preserve"> </w:t>
            </w:r>
            <w:r>
              <w:rPr>
                <w:sz w:val="28"/>
              </w:rPr>
              <w:t>пространстве;</w:t>
            </w:r>
            <w:r>
              <w:rPr>
                <w:spacing w:val="1"/>
                <w:sz w:val="28"/>
              </w:rPr>
              <w:t xml:space="preserve"> </w:t>
            </w:r>
            <w:r>
              <w:rPr>
                <w:sz w:val="28"/>
              </w:rPr>
              <w:t>поддерживать</w:t>
            </w:r>
            <w:r>
              <w:rPr>
                <w:spacing w:val="1"/>
                <w:sz w:val="28"/>
              </w:rPr>
              <w:t xml:space="preserve"> </w:t>
            </w:r>
            <w:r>
              <w:rPr>
                <w:sz w:val="28"/>
              </w:rPr>
              <w:t>желание</w:t>
            </w:r>
            <w:r>
              <w:rPr>
                <w:spacing w:val="1"/>
                <w:sz w:val="28"/>
              </w:rPr>
              <w:t xml:space="preserve"> </w:t>
            </w:r>
            <w:r>
              <w:rPr>
                <w:sz w:val="28"/>
              </w:rPr>
              <w:t>выполнять</w:t>
            </w:r>
          </w:p>
          <w:p w14:paraId="22455D6B" w14:textId="77777777" w:rsidR="00A03118" w:rsidRDefault="00A03118" w:rsidP="00997D0D">
            <w:pPr>
              <w:pStyle w:val="TableParagraph"/>
              <w:rPr>
                <w:sz w:val="28"/>
              </w:rPr>
            </w:pPr>
            <w:r>
              <w:rPr>
                <w:sz w:val="28"/>
              </w:rPr>
              <w:t>физические</w:t>
            </w:r>
          </w:p>
        </w:tc>
        <w:tc>
          <w:tcPr>
            <w:tcW w:w="7784" w:type="dxa"/>
          </w:tcPr>
          <w:p w14:paraId="5A1DA2B8" w14:textId="77777777" w:rsidR="00A03118" w:rsidRDefault="00A03118" w:rsidP="00997D0D">
            <w:pPr>
              <w:pStyle w:val="TableParagraph"/>
              <w:spacing w:line="276" w:lineRule="auto"/>
              <w:ind w:right="114" w:firstLine="156"/>
              <w:jc w:val="both"/>
              <w:rPr>
                <w:sz w:val="28"/>
              </w:rPr>
            </w:pPr>
            <w:r>
              <w:rPr>
                <w:sz w:val="28"/>
              </w:rPr>
              <w:t>Педагог</w:t>
            </w:r>
            <w:r>
              <w:rPr>
                <w:spacing w:val="1"/>
                <w:sz w:val="28"/>
              </w:rPr>
              <w:t xml:space="preserve"> </w:t>
            </w:r>
            <w:r>
              <w:rPr>
                <w:sz w:val="28"/>
              </w:rPr>
              <w:t>активизирует</w:t>
            </w:r>
            <w:r>
              <w:rPr>
                <w:spacing w:val="1"/>
                <w:sz w:val="28"/>
              </w:rPr>
              <w:t xml:space="preserve"> </w:t>
            </w:r>
            <w:r>
              <w:rPr>
                <w:sz w:val="28"/>
              </w:rPr>
              <w:t>двигательную</w:t>
            </w:r>
            <w:r>
              <w:rPr>
                <w:spacing w:val="1"/>
                <w:sz w:val="28"/>
              </w:rPr>
              <w:t xml:space="preserve"> </w:t>
            </w:r>
            <w:r>
              <w:rPr>
                <w:sz w:val="28"/>
              </w:rPr>
              <w:t>деятельность</w:t>
            </w:r>
            <w:r>
              <w:rPr>
                <w:spacing w:val="1"/>
                <w:sz w:val="28"/>
              </w:rPr>
              <w:t xml:space="preserve"> </w:t>
            </w:r>
            <w:r>
              <w:rPr>
                <w:sz w:val="28"/>
              </w:rPr>
              <w:t>детей,</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обучения</w:t>
            </w:r>
            <w:r>
              <w:rPr>
                <w:spacing w:val="1"/>
                <w:sz w:val="28"/>
              </w:rPr>
              <w:t xml:space="preserve"> </w:t>
            </w:r>
            <w:r>
              <w:rPr>
                <w:sz w:val="28"/>
              </w:rPr>
              <w:t>основным</w:t>
            </w:r>
            <w:r>
              <w:rPr>
                <w:spacing w:val="71"/>
                <w:sz w:val="28"/>
              </w:rPr>
              <w:t xml:space="preserve"> </w:t>
            </w:r>
            <w:r>
              <w:rPr>
                <w:sz w:val="28"/>
              </w:rPr>
              <w:t>движениям</w:t>
            </w:r>
            <w:r>
              <w:rPr>
                <w:spacing w:val="1"/>
                <w:sz w:val="28"/>
              </w:rPr>
              <w:t xml:space="preserve"> </w:t>
            </w:r>
            <w:r>
              <w:rPr>
                <w:sz w:val="28"/>
              </w:rPr>
              <w:t>(бросание,</w:t>
            </w:r>
            <w:r>
              <w:rPr>
                <w:spacing w:val="1"/>
                <w:sz w:val="28"/>
              </w:rPr>
              <w:t xml:space="preserve"> </w:t>
            </w:r>
            <w:r>
              <w:rPr>
                <w:sz w:val="28"/>
              </w:rPr>
              <w:t>катание,</w:t>
            </w:r>
            <w:r>
              <w:rPr>
                <w:spacing w:val="1"/>
                <w:sz w:val="28"/>
              </w:rPr>
              <w:t xml:space="preserve"> </w:t>
            </w:r>
            <w:r>
              <w:rPr>
                <w:sz w:val="28"/>
              </w:rPr>
              <w:t>ползание,</w:t>
            </w:r>
            <w:r>
              <w:rPr>
                <w:spacing w:val="1"/>
                <w:sz w:val="28"/>
              </w:rPr>
              <w:t xml:space="preserve"> </w:t>
            </w:r>
            <w:r>
              <w:rPr>
                <w:sz w:val="28"/>
              </w:rPr>
              <w:t>лазанье,</w:t>
            </w:r>
            <w:r>
              <w:rPr>
                <w:spacing w:val="1"/>
                <w:sz w:val="28"/>
              </w:rPr>
              <w:t xml:space="preserve"> </w:t>
            </w:r>
            <w:r>
              <w:rPr>
                <w:sz w:val="28"/>
              </w:rPr>
              <w:t>ходьба),</w:t>
            </w:r>
            <w:r>
              <w:rPr>
                <w:spacing w:val="1"/>
                <w:sz w:val="28"/>
              </w:rPr>
              <w:t xml:space="preserve"> </w:t>
            </w:r>
            <w:r>
              <w:rPr>
                <w:sz w:val="28"/>
              </w:rPr>
              <w:t>развития</w:t>
            </w:r>
            <w:r>
              <w:rPr>
                <w:spacing w:val="-67"/>
                <w:sz w:val="28"/>
              </w:rPr>
              <w:t xml:space="preserve"> </w:t>
            </w:r>
            <w:r>
              <w:rPr>
                <w:sz w:val="28"/>
              </w:rPr>
              <w:t>координации</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упражнений;</w:t>
            </w:r>
            <w:r>
              <w:rPr>
                <w:spacing w:val="1"/>
                <w:sz w:val="28"/>
              </w:rPr>
              <w:t xml:space="preserve"> </w:t>
            </w:r>
            <w:r>
              <w:rPr>
                <w:sz w:val="28"/>
              </w:rPr>
              <w:t>побуждает</w:t>
            </w:r>
            <w:r>
              <w:rPr>
                <w:spacing w:val="1"/>
                <w:sz w:val="28"/>
              </w:rPr>
              <w:t xml:space="preserve"> </w:t>
            </w:r>
            <w:r>
              <w:rPr>
                <w:sz w:val="28"/>
              </w:rPr>
              <w:t>к</w:t>
            </w:r>
            <w:r>
              <w:rPr>
                <w:spacing w:val="-67"/>
                <w:sz w:val="28"/>
              </w:rPr>
              <w:t xml:space="preserve"> </w:t>
            </w:r>
            <w:r>
              <w:rPr>
                <w:sz w:val="28"/>
              </w:rPr>
              <w:t>самостоятельному</w:t>
            </w:r>
            <w:r>
              <w:rPr>
                <w:spacing w:val="1"/>
                <w:sz w:val="28"/>
              </w:rPr>
              <w:t xml:space="preserve"> </w:t>
            </w:r>
            <w:r>
              <w:rPr>
                <w:sz w:val="28"/>
              </w:rPr>
              <w:t>выполнению</w:t>
            </w:r>
            <w:r>
              <w:rPr>
                <w:spacing w:val="1"/>
                <w:sz w:val="28"/>
              </w:rPr>
              <w:t xml:space="preserve"> </w:t>
            </w:r>
            <w:r>
              <w:rPr>
                <w:sz w:val="28"/>
              </w:rPr>
              <w:t>движений;</w:t>
            </w:r>
            <w:r>
              <w:rPr>
                <w:spacing w:val="1"/>
                <w:sz w:val="28"/>
              </w:rPr>
              <w:t xml:space="preserve"> </w:t>
            </w:r>
            <w:r>
              <w:rPr>
                <w:sz w:val="28"/>
              </w:rPr>
              <w:t>обеспечивает</w:t>
            </w:r>
            <w:r>
              <w:rPr>
                <w:spacing w:val="1"/>
                <w:sz w:val="28"/>
              </w:rPr>
              <w:t xml:space="preserve"> </w:t>
            </w:r>
            <w:r>
              <w:rPr>
                <w:sz w:val="28"/>
              </w:rPr>
              <w:t>страховку</w:t>
            </w:r>
            <w:r>
              <w:rPr>
                <w:spacing w:val="1"/>
                <w:sz w:val="28"/>
              </w:rPr>
              <w:t xml:space="preserve"> </w:t>
            </w:r>
            <w:r>
              <w:rPr>
                <w:sz w:val="28"/>
              </w:rPr>
              <w:t>для</w:t>
            </w:r>
            <w:r>
              <w:rPr>
                <w:spacing w:val="1"/>
                <w:sz w:val="28"/>
              </w:rPr>
              <w:t xml:space="preserve"> </w:t>
            </w:r>
            <w:r>
              <w:rPr>
                <w:sz w:val="28"/>
              </w:rPr>
              <w:t>сохранения</w:t>
            </w:r>
            <w:r>
              <w:rPr>
                <w:spacing w:val="1"/>
                <w:sz w:val="28"/>
              </w:rPr>
              <w:t xml:space="preserve"> </w:t>
            </w:r>
            <w:r>
              <w:rPr>
                <w:sz w:val="28"/>
              </w:rPr>
              <w:t>равновесия;</w:t>
            </w:r>
            <w:r>
              <w:rPr>
                <w:spacing w:val="1"/>
                <w:sz w:val="28"/>
              </w:rPr>
              <w:t xml:space="preserve"> </w:t>
            </w:r>
            <w:r>
              <w:rPr>
                <w:sz w:val="28"/>
              </w:rPr>
              <w:t>поощряет</w:t>
            </w:r>
            <w:r>
              <w:rPr>
                <w:spacing w:val="1"/>
                <w:sz w:val="28"/>
              </w:rPr>
              <w:t xml:space="preserve"> </w:t>
            </w:r>
            <w:r>
              <w:rPr>
                <w:sz w:val="28"/>
              </w:rPr>
              <w:t>и</w:t>
            </w:r>
            <w:r>
              <w:rPr>
                <w:spacing w:val="-67"/>
                <w:sz w:val="28"/>
              </w:rPr>
              <w:t xml:space="preserve"> </w:t>
            </w:r>
            <w:r>
              <w:rPr>
                <w:sz w:val="28"/>
              </w:rPr>
              <w:t>поддерживает,</w:t>
            </w:r>
            <w:r>
              <w:rPr>
                <w:spacing w:val="1"/>
                <w:sz w:val="28"/>
              </w:rPr>
              <w:t xml:space="preserve"> </w:t>
            </w:r>
            <w:r>
              <w:rPr>
                <w:sz w:val="28"/>
              </w:rPr>
              <w:t>создает</w:t>
            </w:r>
            <w:r>
              <w:rPr>
                <w:spacing w:val="71"/>
                <w:sz w:val="28"/>
              </w:rPr>
              <w:t xml:space="preserve"> </w:t>
            </w:r>
            <w:r>
              <w:rPr>
                <w:sz w:val="28"/>
              </w:rPr>
              <w:t>эмоционально-положительный</w:t>
            </w:r>
            <w:r>
              <w:rPr>
                <w:spacing w:val="-67"/>
                <w:sz w:val="28"/>
              </w:rPr>
              <w:t xml:space="preserve"> </w:t>
            </w:r>
            <w:r>
              <w:rPr>
                <w:sz w:val="28"/>
              </w:rPr>
              <w:t>настрой,</w:t>
            </w:r>
            <w:r>
              <w:rPr>
                <w:spacing w:val="1"/>
                <w:sz w:val="28"/>
              </w:rPr>
              <w:t xml:space="preserve"> </w:t>
            </w:r>
            <w:r>
              <w:rPr>
                <w:sz w:val="28"/>
              </w:rPr>
              <w:t>способствует</w:t>
            </w:r>
            <w:r>
              <w:rPr>
                <w:spacing w:val="1"/>
                <w:sz w:val="28"/>
              </w:rPr>
              <w:t xml:space="preserve"> </w:t>
            </w:r>
            <w:r>
              <w:rPr>
                <w:sz w:val="28"/>
              </w:rPr>
              <w:t>формированию</w:t>
            </w:r>
            <w:r>
              <w:rPr>
                <w:spacing w:val="1"/>
                <w:sz w:val="28"/>
              </w:rPr>
              <w:t xml:space="preserve"> </w:t>
            </w:r>
            <w:r>
              <w:rPr>
                <w:sz w:val="28"/>
              </w:rPr>
              <w:t>первых</w:t>
            </w:r>
            <w:r>
              <w:rPr>
                <w:spacing w:val="1"/>
                <w:sz w:val="28"/>
              </w:rPr>
              <w:t xml:space="preserve"> </w:t>
            </w:r>
            <w:r>
              <w:rPr>
                <w:sz w:val="28"/>
              </w:rPr>
              <w:t>культурно-</w:t>
            </w:r>
            <w:r>
              <w:rPr>
                <w:spacing w:val="-67"/>
                <w:sz w:val="28"/>
              </w:rPr>
              <w:t xml:space="preserve"> </w:t>
            </w:r>
            <w:r>
              <w:rPr>
                <w:sz w:val="28"/>
              </w:rPr>
              <w:t>гигиенических навыков.</w:t>
            </w:r>
          </w:p>
          <w:p w14:paraId="3DF8464F" w14:textId="77777777" w:rsidR="00A03118" w:rsidRDefault="00A03118" w:rsidP="00997D0D">
            <w:pPr>
              <w:pStyle w:val="TableParagraph"/>
              <w:spacing w:line="276" w:lineRule="auto"/>
              <w:ind w:right="122" w:firstLine="156"/>
              <w:jc w:val="both"/>
              <w:rPr>
                <w:sz w:val="28"/>
              </w:rPr>
            </w:pPr>
            <w:r>
              <w:rPr>
                <w:sz w:val="28"/>
              </w:rPr>
              <w:t>В</w:t>
            </w:r>
            <w:r>
              <w:rPr>
                <w:spacing w:val="1"/>
                <w:sz w:val="28"/>
              </w:rPr>
              <w:t xml:space="preserve"> </w:t>
            </w:r>
            <w:r>
              <w:rPr>
                <w:sz w:val="28"/>
              </w:rPr>
              <w:t>процессе</w:t>
            </w:r>
            <w:r>
              <w:rPr>
                <w:spacing w:val="1"/>
                <w:sz w:val="28"/>
              </w:rPr>
              <w:t xml:space="preserve"> </w:t>
            </w:r>
            <w:r>
              <w:rPr>
                <w:sz w:val="28"/>
              </w:rPr>
              <w:t>физического</w:t>
            </w:r>
            <w:r>
              <w:rPr>
                <w:spacing w:val="1"/>
                <w:sz w:val="28"/>
              </w:rPr>
              <w:t xml:space="preserve"> </w:t>
            </w:r>
            <w:r>
              <w:rPr>
                <w:sz w:val="28"/>
              </w:rPr>
              <w:t>воспитания</w:t>
            </w:r>
            <w:r>
              <w:rPr>
                <w:spacing w:val="1"/>
                <w:sz w:val="28"/>
              </w:rPr>
              <w:t xml:space="preserve"> </w:t>
            </w:r>
            <w:r>
              <w:rPr>
                <w:sz w:val="28"/>
              </w:rPr>
              <w:t>педагог</w:t>
            </w:r>
            <w:r>
              <w:rPr>
                <w:spacing w:val="1"/>
                <w:sz w:val="28"/>
              </w:rPr>
              <w:t xml:space="preserve"> </w:t>
            </w:r>
            <w:r>
              <w:rPr>
                <w:sz w:val="28"/>
              </w:rPr>
              <w:t>обеспечивает</w:t>
            </w:r>
            <w:r>
              <w:rPr>
                <w:spacing w:val="-67"/>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основных</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выполнения</w:t>
            </w:r>
            <w:r>
              <w:rPr>
                <w:spacing w:val="1"/>
                <w:sz w:val="28"/>
              </w:rPr>
              <w:t xml:space="preserve"> </w:t>
            </w:r>
            <w:r>
              <w:rPr>
                <w:sz w:val="28"/>
              </w:rPr>
              <w:t>общеразвивающих</w:t>
            </w:r>
            <w:r>
              <w:rPr>
                <w:spacing w:val="-4"/>
                <w:sz w:val="28"/>
              </w:rPr>
              <w:t xml:space="preserve"> </w:t>
            </w:r>
            <w:r>
              <w:rPr>
                <w:sz w:val="28"/>
              </w:rPr>
              <w:t>упражнений.</w:t>
            </w:r>
          </w:p>
          <w:p w14:paraId="78AE19E4" w14:textId="77777777" w:rsidR="00A03118" w:rsidRDefault="00A03118" w:rsidP="00997D0D">
            <w:pPr>
              <w:pStyle w:val="TableParagraph"/>
              <w:spacing w:line="278" w:lineRule="auto"/>
              <w:ind w:right="118" w:firstLine="156"/>
              <w:jc w:val="both"/>
              <w:rPr>
                <w:sz w:val="28"/>
              </w:rPr>
            </w:pPr>
            <w:r>
              <w:rPr>
                <w:sz w:val="28"/>
              </w:rPr>
              <w:t>1)</w:t>
            </w:r>
            <w:r>
              <w:rPr>
                <w:spacing w:val="1"/>
                <w:sz w:val="28"/>
              </w:rPr>
              <w:t xml:space="preserve"> </w:t>
            </w:r>
            <w:r>
              <w:rPr>
                <w:sz w:val="28"/>
              </w:rPr>
              <w:t>Основная</w:t>
            </w:r>
            <w:r>
              <w:rPr>
                <w:spacing w:val="1"/>
                <w:sz w:val="28"/>
              </w:rPr>
              <w:t xml:space="preserve"> </w:t>
            </w:r>
            <w:r>
              <w:rPr>
                <w:sz w:val="28"/>
              </w:rPr>
              <w:t>гимнастика</w:t>
            </w:r>
            <w:r>
              <w:rPr>
                <w:spacing w:val="1"/>
                <w:sz w:val="28"/>
              </w:rPr>
              <w:t xml:space="preserve"> </w:t>
            </w:r>
            <w:r>
              <w:rPr>
                <w:sz w:val="28"/>
              </w:rPr>
              <w:t>(основные</w:t>
            </w:r>
            <w:r>
              <w:rPr>
                <w:spacing w:val="1"/>
                <w:sz w:val="28"/>
              </w:rPr>
              <w:t xml:space="preserve"> </w:t>
            </w:r>
            <w:r>
              <w:rPr>
                <w:sz w:val="28"/>
              </w:rPr>
              <w:t>движения,</w:t>
            </w:r>
            <w:r>
              <w:rPr>
                <w:spacing w:val="-67"/>
                <w:sz w:val="28"/>
              </w:rPr>
              <w:t xml:space="preserve"> </w:t>
            </w:r>
            <w:r>
              <w:rPr>
                <w:sz w:val="28"/>
              </w:rPr>
              <w:t>общеразвивающие</w:t>
            </w:r>
            <w:r>
              <w:rPr>
                <w:spacing w:val="-1"/>
                <w:sz w:val="28"/>
              </w:rPr>
              <w:t xml:space="preserve"> </w:t>
            </w:r>
            <w:r>
              <w:rPr>
                <w:sz w:val="28"/>
              </w:rPr>
              <w:t>упражнения).</w:t>
            </w:r>
          </w:p>
          <w:p w14:paraId="4A242DD3" w14:textId="77777777" w:rsidR="00A03118" w:rsidRDefault="00A03118" w:rsidP="00997D0D">
            <w:pPr>
              <w:pStyle w:val="TableParagraph"/>
              <w:spacing w:line="317" w:lineRule="exact"/>
              <w:ind w:left="284"/>
              <w:jc w:val="both"/>
              <w:rPr>
                <w:sz w:val="28"/>
              </w:rPr>
            </w:pPr>
            <w:r>
              <w:rPr>
                <w:sz w:val="28"/>
              </w:rPr>
              <w:t>Основные</w:t>
            </w:r>
            <w:r>
              <w:rPr>
                <w:spacing w:val="-6"/>
                <w:sz w:val="28"/>
              </w:rPr>
              <w:t xml:space="preserve"> </w:t>
            </w:r>
            <w:r>
              <w:rPr>
                <w:sz w:val="28"/>
              </w:rPr>
              <w:t>движения:</w:t>
            </w:r>
          </w:p>
          <w:p w14:paraId="68FEC401" w14:textId="77777777" w:rsidR="00A03118" w:rsidRDefault="00A03118" w:rsidP="00997D0D">
            <w:pPr>
              <w:pStyle w:val="TableParagraph"/>
              <w:spacing w:before="40" w:line="276" w:lineRule="auto"/>
              <w:ind w:right="116" w:firstLine="156"/>
              <w:jc w:val="both"/>
              <w:rPr>
                <w:sz w:val="28"/>
              </w:rPr>
            </w:pPr>
            <w:r>
              <w:rPr>
                <w:sz w:val="28"/>
              </w:rPr>
              <w:t>бросание и катание: бросание мяча (диаметр 6-8 см) вниз,</w:t>
            </w:r>
            <w:r>
              <w:rPr>
                <w:spacing w:val="1"/>
                <w:sz w:val="28"/>
              </w:rPr>
              <w:t xml:space="preserve"> </w:t>
            </w:r>
            <w:r>
              <w:rPr>
                <w:sz w:val="28"/>
              </w:rPr>
              <w:t>вдаль; катание мяча (диаметр 20-25 см) вперед из исходного</w:t>
            </w:r>
            <w:r>
              <w:rPr>
                <w:spacing w:val="1"/>
                <w:sz w:val="28"/>
              </w:rPr>
              <w:t xml:space="preserve"> </w:t>
            </w:r>
            <w:r>
              <w:rPr>
                <w:sz w:val="28"/>
              </w:rPr>
              <w:t>положения</w:t>
            </w:r>
            <w:r>
              <w:rPr>
                <w:spacing w:val="-1"/>
                <w:sz w:val="28"/>
              </w:rPr>
              <w:t xml:space="preserve"> </w:t>
            </w:r>
            <w:r>
              <w:rPr>
                <w:sz w:val="28"/>
              </w:rPr>
              <w:t>сидя</w:t>
            </w:r>
            <w:r>
              <w:rPr>
                <w:spacing w:val="-3"/>
                <w:sz w:val="28"/>
              </w:rPr>
              <w:t xml:space="preserve"> </w:t>
            </w:r>
            <w:r>
              <w:rPr>
                <w:sz w:val="28"/>
              </w:rPr>
              <w:t>и стоя;</w:t>
            </w:r>
          </w:p>
          <w:p w14:paraId="10B237BA" w14:textId="77777777" w:rsidR="00A03118" w:rsidRDefault="00A03118" w:rsidP="00997D0D">
            <w:pPr>
              <w:pStyle w:val="TableParagraph"/>
              <w:spacing w:before="1" w:line="276" w:lineRule="auto"/>
              <w:ind w:right="115" w:firstLine="156"/>
              <w:jc w:val="both"/>
              <w:rPr>
                <w:sz w:val="28"/>
              </w:rPr>
            </w:pPr>
            <w:r>
              <w:rPr>
                <w:sz w:val="28"/>
              </w:rPr>
              <w:t>ползание, лазанье: ползание по прямой на расстояние до 2</w:t>
            </w:r>
            <w:r>
              <w:rPr>
                <w:spacing w:val="1"/>
                <w:sz w:val="28"/>
              </w:rPr>
              <w:t xml:space="preserve"> </w:t>
            </w:r>
            <w:r>
              <w:rPr>
                <w:sz w:val="28"/>
              </w:rPr>
              <w:t xml:space="preserve">метров; </w:t>
            </w:r>
            <w:proofErr w:type="spellStart"/>
            <w:r>
              <w:rPr>
                <w:sz w:val="28"/>
              </w:rPr>
              <w:t>подлезание</w:t>
            </w:r>
            <w:proofErr w:type="spellEnd"/>
            <w:r>
              <w:rPr>
                <w:sz w:val="28"/>
              </w:rPr>
              <w:t xml:space="preserve"> под веревку, натянутую на высоте - 50 см;</w:t>
            </w:r>
            <w:r>
              <w:rPr>
                <w:spacing w:val="-67"/>
                <w:sz w:val="28"/>
              </w:rPr>
              <w:t xml:space="preserve"> </w:t>
            </w:r>
            <w:r>
              <w:rPr>
                <w:sz w:val="28"/>
              </w:rPr>
              <w:t xml:space="preserve">пролезание в обруч (диаметр 50 см), </w:t>
            </w:r>
            <w:proofErr w:type="spellStart"/>
            <w:r>
              <w:rPr>
                <w:sz w:val="28"/>
              </w:rPr>
              <w:t>перелезание</w:t>
            </w:r>
            <w:proofErr w:type="spellEnd"/>
            <w:r>
              <w:rPr>
                <w:sz w:val="28"/>
              </w:rPr>
              <w:t xml:space="preserve"> через бревно</w:t>
            </w:r>
            <w:r>
              <w:rPr>
                <w:spacing w:val="-67"/>
                <w:sz w:val="28"/>
              </w:rPr>
              <w:t xml:space="preserve"> </w:t>
            </w:r>
            <w:r>
              <w:rPr>
                <w:sz w:val="28"/>
              </w:rPr>
              <w:t>(диаметр</w:t>
            </w:r>
            <w:r>
              <w:rPr>
                <w:spacing w:val="13"/>
                <w:sz w:val="28"/>
              </w:rPr>
              <w:t xml:space="preserve"> </w:t>
            </w:r>
            <w:r>
              <w:rPr>
                <w:sz w:val="28"/>
              </w:rPr>
              <w:t>15-20</w:t>
            </w:r>
            <w:r>
              <w:rPr>
                <w:spacing w:val="10"/>
                <w:sz w:val="28"/>
              </w:rPr>
              <w:t xml:space="preserve"> </w:t>
            </w:r>
            <w:r>
              <w:rPr>
                <w:sz w:val="28"/>
              </w:rPr>
              <w:t>см);</w:t>
            </w:r>
            <w:r>
              <w:rPr>
                <w:spacing w:val="13"/>
                <w:sz w:val="28"/>
              </w:rPr>
              <w:t xml:space="preserve"> </w:t>
            </w:r>
            <w:r>
              <w:rPr>
                <w:sz w:val="28"/>
              </w:rPr>
              <w:t>лазанье</w:t>
            </w:r>
            <w:r>
              <w:rPr>
                <w:spacing w:val="9"/>
                <w:sz w:val="28"/>
              </w:rPr>
              <w:t xml:space="preserve"> </w:t>
            </w:r>
            <w:r>
              <w:rPr>
                <w:sz w:val="28"/>
              </w:rPr>
              <w:t>по</w:t>
            </w:r>
            <w:r>
              <w:rPr>
                <w:spacing w:val="13"/>
                <w:sz w:val="28"/>
              </w:rPr>
              <w:t xml:space="preserve"> </w:t>
            </w:r>
            <w:r>
              <w:rPr>
                <w:sz w:val="28"/>
              </w:rPr>
              <w:t>лесенке-стремянке</w:t>
            </w:r>
            <w:r>
              <w:rPr>
                <w:spacing w:val="12"/>
                <w:sz w:val="28"/>
              </w:rPr>
              <w:t xml:space="preserve"> </w:t>
            </w:r>
            <w:r>
              <w:rPr>
                <w:sz w:val="28"/>
              </w:rPr>
              <w:t>вверх</w:t>
            </w:r>
            <w:r>
              <w:rPr>
                <w:spacing w:val="11"/>
                <w:sz w:val="28"/>
              </w:rPr>
              <w:t xml:space="preserve"> </w:t>
            </w:r>
            <w:r>
              <w:rPr>
                <w:sz w:val="28"/>
              </w:rPr>
              <w:t>и</w:t>
            </w:r>
          </w:p>
          <w:p w14:paraId="20109A7D" w14:textId="77777777" w:rsidR="00A03118" w:rsidRDefault="00A03118" w:rsidP="00997D0D">
            <w:pPr>
              <w:pStyle w:val="TableParagraph"/>
              <w:spacing w:line="322" w:lineRule="exact"/>
              <w:jc w:val="both"/>
              <w:rPr>
                <w:sz w:val="28"/>
              </w:rPr>
            </w:pPr>
            <w:r>
              <w:rPr>
                <w:sz w:val="28"/>
              </w:rPr>
              <w:t>вниз</w:t>
            </w:r>
            <w:r>
              <w:rPr>
                <w:spacing w:val="-3"/>
                <w:sz w:val="28"/>
              </w:rPr>
              <w:t xml:space="preserve"> </w:t>
            </w:r>
            <w:r>
              <w:rPr>
                <w:sz w:val="28"/>
              </w:rPr>
              <w:t>(высота</w:t>
            </w:r>
            <w:r>
              <w:rPr>
                <w:spacing w:val="-1"/>
                <w:sz w:val="28"/>
              </w:rPr>
              <w:t xml:space="preserve"> </w:t>
            </w:r>
            <w:r>
              <w:rPr>
                <w:sz w:val="28"/>
              </w:rPr>
              <w:t>1-1,5</w:t>
            </w:r>
            <w:r>
              <w:rPr>
                <w:spacing w:val="-1"/>
                <w:sz w:val="28"/>
              </w:rPr>
              <w:t xml:space="preserve"> </w:t>
            </w:r>
            <w:r>
              <w:rPr>
                <w:sz w:val="28"/>
              </w:rPr>
              <w:t>метра);</w:t>
            </w:r>
          </w:p>
        </w:tc>
      </w:tr>
    </w:tbl>
    <w:p w14:paraId="744F9A25"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7784"/>
      </w:tblGrid>
      <w:tr w:rsidR="00A03118" w14:paraId="5523D3E1" w14:textId="77777777" w:rsidTr="00997D0D">
        <w:trPr>
          <w:trHeight w:val="11480"/>
        </w:trPr>
        <w:tc>
          <w:tcPr>
            <w:tcW w:w="2532" w:type="dxa"/>
          </w:tcPr>
          <w:p w14:paraId="2CD9637F" w14:textId="77777777" w:rsidR="00A03118" w:rsidRDefault="00A03118" w:rsidP="00997D0D">
            <w:pPr>
              <w:pStyle w:val="TableParagraph"/>
              <w:spacing w:line="276" w:lineRule="auto"/>
              <w:ind w:right="114"/>
              <w:rPr>
                <w:sz w:val="28"/>
              </w:rPr>
            </w:pPr>
            <w:r>
              <w:rPr>
                <w:sz w:val="28"/>
              </w:rPr>
              <w:lastRenderedPageBreak/>
              <w:t>упражнения в паре</w:t>
            </w:r>
            <w:r>
              <w:rPr>
                <w:spacing w:val="-68"/>
                <w:sz w:val="28"/>
              </w:rPr>
              <w:t xml:space="preserve"> </w:t>
            </w:r>
            <w:r>
              <w:rPr>
                <w:sz w:val="28"/>
              </w:rPr>
              <w:t>с педагогом;</w:t>
            </w:r>
            <w:r>
              <w:rPr>
                <w:spacing w:val="1"/>
                <w:sz w:val="28"/>
              </w:rPr>
              <w:t xml:space="preserve"> </w:t>
            </w:r>
            <w:r>
              <w:rPr>
                <w:sz w:val="28"/>
              </w:rPr>
              <w:t>привлекать</w:t>
            </w:r>
            <w:r>
              <w:rPr>
                <w:spacing w:val="-2"/>
                <w:sz w:val="28"/>
              </w:rPr>
              <w:t xml:space="preserve"> </w:t>
            </w:r>
            <w:r>
              <w:rPr>
                <w:sz w:val="28"/>
              </w:rPr>
              <w:t>к</w:t>
            </w:r>
          </w:p>
          <w:p w14:paraId="2ACAC1E6" w14:textId="77777777" w:rsidR="00A03118" w:rsidRDefault="00A03118" w:rsidP="00997D0D">
            <w:pPr>
              <w:pStyle w:val="TableParagraph"/>
              <w:spacing w:line="276" w:lineRule="auto"/>
              <w:ind w:right="180"/>
              <w:rPr>
                <w:sz w:val="28"/>
              </w:rPr>
            </w:pPr>
            <w:r>
              <w:rPr>
                <w:sz w:val="28"/>
              </w:rPr>
              <w:t>участию в играх-</w:t>
            </w:r>
            <w:r>
              <w:rPr>
                <w:spacing w:val="1"/>
                <w:sz w:val="28"/>
              </w:rPr>
              <w:t xml:space="preserve"> </w:t>
            </w:r>
            <w:r>
              <w:rPr>
                <w:sz w:val="28"/>
              </w:rPr>
              <w:t>забавах, игровых</w:t>
            </w:r>
            <w:r>
              <w:rPr>
                <w:spacing w:val="1"/>
                <w:sz w:val="28"/>
              </w:rPr>
              <w:t xml:space="preserve"> </w:t>
            </w:r>
            <w:r>
              <w:rPr>
                <w:sz w:val="28"/>
              </w:rPr>
              <w:t>упражнениях,</w:t>
            </w:r>
            <w:r>
              <w:rPr>
                <w:spacing w:val="1"/>
                <w:sz w:val="28"/>
              </w:rPr>
              <w:t xml:space="preserve"> </w:t>
            </w:r>
            <w:r>
              <w:rPr>
                <w:sz w:val="28"/>
              </w:rPr>
              <w:t>подвижных играх,</w:t>
            </w:r>
            <w:r>
              <w:rPr>
                <w:spacing w:val="-67"/>
                <w:sz w:val="28"/>
              </w:rPr>
              <w:t xml:space="preserve"> </w:t>
            </w:r>
            <w:r>
              <w:rPr>
                <w:sz w:val="28"/>
              </w:rPr>
              <w:t>побуждать</w:t>
            </w:r>
            <w:r>
              <w:rPr>
                <w:spacing w:val="-2"/>
                <w:sz w:val="28"/>
              </w:rPr>
              <w:t xml:space="preserve"> </w:t>
            </w:r>
            <w:r>
              <w:rPr>
                <w:sz w:val="28"/>
              </w:rPr>
              <w:t>к</w:t>
            </w:r>
          </w:p>
          <w:p w14:paraId="3F7D6853" w14:textId="77777777" w:rsidR="00A03118" w:rsidRDefault="00A03118" w:rsidP="00997D0D">
            <w:pPr>
              <w:pStyle w:val="TableParagraph"/>
              <w:spacing w:line="276" w:lineRule="auto"/>
              <w:ind w:right="264"/>
              <w:rPr>
                <w:sz w:val="28"/>
              </w:rPr>
            </w:pPr>
            <w:r>
              <w:rPr>
                <w:sz w:val="28"/>
              </w:rPr>
              <w:t>самостоятельным</w:t>
            </w:r>
            <w:r>
              <w:rPr>
                <w:spacing w:val="-67"/>
                <w:sz w:val="28"/>
              </w:rPr>
              <w:t xml:space="preserve"> </w:t>
            </w:r>
            <w:r>
              <w:rPr>
                <w:sz w:val="28"/>
              </w:rPr>
              <w:t>действиям;</w:t>
            </w:r>
          </w:p>
          <w:p w14:paraId="491814D7" w14:textId="77777777" w:rsidR="00A03118" w:rsidRDefault="00A03118" w:rsidP="00997D0D">
            <w:pPr>
              <w:pStyle w:val="TableParagraph"/>
              <w:spacing w:line="276" w:lineRule="auto"/>
              <w:ind w:right="306" w:firstLine="264"/>
              <w:rPr>
                <w:sz w:val="28"/>
              </w:rPr>
            </w:pPr>
            <w:r>
              <w:rPr>
                <w:sz w:val="28"/>
              </w:rPr>
              <w:t>укреплять</w:t>
            </w:r>
            <w:r>
              <w:rPr>
                <w:spacing w:val="1"/>
                <w:sz w:val="28"/>
              </w:rPr>
              <w:t xml:space="preserve"> </w:t>
            </w:r>
            <w:r>
              <w:rPr>
                <w:sz w:val="28"/>
              </w:rPr>
              <w:t>здоровье реб</w:t>
            </w:r>
            <w:r w:rsidR="00015F9B">
              <w:rPr>
                <w:sz w:val="28"/>
              </w:rPr>
              <w:t>ё</w:t>
            </w:r>
            <w:r>
              <w:rPr>
                <w:sz w:val="28"/>
              </w:rPr>
              <w:t>нка</w:t>
            </w:r>
            <w:r>
              <w:rPr>
                <w:spacing w:val="-67"/>
                <w:sz w:val="28"/>
              </w:rPr>
              <w:t xml:space="preserve"> </w:t>
            </w:r>
            <w:r>
              <w:rPr>
                <w:sz w:val="28"/>
              </w:rPr>
              <w:t>средствами</w:t>
            </w:r>
          </w:p>
          <w:p w14:paraId="3BE44A08" w14:textId="77777777" w:rsidR="00A03118" w:rsidRDefault="00A03118" w:rsidP="00997D0D">
            <w:pPr>
              <w:pStyle w:val="TableParagraph"/>
              <w:spacing w:line="278" w:lineRule="auto"/>
              <w:ind w:right="863"/>
              <w:rPr>
                <w:sz w:val="28"/>
              </w:rPr>
            </w:pPr>
            <w:r>
              <w:rPr>
                <w:sz w:val="28"/>
              </w:rPr>
              <w:t>физического</w:t>
            </w:r>
            <w:r>
              <w:rPr>
                <w:spacing w:val="-67"/>
                <w:sz w:val="28"/>
              </w:rPr>
              <w:t xml:space="preserve"> </w:t>
            </w:r>
            <w:r>
              <w:rPr>
                <w:sz w:val="28"/>
              </w:rPr>
              <w:t>воспитания,</w:t>
            </w:r>
          </w:p>
          <w:p w14:paraId="3FF8EB26" w14:textId="77777777" w:rsidR="00A03118" w:rsidRDefault="00A03118" w:rsidP="00997D0D">
            <w:pPr>
              <w:pStyle w:val="TableParagraph"/>
              <w:spacing w:line="276" w:lineRule="auto"/>
              <w:ind w:right="528"/>
              <w:rPr>
                <w:sz w:val="28"/>
              </w:rPr>
            </w:pPr>
            <w:r>
              <w:rPr>
                <w:sz w:val="28"/>
              </w:rPr>
              <w:t>способствовать</w:t>
            </w:r>
            <w:r>
              <w:rPr>
                <w:spacing w:val="-67"/>
                <w:sz w:val="28"/>
              </w:rPr>
              <w:t xml:space="preserve"> </w:t>
            </w:r>
            <w:r>
              <w:rPr>
                <w:sz w:val="28"/>
              </w:rPr>
              <w:t>усвоению</w:t>
            </w:r>
          </w:p>
          <w:p w14:paraId="4B61ED44" w14:textId="77777777" w:rsidR="00A03118" w:rsidRDefault="00A03118" w:rsidP="00997D0D">
            <w:pPr>
              <w:pStyle w:val="TableParagraph"/>
              <w:spacing w:line="276" w:lineRule="auto"/>
              <w:ind w:right="606"/>
              <w:rPr>
                <w:sz w:val="28"/>
              </w:rPr>
            </w:pPr>
            <w:r>
              <w:rPr>
                <w:sz w:val="28"/>
              </w:rPr>
              <w:t>культурно-</w:t>
            </w:r>
            <w:r>
              <w:rPr>
                <w:spacing w:val="1"/>
                <w:sz w:val="28"/>
              </w:rPr>
              <w:t xml:space="preserve"> </w:t>
            </w:r>
            <w:r>
              <w:rPr>
                <w:sz w:val="28"/>
              </w:rPr>
              <w:t>гигиенических</w:t>
            </w:r>
            <w:r>
              <w:rPr>
                <w:spacing w:val="-67"/>
                <w:sz w:val="28"/>
              </w:rPr>
              <w:t xml:space="preserve"> </w:t>
            </w:r>
            <w:r>
              <w:rPr>
                <w:sz w:val="28"/>
              </w:rPr>
              <w:t>навыков для</w:t>
            </w:r>
            <w:r>
              <w:rPr>
                <w:spacing w:val="1"/>
                <w:sz w:val="28"/>
              </w:rPr>
              <w:t xml:space="preserve"> </w:t>
            </w:r>
            <w:r>
              <w:rPr>
                <w:sz w:val="28"/>
              </w:rPr>
              <w:t>приобщения</w:t>
            </w:r>
            <w:r>
              <w:rPr>
                <w:spacing w:val="-3"/>
                <w:sz w:val="28"/>
              </w:rPr>
              <w:t xml:space="preserve"> </w:t>
            </w:r>
            <w:r>
              <w:rPr>
                <w:sz w:val="28"/>
              </w:rPr>
              <w:t>к</w:t>
            </w:r>
          </w:p>
          <w:p w14:paraId="06D82917" w14:textId="77777777" w:rsidR="00A03118" w:rsidRDefault="00A03118" w:rsidP="00997D0D">
            <w:pPr>
              <w:pStyle w:val="TableParagraph"/>
              <w:spacing w:line="276" w:lineRule="auto"/>
              <w:ind w:right="245"/>
              <w:rPr>
                <w:sz w:val="28"/>
              </w:rPr>
            </w:pPr>
            <w:r>
              <w:rPr>
                <w:sz w:val="28"/>
              </w:rPr>
              <w:t>здоровому образу</w:t>
            </w:r>
            <w:r>
              <w:rPr>
                <w:spacing w:val="-67"/>
                <w:sz w:val="28"/>
              </w:rPr>
              <w:t xml:space="preserve"> </w:t>
            </w:r>
            <w:r>
              <w:rPr>
                <w:sz w:val="28"/>
              </w:rPr>
              <w:t>жизни.</w:t>
            </w:r>
          </w:p>
        </w:tc>
        <w:tc>
          <w:tcPr>
            <w:tcW w:w="7784" w:type="dxa"/>
          </w:tcPr>
          <w:p w14:paraId="2DAD1399" w14:textId="77777777" w:rsidR="00A03118" w:rsidRDefault="00A03118" w:rsidP="00997D0D">
            <w:pPr>
              <w:pStyle w:val="TableParagraph"/>
              <w:spacing w:line="276" w:lineRule="auto"/>
              <w:ind w:right="111" w:firstLine="156"/>
              <w:jc w:val="both"/>
              <w:rPr>
                <w:sz w:val="28"/>
              </w:rPr>
            </w:pPr>
            <w:r>
              <w:rPr>
                <w:sz w:val="28"/>
              </w:rPr>
              <w:t>ходьба: ходьба за педагогом стайкой в прямом направлении;</w:t>
            </w:r>
            <w:r>
              <w:rPr>
                <w:spacing w:val="1"/>
                <w:sz w:val="28"/>
              </w:rPr>
              <w:t xml:space="preserve"> </w:t>
            </w:r>
            <w:r>
              <w:rPr>
                <w:sz w:val="28"/>
              </w:rPr>
              <w:t>упражнения в равновесии: ходьба по дорожке (шириной 25-</w:t>
            </w:r>
            <w:r>
              <w:rPr>
                <w:spacing w:val="1"/>
                <w:sz w:val="28"/>
              </w:rPr>
              <w:t xml:space="preserve"> </w:t>
            </w:r>
            <w:r>
              <w:rPr>
                <w:sz w:val="28"/>
              </w:rPr>
              <w:t>20-15 см), по ребристой доске; вверх и вниз по наклонной</w:t>
            </w:r>
            <w:r>
              <w:rPr>
                <w:spacing w:val="1"/>
                <w:sz w:val="28"/>
              </w:rPr>
              <w:t xml:space="preserve"> </w:t>
            </w:r>
            <w:r>
              <w:rPr>
                <w:sz w:val="28"/>
              </w:rPr>
              <w:t>доске, приподнятой на 10-15-20 см (ширина доски 25-30 см,</w:t>
            </w:r>
            <w:r>
              <w:rPr>
                <w:spacing w:val="1"/>
                <w:sz w:val="28"/>
              </w:rPr>
              <w:t xml:space="preserve"> </w:t>
            </w:r>
            <w:r>
              <w:rPr>
                <w:sz w:val="28"/>
              </w:rPr>
              <w:t>длина 1,5-2 м) с поддержкой; подъем на ступеньки и спуск с</w:t>
            </w:r>
            <w:r>
              <w:rPr>
                <w:spacing w:val="1"/>
                <w:sz w:val="28"/>
              </w:rPr>
              <w:t xml:space="preserve"> </w:t>
            </w:r>
            <w:r>
              <w:rPr>
                <w:sz w:val="28"/>
              </w:rPr>
              <w:t>них,</w:t>
            </w:r>
            <w:r>
              <w:rPr>
                <w:spacing w:val="1"/>
                <w:sz w:val="28"/>
              </w:rPr>
              <w:t xml:space="preserve"> </w:t>
            </w:r>
            <w:r>
              <w:rPr>
                <w:sz w:val="28"/>
              </w:rPr>
              <w:t>держась</w:t>
            </w:r>
            <w:r>
              <w:rPr>
                <w:spacing w:val="1"/>
                <w:sz w:val="28"/>
              </w:rPr>
              <w:t xml:space="preserve"> </w:t>
            </w:r>
            <w:r>
              <w:rPr>
                <w:sz w:val="28"/>
              </w:rPr>
              <w:t>за</w:t>
            </w:r>
            <w:r>
              <w:rPr>
                <w:spacing w:val="1"/>
                <w:sz w:val="28"/>
              </w:rPr>
              <w:t xml:space="preserve"> </w:t>
            </w:r>
            <w:r>
              <w:rPr>
                <w:sz w:val="28"/>
              </w:rPr>
              <w:t>опору;</w:t>
            </w:r>
            <w:r>
              <w:rPr>
                <w:spacing w:val="1"/>
                <w:sz w:val="28"/>
              </w:rPr>
              <w:t xml:space="preserve"> </w:t>
            </w:r>
            <w:r>
              <w:rPr>
                <w:sz w:val="28"/>
              </w:rPr>
              <w:t>перешагивание</w:t>
            </w:r>
            <w:r>
              <w:rPr>
                <w:spacing w:val="1"/>
                <w:sz w:val="28"/>
              </w:rPr>
              <w:t xml:space="preserve"> </w:t>
            </w:r>
            <w:r>
              <w:rPr>
                <w:sz w:val="28"/>
              </w:rPr>
              <w:t>через</w:t>
            </w:r>
            <w:r>
              <w:rPr>
                <w:spacing w:val="1"/>
                <w:sz w:val="28"/>
              </w:rPr>
              <w:t xml:space="preserve"> </w:t>
            </w:r>
            <w:r>
              <w:rPr>
                <w:sz w:val="28"/>
              </w:rPr>
              <w:t>веревку,</w:t>
            </w:r>
            <w:r>
              <w:rPr>
                <w:spacing w:val="1"/>
                <w:sz w:val="28"/>
              </w:rPr>
              <w:t xml:space="preserve"> </w:t>
            </w:r>
            <w:r>
              <w:rPr>
                <w:sz w:val="28"/>
              </w:rPr>
              <w:t>положенную на пол, палку или кубик высотой 5-15-18 см со</w:t>
            </w:r>
            <w:r>
              <w:rPr>
                <w:spacing w:val="1"/>
                <w:sz w:val="28"/>
              </w:rPr>
              <w:t xml:space="preserve"> </w:t>
            </w:r>
            <w:r>
              <w:rPr>
                <w:sz w:val="28"/>
              </w:rPr>
              <w:t>страховкой.</w:t>
            </w:r>
          </w:p>
          <w:p w14:paraId="63D5AFEB" w14:textId="77777777" w:rsidR="00A03118" w:rsidRDefault="00A03118" w:rsidP="00997D0D">
            <w:pPr>
              <w:pStyle w:val="TableParagraph"/>
              <w:ind w:left="284"/>
              <w:jc w:val="both"/>
              <w:rPr>
                <w:sz w:val="28"/>
              </w:rPr>
            </w:pPr>
            <w:r>
              <w:rPr>
                <w:sz w:val="28"/>
              </w:rPr>
              <w:t>Общеразвивающие</w:t>
            </w:r>
            <w:r>
              <w:rPr>
                <w:spacing w:val="-7"/>
                <w:sz w:val="28"/>
              </w:rPr>
              <w:t xml:space="preserve"> </w:t>
            </w:r>
            <w:r>
              <w:rPr>
                <w:sz w:val="28"/>
              </w:rPr>
              <w:t>упражнения:</w:t>
            </w:r>
          </w:p>
          <w:p w14:paraId="17CAB453" w14:textId="77777777" w:rsidR="00A03118" w:rsidRDefault="00A03118" w:rsidP="00997D0D">
            <w:pPr>
              <w:pStyle w:val="TableParagraph"/>
              <w:spacing w:before="37" w:line="276" w:lineRule="auto"/>
              <w:ind w:right="115" w:firstLine="156"/>
              <w:jc w:val="both"/>
              <w:rPr>
                <w:sz w:val="28"/>
              </w:rPr>
            </w:pPr>
            <w:r>
              <w:rPr>
                <w:sz w:val="28"/>
              </w:rPr>
              <w:t>упражнения</w:t>
            </w:r>
            <w:r>
              <w:rPr>
                <w:spacing w:val="1"/>
                <w:sz w:val="28"/>
              </w:rPr>
              <w:t xml:space="preserve"> </w:t>
            </w:r>
            <w:r>
              <w:rPr>
                <w:sz w:val="28"/>
              </w:rPr>
              <w:t>из</w:t>
            </w:r>
            <w:r>
              <w:rPr>
                <w:spacing w:val="1"/>
                <w:sz w:val="28"/>
              </w:rPr>
              <w:t xml:space="preserve"> </w:t>
            </w:r>
            <w:r>
              <w:rPr>
                <w:sz w:val="28"/>
              </w:rPr>
              <w:t>исходного</w:t>
            </w:r>
            <w:r>
              <w:rPr>
                <w:spacing w:val="1"/>
                <w:sz w:val="28"/>
              </w:rPr>
              <w:t xml:space="preserve"> </w:t>
            </w:r>
            <w:r>
              <w:rPr>
                <w:sz w:val="28"/>
              </w:rPr>
              <w:t>положения</w:t>
            </w:r>
            <w:r>
              <w:rPr>
                <w:spacing w:val="1"/>
                <w:sz w:val="28"/>
              </w:rPr>
              <w:t xml:space="preserve"> </w:t>
            </w:r>
            <w:r>
              <w:rPr>
                <w:sz w:val="28"/>
              </w:rPr>
              <w:t>стоя,</w:t>
            </w:r>
            <w:r>
              <w:rPr>
                <w:spacing w:val="1"/>
                <w:sz w:val="28"/>
              </w:rPr>
              <w:t xml:space="preserve"> </w:t>
            </w:r>
            <w:r>
              <w:rPr>
                <w:sz w:val="28"/>
              </w:rPr>
              <w:t>сидя,</w:t>
            </w:r>
            <w:r>
              <w:rPr>
                <w:spacing w:val="1"/>
                <w:sz w:val="28"/>
              </w:rPr>
              <w:t xml:space="preserve"> </w:t>
            </w:r>
            <w:r>
              <w:rPr>
                <w:sz w:val="28"/>
              </w:rPr>
              <w:t>лежа</w:t>
            </w:r>
            <w:r>
              <w:rPr>
                <w:spacing w:val="1"/>
                <w:sz w:val="28"/>
              </w:rPr>
              <w:t xml:space="preserve"> </w:t>
            </w:r>
            <w:r>
              <w:rPr>
                <w:sz w:val="28"/>
              </w:rPr>
              <w:t>с</w:t>
            </w:r>
            <w:r>
              <w:rPr>
                <w:spacing w:val="1"/>
                <w:sz w:val="28"/>
              </w:rPr>
              <w:t xml:space="preserve"> </w:t>
            </w:r>
            <w:r>
              <w:rPr>
                <w:sz w:val="28"/>
              </w:rPr>
              <w:t>использованием предметов (погремушки, кубики, платочки и</w:t>
            </w:r>
            <w:r>
              <w:rPr>
                <w:spacing w:val="1"/>
                <w:sz w:val="28"/>
              </w:rPr>
              <w:t xml:space="preserve"> </w:t>
            </w:r>
            <w:r>
              <w:rPr>
                <w:sz w:val="28"/>
              </w:rPr>
              <w:t>другое)</w:t>
            </w:r>
            <w:r>
              <w:rPr>
                <w:spacing w:val="-3"/>
                <w:sz w:val="28"/>
              </w:rPr>
              <w:t xml:space="preserve"> </w:t>
            </w:r>
            <w:r>
              <w:rPr>
                <w:sz w:val="28"/>
              </w:rPr>
              <w:t>и</w:t>
            </w:r>
            <w:r>
              <w:rPr>
                <w:spacing w:val="-1"/>
                <w:sz w:val="28"/>
              </w:rPr>
              <w:t xml:space="preserve"> </w:t>
            </w:r>
            <w:r>
              <w:rPr>
                <w:sz w:val="28"/>
              </w:rPr>
              <w:t>без</w:t>
            </w:r>
            <w:r>
              <w:rPr>
                <w:spacing w:val="-3"/>
                <w:sz w:val="28"/>
              </w:rPr>
              <w:t xml:space="preserve"> </w:t>
            </w:r>
            <w:r>
              <w:rPr>
                <w:sz w:val="28"/>
              </w:rPr>
              <w:t>них;</w:t>
            </w:r>
          </w:p>
          <w:p w14:paraId="5674817C" w14:textId="77777777" w:rsidR="00A03118" w:rsidRDefault="00A03118" w:rsidP="00997D0D">
            <w:pPr>
              <w:pStyle w:val="TableParagraph"/>
              <w:spacing w:before="1" w:line="276" w:lineRule="auto"/>
              <w:ind w:right="116" w:firstLine="156"/>
              <w:jc w:val="both"/>
              <w:rPr>
                <w:sz w:val="28"/>
              </w:rPr>
            </w:pPr>
            <w:r>
              <w:rPr>
                <w:sz w:val="28"/>
              </w:rPr>
              <w:t>в комплекс включаются упражнения: поднимание рук вперед</w:t>
            </w:r>
            <w:r>
              <w:rPr>
                <w:spacing w:val="-67"/>
                <w:sz w:val="28"/>
              </w:rPr>
              <w:t xml:space="preserve"> </w:t>
            </w:r>
            <w:r>
              <w:rPr>
                <w:sz w:val="28"/>
              </w:rPr>
              <w:t>и опускание, повороты корпуса вправо и влево из положения</w:t>
            </w:r>
            <w:r>
              <w:rPr>
                <w:spacing w:val="1"/>
                <w:sz w:val="28"/>
              </w:rPr>
              <w:t xml:space="preserve"> </w:t>
            </w:r>
            <w:r>
              <w:rPr>
                <w:sz w:val="28"/>
              </w:rPr>
              <w:t>сидя,</w:t>
            </w:r>
            <w:r>
              <w:rPr>
                <w:spacing w:val="1"/>
                <w:sz w:val="28"/>
              </w:rPr>
              <w:t xml:space="preserve"> </w:t>
            </w:r>
            <w:r>
              <w:rPr>
                <w:sz w:val="28"/>
              </w:rPr>
              <w:t>наклоны</w:t>
            </w:r>
            <w:r>
              <w:rPr>
                <w:spacing w:val="1"/>
                <w:sz w:val="28"/>
              </w:rPr>
              <w:t xml:space="preserve"> </w:t>
            </w:r>
            <w:r>
              <w:rPr>
                <w:sz w:val="28"/>
              </w:rPr>
              <w:t>вперед</w:t>
            </w:r>
            <w:r>
              <w:rPr>
                <w:spacing w:val="1"/>
                <w:sz w:val="28"/>
              </w:rPr>
              <w:t xml:space="preserve"> </w:t>
            </w:r>
            <w:r>
              <w:rPr>
                <w:sz w:val="28"/>
              </w:rPr>
              <w:t>(положить</w:t>
            </w:r>
            <w:r>
              <w:rPr>
                <w:spacing w:val="1"/>
                <w:sz w:val="28"/>
              </w:rPr>
              <w:t xml:space="preserve"> </w:t>
            </w:r>
            <w:r>
              <w:rPr>
                <w:sz w:val="28"/>
              </w:rPr>
              <w:t>кубик</w:t>
            </w:r>
            <w:r>
              <w:rPr>
                <w:spacing w:val="1"/>
                <w:sz w:val="28"/>
              </w:rPr>
              <w:t xml:space="preserve"> </w:t>
            </w:r>
            <w:r>
              <w:rPr>
                <w:sz w:val="28"/>
              </w:rPr>
              <w:t>и</w:t>
            </w:r>
            <w:r>
              <w:rPr>
                <w:spacing w:val="1"/>
                <w:sz w:val="28"/>
              </w:rPr>
              <w:t xml:space="preserve"> </w:t>
            </w:r>
            <w:r>
              <w:rPr>
                <w:sz w:val="28"/>
              </w:rPr>
              <w:t>поднять</w:t>
            </w:r>
            <w:r>
              <w:rPr>
                <w:spacing w:val="1"/>
                <w:sz w:val="28"/>
              </w:rPr>
              <w:t xml:space="preserve"> </w:t>
            </w:r>
            <w:r>
              <w:rPr>
                <w:sz w:val="28"/>
              </w:rPr>
              <w:t>его,</w:t>
            </w:r>
            <w:r>
              <w:rPr>
                <w:spacing w:val="1"/>
                <w:sz w:val="28"/>
              </w:rPr>
              <w:t xml:space="preserve"> </w:t>
            </w:r>
            <w:r>
              <w:rPr>
                <w:sz w:val="28"/>
              </w:rPr>
              <w:t>перегибаясь через веревку, натянутую на высоте 40-45 см),</w:t>
            </w:r>
            <w:r>
              <w:rPr>
                <w:spacing w:val="1"/>
                <w:sz w:val="28"/>
              </w:rPr>
              <w:t xml:space="preserve"> </w:t>
            </w:r>
            <w:r>
              <w:rPr>
                <w:sz w:val="28"/>
              </w:rPr>
              <w:t>сгибание и разгибание ног, приседание с поддержкой педагога</w:t>
            </w:r>
            <w:r>
              <w:rPr>
                <w:spacing w:val="-67"/>
                <w:sz w:val="28"/>
              </w:rPr>
              <w:t xml:space="preserve"> </w:t>
            </w:r>
            <w:r>
              <w:rPr>
                <w:sz w:val="28"/>
              </w:rPr>
              <w:t>или у</w:t>
            </w:r>
            <w:r>
              <w:rPr>
                <w:spacing w:val="-5"/>
                <w:sz w:val="28"/>
              </w:rPr>
              <w:t xml:space="preserve"> </w:t>
            </w:r>
            <w:r>
              <w:rPr>
                <w:sz w:val="28"/>
              </w:rPr>
              <w:t>опоры.</w:t>
            </w:r>
          </w:p>
          <w:p w14:paraId="4E9847C4" w14:textId="77777777" w:rsidR="00A03118" w:rsidRDefault="00A03118" w:rsidP="00442FB9">
            <w:pPr>
              <w:pStyle w:val="TableParagraph"/>
              <w:numPr>
                <w:ilvl w:val="0"/>
                <w:numId w:val="13"/>
              </w:numPr>
              <w:tabs>
                <w:tab w:val="left" w:pos="1141"/>
              </w:tabs>
              <w:spacing w:before="1" w:line="276" w:lineRule="auto"/>
              <w:ind w:right="117" w:firstLine="156"/>
              <w:jc w:val="both"/>
              <w:rPr>
                <w:sz w:val="28"/>
              </w:rPr>
            </w:pPr>
            <w:r>
              <w:rPr>
                <w:sz w:val="28"/>
              </w:rPr>
              <w:t>Подвижные</w:t>
            </w:r>
            <w:r>
              <w:rPr>
                <w:spacing w:val="1"/>
                <w:sz w:val="28"/>
              </w:rPr>
              <w:t xml:space="preserve"> </w:t>
            </w:r>
            <w:r>
              <w:rPr>
                <w:sz w:val="28"/>
              </w:rPr>
              <w:t>игры</w:t>
            </w:r>
            <w:r>
              <w:rPr>
                <w:spacing w:val="1"/>
                <w:sz w:val="28"/>
              </w:rPr>
              <w:t xml:space="preserve"> </w:t>
            </w:r>
            <w:r>
              <w:rPr>
                <w:sz w:val="28"/>
              </w:rPr>
              <w:t>и</w:t>
            </w:r>
            <w:r>
              <w:rPr>
                <w:spacing w:val="1"/>
                <w:sz w:val="28"/>
              </w:rPr>
              <w:t xml:space="preserve"> </w:t>
            </w:r>
            <w:r>
              <w:rPr>
                <w:sz w:val="28"/>
              </w:rPr>
              <w:t>игровые</w:t>
            </w:r>
            <w:r>
              <w:rPr>
                <w:spacing w:val="1"/>
                <w:sz w:val="28"/>
              </w:rPr>
              <w:t xml:space="preserve"> </w:t>
            </w:r>
            <w:r>
              <w:rPr>
                <w:sz w:val="28"/>
              </w:rPr>
              <w:t>упражнения:</w:t>
            </w:r>
            <w:r>
              <w:rPr>
                <w:spacing w:val="1"/>
                <w:sz w:val="28"/>
              </w:rPr>
              <w:t xml:space="preserve"> </w:t>
            </w:r>
            <w:r>
              <w:rPr>
                <w:sz w:val="28"/>
              </w:rPr>
              <w:t>педагог</w:t>
            </w:r>
            <w:r>
              <w:rPr>
                <w:spacing w:val="1"/>
                <w:sz w:val="28"/>
              </w:rPr>
              <w:t xml:space="preserve"> </w:t>
            </w:r>
            <w:r>
              <w:rPr>
                <w:sz w:val="28"/>
              </w:rPr>
              <w:t>организует</w:t>
            </w:r>
            <w:r>
              <w:rPr>
                <w:spacing w:val="1"/>
                <w:sz w:val="28"/>
              </w:rPr>
              <w:t xml:space="preserve"> </w:t>
            </w:r>
            <w:r>
              <w:rPr>
                <w:sz w:val="28"/>
              </w:rPr>
              <w:t>и</w:t>
            </w:r>
            <w:r>
              <w:rPr>
                <w:spacing w:val="1"/>
                <w:sz w:val="28"/>
              </w:rPr>
              <w:t xml:space="preserve"> </w:t>
            </w:r>
            <w:r>
              <w:rPr>
                <w:sz w:val="28"/>
              </w:rPr>
              <w:t>проводит</w:t>
            </w:r>
            <w:r>
              <w:rPr>
                <w:spacing w:val="1"/>
                <w:sz w:val="28"/>
              </w:rPr>
              <w:t xml:space="preserve"> </w:t>
            </w:r>
            <w:r>
              <w:rPr>
                <w:sz w:val="28"/>
              </w:rPr>
              <w:t>игры-забавы,</w:t>
            </w:r>
            <w:r>
              <w:rPr>
                <w:spacing w:val="1"/>
                <w:sz w:val="28"/>
              </w:rPr>
              <w:t xml:space="preserve"> </w:t>
            </w:r>
            <w:r>
              <w:rPr>
                <w:sz w:val="28"/>
              </w:rPr>
              <w:t>игровые</w:t>
            </w:r>
            <w:r>
              <w:rPr>
                <w:spacing w:val="1"/>
                <w:sz w:val="28"/>
              </w:rPr>
              <w:t xml:space="preserve"> </w:t>
            </w:r>
            <w:r>
              <w:rPr>
                <w:sz w:val="28"/>
              </w:rPr>
              <w:t>упражнения,</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побуждая</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активному</w:t>
            </w:r>
            <w:r>
              <w:rPr>
                <w:spacing w:val="1"/>
                <w:sz w:val="28"/>
              </w:rPr>
              <w:t xml:space="preserve"> </w:t>
            </w:r>
            <w:r>
              <w:rPr>
                <w:sz w:val="28"/>
              </w:rPr>
              <w:t>участию</w:t>
            </w:r>
            <w:r>
              <w:rPr>
                <w:spacing w:val="1"/>
                <w:sz w:val="28"/>
              </w:rPr>
              <w:t xml:space="preserve"> </w:t>
            </w:r>
            <w:r>
              <w:rPr>
                <w:sz w:val="28"/>
              </w:rPr>
              <w:t>и</w:t>
            </w:r>
            <w:r>
              <w:rPr>
                <w:spacing w:val="1"/>
                <w:sz w:val="28"/>
              </w:rPr>
              <w:t xml:space="preserve"> </w:t>
            </w:r>
            <w:r>
              <w:rPr>
                <w:sz w:val="28"/>
              </w:rPr>
              <w:t>вызывая</w:t>
            </w:r>
            <w:r>
              <w:rPr>
                <w:spacing w:val="-4"/>
                <w:sz w:val="28"/>
              </w:rPr>
              <w:t xml:space="preserve"> </w:t>
            </w:r>
            <w:r>
              <w:rPr>
                <w:sz w:val="28"/>
              </w:rPr>
              <w:t>положительные эмоции.</w:t>
            </w:r>
          </w:p>
          <w:p w14:paraId="4305FC40" w14:textId="77777777" w:rsidR="00A03118" w:rsidRDefault="00A03118" w:rsidP="00997D0D">
            <w:pPr>
              <w:pStyle w:val="TableParagraph"/>
              <w:spacing w:line="276" w:lineRule="auto"/>
              <w:ind w:right="122" w:firstLine="156"/>
              <w:jc w:val="both"/>
              <w:rPr>
                <w:sz w:val="28"/>
              </w:rPr>
            </w:pPr>
            <w:r>
              <w:rPr>
                <w:sz w:val="28"/>
              </w:rPr>
              <w:t>Детям</w:t>
            </w:r>
            <w:r>
              <w:rPr>
                <w:spacing w:val="1"/>
                <w:sz w:val="28"/>
              </w:rPr>
              <w:t xml:space="preserve"> </w:t>
            </w:r>
            <w:r>
              <w:rPr>
                <w:sz w:val="28"/>
              </w:rPr>
              <w:t>предлагаются</w:t>
            </w:r>
            <w:r>
              <w:rPr>
                <w:spacing w:val="1"/>
                <w:sz w:val="28"/>
              </w:rPr>
              <w:t xml:space="preserve"> </w:t>
            </w:r>
            <w:r>
              <w:rPr>
                <w:sz w:val="28"/>
              </w:rPr>
              <w:t>разнообразные</w:t>
            </w:r>
            <w:r>
              <w:rPr>
                <w:spacing w:val="1"/>
                <w:sz w:val="28"/>
              </w:rPr>
              <w:t xml:space="preserve"> </w:t>
            </w:r>
            <w:r>
              <w:rPr>
                <w:sz w:val="28"/>
              </w:rPr>
              <w:t>игровые</w:t>
            </w:r>
            <w:r>
              <w:rPr>
                <w:spacing w:val="70"/>
                <w:sz w:val="28"/>
              </w:rPr>
              <w:t xml:space="preserve"> </w:t>
            </w:r>
            <w:r>
              <w:rPr>
                <w:sz w:val="28"/>
              </w:rPr>
              <w:t>упражнения</w:t>
            </w:r>
            <w:r>
              <w:rPr>
                <w:spacing w:val="1"/>
                <w:sz w:val="28"/>
              </w:rPr>
              <w:t xml:space="preserve"> </w:t>
            </w:r>
            <w:r>
              <w:rPr>
                <w:sz w:val="28"/>
              </w:rPr>
              <w:t>для</w:t>
            </w:r>
            <w:r>
              <w:rPr>
                <w:spacing w:val="-1"/>
                <w:sz w:val="28"/>
              </w:rPr>
              <w:t xml:space="preserve"> </w:t>
            </w:r>
            <w:r>
              <w:rPr>
                <w:sz w:val="28"/>
              </w:rPr>
              <w:t>закрепления двигательных навыков.</w:t>
            </w:r>
          </w:p>
          <w:p w14:paraId="57AAF91E" w14:textId="77777777" w:rsidR="00A03118" w:rsidRDefault="00A03118" w:rsidP="00442FB9">
            <w:pPr>
              <w:pStyle w:val="TableParagraph"/>
              <w:numPr>
                <w:ilvl w:val="0"/>
                <w:numId w:val="13"/>
              </w:numPr>
              <w:tabs>
                <w:tab w:val="left" w:pos="1146"/>
              </w:tabs>
              <w:spacing w:line="276" w:lineRule="auto"/>
              <w:ind w:right="111" w:firstLine="156"/>
              <w:jc w:val="both"/>
              <w:rPr>
                <w:sz w:val="28"/>
              </w:rPr>
            </w:pPr>
            <w:r>
              <w:rPr>
                <w:sz w:val="28"/>
              </w:rPr>
              <w:t>Формирование</w:t>
            </w:r>
            <w:r>
              <w:rPr>
                <w:spacing w:val="1"/>
                <w:sz w:val="28"/>
              </w:rPr>
              <w:t xml:space="preserve"> </w:t>
            </w:r>
            <w:r>
              <w:rPr>
                <w:sz w:val="28"/>
              </w:rPr>
              <w:t>основ</w:t>
            </w:r>
            <w:r>
              <w:rPr>
                <w:spacing w:val="1"/>
                <w:sz w:val="28"/>
              </w:rPr>
              <w:t xml:space="preserve"> </w:t>
            </w:r>
            <w:r>
              <w:rPr>
                <w:sz w:val="28"/>
              </w:rPr>
              <w:t>здорового</w:t>
            </w:r>
            <w:r>
              <w:rPr>
                <w:spacing w:val="1"/>
                <w:sz w:val="28"/>
              </w:rPr>
              <w:t xml:space="preserve"> </w:t>
            </w:r>
            <w:r>
              <w:rPr>
                <w:sz w:val="28"/>
              </w:rPr>
              <w:t>образа</w:t>
            </w:r>
            <w:r>
              <w:rPr>
                <w:spacing w:val="71"/>
                <w:sz w:val="28"/>
              </w:rPr>
              <w:t xml:space="preserve"> </w:t>
            </w:r>
            <w:r>
              <w:rPr>
                <w:sz w:val="28"/>
              </w:rPr>
              <w:t>жизни:</w:t>
            </w:r>
            <w:r>
              <w:rPr>
                <w:spacing w:val="1"/>
                <w:sz w:val="28"/>
              </w:rPr>
              <w:t xml:space="preserve"> </w:t>
            </w:r>
            <w:r>
              <w:rPr>
                <w:sz w:val="28"/>
              </w:rPr>
              <w:t>педагог</w:t>
            </w:r>
            <w:r>
              <w:rPr>
                <w:spacing w:val="1"/>
                <w:sz w:val="28"/>
              </w:rPr>
              <w:t xml:space="preserve"> </w:t>
            </w:r>
            <w:r>
              <w:rPr>
                <w:sz w:val="28"/>
              </w:rPr>
              <w:t>помогает</w:t>
            </w:r>
            <w:r>
              <w:rPr>
                <w:spacing w:val="1"/>
                <w:sz w:val="28"/>
              </w:rPr>
              <w:t xml:space="preserve"> </w:t>
            </w:r>
            <w:r>
              <w:rPr>
                <w:sz w:val="28"/>
              </w:rPr>
              <w:t>осваивать</w:t>
            </w:r>
            <w:r>
              <w:rPr>
                <w:spacing w:val="1"/>
                <w:sz w:val="28"/>
              </w:rPr>
              <w:t xml:space="preserve"> </w:t>
            </w:r>
            <w:r>
              <w:rPr>
                <w:sz w:val="28"/>
              </w:rPr>
              <w:t>элементарные</w:t>
            </w:r>
            <w:r>
              <w:rPr>
                <w:spacing w:val="1"/>
                <w:sz w:val="28"/>
              </w:rPr>
              <w:t xml:space="preserve"> </w:t>
            </w:r>
            <w:r>
              <w:rPr>
                <w:sz w:val="28"/>
              </w:rPr>
              <w:t>культурно-</w:t>
            </w:r>
            <w:r>
              <w:rPr>
                <w:spacing w:val="1"/>
                <w:sz w:val="28"/>
              </w:rPr>
              <w:t xml:space="preserve"> </w:t>
            </w:r>
            <w:r>
              <w:rPr>
                <w:sz w:val="28"/>
              </w:rPr>
              <w:t>гигиенические</w:t>
            </w:r>
            <w:r>
              <w:rPr>
                <w:spacing w:val="1"/>
                <w:sz w:val="28"/>
              </w:rPr>
              <w:t xml:space="preserve"> </w:t>
            </w:r>
            <w:r>
              <w:rPr>
                <w:sz w:val="28"/>
              </w:rPr>
              <w:t>действия</w:t>
            </w:r>
            <w:r>
              <w:rPr>
                <w:spacing w:val="1"/>
                <w:sz w:val="28"/>
              </w:rPr>
              <w:t xml:space="preserve"> </w:t>
            </w:r>
            <w:r>
              <w:rPr>
                <w:sz w:val="28"/>
              </w:rPr>
              <w:t>при</w:t>
            </w:r>
            <w:r>
              <w:rPr>
                <w:spacing w:val="1"/>
                <w:sz w:val="28"/>
              </w:rPr>
              <w:t xml:space="preserve"> </w:t>
            </w:r>
            <w:r>
              <w:rPr>
                <w:sz w:val="28"/>
              </w:rPr>
              <w:t>приеме</w:t>
            </w:r>
            <w:r>
              <w:rPr>
                <w:spacing w:val="1"/>
                <w:sz w:val="28"/>
              </w:rPr>
              <w:t xml:space="preserve"> </w:t>
            </w:r>
            <w:r>
              <w:rPr>
                <w:sz w:val="28"/>
              </w:rPr>
              <w:t>пищи,</w:t>
            </w:r>
            <w:r>
              <w:rPr>
                <w:spacing w:val="1"/>
                <w:sz w:val="28"/>
              </w:rPr>
              <w:t xml:space="preserve"> </w:t>
            </w:r>
            <w:r>
              <w:rPr>
                <w:sz w:val="28"/>
              </w:rPr>
              <w:t>уходе</w:t>
            </w:r>
            <w:r>
              <w:rPr>
                <w:spacing w:val="1"/>
                <w:sz w:val="28"/>
              </w:rPr>
              <w:t xml:space="preserve"> </w:t>
            </w:r>
            <w:r>
              <w:rPr>
                <w:sz w:val="28"/>
              </w:rPr>
              <w:t>за</w:t>
            </w:r>
            <w:r>
              <w:rPr>
                <w:spacing w:val="70"/>
                <w:sz w:val="28"/>
              </w:rPr>
              <w:t xml:space="preserve"> </w:t>
            </w:r>
            <w:r>
              <w:rPr>
                <w:sz w:val="28"/>
              </w:rPr>
              <w:t>собой</w:t>
            </w:r>
            <w:r>
              <w:rPr>
                <w:spacing w:val="1"/>
                <w:sz w:val="28"/>
              </w:rPr>
              <w:t xml:space="preserve"> </w:t>
            </w:r>
            <w:r>
              <w:rPr>
                <w:sz w:val="28"/>
              </w:rPr>
              <w:t>(при</w:t>
            </w:r>
            <w:r>
              <w:rPr>
                <w:spacing w:val="1"/>
                <w:sz w:val="28"/>
              </w:rPr>
              <w:t xml:space="preserve"> </w:t>
            </w:r>
            <w:r>
              <w:rPr>
                <w:sz w:val="28"/>
              </w:rPr>
              <w:t>помощи</w:t>
            </w:r>
            <w:r>
              <w:rPr>
                <w:spacing w:val="1"/>
                <w:sz w:val="28"/>
              </w:rPr>
              <w:t xml:space="preserve"> </w:t>
            </w:r>
            <w:r>
              <w:rPr>
                <w:sz w:val="28"/>
              </w:rPr>
              <w:t>педагога</w:t>
            </w:r>
            <w:r>
              <w:rPr>
                <w:spacing w:val="1"/>
                <w:sz w:val="28"/>
              </w:rPr>
              <w:t xml:space="preserve"> </w:t>
            </w:r>
            <w:r>
              <w:rPr>
                <w:sz w:val="28"/>
              </w:rPr>
              <w:t>мыть</w:t>
            </w:r>
            <w:r>
              <w:rPr>
                <w:spacing w:val="1"/>
                <w:sz w:val="28"/>
              </w:rPr>
              <w:t xml:space="preserve"> </w:t>
            </w:r>
            <w:r>
              <w:rPr>
                <w:sz w:val="28"/>
              </w:rPr>
              <w:t>руки</w:t>
            </w:r>
            <w:r>
              <w:rPr>
                <w:spacing w:val="1"/>
                <w:sz w:val="28"/>
              </w:rPr>
              <w:t xml:space="preserve"> </w:t>
            </w:r>
            <w:r>
              <w:rPr>
                <w:sz w:val="28"/>
              </w:rPr>
              <w:t>перед</w:t>
            </w:r>
            <w:r>
              <w:rPr>
                <w:spacing w:val="1"/>
                <w:sz w:val="28"/>
              </w:rPr>
              <w:t xml:space="preserve"> </w:t>
            </w:r>
            <w:r>
              <w:rPr>
                <w:sz w:val="28"/>
              </w:rPr>
              <w:t>едой</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мере</w:t>
            </w:r>
            <w:r>
              <w:rPr>
                <w:spacing w:val="1"/>
                <w:sz w:val="28"/>
              </w:rPr>
              <w:t xml:space="preserve"> </w:t>
            </w:r>
            <w:r>
              <w:rPr>
                <w:sz w:val="28"/>
              </w:rPr>
              <w:t>загрязнения,</w:t>
            </w:r>
            <w:r>
              <w:rPr>
                <w:spacing w:val="1"/>
                <w:sz w:val="28"/>
              </w:rPr>
              <w:t xml:space="preserve"> </w:t>
            </w:r>
            <w:r>
              <w:rPr>
                <w:sz w:val="28"/>
              </w:rPr>
              <w:t>пользоваться</w:t>
            </w:r>
            <w:r>
              <w:rPr>
                <w:spacing w:val="1"/>
                <w:sz w:val="28"/>
              </w:rPr>
              <w:t xml:space="preserve"> </w:t>
            </w:r>
            <w:r>
              <w:rPr>
                <w:sz w:val="28"/>
              </w:rPr>
              <w:t>салфеткой,</w:t>
            </w:r>
            <w:r>
              <w:rPr>
                <w:spacing w:val="1"/>
                <w:sz w:val="28"/>
              </w:rPr>
              <w:t xml:space="preserve"> </w:t>
            </w:r>
            <w:r>
              <w:rPr>
                <w:sz w:val="28"/>
              </w:rPr>
              <w:t>есть</w:t>
            </w:r>
            <w:r>
              <w:rPr>
                <w:spacing w:val="1"/>
                <w:sz w:val="28"/>
              </w:rPr>
              <w:t xml:space="preserve"> </w:t>
            </w:r>
            <w:r>
              <w:rPr>
                <w:sz w:val="28"/>
              </w:rPr>
              <w:t>ложкой,</w:t>
            </w:r>
            <w:r>
              <w:rPr>
                <w:spacing w:val="1"/>
                <w:sz w:val="28"/>
              </w:rPr>
              <w:t xml:space="preserve"> </w:t>
            </w:r>
            <w:r>
              <w:rPr>
                <w:sz w:val="28"/>
              </w:rPr>
              <w:t>пользоваться</w:t>
            </w:r>
            <w:r>
              <w:rPr>
                <w:spacing w:val="-1"/>
                <w:sz w:val="28"/>
              </w:rPr>
              <w:t xml:space="preserve"> </w:t>
            </w:r>
            <w:r>
              <w:rPr>
                <w:sz w:val="28"/>
              </w:rPr>
              <w:t>личным полотенцем</w:t>
            </w:r>
            <w:r>
              <w:rPr>
                <w:spacing w:val="-3"/>
                <w:sz w:val="28"/>
              </w:rPr>
              <w:t xml:space="preserve"> </w:t>
            </w:r>
            <w:r>
              <w:rPr>
                <w:sz w:val="28"/>
              </w:rPr>
              <w:t>и так</w:t>
            </w:r>
            <w:r>
              <w:rPr>
                <w:spacing w:val="-3"/>
                <w:sz w:val="28"/>
              </w:rPr>
              <w:t xml:space="preserve"> </w:t>
            </w:r>
            <w:r>
              <w:rPr>
                <w:sz w:val="28"/>
              </w:rPr>
              <w:t>далее).</w:t>
            </w:r>
          </w:p>
        </w:tc>
      </w:tr>
    </w:tbl>
    <w:p w14:paraId="5A8452BA" w14:textId="77777777" w:rsidR="00A03118" w:rsidRDefault="00655B95" w:rsidP="00A03118">
      <w:pPr>
        <w:pStyle w:val="1"/>
        <w:spacing w:after="52" w:line="314" w:lineRule="exact"/>
      </w:pPr>
      <w:r>
        <w:t xml:space="preserve">       </w:t>
      </w:r>
      <w:r w:rsidR="00A03118">
        <w:t>От 2</w:t>
      </w:r>
      <w:r w:rsidR="00A03118">
        <w:rPr>
          <w:spacing w:val="-3"/>
        </w:rPr>
        <w:t xml:space="preserve"> </w:t>
      </w:r>
      <w:r w:rsidR="00A03118">
        <w:t>лет</w:t>
      </w:r>
      <w:r w:rsidR="00A03118">
        <w:rPr>
          <w:spacing w:val="1"/>
        </w:rPr>
        <w:t xml:space="preserve"> </w:t>
      </w:r>
      <w:r w:rsidR="00A03118">
        <w:t>до</w:t>
      </w:r>
      <w:r w:rsidR="00A03118">
        <w:rPr>
          <w:spacing w:val="-3"/>
        </w:rPr>
        <w:t xml:space="preserve"> </w:t>
      </w:r>
      <w:r w:rsidR="00A03118">
        <w:t>3</w:t>
      </w:r>
      <w:r w:rsidR="00A03118">
        <w:rPr>
          <w:spacing w:val="1"/>
        </w:rPr>
        <w:t xml:space="preserve"> </w:t>
      </w:r>
      <w:r w:rsidR="00A03118">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4963"/>
      </w:tblGrid>
      <w:tr w:rsidR="00A03118" w14:paraId="7ECFA760" w14:textId="77777777" w:rsidTr="00997D0D">
        <w:trPr>
          <w:trHeight w:val="739"/>
        </w:trPr>
        <w:tc>
          <w:tcPr>
            <w:tcW w:w="5353" w:type="dxa"/>
          </w:tcPr>
          <w:p w14:paraId="21668A4E" w14:textId="77777777" w:rsidR="00A03118" w:rsidRDefault="00A03118" w:rsidP="00997D0D">
            <w:pPr>
              <w:pStyle w:val="TableParagraph"/>
              <w:spacing w:line="315" w:lineRule="exact"/>
              <w:ind w:left="107"/>
              <w:rPr>
                <w:sz w:val="28"/>
              </w:rPr>
            </w:pPr>
            <w:r>
              <w:rPr>
                <w:sz w:val="28"/>
              </w:rPr>
              <w:t>Основные</w:t>
            </w:r>
            <w:r>
              <w:rPr>
                <w:spacing w:val="-4"/>
                <w:sz w:val="28"/>
              </w:rPr>
              <w:t xml:space="preserve"> </w:t>
            </w:r>
            <w:r>
              <w:rPr>
                <w:sz w:val="28"/>
              </w:rPr>
              <w:t>задачи</w:t>
            </w:r>
          </w:p>
        </w:tc>
        <w:tc>
          <w:tcPr>
            <w:tcW w:w="4963" w:type="dxa"/>
          </w:tcPr>
          <w:p w14:paraId="75D498EA" w14:textId="77777777" w:rsidR="00A03118" w:rsidRDefault="00A03118" w:rsidP="00997D0D">
            <w:pPr>
              <w:pStyle w:val="TableParagraph"/>
              <w:tabs>
                <w:tab w:val="left" w:pos="2847"/>
              </w:tabs>
              <w:spacing w:line="315" w:lineRule="exact"/>
              <w:ind w:left="110"/>
              <w:rPr>
                <w:sz w:val="28"/>
              </w:rPr>
            </w:pPr>
            <w:r>
              <w:rPr>
                <w:sz w:val="28"/>
              </w:rPr>
              <w:t>Содержание</w:t>
            </w:r>
            <w:r>
              <w:rPr>
                <w:sz w:val="28"/>
              </w:rPr>
              <w:tab/>
              <w:t>образовательной</w:t>
            </w:r>
          </w:p>
          <w:p w14:paraId="77FB4D41" w14:textId="77777777" w:rsidR="00A03118" w:rsidRDefault="00A03118" w:rsidP="00997D0D">
            <w:pPr>
              <w:pStyle w:val="TableParagraph"/>
              <w:spacing w:before="47"/>
              <w:ind w:left="110"/>
              <w:rPr>
                <w:sz w:val="28"/>
              </w:rPr>
            </w:pPr>
            <w:r>
              <w:rPr>
                <w:sz w:val="28"/>
              </w:rPr>
              <w:t>деятельности</w:t>
            </w:r>
          </w:p>
        </w:tc>
      </w:tr>
      <w:tr w:rsidR="00A03118" w14:paraId="0F21E736" w14:textId="77777777" w:rsidTr="00997D0D">
        <w:trPr>
          <w:trHeight w:val="1852"/>
        </w:trPr>
        <w:tc>
          <w:tcPr>
            <w:tcW w:w="5353" w:type="dxa"/>
          </w:tcPr>
          <w:p w14:paraId="7F551C4F" w14:textId="77777777" w:rsidR="00A03118" w:rsidRDefault="00A03118" w:rsidP="00997D0D">
            <w:pPr>
              <w:pStyle w:val="TableParagraph"/>
              <w:spacing w:line="276" w:lineRule="auto"/>
              <w:ind w:right="205" w:firstLine="264"/>
              <w:rPr>
                <w:sz w:val="28"/>
              </w:rPr>
            </w:pPr>
            <w:r>
              <w:rPr>
                <w:sz w:val="28"/>
              </w:rPr>
              <w:t>обогащать двигательный опыт детей,</w:t>
            </w:r>
            <w:r>
              <w:rPr>
                <w:spacing w:val="1"/>
                <w:sz w:val="28"/>
              </w:rPr>
              <w:t xml:space="preserve"> </w:t>
            </w:r>
            <w:r>
              <w:rPr>
                <w:sz w:val="28"/>
              </w:rPr>
              <w:t>помогая</w:t>
            </w:r>
            <w:r>
              <w:rPr>
                <w:spacing w:val="-5"/>
                <w:sz w:val="28"/>
              </w:rPr>
              <w:t xml:space="preserve"> </w:t>
            </w:r>
            <w:r>
              <w:rPr>
                <w:sz w:val="28"/>
              </w:rPr>
              <w:t>осваивать</w:t>
            </w:r>
            <w:r>
              <w:rPr>
                <w:spacing w:val="-8"/>
                <w:sz w:val="28"/>
              </w:rPr>
              <w:t xml:space="preserve"> </w:t>
            </w:r>
            <w:r>
              <w:rPr>
                <w:sz w:val="28"/>
              </w:rPr>
              <w:t>упражнения</w:t>
            </w:r>
            <w:r>
              <w:rPr>
                <w:spacing w:val="-9"/>
                <w:sz w:val="28"/>
              </w:rPr>
              <w:t xml:space="preserve"> </w:t>
            </w:r>
            <w:r>
              <w:rPr>
                <w:sz w:val="28"/>
              </w:rPr>
              <w:t>основной</w:t>
            </w:r>
            <w:r>
              <w:rPr>
                <w:spacing w:val="-67"/>
                <w:sz w:val="28"/>
              </w:rPr>
              <w:t xml:space="preserve"> </w:t>
            </w:r>
            <w:r>
              <w:rPr>
                <w:sz w:val="28"/>
              </w:rPr>
              <w:t>гимнастики: основные</w:t>
            </w:r>
            <w:r>
              <w:rPr>
                <w:spacing w:val="-1"/>
                <w:sz w:val="28"/>
              </w:rPr>
              <w:t xml:space="preserve"> </w:t>
            </w:r>
            <w:r>
              <w:rPr>
                <w:sz w:val="28"/>
              </w:rPr>
              <w:t>движения</w:t>
            </w:r>
          </w:p>
          <w:p w14:paraId="7F2C0E70" w14:textId="77777777" w:rsidR="00A03118" w:rsidRDefault="00A03118" w:rsidP="00997D0D">
            <w:pPr>
              <w:pStyle w:val="TableParagraph"/>
              <w:spacing w:line="320" w:lineRule="exact"/>
              <w:rPr>
                <w:sz w:val="28"/>
              </w:rPr>
            </w:pPr>
            <w:r>
              <w:rPr>
                <w:sz w:val="28"/>
              </w:rPr>
              <w:t>(бросание,</w:t>
            </w:r>
            <w:r>
              <w:rPr>
                <w:spacing w:val="-4"/>
                <w:sz w:val="28"/>
              </w:rPr>
              <w:t xml:space="preserve"> </w:t>
            </w:r>
            <w:r>
              <w:rPr>
                <w:sz w:val="28"/>
              </w:rPr>
              <w:t>катание,</w:t>
            </w:r>
            <w:r>
              <w:rPr>
                <w:spacing w:val="-3"/>
                <w:sz w:val="28"/>
              </w:rPr>
              <w:t xml:space="preserve"> </w:t>
            </w:r>
            <w:r>
              <w:rPr>
                <w:sz w:val="28"/>
              </w:rPr>
              <w:t>ловля,</w:t>
            </w:r>
            <w:r>
              <w:rPr>
                <w:spacing w:val="-2"/>
                <w:sz w:val="28"/>
              </w:rPr>
              <w:t xml:space="preserve"> </w:t>
            </w:r>
            <w:r>
              <w:rPr>
                <w:sz w:val="28"/>
              </w:rPr>
              <w:t>ползанье,</w:t>
            </w:r>
          </w:p>
          <w:p w14:paraId="5832D5BF" w14:textId="77777777" w:rsidR="00A03118" w:rsidRDefault="00A03118" w:rsidP="00997D0D">
            <w:pPr>
              <w:pStyle w:val="TableParagraph"/>
              <w:spacing w:before="45"/>
              <w:rPr>
                <w:sz w:val="28"/>
              </w:rPr>
            </w:pPr>
            <w:r>
              <w:rPr>
                <w:sz w:val="28"/>
              </w:rPr>
              <w:t>лазанье,</w:t>
            </w:r>
            <w:r>
              <w:rPr>
                <w:spacing w:val="-3"/>
                <w:sz w:val="28"/>
              </w:rPr>
              <w:t xml:space="preserve"> </w:t>
            </w:r>
            <w:r>
              <w:rPr>
                <w:sz w:val="28"/>
              </w:rPr>
              <w:t>ходьба,</w:t>
            </w:r>
            <w:r>
              <w:rPr>
                <w:spacing w:val="-2"/>
                <w:sz w:val="28"/>
              </w:rPr>
              <w:t xml:space="preserve"> </w:t>
            </w:r>
            <w:r>
              <w:rPr>
                <w:sz w:val="28"/>
              </w:rPr>
              <w:t>бег,</w:t>
            </w:r>
            <w:r>
              <w:rPr>
                <w:spacing w:val="-3"/>
                <w:sz w:val="28"/>
              </w:rPr>
              <w:t xml:space="preserve"> </w:t>
            </w:r>
            <w:r>
              <w:rPr>
                <w:sz w:val="28"/>
              </w:rPr>
              <w:t>прыжки),</w:t>
            </w:r>
          </w:p>
        </w:tc>
        <w:tc>
          <w:tcPr>
            <w:tcW w:w="4963" w:type="dxa"/>
          </w:tcPr>
          <w:p w14:paraId="313EF25B" w14:textId="77777777" w:rsidR="00A03118" w:rsidRDefault="00A03118" w:rsidP="00997D0D">
            <w:pPr>
              <w:pStyle w:val="TableParagraph"/>
              <w:spacing w:line="276" w:lineRule="auto"/>
              <w:ind w:left="129" w:right="114" w:firstLine="700"/>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умение</w:t>
            </w:r>
            <w:r>
              <w:rPr>
                <w:spacing w:val="-67"/>
                <w:sz w:val="28"/>
              </w:rPr>
              <w:t xml:space="preserve"> </w:t>
            </w:r>
            <w:r>
              <w:rPr>
                <w:sz w:val="28"/>
              </w:rPr>
              <w:t>выполнять</w:t>
            </w:r>
            <w:r>
              <w:rPr>
                <w:spacing w:val="1"/>
                <w:sz w:val="28"/>
              </w:rPr>
              <w:t xml:space="preserve"> </w:t>
            </w:r>
            <w:r>
              <w:rPr>
                <w:sz w:val="28"/>
              </w:rPr>
              <w:t>основные</w:t>
            </w:r>
            <w:r>
              <w:rPr>
                <w:spacing w:val="1"/>
                <w:sz w:val="28"/>
              </w:rPr>
              <w:t xml:space="preserve"> </w:t>
            </w:r>
            <w:r>
              <w:rPr>
                <w:sz w:val="28"/>
              </w:rPr>
              <w:t>движения,</w:t>
            </w:r>
            <w:r>
              <w:rPr>
                <w:spacing w:val="-67"/>
                <w:sz w:val="28"/>
              </w:rPr>
              <w:t xml:space="preserve"> </w:t>
            </w:r>
            <w:r>
              <w:rPr>
                <w:sz w:val="28"/>
              </w:rPr>
              <w:t>общеразвивающие</w:t>
            </w:r>
            <w:r>
              <w:rPr>
                <w:spacing w:val="1"/>
                <w:sz w:val="28"/>
              </w:rPr>
              <w:t xml:space="preserve"> </w:t>
            </w:r>
            <w:r>
              <w:rPr>
                <w:sz w:val="28"/>
              </w:rPr>
              <w:t>и</w:t>
            </w:r>
            <w:r>
              <w:rPr>
                <w:spacing w:val="1"/>
                <w:sz w:val="28"/>
              </w:rPr>
              <w:t xml:space="preserve"> </w:t>
            </w:r>
            <w:r>
              <w:rPr>
                <w:sz w:val="28"/>
              </w:rPr>
              <w:t>музыкально-</w:t>
            </w:r>
            <w:r>
              <w:rPr>
                <w:spacing w:val="1"/>
                <w:sz w:val="28"/>
              </w:rPr>
              <w:t xml:space="preserve"> </w:t>
            </w:r>
            <w:r>
              <w:rPr>
                <w:sz w:val="28"/>
              </w:rPr>
              <w:t>ритмические</w:t>
            </w:r>
            <w:r>
              <w:rPr>
                <w:spacing w:val="25"/>
                <w:sz w:val="28"/>
              </w:rPr>
              <w:t xml:space="preserve"> </w:t>
            </w:r>
            <w:r>
              <w:rPr>
                <w:sz w:val="28"/>
              </w:rPr>
              <w:t>упражнения</w:t>
            </w:r>
            <w:r>
              <w:rPr>
                <w:spacing w:val="26"/>
                <w:sz w:val="28"/>
              </w:rPr>
              <w:t xml:space="preserve"> </w:t>
            </w:r>
            <w:r>
              <w:rPr>
                <w:sz w:val="28"/>
              </w:rPr>
              <w:t>в</w:t>
            </w:r>
            <w:r>
              <w:rPr>
                <w:spacing w:val="23"/>
                <w:sz w:val="28"/>
              </w:rPr>
              <w:t xml:space="preserve"> </w:t>
            </w:r>
            <w:r>
              <w:rPr>
                <w:sz w:val="28"/>
              </w:rPr>
              <w:t>различных</w:t>
            </w:r>
          </w:p>
          <w:p w14:paraId="56E44B19" w14:textId="77777777" w:rsidR="00A03118" w:rsidRDefault="00A03118" w:rsidP="00997D0D">
            <w:pPr>
              <w:pStyle w:val="TableParagraph"/>
              <w:tabs>
                <w:tab w:val="left" w:pos="3062"/>
              </w:tabs>
              <w:spacing w:line="322" w:lineRule="exact"/>
              <w:ind w:left="129"/>
              <w:jc w:val="both"/>
              <w:rPr>
                <w:sz w:val="28"/>
              </w:rPr>
            </w:pPr>
            <w:r>
              <w:rPr>
                <w:sz w:val="28"/>
              </w:rPr>
              <w:t>формах</w:t>
            </w:r>
            <w:r>
              <w:rPr>
                <w:sz w:val="28"/>
              </w:rPr>
              <w:tab/>
              <w:t>физкультурно-</w:t>
            </w:r>
          </w:p>
        </w:tc>
      </w:tr>
    </w:tbl>
    <w:p w14:paraId="22AFB007"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4963"/>
      </w:tblGrid>
      <w:tr w:rsidR="00A03118" w14:paraId="4CE4FD9D" w14:textId="77777777" w:rsidTr="00997D0D">
        <w:trPr>
          <w:trHeight w:val="6295"/>
        </w:trPr>
        <w:tc>
          <w:tcPr>
            <w:tcW w:w="5353" w:type="dxa"/>
          </w:tcPr>
          <w:p w14:paraId="4900B2DE" w14:textId="77777777" w:rsidR="00A03118" w:rsidRDefault="00A03118" w:rsidP="00997D0D">
            <w:pPr>
              <w:pStyle w:val="TableParagraph"/>
              <w:spacing w:line="276" w:lineRule="auto"/>
              <w:ind w:right="1144"/>
              <w:rPr>
                <w:sz w:val="28"/>
              </w:rPr>
            </w:pPr>
            <w:r>
              <w:rPr>
                <w:sz w:val="28"/>
              </w:rPr>
              <w:lastRenderedPageBreak/>
              <w:t>общеразвивающие и музыкально-</w:t>
            </w:r>
            <w:r>
              <w:rPr>
                <w:spacing w:val="-67"/>
                <w:sz w:val="28"/>
              </w:rPr>
              <w:t xml:space="preserve"> </w:t>
            </w:r>
            <w:r>
              <w:rPr>
                <w:sz w:val="28"/>
              </w:rPr>
              <w:t>ритмические</w:t>
            </w:r>
            <w:r>
              <w:rPr>
                <w:spacing w:val="-1"/>
                <w:sz w:val="28"/>
              </w:rPr>
              <w:t xml:space="preserve"> </w:t>
            </w:r>
            <w:r>
              <w:rPr>
                <w:sz w:val="28"/>
              </w:rPr>
              <w:t>упражнения;</w:t>
            </w:r>
          </w:p>
          <w:p w14:paraId="3ADABC93" w14:textId="77777777" w:rsidR="00A03118" w:rsidRDefault="00A03118" w:rsidP="00997D0D">
            <w:pPr>
              <w:pStyle w:val="TableParagraph"/>
              <w:spacing w:line="278" w:lineRule="auto"/>
              <w:ind w:right="434" w:firstLine="264"/>
              <w:rPr>
                <w:sz w:val="28"/>
              </w:rPr>
            </w:pPr>
            <w:r>
              <w:rPr>
                <w:sz w:val="28"/>
              </w:rPr>
              <w:t>развивать психофизические качества,</w:t>
            </w:r>
            <w:r>
              <w:rPr>
                <w:spacing w:val="-68"/>
                <w:sz w:val="28"/>
              </w:rPr>
              <w:t xml:space="preserve"> </w:t>
            </w:r>
            <w:r>
              <w:rPr>
                <w:sz w:val="28"/>
              </w:rPr>
              <w:t>равновесие</w:t>
            </w:r>
            <w:r>
              <w:rPr>
                <w:spacing w:val="-4"/>
                <w:sz w:val="28"/>
              </w:rPr>
              <w:t xml:space="preserve"> </w:t>
            </w:r>
            <w:r>
              <w:rPr>
                <w:sz w:val="28"/>
              </w:rPr>
              <w:t>и ориентировку</w:t>
            </w:r>
            <w:r>
              <w:rPr>
                <w:spacing w:val="-3"/>
                <w:sz w:val="28"/>
              </w:rPr>
              <w:t xml:space="preserve"> </w:t>
            </w:r>
            <w:r>
              <w:rPr>
                <w:sz w:val="28"/>
              </w:rPr>
              <w:t>в</w:t>
            </w:r>
          </w:p>
          <w:p w14:paraId="748129A4" w14:textId="77777777" w:rsidR="00A03118" w:rsidRDefault="00A03118" w:rsidP="00997D0D">
            <w:pPr>
              <w:pStyle w:val="TableParagraph"/>
              <w:spacing w:line="317" w:lineRule="exact"/>
              <w:rPr>
                <w:sz w:val="28"/>
              </w:rPr>
            </w:pPr>
            <w:r>
              <w:rPr>
                <w:sz w:val="28"/>
              </w:rPr>
              <w:t>пространстве;</w:t>
            </w:r>
          </w:p>
          <w:p w14:paraId="1A277B68" w14:textId="77777777" w:rsidR="00A03118" w:rsidRDefault="00A03118" w:rsidP="00997D0D">
            <w:pPr>
              <w:pStyle w:val="TableParagraph"/>
              <w:spacing w:before="36" w:line="276" w:lineRule="auto"/>
              <w:ind w:right="172" w:firstLine="264"/>
              <w:rPr>
                <w:sz w:val="28"/>
              </w:rPr>
            </w:pPr>
            <w:r>
              <w:rPr>
                <w:sz w:val="28"/>
              </w:rPr>
              <w:t>поддерживать у детей желание играть в</w:t>
            </w:r>
            <w:r>
              <w:rPr>
                <w:spacing w:val="-67"/>
                <w:sz w:val="28"/>
              </w:rPr>
              <w:t xml:space="preserve"> </w:t>
            </w:r>
            <w:r>
              <w:rPr>
                <w:sz w:val="28"/>
              </w:rPr>
              <w:t>подвижные</w:t>
            </w:r>
            <w:r>
              <w:rPr>
                <w:spacing w:val="-2"/>
                <w:sz w:val="28"/>
              </w:rPr>
              <w:t xml:space="preserve"> </w:t>
            </w:r>
            <w:r>
              <w:rPr>
                <w:sz w:val="28"/>
              </w:rPr>
              <w:t>игры</w:t>
            </w:r>
            <w:r>
              <w:rPr>
                <w:spacing w:val="-1"/>
                <w:sz w:val="28"/>
              </w:rPr>
              <w:t xml:space="preserve"> </w:t>
            </w:r>
            <w:r>
              <w:rPr>
                <w:sz w:val="28"/>
              </w:rPr>
              <w:t>вместе</w:t>
            </w:r>
            <w:r>
              <w:rPr>
                <w:spacing w:val="-1"/>
                <w:sz w:val="28"/>
              </w:rPr>
              <w:t xml:space="preserve"> </w:t>
            </w:r>
            <w:r>
              <w:rPr>
                <w:sz w:val="28"/>
              </w:rPr>
              <w:t>с</w:t>
            </w:r>
            <w:r>
              <w:rPr>
                <w:spacing w:val="-3"/>
                <w:sz w:val="28"/>
              </w:rPr>
              <w:t xml:space="preserve"> </w:t>
            </w:r>
            <w:r>
              <w:rPr>
                <w:sz w:val="28"/>
              </w:rPr>
              <w:t>педагогом</w:t>
            </w:r>
            <w:r>
              <w:rPr>
                <w:spacing w:val="-1"/>
                <w:sz w:val="28"/>
              </w:rPr>
              <w:t xml:space="preserve"> </w:t>
            </w:r>
            <w:r>
              <w:rPr>
                <w:sz w:val="28"/>
              </w:rPr>
              <w:t>в</w:t>
            </w:r>
          </w:p>
          <w:p w14:paraId="77B5FDF3" w14:textId="77777777" w:rsidR="00A03118" w:rsidRDefault="00A03118" w:rsidP="00997D0D">
            <w:pPr>
              <w:pStyle w:val="TableParagraph"/>
              <w:spacing w:before="1"/>
              <w:rPr>
                <w:sz w:val="28"/>
              </w:rPr>
            </w:pPr>
            <w:r>
              <w:rPr>
                <w:sz w:val="28"/>
              </w:rPr>
              <w:t>небольших</w:t>
            </w:r>
            <w:r>
              <w:rPr>
                <w:spacing w:val="-4"/>
                <w:sz w:val="28"/>
              </w:rPr>
              <w:t xml:space="preserve"> </w:t>
            </w:r>
            <w:r>
              <w:rPr>
                <w:sz w:val="28"/>
              </w:rPr>
              <w:t>подгруппах;</w:t>
            </w:r>
          </w:p>
          <w:p w14:paraId="1BDC43D2" w14:textId="77777777" w:rsidR="00A03118" w:rsidRDefault="00A03118" w:rsidP="00997D0D">
            <w:pPr>
              <w:pStyle w:val="TableParagraph"/>
              <w:spacing w:before="48" w:line="276" w:lineRule="auto"/>
              <w:ind w:right="221" w:firstLine="264"/>
              <w:rPr>
                <w:sz w:val="28"/>
              </w:rPr>
            </w:pPr>
            <w:r>
              <w:rPr>
                <w:sz w:val="28"/>
              </w:rPr>
              <w:t>формировать интерес и положительное</w:t>
            </w:r>
            <w:r>
              <w:rPr>
                <w:spacing w:val="-67"/>
                <w:sz w:val="28"/>
              </w:rPr>
              <w:t xml:space="preserve"> </w:t>
            </w:r>
            <w:r>
              <w:rPr>
                <w:sz w:val="28"/>
              </w:rPr>
              <w:t>отношение к выполнению физических</w:t>
            </w:r>
            <w:r>
              <w:rPr>
                <w:spacing w:val="1"/>
                <w:sz w:val="28"/>
              </w:rPr>
              <w:t xml:space="preserve"> </w:t>
            </w:r>
            <w:r>
              <w:rPr>
                <w:sz w:val="28"/>
              </w:rPr>
              <w:t>упражнений, совместным двигательным</w:t>
            </w:r>
            <w:r>
              <w:rPr>
                <w:spacing w:val="1"/>
                <w:sz w:val="28"/>
              </w:rPr>
              <w:t xml:space="preserve"> </w:t>
            </w:r>
            <w:r>
              <w:rPr>
                <w:sz w:val="28"/>
              </w:rPr>
              <w:t>действиям;</w:t>
            </w:r>
          </w:p>
          <w:p w14:paraId="6C22A288" w14:textId="77777777" w:rsidR="00A03118" w:rsidRDefault="00A03118" w:rsidP="00997D0D">
            <w:pPr>
              <w:pStyle w:val="TableParagraph"/>
              <w:spacing w:line="276" w:lineRule="auto"/>
              <w:ind w:right="447" w:firstLine="264"/>
              <w:rPr>
                <w:sz w:val="28"/>
              </w:rPr>
            </w:pPr>
            <w:r>
              <w:rPr>
                <w:sz w:val="28"/>
              </w:rPr>
              <w:t>укреплять здоровье детей средствами</w:t>
            </w:r>
            <w:r>
              <w:rPr>
                <w:spacing w:val="-67"/>
                <w:sz w:val="28"/>
              </w:rPr>
              <w:t xml:space="preserve"> </w:t>
            </w:r>
            <w:r>
              <w:rPr>
                <w:sz w:val="28"/>
              </w:rPr>
              <w:t>физического воспитания, формировать</w:t>
            </w:r>
            <w:r>
              <w:rPr>
                <w:spacing w:val="1"/>
                <w:sz w:val="28"/>
              </w:rPr>
              <w:t xml:space="preserve"> </w:t>
            </w:r>
            <w:r>
              <w:rPr>
                <w:sz w:val="28"/>
              </w:rPr>
              <w:t>культурно-гигиенические</w:t>
            </w:r>
            <w:r>
              <w:rPr>
                <w:spacing w:val="-2"/>
                <w:sz w:val="28"/>
              </w:rPr>
              <w:t xml:space="preserve"> </w:t>
            </w:r>
            <w:r>
              <w:rPr>
                <w:sz w:val="28"/>
              </w:rPr>
              <w:t>навыки</w:t>
            </w:r>
            <w:r>
              <w:rPr>
                <w:spacing w:val="-1"/>
                <w:sz w:val="28"/>
              </w:rPr>
              <w:t xml:space="preserve"> </w:t>
            </w:r>
            <w:r>
              <w:rPr>
                <w:sz w:val="28"/>
              </w:rPr>
              <w:t>и</w:t>
            </w:r>
          </w:p>
          <w:p w14:paraId="07C2340B" w14:textId="77777777" w:rsidR="00A03118" w:rsidRDefault="00A03118" w:rsidP="00997D0D">
            <w:pPr>
              <w:pStyle w:val="TableParagraph"/>
              <w:rPr>
                <w:sz w:val="28"/>
              </w:rPr>
            </w:pPr>
            <w:r>
              <w:rPr>
                <w:sz w:val="28"/>
              </w:rPr>
              <w:t>навыки</w:t>
            </w:r>
            <w:r>
              <w:rPr>
                <w:spacing w:val="-3"/>
                <w:sz w:val="28"/>
              </w:rPr>
              <w:t xml:space="preserve"> </w:t>
            </w:r>
            <w:r>
              <w:rPr>
                <w:sz w:val="28"/>
              </w:rPr>
              <w:t>самообслуживания,</w:t>
            </w:r>
            <w:r>
              <w:rPr>
                <w:spacing w:val="-3"/>
                <w:sz w:val="28"/>
              </w:rPr>
              <w:t xml:space="preserve"> </w:t>
            </w:r>
            <w:r>
              <w:rPr>
                <w:sz w:val="28"/>
              </w:rPr>
              <w:t>приобщая</w:t>
            </w:r>
            <w:r>
              <w:rPr>
                <w:spacing w:val="-4"/>
                <w:sz w:val="28"/>
              </w:rPr>
              <w:t xml:space="preserve"> </w:t>
            </w:r>
            <w:r>
              <w:rPr>
                <w:sz w:val="28"/>
              </w:rPr>
              <w:t>к</w:t>
            </w:r>
          </w:p>
          <w:p w14:paraId="40534E8E" w14:textId="77777777" w:rsidR="00A03118" w:rsidRDefault="00A03118" w:rsidP="00997D0D">
            <w:pPr>
              <w:pStyle w:val="TableParagraph"/>
              <w:spacing w:before="48"/>
              <w:rPr>
                <w:sz w:val="28"/>
              </w:rPr>
            </w:pPr>
            <w:r>
              <w:rPr>
                <w:sz w:val="28"/>
              </w:rPr>
              <w:t>здоровому</w:t>
            </w:r>
            <w:r>
              <w:rPr>
                <w:spacing w:val="-3"/>
                <w:sz w:val="28"/>
              </w:rPr>
              <w:t xml:space="preserve"> </w:t>
            </w:r>
            <w:r>
              <w:rPr>
                <w:sz w:val="28"/>
              </w:rPr>
              <w:t>образу</w:t>
            </w:r>
            <w:r>
              <w:rPr>
                <w:spacing w:val="-4"/>
                <w:sz w:val="28"/>
              </w:rPr>
              <w:t xml:space="preserve"> </w:t>
            </w:r>
            <w:r>
              <w:rPr>
                <w:sz w:val="28"/>
              </w:rPr>
              <w:t>жизни.</w:t>
            </w:r>
          </w:p>
        </w:tc>
        <w:tc>
          <w:tcPr>
            <w:tcW w:w="4963" w:type="dxa"/>
          </w:tcPr>
          <w:p w14:paraId="56F97F24" w14:textId="77777777" w:rsidR="00A03118" w:rsidRDefault="00A03118" w:rsidP="00997D0D">
            <w:pPr>
              <w:pStyle w:val="TableParagraph"/>
              <w:tabs>
                <w:tab w:val="left" w:pos="3157"/>
              </w:tabs>
              <w:spacing w:line="276" w:lineRule="auto"/>
              <w:ind w:left="129" w:right="113"/>
              <w:jc w:val="both"/>
              <w:rPr>
                <w:sz w:val="28"/>
              </w:rPr>
            </w:pPr>
            <w:r>
              <w:rPr>
                <w:sz w:val="28"/>
              </w:rPr>
              <w:t>оздоровительной</w:t>
            </w:r>
            <w:r>
              <w:rPr>
                <w:spacing w:val="1"/>
                <w:sz w:val="28"/>
              </w:rPr>
              <w:t xml:space="preserve"> </w:t>
            </w:r>
            <w:r>
              <w:rPr>
                <w:sz w:val="28"/>
              </w:rPr>
              <w:t>работы</w:t>
            </w:r>
            <w:r>
              <w:rPr>
                <w:spacing w:val="1"/>
                <w:sz w:val="28"/>
              </w:rPr>
              <w:t xml:space="preserve"> </w:t>
            </w:r>
            <w:r>
              <w:rPr>
                <w:sz w:val="28"/>
              </w:rPr>
              <w:t>(утренняя</w:t>
            </w:r>
            <w:r>
              <w:rPr>
                <w:spacing w:val="-67"/>
                <w:sz w:val="28"/>
              </w:rPr>
              <w:t xml:space="preserve"> </w:t>
            </w:r>
            <w:r>
              <w:rPr>
                <w:sz w:val="28"/>
              </w:rPr>
              <w:t>гимнастика,</w:t>
            </w:r>
            <w:r>
              <w:rPr>
                <w:spacing w:val="1"/>
                <w:sz w:val="28"/>
              </w:rPr>
              <w:t xml:space="preserve"> </w:t>
            </w:r>
            <w:r>
              <w:rPr>
                <w:sz w:val="28"/>
              </w:rPr>
              <w:t>физкультурные</w:t>
            </w:r>
            <w:r>
              <w:rPr>
                <w:spacing w:val="1"/>
                <w:sz w:val="28"/>
              </w:rPr>
              <w:t xml:space="preserve"> </w:t>
            </w:r>
            <w:r>
              <w:rPr>
                <w:sz w:val="28"/>
              </w:rPr>
              <w:t>занятия,</w:t>
            </w:r>
            <w:r>
              <w:rPr>
                <w:spacing w:val="-67"/>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индивидуальная</w:t>
            </w:r>
            <w:r>
              <w:rPr>
                <w:spacing w:val="-67"/>
                <w:sz w:val="28"/>
              </w:rPr>
              <w:t xml:space="preserve"> </w:t>
            </w:r>
            <w:r>
              <w:rPr>
                <w:sz w:val="28"/>
              </w:rPr>
              <w:t>работа</w:t>
            </w:r>
            <w:r>
              <w:rPr>
                <w:spacing w:val="1"/>
                <w:sz w:val="28"/>
              </w:rPr>
              <w:t xml:space="preserve"> </w:t>
            </w:r>
            <w:r>
              <w:rPr>
                <w:sz w:val="28"/>
              </w:rPr>
              <w:t>по</w:t>
            </w:r>
            <w:r>
              <w:rPr>
                <w:spacing w:val="1"/>
                <w:sz w:val="28"/>
              </w:rPr>
              <w:t xml:space="preserve"> </w:t>
            </w:r>
            <w:r>
              <w:rPr>
                <w:sz w:val="28"/>
              </w:rPr>
              <w:t>развитию</w:t>
            </w:r>
            <w:r>
              <w:rPr>
                <w:spacing w:val="1"/>
                <w:sz w:val="28"/>
              </w:rPr>
              <w:t xml:space="preserve"> </w:t>
            </w:r>
            <w:r>
              <w:rPr>
                <w:sz w:val="28"/>
              </w:rPr>
              <w:t>движений</w:t>
            </w:r>
            <w:r>
              <w:rPr>
                <w:spacing w:val="1"/>
                <w:sz w:val="28"/>
              </w:rPr>
              <w:t xml:space="preserve"> </w:t>
            </w:r>
            <w:r>
              <w:rPr>
                <w:sz w:val="28"/>
              </w:rPr>
              <w:t>и</w:t>
            </w:r>
            <w:r>
              <w:rPr>
                <w:spacing w:val="-67"/>
                <w:sz w:val="28"/>
              </w:rPr>
              <w:t xml:space="preserve"> </w:t>
            </w:r>
            <w:r>
              <w:rPr>
                <w:sz w:val="28"/>
              </w:rPr>
              <w:t>другое),</w:t>
            </w:r>
            <w:r>
              <w:rPr>
                <w:spacing w:val="1"/>
                <w:sz w:val="28"/>
              </w:rPr>
              <w:t xml:space="preserve"> </w:t>
            </w:r>
            <w:r>
              <w:rPr>
                <w:sz w:val="28"/>
              </w:rPr>
              <w:t>развивает</w:t>
            </w:r>
            <w:r>
              <w:rPr>
                <w:spacing w:val="1"/>
                <w:sz w:val="28"/>
              </w:rPr>
              <w:t xml:space="preserve"> </w:t>
            </w:r>
            <w:r>
              <w:rPr>
                <w:sz w:val="28"/>
              </w:rPr>
              <w:t>психофизические</w:t>
            </w:r>
            <w:r>
              <w:rPr>
                <w:spacing w:val="1"/>
                <w:sz w:val="28"/>
              </w:rPr>
              <w:t xml:space="preserve"> </w:t>
            </w:r>
            <w:r>
              <w:rPr>
                <w:sz w:val="28"/>
              </w:rPr>
              <w:t>качества, координацию, равновесие и</w:t>
            </w:r>
            <w:r>
              <w:rPr>
                <w:spacing w:val="1"/>
                <w:sz w:val="28"/>
              </w:rPr>
              <w:t xml:space="preserve"> </w:t>
            </w:r>
            <w:r>
              <w:rPr>
                <w:sz w:val="28"/>
              </w:rPr>
              <w:t>ориентировку в пространстве. Педагог</w:t>
            </w:r>
            <w:r>
              <w:rPr>
                <w:spacing w:val="1"/>
                <w:sz w:val="28"/>
              </w:rPr>
              <w:t xml:space="preserve"> </w:t>
            </w:r>
            <w:r>
              <w:rPr>
                <w:sz w:val="28"/>
              </w:rPr>
              <w:t>побуждает</w:t>
            </w:r>
            <w:r>
              <w:rPr>
                <w:spacing w:val="1"/>
                <w:sz w:val="28"/>
              </w:rPr>
              <w:t xml:space="preserve"> </w:t>
            </w:r>
            <w:r>
              <w:rPr>
                <w:sz w:val="28"/>
              </w:rPr>
              <w:t>детей</w:t>
            </w:r>
            <w:r>
              <w:rPr>
                <w:spacing w:val="1"/>
                <w:sz w:val="28"/>
              </w:rPr>
              <w:t xml:space="preserve"> </w:t>
            </w:r>
            <w:r>
              <w:rPr>
                <w:sz w:val="28"/>
              </w:rPr>
              <w:t>совместно</w:t>
            </w:r>
            <w:r>
              <w:rPr>
                <w:spacing w:val="1"/>
                <w:sz w:val="28"/>
              </w:rPr>
              <w:t xml:space="preserve"> </w:t>
            </w:r>
            <w:r>
              <w:rPr>
                <w:sz w:val="28"/>
              </w:rPr>
              <w:t>играть</w:t>
            </w:r>
            <w:r>
              <w:rPr>
                <w:spacing w:val="1"/>
                <w:sz w:val="28"/>
              </w:rPr>
              <w:t xml:space="preserve"> </w:t>
            </w:r>
            <w:r>
              <w:rPr>
                <w:sz w:val="28"/>
              </w:rPr>
              <w:t>в</w:t>
            </w:r>
            <w:r>
              <w:rPr>
                <w:spacing w:val="-67"/>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действовать</w:t>
            </w:r>
            <w:r>
              <w:rPr>
                <w:spacing w:val="1"/>
                <w:sz w:val="28"/>
              </w:rPr>
              <w:t xml:space="preserve"> </w:t>
            </w:r>
            <w:r>
              <w:rPr>
                <w:sz w:val="28"/>
              </w:rPr>
              <w:t>согласованно,</w:t>
            </w:r>
            <w:r>
              <w:rPr>
                <w:spacing w:val="1"/>
                <w:sz w:val="28"/>
              </w:rPr>
              <w:t xml:space="preserve"> </w:t>
            </w:r>
            <w:r>
              <w:rPr>
                <w:sz w:val="28"/>
              </w:rPr>
              <w:t>реагировать</w:t>
            </w:r>
            <w:r>
              <w:rPr>
                <w:spacing w:val="1"/>
                <w:sz w:val="28"/>
              </w:rPr>
              <w:t xml:space="preserve"> </w:t>
            </w:r>
            <w:r>
              <w:rPr>
                <w:sz w:val="28"/>
              </w:rPr>
              <w:t>на</w:t>
            </w:r>
            <w:r>
              <w:rPr>
                <w:spacing w:val="1"/>
                <w:sz w:val="28"/>
              </w:rPr>
              <w:t xml:space="preserve"> </w:t>
            </w:r>
            <w:r>
              <w:rPr>
                <w:sz w:val="28"/>
              </w:rPr>
              <w:t>сигнал.</w:t>
            </w:r>
            <w:r>
              <w:rPr>
                <w:spacing w:val="-67"/>
                <w:sz w:val="28"/>
              </w:rPr>
              <w:t xml:space="preserve"> </w:t>
            </w:r>
            <w:r>
              <w:rPr>
                <w:sz w:val="28"/>
              </w:rPr>
              <w:t>Оптимизирует</w:t>
            </w:r>
            <w:r>
              <w:rPr>
                <w:sz w:val="28"/>
              </w:rPr>
              <w:tab/>
              <w:t>двигательную</w:t>
            </w:r>
          </w:p>
          <w:p w14:paraId="3C8F74F3" w14:textId="77777777" w:rsidR="00A03118" w:rsidRDefault="00A03118" w:rsidP="00997D0D">
            <w:pPr>
              <w:pStyle w:val="TableParagraph"/>
              <w:tabs>
                <w:tab w:val="left" w:pos="3133"/>
              </w:tabs>
              <w:spacing w:line="276" w:lineRule="auto"/>
              <w:ind w:left="129" w:right="114"/>
              <w:jc w:val="both"/>
              <w:rPr>
                <w:sz w:val="28"/>
              </w:rPr>
            </w:pPr>
            <w:r>
              <w:rPr>
                <w:sz w:val="28"/>
              </w:rPr>
              <w:t>деятельность,</w:t>
            </w:r>
            <w:r>
              <w:rPr>
                <w:sz w:val="28"/>
              </w:rPr>
              <w:tab/>
              <w:t>предупреждая</w:t>
            </w:r>
            <w:r>
              <w:rPr>
                <w:spacing w:val="-68"/>
                <w:sz w:val="28"/>
              </w:rPr>
              <w:t xml:space="preserve"> </w:t>
            </w:r>
            <w:r>
              <w:rPr>
                <w:sz w:val="28"/>
              </w:rPr>
              <w:t>утомление,</w:t>
            </w:r>
            <w:r>
              <w:rPr>
                <w:spacing w:val="1"/>
                <w:sz w:val="28"/>
              </w:rPr>
              <w:t xml:space="preserve"> </w:t>
            </w:r>
            <w:r>
              <w:rPr>
                <w:sz w:val="28"/>
              </w:rPr>
              <w:t>осуществляет</w:t>
            </w:r>
            <w:r>
              <w:rPr>
                <w:spacing w:val="1"/>
                <w:sz w:val="28"/>
              </w:rPr>
              <w:t xml:space="preserve"> </w:t>
            </w:r>
            <w:r>
              <w:rPr>
                <w:sz w:val="28"/>
              </w:rPr>
              <w:t>помощь</w:t>
            </w:r>
            <w:r>
              <w:rPr>
                <w:spacing w:val="1"/>
                <w:sz w:val="28"/>
              </w:rPr>
              <w:t xml:space="preserve"> </w:t>
            </w:r>
            <w:r>
              <w:rPr>
                <w:sz w:val="28"/>
              </w:rPr>
              <w:t>и</w:t>
            </w:r>
            <w:r>
              <w:rPr>
                <w:spacing w:val="-67"/>
                <w:sz w:val="28"/>
              </w:rPr>
              <w:t xml:space="preserve"> </w:t>
            </w:r>
            <w:r>
              <w:rPr>
                <w:sz w:val="28"/>
              </w:rPr>
              <w:t>страховку,</w:t>
            </w:r>
            <w:r>
              <w:rPr>
                <w:spacing w:val="1"/>
                <w:sz w:val="28"/>
              </w:rPr>
              <w:t xml:space="preserve"> </w:t>
            </w:r>
            <w:r>
              <w:rPr>
                <w:sz w:val="28"/>
              </w:rPr>
              <w:t>поощряет</w:t>
            </w:r>
            <w:r>
              <w:rPr>
                <w:spacing w:val="1"/>
                <w:sz w:val="28"/>
              </w:rPr>
              <w:t xml:space="preserve"> </w:t>
            </w:r>
            <w:r>
              <w:rPr>
                <w:sz w:val="28"/>
              </w:rPr>
              <w:t>стремление</w:t>
            </w:r>
            <w:r>
              <w:rPr>
                <w:spacing w:val="-67"/>
                <w:sz w:val="28"/>
              </w:rPr>
              <w:t xml:space="preserve"> </w:t>
            </w:r>
            <w:r>
              <w:rPr>
                <w:sz w:val="28"/>
              </w:rPr>
              <w:t>реб</w:t>
            </w:r>
            <w:r w:rsidR="00015F9B">
              <w:rPr>
                <w:sz w:val="28"/>
              </w:rPr>
              <w:t>ё</w:t>
            </w:r>
            <w:r>
              <w:rPr>
                <w:sz w:val="28"/>
              </w:rPr>
              <w:t>нка</w:t>
            </w:r>
            <w:r>
              <w:rPr>
                <w:spacing w:val="1"/>
                <w:sz w:val="28"/>
              </w:rPr>
              <w:t xml:space="preserve"> </w:t>
            </w:r>
            <w:r>
              <w:rPr>
                <w:sz w:val="28"/>
              </w:rPr>
              <w:t>соблюдать</w:t>
            </w:r>
            <w:r>
              <w:rPr>
                <w:spacing w:val="1"/>
                <w:sz w:val="28"/>
              </w:rPr>
              <w:t xml:space="preserve"> </w:t>
            </w:r>
            <w:r>
              <w:rPr>
                <w:sz w:val="28"/>
              </w:rPr>
              <w:t>правила</w:t>
            </w:r>
            <w:r>
              <w:rPr>
                <w:spacing w:val="1"/>
                <w:sz w:val="28"/>
              </w:rPr>
              <w:t xml:space="preserve"> </w:t>
            </w:r>
            <w:r>
              <w:rPr>
                <w:sz w:val="28"/>
              </w:rPr>
              <w:t>личной</w:t>
            </w:r>
            <w:r>
              <w:rPr>
                <w:spacing w:val="-67"/>
                <w:sz w:val="28"/>
              </w:rPr>
              <w:t xml:space="preserve"> </w:t>
            </w:r>
            <w:r>
              <w:rPr>
                <w:sz w:val="28"/>
              </w:rPr>
              <w:t xml:space="preserve">гигиены   </w:t>
            </w:r>
            <w:r>
              <w:rPr>
                <w:spacing w:val="58"/>
                <w:sz w:val="28"/>
              </w:rPr>
              <w:t xml:space="preserve"> </w:t>
            </w:r>
            <w:r>
              <w:rPr>
                <w:sz w:val="28"/>
              </w:rPr>
              <w:t xml:space="preserve">и   </w:t>
            </w:r>
            <w:r>
              <w:rPr>
                <w:spacing w:val="59"/>
                <w:sz w:val="28"/>
              </w:rPr>
              <w:t xml:space="preserve"> </w:t>
            </w:r>
            <w:r>
              <w:rPr>
                <w:sz w:val="28"/>
              </w:rPr>
              <w:t xml:space="preserve">проявлять   </w:t>
            </w:r>
            <w:r>
              <w:rPr>
                <w:spacing w:val="56"/>
                <w:sz w:val="28"/>
              </w:rPr>
              <w:t xml:space="preserve"> </w:t>
            </w:r>
            <w:r>
              <w:rPr>
                <w:sz w:val="28"/>
              </w:rPr>
              <w:t>культурно-</w:t>
            </w:r>
          </w:p>
          <w:p w14:paraId="66866531" w14:textId="77777777" w:rsidR="00A03118" w:rsidRDefault="00A03118" w:rsidP="00997D0D">
            <w:pPr>
              <w:pStyle w:val="TableParagraph"/>
              <w:spacing w:line="322" w:lineRule="exact"/>
              <w:ind w:left="129"/>
              <w:jc w:val="both"/>
              <w:rPr>
                <w:sz w:val="28"/>
              </w:rPr>
            </w:pPr>
            <w:r>
              <w:rPr>
                <w:sz w:val="28"/>
              </w:rPr>
              <w:t>гигиенические</w:t>
            </w:r>
            <w:r>
              <w:rPr>
                <w:spacing w:val="-4"/>
                <w:sz w:val="28"/>
              </w:rPr>
              <w:t xml:space="preserve"> </w:t>
            </w:r>
            <w:r>
              <w:rPr>
                <w:sz w:val="28"/>
              </w:rPr>
              <w:t>навыки.</w:t>
            </w:r>
          </w:p>
        </w:tc>
      </w:tr>
      <w:tr w:rsidR="00A03118" w14:paraId="483291CD" w14:textId="77777777" w:rsidTr="00997D0D">
        <w:trPr>
          <w:trHeight w:val="741"/>
        </w:trPr>
        <w:tc>
          <w:tcPr>
            <w:tcW w:w="10316" w:type="dxa"/>
            <w:gridSpan w:val="2"/>
          </w:tcPr>
          <w:p w14:paraId="07E250B2" w14:textId="77777777" w:rsidR="00A03118" w:rsidRDefault="00A03118" w:rsidP="00997D0D">
            <w:pPr>
              <w:pStyle w:val="TableParagraph"/>
              <w:spacing w:line="312" w:lineRule="exact"/>
              <w:ind w:left="107"/>
              <w:rPr>
                <w:sz w:val="28"/>
              </w:rPr>
            </w:pPr>
            <w:r>
              <w:rPr>
                <w:sz w:val="28"/>
              </w:rPr>
              <w:t>Содержание</w:t>
            </w:r>
            <w:r>
              <w:rPr>
                <w:spacing w:val="2"/>
                <w:sz w:val="28"/>
              </w:rPr>
              <w:t xml:space="preserve"> </w:t>
            </w:r>
            <w:r>
              <w:rPr>
                <w:sz w:val="28"/>
              </w:rPr>
              <w:t>образовательной</w:t>
            </w:r>
            <w:r>
              <w:rPr>
                <w:spacing w:val="3"/>
                <w:sz w:val="28"/>
              </w:rPr>
              <w:t xml:space="preserve"> </w:t>
            </w:r>
            <w:r>
              <w:rPr>
                <w:sz w:val="28"/>
              </w:rPr>
              <w:t>деятельности</w:t>
            </w:r>
            <w:r>
              <w:rPr>
                <w:spacing w:val="7"/>
                <w:sz w:val="28"/>
              </w:rPr>
              <w:t xml:space="preserve"> </w:t>
            </w:r>
            <w:r>
              <w:rPr>
                <w:sz w:val="28"/>
              </w:rPr>
              <w:t>по</w:t>
            </w:r>
            <w:r>
              <w:rPr>
                <w:spacing w:val="3"/>
                <w:sz w:val="28"/>
              </w:rPr>
              <w:t xml:space="preserve"> </w:t>
            </w:r>
            <w:r>
              <w:rPr>
                <w:sz w:val="28"/>
              </w:rPr>
              <w:t>направлению</w:t>
            </w:r>
            <w:r>
              <w:rPr>
                <w:spacing w:val="4"/>
                <w:sz w:val="28"/>
              </w:rPr>
              <w:t xml:space="preserve"> </w:t>
            </w:r>
            <w:r>
              <w:rPr>
                <w:sz w:val="28"/>
              </w:rPr>
              <w:t>«Основная</w:t>
            </w:r>
            <w:r>
              <w:rPr>
                <w:spacing w:val="6"/>
                <w:sz w:val="28"/>
              </w:rPr>
              <w:t xml:space="preserve"> </w:t>
            </w:r>
            <w:r>
              <w:rPr>
                <w:sz w:val="28"/>
              </w:rPr>
              <w:t>гимнастика</w:t>
            </w:r>
          </w:p>
          <w:p w14:paraId="103E7C48" w14:textId="77777777" w:rsidR="00A03118" w:rsidRDefault="00A03118" w:rsidP="00997D0D">
            <w:pPr>
              <w:pStyle w:val="TableParagraph"/>
              <w:spacing w:before="47"/>
              <w:ind w:left="107"/>
              <w:rPr>
                <w:sz w:val="28"/>
              </w:rPr>
            </w:pPr>
            <w:r>
              <w:rPr>
                <w:sz w:val="28"/>
              </w:rPr>
              <w:t>(основные</w:t>
            </w:r>
            <w:r>
              <w:rPr>
                <w:spacing w:val="-4"/>
                <w:sz w:val="28"/>
              </w:rPr>
              <w:t xml:space="preserve"> </w:t>
            </w:r>
            <w:r>
              <w:rPr>
                <w:sz w:val="28"/>
              </w:rPr>
              <w:t>движения,</w:t>
            </w:r>
            <w:r>
              <w:rPr>
                <w:spacing w:val="-4"/>
                <w:sz w:val="28"/>
              </w:rPr>
              <w:t xml:space="preserve"> </w:t>
            </w:r>
            <w:r>
              <w:rPr>
                <w:sz w:val="28"/>
              </w:rPr>
              <w:t>общеразвивающие</w:t>
            </w:r>
            <w:r>
              <w:rPr>
                <w:spacing w:val="-3"/>
                <w:sz w:val="28"/>
              </w:rPr>
              <w:t xml:space="preserve"> </w:t>
            </w:r>
            <w:r>
              <w:rPr>
                <w:sz w:val="28"/>
              </w:rPr>
              <w:t>упражнения)»</w:t>
            </w:r>
          </w:p>
        </w:tc>
      </w:tr>
      <w:tr w:rsidR="00A03118" w14:paraId="173DF630" w14:textId="77777777" w:rsidTr="00997D0D">
        <w:trPr>
          <w:trHeight w:val="7406"/>
        </w:trPr>
        <w:tc>
          <w:tcPr>
            <w:tcW w:w="10316" w:type="dxa"/>
            <w:gridSpan w:val="2"/>
          </w:tcPr>
          <w:p w14:paraId="57102F6D" w14:textId="77777777" w:rsidR="00A03118" w:rsidRDefault="00A03118" w:rsidP="00997D0D">
            <w:pPr>
              <w:pStyle w:val="TableParagraph"/>
              <w:spacing w:line="309" w:lineRule="exact"/>
              <w:ind w:left="828"/>
              <w:jc w:val="both"/>
              <w:rPr>
                <w:i/>
                <w:sz w:val="28"/>
              </w:rPr>
            </w:pPr>
            <w:r>
              <w:rPr>
                <w:i/>
                <w:sz w:val="28"/>
              </w:rPr>
              <w:t>Основные</w:t>
            </w:r>
            <w:r>
              <w:rPr>
                <w:i/>
                <w:spacing w:val="-5"/>
                <w:sz w:val="28"/>
              </w:rPr>
              <w:t xml:space="preserve"> </w:t>
            </w:r>
            <w:r>
              <w:rPr>
                <w:i/>
                <w:sz w:val="28"/>
              </w:rPr>
              <w:t>движения:</w:t>
            </w:r>
          </w:p>
          <w:p w14:paraId="22F84D27" w14:textId="77777777" w:rsidR="00A03118" w:rsidRDefault="00A03118" w:rsidP="00997D0D">
            <w:pPr>
              <w:pStyle w:val="TableParagraph"/>
              <w:spacing w:before="50" w:line="276" w:lineRule="auto"/>
              <w:ind w:right="116" w:firstLine="701"/>
              <w:jc w:val="both"/>
              <w:rPr>
                <w:sz w:val="28"/>
              </w:rPr>
            </w:pPr>
            <w:r>
              <w:rPr>
                <w:sz w:val="28"/>
              </w:rPr>
              <w:t>бросание,</w:t>
            </w:r>
            <w:r>
              <w:rPr>
                <w:spacing w:val="1"/>
                <w:sz w:val="28"/>
              </w:rPr>
              <w:t xml:space="preserve"> </w:t>
            </w:r>
            <w:r>
              <w:rPr>
                <w:sz w:val="28"/>
              </w:rPr>
              <w:t>катание,</w:t>
            </w:r>
            <w:r>
              <w:rPr>
                <w:spacing w:val="1"/>
                <w:sz w:val="28"/>
              </w:rPr>
              <w:t xml:space="preserve"> </w:t>
            </w:r>
            <w:r>
              <w:rPr>
                <w:sz w:val="28"/>
              </w:rPr>
              <w:t>ловля:</w:t>
            </w:r>
            <w:r>
              <w:rPr>
                <w:spacing w:val="1"/>
                <w:sz w:val="28"/>
              </w:rPr>
              <w:t xml:space="preserve"> </w:t>
            </w:r>
            <w:r>
              <w:rPr>
                <w:sz w:val="28"/>
              </w:rPr>
              <w:t>скатывание</w:t>
            </w:r>
            <w:r>
              <w:rPr>
                <w:spacing w:val="1"/>
                <w:sz w:val="28"/>
              </w:rPr>
              <w:t xml:space="preserve"> </w:t>
            </w:r>
            <w:r>
              <w:rPr>
                <w:sz w:val="28"/>
              </w:rPr>
              <w:t>мяча</w:t>
            </w:r>
            <w:r>
              <w:rPr>
                <w:spacing w:val="1"/>
                <w:sz w:val="28"/>
              </w:rPr>
              <w:t xml:space="preserve"> </w:t>
            </w:r>
            <w:r>
              <w:rPr>
                <w:sz w:val="28"/>
              </w:rPr>
              <w:t>по</w:t>
            </w:r>
            <w:r>
              <w:rPr>
                <w:spacing w:val="1"/>
                <w:sz w:val="28"/>
              </w:rPr>
              <w:t xml:space="preserve"> </w:t>
            </w:r>
            <w:r>
              <w:rPr>
                <w:sz w:val="28"/>
              </w:rPr>
              <w:t>наклонной</w:t>
            </w:r>
            <w:r>
              <w:rPr>
                <w:spacing w:val="71"/>
                <w:sz w:val="28"/>
              </w:rPr>
              <w:t xml:space="preserve"> </w:t>
            </w:r>
            <w:r>
              <w:rPr>
                <w:sz w:val="28"/>
              </w:rPr>
              <w:t>доске;</w:t>
            </w:r>
            <w:r>
              <w:rPr>
                <w:spacing w:val="1"/>
                <w:sz w:val="28"/>
              </w:rPr>
              <w:t xml:space="preserve"> </w:t>
            </w:r>
            <w:r>
              <w:rPr>
                <w:sz w:val="28"/>
              </w:rPr>
              <w:t>прокатывание мяча педагогу и друг другу двумя руками стоя и сидя (расстояние</w:t>
            </w:r>
            <w:r>
              <w:rPr>
                <w:spacing w:val="1"/>
                <w:sz w:val="28"/>
              </w:rPr>
              <w:t xml:space="preserve"> </w:t>
            </w:r>
            <w:r>
              <w:rPr>
                <w:sz w:val="28"/>
              </w:rPr>
              <w:t>50-100 см), под дугу, в воротца; остановка катящегося мяча; передача мячей друг</w:t>
            </w:r>
            <w:r>
              <w:rPr>
                <w:spacing w:val="1"/>
                <w:sz w:val="28"/>
              </w:rPr>
              <w:t xml:space="preserve"> </w:t>
            </w:r>
            <w:r>
              <w:rPr>
                <w:sz w:val="28"/>
              </w:rPr>
              <w:t>другу стоя; бросание мяча от груди двумя руками, снизу, из-за головы; бросание</w:t>
            </w:r>
            <w:r>
              <w:rPr>
                <w:spacing w:val="1"/>
                <w:sz w:val="28"/>
              </w:rPr>
              <w:t xml:space="preserve"> </w:t>
            </w:r>
            <w:r>
              <w:rPr>
                <w:sz w:val="28"/>
              </w:rPr>
              <w:t>предмета в горизонтальную цель и вдаль с расстояния 100-125 см двумя и одной</w:t>
            </w:r>
            <w:r>
              <w:rPr>
                <w:spacing w:val="1"/>
                <w:sz w:val="28"/>
              </w:rPr>
              <w:t xml:space="preserve"> </w:t>
            </w:r>
            <w:r>
              <w:rPr>
                <w:sz w:val="28"/>
              </w:rPr>
              <w:t>рукой; перебрасывание мяча через сетку, натянутую на уровне роста реб</w:t>
            </w:r>
            <w:r w:rsidR="00015F9B">
              <w:rPr>
                <w:sz w:val="28"/>
              </w:rPr>
              <w:t>ё</w:t>
            </w:r>
            <w:r>
              <w:rPr>
                <w:sz w:val="28"/>
              </w:rPr>
              <w:t>нка с</w:t>
            </w:r>
            <w:r>
              <w:rPr>
                <w:spacing w:val="1"/>
                <w:sz w:val="28"/>
              </w:rPr>
              <w:t xml:space="preserve"> </w:t>
            </w:r>
            <w:r>
              <w:rPr>
                <w:sz w:val="28"/>
              </w:rPr>
              <w:t>расстояния</w:t>
            </w:r>
            <w:r>
              <w:rPr>
                <w:spacing w:val="-1"/>
                <w:sz w:val="28"/>
              </w:rPr>
              <w:t xml:space="preserve"> </w:t>
            </w:r>
            <w:r>
              <w:rPr>
                <w:sz w:val="28"/>
              </w:rPr>
              <w:t>1-1,5 м;</w:t>
            </w:r>
            <w:r>
              <w:rPr>
                <w:spacing w:val="-4"/>
                <w:sz w:val="28"/>
              </w:rPr>
              <w:t xml:space="preserve"> </w:t>
            </w:r>
            <w:r>
              <w:rPr>
                <w:sz w:val="28"/>
              </w:rPr>
              <w:t>ловля</w:t>
            </w:r>
            <w:r>
              <w:rPr>
                <w:spacing w:val="-1"/>
                <w:sz w:val="28"/>
              </w:rPr>
              <w:t xml:space="preserve"> </w:t>
            </w:r>
            <w:r>
              <w:rPr>
                <w:sz w:val="28"/>
              </w:rPr>
              <w:t>мяча,</w:t>
            </w:r>
            <w:r>
              <w:rPr>
                <w:spacing w:val="-3"/>
                <w:sz w:val="28"/>
              </w:rPr>
              <w:t xml:space="preserve"> </w:t>
            </w:r>
            <w:r>
              <w:rPr>
                <w:sz w:val="28"/>
              </w:rPr>
              <w:t>брошенного педагогом</w:t>
            </w:r>
            <w:r>
              <w:rPr>
                <w:spacing w:val="-1"/>
                <w:sz w:val="28"/>
              </w:rPr>
              <w:t xml:space="preserve"> </w:t>
            </w:r>
            <w:r>
              <w:rPr>
                <w:sz w:val="28"/>
              </w:rPr>
              <w:t>с</w:t>
            </w:r>
            <w:r>
              <w:rPr>
                <w:spacing w:val="-4"/>
                <w:sz w:val="28"/>
              </w:rPr>
              <w:t xml:space="preserve"> </w:t>
            </w:r>
            <w:r>
              <w:rPr>
                <w:sz w:val="28"/>
              </w:rPr>
              <w:t>расстояния</w:t>
            </w:r>
            <w:r>
              <w:rPr>
                <w:spacing w:val="-1"/>
                <w:sz w:val="28"/>
              </w:rPr>
              <w:t xml:space="preserve"> </w:t>
            </w:r>
            <w:r>
              <w:rPr>
                <w:sz w:val="28"/>
              </w:rPr>
              <w:t>до</w:t>
            </w:r>
            <w:r>
              <w:rPr>
                <w:spacing w:val="-4"/>
                <w:sz w:val="28"/>
              </w:rPr>
              <w:t xml:space="preserve"> </w:t>
            </w:r>
            <w:r>
              <w:rPr>
                <w:sz w:val="28"/>
              </w:rPr>
              <w:t>1 м;</w:t>
            </w:r>
          </w:p>
          <w:p w14:paraId="2AB4A1DE" w14:textId="77777777" w:rsidR="00A03118" w:rsidRDefault="00A03118" w:rsidP="00997D0D">
            <w:pPr>
              <w:pStyle w:val="TableParagraph"/>
              <w:spacing w:line="276" w:lineRule="auto"/>
              <w:ind w:right="115" w:firstLine="701"/>
              <w:jc w:val="both"/>
              <w:rPr>
                <w:sz w:val="28"/>
              </w:rPr>
            </w:pPr>
            <w:r>
              <w:rPr>
                <w:sz w:val="28"/>
              </w:rPr>
              <w:t>ползание и лазанье: ползание на животе, на четвереньках до погремушки</w:t>
            </w:r>
            <w:r>
              <w:rPr>
                <w:spacing w:val="1"/>
                <w:sz w:val="28"/>
              </w:rPr>
              <w:t xml:space="preserve"> </w:t>
            </w:r>
            <w:r>
              <w:rPr>
                <w:sz w:val="28"/>
              </w:rPr>
              <w:t>(флажка)</w:t>
            </w:r>
            <w:r>
              <w:rPr>
                <w:spacing w:val="1"/>
                <w:sz w:val="28"/>
              </w:rPr>
              <w:t xml:space="preserve"> </w:t>
            </w:r>
            <w:r>
              <w:rPr>
                <w:sz w:val="28"/>
              </w:rPr>
              <w:t>3-4</w:t>
            </w:r>
            <w:r>
              <w:rPr>
                <w:spacing w:val="1"/>
                <w:sz w:val="28"/>
              </w:rPr>
              <w:t xml:space="preserve"> </w:t>
            </w:r>
            <w:r>
              <w:rPr>
                <w:sz w:val="28"/>
              </w:rPr>
              <w:t>м</w:t>
            </w:r>
            <w:r>
              <w:rPr>
                <w:spacing w:val="1"/>
                <w:sz w:val="28"/>
              </w:rPr>
              <w:t xml:space="preserve"> </w:t>
            </w:r>
            <w:r>
              <w:rPr>
                <w:sz w:val="28"/>
              </w:rPr>
              <w:t>(взяв</w:t>
            </w:r>
            <w:r>
              <w:rPr>
                <w:spacing w:val="1"/>
                <w:sz w:val="28"/>
              </w:rPr>
              <w:t xml:space="preserve"> </w:t>
            </w:r>
            <w:r>
              <w:rPr>
                <w:sz w:val="28"/>
              </w:rPr>
              <w:t>е</w:t>
            </w:r>
            <w:r w:rsidR="00015F9B">
              <w:rPr>
                <w:sz w:val="28"/>
              </w:rPr>
              <w:t>ё</w:t>
            </w:r>
            <w:r>
              <w:rPr>
                <w:sz w:val="28"/>
              </w:rPr>
              <w:t>,</w:t>
            </w:r>
            <w:r>
              <w:rPr>
                <w:spacing w:val="1"/>
                <w:sz w:val="28"/>
              </w:rPr>
              <w:t xml:space="preserve"> </w:t>
            </w:r>
            <w:r>
              <w:rPr>
                <w:sz w:val="28"/>
              </w:rPr>
              <w:t>встать, выпрямиться), по доске, лежащей на</w:t>
            </w:r>
            <w:r>
              <w:rPr>
                <w:spacing w:val="1"/>
                <w:sz w:val="28"/>
              </w:rPr>
              <w:t xml:space="preserve"> </w:t>
            </w:r>
            <w:r>
              <w:rPr>
                <w:sz w:val="28"/>
              </w:rPr>
              <w:t>полу,</w:t>
            </w:r>
            <w:r>
              <w:rPr>
                <w:spacing w:val="1"/>
                <w:sz w:val="28"/>
              </w:rPr>
              <w:t xml:space="preserve"> </w:t>
            </w:r>
            <w:r>
              <w:rPr>
                <w:sz w:val="28"/>
              </w:rPr>
              <w:t>по</w:t>
            </w:r>
            <w:r>
              <w:rPr>
                <w:spacing w:val="1"/>
                <w:sz w:val="28"/>
              </w:rPr>
              <w:t xml:space="preserve"> </w:t>
            </w:r>
            <w:r>
              <w:rPr>
                <w:sz w:val="28"/>
              </w:rPr>
              <w:t>наклонной</w:t>
            </w:r>
            <w:r>
              <w:rPr>
                <w:spacing w:val="1"/>
                <w:sz w:val="28"/>
              </w:rPr>
              <w:t xml:space="preserve"> </w:t>
            </w:r>
            <w:r>
              <w:rPr>
                <w:sz w:val="28"/>
              </w:rPr>
              <w:t>доске,</w:t>
            </w:r>
            <w:r>
              <w:rPr>
                <w:spacing w:val="1"/>
                <w:sz w:val="28"/>
              </w:rPr>
              <w:t xml:space="preserve"> </w:t>
            </w:r>
            <w:r>
              <w:rPr>
                <w:sz w:val="28"/>
              </w:rPr>
              <w:t>приподнятой</w:t>
            </w:r>
            <w:r>
              <w:rPr>
                <w:spacing w:val="1"/>
                <w:sz w:val="28"/>
              </w:rPr>
              <w:t xml:space="preserve"> </w:t>
            </w:r>
            <w:r>
              <w:rPr>
                <w:sz w:val="28"/>
              </w:rPr>
              <w:t>одним</w:t>
            </w:r>
            <w:r>
              <w:rPr>
                <w:spacing w:val="1"/>
                <w:sz w:val="28"/>
              </w:rPr>
              <w:t xml:space="preserve"> </w:t>
            </w:r>
            <w:r>
              <w:rPr>
                <w:sz w:val="28"/>
              </w:rPr>
              <w:t>концом</w:t>
            </w:r>
            <w:r>
              <w:rPr>
                <w:spacing w:val="1"/>
                <w:sz w:val="28"/>
              </w:rPr>
              <w:t xml:space="preserve"> </w:t>
            </w:r>
            <w:r>
              <w:rPr>
                <w:sz w:val="28"/>
              </w:rPr>
              <w:t>на</w:t>
            </w:r>
            <w:r>
              <w:rPr>
                <w:spacing w:val="1"/>
                <w:sz w:val="28"/>
              </w:rPr>
              <w:t xml:space="preserve"> </w:t>
            </w:r>
            <w:r>
              <w:rPr>
                <w:sz w:val="28"/>
              </w:rPr>
              <w:t>20-30</w:t>
            </w:r>
            <w:r>
              <w:rPr>
                <w:spacing w:val="1"/>
                <w:sz w:val="28"/>
              </w:rPr>
              <w:t xml:space="preserve"> </w:t>
            </w:r>
            <w:r>
              <w:rPr>
                <w:sz w:val="28"/>
              </w:rPr>
              <w:t>см;</w:t>
            </w:r>
            <w:r>
              <w:rPr>
                <w:spacing w:val="1"/>
                <w:sz w:val="28"/>
              </w:rPr>
              <w:t xml:space="preserve"> </w:t>
            </w:r>
            <w:r>
              <w:rPr>
                <w:sz w:val="28"/>
              </w:rPr>
              <w:t>по</w:t>
            </w:r>
            <w:r>
              <w:rPr>
                <w:spacing w:val="1"/>
                <w:sz w:val="28"/>
              </w:rPr>
              <w:t xml:space="preserve"> </w:t>
            </w:r>
            <w:r>
              <w:rPr>
                <w:sz w:val="28"/>
              </w:rPr>
              <w:t>гимнастической</w:t>
            </w:r>
            <w:r>
              <w:rPr>
                <w:spacing w:val="-67"/>
                <w:sz w:val="28"/>
              </w:rPr>
              <w:t xml:space="preserve"> </w:t>
            </w:r>
            <w:r>
              <w:rPr>
                <w:sz w:val="28"/>
              </w:rPr>
              <w:t>скамейке;</w:t>
            </w:r>
            <w:r>
              <w:rPr>
                <w:spacing w:val="1"/>
                <w:sz w:val="28"/>
              </w:rPr>
              <w:t xml:space="preserve"> </w:t>
            </w:r>
            <w:proofErr w:type="spellStart"/>
            <w:r>
              <w:rPr>
                <w:sz w:val="28"/>
              </w:rPr>
              <w:t>проползание</w:t>
            </w:r>
            <w:proofErr w:type="spellEnd"/>
            <w:r>
              <w:rPr>
                <w:spacing w:val="1"/>
                <w:sz w:val="28"/>
              </w:rPr>
              <w:t xml:space="preserve"> </w:t>
            </w:r>
            <w:r>
              <w:rPr>
                <w:sz w:val="28"/>
              </w:rPr>
              <w:t>под</w:t>
            </w:r>
            <w:r>
              <w:rPr>
                <w:spacing w:val="1"/>
                <w:sz w:val="28"/>
              </w:rPr>
              <w:t xml:space="preserve"> </w:t>
            </w:r>
            <w:r>
              <w:rPr>
                <w:sz w:val="28"/>
              </w:rPr>
              <w:t>дугой</w:t>
            </w:r>
            <w:r>
              <w:rPr>
                <w:spacing w:val="1"/>
                <w:sz w:val="28"/>
              </w:rPr>
              <w:t xml:space="preserve"> </w:t>
            </w:r>
            <w:r>
              <w:rPr>
                <w:sz w:val="28"/>
              </w:rPr>
              <w:t>(30-40</w:t>
            </w:r>
            <w:r>
              <w:rPr>
                <w:spacing w:val="1"/>
                <w:sz w:val="28"/>
              </w:rPr>
              <w:t xml:space="preserve"> </w:t>
            </w:r>
            <w:r>
              <w:rPr>
                <w:sz w:val="28"/>
              </w:rPr>
              <w:t>см);</w:t>
            </w:r>
            <w:r>
              <w:rPr>
                <w:spacing w:val="1"/>
                <w:sz w:val="28"/>
              </w:rPr>
              <w:t xml:space="preserve"> </w:t>
            </w:r>
            <w:r>
              <w:rPr>
                <w:sz w:val="28"/>
              </w:rPr>
              <w:t>влезание</w:t>
            </w:r>
            <w:r>
              <w:rPr>
                <w:spacing w:val="1"/>
                <w:sz w:val="28"/>
              </w:rPr>
              <w:t xml:space="preserve"> </w:t>
            </w:r>
            <w:r>
              <w:rPr>
                <w:sz w:val="28"/>
              </w:rPr>
              <w:t>на</w:t>
            </w:r>
            <w:r>
              <w:rPr>
                <w:spacing w:val="1"/>
                <w:sz w:val="28"/>
              </w:rPr>
              <w:t xml:space="preserve"> </w:t>
            </w:r>
            <w:r>
              <w:rPr>
                <w:sz w:val="28"/>
              </w:rPr>
              <w:t>лесенку-стремянку</w:t>
            </w:r>
            <w:r>
              <w:rPr>
                <w:spacing w:val="1"/>
                <w:sz w:val="28"/>
              </w:rPr>
              <w:t xml:space="preserve"> </w:t>
            </w:r>
            <w:r>
              <w:rPr>
                <w:sz w:val="28"/>
              </w:rPr>
              <w:t>и</w:t>
            </w:r>
            <w:r>
              <w:rPr>
                <w:spacing w:val="-67"/>
                <w:sz w:val="28"/>
              </w:rPr>
              <w:t xml:space="preserve"> </w:t>
            </w:r>
            <w:r>
              <w:rPr>
                <w:sz w:val="28"/>
              </w:rPr>
              <w:t>спуск</w:t>
            </w:r>
            <w:r>
              <w:rPr>
                <w:spacing w:val="-1"/>
                <w:sz w:val="28"/>
              </w:rPr>
              <w:t xml:space="preserve"> </w:t>
            </w:r>
            <w:r>
              <w:rPr>
                <w:sz w:val="28"/>
              </w:rPr>
              <w:t>с нее произвольным способом;</w:t>
            </w:r>
          </w:p>
          <w:p w14:paraId="6EB28D2C" w14:textId="77777777" w:rsidR="00A03118" w:rsidRDefault="00A03118" w:rsidP="00997D0D">
            <w:pPr>
              <w:pStyle w:val="TableParagraph"/>
              <w:spacing w:line="276" w:lineRule="auto"/>
              <w:ind w:right="122" w:firstLine="701"/>
              <w:jc w:val="both"/>
              <w:rPr>
                <w:sz w:val="28"/>
              </w:rPr>
            </w:pPr>
            <w:r>
              <w:rPr>
                <w:sz w:val="28"/>
              </w:rPr>
              <w:t>ходьба: ходьба стайкой за педагогом с перешагиванием через линии, палки,</w:t>
            </w:r>
            <w:r>
              <w:rPr>
                <w:spacing w:val="1"/>
                <w:sz w:val="28"/>
              </w:rPr>
              <w:t xml:space="preserve"> </w:t>
            </w:r>
            <w:r>
              <w:rPr>
                <w:sz w:val="28"/>
              </w:rPr>
              <w:t>кубы;</w:t>
            </w:r>
            <w:r>
              <w:rPr>
                <w:spacing w:val="1"/>
                <w:sz w:val="28"/>
              </w:rPr>
              <w:t xml:space="preserve"> </w:t>
            </w:r>
            <w:r>
              <w:rPr>
                <w:sz w:val="28"/>
              </w:rPr>
              <w:t>на</w:t>
            </w:r>
            <w:r>
              <w:rPr>
                <w:spacing w:val="1"/>
                <w:sz w:val="28"/>
              </w:rPr>
              <w:t xml:space="preserve"> </w:t>
            </w:r>
            <w:r>
              <w:rPr>
                <w:sz w:val="28"/>
              </w:rPr>
              <w:t>носках;</w:t>
            </w:r>
            <w:r>
              <w:rPr>
                <w:spacing w:val="1"/>
                <w:sz w:val="28"/>
              </w:rPr>
              <w:t xml:space="preserve"> </w:t>
            </w:r>
            <w:r>
              <w:rPr>
                <w:sz w:val="28"/>
              </w:rPr>
              <w:t>с</w:t>
            </w:r>
            <w:r>
              <w:rPr>
                <w:spacing w:val="1"/>
                <w:sz w:val="28"/>
              </w:rPr>
              <w:t xml:space="preserve"> </w:t>
            </w:r>
            <w:r>
              <w:rPr>
                <w:sz w:val="28"/>
              </w:rPr>
              <w:t>переходом</w:t>
            </w:r>
            <w:r>
              <w:rPr>
                <w:spacing w:val="1"/>
                <w:sz w:val="28"/>
              </w:rPr>
              <w:t xml:space="preserve"> </w:t>
            </w:r>
            <w:r>
              <w:rPr>
                <w:sz w:val="28"/>
              </w:rPr>
              <w:t>на</w:t>
            </w:r>
            <w:r>
              <w:rPr>
                <w:spacing w:val="1"/>
                <w:sz w:val="28"/>
              </w:rPr>
              <w:t xml:space="preserve"> </w:t>
            </w:r>
            <w:r>
              <w:rPr>
                <w:sz w:val="28"/>
              </w:rPr>
              <w:t>бег;</w:t>
            </w:r>
            <w:r>
              <w:rPr>
                <w:spacing w:val="1"/>
                <w:sz w:val="28"/>
              </w:rPr>
              <w:t xml:space="preserve"> </w:t>
            </w:r>
            <w:r>
              <w:rPr>
                <w:sz w:val="28"/>
              </w:rPr>
              <w:t>на</w:t>
            </w:r>
            <w:r>
              <w:rPr>
                <w:spacing w:val="1"/>
                <w:sz w:val="28"/>
              </w:rPr>
              <w:t xml:space="preserve"> </w:t>
            </w:r>
            <w:r>
              <w:rPr>
                <w:sz w:val="28"/>
              </w:rPr>
              <w:t>месте,</w:t>
            </w:r>
            <w:r>
              <w:rPr>
                <w:spacing w:val="1"/>
                <w:sz w:val="28"/>
              </w:rPr>
              <w:t xml:space="preserve"> </w:t>
            </w:r>
            <w:r>
              <w:rPr>
                <w:sz w:val="28"/>
              </w:rPr>
              <w:t>приставным</w:t>
            </w:r>
            <w:r>
              <w:rPr>
                <w:spacing w:val="1"/>
                <w:sz w:val="28"/>
              </w:rPr>
              <w:t xml:space="preserve"> </w:t>
            </w:r>
            <w:r>
              <w:rPr>
                <w:sz w:val="28"/>
              </w:rPr>
              <w:t>шагом</w:t>
            </w:r>
            <w:r>
              <w:rPr>
                <w:spacing w:val="1"/>
                <w:sz w:val="28"/>
              </w:rPr>
              <w:t xml:space="preserve"> </w:t>
            </w:r>
            <w:r>
              <w:rPr>
                <w:sz w:val="28"/>
              </w:rPr>
              <w:t>вперед,</w:t>
            </w:r>
            <w:r>
              <w:rPr>
                <w:spacing w:val="1"/>
                <w:sz w:val="28"/>
              </w:rPr>
              <w:t xml:space="preserve"> </w:t>
            </w:r>
            <w:r>
              <w:rPr>
                <w:sz w:val="28"/>
              </w:rPr>
              <w:t>в</w:t>
            </w:r>
            <w:r>
              <w:rPr>
                <w:spacing w:val="1"/>
                <w:sz w:val="28"/>
              </w:rPr>
              <w:t xml:space="preserve"> </w:t>
            </w:r>
            <w:r>
              <w:rPr>
                <w:sz w:val="28"/>
              </w:rPr>
              <w:t>сторону,</w:t>
            </w:r>
            <w:r>
              <w:rPr>
                <w:spacing w:val="1"/>
                <w:sz w:val="28"/>
              </w:rPr>
              <w:t xml:space="preserve"> </w:t>
            </w:r>
            <w:r>
              <w:rPr>
                <w:sz w:val="28"/>
              </w:rPr>
              <w:t>назад;</w:t>
            </w:r>
            <w:r>
              <w:rPr>
                <w:spacing w:val="1"/>
                <w:sz w:val="28"/>
              </w:rPr>
              <w:t xml:space="preserve"> </w:t>
            </w:r>
            <w:r>
              <w:rPr>
                <w:sz w:val="28"/>
              </w:rPr>
              <w:t>с</w:t>
            </w:r>
            <w:r>
              <w:rPr>
                <w:spacing w:val="1"/>
                <w:sz w:val="28"/>
              </w:rPr>
              <w:t xml:space="preserve"> </w:t>
            </w:r>
            <w:r>
              <w:rPr>
                <w:sz w:val="28"/>
              </w:rPr>
              <w:t>предметами</w:t>
            </w:r>
            <w:r>
              <w:rPr>
                <w:spacing w:val="1"/>
                <w:sz w:val="28"/>
              </w:rPr>
              <w:t xml:space="preserve"> </w:t>
            </w:r>
            <w:r>
              <w:rPr>
                <w:sz w:val="28"/>
              </w:rPr>
              <w:t>в</w:t>
            </w:r>
            <w:r>
              <w:rPr>
                <w:spacing w:val="1"/>
                <w:sz w:val="28"/>
              </w:rPr>
              <w:t xml:space="preserve"> </w:t>
            </w:r>
            <w:r>
              <w:rPr>
                <w:sz w:val="28"/>
              </w:rPr>
              <w:t>руке</w:t>
            </w:r>
            <w:r>
              <w:rPr>
                <w:spacing w:val="1"/>
                <w:sz w:val="28"/>
              </w:rPr>
              <w:t xml:space="preserve"> </w:t>
            </w:r>
            <w:r>
              <w:rPr>
                <w:sz w:val="28"/>
              </w:rPr>
              <w:t>(флажок,</w:t>
            </w:r>
            <w:r>
              <w:rPr>
                <w:spacing w:val="1"/>
                <w:sz w:val="28"/>
              </w:rPr>
              <w:t xml:space="preserve"> </w:t>
            </w:r>
            <w:r>
              <w:rPr>
                <w:sz w:val="28"/>
              </w:rPr>
              <w:t>платочек,</w:t>
            </w:r>
            <w:r>
              <w:rPr>
                <w:spacing w:val="1"/>
                <w:sz w:val="28"/>
              </w:rPr>
              <w:t xml:space="preserve"> </w:t>
            </w:r>
            <w:r>
              <w:rPr>
                <w:sz w:val="28"/>
              </w:rPr>
              <w:t>ленточка</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врассыпную и в заданном направлении; между предметами; по кругу по одному и</w:t>
            </w:r>
            <w:r>
              <w:rPr>
                <w:spacing w:val="1"/>
                <w:sz w:val="28"/>
              </w:rPr>
              <w:t xml:space="preserve"> </w:t>
            </w:r>
            <w:r>
              <w:rPr>
                <w:sz w:val="28"/>
              </w:rPr>
              <w:t>парами,</w:t>
            </w:r>
            <w:r>
              <w:rPr>
                <w:spacing w:val="-2"/>
                <w:sz w:val="28"/>
              </w:rPr>
              <w:t xml:space="preserve"> </w:t>
            </w:r>
            <w:r>
              <w:rPr>
                <w:sz w:val="28"/>
              </w:rPr>
              <w:t>взявшись</w:t>
            </w:r>
            <w:r>
              <w:rPr>
                <w:spacing w:val="-2"/>
                <w:sz w:val="28"/>
              </w:rPr>
              <w:t xml:space="preserve"> </w:t>
            </w:r>
            <w:r>
              <w:rPr>
                <w:sz w:val="28"/>
              </w:rPr>
              <w:t>за</w:t>
            </w:r>
            <w:r>
              <w:rPr>
                <w:spacing w:val="-3"/>
                <w:sz w:val="28"/>
              </w:rPr>
              <w:t xml:space="preserve"> </w:t>
            </w:r>
            <w:r>
              <w:rPr>
                <w:sz w:val="28"/>
              </w:rPr>
              <w:t>руки;</w:t>
            </w:r>
          </w:p>
          <w:p w14:paraId="52DED4C8" w14:textId="77777777" w:rsidR="00A03118" w:rsidRDefault="00A03118" w:rsidP="00997D0D">
            <w:pPr>
              <w:pStyle w:val="TableParagraph"/>
              <w:tabs>
                <w:tab w:val="left" w:pos="671"/>
                <w:tab w:val="left" w:pos="1266"/>
                <w:tab w:val="left" w:pos="2421"/>
                <w:tab w:val="left" w:pos="2867"/>
                <w:tab w:val="left" w:pos="4378"/>
                <w:tab w:val="left" w:pos="4721"/>
                <w:tab w:val="left" w:pos="6052"/>
                <w:tab w:val="left" w:pos="7797"/>
                <w:tab w:val="left" w:pos="8159"/>
                <w:tab w:val="left" w:pos="8502"/>
              </w:tabs>
              <w:spacing w:line="321" w:lineRule="exact"/>
              <w:ind w:right="124"/>
              <w:jc w:val="right"/>
              <w:rPr>
                <w:sz w:val="28"/>
              </w:rPr>
            </w:pPr>
            <w:r>
              <w:rPr>
                <w:sz w:val="28"/>
              </w:rPr>
              <w:t>бег:</w:t>
            </w:r>
            <w:r>
              <w:rPr>
                <w:sz w:val="28"/>
              </w:rPr>
              <w:tab/>
              <w:t>бег</w:t>
            </w:r>
            <w:r>
              <w:rPr>
                <w:sz w:val="28"/>
              </w:rPr>
              <w:tab/>
              <w:t>стайкой</w:t>
            </w:r>
            <w:r>
              <w:rPr>
                <w:sz w:val="28"/>
              </w:rPr>
              <w:tab/>
              <w:t>за</w:t>
            </w:r>
            <w:r>
              <w:rPr>
                <w:sz w:val="28"/>
              </w:rPr>
              <w:tab/>
              <w:t>педагогом,</w:t>
            </w:r>
            <w:r>
              <w:rPr>
                <w:sz w:val="28"/>
              </w:rPr>
              <w:tab/>
              <w:t>в</w:t>
            </w:r>
            <w:r>
              <w:rPr>
                <w:sz w:val="28"/>
              </w:rPr>
              <w:tab/>
              <w:t>заданном</w:t>
            </w:r>
            <w:r>
              <w:rPr>
                <w:sz w:val="28"/>
              </w:rPr>
              <w:tab/>
              <w:t>направлении</w:t>
            </w:r>
            <w:r>
              <w:rPr>
                <w:sz w:val="28"/>
              </w:rPr>
              <w:tab/>
              <w:t>и</w:t>
            </w:r>
            <w:r>
              <w:rPr>
                <w:sz w:val="28"/>
              </w:rPr>
              <w:tab/>
              <w:t>в</w:t>
            </w:r>
            <w:r>
              <w:rPr>
                <w:sz w:val="28"/>
              </w:rPr>
              <w:tab/>
              <w:t>разных</w:t>
            </w:r>
          </w:p>
          <w:p w14:paraId="4995E9FA" w14:textId="77777777" w:rsidR="00A03118" w:rsidRDefault="00A03118" w:rsidP="00997D0D">
            <w:pPr>
              <w:pStyle w:val="TableParagraph"/>
              <w:tabs>
                <w:tab w:val="left" w:pos="1968"/>
                <w:tab w:val="left" w:pos="2980"/>
                <w:tab w:val="left" w:pos="4265"/>
                <w:tab w:val="left" w:pos="5923"/>
                <w:tab w:val="left" w:pos="6935"/>
                <w:tab w:val="left" w:pos="8217"/>
                <w:tab w:val="left" w:pos="9116"/>
                <w:tab w:val="left" w:pos="9826"/>
              </w:tabs>
              <w:spacing w:before="50"/>
              <w:ind w:right="114"/>
              <w:jc w:val="right"/>
              <w:rPr>
                <w:sz w:val="28"/>
              </w:rPr>
            </w:pPr>
            <w:r>
              <w:rPr>
                <w:sz w:val="28"/>
              </w:rPr>
              <w:t>направлениях;</w:t>
            </w:r>
            <w:r>
              <w:rPr>
                <w:sz w:val="28"/>
              </w:rPr>
              <w:tab/>
              <w:t>между</w:t>
            </w:r>
            <w:r>
              <w:rPr>
                <w:sz w:val="28"/>
              </w:rPr>
              <w:tab/>
              <w:t>линиями</w:t>
            </w:r>
            <w:r>
              <w:rPr>
                <w:sz w:val="28"/>
              </w:rPr>
              <w:tab/>
              <w:t>(расстояние</w:t>
            </w:r>
            <w:r>
              <w:rPr>
                <w:sz w:val="28"/>
              </w:rPr>
              <w:tab/>
              <w:t>между</w:t>
            </w:r>
            <w:r>
              <w:rPr>
                <w:sz w:val="28"/>
              </w:rPr>
              <w:tab/>
              <w:t>линиями</w:t>
            </w:r>
            <w:r>
              <w:rPr>
                <w:sz w:val="28"/>
              </w:rPr>
              <w:tab/>
              <w:t>40-30</w:t>
            </w:r>
            <w:r>
              <w:rPr>
                <w:sz w:val="28"/>
              </w:rPr>
              <w:tab/>
              <w:t>см);</w:t>
            </w:r>
            <w:r>
              <w:rPr>
                <w:sz w:val="28"/>
              </w:rPr>
              <w:tab/>
              <w:t>за</w:t>
            </w:r>
          </w:p>
        </w:tc>
      </w:tr>
    </w:tbl>
    <w:p w14:paraId="3F1A4529"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593B218E" w14:textId="77777777" w:rsidTr="00997D0D">
        <w:trPr>
          <w:trHeight w:val="12961"/>
        </w:trPr>
        <w:tc>
          <w:tcPr>
            <w:tcW w:w="10317" w:type="dxa"/>
          </w:tcPr>
          <w:p w14:paraId="6DDC18CC" w14:textId="77777777" w:rsidR="00A03118" w:rsidRDefault="00A03118" w:rsidP="00997D0D">
            <w:pPr>
              <w:pStyle w:val="TableParagraph"/>
              <w:spacing w:line="276" w:lineRule="auto"/>
              <w:ind w:right="115"/>
              <w:jc w:val="both"/>
              <w:rPr>
                <w:sz w:val="28"/>
              </w:rPr>
            </w:pPr>
            <w:r>
              <w:rPr>
                <w:sz w:val="28"/>
              </w:rPr>
              <w:lastRenderedPageBreak/>
              <w:t>катящимся мячом; с переходом на ходьбу и обратно; непрерывный в течение 20-</w:t>
            </w:r>
            <w:r>
              <w:rPr>
                <w:spacing w:val="1"/>
                <w:sz w:val="28"/>
              </w:rPr>
              <w:t xml:space="preserve"> </w:t>
            </w:r>
            <w:r>
              <w:rPr>
                <w:sz w:val="28"/>
              </w:rPr>
              <w:t>30-40 секунд;</w:t>
            </w:r>
            <w:r>
              <w:rPr>
                <w:spacing w:val="1"/>
                <w:sz w:val="28"/>
              </w:rPr>
              <w:t xml:space="preserve"> </w:t>
            </w:r>
            <w:r>
              <w:rPr>
                <w:sz w:val="28"/>
              </w:rPr>
              <w:t>медленный</w:t>
            </w:r>
            <w:r>
              <w:rPr>
                <w:spacing w:val="-3"/>
                <w:sz w:val="28"/>
              </w:rPr>
              <w:t xml:space="preserve"> </w:t>
            </w:r>
            <w:r>
              <w:rPr>
                <w:sz w:val="28"/>
              </w:rPr>
              <w:t>бег</w:t>
            </w:r>
            <w:r>
              <w:rPr>
                <w:spacing w:val="-3"/>
                <w:sz w:val="28"/>
              </w:rPr>
              <w:t xml:space="preserve"> </w:t>
            </w:r>
            <w:r>
              <w:rPr>
                <w:sz w:val="28"/>
              </w:rPr>
              <w:t>на расстояние</w:t>
            </w:r>
            <w:r>
              <w:rPr>
                <w:spacing w:val="-4"/>
                <w:sz w:val="28"/>
              </w:rPr>
              <w:t xml:space="preserve"> </w:t>
            </w:r>
            <w:r>
              <w:rPr>
                <w:sz w:val="28"/>
              </w:rPr>
              <w:t>40-80</w:t>
            </w:r>
            <w:r>
              <w:rPr>
                <w:spacing w:val="1"/>
                <w:sz w:val="28"/>
              </w:rPr>
              <w:t xml:space="preserve"> </w:t>
            </w:r>
            <w:r>
              <w:rPr>
                <w:sz w:val="28"/>
              </w:rPr>
              <w:t>м;</w:t>
            </w:r>
          </w:p>
          <w:p w14:paraId="2FB04152" w14:textId="77777777" w:rsidR="00A03118" w:rsidRDefault="00A03118" w:rsidP="00997D0D">
            <w:pPr>
              <w:pStyle w:val="TableParagraph"/>
              <w:spacing w:line="276" w:lineRule="auto"/>
              <w:ind w:right="118" w:firstLine="701"/>
              <w:jc w:val="both"/>
              <w:rPr>
                <w:sz w:val="28"/>
              </w:rPr>
            </w:pPr>
            <w:r>
              <w:rPr>
                <w:sz w:val="28"/>
              </w:rPr>
              <w:t>прыжки: прыжки на двух ногах на месте (10-15 раз); с продвижением вперед,</w:t>
            </w:r>
            <w:r>
              <w:rPr>
                <w:spacing w:val="1"/>
                <w:sz w:val="28"/>
              </w:rPr>
              <w:t xml:space="preserve"> </w:t>
            </w:r>
            <w:r>
              <w:rPr>
                <w:sz w:val="28"/>
              </w:rPr>
              <w:t>через 1-2 параллельные линии (расстояние 10-20 см); в длину с места как можно</w:t>
            </w:r>
            <w:r>
              <w:rPr>
                <w:spacing w:val="1"/>
                <w:sz w:val="28"/>
              </w:rPr>
              <w:t xml:space="preserve"> </w:t>
            </w:r>
            <w:r>
              <w:rPr>
                <w:sz w:val="28"/>
              </w:rPr>
              <w:t>дальше,</w:t>
            </w:r>
            <w:r>
              <w:rPr>
                <w:spacing w:val="1"/>
                <w:sz w:val="28"/>
              </w:rPr>
              <w:t xml:space="preserve"> </w:t>
            </w:r>
            <w:r>
              <w:rPr>
                <w:sz w:val="28"/>
              </w:rPr>
              <w:t>через</w:t>
            </w:r>
            <w:r>
              <w:rPr>
                <w:spacing w:val="1"/>
                <w:sz w:val="28"/>
              </w:rPr>
              <w:t xml:space="preserve"> </w:t>
            </w:r>
            <w:r>
              <w:rPr>
                <w:sz w:val="28"/>
              </w:rPr>
              <w:t>2</w:t>
            </w:r>
            <w:r>
              <w:rPr>
                <w:spacing w:val="1"/>
                <w:sz w:val="28"/>
              </w:rPr>
              <w:t xml:space="preserve"> </w:t>
            </w:r>
            <w:r>
              <w:rPr>
                <w:sz w:val="28"/>
              </w:rPr>
              <w:t>параллельные</w:t>
            </w:r>
            <w:r>
              <w:rPr>
                <w:spacing w:val="1"/>
                <w:sz w:val="28"/>
              </w:rPr>
              <w:t xml:space="preserve"> </w:t>
            </w:r>
            <w:r>
              <w:rPr>
                <w:sz w:val="28"/>
              </w:rPr>
              <w:t>линии</w:t>
            </w:r>
            <w:r>
              <w:rPr>
                <w:spacing w:val="1"/>
                <w:sz w:val="28"/>
              </w:rPr>
              <w:t xml:space="preserve"> </w:t>
            </w:r>
            <w:r>
              <w:rPr>
                <w:sz w:val="28"/>
              </w:rPr>
              <w:t>(20-30</w:t>
            </w:r>
            <w:r>
              <w:rPr>
                <w:spacing w:val="1"/>
                <w:sz w:val="28"/>
              </w:rPr>
              <w:t xml:space="preserve"> </w:t>
            </w:r>
            <w:r>
              <w:rPr>
                <w:sz w:val="28"/>
              </w:rPr>
              <w:t>см);</w:t>
            </w:r>
            <w:r>
              <w:rPr>
                <w:spacing w:val="1"/>
                <w:sz w:val="28"/>
              </w:rPr>
              <w:t xml:space="preserve"> </w:t>
            </w:r>
            <w:r>
              <w:rPr>
                <w:sz w:val="28"/>
              </w:rPr>
              <w:t>вверх,</w:t>
            </w:r>
            <w:r>
              <w:rPr>
                <w:spacing w:val="1"/>
                <w:sz w:val="28"/>
              </w:rPr>
              <w:t xml:space="preserve"> </w:t>
            </w:r>
            <w:r>
              <w:rPr>
                <w:sz w:val="28"/>
              </w:rPr>
              <w:t>касаясь</w:t>
            </w:r>
            <w:r>
              <w:rPr>
                <w:spacing w:val="1"/>
                <w:sz w:val="28"/>
              </w:rPr>
              <w:t xml:space="preserve"> </w:t>
            </w:r>
            <w:r>
              <w:rPr>
                <w:sz w:val="28"/>
              </w:rPr>
              <w:t>предмета,</w:t>
            </w:r>
            <w:r>
              <w:rPr>
                <w:spacing w:val="-67"/>
                <w:sz w:val="28"/>
              </w:rPr>
              <w:t xml:space="preserve"> </w:t>
            </w:r>
            <w:r>
              <w:rPr>
                <w:sz w:val="28"/>
              </w:rPr>
              <w:t>находящегося</w:t>
            </w:r>
            <w:r>
              <w:rPr>
                <w:spacing w:val="-1"/>
                <w:sz w:val="28"/>
              </w:rPr>
              <w:t xml:space="preserve"> </w:t>
            </w:r>
            <w:r>
              <w:rPr>
                <w:sz w:val="28"/>
              </w:rPr>
              <w:t>выше</w:t>
            </w:r>
            <w:r>
              <w:rPr>
                <w:spacing w:val="-2"/>
                <w:sz w:val="28"/>
              </w:rPr>
              <w:t xml:space="preserve"> </w:t>
            </w:r>
            <w:r>
              <w:rPr>
                <w:sz w:val="28"/>
              </w:rPr>
              <w:t>поднятых рук реб</w:t>
            </w:r>
            <w:r w:rsidR="00015F9B">
              <w:rPr>
                <w:sz w:val="28"/>
              </w:rPr>
              <w:t>ё</w:t>
            </w:r>
            <w:r>
              <w:rPr>
                <w:sz w:val="28"/>
              </w:rPr>
              <w:t>нка на</w:t>
            </w:r>
            <w:r>
              <w:rPr>
                <w:spacing w:val="-1"/>
                <w:sz w:val="28"/>
              </w:rPr>
              <w:t xml:space="preserve"> </w:t>
            </w:r>
            <w:r>
              <w:rPr>
                <w:sz w:val="28"/>
              </w:rPr>
              <w:t>10-15</w:t>
            </w:r>
            <w:r>
              <w:rPr>
                <w:spacing w:val="1"/>
                <w:sz w:val="28"/>
              </w:rPr>
              <w:t xml:space="preserve"> </w:t>
            </w:r>
            <w:r>
              <w:rPr>
                <w:sz w:val="28"/>
              </w:rPr>
              <w:t>см;</w:t>
            </w:r>
          </w:p>
          <w:p w14:paraId="17C6C055" w14:textId="77777777" w:rsidR="00A03118" w:rsidRDefault="00A03118" w:rsidP="00997D0D">
            <w:pPr>
              <w:pStyle w:val="TableParagraph"/>
              <w:spacing w:line="276" w:lineRule="auto"/>
              <w:ind w:right="116" w:firstLine="701"/>
              <w:jc w:val="both"/>
              <w:rPr>
                <w:sz w:val="28"/>
              </w:rPr>
            </w:pPr>
            <w:r>
              <w:rPr>
                <w:sz w:val="28"/>
              </w:rPr>
              <w:t>упражнения</w:t>
            </w:r>
            <w:r>
              <w:rPr>
                <w:spacing w:val="29"/>
                <w:sz w:val="28"/>
              </w:rPr>
              <w:t xml:space="preserve"> </w:t>
            </w:r>
            <w:r>
              <w:rPr>
                <w:sz w:val="28"/>
              </w:rPr>
              <w:t>в</w:t>
            </w:r>
            <w:r>
              <w:rPr>
                <w:spacing w:val="27"/>
                <w:sz w:val="28"/>
              </w:rPr>
              <w:t xml:space="preserve"> </w:t>
            </w:r>
            <w:r>
              <w:rPr>
                <w:sz w:val="28"/>
              </w:rPr>
              <w:t>равновесии:</w:t>
            </w:r>
            <w:r>
              <w:rPr>
                <w:spacing w:val="30"/>
                <w:sz w:val="28"/>
              </w:rPr>
              <w:t xml:space="preserve"> </w:t>
            </w:r>
            <w:r>
              <w:rPr>
                <w:sz w:val="28"/>
              </w:rPr>
              <w:t>ходьба</w:t>
            </w:r>
            <w:r>
              <w:rPr>
                <w:spacing w:val="26"/>
                <w:sz w:val="28"/>
              </w:rPr>
              <w:t xml:space="preserve"> </w:t>
            </w:r>
            <w:r>
              <w:rPr>
                <w:sz w:val="28"/>
              </w:rPr>
              <w:t>по</w:t>
            </w:r>
            <w:r>
              <w:rPr>
                <w:spacing w:val="30"/>
                <w:sz w:val="28"/>
              </w:rPr>
              <w:t xml:space="preserve"> </w:t>
            </w:r>
            <w:r>
              <w:rPr>
                <w:sz w:val="28"/>
              </w:rPr>
              <w:t>дорожке</w:t>
            </w:r>
            <w:r>
              <w:rPr>
                <w:spacing w:val="29"/>
                <w:sz w:val="28"/>
              </w:rPr>
              <w:t xml:space="preserve"> </w:t>
            </w:r>
            <w:r>
              <w:rPr>
                <w:sz w:val="28"/>
              </w:rPr>
              <w:t>(ширина</w:t>
            </w:r>
            <w:r>
              <w:rPr>
                <w:spacing w:val="27"/>
                <w:sz w:val="28"/>
              </w:rPr>
              <w:t xml:space="preserve"> </w:t>
            </w:r>
            <w:r>
              <w:rPr>
                <w:sz w:val="28"/>
              </w:rPr>
              <w:t>20</w:t>
            </w:r>
            <w:r>
              <w:rPr>
                <w:spacing w:val="27"/>
                <w:sz w:val="28"/>
              </w:rPr>
              <w:t xml:space="preserve"> </w:t>
            </w:r>
            <w:r>
              <w:rPr>
                <w:sz w:val="28"/>
              </w:rPr>
              <w:t>см,</w:t>
            </w:r>
            <w:r>
              <w:rPr>
                <w:spacing w:val="29"/>
                <w:sz w:val="28"/>
              </w:rPr>
              <w:t xml:space="preserve"> </w:t>
            </w:r>
            <w:r>
              <w:rPr>
                <w:sz w:val="28"/>
              </w:rPr>
              <w:t>длина</w:t>
            </w:r>
            <w:r>
              <w:rPr>
                <w:spacing w:val="26"/>
                <w:sz w:val="28"/>
              </w:rPr>
              <w:t xml:space="preserve"> </w:t>
            </w:r>
            <w:r>
              <w:rPr>
                <w:sz w:val="28"/>
              </w:rPr>
              <w:t>2-3</w:t>
            </w:r>
            <w:r>
              <w:rPr>
                <w:spacing w:val="30"/>
                <w:sz w:val="28"/>
              </w:rPr>
              <w:t xml:space="preserve"> </w:t>
            </w:r>
            <w:r>
              <w:rPr>
                <w:sz w:val="28"/>
              </w:rPr>
              <w:t>м);</w:t>
            </w:r>
            <w:r>
              <w:rPr>
                <w:spacing w:val="-68"/>
                <w:sz w:val="28"/>
              </w:rPr>
              <w:t xml:space="preserve"> </w:t>
            </w:r>
            <w:r>
              <w:rPr>
                <w:sz w:val="28"/>
              </w:rPr>
              <w:t>по наклонной доске,</w:t>
            </w:r>
            <w:r>
              <w:rPr>
                <w:spacing w:val="1"/>
                <w:sz w:val="28"/>
              </w:rPr>
              <w:t xml:space="preserve"> </w:t>
            </w:r>
            <w:r>
              <w:rPr>
                <w:sz w:val="28"/>
              </w:rPr>
              <w:t>приподнятой одним концом на</w:t>
            </w:r>
            <w:r>
              <w:rPr>
                <w:spacing w:val="1"/>
                <w:sz w:val="28"/>
              </w:rPr>
              <w:t xml:space="preserve"> </w:t>
            </w:r>
            <w:r>
              <w:rPr>
                <w:sz w:val="28"/>
              </w:rPr>
              <w:t>20 см; по</w:t>
            </w:r>
            <w:r>
              <w:rPr>
                <w:spacing w:val="1"/>
                <w:sz w:val="28"/>
              </w:rPr>
              <w:t xml:space="preserve"> </w:t>
            </w:r>
            <w:r>
              <w:rPr>
                <w:sz w:val="28"/>
              </w:rPr>
              <w:t>гимнастической</w:t>
            </w:r>
            <w:r>
              <w:rPr>
                <w:spacing w:val="1"/>
                <w:sz w:val="28"/>
              </w:rPr>
              <w:t xml:space="preserve"> </w:t>
            </w:r>
            <w:r>
              <w:rPr>
                <w:sz w:val="28"/>
              </w:rPr>
              <w:t>скамейке;</w:t>
            </w:r>
            <w:r>
              <w:rPr>
                <w:spacing w:val="1"/>
                <w:sz w:val="28"/>
              </w:rPr>
              <w:t xml:space="preserve"> </w:t>
            </w:r>
            <w:r>
              <w:rPr>
                <w:sz w:val="28"/>
              </w:rPr>
              <w:t>перешагивание</w:t>
            </w:r>
            <w:r>
              <w:rPr>
                <w:spacing w:val="1"/>
                <w:sz w:val="28"/>
              </w:rPr>
              <w:t xml:space="preserve"> </w:t>
            </w:r>
            <w:r>
              <w:rPr>
                <w:sz w:val="28"/>
              </w:rPr>
              <w:t>линий</w:t>
            </w:r>
            <w:r>
              <w:rPr>
                <w:spacing w:val="1"/>
                <w:sz w:val="28"/>
              </w:rPr>
              <w:t xml:space="preserve"> </w:t>
            </w:r>
            <w:r>
              <w:rPr>
                <w:sz w:val="28"/>
              </w:rPr>
              <w:t>и</w:t>
            </w:r>
            <w:r>
              <w:rPr>
                <w:spacing w:val="1"/>
                <w:sz w:val="28"/>
              </w:rPr>
              <w:t xml:space="preserve"> </w:t>
            </w:r>
            <w:r>
              <w:rPr>
                <w:sz w:val="28"/>
              </w:rPr>
              <w:t>предметов</w:t>
            </w:r>
            <w:r>
              <w:rPr>
                <w:spacing w:val="1"/>
                <w:sz w:val="28"/>
              </w:rPr>
              <w:t xml:space="preserve"> </w:t>
            </w:r>
            <w:r>
              <w:rPr>
                <w:sz w:val="28"/>
              </w:rPr>
              <w:t>(высота</w:t>
            </w:r>
            <w:r>
              <w:rPr>
                <w:spacing w:val="1"/>
                <w:sz w:val="28"/>
              </w:rPr>
              <w:t xml:space="preserve"> </w:t>
            </w:r>
            <w:r>
              <w:rPr>
                <w:sz w:val="28"/>
              </w:rPr>
              <w:t>10-15</w:t>
            </w:r>
            <w:r>
              <w:rPr>
                <w:spacing w:val="1"/>
                <w:sz w:val="28"/>
              </w:rPr>
              <w:t xml:space="preserve"> </w:t>
            </w:r>
            <w:r>
              <w:rPr>
                <w:sz w:val="28"/>
              </w:rPr>
              <w:t>см);</w:t>
            </w:r>
            <w:r>
              <w:rPr>
                <w:spacing w:val="1"/>
                <w:sz w:val="28"/>
              </w:rPr>
              <w:t xml:space="preserve"> </w:t>
            </w:r>
            <w:r>
              <w:rPr>
                <w:sz w:val="28"/>
              </w:rPr>
              <w:t>ходьба</w:t>
            </w:r>
            <w:r>
              <w:rPr>
                <w:spacing w:val="1"/>
                <w:sz w:val="28"/>
              </w:rPr>
              <w:t xml:space="preserve"> </w:t>
            </w:r>
            <w:r>
              <w:rPr>
                <w:sz w:val="28"/>
              </w:rPr>
              <w:t>по</w:t>
            </w:r>
            <w:r>
              <w:rPr>
                <w:spacing w:val="1"/>
                <w:sz w:val="28"/>
              </w:rPr>
              <w:t xml:space="preserve"> </w:t>
            </w:r>
            <w:r>
              <w:rPr>
                <w:sz w:val="28"/>
              </w:rPr>
              <w:t>извилистой дорожке (2-3 м), между линиями; подъем без помощи рук на скамейку,</w:t>
            </w:r>
            <w:r>
              <w:rPr>
                <w:spacing w:val="1"/>
                <w:sz w:val="28"/>
              </w:rPr>
              <w:t xml:space="preserve"> </w:t>
            </w:r>
            <w:r>
              <w:rPr>
                <w:sz w:val="28"/>
              </w:rPr>
              <w:t>удерживая</w:t>
            </w:r>
            <w:r>
              <w:rPr>
                <w:spacing w:val="-1"/>
                <w:sz w:val="28"/>
              </w:rPr>
              <w:t xml:space="preserve"> </w:t>
            </w:r>
            <w:r>
              <w:rPr>
                <w:sz w:val="28"/>
              </w:rPr>
              <w:t>равновесие</w:t>
            </w:r>
            <w:r>
              <w:rPr>
                <w:spacing w:val="-1"/>
                <w:sz w:val="28"/>
              </w:rPr>
              <w:t xml:space="preserve"> </w:t>
            </w:r>
            <w:r>
              <w:rPr>
                <w:sz w:val="28"/>
              </w:rPr>
              <w:t>с</w:t>
            </w:r>
            <w:r>
              <w:rPr>
                <w:spacing w:val="-1"/>
                <w:sz w:val="28"/>
              </w:rPr>
              <w:t xml:space="preserve"> </w:t>
            </w:r>
            <w:r>
              <w:rPr>
                <w:sz w:val="28"/>
              </w:rPr>
              <w:t>положением</w:t>
            </w:r>
            <w:r>
              <w:rPr>
                <w:spacing w:val="-4"/>
                <w:sz w:val="28"/>
              </w:rPr>
              <w:t xml:space="preserve"> </w:t>
            </w:r>
            <w:r>
              <w:rPr>
                <w:sz w:val="28"/>
              </w:rPr>
              <w:t>рук</w:t>
            </w:r>
            <w:r>
              <w:rPr>
                <w:spacing w:val="-1"/>
                <w:sz w:val="28"/>
              </w:rPr>
              <w:t xml:space="preserve"> </w:t>
            </w:r>
            <w:r>
              <w:rPr>
                <w:sz w:val="28"/>
              </w:rPr>
              <w:t>в</w:t>
            </w:r>
            <w:r>
              <w:rPr>
                <w:spacing w:val="-2"/>
                <w:sz w:val="28"/>
              </w:rPr>
              <w:t xml:space="preserve"> </w:t>
            </w:r>
            <w:r>
              <w:rPr>
                <w:sz w:val="28"/>
              </w:rPr>
              <w:t>стороны; кружение на</w:t>
            </w:r>
            <w:r>
              <w:rPr>
                <w:spacing w:val="-1"/>
                <w:sz w:val="28"/>
              </w:rPr>
              <w:t xml:space="preserve"> </w:t>
            </w:r>
            <w:r>
              <w:rPr>
                <w:sz w:val="28"/>
              </w:rPr>
              <w:t>месте.</w:t>
            </w:r>
          </w:p>
          <w:p w14:paraId="3ECD32AE" w14:textId="77777777" w:rsidR="00A03118" w:rsidRDefault="00A03118" w:rsidP="00997D0D">
            <w:pPr>
              <w:pStyle w:val="TableParagraph"/>
              <w:spacing w:line="276" w:lineRule="auto"/>
              <w:ind w:right="117" w:firstLine="701"/>
              <w:jc w:val="both"/>
              <w:rPr>
                <w:sz w:val="28"/>
              </w:rPr>
            </w:pPr>
            <w:r>
              <w:rPr>
                <w:sz w:val="28"/>
              </w:rPr>
              <w:t>В</w:t>
            </w:r>
            <w:r>
              <w:rPr>
                <w:spacing w:val="1"/>
                <w:sz w:val="28"/>
              </w:rPr>
              <w:t xml:space="preserve"> </w:t>
            </w:r>
            <w:r>
              <w:rPr>
                <w:sz w:val="28"/>
              </w:rPr>
              <w:t>процессе</w:t>
            </w:r>
            <w:r>
              <w:rPr>
                <w:spacing w:val="1"/>
                <w:sz w:val="28"/>
              </w:rPr>
              <w:t xml:space="preserve"> </w:t>
            </w:r>
            <w:r>
              <w:rPr>
                <w:sz w:val="28"/>
              </w:rPr>
              <w:t>обучения</w:t>
            </w:r>
            <w:r>
              <w:rPr>
                <w:spacing w:val="1"/>
                <w:sz w:val="28"/>
              </w:rPr>
              <w:t xml:space="preserve"> </w:t>
            </w:r>
            <w:r>
              <w:rPr>
                <w:sz w:val="28"/>
              </w:rPr>
              <w:t>основным</w:t>
            </w:r>
            <w:r>
              <w:rPr>
                <w:spacing w:val="1"/>
                <w:sz w:val="28"/>
              </w:rPr>
              <w:t xml:space="preserve"> </w:t>
            </w:r>
            <w:r>
              <w:rPr>
                <w:sz w:val="28"/>
              </w:rPr>
              <w:t>движениям</w:t>
            </w:r>
            <w:r>
              <w:rPr>
                <w:spacing w:val="1"/>
                <w:sz w:val="28"/>
              </w:rPr>
              <w:t xml:space="preserve"> </w:t>
            </w:r>
            <w:r>
              <w:rPr>
                <w:sz w:val="28"/>
              </w:rPr>
              <w:t>педагог</w:t>
            </w:r>
            <w:r>
              <w:rPr>
                <w:spacing w:val="1"/>
                <w:sz w:val="28"/>
              </w:rPr>
              <w:t xml:space="preserve"> </w:t>
            </w:r>
            <w:r>
              <w:rPr>
                <w:sz w:val="28"/>
              </w:rPr>
              <w:t>побуждает</w:t>
            </w:r>
            <w:r>
              <w:rPr>
                <w:spacing w:val="1"/>
                <w:sz w:val="28"/>
              </w:rPr>
              <w:t xml:space="preserve"> </w:t>
            </w:r>
            <w:r>
              <w:rPr>
                <w:sz w:val="28"/>
              </w:rPr>
              <w:t>детей</w:t>
            </w:r>
            <w:r>
              <w:rPr>
                <w:spacing w:val="1"/>
                <w:sz w:val="28"/>
              </w:rPr>
              <w:t xml:space="preserve"> </w:t>
            </w:r>
            <w:r>
              <w:rPr>
                <w:sz w:val="28"/>
              </w:rPr>
              <w:t>действовать</w:t>
            </w:r>
            <w:r>
              <w:rPr>
                <w:spacing w:val="1"/>
                <w:sz w:val="28"/>
              </w:rPr>
              <w:t xml:space="preserve"> </w:t>
            </w:r>
            <w:r>
              <w:rPr>
                <w:sz w:val="28"/>
              </w:rPr>
              <w:t>сообща,</w:t>
            </w:r>
            <w:r>
              <w:rPr>
                <w:spacing w:val="1"/>
                <w:sz w:val="28"/>
              </w:rPr>
              <w:t xml:space="preserve"> </w:t>
            </w:r>
            <w:r>
              <w:rPr>
                <w:sz w:val="28"/>
              </w:rPr>
              <w:t>двигаться</w:t>
            </w:r>
            <w:r>
              <w:rPr>
                <w:spacing w:val="1"/>
                <w:sz w:val="28"/>
              </w:rPr>
              <w:t xml:space="preserve"> </w:t>
            </w:r>
            <w:r>
              <w:rPr>
                <w:sz w:val="28"/>
              </w:rPr>
              <w:t>не</w:t>
            </w:r>
            <w:r>
              <w:rPr>
                <w:spacing w:val="1"/>
                <w:sz w:val="28"/>
              </w:rPr>
              <w:t xml:space="preserve"> </w:t>
            </w:r>
            <w:r>
              <w:rPr>
                <w:sz w:val="28"/>
              </w:rPr>
              <w:t>наталкиваясь</w:t>
            </w:r>
            <w:r>
              <w:rPr>
                <w:spacing w:val="1"/>
                <w:sz w:val="28"/>
              </w:rPr>
              <w:t xml:space="preserve"> </w:t>
            </w:r>
            <w:r>
              <w:rPr>
                <w:sz w:val="28"/>
              </w:rPr>
              <w:t>друг</w:t>
            </w:r>
            <w:r>
              <w:rPr>
                <w:spacing w:val="1"/>
                <w:sz w:val="28"/>
              </w:rPr>
              <w:t xml:space="preserve"> </w:t>
            </w:r>
            <w:r>
              <w:rPr>
                <w:sz w:val="28"/>
              </w:rPr>
              <w:t>на</w:t>
            </w:r>
            <w:r>
              <w:rPr>
                <w:spacing w:val="1"/>
                <w:sz w:val="28"/>
              </w:rPr>
              <w:t xml:space="preserve"> </w:t>
            </w:r>
            <w:r>
              <w:rPr>
                <w:sz w:val="28"/>
              </w:rPr>
              <w:t>друга,</w:t>
            </w:r>
            <w:r>
              <w:rPr>
                <w:spacing w:val="1"/>
                <w:sz w:val="28"/>
              </w:rPr>
              <w:t xml:space="preserve"> </w:t>
            </w:r>
            <w:r>
              <w:rPr>
                <w:sz w:val="28"/>
              </w:rPr>
              <w:t>придерживаться</w:t>
            </w:r>
            <w:r>
              <w:rPr>
                <w:spacing w:val="-67"/>
                <w:sz w:val="28"/>
              </w:rPr>
              <w:t xml:space="preserve"> </w:t>
            </w:r>
            <w:r>
              <w:rPr>
                <w:sz w:val="28"/>
              </w:rPr>
              <w:t>определенного</w:t>
            </w:r>
            <w:r>
              <w:rPr>
                <w:spacing w:val="-2"/>
                <w:sz w:val="28"/>
              </w:rPr>
              <w:t xml:space="preserve"> </w:t>
            </w:r>
            <w:r>
              <w:rPr>
                <w:sz w:val="28"/>
              </w:rPr>
              <w:t>направления</w:t>
            </w:r>
            <w:r>
              <w:rPr>
                <w:spacing w:val="-2"/>
                <w:sz w:val="28"/>
              </w:rPr>
              <w:t xml:space="preserve"> </w:t>
            </w:r>
            <w:r>
              <w:rPr>
                <w:sz w:val="28"/>
              </w:rPr>
              <w:t>движения,</w:t>
            </w:r>
            <w:r>
              <w:rPr>
                <w:spacing w:val="-2"/>
                <w:sz w:val="28"/>
              </w:rPr>
              <w:t xml:space="preserve"> </w:t>
            </w:r>
            <w:r>
              <w:rPr>
                <w:sz w:val="28"/>
              </w:rPr>
              <w:t>предлагает</w:t>
            </w:r>
            <w:r>
              <w:rPr>
                <w:spacing w:val="-3"/>
                <w:sz w:val="28"/>
              </w:rPr>
              <w:t xml:space="preserve"> </w:t>
            </w:r>
            <w:r>
              <w:rPr>
                <w:sz w:val="28"/>
              </w:rPr>
              <w:t>разнообразные</w:t>
            </w:r>
            <w:r>
              <w:rPr>
                <w:spacing w:val="-2"/>
                <w:sz w:val="28"/>
              </w:rPr>
              <w:t xml:space="preserve"> </w:t>
            </w:r>
            <w:r>
              <w:rPr>
                <w:sz w:val="28"/>
              </w:rPr>
              <w:t>упражнения.</w:t>
            </w:r>
          </w:p>
          <w:p w14:paraId="611E00B8" w14:textId="77777777" w:rsidR="00A03118" w:rsidRDefault="00A03118" w:rsidP="00997D0D">
            <w:pPr>
              <w:pStyle w:val="TableParagraph"/>
              <w:ind w:left="847"/>
              <w:jc w:val="both"/>
              <w:rPr>
                <w:i/>
                <w:sz w:val="28"/>
              </w:rPr>
            </w:pPr>
            <w:r>
              <w:rPr>
                <w:i/>
                <w:sz w:val="28"/>
              </w:rPr>
              <w:t>Общеразвивающие</w:t>
            </w:r>
            <w:r>
              <w:rPr>
                <w:i/>
                <w:spacing w:val="-6"/>
                <w:sz w:val="28"/>
              </w:rPr>
              <w:t xml:space="preserve"> </w:t>
            </w:r>
            <w:r>
              <w:rPr>
                <w:i/>
                <w:sz w:val="28"/>
              </w:rPr>
              <w:t>упражнения:</w:t>
            </w:r>
          </w:p>
          <w:p w14:paraId="570E85EF" w14:textId="77777777" w:rsidR="00A03118" w:rsidRDefault="00A03118" w:rsidP="00997D0D">
            <w:pPr>
              <w:pStyle w:val="TableParagraph"/>
              <w:spacing w:before="38" w:line="276" w:lineRule="auto"/>
              <w:ind w:right="116" w:firstLine="720"/>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кистей</w:t>
            </w:r>
            <w:r>
              <w:rPr>
                <w:spacing w:val="1"/>
                <w:sz w:val="28"/>
              </w:rPr>
              <w:t xml:space="preserve"> </w:t>
            </w:r>
            <w:r>
              <w:rPr>
                <w:sz w:val="28"/>
              </w:rPr>
              <w:t>рук,</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плечевого</w:t>
            </w:r>
            <w:r>
              <w:rPr>
                <w:spacing w:val="1"/>
                <w:sz w:val="28"/>
              </w:rPr>
              <w:t xml:space="preserve"> </w:t>
            </w:r>
            <w:r>
              <w:rPr>
                <w:sz w:val="28"/>
              </w:rPr>
              <w:t>пояса:</w:t>
            </w:r>
            <w:r>
              <w:rPr>
                <w:spacing w:val="1"/>
                <w:sz w:val="28"/>
              </w:rPr>
              <w:t xml:space="preserve"> </w:t>
            </w:r>
            <w:r>
              <w:rPr>
                <w:sz w:val="28"/>
              </w:rPr>
              <w:t>поднимание рук вперед, вверх, разведение в стороны, отведение назад, за спину,</w:t>
            </w:r>
            <w:r>
              <w:rPr>
                <w:spacing w:val="1"/>
                <w:sz w:val="28"/>
              </w:rPr>
              <w:t xml:space="preserve"> </w:t>
            </w:r>
            <w:r>
              <w:rPr>
                <w:sz w:val="28"/>
              </w:rPr>
              <w:t>сгибание</w:t>
            </w:r>
            <w:r>
              <w:rPr>
                <w:spacing w:val="63"/>
                <w:sz w:val="28"/>
              </w:rPr>
              <w:t xml:space="preserve"> </w:t>
            </w:r>
            <w:r>
              <w:rPr>
                <w:sz w:val="28"/>
              </w:rPr>
              <w:t>и</w:t>
            </w:r>
            <w:r>
              <w:rPr>
                <w:spacing w:val="61"/>
                <w:sz w:val="28"/>
              </w:rPr>
              <w:t xml:space="preserve"> </w:t>
            </w:r>
            <w:r>
              <w:rPr>
                <w:sz w:val="28"/>
              </w:rPr>
              <w:t>разгибание,</w:t>
            </w:r>
            <w:r>
              <w:rPr>
                <w:spacing w:val="64"/>
                <w:sz w:val="28"/>
              </w:rPr>
              <w:t xml:space="preserve"> </w:t>
            </w:r>
            <w:r>
              <w:rPr>
                <w:sz w:val="28"/>
              </w:rPr>
              <w:t>выполнение</w:t>
            </w:r>
            <w:r>
              <w:rPr>
                <w:spacing w:val="63"/>
                <w:sz w:val="28"/>
              </w:rPr>
              <w:t xml:space="preserve"> </w:t>
            </w:r>
            <w:r>
              <w:rPr>
                <w:sz w:val="28"/>
              </w:rPr>
              <w:t>хлопков</w:t>
            </w:r>
            <w:r>
              <w:rPr>
                <w:spacing w:val="62"/>
                <w:sz w:val="28"/>
              </w:rPr>
              <w:t xml:space="preserve"> </w:t>
            </w:r>
            <w:r>
              <w:rPr>
                <w:sz w:val="28"/>
              </w:rPr>
              <w:t>руками</w:t>
            </w:r>
            <w:r>
              <w:rPr>
                <w:spacing w:val="63"/>
                <w:sz w:val="28"/>
              </w:rPr>
              <w:t xml:space="preserve"> </w:t>
            </w:r>
            <w:r>
              <w:rPr>
                <w:sz w:val="28"/>
              </w:rPr>
              <w:t>перед</w:t>
            </w:r>
            <w:r>
              <w:rPr>
                <w:spacing w:val="64"/>
                <w:sz w:val="28"/>
              </w:rPr>
              <w:t xml:space="preserve"> </w:t>
            </w:r>
            <w:r>
              <w:rPr>
                <w:sz w:val="28"/>
              </w:rPr>
              <w:t>собой,</w:t>
            </w:r>
            <w:r>
              <w:rPr>
                <w:spacing w:val="62"/>
                <w:sz w:val="28"/>
              </w:rPr>
              <w:t xml:space="preserve"> </w:t>
            </w:r>
            <w:r>
              <w:rPr>
                <w:sz w:val="28"/>
              </w:rPr>
              <w:t>над</w:t>
            </w:r>
            <w:r>
              <w:rPr>
                <w:spacing w:val="65"/>
                <w:sz w:val="28"/>
              </w:rPr>
              <w:t xml:space="preserve"> </w:t>
            </w:r>
            <w:r>
              <w:rPr>
                <w:sz w:val="28"/>
              </w:rPr>
              <w:t>головой;</w:t>
            </w:r>
            <w:r>
              <w:rPr>
                <w:spacing w:val="-68"/>
                <w:sz w:val="28"/>
              </w:rPr>
              <w:t xml:space="preserve"> </w:t>
            </w:r>
            <w:r>
              <w:rPr>
                <w:sz w:val="28"/>
              </w:rPr>
              <w:t>махи</w:t>
            </w:r>
            <w:r>
              <w:rPr>
                <w:spacing w:val="-1"/>
                <w:sz w:val="28"/>
              </w:rPr>
              <w:t xml:space="preserve"> </w:t>
            </w:r>
            <w:r>
              <w:rPr>
                <w:sz w:val="28"/>
              </w:rPr>
              <w:t>руками</w:t>
            </w:r>
            <w:r>
              <w:rPr>
                <w:spacing w:val="1"/>
                <w:sz w:val="28"/>
              </w:rPr>
              <w:t xml:space="preserve"> </w:t>
            </w:r>
            <w:r>
              <w:rPr>
                <w:sz w:val="28"/>
              </w:rPr>
              <w:t>вверх-вниз,</w:t>
            </w:r>
            <w:r>
              <w:rPr>
                <w:spacing w:val="-1"/>
                <w:sz w:val="28"/>
              </w:rPr>
              <w:t xml:space="preserve"> </w:t>
            </w:r>
            <w:r>
              <w:rPr>
                <w:sz w:val="28"/>
              </w:rPr>
              <w:t>вперед-назад;</w:t>
            </w:r>
          </w:p>
          <w:p w14:paraId="6334FBA9" w14:textId="77777777" w:rsidR="00A03118" w:rsidRDefault="00A03118" w:rsidP="00997D0D">
            <w:pPr>
              <w:pStyle w:val="TableParagraph"/>
              <w:spacing w:line="276" w:lineRule="auto"/>
              <w:ind w:right="118" w:firstLine="720"/>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спины</w:t>
            </w:r>
            <w:r>
              <w:rPr>
                <w:spacing w:val="1"/>
                <w:sz w:val="28"/>
              </w:rPr>
              <w:t xml:space="preserve"> </w:t>
            </w:r>
            <w:r>
              <w:rPr>
                <w:sz w:val="28"/>
              </w:rPr>
              <w:t>и</w:t>
            </w:r>
            <w:r>
              <w:rPr>
                <w:spacing w:val="1"/>
                <w:sz w:val="28"/>
              </w:rPr>
              <w:t xml:space="preserve"> </w:t>
            </w:r>
            <w:r>
              <w:rPr>
                <w:sz w:val="28"/>
              </w:rPr>
              <w:t>гибкости</w:t>
            </w:r>
            <w:r>
              <w:rPr>
                <w:spacing w:val="1"/>
                <w:sz w:val="28"/>
              </w:rPr>
              <w:t xml:space="preserve"> </w:t>
            </w:r>
            <w:r>
              <w:rPr>
                <w:sz w:val="28"/>
              </w:rPr>
              <w:t>позвоночника:</w:t>
            </w:r>
            <w:r>
              <w:rPr>
                <w:spacing w:val="1"/>
                <w:sz w:val="28"/>
              </w:rPr>
              <w:t xml:space="preserve"> </w:t>
            </w:r>
            <w:r>
              <w:rPr>
                <w:sz w:val="28"/>
              </w:rPr>
              <w:t>повороты</w:t>
            </w:r>
            <w:r>
              <w:rPr>
                <w:spacing w:val="1"/>
                <w:sz w:val="28"/>
              </w:rPr>
              <w:t xml:space="preserve"> </w:t>
            </w:r>
            <w:r>
              <w:rPr>
                <w:sz w:val="28"/>
              </w:rPr>
              <w:t>вправо-влево,</w:t>
            </w:r>
            <w:r>
              <w:rPr>
                <w:spacing w:val="1"/>
                <w:sz w:val="28"/>
              </w:rPr>
              <w:t xml:space="preserve"> </w:t>
            </w:r>
            <w:r>
              <w:rPr>
                <w:sz w:val="28"/>
              </w:rPr>
              <w:t>с</w:t>
            </w:r>
            <w:r>
              <w:rPr>
                <w:spacing w:val="1"/>
                <w:sz w:val="28"/>
              </w:rPr>
              <w:t xml:space="preserve"> </w:t>
            </w:r>
            <w:r>
              <w:rPr>
                <w:sz w:val="28"/>
              </w:rPr>
              <w:t>передачей</w:t>
            </w:r>
            <w:r>
              <w:rPr>
                <w:spacing w:val="1"/>
                <w:sz w:val="28"/>
              </w:rPr>
              <w:t xml:space="preserve"> </w:t>
            </w:r>
            <w:r>
              <w:rPr>
                <w:sz w:val="28"/>
              </w:rPr>
              <w:t>предмета</w:t>
            </w:r>
            <w:r>
              <w:rPr>
                <w:spacing w:val="1"/>
                <w:sz w:val="28"/>
              </w:rPr>
              <w:t xml:space="preserve"> </w:t>
            </w:r>
            <w:r>
              <w:rPr>
                <w:sz w:val="28"/>
              </w:rPr>
              <w:t>сидящему</w:t>
            </w:r>
            <w:r>
              <w:rPr>
                <w:spacing w:val="1"/>
                <w:sz w:val="28"/>
              </w:rPr>
              <w:t xml:space="preserve"> </w:t>
            </w:r>
            <w:r>
              <w:rPr>
                <w:sz w:val="28"/>
              </w:rPr>
              <w:t>рядом</w:t>
            </w:r>
            <w:r>
              <w:rPr>
                <w:spacing w:val="1"/>
                <w:sz w:val="28"/>
              </w:rPr>
              <w:t xml:space="preserve"> </w:t>
            </w:r>
            <w:r>
              <w:rPr>
                <w:sz w:val="28"/>
              </w:rPr>
              <w:t>реб</w:t>
            </w:r>
            <w:r w:rsidR="00015F9B">
              <w:rPr>
                <w:sz w:val="28"/>
              </w:rPr>
              <w:t>ё</w:t>
            </w:r>
            <w:r>
              <w:rPr>
                <w:sz w:val="28"/>
              </w:rPr>
              <w:t>нку, наклоны вперед из исходного</w:t>
            </w:r>
            <w:r>
              <w:rPr>
                <w:spacing w:val="1"/>
                <w:sz w:val="28"/>
              </w:rPr>
              <w:t xml:space="preserve"> </w:t>
            </w:r>
            <w:r>
              <w:rPr>
                <w:sz w:val="28"/>
              </w:rPr>
              <w:t>положения</w:t>
            </w:r>
            <w:r>
              <w:rPr>
                <w:spacing w:val="1"/>
                <w:sz w:val="28"/>
              </w:rPr>
              <w:t xml:space="preserve"> </w:t>
            </w:r>
            <w:r>
              <w:rPr>
                <w:sz w:val="28"/>
              </w:rPr>
              <w:t>стоя и</w:t>
            </w:r>
            <w:r>
              <w:rPr>
                <w:spacing w:val="1"/>
                <w:sz w:val="28"/>
              </w:rPr>
              <w:t xml:space="preserve"> </w:t>
            </w:r>
            <w:r>
              <w:rPr>
                <w:sz w:val="28"/>
              </w:rPr>
              <w:t>сидя; одновременное</w:t>
            </w:r>
            <w:r>
              <w:rPr>
                <w:spacing w:val="1"/>
                <w:sz w:val="28"/>
              </w:rPr>
              <w:t xml:space="preserve"> </w:t>
            </w:r>
            <w:r>
              <w:rPr>
                <w:sz w:val="28"/>
              </w:rPr>
              <w:t>сгибание</w:t>
            </w:r>
            <w:r>
              <w:rPr>
                <w:spacing w:val="1"/>
                <w:sz w:val="28"/>
              </w:rPr>
              <w:t xml:space="preserve"> </w:t>
            </w:r>
            <w:r>
              <w:rPr>
                <w:sz w:val="28"/>
              </w:rPr>
              <w:t>и</w:t>
            </w:r>
            <w:r>
              <w:rPr>
                <w:spacing w:val="1"/>
                <w:sz w:val="28"/>
              </w:rPr>
              <w:t xml:space="preserve"> </w:t>
            </w:r>
            <w:r>
              <w:rPr>
                <w:sz w:val="28"/>
              </w:rPr>
              <w:t>разгибание</w:t>
            </w:r>
            <w:r>
              <w:rPr>
                <w:spacing w:val="1"/>
                <w:sz w:val="28"/>
              </w:rPr>
              <w:t xml:space="preserve"> </w:t>
            </w:r>
            <w:r>
              <w:rPr>
                <w:sz w:val="28"/>
              </w:rPr>
              <w:t>ног</w:t>
            </w:r>
            <w:r>
              <w:rPr>
                <w:spacing w:val="1"/>
                <w:sz w:val="28"/>
              </w:rPr>
              <w:t xml:space="preserve"> </w:t>
            </w:r>
            <w:r>
              <w:rPr>
                <w:sz w:val="28"/>
              </w:rPr>
              <w:t>из</w:t>
            </w:r>
            <w:r>
              <w:rPr>
                <w:spacing w:val="1"/>
                <w:sz w:val="28"/>
              </w:rPr>
              <w:t xml:space="preserve"> </w:t>
            </w:r>
            <w:r>
              <w:rPr>
                <w:sz w:val="28"/>
              </w:rPr>
              <w:t>исходного</w:t>
            </w:r>
            <w:r>
              <w:rPr>
                <w:spacing w:val="1"/>
                <w:sz w:val="28"/>
              </w:rPr>
              <w:t xml:space="preserve"> </w:t>
            </w:r>
            <w:r>
              <w:rPr>
                <w:sz w:val="28"/>
              </w:rPr>
              <w:t>положения</w:t>
            </w:r>
            <w:r>
              <w:rPr>
                <w:spacing w:val="1"/>
                <w:sz w:val="28"/>
              </w:rPr>
              <w:t xml:space="preserve"> </w:t>
            </w:r>
            <w:r>
              <w:rPr>
                <w:sz w:val="28"/>
              </w:rPr>
              <w:t>сидя</w:t>
            </w:r>
            <w:r>
              <w:rPr>
                <w:spacing w:val="1"/>
                <w:sz w:val="28"/>
              </w:rPr>
              <w:t xml:space="preserve"> </w:t>
            </w:r>
            <w:r>
              <w:rPr>
                <w:sz w:val="28"/>
              </w:rPr>
              <w:t>и</w:t>
            </w:r>
            <w:r>
              <w:rPr>
                <w:spacing w:val="1"/>
                <w:sz w:val="28"/>
              </w:rPr>
              <w:t xml:space="preserve"> </w:t>
            </w:r>
            <w:r>
              <w:rPr>
                <w:sz w:val="28"/>
              </w:rPr>
              <w:t>лежа,</w:t>
            </w:r>
            <w:r>
              <w:rPr>
                <w:spacing w:val="1"/>
                <w:sz w:val="28"/>
              </w:rPr>
              <w:t xml:space="preserve"> </w:t>
            </w:r>
            <w:r>
              <w:rPr>
                <w:sz w:val="28"/>
              </w:rPr>
              <w:t>поочередное</w:t>
            </w:r>
            <w:r>
              <w:rPr>
                <w:spacing w:val="-67"/>
                <w:sz w:val="28"/>
              </w:rPr>
              <w:t xml:space="preserve"> </w:t>
            </w:r>
            <w:r>
              <w:rPr>
                <w:sz w:val="28"/>
              </w:rPr>
              <w:t>поднимание</w:t>
            </w:r>
            <w:r>
              <w:rPr>
                <w:spacing w:val="-1"/>
                <w:sz w:val="28"/>
              </w:rPr>
              <w:t xml:space="preserve"> </w:t>
            </w:r>
            <w:r>
              <w:rPr>
                <w:sz w:val="28"/>
              </w:rPr>
              <w:t>рук и</w:t>
            </w:r>
            <w:r>
              <w:rPr>
                <w:spacing w:val="-1"/>
                <w:sz w:val="28"/>
              </w:rPr>
              <w:t xml:space="preserve"> </w:t>
            </w:r>
            <w:r>
              <w:rPr>
                <w:sz w:val="28"/>
              </w:rPr>
              <w:t>ног из</w:t>
            </w:r>
            <w:r>
              <w:rPr>
                <w:spacing w:val="-4"/>
                <w:sz w:val="28"/>
              </w:rPr>
              <w:t xml:space="preserve"> </w:t>
            </w:r>
            <w:r>
              <w:rPr>
                <w:sz w:val="28"/>
              </w:rPr>
              <w:t>исходного</w:t>
            </w:r>
            <w:r>
              <w:rPr>
                <w:spacing w:val="1"/>
                <w:sz w:val="28"/>
              </w:rPr>
              <w:t xml:space="preserve"> </w:t>
            </w:r>
            <w:r>
              <w:rPr>
                <w:sz w:val="28"/>
              </w:rPr>
              <w:t>положения</w:t>
            </w:r>
            <w:r>
              <w:rPr>
                <w:spacing w:val="-1"/>
                <w:sz w:val="28"/>
              </w:rPr>
              <w:t xml:space="preserve"> </w:t>
            </w:r>
            <w:r>
              <w:rPr>
                <w:sz w:val="28"/>
              </w:rPr>
              <w:t>лежа</w:t>
            </w:r>
            <w:r>
              <w:rPr>
                <w:spacing w:val="-2"/>
                <w:sz w:val="28"/>
              </w:rPr>
              <w:t xml:space="preserve"> </w:t>
            </w:r>
            <w:r>
              <w:rPr>
                <w:sz w:val="28"/>
              </w:rPr>
              <w:t>на спине;</w:t>
            </w:r>
          </w:p>
          <w:p w14:paraId="02A77A6F" w14:textId="77777777" w:rsidR="00A03118" w:rsidRDefault="00A03118" w:rsidP="00997D0D">
            <w:pPr>
              <w:pStyle w:val="TableParagraph"/>
              <w:spacing w:line="276" w:lineRule="auto"/>
              <w:ind w:right="125" w:firstLine="720"/>
              <w:jc w:val="both"/>
              <w:rPr>
                <w:sz w:val="28"/>
              </w:rPr>
            </w:pPr>
            <w:r>
              <w:rPr>
                <w:sz w:val="28"/>
              </w:rPr>
              <w:t>упражнения для развития и укрепления мышц брюшного пресса и гибкости</w:t>
            </w:r>
            <w:r>
              <w:rPr>
                <w:spacing w:val="1"/>
                <w:sz w:val="28"/>
              </w:rPr>
              <w:t xml:space="preserve"> </w:t>
            </w:r>
            <w:r>
              <w:rPr>
                <w:sz w:val="28"/>
              </w:rPr>
              <w:t>позвоночника:</w:t>
            </w:r>
            <w:r>
              <w:rPr>
                <w:spacing w:val="1"/>
                <w:sz w:val="28"/>
              </w:rPr>
              <w:t xml:space="preserve"> </w:t>
            </w:r>
            <w:r>
              <w:rPr>
                <w:sz w:val="28"/>
              </w:rPr>
              <w:t>сгибание</w:t>
            </w:r>
            <w:r>
              <w:rPr>
                <w:spacing w:val="1"/>
                <w:sz w:val="28"/>
              </w:rPr>
              <w:t xml:space="preserve"> </w:t>
            </w:r>
            <w:r>
              <w:rPr>
                <w:sz w:val="28"/>
              </w:rPr>
              <w:t>и</w:t>
            </w:r>
            <w:r>
              <w:rPr>
                <w:spacing w:val="1"/>
                <w:sz w:val="28"/>
              </w:rPr>
              <w:t xml:space="preserve"> </w:t>
            </w:r>
            <w:r>
              <w:rPr>
                <w:sz w:val="28"/>
              </w:rPr>
              <w:t>разгибание</w:t>
            </w:r>
            <w:r>
              <w:rPr>
                <w:spacing w:val="1"/>
                <w:sz w:val="28"/>
              </w:rPr>
              <w:t xml:space="preserve"> </w:t>
            </w:r>
            <w:r>
              <w:rPr>
                <w:sz w:val="28"/>
              </w:rPr>
              <w:t>ног,</w:t>
            </w:r>
            <w:r>
              <w:rPr>
                <w:spacing w:val="1"/>
                <w:sz w:val="28"/>
              </w:rPr>
              <w:t xml:space="preserve"> </w:t>
            </w:r>
            <w:r>
              <w:rPr>
                <w:sz w:val="28"/>
              </w:rPr>
              <w:t>держась</w:t>
            </w:r>
            <w:r>
              <w:rPr>
                <w:spacing w:val="1"/>
                <w:sz w:val="28"/>
              </w:rPr>
              <w:t xml:space="preserve"> </w:t>
            </w:r>
            <w:r>
              <w:rPr>
                <w:sz w:val="28"/>
              </w:rPr>
              <w:t>за</w:t>
            </w:r>
            <w:r>
              <w:rPr>
                <w:spacing w:val="1"/>
                <w:sz w:val="28"/>
              </w:rPr>
              <w:t xml:space="preserve"> </w:t>
            </w:r>
            <w:r>
              <w:rPr>
                <w:sz w:val="28"/>
              </w:rPr>
              <w:t>опору,</w:t>
            </w:r>
            <w:r>
              <w:rPr>
                <w:spacing w:val="1"/>
                <w:sz w:val="28"/>
              </w:rPr>
              <w:t xml:space="preserve"> </w:t>
            </w:r>
            <w:r>
              <w:rPr>
                <w:sz w:val="28"/>
              </w:rPr>
              <w:t>приседание,</w:t>
            </w:r>
            <w:r>
              <w:rPr>
                <w:spacing w:val="1"/>
                <w:sz w:val="28"/>
              </w:rPr>
              <w:t xml:space="preserve"> </w:t>
            </w:r>
            <w:r>
              <w:rPr>
                <w:sz w:val="28"/>
              </w:rPr>
              <w:t>потягивание</w:t>
            </w:r>
            <w:r>
              <w:rPr>
                <w:spacing w:val="-1"/>
                <w:sz w:val="28"/>
              </w:rPr>
              <w:t xml:space="preserve"> </w:t>
            </w:r>
            <w:r>
              <w:rPr>
                <w:sz w:val="28"/>
              </w:rPr>
              <w:t>с</w:t>
            </w:r>
            <w:r>
              <w:rPr>
                <w:spacing w:val="-1"/>
                <w:sz w:val="28"/>
              </w:rPr>
              <w:t xml:space="preserve"> </w:t>
            </w:r>
            <w:r>
              <w:rPr>
                <w:sz w:val="28"/>
              </w:rPr>
              <w:t>подниманием</w:t>
            </w:r>
            <w:r>
              <w:rPr>
                <w:spacing w:val="-3"/>
                <w:sz w:val="28"/>
              </w:rPr>
              <w:t xml:space="preserve"> </w:t>
            </w:r>
            <w:r>
              <w:rPr>
                <w:sz w:val="28"/>
              </w:rPr>
              <w:t>на носки</w:t>
            </w:r>
            <w:r>
              <w:rPr>
                <w:spacing w:val="-3"/>
                <w:sz w:val="28"/>
              </w:rPr>
              <w:t xml:space="preserve"> </w:t>
            </w:r>
            <w:r>
              <w:rPr>
                <w:sz w:val="28"/>
              </w:rPr>
              <w:t>и</w:t>
            </w:r>
            <w:r>
              <w:rPr>
                <w:spacing w:val="-2"/>
                <w:sz w:val="28"/>
              </w:rPr>
              <w:t xml:space="preserve"> </w:t>
            </w:r>
            <w:r>
              <w:rPr>
                <w:sz w:val="28"/>
              </w:rPr>
              <w:t>другое;</w:t>
            </w:r>
          </w:p>
          <w:p w14:paraId="6E10A759" w14:textId="77777777" w:rsidR="00A03118" w:rsidRDefault="00A03118" w:rsidP="00997D0D">
            <w:pPr>
              <w:pStyle w:val="TableParagraph"/>
              <w:spacing w:line="276" w:lineRule="auto"/>
              <w:ind w:right="118" w:firstLine="720"/>
              <w:jc w:val="both"/>
              <w:rPr>
                <w:sz w:val="28"/>
              </w:rPr>
            </w:pPr>
            <w:r>
              <w:rPr>
                <w:i/>
                <w:sz w:val="28"/>
              </w:rPr>
              <w:t xml:space="preserve">музыкально-ритмические упражнения, </w:t>
            </w:r>
            <w:r>
              <w:rPr>
                <w:sz w:val="28"/>
              </w:rPr>
              <w:t>разученные на музыкальном занятии,</w:t>
            </w:r>
            <w:r>
              <w:rPr>
                <w:spacing w:val="1"/>
                <w:sz w:val="28"/>
              </w:rPr>
              <w:t xml:space="preserve"> </w:t>
            </w:r>
            <w:r>
              <w:rPr>
                <w:sz w:val="28"/>
              </w:rPr>
              <w:t>включаются</w:t>
            </w:r>
            <w:r>
              <w:rPr>
                <w:spacing w:val="1"/>
                <w:sz w:val="28"/>
              </w:rPr>
              <w:t xml:space="preserve"> </w:t>
            </w:r>
            <w:r>
              <w:rPr>
                <w:sz w:val="28"/>
              </w:rPr>
              <w:t>в</w:t>
            </w:r>
            <w:r>
              <w:rPr>
                <w:spacing w:val="1"/>
                <w:sz w:val="28"/>
              </w:rPr>
              <w:t xml:space="preserve"> </w:t>
            </w:r>
            <w:r>
              <w:rPr>
                <w:sz w:val="28"/>
              </w:rPr>
              <w:t>содержание</w:t>
            </w:r>
            <w:r>
              <w:rPr>
                <w:spacing w:val="1"/>
                <w:sz w:val="28"/>
              </w:rPr>
              <w:t xml:space="preserve"> </w:t>
            </w:r>
            <w:r>
              <w:rPr>
                <w:sz w:val="28"/>
              </w:rPr>
              <w:t>подвижных</w:t>
            </w:r>
            <w:r>
              <w:rPr>
                <w:spacing w:val="1"/>
                <w:sz w:val="28"/>
              </w:rPr>
              <w:t xml:space="preserve"> </w:t>
            </w:r>
            <w:r>
              <w:rPr>
                <w:sz w:val="28"/>
              </w:rPr>
              <w:t>игр</w:t>
            </w:r>
            <w:r>
              <w:rPr>
                <w:spacing w:val="1"/>
                <w:sz w:val="28"/>
              </w:rPr>
              <w:t xml:space="preserve"> </w:t>
            </w:r>
            <w:r>
              <w:rPr>
                <w:sz w:val="28"/>
              </w:rPr>
              <w:t>и</w:t>
            </w:r>
            <w:r>
              <w:rPr>
                <w:spacing w:val="1"/>
                <w:sz w:val="28"/>
              </w:rPr>
              <w:t xml:space="preserve"> </w:t>
            </w:r>
            <w:r>
              <w:rPr>
                <w:sz w:val="28"/>
              </w:rPr>
              <w:t>игровых</w:t>
            </w:r>
            <w:r>
              <w:rPr>
                <w:spacing w:val="1"/>
                <w:sz w:val="28"/>
              </w:rPr>
              <w:t xml:space="preserve"> </w:t>
            </w:r>
            <w:r>
              <w:rPr>
                <w:sz w:val="28"/>
              </w:rPr>
              <w:t>упражнений;</w:t>
            </w:r>
            <w:r>
              <w:rPr>
                <w:spacing w:val="1"/>
                <w:sz w:val="28"/>
              </w:rPr>
              <w:t xml:space="preserve"> </w:t>
            </w:r>
            <w:r>
              <w:rPr>
                <w:sz w:val="28"/>
              </w:rPr>
              <w:t>педагог</w:t>
            </w:r>
            <w:r>
              <w:rPr>
                <w:spacing w:val="1"/>
                <w:sz w:val="28"/>
              </w:rPr>
              <w:t xml:space="preserve"> </w:t>
            </w:r>
            <w:r>
              <w:rPr>
                <w:sz w:val="28"/>
              </w:rPr>
              <w:t>показывает</w:t>
            </w:r>
            <w:r>
              <w:rPr>
                <w:spacing w:val="1"/>
                <w:sz w:val="28"/>
              </w:rPr>
              <w:t xml:space="preserve"> </w:t>
            </w:r>
            <w:r>
              <w:rPr>
                <w:sz w:val="28"/>
              </w:rPr>
              <w:t>детям</w:t>
            </w:r>
            <w:r>
              <w:rPr>
                <w:spacing w:val="1"/>
                <w:sz w:val="28"/>
              </w:rPr>
              <w:t xml:space="preserve"> </w:t>
            </w:r>
            <w:r>
              <w:rPr>
                <w:sz w:val="28"/>
              </w:rPr>
              <w:t>и</w:t>
            </w:r>
            <w:r>
              <w:rPr>
                <w:spacing w:val="1"/>
                <w:sz w:val="28"/>
              </w:rPr>
              <w:t xml:space="preserve"> </w:t>
            </w:r>
            <w:r>
              <w:rPr>
                <w:sz w:val="28"/>
              </w:rPr>
              <w:t>выполняет</w:t>
            </w:r>
            <w:r>
              <w:rPr>
                <w:spacing w:val="1"/>
                <w:sz w:val="28"/>
              </w:rPr>
              <w:t xml:space="preserve"> </w:t>
            </w:r>
            <w:r>
              <w:rPr>
                <w:sz w:val="28"/>
              </w:rPr>
              <w:t>вместе</w:t>
            </w:r>
            <w:r>
              <w:rPr>
                <w:spacing w:val="1"/>
                <w:sz w:val="28"/>
              </w:rPr>
              <w:t xml:space="preserve"> </w:t>
            </w:r>
            <w:r>
              <w:rPr>
                <w:sz w:val="28"/>
              </w:rPr>
              <w:t>с</w:t>
            </w:r>
            <w:r>
              <w:rPr>
                <w:spacing w:val="1"/>
                <w:sz w:val="28"/>
              </w:rPr>
              <w:t xml:space="preserve"> </w:t>
            </w:r>
            <w:r>
              <w:rPr>
                <w:sz w:val="28"/>
              </w:rPr>
              <w:t>ними:</w:t>
            </w:r>
            <w:r>
              <w:rPr>
                <w:spacing w:val="1"/>
                <w:sz w:val="28"/>
              </w:rPr>
              <w:t xml:space="preserve"> </w:t>
            </w:r>
            <w:r>
              <w:rPr>
                <w:sz w:val="28"/>
              </w:rPr>
              <w:t>хлопки</w:t>
            </w:r>
            <w:r>
              <w:rPr>
                <w:spacing w:val="1"/>
                <w:sz w:val="28"/>
              </w:rPr>
              <w:t xml:space="preserve"> </w:t>
            </w:r>
            <w:r>
              <w:rPr>
                <w:sz w:val="28"/>
              </w:rPr>
              <w:t>в</w:t>
            </w:r>
            <w:r>
              <w:rPr>
                <w:spacing w:val="1"/>
                <w:sz w:val="28"/>
              </w:rPr>
              <w:t xml:space="preserve"> </w:t>
            </w:r>
            <w:r>
              <w:rPr>
                <w:sz w:val="28"/>
              </w:rPr>
              <w:t>ладоши</w:t>
            </w:r>
            <w:r>
              <w:rPr>
                <w:spacing w:val="1"/>
                <w:sz w:val="28"/>
              </w:rPr>
              <w:t xml:space="preserve"> </w:t>
            </w:r>
            <w:r>
              <w:rPr>
                <w:sz w:val="28"/>
              </w:rPr>
              <w:t>под</w:t>
            </w:r>
            <w:r>
              <w:rPr>
                <w:spacing w:val="70"/>
                <w:sz w:val="28"/>
              </w:rPr>
              <w:t xml:space="preserve"> </w:t>
            </w:r>
            <w:r>
              <w:rPr>
                <w:sz w:val="28"/>
              </w:rPr>
              <w:t>музыку,</w:t>
            </w:r>
            <w:r>
              <w:rPr>
                <w:spacing w:val="1"/>
                <w:sz w:val="28"/>
              </w:rPr>
              <w:t xml:space="preserve"> </w:t>
            </w:r>
            <w:r>
              <w:rPr>
                <w:sz w:val="28"/>
              </w:rPr>
              <w:t>хлопки</w:t>
            </w:r>
            <w:r>
              <w:rPr>
                <w:spacing w:val="1"/>
                <w:sz w:val="28"/>
              </w:rPr>
              <w:t xml:space="preserve"> </w:t>
            </w:r>
            <w:r>
              <w:rPr>
                <w:sz w:val="28"/>
              </w:rPr>
              <w:t>с</w:t>
            </w:r>
            <w:r>
              <w:rPr>
                <w:spacing w:val="1"/>
                <w:sz w:val="28"/>
              </w:rPr>
              <w:t xml:space="preserve"> </w:t>
            </w:r>
            <w:r>
              <w:rPr>
                <w:sz w:val="28"/>
              </w:rPr>
              <w:t>одновременным</w:t>
            </w:r>
            <w:r>
              <w:rPr>
                <w:spacing w:val="1"/>
                <w:sz w:val="28"/>
              </w:rPr>
              <w:t xml:space="preserve"> </w:t>
            </w:r>
            <w:r>
              <w:rPr>
                <w:sz w:val="28"/>
              </w:rPr>
              <w:t>притопыванием,</w:t>
            </w:r>
            <w:r>
              <w:rPr>
                <w:spacing w:val="1"/>
                <w:sz w:val="28"/>
              </w:rPr>
              <w:t xml:space="preserve"> </w:t>
            </w:r>
            <w:r>
              <w:rPr>
                <w:sz w:val="28"/>
              </w:rPr>
              <w:t>приседание</w:t>
            </w:r>
            <w:r>
              <w:rPr>
                <w:spacing w:val="1"/>
                <w:sz w:val="28"/>
              </w:rPr>
              <w:t xml:space="preserve"> </w:t>
            </w:r>
            <w:r>
              <w:rPr>
                <w:sz w:val="28"/>
              </w:rPr>
              <w:t>«пружинка»,</w:t>
            </w:r>
            <w:r>
              <w:rPr>
                <w:spacing w:val="1"/>
                <w:sz w:val="28"/>
              </w:rPr>
              <w:t xml:space="preserve"> </w:t>
            </w:r>
            <w:r>
              <w:rPr>
                <w:sz w:val="28"/>
              </w:rPr>
              <w:t>приставные</w:t>
            </w:r>
            <w:r>
              <w:rPr>
                <w:spacing w:val="-67"/>
                <w:sz w:val="28"/>
              </w:rPr>
              <w:t xml:space="preserve"> </w:t>
            </w:r>
            <w:r>
              <w:rPr>
                <w:sz w:val="28"/>
              </w:rPr>
              <w:t>шаги</w:t>
            </w:r>
            <w:r>
              <w:rPr>
                <w:spacing w:val="-1"/>
                <w:sz w:val="28"/>
              </w:rPr>
              <w:t xml:space="preserve"> </w:t>
            </w:r>
            <w:r>
              <w:rPr>
                <w:sz w:val="28"/>
              </w:rPr>
              <w:t>вперед-назад,</w:t>
            </w:r>
            <w:r>
              <w:rPr>
                <w:spacing w:val="-2"/>
                <w:sz w:val="28"/>
              </w:rPr>
              <w:t xml:space="preserve"> </w:t>
            </w:r>
            <w:r>
              <w:rPr>
                <w:sz w:val="28"/>
              </w:rPr>
              <w:t>кружение</w:t>
            </w:r>
            <w:r>
              <w:rPr>
                <w:spacing w:val="-1"/>
                <w:sz w:val="28"/>
              </w:rPr>
              <w:t xml:space="preserve"> </w:t>
            </w:r>
            <w:r>
              <w:rPr>
                <w:sz w:val="28"/>
              </w:rPr>
              <w:t>на</w:t>
            </w:r>
            <w:r>
              <w:rPr>
                <w:spacing w:val="-3"/>
                <w:sz w:val="28"/>
              </w:rPr>
              <w:t xml:space="preserve"> </w:t>
            </w:r>
            <w:r>
              <w:rPr>
                <w:sz w:val="28"/>
              </w:rPr>
              <w:t>носочках,</w:t>
            </w:r>
            <w:r>
              <w:rPr>
                <w:spacing w:val="-2"/>
                <w:sz w:val="28"/>
              </w:rPr>
              <w:t xml:space="preserve"> </w:t>
            </w:r>
            <w:r>
              <w:rPr>
                <w:sz w:val="28"/>
              </w:rPr>
              <w:t>имитационные</w:t>
            </w:r>
            <w:r>
              <w:rPr>
                <w:spacing w:val="-1"/>
                <w:sz w:val="28"/>
              </w:rPr>
              <w:t xml:space="preserve"> </w:t>
            </w:r>
            <w:r>
              <w:rPr>
                <w:sz w:val="28"/>
              </w:rPr>
              <w:t>упражнения.</w:t>
            </w:r>
          </w:p>
          <w:p w14:paraId="0FF0F5ED" w14:textId="77777777" w:rsidR="00A03118" w:rsidRDefault="00A03118" w:rsidP="00997D0D">
            <w:pPr>
              <w:pStyle w:val="TableParagraph"/>
              <w:spacing w:before="2" w:line="276" w:lineRule="auto"/>
              <w:ind w:right="123" w:firstLine="720"/>
              <w:jc w:val="both"/>
              <w:rPr>
                <w:sz w:val="28"/>
              </w:rPr>
            </w:pPr>
            <w:r>
              <w:rPr>
                <w:sz w:val="28"/>
              </w:rPr>
              <w:t>Педагог предлагает образец для подражания и выполняет вместе с детьми</w:t>
            </w:r>
            <w:r>
              <w:rPr>
                <w:spacing w:val="1"/>
                <w:sz w:val="28"/>
              </w:rPr>
              <w:t xml:space="preserve"> </w:t>
            </w:r>
            <w:r>
              <w:rPr>
                <w:sz w:val="28"/>
              </w:rPr>
              <w:t>упражнения</w:t>
            </w:r>
            <w:r>
              <w:rPr>
                <w:spacing w:val="30"/>
                <w:sz w:val="28"/>
              </w:rPr>
              <w:t xml:space="preserve"> </w:t>
            </w:r>
            <w:r>
              <w:rPr>
                <w:sz w:val="28"/>
              </w:rPr>
              <w:t>с</w:t>
            </w:r>
            <w:r>
              <w:rPr>
                <w:spacing w:val="30"/>
                <w:sz w:val="28"/>
              </w:rPr>
              <w:t xml:space="preserve"> </w:t>
            </w:r>
            <w:r>
              <w:rPr>
                <w:sz w:val="28"/>
              </w:rPr>
              <w:t>предметами:</w:t>
            </w:r>
            <w:r>
              <w:rPr>
                <w:spacing w:val="30"/>
                <w:sz w:val="28"/>
              </w:rPr>
              <w:t xml:space="preserve"> </w:t>
            </w:r>
            <w:r>
              <w:rPr>
                <w:sz w:val="28"/>
              </w:rPr>
              <w:t>погремушками,</w:t>
            </w:r>
            <w:r>
              <w:rPr>
                <w:spacing w:val="29"/>
                <w:sz w:val="28"/>
              </w:rPr>
              <w:t xml:space="preserve"> </w:t>
            </w:r>
            <w:r>
              <w:rPr>
                <w:sz w:val="28"/>
              </w:rPr>
              <w:t>платочками,</w:t>
            </w:r>
            <w:r>
              <w:rPr>
                <w:spacing w:val="29"/>
                <w:sz w:val="28"/>
              </w:rPr>
              <w:t xml:space="preserve"> </w:t>
            </w:r>
            <w:r>
              <w:rPr>
                <w:sz w:val="28"/>
              </w:rPr>
              <w:t>малыми</w:t>
            </w:r>
            <w:r>
              <w:rPr>
                <w:spacing w:val="30"/>
                <w:sz w:val="28"/>
              </w:rPr>
              <w:t xml:space="preserve"> </w:t>
            </w:r>
            <w:r>
              <w:rPr>
                <w:sz w:val="28"/>
              </w:rPr>
              <w:t>обручами,</w:t>
            </w:r>
          </w:p>
          <w:p w14:paraId="2A174191" w14:textId="77777777" w:rsidR="00A03118" w:rsidRDefault="00A03118" w:rsidP="00997D0D">
            <w:pPr>
              <w:pStyle w:val="TableParagraph"/>
              <w:spacing w:line="321" w:lineRule="exact"/>
              <w:jc w:val="both"/>
              <w:rPr>
                <w:sz w:val="28"/>
              </w:rPr>
            </w:pPr>
            <w:r>
              <w:rPr>
                <w:sz w:val="28"/>
              </w:rPr>
              <w:t>кубиками,</w:t>
            </w:r>
            <w:r>
              <w:rPr>
                <w:spacing w:val="-2"/>
                <w:sz w:val="28"/>
              </w:rPr>
              <w:t xml:space="preserve"> </w:t>
            </w:r>
            <w:r>
              <w:rPr>
                <w:sz w:val="28"/>
              </w:rPr>
              <w:t>флажками</w:t>
            </w:r>
            <w:r>
              <w:rPr>
                <w:spacing w:val="-1"/>
                <w:sz w:val="28"/>
              </w:rPr>
              <w:t xml:space="preserve"> </w:t>
            </w:r>
            <w:r>
              <w:rPr>
                <w:sz w:val="28"/>
              </w:rPr>
              <w:t>и</w:t>
            </w:r>
            <w:r>
              <w:rPr>
                <w:spacing w:val="-1"/>
                <w:sz w:val="28"/>
              </w:rPr>
              <w:t xml:space="preserve"> </w:t>
            </w:r>
            <w:r>
              <w:rPr>
                <w:sz w:val="28"/>
              </w:rPr>
              <w:t>другое,</w:t>
            </w:r>
            <w:r>
              <w:rPr>
                <w:spacing w:val="-2"/>
                <w:sz w:val="28"/>
              </w:rPr>
              <w:t xml:space="preserve"> </w:t>
            </w:r>
            <w:r>
              <w:rPr>
                <w:sz w:val="28"/>
              </w:rPr>
              <w:t>в</w:t>
            </w:r>
            <w:r>
              <w:rPr>
                <w:spacing w:val="-3"/>
                <w:sz w:val="28"/>
              </w:rPr>
              <w:t xml:space="preserve"> </w:t>
            </w:r>
            <w:r>
              <w:rPr>
                <w:sz w:val="28"/>
              </w:rPr>
              <w:t>том</w:t>
            </w:r>
            <w:r>
              <w:rPr>
                <w:spacing w:val="-1"/>
                <w:sz w:val="28"/>
              </w:rPr>
              <w:t xml:space="preserve"> </w:t>
            </w:r>
            <w:r>
              <w:rPr>
                <w:sz w:val="28"/>
              </w:rPr>
              <w:t>числе,</w:t>
            </w:r>
            <w:r>
              <w:rPr>
                <w:spacing w:val="-3"/>
                <w:sz w:val="28"/>
              </w:rPr>
              <w:t xml:space="preserve"> </w:t>
            </w:r>
            <w:r>
              <w:rPr>
                <w:sz w:val="28"/>
              </w:rPr>
              <w:t>сидя</w:t>
            </w:r>
            <w:r>
              <w:rPr>
                <w:spacing w:val="-1"/>
                <w:sz w:val="28"/>
              </w:rPr>
              <w:t xml:space="preserve"> </w:t>
            </w:r>
            <w:r>
              <w:rPr>
                <w:sz w:val="28"/>
              </w:rPr>
              <w:t>на</w:t>
            </w:r>
            <w:r>
              <w:rPr>
                <w:spacing w:val="-1"/>
                <w:sz w:val="28"/>
              </w:rPr>
              <w:t xml:space="preserve"> </w:t>
            </w:r>
            <w:r>
              <w:rPr>
                <w:sz w:val="28"/>
              </w:rPr>
              <w:t>стуле</w:t>
            </w:r>
            <w:r>
              <w:rPr>
                <w:spacing w:val="-1"/>
                <w:sz w:val="28"/>
              </w:rPr>
              <w:t xml:space="preserve"> </w:t>
            </w:r>
            <w:r>
              <w:rPr>
                <w:sz w:val="28"/>
              </w:rPr>
              <w:t>или</w:t>
            </w:r>
            <w:r>
              <w:rPr>
                <w:spacing w:val="-1"/>
                <w:sz w:val="28"/>
              </w:rPr>
              <w:t xml:space="preserve"> </w:t>
            </w:r>
            <w:r>
              <w:rPr>
                <w:sz w:val="28"/>
              </w:rPr>
              <w:t>на</w:t>
            </w:r>
            <w:r>
              <w:rPr>
                <w:spacing w:val="-1"/>
                <w:sz w:val="28"/>
              </w:rPr>
              <w:t xml:space="preserve"> </w:t>
            </w:r>
            <w:r>
              <w:rPr>
                <w:sz w:val="28"/>
              </w:rPr>
              <w:t>скамейке.</w:t>
            </w:r>
          </w:p>
        </w:tc>
      </w:tr>
      <w:tr w:rsidR="00A03118" w14:paraId="145197FE" w14:textId="77777777" w:rsidTr="00997D0D">
        <w:trPr>
          <w:trHeight w:val="741"/>
        </w:trPr>
        <w:tc>
          <w:tcPr>
            <w:tcW w:w="10317" w:type="dxa"/>
          </w:tcPr>
          <w:p w14:paraId="4C83222C" w14:textId="77777777" w:rsidR="00A03118" w:rsidRDefault="00A03118" w:rsidP="00997D0D">
            <w:pPr>
              <w:pStyle w:val="TableParagraph"/>
              <w:spacing w:line="312" w:lineRule="exact"/>
              <w:ind w:left="828"/>
              <w:rPr>
                <w:sz w:val="28"/>
              </w:rPr>
            </w:pPr>
            <w:r>
              <w:rPr>
                <w:sz w:val="28"/>
              </w:rPr>
              <w:t>Содержание</w:t>
            </w:r>
            <w:r>
              <w:rPr>
                <w:spacing w:val="25"/>
                <w:sz w:val="28"/>
              </w:rPr>
              <w:t xml:space="preserve"> </w:t>
            </w:r>
            <w:r>
              <w:rPr>
                <w:sz w:val="28"/>
              </w:rPr>
              <w:t>образовательной</w:t>
            </w:r>
            <w:r>
              <w:rPr>
                <w:spacing w:val="96"/>
                <w:sz w:val="28"/>
              </w:rPr>
              <w:t xml:space="preserve"> </w:t>
            </w:r>
            <w:r>
              <w:rPr>
                <w:sz w:val="28"/>
              </w:rPr>
              <w:t>деятельности</w:t>
            </w:r>
            <w:r>
              <w:rPr>
                <w:spacing w:val="94"/>
                <w:sz w:val="28"/>
              </w:rPr>
              <w:t xml:space="preserve"> </w:t>
            </w:r>
            <w:r>
              <w:rPr>
                <w:sz w:val="28"/>
              </w:rPr>
              <w:t>по</w:t>
            </w:r>
            <w:r>
              <w:rPr>
                <w:spacing w:val="97"/>
                <w:sz w:val="28"/>
              </w:rPr>
              <w:t xml:space="preserve"> </w:t>
            </w:r>
            <w:r>
              <w:rPr>
                <w:sz w:val="28"/>
              </w:rPr>
              <w:t>направлению</w:t>
            </w:r>
            <w:r>
              <w:rPr>
                <w:spacing w:val="96"/>
                <w:sz w:val="28"/>
              </w:rPr>
              <w:t xml:space="preserve"> </w:t>
            </w:r>
            <w:r>
              <w:rPr>
                <w:sz w:val="28"/>
              </w:rPr>
              <w:t>«Подвижные</w:t>
            </w:r>
          </w:p>
          <w:p w14:paraId="5DC2C6CD" w14:textId="77777777" w:rsidR="00A03118" w:rsidRDefault="00A03118" w:rsidP="00997D0D">
            <w:pPr>
              <w:pStyle w:val="TableParagraph"/>
              <w:spacing w:before="47"/>
              <w:rPr>
                <w:sz w:val="28"/>
              </w:rPr>
            </w:pPr>
            <w:r>
              <w:rPr>
                <w:sz w:val="28"/>
              </w:rPr>
              <w:t>игры»</w:t>
            </w:r>
          </w:p>
        </w:tc>
      </w:tr>
    </w:tbl>
    <w:p w14:paraId="1940A5DF" w14:textId="77777777" w:rsidR="00A03118" w:rsidRDefault="00A03118" w:rsidP="00A03118">
      <w:pPr>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6208189C" w14:textId="77777777" w:rsidTr="00997D0D">
        <w:trPr>
          <w:trHeight w:val="2594"/>
        </w:trPr>
        <w:tc>
          <w:tcPr>
            <w:tcW w:w="10317" w:type="dxa"/>
          </w:tcPr>
          <w:p w14:paraId="60281122" w14:textId="77777777" w:rsidR="00A03118" w:rsidRDefault="00A03118" w:rsidP="00997D0D">
            <w:pPr>
              <w:pStyle w:val="TableParagraph"/>
              <w:spacing w:line="276" w:lineRule="auto"/>
              <w:ind w:right="97" w:firstLine="701"/>
              <w:jc w:val="both"/>
              <w:rPr>
                <w:sz w:val="28"/>
              </w:rPr>
            </w:pPr>
            <w:r>
              <w:rPr>
                <w:sz w:val="28"/>
              </w:rPr>
              <w:lastRenderedPageBreak/>
              <w:t>Педагог развивает и поддерживает у детей желание играть в подвижные игры</w:t>
            </w:r>
            <w:r>
              <w:rPr>
                <w:spacing w:val="-67"/>
                <w:sz w:val="28"/>
              </w:rPr>
              <w:t xml:space="preserve"> </w:t>
            </w:r>
            <w:r>
              <w:rPr>
                <w:sz w:val="28"/>
              </w:rPr>
              <w:t>с</w:t>
            </w:r>
            <w:r>
              <w:rPr>
                <w:spacing w:val="1"/>
                <w:sz w:val="28"/>
              </w:rPr>
              <w:t xml:space="preserve"> </w:t>
            </w:r>
            <w:r>
              <w:rPr>
                <w:sz w:val="28"/>
              </w:rPr>
              <w:t>простым</w:t>
            </w:r>
            <w:r>
              <w:rPr>
                <w:spacing w:val="1"/>
                <w:sz w:val="28"/>
              </w:rPr>
              <w:t xml:space="preserve"> </w:t>
            </w:r>
            <w:r>
              <w:rPr>
                <w:sz w:val="28"/>
              </w:rPr>
              <w:t>содержанием,</w:t>
            </w:r>
            <w:r>
              <w:rPr>
                <w:spacing w:val="1"/>
                <w:sz w:val="28"/>
              </w:rPr>
              <w:t xml:space="preserve"> </w:t>
            </w:r>
            <w:r>
              <w:rPr>
                <w:sz w:val="28"/>
              </w:rPr>
              <w:t>с</w:t>
            </w:r>
            <w:r>
              <w:rPr>
                <w:spacing w:val="1"/>
                <w:sz w:val="28"/>
              </w:rPr>
              <w:t xml:space="preserve"> </w:t>
            </w:r>
            <w:r>
              <w:rPr>
                <w:sz w:val="28"/>
              </w:rPr>
              <w:t>текстом,</w:t>
            </w:r>
            <w:r>
              <w:rPr>
                <w:spacing w:val="1"/>
                <w:sz w:val="28"/>
              </w:rPr>
              <w:t xml:space="preserve"> </w:t>
            </w:r>
            <w:r>
              <w:rPr>
                <w:sz w:val="28"/>
              </w:rPr>
              <w:t>с</w:t>
            </w:r>
            <w:r>
              <w:rPr>
                <w:spacing w:val="1"/>
                <w:sz w:val="28"/>
              </w:rPr>
              <w:t xml:space="preserve"> </w:t>
            </w:r>
            <w:r>
              <w:rPr>
                <w:sz w:val="28"/>
              </w:rPr>
              <w:t>включением</w:t>
            </w:r>
            <w:r>
              <w:rPr>
                <w:spacing w:val="1"/>
                <w:sz w:val="28"/>
              </w:rPr>
              <w:t xml:space="preserve"> </w:t>
            </w:r>
            <w:r>
              <w:rPr>
                <w:sz w:val="28"/>
              </w:rPr>
              <w:t>музыкально-ритмических</w:t>
            </w:r>
            <w:r>
              <w:rPr>
                <w:spacing w:val="1"/>
                <w:sz w:val="28"/>
              </w:rPr>
              <w:t xml:space="preserve"> </w:t>
            </w:r>
            <w:r>
              <w:rPr>
                <w:sz w:val="28"/>
              </w:rPr>
              <w:t>упражнений.</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выразительности</w:t>
            </w:r>
            <w:r>
              <w:rPr>
                <w:spacing w:val="1"/>
                <w:sz w:val="28"/>
              </w:rPr>
              <w:t xml:space="preserve"> </w:t>
            </w:r>
            <w:r>
              <w:rPr>
                <w:sz w:val="28"/>
              </w:rPr>
              <w:t>движений</w:t>
            </w:r>
            <w:r>
              <w:rPr>
                <w:spacing w:val="1"/>
                <w:sz w:val="28"/>
              </w:rPr>
              <w:t xml:space="preserve"> </w:t>
            </w:r>
            <w:r>
              <w:rPr>
                <w:sz w:val="28"/>
              </w:rPr>
              <w:t>в</w:t>
            </w:r>
            <w:r>
              <w:rPr>
                <w:spacing w:val="1"/>
                <w:sz w:val="28"/>
              </w:rPr>
              <w:t xml:space="preserve"> </w:t>
            </w:r>
            <w:r>
              <w:rPr>
                <w:sz w:val="28"/>
              </w:rPr>
              <w:t>имитационных</w:t>
            </w:r>
            <w:r>
              <w:rPr>
                <w:spacing w:val="1"/>
                <w:sz w:val="28"/>
              </w:rPr>
              <w:t xml:space="preserve"> </w:t>
            </w:r>
            <w:r>
              <w:rPr>
                <w:sz w:val="28"/>
              </w:rPr>
              <w:t>упражнениях</w:t>
            </w:r>
            <w:r>
              <w:rPr>
                <w:spacing w:val="1"/>
                <w:sz w:val="28"/>
              </w:rPr>
              <w:t xml:space="preserve"> </w:t>
            </w:r>
            <w:r>
              <w:rPr>
                <w:sz w:val="28"/>
              </w:rPr>
              <w:t>и</w:t>
            </w:r>
            <w:r>
              <w:rPr>
                <w:spacing w:val="1"/>
                <w:sz w:val="28"/>
              </w:rPr>
              <w:t xml:space="preserve"> </w:t>
            </w:r>
            <w:r>
              <w:rPr>
                <w:sz w:val="28"/>
              </w:rPr>
              <w:t>сюжетных</w:t>
            </w:r>
            <w:r>
              <w:rPr>
                <w:spacing w:val="1"/>
                <w:sz w:val="28"/>
              </w:rPr>
              <w:t xml:space="preserve"> </w:t>
            </w:r>
            <w:r>
              <w:rPr>
                <w:sz w:val="28"/>
              </w:rPr>
              <w:t>играх,</w:t>
            </w:r>
            <w:r>
              <w:rPr>
                <w:spacing w:val="1"/>
                <w:sz w:val="28"/>
              </w:rPr>
              <w:t xml:space="preserve"> </w:t>
            </w:r>
            <w:r>
              <w:rPr>
                <w:sz w:val="28"/>
              </w:rPr>
              <w:t>помогает</w:t>
            </w:r>
            <w:r>
              <w:rPr>
                <w:spacing w:val="1"/>
                <w:sz w:val="28"/>
              </w:rPr>
              <w:t xml:space="preserve"> </w:t>
            </w:r>
            <w:r>
              <w:rPr>
                <w:sz w:val="28"/>
              </w:rPr>
              <w:t>самостоятельно</w:t>
            </w:r>
            <w:r>
              <w:rPr>
                <w:spacing w:val="1"/>
                <w:sz w:val="28"/>
              </w:rPr>
              <w:t xml:space="preserve"> </w:t>
            </w:r>
            <w:r>
              <w:rPr>
                <w:sz w:val="28"/>
              </w:rPr>
              <w:t>передавать простейшие действия некоторых персонажей (попрыгать, как зайчики,</w:t>
            </w:r>
            <w:r>
              <w:rPr>
                <w:spacing w:val="1"/>
                <w:sz w:val="28"/>
              </w:rPr>
              <w:t xml:space="preserve"> </w:t>
            </w:r>
            <w:r>
              <w:rPr>
                <w:sz w:val="28"/>
              </w:rPr>
              <w:t>помахать</w:t>
            </w:r>
            <w:r>
              <w:rPr>
                <w:spacing w:val="42"/>
                <w:sz w:val="28"/>
              </w:rPr>
              <w:t xml:space="preserve"> </w:t>
            </w:r>
            <w:r>
              <w:rPr>
                <w:sz w:val="28"/>
              </w:rPr>
              <w:t>крылышками,</w:t>
            </w:r>
            <w:r>
              <w:rPr>
                <w:spacing w:val="45"/>
                <w:sz w:val="28"/>
              </w:rPr>
              <w:t xml:space="preserve"> </w:t>
            </w:r>
            <w:r>
              <w:rPr>
                <w:sz w:val="28"/>
              </w:rPr>
              <w:t>как</w:t>
            </w:r>
            <w:r>
              <w:rPr>
                <w:spacing w:val="43"/>
                <w:sz w:val="28"/>
              </w:rPr>
              <w:t xml:space="preserve"> </w:t>
            </w:r>
            <w:r>
              <w:rPr>
                <w:sz w:val="28"/>
              </w:rPr>
              <w:t>птичка,</w:t>
            </w:r>
            <w:r>
              <w:rPr>
                <w:spacing w:val="44"/>
                <w:sz w:val="28"/>
              </w:rPr>
              <w:t xml:space="preserve"> </w:t>
            </w:r>
            <w:r>
              <w:rPr>
                <w:sz w:val="28"/>
              </w:rPr>
              <w:t>походить</w:t>
            </w:r>
            <w:r>
              <w:rPr>
                <w:spacing w:val="44"/>
                <w:sz w:val="28"/>
              </w:rPr>
              <w:t xml:space="preserve"> </w:t>
            </w:r>
            <w:r>
              <w:rPr>
                <w:sz w:val="28"/>
              </w:rPr>
              <w:t>как</w:t>
            </w:r>
            <w:r>
              <w:rPr>
                <w:spacing w:val="44"/>
                <w:sz w:val="28"/>
              </w:rPr>
              <w:t xml:space="preserve"> </w:t>
            </w:r>
            <w:r>
              <w:rPr>
                <w:sz w:val="28"/>
              </w:rPr>
              <w:t>лошадка,</w:t>
            </w:r>
            <w:r>
              <w:rPr>
                <w:spacing w:val="44"/>
                <w:sz w:val="28"/>
              </w:rPr>
              <w:t xml:space="preserve"> </w:t>
            </w:r>
            <w:r>
              <w:rPr>
                <w:sz w:val="28"/>
              </w:rPr>
              <w:t>поклевать</w:t>
            </w:r>
            <w:r>
              <w:rPr>
                <w:spacing w:val="45"/>
                <w:sz w:val="28"/>
              </w:rPr>
              <w:t xml:space="preserve"> </w:t>
            </w:r>
            <w:r>
              <w:rPr>
                <w:sz w:val="28"/>
              </w:rPr>
              <w:t>зернышки,</w:t>
            </w:r>
          </w:p>
          <w:p w14:paraId="7C263D3C" w14:textId="77777777" w:rsidR="00A03118" w:rsidRDefault="00A03118" w:rsidP="00997D0D">
            <w:pPr>
              <w:pStyle w:val="TableParagraph"/>
              <w:spacing w:line="321" w:lineRule="exact"/>
              <w:jc w:val="both"/>
              <w:rPr>
                <w:sz w:val="28"/>
              </w:rPr>
            </w:pPr>
            <w:r>
              <w:rPr>
                <w:sz w:val="28"/>
              </w:rPr>
              <w:t>как</w:t>
            </w:r>
            <w:r>
              <w:rPr>
                <w:spacing w:val="-2"/>
                <w:sz w:val="28"/>
              </w:rPr>
              <w:t xml:space="preserve"> </w:t>
            </w:r>
            <w:r>
              <w:rPr>
                <w:sz w:val="28"/>
              </w:rPr>
              <w:t>цыплята,</w:t>
            </w:r>
            <w:r>
              <w:rPr>
                <w:spacing w:val="-2"/>
                <w:sz w:val="28"/>
              </w:rPr>
              <w:t xml:space="preserve"> </w:t>
            </w:r>
            <w:r>
              <w:rPr>
                <w:sz w:val="28"/>
              </w:rPr>
              <w:t>и</w:t>
            </w:r>
            <w:r>
              <w:rPr>
                <w:spacing w:val="-2"/>
                <w:sz w:val="28"/>
              </w:rPr>
              <w:t xml:space="preserve"> </w:t>
            </w:r>
            <w:r>
              <w:rPr>
                <w:sz w:val="28"/>
              </w:rPr>
              <w:t>тому</w:t>
            </w:r>
            <w:r>
              <w:rPr>
                <w:spacing w:val="-3"/>
                <w:sz w:val="28"/>
              </w:rPr>
              <w:t xml:space="preserve"> </w:t>
            </w:r>
            <w:r>
              <w:rPr>
                <w:sz w:val="28"/>
              </w:rPr>
              <w:t>подобное).</w:t>
            </w:r>
          </w:p>
        </w:tc>
      </w:tr>
      <w:tr w:rsidR="00A03118" w14:paraId="38D841B6" w14:textId="77777777" w:rsidTr="00997D0D">
        <w:trPr>
          <w:trHeight w:val="738"/>
        </w:trPr>
        <w:tc>
          <w:tcPr>
            <w:tcW w:w="10317" w:type="dxa"/>
          </w:tcPr>
          <w:p w14:paraId="6BA51593" w14:textId="77777777" w:rsidR="00A03118" w:rsidRDefault="00A03118" w:rsidP="00997D0D">
            <w:pPr>
              <w:pStyle w:val="TableParagraph"/>
              <w:spacing w:line="309" w:lineRule="exact"/>
              <w:ind w:left="828"/>
              <w:rPr>
                <w:sz w:val="28"/>
              </w:rPr>
            </w:pPr>
            <w:r>
              <w:rPr>
                <w:sz w:val="28"/>
              </w:rPr>
              <w:t>Содержание</w:t>
            </w:r>
            <w:r>
              <w:rPr>
                <w:spacing w:val="20"/>
                <w:sz w:val="28"/>
              </w:rPr>
              <w:t xml:space="preserve"> </w:t>
            </w:r>
            <w:r>
              <w:rPr>
                <w:sz w:val="28"/>
              </w:rPr>
              <w:t>образовательной</w:t>
            </w:r>
            <w:r>
              <w:rPr>
                <w:spacing w:val="22"/>
                <w:sz w:val="28"/>
              </w:rPr>
              <w:t xml:space="preserve"> </w:t>
            </w:r>
            <w:r>
              <w:rPr>
                <w:sz w:val="28"/>
              </w:rPr>
              <w:t>деятельности</w:t>
            </w:r>
            <w:r>
              <w:rPr>
                <w:spacing w:val="22"/>
                <w:sz w:val="28"/>
              </w:rPr>
              <w:t xml:space="preserve"> </w:t>
            </w:r>
            <w:r>
              <w:rPr>
                <w:sz w:val="28"/>
              </w:rPr>
              <w:t>по</w:t>
            </w:r>
            <w:r>
              <w:rPr>
                <w:spacing w:val="22"/>
                <w:sz w:val="28"/>
              </w:rPr>
              <w:t xml:space="preserve"> </w:t>
            </w:r>
            <w:r>
              <w:rPr>
                <w:sz w:val="28"/>
              </w:rPr>
              <w:t>направлению</w:t>
            </w:r>
            <w:r>
              <w:rPr>
                <w:spacing w:val="26"/>
                <w:sz w:val="28"/>
              </w:rPr>
              <w:t xml:space="preserve"> </w:t>
            </w:r>
            <w:r>
              <w:rPr>
                <w:sz w:val="28"/>
              </w:rPr>
              <w:t>«Формирование</w:t>
            </w:r>
          </w:p>
          <w:p w14:paraId="3739A0BD" w14:textId="77777777" w:rsidR="00A03118" w:rsidRDefault="00A03118" w:rsidP="00997D0D">
            <w:pPr>
              <w:pStyle w:val="TableParagraph"/>
              <w:spacing w:before="47"/>
              <w:rPr>
                <w:sz w:val="28"/>
              </w:rPr>
            </w:pPr>
            <w:r>
              <w:rPr>
                <w:sz w:val="28"/>
              </w:rPr>
              <w:t>основ</w:t>
            </w:r>
            <w:r>
              <w:rPr>
                <w:spacing w:val="-4"/>
                <w:sz w:val="28"/>
              </w:rPr>
              <w:t xml:space="preserve"> </w:t>
            </w:r>
            <w:r>
              <w:rPr>
                <w:sz w:val="28"/>
              </w:rPr>
              <w:t>здорового образа</w:t>
            </w:r>
            <w:r>
              <w:rPr>
                <w:spacing w:val="-3"/>
                <w:sz w:val="28"/>
              </w:rPr>
              <w:t xml:space="preserve"> </w:t>
            </w:r>
            <w:r>
              <w:rPr>
                <w:sz w:val="28"/>
              </w:rPr>
              <w:t>жизни»</w:t>
            </w:r>
          </w:p>
        </w:tc>
      </w:tr>
      <w:tr w:rsidR="00A03118" w14:paraId="20BD9CE7" w14:textId="77777777" w:rsidTr="00997D0D">
        <w:trPr>
          <w:trHeight w:val="2594"/>
        </w:trPr>
        <w:tc>
          <w:tcPr>
            <w:tcW w:w="10317" w:type="dxa"/>
          </w:tcPr>
          <w:p w14:paraId="5B5DAECB" w14:textId="77777777" w:rsidR="00A03118" w:rsidRDefault="00A03118" w:rsidP="00997D0D">
            <w:pPr>
              <w:pStyle w:val="TableParagraph"/>
              <w:spacing w:line="276" w:lineRule="auto"/>
              <w:ind w:right="93" w:firstLine="701"/>
              <w:jc w:val="both"/>
              <w:rPr>
                <w:sz w:val="28"/>
              </w:rPr>
            </w:pPr>
            <w:r>
              <w:rPr>
                <w:sz w:val="28"/>
              </w:rPr>
              <w:t>Педагог формирует у детей полезные привычки и элементарные культурно-</w:t>
            </w:r>
            <w:r>
              <w:rPr>
                <w:spacing w:val="1"/>
                <w:sz w:val="28"/>
              </w:rPr>
              <w:t xml:space="preserve"> </w:t>
            </w:r>
            <w:r>
              <w:rPr>
                <w:sz w:val="28"/>
              </w:rPr>
              <w:t>гигиенические</w:t>
            </w:r>
            <w:r>
              <w:rPr>
                <w:spacing w:val="1"/>
                <w:sz w:val="28"/>
              </w:rPr>
              <w:t xml:space="preserve"> </w:t>
            </w:r>
            <w:r>
              <w:rPr>
                <w:sz w:val="28"/>
              </w:rPr>
              <w:t>навыки</w:t>
            </w:r>
            <w:r>
              <w:rPr>
                <w:spacing w:val="1"/>
                <w:sz w:val="28"/>
              </w:rPr>
              <w:t xml:space="preserve"> </w:t>
            </w:r>
            <w:r>
              <w:rPr>
                <w:sz w:val="28"/>
              </w:rPr>
              <w:t>при</w:t>
            </w:r>
            <w:r>
              <w:rPr>
                <w:spacing w:val="1"/>
                <w:sz w:val="28"/>
              </w:rPr>
              <w:t xml:space="preserve"> </w:t>
            </w:r>
            <w:r>
              <w:rPr>
                <w:sz w:val="28"/>
              </w:rPr>
              <w:t>приеме</w:t>
            </w:r>
            <w:r>
              <w:rPr>
                <w:spacing w:val="1"/>
                <w:sz w:val="28"/>
              </w:rPr>
              <w:t xml:space="preserve"> </w:t>
            </w:r>
            <w:r>
              <w:rPr>
                <w:sz w:val="28"/>
              </w:rPr>
              <w:t>пищи,</w:t>
            </w:r>
            <w:r>
              <w:rPr>
                <w:spacing w:val="1"/>
                <w:sz w:val="28"/>
              </w:rPr>
              <w:t xml:space="preserve"> </w:t>
            </w:r>
            <w:r>
              <w:rPr>
                <w:sz w:val="28"/>
              </w:rPr>
              <w:t>уходе</w:t>
            </w:r>
            <w:r>
              <w:rPr>
                <w:spacing w:val="1"/>
                <w:sz w:val="28"/>
              </w:rPr>
              <w:t xml:space="preserve"> </w:t>
            </w:r>
            <w:r>
              <w:rPr>
                <w:sz w:val="28"/>
              </w:rPr>
              <w:t>за</w:t>
            </w:r>
            <w:r>
              <w:rPr>
                <w:spacing w:val="1"/>
                <w:sz w:val="28"/>
              </w:rPr>
              <w:t xml:space="preserve"> </w:t>
            </w:r>
            <w:r>
              <w:rPr>
                <w:sz w:val="28"/>
              </w:rPr>
              <w:t>собой</w:t>
            </w:r>
            <w:r>
              <w:rPr>
                <w:spacing w:val="1"/>
                <w:sz w:val="28"/>
              </w:rPr>
              <w:t xml:space="preserve"> </w:t>
            </w:r>
            <w:r>
              <w:rPr>
                <w:sz w:val="28"/>
              </w:rPr>
              <w:t>(самостоятельно</w:t>
            </w:r>
            <w:r>
              <w:rPr>
                <w:spacing w:val="1"/>
                <w:sz w:val="28"/>
              </w:rPr>
              <w:t xml:space="preserve"> </w:t>
            </w:r>
            <w:r>
              <w:rPr>
                <w:sz w:val="28"/>
              </w:rPr>
              <w:t>и</w:t>
            </w:r>
            <w:r>
              <w:rPr>
                <w:spacing w:val="1"/>
                <w:sz w:val="28"/>
              </w:rPr>
              <w:t xml:space="preserve"> </w:t>
            </w:r>
            <w:r>
              <w:rPr>
                <w:sz w:val="28"/>
              </w:rPr>
              <w:t>правильно мыть руки перед едой, после прогулки и посещения туалета, чистить</w:t>
            </w:r>
            <w:r>
              <w:rPr>
                <w:spacing w:val="1"/>
                <w:sz w:val="28"/>
              </w:rPr>
              <w:t xml:space="preserve"> </w:t>
            </w:r>
            <w:r>
              <w:rPr>
                <w:sz w:val="28"/>
              </w:rPr>
              <w:t>зубы,</w:t>
            </w:r>
            <w:r>
              <w:rPr>
                <w:spacing w:val="1"/>
                <w:sz w:val="28"/>
              </w:rPr>
              <w:t xml:space="preserve"> </w:t>
            </w:r>
            <w:r>
              <w:rPr>
                <w:sz w:val="28"/>
              </w:rPr>
              <w:t>пользоваться</w:t>
            </w:r>
            <w:r>
              <w:rPr>
                <w:spacing w:val="1"/>
                <w:sz w:val="28"/>
              </w:rPr>
              <w:t xml:space="preserve"> </w:t>
            </w:r>
            <w:r>
              <w:rPr>
                <w:sz w:val="28"/>
              </w:rPr>
              <w:t>предметами</w:t>
            </w:r>
            <w:r>
              <w:rPr>
                <w:spacing w:val="1"/>
                <w:sz w:val="28"/>
              </w:rPr>
              <w:t xml:space="preserve"> </w:t>
            </w:r>
            <w:r>
              <w:rPr>
                <w:sz w:val="28"/>
              </w:rPr>
              <w:t>личной</w:t>
            </w:r>
            <w:r>
              <w:rPr>
                <w:spacing w:val="1"/>
                <w:sz w:val="28"/>
              </w:rPr>
              <w:t xml:space="preserve"> </w:t>
            </w:r>
            <w:r>
              <w:rPr>
                <w:sz w:val="28"/>
              </w:rPr>
              <w:t>гигиены);</w:t>
            </w:r>
            <w:r>
              <w:rPr>
                <w:spacing w:val="1"/>
                <w:sz w:val="28"/>
              </w:rPr>
              <w:t xml:space="preserve"> </w:t>
            </w:r>
            <w:r>
              <w:rPr>
                <w:sz w:val="28"/>
              </w:rPr>
              <w:t>поощряет</w:t>
            </w:r>
            <w:r>
              <w:rPr>
                <w:spacing w:val="1"/>
                <w:sz w:val="28"/>
              </w:rPr>
              <w:t xml:space="preserve"> </w:t>
            </w:r>
            <w:r>
              <w:rPr>
                <w:sz w:val="28"/>
              </w:rPr>
              <w:t>умения</w:t>
            </w:r>
            <w:r>
              <w:rPr>
                <w:spacing w:val="1"/>
                <w:sz w:val="28"/>
              </w:rPr>
              <w:t xml:space="preserve"> </w:t>
            </w:r>
            <w:r>
              <w:rPr>
                <w:sz w:val="28"/>
              </w:rPr>
              <w:t>замечать</w:t>
            </w:r>
            <w:r>
              <w:rPr>
                <w:spacing w:val="1"/>
                <w:sz w:val="28"/>
              </w:rPr>
              <w:t xml:space="preserve"> </w:t>
            </w:r>
            <w:r>
              <w:rPr>
                <w:sz w:val="28"/>
              </w:rPr>
              <w:t>нарушения правил гигиены, оценивать свой внешний вид, приводить в порядок</w:t>
            </w:r>
            <w:r>
              <w:rPr>
                <w:spacing w:val="1"/>
                <w:sz w:val="28"/>
              </w:rPr>
              <w:t xml:space="preserve"> </w:t>
            </w:r>
            <w:r>
              <w:rPr>
                <w:sz w:val="28"/>
              </w:rPr>
              <w:t>одежду;</w:t>
            </w:r>
            <w:r>
              <w:rPr>
                <w:spacing w:val="6"/>
                <w:sz w:val="28"/>
              </w:rPr>
              <w:t xml:space="preserve"> </w:t>
            </w:r>
            <w:r>
              <w:rPr>
                <w:sz w:val="28"/>
              </w:rPr>
              <w:t>способствует</w:t>
            </w:r>
            <w:r>
              <w:rPr>
                <w:spacing w:val="5"/>
                <w:sz w:val="28"/>
              </w:rPr>
              <w:t xml:space="preserve"> </w:t>
            </w:r>
            <w:r>
              <w:rPr>
                <w:sz w:val="28"/>
              </w:rPr>
              <w:t>формированию</w:t>
            </w:r>
            <w:r>
              <w:rPr>
                <w:spacing w:val="3"/>
                <w:sz w:val="28"/>
              </w:rPr>
              <w:t xml:space="preserve"> </w:t>
            </w:r>
            <w:r>
              <w:rPr>
                <w:sz w:val="28"/>
              </w:rPr>
              <w:t>положительного</w:t>
            </w:r>
            <w:r>
              <w:rPr>
                <w:spacing w:val="6"/>
                <w:sz w:val="28"/>
              </w:rPr>
              <w:t xml:space="preserve"> </w:t>
            </w:r>
            <w:r>
              <w:rPr>
                <w:sz w:val="28"/>
              </w:rPr>
              <w:t>отношения</w:t>
            </w:r>
            <w:r>
              <w:rPr>
                <w:spacing w:val="7"/>
                <w:sz w:val="28"/>
              </w:rPr>
              <w:t xml:space="preserve"> </w:t>
            </w:r>
            <w:r>
              <w:rPr>
                <w:sz w:val="28"/>
              </w:rPr>
              <w:t>к</w:t>
            </w:r>
            <w:r>
              <w:rPr>
                <w:spacing w:val="6"/>
                <w:sz w:val="28"/>
              </w:rPr>
              <w:t xml:space="preserve"> </w:t>
            </w:r>
            <w:r>
              <w:rPr>
                <w:sz w:val="28"/>
              </w:rPr>
              <w:t>закаливающим</w:t>
            </w:r>
          </w:p>
          <w:p w14:paraId="34078D1F" w14:textId="77777777" w:rsidR="00A03118" w:rsidRDefault="00A03118" w:rsidP="00997D0D">
            <w:pPr>
              <w:pStyle w:val="TableParagraph"/>
              <w:spacing w:line="321" w:lineRule="exact"/>
              <w:jc w:val="both"/>
              <w:rPr>
                <w:sz w:val="28"/>
              </w:rPr>
            </w:pPr>
            <w:r>
              <w:rPr>
                <w:sz w:val="28"/>
              </w:rPr>
              <w:t>и</w:t>
            </w:r>
            <w:r>
              <w:rPr>
                <w:spacing w:val="-5"/>
                <w:sz w:val="28"/>
              </w:rPr>
              <w:t xml:space="preserve"> </w:t>
            </w:r>
            <w:r>
              <w:rPr>
                <w:sz w:val="28"/>
              </w:rPr>
              <w:t>гигиеническим</w:t>
            </w:r>
            <w:r>
              <w:rPr>
                <w:spacing w:val="-4"/>
                <w:sz w:val="28"/>
              </w:rPr>
              <w:t xml:space="preserve"> </w:t>
            </w:r>
            <w:r>
              <w:rPr>
                <w:sz w:val="28"/>
              </w:rPr>
              <w:t>процедурам,</w:t>
            </w:r>
            <w:r>
              <w:rPr>
                <w:spacing w:val="-5"/>
                <w:sz w:val="28"/>
              </w:rPr>
              <w:t xml:space="preserve"> </w:t>
            </w:r>
            <w:r>
              <w:rPr>
                <w:sz w:val="28"/>
              </w:rPr>
              <w:t>выполнению</w:t>
            </w:r>
            <w:r>
              <w:rPr>
                <w:spacing w:val="-6"/>
                <w:sz w:val="28"/>
              </w:rPr>
              <w:t xml:space="preserve"> </w:t>
            </w:r>
            <w:r>
              <w:rPr>
                <w:sz w:val="28"/>
              </w:rPr>
              <w:t>физических</w:t>
            </w:r>
            <w:r>
              <w:rPr>
                <w:spacing w:val="-3"/>
                <w:sz w:val="28"/>
              </w:rPr>
              <w:t xml:space="preserve"> </w:t>
            </w:r>
            <w:r>
              <w:rPr>
                <w:sz w:val="28"/>
              </w:rPr>
              <w:t>упражнений.</w:t>
            </w:r>
          </w:p>
        </w:tc>
      </w:tr>
    </w:tbl>
    <w:p w14:paraId="25391E10" w14:textId="77777777" w:rsidR="00A03118" w:rsidRDefault="00A03118" w:rsidP="00A03118">
      <w:pPr>
        <w:spacing w:after="50" w:line="314" w:lineRule="exact"/>
        <w:ind w:left="1105"/>
        <w:rPr>
          <w:b/>
          <w:sz w:val="28"/>
        </w:rPr>
      </w:pPr>
      <w:r>
        <w:rPr>
          <w:b/>
          <w:sz w:val="28"/>
        </w:rPr>
        <w:t>От 3</w:t>
      </w:r>
      <w:r>
        <w:rPr>
          <w:b/>
          <w:spacing w:val="-3"/>
          <w:sz w:val="28"/>
        </w:rPr>
        <w:t xml:space="preserve"> </w:t>
      </w:r>
      <w:r>
        <w:rPr>
          <w:b/>
          <w:sz w:val="28"/>
        </w:rPr>
        <w:t>лет</w:t>
      </w:r>
      <w:r>
        <w:rPr>
          <w:b/>
          <w:spacing w:val="1"/>
          <w:sz w:val="28"/>
        </w:rPr>
        <w:t xml:space="preserve"> </w:t>
      </w:r>
      <w:r>
        <w:rPr>
          <w:b/>
          <w:sz w:val="28"/>
        </w:rPr>
        <w:t>до</w:t>
      </w:r>
      <w:r>
        <w:rPr>
          <w:b/>
          <w:spacing w:val="-4"/>
          <w:sz w:val="28"/>
        </w:rPr>
        <w:t xml:space="preserve"> </w:t>
      </w:r>
      <w:r>
        <w:rPr>
          <w:b/>
          <w:sz w:val="28"/>
        </w:rPr>
        <w:t>4</w:t>
      </w:r>
      <w:r>
        <w:rPr>
          <w:b/>
          <w:spacing w:val="1"/>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4963"/>
      </w:tblGrid>
      <w:tr w:rsidR="00A03118" w14:paraId="12DD9E0A" w14:textId="77777777" w:rsidTr="00997D0D">
        <w:trPr>
          <w:trHeight w:val="741"/>
        </w:trPr>
        <w:tc>
          <w:tcPr>
            <w:tcW w:w="5353" w:type="dxa"/>
          </w:tcPr>
          <w:p w14:paraId="1B4324FB" w14:textId="77777777" w:rsidR="00A03118" w:rsidRDefault="00A03118" w:rsidP="00997D0D">
            <w:pPr>
              <w:pStyle w:val="TableParagraph"/>
              <w:spacing w:line="315" w:lineRule="exact"/>
              <w:ind w:left="107"/>
              <w:rPr>
                <w:sz w:val="28"/>
              </w:rPr>
            </w:pPr>
            <w:r>
              <w:rPr>
                <w:sz w:val="28"/>
              </w:rPr>
              <w:t>Основные</w:t>
            </w:r>
            <w:r>
              <w:rPr>
                <w:spacing w:val="-4"/>
                <w:sz w:val="28"/>
              </w:rPr>
              <w:t xml:space="preserve"> </w:t>
            </w:r>
            <w:r>
              <w:rPr>
                <w:sz w:val="28"/>
              </w:rPr>
              <w:t>задачи</w:t>
            </w:r>
          </w:p>
        </w:tc>
        <w:tc>
          <w:tcPr>
            <w:tcW w:w="4963" w:type="dxa"/>
          </w:tcPr>
          <w:p w14:paraId="79EE6A80" w14:textId="77777777" w:rsidR="00A03118" w:rsidRDefault="00A03118" w:rsidP="00997D0D">
            <w:pPr>
              <w:pStyle w:val="TableParagraph"/>
              <w:tabs>
                <w:tab w:val="left" w:pos="2847"/>
              </w:tabs>
              <w:spacing w:line="315" w:lineRule="exact"/>
              <w:ind w:left="110"/>
              <w:rPr>
                <w:sz w:val="28"/>
              </w:rPr>
            </w:pPr>
            <w:r>
              <w:rPr>
                <w:sz w:val="28"/>
              </w:rPr>
              <w:t>Содержание</w:t>
            </w:r>
            <w:r>
              <w:rPr>
                <w:sz w:val="28"/>
              </w:rPr>
              <w:tab/>
              <w:t>образовательной</w:t>
            </w:r>
          </w:p>
          <w:p w14:paraId="4A78AEFB" w14:textId="77777777" w:rsidR="00A03118" w:rsidRDefault="00A03118" w:rsidP="00997D0D">
            <w:pPr>
              <w:pStyle w:val="TableParagraph"/>
              <w:spacing w:before="47"/>
              <w:ind w:left="110"/>
              <w:rPr>
                <w:sz w:val="28"/>
              </w:rPr>
            </w:pPr>
            <w:r>
              <w:rPr>
                <w:sz w:val="28"/>
              </w:rPr>
              <w:t>деятельности</w:t>
            </w:r>
          </w:p>
        </w:tc>
      </w:tr>
      <w:tr w:rsidR="00A03118" w14:paraId="0921A187" w14:textId="77777777" w:rsidTr="00997D0D">
        <w:trPr>
          <w:trHeight w:val="7406"/>
        </w:trPr>
        <w:tc>
          <w:tcPr>
            <w:tcW w:w="5353" w:type="dxa"/>
          </w:tcPr>
          <w:p w14:paraId="5B04AAB7" w14:textId="77777777" w:rsidR="00A03118" w:rsidRDefault="00A03118" w:rsidP="00997D0D">
            <w:pPr>
              <w:pStyle w:val="TableParagraph"/>
              <w:spacing w:line="276" w:lineRule="auto"/>
              <w:ind w:right="114" w:firstLine="264"/>
              <w:jc w:val="both"/>
              <w:rPr>
                <w:sz w:val="28"/>
              </w:rPr>
            </w:pPr>
            <w:r>
              <w:rPr>
                <w:sz w:val="28"/>
              </w:rPr>
              <w:t>обогащать</w:t>
            </w:r>
            <w:r>
              <w:rPr>
                <w:spacing w:val="1"/>
                <w:sz w:val="28"/>
              </w:rPr>
              <w:t xml:space="preserve"> </w:t>
            </w:r>
            <w:r>
              <w:rPr>
                <w:sz w:val="28"/>
              </w:rPr>
              <w:t>двигательный</w:t>
            </w:r>
            <w:r>
              <w:rPr>
                <w:spacing w:val="1"/>
                <w:sz w:val="28"/>
              </w:rPr>
              <w:t xml:space="preserve"> </w:t>
            </w:r>
            <w:r>
              <w:rPr>
                <w:sz w:val="28"/>
              </w:rPr>
              <w:t>опыт</w:t>
            </w:r>
            <w:r>
              <w:rPr>
                <w:spacing w:val="1"/>
                <w:sz w:val="28"/>
              </w:rPr>
              <w:t xml:space="preserve"> </w:t>
            </w:r>
            <w:r>
              <w:rPr>
                <w:sz w:val="28"/>
              </w:rPr>
              <w:t>детей,</w:t>
            </w:r>
            <w:r>
              <w:rPr>
                <w:spacing w:val="1"/>
                <w:sz w:val="28"/>
              </w:rPr>
              <w:t xml:space="preserve"> </w:t>
            </w:r>
            <w:r>
              <w:rPr>
                <w:sz w:val="28"/>
              </w:rPr>
              <w:t>используя</w:t>
            </w:r>
            <w:r>
              <w:rPr>
                <w:spacing w:val="1"/>
                <w:sz w:val="28"/>
              </w:rPr>
              <w:t xml:space="preserve"> </w:t>
            </w:r>
            <w:r>
              <w:rPr>
                <w:sz w:val="28"/>
              </w:rPr>
              <w:t>упражнения</w:t>
            </w:r>
            <w:r>
              <w:rPr>
                <w:spacing w:val="1"/>
                <w:sz w:val="28"/>
              </w:rPr>
              <w:t xml:space="preserve"> </w:t>
            </w:r>
            <w:r>
              <w:rPr>
                <w:sz w:val="28"/>
              </w:rPr>
              <w:t>основной</w:t>
            </w:r>
            <w:r>
              <w:rPr>
                <w:spacing w:val="-67"/>
                <w:sz w:val="28"/>
              </w:rPr>
              <w:t xml:space="preserve"> </w:t>
            </w:r>
            <w:r>
              <w:rPr>
                <w:sz w:val="28"/>
              </w:rPr>
              <w:t>гимнастики</w:t>
            </w:r>
            <w:r>
              <w:rPr>
                <w:spacing w:val="1"/>
                <w:sz w:val="28"/>
              </w:rPr>
              <w:t xml:space="preserve"> </w:t>
            </w:r>
            <w:r>
              <w:rPr>
                <w:sz w:val="28"/>
              </w:rPr>
              <w:t>(строевые</w:t>
            </w:r>
            <w:r>
              <w:rPr>
                <w:spacing w:val="1"/>
                <w:sz w:val="28"/>
              </w:rPr>
              <w:t xml:space="preserve"> </w:t>
            </w:r>
            <w:r>
              <w:rPr>
                <w:sz w:val="28"/>
              </w:rPr>
              <w:t>упражнения,</w:t>
            </w:r>
            <w:r>
              <w:rPr>
                <w:spacing w:val="-67"/>
                <w:sz w:val="28"/>
              </w:rPr>
              <w:t xml:space="preserve"> </w:t>
            </w:r>
            <w:r>
              <w:rPr>
                <w:sz w:val="28"/>
              </w:rPr>
              <w:t>основные движения, общеразвивающие, в</w:t>
            </w:r>
            <w:r>
              <w:rPr>
                <w:spacing w:val="-67"/>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музыкально-ритмические</w:t>
            </w:r>
            <w:r>
              <w:rPr>
                <w:spacing w:val="1"/>
                <w:sz w:val="28"/>
              </w:rPr>
              <w:t xml:space="preserve"> </w:t>
            </w:r>
            <w:r>
              <w:rPr>
                <w:sz w:val="28"/>
              </w:rPr>
              <w:t>упражнения),</w:t>
            </w:r>
            <w:r>
              <w:rPr>
                <w:spacing w:val="1"/>
                <w:sz w:val="28"/>
              </w:rPr>
              <w:t xml:space="preserve"> </w:t>
            </w:r>
            <w:r>
              <w:rPr>
                <w:sz w:val="28"/>
              </w:rPr>
              <w:t>спортивные</w:t>
            </w:r>
            <w:r>
              <w:rPr>
                <w:spacing w:val="1"/>
                <w:sz w:val="28"/>
              </w:rPr>
              <w:t xml:space="preserve"> </w:t>
            </w:r>
            <w:r>
              <w:rPr>
                <w:sz w:val="28"/>
              </w:rPr>
              <w:t>упражнения,</w:t>
            </w:r>
            <w:r>
              <w:rPr>
                <w:spacing w:val="1"/>
                <w:sz w:val="28"/>
              </w:rPr>
              <w:t xml:space="preserve"> </w:t>
            </w:r>
            <w:r>
              <w:rPr>
                <w:sz w:val="28"/>
              </w:rPr>
              <w:t>подвижные игры, помогая согласовывать</w:t>
            </w:r>
            <w:r>
              <w:rPr>
                <w:spacing w:val="1"/>
                <w:sz w:val="28"/>
              </w:rPr>
              <w:t xml:space="preserve"> </w:t>
            </w:r>
            <w:r>
              <w:rPr>
                <w:sz w:val="28"/>
              </w:rPr>
              <w:t>свои действия с действиями других детей,</w:t>
            </w:r>
            <w:r>
              <w:rPr>
                <w:spacing w:val="-67"/>
                <w:sz w:val="28"/>
              </w:rPr>
              <w:t xml:space="preserve"> </w:t>
            </w:r>
            <w:r>
              <w:rPr>
                <w:sz w:val="28"/>
              </w:rPr>
              <w:t>соблюдать</w:t>
            </w:r>
            <w:r>
              <w:rPr>
                <w:spacing w:val="-2"/>
                <w:sz w:val="28"/>
              </w:rPr>
              <w:t xml:space="preserve"> </w:t>
            </w:r>
            <w:r>
              <w:rPr>
                <w:sz w:val="28"/>
              </w:rPr>
              <w:t>правила в</w:t>
            </w:r>
            <w:r>
              <w:rPr>
                <w:spacing w:val="-1"/>
                <w:sz w:val="28"/>
              </w:rPr>
              <w:t xml:space="preserve"> </w:t>
            </w:r>
            <w:r>
              <w:rPr>
                <w:sz w:val="28"/>
              </w:rPr>
              <w:t>игре;</w:t>
            </w:r>
          </w:p>
          <w:p w14:paraId="5D161A73" w14:textId="77777777" w:rsidR="00A03118" w:rsidRDefault="00A03118" w:rsidP="00997D0D">
            <w:pPr>
              <w:pStyle w:val="TableParagraph"/>
              <w:tabs>
                <w:tab w:val="left" w:pos="2609"/>
                <w:tab w:val="left" w:pos="3559"/>
              </w:tabs>
              <w:spacing w:line="276" w:lineRule="auto"/>
              <w:ind w:right="112" w:firstLine="264"/>
              <w:jc w:val="both"/>
              <w:rPr>
                <w:sz w:val="28"/>
              </w:rPr>
            </w:pPr>
            <w:r>
              <w:rPr>
                <w:sz w:val="28"/>
              </w:rPr>
              <w:t>развивать</w:t>
            </w:r>
            <w:r>
              <w:rPr>
                <w:spacing w:val="1"/>
                <w:sz w:val="28"/>
              </w:rPr>
              <w:t xml:space="preserve"> </w:t>
            </w:r>
            <w:r>
              <w:rPr>
                <w:sz w:val="28"/>
              </w:rPr>
              <w:t>психофизические</w:t>
            </w:r>
            <w:r>
              <w:rPr>
                <w:spacing w:val="1"/>
                <w:sz w:val="28"/>
              </w:rPr>
              <w:t xml:space="preserve"> </w:t>
            </w:r>
            <w:r>
              <w:rPr>
                <w:sz w:val="28"/>
              </w:rPr>
              <w:t>качества,</w:t>
            </w:r>
            <w:r>
              <w:rPr>
                <w:spacing w:val="-67"/>
                <w:sz w:val="28"/>
              </w:rPr>
              <w:t xml:space="preserve"> </w:t>
            </w:r>
            <w:r>
              <w:rPr>
                <w:sz w:val="28"/>
              </w:rPr>
              <w:t>ориентировку</w:t>
            </w:r>
            <w:r>
              <w:rPr>
                <w:sz w:val="28"/>
              </w:rPr>
              <w:tab/>
              <w:t>в</w:t>
            </w:r>
            <w:r>
              <w:rPr>
                <w:sz w:val="28"/>
              </w:rPr>
              <w:tab/>
              <w:t>пространстве,</w:t>
            </w:r>
            <w:r>
              <w:rPr>
                <w:spacing w:val="-68"/>
                <w:sz w:val="28"/>
              </w:rPr>
              <w:t xml:space="preserve"> </w:t>
            </w:r>
            <w:r>
              <w:rPr>
                <w:sz w:val="28"/>
              </w:rPr>
              <w:t>координацию,</w:t>
            </w:r>
            <w:r>
              <w:rPr>
                <w:spacing w:val="1"/>
                <w:sz w:val="28"/>
              </w:rPr>
              <w:t xml:space="preserve"> </w:t>
            </w:r>
            <w:r>
              <w:rPr>
                <w:sz w:val="28"/>
              </w:rPr>
              <w:t>равновесие,</w:t>
            </w:r>
            <w:r>
              <w:rPr>
                <w:spacing w:val="1"/>
                <w:sz w:val="28"/>
              </w:rPr>
              <w:t xml:space="preserve"> </w:t>
            </w:r>
            <w:r>
              <w:rPr>
                <w:sz w:val="28"/>
              </w:rPr>
              <w:t>способность</w:t>
            </w:r>
            <w:r>
              <w:rPr>
                <w:spacing w:val="1"/>
                <w:sz w:val="28"/>
              </w:rPr>
              <w:t xml:space="preserve"> </w:t>
            </w:r>
            <w:r>
              <w:rPr>
                <w:sz w:val="28"/>
              </w:rPr>
              <w:t>быстро реагировать</w:t>
            </w:r>
            <w:r>
              <w:rPr>
                <w:spacing w:val="-3"/>
                <w:sz w:val="28"/>
              </w:rPr>
              <w:t xml:space="preserve"> </w:t>
            </w:r>
            <w:r>
              <w:rPr>
                <w:sz w:val="28"/>
              </w:rPr>
              <w:t>на сигнал;</w:t>
            </w:r>
          </w:p>
          <w:p w14:paraId="3401A42A" w14:textId="77777777" w:rsidR="00A03118" w:rsidRDefault="00A03118" w:rsidP="00997D0D">
            <w:pPr>
              <w:pStyle w:val="TableParagraph"/>
              <w:spacing w:line="276" w:lineRule="auto"/>
              <w:ind w:right="118" w:firstLine="264"/>
              <w:jc w:val="both"/>
              <w:rPr>
                <w:sz w:val="28"/>
              </w:rPr>
            </w:pPr>
            <w:r>
              <w:rPr>
                <w:sz w:val="28"/>
              </w:rPr>
              <w:t>формировать интерес и положительное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занятиям</w:t>
            </w:r>
            <w:r>
              <w:rPr>
                <w:spacing w:val="1"/>
                <w:sz w:val="28"/>
              </w:rPr>
              <w:t xml:space="preserve"> </w:t>
            </w:r>
            <w:r>
              <w:rPr>
                <w:sz w:val="28"/>
              </w:rPr>
              <w:t>физической</w:t>
            </w:r>
            <w:r>
              <w:rPr>
                <w:spacing w:val="1"/>
                <w:sz w:val="28"/>
              </w:rPr>
              <w:t xml:space="preserve"> </w:t>
            </w:r>
            <w:r>
              <w:rPr>
                <w:sz w:val="28"/>
              </w:rPr>
              <w:t>культурой</w:t>
            </w:r>
            <w:r>
              <w:rPr>
                <w:spacing w:val="1"/>
                <w:sz w:val="28"/>
              </w:rPr>
              <w:t xml:space="preserve"> </w:t>
            </w:r>
            <w:r>
              <w:rPr>
                <w:sz w:val="28"/>
              </w:rPr>
              <w:t>и</w:t>
            </w:r>
            <w:r>
              <w:rPr>
                <w:spacing w:val="1"/>
                <w:sz w:val="28"/>
              </w:rPr>
              <w:t xml:space="preserve"> </w:t>
            </w:r>
            <w:r>
              <w:rPr>
                <w:sz w:val="28"/>
              </w:rPr>
              <w:t>активному</w:t>
            </w:r>
            <w:r>
              <w:rPr>
                <w:spacing w:val="1"/>
                <w:sz w:val="28"/>
              </w:rPr>
              <w:t xml:space="preserve"> </w:t>
            </w:r>
            <w:r>
              <w:rPr>
                <w:sz w:val="28"/>
              </w:rPr>
              <w:t>отдыху,</w:t>
            </w:r>
            <w:r>
              <w:rPr>
                <w:spacing w:val="-67"/>
                <w:sz w:val="28"/>
              </w:rPr>
              <w:t xml:space="preserve"> </w:t>
            </w:r>
            <w:r>
              <w:rPr>
                <w:sz w:val="28"/>
              </w:rPr>
              <w:t>воспитывать</w:t>
            </w:r>
            <w:r>
              <w:rPr>
                <w:spacing w:val="-3"/>
                <w:sz w:val="28"/>
              </w:rPr>
              <w:t xml:space="preserve"> </w:t>
            </w:r>
            <w:r>
              <w:rPr>
                <w:sz w:val="28"/>
              </w:rPr>
              <w:t>самостоятельность;</w:t>
            </w:r>
          </w:p>
          <w:p w14:paraId="3E03B8CC" w14:textId="77777777" w:rsidR="00A03118" w:rsidRDefault="00A03118" w:rsidP="00997D0D">
            <w:pPr>
              <w:pStyle w:val="TableParagraph"/>
              <w:spacing w:line="276" w:lineRule="auto"/>
              <w:ind w:right="116" w:firstLine="264"/>
              <w:jc w:val="both"/>
              <w:rPr>
                <w:sz w:val="28"/>
              </w:rPr>
            </w:pPr>
            <w:r>
              <w:rPr>
                <w:sz w:val="28"/>
              </w:rPr>
              <w:t>укреплять</w:t>
            </w:r>
            <w:r>
              <w:rPr>
                <w:spacing w:val="1"/>
                <w:sz w:val="28"/>
              </w:rPr>
              <w:t xml:space="preserve"> </w:t>
            </w:r>
            <w:r>
              <w:rPr>
                <w:sz w:val="28"/>
              </w:rPr>
              <w:t>здоровье</w:t>
            </w:r>
            <w:r>
              <w:rPr>
                <w:spacing w:val="1"/>
                <w:sz w:val="28"/>
              </w:rPr>
              <w:t xml:space="preserve"> </w:t>
            </w:r>
            <w:r>
              <w:rPr>
                <w:sz w:val="28"/>
              </w:rPr>
              <w:t>детей</w:t>
            </w:r>
            <w:r>
              <w:rPr>
                <w:spacing w:val="1"/>
                <w:sz w:val="28"/>
              </w:rPr>
              <w:t xml:space="preserve"> </w:t>
            </w:r>
            <w:r>
              <w:rPr>
                <w:sz w:val="28"/>
              </w:rPr>
              <w:t>средствами</w:t>
            </w:r>
            <w:r>
              <w:rPr>
                <w:spacing w:val="1"/>
                <w:sz w:val="28"/>
              </w:rPr>
              <w:t xml:space="preserve"> </w:t>
            </w:r>
            <w:r>
              <w:rPr>
                <w:sz w:val="28"/>
              </w:rPr>
              <w:t xml:space="preserve">физического      </w:t>
            </w:r>
            <w:r>
              <w:rPr>
                <w:spacing w:val="3"/>
                <w:sz w:val="28"/>
              </w:rPr>
              <w:t xml:space="preserve"> </w:t>
            </w:r>
            <w:proofErr w:type="gramStart"/>
            <w:r>
              <w:rPr>
                <w:sz w:val="28"/>
              </w:rPr>
              <w:t xml:space="preserve">воспитания,   </w:t>
            </w:r>
            <w:proofErr w:type="gramEnd"/>
            <w:r>
              <w:rPr>
                <w:sz w:val="28"/>
              </w:rPr>
              <w:t xml:space="preserve">   </w:t>
            </w:r>
            <w:r>
              <w:rPr>
                <w:spacing w:val="2"/>
                <w:sz w:val="28"/>
              </w:rPr>
              <w:t xml:space="preserve"> </w:t>
            </w:r>
            <w:r>
              <w:rPr>
                <w:sz w:val="28"/>
              </w:rPr>
              <w:t>создавать</w:t>
            </w:r>
          </w:p>
          <w:p w14:paraId="2FD54646" w14:textId="77777777" w:rsidR="00A03118" w:rsidRDefault="00A03118" w:rsidP="00997D0D">
            <w:pPr>
              <w:pStyle w:val="TableParagraph"/>
              <w:spacing w:line="321" w:lineRule="exact"/>
              <w:jc w:val="both"/>
              <w:rPr>
                <w:sz w:val="28"/>
              </w:rPr>
            </w:pPr>
            <w:r>
              <w:rPr>
                <w:sz w:val="28"/>
              </w:rPr>
              <w:t>условия</w:t>
            </w:r>
            <w:r>
              <w:rPr>
                <w:spacing w:val="118"/>
                <w:sz w:val="28"/>
              </w:rPr>
              <w:t xml:space="preserve"> </w:t>
            </w:r>
            <w:r>
              <w:rPr>
                <w:sz w:val="28"/>
              </w:rPr>
              <w:t>для</w:t>
            </w:r>
            <w:r>
              <w:rPr>
                <w:spacing w:val="116"/>
                <w:sz w:val="28"/>
              </w:rPr>
              <w:t xml:space="preserve"> </w:t>
            </w:r>
            <w:r>
              <w:rPr>
                <w:sz w:val="28"/>
              </w:rPr>
              <w:t>формирования</w:t>
            </w:r>
            <w:r>
              <w:rPr>
                <w:spacing w:val="116"/>
                <w:sz w:val="28"/>
              </w:rPr>
              <w:t xml:space="preserve"> </w:t>
            </w:r>
            <w:r>
              <w:rPr>
                <w:sz w:val="28"/>
              </w:rPr>
              <w:t>правильной</w:t>
            </w:r>
          </w:p>
        </w:tc>
        <w:tc>
          <w:tcPr>
            <w:tcW w:w="4963" w:type="dxa"/>
          </w:tcPr>
          <w:p w14:paraId="23F5AEF1" w14:textId="77777777" w:rsidR="00A03118" w:rsidRDefault="00A03118" w:rsidP="00997D0D">
            <w:pPr>
              <w:pStyle w:val="TableParagraph"/>
              <w:tabs>
                <w:tab w:val="left" w:pos="2870"/>
                <w:tab w:val="left" w:pos="3256"/>
                <w:tab w:val="left" w:pos="3305"/>
                <w:tab w:val="left" w:pos="3500"/>
              </w:tabs>
              <w:spacing w:line="276" w:lineRule="auto"/>
              <w:ind w:left="129" w:right="112" w:firstLine="297"/>
              <w:jc w:val="both"/>
              <w:rPr>
                <w:sz w:val="28"/>
              </w:rPr>
            </w:pPr>
            <w:r>
              <w:rPr>
                <w:sz w:val="28"/>
              </w:rPr>
              <w:t>Педагог</w:t>
            </w:r>
            <w:r>
              <w:rPr>
                <w:spacing w:val="1"/>
                <w:sz w:val="28"/>
              </w:rPr>
              <w:t xml:space="preserve"> </w:t>
            </w:r>
            <w:r>
              <w:rPr>
                <w:sz w:val="28"/>
              </w:rPr>
              <w:t>формирует</w:t>
            </w:r>
            <w:r>
              <w:rPr>
                <w:spacing w:val="1"/>
                <w:sz w:val="28"/>
              </w:rPr>
              <w:t xml:space="preserve"> </w:t>
            </w:r>
            <w:r>
              <w:rPr>
                <w:sz w:val="28"/>
              </w:rPr>
              <w:t>умение</w:t>
            </w:r>
            <w:r>
              <w:rPr>
                <w:spacing w:val="-67"/>
                <w:sz w:val="28"/>
              </w:rPr>
              <w:t xml:space="preserve"> </w:t>
            </w:r>
            <w:r>
              <w:rPr>
                <w:sz w:val="28"/>
              </w:rPr>
              <w:t>организованно</w:t>
            </w:r>
            <w:r>
              <w:rPr>
                <w:spacing w:val="1"/>
                <w:sz w:val="28"/>
              </w:rPr>
              <w:t xml:space="preserve"> </w:t>
            </w:r>
            <w:r>
              <w:rPr>
                <w:sz w:val="28"/>
              </w:rPr>
              <w:t>выполнять</w:t>
            </w:r>
            <w:r>
              <w:rPr>
                <w:spacing w:val="1"/>
                <w:sz w:val="28"/>
              </w:rPr>
              <w:t xml:space="preserve"> </w:t>
            </w:r>
            <w:r>
              <w:rPr>
                <w:sz w:val="28"/>
              </w:rPr>
              <w:t>строевые</w:t>
            </w:r>
            <w:r>
              <w:rPr>
                <w:spacing w:val="-67"/>
                <w:sz w:val="28"/>
              </w:rPr>
              <w:t xml:space="preserve"> </w:t>
            </w:r>
            <w:r>
              <w:rPr>
                <w:sz w:val="28"/>
              </w:rPr>
              <w:t>упражнения, находить свое место при</w:t>
            </w:r>
            <w:r>
              <w:rPr>
                <w:spacing w:val="1"/>
                <w:sz w:val="28"/>
              </w:rPr>
              <w:t xml:space="preserve"> </w:t>
            </w:r>
            <w:r>
              <w:rPr>
                <w:sz w:val="28"/>
              </w:rPr>
              <w:t>совместных</w:t>
            </w:r>
            <w:r>
              <w:rPr>
                <w:sz w:val="28"/>
              </w:rPr>
              <w:tab/>
            </w:r>
            <w:r>
              <w:rPr>
                <w:sz w:val="28"/>
              </w:rPr>
              <w:tab/>
            </w:r>
            <w:r>
              <w:rPr>
                <w:spacing w:val="-1"/>
                <w:sz w:val="28"/>
              </w:rPr>
              <w:t>построениях,</w:t>
            </w:r>
            <w:r>
              <w:rPr>
                <w:spacing w:val="-68"/>
                <w:sz w:val="28"/>
              </w:rPr>
              <w:t xml:space="preserve"> </w:t>
            </w:r>
            <w:r>
              <w:rPr>
                <w:sz w:val="28"/>
              </w:rPr>
              <w:t>передвижениях.</w:t>
            </w:r>
            <w:r>
              <w:rPr>
                <w:sz w:val="28"/>
              </w:rPr>
              <w:tab/>
            </w:r>
            <w:r>
              <w:rPr>
                <w:sz w:val="28"/>
              </w:rPr>
              <w:tab/>
            </w:r>
            <w:r>
              <w:rPr>
                <w:sz w:val="28"/>
              </w:rPr>
              <w:tab/>
            </w:r>
            <w:r>
              <w:rPr>
                <w:sz w:val="28"/>
              </w:rPr>
              <w:tab/>
              <w:t>Выполнять</w:t>
            </w:r>
            <w:r>
              <w:rPr>
                <w:spacing w:val="-68"/>
                <w:sz w:val="28"/>
              </w:rPr>
              <w:t xml:space="preserve"> </w:t>
            </w:r>
            <w:r>
              <w:rPr>
                <w:sz w:val="28"/>
              </w:rPr>
              <w:t>общеразвивающие,</w:t>
            </w:r>
            <w:r>
              <w:rPr>
                <w:sz w:val="28"/>
              </w:rPr>
              <w:tab/>
            </w:r>
            <w:r>
              <w:rPr>
                <w:sz w:val="28"/>
              </w:rPr>
              <w:tab/>
            </w:r>
            <w:r>
              <w:rPr>
                <w:sz w:val="28"/>
              </w:rPr>
              <w:tab/>
              <w:t>музыкально-</w:t>
            </w:r>
            <w:r>
              <w:rPr>
                <w:spacing w:val="-68"/>
                <w:sz w:val="28"/>
              </w:rPr>
              <w:t xml:space="preserve"> </w:t>
            </w:r>
            <w:r>
              <w:rPr>
                <w:sz w:val="28"/>
              </w:rPr>
              <w:t>ритмические</w:t>
            </w:r>
            <w:r>
              <w:rPr>
                <w:spacing w:val="1"/>
                <w:sz w:val="28"/>
              </w:rPr>
              <w:t xml:space="preserve"> </w:t>
            </w:r>
            <w:r>
              <w:rPr>
                <w:sz w:val="28"/>
              </w:rPr>
              <w:t>упражнения</w:t>
            </w:r>
            <w:r>
              <w:rPr>
                <w:spacing w:val="1"/>
                <w:sz w:val="28"/>
              </w:rPr>
              <w:t xml:space="preserve"> </w:t>
            </w:r>
            <w:r>
              <w:rPr>
                <w:sz w:val="28"/>
              </w:rPr>
              <w:t>по</w:t>
            </w:r>
            <w:r>
              <w:rPr>
                <w:spacing w:val="1"/>
                <w:sz w:val="28"/>
              </w:rPr>
              <w:t xml:space="preserve"> </w:t>
            </w:r>
            <w:r>
              <w:rPr>
                <w:sz w:val="28"/>
              </w:rPr>
              <w:t>показу;</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активной</w:t>
            </w:r>
            <w:r>
              <w:rPr>
                <w:spacing w:val="1"/>
                <w:sz w:val="28"/>
              </w:rPr>
              <w:t xml:space="preserve"> </w:t>
            </w:r>
            <w:r>
              <w:rPr>
                <w:sz w:val="28"/>
              </w:rPr>
              <w:t>двигательной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положительного</w:t>
            </w:r>
            <w:r>
              <w:rPr>
                <w:sz w:val="28"/>
              </w:rPr>
              <w:tab/>
              <w:t>эмоционального</w:t>
            </w:r>
            <w:r>
              <w:rPr>
                <w:spacing w:val="-68"/>
                <w:sz w:val="28"/>
              </w:rPr>
              <w:t xml:space="preserve"> </w:t>
            </w:r>
            <w:r>
              <w:rPr>
                <w:sz w:val="28"/>
              </w:rPr>
              <w:t>состояния детей. Педагог воспитывает</w:t>
            </w:r>
            <w:r>
              <w:rPr>
                <w:spacing w:val="1"/>
                <w:sz w:val="28"/>
              </w:rPr>
              <w:t xml:space="preserve"> </w:t>
            </w:r>
            <w:r>
              <w:rPr>
                <w:sz w:val="28"/>
              </w:rPr>
              <w:t>умение слушать и следить за показом,</w:t>
            </w:r>
            <w:r>
              <w:rPr>
                <w:spacing w:val="1"/>
                <w:sz w:val="28"/>
              </w:rPr>
              <w:t xml:space="preserve"> </w:t>
            </w:r>
            <w:r>
              <w:rPr>
                <w:sz w:val="28"/>
              </w:rPr>
              <w:t>выполнять</w:t>
            </w:r>
            <w:r>
              <w:rPr>
                <w:spacing w:val="1"/>
                <w:sz w:val="28"/>
              </w:rPr>
              <w:t xml:space="preserve"> </w:t>
            </w:r>
            <w:r>
              <w:rPr>
                <w:sz w:val="28"/>
              </w:rPr>
              <w:t>предложенные</w:t>
            </w:r>
            <w:r>
              <w:rPr>
                <w:spacing w:val="1"/>
                <w:sz w:val="28"/>
              </w:rPr>
              <w:t xml:space="preserve"> </w:t>
            </w:r>
            <w:r>
              <w:rPr>
                <w:sz w:val="28"/>
              </w:rPr>
              <w:t>задания</w:t>
            </w:r>
            <w:r>
              <w:rPr>
                <w:spacing w:val="-67"/>
                <w:sz w:val="28"/>
              </w:rPr>
              <w:t xml:space="preserve"> </w:t>
            </w:r>
            <w:r>
              <w:rPr>
                <w:sz w:val="28"/>
              </w:rPr>
              <w:t>сообща,</w:t>
            </w:r>
            <w:r>
              <w:rPr>
                <w:spacing w:val="1"/>
                <w:sz w:val="28"/>
              </w:rPr>
              <w:t xml:space="preserve"> </w:t>
            </w:r>
            <w:r>
              <w:rPr>
                <w:sz w:val="28"/>
              </w:rPr>
              <w:t>действуя</w:t>
            </w:r>
            <w:r>
              <w:rPr>
                <w:spacing w:val="1"/>
                <w:sz w:val="28"/>
              </w:rPr>
              <w:t xml:space="preserve"> </w:t>
            </w:r>
            <w:r>
              <w:rPr>
                <w:sz w:val="28"/>
              </w:rPr>
              <w:t>в</w:t>
            </w:r>
            <w:r>
              <w:rPr>
                <w:spacing w:val="1"/>
                <w:sz w:val="28"/>
              </w:rPr>
              <w:t xml:space="preserve"> </w:t>
            </w:r>
            <w:r>
              <w:rPr>
                <w:sz w:val="28"/>
              </w:rPr>
              <w:t>общем</w:t>
            </w:r>
            <w:r>
              <w:rPr>
                <w:spacing w:val="1"/>
                <w:sz w:val="28"/>
              </w:rPr>
              <w:t xml:space="preserve"> </w:t>
            </w:r>
            <w:r>
              <w:rPr>
                <w:sz w:val="28"/>
              </w:rPr>
              <w:t>для</w:t>
            </w:r>
            <w:r>
              <w:rPr>
                <w:spacing w:val="1"/>
                <w:sz w:val="28"/>
              </w:rPr>
              <w:t xml:space="preserve"> </w:t>
            </w:r>
            <w:r>
              <w:rPr>
                <w:sz w:val="28"/>
              </w:rPr>
              <w:t>всех</w:t>
            </w:r>
            <w:r>
              <w:rPr>
                <w:spacing w:val="1"/>
                <w:sz w:val="28"/>
              </w:rPr>
              <w:t xml:space="preserve"> </w:t>
            </w:r>
            <w:r>
              <w:rPr>
                <w:sz w:val="28"/>
              </w:rPr>
              <w:t>темпе.</w:t>
            </w:r>
            <w:r>
              <w:rPr>
                <w:spacing w:val="1"/>
                <w:sz w:val="28"/>
              </w:rPr>
              <w:t xml:space="preserve"> </w:t>
            </w:r>
            <w:r>
              <w:rPr>
                <w:sz w:val="28"/>
              </w:rPr>
              <w:t>Организует</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помогая детям выполнять движения с</w:t>
            </w:r>
            <w:r>
              <w:rPr>
                <w:spacing w:val="1"/>
                <w:sz w:val="28"/>
              </w:rPr>
              <w:t xml:space="preserve"> </w:t>
            </w:r>
            <w:r>
              <w:rPr>
                <w:sz w:val="28"/>
              </w:rPr>
              <w:t>эмоциональным отражением замысла,</w:t>
            </w:r>
            <w:r>
              <w:rPr>
                <w:spacing w:val="1"/>
                <w:sz w:val="28"/>
              </w:rPr>
              <w:t xml:space="preserve"> </w:t>
            </w:r>
            <w:r>
              <w:rPr>
                <w:sz w:val="28"/>
              </w:rPr>
              <w:t>соблюдать</w:t>
            </w:r>
            <w:r>
              <w:rPr>
                <w:spacing w:val="-3"/>
                <w:sz w:val="28"/>
              </w:rPr>
              <w:t xml:space="preserve"> </w:t>
            </w:r>
            <w:r>
              <w:rPr>
                <w:sz w:val="28"/>
              </w:rPr>
              <w:t>правила</w:t>
            </w:r>
            <w:r>
              <w:rPr>
                <w:spacing w:val="-2"/>
                <w:sz w:val="28"/>
              </w:rPr>
              <w:t xml:space="preserve"> </w:t>
            </w:r>
            <w:r>
              <w:rPr>
                <w:sz w:val="28"/>
              </w:rPr>
              <w:t>в</w:t>
            </w:r>
            <w:r>
              <w:rPr>
                <w:spacing w:val="-2"/>
                <w:sz w:val="28"/>
              </w:rPr>
              <w:t xml:space="preserve"> </w:t>
            </w:r>
            <w:r>
              <w:rPr>
                <w:sz w:val="28"/>
              </w:rPr>
              <w:t>подвижной</w:t>
            </w:r>
            <w:r>
              <w:rPr>
                <w:spacing w:val="-5"/>
                <w:sz w:val="28"/>
              </w:rPr>
              <w:t xml:space="preserve"> </w:t>
            </w:r>
            <w:r>
              <w:rPr>
                <w:sz w:val="28"/>
              </w:rPr>
              <w:t>игре.</w:t>
            </w:r>
          </w:p>
          <w:p w14:paraId="23452048" w14:textId="77777777" w:rsidR="00A03118" w:rsidRDefault="00A03118" w:rsidP="00997D0D">
            <w:pPr>
              <w:pStyle w:val="TableParagraph"/>
              <w:ind w:right="117"/>
              <w:jc w:val="right"/>
              <w:rPr>
                <w:sz w:val="28"/>
              </w:rPr>
            </w:pPr>
            <w:r>
              <w:rPr>
                <w:sz w:val="28"/>
              </w:rPr>
              <w:t>Педагог</w:t>
            </w:r>
            <w:r>
              <w:rPr>
                <w:spacing w:val="56"/>
                <w:sz w:val="28"/>
              </w:rPr>
              <w:t xml:space="preserve"> </w:t>
            </w:r>
            <w:r>
              <w:rPr>
                <w:sz w:val="28"/>
              </w:rPr>
              <w:t>продумывает</w:t>
            </w:r>
            <w:r>
              <w:rPr>
                <w:spacing w:val="58"/>
                <w:sz w:val="28"/>
              </w:rPr>
              <w:t xml:space="preserve"> </w:t>
            </w:r>
            <w:r>
              <w:rPr>
                <w:sz w:val="28"/>
              </w:rPr>
              <w:t>и</w:t>
            </w:r>
            <w:r>
              <w:rPr>
                <w:spacing w:val="58"/>
                <w:sz w:val="28"/>
              </w:rPr>
              <w:t xml:space="preserve"> </w:t>
            </w:r>
            <w:r>
              <w:rPr>
                <w:sz w:val="28"/>
              </w:rPr>
              <w:t>организует</w:t>
            </w:r>
          </w:p>
          <w:p w14:paraId="2DF41DA2" w14:textId="77777777" w:rsidR="00A03118" w:rsidRDefault="00A03118" w:rsidP="00997D0D">
            <w:pPr>
              <w:pStyle w:val="TableParagraph"/>
              <w:spacing w:before="41"/>
              <w:ind w:right="117"/>
              <w:jc w:val="right"/>
              <w:rPr>
                <w:sz w:val="28"/>
              </w:rPr>
            </w:pPr>
            <w:r>
              <w:rPr>
                <w:sz w:val="28"/>
              </w:rPr>
              <w:t>активный</w:t>
            </w:r>
            <w:r>
              <w:rPr>
                <w:spacing w:val="86"/>
                <w:sz w:val="28"/>
              </w:rPr>
              <w:t xml:space="preserve"> </w:t>
            </w:r>
            <w:r>
              <w:rPr>
                <w:sz w:val="28"/>
              </w:rPr>
              <w:t>отдых,</w:t>
            </w:r>
            <w:r>
              <w:rPr>
                <w:spacing w:val="85"/>
                <w:sz w:val="28"/>
              </w:rPr>
              <w:t xml:space="preserve"> </w:t>
            </w:r>
            <w:r>
              <w:rPr>
                <w:sz w:val="28"/>
              </w:rPr>
              <w:t>приобщает</w:t>
            </w:r>
            <w:r>
              <w:rPr>
                <w:spacing w:val="85"/>
                <w:sz w:val="28"/>
              </w:rPr>
              <w:t xml:space="preserve"> </w:t>
            </w:r>
            <w:r>
              <w:rPr>
                <w:sz w:val="28"/>
              </w:rPr>
              <w:t>детей</w:t>
            </w:r>
            <w:r>
              <w:rPr>
                <w:spacing w:val="89"/>
                <w:sz w:val="28"/>
              </w:rPr>
              <w:t xml:space="preserve"> </w:t>
            </w:r>
            <w:r>
              <w:rPr>
                <w:sz w:val="28"/>
              </w:rPr>
              <w:t>к</w:t>
            </w:r>
          </w:p>
        </w:tc>
      </w:tr>
    </w:tbl>
    <w:p w14:paraId="6A3E6B11"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4963"/>
      </w:tblGrid>
      <w:tr w:rsidR="00A03118" w14:paraId="256203BD" w14:textId="77777777" w:rsidTr="00997D0D">
        <w:trPr>
          <w:trHeight w:val="2594"/>
        </w:trPr>
        <w:tc>
          <w:tcPr>
            <w:tcW w:w="5353" w:type="dxa"/>
          </w:tcPr>
          <w:p w14:paraId="779E5FC3" w14:textId="77777777" w:rsidR="00A03118" w:rsidRDefault="00A03118" w:rsidP="00997D0D">
            <w:pPr>
              <w:pStyle w:val="TableParagraph"/>
              <w:spacing w:line="276" w:lineRule="auto"/>
              <w:ind w:right="117"/>
              <w:jc w:val="both"/>
              <w:rPr>
                <w:sz w:val="28"/>
              </w:rPr>
            </w:pPr>
            <w:r>
              <w:rPr>
                <w:sz w:val="28"/>
              </w:rPr>
              <w:lastRenderedPageBreak/>
              <w:t>осанки, способствовать усвоению правил</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двигательной</w:t>
            </w:r>
            <w:r>
              <w:rPr>
                <w:spacing w:val="-67"/>
                <w:sz w:val="28"/>
              </w:rPr>
              <w:t xml:space="preserve"> </w:t>
            </w:r>
            <w:r>
              <w:rPr>
                <w:sz w:val="28"/>
              </w:rPr>
              <w:t>деятельности;</w:t>
            </w:r>
          </w:p>
          <w:p w14:paraId="11CCADF5" w14:textId="77777777" w:rsidR="00A03118" w:rsidRDefault="00A03118" w:rsidP="00997D0D">
            <w:pPr>
              <w:pStyle w:val="TableParagraph"/>
              <w:spacing w:line="276" w:lineRule="auto"/>
              <w:ind w:right="114" w:firstLine="264"/>
              <w:jc w:val="both"/>
              <w:rPr>
                <w:sz w:val="28"/>
              </w:rPr>
            </w:pPr>
            <w:r>
              <w:rPr>
                <w:sz w:val="28"/>
              </w:rPr>
              <w:t>закреплять</w:t>
            </w:r>
            <w:r>
              <w:rPr>
                <w:spacing w:val="1"/>
                <w:sz w:val="28"/>
              </w:rPr>
              <w:t xml:space="preserve"> </w:t>
            </w:r>
            <w:r>
              <w:rPr>
                <w:sz w:val="28"/>
              </w:rPr>
              <w:t>культурно-гигиенические</w:t>
            </w:r>
            <w:r>
              <w:rPr>
                <w:spacing w:val="-67"/>
                <w:sz w:val="28"/>
              </w:rPr>
              <w:t xml:space="preserve"> </w:t>
            </w:r>
            <w:r>
              <w:rPr>
                <w:sz w:val="28"/>
              </w:rPr>
              <w:t>навыки</w:t>
            </w:r>
            <w:r>
              <w:rPr>
                <w:spacing w:val="1"/>
                <w:sz w:val="28"/>
              </w:rPr>
              <w:t xml:space="preserve"> </w:t>
            </w:r>
            <w:r>
              <w:rPr>
                <w:sz w:val="28"/>
              </w:rPr>
              <w:t>и</w:t>
            </w:r>
            <w:r>
              <w:rPr>
                <w:spacing w:val="1"/>
                <w:sz w:val="28"/>
              </w:rPr>
              <w:t xml:space="preserve"> </w:t>
            </w:r>
            <w:r>
              <w:rPr>
                <w:sz w:val="28"/>
              </w:rPr>
              <w:t>навыки</w:t>
            </w:r>
            <w:r>
              <w:rPr>
                <w:spacing w:val="1"/>
                <w:sz w:val="28"/>
              </w:rPr>
              <w:t xml:space="preserve"> </w:t>
            </w:r>
            <w:r>
              <w:rPr>
                <w:sz w:val="28"/>
              </w:rPr>
              <w:t>самообслуживания,</w:t>
            </w:r>
            <w:r>
              <w:rPr>
                <w:spacing w:val="1"/>
                <w:sz w:val="28"/>
              </w:rPr>
              <w:t xml:space="preserve"> </w:t>
            </w:r>
            <w:r>
              <w:rPr>
                <w:sz w:val="28"/>
              </w:rPr>
              <w:t>формируя</w:t>
            </w:r>
            <w:r>
              <w:rPr>
                <w:spacing w:val="34"/>
                <w:sz w:val="28"/>
              </w:rPr>
              <w:t xml:space="preserve"> </w:t>
            </w:r>
            <w:r>
              <w:rPr>
                <w:sz w:val="28"/>
              </w:rPr>
              <w:t>полезные</w:t>
            </w:r>
            <w:r>
              <w:rPr>
                <w:spacing w:val="32"/>
                <w:sz w:val="28"/>
              </w:rPr>
              <w:t xml:space="preserve"> </w:t>
            </w:r>
            <w:r>
              <w:rPr>
                <w:sz w:val="28"/>
              </w:rPr>
              <w:t>привычки,</w:t>
            </w:r>
            <w:r>
              <w:rPr>
                <w:spacing w:val="33"/>
                <w:sz w:val="28"/>
              </w:rPr>
              <w:t xml:space="preserve"> </w:t>
            </w:r>
            <w:r>
              <w:rPr>
                <w:sz w:val="28"/>
              </w:rPr>
              <w:t>приобщая</w:t>
            </w:r>
          </w:p>
          <w:p w14:paraId="743A5C0E" w14:textId="77777777" w:rsidR="00A03118" w:rsidRDefault="00A03118" w:rsidP="00997D0D">
            <w:pPr>
              <w:pStyle w:val="TableParagraph"/>
              <w:spacing w:line="320" w:lineRule="exact"/>
              <w:jc w:val="both"/>
              <w:rPr>
                <w:sz w:val="28"/>
              </w:rPr>
            </w:pPr>
            <w:r>
              <w:rPr>
                <w:sz w:val="28"/>
              </w:rPr>
              <w:t>к здоровому</w:t>
            </w:r>
            <w:r>
              <w:rPr>
                <w:spacing w:val="-2"/>
                <w:sz w:val="28"/>
              </w:rPr>
              <w:t xml:space="preserve"> </w:t>
            </w:r>
            <w:r>
              <w:rPr>
                <w:sz w:val="28"/>
              </w:rPr>
              <w:t>образу</w:t>
            </w:r>
            <w:r>
              <w:rPr>
                <w:spacing w:val="-3"/>
                <w:sz w:val="28"/>
              </w:rPr>
              <w:t xml:space="preserve"> </w:t>
            </w:r>
            <w:r>
              <w:rPr>
                <w:sz w:val="28"/>
              </w:rPr>
              <w:t>жизни.</w:t>
            </w:r>
          </w:p>
        </w:tc>
        <w:tc>
          <w:tcPr>
            <w:tcW w:w="4963" w:type="dxa"/>
          </w:tcPr>
          <w:p w14:paraId="7DEA6CEF" w14:textId="77777777" w:rsidR="00A03118" w:rsidRDefault="00A03118" w:rsidP="00997D0D">
            <w:pPr>
              <w:pStyle w:val="TableParagraph"/>
              <w:tabs>
                <w:tab w:val="left" w:pos="2228"/>
                <w:tab w:val="left" w:pos="3216"/>
              </w:tabs>
              <w:spacing w:line="276" w:lineRule="auto"/>
              <w:ind w:left="129" w:right="115"/>
              <w:jc w:val="both"/>
              <w:rPr>
                <w:sz w:val="28"/>
              </w:rPr>
            </w:pPr>
            <w:r>
              <w:rPr>
                <w:sz w:val="28"/>
              </w:rPr>
              <w:t>здоровому образу жизни, к овладению</w:t>
            </w:r>
            <w:r>
              <w:rPr>
                <w:spacing w:val="1"/>
                <w:sz w:val="28"/>
              </w:rPr>
              <w:t xml:space="preserve"> </w:t>
            </w:r>
            <w:r>
              <w:rPr>
                <w:sz w:val="28"/>
              </w:rPr>
              <w:t>элементарными нормами и правилами</w:t>
            </w:r>
            <w:r>
              <w:rPr>
                <w:spacing w:val="1"/>
                <w:sz w:val="28"/>
              </w:rPr>
              <w:t xml:space="preserve"> </w:t>
            </w:r>
            <w:r>
              <w:rPr>
                <w:sz w:val="28"/>
              </w:rPr>
              <w:t>поведения</w:t>
            </w:r>
            <w:r>
              <w:rPr>
                <w:sz w:val="28"/>
              </w:rPr>
              <w:tab/>
              <w:t>в</w:t>
            </w:r>
            <w:r>
              <w:rPr>
                <w:sz w:val="28"/>
              </w:rPr>
              <w:tab/>
              <w:t>двигательной</w:t>
            </w:r>
            <w:r>
              <w:rPr>
                <w:spacing w:val="-68"/>
                <w:sz w:val="28"/>
              </w:rPr>
              <w:t xml:space="preserve"> </w:t>
            </w:r>
            <w:r>
              <w:rPr>
                <w:sz w:val="28"/>
              </w:rPr>
              <w:t>деятельности,</w:t>
            </w:r>
            <w:r>
              <w:rPr>
                <w:spacing w:val="1"/>
                <w:sz w:val="28"/>
              </w:rPr>
              <w:t xml:space="preserve"> </w:t>
            </w:r>
            <w:r>
              <w:rPr>
                <w:sz w:val="28"/>
              </w:rPr>
              <w:t>формирует</w:t>
            </w:r>
            <w:r>
              <w:rPr>
                <w:spacing w:val="1"/>
                <w:sz w:val="28"/>
              </w:rPr>
              <w:t xml:space="preserve"> </w:t>
            </w:r>
            <w:r>
              <w:rPr>
                <w:sz w:val="28"/>
              </w:rPr>
              <w:t>умения</w:t>
            </w:r>
            <w:r>
              <w:rPr>
                <w:spacing w:val="1"/>
                <w:sz w:val="28"/>
              </w:rPr>
              <w:t xml:space="preserve"> </w:t>
            </w:r>
            <w:r>
              <w:rPr>
                <w:sz w:val="28"/>
              </w:rPr>
              <w:t>и</w:t>
            </w:r>
            <w:r>
              <w:rPr>
                <w:spacing w:val="1"/>
                <w:sz w:val="28"/>
              </w:rPr>
              <w:t xml:space="preserve"> </w:t>
            </w:r>
            <w:r>
              <w:rPr>
                <w:sz w:val="28"/>
              </w:rPr>
              <w:t>навыки личной гигиены, воспитывает</w:t>
            </w:r>
            <w:r>
              <w:rPr>
                <w:spacing w:val="1"/>
                <w:sz w:val="28"/>
              </w:rPr>
              <w:t xml:space="preserve"> </w:t>
            </w:r>
            <w:r>
              <w:rPr>
                <w:sz w:val="28"/>
              </w:rPr>
              <w:t>полезные</w:t>
            </w:r>
            <w:r>
              <w:rPr>
                <w:spacing w:val="-1"/>
                <w:sz w:val="28"/>
              </w:rPr>
              <w:t xml:space="preserve"> </w:t>
            </w:r>
            <w:r>
              <w:rPr>
                <w:sz w:val="28"/>
              </w:rPr>
              <w:t>для</w:t>
            </w:r>
            <w:r>
              <w:rPr>
                <w:spacing w:val="-1"/>
                <w:sz w:val="28"/>
              </w:rPr>
              <w:t xml:space="preserve"> </w:t>
            </w:r>
            <w:r>
              <w:rPr>
                <w:sz w:val="28"/>
              </w:rPr>
              <w:t>здоровья</w:t>
            </w:r>
            <w:r>
              <w:rPr>
                <w:spacing w:val="-1"/>
                <w:sz w:val="28"/>
              </w:rPr>
              <w:t xml:space="preserve"> </w:t>
            </w:r>
            <w:r>
              <w:rPr>
                <w:sz w:val="28"/>
              </w:rPr>
              <w:t>привычки.</w:t>
            </w:r>
          </w:p>
        </w:tc>
      </w:tr>
      <w:tr w:rsidR="00A03118" w14:paraId="1159857D" w14:textId="77777777" w:rsidTr="00997D0D">
        <w:trPr>
          <w:trHeight w:val="738"/>
        </w:trPr>
        <w:tc>
          <w:tcPr>
            <w:tcW w:w="10316" w:type="dxa"/>
            <w:gridSpan w:val="2"/>
          </w:tcPr>
          <w:p w14:paraId="3C362754" w14:textId="77777777" w:rsidR="00A03118" w:rsidRDefault="00A03118" w:rsidP="00997D0D">
            <w:pPr>
              <w:pStyle w:val="TableParagraph"/>
              <w:tabs>
                <w:tab w:val="left" w:pos="2518"/>
                <w:tab w:val="left" w:pos="4751"/>
                <w:tab w:val="left" w:pos="6577"/>
                <w:tab w:val="left" w:pos="7094"/>
                <w:tab w:val="left" w:pos="8915"/>
              </w:tabs>
              <w:spacing w:line="309" w:lineRule="exact"/>
              <w:ind w:left="816"/>
              <w:rPr>
                <w:sz w:val="28"/>
              </w:rPr>
            </w:pPr>
            <w:r>
              <w:rPr>
                <w:sz w:val="28"/>
              </w:rPr>
              <w:t>Содержание</w:t>
            </w:r>
            <w:r>
              <w:rPr>
                <w:sz w:val="28"/>
              </w:rPr>
              <w:tab/>
              <w:t>образовательной</w:t>
            </w:r>
            <w:r>
              <w:rPr>
                <w:sz w:val="28"/>
              </w:rPr>
              <w:tab/>
              <w:t>деятельности</w:t>
            </w:r>
            <w:r>
              <w:rPr>
                <w:sz w:val="28"/>
              </w:rPr>
              <w:tab/>
              <w:t>по</w:t>
            </w:r>
            <w:r>
              <w:rPr>
                <w:sz w:val="28"/>
              </w:rPr>
              <w:tab/>
              <w:t>направлению</w:t>
            </w:r>
            <w:r>
              <w:rPr>
                <w:sz w:val="28"/>
              </w:rPr>
              <w:tab/>
              <w:t>«Основная</w:t>
            </w:r>
          </w:p>
          <w:p w14:paraId="048F87CD" w14:textId="77777777" w:rsidR="00A03118" w:rsidRDefault="00A03118" w:rsidP="00997D0D">
            <w:pPr>
              <w:pStyle w:val="TableParagraph"/>
              <w:spacing w:before="47"/>
              <w:ind w:left="107"/>
              <w:rPr>
                <w:sz w:val="28"/>
              </w:rPr>
            </w:pPr>
            <w:r>
              <w:rPr>
                <w:sz w:val="28"/>
              </w:rPr>
              <w:t>гимнастика</w:t>
            </w:r>
            <w:r>
              <w:rPr>
                <w:spacing w:val="-4"/>
                <w:sz w:val="28"/>
              </w:rPr>
              <w:t xml:space="preserve"> </w:t>
            </w:r>
            <w:r>
              <w:rPr>
                <w:sz w:val="28"/>
              </w:rPr>
              <w:t>(основные</w:t>
            </w:r>
            <w:r>
              <w:rPr>
                <w:spacing w:val="-4"/>
                <w:sz w:val="28"/>
              </w:rPr>
              <w:t xml:space="preserve"> </w:t>
            </w:r>
            <w:r>
              <w:rPr>
                <w:sz w:val="28"/>
              </w:rPr>
              <w:t>движения,</w:t>
            </w:r>
            <w:r>
              <w:rPr>
                <w:spacing w:val="-4"/>
                <w:sz w:val="28"/>
              </w:rPr>
              <w:t xml:space="preserve"> </w:t>
            </w:r>
            <w:r>
              <w:rPr>
                <w:sz w:val="28"/>
              </w:rPr>
              <w:t>общеразвивающие</w:t>
            </w:r>
            <w:r>
              <w:rPr>
                <w:spacing w:val="-4"/>
                <w:sz w:val="28"/>
              </w:rPr>
              <w:t xml:space="preserve"> </w:t>
            </w:r>
            <w:r>
              <w:rPr>
                <w:sz w:val="28"/>
              </w:rPr>
              <w:t>упражнения)»</w:t>
            </w:r>
          </w:p>
        </w:tc>
      </w:tr>
      <w:tr w:rsidR="00A03118" w14:paraId="031F7A20" w14:textId="77777777" w:rsidTr="00997D0D">
        <w:trPr>
          <w:trHeight w:val="11110"/>
        </w:trPr>
        <w:tc>
          <w:tcPr>
            <w:tcW w:w="10316" w:type="dxa"/>
            <w:gridSpan w:val="2"/>
          </w:tcPr>
          <w:p w14:paraId="3262C0DC" w14:textId="77777777" w:rsidR="00A03118" w:rsidRDefault="00A03118" w:rsidP="00997D0D">
            <w:pPr>
              <w:pStyle w:val="TableParagraph"/>
              <w:spacing w:line="312" w:lineRule="exact"/>
              <w:ind w:left="828"/>
              <w:jc w:val="both"/>
              <w:rPr>
                <w:i/>
                <w:sz w:val="28"/>
              </w:rPr>
            </w:pPr>
            <w:r>
              <w:rPr>
                <w:i/>
                <w:sz w:val="28"/>
              </w:rPr>
              <w:t>Основные</w:t>
            </w:r>
            <w:r>
              <w:rPr>
                <w:i/>
                <w:spacing w:val="-5"/>
                <w:sz w:val="28"/>
              </w:rPr>
              <w:t xml:space="preserve"> </w:t>
            </w:r>
            <w:r>
              <w:rPr>
                <w:i/>
                <w:sz w:val="28"/>
              </w:rPr>
              <w:t>движения:</w:t>
            </w:r>
          </w:p>
          <w:p w14:paraId="118D9775" w14:textId="77777777" w:rsidR="00A03118" w:rsidRDefault="00A03118" w:rsidP="00997D0D">
            <w:pPr>
              <w:pStyle w:val="TableParagraph"/>
              <w:spacing w:before="47" w:line="276" w:lineRule="auto"/>
              <w:ind w:right="117" w:firstLine="720"/>
              <w:jc w:val="both"/>
              <w:rPr>
                <w:sz w:val="28"/>
              </w:rPr>
            </w:pPr>
            <w:r>
              <w:rPr>
                <w:sz w:val="28"/>
              </w:rPr>
              <w:t>бросание, катание, ловля, метание: прокатывание двумя руками большого</w:t>
            </w:r>
            <w:r>
              <w:rPr>
                <w:spacing w:val="1"/>
                <w:sz w:val="28"/>
              </w:rPr>
              <w:t xml:space="preserve"> </w:t>
            </w:r>
            <w:r>
              <w:rPr>
                <w:sz w:val="28"/>
              </w:rPr>
              <w:t>мяча</w:t>
            </w:r>
            <w:r>
              <w:rPr>
                <w:spacing w:val="1"/>
                <w:sz w:val="28"/>
              </w:rPr>
              <w:t xml:space="preserve"> </w:t>
            </w:r>
            <w:r>
              <w:rPr>
                <w:sz w:val="28"/>
              </w:rPr>
              <w:t>вокруг</w:t>
            </w:r>
            <w:r>
              <w:rPr>
                <w:spacing w:val="1"/>
                <w:sz w:val="28"/>
              </w:rPr>
              <w:t xml:space="preserve"> </w:t>
            </w:r>
            <w:r>
              <w:rPr>
                <w:sz w:val="28"/>
              </w:rPr>
              <w:t>предмета,</w:t>
            </w:r>
            <w:r>
              <w:rPr>
                <w:spacing w:val="1"/>
                <w:sz w:val="28"/>
              </w:rPr>
              <w:t xml:space="preserve"> </w:t>
            </w:r>
            <w:r>
              <w:rPr>
                <w:sz w:val="28"/>
              </w:rPr>
              <w:t>подталкивая</w:t>
            </w:r>
            <w:r>
              <w:rPr>
                <w:spacing w:val="1"/>
                <w:sz w:val="28"/>
              </w:rPr>
              <w:t xml:space="preserve"> </w:t>
            </w:r>
            <w:r>
              <w:rPr>
                <w:sz w:val="28"/>
              </w:rPr>
              <w:t>его</w:t>
            </w:r>
            <w:r>
              <w:rPr>
                <w:spacing w:val="1"/>
                <w:sz w:val="28"/>
              </w:rPr>
              <w:t xml:space="preserve"> </w:t>
            </w:r>
            <w:r>
              <w:rPr>
                <w:sz w:val="28"/>
              </w:rPr>
              <w:t>сверху</w:t>
            </w:r>
            <w:r>
              <w:rPr>
                <w:spacing w:val="1"/>
                <w:sz w:val="28"/>
              </w:rPr>
              <w:t xml:space="preserve"> </w:t>
            </w:r>
            <w:r>
              <w:rPr>
                <w:sz w:val="28"/>
              </w:rPr>
              <w:t>или</w:t>
            </w:r>
            <w:r>
              <w:rPr>
                <w:spacing w:val="1"/>
                <w:sz w:val="28"/>
              </w:rPr>
              <w:t xml:space="preserve"> </w:t>
            </w:r>
            <w:r>
              <w:rPr>
                <w:sz w:val="28"/>
              </w:rPr>
              <w:t>сзади;</w:t>
            </w:r>
            <w:r>
              <w:rPr>
                <w:spacing w:val="1"/>
                <w:sz w:val="28"/>
              </w:rPr>
              <w:t xml:space="preserve"> </w:t>
            </w:r>
            <w:r>
              <w:rPr>
                <w:sz w:val="28"/>
              </w:rPr>
              <w:t>скатывание</w:t>
            </w:r>
            <w:r>
              <w:rPr>
                <w:spacing w:val="1"/>
                <w:sz w:val="28"/>
              </w:rPr>
              <w:t xml:space="preserve"> </w:t>
            </w:r>
            <w:r>
              <w:rPr>
                <w:sz w:val="28"/>
              </w:rPr>
              <w:t>мяча</w:t>
            </w:r>
            <w:r>
              <w:rPr>
                <w:spacing w:val="1"/>
                <w:sz w:val="28"/>
              </w:rPr>
              <w:t xml:space="preserve"> </w:t>
            </w:r>
            <w:r>
              <w:rPr>
                <w:sz w:val="28"/>
              </w:rPr>
              <w:t>по</w:t>
            </w:r>
            <w:r>
              <w:rPr>
                <w:spacing w:val="-67"/>
                <w:sz w:val="28"/>
              </w:rPr>
              <w:t xml:space="preserve"> </w:t>
            </w:r>
            <w:r>
              <w:rPr>
                <w:sz w:val="28"/>
              </w:rPr>
              <w:t>наклонной</w:t>
            </w:r>
            <w:r>
              <w:rPr>
                <w:spacing w:val="1"/>
                <w:sz w:val="28"/>
              </w:rPr>
              <w:t xml:space="preserve"> </w:t>
            </w:r>
            <w:r>
              <w:rPr>
                <w:sz w:val="28"/>
              </w:rPr>
              <w:t>доске;</w:t>
            </w:r>
            <w:r>
              <w:rPr>
                <w:spacing w:val="1"/>
                <w:sz w:val="28"/>
              </w:rPr>
              <w:t xml:space="preserve"> </w:t>
            </w:r>
            <w:r>
              <w:rPr>
                <w:sz w:val="28"/>
              </w:rPr>
              <w:t>катание</w:t>
            </w:r>
            <w:r>
              <w:rPr>
                <w:spacing w:val="1"/>
                <w:sz w:val="28"/>
              </w:rPr>
              <w:t xml:space="preserve"> </w:t>
            </w:r>
            <w:r>
              <w:rPr>
                <w:sz w:val="28"/>
              </w:rPr>
              <w:t>мяча</w:t>
            </w:r>
            <w:r>
              <w:rPr>
                <w:spacing w:val="1"/>
                <w:sz w:val="28"/>
              </w:rPr>
              <w:t xml:space="preserve"> </w:t>
            </w:r>
            <w:r>
              <w:rPr>
                <w:sz w:val="28"/>
              </w:rPr>
              <w:t>друг</w:t>
            </w:r>
            <w:r>
              <w:rPr>
                <w:spacing w:val="1"/>
                <w:sz w:val="28"/>
              </w:rPr>
              <w:t xml:space="preserve"> </w:t>
            </w:r>
            <w:r>
              <w:rPr>
                <w:sz w:val="28"/>
              </w:rPr>
              <w:t>другу,</w:t>
            </w:r>
            <w:r>
              <w:rPr>
                <w:spacing w:val="1"/>
                <w:sz w:val="28"/>
              </w:rPr>
              <w:t xml:space="preserve"> </w:t>
            </w:r>
            <w:r>
              <w:rPr>
                <w:sz w:val="28"/>
              </w:rPr>
              <w:t>сидя</w:t>
            </w:r>
            <w:r>
              <w:rPr>
                <w:spacing w:val="1"/>
                <w:sz w:val="28"/>
              </w:rPr>
              <w:t xml:space="preserve"> </w:t>
            </w:r>
            <w:r>
              <w:rPr>
                <w:sz w:val="28"/>
              </w:rPr>
              <w:t>парами</w:t>
            </w:r>
            <w:r>
              <w:rPr>
                <w:spacing w:val="1"/>
                <w:sz w:val="28"/>
              </w:rPr>
              <w:t xml:space="preserve"> </w:t>
            </w:r>
            <w:r>
              <w:rPr>
                <w:sz w:val="28"/>
              </w:rPr>
              <w:t>ноги</w:t>
            </w:r>
            <w:r>
              <w:rPr>
                <w:spacing w:val="1"/>
                <w:sz w:val="28"/>
              </w:rPr>
              <w:t xml:space="preserve"> </w:t>
            </w:r>
            <w:r>
              <w:rPr>
                <w:sz w:val="28"/>
              </w:rPr>
              <w:t>врозь,</w:t>
            </w:r>
            <w:r>
              <w:rPr>
                <w:spacing w:val="1"/>
                <w:sz w:val="28"/>
              </w:rPr>
              <w:t xml:space="preserve"> </w:t>
            </w:r>
            <w:r>
              <w:rPr>
                <w:sz w:val="28"/>
              </w:rPr>
              <w:t>стоя</w:t>
            </w:r>
            <w:r>
              <w:rPr>
                <w:spacing w:val="1"/>
                <w:sz w:val="28"/>
              </w:rPr>
              <w:t xml:space="preserve"> </w:t>
            </w:r>
            <w:r>
              <w:rPr>
                <w:sz w:val="28"/>
              </w:rPr>
              <w:t>на</w:t>
            </w:r>
            <w:r>
              <w:rPr>
                <w:spacing w:val="1"/>
                <w:sz w:val="28"/>
              </w:rPr>
              <w:t xml:space="preserve"> </w:t>
            </w:r>
            <w:r>
              <w:rPr>
                <w:sz w:val="28"/>
              </w:rPr>
              <w:t>коленях;</w:t>
            </w:r>
            <w:r>
              <w:rPr>
                <w:spacing w:val="1"/>
                <w:sz w:val="28"/>
              </w:rPr>
              <w:t xml:space="preserve"> </w:t>
            </w:r>
            <w:r>
              <w:rPr>
                <w:sz w:val="28"/>
              </w:rPr>
              <w:t>прокатывание</w:t>
            </w:r>
            <w:r>
              <w:rPr>
                <w:spacing w:val="1"/>
                <w:sz w:val="28"/>
              </w:rPr>
              <w:t xml:space="preserve"> </w:t>
            </w:r>
            <w:r>
              <w:rPr>
                <w:sz w:val="28"/>
              </w:rPr>
              <w:t>мяча</w:t>
            </w:r>
            <w:r>
              <w:rPr>
                <w:spacing w:val="1"/>
                <w:sz w:val="28"/>
              </w:rPr>
              <w:t xml:space="preserve"> </w:t>
            </w:r>
            <w:r>
              <w:rPr>
                <w:sz w:val="28"/>
              </w:rPr>
              <w:t>в</w:t>
            </w:r>
            <w:r>
              <w:rPr>
                <w:spacing w:val="1"/>
                <w:sz w:val="28"/>
              </w:rPr>
              <w:t xml:space="preserve"> </w:t>
            </w:r>
            <w:r>
              <w:rPr>
                <w:sz w:val="28"/>
              </w:rPr>
              <w:t>воротца,</w:t>
            </w:r>
            <w:r>
              <w:rPr>
                <w:spacing w:val="1"/>
                <w:sz w:val="28"/>
              </w:rPr>
              <w:t xml:space="preserve"> </w:t>
            </w:r>
            <w:r>
              <w:rPr>
                <w:sz w:val="28"/>
              </w:rPr>
              <w:t>под</w:t>
            </w:r>
            <w:r>
              <w:rPr>
                <w:spacing w:val="1"/>
                <w:sz w:val="28"/>
              </w:rPr>
              <w:t xml:space="preserve"> </w:t>
            </w:r>
            <w:r>
              <w:rPr>
                <w:sz w:val="28"/>
              </w:rPr>
              <w:t>дугу,</w:t>
            </w:r>
            <w:r>
              <w:rPr>
                <w:spacing w:val="1"/>
                <w:sz w:val="28"/>
              </w:rPr>
              <w:t xml:space="preserve"> </w:t>
            </w:r>
            <w:r>
              <w:rPr>
                <w:sz w:val="28"/>
              </w:rPr>
              <w:t>стоя</w:t>
            </w:r>
            <w:r>
              <w:rPr>
                <w:spacing w:val="1"/>
                <w:sz w:val="28"/>
              </w:rPr>
              <w:t xml:space="preserve"> </w:t>
            </w:r>
            <w:r>
              <w:rPr>
                <w:sz w:val="28"/>
              </w:rPr>
              <w:t>парами;</w:t>
            </w:r>
            <w:r>
              <w:rPr>
                <w:spacing w:val="1"/>
                <w:sz w:val="28"/>
              </w:rPr>
              <w:t xml:space="preserve"> </w:t>
            </w:r>
            <w:r>
              <w:rPr>
                <w:sz w:val="28"/>
              </w:rPr>
              <w:t>ходьба</w:t>
            </w:r>
            <w:r>
              <w:rPr>
                <w:spacing w:val="1"/>
                <w:sz w:val="28"/>
              </w:rPr>
              <w:t xml:space="preserve"> </w:t>
            </w:r>
            <w:r>
              <w:rPr>
                <w:sz w:val="28"/>
              </w:rPr>
              <w:t>вдоль</w:t>
            </w:r>
            <w:r>
              <w:rPr>
                <w:spacing w:val="1"/>
                <w:sz w:val="28"/>
              </w:rPr>
              <w:t xml:space="preserve"> </w:t>
            </w:r>
            <w:r>
              <w:rPr>
                <w:sz w:val="28"/>
              </w:rPr>
              <w:t>скамейки,</w:t>
            </w:r>
            <w:r>
              <w:rPr>
                <w:spacing w:val="1"/>
                <w:sz w:val="28"/>
              </w:rPr>
              <w:t xml:space="preserve"> </w:t>
            </w:r>
            <w:r>
              <w:rPr>
                <w:sz w:val="28"/>
              </w:rPr>
              <w:t>прокатывая</w:t>
            </w:r>
            <w:r>
              <w:rPr>
                <w:spacing w:val="1"/>
                <w:sz w:val="28"/>
              </w:rPr>
              <w:t xml:space="preserve"> </w:t>
            </w:r>
            <w:r>
              <w:rPr>
                <w:sz w:val="28"/>
              </w:rPr>
              <w:t>по</w:t>
            </w:r>
            <w:r>
              <w:rPr>
                <w:spacing w:val="1"/>
                <w:sz w:val="28"/>
              </w:rPr>
              <w:t xml:space="preserve"> </w:t>
            </w:r>
            <w:r>
              <w:rPr>
                <w:sz w:val="28"/>
              </w:rPr>
              <w:t>ней</w:t>
            </w:r>
            <w:r>
              <w:rPr>
                <w:spacing w:val="1"/>
                <w:sz w:val="28"/>
              </w:rPr>
              <w:t xml:space="preserve"> </w:t>
            </w:r>
            <w:r>
              <w:rPr>
                <w:sz w:val="28"/>
              </w:rPr>
              <w:t>мяч</w:t>
            </w:r>
            <w:r>
              <w:rPr>
                <w:spacing w:val="1"/>
                <w:sz w:val="28"/>
              </w:rPr>
              <w:t xml:space="preserve"> </w:t>
            </w:r>
            <w:r>
              <w:rPr>
                <w:sz w:val="28"/>
              </w:rPr>
              <w:t>двумя</w:t>
            </w:r>
            <w:r>
              <w:rPr>
                <w:spacing w:val="1"/>
                <w:sz w:val="28"/>
              </w:rPr>
              <w:t xml:space="preserve"> </w:t>
            </w:r>
            <w:r>
              <w:rPr>
                <w:sz w:val="28"/>
              </w:rPr>
              <w:t>и</w:t>
            </w:r>
            <w:r>
              <w:rPr>
                <w:spacing w:val="1"/>
                <w:sz w:val="28"/>
              </w:rPr>
              <w:t xml:space="preserve"> </w:t>
            </w:r>
            <w:r>
              <w:rPr>
                <w:sz w:val="28"/>
              </w:rPr>
              <w:t>одной</w:t>
            </w:r>
            <w:r>
              <w:rPr>
                <w:spacing w:val="1"/>
                <w:sz w:val="28"/>
              </w:rPr>
              <w:t xml:space="preserve"> </w:t>
            </w:r>
            <w:r>
              <w:rPr>
                <w:sz w:val="28"/>
              </w:rPr>
              <w:t>рукой;</w:t>
            </w:r>
            <w:r>
              <w:rPr>
                <w:spacing w:val="1"/>
                <w:sz w:val="28"/>
              </w:rPr>
              <w:t xml:space="preserve"> </w:t>
            </w:r>
            <w:r>
              <w:rPr>
                <w:sz w:val="28"/>
              </w:rPr>
              <w:t>произвольное</w:t>
            </w:r>
            <w:r>
              <w:rPr>
                <w:spacing w:val="1"/>
                <w:sz w:val="28"/>
              </w:rPr>
              <w:t xml:space="preserve"> </w:t>
            </w:r>
            <w:r>
              <w:rPr>
                <w:sz w:val="28"/>
              </w:rPr>
              <w:t>прокатывание обруча, ловля обруча, катящегося от педагога; бросание мешочка в</w:t>
            </w:r>
            <w:r>
              <w:rPr>
                <w:spacing w:val="1"/>
                <w:sz w:val="28"/>
              </w:rPr>
              <w:t xml:space="preserve"> </w:t>
            </w:r>
            <w:r>
              <w:rPr>
                <w:sz w:val="28"/>
              </w:rPr>
              <w:t>горизонтальную цель (корзину) двумя и одной рукой; подбрасывание мяча вверх и</w:t>
            </w:r>
            <w:r>
              <w:rPr>
                <w:spacing w:val="1"/>
                <w:sz w:val="28"/>
              </w:rPr>
              <w:t xml:space="preserve"> </w:t>
            </w:r>
            <w:r>
              <w:rPr>
                <w:sz w:val="28"/>
              </w:rPr>
              <w:t>ловля его; бросание мяча о землю и ловля его; бросание и ловля мяча в парах;</w:t>
            </w:r>
            <w:r>
              <w:rPr>
                <w:spacing w:val="1"/>
                <w:sz w:val="28"/>
              </w:rPr>
              <w:t xml:space="preserve"> </w:t>
            </w:r>
            <w:r>
              <w:rPr>
                <w:sz w:val="28"/>
              </w:rPr>
              <w:t>бросание, одной рукой мяча в обруч, расположенный на уровне глаз реб</w:t>
            </w:r>
            <w:r w:rsidR="00015F9B">
              <w:rPr>
                <w:sz w:val="28"/>
              </w:rPr>
              <w:t>ё</w:t>
            </w:r>
            <w:r>
              <w:rPr>
                <w:sz w:val="28"/>
              </w:rPr>
              <w:t>нка, с</w:t>
            </w:r>
            <w:r>
              <w:rPr>
                <w:spacing w:val="1"/>
                <w:sz w:val="28"/>
              </w:rPr>
              <w:t xml:space="preserve"> </w:t>
            </w:r>
            <w:r>
              <w:rPr>
                <w:sz w:val="28"/>
              </w:rPr>
              <w:t>расстояния</w:t>
            </w:r>
            <w:r>
              <w:rPr>
                <w:spacing w:val="-1"/>
                <w:sz w:val="28"/>
              </w:rPr>
              <w:t xml:space="preserve"> </w:t>
            </w:r>
            <w:r>
              <w:rPr>
                <w:sz w:val="28"/>
              </w:rPr>
              <w:t>1,5 м;</w:t>
            </w:r>
            <w:r>
              <w:rPr>
                <w:spacing w:val="-1"/>
                <w:sz w:val="28"/>
              </w:rPr>
              <w:t xml:space="preserve"> </w:t>
            </w:r>
            <w:r>
              <w:rPr>
                <w:sz w:val="28"/>
              </w:rPr>
              <w:t>метание</w:t>
            </w:r>
            <w:r>
              <w:rPr>
                <w:spacing w:val="-1"/>
                <w:sz w:val="28"/>
              </w:rPr>
              <w:t xml:space="preserve"> </w:t>
            </w:r>
            <w:r>
              <w:rPr>
                <w:sz w:val="28"/>
              </w:rPr>
              <w:t>вдаль;</w:t>
            </w:r>
            <w:r>
              <w:rPr>
                <w:spacing w:val="-3"/>
                <w:sz w:val="28"/>
              </w:rPr>
              <w:t xml:space="preserve"> </w:t>
            </w:r>
            <w:r>
              <w:rPr>
                <w:sz w:val="28"/>
              </w:rPr>
              <w:t>перебрасывание мяча</w:t>
            </w:r>
            <w:r>
              <w:rPr>
                <w:spacing w:val="-4"/>
                <w:sz w:val="28"/>
              </w:rPr>
              <w:t xml:space="preserve"> </w:t>
            </w:r>
            <w:r>
              <w:rPr>
                <w:sz w:val="28"/>
              </w:rPr>
              <w:t>через</w:t>
            </w:r>
            <w:r>
              <w:rPr>
                <w:spacing w:val="-2"/>
                <w:sz w:val="28"/>
              </w:rPr>
              <w:t xml:space="preserve"> </w:t>
            </w:r>
            <w:r>
              <w:rPr>
                <w:sz w:val="28"/>
              </w:rPr>
              <w:t>сетку;</w:t>
            </w:r>
          </w:p>
          <w:p w14:paraId="7FF82DAE" w14:textId="77777777" w:rsidR="00A03118" w:rsidRDefault="00A03118" w:rsidP="00997D0D">
            <w:pPr>
              <w:pStyle w:val="TableParagraph"/>
              <w:spacing w:before="1" w:line="276" w:lineRule="auto"/>
              <w:ind w:right="117" w:firstLine="701"/>
              <w:jc w:val="both"/>
              <w:rPr>
                <w:sz w:val="28"/>
              </w:rPr>
            </w:pPr>
            <w:r>
              <w:rPr>
                <w:sz w:val="28"/>
              </w:rPr>
              <w:t>ползание, лазанье: ползание на четвереньках на расстояние 4-5-6 м до кегли</w:t>
            </w:r>
            <w:r>
              <w:rPr>
                <w:spacing w:val="1"/>
                <w:sz w:val="28"/>
              </w:rPr>
              <w:t xml:space="preserve"> </w:t>
            </w:r>
            <w:r>
              <w:rPr>
                <w:sz w:val="28"/>
              </w:rPr>
              <w:t>(взять</w:t>
            </w:r>
            <w:r>
              <w:rPr>
                <w:spacing w:val="1"/>
                <w:sz w:val="28"/>
              </w:rPr>
              <w:t xml:space="preserve"> </w:t>
            </w:r>
            <w:r>
              <w:rPr>
                <w:sz w:val="28"/>
              </w:rPr>
              <w:t>е</w:t>
            </w:r>
            <w:r w:rsidR="00015F9B">
              <w:rPr>
                <w:sz w:val="28"/>
              </w:rPr>
              <w:t>ё</w:t>
            </w:r>
            <w:r>
              <w:rPr>
                <w:sz w:val="28"/>
              </w:rPr>
              <w:t>,</w:t>
            </w:r>
            <w:r>
              <w:rPr>
                <w:spacing w:val="1"/>
                <w:sz w:val="28"/>
              </w:rPr>
              <w:t xml:space="preserve"> </w:t>
            </w:r>
            <w:r>
              <w:rPr>
                <w:sz w:val="28"/>
              </w:rPr>
              <w:t>встать,</w:t>
            </w:r>
            <w:r>
              <w:rPr>
                <w:spacing w:val="1"/>
                <w:sz w:val="28"/>
              </w:rPr>
              <w:t xml:space="preserve"> </w:t>
            </w:r>
            <w:r>
              <w:rPr>
                <w:sz w:val="28"/>
              </w:rPr>
              <w:t>выпрямиться,</w:t>
            </w:r>
            <w:r>
              <w:rPr>
                <w:spacing w:val="1"/>
                <w:sz w:val="28"/>
              </w:rPr>
              <w:t xml:space="preserve"> </w:t>
            </w:r>
            <w:r>
              <w:rPr>
                <w:sz w:val="28"/>
              </w:rPr>
              <w:t>поднять</w:t>
            </w:r>
            <w:r>
              <w:rPr>
                <w:spacing w:val="1"/>
                <w:sz w:val="28"/>
              </w:rPr>
              <w:t xml:space="preserve"> </w:t>
            </w:r>
            <w:r>
              <w:rPr>
                <w:sz w:val="28"/>
              </w:rPr>
              <w:t>двумя</w:t>
            </w:r>
            <w:r>
              <w:rPr>
                <w:spacing w:val="1"/>
                <w:sz w:val="28"/>
              </w:rPr>
              <w:t xml:space="preserve"> </w:t>
            </w:r>
            <w:r>
              <w:rPr>
                <w:sz w:val="28"/>
              </w:rPr>
              <w:t>руками</w:t>
            </w:r>
            <w:r>
              <w:rPr>
                <w:spacing w:val="1"/>
                <w:sz w:val="28"/>
              </w:rPr>
              <w:t xml:space="preserve"> </w:t>
            </w:r>
            <w:r>
              <w:rPr>
                <w:sz w:val="28"/>
              </w:rPr>
              <w:t>над</w:t>
            </w:r>
            <w:r>
              <w:rPr>
                <w:spacing w:val="1"/>
                <w:sz w:val="28"/>
              </w:rPr>
              <w:t xml:space="preserve"> </w:t>
            </w:r>
            <w:r>
              <w:rPr>
                <w:sz w:val="28"/>
              </w:rPr>
              <w:t>головой);</w:t>
            </w:r>
            <w:r>
              <w:rPr>
                <w:spacing w:val="1"/>
                <w:sz w:val="28"/>
              </w:rPr>
              <w:t xml:space="preserve"> </w:t>
            </w:r>
            <w:r>
              <w:rPr>
                <w:sz w:val="28"/>
              </w:rPr>
              <w:t>по</w:t>
            </w:r>
            <w:r>
              <w:rPr>
                <w:spacing w:val="1"/>
                <w:sz w:val="28"/>
              </w:rPr>
              <w:t xml:space="preserve"> </w:t>
            </w:r>
            <w:r>
              <w:rPr>
                <w:sz w:val="28"/>
              </w:rPr>
              <w:t xml:space="preserve">гимнастической скамейке, за катящимся мячом; </w:t>
            </w:r>
            <w:proofErr w:type="spellStart"/>
            <w:r>
              <w:rPr>
                <w:sz w:val="28"/>
              </w:rPr>
              <w:t>проползание</w:t>
            </w:r>
            <w:proofErr w:type="spellEnd"/>
            <w:r>
              <w:rPr>
                <w:sz w:val="28"/>
              </w:rPr>
              <w:t xml:space="preserve"> на четвереньках под</w:t>
            </w:r>
            <w:r>
              <w:rPr>
                <w:spacing w:val="1"/>
                <w:sz w:val="28"/>
              </w:rPr>
              <w:t xml:space="preserve"> </w:t>
            </w:r>
            <w:r>
              <w:rPr>
                <w:sz w:val="28"/>
              </w:rPr>
              <w:t>3-4 дугами (высота 50 см, расстояние 1 м); ползание на четвереньках с опорой на</w:t>
            </w:r>
            <w:r>
              <w:rPr>
                <w:spacing w:val="1"/>
                <w:sz w:val="28"/>
              </w:rPr>
              <w:t xml:space="preserve"> </w:t>
            </w:r>
            <w:r>
              <w:rPr>
                <w:sz w:val="28"/>
              </w:rPr>
              <w:t>ладони и ступни по доске; влезание на лесенку-стремянку или гимнастическую</w:t>
            </w:r>
            <w:r>
              <w:rPr>
                <w:spacing w:val="1"/>
                <w:sz w:val="28"/>
              </w:rPr>
              <w:t xml:space="preserve"> </w:t>
            </w:r>
            <w:r>
              <w:rPr>
                <w:sz w:val="28"/>
              </w:rPr>
              <w:t xml:space="preserve">стенку произвольным способом (не пропуская реек) и спуск с нее; </w:t>
            </w:r>
            <w:proofErr w:type="spellStart"/>
            <w:r>
              <w:rPr>
                <w:sz w:val="28"/>
              </w:rPr>
              <w:t>подлезание</w:t>
            </w:r>
            <w:proofErr w:type="spellEnd"/>
            <w:r>
              <w:rPr>
                <w:sz w:val="28"/>
              </w:rPr>
              <w:t xml:space="preserve"> под</w:t>
            </w:r>
            <w:r>
              <w:rPr>
                <w:spacing w:val="1"/>
                <w:sz w:val="28"/>
              </w:rPr>
              <w:t xml:space="preserve"> </w:t>
            </w:r>
            <w:r>
              <w:rPr>
                <w:sz w:val="28"/>
              </w:rPr>
              <w:t>дугу,</w:t>
            </w:r>
            <w:r>
              <w:rPr>
                <w:spacing w:val="-2"/>
                <w:sz w:val="28"/>
              </w:rPr>
              <w:t xml:space="preserve"> </w:t>
            </w:r>
            <w:r>
              <w:rPr>
                <w:sz w:val="28"/>
              </w:rPr>
              <w:t>не касаясь руками</w:t>
            </w:r>
            <w:r>
              <w:rPr>
                <w:spacing w:val="1"/>
                <w:sz w:val="28"/>
              </w:rPr>
              <w:t xml:space="preserve"> </w:t>
            </w:r>
            <w:r>
              <w:rPr>
                <w:sz w:val="28"/>
              </w:rPr>
              <w:t>пола;</w:t>
            </w:r>
          </w:p>
          <w:p w14:paraId="6EFD65AB" w14:textId="77777777" w:rsidR="00A03118" w:rsidRDefault="00A03118" w:rsidP="00997D0D">
            <w:pPr>
              <w:pStyle w:val="TableParagraph"/>
              <w:spacing w:before="1" w:line="276" w:lineRule="auto"/>
              <w:ind w:right="119" w:firstLine="701"/>
              <w:jc w:val="both"/>
              <w:rPr>
                <w:sz w:val="28"/>
              </w:rPr>
            </w:pPr>
            <w:r>
              <w:rPr>
                <w:sz w:val="28"/>
              </w:rPr>
              <w:t>ходьба:</w:t>
            </w:r>
            <w:r>
              <w:rPr>
                <w:spacing w:val="1"/>
                <w:sz w:val="28"/>
              </w:rPr>
              <w:t xml:space="preserve"> </w:t>
            </w:r>
            <w:r>
              <w:rPr>
                <w:sz w:val="28"/>
              </w:rPr>
              <w:t>ходьба</w:t>
            </w:r>
            <w:r>
              <w:rPr>
                <w:spacing w:val="1"/>
                <w:sz w:val="28"/>
              </w:rPr>
              <w:t xml:space="preserve"> </w:t>
            </w:r>
            <w:r>
              <w:rPr>
                <w:sz w:val="28"/>
              </w:rPr>
              <w:t>в</w:t>
            </w:r>
            <w:r>
              <w:rPr>
                <w:spacing w:val="1"/>
                <w:sz w:val="28"/>
              </w:rPr>
              <w:t xml:space="preserve"> </w:t>
            </w:r>
            <w:r>
              <w:rPr>
                <w:sz w:val="28"/>
              </w:rPr>
              <w:t>заданном</w:t>
            </w:r>
            <w:r>
              <w:rPr>
                <w:spacing w:val="1"/>
                <w:sz w:val="28"/>
              </w:rPr>
              <w:t xml:space="preserve"> </w:t>
            </w:r>
            <w:r>
              <w:rPr>
                <w:sz w:val="28"/>
              </w:rPr>
              <w:t>направлении,</w:t>
            </w:r>
            <w:r>
              <w:rPr>
                <w:spacing w:val="1"/>
                <w:sz w:val="28"/>
              </w:rPr>
              <w:t xml:space="preserve"> </w:t>
            </w:r>
            <w:r>
              <w:rPr>
                <w:sz w:val="28"/>
              </w:rPr>
              <w:t>небольшими</w:t>
            </w:r>
            <w:r>
              <w:rPr>
                <w:spacing w:val="1"/>
                <w:sz w:val="28"/>
              </w:rPr>
              <w:t xml:space="preserve"> </w:t>
            </w:r>
            <w:r>
              <w:rPr>
                <w:sz w:val="28"/>
              </w:rPr>
              <w:t>группами,</w:t>
            </w:r>
            <w:r>
              <w:rPr>
                <w:spacing w:val="1"/>
                <w:sz w:val="28"/>
              </w:rPr>
              <w:t xml:space="preserve"> </w:t>
            </w:r>
            <w:r>
              <w:rPr>
                <w:sz w:val="28"/>
              </w:rPr>
              <w:t>друг</w:t>
            </w:r>
            <w:r>
              <w:rPr>
                <w:spacing w:val="1"/>
                <w:sz w:val="28"/>
              </w:rPr>
              <w:t xml:space="preserve"> </w:t>
            </w:r>
            <w:r>
              <w:rPr>
                <w:sz w:val="28"/>
              </w:rPr>
              <w:t>за</w:t>
            </w:r>
            <w:r>
              <w:rPr>
                <w:spacing w:val="1"/>
                <w:sz w:val="28"/>
              </w:rPr>
              <w:t xml:space="preserve"> </w:t>
            </w:r>
            <w:r>
              <w:rPr>
                <w:sz w:val="28"/>
              </w:rPr>
              <w:t>другом</w:t>
            </w:r>
            <w:r>
              <w:rPr>
                <w:spacing w:val="22"/>
                <w:sz w:val="28"/>
              </w:rPr>
              <w:t xml:space="preserve"> </w:t>
            </w:r>
            <w:r>
              <w:rPr>
                <w:sz w:val="28"/>
              </w:rPr>
              <w:t>по</w:t>
            </w:r>
            <w:r>
              <w:rPr>
                <w:spacing w:val="23"/>
                <w:sz w:val="28"/>
              </w:rPr>
              <w:t xml:space="preserve"> </w:t>
            </w:r>
            <w:r>
              <w:rPr>
                <w:sz w:val="28"/>
              </w:rPr>
              <w:t>ориентирам</w:t>
            </w:r>
            <w:r>
              <w:rPr>
                <w:spacing w:val="22"/>
                <w:sz w:val="28"/>
              </w:rPr>
              <w:t xml:space="preserve"> </w:t>
            </w:r>
            <w:r>
              <w:rPr>
                <w:sz w:val="28"/>
              </w:rPr>
              <w:t>(по</w:t>
            </w:r>
            <w:r>
              <w:rPr>
                <w:spacing w:val="23"/>
                <w:sz w:val="28"/>
              </w:rPr>
              <w:t xml:space="preserve"> </w:t>
            </w:r>
            <w:r>
              <w:rPr>
                <w:sz w:val="28"/>
              </w:rPr>
              <w:t>прямой,</w:t>
            </w:r>
            <w:r>
              <w:rPr>
                <w:spacing w:val="21"/>
                <w:sz w:val="28"/>
              </w:rPr>
              <w:t xml:space="preserve"> </w:t>
            </w:r>
            <w:r>
              <w:rPr>
                <w:sz w:val="28"/>
              </w:rPr>
              <w:t>по</w:t>
            </w:r>
            <w:r>
              <w:rPr>
                <w:spacing w:val="25"/>
                <w:sz w:val="28"/>
              </w:rPr>
              <w:t xml:space="preserve"> </w:t>
            </w:r>
            <w:r>
              <w:rPr>
                <w:sz w:val="28"/>
              </w:rPr>
              <w:t>кругу,</w:t>
            </w:r>
            <w:r>
              <w:rPr>
                <w:spacing w:val="24"/>
                <w:sz w:val="28"/>
              </w:rPr>
              <w:t xml:space="preserve"> </w:t>
            </w:r>
            <w:r>
              <w:rPr>
                <w:sz w:val="28"/>
              </w:rPr>
              <w:t>обходя</w:t>
            </w:r>
            <w:r>
              <w:rPr>
                <w:spacing w:val="22"/>
                <w:sz w:val="28"/>
              </w:rPr>
              <w:t xml:space="preserve"> </w:t>
            </w:r>
            <w:r>
              <w:rPr>
                <w:sz w:val="28"/>
              </w:rPr>
              <w:t>предметы,</w:t>
            </w:r>
            <w:r>
              <w:rPr>
                <w:spacing w:val="24"/>
                <w:sz w:val="28"/>
              </w:rPr>
              <w:t xml:space="preserve"> </w:t>
            </w:r>
            <w:r>
              <w:rPr>
                <w:sz w:val="28"/>
              </w:rPr>
              <w:t>врассыпную,</w:t>
            </w:r>
          </w:p>
          <w:p w14:paraId="0A323BE6" w14:textId="77777777" w:rsidR="00A03118" w:rsidRDefault="00A03118" w:rsidP="00997D0D">
            <w:pPr>
              <w:pStyle w:val="TableParagraph"/>
              <w:spacing w:line="276" w:lineRule="auto"/>
              <w:ind w:right="116"/>
              <w:jc w:val="both"/>
              <w:rPr>
                <w:sz w:val="28"/>
              </w:rPr>
            </w:pPr>
            <w:r>
              <w:rPr>
                <w:sz w:val="28"/>
              </w:rPr>
              <w:t>«змейкой»,</w:t>
            </w:r>
            <w:r>
              <w:rPr>
                <w:spacing w:val="1"/>
                <w:sz w:val="28"/>
              </w:rPr>
              <w:t xml:space="preserve"> </w:t>
            </w:r>
            <w:r>
              <w:rPr>
                <w:sz w:val="28"/>
              </w:rPr>
              <w:t>с</w:t>
            </w:r>
            <w:r>
              <w:rPr>
                <w:spacing w:val="1"/>
                <w:sz w:val="28"/>
              </w:rPr>
              <w:t xml:space="preserve"> </w:t>
            </w:r>
            <w:r>
              <w:rPr>
                <w:sz w:val="28"/>
              </w:rPr>
              <w:t>поворотом</w:t>
            </w:r>
            <w:r>
              <w:rPr>
                <w:spacing w:val="1"/>
                <w:sz w:val="28"/>
              </w:rPr>
              <w:t xml:space="preserve"> </w:t>
            </w:r>
            <w:r>
              <w:rPr>
                <w:sz w:val="28"/>
              </w:rPr>
              <w:t>и</w:t>
            </w:r>
            <w:r>
              <w:rPr>
                <w:spacing w:val="1"/>
                <w:sz w:val="28"/>
              </w:rPr>
              <w:t xml:space="preserve"> </w:t>
            </w:r>
            <w:r>
              <w:rPr>
                <w:sz w:val="28"/>
              </w:rPr>
              <w:t>сменой</w:t>
            </w:r>
            <w:r>
              <w:rPr>
                <w:spacing w:val="1"/>
                <w:sz w:val="28"/>
              </w:rPr>
              <w:t xml:space="preserve"> </w:t>
            </w:r>
            <w:r>
              <w:rPr>
                <w:sz w:val="28"/>
              </w:rPr>
              <w:t>направления);</w:t>
            </w:r>
            <w:r>
              <w:rPr>
                <w:spacing w:val="1"/>
                <w:sz w:val="28"/>
              </w:rPr>
              <w:t xml:space="preserve"> </w:t>
            </w:r>
            <w:r>
              <w:rPr>
                <w:sz w:val="28"/>
              </w:rPr>
              <w:t>на</w:t>
            </w:r>
            <w:r>
              <w:rPr>
                <w:spacing w:val="1"/>
                <w:sz w:val="28"/>
              </w:rPr>
              <w:t xml:space="preserve"> </w:t>
            </w:r>
            <w:r>
              <w:rPr>
                <w:sz w:val="28"/>
              </w:rPr>
              <w:t>носках;</w:t>
            </w:r>
            <w:r>
              <w:rPr>
                <w:spacing w:val="1"/>
                <w:sz w:val="28"/>
              </w:rPr>
              <w:t xml:space="preserve"> </w:t>
            </w:r>
            <w:r>
              <w:rPr>
                <w:sz w:val="28"/>
              </w:rPr>
              <w:t>высоко</w:t>
            </w:r>
            <w:r>
              <w:rPr>
                <w:spacing w:val="1"/>
                <w:sz w:val="28"/>
              </w:rPr>
              <w:t xml:space="preserve"> </w:t>
            </w:r>
            <w:r>
              <w:rPr>
                <w:sz w:val="28"/>
              </w:rPr>
              <w:t>поднимая</w:t>
            </w:r>
            <w:r>
              <w:rPr>
                <w:spacing w:val="1"/>
                <w:sz w:val="28"/>
              </w:rPr>
              <w:t xml:space="preserve"> </w:t>
            </w:r>
            <w:r>
              <w:rPr>
                <w:sz w:val="28"/>
              </w:rPr>
              <w:t>колени, перешагивая предметы, с остановкой по сигналу; парами друг за другом, в</w:t>
            </w:r>
            <w:r>
              <w:rPr>
                <w:spacing w:val="1"/>
                <w:sz w:val="28"/>
              </w:rPr>
              <w:t xml:space="preserve"> </w:t>
            </w:r>
            <w:r>
              <w:rPr>
                <w:sz w:val="28"/>
              </w:rPr>
              <w:t>разных направлениях; с выполнением заданий (присесть, встать, идти дальше); по</w:t>
            </w:r>
            <w:r>
              <w:rPr>
                <w:spacing w:val="1"/>
                <w:sz w:val="28"/>
              </w:rPr>
              <w:t xml:space="preserve"> </w:t>
            </w:r>
            <w:r>
              <w:rPr>
                <w:sz w:val="28"/>
              </w:rPr>
              <w:t>наклонной</w:t>
            </w:r>
            <w:r>
              <w:rPr>
                <w:spacing w:val="-1"/>
                <w:sz w:val="28"/>
              </w:rPr>
              <w:t xml:space="preserve"> </w:t>
            </w:r>
            <w:r>
              <w:rPr>
                <w:sz w:val="28"/>
              </w:rPr>
              <w:t>доске;</w:t>
            </w:r>
            <w:r>
              <w:rPr>
                <w:spacing w:val="1"/>
                <w:sz w:val="28"/>
              </w:rPr>
              <w:t xml:space="preserve"> </w:t>
            </w:r>
            <w:r>
              <w:rPr>
                <w:sz w:val="28"/>
              </w:rPr>
              <w:t>в</w:t>
            </w:r>
            <w:r>
              <w:rPr>
                <w:spacing w:val="-5"/>
                <w:sz w:val="28"/>
              </w:rPr>
              <w:t xml:space="preserve"> </w:t>
            </w:r>
            <w:r>
              <w:rPr>
                <w:sz w:val="28"/>
              </w:rPr>
              <w:t>чередовании с</w:t>
            </w:r>
            <w:r>
              <w:rPr>
                <w:spacing w:val="-1"/>
                <w:sz w:val="28"/>
              </w:rPr>
              <w:t xml:space="preserve"> </w:t>
            </w:r>
            <w:r>
              <w:rPr>
                <w:sz w:val="28"/>
              </w:rPr>
              <w:t>бегом;</w:t>
            </w:r>
          </w:p>
          <w:p w14:paraId="443093E3" w14:textId="77777777" w:rsidR="00A03118" w:rsidRDefault="00A03118" w:rsidP="00997D0D">
            <w:pPr>
              <w:pStyle w:val="TableParagraph"/>
              <w:spacing w:line="276" w:lineRule="auto"/>
              <w:ind w:right="114" w:firstLine="701"/>
              <w:jc w:val="both"/>
              <w:rPr>
                <w:sz w:val="28"/>
              </w:rPr>
            </w:pPr>
            <w:r>
              <w:rPr>
                <w:sz w:val="28"/>
              </w:rPr>
              <w:t>бег: бег группами и по одному за направляющим, врассыпную, со сменой</w:t>
            </w:r>
            <w:r>
              <w:rPr>
                <w:spacing w:val="1"/>
                <w:sz w:val="28"/>
              </w:rPr>
              <w:t xml:space="preserve"> </w:t>
            </w:r>
            <w:r>
              <w:rPr>
                <w:sz w:val="28"/>
              </w:rPr>
              <w:t>темпа; по кругу, обегая предметы, между двух или вдоль одной линии; со сменой</w:t>
            </w:r>
            <w:r>
              <w:rPr>
                <w:spacing w:val="1"/>
                <w:sz w:val="28"/>
              </w:rPr>
              <w:t xml:space="preserve"> </w:t>
            </w:r>
            <w:r>
              <w:rPr>
                <w:sz w:val="28"/>
              </w:rPr>
              <w:t>направления, с остановками, мелким шагом, на носках; в чередовании с ходьбой;</w:t>
            </w:r>
            <w:r>
              <w:rPr>
                <w:spacing w:val="1"/>
                <w:sz w:val="28"/>
              </w:rPr>
              <w:t xml:space="preserve"> </w:t>
            </w:r>
            <w:r>
              <w:rPr>
                <w:sz w:val="28"/>
              </w:rPr>
              <w:t>убегание от ловящего, ловля убегающего; бег в течение 50-60 сек; быстрый бег 10-</w:t>
            </w:r>
            <w:r>
              <w:rPr>
                <w:spacing w:val="1"/>
                <w:sz w:val="28"/>
              </w:rPr>
              <w:t xml:space="preserve"> </w:t>
            </w:r>
            <w:r>
              <w:rPr>
                <w:sz w:val="28"/>
              </w:rPr>
              <w:t>15 м;</w:t>
            </w:r>
            <w:r>
              <w:rPr>
                <w:spacing w:val="1"/>
                <w:sz w:val="28"/>
              </w:rPr>
              <w:t xml:space="preserve"> </w:t>
            </w:r>
            <w:r>
              <w:rPr>
                <w:sz w:val="28"/>
              </w:rPr>
              <w:t>медленный бег 120-</w:t>
            </w:r>
            <w:r>
              <w:rPr>
                <w:spacing w:val="-3"/>
                <w:sz w:val="28"/>
              </w:rPr>
              <w:t xml:space="preserve"> </w:t>
            </w:r>
            <w:r>
              <w:rPr>
                <w:sz w:val="28"/>
              </w:rPr>
              <w:t>150</w:t>
            </w:r>
            <w:r>
              <w:rPr>
                <w:spacing w:val="1"/>
                <w:sz w:val="28"/>
              </w:rPr>
              <w:t xml:space="preserve"> </w:t>
            </w:r>
            <w:r>
              <w:rPr>
                <w:sz w:val="28"/>
              </w:rPr>
              <w:t>м;</w:t>
            </w:r>
          </w:p>
          <w:p w14:paraId="16A64130" w14:textId="77777777" w:rsidR="00A03118" w:rsidRDefault="00A03118" w:rsidP="00997D0D">
            <w:pPr>
              <w:pStyle w:val="TableParagraph"/>
              <w:ind w:left="828"/>
              <w:jc w:val="both"/>
              <w:rPr>
                <w:sz w:val="28"/>
              </w:rPr>
            </w:pPr>
            <w:r>
              <w:rPr>
                <w:sz w:val="28"/>
              </w:rPr>
              <w:t>прыжки:</w:t>
            </w:r>
            <w:r>
              <w:rPr>
                <w:spacing w:val="3"/>
                <w:sz w:val="28"/>
              </w:rPr>
              <w:t xml:space="preserve"> </w:t>
            </w:r>
            <w:r>
              <w:rPr>
                <w:sz w:val="28"/>
              </w:rPr>
              <w:t>прыжки</w:t>
            </w:r>
            <w:r>
              <w:rPr>
                <w:spacing w:val="3"/>
                <w:sz w:val="28"/>
              </w:rPr>
              <w:t xml:space="preserve"> </w:t>
            </w:r>
            <w:r>
              <w:rPr>
                <w:sz w:val="28"/>
              </w:rPr>
              <w:t>на двух</w:t>
            </w:r>
            <w:r>
              <w:rPr>
                <w:spacing w:val="2"/>
                <w:sz w:val="28"/>
              </w:rPr>
              <w:t xml:space="preserve"> </w:t>
            </w:r>
            <w:r>
              <w:rPr>
                <w:sz w:val="28"/>
              </w:rPr>
              <w:t>и</w:t>
            </w:r>
            <w:r>
              <w:rPr>
                <w:spacing w:val="3"/>
                <w:sz w:val="28"/>
              </w:rPr>
              <w:t xml:space="preserve"> </w:t>
            </w:r>
            <w:r>
              <w:rPr>
                <w:sz w:val="28"/>
              </w:rPr>
              <w:t>на</w:t>
            </w:r>
            <w:r>
              <w:rPr>
                <w:spacing w:val="3"/>
                <w:sz w:val="28"/>
              </w:rPr>
              <w:t xml:space="preserve"> </w:t>
            </w:r>
            <w:r>
              <w:rPr>
                <w:sz w:val="28"/>
              </w:rPr>
              <w:t>одной</w:t>
            </w:r>
            <w:r>
              <w:rPr>
                <w:spacing w:val="3"/>
                <w:sz w:val="28"/>
              </w:rPr>
              <w:t xml:space="preserve"> </w:t>
            </w:r>
            <w:r>
              <w:rPr>
                <w:sz w:val="28"/>
              </w:rPr>
              <w:t>ноге;</w:t>
            </w:r>
            <w:r>
              <w:rPr>
                <w:spacing w:val="3"/>
                <w:sz w:val="28"/>
              </w:rPr>
              <w:t xml:space="preserve"> </w:t>
            </w:r>
            <w:r>
              <w:rPr>
                <w:sz w:val="28"/>
              </w:rPr>
              <w:t>на</w:t>
            </w:r>
            <w:r>
              <w:rPr>
                <w:spacing w:val="3"/>
                <w:sz w:val="28"/>
              </w:rPr>
              <w:t xml:space="preserve"> </w:t>
            </w:r>
            <w:r>
              <w:rPr>
                <w:sz w:val="28"/>
              </w:rPr>
              <w:t>месте,</w:t>
            </w:r>
            <w:r>
              <w:rPr>
                <w:spacing w:val="2"/>
                <w:sz w:val="28"/>
              </w:rPr>
              <w:t xml:space="preserve"> </w:t>
            </w:r>
            <w:r>
              <w:rPr>
                <w:sz w:val="28"/>
              </w:rPr>
              <w:t>продвигаясь</w:t>
            </w:r>
            <w:r>
              <w:rPr>
                <w:spacing w:val="3"/>
                <w:sz w:val="28"/>
              </w:rPr>
              <w:t xml:space="preserve"> </w:t>
            </w:r>
            <w:r>
              <w:rPr>
                <w:sz w:val="28"/>
              </w:rPr>
              <w:t>вперед</w:t>
            </w:r>
            <w:r>
              <w:rPr>
                <w:spacing w:val="3"/>
                <w:sz w:val="28"/>
              </w:rPr>
              <w:t xml:space="preserve"> </w:t>
            </w:r>
            <w:r>
              <w:rPr>
                <w:sz w:val="28"/>
              </w:rPr>
              <w:t>на 2-</w:t>
            </w:r>
          </w:p>
        </w:tc>
      </w:tr>
    </w:tbl>
    <w:p w14:paraId="699CCD21"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1ED2FC2E" w14:textId="77777777" w:rsidTr="00997D0D">
        <w:trPr>
          <w:trHeight w:val="14444"/>
        </w:trPr>
        <w:tc>
          <w:tcPr>
            <w:tcW w:w="10317" w:type="dxa"/>
          </w:tcPr>
          <w:p w14:paraId="3F764AF9" w14:textId="77777777" w:rsidR="00A03118" w:rsidRDefault="00A03118" w:rsidP="00997D0D">
            <w:pPr>
              <w:pStyle w:val="TableParagraph"/>
              <w:spacing w:line="276" w:lineRule="auto"/>
              <w:ind w:right="118"/>
              <w:jc w:val="both"/>
              <w:rPr>
                <w:sz w:val="28"/>
              </w:rPr>
            </w:pPr>
            <w:r>
              <w:rPr>
                <w:sz w:val="28"/>
              </w:rPr>
              <w:lastRenderedPageBreak/>
              <w:t>3 м; через линию, (вперед и, развернувшись, в обратную сторону); в длину с места</w:t>
            </w:r>
            <w:r>
              <w:rPr>
                <w:spacing w:val="1"/>
                <w:sz w:val="28"/>
              </w:rPr>
              <w:t xml:space="preserve"> </w:t>
            </w:r>
            <w:r>
              <w:rPr>
                <w:sz w:val="28"/>
              </w:rPr>
              <w:t>(не менее 40 см); через 2 линии (расстояние 25-30 см), из обруча в обруч (плоский)</w:t>
            </w:r>
            <w:r>
              <w:rPr>
                <w:spacing w:val="1"/>
                <w:sz w:val="28"/>
              </w:rPr>
              <w:t xml:space="preserve"> </w:t>
            </w:r>
            <w:r>
              <w:rPr>
                <w:sz w:val="28"/>
              </w:rPr>
              <w:t>по</w:t>
            </w:r>
            <w:r>
              <w:rPr>
                <w:spacing w:val="1"/>
                <w:sz w:val="28"/>
              </w:rPr>
              <w:t xml:space="preserve"> </w:t>
            </w:r>
            <w:r>
              <w:rPr>
                <w:sz w:val="28"/>
              </w:rPr>
              <w:t>прямой;</w:t>
            </w:r>
            <w:r>
              <w:rPr>
                <w:spacing w:val="1"/>
                <w:sz w:val="28"/>
              </w:rPr>
              <w:t xml:space="preserve"> </w:t>
            </w:r>
            <w:r>
              <w:rPr>
                <w:sz w:val="28"/>
              </w:rPr>
              <w:t>через</w:t>
            </w:r>
            <w:r>
              <w:rPr>
                <w:spacing w:val="1"/>
                <w:sz w:val="28"/>
              </w:rPr>
              <w:t xml:space="preserve"> </w:t>
            </w:r>
            <w:r>
              <w:rPr>
                <w:sz w:val="28"/>
              </w:rPr>
              <w:t>4-6</w:t>
            </w:r>
            <w:r>
              <w:rPr>
                <w:spacing w:val="1"/>
                <w:sz w:val="28"/>
              </w:rPr>
              <w:t xml:space="preserve"> </w:t>
            </w:r>
            <w:r>
              <w:rPr>
                <w:sz w:val="28"/>
              </w:rPr>
              <w:t>параллельных линий</w:t>
            </w:r>
            <w:r>
              <w:rPr>
                <w:spacing w:val="1"/>
                <w:sz w:val="28"/>
              </w:rPr>
              <w:t xml:space="preserve"> </w:t>
            </w:r>
            <w:r>
              <w:rPr>
                <w:sz w:val="28"/>
              </w:rPr>
              <w:t>(расстояние</w:t>
            </w:r>
            <w:r>
              <w:rPr>
                <w:spacing w:val="1"/>
                <w:sz w:val="28"/>
              </w:rPr>
              <w:t xml:space="preserve"> </w:t>
            </w:r>
            <w:r>
              <w:rPr>
                <w:sz w:val="28"/>
              </w:rPr>
              <w:t>15-20</w:t>
            </w:r>
            <w:r>
              <w:rPr>
                <w:spacing w:val="1"/>
                <w:sz w:val="28"/>
              </w:rPr>
              <w:t xml:space="preserve"> </w:t>
            </w:r>
            <w:r>
              <w:rPr>
                <w:sz w:val="28"/>
              </w:rPr>
              <w:t>см);</w:t>
            </w:r>
            <w:r>
              <w:rPr>
                <w:spacing w:val="1"/>
                <w:sz w:val="28"/>
              </w:rPr>
              <w:t xml:space="preserve"> </w:t>
            </w:r>
            <w:r>
              <w:rPr>
                <w:sz w:val="28"/>
              </w:rPr>
              <w:t>спрыгивание</w:t>
            </w:r>
            <w:r>
              <w:rPr>
                <w:spacing w:val="1"/>
                <w:sz w:val="28"/>
              </w:rPr>
              <w:t xml:space="preserve"> </w:t>
            </w:r>
            <w:r>
              <w:rPr>
                <w:sz w:val="28"/>
              </w:rPr>
              <w:t>(высота</w:t>
            </w:r>
            <w:r>
              <w:rPr>
                <w:spacing w:val="-1"/>
                <w:sz w:val="28"/>
              </w:rPr>
              <w:t xml:space="preserve"> </w:t>
            </w:r>
            <w:r>
              <w:rPr>
                <w:sz w:val="28"/>
              </w:rPr>
              <w:t>10-15</w:t>
            </w:r>
            <w:r>
              <w:rPr>
                <w:spacing w:val="1"/>
                <w:sz w:val="28"/>
              </w:rPr>
              <w:t xml:space="preserve"> </w:t>
            </w:r>
            <w:r>
              <w:rPr>
                <w:sz w:val="28"/>
              </w:rPr>
              <w:t>см),</w:t>
            </w:r>
            <w:r>
              <w:rPr>
                <w:spacing w:val="-2"/>
                <w:sz w:val="28"/>
              </w:rPr>
              <w:t xml:space="preserve"> </w:t>
            </w:r>
            <w:r>
              <w:rPr>
                <w:sz w:val="28"/>
              </w:rPr>
              <w:t>перепрыгивание через</w:t>
            </w:r>
            <w:r>
              <w:rPr>
                <w:spacing w:val="-1"/>
                <w:sz w:val="28"/>
              </w:rPr>
              <w:t xml:space="preserve"> </w:t>
            </w:r>
            <w:r>
              <w:rPr>
                <w:sz w:val="28"/>
              </w:rPr>
              <w:t>веревку</w:t>
            </w:r>
            <w:r>
              <w:rPr>
                <w:spacing w:val="-5"/>
                <w:sz w:val="28"/>
              </w:rPr>
              <w:t xml:space="preserve"> </w:t>
            </w:r>
            <w:r>
              <w:rPr>
                <w:sz w:val="28"/>
              </w:rPr>
              <w:t>(высота</w:t>
            </w:r>
            <w:r>
              <w:rPr>
                <w:spacing w:val="-3"/>
                <w:sz w:val="28"/>
              </w:rPr>
              <w:t xml:space="preserve"> </w:t>
            </w:r>
            <w:r>
              <w:rPr>
                <w:sz w:val="28"/>
              </w:rPr>
              <w:t>2-5 см);</w:t>
            </w:r>
          </w:p>
          <w:p w14:paraId="38271716" w14:textId="77777777" w:rsidR="00A03118" w:rsidRDefault="00A03118" w:rsidP="00997D0D">
            <w:pPr>
              <w:pStyle w:val="TableParagraph"/>
              <w:spacing w:line="276" w:lineRule="auto"/>
              <w:ind w:right="122" w:firstLine="701"/>
              <w:jc w:val="both"/>
              <w:rPr>
                <w:sz w:val="28"/>
              </w:rPr>
            </w:pPr>
            <w:r>
              <w:rPr>
                <w:sz w:val="28"/>
              </w:rPr>
              <w:t>упражнения в равновесии: ходьба по прямой и извилистой дорожке (ширина</w:t>
            </w:r>
            <w:r>
              <w:rPr>
                <w:spacing w:val="1"/>
                <w:sz w:val="28"/>
              </w:rPr>
              <w:t xml:space="preserve"> </w:t>
            </w:r>
            <w:r>
              <w:rPr>
                <w:sz w:val="28"/>
              </w:rPr>
              <w:t>15-20</w:t>
            </w:r>
            <w:r>
              <w:rPr>
                <w:spacing w:val="1"/>
                <w:sz w:val="28"/>
              </w:rPr>
              <w:t xml:space="preserve"> </w:t>
            </w:r>
            <w:r>
              <w:rPr>
                <w:sz w:val="28"/>
              </w:rPr>
              <w:t>см,</w:t>
            </w:r>
            <w:r>
              <w:rPr>
                <w:spacing w:val="1"/>
                <w:sz w:val="28"/>
              </w:rPr>
              <w:t xml:space="preserve"> </w:t>
            </w:r>
            <w:r>
              <w:rPr>
                <w:sz w:val="28"/>
              </w:rPr>
              <w:t>длина</w:t>
            </w:r>
            <w:r>
              <w:rPr>
                <w:spacing w:val="1"/>
                <w:sz w:val="28"/>
              </w:rPr>
              <w:t xml:space="preserve"> </w:t>
            </w:r>
            <w:r>
              <w:rPr>
                <w:sz w:val="28"/>
              </w:rPr>
              <w:t>2-2,5</w:t>
            </w:r>
            <w:r>
              <w:rPr>
                <w:spacing w:val="1"/>
                <w:sz w:val="28"/>
              </w:rPr>
              <w:t xml:space="preserve"> </w:t>
            </w:r>
            <w:r>
              <w:rPr>
                <w:sz w:val="28"/>
              </w:rPr>
              <w:t>м),</w:t>
            </w:r>
            <w:r>
              <w:rPr>
                <w:spacing w:val="1"/>
                <w:sz w:val="28"/>
              </w:rPr>
              <w:t xml:space="preserve"> </w:t>
            </w:r>
            <w:r>
              <w:rPr>
                <w:sz w:val="28"/>
              </w:rPr>
              <w:t>обычным</w:t>
            </w:r>
            <w:r>
              <w:rPr>
                <w:spacing w:val="1"/>
                <w:sz w:val="28"/>
              </w:rPr>
              <w:t xml:space="preserve"> </w:t>
            </w:r>
            <w:r>
              <w:rPr>
                <w:sz w:val="28"/>
              </w:rPr>
              <w:t>и</w:t>
            </w:r>
            <w:r>
              <w:rPr>
                <w:spacing w:val="1"/>
                <w:sz w:val="28"/>
              </w:rPr>
              <w:t xml:space="preserve"> </w:t>
            </w:r>
            <w:r>
              <w:rPr>
                <w:sz w:val="28"/>
              </w:rPr>
              <w:t>приставным</w:t>
            </w:r>
            <w:r>
              <w:rPr>
                <w:spacing w:val="1"/>
                <w:sz w:val="28"/>
              </w:rPr>
              <w:t xml:space="preserve"> </w:t>
            </w:r>
            <w:r>
              <w:rPr>
                <w:sz w:val="28"/>
              </w:rPr>
              <w:t>шагом;</w:t>
            </w:r>
            <w:r>
              <w:rPr>
                <w:spacing w:val="1"/>
                <w:sz w:val="28"/>
              </w:rPr>
              <w:t xml:space="preserve"> </w:t>
            </w:r>
            <w:r>
              <w:rPr>
                <w:sz w:val="28"/>
              </w:rPr>
              <w:t>по</w:t>
            </w:r>
            <w:r>
              <w:rPr>
                <w:spacing w:val="70"/>
                <w:sz w:val="28"/>
              </w:rPr>
              <w:t xml:space="preserve"> </w:t>
            </w:r>
            <w:r>
              <w:rPr>
                <w:sz w:val="28"/>
              </w:rPr>
              <w:t>гимнастической</w:t>
            </w:r>
            <w:r>
              <w:rPr>
                <w:spacing w:val="1"/>
                <w:sz w:val="28"/>
              </w:rPr>
              <w:t xml:space="preserve"> </w:t>
            </w:r>
            <w:r>
              <w:rPr>
                <w:sz w:val="28"/>
              </w:rPr>
              <w:t>скамье,</w:t>
            </w:r>
            <w:r>
              <w:rPr>
                <w:spacing w:val="1"/>
                <w:sz w:val="28"/>
              </w:rPr>
              <w:t xml:space="preserve"> </w:t>
            </w:r>
            <w:r>
              <w:rPr>
                <w:sz w:val="28"/>
              </w:rPr>
              <w:t>по</w:t>
            </w:r>
            <w:r>
              <w:rPr>
                <w:spacing w:val="1"/>
                <w:sz w:val="28"/>
              </w:rPr>
              <w:t xml:space="preserve"> </w:t>
            </w:r>
            <w:r>
              <w:rPr>
                <w:sz w:val="28"/>
              </w:rPr>
              <w:t>ребристой</w:t>
            </w:r>
            <w:r>
              <w:rPr>
                <w:spacing w:val="1"/>
                <w:sz w:val="28"/>
              </w:rPr>
              <w:t xml:space="preserve"> </w:t>
            </w:r>
            <w:r>
              <w:rPr>
                <w:sz w:val="28"/>
              </w:rPr>
              <w:t>доске,</w:t>
            </w:r>
            <w:r>
              <w:rPr>
                <w:spacing w:val="1"/>
                <w:sz w:val="28"/>
              </w:rPr>
              <w:t xml:space="preserve"> </w:t>
            </w:r>
            <w:r>
              <w:rPr>
                <w:sz w:val="28"/>
              </w:rPr>
              <w:t>наклонной</w:t>
            </w:r>
            <w:r>
              <w:rPr>
                <w:spacing w:val="1"/>
                <w:sz w:val="28"/>
              </w:rPr>
              <w:t xml:space="preserve"> </w:t>
            </w:r>
            <w:r>
              <w:rPr>
                <w:sz w:val="28"/>
              </w:rPr>
              <w:t>доске;</w:t>
            </w:r>
            <w:r>
              <w:rPr>
                <w:spacing w:val="1"/>
                <w:sz w:val="28"/>
              </w:rPr>
              <w:t xml:space="preserve"> </w:t>
            </w:r>
            <w:r>
              <w:rPr>
                <w:sz w:val="28"/>
              </w:rPr>
              <w:t>перешагивая</w:t>
            </w:r>
            <w:r>
              <w:rPr>
                <w:spacing w:val="1"/>
                <w:sz w:val="28"/>
              </w:rPr>
              <w:t xml:space="preserve"> </w:t>
            </w:r>
            <w:r>
              <w:rPr>
                <w:sz w:val="28"/>
              </w:rPr>
              <w:t>рейки</w:t>
            </w:r>
            <w:r>
              <w:rPr>
                <w:spacing w:val="1"/>
                <w:sz w:val="28"/>
              </w:rPr>
              <w:t xml:space="preserve"> </w:t>
            </w:r>
            <w:r>
              <w:rPr>
                <w:sz w:val="28"/>
              </w:rPr>
              <w:t>лестницы,</w:t>
            </w:r>
            <w:r>
              <w:rPr>
                <w:spacing w:val="1"/>
                <w:sz w:val="28"/>
              </w:rPr>
              <w:t xml:space="preserve"> </w:t>
            </w:r>
            <w:r>
              <w:rPr>
                <w:sz w:val="28"/>
              </w:rPr>
              <w:t>лежащей</w:t>
            </w:r>
            <w:r>
              <w:rPr>
                <w:spacing w:val="1"/>
                <w:sz w:val="28"/>
              </w:rPr>
              <w:t xml:space="preserve"> </w:t>
            </w:r>
            <w:r>
              <w:rPr>
                <w:sz w:val="28"/>
              </w:rPr>
              <w:t>на полу;</w:t>
            </w:r>
            <w:r>
              <w:rPr>
                <w:spacing w:val="1"/>
                <w:sz w:val="28"/>
              </w:rPr>
              <w:t xml:space="preserve"> </w:t>
            </w:r>
            <w:r>
              <w:rPr>
                <w:sz w:val="28"/>
              </w:rPr>
              <w:t>по</w:t>
            </w:r>
            <w:r>
              <w:rPr>
                <w:spacing w:val="1"/>
                <w:sz w:val="28"/>
              </w:rPr>
              <w:t xml:space="preserve"> </w:t>
            </w:r>
            <w:r>
              <w:rPr>
                <w:sz w:val="28"/>
              </w:rPr>
              <w:t>шнуру,</w:t>
            </w:r>
            <w:r>
              <w:rPr>
                <w:spacing w:val="1"/>
                <w:sz w:val="28"/>
              </w:rPr>
              <w:t xml:space="preserve"> </w:t>
            </w:r>
            <w:r>
              <w:rPr>
                <w:sz w:val="28"/>
              </w:rPr>
              <w:t>плоскому обучу,</w:t>
            </w:r>
            <w:r>
              <w:rPr>
                <w:spacing w:val="1"/>
                <w:sz w:val="28"/>
              </w:rPr>
              <w:t xml:space="preserve"> </w:t>
            </w:r>
            <w:r>
              <w:rPr>
                <w:sz w:val="28"/>
              </w:rPr>
              <w:t>лежащему</w:t>
            </w:r>
            <w:r>
              <w:rPr>
                <w:spacing w:val="1"/>
                <w:sz w:val="28"/>
              </w:rPr>
              <w:t xml:space="preserve"> </w:t>
            </w:r>
            <w:r>
              <w:rPr>
                <w:sz w:val="28"/>
              </w:rPr>
              <w:t>на полу,</w:t>
            </w:r>
            <w:r>
              <w:rPr>
                <w:spacing w:val="1"/>
                <w:sz w:val="28"/>
              </w:rPr>
              <w:t xml:space="preserve"> </w:t>
            </w:r>
            <w:r>
              <w:rPr>
                <w:sz w:val="28"/>
              </w:rPr>
              <w:t>приставным</w:t>
            </w:r>
            <w:r>
              <w:rPr>
                <w:spacing w:val="1"/>
                <w:sz w:val="28"/>
              </w:rPr>
              <w:t xml:space="preserve"> </w:t>
            </w:r>
            <w:r>
              <w:rPr>
                <w:sz w:val="28"/>
              </w:rPr>
              <w:t>шагом;</w:t>
            </w:r>
            <w:r>
              <w:rPr>
                <w:spacing w:val="1"/>
                <w:sz w:val="28"/>
              </w:rPr>
              <w:t xml:space="preserve"> </w:t>
            </w:r>
            <w:r>
              <w:rPr>
                <w:sz w:val="28"/>
              </w:rPr>
              <w:t>с</w:t>
            </w:r>
            <w:r>
              <w:rPr>
                <w:spacing w:val="1"/>
                <w:sz w:val="28"/>
              </w:rPr>
              <w:t xml:space="preserve"> </w:t>
            </w:r>
            <w:r>
              <w:rPr>
                <w:sz w:val="28"/>
              </w:rPr>
              <w:t>выполнением</w:t>
            </w:r>
            <w:r>
              <w:rPr>
                <w:spacing w:val="1"/>
                <w:sz w:val="28"/>
              </w:rPr>
              <w:t xml:space="preserve"> </w:t>
            </w:r>
            <w:r>
              <w:rPr>
                <w:sz w:val="28"/>
              </w:rPr>
              <w:t>заданий</w:t>
            </w:r>
            <w:r>
              <w:rPr>
                <w:spacing w:val="1"/>
                <w:sz w:val="28"/>
              </w:rPr>
              <w:t xml:space="preserve"> </w:t>
            </w:r>
            <w:r>
              <w:rPr>
                <w:sz w:val="28"/>
              </w:rPr>
              <w:t>(присесть,</w:t>
            </w:r>
            <w:r>
              <w:rPr>
                <w:spacing w:val="1"/>
                <w:sz w:val="28"/>
              </w:rPr>
              <w:t xml:space="preserve"> </w:t>
            </w:r>
            <w:r>
              <w:rPr>
                <w:sz w:val="28"/>
              </w:rPr>
              <w:t>встать</w:t>
            </w:r>
            <w:r>
              <w:rPr>
                <w:spacing w:val="1"/>
                <w:sz w:val="28"/>
              </w:rPr>
              <w:t xml:space="preserve"> </w:t>
            </w:r>
            <w:r>
              <w:rPr>
                <w:sz w:val="28"/>
              </w:rPr>
              <w:t>и</w:t>
            </w:r>
            <w:r>
              <w:rPr>
                <w:spacing w:val="1"/>
                <w:sz w:val="28"/>
              </w:rPr>
              <w:t xml:space="preserve"> </w:t>
            </w:r>
            <w:r>
              <w:rPr>
                <w:sz w:val="28"/>
              </w:rPr>
              <w:t>продолжить</w:t>
            </w:r>
            <w:r>
              <w:rPr>
                <w:spacing w:val="1"/>
                <w:sz w:val="28"/>
              </w:rPr>
              <w:t xml:space="preserve"> </w:t>
            </w:r>
            <w:r>
              <w:rPr>
                <w:sz w:val="28"/>
              </w:rPr>
              <w:t>движение);</w:t>
            </w:r>
            <w:r>
              <w:rPr>
                <w:spacing w:val="1"/>
                <w:sz w:val="28"/>
              </w:rPr>
              <w:t xml:space="preserve"> </w:t>
            </w:r>
            <w:r>
              <w:rPr>
                <w:sz w:val="28"/>
              </w:rPr>
              <w:t>на</w:t>
            </w:r>
            <w:r>
              <w:rPr>
                <w:spacing w:val="-67"/>
                <w:sz w:val="28"/>
              </w:rPr>
              <w:t xml:space="preserve"> </w:t>
            </w:r>
            <w:r>
              <w:rPr>
                <w:sz w:val="28"/>
              </w:rPr>
              <w:t>носках,</w:t>
            </w:r>
            <w:r>
              <w:rPr>
                <w:spacing w:val="-2"/>
                <w:sz w:val="28"/>
              </w:rPr>
              <w:t xml:space="preserve"> </w:t>
            </w:r>
            <w:r>
              <w:rPr>
                <w:sz w:val="28"/>
              </w:rPr>
              <w:t>с остановкой.</w:t>
            </w:r>
          </w:p>
          <w:p w14:paraId="4EAD7EA8" w14:textId="77777777" w:rsidR="00A03118" w:rsidRDefault="00A03118" w:rsidP="00997D0D">
            <w:pPr>
              <w:pStyle w:val="TableParagraph"/>
              <w:spacing w:line="320" w:lineRule="exact"/>
              <w:ind w:left="847"/>
              <w:jc w:val="both"/>
              <w:rPr>
                <w:i/>
                <w:sz w:val="28"/>
              </w:rPr>
            </w:pPr>
            <w:r>
              <w:rPr>
                <w:i/>
                <w:sz w:val="28"/>
              </w:rPr>
              <w:t>Общеразвивающие</w:t>
            </w:r>
            <w:r>
              <w:rPr>
                <w:i/>
                <w:spacing w:val="-6"/>
                <w:sz w:val="28"/>
              </w:rPr>
              <w:t xml:space="preserve"> </w:t>
            </w:r>
            <w:r>
              <w:rPr>
                <w:i/>
                <w:sz w:val="28"/>
              </w:rPr>
              <w:t>упражнения:</w:t>
            </w:r>
          </w:p>
          <w:p w14:paraId="70E0E0CC" w14:textId="77777777" w:rsidR="00A03118" w:rsidRDefault="00A03118" w:rsidP="00997D0D">
            <w:pPr>
              <w:pStyle w:val="TableParagraph"/>
              <w:spacing w:before="39" w:line="276" w:lineRule="auto"/>
              <w:ind w:right="99" w:firstLine="720"/>
              <w:jc w:val="both"/>
              <w:rPr>
                <w:sz w:val="28"/>
              </w:rPr>
            </w:pPr>
            <w:r>
              <w:rPr>
                <w:sz w:val="28"/>
              </w:rPr>
              <w:t>упражнения для кистей рук, развития и укрепления мышц плечевого пояса:</w:t>
            </w:r>
            <w:r>
              <w:rPr>
                <w:spacing w:val="1"/>
                <w:sz w:val="28"/>
              </w:rPr>
              <w:t xml:space="preserve"> </w:t>
            </w:r>
            <w:r>
              <w:rPr>
                <w:sz w:val="28"/>
              </w:rPr>
              <w:t>поднимание и опускание прямых рук вперед, отведение их в стороны, вверх, на</w:t>
            </w:r>
            <w:r>
              <w:rPr>
                <w:spacing w:val="1"/>
                <w:sz w:val="28"/>
              </w:rPr>
              <w:t xml:space="preserve"> </w:t>
            </w:r>
            <w:r>
              <w:rPr>
                <w:sz w:val="28"/>
              </w:rPr>
              <w:t>пояс, за спину (одновременно, поочередно); перекладывание предмета из одной</w:t>
            </w:r>
            <w:r>
              <w:rPr>
                <w:spacing w:val="1"/>
                <w:sz w:val="28"/>
              </w:rPr>
              <w:t xml:space="preserve"> </w:t>
            </w:r>
            <w:r>
              <w:rPr>
                <w:sz w:val="28"/>
              </w:rPr>
              <w:t>руки в другую; хлопки над головой и перед собой; махи руками; упражнения для</w:t>
            </w:r>
            <w:r>
              <w:rPr>
                <w:spacing w:val="1"/>
                <w:sz w:val="28"/>
              </w:rPr>
              <w:t xml:space="preserve"> </w:t>
            </w:r>
            <w:r>
              <w:rPr>
                <w:sz w:val="28"/>
              </w:rPr>
              <w:t>кистей</w:t>
            </w:r>
            <w:r>
              <w:rPr>
                <w:spacing w:val="-1"/>
                <w:sz w:val="28"/>
              </w:rPr>
              <w:t xml:space="preserve"> </w:t>
            </w:r>
            <w:r>
              <w:rPr>
                <w:sz w:val="28"/>
              </w:rPr>
              <w:t>рук;</w:t>
            </w:r>
          </w:p>
          <w:p w14:paraId="7E1CF648" w14:textId="77777777" w:rsidR="00A03118" w:rsidRDefault="00A03118" w:rsidP="00997D0D">
            <w:pPr>
              <w:pStyle w:val="TableParagraph"/>
              <w:spacing w:line="276" w:lineRule="auto"/>
              <w:ind w:right="106" w:firstLine="720"/>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спины</w:t>
            </w:r>
            <w:r>
              <w:rPr>
                <w:spacing w:val="1"/>
                <w:sz w:val="28"/>
              </w:rPr>
              <w:t xml:space="preserve"> </w:t>
            </w:r>
            <w:r>
              <w:rPr>
                <w:sz w:val="28"/>
              </w:rPr>
              <w:t>и</w:t>
            </w:r>
            <w:r>
              <w:rPr>
                <w:spacing w:val="1"/>
                <w:sz w:val="28"/>
              </w:rPr>
              <w:t xml:space="preserve"> </w:t>
            </w:r>
            <w:r>
              <w:rPr>
                <w:sz w:val="28"/>
              </w:rPr>
              <w:t>гибкости</w:t>
            </w:r>
            <w:r>
              <w:rPr>
                <w:spacing w:val="1"/>
                <w:sz w:val="28"/>
              </w:rPr>
              <w:t xml:space="preserve"> </w:t>
            </w:r>
            <w:r>
              <w:rPr>
                <w:sz w:val="28"/>
              </w:rPr>
              <w:t>позвоночника: потягивание, приседание, обхватив руками колени; наклоны вперед</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стороны;</w:t>
            </w:r>
            <w:r>
              <w:rPr>
                <w:spacing w:val="1"/>
                <w:sz w:val="28"/>
              </w:rPr>
              <w:t xml:space="preserve"> </w:t>
            </w:r>
            <w:r>
              <w:rPr>
                <w:sz w:val="28"/>
              </w:rPr>
              <w:t>сгибание</w:t>
            </w:r>
            <w:r>
              <w:rPr>
                <w:spacing w:val="1"/>
                <w:sz w:val="28"/>
              </w:rPr>
              <w:t xml:space="preserve"> </w:t>
            </w:r>
            <w:r>
              <w:rPr>
                <w:sz w:val="28"/>
              </w:rPr>
              <w:t>и</w:t>
            </w:r>
            <w:r>
              <w:rPr>
                <w:spacing w:val="1"/>
                <w:sz w:val="28"/>
              </w:rPr>
              <w:t xml:space="preserve"> </w:t>
            </w:r>
            <w:r>
              <w:rPr>
                <w:sz w:val="28"/>
              </w:rPr>
              <w:t>разгибание</w:t>
            </w:r>
            <w:r>
              <w:rPr>
                <w:spacing w:val="1"/>
                <w:sz w:val="28"/>
              </w:rPr>
              <w:t xml:space="preserve"> </w:t>
            </w:r>
            <w:r>
              <w:rPr>
                <w:sz w:val="28"/>
              </w:rPr>
              <w:t>ног</w:t>
            </w:r>
            <w:r>
              <w:rPr>
                <w:spacing w:val="1"/>
                <w:sz w:val="28"/>
              </w:rPr>
              <w:t xml:space="preserve"> </w:t>
            </w:r>
            <w:r>
              <w:rPr>
                <w:sz w:val="28"/>
              </w:rPr>
              <w:t>из</w:t>
            </w:r>
            <w:r>
              <w:rPr>
                <w:spacing w:val="1"/>
                <w:sz w:val="28"/>
              </w:rPr>
              <w:t xml:space="preserve"> </w:t>
            </w:r>
            <w:r>
              <w:rPr>
                <w:sz w:val="28"/>
              </w:rPr>
              <w:t>положения</w:t>
            </w:r>
            <w:r>
              <w:rPr>
                <w:spacing w:val="1"/>
                <w:sz w:val="28"/>
              </w:rPr>
              <w:t xml:space="preserve"> </w:t>
            </w:r>
            <w:r>
              <w:rPr>
                <w:sz w:val="28"/>
              </w:rPr>
              <w:t>сидя;</w:t>
            </w:r>
            <w:r>
              <w:rPr>
                <w:spacing w:val="1"/>
                <w:sz w:val="28"/>
              </w:rPr>
              <w:t xml:space="preserve"> </w:t>
            </w:r>
            <w:r>
              <w:rPr>
                <w:sz w:val="28"/>
              </w:rPr>
              <w:t>поднимание</w:t>
            </w:r>
            <w:r>
              <w:rPr>
                <w:spacing w:val="1"/>
                <w:sz w:val="28"/>
              </w:rPr>
              <w:t xml:space="preserve"> </w:t>
            </w:r>
            <w:r>
              <w:rPr>
                <w:sz w:val="28"/>
              </w:rPr>
              <w:t>и</w:t>
            </w:r>
            <w:r>
              <w:rPr>
                <w:spacing w:val="1"/>
                <w:sz w:val="28"/>
              </w:rPr>
              <w:t xml:space="preserve"> </w:t>
            </w:r>
            <w:r>
              <w:rPr>
                <w:sz w:val="28"/>
              </w:rPr>
              <w:t>опускание</w:t>
            </w:r>
            <w:r>
              <w:rPr>
                <w:spacing w:val="-1"/>
                <w:sz w:val="28"/>
              </w:rPr>
              <w:t xml:space="preserve"> </w:t>
            </w:r>
            <w:r>
              <w:rPr>
                <w:sz w:val="28"/>
              </w:rPr>
              <w:t>ног</w:t>
            </w:r>
            <w:r>
              <w:rPr>
                <w:spacing w:val="-4"/>
                <w:sz w:val="28"/>
              </w:rPr>
              <w:t xml:space="preserve"> </w:t>
            </w:r>
            <w:r>
              <w:rPr>
                <w:sz w:val="28"/>
              </w:rPr>
              <w:t>из</w:t>
            </w:r>
            <w:r>
              <w:rPr>
                <w:spacing w:val="-2"/>
                <w:sz w:val="28"/>
              </w:rPr>
              <w:t xml:space="preserve"> </w:t>
            </w:r>
            <w:r>
              <w:rPr>
                <w:sz w:val="28"/>
              </w:rPr>
              <w:t>положения</w:t>
            </w:r>
            <w:r>
              <w:rPr>
                <w:spacing w:val="-1"/>
                <w:sz w:val="28"/>
              </w:rPr>
              <w:t xml:space="preserve"> </w:t>
            </w:r>
            <w:r>
              <w:rPr>
                <w:sz w:val="28"/>
              </w:rPr>
              <w:t>лежа;</w:t>
            </w:r>
            <w:r>
              <w:rPr>
                <w:spacing w:val="-2"/>
                <w:sz w:val="28"/>
              </w:rPr>
              <w:t xml:space="preserve"> </w:t>
            </w:r>
            <w:r>
              <w:rPr>
                <w:sz w:val="28"/>
              </w:rPr>
              <w:t>повороты</w:t>
            </w:r>
            <w:r>
              <w:rPr>
                <w:spacing w:val="-1"/>
                <w:sz w:val="28"/>
              </w:rPr>
              <w:t xml:space="preserve"> </w:t>
            </w:r>
            <w:r>
              <w:rPr>
                <w:sz w:val="28"/>
              </w:rPr>
              <w:t>со спины</w:t>
            </w:r>
            <w:r>
              <w:rPr>
                <w:spacing w:val="-1"/>
                <w:sz w:val="28"/>
              </w:rPr>
              <w:t xml:space="preserve"> </w:t>
            </w:r>
            <w:r>
              <w:rPr>
                <w:sz w:val="28"/>
              </w:rPr>
              <w:t>на</w:t>
            </w:r>
            <w:r>
              <w:rPr>
                <w:spacing w:val="-1"/>
                <w:sz w:val="28"/>
              </w:rPr>
              <w:t xml:space="preserve"> </w:t>
            </w:r>
            <w:r>
              <w:rPr>
                <w:sz w:val="28"/>
              </w:rPr>
              <w:t>живот</w:t>
            </w:r>
            <w:r>
              <w:rPr>
                <w:spacing w:val="-4"/>
                <w:sz w:val="28"/>
              </w:rPr>
              <w:t xml:space="preserve"> </w:t>
            </w:r>
            <w:r>
              <w:rPr>
                <w:sz w:val="28"/>
              </w:rPr>
              <w:t>и обратно;</w:t>
            </w:r>
          </w:p>
          <w:p w14:paraId="382111E2" w14:textId="77777777" w:rsidR="00A03118" w:rsidRDefault="00A03118" w:rsidP="00997D0D">
            <w:pPr>
              <w:pStyle w:val="TableParagraph"/>
              <w:spacing w:line="276" w:lineRule="auto"/>
              <w:ind w:right="107" w:firstLine="720"/>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ног</w:t>
            </w:r>
            <w:r>
              <w:rPr>
                <w:spacing w:val="1"/>
                <w:sz w:val="28"/>
              </w:rPr>
              <w:t xml:space="preserve"> </w:t>
            </w:r>
            <w:r>
              <w:rPr>
                <w:sz w:val="28"/>
              </w:rPr>
              <w:t>и</w:t>
            </w:r>
            <w:r>
              <w:rPr>
                <w:spacing w:val="1"/>
                <w:sz w:val="28"/>
              </w:rPr>
              <w:t xml:space="preserve"> </w:t>
            </w:r>
            <w:r>
              <w:rPr>
                <w:sz w:val="28"/>
              </w:rPr>
              <w:t>брюшного</w:t>
            </w:r>
            <w:r>
              <w:rPr>
                <w:spacing w:val="1"/>
                <w:sz w:val="28"/>
              </w:rPr>
              <w:t xml:space="preserve"> </w:t>
            </w:r>
            <w:r>
              <w:rPr>
                <w:sz w:val="28"/>
              </w:rPr>
              <w:t>пресса:</w:t>
            </w:r>
            <w:r>
              <w:rPr>
                <w:spacing w:val="1"/>
                <w:sz w:val="28"/>
              </w:rPr>
              <w:t xml:space="preserve"> </w:t>
            </w:r>
            <w:r>
              <w:rPr>
                <w:sz w:val="28"/>
              </w:rPr>
              <w:t>поднимание</w:t>
            </w:r>
            <w:r>
              <w:rPr>
                <w:spacing w:val="1"/>
                <w:sz w:val="28"/>
              </w:rPr>
              <w:t xml:space="preserve"> </w:t>
            </w:r>
            <w:r>
              <w:rPr>
                <w:sz w:val="28"/>
              </w:rPr>
              <w:t>и</w:t>
            </w:r>
            <w:r>
              <w:rPr>
                <w:spacing w:val="1"/>
                <w:sz w:val="28"/>
              </w:rPr>
              <w:t xml:space="preserve"> </w:t>
            </w:r>
            <w:r>
              <w:rPr>
                <w:sz w:val="28"/>
              </w:rPr>
              <w:t>опускание</w:t>
            </w:r>
            <w:r>
              <w:rPr>
                <w:spacing w:val="1"/>
                <w:sz w:val="28"/>
              </w:rPr>
              <w:t xml:space="preserve"> </w:t>
            </w:r>
            <w:r>
              <w:rPr>
                <w:sz w:val="28"/>
              </w:rPr>
              <w:t>ног,</w:t>
            </w:r>
            <w:r>
              <w:rPr>
                <w:spacing w:val="1"/>
                <w:sz w:val="28"/>
              </w:rPr>
              <w:t xml:space="preserve"> </w:t>
            </w:r>
            <w:r>
              <w:rPr>
                <w:sz w:val="28"/>
              </w:rPr>
              <w:t>согнутых</w:t>
            </w:r>
            <w:r>
              <w:rPr>
                <w:spacing w:val="1"/>
                <w:sz w:val="28"/>
              </w:rPr>
              <w:t xml:space="preserve"> </w:t>
            </w:r>
            <w:r>
              <w:rPr>
                <w:sz w:val="28"/>
              </w:rPr>
              <w:t>в</w:t>
            </w:r>
            <w:r>
              <w:rPr>
                <w:spacing w:val="1"/>
                <w:sz w:val="28"/>
              </w:rPr>
              <w:t xml:space="preserve"> </w:t>
            </w:r>
            <w:r>
              <w:rPr>
                <w:sz w:val="28"/>
              </w:rPr>
              <w:t>коленях;</w:t>
            </w:r>
            <w:r>
              <w:rPr>
                <w:spacing w:val="1"/>
                <w:sz w:val="28"/>
              </w:rPr>
              <w:t xml:space="preserve"> </w:t>
            </w:r>
            <w:r>
              <w:rPr>
                <w:sz w:val="28"/>
              </w:rPr>
              <w:t>приседание</w:t>
            </w:r>
            <w:r>
              <w:rPr>
                <w:spacing w:val="1"/>
                <w:sz w:val="28"/>
              </w:rPr>
              <w:t xml:space="preserve"> </w:t>
            </w:r>
            <w:r>
              <w:rPr>
                <w:sz w:val="28"/>
              </w:rPr>
              <w:t>с</w:t>
            </w:r>
            <w:r>
              <w:rPr>
                <w:spacing w:val="1"/>
                <w:sz w:val="28"/>
              </w:rPr>
              <w:t xml:space="preserve"> </w:t>
            </w:r>
            <w:r>
              <w:rPr>
                <w:sz w:val="28"/>
              </w:rPr>
              <w:t>предметами,</w:t>
            </w:r>
            <w:r>
              <w:rPr>
                <w:spacing w:val="1"/>
                <w:sz w:val="28"/>
              </w:rPr>
              <w:t xml:space="preserve"> </w:t>
            </w:r>
            <w:r>
              <w:rPr>
                <w:sz w:val="28"/>
              </w:rPr>
              <w:t>поднимание</w:t>
            </w:r>
            <w:r>
              <w:rPr>
                <w:spacing w:val="-1"/>
                <w:sz w:val="28"/>
              </w:rPr>
              <w:t xml:space="preserve"> </w:t>
            </w:r>
            <w:r>
              <w:rPr>
                <w:sz w:val="28"/>
              </w:rPr>
              <w:t>на</w:t>
            </w:r>
            <w:r>
              <w:rPr>
                <w:spacing w:val="-3"/>
                <w:sz w:val="28"/>
              </w:rPr>
              <w:t xml:space="preserve"> </w:t>
            </w:r>
            <w:r>
              <w:rPr>
                <w:sz w:val="28"/>
              </w:rPr>
              <w:t>носки;</w:t>
            </w:r>
            <w:r>
              <w:rPr>
                <w:spacing w:val="1"/>
                <w:sz w:val="28"/>
              </w:rPr>
              <w:t xml:space="preserve"> </w:t>
            </w:r>
            <w:r>
              <w:rPr>
                <w:sz w:val="28"/>
              </w:rPr>
              <w:t>выставление</w:t>
            </w:r>
            <w:r>
              <w:rPr>
                <w:spacing w:val="-4"/>
                <w:sz w:val="28"/>
              </w:rPr>
              <w:t xml:space="preserve"> </w:t>
            </w:r>
            <w:r>
              <w:rPr>
                <w:sz w:val="28"/>
              </w:rPr>
              <w:t>ноги</w:t>
            </w:r>
            <w:r>
              <w:rPr>
                <w:spacing w:val="-2"/>
                <w:sz w:val="28"/>
              </w:rPr>
              <w:t xml:space="preserve"> </w:t>
            </w:r>
            <w:r>
              <w:rPr>
                <w:sz w:val="28"/>
              </w:rPr>
              <w:t>вперед,</w:t>
            </w:r>
            <w:r>
              <w:rPr>
                <w:spacing w:val="-1"/>
                <w:sz w:val="28"/>
              </w:rPr>
              <w:t xml:space="preserve"> </w:t>
            </w:r>
            <w:r>
              <w:rPr>
                <w:sz w:val="28"/>
              </w:rPr>
              <w:t>в</w:t>
            </w:r>
            <w:r>
              <w:rPr>
                <w:spacing w:val="-3"/>
                <w:sz w:val="28"/>
              </w:rPr>
              <w:t xml:space="preserve"> </w:t>
            </w:r>
            <w:r>
              <w:rPr>
                <w:sz w:val="28"/>
              </w:rPr>
              <w:t>сторону,</w:t>
            </w:r>
            <w:r>
              <w:rPr>
                <w:spacing w:val="-1"/>
                <w:sz w:val="28"/>
              </w:rPr>
              <w:t xml:space="preserve"> </w:t>
            </w:r>
            <w:r>
              <w:rPr>
                <w:sz w:val="28"/>
              </w:rPr>
              <w:t>назад;</w:t>
            </w:r>
          </w:p>
          <w:p w14:paraId="67B7C9F7" w14:textId="77777777" w:rsidR="00A03118" w:rsidRDefault="00A03118" w:rsidP="00997D0D">
            <w:pPr>
              <w:pStyle w:val="TableParagraph"/>
              <w:spacing w:before="1"/>
              <w:ind w:left="847"/>
              <w:jc w:val="both"/>
              <w:rPr>
                <w:i/>
                <w:sz w:val="28"/>
              </w:rPr>
            </w:pPr>
            <w:r>
              <w:rPr>
                <w:i/>
                <w:sz w:val="28"/>
              </w:rPr>
              <w:t>Музыкально-ритмические</w:t>
            </w:r>
            <w:r>
              <w:rPr>
                <w:i/>
                <w:spacing w:val="-10"/>
                <w:sz w:val="28"/>
              </w:rPr>
              <w:t xml:space="preserve"> </w:t>
            </w:r>
            <w:r>
              <w:rPr>
                <w:i/>
                <w:sz w:val="28"/>
              </w:rPr>
              <w:t>упражнения:</w:t>
            </w:r>
          </w:p>
          <w:p w14:paraId="10CBF1C8" w14:textId="77777777" w:rsidR="00A03118" w:rsidRDefault="00A03118" w:rsidP="00997D0D">
            <w:pPr>
              <w:pStyle w:val="TableParagraph"/>
              <w:spacing w:before="47" w:line="276" w:lineRule="auto"/>
              <w:ind w:right="96" w:firstLine="720"/>
              <w:jc w:val="both"/>
              <w:rPr>
                <w:sz w:val="28"/>
              </w:rPr>
            </w:pPr>
            <w:r>
              <w:rPr>
                <w:sz w:val="28"/>
              </w:rPr>
              <w:t>музыкально-ритмические упражнения, разученные на музыкальных занятиях,</w:t>
            </w:r>
            <w:r>
              <w:rPr>
                <w:spacing w:val="-67"/>
                <w:sz w:val="28"/>
              </w:rPr>
              <w:t xml:space="preserve"> </w:t>
            </w:r>
            <w:r>
              <w:rPr>
                <w:sz w:val="28"/>
              </w:rPr>
              <w:t>педагог</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содержание</w:t>
            </w:r>
            <w:r>
              <w:rPr>
                <w:spacing w:val="1"/>
                <w:sz w:val="28"/>
              </w:rPr>
              <w:t xml:space="preserve"> </w:t>
            </w:r>
            <w:r>
              <w:rPr>
                <w:sz w:val="28"/>
              </w:rPr>
              <w:t>физкультурных</w:t>
            </w:r>
            <w:r>
              <w:rPr>
                <w:spacing w:val="1"/>
                <w:sz w:val="28"/>
              </w:rPr>
              <w:t xml:space="preserve"> </w:t>
            </w:r>
            <w:r>
              <w:rPr>
                <w:sz w:val="28"/>
              </w:rPr>
              <w:t>занятий,</w:t>
            </w:r>
            <w:r>
              <w:rPr>
                <w:spacing w:val="1"/>
                <w:sz w:val="28"/>
              </w:rPr>
              <w:t xml:space="preserve"> </w:t>
            </w:r>
            <w:r>
              <w:rPr>
                <w:sz w:val="28"/>
              </w:rPr>
              <w:t>различные</w:t>
            </w:r>
            <w:r>
              <w:rPr>
                <w:spacing w:val="1"/>
                <w:sz w:val="28"/>
              </w:rPr>
              <w:t xml:space="preserve"> </w:t>
            </w:r>
            <w:r>
              <w:rPr>
                <w:sz w:val="28"/>
              </w:rPr>
              <w:t>формы</w:t>
            </w:r>
            <w:r>
              <w:rPr>
                <w:spacing w:val="-67"/>
                <w:sz w:val="28"/>
              </w:rPr>
              <w:t xml:space="preserve"> </w:t>
            </w:r>
            <w:r>
              <w:rPr>
                <w:sz w:val="28"/>
              </w:rPr>
              <w:t>активного</w:t>
            </w:r>
            <w:r>
              <w:rPr>
                <w:spacing w:val="1"/>
                <w:sz w:val="28"/>
              </w:rPr>
              <w:t xml:space="preserve"> </w:t>
            </w:r>
            <w:r>
              <w:rPr>
                <w:sz w:val="28"/>
              </w:rPr>
              <w:t>отдыха</w:t>
            </w:r>
            <w:r>
              <w:rPr>
                <w:spacing w:val="1"/>
                <w:sz w:val="28"/>
              </w:rPr>
              <w:t xml:space="preserve"> </w:t>
            </w:r>
            <w:r>
              <w:rPr>
                <w:sz w:val="28"/>
              </w:rPr>
              <w:t>и</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ритмичная</w:t>
            </w:r>
            <w:r>
              <w:rPr>
                <w:spacing w:val="1"/>
                <w:sz w:val="28"/>
              </w:rPr>
              <w:t xml:space="preserve"> </w:t>
            </w:r>
            <w:r>
              <w:rPr>
                <w:sz w:val="28"/>
              </w:rPr>
              <w:t>ходьба</w:t>
            </w:r>
            <w:r>
              <w:rPr>
                <w:spacing w:val="1"/>
                <w:sz w:val="28"/>
              </w:rPr>
              <w:t xml:space="preserve"> </w:t>
            </w:r>
            <w:r>
              <w:rPr>
                <w:sz w:val="28"/>
              </w:rPr>
              <w:t>и</w:t>
            </w:r>
            <w:r>
              <w:rPr>
                <w:spacing w:val="1"/>
                <w:sz w:val="28"/>
              </w:rPr>
              <w:t xml:space="preserve"> </w:t>
            </w:r>
            <w:r>
              <w:rPr>
                <w:sz w:val="28"/>
              </w:rPr>
              <w:t>бег</w:t>
            </w:r>
            <w:r>
              <w:rPr>
                <w:spacing w:val="1"/>
                <w:sz w:val="28"/>
              </w:rPr>
              <w:t xml:space="preserve"> </w:t>
            </w:r>
            <w:r>
              <w:rPr>
                <w:sz w:val="28"/>
              </w:rPr>
              <w:t>под</w:t>
            </w:r>
            <w:r>
              <w:rPr>
                <w:spacing w:val="1"/>
                <w:sz w:val="28"/>
              </w:rPr>
              <w:t xml:space="preserve"> </w:t>
            </w:r>
            <w:r>
              <w:rPr>
                <w:sz w:val="28"/>
              </w:rPr>
              <w:t>музыку</w:t>
            </w:r>
            <w:r>
              <w:rPr>
                <w:spacing w:val="1"/>
                <w:sz w:val="28"/>
              </w:rPr>
              <w:t xml:space="preserve"> </w:t>
            </w:r>
            <w:r>
              <w:rPr>
                <w:sz w:val="28"/>
              </w:rPr>
              <w:t>по</w:t>
            </w:r>
            <w:r>
              <w:rPr>
                <w:spacing w:val="-67"/>
                <w:sz w:val="28"/>
              </w:rPr>
              <w:t xml:space="preserve"> </w:t>
            </w:r>
            <w:r>
              <w:rPr>
                <w:sz w:val="28"/>
              </w:rPr>
              <w:t>прямой</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кругу,</w:t>
            </w:r>
            <w:r>
              <w:rPr>
                <w:spacing w:val="1"/>
                <w:sz w:val="28"/>
              </w:rPr>
              <w:t xml:space="preserve"> </w:t>
            </w:r>
            <w:r>
              <w:rPr>
                <w:sz w:val="28"/>
              </w:rPr>
              <w:t>держась</w:t>
            </w:r>
            <w:r>
              <w:rPr>
                <w:spacing w:val="1"/>
                <w:sz w:val="28"/>
              </w:rPr>
              <w:t xml:space="preserve"> </w:t>
            </w:r>
            <w:r>
              <w:rPr>
                <w:sz w:val="28"/>
              </w:rPr>
              <w:t>за</w:t>
            </w:r>
            <w:r>
              <w:rPr>
                <w:spacing w:val="1"/>
                <w:sz w:val="28"/>
              </w:rPr>
              <w:t xml:space="preserve"> </w:t>
            </w:r>
            <w:r>
              <w:rPr>
                <w:sz w:val="28"/>
              </w:rPr>
              <w:t>руки,</w:t>
            </w:r>
            <w:r>
              <w:rPr>
                <w:spacing w:val="1"/>
                <w:sz w:val="28"/>
              </w:rPr>
              <w:t xml:space="preserve"> </w:t>
            </w:r>
            <w:r>
              <w:rPr>
                <w:sz w:val="28"/>
              </w:rPr>
              <w:t>на</w:t>
            </w:r>
            <w:r>
              <w:rPr>
                <w:spacing w:val="1"/>
                <w:sz w:val="28"/>
              </w:rPr>
              <w:t xml:space="preserve"> </w:t>
            </w:r>
            <w:r>
              <w:rPr>
                <w:sz w:val="28"/>
              </w:rPr>
              <w:t>носках,</w:t>
            </w:r>
            <w:r>
              <w:rPr>
                <w:spacing w:val="1"/>
                <w:sz w:val="28"/>
              </w:rPr>
              <w:t xml:space="preserve"> </w:t>
            </w:r>
            <w:r>
              <w:rPr>
                <w:sz w:val="28"/>
              </w:rPr>
              <w:t>топающим</w:t>
            </w:r>
            <w:r>
              <w:rPr>
                <w:spacing w:val="1"/>
                <w:sz w:val="28"/>
              </w:rPr>
              <w:t xml:space="preserve"> </w:t>
            </w:r>
            <w:r>
              <w:rPr>
                <w:sz w:val="28"/>
              </w:rPr>
              <w:t>шагом,</w:t>
            </w:r>
            <w:r>
              <w:rPr>
                <w:spacing w:val="1"/>
                <w:sz w:val="28"/>
              </w:rPr>
              <w:t xml:space="preserve"> </w:t>
            </w:r>
            <w:r>
              <w:rPr>
                <w:sz w:val="28"/>
              </w:rPr>
              <w:t>вперед,</w:t>
            </w:r>
            <w:r>
              <w:rPr>
                <w:spacing w:val="1"/>
                <w:sz w:val="28"/>
              </w:rPr>
              <w:t xml:space="preserve"> </w:t>
            </w:r>
            <w:r>
              <w:rPr>
                <w:sz w:val="28"/>
              </w:rPr>
              <w:t>приставным</w:t>
            </w:r>
            <w:r>
              <w:rPr>
                <w:spacing w:val="1"/>
                <w:sz w:val="28"/>
              </w:rPr>
              <w:t xml:space="preserve"> </w:t>
            </w:r>
            <w:r>
              <w:rPr>
                <w:sz w:val="28"/>
              </w:rPr>
              <w:t>шагом;</w:t>
            </w:r>
            <w:r>
              <w:rPr>
                <w:spacing w:val="1"/>
                <w:sz w:val="28"/>
              </w:rPr>
              <w:t xml:space="preserve"> </w:t>
            </w:r>
            <w:r>
              <w:rPr>
                <w:sz w:val="28"/>
              </w:rPr>
              <w:t>поочередное</w:t>
            </w:r>
            <w:r>
              <w:rPr>
                <w:spacing w:val="1"/>
                <w:sz w:val="28"/>
              </w:rPr>
              <w:t xml:space="preserve"> </w:t>
            </w:r>
            <w:r>
              <w:rPr>
                <w:sz w:val="28"/>
              </w:rPr>
              <w:t>выставление</w:t>
            </w:r>
            <w:r>
              <w:rPr>
                <w:spacing w:val="1"/>
                <w:sz w:val="28"/>
              </w:rPr>
              <w:t xml:space="preserve"> </w:t>
            </w:r>
            <w:r>
              <w:rPr>
                <w:sz w:val="28"/>
              </w:rPr>
              <w:t>ноги</w:t>
            </w:r>
            <w:r>
              <w:rPr>
                <w:spacing w:val="1"/>
                <w:sz w:val="28"/>
              </w:rPr>
              <w:t xml:space="preserve"> </w:t>
            </w:r>
            <w:r>
              <w:rPr>
                <w:sz w:val="28"/>
              </w:rPr>
              <w:t>вперед,</w:t>
            </w:r>
            <w:r>
              <w:rPr>
                <w:spacing w:val="1"/>
                <w:sz w:val="28"/>
              </w:rPr>
              <w:t xml:space="preserve"> </w:t>
            </w:r>
            <w:r>
              <w:rPr>
                <w:sz w:val="28"/>
              </w:rPr>
              <w:t>на</w:t>
            </w:r>
            <w:r>
              <w:rPr>
                <w:spacing w:val="71"/>
                <w:sz w:val="28"/>
              </w:rPr>
              <w:t xml:space="preserve"> </w:t>
            </w:r>
            <w:r>
              <w:rPr>
                <w:sz w:val="28"/>
              </w:rPr>
              <w:t>пятку,</w:t>
            </w:r>
            <w:r>
              <w:rPr>
                <w:spacing w:val="1"/>
                <w:sz w:val="28"/>
              </w:rPr>
              <w:t xml:space="preserve"> </w:t>
            </w:r>
            <w:r>
              <w:rPr>
                <w:sz w:val="28"/>
              </w:rPr>
              <w:t>притопывание,</w:t>
            </w:r>
            <w:r>
              <w:rPr>
                <w:spacing w:val="1"/>
                <w:sz w:val="28"/>
              </w:rPr>
              <w:t xml:space="preserve"> </w:t>
            </w:r>
            <w:r>
              <w:rPr>
                <w:sz w:val="28"/>
              </w:rPr>
              <w:t>приседания</w:t>
            </w:r>
            <w:r>
              <w:rPr>
                <w:spacing w:val="1"/>
                <w:sz w:val="28"/>
              </w:rPr>
              <w:t xml:space="preserve"> </w:t>
            </w:r>
            <w:r>
              <w:rPr>
                <w:sz w:val="28"/>
              </w:rPr>
              <w:t>«пружинки»,</w:t>
            </w:r>
            <w:r>
              <w:rPr>
                <w:spacing w:val="1"/>
                <w:sz w:val="28"/>
              </w:rPr>
              <w:t xml:space="preserve"> </w:t>
            </w:r>
            <w:r>
              <w:rPr>
                <w:sz w:val="28"/>
              </w:rPr>
              <w:t>кружение;</w:t>
            </w:r>
            <w:r>
              <w:rPr>
                <w:spacing w:val="1"/>
                <w:sz w:val="28"/>
              </w:rPr>
              <w:t xml:space="preserve"> </w:t>
            </w:r>
            <w:r>
              <w:rPr>
                <w:sz w:val="28"/>
              </w:rPr>
              <w:t>имитационные</w:t>
            </w:r>
            <w:r>
              <w:rPr>
                <w:spacing w:val="1"/>
                <w:sz w:val="28"/>
              </w:rPr>
              <w:t xml:space="preserve"> </w:t>
            </w:r>
            <w:r>
              <w:rPr>
                <w:sz w:val="28"/>
              </w:rPr>
              <w:t>движения</w:t>
            </w:r>
            <w:r>
              <w:rPr>
                <w:spacing w:val="1"/>
                <w:sz w:val="28"/>
              </w:rPr>
              <w:t xml:space="preserve"> </w:t>
            </w:r>
            <w:r>
              <w:rPr>
                <w:sz w:val="28"/>
              </w:rPr>
              <w:t>-</w:t>
            </w:r>
            <w:r>
              <w:rPr>
                <w:spacing w:val="1"/>
                <w:sz w:val="28"/>
              </w:rPr>
              <w:t xml:space="preserve"> </w:t>
            </w:r>
            <w:r>
              <w:rPr>
                <w:sz w:val="28"/>
              </w:rPr>
              <w:t>разнообразные упражнения, раскрывающие понятный детям образ, настроение или</w:t>
            </w:r>
            <w:r>
              <w:rPr>
                <w:spacing w:val="1"/>
                <w:sz w:val="28"/>
              </w:rPr>
              <w:t xml:space="preserve"> </w:t>
            </w:r>
            <w:r>
              <w:rPr>
                <w:sz w:val="28"/>
              </w:rPr>
              <w:t>состояние</w:t>
            </w:r>
            <w:r>
              <w:rPr>
                <w:spacing w:val="-1"/>
                <w:sz w:val="28"/>
              </w:rPr>
              <w:t xml:space="preserve"> </w:t>
            </w:r>
            <w:r>
              <w:rPr>
                <w:sz w:val="28"/>
              </w:rPr>
              <w:t>(веселый</w:t>
            </w:r>
            <w:r>
              <w:rPr>
                <w:spacing w:val="-3"/>
                <w:sz w:val="28"/>
              </w:rPr>
              <w:t xml:space="preserve"> </w:t>
            </w:r>
            <w:r>
              <w:rPr>
                <w:sz w:val="28"/>
              </w:rPr>
              <w:t>котенок,</w:t>
            </w:r>
            <w:r>
              <w:rPr>
                <w:spacing w:val="-1"/>
                <w:sz w:val="28"/>
              </w:rPr>
              <w:t xml:space="preserve"> </w:t>
            </w:r>
            <w:r>
              <w:rPr>
                <w:sz w:val="28"/>
              </w:rPr>
              <w:t>хитрая лиса,</w:t>
            </w:r>
            <w:r>
              <w:rPr>
                <w:spacing w:val="-2"/>
                <w:sz w:val="28"/>
              </w:rPr>
              <w:t xml:space="preserve"> </w:t>
            </w:r>
            <w:r>
              <w:rPr>
                <w:sz w:val="28"/>
              </w:rPr>
              <w:t>шустрый зайчик</w:t>
            </w:r>
            <w:r>
              <w:rPr>
                <w:spacing w:val="-3"/>
                <w:sz w:val="28"/>
              </w:rPr>
              <w:t xml:space="preserve"> </w:t>
            </w:r>
            <w:r>
              <w:rPr>
                <w:sz w:val="28"/>
              </w:rPr>
              <w:t>и</w:t>
            </w:r>
            <w:r>
              <w:rPr>
                <w:spacing w:val="-2"/>
                <w:sz w:val="28"/>
              </w:rPr>
              <w:t xml:space="preserve"> </w:t>
            </w:r>
            <w:r>
              <w:rPr>
                <w:sz w:val="28"/>
              </w:rPr>
              <w:t>так</w:t>
            </w:r>
            <w:r>
              <w:rPr>
                <w:spacing w:val="-1"/>
                <w:sz w:val="28"/>
              </w:rPr>
              <w:t xml:space="preserve"> </w:t>
            </w:r>
            <w:r>
              <w:rPr>
                <w:sz w:val="28"/>
              </w:rPr>
              <w:t>далее).</w:t>
            </w:r>
          </w:p>
          <w:p w14:paraId="7B075274" w14:textId="77777777" w:rsidR="00A03118" w:rsidRDefault="00A03118" w:rsidP="00997D0D">
            <w:pPr>
              <w:pStyle w:val="TableParagraph"/>
              <w:spacing w:before="3"/>
              <w:ind w:left="847"/>
              <w:jc w:val="both"/>
              <w:rPr>
                <w:i/>
                <w:sz w:val="28"/>
              </w:rPr>
            </w:pPr>
            <w:r>
              <w:rPr>
                <w:i/>
                <w:sz w:val="28"/>
              </w:rPr>
              <w:t>Строевые</w:t>
            </w:r>
            <w:r>
              <w:rPr>
                <w:i/>
                <w:spacing w:val="-6"/>
                <w:sz w:val="28"/>
              </w:rPr>
              <w:t xml:space="preserve"> </w:t>
            </w:r>
            <w:r>
              <w:rPr>
                <w:i/>
                <w:sz w:val="28"/>
              </w:rPr>
              <w:t>упражнения:</w:t>
            </w:r>
          </w:p>
          <w:p w14:paraId="62F3334F" w14:textId="77777777" w:rsidR="00A03118" w:rsidRDefault="00A03118" w:rsidP="00997D0D">
            <w:pPr>
              <w:pStyle w:val="TableParagraph"/>
              <w:spacing w:before="47" w:line="276" w:lineRule="auto"/>
              <w:ind w:right="97" w:firstLine="720"/>
              <w:jc w:val="both"/>
              <w:rPr>
                <w:sz w:val="28"/>
              </w:rPr>
            </w:pPr>
            <w:r>
              <w:rPr>
                <w:sz w:val="28"/>
              </w:rPr>
              <w:t>педагог предлагает детям следующие строевые упражнения: построение в</w:t>
            </w:r>
            <w:r>
              <w:rPr>
                <w:spacing w:val="1"/>
                <w:sz w:val="28"/>
              </w:rPr>
              <w:t xml:space="preserve"> </w:t>
            </w:r>
            <w:r>
              <w:rPr>
                <w:sz w:val="28"/>
              </w:rPr>
              <w:t>колонну по одному, в шеренгу, в круг по ориентирам; перестроение в колонну по</w:t>
            </w:r>
            <w:r>
              <w:rPr>
                <w:spacing w:val="1"/>
                <w:sz w:val="28"/>
              </w:rPr>
              <w:t xml:space="preserve"> </w:t>
            </w:r>
            <w:r>
              <w:rPr>
                <w:sz w:val="28"/>
              </w:rPr>
              <w:t>два, врассыпную, смыкание и размыкание обычным шагом, повороты направо и</w:t>
            </w:r>
            <w:r>
              <w:rPr>
                <w:spacing w:val="1"/>
                <w:sz w:val="28"/>
              </w:rPr>
              <w:t xml:space="preserve"> </w:t>
            </w:r>
            <w:r>
              <w:rPr>
                <w:sz w:val="28"/>
              </w:rPr>
              <w:t>налево</w:t>
            </w:r>
            <w:r>
              <w:rPr>
                <w:spacing w:val="-4"/>
                <w:sz w:val="28"/>
              </w:rPr>
              <w:t xml:space="preserve"> </w:t>
            </w:r>
            <w:r>
              <w:rPr>
                <w:sz w:val="28"/>
              </w:rPr>
              <w:t>переступанием.</w:t>
            </w:r>
          </w:p>
          <w:p w14:paraId="2704519D" w14:textId="77777777" w:rsidR="00A03118" w:rsidRDefault="00A03118" w:rsidP="00997D0D">
            <w:pPr>
              <w:pStyle w:val="TableParagraph"/>
              <w:tabs>
                <w:tab w:val="left" w:pos="1165"/>
                <w:tab w:val="left" w:pos="3645"/>
                <w:tab w:val="left" w:pos="7124"/>
              </w:tabs>
              <w:spacing w:line="322" w:lineRule="exact"/>
              <w:ind w:right="105"/>
              <w:jc w:val="right"/>
              <w:rPr>
                <w:sz w:val="28"/>
              </w:rPr>
            </w:pPr>
            <w:r>
              <w:rPr>
                <w:sz w:val="28"/>
              </w:rPr>
              <w:t>Педагог</w:t>
            </w:r>
            <w:r>
              <w:rPr>
                <w:sz w:val="28"/>
              </w:rPr>
              <w:tab/>
              <w:t>выполняет</w:t>
            </w:r>
            <w:r>
              <w:rPr>
                <w:spacing w:val="123"/>
                <w:sz w:val="28"/>
              </w:rPr>
              <w:t xml:space="preserve"> </w:t>
            </w:r>
            <w:r>
              <w:rPr>
                <w:sz w:val="28"/>
              </w:rPr>
              <w:t>вместе</w:t>
            </w:r>
            <w:r>
              <w:rPr>
                <w:sz w:val="28"/>
              </w:rPr>
              <w:tab/>
              <w:t>с</w:t>
            </w:r>
            <w:r>
              <w:rPr>
                <w:spacing w:val="128"/>
                <w:sz w:val="28"/>
              </w:rPr>
              <w:t xml:space="preserve"> </w:t>
            </w:r>
            <w:r>
              <w:rPr>
                <w:sz w:val="28"/>
              </w:rPr>
              <w:t>детьми</w:t>
            </w:r>
            <w:r>
              <w:rPr>
                <w:spacing w:val="127"/>
                <w:sz w:val="28"/>
              </w:rPr>
              <w:t xml:space="preserve"> </w:t>
            </w:r>
            <w:r>
              <w:rPr>
                <w:sz w:val="28"/>
              </w:rPr>
              <w:t>упражнения</w:t>
            </w:r>
            <w:r>
              <w:rPr>
                <w:spacing w:val="128"/>
                <w:sz w:val="28"/>
              </w:rPr>
              <w:t xml:space="preserve"> </w:t>
            </w:r>
            <w:r>
              <w:rPr>
                <w:sz w:val="28"/>
              </w:rPr>
              <w:t>из</w:t>
            </w:r>
            <w:r>
              <w:rPr>
                <w:sz w:val="28"/>
              </w:rPr>
              <w:tab/>
              <w:t>разных</w:t>
            </w:r>
            <w:r>
              <w:rPr>
                <w:spacing w:val="123"/>
                <w:sz w:val="28"/>
              </w:rPr>
              <w:t xml:space="preserve"> </w:t>
            </w:r>
            <w:r>
              <w:rPr>
                <w:sz w:val="28"/>
              </w:rPr>
              <w:t>исходных</w:t>
            </w:r>
          </w:p>
          <w:p w14:paraId="6BBBCDCC" w14:textId="77777777" w:rsidR="00A03118" w:rsidRDefault="00A03118" w:rsidP="00997D0D">
            <w:pPr>
              <w:pStyle w:val="TableParagraph"/>
              <w:spacing w:before="48"/>
              <w:ind w:right="105"/>
              <w:jc w:val="right"/>
              <w:rPr>
                <w:sz w:val="28"/>
              </w:rPr>
            </w:pPr>
            <w:r>
              <w:rPr>
                <w:sz w:val="28"/>
              </w:rPr>
              <w:t>положений</w:t>
            </w:r>
            <w:r>
              <w:rPr>
                <w:spacing w:val="93"/>
                <w:sz w:val="28"/>
              </w:rPr>
              <w:t xml:space="preserve"> </w:t>
            </w:r>
            <w:r>
              <w:rPr>
                <w:sz w:val="28"/>
              </w:rPr>
              <w:t>(стоя,</w:t>
            </w:r>
            <w:r>
              <w:rPr>
                <w:spacing w:val="94"/>
                <w:sz w:val="28"/>
              </w:rPr>
              <w:t xml:space="preserve"> </w:t>
            </w:r>
            <w:r>
              <w:rPr>
                <w:sz w:val="28"/>
              </w:rPr>
              <w:t>ноги</w:t>
            </w:r>
            <w:r>
              <w:rPr>
                <w:spacing w:val="94"/>
                <w:sz w:val="28"/>
              </w:rPr>
              <w:t xml:space="preserve"> </w:t>
            </w:r>
            <w:r>
              <w:rPr>
                <w:sz w:val="28"/>
              </w:rPr>
              <w:t>слегка</w:t>
            </w:r>
            <w:r>
              <w:rPr>
                <w:spacing w:val="91"/>
                <w:sz w:val="28"/>
              </w:rPr>
              <w:t xml:space="preserve"> </w:t>
            </w:r>
            <w:r>
              <w:rPr>
                <w:sz w:val="28"/>
              </w:rPr>
              <w:t>расставлены,</w:t>
            </w:r>
            <w:r>
              <w:rPr>
                <w:spacing w:val="93"/>
                <w:sz w:val="28"/>
              </w:rPr>
              <w:t xml:space="preserve"> </w:t>
            </w:r>
            <w:r>
              <w:rPr>
                <w:sz w:val="28"/>
              </w:rPr>
              <w:t>ноги</w:t>
            </w:r>
            <w:r>
              <w:rPr>
                <w:spacing w:val="94"/>
                <w:sz w:val="28"/>
              </w:rPr>
              <w:t xml:space="preserve"> </w:t>
            </w:r>
            <w:r>
              <w:rPr>
                <w:sz w:val="28"/>
              </w:rPr>
              <w:t>врозь,</w:t>
            </w:r>
            <w:r>
              <w:rPr>
                <w:spacing w:val="91"/>
                <w:sz w:val="28"/>
              </w:rPr>
              <w:t xml:space="preserve"> </w:t>
            </w:r>
            <w:r>
              <w:rPr>
                <w:sz w:val="28"/>
              </w:rPr>
              <w:t>сидя,</w:t>
            </w:r>
            <w:r>
              <w:rPr>
                <w:spacing w:val="94"/>
                <w:sz w:val="28"/>
              </w:rPr>
              <w:t xml:space="preserve"> </w:t>
            </w:r>
            <w:r>
              <w:rPr>
                <w:sz w:val="28"/>
              </w:rPr>
              <w:t>лежа</w:t>
            </w:r>
            <w:r>
              <w:rPr>
                <w:spacing w:val="95"/>
                <w:sz w:val="28"/>
              </w:rPr>
              <w:t xml:space="preserve"> </w:t>
            </w:r>
            <w:r>
              <w:rPr>
                <w:sz w:val="28"/>
              </w:rPr>
              <w:t>на</w:t>
            </w:r>
            <w:r>
              <w:rPr>
                <w:spacing w:val="94"/>
                <w:sz w:val="28"/>
              </w:rPr>
              <w:t xml:space="preserve"> </w:t>
            </w:r>
            <w:r>
              <w:rPr>
                <w:sz w:val="28"/>
              </w:rPr>
              <w:t>спине,</w:t>
            </w:r>
          </w:p>
        </w:tc>
      </w:tr>
    </w:tbl>
    <w:p w14:paraId="1F2127EF"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0E901AAE" w14:textId="77777777" w:rsidTr="00997D0D">
        <w:trPr>
          <w:trHeight w:val="738"/>
        </w:trPr>
        <w:tc>
          <w:tcPr>
            <w:tcW w:w="10317" w:type="dxa"/>
            <w:tcBorders>
              <w:bottom w:val="single" w:sz="6" w:space="0" w:color="000000"/>
            </w:tcBorders>
          </w:tcPr>
          <w:p w14:paraId="5605D0A4" w14:textId="77777777" w:rsidR="00A03118" w:rsidRDefault="00A03118" w:rsidP="00997D0D">
            <w:pPr>
              <w:pStyle w:val="TableParagraph"/>
              <w:spacing w:line="312" w:lineRule="exact"/>
              <w:rPr>
                <w:sz w:val="28"/>
              </w:rPr>
            </w:pPr>
            <w:r>
              <w:rPr>
                <w:sz w:val="28"/>
              </w:rPr>
              <w:lastRenderedPageBreak/>
              <w:t>животе,</w:t>
            </w:r>
            <w:r>
              <w:rPr>
                <w:spacing w:val="13"/>
                <w:sz w:val="28"/>
              </w:rPr>
              <w:t xml:space="preserve"> </w:t>
            </w:r>
            <w:r>
              <w:rPr>
                <w:sz w:val="28"/>
              </w:rPr>
              <w:t>с</w:t>
            </w:r>
            <w:r>
              <w:rPr>
                <w:spacing w:val="14"/>
                <w:sz w:val="28"/>
              </w:rPr>
              <w:t xml:space="preserve"> </w:t>
            </w:r>
            <w:r>
              <w:rPr>
                <w:sz w:val="28"/>
              </w:rPr>
              <w:t>заданным</w:t>
            </w:r>
            <w:r>
              <w:rPr>
                <w:spacing w:val="13"/>
                <w:sz w:val="28"/>
              </w:rPr>
              <w:t xml:space="preserve"> </w:t>
            </w:r>
            <w:r>
              <w:rPr>
                <w:sz w:val="28"/>
              </w:rPr>
              <w:t>положением</w:t>
            </w:r>
            <w:r>
              <w:rPr>
                <w:spacing w:val="14"/>
                <w:sz w:val="28"/>
              </w:rPr>
              <w:t xml:space="preserve"> </w:t>
            </w:r>
            <w:r>
              <w:rPr>
                <w:sz w:val="28"/>
              </w:rPr>
              <w:t>рук),</w:t>
            </w:r>
            <w:r>
              <w:rPr>
                <w:spacing w:val="14"/>
                <w:sz w:val="28"/>
              </w:rPr>
              <w:t xml:space="preserve"> </w:t>
            </w:r>
            <w:r>
              <w:rPr>
                <w:sz w:val="28"/>
              </w:rPr>
              <w:t>с</w:t>
            </w:r>
            <w:r>
              <w:rPr>
                <w:spacing w:val="12"/>
                <w:sz w:val="28"/>
              </w:rPr>
              <w:t xml:space="preserve"> </w:t>
            </w:r>
            <w:r>
              <w:rPr>
                <w:sz w:val="28"/>
              </w:rPr>
              <w:t>предметами</w:t>
            </w:r>
            <w:r>
              <w:rPr>
                <w:spacing w:val="12"/>
                <w:sz w:val="28"/>
              </w:rPr>
              <w:t xml:space="preserve"> </w:t>
            </w:r>
            <w:r>
              <w:rPr>
                <w:sz w:val="28"/>
              </w:rPr>
              <w:t>(кубики</w:t>
            </w:r>
            <w:r>
              <w:rPr>
                <w:spacing w:val="14"/>
                <w:sz w:val="28"/>
              </w:rPr>
              <w:t xml:space="preserve"> </w:t>
            </w:r>
            <w:r>
              <w:rPr>
                <w:sz w:val="28"/>
              </w:rPr>
              <w:t>двух</w:t>
            </w:r>
            <w:r>
              <w:rPr>
                <w:spacing w:val="15"/>
                <w:sz w:val="28"/>
              </w:rPr>
              <w:t xml:space="preserve"> </w:t>
            </w:r>
            <w:r>
              <w:rPr>
                <w:sz w:val="28"/>
              </w:rPr>
              <w:t>цветов,</w:t>
            </w:r>
            <w:r>
              <w:rPr>
                <w:spacing w:val="13"/>
                <w:sz w:val="28"/>
              </w:rPr>
              <w:t xml:space="preserve"> </w:t>
            </w:r>
            <w:r>
              <w:rPr>
                <w:sz w:val="28"/>
              </w:rPr>
              <w:t>флажки,</w:t>
            </w:r>
          </w:p>
          <w:p w14:paraId="38221518" w14:textId="77777777" w:rsidR="00A03118" w:rsidRDefault="00A03118" w:rsidP="00997D0D">
            <w:pPr>
              <w:pStyle w:val="TableParagraph"/>
              <w:spacing w:before="47"/>
              <w:rPr>
                <w:sz w:val="28"/>
              </w:rPr>
            </w:pPr>
            <w:r>
              <w:rPr>
                <w:sz w:val="28"/>
              </w:rPr>
              <w:t>кегли</w:t>
            </w:r>
            <w:r>
              <w:rPr>
                <w:spacing w:val="-1"/>
                <w:sz w:val="28"/>
              </w:rPr>
              <w:t xml:space="preserve"> </w:t>
            </w:r>
            <w:r>
              <w:rPr>
                <w:sz w:val="28"/>
              </w:rPr>
              <w:t>и</w:t>
            </w:r>
            <w:r>
              <w:rPr>
                <w:spacing w:val="-3"/>
                <w:sz w:val="28"/>
              </w:rPr>
              <w:t xml:space="preserve"> </w:t>
            </w:r>
            <w:r>
              <w:rPr>
                <w:sz w:val="28"/>
              </w:rPr>
              <w:t>другое).</w:t>
            </w:r>
          </w:p>
        </w:tc>
      </w:tr>
      <w:tr w:rsidR="00A03118" w14:paraId="3A7418A8" w14:textId="77777777" w:rsidTr="00997D0D">
        <w:trPr>
          <w:trHeight w:val="738"/>
        </w:trPr>
        <w:tc>
          <w:tcPr>
            <w:tcW w:w="10317" w:type="dxa"/>
            <w:tcBorders>
              <w:top w:val="single" w:sz="6" w:space="0" w:color="000000"/>
            </w:tcBorders>
          </w:tcPr>
          <w:p w14:paraId="495C3A56" w14:textId="77777777" w:rsidR="00A03118" w:rsidRDefault="00A03118" w:rsidP="00997D0D">
            <w:pPr>
              <w:pStyle w:val="TableParagraph"/>
              <w:spacing w:line="307" w:lineRule="exact"/>
              <w:ind w:left="828"/>
              <w:rPr>
                <w:sz w:val="28"/>
              </w:rPr>
            </w:pPr>
            <w:r>
              <w:rPr>
                <w:sz w:val="28"/>
              </w:rPr>
              <w:t>Содержание</w:t>
            </w:r>
            <w:r>
              <w:rPr>
                <w:spacing w:val="24"/>
                <w:sz w:val="28"/>
              </w:rPr>
              <w:t xml:space="preserve"> </w:t>
            </w:r>
            <w:r>
              <w:rPr>
                <w:sz w:val="28"/>
              </w:rPr>
              <w:t>образовательной</w:t>
            </w:r>
            <w:r>
              <w:rPr>
                <w:spacing w:val="95"/>
                <w:sz w:val="28"/>
              </w:rPr>
              <w:t xml:space="preserve"> </w:t>
            </w:r>
            <w:r>
              <w:rPr>
                <w:sz w:val="28"/>
              </w:rPr>
              <w:t>деятельности</w:t>
            </w:r>
            <w:r>
              <w:rPr>
                <w:spacing w:val="93"/>
                <w:sz w:val="28"/>
              </w:rPr>
              <w:t xml:space="preserve"> </w:t>
            </w:r>
            <w:r>
              <w:rPr>
                <w:sz w:val="28"/>
              </w:rPr>
              <w:t>по</w:t>
            </w:r>
            <w:r>
              <w:rPr>
                <w:spacing w:val="96"/>
                <w:sz w:val="28"/>
              </w:rPr>
              <w:t xml:space="preserve"> </w:t>
            </w:r>
            <w:r>
              <w:rPr>
                <w:sz w:val="28"/>
              </w:rPr>
              <w:t>направлению</w:t>
            </w:r>
            <w:r>
              <w:rPr>
                <w:spacing w:val="101"/>
                <w:sz w:val="28"/>
              </w:rPr>
              <w:t xml:space="preserve"> </w:t>
            </w:r>
            <w:r>
              <w:rPr>
                <w:sz w:val="28"/>
              </w:rPr>
              <w:t>«Подвижные</w:t>
            </w:r>
          </w:p>
          <w:p w14:paraId="7236C6C3" w14:textId="77777777" w:rsidR="00A03118" w:rsidRDefault="00A03118" w:rsidP="00997D0D">
            <w:pPr>
              <w:pStyle w:val="TableParagraph"/>
              <w:spacing w:before="50"/>
              <w:rPr>
                <w:sz w:val="28"/>
              </w:rPr>
            </w:pPr>
            <w:r>
              <w:rPr>
                <w:sz w:val="28"/>
              </w:rPr>
              <w:t>игры»</w:t>
            </w:r>
          </w:p>
        </w:tc>
      </w:tr>
      <w:tr w:rsidR="00A03118" w14:paraId="600DD9C6" w14:textId="77777777" w:rsidTr="00997D0D">
        <w:trPr>
          <w:trHeight w:val="2222"/>
        </w:trPr>
        <w:tc>
          <w:tcPr>
            <w:tcW w:w="10317" w:type="dxa"/>
          </w:tcPr>
          <w:p w14:paraId="12E2BB94" w14:textId="77777777" w:rsidR="00A03118" w:rsidRDefault="00A03118" w:rsidP="00997D0D">
            <w:pPr>
              <w:pStyle w:val="TableParagraph"/>
              <w:spacing w:line="276" w:lineRule="auto"/>
              <w:ind w:right="96" w:firstLine="701"/>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активность</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двигательной</w:t>
            </w:r>
            <w:r>
              <w:rPr>
                <w:spacing w:val="1"/>
                <w:sz w:val="28"/>
              </w:rPr>
              <w:t xml:space="preserve"> </w:t>
            </w:r>
            <w:r>
              <w:rPr>
                <w:sz w:val="28"/>
              </w:rPr>
              <w:t>деятельности, организуя сюжетные и несюжетные подвижные игры. Воспитывает</w:t>
            </w:r>
            <w:r>
              <w:rPr>
                <w:spacing w:val="1"/>
                <w:sz w:val="28"/>
              </w:rPr>
              <w:t xml:space="preserve"> </w:t>
            </w:r>
            <w:r>
              <w:rPr>
                <w:sz w:val="28"/>
              </w:rPr>
              <w:t>умение действовать сообща, соблюдать правила, начинать и заканчивать действия</w:t>
            </w:r>
            <w:r>
              <w:rPr>
                <w:spacing w:val="1"/>
                <w:sz w:val="28"/>
              </w:rPr>
              <w:t xml:space="preserve"> </w:t>
            </w:r>
            <w:r>
              <w:rPr>
                <w:sz w:val="28"/>
              </w:rPr>
              <w:t>по</w:t>
            </w:r>
            <w:r>
              <w:rPr>
                <w:spacing w:val="12"/>
                <w:sz w:val="28"/>
              </w:rPr>
              <w:t xml:space="preserve"> </w:t>
            </w:r>
            <w:r>
              <w:rPr>
                <w:sz w:val="28"/>
              </w:rPr>
              <w:t>указанию</w:t>
            </w:r>
            <w:r>
              <w:rPr>
                <w:spacing w:val="8"/>
                <w:sz w:val="28"/>
              </w:rPr>
              <w:t xml:space="preserve"> </w:t>
            </w:r>
            <w:r>
              <w:rPr>
                <w:sz w:val="28"/>
              </w:rPr>
              <w:t>и</w:t>
            </w:r>
            <w:r>
              <w:rPr>
                <w:spacing w:val="12"/>
                <w:sz w:val="28"/>
              </w:rPr>
              <w:t xml:space="preserve"> </w:t>
            </w:r>
            <w:r>
              <w:rPr>
                <w:sz w:val="28"/>
              </w:rPr>
              <w:t>в</w:t>
            </w:r>
            <w:r>
              <w:rPr>
                <w:spacing w:val="11"/>
                <w:sz w:val="28"/>
              </w:rPr>
              <w:t xml:space="preserve"> </w:t>
            </w:r>
            <w:r>
              <w:rPr>
                <w:sz w:val="28"/>
              </w:rPr>
              <w:t>соответствии</w:t>
            </w:r>
            <w:r>
              <w:rPr>
                <w:spacing w:val="13"/>
                <w:sz w:val="28"/>
              </w:rPr>
              <w:t xml:space="preserve"> </w:t>
            </w:r>
            <w:r>
              <w:rPr>
                <w:sz w:val="28"/>
              </w:rPr>
              <w:t>с</w:t>
            </w:r>
            <w:r>
              <w:rPr>
                <w:spacing w:val="12"/>
                <w:sz w:val="28"/>
              </w:rPr>
              <w:t xml:space="preserve"> </w:t>
            </w:r>
            <w:r>
              <w:rPr>
                <w:sz w:val="28"/>
              </w:rPr>
              <w:t>сюжетом</w:t>
            </w:r>
            <w:r>
              <w:rPr>
                <w:spacing w:val="11"/>
                <w:sz w:val="28"/>
              </w:rPr>
              <w:t xml:space="preserve"> </w:t>
            </w:r>
            <w:r>
              <w:rPr>
                <w:sz w:val="28"/>
              </w:rPr>
              <w:t>игры,</w:t>
            </w:r>
            <w:r>
              <w:rPr>
                <w:spacing w:val="11"/>
                <w:sz w:val="28"/>
              </w:rPr>
              <w:t xml:space="preserve"> </w:t>
            </w:r>
            <w:r>
              <w:rPr>
                <w:sz w:val="28"/>
              </w:rPr>
              <w:t>двигаться</w:t>
            </w:r>
            <w:r>
              <w:rPr>
                <w:spacing w:val="11"/>
                <w:sz w:val="28"/>
              </w:rPr>
              <w:t xml:space="preserve"> </w:t>
            </w:r>
            <w:r>
              <w:rPr>
                <w:sz w:val="28"/>
              </w:rPr>
              <w:t>определенным</w:t>
            </w:r>
            <w:r>
              <w:rPr>
                <w:spacing w:val="11"/>
                <w:sz w:val="28"/>
              </w:rPr>
              <w:t xml:space="preserve"> </w:t>
            </w:r>
            <w:r>
              <w:rPr>
                <w:sz w:val="28"/>
              </w:rPr>
              <w:t>способом</w:t>
            </w:r>
            <w:r>
              <w:rPr>
                <w:spacing w:val="-68"/>
                <w:sz w:val="28"/>
              </w:rPr>
              <w:t xml:space="preserve"> </w:t>
            </w:r>
            <w:r>
              <w:rPr>
                <w:sz w:val="28"/>
              </w:rPr>
              <w:t>и</w:t>
            </w:r>
            <w:r>
              <w:rPr>
                <w:spacing w:val="43"/>
                <w:sz w:val="28"/>
              </w:rPr>
              <w:t xml:space="preserve"> </w:t>
            </w:r>
            <w:r>
              <w:rPr>
                <w:sz w:val="28"/>
              </w:rPr>
              <w:t>в</w:t>
            </w:r>
            <w:r>
              <w:rPr>
                <w:spacing w:val="43"/>
                <w:sz w:val="28"/>
              </w:rPr>
              <w:t xml:space="preserve"> </w:t>
            </w:r>
            <w:r>
              <w:rPr>
                <w:sz w:val="28"/>
              </w:rPr>
              <w:t>заданном</w:t>
            </w:r>
            <w:r>
              <w:rPr>
                <w:spacing w:val="41"/>
                <w:sz w:val="28"/>
              </w:rPr>
              <w:t xml:space="preserve"> </w:t>
            </w:r>
            <w:r>
              <w:rPr>
                <w:sz w:val="28"/>
              </w:rPr>
              <w:t>направлении,</w:t>
            </w:r>
            <w:r>
              <w:rPr>
                <w:spacing w:val="43"/>
                <w:sz w:val="28"/>
              </w:rPr>
              <w:t xml:space="preserve"> </w:t>
            </w:r>
            <w:r>
              <w:rPr>
                <w:sz w:val="28"/>
              </w:rPr>
              <w:t>придавать</w:t>
            </w:r>
            <w:r>
              <w:rPr>
                <w:spacing w:val="40"/>
                <w:sz w:val="28"/>
              </w:rPr>
              <w:t xml:space="preserve"> </w:t>
            </w:r>
            <w:r>
              <w:rPr>
                <w:sz w:val="28"/>
              </w:rPr>
              <w:t>своим</w:t>
            </w:r>
            <w:r>
              <w:rPr>
                <w:spacing w:val="43"/>
                <w:sz w:val="28"/>
              </w:rPr>
              <w:t xml:space="preserve"> </w:t>
            </w:r>
            <w:r>
              <w:rPr>
                <w:sz w:val="28"/>
              </w:rPr>
              <w:t>движениям</w:t>
            </w:r>
            <w:r>
              <w:rPr>
                <w:spacing w:val="44"/>
                <w:sz w:val="28"/>
              </w:rPr>
              <w:t xml:space="preserve"> </w:t>
            </w:r>
            <w:r>
              <w:rPr>
                <w:sz w:val="28"/>
              </w:rPr>
              <w:t>выразительность</w:t>
            </w:r>
            <w:r>
              <w:rPr>
                <w:spacing w:val="42"/>
                <w:sz w:val="28"/>
              </w:rPr>
              <w:t xml:space="preserve"> </w:t>
            </w:r>
            <w:r>
              <w:rPr>
                <w:sz w:val="28"/>
              </w:rPr>
              <w:t>(кошка</w:t>
            </w:r>
          </w:p>
          <w:p w14:paraId="1F42C860" w14:textId="77777777" w:rsidR="00A03118" w:rsidRDefault="00A03118" w:rsidP="00997D0D">
            <w:pPr>
              <w:pStyle w:val="TableParagraph"/>
              <w:jc w:val="both"/>
              <w:rPr>
                <w:sz w:val="28"/>
              </w:rPr>
            </w:pPr>
            <w:r>
              <w:rPr>
                <w:sz w:val="28"/>
              </w:rPr>
              <w:t>просыпается,</w:t>
            </w:r>
            <w:r>
              <w:rPr>
                <w:spacing w:val="-6"/>
                <w:sz w:val="28"/>
              </w:rPr>
              <w:t xml:space="preserve"> </w:t>
            </w:r>
            <w:r>
              <w:rPr>
                <w:sz w:val="28"/>
              </w:rPr>
              <w:t>потягивается,</w:t>
            </w:r>
            <w:r>
              <w:rPr>
                <w:spacing w:val="-7"/>
                <w:sz w:val="28"/>
              </w:rPr>
              <w:t xml:space="preserve"> </w:t>
            </w:r>
            <w:r>
              <w:rPr>
                <w:sz w:val="28"/>
              </w:rPr>
              <w:t>мяукает).</w:t>
            </w:r>
          </w:p>
        </w:tc>
      </w:tr>
      <w:tr w:rsidR="00A03118" w14:paraId="4670ED92" w14:textId="77777777" w:rsidTr="00997D0D">
        <w:trPr>
          <w:trHeight w:val="741"/>
        </w:trPr>
        <w:tc>
          <w:tcPr>
            <w:tcW w:w="10317" w:type="dxa"/>
          </w:tcPr>
          <w:p w14:paraId="0E68650A" w14:textId="77777777" w:rsidR="00A03118" w:rsidRDefault="00A03118" w:rsidP="00997D0D">
            <w:pPr>
              <w:pStyle w:val="TableParagraph"/>
              <w:spacing w:line="309" w:lineRule="exact"/>
              <w:ind w:left="828"/>
              <w:rPr>
                <w:sz w:val="28"/>
              </w:rPr>
            </w:pPr>
            <w:r>
              <w:rPr>
                <w:sz w:val="28"/>
              </w:rPr>
              <w:t>Содержание</w:t>
            </w:r>
            <w:r>
              <w:rPr>
                <w:spacing w:val="11"/>
                <w:sz w:val="28"/>
              </w:rPr>
              <w:t xml:space="preserve"> </w:t>
            </w:r>
            <w:r>
              <w:rPr>
                <w:sz w:val="28"/>
              </w:rPr>
              <w:t>образовательной</w:t>
            </w:r>
            <w:r>
              <w:rPr>
                <w:spacing w:val="82"/>
                <w:sz w:val="28"/>
              </w:rPr>
              <w:t xml:space="preserve"> </w:t>
            </w:r>
            <w:r>
              <w:rPr>
                <w:sz w:val="28"/>
              </w:rPr>
              <w:t>деятельности</w:t>
            </w:r>
            <w:r>
              <w:rPr>
                <w:spacing w:val="81"/>
                <w:sz w:val="28"/>
              </w:rPr>
              <w:t xml:space="preserve"> </w:t>
            </w:r>
            <w:r>
              <w:rPr>
                <w:sz w:val="28"/>
              </w:rPr>
              <w:t>по</w:t>
            </w:r>
            <w:r>
              <w:rPr>
                <w:spacing w:val="83"/>
                <w:sz w:val="28"/>
              </w:rPr>
              <w:t xml:space="preserve"> </w:t>
            </w:r>
            <w:r>
              <w:rPr>
                <w:sz w:val="28"/>
              </w:rPr>
              <w:t>направлению</w:t>
            </w:r>
            <w:r>
              <w:rPr>
                <w:spacing w:val="89"/>
                <w:sz w:val="28"/>
              </w:rPr>
              <w:t xml:space="preserve"> </w:t>
            </w:r>
            <w:r>
              <w:rPr>
                <w:sz w:val="28"/>
              </w:rPr>
              <w:t>«Спортивные</w:t>
            </w:r>
          </w:p>
          <w:p w14:paraId="55F8D785" w14:textId="77777777" w:rsidR="00A03118" w:rsidRDefault="00A03118" w:rsidP="00997D0D">
            <w:pPr>
              <w:pStyle w:val="TableParagraph"/>
              <w:spacing w:before="47"/>
              <w:rPr>
                <w:sz w:val="28"/>
              </w:rPr>
            </w:pPr>
            <w:r>
              <w:rPr>
                <w:sz w:val="28"/>
              </w:rPr>
              <w:t>упражнения»</w:t>
            </w:r>
          </w:p>
        </w:tc>
      </w:tr>
      <w:tr w:rsidR="00A03118" w14:paraId="34CF0C00" w14:textId="77777777" w:rsidTr="00997D0D">
        <w:trPr>
          <w:trHeight w:val="4812"/>
        </w:trPr>
        <w:tc>
          <w:tcPr>
            <w:tcW w:w="10317" w:type="dxa"/>
          </w:tcPr>
          <w:p w14:paraId="7556D539" w14:textId="77777777" w:rsidR="00A03118" w:rsidRDefault="00A03118" w:rsidP="00997D0D">
            <w:pPr>
              <w:pStyle w:val="TableParagraph"/>
              <w:spacing w:line="276" w:lineRule="auto"/>
              <w:ind w:right="99" w:firstLine="701"/>
              <w:jc w:val="both"/>
              <w:rPr>
                <w:sz w:val="28"/>
              </w:rPr>
            </w:pPr>
            <w:r>
              <w:rPr>
                <w:sz w:val="28"/>
              </w:rPr>
              <w:t>Педагог обучает детей спортивным упражнениям на прогулке или во время</w:t>
            </w:r>
            <w:r>
              <w:rPr>
                <w:spacing w:val="1"/>
                <w:sz w:val="28"/>
              </w:rPr>
              <w:t xml:space="preserve"> </w:t>
            </w:r>
            <w:r>
              <w:rPr>
                <w:sz w:val="28"/>
              </w:rPr>
              <w:t>физкультурных занятий на свежем воздухе. Катание на санках, лыжах, велосипеде</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организовано</w:t>
            </w:r>
            <w:r>
              <w:rPr>
                <w:spacing w:val="1"/>
                <w:sz w:val="28"/>
              </w:rPr>
              <w:t xml:space="preserve"> </w:t>
            </w:r>
            <w:r>
              <w:rPr>
                <w:sz w:val="28"/>
              </w:rPr>
              <w:t>в</w:t>
            </w:r>
            <w:r>
              <w:rPr>
                <w:spacing w:val="1"/>
                <w:sz w:val="28"/>
              </w:rPr>
              <w:t xml:space="preserve"> </w:t>
            </w:r>
            <w:r>
              <w:rPr>
                <w:sz w:val="28"/>
              </w:rPr>
              <w:t>самостоятельной</w:t>
            </w:r>
            <w:r>
              <w:rPr>
                <w:spacing w:val="1"/>
                <w:sz w:val="28"/>
              </w:rPr>
              <w:t xml:space="preserve"> </w:t>
            </w:r>
            <w:r>
              <w:rPr>
                <w:sz w:val="28"/>
              </w:rPr>
              <w:t>двигательной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имеющихся</w:t>
            </w:r>
            <w:r>
              <w:rPr>
                <w:spacing w:val="1"/>
                <w:sz w:val="28"/>
              </w:rPr>
              <w:t xml:space="preserve"> </w:t>
            </w:r>
            <w:r>
              <w:rPr>
                <w:sz w:val="28"/>
              </w:rPr>
              <w:t>условий,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региональных</w:t>
            </w:r>
            <w:r>
              <w:rPr>
                <w:spacing w:val="1"/>
                <w:sz w:val="28"/>
              </w:rPr>
              <w:t xml:space="preserve"> </w:t>
            </w:r>
            <w:r>
              <w:rPr>
                <w:sz w:val="28"/>
              </w:rPr>
              <w:t>и</w:t>
            </w:r>
            <w:r>
              <w:rPr>
                <w:spacing w:val="1"/>
                <w:sz w:val="28"/>
              </w:rPr>
              <w:t xml:space="preserve"> </w:t>
            </w:r>
            <w:r>
              <w:rPr>
                <w:sz w:val="28"/>
              </w:rPr>
              <w:t>климатических</w:t>
            </w:r>
            <w:r>
              <w:rPr>
                <w:spacing w:val="1"/>
                <w:sz w:val="28"/>
              </w:rPr>
              <w:t xml:space="preserve"> </w:t>
            </w:r>
            <w:r>
              <w:rPr>
                <w:sz w:val="28"/>
              </w:rPr>
              <w:t>особенностей.</w:t>
            </w:r>
          </w:p>
          <w:p w14:paraId="1F3EEE16" w14:textId="77777777" w:rsidR="00A03118" w:rsidRDefault="00A03118" w:rsidP="00997D0D">
            <w:pPr>
              <w:pStyle w:val="TableParagraph"/>
              <w:spacing w:line="276" w:lineRule="auto"/>
              <w:ind w:right="108" w:firstLine="701"/>
              <w:jc w:val="both"/>
              <w:rPr>
                <w:sz w:val="28"/>
              </w:rPr>
            </w:pPr>
            <w:r>
              <w:rPr>
                <w:sz w:val="28"/>
              </w:rPr>
              <w:t>Катание</w:t>
            </w:r>
            <w:r>
              <w:rPr>
                <w:spacing w:val="1"/>
                <w:sz w:val="28"/>
              </w:rPr>
              <w:t xml:space="preserve"> </w:t>
            </w:r>
            <w:r>
              <w:rPr>
                <w:sz w:val="28"/>
              </w:rPr>
              <w:t>на</w:t>
            </w:r>
            <w:r>
              <w:rPr>
                <w:spacing w:val="1"/>
                <w:sz w:val="28"/>
              </w:rPr>
              <w:t xml:space="preserve"> </w:t>
            </w:r>
            <w:r>
              <w:rPr>
                <w:sz w:val="28"/>
              </w:rPr>
              <w:t>санках:</w:t>
            </w:r>
            <w:r>
              <w:rPr>
                <w:spacing w:val="1"/>
                <w:sz w:val="28"/>
              </w:rPr>
              <w:t xml:space="preserve"> </w:t>
            </w:r>
            <w:r>
              <w:rPr>
                <w:sz w:val="28"/>
              </w:rPr>
              <w:t>по</w:t>
            </w:r>
            <w:r>
              <w:rPr>
                <w:spacing w:val="1"/>
                <w:sz w:val="28"/>
              </w:rPr>
              <w:t xml:space="preserve"> </w:t>
            </w:r>
            <w:r>
              <w:rPr>
                <w:sz w:val="28"/>
              </w:rPr>
              <w:t>прямой,</w:t>
            </w:r>
            <w:r>
              <w:rPr>
                <w:spacing w:val="1"/>
                <w:sz w:val="28"/>
              </w:rPr>
              <w:t xml:space="preserve"> </w:t>
            </w:r>
            <w:r>
              <w:rPr>
                <w:sz w:val="28"/>
              </w:rPr>
              <w:t>перевозя</w:t>
            </w:r>
            <w:r>
              <w:rPr>
                <w:spacing w:val="1"/>
                <w:sz w:val="28"/>
              </w:rPr>
              <w:t xml:space="preserve"> </w:t>
            </w:r>
            <w:r>
              <w:rPr>
                <w:sz w:val="28"/>
              </w:rPr>
              <w:t>игрушки</w:t>
            </w:r>
            <w:r>
              <w:rPr>
                <w:spacing w:val="1"/>
                <w:sz w:val="28"/>
              </w:rPr>
              <w:t xml:space="preserve"> </w:t>
            </w:r>
            <w:r>
              <w:rPr>
                <w:sz w:val="28"/>
              </w:rPr>
              <w:t>или</w:t>
            </w:r>
            <w:r>
              <w:rPr>
                <w:spacing w:val="1"/>
                <w:sz w:val="28"/>
              </w:rPr>
              <w:t xml:space="preserve"> </w:t>
            </w:r>
            <w:r>
              <w:rPr>
                <w:sz w:val="28"/>
              </w:rPr>
              <w:t>друг</w:t>
            </w:r>
            <w:r>
              <w:rPr>
                <w:spacing w:val="1"/>
                <w:sz w:val="28"/>
              </w:rPr>
              <w:t xml:space="preserve"> </w:t>
            </w:r>
            <w:r>
              <w:rPr>
                <w:sz w:val="28"/>
              </w:rPr>
              <w:t>друга,</w:t>
            </w:r>
            <w:r>
              <w:rPr>
                <w:spacing w:val="1"/>
                <w:sz w:val="28"/>
              </w:rPr>
              <w:t xml:space="preserve"> </w:t>
            </w:r>
            <w:r>
              <w:rPr>
                <w:sz w:val="28"/>
              </w:rPr>
              <w:t>и</w:t>
            </w:r>
            <w:r>
              <w:rPr>
                <w:spacing w:val="1"/>
                <w:sz w:val="28"/>
              </w:rPr>
              <w:t xml:space="preserve"> </w:t>
            </w:r>
            <w:r>
              <w:rPr>
                <w:sz w:val="28"/>
              </w:rPr>
              <w:t>самостоятельно</w:t>
            </w:r>
            <w:r>
              <w:rPr>
                <w:spacing w:val="-4"/>
                <w:sz w:val="28"/>
              </w:rPr>
              <w:t xml:space="preserve"> </w:t>
            </w:r>
            <w:r>
              <w:rPr>
                <w:sz w:val="28"/>
              </w:rPr>
              <w:t>с невысокой горки.</w:t>
            </w:r>
          </w:p>
          <w:p w14:paraId="4C407791" w14:textId="77777777" w:rsidR="00A03118" w:rsidRDefault="00A03118" w:rsidP="00997D0D">
            <w:pPr>
              <w:pStyle w:val="TableParagraph"/>
              <w:spacing w:line="276" w:lineRule="auto"/>
              <w:ind w:right="104" w:firstLine="701"/>
              <w:jc w:val="both"/>
              <w:rPr>
                <w:sz w:val="28"/>
              </w:rPr>
            </w:pPr>
            <w:r>
              <w:rPr>
                <w:sz w:val="28"/>
              </w:rPr>
              <w:t>Ходьба</w:t>
            </w:r>
            <w:r>
              <w:rPr>
                <w:spacing w:val="1"/>
                <w:sz w:val="28"/>
              </w:rPr>
              <w:t xml:space="preserve"> </w:t>
            </w:r>
            <w:r>
              <w:rPr>
                <w:sz w:val="28"/>
              </w:rPr>
              <w:t>на</w:t>
            </w:r>
            <w:r>
              <w:rPr>
                <w:spacing w:val="1"/>
                <w:sz w:val="28"/>
              </w:rPr>
              <w:t xml:space="preserve"> </w:t>
            </w:r>
            <w:r>
              <w:rPr>
                <w:sz w:val="28"/>
              </w:rPr>
              <w:t>лыжах:</w:t>
            </w:r>
            <w:r>
              <w:rPr>
                <w:spacing w:val="1"/>
                <w:sz w:val="28"/>
              </w:rPr>
              <w:t xml:space="preserve"> </w:t>
            </w:r>
            <w:r>
              <w:rPr>
                <w:sz w:val="28"/>
              </w:rPr>
              <w:t>по</w:t>
            </w:r>
            <w:r>
              <w:rPr>
                <w:spacing w:val="1"/>
                <w:sz w:val="28"/>
              </w:rPr>
              <w:t xml:space="preserve"> </w:t>
            </w:r>
            <w:r>
              <w:rPr>
                <w:sz w:val="28"/>
              </w:rPr>
              <w:t>прямой,</w:t>
            </w:r>
            <w:r>
              <w:rPr>
                <w:spacing w:val="1"/>
                <w:sz w:val="28"/>
              </w:rPr>
              <w:t xml:space="preserve"> </w:t>
            </w:r>
            <w:r>
              <w:rPr>
                <w:sz w:val="28"/>
              </w:rPr>
              <w:t>ровной</w:t>
            </w:r>
            <w:r>
              <w:rPr>
                <w:spacing w:val="1"/>
                <w:sz w:val="28"/>
              </w:rPr>
              <w:t xml:space="preserve"> </w:t>
            </w:r>
            <w:r>
              <w:rPr>
                <w:sz w:val="28"/>
              </w:rPr>
              <w:t>лыжне</w:t>
            </w:r>
            <w:r>
              <w:rPr>
                <w:spacing w:val="1"/>
                <w:sz w:val="28"/>
              </w:rPr>
              <w:t xml:space="preserve"> </w:t>
            </w:r>
            <w:r>
              <w:rPr>
                <w:sz w:val="28"/>
              </w:rPr>
              <w:t>ступающим</w:t>
            </w:r>
            <w:r>
              <w:rPr>
                <w:spacing w:val="1"/>
                <w:sz w:val="28"/>
              </w:rPr>
              <w:t xml:space="preserve"> </w:t>
            </w:r>
            <w:r>
              <w:rPr>
                <w:sz w:val="28"/>
              </w:rPr>
              <w:t>и</w:t>
            </w:r>
            <w:r>
              <w:rPr>
                <w:spacing w:val="1"/>
                <w:sz w:val="28"/>
              </w:rPr>
              <w:t xml:space="preserve"> </w:t>
            </w:r>
            <w:r>
              <w:rPr>
                <w:sz w:val="28"/>
              </w:rPr>
              <w:t>скользящим</w:t>
            </w:r>
            <w:r>
              <w:rPr>
                <w:spacing w:val="1"/>
                <w:sz w:val="28"/>
              </w:rPr>
              <w:t xml:space="preserve"> </w:t>
            </w:r>
            <w:r>
              <w:rPr>
                <w:sz w:val="28"/>
              </w:rPr>
              <w:t>шагом,</w:t>
            </w:r>
            <w:r>
              <w:rPr>
                <w:spacing w:val="-3"/>
                <w:sz w:val="28"/>
              </w:rPr>
              <w:t xml:space="preserve"> </w:t>
            </w:r>
            <w:r>
              <w:rPr>
                <w:sz w:val="28"/>
              </w:rPr>
              <w:t>с</w:t>
            </w:r>
            <w:r>
              <w:rPr>
                <w:spacing w:val="-3"/>
                <w:sz w:val="28"/>
              </w:rPr>
              <w:t xml:space="preserve"> </w:t>
            </w:r>
            <w:r>
              <w:rPr>
                <w:sz w:val="28"/>
              </w:rPr>
              <w:t>поворотами переступанием.</w:t>
            </w:r>
          </w:p>
          <w:p w14:paraId="6037CAA5" w14:textId="77777777" w:rsidR="00A03118" w:rsidRDefault="00A03118" w:rsidP="00997D0D">
            <w:pPr>
              <w:pStyle w:val="TableParagraph"/>
              <w:spacing w:line="276" w:lineRule="auto"/>
              <w:ind w:right="106" w:firstLine="701"/>
              <w:jc w:val="both"/>
              <w:rPr>
                <w:sz w:val="28"/>
              </w:rPr>
            </w:pPr>
            <w:r>
              <w:rPr>
                <w:sz w:val="28"/>
              </w:rPr>
              <w:t>Катание на трехколесном велосипеде: по прямой, по кругу, с поворотами</w:t>
            </w:r>
            <w:r>
              <w:rPr>
                <w:spacing w:val="1"/>
                <w:sz w:val="28"/>
              </w:rPr>
              <w:t xml:space="preserve"> </w:t>
            </w:r>
            <w:r>
              <w:rPr>
                <w:sz w:val="28"/>
              </w:rPr>
              <w:t>направо,</w:t>
            </w:r>
            <w:r>
              <w:rPr>
                <w:spacing w:val="-2"/>
                <w:sz w:val="28"/>
              </w:rPr>
              <w:t xml:space="preserve"> </w:t>
            </w:r>
            <w:r>
              <w:rPr>
                <w:sz w:val="28"/>
              </w:rPr>
              <w:t>налево.</w:t>
            </w:r>
          </w:p>
          <w:p w14:paraId="5765F508" w14:textId="77777777" w:rsidR="00A03118" w:rsidRDefault="00A03118" w:rsidP="00997D0D">
            <w:pPr>
              <w:pStyle w:val="TableParagraph"/>
              <w:ind w:left="828"/>
              <w:jc w:val="both"/>
              <w:rPr>
                <w:sz w:val="28"/>
              </w:rPr>
            </w:pPr>
            <w:r>
              <w:rPr>
                <w:sz w:val="28"/>
              </w:rPr>
              <w:t>Плавание:</w:t>
            </w:r>
            <w:r>
              <w:rPr>
                <w:spacing w:val="22"/>
                <w:sz w:val="28"/>
              </w:rPr>
              <w:t xml:space="preserve"> </w:t>
            </w:r>
            <w:r>
              <w:rPr>
                <w:sz w:val="28"/>
              </w:rPr>
              <w:t>погружение</w:t>
            </w:r>
            <w:r>
              <w:rPr>
                <w:spacing w:val="22"/>
                <w:sz w:val="28"/>
              </w:rPr>
              <w:t xml:space="preserve"> </w:t>
            </w:r>
            <w:r>
              <w:rPr>
                <w:sz w:val="28"/>
              </w:rPr>
              <w:t>в</w:t>
            </w:r>
            <w:r>
              <w:rPr>
                <w:spacing w:val="21"/>
                <w:sz w:val="28"/>
              </w:rPr>
              <w:t xml:space="preserve"> </w:t>
            </w:r>
            <w:r>
              <w:rPr>
                <w:sz w:val="28"/>
              </w:rPr>
              <w:t>воду,</w:t>
            </w:r>
            <w:r>
              <w:rPr>
                <w:spacing w:val="21"/>
                <w:sz w:val="28"/>
              </w:rPr>
              <w:t xml:space="preserve"> </w:t>
            </w:r>
            <w:r>
              <w:rPr>
                <w:sz w:val="28"/>
              </w:rPr>
              <w:t>ходьба</w:t>
            </w:r>
            <w:r>
              <w:rPr>
                <w:spacing w:val="20"/>
                <w:sz w:val="28"/>
              </w:rPr>
              <w:t xml:space="preserve"> </w:t>
            </w:r>
            <w:r>
              <w:rPr>
                <w:sz w:val="28"/>
              </w:rPr>
              <w:t>и</w:t>
            </w:r>
            <w:r>
              <w:rPr>
                <w:spacing w:val="22"/>
                <w:sz w:val="28"/>
              </w:rPr>
              <w:t xml:space="preserve"> </w:t>
            </w:r>
            <w:r>
              <w:rPr>
                <w:sz w:val="28"/>
              </w:rPr>
              <w:t>бег</w:t>
            </w:r>
            <w:r>
              <w:rPr>
                <w:spacing w:val="22"/>
                <w:sz w:val="28"/>
              </w:rPr>
              <w:t xml:space="preserve"> </w:t>
            </w:r>
            <w:r>
              <w:rPr>
                <w:sz w:val="28"/>
              </w:rPr>
              <w:t>в</w:t>
            </w:r>
            <w:r>
              <w:rPr>
                <w:spacing w:val="21"/>
                <w:sz w:val="28"/>
              </w:rPr>
              <w:t xml:space="preserve"> </w:t>
            </w:r>
            <w:r>
              <w:rPr>
                <w:sz w:val="28"/>
              </w:rPr>
              <w:t>воде</w:t>
            </w:r>
            <w:r>
              <w:rPr>
                <w:spacing w:val="27"/>
                <w:sz w:val="28"/>
              </w:rPr>
              <w:t xml:space="preserve"> </w:t>
            </w:r>
            <w:r>
              <w:rPr>
                <w:sz w:val="28"/>
              </w:rPr>
              <w:t>прямо</w:t>
            </w:r>
            <w:r>
              <w:rPr>
                <w:spacing w:val="21"/>
                <w:sz w:val="28"/>
              </w:rPr>
              <w:t xml:space="preserve"> </w:t>
            </w:r>
            <w:r>
              <w:rPr>
                <w:sz w:val="28"/>
              </w:rPr>
              <w:t>и</w:t>
            </w:r>
            <w:r>
              <w:rPr>
                <w:spacing w:val="22"/>
                <w:sz w:val="28"/>
              </w:rPr>
              <w:t xml:space="preserve"> </w:t>
            </w:r>
            <w:r>
              <w:rPr>
                <w:sz w:val="28"/>
              </w:rPr>
              <w:t>по</w:t>
            </w:r>
            <w:r>
              <w:rPr>
                <w:spacing w:val="23"/>
                <w:sz w:val="28"/>
              </w:rPr>
              <w:t xml:space="preserve"> </w:t>
            </w:r>
            <w:r>
              <w:rPr>
                <w:sz w:val="28"/>
              </w:rPr>
              <w:t>кругу,</w:t>
            </w:r>
            <w:r>
              <w:rPr>
                <w:spacing w:val="23"/>
                <w:sz w:val="28"/>
              </w:rPr>
              <w:t xml:space="preserve"> </w:t>
            </w:r>
            <w:r>
              <w:rPr>
                <w:sz w:val="28"/>
              </w:rPr>
              <w:t>игры</w:t>
            </w:r>
            <w:r>
              <w:rPr>
                <w:spacing w:val="20"/>
                <w:sz w:val="28"/>
              </w:rPr>
              <w:t xml:space="preserve"> </w:t>
            </w:r>
            <w:r>
              <w:rPr>
                <w:sz w:val="28"/>
              </w:rPr>
              <w:t>с</w:t>
            </w:r>
          </w:p>
          <w:p w14:paraId="7D760C9E" w14:textId="77777777" w:rsidR="00A03118" w:rsidRDefault="00A03118" w:rsidP="00997D0D">
            <w:pPr>
              <w:pStyle w:val="TableParagraph"/>
              <w:spacing w:before="35"/>
              <w:jc w:val="both"/>
              <w:rPr>
                <w:sz w:val="28"/>
              </w:rPr>
            </w:pPr>
            <w:r>
              <w:rPr>
                <w:sz w:val="28"/>
              </w:rPr>
              <w:t>плавающими</w:t>
            </w:r>
            <w:r>
              <w:rPr>
                <w:spacing w:val="-2"/>
                <w:sz w:val="28"/>
              </w:rPr>
              <w:t xml:space="preserve"> </w:t>
            </w:r>
            <w:r>
              <w:rPr>
                <w:sz w:val="28"/>
              </w:rPr>
              <w:t>игрушками в</w:t>
            </w:r>
            <w:r>
              <w:rPr>
                <w:spacing w:val="-2"/>
                <w:sz w:val="28"/>
              </w:rPr>
              <w:t xml:space="preserve"> </w:t>
            </w:r>
            <w:r>
              <w:rPr>
                <w:sz w:val="28"/>
              </w:rPr>
              <w:t>воде.</w:t>
            </w:r>
          </w:p>
        </w:tc>
      </w:tr>
      <w:tr w:rsidR="00A03118" w14:paraId="17772BFD" w14:textId="77777777" w:rsidTr="00997D0D">
        <w:trPr>
          <w:trHeight w:val="741"/>
        </w:trPr>
        <w:tc>
          <w:tcPr>
            <w:tcW w:w="10317" w:type="dxa"/>
          </w:tcPr>
          <w:p w14:paraId="060C268F" w14:textId="77777777" w:rsidR="00A03118" w:rsidRDefault="00A03118" w:rsidP="00997D0D">
            <w:pPr>
              <w:pStyle w:val="TableParagraph"/>
              <w:spacing w:line="309" w:lineRule="exact"/>
              <w:ind w:left="828"/>
              <w:rPr>
                <w:sz w:val="28"/>
              </w:rPr>
            </w:pPr>
            <w:r>
              <w:rPr>
                <w:sz w:val="28"/>
              </w:rPr>
              <w:t>Содержание</w:t>
            </w:r>
            <w:r>
              <w:rPr>
                <w:spacing w:val="20"/>
                <w:sz w:val="28"/>
              </w:rPr>
              <w:t xml:space="preserve"> </w:t>
            </w:r>
            <w:r>
              <w:rPr>
                <w:sz w:val="28"/>
              </w:rPr>
              <w:t>образовательной</w:t>
            </w:r>
            <w:r>
              <w:rPr>
                <w:spacing w:val="21"/>
                <w:sz w:val="28"/>
              </w:rPr>
              <w:t xml:space="preserve"> </w:t>
            </w:r>
            <w:r>
              <w:rPr>
                <w:sz w:val="28"/>
              </w:rPr>
              <w:t>деятельности</w:t>
            </w:r>
            <w:r>
              <w:rPr>
                <w:spacing w:val="21"/>
                <w:sz w:val="28"/>
              </w:rPr>
              <w:t xml:space="preserve"> </w:t>
            </w:r>
            <w:r>
              <w:rPr>
                <w:sz w:val="28"/>
              </w:rPr>
              <w:t>по</w:t>
            </w:r>
            <w:r>
              <w:rPr>
                <w:spacing w:val="21"/>
                <w:sz w:val="28"/>
              </w:rPr>
              <w:t xml:space="preserve"> </w:t>
            </w:r>
            <w:r>
              <w:rPr>
                <w:sz w:val="28"/>
              </w:rPr>
              <w:t>направлению</w:t>
            </w:r>
            <w:r>
              <w:rPr>
                <w:spacing w:val="29"/>
                <w:sz w:val="28"/>
              </w:rPr>
              <w:t xml:space="preserve"> </w:t>
            </w:r>
            <w:r>
              <w:rPr>
                <w:sz w:val="28"/>
              </w:rPr>
              <w:t>«Формирование</w:t>
            </w:r>
          </w:p>
          <w:p w14:paraId="1B2FE52A" w14:textId="77777777" w:rsidR="00A03118" w:rsidRDefault="00A03118" w:rsidP="00997D0D">
            <w:pPr>
              <w:pStyle w:val="TableParagraph"/>
              <w:spacing w:before="50"/>
              <w:rPr>
                <w:sz w:val="28"/>
              </w:rPr>
            </w:pPr>
            <w:r>
              <w:rPr>
                <w:sz w:val="28"/>
              </w:rPr>
              <w:t>основ</w:t>
            </w:r>
            <w:r>
              <w:rPr>
                <w:spacing w:val="-4"/>
                <w:sz w:val="28"/>
              </w:rPr>
              <w:t xml:space="preserve"> </w:t>
            </w:r>
            <w:r>
              <w:rPr>
                <w:sz w:val="28"/>
              </w:rPr>
              <w:t>здорового образа</w:t>
            </w:r>
            <w:r>
              <w:rPr>
                <w:spacing w:val="-3"/>
                <w:sz w:val="28"/>
              </w:rPr>
              <w:t xml:space="preserve"> </w:t>
            </w:r>
            <w:r>
              <w:rPr>
                <w:sz w:val="28"/>
              </w:rPr>
              <w:t>жизни»</w:t>
            </w:r>
          </w:p>
        </w:tc>
      </w:tr>
      <w:tr w:rsidR="00A03118" w14:paraId="6BD86022" w14:textId="77777777" w:rsidTr="00997D0D">
        <w:trPr>
          <w:trHeight w:val="2222"/>
        </w:trPr>
        <w:tc>
          <w:tcPr>
            <w:tcW w:w="10317" w:type="dxa"/>
          </w:tcPr>
          <w:p w14:paraId="51DF576F" w14:textId="77777777" w:rsidR="00A03118" w:rsidRDefault="00A03118" w:rsidP="00997D0D">
            <w:pPr>
              <w:pStyle w:val="TableParagraph"/>
              <w:spacing w:line="276" w:lineRule="auto"/>
              <w:ind w:right="102" w:firstLine="701"/>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стремление</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самостоятельно</w:t>
            </w:r>
            <w:r>
              <w:rPr>
                <w:spacing w:val="1"/>
                <w:sz w:val="28"/>
              </w:rPr>
              <w:t xml:space="preserve"> </w:t>
            </w:r>
            <w:r>
              <w:rPr>
                <w:sz w:val="28"/>
              </w:rPr>
              <w:t>ухаживать</w:t>
            </w:r>
            <w:r>
              <w:rPr>
                <w:spacing w:val="1"/>
                <w:sz w:val="28"/>
              </w:rPr>
              <w:t xml:space="preserve"> </w:t>
            </w:r>
            <w:r>
              <w:rPr>
                <w:sz w:val="28"/>
              </w:rPr>
              <w:t>за</w:t>
            </w:r>
            <w:r>
              <w:rPr>
                <w:spacing w:val="1"/>
                <w:sz w:val="28"/>
              </w:rPr>
              <w:t xml:space="preserve"> </w:t>
            </w:r>
            <w:r>
              <w:rPr>
                <w:sz w:val="28"/>
              </w:rPr>
              <w:t>собой, соблюдать порядок и чистоту, ухаживать за своими вещами и игрушками;</w:t>
            </w:r>
            <w:r>
              <w:rPr>
                <w:spacing w:val="1"/>
                <w:sz w:val="28"/>
              </w:rPr>
              <w:t xml:space="preserve"> </w:t>
            </w:r>
            <w:r>
              <w:rPr>
                <w:sz w:val="28"/>
              </w:rPr>
              <w:t>формирует</w:t>
            </w:r>
            <w:r>
              <w:rPr>
                <w:spacing w:val="1"/>
                <w:sz w:val="28"/>
              </w:rPr>
              <w:t xml:space="preserve"> </w:t>
            </w:r>
            <w:r>
              <w:rPr>
                <w:sz w:val="28"/>
              </w:rPr>
              <w:t>первичные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роли</w:t>
            </w:r>
            <w:r>
              <w:rPr>
                <w:spacing w:val="1"/>
                <w:sz w:val="28"/>
              </w:rPr>
              <w:t xml:space="preserve"> </w:t>
            </w:r>
            <w:r>
              <w:rPr>
                <w:sz w:val="28"/>
              </w:rPr>
              <w:t>чистоты,</w:t>
            </w:r>
            <w:r>
              <w:rPr>
                <w:spacing w:val="1"/>
                <w:sz w:val="28"/>
              </w:rPr>
              <w:t xml:space="preserve"> </w:t>
            </w:r>
            <w:r>
              <w:rPr>
                <w:sz w:val="28"/>
              </w:rPr>
              <w:t>аккуратности</w:t>
            </w:r>
            <w:r>
              <w:rPr>
                <w:spacing w:val="71"/>
                <w:sz w:val="28"/>
              </w:rPr>
              <w:t xml:space="preserve"> </w:t>
            </w:r>
            <w:r>
              <w:rPr>
                <w:sz w:val="28"/>
              </w:rPr>
              <w:t>для</w:t>
            </w:r>
            <w:r>
              <w:rPr>
                <w:spacing w:val="1"/>
                <w:sz w:val="28"/>
              </w:rPr>
              <w:t xml:space="preserve"> </w:t>
            </w:r>
            <w:r>
              <w:rPr>
                <w:sz w:val="28"/>
              </w:rPr>
              <w:t>сохранения</w:t>
            </w:r>
            <w:r>
              <w:rPr>
                <w:spacing w:val="1"/>
                <w:sz w:val="28"/>
              </w:rPr>
              <w:t xml:space="preserve"> </w:t>
            </w:r>
            <w:r>
              <w:rPr>
                <w:sz w:val="28"/>
              </w:rPr>
              <w:t>здоровья,</w:t>
            </w:r>
            <w:r>
              <w:rPr>
                <w:spacing w:val="1"/>
                <w:sz w:val="28"/>
              </w:rPr>
              <w:t xml:space="preserve"> </w:t>
            </w:r>
            <w:r>
              <w:rPr>
                <w:sz w:val="28"/>
              </w:rPr>
              <w:t>напоминает</w:t>
            </w:r>
            <w:r>
              <w:rPr>
                <w:spacing w:val="1"/>
                <w:sz w:val="28"/>
              </w:rPr>
              <w:t xml:space="preserve"> </w:t>
            </w:r>
            <w:r>
              <w:rPr>
                <w:sz w:val="28"/>
              </w:rPr>
              <w:t>о</w:t>
            </w:r>
            <w:r>
              <w:rPr>
                <w:spacing w:val="1"/>
                <w:sz w:val="28"/>
              </w:rPr>
              <w:t xml:space="preserve"> </w:t>
            </w:r>
            <w:r>
              <w:rPr>
                <w:sz w:val="28"/>
              </w:rPr>
              <w:t>необходимости</w:t>
            </w:r>
            <w:r>
              <w:rPr>
                <w:spacing w:val="1"/>
                <w:sz w:val="28"/>
              </w:rPr>
              <w:t xml:space="preserve"> </w:t>
            </w:r>
            <w:r>
              <w:rPr>
                <w:sz w:val="28"/>
              </w:rPr>
              <w:t>соблюдения</w:t>
            </w:r>
            <w:r>
              <w:rPr>
                <w:spacing w:val="1"/>
                <w:sz w:val="28"/>
              </w:rPr>
              <w:t xml:space="preserve"> </w:t>
            </w:r>
            <w:r>
              <w:rPr>
                <w:sz w:val="28"/>
              </w:rPr>
              <w:t>правил</w:t>
            </w:r>
            <w:r>
              <w:rPr>
                <w:spacing w:val="1"/>
                <w:sz w:val="28"/>
              </w:rPr>
              <w:t xml:space="preserve"> </w:t>
            </w:r>
            <w:r>
              <w:rPr>
                <w:sz w:val="28"/>
              </w:rPr>
              <w:t>безопасности</w:t>
            </w:r>
            <w:r>
              <w:rPr>
                <w:spacing w:val="15"/>
                <w:sz w:val="28"/>
              </w:rPr>
              <w:t xml:space="preserve"> </w:t>
            </w:r>
            <w:r>
              <w:rPr>
                <w:sz w:val="28"/>
              </w:rPr>
              <w:t>в</w:t>
            </w:r>
            <w:r>
              <w:rPr>
                <w:spacing w:val="14"/>
                <w:sz w:val="28"/>
              </w:rPr>
              <w:t xml:space="preserve"> </w:t>
            </w:r>
            <w:r>
              <w:rPr>
                <w:sz w:val="28"/>
              </w:rPr>
              <w:t>двигательной</w:t>
            </w:r>
            <w:r>
              <w:rPr>
                <w:spacing w:val="15"/>
                <w:sz w:val="28"/>
              </w:rPr>
              <w:t xml:space="preserve"> </w:t>
            </w:r>
            <w:r>
              <w:rPr>
                <w:sz w:val="28"/>
              </w:rPr>
              <w:t>деятельности</w:t>
            </w:r>
            <w:r>
              <w:rPr>
                <w:spacing w:val="18"/>
                <w:sz w:val="28"/>
              </w:rPr>
              <w:t xml:space="preserve"> </w:t>
            </w:r>
            <w:r>
              <w:rPr>
                <w:sz w:val="28"/>
              </w:rPr>
              <w:t>(бегать,</w:t>
            </w:r>
            <w:r>
              <w:rPr>
                <w:spacing w:val="16"/>
                <w:sz w:val="28"/>
              </w:rPr>
              <w:t xml:space="preserve"> </w:t>
            </w:r>
            <w:r>
              <w:rPr>
                <w:sz w:val="28"/>
              </w:rPr>
              <w:t>не</w:t>
            </w:r>
            <w:r>
              <w:rPr>
                <w:spacing w:val="13"/>
                <w:sz w:val="28"/>
              </w:rPr>
              <w:t xml:space="preserve"> </w:t>
            </w:r>
            <w:r>
              <w:rPr>
                <w:sz w:val="28"/>
              </w:rPr>
              <w:t>наталкиваясь</w:t>
            </w:r>
            <w:r>
              <w:rPr>
                <w:spacing w:val="14"/>
                <w:sz w:val="28"/>
              </w:rPr>
              <w:t xml:space="preserve"> </w:t>
            </w:r>
            <w:r>
              <w:rPr>
                <w:sz w:val="28"/>
              </w:rPr>
              <w:t>друг</w:t>
            </w:r>
            <w:r>
              <w:rPr>
                <w:spacing w:val="17"/>
                <w:sz w:val="28"/>
              </w:rPr>
              <w:t xml:space="preserve"> </w:t>
            </w:r>
            <w:r>
              <w:rPr>
                <w:sz w:val="28"/>
              </w:rPr>
              <w:t>на</w:t>
            </w:r>
            <w:r>
              <w:rPr>
                <w:spacing w:val="15"/>
                <w:sz w:val="28"/>
              </w:rPr>
              <w:t xml:space="preserve"> </w:t>
            </w:r>
            <w:r>
              <w:rPr>
                <w:sz w:val="28"/>
              </w:rPr>
              <w:t>друга,</w:t>
            </w:r>
          </w:p>
          <w:p w14:paraId="002A24F4" w14:textId="77777777" w:rsidR="00A03118" w:rsidRDefault="00A03118" w:rsidP="00997D0D">
            <w:pPr>
              <w:pStyle w:val="TableParagraph"/>
              <w:jc w:val="both"/>
              <w:rPr>
                <w:sz w:val="28"/>
              </w:rPr>
            </w:pPr>
            <w:r>
              <w:rPr>
                <w:sz w:val="28"/>
              </w:rPr>
              <w:t>не</w:t>
            </w:r>
            <w:r>
              <w:rPr>
                <w:spacing w:val="-2"/>
                <w:sz w:val="28"/>
              </w:rPr>
              <w:t xml:space="preserve"> </w:t>
            </w:r>
            <w:r>
              <w:rPr>
                <w:sz w:val="28"/>
              </w:rPr>
              <w:t>толкать</w:t>
            </w:r>
            <w:r>
              <w:rPr>
                <w:spacing w:val="-2"/>
                <w:sz w:val="28"/>
              </w:rPr>
              <w:t xml:space="preserve"> </w:t>
            </w:r>
            <w:r>
              <w:rPr>
                <w:sz w:val="28"/>
              </w:rPr>
              <w:t>товарища,</w:t>
            </w:r>
            <w:r>
              <w:rPr>
                <w:spacing w:val="-2"/>
                <w:sz w:val="28"/>
              </w:rPr>
              <w:t xml:space="preserve"> </w:t>
            </w:r>
            <w:r>
              <w:rPr>
                <w:sz w:val="28"/>
              </w:rPr>
              <w:t>не</w:t>
            </w:r>
            <w:r>
              <w:rPr>
                <w:spacing w:val="-1"/>
                <w:sz w:val="28"/>
              </w:rPr>
              <w:t xml:space="preserve"> </w:t>
            </w:r>
            <w:r>
              <w:rPr>
                <w:sz w:val="28"/>
              </w:rPr>
              <w:t>нарушать</w:t>
            </w:r>
            <w:r>
              <w:rPr>
                <w:spacing w:val="-3"/>
                <w:sz w:val="28"/>
              </w:rPr>
              <w:t xml:space="preserve"> </w:t>
            </w:r>
            <w:r>
              <w:rPr>
                <w:sz w:val="28"/>
              </w:rPr>
              <w:t>правила).</w:t>
            </w:r>
          </w:p>
        </w:tc>
      </w:tr>
      <w:tr w:rsidR="00A03118" w14:paraId="6208B0EC" w14:textId="77777777" w:rsidTr="00997D0D">
        <w:trPr>
          <w:trHeight w:val="741"/>
        </w:trPr>
        <w:tc>
          <w:tcPr>
            <w:tcW w:w="10317" w:type="dxa"/>
          </w:tcPr>
          <w:p w14:paraId="66ECDABB" w14:textId="77777777" w:rsidR="00A03118" w:rsidRDefault="00A03118" w:rsidP="00997D0D">
            <w:pPr>
              <w:pStyle w:val="TableParagraph"/>
              <w:tabs>
                <w:tab w:val="left" w:pos="2511"/>
                <w:tab w:val="left" w:pos="4726"/>
                <w:tab w:val="left" w:pos="6532"/>
                <w:tab w:val="left" w:pos="7031"/>
                <w:tab w:val="left" w:pos="8840"/>
              </w:tabs>
              <w:spacing w:line="309" w:lineRule="exact"/>
              <w:ind w:left="828"/>
              <w:rPr>
                <w:sz w:val="28"/>
              </w:rPr>
            </w:pPr>
            <w:r>
              <w:rPr>
                <w:sz w:val="28"/>
              </w:rPr>
              <w:t>Содержание</w:t>
            </w:r>
            <w:r>
              <w:rPr>
                <w:sz w:val="28"/>
              </w:rPr>
              <w:tab/>
              <w:t>образовательной</w:t>
            </w:r>
            <w:r>
              <w:rPr>
                <w:sz w:val="28"/>
              </w:rPr>
              <w:tab/>
              <w:t>деятельности</w:t>
            </w:r>
            <w:r>
              <w:rPr>
                <w:sz w:val="28"/>
              </w:rPr>
              <w:tab/>
              <w:t>по</w:t>
            </w:r>
            <w:r>
              <w:rPr>
                <w:sz w:val="28"/>
              </w:rPr>
              <w:tab/>
              <w:t>направлению</w:t>
            </w:r>
            <w:r>
              <w:rPr>
                <w:sz w:val="28"/>
              </w:rPr>
              <w:tab/>
              <w:t>«Активный</w:t>
            </w:r>
          </w:p>
          <w:p w14:paraId="27903331" w14:textId="77777777" w:rsidR="00A03118" w:rsidRDefault="00A03118" w:rsidP="00997D0D">
            <w:pPr>
              <w:pStyle w:val="TableParagraph"/>
              <w:spacing w:before="47"/>
              <w:rPr>
                <w:sz w:val="28"/>
              </w:rPr>
            </w:pPr>
            <w:r>
              <w:rPr>
                <w:sz w:val="28"/>
              </w:rPr>
              <w:t>отдых»</w:t>
            </w:r>
          </w:p>
        </w:tc>
      </w:tr>
      <w:tr w:rsidR="00A03118" w14:paraId="1C10B1EC" w14:textId="77777777" w:rsidTr="00997D0D">
        <w:trPr>
          <w:trHeight w:val="1480"/>
        </w:trPr>
        <w:tc>
          <w:tcPr>
            <w:tcW w:w="10317" w:type="dxa"/>
          </w:tcPr>
          <w:p w14:paraId="02782A93" w14:textId="77777777" w:rsidR="00A03118" w:rsidRDefault="00A03118" w:rsidP="00997D0D">
            <w:pPr>
              <w:pStyle w:val="TableParagraph"/>
              <w:spacing w:line="276" w:lineRule="auto"/>
              <w:ind w:right="136" w:firstLine="701"/>
              <w:jc w:val="both"/>
              <w:rPr>
                <w:sz w:val="28"/>
              </w:rPr>
            </w:pPr>
            <w:r>
              <w:rPr>
                <w:sz w:val="28"/>
              </w:rPr>
              <w:t>Физкультурные</w:t>
            </w:r>
            <w:r>
              <w:rPr>
                <w:spacing w:val="1"/>
                <w:sz w:val="28"/>
              </w:rPr>
              <w:t xml:space="preserve"> </w:t>
            </w:r>
            <w:r>
              <w:rPr>
                <w:sz w:val="28"/>
              </w:rPr>
              <w:t>досуги:</w:t>
            </w:r>
            <w:r>
              <w:rPr>
                <w:spacing w:val="1"/>
                <w:sz w:val="28"/>
              </w:rPr>
              <w:t xml:space="preserve"> </w:t>
            </w:r>
            <w:r>
              <w:rPr>
                <w:sz w:val="28"/>
              </w:rPr>
              <w:t>досуг</w:t>
            </w:r>
            <w:r>
              <w:rPr>
                <w:spacing w:val="1"/>
                <w:sz w:val="28"/>
              </w:rPr>
              <w:t xml:space="preserve"> </w:t>
            </w:r>
            <w:r>
              <w:rPr>
                <w:sz w:val="28"/>
              </w:rPr>
              <w:t>проводится</w:t>
            </w:r>
            <w:r>
              <w:rPr>
                <w:spacing w:val="1"/>
                <w:sz w:val="28"/>
              </w:rPr>
              <w:t xml:space="preserve"> </w:t>
            </w:r>
            <w:r>
              <w:rPr>
                <w:sz w:val="28"/>
              </w:rPr>
              <w:t>1-2</w:t>
            </w:r>
            <w:r>
              <w:rPr>
                <w:spacing w:val="1"/>
                <w:sz w:val="28"/>
              </w:rPr>
              <w:t xml:space="preserve"> </w:t>
            </w:r>
            <w:r>
              <w:rPr>
                <w:sz w:val="28"/>
              </w:rPr>
              <w:t>раза</w:t>
            </w:r>
            <w:r>
              <w:rPr>
                <w:spacing w:val="1"/>
                <w:sz w:val="28"/>
              </w:rPr>
              <w:t xml:space="preserve"> </w:t>
            </w:r>
            <w:r>
              <w:rPr>
                <w:sz w:val="28"/>
              </w:rPr>
              <w:t>в</w:t>
            </w:r>
            <w:r>
              <w:rPr>
                <w:spacing w:val="1"/>
                <w:sz w:val="28"/>
              </w:rPr>
              <w:t xml:space="preserve"> </w:t>
            </w:r>
            <w:r>
              <w:rPr>
                <w:sz w:val="28"/>
              </w:rPr>
              <w:t>месяц</w:t>
            </w:r>
            <w:r>
              <w:rPr>
                <w:spacing w:val="1"/>
                <w:sz w:val="28"/>
              </w:rPr>
              <w:t xml:space="preserve"> </w:t>
            </w:r>
            <w:r>
              <w:rPr>
                <w:sz w:val="28"/>
              </w:rPr>
              <w:t>во</w:t>
            </w:r>
            <w:r>
              <w:rPr>
                <w:spacing w:val="1"/>
                <w:sz w:val="28"/>
              </w:rPr>
              <w:t xml:space="preserve"> </w:t>
            </w:r>
            <w:r>
              <w:rPr>
                <w:sz w:val="28"/>
              </w:rPr>
              <w:t>второй</w:t>
            </w:r>
            <w:r>
              <w:rPr>
                <w:spacing w:val="1"/>
                <w:sz w:val="28"/>
              </w:rPr>
              <w:t xml:space="preserve"> </w:t>
            </w:r>
            <w:r>
              <w:rPr>
                <w:sz w:val="28"/>
              </w:rPr>
              <w:t>половине дня на свежем воздухе, продолжительностью 20-25 минут. Содержание</w:t>
            </w:r>
            <w:r>
              <w:rPr>
                <w:spacing w:val="1"/>
                <w:sz w:val="28"/>
              </w:rPr>
              <w:t xml:space="preserve"> </w:t>
            </w:r>
            <w:r>
              <w:rPr>
                <w:sz w:val="28"/>
              </w:rPr>
              <w:t>составляют</w:t>
            </w:r>
            <w:r>
              <w:rPr>
                <w:spacing w:val="46"/>
                <w:sz w:val="28"/>
              </w:rPr>
              <w:t xml:space="preserve"> </w:t>
            </w:r>
            <w:r>
              <w:rPr>
                <w:sz w:val="28"/>
              </w:rPr>
              <w:t>подвижные</w:t>
            </w:r>
            <w:r>
              <w:rPr>
                <w:spacing w:val="47"/>
                <w:sz w:val="28"/>
              </w:rPr>
              <w:t xml:space="preserve"> </w:t>
            </w:r>
            <w:r>
              <w:rPr>
                <w:sz w:val="28"/>
              </w:rPr>
              <w:t>игры</w:t>
            </w:r>
            <w:r>
              <w:rPr>
                <w:spacing w:val="49"/>
                <w:sz w:val="28"/>
              </w:rPr>
              <w:t xml:space="preserve"> </w:t>
            </w:r>
            <w:r>
              <w:rPr>
                <w:sz w:val="28"/>
              </w:rPr>
              <w:t>и</w:t>
            </w:r>
            <w:r>
              <w:rPr>
                <w:spacing w:val="48"/>
                <w:sz w:val="28"/>
              </w:rPr>
              <w:t xml:space="preserve"> </w:t>
            </w:r>
            <w:r>
              <w:rPr>
                <w:sz w:val="28"/>
              </w:rPr>
              <w:t>игровые</w:t>
            </w:r>
            <w:r>
              <w:rPr>
                <w:spacing w:val="50"/>
                <w:sz w:val="28"/>
              </w:rPr>
              <w:t xml:space="preserve"> </w:t>
            </w:r>
            <w:r>
              <w:rPr>
                <w:sz w:val="28"/>
              </w:rPr>
              <w:t>упражнения,</w:t>
            </w:r>
            <w:r>
              <w:rPr>
                <w:spacing w:val="47"/>
                <w:sz w:val="28"/>
              </w:rPr>
              <w:t xml:space="preserve"> </w:t>
            </w:r>
            <w:r>
              <w:rPr>
                <w:sz w:val="28"/>
              </w:rPr>
              <w:t>игры-забавы,</w:t>
            </w:r>
            <w:r>
              <w:rPr>
                <w:spacing w:val="50"/>
                <w:sz w:val="28"/>
              </w:rPr>
              <w:t xml:space="preserve"> </w:t>
            </w:r>
            <w:r>
              <w:rPr>
                <w:sz w:val="28"/>
              </w:rPr>
              <w:t>аттракционы,</w:t>
            </w:r>
          </w:p>
          <w:p w14:paraId="5705FEE6" w14:textId="77777777" w:rsidR="00A03118" w:rsidRDefault="00A03118" w:rsidP="00997D0D">
            <w:pPr>
              <w:pStyle w:val="TableParagraph"/>
              <w:jc w:val="both"/>
              <w:rPr>
                <w:sz w:val="28"/>
              </w:rPr>
            </w:pPr>
            <w:r>
              <w:rPr>
                <w:sz w:val="28"/>
              </w:rPr>
              <w:t>хороводы,</w:t>
            </w:r>
            <w:r>
              <w:rPr>
                <w:spacing w:val="-7"/>
                <w:sz w:val="28"/>
              </w:rPr>
              <w:t xml:space="preserve"> </w:t>
            </w:r>
            <w:r>
              <w:rPr>
                <w:sz w:val="28"/>
              </w:rPr>
              <w:t>игры</w:t>
            </w:r>
            <w:r>
              <w:rPr>
                <w:spacing w:val="-2"/>
                <w:sz w:val="28"/>
              </w:rPr>
              <w:t xml:space="preserve"> </w:t>
            </w:r>
            <w:r>
              <w:rPr>
                <w:sz w:val="28"/>
              </w:rPr>
              <w:t>с</w:t>
            </w:r>
            <w:r>
              <w:rPr>
                <w:spacing w:val="-7"/>
                <w:sz w:val="28"/>
              </w:rPr>
              <w:t xml:space="preserve"> </w:t>
            </w:r>
            <w:r>
              <w:rPr>
                <w:sz w:val="28"/>
              </w:rPr>
              <w:t>пением,</w:t>
            </w:r>
            <w:r>
              <w:rPr>
                <w:spacing w:val="-4"/>
                <w:sz w:val="28"/>
              </w:rPr>
              <w:t xml:space="preserve"> </w:t>
            </w:r>
            <w:r>
              <w:rPr>
                <w:sz w:val="28"/>
              </w:rPr>
              <w:t>музыкально-ритмические</w:t>
            </w:r>
            <w:r>
              <w:rPr>
                <w:spacing w:val="-3"/>
                <w:sz w:val="28"/>
              </w:rPr>
              <w:t xml:space="preserve"> </w:t>
            </w:r>
            <w:r>
              <w:rPr>
                <w:sz w:val="28"/>
              </w:rPr>
              <w:t>упражнения.</w:t>
            </w:r>
          </w:p>
        </w:tc>
      </w:tr>
    </w:tbl>
    <w:p w14:paraId="47867896"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6CD78A07" w14:textId="77777777" w:rsidTr="00997D0D">
        <w:trPr>
          <w:trHeight w:val="1113"/>
        </w:trPr>
        <w:tc>
          <w:tcPr>
            <w:tcW w:w="10317" w:type="dxa"/>
          </w:tcPr>
          <w:p w14:paraId="0CCCE1C5" w14:textId="77777777" w:rsidR="00A03118" w:rsidRDefault="00A03118" w:rsidP="00997D0D">
            <w:pPr>
              <w:pStyle w:val="TableParagraph"/>
              <w:spacing w:line="276" w:lineRule="auto"/>
              <w:ind w:firstLine="701"/>
              <w:rPr>
                <w:sz w:val="28"/>
              </w:rPr>
            </w:pPr>
            <w:r>
              <w:rPr>
                <w:sz w:val="28"/>
              </w:rPr>
              <w:lastRenderedPageBreak/>
              <w:t>Дни</w:t>
            </w:r>
            <w:r>
              <w:rPr>
                <w:spacing w:val="33"/>
                <w:sz w:val="28"/>
              </w:rPr>
              <w:t xml:space="preserve"> </w:t>
            </w:r>
            <w:r>
              <w:rPr>
                <w:sz w:val="28"/>
              </w:rPr>
              <w:t>здоровья:</w:t>
            </w:r>
            <w:r>
              <w:rPr>
                <w:spacing w:val="34"/>
                <w:sz w:val="28"/>
              </w:rPr>
              <w:t xml:space="preserve"> </w:t>
            </w:r>
            <w:r>
              <w:rPr>
                <w:sz w:val="28"/>
              </w:rPr>
              <w:t>в</w:t>
            </w:r>
            <w:r>
              <w:rPr>
                <w:spacing w:val="32"/>
                <w:sz w:val="28"/>
              </w:rPr>
              <w:t xml:space="preserve"> </w:t>
            </w:r>
            <w:r>
              <w:rPr>
                <w:sz w:val="28"/>
              </w:rPr>
              <w:t>этот</w:t>
            </w:r>
            <w:r>
              <w:rPr>
                <w:spacing w:val="34"/>
                <w:sz w:val="28"/>
              </w:rPr>
              <w:t xml:space="preserve"> </w:t>
            </w:r>
            <w:r>
              <w:rPr>
                <w:sz w:val="28"/>
              </w:rPr>
              <w:t>день</w:t>
            </w:r>
            <w:r>
              <w:rPr>
                <w:spacing w:val="32"/>
                <w:sz w:val="28"/>
              </w:rPr>
              <w:t xml:space="preserve"> </w:t>
            </w:r>
            <w:r>
              <w:rPr>
                <w:sz w:val="28"/>
              </w:rPr>
              <w:t>проводятся</w:t>
            </w:r>
            <w:r>
              <w:rPr>
                <w:spacing w:val="32"/>
                <w:sz w:val="28"/>
              </w:rPr>
              <w:t xml:space="preserve"> </w:t>
            </w:r>
            <w:r>
              <w:rPr>
                <w:sz w:val="28"/>
              </w:rPr>
              <w:t>подвижные</w:t>
            </w:r>
            <w:r>
              <w:rPr>
                <w:spacing w:val="33"/>
                <w:sz w:val="28"/>
              </w:rPr>
              <w:t xml:space="preserve"> </w:t>
            </w:r>
            <w:r>
              <w:rPr>
                <w:sz w:val="28"/>
              </w:rPr>
              <w:t>игры</w:t>
            </w:r>
            <w:r>
              <w:rPr>
                <w:spacing w:val="33"/>
                <w:sz w:val="28"/>
              </w:rPr>
              <w:t xml:space="preserve"> </w:t>
            </w:r>
            <w:r>
              <w:rPr>
                <w:sz w:val="28"/>
              </w:rPr>
              <w:t>на</w:t>
            </w:r>
            <w:r>
              <w:rPr>
                <w:spacing w:val="33"/>
                <w:sz w:val="28"/>
              </w:rPr>
              <w:t xml:space="preserve"> </w:t>
            </w:r>
            <w:r>
              <w:rPr>
                <w:sz w:val="28"/>
              </w:rPr>
              <w:t>свежем</w:t>
            </w:r>
            <w:r>
              <w:rPr>
                <w:spacing w:val="34"/>
                <w:sz w:val="28"/>
              </w:rPr>
              <w:t xml:space="preserve"> </w:t>
            </w:r>
            <w:r>
              <w:rPr>
                <w:sz w:val="28"/>
              </w:rPr>
              <w:t>воздухе,</w:t>
            </w:r>
            <w:r>
              <w:rPr>
                <w:spacing w:val="-67"/>
                <w:sz w:val="28"/>
              </w:rPr>
              <w:t xml:space="preserve"> </w:t>
            </w:r>
            <w:r>
              <w:rPr>
                <w:sz w:val="28"/>
              </w:rPr>
              <w:t>физкультурный</w:t>
            </w:r>
            <w:r>
              <w:rPr>
                <w:spacing w:val="45"/>
                <w:sz w:val="28"/>
              </w:rPr>
              <w:t xml:space="preserve"> </w:t>
            </w:r>
            <w:r>
              <w:rPr>
                <w:sz w:val="28"/>
              </w:rPr>
              <w:t>досуг,</w:t>
            </w:r>
            <w:r>
              <w:rPr>
                <w:spacing w:val="49"/>
                <w:sz w:val="28"/>
              </w:rPr>
              <w:t xml:space="preserve"> </w:t>
            </w:r>
            <w:r>
              <w:rPr>
                <w:sz w:val="28"/>
              </w:rPr>
              <w:t>спортивные</w:t>
            </w:r>
            <w:r>
              <w:rPr>
                <w:spacing w:val="47"/>
                <w:sz w:val="28"/>
              </w:rPr>
              <w:t xml:space="preserve"> </w:t>
            </w:r>
            <w:r>
              <w:rPr>
                <w:sz w:val="28"/>
              </w:rPr>
              <w:t>упражнения,</w:t>
            </w:r>
            <w:r>
              <w:rPr>
                <w:spacing w:val="49"/>
                <w:sz w:val="28"/>
              </w:rPr>
              <w:t xml:space="preserve"> </w:t>
            </w:r>
            <w:r>
              <w:rPr>
                <w:sz w:val="28"/>
              </w:rPr>
              <w:t>возможен</w:t>
            </w:r>
            <w:r>
              <w:rPr>
                <w:spacing w:val="48"/>
                <w:sz w:val="28"/>
              </w:rPr>
              <w:t xml:space="preserve"> </w:t>
            </w:r>
            <w:r>
              <w:rPr>
                <w:sz w:val="28"/>
              </w:rPr>
              <w:t>выход</w:t>
            </w:r>
            <w:r>
              <w:rPr>
                <w:spacing w:val="48"/>
                <w:sz w:val="28"/>
              </w:rPr>
              <w:t xml:space="preserve"> </w:t>
            </w:r>
            <w:r>
              <w:rPr>
                <w:sz w:val="28"/>
              </w:rPr>
              <w:t>за</w:t>
            </w:r>
            <w:r>
              <w:rPr>
                <w:spacing w:val="46"/>
                <w:sz w:val="28"/>
              </w:rPr>
              <w:t xml:space="preserve"> </w:t>
            </w:r>
            <w:r>
              <w:rPr>
                <w:sz w:val="28"/>
              </w:rPr>
              <w:t>пределы</w:t>
            </w:r>
          </w:p>
          <w:p w14:paraId="2AFDFCCA" w14:textId="77777777" w:rsidR="00A03118" w:rsidRDefault="00A03118" w:rsidP="00997D0D">
            <w:pPr>
              <w:pStyle w:val="TableParagraph"/>
              <w:spacing w:line="321" w:lineRule="exact"/>
              <w:rPr>
                <w:sz w:val="28"/>
              </w:rPr>
            </w:pPr>
            <w:r>
              <w:rPr>
                <w:sz w:val="28"/>
              </w:rPr>
              <w:t>участка</w:t>
            </w:r>
            <w:r>
              <w:rPr>
                <w:spacing w:val="-3"/>
                <w:sz w:val="28"/>
              </w:rPr>
              <w:t xml:space="preserve"> </w:t>
            </w:r>
            <w:r>
              <w:rPr>
                <w:sz w:val="28"/>
              </w:rPr>
              <w:t>ДОО</w:t>
            </w:r>
            <w:r>
              <w:rPr>
                <w:spacing w:val="-4"/>
                <w:sz w:val="28"/>
              </w:rPr>
              <w:t xml:space="preserve"> </w:t>
            </w:r>
            <w:r>
              <w:rPr>
                <w:sz w:val="28"/>
              </w:rPr>
              <w:t>(прогулка-экскурсия).</w:t>
            </w:r>
            <w:r>
              <w:rPr>
                <w:spacing w:val="-2"/>
                <w:sz w:val="28"/>
              </w:rPr>
              <w:t xml:space="preserve"> </w:t>
            </w:r>
            <w:r>
              <w:rPr>
                <w:sz w:val="28"/>
              </w:rPr>
              <w:t>День</w:t>
            </w:r>
            <w:r>
              <w:rPr>
                <w:spacing w:val="-4"/>
                <w:sz w:val="28"/>
              </w:rPr>
              <w:t xml:space="preserve"> </w:t>
            </w:r>
            <w:r>
              <w:rPr>
                <w:sz w:val="28"/>
              </w:rPr>
              <w:t>здоровья</w:t>
            </w:r>
            <w:r>
              <w:rPr>
                <w:spacing w:val="-5"/>
                <w:sz w:val="28"/>
              </w:rPr>
              <w:t xml:space="preserve"> </w:t>
            </w:r>
            <w:r>
              <w:rPr>
                <w:sz w:val="28"/>
              </w:rPr>
              <w:t>проводится</w:t>
            </w:r>
            <w:r>
              <w:rPr>
                <w:spacing w:val="-2"/>
                <w:sz w:val="28"/>
              </w:rPr>
              <w:t xml:space="preserve"> </w:t>
            </w:r>
            <w:r>
              <w:rPr>
                <w:sz w:val="28"/>
              </w:rPr>
              <w:t>один</w:t>
            </w:r>
            <w:r>
              <w:rPr>
                <w:spacing w:val="-2"/>
                <w:sz w:val="28"/>
              </w:rPr>
              <w:t xml:space="preserve"> </w:t>
            </w:r>
            <w:r>
              <w:rPr>
                <w:sz w:val="28"/>
              </w:rPr>
              <w:t>раз</w:t>
            </w:r>
            <w:r>
              <w:rPr>
                <w:spacing w:val="-4"/>
                <w:sz w:val="28"/>
              </w:rPr>
              <w:t xml:space="preserve"> </w:t>
            </w:r>
            <w:r>
              <w:rPr>
                <w:sz w:val="28"/>
              </w:rPr>
              <w:t>в</w:t>
            </w:r>
            <w:r>
              <w:rPr>
                <w:spacing w:val="-4"/>
                <w:sz w:val="28"/>
              </w:rPr>
              <w:t xml:space="preserve"> </w:t>
            </w:r>
            <w:r>
              <w:rPr>
                <w:sz w:val="28"/>
              </w:rPr>
              <w:t>квартал.</w:t>
            </w:r>
          </w:p>
        </w:tc>
      </w:tr>
    </w:tbl>
    <w:p w14:paraId="23D714AC" w14:textId="77777777" w:rsidR="00A03118" w:rsidRDefault="00655B95" w:rsidP="00A03118">
      <w:pPr>
        <w:pStyle w:val="1"/>
        <w:spacing w:after="50" w:line="314" w:lineRule="exact"/>
      </w:pPr>
      <w:r>
        <w:t xml:space="preserve">       </w:t>
      </w:r>
      <w:r w:rsidR="00F3327C">
        <w:t xml:space="preserve">   </w:t>
      </w:r>
      <w:r w:rsidR="00A03118">
        <w:t>От 4</w:t>
      </w:r>
      <w:r w:rsidR="00A03118">
        <w:rPr>
          <w:spacing w:val="-3"/>
        </w:rPr>
        <w:t xml:space="preserve"> </w:t>
      </w:r>
      <w:r w:rsidR="00A03118">
        <w:t>лет</w:t>
      </w:r>
      <w:r w:rsidR="00A03118">
        <w:rPr>
          <w:spacing w:val="1"/>
        </w:rPr>
        <w:t xml:space="preserve"> </w:t>
      </w:r>
      <w:r w:rsidR="00A03118">
        <w:t>до</w:t>
      </w:r>
      <w:r w:rsidR="00A03118">
        <w:rPr>
          <w:spacing w:val="-4"/>
        </w:rPr>
        <w:t xml:space="preserve"> </w:t>
      </w:r>
      <w:r w:rsidR="00A03118">
        <w:t>5</w:t>
      </w:r>
      <w:r w:rsidR="00A03118">
        <w:rPr>
          <w:spacing w:val="1"/>
        </w:rPr>
        <w:t xml:space="preserve"> </w:t>
      </w:r>
      <w:r w:rsidR="00A03118">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9"/>
        <w:gridCol w:w="4678"/>
      </w:tblGrid>
      <w:tr w:rsidR="00A03118" w14:paraId="16D7DD6D" w14:textId="77777777" w:rsidTr="00997D0D">
        <w:trPr>
          <w:trHeight w:val="741"/>
        </w:trPr>
        <w:tc>
          <w:tcPr>
            <w:tcW w:w="5639" w:type="dxa"/>
          </w:tcPr>
          <w:p w14:paraId="0D40D424" w14:textId="77777777" w:rsidR="00A03118" w:rsidRDefault="00A03118" w:rsidP="00997D0D">
            <w:pPr>
              <w:pStyle w:val="TableParagraph"/>
              <w:spacing w:line="315" w:lineRule="exact"/>
              <w:ind w:left="107"/>
              <w:rPr>
                <w:sz w:val="28"/>
              </w:rPr>
            </w:pPr>
            <w:r>
              <w:rPr>
                <w:sz w:val="28"/>
              </w:rPr>
              <w:t>Основные</w:t>
            </w:r>
            <w:r>
              <w:rPr>
                <w:spacing w:val="-4"/>
                <w:sz w:val="28"/>
              </w:rPr>
              <w:t xml:space="preserve"> </w:t>
            </w:r>
            <w:r>
              <w:rPr>
                <w:sz w:val="28"/>
              </w:rPr>
              <w:t>задачи</w:t>
            </w:r>
          </w:p>
        </w:tc>
        <w:tc>
          <w:tcPr>
            <w:tcW w:w="4678" w:type="dxa"/>
          </w:tcPr>
          <w:p w14:paraId="0B1731C3" w14:textId="77777777" w:rsidR="00A03118" w:rsidRDefault="00A03118" w:rsidP="00997D0D">
            <w:pPr>
              <w:pStyle w:val="TableParagraph"/>
              <w:tabs>
                <w:tab w:val="left" w:pos="2559"/>
              </w:tabs>
              <w:spacing w:line="315" w:lineRule="exact"/>
              <w:ind w:left="107"/>
              <w:rPr>
                <w:sz w:val="28"/>
              </w:rPr>
            </w:pPr>
            <w:r>
              <w:rPr>
                <w:sz w:val="28"/>
              </w:rPr>
              <w:t>Содержание</w:t>
            </w:r>
            <w:r>
              <w:rPr>
                <w:sz w:val="28"/>
              </w:rPr>
              <w:tab/>
              <w:t>образовательной</w:t>
            </w:r>
          </w:p>
          <w:p w14:paraId="13DCC0A9" w14:textId="77777777" w:rsidR="00A03118" w:rsidRDefault="00A03118" w:rsidP="00997D0D">
            <w:pPr>
              <w:pStyle w:val="TableParagraph"/>
              <w:spacing w:before="47"/>
              <w:ind w:left="107"/>
              <w:rPr>
                <w:sz w:val="28"/>
              </w:rPr>
            </w:pPr>
            <w:r>
              <w:rPr>
                <w:sz w:val="28"/>
              </w:rPr>
              <w:t>деятельности</w:t>
            </w:r>
          </w:p>
        </w:tc>
      </w:tr>
      <w:tr w:rsidR="00A03118" w14:paraId="32E54A27" w14:textId="77777777" w:rsidTr="00997D0D">
        <w:trPr>
          <w:trHeight w:val="12219"/>
        </w:trPr>
        <w:tc>
          <w:tcPr>
            <w:tcW w:w="5639" w:type="dxa"/>
          </w:tcPr>
          <w:p w14:paraId="725663C1" w14:textId="77777777" w:rsidR="00A03118" w:rsidRDefault="00A03118" w:rsidP="00997D0D">
            <w:pPr>
              <w:pStyle w:val="TableParagraph"/>
              <w:spacing w:line="276" w:lineRule="auto"/>
              <w:ind w:right="137" w:firstLine="701"/>
              <w:jc w:val="both"/>
              <w:rPr>
                <w:sz w:val="28"/>
              </w:rPr>
            </w:pPr>
            <w:r>
              <w:rPr>
                <w:sz w:val="28"/>
              </w:rPr>
              <w:t>обогащать двигательный опыт детей,</w:t>
            </w:r>
            <w:r>
              <w:rPr>
                <w:spacing w:val="1"/>
                <w:sz w:val="28"/>
              </w:rPr>
              <w:t xml:space="preserve"> </w:t>
            </w:r>
            <w:r>
              <w:rPr>
                <w:sz w:val="28"/>
              </w:rPr>
              <w:t>способствуя</w:t>
            </w:r>
            <w:r>
              <w:rPr>
                <w:spacing w:val="1"/>
                <w:sz w:val="28"/>
              </w:rPr>
              <w:t xml:space="preserve"> </w:t>
            </w:r>
            <w:r>
              <w:rPr>
                <w:sz w:val="28"/>
              </w:rPr>
              <w:t>техничному</w:t>
            </w:r>
            <w:r>
              <w:rPr>
                <w:spacing w:val="1"/>
                <w:sz w:val="28"/>
              </w:rPr>
              <w:t xml:space="preserve"> </w:t>
            </w:r>
            <w:r>
              <w:rPr>
                <w:sz w:val="28"/>
              </w:rPr>
              <w:t>выполнению</w:t>
            </w:r>
            <w:r>
              <w:rPr>
                <w:spacing w:val="1"/>
                <w:sz w:val="28"/>
              </w:rPr>
              <w:t xml:space="preserve"> </w:t>
            </w:r>
            <w:r>
              <w:rPr>
                <w:sz w:val="28"/>
              </w:rPr>
              <w:t>упражнений</w:t>
            </w:r>
            <w:r>
              <w:rPr>
                <w:spacing w:val="1"/>
                <w:sz w:val="28"/>
              </w:rPr>
              <w:t xml:space="preserve"> </w:t>
            </w:r>
            <w:r>
              <w:rPr>
                <w:sz w:val="28"/>
              </w:rPr>
              <w:t>основной</w:t>
            </w:r>
            <w:r>
              <w:rPr>
                <w:spacing w:val="71"/>
                <w:sz w:val="28"/>
              </w:rPr>
              <w:t xml:space="preserve"> </w:t>
            </w:r>
            <w:r>
              <w:rPr>
                <w:sz w:val="28"/>
              </w:rPr>
              <w:t>гимнастики</w:t>
            </w:r>
            <w:r>
              <w:rPr>
                <w:spacing w:val="1"/>
                <w:sz w:val="28"/>
              </w:rPr>
              <w:t xml:space="preserve"> </w:t>
            </w:r>
            <w:r>
              <w:rPr>
                <w:sz w:val="28"/>
              </w:rPr>
              <w:t>(строевые упражнения, основные движения,</w:t>
            </w:r>
            <w:r>
              <w:rPr>
                <w:spacing w:val="-67"/>
                <w:sz w:val="28"/>
              </w:rPr>
              <w:t xml:space="preserve"> </w:t>
            </w:r>
            <w:r>
              <w:rPr>
                <w:sz w:val="28"/>
              </w:rPr>
              <w:t>общеразвивающие,</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музыкально-ритмические</w:t>
            </w:r>
            <w:r>
              <w:rPr>
                <w:spacing w:val="1"/>
                <w:sz w:val="28"/>
              </w:rPr>
              <w:t xml:space="preserve"> </w:t>
            </w:r>
            <w:r>
              <w:rPr>
                <w:sz w:val="28"/>
              </w:rPr>
              <w:t>упражнения),</w:t>
            </w:r>
            <w:r>
              <w:rPr>
                <w:spacing w:val="-67"/>
                <w:sz w:val="28"/>
              </w:rPr>
              <w:t xml:space="preserve"> </w:t>
            </w:r>
            <w:r>
              <w:rPr>
                <w:sz w:val="28"/>
              </w:rPr>
              <w:t>создавать условия для освоения спортивных</w:t>
            </w:r>
            <w:r>
              <w:rPr>
                <w:spacing w:val="-67"/>
                <w:sz w:val="28"/>
              </w:rPr>
              <w:t xml:space="preserve"> </w:t>
            </w:r>
            <w:r>
              <w:rPr>
                <w:sz w:val="28"/>
              </w:rPr>
              <w:t>упражнений,</w:t>
            </w:r>
            <w:r>
              <w:rPr>
                <w:spacing w:val="-2"/>
                <w:sz w:val="28"/>
              </w:rPr>
              <w:t xml:space="preserve"> </w:t>
            </w:r>
            <w:r>
              <w:rPr>
                <w:sz w:val="28"/>
              </w:rPr>
              <w:t>подвижных</w:t>
            </w:r>
            <w:r>
              <w:rPr>
                <w:spacing w:val="-3"/>
                <w:sz w:val="28"/>
              </w:rPr>
              <w:t xml:space="preserve"> </w:t>
            </w:r>
            <w:r>
              <w:rPr>
                <w:sz w:val="28"/>
              </w:rPr>
              <w:t>игр;</w:t>
            </w:r>
          </w:p>
          <w:p w14:paraId="773DD60D" w14:textId="77777777" w:rsidR="00A03118" w:rsidRDefault="00A03118" w:rsidP="00997D0D">
            <w:pPr>
              <w:pStyle w:val="TableParagraph"/>
              <w:tabs>
                <w:tab w:val="left" w:pos="2176"/>
                <w:tab w:val="left" w:pos="3393"/>
                <w:tab w:val="left" w:pos="4325"/>
              </w:tabs>
              <w:spacing w:line="276" w:lineRule="auto"/>
              <w:ind w:right="136" w:firstLine="701"/>
              <w:jc w:val="both"/>
              <w:rPr>
                <w:sz w:val="28"/>
              </w:rPr>
            </w:pPr>
            <w:r>
              <w:rPr>
                <w:sz w:val="28"/>
              </w:rPr>
              <w:t>формировать</w:t>
            </w:r>
            <w:r>
              <w:rPr>
                <w:sz w:val="28"/>
              </w:rPr>
              <w:tab/>
            </w:r>
            <w:r>
              <w:rPr>
                <w:spacing w:val="-1"/>
                <w:sz w:val="28"/>
              </w:rPr>
              <w:t>психофизические</w:t>
            </w:r>
            <w:r>
              <w:rPr>
                <w:spacing w:val="-68"/>
                <w:sz w:val="28"/>
              </w:rPr>
              <w:t xml:space="preserve"> </w:t>
            </w:r>
            <w:r>
              <w:rPr>
                <w:sz w:val="28"/>
              </w:rPr>
              <w:t>качества</w:t>
            </w:r>
            <w:r>
              <w:rPr>
                <w:spacing w:val="1"/>
                <w:sz w:val="28"/>
              </w:rPr>
              <w:t xml:space="preserve"> </w:t>
            </w:r>
            <w:r>
              <w:rPr>
                <w:sz w:val="28"/>
              </w:rPr>
              <w:t>(сила,</w:t>
            </w:r>
            <w:r>
              <w:rPr>
                <w:spacing w:val="1"/>
                <w:sz w:val="28"/>
              </w:rPr>
              <w:t xml:space="preserve"> </w:t>
            </w:r>
            <w:r>
              <w:rPr>
                <w:sz w:val="28"/>
              </w:rPr>
              <w:t>быстрота,</w:t>
            </w:r>
            <w:r>
              <w:rPr>
                <w:spacing w:val="1"/>
                <w:sz w:val="28"/>
              </w:rPr>
              <w:t xml:space="preserve"> </w:t>
            </w:r>
            <w:r>
              <w:rPr>
                <w:sz w:val="28"/>
              </w:rPr>
              <w:t>выносливость,</w:t>
            </w:r>
            <w:r>
              <w:rPr>
                <w:spacing w:val="1"/>
                <w:sz w:val="28"/>
              </w:rPr>
              <w:t xml:space="preserve"> </w:t>
            </w:r>
            <w:r>
              <w:rPr>
                <w:sz w:val="28"/>
              </w:rPr>
              <w:t>гибкость,</w:t>
            </w:r>
            <w:r>
              <w:rPr>
                <w:sz w:val="28"/>
              </w:rPr>
              <w:tab/>
              <w:t>ловкость),</w:t>
            </w:r>
            <w:r>
              <w:rPr>
                <w:sz w:val="28"/>
              </w:rPr>
              <w:tab/>
            </w:r>
            <w:r>
              <w:rPr>
                <w:spacing w:val="-1"/>
                <w:sz w:val="28"/>
              </w:rPr>
              <w:t>развивать</w:t>
            </w:r>
            <w:r>
              <w:rPr>
                <w:spacing w:val="-68"/>
                <w:sz w:val="28"/>
              </w:rPr>
              <w:t xml:space="preserve"> </w:t>
            </w:r>
            <w:r>
              <w:rPr>
                <w:sz w:val="28"/>
              </w:rPr>
              <w:t>координацию,</w:t>
            </w:r>
            <w:r>
              <w:rPr>
                <w:spacing w:val="1"/>
                <w:sz w:val="28"/>
              </w:rPr>
              <w:t xml:space="preserve"> </w:t>
            </w:r>
            <w:r>
              <w:rPr>
                <w:sz w:val="28"/>
              </w:rPr>
              <w:t>меткость,</w:t>
            </w:r>
            <w:r>
              <w:rPr>
                <w:spacing w:val="1"/>
                <w:sz w:val="28"/>
              </w:rPr>
              <w:t xml:space="preserve"> </w:t>
            </w:r>
            <w:r>
              <w:rPr>
                <w:sz w:val="28"/>
              </w:rPr>
              <w:t>ориентировку</w:t>
            </w:r>
            <w:r>
              <w:rPr>
                <w:spacing w:val="1"/>
                <w:sz w:val="28"/>
              </w:rPr>
              <w:t xml:space="preserve"> </w:t>
            </w:r>
            <w:r>
              <w:rPr>
                <w:sz w:val="28"/>
              </w:rPr>
              <w:t>в</w:t>
            </w:r>
            <w:r>
              <w:rPr>
                <w:spacing w:val="1"/>
                <w:sz w:val="28"/>
              </w:rPr>
              <w:t xml:space="preserve"> </w:t>
            </w:r>
            <w:r>
              <w:rPr>
                <w:sz w:val="28"/>
              </w:rPr>
              <w:t>пространстве;</w:t>
            </w:r>
          </w:p>
          <w:p w14:paraId="1A49A324" w14:textId="77777777" w:rsidR="00A03118" w:rsidRDefault="00A03118" w:rsidP="00997D0D">
            <w:pPr>
              <w:pStyle w:val="TableParagraph"/>
              <w:spacing w:line="276" w:lineRule="auto"/>
              <w:ind w:right="135" w:firstLine="701"/>
              <w:jc w:val="both"/>
              <w:rPr>
                <w:sz w:val="28"/>
              </w:rPr>
            </w:pPr>
            <w:r>
              <w:rPr>
                <w:sz w:val="28"/>
              </w:rPr>
              <w:t>воспитывать</w:t>
            </w:r>
            <w:r>
              <w:rPr>
                <w:spacing w:val="1"/>
                <w:sz w:val="28"/>
              </w:rPr>
              <w:t xml:space="preserve"> </w:t>
            </w:r>
            <w:r>
              <w:rPr>
                <w:sz w:val="28"/>
              </w:rPr>
              <w:t>волевые</w:t>
            </w:r>
            <w:r>
              <w:rPr>
                <w:spacing w:val="1"/>
                <w:sz w:val="28"/>
              </w:rPr>
              <w:t xml:space="preserve"> </w:t>
            </w:r>
            <w:r>
              <w:rPr>
                <w:sz w:val="28"/>
              </w:rPr>
              <w:t>качества,</w:t>
            </w:r>
            <w:r>
              <w:rPr>
                <w:spacing w:val="1"/>
                <w:sz w:val="28"/>
              </w:rPr>
              <w:t xml:space="preserve"> </w:t>
            </w:r>
            <w:r>
              <w:rPr>
                <w:sz w:val="28"/>
              </w:rPr>
              <w:t>самостоятельность,</w:t>
            </w:r>
            <w:r>
              <w:rPr>
                <w:spacing w:val="1"/>
                <w:sz w:val="28"/>
              </w:rPr>
              <w:t xml:space="preserve"> </w:t>
            </w:r>
            <w:r>
              <w:rPr>
                <w:sz w:val="28"/>
              </w:rPr>
              <w:t>стремление</w:t>
            </w:r>
            <w:r>
              <w:rPr>
                <w:spacing w:val="1"/>
                <w:sz w:val="28"/>
              </w:rPr>
              <w:t xml:space="preserve"> </w:t>
            </w:r>
            <w:r>
              <w:rPr>
                <w:sz w:val="28"/>
              </w:rPr>
              <w:t>соблюдать</w:t>
            </w:r>
            <w:r>
              <w:rPr>
                <w:spacing w:val="1"/>
                <w:sz w:val="28"/>
              </w:rPr>
              <w:t xml:space="preserve"> </w:t>
            </w:r>
            <w:r>
              <w:rPr>
                <w:sz w:val="28"/>
              </w:rPr>
              <w:t>правила</w:t>
            </w:r>
            <w:r>
              <w:rPr>
                <w:spacing w:val="1"/>
                <w:sz w:val="28"/>
              </w:rPr>
              <w:t xml:space="preserve"> </w:t>
            </w:r>
            <w:r>
              <w:rPr>
                <w:sz w:val="28"/>
              </w:rPr>
              <w:t>в</w:t>
            </w:r>
            <w:r>
              <w:rPr>
                <w:spacing w:val="1"/>
                <w:sz w:val="28"/>
              </w:rPr>
              <w:t xml:space="preserve"> </w:t>
            </w:r>
            <w:r>
              <w:rPr>
                <w:sz w:val="28"/>
              </w:rPr>
              <w:t>подвижных</w:t>
            </w:r>
            <w:r>
              <w:rPr>
                <w:spacing w:val="1"/>
                <w:sz w:val="28"/>
              </w:rPr>
              <w:t xml:space="preserve"> </w:t>
            </w:r>
            <w:r>
              <w:rPr>
                <w:sz w:val="28"/>
              </w:rPr>
              <w:t>играх,</w:t>
            </w:r>
            <w:r>
              <w:rPr>
                <w:spacing w:val="1"/>
                <w:sz w:val="28"/>
              </w:rPr>
              <w:t xml:space="preserve"> </w:t>
            </w:r>
            <w:r>
              <w:rPr>
                <w:sz w:val="28"/>
              </w:rPr>
              <w:t>проявлять</w:t>
            </w:r>
            <w:r>
              <w:rPr>
                <w:spacing w:val="1"/>
                <w:sz w:val="28"/>
              </w:rPr>
              <w:t xml:space="preserve"> </w:t>
            </w:r>
            <w:r>
              <w:rPr>
                <w:sz w:val="28"/>
              </w:rPr>
              <w:t>самостоятельность</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физических упражнений;</w:t>
            </w:r>
          </w:p>
          <w:p w14:paraId="16045DA5" w14:textId="77777777" w:rsidR="00A03118" w:rsidRDefault="00A03118" w:rsidP="00997D0D">
            <w:pPr>
              <w:pStyle w:val="TableParagraph"/>
              <w:spacing w:line="276" w:lineRule="auto"/>
              <w:ind w:right="139" w:firstLine="701"/>
              <w:jc w:val="both"/>
              <w:rPr>
                <w:sz w:val="28"/>
              </w:rPr>
            </w:pPr>
            <w:r>
              <w:rPr>
                <w:sz w:val="28"/>
              </w:rPr>
              <w:t>продолжать</w:t>
            </w:r>
            <w:r>
              <w:rPr>
                <w:spacing w:val="1"/>
                <w:sz w:val="28"/>
              </w:rPr>
              <w:t xml:space="preserve"> </w:t>
            </w:r>
            <w:r>
              <w:rPr>
                <w:sz w:val="28"/>
              </w:rPr>
              <w:t>формировать</w:t>
            </w:r>
            <w:r>
              <w:rPr>
                <w:spacing w:val="1"/>
                <w:sz w:val="28"/>
              </w:rPr>
              <w:t xml:space="preserve"> </w:t>
            </w:r>
            <w:r>
              <w:rPr>
                <w:sz w:val="28"/>
              </w:rPr>
              <w:t>интерес</w:t>
            </w:r>
            <w:r>
              <w:rPr>
                <w:spacing w:val="1"/>
                <w:sz w:val="28"/>
              </w:rPr>
              <w:t xml:space="preserve"> </w:t>
            </w:r>
            <w:r>
              <w:rPr>
                <w:sz w:val="28"/>
              </w:rPr>
              <w:t>и</w:t>
            </w:r>
            <w:r>
              <w:rPr>
                <w:spacing w:val="1"/>
                <w:sz w:val="28"/>
              </w:rPr>
              <w:t xml:space="preserve"> </w:t>
            </w:r>
            <w:r>
              <w:rPr>
                <w:sz w:val="28"/>
              </w:rPr>
              <w:t>положительное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физической</w:t>
            </w:r>
            <w:r>
              <w:rPr>
                <w:spacing w:val="-67"/>
                <w:sz w:val="28"/>
              </w:rPr>
              <w:t xml:space="preserve"> </w:t>
            </w:r>
            <w:r>
              <w:rPr>
                <w:sz w:val="28"/>
              </w:rPr>
              <w:t>культуре и активному отдыху, формировать</w:t>
            </w:r>
            <w:r>
              <w:rPr>
                <w:spacing w:val="1"/>
                <w:sz w:val="28"/>
              </w:rPr>
              <w:t xml:space="preserve"> </w:t>
            </w:r>
            <w:r>
              <w:rPr>
                <w:sz w:val="28"/>
              </w:rPr>
              <w:t>первичные</w:t>
            </w:r>
            <w:r>
              <w:rPr>
                <w:spacing w:val="1"/>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отдельных</w:t>
            </w:r>
            <w:r>
              <w:rPr>
                <w:spacing w:val="1"/>
                <w:sz w:val="28"/>
              </w:rPr>
              <w:t xml:space="preserve"> </w:t>
            </w:r>
            <w:r>
              <w:rPr>
                <w:sz w:val="28"/>
              </w:rPr>
              <w:t>видах спорта;</w:t>
            </w:r>
          </w:p>
          <w:p w14:paraId="408933F2" w14:textId="77777777" w:rsidR="00A03118" w:rsidRDefault="00A03118" w:rsidP="00997D0D">
            <w:pPr>
              <w:pStyle w:val="TableParagraph"/>
              <w:spacing w:line="276" w:lineRule="auto"/>
              <w:ind w:right="134" w:firstLine="701"/>
              <w:jc w:val="both"/>
              <w:rPr>
                <w:sz w:val="28"/>
              </w:rPr>
            </w:pPr>
            <w:r>
              <w:rPr>
                <w:sz w:val="28"/>
              </w:rPr>
              <w:t>укреплять</w:t>
            </w:r>
            <w:r>
              <w:rPr>
                <w:spacing w:val="1"/>
                <w:sz w:val="28"/>
              </w:rPr>
              <w:t xml:space="preserve"> </w:t>
            </w:r>
            <w:r>
              <w:rPr>
                <w:sz w:val="28"/>
              </w:rPr>
              <w:t>здоровье</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опорно-</w:t>
            </w:r>
            <w:r>
              <w:rPr>
                <w:spacing w:val="-67"/>
                <w:sz w:val="28"/>
              </w:rPr>
              <w:t xml:space="preserve"> </w:t>
            </w:r>
            <w:r>
              <w:rPr>
                <w:sz w:val="28"/>
              </w:rPr>
              <w:t>двигательный</w:t>
            </w:r>
            <w:r>
              <w:rPr>
                <w:spacing w:val="1"/>
                <w:sz w:val="28"/>
              </w:rPr>
              <w:t xml:space="preserve"> </w:t>
            </w:r>
            <w:r>
              <w:rPr>
                <w:sz w:val="28"/>
              </w:rPr>
              <w:t>аппарат,</w:t>
            </w:r>
            <w:r>
              <w:rPr>
                <w:spacing w:val="1"/>
                <w:sz w:val="28"/>
              </w:rPr>
              <w:t xml:space="preserve"> </w:t>
            </w:r>
            <w:r>
              <w:rPr>
                <w:sz w:val="28"/>
              </w:rPr>
              <w:t>формировать</w:t>
            </w:r>
            <w:r>
              <w:rPr>
                <w:spacing w:val="1"/>
                <w:sz w:val="28"/>
              </w:rPr>
              <w:t xml:space="preserve"> </w:t>
            </w:r>
            <w:r>
              <w:rPr>
                <w:sz w:val="28"/>
              </w:rPr>
              <w:t>правильную</w:t>
            </w:r>
            <w:r>
              <w:rPr>
                <w:spacing w:val="1"/>
                <w:sz w:val="28"/>
              </w:rPr>
              <w:t xml:space="preserve"> </w:t>
            </w:r>
            <w:r>
              <w:rPr>
                <w:sz w:val="28"/>
              </w:rPr>
              <w:t>осанку,</w:t>
            </w:r>
            <w:r>
              <w:rPr>
                <w:spacing w:val="1"/>
                <w:sz w:val="28"/>
              </w:rPr>
              <w:t xml:space="preserve"> </w:t>
            </w:r>
            <w:r>
              <w:rPr>
                <w:sz w:val="28"/>
              </w:rPr>
              <w:t>повышать</w:t>
            </w:r>
            <w:r>
              <w:rPr>
                <w:spacing w:val="1"/>
                <w:sz w:val="28"/>
              </w:rPr>
              <w:t xml:space="preserve"> </w:t>
            </w:r>
            <w:r>
              <w:rPr>
                <w:sz w:val="28"/>
              </w:rPr>
              <w:t>иммунитет</w:t>
            </w:r>
            <w:r>
              <w:rPr>
                <w:spacing w:val="1"/>
                <w:sz w:val="28"/>
              </w:rPr>
              <w:t xml:space="preserve"> </w:t>
            </w:r>
            <w:r>
              <w:rPr>
                <w:sz w:val="28"/>
              </w:rPr>
              <w:t>средствами</w:t>
            </w:r>
            <w:r>
              <w:rPr>
                <w:spacing w:val="-1"/>
                <w:sz w:val="28"/>
              </w:rPr>
              <w:t xml:space="preserve"> </w:t>
            </w:r>
            <w:r>
              <w:rPr>
                <w:sz w:val="28"/>
              </w:rPr>
              <w:t>физического воспитания;</w:t>
            </w:r>
          </w:p>
          <w:p w14:paraId="6A9A9CCF" w14:textId="77777777" w:rsidR="00A03118" w:rsidRDefault="00A03118" w:rsidP="00997D0D">
            <w:pPr>
              <w:pStyle w:val="TableParagraph"/>
              <w:tabs>
                <w:tab w:val="left" w:pos="2727"/>
                <w:tab w:val="left" w:pos="4648"/>
              </w:tabs>
              <w:spacing w:line="276" w:lineRule="auto"/>
              <w:ind w:right="138" w:firstLine="701"/>
              <w:jc w:val="both"/>
              <w:rPr>
                <w:sz w:val="28"/>
              </w:rPr>
            </w:pPr>
            <w:r>
              <w:rPr>
                <w:sz w:val="28"/>
              </w:rPr>
              <w:t>формировать</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факторах,</w:t>
            </w:r>
            <w:r>
              <w:rPr>
                <w:spacing w:val="1"/>
                <w:sz w:val="28"/>
              </w:rPr>
              <w:t xml:space="preserve"> </w:t>
            </w:r>
            <w:r>
              <w:rPr>
                <w:sz w:val="28"/>
              </w:rPr>
              <w:t>влияющих</w:t>
            </w:r>
            <w:r>
              <w:rPr>
                <w:spacing w:val="1"/>
                <w:sz w:val="28"/>
              </w:rPr>
              <w:t xml:space="preserve"> </w:t>
            </w:r>
            <w:r>
              <w:rPr>
                <w:sz w:val="28"/>
              </w:rPr>
              <w:t>на</w:t>
            </w:r>
            <w:r>
              <w:rPr>
                <w:spacing w:val="1"/>
                <w:sz w:val="28"/>
              </w:rPr>
              <w:t xml:space="preserve"> </w:t>
            </w:r>
            <w:r>
              <w:rPr>
                <w:sz w:val="28"/>
              </w:rPr>
              <w:t>здоровье,</w:t>
            </w:r>
            <w:r>
              <w:rPr>
                <w:spacing w:val="-67"/>
                <w:sz w:val="28"/>
              </w:rPr>
              <w:t xml:space="preserve"> </w:t>
            </w:r>
            <w:r>
              <w:rPr>
                <w:sz w:val="28"/>
              </w:rPr>
              <w:t>воспитывать</w:t>
            </w:r>
            <w:r>
              <w:rPr>
                <w:spacing w:val="1"/>
                <w:sz w:val="28"/>
              </w:rPr>
              <w:t xml:space="preserve"> </w:t>
            </w:r>
            <w:r>
              <w:rPr>
                <w:sz w:val="28"/>
              </w:rPr>
              <w:t>полезные</w:t>
            </w:r>
            <w:r>
              <w:rPr>
                <w:spacing w:val="1"/>
                <w:sz w:val="28"/>
              </w:rPr>
              <w:t xml:space="preserve"> </w:t>
            </w:r>
            <w:r>
              <w:rPr>
                <w:sz w:val="28"/>
              </w:rPr>
              <w:t>привычки,</w:t>
            </w:r>
            <w:r>
              <w:rPr>
                <w:spacing w:val="-67"/>
                <w:sz w:val="28"/>
              </w:rPr>
              <w:t xml:space="preserve"> </w:t>
            </w:r>
            <w:r>
              <w:rPr>
                <w:sz w:val="28"/>
              </w:rPr>
              <w:t>способствовать</w:t>
            </w:r>
            <w:r>
              <w:rPr>
                <w:sz w:val="28"/>
              </w:rPr>
              <w:tab/>
              <w:t>усвоению</w:t>
            </w:r>
            <w:r>
              <w:rPr>
                <w:sz w:val="28"/>
              </w:rPr>
              <w:tab/>
              <w:t>правил</w:t>
            </w:r>
            <w:r>
              <w:rPr>
                <w:spacing w:val="-68"/>
                <w:sz w:val="28"/>
              </w:rPr>
              <w:t xml:space="preserve"> </w:t>
            </w:r>
            <w:r>
              <w:rPr>
                <w:sz w:val="28"/>
              </w:rPr>
              <w:t>безопасного</w:t>
            </w:r>
            <w:r>
              <w:rPr>
                <w:spacing w:val="16"/>
                <w:sz w:val="28"/>
              </w:rPr>
              <w:t xml:space="preserve"> </w:t>
            </w:r>
            <w:r>
              <w:rPr>
                <w:sz w:val="28"/>
              </w:rPr>
              <w:t>поведения</w:t>
            </w:r>
            <w:r>
              <w:rPr>
                <w:spacing w:val="18"/>
                <w:sz w:val="28"/>
              </w:rPr>
              <w:t xml:space="preserve"> </w:t>
            </w:r>
            <w:r>
              <w:rPr>
                <w:sz w:val="28"/>
              </w:rPr>
              <w:t>в</w:t>
            </w:r>
            <w:r>
              <w:rPr>
                <w:spacing w:val="17"/>
                <w:sz w:val="28"/>
              </w:rPr>
              <w:t xml:space="preserve"> </w:t>
            </w:r>
            <w:r>
              <w:rPr>
                <w:sz w:val="28"/>
              </w:rPr>
              <w:t>двигательной</w:t>
            </w:r>
          </w:p>
          <w:p w14:paraId="487E9F7E" w14:textId="77777777" w:rsidR="00A03118" w:rsidRDefault="00A03118" w:rsidP="00997D0D">
            <w:pPr>
              <w:pStyle w:val="TableParagraph"/>
              <w:rPr>
                <w:sz w:val="28"/>
              </w:rPr>
            </w:pPr>
            <w:r>
              <w:rPr>
                <w:sz w:val="28"/>
              </w:rPr>
              <w:t>деятельности.</w:t>
            </w:r>
          </w:p>
        </w:tc>
        <w:tc>
          <w:tcPr>
            <w:tcW w:w="4678" w:type="dxa"/>
          </w:tcPr>
          <w:p w14:paraId="3CB98D00" w14:textId="77777777" w:rsidR="00A03118" w:rsidRDefault="00A03118" w:rsidP="00997D0D">
            <w:pPr>
              <w:pStyle w:val="TableParagraph"/>
              <w:tabs>
                <w:tab w:val="left" w:pos="2432"/>
                <w:tab w:val="left" w:pos="2862"/>
                <w:tab w:val="left" w:pos="3050"/>
                <w:tab w:val="left" w:pos="3150"/>
                <w:tab w:val="left" w:pos="3212"/>
              </w:tabs>
              <w:spacing w:line="276" w:lineRule="auto"/>
              <w:ind w:right="136" w:firstLine="720"/>
              <w:jc w:val="both"/>
              <w:rPr>
                <w:sz w:val="28"/>
              </w:rPr>
            </w:pPr>
            <w:r>
              <w:rPr>
                <w:sz w:val="28"/>
              </w:rPr>
              <w:t>Педагог</w:t>
            </w:r>
            <w:r>
              <w:rPr>
                <w:sz w:val="28"/>
              </w:rPr>
              <w:tab/>
            </w:r>
            <w:r>
              <w:rPr>
                <w:sz w:val="28"/>
              </w:rPr>
              <w:tab/>
            </w:r>
            <w:r>
              <w:rPr>
                <w:sz w:val="28"/>
              </w:rPr>
              <w:tab/>
            </w:r>
            <w:r>
              <w:rPr>
                <w:sz w:val="28"/>
              </w:rPr>
              <w:tab/>
            </w:r>
            <w:r>
              <w:rPr>
                <w:sz w:val="28"/>
              </w:rPr>
              <w:tab/>
            </w:r>
            <w:r>
              <w:rPr>
                <w:spacing w:val="-1"/>
                <w:sz w:val="28"/>
              </w:rPr>
              <w:t>формирует</w:t>
            </w:r>
            <w:r>
              <w:rPr>
                <w:spacing w:val="-68"/>
                <w:sz w:val="28"/>
              </w:rPr>
              <w:t xml:space="preserve"> </w:t>
            </w:r>
            <w:r>
              <w:rPr>
                <w:sz w:val="28"/>
              </w:rPr>
              <w:t>двигательные</w:t>
            </w:r>
            <w:r>
              <w:rPr>
                <w:spacing w:val="1"/>
                <w:sz w:val="28"/>
              </w:rPr>
              <w:t xml:space="preserve"> </w:t>
            </w:r>
            <w:r>
              <w:rPr>
                <w:sz w:val="28"/>
              </w:rPr>
              <w:t>умения</w:t>
            </w:r>
            <w:r>
              <w:rPr>
                <w:spacing w:val="1"/>
                <w:sz w:val="28"/>
              </w:rPr>
              <w:t xml:space="preserve"> </w:t>
            </w:r>
            <w:r>
              <w:rPr>
                <w:sz w:val="28"/>
              </w:rPr>
              <w:t>и</w:t>
            </w:r>
            <w:r>
              <w:rPr>
                <w:spacing w:val="1"/>
                <w:sz w:val="28"/>
              </w:rPr>
              <w:t xml:space="preserve"> </w:t>
            </w:r>
            <w:r>
              <w:rPr>
                <w:sz w:val="28"/>
              </w:rPr>
              <w:t>навыки,</w:t>
            </w:r>
            <w:r>
              <w:rPr>
                <w:spacing w:val="1"/>
                <w:sz w:val="28"/>
              </w:rPr>
              <w:t xml:space="preserve"> </w:t>
            </w:r>
            <w:r>
              <w:rPr>
                <w:sz w:val="28"/>
              </w:rPr>
              <w:t>развивает</w:t>
            </w:r>
            <w:r>
              <w:rPr>
                <w:sz w:val="28"/>
              </w:rPr>
              <w:tab/>
            </w:r>
            <w:r>
              <w:rPr>
                <w:spacing w:val="-1"/>
                <w:sz w:val="28"/>
              </w:rPr>
              <w:t>психофизические</w:t>
            </w:r>
            <w:r>
              <w:rPr>
                <w:spacing w:val="-68"/>
                <w:sz w:val="28"/>
              </w:rPr>
              <w:t xml:space="preserve"> </w:t>
            </w:r>
            <w:r>
              <w:rPr>
                <w:sz w:val="28"/>
              </w:rPr>
              <w:t>качества</w:t>
            </w:r>
            <w:r>
              <w:rPr>
                <w:spacing w:val="1"/>
                <w:sz w:val="28"/>
              </w:rPr>
              <w:t xml:space="preserve"> </w:t>
            </w:r>
            <w:r>
              <w:rPr>
                <w:sz w:val="28"/>
              </w:rPr>
              <w:t>при</w:t>
            </w:r>
            <w:r>
              <w:rPr>
                <w:spacing w:val="1"/>
                <w:sz w:val="28"/>
              </w:rPr>
              <w:t xml:space="preserve"> </w:t>
            </w:r>
            <w:r>
              <w:rPr>
                <w:sz w:val="28"/>
              </w:rPr>
              <w:t>выполнении</w:t>
            </w:r>
            <w:r>
              <w:rPr>
                <w:spacing w:val="-67"/>
                <w:sz w:val="28"/>
              </w:rPr>
              <w:t xml:space="preserve"> </w:t>
            </w:r>
            <w:r>
              <w:rPr>
                <w:sz w:val="28"/>
              </w:rPr>
              <w:t>упражнений основной гимнастики, а</w:t>
            </w:r>
            <w:r>
              <w:rPr>
                <w:spacing w:val="-67"/>
                <w:sz w:val="28"/>
              </w:rPr>
              <w:t xml:space="preserve"> </w:t>
            </w:r>
            <w:r>
              <w:rPr>
                <w:sz w:val="28"/>
              </w:rPr>
              <w:t>также при проведении подвижных и</w:t>
            </w:r>
            <w:r>
              <w:rPr>
                <w:spacing w:val="-67"/>
                <w:sz w:val="28"/>
              </w:rPr>
              <w:t xml:space="preserve"> </w:t>
            </w:r>
            <w:r>
              <w:rPr>
                <w:sz w:val="28"/>
              </w:rPr>
              <w:t>спортивных</w:t>
            </w:r>
            <w:r>
              <w:rPr>
                <w:spacing w:val="1"/>
                <w:sz w:val="28"/>
              </w:rPr>
              <w:t xml:space="preserve"> </w:t>
            </w:r>
            <w:r>
              <w:rPr>
                <w:sz w:val="28"/>
              </w:rPr>
              <w:t>игр.</w:t>
            </w:r>
            <w:r>
              <w:rPr>
                <w:spacing w:val="1"/>
                <w:sz w:val="28"/>
              </w:rPr>
              <w:t xml:space="preserve"> </w:t>
            </w:r>
            <w:r>
              <w:rPr>
                <w:sz w:val="28"/>
              </w:rPr>
              <w:t>Помогает</w:t>
            </w:r>
            <w:r>
              <w:rPr>
                <w:spacing w:val="1"/>
                <w:sz w:val="28"/>
              </w:rPr>
              <w:t xml:space="preserve"> </w:t>
            </w:r>
            <w:r>
              <w:rPr>
                <w:sz w:val="28"/>
              </w:rPr>
              <w:t>точно</w:t>
            </w:r>
            <w:r>
              <w:rPr>
                <w:spacing w:val="-67"/>
                <w:sz w:val="28"/>
              </w:rPr>
              <w:t xml:space="preserve"> </w:t>
            </w:r>
            <w:r>
              <w:rPr>
                <w:sz w:val="28"/>
              </w:rPr>
              <w:t>принимать</w:t>
            </w:r>
            <w:r>
              <w:rPr>
                <w:spacing w:val="1"/>
                <w:sz w:val="28"/>
              </w:rPr>
              <w:t xml:space="preserve"> </w:t>
            </w:r>
            <w:r>
              <w:rPr>
                <w:sz w:val="28"/>
              </w:rPr>
              <w:t>исходное</w:t>
            </w:r>
            <w:r>
              <w:rPr>
                <w:spacing w:val="1"/>
                <w:sz w:val="28"/>
              </w:rPr>
              <w:t xml:space="preserve"> </w:t>
            </w:r>
            <w:r>
              <w:rPr>
                <w:sz w:val="28"/>
              </w:rPr>
              <w:t>положение,</w:t>
            </w:r>
            <w:r>
              <w:rPr>
                <w:spacing w:val="-67"/>
                <w:sz w:val="28"/>
              </w:rPr>
              <w:t xml:space="preserve"> </w:t>
            </w:r>
            <w:r>
              <w:rPr>
                <w:sz w:val="28"/>
              </w:rPr>
              <w:t>поддерживает</w:t>
            </w:r>
            <w:r>
              <w:rPr>
                <w:sz w:val="28"/>
              </w:rPr>
              <w:tab/>
            </w:r>
            <w:r>
              <w:rPr>
                <w:sz w:val="28"/>
              </w:rPr>
              <w:tab/>
            </w:r>
            <w:r>
              <w:rPr>
                <w:sz w:val="28"/>
              </w:rPr>
              <w:tab/>
            </w:r>
            <w:r>
              <w:rPr>
                <w:sz w:val="28"/>
              </w:rPr>
              <w:tab/>
            </w:r>
            <w:r>
              <w:rPr>
                <w:spacing w:val="-1"/>
                <w:sz w:val="28"/>
              </w:rPr>
              <w:t>стремление</w:t>
            </w:r>
            <w:r>
              <w:rPr>
                <w:spacing w:val="-68"/>
                <w:sz w:val="28"/>
              </w:rPr>
              <w:t xml:space="preserve"> </w:t>
            </w:r>
            <w:r>
              <w:rPr>
                <w:sz w:val="28"/>
              </w:rPr>
              <w:t>соблюдать</w:t>
            </w:r>
            <w:r>
              <w:rPr>
                <w:spacing w:val="1"/>
                <w:sz w:val="28"/>
              </w:rPr>
              <w:t xml:space="preserve"> </w:t>
            </w:r>
            <w:r>
              <w:rPr>
                <w:sz w:val="28"/>
              </w:rPr>
              <w:t>технику</w:t>
            </w:r>
            <w:r>
              <w:rPr>
                <w:spacing w:val="1"/>
                <w:sz w:val="28"/>
              </w:rPr>
              <w:t xml:space="preserve"> </w:t>
            </w:r>
            <w:r>
              <w:rPr>
                <w:sz w:val="28"/>
              </w:rPr>
              <w:t>выполнения</w:t>
            </w:r>
            <w:r>
              <w:rPr>
                <w:spacing w:val="-67"/>
                <w:sz w:val="28"/>
              </w:rPr>
              <w:t xml:space="preserve"> </w:t>
            </w:r>
            <w:r>
              <w:rPr>
                <w:sz w:val="28"/>
              </w:rPr>
              <w:t>упражнений,</w:t>
            </w:r>
            <w:r>
              <w:rPr>
                <w:spacing w:val="1"/>
                <w:sz w:val="28"/>
              </w:rPr>
              <w:t xml:space="preserve"> </w:t>
            </w:r>
            <w:r>
              <w:rPr>
                <w:sz w:val="28"/>
              </w:rPr>
              <w:t>правила</w:t>
            </w:r>
            <w:r>
              <w:rPr>
                <w:spacing w:val="1"/>
                <w:sz w:val="28"/>
              </w:rPr>
              <w:t xml:space="preserve"> </w:t>
            </w:r>
            <w:r>
              <w:rPr>
                <w:sz w:val="28"/>
              </w:rPr>
              <w:t>в</w:t>
            </w:r>
            <w:r>
              <w:rPr>
                <w:spacing w:val="1"/>
                <w:sz w:val="28"/>
              </w:rPr>
              <w:t xml:space="preserve"> </w:t>
            </w:r>
            <w:r>
              <w:rPr>
                <w:sz w:val="28"/>
              </w:rPr>
              <w:t>подвижной</w:t>
            </w:r>
            <w:r>
              <w:rPr>
                <w:spacing w:val="-67"/>
                <w:sz w:val="28"/>
              </w:rPr>
              <w:t xml:space="preserve"> </w:t>
            </w:r>
            <w:r>
              <w:rPr>
                <w:sz w:val="28"/>
              </w:rPr>
              <w:t>игре,</w:t>
            </w:r>
            <w:r>
              <w:rPr>
                <w:spacing w:val="1"/>
                <w:sz w:val="28"/>
              </w:rPr>
              <w:t xml:space="preserve"> </w:t>
            </w:r>
            <w:r>
              <w:rPr>
                <w:sz w:val="28"/>
              </w:rPr>
              <w:t>показывает</w:t>
            </w:r>
            <w:r>
              <w:rPr>
                <w:spacing w:val="1"/>
                <w:sz w:val="28"/>
              </w:rPr>
              <w:t xml:space="preserve"> </w:t>
            </w:r>
            <w:r>
              <w:rPr>
                <w:sz w:val="28"/>
              </w:rPr>
              <w:t>возможность</w:t>
            </w:r>
            <w:r>
              <w:rPr>
                <w:spacing w:val="-67"/>
                <w:sz w:val="28"/>
              </w:rPr>
              <w:t xml:space="preserve"> </w:t>
            </w:r>
            <w:r>
              <w:rPr>
                <w:sz w:val="28"/>
              </w:rPr>
              <w:t>использования</w:t>
            </w:r>
            <w:r>
              <w:rPr>
                <w:sz w:val="28"/>
              </w:rPr>
              <w:tab/>
            </w:r>
            <w:r>
              <w:rPr>
                <w:sz w:val="28"/>
              </w:rPr>
              <w:tab/>
            </w:r>
            <w:r>
              <w:rPr>
                <w:sz w:val="28"/>
              </w:rPr>
              <w:tab/>
              <w:t>разученного</w:t>
            </w:r>
            <w:r>
              <w:rPr>
                <w:spacing w:val="-68"/>
                <w:sz w:val="28"/>
              </w:rPr>
              <w:t xml:space="preserve"> </w:t>
            </w:r>
            <w:r>
              <w:rPr>
                <w:sz w:val="28"/>
              </w:rPr>
              <w:t>движения</w:t>
            </w:r>
            <w:r>
              <w:rPr>
                <w:spacing w:val="1"/>
                <w:sz w:val="28"/>
              </w:rPr>
              <w:t xml:space="preserve"> </w:t>
            </w:r>
            <w:r>
              <w:rPr>
                <w:sz w:val="28"/>
              </w:rPr>
              <w:t>в</w:t>
            </w:r>
            <w:r>
              <w:rPr>
                <w:spacing w:val="1"/>
                <w:sz w:val="28"/>
              </w:rPr>
              <w:t xml:space="preserve"> </w:t>
            </w:r>
            <w:r>
              <w:rPr>
                <w:sz w:val="28"/>
              </w:rPr>
              <w:t>самостоятельной</w:t>
            </w:r>
            <w:r>
              <w:rPr>
                <w:spacing w:val="1"/>
                <w:sz w:val="28"/>
              </w:rPr>
              <w:t xml:space="preserve"> </w:t>
            </w:r>
            <w:r>
              <w:rPr>
                <w:sz w:val="28"/>
              </w:rPr>
              <w:t>двигательной</w:t>
            </w:r>
            <w:r>
              <w:rPr>
                <w:sz w:val="28"/>
              </w:rPr>
              <w:tab/>
            </w:r>
            <w:r>
              <w:rPr>
                <w:sz w:val="28"/>
              </w:rPr>
              <w:tab/>
            </w:r>
            <w:r>
              <w:rPr>
                <w:spacing w:val="-1"/>
                <w:sz w:val="28"/>
              </w:rPr>
              <w:t>деятельности,</w:t>
            </w:r>
            <w:r>
              <w:rPr>
                <w:spacing w:val="-68"/>
                <w:sz w:val="28"/>
              </w:rPr>
              <w:t xml:space="preserve"> </w:t>
            </w:r>
            <w:r>
              <w:rPr>
                <w:sz w:val="28"/>
              </w:rPr>
              <w:t>помогает</w:t>
            </w:r>
            <w:r>
              <w:rPr>
                <w:spacing w:val="1"/>
                <w:sz w:val="28"/>
              </w:rPr>
              <w:t xml:space="preserve"> </w:t>
            </w:r>
            <w:r>
              <w:rPr>
                <w:sz w:val="28"/>
              </w:rPr>
              <w:t>укреплять</w:t>
            </w:r>
            <w:r>
              <w:rPr>
                <w:spacing w:val="1"/>
                <w:sz w:val="28"/>
              </w:rPr>
              <w:t xml:space="preserve"> </w:t>
            </w:r>
            <w:r>
              <w:rPr>
                <w:sz w:val="28"/>
              </w:rPr>
              <w:t>дружеские</w:t>
            </w:r>
            <w:r>
              <w:rPr>
                <w:spacing w:val="1"/>
                <w:sz w:val="28"/>
              </w:rPr>
              <w:t xml:space="preserve"> </w:t>
            </w:r>
            <w:r>
              <w:rPr>
                <w:sz w:val="28"/>
              </w:rPr>
              <w:t>взаимоотношения со сверстниками,</w:t>
            </w:r>
            <w:r>
              <w:rPr>
                <w:spacing w:val="1"/>
                <w:sz w:val="28"/>
              </w:rPr>
              <w:t xml:space="preserve"> </w:t>
            </w:r>
            <w:r>
              <w:rPr>
                <w:sz w:val="28"/>
              </w:rPr>
              <w:t>слышать</w:t>
            </w:r>
            <w:r>
              <w:rPr>
                <w:spacing w:val="1"/>
                <w:sz w:val="28"/>
              </w:rPr>
              <w:t xml:space="preserve"> </w:t>
            </w:r>
            <w:r>
              <w:rPr>
                <w:sz w:val="28"/>
              </w:rPr>
              <w:t>и</w:t>
            </w:r>
            <w:r>
              <w:rPr>
                <w:spacing w:val="1"/>
                <w:sz w:val="28"/>
              </w:rPr>
              <w:t xml:space="preserve"> </w:t>
            </w:r>
            <w:r>
              <w:rPr>
                <w:sz w:val="28"/>
              </w:rPr>
              <w:t>выполнять</w:t>
            </w:r>
            <w:r>
              <w:rPr>
                <w:spacing w:val="1"/>
                <w:sz w:val="28"/>
              </w:rPr>
              <w:t xml:space="preserve"> </w:t>
            </w:r>
            <w:r>
              <w:rPr>
                <w:sz w:val="28"/>
              </w:rPr>
              <w:t>указания,</w:t>
            </w:r>
            <w:r>
              <w:rPr>
                <w:spacing w:val="1"/>
                <w:sz w:val="28"/>
              </w:rPr>
              <w:t xml:space="preserve"> </w:t>
            </w:r>
            <w:r>
              <w:rPr>
                <w:sz w:val="28"/>
              </w:rPr>
              <w:t>ориентироваться</w:t>
            </w:r>
            <w:r>
              <w:rPr>
                <w:spacing w:val="1"/>
                <w:sz w:val="28"/>
              </w:rPr>
              <w:t xml:space="preserve"> </w:t>
            </w:r>
            <w:r>
              <w:rPr>
                <w:sz w:val="28"/>
              </w:rPr>
              <w:t>на</w:t>
            </w:r>
            <w:r>
              <w:rPr>
                <w:spacing w:val="1"/>
                <w:sz w:val="28"/>
              </w:rPr>
              <w:t xml:space="preserve"> </w:t>
            </w:r>
            <w:r>
              <w:rPr>
                <w:sz w:val="28"/>
              </w:rPr>
              <w:t>словесную</w:t>
            </w:r>
            <w:r>
              <w:rPr>
                <w:spacing w:val="1"/>
                <w:sz w:val="28"/>
              </w:rPr>
              <w:t xml:space="preserve"> </w:t>
            </w:r>
            <w:r>
              <w:rPr>
                <w:sz w:val="28"/>
              </w:rPr>
              <w:t>инструкцию;</w:t>
            </w:r>
            <w:r>
              <w:rPr>
                <w:spacing w:val="1"/>
                <w:sz w:val="28"/>
              </w:rPr>
              <w:t xml:space="preserve"> </w:t>
            </w:r>
            <w:r>
              <w:rPr>
                <w:sz w:val="28"/>
              </w:rPr>
              <w:t>поощряет</w:t>
            </w:r>
            <w:r>
              <w:rPr>
                <w:spacing w:val="1"/>
                <w:sz w:val="28"/>
              </w:rPr>
              <w:t xml:space="preserve"> </w:t>
            </w:r>
            <w:r>
              <w:rPr>
                <w:sz w:val="28"/>
              </w:rPr>
              <w:t>проявление</w:t>
            </w:r>
            <w:r>
              <w:rPr>
                <w:spacing w:val="-67"/>
                <w:sz w:val="28"/>
              </w:rPr>
              <w:t xml:space="preserve"> </w:t>
            </w:r>
            <w:r>
              <w:rPr>
                <w:sz w:val="28"/>
              </w:rPr>
              <w:t>целеустремленности</w:t>
            </w:r>
            <w:r>
              <w:rPr>
                <w:spacing w:val="1"/>
                <w:sz w:val="28"/>
              </w:rPr>
              <w:t xml:space="preserve"> </w:t>
            </w:r>
            <w:r>
              <w:rPr>
                <w:sz w:val="28"/>
              </w:rPr>
              <w:t>и</w:t>
            </w:r>
            <w:r>
              <w:rPr>
                <w:spacing w:val="1"/>
                <w:sz w:val="28"/>
              </w:rPr>
              <w:t xml:space="preserve"> </w:t>
            </w:r>
            <w:r>
              <w:rPr>
                <w:sz w:val="28"/>
              </w:rPr>
              <w:t>упорства</w:t>
            </w:r>
            <w:r>
              <w:rPr>
                <w:spacing w:val="1"/>
                <w:sz w:val="28"/>
              </w:rPr>
              <w:t xml:space="preserve"> </w:t>
            </w:r>
            <w:r>
              <w:rPr>
                <w:sz w:val="28"/>
              </w:rPr>
              <w:t>в</w:t>
            </w:r>
            <w:r>
              <w:rPr>
                <w:spacing w:val="1"/>
                <w:sz w:val="28"/>
              </w:rPr>
              <w:t xml:space="preserve"> </w:t>
            </w:r>
            <w:r>
              <w:rPr>
                <w:sz w:val="28"/>
              </w:rPr>
              <w:t>достижении</w:t>
            </w:r>
            <w:r>
              <w:rPr>
                <w:spacing w:val="1"/>
                <w:sz w:val="28"/>
              </w:rPr>
              <w:t xml:space="preserve"> </w:t>
            </w:r>
            <w:r>
              <w:rPr>
                <w:sz w:val="28"/>
              </w:rPr>
              <w:t>цели,</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творчеству.</w:t>
            </w:r>
          </w:p>
          <w:p w14:paraId="356305E1" w14:textId="77777777" w:rsidR="00A03118" w:rsidRDefault="00A03118" w:rsidP="00997D0D">
            <w:pPr>
              <w:pStyle w:val="TableParagraph"/>
              <w:tabs>
                <w:tab w:val="left" w:pos="2487"/>
                <w:tab w:val="left" w:pos="2943"/>
              </w:tabs>
              <w:spacing w:line="276" w:lineRule="auto"/>
              <w:ind w:right="136" w:firstLine="720"/>
              <w:jc w:val="both"/>
              <w:rPr>
                <w:sz w:val="28"/>
              </w:rPr>
            </w:pPr>
            <w:r>
              <w:rPr>
                <w:sz w:val="28"/>
              </w:rPr>
              <w:t>Педагог</w:t>
            </w:r>
            <w:r>
              <w:rPr>
                <w:sz w:val="28"/>
              </w:rPr>
              <w:tab/>
            </w:r>
            <w:r>
              <w:rPr>
                <w:sz w:val="28"/>
              </w:rPr>
              <w:tab/>
            </w:r>
            <w:r>
              <w:rPr>
                <w:spacing w:val="-1"/>
                <w:sz w:val="28"/>
              </w:rPr>
              <w:t>способствует</w:t>
            </w:r>
            <w:r>
              <w:rPr>
                <w:spacing w:val="-68"/>
                <w:sz w:val="28"/>
              </w:rPr>
              <w:t xml:space="preserve"> </w:t>
            </w:r>
            <w:r>
              <w:rPr>
                <w:sz w:val="28"/>
              </w:rPr>
              <w:t>овладению элементарными нормами</w:t>
            </w:r>
            <w:r>
              <w:rPr>
                <w:spacing w:val="-67"/>
                <w:sz w:val="28"/>
              </w:rPr>
              <w:t xml:space="preserve"> </w:t>
            </w:r>
            <w:r>
              <w:rPr>
                <w:sz w:val="28"/>
              </w:rPr>
              <w:t>и</w:t>
            </w:r>
            <w:r>
              <w:rPr>
                <w:spacing w:val="1"/>
                <w:sz w:val="28"/>
              </w:rPr>
              <w:t xml:space="preserve"> </w:t>
            </w:r>
            <w:r>
              <w:rPr>
                <w:sz w:val="28"/>
              </w:rPr>
              <w:t>правилами</w:t>
            </w:r>
            <w:r>
              <w:rPr>
                <w:spacing w:val="1"/>
                <w:sz w:val="28"/>
              </w:rPr>
              <w:t xml:space="preserve"> </w:t>
            </w:r>
            <w:r>
              <w:rPr>
                <w:sz w:val="28"/>
              </w:rPr>
              <w:t>здорового</w:t>
            </w:r>
            <w:r>
              <w:rPr>
                <w:spacing w:val="1"/>
                <w:sz w:val="28"/>
              </w:rPr>
              <w:t xml:space="preserve"> </w:t>
            </w:r>
            <w:r>
              <w:rPr>
                <w:sz w:val="28"/>
              </w:rPr>
              <w:t>образа</w:t>
            </w:r>
            <w:r>
              <w:rPr>
                <w:spacing w:val="1"/>
                <w:sz w:val="28"/>
              </w:rPr>
              <w:t xml:space="preserve"> </w:t>
            </w:r>
            <w:r>
              <w:rPr>
                <w:sz w:val="28"/>
              </w:rPr>
              <w:t>жизни, формирует представление о</w:t>
            </w:r>
            <w:r>
              <w:rPr>
                <w:spacing w:val="1"/>
                <w:sz w:val="28"/>
              </w:rPr>
              <w:t xml:space="preserve"> </w:t>
            </w:r>
            <w:r>
              <w:rPr>
                <w:sz w:val="28"/>
              </w:rPr>
              <w:t>правилах поведения в двигательной</w:t>
            </w:r>
            <w:r>
              <w:rPr>
                <w:spacing w:val="1"/>
                <w:sz w:val="28"/>
              </w:rPr>
              <w:t xml:space="preserve"> </w:t>
            </w:r>
            <w:r>
              <w:rPr>
                <w:sz w:val="28"/>
              </w:rPr>
              <w:t>деятельности,</w:t>
            </w:r>
            <w:r>
              <w:rPr>
                <w:spacing w:val="1"/>
                <w:sz w:val="28"/>
              </w:rPr>
              <w:t xml:space="preserve"> </w:t>
            </w:r>
            <w:r>
              <w:rPr>
                <w:sz w:val="28"/>
              </w:rPr>
              <w:t>закрепляет</w:t>
            </w:r>
            <w:r>
              <w:rPr>
                <w:spacing w:val="1"/>
                <w:sz w:val="28"/>
              </w:rPr>
              <w:t xml:space="preserve"> </w:t>
            </w:r>
            <w:r>
              <w:rPr>
                <w:sz w:val="28"/>
              </w:rPr>
              <w:t>полезные</w:t>
            </w:r>
            <w:r>
              <w:rPr>
                <w:spacing w:val="-67"/>
                <w:sz w:val="28"/>
              </w:rPr>
              <w:t xml:space="preserve"> </w:t>
            </w:r>
            <w:r>
              <w:rPr>
                <w:sz w:val="28"/>
              </w:rPr>
              <w:t>привычки,</w:t>
            </w:r>
            <w:r>
              <w:rPr>
                <w:sz w:val="28"/>
              </w:rPr>
              <w:tab/>
              <w:t>способствующие</w:t>
            </w:r>
            <w:r>
              <w:rPr>
                <w:spacing w:val="-68"/>
                <w:sz w:val="28"/>
              </w:rPr>
              <w:t xml:space="preserve"> </w:t>
            </w:r>
            <w:r>
              <w:rPr>
                <w:sz w:val="28"/>
              </w:rPr>
              <w:t>укреплению</w:t>
            </w:r>
            <w:r>
              <w:rPr>
                <w:spacing w:val="1"/>
                <w:sz w:val="28"/>
              </w:rPr>
              <w:t xml:space="preserve"> </w:t>
            </w:r>
            <w:r>
              <w:rPr>
                <w:sz w:val="28"/>
              </w:rPr>
              <w:t>и</w:t>
            </w:r>
            <w:r>
              <w:rPr>
                <w:spacing w:val="71"/>
                <w:sz w:val="28"/>
              </w:rPr>
              <w:t xml:space="preserve"> </w:t>
            </w:r>
            <w:r>
              <w:rPr>
                <w:sz w:val="28"/>
              </w:rPr>
              <w:t>сохранению</w:t>
            </w:r>
            <w:r>
              <w:rPr>
                <w:spacing w:val="1"/>
                <w:sz w:val="28"/>
              </w:rPr>
              <w:t xml:space="preserve"> </w:t>
            </w:r>
            <w:r>
              <w:rPr>
                <w:sz w:val="28"/>
              </w:rPr>
              <w:t>здоровья.</w:t>
            </w:r>
          </w:p>
        </w:tc>
      </w:tr>
    </w:tbl>
    <w:p w14:paraId="215A839A" w14:textId="77777777" w:rsidR="00A03118" w:rsidRDefault="00A03118" w:rsidP="00A03118">
      <w:pPr>
        <w:spacing w:line="276" w:lineRule="auto"/>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03F1133D" w14:textId="77777777" w:rsidTr="00997D0D">
        <w:trPr>
          <w:trHeight w:val="738"/>
        </w:trPr>
        <w:tc>
          <w:tcPr>
            <w:tcW w:w="10317" w:type="dxa"/>
            <w:tcBorders>
              <w:bottom w:val="single" w:sz="6" w:space="0" w:color="000000"/>
            </w:tcBorders>
          </w:tcPr>
          <w:p w14:paraId="28775EB9" w14:textId="77777777" w:rsidR="00A03118" w:rsidRDefault="00A03118" w:rsidP="00997D0D">
            <w:pPr>
              <w:pStyle w:val="TableParagraph"/>
              <w:tabs>
                <w:tab w:val="left" w:pos="2518"/>
                <w:tab w:val="left" w:pos="4751"/>
                <w:tab w:val="left" w:pos="6577"/>
                <w:tab w:val="left" w:pos="7094"/>
                <w:tab w:val="left" w:pos="8915"/>
              </w:tabs>
              <w:spacing w:line="312" w:lineRule="exact"/>
              <w:ind w:left="816"/>
              <w:rPr>
                <w:sz w:val="28"/>
              </w:rPr>
            </w:pPr>
            <w:r>
              <w:rPr>
                <w:sz w:val="28"/>
              </w:rPr>
              <w:lastRenderedPageBreak/>
              <w:t>Содержание</w:t>
            </w:r>
            <w:r>
              <w:rPr>
                <w:sz w:val="28"/>
              </w:rPr>
              <w:tab/>
              <w:t>образовательной</w:t>
            </w:r>
            <w:r>
              <w:rPr>
                <w:sz w:val="28"/>
              </w:rPr>
              <w:tab/>
              <w:t>деятельности</w:t>
            </w:r>
            <w:r>
              <w:rPr>
                <w:sz w:val="28"/>
              </w:rPr>
              <w:tab/>
              <w:t>по</w:t>
            </w:r>
            <w:r>
              <w:rPr>
                <w:sz w:val="28"/>
              </w:rPr>
              <w:tab/>
              <w:t>направлению</w:t>
            </w:r>
            <w:r>
              <w:rPr>
                <w:sz w:val="28"/>
              </w:rPr>
              <w:tab/>
              <w:t>«Основная</w:t>
            </w:r>
          </w:p>
          <w:p w14:paraId="0679A665" w14:textId="77777777" w:rsidR="00A03118" w:rsidRDefault="00A03118" w:rsidP="00997D0D">
            <w:pPr>
              <w:pStyle w:val="TableParagraph"/>
              <w:spacing w:before="47"/>
              <w:ind w:left="107"/>
              <w:rPr>
                <w:sz w:val="28"/>
              </w:rPr>
            </w:pPr>
            <w:r>
              <w:rPr>
                <w:sz w:val="28"/>
              </w:rPr>
              <w:t>гимнастика</w:t>
            </w:r>
            <w:r>
              <w:rPr>
                <w:spacing w:val="-4"/>
                <w:sz w:val="28"/>
              </w:rPr>
              <w:t xml:space="preserve"> </w:t>
            </w:r>
            <w:r>
              <w:rPr>
                <w:sz w:val="28"/>
              </w:rPr>
              <w:t>(основные</w:t>
            </w:r>
            <w:r>
              <w:rPr>
                <w:spacing w:val="-4"/>
                <w:sz w:val="28"/>
              </w:rPr>
              <w:t xml:space="preserve"> </w:t>
            </w:r>
            <w:r>
              <w:rPr>
                <w:sz w:val="28"/>
              </w:rPr>
              <w:t>движения,</w:t>
            </w:r>
            <w:r>
              <w:rPr>
                <w:spacing w:val="-4"/>
                <w:sz w:val="28"/>
              </w:rPr>
              <w:t xml:space="preserve"> </w:t>
            </w:r>
            <w:r>
              <w:rPr>
                <w:sz w:val="28"/>
              </w:rPr>
              <w:t>общеразвивающие</w:t>
            </w:r>
            <w:r>
              <w:rPr>
                <w:spacing w:val="-4"/>
                <w:sz w:val="28"/>
              </w:rPr>
              <w:t xml:space="preserve"> </w:t>
            </w:r>
            <w:r>
              <w:rPr>
                <w:sz w:val="28"/>
              </w:rPr>
              <w:t>упражнения)»</w:t>
            </w:r>
          </w:p>
        </w:tc>
      </w:tr>
      <w:tr w:rsidR="00A03118" w14:paraId="32689BE6" w14:textId="77777777" w:rsidTr="00997D0D">
        <w:trPr>
          <w:trHeight w:val="13700"/>
        </w:trPr>
        <w:tc>
          <w:tcPr>
            <w:tcW w:w="10317" w:type="dxa"/>
            <w:tcBorders>
              <w:top w:val="single" w:sz="6" w:space="0" w:color="000000"/>
            </w:tcBorders>
          </w:tcPr>
          <w:p w14:paraId="527BB485" w14:textId="77777777" w:rsidR="00A03118" w:rsidRDefault="00A03118" w:rsidP="00997D0D">
            <w:pPr>
              <w:pStyle w:val="TableParagraph"/>
              <w:spacing w:line="307" w:lineRule="exact"/>
              <w:ind w:left="828"/>
              <w:jc w:val="both"/>
              <w:rPr>
                <w:i/>
                <w:sz w:val="28"/>
              </w:rPr>
            </w:pPr>
            <w:r>
              <w:rPr>
                <w:i/>
                <w:sz w:val="28"/>
              </w:rPr>
              <w:t>Основные</w:t>
            </w:r>
            <w:r>
              <w:rPr>
                <w:i/>
                <w:spacing w:val="-5"/>
                <w:sz w:val="28"/>
              </w:rPr>
              <w:t xml:space="preserve"> </w:t>
            </w:r>
            <w:r>
              <w:rPr>
                <w:i/>
                <w:sz w:val="28"/>
              </w:rPr>
              <w:t>движения:</w:t>
            </w:r>
          </w:p>
          <w:p w14:paraId="6EC93658" w14:textId="77777777" w:rsidR="00A03118" w:rsidRDefault="00A03118" w:rsidP="00997D0D">
            <w:pPr>
              <w:pStyle w:val="TableParagraph"/>
              <w:spacing w:before="50" w:line="276" w:lineRule="auto"/>
              <w:ind w:right="135" w:firstLine="720"/>
              <w:jc w:val="both"/>
              <w:rPr>
                <w:sz w:val="28"/>
              </w:rPr>
            </w:pPr>
            <w:r>
              <w:rPr>
                <w:sz w:val="28"/>
              </w:rPr>
              <w:t>бросание,</w:t>
            </w:r>
            <w:r>
              <w:rPr>
                <w:spacing w:val="1"/>
                <w:sz w:val="28"/>
              </w:rPr>
              <w:t xml:space="preserve"> </w:t>
            </w:r>
            <w:r>
              <w:rPr>
                <w:sz w:val="28"/>
              </w:rPr>
              <w:t>катание,</w:t>
            </w:r>
            <w:r>
              <w:rPr>
                <w:spacing w:val="1"/>
                <w:sz w:val="28"/>
              </w:rPr>
              <w:t xml:space="preserve"> </w:t>
            </w:r>
            <w:r>
              <w:rPr>
                <w:sz w:val="28"/>
              </w:rPr>
              <w:t>ловля,</w:t>
            </w:r>
            <w:r>
              <w:rPr>
                <w:spacing w:val="1"/>
                <w:sz w:val="28"/>
              </w:rPr>
              <w:t xml:space="preserve"> </w:t>
            </w:r>
            <w:r>
              <w:rPr>
                <w:sz w:val="28"/>
              </w:rPr>
              <w:t>метание:</w:t>
            </w:r>
            <w:r>
              <w:rPr>
                <w:spacing w:val="1"/>
                <w:sz w:val="28"/>
              </w:rPr>
              <w:t xml:space="preserve"> </w:t>
            </w:r>
            <w:r>
              <w:rPr>
                <w:sz w:val="28"/>
              </w:rPr>
              <w:t>прокатывание</w:t>
            </w:r>
            <w:r>
              <w:rPr>
                <w:spacing w:val="1"/>
                <w:sz w:val="28"/>
              </w:rPr>
              <w:t xml:space="preserve"> </w:t>
            </w:r>
            <w:r>
              <w:rPr>
                <w:sz w:val="28"/>
              </w:rPr>
              <w:t>мяча</w:t>
            </w:r>
            <w:r>
              <w:rPr>
                <w:spacing w:val="1"/>
                <w:sz w:val="28"/>
              </w:rPr>
              <w:t xml:space="preserve"> </w:t>
            </w:r>
            <w:r>
              <w:rPr>
                <w:sz w:val="28"/>
              </w:rPr>
              <w:t>между</w:t>
            </w:r>
            <w:r>
              <w:rPr>
                <w:spacing w:val="1"/>
                <w:sz w:val="28"/>
              </w:rPr>
              <w:t xml:space="preserve"> </w:t>
            </w:r>
            <w:r>
              <w:rPr>
                <w:sz w:val="28"/>
              </w:rPr>
              <w:t>линиями,</w:t>
            </w:r>
            <w:r>
              <w:rPr>
                <w:spacing w:val="1"/>
                <w:sz w:val="28"/>
              </w:rPr>
              <w:t xml:space="preserve"> </w:t>
            </w:r>
            <w:r>
              <w:rPr>
                <w:sz w:val="28"/>
              </w:rPr>
              <w:t>шнурами, палками (длина 2-3 м), положенными (на расстоянии 15-20 см одна от</w:t>
            </w:r>
            <w:r>
              <w:rPr>
                <w:spacing w:val="1"/>
                <w:sz w:val="28"/>
              </w:rPr>
              <w:t xml:space="preserve"> </w:t>
            </w:r>
            <w:r>
              <w:rPr>
                <w:sz w:val="28"/>
              </w:rPr>
              <w:t>другой) и огибая кубики или кегли, расставленные по одной линии на расстоянии</w:t>
            </w:r>
            <w:r>
              <w:rPr>
                <w:spacing w:val="1"/>
                <w:sz w:val="28"/>
              </w:rPr>
              <w:t xml:space="preserve"> </w:t>
            </w:r>
            <w:r>
              <w:rPr>
                <w:sz w:val="28"/>
              </w:rPr>
              <w:t>70-80</w:t>
            </w:r>
            <w:r>
              <w:rPr>
                <w:spacing w:val="1"/>
                <w:sz w:val="28"/>
              </w:rPr>
              <w:t xml:space="preserve"> </w:t>
            </w:r>
            <w:r>
              <w:rPr>
                <w:sz w:val="28"/>
              </w:rPr>
              <w:t>см;</w:t>
            </w:r>
            <w:r>
              <w:rPr>
                <w:spacing w:val="1"/>
                <w:sz w:val="28"/>
              </w:rPr>
              <w:t xml:space="preserve"> </w:t>
            </w:r>
            <w:r>
              <w:rPr>
                <w:sz w:val="28"/>
              </w:rPr>
              <w:t>прокатывание</w:t>
            </w:r>
            <w:r>
              <w:rPr>
                <w:spacing w:val="1"/>
                <w:sz w:val="28"/>
              </w:rPr>
              <w:t xml:space="preserve"> </w:t>
            </w:r>
            <w:r>
              <w:rPr>
                <w:sz w:val="28"/>
              </w:rPr>
              <w:t>обруча</w:t>
            </w:r>
            <w:r>
              <w:rPr>
                <w:spacing w:val="1"/>
                <w:sz w:val="28"/>
              </w:rPr>
              <w:t xml:space="preserve"> </w:t>
            </w:r>
            <w:r>
              <w:rPr>
                <w:sz w:val="28"/>
              </w:rPr>
              <w:t>педагогу,</w:t>
            </w:r>
            <w:r>
              <w:rPr>
                <w:spacing w:val="1"/>
                <w:sz w:val="28"/>
              </w:rPr>
              <w:t xml:space="preserve"> </w:t>
            </w:r>
            <w:r>
              <w:rPr>
                <w:sz w:val="28"/>
              </w:rPr>
              <w:t>удержание</w:t>
            </w:r>
            <w:r>
              <w:rPr>
                <w:spacing w:val="1"/>
                <w:sz w:val="28"/>
              </w:rPr>
              <w:t xml:space="preserve"> </w:t>
            </w:r>
            <w:r>
              <w:rPr>
                <w:sz w:val="28"/>
              </w:rPr>
              <w:t>обруча,</w:t>
            </w:r>
            <w:r>
              <w:rPr>
                <w:spacing w:val="1"/>
                <w:sz w:val="28"/>
              </w:rPr>
              <w:t xml:space="preserve"> </w:t>
            </w:r>
            <w:r>
              <w:rPr>
                <w:sz w:val="28"/>
              </w:rPr>
              <w:t>катящегося</w:t>
            </w:r>
            <w:r>
              <w:rPr>
                <w:spacing w:val="1"/>
                <w:sz w:val="28"/>
              </w:rPr>
              <w:t xml:space="preserve"> </w:t>
            </w:r>
            <w:r>
              <w:rPr>
                <w:sz w:val="28"/>
              </w:rPr>
              <w:t>от</w:t>
            </w:r>
            <w:r>
              <w:rPr>
                <w:spacing w:val="1"/>
                <w:sz w:val="28"/>
              </w:rPr>
              <w:t xml:space="preserve"> </w:t>
            </w:r>
            <w:r>
              <w:rPr>
                <w:sz w:val="28"/>
              </w:rPr>
              <w:t>педагога; прокатывание обруча друг другу в парах; подбрасывание мяча вверх и</w:t>
            </w:r>
            <w:r>
              <w:rPr>
                <w:spacing w:val="1"/>
                <w:sz w:val="28"/>
              </w:rPr>
              <w:t xml:space="preserve"> </w:t>
            </w:r>
            <w:r>
              <w:rPr>
                <w:sz w:val="28"/>
              </w:rPr>
              <w:t>ловля его после удара об пол; бросание и ловля мяча в паре; перебрасывание мяча</w:t>
            </w:r>
            <w:r>
              <w:rPr>
                <w:spacing w:val="1"/>
                <w:sz w:val="28"/>
              </w:rPr>
              <w:t xml:space="preserve"> </w:t>
            </w:r>
            <w:r>
              <w:rPr>
                <w:sz w:val="28"/>
              </w:rPr>
              <w:t>друг другу в кругу; бросание мяча двумя руками из-за головы стоя; скатывание</w:t>
            </w:r>
            <w:r>
              <w:rPr>
                <w:spacing w:val="1"/>
                <w:sz w:val="28"/>
              </w:rPr>
              <w:t xml:space="preserve"> </w:t>
            </w:r>
            <w:r>
              <w:rPr>
                <w:sz w:val="28"/>
              </w:rPr>
              <w:t>мяча</w:t>
            </w:r>
            <w:r>
              <w:rPr>
                <w:spacing w:val="1"/>
                <w:sz w:val="28"/>
              </w:rPr>
              <w:t xml:space="preserve"> </w:t>
            </w:r>
            <w:r>
              <w:rPr>
                <w:sz w:val="28"/>
              </w:rPr>
              <w:t>по</w:t>
            </w:r>
            <w:r>
              <w:rPr>
                <w:spacing w:val="1"/>
                <w:sz w:val="28"/>
              </w:rPr>
              <w:t xml:space="preserve"> </w:t>
            </w:r>
            <w:r>
              <w:rPr>
                <w:sz w:val="28"/>
              </w:rPr>
              <w:t>наклонной</w:t>
            </w:r>
            <w:r>
              <w:rPr>
                <w:spacing w:val="1"/>
                <w:sz w:val="28"/>
              </w:rPr>
              <w:t xml:space="preserve"> </w:t>
            </w:r>
            <w:r>
              <w:rPr>
                <w:sz w:val="28"/>
              </w:rPr>
              <w:t>доске,</w:t>
            </w:r>
            <w:r>
              <w:rPr>
                <w:spacing w:val="1"/>
                <w:sz w:val="28"/>
              </w:rPr>
              <w:t xml:space="preserve"> </w:t>
            </w:r>
            <w:r>
              <w:rPr>
                <w:sz w:val="28"/>
              </w:rPr>
              <w:t>попадая</w:t>
            </w:r>
            <w:r>
              <w:rPr>
                <w:spacing w:val="1"/>
                <w:sz w:val="28"/>
              </w:rPr>
              <w:t xml:space="preserve"> </w:t>
            </w:r>
            <w:r>
              <w:rPr>
                <w:sz w:val="28"/>
              </w:rPr>
              <w:t>в предмет;</w:t>
            </w:r>
            <w:r>
              <w:rPr>
                <w:spacing w:val="1"/>
                <w:sz w:val="28"/>
              </w:rPr>
              <w:t xml:space="preserve"> </w:t>
            </w:r>
            <w:r>
              <w:rPr>
                <w:sz w:val="28"/>
              </w:rPr>
              <w:t>отбивание мяча</w:t>
            </w:r>
            <w:r>
              <w:rPr>
                <w:spacing w:val="1"/>
                <w:sz w:val="28"/>
              </w:rPr>
              <w:t xml:space="preserve"> </w:t>
            </w:r>
            <w:r>
              <w:rPr>
                <w:sz w:val="28"/>
              </w:rPr>
              <w:t>правой и</w:t>
            </w:r>
            <w:r>
              <w:rPr>
                <w:spacing w:val="70"/>
                <w:sz w:val="28"/>
              </w:rPr>
              <w:t xml:space="preserve"> </w:t>
            </w:r>
            <w:r>
              <w:rPr>
                <w:sz w:val="28"/>
              </w:rPr>
              <w:t>левой</w:t>
            </w:r>
            <w:r>
              <w:rPr>
                <w:spacing w:val="1"/>
                <w:sz w:val="28"/>
              </w:rPr>
              <w:t xml:space="preserve"> </w:t>
            </w:r>
            <w:r>
              <w:rPr>
                <w:sz w:val="28"/>
              </w:rPr>
              <w:t>рукой о землю не менее 5 раз подряд; подбрасывание и ловля мяча не менее 3-4 раз</w:t>
            </w:r>
            <w:r>
              <w:rPr>
                <w:spacing w:val="-67"/>
                <w:sz w:val="28"/>
              </w:rPr>
              <w:t xml:space="preserve"> </w:t>
            </w:r>
            <w:r>
              <w:rPr>
                <w:sz w:val="28"/>
              </w:rPr>
              <w:t>подряд; бросание мяча двумя руками из-за головы сидя; бросание вдаль; попадание</w:t>
            </w:r>
            <w:r>
              <w:rPr>
                <w:spacing w:val="-67"/>
                <w:sz w:val="28"/>
              </w:rPr>
              <w:t xml:space="preserve"> </w:t>
            </w:r>
            <w:r>
              <w:rPr>
                <w:sz w:val="28"/>
              </w:rPr>
              <w:t>в</w:t>
            </w:r>
            <w:r>
              <w:rPr>
                <w:spacing w:val="-3"/>
                <w:sz w:val="28"/>
              </w:rPr>
              <w:t xml:space="preserve"> </w:t>
            </w:r>
            <w:r>
              <w:rPr>
                <w:sz w:val="28"/>
              </w:rPr>
              <w:t>горизонтальную</w:t>
            </w:r>
            <w:r>
              <w:rPr>
                <w:spacing w:val="-1"/>
                <w:sz w:val="28"/>
              </w:rPr>
              <w:t xml:space="preserve"> </w:t>
            </w:r>
            <w:r>
              <w:rPr>
                <w:sz w:val="28"/>
              </w:rPr>
              <w:t>и</w:t>
            </w:r>
            <w:r>
              <w:rPr>
                <w:spacing w:val="-1"/>
                <w:sz w:val="28"/>
              </w:rPr>
              <w:t xml:space="preserve"> </w:t>
            </w:r>
            <w:r>
              <w:rPr>
                <w:sz w:val="28"/>
              </w:rPr>
              <w:t>вертикальную</w:t>
            </w:r>
            <w:r>
              <w:rPr>
                <w:spacing w:val="-1"/>
                <w:sz w:val="28"/>
              </w:rPr>
              <w:t xml:space="preserve"> </w:t>
            </w:r>
            <w:r>
              <w:rPr>
                <w:sz w:val="28"/>
              </w:rPr>
              <w:t>цели</w:t>
            </w:r>
            <w:r>
              <w:rPr>
                <w:spacing w:val="-1"/>
                <w:sz w:val="28"/>
              </w:rPr>
              <w:t xml:space="preserve"> </w:t>
            </w:r>
            <w:r>
              <w:rPr>
                <w:sz w:val="28"/>
              </w:rPr>
              <w:t>с расстояния 2-2,5 м;</w:t>
            </w:r>
          </w:p>
          <w:p w14:paraId="3836BA9E" w14:textId="77777777" w:rsidR="00A03118" w:rsidRDefault="00A03118" w:rsidP="00997D0D">
            <w:pPr>
              <w:pStyle w:val="TableParagraph"/>
              <w:spacing w:line="276" w:lineRule="auto"/>
              <w:ind w:right="134" w:firstLine="720"/>
              <w:jc w:val="both"/>
              <w:rPr>
                <w:sz w:val="28"/>
              </w:rPr>
            </w:pPr>
            <w:r>
              <w:rPr>
                <w:sz w:val="28"/>
              </w:rPr>
              <w:t>ползание,</w:t>
            </w:r>
            <w:r>
              <w:rPr>
                <w:spacing w:val="1"/>
                <w:sz w:val="28"/>
              </w:rPr>
              <w:t xml:space="preserve"> </w:t>
            </w:r>
            <w:r>
              <w:rPr>
                <w:sz w:val="28"/>
              </w:rPr>
              <w:t>лазанье:</w:t>
            </w:r>
            <w:r>
              <w:rPr>
                <w:spacing w:val="1"/>
                <w:sz w:val="28"/>
              </w:rPr>
              <w:t xml:space="preserve"> </w:t>
            </w:r>
            <w:r>
              <w:rPr>
                <w:sz w:val="28"/>
              </w:rPr>
              <w:t>ползание</w:t>
            </w:r>
            <w:r>
              <w:rPr>
                <w:spacing w:val="1"/>
                <w:sz w:val="28"/>
              </w:rPr>
              <w:t xml:space="preserve"> </w:t>
            </w:r>
            <w:r>
              <w:rPr>
                <w:sz w:val="28"/>
              </w:rPr>
              <w:t>на</w:t>
            </w:r>
            <w:r>
              <w:rPr>
                <w:spacing w:val="1"/>
                <w:sz w:val="28"/>
              </w:rPr>
              <w:t xml:space="preserve"> </w:t>
            </w:r>
            <w:r>
              <w:rPr>
                <w:sz w:val="28"/>
              </w:rPr>
              <w:t>четвереньках</w:t>
            </w:r>
            <w:r>
              <w:rPr>
                <w:spacing w:val="1"/>
                <w:sz w:val="28"/>
              </w:rPr>
              <w:t xml:space="preserve"> </w:t>
            </w:r>
            <w:r>
              <w:rPr>
                <w:sz w:val="28"/>
              </w:rPr>
              <w:t>«змейкой»</w:t>
            </w:r>
            <w:r>
              <w:rPr>
                <w:spacing w:val="1"/>
                <w:sz w:val="28"/>
              </w:rPr>
              <w:t xml:space="preserve"> </w:t>
            </w:r>
            <w:r>
              <w:rPr>
                <w:sz w:val="28"/>
              </w:rPr>
              <w:t>между</w:t>
            </w:r>
            <w:r>
              <w:rPr>
                <w:spacing w:val="1"/>
                <w:sz w:val="28"/>
              </w:rPr>
              <w:t xml:space="preserve"> </w:t>
            </w:r>
            <w:r>
              <w:rPr>
                <w:sz w:val="28"/>
              </w:rPr>
              <w:t>расставленными</w:t>
            </w:r>
            <w:r>
              <w:rPr>
                <w:spacing w:val="1"/>
                <w:sz w:val="28"/>
              </w:rPr>
              <w:t xml:space="preserve"> </w:t>
            </w:r>
            <w:r>
              <w:rPr>
                <w:sz w:val="28"/>
              </w:rPr>
              <w:t>кеглями,</w:t>
            </w:r>
            <w:r>
              <w:rPr>
                <w:spacing w:val="1"/>
                <w:sz w:val="28"/>
              </w:rPr>
              <w:t xml:space="preserve"> </w:t>
            </w:r>
            <w:r>
              <w:rPr>
                <w:sz w:val="28"/>
              </w:rPr>
              <w:t>по</w:t>
            </w:r>
            <w:r>
              <w:rPr>
                <w:spacing w:val="1"/>
                <w:sz w:val="28"/>
              </w:rPr>
              <w:t xml:space="preserve"> </w:t>
            </w:r>
            <w:r>
              <w:rPr>
                <w:sz w:val="28"/>
              </w:rPr>
              <w:t>наклонной</w:t>
            </w:r>
            <w:r>
              <w:rPr>
                <w:spacing w:val="1"/>
                <w:sz w:val="28"/>
              </w:rPr>
              <w:t xml:space="preserve"> </w:t>
            </w:r>
            <w:r>
              <w:rPr>
                <w:sz w:val="28"/>
              </w:rPr>
              <w:t>доске,</w:t>
            </w:r>
            <w:r>
              <w:rPr>
                <w:spacing w:val="1"/>
                <w:sz w:val="28"/>
              </w:rPr>
              <w:t xml:space="preserve"> </w:t>
            </w:r>
            <w:r>
              <w:rPr>
                <w:sz w:val="28"/>
              </w:rPr>
              <w:t>по</w:t>
            </w:r>
            <w:r>
              <w:rPr>
                <w:spacing w:val="1"/>
                <w:sz w:val="28"/>
              </w:rPr>
              <w:t xml:space="preserve"> </w:t>
            </w:r>
            <w:r>
              <w:rPr>
                <w:sz w:val="28"/>
              </w:rPr>
              <w:t>гимнастической</w:t>
            </w:r>
            <w:r>
              <w:rPr>
                <w:spacing w:val="1"/>
                <w:sz w:val="28"/>
              </w:rPr>
              <w:t xml:space="preserve"> </w:t>
            </w:r>
            <w:r>
              <w:rPr>
                <w:sz w:val="28"/>
              </w:rPr>
              <w:t>скамейке</w:t>
            </w:r>
            <w:r>
              <w:rPr>
                <w:spacing w:val="1"/>
                <w:sz w:val="28"/>
              </w:rPr>
              <w:t xml:space="preserve"> </w:t>
            </w:r>
            <w:r>
              <w:rPr>
                <w:sz w:val="28"/>
              </w:rPr>
              <w:t>на</w:t>
            </w:r>
            <w:r>
              <w:rPr>
                <w:spacing w:val="-67"/>
                <w:sz w:val="28"/>
              </w:rPr>
              <w:t xml:space="preserve"> </w:t>
            </w:r>
            <w:r>
              <w:rPr>
                <w:sz w:val="28"/>
              </w:rPr>
              <w:t>животе,</w:t>
            </w:r>
            <w:r>
              <w:rPr>
                <w:spacing w:val="1"/>
                <w:sz w:val="28"/>
              </w:rPr>
              <w:t xml:space="preserve"> </w:t>
            </w:r>
            <w:r>
              <w:rPr>
                <w:sz w:val="28"/>
              </w:rPr>
              <w:t>подтягиваясь</w:t>
            </w:r>
            <w:r>
              <w:rPr>
                <w:spacing w:val="1"/>
                <w:sz w:val="28"/>
              </w:rPr>
              <w:t xml:space="preserve"> </w:t>
            </w:r>
            <w:r>
              <w:rPr>
                <w:sz w:val="28"/>
              </w:rPr>
              <w:t>руками;</w:t>
            </w:r>
            <w:r>
              <w:rPr>
                <w:spacing w:val="1"/>
                <w:sz w:val="28"/>
              </w:rPr>
              <w:t xml:space="preserve"> </w:t>
            </w:r>
            <w:proofErr w:type="spellStart"/>
            <w:r>
              <w:rPr>
                <w:sz w:val="28"/>
              </w:rPr>
              <w:t>проползание</w:t>
            </w:r>
            <w:proofErr w:type="spellEnd"/>
            <w:r>
              <w:rPr>
                <w:spacing w:val="1"/>
                <w:sz w:val="28"/>
              </w:rPr>
              <w:t xml:space="preserve"> </w:t>
            </w:r>
            <w:r>
              <w:rPr>
                <w:sz w:val="28"/>
              </w:rPr>
              <w:t>в</w:t>
            </w:r>
            <w:r>
              <w:rPr>
                <w:spacing w:val="1"/>
                <w:sz w:val="28"/>
              </w:rPr>
              <w:t xml:space="preserve"> </w:t>
            </w:r>
            <w:r>
              <w:rPr>
                <w:sz w:val="28"/>
              </w:rPr>
              <w:t>обручи,</w:t>
            </w:r>
            <w:r>
              <w:rPr>
                <w:spacing w:val="1"/>
                <w:sz w:val="28"/>
              </w:rPr>
              <w:t xml:space="preserve"> </w:t>
            </w:r>
            <w:r>
              <w:rPr>
                <w:sz w:val="28"/>
              </w:rPr>
              <w:t>под</w:t>
            </w:r>
            <w:r>
              <w:rPr>
                <w:spacing w:val="1"/>
                <w:sz w:val="28"/>
              </w:rPr>
              <w:t xml:space="preserve"> </w:t>
            </w:r>
            <w:r>
              <w:rPr>
                <w:sz w:val="28"/>
              </w:rPr>
              <w:t>дуги;</w:t>
            </w:r>
            <w:r>
              <w:rPr>
                <w:spacing w:val="1"/>
                <w:sz w:val="28"/>
              </w:rPr>
              <w:t xml:space="preserve"> </w:t>
            </w:r>
            <w:r>
              <w:rPr>
                <w:sz w:val="28"/>
              </w:rPr>
              <w:t>влезание</w:t>
            </w:r>
            <w:r>
              <w:rPr>
                <w:spacing w:val="1"/>
                <w:sz w:val="28"/>
              </w:rPr>
              <w:t xml:space="preserve"> </w:t>
            </w:r>
            <w:r>
              <w:rPr>
                <w:sz w:val="28"/>
              </w:rPr>
              <w:t>на</w:t>
            </w:r>
            <w:r>
              <w:rPr>
                <w:spacing w:val="1"/>
                <w:sz w:val="28"/>
              </w:rPr>
              <w:t xml:space="preserve"> </w:t>
            </w:r>
            <w:r>
              <w:rPr>
                <w:sz w:val="28"/>
              </w:rPr>
              <w:t>гимнастическую</w:t>
            </w:r>
            <w:r>
              <w:rPr>
                <w:spacing w:val="1"/>
                <w:sz w:val="28"/>
              </w:rPr>
              <w:t xml:space="preserve"> </w:t>
            </w:r>
            <w:r>
              <w:rPr>
                <w:sz w:val="28"/>
              </w:rPr>
              <w:t>стенку</w:t>
            </w:r>
            <w:r>
              <w:rPr>
                <w:spacing w:val="1"/>
                <w:sz w:val="28"/>
              </w:rPr>
              <w:t xml:space="preserve"> </w:t>
            </w:r>
            <w:r>
              <w:rPr>
                <w:sz w:val="28"/>
              </w:rPr>
              <w:t>и</w:t>
            </w:r>
            <w:r>
              <w:rPr>
                <w:spacing w:val="1"/>
                <w:sz w:val="28"/>
              </w:rPr>
              <w:t xml:space="preserve"> </w:t>
            </w:r>
            <w:r>
              <w:rPr>
                <w:sz w:val="28"/>
              </w:rPr>
              <w:t>спуск</w:t>
            </w:r>
            <w:r>
              <w:rPr>
                <w:spacing w:val="1"/>
                <w:sz w:val="28"/>
              </w:rPr>
              <w:t xml:space="preserve"> </w:t>
            </w:r>
            <w:r>
              <w:rPr>
                <w:sz w:val="28"/>
              </w:rPr>
              <w:t>с</w:t>
            </w:r>
            <w:r>
              <w:rPr>
                <w:spacing w:val="1"/>
                <w:sz w:val="28"/>
              </w:rPr>
              <w:t xml:space="preserve"> </w:t>
            </w:r>
            <w:r>
              <w:rPr>
                <w:sz w:val="28"/>
              </w:rPr>
              <w:t>нее,</w:t>
            </w:r>
            <w:r>
              <w:rPr>
                <w:spacing w:val="1"/>
                <w:sz w:val="28"/>
              </w:rPr>
              <w:t xml:space="preserve"> </w:t>
            </w:r>
            <w:r>
              <w:rPr>
                <w:sz w:val="28"/>
              </w:rPr>
              <w:t>не</w:t>
            </w:r>
            <w:r>
              <w:rPr>
                <w:spacing w:val="1"/>
                <w:sz w:val="28"/>
              </w:rPr>
              <w:t xml:space="preserve"> </w:t>
            </w:r>
            <w:r>
              <w:rPr>
                <w:sz w:val="28"/>
              </w:rPr>
              <w:t>пропуская</w:t>
            </w:r>
            <w:r>
              <w:rPr>
                <w:spacing w:val="1"/>
                <w:sz w:val="28"/>
              </w:rPr>
              <w:t xml:space="preserve"> </w:t>
            </w:r>
            <w:r>
              <w:rPr>
                <w:sz w:val="28"/>
              </w:rPr>
              <w:t>реек;</w:t>
            </w:r>
            <w:r>
              <w:rPr>
                <w:spacing w:val="1"/>
                <w:sz w:val="28"/>
              </w:rPr>
              <w:t xml:space="preserve"> </w:t>
            </w:r>
            <w:r>
              <w:rPr>
                <w:sz w:val="28"/>
              </w:rPr>
              <w:t>переход</w:t>
            </w:r>
            <w:r>
              <w:rPr>
                <w:spacing w:val="1"/>
                <w:sz w:val="28"/>
              </w:rPr>
              <w:t xml:space="preserve"> </w:t>
            </w:r>
            <w:r>
              <w:rPr>
                <w:sz w:val="28"/>
              </w:rPr>
              <w:t>по</w:t>
            </w:r>
            <w:r>
              <w:rPr>
                <w:spacing w:val="1"/>
                <w:sz w:val="28"/>
              </w:rPr>
              <w:t xml:space="preserve"> </w:t>
            </w:r>
            <w:r>
              <w:rPr>
                <w:sz w:val="28"/>
              </w:rPr>
              <w:t>гимнастической стенке с пролета на пролет вправо и влево на уровне 1-2 рейки,</w:t>
            </w:r>
            <w:r>
              <w:rPr>
                <w:spacing w:val="1"/>
                <w:sz w:val="28"/>
              </w:rPr>
              <w:t xml:space="preserve"> </w:t>
            </w:r>
            <w:r>
              <w:rPr>
                <w:sz w:val="28"/>
              </w:rPr>
              <w:t xml:space="preserve">ползание на четвереньках с опорой на стопы и ладони; </w:t>
            </w:r>
            <w:proofErr w:type="spellStart"/>
            <w:r>
              <w:rPr>
                <w:sz w:val="28"/>
              </w:rPr>
              <w:t>подлезание</w:t>
            </w:r>
            <w:proofErr w:type="spellEnd"/>
            <w:r>
              <w:rPr>
                <w:sz w:val="28"/>
              </w:rPr>
              <w:t xml:space="preserve"> под веревку или</w:t>
            </w:r>
            <w:r>
              <w:rPr>
                <w:spacing w:val="-67"/>
                <w:sz w:val="28"/>
              </w:rPr>
              <w:t xml:space="preserve"> </w:t>
            </w:r>
            <w:r>
              <w:rPr>
                <w:sz w:val="28"/>
              </w:rPr>
              <w:t>дугу,</w:t>
            </w:r>
            <w:r>
              <w:rPr>
                <w:spacing w:val="-2"/>
                <w:sz w:val="28"/>
              </w:rPr>
              <w:t xml:space="preserve"> </w:t>
            </w:r>
            <w:r>
              <w:rPr>
                <w:sz w:val="28"/>
              </w:rPr>
              <w:t>не касаясь руками</w:t>
            </w:r>
            <w:r>
              <w:rPr>
                <w:spacing w:val="1"/>
                <w:sz w:val="28"/>
              </w:rPr>
              <w:t xml:space="preserve"> </w:t>
            </w:r>
            <w:r>
              <w:rPr>
                <w:sz w:val="28"/>
              </w:rPr>
              <w:t>пола прямо</w:t>
            </w:r>
            <w:r>
              <w:rPr>
                <w:spacing w:val="-2"/>
                <w:sz w:val="28"/>
              </w:rPr>
              <w:t xml:space="preserve"> </w:t>
            </w:r>
            <w:r>
              <w:rPr>
                <w:sz w:val="28"/>
              </w:rPr>
              <w:t>и</w:t>
            </w:r>
            <w:r>
              <w:rPr>
                <w:spacing w:val="2"/>
                <w:sz w:val="28"/>
              </w:rPr>
              <w:t xml:space="preserve"> </w:t>
            </w:r>
            <w:r>
              <w:rPr>
                <w:sz w:val="28"/>
              </w:rPr>
              <w:t>боком;</w:t>
            </w:r>
          </w:p>
          <w:p w14:paraId="26A20190" w14:textId="77777777" w:rsidR="00A03118" w:rsidRDefault="00A03118" w:rsidP="00997D0D">
            <w:pPr>
              <w:pStyle w:val="TableParagraph"/>
              <w:spacing w:line="276" w:lineRule="auto"/>
              <w:ind w:right="145" w:firstLine="720"/>
              <w:jc w:val="both"/>
              <w:rPr>
                <w:sz w:val="28"/>
              </w:rPr>
            </w:pPr>
            <w:r>
              <w:rPr>
                <w:sz w:val="28"/>
              </w:rPr>
              <w:t>ходьба: ходьба обычная, в колонне по одному, придерживаясь указанного</w:t>
            </w:r>
            <w:r>
              <w:rPr>
                <w:spacing w:val="1"/>
                <w:sz w:val="28"/>
              </w:rPr>
              <w:t xml:space="preserve"> </w:t>
            </w:r>
            <w:r>
              <w:rPr>
                <w:sz w:val="28"/>
              </w:rPr>
              <w:t>направления,</w:t>
            </w:r>
            <w:r>
              <w:rPr>
                <w:spacing w:val="1"/>
                <w:sz w:val="28"/>
              </w:rPr>
              <w:t xml:space="preserve"> </w:t>
            </w:r>
            <w:r>
              <w:rPr>
                <w:sz w:val="28"/>
              </w:rPr>
              <w:t>с</w:t>
            </w:r>
            <w:r>
              <w:rPr>
                <w:spacing w:val="1"/>
                <w:sz w:val="28"/>
              </w:rPr>
              <w:t xml:space="preserve"> </w:t>
            </w:r>
            <w:r>
              <w:rPr>
                <w:sz w:val="28"/>
              </w:rPr>
              <w:t>изменением</w:t>
            </w:r>
            <w:r>
              <w:rPr>
                <w:spacing w:val="1"/>
                <w:sz w:val="28"/>
              </w:rPr>
              <w:t xml:space="preserve"> </w:t>
            </w:r>
            <w:r>
              <w:rPr>
                <w:sz w:val="28"/>
              </w:rPr>
              <w:t>темпа;</w:t>
            </w:r>
            <w:r>
              <w:rPr>
                <w:spacing w:val="1"/>
                <w:sz w:val="28"/>
              </w:rPr>
              <w:t xml:space="preserve"> </w:t>
            </w:r>
            <w:r>
              <w:rPr>
                <w:sz w:val="28"/>
              </w:rPr>
              <w:t>на</w:t>
            </w:r>
            <w:r>
              <w:rPr>
                <w:spacing w:val="1"/>
                <w:sz w:val="28"/>
              </w:rPr>
              <w:t xml:space="preserve"> </w:t>
            </w:r>
            <w:r>
              <w:rPr>
                <w:sz w:val="28"/>
              </w:rPr>
              <w:t>носках,</w:t>
            </w:r>
            <w:r>
              <w:rPr>
                <w:spacing w:val="1"/>
                <w:sz w:val="28"/>
              </w:rPr>
              <w:t xml:space="preserve"> </w:t>
            </w:r>
            <w:r>
              <w:rPr>
                <w:sz w:val="28"/>
              </w:rPr>
              <w:t>на</w:t>
            </w:r>
            <w:r>
              <w:rPr>
                <w:spacing w:val="1"/>
                <w:sz w:val="28"/>
              </w:rPr>
              <w:t xml:space="preserve"> </w:t>
            </w:r>
            <w:r>
              <w:rPr>
                <w:sz w:val="28"/>
              </w:rPr>
              <w:t>пятках,</w:t>
            </w:r>
            <w:r>
              <w:rPr>
                <w:spacing w:val="1"/>
                <w:sz w:val="28"/>
              </w:rPr>
              <w:t xml:space="preserve"> </w:t>
            </w:r>
            <w:r>
              <w:rPr>
                <w:sz w:val="28"/>
              </w:rPr>
              <w:t>на</w:t>
            </w:r>
            <w:r>
              <w:rPr>
                <w:spacing w:val="1"/>
                <w:sz w:val="28"/>
              </w:rPr>
              <w:t xml:space="preserve"> </w:t>
            </w:r>
            <w:r>
              <w:rPr>
                <w:sz w:val="28"/>
              </w:rPr>
              <w:t>внешней</w:t>
            </w:r>
            <w:r>
              <w:rPr>
                <w:spacing w:val="70"/>
                <w:sz w:val="28"/>
              </w:rPr>
              <w:t xml:space="preserve"> </w:t>
            </w:r>
            <w:r>
              <w:rPr>
                <w:sz w:val="28"/>
              </w:rPr>
              <w:t>стороне</w:t>
            </w:r>
            <w:r>
              <w:rPr>
                <w:spacing w:val="1"/>
                <w:sz w:val="28"/>
              </w:rPr>
              <w:t xml:space="preserve"> </w:t>
            </w:r>
            <w:r>
              <w:rPr>
                <w:sz w:val="28"/>
              </w:rPr>
              <w:t>стопы, приставным шагом вперед и по шнуру; перешагивая предметы; чередуя</w:t>
            </w:r>
            <w:r>
              <w:rPr>
                <w:spacing w:val="1"/>
                <w:sz w:val="28"/>
              </w:rPr>
              <w:t xml:space="preserve"> </w:t>
            </w:r>
            <w:r>
              <w:rPr>
                <w:sz w:val="28"/>
              </w:rPr>
              <w:t>мелкий и широкий шаг, «змейкой», с остановкой по сигналу, в противоположную</w:t>
            </w:r>
            <w:r>
              <w:rPr>
                <w:spacing w:val="1"/>
                <w:sz w:val="28"/>
              </w:rPr>
              <w:t xml:space="preserve"> </w:t>
            </w:r>
            <w:r>
              <w:rPr>
                <w:sz w:val="28"/>
              </w:rPr>
              <w:t>сторону;</w:t>
            </w:r>
            <w:r>
              <w:rPr>
                <w:spacing w:val="1"/>
                <w:sz w:val="28"/>
              </w:rPr>
              <w:t xml:space="preserve"> </w:t>
            </w:r>
            <w:r>
              <w:rPr>
                <w:sz w:val="28"/>
              </w:rPr>
              <w:t>со</w:t>
            </w:r>
            <w:r>
              <w:rPr>
                <w:spacing w:val="1"/>
                <w:sz w:val="28"/>
              </w:rPr>
              <w:t xml:space="preserve"> </w:t>
            </w:r>
            <w:r>
              <w:rPr>
                <w:sz w:val="28"/>
              </w:rPr>
              <w:t>сменой</w:t>
            </w:r>
            <w:r>
              <w:rPr>
                <w:spacing w:val="1"/>
                <w:sz w:val="28"/>
              </w:rPr>
              <w:t xml:space="preserve"> </w:t>
            </w:r>
            <w:r>
              <w:rPr>
                <w:sz w:val="28"/>
              </w:rPr>
              <w:t>ведущего;</w:t>
            </w:r>
            <w:r>
              <w:rPr>
                <w:spacing w:val="1"/>
                <w:sz w:val="28"/>
              </w:rPr>
              <w:t xml:space="preserve"> </w:t>
            </w:r>
            <w:r>
              <w:rPr>
                <w:sz w:val="28"/>
              </w:rPr>
              <w:t>в</w:t>
            </w:r>
            <w:r>
              <w:rPr>
                <w:spacing w:val="1"/>
                <w:sz w:val="28"/>
              </w:rPr>
              <w:t xml:space="preserve"> </w:t>
            </w:r>
            <w:r>
              <w:rPr>
                <w:sz w:val="28"/>
              </w:rPr>
              <w:t>чередовании</w:t>
            </w:r>
            <w:r>
              <w:rPr>
                <w:spacing w:val="1"/>
                <w:sz w:val="28"/>
              </w:rPr>
              <w:t xml:space="preserve"> </w:t>
            </w:r>
            <w:r>
              <w:rPr>
                <w:sz w:val="28"/>
              </w:rPr>
              <w:t>с</w:t>
            </w:r>
            <w:r>
              <w:rPr>
                <w:spacing w:val="1"/>
                <w:sz w:val="28"/>
              </w:rPr>
              <w:t xml:space="preserve"> </w:t>
            </w:r>
            <w:r>
              <w:rPr>
                <w:sz w:val="28"/>
              </w:rPr>
              <w:t>бегом,</w:t>
            </w:r>
            <w:r>
              <w:rPr>
                <w:spacing w:val="1"/>
                <w:sz w:val="28"/>
              </w:rPr>
              <w:t xml:space="preserve"> </w:t>
            </w:r>
            <w:r>
              <w:rPr>
                <w:sz w:val="28"/>
              </w:rPr>
              <w:t>прыжками;</w:t>
            </w:r>
            <w:r>
              <w:rPr>
                <w:spacing w:val="1"/>
                <w:sz w:val="28"/>
              </w:rPr>
              <w:t xml:space="preserve"> </w:t>
            </w:r>
            <w:r>
              <w:rPr>
                <w:sz w:val="28"/>
              </w:rPr>
              <w:t>приставным</w:t>
            </w:r>
            <w:r>
              <w:rPr>
                <w:spacing w:val="-67"/>
                <w:sz w:val="28"/>
              </w:rPr>
              <w:t xml:space="preserve"> </w:t>
            </w:r>
            <w:r>
              <w:rPr>
                <w:sz w:val="28"/>
              </w:rPr>
              <w:t>шагом вперед, в сторону, назад на месте; с разным положением рук (на поясе, в</w:t>
            </w:r>
            <w:r>
              <w:rPr>
                <w:spacing w:val="1"/>
                <w:sz w:val="28"/>
              </w:rPr>
              <w:t xml:space="preserve"> </w:t>
            </w:r>
            <w:r>
              <w:rPr>
                <w:sz w:val="28"/>
              </w:rPr>
              <w:t>стороны</w:t>
            </w:r>
            <w:r>
              <w:rPr>
                <w:spacing w:val="-1"/>
                <w:sz w:val="28"/>
              </w:rPr>
              <w:t xml:space="preserve"> </w:t>
            </w:r>
            <w:r>
              <w:rPr>
                <w:sz w:val="28"/>
              </w:rPr>
              <w:t>(плечи развести),</w:t>
            </w:r>
            <w:r>
              <w:rPr>
                <w:spacing w:val="-1"/>
                <w:sz w:val="28"/>
              </w:rPr>
              <w:t xml:space="preserve"> </w:t>
            </w:r>
            <w:r>
              <w:rPr>
                <w:sz w:val="28"/>
              </w:rPr>
              <w:t>за</w:t>
            </w:r>
            <w:r>
              <w:rPr>
                <w:spacing w:val="-1"/>
                <w:sz w:val="28"/>
              </w:rPr>
              <w:t xml:space="preserve"> </w:t>
            </w:r>
            <w:r>
              <w:rPr>
                <w:sz w:val="28"/>
              </w:rPr>
              <w:t>спиной);</w:t>
            </w:r>
          </w:p>
          <w:p w14:paraId="3022B3B3" w14:textId="77777777" w:rsidR="00A03118" w:rsidRDefault="00A03118" w:rsidP="00997D0D">
            <w:pPr>
              <w:pStyle w:val="TableParagraph"/>
              <w:spacing w:before="1" w:line="276" w:lineRule="auto"/>
              <w:ind w:right="116" w:firstLine="701"/>
              <w:jc w:val="both"/>
              <w:rPr>
                <w:sz w:val="28"/>
              </w:rPr>
            </w:pPr>
            <w:r>
              <w:rPr>
                <w:sz w:val="28"/>
              </w:rPr>
              <w:t>бег: бег в колонне по одному, на носках, высоко поднимая колени; обегая</w:t>
            </w:r>
            <w:r>
              <w:rPr>
                <w:spacing w:val="1"/>
                <w:sz w:val="28"/>
              </w:rPr>
              <w:t xml:space="preserve"> </w:t>
            </w:r>
            <w:r>
              <w:rPr>
                <w:sz w:val="28"/>
              </w:rPr>
              <w:t>предметы; на месте; бег врассыпную по сигналу с последующим нахождением</w:t>
            </w:r>
            <w:r>
              <w:rPr>
                <w:spacing w:val="1"/>
                <w:sz w:val="28"/>
              </w:rPr>
              <w:t xml:space="preserve"> </w:t>
            </w:r>
            <w:r>
              <w:rPr>
                <w:sz w:val="28"/>
              </w:rPr>
              <w:t>своего</w:t>
            </w:r>
            <w:r>
              <w:rPr>
                <w:spacing w:val="1"/>
                <w:sz w:val="28"/>
              </w:rPr>
              <w:t xml:space="preserve"> </w:t>
            </w:r>
            <w:r>
              <w:rPr>
                <w:sz w:val="28"/>
              </w:rPr>
              <w:t>места</w:t>
            </w:r>
            <w:r>
              <w:rPr>
                <w:spacing w:val="1"/>
                <w:sz w:val="28"/>
              </w:rPr>
              <w:t xml:space="preserve"> </w:t>
            </w:r>
            <w:r>
              <w:rPr>
                <w:sz w:val="28"/>
              </w:rPr>
              <w:t>в</w:t>
            </w:r>
            <w:r>
              <w:rPr>
                <w:spacing w:val="1"/>
                <w:sz w:val="28"/>
              </w:rPr>
              <w:t xml:space="preserve"> </w:t>
            </w:r>
            <w:r>
              <w:rPr>
                <w:sz w:val="28"/>
              </w:rPr>
              <w:t>колонне;</w:t>
            </w:r>
            <w:r>
              <w:rPr>
                <w:spacing w:val="1"/>
                <w:sz w:val="28"/>
              </w:rPr>
              <w:t xml:space="preserve"> </w:t>
            </w:r>
            <w:r>
              <w:rPr>
                <w:sz w:val="28"/>
              </w:rPr>
              <w:t>в</w:t>
            </w:r>
            <w:r>
              <w:rPr>
                <w:spacing w:val="1"/>
                <w:sz w:val="28"/>
              </w:rPr>
              <w:t xml:space="preserve"> </w:t>
            </w:r>
            <w:r>
              <w:rPr>
                <w:sz w:val="28"/>
              </w:rPr>
              <w:t>парах;</w:t>
            </w:r>
            <w:r>
              <w:rPr>
                <w:spacing w:val="1"/>
                <w:sz w:val="28"/>
              </w:rPr>
              <w:t xml:space="preserve"> </w:t>
            </w:r>
            <w:r>
              <w:rPr>
                <w:sz w:val="28"/>
              </w:rPr>
              <w:t>по</w:t>
            </w:r>
            <w:r>
              <w:rPr>
                <w:spacing w:val="1"/>
                <w:sz w:val="28"/>
              </w:rPr>
              <w:t xml:space="preserve"> </w:t>
            </w:r>
            <w:r>
              <w:rPr>
                <w:sz w:val="28"/>
              </w:rPr>
              <w:t>кругу,</w:t>
            </w:r>
            <w:r>
              <w:rPr>
                <w:spacing w:val="1"/>
                <w:sz w:val="28"/>
              </w:rPr>
              <w:t xml:space="preserve"> </w:t>
            </w:r>
            <w:r>
              <w:rPr>
                <w:sz w:val="28"/>
              </w:rPr>
              <w:t>держась</w:t>
            </w:r>
            <w:r>
              <w:rPr>
                <w:spacing w:val="1"/>
                <w:sz w:val="28"/>
              </w:rPr>
              <w:t xml:space="preserve"> </w:t>
            </w:r>
            <w:r>
              <w:rPr>
                <w:sz w:val="28"/>
              </w:rPr>
              <w:t>за</w:t>
            </w:r>
            <w:r>
              <w:rPr>
                <w:spacing w:val="1"/>
                <w:sz w:val="28"/>
              </w:rPr>
              <w:t xml:space="preserve"> </w:t>
            </w:r>
            <w:r>
              <w:rPr>
                <w:sz w:val="28"/>
              </w:rPr>
              <w:t>руки;</w:t>
            </w:r>
            <w:r>
              <w:rPr>
                <w:spacing w:val="1"/>
                <w:sz w:val="28"/>
              </w:rPr>
              <w:t xml:space="preserve"> </w:t>
            </w:r>
            <w:r>
              <w:rPr>
                <w:sz w:val="28"/>
              </w:rPr>
              <w:t>со</w:t>
            </w:r>
            <w:r>
              <w:rPr>
                <w:spacing w:val="1"/>
                <w:sz w:val="28"/>
              </w:rPr>
              <w:t xml:space="preserve"> </w:t>
            </w:r>
            <w:r>
              <w:rPr>
                <w:sz w:val="28"/>
              </w:rPr>
              <w:t>сменой</w:t>
            </w:r>
            <w:r>
              <w:rPr>
                <w:spacing w:val="-68"/>
                <w:sz w:val="28"/>
              </w:rPr>
              <w:t xml:space="preserve"> </w:t>
            </w:r>
            <w:r>
              <w:rPr>
                <w:sz w:val="28"/>
              </w:rPr>
              <w:t>направляющего, меняя направление движения и темп; непрерывный бег 1-1,5 мин;</w:t>
            </w:r>
            <w:r>
              <w:rPr>
                <w:spacing w:val="1"/>
                <w:sz w:val="28"/>
              </w:rPr>
              <w:t xml:space="preserve"> </w:t>
            </w:r>
            <w:proofErr w:type="spellStart"/>
            <w:r>
              <w:rPr>
                <w:sz w:val="28"/>
              </w:rPr>
              <w:t>пробегание</w:t>
            </w:r>
            <w:proofErr w:type="spellEnd"/>
            <w:r>
              <w:rPr>
                <w:spacing w:val="29"/>
                <w:sz w:val="28"/>
              </w:rPr>
              <w:t xml:space="preserve"> </w:t>
            </w:r>
            <w:r>
              <w:rPr>
                <w:sz w:val="28"/>
              </w:rPr>
              <w:t>30-40</w:t>
            </w:r>
            <w:r>
              <w:rPr>
                <w:spacing w:val="32"/>
                <w:sz w:val="28"/>
              </w:rPr>
              <w:t xml:space="preserve"> </w:t>
            </w:r>
            <w:r>
              <w:rPr>
                <w:sz w:val="28"/>
              </w:rPr>
              <w:t>м</w:t>
            </w:r>
            <w:r>
              <w:rPr>
                <w:spacing w:val="29"/>
                <w:sz w:val="28"/>
              </w:rPr>
              <w:t xml:space="preserve"> </w:t>
            </w:r>
            <w:r>
              <w:rPr>
                <w:sz w:val="28"/>
              </w:rPr>
              <w:t>в</w:t>
            </w:r>
            <w:r>
              <w:rPr>
                <w:spacing w:val="31"/>
                <w:sz w:val="28"/>
              </w:rPr>
              <w:t xml:space="preserve"> </w:t>
            </w:r>
            <w:r>
              <w:rPr>
                <w:sz w:val="28"/>
              </w:rPr>
              <w:t>чередовании</w:t>
            </w:r>
            <w:r>
              <w:rPr>
                <w:spacing w:val="32"/>
                <w:sz w:val="28"/>
              </w:rPr>
              <w:t xml:space="preserve"> </w:t>
            </w:r>
            <w:r>
              <w:rPr>
                <w:sz w:val="28"/>
              </w:rPr>
              <w:t>с</w:t>
            </w:r>
            <w:r>
              <w:rPr>
                <w:spacing w:val="32"/>
                <w:sz w:val="28"/>
              </w:rPr>
              <w:t xml:space="preserve"> </w:t>
            </w:r>
            <w:r>
              <w:rPr>
                <w:sz w:val="28"/>
              </w:rPr>
              <w:t>ходьбой</w:t>
            </w:r>
            <w:r>
              <w:rPr>
                <w:spacing w:val="32"/>
                <w:sz w:val="28"/>
              </w:rPr>
              <w:t xml:space="preserve"> </w:t>
            </w:r>
            <w:r>
              <w:rPr>
                <w:sz w:val="28"/>
              </w:rPr>
              <w:t>2-3</w:t>
            </w:r>
            <w:r>
              <w:rPr>
                <w:spacing w:val="30"/>
                <w:sz w:val="28"/>
              </w:rPr>
              <w:t xml:space="preserve"> </w:t>
            </w:r>
            <w:r>
              <w:rPr>
                <w:sz w:val="28"/>
              </w:rPr>
              <w:t>раза;</w:t>
            </w:r>
            <w:r>
              <w:rPr>
                <w:spacing w:val="32"/>
                <w:sz w:val="28"/>
              </w:rPr>
              <w:t xml:space="preserve"> </w:t>
            </w:r>
            <w:r>
              <w:rPr>
                <w:sz w:val="28"/>
              </w:rPr>
              <w:t>медленный</w:t>
            </w:r>
            <w:r>
              <w:rPr>
                <w:spacing w:val="32"/>
                <w:sz w:val="28"/>
              </w:rPr>
              <w:t xml:space="preserve"> </w:t>
            </w:r>
            <w:r>
              <w:rPr>
                <w:sz w:val="28"/>
              </w:rPr>
              <w:t>бег</w:t>
            </w:r>
            <w:r>
              <w:rPr>
                <w:spacing w:val="32"/>
                <w:sz w:val="28"/>
              </w:rPr>
              <w:t xml:space="preserve"> </w:t>
            </w:r>
            <w:r>
              <w:rPr>
                <w:sz w:val="28"/>
              </w:rPr>
              <w:t>150-200</w:t>
            </w:r>
            <w:r>
              <w:rPr>
                <w:spacing w:val="32"/>
                <w:sz w:val="28"/>
              </w:rPr>
              <w:t xml:space="preserve"> </w:t>
            </w:r>
            <w:r>
              <w:rPr>
                <w:sz w:val="28"/>
              </w:rPr>
              <w:t>м;</w:t>
            </w:r>
            <w:r>
              <w:rPr>
                <w:spacing w:val="-68"/>
                <w:sz w:val="28"/>
              </w:rPr>
              <w:t xml:space="preserve"> </w:t>
            </w:r>
            <w:r>
              <w:rPr>
                <w:sz w:val="28"/>
              </w:rPr>
              <w:t>бег</w:t>
            </w:r>
            <w:r>
              <w:rPr>
                <w:spacing w:val="1"/>
                <w:sz w:val="28"/>
              </w:rPr>
              <w:t xml:space="preserve"> </w:t>
            </w:r>
            <w:r>
              <w:rPr>
                <w:sz w:val="28"/>
              </w:rPr>
              <w:t>на</w:t>
            </w:r>
            <w:r>
              <w:rPr>
                <w:spacing w:val="1"/>
                <w:sz w:val="28"/>
              </w:rPr>
              <w:t xml:space="preserve"> </w:t>
            </w:r>
            <w:r>
              <w:rPr>
                <w:sz w:val="28"/>
              </w:rPr>
              <w:t>скорость</w:t>
            </w:r>
            <w:r>
              <w:rPr>
                <w:spacing w:val="1"/>
                <w:sz w:val="28"/>
              </w:rPr>
              <w:t xml:space="preserve"> </w:t>
            </w:r>
            <w:r>
              <w:rPr>
                <w:sz w:val="28"/>
              </w:rPr>
              <w:t>20</w:t>
            </w:r>
            <w:r>
              <w:rPr>
                <w:spacing w:val="1"/>
                <w:sz w:val="28"/>
              </w:rPr>
              <w:t xml:space="preserve"> </w:t>
            </w:r>
            <w:r>
              <w:rPr>
                <w:sz w:val="28"/>
              </w:rPr>
              <w:t>м;</w:t>
            </w:r>
            <w:r>
              <w:rPr>
                <w:spacing w:val="1"/>
                <w:sz w:val="28"/>
              </w:rPr>
              <w:t xml:space="preserve"> </w:t>
            </w:r>
            <w:r>
              <w:rPr>
                <w:sz w:val="28"/>
              </w:rPr>
              <w:t>челночный</w:t>
            </w:r>
            <w:r>
              <w:rPr>
                <w:spacing w:val="1"/>
                <w:sz w:val="28"/>
              </w:rPr>
              <w:t xml:space="preserve"> </w:t>
            </w:r>
            <w:r>
              <w:rPr>
                <w:sz w:val="28"/>
              </w:rPr>
              <w:t>бег</w:t>
            </w:r>
            <w:r>
              <w:rPr>
                <w:spacing w:val="1"/>
                <w:sz w:val="28"/>
              </w:rPr>
              <w:t xml:space="preserve"> </w:t>
            </w:r>
            <w:r>
              <w:rPr>
                <w:sz w:val="28"/>
              </w:rPr>
              <w:t>2x5</w:t>
            </w:r>
            <w:r>
              <w:rPr>
                <w:spacing w:val="1"/>
                <w:sz w:val="28"/>
              </w:rPr>
              <w:t xml:space="preserve"> </w:t>
            </w:r>
            <w:r>
              <w:rPr>
                <w:sz w:val="28"/>
              </w:rPr>
              <w:t>м;</w:t>
            </w:r>
            <w:r>
              <w:rPr>
                <w:spacing w:val="1"/>
                <w:sz w:val="28"/>
              </w:rPr>
              <w:t xml:space="preserve"> </w:t>
            </w:r>
            <w:proofErr w:type="spellStart"/>
            <w:r>
              <w:rPr>
                <w:sz w:val="28"/>
              </w:rPr>
              <w:t>перебегание</w:t>
            </w:r>
            <w:proofErr w:type="spellEnd"/>
            <w:r>
              <w:rPr>
                <w:spacing w:val="1"/>
                <w:sz w:val="28"/>
              </w:rPr>
              <w:t xml:space="preserve"> </w:t>
            </w:r>
            <w:r>
              <w:rPr>
                <w:sz w:val="28"/>
              </w:rPr>
              <w:t>подгруппами</w:t>
            </w:r>
            <w:r>
              <w:rPr>
                <w:spacing w:val="1"/>
                <w:sz w:val="28"/>
              </w:rPr>
              <w:t xml:space="preserve"> </w:t>
            </w:r>
            <w:r>
              <w:rPr>
                <w:sz w:val="28"/>
              </w:rPr>
              <w:t>по</w:t>
            </w:r>
            <w:r>
              <w:rPr>
                <w:spacing w:val="1"/>
                <w:sz w:val="28"/>
              </w:rPr>
              <w:t xml:space="preserve"> </w:t>
            </w:r>
            <w:r>
              <w:rPr>
                <w:sz w:val="28"/>
              </w:rPr>
              <w:t>5-6</w:t>
            </w:r>
            <w:r>
              <w:rPr>
                <w:spacing w:val="-67"/>
                <w:sz w:val="28"/>
              </w:rPr>
              <w:t xml:space="preserve"> </w:t>
            </w:r>
            <w:r>
              <w:rPr>
                <w:sz w:val="28"/>
              </w:rPr>
              <w:t>человек</w:t>
            </w:r>
            <w:r>
              <w:rPr>
                <w:spacing w:val="1"/>
                <w:sz w:val="28"/>
              </w:rPr>
              <w:t xml:space="preserve"> </w:t>
            </w:r>
            <w:r>
              <w:rPr>
                <w:sz w:val="28"/>
              </w:rPr>
              <w:t>с</w:t>
            </w:r>
            <w:r>
              <w:rPr>
                <w:spacing w:val="1"/>
                <w:sz w:val="28"/>
              </w:rPr>
              <w:t xml:space="preserve"> </w:t>
            </w:r>
            <w:r>
              <w:rPr>
                <w:sz w:val="28"/>
              </w:rPr>
              <w:t>одной</w:t>
            </w:r>
            <w:r>
              <w:rPr>
                <w:spacing w:val="1"/>
                <w:sz w:val="28"/>
              </w:rPr>
              <w:t xml:space="preserve"> </w:t>
            </w:r>
            <w:r>
              <w:rPr>
                <w:sz w:val="28"/>
              </w:rPr>
              <w:t>стороны</w:t>
            </w:r>
            <w:r>
              <w:rPr>
                <w:spacing w:val="1"/>
                <w:sz w:val="28"/>
              </w:rPr>
              <w:t xml:space="preserve"> </w:t>
            </w:r>
            <w:r>
              <w:rPr>
                <w:sz w:val="28"/>
              </w:rPr>
              <w:t>площадки</w:t>
            </w:r>
            <w:r>
              <w:rPr>
                <w:spacing w:val="1"/>
                <w:sz w:val="28"/>
              </w:rPr>
              <w:t xml:space="preserve"> </w:t>
            </w:r>
            <w:r>
              <w:rPr>
                <w:sz w:val="28"/>
              </w:rPr>
              <w:t>на</w:t>
            </w:r>
            <w:r>
              <w:rPr>
                <w:spacing w:val="1"/>
                <w:sz w:val="28"/>
              </w:rPr>
              <w:t xml:space="preserve"> </w:t>
            </w:r>
            <w:r>
              <w:rPr>
                <w:sz w:val="28"/>
              </w:rPr>
              <w:t>другую;</w:t>
            </w:r>
            <w:r>
              <w:rPr>
                <w:spacing w:val="1"/>
                <w:sz w:val="28"/>
              </w:rPr>
              <w:t xml:space="preserve"> </w:t>
            </w:r>
            <w:r>
              <w:rPr>
                <w:sz w:val="28"/>
              </w:rPr>
              <w:t>бег</w:t>
            </w:r>
            <w:r>
              <w:rPr>
                <w:spacing w:val="1"/>
                <w:sz w:val="28"/>
              </w:rPr>
              <w:t xml:space="preserve"> </w:t>
            </w:r>
            <w:r>
              <w:rPr>
                <w:sz w:val="28"/>
              </w:rPr>
              <w:t>врассыпную</w:t>
            </w:r>
            <w:r>
              <w:rPr>
                <w:spacing w:val="1"/>
                <w:sz w:val="28"/>
              </w:rPr>
              <w:t xml:space="preserve"> </w:t>
            </w:r>
            <w:r>
              <w:rPr>
                <w:sz w:val="28"/>
              </w:rPr>
              <w:t>с</w:t>
            </w:r>
            <w:r>
              <w:rPr>
                <w:spacing w:val="1"/>
                <w:sz w:val="28"/>
              </w:rPr>
              <w:t xml:space="preserve"> </w:t>
            </w:r>
            <w:r>
              <w:rPr>
                <w:sz w:val="28"/>
              </w:rPr>
              <w:t>ловлей</w:t>
            </w:r>
            <w:r>
              <w:rPr>
                <w:spacing w:val="1"/>
                <w:sz w:val="28"/>
              </w:rPr>
              <w:t xml:space="preserve"> </w:t>
            </w:r>
            <w:r>
              <w:rPr>
                <w:sz w:val="28"/>
              </w:rPr>
              <w:t>и</w:t>
            </w:r>
            <w:r>
              <w:rPr>
                <w:spacing w:val="1"/>
                <w:sz w:val="28"/>
              </w:rPr>
              <w:t xml:space="preserve"> </w:t>
            </w:r>
            <w:proofErr w:type="spellStart"/>
            <w:r>
              <w:rPr>
                <w:sz w:val="28"/>
              </w:rPr>
              <w:t>увертыванием</w:t>
            </w:r>
            <w:proofErr w:type="spellEnd"/>
            <w:r>
              <w:rPr>
                <w:sz w:val="28"/>
              </w:rPr>
              <w:t>;</w:t>
            </w:r>
          </w:p>
          <w:p w14:paraId="3E54B152" w14:textId="77777777" w:rsidR="00A03118" w:rsidRDefault="00A03118" w:rsidP="00997D0D">
            <w:pPr>
              <w:pStyle w:val="TableParagraph"/>
              <w:spacing w:line="276" w:lineRule="auto"/>
              <w:ind w:right="123" w:firstLine="701"/>
              <w:jc w:val="both"/>
              <w:rPr>
                <w:sz w:val="28"/>
              </w:rPr>
            </w:pPr>
            <w:r>
              <w:rPr>
                <w:sz w:val="28"/>
              </w:rPr>
              <w:t>прыжки: прыжки на двух ногах на месте, с поворотом вправо и влево, вокруг</w:t>
            </w:r>
            <w:r>
              <w:rPr>
                <w:spacing w:val="1"/>
                <w:sz w:val="28"/>
              </w:rPr>
              <w:t xml:space="preserve"> </w:t>
            </w:r>
            <w:r>
              <w:rPr>
                <w:sz w:val="28"/>
              </w:rPr>
              <w:t>себя,</w:t>
            </w:r>
            <w:r>
              <w:rPr>
                <w:spacing w:val="-3"/>
                <w:sz w:val="28"/>
              </w:rPr>
              <w:t xml:space="preserve"> </w:t>
            </w:r>
            <w:r>
              <w:rPr>
                <w:sz w:val="28"/>
              </w:rPr>
              <w:t>ноги вместе-ноги врозь,</w:t>
            </w:r>
            <w:r>
              <w:rPr>
                <w:spacing w:val="-1"/>
                <w:sz w:val="28"/>
              </w:rPr>
              <w:t xml:space="preserve"> </w:t>
            </w:r>
            <w:r>
              <w:rPr>
                <w:sz w:val="28"/>
              </w:rPr>
              <w:t>стараясь</w:t>
            </w:r>
            <w:r>
              <w:rPr>
                <w:spacing w:val="-3"/>
                <w:sz w:val="28"/>
              </w:rPr>
              <w:t xml:space="preserve"> </w:t>
            </w:r>
            <w:r>
              <w:rPr>
                <w:sz w:val="28"/>
              </w:rPr>
              <w:t>достать</w:t>
            </w:r>
            <w:r>
              <w:rPr>
                <w:spacing w:val="-2"/>
                <w:sz w:val="28"/>
              </w:rPr>
              <w:t xml:space="preserve"> </w:t>
            </w:r>
            <w:r>
              <w:rPr>
                <w:sz w:val="28"/>
              </w:rPr>
              <w:t>предмет,</w:t>
            </w:r>
            <w:r>
              <w:rPr>
                <w:spacing w:val="-2"/>
                <w:sz w:val="28"/>
              </w:rPr>
              <w:t xml:space="preserve"> </w:t>
            </w:r>
            <w:r>
              <w:rPr>
                <w:sz w:val="28"/>
              </w:rPr>
              <w:t>подвешенный</w:t>
            </w:r>
            <w:r>
              <w:rPr>
                <w:spacing w:val="-2"/>
                <w:sz w:val="28"/>
              </w:rPr>
              <w:t xml:space="preserve"> </w:t>
            </w:r>
            <w:r>
              <w:rPr>
                <w:sz w:val="28"/>
              </w:rPr>
              <w:t>над</w:t>
            </w:r>
            <w:r>
              <w:rPr>
                <w:spacing w:val="-1"/>
                <w:sz w:val="28"/>
              </w:rPr>
              <w:t xml:space="preserve"> </w:t>
            </w:r>
            <w:r>
              <w:rPr>
                <w:sz w:val="28"/>
              </w:rPr>
              <w:t>головой;</w:t>
            </w:r>
          </w:p>
          <w:p w14:paraId="522361B7" w14:textId="77777777" w:rsidR="00A03118" w:rsidRDefault="00A03118" w:rsidP="00997D0D">
            <w:pPr>
              <w:pStyle w:val="TableParagraph"/>
              <w:spacing w:line="321" w:lineRule="exact"/>
              <w:jc w:val="both"/>
              <w:rPr>
                <w:sz w:val="28"/>
              </w:rPr>
            </w:pPr>
            <w:r>
              <w:rPr>
                <w:sz w:val="28"/>
              </w:rPr>
              <w:t>подпрыгивание</w:t>
            </w:r>
            <w:r>
              <w:rPr>
                <w:spacing w:val="39"/>
                <w:sz w:val="28"/>
              </w:rPr>
              <w:t xml:space="preserve"> </w:t>
            </w:r>
            <w:r>
              <w:rPr>
                <w:sz w:val="28"/>
              </w:rPr>
              <w:t>на</w:t>
            </w:r>
            <w:r>
              <w:rPr>
                <w:spacing w:val="39"/>
                <w:sz w:val="28"/>
              </w:rPr>
              <w:t xml:space="preserve"> </w:t>
            </w:r>
            <w:r>
              <w:rPr>
                <w:sz w:val="28"/>
              </w:rPr>
              <w:t>двух</w:t>
            </w:r>
            <w:r>
              <w:rPr>
                <w:spacing w:val="40"/>
                <w:sz w:val="28"/>
              </w:rPr>
              <w:t xml:space="preserve"> </w:t>
            </w:r>
            <w:r>
              <w:rPr>
                <w:sz w:val="28"/>
              </w:rPr>
              <w:t>ногах</w:t>
            </w:r>
            <w:r>
              <w:rPr>
                <w:spacing w:val="40"/>
                <w:sz w:val="28"/>
              </w:rPr>
              <w:t xml:space="preserve"> </w:t>
            </w:r>
            <w:r>
              <w:rPr>
                <w:sz w:val="28"/>
              </w:rPr>
              <w:t>с</w:t>
            </w:r>
            <w:r>
              <w:rPr>
                <w:spacing w:val="38"/>
                <w:sz w:val="28"/>
              </w:rPr>
              <w:t xml:space="preserve"> </w:t>
            </w:r>
            <w:r>
              <w:rPr>
                <w:sz w:val="28"/>
              </w:rPr>
              <w:t>продвижением</w:t>
            </w:r>
            <w:r>
              <w:rPr>
                <w:spacing w:val="39"/>
                <w:sz w:val="28"/>
              </w:rPr>
              <w:t xml:space="preserve"> </w:t>
            </w:r>
            <w:r>
              <w:rPr>
                <w:sz w:val="28"/>
              </w:rPr>
              <w:t>вперед</w:t>
            </w:r>
            <w:r>
              <w:rPr>
                <w:spacing w:val="40"/>
                <w:sz w:val="28"/>
              </w:rPr>
              <w:t xml:space="preserve"> </w:t>
            </w:r>
            <w:r>
              <w:rPr>
                <w:sz w:val="28"/>
              </w:rPr>
              <w:t>на</w:t>
            </w:r>
            <w:r>
              <w:rPr>
                <w:spacing w:val="38"/>
                <w:sz w:val="28"/>
              </w:rPr>
              <w:t xml:space="preserve"> </w:t>
            </w:r>
            <w:r>
              <w:rPr>
                <w:sz w:val="28"/>
              </w:rPr>
              <w:t>2-3</w:t>
            </w:r>
            <w:r>
              <w:rPr>
                <w:spacing w:val="40"/>
                <w:sz w:val="28"/>
              </w:rPr>
              <w:t xml:space="preserve"> </w:t>
            </w:r>
            <w:r>
              <w:rPr>
                <w:sz w:val="28"/>
              </w:rPr>
              <w:t>м;</w:t>
            </w:r>
            <w:r>
              <w:rPr>
                <w:spacing w:val="40"/>
                <w:sz w:val="28"/>
              </w:rPr>
              <w:t xml:space="preserve"> </w:t>
            </w:r>
            <w:r>
              <w:rPr>
                <w:sz w:val="28"/>
              </w:rPr>
              <w:t>перепрыгивание</w:t>
            </w:r>
          </w:p>
        </w:tc>
      </w:tr>
    </w:tbl>
    <w:p w14:paraId="7231880A"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30B446FB" w14:textId="77777777" w:rsidTr="00997D0D">
        <w:trPr>
          <w:trHeight w:val="14444"/>
        </w:trPr>
        <w:tc>
          <w:tcPr>
            <w:tcW w:w="10317" w:type="dxa"/>
          </w:tcPr>
          <w:p w14:paraId="713CDE64" w14:textId="77777777" w:rsidR="00A03118" w:rsidRDefault="00A03118" w:rsidP="00997D0D">
            <w:pPr>
              <w:pStyle w:val="TableParagraph"/>
              <w:spacing w:line="276" w:lineRule="auto"/>
              <w:ind w:right="117"/>
              <w:jc w:val="both"/>
              <w:rPr>
                <w:sz w:val="28"/>
              </w:rPr>
            </w:pPr>
            <w:r>
              <w:rPr>
                <w:sz w:val="28"/>
              </w:rPr>
              <w:lastRenderedPageBreak/>
              <w:t>через</w:t>
            </w:r>
            <w:r>
              <w:rPr>
                <w:spacing w:val="65"/>
                <w:sz w:val="28"/>
              </w:rPr>
              <w:t xml:space="preserve"> </w:t>
            </w:r>
            <w:r>
              <w:rPr>
                <w:sz w:val="28"/>
              </w:rPr>
              <w:t>шнур,</w:t>
            </w:r>
            <w:r>
              <w:rPr>
                <w:spacing w:val="67"/>
                <w:sz w:val="28"/>
              </w:rPr>
              <w:t xml:space="preserve"> </w:t>
            </w:r>
            <w:r>
              <w:rPr>
                <w:sz w:val="28"/>
              </w:rPr>
              <w:t>плоский</w:t>
            </w:r>
            <w:r>
              <w:rPr>
                <w:spacing w:val="66"/>
                <w:sz w:val="28"/>
              </w:rPr>
              <w:t xml:space="preserve"> </w:t>
            </w:r>
            <w:r>
              <w:rPr>
                <w:sz w:val="28"/>
              </w:rPr>
              <w:t>кубик</w:t>
            </w:r>
            <w:r>
              <w:rPr>
                <w:spacing w:val="68"/>
                <w:sz w:val="28"/>
              </w:rPr>
              <w:t xml:space="preserve"> </w:t>
            </w:r>
            <w:r>
              <w:rPr>
                <w:sz w:val="28"/>
              </w:rPr>
              <w:t>(высота</w:t>
            </w:r>
            <w:r>
              <w:rPr>
                <w:spacing w:val="1"/>
                <w:sz w:val="28"/>
              </w:rPr>
              <w:t xml:space="preserve"> </w:t>
            </w:r>
            <w:r>
              <w:rPr>
                <w:sz w:val="28"/>
              </w:rPr>
              <w:t>5</w:t>
            </w:r>
            <w:r>
              <w:rPr>
                <w:spacing w:val="69"/>
                <w:sz w:val="28"/>
              </w:rPr>
              <w:t xml:space="preserve"> </w:t>
            </w:r>
            <w:r>
              <w:rPr>
                <w:sz w:val="28"/>
              </w:rPr>
              <w:t>см),</w:t>
            </w:r>
            <w:r>
              <w:rPr>
                <w:spacing w:val="65"/>
                <w:sz w:val="28"/>
              </w:rPr>
              <w:t xml:space="preserve"> </w:t>
            </w:r>
            <w:r>
              <w:rPr>
                <w:sz w:val="28"/>
              </w:rPr>
              <w:t>через</w:t>
            </w:r>
            <w:r>
              <w:rPr>
                <w:spacing w:val="66"/>
                <w:sz w:val="28"/>
              </w:rPr>
              <w:t xml:space="preserve"> </w:t>
            </w:r>
            <w:r>
              <w:rPr>
                <w:sz w:val="28"/>
              </w:rPr>
              <w:t>4-6</w:t>
            </w:r>
            <w:r>
              <w:rPr>
                <w:spacing w:val="69"/>
                <w:sz w:val="28"/>
              </w:rPr>
              <w:t xml:space="preserve"> </w:t>
            </w:r>
            <w:r>
              <w:rPr>
                <w:sz w:val="28"/>
              </w:rPr>
              <w:t>линий</w:t>
            </w:r>
            <w:r>
              <w:rPr>
                <w:spacing w:val="68"/>
                <w:sz w:val="28"/>
              </w:rPr>
              <w:t xml:space="preserve"> </w:t>
            </w:r>
            <w:r>
              <w:rPr>
                <w:sz w:val="28"/>
              </w:rPr>
              <w:t>(расстояние</w:t>
            </w:r>
            <w:r>
              <w:rPr>
                <w:spacing w:val="66"/>
                <w:sz w:val="28"/>
              </w:rPr>
              <w:t xml:space="preserve"> </w:t>
            </w:r>
            <w:r>
              <w:rPr>
                <w:sz w:val="28"/>
              </w:rPr>
              <w:t>между</w:t>
            </w:r>
            <w:r>
              <w:rPr>
                <w:spacing w:val="-68"/>
                <w:sz w:val="28"/>
              </w:rPr>
              <w:t xml:space="preserve"> </w:t>
            </w:r>
            <w:r>
              <w:rPr>
                <w:sz w:val="28"/>
              </w:rPr>
              <w:t>линиями</w:t>
            </w:r>
            <w:r>
              <w:rPr>
                <w:spacing w:val="1"/>
                <w:sz w:val="28"/>
              </w:rPr>
              <w:t xml:space="preserve"> </w:t>
            </w:r>
            <w:r>
              <w:rPr>
                <w:sz w:val="28"/>
              </w:rPr>
              <w:t>40-50</w:t>
            </w:r>
            <w:r>
              <w:rPr>
                <w:spacing w:val="1"/>
                <w:sz w:val="28"/>
              </w:rPr>
              <w:t xml:space="preserve"> </w:t>
            </w:r>
            <w:r>
              <w:rPr>
                <w:sz w:val="28"/>
              </w:rPr>
              <w:t>см); выполнение 20 подпрыгиваний</w:t>
            </w:r>
            <w:r>
              <w:rPr>
                <w:spacing w:val="1"/>
                <w:sz w:val="28"/>
              </w:rPr>
              <w:t xml:space="preserve"> </w:t>
            </w:r>
            <w:r>
              <w:rPr>
                <w:sz w:val="28"/>
              </w:rPr>
              <w:t>с небольшими</w:t>
            </w:r>
            <w:r>
              <w:rPr>
                <w:spacing w:val="1"/>
                <w:sz w:val="28"/>
              </w:rPr>
              <w:t xml:space="preserve"> </w:t>
            </w:r>
            <w:r>
              <w:rPr>
                <w:sz w:val="28"/>
              </w:rPr>
              <w:t>перерывами;</w:t>
            </w:r>
            <w:r>
              <w:rPr>
                <w:spacing w:val="1"/>
                <w:sz w:val="28"/>
              </w:rPr>
              <w:t xml:space="preserve"> </w:t>
            </w:r>
            <w:r>
              <w:rPr>
                <w:sz w:val="28"/>
              </w:rPr>
              <w:t>прыжки</w:t>
            </w:r>
            <w:r>
              <w:rPr>
                <w:spacing w:val="1"/>
                <w:sz w:val="28"/>
              </w:rPr>
              <w:t xml:space="preserve"> </w:t>
            </w:r>
            <w:r>
              <w:rPr>
                <w:sz w:val="28"/>
              </w:rPr>
              <w:t>в</w:t>
            </w:r>
            <w:r>
              <w:rPr>
                <w:spacing w:val="1"/>
                <w:sz w:val="28"/>
              </w:rPr>
              <w:t xml:space="preserve"> </w:t>
            </w:r>
            <w:r>
              <w:rPr>
                <w:sz w:val="28"/>
              </w:rPr>
              <w:t>длину</w:t>
            </w:r>
            <w:r>
              <w:rPr>
                <w:spacing w:val="1"/>
                <w:sz w:val="28"/>
              </w:rPr>
              <w:t xml:space="preserve"> </w:t>
            </w:r>
            <w:r>
              <w:rPr>
                <w:sz w:val="28"/>
              </w:rPr>
              <w:t>с</w:t>
            </w:r>
            <w:r>
              <w:rPr>
                <w:spacing w:val="1"/>
                <w:sz w:val="28"/>
              </w:rPr>
              <w:t xml:space="preserve"> </w:t>
            </w:r>
            <w:r>
              <w:rPr>
                <w:sz w:val="28"/>
              </w:rPr>
              <w:t>места;</w:t>
            </w:r>
            <w:r>
              <w:rPr>
                <w:spacing w:val="1"/>
                <w:sz w:val="28"/>
              </w:rPr>
              <w:t xml:space="preserve"> </w:t>
            </w:r>
            <w:r>
              <w:rPr>
                <w:sz w:val="28"/>
              </w:rPr>
              <w:t>спрыгивание</w:t>
            </w:r>
            <w:r>
              <w:rPr>
                <w:spacing w:val="1"/>
                <w:sz w:val="28"/>
              </w:rPr>
              <w:t xml:space="preserve"> </w:t>
            </w:r>
            <w:r>
              <w:rPr>
                <w:sz w:val="28"/>
              </w:rPr>
              <w:t>со</w:t>
            </w:r>
            <w:r>
              <w:rPr>
                <w:spacing w:val="1"/>
                <w:sz w:val="28"/>
              </w:rPr>
              <w:t xml:space="preserve"> </w:t>
            </w:r>
            <w:r>
              <w:rPr>
                <w:sz w:val="28"/>
              </w:rPr>
              <w:t>скамейки;</w:t>
            </w:r>
            <w:r>
              <w:rPr>
                <w:spacing w:val="1"/>
                <w:sz w:val="28"/>
              </w:rPr>
              <w:t xml:space="preserve"> </w:t>
            </w:r>
            <w:r>
              <w:rPr>
                <w:sz w:val="28"/>
              </w:rPr>
              <w:t>прямой</w:t>
            </w:r>
            <w:r>
              <w:rPr>
                <w:spacing w:val="1"/>
                <w:sz w:val="28"/>
              </w:rPr>
              <w:t xml:space="preserve"> </w:t>
            </w:r>
            <w:r>
              <w:rPr>
                <w:sz w:val="28"/>
              </w:rPr>
              <w:t>галоп;</w:t>
            </w:r>
            <w:r>
              <w:rPr>
                <w:spacing w:val="1"/>
                <w:sz w:val="28"/>
              </w:rPr>
              <w:t xml:space="preserve"> </w:t>
            </w:r>
            <w:r>
              <w:rPr>
                <w:sz w:val="28"/>
              </w:rPr>
              <w:t>попытки</w:t>
            </w:r>
            <w:r>
              <w:rPr>
                <w:spacing w:val="1"/>
                <w:sz w:val="28"/>
              </w:rPr>
              <w:t xml:space="preserve"> </w:t>
            </w:r>
            <w:r>
              <w:rPr>
                <w:sz w:val="28"/>
              </w:rPr>
              <w:t>выполнения</w:t>
            </w:r>
            <w:r>
              <w:rPr>
                <w:spacing w:val="-1"/>
                <w:sz w:val="28"/>
              </w:rPr>
              <w:t xml:space="preserve"> </w:t>
            </w:r>
            <w:r>
              <w:rPr>
                <w:sz w:val="28"/>
              </w:rPr>
              <w:t>прыжков</w:t>
            </w:r>
            <w:r>
              <w:rPr>
                <w:spacing w:val="-2"/>
                <w:sz w:val="28"/>
              </w:rPr>
              <w:t xml:space="preserve"> </w:t>
            </w:r>
            <w:r>
              <w:rPr>
                <w:sz w:val="28"/>
              </w:rPr>
              <w:t>с короткой скакалкой;</w:t>
            </w:r>
          </w:p>
          <w:p w14:paraId="472C9EC9" w14:textId="77777777" w:rsidR="00A03118" w:rsidRDefault="00A03118" w:rsidP="00997D0D">
            <w:pPr>
              <w:pStyle w:val="TableParagraph"/>
              <w:spacing w:line="276" w:lineRule="auto"/>
              <w:ind w:right="116" w:firstLine="701"/>
              <w:jc w:val="both"/>
              <w:rPr>
                <w:sz w:val="28"/>
              </w:rPr>
            </w:pPr>
            <w:r>
              <w:rPr>
                <w:sz w:val="28"/>
              </w:rPr>
              <w:t>упражнения в равновесии: ходьба по доске, по скамье (с перешагиванием</w:t>
            </w:r>
            <w:r>
              <w:rPr>
                <w:spacing w:val="1"/>
                <w:sz w:val="28"/>
              </w:rPr>
              <w:t xml:space="preserve"> </w:t>
            </w:r>
            <w:r>
              <w:rPr>
                <w:sz w:val="28"/>
              </w:rPr>
              <w:t>через предметы, с мешочком на голове, с предметом в руках, ставя ногу с носка</w:t>
            </w:r>
            <w:r>
              <w:rPr>
                <w:spacing w:val="1"/>
                <w:sz w:val="28"/>
              </w:rPr>
              <w:t xml:space="preserve"> </w:t>
            </w:r>
            <w:r>
              <w:rPr>
                <w:sz w:val="28"/>
              </w:rPr>
              <w:t>руки в стороны); ходьба по доске до конца и обратно с поворотом; ходьба по</w:t>
            </w:r>
            <w:r>
              <w:rPr>
                <w:spacing w:val="1"/>
                <w:sz w:val="28"/>
              </w:rPr>
              <w:t xml:space="preserve"> </w:t>
            </w:r>
            <w:r>
              <w:rPr>
                <w:sz w:val="28"/>
              </w:rPr>
              <w:t>наклонной доске</w:t>
            </w:r>
            <w:r>
              <w:rPr>
                <w:spacing w:val="1"/>
                <w:sz w:val="28"/>
              </w:rPr>
              <w:t xml:space="preserve"> </w:t>
            </w:r>
            <w:r>
              <w:rPr>
                <w:sz w:val="28"/>
              </w:rPr>
              <w:t>вверх</w:t>
            </w:r>
            <w:r>
              <w:rPr>
                <w:spacing w:val="1"/>
                <w:sz w:val="28"/>
              </w:rPr>
              <w:t xml:space="preserve"> </w:t>
            </w:r>
            <w:r>
              <w:rPr>
                <w:sz w:val="28"/>
              </w:rPr>
              <w:t>и</w:t>
            </w:r>
            <w:r>
              <w:rPr>
                <w:spacing w:val="1"/>
                <w:sz w:val="28"/>
              </w:rPr>
              <w:t xml:space="preserve"> </w:t>
            </w:r>
            <w:r>
              <w:rPr>
                <w:sz w:val="28"/>
              </w:rPr>
              <w:t>вниз;</w:t>
            </w:r>
            <w:r>
              <w:rPr>
                <w:spacing w:val="1"/>
                <w:sz w:val="28"/>
              </w:rPr>
              <w:t xml:space="preserve"> </w:t>
            </w:r>
            <w:r>
              <w:rPr>
                <w:sz w:val="28"/>
              </w:rPr>
              <w:t>стойка</w:t>
            </w:r>
            <w:r>
              <w:rPr>
                <w:spacing w:val="1"/>
                <w:sz w:val="28"/>
              </w:rPr>
              <w:t xml:space="preserve"> </w:t>
            </w:r>
            <w:r>
              <w:rPr>
                <w:sz w:val="28"/>
              </w:rPr>
              <w:t>на одной ноге,</w:t>
            </w:r>
            <w:r>
              <w:rPr>
                <w:spacing w:val="1"/>
                <w:sz w:val="28"/>
              </w:rPr>
              <w:t xml:space="preserve"> </w:t>
            </w:r>
            <w:r>
              <w:rPr>
                <w:sz w:val="28"/>
              </w:rPr>
              <w:t>вторая</w:t>
            </w:r>
            <w:r>
              <w:rPr>
                <w:spacing w:val="1"/>
                <w:sz w:val="28"/>
              </w:rPr>
              <w:t xml:space="preserve"> </w:t>
            </w:r>
            <w:r>
              <w:rPr>
                <w:sz w:val="28"/>
              </w:rPr>
              <w:t>поднята</w:t>
            </w:r>
            <w:r>
              <w:rPr>
                <w:spacing w:val="1"/>
                <w:sz w:val="28"/>
              </w:rPr>
              <w:t xml:space="preserve"> </w:t>
            </w:r>
            <w:r>
              <w:rPr>
                <w:sz w:val="28"/>
              </w:rPr>
              <w:t>коленом</w:t>
            </w:r>
            <w:r>
              <w:rPr>
                <w:spacing w:val="1"/>
                <w:sz w:val="28"/>
              </w:rPr>
              <w:t xml:space="preserve"> </w:t>
            </w:r>
            <w:r>
              <w:rPr>
                <w:sz w:val="28"/>
              </w:rPr>
              <w:t xml:space="preserve">вперед, в сторону, руки в стороны или на поясе; </w:t>
            </w:r>
            <w:proofErr w:type="spellStart"/>
            <w:r>
              <w:rPr>
                <w:sz w:val="28"/>
              </w:rPr>
              <w:t>пробегание</w:t>
            </w:r>
            <w:proofErr w:type="spellEnd"/>
            <w:r>
              <w:rPr>
                <w:sz w:val="28"/>
              </w:rPr>
              <w:t xml:space="preserve"> по наклонной доске</w:t>
            </w:r>
            <w:r>
              <w:rPr>
                <w:spacing w:val="1"/>
                <w:sz w:val="28"/>
              </w:rPr>
              <w:t xml:space="preserve"> </w:t>
            </w:r>
            <w:r>
              <w:rPr>
                <w:sz w:val="28"/>
              </w:rPr>
              <w:t>вверх и</w:t>
            </w:r>
            <w:r>
              <w:rPr>
                <w:spacing w:val="1"/>
                <w:sz w:val="28"/>
              </w:rPr>
              <w:t xml:space="preserve"> </w:t>
            </w:r>
            <w:r>
              <w:rPr>
                <w:sz w:val="28"/>
              </w:rPr>
              <w:t>вниз; ходьба по доске и расхождение</w:t>
            </w:r>
            <w:r>
              <w:rPr>
                <w:spacing w:val="1"/>
                <w:sz w:val="28"/>
              </w:rPr>
              <w:t xml:space="preserve"> </w:t>
            </w:r>
            <w:r>
              <w:rPr>
                <w:sz w:val="28"/>
              </w:rPr>
              <w:t>вдвоем на ней; кружение</w:t>
            </w:r>
            <w:r>
              <w:rPr>
                <w:spacing w:val="70"/>
                <w:sz w:val="28"/>
              </w:rPr>
              <w:t xml:space="preserve"> </w:t>
            </w:r>
            <w:r>
              <w:rPr>
                <w:sz w:val="28"/>
              </w:rPr>
              <w:t>в одну,</w:t>
            </w:r>
            <w:r>
              <w:rPr>
                <w:spacing w:val="1"/>
                <w:sz w:val="28"/>
              </w:rPr>
              <w:t xml:space="preserve"> </w:t>
            </w:r>
            <w:r>
              <w:rPr>
                <w:sz w:val="28"/>
              </w:rPr>
              <w:t>затем</w:t>
            </w:r>
            <w:r>
              <w:rPr>
                <w:spacing w:val="-3"/>
                <w:sz w:val="28"/>
              </w:rPr>
              <w:t xml:space="preserve"> </w:t>
            </w:r>
            <w:r>
              <w:rPr>
                <w:sz w:val="28"/>
              </w:rPr>
              <w:t>в</w:t>
            </w:r>
            <w:r>
              <w:rPr>
                <w:spacing w:val="-2"/>
                <w:sz w:val="28"/>
              </w:rPr>
              <w:t xml:space="preserve"> </w:t>
            </w:r>
            <w:r>
              <w:rPr>
                <w:sz w:val="28"/>
              </w:rPr>
              <w:t>другую</w:t>
            </w:r>
            <w:r>
              <w:rPr>
                <w:spacing w:val="-1"/>
                <w:sz w:val="28"/>
              </w:rPr>
              <w:t xml:space="preserve"> </w:t>
            </w:r>
            <w:r>
              <w:rPr>
                <w:sz w:val="28"/>
              </w:rPr>
              <w:t>сторону</w:t>
            </w:r>
            <w:r>
              <w:rPr>
                <w:spacing w:val="-5"/>
                <w:sz w:val="28"/>
              </w:rPr>
              <w:t xml:space="preserve"> </w:t>
            </w:r>
            <w:r>
              <w:rPr>
                <w:sz w:val="28"/>
              </w:rPr>
              <w:t>с</w:t>
            </w:r>
            <w:r>
              <w:rPr>
                <w:spacing w:val="-1"/>
                <w:sz w:val="28"/>
              </w:rPr>
              <w:t xml:space="preserve"> </w:t>
            </w:r>
            <w:r>
              <w:rPr>
                <w:sz w:val="28"/>
              </w:rPr>
              <w:t>платочками,</w:t>
            </w:r>
            <w:r>
              <w:rPr>
                <w:spacing w:val="-1"/>
                <w:sz w:val="28"/>
              </w:rPr>
              <w:t xml:space="preserve"> </w:t>
            </w:r>
            <w:r>
              <w:rPr>
                <w:sz w:val="28"/>
              </w:rPr>
              <w:t>руки на пояс, руки в</w:t>
            </w:r>
            <w:r>
              <w:rPr>
                <w:spacing w:val="-1"/>
                <w:sz w:val="28"/>
              </w:rPr>
              <w:t xml:space="preserve"> </w:t>
            </w:r>
            <w:r>
              <w:rPr>
                <w:sz w:val="28"/>
              </w:rPr>
              <w:t>стороны.</w:t>
            </w:r>
          </w:p>
          <w:p w14:paraId="15D4539F" w14:textId="77777777" w:rsidR="00A03118" w:rsidRDefault="00A03118" w:rsidP="00997D0D">
            <w:pPr>
              <w:pStyle w:val="TableParagraph"/>
              <w:spacing w:line="276" w:lineRule="auto"/>
              <w:ind w:right="120" w:firstLine="701"/>
              <w:jc w:val="both"/>
              <w:rPr>
                <w:sz w:val="28"/>
              </w:rPr>
            </w:pPr>
            <w:r>
              <w:rPr>
                <w:sz w:val="28"/>
              </w:rPr>
              <w:t>Педагог</w:t>
            </w:r>
            <w:r>
              <w:rPr>
                <w:spacing w:val="1"/>
                <w:sz w:val="28"/>
              </w:rPr>
              <w:t xml:space="preserve"> </w:t>
            </w:r>
            <w:r>
              <w:rPr>
                <w:sz w:val="28"/>
              </w:rPr>
              <w:t>обучает</w:t>
            </w:r>
            <w:r>
              <w:rPr>
                <w:spacing w:val="1"/>
                <w:sz w:val="28"/>
              </w:rPr>
              <w:t xml:space="preserve"> </w:t>
            </w:r>
            <w:r>
              <w:rPr>
                <w:sz w:val="28"/>
              </w:rPr>
              <w:t>разнообразным</w:t>
            </w:r>
            <w:r>
              <w:rPr>
                <w:spacing w:val="1"/>
                <w:sz w:val="28"/>
              </w:rPr>
              <w:t xml:space="preserve"> </w:t>
            </w:r>
            <w:r>
              <w:rPr>
                <w:sz w:val="28"/>
              </w:rPr>
              <w:t>упражнениям,</w:t>
            </w:r>
            <w:r>
              <w:rPr>
                <w:spacing w:val="1"/>
                <w:sz w:val="28"/>
              </w:rPr>
              <w:t xml:space="preserve"> </w:t>
            </w:r>
            <w:r>
              <w:rPr>
                <w:sz w:val="28"/>
              </w:rPr>
              <w:t>которые</w:t>
            </w:r>
            <w:r>
              <w:rPr>
                <w:spacing w:val="1"/>
                <w:sz w:val="28"/>
              </w:rPr>
              <w:t xml:space="preserve"> </w:t>
            </w:r>
            <w:r>
              <w:rPr>
                <w:sz w:val="28"/>
              </w:rPr>
              <w:t>дети</w:t>
            </w:r>
            <w:r>
              <w:rPr>
                <w:spacing w:val="1"/>
                <w:sz w:val="28"/>
              </w:rPr>
              <w:t xml:space="preserve"> </w:t>
            </w:r>
            <w:r>
              <w:rPr>
                <w:sz w:val="28"/>
              </w:rPr>
              <w:t>могут</w:t>
            </w:r>
            <w:r>
              <w:rPr>
                <w:spacing w:val="-67"/>
                <w:sz w:val="28"/>
              </w:rPr>
              <w:t xml:space="preserve"> </w:t>
            </w:r>
            <w:r>
              <w:rPr>
                <w:sz w:val="28"/>
              </w:rPr>
              <w:t>переносить</w:t>
            </w:r>
            <w:r>
              <w:rPr>
                <w:spacing w:val="-2"/>
                <w:sz w:val="28"/>
              </w:rPr>
              <w:t xml:space="preserve"> </w:t>
            </w:r>
            <w:r>
              <w:rPr>
                <w:sz w:val="28"/>
              </w:rPr>
              <w:t>в</w:t>
            </w:r>
            <w:r>
              <w:rPr>
                <w:spacing w:val="-1"/>
                <w:sz w:val="28"/>
              </w:rPr>
              <w:t xml:space="preserve"> </w:t>
            </w:r>
            <w:r>
              <w:rPr>
                <w:sz w:val="28"/>
              </w:rPr>
              <w:t>самостоятельную</w:t>
            </w:r>
            <w:r>
              <w:rPr>
                <w:spacing w:val="-1"/>
                <w:sz w:val="28"/>
              </w:rPr>
              <w:t xml:space="preserve"> </w:t>
            </w:r>
            <w:r>
              <w:rPr>
                <w:sz w:val="28"/>
              </w:rPr>
              <w:t>двигательную</w:t>
            </w:r>
            <w:r>
              <w:rPr>
                <w:spacing w:val="-2"/>
                <w:sz w:val="28"/>
              </w:rPr>
              <w:t xml:space="preserve"> </w:t>
            </w:r>
            <w:r>
              <w:rPr>
                <w:sz w:val="28"/>
              </w:rPr>
              <w:t>деятельность.</w:t>
            </w:r>
          </w:p>
          <w:p w14:paraId="0D98C2FF" w14:textId="77777777" w:rsidR="00A03118" w:rsidRDefault="00A03118" w:rsidP="00997D0D">
            <w:pPr>
              <w:pStyle w:val="TableParagraph"/>
              <w:spacing w:line="321" w:lineRule="exact"/>
              <w:ind w:left="847"/>
              <w:jc w:val="both"/>
              <w:rPr>
                <w:i/>
                <w:sz w:val="28"/>
              </w:rPr>
            </w:pPr>
            <w:r>
              <w:rPr>
                <w:i/>
                <w:sz w:val="28"/>
              </w:rPr>
              <w:t>Общеразвивающие</w:t>
            </w:r>
            <w:r>
              <w:rPr>
                <w:i/>
                <w:spacing w:val="-6"/>
                <w:sz w:val="28"/>
              </w:rPr>
              <w:t xml:space="preserve"> </w:t>
            </w:r>
            <w:r>
              <w:rPr>
                <w:i/>
                <w:sz w:val="28"/>
              </w:rPr>
              <w:t>упражнения:</w:t>
            </w:r>
          </w:p>
          <w:p w14:paraId="387D6802" w14:textId="77777777" w:rsidR="00A03118" w:rsidRDefault="00A03118" w:rsidP="00997D0D">
            <w:pPr>
              <w:pStyle w:val="TableParagraph"/>
              <w:spacing w:before="40" w:line="276" w:lineRule="auto"/>
              <w:ind w:right="99" w:firstLine="720"/>
              <w:jc w:val="both"/>
              <w:rPr>
                <w:sz w:val="28"/>
              </w:rPr>
            </w:pPr>
            <w:r>
              <w:rPr>
                <w:sz w:val="28"/>
              </w:rPr>
              <w:t>упражнения для кистей рук, развития и укрепления мышц рук и плечевого</w:t>
            </w:r>
            <w:r>
              <w:rPr>
                <w:spacing w:val="1"/>
                <w:sz w:val="28"/>
              </w:rPr>
              <w:t xml:space="preserve"> </w:t>
            </w:r>
            <w:r>
              <w:rPr>
                <w:sz w:val="28"/>
              </w:rPr>
              <w:t>пояса: основные положения и движения рук (в стороны, вперед, вверх, назад, за</w:t>
            </w:r>
            <w:r>
              <w:rPr>
                <w:spacing w:val="1"/>
                <w:sz w:val="28"/>
              </w:rPr>
              <w:t xml:space="preserve"> </w:t>
            </w:r>
            <w:r>
              <w:rPr>
                <w:sz w:val="28"/>
              </w:rPr>
              <w:t>спину, на пояс, перед грудью); перекладывание предмета из одной руки в другую;</w:t>
            </w:r>
            <w:r>
              <w:rPr>
                <w:spacing w:val="1"/>
                <w:sz w:val="28"/>
              </w:rPr>
              <w:t xml:space="preserve"> </w:t>
            </w:r>
            <w:r>
              <w:rPr>
                <w:sz w:val="28"/>
              </w:rPr>
              <w:t>сгибание</w:t>
            </w:r>
            <w:r>
              <w:rPr>
                <w:spacing w:val="1"/>
                <w:sz w:val="28"/>
              </w:rPr>
              <w:t xml:space="preserve"> </w:t>
            </w:r>
            <w:r>
              <w:rPr>
                <w:sz w:val="28"/>
              </w:rPr>
              <w:t>и</w:t>
            </w:r>
            <w:r>
              <w:rPr>
                <w:spacing w:val="1"/>
                <w:sz w:val="28"/>
              </w:rPr>
              <w:t xml:space="preserve"> </w:t>
            </w:r>
            <w:r>
              <w:rPr>
                <w:sz w:val="28"/>
              </w:rPr>
              <w:t>разгибание</w:t>
            </w:r>
            <w:r>
              <w:rPr>
                <w:spacing w:val="1"/>
                <w:sz w:val="28"/>
              </w:rPr>
              <w:t xml:space="preserve"> </w:t>
            </w:r>
            <w:r>
              <w:rPr>
                <w:sz w:val="28"/>
              </w:rPr>
              <w:t>рук,</w:t>
            </w:r>
            <w:r>
              <w:rPr>
                <w:spacing w:val="1"/>
                <w:sz w:val="28"/>
              </w:rPr>
              <w:t xml:space="preserve"> </w:t>
            </w:r>
            <w:r>
              <w:rPr>
                <w:sz w:val="28"/>
              </w:rPr>
              <w:t>махи</w:t>
            </w:r>
            <w:r>
              <w:rPr>
                <w:spacing w:val="1"/>
                <w:sz w:val="28"/>
              </w:rPr>
              <w:t xml:space="preserve"> </w:t>
            </w:r>
            <w:r>
              <w:rPr>
                <w:sz w:val="28"/>
              </w:rPr>
              <w:t>руками;</w:t>
            </w:r>
            <w:r>
              <w:rPr>
                <w:spacing w:val="1"/>
                <w:sz w:val="28"/>
              </w:rPr>
              <w:t xml:space="preserve"> </w:t>
            </w:r>
            <w:r>
              <w:rPr>
                <w:sz w:val="28"/>
              </w:rPr>
              <w:t>сжимание</w:t>
            </w:r>
            <w:r>
              <w:rPr>
                <w:spacing w:val="1"/>
                <w:sz w:val="28"/>
              </w:rPr>
              <w:t xml:space="preserve"> </w:t>
            </w:r>
            <w:r>
              <w:rPr>
                <w:sz w:val="28"/>
              </w:rPr>
              <w:t>и</w:t>
            </w:r>
            <w:r>
              <w:rPr>
                <w:spacing w:val="1"/>
                <w:sz w:val="28"/>
              </w:rPr>
              <w:t xml:space="preserve"> </w:t>
            </w:r>
            <w:r>
              <w:rPr>
                <w:sz w:val="28"/>
              </w:rPr>
              <w:t>разжимание</w:t>
            </w:r>
            <w:r>
              <w:rPr>
                <w:spacing w:val="1"/>
                <w:sz w:val="28"/>
              </w:rPr>
              <w:t xml:space="preserve"> </w:t>
            </w:r>
            <w:r>
              <w:rPr>
                <w:sz w:val="28"/>
              </w:rPr>
              <w:t>кистей</w:t>
            </w:r>
            <w:r>
              <w:rPr>
                <w:spacing w:val="1"/>
                <w:sz w:val="28"/>
              </w:rPr>
              <w:t xml:space="preserve"> </w:t>
            </w:r>
            <w:r>
              <w:rPr>
                <w:sz w:val="28"/>
              </w:rPr>
              <w:t>рук,</w:t>
            </w:r>
            <w:r>
              <w:rPr>
                <w:spacing w:val="-67"/>
                <w:sz w:val="28"/>
              </w:rPr>
              <w:t xml:space="preserve"> </w:t>
            </w:r>
            <w:r>
              <w:rPr>
                <w:sz w:val="28"/>
              </w:rPr>
              <w:t>вращение кистями; выполнение упражнений пальчиковой гимнастики; повороты</w:t>
            </w:r>
            <w:r>
              <w:rPr>
                <w:spacing w:val="1"/>
                <w:sz w:val="28"/>
              </w:rPr>
              <w:t xml:space="preserve"> </w:t>
            </w:r>
            <w:r>
              <w:rPr>
                <w:sz w:val="28"/>
              </w:rPr>
              <w:t>головы</w:t>
            </w:r>
            <w:r>
              <w:rPr>
                <w:spacing w:val="-1"/>
                <w:sz w:val="28"/>
              </w:rPr>
              <w:t xml:space="preserve"> </w:t>
            </w:r>
            <w:r>
              <w:rPr>
                <w:sz w:val="28"/>
              </w:rPr>
              <w:t>вправо</w:t>
            </w:r>
            <w:r>
              <w:rPr>
                <w:spacing w:val="1"/>
                <w:sz w:val="28"/>
              </w:rPr>
              <w:t xml:space="preserve"> </w:t>
            </w:r>
            <w:r>
              <w:rPr>
                <w:sz w:val="28"/>
              </w:rPr>
              <w:t>и</w:t>
            </w:r>
            <w:r>
              <w:rPr>
                <w:spacing w:val="1"/>
                <w:sz w:val="28"/>
              </w:rPr>
              <w:t xml:space="preserve"> </w:t>
            </w:r>
            <w:r>
              <w:rPr>
                <w:sz w:val="28"/>
              </w:rPr>
              <w:t>влево,</w:t>
            </w:r>
            <w:r>
              <w:rPr>
                <w:spacing w:val="-1"/>
                <w:sz w:val="28"/>
              </w:rPr>
              <w:t xml:space="preserve"> </w:t>
            </w:r>
            <w:r>
              <w:rPr>
                <w:sz w:val="28"/>
              </w:rPr>
              <w:t>наклоны головы;</w:t>
            </w:r>
          </w:p>
          <w:p w14:paraId="3E0BF77C" w14:textId="77777777" w:rsidR="00A03118" w:rsidRDefault="00A03118" w:rsidP="00997D0D">
            <w:pPr>
              <w:pStyle w:val="TableParagraph"/>
              <w:spacing w:line="276" w:lineRule="auto"/>
              <w:ind w:right="106" w:firstLine="720"/>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спины</w:t>
            </w:r>
            <w:r>
              <w:rPr>
                <w:spacing w:val="1"/>
                <w:sz w:val="28"/>
              </w:rPr>
              <w:t xml:space="preserve"> </w:t>
            </w:r>
            <w:r>
              <w:rPr>
                <w:sz w:val="28"/>
              </w:rPr>
              <w:t>и</w:t>
            </w:r>
            <w:r>
              <w:rPr>
                <w:spacing w:val="1"/>
                <w:sz w:val="28"/>
              </w:rPr>
              <w:t xml:space="preserve"> </w:t>
            </w:r>
            <w:r>
              <w:rPr>
                <w:sz w:val="28"/>
              </w:rPr>
              <w:t>гибкости</w:t>
            </w:r>
            <w:r>
              <w:rPr>
                <w:spacing w:val="1"/>
                <w:sz w:val="28"/>
              </w:rPr>
              <w:t xml:space="preserve"> </w:t>
            </w:r>
            <w:r>
              <w:rPr>
                <w:sz w:val="28"/>
              </w:rPr>
              <w:t>позвоночника: наклоны вперед, вправо, влево, повороты корпуса вправо и влево из</w:t>
            </w:r>
            <w:r>
              <w:rPr>
                <w:spacing w:val="1"/>
                <w:sz w:val="28"/>
              </w:rPr>
              <w:t xml:space="preserve"> </w:t>
            </w:r>
            <w:r>
              <w:rPr>
                <w:sz w:val="28"/>
              </w:rPr>
              <w:t>исходных положений стоя и сидя; поочередное поднимание ног из положения лежа</w:t>
            </w:r>
            <w:r>
              <w:rPr>
                <w:spacing w:val="-67"/>
                <w:sz w:val="28"/>
              </w:rPr>
              <w:t xml:space="preserve"> </w:t>
            </w:r>
            <w:r>
              <w:rPr>
                <w:sz w:val="28"/>
              </w:rPr>
              <w:t>на</w:t>
            </w:r>
            <w:r>
              <w:rPr>
                <w:spacing w:val="-1"/>
                <w:sz w:val="28"/>
              </w:rPr>
              <w:t xml:space="preserve"> </w:t>
            </w:r>
            <w:r>
              <w:rPr>
                <w:sz w:val="28"/>
              </w:rPr>
              <w:t>спине,</w:t>
            </w:r>
            <w:r>
              <w:rPr>
                <w:spacing w:val="-1"/>
                <w:sz w:val="28"/>
              </w:rPr>
              <w:t xml:space="preserve"> </w:t>
            </w:r>
            <w:r>
              <w:rPr>
                <w:sz w:val="28"/>
              </w:rPr>
              <w:t>на животе,</w:t>
            </w:r>
            <w:r>
              <w:rPr>
                <w:spacing w:val="-1"/>
                <w:sz w:val="28"/>
              </w:rPr>
              <w:t xml:space="preserve"> </w:t>
            </w:r>
            <w:r>
              <w:rPr>
                <w:sz w:val="28"/>
              </w:rPr>
              <w:t>стоя на</w:t>
            </w:r>
            <w:r>
              <w:rPr>
                <w:spacing w:val="-3"/>
                <w:sz w:val="28"/>
              </w:rPr>
              <w:t xml:space="preserve"> </w:t>
            </w:r>
            <w:r>
              <w:rPr>
                <w:sz w:val="28"/>
              </w:rPr>
              <w:t>четвереньках;</w:t>
            </w:r>
          </w:p>
          <w:p w14:paraId="6C2212F5" w14:textId="77777777" w:rsidR="00A03118" w:rsidRDefault="00A03118" w:rsidP="00997D0D">
            <w:pPr>
              <w:pStyle w:val="TableParagraph"/>
              <w:spacing w:line="276" w:lineRule="auto"/>
              <w:ind w:right="105" w:firstLine="720"/>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ног</w:t>
            </w:r>
            <w:r>
              <w:rPr>
                <w:spacing w:val="1"/>
                <w:sz w:val="28"/>
              </w:rPr>
              <w:t xml:space="preserve"> </w:t>
            </w:r>
            <w:r>
              <w:rPr>
                <w:sz w:val="28"/>
              </w:rPr>
              <w:t>и</w:t>
            </w:r>
            <w:r>
              <w:rPr>
                <w:spacing w:val="1"/>
                <w:sz w:val="28"/>
              </w:rPr>
              <w:t xml:space="preserve"> </w:t>
            </w:r>
            <w:r>
              <w:rPr>
                <w:sz w:val="28"/>
              </w:rPr>
              <w:t>брюшного</w:t>
            </w:r>
            <w:r>
              <w:rPr>
                <w:spacing w:val="1"/>
                <w:sz w:val="28"/>
              </w:rPr>
              <w:t xml:space="preserve"> </w:t>
            </w:r>
            <w:r>
              <w:rPr>
                <w:sz w:val="28"/>
              </w:rPr>
              <w:t>пресса:</w:t>
            </w:r>
            <w:r>
              <w:rPr>
                <w:spacing w:val="1"/>
                <w:sz w:val="28"/>
              </w:rPr>
              <w:t xml:space="preserve"> </w:t>
            </w:r>
            <w:r>
              <w:rPr>
                <w:sz w:val="28"/>
              </w:rPr>
              <w:t>сгибание и разгибание ног; отведение ноги вперед, в сторону, назад; выставление</w:t>
            </w:r>
            <w:r>
              <w:rPr>
                <w:spacing w:val="1"/>
                <w:sz w:val="28"/>
              </w:rPr>
              <w:t xml:space="preserve"> </w:t>
            </w:r>
            <w:r>
              <w:rPr>
                <w:sz w:val="28"/>
              </w:rPr>
              <w:t>ноги на пятку (носок); приседания на всей стопе и на носках с разведением коленей</w:t>
            </w:r>
            <w:r>
              <w:rPr>
                <w:spacing w:val="-67"/>
                <w:sz w:val="28"/>
              </w:rPr>
              <w:t xml:space="preserve"> </w:t>
            </w:r>
            <w:r>
              <w:rPr>
                <w:sz w:val="28"/>
              </w:rPr>
              <w:t>в</w:t>
            </w:r>
            <w:r>
              <w:rPr>
                <w:spacing w:val="1"/>
                <w:sz w:val="28"/>
              </w:rPr>
              <w:t xml:space="preserve"> </w:t>
            </w:r>
            <w:r>
              <w:rPr>
                <w:sz w:val="28"/>
              </w:rPr>
              <w:t>стороны;</w:t>
            </w:r>
            <w:r>
              <w:rPr>
                <w:spacing w:val="1"/>
                <w:sz w:val="28"/>
              </w:rPr>
              <w:t xml:space="preserve"> </w:t>
            </w:r>
            <w:r>
              <w:rPr>
                <w:sz w:val="28"/>
              </w:rPr>
              <w:t>поднимание</w:t>
            </w:r>
            <w:r>
              <w:rPr>
                <w:spacing w:val="1"/>
                <w:sz w:val="28"/>
              </w:rPr>
              <w:t xml:space="preserve"> </w:t>
            </w:r>
            <w:r>
              <w:rPr>
                <w:sz w:val="28"/>
              </w:rPr>
              <w:t>на</w:t>
            </w:r>
            <w:r>
              <w:rPr>
                <w:spacing w:val="1"/>
                <w:sz w:val="28"/>
              </w:rPr>
              <w:t xml:space="preserve"> </w:t>
            </w:r>
            <w:r>
              <w:rPr>
                <w:sz w:val="28"/>
              </w:rPr>
              <w:t>носки</w:t>
            </w:r>
            <w:r>
              <w:rPr>
                <w:spacing w:val="1"/>
                <w:sz w:val="28"/>
              </w:rPr>
              <w:t xml:space="preserve"> </w:t>
            </w:r>
            <w:r>
              <w:rPr>
                <w:sz w:val="28"/>
              </w:rPr>
              <w:t>и</w:t>
            </w:r>
            <w:r>
              <w:rPr>
                <w:spacing w:val="1"/>
                <w:sz w:val="28"/>
              </w:rPr>
              <w:t xml:space="preserve"> </w:t>
            </w:r>
            <w:r>
              <w:rPr>
                <w:sz w:val="28"/>
              </w:rPr>
              <w:t>опускание</w:t>
            </w:r>
            <w:r>
              <w:rPr>
                <w:spacing w:val="1"/>
                <w:sz w:val="28"/>
              </w:rPr>
              <w:t xml:space="preserve"> </w:t>
            </w:r>
            <w:r>
              <w:rPr>
                <w:sz w:val="28"/>
              </w:rPr>
              <w:t>на</w:t>
            </w:r>
            <w:r>
              <w:rPr>
                <w:spacing w:val="1"/>
                <w:sz w:val="28"/>
              </w:rPr>
              <w:t xml:space="preserve"> </w:t>
            </w:r>
            <w:r>
              <w:rPr>
                <w:sz w:val="28"/>
              </w:rPr>
              <w:t>всю</w:t>
            </w:r>
            <w:r>
              <w:rPr>
                <w:spacing w:val="1"/>
                <w:sz w:val="28"/>
              </w:rPr>
              <w:t xml:space="preserve"> </w:t>
            </w:r>
            <w:r>
              <w:rPr>
                <w:sz w:val="28"/>
              </w:rPr>
              <w:t>ступню;</w:t>
            </w:r>
            <w:r>
              <w:rPr>
                <w:spacing w:val="70"/>
                <w:sz w:val="28"/>
              </w:rPr>
              <w:t xml:space="preserve"> </w:t>
            </w:r>
            <w:r>
              <w:rPr>
                <w:sz w:val="28"/>
              </w:rPr>
              <w:t>захватывание</w:t>
            </w:r>
            <w:r>
              <w:rPr>
                <w:spacing w:val="1"/>
                <w:sz w:val="28"/>
              </w:rPr>
              <w:t xml:space="preserve"> </w:t>
            </w:r>
            <w:r>
              <w:rPr>
                <w:sz w:val="28"/>
              </w:rPr>
              <w:t>стопами</w:t>
            </w:r>
            <w:r>
              <w:rPr>
                <w:spacing w:val="-4"/>
                <w:sz w:val="28"/>
              </w:rPr>
              <w:t xml:space="preserve"> </w:t>
            </w:r>
            <w:r>
              <w:rPr>
                <w:sz w:val="28"/>
              </w:rPr>
              <w:t>и перекладывание предметов</w:t>
            </w:r>
            <w:r>
              <w:rPr>
                <w:spacing w:val="-2"/>
                <w:sz w:val="28"/>
              </w:rPr>
              <w:t xml:space="preserve"> </w:t>
            </w:r>
            <w:r>
              <w:rPr>
                <w:sz w:val="28"/>
              </w:rPr>
              <w:t>с</w:t>
            </w:r>
            <w:r>
              <w:rPr>
                <w:spacing w:val="-4"/>
                <w:sz w:val="28"/>
              </w:rPr>
              <w:t xml:space="preserve"> </w:t>
            </w:r>
            <w:r>
              <w:rPr>
                <w:sz w:val="28"/>
              </w:rPr>
              <w:t>места на место.</w:t>
            </w:r>
          </w:p>
          <w:p w14:paraId="723E22B5" w14:textId="77777777" w:rsidR="00A03118" w:rsidRDefault="00A03118" w:rsidP="00997D0D">
            <w:pPr>
              <w:pStyle w:val="TableParagraph"/>
              <w:spacing w:line="276" w:lineRule="auto"/>
              <w:ind w:right="101" w:firstLine="720"/>
              <w:jc w:val="both"/>
              <w:rPr>
                <w:sz w:val="28"/>
              </w:rPr>
            </w:pPr>
            <w:r>
              <w:rPr>
                <w:sz w:val="28"/>
              </w:rPr>
              <w:t>Повышаются</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детям</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общеразвивающих</w:t>
            </w:r>
            <w:r>
              <w:rPr>
                <w:spacing w:val="1"/>
                <w:sz w:val="28"/>
              </w:rPr>
              <w:t xml:space="preserve"> </w:t>
            </w:r>
            <w:r>
              <w:rPr>
                <w:sz w:val="28"/>
              </w:rPr>
              <w:t>упражнений.</w:t>
            </w:r>
            <w:r>
              <w:rPr>
                <w:spacing w:val="1"/>
                <w:sz w:val="28"/>
              </w:rPr>
              <w:t xml:space="preserve"> </w:t>
            </w:r>
            <w:r>
              <w:rPr>
                <w:sz w:val="28"/>
              </w:rPr>
              <w:t>Педагог</w:t>
            </w:r>
            <w:r>
              <w:rPr>
                <w:spacing w:val="1"/>
                <w:sz w:val="28"/>
              </w:rPr>
              <w:t xml:space="preserve"> </w:t>
            </w:r>
            <w:r>
              <w:rPr>
                <w:sz w:val="28"/>
              </w:rPr>
              <w:t>предлагает</w:t>
            </w:r>
            <w:r>
              <w:rPr>
                <w:spacing w:val="1"/>
                <w:sz w:val="28"/>
              </w:rPr>
              <w:t xml:space="preserve"> </w:t>
            </w:r>
            <w:r>
              <w:rPr>
                <w:sz w:val="28"/>
              </w:rPr>
              <w:t>выполнять</w:t>
            </w:r>
            <w:r>
              <w:rPr>
                <w:spacing w:val="1"/>
                <w:sz w:val="28"/>
              </w:rPr>
              <w:t xml:space="preserve"> </w:t>
            </w:r>
            <w:r>
              <w:rPr>
                <w:sz w:val="28"/>
              </w:rPr>
              <w:t>общеразвивающие</w:t>
            </w:r>
            <w:r>
              <w:rPr>
                <w:spacing w:val="1"/>
                <w:sz w:val="28"/>
              </w:rPr>
              <w:t xml:space="preserve"> </w:t>
            </w:r>
            <w:r>
              <w:rPr>
                <w:sz w:val="28"/>
              </w:rPr>
              <w:t>упражнения</w:t>
            </w:r>
            <w:r>
              <w:rPr>
                <w:spacing w:val="1"/>
                <w:sz w:val="28"/>
              </w:rPr>
              <w:t xml:space="preserve"> </w:t>
            </w:r>
            <w:r>
              <w:rPr>
                <w:sz w:val="28"/>
              </w:rPr>
              <w:t>из</w:t>
            </w:r>
            <w:r>
              <w:rPr>
                <w:spacing w:val="1"/>
                <w:sz w:val="28"/>
              </w:rPr>
              <w:t xml:space="preserve"> </w:t>
            </w:r>
            <w:r>
              <w:rPr>
                <w:sz w:val="28"/>
              </w:rPr>
              <w:t>разных исходных положений, в разном темпе (медленном, среднем, быстром) с</w:t>
            </w:r>
            <w:r>
              <w:rPr>
                <w:spacing w:val="1"/>
                <w:sz w:val="28"/>
              </w:rPr>
              <w:t xml:space="preserve"> </w:t>
            </w:r>
            <w:r>
              <w:rPr>
                <w:sz w:val="28"/>
              </w:rPr>
              <w:t>предметами и без них. К предметам и пособиям, названным ранее, добавляются</w:t>
            </w:r>
            <w:r>
              <w:rPr>
                <w:spacing w:val="1"/>
                <w:sz w:val="28"/>
              </w:rPr>
              <w:t xml:space="preserve"> </w:t>
            </w:r>
            <w:r>
              <w:rPr>
                <w:sz w:val="28"/>
              </w:rPr>
              <w:t>малые мячи, косички, палки, обручи и другое. Разученные упражнения включаются</w:t>
            </w:r>
            <w:r>
              <w:rPr>
                <w:spacing w:val="-67"/>
                <w:sz w:val="28"/>
              </w:rPr>
              <w:t xml:space="preserve"> </w:t>
            </w:r>
            <w:r>
              <w:rPr>
                <w:sz w:val="28"/>
              </w:rPr>
              <w:t>в</w:t>
            </w:r>
            <w:r>
              <w:rPr>
                <w:spacing w:val="1"/>
                <w:sz w:val="28"/>
              </w:rPr>
              <w:t xml:space="preserve"> </w:t>
            </w:r>
            <w:r>
              <w:rPr>
                <w:sz w:val="28"/>
              </w:rPr>
              <w:t>комплексы</w:t>
            </w:r>
            <w:r>
              <w:rPr>
                <w:spacing w:val="1"/>
                <w:sz w:val="28"/>
              </w:rPr>
              <w:t xml:space="preserve"> </w:t>
            </w:r>
            <w:r>
              <w:rPr>
                <w:sz w:val="28"/>
              </w:rPr>
              <w:t>утренней</w:t>
            </w:r>
            <w:r>
              <w:rPr>
                <w:spacing w:val="1"/>
                <w:sz w:val="28"/>
              </w:rPr>
              <w:t xml:space="preserve"> </w:t>
            </w:r>
            <w:r>
              <w:rPr>
                <w:sz w:val="28"/>
              </w:rPr>
              <w:t>гимнастики,</w:t>
            </w:r>
            <w:r>
              <w:rPr>
                <w:spacing w:val="1"/>
                <w:sz w:val="28"/>
              </w:rPr>
              <w:t xml:space="preserve"> </w:t>
            </w:r>
            <w:r>
              <w:rPr>
                <w:sz w:val="28"/>
              </w:rPr>
              <w:t>физкультминутки</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формы</w:t>
            </w:r>
            <w:r>
              <w:rPr>
                <w:spacing w:val="1"/>
                <w:sz w:val="28"/>
              </w:rPr>
              <w:t xml:space="preserve"> </w:t>
            </w:r>
            <w:r>
              <w:rPr>
                <w:sz w:val="28"/>
              </w:rPr>
              <w:t>физкультурно-оздоровительной</w:t>
            </w:r>
            <w:r>
              <w:rPr>
                <w:spacing w:val="-1"/>
                <w:sz w:val="28"/>
              </w:rPr>
              <w:t xml:space="preserve"> </w:t>
            </w:r>
            <w:r>
              <w:rPr>
                <w:sz w:val="28"/>
              </w:rPr>
              <w:t>работы.</w:t>
            </w:r>
          </w:p>
          <w:p w14:paraId="54C6748F" w14:textId="77777777" w:rsidR="00A03118" w:rsidRDefault="00A03118" w:rsidP="00997D0D">
            <w:pPr>
              <w:pStyle w:val="TableParagraph"/>
              <w:ind w:left="847"/>
              <w:jc w:val="both"/>
              <w:rPr>
                <w:i/>
                <w:sz w:val="28"/>
              </w:rPr>
            </w:pPr>
            <w:r>
              <w:rPr>
                <w:i/>
                <w:sz w:val="28"/>
              </w:rPr>
              <w:t>Ритмическая</w:t>
            </w:r>
            <w:r>
              <w:rPr>
                <w:i/>
                <w:spacing w:val="-7"/>
                <w:sz w:val="28"/>
              </w:rPr>
              <w:t xml:space="preserve"> </w:t>
            </w:r>
            <w:r>
              <w:rPr>
                <w:i/>
                <w:sz w:val="28"/>
              </w:rPr>
              <w:t>гимнастика:</w:t>
            </w:r>
          </w:p>
          <w:p w14:paraId="5C728710" w14:textId="77777777" w:rsidR="00A03118" w:rsidRDefault="00A03118" w:rsidP="00997D0D">
            <w:pPr>
              <w:pStyle w:val="TableParagraph"/>
              <w:spacing w:line="370" w:lineRule="atLeast"/>
              <w:ind w:right="122" w:firstLine="701"/>
              <w:jc w:val="both"/>
              <w:rPr>
                <w:sz w:val="28"/>
              </w:rPr>
            </w:pPr>
            <w:r>
              <w:rPr>
                <w:sz w:val="28"/>
              </w:rPr>
              <w:t>музыкально-ритмические упражнения, разученные на музыкальном занятии,</w:t>
            </w:r>
            <w:r>
              <w:rPr>
                <w:spacing w:val="1"/>
                <w:sz w:val="28"/>
              </w:rPr>
              <w:t xml:space="preserve"> </w:t>
            </w:r>
            <w:r>
              <w:rPr>
                <w:sz w:val="28"/>
              </w:rPr>
              <w:t>педагог</w:t>
            </w:r>
            <w:r>
              <w:rPr>
                <w:spacing w:val="2"/>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комплексы</w:t>
            </w:r>
            <w:r>
              <w:rPr>
                <w:spacing w:val="1"/>
                <w:sz w:val="28"/>
              </w:rPr>
              <w:t xml:space="preserve"> </w:t>
            </w:r>
            <w:r>
              <w:rPr>
                <w:sz w:val="28"/>
              </w:rPr>
              <w:t>общеразвивающих</w:t>
            </w:r>
            <w:r>
              <w:rPr>
                <w:spacing w:val="3"/>
                <w:sz w:val="28"/>
              </w:rPr>
              <w:t xml:space="preserve"> </w:t>
            </w:r>
            <w:r>
              <w:rPr>
                <w:sz w:val="28"/>
              </w:rPr>
              <w:t>упражнений</w:t>
            </w:r>
            <w:r>
              <w:rPr>
                <w:spacing w:val="4"/>
                <w:sz w:val="28"/>
              </w:rPr>
              <w:t xml:space="preserve"> </w:t>
            </w:r>
            <w:r>
              <w:rPr>
                <w:sz w:val="28"/>
              </w:rPr>
              <w:t>(простейшие</w:t>
            </w:r>
            <w:r>
              <w:rPr>
                <w:spacing w:val="2"/>
                <w:sz w:val="28"/>
              </w:rPr>
              <w:t xml:space="preserve"> </w:t>
            </w:r>
            <w:r>
              <w:rPr>
                <w:sz w:val="28"/>
              </w:rPr>
              <w:t>связки</w:t>
            </w:r>
          </w:p>
        </w:tc>
      </w:tr>
    </w:tbl>
    <w:p w14:paraId="0F13E0AE" w14:textId="77777777" w:rsidR="00A03118" w:rsidRDefault="00A03118" w:rsidP="00A03118">
      <w:pPr>
        <w:spacing w:line="370" w:lineRule="atLeas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30469CBF" w14:textId="77777777" w:rsidTr="00997D0D">
        <w:trPr>
          <w:trHeight w:val="5926"/>
        </w:trPr>
        <w:tc>
          <w:tcPr>
            <w:tcW w:w="10317" w:type="dxa"/>
          </w:tcPr>
          <w:p w14:paraId="089F305B" w14:textId="77777777" w:rsidR="00A03118" w:rsidRDefault="00A03118" w:rsidP="00997D0D">
            <w:pPr>
              <w:pStyle w:val="TableParagraph"/>
              <w:spacing w:line="276" w:lineRule="auto"/>
              <w:ind w:right="118"/>
              <w:jc w:val="both"/>
              <w:rPr>
                <w:sz w:val="28"/>
              </w:rPr>
            </w:pPr>
            <w:r>
              <w:rPr>
                <w:sz w:val="28"/>
              </w:rPr>
              <w:lastRenderedPageBreak/>
              <w:t>упражнений</w:t>
            </w:r>
            <w:r>
              <w:rPr>
                <w:spacing w:val="1"/>
                <w:sz w:val="28"/>
              </w:rPr>
              <w:t xml:space="preserve"> </w:t>
            </w:r>
            <w:r>
              <w:rPr>
                <w:sz w:val="28"/>
              </w:rPr>
              <w:t>ритмической</w:t>
            </w:r>
            <w:r>
              <w:rPr>
                <w:spacing w:val="1"/>
                <w:sz w:val="28"/>
              </w:rPr>
              <w:t xml:space="preserve"> </w:t>
            </w:r>
            <w:r>
              <w:rPr>
                <w:sz w:val="28"/>
              </w:rPr>
              <w:t>гимнастики),</w:t>
            </w:r>
            <w:r>
              <w:rPr>
                <w:spacing w:val="1"/>
                <w:sz w:val="28"/>
              </w:rPr>
              <w:t xml:space="preserve"> </w:t>
            </w:r>
            <w:r>
              <w:rPr>
                <w:sz w:val="28"/>
              </w:rPr>
              <w:t>в</w:t>
            </w:r>
            <w:r>
              <w:rPr>
                <w:spacing w:val="1"/>
                <w:sz w:val="28"/>
              </w:rPr>
              <w:t xml:space="preserve"> </w:t>
            </w:r>
            <w:r>
              <w:rPr>
                <w:sz w:val="28"/>
              </w:rPr>
              <w:t>физкультминутки</w:t>
            </w:r>
            <w:r>
              <w:rPr>
                <w:spacing w:val="1"/>
                <w:sz w:val="28"/>
              </w:rPr>
              <w:t xml:space="preserve"> </w:t>
            </w:r>
            <w:r>
              <w:rPr>
                <w:sz w:val="28"/>
              </w:rPr>
              <w:t>и</w:t>
            </w:r>
            <w:r>
              <w:rPr>
                <w:spacing w:val="1"/>
                <w:sz w:val="28"/>
              </w:rPr>
              <w:t xml:space="preserve"> </w:t>
            </w:r>
            <w:r>
              <w:rPr>
                <w:sz w:val="28"/>
              </w:rPr>
              <w:t>подвижные</w:t>
            </w:r>
            <w:r>
              <w:rPr>
                <w:spacing w:val="1"/>
                <w:sz w:val="28"/>
              </w:rPr>
              <w:t xml:space="preserve"> </w:t>
            </w:r>
            <w:r>
              <w:rPr>
                <w:sz w:val="28"/>
              </w:rPr>
              <w:t>игры.</w:t>
            </w:r>
            <w:r>
              <w:rPr>
                <w:spacing w:val="-67"/>
                <w:sz w:val="28"/>
              </w:rPr>
              <w:t xml:space="preserve"> </w:t>
            </w:r>
            <w:r>
              <w:rPr>
                <w:sz w:val="28"/>
              </w:rPr>
              <w:t>Рекомендуемые упражнения: ритмичная ходьба под музыку в разном темпе; на</w:t>
            </w:r>
            <w:r>
              <w:rPr>
                <w:spacing w:val="1"/>
                <w:sz w:val="28"/>
              </w:rPr>
              <w:t xml:space="preserve"> </w:t>
            </w:r>
            <w:r>
              <w:rPr>
                <w:sz w:val="28"/>
              </w:rPr>
              <w:t>носках, топающим шагом, приставным шагом прямо и боком, прямым галопом, по</w:t>
            </w:r>
            <w:r>
              <w:rPr>
                <w:spacing w:val="1"/>
                <w:sz w:val="28"/>
              </w:rPr>
              <w:t xml:space="preserve"> </w:t>
            </w:r>
            <w:r>
              <w:rPr>
                <w:sz w:val="28"/>
              </w:rPr>
              <w:t>кругу, держась за руки, с высоким подниманием колена на месте и в движении</w:t>
            </w:r>
            <w:r>
              <w:rPr>
                <w:spacing w:val="1"/>
                <w:sz w:val="28"/>
              </w:rPr>
              <w:t xml:space="preserve"> </w:t>
            </w:r>
            <w:r>
              <w:rPr>
                <w:sz w:val="28"/>
              </w:rPr>
              <w:t>прямо и вокруг себя, подскоки по одному и в парах под музыку; выставление ноги</w:t>
            </w:r>
            <w:r>
              <w:rPr>
                <w:spacing w:val="1"/>
                <w:sz w:val="28"/>
              </w:rPr>
              <w:t xml:space="preserve"> </w:t>
            </w:r>
            <w:r>
              <w:rPr>
                <w:sz w:val="28"/>
              </w:rPr>
              <w:t>на</w:t>
            </w:r>
            <w:r>
              <w:rPr>
                <w:spacing w:val="22"/>
                <w:sz w:val="28"/>
              </w:rPr>
              <w:t xml:space="preserve"> </w:t>
            </w:r>
            <w:r>
              <w:rPr>
                <w:sz w:val="28"/>
              </w:rPr>
              <w:t>пятку,</w:t>
            </w:r>
            <w:r>
              <w:rPr>
                <w:spacing w:val="24"/>
                <w:sz w:val="28"/>
              </w:rPr>
              <w:t xml:space="preserve"> </w:t>
            </w:r>
            <w:r>
              <w:rPr>
                <w:sz w:val="28"/>
              </w:rPr>
              <w:t>на</w:t>
            </w:r>
            <w:r>
              <w:rPr>
                <w:spacing w:val="22"/>
                <w:sz w:val="28"/>
              </w:rPr>
              <w:t xml:space="preserve"> </w:t>
            </w:r>
            <w:r>
              <w:rPr>
                <w:sz w:val="28"/>
              </w:rPr>
              <w:t>носок,</w:t>
            </w:r>
            <w:r>
              <w:rPr>
                <w:spacing w:val="22"/>
                <w:sz w:val="28"/>
              </w:rPr>
              <w:t xml:space="preserve"> </w:t>
            </w:r>
            <w:r>
              <w:rPr>
                <w:sz w:val="28"/>
              </w:rPr>
              <w:t>притопывание</w:t>
            </w:r>
            <w:r>
              <w:rPr>
                <w:spacing w:val="22"/>
                <w:sz w:val="28"/>
              </w:rPr>
              <w:t xml:space="preserve"> </w:t>
            </w:r>
            <w:r>
              <w:rPr>
                <w:sz w:val="28"/>
              </w:rPr>
              <w:t>под</w:t>
            </w:r>
            <w:r>
              <w:rPr>
                <w:spacing w:val="23"/>
                <w:sz w:val="28"/>
              </w:rPr>
              <w:t xml:space="preserve"> </w:t>
            </w:r>
            <w:r>
              <w:rPr>
                <w:sz w:val="28"/>
              </w:rPr>
              <w:t>ритм,</w:t>
            </w:r>
            <w:r>
              <w:rPr>
                <w:spacing w:val="24"/>
                <w:sz w:val="28"/>
              </w:rPr>
              <w:t xml:space="preserve"> </w:t>
            </w:r>
            <w:r>
              <w:rPr>
                <w:sz w:val="28"/>
              </w:rPr>
              <w:t>повороты,</w:t>
            </w:r>
            <w:r>
              <w:rPr>
                <w:spacing w:val="22"/>
                <w:sz w:val="28"/>
              </w:rPr>
              <w:t xml:space="preserve"> </w:t>
            </w:r>
            <w:r>
              <w:rPr>
                <w:sz w:val="28"/>
              </w:rPr>
              <w:t>поочередное</w:t>
            </w:r>
          </w:p>
          <w:p w14:paraId="5E0ECEED" w14:textId="77777777" w:rsidR="00A03118" w:rsidRDefault="00A03118" w:rsidP="00997D0D">
            <w:pPr>
              <w:pStyle w:val="TableParagraph"/>
              <w:spacing w:line="276" w:lineRule="auto"/>
              <w:ind w:right="124"/>
              <w:jc w:val="both"/>
              <w:rPr>
                <w:sz w:val="28"/>
              </w:rPr>
            </w:pPr>
            <w:r>
              <w:rPr>
                <w:sz w:val="28"/>
              </w:rPr>
              <w:t>«выбрасывание» ног, движение по кругу выполняя шаг с носка, ритмичные хлопки</w:t>
            </w:r>
            <w:r>
              <w:rPr>
                <w:spacing w:val="1"/>
                <w:sz w:val="28"/>
              </w:rPr>
              <w:t xml:space="preserve"> </w:t>
            </w:r>
            <w:r>
              <w:rPr>
                <w:sz w:val="28"/>
              </w:rPr>
              <w:t>в ладоши под ритмичную музыку, комбинации из двух освоенных движений в</w:t>
            </w:r>
            <w:r>
              <w:rPr>
                <w:spacing w:val="1"/>
                <w:sz w:val="28"/>
              </w:rPr>
              <w:t xml:space="preserve"> </w:t>
            </w:r>
            <w:r>
              <w:rPr>
                <w:sz w:val="28"/>
              </w:rPr>
              <w:t>сочетании</w:t>
            </w:r>
            <w:r>
              <w:rPr>
                <w:spacing w:val="-1"/>
                <w:sz w:val="28"/>
              </w:rPr>
              <w:t xml:space="preserve"> </w:t>
            </w:r>
            <w:r>
              <w:rPr>
                <w:sz w:val="28"/>
              </w:rPr>
              <w:t>с</w:t>
            </w:r>
            <w:r>
              <w:rPr>
                <w:spacing w:val="-4"/>
                <w:sz w:val="28"/>
              </w:rPr>
              <w:t xml:space="preserve"> </w:t>
            </w:r>
            <w:r>
              <w:rPr>
                <w:sz w:val="28"/>
              </w:rPr>
              <w:t>хлопками.</w:t>
            </w:r>
          </w:p>
          <w:p w14:paraId="792538F4" w14:textId="77777777" w:rsidR="00A03118" w:rsidRDefault="00A03118" w:rsidP="00997D0D">
            <w:pPr>
              <w:pStyle w:val="TableParagraph"/>
              <w:ind w:left="847"/>
              <w:jc w:val="both"/>
              <w:rPr>
                <w:i/>
                <w:sz w:val="28"/>
              </w:rPr>
            </w:pPr>
            <w:r>
              <w:rPr>
                <w:i/>
                <w:sz w:val="28"/>
              </w:rPr>
              <w:t>Строевые</w:t>
            </w:r>
            <w:r>
              <w:rPr>
                <w:i/>
                <w:spacing w:val="-6"/>
                <w:sz w:val="28"/>
              </w:rPr>
              <w:t xml:space="preserve"> </w:t>
            </w:r>
            <w:r>
              <w:rPr>
                <w:i/>
                <w:sz w:val="28"/>
              </w:rPr>
              <w:t>упражнения:</w:t>
            </w:r>
          </w:p>
          <w:p w14:paraId="2406E732" w14:textId="77777777" w:rsidR="00A03118" w:rsidRDefault="00A03118" w:rsidP="00997D0D">
            <w:pPr>
              <w:pStyle w:val="TableParagraph"/>
              <w:spacing w:before="36" w:line="276" w:lineRule="auto"/>
              <w:ind w:right="122" w:firstLine="701"/>
              <w:jc w:val="both"/>
              <w:rPr>
                <w:sz w:val="28"/>
              </w:rPr>
            </w:pPr>
            <w:r>
              <w:rPr>
                <w:sz w:val="28"/>
              </w:rPr>
              <w:t>педагог предлагает детям следующие строевые упражнения: построение в</w:t>
            </w:r>
            <w:r>
              <w:rPr>
                <w:spacing w:val="1"/>
                <w:sz w:val="28"/>
              </w:rPr>
              <w:t xml:space="preserve"> </w:t>
            </w:r>
            <w:r>
              <w:rPr>
                <w:sz w:val="28"/>
              </w:rPr>
              <w:t>колонну по одному, по два, по росту, врассыпную; размыкание и смыкание на</w:t>
            </w:r>
            <w:r>
              <w:rPr>
                <w:spacing w:val="1"/>
                <w:sz w:val="28"/>
              </w:rPr>
              <w:t xml:space="preserve"> </w:t>
            </w:r>
            <w:r>
              <w:rPr>
                <w:sz w:val="28"/>
              </w:rPr>
              <w:t>вытянутые</w:t>
            </w:r>
            <w:r>
              <w:rPr>
                <w:spacing w:val="1"/>
                <w:sz w:val="28"/>
              </w:rPr>
              <w:t xml:space="preserve"> </w:t>
            </w:r>
            <w:r>
              <w:rPr>
                <w:sz w:val="28"/>
              </w:rPr>
              <w:t>руки,</w:t>
            </w:r>
            <w:r>
              <w:rPr>
                <w:spacing w:val="1"/>
                <w:sz w:val="28"/>
              </w:rPr>
              <w:t xml:space="preserve"> </w:t>
            </w:r>
            <w:r>
              <w:rPr>
                <w:sz w:val="28"/>
              </w:rPr>
              <w:t>равнение</w:t>
            </w:r>
            <w:r>
              <w:rPr>
                <w:spacing w:val="1"/>
                <w:sz w:val="28"/>
              </w:rPr>
              <w:t xml:space="preserve"> </w:t>
            </w:r>
            <w:r>
              <w:rPr>
                <w:sz w:val="28"/>
              </w:rPr>
              <w:t>по</w:t>
            </w:r>
            <w:r>
              <w:rPr>
                <w:spacing w:val="1"/>
                <w:sz w:val="28"/>
              </w:rPr>
              <w:t xml:space="preserve"> </w:t>
            </w:r>
            <w:r>
              <w:rPr>
                <w:sz w:val="28"/>
              </w:rPr>
              <w:t>ориентирам</w:t>
            </w:r>
            <w:r>
              <w:rPr>
                <w:spacing w:val="1"/>
                <w:sz w:val="28"/>
              </w:rPr>
              <w:t xml:space="preserve"> </w:t>
            </w:r>
            <w:r>
              <w:rPr>
                <w:sz w:val="28"/>
              </w:rPr>
              <w:t>и</w:t>
            </w:r>
            <w:r>
              <w:rPr>
                <w:spacing w:val="1"/>
                <w:sz w:val="28"/>
              </w:rPr>
              <w:t xml:space="preserve"> </w:t>
            </w:r>
            <w:r>
              <w:rPr>
                <w:sz w:val="28"/>
              </w:rPr>
              <w:t>без;</w:t>
            </w:r>
            <w:r>
              <w:rPr>
                <w:spacing w:val="1"/>
                <w:sz w:val="28"/>
              </w:rPr>
              <w:t xml:space="preserve"> </w:t>
            </w:r>
            <w:r>
              <w:rPr>
                <w:sz w:val="28"/>
              </w:rPr>
              <w:t>перестроение</w:t>
            </w:r>
            <w:r>
              <w:rPr>
                <w:spacing w:val="1"/>
                <w:sz w:val="28"/>
              </w:rPr>
              <w:t xml:space="preserve"> </w:t>
            </w:r>
            <w:r>
              <w:rPr>
                <w:sz w:val="28"/>
              </w:rPr>
              <w:t>из</w:t>
            </w:r>
            <w:r>
              <w:rPr>
                <w:spacing w:val="1"/>
                <w:sz w:val="28"/>
              </w:rPr>
              <w:t xml:space="preserve"> </w:t>
            </w:r>
            <w:r>
              <w:rPr>
                <w:sz w:val="28"/>
              </w:rPr>
              <w:t>колонны</w:t>
            </w:r>
            <w:r>
              <w:rPr>
                <w:spacing w:val="1"/>
                <w:sz w:val="28"/>
              </w:rPr>
              <w:t xml:space="preserve"> </w:t>
            </w:r>
            <w:r>
              <w:rPr>
                <w:sz w:val="28"/>
              </w:rPr>
              <w:t>по</w:t>
            </w:r>
            <w:r>
              <w:rPr>
                <w:spacing w:val="1"/>
                <w:sz w:val="28"/>
              </w:rPr>
              <w:t xml:space="preserve"> </w:t>
            </w:r>
            <w:r>
              <w:rPr>
                <w:sz w:val="28"/>
              </w:rPr>
              <w:t>одному в колонну по два в движении, со сменой ведущего; из одной колонны или</w:t>
            </w:r>
            <w:r>
              <w:rPr>
                <w:spacing w:val="1"/>
                <w:sz w:val="28"/>
              </w:rPr>
              <w:t xml:space="preserve"> </w:t>
            </w:r>
            <w:r>
              <w:rPr>
                <w:sz w:val="28"/>
              </w:rPr>
              <w:t>шеренги</w:t>
            </w:r>
            <w:r>
              <w:rPr>
                <w:spacing w:val="48"/>
                <w:sz w:val="28"/>
              </w:rPr>
              <w:t xml:space="preserve"> </w:t>
            </w:r>
            <w:r>
              <w:rPr>
                <w:sz w:val="28"/>
              </w:rPr>
              <w:t>в</w:t>
            </w:r>
            <w:r>
              <w:rPr>
                <w:spacing w:val="47"/>
                <w:sz w:val="28"/>
              </w:rPr>
              <w:t xml:space="preserve"> </w:t>
            </w:r>
            <w:r>
              <w:rPr>
                <w:sz w:val="28"/>
              </w:rPr>
              <w:t>звенья</w:t>
            </w:r>
            <w:r>
              <w:rPr>
                <w:spacing w:val="49"/>
                <w:sz w:val="28"/>
              </w:rPr>
              <w:t xml:space="preserve"> </w:t>
            </w:r>
            <w:r>
              <w:rPr>
                <w:sz w:val="28"/>
              </w:rPr>
              <w:t>на</w:t>
            </w:r>
            <w:r>
              <w:rPr>
                <w:spacing w:val="48"/>
                <w:sz w:val="28"/>
              </w:rPr>
              <w:t xml:space="preserve"> </w:t>
            </w:r>
            <w:r>
              <w:rPr>
                <w:sz w:val="28"/>
              </w:rPr>
              <w:t>месте</w:t>
            </w:r>
            <w:r>
              <w:rPr>
                <w:spacing w:val="48"/>
                <w:sz w:val="28"/>
              </w:rPr>
              <w:t xml:space="preserve"> </w:t>
            </w:r>
            <w:r>
              <w:rPr>
                <w:sz w:val="28"/>
              </w:rPr>
              <w:t>и</w:t>
            </w:r>
            <w:r>
              <w:rPr>
                <w:spacing w:val="48"/>
                <w:sz w:val="28"/>
              </w:rPr>
              <w:t xml:space="preserve"> </w:t>
            </w:r>
            <w:r>
              <w:rPr>
                <w:sz w:val="28"/>
              </w:rPr>
              <w:t>в</w:t>
            </w:r>
            <w:r>
              <w:rPr>
                <w:spacing w:val="47"/>
                <w:sz w:val="28"/>
              </w:rPr>
              <w:t xml:space="preserve"> </w:t>
            </w:r>
            <w:r>
              <w:rPr>
                <w:sz w:val="28"/>
              </w:rPr>
              <w:t>движении;</w:t>
            </w:r>
            <w:r>
              <w:rPr>
                <w:spacing w:val="49"/>
                <w:sz w:val="28"/>
              </w:rPr>
              <w:t xml:space="preserve"> </w:t>
            </w:r>
            <w:r>
              <w:rPr>
                <w:sz w:val="28"/>
              </w:rPr>
              <w:t>повороты</w:t>
            </w:r>
            <w:r>
              <w:rPr>
                <w:spacing w:val="49"/>
                <w:sz w:val="28"/>
              </w:rPr>
              <w:t xml:space="preserve"> </w:t>
            </w:r>
            <w:r>
              <w:rPr>
                <w:sz w:val="28"/>
              </w:rPr>
              <w:t>направо,</w:t>
            </w:r>
            <w:r>
              <w:rPr>
                <w:spacing w:val="48"/>
                <w:sz w:val="28"/>
              </w:rPr>
              <w:t xml:space="preserve"> </w:t>
            </w:r>
            <w:r>
              <w:rPr>
                <w:sz w:val="28"/>
              </w:rPr>
              <w:t>налево,</w:t>
            </w:r>
            <w:r>
              <w:rPr>
                <w:spacing w:val="48"/>
                <w:sz w:val="28"/>
              </w:rPr>
              <w:t xml:space="preserve"> </w:t>
            </w:r>
            <w:r>
              <w:rPr>
                <w:sz w:val="28"/>
              </w:rPr>
              <w:t>кругом</w:t>
            </w:r>
            <w:r>
              <w:rPr>
                <w:spacing w:val="45"/>
                <w:sz w:val="28"/>
              </w:rPr>
              <w:t xml:space="preserve"> </w:t>
            </w:r>
            <w:r>
              <w:rPr>
                <w:sz w:val="28"/>
              </w:rPr>
              <w:t>на</w:t>
            </w:r>
          </w:p>
          <w:p w14:paraId="37E03B10" w14:textId="77777777" w:rsidR="00A03118" w:rsidRDefault="00A03118" w:rsidP="00997D0D">
            <w:pPr>
              <w:pStyle w:val="TableParagraph"/>
              <w:spacing w:before="2"/>
              <w:jc w:val="both"/>
              <w:rPr>
                <w:sz w:val="28"/>
              </w:rPr>
            </w:pPr>
            <w:r>
              <w:rPr>
                <w:sz w:val="28"/>
              </w:rPr>
              <w:t>месте</w:t>
            </w:r>
            <w:r>
              <w:rPr>
                <w:spacing w:val="-2"/>
                <w:sz w:val="28"/>
              </w:rPr>
              <w:t xml:space="preserve"> </w:t>
            </w:r>
            <w:r>
              <w:rPr>
                <w:sz w:val="28"/>
              </w:rPr>
              <w:t>переступанием</w:t>
            </w:r>
            <w:r>
              <w:rPr>
                <w:spacing w:val="-1"/>
                <w:sz w:val="28"/>
              </w:rPr>
              <w:t xml:space="preserve"> </w:t>
            </w:r>
            <w:r>
              <w:rPr>
                <w:sz w:val="28"/>
              </w:rPr>
              <w:t>и</w:t>
            </w:r>
            <w:r>
              <w:rPr>
                <w:spacing w:val="-1"/>
                <w:sz w:val="28"/>
              </w:rPr>
              <w:t xml:space="preserve"> </w:t>
            </w:r>
            <w:r>
              <w:rPr>
                <w:sz w:val="28"/>
              </w:rPr>
              <w:t>в</w:t>
            </w:r>
            <w:r>
              <w:rPr>
                <w:spacing w:val="-2"/>
                <w:sz w:val="28"/>
              </w:rPr>
              <w:t xml:space="preserve"> </w:t>
            </w:r>
            <w:r>
              <w:rPr>
                <w:sz w:val="28"/>
              </w:rPr>
              <w:t>движении.</w:t>
            </w:r>
          </w:p>
        </w:tc>
      </w:tr>
      <w:tr w:rsidR="00A03118" w14:paraId="33673C67" w14:textId="77777777" w:rsidTr="00997D0D">
        <w:trPr>
          <w:trHeight w:val="741"/>
        </w:trPr>
        <w:tc>
          <w:tcPr>
            <w:tcW w:w="10317" w:type="dxa"/>
          </w:tcPr>
          <w:p w14:paraId="1FF80D40" w14:textId="77777777" w:rsidR="00A03118" w:rsidRDefault="00A03118" w:rsidP="00997D0D">
            <w:pPr>
              <w:pStyle w:val="TableParagraph"/>
              <w:spacing w:line="309" w:lineRule="exact"/>
              <w:ind w:left="828"/>
              <w:rPr>
                <w:sz w:val="28"/>
              </w:rPr>
            </w:pPr>
            <w:r>
              <w:rPr>
                <w:sz w:val="28"/>
              </w:rPr>
              <w:t>Содержание</w:t>
            </w:r>
            <w:r>
              <w:rPr>
                <w:spacing w:val="25"/>
                <w:sz w:val="28"/>
              </w:rPr>
              <w:t xml:space="preserve"> </w:t>
            </w:r>
            <w:r>
              <w:rPr>
                <w:sz w:val="28"/>
              </w:rPr>
              <w:t>образовательной</w:t>
            </w:r>
            <w:r>
              <w:rPr>
                <w:spacing w:val="95"/>
                <w:sz w:val="28"/>
              </w:rPr>
              <w:t xml:space="preserve"> </w:t>
            </w:r>
            <w:r>
              <w:rPr>
                <w:sz w:val="28"/>
              </w:rPr>
              <w:t>деятельности</w:t>
            </w:r>
            <w:r>
              <w:rPr>
                <w:spacing w:val="93"/>
                <w:sz w:val="28"/>
              </w:rPr>
              <w:t xml:space="preserve"> </w:t>
            </w:r>
            <w:r>
              <w:rPr>
                <w:sz w:val="28"/>
              </w:rPr>
              <w:t>по</w:t>
            </w:r>
            <w:r>
              <w:rPr>
                <w:spacing w:val="96"/>
                <w:sz w:val="28"/>
              </w:rPr>
              <w:t xml:space="preserve"> </w:t>
            </w:r>
            <w:r>
              <w:rPr>
                <w:sz w:val="28"/>
              </w:rPr>
              <w:t>направлению</w:t>
            </w:r>
            <w:r>
              <w:rPr>
                <w:spacing w:val="100"/>
                <w:sz w:val="28"/>
              </w:rPr>
              <w:t xml:space="preserve"> </w:t>
            </w:r>
            <w:r>
              <w:rPr>
                <w:sz w:val="28"/>
              </w:rPr>
              <w:t>«Подвижные</w:t>
            </w:r>
          </w:p>
          <w:p w14:paraId="0A211D21" w14:textId="77777777" w:rsidR="00A03118" w:rsidRDefault="00A03118" w:rsidP="00997D0D">
            <w:pPr>
              <w:pStyle w:val="TableParagraph"/>
              <w:spacing w:before="50"/>
              <w:rPr>
                <w:sz w:val="28"/>
              </w:rPr>
            </w:pPr>
            <w:r>
              <w:rPr>
                <w:sz w:val="28"/>
              </w:rPr>
              <w:t>игры»</w:t>
            </w:r>
          </w:p>
        </w:tc>
      </w:tr>
      <w:tr w:rsidR="00A03118" w14:paraId="390561A4" w14:textId="77777777" w:rsidTr="00997D0D">
        <w:trPr>
          <w:trHeight w:val="2592"/>
        </w:trPr>
        <w:tc>
          <w:tcPr>
            <w:tcW w:w="10317" w:type="dxa"/>
          </w:tcPr>
          <w:p w14:paraId="1A8504DA" w14:textId="77777777" w:rsidR="00A03118" w:rsidRDefault="00A03118" w:rsidP="00997D0D">
            <w:pPr>
              <w:pStyle w:val="TableParagraph"/>
              <w:spacing w:line="276" w:lineRule="auto"/>
              <w:ind w:left="107" w:right="119" w:firstLine="708"/>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закреплять</w:t>
            </w:r>
            <w:r>
              <w:rPr>
                <w:spacing w:val="1"/>
                <w:sz w:val="28"/>
              </w:rPr>
              <w:t xml:space="preserve"> </w:t>
            </w:r>
            <w:r>
              <w:rPr>
                <w:sz w:val="28"/>
              </w:rPr>
              <w:t>основные</w:t>
            </w:r>
            <w:r>
              <w:rPr>
                <w:spacing w:val="1"/>
                <w:sz w:val="28"/>
              </w:rPr>
              <w:t xml:space="preserve"> </w:t>
            </w:r>
            <w:r>
              <w:rPr>
                <w:sz w:val="28"/>
              </w:rPr>
              <w:t>движения</w:t>
            </w:r>
            <w:r>
              <w:rPr>
                <w:spacing w:val="1"/>
                <w:sz w:val="28"/>
              </w:rPr>
              <w:t xml:space="preserve"> </w:t>
            </w:r>
            <w:r>
              <w:rPr>
                <w:sz w:val="28"/>
              </w:rPr>
              <w:t>и</w:t>
            </w:r>
            <w:r>
              <w:rPr>
                <w:spacing w:val="1"/>
                <w:sz w:val="28"/>
              </w:rPr>
              <w:t xml:space="preserve"> </w:t>
            </w:r>
            <w:r>
              <w:rPr>
                <w:sz w:val="28"/>
              </w:rPr>
              <w:t>развивать</w:t>
            </w:r>
            <w:r>
              <w:rPr>
                <w:spacing w:val="1"/>
                <w:sz w:val="28"/>
              </w:rPr>
              <w:t xml:space="preserve"> </w:t>
            </w:r>
            <w:r>
              <w:rPr>
                <w:sz w:val="28"/>
              </w:rPr>
              <w:t>психофизические качества в подвижных играх, поощряет желание выполнять роль</w:t>
            </w:r>
            <w:r>
              <w:rPr>
                <w:spacing w:val="1"/>
                <w:sz w:val="28"/>
              </w:rPr>
              <w:t xml:space="preserve"> </w:t>
            </w:r>
            <w:r>
              <w:rPr>
                <w:sz w:val="28"/>
              </w:rPr>
              <w:t>водящего,</w:t>
            </w:r>
            <w:r>
              <w:rPr>
                <w:spacing w:val="1"/>
                <w:sz w:val="28"/>
              </w:rPr>
              <w:t xml:space="preserve"> </w:t>
            </w:r>
            <w:r>
              <w:rPr>
                <w:sz w:val="28"/>
              </w:rPr>
              <w:t>развивает</w:t>
            </w:r>
            <w:r>
              <w:rPr>
                <w:spacing w:val="1"/>
                <w:sz w:val="28"/>
              </w:rPr>
              <w:t xml:space="preserve"> </w:t>
            </w:r>
            <w:r>
              <w:rPr>
                <w:sz w:val="28"/>
              </w:rPr>
              <w:t>пространственную</w:t>
            </w:r>
            <w:r>
              <w:rPr>
                <w:spacing w:val="1"/>
                <w:sz w:val="28"/>
              </w:rPr>
              <w:t xml:space="preserve"> </w:t>
            </w:r>
            <w:r>
              <w:rPr>
                <w:sz w:val="28"/>
              </w:rPr>
              <w:t>ориентировку,</w:t>
            </w:r>
            <w:r>
              <w:rPr>
                <w:spacing w:val="1"/>
                <w:sz w:val="28"/>
              </w:rPr>
              <w:t xml:space="preserve"> </w:t>
            </w:r>
            <w:r>
              <w:rPr>
                <w:sz w:val="28"/>
              </w:rPr>
              <w:t>самостоятельность</w:t>
            </w:r>
            <w:r>
              <w:rPr>
                <w:spacing w:val="1"/>
                <w:sz w:val="28"/>
              </w:rPr>
              <w:t xml:space="preserve"> </w:t>
            </w:r>
            <w:r>
              <w:rPr>
                <w:sz w:val="28"/>
              </w:rPr>
              <w:t>и</w:t>
            </w:r>
            <w:r>
              <w:rPr>
                <w:spacing w:val="1"/>
                <w:sz w:val="28"/>
              </w:rPr>
              <w:t xml:space="preserve"> </w:t>
            </w:r>
            <w:r>
              <w:rPr>
                <w:sz w:val="28"/>
              </w:rPr>
              <w:t>инициативность в организации знакомых игр с небольшой группой сверстников;</w:t>
            </w:r>
            <w:r>
              <w:rPr>
                <w:spacing w:val="1"/>
                <w:sz w:val="28"/>
              </w:rPr>
              <w:t xml:space="preserve"> </w:t>
            </w:r>
            <w:r>
              <w:rPr>
                <w:sz w:val="28"/>
              </w:rPr>
              <w:t>приучает</w:t>
            </w:r>
            <w:r>
              <w:rPr>
                <w:spacing w:val="1"/>
                <w:sz w:val="28"/>
              </w:rPr>
              <w:t xml:space="preserve"> </w:t>
            </w:r>
            <w:r>
              <w:rPr>
                <w:sz w:val="28"/>
              </w:rPr>
              <w:t>к</w:t>
            </w:r>
            <w:r>
              <w:rPr>
                <w:spacing w:val="1"/>
                <w:sz w:val="28"/>
              </w:rPr>
              <w:t xml:space="preserve"> </w:t>
            </w:r>
            <w:r>
              <w:rPr>
                <w:sz w:val="28"/>
              </w:rPr>
              <w:t>выполнению</w:t>
            </w:r>
            <w:r>
              <w:rPr>
                <w:spacing w:val="1"/>
                <w:sz w:val="28"/>
              </w:rPr>
              <w:t xml:space="preserve"> </w:t>
            </w:r>
            <w:r>
              <w:rPr>
                <w:sz w:val="28"/>
              </w:rPr>
              <w:t>правил,</w:t>
            </w:r>
            <w:r>
              <w:rPr>
                <w:spacing w:val="1"/>
                <w:sz w:val="28"/>
              </w:rPr>
              <w:t xml:space="preserve"> </w:t>
            </w:r>
            <w:r>
              <w:rPr>
                <w:sz w:val="28"/>
              </w:rPr>
              <w:t>поощряет</w:t>
            </w:r>
            <w:r>
              <w:rPr>
                <w:spacing w:val="1"/>
                <w:sz w:val="28"/>
              </w:rPr>
              <w:t xml:space="preserve"> </w:t>
            </w:r>
            <w:r>
              <w:rPr>
                <w:sz w:val="28"/>
              </w:rPr>
              <w:t>проявление</w:t>
            </w:r>
            <w:r>
              <w:rPr>
                <w:spacing w:val="1"/>
                <w:sz w:val="28"/>
              </w:rPr>
              <w:t xml:space="preserve"> </w:t>
            </w:r>
            <w:r>
              <w:rPr>
                <w:sz w:val="28"/>
              </w:rPr>
              <w:t>целеустремленности,</w:t>
            </w:r>
            <w:r>
              <w:rPr>
                <w:spacing w:val="1"/>
                <w:sz w:val="28"/>
              </w:rPr>
              <w:t xml:space="preserve"> </w:t>
            </w:r>
            <w:r>
              <w:rPr>
                <w:sz w:val="28"/>
              </w:rPr>
              <w:t>настойчивости,</w:t>
            </w:r>
            <w:r>
              <w:rPr>
                <w:spacing w:val="21"/>
                <w:sz w:val="28"/>
              </w:rPr>
              <w:t xml:space="preserve"> </w:t>
            </w:r>
            <w:r>
              <w:rPr>
                <w:sz w:val="28"/>
              </w:rPr>
              <w:t>творческих</w:t>
            </w:r>
            <w:r>
              <w:rPr>
                <w:spacing w:val="21"/>
                <w:sz w:val="28"/>
              </w:rPr>
              <w:t xml:space="preserve"> </w:t>
            </w:r>
            <w:r>
              <w:rPr>
                <w:sz w:val="28"/>
              </w:rPr>
              <w:t>способностей</w:t>
            </w:r>
            <w:r>
              <w:rPr>
                <w:spacing w:val="24"/>
                <w:sz w:val="28"/>
              </w:rPr>
              <w:t xml:space="preserve"> </w:t>
            </w:r>
            <w:r>
              <w:rPr>
                <w:sz w:val="28"/>
              </w:rPr>
              <w:t>детей</w:t>
            </w:r>
            <w:r>
              <w:rPr>
                <w:spacing w:val="21"/>
                <w:sz w:val="28"/>
              </w:rPr>
              <w:t xml:space="preserve"> </w:t>
            </w:r>
            <w:r>
              <w:rPr>
                <w:sz w:val="28"/>
              </w:rPr>
              <w:t>(придумывание</w:t>
            </w:r>
            <w:r>
              <w:rPr>
                <w:spacing w:val="20"/>
                <w:sz w:val="28"/>
              </w:rPr>
              <w:t xml:space="preserve"> </w:t>
            </w:r>
            <w:r>
              <w:rPr>
                <w:sz w:val="28"/>
              </w:rPr>
              <w:t>и</w:t>
            </w:r>
            <w:r>
              <w:rPr>
                <w:spacing w:val="21"/>
                <w:sz w:val="28"/>
              </w:rPr>
              <w:t xml:space="preserve"> </w:t>
            </w:r>
            <w:r>
              <w:rPr>
                <w:sz w:val="28"/>
              </w:rPr>
              <w:t>комбинирование</w:t>
            </w:r>
          </w:p>
          <w:p w14:paraId="7C17D2F8" w14:textId="77777777" w:rsidR="00A03118" w:rsidRDefault="00A03118" w:rsidP="00997D0D">
            <w:pPr>
              <w:pStyle w:val="TableParagraph"/>
              <w:ind w:left="107"/>
              <w:jc w:val="both"/>
              <w:rPr>
                <w:sz w:val="28"/>
              </w:rPr>
            </w:pPr>
            <w:r>
              <w:rPr>
                <w:sz w:val="28"/>
              </w:rPr>
              <w:t>движений</w:t>
            </w:r>
            <w:r>
              <w:rPr>
                <w:spacing w:val="-1"/>
                <w:sz w:val="28"/>
              </w:rPr>
              <w:t xml:space="preserve"> </w:t>
            </w:r>
            <w:r>
              <w:rPr>
                <w:sz w:val="28"/>
              </w:rPr>
              <w:t>в</w:t>
            </w:r>
            <w:r>
              <w:rPr>
                <w:spacing w:val="-6"/>
                <w:sz w:val="28"/>
              </w:rPr>
              <w:t xml:space="preserve"> </w:t>
            </w:r>
            <w:r>
              <w:rPr>
                <w:sz w:val="28"/>
              </w:rPr>
              <w:t>игре).</w:t>
            </w:r>
          </w:p>
        </w:tc>
      </w:tr>
      <w:tr w:rsidR="00A03118" w14:paraId="481AB260" w14:textId="77777777" w:rsidTr="00997D0D">
        <w:trPr>
          <w:trHeight w:val="741"/>
        </w:trPr>
        <w:tc>
          <w:tcPr>
            <w:tcW w:w="10317" w:type="dxa"/>
          </w:tcPr>
          <w:p w14:paraId="1E7F99A3" w14:textId="77777777" w:rsidR="00A03118" w:rsidRDefault="00A03118" w:rsidP="00997D0D">
            <w:pPr>
              <w:pStyle w:val="TableParagraph"/>
              <w:spacing w:line="309" w:lineRule="exact"/>
              <w:ind w:left="828"/>
              <w:rPr>
                <w:sz w:val="28"/>
              </w:rPr>
            </w:pPr>
            <w:r>
              <w:rPr>
                <w:sz w:val="28"/>
              </w:rPr>
              <w:t>Содержание</w:t>
            </w:r>
            <w:r>
              <w:rPr>
                <w:spacing w:val="11"/>
                <w:sz w:val="28"/>
              </w:rPr>
              <w:t xml:space="preserve"> </w:t>
            </w:r>
            <w:r>
              <w:rPr>
                <w:sz w:val="28"/>
              </w:rPr>
              <w:t>образовательной</w:t>
            </w:r>
            <w:r>
              <w:rPr>
                <w:spacing w:val="82"/>
                <w:sz w:val="28"/>
              </w:rPr>
              <w:t xml:space="preserve"> </w:t>
            </w:r>
            <w:r>
              <w:rPr>
                <w:sz w:val="28"/>
              </w:rPr>
              <w:t>деятельности</w:t>
            </w:r>
            <w:r>
              <w:rPr>
                <w:spacing w:val="81"/>
                <w:sz w:val="28"/>
              </w:rPr>
              <w:t xml:space="preserve"> </w:t>
            </w:r>
            <w:r>
              <w:rPr>
                <w:sz w:val="28"/>
              </w:rPr>
              <w:t>по</w:t>
            </w:r>
            <w:r>
              <w:rPr>
                <w:spacing w:val="83"/>
                <w:sz w:val="28"/>
              </w:rPr>
              <w:t xml:space="preserve"> </w:t>
            </w:r>
            <w:r>
              <w:rPr>
                <w:sz w:val="28"/>
              </w:rPr>
              <w:t>направлению</w:t>
            </w:r>
            <w:r>
              <w:rPr>
                <w:spacing w:val="89"/>
                <w:sz w:val="28"/>
              </w:rPr>
              <w:t xml:space="preserve"> </w:t>
            </w:r>
            <w:r>
              <w:rPr>
                <w:sz w:val="28"/>
              </w:rPr>
              <w:t>«Спортивные</w:t>
            </w:r>
          </w:p>
          <w:p w14:paraId="2035B984" w14:textId="77777777" w:rsidR="00A03118" w:rsidRDefault="00A03118" w:rsidP="00997D0D">
            <w:pPr>
              <w:pStyle w:val="TableParagraph"/>
              <w:spacing w:before="47"/>
              <w:rPr>
                <w:sz w:val="28"/>
              </w:rPr>
            </w:pPr>
            <w:r>
              <w:rPr>
                <w:sz w:val="28"/>
              </w:rPr>
              <w:t>упражнения»</w:t>
            </w:r>
          </w:p>
        </w:tc>
      </w:tr>
      <w:tr w:rsidR="00A03118" w14:paraId="76E4D496" w14:textId="77777777" w:rsidTr="00997D0D">
        <w:trPr>
          <w:trHeight w:val="4442"/>
        </w:trPr>
        <w:tc>
          <w:tcPr>
            <w:tcW w:w="10317" w:type="dxa"/>
          </w:tcPr>
          <w:p w14:paraId="4339FA45" w14:textId="77777777" w:rsidR="00A03118" w:rsidRDefault="00A03118" w:rsidP="00997D0D">
            <w:pPr>
              <w:pStyle w:val="TableParagraph"/>
              <w:spacing w:line="276" w:lineRule="auto"/>
              <w:ind w:left="107" w:right="119" w:firstLine="852"/>
              <w:jc w:val="both"/>
              <w:rPr>
                <w:sz w:val="28"/>
              </w:rPr>
            </w:pPr>
            <w:r>
              <w:rPr>
                <w:sz w:val="28"/>
              </w:rPr>
              <w:t>Педагог обучает детей спортивным упражнениям на прогулке или во время</w:t>
            </w:r>
            <w:r>
              <w:rPr>
                <w:spacing w:val="1"/>
                <w:sz w:val="28"/>
              </w:rPr>
              <w:t xml:space="preserve"> </w:t>
            </w:r>
            <w:r>
              <w:rPr>
                <w:sz w:val="28"/>
              </w:rPr>
              <w:t>физкультурных занятий на свежем воздухе. Катание на санках, лыжах, велосипеде</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организовано</w:t>
            </w:r>
            <w:r>
              <w:rPr>
                <w:spacing w:val="1"/>
                <w:sz w:val="28"/>
              </w:rPr>
              <w:t xml:space="preserve"> </w:t>
            </w:r>
            <w:r>
              <w:rPr>
                <w:sz w:val="28"/>
              </w:rPr>
              <w:t>в</w:t>
            </w:r>
            <w:r>
              <w:rPr>
                <w:spacing w:val="1"/>
                <w:sz w:val="28"/>
              </w:rPr>
              <w:t xml:space="preserve"> </w:t>
            </w:r>
            <w:r>
              <w:rPr>
                <w:sz w:val="28"/>
              </w:rPr>
              <w:t>самостоятельной</w:t>
            </w:r>
            <w:r>
              <w:rPr>
                <w:spacing w:val="1"/>
                <w:sz w:val="28"/>
              </w:rPr>
              <w:t xml:space="preserve"> </w:t>
            </w:r>
            <w:r>
              <w:rPr>
                <w:sz w:val="28"/>
              </w:rPr>
              <w:t>двигательной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имеющихся</w:t>
            </w:r>
            <w:r>
              <w:rPr>
                <w:spacing w:val="1"/>
                <w:sz w:val="28"/>
              </w:rPr>
              <w:t xml:space="preserve"> </w:t>
            </w:r>
            <w:r>
              <w:rPr>
                <w:sz w:val="28"/>
              </w:rPr>
              <w:t>условий,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региональных</w:t>
            </w:r>
            <w:r>
              <w:rPr>
                <w:spacing w:val="1"/>
                <w:sz w:val="28"/>
              </w:rPr>
              <w:t xml:space="preserve"> </w:t>
            </w:r>
            <w:r>
              <w:rPr>
                <w:sz w:val="28"/>
              </w:rPr>
              <w:t>и</w:t>
            </w:r>
            <w:r>
              <w:rPr>
                <w:spacing w:val="1"/>
                <w:sz w:val="28"/>
              </w:rPr>
              <w:t xml:space="preserve"> </w:t>
            </w:r>
            <w:r>
              <w:rPr>
                <w:sz w:val="28"/>
              </w:rPr>
              <w:t>климатических</w:t>
            </w:r>
            <w:r>
              <w:rPr>
                <w:spacing w:val="1"/>
                <w:sz w:val="28"/>
              </w:rPr>
              <w:t xml:space="preserve"> </w:t>
            </w:r>
            <w:r>
              <w:rPr>
                <w:sz w:val="28"/>
              </w:rPr>
              <w:t>особенностей.</w:t>
            </w:r>
          </w:p>
          <w:p w14:paraId="22430A67" w14:textId="77777777" w:rsidR="00A03118" w:rsidRDefault="00A03118" w:rsidP="00997D0D">
            <w:pPr>
              <w:pStyle w:val="TableParagraph"/>
              <w:spacing w:line="278" w:lineRule="auto"/>
              <w:ind w:right="123" w:firstLine="701"/>
              <w:jc w:val="both"/>
              <w:rPr>
                <w:sz w:val="28"/>
              </w:rPr>
            </w:pPr>
            <w:r>
              <w:rPr>
                <w:sz w:val="28"/>
              </w:rPr>
              <w:t>Катание</w:t>
            </w:r>
            <w:r>
              <w:rPr>
                <w:spacing w:val="1"/>
                <w:sz w:val="28"/>
              </w:rPr>
              <w:t xml:space="preserve"> </w:t>
            </w:r>
            <w:r>
              <w:rPr>
                <w:sz w:val="28"/>
              </w:rPr>
              <w:t>на</w:t>
            </w:r>
            <w:r>
              <w:rPr>
                <w:spacing w:val="1"/>
                <w:sz w:val="28"/>
              </w:rPr>
              <w:t xml:space="preserve"> </w:t>
            </w:r>
            <w:r>
              <w:rPr>
                <w:sz w:val="28"/>
              </w:rPr>
              <w:t>санках:</w:t>
            </w:r>
            <w:r>
              <w:rPr>
                <w:spacing w:val="1"/>
                <w:sz w:val="28"/>
              </w:rPr>
              <w:t xml:space="preserve"> </w:t>
            </w:r>
            <w:r>
              <w:rPr>
                <w:sz w:val="28"/>
              </w:rPr>
              <w:t>подъем</w:t>
            </w:r>
            <w:r>
              <w:rPr>
                <w:spacing w:val="1"/>
                <w:sz w:val="28"/>
              </w:rPr>
              <w:t xml:space="preserve"> </w:t>
            </w:r>
            <w:r>
              <w:rPr>
                <w:sz w:val="28"/>
              </w:rPr>
              <w:t>с</w:t>
            </w:r>
            <w:r>
              <w:rPr>
                <w:spacing w:val="1"/>
                <w:sz w:val="28"/>
              </w:rPr>
              <w:t xml:space="preserve"> </w:t>
            </w:r>
            <w:r>
              <w:rPr>
                <w:sz w:val="28"/>
              </w:rPr>
              <w:t>санками</w:t>
            </w:r>
            <w:r>
              <w:rPr>
                <w:spacing w:val="1"/>
                <w:sz w:val="28"/>
              </w:rPr>
              <w:t xml:space="preserve"> </w:t>
            </w:r>
            <w:r>
              <w:rPr>
                <w:sz w:val="28"/>
              </w:rPr>
              <w:t>на</w:t>
            </w:r>
            <w:r>
              <w:rPr>
                <w:spacing w:val="1"/>
                <w:sz w:val="28"/>
              </w:rPr>
              <w:t xml:space="preserve"> </w:t>
            </w:r>
            <w:r>
              <w:rPr>
                <w:sz w:val="28"/>
              </w:rPr>
              <w:t>гору,</w:t>
            </w:r>
            <w:r>
              <w:rPr>
                <w:spacing w:val="1"/>
                <w:sz w:val="28"/>
              </w:rPr>
              <w:t xml:space="preserve"> </w:t>
            </w:r>
            <w:r>
              <w:rPr>
                <w:sz w:val="28"/>
              </w:rPr>
              <w:t>скатывание</w:t>
            </w:r>
            <w:r>
              <w:rPr>
                <w:spacing w:val="1"/>
                <w:sz w:val="28"/>
              </w:rPr>
              <w:t xml:space="preserve"> </w:t>
            </w:r>
            <w:r>
              <w:rPr>
                <w:sz w:val="28"/>
              </w:rPr>
              <w:t>с</w:t>
            </w:r>
            <w:r>
              <w:rPr>
                <w:spacing w:val="1"/>
                <w:sz w:val="28"/>
              </w:rPr>
              <w:t xml:space="preserve"> </w:t>
            </w:r>
            <w:r>
              <w:rPr>
                <w:sz w:val="28"/>
              </w:rPr>
              <w:t>горки,</w:t>
            </w:r>
            <w:r>
              <w:rPr>
                <w:spacing w:val="-67"/>
                <w:sz w:val="28"/>
              </w:rPr>
              <w:t xml:space="preserve"> </w:t>
            </w:r>
            <w:r>
              <w:rPr>
                <w:sz w:val="28"/>
              </w:rPr>
              <w:t>торможение</w:t>
            </w:r>
            <w:r>
              <w:rPr>
                <w:spacing w:val="-1"/>
                <w:sz w:val="28"/>
              </w:rPr>
              <w:t xml:space="preserve"> </w:t>
            </w:r>
            <w:r>
              <w:rPr>
                <w:sz w:val="28"/>
              </w:rPr>
              <w:t>при спуске, катание</w:t>
            </w:r>
            <w:r>
              <w:rPr>
                <w:spacing w:val="-4"/>
                <w:sz w:val="28"/>
              </w:rPr>
              <w:t xml:space="preserve"> </w:t>
            </w:r>
            <w:r>
              <w:rPr>
                <w:sz w:val="28"/>
              </w:rPr>
              <w:t>на санках</w:t>
            </w:r>
            <w:r>
              <w:rPr>
                <w:spacing w:val="1"/>
                <w:sz w:val="28"/>
              </w:rPr>
              <w:t xml:space="preserve"> </w:t>
            </w:r>
            <w:r>
              <w:rPr>
                <w:sz w:val="28"/>
              </w:rPr>
              <w:t>друг друга.</w:t>
            </w:r>
          </w:p>
          <w:p w14:paraId="00F2C306" w14:textId="77777777" w:rsidR="00A03118" w:rsidRDefault="00A03118" w:rsidP="00997D0D">
            <w:pPr>
              <w:pStyle w:val="TableParagraph"/>
              <w:spacing w:line="276" w:lineRule="auto"/>
              <w:ind w:right="126" w:firstLine="701"/>
              <w:jc w:val="both"/>
              <w:rPr>
                <w:sz w:val="28"/>
              </w:rPr>
            </w:pPr>
            <w:r>
              <w:rPr>
                <w:sz w:val="28"/>
              </w:rPr>
              <w:t>Катание на трехколесном и двухколесном велосипеде, самокате: по прямой,</w:t>
            </w:r>
            <w:r>
              <w:rPr>
                <w:spacing w:val="1"/>
                <w:sz w:val="28"/>
              </w:rPr>
              <w:t xml:space="preserve"> </w:t>
            </w:r>
            <w:r>
              <w:rPr>
                <w:sz w:val="28"/>
              </w:rPr>
              <w:t>по кругу</w:t>
            </w:r>
            <w:r>
              <w:rPr>
                <w:spacing w:val="-4"/>
                <w:sz w:val="28"/>
              </w:rPr>
              <w:t xml:space="preserve"> </w:t>
            </w:r>
            <w:r>
              <w:rPr>
                <w:sz w:val="28"/>
              </w:rPr>
              <w:t>с</w:t>
            </w:r>
            <w:r>
              <w:rPr>
                <w:spacing w:val="-1"/>
                <w:sz w:val="28"/>
              </w:rPr>
              <w:t xml:space="preserve"> </w:t>
            </w:r>
            <w:r>
              <w:rPr>
                <w:sz w:val="28"/>
              </w:rPr>
              <w:t>поворотами, с</w:t>
            </w:r>
            <w:r>
              <w:rPr>
                <w:spacing w:val="-2"/>
                <w:sz w:val="28"/>
              </w:rPr>
              <w:t xml:space="preserve"> </w:t>
            </w:r>
            <w:r>
              <w:rPr>
                <w:sz w:val="28"/>
              </w:rPr>
              <w:t>разной скоростью.</w:t>
            </w:r>
          </w:p>
          <w:p w14:paraId="7C307A18" w14:textId="77777777" w:rsidR="00A03118" w:rsidRDefault="00A03118" w:rsidP="00997D0D">
            <w:pPr>
              <w:pStyle w:val="TableParagraph"/>
              <w:spacing w:line="321" w:lineRule="exact"/>
              <w:ind w:left="828"/>
              <w:jc w:val="both"/>
              <w:rPr>
                <w:sz w:val="28"/>
              </w:rPr>
            </w:pPr>
            <w:r>
              <w:rPr>
                <w:sz w:val="28"/>
              </w:rPr>
              <w:t>Ходьба</w:t>
            </w:r>
            <w:r>
              <w:rPr>
                <w:spacing w:val="45"/>
                <w:sz w:val="28"/>
              </w:rPr>
              <w:t xml:space="preserve"> </w:t>
            </w:r>
            <w:r>
              <w:rPr>
                <w:sz w:val="28"/>
              </w:rPr>
              <w:t>на</w:t>
            </w:r>
            <w:r>
              <w:rPr>
                <w:spacing w:val="48"/>
                <w:sz w:val="28"/>
              </w:rPr>
              <w:t xml:space="preserve"> </w:t>
            </w:r>
            <w:r>
              <w:rPr>
                <w:sz w:val="28"/>
              </w:rPr>
              <w:t>лыжах:</w:t>
            </w:r>
            <w:r>
              <w:rPr>
                <w:spacing w:val="45"/>
                <w:sz w:val="28"/>
              </w:rPr>
              <w:t xml:space="preserve"> </w:t>
            </w:r>
            <w:r>
              <w:rPr>
                <w:sz w:val="28"/>
              </w:rPr>
              <w:t>скользящим</w:t>
            </w:r>
            <w:r>
              <w:rPr>
                <w:spacing w:val="47"/>
                <w:sz w:val="28"/>
              </w:rPr>
              <w:t xml:space="preserve"> </w:t>
            </w:r>
            <w:r>
              <w:rPr>
                <w:sz w:val="28"/>
              </w:rPr>
              <w:t>шагом,</w:t>
            </w:r>
            <w:r>
              <w:rPr>
                <w:spacing w:val="48"/>
                <w:sz w:val="28"/>
              </w:rPr>
              <w:t xml:space="preserve"> </w:t>
            </w:r>
            <w:r>
              <w:rPr>
                <w:sz w:val="28"/>
              </w:rPr>
              <w:t>повороты</w:t>
            </w:r>
            <w:r>
              <w:rPr>
                <w:spacing w:val="46"/>
                <w:sz w:val="28"/>
              </w:rPr>
              <w:t xml:space="preserve"> </w:t>
            </w:r>
            <w:r>
              <w:rPr>
                <w:sz w:val="28"/>
              </w:rPr>
              <w:t>на</w:t>
            </w:r>
            <w:r>
              <w:rPr>
                <w:spacing w:val="46"/>
                <w:sz w:val="28"/>
              </w:rPr>
              <w:t xml:space="preserve"> </w:t>
            </w:r>
            <w:r>
              <w:rPr>
                <w:sz w:val="28"/>
              </w:rPr>
              <w:t>месте,</w:t>
            </w:r>
            <w:r>
              <w:rPr>
                <w:spacing w:val="47"/>
                <w:sz w:val="28"/>
              </w:rPr>
              <w:t xml:space="preserve"> </w:t>
            </w:r>
            <w:r>
              <w:rPr>
                <w:sz w:val="28"/>
              </w:rPr>
              <w:t>подъем</w:t>
            </w:r>
            <w:r>
              <w:rPr>
                <w:spacing w:val="46"/>
                <w:sz w:val="28"/>
              </w:rPr>
              <w:t xml:space="preserve"> </w:t>
            </w:r>
            <w:r>
              <w:rPr>
                <w:sz w:val="28"/>
              </w:rPr>
              <w:t>на</w:t>
            </w:r>
            <w:r>
              <w:rPr>
                <w:spacing w:val="46"/>
                <w:sz w:val="28"/>
              </w:rPr>
              <w:t xml:space="preserve"> </w:t>
            </w:r>
            <w:r>
              <w:rPr>
                <w:sz w:val="28"/>
              </w:rPr>
              <w:t>гору</w:t>
            </w:r>
          </w:p>
          <w:p w14:paraId="6AC8DE68" w14:textId="77777777" w:rsidR="00A03118" w:rsidRDefault="00A03118" w:rsidP="00997D0D">
            <w:pPr>
              <w:pStyle w:val="TableParagraph"/>
              <w:spacing w:before="31"/>
              <w:jc w:val="both"/>
              <w:rPr>
                <w:sz w:val="28"/>
              </w:rPr>
            </w:pPr>
            <w:r>
              <w:rPr>
                <w:sz w:val="28"/>
              </w:rPr>
              <w:t>«ступающим</w:t>
            </w:r>
            <w:r>
              <w:rPr>
                <w:spacing w:val="-1"/>
                <w:sz w:val="28"/>
              </w:rPr>
              <w:t xml:space="preserve"> </w:t>
            </w:r>
            <w:r>
              <w:rPr>
                <w:sz w:val="28"/>
              </w:rPr>
              <w:t>шагом»</w:t>
            </w:r>
            <w:r>
              <w:rPr>
                <w:spacing w:val="-2"/>
                <w:sz w:val="28"/>
              </w:rPr>
              <w:t xml:space="preserve"> </w:t>
            </w:r>
            <w:r>
              <w:rPr>
                <w:sz w:val="28"/>
              </w:rPr>
              <w:t>и</w:t>
            </w:r>
            <w:r>
              <w:rPr>
                <w:spacing w:val="-1"/>
                <w:sz w:val="28"/>
              </w:rPr>
              <w:t xml:space="preserve"> </w:t>
            </w:r>
            <w:r>
              <w:rPr>
                <w:sz w:val="28"/>
              </w:rPr>
              <w:t>«</w:t>
            </w:r>
            <w:proofErr w:type="spellStart"/>
            <w:r>
              <w:rPr>
                <w:sz w:val="28"/>
              </w:rPr>
              <w:t>полу</w:t>
            </w:r>
            <w:r w:rsidR="00015F9B">
              <w:rPr>
                <w:sz w:val="28"/>
              </w:rPr>
              <w:t>ё</w:t>
            </w:r>
            <w:r>
              <w:rPr>
                <w:sz w:val="28"/>
              </w:rPr>
              <w:t>лочкой</w:t>
            </w:r>
            <w:proofErr w:type="spellEnd"/>
            <w:r>
              <w:rPr>
                <w:sz w:val="28"/>
              </w:rPr>
              <w:t>».</w:t>
            </w:r>
          </w:p>
          <w:p w14:paraId="3709328B" w14:textId="77777777" w:rsidR="00A03118" w:rsidRDefault="00A03118" w:rsidP="00997D0D">
            <w:pPr>
              <w:pStyle w:val="TableParagraph"/>
              <w:spacing w:before="48"/>
              <w:ind w:left="828"/>
              <w:jc w:val="both"/>
              <w:rPr>
                <w:sz w:val="28"/>
              </w:rPr>
            </w:pPr>
            <w:r>
              <w:rPr>
                <w:sz w:val="28"/>
              </w:rPr>
              <w:t>Плавание:</w:t>
            </w:r>
            <w:r>
              <w:rPr>
                <w:spacing w:val="7"/>
                <w:sz w:val="28"/>
              </w:rPr>
              <w:t xml:space="preserve"> </w:t>
            </w:r>
            <w:r>
              <w:rPr>
                <w:sz w:val="28"/>
              </w:rPr>
              <w:t>погружение</w:t>
            </w:r>
            <w:r>
              <w:rPr>
                <w:spacing w:val="7"/>
                <w:sz w:val="28"/>
              </w:rPr>
              <w:t xml:space="preserve"> </w:t>
            </w:r>
            <w:r>
              <w:rPr>
                <w:sz w:val="28"/>
              </w:rPr>
              <w:t>в</w:t>
            </w:r>
            <w:r>
              <w:rPr>
                <w:spacing w:val="9"/>
                <w:sz w:val="28"/>
              </w:rPr>
              <w:t xml:space="preserve"> </w:t>
            </w:r>
            <w:r>
              <w:rPr>
                <w:sz w:val="28"/>
              </w:rPr>
              <w:t>воду</w:t>
            </w:r>
            <w:r>
              <w:rPr>
                <w:spacing w:val="5"/>
                <w:sz w:val="28"/>
              </w:rPr>
              <w:t xml:space="preserve"> </w:t>
            </w:r>
            <w:r>
              <w:rPr>
                <w:sz w:val="28"/>
              </w:rPr>
              <w:t>с</w:t>
            </w:r>
            <w:r>
              <w:rPr>
                <w:spacing w:val="10"/>
                <w:sz w:val="28"/>
              </w:rPr>
              <w:t xml:space="preserve"> </w:t>
            </w:r>
            <w:r>
              <w:rPr>
                <w:sz w:val="28"/>
              </w:rPr>
              <w:t>головой,</w:t>
            </w:r>
            <w:r>
              <w:rPr>
                <w:spacing w:val="8"/>
                <w:sz w:val="28"/>
              </w:rPr>
              <w:t xml:space="preserve"> </w:t>
            </w:r>
            <w:r>
              <w:rPr>
                <w:sz w:val="28"/>
              </w:rPr>
              <w:t>попеременные</w:t>
            </w:r>
            <w:r>
              <w:rPr>
                <w:spacing w:val="8"/>
                <w:sz w:val="28"/>
              </w:rPr>
              <w:t xml:space="preserve"> </w:t>
            </w:r>
            <w:r>
              <w:rPr>
                <w:sz w:val="28"/>
              </w:rPr>
              <w:t>движения</w:t>
            </w:r>
            <w:r>
              <w:rPr>
                <w:spacing w:val="9"/>
                <w:sz w:val="28"/>
              </w:rPr>
              <w:t xml:space="preserve"> </w:t>
            </w:r>
            <w:r>
              <w:rPr>
                <w:sz w:val="28"/>
              </w:rPr>
              <w:t>ног</w:t>
            </w:r>
            <w:r>
              <w:rPr>
                <w:spacing w:val="9"/>
                <w:sz w:val="28"/>
              </w:rPr>
              <w:t xml:space="preserve"> </w:t>
            </w:r>
            <w:r>
              <w:rPr>
                <w:sz w:val="28"/>
              </w:rPr>
              <w:t>в</w:t>
            </w:r>
            <w:r>
              <w:rPr>
                <w:spacing w:val="7"/>
                <w:sz w:val="28"/>
              </w:rPr>
              <w:t xml:space="preserve"> </w:t>
            </w:r>
            <w:r>
              <w:rPr>
                <w:sz w:val="28"/>
              </w:rPr>
              <w:t>воде,</w:t>
            </w:r>
          </w:p>
        </w:tc>
      </w:tr>
    </w:tbl>
    <w:p w14:paraId="43BC7361"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3E897676" w14:textId="77777777" w:rsidTr="00997D0D">
        <w:trPr>
          <w:trHeight w:val="738"/>
        </w:trPr>
        <w:tc>
          <w:tcPr>
            <w:tcW w:w="10317" w:type="dxa"/>
            <w:tcBorders>
              <w:bottom w:val="single" w:sz="6" w:space="0" w:color="000000"/>
            </w:tcBorders>
          </w:tcPr>
          <w:p w14:paraId="2FA337DE" w14:textId="77777777" w:rsidR="00A03118" w:rsidRDefault="00A03118" w:rsidP="00997D0D">
            <w:pPr>
              <w:pStyle w:val="TableParagraph"/>
              <w:spacing w:line="312" w:lineRule="exact"/>
              <w:rPr>
                <w:sz w:val="28"/>
              </w:rPr>
            </w:pPr>
            <w:r>
              <w:rPr>
                <w:sz w:val="28"/>
              </w:rPr>
              <w:lastRenderedPageBreak/>
              <w:t>держась</w:t>
            </w:r>
            <w:r>
              <w:rPr>
                <w:spacing w:val="17"/>
                <w:sz w:val="28"/>
              </w:rPr>
              <w:t xml:space="preserve"> </w:t>
            </w:r>
            <w:r>
              <w:rPr>
                <w:sz w:val="28"/>
              </w:rPr>
              <w:t>за</w:t>
            </w:r>
            <w:r>
              <w:rPr>
                <w:spacing w:val="17"/>
                <w:sz w:val="28"/>
              </w:rPr>
              <w:t xml:space="preserve"> </w:t>
            </w:r>
            <w:r>
              <w:rPr>
                <w:sz w:val="28"/>
              </w:rPr>
              <w:t>бортик,</w:t>
            </w:r>
            <w:r>
              <w:rPr>
                <w:spacing w:val="15"/>
                <w:sz w:val="28"/>
              </w:rPr>
              <w:t xml:space="preserve"> </w:t>
            </w:r>
            <w:r>
              <w:rPr>
                <w:sz w:val="28"/>
              </w:rPr>
              <w:t>доску,</w:t>
            </w:r>
            <w:r>
              <w:rPr>
                <w:spacing w:val="16"/>
                <w:sz w:val="28"/>
              </w:rPr>
              <w:t xml:space="preserve"> </w:t>
            </w:r>
            <w:r>
              <w:rPr>
                <w:sz w:val="28"/>
              </w:rPr>
              <w:t>палку,</w:t>
            </w:r>
            <w:r>
              <w:rPr>
                <w:spacing w:val="16"/>
                <w:sz w:val="28"/>
              </w:rPr>
              <w:t xml:space="preserve"> </w:t>
            </w:r>
            <w:r>
              <w:rPr>
                <w:sz w:val="28"/>
              </w:rPr>
              <w:t>игры</w:t>
            </w:r>
            <w:r>
              <w:rPr>
                <w:spacing w:val="18"/>
                <w:sz w:val="28"/>
              </w:rPr>
              <w:t xml:space="preserve"> </w:t>
            </w:r>
            <w:r>
              <w:rPr>
                <w:sz w:val="28"/>
              </w:rPr>
              <w:t>с</w:t>
            </w:r>
            <w:r>
              <w:rPr>
                <w:spacing w:val="17"/>
                <w:sz w:val="28"/>
              </w:rPr>
              <w:t xml:space="preserve"> </w:t>
            </w:r>
            <w:r>
              <w:rPr>
                <w:sz w:val="28"/>
              </w:rPr>
              <w:t>предметами</w:t>
            </w:r>
            <w:r>
              <w:rPr>
                <w:spacing w:val="18"/>
                <w:sz w:val="28"/>
              </w:rPr>
              <w:t xml:space="preserve"> </w:t>
            </w:r>
            <w:r>
              <w:rPr>
                <w:sz w:val="28"/>
              </w:rPr>
              <w:t>в</w:t>
            </w:r>
            <w:r>
              <w:rPr>
                <w:spacing w:val="16"/>
                <w:sz w:val="28"/>
              </w:rPr>
              <w:t xml:space="preserve"> </w:t>
            </w:r>
            <w:r>
              <w:rPr>
                <w:sz w:val="28"/>
              </w:rPr>
              <w:t>воде,</w:t>
            </w:r>
            <w:r>
              <w:rPr>
                <w:spacing w:val="17"/>
                <w:sz w:val="28"/>
              </w:rPr>
              <w:t xml:space="preserve"> </w:t>
            </w:r>
            <w:r>
              <w:rPr>
                <w:sz w:val="28"/>
              </w:rPr>
              <w:t>доставание</w:t>
            </w:r>
            <w:r>
              <w:rPr>
                <w:spacing w:val="17"/>
                <w:sz w:val="28"/>
              </w:rPr>
              <w:t xml:space="preserve"> </w:t>
            </w:r>
            <w:r>
              <w:rPr>
                <w:sz w:val="28"/>
              </w:rPr>
              <w:t>их</w:t>
            </w:r>
            <w:r>
              <w:rPr>
                <w:spacing w:val="18"/>
                <w:sz w:val="28"/>
              </w:rPr>
              <w:t xml:space="preserve"> </w:t>
            </w:r>
            <w:r>
              <w:rPr>
                <w:sz w:val="28"/>
              </w:rPr>
              <w:t>со</w:t>
            </w:r>
            <w:r>
              <w:rPr>
                <w:spacing w:val="18"/>
                <w:sz w:val="28"/>
              </w:rPr>
              <w:t xml:space="preserve"> </w:t>
            </w:r>
            <w:r>
              <w:rPr>
                <w:sz w:val="28"/>
              </w:rPr>
              <w:t>дна,</w:t>
            </w:r>
          </w:p>
          <w:p w14:paraId="23A2FB25" w14:textId="77777777" w:rsidR="00A03118" w:rsidRDefault="00A03118" w:rsidP="00997D0D">
            <w:pPr>
              <w:pStyle w:val="TableParagraph"/>
              <w:spacing w:before="47"/>
              <w:rPr>
                <w:sz w:val="28"/>
              </w:rPr>
            </w:pPr>
            <w:r>
              <w:rPr>
                <w:sz w:val="28"/>
              </w:rPr>
              <w:t>ходьба</w:t>
            </w:r>
            <w:r>
              <w:rPr>
                <w:spacing w:val="-2"/>
                <w:sz w:val="28"/>
              </w:rPr>
              <w:t xml:space="preserve"> </w:t>
            </w:r>
            <w:r>
              <w:rPr>
                <w:sz w:val="28"/>
              </w:rPr>
              <w:t>за</w:t>
            </w:r>
            <w:r>
              <w:rPr>
                <w:spacing w:val="-2"/>
                <w:sz w:val="28"/>
              </w:rPr>
              <w:t xml:space="preserve"> </w:t>
            </w:r>
            <w:r>
              <w:rPr>
                <w:sz w:val="28"/>
              </w:rPr>
              <w:t>предметом</w:t>
            </w:r>
            <w:r>
              <w:rPr>
                <w:spacing w:val="-2"/>
                <w:sz w:val="28"/>
              </w:rPr>
              <w:t xml:space="preserve"> </w:t>
            </w:r>
            <w:r>
              <w:rPr>
                <w:sz w:val="28"/>
              </w:rPr>
              <w:t>в</w:t>
            </w:r>
            <w:r>
              <w:rPr>
                <w:spacing w:val="-3"/>
                <w:sz w:val="28"/>
              </w:rPr>
              <w:t xml:space="preserve"> </w:t>
            </w:r>
            <w:r>
              <w:rPr>
                <w:sz w:val="28"/>
              </w:rPr>
              <w:t>воде.</w:t>
            </w:r>
          </w:p>
        </w:tc>
      </w:tr>
      <w:tr w:rsidR="00A03118" w14:paraId="0168B04F" w14:textId="77777777" w:rsidTr="00997D0D">
        <w:trPr>
          <w:trHeight w:val="738"/>
        </w:trPr>
        <w:tc>
          <w:tcPr>
            <w:tcW w:w="10317" w:type="dxa"/>
            <w:tcBorders>
              <w:top w:val="single" w:sz="6" w:space="0" w:color="000000"/>
            </w:tcBorders>
          </w:tcPr>
          <w:p w14:paraId="3A92534D" w14:textId="77777777" w:rsidR="00A03118" w:rsidRDefault="00A03118" w:rsidP="00997D0D">
            <w:pPr>
              <w:pStyle w:val="TableParagraph"/>
              <w:spacing w:line="307" w:lineRule="exact"/>
              <w:ind w:left="828"/>
              <w:rPr>
                <w:sz w:val="28"/>
              </w:rPr>
            </w:pPr>
            <w:r>
              <w:rPr>
                <w:sz w:val="28"/>
              </w:rPr>
              <w:t>Содержание</w:t>
            </w:r>
            <w:r>
              <w:rPr>
                <w:spacing w:val="20"/>
                <w:sz w:val="28"/>
              </w:rPr>
              <w:t xml:space="preserve"> </w:t>
            </w:r>
            <w:r>
              <w:rPr>
                <w:sz w:val="28"/>
              </w:rPr>
              <w:t>образовательной</w:t>
            </w:r>
            <w:r>
              <w:rPr>
                <w:spacing w:val="21"/>
                <w:sz w:val="28"/>
              </w:rPr>
              <w:t xml:space="preserve"> </w:t>
            </w:r>
            <w:r>
              <w:rPr>
                <w:sz w:val="28"/>
              </w:rPr>
              <w:t>деятельности</w:t>
            </w:r>
            <w:r>
              <w:rPr>
                <w:spacing w:val="21"/>
                <w:sz w:val="28"/>
              </w:rPr>
              <w:t xml:space="preserve"> </w:t>
            </w:r>
            <w:r>
              <w:rPr>
                <w:sz w:val="28"/>
              </w:rPr>
              <w:t>по</w:t>
            </w:r>
            <w:r>
              <w:rPr>
                <w:spacing w:val="22"/>
                <w:sz w:val="28"/>
              </w:rPr>
              <w:t xml:space="preserve"> </w:t>
            </w:r>
            <w:r>
              <w:rPr>
                <w:sz w:val="28"/>
              </w:rPr>
              <w:t>направлению</w:t>
            </w:r>
            <w:r>
              <w:rPr>
                <w:spacing w:val="29"/>
                <w:sz w:val="28"/>
              </w:rPr>
              <w:t xml:space="preserve"> </w:t>
            </w:r>
            <w:r>
              <w:rPr>
                <w:sz w:val="28"/>
              </w:rPr>
              <w:t>«Формирование</w:t>
            </w:r>
          </w:p>
          <w:p w14:paraId="1A9280EC" w14:textId="77777777" w:rsidR="00A03118" w:rsidRDefault="00A03118" w:rsidP="00997D0D">
            <w:pPr>
              <w:pStyle w:val="TableParagraph"/>
              <w:spacing w:before="50"/>
              <w:rPr>
                <w:sz w:val="28"/>
              </w:rPr>
            </w:pPr>
            <w:r>
              <w:rPr>
                <w:sz w:val="28"/>
              </w:rPr>
              <w:t>основ</w:t>
            </w:r>
            <w:r>
              <w:rPr>
                <w:spacing w:val="-4"/>
                <w:sz w:val="28"/>
              </w:rPr>
              <w:t xml:space="preserve"> </w:t>
            </w:r>
            <w:r>
              <w:rPr>
                <w:sz w:val="28"/>
              </w:rPr>
              <w:t>здорового образа</w:t>
            </w:r>
            <w:r>
              <w:rPr>
                <w:spacing w:val="-3"/>
                <w:sz w:val="28"/>
              </w:rPr>
              <w:t xml:space="preserve"> </w:t>
            </w:r>
            <w:r>
              <w:rPr>
                <w:sz w:val="28"/>
              </w:rPr>
              <w:t>жизни»</w:t>
            </w:r>
          </w:p>
        </w:tc>
      </w:tr>
      <w:tr w:rsidR="00A03118" w14:paraId="1EE2514F" w14:textId="77777777" w:rsidTr="00997D0D">
        <w:trPr>
          <w:trHeight w:val="2591"/>
        </w:trPr>
        <w:tc>
          <w:tcPr>
            <w:tcW w:w="10317" w:type="dxa"/>
          </w:tcPr>
          <w:p w14:paraId="2840809F" w14:textId="77777777" w:rsidR="00A03118" w:rsidRDefault="00A03118" w:rsidP="00997D0D">
            <w:pPr>
              <w:pStyle w:val="TableParagraph"/>
              <w:spacing w:line="276" w:lineRule="auto"/>
              <w:ind w:right="98" w:firstLine="701"/>
              <w:jc w:val="both"/>
              <w:rPr>
                <w:sz w:val="28"/>
              </w:rPr>
            </w:pPr>
            <w:r>
              <w:rPr>
                <w:sz w:val="28"/>
              </w:rPr>
              <w:t>Педагог уточняет представления детей о здоровье, факторах, положительно</w:t>
            </w:r>
            <w:r>
              <w:rPr>
                <w:spacing w:val="1"/>
                <w:sz w:val="28"/>
              </w:rPr>
              <w:t xml:space="preserve"> </w:t>
            </w:r>
            <w:r>
              <w:rPr>
                <w:sz w:val="28"/>
              </w:rPr>
              <w:t>влияющих на него, правилах безопасного поведения в двигательной деятельности</w:t>
            </w:r>
            <w:r>
              <w:rPr>
                <w:spacing w:val="1"/>
                <w:sz w:val="28"/>
              </w:rPr>
              <w:t xml:space="preserve"> </w:t>
            </w:r>
            <w:r>
              <w:rPr>
                <w:sz w:val="28"/>
              </w:rPr>
              <w:t>(соблюдать</w:t>
            </w:r>
            <w:r>
              <w:rPr>
                <w:spacing w:val="1"/>
                <w:sz w:val="28"/>
              </w:rPr>
              <w:t xml:space="preserve"> </w:t>
            </w:r>
            <w:r>
              <w:rPr>
                <w:sz w:val="28"/>
              </w:rPr>
              <w:t>очередность</w:t>
            </w:r>
            <w:r>
              <w:rPr>
                <w:spacing w:val="1"/>
                <w:sz w:val="28"/>
              </w:rPr>
              <w:t xml:space="preserve"> </w:t>
            </w:r>
            <w:r>
              <w:rPr>
                <w:sz w:val="28"/>
              </w:rPr>
              <w:t>при</w:t>
            </w:r>
            <w:r>
              <w:rPr>
                <w:spacing w:val="1"/>
                <w:sz w:val="28"/>
              </w:rPr>
              <w:t xml:space="preserve"> </w:t>
            </w:r>
            <w:r>
              <w:rPr>
                <w:sz w:val="28"/>
              </w:rPr>
              <w:t>занятиях</w:t>
            </w:r>
            <w:r>
              <w:rPr>
                <w:spacing w:val="1"/>
                <w:sz w:val="28"/>
              </w:rPr>
              <w:t xml:space="preserve"> </w:t>
            </w:r>
            <w:r>
              <w:rPr>
                <w:sz w:val="28"/>
              </w:rPr>
              <w:t>с</w:t>
            </w:r>
            <w:r>
              <w:rPr>
                <w:spacing w:val="1"/>
                <w:sz w:val="28"/>
              </w:rPr>
              <w:t xml:space="preserve"> </w:t>
            </w:r>
            <w:r>
              <w:rPr>
                <w:sz w:val="28"/>
              </w:rPr>
              <w:t>оборудованием,</w:t>
            </w:r>
            <w:r>
              <w:rPr>
                <w:spacing w:val="1"/>
                <w:sz w:val="28"/>
              </w:rPr>
              <w:t xml:space="preserve"> </w:t>
            </w:r>
            <w:r>
              <w:rPr>
                <w:sz w:val="28"/>
              </w:rPr>
              <w:t>не</w:t>
            </w:r>
            <w:r>
              <w:rPr>
                <w:spacing w:val="1"/>
                <w:sz w:val="28"/>
              </w:rPr>
              <w:t xml:space="preserve"> </w:t>
            </w:r>
            <w:r>
              <w:rPr>
                <w:sz w:val="28"/>
              </w:rPr>
              <w:t>толкать</w:t>
            </w:r>
            <w:r>
              <w:rPr>
                <w:spacing w:val="1"/>
                <w:sz w:val="28"/>
              </w:rPr>
              <w:t xml:space="preserve"> </w:t>
            </w:r>
            <w:r>
              <w:rPr>
                <w:sz w:val="28"/>
              </w:rPr>
              <w:t>товарища,</w:t>
            </w:r>
            <w:r>
              <w:rPr>
                <w:spacing w:val="1"/>
                <w:sz w:val="28"/>
              </w:rPr>
              <w:t xml:space="preserve"> </w:t>
            </w:r>
            <w:r>
              <w:rPr>
                <w:sz w:val="28"/>
              </w:rPr>
              <w:t>бегать в колонне, не обгоняя друг друга и другое), способствует пониманию детьми</w:t>
            </w:r>
            <w:r>
              <w:rPr>
                <w:spacing w:val="-67"/>
                <w:sz w:val="28"/>
              </w:rPr>
              <w:t xml:space="preserve"> </w:t>
            </w:r>
            <w:r>
              <w:rPr>
                <w:sz w:val="28"/>
              </w:rPr>
              <w:t>необходимости</w:t>
            </w:r>
            <w:r>
              <w:rPr>
                <w:spacing w:val="1"/>
                <w:sz w:val="28"/>
              </w:rPr>
              <w:t xml:space="preserve"> </w:t>
            </w:r>
            <w:r>
              <w:rPr>
                <w:sz w:val="28"/>
              </w:rPr>
              <w:t>занятий</w:t>
            </w:r>
            <w:r>
              <w:rPr>
                <w:spacing w:val="1"/>
                <w:sz w:val="28"/>
              </w:rPr>
              <w:t xml:space="preserve"> </w:t>
            </w:r>
            <w:r>
              <w:rPr>
                <w:sz w:val="28"/>
              </w:rPr>
              <w:t>физической</w:t>
            </w:r>
            <w:r>
              <w:rPr>
                <w:spacing w:val="1"/>
                <w:sz w:val="28"/>
              </w:rPr>
              <w:t xml:space="preserve"> </w:t>
            </w:r>
            <w:r>
              <w:rPr>
                <w:sz w:val="28"/>
              </w:rPr>
              <w:t>культурой,</w:t>
            </w:r>
            <w:r>
              <w:rPr>
                <w:spacing w:val="1"/>
                <w:sz w:val="28"/>
              </w:rPr>
              <w:t xml:space="preserve"> </w:t>
            </w:r>
            <w:r>
              <w:rPr>
                <w:sz w:val="28"/>
              </w:rPr>
              <w:t>важности</w:t>
            </w:r>
            <w:r>
              <w:rPr>
                <w:spacing w:val="1"/>
                <w:sz w:val="28"/>
              </w:rPr>
              <w:t xml:space="preserve"> </w:t>
            </w:r>
            <w:r>
              <w:rPr>
                <w:sz w:val="28"/>
              </w:rPr>
              <w:t>правильного</w:t>
            </w:r>
            <w:r>
              <w:rPr>
                <w:spacing w:val="1"/>
                <w:sz w:val="28"/>
              </w:rPr>
              <w:t xml:space="preserve"> </w:t>
            </w:r>
            <w:r>
              <w:rPr>
                <w:sz w:val="28"/>
              </w:rPr>
              <w:t>питания,</w:t>
            </w:r>
            <w:r>
              <w:rPr>
                <w:spacing w:val="-67"/>
                <w:sz w:val="28"/>
              </w:rPr>
              <w:t xml:space="preserve"> </w:t>
            </w:r>
            <w:r>
              <w:rPr>
                <w:sz w:val="28"/>
              </w:rPr>
              <w:t>соблюдения</w:t>
            </w:r>
            <w:r>
              <w:rPr>
                <w:spacing w:val="22"/>
                <w:sz w:val="28"/>
              </w:rPr>
              <w:t xml:space="preserve"> </w:t>
            </w:r>
            <w:r>
              <w:rPr>
                <w:sz w:val="28"/>
              </w:rPr>
              <w:t>гигиены,</w:t>
            </w:r>
            <w:r>
              <w:rPr>
                <w:spacing w:val="21"/>
                <w:sz w:val="28"/>
              </w:rPr>
              <w:t xml:space="preserve"> </w:t>
            </w:r>
            <w:r>
              <w:rPr>
                <w:sz w:val="28"/>
              </w:rPr>
              <w:t>закаливания</w:t>
            </w:r>
            <w:r>
              <w:rPr>
                <w:spacing w:val="20"/>
                <w:sz w:val="28"/>
              </w:rPr>
              <w:t xml:space="preserve"> </w:t>
            </w:r>
            <w:r>
              <w:rPr>
                <w:sz w:val="28"/>
              </w:rPr>
              <w:t>для</w:t>
            </w:r>
            <w:r>
              <w:rPr>
                <w:spacing w:val="22"/>
                <w:sz w:val="28"/>
              </w:rPr>
              <w:t xml:space="preserve"> </w:t>
            </w:r>
            <w:r>
              <w:rPr>
                <w:sz w:val="28"/>
              </w:rPr>
              <w:t>сохранения</w:t>
            </w:r>
            <w:r>
              <w:rPr>
                <w:spacing w:val="20"/>
                <w:sz w:val="28"/>
              </w:rPr>
              <w:t xml:space="preserve"> </w:t>
            </w:r>
            <w:r>
              <w:rPr>
                <w:sz w:val="28"/>
              </w:rPr>
              <w:t>и</w:t>
            </w:r>
            <w:r>
              <w:rPr>
                <w:spacing w:val="22"/>
                <w:sz w:val="28"/>
              </w:rPr>
              <w:t xml:space="preserve"> </w:t>
            </w:r>
            <w:r>
              <w:rPr>
                <w:sz w:val="28"/>
              </w:rPr>
              <w:t>укрепления</w:t>
            </w:r>
            <w:r>
              <w:rPr>
                <w:spacing w:val="22"/>
                <w:sz w:val="28"/>
              </w:rPr>
              <w:t xml:space="preserve"> </w:t>
            </w:r>
            <w:r>
              <w:rPr>
                <w:sz w:val="28"/>
              </w:rPr>
              <w:t>здоровья.</w:t>
            </w:r>
          </w:p>
          <w:p w14:paraId="4D9316E6" w14:textId="77777777" w:rsidR="00A03118" w:rsidRDefault="00A03118" w:rsidP="00997D0D">
            <w:pPr>
              <w:pStyle w:val="TableParagraph"/>
              <w:jc w:val="both"/>
              <w:rPr>
                <w:sz w:val="28"/>
              </w:rPr>
            </w:pPr>
            <w:r>
              <w:rPr>
                <w:sz w:val="28"/>
              </w:rPr>
              <w:t>Формирует</w:t>
            </w:r>
            <w:r>
              <w:rPr>
                <w:spacing w:val="-4"/>
                <w:sz w:val="28"/>
              </w:rPr>
              <w:t xml:space="preserve"> </w:t>
            </w:r>
            <w:r>
              <w:rPr>
                <w:sz w:val="28"/>
              </w:rPr>
              <w:t>первичные</w:t>
            </w:r>
            <w:r>
              <w:rPr>
                <w:spacing w:val="-3"/>
                <w:sz w:val="28"/>
              </w:rPr>
              <w:t xml:space="preserve"> </w:t>
            </w:r>
            <w:r>
              <w:rPr>
                <w:sz w:val="28"/>
              </w:rPr>
              <w:t>представления</w:t>
            </w:r>
            <w:r>
              <w:rPr>
                <w:spacing w:val="-4"/>
                <w:sz w:val="28"/>
              </w:rPr>
              <w:t xml:space="preserve"> </w:t>
            </w:r>
            <w:r>
              <w:rPr>
                <w:sz w:val="28"/>
              </w:rPr>
              <w:t>об</w:t>
            </w:r>
            <w:r>
              <w:rPr>
                <w:spacing w:val="-2"/>
                <w:sz w:val="28"/>
              </w:rPr>
              <w:t xml:space="preserve"> </w:t>
            </w:r>
            <w:r>
              <w:rPr>
                <w:sz w:val="28"/>
              </w:rPr>
              <w:t>отдельных</w:t>
            </w:r>
            <w:r>
              <w:rPr>
                <w:spacing w:val="-3"/>
                <w:sz w:val="28"/>
              </w:rPr>
              <w:t xml:space="preserve"> </w:t>
            </w:r>
            <w:r>
              <w:rPr>
                <w:sz w:val="28"/>
              </w:rPr>
              <w:t>видах</w:t>
            </w:r>
            <w:r>
              <w:rPr>
                <w:spacing w:val="-2"/>
                <w:sz w:val="28"/>
              </w:rPr>
              <w:t xml:space="preserve"> </w:t>
            </w:r>
            <w:r>
              <w:rPr>
                <w:sz w:val="28"/>
              </w:rPr>
              <w:t>спорта.</w:t>
            </w:r>
          </w:p>
        </w:tc>
      </w:tr>
      <w:tr w:rsidR="00A03118" w14:paraId="361BE2C4" w14:textId="77777777" w:rsidTr="00997D0D">
        <w:trPr>
          <w:trHeight w:val="741"/>
        </w:trPr>
        <w:tc>
          <w:tcPr>
            <w:tcW w:w="10317" w:type="dxa"/>
          </w:tcPr>
          <w:p w14:paraId="6B55F41A" w14:textId="77777777" w:rsidR="00A03118" w:rsidRDefault="00A03118" w:rsidP="00997D0D">
            <w:pPr>
              <w:pStyle w:val="TableParagraph"/>
              <w:tabs>
                <w:tab w:val="left" w:pos="2511"/>
                <w:tab w:val="left" w:pos="4726"/>
                <w:tab w:val="left" w:pos="6532"/>
                <w:tab w:val="left" w:pos="7031"/>
                <w:tab w:val="left" w:pos="8840"/>
              </w:tabs>
              <w:spacing w:line="309" w:lineRule="exact"/>
              <w:ind w:left="828"/>
              <w:rPr>
                <w:sz w:val="28"/>
              </w:rPr>
            </w:pPr>
            <w:r>
              <w:rPr>
                <w:sz w:val="28"/>
              </w:rPr>
              <w:t>Содержание</w:t>
            </w:r>
            <w:r>
              <w:rPr>
                <w:sz w:val="28"/>
              </w:rPr>
              <w:tab/>
              <w:t>образовательной</w:t>
            </w:r>
            <w:r>
              <w:rPr>
                <w:sz w:val="28"/>
              </w:rPr>
              <w:tab/>
              <w:t>деятельности</w:t>
            </w:r>
            <w:r>
              <w:rPr>
                <w:sz w:val="28"/>
              </w:rPr>
              <w:tab/>
              <w:t>по</w:t>
            </w:r>
            <w:r>
              <w:rPr>
                <w:sz w:val="28"/>
              </w:rPr>
              <w:tab/>
              <w:t>направлению</w:t>
            </w:r>
            <w:r>
              <w:rPr>
                <w:sz w:val="28"/>
              </w:rPr>
              <w:tab/>
              <w:t>«Активный</w:t>
            </w:r>
          </w:p>
          <w:p w14:paraId="5B827052" w14:textId="77777777" w:rsidR="00A03118" w:rsidRDefault="00A03118" w:rsidP="00997D0D">
            <w:pPr>
              <w:pStyle w:val="TableParagraph"/>
              <w:spacing w:before="50"/>
              <w:rPr>
                <w:sz w:val="28"/>
              </w:rPr>
            </w:pPr>
            <w:r>
              <w:rPr>
                <w:sz w:val="28"/>
              </w:rPr>
              <w:t>отдых»</w:t>
            </w:r>
          </w:p>
        </w:tc>
      </w:tr>
      <w:tr w:rsidR="00A03118" w14:paraId="6D82222B" w14:textId="77777777" w:rsidTr="00997D0D">
        <w:trPr>
          <w:trHeight w:val="5183"/>
        </w:trPr>
        <w:tc>
          <w:tcPr>
            <w:tcW w:w="10317" w:type="dxa"/>
          </w:tcPr>
          <w:p w14:paraId="66D73F09" w14:textId="77777777" w:rsidR="00A03118" w:rsidRDefault="00A03118" w:rsidP="00997D0D">
            <w:pPr>
              <w:pStyle w:val="TableParagraph"/>
              <w:spacing w:line="276" w:lineRule="auto"/>
              <w:ind w:right="123" w:firstLine="701"/>
              <w:jc w:val="both"/>
              <w:rPr>
                <w:sz w:val="28"/>
              </w:rPr>
            </w:pPr>
            <w:r>
              <w:rPr>
                <w:sz w:val="28"/>
              </w:rPr>
              <w:t>Физкультурные</w:t>
            </w:r>
            <w:r>
              <w:rPr>
                <w:spacing w:val="1"/>
                <w:sz w:val="28"/>
              </w:rPr>
              <w:t xml:space="preserve"> </w:t>
            </w:r>
            <w:r>
              <w:rPr>
                <w:sz w:val="28"/>
              </w:rPr>
              <w:t>праздники</w:t>
            </w:r>
            <w:r>
              <w:rPr>
                <w:spacing w:val="1"/>
                <w:sz w:val="28"/>
              </w:rPr>
              <w:t xml:space="preserve"> </w:t>
            </w:r>
            <w:r>
              <w:rPr>
                <w:sz w:val="28"/>
              </w:rPr>
              <w:t>и</w:t>
            </w:r>
            <w:r>
              <w:rPr>
                <w:spacing w:val="1"/>
                <w:sz w:val="28"/>
              </w:rPr>
              <w:t xml:space="preserve"> </w:t>
            </w:r>
            <w:r>
              <w:rPr>
                <w:sz w:val="28"/>
              </w:rPr>
              <w:t>досуги:</w:t>
            </w:r>
            <w:r>
              <w:rPr>
                <w:spacing w:val="1"/>
                <w:sz w:val="28"/>
              </w:rPr>
              <w:t xml:space="preserve"> </w:t>
            </w:r>
            <w:r>
              <w:rPr>
                <w:sz w:val="28"/>
              </w:rPr>
              <w:t>педагог</w:t>
            </w:r>
            <w:r>
              <w:rPr>
                <w:spacing w:val="1"/>
                <w:sz w:val="28"/>
              </w:rPr>
              <w:t xml:space="preserve"> </w:t>
            </w:r>
            <w:r>
              <w:rPr>
                <w:sz w:val="28"/>
              </w:rPr>
              <w:t>привлекает</w:t>
            </w:r>
            <w:r>
              <w:rPr>
                <w:spacing w:val="1"/>
                <w:sz w:val="28"/>
              </w:rPr>
              <w:t xml:space="preserve"> </w:t>
            </w:r>
            <w:r>
              <w:rPr>
                <w:sz w:val="28"/>
              </w:rPr>
              <w:t>детей</w:t>
            </w:r>
            <w:r>
              <w:rPr>
                <w:spacing w:val="1"/>
                <w:sz w:val="28"/>
              </w:rPr>
              <w:t xml:space="preserve"> </w:t>
            </w:r>
            <w:r>
              <w:rPr>
                <w:sz w:val="28"/>
              </w:rPr>
              <w:t>данной</w:t>
            </w:r>
            <w:r>
              <w:rPr>
                <w:spacing w:val="1"/>
                <w:sz w:val="28"/>
              </w:rPr>
              <w:t xml:space="preserve"> </w:t>
            </w:r>
            <w:r>
              <w:rPr>
                <w:sz w:val="28"/>
              </w:rPr>
              <w:t>возрастной</w:t>
            </w:r>
            <w:r>
              <w:rPr>
                <w:spacing w:val="18"/>
                <w:sz w:val="28"/>
              </w:rPr>
              <w:t xml:space="preserve"> </w:t>
            </w:r>
            <w:r>
              <w:rPr>
                <w:sz w:val="28"/>
              </w:rPr>
              <w:t>группы</w:t>
            </w:r>
            <w:r>
              <w:rPr>
                <w:spacing w:val="16"/>
                <w:sz w:val="28"/>
              </w:rPr>
              <w:t xml:space="preserve"> </w:t>
            </w:r>
            <w:r>
              <w:rPr>
                <w:sz w:val="28"/>
              </w:rPr>
              <w:t>к</w:t>
            </w:r>
            <w:r>
              <w:rPr>
                <w:spacing w:val="18"/>
                <w:sz w:val="28"/>
              </w:rPr>
              <w:t xml:space="preserve"> </w:t>
            </w:r>
            <w:r>
              <w:rPr>
                <w:sz w:val="28"/>
              </w:rPr>
              <w:t>участию</w:t>
            </w:r>
            <w:r>
              <w:rPr>
                <w:spacing w:val="17"/>
                <w:sz w:val="28"/>
              </w:rPr>
              <w:t xml:space="preserve"> </w:t>
            </w:r>
            <w:r>
              <w:rPr>
                <w:sz w:val="28"/>
              </w:rPr>
              <w:t>в</w:t>
            </w:r>
            <w:r>
              <w:rPr>
                <w:spacing w:val="17"/>
                <w:sz w:val="28"/>
              </w:rPr>
              <w:t xml:space="preserve"> </w:t>
            </w:r>
            <w:r>
              <w:rPr>
                <w:sz w:val="28"/>
              </w:rPr>
              <w:t>праздниках</w:t>
            </w:r>
            <w:r>
              <w:rPr>
                <w:spacing w:val="19"/>
                <w:sz w:val="28"/>
              </w:rPr>
              <w:t xml:space="preserve"> </w:t>
            </w:r>
            <w:r>
              <w:rPr>
                <w:sz w:val="28"/>
              </w:rPr>
              <w:t>детей</w:t>
            </w:r>
            <w:r>
              <w:rPr>
                <w:spacing w:val="18"/>
                <w:sz w:val="28"/>
              </w:rPr>
              <w:t xml:space="preserve"> </w:t>
            </w:r>
            <w:r>
              <w:rPr>
                <w:sz w:val="28"/>
              </w:rPr>
              <w:t>старшего</w:t>
            </w:r>
            <w:r>
              <w:rPr>
                <w:spacing w:val="18"/>
                <w:sz w:val="28"/>
              </w:rPr>
              <w:t xml:space="preserve"> </w:t>
            </w:r>
            <w:r>
              <w:rPr>
                <w:sz w:val="28"/>
              </w:rPr>
              <w:t>дошкольного</w:t>
            </w:r>
            <w:r>
              <w:rPr>
                <w:spacing w:val="18"/>
                <w:sz w:val="28"/>
              </w:rPr>
              <w:t xml:space="preserve"> </w:t>
            </w:r>
            <w:r>
              <w:rPr>
                <w:sz w:val="28"/>
              </w:rPr>
              <w:t>возраста</w:t>
            </w:r>
            <w:r>
              <w:rPr>
                <w:spacing w:val="-68"/>
                <w:sz w:val="28"/>
              </w:rPr>
              <w:t xml:space="preserve"> </w:t>
            </w:r>
            <w:r>
              <w:rPr>
                <w:sz w:val="28"/>
              </w:rPr>
              <w:t>в качестве зрителей. Праздники проводятся 2 раза в год, продолжительностью не</w:t>
            </w:r>
            <w:r>
              <w:rPr>
                <w:spacing w:val="1"/>
                <w:sz w:val="28"/>
              </w:rPr>
              <w:t xml:space="preserve"> </w:t>
            </w:r>
            <w:r>
              <w:rPr>
                <w:sz w:val="28"/>
              </w:rPr>
              <w:t>более</w:t>
            </w:r>
            <w:r>
              <w:rPr>
                <w:spacing w:val="-1"/>
                <w:sz w:val="28"/>
              </w:rPr>
              <w:t xml:space="preserve"> </w:t>
            </w:r>
            <w:r>
              <w:rPr>
                <w:sz w:val="28"/>
              </w:rPr>
              <w:t>1-1,5 часов.</w:t>
            </w:r>
          </w:p>
          <w:p w14:paraId="6A9A2132" w14:textId="77777777" w:rsidR="00A03118" w:rsidRDefault="00A03118" w:rsidP="00997D0D">
            <w:pPr>
              <w:pStyle w:val="TableParagraph"/>
              <w:spacing w:line="276" w:lineRule="auto"/>
              <w:ind w:right="119" w:firstLine="701"/>
              <w:jc w:val="both"/>
              <w:rPr>
                <w:sz w:val="28"/>
              </w:rPr>
            </w:pPr>
            <w:r>
              <w:rPr>
                <w:sz w:val="28"/>
              </w:rPr>
              <w:t>Досуг</w:t>
            </w:r>
            <w:r>
              <w:rPr>
                <w:spacing w:val="1"/>
                <w:sz w:val="28"/>
              </w:rPr>
              <w:t xml:space="preserve"> </w:t>
            </w:r>
            <w:r>
              <w:rPr>
                <w:sz w:val="28"/>
              </w:rPr>
              <w:t>организуется</w:t>
            </w:r>
            <w:r>
              <w:rPr>
                <w:spacing w:val="1"/>
                <w:sz w:val="28"/>
              </w:rPr>
              <w:t xml:space="preserve"> </w:t>
            </w:r>
            <w:r>
              <w:rPr>
                <w:sz w:val="28"/>
              </w:rPr>
              <w:t>1-2</w:t>
            </w:r>
            <w:r>
              <w:rPr>
                <w:spacing w:val="1"/>
                <w:sz w:val="28"/>
              </w:rPr>
              <w:t xml:space="preserve"> </w:t>
            </w:r>
            <w:r>
              <w:rPr>
                <w:sz w:val="28"/>
              </w:rPr>
              <w:t>раза</w:t>
            </w:r>
            <w:r>
              <w:rPr>
                <w:spacing w:val="1"/>
                <w:sz w:val="28"/>
              </w:rPr>
              <w:t xml:space="preserve"> </w:t>
            </w:r>
            <w:r>
              <w:rPr>
                <w:sz w:val="28"/>
              </w:rPr>
              <w:t>в</w:t>
            </w:r>
            <w:r>
              <w:rPr>
                <w:spacing w:val="1"/>
                <w:sz w:val="28"/>
              </w:rPr>
              <w:t xml:space="preserve"> </w:t>
            </w:r>
            <w:r>
              <w:rPr>
                <w:sz w:val="28"/>
              </w:rPr>
              <w:t>месяц</w:t>
            </w:r>
            <w:r>
              <w:rPr>
                <w:spacing w:val="1"/>
                <w:sz w:val="28"/>
              </w:rPr>
              <w:t xml:space="preserve"> </w:t>
            </w:r>
            <w:r>
              <w:rPr>
                <w:sz w:val="28"/>
              </w:rPr>
              <w:t>во</w:t>
            </w:r>
            <w:r>
              <w:rPr>
                <w:spacing w:val="1"/>
                <w:sz w:val="28"/>
              </w:rPr>
              <w:t xml:space="preserve"> </w:t>
            </w:r>
            <w:r>
              <w:rPr>
                <w:sz w:val="28"/>
              </w:rPr>
              <w:t>второй</w:t>
            </w:r>
            <w:r>
              <w:rPr>
                <w:spacing w:val="1"/>
                <w:sz w:val="28"/>
              </w:rPr>
              <w:t xml:space="preserve"> </w:t>
            </w:r>
            <w:r>
              <w:rPr>
                <w:sz w:val="28"/>
              </w:rPr>
              <w:t>половине</w:t>
            </w:r>
            <w:r>
              <w:rPr>
                <w:spacing w:val="1"/>
                <w:sz w:val="28"/>
              </w:rPr>
              <w:t xml:space="preserve"> </w:t>
            </w:r>
            <w:r>
              <w:rPr>
                <w:sz w:val="28"/>
              </w:rPr>
              <w:t>дня</w:t>
            </w:r>
            <w:r>
              <w:rPr>
                <w:spacing w:val="1"/>
                <w:sz w:val="28"/>
              </w:rPr>
              <w:t xml:space="preserve"> </w:t>
            </w:r>
            <w:r>
              <w:rPr>
                <w:sz w:val="28"/>
              </w:rPr>
              <w:t>преимущественно</w:t>
            </w:r>
            <w:r>
              <w:rPr>
                <w:spacing w:val="1"/>
                <w:sz w:val="28"/>
              </w:rPr>
              <w:t xml:space="preserve"> </w:t>
            </w:r>
            <w:r>
              <w:rPr>
                <w:sz w:val="28"/>
              </w:rPr>
              <w:t>на</w:t>
            </w:r>
            <w:r>
              <w:rPr>
                <w:spacing w:val="1"/>
                <w:sz w:val="28"/>
              </w:rPr>
              <w:t xml:space="preserve"> </w:t>
            </w:r>
            <w:r>
              <w:rPr>
                <w:sz w:val="28"/>
              </w:rPr>
              <w:t>свежем</w:t>
            </w:r>
            <w:r>
              <w:rPr>
                <w:spacing w:val="1"/>
                <w:sz w:val="28"/>
              </w:rPr>
              <w:t xml:space="preserve"> </w:t>
            </w:r>
            <w:r>
              <w:rPr>
                <w:sz w:val="28"/>
              </w:rPr>
              <w:t>воздухе,</w:t>
            </w:r>
            <w:r>
              <w:rPr>
                <w:spacing w:val="1"/>
                <w:sz w:val="28"/>
              </w:rPr>
              <w:t xml:space="preserve"> </w:t>
            </w:r>
            <w:r>
              <w:rPr>
                <w:sz w:val="28"/>
              </w:rPr>
              <w:t>продолжительностью</w:t>
            </w:r>
            <w:r>
              <w:rPr>
                <w:spacing w:val="1"/>
                <w:sz w:val="28"/>
              </w:rPr>
              <w:t xml:space="preserve"> </w:t>
            </w:r>
            <w:r>
              <w:rPr>
                <w:sz w:val="28"/>
              </w:rPr>
              <w:t>20-25</w:t>
            </w:r>
            <w:r>
              <w:rPr>
                <w:spacing w:val="1"/>
                <w:sz w:val="28"/>
              </w:rPr>
              <w:t xml:space="preserve"> </w:t>
            </w:r>
            <w:r>
              <w:rPr>
                <w:sz w:val="28"/>
              </w:rPr>
              <w:t>минут.</w:t>
            </w:r>
            <w:r>
              <w:rPr>
                <w:spacing w:val="-67"/>
                <w:sz w:val="28"/>
              </w:rPr>
              <w:t xml:space="preserve"> </w:t>
            </w:r>
            <w:r>
              <w:rPr>
                <w:sz w:val="28"/>
              </w:rPr>
              <w:t>Содержание</w:t>
            </w:r>
            <w:r>
              <w:rPr>
                <w:spacing w:val="1"/>
                <w:sz w:val="28"/>
              </w:rPr>
              <w:t xml:space="preserve"> </w:t>
            </w:r>
            <w:r>
              <w:rPr>
                <w:sz w:val="28"/>
              </w:rPr>
              <w:t>составляют:</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игры</w:t>
            </w:r>
            <w:r>
              <w:rPr>
                <w:spacing w:val="1"/>
                <w:sz w:val="28"/>
              </w:rPr>
              <w:t xml:space="preserve"> </w:t>
            </w:r>
            <w:r>
              <w:rPr>
                <w:sz w:val="28"/>
              </w:rPr>
              <w:t>с</w:t>
            </w:r>
            <w:r>
              <w:rPr>
                <w:spacing w:val="1"/>
                <w:sz w:val="28"/>
              </w:rPr>
              <w:t xml:space="preserve"> </w:t>
            </w:r>
            <w:r>
              <w:rPr>
                <w:sz w:val="28"/>
              </w:rPr>
              <w:t>элементами</w:t>
            </w:r>
            <w:r>
              <w:rPr>
                <w:spacing w:val="1"/>
                <w:sz w:val="28"/>
              </w:rPr>
              <w:t xml:space="preserve"> </w:t>
            </w:r>
            <w:r>
              <w:rPr>
                <w:sz w:val="28"/>
              </w:rPr>
              <w:t>соревнования,</w:t>
            </w:r>
            <w:r>
              <w:rPr>
                <w:spacing w:val="1"/>
                <w:sz w:val="28"/>
              </w:rPr>
              <w:t xml:space="preserve"> </w:t>
            </w:r>
            <w:r>
              <w:rPr>
                <w:sz w:val="28"/>
              </w:rPr>
              <w:t>аттракционы,</w:t>
            </w:r>
            <w:r>
              <w:rPr>
                <w:spacing w:val="-2"/>
                <w:sz w:val="28"/>
              </w:rPr>
              <w:t xml:space="preserve"> </w:t>
            </w:r>
            <w:proofErr w:type="spellStart"/>
            <w:r>
              <w:rPr>
                <w:sz w:val="28"/>
              </w:rPr>
              <w:t>музыкальноритмические</w:t>
            </w:r>
            <w:proofErr w:type="spellEnd"/>
            <w:r>
              <w:rPr>
                <w:spacing w:val="-1"/>
                <w:sz w:val="28"/>
              </w:rPr>
              <w:t xml:space="preserve"> </w:t>
            </w:r>
            <w:r>
              <w:rPr>
                <w:sz w:val="28"/>
              </w:rPr>
              <w:t>и</w:t>
            </w:r>
            <w:r>
              <w:rPr>
                <w:spacing w:val="-2"/>
                <w:sz w:val="28"/>
              </w:rPr>
              <w:t xml:space="preserve"> </w:t>
            </w:r>
            <w:r>
              <w:rPr>
                <w:sz w:val="28"/>
              </w:rPr>
              <w:t>танцевальные</w:t>
            </w:r>
            <w:r>
              <w:rPr>
                <w:spacing w:val="-1"/>
                <w:sz w:val="28"/>
              </w:rPr>
              <w:t xml:space="preserve"> </w:t>
            </w:r>
            <w:r>
              <w:rPr>
                <w:sz w:val="28"/>
              </w:rPr>
              <w:t>упражнения.</w:t>
            </w:r>
          </w:p>
          <w:p w14:paraId="35F86EB4" w14:textId="77777777" w:rsidR="00A03118" w:rsidRDefault="00A03118" w:rsidP="00997D0D">
            <w:pPr>
              <w:pStyle w:val="TableParagraph"/>
              <w:spacing w:line="276" w:lineRule="auto"/>
              <w:ind w:right="120" w:firstLine="701"/>
              <w:jc w:val="both"/>
              <w:rPr>
                <w:sz w:val="28"/>
              </w:rPr>
            </w:pPr>
            <w:r>
              <w:rPr>
                <w:sz w:val="28"/>
              </w:rPr>
              <w:t>Досуги и праздники могут быть направлены на решение задач приобщения к</w:t>
            </w:r>
            <w:r>
              <w:rPr>
                <w:spacing w:val="1"/>
                <w:sz w:val="28"/>
              </w:rPr>
              <w:t xml:space="preserve"> </w:t>
            </w:r>
            <w:r>
              <w:rPr>
                <w:sz w:val="28"/>
              </w:rPr>
              <w:t>здоровому образу жизни, иметь социально-значимую и патриотическую тематику,</w:t>
            </w:r>
            <w:r>
              <w:rPr>
                <w:spacing w:val="1"/>
                <w:sz w:val="28"/>
              </w:rPr>
              <w:t xml:space="preserve"> </w:t>
            </w:r>
            <w:r>
              <w:rPr>
                <w:sz w:val="28"/>
              </w:rPr>
              <w:t>посвящаться</w:t>
            </w:r>
            <w:r>
              <w:rPr>
                <w:spacing w:val="1"/>
                <w:sz w:val="28"/>
              </w:rPr>
              <w:t xml:space="preserve"> </w:t>
            </w:r>
            <w:r>
              <w:rPr>
                <w:sz w:val="28"/>
              </w:rPr>
              <w:t>государственным</w:t>
            </w:r>
            <w:r>
              <w:rPr>
                <w:spacing w:val="1"/>
                <w:sz w:val="28"/>
              </w:rPr>
              <w:t xml:space="preserve"> </w:t>
            </w:r>
            <w:r>
              <w:rPr>
                <w:sz w:val="28"/>
              </w:rPr>
              <w:t>праздникам,</w:t>
            </w:r>
            <w:r>
              <w:rPr>
                <w:spacing w:val="1"/>
                <w:sz w:val="28"/>
              </w:rPr>
              <w:t xml:space="preserve"> </w:t>
            </w:r>
            <w:r>
              <w:rPr>
                <w:sz w:val="28"/>
              </w:rPr>
              <w:t>включать</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народов</w:t>
            </w:r>
            <w:r>
              <w:rPr>
                <w:spacing w:val="-67"/>
                <w:sz w:val="28"/>
              </w:rPr>
              <w:t xml:space="preserve"> </w:t>
            </w:r>
            <w:r>
              <w:rPr>
                <w:sz w:val="28"/>
              </w:rPr>
              <w:t>России.</w:t>
            </w:r>
          </w:p>
          <w:p w14:paraId="16BBCCAE" w14:textId="77777777" w:rsidR="00A03118" w:rsidRDefault="00A03118" w:rsidP="00997D0D">
            <w:pPr>
              <w:pStyle w:val="TableParagraph"/>
              <w:ind w:left="828"/>
              <w:jc w:val="both"/>
              <w:rPr>
                <w:sz w:val="28"/>
              </w:rPr>
            </w:pPr>
            <w:r>
              <w:rPr>
                <w:sz w:val="28"/>
              </w:rPr>
              <w:t>Дни</w:t>
            </w:r>
            <w:r>
              <w:rPr>
                <w:spacing w:val="34"/>
                <w:sz w:val="28"/>
              </w:rPr>
              <w:t xml:space="preserve"> </w:t>
            </w:r>
            <w:r>
              <w:rPr>
                <w:sz w:val="28"/>
              </w:rPr>
              <w:t>здоровья</w:t>
            </w:r>
            <w:r>
              <w:rPr>
                <w:spacing w:val="100"/>
                <w:sz w:val="28"/>
              </w:rPr>
              <w:t xml:space="preserve"> </w:t>
            </w:r>
            <w:r>
              <w:rPr>
                <w:sz w:val="28"/>
              </w:rPr>
              <w:t>проводятся</w:t>
            </w:r>
            <w:r>
              <w:rPr>
                <w:spacing w:val="100"/>
                <w:sz w:val="28"/>
              </w:rPr>
              <w:t xml:space="preserve"> </w:t>
            </w:r>
            <w:r>
              <w:rPr>
                <w:sz w:val="28"/>
              </w:rPr>
              <w:t>1</w:t>
            </w:r>
            <w:r>
              <w:rPr>
                <w:spacing w:val="101"/>
                <w:sz w:val="28"/>
              </w:rPr>
              <w:t xml:space="preserve"> </w:t>
            </w:r>
            <w:r>
              <w:rPr>
                <w:sz w:val="28"/>
              </w:rPr>
              <w:t>раз</w:t>
            </w:r>
            <w:r>
              <w:rPr>
                <w:spacing w:val="102"/>
                <w:sz w:val="28"/>
              </w:rPr>
              <w:t xml:space="preserve"> </w:t>
            </w:r>
            <w:r>
              <w:rPr>
                <w:sz w:val="28"/>
              </w:rPr>
              <w:t>в</w:t>
            </w:r>
            <w:r>
              <w:rPr>
                <w:spacing w:val="101"/>
                <w:sz w:val="28"/>
              </w:rPr>
              <w:t xml:space="preserve"> </w:t>
            </w:r>
            <w:r>
              <w:rPr>
                <w:sz w:val="28"/>
              </w:rPr>
              <w:t>три</w:t>
            </w:r>
            <w:r>
              <w:rPr>
                <w:spacing w:val="101"/>
                <w:sz w:val="28"/>
              </w:rPr>
              <w:t xml:space="preserve"> </w:t>
            </w:r>
            <w:r>
              <w:rPr>
                <w:sz w:val="28"/>
              </w:rPr>
              <w:t>месяца.</w:t>
            </w:r>
            <w:r>
              <w:rPr>
                <w:spacing w:val="100"/>
                <w:sz w:val="28"/>
              </w:rPr>
              <w:t xml:space="preserve"> </w:t>
            </w:r>
            <w:r>
              <w:rPr>
                <w:sz w:val="28"/>
              </w:rPr>
              <w:t>В</w:t>
            </w:r>
            <w:r>
              <w:rPr>
                <w:spacing w:val="102"/>
                <w:sz w:val="28"/>
              </w:rPr>
              <w:t xml:space="preserve"> </w:t>
            </w:r>
            <w:r>
              <w:rPr>
                <w:sz w:val="28"/>
              </w:rPr>
              <w:t>этот</w:t>
            </w:r>
            <w:r>
              <w:rPr>
                <w:spacing w:val="99"/>
                <w:sz w:val="28"/>
              </w:rPr>
              <w:t xml:space="preserve"> </w:t>
            </w:r>
            <w:r>
              <w:rPr>
                <w:sz w:val="28"/>
              </w:rPr>
              <w:t>день</w:t>
            </w:r>
            <w:r>
              <w:rPr>
                <w:spacing w:val="99"/>
                <w:sz w:val="28"/>
              </w:rPr>
              <w:t xml:space="preserve"> </w:t>
            </w:r>
            <w:r>
              <w:rPr>
                <w:sz w:val="28"/>
              </w:rPr>
              <w:t>проводятся</w:t>
            </w:r>
          </w:p>
          <w:p w14:paraId="3DA7E828" w14:textId="77777777" w:rsidR="00A03118" w:rsidRDefault="00A03118" w:rsidP="00997D0D">
            <w:pPr>
              <w:pStyle w:val="TableParagraph"/>
              <w:spacing w:before="36"/>
              <w:jc w:val="both"/>
              <w:rPr>
                <w:sz w:val="28"/>
              </w:rPr>
            </w:pPr>
            <w:r>
              <w:rPr>
                <w:sz w:val="28"/>
              </w:rPr>
              <w:t>физкультурно-оздоровительные</w:t>
            </w:r>
            <w:r>
              <w:rPr>
                <w:spacing w:val="-5"/>
                <w:sz w:val="28"/>
              </w:rPr>
              <w:t xml:space="preserve"> </w:t>
            </w:r>
            <w:r>
              <w:rPr>
                <w:sz w:val="28"/>
              </w:rPr>
              <w:t>мероприятия,</w:t>
            </w:r>
            <w:r>
              <w:rPr>
                <w:spacing w:val="-4"/>
                <w:sz w:val="28"/>
              </w:rPr>
              <w:t xml:space="preserve"> </w:t>
            </w:r>
            <w:r>
              <w:rPr>
                <w:sz w:val="28"/>
              </w:rPr>
              <w:t>прогулки,</w:t>
            </w:r>
            <w:r>
              <w:rPr>
                <w:spacing w:val="-5"/>
                <w:sz w:val="28"/>
              </w:rPr>
              <w:t xml:space="preserve"> </w:t>
            </w:r>
            <w:r>
              <w:rPr>
                <w:sz w:val="28"/>
              </w:rPr>
              <w:t>игры</w:t>
            </w:r>
            <w:r>
              <w:rPr>
                <w:spacing w:val="-7"/>
                <w:sz w:val="28"/>
              </w:rPr>
              <w:t xml:space="preserve"> </w:t>
            </w:r>
            <w:r>
              <w:rPr>
                <w:sz w:val="28"/>
              </w:rPr>
              <w:t>на</w:t>
            </w:r>
            <w:r>
              <w:rPr>
                <w:spacing w:val="-4"/>
                <w:sz w:val="28"/>
              </w:rPr>
              <w:t xml:space="preserve"> </w:t>
            </w:r>
            <w:r>
              <w:rPr>
                <w:sz w:val="28"/>
              </w:rPr>
              <w:t>свежем</w:t>
            </w:r>
            <w:r>
              <w:rPr>
                <w:spacing w:val="-4"/>
                <w:sz w:val="28"/>
              </w:rPr>
              <w:t xml:space="preserve"> </w:t>
            </w:r>
            <w:r>
              <w:rPr>
                <w:sz w:val="28"/>
              </w:rPr>
              <w:t>воздухе.</w:t>
            </w:r>
          </w:p>
        </w:tc>
      </w:tr>
    </w:tbl>
    <w:p w14:paraId="3465AB15" w14:textId="77777777" w:rsidR="00A03118" w:rsidRDefault="00A03118" w:rsidP="00A03118">
      <w:pPr>
        <w:spacing w:after="50" w:line="314" w:lineRule="exact"/>
        <w:ind w:left="1105"/>
        <w:rPr>
          <w:b/>
          <w:sz w:val="28"/>
        </w:rPr>
      </w:pPr>
      <w:r>
        <w:rPr>
          <w:b/>
          <w:sz w:val="28"/>
        </w:rPr>
        <w:t>От 5</w:t>
      </w:r>
      <w:r>
        <w:rPr>
          <w:b/>
          <w:spacing w:val="-3"/>
          <w:sz w:val="28"/>
        </w:rPr>
        <w:t xml:space="preserve"> </w:t>
      </w:r>
      <w:r>
        <w:rPr>
          <w:b/>
          <w:sz w:val="28"/>
        </w:rPr>
        <w:t>лет</w:t>
      </w:r>
      <w:r>
        <w:rPr>
          <w:b/>
          <w:spacing w:val="1"/>
          <w:sz w:val="28"/>
        </w:rPr>
        <w:t xml:space="preserve"> </w:t>
      </w:r>
      <w:r>
        <w:rPr>
          <w:b/>
          <w:sz w:val="28"/>
        </w:rPr>
        <w:t>до</w:t>
      </w:r>
      <w:r>
        <w:rPr>
          <w:b/>
          <w:spacing w:val="-4"/>
          <w:sz w:val="28"/>
        </w:rPr>
        <w:t xml:space="preserve"> </w:t>
      </w:r>
      <w:r>
        <w:rPr>
          <w:b/>
          <w:sz w:val="28"/>
        </w:rPr>
        <w:t>6</w:t>
      </w:r>
      <w:r>
        <w:rPr>
          <w:b/>
          <w:spacing w:val="1"/>
          <w:sz w:val="28"/>
        </w:rPr>
        <w:t xml:space="preserve"> </w:t>
      </w:r>
      <w:r>
        <w:rPr>
          <w:b/>
          <w:sz w:val="28"/>
        </w:rPr>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2"/>
        <w:gridCol w:w="4395"/>
      </w:tblGrid>
      <w:tr w:rsidR="00A03118" w14:paraId="3E5A971D" w14:textId="77777777" w:rsidTr="00997D0D">
        <w:trPr>
          <w:trHeight w:val="741"/>
        </w:trPr>
        <w:tc>
          <w:tcPr>
            <w:tcW w:w="5922" w:type="dxa"/>
          </w:tcPr>
          <w:p w14:paraId="3B6107FD" w14:textId="77777777" w:rsidR="00A03118" w:rsidRDefault="00A03118" w:rsidP="00997D0D">
            <w:pPr>
              <w:pStyle w:val="TableParagraph"/>
              <w:spacing w:line="315" w:lineRule="exact"/>
              <w:ind w:left="107"/>
              <w:rPr>
                <w:sz w:val="28"/>
              </w:rPr>
            </w:pPr>
            <w:r>
              <w:rPr>
                <w:sz w:val="28"/>
              </w:rPr>
              <w:t>Основные</w:t>
            </w:r>
            <w:r>
              <w:rPr>
                <w:spacing w:val="-4"/>
                <w:sz w:val="28"/>
              </w:rPr>
              <w:t xml:space="preserve"> </w:t>
            </w:r>
            <w:r>
              <w:rPr>
                <w:sz w:val="28"/>
              </w:rPr>
              <w:t>задачи</w:t>
            </w:r>
          </w:p>
        </w:tc>
        <w:tc>
          <w:tcPr>
            <w:tcW w:w="4395" w:type="dxa"/>
          </w:tcPr>
          <w:p w14:paraId="147C5A11" w14:textId="77777777" w:rsidR="00A03118" w:rsidRDefault="00A03118" w:rsidP="00997D0D">
            <w:pPr>
              <w:pStyle w:val="TableParagraph"/>
              <w:tabs>
                <w:tab w:val="left" w:pos="2278"/>
              </w:tabs>
              <w:spacing w:line="315" w:lineRule="exact"/>
              <w:ind w:left="107"/>
              <w:rPr>
                <w:sz w:val="28"/>
              </w:rPr>
            </w:pPr>
            <w:r>
              <w:rPr>
                <w:sz w:val="28"/>
              </w:rPr>
              <w:t>Содержание</w:t>
            </w:r>
            <w:r>
              <w:rPr>
                <w:sz w:val="28"/>
              </w:rPr>
              <w:tab/>
              <w:t>образовательной</w:t>
            </w:r>
          </w:p>
          <w:p w14:paraId="0197F9E6" w14:textId="77777777" w:rsidR="00A03118" w:rsidRDefault="00A03118" w:rsidP="00997D0D">
            <w:pPr>
              <w:pStyle w:val="TableParagraph"/>
              <w:spacing w:before="50"/>
              <w:ind w:left="107"/>
              <w:rPr>
                <w:sz w:val="28"/>
              </w:rPr>
            </w:pPr>
            <w:r>
              <w:rPr>
                <w:sz w:val="28"/>
              </w:rPr>
              <w:t>деятельности</w:t>
            </w:r>
          </w:p>
        </w:tc>
      </w:tr>
      <w:tr w:rsidR="00A03118" w14:paraId="04E361E3" w14:textId="77777777" w:rsidTr="00997D0D">
        <w:trPr>
          <w:trHeight w:val="3333"/>
        </w:trPr>
        <w:tc>
          <w:tcPr>
            <w:tcW w:w="5922" w:type="dxa"/>
          </w:tcPr>
          <w:p w14:paraId="346413F8" w14:textId="77777777" w:rsidR="00A03118" w:rsidRDefault="00A03118" w:rsidP="00997D0D">
            <w:pPr>
              <w:pStyle w:val="TableParagraph"/>
              <w:tabs>
                <w:tab w:val="left" w:pos="2340"/>
                <w:tab w:val="left" w:pos="4647"/>
              </w:tabs>
              <w:spacing w:line="276" w:lineRule="auto"/>
              <w:ind w:right="118" w:firstLine="701"/>
              <w:jc w:val="both"/>
              <w:rPr>
                <w:sz w:val="28"/>
              </w:rPr>
            </w:pPr>
            <w:r>
              <w:rPr>
                <w:sz w:val="28"/>
              </w:rPr>
              <w:t>обогащать двигательный опыт, создавать</w:t>
            </w:r>
            <w:r>
              <w:rPr>
                <w:spacing w:val="-67"/>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оптимальной</w:t>
            </w:r>
            <w:r>
              <w:rPr>
                <w:spacing w:val="1"/>
                <w:sz w:val="28"/>
              </w:rPr>
              <w:t xml:space="preserve"> </w:t>
            </w:r>
            <w:r>
              <w:rPr>
                <w:sz w:val="28"/>
              </w:rPr>
              <w:t>двигательной</w:t>
            </w:r>
            <w:r>
              <w:rPr>
                <w:spacing w:val="-67"/>
                <w:sz w:val="28"/>
              </w:rPr>
              <w:t xml:space="preserve"> </w:t>
            </w:r>
            <w:r>
              <w:rPr>
                <w:sz w:val="28"/>
              </w:rPr>
              <w:t>деятельности,</w:t>
            </w:r>
            <w:r>
              <w:rPr>
                <w:spacing w:val="1"/>
                <w:sz w:val="28"/>
              </w:rPr>
              <w:t xml:space="preserve"> </w:t>
            </w:r>
            <w:r>
              <w:rPr>
                <w:sz w:val="28"/>
              </w:rPr>
              <w:t>развивая</w:t>
            </w:r>
            <w:r>
              <w:rPr>
                <w:spacing w:val="1"/>
                <w:sz w:val="28"/>
              </w:rPr>
              <w:t xml:space="preserve"> </w:t>
            </w:r>
            <w:r>
              <w:rPr>
                <w:sz w:val="28"/>
              </w:rPr>
              <w:t>умения</w:t>
            </w:r>
            <w:r>
              <w:rPr>
                <w:spacing w:val="1"/>
                <w:sz w:val="28"/>
              </w:rPr>
              <w:t xml:space="preserve"> </w:t>
            </w:r>
            <w:r>
              <w:rPr>
                <w:sz w:val="28"/>
              </w:rPr>
              <w:t>осознанно,</w:t>
            </w:r>
            <w:r>
              <w:rPr>
                <w:spacing w:val="1"/>
                <w:sz w:val="28"/>
              </w:rPr>
              <w:t xml:space="preserve"> </w:t>
            </w:r>
            <w:r>
              <w:rPr>
                <w:sz w:val="28"/>
              </w:rPr>
              <w:t>технично,</w:t>
            </w:r>
            <w:r>
              <w:rPr>
                <w:spacing w:val="1"/>
                <w:sz w:val="28"/>
              </w:rPr>
              <w:t xml:space="preserve"> </w:t>
            </w:r>
            <w:r>
              <w:rPr>
                <w:sz w:val="28"/>
              </w:rPr>
              <w:t>точно,</w:t>
            </w:r>
            <w:r>
              <w:rPr>
                <w:spacing w:val="1"/>
                <w:sz w:val="28"/>
              </w:rPr>
              <w:t xml:space="preserve"> </w:t>
            </w:r>
            <w:r>
              <w:rPr>
                <w:sz w:val="28"/>
              </w:rPr>
              <w:t>активно</w:t>
            </w:r>
            <w:r>
              <w:rPr>
                <w:spacing w:val="1"/>
                <w:sz w:val="28"/>
              </w:rPr>
              <w:t xml:space="preserve"> </w:t>
            </w:r>
            <w:r>
              <w:rPr>
                <w:sz w:val="28"/>
              </w:rPr>
              <w:t>выполнять</w:t>
            </w:r>
            <w:r>
              <w:rPr>
                <w:spacing w:val="-67"/>
                <w:sz w:val="28"/>
              </w:rPr>
              <w:t xml:space="preserve"> </w:t>
            </w:r>
            <w:r>
              <w:rPr>
                <w:sz w:val="28"/>
              </w:rPr>
              <w:t>упражнения</w:t>
            </w:r>
            <w:r>
              <w:rPr>
                <w:spacing w:val="1"/>
                <w:sz w:val="28"/>
              </w:rPr>
              <w:t xml:space="preserve"> </w:t>
            </w:r>
            <w:r>
              <w:rPr>
                <w:sz w:val="28"/>
              </w:rPr>
              <w:t>основной</w:t>
            </w:r>
            <w:r>
              <w:rPr>
                <w:spacing w:val="1"/>
                <w:sz w:val="28"/>
              </w:rPr>
              <w:t xml:space="preserve"> </w:t>
            </w:r>
            <w:r>
              <w:rPr>
                <w:sz w:val="28"/>
              </w:rPr>
              <w:t>гимнастики,</w:t>
            </w:r>
            <w:r>
              <w:rPr>
                <w:spacing w:val="1"/>
                <w:sz w:val="28"/>
              </w:rPr>
              <w:t xml:space="preserve"> </w:t>
            </w:r>
            <w:r>
              <w:rPr>
                <w:sz w:val="28"/>
              </w:rPr>
              <w:t>осваивать</w:t>
            </w:r>
            <w:r>
              <w:rPr>
                <w:spacing w:val="-67"/>
                <w:sz w:val="28"/>
              </w:rPr>
              <w:t xml:space="preserve"> </w:t>
            </w:r>
            <w:r>
              <w:rPr>
                <w:sz w:val="28"/>
              </w:rPr>
              <w:t>спортивные</w:t>
            </w:r>
            <w:r>
              <w:rPr>
                <w:sz w:val="28"/>
              </w:rPr>
              <w:tab/>
              <w:t>упражнения,</w:t>
            </w:r>
            <w:r>
              <w:rPr>
                <w:sz w:val="28"/>
              </w:rPr>
              <w:tab/>
            </w:r>
            <w:r>
              <w:rPr>
                <w:spacing w:val="-1"/>
                <w:sz w:val="28"/>
              </w:rPr>
              <w:t>элементы</w:t>
            </w:r>
            <w:r>
              <w:rPr>
                <w:spacing w:val="-68"/>
                <w:sz w:val="28"/>
              </w:rPr>
              <w:t xml:space="preserve"> </w:t>
            </w:r>
            <w:r>
              <w:rPr>
                <w:sz w:val="28"/>
              </w:rPr>
              <w:t>спортивных</w:t>
            </w:r>
            <w:r>
              <w:rPr>
                <w:spacing w:val="1"/>
                <w:sz w:val="28"/>
              </w:rPr>
              <w:t xml:space="preserve"> </w:t>
            </w:r>
            <w:r>
              <w:rPr>
                <w:sz w:val="28"/>
              </w:rPr>
              <w:t>игр,</w:t>
            </w:r>
            <w:r>
              <w:rPr>
                <w:spacing w:val="1"/>
                <w:sz w:val="28"/>
              </w:rPr>
              <w:t xml:space="preserve"> </w:t>
            </w:r>
            <w:r>
              <w:rPr>
                <w:sz w:val="28"/>
              </w:rPr>
              <w:t>элементарные</w:t>
            </w:r>
            <w:r>
              <w:rPr>
                <w:spacing w:val="1"/>
                <w:sz w:val="28"/>
              </w:rPr>
              <w:t xml:space="preserve"> </w:t>
            </w:r>
            <w:r>
              <w:rPr>
                <w:sz w:val="28"/>
              </w:rPr>
              <w:t>туристские</w:t>
            </w:r>
            <w:r>
              <w:rPr>
                <w:spacing w:val="1"/>
                <w:sz w:val="28"/>
              </w:rPr>
              <w:t xml:space="preserve"> </w:t>
            </w:r>
            <w:r>
              <w:rPr>
                <w:sz w:val="28"/>
              </w:rPr>
              <w:t>навыки;</w:t>
            </w:r>
          </w:p>
          <w:p w14:paraId="7E5EEDA0" w14:textId="77777777" w:rsidR="00A03118" w:rsidRDefault="00A03118" w:rsidP="00997D0D">
            <w:pPr>
              <w:pStyle w:val="TableParagraph"/>
              <w:ind w:left="847"/>
              <w:jc w:val="both"/>
              <w:rPr>
                <w:sz w:val="28"/>
              </w:rPr>
            </w:pPr>
            <w:r>
              <w:rPr>
                <w:sz w:val="28"/>
              </w:rPr>
              <w:t xml:space="preserve">развивать  </w:t>
            </w:r>
            <w:r>
              <w:rPr>
                <w:spacing w:val="7"/>
                <w:sz w:val="28"/>
              </w:rPr>
              <w:t xml:space="preserve"> </w:t>
            </w:r>
            <w:r>
              <w:rPr>
                <w:sz w:val="28"/>
              </w:rPr>
              <w:t xml:space="preserve">психофизические   </w:t>
            </w:r>
            <w:r>
              <w:rPr>
                <w:spacing w:val="7"/>
                <w:sz w:val="28"/>
              </w:rPr>
              <w:t xml:space="preserve"> </w:t>
            </w:r>
            <w:r>
              <w:rPr>
                <w:sz w:val="28"/>
              </w:rPr>
              <w:t>качества,</w:t>
            </w:r>
          </w:p>
        </w:tc>
        <w:tc>
          <w:tcPr>
            <w:tcW w:w="4395" w:type="dxa"/>
          </w:tcPr>
          <w:p w14:paraId="1ACF1FD8" w14:textId="77777777" w:rsidR="00A03118" w:rsidRDefault="00A03118" w:rsidP="00997D0D">
            <w:pPr>
              <w:pStyle w:val="TableParagraph"/>
              <w:tabs>
                <w:tab w:val="left" w:pos="2171"/>
              </w:tabs>
              <w:spacing w:line="276" w:lineRule="auto"/>
              <w:ind w:right="118" w:firstLine="720"/>
              <w:jc w:val="both"/>
              <w:rPr>
                <w:sz w:val="28"/>
              </w:rPr>
            </w:pPr>
            <w:r>
              <w:rPr>
                <w:sz w:val="28"/>
              </w:rPr>
              <w:t>Педагог</w:t>
            </w:r>
            <w:r>
              <w:rPr>
                <w:spacing w:val="1"/>
                <w:sz w:val="28"/>
              </w:rPr>
              <w:t xml:space="preserve"> </w:t>
            </w:r>
            <w:r>
              <w:rPr>
                <w:sz w:val="28"/>
              </w:rPr>
              <w:t>совершенствует</w:t>
            </w:r>
            <w:r>
              <w:rPr>
                <w:spacing w:val="-67"/>
                <w:sz w:val="28"/>
              </w:rPr>
              <w:t xml:space="preserve"> </w:t>
            </w:r>
            <w:r>
              <w:rPr>
                <w:sz w:val="28"/>
              </w:rPr>
              <w:t>двигательные</w:t>
            </w:r>
            <w:r>
              <w:rPr>
                <w:spacing w:val="1"/>
                <w:sz w:val="28"/>
              </w:rPr>
              <w:t xml:space="preserve"> </w:t>
            </w:r>
            <w:r>
              <w:rPr>
                <w:sz w:val="28"/>
              </w:rPr>
              <w:t>умения</w:t>
            </w:r>
            <w:r>
              <w:rPr>
                <w:spacing w:val="1"/>
                <w:sz w:val="28"/>
              </w:rPr>
              <w:t xml:space="preserve"> </w:t>
            </w:r>
            <w:r>
              <w:rPr>
                <w:sz w:val="28"/>
              </w:rPr>
              <w:t>и</w:t>
            </w:r>
            <w:r>
              <w:rPr>
                <w:spacing w:val="1"/>
                <w:sz w:val="28"/>
              </w:rPr>
              <w:t xml:space="preserve"> </w:t>
            </w:r>
            <w:r>
              <w:rPr>
                <w:sz w:val="28"/>
              </w:rPr>
              <w:t>навыки,</w:t>
            </w:r>
            <w:r>
              <w:rPr>
                <w:spacing w:val="1"/>
                <w:sz w:val="28"/>
              </w:rPr>
              <w:t xml:space="preserve"> </w:t>
            </w:r>
            <w:r>
              <w:rPr>
                <w:sz w:val="28"/>
              </w:rPr>
              <w:t>развивает</w:t>
            </w:r>
            <w:r>
              <w:rPr>
                <w:sz w:val="28"/>
              </w:rPr>
              <w:tab/>
            </w:r>
            <w:r>
              <w:rPr>
                <w:spacing w:val="-1"/>
                <w:sz w:val="28"/>
              </w:rPr>
              <w:t>психофизические</w:t>
            </w:r>
          </w:p>
          <w:p w14:paraId="170559BE" w14:textId="77777777" w:rsidR="00A03118" w:rsidRDefault="00A03118" w:rsidP="00997D0D">
            <w:pPr>
              <w:pStyle w:val="TableParagraph"/>
              <w:tabs>
                <w:tab w:val="left" w:pos="3016"/>
              </w:tabs>
              <w:spacing w:line="276" w:lineRule="auto"/>
              <w:ind w:right="116"/>
              <w:jc w:val="both"/>
              <w:rPr>
                <w:sz w:val="28"/>
              </w:rPr>
            </w:pPr>
            <w:r>
              <w:rPr>
                <w:sz w:val="28"/>
              </w:rPr>
              <w:t>качества,</w:t>
            </w:r>
            <w:r>
              <w:rPr>
                <w:sz w:val="28"/>
              </w:rPr>
              <w:tab/>
            </w:r>
            <w:r>
              <w:rPr>
                <w:spacing w:val="-1"/>
                <w:sz w:val="28"/>
              </w:rPr>
              <w:t>обогащает</w:t>
            </w:r>
            <w:r>
              <w:rPr>
                <w:spacing w:val="-68"/>
                <w:sz w:val="28"/>
              </w:rPr>
              <w:t xml:space="preserve"> </w:t>
            </w:r>
            <w:r>
              <w:rPr>
                <w:sz w:val="28"/>
              </w:rPr>
              <w:t>двигательный</w:t>
            </w:r>
            <w:r>
              <w:rPr>
                <w:spacing w:val="1"/>
                <w:sz w:val="28"/>
              </w:rPr>
              <w:t xml:space="preserve"> </w:t>
            </w:r>
            <w:r>
              <w:rPr>
                <w:sz w:val="28"/>
              </w:rPr>
              <w:t>опыт</w:t>
            </w:r>
            <w:r>
              <w:rPr>
                <w:spacing w:val="1"/>
                <w:sz w:val="28"/>
              </w:rPr>
              <w:t xml:space="preserve"> </w:t>
            </w:r>
            <w:r>
              <w:rPr>
                <w:sz w:val="28"/>
              </w:rPr>
              <w:t>детей</w:t>
            </w:r>
            <w:r>
              <w:rPr>
                <w:spacing w:val="1"/>
                <w:sz w:val="28"/>
              </w:rPr>
              <w:t xml:space="preserve"> </w:t>
            </w:r>
            <w:r>
              <w:rPr>
                <w:sz w:val="28"/>
              </w:rPr>
              <w:t>разнообразными</w:t>
            </w:r>
            <w:r>
              <w:rPr>
                <w:spacing w:val="1"/>
                <w:sz w:val="28"/>
              </w:rPr>
              <w:t xml:space="preserve"> </w:t>
            </w:r>
            <w:r>
              <w:rPr>
                <w:sz w:val="28"/>
              </w:rPr>
              <w:t>физическими</w:t>
            </w:r>
            <w:r>
              <w:rPr>
                <w:spacing w:val="1"/>
                <w:sz w:val="28"/>
              </w:rPr>
              <w:t xml:space="preserve"> </w:t>
            </w:r>
            <w:r>
              <w:rPr>
                <w:sz w:val="28"/>
              </w:rPr>
              <w:t>упражнениями,</w:t>
            </w:r>
            <w:r>
              <w:rPr>
                <w:spacing w:val="1"/>
                <w:sz w:val="28"/>
              </w:rPr>
              <w:t xml:space="preserve"> </w:t>
            </w:r>
            <w:r>
              <w:rPr>
                <w:sz w:val="28"/>
              </w:rPr>
              <w:t>поддерживает</w:t>
            </w:r>
            <w:r>
              <w:rPr>
                <w:spacing w:val="-67"/>
                <w:sz w:val="28"/>
              </w:rPr>
              <w:t xml:space="preserve"> </w:t>
            </w:r>
            <w:r>
              <w:rPr>
                <w:sz w:val="28"/>
              </w:rPr>
              <w:t>детскую</w:t>
            </w:r>
            <w:r>
              <w:rPr>
                <w:spacing w:val="85"/>
                <w:sz w:val="28"/>
              </w:rPr>
              <w:t xml:space="preserve"> </w:t>
            </w:r>
            <w:r>
              <w:rPr>
                <w:sz w:val="28"/>
              </w:rPr>
              <w:t>инициативу.</w:t>
            </w:r>
            <w:r>
              <w:rPr>
                <w:spacing w:val="86"/>
                <w:sz w:val="28"/>
              </w:rPr>
              <w:t xml:space="preserve"> </w:t>
            </w:r>
            <w:r>
              <w:rPr>
                <w:sz w:val="28"/>
              </w:rPr>
              <w:t>Закрепляет</w:t>
            </w:r>
          </w:p>
          <w:p w14:paraId="4350914F" w14:textId="77777777" w:rsidR="00A03118" w:rsidRDefault="00A03118" w:rsidP="00997D0D">
            <w:pPr>
              <w:pStyle w:val="TableParagraph"/>
              <w:tabs>
                <w:tab w:val="left" w:pos="2624"/>
              </w:tabs>
              <w:spacing w:line="321" w:lineRule="exact"/>
              <w:jc w:val="both"/>
              <w:rPr>
                <w:sz w:val="28"/>
              </w:rPr>
            </w:pPr>
            <w:r>
              <w:rPr>
                <w:sz w:val="28"/>
              </w:rPr>
              <w:t>умение</w:t>
            </w:r>
            <w:r>
              <w:rPr>
                <w:sz w:val="28"/>
              </w:rPr>
              <w:tab/>
              <w:t>осуществлять</w:t>
            </w:r>
          </w:p>
        </w:tc>
      </w:tr>
    </w:tbl>
    <w:p w14:paraId="222F014E"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2"/>
        <w:gridCol w:w="4395"/>
      </w:tblGrid>
      <w:tr w:rsidR="00A03118" w14:paraId="2C6D6A3F" w14:textId="77777777" w:rsidTr="00997D0D">
        <w:trPr>
          <w:trHeight w:val="11480"/>
        </w:trPr>
        <w:tc>
          <w:tcPr>
            <w:tcW w:w="5922" w:type="dxa"/>
          </w:tcPr>
          <w:p w14:paraId="0051DDE3" w14:textId="77777777" w:rsidR="00A03118" w:rsidRDefault="00A03118" w:rsidP="00997D0D">
            <w:pPr>
              <w:pStyle w:val="TableParagraph"/>
              <w:spacing w:line="276" w:lineRule="auto"/>
              <w:ind w:right="116"/>
              <w:jc w:val="both"/>
              <w:rPr>
                <w:sz w:val="28"/>
              </w:rPr>
            </w:pPr>
            <w:r>
              <w:rPr>
                <w:sz w:val="28"/>
              </w:rPr>
              <w:lastRenderedPageBreak/>
              <w:t>координацию, мелкую моторику ориентировку</w:t>
            </w:r>
            <w:r>
              <w:rPr>
                <w:spacing w:val="-67"/>
                <w:sz w:val="28"/>
              </w:rPr>
              <w:t xml:space="preserve"> </w:t>
            </w:r>
            <w:r>
              <w:rPr>
                <w:sz w:val="28"/>
              </w:rPr>
              <w:t>в</w:t>
            </w:r>
            <w:r>
              <w:rPr>
                <w:spacing w:val="1"/>
                <w:sz w:val="28"/>
              </w:rPr>
              <w:t xml:space="preserve"> </w:t>
            </w:r>
            <w:r>
              <w:rPr>
                <w:sz w:val="28"/>
              </w:rPr>
              <w:t>пространстве,</w:t>
            </w:r>
            <w:r>
              <w:rPr>
                <w:spacing w:val="1"/>
                <w:sz w:val="28"/>
              </w:rPr>
              <w:t xml:space="preserve"> </w:t>
            </w:r>
            <w:r>
              <w:rPr>
                <w:sz w:val="28"/>
              </w:rPr>
              <w:t>равновесие,</w:t>
            </w:r>
            <w:r>
              <w:rPr>
                <w:spacing w:val="1"/>
                <w:sz w:val="28"/>
              </w:rPr>
              <w:t xml:space="preserve"> </w:t>
            </w:r>
            <w:r>
              <w:rPr>
                <w:sz w:val="28"/>
              </w:rPr>
              <w:t>точность</w:t>
            </w:r>
            <w:r>
              <w:rPr>
                <w:spacing w:val="1"/>
                <w:sz w:val="28"/>
              </w:rPr>
              <w:t xml:space="preserve"> </w:t>
            </w:r>
            <w:r>
              <w:rPr>
                <w:sz w:val="28"/>
              </w:rPr>
              <w:t>и</w:t>
            </w:r>
            <w:r>
              <w:rPr>
                <w:spacing w:val="1"/>
                <w:sz w:val="28"/>
              </w:rPr>
              <w:t xml:space="preserve"> </w:t>
            </w:r>
            <w:r>
              <w:rPr>
                <w:sz w:val="28"/>
              </w:rPr>
              <w:t>меткость,</w:t>
            </w:r>
            <w:r>
              <w:rPr>
                <w:spacing w:val="1"/>
                <w:sz w:val="28"/>
              </w:rPr>
              <w:t xml:space="preserve"> </w:t>
            </w:r>
            <w:r>
              <w:rPr>
                <w:sz w:val="28"/>
              </w:rPr>
              <w:t>воспитывать</w:t>
            </w:r>
            <w:r>
              <w:rPr>
                <w:spacing w:val="1"/>
                <w:sz w:val="28"/>
              </w:rPr>
              <w:t xml:space="preserve"> </w:t>
            </w:r>
            <w:r>
              <w:rPr>
                <w:sz w:val="28"/>
              </w:rPr>
              <w:t>самоконтроль</w:t>
            </w:r>
            <w:r>
              <w:rPr>
                <w:spacing w:val="1"/>
                <w:sz w:val="28"/>
              </w:rPr>
              <w:t xml:space="preserve"> </w:t>
            </w:r>
            <w:r>
              <w:rPr>
                <w:sz w:val="28"/>
              </w:rPr>
              <w:t>и</w:t>
            </w:r>
            <w:r>
              <w:rPr>
                <w:spacing w:val="1"/>
                <w:sz w:val="28"/>
              </w:rPr>
              <w:t xml:space="preserve"> </w:t>
            </w:r>
            <w:r>
              <w:rPr>
                <w:sz w:val="28"/>
              </w:rPr>
              <w:t>самостоятельность, проявлять творчество при</w:t>
            </w:r>
            <w:r>
              <w:rPr>
                <w:spacing w:val="1"/>
                <w:sz w:val="28"/>
              </w:rPr>
              <w:t xml:space="preserve"> </w:t>
            </w:r>
            <w:r>
              <w:rPr>
                <w:sz w:val="28"/>
              </w:rPr>
              <w:t>выполнении движений и в подвижных играх,</w:t>
            </w:r>
            <w:r>
              <w:rPr>
                <w:spacing w:val="1"/>
                <w:sz w:val="28"/>
              </w:rPr>
              <w:t xml:space="preserve"> </w:t>
            </w:r>
            <w:r>
              <w:rPr>
                <w:sz w:val="28"/>
              </w:rPr>
              <w:t>соблюдать</w:t>
            </w:r>
            <w:r>
              <w:rPr>
                <w:spacing w:val="1"/>
                <w:sz w:val="28"/>
              </w:rPr>
              <w:t xml:space="preserve"> </w:t>
            </w:r>
            <w:r>
              <w:rPr>
                <w:sz w:val="28"/>
              </w:rPr>
              <w:t>правила</w:t>
            </w:r>
            <w:r>
              <w:rPr>
                <w:spacing w:val="1"/>
                <w:sz w:val="28"/>
              </w:rPr>
              <w:t xml:space="preserve"> </w:t>
            </w:r>
            <w:r>
              <w:rPr>
                <w:sz w:val="28"/>
              </w:rPr>
              <w:t>в</w:t>
            </w:r>
            <w:r>
              <w:rPr>
                <w:spacing w:val="1"/>
                <w:sz w:val="28"/>
              </w:rPr>
              <w:t xml:space="preserve"> </w:t>
            </w:r>
            <w:r>
              <w:rPr>
                <w:sz w:val="28"/>
              </w:rPr>
              <w:t>подвижной</w:t>
            </w:r>
            <w:r>
              <w:rPr>
                <w:spacing w:val="1"/>
                <w:sz w:val="28"/>
              </w:rPr>
              <w:t xml:space="preserve"> </w:t>
            </w:r>
            <w:r>
              <w:rPr>
                <w:sz w:val="28"/>
              </w:rPr>
              <w:t>игре,</w:t>
            </w:r>
            <w:r>
              <w:rPr>
                <w:spacing w:val="1"/>
                <w:sz w:val="28"/>
              </w:rPr>
              <w:t xml:space="preserve"> </w:t>
            </w:r>
            <w:r>
              <w:rPr>
                <w:sz w:val="28"/>
              </w:rPr>
              <w:t>взаимодействовать</w:t>
            </w:r>
            <w:r>
              <w:rPr>
                <w:spacing w:val="-3"/>
                <w:sz w:val="28"/>
              </w:rPr>
              <w:t xml:space="preserve"> </w:t>
            </w:r>
            <w:r>
              <w:rPr>
                <w:sz w:val="28"/>
              </w:rPr>
              <w:t>в</w:t>
            </w:r>
            <w:r>
              <w:rPr>
                <w:spacing w:val="-1"/>
                <w:sz w:val="28"/>
              </w:rPr>
              <w:t xml:space="preserve"> </w:t>
            </w:r>
            <w:r>
              <w:rPr>
                <w:sz w:val="28"/>
              </w:rPr>
              <w:t>команде;</w:t>
            </w:r>
          </w:p>
          <w:p w14:paraId="5FBA0B0E" w14:textId="77777777" w:rsidR="00A03118" w:rsidRDefault="00A03118" w:rsidP="00997D0D">
            <w:pPr>
              <w:pStyle w:val="TableParagraph"/>
              <w:spacing w:line="276" w:lineRule="auto"/>
              <w:ind w:right="119" w:firstLine="720"/>
              <w:jc w:val="both"/>
              <w:rPr>
                <w:sz w:val="28"/>
              </w:rPr>
            </w:pPr>
            <w:r>
              <w:rPr>
                <w:sz w:val="28"/>
              </w:rPr>
              <w:t>воспитывать</w:t>
            </w:r>
            <w:r>
              <w:rPr>
                <w:spacing w:val="1"/>
                <w:sz w:val="28"/>
              </w:rPr>
              <w:t xml:space="preserve"> </w:t>
            </w:r>
            <w:r>
              <w:rPr>
                <w:sz w:val="28"/>
              </w:rPr>
              <w:t>патриотические</w:t>
            </w:r>
            <w:r>
              <w:rPr>
                <w:spacing w:val="1"/>
                <w:sz w:val="28"/>
              </w:rPr>
              <w:t xml:space="preserve"> </w:t>
            </w:r>
            <w:r>
              <w:rPr>
                <w:sz w:val="28"/>
              </w:rPr>
              <w:t>чувства</w:t>
            </w:r>
            <w:r>
              <w:rPr>
                <w:spacing w:val="1"/>
                <w:sz w:val="28"/>
              </w:rPr>
              <w:t xml:space="preserve"> </w:t>
            </w:r>
            <w:r>
              <w:rPr>
                <w:sz w:val="28"/>
              </w:rPr>
              <w:t>и</w:t>
            </w:r>
            <w:r>
              <w:rPr>
                <w:spacing w:val="-67"/>
                <w:sz w:val="28"/>
              </w:rPr>
              <w:t xml:space="preserve"> </w:t>
            </w:r>
            <w:r>
              <w:rPr>
                <w:sz w:val="28"/>
              </w:rPr>
              <w:t>нравственно-волевые качества в подвижных и</w:t>
            </w:r>
            <w:r>
              <w:rPr>
                <w:spacing w:val="1"/>
                <w:sz w:val="28"/>
              </w:rPr>
              <w:t xml:space="preserve"> </w:t>
            </w:r>
            <w:r>
              <w:rPr>
                <w:sz w:val="28"/>
              </w:rPr>
              <w:t>спортивных</w:t>
            </w:r>
            <w:r>
              <w:rPr>
                <w:spacing w:val="-5"/>
                <w:sz w:val="28"/>
              </w:rPr>
              <w:t xml:space="preserve"> </w:t>
            </w:r>
            <w:r>
              <w:rPr>
                <w:sz w:val="28"/>
              </w:rPr>
              <w:t>играх,</w:t>
            </w:r>
            <w:r>
              <w:rPr>
                <w:spacing w:val="-6"/>
                <w:sz w:val="28"/>
              </w:rPr>
              <w:t xml:space="preserve"> </w:t>
            </w:r>
            <w:r>
              <w:rPr>
                <w:sz w:val="28"/>
              </w:rPr>
              <w:t>формах</w:t>
            </w:r>
            <w:r>
              <w:rPr>
                <w:spacing w:val="-1"/>
                <w:sz w:val="28"/>
              </w:rPr>
              <w:t xml:space="preserve"> </w:t>
            </w:r>
            <w:r>
              <w:rPr>
                <w:sz w:val="28"/>
              </w:rPr>
              <w:t>активного</w:t>
            </w:r>
            <w:r>
              <w:rPr>
                <w:spacing w:val="-1"/>
                <w:sz w:val="28"/>
              </w:rPr>
              <w:t xml:space="preserve"> </w:t>
            </w:r>
            <w:r>
              <w:rPr>
                <w:sz w:val="28"/>
              </w:rPr>
              <w:t>отдыха;</w:t>
            </w:r>
          </w:p>
          <w:p w14:paraId="7F46FDC3" w14:textId="77777777" w:rsidR="00A03118" w:rsidRDefault="00A03118" w:rsidP="00997D0D">
            <w:pPr>
              <w:pStyle w:val="TableParagraph"/>
              <w:tabs>
                <w:tab w:val="left" w:pos="2305"/>
                <w:tab w:val="left" w:pos="4214"/>
              </w:tabs>
              <w:spacing w:line="276" w:lineRule="auto"/>
              <w:ind w:right="118" w:firstLine="720"/>
              <w:jc w:val="both"/>
              <w:rPr>
                <w:sz w:val="28"/>
              </w:rPr>
            </w:pPr>
            <w:r>
              <w:rPr>
                <w:sz w:val="28"/>
              </w:rPr>
              <w:t>продолжать</w:t>
            </w:r>
            <w:r>
              <w:rPr>
                <w:spacing w:val="1"/>
                <w:sz w:val="28"/>
              </w:rPr>
              <w:t xml:space="preserve"> </w:t>
            </w:r>
            <w:r>
              <w:rPr>
                <w:sz w:val="28"/>
              </w:rPr>
              <w:t>развивать</w:t>
            </w:r>
            <w:r>
              <w:rPr>
                <w:spacing w:val="1"/>
                <w:sz w:val="28"/>
              </w:rPr>
              <w:t xml:space="preserve"> </w:t>
            </w:r>
            <w:r>
              <w:rPr>
                <w:sz w:val="28"/>
              </w:rPr>
              <w:t>интерес</w:t>
            </w:r>
            <w:r>
              <w:rPr>
                <w:spacing w:val="1"/>
                <w:sz w:val="28"/>
              </w:rPr>
              <w:t xml:space="preserve"> </w:t>
            </w:r>
            <w:r>
              <w:rPr>
                <w:sz w:val="28"/>
              </w:rPr>
              <w:t>к</w:t>
            </w:r>
            <w:r>
              <w:rPr>
                <w:spacing w:val="-67"/>
                <w:sz w:val="28"/>
              </w:rPr>
              <w:t xml:space="preserve"> </w:t>
            </w:r>
            <w:r>
              <w:rPr>
                <w:sz w:val="28"/>
              </w:rPr>
              <w:t>физической</w:t>
            </w:r>
            <w:r>
              <w:rPr>
                <w:sz w:val="28"/>
              </w:rPr>
              <w:tab/>
              <w:t>культуре,</w:t>
            </w:r>
            <w:r>
              <w:rPr>
                <w:sz w:val="28"/>
              </w:rPr>
              <w:tab/>
            </w:r>
            <w:r>
              <w:rPr>
                <w:spacing w:val="-1"/>
                <w:sz w:val="28"/>
              </w:rPr>
              <w:t>формировать</w:t>
            </w:r>
            <w:r>
              <w:rPr>
                <w:spacing w:val="-68"/>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спорта</w:t>
            </w:r>
            <w:r>
              <w:rPr>
                <w:spacing w:val="1"/>
                <w:sz w:val="28"/>
              </w:rPr>
              <w:t xml:space="preserve"> </w:t>
            </w:r>
            <w:r>
              <w:rPr>
                <w:sz w:val="28"/>
              </w:rPr>
              <w:t>и</w:t>
            </w:r>
            <w:r>
              <w:rPr>
                <w:spacing w:val="1"/>
                <w:sz w:val="28"/>
              </w:rPr>
              <w:t xml:space="preserve"> </w:t>
            </w:r>
            <w:r>
              <w:rPr>
                <w:sz w:val="28"/>
              </w:rPr>
              <w:t>достижениях</w:t>
            </w:r>
            <w:r>
              <w:rPr>
                <w:spacing w:val="-1"/>
                <w:sz w:val="28"/>
              </w:rPr>
              <w:t xml:space="preserve"> </w:t>
            </w:r>
            <w:r>
              <w:rPr>
                <w:sz w:val="28"/>
              </w:rPr>
              <w:t>российских спортсменов;</w:t>
            </w:r>
          </w:p>
          <w:p w14:paraId="61821CB8" w14:textId="77777777" w:rsidR="00A03118" w:rsidRDefault="00A03118" w:rsidP="00997D0D">
            <w:pPr>
              <w:pStyle w:val="TableParagraph"/>
              <w:tabs>
                <w:tab w:val="left" w:pos="2179"/>
                <w:tab w:val="left" w:pos="2889"/>
                <w:tab w:val="left" w:pos="4278"/>
                <w:tab w:val="left" w:pos="4779"/>
              </w:tabs>
              <w:spacing w:line="276" w:lineRule="auto"/>
              <w:ind w:right="115" w:firstLine="720"/>
              <w:jc w:val="both"/>
              <w:rPr>
                <w:sz w:val="28"/>
              </w:rPr>
            </w:pPr>
            <w:r>
              <w:rPr>
                <w:sz w:val="28"/>
              </w:rPr>
              <w:t>укреплять</w:t>
            </w:r>
            <w:r>
              <w:rPr>
                <w:sz w:val="28"/>
              </w:rPr>
              <w:tab/>
            </w:r>
            <w:r>
              <w:rPr>
                <w:sz w:val="28"/>
              </w:rPr>
              <w:tab/>
              <w:t>здоровье</w:t>
            </w:r>
            <w:r>
              <w:rPr>
                <w:sz w:val="28"/>
              </w:rPr>
              <w:tab/>
            </w:r>
            <w:r>
              <w:rPr>
                <w:sz w:val="28"/>
              </w:rPr>
              <w:tab/>
              <w:t>реб</w:t>
            </w:r>
            <w:r w:rsidR="00015F9B">
              <w:rPr>
                <w:sz w:val="28"/>
              </w:rPr>
              <w:t>ё</w:t>
            </w:r>
            <w:r>
              <w:rPr>
                <w:sz w:val="28"/>
              </w:rPr>
              <w:t>нка,</w:t>
            </w:r>
            <w:r>
              <w:rPr>
                <w:spacing w:val="-68"/>
                <w:sz w:val="28"/>
              </w:rPr>
              <w:t xml:space="preserve"> </w:t>
            </w:r>
            <w:r>
              <w:rPr>
                <w:sz w:val="28"/>
              </w:rPr>
              <w:t>формировать</w:t>
            </w:r>
            <w:r>
              <w:rPr>
                <w:spacing w:val="1"/>
                <w:sz w:val="28"/>
              </w:rPr>
              <w:t xml:space="preserve"> </w:t>
            </w:r>
            <w:r>
              <w:rPr>
                <w:sz w:val="28"/>
              </w:rPr>
              <w:t>правильную</w:t>
            </w:r>
            <w:r>
              <w:rPr>
                <w:spacing w:val="1"/>
                <w:sz w:val="28"/>
              </w:rPr>
              <w:t xml:space="preserve"> </w:t>
            </w:r>
            <w:r>
              <w:rPr>
                <w:sz w:val="28"/>
              </w:rPr>
              <w:t>осанку,</w:t>
            </w:r>
            <w:r>
              <w:rPr>
                <w:spacing w:val="1"/>
                <w:sz w:val="28"/>
              </w:rPr>
              <w:t xml:space="preserve"> </w:t>
            </w:r>
            <w:r>
              <w:rPr>
                <w:sz w:val="28"/>
              </w:rPr>
              <w:t>укреплять</w:t>
            </w:r>
            <w:r>
              <w:rPr>
                <w:spacing w:val="1"/>
                <w:sz w:val="28"/>
              </w:rPr>
              <w:t xml:space="preserve"> </w:t>
            </w:r>
            <w:r>
              <w:rPr>
                <w:sz w:val="28"/>
              </w:rPr>
              <w:t>опорно-двигательный</w:t>
            </w:r>
            <w:r>
              <w:rPr>
                <w:spacing w:val="1"/>
                <w:sz w:val="28"/>
              </w:rPr>
              <w:t xml:space="preserve"> </w:t>
            </w:r>
            <w:r>
              <w:rPr>
                <w:sz w:val="28"/>
              </w:rPr>
              <w:t>аппарат,</w:t>
            </w:r>
            <w:r>
              <w:rPr>
                <w:spacing w:val="1"/>
                <w:sz w:val="28"/>
              </w:rPr>
              <w:t xml:space="preserve"> </w:t>
            </w:r>
            <w:r>
              <w:rPr>
                <w:sz w:val="28"/>
              </w:rPr>
              <w:t>повышать</w:t>
            </w:r>
            <w:r>
              <w:rPr>
                <w:spacing w:val="1"/>
                <w:sz w:val="28"/>
              </w:rPr>
              <w:t xml:space="preserve"> </w:t>
            </w:r>
            <w:r>
              <w:rPr>
                <w:sz w:val="28"/>
              </w:rPr>
              <w:t>иммунитет</w:t>
            </w:r>
            <w:r>
              <w:rPr>
                <w:sz w:val="28"/>
              </w:rPr>
              <w:tab/>
              <w:t>средствами</w:t>
            </w:r>
            <w:r>
              <w:rPr>
                <w:sz w:val="28"/>
              </w:rPr>
              <w:tab/>
              <w:t>физического</w:t>
            </w:r>
            <w:r>
              <w:rPr>
                <w:spacing w:val="-68"/>
                <w:sz w:val="28"/>
              </w:rPr>
              <w:t xml:space="preserve"> </w:t>
            </w:r>
            <w:r>
              <w:rPr>
                <w:sz w:val="28"/>
              </w:rPr>
              <w:t>воспитания;</w:t>
            </w:r>
          </w:p>
          <w:p w14:paraId="5794BAD9" w14:textId="77777777" w:rsidR="00A03118" w:rsidRDefault="00A03118" w:rsidP="00997D0D">
            <w:pPr>
              <w:pStyle w:val="TableParagraph"/>
              <w:spacing w:line="276" w:lineRule="auto"/>
              <w:ind w:right="120" w:firstLine="720"/>
              <w:jc w:val="both"/>
              <w:rPr>
                <w:sz w:val="28"/>
              </w:rPr>
            </w:pPr>
            <w:r>
              <w:rPr>
                <w:sz w:val="28"/>
              </w:rPr>
              <w:t>расширять</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здоровье</w:t>
            </w:r>
            <w:r>
              <w:rPr>
                <w:spacing w:val="1"/>
                <w:sz w:val="28"/>
              </w:rPr>
              <w:t xml:space="preserve"> </w:t>
            </w:r>
            <w:r>
              <w:rPr>
                <w:sz w:val="28"/>
              </w:rPr>
              <w:t>и</w:t>
            </w:r>
            <w:r>
              <w:rPr>
                <w:spacing w:val="-67"/>
                <w:sz w:val="28"/>
              </w:rPr>
              <w:t xml:space="preserve"> </w:t>
            </w:r>
            <w:r>
              <w:rPr>
                <w:sz w:val="28"/>
              </w:rPr>
              <w:t>его</w:t>
            </w:r>
            <w:r>
              <w:rPr>
                <w:spacing w:val="1"/>
                <w:sz w:val="28"/>
              </w:rPr>
              <w:t xml:space="preserve"> </w:t>
            </w:r>
            <w:r>
              <w:rPr>
                <w:sz w:val="28"/>
              </w:rPr>
              <w:t>ценности,</w:t>
            </w:r>
            <w:r>
              <w:rPr>
                <w:spacing w:val="1"/>
                <w:sz w:val="28"/>
              </w:rPr>
              <w:t xml:space="preserve"> </w:t>
            </w:r>
            <w:r>
              <w:rPr>
                <w:sz w:val="28"/>
              </w:rPr>
              <w:t>факторах</w:t>
            </w:r>
            <w:r>
              <w:rPr>
                <w:spacing w:val="1"/>
                <w:sz w:val="28"/>
              </w:rPr>
              <w:t xml:space="preserve"> </w:t>
            </w:r>
            <w:r>
              <w:rPr>
                <w:sz w:val="28"/>
              </w:rPr>
              <w:t>на</w:t>
            </w:r>
            <w:r>
              <w:rPr>
                <w:spacing w:val="1"/>
                <w:sz w:val="28"/>
              </w:rPr>
              <w:t xml:space="preserve"> </w:t>
            </w:r>
            <w:r>
              <w:rPr>
                <w:sz w:val="28"/>
              </w:rPr>
              <w:t>него</w:t>
            </w:r>
            <w:r>
              <w:rPr>
                <w:spacing w:val="1"/>
                <w:sz w:val="28"/>
              </w:rPr>
              <w:t xml:space="preserve"> </w:t>
            </w:r>
            <w:r>
              <w:rPr>
                <w:sz w:val="28"/>
              </w:rPr>
              <w:t>влияющих,</w:t>
            </w:r>
            <w:r>
              <w:rPr>
                <w:spacing w:val="1"/>
                <w:sz w:val="28"/>
              </w:rPr>
              <w:t xml:space="preserve"> </w:t>
            </w:r>
            <w:r>
              <w:rPr>
                <w:sz w:val="28"/>
              </w:rPr>
              <w:t>оздоровительном</w:t>
            </w:r>
            <w:r>
              <w:rPr>
                <w:spacing w:val="1"/>
                <w:sz w:val="28"/>
              </w:rPr>
              <w:t xml:space="preserve"> </w:t>
            </w:r>
            <w:r>
              <w:rPr>
                <w:sz w:val="28"/>
              </w:rPr>
              <w:t>воздействии</w:t>
            </w:r>
            <w:r>
              <w:rPr>
                <w:spacing w:val="1"/>
                <w:sz w:val="28"/>
              </w:rPr>
              <w:t xml:space="preserve"> </w:t>
            </w:r>
            <w:r>
              <w:rPr>
                <w:sz w:val="28"/>
              </w:rPr>
              <w:t>физических</w:t>
            </w:r>
            <w:r>
              <w:rPr>
                <w:spacing w:val="1"/>
                <w:sz w:val="28"/>
              </w:rPr>
              <w:t xml:space="preserve"> </w:t>
            </w:r>
            <w:r>
              <w:rPr>
                <w:sz w:val="28"/>
              </w:rPr>
              <w:t>упражнений,</w:t>
            </w:r>
            <w:r>
              <w:rPr>
                <w:spacing w:val="1"/>
                <w:sz w:val="28"/>
              </w:rPr>
              <w:t xml:space="preserve"> </w:t>
            </w:r>
            <w:r>
              <w:rPr>
                <w:sz w:val="28"/>
              </w:rPr>
              <w:t>туризме</w:t>
            </w:r>
            <w:r>
              <w:rPr>
                <w:spacing w:val="1"/>
                <w:sz w:val="28"/>
              </w:rPr>
              <w:t xml:space="preserve"> </w:t>
            </w:r>
            <w:r>
              <w:rPr>
                <w:sz w:val="28"/>
              </w:rPr>
              <w:t>как</w:t>
            </w:r>
            <w:r>
              <w:rPr>
                <w:spacing w:val="1"/>
                <w:sz w:val="28"/>
              </w:rPr>
              <w:t xml:space="preserve"> </w:t>
            </w:r>
            <w:r>
              <w:rPr>
                <w:sz w:val="28"/>
              </w:rPr>
              <w:t>форме</w:t>
            </w:r>
            <w:r>
              <w:rPr>
                <w:spacing w:val="1"/>
                <w:sz w:val="28"/>
              </w:rPr>
              <w:t xml:space="preserve"> </w:t>
            </w:r>
            <w:r>
              <w:rPr>
                <w:sz w:val="28"/>
              </w:rPr>
              <w:t>активного</w:t>
            </w:r>
            <w:r>
              <w:rPr>
                <w:spacing w:val="1"/>
                <w:sz w:val="28"/>
              </w:rPr>
              <w:t xml:space="preserve"> </w:t>
            </w:r>
            <w:r>
              <w:rPr>
                <w:sz w:val="28"/>
              </w:rPr>
              <w:t>отдыха;</w:t>
            </w:r>
          </w:p>
          <w:p w14:paraId="7FD10845" w14:textId="77777777" w:rsidR="00A03118" w:rsidRDefault="00A03118" w:rsidP="00997D0D">
            <w:pPr>
              <w:pStyle w:val="TableParagraph"/>
              <w:spacing w:line="276" w:lineRule="auto"/>
              <w:ind w:right="119" w:firstLine="720"/>
              <w:jc w:val="both"/>
              <w:rPr>
                <w:sz w:val="28"/>
              </w:rPr>
            </w:pPr>
            <w:r>
              <w:rPr>
                <w:sz w:val="28"/>
              </w:rPr>
              <w:t>воспитывать</w:t>
            </w:r>
            <w:r>
              <w:rPr>
                <w:spacing w:val="1"/>
                <w:sz w:val="28"/>
              </w:rPr>
              <w:t xml:space="preserve"> </w:t>
            </w:r>
            <w:r>
              <w:rPr>
                <w:sz w:val="28"/>
              </w:rPr>
              <w:t>бережное</w:t>
            </w:r>
            <w:r>
              <w:rPr>
                <w:spacing w:val="1"/>
                <w:sz w:val="28"/>
              </w:rPr>
              <w:t xml:space="preserve"> </w:t>
            </w:r>
            <w:r>
              <w:rPr>
                <w:sz w:val="28"/>
              </w:rPr>
              <w:t>и</w:t>
            </w:r>
            <w:r>
              <w:rPr>
                <w:spacing w:val="1"/>
                <w:sz w:val="28"/>
              </w:rPr>
              <w:t xml:space="preserve"> </w:t>
            </w:r>
            <w:r>
              <w:rPr>
                <w:sz w:val="28"/>
              </w:rPr>
              <w:t>заботливое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своему</w:t>
            </w:r>
            <w:r>
              <w:rPr>
                <w:spacing w:val="1"/>
                <w:sz w:val="28"/>
              </w:rPr>
              <w:t xml:space="preserve"> </w:t>
            </w:r>
            <w:r>
              <w:rPr>
                <w:sz w:val="28"/>
              </w:rPr>
              <w:t>здоровью</w:t>
            </w:r>
            <w:r>
              <w:rPr>
                <w:spacing w:val="1"/>
                <w:sz w:val="28"/>
              </w:rPr>
              <w:t xml:space="preserve"> </w:t>
            </w:r>
            <w:r>
              <w:rPr>
                <w:sz w:val="28"/>
              </w:rPr>
              <w:t>и</w:t>
            </w:r>
            <w:r>
              <w:rPr>
                <w:spacing w:val="1"/>
                <w:sz w:val="28"/>
              </w:rPr>
              <w:t xml:space="preserve"> </w:t>
            </w:r>
            <w:r>
              <w:rPr>
                <w:sz w:val="28"/>
              </w:rPr>
              <w:t>здоровью</w:t>
            </w:r>
            <w:r>
              <w:rPr>
                <w:spacing w:val="1"/>
                <w:sz w:val="28"/>
              </w:rPr>
              <w:t xml:space="preserve"> </w:t>
            </w:r>
            <w:r>
              <w:rPr>
                <w:sz w:val="28"/>
              </w:rPr>
              <w:t>окружающих,</w:t>
            </w:r>
            <w:r>
              <w:rPr>
                <w:spacing w:val="1"/>
                <w:sz w:val="28"/>
              </w:rPr>
              <w:t xml:space="preserve"> </w:t>
            </w:r>
            <w:r>
              <w:rPr>
                <w:sz w:val="28"/>
              </w:rPr>
              <w:t>осознанно</w:t>
            </w:r>
            <w:r>
              <w:rPr>
                <w:spacing w:val="1"/>
                <w:sz w:val="28"/>
              </w:rPr>
              <w:t xml:space="preserve"> </w:t>
            </w:r>
            <w:r>
              <w:rPr>
                <w:sz w:val="28"/>
              </w:rPr>
              <w:t>соблюдать</w:t>
            </w:r>
            <w:r>
              <w:rPr>
                <w:spacing w:val="1"/>
                <w:sz w:val="28"/>
              </w:rPr>
              <w:t xml:space="preserve"> </w:t>
            </w:r>
            <w:r>
              <w:rPr>
                <w:sz w:val="28"/>
              </w:rPr>
              <w:t>правила</w:t>
            </w:r>
            <w:r>
              <w:rPr>
                <w:spacing w:val="1"/>
                <w:sz w:val="28"/>
              </w:rPr>
              <w:t xml:space="preserve"> </w:t>
            </w:r>
            <w:r>
              <w:rPr>
                <w:sz w:val="28"/>
              </w:rPr>
              <w:t>здорового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безопасности</w:t>
            </w:r>
            <w:r>
              <w:rPr>
                <w:spacing w:val="1"/>
                <w:sz w:val="28"/>
              </w:rPr>
              <w:t xml:space="preserve"> </w:t>
            </w:r>
            <w:r>
              <w:rPr>
                <w:sz w:val="28"/>
              </w:rPr>
              <w:t>в</w:t>
            </w:r>
            <w:r>
              <w:rPr>
                <w:spacing w:val="-67"/>
                <w:sz w:val="28"/>
              </w:rPr>
              <w:t xml:space="preserve"> </w:t>
            </w:r>
            <w:r>
              <w:rPr>
                <w:sz w:val="28"/>
              </w:rPr>
              <w:t>двигательной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туристских прогулок</w:t>
            </w:r>
            <w:r>
              <w:rPr>
                <w:spacing w:val="-1"/>
                <w:sz w:val="28"/>
              </w:rPr>
              <w:t xml:space="preserve"> </w:t>
            </w:r>
            <w:r>
              <w:rPr>
                <w:sz w:val="28"/>
              </w:rPr>
              <w:t>и экскурсий.</w:t>
            </w:r>
          </w:p>
        </w:tc>
        <w:tc>
          <w:tcPr>
            <w:tcW w:w="4395" w:type="dxa"/>
          </w:tcPr>
          <w:p w14:paraId="11373F6C" w14:textId="77777777" w:rsidR="00A03118" w:rsidRDefault="00A03118" w:rsidP="00997D0D">
            <w:pPr>
              <w:pStyle w:val="TableParagraph"/>
              <w:tabs>
                <w:tab w:val="left" w:pos="1194"/>
                <w:tab w:val="left" w:pos="2886"/>
                <w:tab w:val="left" w:pos="3516"/>
              </w:tabs>
              <w:spacing w:line="276" w:lineRule="auto"/>
              <w:ind w:right="115"/>
              <w:jc w:val="both"/>
              <w:rPr>
                <w:sz w:val="28"/>
              </w:rPr>
            </w:pPr>
            <w:r>
              <w:rPr>
                <w:sz w:val="28"/>
              </w:rPr>
              <w:t>самоконтроль</w:t>
            </w:r>
            <w:r>
              <w:rPr>
                <w:spacing w:val="1"/>
                <w:sz w:val="28"/>
              </w:rPr>
              <w:t xml:space="preserve"> </w:t>
            </w:r>
            <w:r>
              <w:rPr>
                <w:sz w:val="28"/>
              </w:rPr>
              <w:t>и</w:t>
            </w:r>
            <w:r>
              <w:rPr>
                <w:spacing w:val="1"/>
                <w:sz w:val="28"/>
              </w:rPr>
              <w:t xml:space="preserve"> </w:t>
            </w:r>
            <w:r>
              <w:rPr>
                <w:sz w:val="28"/>
              </w:rPr>
              <w:t>оценку</w:t>
            </w:r>
            <w:r>
              <w:rPr>
                <w:spacing w:val="1"/>
                <w:sz w:val="28"/>
              </w:rPr>
              <w:t xml:space="preserve"> </w:t>
            </w:r>
            <w:r>
              <w:rPr>
                <w:sz w:val="28"/>
              </w:rPr>
              <w:t>качества</w:t>
            </w:r>
            <w:r>
              <w:rPr>
                <w:spacing w:val="-67"/>
                <w:sz w:val="28"/>
              </w:rPr>
              <w:t xml:space="preserve"> </w:t>
            </w:r>
            <w:r>
              <w:rPr>
                <w:sz w:val="28"/>
              </w:rPr>
              <w:t>выполнения упражнений другими</w:t>
            </w:r>
            <w:r>
              <w:rPr>
                <w:spacing w:val="-67"/>
                <w:sz w:val="28"/>
              </w:rPr>
              <w:t xml:space="preserve"> </w:t>
            </w:r>
            <w:r>
              <w:rPr>
                <w:sz w:val="28"/>
              </w:rPr>
              <w:t>детьми;</w:t>
            </w:r>
            <w:r>
              <w:rPr>
                <w:spacing w:val="1"/>
                <w:sz w:val="28"/>
              </w:rPr>
              <w:t xml:space="preserve"> </w:t>
            </w:r>
            <w:r>
              <w:rPr>
                <w:sz w:val="28"/>
              </w:rPr>
              <w:t>создает</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освоения</w:t>
            </w:r>
            <w:r>
              <w:rPr>
                <w:spacing w:val="1"/>
                <w:sz w:val="28"/>
              </w:rPr>
              <w:t xml:space="preserve"> </w:t>
            </w:r>
            <w:r>
              <w:rPr>
                <w:sz w:val="28"/>
              </w:rPr>
              <w:t>элементов</w:t>
            </w:r>
            <w:r>
              <w:rPr>
                <w:spacing w:val="1"/>
                <w:sz w:val="28"/>
              </w:rPr>
              <w:t xml:space="preserve"> </w:t>
            </w:r>
            <w:r>
              <w:rPr>
                <w:sz w:val="28"/>
              </w:rPr>
              <w:t>спортивных</w:t>
            </w:r>
            <w:r>
              <w:rPr>
                <w:spacing w:val="1"/>
                <w:sz w:val="28"/>
              </w:rPr>
              <w:t xml:space="preserve"> </w:t>
            </w:r>
            <w:r>
              <w:rPr>
                <w:sz w:val="28"/>
              </w:rPr>
              <w:t>игр,</w:t>
            </w:r>
            <w:r>
              <w:rPr>
                <w:spacing w:val="1"/>
                <w:sz w:val="28"/>
              </w:rPr>
              <w:t xml:space="preserve"> </w:t>
            </w:r>
            <w:r>
              <w:rPr>
                <w:sz w:val="28"/>
              </w:rPr>
              <w:t>использует</w:t>
            </w:r>
            <w:r>
              <w:rPr>
                <w:spacing w:val="1"/>
                <w:sz w:val="28"/>
              </w:rPr>
              <w:t xml:space="preserve"> </w:t>
            </w:r>
            <w:r>
              <w:rPr>
                <w:sz w:val="28"/>
              </w:rPr>
              <w:t>игры-эстафеты;</w:t>
            </w:r>
            <w:r>
              <w:rPr>
                <w:spacing w:val="-67"/>
                <w:sz w:val="28"/>
              </w:rPr>
              <w:t xml:space="preserve"> </w:t>
            </w:r>
            <w:r>
              <w:rPr>
                <w:sz w:val="28"/>
              </w:rPr>
              <w:t>поощряет осознанное выполнение</w:t>
            </w:r>
            <w:r>
              <w:rPr>
                <w:spacing w:val="-67"/>
                <w:sz w:val="28"/>
              </w:rPr>
              <w:t xml:space="preserve"> </w:t>
            </w:r>
            <w:r>
              <w:rPr>
                <w:sz w:val="28"/>
              </w:rPr>
              <w:t>упражнений и соблюдение правил</w:t>
            </w:r>
            <w:r>
              <w:rPr>
                <w:spacing w:val="-67"/>
                <w:sz w:val="28"/>
              </w:rPr>
              <w:t xml:space="preserve"> </w:t>
            </w:r>
            <w:r>
              <w:rPr>
                <w:sz w:val="28"/>
              </w:rPr>
              <w:t>в</w:t>
            </w:r>
            <w:r>
              <w:rPr>
                <w:sz w:val="28"/>
              </w:rPr>
              <w:tab/>
              <w:t>подвижных</w:t>
            </w:r>
            <w:r>
              <w:rPr>
                <w:sz w:val="28"/>
              </w:rPr>
              <w:tab/>
            </w:r>
            <w:r>
              <w:rPr>
                <w:sz w:val="28"/>
              </w:rPr>
              <w:tab/>
              <w:t>играх;</w:t>
            </w:r>
            <w:r>
              <w:rPr>
                <w:spacing w:val="-68"/>
                <w:sz w:val="28"/>
              </w:rPr>
              <w:t xml:space="preserve"> </w:t>
            </w:r>
            <w:r>
              <w:rPr>
                <w:sz w:val="28"/>
              </w:rPr>
              <w:t>поддерживает</w:t>
            </w:r>
            <w:r>
              <w:rPr>
                <w:spacing w:val="1"/>
                <w:sz w:val="28"/>
              </w:rPr>
              <w:t xml:space="preserve"> </w:t>
            </w:r>
            <w:r>
              <w:rPr>
                <w:sz w:val="28"/>
              </w:rPr>
              <w:t>предложенные</w:t>
            </w:r>
            <w:r>
              <w:rPr>
                <w:spacing w:val="-67"/>
                <w:sz w:val="28"/>
              </w:rPr>
              <w:t xml:space="preserve"> </w:t>
            </w:r>
            <w:r>
              <w:rPr>
                <w:sz w:val="28"/>
              </w:rPr>
              <w:t>детьми варианты их усложнения;</w:t>
            </w:r>
            <w:r>
              <w:rPr>
                <w:spacing w:val="1"/>
                <w:sz w:val="28"/>
              </w:rPr>
              <w:t xml:space="preserve"> </w:t>
            </w:r>
            <w:r>
              <w:rPr>
                <w:sz w:val="28"/>
              </w:rPr>
              <w:t>поощряет</w:t>
            </w:r>
            <w:r>
              <w:rPr>
                <w:sz w:val="28"/>
              </w:rPr>
              <w:tab/>
            </w:r>
            <w:r>
              <w:rPr>
                <w:spacing w:val="-1"/>
                <w:sz w:val="28"/>
              </w:rPr>
              <w:t>проявление</w:t>
            </w:r>
            <w:r>
              <w:rPr>
                <w:spacing w:val="-68"/>
                <w:sz w:val="28"/>
              </w:rPr>
              <w:t xml:space="preserve"> </w:t>
            </w:r>
            <w:r>
              <w:rPr>
                <w:sz w:val="28"/>
              </w:rPr>
              <w:t>нравственно-волевых</w:t>
            </w:r>
            <w:r>
              <w:rPr>
                <w:spacing w:val="1"/>
                <w:sz w:val="28"/>
              </w:rPr>
              <w:t xml:space="preserve"> </w:t>
            </w:r>
            <w:r>
              <w:rPr>
                <w:sz w:val="28"/>
              </w:rPr>
              <w:t>качеств,</w:t>
            </w:r>
            <w:r>
              <w:rPr>
                <w:spacing w:val="-67"/>
                <w:sz w:val="28"/>
              </w:rPr>
              <w:t xml:space="preserve"> </w:t>
            </w:r>
            <w:r>
              <w:rPr>
                <w:sz w:val="28"/>
              </w:rPr>
              <w:t>дружеских</w:t>
            </w:r>
            <w:r>
              <w:rPr>
                <w:spacing w:val="1"/>
                <w:sz w:val="28"/>
              </w:rPr>
              <w:t xml:space="preserve"> </w:t>
            </w:r>
            <w:r>
              <w:rPr>
                <w:sz w:val="28"/>
              </w:rPr>
              <w:t>взаимоотношения</w:t>
            </w:r>
            <w:r>
              <w:rPr>
                <w:spacing w:val="1"/>
                <w:sz w:val="28"/>
              </w:rPr>
              <w:t xml:space="preserve"> </w:t>
            </w:r>
            <w:r>
              <w:rPr>
                <w:sz w:val="28"/>
              </w:rPr>
              <w:t>со</w:t>
            </w:r>
            <w:r>
              <w:rPr>
                <w:spacing w:val="-67"/>
                <w:sz w:val="28"/>
              </w:rPr>
              <w:t xml:space="preserve"> </w:t>
            </w:r>
            <w:r>
              <w:rPr>
                <w:sz w:val="28"/>
              </w:rPr>
              <w:t>сверстниками.</w:t>
            </w:r>
          </w:p>
          <w:p w14:paraId="0F88CB8F" w14:textId="77777777" w:rsidR="00A03118" w:rsidRDefault="00A03118" w:rsidP="00997D0D">
            <w:pPr>
              <w:pStyle w:val="TableParagraph"/>
              <w:tabs>
                <w:tab w:val="left" w:pos="2302"/>
                <w:tab w:val="left" w:pos="2579"/>
                <w:tab w:val="left" w:pos="2677"/>
                <w:tab w:val="left" w:pos="3128"/>
                <w:tab w:val="left" w:pos="3260"/>
              </w:tabs>
              <w:spacing w:line="276" w:lineRule="auto"/>
              <w:ind w:right="115" w:firstLine="720"/>
              <w:jc w:val="both"/>
              <w:rPr>
                <w:sz w:val="28"/>
              </w:rPr>
            </w:pPr>
            <w:r>
              <w:rPr>
                <w:sz w:val="28"/>
              </w:rPr>
              <w:t>Педагог</w:t>
            </w:r>
            <w:r>
              <w:rPr>
                <w:sz w:val="28"/>
              </w:rPr>
              <w:tab/>
            </w:r>
            <w:r>
              <w:rPr>
                <w:sz w:val="28"/>
              </w:rPr>
              <w:tab/>
            </w:r>
            <w:r>
              <w:rPr>
                <w:sz w:val="28"/>
              </w:rPr>
              <w:tab/>
            </w:r>
            <w:r>
              <w:rPr>
                <w:sz w:val="28"/>
              </w:rPr>
              <w:tab/>
            </w:r>
            <w:r>
              <w:rPr>
                <w:spacing w:val="-1"/>
                <w:sz w:val="28"/>
              </w:rPr>
              <w:t>уточняет,</w:t>
            </w:r>
            <w:r>
              <w:rPr>
                <w:spacing w:val="-68"/>
                <w:sz w:val="28"/>
              </w:rPr>
              <w:t xml:space="preserve"> </w:t>
            </w:r>
            <w:r>
              <w:rPr>
                <w:sz w:val="28"/>
              </w:rPr>
              <w:t>расширяет</w:t>
            </w:r>
            <w:r>
              <w:rPr>
                <w:spacing w:val="1"/>
                <w:sz w:val="28"/>
              </w:rPr>
              <w:t xml:space="preserve"> </w:t>
            </w:r>
            <w:r>
              <w:rPr>
                <w:sz w:val="28"/>
              </w:rPr>
              <w:t>и</w:t>
            </w:r>
            <w:r>
              <w:rPr>
                <w:spacing w:val="1"/>
                <w:sz w:val="28"/>
              </w:rPr>
              <w:t xml:space="preserve"> </w:t>
            </w:r>
            <w:r>
              <w:rPr>
                <w:sz w:val="28"/>
              </w:rPr>
              <w:t>закрепляет</w:t>
            </w:r>
            <w:r>
              <w:rPr>
                <w:spacing w:val="-67"/>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здоровье</w:t>
            </w:r>
            <w:r>
              <w:rPr>
                <w:spacing w:val="1"/>
                <w:sz w:val="28"/>
              </w:rPr>
              <w:t xml:space="preserve"> </w:t>
            </w:r>
            <w:r>
              <w:rPr>
                <w:sz w:val="28"/>
              </w:rPr>
              <w:t>и</w:t>
            </w:r>
            <w:r>
              <w:rPr>
                <w:spacing w:val="1"/>
                <w:sz w:val="28"/>
              </w:rPr>
              <w:t xml:space="preserve"> </w:t>
            </w:r>
            <w:r>
              <w:rPr>
                <w:sz w:val="28"/>
              </w:rPr>
              <w:t>здоровом</w:t>
            </w:r>
            <w:r>
              <w:rPr>
                <w:spacing w:val="1"/>
                <w:sz w:val="28"/>
              </w:rPr>
              <w:t xml:space="preserve"> </w:t>
            </w:r>
            <w:r>
              <w:rPr>
                <w:sz w:val="28"/>
              </w:rPr>
              <w:t>образ</w:t>
            </w:r>
            <w:r>
              <w:rPr>
                <w:spacing w:val="1"/>
                <w:sz w:val="28"/>
              </w:rPr>
              <w:t xml:space="preserve"> </w:t>
            </w:r>
            <w:r>
              <w:rPr>
                <w:sz w:val="28"/>
              </w:rPr>
              <w:t>жизни,</w:t>
            </w:r>
            <w:r>
              <w:rPr>
                <w:spacing w:val="1"/>
                <w:sz w:val="28"/>
              </w:rPr>
              <w:t xml:space="preserve"> </w:t>
            </w:r>
            <w:r>
              <w:rPr>
                <w:sz w:val="28"/>
              </w:rPr>
              <w:t>начинает</w:t>
            </w:r>
            <w:r>
              <w:rPr>
                <w:spacing w:val="-67"/>
                <w:sz w:val="28"/>
              </w:rPr>
              <w:t xml:space="preserve"> </w:t>
            </w:r>
            <w:r>
              <w:rPr>
                <w:sz w:val="28"/>
              </w:rPr>
              <w:t>формировать</w:t>
            </w:r>
            <w:r>
              <w:rPr>
                <w:sz w:val="28"/>
              </w:rPr>
              <w:tab/>
            </w:r>
            <w:r>
              <w:rPr>
                <w:sz w:val="28"/>
              </w:rPr>
              <w:tab/>
            </w:r>
            <w:r>
              <w:rPr>
                <w:spacing w:val="-1"/>
                <w:sz w:val="28"/>
              </w:rPr>
              <w:t>элементарные</w:t>
            </w:r>
            <w:r>
              <w:rPr>
                <w:spacing w:val="-68"/>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разных</w:t>
            </w:r>
            <w:r>
              <w:rPr>
                <w:spacing w:val="1"/>
                <w:sz w:val="28"/>
              </w:rPr>
              <w:t xml:space="preserve"> </w:t>
            </w:r>
            <w:r>
              <w:rPr>
                <w:sz w:val="28"/>
              </w:rPr>
              <w:t>формах</w:t>
            </w:r>
            <w:r>
              <w:rPr>
                <w:spacing w:val="1"/>
                <w:sz w:val="28"/>
              </w:rPr>
              <w:t xml:space="preserve"> </w:t>
            </w:r>
            <w:r>
              <w:rPr>
                <w:sz w:val="28"/>
              </w:rPr>
              <w:t>активного</w:t>
            </w:r>
            <w:r>
              <w:rPr>
                <w:spacing w:val="1"/>
                <w:sz w:val="28"/>
              </w:rPr>
              <w:t xml:space="preserve"> </w:t>
            </w:r>
            <w:r>
              <w:rPr>
                <w:sz w:val="28"/>
              </w:rPr>
              <w:t>отдыха,</w:t>
            </w:r>
            <w:r>
              <w:rPr>
                <w:spacing w:val="1"/>
                <w:sz w:val="28"/>
              </w:rPr>
              <w:t xml:space="preserve"> </w:t>
            </w:r>
            <w:r>
              <w:rPr>
                <w:sz w:val="28"/>
              </w:rPr>
              <w:t>включая</w:t>
            </w:r>
            <w:r>
              <w:rPr>
                <w:spacing w:val="-67"/>
                <w:sz w:val="28"/>
              </w:rPr>
              <w:t xml:space="preserve"> </w:t>
            </w:r>
            <w:r>
              <w:rPr>
                <w:sz w:val="28"/>
              </w:rPr>
              <w:t>туризм,</w:t>
            </w:r>
            <w:r>
              <w:rPr>
                <w:sz w:val="28"/>
              </w:rPr>
              <w:tab/>
            </w:r>
            <w:r>
              <w:rPr>
                <w:sz w:val="28"/>
              </w:rPr>
              <w:tab/>
            </w:r>
            <w:r>
              <w:rPr>
                <w:sz w:val="28"/>
              </w:rPr>
              <w:tab/>
              <w:t>способствует</w:t>
            </w:r>
            <w:r>
              <w:rPr>
                <w:spacing w:val="-68"/>
                <w:sz w:val="28"/>
              </w:rPr>
              <w:t xml:space="preserve"> </w:t>
            </w:r>
            <w:r>
              <w:rPr>
                <w:sz w:val="28"/>
              </w:rPr>
              <w:t>формированию</w:t>
            </w:r>
            <w:r>
              <w:rPr>
                <w:sz w:val="28"/>
              </w:rPr>
              <w:tab/>
            </w:r>
            <w:r>
              <w:rPr>
                <w:sz w:val="28"/>
              </w:rPr>
              <w:tab/>
            </w:r>
            <w:r>
              <w:rPr>
                <w:sz w:val="28"/>
              </w:rPr>
              <w:tab/>
            </w:r>
            <w:r>
              <w:rPr>
                <w:sz w:val="28"/>
              </w:rPr>
              <w:tab/>
            </w:r>
            <w:r>
              <w:rPr>
                <w:sz w:val="28"/>
              </w:rPr>
              <w:tab/>
              <w:t>навыков</w:t>
            </w:r>
            <w:r>
              <w:rPr>
                <w:spacing w:val="-68"/>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в</w:t>
            </w:r>
            <w:r>
              <w:rPr>
                <w:spacing w:val="-67"/>
                <w:sz w:val="28"/>
              </w:rPr>
              <w:t xml:space="preserve"> </w:t>
            </w:r>
            <w:r>
              <w:rPr>
                <w:sz w:val="28"/>
              </w:rPr>
              <w:t>двигательной</w:t>
            </w:r>
            <w:r>
              <w:rPr>
                <w:sz w:val="28"/>
              </w:rPr>
              <w:tab/>
            </w:r>
            <w:r>
              <w:rPr>
                <w:sz w:val="28"/>
              </w:rPr>
              <w:tab/>
            </w:r>
            <w:r>
              <w:rPr>
                <w:spacing w:val="-1"/>
                <w:sz w:val="28"/>
              </w:rPr>
              <w:t>деятельности.</w:t>
            </w:r>
            <w:r>
              <w:rPr>
                <w:spacing w:val="-68"/>
                <w:sz w:val="28"/>
              </w:rPr>
              <w:t xml:space="preserve"> </w:t>
            </w:r>
            <w:r>
              <w:rPr>
                <w:sz w:val="28"/>
              </w:rPr>
              <w:t>Организует для детей и родителей</w:t>
            </w:r>
            <w:r>
              <w:rPr>
                <w:spacing w:val="-67"/>
                <w:sz w:val="28"/>
              </w:rPr>
              <w:t xml:space="preserve"> </w:t>
            </w:r>
            <w:r>
              <w:rPr>
                <w:sz w:val="28"/>
              </w:rPr>
              <w:t>(законных</w:t>
            </w:r>
            <w:r>
              <w:rPr>
                <w:sz w:val="28"/>
              </w:rPr>
              <w:tab/>
            </w:r>
            <w:r>
              <w:rPr>
                <w:spacing w:val="-1"/>
                <w:sz w:val="28"/>
              </w:rPr>
              <w:t>представителей)</w:t>
            </w:r>
            <w:r>
              <w:rPr>
                <w:spacing w:val="-68"/>
                <w:sz w:val="28"/>
              </w:rPr>
              <w:t xml:space="preserve"> </w:t>
            </w:r>
            <w:r>
              <w:rPr>
                <w:sz w:val="28"/>
              </w:rPr>
              <w:t>туристские прогулки и экскурсии,</w:t>
            </w:r>
            <w:r>
              <w:rPr>
                <w:spacing w:val="-67"/>
                <w:sz w:val="28"/>
              </w:rPr>
              <w:t xml:space="preserve"> </w:t>
            </w:r>
            <w:r>
              <w:rPr>
                <w:sz w:val="28"/>
              </w:rPr>
              <w:t>физкультурные</w:t>
            </w:r>
            <w:r>
              <w:rPr>
                <w:spacing w:val="1"/>
                <w:sz w:val="28"/>
              </w:rPr>
              <w:t xml:space="preserve"> </w:t>
            </w:r>
            <w:r>
              <w:rPr>
                <w:sz w:val="28"/>
              </w:rPr>
              <w:t>праздники</w:t>
            </w:r>
            <w:r>
              <w:rPr>
                <w:spacing w:val="1"/>
                <w:sz w:val="28"/>
              </w:rPr>
              <w:t xml:space="preserve"> </w:t>
            </w:r>
            <w:r>
              <w:rPr>
                <w:sz w:val="28"/>
              </w:rPr>
              <w:t>и</w:t>
            </w:r>
            <w:r>
              <w:rPr>
                <w:spacing w:val="-67"/>
                <w:sz w:val="28"/>
              </w:rPr>
              <w:t xml:space="preserve"> </w:t>
            </w:r>
            <w:r>
              <w:rPr>
                <w:sz w:val="28"/>
              </w:rPr>
              <w:t>досуги</w:t>
            </w:r>
            <w:r>
              <w:rPr>
                <w:spacing w:val="46"/>
                <w:sz w:val="28"/>
              </w:rPr>
              <w:t xml:space="preserve"> </w:t>
            </w:r>
            <w:r>
              <w:rPr>
                <w:sz w:val="28"/>
              </w:rPr>
              <w:t>с</w:t>
            </w:r>
            <w:r>
              <w:rPr>
                <w:spacing w:val="46"/>
                <w:sz w:val="28"/>
              </w:rPr>
              <w:t xml:space="preserve"> </w:t>
            </w:r>
            <w:r>
              <w:rPr>
                <w:sz w:val="28"/>
              </w:rPr>
              <w:t>соответствующей</w:t>
            </w:r>
          </w:p>
          <w:p w14:paraId="0DF5DEB4" w14:textId="77777777" w:rsidR="00A03118" w:rsidRDefault="00A03118" w:rsidP="00997D0D">
            <w:pPr>
              <w:pStyle w:val="TableParagraph"/>
              <w:spacing w:line="321" w:lineRule="exact"/>
              <w:rPr>
                <w:sz w:val="28"/>
              </w:rPr>
            </w:pPr>
            <w:r>
              <w:rPr>
                <w:sz w:val="28"/>
              </w:rPr>
              <w:t>тематикой.</w:t>
            </w:r>
          </w:p>
        </w:tc>
      </w:tr>
      <w:tr w:rsidR="00A03118" w14:paraId="57090946" w14:textId="77777777" w:rsidTr="00997D0D">
        <w:trPr>
          <w:trHeight w:val="741"/>
        </w:trPr>
        <w:tc>
          <w:tcPr>
            <w:tcW w:w="10317" w:type="dxa"/>
            <w:gridSpan w:val="2"/>
          </w:tcPr>
          <w:p w14:paraId="7C91B7F8" w14:textId="77777777" w:rsidR="00A03118" w:rsidRDefault="00A03118" w:rsidP="00997D0D">
            <w:pPr>
              <w:pStyle w:val="TableParagraph"/>
              <w:tabs>
                <w:tab w:val="left" w:pos="2518"/>
                <w:tab w:val="left" w:pos="4751"/>
                <w:tab w:val="left" w:pos="6577"/>
                <w:tab w:val="left" w:pos="7094"/>
                <w:tab w:val="left" w:pos="8915"/>
              </w:tabs>
              <w:spacing w:line="309" w:lineRule="exact"/>
              <w:ind w:left="816"/>
              <w:rPr>
                <w:sz w:val="28"/>
              </w:rPr>
            </w:pPr>
            <w:r>
              <w:rPr>
                <w:sz w:val="28"/>
              </w:rPr>
              <w:t>Содержание</w:t>
            </w:r>
            <w:r>
              <w:rPr>
                <w:sz w:val="28"/>
              </w:rPr>
              <w:tab/>
              <w:t>образовательной</w:t>
            </w:r>
            <w:r>
              <w:rPr>
                <w:sz w:val="28"/>
              </w:rPr>
              <w:tab/>
              <w:t>деятельности</w:t>
            </w:r>
            <w:r>
              <w:rPr>
                <w:sz w:val="28"/>
              </w:rPr>
              <w:tab/>
              <w:t>по</w:t>
            </w:r>
            <w:r>
              <w:rPr>
                <w:sz w:val="28"/>
              </w:rPr>
              <w:tab/>
              <w:t>направлению</w:t>
            </w:r>
            <w:r>
              <w:rPr>
                <w:sz w:val="28"/>
              </w:rPr>
              <w:tab/>
              <w:t>«Основная</w:t>
            </w:r>
          </w:p>
          <w:p w14:paraId="7D4B9110" w14:textId="77777777" w:rsidR="00A03118" w:rsidRDefault="00A03118" w:rsidP="00997D0D">
            <w:pPr>
              <w:pStyle w:val="TableParagraph"/>
              <w:spacing w:before="50"/>
              <w:ind w:left="107"/>
              <w:rPr>
                <w:sz w:val="28"/>
              </w:rPr>
            </w:pPr>
            <w:r>
              <w:rPr>
                <w:sz w:val="28"/>
              </w:rPr>
              <w:t>гимнастика</w:t>
            </w:r>
            <w:r>
              <w:rPr>
                <w:spacing w:val="-4"/>
                <w:sz w:val="28"/>
              </w:rPr>
              <w:t xml:space="preserve"> </w:t>
            </w:r>
            <w:r>
              <w:rPr>
                <w:sz w:val="28"/>
              </w:rPr>
              <w:t>(основные</w:t>
            </w:r>
            <w:r>
              <w:rPr>
                <w:spacing w:val="-4"/>
                <w:sz w:val="28"/>
              </w:rPr>
              <w:t xml:space="preserve"> </w:t>
            </w:r>
            <w:r>
              <w:rPr>
                <w:sz w:val="28"/>
              </w:rPr>
              <w:t>движения,</w:t>
            </w:r>
            <w:r>
              <w:rPr>
                <w:spacing w:val="-4"/>
                <w:sz w:val="28"/>
              </w:rPr>
              <w:t xml:space="preserve"> </w:t>
            </w:r>
            <w:r>
              <w:rPr>
                <w:sz w:val="28"/>
              </w:rPr>
              <w:t>общеразвивающие</w:t>
            </w:r>
            <w:r>
              <w:rPr>
                <w:spacing w:val="-4"/>
                <w:sz w:val="28"/>
              </w:rPr>
              <w:t xml:space="preserve"> </w:t>
            </w:r>
            <w:r>
              <w:rPr>
                <w:sz w:val="28"/>
              </w:rPr>
              <w:t>упражнения)»</w:t>
            </w:r>
          </w:p>
        </w:tc>
      </w:tr>
      <w:tr w:rsidR="00A03118" w14:paraId="3D826332" w14:textId="77777777" w:rsidTr="00997D0D">
        <w:trPr>
          <w:trHeight w:val="2221"/>
        </w:trPr>
        <w:tc>
          <w:tcPr>
            <w:tcW w:w="10317" w:type="dxa"/>
            <w:gridSpan w:val="2"/>
          </w:tcPr>
          <w:p w14:paraId="10B5A304" w14:textId="77777777" w:rsidR="00A03118" w:rsidRDefault="00A03118" w:rsidP="00997D0D">
            <w:pPr>
              <w:pStyle w:val="TableParagraph"/>
              <w:spacing w:line="309" w:lineRule="exact"/>
              <w:ind w:left="828"/>
              <w:jc w:val="both"/>
              <w:rPr>
                <w:i/>
                <w:sz w:val="28"/>
              </w:rPr>
            </w:pPr>
            <w:r>
              <w:rPr>
                <w:i/>
                <w:sz w:val="28"/>
              </w:rPr>
              <w:t>Основные</w:t>
            </w:r>
            <w:r>
              <w:rPr>
                <w:i/>
                <w:spacing w:val="-5"/>
                <w:sz w:val="28"/>
              </w:rPr>
              <w:t xml:space="preserve"> </w:t>
            </w:r>
            <w:r>
              <w:rPr>
                <w:i/>
                <w:sz w:val="28"/>
              </w:rPr>
              <w:t>движения:</w:t>
            </w:r>
          </w:p>
          <w:p w14:paraId="233B891A" w14:textId="77777777" w:rsidR="00A03118" w:rsidRDefault="00A03118" w:rsidP="00997D0D">
            <w:pPr>
              <w:pStyle w:val="TableParagraph"/>
              <w:spacing w:before="47" w:line="276" w:lineRule="auto"/>
              <w:ind w:right="120" w:firstLine="720"/>
              <w:jc w:val="both"/>
              <w:rPr>
                <w:sz w:val="28"/>
              </w:rPr>
            </w:pPr>
            <w:r>
              <w:rPr>
                <w:sz w:val="28"/>
              </w:rPr>
              <w:t>бросание, катание, ловля, метание: прокатывание мяча по гимнастической</w:t>
            </w:r>
            <w:r>
              <w:rPr>
                <w:spacing w:val="1"/>
                <w:sz w:val="28"/>
              </w:rPr>
              <w:t xml:space="preserve"> </w:t>
            </w:r>
            <w:r>
              <w:rPr>
                <w:sz w:val="28"/>
              </w:rPr>
              <w:t>скамейке,</w:t>
            </w:r>
            <w:r>
              <w:rPr>
                <w:spacing w:val="16"/>
                <w:sz w:val="28"/>
              </w:rPr>
              <w:t xml:space="preserve"> </w:t>
            </w:r>
            <w:r>
              <w:rPr>
                <w:sz w:val="28"/>
              </w:rPr>
              <w:t>направляя</w:t>
            </w:r>
            <w:r>
              <w:rPr>
                <w:spacing w:val="18"/>
                <w:sz w:val="28"/>
              </w:rPr>
              <w:t xml:space="preserve"> </w:t>
            </w:r>
            <w:r>
              <w:rPr>
                <w:sz w:val="28"/>
              </w:rPr>
              <w:t>его</w:t>
            </w:r>
            <w:r>
              <w:rPr>
                <w:spacing w:val="16"/>
                <w:sz w:val="28"/>
              </w:rPr>
              <w:t xml:space="preserve"> </w:t>
            </w:r>
            <w:r>
              <w:rPr>
                <w:sz w:val="28"/>
              </w:rPr>
              <w:t>рукой</w:t>
            </w:r>
            <w:r>
              <w:rPr>
                <w:spacing w:val="17"/>
                <w:sz w:val="28"/>
              </w:rPr>
              <w:t xml:space="preserve"> </w:t>
            </w:r>
            <w:r>
              <w:rPr>
                <w:sz w:val="28"/>
              </w:rPr>
              <w:t>(правой</w:t>
            </w:r>
            <w:r>
              <w:rPr>
                <w:spacing w:val="16"/>
                <w:sz w:val="28"/>
              </w:rPr>
              <w:t xml:space="preserve"> </w:t>
            </w:r>
            <w:r>
              <w:rPr>
                <w:sz w:val="28"/>
              </w:rPr>
              <w:t>и</w:t>
            </w:r>
            <w:r>
              <w:rPr>
                <w:spacing w:val="17"/>
                <w:sz w:val="28"/>
              </w:rPr>
              <w:t xml:space="preserve"> </w:t>
            </w:r>
            <w:r>
              <w:rPr>
                <w:sz w:val="28"/>
              </w:rPr>
              <w:t>левой);</w:t>
            </w:r>
            <w:r>
              <w:rPr>
                <w:spacing w:val="15"/>
                <w:sz w:val="28"/>
              </w:rPr>
              <w:t xml:space="preserve"> </w:t>
            </w:r>
            <w:r>
              <w:rPr>
                <w:sz w:val="28"/>
              </w:rPr>
              <w:t>прокатывание</w:t>
            </w:r>
            <w:r>
              <w:rPr>
                <w:spacing w:val="17"/>
                <w:sz w:val="28"/>
              </w:rPr>
              <w:t xml:space="preserve"> </w:t>
            </w:r>
            <w:r>
              <w:rPr>
                <w:sz w:val="28"/>
              </w:rPr>
              <w:t>обруча,</w:t>
            </w:r>
            <w:r>
              <w:rPr>
                <w:spacing w:val="17"/>
                <w:sz w:val="28"/>
              </w:rPr>
              <w:t xml:space="preserve"> </w:t>
            </w:r>
            <w:r>
              <w:rPr>
                <w:sz w:val="28"/>
              </w:rPr>
              <w:t>бег</w:t>
            </w:r>
            <w:r>
              <w:rPr>
                <w:spacing w:val="17"/>
                <w:sz w:val="28"/>
              </w:rPr>
              <w:t xml:space="preserve"> </w:t>
            </w:r>
            <w:r>
              <w:rPr>
                <w:sz w:val="28"/>
              </w:rPr>
              <w:t>за</w:t>
            </w:r>
            <w:r>
              <w:rPr>
                <w:spacing w:val="14"/>
                <w:sz w:val="28"/>
              </w:rPr>
              <w:t xml:space="preserve"> </w:t>
            </w:r>
            <w:r>
              <w:rPr>
                <w:sz w:val="28"/>
              </w:rPr>
              <w:t>ним</w:t>
            </w:r>
            <w:r>
              <w:rPr>
                <w:spacing w:val="-68"/>
                <w:sz w:val="28"/>
              </w:rPr>
              <w:t xml:space="preserve"> </w:t>
            </w:r>
            <w:r>
              <w:rPr>
                <w:sz w:val="28"/>
              </w:rPr>
              <w:t>и ловля; прокатывание набивного мяча; передача мяча друг другу стоя и сидя, в</w:t>
            </w:r>
            <w:r>
              <w:rPr>
                <w:spacing w:val="1"/>
                <w:sz w:val="28"/>
              </w:rPr>
              <w:t xml:space="preserve"> </w:t>
            </w:r>
            <w:r>
              <w:rPr>
                <w:sz w:val="28"/>
              </w:rPr>
              <w:t>разных</w:t>
            </w:r>
            <w:r>
              <w:rPr>
                <w:spacing w:val="109"/>
                <w:sz w:val="28"/>
              </w:rPr>
              <w:t xml:space="preserve"> </w:t>
            </w:r>
            <w:r>
              <w:rPr>
                <w:sz w:val="28"/>
              </w:rPr>
              <w:t>построениях;</w:t>
            </w:r>
            <w:r>
              <w:rPr>
                <w:spacing w:val="108"/>
                <w:sz w:val="28"/>
              </w:rPr>
              <w:t xml:space="preserve"> </w:t>
            </w:r>
            <w:r>
              <w:rPr>
                <w:sz w:val="28"/>
              </w:rPr>
              <w:t>перебрасывание</w:t>
            </w:r>
            <w:r>
              <w:rPr>
                <w:spacing w:val="107"/>
                <w:sz w:val="28"/>
              </w:rPr>
              <w:t xml:space="preserve"> </w:t>
            </w:r>
            <w:r>
              <w:rPr>
                <w:sz w:val="28"/>
              </w:rPr>
              <w:t>мяча</w:t>
            </w:r>
            <w:r>
              <w:rPr>
                <w:spacing w:val="109"/>
                <w:sz w:val="28"/>
              </w:rPr>
              <w:t xml:space="preserve"> </w:t>
            </w:r>
            <w:r>
              <w:rPr>
                <w:sz w:val="28"/>
              </w:rPr>
              <w:t>друг</w:t>
            </w:r>
            <w:r>
              <w:rPr>
                <w:spacing w:val="109"/>
                <w:sz w:val="28"/>
              </w:rPr>
              <w:t xml:space="preserve"> </w:t>
            </w:r>
            <w:r>
              <w:rPr>
                <w:sz w:val="28"/>
              </w:rPr>
              <w:t>другу</w:t>
            </w:r>
            <w:r>
              <w:rPr>
                <w:spacing w:val="108"/>
                <w:sz w:val="28"/>
              </w:rPr>
              <w:t xml:space="preserve"> </w:t>
            </w:r>
            <w:r>
              <w:rPr>
                <w:sz w:val="28"/>
              </w:rPr>
              <w:t>и</w:t>
            </w:r>
            <w:r>
              <w:rPr>
                <w:spacing w:val="109"/>
                <w:sz w:val="28"/>
              </w:rPr>
              <w:t xml:space="preserve"> </w:t>
            </w:r>
            <w:r>
              <w:rPr>
                <w:sz w:val="28"/>
              </w:rPr>
              <w:t>ловля</w:t>
            </w:r>
            <w:r>
              <w:rPr>
                <w:spacing w:val="109"/>
                <w:sz w:val="28"/>
              </w:rPr>
              <w:t xml:space="preserve"> </w:t>
            </w:r>
            <w:r>
              <w:rPr>
                <w:sz w:val="28"/>
              </w:rPr>
              <w:t>его</w:t>
            </w:r>
            <w:r>
              <w:rPr>
                <w:spacing w:val="110"/>
                <w:sz w:val="28"/>
              </w:rPr>
              <w:t xml:space="preserve"> </w:t>
            </w:r>
            <w:r>
              <w:rPr>
                <w:sz w:val="28"/>
              </w:rPr>
              <w:t>разными</w:t>
            </w:r>
          </w:p>
          <w:p w14:paraId="3E076A36" w14:textId="77777777" w:rsidR="00A03118" w:rsidRDefault="00A03118" w:rsidP="00997D0D">
            <w:pPr>
              <w:pStyle w:val="TableParagraph"/>
              <w:spacing w:before="2"/>
              <w:jc w:val="both"/>
              <w:rPr>
                <w:sz w:val="28"/>
              </w:rPr>
            </w:pPr>
            <w:r>
              <w:rPr>
                <w:sz w:val="28"/>
              </w:rPr>
              <w:t>способами</w:t>
            </w:r>
            <w:r>
              <w:rPr>
                <w:spacing w:val="19"/>
                <w:sz w:val="28"/>
              </w:rPr>
              <w:t xml:space="preserve"> </w:t>
            </w:r>
            <w:r>
              <w:rPr>
                <w:sz w:val="28"/>
              </w:rPr>
              <w:t>стоя</w:t>
            </w:r>
            <w:r>
              <w:rPr>
                <w:spacing w:val="20"/>
                <w:sz w:val="28"/>
              </w:rPr>
              <w:t xml:space="preserve"> </w:t>
            </w:r>
            <w:r>
              <w:rPr>
                <w:sz w:val="28"/>
              </w:rPr>
              <w:t>и</w:t>
            </w:r>
            <w:r>
              <w:rPr>
                <w:spacing w:val="16"/>
                <w:sz w:val="28"/>
              </w:rPr>
              <w:t xml:space="preserve"> </w:t>
            </w:r>
            <w:r>
              <w:rPr>
                <w:sz w:val="28"/>
              </w:rPr>
              <w:t>сидя,</w:t>
            </w:r>
            <w:r>
              <w:rPr>
                <w:spacing w:val="19"/>
                <w:sz w:val="28"/>
              </w:rPr>
              <w:t xml:space="preserve"> </w:t>
            </w:r>
            <w:r>
              <w:rPr>
                <w:sz w:val="28"/>
              </w:rPr>
              <w:t>в</w:t>
            </w:r>
            <w:r>
              <w:rPr>
                <w:spacing w:val="18"/>
                <w:sz w:val="28"/>
              </w:rPr>
              <w:t xml:space="preserve"> </w:t>
            </w:r>
            <w:r>
              <w:rPr>
                <w:sz w:val="28"/>
              </w:rPr>
              <w:t>разных</w:t>
            </w:r>
            <w:r>
              <w:rPr>
                <w:spacing w:val="20"/>
                <w:sz w:val="28"/>
              </w:rPr>
              <w:t xml:space="preserve"> </w:t>
            </w:r>
            <w:r>
              <w:rPr>
                <w:sz w:val="28"/>
              </w:rPr>
              <w:t>построениях;</w:t>
            </w:r>
            <w:r>
              <w:rPr>
                <w:spacing w:val="19"/>
                <w:sz w:val="28"/>
              </w:rPr>
              <w:t xml:space="preserve"> </w:t>
            </w:r>
            <w:r>
              <w:rPr>
                <w:sz w:val="28"/>
              </w:rPr>
              <w:t>отбивание</w:t>
            </w:r>
            <w:r>
              <w:rPr>
                <w:spacing w:val="17"/>
                <w:sz w:val="28"/>
              </w:rPr>
              <w:t xml:space="preserve"> </w:t>
            </w:r>
            <w:r>
              <w:rPr>
                <w:sz w:val="28"/>
              </w:rPr>
              <w:t>мяча</w:t>
            </w:r>
            <w:r>
              <w:rPr>
                <w:spacing w:val="18"/>
                <w:sz w:val="28"/>
              </w:rPr>
              <w:t xml:space="preserve"> </w:t>
            </w:r>
            <w:r>
              <w:rPr>
                <w:sz w:val="28"/>
              </w:rPr>
              <w:t>об</w:t>
            </w:r>
            <w:r>
              <w:rPr>
                <w:spacing w:val="17"/>
                <w:sz w:val="28"/>
              </w:rPr>
              <w:t xml:space="preserve"> </w:t>
            </w:r>
            <w:r>
              <w:rPr>
                <w:sz w:val="28"/>
              </w:rPr>
              <w:t>пол</w:t>
            </w:r>
            <w:r>
              <w:rPr>
                <w:spacing w:val="16"/>
                <w:sz w:val="28"/>
              </w:rPr>
              <w:t xml:space="preserve"> </w:t>
            </w:r>
            <w:r>
              <w:rPr>
                <w:sz w:val="28"/>
              </w:rPr>
              <w:t>на</w:t>
            </w:r>
            <w:r>
              <w:rPr>
                <w:spacing w:val="19"/>
                <w:sz w:val="28"/>
              </w:rPr>
              <w:t xml:space="preserve"> </w:t>
            </w:r>
            <w:r>
              <w:rPr>
                <w:sz w:val="28"/>
              </w:rPr>
              <w:t>месте</w:t>
            </w:r>
            <w:r>
              <w:rPr>
                <w:spacing w:val="19"/>
                <w:sz w:val="28"/>
              </w:rPr>
              <w:t xml:space="preserve"> </w:t>
            </w:r>
            <w:r>
              <w:rPr>
                <w:sz w:val="28"/>
              </w:rPr>
              <w:t>10</w:t>
            </w:r>
          </w:p>
        </w:tc>
      </w:tr>
    </w:tbl>
    <w:p w14:paraId="4E245D3D"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60D4D9CA" w14:textId="77777777" w:rsidTr="00997D0D">
        <w:trPr>
          <w:trHeight w:val="14444"/>
        </w:trPr>
        <w:tc>
          <w:tcPr>
            <w:tcW w:w="10317" w:type="dxa"/>
          </w:tcPr>
          <w:p w14:paraId="6419D276" w14:textId="77777777" w:rsidR="00A03118" w:rsidRDefault="00A03118" w:rsidP="00997D0D">
            <w:pPr>
              <w:pStyle w:val="TableParagraph"/>
              <w:spacing w:line="276" w:lineRule="auto"/>
              <w:ind w:right="117"/>
              <w:jc w:val="both"/>
              <w:rPr>
                <w:sz w:val="28"/>
              </w:rPr>
            </w:pPr>
            <w:r>
              <w:rPr>
                <w:sz w:val="28"/>
              </w:rPr>
              <w:lastRenderedPageBreak/>
              <w:t>раз;</w:t>
            </w:r>
            <w:r>
              <w:rPr>
                <w:spacing w:val="1"/>
                <w:sz w:val="28"/>
              </w:rPr>
              <w:t xml:space="preserve"> </w:t>
            </w:r>
            <w:r>
              <w:rPr>
                <w:sz w:val="28"/>
              </w:rPr>
              <w:t>ведение</w:t>
            </w:r>
            <w:r>
              <w:rPr>
                <w:spacing w:val="1"/>
                <w:sz w:val="28"/>
              </w:rPr>
              <w:t xml:space="preserve"> </w:t>
            </w:r>
            <w:r>
              <w:rPr>
                <w:sz w:val="28"/>
              </w:rPr>
              <w:t>мяча</w:t>
            </w:r>
            <w:r>
              <w:rPr>
                <w:spacing w:val="1"/>
                <w:sz w:val="28"/>
              </w:rPr>
              <w:t xml:space="preserve"> </w:t>
            </w:r>
            <w:r>
              <w:rPr>
                <w:sz w:val="28"/>
              </w:rPr>
              <w:t>5-6</w:t>
            </w:r>
            <w:r>
              <w:rPr>
                <w:spacing w:val="1"/>
                <w:sz w:val="28"/>
              </w:rPr>
              <w:t xml:space="preserve"> </w:t>
            </w:r>
            <w:r>
              <w:rPr>
                <w:sz w:val="28"/>
              </w:rPr>
              <w:t>м;</w:t>
            </w:r>
            <w:r>
              <w:rPr>
                <w:spacing w:val="1"/>
                <w:sz w:val="28"/>
              </w:rPr>
              <w:t xml:space="preserve"> </w:t>
            </w:r>
            <w:r>
              <w:rPr>
                <w:sz w:val="28"/>
              </w:rPr>
              <w:t>метание</w:t>
            </w:r>
            <w:r>
              <w:rPr>
                <w:spacing w:val="1"/>
                <w:sz w:val="28"/>
              </w:rPr>
              <w:t xml:space="preserve"> </w:t>
            </w:r>
            <w:r>
              <w:rPr>
                <w:sz w:val="28"/>
              </w:rPr>
              <w:t>в цель</w:t>
            </w:r>
            <w:r>
              <w:rPr>
                <w:spacing w:val="1"/>
                <w:sz w:val="28"/>
              </w:rPr>
              <w:t xml:space="preserve"> </w:t>
            </w:r>
            <w:r>
              <w:rPr>
                <w:sz w:val="28"/>
              </w:rPr>
              <w:t>одной</w:t>
            </w:r>
            <w:r>
              <w:rPr>
                <w:spacing w:val="1"/>
                <w:sz w:val="28"/>
              </w:rPr>
              <w:t xml:space="preserve"> </w:t>
            </w:r>
            <w:r>
              <w:rPr>
                <w:sz w:val="28"/>
              </w:rPr>
              <w:t>и</w:t>
            </w:r>
            <w:r>
              <w:rPr>
                <w:spacing w:val="1"/>
                <w:sz w:val="28"/>
              </w:rPr>
              <w:t xml:space="preserve"> </w:t>
            </w:r>
            <w:r>
              <w:rPr>
                <w:sz w:val="28"/>
              </w:rPr>
              <w:t>двумя</w:t>
            </w:r>
            <w:r>
              <w:rPr>
                <w:spacing w:val="1"/>
                <w:sz w:val="28"/>
              </w:rPr>
              <w:t xml:space="preserve"> </w:t>
            </w:r>
            <w:r>
              <w:rPr>
                <w:sz w:val="28"/>
              </w:rPr>
              <w:t>руками</w:t>
            </w:r>
            <w:r>
              <w:rPr>
                <w:spacing w:val="1"/>
                <w:sz w:val="28"/>
              </w:rPr>
              <w:t xml:space="preserve"> </w:t>
            </w:r>
            <w:r>
              <w:rPr>
                <w:sz w:val="28"/>
              </w:rPr>
              <w:t>снизу и</w:t>
            </w:r>
            <w:r>
              <w:rPr>
                <w:spacing w:val="70"/>
                <w:sz w:val="28"/>
              </w:rPr>
              <w:t xml:space="preserve"> </w:t>
            </w:r>
            <w:r>
              <w:rPr>
                <w:sz w:val="28"/>
              </w:rPr>
              <w:t>из-за</w:t>
            </w:r>
            <w:r>
              <w:rPr>
                <w:spacing w:val="1"/>
                <w:sz w:val="28"/>
              </w:rPr>
              <w:t xml:space="preserve"> </w:t>
            </w:r>
            <w:r>
              <w:rPr>
                <w:sz w:val="28"/>
              </w:rPr>
              <w:t>головы; метание вдаль предметов разной массы (мешочки, шишки, мячи и другие);</w:t>
            </w:r>
            <w:r>
              <w:rPr>
                <w:spacing w:val="1"/>
                <w:sz w:val="28"/>
              </w:rPr>
              <w:t xml:space="preserve"> </w:t>
            </w:r>
            <w:r>
              <w:rPr>
                <w:sz w:val="28"/>
              </w:rPr>
              <w:t>перебрасывание мяча из одной руки в другую; подбрасывание и ловля мяча одной</w:t>
            </w:r>
            <w:r>
              <w:rPr>
                <w:spacing w:val="1"/>
                <w:sz w:val="28"/>
              </w:rPr>
              <w:t xml:space="preserve"> </w:t>
            </w:r>
            <w:r>
              <w:rPr>
                <w:sz w:val="28"/>
              </w:rPr>
              <w:t>рукой</w:t>
            </w:r>
            <w:r>
              <w:rPr>
                <w:spacing w:val="1"/>
                <w:sz w:val="28"/>
              </w:rPr>
              <w:t xml:space="preserve"> </w:t>
            </w:r>
            <w:r>
              <w:rPr>
                <w:sz w:val="28"/>
              </w:rPr>
              <w:t>4-5</w:t>
            </w:r>
            <w:r>
              <w:rPr>
                <w:spacing w:val="1"/>
                <w:sz w:val="28"/>
              </w:rPr>
              <w:t xml:space="preserve"> </w:t>
            </w:r>
            <w:r>
              <w:rPr>
                <w:sz w:val="28"/>
              </w:rPr>
              <w:t>раз</w:t>
            </w:r>
            <w:r>
              <w:rPr>
                <w:spacing w:val="1"/>
                <w:sz w:val="28"/>
              </w:rPr>
              <w:t xml:space="preserve"> </w:t>
            </w:r>
            <w:r>
              <w:rPr>
                <w:sz w:val="28"/>
              </w:rPr>
              <w:t>подряд;</w:t>
            </w:r>
            <w:r>
              <w:rPr>
                <w:spacing w:val="1"/>
                <w:sz w:val="28"/>
              </w:rPr>
              <w:t xml:space="preserve"> </w:t>
            </w:r>
            <w:r>
              <w:rPr>
                <w:sz w:val="28"/>
              </w:rPr>
              <w:t>перебрасывание</w:t>
            </w:r>
            <w:r>
              <w:rPr>
                <w:spacing w:val="1"/>
                <w:sz w:val="28"/>
              </w:rPr>
              <w:t xml:space="preserve"> </w:t>
            </w:r>
            <w:r>
              <w:rPr>
                <w:sz w:val="28"/>
              </w:rPr>
              <w:t>мяча</w:t>
            </w:r>
            <w:r>
              <w:rPr>
                <w:spacing w:val="1"/>
                <w:sz w:val="28"/>
              </w:rPr>
              <w:t xml:space="preserve"> </w:t>
            </w:r>
            <w:r>
              <w:rPr>
                <w:sz w:val="28"/>
              </w:rPr>
              <w:t>через</w:t>
            </w:r>
            <w:r>
              <w:rPr>
                <w:spacing w:val="1"/>
                <w:sz w:val="28"/>
              </w:rPr>
              <w:t xml:space="preserve"> </w:t>
            </w:r>
            <w:r>
              <w:rPr>
                <w:sz w:val="28"/>
              </w:rPr>
              <w:t>сетку,</w:t>
            </w:r>
            <w:r>
              <w:rPr>
                <w:spacing w:val="1"/>
                <w:sz w:val="28"/>
              </w:rPr>
              <w:t xml:space="preserve"> </w:t>
            </w:r>
            <w:r>
              <w:rPr>
                <w:sz w:val="28"/>
              </w:rPr>
              <w:t>забрасывание</w:t>
            </w:r>
            <w:r>
              <w:rPr>
                <w:spacing w:val="1"/>
                <w:sz w:val="28"/>
              </w:rPr>
              <w:t xml:space="preserve"> </w:t>
            </w:r>
            <w:r>
              <w:rPr>
                <w:sz w:val="28"/>
              </w:rPr>
              <w:t>его</w:t>
            </w:r>
            <w:r>
              <w:rPr>
                <w:spacing w:val="1"/>
                <w:sz w:val="28"/>
              </w:rPr>
              <w:t xml:space="preserve"> </w:t>
            </w:r>
            <w:r>
              <w:rPr>
                <w:sz w:val="28"/>
              </w:rPr>
              <w:t>в</w:t>
            </w:r>
            <w:r>
              <w:rPr>
                <w:spacing w:val="1"/>
                <w:sz w:val="28"/>
              </w:rPr>
              <w:t xml:space="preserve"> </w:t>
            </w:r>
            <w:r>
              <w:rPr>
                <w:sz w:val="28"/>
              </w:rPr>
              <w:t>баскетбольную</w:t>
            </w:r>
            <w:r>
              <w:rPr>
                <w:spacing w:val="-2"/>
                <w:sz w:val="28"/>
              </w:rPr>
              <w:t xml:space="preserve"> </w:t>
            </w:r>
            <w:r>
              <w:rPr>
                <w:sz w:val="28"/>
              </w:rPr>
              <w:t>корзину;</w:t>
            </w:r>
          </w:p>
          <w:p w14:paraId="4DABE8E2" w14:textId="77777777" w:rsidR="00A03118" w:rsidRDefault="00A03118" w:rsidP="00997D0D">
            <w:pPr>
              <w:pStyle w:val="TableParagraph"/>
              <w:spacing w:line="276" w:lineRule="auto"/>
              <w:ind w:right="119" w:firstLine="720"/>
              <w:jc w:val="both"/>
              <w:rPr>
                <w:sz w:val="28"/>
              </w:rPr>
            </w:pPr>
            <w:r>
              <w:rPr>
                <w:sz w:val="28"/>
              </w:rPr>
              <w:t>ползание, лазанье: ползание на четвереньках, разными способами (с опорой</w:t>
            </w:r>
            <w:r>
              <w:rPr>
                <w:spacing w:val="1"/>
                <w:sz w:val="28"/>
              </w:rPr>
              <w:t xml:space="preserve"> </w:t>
            </w:r>
            <w:r>
              <w:rPr>
                <w:sz w:val="28"/>
              </w:rPr>
              <w:t>на</w:t>
            </w:r>
            <w:r>
              <w:rPr>
                <w:spacing w:val="1"/>
                <w:sz w:val="28"/>
              </w:rPr>
              <w:t xml:space="preserve"> </w:t>
            </w:r>
            <w:r>
              <w:rPr>
                <w:sz w:val="28"/>
              </w:rPr>
              <w:t>ладони</w:t>
            </w:r>
            <w:r>
              <w:rPr>
                <w:spacing w:val="1"/>
                <w:sz w:val="28"/>
              </w:rPr>
              <w:t xml:space="preserve"> </w:t>
            </w:r>
            <w:r>
              <w:rPr>
                <w:sz w:val="28"/>
              </w:rPr>
              <w:t>и</w:t>
            </w:r>
            <w:r>
              <w:rPr>
                <w:spacing w:val="1"/>
                <w:sz w:val="28"/>
              </w:rPr>
              <w:t xml:space="preserve"> </w:t>
            </w:r>
            <w:r>
              <w:rPr>
                <w:sz w:val="28"/>
              </w:rPr>
              <w:t>колени,</w:t>
            </w:r>
            <w:r>
              <w:rPr>
                <w:spacing w:val="1"/>
                <w:sz w:val="28"/>
              </w:rPr>
              <w:t xml:space="preserve"> </w:t>
            </w:r>
            <w:r>
              <w:rPr>
                <w:sz w:val="28"/>
              </w:rPr>
              <w:t>на</w:t>
            </w:r>
            <w:r>
              <w:rPr>
                <w:spacing w:val="1"/>
                <w:sz w:val="28"/>
              </w:rPr>
              <w:t xml:space="preserve"> </w:t>
            </w:r>
            <w:r>
              <w:rPr>
                <w:sz w:val="28"/>
              </w:rPr>
              <w:t>ступни</w:t>
            </w:r>
            <w:r>
              <w:rPr>
                <w:spacing w:val="1"/>
                <w:sz w:val="28"/>
              </w:rPr>
              <w:t xml:space="preserve"> </w:t>
            </w:r>
            <w:r>
              <w:rPr>
                <w:sz w:val="28"/>
              </w:rPr>
              <w:t>и</w:t>
            </w:r>
            <w:r>
              <w:rPr>
                <w:spacing w:val="1"/>
                <w:sz w:val="28"/>
              </w:rPr>
              <w:t xml:space="preserve"> </w:t>
            </w:r>
            <w:r>
              <w:rPr>
                <w:sz w:val="28"/>
              </w:rPr>
              <w:t>ладони,</w:t>
            </w:r>
            <w:r>
              <w:rPr>
                <w:spacing w:val="1"/>
                <w:sz w:val="28"/>
              </w:rPr>
              <w:t xml:space="preserve"> </w:t>
            </w:r>
            <w:r>
              <w:rPr>
                <w:sz w:val="28"/>
              </w:rPr>
              <w:t>предплечья</w:t>
            </w:r>
            <w:r>
              <w:rPr>
                <w:spacing w:val="1"/>
                <w:sz w:val="28"/>
              </w:rPr>
              <w:t xml:space="preserve"> </w:t>
            </w:r>
            <w:r>
              <w:rPr>
                <w:sz w:val="28"/>
              </w:rPr>
              <w:t>и</w:t>
            </w:r>
            <w:r>
              <w:rPr>
                <w:spacing w:val="1"/>
                <w:sz w:val="28"/>
              </w:rPr>
              <w:t xml:space="preserve"> </w:t>
            </w:r>
            <w:r>
              <w:rPr>
                <w:sz w:val="28"/>
              </w:rPr>
              <w:t>колени),</w:t>
            </w:r>
            <w:r>
              <w:rPr>
                <w:spacing w:val="1"/>
                <w:sz w:val="28"/>
              </w:rPr>
              <w:t xml:space="preserve"> </w:t>
            </w:r>
            <w:r>
              <w:rPr>
                <w:sz w:val="28"/>
              </w:rPr>
              <w:t>ползание</w:t>
            </w:r>
            <w:r>
              <w:rPr>
                <w:spacing w:val="1"/>
                <w:sz w:val="28"/>
              </w:rPr>
              <w:t xml:space="preserve"> </w:t>
            </w:r>
            <w:r>
              <w:rPr>
                <w:sz w:val="28"/>
              </w:rPr>
              <w:t>на</w:t>
            </w:r>
            <w:r>
              <w:rPr>
                <w:spacing w:val="1"/>
                <w:sz w:val="28"/>
              </w:rPr>
              <w:t xml:space="preserve"> </w:t>
            </w:r>
            <w:r>
              <w:rPr>
                <w:sz w:val="28"/>
              </w:rPr>
              <w:t>четвереньках по прямой, толкая головой мяч (3-4 м), «змейкой» между кеглями;</w:t>
            </w:r>
            <w:r>
              <w:rPr>
                <w:spacing w:val="1"/>
                <w:sz w:val="28"/>
              </w:rPr>
              <w:t xml:space="preserve"> </w:t>
            </w:r>
            <w:proofErr w:type="spellStart"/>
            <w:r>
              <w:rPr>
                <w:sz w:val="28"/>
              </w:rPr>
              <w:t>переползание</w:t>
            </w:r>
            <w:proofErr w:type="spellEnd"/>
            <w:r>
              <w:rPr>
                <w:sz w:val="28"/>
              </w:rPr>
              <w:t xml:space="preserve"> через несколько предметов подряд, под дугами, в туннеле; ползание</w:t>
            </w:r>
            <w:r>
              <w:rPr>
                <w:spacing w:val="1"/>
                <w:sz w:val="28"/>
              </w:rPr>
              <w:t xml:space="preserve"> </w:t>
            </w:r>
            <w:r>
              <w:rPr>
                <w:sz w:val="28"/>
              </w:rPr>
              <w:t>на животе; ползание по скамейке с опорой на предплечья и колени; ползание на</w:t>
            </w:r>
            <w:r>
              <w:rPr>
                <w:spacing w:val="1"/>
                <w:sz w:val="28"/>
              </w:rPr>
              <w:t xml:space="preserve"> </w:t>
            </w:r>
            <w:r>
              <w:rPr>
                <w:sz w:val="28"/>
              </w:rPr>
              <w:t>четвереньках</w:t>
            </w:r>
            <w:r>
              <w:rPr>
                <w:spacing w:val="1"/>
                <w:sz w:val="28"/>
              </w:rPr>
              <w:t xml:space="preserve"> </w:t>
            </w:r>
            <w:r>
              <w:rPr>
                <w:sz w:val="28"/>
              </w:rPr>
              <w:t>по</w:t>
            </w:r>
            <w:r>
              <w:rPr>
                <w:spacing w:val="1"/>
                <w:sz w:val="28"/>
              </w:rPr>
              <w:t xml:space="preserve"> </w:t>
            </w:r>
            <w:r>
              <w:rPr>
                <w:sz w:val="28"/>
              </w:rPr>
              <w:t>скамейке</w:t>
            </w:r>
            <w:r>
              <w:rPr>
                <w:spacing w:val="1"/>
                <w:sz w:val="28"/>
              </w:rPr>
              <w:t xml:space="preserve"> </w:t>
            </w:r>
            <w:r>
              <w:rPr>
                <w:sz w:val="28"/>
              </w:rPr>
              <w:t>назад;</w:t>
            </w:r>
            <w:r>
              <w:rPr>
                <w:spacing w:val="1"/>
                <w:sz w:val="28"/>
              </w:rPr>
              <w:t xml:space="preserve"> </w:t>
            </w:r>
            <w:proofErr w:type="spellStart"/>
            <w:r>
              <w:rPr>
                <w:sz w:val="28"/>
              </w:rPr>
              <w:t>проползание</w:t>
            </w:r>
            <w:proofErr w:type="spellEnd"/>
            <w:r>
              <w:rPr>
                <w:spacing w:val="1"/>
                <w:sz w:val="28"/>
              </w:rPr>
              <w:t xml:space="preserve"> </w:t>
            </w:r>
            <w:r>
              <w:rPr>
                <w:sz w:val="28"/>
              </w:rPr>
              <w:t>под</w:t>
            </w:r>
            <w:r>
              <w:rPr>
                <w:spacing w:val="1"/>
                <w:sz w:val="28"/>
              </w:rPr>
              <w:t xml:space="preserve"> </w:t>
            </w:r>
            <w:r>
              <w:rPr>
                <w:sz w:val="28"/>
              </w:rPr>
              <w:t>скамейкой;</w:t>
            </w:r>
            <w:r>
              <w:rPr>
                <w:spacing w:val="1"/>
                <w:sz w:val="28"/>
              </w:rPr>
              <w:t xml:space="preserve"> </w:t>
            </w:r>
            <w:r>
              <w:rPr>
                <w:sz w:val="28"/>
              </w:rPr>
              <w:t>лазанье</w:t>
            </w:r>
            <w:r>
              <w:rPr>
                <w:spacing w:val="1"/>
                <w:sz w:val="28"/>
              </w:rPr>
              <w:t xml:space="preserve"> </w:t>
            </w:r>
            <w:r>
              <w:rPr>
                <w:sz w:val="28"/>
              </w:rPr>
              <w:t>по</w:t>
            </w:r>
            <w:r>
              <w:rPr>
                <w:spacing w:val="1"/>
                <w:sz w:val="28"/>
              </w:rPr>
              <w:t xml:space="preserve"> </w:t>
            </w:r>
            <w:r>
              <w:rPr>
                <w:sz w:val="28"/>
              </w:rPr>
              <w:t>гимнастической</w:t>
            </w:r>
            <w:r>
              <w:rPr>
                <w:spacing w:val="-1"/>
                <w:sz w:val="28"/>
              </w:rPr>
              <w:t xml:space="preserve"> </w:t>
            </w:r>
            <w:r>
              <w:rPr>
                <w:sz w:val="28"/>
              </w:rPr>
              <w:t>стенке чередующимся</w:t>
            </w:r>
            <w:r>
              <w:rPr>
                <w:spacing w:val="-3"/>
                <w:sz w:val="28"/>
              </w:rPr>
              <w:t xml:space="preserve"> </w:t>
            </w:r>
            <w:r>
              <w:rPr>
                <w:sz w:val="28"/>
              </w:rPr>
              <w:t>шагом;</w:t>
            </w:r>
          </w:p>
          <w:p w14:paraId="57121525" w14:textId="77777777" w:rsidR="00A03118" w:rsidRDefault="00A03118" w:rsidP="00997D0D">
            <w:pPr>
              <w:pStyle w:val="TableParagraph"/>
              <w:spacing w:line="276" w:lineRule="auto"/>
              <w:ind w:right="118" w:firstLine="720"/>
              <w:jc w:val="both"/>
              <w:rPr>
                <w:sz w:val="28"/>
              </w:rPr>
            </w:pPr>
            <w:r>
              <w:rPr>
                <w:sz w:val="28"/>
              </w:rPr>
              <w:t>ходьба:</w:t>
            </w:r>
            <w:r>
              <w:rPr>
                <w:spacing w:val="1"/>
                <w:sz w:val="28"/>
              </w:rPr>
              <w:t xml:space="preserve"> </w:t>
            </w:r>
            <w:r>
              <w:rPr>
                <w:sz w:val="28"/>
              </w:rPr>
              <w:t>ходьба</w:t>
            </w:r>
            <w:r>
              <w:rPr>
                <w:spacing w:val="1"/>
                <w:sz w:val="28"/>
              </w:rPr>
              <w:t xml:space="preserve"> </w:t>
            </w:r>
            <w:r>
              <w:rPr>
                <w:sz w:val="28"/>
              </w:rPr>
              <w:t>обычным</w:t>
            </w:r>
            <w:r>
              <w:rPr>
                <w:spacing w:val="1"/>
                <w:sz w:val="28"/>
              </w:rPr>
              <w:t xml:space="preserve"> </w:t>
            </w:r>
            <w:r>
              <w:rPr>
                <w:sz w:val="28"/>
              </w:rPr>
              <w:t>шагом,</w:t>
            </w:r>
            <w:r>
              <w:rPr>
                <w:spacing w:val="1"/>
                <w:sz w:val="28"/>
              </w:rPr>
              <w:t xml:space="preserve"> </w:t>
            </w:r>
            <w:r>
              <w:rPr>
                <w:sz w:val="28"/>
              </w:rPr>
              <w:t>на</w:t>
            </w:r>
            <w:r>
              <w:rPr>
                <w:spacing w:val="1"/>
                <w:sz w:val="28"/>
              </w:rPr>
              <w:t xml:space="preserve"> </w:t>
            </w:r>
            <w:r>
              <w:rPr>
                <w:sz w:val="28"/>
              </w:rPr>
              <w:t>носках,</w:t>
            </w:r>
            <w:r>
              <w:rPr>
                <w:spacing w:val="1"/>
                <w:sz w:val="28"/>
              </w:rPr>
              <w:t xml:space="preserve"> </w:t>
            </w:r>
            <w:r>
              <w:rPr>
                <w:sz w:val="28"/>
              </w:rPr>
              <w:t>на</w:t>
            </w:r>
            <w:r>
              <w:rPr>
                <w:spacing w:val="1"/>
                <w:sz w:val="28"/>
              </w:rPr>
              <w:t xml:space="preserve"> </w:t>
            </w:r>
            <w:r>
              <w:rPr>
                <w:sz w:val="28"/>
              </w:rPr>
              <w:t>пятках,</w:t>
            </w:r>
            <w:r>
              <w:rPr>
                <w:spacing w:val="1"/>
                <w:sz w:val="28"/>
              </w:rPr>
              <w:t xml:space="preserve"> </w:t>
            </w:r>
            <w:r>
              <w:rPr>
                <w:sz w:val="28"/>
              </w:rPr>
              <w:t>с</w:t>
            </w:r>
            <w:r>
              <w:rPr>
                <w:spacing w:val="1"/>
                <w:sz w:val="28"/>
              </w:rPr>
              <w:t xml:space="preserve"> </w:t>
            </w:r>
            <w:r>
              <w:rPr>
                <w:sz w:val="28"/>
              </w:rPr>
              <w:t>высоким</w:t>
            </w:r>
            <w:r>
              <w:rPr>
                <w:spacing w:val="1"/>
                <w:sz w:val="28"/>
              </w:rPr>
              <w:t xml:space="preserve"> </w:t>
            </w:r>
            <w:r>
              <w:rPr>
                <w:sz w:val="28"/>
              </w:rPr>
              <w:t>подниманием</w:t>
            </w:r>
            <w:r>
              <w:rPr>
                <w:spacing w:val="1"/>
                <w:sz w:val="28"/>
              </w:rPr>
              <w:t xml:space="preserve"> </w:t>
            </w:r>
            <w:r>
              <w:rPr>
                <w:sz w:val="28"/>
              </w:rPr>
              <w:t>колен,</w:t>
            </w:r>
            <w:r>
              <w:rPr>
                <w:spacing w:val="1"/>
                <w:sz w:val="28"/>
              </w:rPr>
              <w:t xml:space="preserve"> </w:t>
            </w:r>
            <w:r>
              <w:rPr>
                <w:sz w:val="28"/>
              </w:rPr>
              <w:t>приставным</w:t>
            </w:r>
            <w:r>
              <w:rPr>
                <w:spacing w:val="1"/>
                <w:sz w:val="28"/>
              </w:rPr>
              <w:t xml:space="preserve"> </w:t>
            </w:r>
            <w:r>
              <w:rPr>
                <w:sz w:val="28"/>
              </w:rPr>
              <w:t>шагом</w:t>
            </w:r>
            <w:r>
              <w:rPr>
                <w:spacing w:val="1"/>
                <w:sz w:val="28"/>
              </w:rPr>
              <w:t xml:space="preserve"> </w:t>
            </w:r>
            <w:r>
              <w:rPr>
                <w:sz w:val="28"/>
              </w:rPr>
              <w:t>в</w:t>
            </w:r>
            <w:r>
              <w:rPr>
                <w:spacing w:val="1"/>
                <w:sz w:val="28"/>
              </w:rPr>
              <w:t xml:space="preserve"> </w:t>
            </w:r>
            <w:r>
              <w:rPr>
                <w:sz w:val="28"/>
              </w:rPr>
              <w:t>сторону</w:t>
            </w:r>
            <w:r>
              <w:rPr>
                <w:spacing w:val="1"/>
                <w:sz w:val="28"/>
              </w:rPr>
              <w:t xml:space="preserve"> </w:t>
            </w:r>
            <w:r>
              <w:rPr>
                <w:sz w:val="28"/>
              </w:rPr>
              <w:t>(направо</w:t>
            </w:r>
            <w:r>
              <w:rPr>
                <w:spacing w:val="1"/>
                <w:sz w:val="28"/>
              </w:rPr>
              <w:t xml:space="preserve"> </w:t>
            </w:r>
            <w:r>
              <w:rPr>
                <w:sz w:val="28"/>
              </w:rPr>
              <w:t>и</w:t>
            </w:r>
            <w:r>
              <w:rPr>
                <w:spacing w:val="1"/>
                <w:sz w:val="28"/>
              </w:rPr>
              <w:t xml:space="preserve"> </w:t>
            </w:r>
            <w:r>
              <w:rPr>
                <w:sz w:val="28"/>
              </w:rPr>
              <w:t>налево),</w:t>
            </w:r>
            <w:r>
              <w:rPr>
                <w:spacing w:val="1"/>
                <w:sz w:val="28"/>
              </w:rPr>
              <w:t xml:space="preserve"> </w:t>
            </w:r>
            <w:r>
              <w:rPr>
                <w:sz w:val="28"/>
              </w:rPr>
              <w:t>в</w:t>
            </w:r>
            <w:r>
              <w:rPr>
                <w:spacing w:val="1"/>
                <w:sz w:val="28"/>
              </w:rPr>
              <w:t xml:space="preserve"> </w:t>
            </w:r>
            <w:r>
              <w:rPr>
                <w:sz w:val="28"/>
              </w:rPr>
              <w:t>полуприседе,</w:t>
            </w:r>
            <w:r>
              <w:rPr>
                <w:spacing w:val="1"/>
                <w:sz w:val="28"/>
              </w:rPr>
              <w:t xml:space="preserve"> </w:t>
            </w:r>
            <w:r>
              <w:rPr>
                <w:sz w:val="28"/>
              </w:rPr>
              <w:t>мелким</w:t>
            </w:r>
            <w:r>
              <w:rPr>
                <w:spacing w:val="1"/>
                <w:sz w:val="28"/>
              </w:rPr>
              <w:t xml:space="preserve"> </w:t>
            </w:r>
            <w:r>
              <w:rPr>
                <w:sz w:val="28"/>
              </w:rPr>
              <w:t>и</w:t>
            </w:r>
            <w:r>
              <w:rPr>
                <w:spacing w:val="1"/>
                <w:sz w:val="28"/>
              </w:rPr>
              <w:t xml:space="preserve"> </w:t>
            </w:r>
            <w:r>
              <w:rPr>
                <w:sz w:val="28"/>
              </w:rPr>
              <w:t>широким</w:t>
            </w:r>
            <w:r>
              <w:rPr>
                <w:spacing w:val="1"/>
                <w:sz w:val="28"/>
              </w:rPr>
              <w:t xml:space="preserve"> </w:t>
            </w:r>
            <w:r>
              <w:rPr>
                <w:sz w:val="28"/>
              </w:rPr>
              <w:t>шагом,</w:t>
            </w:r>
            <w:r>
              <w:rPr>
                <w:spacing w:val="1"/>
                <w:sz w:val="28"/>
              </w:rPr>
              <w:t xml:space="preserve"> </w:t>
            </w:r>
            <w:r>
              <w:rPr>
                <w:sz w:val="28"/>
              </w:rPr>
              <w:t>перекатом</w:t>
            </w:r>
            <w:r>
              <w:rPr>
                <w:spacing w:val="1"/>
                <w:sz w:val="28"/>
              </w:rPr>
              <w:t xml:space="preserve"> </w:t>
            </w:r>
            <w:r>
              <w:rPr>
                <w:sz w:val="28"/>
              </w:rPr>
              <w:t>с</w:t>
            </w:r>
            <w:r>
              <w:rPr>
                <w:spacing w:val="1"/>
                <w:sz w:val="28"/>
              </w:rPr>
              <w:t xml:space="preserve"> </w:t>
            </w:r>
            <w:r>
              <w:rPr>
                <w:sz w:val="28"/>
              </w:rPr>
              <w:t>пятки</w:t>
            </w:r>
            <w:r>
              <w:rPr>
                <w:spacing w:val="1"/>
                <w:sz w:val="28"/>
              </w:rPr>
              <w:t xml:space="preserve"> </w:t>
            </w:r>
            <w:r>
              <w:rPr>
                <w:sz w:val="28"/>
              </w:rPr>
              <w:t>на</w:t>
            </w:r>
            <w:r>
              <w:rPr>
                <w:spacing w:val="1"/>
                <w:sz w:val="28"/>
              </w:rPr>
              <w:t xml:space="preserve"> </w:t>
            </w:r>
            <w:r>
              <w:rPr>
                <w:sz w:val="28"/>
              </w:rPr>
              <w:t>носок,</w:t>
            </w:r>
            <w:r>
              <w:rPr>
                <w:spacing w:val="1"/>
                <w:sz w:val="28"/>
              </w:rPr>
              <w:t xml:space="preserve"> </w:t>
            </w:r>
            <w:r>
              <w:rPr>
                <w:sz w:val="28"/>
              </w:rPr>
              <w:t>гимнастическим</w:t>
            </w:r>
            <w:r>
              <w:rPr>
                <w:spacing w:val="1"/>
                <w:sz w:val="28"/>
              </w:rPr>
              <w:t xml:space="preserve"> </w:t>
            </w:r>
            <w:r>
              <w:rPr>
                <w:sz w:val="28"/>
              </w:rPr>
              <w:t>шагом,</w:t>
            </w:r>
            <w:r>
              <w:rPr>
                <w:spacing w:val="1"/>
                <w:sz w:val="28"/>
              </w:rPr>
              <w:t xml:space="preserve"> </w:t>
            </w:r>
            <w:r>
              <w:rPr>
                <w:sz w:val="28"/>
              </w:rPr>
              <w:t>с</w:t>
            </w:r>
            <w:r>
              <w:rPr>
                <w:spacing w:val="1"/>
                <w:sz w:val="28"/>
              </w:rPr>
              <w:t xml:space="preserve"> </w:t>
            </w:r>
            <w:r>
              <w:rPr>
                <w:sz w:val="28"/>
              </w:rPr>
              <w:t>закрытыми</w:t>
            </w:r>
            <w:r>
              <w:rPr>
                <w:spacing w:val="1"/>
                <w:sz w:val="28"/>
              </w:rPr>
              <w:t xml:space="preserve"> </w:t>
            </w:r>
            <w:r>
              <w:rPr>
                <w:sz w:val="28"/>
              </w:rPr>
              <w:t>глазами</w:t>
            </w:r>
            <w:r>
              <w:rPr>
                <w:spacing w:val="1"/>
                <w:sz w:val="28"/>
              </w:rPr>
              <w:t xml:space="preserve"> </w:t>
            </w:r>
            <w:r>
              <w:rPr>
                <w:sz w:val="28"/>
              </w:rPr>
              <w:t>3-4</w:t>
            </w:r>
            <w:r>
              <w:rPr>
                <w:spacing w:val="1"/>
                <w:sz w:val="28"/>
              </w:rPr>
              <w:t xml:space="preserve"> </w:t>
            </w:r>
            <w:r>
              <w:rPr>
                <w:sz w:val="28"/>
              </w:rPr>
              <w:t>м;</w:t>
            </w:r>
            <w:r>
              <w:rPr>
                <w:spacing w:val="1"/>
                <w:sz w:val="28"/>
              </w:rPr>
              <w:t xml:space="preserve"> </w:t>
            </w:r>
            <w:r>
              <w:rPr>
                <w:sz w:val="28"/>
              </w:rPr>
              <w:t>ходьба</w:t>
            </w:r>
            <w:r>
              <w:rPr>
                <w:spacing w:val="1"/>
                <w:sz w:val="28"/>
              </w:rPr>
              <w:t xml:space="preserve"> </w:t>
            </w:r>
            <w:r>
              <w:rPr>
                <w:sz w:val="28"/>
              </w:rPr>
              <w:t>«змейкой»</w:t>
            </w:r>
            <w:r>
              <w:rPr>
                <w:spacing w:val="1"/>
                <w:sz w:val="28"/>
              </w:rPr>
              <w:t xml:space="preserve"> </w:t>
            </w:r>
            <w:r>
              <w:rPr>
                <w:sz w:val="28"/>
              </w:rPr>
              <w:t>без</w:t>
            </w:r>
            <w:r>
              <w:rPr>
                <w:spacing w:val="1"/>
                <w:sz w:val="28"/>
              </w:rPr>
              <w:t xml:space="preserve"> </w:t>
            </w:r>
            <w:r>
              <w:rPr>
                <w:sz w:val="28"/>
              </w:rPr>
              <w:t>ориентиров;</w:t>
            </w:r>
            <w:r>
              <w:rPr>
                <w:spacing w:val="-2"/>
                <w:sz w:val="28"/>
              </w:rPr>
              <w:t xml:space="preserve"> </w:t>
            </w:r>
            <w:r>
              <w:rPr>
                <w:sz w:val="28"/>
              </w:rPr>
              <w:t>в</w:t>
            </w:r>
            <w:r>
              <w:rPr>
                <w:spacing w:val="-4"/>
                <w:sz w:val="28"/>
              </w:rPr>
              <w:t xml:space="preserve"> </w:t>
            </w:r>
            <w:r>
              <w:rPr>
                <w:sz w:val="28"/>
              </w:rPr>
              <w:t>колонне</w:t>
            </w:r>
            <w:r>
              <w:rPr>
                <w:spacing w:val="-1"/>
                <w:sz w:val="28"/>
              </w:rPr>
              <w:t xml:space="preserve"> </w:t>
            </w:r>
            <w:r>
              <w:rPr>
                <w:sz w:val="28"/>
              </w:rPr>
              <w:t>по</w:t>
            </w:r>
            <w:r>
              <w:rPr>
                <w:spacing w:val="-1"/>
                <w:sz w:val="28"/>
              </w:rPr>
              <w:t xml:space="preserve"> </w:t>
            </w:r>
            <w:r>
              <w:rPr>
                <w:sz w:val="28"/>
              </w:rPr>
              <w:t>одному</w:t>
            </w:r>
            <w:r>
              <w:rPr>
                <w:spacing w:val="-6"/>
                <w:sz w:val="28"/>
              </w:rPr>
              <w:t xml:space="preserve"> </w:t>
            </w:r>
            <w:r>
              <w:rPr>
                <w:sz w:val="28"/>
              </w:rPr>
              <w:t>и</w:t>
            </w:r>
            <w:r>
              <w:rPr>
                <w:spacing w:val="-1"/>
                <w:sz w:val="28"/>
              </w:rPr>
              <w:t xml:space="preserve"> </w:t>
            </w:r>
            <w:r>
              <w:rPr>
                <w:sz w:val="28"/>
              </w:rPr>
              <w:t>по</w:t>
            </w:r>
            <w:r>
              <w:rPr>
                <w:spacing w:val="-4"/>
                <w:sz w:val="28"/>
              </w:rPr>
              <w:t xml:space="preserve"> </w:t>
            </w:r>
            <w:r>
              <w:rPr>
                <w:sz w:val="28"/>
              </w:rPr>
              <w:t>два</w:t>
            </w:r>
            <w:r>
              <w:rPr>
                <w:spacing w:val="-3"/>
                <w:sz w:val="28"/>
              </w:rPr>
              <w:t xml:space="preserve"> </w:t>
            </w:r>
            <w:r>
              <w:rPr>
                <w:sz w:val="28"/>
              </w:rPr>
              <w:t>вдоль</w:t>
            </w:r>
            <w:r>
              <w:rPr>
                <w:spacing w:val="-3"/>
                <w:sz w:val="28"/>
              </w:rPr>
              <w:t xml:space="preserve"> </w:t>
            </w:r>
            <w:r>
              <w:rPr>
                <w:sz w:val="28"/>
              </w:rPr>
              <w:t>границ</w:t>
            </w:r>
            <w:r>
              <w:rPr>
                <w:spacing w:val="-2"/>
                <w:sz w:val="28"/>
              </w:rPr>
              <w:t xml:space="preserve"> </w:t>
            </w:r>
            <w:r>
              <w:rPr>
                <w:sz w:val="28"/>
              </w:rPr>
              <w:t>зала,</w:t>
            </w:r>
            <w:r>
              <w:rPr>
                <w:spacing w:val="-2"/>
                <w:sz w:val="28"/>
              </w:rPr>
              <w:t xml:space="preserve"> </w:t>
            </w:r>
            <w:r>
              <w:rPr>
                <w:sz w:val="28"/>
              </w:rPr>
              <w:t>обозначая</w:t>
            </w:r>
            <w:r>
              <w:rPr>
                <w:spacing w:val="-4"/>
                <w:sz w:val="28"/>
              </w:rPr>
              <w:t xml:space="preserve"> </w:t>
            </w:r>
            <w:r>
              <w:rPr>
                <w:sz w:val="28"/>
              </w:rPr>
              <w:t>повороты;</w:t>
            </w:r>
          </w:p>
          <w:p w14:paraId="6BC20D9F" w14:textId="77777777" w:rsidR="00A03118" w:rsidRDefault="00A03118" w:rsidP="00997D0D">
            <w:pPr>
              <w:pStyle w:val="TableParagraph"/>
              <w:spacing w:line="276" w:lineRule="auto"/>
              <w:ind w:right="116" w:firstLine="720"/>
              <w:jc w:val="both"/>
              <w:rPr>
                <w:sz w:val="28"/>
              </w:rPr>
            </w:pPr>
            <w:r>
              <w:rPr>
                <w:sz w:val="28"/>
              </w:rPr>
              <w:t>бег: бег в колонне по одному, «змейкой», с перестроением на ходу в пары,</w:t>
            </w:r>
            <w:r>
              <w:rPr>
                <w:spacing w:val="1"/>
                <w:sz w:val="28"/>
              </w:rPr>
              <w:t xml:space="preserve"> </w:t>
            </w:r>
            <w:r>
              <w:rPr>
                <w:sz w:val="28"/>
              </w:rPr>
              <w:t xml:space="preserve">звенья, со сменой ведущих; бег с пролезанием в обруч; с ловлей и </w:t>
            </w:r>
            <w:proofErr w:type="spellStart"/>
            <w:r>
              <w:rPr>
                <w:sz w:val="28"/>
              </w:rPr>
              <w:t>увертыванием</w:t>
            </w:r>
            <w:proofErr w:type="spellEnd"/>
            <w:r>
              <w:rPr>
                <w:sz w:val="28"/>
              </w:rPr>
              <w:t>;</w:t>
            </w:r>
            <w:r>
              <w:rPr>
                <w:spacing w:val="1"/>
                <w:sz w:val="28"/>
              </w:rPr>
              <w:t xml:space="preserve"> </w:t>
            </w:r>
            <w:r>
              <w:rPr>
                <w:sz w:val="28"/>
              </w:rPr>
              <w:t>высоко поднимая колени; между расставленными предметами; группами, догоняя</w:t>
            </w:r>
            <w:r>
              <w:rPr>
                <w:spacing w:val="1"/>
                <w:sz w:val="28"/>
              </w:rPr>
              <w:t xml:space="preserve"> </w:t>
            </w:r>
            <w:r>
              <w:rPr>
                <w:sz w:val="28"/>
              </w:rPr>
              <w:t>убегающих, и убегая от ловящих; в заданном темпе, обегая предметы; мелким и</w:t>
            </w:r>
            <w:r>
              <w:rPr>
                <w:spacing w:val="1"/>
                <w:sz w:val="28"/>
              </w:rPr>
              <w:t xml:space="preserve"> </w:t>
            </w:r>
            <w:r>
              <w:rPr>
                <w:sz w:val="28"/>
              </w:rPr>
              <w:t>широким шагом; непрерывный бег 1,5-2 мин; медленный бег 250-300 м; быстрый</w:t>
            </w:r>
            <w:r>
              <w:rPr>
                <w:spacing w:val="1"/>
                <w:sz w:val="28"/>
              </w:rPr>
              <w:t xml:space="preserve"> </w:t>
            </w:r>
            <w:r>
              <w:rPr>
                <w:sz w:val="28"/>
              </w:rPr>
              <w:t>бег</w:t>
            </w:r>
            <w:r>
              <w:rPr>
                <w:spacing w:val="27"/>
                <w:sz w:val="28"/>
              </w:rPr>
              <w:t xml:space="preserve"> </w:t>
            </w:r>
            <w:r>
              <w:rPr>
                <w:sz w:val="28"/>
              </w:rPr>
              <w:t>10</w:t>
            </w:r>
            <w:r>
              <w:rPr>
                <w:spacing w:val="28"/>
                <w:sz w:val="28"/>
              </w:rPr>
              <w:t xml:space="preserve"> </w:t>
            </w:r>
            <w:r>
              <w:rPr>
                <w:sz w:val="28"/>
              </w:rPr>
              <w:t>м</w:t>
            </w:r>
            <w:r>
              <w:rPr>
                <w:spacing w:val="28"/>
                <w:sz w:val="28"/>
              </w:rPr>
              <w:t xml:space="preserve"> </w:t>
            </w:r>
            <w:r>
              <w:rPr>
                <w:sz w:val="28"/>
              </w:rPr>
              <w:t>2-3-4</w:t>
            </w:r>
            <w:r>
              <w:rPr>
                <w:spacing w:val="28"/>
                <w:sz w:val="28"/>
              </w:rPr>
              <w:t xml:space="preserve"> </w:t>
            </w:r>
            <w:r>
              <w:rPr>
                <w:sz w:val="28"/>
              </w:rPr>
              <w:t>раза;</w:t>
            </w:r>
            <w:r>
              <w:rPr>
                <w:spacing w:val="25"/>
                <w:sz w:val="28"/>
              </w:rPr>
              <w:t xml:space="preserve"> </w:t>
            </w:r>
            <w:r>
              <w:rPr>
                <w:sz w:val="28"/>
              </w:rPr>
              <w:t>челночный</w:t>
            </w:r>
            <w:r>
              <w:rPr>
                <w:spacing w:val="26"/>
                <w:sz w:val="28"/>
              </w:rPr>
              <w:t xml:space="preserve"> </w:t>
            </w:r>
            <w:r>
              <w:rPr>
                <w:sz w:val="28"/>
              </w:rPr>
              <w:t>бег</w:t>
            </w:r>
            <w:r>
              <w:rPr>
                <w:spacing w:val="28"/>
                <w:sz w:val="28"/>
              </w:rPr>
              <w:t xml:space="preserve"> </w:t>
            </w:r>
            <w:r>
              <w:rPr>
                <w:sz w:val="28"/>
              </w:rPr>
              <w:t>2x10</w:t>
            </w:r>
            <w:r>
              <w:rPr>
                <w:spacing w:val="28"/>
                <w:sz w:val="28"/>
              </w:rPr>
              <w:t xml:space="preserve"> </w:t>
            </w:r>
            <w:r>
              <w:rPr>
                <w:sz w:val="28"/>
              </w:rPr>
              <w:t>м,</w:t>
            </w:r>
            <w:r>
              <w:rPr>
                <w:spacing w:val="26"/>
                <w:sz w:val="28"/>
              </w:rPr>
              <w:t xml:space="preserve"> </w:t>
            </w:r>
            <w:r>
              <w:rPr>
                <w:sz w:val="28"/>
              </w:rPr>
              <w:t>3x10</w:t>
            </w:r>
            <w:r>
              <w:rPr>
                <w:spacing w:val="28"/>
                <w:sz w:val="28"/>
              </w:rPr>
              <w:t xml:space="preserve"> </w:t>
            </w:r>
            <w:r>
              <w:rPr>
                <w:sz w:val="28"/>
              </w:rPr>
              <w:t>м;</w:t>
            </w:r>
            <w:r>
              <w:rPr>
                <w:spacing w:val="26"/>
                <w:sz w:val="28"/>
              </w:rPr>
              <w:t xml:space="preserve"> </w:t>
            </w:r>
            <w:proofErr w:type="spellStart"/>
            <w:r>
              <w:rPr>
                <w:sz w:val="28"/>
              </w:rPr>
              <w:t>пробегание</w:t>
            </w:r>
            <w:proofErr w:type="spellEnd"/>
            <w:r>
              <w:rPr>
                <w:spacing w:val="28"/>
                <w:sz w:val="28"/>
              </w:rPr>
              <w:t xml:space="preserve"> </w:t>
            </w:r>
            <w:r>
              <w:rPr>
                <w:sz w:val="28"/>
              </w:rPr>
              <w:t>на</w:t>
            </w:r>
            <w:r>
              <w:rPr>
                <w:spacing w:val="28"/>
                <w:sz w:val="28"/>
              </w:rPr>
              <w:t xml:space="preserve"> </w:t>
            </w:r>
            <w:r>
              <w:rPr>
                <w:sz w:val="28"/>
              </w:rPr>
              <w:t>скорость</w:t>
            </w:r>
            <w:r>
              <w:rPr>
                <w:spacing w:val="29"/>
                <w:sz w:val="28"/>
              </w:rPr>
              <w:t xml:space="preserve"> </w:t>
            </w:r>
            <w:r>
              <w:rPr>
                <w:sz w:val="28"/>
              </w:rPr>
              <w:t>20</w:t>
            </w:r>
            <w:r>
              <w:rPr>
                <w:spacing w:val="26"/>
                <w:sz w:val="28"/>
              </w:rPr>
              <w:t xml:space="preserve"> </w:t>
            </w:r>
            <w:r>
              <w:rPr>
                <w:sz w:val="28"/>
              </w:rPr>
              <w:t>м;</w:t>
            </w:r>
            <w:r>
              <w:rPr>
                <w:spacing w:val="-67"/>
                <w:sz w:val="28"/>
              </w:rPr>
              <w:t xml:space="preserve"> </w:t>
            </w:r>
            <w:r>
              <w:rPr>
                <w:sz w:val="28"/>
              </w:rPr>
              <w:t>бег</w:t>
            </w:r>
            <w:r>
              <w:rPr>
                <w:spacing w:val="-1"/>
                <w:sz w:val="28"/>
              </w:rPr>
              <w:t xml:space="preserve"> </w:t>
            </w:r>
            <w:r>
              <w:rPr>
                <w:sz w:val="28"/>
              </w:rPr>
              <w:t>под</w:t>
            </w:r>
            <w:r>
              <w:rPr>
                <w:spacing w:val="1"/>
                <w:sz w:val="28"/>
              </w:rPr>
              <w:t xml:space="preserve"> </w:t>
            </w:r>
            <w:r>
              <w:rPr>
                <w:sz w:val="28"/>
              </w:rPr>
              <w:t>вращающейся скакалкой;</w:t>
            </w:r>
          </w:p>
          <w:p w14:paraId="0E917D28" w14:textId="77777777" w:rsidR="00A03118" w:rsidRDefault="00A03118" w:rsidP="00997D0D">
            <w:pPr>
              <w:pStyle w:val="TableParagraph"/>
              <w:spacing w:line="276" w:lineRule="auto"/>
              <w:ind w:right="116" w:firstLine="720"/>
              <w:jc w:val="both"/>
              <w:rPr>
                <w:sz w:val="28"/>
              </w:rPr>
            </w:pPr>
            <w:r>
              <w:rPr>
                <w:sz w:val="28"/>
              </w:rPr>
              <w:t>прыжки:</w:t>
            </w:r>
            <w:r>
              <w:rPr>
                <w:spacing w:val="1"/>
                <w:sz w:val="28"/>
              </w:rPr>
              <w:t xml:space="preserve"> </w:t>
            </w:r>
            <w:r>
              <w:rPr>
                <w:sz w:val="28"/>
              </w:rPr>
              <w:t>подпрыгивание</w:t>
            </w:r>
            <w:r>
              <w:rPr>
                <w:spacing w:val="1"/>
                <w:sz w:val="28"/>
              </w:rPr>
              <w:t xml:space="preserve"> </w:t>
            </w:r>
            <w:r>
              <w:rPr>
                <w:sz w:val="28"/>
              </w:rPr>
              <w:t>на</w:t>
            </w:r>
            <w:r>
              <w:rPr>
                <w:spacing w:val="1"/>
                <w:sz w:val="28"/>
              </w:rPr>
              <w:t xml:space="preserve"> </w:t>
            </w:r>
            <w:r>
              <w:rPr>
                <w:sz w:val="28"/>
              </w:rPr>
              <w:t>месте</w:t>
            </w:r>
            <w:r>
              <w:rPr>
                <w:spacing w:val="1"/>
                <w:sz w:val="28"/>
              </w:rPr>
              <w:t xml:space="preserve"> </w:t>
            </w:r>
            <w:r>
              <w:rPr>
                <w:sz w:val="28"/>
              </w:rPr>
              <w:t>одна</w:t>
            </w:r>
            <w:r>
              <w:rPr>
                <w:spacing w:val="1"/>
                <w:sz w:val="28"/>
              </w:rPr>
              <w:t xml:space="preserve"> </w:t>
            </w:r>
            <w:r>
              <w:rPr>
                <w:sz w:val="28"/>
              </w:rPr>
              <w:t>нога</w:t>
            </w:r>
            <w:r>
              <w:rPr>
                <w:spacing w:val="1"/>
                <w:sz w:val="28"/>
              </w:rPr>
              <w:t xml:space="preserve"> </w:t>
            </w:r>
            <w:r>
              <w:rPr>
                <w:sz w:val="28"/>
              </w:rPr>
              <w:t>вперед-другая</w:t>
            </w:r>
            <w:r>
              <w:rPr>
                <w:spacing w:val="1"/>
                <w:sz w:val="28"/>
              </w:rPr>
              <w:t xml:space="preserve"> </w:t>
            </w:r>
            <w:r>
              <w:rPr>
                <w:sz w:val="28"/>
              </w:rPr>
              <w:t>назад,</w:t>
            </w:r>
            <w:r>
              <w:rPr>
                <w:spacing w:val="1"/>
                <w:sz w:val="28"/>
              </w:rPr>
              <w:t xml:space="preserve"> </w:t>
            </w:r>
            <w:r>
              <w:rPr>
                <w:sz w:val="28"/>
              </w:rPr>
              <w:t>ноги</w:t>
            </w:r>
            <w:r>
              <w:rPr>
                <w:spacing w:val="1"/>
                <w:sz w:val="28"/>
              </w:rPr>
              <w:t xml:space="preserve"> </w:t>
            </w:r>
            <w:proofErr w:type="spellStart"/>
            <w:r>
              <w:rPr>
                <w:sz w:val="28"/>
              </w:rPr>
              <w:t>скрестно</w:t>
            </w:r>
            <w:proofErr w:type="spellEnd"/>
            <w:r>
              <w:rPr>
                <w:sz w:val="28"/>
              </w:rPr>
              <w:t>-ноги врозь; на одной ноге; подпрыгивание с хлопками перед собой, над</w:t>
            </w:r>
            <w:r>
              <w:rPr>
                <w:spacing w:val="1"/>
                <w:sz w:val="28"/>
              </w:rPr>
              <w:t xml:space="preserve"> </w:t>
            </w:r>
            <w:r>
              <w:rPr>
                <w:sz w:val="28"/>
              </w:rPr>
              <w:t>головой,</w:t>
            </w:r>
            <w:r>
              <w:rPr>
                <w:spacing w:val="1"/>
                <w:sz w:val="28"/>
              </w:rPr>
              <w:t xml:space="preserve"> </w:t>
            </w:r>
            <w:r>
              <w:rPr>
                <w:sz w:val="28"/>
              </w:rPr>
              <w:t>за</w:t>
            </w:r>
            <w:r>
              <w:rPr>
                <w:spacing w:val="1"/>
                <w:sz w:val="28"/>
              </w:rPr>
              <w:t xml:space="preserve"> </w:t>
            </w:r>
            <w:r>
              <w:rPr>
                <w:sz w:val="28"/>
              </w:rPr>
              <w:t>спиной;</w:t>
            </w:r>
            <w:r>
              <w:rPr>
                <w:spacing w:val="1"/>
                <w:sz w:val="28"/>
              </w:rPr>
              <w:t xml:space="preserve"> </w:t>
            </w:r>
            <w:r>
              <w:rPr>
                <w:sz w:val="28"/>
              </w:rPr>
              <w:t>подпрыгивание</w:t>
            </w:r>
            <w:r>
              <w:rPr>
                <w:spacing w:val="1"/>
                <w:sz w:val="28"/>
              </w:rPr>
              <w:t xml:space="preserve"> </w:t>
            </w:r>
            <w:r>
              <w:rPr>
                <w:sz w:val="28"/>
              </w:rPr>
              <w:t>с</w:t>
            </w:r>
            <w:r>
              <w:rPr>
                <w:spacing w:val="1"/>
                <w:sz w:val="28"/>
              </w:rPr>
              <w:t xml:space="preserve"> </w:t>
            </w:r>
            <w:r>
              <w:rPr>
                <w:sz w:val="28"/>
              </w:rPr>
              <w:t>ноги</w:t>
            </w:r>
            <w:r>
              <w:rPr>
                <w:spacing w:val="1"/>
                <w:sz w:val="28"/>
              </w:rPr>
              <w:t xml:space="preserve"> </w:t>
            </w:r>
            <w:r>
              <w:rPr>
                <w:sz w:val="28"/>
              </w:rPr>
              <w:t>на</w:t>
            </w:r>
            <w:r>
              <w:rPr>
                <w:spacing w:val="1"/>
                <w:sz w:val="28"/>
              </w:rPr>
              <w:t xml:space="preserve"> </w:t>
            </w:r>
            <w:r>
              <w:rPr>
                <w:sz w:val="28"/>
              </w:rPr>
              <w:t>ногу,</w:t>
            </w:r>
            <w:r>
              <w:rPr>
                <w:spacing w:val="1"/>
                <w:sz w:val="28"/>
              </w:rPr>
              <w:t xml:space="preserve"> </w:t>
            </w:r>
            <w:r>
              <w:rPr>
                <w:sz w:val="28"/>
              </w:rPr>
              <w:t>продвигаясь</w:t>
            </w:r>
            <w:r>
              <w:rPr>
                <w:spacing w:val="1"/>
                <w:sz w:val="28"/>
              </w:rPr>
              <w:t xml:space="preserve"> </w:t>
            </w:r>
            <w:r>
              <w:rPr>
                <w:sz w:val="28"/>
              </w:rPr>
              <w:t>вперед</w:t>
            </w:r>
            <w:r>
              <w:rPr>
                <w:spacing w:val="1"/>
                <w:sz w:val="28"/>
              </w:rPr>
              <w:t xml:space="preserve"> </w:t>
            </w:r>
            <w:r>
              <w:rPr>
                <w:sz w:val="28"/>
              </w:rPr>
              <w:t>через</w:t>
            </w:r>
            <w:r>
              <w:rPr>
                <w:spacing w:val="1"/>
                <w:sz w:val="28"/>
              </w:rPr>
              <w:t xml:space="preserve"> </w:t>
            </w:r>
            <w:r>
              <w:rPr>
                <w:sz w:val="28"/>
              </w:rPr>
              <w:t>начерченные</w:t>
            </w:r>
            <w:r>
              <w:rPr>
                <w:spacing w:val="1"/>
                <w:sz w:val="28"/>
              </w:rPr>
              <w:t xml:space="preserve"> </w:t>
            </w:r>
            <w:r>
              <w:rPr>
                <w:sz w:val="28"/>
              </w:rPr>
              <w:t>линии,</w:t>
            </w:r>
            <w:r>
              <w:rPr>
                <w:spacing w:val="1"/>
                <w:sz w:val="28"/>
              </w:rPr>
              <w:t xml:space="preserve"> </w:t>
            </w:r>
            <w:r>
              <w:rPr>
                <w:sz w:val="28"/>
              </w:rPr>
              <w:t>из</w:t>
            </w:r>
            <w:r>
              <w:rPr>
                <w:spacing w:val="1"/>
                <w:sz w:val="28"/>
              </w:rPr>
              <w:t xml:space="preserve"> </w:t>
            </w:r>
            <w:r>
              <w:rPr>
                <w:sz w:val="28"/>
              </w:rPr>
              <w:t>кружка</w:t>
            </w:r>
            <w:r>
              <w:rPr>
                <w:spacing w:val="1"/>
                <w:sz w:val="28"/>
              </w:rPr>
              <w:t xml:space="preserve"> </w:t>
            </w:r>
            <w:r>
              <w:rPr>
                <w:sz w:val="28"/>
              </w:rPr>
              <w:t>в</w:t>
            </w:r>
            <w:r>
              <w:rPr>
                <w:spacing w:val="1"/>
                <w:sz w:val="28"/>
              </w:rPr>
              <w:t xml:space="preserve"> </w:t>
            </w:r>
            <w:r>
              <w:rPr>
                <w:sz w:val="28"/>
              </w:rPr>
              <w:t>кружок;</w:t>
            </w:r>
            <w:r>
              <w:rPr>
                <w:spacing w:val="1"/>
                <w:sz w:val="28"/>
              </w:rPr>
              <w:t xml:space="preserve"> </w:t>
            </w:r>
            <w:r>
              <w:rPr>
                <w:sz w:val="28"/>
              </w:rPr>
              <w:t>перепрыгивание</w:t>
            </w:r>
            <w:r>
              <w:rPr>
                <w:spacing w:val="1"/>
                <w:sz w:val="28"/>
              </w:rPr>
              <w:t xml:space="preserve"> </w:t>
            </w:r>
            <w:r>
              <w:rPr>
                <w:sz w:val="28"/>
              </w:rPr>
              <w:t>с</w:t>
            </w:r>
            <w:r>
              <w:rPr>
                <w:spacing w:val="1"/>
                <w:sz w:val="28"/>
              </w:rPr>
              <w:t xml:space="preserve"> </w:t>
            </w:r>
            <w:r>
              <w:rPr>
                <w:sz w:val="28"/>
              </w:rPr>
              <w:t>места</w:t>
            </w:r>
            <w:r>
              <w:rPr>
                <w:spacing w:val="1"/>
                <w:sz w:val="28"/>
              </w:rPr>
              <w:t xml:space="preserve"> </w:t>
            </w:r>
            <w:r>
              <w:rPr>
                <w:sz w:val="28"/>
              </w:rPr>
              <w:t>предметы</w:t>
            </w:r>
            <w:r>
              <w:rPr>
                <w:spacing w:val="1"/>
                <w:sz w:val="28"/>
              </w:rPr>
              <w:t xml:space="preserve"> </w:t>
            </w:r>
            <w:r>
              <w:rPr>
                <w:sz w:val="28"/>
              </w:rPr>
              <w:t>высотой 30 см; спрыгивание с высоты в обозначенное место; подпрыгивание на</w:t>
            </w:r>
            <w:r>
              <w:rPr>
                <w:spacing w:val="1"/>
                <w:sz w:val="28"/>
              </w:rPr>
              <w:t xml:space="preserve"> </w:t>
            </w:r>
            <w:r>
              <w:rPr>
                <w:sz w:val="28"/>
              </w:rPr>
              <w:t>месте 30-40 раз подряд 2 раза; подпрыгивание на одной ноге 10-15 раз; прыжки на</w:t>
            </w:r>
            <w:r>
              <w:rPr>
                <w:spacing w:val="1"/>
                <w:sz w:val="28"/>
              </w:rPr>
              <w:t xml:space="preserve"> </w:t>
            </w:r>
            <w:r>
              <w:rPr>
                <w:sz w:val="28"/>
              </w:rPr>
              <w:t>двух</w:t>
            </w:r>
            <w:r>
              <w:rPr>
                <w:spacing w:val="18"/>
                <w:sz w:val="28"/>
              </w:rPr>
              <w:t xml:space="preserve"> </w:t>
            </w:r>
            <w:r>
              <w:rPr>
                <w:sz w:val="28"/>
              </w:rPr>
              <w:t>ногах</w:t>
            </w:r>
            <w:r>
              <w:rPr>
                <w:spacing w:val="18"/>
                <w:sz w:val="28"/>
              </w:rPr>
              <w:t xml:space="preserve"> </w:t>
            </w:r>
            <w:r>
              <w:rPr>
                <w:sz w:val="28"/>
              </w:rPr>
              <w:t>с</w:t>
            </w:r>
            <w:r>
              <w:rPr>
                <w:spacing w:val="17"/>
                <w:sz w:val="28"/>
              </w:rPr>
              <w:t xml:space="preserve"> </w:t>
            </w:r>
            <w:r>
              <w:rPr>
                <w:sz w:val="28"/>
              </w:rPr>
              <w:t>продвижением</w:t>
            </w:r>
            <w:r>
              <w:rPr>
                <w:spacing w:val="17"/>
                <w:sz w:val="28"/>
              </w:rPr>
              <w:t xml:space="preserve"> </w:t>
            </w:r>
            <w:r>
              <w:rPr>
                <w:sz w:val="28"/>
              </w:rPr>
              <w:t>вперед</w:t>
            </w:r>
            <w:r>
              <w:rPr>
                <w:spacing w:val="18"/>
                <w:sz w:val="28"/>
              </w:rPr>
              <w:t xml:space="preserve"> </w:t>
            </w:r>
            <w:r>
              <w:rPr>
                <w:sz w:val="28"/>
              </w:rPr>
              <w:t>на</w:t>
            </w:r>
            <w:r>
              <w:rPr>
                <w:spacing w:val="15"/>
                <w:sz w:val="28"/>
              </w:rPr>
              <w:t xml:space="preserve"> </w:t>
            </w:r>
            <w:r>
              <w:rPr>
                <w:sz w:val="28"/>
              </w:rPr>
              <w:t>3-4</w:t>
            </w:r>
            <w:r>
              <w:rPr>
                <w:spacing w:val="18"/>
                <w:sz w:val="28"/>
              </w:rPr>
              <w:t xml:space="preserve"> </w:t>
            </w:r>
            <w:r>
              <w:rPr>
                <w:sz w:val="28"/>
              </w:rPr>
              <w:t>м;</w:t>
            </w:r>
            <w:r>
              <w:rPr>
                <w:spacing w:val="18"/>
                <w:sz w:val="28"/>
              </w:rPr>
              <w:t xml:space="preserve"> </w:t>
            </w:r>
            <w:r>
              <w:rPr>
                <w:sz w:val="28"/>
              </w:rPr>
              <w:t>на</w:t>
            </w:r>
            <w:r>
              <w:rPr>
                <w:spacing w:val="16"/>
                <w:sz w:val="28"/>
              </w:rPr>
              <w:t xml:space="preserve"> </w:t>
            </w:r>
            <w:r>
              <w:rPr>
                <w:sz w:val="28"/>
              </w:rPr>
              <w:t>одной</w:t>
            </w:r>
            <w:r>
              <w:rPr>
                <w:spacing w:val="17"/>
                <w:sz w:val="28"/>
              </w:rPr>
              <w:t xml:space="preserve"> </w:t>
            </w:r>
            <w:r>
              <w:rPr>
                <w:sz w:val="28"/>
              </w:rPr>
              <w:t>ноге</w:t>
            </w:r>
            <w:r>
              <w:rPr>
                <w:spacing w:val="17"/>
                <w:sz w:val="28"/>
              </w:rPr>
              <w:t xml:space="preserve"> </w:t>
            </w:r>
            <w:r>
              <w:rPr>
                <w:sz w:val="28"/>
              </w:rPr>
              <w:t>(правой</w:t>
            </w:r>
            <w:r>
              <w:rPr>
                <w:spacing w:val="17"/>
                <w:sz w:val="28"/>
              </w:rPr>
              <w:t xml:space="preserve"> </w:t>
            </w:r>
            <w:r>
              <w:rPr>
                <w:sz w:val="28"/>
              </w:rPr>
              <w:t>и</w:t>
            </w:r>
            <w:r>
              <w:rPr>
                <w:spacing w:val="17"/>
                <w:sz w:val="28"/>
              </w:rPr>
              <w:t xml:space="preserve"> </w:t>
            </w:r>
            <w:r>
              <w:rPr>
                <w:sz w:val="28"/>
              </w:rPr>
              <w:t>левой)</w:t>
            </w:r>
            <w:r>
              <w:rPr>
                <w:spacing w:val="17"/>
                <w:sz w:val="28"/>
              </w:rPr>
              <w:t xml:space="preserve"> </w:t>
            </w:r>
            <w:r>
              <w:rPr>
                <w:sz w:val="28"/>
              </w:rPr>
              <w:t>2-2,5</w:t>
            </w:r>
            <w:r>
              <w:rPr>
                <w:spacing w:val="-68"/>
                <w:sz w:val="28"/>
              </w:rPr>
              <w:t xml:space="preserve"> </w:t>
            </w:r>
            <w:r>
              <w:rPr>
                <w:sz w:val="28"/>
              </w:rPr>
              <w:t>м;</w:t>
            </w:r>
            <w:r>
              <w:rPr>
                <w:spacing w:val="1"/>
                <w:sz w:val="28"/>
              </w:rPr>
              <w:t xml:space="preserve"> </w:t>
            </w:r>
            <w:r>
              <w:rPr>
                <w:sz w:val="28"/>
              </w:rPr>
              <w:t>перепрыгивание</w:t>
            </w:r>
            <w:r>
              <w:rPr>
                <w:spacing w:val="1"/>
                <w:sz w:val="28"/>
              </w:rPr>
              <w:t xml:space="preserve"> </w:t>
            </w:r>
            <w:r>
              <w:rPr>
                <w:sz w:val="28"/>
              </w:rPr>
              <w:t>боком</w:t>
            </w:r>
            <w:r>
              <w:rPr>
                <w:spacing w:val="1"/>
                <w:sz w:val="28"/>
              </w:rPr>
              <w:t xml:space="preserve"> </w:t>
            </w:r>
            <w:r>
              <w:rPr>
                <w:sz w:val="28"/>
              </w:rPr>
              <w:t>невысокие</w:t>
            </w:r>
            <w:r>
              <w:rPr>
                <w:spacing w:val="1"/>
                <w:sz w:val="28"/>
              </w:rPr>
              <w:t xml:space="preserve"> </w:t>
            </w:r>
            <w:r>
              <w:rPr>
                <w:sz w:val="28"/>
              </w:rPr>
              <w:t>препятствия</w:t>
            </w:r>
            <w:r>
              <w:rPr>
                <w:spacing w:val="1"/>
                <w:sz w:val="28"/>
              </w:rPr>
              <w:t xml:space="preserve"> </w:t>
            </w:r>
            <w:r>
              <w:rPr>
                <w:sz w:val="28"/>
              </w:rPr>
              <w:t>(шнур,</w:t>
            </w:r>
            <w:r>
              <w:rPr>
                <w:spacing w:val="1"/>
                <w:sz w:val="28"/>
              </w:rPr>
              <w:t xml:space="preserve"> </w:t>
            </w:r>
            <w:r>
              <w:rPr>
                <w:sz w:val="28"/>
              </w:rPr>
              <w:t>канат,</w:t>
            </w:r>
            <w:r>
              <w:rPr>
                <w:spacing w:val="1"/>
                <w:sz w:val="28"/>
              </w:rPr>
              <w:t xml:space="preserve"> </w:t>
            </w:r>
            <w:r>
              <w:rPr>
                <w:sz w:val="28"/>
              </w:rPr>
              <w:t>кубик);</w:t>
            </w:r>
            <w:r>
              <w:rPr>
                <w:spacing w:val="1"/>
                <w:sz w:val="28"/>
              </w:rPr>
              <w:t xml:space="preserve"> </w:t>
            </w:r>
            <w:r>
              <w:rPr>
                <w:sz w:val="28"/>
              </w:rPr>
              <w:t>впрыгивание</w:t>
            </w:r>
            <w:r>
              <w:rPr>
                <w:spacing w:val="1"/>
                <w:sz w:val="28"/>
              </w:rPr>
              <w:t xml:space="preserve"> </w:t>
            </w:r>
            <w:r>
              <w:rPr>
                <w:sz w:val="28"/>
              </w:rPr>
              <w:t>на</w:t>
            </w:r>
            <w:r>
              <w:rPr>
                <w:spacing w:val="1"/>
                <w:sz w:val="28"/>
              </w:rPr>
              <w:t xml:space="preserve"> </w:t>
            </w:r>
            <w:r>
              <w:rPr>
                <w:sz w:val="28"/>
              </w:rPr>
              <w:t>возвышение</w:t>
            </w:r>
            <w:r>
              <w:rPr>
                <w:spacing w:val="1"/>
                <w:sz w:val="28"/>
              </w:rPr>
              <w:t xml:space="preserve"> </w:t>
            </w:r>
            <w:r>
              <w:rPr>
                <w:sz w:val="28"/>
              </w:rPr>
              <w:t>20</w:t>
            </w:r>
            <w:r>
              <w:rPr>
                <w:spacing w:val="1"/>
                <w:sz w:val="28"/>
              </w:rPr>
              <w:t xml:space="preserve"> </w:t>
            </w:r>
            <w:r>
              <w:rPr>
                <w:sz w:val="28"/>
              </w:rPr>
              <w:t>см</w:t>
            </w:r>
            <w:r>
              <w:rPr>
                <w:spacing w:val="1"/>
                <w:sz w:val="28"/>
              </w:rPr>
              <w:t xml:space="preserve"> </w:t>
            </w:r>
            <w:r>
              <w:rPr>
                <w:sz w:val="28"/>
              </w:rPr>
              <w:t>двумя</w:t>
            </w:r>
            <w:r>
              <w:rPr>
                <w:spacing w:val="1"/>
                <w:sz w:val="28"/>
              </w:rPr>
              <w:t xml:space="preserve"> </w:t>
            </w:r>
            <w:r>
              <w:rPr>
                <w:sz w:val="28"/>
              </w:rPr>
              <w:t>ногами;</w:t>
            </w:r>
            <w:r>
              <w:rPr>
                <w:spacing w:val="1"/>
                <w:sz w:val="28"/>
              </w:rPr>
              <w:t xml:space="preserve"> </w:t>
            </w:r>
            <w:r>
              <w:rPr>
                <w:sz w:val="28"/>
              </w:rPr>
              <w:t>прыжки</w:t>
            </w:r>
            <w:r>
              <w:rPr>
                <w:spacing w:val="1"/>
                <w:sz w:val="28"/>
              </w:rPr>
              <w:t xml:space="preserve"> </w:t>
            </w:r>
            <w:r>
              <w:rPr>
                <w:sz w:val="28"/>
              </w:rPr>
              <w:t>в</w:t>
            </w:r>
            <w:r>
              <w:rPr>
                <w:spacing w:val="1"/>
                <w:sz w:val="28"/>
              </w:rPr>
              <w:t xml:space="preserve"> </w:t>
            </w:r>
            <w:r>
              <w:rPr>
                <w:sz w:val="28"/>
              </w:rPr>
              <w:t>длину</w:t>
            </w:r>
            <w:r>
              <w:rPr>
                <w:spacing w:val="1"/>
                <w:sz w:val="28"/>
              </w:rPr>
              <w:t xml:space="preserve"> </w:t>
            </w:r>
            <w:r>
              <w:rPr>
                <w:sz w:val="28"/>
              </w:rPr>
              <w:t>с</w:t>
            </w:r>
            <w:r>
              <w:rPr>
                <w:spacing w:val="1"/>
                <w:sz w:val="28"/>
              </w:rPr>
              <w:t xml:space="preserve"> </w:t>
            </w:r>
            <w:r>
              <w:rPr>
                <w:sz w:val="28"/>
              </w:rPr>
              <w:t>места;</w:t>
            </w:r>
            <w:r>
              <w:rPr>
                <w:spacing w:val="70"/>
                <w:sz w:val="28"/>
              </w:rPr>
              <w:t xml:space="preserve"> </w:t>
            </w:r>
            <w:r>
              <w:rPr>
                <w:sz w:val="28"/>
              </w:rPr>
              <w:t>в</w:t>
            </w:r>
            <w:r>
              <w:rPr>
                <w:spacing w:val="-67"/>
                <w:sz w:val="28"/>
              </w:rPr>
              <w:t xml:space="preserve"> </w:t>
            </w:r>
            <w:r>
              <w:rPr>
                <w:sz w:val="28"/>
              </w:rPr>
              <w:t>высоту</w:t>
            </w:r>
            <w:r>
              <w:rPr>
                <w:spacing w:val="-4"/>
                <w:sz w:val="28"/>
              </w:rPr>
              <w:t xml:space="preserve"> </w:t>
            </w:r>
            <w:r>
              <w:rPr>
                <w:sz w:val="28"/>
              </w:rPr>
              <w:t>с</w:t>
            </w:r>
            <w:r>
              <w:rPr>
                <w:spacing w:val="-1"/>
                <w:sz w:val="28"/>
              </w:rPr>
              <w:t xml:space="preserve"> </w:t>
            </w:r>
            <w:r>
              <w:rPr>
                <w:sz w:val="28"/>
              </w:rPr>
              <w:t>разбега;</w:t>
            </w:r>
            <w:r>
              <w:rPr>
                <w:spacing w:val="1"/>
                <w:sz w:val="28"/>
              </w:rPr>
              <w:t xml:space="preserve"> </w:t>
            </w:r>
            <w:r>
              <w:rPr>
                <w:sz w:val="28"/>
              </w:rPr>
              <w:t>в</w:t>
            </w:r>
            <w:r>
              <w:rPr>
                <w:spacing w:val="-1"/>
                <w:sz w:val="28"/>
              </w:rPr>
              <w:t xml:space="preserve"> </w:t>
            </w:r>
            <w:r>
              <w:rPr>
                <w:sz w:val="28"/>
              </w:rPr>
              <w:t>длину</w:t>
            </w:r>
            <w:r>
              <w:rPr>
                <w:spacing w:val="-4"/>
                <w:sz w:val="28"/>
              </w:rPr>
              <w:t xml:space="preserve"> </w:t>
            </w:r>
            <w:r>
              <w:rPr>
                <w:sz w:val="28"/>
              </w:rPr>
              <w:t>с</w:t>
            </w:r>
            <w:r>
              <w:rPr>
                <w:spacing w:val="-1"/>
                <w:sz w:val="28"/>
              </w:rPr>
              <w:t xml:space="preserve"> </w:t>
            </w:r>
            <w:r>
              <w:rPr>
                <w:sz w:val="28"/>
              </w:rPr>
              <w:t>разбега;</w:t>
            </w:r>
          </w:p>
          <w:p w14:paraId="7E7B2CB0" w14:textId="77777777" w:rsidR="00A03118" w:rsidRDefault="00A03118" w:rsidP="00997D0D">
            <w:pPr>
              <w:pStyle w:val="TableParagraph"/>
              <w:spacing w:line="276" w:lineRule="auto"/>
              <w:ind w:right="122" w:firstLine="701"/>
              <w:jc w:val="both"/>
              <w:rPr>
                <w:sz w:val="28"/>
              </w:rPr>
            </w:pPr>
            <w:r>
              <w:rPr>
                <w:sz w:val="28"/>
              </w:rPr>
              <w:t>прыжки</w:t>
            </w:r>
            <w:r>
              <w:rPr>
                <w:spacing w:val="1"/>
                <w:sz w:val="28"/>
              </w:rPr>
              <w:t xml:space="preserve"> </w:t>
            </w:r>
            <w:r>
              <w:rPr>
                <w:sz w:val="28"/>
              </w:rPr>
              <w:t>со</w:t>
            </w:r>
            <w:r>
              <w:rPr>
                <w:spacing w:val="1"/>
                <w:sz w:val="28"/>
              </w:rPr>
              <w:t xml:space="preserve"> </w:t>
            </w:r>
            <w:r>
              <w:rPr>
                <w:sz w:val="28"/>
              </w:rPr>
              <w:t>скакалкой:</w:t>
            </w:r>
            <w:r>
              <w:rPr>
                <w:spacing w:val="1"/>
                <w:sz w:val="28"/>
              </w:rPr>
              <w:t xml:space="preserve"> </w:t>
            </w:r>
            <w:r>
              <w:rPr>
                <w:sz w:val="28"/>
              </w:rPr>
              <w:t>перешагивание</w:t>
            </w:r>
            <w:r>
              <w:rPr>
                <w:spacing w:val="1"/>
                <w:sz w:val="28"/>
              </w:rPr>
              <w:t xml:space="preserve"> </w:t>
            </w:r>
            <w:r>
              <w:rPr>
                <w:sz w:val="28"/>
              </w:rPr>
              <w:t>и</w:t>
            </w:r>
            <w:r>
              <w:rPr>
                <w:spacing w:val="1"/>
                <w:sz w:val="28"/>
              </w:rPr>
              <w:t xml:space="preserve"> </w:t>
            </w:r>
            <w:r>
              <w:rPr>
                <w:sz w:val="28"/>
              </w:rPr>
              <w:t>прыжки</w:t>
            </w:r>
            <w:r>
              <w:rPr>
                <w:spacing w:val="1"/>
                <w:sz w:val="28"/>
              </w:rPr>
              <w:t xml:space="preserve"> </w:t>
            </w:r>
            <w:r>
              <w:rPr>
                <w:sz w:val="28"/>
              </w:rPr>
              <w:t>через</w:t>
            </w:r>
            <w:r>
              <w:rPr>
                <w:spacing w:val="71"/>
                <w:sz w:val="28"/>
              </w:rPr>
              <w:t xml:space="preserve"> </w:t>
            </w:r>
            <w:r>
              <w:rPr>
                <w:sz w:val="28"/>
              </w:rPr>
              <w:t>неподвижную</w:t>
            </w:r>
            <w:r>
              <w:rPr>
                <w:spacing w:val="1"/>
                <w:sz w:val="28"/>
              </w:rPr>
              <w:t xml:space="preserve"> </w:t>
            </w:r>
            <w:r>
              <w:rPr>
                <w:sz w:val="28"/>
              </w:rPr>
              <w:t>скакалку (высота 3-5 см); перепрыгивание через скакалку с одной ноги на другую с</w:t>
            </w:r>
            <w:r>
              <w:rPr>
                <w:spacing w:val="-67"/>
                <w:sz w:val="28"/>
              </w:rPr>
              <w:t xml:space="preserve"> </w:t>
            </w:r>
            <w:r>
              <w:rPr>
                <w:sz w:val="28"/>
              </w:rPr>
              <w:t>места, шагом и бегом; прыжки через скакалку на двух ногах, через вращающуюся</w:t>
            </w:r>
            <w:r>
              <w:rPr>
                <w:spacing w:val="1"/>
                <w:sz w:val="28"/>
              </w:rPr>
              <w:t xml:space="preserve"> </w:t>
            </w:r>
            <w:r>
              <w:rPr>
                <w:sz w:val="28"/>
              </w:rPr>
              <w:t>скакалку;</w:t>
            </w:r>
          </w:p>
          <w:p w14:paraId="566E4EE0" w14:textId="77777777" w:rsidR="00A03118" w:rsidRDefault="00A03118" w:rsidP="00997D0D">
            <w:pPr>
              <w:pStyle w:val="TableParagraph"/>
              <w:spacing w:line="322" w:lineRule="exact"/>
              <w:ind w:left="828"/>
              <w:jc w:val="both"/>
              <w:rPr>
                <w:sz w:val="28"/>
              </w:rPr>
            </w:pPr>
            <w:r>
              <w:rPr>
                <w:sz w:val="28"/>
              </w:rPr>
              <w:t>упражнения</w:t>
            </w:r>
            <w:r>
              <w:rPr>
                <w:spacing w:val="135"/>
                <w:sz w:val="28"/>
              </w:rPr>
              <w:t xml:space="preserve"> </w:t>
            </w:r>
            <w:r>
              <w:rPr>
                <w:sz w:val="28"/>
              </w:rPr>
              <w:t>в</w:t>
            </w:r>
            <w:r>
              <w:rPr>
                <w:spacing w:val="135"/>
                <w:sz w:val="28"/>
              </w:rPr>
              <w:t xml:space="preserve"> </w:t>
            </w:r>
            <w:r>
              <w:rPr>
                <w:sz w:val="28"/>
              </w:rPr>
              <w:t>равновесии:</w:t>
            </w:r>
            <w:r>
              <w:rPr>
                <w:spacing w:val="134"/>
                <w:sz w:val="28"/>
              </w:rPr>
              <w:t xml:space="preserve"> </w:t>
            </w:r>
            <w:r>
              <w:rPr>
                <w:sz w:val="28"/>
              </w:rPr>
              <w:t>ходьба</w:t>
            </w:r>
            <w:r>
              <w:rPr>
                <w:spacing w:val="136"/>
                <w:sz w:val="28"/>
              </w:rPr>
              <w:t xml:space="preserve"> </w:t>
            </w:r>
            <w:r>
              <w:rPr>
                <w:sz w:val="28"/>
              </w:rPr>
              <w:t>по</w:t>
            </w:r>
            <w:r>
              <w:rPr>
                <w:spacing w:val="137"/>
                <w:sz w:val="28"/>
              </w:rPr>
              <w:t xml:space="preserve"> </w:t>
            </w:r>
            <w:r>
              <w:rPr>
                <w:sz w:val="28"/>
              </w:rPr>
              <w:t>шнуру</w:t>
            </w:r>
            <w:r>
              <w:rPr>
                <w:spacing w:val="131"/>
                <w:sz w:val="28"/>
              </w:rPr>
              <w:t xml:space="preserve"> </w:t>
            </w:r>
            <w:r>
              <w:rPr>
                <w:sz w:val="28"/>
              </w:rPr>
              <w:t>прямо</w:t>
            </w:r>
            <w:r>
              <w:rPr>
                <w:spacing w:val="77"/>
                <w:sz w:val="28"/>
              </w:rPr>
              <w:t xml:space="preserve"> </w:t>
            </w:r>
            <w:r>
              <w:rPr>
                <w:sz w:val="28"/>
              </w:rPr>
              <w:t>и</w:t>
            </w:r>
            <w:r>
              <w:rPr>
                <w:spacing w:val="135"/>
                <w:sz w:val="28"/>
              </w:rPr>
              <w:t xml:space="preserve"> </w:t>
            </w:r>
            <w:r>
              <w:rPr>
                <w:sz w:val="28"/>
              </w:rPr>
              <w:t>зигзагообразно,</w:t>
            </w:r>
          </w:p>
        </w:tc>
      </w:tr>
    </w:tbl>
    <w:p w14:paraId="60B4023B" w14:textId="77777777" w:rsidR="00A03118" w:rsidRDefault="00A03118" w:rsidP="00A03118">
      <w:pPr>
        <w:spacing w:line="322"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4C8828BB" w14:textId="77777777" w:rsidTr="00997D0D">
        <w:trPr>
          <w:trHeight w:val="14444"/>
        </w:trPr>
        <w:tc>
          <w:tcPr>
            <w:tcW w:w="10317" w:type="dxa"/>
          </w:tcPr>
          <w:p w14:paraId="74C68831" w14:textId="77777777" w:rsidR="00A03118" w:rsidRDefault="00A03118" w:rsidP="00997D0D">
            <w:pPr>
              <w:pStyle w:val="TableParagraph"/>
              <w:spacing w:line="276" w:lineRule="auto"/>
              <w:ind w:right="124"/>
              <w:jc w:val="both"/>
              <w:rPr>
                <w:sz w:val="28"/>
              </w:rPr>
            </w:pPr>
            <w:r>
              <w:rPr>
                <w:sz w:val="28"/>
              </w:rPr>
              <w:lastRenderedPageBreak/>
              <w:t>приставляя пятку одной ноги к носку другой; стойка на гимнастической скамье на</w:t>
            </w:r>
            <w:r>
              <w:rPr>
                <w:spacing w:val="1"/>
                <w:sz w:val="28"/>
              </w:rPr>
              <w:t xml:space="preserve"> </w:t>
            </w:r>
            <w:r>
              <w:rPr>
                <w:sz w:val="28"/>
              </w:rPr>
              <w:t>одной</w:t>
            </w:r>
            <w:r>
              <w:rPr>
                <w:spacing w:val="1"/>
                <w:sz w:val="28"/>
              </w:rPr>
              <w:t xml:space="preserve"> </w:t>
            </w:r>
            <w:r>
              <w:rPr>
                <w:sz w:val="28"/>
              </w:rPr>
              <w:t>ноге;</w:t>
            </w:r>
            <w:r>
              <w:rPr>
                <w:spacing w:val="1"/>
                <w:sz w:val="28"/>
              </w:rPr>
              <w:t xml:space="preserve"> </w:t>
            </w:r>
            <w:r>
              <w:rPr>
                <w:sz w:val="28"/>
              </w:rPr>
              <w:t>поднимание</w:t>
            </w:r>
            <w:r>
              <w:rPr>
                <w:spacing w:val="1"/>
                <w:sz w:val="28"/>
              </w:rPr>
              <w:t xml:space="preserve"> </w:t>
            </w:r>
            <w:r>
              <w:rPr>
                <w:sz w:val="28"/>
              </w:rPr>
              <w:t>на</w:t>
            </w:r>
            <w:r>
              <w:rPr>
                <w:spacing w:val="1"/>
                <w:sz w:val="28"/>
              </w:rPr>
              <w:t xml:space="preserve"> </w:t>
            </w:r>
            <w:r>
              <w:rPr>
                <w:sz w:val="28"/>
              </w:rPr>
              <w:t>носки</w:t>
            </w:r>
            <w:r>
              <w:rPr>
                <w:spacing w:val="1"/>
                <w:sz w:val="28"/>
              </w:rPr>
              <w:t xml:space="preserve"> </w:t>
            </w:r>
            <w:r>
              <w:rPr>
                <w:sz w:val="28"/>
              </w:rPr>
              <w:t>и</w:t>
            </w:r>
            <w:r>
              <w:rPr>
                <w:spacing w:val="1"/>
                <w:sz w:val="28"/>
              </w:rPr>
              <w:t xml:space="preserve"> </w:t>
            </w:r>
            <w:r>
              <w:rPr>
                <w:sz w:val="28"/>
              </w:rPr>
              <w:t>опускание</w:t>
            </w:r>
            <w:r>
              <w:rPr>
                <w:spacing w:val="1"/>
                <w:sz w:val="28"/>
              </w:rPr>
              <w:t xml:space="preserve"> </w:t>
            </w:r>
            <w:r>
              <w:rPr>
                <w:sz w:val="28"/>
              </w:rPr>
              <w:t>на</w:t>
            </w:r>
            <w:r>
              <w:rPr>
                <w:spacing w:val="1"/>
                <w:sz w:val="28"/>
              </w:rPr>
              <w:t xml:space="preserve"> </w:t>
            </w:r>
            <w:r>
              <w:rPr>
                <w:sz w:val="28"/>
              </w:rPr>
              <w:t>всю</w:t>
            </w:r>
            <w:r>
              <w:rPr>
                <w:spacing w:val="1"/>
                <w:sz w:val="28"/>
              </w:rPr>
              <w:t xml:space="preserve"> </w:t>
            </w:r>
            <w:r>
              <w:rPr>
                <w:sz w:val="28"/>
              </w:rPr>
              <w:t>стопу,</w:t>
            </w:r>
            <w:r>
              <w:rPr>
                <w:spacing w:val="1"/>
                <w:sz w:val="28"/>
              </w:rPr>
              <w:t xml:space="preserve"> </w:t>
            </w:r>
            <w:r>
              <w:rPr>
                <w:sz w:val="28"/>
              </w:rPr>
              <w:t>стоя</w:t>
            </w:r>
            <w:r>
              <w:rPr>
                <w:spacing w:val="1"/>
                <w:sz w:val="28"/>
              </w:rPr>
              <w:t xml:space="preserve"> </w:t>
            </w:r>
            <w:r>
              <w:rPr>
                <w:sz w:val="28"/>
              </w:rPr>
              <w:t>на</w:t>
            </w:r>
            <w:r>
              <w:rPr>
                <w:spacing w:val="1"/>
                <w:sz w:val="28"/>
              </w:rPr>
              <w:t xml:space="preserve"> </w:t>
            </w:r>
            <w:r>
              <w:rPr>
                <w:sz w:val="28"/>
              </w:rPr>
              <w:t>скамье;</w:t>
            </w:r>
            <w:r>
              <w:rPr>
                <w:spacing w:val="-67"/>
                <w:sz w:val="28"/>
              </w:rPr>
              <w:t xml:space="preserve"> </w:t>
            </w:r>
            <w:proofErr w:type="spellStart"/>
            <w:r>
              <w:rPr>
                <w:sz w:val="28"/>
              </w:rPr>
              <w:t>пробегание</w:t>
            </w:r>
            <w:proofErr w:type="spellEnd"/>
            <w:r>
              <w:rPr>
                <w:sz w:val="28"/>
              </w:rPr>
              <w:t xml:space="preserve"> по</w:t>
            </w:r>
            <w:r>
              <w:rPr>
                <w:spacing w:val="1"/>
                <w:sz w:val="28"/>
              </w:rPr>
              <w:t xml:space="preserve"> </w:t>
            </w:r>
            <w:r>
              <w:rPr>
                <w:sz w:val="28"/>
              </w:rPr>
              <w:t>скамье;</w:t>
            </w:r>
            <w:r>
              <w:rPr>
                <w:spacing w:val="1"/>
                <w:sz w:val="28"/>
              </w:rPr>
              <w:t xml:space="preserve"> </w:t>
            </w:r>
            <w:r>
              <w:rPr>
                <w:sz w:val="28"/>
              </w:rPr>
              <w:t>ходьба</w:t>
            </w:r>
            <w:r>
              <w:rPr>
                <w:spacing w:val="1"/>
                <w:sz w:val="28"/>
              </w:rPr>
              <w:t xml:space="preserve"> </w:t>
            </w:r>
            <w:r>
              <w:rPr>
                <w:sz w:val="28"/>
              </w:rPr>
              <w:t>навстречу и</w:t>
            </w:r>
            <w:r>
              <w:rPr>
                <w:spacing w:val="1"/>
                <w:sz w:val="28"/>
              </w:rPr>
              <w:t xml:space="preserve"> </w:t>
            </w:r>
            <w:r>
              <w:rPr>
                <w:sz w:val="28"/>
              </w:rPr>
              <w:t>расхождение вдвоем на</w:t>
            </w:r>
            <w:r>
              <w:rPr>
                <w:spacing w:val="1"/>
                <w:sz w:val="28"/>
              </w:rPr>
              <w:t xml:space="preserve"> </w:t>
            </w:r>
            <w:r>
              <w:rPr>
                <w:sz w:val="28"/>
              </w:rPr>
              <w:t>лежащей</w:t>
            </w:r>
            <w:r>
              <w:rPr>
                <w:spacing w:val="70"/>
                <w:sz w:val="28"/>
              </w:rPr>
              <w:t xml:space="preserve"> </w:t>
            </w:r>
            <w:r>
              <w:rPr>
                <w:sz w:val="28"/>
              </w:rPr>
              <w:t>на</w:t>
            </w:r>
            <w:r>
              <w:rPr>
                <w:spacing w:val="1"/>
                <w:sz w:val="28"/>
              </w:rPr>
              <w:t xml:space="preserve"> </w:t>
            </w:r>
            <w:r>
              <w:rPr>
                <w:sz w:val="28"/>
              </w:rPr>
              <w:t>полу</w:t>
            </w:r>
            <w:r>
              <w:rPr>
                <w:spacing w:val="1"/>
                <w:sz w:val="28"/>
              </w:rPr>
              <w:t xml:space="preserve"> </w:t>
            </w:r>
            <w:r>
              <w:rPr>
                <w:sz w:val="28"/>
              </w:rPr>
              <w:t>доске;</w:t>
            </w:r>
            <w:r>
              <w:rPr>
                <w:spacing w:val="1"/>
                <w:sz w:val="28"/>
              </w:rPr>
              <w:t xml:space="preserve"> </w:t>
            </w:r>
            <w:r>
              <w:rPr>
                <w:sz w:val="28"/>
              </w:rPr>
              <w:t>ходьба</w:t>
            </w:r>
            <w:r>
              <w:rPr>
                <w:spacing w:val="1"/>
                <w:sz w:val="28"/>
              </w:rPr>
              <w:t xml:space="preserve"> </w:t>
            </w:r>
            <w:r>
              <w:rPr>
                <w:sz w:val="28"/>
              </w:rPr>
              <w:t>по</w:t>
            </w:r>
            <w:r>
              <w:rPr>
                <w:spacing w:val="1"/>
                <w:sz w:val="28"/>
              </w:rPr>
              <w:t xml:space="preserve"> </w:t>
            </w:r>
            <w:r>
              <w:rPr>
                <w:sz w:val="28"/>
              </w:rPr>
              <w:t>узкой</w:t>
            </w:r>
            <w:r>
              <w:rPr>
                <w:spacing w:val="1"/>
                <w:sz w:val="28"/>
              </w:rPr>
              <w:t xml:space="preserve"> </w:t>
            </w:r>
            <w:r>
              <w:rPr>
                <w:sz w:val="28"/>
              </w:rPr>
              <w:t>рейке</w:t>
            </w:r>
            <w:r>
              <w:rPr>
                <w:spacing w:val="1"/>
                <w:sz w:val="28"/>
              </w:rPr>
              <w:t xml:space="preserve"> </w:t>
            </w:r>
            <w:r>
              <w:rPr>
                <w:sz w:val="28"/>
              </w:rPr>
              <w:t>гимнастической</w:t>
            </w:r>
            <w:r>
              <w:rPr>
                <w:spacing w:val="1"/>
                <w:sz w:val="28"/>
              </w:rPr>
              <w:t xml:space="preserve"> </w:t>
            </w:r>
            <w:r>
              <w:rPr>
                <w:sz w:val="28"/>
              </w:rPr>
              <w:t>скамейки</w:t>
            </w:r>
            <w:r>
              <w:rPr>
                <w:spacing w:val="1"/>
                <w:sz w:val="28"/>
              </w:rPr>
              <w:t xml:space="preserve"> </w:t>
            </w:r>
            <w:r>
              <w:rPr>
                <w:sz w:val="28"/>
              </w:rPr>
              <w:t>(с</w:t>
            </w:r>
            <w:r>
              <w:rPr>
                <w:spacing w:val="1"/>
                <w:sz w:val="28"/>
              </w:rPr>
              <w:t xml:space="preserve"> </w:t>
            </w:r>
            <w:r>
              <w:rPr>
                <w:sz w:val="28"/>
              </w:rPr>
              <w:t>поддержкой);</w:t>
            </w:r>
            <w:r>
              <w:rPr>
                <w:spacing w:val="1"/>
                <w:sz w:val="28"/>
              </w:rPr>
              <w:t xml:space="preserve"> </w:t>
            </w:r>
            <w:r>
              <w:rPr>
                <w:sz w:val="28"/>
              </w:rPr>
              <w:t>приседание после бега на носках, руки в стороны; кружение парами, держась за</w:t>
            </w:r>
            <w:r>
              <w:rPr>
                <w:spacing w:val="1"/>
                <w:sz w:val="28"/>
              </w:rPr>
              <w:t xml:space="preserve"> </w:t>
            </w:r>
            <w:r>
              <w:rPr>
                <w:sz w:val="28"/>
              </w:rPr>
              <w:t>руки; «ласточка».</w:t>
            </w:r>
          </w:p>
          <w:p w14:paraId="7F63BC2E" w14:textId="77777777" w:rsidR="00A03118" w:rsidRDefault="00A03118" w:rsidP="00997D0D">
            <w:pPr>
              <w:pStyle w:val="TableParagraph"/>
              <w:spacing w:line="276" w:lineRule="auto"/>
              <w:ind w:right="122" w:firstLine="701"/>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обучать</w:t>
            </w:r>
            <w:r>
              <w:rPr>
                <w:spacing w:val="1"/>
                <w:sz w:val="28"/>
              </w:rPr>
              <w:t xml:space="preserve"> </w:t>
            </w:r>
            <w:r>
              <w:rPr>
                <w:sz w:val="28"/>
              </w:rPr>
              <w:t>разнообразным</w:t>
            </w:r>
            <w:r>
              <w:rPr>
                <w:spacing w:val="1"/>
                <w:sz w:val="28"/>
              </w:rPr>
              <w:t xml:space="preserve"> </w:t>
            </w:r>
            <w:r>
              <w:rPr>
                <w:sz w:val="28"/>
              </w:rPr>
              <w:t>физическим</w:t>
            </w:r>
            <w:r>
              <w:rPr>
                <w:spacing w:val="1"/>
                <w:sz w:val="28"/>
              </w:rPr>
              <w:t xml:space="preserve"> </w:t>
            </w:r>
            <w:r>
              <w:rPr>
                <w:sz w:val="28"/>
              </w:rPr>
              <w:t>упражнениям,</w:t>
            </w:r>
            <w:r>
              <w:rPr>
                <w:spacing w:val="-67"/>
                <w:sz w:val="28"/>
              </w:rPr>
              <w:t xml:space="preserve"> </w:t>
            </w:r>
            <w:r>
              <w:rPr>
                <w:sz w:val="28"/>
              </w:rPr>
              <w:t>которые дети самостоятельно и творчески используют в игровой и повседневной</w:t>
            </w:r>
            <w:r>
              <w:rPr>
                <w:spacing w:val="1"/>
                <w:sz w:val="28"/>
              </w:rPr>
              <w:t xml:space="preserve"> </w:t>
            </w:r>
            <w:r>
              <w:rPr>
                <w:sz w:val="28"/>
              </w:rPr>
              <w:t>деятельности.</w:t>
            </w:r>
          </w:p>
          <w:p w14:paraId="30371EA2" w14:textId="77777777" w:rsidR="00A03118" w:rsidRDefault="00A03118" w:rsidP="00997D0D">
            <w:pPr>
              <w:pStyle w:val="TableParagraph"/>
              <w:ind w:left="847"/>
              <w:jc w:val="both"/>
              <w:rPr>
                <w:i/>
                <w:sz w:val="28"/>
              </w:rPr>
            </w:pPr>
            <w:r>
              <w:rPr>
                <w:i/>
                <w:sz w:val="28"/>
              </w:rPr>
              <w:t>Общеразвивающие</w:t>
            </w:r>
            <w:r>
              <w:rPr>
                <w:i/>
                <w:spacing w:val="-6"/>
                <w:sz w:val="28"/>
              </w:rPr>
              <w:t xml:space="preserve"> </w:t>
            </w:r>
            <w:r>
              <w:rPr>
                <w:i/>
                <w:sz w:val="28"/>
              </w:rPr>
              <w:t>упражнения:</w:t>
            </w:r>
          </w:p>
          <w:p w14:paraId="4D9EF24F" w14:textId="77777777" w:rsidR="00A03118" w:rsidRDefault="00A03118" w:rsidP="00997D0D">
            <w:pPr>
              <w:pStyle w:val="TableParagraph"/>
              <w:spacing w:before="36" w:line="276" w:lineRule="auto"/>
              <w:ind w:right="116" w:firstLine="701"/>
              <w:jc w:val="both"/>
              <w:rPr>
                <w:sz w:val="28"/>
              </w:rPr>
            </w:pPr>
            <w:r>
              <w:rPr>
                <w:sz w:val="28"/>
              </w:rPr>
              <w:t>упражнения для кистей рук, развития и укрепления мышц рук и плечевого</w:t>
            </w:r>
            <w:r>
              <w:rPr>
                <w:spacing w:val="1"/>
                <w:sz w:val="28"/>
              </w:rPr>
              <w:t xml:space="preserve"> </w:t>
            </w:r>
            <w:r>
              <w:rPr>
                <w:sz w:val="28"/>
              </w:rPr>
              <w:t>пояса:</w:t>
            </w:r>
            <w:r>
              <w:rPr>
                <w:spacing w:val="1"/>
                <w:sz w:val="28"/>
              </w:rPr>
              <w:t xml:space="preserve"> </w:t>
            </w:r>
            <w:r>
              <w:rPr>
                <w:sz w:val="28"/>
              </w:rPr>
              <w:t>поднимание</w:t>
            </w:r>
            <w:r>
              <w:rPr>
                <w:spacing w:val="1"/>
                <w:sz w:val="28"/>
              </w:rPr>
              <w:t xml:space="preserve"> </w:t>
            </w:r>
            <w:r>
              <w:rPr>
                <w:sz w:val="28"/>
              </w:rPr>
              <w:t>рук</w:t>
            </w:r>
            <w:r>
              <w:rPr>
                <w:spacing w:val="1"/>
                <w:sz w:val="28"/>
              </w:rPr>
              <w:t xml:space="preserve"> </w:t>
            </w:r>
            <w:r>
              <w:rPr>
                <w:sz w:val="28"/>
              </w:rPr>
              <w:t>вперед,</w:t>
            </w:r>
            <w:r>
              <w:rPr>
                <w:spacing w:val="1"/>
                <w:sz w:val="28"/>
              </w:rPr>
              <w:t xml:space="preserve"> </w:t>
            </w:r>
            <w:r>
              <w:rPr>
                <w:sz w:val="28"/>
              </w:rPr>
              <w:t>в</w:t>
            </w:r>
            <w:r>
              <w:rPr>
                <w:spacing w:val="1"/>
                <w:sz w:val="28"/>
              </w:rPr>
              <w:t xml:space="preserve"> </w:t>
            </w:r>
            <w:r>
              <w:rPr>
                <w:sz w:val="28"/>
              </w:rPr>
              <w:t>стороны,</w:t>
            </w:r>
            <w:r>
              <w:rPr>
                <w:spacing w:val="1"/>
                <w:sz w:val="28"/>
              </w:rPr>
              <w:t xml:space="preserve"> </w:t>
            </w:r>
            <w:r>
              <w:rPr>
                <w:sz w:val="28"/>
              </w:rPr>
              <w:t>вверх,</w:t>
            </w:r>
            <w:r>
              <w:rPr>
                <w:spacing w:val="1"/>
                <w:sz w:val="28"/>
              </w:rPr>
              <w:t xml:space="preserve"> </w:t>
            </w:r>
            <w:r>
              <w:rPr>
                <w:sz w:val="28"/>
              </w:rPr>
              <w:t>через</w:t>
            </w:r>
            <w:r>
              <w:rPr>
                <w:spacing w:val="1"/>
                <w:sz w:val="28"/>
              </w:rPr>
              <w:t xml:space="preserve"> </w:t>
            </w:r>
            <w:r>
              <w:rPr>
                <w:sz w:val="28"/>
              </w:rPr>
              <w:t>стороны</w:t>
            </w:r>
            <w:r>
              <w:rPr>
                <w:spacing w:val="1"/>
                <w:sz w:val="28"/>
              </w:rPr>
              <w:t xml:space="preserve"> </w:t>
            </w:r>
            <w:r>
              <w:rPr>
                <w:sz w:val="28"/>
              </w:rPr>
              <w:t>вверх</w:t>
            </w:r>
            <w:r>
              <w:rPr>
                <w:spacing w:val="1"/>
                <w:sz w:val="28"/>
              </w:rPr>
              <w:t xml:space="preserve"> </w:t>
            </w:r>
            <w:r>
              <w:rPr>
                <w:sz w:val="28"/>
              </w:rPr>
              <w:t>(одновременно,</w:t>
            </w:r>
            <w:r>
              <w:rPr>
                <w:spacing w:val="1"/>
                <w:sz w:val="28"/>
              </w:rPr>
              <w:t xml:space="preserve"> </w:t>
            </w:r>
            <w:r>
              <w:rPr>
                <w:sz w:val="28"/>
              </w:rPr>
              <w:t>поочередно,</w:t>
            </w:r>
            <w:r>
              <w:rPr>
                <w:spacing w:val="1"/>
                <w:sz w:val="28"/>
              </w:rPr>
              <w:t xml:space="preserve"> </w:t>
            </w:r>
            <w:r>
              <w:rPr>
                <w:sz w:val="28"/>
              </w:rPr>
              <w:t>последовательно);</w:t>
            </w:r>
            <w:r>
              <w:rPr>
                <w:spacing w:val="1"/>
                <w:sz w:val="28"/>
              </w:rPr>
              <w:t xml:space="preserve"> </w:t>
            </w:r>
            <w:r>
              <w:rPr>
                <w:sz w:val="28"/>
              </w:rPr>
              <w:t>махи</w:t>
            </w:r>
            <w:r>
              <w:rPr>
                <w:spacing w:val="1"/>
                <w:sz w:val="28"/>
              </w:rPr>
              <w:t xml:space="preserve"> </w:t>
            </w:r>
            <w:r>
              <w:rPr>
                <w:sz w:val="28"/>
              </w:rPr>
              <w:t>руками</w:t>
            </w:r>
            <w:r>
              <w:rPr>
                <w:spacing w:val="1"/>
                <w:sz w:val="28"/>
              </w:rPr>
              <w:t xml:space="preserve"> </w:t>
            </w:r>
            <w:r>
              <w:rPr>
                <w:sz w:val="28"/>
              </w:rPr>
              <w:t>вперед-назад</w:t>
            </w:r>
            <w:r>
              <w:rPr>
                <w:spacing w:val="1"/>
                <w:sz w:val="28"/>
              </w:rPr>
              <w:t xml:space="preserve"> </w:t>
            </w:r>
            <w:r>
              <w:rPr>
                <w:sz w:val="28"/>
              </w:rPr>
              <w:t>с</w:t>
            </w:r>
            <w:r>
              <w:rPr>
                <w:spacing w:val="1"/>
                <w:sz w:val="28"/>
              </w:rPr>
              <w:t xml:space="preserve"> </w:t>
            </w:r>
            <w:r>
              <w:rPr>
                <w:sz w:val="28"/>
              </w:rPr>
              <w:t>хлопком впереди и сзади себя; перекладывание предмета из одной руки в другую</w:t>
            </w:r>
            <w:r>
              <w:rPr>
                <w:spacing w:val="1"/>
                <w:sz w:val="28"/>
              </w:rPr>
              <w:t xml:space="preserve"> </w:t>
            </w:r>
            <w:r>
              <w:rPr>
                <w:sz w:val="28"/>
              </w:rPr>
              <w:t>впереди и сзади себя; поднимание рук со сцепленными в замок пальцами (кисти</w:t>
            </w:r>
            <w:r>
              <w:rPr>
                <w:spacing w:val="1"/>
                <w:sz w:val="28"/>
              </w:rPr>
              <w:t xml:space="preserve"> </w:t>
            </w:r>
            <w:r>
              <w:rPr>
                <w:sz w:val="28"/>
              </w:rPr>
              <w:t>повернуть</w:t>
            </w:r>
            <w:r>
              <w:rPr>
                <w:spacing w:val="-2"/>
                <w:sz w:val="28"/>
              </w:rPr>
              <w:t xml:space="preserve"> </w:t>
            </w:r>
            <w:r>
              <w:rPr>
                <w:sz w:val="28"/>
              </w:rPr>
              <w:t>тыльной</w:t>
            </w:r>
            <w:r>
              <w:rPr>
                <w:spacing w:val="-3"/>
                <w:sz w:val="28"/>
              </w:rPr>
              <w:t xml:space="preserve"> </w:t>
            </w:r>
            <w:r>
              <w:rPr>
                <w:sz w:val="28"/>
              </w:rPr>
              <w:t>стороной</w:t>
            </w:r>
            <w:r>
              <w:rPr>
                <w:spacing w:val="-1"/>
                <w:sz w:val="28"/>
              </w:rPr>
              <w:t xml:space="preserve"> </w:t>
            </w:r>
            <w:r>
              <w:rPr>
                <w:sz w:val="28"/>
              </w:rPr>
              <w:t>внутрь);</w:t>
            </w:r>
            <w:r>
              <w:rPr>
                <w:spacing w:val="1"/>
                <w:sz w:val="28"/>
              </w:rPr>
              <w:t xml:space="preserve"> </w:t>
            </w:r>
            <w:r>
              <w:rPr>
                <w:sz w:val="28"/>
              </w:rPr>
              <w:t>сжимание</w:t>
            </w:r>
            <w:r>
              <w:rPr>
                <w:spacing w:val="-1"/>
                <w:sz w:val="28"/>
              </w:rPr>
              <w:t xml:space="preserve"> </w:t>
            </w:r>
            <w:r>
              <w:rPr>
                <w:sz w:val="28"/>
              </w:rPr>
              <w:t>и</w:t>
            </w:r>
            <w:r>
              <w:rPr>
                <w:spacing w:val="-3"/>
                <w:sz w:val="28"/>
              </w:rPr>
              <w:t xml:space="preserve"> </w:t>
            </w:r>
            <w:r>
              <w:rPr>
                <w:sz w:val="28"/>
              </w:rPr>
              <w:t>разжимание</w:t>
            </w:r>
            <w:r>
              <w:rPr>
                <w:spacing w:val="-1"/>
                <w:sz w:val="28"/>
              </w:rPr>
              <w:t xml:space="preserve"> </w:t>
            </w:r>
            <w:r>
              <w:rPr>
                <w:sz w:val="28"/>
              </w:rPr>
              <w:t>кистей;</w:t>
            </w:r>
          </w:p>
          <w:p w14:paraId="65C2A926" w14:textId="77777777" w:rsidR="00A03118" w:rsidRDefault="00A03118" w:rsidP="00997D0D">
            <w:pPr>
              <w:pStyle w:val="TableParagraph"/>
              <w:spacing w:before="1" w:line="276" w:lineRule="auto"/>
              <w:ind w:right="120" w:firstLine="701"/>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спины</w:t>
            </w:r>
            <w:r>
              <w:rPr>
                <w:spacing w:val="1"/>
                <w:sz w:val="28"/>
              </w:rPr>
              <w:t xml:space="preserve"> </w:t>
            </w:r>
            <w:r>
              <w:rPr>
                <w:sz w:val="28"/>
              </w:rPr>
              <w:t>и</w:t>
            </w:r>
            <w:r>
              <w:rPr>
                <w:spacing w:val="1"/>
                <w:sz w:val="28"/>
              </w:rPr>
              <w:t xml:space="preserve"> </w:t>
            </w:r>
            <w:r>
              <w:rPr>
                <w:sz w:val="28"/>
              </w:rPr>
              <w:t>гибкости</w:t>
            </w:r>
            <w:r>
              <w:rPr>
                <w:spacing w:val="1"/>
                <w:sz w:val="28"/>
              </w:rPr>
              <w:t xml:space="preserve"> </w:t>
            </w:r>
            <w:r>
              <w:rPr>
                <w:sz w:val="28"/>
              </w:rPr>
              <w:t>позвоночника: поднимание рук вверх и опускание вниз, стоя у стены, касаясь е</w:t>
            </w:r>
            <w:r w:rsidR="00015F9B">
              <w:rPr>
                <w:sz w:val="28"/>
              </w:rPr>
              <w:t>ё</w:t>
            </w:r>
            <w:r>
              <w:rPr>
                <w:spacing w:val="1"/>
                <w:sz w:val="28"/>
              </w:rPr>
              <w:t xml:space="preserve"> </w:t>
            </w:r>
            <w:r>
              <w:rPr>
                <w:sz w:val="28"/>
              </w:rPr>
              <w:t>затылком, лопатками и ягодицами или лежа на спине; наклоны вперед, касаясь</w:t>
            </w:r>
            <w:r>
              <w:rPr>
                <w:spacing w:val="1"/>
                <w:sz w:val="28"/>
              </w:rPr>
              <w:t xml:space="preserve"> </w:t>
            </w:r>
            <w:r>
              <w:rPr>
                <w:sz w:val="28"/>
              </w:rPr>
              <w:t>ладонями пола, наклоны вправо и влево; поднимание ног, сгибание и разгибание и</w:t>
            </w:r>
            <w:r>
              <w:rPr>
                <w:spacing w:val="1"/>
                <w:sz w:val="28"/>
              </w:rPr>
              <w:t xml:space="preserve"> </w:t>
            </w:r>
            <w:r>
              <w:rPr>
                <w:sz w:val="28"/>
              </w:rPr>
              <w:t>скрещивание</w:t>
            </w:r>
            <w:r>
              <w:rPr>
                <w:spacing w:val="-1"/>
                <w:sz w:val="28"/>
              </w:rPr>
              <w:t xml:space="preserve"> </w:t>
            </w:r>
            <w:r>
              <w:rPr>
                <w:sz w:val="28"/>
              </w:rPr>
              <w:t>их</w:t>
            </w:r>
            <w:r>
              <w:rPr>
                <w:spacing w:val="1"/>
                <w:sz w:val="28"/>
              </w:rPr>
              <w:t xml:space="preserve"> </w:t>
            </w:r>
            <w:r>
              <w:rPr>
                <w:sz w:val="28"/>
              </w:rPr>
              <w:t>из</w:t>
            </w:r>
            <w:r>
              <w:rPr>
                <w:spacing w:val="-3"/>
                <w:sz w:val="28"/>
              </w:rPr>
              <w:t xml:space="preserve"> </w:t>
            </w:r>
            <w:r>
              <w:rPr>
                <w:sz w:val="28"/>
              </w:rPr>
              <w:t>исходного</w:t>
            </w:r>
            <w:r>
              <w:rPr>
                <w:spacing w:val="1"/>
                <w:sz w:val="28"/>
              </w:rPr>
              <w:t xml:space="preserve"> </w:t>
            </w:r>
            <w:r>
              <w:rPr>
                <w:sz w:val="28"/>
              </w:rPr>
              <w:t>положения</w:t>
            </w:r>
            <w:r>
              <w:rPr>
                <w:spacing w:val="-1"/>
                <w:sz w:val="28"/>
              </w:rPr>
              <w:t xml:space="preserve"> </w:t>
            </w:r>
            <w:r>
              <w:rPr>
                <w:sz w:val="28"/>
              </w:rPr>
              <w:t>лежа</w:t>
            </w:r>
            <w:r>
              <w:rPr>
                <w:spacing w:val="-2"/>
                <w:sz w:val="28"/>
              </w:rPr>
              <w:t xml:space="preserve"> </w:t>
            </w:r>
            <w:r>
              <w:rPr>
                <w:sz w:val="28"/>
              </w:rPr>
              <w:t>на спине;</w:t>
            </w:r>
          </w:p>
          <w:p w14:paraId="77DFF895" w14:textId="77777777" w:rsidR="00A03118" w:rsidRDefault="00A03118" w:rsidP="00997D0D">
            <w:pPr>
              <w:pStyle w:val="TableParagraph"/>
              <w:spacing w:before="2" w:line="276" w:lineRule="auto"/>
              <w:ind w:right="125" w:firstLine="701"/>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ног</w:t>
            </w:r>
            <w:r>
              <w:rPr>
                <w:spacing w:val="1"/>
                <w:sz w:val="28"/>
              </w:rPr>
              <w:t xml:space="preserve"> </w:t>
            </w:r>
            <w:r>
              <w:rPr>
                <w:sz w:val="28"/>
              </w:rPr>
              <w:t>и</w:t>
            </w:r>
            <w:r>
              <w:rPr>
                <w:spacing w:val="1"/>
                <w:sz w:val="28"/>
              </w:rPr>
              <w:t xml:space="preserve"> </w:t>
            </w:r>
            <w:r>
              <w:rPr>
                <w:sz w:val="28"/>
              </w:rPr>
              <w:t>брюшного</w:t>
            </w:r>
            <w:r>
              <w:rPr>
                <w:spacing w:val="1"/>
                <w:sz w:val="28"/>
              </w:rPr>
              <w:t xml:space="preserve"> </w:t>
            </w:r>
            <w:r>
              <w:rPr>
                <w:sz w:val="28"/>
              </w:rPr>
              <w:t>пресса:</w:t>
            </w:r>
            <w:r>
              <w:rPr>
                <w:spacing w:val="1"/>
                <w:sz w:val="28"/>
              </w:rPr>
              <w:t xml:space="preserve"> </w:t>
            </w:r>
            <w:r>
              <w:rPr>
                <w:sz w:val="28"/>
              </w:rPr>
              <w:t>приседание, обхватывая колени руками; махи ногами; поочередное поднимание и</w:t>
            </w:r>
            <w:r>
              <w:rPr>
                <w:spacing w:val="1"/>
                <w:sz w:val="28"/>
              </w:rPr>
              <w:t xml:space="preserve"> </w:t>
            </w:r>
            <w:r>
              <w:rPr>
                <w:sz w:val="28"/>
              </w:rPr>
              <w:t>опускание ног из положения лежа на спине, руки в упоре; захватывание предметов</w:t>
            </w:r>
            <w:r>
              <w:rPr>
                <w:spacing w:val="1"/>
                <w:sz w:val="28"/>
              </w:rPr>
              <w:t xml:space="preserve"> </w:t>
            </w:r>
            <w:r>
              <w:rPr>
                <w:sz w:val="28"/>
              </w:rPr>
              <w:t>ступнями и</w:t>
            </w:r>
            <w:r>
              <w:rPr>
                <w:spacing w:val="-3"/>
                <w:sz w:val="28"/>
              </w:rPr>
              <w:t xml:space="preserve"> </w:t>
            </w:r>
            <w:r>
              <w:rPr>
                <w:sz w:val="28"/>
              </w:rPr>
              <w:t>пальцами ног и</w:t>
            </w:r>
            <w:r>
              <w:rPr>
                <w:spacing w:val="-4"/>
                <w:sz w:val="28"/>
              </w:rPr>
              <w:t xml:space="preserve"> </w:t>
            </w:r>
            <w:r>
              <w:rPr>
                <w:sz w:val="28"/>
              </w:rPr>
              <w:t>перекладывание</w:t>
            </w:r>
            <w:r>
              <w:rPr>
                <w:spacing w:val="-3"/>
                <w:sz w:val="28"/>
              </w:rPr>
              <w:t xml:space="preserve"> </w:t>
            </w:r>
            <w:r>
              <w:rPr>
                <w:sz w:val="28"/>
              </w:rPr>
              <w:t>их</w:t>
            </w:r>
            <w:r>
              <w:rPr>
                <w:spacing w:val="1"/>
                <w:sz w:val="28"/>
              </w:rPr>
              <w:t xml:space="preserve"> </w:t>
            </w:r>
            <w:r>
              <w:rPr>
                <w:sz w:val="28"/>
              </w:rPr>
              <w:t>с</w:t>
            </w:r>
            <w:r>
              <w:rPr>
                <w:spacing w:val="-1"/>
                <w:sz w:val="28"/>
              </w:rPr>
              <w:t xml:space="preserve"> </w:t>
            </w:r>
            <w:r>
              <w:rPr>
                <w:sz w:val="28"/>
              </w:rPr>
              <w:t>места</w:t>
            </w:r>
            <w:r>
              <w:rPr>
                <w:spacing w:val="-1"/>
                <w:sz w:val="28"/>
              </w:rPr>
              <w:t xml:space="preserve"> </w:t>
            </w:r>
            <w:r>
              <w:rPr>
                <w:sz w:val="28"/>
              </w:rPr>
              <w:t>на место.</w:t>
            </w:r>
          </w:p>
          <w:p w14:paraId="66506DE7" w14:textId="77777777" w:rsidR="00A03118" w:rsidRDefault="00A03118" w:rsidP="00997D0D">
            <w:pPr>
              <w:pStyle w:val="TableParagraph"/>
              <w:spacing w:line="276" w:lineRule="auto"/>
              <w:ind w:right="120" w:firstLine="701"/>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стремление</w:t>
            </w:r>
            <w:r>
              <w:rPr>
                <w:spacing w:val="1"/>
                <w:sz w:val="28"/>
              </w:rPr>
              <w:t xml:space="preserve"> </w:t>
            </w:r>
            <w:r>
              <w:rPr>
                <w:sz w:val="28"/>
              </w:rPr>
              <w:t>детей</w:t>
            </w:r>
            <w:r>
              <w:rPr>
                <w:spacing w:val="1"/>
                <w:sz w:val="28"/>
              </w:rPr>
              <w:t xml:space="preserve"> </w:t>
            </w:r>
            <w:r>
              <w:rPr>
                <w:sz w:val="28"/>
              </w:rPr>
              <w:t>выполнять</w:t>
            </w:r>
            <w:r>
              <w:rPr>
                <w:spacing w:val="1"/>
                <w:sz w:val="28"/>
              </w:rPr>
              <w:t xml:space="preserve"> </w:t>
            </w:r>
            <w:r>
              <w:rPr>
                <w:sz w:val="28"/>
              </w:rPr>
              <w:t>упражнения</w:t>
            </w:r>
            <w:r>
              <w:rPr>
                <w:spacing w:val="1"/>
                <w:sz w:val="28"/>
              </w:rPr>
              <w:t xml:space="preserve"> </w:t>
            </w:r>
            <w:r>
              <w:rPr>
                <w:sz w:val="28"/>
              </w:rPr>
              <w:t>с</w:t>
            </w:r>
            <w:r>
              <w:rPr>
                <w:spacing w:val="1"/>
                <w:sz w:val="28"/>
              </w:rPr>
              <w:t xml:space="preserve"> </w:t>
            </w:r>
            <w:r>
              <w:rPr>
                <w:sz w:val="28"/>
              </w:rPr>
              <w:t>разнообразными</w:t>
            </w:r>
            <w:r>
              <w:rPr>
                <w:spacing w:val="22"/>
                <w:sz w:val="28"/>
              </w:rPr>
              <w:t xml:space="preserve"> </w:t>
            </w:r>
            <w:r>
              <w:rPr>
                <w:sz w:val="28"/>
              </w:rPr>
              <w:t>предметами</w:t>
            </w:r>
            <w:r>
              <w:rPr>
                <w:spacing w:val="25"/>
                <w:sz w:val="28"/>
              </w:rPr>
              <w:t xml:space="preserve"> </w:t>
            </w:r>
            <w:r>
              <w:rPr>
                <w:sz w:val="28"/>
              </w:rPr>
              <w:t>(гимнастической</w:t>
            </w:r>
            <w:r>
              <w:rPr>
                <w:spacing w:val="23"/>
                <w:sz w:val="28"/>
              </w:rPr>
              <w:t xml:space="preserve"> </w:t>
            </w:r>
            <w:r>
              <w:rPr>
                <w:sz w:val="28"/>
              </w:rPr>
              <w:t>палкой,</w:t>
            </w:r>
            <w:r>
              <w:rPr>
                <w:spacing w:val="22"/>
                <w:sz w:val="28"/>
              </w:rPr>
              <w:t xml:space="preserve"> </w:t>
            </w:r>
            <w:r>
              <w:rPr>
                <w:sz w:val="28"/>
              </w:rPr>
              <w:t>обручем,</w:t>
            </w:r>
            <w:r>
              <w:rPr>
                <w:spacing w:val="24"/>
                <w:sz w:val="28"/>
              </w:rPr>
              <w:t xml:space="preserve"> </w:t>
            </w:r>
            <w:r>
              <w:rPr>
                <w:sz w:val="28"/>
              </w:rPr>
              <w:t>мячом,</w:t>
            </w:r>
            <w:r>
              <w:rPr>
                <w:spacing w:val="24"/>
                <w:sz w:val="28"/>
              </w:rPr>
              <w:t xml:space="preserve"> </w:t>
            </w:r>
            <w:r>
              <w:rPr>
                <w:sz w:val="28"/>
              </w:rPr>
              <w:t>скакалкой</w:t>
            </w:r>
            <w:r>
              <w:rPr>
                <w:spacing w:val="-68"/>
                <w:sz w:val="28"/>
              </w:rPr>
              <w:t xml:space="preserve"> </w:t>
            </w:r>
            <w:r>
              <w:rPr>
                <w:sz w:val="28"/>
              </w:rPr>
              <w:t>и другими). Подбирает упражнения из разнообразных исходных положений: сидя,</w:t>
            </w:r>
            <w:r>
              <w:rPr>
                <w:spacing w:val="1"/>
                <w:sz w:val="28"/>
              </w:rPr>
              <w:t xml:space="preserve"> </w:t>
            </w:r>
            <w:r>
              <w:rPr>
                <w:sz w:val="28"/>
              </w:rPr>
              <w:t>лежа</w:t>
            </w:r>
            <w:r>
              <w:rPr>
                <w:spacing w:val="1"/>
                <w:sz w:val="28"/>
              </w:rPr>
              <w:t xml:space="preserve"> </w:t>
            </w:r>
            <w:r>
              <w:rPr>
                <w:sz w:val="28"/>
              </w:rPr>
              <w:t>на</w:t>
            </w:r>
            <w:r>
              <w:rPr>
                <w:spacing w:val="1"/>
                <w:sz w:val="28"/>
              </w:rPr>
              <w:t xml:space="preserve"> </w:t>
            </w:r>
            <w:r>
              <w:rPr>
                <w:sz w:val="28"/>
              </w:rPr>
              <w:t>спине,</w:t>
            </w:r>
            <w:r>
              <w:rPr>
                <w:spacing w:val="1"/>
                <w:sz w:val="28"/>
              </w:rPr>
              <w:t xml:space="preserve"> </w:t>
            </w:r>
            <w:r>
              <w:rPr>
                <w:sz w:val="28"/>
              </w:rPr>
              <w:t>боку,</w:t>
            </w:r>
            <w:r>
              <w:rPr>
                <w:spacing w:val="1"/>
                <w:sz w:val="28"/>
              </w:rPr>
              <w:t xml:space="preserve"> </w:t>
            </w:r>
            <w:r>
              <w:rPr>
                <w:sz w:val="28"/>
              </w:rPr>
              <w:t>животе,</w:t>
            </w:r>
            <w:r>
              <w:rPr>
                <w:spacing w:val="1"/>
                <w:sz w:val="28"/>
              </w:rPr>
              <w:t xml:space="preserve"> </w:t>
            </w:r>
            <w:r>
              <w:rPr>
                <w:sz w:val="28"/>
              </w:rPr>
              <w:t>стоя</w:t>
            </w:r>
            <w:r>
              <w:rPr>
                <w:spacing w:val="1"/>
                <w:sz w:val="28"/>
              </w:rPr>
              <w:t xml:space="preserve"> </w:t>
            </w:r>
            <w:r>
              <w:rPr>
                <w:sz w:val="28"/>
              </w:rPr>
              <w:t>на</w:t>
            </w:r>
            <w:r>
              <w:rPr>
                <w:spacing w:val="1"/>
                <w:sz w:val="28"/>
              </w:rPr>
              <w:t xml:space="preserve"> </w:t>
            </w:r>
            <w:r>
              <w:rPr>
                <w:sz w:val="28"/>
              </w:rPr>
              <w:t>коленях,</w:t>
            </w:r>
            <w:r>
              <w:rPr>
                <w:spacing w:val="1"/>
                <w:sz w:val="28"/>
              </w:rPr>
              <w:t xml:space="preserve"> </w:t>
            </w:r>
            <w:r>
              <w:rPr>
                <w:sz w:val="28"/>
              </w:rPr>
              <w:t>на</w:t>
            </w:r>
            <w:r>
              <w:rPr>
                <w:spacing w:val="1"/>
                <w:sz w:val="28"/>
              </w:rPr>
              <w:t xml:space="preserve"> </w:t>
            </w:r>
            <w:r>
              <w:rPr>
                <w:sz w:val="28"/>
              </w:rPr>
              <w:t>четвереньках,</w:t>
            </w:r>
            <w:r>
              <w:rPr>
                <w:spacing w:val="1"/>
                <w:sz w:val="28"/>
              </w:rPr>
              <w:t xml:space="preserve"> </w:t>
            </w:r>
            <w:r>
              <w:rPr>
                <w:sz w:val="28"/>
              </w:rPr>
              <w:t>с</w:t>
            </w:r>
            <w:r>
              <w:rPr>
                <w:spacing w:val="1"/>
                <w:sz w:val="28"/>
              </w:rPr>
              <w:t xml:space="preserve"> </w:t>
            </w:r>
            <w:r>
              <w:rPr>
                <w:sz w:val="28"/>
              </w:rPr>
              <w:t>разным</w:t>
            </w:r>
            <w:r>
              <w:rPr>
                <w:spacing w:val="1"/>
                <w:sz w:val="28"/>
              </w:rPr>
              <w:t xml:space="preserve"> </w:t>
            </w:r>
            <w:r>
              <w:rPr>
                <w:sz w:val="28"/>
              </w:rPr>
              <w:t>положением рук и ног (стоя ноги вместе, врозь; руки вниз, на поясе, перед грудью,</w:t>
            </w:r>
            <w:r>
              <w:rPr>
                <w:spacing w:val="1"/>
                <w:sz w:val="28"/>
              </w:rPr>
              <w:t xml:space="preserve"> </w:t>
            </w:r>
            <w:r>
              <w:rPr>
                <w:sz w:val="28"/>
              </w:rPr>
              <w:t>за</w:t>
            </w:r>
            <w:r>
              <w:rPr>
                <w:spacing w:val="1"/>
                <w:sz w:val="28"/>
              </w:rPr>
              <w:t xml:space="preserve"> </w:t>
            </w:r>
            <w:r>
              <w:rPr>
                <w:sz w:val="28"/>
              </w:rPr>
              <w:t>спиной).</w:t>
            </w:r>
            <w:r>
              <w:rPr>
                <w:spacing w:val="1"/>
                <w:sz w:val="28"/>
              </w:rPr>
              <w:t xml:space="preserve"> </w:t>
            </w:r>
            <w:r>
              <w:rPr>
                <w:sz w:val="28"/>
              </w:rPr>
              <w:t>Педагог</w:t>
            </w:r>
            <w:r>
              <w:rPr>
                <w:spacing w:val="1"/>
                <w:sz w:val="28"/>
              </w:rPr>
              <w:t xml:space="preserve"> </w:t>
            </w:r>
            <w:r>
              <w:rPr>
                <w:sz w:val="28"/>
              </w:rPr>
              <w:t>поддерживает</w:t>
            </w:r>
            <w:r>
              <w:rPr>
                <w:spacing w:val="1"/>
                <w:sz w:val="28"/>
              </w:rPr>
              <w:t xml:space="preserve"> </w:t>
            </w:r>
            <w:r>
              <w:rPr>
                <w:sz w:val="28"/>
              </w:rPr>
              <w:t>инициативу,</w:t>
            </w:r>
            <w:r>
              <w:rPr>
                <w:spacing w:val="1"/>
                <w:sz w:val="28"/>
              </w:rPr>
              <w:t xml:space="preserve"> </w:t>
            </w:r>
            <w:r>
              <w:rPr>
                <w:sz w:val="28"/>
              </w:rPr>
              <w:t>самостоятельность</w:t>
            </w:r>
            <w:r>
              <w:rPr>
                <w:spacing w:val="1"/>
                <w:sz w:val="28"/>
              </w:rPr>
              <w:t xml:space="preserve"> </w:t>
            </w:r>
            <w:r>
              <w:rPr>
                <w:sz w:val="28"/>
              </w:rPr>
              <w:t>и</w:t>
            </w:r>
            <w:r>
              <w:rPr>
                <w:spacing w:val="1"/>
                <w:sz w:val="28"/>
              </w:rPr>
              <w:t xml:space="preserve"> </w:t>
            </w:r>
            <w:r>
              <w:rPr>
                <w:sz w:val="28"/>
              </w:rPr>
              <w:t>поощряет</w:t>
            </w:r>
            <w:r>
              <w:rPr>
                <w:spacing w:val="1"/>
                <w:sz w:val="28"/>
              </w:rPr>
              <w:t xml:space="preserve"> </w:t>
            </w:r>
            <w:r>
              <w:rPr>
                <w:sz w:val="28"/>
              </w:rPr>
              <w:t>комбинирование</w:t>
            </w:r>
            <w:r>
              <w:rPr>
                <w:spacing w:val="-6"/>
                <w:sz w:val="28"/>
              </w:rPr>
              <w:t xml:space="preserve"> </w:t>
            </w:r>
            <w:r>
              <w:rPr>
                <w:sz w:val="28"/>
              </w:rPr>
              <w:t>и</w:t>
            </w:r>
            <w:r>
              <w:rPr>
                <w:spacing w:val="-3"/>
                <w:sz w:val="28"/>
              </w:rPr>
              <w:t xml:space="preserve"> </w:t>
            </w:r>
            <w:r>
              <w:rPr>
                <w:sz w:val="28"/>
              </w:rPr>
              <w:t>придумывание</w:t>
            </w:r>
            <w:r>
              <w:rPr>
                <w:spacing w:val="-3"/>
                <w:sz w:val="28"/>
              </w:rPr>
              <w:t xml:space="preserve"> </w:t>
            </w:r>
            <w:r>
              <w:rPr>
                <w:sz w:val="28"/>
              </w:rPr>
              <w:t>детьми</w:t>
            </w:r>
            <w:r>
              <w:rPr>
                <w:spacing w:val="-3"/>
                <w:sz w:val="28"/>
              </w:rPr>
              <w:t xml:space="preserve"> </w:t>
            </w:r>
            <w:r>
              <w:rPr>
                <w:sz w:val="28"/>
              </w:rPr>
              <w:t>новых</w:t>
            </w:r>
            <w:r>
              <w:rPr>
                <w:spacing w:val="-1"/>
                <w:sz w:val="28"/>
              </w:rPr>
              <w:t xml:space="preserve"> </w:t>
            </w:r>
            <w:r>
              <w:rPr>
                <w:sz w:val="28"/>
              </w:rPr>
              <w:t>общеразвивающих</w:t>
            </w:r>
            <w:r>
              <w:rPr>
                <w:spacing w:val="-2"/>
                <w:sz w:val="28"/>
              </w:rPr>
              <w:t xml:space="preserve"> </w:t>
            </w:r>
            <w:r>
              <w:rPr>
                <w:sz w:val="28"/>
              </w:rPr>
              <w:t>упражнений.</w:t>
            </w:r>
          </w:p>
          <w:p w14:paraId="369527D6" w14:textId="77777777" w:rsidR="00A03118" w:rsidRDefault="00A03118" w:rsidP="00997D0D">
            <w:pPr>
              <w:pStyle w:val="TableParagraph"/>
              <w:spacing w:before="1" w:line="276" w:lineRule="auto"/>
              <w:ind w:right="125"/>
              <w:jc w:val="both"/>
              <w:rPr>
                <w:sz w:val="28"/>
              </w:rPr>
            </w:pPr>
            <w:r>
              <w:rPr>
                <w:sz w:val="28"/>
              </w:rPr>
              <w:t>Разученные упражнения включаются в комплексы утренней гимнастики и другие</w:t>
            </w:r>
            <w:r>
              <w:rPr>
                <w:spacing w:val="1"/>
                <w:sz w:val="28"/>
              </w:rPr>
              <w:t xml:space="preserve"> </w:t>
            </w:r>
            <w:r>
              <w:rPr>
                <w:sz w:val="28"/>
              </w:rPr>
              <w:t>формы</w:t>
            </w:r>
            <w:r>
              <w:rPr>
                <w:spacing w:val="-4"/>
                <w:sz w:val="28"/>
              </w:rPr>
              <w:t xml:space="preserve"> </w:t>
            </w:r>
            <w:r>
              <w:rPr>
                <w:sz w:val="28"/>
              </w:rPr>
              <w:t>физкультурно-оздоровительной</w:t>
            </w:r>
            <w:r>
              <w:rPr>
                <w:spacing w:val="-3"/>
                <w:sz w:val="28"/>
              </w:rPr>
              <w:t xml:space="preserve"> </w:t>
            </w:r>
            <w:r>
              <w:rPr>
                <w:sz w:val="28"/>
              </w:rPr>
              <w:t>работы.</w:t>
            </w:r>
          </w:p>
          <w:p w14:paraId="13260C52" w14:textId="77777777" w:rsidR="00A03118" w:rsidRDefault="00A03118" w:rsidP="00997D0D">
            <w:pPr>
              <w:pStyle w:val="TableParagraph"/>
              <w:spacing w:line="321" w:lineRule="exact"/>
              <w:ind w:left="847"/>
              <w:jc w:val="both"/>
              <w:rPr>
                <w:i/>
                <w:sz w:val="28"/>
              </w:rPr>
            </w:pPr>
            <w:r>
              <w:rPr>
                <w:i/>
                <w:sz w:val="28"/>
              </w:rPr>
              <w:t>Ритмическая</w:t>
            </w:r>
            <w:r>
              <w:rPr>
                <w:i/>
                <w:spacing w:val="-5"/>
                <w:sz w:val="28"/>
              </w:rPr>
              <w:t xml:space="preserve"> </w:t>
            </w:r>
            <w:r>
              <w:rPr>
                <w:i/>
                <w:sz w:val="28"/>
              </w:rPr>
              <w:t>гимнастика:</w:t>
            </w:r>
          </w:p>
          <w:p w14:paraId="35B35585" w14:textId="77777777" w:rsidR="00A03118" w:rsidRDefault="00A03118" w:rsidP="00997D0D">
            <w:pPr>
              <w:pStyle w:val="TableParagraph"/>
              <w:spacing w:before="47" w:line="276" w:lineRule="auto"/>
              <w:ind w:right="123" w:firstLine="770"/>
              <w:jc w:val="both"/>
              <w:rPr>
                <w:sz w:val="28"/>
              </w:rPr>
            </w:pPr>
            <w:r>
              <w:rPr>
                <w:sz w:val="28"/>
              </w:rPr>
              <w:t>музыкально-ритмические</w:t>
            </w:r>
            <w:r>
              <w:rPr>
                <w:spacing w:val="1"/>
                <w:sz w:val="28"/>
              </w:rPr>
              <w:t xml:space="preserve"> </w:t>
            </w:r>
            <w:r>
              <w:rPr>
                <w:sz w:val="28"/>
              </w:rPr>
              <w:t>упражнения</w:t>
            </w:r>
            <w:r>
              <w:rPr>
                <w:spacing w:val="1"/>
                <w:sz w:val="28"/>
              </w:rPr>
              <w:t xml:space="preserve"> </w:t>
            </w:r>
            <w:r>
              <w:rPr>
                <w:sz w:val="28"/>
              </w:rPr>
              <w:t>и</w:t>
            </w:r>
            <w:r>
              <w:rPr>
                <w:spacing w:val="1"/>
                <w:sz w:val="28"/>
              </w:rPr>
              <w:t xml:space="preserve"> </w:t>
            </w:r>
            <w:r>
              <w:rPr>
                <w:sz w:val="28"/>
              </w:rPr>
              <w:t>комплексы</w:t>
            </w:r>
            <w:r>
              <w:rPr>
                <w:spacing w:val="1"/>
                <w:sz w:val="28"/>
              </w:rPr>
              <w:t xml:space="preserve"> </w:t>
            </w:r>
            <w:r>
              <w:rPr>
                <w:sz w:val="28"/>
              </w:rPr>
              <w:t>общеразвивающих</w:t>
            </w:r>
            <w:r>
              <w:rPr>
                <w:spacing w:val="1"/>
                <w:sz w:val="28"/>
              </w:rPr>
              <w:t xml:space="preserve"> </w:t>
            </w:r>
            <w:r>
              <w:rPr>
                <w:sz w:val="28"/>
              </w:rPr>
              <w:t>упражнений</w:t>
            </w:r>
            <w:r>
              <w:rPr>
                <w:spacing w:val="1"/>
                <w:sz w:val="28"/>
              </w:rPr>
              <w:t xml:space="preserve"> </w:t>
            </w:r>
            <w:r>
              <w:rPr>
                <w:sz w:val="28"/>
              </w:rPr>
              <w:t>(ритмической</w:t>
            </w:r>
            <w:r>
              <w:rPr>
                <w:spacing w:val="1"/>
                <w:sz w:val="28"/>
              </w:rPr>
              <w:t xml:space="preserve"> </w:t>
            </w:r>
            <w:r>
              <w:rPr>
                <w:sz w:val="28"/>
              </w:rPr>
              <w:t>гимнастики)</w:t>
            </w:r>
            <w:r>
              <w:rPr>
                <w:spacing w:val="1"/>
                <w:sz w:val="28"/>
              </w:rPr>
              <w:t xml:space="preserve"> </w:t>
            </w:r>
            <w:r>
              <w:rPr>
                <w:sz w:val="28"/>
              </w:rPr>
              <w:t>педагог</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содержание</w:t>
            </w:r>
            <w:r>
              <w:rPr>
                <w:spacing w:val="1"/>
                <w:sz w:val="28"/>
              </w:rPr>
              <w:t xml:space="preserve"> </w:t>
            </w:r>
            <w:r>
              <w:rPr>
                <w:sz w:val="28"/>
              </w:rPr>
              <w:t>физкультурных</w:t>
            </w:r>
            <w:r>
              <w:rPr>
                <w:spacing w:val="14"/>
                <w:sz w:val="28"/>
              </w:rPr>
              <w:t xml:space="preserve"> </w:t>
            </w:r>
            <w:r>
              <w:rPr>
                <w:sz w:val="28"/>
              </w:rPr>
              <w:t>занятий,</w:t>
            </w:r>
            <w:r>
              <w:rPr>
                <w:spacing w:val="11"/>
                <w:sz w:val="28"/>
              </w:rPr>
              <w:t xml:space="preserve"> </w:t>
            </w:r>
            <w:r>
              <w:rPr>
                <w:sz w:val="28"/>
              </w:rPr>
              <w:t>некоторые</w:t>
            </w:r>
            <w:r>
              <w:rPr>
                <w:spacing w:val="14"/>
                <w:sz w:val="28"/>
              </w:rPr>
              <w:t xml:space="preserve"> </w:t>
            </w:r>
            <w:r>
              <w:rPr>
                <w:sz w:val="28"/>
              </w:rPr>
              <w:t>из</w:t>
            </w:r>
            <w:r>
              <w:rPr>
                <w:spacing w:val="11"/>
                <w:sz w:val="28"/>
              </w:rPr>
              <w:t xml:space="preserve"> </w:t>
            </w:r>
            <w:r>
              <w:rPr>
                <w:sz w:val="28"/>
              </w:rPr>
              <w:t>упражнений</w:t>
            </w:r>
            <w:r>
              <w:rPr>
                <w:spacing w:val="14"/>
                <w:sz w:val="28"/>
              </w:rPr>
              <w:t xml:space="preserve"> </w:t>
            </w:r>
            <w:r>
              <w:rPr>
                <w:sz w:val="28"/>
              </w:rPr>
              <w:t>в</w:t>
            </w:r>
            <w:r>
              <w:rPr>
                <w:spacing w:val="13"/>
                <w:sz w:val="28"/>
              </w:rPr>
              <w:t xml:space="preserve"> </w:t>
            </w:r>
            <w:r>
              <w:rPr>
                <w:sz w:val="28"/>
              </w:rPr>
              <w:t>физкультминутки,</w:t>
            </w:r>
            <w:r>
              <w:rPr>
                <w:spacing w:val="15"/>
                <w:sz w:val="28"/>
              </w:rPr>
              <w:t xml:space="preserve"> </w:t>
            </w:r>
            <w:r>
              <w:rPr>
                <w:sz w:val="28"/>
              </w:rPr>
              <w:t>утреннюю</w:t>
            </w:r>
          </w:p>
          <w:p w14:paraId="3BE49DD8" w14:textId="77777777" w:rsidR="00A03118" w:rsidRDefault="00A03118" w:rsidP="00997D0D">
            <w:pPr>
              <w:pStyle w:val="TableParagraph"/>
              <w:spacing w:before="1"/>
              <w:jc w:val="both"/>
              <w:rPr>
                <w:sz w:val="28"/>
              </w:rPr>
            </w:pPr>
            <w:proofErr w:type="gramStart"/>
            <w:r>
              <w:rPr>
                <w:sz w:val="28"/>
              </w:rPr>
              <w:t xml:space="preserve">гимнастику,   </w:t>
            </w:r>
            <w:proofErr w:type="gramEnd"/>
            <w:r>
              <w:rPr>
                <w:spacing w:val="39"/>
                <w:sz w:val="28"/>
              </w:rPr>
              <w:t xml:space="preserve"> </w:t>
            </w:r>
            <w:r>
              <w:rPr>
                <w:sz w:val="28"/>
              </w:rPr>
              <w:t xml:space="preserve">различные   </w:t>
            </w:r>
            <w:r>
              <w:rPr>
                <w:spacing w:val="40"/>
                <w:sz w:val="28"/>
              </w:rPr>
              <w:t xml:space="preserve"> </w:t>
            </w:r>
            <w:r>
              <w:rPr>
                <w:sz w:val="28"/>
              </w:rPr>
              <w:t xml:space="preserve">формы   </w:t>
            </w:r>
            <w:r>
              <w:rPr>
                <w:spacing w:val="40"/>
                <w:sz w:val="28"/>
              </w:rPr>
              <w:t xml:space="preserve"> </w:t>
            </w:r>
            <w:r>
              <w:rPr>
                <w:sz w:val="28"/>
              </w:rPr>
              <w:t xml:space="preserve">активного   </w:t>
            </w:r>
            <w:r>
              <w:rPr>
                <w:spacing w:val="41"/>
                <w:sz w:val="28"/>
              </w:rPr>
              <w:t xml:space="preserve"> </w:t>
            </w:r>
            <w:r>
              <w:rPr>
                <w:sz w:val="28"/>
              </w:rPr>
              <w:t xml:space="preserve">отдыха   </w:t>
            </w:r>
            <w:r>
              <w:rPr>
                <w:spacing w:val="38"/>
                <w:sz w:val="28"/>
              </w:rPr>
              <w:t xml:space="preserve"> </w:t>
            </w:r>
            <w:r>
              <w:rPr>
                <w:sz w:val="28"/>
              </w:rPr>
              <w:t xml:space="preserve">и   </w:t>
            </w:r>
            <w:r>
              <w:rPr>
                <w:spacing w:val="40"/>
                <w:sz w:val="28"/>
              </w:rPr>
              <w:t xml:space="preserve"> </w:t>
            </w:r>
            <w:r>
              <w:rPr>
                <w:sz w:val="28"/>
              </w:rPr>
              <w:t xml:space="preserve">подвижные   </w:t>
            </w:r>
            <w:r>
              <w:rPr>
                <w:spacing w:val="38"/>
                <w:sz w:val="28"/>
              </w:rPr>
              <w:t xml:space="preserve"> </w:t>
            </w:r>
            <w:r>
              <w:rPr>
                <w:sz w:val="28"/>
              </w:rPr>
              <w:t>игры.</w:t>
            </w:r>
          </w:p>
        </w:tc>
      </w:tr>
    </w:tbl>
    <w:p w14:paraId="1E8F6FCB"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09A6664D" w14:textId="77777777" w:rsidTr="00997D0D">
        <w:trPr>
          <w:trHeight w:val="5926"/>
        </w:trPr>
        <w:tc>
          <w:tcPr>
            <w:tcW w:w="10317" w:type="dxa"/>
          </w:tcPr>
          <w:p w14:paraId="7FC07AC3" w14:textId="77777777" w:rsidR="00A03118" w:rsidRDefault="00A03118" w:rsidP="00997D0D">
            <w:pPr>
              <w:pStyle w:val="TableParagraph"/>
              <w:spacing w:line="276" w:lineRule="auto"/>
              <w:ind w:right="117"/>
              <w:jc w:val="both"/>
              <w:rPr>
                <w:sz w:val="28"/>
              </w:rPr>
            </w:pPr>
            <w:r>
              <w:rPr>
                <w:sz w:val="28"/>
              </w:rPr>
              <w:lastRenderedPageBreak/>
              <w:t>Рекомендуемые</w:t>
            </w:r>
            <w:r>
              <w:rPr>
                <w:spacing w:val="1"/>
                <w:sz w:val="28"/>
              </w:rPr>
              <w:t xml:space="preserve"> </w:t>
            </w:r>
            <w:r>
              <w:rPr>
                <w:sz w:val="28"/>
              </w:rPr>
              <w:t>упражнения: ходьба и бег</w:t>
            </w:r>
            <w:r>
              <w:rPr>
                <w:spacing w:val="1"/>
                <w:sz w:val="28"/>
              </w:rPr>
              <w:t xml:space="preserve"> </w:t>
            </w:r>
            <w:r>
              <w:rPr>
                <w:sz w:val="28"/>
              </w:rPr>
              <w:t>в соответствии с общим характером</w:t>
            </w:r>
            <w:r>
              <w:rPr>
                <w:spacing w:val="1"/>
                <w:sz w:val="28"/>
              </w:rPr>
              <w:t xml:space="preserve"> </w:t>
            </w:r>
            <w:r>
              <w:rPr>
                <w:sz w:val="28"/>
              </w:rPr>
              <w:t>музыки,</w:t>
            </w:r>
            <w:r>
              <w:rPr>
                <w:spacing w:val="1"/>
                <w:sz w:val="28"/>
              </w:rPr>
              <w:t xml:space="preserve"> </w:t>
            </w:r>
            <w:r>
              <w:rPr>
                <w:sz w:val="28"/>
              </w:rPr>
              <w:t>в</w:t>
            </w:r>
            <w:r>
              <w:rPr>
                <w:spacing w:val="1"/>
                <w:sz w:val="28"/>
              </w:rPr>
              <w:t xml:space="preserve"> </w:t>
            </w:r>
            <w:r>
              <w:rPr>
                <w:sz w:val="28"/>
              </w:rPr>
              <w:t>разном</w:t>
            </w:r>
            <w:r>
              <w:rPr>
                <w:spacing w:val="1"/>
                <w:sz w:val="28"/>
              </w:rPr>
              <w:t xml:space="preserve"> </w:t>
            </w:r>
            <w:r>
              <w:rPr>
                <w:sz w:val="28"/>
              </w:rPr>
              <w:t>темпе,</w:t>
            </w:r>
            <w:r>
              <w:rPr>
                <w:spacing w:val="1"/>
                <w:sz w:val="28"/>
              </w:rPr>
              <w:t xml:space="preserve"> </w:t>
            </w:r>
            <w:r>
              <w:rPr>
                <w:sz w:val="28"/>
              </w:rPr>
              <w:t>на</w:t>
            </w:r>
            <w:r>
              <w:rPr>
                <w:spacing w:val="1"/>
                <w:sz w:val="28"/>
              </w:rPr>
              <w:t xml:space="preserve"> </w:t>
            </w:r>
            <w:r>
              <w:rPr>
                <w:sz w:val="28"/>
              </w:rPr>
              <w:t>высоких</w:t>
            </w:r>
            <w:r>
              <w:rPr>
                <w:spacing w:val="1"/>
                <w:sz w:val="28"/>
              </w:rPr>
              <w:t xml:space="preserve"> </w:t>
            </w:r>
            <w:proofErr w:type="spellStart"/>
            <w:r>
              <w:rPr>
                <w:sz w:val="28"/>
              </w:rPr>
              <w:t>полупальцах</w:t>
            </w:r>
            <w:proofErr w:type="spellEnd"/>
            <w:r>
              <w:rPr>
                <w:sz w:val="28"/>
              </w:rPr>
              <w:t>,</w:t>
            </w:r>
            <w:r>
              <w:rPr>
                <w:spacing w:val="1"/>
                <w:sz w:val="28"/>
              </w:rPr>
              <w:t xml:space="preserve"> </w:t>
            </w:r>
            <w:r>
              <w:rPr>
                <w:sz w:val="28"/>
              </w:rPr>
              <w:t>на</w:t>
            </w:r>
            <w:r>
              <w:rPr>
                <w:spacing w:val="1"/>
                <w:sz w:val="28"/>
              </w:rPr>
              <w:t xml:space="preserve"> </w:t>
            </w:r>
            <w:r>
              <w:rPr>
                <w:sz w:val="28"/>
              </w:rPr>
              <w:t>носках,</w:t>
            </w:r>
            <w:r>
              <w:rPr>
                <w:spacing w:val="1"/>
                <w:sz w:val="28"/>
              </w:rPr>
              <w:t xml:space="preserve"> </w:t>
            </w:r>
            <w:r>
              <w:rPr>
                <w:sz w:val="28"/>
              </w:rPr>
              <w:t>пружинящим,</w:t>
            </w:r>
            <w:r>
              <w:rPr>
                <w:spacing w:val="1"/>
                <w:sz w:val="28"/>
              </w:rPr>
              <w:t xml:space="preserve"> </w:t>
            </w:r>
            <w:r>
              <w:rPr>
                <w:sz w:val="28"/>
              </w:rPr>
              <w:t>топающим шагом, «с каблука», вперед и назад (спиной), с высоким подниманием</w:t>
            </w:r>
            <w:r>
              <w:rPr>
                <w:spacing w:val="1"/>
                <w:sz w:val="28"/>
              </w:rPr>
              <w:t xml:space="preserve"> </w:t>
            </w:r>
            <w:r>
              <w:rPr>
                <w:sz w:val="28"/>
              </w:rPr>
              <w:t>колена (высокий шаг) с ускорением и замедлением темпа легкий ритмичный бег на</w:t>
            </w:r>
            <w:r>
              <w:rPr>
                <w:spacing w:val="-67"/>
                <w:sz w:val="28"/>
              </w:rPr>
              <w:t xml:space="preserve"> </w:t>
            </w:r>
            <w:r>
              <w:rPr>
                <w:sz w:val="28"/>
              </w:rPr>
              <w:t>носках,</w:t>
            </w:r>
            <w:r>
              <w:rPr>
                <w:spacing w:val="1"/>
                <w:sz w:val="28"/>
              </w:rPr>
              <w:t xml:space="preserve"> </w:t>
            </w:r>
            <w:r>
              <w:rPr>
                <w:sz w:val="28"/>
              </w:rPr>
              <w:t>различные</w:t>
            </w:r>
            <w:r>
              <w:rPr>
                <w:spacing w:val="1"/>
                <w:sz w:val="28"/>
              </w:rPr>
              <w:t xml:space="preserve"> </w:t>
            </w:r>
            <w:r>
              <w:rPr>
                <w:sz w:val="28"/>
              </w:rPr>
              <w:t>виды</w:t>
            </w:r>
            <w:r>
              <w:rPr>
                <w:spacing w:val="1"/>
                <w:sz w:val="28"/>
              </w:rPr>
              <w:t xml:space="preserve"> </w:t>
            </w:r>
            <w:r>
              <w:rPr>
                <w:sz w:val="28"/>
              </w:rPr>
              <w:t>галопа</w:t>
            </w:r>
            <w:r>
              <w:rPr>
                <w:spacing w:val="1"/>
                <w:sz w:val="28"/>
              </w:rPr>
              <w:t xml:space="preserve"> </w:t>
            </w:r>
            <w:r>
              <w:rPr>
                <w:sz w:val="28"/>
              </w:rPr>
              <w:t>(прямой</w:t>
            </w:r>
            <w:r>
              <w:rPr>
                <w:spacing w:val="1"/>
                <w:sz w:val="28"/>
              </w:rPr>
              <w:t xml:space="preserve"> </w:t>
            </w:r>
            <w:r>
              <w:rPr>
                <w:sz w:val="28"/>
              </w:rPr>
              <w:t>галоп,</w:t>
            </w:r>
            <w:r>
              <w:rPr>
                <w:spacing w:val="1"/>
                <w:sz w:val="28"/>
              </w:rPr>
              <w:t xml:space="preserve"> </w:t>
            </w:r>
            <w:r>
              <w:rPr>
                <w:sz w:val="28"/>
              </w:rPr>
              <w:t>боковой</w:t>
            </w:r>
            <w:r>
              <w:rPr>
                <w:spacing w:val="1"/>
                <w:sz w:val="28"/>
              </w:rPr>
              <w:t xml:space="preserve"> </w:t>
            </w:r>
            <w:r>
              <w:rPr>
                <w:sz w:val="28"/>
              </w:rPr>
              <w:t>галоп,</w:t>
            </w:r>
            <w:r>
              <w:rPr>
                <w:spacing w:val="71"/>
                <w:sz w:val="28"/>
              </w:rPr>
              <w:t xml:space="preserve"> </w:t>
            </w:r>
            <w:r>
              <w:rPr>
                <w:sz w:val="28"/>
              </w:rPr>
              <w:t>кружение);</w:t>
            </w:r>
            <w:r>
              <w:rPr>
                <w:spacing w:val="-67"/>
                <w:sz w:val="28"/>
              </w:rPr>
              <w:t xml:space="preserve"> </w:t>
            </w:r>
            <w:r>
              <w:rPr>
                <w:sz w:val="28"/>
              </w:rPr>
              <w:t>подскоки</w:t>
            </w:r>
            <w:r>
              <w:rPr>
                <w:spacing w:val="12"/>
                <w:sz w:val="28"/>
              </w:rPr>
              <w:t xml:space="preserve"> </w:t>
            </w:r>
            <w:r>
              <w:rPr>
                <w:sz w:val="28"/>
              </w:rPr>
              <w:t>на</w:t>
            </w:r>
            <w:r>
              <w:rPr>
                <w:spacing w:val="15"/>
                <w:sz w:val="28"/>
              </w:rPr>
              <w:t xml:space="preserve"> </w:t>
            </w:r>
            <w:r>
              <w:rPr>
                <w:sz w:val="28"/>
              </w:rPr>
              <w:t>месте</w:t>
            </w:r>
            <w:r>
              <w:rPr>
                <w:spacing w:val="12"/>
                <w:sz w:val="28"/>
              </w:rPr>
              <w:t xml:space="preserve"> </w:t>
            </w:r>
            <w:r>
              <w:rPr>
                <w:sz w:val="28"/>
              </w:rPr>
              <w:t>и</w:t>
            </w:r>
            <w:r>
              <w:rPr>
                <w:spacing w:val="14"/>
                <w:sz w:val="28"/>
              </w:rPr>
              <w:t xml:space="preserve"> </w:t>
            </w:r>
            <w:r>
              <w:rPr>
                <w:sz w:val="28"/>
              </w:rPr>
              <w:t>с</w:t>
            </w:r>
            <w:r>
              <w:rPr>
                <w:spacing w:val="13"/>
                <w:sz w:val="28"/>
              </w:rPr>
              <w:t xml:space="preserve"> </w:t>
            </w:r>
            <w:r>
              <w:rPr>
                <w:sz w:val="28"/>
              </w:rPr>
              <w:t>продвижением</w:t>
            </w:r>
            <w:r>
              <w:rPr>
                <w:spacing w:val="15"/>
                <w:sz w:val="28"/>
              </w:rPr>
              <w:t xml:space="preserve"> </w:t>
            </w:r>
            <w:r>
              <w:rPr>
                <w:sz w:val="28"/>
              </w:rPr>
              <w:t>вперед,</w:t>
            </w:r>
            <w:r>
              <w:rPr>
                <w:spacing w:val="13"/>
                <w:sz w:val="28"/>
              </w:rPr>
              <w:t xml:space="preserve"> </w:t>
            </w:r>
            <w:r>
              <w:rPr>
                <w:sz w:val="28"/>
              </w:rPr>
              <w:t>вокруг</w:t>
            </w:r>
            <w:r>
              <w:rPr>
                <w:spacing w:val="15"/>
                <w:sz w:val="28"/>
              </w:rPr>
              <w:t xml:space="preserve"> </w:t>
            </w:r>
            <w:r>
              <w:rPr>
                <w:sz w:val="28"/>
              </w:rPr>
              <w:t>себя,</w:t>
            </w:r>
            <w:r>
              <w:rPr>
                <w:spacing w:val="12"/>
                <w:sz w:val="28"/>
              </w:rPr>
              <w:t xml:space="preserve"> </w:t>
            </w:r>
            <w:r>
              <w:rPr>
                <w:sz w:val="28"/>
              </w:rPr>
              <w:t>в</w:t>
            </w:r>
            <w:r>
              <w:rPr>
                <w:spacing w:val="13"/>
                <w:sz w:val="28"/>
              </w:rPr>
              <w:t xml:space="preserve"> </w:t>
            </w:r>
            <w:r>
              <w:rPr>
                <w:sz w:val="28"/>
              </w:rPr>
              <w:t>сочетании</w:t>
            </w:r>
            <w:r>
              <w:rPr>
                <w:spacing w:val="13"/>
                <w:sz w:val="28"/>
              </w:rPr>
              <w:t xml:space="preserve"> </w:t>
            </w:r>
            <w:r>
              <w:rPr>
                <w:sz w:val="28"/>
              </w:rPr>
              <w:t>с</w:t>
            </w:r>
            <w:r>
              <w:rPr>
                <w:spacing w:val="13"/>
                <w:sz w:val="28"/>
              </w:rPr>
              <w:t xml:space="preserve"> </w:t>
            </w:r>
            <w:r>
              <w:rPr>
                <w:sz w:val="28"/>
              </w:rPr>
              <w:t>хлопками</w:t>
            </w:r>
            <w:r>
              <w:rPr>
                <w:spacing w:val="-68"/>
                <w:sz w:val="28"/>
              </w:rPr>
              <w:t xml:space="preserve"> </w:t>
            </w:r>
            <w:r>
              <w:rPr>
                <w:sz w:val="28"/>
              </w:rPr>
              <w:t>и</w:t>
            </w:r>
            <w:r>
              <w:rPr>
                <w:spacing w:val="1"/>
                <w:sz w:val="28"/>
              </w:rPr>
              <w:t xml:space="preserve"> </w:t>
            </w:r>
            <w:r>
              <w:rPr>
                <w:sz w:val="28"/>
              </w:rPr>
              <w:t>бегом,</w:t>
            </w:r>
            <w:r>
              <w:rPr>
                <w:spacing w:val="1"/>
                <w:sz w:val="28"/>
              </w:rPr>
              <w:t xml:space="preserve"> </w:t>
            </w:r>
            <w:r>
              <w:rPr>
                <w:sz w:val="28"/>
              </w:rPr>
              <w:t>кружение</w:t>
            </w:r>
            <w:r>
              <w:rPr>
                <w:spacing w:val="1"/>
                <w:sz w:val="28"/>
              </w:rPr>
              <w:t xml:space="preserve"> </w:t>
            </w:r>
            <w:r>
              <w:rPr>
                <w:sz w:val="28"/>
              </w:rPr>
              <w:t>по</w:t>
            </w:r>
            <w:r>
              <w:rPr>
                <w:spacing w:val="1"/>
                <w:sz w:val="28"/>
              </w:rPr>
              <w:t xml:space="preserve"> </w:t>
            </w:r>
            <w:r>
              <w:rPr>
                <w:sz w:val="28"/>
              </w:rPr>
              <w:t>одному</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парах,</w:t>
            </w:r>
            <w:r>
              <w:rPr>
                <w:spacing w:val="1"/>
                <w:sz w:val="28"/>
              </w:rPr>
              <w:t xml:space="preserve"> </w:t>
            </w:r>
            <w:r>
              <w:rPr>
                <w:sz w:val="28"/>
              </w:rPr>
              <w:t>комбинации</w:t>
            </w:r>
            <w:r>
              <w:rPr>
                <w:spacing w:val="1"/>
                <w:sz w:val="28"/>
              </w:rPr>
              <w:t xml:space="preserve"> </w:t>
            </w:r>
            <w:r>
              <w:rPr>
                <w:sz w:val="28"/>
              </w:rPr>
              <w:t>из</w:t>
            </w:r>
            <w:r>
              <w:rPr>
                <w:spacing w:val="1"/>
                <w:sz w:val="28"/>
              </w:rPr>
              <w:t xml:space="preserve"> </w:t>
            </w:r>
            <w:r>
              <w:rPr>
                <w:sz w:val="28"/>
              </w:rPr>
              <w:t>двух-трех</w:t>
            </w:r>
            <w:r>
              <w:rPr>
                <w:spacing w:val="1"/>
                <w:sz w:val="28"/>
              </w:rPr>
              <w:t xml:space="preserve"> </w:t>
            </w:r>
            <w:r>
              <w:rPr>
                <w:sz w:val="28"/>
              </w:rPr>
              <w:t>освоенных</w:t>
            </w:r>
            <w:r>
              <w:rPr>
                <w:spacing w:val="-67"/>
                <w:sz w:val="28"/>
              </w:rPr>
              <w:t xml:space="preserve"> </w:t>
            </w:r>
            <w:r>
              <w:rPr>
                <w:sz w:val="28"/>
              </w:rPr>
              <w:t>движений.</w:t>
            </w:r>
          </w:p>
          <w:p w14:paraId="163277A3" w14:textId="77777777" w:rsidR="00A03118" w:rsidRDefault="00A03118" w:rsidP="00997D0D">
            <w:pPr>
              <w:pStyle w:val="TableParagraph"/>
              <w:ind w:left="847"/>
              <w:jc w:val="both"/>
              <w:rPr>
                <w:i/>
                <w:sz w:val="28"/>
              </w:rPr>
            </w:pPr>
            <w:r>
              <w:rPr>
                <w:i/>
                <w:sz w:val="28"/>
              </w:rPr>
              <w:t>Строевые</w:t>
            </w:r>
            <w:r>
              <w:rPr>
                <w:i/>
                <w:spacing w:val="-6"/>
                <w:sz w:val="28"/>
              </w:rPr>
              <w:t xml:space="preserve"> </w:t>
            </w:r>
            <w:r>
              <w:rPr>
                <w:i/>
                <w:sz w:val="28"/>
              </w:rPr>
              <w:t>упражнения:</w:t>
            </w:r>
          </w:p>
          <w:p w14:paraId="2924782A" w14:textId="77777777" w:rsidR="00A03118" w:rsidRDefault="00A03118" w:rsidP="00997D0D">
            <w:pPr>
              <w:pStyle w:val="TableParagraph"/>
              <w:spacing w:before="37" w:line="276" w:lineRule="auto"/>
              <w:ind w:right="117" w:firstLine="701"/>
              <w:jc w:val="both"/>
              <w:rPr>
                <w:sz w:val="28"/>
              </w:rPr>
            </w:pPr>
            <w:r>
              <w:rPr>
                <w:sz w:val="28"/>
              </w:rPr>
              <w:t>педагог продолжает обучение детей строевым упражнениям: построение по</w:t>
            </w:r>
            <w:r>
              <w:rPr>
                <w:spacing w:val="1"/>
                <w:sz w:val="28"/>
              </w:rPr>
              <w:t xml:space="preserve"> </w:t>
            </w:r>
            <w:r>
              <w:rPr>
                <w:sz w:val="28"/>
              </w:rPr>
              <w:t>росту,</w:t>
            </w:r>
            <w:r>
              <w:rPr>
                <w:spacing w:val="1"/>
                <w:sz w:val="28"/>
              </w:rPr>
              <w:t xml:space="preserve"> </w:t>
            </w:r>
            <w:r>
              <w:rPr>
                <w:sz w:val="28"/>
              </w:rPr>
              <w:t>поддерживая</w:t>
            </w:r>
            <w:r>
              <w:rPr>
                <w:spacing w:val="1"/>
                <w:sz w:val="28"/>
              </w:rPr>
              <w:t xml:space="preserve"> </w:t>
            </w:r>
            <w:r>
              <w:rPr>
                <w:sz w:val="28"/>
              </w:rPr>
              <w:t>равнение</w:t>
            </w:r>
            <w:r>
              <w:rPr>
                <w:spacing w:val="1"/>
                <w:sz w:val="28"/>
              </w:rPr>
              <w:t xml:space="preserve"> </w:t>
            </w:r>
            <w:r>
              <w:rPr>
                <w:sz w:val="28"/>
              </w:rPr>
              <w:t>в</w:t>
            </w:r>
            <w:r>
              <w:rPr>
                <w:spacing w:val="1"/>
                <w:sz w:val="28"/>
              </w:rPr>
              <w:t xml:space="preserve"> </w:t>
            </w:r>
            <w:r>
              <w:rPr>
                <w:sz w:val="28"/>
              </w:rPr>
              <w:t>колонне,</w:t>
            </w:r>
            <w:r>
              <w:rPr>
                <w:spacing w:val="1"/>
                <w:sz w:val="28"/>
              </w:rPr>
              <w:t xml:space="preserve"> </w:t>
            </w:r>
            <w:r>
              <w:rPr>
                <w:sz w:val="28"/>
              </w:rPr>
              <w:t>шеренге;</w:t>
            </w:r>
            <w:r>
              <w:rPr>
                <w:spacing w:val="1"/>
                <w:sz w:val="28"/>
              </w:rPr>
              <w:t xml:space="preserve"> </w:t>
            </w:r>
            <w:r>
              <w:rPr>
                <w:sz w:val="28"/>
              </w:rPr>
              <w:t>построение</w:t>
            </w:r>
            <w:r>
              <w:rPr>
                <w:spacing w:val="1"/>
                <w:sz w:val="28"/>
              </w:rPr>
              <w:t xml:space="preserve"> </w:t>
            </w:r>
            <w:r>
              <w:rPr>
                <w:sz w:val="28"/>
              </w:rPr>
              <w:t>в</w:t>
            </w:r>
            <w:r>
              <w:rPr>
                <w:spacing w:val="1"/>
                <w:sz w:val="28"/>
              </w:rPr>
              <w:t xml:space="preserve"> </w:t>
            </w:r>
            <w:r>
              <w:rPr>
                <w:sz w:val="28"/>
              </w:rPr>
              <w:t>колонну</w:t>
            </w:r>
            <w:r>
              <w:rPr>
                <w:spacing w:val="70"/>
                <w:sz w:val="28"/>
              </w:rPr>
              <w:t xml:space="preserve"> </w:t>
            </w:r>
            <w:r>
              <w:rPr>
                <w:sz w:val="28"/>
              </w:rPr>
              <w:t>по</w:t>
            </w:r>
            <w:r>
              <w:rPr>
                <w:spacing w:val="1"/>
                <w:sz w:val="28"/>
              </w:rPr>
              <w:t xml:space="preserve"> </w:t>
            </w:r>
            <w:r>
              <w:rPr>
                <w:sz w:val="28"/>
              </w:rPr>
              <w:t>одному,</w:t>
            </w:r>
            <w:r>
              <w:rPr>
                <w:spacing w:val="9"/>
                <w:sz w:val="28"/>
              </w:rPr>
              <w:t xml:space="preserve"> </w:t>
            </w:r>
            <w:r>
              <w:rPr>
                <w:sz w:val="28"/>
              </w:rPr>
              <w:t>в</w:t>
            </w:r>
            <w:r>
              <w:rPr>
                <w:spacing w:val="9"/>
                <w:sz w:val="28"/>
              </w:rPr>
              <w:t xml:space="preserve"> </w:t>
            </w:r>
            <w:r>
              <w:rPr>
                <w:sz w:val="28"/>
              </w:rPr>
              <w:t>шеренгу,</w:t>
            </w:r>
            <w:r>
              <w:rPr>
                <w:spacing w:val="9"/>
                <w:sz w:val="28"/>
              </w:rPr>
              <w:t xml:space="preserve"> </w:t>
            </w:r>
            <w:r>
              <w:rPr>
                <w:sz w:val="28"/>
              </w:rPr>
              <w:t>в</w:t>
            </w:r>
            <w:r>
              <w:rPr>
                <w:spacing w:val="9"/>
                <w:sz w:val="28"/>
              </w:rPr>
              <w:t xml:space="preserve"> </w:t>
            </w:r>
            <w:r>
              <w:rPr>
                <w:sz w:val="28"/>
              </w:rPr>
              <w:t>круг;</w:t>
            </w:r>
            <w:r>
              <w:rPr>
                <w:spacing w:val="11"/>
                <w:sz w:val="28"/>
              </w:rPr>
              <w:t xml:space="preserve"> </w:t>
            </w:r>
            <w:r>
              <w:rPr>
                <w:sz w:val="28"/>
              </w:rPr>
              <w:t>перестроение</w:t>
            </w:r>
            <w:r>
              <w:rPr>
                <w:spacing w:val="10"/>
                <w:sz w:val="28"/>
              </w:rPr>
              <w:t xml:space="preserve"> </w:t>
            </w:r>
            <w:r>
              <w:rPr>
                <w:sz w:val="28"/>
              </w:rPr>
              <w:t>в</w:t>
            </w:r>
            <w:r>
              <w:rPr>
                <w:spacing w:val="9"/>
                <w:sz w:val="28"/>
              </w:rPr>
              <w:t xml:space="preserve"> </w:t>
            </w:r>
            <w:r>
              <w:rPr>
                <w:sz w:val="28"/>
              </w:rPr>
              <w:t>колонну</w:t>
            </w:r>
            <w:r>
              <w:rPr>
                <w:spacing w:val="7"/>
                <w:sz w:val="28"/>
              </w:rPr>
              <w:t xml:space="preserve"> </w:t>
            </w:r>
            <w:r>
              <w:rPr>
                <w:sz w:val="28"/>
              </w:rPr>
              <w:t>по</w:t>
            </w:r>
            <w:r>
              <w:rPr>
                <w:spacing w:val="11"/>
                <w:sz w:val="28"/>
              </w:rPr>
              <w:t xml:space="preserve"> </w:t>
            </w:r>
            <w:r>
              <w:rPr>
                <w:sz w:val="28"/>
              </w:rPr>
              <w:t>три,</w:t>
            </w:r>
            <w:r>
              <w:rPr>
                <w:spacing w:val="7"/>
                <w:sz w:val="28"/>
              </w:rPr>
              <w:t xml:space="preserve"> </w:t>
            </w:r>
            <w:r>
              <w:rPr>
                <w:sz w:val="28"/>
              </w:rPr>
              <w:t>в</w:t>
            </w:r>
            <w:r>
              <w:rPr>
                <w:spacing w:val="9"/>
                <w:sz w:val="28"/>
              </w:rPr>
              <w:t xml:space="preserve"> </w:t>
            </w:r>
            <w:r>
              <w:rPr>
                <w:sz w:val="28"/>
              </w:rPr>
              <w:t>две</w:t>
            </w:r>
            <w:r>
              <w:rPr>
                <w:spacing w:val="10"/>
                <w:sz w:val="28"/>
              </w:rPr>
              <w:t xml:space="preserve"> </w:t>
            </w:r>
            <w:r>
              <w:rPr>
                <w:sz w:val="28"/>
              </w:rPr>
              <w:t>шеренги</w:t>
            </w:r>
            <w:r>
              <w:rPr>
                <w:spacing w:val="8"/>
                <w:sz w:val="28"/>
              </w:rPr>
              <w:t xml:space="preserve"> </w:t>
            </w:r>
            <w:r>
              <w:rPr>
                <w:sz w:val="28"/>
              </w:rPr>
              <w:t>на</w:t>
            </w:r>
            <w:r>
              <w:rPr>
                <w:spacing w:val="8"/>
                <w:sz w:val="28"/>
              </w:rPr>
              <w:t xml:space="preserve"> </w:t>
            </w:r>
            <w:r>
              <w:rPr>
                <w:sz w:val="28"/>
              </w:rPr>
              <w:t>месте</w:t>
            </w:r>
            <w:r>
              <w:rPr>
                <w:spacing w:val="-67"/>
                <w:sz w:val="28"/>
              </w:rPr>
              <w:t xml:space="preserve"> </w:t>
            </w:r>
            <w:r>
              <w:rPr>
                <w:sz w:val="28"/>
              </w:rPr>
              <w:t>и при передвижении; размыкание в колонне на вытянутые вперед руки, в шеренге</w:t>
            </w:r>
            <w:r>
              <w:rPr>
                <w:spacing w:val="1"/>
                <w:sz w:val="28"/>
              </w:rPr>
              <w:t xml:space="preserve"> </w:t>
            </w:r>
            <w:r>
              <w:rPr>
                <w:sz w:val="28"/>
              </w:rPr>
              <w:t>на вытянутые руки в стороны; повороты налево, направо, кругом переступанием и</w:t>
            </w:r>
            <w:r>
              <w:rPr>
                <w:spacing w:val="1"/>
                <w:sz w:val="28"/>
              </w:rPr>
              <w:t xml:space="preserve"> </w:t>
            </w:r>
            <w:r>
              <w:rPr>
                <w:sz w:val="28"/>
              </w:rPr>
              <w:t>прыжком;</w:t>
            </w:r>
            <w:r>
              <w:rPr>
                <w:spacing w:val="47"/>
                <w:sz w:val="28"/>
              </w:rPr>
              <w:t xml:space="preserve"> </w:t>
            </w:r>
            <w:r>
              <w:rPr>
                <w:sz w:val="28"/>
              </w:rPr>
              <w:t>ходьба</w:t>
            </w:r>
            <w:r>
              <w:rPr>
                <w:spacing w:val="44"/>
                <w:sz w:val="28"/>
              </w:rPr>
              <w:t xml:space="preserve"> </w:t>
            </w:r>
            <w:r>
              <w:rPr>
                <w:sz w:val="28"/>
              </w:rPr>
              <w:t>«змейкой»,</w:t>
            </w:r>
            <w:r>
              <w:rPr>
                <w:spacing w:val="45"/>
                <w:sz w:val="28"/>
              </w:rPr>
              <w:t xml:space="preserve"> </w:t>
            </w:r>
            <w:r>
              <w:rPr>
                <w:sz w:val="28"/>
              </w:rPr>
              <w:t>расхождение</w:t>
            </w:r>
            <w:r>
              <w:rPr>
                <w:spacing w:val="47"/>
                <w:sz w:val="28"/>
              </w:rPr>
              <w:t xml:space="preserve"> </w:t>
            </w:r>
            <w:r>
              <w:rPr>
                <w:sz w:val="28"/>
              </w:rPr>
              <w:t>из</w:t>
            </w:r>
            <w:r>
              <w:rPr>
                <w:spacing w:val="46"/>
                <w:sz w:val="28"/>
              </w:rPr>
              <w:t xml:space="preserve"> </w:t>
            </w:r>
            <w:r>
              <w:rPr>
                <w:sz w:val="28"/>
              </w:rPr>
              <w:t>колонны</w:t>
            </w:r>
            <w:r>
              <w:rPr>
                <w:spacing w:val="45"/>
                <w:sz w:val="28"/>
              </w:rPr>
              <w:t xml:space="preserve"> </w:t>
            </w:r>
            <w:r>
              <w:rPr>
                <w:sz w:val="28"/>
              </w:rPr>
              <w:t>по</w:t>
            </w:r>
            <w:r>
              <w:rPr>
                <w:spacing w:val="47"/>
                <w:sz w:val="28"/>
              </w:rPr>
              <w:t xml:space="preserve"> </w:t>
            </w:r>
            <w:r>
              <w:rPr>
                <w:sz w:val="28"/>
              </w:rPr>
              <w:t>одному</w:t>
            </w:r>
            <w:r>
              <w:rPr>
                <w:spacing w:val="43"/>
                <w:sz w:val="28"/>
              </w:rPr>
              <w:t xml:space="preserve"> </w:t>
            </w:r>
            <w:r>
              <w:rPr>
                <w:sz w:val="28"/>
              </w:rPr>
              <w:t>в</w:t>
            </w:r>
            <w:r>
              <w:rPr>
                <w:spacing w:val="48"/>
                <w:sz w:val="28"/>
              </w:rPr>
              <w:t xml:space="preserve"> </w:t>
            </w:r>
            <w:r>
              <w:rPr>
                <w:sz w:val="28"/>
              </w:rPr>
              <w:t>разные</w:t>
            </w:r>
          </w:p>
          <w:p w14:paraId="7722B5D3" w14:textId="77777777" w:rsidR="00A03118" w:rsidRDefault="00A03118" w:rsidP="00997D0D">
            <w:pPr>
              <w:pStyle w:val="TableParagraph"/>
              <w:spacing w:before="1"/>
              <w:jc w:val="both"/>
              <w:rPr>
                <w:sz w:val="28"/>
              </w:rPr>
            </w:pPr>
            <w:r>
              <w:rPr>
                <w:sz w:val="28"/>
              </w:rPr>
              <w:t>стороны</w:t>
            </w:r>
            <w:r>
              <w:rPr>
                <w:spacing w:val="-2"/>
                <w:sz w:val="28"/>
              </w:rPr>
              <w:t xml:space="preserve"> </w:t>
            </w:r>
            <w:r>
              <w:rPr>
                <w:sz w:val="28"/>
              </w:rPr>
              <w:t>с</w:t>
            </w:r>
            <w:r>
              <w:rPr>
                <w:spacing w:val="-5"/>
                <w:sz w:val="28"/>
              </w:rPr>
              <w:t xml:space="preserve"> </w:t>
            </w:r>
            <w:r>
              <w:rPr>
                <w:sz w:val="28"/>
              </w:rPr>
              <w:t>последующим</w:t>
            </w:r>
            <w:r>
              <w:rPr>
                <w:spacing w:val="-2"/>
                <w:sz w:val="28"/>
              </w:rPr>
              <w:t xml:space="preserve"> </w:t>
            </w:r>
            <w:r>
              <w:rPr>
                <w:sz w:val="28"/>
              </w:rPr>
              <w:t>слиянием</w:t>
            </w:r>
            <w:r>
              <w:rPr>
                <w:spacing w:val="-1"/>
                <w:sz w:val="28"/>
              </w:rPr>
              <w:t xml:space="preserve"> </w:t>
            </w:r>
            <w:r>
              <w:rPr>
                <w:sz w:val="28"/>
              </w:rPr>
              <w:t>в</w:t>
            </w:r>
            <w:r>
              <w:rPr>
                <w:spacing w:val="-3"/>
                <w:sz w:val="28"/>
              </w:rPr>
              <w:t xml:space="preserve"> </w:t>
            </w:r>
            <w:r>
              <w:rPr>
                <w:sz w:val="28"/>
              </w:rPr>
              <w:t>пары.</w:t>
            </w:r>
          </w:p>
        </w:tc>
      </w:tr>
      <w:tr w:rsidR="00A03118" w14:paraId="50BA8E35" w14:textId="77777777" w:rsidTr="00997D0D">
        <w:trPr>
          <w:trHeight w:val="741"/>
        </w:trPr>
        <w:tc>
          <w:tcPr>
            <w:tcW w:w="10317" w:type="dxa"/>
          </w:tcPr>
          <w:p w14:paraId="4FAF5B2F" w14:textId="77777777" w:rsidR="00A03118" w:rsidRDefault="00A03118" w:rsidP="00997D0D">
            <w:pPr>
              <w:pStyle w:val="TableParagraph"/>
              <w:spacing w:line="309" w:lineRule="exact"/>
              <w:ind w:left="828"/>
              <w:rPr>
                <w:sz w:val="28"/>
              </w:rPr>
            </w:pPr>
            <w:r>
              <w:rPr>
                <w:sz w:val="28"/>
              </w:rPr>
              <w:t>Содержание</w:t>
            </w:r>
            <w:r>
              <w:rPr>
                <w:spacing w:val="24"/>
                <w:sz w:val="28"/>
              </w:rPr>
              <w:t xml:space="preserve"> </w:t>
            </w:r>
            <w:r>
              <w:rPr>
                <w:sz w:val="28"/>
              </w:rPr>
              <w:t>образовательной</w:t>
            </w:r>
            <w:r>
              <w:rPr>
                <w:spacing w:val="95"/>
                <w:sz w:val="28"/>
              </w:rPr>
              <w:t xml:space="preserve"> </w:t>
            </w:r>
            <w:r>
              <w:rPr>
                <w:sz w:val="28"/>
              </w:rPr>
              <w:t>деятельности</w:t>
            </w:r>
            <w:r>
              <w:rPr>
                <w:spacing w:val="93"/>
                <w:sz w:val="28"/>
              </w:rPr>
              <w:t xml:space="preserve"> </w:t>
            </w:r>
            <w:r>
              <w:rPr>
                <w:sz w:val="28"/>
              </w:rPr>
              <w:t>по</w:t>
            </w:r>
            <w:r>
              <w:rPr>
                <w:spacing w:val="96"/>
                <w:sz w:val="28"/>
              </w:rPr>
              <w:t xml:space="preserve"> </w:t>
            </w:r>
            <w:r>
              <w:rPr>
                <w:sz w:val="28"/>
              </w:rPr>
              <w:t>направлению</w:t>
            </w:r>
            <w:r>
              <w:rPr>
                <w:spacing w:val="101"/>
                <w:sz w:val="28"/>
              </w:rPr>
              <w:t xml:space="preserve"> </w:t>
            </w:r>
            <w:r>
              <w:rPr>
                <w:sz w:val="28"/>
              </w:rPr>
              <w:t>«Подвижные</w:t>
            </w:r>
          </w:p>
          <w:p w14:paraId="1549F14B" w14:textId="77777777" w:rsidR="00A03118" w:rsidRDefault="00A03118" w:rsidP="00997D0D">
            <w:pPr>
              <w:pStyle w:val="TableParagraph"/>
              <w:spacing w:before="50"/>
              <w:rPr>
                <w:sz w:val="28"/>
              </w:rPr>
            </w:pPr>
            <w:r>
              <w:rPr>
                <w:sz w:val="28"/>
              </w:rPr>
              <w:t>игры»</w:t>
            </w:r>
          </w:p>
        </w:tc>
      </w:tr>
      <w:tr w:rsidR="00A03118" w14:paraId="2F0376EA" w14:textId="77777777" w:rsidTr="00997D0D">
        <w:trPr>
          <w:trHeight w:val="5184"/>
        </w:trPr>
        <w:tc>
          <w:tcPr>
            <w:tcW w:w="10317" w:type="dxa"/>
          </w:tcPr>
          <w:p w14:paraId="1FEE576E" w14:textId="77777777" w:rsidR="00A03118" w:rsidRDefault="00A03118" w:rsidP="00997D0D">
            <w:pPr>
              <w:pStyle w:val="TableParagraph"/>
              <w:spacing w:line="276" w:lineRule="auto"/>
              <w:ind w:left="107" w:right="121" w:firstLine="708"/>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закреплять</w:t>
            </w:r>
            <w:r>
              <w:rPr>
                <w:spacing w:val="1"/>
                <w:sz w:val="28"/>
              </w:rPr>
              <w:t xml:space="preserve"> </w:t>
            </w:r>
            <w:r>
              <w:rPr>
                <w:sz w:val="28"/>
              </w:rPr>
              <w:t>и</w:t>
            </w:r>
            <w:r>
              <w:rPr>
                <w:spacing w:val="1"/>
                <w:sz w:val="28"/>
              </w:rPr>
              <w:t xml:space="preserve"> </w:t>
            </w:r>
            <w:r>
              <w:rPr>
                <w:sz w:val="28"/>
              </w:rPr>
              <w:t>совершенствовать</w:t>
            </w:r>
            <w:r>
              <w:rPr>
                <w:spacing w:val="1"/>
                <w:sz w:val="28"/>
              </w:rPr>
              <w:t xml:space="preserve"> </w:t>
            </w:r>
            <w:r>
              <w:rPr>
                <w:sz w:val="28"/>
              </w:rPr>
              <w:t>основные</w:t>
            </w:r>
            <w:r>
              <w:rPr>
                <w:spacing w:val="1"/>
                <w:sz w:val="28"/>
              </w:rPr>
              <w:t xml:space="preserve"> </w:t>
            </w:r>
            <w:r>
              <w:rPr>
                <w:sz w:val="28"/>
              </w:rPr>
              <w:t>движения</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сюжетных</w:t>
            </w:r>
            <w:r>
              <w:rPr>
                <w:spacing w:val="1"/>
                <w:sz w:val="28"/>
              </w:rPr>
              <w:t xml:space="preserve"> </w:t>
            </w:r>
            <w:r>
              <w:rPr>
                <w:sz w:val="28"/>
              </w:rPr>
              <w:t>и</w:t>
            </w:r>
            <w:r>
              <w:rPr>
                <w:spacing w:val="1"/>
                <w:sz w:val="28"/>
              </w:rPr>
              <w:t xml:space="preserve"> </w:t>
            </w:r>
            <w:r>
              <w:rPr>
                <w:sz w:val="28"/>
              </w:rPr>
              <w:t>несюжетных</w:t>
            </w:r>
            <w:r>
              <w:rPr>
                <w:spacing w:val="1"/>
                <w:sz w:val="28"/>
              </w:rPr>
              <w:t xml:space="preserve"> </w:t>
            </w:r>
            <w:r>
              <w:rPr>
                <w:sz w:val="28"/>
              </w:rPr>
              <w:t>подвижных</w:t>
            </w:r>
            <w:r>
              <w:rPr>
                <w:spacing w:val="1"/>
                <w:sz w:val="28"/>
              </w:rPr>
              <w:t xml:space="preserve"> </w:t>
            </w:r>
            <w:r>
              <w:rPr>
                <w:sz w:val="28"/>
              </w:rPr>
              <w:t>играх,</w:t>
            </w:r>
            <w:r>
              <w:rPr>
                <w:spacing w:val="1"/>
                <w:sz w:val="28"/>
              </w:rPr>
              <w:t xml:space="preserve"> </w:t>
            </w:r>
            <w:r>
              <w:rPr>
                <w:sz w:val="28"/>
              </w:rPr>
              <w:t>в</w:t>
            </w:r>
            <w:r>
              <w:rPr>
                <w:spacing w:val="1"/>
                <w:sz w:val="28"/>
              </w:rPr>
              <w:t xml:space="preserve"> </w:t>
            </w:r>
            <w:r>
              <w:rPr>
                <w:sz w:val="28"/>
              </w:rPr>
              <w:t>играх</w:t>
            </w:r>
            <w:r>
              <w:rPr>
                <w:spacing w:val="1"/>
                <w:sz w:val="28"/>
              </w:rPr>
              <w:t xml:space="preserve"> </w:t>
            </w:r>
            <w:r>
              <w:rPr>
                <w:sz w:val="28"/>
              </w:rPr>
              <w:t>с</w:t>
            </w:r>
            <w:r>
              <w:rPr>
                <w:spacing w:val="1"/>
                <w:sz w:val="28"/>
              </w:rPr>
              <w:t xml:space="preserve"> </w:t>
            </w:r>
            <w:r>
              <w:rPr>
                <w:sz w:val="28"/>
              </w:rPr>
              <w:t>элементами</w:t>
            </w:r>
            <w:r>
              <w:rPr>
                <w:spacing w:val="1"/>
                <w:sz w:val="28"/>
              </w:rPr>
              <w:t xml:space="preserve"> </w:t>
            </w:r>
            <w:r>
              <w:rPr>
                <w:sz w:val="28"/>
              </w:rPr>
              <w:t>соревнования,</w:t>
            </w:r>
            <w:r>
              <w:rPr>
                <w:spacing w:val="1"/>
                <w:sz w:val="28"/>
              </w:rPr>
              <w:t xml:space="preserve"> </w:t>
            </w:r>
            <w:r>
              <w:rPr>
                <w:sz w:val="28"/>
              </w:rPr>
              <w:t>играх-эстафетах,</w:t>
            </w:r>
            <w:r>
              <w:rPr>
                <w:spacing w:val="1"/>
                <w:sz w:val="28"/>
              </w:rPr>
              <w:t xml:space="preserve"> </w:t>
            </w:r>
            <w:r>
              <w:rPr>
                <w:sz w:val="28"/>
              </w:rPr>
              <w:t>оценивает</w:t>
            </w:r>
            <w:r>
              <w:rPr>
                <w:spacing w:val="1"/>
                <w:sz w:val="28"/>
              </w:rPr>
              <w:t xml:space="preserve"> </w:t>
            </w:r>
            <w:r>
              <w:rPr>
                <w:sz w:val="28"/>
              </w:rPr>
              <w:t>качество</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поощряет</w:t>
            </w:r>
            <w:r>
              <w:rPr>
                <w:spacing w:val="1"/>
                <w:sz w:val="28"/>
              </w:rPr>
              <w:t xml:space="preserve"> </w:t>
            </w:r>
            <w:r>
              <w:rPr>
                <w:sz w:val="28"/>
              </w:rPr>
              <w:t>соблюдение правил, помогает быстро ориентироваться в пространстве, наращивать</w:t>
            </w:r>
            <w:r>
              <w:rPr>
                <w:spacing w:val="-67"/>
                <w:sz w:val="28"/>
              </w:rPr>
              <w:t xml:space="preserve"> </w:t>
            </w:r>
            <w:r>
              <w:rPr>
                <w:sz w:val="28"/>
              </w:rPr>
              <w:t>и</w:t>
            </w:r>
            <w:r>
              <w:rPr>
                <w:spacing w:val="-1"/>
                <w:sz w:val="28"/>
              </w:rPr>
              <w:t xml:space="preserve"> </w:t>
            </w:r>
            <w:r>
              <w:rPr>
                <w:sz w:val="28"/>
              </w:rPr>
              <w:t>удерживать</w:t>
            </w:r>
            <w:r>
              <w:rPr>
                <w:spacing w:val="-3"/>
                <w:sz w:val="28"/>
              </w:rPr>
              <w:t xml:space="preserve"> </w:t>
            </w:r>
            <w:r>
              <w:rPr>
                <w:sz w:val="28"/>
              </w:rPr>
              <w:t>скорость,</w:t>
            </w:r>
            <w:r>
              <w:rPr>
                <w:spacing w:val="-2"/>
                <w:sz w:val="28"/>
              </w:rPr>
              <w:t xml:space="preserve"> </w:t>
            </w:r>
            <w:r>
              <w:rPr>
                <w:sz w:val="28"/>
              </w:rPr>
              <w:t>проявлять</w:t>
            </w:r>
            <w:r>
              <w:rPr>
                <w:spacing w:val="-3"/>
                <w:sz w:val="28"/>
              </w:rPr>
              <w:t xml:space="preserve"> </w:t>
            </w:r>
            <w:r>
              <w:rPr>
                <w:sz w:val="28"/>
              </w:rPr>
              <w:t>находчивость,</w:t>
            </w:r>
            <w:r>
              <w:rPr>
                <w:spacing w:val="-2"/>
                <w:sz w:val="28"/>
              </w:rPr>
              <w:t xml:space="preserve"> </w:t>
            </w:r>
            <w:r>
              <w:rPr>
                <w:sz w:val="28"/>
              </w:rPr>
              <w:t>целеустремленность.</w:t>
            </w:r>
          </w:p>
          <w:p w14:paraId="159CD814" w14:textId="77777777" w:rsidR="00A03118" w:rsidRDefault="00A03118" w:rsidP="00997D0D">
            <w:pPr>
              <w:pStyle w:val="TableParagraph"/>
              <w:spacing w:line="276" w:lineRule="auto"/>
              <w:ind w:right="116" w:firstLine="701"/>
              <w:jc w:val="both"/>
              <w:rPr>
                <w:sz w:val="28"/>
              </w:rPr>
            </w:pPr>
            <w:r>
              <w:rPr>
                <w:sz w:val="28"/>
              </w:rPr>
              <w:t>Педагог</w:t>
            </w:r>
            <w:r>
              <w:rPr>
                <w:spacing w:val="1"/>
                <w:sz w:val="28"/>
              </w:rPr>
              <w:t xml:space="preserve"> </w:t>
            </w:r>
            <w:r>
              <w:rPr>
                <w:sz w:val="28"/>
              </w:rPr>
              <w:t>обучает</w:t>
            </w:r>
            <w:r>
              <w:rPr>
                <w:spacing w:val="1"/>
                <w:sz w:val="28"/>
              </w:rPr>
              <w:t xml:space="preserve"> </w:t>
            </w:r>
            <w:r>
              <w:rPr>
                <w:sz w:val="28"/>
              </w:rPr>
              <w:t>взаимодействию</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команде,</w:t>
            </w:r>
            <w:r>
              <w:rPr>
                <w:spacing w:val="1"/>
                <w:sz w:val="28"/>
              </w:rPr>
              <w:t xml:space="preserve"> </w:t>
            </w:r>
            <w:r>
              <w:rPr>
                <w:sz w:val="28"/>
              </w:rPr>
              <w:t>поощряет</w:t>
            </w:r>
            <w:r>
              <w:rPr>
                <w:spacing w:val="1"/>
                <w:sz w:val="28"/>
              </w:rPr>
              <w:t xml:space="preserve"> </w:t>
            </w:r>
            <w:r>
              <w:rPr>
                <w:sz w:val="28"/>
              </w:rPr>
              <w:t>оказание</w:t>
            </w:r>
            <w:r>
              <w:rPr>
                <w:spacing w:val="1"/>
                <w:sz w:val="28"/>
              </w:rPr>
              <w:t xml:space="preserve"> </w:t>
            </w:r>
            <w:r>
              <w:rPr>
                <w:sz w:val="28"/>
              </w:rPr>
              <w:t>помощи и взаимовыручки, инициативы при организации игр с небольшой группой</w:t>
            </w:r>
            <w:r>
              <w:rPr>
                <w:spacing w:val="1"/>
                <w:sz w:val="28"/>
              </w:rPr>
              <w:t xml:space="preserve"> </w:t>
            </w:r>
            <w:r>
              <w:rPr>
                <w:sz w:val="28"/>
              </w:rPr>
              <w:t>сверстников,</w:t>
            </w:r>
            <w:r>
              <w:rPr>
                <w:spacing w:val="1"/>
                <w:sz w:val="28"/>
              </w:rPr>
              <w:t xml:space="preserve"> </w:t>
            </w:r>
            <w:r>
              <w:rPr>
                <w:sz w:val="28"/>
              </w:rPr>
              <w:t>младшими</w:t>
            </w:r>
            <w:r>
              <w:rPr>
                <w:spacing w:val="1"/>
                <w:sz w:val="28"/>
              </w:rPr>
              <w:t xml:space="preserve"> </w:t>
            </w:r>
            <w:r>
              <w:rPr>
                <w:sz w:val="28"/>
              </w:rPr>
              <w:t>детьми;</w:t>
            </w:r>
            <w:r>
              <w:rPr>
                <w:spacing w:val="1"/>
                <w:sz w:val="28"/>
              </w:rPr>
              <w:t xml:space="preserve"> </w:t>
            </w:r>
            <w:r>
              <w:rPr>
                <w:sz w:val="28"/>
              </w:rPr>
              <w:t>воспитывает</w:t>
            </w:r>
            <w:r>
              <w:rPr>
                <w:spacing w:val="1"/>
                <w:sz w:val="28"/>
              </w:rPr>
              <w:t xml:space="preserve"> </w:t>
            </w:r>
            <w:r>
              <w:rPr>
                <w:sz w:val="28"/>
              </w:rPr>
              <w:t>и</w:t>
            </w:r>
            <w:r>
              <w:rPr>
                <w:spacing w:val="1"/>
                <w:sz w:val="28"/>
              </w:rPr>
              <w:t xml:space="preserve"> </w:t>
            </w:r>
            <w:r>
              <w:rPr>
                <w:sz w:val="28"/>
              </w:rPr>
              <w:t>поддерживает</w:t>
            </w:r>
            <w:r>
              <w:rPr>
                <w:spacing w:val="1"/>
                <w:sz w:val="28"/>
              </w:rPr>
              <w:t xml:space="preserve"> </w:t>
            </w:r>
            <w:r>
              <w:rPr>
                <w:sz w:val="28"/>
              </w:rPr>
              <w:t>проявление</w:t>
            </w:r>
            <w:r>
              <w:rPr>
                <w:spacing w:val="1"/>
                <w:sz w:val="28"/>
              </w:rPr>
              <w:t xml:space="preserve"> </w:t>
            </w:r>
            <w:r>
              <w:rPr>
                <w:sz w:val="28"/>
              </w:rPr>
              <w:t>нравственно-волевых</w:t>
            </w:r>
            <w:r>
              <w:rPr>
                <w:spacing w:val="1"/>
                <w:sz w:val="28"/>
              </w:rPr>
              <w:t xml:space="preserve"> </w:t>
            </w:r>
            <w:r>
              <w:rPr>
                <w:sz w:val="28"/>
              </w:rPr>
              <w:t>качеств,</w:t>
            </w:r>
            <w:r>
              <w:rPr>
                <w:spacing w:val="1"/>
                <w:sz w:val="28"/>
              </w:rPr>
              <w:t xml:space="preserve"> </w:t>
            </w:r>
            <w:r>
              <w:rPr>
                <w:sz w:val="28"/>
              </w:rPr>
              <w:t>самостоятельности</w:t>
            </w:r>
            <w:r>
              <w:rPr>
                <w:spacing w:val="1"/>
                <w:sz w:val="28"/>
              </w:rPr>
              <w:t xml:space="preserve"> </w:t>
            </w:r>
            <w:r>
              <w:rPr>
                <w:sz w:val="28"/>
              </w:rPr>
              <w:t>и</w:t>
            </w:r>
            <w:r>
              <w:rPr>
                <w:spacing w:val="1"/>
                <w:sz w:val="28"/>
              </w:rPr>
              <w:t xml:space="preserve"> </w:t>
            </w:r>
            <w:r>
              <w:rPr>
                <w:sz w:val="28"/>
              </w:rPr>
              <w:t>сплоченности,</w:t>
            </w:r>
            <w:r>
              <w:rPr>
                <w:spacing w:val="1"/>
                <w:sz w:val="28"/>
              </w:rPr>
              <w:t xml:space="preserve"> </w:t>
            </w:r>
            <w:r>
              <w:rPr>
                <w:sz w:val="28"/>
              </w:rPr>
              <w:t>чувства</w:t>
            </w:r>
            <w:r>
              <w:rPr>
                <w:spacing w:val="-67"/>
                <w:sz w:val="28"/>
              </w:rPr>
              <w:t xml:space="preserve"> </w:t>
            </w:r>
            <w:r>
              <w:rPr>
                <w:sz w:val="28"/>
              </w:rPr>
              <w:t>ответственности</w:t>
            </w:r>
            <w:r>
              <w:rPr>
                <w:spacing w:val="1"/>
                <w:sz w:val="28"/>
              </w:rPr>
              <w:t xml:space="preserve"> </w:t>
            </w:r>
            <w:r>
              <w:rPr>
                <w:sz w:val="28"/>
              </w:rPr>
              <w:t>за</w:t>
            </w:r>
            <w:r>
              <w:rPr>
                <w:spacing w:val="1"/>
                <w:sz w:val="28"/>
              </w:rPr>
              <w:t xml:space="preserve"> </w:t>
            </w:r>
            <w:r>
              <w:rPr>
                <w:sz w:val="28"/>
              </w:rPr>
              <w:t>успехи</w:t>
            </w:r>
            <w:r>
              <w:rPr>
                <w:spacing w:val="1"/>
                <w:sz w:val="28"/>
              </w:rPr>
              <w:t xml:space="preserve"> </w:t>
            </w:r>
            <w:r>
              <w:rPr>
                <w:sz w:val="28"/>
              </w:rPr>
              <w:t>команды,</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победе,</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преодолению</w:t>
            </w:r>
            <w:r>
              <w:rPr>
                <w:spacing w:val="1"/>
                <w:sz w:val="28"/>
              </w:rPr>
              <w:t xml:space="preserve"> </w:t>
            </w:r>
            <w:r>
              <w:rPr>
                <w:sz w:val="28"/>
              </w:rPr>
              <w:t>трудностей;</w:t>
            </w:r>
            <w:r>
              <w:rPr>
                <w:spacing w:val="1"/>
                <w:sz w:val="28"/>
              </w:rPr>
              <w:t xml:space="preserve"> </w:t>
            </w:r>
            <w:r>
              <w:rPr>
                <w:sz w:val="28"/>
              </w:rPr>
              <w:t>развивает</w:t>
            </w:r>
            <w:r>
              <w:rPr>
                <w:spacing w:val="1"/>
                <w:sz w:val="28"/>
              </w:rPr>
              <w:t xml:space="preserve"> </w:t>
            </w:r>
            <w:r>
              <w:rPr>
                <w:sz w:val="28"/>
              </w:rPr>
              <w:t>творческие</w:t>
            </w:r>
            <w:r>
              <w:rPr>
                <w:spacing w:val="1"/>
                <w:sz w:val="28"/>
              </w:rPr>
              <w:t xml:space="preserve"> </w:t>
            </w:r>
            <w:r>
              <w:rPr>
                <w:sz w:val="28"/>
              </w:rPr>
              <w:t>способности,</w:t>
            </w:r>
            <w:r>
              <w:rPr>
                <w:spacing w:val="1"/>
                <w:sz w:val="28"/>
              </w:rPr>
              <w:t xml:space="preserve"> </w:t>
            </w:r>
            <w:r>
              <w:rPr>
                <w:sz w:val="28"/>
              </w:rPr>
              <w:t>поддерживает</w:t>
            </w:r>
            <w:r>
              <w:rPr>
                <w:spacing w:val="1"/>
                <w:sz w:val="28"/>
              </w:rPr>
              <w:t xml:space="preserve"> </w:t>
            </w:r>
            <w:r>
              <w:rPr>
                <w:sz w:val="28"/>
              </w:rPr>
              <w:t>инициативу</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играх</w:t>
            </w:r>
            <w:r>
              <w:rPr>
                <w:spacing w:val="1"/>
                <w:sz w:val="28"/>
              </w:rPr>
              <w:t xml:space="preserve"> </w:t>
            </w:r>
            <w:r>
              <w:rPr>
                <w:sz w:val="28"/>
              </w:rPr>
              <w:t>(выбор</w:t>
            </w:r>
            <w:r>
              <w:rPr>
                <w:spacing w:val="1"/>
                <w:sz w:val="28"/>
              </w:rPr>
              <w:t xml:space="preserve"> </w:t>
            </w:r>
            <w:r>
              <w:rPr>
                <w:sz w:val="28"/>
              </w:rPr>
              <w:t>игр,</w:t>
            </w:r>
            <w:r>
              <w:rPr>
                <w:spacing w:val="1"/>
                <w:sz w:val="28"/>
              </w:rPr>
              <w:t xml:space="preserve"> </w:t>
            </w:r>
            <w:r>
              <w:rPr>
                <w:sz w:val="28"/>
              </w:rPr>
              <w:t>придумывание</w:t>
            </w:r>
            <w:r>
              <w:rPr>
                <w:spacing w:val="1"/>
                <w:sz w:val="28"/>
              </w:rPr>
              <w:t xml:space="preserve"> </w:t>
            </w:r>
            <w:r>
              <w:rPr>
                <w:sz w:val="28"/>
              </w:rPr>
              <w:t>новых</w:t>
            </w:r>
            <w:r>
              <w:rPr>
                <w:spacing w:val="1"/>
                <w:sz w:val="28"/>
              </w:rPr>
              <w:t xml:space="preserve"> </w:t>
            </w:r>
            <w:r>
              <w:rPr>
                <w:sz w:val="28"/>
              </w:rPr>
              <w:t>вариантов,</w:t>
            </w:r>
            <w:r>
              <w:rPr>
                <w:spacing w:val="1"/>
                <w:sz w:val="28"/>
              </w:rPr>
              <w:t xml:space="preserve"> </w:t>
            </w:r>
            <w:r>
              <w:rPr>
                <w:sz w:val="28"/>
              </w:rPr>
              <w:t>комбинирование</w:t>
            </w:r>
            <w:r>
              <w:rPr>
                <w:spacing w:val="35"/>
                <w:sz w:val="28"/>
              </w:rPr>
              <w:t xml:space="preserve"> </w:t>
            </w:r>
            <w:r>
              <w:rPr>
                <w:sz w:val="28"/>
              </w:rPr>
              <w:t>движений).</w:t>
            </w:r>
            <w:r>
              <w:rPr>
                <w:spacing w:val="38"/>
                <w:sz w:val="28"/>
              </w:rPr>
              <w:t xml:space="preserve"> </w:t>
            </w:r>
            <w:r>
              <w:rPr>
                <w:sz w:val="28"/>
              </w:rPr>
              <w:t>Способствует</w:t>
            </w:r>
            <w:r>
              <w:rPr>
                <w:spacing w:val="38"/>
                <w:sz w:val="28"/>
              </w:rPr>
              <w:t xml:space="preserve"> </w:t>
            </w:r>
            <w:r>
              <w:rPr>
                <w:sz w:val="28"/>
              </w:rPr>
              <w:t>формированию</w:t>
            </w:r>
            <w:r>
              <w:rPr>
                <w:spacing w:val="36"/>
                <w:sz w:val="28"/>
              </w:rPr>
              <w:t xml:space="preserve"> </w:t>
            </w:r>
            <w:r>
              <w:rPr>
                <w:sz w:val="28"/>
              </w:rPr>
              <w:t>духовно-нравственных</w:t>
            </w:r>
          </w:p>
          <w:p w14:paraId="3D1A24D3" w14:textId="77777777" w:rsidR="00A03118" w:rsidRDefault="00A03118" w:rsidP="00997D0D">
            <w:pPr>
              <w:pStyle w:val="TableParagraph"/>
              <w:jc w:val="both"/>
              <w:rPr>
                <w:sz w:val="28"/>
              </w:rPr>
            </w:pPr>
            <w:r>
              <w:rPr>
                <w:sz w:val="28"/>
              </w:rPr>
              <w:t>качеств,</w:t>
            </w:r>
            <w:r>
              <w:rPr>
                <w:spacing w:val="-7"/>
                <w:sz w:val="28"/>
              </w:rPr>
              <w:t xml:space="preserve"> </w:t>
            </w:r>
            <w:r>
              <w:rPr>
                <w:sz w:val="28"/>
              </w:rPr>
              <w:t>основ</w:t>
            </w:r>
            <w:r>
              <w:rPr>
                <w:spacing w:val="-4"/>
                <w:sz w:val="28"/>
              </w:rPr>
              <w:t xml:space="preserve"> </w:t>
            </w:r>
            <w:r>
              <w:rPr>
                <w:sz w:val="28"/>
              </w:rPr>
              <w:t>патриотизма</w:t>
            </w:r>
            <w:r>
              <w:rPr>
                <w:spacing w:val="-4"/>
                <w:sz w:val="28"/>
              </w:rPr>
              <w:t xml:space="preserve"> </w:t>
            </w:r>
            <w:r>
              <w:rPr>
                <w:sz w:val="28"/>
              </w:rPr>
              <w:t>и</w:t>
            </w:r>
            <w:r>
              <w:rPr>
                <w:spacing w:val="-3"/>
                <w:sz w:val="28"/>
              </w:rPr>
              <w:t xml:space="preserve"> </w:t>
            </w:r>
            <w:r>
              <w:rPr>
                <w:sz w:val="28"/>
              </w:rPr>
              <w:t>гражданской</w:t>
            </w:r>
            <w:r>
              <w:rPr>
                <w:spacing w:val="-2"/>
                <w:sz w:val="28"/>
              </w:rPr>
              <w:t xml:space="preserve"> </w:t>
            </w:r>
            <w:r>
              <w:rPr>
                <w:sz w:val="28"/>
              </w:rPr>
              <w:t>идентичности</w:t>
            </w:r>
            <w:r>
              <w:rPr>
                <w:spacing w:val="-3"/>
                <w:sz w:val="28"/>
              </w:rPr>
              <w:t xml:space="preserve"> </w:t>
            </w:r>
            <w:r>
              <w:rPr>
                <w:sz w:val="28"/>
              </w:rPr>
              <w:t>в</w:t>
            </w:r>
            <w:r>
              <w:rPr>
                <w:spacing w:val="-6"/>
                <w:sz w:val="28"/>
              </w:rPr>
              <w:t xml:space="preserve"> </w:t>
            </w:r>
            <w:r>
              <w:rPr>
                <w:sz w:val="28"/>
              </w:rPr>
              <w:t>подвижных</w:t>
            </w:r>
            <w:r>
              <w:rPr>
                <w:spacing w:val="-2"/>
                <w:sz w:val="28"/>
              </w:rPr>
              <w:t xml:space="preserve"> </w:t>
            </w:r>
            <w:r>
              <w:rPr>
                <w:sz w:val="28"/>
              </w:rPr>
              <w:t>играх.</w:t>
            </w:r>
          </w:p>
        </w:tc>
      </w:tr>
      <w:tr w:rsidR="00A03118" w14:paraId="05012FAB" w14:textId="77777777" w:rsidTr="00997D0D">
        <w:trPr>
          <w:trHeight w:val="741"/>
        </w:trPr>
        <w:tc>
          <w:tcPr>
            <w:tcW w:w="10317" w:type="dxa"/>
          </w:tcPr>
          <w:p w14:paraId="32F5B4B1" w14:textId="77777777" w:rsidR="00A03118" w:rsidRDefault="00A03118" w:rsidP="00997D0D">
            <w:pPr>
              <w:pStyle w:val="TableParagraph"/>
              <w:spacing w:line="310" w:lineRule="exact"/>
              <w:ind w:left="816"/>
              <w:rPr>
                <w:sz w:val="28"/>
              </w:rPr>
            </w:pPr>
            <w:r>
              <w:rPr>
                <w:sz w:val="28"/>
              </w:rPr>
              <w:t>Содержание</w:t>
            </w:r>
            <w:r>
              <w:rPr>
                <w:spacing w:val="10"/>
                <w:sz w:val="28"/>
              </w:rPr>
              <w:t xml:space="preserve"> </w:t>
            </w:r>
            <w:r>
              <w:rPr>
                <w:sz w:val="28"/>
              </w:rPr>
              <w:t>образовательной</w:t>
            </w:r>
            <w:r>
              <w:rPr>
                <w:spacing w:val="81"/>
                <w:sz w:val="28"/>
              </w:rPr>
              <w:t xml:space="preserve"> </w:t>
            </w:r>
            <w:r>
              <w:rPr>
                <w:sz w:val="28"/>
              </w:rPr>
              <w:t>деятельности</w:t>
            </w:r>
            <w:r>
              <w:rPr>
                <w:spacing w:val="81"/>
                <w:sz w:val="28"/>
              </w:rPr>
              <w:t xml:space="preserve"> </w:t>
            </w:r>
            <w:r>
              <w:rPr>
                <w:sz w:val="28"/>
              </w:rPr>
              <w:t>по</w:t>
            </w:r>
            <w:r>
              <w:rPr>
                <w:spacing w:val="80"/>
                <w:sz w:val="28"/>
              </w:rPr>
              <w:t xml:space="preserve"> </w:t>
            </w:r>
            <w:r>
              <w:rPr>
                <w:sz w:val="28"/>
              </w:rPr>
              <w:t>направлению</w:t>
            </w:r>
            <w:r>
              <w:rPr>
                <w:spacing w:val="87"/>
                <w:sz w:val="28"/>
              </w:rPr>
              <w:t xml:space="preserve"> </w:t>
            </w:r>
            <w:r>
              <w:rPr>
                <w:sz w:val="28"/>
              </w:rPr>
              <w:t>«Спортивные</w:t>
            </w:r>
          </w:p>
          <w:p w14:paraId="1721C14C" w14:textId="77777777" w:rsidR="00A03118" w:rsidRDefault="00A03118" w:rsidP="00997D0D">
            <w:pPr>
              <w:pStyle w:val="TableParagraph"/>
              <w:spacing w:before="47"/>
              <w:ind w:left="107"/>
              <w:rPr>
                <w:sz w:val="28"/>
              </w:rPr>
            </w:pPr>
            <w:r>
              <w:rPr>
                <w:sz w:val="28"/>
              </w:rPr>
              <w:t>игры»</w:t>
            </w:r>
          </w:p>
        </w:tc>
      </w:tr>
      <w:tr w:rsidR="00A03118" w14:paraId="136FF412" w14:textId="77777777" w:rsidTr="00997D0D">
        <w:trPr>
          <w:trHeight w:val="1890"/>
        </w:trPr>
        <w:tc>
          <w:tcPr>
            <w:tcW w:w="10317" w:type="dxa"/>
          </w:tcPr>
          <w:p w14:paraId="198E694C" w14:textId="77777777" w:rsidR="00A03118" w:rsidRDefault="00A03118" w:rsidP="00997D0D">
            <w:pPr>
              <w:pStyle w:val="TableParagraph"/>
              <w:spacing w:line="276" w:lineRule="auto"/>
              <w:ind w:left="107" w:right="117" w:firstLine="708"/>
              <w:jc w:val="both"/>
              <w:rPr>
                <w:sz w:val="28"/>
              </w:rPr>
            </w:pPr>
            <w:r>
              <w:rPr>
                <w:sz w:val="28"/>
              </w:rPr>
              <w:t>Педагог</w:t>
            </w:r>
            <w:r>
              <w:rPr>
                <w:spacing w:val="1"/>
                <w:sz w:val="28"/>
              </w:rPr>
              <w:t xml:space="preserve"> </w:t>
            </w:r>
            <w:r>
              <w:rPr>
                <w:sz w:val="28"/>
              </w:rPr>
              <w:t>обучает</w:t>
            </w:r>
            <w:r>
              <w:rPr>
                <w:spacing w:val="1"/>
                <w:sz w:val="28"/>
              </w:rPr>
              <w:t xml:space="preserve"> </w:t>
            </w:r>
            <w:r>
              <w:rPr>
                <w:sz w:val="28"/>
              </w:rPr>
              <w:t>детей</w:t>
            </w:r>
            <w:r>
              <w:rPr>
                <w:spacing w:val="1"/>
                <w:sz w:val="28"/>
              </w:rPr>
              <w:t xml:space="preserve"> </w:t>
            </w:r>
            <w:r>
              <w:rPr>
                <w:sz w:val="28"/>
              </w:rPr>
              <w:t>элементам</w:t>
            </w:r>
            <w:r>
              <w:rPr>
                <w:spacing w:val="1"/>
                <w:sz w:val="28"/>
              </w:rPr>
              <w:t xml:space="preserve"> </w:t>
            </w:r>
            <w:r>
              <w:rPr>
                <w:sz w:val="28"/>
              </w:rPr>
              <w:t>спортивных</w:t>
            </w:r>
            <w:r>
              <w:rPr>
                <w:spacing w:val="1"/>
                <w:sz w:val="28"/>
              </w:rPr>
              <w:t xml:space="preserve"> </w:t>
            </w:r>
            <w:r>
              <w:rPr>
                <w:sz w:val="28"/>
              </w:rPr>
              <w:t>игр,</w:t>
            </w:r>
            <w:r>
              <w:rPr>
                <w:spacing w:val="1"/>
                <w:sz w:val="28"/>
              </w:rPr>
              <w:t xml:space="preserve"> </w:t>
            </w:r>
            <w:r>
              <w:rPr>
                <w:sz w:val="28"/>
              </w:rPr>
              <w:t>которые</w:t>
            </w:r>
            <w:r>
              <w:rPr>
                <w:spacing w:val="1"/>
                <w:sz w:val="28"/>
              </w:rPr>
              <w:t xml:space="preserve"> </w:t>
            </w:r>
            <w:r>
              <w:rPr>
                <w:sz w:val="28"/>
              </w:rPr>
              <w:t>проводятся</w:t>
            </w:r>
            <w:r>
              <w:rPr>
                <w:spacing w:val="1"/>
                <w:sz w:val="28"/>
              </w:rPr>
              <w:t xml:space="preserve"> </w:t>
            </w:r>
            <w:r>
              <w:rPr>
                <w:sz w:val="28"/>
              </w:rPr>
              <w:t>в</w:t>
            </w:r>
            <w:r>
              <w:rPr>
                <w:spacing w:val="-67"/>
                <w:sz w:val="28"/>
              </w:rPr>
              <w:t xml:space="preserve"> </w:t>
            </w:r>
            <w:r>
              <w:rPr>
                <w:sz w:val="28"/>
              </w:rPr>
              <w:t>спортивном</w:t>
            </w:r>
            <w:r>
              <w:rPr>
                <w:spacing w:val="1"/>
                <w:sz w:val="28"/>
              </w:rPr>
              <w:t xml:space="preserve"> </w:t>
            </w:r>
            <w:r>
              <w:rPr>
                <w:sz w:val="28"/>
              </w:rPr>
              <w:t>зале</w:t>
            </w:r>
            <w:r>
              <w:rPr>
                <w:spacing w:val="1"/>
                <w:sz w:val="28"/>
              </w:rPr>
              <w:t xml:space="preserve"> </w:t>
            </w:r>
            <w:r>
              <w:rPr>
                <w:sz w:val="28"/>
              </w:rPr>
              <w:t>или</w:t>
            </w:r>
            <w:r>
              <w:rPr>
                <w:spacing w:val="1"/>
                <w:sz w:val="28"/>
              </w:rPr>
              <w:t xml:space="preserve"> </w:t>
            </w:r>
            <w:r>
              <w:rPr>
                <w:sz w:val="28"/>
              </w:rPr>
              <w:t>на</w:t>
            </w:r>
            <w:r>
              <w:rPr>
                <w:spacing w:val="1"/>
                <w:sz w:val="28"/>
              </w:rPr>
              <w:t xml:space="preserve"> </w:t>
            </w:r>
            <w:r>
              <w:rPr>
                <w:sz w:val="28"/>
              </w:rPr>
              <w:t>спортивной</w:t>
            </w:r>
            <w:r>
              <w:rPr>
                <w:spacing w:val="1"/>
                <w:sz w:val="28"/>
              </w:rPr>
              <w:t xml:space="preserve"> </w:t>
            </w:r>
            <w:r>
              <w:rPr>
                <w:sz w:val="28"/>
              </w:rPr>
              <w:t>площадке</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имеющихся</w:t>
            </w:r>
            <w:r>
              <w:rPr>
                <w:spacing w:val="1"/>
                <w:sz w:val="28"/>
              </w:rPr>
              <w:t xml:space="preserve"> </w:t>
            </w:r>
            <w:r>
              <w:rPr>
                <w:sz w:val="28"/>
              </w:rPr>
              <w:t>условий</w:t>
            </w:r>
            <w:r>
              <w:rPr>
                <w:spacing w:val="-1"/>
                <w:sz w:val="28"/>
              </w:rPr>
              <w:t xml:space="preserve"> </w:t>
            </w:r>
            <w:r>
              <w:rPr>
                <w:sz w:val="28"/>
              </w:rPr>
              <w:t>и</w:t>
            </w:r>
            <w:r>
              <w:rPr>
                <w:spacing w:val="-2"/>
                <w:sz w:val="28"/>
              </w:rPr>
              <w:t xml:space="preserve"> </w:t>
            </w:r>
            <w:r>
              <w:rPr>
                <w:sz w:val="28"/>
              </w:rPr>
              <w:t>оборудования,</w:t>
            </w:r>
            <w:r>
              <w:rPr>
                <w:spacing w:val="-1"/>
                <w:sz w:val="28"/>
              </w:rPr>
              <w:t xml:space="preserve"> </w:t>
            </w:r>
            <w:r>
              <w:rPr>
                <w:sz w:val="28"/>
              </w:rPr>
              <w:t>а</w:t>
            </w:r>
            <w:r>
              <w:rPr>
                <w:spacing w:val="-3"/>
                <w:sz w:val="28"/>
              </w:rPr>
              <w:t xml:space="preserve"> </w:t>
            </w:r>
            <w:r>
              <w:rPr>
                <w:sz w:val="28"/>
              </w:rPr>
              <w:t>также</w:t>
            </w:r>
            <w:r>
              <w:rPr>
                <w:spacing w:val="-1"/>
                <w:sz w:val="28"/>
              </w:rPr>
              <w:t xml:space="preserve"> </w:t>
            </w:r>
            <w:r>
              <w:rPr>
                <w:sz w:val="28"/>
              </w:rPr>
              <w:t>региональных</w:t>
            </w:r>
            <w:r>
              <w:rPr>
                <w:spacing w:val="-5"/>
                <w:sz w:val="28"/>
              </w:rPr>
              <w:t xml:space="preserve"> </w:t>
            </w:r>
            <w:r>
              <w:rPr>
                <w:sz w:val="28"/>
              </w:rPr>
              <w:t>и</w:t>
            </w:r>
            <w:r>
              <w:rPr>
                <w:spacing w:val="-2"/>
                <w:sz w:val="28"/>
              </w:rPr>
              <w:t xml:space="preserve"> </w:t>
            </w:r>
            <w:r>
              <w:rPr>
                <w:sz w:val="28"/>
              </w:rPr>
              <w:t>климатических особенностей.</w:t>
            </w:r>
          </w:p>
          <w:p w14:paraId="076A489A" w14:textId="77777777" w:rsidR="00A03118" w:rsidRDefault="00A03118" w:rsidP="00997D0D">
            <w:pPr>
              <w:pStyle w:val="TableParagraph"/>
              <w:spacing w:line="276" w:lineRule="auto"/>
              <w:ind w:right="117" w:firstLine="701"/>
              <w:jc w:val="both"/>
              <w:rPr>
                <w:sz w:val="28"/>
              </w:rPr>
            </w:pPr>
            <w:r>
              <w:rPr>
                <w:sz w:val="28"/>
              </w:rPr>
              <w:t xml:space="preserve">Городки: бросание биты сбоку, выбивание городка с кона (5-6 м) и </w:t>
            </w:r>
            <w:proofErr w:type="spellStart"/>
            <w:r>
              <w:rPr>
                <w:sz w:val="28"/>
              </w:rPr>
              <w:t>полукона</w:t>
            </w:r>
            <w:proofErr w:type="spellEnd"/>
            <w:r>
              <w:rPr>
                <w:spacing w:val="1"/>
                <w:sz w:val="28"/>
              </w:rPr>
              <w:t xml:space="preserve"> </w:t>
            </w:r>
            <w:r>
              <w:rPr>
                <w:sz w:val="28"/>
              </w:rPr>
              <w:t>(2-3 м); знание</w:t>
            </w:r>
            <w:r>
              <w:rPr>
                <w:spacing w:val="-3"/>
                <w:sz w:val="28"/>
              </w:rPr>
              <w:t xml:space="preserve"> </w:t>
            </w:r>
            <w:r>
              <w:rPr>
                <w:sz w:val="28"/>
              </w:rPr>
              <w:t>3-4</w:t>
            </w:r>
            <w:r>
              <w:rPr>
                <w:spacing w:val="-3"/>
                <w:sz w:val="28"/>
              </w:rPr>
              <w:t xml:space="preserve"> </w:t>
            </w:r>
            <w:r>
              <w:rPr>
                <w:sz w:val="28"/>
              </w:rPr>
              <w:t>фигур.</w:t>
            </w:r>
          </w:p>
        </w:tc>
      </w:tr>
    </w:tbl>
    <w:p w14:paraId="48F30BE3" w14:textId="77777777" w:rsidR="00A03118" w:rsidRDefault="00A03118" w:rsidP="00A03118">
      <w:pPr>
        <w:spacing w:line="276" w:lineRule="auto"/>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466BB35E" w14:textId="77777777" w:rsidTr="00997D0D">
        <w:trPr>
          <w:trHeight w:val="2963"/>
        </w:trPr>
        <w:tc>
          <w:tcPr>
            <w:tcW w:w="10317" w:type="dxa"/>
          </w:tcPr>
          <w:p w14:paraId="2F1BE9E5" w14:textId="77777777" w:rsidR="00A03118" w:rsidRDefault="00A03118" w:rsidP="00997D0D">
            <w:pPr>
              <w:pStyle w:val="TableParagraph"/>
              <w:spacing w:line="276" w:lineRule="auto"/>
              <w:ind w:right="117" w:firstLine="701"/>
              <w:jc w:val="both"/>
              <w:rPr>
                <w:sz w:val="28"/>
              </w:rPr>
            </w:pPr>
            <w:r>
              <w:rPr>
                <w:sz w:val="28"/>
              </w:rPr>
              <w:lastRenderedPageBreak/>
              <w:t>Элементы баскетбола: перебрасывание мяча друг другу от</w:t>
            </w:r>
            <w:r>
              <w:rPr>
                <w:spacing w:val="1"/>
                <w:sz w:val="28"/>
              </w:rPr>
              <w:t xml:space="preserve"> </w:t>
            </w:r>
            <w:r>
              <w:rPr>
                <w:sz w:val="28"/>
              </w:rPr>
              <w:t>груди; ведение</w:t>
            </w:r>
            <w:r>
              <w:rPr>
                <w:spacing w:val="1"/>
                <w:sz w:val="28"/>
              </w:rPr>
              <w:t xml:space="preserve"> </w:t>
            </w:r>
            <w:r>
              <w:rPr>
                <w:sz w:val="28"/>
              </w:rPr>
              <w:t>мяча правой и левой рукой; забрасывание мяча в корзину двумя руками от груди;</w:t>
            </w:r>
            <w:r>
              <w:rPr>
                <w:spacing w:val="1"/>
                <w:sz w:val="28"/>
              </w:rPr>
              <w:t xml:space="preserve"> </w:t>
            </w:r>
            <w:r>
              <w:rPr>
                <w:sz w:val="28"/>
              </w:rPr>
              <w:t>игра</w:t>
            </w:r>
            <w:r>
              <w:rPr>
                <w:spacing w:val="-1"/>
                <w:sz w:val="28"/>
              </w:rPr>
              <w:t xml:space="preserve"> </w:t>
            </w:r>
            <w:r>
              <w:rPr>
                <w:sz w:val="28"/>
              </w:rPr>
              <w:t>по</w:t>
            </w:r>
            <w:r>
              <w:rPr>
                <w:spacing w:val="1"/>
                <w:sz w:val="28"/>
              </w:rPr>
              <w:t xml:space="preserve"> </w:t>
            </w:r>
            <w:r>
              <w:rPr>
                <w:sz w:val="28"/>
              </w:rPr>
              <w:t>упрощенным правилам.</w:t>
            </w:r>
          </w:p>
          <w:p w14:paraId="5CE8B548" w14:textId="77777777" w:rsidR="00A03118" w:rsidRDefault="00A03118" w:rsidP="00997D0D">
            <w:pPr>
              <w:pStyle w:val="TableParagraph"/>
              <w:spacing w:line="276" w:lineRule="auto"/>
              <w:ind w:right="126" w:firstLine="701"/>
              <w:jc w:val="both"/>
              <w:rPr>
                <w:sz w:val="28"/>
              </w:rPr>
            </w:pPr>
            <w:r>
              <w:rPr>
                <w:sz w:val="28"/>
              </w:rPr>
              <w:t>Бадминтон:</w:t>
            </w:r>
            <w:r>
              <w:rPr>
                <w:spacing w:val="1"/>
                <w:sz w:val="28"/>
              </w:rPr>
              <w:t xml:space="preserve"> </w:t>
            </w:r>
            <w:r>
              <w:rPr>
                <w:sz w:val="28"/>
              </w:rPr>
              <w:t>отбивание</w:t>
            </w:r>
            <w:r>
              <w:rPr>
                <w:spacing w:val="1"/>
                <w:sz w:val="28"/>
              </w:rPr>
              <w:t xml:space="preserve"> </w:t>
            </w:r>
            <w:r>
              <w:rPr>
                <w:sz w:val="28"/>
              </w:rPr>
              <w:t>волана</w:t>
            </w:r>
            <w:r>
              <w:rPr>
                <w:spacing w:val="1"/>
                <w:sz w:val="28"/>
              </w:rPr>
              <w:t xml:space="preserve"> </w:t>
            </w:r>
            <w:r>
              <w:rPr>
                <w:sz w:val="28"/>
              </w:rPr>
              <w:t>ракеткой</w:t>
            </w:r>
            <w:r>
              <w:rPr>
                <w:spacing w:val="1"/>
                <w:sz w:val="28"/>
              </w:rPr>
              <w:t xml:space="preserve"> </w:t>
            </w:r>
            <w:r>
              <w:rPr>
                <w:sz w:val="28"/>
              </w:rPr>
              <w:t>в</w:t>
            </w:r>
            <w:r>
              <w:rPr>
                <w:spacing w:val="1"/>
                <w:sz w:val="28"/>
              </w:rPr>
              <w:t xml:space="preserve"> </w:t>
            </w:r>
            <w:r>
              <w:rPr>
                <w:sz w:val="28"/>
              </w:rPr>
              <w:t>заданном</w:t>
            </w:r>
            <w:r>
              <w:rPr>
                <w:spacing w:val="1"/>
                <w:sz w:val="28"/>
              </w:rPr>
              <w:t xml:space="preserve"> </w:t>
            </w:r>
            <w:r>
              <w:rPr>
                <w:sz w:val="28"/>
              </w:rPr>
              <w:t>направлении;</w:t>
            </w:r>
            <w:r>
              <w:rPr>
                <w:spacing w:val="1"/>
                <w:sz w:val="28"/>
              </w:rPr>
              <w:t xml:space="preserve"> </w:t>
            </w:r>
            <w:r>
              <w:rPr>
                <w:sz w:val="28"/>
              </w:rPr>
              <w:t>игра</w:t>
            </w:r>
            <w:r>
              <w:rPr>
                <w:spacing w:val="1"/>
                <w:sz w:val="28"/>
              </w:rPr>
              <w:t xml:space="preserve"> </w:t>
            </w:r>
            <w:r>
              <w:rPr>
                <w:sz w:val="28"/>
              </w:rPr>
              <w:t>с</w:t>
            </w:r>
            <w:r>
              <w:rPr>
                <w:spacing w:val="1"/>
                <w:sz w:val="28"/>
              </w:rPr>
              <w:t xml:space="preserve"> </w:t>
            </w:r>
            <w:r>
              <w:rPr>
                <w:sz w:val="28"/>
              </w:rPr>
              <w:t>педагогом.</w:t>
            </w:r>
          </w:p>
          <w:p w14:paraId="667F62BF" w14:textId="77777777" w:rsidR="00A03118" w:rsidRDefault="00A03118" w:rsidP="00997D0D">
            <w:pPr>
              <w:pStyle w:val="TableParagraph"/>
              <w:spacing w:line="276" w:lineRule="auto"/>
              <w:ind w:left="107" w:right="115" w:firstLine="708"/>
              <w:jc w:val="both"/>
              <w:rPr>
                <w:sz w:val="28"/>
              </w:rPr>
            </w:pPr>
            <w:r>
              <w:rPr>
                <w:sz w:val="28"/>
              </w:rPr>
              <w:t>Элементы</w:t>
            </w:r>
            <w:r>
              <w:rPr>
                <w:spacing w:val="1"/>
                <w:sz w:val="28"/>
              </w:rPr>
              <w:t xml:space="preserve"> </w:t>
            </w:r>
            <w:r>
              <w:rPr>
                <w:sz w:val="28"/>
              </w:rPr>
              <w:t>футбола:</w:t>
            </w:r>
            <w:r>
              <w:rPr>
                <w:spacing w:val="1"/>
                <w:sz w:val="28"/>
              </w:rPr>
              <w:t xml:space="preserve"> </w:t>
            </w:r>
            <w:r>
              <w:rPr>
                <w:sz w:val="28"/>
              </w:rPr>
              <w:t>отбивание</w:t>
            </w:r>
            <w:r>
              <w:rPr>
                <w:spacing w:val="1"/>
                <w:sz w:val="28"/>
              </w:rPr>
              <w:t xml:space="preserve"> </w:t>
            </w:r>
            <w:r>
              <w:rPr>
                <w:sz w:val="28"/>
              </w:rPr>
              <w:t>мяча</w:t>
            </w:r>
            <w:r>
              <w:rPr>
                <w:spacing w:val="1"/>
                <w:sz w:val="28"/>
              </w:rPr>
              <w:t xml:space="preserve"> </w:t>
            </w:r>
            <w:r>
              <w:rPr>
                <w:sz w:val="28"/>
              </w:rPr>
              <w:t>правой</w:t>
            </w:r>
            <w:r>
              <w:rPr>
                <w:spacing w:val="1"/>
                <w:sz w:val="28"/>
              </w:rPr>
              <w:t xml:space="preserve"> </w:t>
            </w:r>
            <w:r>
              <w:rPr>
                <w:sz w:val="28"/>
              </w:rPr>
              <w:t>и</w:t>
            </w:r>
            <w:r>
              <w:rPr>
                <w:spacing w:val="1"/>
                <w:sz w:val="28"/>
              </w:rPr>
              <w:t xml:space="preserve"> </w:t>
            </w:r>
            <w:r>
              <w:rPr>
                <w:sz w:val="28"/>
              </w:rPr>
              <w:t>левой</w:t>
            </w:r>
            <w:r>
              <w:rPr>
                <w:spacing w:val="1"/>
                <w:sz w:val="28"/>
              </w:rPr>
              <w:t xml:space="preserve"> </w:t>
            </w:r>
            <w:r>
              <w:rPr>
                <w:sz w:val="28"/>
              </w:rPr>
              <w:t>ногой</w:t>
            </w:r>
            <w:r>
              <w:rPr>
                <w:spacing w:val="1"/>
                <w:sz w:val="28"/>
              </w:rPr>
              <w:t xml:space="preserve"> </w:t>
            </w:r>
            <w:r>
              <w:rPr>
                <w:sz w:val="28"/>
              </w:rPr>
              <w:t>в</w:t>
            </w:r>
            <w:r>
              <w:rPr>
                <w:spacing w:val="1"/>
                <w:sz w:val="28"/>
              </w:rPr>
              <w:t xml:space="preserve"> </w:t>
            </w:r>
            <w:r>
              <w:rPr>
                <w:sz w:val="28"/>
              </w:rPr>
              <w:t>заданном</w:t>
            </w:r>
            <w:r>
              <w:rPr>
                <w:spacing w:val="1"/>
                <w:sz w:val="28"/>
              </w:rPr>
              <w:t xml:space="preserve"> </w:t>
            </w:r>
            <w:r>
              <w:rPr>
                <w:sz w:val="28"/>
              </w:rPr>
              <w:t>направлении;</w:t>
            </w:r>
            <w:r>
              <w:rPr>
                <w:spacing w:val="52"/>
                <w:sz w:val="28"/>
              </w:rPr>
              <w:t xml:space="preserve"> </w:t>
            </w:r>
            <w:r>
              <w:rPr>
                <w:sz w:val="28"/>
              </w:rPr>
              <w:t>ведение</w:t>
            </w:r>
            <w:r>
              <w:rPr>
                <w:spacing w:val="51"/>
                <w:sz w:val="28"/>
              </w:rPr>
              <w:t xml:space="preserve"> </w:t>
            </w:r>
            <w:r>
              <w:rPr>
                <w:sz w:val="28"/>
              </w:rPr>
              <w:t>мяча</w:t>
            </w:r>
            <w:r>
              <w:rPr>
                <w:spacing w:val="52"/>
                <w:sz w:val="28"/>
              </w:rPr>
              <w:t xml:space="preserve"> </w:t>
            </w:r>
            <w:r>
              <w:rPr>
                <w:sz w:val="28"/>
              </w:rPr>
              <w:t>ногой</w:t>
            </w:r>
            <w:r>
              <w:rPr>
                <w:spacing w:val="51"/>
                <w:sz w:val="28"/>
              </w:rPr>
              <w:t xml:space="preserve"> </w:t>
            </w:r>
            <w:r>
              <w:rPr>
                <w:sz w:val="28"/>
              </w:rPr>
              <w:t>между</w:t>
            </w:r>
            <w:r>
              <w:rPr>
                <w:spacing w:val="47"/>
                <w:sz w:val="28"/>
              </w:rPr>
              <w:t xml:space="preserve"> </w:t>
            </w:r>
            <w:r>
              <w:rPr>
                <w:sz w:val="28"/>
              </w:rPr>
              <w:t>и</w:t>
            </w:r>
            <w:r>
              <w:rPr>
                <w:spacing w:val="51"/>
                <w:sz w:val="28"/>
              </w:rPr>
              <w:t xml:space="preserve"> </w:t>
            </w:r>
            <w:r>
              <w:rPr>
                <w:sz w:val="28"/>
              </w:rPr>
              <w:t>вокруг</w:t>
            </w:r>
            <w:r>
              <w:rPr>
                <w:spacing w:val="51"/>
                <w:sz w:val="28"/>
              </w:rPr>
              <w:t xml:space="preserve"> </w:t>
            </w:r>
            <w:r>
              <w:rPr>
                <w:sz w:val="28"/>
              </w:rPr>
              <w:t>предметов;</w:t>
            </w:r>
            <w:r>
              <w:rPr>
                <w:spacing w:val="50"/>
                <w:sz w:val="28"/>
              </w:rPr>
              <w:t xml:space="preserve"> </w:t>
            </w:r>
            <w:r>
              <w:rPr>
                <w:sz w:val="28"/>
              </w:rPr>
              <w:t>отбивание</w:t>
            </w:r>
            <w:r>
              <w:rPr>
                <w:spacing w:val="51"/>
                <w:sz w:val="28"/>
              </w:rPr>
              <w:t xml:space="preserve"> </w:t>
            </w:r>
            <w:r>
              <w:rPr>
                <w:sz w:val="28"/>
              </w:rPr>
              <w:t>мяча</w:t>
            </w:r>
            <w:r>
              <w:rPr>
                <w:spacing w:val="49"/>
                <w:sz w:val="28"/>
              </w:rPr>
              <w:t xml:space="preserve"> </w:t>
            </w:r>
            <w:r>
              <w:rPr>
                <w:sz w:val="28"/>
              </w:rPr>
              <w:t>о</w:t>
            </w:r>
          </w:p>
          <w:p w14:paraId="3FFC2030" w14:textId="77777777" w:rsidR="00A03118" w:rsidRDefault="00A03118" w:rsidP="00997D0D">
            <w:pPr>
              <w:pStyle w:val="TableParagraph"/>
              <w:ind w:left="107"/>
              <w:jc w:val="both"/>
              <w:rPr>
                <w:sz w:val="28"/>
              </w:rPr>
            </w:pPr>
            <w:r>
              <w:rPr>
                <w:sz w:val="28"/>
              </w:rPr>
              <w:t>стенку;</w:t>
            </w:r>
            <w:r>
              <w:rPr>
                <w:spacing w:val="-1"/>
                <w:sz w:val="28"/>
              </w:rPr>
              <w:t xml:space="preserve"> </w:t>
            </w:r>
            <w:r>
              <w:rPr>
                <w:sz w:val="28"/>
              </w:rPr>
              <w:t>передача</w:t>
            </w:r>
            <w:r>
              <w:rPr>
                <w:spacing w:val="-2"/>
                <w:sz w:val="28"/>
              </w:rPr>
              <w:t xml:space="preserve"> </w:t>
            </w:r>
            <w:r>
              <w:rPr>
                <w:sz w:val="28"/>
              </w:rPr>
              <w:t>мяча</w:t>
            </w:r>
            <w:r>
              <w:rPr>
                <w:spacing w:val="-2"/>
                <w:sz w:val="28"/>
              </w:rPr>
              <w:t xml:space="preserve"> </w:t>
            </w:r>
            <w:r>
              <w:rPr>
                <w:sz w:val="28"/>
              </w:rPr>
              <w:t>ногой</w:t>
            </w:r>
            <w:r>
              <w:rPr>
                <w:spacing w:val="-1"/>
                <w:sz w:val="28"/>
              </w:rPr>
              <w:t xml:space="preserve"> </w:t>
            </w:r>
            <w:r>
              <w:rPr>
                <w:sz w:val="28"/>
              </w:rPr>
              <w:t>друг</w:t>
            </w:r>
            <w:r>
              <w:rPr>
                <w:spacing w:val="-2"/>
                <w:sz w:val="28"/>
              </w:rPr>
              <w:t xml:space="preserve"> </w:t>
            </w:r>
            <w:r>
              <w:rPr>
                <w:sz w:val="28"/>
              </w:rPr>
              <w:t>другу</w:t>
            </w:r>
            <w:r>
              <w:rPr>
                <w:spacing w:val="-5"/>
                <w:sz w:val="28"/>
              </w:rPr>
              <w:t xml:space="preserve"> </w:t>
            </w:r>
            <w:r>
              <w:rPr>
                <w:sz w:val="28"/>
              </w:rPr>
              <w:t>(3-5);</w:t>
            </w:r>
            <w:r>
              <w:rPr>
                <w:spacing w:val="-4"/>
                <w:sz w:val="28"/>
              </w:rPr>
              <w:t xml:space="preserve"> </w:t>
            </w:r>
            <w:r>
              <w:rPr>
                <w:sz w:val="28"/>
              </w:rPr>
              <w:t>игра</w:t>
            </w:r>
            <w:r>
              <w:rPr>
                <w:spacing w:val="-2"/>
                <w:sz w:val="28"/>
              </w:rPr>
              <w:t xml:space="preserve"> </w:t>
            </w:r>
            <w:r>
              <w:rPr>
                <w:sz w:val="28"/>
              </w:rPr>
              <w:t>по</w:t>
            </w:r>
            <w:r>
              <w:rPr>
                <w:spacing w:val="-1"/>
                <w:sz w:val="28"/>
              </w:rPr>
              <w:t xml:space="preserve"> </w:t>
            </w:r>
            <w:r>
              <w:rPr>
                <w:sz w:val="28"/>
              </w:rPr>
              <w:t>упрощенным</w:t>
            </w:r>
            <w:r>
              <w:rPr>
                <w:spacing w:val="-4"/>
                <w:sz w:val="28"/>
              </w:rPr>
              <w:t xml:space="preserve"> </w:t>
            </w:r>
            <w:r>
              <w:rPr>
                <w:sz w:val="28"/>
              </w:rPr>
              <w:t>правилам.</w:t>
            </w:r>
          </w:p>
        </w:tc>
      </w:tr>
      <w:tr w:rsidR="00A03118" w14:paraId="37CDE1E3" w14:textId="77777777" w:rsidTr="00997D0D">
        <w:trPr>
          <w:trHeight w:val="741"/>
        </w:trPr>
        <w:tc>
          <w:tcPr>
            <w:tcW w:w="10317" w:type="dxa"/>
          </w:tcPr>
          <w:p w14:paraId="2CCD0680" w14:textId="77777777" w:rsidR="00A03118" w:rsidRDefault="00A03118" w:rsidP="00997D0D">
            <w:pPr>
              <w:pStyle w:val="TableParagraph"/>
              <w:spacing w:line="309" w:lineRule="exact"/>
              <w:ind w:left="828"/>
              <w:rPr>
                <w:sz w:val="28"/>
              </w:rPr>
            </w:pPr>
            <w:r>
              <w:rPr>
                <w:sz w:val="28"/>
              </w:rPr>
              <w:t>Содержание</w:t>
            </w:r>
            <w:r>
              <w:rPr>
                <w:spacing w:val="11"/>
                <w:sz w:val="28"/>
              </w:rPr>
              <w:t xml:space="preserve"> </w:t>
            </w:r>
            <w:r>
              <w:rPr>
                <w:sz w:val="28"/>
              </w:rPr>
              <w:t>образовательной</w:t>
            </w:r>
            <w:r>
              <w:rPr>
                <w:spacing w:val="82"/>
                <w:sz w:val="28"/>
              </w:rPr>
              <w:t xml:space="preserve"> </w:t>
            </w:r>
            <w:r>
              <w:rPr>
                <w:sz w:val="28"/>
              </w:rPr>
              <w:t>деятельности</w:t>
            </w:r>
            <w:r>
              <w:rPr>
                <w:spacing w:val="81"/>
                <w:sz w:val="28"/>
              </w:rPr>
              <w:t xml:space="preserve"> </w:t>
            </w:r>
            <w:r>
              <w:rPr>
                <w:sz w:val="28"/>
              </w:rPr>
              <w:t>по</w:t>
            </w:r>
            <w:r>
              <w:rPr>
                <w:spacing w:val="83"/>
                <w:sz w:val="28"/>
              </w:rPr>
              <w:t xml:space="preserve"> </w:t>
            </w:r>
            <w:r>
              <w:rPr>
                <w:sz w:val="28"/>
              </w:rPr>
              <w:t>направлению</w:t>
            </w:r>
            <w:r>
              <w:rPr>
                <w:spacing w:val="89"/>
                <w:sz w:val="28"/>
              </w:rPr>
              <w:t xml:space="preserve"> </w:t>
            </w:r>
            <w:r>
              <w:rPr>
                <w:sz w:val="28"/>
              </w:rPr>
              <w:t>«Спортивные</w:t>
            </w:r>
          </w:p>
          <w:p w14:paraId="507F1ED0" w14:textId="77777777" w:rsidR="00A03118" w:rsidRDefault="00A03118" w:rsidP="00997D0D">
            <w:pPr>
              <w:pStyle w:val="TableParagraph"/>
              <w:spacing w:before="47"/>
              <w:rPr>
                <w:sz w:val="28"/>
              </w:rPr>
            </w:pPr>
            <w:r>
              <w:rPr>
                <w:sz w:val="28"/>
              </w:rPr>
              <w:t>упражнения»</w:t>
            </w:r>
          </w:p>
        </w:tc>
      </w:tr>
      <w:tr w:rsidR="00A03118" w14:paraId="0FB03DB2" w14:textId="77777777" w:rsidTr="00997D0D">
        <w:trPr>
          <w:trHeight w:val="6295"/>
        </w:trPr>
        <w:tc>
          <w:tcPr>
            <w:tcW w:w="10317" w:type="dxa"/>
          </w:tcPr>
          <w:p w14:paraId="705F9083" w14:textId="77777777" w:rsidR="00A03118" w:rsidRDefault="00A03118" w:rsidP="00997D0D">
            <w:pPr>
              <w:pStyle w:val="TableParagraph"/>
              <w:spacing w:line="276" w:lineRule="auto"/>
              <w:ind w:right="104" w:firstLine="701"/>
              <w:jc w:val="both"/>
              <w:rPr>
                <w:sz w:val="28"/>
              </w:rPr>
            </w:pPr>
            <w:r>
              <w:rPr>
                <w:sz w:val="28"/>
              </w:rPr>
              <w:t>Педагог обучает детей спортивным упражнениям на прогулке или во время</w:t>
            </w:r>
            <w:r>
              <w:rPr>
                <w:spacing w:val="1"/>
                <w:sz w:val="28"/>
              </w:rPr>
              <w:t xml:space="preserve"> </w:t>
            </w:r>
            <w:r>
              <w:rPr>
                <w:sz w:val="28"/>
              </w:rPr>
              <w:t>физкультурных</w:t>
            </w:r>
            <w:r>
              <w:rPr>
                <w:spacing w:val="68"/>
                <w:sz w:val="28"/>
              </w:rPr>
              <w:t xml:space="preserve"> </w:t>
            </w:r>
            <w:r>
              <w:rPr>
                <w:sz w:val="28"/>
              </w:rPr>
              <w:t>занятий</w:t>
            </w:r>
            <w:r>
              <w:rPr>
                <w:spacing w:val="65"/>
                <w:sz w:val="28"/>
              </w:rPr>
              <w:t xml:space="preserve"> </w:t>
            </w:r>
            <w:r>
              <w:rPr>
                <w:sz w:val="28"/>
              </w:rPr>
              <w:t>на</w:t>
            </w:r>
            <w:r>
              <w:rPr>
                <w:spacing w:val="68"/>
                <w:sz w:val="28"/>
              </w:rPr>
              <w:t xml:space="preserve"> </w:t>
            </w:r>
            <w:r>
              <w:rPr>
                <w:sz w:val="28"/>
              </w:rPr>
              <w:t>свежем</w:t>
            </w:r>
            <w:r>
              <w:rPr>
                <w:spacing w:val="67"/>
                <w:sz w:val="28"/>
              </w:rPr>
              <w:t xml:space="preserve"> </w:t>
            </w:r>
            <w:r>
              <w:rPr>
                <w:sz w:val="28"/>
              </w:rPr>
              <w:t>воздухе</w:t>
            </w:r>
            <w:r>
              <w:rPr>
                <w:spacing w:val="68"/>
                <w:sz w:val="28"/>
              </w:rPr>
              <w:t xml:space="preserve"> </w:t>
            </w:r>
            <w:r>
              <w:rPr>
                <w:sz w:val="28"/>
              </w:rPr>
              <w:t>в</w:t>
            </w:r>
            <w:r>
              <w:rPr>
                <w:spacing w:val="67"/>
                <w:sz w:val="28"/>
              </w:rPr>
              <w:t xml:space="preserve"> </w:t>
            </w:r>
            <w:r>
              <w:rPr>
                <w:sz w:val="28"/>
              </w:rPr>
              <w:t>зависимости</w:t>
            </w:r>
            <w:r>
              <w:rPr>
                <w:spacing w:val="69"/>
                <w:sz w:val="28"/>
              </w:rPr>
              <w:t xml:space="preserve"> </w:t>
            </w:r>
            <w:r>
              <w:rPr>
                <w:sz w:val="28"/>
              </w:rPr>
              <w:t>от</w:t>
            </w:r>
            <w:r>
              <w:rPr>
                <w:spacing w:val="67"/>
                <w:sz w:val="28"/>
              </w:rPr>
              <w:t xml:space="preserve"> </w:t>
            </w:r>
            <w:r>
              <w:rPr>
                <w:sz w:val="28"/>
              </w:rPr>
              <w:t>условий:</w:t>
            </w:r>
            <w:r>
              <w:rPr>
                <w:spacing w:val="66"/>
                <w:sz w:val="28"/>
              </w:rPr>
              <w:t xml:space="preserve"> </w:t>
            </w:r>
            <w:r>
              <w:rPr>
                <w:sz w:val="28"/>
              </w:rPr>
              <w:t>наличия</w:t>
            </w:r>
            <w:r>
              <w:rPr>
                <w:spacing w:val="-68"/>
                <w:sz w:val="28"/>
              </w:rPr>
              <w:t xml:space="preserve"> </w:t>
            </w:r>
            <w:r>
              <w:rPr>
                <w:sz w:val="28"/>
              </w:rPr>
              <w:t>оборудования</w:t>
            </w:r>
            <w:r>
              <w:rPr>
                <w:spacing w:val="-4"/>
                <w:sz w:val="28"/>
              </w:rPr>
              <w:t xml:space="preserve"> </w:t>
            </w:r>
            <w:r>
              <w:rPr>
                <w:sz w:val="28"/>
              </w:rPr>
              <w:t>и климатических</w:t>
            </w:r>
            <w:r>
              <w:rPr>
                <w:spacing w:val="1"/>
                <w:sz w:val="28"/>
              </w:rPr>
              <w:t xml:space="preserve"> </w:t>
            </w:r>
            <w:r>
              <w:rPr>
                <w:sz w:val="28"/>
              </w:rPr>
              <w:t>условий</w:t>
            </w:r>
            <w:r>
              <w:rPr>
                <w:spacing w:val="-1"/>
                <w:sz w:val="28"/>
              </w:rPr>
              <w:t xml:space="preserve"> </w:t>
            </w:r>
            <w:r>
              <w:rPr>
                <w:sz w:val="28"/>
              </w:rPr>
              <w:t>региона.</w:t>
            </w:r>
          </w:p>
          <w:p w14:paraId="1D37E3A2" w14:textId="77777777" w:rsidR="00A03118" w:rsidRDefault="00A03118" w:rsidP="00997D0D">
            <w:pPr>
              <w:pStyle w:val="TableParagraph"/>
              <w:spacing w:line="276" w:lineRule="auto"/>
              <w:ind w:right="103" w:firstLine="701"/>
              <w:jc w:val="both"/>
              <w:rPr>
                <w:sz w:val="28"/>
              </w:rPr>
            </w:pPr>
            <w:r>
              <w:rPr>
                <w:sz w:val="28"/>
              </w:rPr>
              <w:t>Катание на санках: по прямой, со скоростью, с горки, подъем с санками в</w:t>
            </w:r>
            <w:r>
              <w:rPr>
                <w:spacing w:val="1"/>
                <w:sz w:val="28"/>
              </w:rPr>
              <w:t xml:space="preserve"> </w:t>
            </w:r>
            <w:r>
              <w:rPr>
                <w:sz w:val="28"/>
              </w:rPr>
              <w:t>гору,</w:t>
            </w:r>
            <w:r>
              <w:rPr>
                <w:spacing w:val="-2"/>
                <w:sz w:val="28"/>
              </w:rPr>
              <w:t xml:space="preserve"> </w:t>
            </w:r>
            <w:r>
              <w:rPr>
                <w:sz w:val="28"/>
              </w:rPr>
              <w:t>с торможением при спуске с горки.</w:t>
            </w:r>
          </w:p>
          <w:p w14:paraId="04248304" w14:textId="77777777" w:rsidR="00A03118" w:rsidRDefault="00A03118" w:rsidP="00997D0D">
            <w:pPr>
              <w:pStyle w:val="TableParagraph"/>
              <w:spacing w:line="276" w:lineRule="auto"/>
              <w:ind w:right="106" w:firstLine="701"/>
              <w:jc w:val="both"/>
              <w:rPr>
                <w:sz w:val="28"/>
              </w:rPr>
            </w:pPr>
            <w:r>
              <w:rPr>
                <w:sz w:val="28"/>
              </w:rPr>
              <w:t>Ходьба на лыжах: по лыжне (на расстояние до 500 м); скользящим шагом;</w:t>
            </w:r>
            <w:r>
              <w:rPr>
                <w:spacing w:val="1"/>
                <w:sz w:val="28"/>
              </w:rPr>
              <w:t xml:space="preserve"> </w:t>
            </w:r>
            <w:r>
              <w:rPr>
                <w:sz w:val="28"/>
              </w:rPr>
              <w:t>повороты</w:t>
            </w:r>
            <w:r>
              <w:rPr>
                <w:spacing w:val="45"/>
                <w:sz w:val="28"/>
              </w:rPr>
              <w:t xml:space="preserve"> </w:t>
            </w:r>
            <w:r>
              <w:rPr>
                <w:sz w:val="28"/>
              </w:rPr>
              <w:t>на</w:t>
            </w:r>
            <w:r>
              <w:rPr>
                <w:spacing w:val="45"/>
                <w:sz w:val="28"/>
              </w:rPr>
              <w:t xml:space="preserve"> </w:t>
            </w:r>
            <w:r>
              <w:rPr>
                <w:sz w:val="28"/>
              </w:rPr>
              <w:t>месте</w:t>
            </w:r>
            <w:r>
              <w:rPr>
                <w:spacing w:val="43"/>
                <w:sz w:val="28"/>
              </w:rPr>
              <w:t xml:space="preserve"> </w:t>
            </w:r>
            <w:r>
              <w:rPr>
                <w:sz w:val="28"/>
              </w:rPr>
              <w:t>(направо</w:t>
            </w:r>
            <w:r>
              <w:rPr>
                <w:spacing w:val="43"/>
                <w:sz w:val="28"/>
              </w:rPr>
              <w:t xml:space="preserve"> </w:t>
            </w:r>
            <w:r>
              <w:rPr>
                <w:sz w:val="28"/>
              </w:rPr>
              <w:t>и</w:t>
            </w:r>
            <w:r>
              <w:rPr>
                <w:spacing w:val="45"/>
                <w:sz w:val="28"/>
              </w:rPr>
              <w:t xml:space="preserve"> </w:t>
            </w:r>
            <w:r>
              <w:rPr>
                <w:sz w:val="28"/>
              </w:rPr>
              <w:t>налево)</w:t>
            </w:r>
            <w:r>
              <w:rPr>
                <w:spacing w:val="43"/>
                <w:sz w:val="28"/>
              </w:rPr>
              <w:t xml:space="preserve"> </w:t>
            </w:r>
            <w:r>
              <w:rPr>
                <w:sz w:val="28"/>
              </w:rPr>
              <w:t>с</w:t>
            </w:r>
            <w:r>
              <w:rPr>
                <w:spacing w:val="46"/>
                <w:sz w:val="28"/>
              </w:rPr>
              <w:t xml:space="preserve"> </w:t>
            </w:r>
            <w:r>
              <w:rPr>
                <w:sz w:val="28"/>
              </w:rPr>
              <w:t>переступанием;</w:t>
            </w:r>
            <w:r>
              <w:rPr>
                <w:spacing w:val="43"/>
                <w:sz w:val="28"/>
              </w:rPr>
              <w:t xml:space="preserve"> </w:t>
            </w:r>
            <w:r>
              <w:rPr>
                <w:sz w:val="28"/>
              </w:rPr>
              <w:t>подъем</w:t>
            </w:r>
            <w:r>
              <w:rPr>
                <w:spacing w:val="42"/>
                <w:sz w:val="28"/>
              </w:rPr>
              <w:t xml:space="preserve"> </w:t>
            </w:r>
            <w:r>
              <w:rPr>
                <w:sz w:val="28"/>
              </w:rPr>
              <w:t>на</w:t>
            </w:r>
            <w:r>
              <w:rPr>
                <w:spacing w:val="45"/>
                <w:sz w:val="28"/>
              </w:rPr>
              <w:t xml:space="preserve"> </w:t>
            </w:r>
            <w:r>
              <w:rPr>
                <w:sz w:val="28"/>
              </w:rPr>
              <w:t>склон</w:t>
            </w:r>
            <w:r>
              <w:rPr>
                <w:spacing w:val="43"/>
                <w:sz w:val="28"/>
              </w:rPr>
              <w:t xml:space="preserve"> </w:t>
            </w:r>
            <w:r>
              <w:rPr>
                <w:sz w:val="28"/>
              </w:rPr>
              <w:t>прямо</w:t>
            </w:r>
          </w:p>
          <w:p w14:paraId="07C2D6AC" w14:textId="77777777" w:rsidR="00A03118" w:rsidRDefault="00A03118" w:rsidP="00997D0D">
            <w:pPr>
              <w:pStyle w:val="TableParagraph"/>
              <w:spacing w:line="276" w:lineRule="auto"/>
              <w:ind w:right="103"/>
              <w:jc w:val="both"/>
              <w:rPr>
                <w:sz w:val="28"/>
              </w:rPr>
            </w:pPr>
            <w:r>
              <w:rPr>
                <w:sz w:val="28"/>
              </w:rPr>
              <w:t>«ступающим</w:t>
            </w:r>
            <w:r>
              <w:rPr>
                <w:spacing w:val="1"/>
                <w:sz w:val="28"/>
              </w:rPr>
              <w:t xml:space="preserve"> </w:t>
            </w:r>
            <w:r>
              <w:rPr>
                <w:sz w:val="28"/>
              </w:rPr>
              <w:t>шагом»,</w:t>
            </w:r>
            <w:r>
              <w:rPr>
                <w:spacing w:val="1"/>
                <w:sz w:val="28"/>
              </w:rPr>
              <w:t xml:space="preserve"> </w:t>
            </w:r>
            <w:r>
              <w:rPr>
                <w:sz w:val="28"/>
              </w:rPr>
              <w:t>«</w:t>
            </w:r>
            <w:proofErr w:type="spellStart"/>
            <w:r>
              <w:rPr>
                <w:sz w:val="28"/>
              </w:rPr>
              <w:t>полу</w:t>
            </w:r>
            <w:r w:rsidR="00015F9B">
              <w:rPr>
                <w:sz w:val="28"/>
              </w:rPr>
              <w:t>ё</w:t>
            </w:r>
            <w:r>
              <w:rPr>
                <w:sz w:val="28"/>
              </w:rPr>
              <w:t>лочкой</w:t>
            </w:r>
            <w:proofErr w:type="spellEnd"/>
            <w:r>
              <w:rPr>
                <w:sz w:val="28"/>
              </w:rPr>
              <w:t>»</w:t>
            </w:r>
            <w:r>
              <w:rPr>
                <w:spacing w:val="1"/>
                <w:sz w:val="28"/>
              </w:rPr>
              <w:t xml:space="preserve"> </w:t>
            </w:r>
            <w:r>
              <w:rPr>
                <w:sz w:val="28"/>
              </w:rPr>
              <w:t>(прямо</w:t>
            </w:r>
            <w:r>
              <w:rPr>
                <w:spacing w:val="1"/>
                <w:sz w:val="28"/>
              </w:rPr>
              <w:t xml:space="preserve"> </w:t>
            </w:r>
            <w:r>
              <w:rPr>
                <w:sz w:val="28"/>
              </w:rPr>
              <w:t>и</w:t>
            </w:r>
            <w:r>
              <w:rPr>
                <w:spacing w:val="1"/>
                <w:sz w:val="28"/>
              </w:rPr>
              <w:t xml:space="preserve"> </w:t>
            </w:r>
            <w:r>
              <w:rPr>
                <w:sz w:val="28"/>
              </w:rPr>
              <w:t>наискось),</w:t>
            </w:r>
            <w:r>
              <w:rPr>
                <w:spacing w:val="1"/>
                <w:sz w:val="28"/>
              </w:rPr>
              <w:t xml:space="preserve"> </w:t>
            </w:r>
            <w:r>
              <w:rPr>
                <w:sz w:val="28"/>
              </w:rPr>
              <w:t>соблюдая</w:t>
            </w:r>
            <w:r>
              <w:rPr>
                <w:spacing w:val="1"/>
                <w:sz w:val="28"/>
              </w:rPr>
              <w:t xml:space="preserve"> </w:t>
            </w:r>
            <w:r>
              <w:rPr>
                <w:sz w:val="28"/>
              </w:rPr>
              <w:t>правила</w:t>
            </w:r>
            <w:r>
              <w:rPr>
                <w:spacing w:val="1"/>
                <w:sz w:val="28"/>
              </w:rPr>
              <w:t xml:space="preserve"> </w:t>
            </w:r>
            <w:r>
              <w:rPr>
                <w:sz w:val="28"/>
              </w:rPr>
              <w:t>безопасного</w:t>
            </w:r>
            <w:r>
              <w:rPr>
                <w:spacing w:val="-3"/>
                <w:sz w:val="28"/>
              </w:rPr>
              <w:t xml:space="preserve"> </w:t>
            </w:r>
            <w:r>
              <w:rPr>
                <w:sz w:val="28"/>
              </w:rPr>
              <w:t>передвижения.</w:t>
            </w:r>
          </w:p>
          <w:p w14:paraId="58B22A06" w14:textId="77777777" w:rsidR="00A03118" w:rsidRDefault="00A03118" w:rsidP="00997D0D">
            <w:pPr>
              <w:pStyle w:val="TableParagraph"/>
              <w:spacing w:line="276" w:lineRule="auto"/>
              <w:ind w:right="106" w:firstLine="701"/>
              <w:jc w:val="both"/>
              <w:rPr>
                <w:sz w:val="28"/>
              </w:rPr>
            </w:pPr>
            <w:r>
              <w:rPr>
                <w:sz w:val="28"/>
              </w:rPr>
              <w:t>Катание</w:t>
            </w:r>
            <w:r>
              <w:rPr>
                <w:spacing w:val="1"/>
                <w:sz w:val="28"/>
              </w:rPr>
              <w:t xml:space="preserve"> </w:t>
            </w:r>
            <w:r>
              <w:rPr>
                <w:sz w:val="28"/>
              </w:rPr>
              <w:t>на</w:t>
            </w:r>
            <w:r>
              <w:rPr>
                <w:spacing w:val="1"/>
                <w:sz w:val="28"/>
              </w:rPr>
              <w:t xml:space="preserve"> </w:t>
            </w:r>
            <w:r>
              <w:rPr>
                <w:sz w:val="28"/>
              </w:rPr>
              <w:t>двухколесном</w:t>
            </w:r>
            <w:r>
              <w:rPr>
                <w:spacing w:val="1"/>
                <w:sz w:val="28"/>
              </w:rPr>
              <w:t xml:space="preserve"> </w:t>
            </w:r>
            <w:r>
              <w:rPr>
                <w:sz w:val="28"/>
              </w:rPr>
              <w:t>велосипеде,</w:t>
            </w:r>
            <w:r>
              <w:rPr>
                <w:spacing w:val="1"/>
                <w:sz w:val="28"/>
              </w:rPr>
              <w:t xml:space="preserve"> </w:t>
            </w:r>
            <w:r>
              <w:rPr>
                <w:sz w:val="28"/>
              </w:rPr>
              <w:t>самокате:</w:t>
            </w:r>
            <w:r>
              <w:rPr>
                <w:spacing w:val="1"/>
                <w:sz w:val="28"/>
              </w:rPr>
              <w:t xml:space="preserve"> </w:t>
            </w:r>
            <w:r>
              <w:rPr>
                <w:sz w:val="28"/>
              </w:rPr>
              <w:t>по</w:t>
            </w:r>
            <w:r>
              <w:rPr>
                <w:spacing w:val="1"/>
                <w:sz w:val="28"/>
              </w:rPr>
              <w:t xml:space="preserve"> </w:t>
            </w:r>
            <w:r>
              <w:rPr>
                <w:sz w:val="28"/>
              </w:rPr>
              <w:t>прямой,</w:t>
            </w:r>
            <w:r>
              <w:rPr>
                <w:spacing w:val="1"/>
                <w:sz w:val="28"/>
              </w:rPr>
              <w:t xml:space="preserve"> </w:t>
            </w:r>
            <w:r>
              <w:rPr>
                <w:sz w:val="28"/>
              </w:rPr>
              <w:t>по</w:t>
            </w:r>
            <w:r>
              <w:rPr>
                <w:spacing w:val="1"/>
                <w:sz w:val="28"/>
              </w:rPr>
              <w:t xml:space="preserve"> </w:t>
            </w:r>
            <w:r>
              <w:rPr>
                <w:sz w:val="28"/>
              </w:rPr>
              <w:t>кругу,</w:t>
            </w:r>
            <w:r>
              <w:rPr>
                <w:spacing w:val="1"/>
                <w:sz w:val="28"/>
              </w:rPr>
              <w:t xml:space="preserve"> </w:t>
            </w:r>
            <w:r>
              <w:rPr>
                <w:sz w:val="28"/>
              </w:rPr>
              <w:t>с</w:t>
            </w:r>
            <w:r>
              <w:rPr>
                <w:spacing w:val="1"/>
                <w:sz w:val="28"/>
              </w:rPr>
              <w:t xml:space="preserve"> </w:t>
            </w:r>
            <w:r>
              <w:rPr>
                <w:sz w:val="28"/>
              </w:rPr>
              <w:t>разворотом, с разной скоростью; с поворотами направо и налево, соблюдая правила</w:t>
            </w:r>
            <w:r>
              <w:rPr>
                <w:spacing w:val="-67"/>
                <w:sz w:val="28"/>
              </w:rPr>
              <w:t xml:space="preserve"> </w:t>
            </w:r>
            <w:r>
              <w:rPr>
                <w:sz w:val="28"/>
              </w:rPr>
              <w:t>безопасного</w:t>
            </w:r>
            <w:r>
              <w:rPr>
                <w:spacing w:val="-3"/>
                <w:sz w:val="28"/>
              </w:rPr>
              <w:t xml:space="preserve"> </w:t>
            </w:r>
            <w:r>
              <w:rPr>
                <w:sz w:val="28"/>
              </w:rPr>
              <w:t>передвижения.</w:t>
            </w:r>
          </w:p>
          <w:p w14:paraId="46030218" w14:textId="77777777" w:rsidR="00A03118" w:rsidRDefault="00A03118" w:rsidP="00997D0D">
            <w:pPr>
              <w:pStyle w:val="TableParagraph"/>
              <w:spacing w:line="276" w:lineRule="auto"/>
              <w:ind w:right="97" w:firstLine="701"/>
              <w:jc w:val="both"/>
              <w:rPr>
                <w:sz w:val="28"/>
              </w:rPr>
            </w:pPr>
            <w:r>
              <w:rPr>
                <w:sz w:val="28"/>
              </w:rPr>
              <w:t>Плавание: с движениями прямыми ногами вверх и вниз, сидя на бортике и</w:t>
            </w:r>
            <w:r>
              <w:rPr>
                <w:spacing w:val="1"/>
                <w:sz w:val="28"/>
              </w:rPr>
              <w:t xml:space="preserve"> </w:t>
            </w:r>
            <w:r>
              <w:rPr>
                <w:sz w:val="28"/>
              </w:rPr>
              <w:t>лежа в воде, держась за опору; ходьба по дну вперед и назад, приседая, погружаясь</w:t>
            </w:r>
            <w:r>
              <w:rPr>
                <w:spacing w:val="1"/>
                <w:sz w:val="28"/>
              </w:rPr>
              <w:t xml:space="preserve"> </w:t>
            </w:r>
            <w:r>
              <w:rPr>
                <w:sz w:val="28"/>
              </w:rPr>
              <w:t>в</w:t>
            </w:r>
            <w:r>
              <w:rPr>
                <w:spacing w:val="1"/>
                <w:sz w:val="28"/>
              </w:rPr>
              <w:t xml:space="preserve"> </w:t>
            </w:r>
            <w:r>
              <w:rPr>
                <w:sz w:val="28"/>
              </w:rPr>
              <w:t>воду</w:t>
            </w:r>
            <w:r>
              <w:rPr>
                <w:spacing w:val="1"/>
                <w:sz w:val="28"/>
              </w:rPr>
              <w:t xml:space="preserve"> </w:t>
            </w:r>
            <w:r>
              <w:rPr>
                <w:sz w:val="28"/>
              </w:rPr>
              <w:t>до</w:t>
            </w:r>
            <w:r>
              <w:rPr>
                <w:spacing w:val="1"/>
                <w:sz w:val="28"/>
              </w:rPr>
              <w:t xml:space="preserve"> </w:t>
            </w:r>
            <w:r>
              <w:rPr>
                <w:sz w:val="28"/>
              </w:rPr>
              <w:t>подбородка,</w:t>
            </w:r>
            <w:r>
              <w:rPr>
                <w:spacing w:val="1"/>
                <w:sz w:val="28"/>
              </w:rPr>
              <w:t xml:space="preserve"> </w:t>
            </w:r>
            <w:r>
              <w:rPr>
                <w:sz w:val="28"/>
              </w:rPr>
              <w:t>до</w:t>
            </w:r>
            <w:r>
              <w:rPr>
                <w:spacing w:val="1"/>
                <w:sz w:val="28"/>
              </w:rPr>
              <w:t xml:space="preserve"> </w:t>
            </w:r>
            <w:r>
              <w:rPr>
                <w:sz w:val="28"/>
              </w:rPr>
              <w:t>глаз,</w:t>
            </w:r>
            <w:r>
              <w:rPr>
                <w:spacing w:val="1"/>
                <w:sz w:val="28"/>
              </w:rPr>
              <w:t xml:space="preserve"> </w:t>
            </w:r>
            <w:r>
              <w:rPr>
                <w:sz w:val="28"/>
              </w:rPr>
              <w:t>опуская</w:t>
            </w:r>
            <w:r>
              <w:rPr>
                <w:spacing w:val="1"/>
                <w:sz w:val="28"/>
              </w:rPr>
              <w:t xml:space="preserve"> </w:t>
            </w:r>
            <w:r>
              <w:rPr>
                <w:sz w:val="28"/>
              </w:rPr>
              <w:t>лицо</w:t>
            </w:r>
            <w:r>
              <w:rPr>
                <w:spacing w:val="1"/>
                <w:sz w:val="28"/>
              </w:rPr>
              <w:t xml:space="preserve"> </w:t>
            </w:r>
            <w:r>
              <w:rPr>
                <w:sz w:val="28"/>
              </w:rPr>
              <w:t>в</w:t>
            </w:r>
            <w:r>
              <w:rPr>
                <w:spacing w:val="1"/>
                <w:sz w:val="28"/>
              </w:rPr>
              <w:t xml:space="preserve"> </w:t>
            </w:r>
            <w:r>
              <w:rPr>
                <w:sz w:val="28"/>
              </w:rPr>
              <w:t>воду,</w:t>
            </w:r>
            <w:r>
              <w:rPr>
                <w:spacing w:val="1"/>
                <w:sz w:val="28"/>
              </w:rPr>
              <w:t xml:space="preserve"> </w:t>
            </w:r>
            <w:r>
              <w:rPr>
                <w:sz w:val="28"/>
              </w:rPr>
              <w:t>приседание</w:t>
            </w:r>
            <w:r>
              <w:rPr>
                <w:spacing w:val="1"/>
                <w:sz w:val="28"/>
              </w:rPr>
              <w:t xml:space="preserve"> </w:t>
            </w:r>
            <w:r>
              <w:rPr>
                <w:sz w:val="28"/>
              </w:rPr>
              <w:t>под</w:t>
            </w:r>
            <w:r>
              <w:rPr>
                <w:spacing w:val="70"/>
                <w:sz w:val="28"/>
              </w:rPr>
              <w:t xml:space="preserve"> </w:t>
            </w:r>
            <w:r>
              <w:rPr>
                <w:sz w:val="28"/>
              </w:rPr>
              <w:t>водой,</w:t>
            </w:r>
            <w:r>
              <w:rPr>
                <w:spacing w:val="1"/>
                <w:sz w:val="28"/>
              </w:rPr>
              <w:t xml:space="preserve"> </w:t>
            </w:r>
            <w:r>
              <w:rPr>
                <w:sz w:val="28"/>
              </w:rPr>
              <w:t>доставая</w:t>
            </w:r>
            <w:r>
              <w:rPr>
                <w:spacing w:val="-2"/>
                <w:sz w:val="28"/>
              </w:rPr>
              <w:t xml:space="preserve"> </w:t>
            </w:r>
            <w:r>
              <w:rPr>
                <w:sz w:val="28"/>
              </w:rPr>
              <w:t>предметы,</w:t>
            </w:r>
            <w:r>
              <w:rPr>
                <w:spacing w:val="-3"/>
                <w:sz w:val="28"/>
              </w:rPr>
              <w:t xml:space="preserve"> </w:t>
            </w:r>
            <w:r>
              <w:rPr>
                <w:sz w:val="28"/>
              </w:rPr>
              <w:t>идя</w:t>
            </w:r>
            <w:r>
              <w:rPr>
                <w:spacing w:val="-2"/>
                <w:sz w:val="28"/>
              </w:rPr>
              <w:t xml:space="preserve"> </w:t>
            </w:r>
            <w:r>
              <w:rPr>
                <w:sz w:val="28"/>
              </w:rPr>
              <w:t>за</w:t>
            </w:r>
            <w:r>
              <w:rPr>
                <w:spacing w:val="-2"/>
                <w:sz w:val="28"/>
              </w:rPr>
              <w:t xml:space="preserve"> </w:t>
            </w:r>
            <w:r>
              <w:rPr>
                <w:sz w:val="28"/>
              </w:rPr>
              <w:t>предметами</w:t>
            </w:r>
            <w:r>
              <w:rPr>
                <w:spacing w:val="-5"/>
                <w:sz w:val="28"/>
              </w:rPr>
              <w:t xml:space="preserve"> </w:t>
            </w:r>
            <w:r>
              <w:rPr>
                <w:sz w:val="28"/>
              </w:rPr>
              <w:t>по</w:t>
            </w:r>
            <w:r>
              <w:rPr>
                <w:spacing w:val="-1"/>
                <w:sz w:val="28"/>
              </w:rPr>
              <w:t xml:space="preserve"> </w:t>
            </w:r>
            <w:r>
              <w:rPr>
                <w:sz w:val="28"/>
              </w:rPr>
              <w:t>прямой</w:t>
            </w:r>
            <w:r>
              <w:rPr>
                <w:spacing w:val="-2"/>
                <w:sz w:val="28"/>
              </w:rPr>
              <w:t xml:space="preserve"> </w:t>
            </w:r>
            <w:r>
              <w:rPr>
                <w:sz w:val="28"/>
              </w:rPr>
              <w:t>в</w:t>
            </w:r>
            <w:r>
              <w:rPr>
                <w:spacing w:val="-2"/>
                <w:sz w:val="28"/>
              </w:rPr>
              <w:t xml:space="preserve"> </w:t>
            </w:r>
            <w:r>
              <w:rPr>
                <w:sz w:val="28"/>
              </w:rPr>
              <w:t>спокойном</w:t>
            </w:r>
            <w:r>
              <w:rPr>
                <w:spacing w:val="-2"/>
                <w:sz w:val="28"/>
              </w:rPr>
              <w:t xml:space="preserve"> </w:t>
            </w:r>
            <w:r>
              <w:rPr>
                <w:sz w:val="28"/>
              </w:rPr>
              <w:t>темпе</w:t>
            </w:r>
            <w:r>
              <w:rPr>
                <w:spacing w:val="-2"/>
                <w:sz w:val="28"/>
              </w:rPr>
              <w:t xml:space="preserve"> </w:t>
            </w:r>
            <w:r>
              <w:rPr>
                <w:sz w:val="28"/>
              </w:rPr>
              <w:t>и</w:t>
            </w:r>
            <w:r>
              <w:rPr>
                <w:spacing w:val="-1"/>
                <w:sz w:val="28"/>
              </w:rPr>
              <w:t xml:space="preserve"> </w:t>
            </w:r>
            <w:r>
              <w:rPr>
                <w:sz w:val="28"/>
              </w:rPr>
              <w:t>на</w:t>
            </w:r>
            <w:r>
              <w:rPr>
                <w:spacing w:val="-2"/>
                <w:sz w:val="28"/>
              </w:rPr>
              <w:t xml:space="preserve"> </w:t>
            </w:r>
            <w:r>
              <w:rPr>
                <w:sz w:val="28"/>
              </w:rPr>
              <w:t>скорость;</w:t>
            </w:r>
          </w:p>
          <w:p w14:paraId="7C742B5B" w14:textId="77777777" w:rsidR="00A03118" w:rsidRDefault="00A03118" w:rsidP="00997D0D">
            <w:pPr>
              <w:pStyle w:val="TableParagraph"/>
              <w:spacing w:line="322" w:lineRule="exact"/>
              <w:jc w:val="both"/>
              <w:rPr>
                <w:sz w:val="28"/>
              </w:rPr>
            </w:pPr>
            <w:r>
              <w:rPr>
                <w:sz w:val="28"/>
              </w:rPr>
              <w:t>скольжение</w:t>
            </w:r>
            <w:r>
              <w:rPr>
                <w:spacing w:val="-3"/>
                <w:sz w:val="28"/>
              </w:rPr>
              <w:t xml:space="preserve"> </w:t>
            </w:r>
            <w:r>
              <w:rPr>
                <w:sz w:val="28"/>
              </w:rPr>
              <w:t>на</w:t>
            </w:r>
            <w:r>
              <w:rPr>
                <w:spacing w:val="-2"/>
                <w:sz w:val="28"/>
              </w:rPr>
              <w:t xml:space="preserve"> </w:t>
            </w:r>
            <w:r>
              <w:rPr>
                <w:sz w:val="28"/>
              </w:rPr>
              <w:t>груди,</w:t>
            </w:r>
            <w:r>
              <w:rPr>
                <w:spacing w:val="-4"/>
                <w:sz w:val="28"/>
              </w:rPr>
              <w:t xml:space="preserve"> </w:t>
            </w:r>
            <w:r>
              <w:rPr>
                <w:sz w:val="28"/>
              </w:rPr>
              <w:t>плавание</w:t>
            </w:r>
            <w:r>
              <w:rPr>
                <w:spacing w:val="-6"/>
                <w:sz w:val="28"/>
              </w:rPr>
              <w:t xml:space="preserve"> </w:t>
            </w:r>
            <w:r>
              <w:rPr>
                <w:sz w:val="28"/>
              </w:rPr>
              <w:t>произвольным</w:t>
            </w:r>
            <w:r>
              <w:rPr>
                <w:spacing w:val="-3"/>
                <w:sz w:val="28"/>
              </w:rPr>
              <w:t xml:space="preserve"> </w:t>
            </w:r>
            <w:r>
              <w:rPr>
                <w:sz w:val="28"/>
              </w:rPr>
              <w:t>способом.</w:t>
            </w:r>
          </w:p>
        </w:tc>
      </w:tr>
      <w:tr w:rsidR="00A03118" w14:paraId="2CF99679" w14:textId="77777777" w:rsidTr="00997D0D">
        <w:trPr>
          <w:trHeight w:val="738"/>
        </w:trPr>
        <w:tc>
          <w:tcPr>
            <w:tcW w:w="10317" w:type="dxa"/>
          </w:tcPr>
          <w:p w14:paraId="773B7E0C" w14:textId="77777777" w:rsidR="00A03118" w:rsidRDefault="00A03118" w:rsidP="00997D0D">
            <w:pPr>
              <w:pStyle w:val="TableParagraph"/>
              <w:spacing w:line="309" w:lineRule="exact"/>
              <w:ind w:left="828"/>
              <w:rPr>
                <w:sz w:val="28"/>
              </w:rPr>
            </w:pPr>
            <w:r>
              <w:rPr>
                <w:sz w:val="28"/>
              </w:rPr>
              <w:t>Содержание</w:t>
            </w:r>
            <w:r>
              <w:rPr>
                <w:spacing w:val="20"/>
                <w:sz w:val="28"/>
              </w:rPr>
              <w:t xml:space="preserve"> </w:t>
            </w:r>
            <w:r>
              <w:rPr>
                <w:sz w:val="28"/>
              </w:rPr>
              <w:t>образовательной</w:t>
            </w:r>
            <w:r>
              <w:rPr>
                <w:spacing w:val="21"/>
                <w:sz w:val="28"/>
              </w:rPr>
              <w:t xml:space="preserve"> </w:t>
            </w:r>
            <w:r>
              <w:rPr>
                <w:sz w:val="28"/>
              </w:rPr>
              <w:t>деятельности</w:t>
            </w:r>
            <w:r>
              <w:rPr>
                <w:spacing w:val="21"/>
                <w:sz w:val="28"/>
              </w:rPr>
              <w:t xml:space="preserve"> </w:t>
            </w:r>
            <w:r>
              <w:rPr>
                <w:sz w:val="28"/>
              </w:rPr>
              <w:t>по</w:t>
            </w:r>
            <w:r>
              <w:rPr>
                <w:spacing w:val="21"/>
                <w:sz w:val="28"/>
              </w:rPr>
              <w:t xml:space="preserve"> </w:t>
            </w:r>
            <w:r>
              <w:rPr>
                <w:sz w:val="28"/>
              </w:rPr>
              <w:t>направлению</w:t>
            </w:r>
            <w:r>
              <w:rPr>
                <w:spacing w:val="29"/>
                <w:sz w:val="28"/>
              </w:rPr>
              <w:t xml:space="preserve"> </w:t>
            </w:r>
            <w:r>
              <w:rPr>
                <w:sz w:val="28"/>
              </w:rPr>
              <w:t>«Формирование</w:t>
            </w:r>
          </w:p>
          <w:p w14:paraId="405F8EE4" w14:textId="77777777" w:rsidR="00A03118" w:rsidRDefault="00A03118" w:rsidP="00997D0D">
            <w:pPr>
              <w:pStyle w:val="TableParagraph"/>
              <w:spacing w:before="47"/>
              <w:rPr>
                <w:sz w:val="28"/>
              </w:rPr>
            </w:pPr>
            <w:r>
              <w:rPr>
                <w:sz w:val="28"/>
              </w:rPr>
              <w:t>основ</w:t>
            </w:r>
            <w:r>
              <w:rPr>
                <w:spacing w:val="-4"/>
                <w:sz w:val="28"/>
              </w:rPr>
              <w:t xml:space="preserve"> </w:t>
            </w:r>
            <w:r>
              <w:rPr>
                <w:sz w:val="28"/>
              </w:rPr>
              <w:t>здорового образа</w:t>
            </w:r>
            <w:r>
              <w:rPr>
                <w:spacing w:val="-3"/>
                <w:sz w:val="28"/>
              </w:rPr>
              <w:t xml:space="preserve"> </w:t>
            </w:r>
            <w:r>
              <w:rPr>
                <w:sz w:val="28"/>
              </w:rPr>
              <w:t>жизни»</w:t>
            </w:r>
          </w:p>
        </w:tc>
      </w:tr>
      <w:tr w:rsidR="00A03118" w14:paraId="7E224DA8" w14:textId="77777777" w:rsidTr="00997D0D">
        <w:trPr>
          <w:trHeight w:val="3703"/>
        </w:trPr>
        <w:tc>
          <w:tcPr>
            <w:tcW w:w="10317" w:type="dxa"/>
          </w:tcPr>
          <w:p w14:paraId="7E0E6B08" w14:textId="77777777" w:rsidR="00A03118" w:rsidRDefault="00A03118" w:rsidP="00997D0D">
            <w:pPr>
              <w:pStyle w:val="TableParagraph"/>
              <w:spacing w:line="276" w:lineRule="auto"/>
              <w:ind w:right="100" w:firstLine="701"/>
              <w:jc w:val="both"/>
              <w:rPr>
                <w:sz w:val="28"/>
              </w:rPr>
            </w:pPr>
            <w:r>
              <w:rPr>
                <w:sz w:val="28"/>
              </w:rPr>
              <w:t>Педагог продолжает уточнять и расширять представления детей о факторах,</w:t>
            </w:r>
            <w:r>
              <w:rPr>
                <w:spacing w:val="1"/>
                <w:sz w:val="28"/>
              </w:rPr>
              <w:t xml:space="preserve"> </w:t>
            </w:r>
            <w:r>
              <w:rPr>
                <w:sz w:val="28"/>
              </w:rPr>
              <w:t>положительно</w:t>
            </w:r>
            <w:r>
              <w:rPr>
                <w:spacing w:val="1"/>
                <w:sz w:val="28"/>
              </w:rPr>
              <w:t xml:space="preserve"> </w:t>
            </w:r>
            <w:r>
              <w:rPr>
                <w:sz w:val="28"/>
              </w:rPr>
              <w:t>влияющих</w:t>
            </w:r>
            <w:r>
              <w:rPr>
                <w:spacing w:val="1"/>
                <w:sz w:val="28"/>
              </w:rPr>
              <w:t xml:space="preserve"> </w:t>
            </w:r>
            <w:r>
              <w:rPr>
                <w:sz w:val="28"/>
              </w:rPr>
              <w:t>на</w:t>
            </w:r>
            <w:r>
              <w:rPr>
                <w:spacing w:val="1"/>
                <w:sz w:val="28"/>
              </w:rPr>
              <w:t xml:space="preserve"> </w:t>
            </w:r>
            <w:r>
              <w:rPr>
                <w:sz w:val="28"/>
              </w:rPr>
              <w:t>здоровье</w:t>
            </w:r>
            <w:r>
              <w:rPr>
                <w:spacing w:val="1"/>
                <w:sz w:val="28"/>
              </w:rPr>
              <w:t xml:space="preserve"> </w:t>
            </w:r>
            <w:r>
              <w:rPr>
                <w:sz w:val="28"/>
              </w:rPr>
              <w:t>(правильное</w:t>
            </w:r>
            <w:r>
              <w:rPr>
                <w:spacing w:val="1"/>
                <w:sz w:val="28"/>
              </w:rPr>
              <w:t xml:space="preserve"> </w:t>
            </w:r>
            <w:r>
              <w:rPr>
                <w:sz w:val="28"/>
              </w:rPr>
              <w:t>питание,</w:t>
            </w:r>
            <w:r>
              <w:rPr>
                <w:spacing w:val="1"/>
                <w:sz w:val="28"/>
              </w:rPr>
              <w:t xml:space="preserve"> </w:t>
            </w:r>
            <w:r>
              <w:rPr>
                <w:sz w:val="28"/>
              </w:rPr>
              <w:t>выбор</w:t>
            </w:r>
            <w:r>
              <w:rPr>
                <w:spacing w:val="1"/>
                <w:sz w:val="28"/>
              </w:rPr>
              <w:t xml:space="preserve"> </w:t>
            </w:r>
            <w:r>
              <w:rPr>
                <w:sz w:val="28"/>
              </w:rPr>
              <w:t>полезных</w:t>
            </w:r>
            <w:r>
              <w:rPr>
                <w:spacing w:val="1"/>
                <w:sz w:val="28"/>
              </w:rPr>
              <w:t xml:space="preserve"> </w:t>
            </w:r>
            <w:r>
              <w:rPr>
                <w:sz w:val="28"/>
              </w:rPr>
              <w:t>продуктов,</w:t>
            </w:r>
            <w:r>
              <w:rPr>
                <w:spacing w:val="1"/>
                <w:sz w:val="28"/>
              </w:rPr>
              <w:t xml:space="preserve"> </w:t>
            </w:r>
            <w:r>
              <w:rPr>
                <w:sz w:val="28"/>
              </w:rPr>
              <w:t>занятия</w:t>
            </w:r>
            <w:r>
              <w:rPr>
                <w:spacing w:val="1"/>
                <w:sz w:val="28"/>
              </w:rPr>
              <w:t xml:space="preserve"> </w:t>
            </w:r>
            <w:r>
              <w:rPr>
                <w:sz w:val="28"/>
              </w:rPr>
              <w:t>физкультурой,</w:t>
            </w:r>
            <w:r>
              <w:rPr>
                <w:spacing w:val="1"/>
                <w:sz w:val="28"/>
              </w:rPr>
              <w:t xml:space="preserve"> </w:t>
            </w:r>
            <w:r>
              <w:rPr>
                <w:sz w:val="28"/>
              </w:rPr>
              <w:t>прогулки</w:t>
            </w:r>
            <w:r>
              <w:rPr>
                <w:spacing w:val="1"/>
                <w:sz w:val="28"/>
              </w:rPr>
              <w:t xml:space="preserve"> </w:t>
            </w:r>
            <w:r>
              <w:rPr>
                <w:sz w:val="28"/>
              </w:rPr>
              <w:t>на</w:t>
            </w:r>
            <w:r>
              <w:rPr>
                <w:spacing w:val="1"/>
                <w:sz w:val="28"/>
              </w:rPr>
              <w:t xml:space="preserve"> </w:t>
            </w:r>
            <w:r>
              <w:rPr>
                <w:sz w:val="28"/>
              </w:rPr>
              <w:t>свежем</w:t>
            </w:r>
            <w:r>
              <w:rPr>
                <w:spacing w:val="1"/>
                <w:sz w:val="28"/>
              </w:rPr>
              <w:t xml:space="preserve"> </w:t>
            </w:r>
            <w:r>
              <w:rPr>
                <w:sz w:val="28"/>
              </w:rPr>
              <w:t>воздухе).</w:t>
            </w:r>
            <w:r>
              <w:rPr>
                <w:spacing w:val="1"/>
                <w:sz w:val="28"/>
              </w:rPr>
              <w:t xml:space="preserve"> </w:t>
            </w:r>
            <w:r>
              <w:rPr>
                <w:sz w:val="28"/>
              </w:rPr>
              <w:t>Формировать</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спорта</w:t>
            </w:r>
            <w:r>
              <w:rPr>
                <w:spacing w:val="1"/>
                <w:sz w:val="28"/>
              </w:rPr>
              <w:t xml:space="preserve"> </w:t>
            </w:r>
            <w:r>
              <w:rPr>
                <w:sz w:val="28"/>
              </w:rPr>
              <w:t>(футбол,</w:t>
            </w:r>
            <w:r>
              <w:rPr>
                <w:spacing w:val="1"/>
                <w:sz w:val="28"/>
              </w:rPr>
              <w:t xml:space="preserve"> </w:t>
            </w:r>
            <w:r>
              <w:rPr>
                <w:sz w:val="28"/>
              </w:rPr>
              <w:t>хоккей,</w:t>
            </w:r>
            <w:r>
              <w:rPr>
                <w:spacing w:val="1"/>
                <w:sz w:val="28"/>
              </w:rPr>
              <w:t xml:space="preserve"> </w:t>
            </w:r>
            <w:r>
              <w:rPr>
                <w:sz w:val="28"/>
              </w:rPr>
              <w:t>баскетбол,</w:t>
            </w:r>
            <w:r>
              <w:rPr>
                <w:spacing w:val="1"/>
                <w:sz w:val="28"/>
              </w:rPr>
              <w:t xml:space="preserve"> </w:t>
            </w:r>
            <w:r>
              <w:rPr>
                <w:sz w:val="28"/>
              </w:rPr>
              <w:t>бадминтон,</w:t>
            </w:r>
            <w:r>
              <w:rPr>
                <w:spacing w:val="1"/>
                <w:sz w:val="28"/>
              </w:rPr>
              <w:t xml:space="preserve"> </w:t>
            </w:r>
            <w:r>
              <w:rPr>
                <w:sz w:val="28"/>
              </w:rPr>
              <w:t>плавание, фигурное катание, художественная и спортивная гимнастика, лыжный</w:t>
            </w:r>
            <w:r>
              <w:rPr>
                <w:spacing w:val="1"/>
                <w:sz w:val="28"/>
              </w:rPr>
              <w:t xml:space="preserve"> </w:t>
            </w:r>
            <w:r>
              <w:rPr>
                <w:sz w:val="28"/>
              </w:rPr>
              <w:t>спорт</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и</w:t>
            </w:r>
            <w:r>
              <w:rPr>
                <w:spacing w:val="1"/>
                <w:sz w:val="28"/>
              </w:rPr>
              <w:t xml:space="preserve"> </w:t>
            </w:r>
            <w:r>
              <w:rPr>
                <w:sz w:val="28"/>
              </w:rPr>
              <w:t>выдающихся</w:t>
            </w:r>
            <w:r>
              <w:rPr>
                <w:spacing w:val="1"/>
                <w:sz w:val="28"/>
              </w:rPr>
              <w:t xml:space="preserve"> </w:t>
            </w:r>
            <w:r>
              <w:rPr>
                <w:sz w:val="28"/>
              </w:rPr>
              <w:t>достижениях</w:t>
            </w:r>
            <w:r>
              <w:rPr>
                <w:spacing w:val="1"/>
                <w:sz w:val="28"/>
              </w:rPr>
              <w:t xml:space="preserve"> </w:t>
            </w:r>
            <w:r>
              <w:rPr>
                <w:sz w:val="28"/>
              </w:rPr>
              <w:t>российских</w:t>
            </w:r>
            <w:r>
              <w:rPr>
                <w:spacing w:val="1"/>
                <w:sz w:val="28"/>
              </w:rPr>
              <w:t xml:space="preserve"> </w:t>
            </w:r>
            <w:r>
              <w:rPr>
                <w:sz w:val="28"/>
              </w:rPr>
              <w:t>спортсменов,</w:t>
            </w:r>
            <w:r>
              <w:rPr>
                <w:spacing w:val="1"/>
                <w:sz w:val="28"/>
              </w:rPr>
              <w:t xml:space="preserve"> </w:t>
            </w:r>
            <w:r>
              <w:rPr>
                <w:sz w:val="28"/>
              </w:rPr>
              <w:t>роли</w:t>
            </w:r>
            <w:r>
              <w:rPr>
                <w:spacing w:val="1"/>
                <w:sz w:val="28"/>
              </w:rPr>
              <w:t xml:space="preserve"> </w:t>
            </w:r>
            <w:r>
              <w:rPr>
                <w:sz w:val="28"/>
              </w:rPr>
              <w:t>физкультуры</w:t>
            </w:r>
            <w:r>
              <w:rPr>
                <w:spacing w:val="1"/>
                <w:sz w:val="28"/>
              </w:rPr>
              <w:t xml:space="preserve"> </w:t>
            </w:r>
            <w:r>
              <w:rPr>
                <w:sz w:val="28"/>
              </w:rPr>
              <w:t>и</w:t>
            </w:r>
            <w:r>
              <w:rPr>
                <w:spacing w:val="1"/>
                <w:sz w:val="28"/>
              </w:rPr>
              <w:t xml:space="preserve"> </w:t>
            </w:r>
            <w:r>
              <w:rPr>
                <w:sz w:val="28"/>
              </w:rPr>
              <w:t>спорта</w:t>
            </w:r>
            <w:r>
              <w:rPr>
                <w:spacing w:val="1"/>
                <w:sz w:val="28"/>
              </w:rPr>
              <w:t xml:space="preserve"> </w:t>
            </w:r>
            <w:r>
              <w:rPr>
                <w:sz w:val="28"/>
              </w:rPr>
              <w:t>для</w:t>
            </w:r>
            <w:r>
              <w:rPr>
                <w:spacing w:val="1"/>
                <w:sz w:val="28"/>
              </w:rPr>
              <w:t xml:space="preserve"> </w:t>
            </w:r>
            <w:r>
              <w:rPr>
                <w:sz w:val="28"/>
              </w:rPr>
              <w:t>укрепления</w:t>
            </w:r>
            <w:r>
              <w:rPr>
                <w:spacing w:val="1"/>
                <w:sz w:val="28"/>
              </w:rPr>
              <w:t xml:space="preserve"> </w:t>
            </w:r>
            <w:r>
              <w:rPr>
                <w:sz w:val="28"/>
              </w:rPr>
              <w:t>здоровья.</w:t>
            </w:r>
            <w:r>
              <w:rPr>
                <w:spacing w:val="1"/>
                <w:sz w:val="28"/>
              </w:rPr>
              <w:t xml:space="preserve"> </w:t>
            </w:r>
            <w:r>
              <w:rPr>
                <w:sz w:val="28"/>
              </w:rPr>
              <w:t>Уточняет</w:t>
            </w:r>
            <w:r>
              <w:rPr>
                <w:spacing w:val="1"/>
                <w:sz w:val="28"/>
              </w:rPr>
              <w:t xml:space="preserve"> </w:t>
            </w:r>
            <w:r>
              <w:rPr>
                <w:sz w:val="28"/>
              </w:rPr>
              <w:t>и</w:t>
            </w:r>
            <w:r>
              <w:rPr>
                <w:spacing w:val="1"/>
                <w:sz w:val="28"/>
              </w:rPr>
              <w:t xml:space="preserve"> </w:t>
            </w:r>
            <w:r>
              <w:rPr>
                <w:sz w:val="28"/>
              </w:rPr>
              <w:t>расширяет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правилах</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двигательной</w:t>
            </w:r>
            <w:r>
              <w:rPr>
                <w:spacing w:val="70"/>
                <w:sz w:val="28"/>
              </w:rPr>
              <w:t xml:space="preserve"> </w:t>
            </w:r>
            <w:r>
              <w:rPr>
                <w:sz w:val="28"/>
              </w:rPr>
              <w:t>деятельности</w:t>
            </w:r>
            <w:r>
              <w:rPr>
                <w:spacing w:val="-67"/>
                <w:sz w:val="28"/>
              </w:rPr>
              <w:t xml:space="preserve"> </w:t>
            </w:r>
            <w:r>
              <w:rPr>
                <w:sz w:val="28"/>
              </w:rPr>
              <w:t>(при</w:t>
            </w:r>
            <w:r>
              <w:rPr>
                <w:spacing w:val="4"/>
                <w:sz w:val="28"/>
              </w:rPr>
              <w:t xml:space="preserve"> </w:t>
            </w:r>
            <w:r>
              <w:rPr>
                <w:sz w:val="28"/>
              </w:rPr>
              <w:t>активном</w:t>
            </w:r>
            <w:r>
              <w:rPr>
                <w:spacing w:val="4"/>
                <w:sz w:val="28"/>
              </w:rPr>
              <w:t xml:space="preserve"> </w:t>
            </w:r>
            <w:r>
              <w:rPr>
                <w:sz w:val="28"/>
              </w:rPr>
              <w:t>беге,</w:t>
            </w:r>
            <w:r>
              <w:rPr>
                <w:spacing w:val="1"/>
                <w:sz w:val="28"/>
              </w:rPr>
              <w:t xml:space="preserve"> </w:t>
            </w:r>
            <w:r>
              <w:rPr>
                <w:sz w:val="28"/>
              </w:rPr>
              <w:t>прыжках,</w:t>
            </w:r>
            <w:r>
              <w:rPr>
                <w:spacing w:val="3"/>
                <w:sz w:val="28"/>
              </w:rPr>
              <w:t xml:space="preserve"> </w:t>
            </w:r>
            <w:r>
              <w:rPr>
                <w:sz w:val="28"/>
              </w:rPr>
              <w:t>взаимодействии</w:t>
            </w:r>
            <w:r>
              <w:rPr>
                <w:spacing w:val="4"/>
                <w:sz w:val="28"/>
              </w:rPr>
              <w:t xml:space="preserve"> </w:t>
            </w:r>
            <w:r>
              <w:rPr>
                <w:sz w:val="28"/>
              </w:rPr>
              <w:t>с</w:t>
            </w:r>
            <w:r>
              <w:rPr>
                <w:spacing w:val="2"/>
                <w:sz w:val="28"/>
              </w:rPr>
              <w:t xml:space="preserve"> </w:t>
            </w:r>
            <w:r>
              <w:rPr>
                <w:sz w:val="28"/>
              </w:rPr>
              <w:t>партнером,</w:t>
            </w:r>
            <w:r>
              <w:rPr>
                <w:spacing w:val="1"/>
                <w:sz w:val="28"/>
              </w:rPr>
              <w:t xml:space="preserve"> </w:t>
            </w:r>
            <w:r>
              <w:rPr>
                <w:sz w:val="28"/>
              </w:rPr>
              <w:t>в</w:t>
            </w:r>
            <w:r>
              <w:rPr>
                <w:spacing w:val="4"/>
                <w:sz w:val="28"/>
              </w:rPr>
              <w:t xml:space="preserve"> </w:t>
            </w:r>
            <w:r>
              <w:rPr>
                <w:sz w:val="28"/>
              </w:rPr>
              <w:t>играх</w:t>
            </w:r>
            <w:r>
              <w:rPr>
                <w:spacing w:val="4"/>
                <w:sz w:val="28"/>
              </w:rPr>
              <w:t xml:space="preserve"> </w:t>
            </w:r>
            <w:r>
              <w:rPr>
                <w:sz w:val="28"/>
              </w:rPr>
              <w:t>и</w:t>
            </w:r>
            <w:r>
              <w:rPr>
                <w:spacing w:val="3"/>
                <w:sz w:val="28"/>
              </w:rPr>
              <w:t xml:space="preserve"> </w:t>
            </w:r>
            <w:r>
              <w:rPr>
                <w:sz w:val="28"/>
              </w:rPr>
              <w:t>упражнениях</w:t>
            </w:r>
          </w:p>
          <w:p w14:paraId="0A2D1243" w14:textId="77777777" w:rsidR="00A03118" w:rsidRDefault="00A03118" w:rsidP="00997D0D">
            <w:pPr>
              <w:pStyle w:val="TableParagraph"/>
              <w:jc w:val="both"/>
              <w:rPr>
                <w:sz w:val="28"/>
              </w:rPr>
            </w:pPr>
            <w:r>
              <w:rPr>
                <w:sz w:val="28"/>
              </w:rPr>
              <w:t>с</w:t>
            </w:r>
            <w:r>
              <w:rPr>
                <w:spacing w:val="56"/>
                <w:sz w:val="28"/>
              </w:rPr>
              <w:t xml:space="preserve"> </w:t>
            </w:r>
            <w:r>
              <w:rPr>
                <w:sz w:val="28"/>
              </w:rPr>
              <w:t>мячом,</w:t>
            </w:r>
            <w:r>
              <w:rPr>
                <w:spacing w:val="56"/>
                <w:sz w:val="28"/>
              </w:rPr>
              <w:t xml:space="preserve"> </w:t>
            </w:r>
            <w:r>
              <w:rPr>
                <w:sz w:val="28"/>
              </w:rPr>
              <w:t>гимнастической</w:t>
            </w:r>
            <w:r>
              <w:rPr>
                <w:spacing w:val="55"/>
                <w:sz w:val="28"/>
              </w:rPr>
              <w:t xml:space="preserve"> </w:t>
            </w:r>
            <w:r>
              <w:rPr>
                <w:sz w:val="28"/>
              </w:rPr>
              <w:t>палкой,</w:t>
            </w:r>
            <w:r>
              <w:rPr>
                <w:spacing w:val="56"/>
                <w:sz w:val="28"/>
              </w:rPr>
              <w:t xml:space="preserve"> </w:t>
            </w:r>
            <w:r>
              <w:rPr>
                <w:sz w:val="28"/>
              </w:rPr>
              <w:t>скакалкой,</w:t>
            </w:r>
            <w:r>
              <w:rPr>
                <w:spacing w:val="56"/>
                <w:sz w:val="28"/>
              </w:rPr>
              <w:t xml:space="preserve"> </w:t>
            </w:r>
            <w:r>
              <w:rPr>
                <w:sz w:val="28"/>
              </w:rPr>
              <w:t>обручем,</w:t>
            </w:r>
            <w:r>
              <w:rPr>
                <w:spacing w:val="57"/>
                <w:sz w:val="28"/>
              </w:rPr>
              <w:t xml:space="preserve"> </w:t>
            </w:r>
            <w:r>
              <w:rPr>
                <w:sz w:val="28"/>
              </w:rPr>
              <w:t>предметами,</w:t>
            </w:r>
            <w:r>
              <w:rPr>
                <w:spacing w:val="56"/>
                <w:sz w:val="28"/>
              </w:rPr>
              <w:t xml:space="preserve"> </w:t>
            </w:r>
            <w:r>
              <w:rPr>
                <w:sz w:val="28"/>
              </w:rPr>
              <w:t>пользовании</w:t>
            </w:r>
          </w:p>
        </w:tc>
      </w:tr>
    </w:tbl>
    <w:p w14:paraId="050A2484"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13775A80" w14:textId="77777777" w:rsidTr="00997D0D">
        <w:trPr>
          <w:trHeight w:val="1893"/>
        </w:trPr>
        <w:tc>
          <w:tcPr>
            <w:tcW w:w="10317" w:type="dxa"/>
          </w:tcPr>
          <w:p w14:paraId="71278071" w14:textId="77777777" w:rsidR="00A03118" w:rsidRDefault="00A03118" w:rsidP="00997D0D">
            <w:pPr>
              <w:pStyle w:val="TableParagraph"/>
              <w:spacing w:line="276" w:lineRule="auto"/>
              <w:ind w:right="101"/>
              <w:jc w:val="both"/>
              <w:rPr>
                <w:sz w:val="28"/>
              </w:rPr>
            </w:pPr>
            <w:r>
              <w:rPr>
                <w:sz w:val="28"/>
              </w:rPr>
              <w:lastRenderedPageBreak/>
              <w:t>спортивны инвентарем и оборудованием) и учит их соблюдать в ходе туристских</w:t>
            </w:r>
            <w:r>
              <w:rPr>
                <w:spacing w:val="1"/>
                <w:sz w:val="28"/>
              </w:rPr>
              <w:t xml:space="preserve"> </w:t>
            </w:r>
            <w:r>
              <w:rPr>
                <w:sz w:val="28"/>
              </w:rPr>
              <w:t>прогулок. Продолжает воспитывать заботливое отношение к здоровью своему и</w:t>
            </w:r>
            <w:r>
              <w:rPr>
                <w:spacing w:val="1"/>
                <w:sz w:val="28"/>
              </w:rPr>
              <w:t xml:space="preserve"> </w:t>
            </w:r>
            <w:r>
              <w:rPr>
                <w:sz w:val="28"/>
              </w:rPr>
              <w:t>окружающих</w:t>
            </w:r>
            <w:r>
              <w:rPr>
                <w:spacing w:val="1"/>
                <w:sz w:val="28"/>
              </w:rPr>
              <w:t xml:space="preserve"> </w:t>
            </w:r>
            <w:r>
              <w:rPr>
                <w:sz w:val="28"/>
              </w:rPr>
              <w:t>(соблюдать</w:t>
            </w:r>
            <w:r>
              <w:rPr>
                <w:spacing w:val="1"/>
                <w:sz w:val="28"/>
              </w:rPr>
              <w:t xml:space="preserve"> </w:t>
            </w:r>
            <w:r>
              <w:rPr>
                <w:sz w:val="28"/>
              </w:rPr>
              <w:t>чистоту</w:t>
            </w:r>
            <w:r>
              <w:rPr>
                <w:spacing w:val="1"/>
                <w:sz w:val="28"/>
              </w:rPr>
              <w:t xml:space="preserve"> </w:t>
            </w:r>
            <w:r>
              <w:rPr>
                <w:sz w:val="28"/>
              </w:rPr>
              <w:t>и</w:t>
            </w:r>
            <w:r>
              <w:rPr>
                <w:spacing w:val="1"/>
                <w:sz w:val="28"/>
              </w:rPr>
              <w:t xml:space="preserve"> </w:t>
            </w:r>
            <w:r>
              <w:rPr>
                <w:sz w:val="28"/>
              </w:rPr>
              <w:t>правила</w:t>
            </w:r>
            <w:r>
              <w:rPr>
                <w:spacing w:val="1"/>
                <w:sz w:val="28"/>
              </w:rPr>
              <w:t xml:space="preserve"> </w:t>
            </w:r>
            <w:r>
              <w:rPr>
                <w:sz w:val="28"/>
              </w:rPr>
              <w:t>гигиены,</w:t>
            </w:r>
            <w:r>
              <w:rPr>
                <w:spacing w:val="1"/>
                <w:sz w:val="28"/>
              </w:rPr>
              <w:t xml:space="preserve"> </w:t>
            </w:r>
            <w:r>
              <w:rPr>
                <w:sz w:val="28"/>
              </w:rPr>
              <w:t>правильно</w:t>
            </w:r>
            <w:r>
              <w:rPr>
                <w:spacing w:val="1"/>
                <w:sz w:val="28"/>
              </w:rPr>
              <w:t xml:space="preserve"> </w:t>
            </w:r>
            <w:r>
              <w:rPr>
                <w:sz w:val="28"/>
              </w:rPr>
              <w:t>питаться,</w:t>
            </w:r>
            <w:r>
              <w:rPr>
                <w:spacing w:val="1"/>
                <w:sz w:val="28"/>
              </w:rPr>
              <w:t xml:space="preserve"> </w:t>
            </w:r>
            <w:r>
              <w:rPr>
                <w:sz w:val="28"/>
              </w:rPr>
              <w:t>выполнять</w:t>
            </w:r>
            <w:r>
              <w:rPr>
                <w:spacing w:val="-7"/>
                <w:sz w:val="28"/>
              </w:rPr>
              <w:t xml:space="preserve"> </w:t>
            </w:r>
            <w:r>
              <w:rPr>
                <w:sz w:val="28"/>
              </w:rPr>
              <w:t>профилактические</w:t>
            </w:r>
            <w:r>
              <w:rPr>
                <w:spacing w:val="-4"/>
                <w:sz w:val="28"/>
              </w:rPr>
              <w:t xml:space="preserve"> </w:t>
            </w:r>
            <w:r>
              <w:rPr>
                <w:sz w:val="28"/>
              </w:rPr>
              <w:t>упражнения</w:t>
            </w:r>
            <w:r>
              <w:rPr>
                <w:spacing w:val="-3"/>
                <w:sz w:val="28"/>
              </w:rPr>
              <w:t xml:space="preserve"> </w:t>
            </w:r>
            <w:r>
              <w:rPr>
                <w:sz w:val="28"/>
              </w:rPr>
              <w:t>для</w:t>
            </w:r>
            <w:r>
              <w:rPr>
                <w:spacing w:val="-6"/>
                <w:sz w:val="28"/>
              </w:rPr>
              <w:t xml:space="preserve"> </w:t>
            </w:r>
            <w:r>
              <w:rPr>
                <w:sz w:val="28"/>
              </w:rPr>
              <w:t>сохранения</w:t>
            </w:r>
            <w:r>
              <w:rPr>
                <w:spacing w:val="-3"/>
                <w:sz w:val="28"/>
              </w:rPr>
              <w:t xml:space="preserve"> </w:t>
            </w:r>
            <w:r>
              <w:rPr>
                <w:sz w:val="28"/>
              </w:rPr>
              <w:t>и</w:t>
            </w:r>
            <w:r>
              <w:rPr>
                <w:spacing w:val="-4"/>
                <w:sz w:val="28"/>
              </w:rPr>
              <w:t xml:space="preserve"> </w:t>
            </w:r>
            <w:r>
              <w:rPr>
                <w:sz w:val="28"/>
              </w:rPr>
              <w:t>укрепления</w:t>
            </w:r>
            <w:r>
              <w:rPr>
                <w:spacing w:val="-3"/>
                <w:sz w:val="28"/>
              </w:rPr>
              <w:t xml:space="preserve"> </w:t>
            </w:r>
            <w:r>
              <w:rPr>
                <w:sz w:val="28"/>
              </w:rPr>
              <w:t>здоровья).</w:t>
            </w:r>
          </w:p>
        </w:tc>
      </w:tr>
      <w:tr w:rsidR="00A03118" w14:paraId="0FFA3B7D" w14:textId="77777777" w:rsidTr="00997D0D">
        <w:trPr>
          <w:trHeight w:val="738"/>
        </w:trPr>
        <w:tc>
          <w:tcPr>
            <w:tcW w:w="10317" w:type="dxa"/>
          </w:tcPr>
          <w:p w14:paraId="64D7A642" w14:textId="77777777" w:rsidR="00A03118" w:rsidRDefault="00A03118" w:rsidP="00997D0D">
            <w:pPr>
              <w:pStyle w:val="TableParagraph"/>
              <w:tabs>
                <w:tab w:val="left" w:pos="2511"/>
                <w:tab w:val="left" w:pos="4726"/>
                <w:tab w:val="left" w:pos="6532"/>
                <w:tab w:val="left" w:pos="7031"/>
                <w:tab w:val="left" w:pos="8840"/>
              </w:tabs>
              <w:spacing w:line="309" w:lineRule="exact"/>
              <w:ind w:left="828"/>
              <w:rPr>
                <w:sz w:val="28"/>
              </w:rPr>
            </w:pPr>
            <w:r>
              <w:rPr>
                <w:sz w:val="28"/>
              </w:rPr>
              <w:t>Содержание</w:t>
            </w:r>
            <w:r>
              <w:rPr>
                <w:sz w:val="28"/>
              </w:rPr>
              <w:tab/>
              <w:t>образовательной</w:t>
            </w:r>
            <w:r>
              <w:rPr>
                <w:sz w:val="28"/>
              </w:rPr>
              <w:tab/>
              <w:t>деятельности</w:t>
            </w:r>
            <w:r>
              <w:rPr>
                <w:sz w:val="28"/>
              </w:rPr>
              <w:tab/>
              <w:t>по</w:t>
            </w:r>
            <w:r>
              <w:rPr>
                <w:sz w:val="28"/>
              </w:rPr>
              <w:tab/>
              <w:t>направлению</w:t>
            </w:r>
            <w:r>
              <w:rPr>
                <w:sz w:val="28"/>
              </w:rPr>
              <w:tab/>
              <w:t>«Активный</w:t>
            </w:r>
          </w:p>
          <w:p w14:paraId="40120FF0" w14:textId="77777777" w:rsidR="00A03118" w:rsidRDefault="00A03118" w:rsidP="00997D0D">
            <w:pPr>
              <w:pStyle w:val="TableParagraph"/>
              <w:spacing w:before="47"/>
              <w:rPr>
                <w:sz w:val="28"/>
              </w:rPr>
            </w:pPr>
            <w:r>
              <w:rPr>
                <w:sz w:val="28"/>
              </w:rPr>
              <w:t>отдых»</w:t>
            </w:r>
          </w:p>
        </w:tc>
      </w:tr>
      <w:tr w:rsidR="00A03118" w14:paraId="20938A27" w14:textId="77777777" w:rsidTr="00997D0D">
        <w:trPr>
          <w:trHeight w:val="9629"/>
        </w:trPr>
        <w:tc>
          <w:tcPr>
            <w:tcW w:w="10317" w:type="dxa"/>
          </w:tcPr>
          <w:p w14:paraId="0DC8E0F6" w14:textId="77777777" w:rsidR="00A03118" w:rsidRDefault="00A03118" w:rsidP="00997D0D">
            <w:pPr>
              <w:pStyle w:val="TableParagraph"/>
              <w:spacing w:line="276" w:lineRule="auto"/>
              <w:ind w:right="120" w:firstLine="701"/>
              <w:jc w:val="both"/>
              <w:rPr>
                <w:sz w:val="28"/>
              </w:rPr>
            </w:pPr>
            <w:r>
              <w:rPr>
                <w:sz w:val="28"/>
              </w:rPr>
              <w:t>Физкультурные праздники и досуги:</w:t>
            </w:r>
            <w:r>
              <w:rPr>
                <w:spacing w:val="70"/>
                <w:sz w:val="28"/>
              </w:rPr>
              <w:t xml:space="preserve"> </w:t>
            </w:r>
            <w:r>
              <w:rPr>
                <w:sz w:val="28"/>
              </w:rPr>
              <w:t>педагоги организуют праздники (2 раза</w:t>
            </w:r>
            <w:r>
              <w:rPr>
                <w:spacing w:val="1"/>
                <w:sz w:val="28"/>
              </w:rPr>
              <w:t xml:space="preserve"> </w:t>
            </w:r>
            <w:r>
              <w:rPr>
                <w:sz w:val="28"/>
              </w:rPr>
              <w:t>в</w:t>
            </w:r>
            <w:r>
              <w:rPr>
                <w:spacing w:val="1"/>
                <w:sz w:val="28"/>
              </w:rPr>
              <w:t xml:space="preserve"> </w:t>
            </w:r>
            <w:r>
              <w:rPr>
                <w:sz w:val="28"/>
              </w:rPr>
              <w:t>год,</w:t>
            </w:r>
            <w:r>
              <w:rPr>
                <w:spacing w:val="1"/>
                <w:sz w:val="28"/>
              </w:rPr>
              <w:t xml:space="preserve"> </w:t>
            </w:r>
            <w:r>
              <w:rPr>
                <w:sz w:val="28"/>
              </w:rPr>
              <w:t>продолжительностью</w:t>
            </w:r>
            <w:r>
              <w:rPr>
                <w:spacing w:val="1"/>
                <w:sz w:val="28"/>
              </w:rPr>
              <w:t xml:space="preserve"> </w:t>
            </w:r>
            <w:r>
              <w:rPr>
                <w:sz w:val="28"/>
              </w:rPr>
              <w:t>не</w:t>
            </w:r>
            <w:r>
              <w:rPr>
                <w:spacing w:val="1"/>
                <w:sz w:val="28"/>
              </w:rPr>
              <w:t xml:space="preserve"> </w:t>
            </w:r>
            <w:r>
              <w:rPr>
                <w:sz w:val="28"/>
              </w:rPr>
              <w:t>более</w:t>
            </w:r>
            <w:r>
              <w:rPr>
                <w:spacing w:val="1"/>
                <w:sz w:val="28"/>
              </w:rPr>
              <w:t xml:space="preserve"> </w:t>
            </w:r>
            <w:r>
              <w:rPr>
                <w:sz w:val="28"/>
              </w:rPr>
              <w:t>1,5</w:t>
            </w:r>
            <w:r>
              <w:rPr>
                <w:spacing w:val="1"/>
                <w:sz w:val="28"/>
              </w:rPr>
              <w:t xml:space="preserve"> </w:t>
            </w:r>
            <w:r>
              <w:rPr>
                <w:sz w:val="28"/>
              </w:rPr>
              <w:t>часов).</w:t>
            </w:r>
            <w:r>
              <w:rPr>
                <w:spacing w:val="1"/>
                <w:sz w:val="28"/>
              </w:rPr>
              <w:t xml:space="preserve"> </w:t>
            </w:r>
            <w:r>
              <w:rPr>
                <w:sz w:val="28"/>
              </w:rPr>
              <w:t>Содержание</w:t>
            </w:r>
            <w:r>
              <w:rPr>
                <w:spacing w:val="1"/>
                <w:sz w:val="28"/>
              </w:rPr>
              <w:t xml:space="preserve"> </w:t>
            </w:r>
            <w:r>
              <w:rPr>
                <w:sz w:val="28"/>
              </w:rPr>
              <w:t>праздников</w:t>
            </w:r>
            <w:r>
              <w:rPr>
                <w:spacing w:val="1"/>
                <w:sz w:val="28"/>
              </w:rPr>
              <w:t xml:space="preserve"> </w:t>
            </w:r>
            <w:r>
              <w:rPr>
                <w:sz w:val="28"/>
              </w:rPr>
              <w:t>составляют ранее освоенные движения, в том числе, спортивные и гимнастические</w:t>
            </w:r>
            <w:r>
              <w:rPr>
                <w:spacing w:val="1"/>
                <w:sz w:val="28"/>
              </w:rPr>
              <w:t xml:space="preserve"> </w:t>
            </w:r>
            <w:r>
              <w:rPr>
                <w:sz w:val="28"/>
              </w:rPr>
              <w:t>упражнения,</w:t>
            </w:r>
            <w:r>
              <w:rPr>
                <w:spacing w:val="-1"/>
                <w:sz w:val="28"/>
              </w:rPr>
              <w:t xml:space="preserve"> </w:t>
            </w:r>
            <w:r>
              <w:rPr>
                <w:sz w:val="28"/>
              </w:rPr>
              <w:t>подвижные и спортивные</w:t>
            </w:r>
            <w:r>
              <w:rPr>
                <w:spacing w:val="-4"/>
                <w:sz w:val="28"/>
              </w:rPr>
              <w:t xml:space="preserve"> </w:t>
            </w:r>
            <w:r>
              <w:rPr>
                <w:sz w:val="28"/>
              </w:rPr>
              <w:t>игры.</w:t>
            </w:r>
          </w:p>
          <w:p w14:paraId="6E6AF9D5" w14:textId="77777777" w:rsidR="00A03118" w:rsidRDefault="00A03118" w:rsidP="00997D0D">
            <w:pPr>
              <w:pStyle w:val="TableParagraph"/>
              <w:spacing w:line="276" w:lineRule="auto"/>
              <w:ind w:right="112" w:firstLine="701"/>
              <w:jc w:val="both"/>
              <w:rPr>
                <w:sz w:val="28"/>
              </w:rPr>
            </w:pPr>
            <w:r>
              <w:rPr>
                <w:sz w:val="28"/>
              </w:rPr>
              <w:t>Досуг</w:t>
            </w:r>
            <w:r>
              <w:rPr>
                <w:spacing w:val="1"/>
                <w:sz w:val="28"/>
              </w:rPr>
              <w:t xml:space="preserve"> </w:t>
            </w:r>
            <w:r>
              <w:rPr>
                <w:sz w:val="28"/>
              </w:rPr>
              <w:t>организуется</w:t>
            </w:r>
            <w:r>
              <w:rPr>
                <w:spacing w:val="1"/>
                <w:sz w:val="28"/>
              </w:rPr>
              <w:t xml:space="preserve"> </w:t>
            </w:r>
            <w:r>
              <w:rPr>
                <w:sz w:val="28"/>
              </w:rPr>
              <w:t>1-2</w:t>
            </w:r>
            <w:r>
              <w:rPr>
                <w:spacing w:val="1"/>
                <w:sz w:val="28"/>
              </w:rPr>
              <w:t xml:space="preserve"> </w:t>
            </w:r>
            <w:r>
              <w:rPr>
                <w:sz w:val="28"/>
              </w:rPr>
              <w:t>раза</w:t>
            </w:r>
            <w:r>
              <w:rPr>
                <w:spacing w:val="1"/>
                <w:sz w:val="28"/>
              </w:rPr>
              <w:t xml:space="preserve"> </w:t>
            </w:r>
            <w:r>
              <w:rPr>
                <w:sz w:val="28"/>
              </w:rPr>
              <w:t>в</w:t>
            </w:r>
            <w:r>
              <w:rPr>
                <w:spacing w:val="1"/>
                <w:sz w:val="28"/>
              </w:rPr>
              <w:t xml:space="preserve"> </w:t>
            </w:r>
            <w:r>
              <w:rPr>
                <w:sz w:val="28"/>
              </w:rPr>
              <w:t>месяц</w:t>
            </w:r>
            <w:r>
              <w:rPr>
                <w:spacing w:val="1"/>
                <w:sz w:val="28"/>
              </w:rPr>
              <w:t xml:space="preserve"> </w:t>
            </w:r>
            <w:r>
              <w:rPr>
                <w:sz w:val="28"/>
              </w:rPr>
              <w:t>во</w:t>
            </w:r>
            <w:r>
              <w:rPr>
                <w:spacing w:val="1"/>
                <w:sz w:val="28"/>
              </w:rPr>
              <w:t xml:space="preserve"> </w:t>
            </w:r>
            <w:r>
              <w:rPr>
                <w:sz w:val="28"/>
              </w:rPr>
              <w:t>второй</w:t>
            </w:r>
            <w:r>
              <w:rPr>
                <w:spacing w:val="1"/>
                <w:sz w:val="28"/>
              </w:rPr>
              <w:t xml:space="preserve"> </w:t>
            </w:r>
            <w:r>
              <w:rPr>
                <w:sz w:val="28"/>
              </w:rPr>
              <w:t>половине</w:t>
            </w:r>
            <w:r>
              <w:rPr>
                <w:spacing w:val="1"/>
                <w:sz w:val="28"/>
              </w:rPr>
              <w:t xml:space="preserve"> </w:t>
            </w:r>
            <w:r>
              <w:rPr>
                <w:sz w:val="28"/>
              </w:rPr>
              <w:t>дня</w:t>
            </w:r>
            <w:r>
              <w:rPr>
                <w:spacing w:val="1"/>
                <w:sz w:val="28"/>
              </w:rPr>
              <w:t xml:space="preserve"> </w:t>
            </w:r>
            <w:r>
              <w:rPr>
                <w:sz w:val="28"/>
              </w:rPr>
              <w:t>преимущественно</w:t>
            </w:r>
            <w:r>
              <w:rPr>
                <w:spacing w:val="1"/>
                <w:sz w:val="28"/>
              </w:rPr>
              <w:t xml:space="preserve"> </w:t>
            </w:r>
            <w:r>
              <w:rPr>
                <w:sz w:val="28"/>
              </w:rPr>
              <w:t>на</w:t>
            </w:r>
            <w:r>
              <w:rPr>
                <w:spacing w:val="1"/>
                <w:sz w:val="28"/>
              </w:rPr>
              <w:t xml:space="preserve"> </w:t>
            </w:r>
            <w:r>
              <w:rPr>
                <w:sz w:val="28"/>
              </w:rPr>
              <w:t>свежем</w:t>
            </w:r>
            <w:r>
              <w:rPr>
                <w:spacing w:val="1"/>
                <w:sz w:val="28"/>
              </w:rPr>
              <w:t xml:space="preserve"> </w:t>
            </w:r>
            <w:r>
              <w:rPr>
                <w:sz w:val="28"/>
              </w:rPr>
              <w:t>воздухе,</w:t>
            </w:r>
            <w:r>
              <w:rPr>
                <w:spacing w:val="1"/>
                <w:sz w:val="28"/>
              </w:rPr>
              <w:t xml:space="preserve"> </w:t>
            </w:r>
            <w:r>
              <w:rPr>
                <w:sz w:val="28"/>
              </w:rPr>
              <w:t>продолжительностью</w:t>
            </w:r>
            <w:r>
              <w:rPr>
                <w:spacing w:val="1"/>
                <w:sz w:val="28"/>
              </w:rPr>
              <w:t xml:space="preserve"> </w:t>
            </w:r>
            <w:r>
              <w:rPr>
                <w:sz w:val="28"/>
              </w:rPr>
              <w:t>30-40</w:t>
            </w:r>
            <w:r>
              <w:rPr>
                <w:spacing w:val="1"/>
                <w:sz w:val="28"/>
              </w:rPr>
              <w:t xml:space="preserve"> </w:t>
            </w:r>
            <w:r>
              <w:rPr>
                <w:sz w:val="28"/>
              </w:rPr>
              <w:t>минут.</w:t>
            </w:r>
            <w:r>
              <w:rPr>
                <w:spacing w:val="-67"/>
                <w:sz w:val="28"/>
              </w:rPr>
              <w:t xml:space="preserve"> </w:t>
            </w:r>
            <w:r>
              <w:rPr>
                <w:sz w:val="28"/>
              </w:rPr>
              <w:t>Содержание</w:t>
            </w:r>
            <w:r>
              <w:rPr>
                <w:spacing w:val="1"/>
                <w:sz w:val="28"/>
              </w:rPr>
              <w:t xml:space="preserve"> </w:t>
            </w:r>
            <w:r>
              <w:rPr>
                <w:sz w:val="28"/>
              </w:rPr>
              <w:t>составляют:</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игры-эстафеты,</w:t>
            </w:r>
            <w:r>
              <w:rPr>
                <w:spacing w:val="1"/>
                <w:sz w:val="28"/>
              </w:rPr>
              <w:t xml:space="preserve"> </w:t>
            </w:r>
            <w:r>
              <w:rPr>
                <w:sz w:val="28"/>
              </w:rPr>
              <w:t>музыкально-</w:t>
            </w:r>
            <w:r>
              <w:rPr>
                <w:spacing w:val="1"/>
                <w:sz w:val="28"/>
              </w:rPr>
              <w:t xml:space="preserve"> </w:t>
            </w:r>
            <w:r>
              <w:rPr>
                <w:sz w:val="28"/>
              </w:rPr>
              <w:t>ритмические</w:t>
            </w:r>
            <w:r>
              <w:rPr>
                <w:spacing w:val="-1"/>
                <w:sz w:val="28"/>
              </w:rPr>
              <w:t xml:space="preserve"> </w:t>
            </w:r>
            <w:r>
              <w:rPr>
                <w:sz w:val="28"/>
              </w:rPr>
              <w:t>упражнения, творческие задания.</w:t>
            </w:r>
          </w:p>
          <w:p w14:paraId="18FF50A0" w14:textId="77777777" w:rsidR="00A03118" w:rsidRDefault="00A03118" w:rsidP="00997D0D">
            <w:pPr>
              <w:pStyle w:val="TableParagraph"/>
              <w:spacing w:line="276" w:lineRule="auto"/>
              <w:ind w:right="117" w:firstLine="701"/>
              <w:jc w:val="both"/>
              <w:rPr>
                <w:sz w:val="28"/>
              </w:rPr>
            </w:pPr>
            <w:r>
              <w:rPr>
                <w:sz w:val="28"/>
              </w:rPr>
              <w:t>Досуги и праздники могут быть направлены на решение задач приобщения к</w:t>
            </w:r>
            <w:r>
              <w:rPr>
                <w:spacing w:val="1"/>
                <w:sz w:val="28"/>
              </w:rPr>
              <w:t xml:space="preserve"> </w:t>
            </w:r>
            <w:r>
              <w:rPr>
                <w:sz w:val="28"/>
              </w:rPr>
              <w:t>здоровому образу жизни, иметь социально-значимую и патриотическую тематику,</w:t>
            </w:r>
            <w:r>
              <w:rPr>
                <w:spacing w:val="1"/>
                <w:sz w:val="28"/>
              </w:rPr>
              <w:t xml:space="preserve"> </w:t>
            </w:r>
            <w:r>
              <w:rPr>
                <w:sz w:val="28"/>
              </w:rPr>
              <w:t>посвящаться</w:t>
            </w:r>
            <w:r>
              <w:rPr>
                <w:spacing w:val="1"/>
                <w:sz w:val="28"/>
              </w:rPr>
              <w:t xml:space="preserve"> </w:t>
            </w:r>
            <w:r>
              <w:rPr>
                <w:sz w:val="28"/>
              </w:rPr>
              <w:t>государственным</w:t>
            </w:r>
            <w:r>
              <w:rPr>
                <w:spacing w:val="1"/>
                <w:sz w:val="28"/>
              </w:rPr>
              <w:t xml:space="preserve"> </w:t>
            </w:r>
            <w:r>
              <w:rPr>
                <w:sz w:val="28"/>
              </w:rPr>
              <w:t>праздникам,</w:t>
            </w:r>
            <w:r>
              <w:rPr>
                <w:spacing w:val="1"/>
                <w:sz w:val="28"/>
              </w:rPr>
              <w:t xml:space="preserve"> </w:t>
            </w:r>
            <w:r>
              <w:rPr>
                <w:sz w:val="28"/>
              </w:rPr>
              <w:t>олимпиаде</w:t>
            </w:r>
            <w:r>
              <w:rPr>
                <w:spacing w:val="1"/>
                <w:sz w:val="28"/>
              </w:rPr>
              <w:t xml:space="preserve"> </w:t>
            </w:r>
            <w:r>
              <w:rPr>
                <w:sz w:val="28"/>
              </w:rPr>
              <w:t>и</w:t>
            </w:r>
            <w:r>
              <w:rPr>
                <w:spacing w:val="1"/>
                <w:sz w:val="28"/>
              </w:rPr>
              <w:t xml:space="preserve"> </w:t>
            </w:r>
            <w:r>
              <w:rPr>
                <w:sz w:val="28"/>
              </w:rPr>
              <w:t>другим</w:t>
            </w:r>
            <w:r>
              <w:rPr>
                <w:spacing w:val="1"/>
                <w:sz w:val="28"/>
              </w:rPr>
              <w:t xml:space="preserve"> </w:t>
            </w:r>
            <w:r>
              <w:rPr>
                <w:sz w:val="28"/>
              </w:rPr>
              <w:t>спортивным</w:t>
            </w:r>
            <w:r>
              <w:rPr>
                <w:spacing w:val="1"/>
                <w:sz w:val="28"/>
              </w:rPr>
              <w:t xml:space="preserve"> </w:t>
            </w:r>
            <w:r>
              <w:rPr>
                <w:sz w:val="28"/>
              </w:rPr>
              <w:t>событиям,</w:t>
            </w:r>
            <w:r>
              <w:rPr>
                <w:spacing w:val="-2"/>
                <w:sz w:val="28"/>
              </w:rPr>
              <w:t xml:space="preserve"> </w:t>
            </w:r>
            <w:r>
              <w:rPr>
                <w:sz w:val="28"/>
              </w:rPr>
              <w:t>включать</w:t>
            </w:r>
            <w:r>
              <w:rPr>
                <w:spacing w:val="-3"/>
                <w:sz w:val="28"/>
              </w:rPr>
              <w:t xml:space="preserve"> </w:t>
            </w:r>
            <w:r>
              <w:rPr>
                <w:sz w:val="28"/>
              </w:rPr>
              <w:t>подвижные игры</w:t>
            </w:r>
            <w:r>
              <w:rPr>
                <w:spacing w:val="-1"/>
                <w:sz w:val="28"/>
              </w:rPr>
              <w:t xml:space="preserve"> </w:t>
            </w:r>
            <w:r>
              <w:rPr>
                <w:sz w:val="28"/>
              </w:rPr>
              <w:t>народов</w:t>
            </w:r>
            <w:r>
              <w:rPr>
                <w:spacing w:val="-2"/>
                <w:sz w:val="28"/>
              </w:rPr>
              <w:t xml:space="preserve"> </w:t>
            </w:r>
            <w:r>
              <w:rPr>
                <w:sz w:val="28"/>
              </w:rPr>
              <w:t>России.</w:t>
            </w:r>
          </w:p>
          <w:p w14:paraId="15C4C180" w14:textId="77777777" w:rsidR="00A03118" w:rsidRDefault="00A03118" w:rsidP="00997D0D">
            <w:pPr>
              <w:pStyle w:val="TableParagraph"/>
              <w:spacing w:line="276" w:lineRule="auto"/>
              <w:ind w:right="119" w:firstLine="701"/>
              <w:jc w:val="both"/>
              <w:rPr>
                <w:sz w:val="28"/>
              </w:rPr>
            </w:pPr>
            <w:r>
              <w:rPr>
                <w:sz w:val="28"/>
              </w:rPr>
              <w:t>Дни здоровья: педагог проводит 1 раз в квартал. В этот день проводятся</w:t>
            </w:r>
            <w:r>
              <w:rPr>
                <w:spacing w:val="1"/>
                <w:sz w:val="28"/>
              </w:rPr>
              <w:t xml:space="preserve"> </w:t>
            </w:r>
            <w:r>
              <w:rPr>
                <w:sz w:val="28"/>
              </w:rPr>
              <w:t>оздоровительные</w:t>
            </w:r>
            <w:r>
              <w:rPr>
                <w:spacing w:val="-1"/>
                <w:sz w:val="28"/>
              </w:rPr>
              <w:t xml:space="preserve"> </w:t>
            </w:r>
            <w:r>
              <w:rPr>
                <w:sz w:val="28"/>
              </w:rPr>
              <w:t>мероприятия</w:t>
            </w:r>
            <w:r>
              <w:rPr>
                <w:spacing w:val="-3"/>
                <w:sz w:val="28"/>
              </w:rPr>
              <w:t xml:space="preserve"> </w:t>
            </w:r>
            <w:r>
              <w:rPr>
                <w:sz w:val="28"/>
              </w:rPr>
              <w:t>и туристские</w:t>
            </w:r>
            <w:r>
              <w:rPr>
                <w:spacing w:val="-4"/>
                <w:sz w:val="28"/>
              </w:rPr>
              <w:t xml:space="preserve"> </w:t>
            </w:r>
            <w:r>
              <w:rPr>
                <w:sz w:val="28"/>
              </w:rPr>
              <w:t>прогулки.</w:t>
            </w:r>
          </w:p>
          <w:p w14:paraId="384007E5" w14:textId="77777777" w:rsidR="00A03118" w:rsidRDefault="00A03118" w:rsidP="00997D0D">
            <w:pPr>
              <w:pStyle w:val="TableParagraph"/>
              <w:spacing w:line="276" w:lineRule="auto"/>
              <w:ind w:right="116" w:firstLine="701"/>
              <w:jc w:val="both"/>
              <w:rPr>
                <w:sz w:val="28"/>
              </w:rPr>
            </w:pPr>
            <w:r>
              <w:rPr>
                <w:sz w:val="28"/>
              </w:rPr>
              <w:t>Туристские</w:t>
            </w:r>
            <w:r>
              <w:rPr>
                <w:spacing w:val="1"/>
                <w:sz w:val="28"/>
              </w:rPr>
              <w:t xml:space="preserve"> </w:t>
            </w:r>
            <w:r>
              <w:rPr>
                <w:sz w:val="28"/>
              </w:rPr>
              <w:t>прогулки</w:t>
            </w:r>
            <w:r>
              <w:rPr>
                <w:spacing w:val="1"/>
                <w:sz w:val="28"/>
              </w:rPr>
              <w:t xml:space="preserve"> </w:t>
            </w:r>
            <w:r>
              <w:rPr>
                <w:sz w:val="28"/>
              </w:rPr>
              <w:t>и</w:t>
            </w:r>
            <w:r>
              <w:rPr>
                <w:spacing w:val="1"/>
                <w:sz w:val="28"/>
              </w:rPr>
              <w:t xml:space="preserve"> </w:t>
            </w:r>
            <w:r>
              <w:rPr>
                <w:sz w:val="28"/>
              </w:rPr>
              <w:t>экскурсии.</w:t>
            </w:r>
            <w:r>
              <w:rPr>
                <w:spacing w:val="1"/>
                <w:sz w:val="28"/>
              </w:rPr>
              <w:t xml:space="preserve"> </w:t>
            </w:r>
            <w:r>
              <w:rPr>
                <w:sz w:val="28"/>
              </w:rPr>
              <w:t>Педагог</w:t>
            </w:r>
            <w:r>
              <w:rPr>
                <w:spacing w:val="1"/>
                <w:sz w:val="28"/>
              </w:rPr>
              <w:t xml:space="preserve"> </w:t>
            </w:r>
            <w:r>
              <w:rPr>
                <w:sz w:val="28"/>
              </w:rPr>
              <w:t>организует</w:t>
            </w:r>
            <w:r>
              <w:rPr>
                <w:spacing w:val="1"/>
                <w:sz w:val="28"/>
              </w:rPr>
              <w:t xml:space="preserve"> </w:t>
            </w:r>
            <w:r>
              <w:rPr>
                <w:sz w:val="28"/>
              </w:rPr>
              <w:t>для</w:t>
            </w:r>
            <w:r>
              <w:rPr>
                <w:spacing w:val="1"/>
                <w:sz w:val="28"/>
              </w:rPr>
              <w:t xml:space="preserve"> </w:t>
            </w:r>
            <w:r>
              <w:rPr>
                <w:sz w:val="28"/>
              </w:rPr>
              <w:t>детей</w:t>
            </w:r>
            <w:r>
              <w:rPr>
                <w:spacing w:val="1"/>
                <w:sz w:val="28"/>
              </w:rPr>
              <w:t xml:space="preserve"> </w:t>
            </w:r>
            <w:r>
              <w:rPr>
                <w:sz w:val="28"/>
              </w:rPr>
              <w:t>непродолжительные пешие прогулки и экскурсии с постепенно удлиняющимися</w:t>
            </w:r>
            <w:r>
              <w:rPr>
                <w:spacing w:val="1"/>
                <w:sz w:val="28"/>
              </w:rPr>
              <w:t xml:space="preserve"> </w:t>
            </w:r>
            <w:r>
              <w:rPr>
                <w:sz w:val="28"/>
              </w:rPr>
              <w:t>переходами - на стадион, в парк, на берег моря и другое. Время перехода в одну</w:t>
            </w:r>
            <w:r>
              <w:rPr>
                <w:spacing w:val="1"/>
                <w:sz w:val="28"/>
              </w:rPr>
              <w:t xml:space="preserve"> </w:t>
            </w:r>
            <w:r>
              <w:rPr>
                <w:sz w:val="28"/>
              </w:rPr>
              <w:t>сторону составляет 30-40 минут, общая продолжительность не более 1,5-2 часов.</w:t>
            </w:r>
            <w:r>
              <w:rPr>
                <w:spacing w:val="1"/>
                <w:sz w:val="28"/>
              </w:rPr>
              <w:t xml:space="preserve"> </w:t>
            </w:r>
            <w:r>
              <w:rPr>
                <w:sz w:val="28"/>
              </w:rPr>
              <w:t>Время непрерывного движения 20 минут, с перерывом между переходами не менее</w:t>
            </w:r>
            <w:r>
              <w:rPr>
                <w:spacing w:val="-67"/>
                <w:sz w:val="28"/>
              </w:rPr>
              <w:t xml:space="preserve"> </w:t>
            </w:r>
            <w:r>
              <w:rPr>
                <w:sz w:val="28"/>
              </w:rPr>
              <w:t>10 минут. Педагог формирует представления о туризме как виде активного отдыха</w:t>
            </w:r>
            <w:r>
              <w:rPr>
                <w:spacing w:val="1"/>
                <w:sz w:val="28"/>
              </w:rPr>
              <w:t xml:space="preserve"> </w:t>
            </w:r>
            <w:r>
              <w:rPr>
                <w:sz w:val="28"/>
              </w:rPr>
              <w:t>и способе ознакомления с природой и культурой родного края; оказывает помощь в</w:t>
            </w:r>
            <w:r>
              <w:rPr>
                <w:spacing w:val="-67"/>
                <w:sz w:val="28"/>
              </w:rPr>
              <w:t xml:space="preserve"> </w:t>
            </w:r>
            <w:r>
              <w:rPr>
                <w:sz w:val="28"/>
              </w:rPr>
              <w:t>подборе снаряжения (необходимых вещей и одежды) для туристской прогулки,</w:t>
            </w:r>
            <w:r>
              <w:rPr>
                <w:spacing w:val="1"/>
                <w:sz w:val="28"/>
              </w:rPr>
              <w:t xml:space="preserve"> </w:t>
            </w:r>
            <w:r>
              <w:rPr>
                <w:sz w:val="28"/>
              </w:rPr>
              <w:t>организует</w:t>
            </w:r>
            <w:r>
              <w:rPr>
                <w:spacing w:val="1"/>
                <w:sz w:val="28"/>
              </w:rPr>
              <w:t xml:space="preserve"> </w:t>
            </w:r>
            <w:r>
              <w:rPr>
                <w:sz w:val="28"/>
              </w:rPr>
              <w:t>наблюдение</w:t>
            </w:r>
            <w:r>
              <w:rPr>
                <w:spacing w:val="1"/>
                <w:sz w:val="28"/>
              </w:rPr>
              <w:t xml:space="preserve"> </w:t>
            </w:r>
            <w:r>
              <w:rPr>
                <w:sz w:val="28"/>
              </w:rPr>
              <w:t>за</w:t>
            </w:r>
            <w:r>
              <w:rPr>
                <w:spacing w:val="1"/>
                <w:sz w:val="28"/>
              </w:rPr>
              <w:t xml:space="preserve"> </w:t>
            </w:r>
            <w:r>
              <w:rPr>
                <w:sz w:val="28"/>
              </w:rPr>
              <w:t>природой,</w:t>
            </w:r>
            <w:r>
              <w:rPr>
                <w:spacing w:val="1"/>
                <w:sz w:val="28"/>
              </w:rPr>
              <w:t xml:space="preserve"> </w:t>
            </w:r>
            <w:r>
              <w:rPr>
                <w:sz w:val="28"/>
              </w:rPr>
              <w:t>обучает</w:t>
            </w:r>
            <w:r>
              <w:rPr>
                <w:spacing w:val="1"/>
                <w:sz w:val="28"/>
              </w:rPr>
              <w:t xml:space="preserve"> </w:t>
            </w:r>
            <w:r>
              <w:rPr>
                <w:sz w:val="28"/>
              </w:rPr>
              <w:t>ориентироваться</w:t>
            </w:r>
            <w:r>
              <w:rPr>
                <w:spacing w:val="1"/>
                <w:sz w:val="28"/>
              </w:rPr>
              <w:t xml:space="preserve"> </w:t>
            </w:r>
            <w:r>
              <w:rPr>
                <w:sz w:val="28"/>
              </w:rPr>
              <w:t>на</w:t>
            </w:r>
            <w:r>
              <w:rPr>
                <w:spacing w:val="1"/>
                <w:sz w:val="28"/>
              </w:rPr>
              <w:t xml:space="preserve"> </w:t>
            </w:r>
            <w:r>
              <w:rPr>
                <w:sz w:val="28"/>
              </w:rPr>
              <w:t>местности,</w:t>
            </w:r>
            <w:r>
              <w:rPr>
                <w:spacing w:val="1"/>
                <w:sz w:val="28"/>
              </w:rPr>
              <w:t xml:space="preserve"> </w:t>
            </w:r>
            <w:r>
              <w:rPr>
                <w:sz w:val="28"/>
              </w:rPr>
              <w:t>соблюдать правила гигиены и безопасного поведения, осторожность в преодолении</w:t>
            </w:r>
            <w:r>
              <w:rPr>
                <w:spacing w:val="-67"/>
                <w:sz w:val="28"/>
              </w:rPr>
              <w:t xml:space="preserve"> </w:t>
            </w:r>
            <w:r>
              <w:rPr>
                <w:sz w:val="28"/>
              </w:rPr>
              <w:t>препятствий;</w:t>
            </w:r>
            <w:r>
              <w:rPr>
                <w:spacing w:val="41"/>
                <w:sz w:val="28"/>
              </w:rPr>
              <w:t xml:space="preserve"> </w:t>
            </w:r>
            <w:r>
              <w:rPr>
                <w:sz w:val="28"/>
              </w:rPr>
              <w:t>организует</w:t>
            </w:r>
            <w:r>
              <w:rPr>
                <w:spacing w:val="42"/>
                <w:sz w:val="28"/>
              </w:rPr>
              <w:t xml:space="preserve"> </w:t>
            </w:r>
            <w:r>
              <w:rPr>
                <w:sz w:val="28"/>
              </w:rPr>
              <w:t>с</w:t>
            </w:r>
            <w:r>
              <w:rPr>
                <w:spacing w:val="42"/>
                <w:sz w:val="28"/>
              </w:rPr>
              <w:t xml:space="preserve"> </w:t>
            </w:r>
            <w:r>
              <w:rPr>
                <w:sz w:val="28"/>
              </w:rPr>
              <w:t>детьми</w:t>
            </w:r>
            <w:r>
              <w:rPr>
                <w:spacing w:val="43"/>
                <w:sz w:val="28"/>
              </w:rPr>
              <w:t xml:space="preserve"> </w:t>
            </w:r>
            <w:r>
              <w:rPr>
                <w:sz w:val="28"/>
              </w:rPr>
              <w:t>разнообразные</w:t>
            </w:r>
            <w:r>
              <w:rPr>
                <w:spacing w:val="42"/>
                <w:sz w:val="28"/>
              </w:rPr>
              <w:t xml:space="preserve"> </w:t>
            </w:r>
            <w:r>
              <w:rPr>
                <w:sz w:val="28"/>
              </w:rPr>
              <w:t>подвижные</w:t>
            </w:r>
            <w:r>
              <w:rPr>
                <w:spacing w:val="42"/>
                <w:sz w:val="28"/>
              </w:rPr>
              <w:t xml:space="preserve"> </w:t>
            </w:r>
            <w:r>
              <w:rPr>
                <w:sz w:val="28"/>
              </w:rPr>
              <w:t>игры</w:t>
            </w:r>
            <w:r>
              <w:rPr>
                <w:spacing w:val="43"/>
                <w:sz w:val="28"/>
              </w:rPr>
              <w:t xml:space="preserve"> </w:t>
            </w:r>
            <w:proofErr w:type="gramStart"/>
            <w:r>
              <w:rPr>
                <w:sz w:val="28"/>
              </w:rPr>
              <w:t>во</w:t>
            </w:r>
            <w:r>
              <w:rPr>
                <w:spacing w:val="42"/>
                <w:sz w:val="28"/>
              </w:rPr>
              <w:t xml:space="preserve"> </w:t>
            </w:r>
            <w:r>
              <w:rPr>
                <w:sz w:val="28"/>
              </w:rPr>
              <w:t>время</w:t>
            </w:r>
            <w:proofErr w:type="gramEnd"/>
          </w:p>
          <w:p w14:paraId="0B7B9F1B" w14:textId="77777777" w:rsidR="00A03118" w:rsidRDefault="00A03118" w:rsidP="00997D0D">
            <w:pPr>
              <w:pStyle w:val="TableParagraph"/>
              <w:rPr>
                <w:sz w:val="28"/>
              </w:rPr>
            </w:pPr>
            <w:r>
              <w:rPr>
                <w:sz w:val="28"/>
              </w:rPr>
              <w:t>остановки.</w:t>
            </w:r>
          </w:p>
        </w:tc>
      </w:tr>
    </w:tbl>
    <w:p w14:paraId="5727CE9C" w14:textId="77777777" w:rsidR="00A03118" w:rsidRDefault="00655B95" w:rsidP="00A03118">
      <w:pPr>
        <w:pStyle w:val="1"/>
        <w:spacing w:after="50" w:line="314" w:lineRule="exact"/>
      </w:pPr>
      <w:r>
        <w:t xml:space="preserve">    </w:t>
      </w:r>
      <w:r w:rsidR="00F3327C">
        <w:t xml:space="preserve">    </w:t>
      </w:r>
      <w:r>
        <w:t xml:space="preserve">   </w:t>
      </w:r>
      <w:r w:rsidR="00A03118">
        <w:t>От 6</w:t>
      </w:r>
      <w:r w:rsidR="00A03118">
        <w:rPr>
          <w:spacing w:val="-3"/>
        </w:rPr>
        <w:t xml:space="preserve"> </w:t>
      </w:r>
      <w:r w:rsidR="00A03118">
        <w:t>лет</w:t>
      </w:r>
      <w:r w:rsidR="00A03118">
        <w:rPr>
          <w:spacing w:val="1"/>
        </w:rPr>
        <w:t xml:space="preserve"> </w:t>
      </w:r>
      <w:r w:rsidR="00A03118">
        <w:t>до</w:t>
      </w:r>
      <w:r w:rsidR="00A03118">
        <w:rPr>
          <w:spacing w:val="-4"/>
        </w:rPr>
        <w:t xml:space="preserve"> </w:t>
      </w:r>
      <w:r w:rsidR="00A03118">
        <w:t>7</w:t>
      </w:r>
      <w:r w:rsidR="00A03118">
        <w:rPr>
          <w:spacing w:val="1"/>
        </w:rPr>
        <w:t xml:space="preserve"> </w:t>
      </w:r>
      <w:r w:rsidR="00A03118">
        <w:t>лет</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4963"/>
      </w:tblGrid>
      <w:tr w:rsidR="00A03118" w14:paraId="22289FC4" w14:textId="77777777" w:rsidTr="00997D0D">
        <w:trPr>
          <w:trHeight w:val="741"/>
        </w:trPr>
        <w:tc>
          <w:tcPr>
            <w:tcW w:w="5353" w:type="dxa"/>
          </w:tcPr>
          <w:p w14:paraId="2D2E2BB6" w14:textId="77777777" w:rsidR="00A03118" w:rsidRDefault="00A03118" w:rsidP="00997D0D">
            <w:pPr>
              <w:pStyle w:val="TableParagraph"/>
              <w:spacing w:line="315" w:lineRule="exact"/>
              <w:ind w:left="107"/>
              <w:rPr>
                <w:sz w:val="28"/>
              </w:rPr>
            </w:pPr>
            <w:r>
              <w:rPr>
                <w:sz w:val="28"/>
              </w:rPr>
              <w:t>Основные</w:t>
            </w:r>
            <w:r>
              <w:rPr>
                <w:spacing w:val="-4"/>
                <w:sz w:val="28"/>
              </w:rPr>
              <w:t xml:space="preserve"> </w:t>
            </w:r>
            <w:r>
              <w:rPr>
                <w:sz w:val="28"/>
              </w:rPr>
              <w:t>задачи</w:t>
            </w:r>
          </w:p>
        </w:tc>
        <w:tc>
          <w:tcPr>
            <w:tcW w:w="4963" w:type="dxa"/>
          </w:tcPr>
          <w:p w14:paraId="5F4FB451" w14:textId="77777777" w:rsidR="00A03118" w:rsidRDefault="00A03118" w:rsidP="00997D0D">
            <w:pPr>
              <w:pStyle w:val="TableParagraph"/>
              <w:tabs>
                <w:tab w:val="left" w:pos="2847"/>
              </w:tabs>
              <w:spacing w:line="315" w:lineRule="exact"/>
              <w:ind w:left="110"/>
              <w:rPr>
                <w:sz w:val="28"/>
              </w:rPr>
            </w:pPr>
            <w:r>
              <w:rPr>
                <w:sz w:val="28"/>
              </w:rPr>
              <w:t>Содержание</w:t>
            </w:r>
            <w:r>
              <w:rPr>
                <w:sz w:val="28"/>
              </w:rPr>
              <w:tab/>
              <w:t>образовательной</w:t>
            </w:r>
          </w:p>
          <w:p w14:paraId="0FC5610B" w14:textId="77777777" w:rsidR="00A03118" w:rsidRDefault="00A03118" w:rsidP="00997D0D">
            <w:pPr>
              <w:pStyle w:val="TableParagraph"/>
              <w:spacing w:before="50"/>
              <w:ind w:left="110"/>
              <w:rPr>
                <w:sz w:val="28"/>
              </w:rPr>
            </w:pPr>
            <w:r>
              <w:rPr>
                <w:sz w:val="28"/>
              </w:rPr>
              <w:t>деятельности</w:t>
            </w:r>
          </w:p>
        </w:tc>
      </w:tr>
      <w:tr w:rsidR="00A03118" w14:paraId="5C36876C" w14:textId="77777777" w:rsidTr="00997D0D">
        <w:trPr>
          <w:trHeight w:val="1110"/>
        </w:trPr>
        <w:tc>
          <w:tcPr>
            <w:tcW w:w="5353" w:type="dxa"/>
          </w:tcPr>
          <w:p w14:paraId="0B85E199" w14:textId="77777777" w:rsidR="00A03118" w:rsidRDefault="00A03118" w:rsidP="00997D0D">
            <w:pPr>
              <w:pStyle w:val="TableParagraph"/>
              <w:tabs>
                <w:tab w:val="left" w:pos="2550"/>
                <w:tab w:val="left" w:pos="4622"/>
              </w:tabs>
              <w:spacing w:line="276" w:lineRule="auto"/>
              <w:ind w:right="116" w:firstLine="701"/>
              <w:rPr>
                <w:sz w:val="28"/>
              </w:rPr>
            </w:pPr>
            <w:r>
              <w:rPr>
                <w:sz w:val="28"/>
              </w:rPr>
              <w:t>Обогащать</w:t>
            </w:r>
            <w:r>
              <w:rPr>
                <w:sz w:val="28"/>
              </w:rPr>
              <w:tab/>
              <w:t>двигательный</w:t>
            </w:r>
            <w:r>
              <w:rPr>
                <w:sz w:val="28"/>
              </w:rPr>
              <w:tab/>
            </w:r>
            <w:r>
              <w:rPr>
                <w:spacing w:val="-1"/>
                <w:sz w:val="28"/>
              </w:rPr>
              <w:t>опыт</w:t>
            </w:r>
            <w:r>
              <w:rPr>
                <w:spacing w:val="-67"/>
                <w:sz w:val="28"/>
              </w:rPr>
              <w:t xml:space="preserve"> </w:t>
            </w:r>
            <w:r>
              <w:rPr>
                <w:sz w:val="28"/>
              </w:rPr>
              <w:t>детей</w:t>
            </w:r>
            <w:r>
              <w:rPr>
                <w:spacing w:val="65"/>
                <w:sz w:val="28"/>
              </w:rPr>
              <w:t xml:space="preserve"> </w:t>
            </w:r>
            <w:r>
              <w:rPr>
                <w:sz w:val="28"/>
              </w:rPr>
              <w:t>с</w:t>
            </w:r>
            <w:r>
              <w:rPr>
                <w:spacing w:val="63"/>
                <w:sz w:val="28"/>
              </w:rPr>
              <w:t xml:space="preserve"> </w:t>
            </w:r>
            <w:r>
              <w:rPr>
                <w:sz w:val="28"/>
              </w:rPr>
              <w:t>помощью</w:t>
            </w:r>
            <w:r>
              <w:rPr>
                <w:spacing w:val="62"/>
                <w:sz w:val="28"/>
              </w:rPr>
              <w:t xml:space="preserve"> </w:t>
            </w:r>
            <w:r>
              <w:rPr>
                <w:sz w:val="28"/>
              </w:rPr>
              <w:t>упражнений</w:t>
            </w:r>
            <w:r>
              <w:rPr>
                <w:spacing w:val="63"/>
                <w:sz w:val="28"/>
              </w:rPr>
              <w:t xml:space="preserve"> </w:t>
            </w:r>
            <w:r>
              <w:rPr>
                <w:sz w:val="28"/>
              </w:rPr>
              <w:t>основной</w:t>
            </w:r>
          </w:p>
          <w:p w14:paraId="2A2C5152" w14:textId="77777777" w:rsidR="00A03118" w:rsidRDefault="00A03118" w:rsidP="00997D0D">
            <w:pPr>
              <w:pStyle w:val="TableParagraph"/>
              <w:rPr>
                <w:sz w:val="28"/>
              </w:rPr>
            </w:pPr>
            <w:r>
              <w:rPr>
                <w:sz w:val="28"/>
              </w:rPr>
              <w:t>гимнастики,</w:t>
            </w:r>
            <w:r>
              <w:rPr>
                <w:spacing w:val="60"/>
                <w:sz w:val="28"/>
              </w:rPr>
              <w:t xml:space="preserve"> </w:t>
            </w:r>
            <w:r>
              <w:rPr>
                <w:sz w:val="28"/>
              </w:rPr>
              <w:t>развивать</w:t>
            </w:r>
            <w:r>
              <w:rPr>
                <w:spacing w:val="62"/>
                <w:sz w:val="28"/>
              </w:rPr>
              <w:t xml:space="preserve"> </w:t>
            </w:r>
            <w:r>
              <w:rPr>
                <w:sz w:val="28"/>
              </w:rPr>
              <w:t>умения</w:t>
            </w:r>
            <w:r>
              <w:rPr>
                <w:spacing w:val="64"/>
                <w:sz w:val="28"/>
              </w:rPr>
              <w:t xml:space="preserve"> </w:t>
            </w:r>
            <w:r>
              <w:rPr>
                <w:sz w:val="28"/>
              </w:rPr>
              <w:t>технично,</w:t>
            </w:r>
          </w:p>
        </w:tc>
        <w:tc>
          <w:tcPr>
            <w:tcW w:w="4963" w:type="dxa"/>
          </w:tcPr>
          <w:p w14:paraId="01388D1C" w14:textId="77777777" w:rsidR="00A03118" w:rsidRDefault="00A03118" w:rsidP="00997D0D">
            <w:pPr>
              <w:pStyle w:val="TableParagraph"/>
              <w:tabs>
                <w:tab w:val="left" w:pos="2070"/>
                <w:tab w:val="left" w:pos="2480"/>
                <w:tab w:val="left" w:pos="3212"/>
                <w:tab w:val="left" w:pos="4424"/>
              </w:tabs>
              <w:spacing w:line="276" w:lineRule="auto"/>
              <w:ind w:left="129" w:right="114" w:firstLine="720"/>
              <w:rPr>
                <w:sz w:val="28"/>
              </w:rPr>
            </w:pPr>
            <w:r>
              <w:rPr>
                <w:sz w:val="28"/>
              </w:rPr>
              <w:t>Педагог</w:t>
            </w:r>
            <w:r>
              <w:rPr>
                <w:sz w:val="28"/>
              </w:rPr>
              <w:tab/>
              <w:t>создает</w:t>
            </w:r>
            <w:r>
              <w:rPr>
                <w:sz w:val="28"/>
              </w:rPr>
              <w:tab/>
              <w:t>условия</w:t>
            </w:r>
            <w:r>
              <w:rPr>
                <w:sz w:val="28"/>
              </w:rPr>
              <w:tab/>
            </w:r>
            <w:r>
              <w:rPr>
                <w:spacing w:val="-1"/>
                <w:sz w:val="28"/>
              </w:rPr>
              <w:t>для</w:t>
            </w:r>
            <w:r>
              <w:rPr>
                <w:spacing w:val="-67"/>
                <w:sz w:val="28"/>
              </w:rPr>
              <w:t xml:space="preserve"> </w:t>
            </w:r>
            <w:r>
              <w:rPr>
                <w:sz w:val="28"/>
              </w:rPr>
              <w:t>дальнейшего</w:t>
            </w:r>
            <w:r>
              <w:rPr>
                <w:sz w:val="28"/>
              </w:rPr>
              <w:tab/>
            </w:r>
            <w:r>
              <w:rPr>
                <w:sz w:val="28"/>
              </w:rPr>
              <w:tab/>
            </w:r>
            <w:r>
              <w:rPr>
                <w:spacing w:val="-1"/>
                <w:sz w:val="28"/>
              </w:rPr>
              <w:t>совершенствования</w:t>
            </w:r>
          </w:p>
          <w:p w14:paraId="718A283C" w14:textId="77777777" w:rsidR="00A03118" w:rsidRDefault="00A03118" w:rsidP="00997D0D">
            <w:pPr>
              <w:pStyle w:val="TableParagraph"/>
              <w:tabs>
                <w:tab w:val="left" w:pos="1904"/>
                <w:tab w:val="left" w:pos="3774"/>
              </w:tabs>
              <w:ind w:left="129"/>
              <w:rPr>
                <w:sz w:val="28"/>
              </w:rPr>
            </w:pPr>
            <w:r>
              <w:rPr>
                <w:sz w:val="28"/>
              </w:rPr>
              <w:t>основных</w:t>
            </w:r>
            <w:r>
              <w:rPr>
                <w:sz w:val="28"/>
              </w:rPr>
              <w:tab/>
              <w:t>движений,</w:t>
            </w:r>
            <w:r>
              <w:rPr>
                <w:sz w:val="28"/>
              </w:rPr>
              <w:tab/>
              <w:t>развития</w:t>
            </w:r>
          </w:p>
        </w:tc>
      </w:tr>
    </w:tbl>
    <w:p w14:paraId="32F628C1" w14:textId="77777777" w:rsidR="00A03118" w:rsidRDefault="00A03118" w:rsidP="00A03118">
      <w:pPr>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4963"/>
      </w:tblGrid>
      <w:tr w:rsidR="00A03118" w14:paraId="5210EFE2" w14:textId="77777777" w:rsidTr="00997D0D">
        <w:trPr>
          <w:trHeight w:val="14444"/>
        </w:trPr>
        <w:tc>
          <w:tcPr>
            <w:tcW w:w="5353" w:type="dxa"/>
          </w:tcPr>
          <w:p w14:paraId="28864AE2" w14:textId="77777777" w:rsidR="00A03118" w:rsidRDefault="00A03118" w:rsidP="00997D0D">
            <w:pPr>
              <w:pStyle w:val="TableParagraph"/>
              <w:spacing w:line="276" w:lineRule="auto"/>
              <w:ind w:right="117"/>
              <w:jc w:val="both"/>
              <w:rPr>
                <w:sz w:val="28"/>
              </w:rPr>
            </w:pPr>
            <w:r>
              <w:rPr>
                <w:sz w:val="28"/>
              </w:rPr>
              <w:lastRenderedPageBreak/>
              <w:t>точно,</w:t>
            </w:r>
            <w:r>
              <w:rPr>
                <w:spacing w:val="1"/>
                <w:sz w:val="28"/>
              </w:rPr>
              <w:t xml:space="preserve"> </w:t>
            </w:r>
            <w:r>
              <w:rPr>
                <w:sz w:val="28"/>
              </w:rPr>
              <w:t>осознанно,</w:t>
            </w:r>
            <w:r>
              <w:rPr>
                <w:spacing w:val="1"/>
                <w:sz w:val="28"/>
              </w:rPr>
              <w:t xml:space="preserve"> </w:t>
            </w:r>
            <w:r>
              <w:rPr>
                <w:sz w:val="28"/>
              </w:rPr>
              <w:t>рационально</w:t>
            </w:r>
            <w:r>
              <w:rPr>
                <w:spacing w:val="1"/>
                <w:sz w:val="28"/>
              </w:rPr>
              <w:t xml:space="preserve"> </w:t>
            </w:r>
            <w:r>
              <w:rPr>
                <w:sz w:val="28"/>
              </w:rPr>
              <w:t>и</w:t>
            </w:r>
            <w:r>
              <w:rPr>
                <w:spacing w:val="1"/>
                <w:sz w:val="28"/>
              </w:rPr>
              <w:t xml:space="preserve"> </w:t>
            </w:r>
            <w:r>
              <w:rPr>
                <w:sz w:val="28"/>
              </w:rPr>
              <w:t>выразительно</w:t>
            </w:r>
            <w:r>
              <w:rPr>
                <w:spacing w:val="1"/>
                <w:sz w:val="28"/>
              </w:rPr>
              <w:t xml:space="preserve"> </w:t>
            </w:r>
            <w:r>
              <w:rPr>
                <w:sz w:val="28"/>
              </w:rPr>
              <w:t>выполнять</w:t>
            </w:r>
            <w:r>
              <w:rPr>
                <w:spacing w:val="1"/>
                <w:sz w:val="28"/>
              </w:rPr>
              <w:t xml:space="preserve"> </w:t>
            </w:r>
            <w:r>
              <w:rPr>
                <w:sz w:val="28"/>
              </w:rPr>
              <w:t>физические</w:t>
            </w:r>
            <w:r>
              <w:rPr>
                <w:spacing w:val="1"/>
                <w:sz w:val="28"/>
              </w:rPr>
              <w:t xml:space="preserve"> </w:t>
            </w:r>
            <w:r>
              <w:rPr>
                <w:sz w:val="28"/>
              </w:rPr>
              <w:t>упражнения,</w:t>
            </w:r>
            <w:r>
              <w:rPr>
                <w:spacing w:val="1"/>
                <w:sz w:val="28"/>
              </w:rPr>
              <w:t xml:space="preserve"> </w:t>
            </w:r>
            <w:r>
              <w:rPr>
                <w:sz w:val="28"/>
              </w:rPr>
              <w:t>осваивать</w:t>
            </w:r>
            <w:r>
              <w:rPr>
                <w:spacing w:val="1"/>
                <w:sz w:val="28"/>
              </w:rPr>
              <w:t xml:space="preserve"> </w:t>
            </w:r>
            <w:r>
              <w:rPr>
                <w:sz w:val="28"/>
              </w:rPr>
              <w:t>туристские</w:t>
            </w:r>
            <w:r>
              <w:rPr>
                <w:spacing w:val="1"/>
                <w:sz w:val="28"/>
              </w:rPr>
              <w:t xml:space="preserve"> </w:t>
            </w:r>
            <w:r>
              <w:rPr>
                <w:sz w:val="28"/>
              </w:rPr>
              <w:t>навыки;</w:t>
            </w:r>
          </w:p>
          <w:p w14:paraId="42F3809D" w14:textId="77777777" w:rsidR="00A03118" w:rsidRDefault="00A03118" w:rsidP="00997D0D">
            <w:pPr>
              <w:pStyle w:val="TableParagraph"/>
              <w:tabs>
                <w:tab w:val="left" w:pos="3128"/>
                <w:tab w:val="left" w:pos="3493"/>
              </w:tabs>
              <w:spacing w:line="276" w:lineRule="auto"/>
              <w:ind w:right="114" w:firstLine="720"/>
              <w:jc w:val="both"/>
              <w:rPr>
                <w:sz w:val="28"/>
              </w:rPr>
            </w:pPr>
            <w:r>
              <w:rPr>
                <w:sz w:val="28"/>
              </w:rPr>
              <w:t>развивать</w:t>
            </w:r>
            <w:r>
              <w:rPr>
                <w:sz w:val="28"/>
              </w:rPr>
              <w:tab/>
            </w:r>
            <w:r>
              <w:rPr>
                <w:spacing w:val="-1"/>
                <w:sz w:val="28"/>
              </w:rPr>
              <w:t>психофизические</w:t>
            </w:r>
            <w:r>
              <w:rPr>
                <w:spacing w:val="-68"/>
                <w:sz w:val="28"/>
              </w:rPr>
              <w:t xml:space="preserve"> </w:t>
            </w:r>
            <w:r>
              <w:rPr>
                <w:sz w:val="28"/>
              </w:rPr>
              <w:t>качества,</w:t>
            </w:r>
            <w:r>
              <w:rPr>
                <w:spacing w:val="1"/>
                <w:sz w:val="28"/>
              </w:rPr>
              <w:t xml:space="preserve"> </w:t>
            </w:r>
            <w:r>
              <w:rPr>
                <w:sz w:val="28"/>
              </w:rPr>
              <w:t>точность,</w:t>
            </w:r>
            <w:r>
              <w:rPr>
                <w:spacing w:val="1"/>
                <w:sz w:val="28"/>
              </w:rPr>
              <w:t xml:space="preserve"> </w:t>
            </w:r>
            <w:r>
              <w:rPr>
                <w:sz w:val="28"/>
              </w:rPr>
              <w:t>меткость,</w:t>
            </w:r>
            <w:r>
              <w:rPr>
                <w:spacing w:val="1"/>
                <w:sz w:val="28"/>
              </w:rPr>
              <w:t xml:space="preserve"> </w:t>
            </w:r>
            <w:r>
              <w:rPr>
                <w:sz w:val="28"/>
              </w:rPr>
              <w:t>глазомер,</w:t>
            </w:r>
            <w:r>
              <w:rPr>
                <w:spacing w:val="1"/>
                <w:sz w:val="28"/>
              </w:rPr>
              <w:t xml:space="preserve"> </w:t>
            </w:r>
            <w:r>
              <w:rPr>
                <w:sz w:val="28"/>
              </w:rPr>
              <w:t>мелкую</w:t>
            </w:r>
            <w:r>
              <w:rPr>
                <w:spacing w:val="1"/>
                <w:sz w:val="28"/>
              </w:rPr>
              <w:t xml:space="preserve"> </w:t>
            </w:r>
            <w:r>
              <w:rPr>
                <w:sz w:val="28"/>
              </w:rPr>
              <w:t>моторику,</w:t>
            </w:r>
            <w:r>
              <w:rPr>
                <w:spacing w:val="1"/>
                <w:sz w:val="28"/>
              </w:rPr>
              <w:t xml:space="preserve"> </w:t>
            </w:r>
            <w:r>
              <w:rPr>
                <w:sz w:val="28"/>
              </w:rPr>
              <w:t>ориентировку</w:t>
            </w:r>
            <w:r>
              <w:rPr>
                <w:spacing w:val="1"/>
                <w:sz w:val="28"/>
              </w:rPr>
              <w:t xml:space="preserve"> </w:t>
            </w:r>
            <w:r>
              <w:rPr>
                <w:sz w:val="28"/>
              </w:rPr>
              <w:t>в</w:t>
            </w:r>
            <w:r>
              <w:rPr>
                <w:spacing w:val="1"/>
                <w:sz w:val="28"/>
              </w:rPr>
              <w:t xml:space="preserve"> </w:t>
            </w:r>
            <w:r>
              <w:rPr>
                <w:sz w:val="28"/>
              </w:rPr>
              <w:t>пространстве;</w:t>
            </w:r>
            <w:r>
              <w:rPr>
                <w:sz w:val="28"/>
              </w:rPr>
              <w:tab/>
            </w:r>
            <w:r>
              <w:rPr>
                <w:sz w:val="28"/>
              </w:rPr>
              <w:tab/>
              <w:t>самоконтроль,</w:t>
            </w:r>
            <w:r>
              <w:rPr>
                <w:spacing w:val="-68"/>
                <w:sz w:val="28"/>
              </w:rPr>
              <w:t xml:space="preserve"> </w:t>
            </w:r>
            <w:r>
              <w:rPr>
                <w:sz w:val="28"/>
              </w:rPr>
              <w:t>самостоятельность,</w:t>
            </w:r>
            <w:r>
              <w:rPr>
                <w:spacing w:val="-2"/>
                <w:sz w:val="28"/>
              </w:rPr>
              <w:t xml:space="preserve"> </w:t>
            </w:r>
            <w:r>
              <w:rPr>
                <w:sz w:val="28"/>
              </w:rPr>
              <w:t>творчество;</w:t>
            </w:r>
          </w:p>
          <w:p w14:paraId="1299EFF0" w14:textId="77777777" w:rsidR="00A03118" w:rsidRDefault="00A03118" w:rsidP="00997D0D">
            <w:pPr>
              <w:pStyle w:val="TableParagraph"/>
              <w:spacing w:line="276" w:lineRule="auto"/>
              <w:ind w:right="116" w:firstLine="720"/>
              <w:jc w:val="both"/>
              <w:rPr>
                <w:sz w:val="28"/>
              </w:rPr>
            </w:pPr>
            <w:r>
              <w:rPr>
                <w:sz w:val="28"/>
              </w:rPr>
              <w:t>поощрять</w:t>
            </w:r>
            <w:r>
              <w:rPr>
                <w:spacing w:val="1"/>
                <w:sz w:val="28"/>
              </w:rPr>
              <w:t xml:space="preserve"> </w:t>
            </w:r>
            <w:r>
              <w:rPr>
                <w:sz w:val="28"/>
              </w:rPr>
              <w:t>соблюдение</w:t>
            </w:r>
            <w:r>
              <w:rPr>
                <w:spacing w:val="1"/>
                <w:sz w:val="28"/>
              </w:rPr>
              <w:t xml:space="preserve"> </w:t>
            </w:r>
            <w:r>
              <w:rPr>
                <w:sz w:val="28"/>
              </w:rPr>
              <w:t>правил</w:t>
            </w:r>
            <w:r>
              <w:rPr>
                <w:spacing w:val="1"/>
                <w:sz w:val="28"/>
              </w:rPr>
              <w:t xml:space="preserve"> </w:t>
            </w:r>
            <w:r>
              <w:rPr>
                <w:sz w:val="28"/>
              </w:rPr>
              <w:t>в</w:t>
            </w:r>
            <w:r>
              <w:rPr>
                <w:spacing w:val="1"/>
                <w:sz w:val="28"/>
              </w:rPr>
              <w:t xml:space="preserve"> </w:t>
            </w:r>
            <w:r>
              <w:rPr>
                <w:sz w:val="28"/>
              </w:rPr>
              <w:t>подвижной игре, проявление инициативы</w:t>
            </w:r>
            <w:r>
              <w:rPr>
                <w:spacing w:val="1"/>
                <w:sz w:val="28"/>
              </w:rPr>
              <w:t xml:space="preserve"> </w:t>
            </w:r>
            <w:r>
              <w:rPr>
                <w:sz w:val="28"/>
              </w:rPr>
              <w:t>и самостоятельности при е</w:t>
            </w:r>
            <w:r w:rsidR="00015F9B">
              <w:rPr>
                <w:sz w:val="28"/>
              </w:rPr>
              <w:t>ё</w:t>
            </w:r>
            <w:r>
              <w:rPr>
                <w:sz w:val="28"/>
              </w:rPr>
              <w:t xml:space="preserve"> организации,</w:t>
            </w:r>
            <w:r>
              <w:rPr>
                <w:spacing w:val="1"/>
                <w:sz w:val="28"/>
              </w:rPr>
              <w:t xml:space="preserve"> </w:t>
            </w:r>
            <w:r>
              <w:rPr>
                <w:sz w:val="28"/>
              </w:rPr>
              <w:t>партнерское</w:t>
            </w:r>
            <w:r>
              <w:rPr>
                <w:spacing w:val="-2"/>
                <w:sz w:val="28"/>
              </w:rPr>
              <w:t xml:space="preserve"> </w:t>
            </w:r>
            <w:r>
              <w:rPr>
                <w:sz w:val="28"/>
              </w:rPr>
              <w:t>взаимодействие</w:t>
            </w:r>
            <w:r>
              <w:rPr>
                <w:spacing w:val="-2"/>
                <w:sz w:val="28"/>
              </w:rPr>
              <w:t xml:space="preserve"> </w:t>
            </w:r>
            <w:r>
              <w:rPr>
                <w:sz w:val="28"/>
              </w:rPr>
              <w:t>в</w:t>
            </w:r>
            <w:r>
              <w:rPr>
                <w:spacing w:val="-4"/>
                <w:sz w:val="28"/>
              </w:rPr>
              <w:t xml:space="preserve"> </w:t>
            </w:r>
            <w:r>
              <w:rPr>
                <w:sz w:val="28"/>
              </w:rPr>
              <w:t>команде;</w:t>
            </w:r>
          </w:p>
          <w:p w14:paraId="3696890E" w14:textId="77777777" w:rsidR="00A03118" w:rsidRDefault="00A03118" w:rsidP="00997D0D">
            <w:pPr>
              <w:pStyle w:val="TableParagraph"/>
              <w:tabs>
                <w:tab w:val="left" w:pos="2585"/>
                <w:tab w:val="left" w:pos="3767"/>
                <w:tab w:val="left" w:pos="5089"/>
              </w:tabs>
              <w:spacing w:line="276" w:lineRule="auto"/>
              <w:ind w:right="114" w:firstLine="720"/>
              <w:jc w:val="both"/>
              <w:rPr>
                <w:sz w:val="28"/>
              </w:rPr>
            </w:pPr>
            <w:r>
              <w:rPr>
                <w:sz w:val="28"/>
              </w:rPr>
              <w:t>воспитывать</w:t>
            </w:r>
            <w:r>
              <w:rPr>
                <w:sz w:val="28"/>
              </w:rPr>
              <w:tab/>
            </w:r>
            <w:r>
              <w:rPr>
                <w:sz w:val="28"/>
              </w:rPr>
              <w:tab/>
            </w:r>
            <w:r>
              <w:rPr>
                <w:spacing w:val="-1"/>
                <w:sz w:val="28"/>
              </w:rPr>
              <w:t>патриотизм,</w:t>
            </w:r>
            <w:r>
              <w:rPr>
                <w:spacing w:val="-68"/>
                <w:sz w:val="28"/>
              </w:rPr>
              <w:t xml:space="preserve"> </w:t>
            </w:r>
            <w:r>
              <w:rPr>
                <w:sz w:val="28"/>
              </w:rPr>
              <w:t>нравственно-волевые</w:t>
            </w:r>
            <w:r>
              <w:rPr>
                <w:spacing w:val="1"/>
                <w:sz w:val="28"/>
              </w:rPr>
              <w:t xml:space="preserve"> </w:t>
            </w:r>
            <w:r>
              <w:rPr>
                <w:sz w:val="28"/>
              </w:rPr>
              <w:t>качества</w:t>
            </w:r>
            <w:r>
              <w:rPr>
                <w:spacing w:val="1"/>
                <w:sz w:val="28"/>
              </w:rPr>
              <w:t xml:space="preserve"> </w:t>
            </w:r>
            <w:r>
              <w:rPr>
                <w:sz w:val="28"/>
              </w:rPr>
              <w:t>и</w:t>
            </w:r>
            <w:r>
              <w:rPr>
                <w:spacing w:val="1"/>
                <w:sz w:val="28"/>
              </w:rPr>
              <w:t xml:space="preserve"> </w:t>
            </w:r>
            <w:r>
              <w:rPr>
                <w:sz w:val="28"/>
              </w:rPr>
              <w:t>гражданскую</w:t>
            </w:r>
            <w:r>
              <w:rPr>
                <w:sz w:val="28"/>
              </w:rPr>
              <w:tab/>
              <w:t>идентичность</w:t>
            </w:r>
            <w:r>
              <w:rPr>
                <w:sz w:val="28"/>
              </w:rPr>
              <w:tab/>
              <w:t>в</w:t>
            </w:r>
            <w:r>
              <w:rPr>
                <w:spacing w:val="-68"/>
                <w:sz w:val="28"/>
              </w:rPr>
              <w:t xml:space="preserve"> </w:t>
            </w:r>
            <w:r>
              <w:rPr>
                <w:sz w:val="28"/>
              </w:rPr>
              <w:t>двигательной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различных</w:t>
            </w:r>
            <w:r>
              <w:rPr>
                <w:spacing w:val="-67"/>
                <w:sz w:val="28"/>
              </w:rPr>
              <w:t xml:space="preserve"> </w:t>
            </w:r>
            <w:r>
              <w:rPr>
                <w:sz w:val="28"/>
              </w:rPr>
              <w:t>формах активного</w:t>
            </w:r>
            <w:r>
              <w:rPr>
                <w:spacing w:val="1"/>
                <w:sz w:val="28"/>
              </w:rPr>
              <w:t xml:space="preserve"> </w:t>
            </w:r>
            <w:r>
              <w:rPr>
                <w:sz w:val="28"/>
              </w:rPr>
              <w:t>отдыха;</w:t>
            </w:r>
          </w:p>
          <w:p w14:paraId="4814A0C6" w14:textId="77777777" w:rsidR="00A03118" w:rsidRDefault="00A03118" w:rsidP="00997D0D">
            <w:pPr>
              <w:pStyle w:val="TableParagraph"/>
              <w:tabs>
                <w:tab w:val="left" w:pos="2539"/>
                <w:tab w:val="left" w:pos="3602"/>
                <w:tab w:val="left" w:pos="3784"/>
              </w:tabs>
              <w:spacing w:line="276" w:lineRule="auto"/>
              <w:ind w:right="117" w:firstLine="720"/>
              <w:jc w:val="both"/>
              <w:rPr>
                <w:sz w:val="28"/>
              </w:rPr>
            </w:pPr>
            <w:r>
              <w:rPr>
                <w:sz w:val="28"/>
              </w:rPr>
              <w:t>формировать</w:t>
            </w:r>
            <w:r>
              <w:rPr>
                <w:sz w:val="28"/>
              </w:rPr>
              <w:tab/>
            </w:r>
            <w:r>
              <w:rPr>
                <w:sz w:val="28"/>
              </w:rPr>
              <w:tab/>
            </w:r>
            <w:r>
              <w:rPr>
                <w:sz w:val="28"/>
              </w:rPr>
              <w:tab/>
            </w:r>
            <w:r>
              <w:rPr>
                <w:spacing w:val="-1"/>
                <w:sz w:val="28"/>
              </w:rPr>
              <w:t>осознанную</w:t>
            </w:r>
            <w:r>
              <w:rPr>
                <w:spacing w:val="-68"/>
                <w:sz w:val="28"/>
              </w:rPr>
              <w:t xml:space="preserve"> </w:t>
            </w:r>
            <w:r>
              <w:rPr>
                <w:sz w:val="28"/>
              </w:rPr>
              <w:t>потребность</w:t>
            </w:r>
            <w:r>
              <w:rPr>
                <w:sz w:val="28"/>
              </w:rPr>
              <w:tab/>
              <w:t>в</w:t>
            </w:r>
            <w:r>
              <w:rPr>
                <w:sz w:val="28"/>
              </w:rPr>
              <w:tab/>
              <w:t>двигательной</w:t>
            </w:r>
            <w:r>
              <w:rPr>
                <w:spacing w:val="-68"/>
                <w:sz w:val="28"/>
              </w:rPr>
              <w:t xml:space="preserve"> </w:t>
            </w:r>
            <w:r>
              <w:rPr>
                <w:sz w:val="28"/>
              </w:rPr>
              <w:t>деятельности,</w:t>
            </w:r>
            <w:r>
              <w:rPr>
                <w:spacing w:val="1"/>
                <w:sz w:val="28"/>
              </w:rPr>
              <w:t xml:space="preserve"> </w:t>
            </w:r>
            <w:r>
              <w:rPr>
                <w:sz w:val="28"/>
              </w:rPr>
              <w:t>поддерживать</w:t>
            </w:r>
            <w:r>
              <w:rPr>
                <w:spacing w:val="1"/>
                <w:sz w:val="28"/>
              </w:rPr>
              <w:t xml:space="preserve"> </w:t>
            </w:r>
            <w:r>
              <w:rPr>
                <w:sz w:val="28"/>
              </w:rPr>
              <w:t>интерес</w:t>
            </w:r>
            <w:r>
              <w:rPr>
                <w:spacing w:val="1"/>
                <w:sz w:val="28"/>
              </w:rPr>
              <w:t xml:space="preserve"> </w:t>
            </w:r>
            <w:r>
              <w:rPr>
                <w:sz w:val="28"/>
              </w:rPr>
              <w:t>к</w:t>
            </w:r>
            <w:r>
              <w:rPr>
                <w:spacing w:val="-67"/>
                <w:sz w:val="28"/>
              </w:rPr>
              <w:t xml:space="preserve"> </w:t>
            </w:r>
            <w:r>
              <w:rPr>
                <w:sz w:val="28"/>
              </w:rPr>
              <w:t>физической</w:t>
            </w:r>
            <w:r>
              <w:rPr>
                <w:spacing w:val="1"/>
                <w:sz w:val="28"/>
              </w:rPr>
              <w:t xml:space="preserve"> </w:t>
            </w:r>
            <w:r>
              <w:rPr>
                <w:sz w:val="28"/>
              </w:rPr>
              <w:t>культуре</w:t>
            </w:r>
            <w:r>
              <w:rPr>
                <w:spacing w:val="1"/>
                <w:sz w:val="28"/>
              </w:rPr>
              <w:t xml:space="preserve"> </w:t>
            </w:r>
            <w:r>
              <w:rPr>
                <w:sz w:val="28"/>
              </w:rPr>
              <w:t>и</w:t>
            </w:r>
            <w:r>
              <w:rPr>
                <w:spacing w:val="1"/>
                <w:sz w:val="28"/>
              </w:rPr>
              <w:t xml:space="preserve"> </w:t>
            </w:r>
            <w:r>
              <w:rPr>
                <w:sz w:val="28"/>
              </w:rPr>
              <w:t>спортивным</w:t>
            </w:r>
            <w:r>
              <w:rPr>
                <w:spacing w:val="1"/>
                <w:sz w:val="28"/>
              </w:rPr>
              <w:t xml:space="preserve"> </w:t>
            </w:r>
            <w:r>
              <w:rPr>
                <w:sz w:val="28"/>
              </w:rPr>
              <w:t>достижениям</w:t>
            </w:r>
            <w:r>
              <w:rPr>
                <w:spacing w:val="1"/>
                <w:sz w:val="28"/>
              </w:rPr>
              <w:t xml:space="preserve"> </w:t>
            </w:r>
            <w:r>
              <w:rPr>
                <w:sz w:val="28"/>
              </w:rPr>
              <w:t>России,</w:t>
            </w:r>
            <w:r>
              <w:rPr>
                <w:spacing w:val="1"/>
                <w:sz w:val="28"/>
              </w:rPr>
              <w:t xml:space="preserve"> </w:t>
            </w:r>
            <w:r>
              <w:rPr>
                <w:sz w:val="28"/>
              </w:rPr>
              <w:t>расширять</w:t>
            </w:r>
            <w:r>
              <w:rPr>
                <w:spacing w:val="-67"/>
                <w:sz w:val="28"/>
              </w:rPr>
              <w:t xml:space="preserve"> </w:t>
            </w:r>
            <w:r>
              <w:rPr>
                <w:sz w:val="28"/>
              </w:rPr>
              <w:t>представления</w:t>
            </w:r>
            <w:r>
              <w:rPr>
                <w:spacing w:val="-2"/>
                <w:sz w:val="28"/>
              </w:rPr>
              <w:t xml:space="preserve"> </w:t>
            </w:r>
            <w:r>
              <w:rPr>
                <w:sz w:val="28"/>
              </w:rPr>
              <w:t>о</w:t>
            </w:r>
            <w:r>
              <w:rPr>
                <w:spacing w:val="-4"/>
                <w:sz w:val="28"/>
              </w:rPr>
              <w:t xml:space="preserve"> </w:t>
            </w:r>
            <w:r>
              <w:rPr>
                <w:sz w:val="28"/>
              </w:rPr>
              <w:t>разных видах спорта;</w:t>
            </w:r>
          </w:p>
          <w:p w14:paraId="5A6898BB" w14:textId="77777777" w:rsidR="00A03118" w:rsidRDefault="00A03118" w:rsidP="00997D0D">
            <w:pPr>
              <w:pStyle w:val="TableParagraph"/>
              <w:tabs>
                <w:tab w:val="left" w:pos="1571"/>
                <w:tab w:val="left" w:pos="3714"/>
              </w:tabs>
              <w:spacing w:line="276" w:lineRule="auto"/>
              <w:ind w:right="114" w:firstLine="720"/>
              <w:jc w:val="both"/>
              <w:rPr>
                <w:sz w:val="28"/>
              </w:rPr>
            </w:pPr>
            <w:r>
              <w:rPr>
                <w:sz w:val="28"/>
              </w:rPr>
              <w:t>сохранять</w:t>
            </w:r>
            <w:r>
              <w:rPr>
                <w:spacing w:val="1"/>
                <w:sz w:val="28"/>
              </w:rPr>
              <w:t xml:space="preserve"> </w:t>
            </w:r>
            <w:r>
              <w:rPr>
                <w:sz w:val="28"/>
              </w:rPr>
              <w:t>и</w:t>
            </w:r>
            <w:r>
              <w:rPr>
                <w:spacing w:val="1"/>
                <w:sz w:val="28"/>
              </w:rPr>
              <w:t xml:space="preserve"> </w:t>
            </w:r>
            <w:r>
              <w:rPr>
                <w:sz w:val="28"/>
              </w:rPr>
              <w:t>укреплять</w:t>
            </w:r>
            <w:r>
              <w:rPr>
                <w:spacing w:val="1"/>
                <w:sz w:val="28"/>
              </w:rPr>
              <w:t xml:space="preserve"> </w:t>
            </w:r>
            <w:r>
              <w:rPr>
                <w:sz w:val="28"/>
              </w:rPr>
              <w:t>здоровье</w:t>
            </w:r>
            <w:r>
              <w:rPr>
                <w:spacing w:val="1"/>
                <w:sz w:val="28"/>
              </w:rPr>
              <w:t xml:space="preserve"> </w:t>
            </w:r>
            <w:r>
              <w:rPr>
                <w:sz w:val="28"/>
              </w:rPr>
              <w:t>детей</w:t>
            </w:r>
            <w:r>
              <w:rPr>
                <w:sz w:val="28"/>
              </w:rPr>
              <w:tab/>
              <w:t>средствами</w:t>
            </w:r>
            <w:r>
              <w:rPr>
                <w:sz w:val="28"/>
              </w:rPr>
              <w:tab/>
            </w:r>
            <w:r>
              <w:rPr>
                <w:spacing w:val="-1"/>
                <w:sz w:val="28"/>
              </w:rPr>
              <w:t>физического</w:t>
            </w:r>
            <w:r>
              <w:rPr>
                <w:spacing w:val="-68"/>
                <w:sz w:val="28"/>
              </w:rPr>
              <w:t xml:space="preserve"> </w:t>
            </w:r>
            <w:r>
              <w:rPr>
                <w:sz w:val="28"/>
              </w:rPr>
              <w:t>воспитания,</w:t>
            </w:r>
            <w:r>
              <w:rPr>
                <w:spacing w:val="1"/>
                <w:sz w:val="28"/>
              </w:rPr>
              <w:t xml:space="preserve"> </w:t>
            </w:r>
            <w:r>
              <w:rPr>
                <w:sz w:val="28"/>
              </w:rPr>
              <w:t>расширять</w:t>
            </w:r>
            <w:r>
              <w:rPr>
                <w:spacing w:val="1"/>
                <w:sz w:val="28"/>
              </w:rPr>
              <w:t xml:space="preserve"> </w:t>
            </w:r>
            <w:r>
              <w:rPr>
                <w:sz w:val="28"/>
              </w:rPr>
              <w:t>и</w:t>
            </w:r>
            <w:r>
              <w:rPr>
                <w:spacing w:val="1"/>
                <w:sz w:val="28"/>
              </w:rPr>
              <w:t xml:space="preserve"> </w:t>
            </w:r>
            <w:r>
              <w:rPr>
                <w:sz w:val="28"/>
              </w:rPr>
              <w:t>уточнять</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здоровье,</w:t>
            </w:r>
            <w:r>
              <w:rPr>
                <w:spacing w:val="1"/>
                <w:sz w:val="28"/>
              </w:rPr>
              <w:t xml:space="preserve"> </w:t>
            </w:r>
            <w:r>
              <w:rPr>
                <w:sz w:val="28"/>
              </w:rPr>
              <w:t>факторах</w:t>
            </w:r>
            <w:r>
              <w:rPr>
                <w:spacing w:val="1"/>
                <w:sz w:val="28"/>
              </w:rPr>
              <w:t xml:space="preserve"> </w:t>
            </w:r>
            <w:r>
              <w:rPr>
                <w:sz w:val="28"/>
              </w:rPr>
              <w:t>на</w:t>
            </w:r>
            <w:r>
              <w:rPr>
                <w:spacing w:val="1"/>
                <w:sz w:val="28"/>
              </w:rPr>
              <w:t xml:space="preserve"> </w:t>
            </w:r>
            <w:r>
              <w:rPr>
                <w:sz w:val="28"/>
              </w:rPr>
              <w:t>него</w:t>
            </w:r>
            <w:r>
              <w:rPr>
                <w:spacing w:val="1"/>
                <w:sz w:val="28"/>
              </w:rPr>
              <w:t xml:space="preserve"> </w:t>
            </w:r>
            <w:r>
              <w:rPr>
                <w:sz w:val="28"/>
              </w:rPr>
              <w:t>влияющих,</w:t>
            </w:r>
            <w:r>
              <w:rPr>
                <w:spacing w:val="1"/>
                <w:sz w:val="28"/>
              </w:rPr>
              <w:t xml:space="preserve"> </w:t>
            </w:r>
            <w:r>
              <w:rPr>
                <w:sz w:val="28"/>
              </w:rPr>
              <w:t>средствах</w:t>
            </w:r>
            <w:r>
              <w:rPr>
                <w:spacing w:val="71"/>
                <w:sz w:val="28"/>
              </w:rPr>
              <w:t xml:space="preserve"> </w:t>
            </w:r>
            <w:r>
              <w:rPr>
                <w:sz w:val="28"/>
              </w:rPr>
              <w:t>его</w:t>
            </w:r>
            <w:r>
              <w:rPr>
                <w:spacing w:val="1"/>
                <w:sz w:val="28"/>
              </w:rPr>
              <w:t xml:space="preserve"> </w:t>
            </w:r>
            <w:r>
              <w:rPr>
                <w:sz w:val="28"/>
              </w:rPr>
              <w:t>укрепления,</w:t>
            </w:r>
            <w:r>
              <w:rPr>
                <w:spacing w:val="1"/>
                <w:sz w:val="28"/>
              </w:rPr>
              <w:t xml:space="preserve"> </w:t>
            </w:r>
            <w:r>
              <w:rPr>
                <w:sz w:val="28"/>
              </w:rPr>
              <w:t>туризме,</w:t>
            </w:r>
            <w:r>
              <w:rPr>
                <w:spacing w:val="1"/>
                <w:sz w:val="28"/>
              </w:rPr>
              <w:t xml:space="preserve"> </w:t>
            </w:r>
            <w:r>
              <w:rPr>
                <w:sz w:val="28"/>
              </w:rPr>
              <w:t>как</w:t>
            </w:r>
            <w:r>
              <w:rPr>
                <w:spacing w:val="71"/>
                <w:sz w:val="28"/>
              </w:rPr>
              <w:t xml:space="preserve"> </w:t>
            </w:r>
            <w:r>
              <w:rPr>
                <w:sz w:val="28"/>
              </w:rPr>
              <w:t>форме</w:t>
            </w:r>
            <w:r>
              <w:rPr>
                <w:spacing w:val="1"/>
                <w:sz w:val="28"/>
              </w:rPr>
              <w:t xml:space="preserve"> </w:t>
            </w:r>
            <w:r>
              <w:rPr>
                <w:sz w:val="28"/>
              </w:rPr>
              <w:t>активного отдыха, физической культуре и</w:t>
            </w:r>
            <w:r>
              <w:rPr>
                <w:spacing w:val="-67"/>
                <w:sz w:val="28"/>
              </w:rPr>
              <w:t xml:space="preserve"> </w:t>
            </w:r>
            <w:r>
              <w:rPr>
                <w:sz w:val="28"/>
              </w:rPr>
              <w:t>спорте,</w:t>
            </w:r>
            <w:r>
              <w:rPr>
                <w:spacing w:val="1"/>
                <w:sz w:val="28"/>
              </w:rPr>
              <w:t xml:space="preserve"> </w:t>
            </w:r>
            <w:r>
              <w:rPr>
                <w:sz w:val="28"/>
              </w:rPr>
              <w:t>спортивных</w:t>
            </w:r>
            <w:r>
              <w:rPr>
                <w:spacing w:val="1"/>
                <w:sz w:val="28"/>
              </w:rPr>
              <w:t xml:space="preserve"> </w:t>
            </w:r>
            <w:r>
              <w:rPr>
                <w:sz w:val="28"/>
              </w:rPr>
              <w:t>событиях</w:t>
            </w:r>
            <w:r>
              <w:rPr>
                <w:spacing w:val="1"/>
                <w:sz w:val="28"/>
              </w:rPr>
              <w:t xml:space="preserve"> </w:t>
            </w:r>
            <w:r>
              <w:rPr>
                <w:sz w:val="28"/>
              </w:rPr>
              <w:t>и</w:t>
            </w:r>
            <w:r>
              <w:rPr>
                <w:spacing w:val="-67"/>
                <w:sz w:val="28"/>
              </w:rPr>
              <w:t xml:space="preserve"> </w:t>
            </w:r>
            <w:r>
              <w:rPr>
                <w:sz w:val="28"/>
              </w:rPr>
              <w:t>достижениях,</w:t>
            </w:r>
            <w:r>
              <w:rPr>
                <w:spacing w:val="1"/>
                <w:sz w:val="28"/>
              </w:rPr>
              <w:t xml:space="preserve"> </w:t>
            </w:r>
            <w:r>
              <w:rPr>
                <w:sz w:val="28"/>
              </w:rPr>
              <w:t>правилах</w:t>
            </w:r>
            <w:r>
              <w:rPr>
                <w:spacing w:val="1"/>
                <w:sz w:val="28"/>
              </w:rPr>
              <w:t xml:space="preserve"> </w:t>
            </w:r>
            <w:r>
              <w:rPr>
                <w:sz w:val="28"/>
              </w:rPr>
              <w:t>безопасного</w:t>
            </w:r>
            <w:r>
              <w:rPr>
                <w:spacing w:val="-67"/>
                <w:sz w:val="28"/>
              </w:rPr>
              <w:t xml:space="preserve"> </w:t>
            </w:r>
            <w:r>
              <w:rPr>
                <w:sz w:val="28"/>
              </w:rPr>
              <w:t>поведения в двигательной деятельности и</w:t>
            </w:r>
            <w:r>
              <w:rPr>
                <w:spacing w:val="1"/>
                <w:sz w:val="28"/>
              </w:rPr>
              <w:t xml:space="preserve"> </w:t>
            </w:r>
            <w:r>
              <w:rPr>
                <w:sz w:val="28"/>
              </w:rPr>
              <w:t>при</w:t>
            </w:r>
            <w:r>
              <w:rPr>
                <w:spacing w:val="1"/>
                <w:sz w:val="28"/>
              </w:rPr>
              <w:t xml:space="preserve"> </w:t>
            </w:r>
            <w:r>
              <w:rPr>
                <w:sz w:val="28"/>
              </w:rPr>
              <w:t>проведении</w:t>
            </w:r>
            <w:r>
              <w:rPr>
                <w:spacing w:val="1"/>
                <w:sz w:val="28"/>
              </w:rPr>
              <w:t xml:space="preserve"> </w:t>
            </w:r>
            <w:r>
              <w:rPr>
                <w:sz w:val="28"/>
              </w:rPr>
              <w:t>туристских</w:t>
            </w:r>
            <w:r>
              <w:rPr>
                <w:spacing w:val="1"/>
                <w:sz w:val="28"/>
              </w:rPr>
              <w:t xml:space="preserve"> </w:t>
            </w:r>
            <w:r>
              <w:rPr>
                <w:sz w:val="28"/>
              </w:rPr>
              <w:t>прогулок</w:t>
            </w:r>
            <w:r>
              <w:rPr>
                <w:spacing w:val="1"/>
                <w:sz w:val="28"/>
              </w:rPr>
              <w:t xml:space="preserve"> </w:t>
            </w:r>
            <w:r>
              <w:rPr>
                <w:sz w:val="28"/>
              </w:rPr>
              <w:t>и</w:t>
            </w:r>
            <w:r>
              <w:rPr>
                <w:spacing w:val="1"/>
                <w:sz w:val="28"/>
              </w:rPr>
              <w:t xml:space="preserve"> </w:t>
            </w:r>
            <w:r>
              <w:rPr>
                <w:sz w:val="28"/>
              </w:rPr>
              <w:t>экскурсий;</w:t>
            </w:r>
          </w:p>
          <w:p w14:paraId="79B81EBD" w14:textId="77777777" w:rsidR="00A03118" w:rsidRDefault="00A03118" w:rsidP="00997D0D">
            <w:pPr>
              <w:pStyle w:val="TableParagraph"/>
              <w:spacing w:line="276" w:lineRule="auto"/>
              <w:ind w:right="116" w:firstLine="720"/>
              <w:jc w:val="both"/>
              <w:rPr>
                <w:sz w:val="28"/>
              </w:rPr>
            </w:pPr>
            <w:r>
              <w:rPr>
                <w:sz w:val="28"/>
              </w:rPr>
              <w:t>воспитывать</w:t>
            </w:r>
            <w:r>
              <w:rPr>
                <w:spacing w:val="1"/>
                <w:sz w:val="28"/>
              </w:rPr>
              <w:t xml:space="preserve"> </w:t>
            </w:r>
            <w:r>
              <w:rPr>
                <w:sz w:val="28"/>
              </w:rPr>
              <w:t>бережное,</w:t>
            </w:r>
            <w:r>
              <w:rPr>
                <w:spacing w:val="1"/>
                <w:sz w:val="28"/>
              </w:rPr>
              <w:t xml:space="preserve"> </w:t>
            </w:r>
            <w:r>
              <w:rPr>
                <w:sz w:val="28"/>
              </w:rPr>
              <w:t>заботливое</w:t>
            </w:r>
            <w:r>
              <w:rPr>
                <w:spacing w:val="-67"/>
                <w:sz w:val="28"/>
              </w:rPr>
              <w:t xml:space="preserve"> </w:t>
            </w:r>
            <w:r>
              <w:rPr>
                <w:sz w:val="28"/>
              </w:rPr>
              <w:t>отношение</w:t>
            </w:r>
            <w:r>
              <w:rPr>
                <w:spacing w:val="111"/>
                <w:sz w:val="28"/>
              </w:rPr>
              <w:t xml:space="preserve"> </w:t>
            </w:r>
            <w:r>
              <w:rPr>
                <w:sz w:val="28"/>
              </w:rPr>
              <w:t>к</w:t>
            </w:r>
            <w:r>
              <w:rPr>
                <w:spacing w:val="111"/>
                <w:sz w:val="28"/>
              </w:rPr>
              <w:t xml:space="preserve"> </w:t>
            </w:r>
            <w:r>
              <w:rPr>
                <w:sz w:val="28"/>
              </w:rPr>
              <w:t>здоровью</w:t>
            </w:r>
            <w:r>
              <w:rPr>
                <w:spacing w:val="111"/>
                <w:sz w:val="28"/>
              </w:rPr>
              <w:t xml:space="preserve"> </w:t>
            </w:r>
            <w:r>
              <w:rPr>
                <w:sz w:val="28"/>
              </w:rPr>
              <w:t>и</w:t>
            </w:r>
            <w:r>
              <w:rPr>
                <w:spacing w:val="109"/>
                <w:sz w:val="28"/>
              </w:rPr>
              <w:t xml:space="preserve"> </w:t>
            </w:r>
            <w:r>
              <w:rPr>
                <w:sz w:val="28"/>
              </w:rPr>
              <w:t>человеческой</w:t>
            </w:r>
          </w:p>
          <w:p w14:paraId="27802C93" w14:textId="77777777" w:rsidR="00A03118" w:rsidRDefault="00A03118" w:rsidP="00997D0D">
            <w:pPr>
              <w:pStyle w:val="TableParagraph"/>
              <w:spacing w:line="321" w:lineRule="exact"/>
              <w:jc w:val="both"/>
              <w:rPr>
                <w:sz w:val="28"/>
              </w:rPr>
            </w:pPr>
            <w:proofErr w:type="gramStart"/>
            <w:r>
              <w:rPr>
                <w:sz w:val="28"/>
              </w:rPr>
              <w:t xml:space="preserve">жизни,   </w:t>
            </w:r>
            <w:proofErr w:type="gramEnd"/>
            <w:r>
              <w:rPr>
                <w:sz w:val="28"/>
              </w:rPr>
              <w:t xml:space="preserve">   </w:t>
            </w:r>
            <w:r>
              <w:rPr>
                <w:spacing w:val="38"/>
                <w:sz w:val="28"/>
              </w:rPr>
              <w:t xml:space="preserve"> </w:t>
            </w:r>
            <w:r>
              <w:rPr>
                <w:sz w:val="28"/>
              </w:rPr>
              <w:t xml:space="preserve">развивать      </w:t>
            </w:r>
            <w:r>
              <w:rPr>
                <w:spacing w:val="40"/>
                <w:sz w:val="28"/>
              </w:rPr>
              <w:t xml:space="preserve"> </w:t>
            </w:r>
            <w:r>
              <w:rPr>
                <w:sz w:val="28"/>
              </w:rPr>
              <w:t xml:space="preserve">стремление      </w:t>
            </w:r>
            <w:r>
              <w:rPr>
                <w:spacing w:val="40"/>
                <w:sz w:val="28"/>
              </w:rPr>
              <w:t xml:space="preserve"> </w:t>
            </w:r>
            <w:r>
              <w:rPr>
                <w:sz w:val="28"/>
              </w:rPr>
              <w:t>к</w:t>
            </w:r>
          </w:p>
        </w:tc>
        <w:tc>
          <w:tcPr>
            <w:tcW w:w="4963" w:type="dxa"/>
          </w:tcPr>
          <w:p w14:paraId="7B3ADD3D" w14:textId="77777777" w:rsidR="00A03118" w:rsidRDefault="00A03118" w:rsidP="00997D0D">
            <w:pPr>
              <w:pStyle w:val="TableParagraph"/>
              <w:tabs>
                <w:tab w:val="left" w:pos="3010"/>
                <w:tab w:val="left" w:pos="3305"/>
                <w:tab w:val="left" w:pos="3356"/>
                <w:tab w:val="left" w:pos="4685"/>
              </w:tabs>
              <w:spacing w:line="276" w:lineRule="auto"/>
              <w:ind w:left="129" w:right="111"/>
              <w:jc w:val="both"/>
              <w:rPr>
                <w:sz w:val="28"/>
              </w:rPr>
            </w:pPr>
            <w:r>
              <w:rPr>
                <w:sz w:val="28"/>
              </w:rPr>
              <w:t>психофизических</w:t>
            </w:r>
            <w:r>
              <w:rPr>
                <w:sz w:val="28"/>
              </w:rPr>
              <w:tab/>
              <w:t>качеств</w:t>
            </w:r>
            <w:r>
              <w:rPr>
                <w:sz w:val="28"/>
              </w:rPr>
              <w:tab/>
              <w:t>и</w:t>
            </w:r>
            <w:r>
              <w:rPr>
                <w:spacing w:val="-68"/>
                <w:sz w:val="28"/>
              </w:rPr>
              <w:t xml:space="preserve"> </w:t>
            </w:r>
            <w:r>
              <w:rPr>
                <w:sz w:val="28"/>
              </w:rPr>
              <w:t>способностей,</w:t>
            </w:r>
            <w:r>
              <w:rPr>
                <w:sz w:val="28"/>
              </w:rPr>
              <w:tab/>
            </w:r>
            <w:r>
              <w:rPr>
                <w:sz w:val="28"/>
              </w:rPr>
              <w:tab/>
            </w:r>
            <w:r>
              <w:rPr>
                <w:sz w:val="28"/>
              </w:rPr>
              <w:tab/>
              <w:t>закрепления</w:t>
            </w:r>
            <w:r>
              <w:rPr>
                <w:spacing w:val="-68"/>
                <w:sz w:val="28"/>
              </w:rPr>
              <w:t xml:space="preserve"> </w:t>
            </w:r>
            <w:r>
              <w:rPr>
                <w:sz w:val="28"/>
              </w:rPr>
              <w:t>общеразвивающих,</w:t>
            </w:r>
            <w:r>
              <w:rPr>
                <w:sz w:val="28"/>
              </w:rPr>
              <w:tab/>
            </w:r>
            <w:r>
              <w:rPr>
                <w:sz w:val="28"/>
              </w:rPr>
              <w:tab/>
              <w:t>музыкально-</w:t>
            </w:r>
            <w:r>
              <w:rPr>
                <w:spacing w:val="-68"/>
                <w:sz w:val="28"/>
              </w:rPr>
              <w:t xml:space="preserve"> </w:t>
            </w:r>
            <w:r>
              <w:rPr>
                <w:sz w:val="28"/>
              </w:rPr>
              <w:t>ритмических</w:t>
            </w:r>
            <w:r>
              <w:rPr>
                <w:spacing w:val="1"/>
                <w:sz w:val="28"/>
              </w:rPr>
              <w:t xml:space="preserve"> </w:t>
            </w:r>
            <w:r>
              <w:rPr>
                <w:sz w:val="28"/>
              </w:rPr>
              <w:t>упражнений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комбинаций, спортивных упражнений,</w:t>
            </w:r>
            <w:r>
              <w:rPr>
                <w:spacing w:val="-67"/>
                <w:sz w:val="28"/>
              </w:rPr>
              <w:t xml:space="preserve"> </w:t>
            </w:r>
            <w:r>
              <w:rPr>
                <w:sz w:val="28"/>
              </w:rPr>
              <w:t>освоения</w:t>
            </w:r>
            <w:r>
              <w:rPr>
                <w:spacing w:val="1"/>
                <w:sz w:val="28"/>
              </w:rPr>
              <w:t xml:space="preserve"> </w:t>
            </w:r>
            <w:r>
              <w:rPr>
                <w:sz w:val="28"/>
              </w:rPr>
              <w:t>элементов</w:t>
            </w:r>
            <w:r>
              <w:rPr>
                <w:spacing w:val="1"/>
                <w:sz w:val="28"/>
              </w:rPr>
              <w:t xml:space="preserve"> </w:t>
            </w:r>
            <w:r>
              <w:rPr>
                <w:sz w:val="28"/>
              </w:rPr>
              <w:t>спортивных</w:t>
            </w:r>
            <w:r>
              <w:rPr>
                <w:spacing w:val="1"/>
                <w:sz w:val="28"/>
              </w:rPr>
              <w:t xml:space="preserve"> </w:t>
            </w:r>
            <w:r>
              <w:rPr>
                <w:sz w:val="28"/>
              </w:rPr>
              <w:t>игр,</w:t>
            </w:r>
            <w:r>
              <w:rPr>
                <w:spacing w:val="-67"/>
                <w:sz w:val="28"/>
              </w:rPr>
              <w:t xml:space="preserve"> </w:t>
            </w:r>
            <w:r>
              <w:rPr>
                <w:sz w:val="28"/>
              </w:rPr>
              <w:t>игр-эстафет.</w:t>
            </w:r>
            <w:r>
              <w:rPr>
                <w:spacing w:val="1"/>
                <w:sz w:val="28"/>
              </w:rPr>
              <w:t xml:space="preserve"> </w:t>
            </w:r>
            <w:r>
              <w:rPr>
                <w:sz w:val="28"/>
              </w:rPr>
              <w:t>Поощряет</w:t>
            </w:r>
            <w:r>
              <w:rPr>
                <w:spacing w:val="1"/>
                <w:sz w:val="28"/>
              </w:rPr>
              <w:t xml:space="preserve"> </w:t>
            </w:r>
            <w:r>
              <w:rPr>
                <w:sz w:val="28"/>
              </w:rPr>
              <w:t>стремление</w:t>
            </w:r>
            <w:r>
              <w:rPr>
                <w:spacing w:val="1"/>
                <w:sz w:val="28"/>
              </w:rPr>
              <w:t xml:space="preserve"> </w:t>
            </w:r>
            <w:r>
              <w:rPr>
                <w:sz w:val="28"/>
              </w:rPr>
              <w:t>выполнять</w:t>
            </w:r>
            <w:r>
              <w:rPr>
                <w:spacing w:val="1"/>
                <w:sz w:val="28"/>
              </w:rPr>
              <w:t xml:space="preserve"> </w:t>
            </w:r>
            <w:r>
              <w:rPr>
                <w:sz w:val="28"/>
              </w:rPr>
              <w:t>упражнения</w:t>
            </w:r>
            <w:r>
              <w:rPr>
                <w:spacing w:val="1"/>
                <w:sz w:val="28"/>
              </w:rPr>
              <w:t xml:space="preserve"> </w:t>
            </w:r>
            <w:r>
              <w:rPr>
                <w:sz w:val="28"/>
              </w:rPr>
              <w:t>технично,</w:t>
            </w:r>
            <w:r>
              <w:rPr>
                <w:spacing w:val="1"/>
                <w:sz w:val="28"/>
              </w:rPr>
              <w:t xml:space="preserve"> </w:t>
            </w:r>
            <w:r>
              <w:rPr>
                <w:sz w:val="28"/>
              </w:rPr>
              <w:t>рационально, экономно, выразительно,</w:t>
            </w:r>
            <w:r>
              <w:rPr>
                <w:spacing w:val="-67"/>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разнообразным</w:t>
            </w:r>
            <w:r>
              <w:rPr>
                <w:spacing w:val="1"/>
                <w:sz w:val="28"/>
              </w:rPr>
              <w:t xml:space="preserve"> </w:t>
            </w:r>
            <w:r>
              <w:rPr>
                <w:sz w:val="28"/>
              </w:rPr>
              <w:t>характером</w:t>
            </w:r>
            <w:r>
              <w:rPr>
                <w:spacing w:val="1"/>
                <w:sz w:val="28"/>
              </w:rPr>
              <w:t xml:space="preserve"> </w:t>
            </w:r>
            <w:r>
              <w:rPr>
                <w:sz w:val="28"/>
              </w:rPr>
              <w:t>музыки,</w:t>
            </w:r>
            <w:r>
              <w:rPr>
                <w:spacing w:val="1"/>
                <w:sz w:val="28"/>
              </w:rPr>
              <w:t xml:space="preserve"> </w:t>
            </w:r>
            <w:r>
              <w:rPr>
                <w:sz w:val="28"/>
              </w:rPr>
              <w:t>ритмом,</w:t>
            </w:r>
            <w:r>
              <w:rPr>
                <w:spacing w:val="1"/>
                <w:sz w:val="28"/>
              </w:rPr>
              <w:t xml:space="preserve"> </w:t>
            </w:r>
            <w:r>
              <w:rPr>
                <w:sz w:val="28"/>
              </w:rPr>
              <w:t>темпом,</w:t>
            </w:r>
            <w:r>
              <w:rPr>
                <w:spacing w:val="-67"/>
                <w:sz w:val="28"/>
              </w:rPr>
              <w:t xml:space="preserve"> </w:t>
            </w:r>
            <w:r>
              <w:rPr>
                <w:sz w:val="28"/>
              </w:rPr>
              <w:t>амплитудой.</w:t>
            </w:r>
          </w:p>
          <w:p w14:paraId="1C466533" w14:textId="77777777" w:rsidR="00A03118" w:rsidRDefault="00A03118" w:rsidP="00997D0D">
            <w:pPr>
              <w:pStyle w:val="TableParagraph"/>
              <w:tabs>
                <w:tab w:val="left" w:pos="3192"/>
              </w:tabs>
              <w:spacing w:line="276" w:lineRule="auto"/>
              <w:ind w:left="129" w:right="113" w:firstLine="720"/>
              <w:jc w:val="both"/>
              <w:rPr>
                <w:sz w:val="28"/>
              </w:rPr>
            </w:pPr>
            <w:r>
              <w:rPr>
                <w:sz w:val="28"/>
              </w:rPr>
              <w:t>В процессе организации разных</w:t>
            </w:r>
            <w:r>
              <w:rPr>
                <w:spacing w:val="1"/>
                <w:sz w:val="28"/>
              </w:rPr>
              <w:t xml:space="preserve"> </w:t>
            </w:r>
            <w:r>
              <w:rPr>
                <w:sz w:val="28"/>
              </w:rPr>
              <w:t>форм</w:t>
            </w:r>
            <w:r>
              <w:rPr>
                <w:spacing w:val="1"/>
                <w:sz w:val="28"/>
              </w:rPr>
              <w:t xml:space="preserve"> </w:t>
            </w:r>
            <w:r>
              <w:rPr>
                <w:sz w:val="28"/>
              </w:rPr>
              <w:t>физкультурно-оздоровительной</w:t>
            </w:r>
            <w:r>
              <w:rPr>
                <w:spacing w:val="-67"/>
                <w:sz w:val="28"/>
              </w:rPr>
              <w:t xml:space="preserve"> </w:t>
            </w:r>
            <w:r>
              <w:rPr>
                <w:sz w:val="28"/>
              </w:rPr>
              <w:t>работы</w:t>
            </w:r>
            <w:r>
              <w:rPr>
                <w:spacing w:val="1"/>
                <w:sz w:val="28"/>
              </w:rPr>
              <w:t xml:space="preserve"> </w:t>
            </w:r>
            <w:r>
              <w:rPr>
                <w:sz w:val="28"/>
              </w:rPr>
              <w:t>педагог</w:t>
            </w:r>
            <w:r>
              <w:rPr>
                <w:spacing w:val="1"/>
                <w:sz w:val="28"/>
              </w:rPr>
              <w:t xml:space="preserve"> </w:t>
            </w:r>
            <w:r>
              <w:rPr>
                <w:sz w:val="28"/>
              </w:rPr>
              <w:t>обучает</w:t>
            </w:r>
            <w:r>
              <w:rPr>
                <w:spacing w:val="1"/>
                <w:sz w:val="28"/>
              </w:rPr>
              <w:t xml:space="preserve"> </w:t>
            </w:r>
            <w:r>
              <w:rPr>
                <w:sz w:val="28"/>
              </w:rPr>
              <w:t>детей</w:t>
            </w:r>
            <w:r>
              <w:rPr>
                <w:spacing w:val="1"/>
                <w:sz w:val="28"/>
              </w:rPr>
              <w:t xml:space="preserve"> </w:t>
            </w:r>
            <w:r>
              <w:rPr>
                <w:sz w:val="28"/>
              </w:rPr>
              <w:t>следовать</w:t>
            </w:r>
            <w:r>
              <w:rPr>
                <w:spacing w:val="1"/>
                <w:sz w:val="28"/>
              </w:rPr>
              <w:t xml:space="preserve"> </w:t>
            </w:r>
            <w:r>
              <w:rPr>
                <w:sz w:val="28"/>
              </w:rPr>
              <w:t>инструкции,</w:t>
            </w:r>
            <w:r>
              <w:rPr>
                <w:spacing w:val="1"/>
                <w:sz w:val="28"/>
              </w:rPr>
              <w:t xml:space="preserve"> </w:t>
            </w:r>
            <w:r>
              <w:rPr>
                <w:sz w:val="28"/>
              </w:rPr>
              <w:t>слышать</w:t>
            </w:r>
            <w:r>
              <w:rPr>
                <w:spacing w:val="1"/>
                <w:sz w:val="28"/>
              </w:rPr>
              <w:t xml:space="preserve"> </w:t>
            </w:r>
            <w:r>
              <w:rPr>
                <w:sz w:val="28"/>
              </w:rPr>
              <w:t>и</w:t>
            </w:r>
            <w:r>
              <w:rPr>
                <w:spacing w:val="-67"/>
                <w:sz w:val="28"/>
              </w:rPr>
              <w:t xml:space="preserve"> </w:t>
            </w:r>
            <w:r>
              <w:rPr>
                <w:sz w:val="28"/>
              </w:rPr>
              <w:t>выполнять</w:t>
            </w:r>
            <w:r>
              <w:rPr>
                <w:spacing w:val="1"/>
                <w:sz w:val="28"/>
              </w:rPr>
              <w:t xml:space="preserve"> </w:t>
            </w:r>
            <w:r>
              <w:rPr>
                <w:sz w:val="28"/>
              </w:rPr>
              <w:t>указания,</w:t>
            </w:r>
            <w:r>
              <w:rPr>
                <w:spacing w:val="1"/>
                <w:sz w:val="28"/>
              </w:rPr>
              <w:t xml:space="preserve"> </w:t>
            </w:r>
            <w:r>
              <w:rPr>
                <w:sz w:val="28"/>
              </w:rPr>
              <w:t>соблюдать</w:t>
            </w:r>
            <w:r>
              <w:rPr>
                <w:spacing w:val="-67"/>
                <w:sz w:val="28"/>
              </w:rPr>
              <w:t xml:space="preserve"> </w:t>
            </w:r>
            <w:r>
              <w:rPr>
                <w:sz w:val="28"/>
              </w:rPr>
              <w:t>дисциплину,</w:t>
            </w:r>
            <w:r>
              <w:rPr>
                <w:sz w:val="28"/>
              </w:rPr>
              <w:tab/>
            </w:r>
            <w:r>
              <w:rPr>
                <w:spacing w:val="-1"/>
                <w:sz w:val="28"/>
              </w:rPr>
              <w:t>осуществлять</w:t>
            </w:r>
            <w:r>
              <w:rPr>
                <w:spacing w:val="-68"/>
                <w:sz w:val="28"/>
              </w:rPr>
              <w:t xml:space="preserve"> </w:t>
            </w:r>
            <w:r>
              <w:rPr>
                <w:sz w:val="28"/>
              </w:rPr>
              <w:t>самоконтроль</w:t>
            </w:r>
            <w:r>
              <w:rPr>
                <w:spacing w:val="1"/>
                <w:sz w:val="28"/>
              </w:rPr>
              <w:t xml:space="preserve"> </w:t>
            </w:r>
            <w:r>
              <w:rPr>
                <w:sz w:val="28"/>
              </w:rPr>
              <w:t>и</w:t>
            </w:r>
            <w:r>
              <w:rPr>
                <w:spacing w:val="1"/>
                <w:sz w:val="28"/>
              </w:rPr>
              <w:t xml:space="preserve"> </w:t>
            </w:r>
            <w:r>
              <w:rPr>
                <w:sz w:val="28"/>
              </w:rPr>
              <w:t>давать</w:t>
            </w:r>
            <w:r>
              <w:rPr>
                <w:spacing w:val="71"/>
                <w:sz w:val="28"/>
              </w:rPr>
              <w:t xml:space="preserve"> </w:t>
            </w:r>
            <w:r>
              <w:rPr>
                <w:sz w:val="28"/>
              </w:rPr>
              <w:t>оценку</w:t>
            </w:r>
            <w:r>
              <w:rPr>
                <w:spacing w:val="-67"/>
                <w:sz w:val="28"/>
              </w:rPr>
              <w:t xml:space="preserve"> </w:t>
            </w:r>
            <w:r>
              <w:rPr>
                <w:sz w:val="28"/>
              </w:rPr>
              <w:t>качества</w:t>
            </w:r>
            <w:r>
              <w:rPr>
                <w:spacing w:val="-2"/>
                <w:sz w:val="28"/>
              </w:rPr>
              <w:t xml:space="preserve"> </w:t>
            </w:r>
            <w:r>
              <w:rPr>
                <w:sz w:val="28"/>
              </w:rPr>
              <w:t>выполнения</w:t>
            </w:r>
            <w:r>
              <w:rPr>
                <w:spacing w:val="-1"/>
                <w:sz w:val="28"/>
              </w:rPr>
              <w:t xml:space="preserve"> </w:t>
            </w:r>
            <w:r>
              <w:rPr>
                <w:sz w:val="28"/>
              </w:rPr>
              <w:t>упражнений.</w:t>
            </w:r>
          </w:p>
          <w:p w14:paraId="53A508B4" w14:textId="77777777" w:rsidR="00A03118" w:rsidRDefault="00A03118" w:rsidP="00997D0D">
            <w:pPr>
              <w:pStyle w:val="TableParagraph"/>
              <w:tabs>
                <w:tab w:val="left" w:pos="3313"/>
                <w:tab w:val="left" w:pos="3457"/>
              </w:tabs>
              <w:spacing w:line="276" w:lineRule="auto"/>
              <w:ind w:left="129" w:right="114" w:firstLine="720"/>
              <w:jc w:val="both"/>
              <w:rPr>
                <w:sz w:val="28"/>
              </w:rPr>
            </w:pPr>
            <w:r>
              <w:rPr>
                <w:sz w:val="28"/>
              </w:rPr>
              <w:t>Поддерживает</w:t>
            </w:r>
            <w:r>
              <w:rPr>
                <w:sz w:val="28"/>
              </w:rPr>
              <w:tab/>
            </w:r>
            <w:r>
              <w:rPr>
                <w:sz w:val="28"/>
              </w:rPr>
              <w:tab/>
            </w:r>
            <w:r>
              <w:rPr>
                <w:spacing w:val="-1"/>
                <w:sz w:val="28"/>
              </w:rPr>
              <w:t>стремление</w:t>
            </w:r>
            <w:r>
              <w:rPr>
                <w:spacing w:val="-68"/>
                <w:sz w:val="28"/>
              </w:rPr>
              <w:t xml:space="preserve"> </w:t>
            </w:r>
            <w:r>
              <w:rPr>
                <w:sz w:val="28"/>
              </w:rPr>
              <w:t>творчески использовать двигательный</w:t>
            </w:r>
            <w:r>
              <w:rPr>
                <w:spacing w:val="1"/>
                <w:sz w:val="28"/>
              </w:rPr>
              <w:t xml:space="preserve"> </w:t>
            </w:r>
            <w:r>
              <w:rPr>
                <w:sz w:val="28"/>
              </w:rPr>
              <w:t>опыт в самостоятельной деятельности</w:t>
            </w:r>
            <w:r>
              <w:rPr>
                <w:spacing w:val="1"/>
                <w:sz w:val="28"/>
              </w:rPr>
              <w:t xml:space="preserve"> </w:t>
            </w:r>
            <w:r>
              <w:rPr>
                <w:sz w:val="28"/>
              </w:rPr>
              <w:t>и</w:t>
            </w:r>
            <w:r>
              <w:rPr>
                <w:spacing w:val="1"/>
                <w:sz w:val="28"/>
              </w:rPr>
              <w:t xml:space="preserve"> </w:t>
            </w:r>
            <w:r>
              <w:rPr>
                <w:sz w:val="28"/>
              </w:rPr>
              <w:t>на</w:t>
            </w:r>
            <w:r>
              <w:rPr>
                <w:spacing w:val="1"/>
                <w:sz w:val="28"/>
              </w:rPr>
              <w:t xml:space="preserve"> </w:t>
            </w:r>
            <w:r>
              <w:rPr>
                <w:sz w:val="28"/>
              </w:rPr>
              <w:t>занятиях</w:t>
            </w:r>
            <w:r>
              <w:rPr>
                <w:spacing w:val="1"/>
                <w:sz w:val="28"/>
              </w:rPr>
              <w:t xml:space="preserve"> </w:t>
            </w:r>
            <w:r>
              <w:rPr>
                <w:sz w:val="28"/>
              </w:rPr>
              <w:t>гимнастикой,</w:t>
            </w:r>
            <w:r>
              <w:rPr>
                <w:spacing w:val="1"/>
                <w:sz w:val="28"/>
              </w:rPr>
              <w:t xml:space="preserve"> </w:t>
            </w:r>
            <w:r>
              <w:rPr>
                <w:sz w:val="28"/>
              </w:rPr>
              <w:t>самостоятельно</w:t>
            </w:r>
            <w:r>
              <w:rPr>
                <w:spacing w:val="1"/>
                <w:sz w:val="28"/>
              </w:rPr>
              <w:t xml:space="preserve"> </w:t>
            </w:r>
            <w:r>
              <w:rPr>
                <w:sz w:val="28"/>
              </w:rPr>
              <w:t>организовывать</w:t>
            </w:r>
            <w:r>
              <w:rPr>
                <w:spacing w:val="1"/>
                <w:sz w:val="28"/>
              </w:rPr>
              <w:t xml:space="preserve"> </w:t>
            </w:r>
            <w:r>
              <w:rPr>
                <w:sz w:val="28"/>
              </w:rPr>
              <w:t>и</w:t>
            </w:r>
            <w:r>
              <w:rPr>
                <w:spacing w:val="1"/>
                <w:sz w:val="28"/>
              </w:rPr>
              <w:t xml:space="preserve"> </w:t>
            </w:r>
            <w:r>
              <w:rPr>
                <w:sz w:val="28"/>
              </w:rPr>
              <w:t>придумывать</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общеразвивающие</w:t>
            </w:r>
            <w:r>
              <w:rPr>
                <w:sz w:val="28"/>
              </w:rPr>
              <w:tab/>
              <w:t>упражнения,</w:t>
            </w:r>
            <w:r>
              <w:rPr>
                <w:spacing w:val="-68"/>
                <w:sz w:val="28"/>
              </w:rPr>
              <w:t xml:space="preserve"> </w:t>
            </w:r>
            <w:r>
              <w:rPr>
                <w:sz w:val="28"/>
              </w:rPr>
              <w:t>комбинировать</w:t>
            </w:r>
            <w:r>
              <w:rPr>
                <w:spacing w:val="1"/>
                <w:sz w:val="28"/>
              </w:rPr>
              <w:t xml:space="preserve"> </w:t>
            </w:r>
            <w:r>
              <w:rPr>
                <w:sz w:val="28"/>
              </w:rPr>
              <w:t>их</w:t>
            </w:r>
            <w:r>
              <w:rPr>
                <w:spacing w:val="1"/>
                <w:sz w:val="28"/>
              </w:rPr>
              <w:t xml:space="preserve"> </w:t>
            </w:r>
            <w:r>
              <w:rPr>
                <w:sz w:val="28"/>
              </w:rPr>
              <w:t>элементы,</w:t>
            </w:r>
            <w:r>
              <w:rPr>
                <w:spacing w:val="1"/>
                <w:sz w:val="28"/>
              </w:rPr>
              <w:t xml:space="preserve"> </w:t>
            </w:r>
            <w:r>
              <w:rPr>
                <w:sz w:val="28"/>
              </w:rPr>
              <w:t>импровизировать.</w:t>
            </w:r>
          </w:p>
          <w:p w14:paraId="7D4BBD8D" w14:textId="77777777" w:rsidR="00A03118" w:rsidRDefault="00A03118" w:rsidP="00997D0D">
            <w:pPr>
              <w:pStyle w:val="TableParagraph"/>
              <w:tabs>
                <w:tab w:val="left" w:pos="2746"/>
              </w:tabs>
              <w:spacing w:line="276" w:lineRule="auto"/>
              <w:ind w:left="129" w:right="111" w:firstLine="720"/>
              <w:jc w:val="both"/>
              <w:rPr>
                <w:sz w:val="28"/>
              </w:rPr>
            </w:pPr>
            <w:r>
              <w:rPr>
                <w:sz w:val="28"/>
              </w:rPr>
              <w:t>Педагог</w:t>
            </w:r>
            <w:r>
              <w:rPr>
                <w:spacing w:val="1"/>
                <w:sz w:val="28"/>
              </w:rPr>
              <w:t xml:space="preserve"> </w:t>
            </w:r>
            <w:r>
              <w:rPr>
                <w:sz w:val="28"/>
              </w:rPr>
              <w:t>продолжает</w:t>
            </w:r>
            <w:r>
              <w:rPr>
                <w:spacing w:val="1"/>
                <w:sz w:val="28"/>
              </w:rPr>
              <w:t xml:space="preserve"> </w:t>
            </w:r>
            <w:r>
              <w:rPr>
                <w:sz w:val="28"/>
              </w:rPr>
              <w:t>приобщать</w:t>
            </w:r>
            <w:r>
              <w:rPr>
                <w:spacing w:val="-67"/>
                <w:sz w:val="28"/>
              </w:rPr>
              <w:t xml:space="preserve"> </w:t>
            </w:r>
            <w:r>
              <w:rPr>
                <w:sz w:val="28"/>
              </w:rPr>
              <w:t>детей</w:t>
            </w:r>
            <w:r>
              <w:rPr>
                <w:spacing w:val="1"/>
                <w:sz w:val="28"/>
              </w:rPr>
              <w:t xml:space="preserve"> </w:t>
            </w:r>
            <w:r>
              <w:rPr>
                <w:sz w:val="28"/>
              </w:rPr>
              <w:t>к</w:t>
            </w:r>
            <w:r>
              <w:rPr>
                <w:spacing w:val="1"/>
                <w:sz w:val="28"/>
              </w:rPr>
              <w:t xml:space="preserve"> </w:t>
            </w:r>
            <w:r>
              <w:rPr>
                <w:sz w:val="28"/>
              </w:rPr>
              <w:t>здоровому</w:t>
            </w:r>
            <w:r>
              <w:rPr>
                <w:spacing w:val="1"/>
                <w:sz w:val="28"/>
              </w:rPr>
              <w:t xml:space="preserve"> </w:t>
            </w:r>
            <w:r>
              <w:rPr>
                <w:sz w:val="28"/>
              </w:rPr>
              <w:t>образу</w:t>
            </w:r>
            <w:r>
              <w:rPr>
                <w:spacing w:val="1"/>
                <w:sz w:val="28"/>
              </w:rPr>
              <w:t xml:space="preserve"> </w:t>
            </w:r>
            <w:r>
              <w:rPr>
                <w:sz w:val="28"/>
              </w:rPr>
              <w:t>жизни:</w:t>
            </w:r>
            <w:r>
              <w:rPr>
                <w:spacing w:val="1"/>
                <w:sz w:val="28"/>
              </w:rPr>
              <w:t xml:space="preserve"> </w:t>
            </w:r>
            <w:r>
              <w:rPr>
                <w:sz w:val="28"/>
              </w:rPr>
              <w:t>расширяет и уточняет представления о</w:t>
            </w:r>
            <w:r>
              <w:rPr>
                <w:spacing w:val="-67"/>
                <w:sz w:val="28"/>
              </w:rPr>
              <w:t xml:space="preserve"> </w:t>
            </w:r>
            <w:r>
              <w:rPr>
                <w:sz w:val="28"/>
              </w:rPr>
              <w:t>факторах,</w:t>
            </w:r>
            <w:r>
              <w:rPr>
                <w:spacing w:val="1"/>
                <w:sz w:val="28"/>
              </w:rPr>
              <w:t xml:space="preserve"> </w:t>
            </w:r>
            <w:r>
              <w:rPr>
                <w:sz w:val="28"/>
              </w:rPr>
              <w:t>влияющих</w:t>
            </w:r>
            <w:r>
              <w:rPr>
                <w:spacing w:val="1"/>
                <w:sz w:val="28"/>
              </w:rPr>
              <w:t xml:space="preserve"> </w:t>
            </w:r>
            <w:r>
              <w:rPr>
                <w:sz w:val="28"/>
              </w:rPr>
              <w:t>на</w:t>
            </w:r>
            <w:r>
              <w:rPr>
                <w:spacing w:val="1"/>
                <w:sz w:val="28"/>
              </w:rPr>
              <w:t xml:space="preserve"> </w:t>
            </w:r>
            <w:r>
              <w:rPr>
                <w:sz w:val="28"/>
              </w:rPr>
              <w:t>здоровье,</w:t>
            </w:r>
            <w:r>
              <w:rPr>
                <w:spacing w:val="-67"/>
                <w:sz w:val="28"/>
              </w:rPr>
              <w:t xml:space="preserve"> </w:t>
            </w:r>
            <w:r>
              <w:rPr>
                <w:sz w:val="28"/>
              </w:rPr>
              <w:t>способах</w:t>
            </w:r>
            <w:r>
              <w:rPr>
                <w:spacing w:val="1"/>
                <w:sz w:val="28"/>
              </w:rPr>
              <w:t xml:space="preserve"> </w:t>
            </w:r>
            <w:r>
              <w:rPr>
                <w:sz w:val="28"/>
              </w:rPr>
              <w:t>его</w:t>
            </w:r>
            <w:r>
              <w:rPr>
                <w:spacing w:val="1"/>
                <w:sz w:val="28"/>
              </w:rPr>
              <w:t xml:space="preserve"> </w:t>
            </w:r>
            <w:r>
              <w:rPr>
                <w:sz w:val="28"/>
              </w:rPr>
              <w:t>сохранения</w:t>
            </w:r>
            <w:r>
              <w:rPr>
                <w:spacing w:val="71"/>
                <w:sz w:val="28"/>
              </w:rPr>
              <w:t xml:space="preserve"> </w:t>
            </w:r>
            <w:r>
              <w:rPr>
                <w:sz w:val="28"/>
              </w:rPr>
              <w:t>и</w:t>
            </w:r>
            <w:r>
              <w:rPr>
                <w:spacing w:val="-67"/>
                <w:sz w:val="28"/>
              </w:rPr>
              <w:t xml:space="preserve"> </w:t>
            </w:r>
            <w:r>
              <w:rPr>
                <w:sz w:val="28"/>
              </w:rPr>
              <w:t>укрепления,</w:t>
            </w:r>
            <w:r>
              <w:rPr>
                <w:sz w:val="28"/>
              </w:rPr>
              <w:tab/>
              <w:t>оздоровительных</w:t>
            </w:r>
            <w:r>
              <w:rPr>
                <w:spacing w:val="-68"/>
                <w:sz w:val="28"/>
              </w:rPr>
              <w:t xml:space="preserve"> </w:t>
            </w:r>
            <w:r>
              <w:rPr>
                <w:sz w:val="28"/>
              </w:rPr>
              <w:t>мероприятиях,</w:t>
            </w:r>
            <w:r>
              <w:rPr>
                <w:spacing w:val="1"/>
                <w:sz w:val="28"/>
              </w:rPr>
              <w:t xml:space="preserve"> </w:t>
            </w:r>
            <w:r>
              <w:rPr>
                <w:sz w:val="28"/>
              </w:rPr>
              <w:t>поддерживает</w:t>
            </w:r>
            <w:r>
              <w:rPr>
                <w:spacing w:val="70"/>
                <w:sz w:val="28"/>
              </w:rPr>
              <w:t xml:space="preserve"> </w:t>
            </w:r>
            <w:r>
              <w:rPr>
                <w:sz w:val="28"/>
              </w:rPr>
              <w:t>интерес</w:t>
            </w:r>
            <w:r>
              <w:rPr>
                <w:spacing w:val="-67"/>
                <w:sz w:val="28"/>
              </w:rPr>
              <w:t xml:space="preserve"> </w:t>
            </w:r>
            <w:r>
              <w:rPr>
                <w:sz w:val="28"/>
              </w:rPr>
              <w:t>к</w:t>
            </w:r>
            <w:r>
              <w:rPr>
                <w:spacing w:val="1"/>
                <w:sz w:val="28"/>
              </w:rPr>
              <w:t xml:space="preserve"> </w:t>
            </w:r>
            <w:r>
              <w:rPr>
                <w:sz w:val="28"/>
              </w:rPr>
              <w:t>физической</w:t>
            </w:r>
            <w:r>
              <w:rPr>
                <w:spacing w:val="1"/>
                <w:sz w:val="28"/>
              </w:rPr>
              <w:t xml:space="preserve"> </w:t>
            </w:r>
            <w:r>
              <w:rPr>
                <w:sz w:val="28"/>
              </w:rPr>
              <w:t>культуре,</w:t>
            </w:r>
            <w:r>
              <w:rPr>
                <w:spacing w:val="1"/>
                <w:sz w:val="28"/>
              </w:rPr>
              <w:t xml:space="preserve"> </w:t>
            </w:r>
            <w:r>
              <w:rPr>
                <w:sz w:val="28"/>
              </w:rPr>
              <w:t>спорту</w:t>
            </w:r>
            <w:r>
              <w:rPr>
                <w:spacing w:val="1"/>
                <w:sz w:val="28"/>
              </w:rPr>
              <w:t xml:space="preserve"> </w:t>
            </w:r>
            <w:r>
              <w:rPr>
                <w:sz w:val="28"/>
              </w:rPr>
              <w:t>и</w:t>
            </w:r>
            <w:r>
              <w:rPr>
                <w:spacing w:val="1"/>
                <w:sz w:val="28"/>
              </w:rPr>
              <w:t xml:space="preserve"> </w:t>
            </w:r>
            <w:proofErr w:type="gramStart"/>
            <w:r>
              <w:rPr>
                <w:sz w:val="28"/>
              </w:rPr>
              <w:t xml:space="preserve">туризму,   </w:t>
            </w:r>
            <w:proofErr w:type="gramEnd"/>
            <w:r>
              <w:rPr>
                <w:sz w:val="28"/>
              </w:rPr>
              <w:t xml:space="preserve">      </w:t>
            </w:r>
            <w:r>
              <w:rPr>
                <w:spacing w:val="17"/>
                <w:sz w:val="28"/>
              </w:rPr>
              <w:t xml:space="preserve"> </w:t>
            </w:r>
            <w:r>
              <w:rPr>
                <w:sz w:val="28"/>
              </w:rPr>
              <w:t xml:space="preserve">активному         </w:t>
            </w:r>
            <w:r>
              <w:rPr>
                <w:spacing w:val="15"/>
                <w:sz w:val="28"/>
              </w:rPr>
              <w:t xml:space="preserve"> </w:t>
            </w:r>
            <w:r>
              <w:rPr>
                <w:sz w:val="28"/>
              </w:rPr>
              <w:t>отдыху,</w:t>
            </w:r>
          </w:p>
          <w:p w14:paraId="5DB3B418" w14:textId="77777777" w:rsidR="00A03118" w:rsidRDefault="00A03118" w:rsidP="00997D0D">
            <w:pPr>
              <w:pStyle w:val="TableParagraph"/>
              <w:spacing w:line="321" w:lineRule="exact"/>
              <w:ind w:left="129"/>
              <w:jc w:val="both"/>
              <w:rPr>
                <w:sz w:val="28"/>
              </w:rPr>
            </w:pPr>
            <w:r>
              <w:rPr>
                <w:sz w:val="28"/>
              </w:rPr>
              <w:t xml:space="preserve">воспитывает    </w:t>
            </w:r>
            <w:r>
              <w:rPr>
                <w:spacing w:val="47"/>
                <w:sz w:val="28"/>
              </w:rPr>
              <w:t xml:space="preserve"> </w:t>
            </w:r>
            <w:r>
              <w:rPr>
                <w:sz w:val="28"/>
              </w:rPr>
              <w:t xml:space="preserve">полезные    </w:t>
            </w:r>
            <w:r>
              <w:rPr>
                <w:spacing w:val="48"/>
                <w:sz w:val="28"/>
              </w:rPr>
              <w:t xml:space="preserve"> </w:t>
            </w:r>
            <w:r>
              <w:rPr>
                <w:sz w:val="28"/>
              </w:rPr>
              <w:t>привычки,</w:t>
            </w:r>
          </w:p>
        </w:tc>
      </w:tr>
    </w:tbl>
    <w:p w14:paraId="6ECF91E8"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4963"/>
      </w:tblGrid>
      <w:tr w:rsidR="00A03118" w14:paraId="4ECEF05C" w14:textId="77777777" w:rsidTr="00997D0D">
        <w:trPr>
          <w:trHeight w:val="1113"/>
        </w:trPr>
        <w:tc>
          <w:tcPr>
            <w:tcW w:w="5353" w:type="dxa"/>
          </w:tcPr>
          <w:p w14:paraId="2C1D6532" w14:textId="77777777" w:rsidR="00A03118" w:rsidRDefault="00A03118" w:rsidP="00997D0D">
            <w:pPr>
              <w:pStyle w:val="TableParagraph"/>
              <w:spacing w:line="276" w:lineRule="auto"/>
              <w:ind w:right="112"/>
              <w:rPr>
                <w:sz w:val="28"/>
              </w:rPr>
            </w:pPr>
            <w:r>
              <w:rPr>
                <w:sz w:val="28"/>
              </w:rPr>
              <w:lastRenderedPageBreak/>
              <w:t>сохранению</w:t>
            </w:r>
            <w:r>
              <w:rPr>
                <w:spacing w:val="5"/>
                <w:sz w:val="28"/>
              </w:rPr>
              <w:t xml:space="preserve"> </w:t>
            </w:r>
            <w:r>
              <w:rPr>
                <w:sz w:val="28"/>
              </w:rPr>
              <w:t>своего</w:t>
            </w:r>
            <w:r>
              <w:rPr>
                <w:spacing w:val="5"/>
                <w:sz w:val="28"/>
              </w:rPr>
              <w:t xml:space="preserve"> </w:t>
            </w:r>
            <w:r>
              <w:rPr>
                <w:sz w:val="28"/>
              </w:rPr>
              <w:t>здоровья</w:t>
            </w:r>
            <w:r>
              <w:rPr>
                <w:spacing w:val="4"/>
                <w:sz w:val="28"/>
              </w:rPr>
              <w:t xml:space="preserve"> </w:t>
            </w:r>
            <w:r>
              <w:rPr>
                <w:sz w:val="28"/>
              </w:rPr>
              <w:t>и</w:t>
            </w:r>
            <w:r>
              <w:rPr>
                <w:spacing w:val="7"/>
                <w:sz w:val="28"/>
              </w:rPr>
              <w:t xml:space="preserve"> </w:t>
            </w:r>
            <w:r>
              <w:rPr>
                <w:sz w:val="28"/>
              </w:rPr>
              <w:t>здоровья</w:t>
            </w:r>
            <w:r>
              <w:rPr>
                <w:spacing w:val="-67"/>
                <w:sz w:val="28"/>
              </w:rPr>
              <w:t xml:space="preserve"> </w:t>
            </w:r>
            <w:r>
              <w:rPr>
                <w:sz w:val="28"/>
              </w:rPr>
              <w:t>окружающих</w:t>
            </w:r>
            <w:r>
              <w:rPr>
                <w:spacing w:val="20"/>
                <w:sz w:val="28"/>
              </w:rPr>
              <w:t xml:space="preserve"> </w:t>
            </w:r>
            <w:r>
              <w:rPr>
                <w:sz w:val="28"/>
              </w:rPr>
              <w:t>людей,</w:t>
            </w:r>
            <w:r>
              <w:rPr>
                <w:spacing w:val="19"/>
                <w:sz w:val="28"/>
              </w:rPr>
              <w:t xml:space="preserve"> </w:t>
            </w:r>
            <w:r>
              <w:rPr>
                <w:sz w:val="28"/>
              </w:rPr>
              <w:t>оказывать</w:t>
            </w:r>
            <w:r>
              <w:rPr>
                <w:spacing w:val="19"/>
                <w:sz w:val="28"/>
              </w:rPr>
              <w:t xml:space="preserve"> </w:t>
            </w:r>
            <w:r>
              <w:rPr>
                <w:sz w:val="28"/>
              </w:rPr>
              <w:t>помощь</w:t>
            </w:r>
            <w:r>
              <w:rPr>
                <w:spacing w:val="16"/>
                <w:sz w:val="28"/>
              </w:rPr>
              <w:t xml:space="preserve"> </w:t>
            </w:r>
            <w:r>
              <w:rPr>
                <w:sz w:val="28"/>
              </w:rPr>
              <w:t>и</w:t>
            </w:r>
          </w:p>
          <w:p w14:paraId="7EC00900" w14:textId="77777777" w:rsidR="00A03118" w:rsidRDefault="00A03118" w:rsidP="00997D0D">
            <w:pPr>
              <w:pStyle w:val="TableParagraph"/>
              <w:spacing w:line="321" w:lineRule="exact"/>
              <w:rPr>
                <w:sz w:val="28"/>
              </w:rPr>
            </w:pPr>
            <w:r>
              <w:rPr>
                <w:sz w:val="28"/>
              </w:rPr>
              <w:t>поддержку</w:t>
            </w:r>
            <w:r>
              <w:rPr>
                <w:spacing w:val="-5"/>
                <w:sz w:val="28"/>
              </w:rPr>
              <w:t xml:space="preserve"> </w:t>
            </w:r>
            <w:r>
              <w:rPr>
                <w:sz w:val="28"/>
              </w:rPr>
              <w:t>другим</w:t>
            </w:r>
            <w:r>
              <w:rPr>
                <w:spacing w:val="-1"/>
                <w:sz w:val="28"/>
              </w:rPr>
              <w:t xml:space="preserve"> </w:t>
            </w:r>
            <w:r>
              <w:rPr>
                <w:sz w:val="28"/>
              </w:rPr>
              <w:t>людям.</w:t>
            </w:r>
          </w:p>
        </w:tc>
        <w:tc>
          <w:tcPr>
            <w:tcW w:w="4963" w:type="dxa"/>
          </w:tcPr>
          <w:p w14:paraId="28263D09" w14:textId="77777777" w:rsidR="00A03118" w:rsidRDefault="00A03118" w:rsidP="00997D0D">
            <w:pPr>
              <w:pStyle w:val="TableParagraph"/>
              <w:tabs>
                <w:tab w:val="left" w:pos="1726"/>
                <w:tab w:val="left" w:pos="1928"/>
                <w:tab w:val="left" w:pos="2143"/>
                <w:tab w:val="left" w:pos="3257"/>
                <w:tab w:val="left" w:pos="3693"/>
                <w:tab w:val="left" w:pos="4682"/>
              </w:tabs>
              <w:spacing w:line="276" w:lineRule="auto"/>
              <w:ind w:left="129" w:right="118"/>
              <w:rPr>
                <w:sz w:val="28"/>
              </w:rPr>
            </w:pPr>
            <w:r>
              <w:rPr>
                <w:sz w:val="28"/>
              </w:rPr>
              <w:t>осознанное,</w:t>
            </w:r>
            <w:r>
              <w:rPr>
                <w:sz w:val="28"/>
              </w:rPr>
              <w:tab/>
            </w:r>
            <w:r>
              <w:rPr>
                <w:sz w:val="28"/>
              </w:rPr>
              <w:tab/>
              <w:t>заботливое,</w:t>
            </w:r>
            <w:r>
              <w:rPr>
                <w:sz w:val="28"/>
              </w:rPr>
              <w:tab/>
            </w:r>
            <w:r>
              <w:rPr>
                <w:spacing w:val="-1"/>
                <w:sz w:val="28"/>
              </w:rPr>
              <w:t>бережное</w:t>
            </w:r>
            <w:r>
              <w:rPr>
                <w:spacing w:val="-67"/>
                <w:sz w:val="28"/>
              </w:rPr>
              <w:t xml:space="preserve"> </w:t>
            </w:r>
            <w:r>
              <w:rPr>
                <w:sz w:val="28"/>
              </w:rPr>
              <w:t>отношение</w:t>
            </w:r>
            <w:r>
              <w:rPr>
                <w:sz w:val="28"/>
              </w:rPr>
              <w:tab/>
              <w:t>к</w:t>
            </w:r>
            <w:r>
              <w:rPr>
                <w:sz w:val="28"/>
              </w:rPr>
              <w:tab/>
            </w:r>
            <w:r>
              <w:rPr>
                <w:sz w:val="28"/>
              </w:rPr>
              <w:tab/>
              <w:t>своему</w:t>
            </w:r>
            <w:r>
              <w:rPr>
                <w:sz w:val="28"/>
              </w:rPr>
              <w:tab/>
              <w:t>здоровью</w:t>
            </w:r>
            <w:r>
              <w:rPr>
                <w:sz w:val="28"/>
              </w:rPr>
              <w:tab/>
            </w:r>
            <w:r>
              <w:rPr>
                <w:spacing w:val="-4"/>
                <w:sz w:val="28"/>
              </w:rPr>
              <w:t>и</w:t>
            </w:r>
          </w:p>
          <w:p w14:paraId="5E005BCF" w14:textId="77777777" w:rsidR="00A03118" w:rsidRDefault="00A03118" w:rsidP="00997D0D">
            <w:pPr>
              <w:pStyle w:val="TableParagraph"/>
              <w:spacing w:line="321" w:lineRule="exact"/>
              <w:ind w:left="129"/>
              <w:rPr>
                <w:sz w:val="28"/>
              </w:rPr>
            </w:pPr>
            <w:r>
              <w:rPr>
                <w:sz w:val="28"/>
              </w:rPr>
              <w:t>здоровью</w:t>
            </w:r>
            <w:r>
              <w:rPr>
                <w:spacing w:val="-2"/>
                <w:sz w:val="28"/>
              </w:rPr>
              <w:t xml:space="preserve"> </w:t>
            </w:r>
            <w:r>
              <w:rPr>
                <w:sz w:val="28"/>
              </w:rPr>
              <w:t>окружающих.</w:t>
            </w:r>
          </w:p>
        </w:tc>
      </w:tr>
      <w:tr w:rsidR="00A03118" w14:paraId="1AAB6815" w14:textId="77777777" w:rsidTr="00997D0D">
        <w:trPr>
          <w:trHeight w:val="738"/>
        </w:trPr>
        <w:tc>
          <w:tcPr>
            <w:tcW w:w="10316" w:type="dxa"/>
            <w:gridSpan w:val="2"/>
          </w:tcPr>
          <w:p w14:paraId="73E7E34B" w14:textId="77777777" w:rsidR="00A03118" w:rsidRDefault="00A03118" w:rsidP="00997D0D">
            <w:pPr>
              <w:pStyle w:val="TableParagraph"/>
              <w:tabs>
                <w:tab w:val="left" w:pos="2518"/>
                <w:tab w:val="left" w:pos="4751"/>
                <w:tab w:val="left" w:pos="6577"/>
                <w:tab w:val="left" w:pos="7094"/>
                <w:tab w:val="left" w:pos="8915"/>
              </w:tabs>
              <w:spacing w:line="309" w:lineRule="exact"/>
              <w:ind w:left="816"/>
              <w:rPr>
                <w:sz w:val="28"/>
              </w:rPr>
            </w:pPr>
            <w:r>
              <w:rPr>
                <w:sz w:val="28"/>
              </w:rPr>
              <w:t>Содержание</w:t>
            </w:r>
            <w:r>
              <w:rPr>
                <w:sz w:val="28"/>
              </w:rPr>
              <w:tab/>
              <w:t>образовательной</w:t>
            </w:r>
            <w:r>
              <w:rPr>
                <w:sz w:val="28"/>
              </w:rPr>
              <w:tab/>
              <w:t>деятельности</w:t>
            </w:r>
            <w:r>
              <w:rPr>
                <w:sz w:val="28"/>
              </w:rPr>
              <w:tab/>
              <w:t>по</w:t>
            </w:r>
            <w:r>
              <w:rPr>
                <w:sz w:val="28"/>
              </w:rPr>
              <w:tab/>
              <w:t>направлению</w:t>
            </w:r>
            <w:r>
              <w:rPr>
                <w:sz w:val="28"/>
              </w:rPr>
              <w:tab/>
              <w:t>«Основная</w:t>
            </w:r>
          </w:p>
          <w:p w14:paraId="2207A757" w14:textId="77777777" w:rsidR="00A03118" w:rsidRDefault="00A03118" w:rsidP="00997D0D">
            <w:pPr>
              <w:pStyle w:val="TableParagraph"/>
              <w:spacing w:before="47"/>
              <w:ind w:left="107"/>
              <w:rPr>
                <w:sz w:val="28"/>
              </w:rPr>
            </w:pPr>
            <w:r>
              <w:rPr>
                <w:sz w:val="28"/>
              </w:rPr>
              <w:t>гимнастика</w:t>
            </w:r>
            <w:r>
              <w:rPr>
                <w:spacing w:val="-4"/>
                <w:sz w:val="28"/>
              </w:rPr>
              <w:t xml:space="preserve"> </w:t>
            </w:r>
            <w:r>
              <w:rPr>
                <w:sz w:val="28"/>
              </w:rPr>
              <w:t>(основные</w:t>
            </w:r>
            <w:r>
              <w:rPr>
                <w:spacing w:val="-4"/>
                <w:sz w:val="28"/>
              </w:rPr>
              <w:t xml:space="preserve"> </w:t>
            </w:r>
            <w:r>
              <w:rPr>
                <w:sz w:val="28"/>
              </w:rPr>
              <w:t>движения,</w:t>
            </w:r>
            <w:r>
              <w:rPr>
                <w:spacing w:val="-4"/>
                <w:sz w:val="28"/>
              </w:rPr>
              <w:t xml:space="preserve"> </w:t>
            </w:r>
            <w:r>
              <w:rPr>
                <w:sz w:val="28"/>
              </w:rPr>
              <w:t>общеразвивающие</w:t>
            </w:r>
            <w:r>
              <w:rPr>
                <w:spacing w:val="-4"/>
                <w:sz w:val="28"/>
              </w:rPr>
              <w:t xml:space="preserve"> </w:t>
            </w:r>
            <w:r>
              <w:rPr>
                <w:sz w:val="28"/>
              </w:rPr>
              <w:t>упражнения)»</w:t>
            </w:r>
          </w:p>
        </w:tc>
      </w:tr>
      <w:tr w:rsidR="00A03118" w14:paraId="0DF608A3" w14:textId="77777777" w:rsidTr="00997D0D">
        <w:trPr>
          <w:trHeight w:val="12591"/>
        </w:trPr>
        <w:tc>
          <w:tcPr>
            <w:tcW w:w="10316" w:type="dxa"/>
            <w:gridSpan w:val="2"/>
          </w:tcPr>
          <w:p w14:paraId="3CC4BF4D" w14:textId="77777777" w:rsidR="00A03118" w:rsidRDefault="00A03118" w:rsidP="00997D0D">
            <w:pPr>
              <w:pStyle w:val="TableParagraph"/>
              <w:spacing w:line="309" w:lineRule="exact"/>
              <w:ind w:left="828"/>
              <w:jc w:val="both"/>
              <w:rPr>
                <w:i/>
                <w:sz w:val="28"/>
              </w:rPr>
            </w:pPr>
            <w:r>
              <w:rPr>
                <w:i/>
                <w:sz w:val="28"/>
              </w:rPr>
              <w:t>Основные</w:t>
            </w:r>
            <w:r>
              <w:rPr>
                <w:i/>
                <w:spacing w:val="-5"/>
                <w:sz w:val="28"/>
              </w:rPr>
              <w:t xml:space="preserve"> </w:t>
            </w:r>
            <w:r>
              <w:rPr>
                <w:i/>
                <w:sz w:val="28"/>
              </w:rPr>
              <w:t>движения:</w:t>
            </w:r>
          </w:p>
          <w:p w14:paraId="62EBC65C" w14:textId="77777777" w:rsidR="00A03118" w:rsidRDefault="00A03118" w:rsidP="00997D0D">
            <w:pPr>
              <w:pStyle w:val="TableParagraph"/>
              <w:spacing w:before="50" w:line="276" w:lineRule="auto"/>
              <w:ind w:right="114" w:firstLine="720"/>
              <w:jc w:val="both"/>
              <w:rPr>
                <w:sz w:val="28"/>
              </w:rPr>
            </w:pPr>
            <w:r>
              <w:rPr>
                <w:sz w:val="28"/>
              </w:rPr>
              <w:t>бросание, катание, ловля, метание: бросание мяча вверх, о землю и ловля его</w:t>
            </w:r>
            <w:r>
              <w:rPr>
                <w:spacing w:val="1"/>
                <w:sz w:val="28"/>
              </w:rPr>
              <w:t xml:space="preserve"> </w:t>
            </w:r>
            <w:r>
              <w:rPr>
                <w:sz w:val="28"/>
              </w:rPr>
              <w:t>двумя руками не менее 20 раз подряд, одной рукой не менее 10 раз; передача и</w:t>
            </w:r>
            <w:r>
              <w:rPr>
                <w:spacing w:val="1"/>
                <w:sz w:val="28"/>
              </w:rPr>
              <w:t xml:space="preserve"> </w:t>
            </w:r>
            <w:r>
              <w:rPr>
                <w:sz w:val="28"/>
              </w:rPr>
              <w:t>перебрасывание мяча друг другу сидя по-турецки, лежа на животе и на спине, в</w:t>
            </w:r>
            <w:r>
              <w:rPr>
                <w:spacing w:val="1"/>
                <w:sz w:val="28"/>
              </w:rPr>
              <w:t xml:space="preserve"> </w:t>
            </w:r>
            <w:r>
              <w:rPr>
                <w:sz w:val="28"/>
              </w:rPr>
              <w:t>ходьбе;</w:t>
            </w:r>
            <w:r>
              <w:rPr>
                <w:spacing w:val="1"/>
                <w:sz w:val="28"/>
              </w:rPr>
              <w:t xml:space="preserve"> </w:t>
            </w:r>
            <w:r>
              <w:rPr>
                <w:sz w:val="28"/>
              </w:rPr>
              <w:t>прокатывание</w:t>
            </w:r>
            <w:r>
              <w:rPr>
                <w:spacing w:val="1"/>
                <w:sz w:val="28"/>
              </w:rPr>
              <w:t xml:space="preserve"> </w:t>
            </w:r>
            <w:r>
              <w:rPr>
                <w:sz w:val="28"/>
              </w:rPr>
              <w:t>и</w:t>
            </w:r>
            <w:r>
              <w:rPr>
                <w:spacing w:val="1"/>
                <w:sz w:val="28"/>
              </w:rPr>
              <w:t xml:space="preserve"> </w:t>
            </w:r>
            <w:r>
              <w:rPr>
                <w:sz w:val="28"/>
              </w:rPr>
              <w:t>перебрасывание</w:t>
            </w:r>
            <w:r>
              <w:rPr>
                <w:spacing w:val="1"/>
                <w:sz w:val="28"/>
              </w:rPr>
              <w:t xml:space="preserve"> </w:t>
            </w:r>
            <w:r>
              <w:rPr>
                <w:sz w:val="28"/>
              </w:rPr>
              <w:t>друг</w:t>
            </w:r>
            <w:r>
              <w:rPr>
                <w:spacing w:val="1"/>
                <w:sz w:val="28"/>
              </w:rPr>
              <w:t xml:space="preserve"> </w:t>
            </w:r>
            <w:r>
              <w:rPr>
                <w:sz w:val="28"/>
              </w:rPr>
              <w:t>другу</w:t>
            </w:r>
            <w:r>
              <w:rPr>
                <w:spacing w:val="1"/>
                <w:sz w:val="28"/>
              </w:rPr>
              <w:t xml:space="preserve"> </w:t>
            </w:r>
            <w:r>
              <w:rPr>
                <w:sz w:val="28"/>
              </w:rPr>
              <w:t>набивных</w:t>
            </w:r>
            <w:r>
              <w:rPr>
                <w:spacing w:val="1"/>
                <w:sz w:val="28"/>
              </w:rPr>
              <w:t xml:space="preserve"> </w:t>
            </w:r>
            <w:r>
              <w:rPr>
                <w:sz w:val="28"/>
              </w:rPr>
              <w:t>мячей;</w:t>
            </w:r>
            <w:r>
              <w:rPr>
                <w:spacing w:val="1"/>
                <w:sz w:val="28"/>
              </w:rPr>
              <w:t xml:space="preserve"> </w:t>
            </w:r>
            <w:r>
              <w:rPr>
                <w:sz w:val="28"/>
              </w:rPr>
              <w:t>перебрасывание мяча друг другу снизу, от груди, сверху двумя</w:t>
            </w:r>
            <w:r>
              <w:rPr>
                <w:spacing w:val="1"/>
                <w:sz w:val="28"/>
              </w:rPr>
              <w:t xml:space="preserve"> </w:t>
            </w:r>
            <w:r>
              <w:rPr>
                <w:sz w:val="28"/>
              </w:rPr>
              <w:t>руками; одной</w:t>
            </w:r>
            <w:r>
              <w:rPr>
                <w:spacing w:val="1"/>
                <w:sz w:val="28"/>
              </w:rPr>
              <w:t xml:space="preserve"> </w:t>
            </w:r>
            <w:r>
              <w:rPr>
                <w:sz w:val="28"/>
              </w:rPr>
              <w:t>рукой от плеча; передача мяча с отскоком от пола из одной руки в другую; метание</w:t>
            </w:r>
            <w:r>
              <w:rPr>
                <w:spacing w:val="-67"/>
                <w:sz w:val="28"/>
              </w:rPr>
              <w:t xml:space="preserve"> </w:t>
            </w:r>
            <w:r>
              <w:rPr>
                <w:sz w:val="28"/>
              </w:rPr>
              <w:t>в</w:t>
            </w:r>
            <w:r>
              <w:rPr>
                <w:spacing w:val="1"/>
                <w:sz w:val="28"/>
              </w:rPr>
              <w:t xml:space="preserve"> </w:t>
            </w:r>
            <w:r>
              <w:rPr>
                <w:sz w:val="28"/>
              </w:rPr>
              <w:t>цель</w:t>
            </w:r>
            <w:r>
              <w:rPr>
                <w:spacing w:val="1"/>
                <w:sz w:val="28"/>
              </w:rPr>
              <w:t xml:space="preserve"> </w:t>
            </w:r>
            <w:r>
              <w:rPr>
                <w:sz w:val="28"/>
              </w:rPr>
              <w:t>из</w:t>
            </w:r>
            <w:r>
              <w:rPr>
                <w:spacing w:val="1"/>
                <w:sz w:val="28"/>
              </w:rPr>
              <w:t xml:space="preserve"> </w:t>
            </w:r>
            <w:r>
              <w:rPr>
                <w:sz w:val="28"/>
              </w:rPr>
              <w:t>положения</w:t>
            </w:r>
            <w:r>
              <w:rPr>
                <w:spacing w:val="1"/>
                <w:sz w:val="28"/>
              </w:rPr>
              <w:t xml:space="preserve"> </w:t>
            </w:r>
            <w:r>
              <w:rPr>
                <w:sz w:val="28"/>
              </w:rPr>
              <w:t>стоя</w:t>
            </w:r>
            <w:r>
              <w:rPr>
                <w:spacing w:val="1"/>
                <w:sz w:val="28"/>
              </w:rPr>
              <w:t xml:space="preserve"> </w:t>
            </w:r>
            <w:r>
              <w:rPr>
                <w:sz w:val="28"/>
              </w:rPr>
              <w:t>на</w:t>
            </w:r>
            <w:r>
              <w:rPr>
                <w:spacing w:val="1"/>
                <w:sz w:val="28"/>
              </w:rPr>
              <w:t xml:space="preserve"> </w:t>
            </w:r>
            <w:r>
              <w:rPr>
                <w:sz w:val="28"/>
              </w:rPr>
              <w:t>коленях</w:t>
            </w:r>
            <w:r>
              <w:rPr>
                <w:spacing w:val="1"/>
                <w:sz w:val="28"/>
              </w:rPr>
              <w:t xml:space="preserve"> </w:t>
            </w:r>
            <w:r>
              <w:rPr>
                <w:sz w:val="28"/>
              </w:rPr>
              <w:t>и</w:t>
            </w:r>
            <w:r>
              <w:rPr>
                <w:spacing w:val="1"/>
                <w:sz w:val="28"/>
              </w:rPr>
              <w:t xml:space="preserve"> </w:t>
            </w:r>
            <w:r>
              <w:rPr>
                <w:sz w:val="28"/>
              </w:rPr>
              <w:t>сидя;</w:t>
            </w:r>
            <w:r>
              <w:rPr>
                <w:spacing w:val="1"/>
                <w:sz w:val="28"/>
              </w:rPr>
              <w:t xml:space="preserve"> </w:t>
            </w:r>
            <w:r>
              <w:rPr>
                <w:sz w:val="28"/>
              </w:rPr>
              <w:t>метание</w:t>
            </w:r>
            <w:r>
              <w:rPr>
                <w:spacing w:val="1"/>
                <w:sz w:val="28"/>
              </w:rPr>
              <w:t xml:space="preserve"> </w:t>
            </w:r>
            <w:r>
              <w:rPr>
                <w:sz w:val="28"/>
              </w:rPr>
              <w:t>вдаль,</w:t>
            </w:r>
            <w:r>
              <w:rPr>
                <w:spacing w:val="1"/>
                <w:sz w:val="28"/>
              </w:rPr>
              <w:t xml:space="preserve"> </w:t>
            </w:r>
            <w:r>
              <w:rPr>
                <w:sz w:val="28"/>
              </w:rPr>
              <w:t>метание</w:t>
            </w:r>
            <w:r>
              <w:rPr>
                <w:spacing w:val="70"/>
                <w:sz w:val="28"/>
              </w:rPr>
              <w:t xml:space="preserve"> </w:t>
            </w:r>
            <w:r>
              <w:rPr>
                <w:sz w:val="28"/>
              </w:rPr>
              <w:t>в</w:t>
            </w:r>
            <w:r>
              <w:rPr>
                <w:spacing w:val="1"/>
                <w:sz w:val="28"/>
              </w:rPr>
              <w:t xml:space="preserve"> </w:t>
            </w:r>
            <w:r>
              <w:rPr>
                <w:sz w:val="28"/>
              </w:rPr>
              <w:t>движущуюся</w:t>
            </w:r>
            <w:r>
              <w:rPr>
                <w:spacing w:val="1"/>
                <w:sz w:val="28"/>
              </w:rPr>
              <w:t xml:space="preserve"> </w:t>
            </w:r>
            <w:r>
              <w:rPr>
                <w:sz w:val="28"/>
              </w:rPr>
              <w:t>цель;</w:t>
            </w:r>
            <w:r>
              <w:rPr>
                <w:spacing w:val="1"/>
                <w:sz w:val="28"/>
              </w:rPr>
              <w:t xml:space="preserve"> </w:t>
            </w:r>
            <w:r>
              <w:rPr>
                <w:sz w:val="28"/>
              </w:rPr>
              <w:t>забрасывание</w:t>
            </w:r>
            <w:r>
              <w:rPr>
                <w:spacing w:val="1"/>
                <w:sz w:val="28"/>
              </w:rPr>
              <w:t xml:space="preserve"> </w:t>
            </w:r>
            <w:r>
              <w:rPr>
                <w:sz w:val="28"/>
              </w:rPr>
              <w:t>мяча</w:t>
            </w:r>
            <w:r>
              <w:rPr>
                <w:spacing w:val="1"/>
                <w:sz w:val="28"/>
              </w:rPr>
              <w:t xml:space="preserve"> </w:t>
            </w:r>
            <w:r>
              <w:rPr>
                <w:sz w:val="28"/>
              </w:rPr>
              <w:t>в</w:t>
            </w:r>
            <w:r>
              <w:rPr>
                <w:spacing w:val="1"/>
                <w:sz w:val="28"/>
              </w:rPr>
              <w:t xml:space="preserve"> </w:t>
            </w:r>
            <w:r>
              <w:rPr>
                <w:sz w:val="28"/>
              </w:rPr>
              <w:t>баскетбольную</w:t>
            </w:r>
            <w:r>
              <w:rPr>
                <w:spacing w:val="1"/>
                <w:sz w:val="28"/>
              </w:rPr>
              <w:t xml:space="preserve"> </w:t>
            </w:r>
            <w:r>
              <w:rPr>
                <w:sz w:val="28"/>
              </w:rPr>
              <w:t>корзину;</w:t>
            </w:r>
            <w:r>
              <w:rPr>
                <w:spacing w:val="1"/>
                <w:sz w:val="28"/>
              </w:rPr>
              <w:t xml:space="preserve"> </w:t>
            </w:r>
            <w:r>
              <w:rPr>
                <w:sz w:val="28"/>
              </w:rPr>
              <w:t>катание</w:t>
            </w:r>
            <w:r>
              <w:rPr>
                <w:spacing w:val="1"/>
                <w:sz w:val="28"/>
              </w:rPr>
              <w:t xml:space="preserve"> </w:t>
            </w:r>
            <w:r>
              <w:rPr>
                <w:sz w:val="28"/>
              </w:rPr>
              <w:t>мяча</w:t>
            </w:r>
            <w:r>
              <w:rPr>
                <w:spacing w:val="-67"/>
                <w:sz w:val="28"/>
              </w:rPr>
              <w:t xml:space="preserve"> </w:t>
            </w:r>
            <w:r>
              <w:rPr>
                <w:sz w:val="28"/>
              </w:rPr>
              <w:t>правой и левой ногой по прямой, в цель, между предметами, друг другу; ведение</w:t>
            </w:r>
            <w:r>
              <w:rPr>
                <w:spacing w:val="1"/>
                <w:sz w:val="28"/>
              </w:rPr>
              <w:t xml:space="preserve"> </w:t>
            </w:r>
            <w:r>
              <w:rPr>
                <w:sz w:val="28"/>
              </w:rPr>
              <w:t>мяча,</w:t>
            </w:r>
            <w:r>
              <w:rPr>
                <w:spacing w:val="1"/>
                <w:sz w:val="28"/>
              </w:rPr>
              <w:t xml:space="preserve"> </w:t>
            </w:r>
            <w:r>
              <w:rPr>
                <w:sz w:val="28"/>
              </w:rPr>
              <w:t>продвигаясь</w:t>
            </w:r>
            <w:r>
              <w:rPr>
                <w:spacing w:val="1"/>
                <w:sz w:val="28"/>
              </w:rPr>
              <w:t xml:space="preserve"> </w:t>
            </w:r>
            <w:r>
              <w:rPr>
                <w:sz w:val="28"/>
              </w:rPr>
              <w:t>между</w:t>
            </w:r>
            <w:r>
              <w:rPr>
                <w:spacing w:val="1"/>
                <w:sz w:val="28"/>
              </w:rPr>
              <w:t xml:space="preserve"> </w:t>
            </w:r>
            <w:r>
              <w:rPr>
                <w:sz w:val="28"/>
              </w:rPr>
              <w:t>предметами,</w:t>
            </w:r>
            <w:r>
              <w:rPr>
                <w:spacing w:val="1"/>
                <w:sz w:val="28"/>
              </w:rPr>
              <w:t xml:space="preserve"> </w:t>
            </w:r>
            <w:r>
              <w:rPr>
                <w:sz w:val="28"/>
              </w:rPr>
              <w:t>по</w:t>
            </w:r>
            <w:r>
              <w:rPr>
                <w:spacing w:val="1"/>
                <w:sz w:val="28"/>
              </w:rPr>
              <w:t xml:space="preserve"> </w:t>
            </w:r>
            <w:r>
              <w:rPr>
                <w:sz w:val="28"/>
              </w:rPr>
              <w:t>кругу;</w:t>
            </w:r>
            <w:r>
              <w:rPr>
                <w:spacing w:val="1"/>
                <w:sz w:val="28"/>
              </w:rPr>
              <w:t xml:space="preserve"> </w:t>
            </w:r>
            <w:r>
              <w:rPr>
                <w:sz w:val="28"/>
              </w:rPr>
              <w:t>ведение</w:t>
            </w:r>
            <w:r>
              <w:rPr>
                <w:spacing w:val="1"/>
                <w:sz w:val="28"/>
              </w:rPr>
              <w:t xml:space="preserve"> </w:t>
            </w:r>
            <w:r>
              <w:rPr>
                <w:sz w:val="28"/>
              </w:rPr>
              <w:t>мяча</w:t>
            </w:r>
            <w:r>
              <w:rPr>
                <w:spacing w:val="1"/>
                <w:sz w:val="28"/>
              </w:rPr>
              <w:t xml:space="preserve"> </w:t>
            </w:r>
            <w:r>
              <w:rPr>
                <w:sz w:val="28"/>
              </w:rPr>
              <w:t>с</w:t>
            </w:r>
            <w:r>
              <w:rPr>
                <w:spacing w:val="1"/>
                <w:sz w:val="28"/>
              </w:rPr>
              <w:t xml:space="preserve"> </w:t>
            </w:r>
            <w:r>
              <w:rPr>
                <w:sz w:val="28"/>
              </w:rPr>
              <w:t>выполнением</w:t>
            </w:r>
            <w:r>
              <w:rPr>
                <w:spacing w:val="1"/>
                <w:sz w:val="28"/>
              </w:rPr>
              <w:t xml:space="preserve"> </w:t>
            </w:r>
            <w:r>
              <w:rPr>
                <w:sz w:val="28"/>
              </w:rPr>
              <w:t>заданий</w:t>
            </w:r>
            <w:r>
              <w:rPr>
                <w:spacing w:val="-1"/>
                <w:sz w:val="28"/>
              </w:rPr>
              <w:t xml:space="preserve"> </w:t>
            </w:r>
            <w:r>
              <w:rPr>
                <w:sz w:val="28"/>
              </w:rPr>
              <w:t>(поворотом,</w:t>
            </w:r>
            <w:r>
              <w:rPr>
                <w:spacing w:val="-1"/>
                <w:sz w:val="28"/>
              </w:rPr>
              <w:t xml:space="preserve"> </w:t>
            </w:r>
            <w:r>
              <w:rPr>
                <w:sz w:val="28"/>
              </w:rPr>
              <w:t>передачей</w:t>
            </w:r>
            <w:r>
              <w:rPr>
                <w:spacing w:val="-2"/>
                <w:sz w:val="28"/>
              </w:rPr>
              <w:t xml:space="preserve"> </w:t>
            </w:r>
            <w:r>
              <w:rPr>
                <w:sz w:val="28"/>
              </w:rPr>
              <w:t>другому).</w:t>
            </w:r>
          </w:p>
          <w:p w14:paraId="0A25AC04" w14:textId="77777777" w:rsidR="00A03118" w:rsidRDefault="00A03118" w:rsidP="00997D0D">
            <w:pPr>
              <w:pStyle w:val="TableParagraph"/>
              <w:spacing w:line="276" w:lineRule="auto"/>
              <w:ind w:right="117" w:firstLine="720"/>
              <w:jc w:val="both"/>
              <w:rPr>
                <w:sz w:val="28"/>
              </w:rPr>
            </w:pPr>
            <w:r>
              <w:rPr>
                <w:sz w:val="28"/>
              </w:rPr>
              <w:t>ползание, лазанье: ползание на четвереньках по гимнастической скамейке</w:t>
            </w:r>
            <w:r>
              <w:rPr>
                <w:spacing w:val="1"/>
                <w:sz w:val="28"/>
              </w:rPr>
              <w:t xml:space="preserve"> </w:t>
            </w:r>
            <w:r>
              <w:rPr>
                <w:sz w:val="28"/>
              </w:rPr>
              <w:t>вперед и назад; на животе и на спине, отталкиваясь руками и ногами; влезание на</w:t>
            </w:r>
            <w:r>
              <w:rPr>
                <w:spacing w:val="1"/>
                <w:sz w:val="28"/>
              </w:rPr>
              <w:t xml:space="preserve"> </w:t>
            </w:r>
            <w:r>
              <w:rPr>
                <w:sz w:val="28"/>
              </w:rPr>
              <w:t>гимнастическую стенку до верха и спуск с нее чередующимся шагом одноименным</w:t>
            </w:r>
            <w:r>
              <w:rPr>
                <w:spacing w:val="-67"/>
                <w:sz w:val="28"/>
              </w:rPr>
              <w:t xml:space="preserve"> </w:t>
            </w:r>
            <w:r>
              <w:rPr>
                <w:sz w:val="28"/>
              </w:rPr>
              <w:t>и</w:t>
            </w:r>
            <w:r>
              <w:rPr>
                <w:spacing w:val="1"/>
                <w:sz w:val="28"/>
              </w:rPr>
              <w:t xml:space="preserve"> </w:t>
            </w:r>
            <w:r>
              <w:rPr>
                <w:sz w:val="28"/>
              </w:rPr>
              <w:t>разноименным</w:t>
            </w:r>
            <w:r>
              <w:rPr>
                <w:spacing w:val="1"/>
                <w:sz w:val="28"/>
              </w:rPr>
              <w:t xml:space="preserve"> </w:t>
            </w:r>
            <w:r>
              <w:rPr>
                <w:sz w:val="28"/>
              </w:rPr>
              <w:t>способом;</w:t>
            </w:r>
            <w:r>
              <w:rPr>
                <w:spacing w:val="1"/>
                <w:sz w:val="28"/>
              </w:rPr>
              <w:t xml:space="preserve"> </w:t>
            </w:r>
            <w:proofErr w:type="spellStart"/>
            <w:r>
              <w:rPr>
                <w:sz w:val="28"/>
              </w:rPr>
              <w:t>перелезание</w:t>
            </w:r>
            <w:proofErr w:type="spellEnd"/>
            <w:r>
              <w:rPr>
                <w:spacing w:val="1"/>
                <w:sz w:val="28"/>
              </w:rPr>
              <w:t xml:space="preserve"> </w:t>
            </w:r>
            <w:r>
              <w:rPr>
                <w:sz w:val="28"/>
              </w:rPr>
              <w:t>с</w:t>
            </w:r>
            <w:r>
              <w:rPr>
                <w:spacing w:val="1"/>
                <w:sz w:val="28"/>
              </w:rPr>
              <w:t xml:space="preserve"> </w:t>
            </w:r>
            <w:r>
              <w:rPr>
                <w:sz w:val="28"/>
              </w:rPr>
              <w:t>пролета</w:t>
            </w:r>
            <w:r>
              <w:rPr>
                <w:spacing w:val="1"/>
                <w:sz w:val="28"/>
              </w:rPr>
              <w:t xml:space="preserve"> </w:t>
            </w:r>
            <w:r>
              <w:rPr>
                <w:sz w:val="28"/>
              </w:rPr>
              <w:t>на</w:t>
            </w:r>
            <w:r>
              <w:rPr>
                <w:spacing w:val="1"/>
                <w:sz w:val="28"/>
              </w:rPr>
              <w:t xml:space="preserve"> </w:t>
            </w:r>
            <w:r>
              <w:rPr>
                <w:sz w:val="28"/>
              </w:rPr>
              <w:t>пролет</w:t>
            </w:r>
            <w:r>
              <w:rPr>
                <w:spacing w:val="1"/>
                <w:sz w:val="28"/>
              </w:rPr>
              <w:t xml:space="preserve"> </w:t>
            </w:r>
            <w:r>
              <w:rPr>
                <w:sz w:val="28"/>
              </w:rPr>
              <w:t>по</w:t>
            </w:r>
            <w:r>
              <w:rPr>
                <w:spacing w:val="1"/>
                <w:sz w:val="28"/>
              </w:rPr>
              <w:t xml:space="preserve"> </w:t>
            </w:r>
            <w:r>
              <w:rPr>
                <w:sz w:val="28"/>
              </w:rPr>
              <w:t>диагонали;</w:t>
            </w:r>
            <w:r>
              <w:rPr>
                <w:spacing w:val="1"/>
                <w:sz w:val="28"/>
              </w:rPr>
              <w:t xml:space="preserve"> </w:t>
            </w:r>
            <w:r>
              <w:rPr>
                <w:sz w:val="28"/>
              </w:rPr>
              <w:t>пролезание</w:t>
            </w:r>
            <w:r>
              <w:rPr>
                <w:spacing w:val="1"/>
                <w:sz w:val="28"/>
              </w:rPr>
              <w:t xml:space="preserve"> </w:t>
            </w:r>
            <w:r>
              <w:rPr>
                <w:sz w:val="28"/>
              </w:rPr>
              <w:t>в</w:t>
            </w:r>
            <w:r>
              <w:rPr>
                <w:spacing w:val="1"/>
                <w:sz w:val="28"/>
              </w:rPr>
              <w:t xml:space="preserve"> </w:t>
            </w:r>
            <w:r>
              <w:rPr>
                <w:sz w:val="28"/>
              </w:rPr>
              <w:t>обруч</w:t>
            </w:r>
            <w:r>
              <w:rPr>
                <w:spacing w:val="1"/>
                <w:sz w:val="28"/>
              </w:rPr>
              <w:t xml:space="preserve"> </w:t>
            </w:r>
            <w:r>
              <w:rPr>
                <w:sz w:val="28"/>
              </w:rPr>
              <w:t>разными</w:t>
            </w:r>
            <w:r>
              <w:rPr>
                <w:spacing w:val="1"/>
                <w:sz w:val="28"/>
              </w:rPr>
              <w:t xml:space="preserve"> </w:t>
            </w:r>
            <w:r>
              <w:rPr>
                <w:sz w:val="28"/>
              </w:rPr>
              <w:t>способами;</w:t>
            </w:r>
            <w:r>
              <w:rPr>
                <w:spacing w:val="1"/>
                <w:sz w:val="28"/>
              </w:rPr>
              <w:t xml:space="preserve"> </w:t>
            </w:r>
            <w:r>
              <w:rPr>
                <w:sz w:val="28"/>
              </w:rPr>
              <w:t>лазанье</w:t>
            </w:r>
            <w:r>
              <w:rPr>
                <w:spacing w:val="1"/>
                <w:sz w:val="28"/>
              </w:rPr>
              <w:t xml:space="preserve"> </w:t>
            </w:r>
            <w:r>
              <w:rPr>
                <w:sz w:val="28"/>
              </w:rPr>
              <w:t>по</w:t>
            </w:r>
            <w:r>
              <w:rPr>
                <w:spacing w:val="1"/>
                <w:sz w:val="28"/>
              </w:rPr>
              <w:t xml:space="preserve"> </w:t>
            </w:r>
            <w:r>
              <w:rPr>
                <w:sz w:val="28"/>
              </w:rPr>
              <w:t>веревочной</w:t>
            </w:r>
            <w:r>
              <w:rPr>
                <w:spacing w:val="1"/>
                <w:sz w:val="28"/>
              </w:rPr>
              <w:t xml:space="preserve"> </w:t>
            </w:r>
            <w:r>
              <w:rPr>
                <w:sz w:val="28"/>
              </w:rPr>
              <w:t>лестнице;</w:t>
            </w:r>
            <w:r>
              <w:rPr>
                <w:spacing w:val="1"/>
                <w:sz w:val="28"/>
              </w:rPr>
              <w:t xml:space="preserve"> </w:t>
            </w:r>
            <w:r>
              <w:rPr>
                <w:sz w:val="28"/>
              </w:rPr>
              <w:t>выполнение упражнений на канате (захват каната ступнями ног, выпрямление ног с</w:t>
            </w:r>
            <w:r>
              <w:rPr>
                <w:spacing w:val="-67"/>
                <w:sz w:val="28"/>
              </w:rPr>
              <w:t xml:space="preserve"> </w:t>
            </w:r>
            <w:r>
              <w:rPr>
                <w:sz w:val="28"/>
              </w:rPr>
              <w:t>одновременным</w:t>
            </w:r>
            <w:r>
              <w:rPr>
                <w:spacing w:val="1"/>
                <w:sz w:val="28"/>
              </w:rPr>
              <w:t xml:space="preserve"> </w:t>
            </w:r>
            <w:r>
              <w:rPr>
                <w:sz w:val="28"/>
              </w:rPr>
              <w:t>сгибанием</w:t>
            </w:r>
            <w:r>
              <w:rPr>
                <w:spacing w:val="1"/>
                <w:sz w:val="28"/>
              </w:rPr>
              <w:t xml:space="preserve"> </w:t>
            </w:r>
            <w:r>
              <w:rPr>
                <w:sz w:val="28"/>
              </w:rPr>
              <w:t>рук,</w:t>
            </w:r>
            <w:r>
              <w:rPr>
                <w:spacing w:val="1"/>
                <w:sz w:val="28"/>
              </w:rPr>
              <w:t xml:space="preserve"> </w:t>
            </w:r>
            <w:r>
              <w:rPr>
                <w:sz w:val="28"/>
              </w:rPr>
              <w:t>перехватывание</w:t>
            </w:r>
            <w:r>
              <w:rPr>
                <w:spacing w:val="1"/>
                <w:sz w:val="28"/>
              </w:rPr>
              <w:t xml:space="preserve"> </w:t>
            </w:r>
            <w:r>
              <w:rPr>
                <w:sz w:val="28"/>
              </w:rPr>
              <w:t>каната</w:t>
            </w:r>
            <w:r>
              <w:rPr>
                <w:spacing w:val="1"/>
                <w:sz w:val="28"/>
              </w:rPr>
              <w:t xml:space="preserve"> </w:t>
            </w:r>
            <w:r>
              <w:rPr>
                <w:sz w:val="28"/>
              </w:rPr>
              <w:t>руками);</w:t>
            </w:r>
            <w:r>
              <w:rPr>
                <w:spacing w:val="1"/>
                <w:sz w:val="28"/>
              </w:rPr>
              <w:t xml:space="preserve"> </w:t>
            </w:r>
            <w:r>
              <w:rPr>
                <w:sz w:val="28"/>
              </w:rPr>
              <w:t>влезание</w:t>
            </w:r>
            <w:r>
              <w:rPr>
                <w:spacing w:val="70"/>
                <w:sz w:val="28"/>
              </w:rPr>
              <w:t xml:space="preserve"> </w:t>
            </w:r>
            <w:r>
              <w:rPr>
                <w:sz w:val="28"/>
              </w:rPr>
              <w:t>по</w:t>
            </w:r>
            <w:r>
              <w:rPr>
                <w:spacing w:val="1"/>
                <w:sz w:val="28"/>
              </w:rPr>
              <w:t xml:space="preserve"> </w:t>
            </w:r>
            <w:r>
              <w:rPr>
                <w:sz w:val="28"/>
              </w:rPr>
              <w:t>канату</w:t>
            </w:r>
            <w:r>
              <w:rPr>
                <w:spacing w:val="-5"/>
                <w:sz w:val="28"/>
              </w:rPr>
              <w:t xml:space="preserve"> </w:t>
            </w:r>
            <w:r>
              <w:rPr>
                <w:sz w:val="28"/>
              </w:rPr>
              <w:t>на доступную</w:t>
            </w:r>
            <w:r>
              <w:rPr>
                <w:spacing w:val="-1"/>
                <w:sz w:val="28"/>
              </w:rPr>
              <w:t xml:space="preserve"> </w:t>
            </w:r>
            <w:r>
              <w:rPr>
                <w:sz w:val="28"/>
              </w:rPr>
              <w:t>высоту;</w:t>
            </w:r>
          </w:p>
          <w:p w14:paraId="6244BAD7" w14:textId="77777777" w:rsidR="00A03118" w:rsidRDefault="00A03118" w:rsidP="00997D0D">
            <w:pPr>
              <w:pStyle w:val="TableParagraph"/>
              <w:spacing w:line="276" w:lineRule="auto"/>
              <w:ind w:right="124" w:firstLine="720"/>
              <w:jc w:val="both"/>
              <w:rPr>
                <w:sz w:val="28"/>
              </w:rPr>
            </w:pPr>
            <w:r>
              <w:rPr>
                <w:sz w:val="28"/>
              </w:rPr>
              <w:t xml:space="preserve">ходьба: ходьба обычная, гимнастическим шагом, </w:t>
            </w:r>
            <w:proofErr w:type="spellStart"/>
            <w:r>
              <w:rPr>
                <w:sz w:val="28"/>
              </w:rPr>
              <w:t>скрестным</w:t>
            </w:r>
            <w:proofErr w:type="spellEnd"/>
            <w:r>
              <w:rPr>
                <w:sz w:val="28"/>
              </w:rPr>
              <w:t xml:space="preserve"> шагом, спиной</w:t>
            </w:r>
            <w:r>
              <w:rPr>
                <w:spacing w:val="1"/>
                <w:sz w:val="28"/>
              </w:rPr>
              <w:t xml:space="preserve"> </w:t>
            </w:r>
            <w:r>
              <w:rPr>
                <w:sz w:val="28"/>
              </w:rPr>
              <w:t>вперед; выпадами, с закрытыми глазами, приставными шагами назад; в приседе, с</w:t>
            </w:r>
            <w:r>
              <w:rPr>
                <w:spacing w:val="1"/>
                <w:sz w:val="28"/>
              </w:rPr>
              <w:t xml:space="preserve"> </w:t>
            </w:r>
            <w:r>
              <w:rPr>
                <w:sz w:val="28"/>
              </w:rPr>
              <w:t>различными</w:t>
            </w:r>
            <w:r>
              <w:rPr>
                <w:spacing w:val="-3"/>
                <w:sz w:val="28"/>
              </w:rPr>
              <w:t xml:space="preserve"> </w:t>
            </w:r>
            <w:r>
              <w:rPr>
                <w:sz w:val="28"/>
              </w:rPr>
              <w:t>движениями рук,</w:t>
            </w:r>
            <w:r>
              <w:rPr>
                <w:spacing w:val="-1"/>
                <w:sz w:val="28"/>
              </w:rPr>
              <w:t xml:space="preserve"> </w:t>
            </w:r>
            <w:r>
              <w:rPr>
                <w:sz w:val="28"/>
              </w:rPr>
              <w:t>в</w:t>
            </w:r>
            <w:r>
              <w:rPr>
                <w:spacing w:val="-2"/>
                <w:sz w:val="28"/>
              </w:rPr>
              <w:t xml:space="preserve"> </w:t>
            </w:r>
            <w:r>
              <w:rPr>
                <w:sz w:val="28"/>
              </w:rPr>
              <w:t>различных</w:t>
            </w:r>
            <w:r>
              <w:rPr>
                <w:spacing w:val="-3"/>
                <w:sz w:val="28"/>
              </w:rPr>
              <w:t xml:space="preserve"> </w:t>
            </w:r>
            <w:r>
              <w:rPr>
                <w:sz w:val="28"/>
              </w:rPr>
              <w:t>построениях;</w:t>
            </w:r>
          </w:p>
          <w:p w14:paraId="01C0BC73" w14:textId="77777777" w:rsidR="00A03118" w:rsidRDefault="00A03118" w:rsidP="00997D0D">
            <w:pPr>
              <w:pStyle w:val="TableParagraph"/>
              <w:spacing w:line="276" w:lineRule="auto"/>
              <w:ind w:right="118" w:firstLine="720"/>
              <w:jc w:val="both"/>
              <w:rPr>
                <w:sz w:val="28"/>
              </w:rPr>
            </w:pPr>
            <w:r>
              <w:rPr>
                <w:sz w:val="28"/>
              </w:rPr>
              <w:t>бег: бег в колонне по одному, врассыпную, парами, тройками, четверками; с</w:t>
            </w:r>
            <w:r>
              <w:rPr>
                <w:spacing w:val="1"/>
                <w:sz w:val="28"/>
              </w:rPr>
              <w:t xml:space="preserve"> </w:t>
            </w:r>
            <w:r>
              <w:rPr>
                <w:sz w:val="28"/>
              </w:rPr>
              <w:t>остановкой по сигналу, в сочетании с прыжками (с линии на линию, из кружка в</w:t>
            </w:r>
            <w:r>
              <w:rPr>
                <w:spacing w:val="1"/>
                <w:sz w:val="28"/>
              </w:rPr>
              <w:t xml:space="preserve"> </w:t>
            </w:r>
            <w:r>
              <w:rPr>
                <w:sz w:val="28"/>
              </w:rPr>
              <w:t>кружок); высоко поднимая колени, стараясь коснуться коленями ладоней согнутых</w:t>
            </w:r>
            <w:r>
              <w:rPr>
                <w:spacing w:val="-67"/>
                <w:sz w:val="28"/>
              </w:rPr>
              <w:t xml:space="preserve"> </w:t>
            </w:r>
            <w:r>
              <w:rPr>
                <w:sz w:val="28"/>
              </w:rPr>
              <w:t>в локтях рук; с захлестыванием голени назад; выбрасывая прямые ноги вперед; бег</w:t>
            </w:r>
            <w:r>
              <w:rPr>
                <w:spacing w:val="1"/>
                <w:sz w:val="28"/>
              </w:rPr>
              <w:t xml:space="preserve"> </w:t>
            </w:r>
            <w:r>
              <w:rPr>
                <w:sz w:val="28"/>
              </w:rPr>
              <w:t>10 м с наименьшим числом шагов; медленный бег до 2-3 минут; быстрый бег 20 м</w:t>
            </w:r>
            <w:r>
              <w:rPr>
                <w:spacing w:val="1"/>
                <w:sz w:val="28"/>
              </w:rPr>
              <w:t xml:space="preserve"> </w:t>
            </w:r>
            <w:r>
              <w:rPr>
                <w:sz w:val="28"/>
              </w:rPr>
              <w:t>2-3 раза с перерывами; челночный бег 3x10 м; бег наперегонки; бег из разных</w:t>
            </w:r>
            <w:r>
              <w:rPr>
                <w:spacing w:val="1"/>
                <w:sz w:val="28"/>
              </w:rPr>
              <w:t xml:space="preserve"> </w:t>
            </w:r>
            <w:r>
              <w:rPr>
                <w:sz w:val="28"/>
              </w:rPr>
              <w:t>исходных положений (лежа на животе, ногами по направлению к движению, сидя</w:t>
            </w:r>
            <w:r>
              <w:rPr>
                <w:spacing w:val="1"/>
                <w:sz w:val="28"/>
              </w:rPr>
              <w:t xml:space="preserve"> </w:t>
            </w:r>
            <w:r>
              <w:rPr>
                <w:sz w:val="28"/>
              </w:rPr>
              <w:t>по-турецки, лежа на спине, головой к направлению бега); бег со скакалкой, бег по</w:t>
            </w:r>
            <w:r>
              <w:rPr>
                <w:spacing w:val="1"/>
                <w:sz w:val="28"/>
              </w:rPr>
              <w:t xml:space="preserve"> </w:t>
            </w:r>
            <w:r>
              <w:rPr>
                <w:sz w:val="28"/>
              </w:rPr>
              <w:t>пересеченной</w:t>
            </w:r>
            <w:r>
              <w:rPr>
                <w:spacing w:val="-1"/>
                <w:sz w:val="28"/>
              </w:rPr>
              <w:t xml:space="preserve"> </w:t>
            </w:r>
            <w:r>
              <w:rPr>
                <w:sz w:val="28"/>
              </w:rPr>
              <w:t>местности;</w:t>
            </w:r>
          </w:p>
          <w:p w14:paraId="5A0A424C" w14:textId="77777777" w:rsidR="00A03118" w:rsidRDefault="00A03118" w:rsidP="00997D0D">
            <w:pPr>
              <w:pStyle w:val="TableParagraph"/>
              <w:spacing w:line="321" w:lineRule="exact"/>
              <w:ind w:right="126"/>
              <w:jc w:val="right"/>
              <w:rPr>
                <w:sz w:val="28"/>
              </w:rPr>
            </w:pPr>
            <w:r>
              <w:rPr>
                <w:sz w:val="28"/>
              </w:rPr>
              <w:t>прыжки:</w:t>
            </w:r>
            <w:r>
              <w:rPr>
                <w:spacing w:val="35"/>
                <w:sz w:val="28"/>
              </w:rPr>
              <w:t xml:space="preserve"> </w:t>
            </w:r>
            <w:r>
              <w:rPr>
                <w:sz w:val="28"/>
              </w:rPr>
              <w:t>подпрыгивания</w:t>
            </w:r>
            <w:r>
              <w:rPr>
                <w:spacing w:val="36"/>
                <w:sz w:val="28"/>
              </w:rPr>
              <w:t xml:space="preserve"> </w:t>
            </w:r>
            <w:r>
              <w:rPr>
                <w:sz w:val="28"/>
              </w:rPr>
              <w:t>на</w:t>
            </w:r>
            <w:r>
              <w:rPr>
                <w:spacing w:val="32"/>
                <w:sz w:val="28"/>
              </w:rPr>
              <w:t xml:space="preserve"> </w:t>
            </w:r>
            <w:r>
              <w:rPr>
                <w:sz w:val="28"/>
              </w:rPr>
              <w:t>двух</w:t>
            </w:r>
            <w:r>
              <w:rPr>
                <w:spacing w:val="36"/>
                <w:sz w:val="28"/>
              </w:rPr>
              <w:t xml:space="preserve"> </w:t>
            </w:r>
            <w:r>
              <w:rPr>
                <w:sz w:val="28"/>
              </w:rPr>
              <w:t>ногах</w:t>
            </w:r>
            <w:r>
              <w:rPr>
                <w:spacing w:val="33"/>
                <w:sz w:val="28"/>
              </w:rPr>
              <w:t xml:space="preserve"> </w:t>
            </w:r>
            <w:r>
              <w:rPr>
                <w:sz w:val="28"/>
              </w:rPr>
              <w:t>30</w:t>
            </w:r>
            <w:r>
              <w:rPr>
                <w:spacing w:val="34"/>
                <w:sz w:val="28"/>
              </w:rPr>
              <w:t xml:space="preserve"> </w:t>
            </w:r>
            <w:r>
              <w:rPr>
                <w:sz w:val="28"/>
              </w:rPr>
              <w:t>раз</w:t>
            </w:r>
            <w:r>
              <w:rPr>
                <w:spacing w:val="35"/>
                <w:sz w:val="28"/>
              </w:rPr>
              <w:t xml:space="preserve"> </w:t>
            </w:r>
            <w:r>
              <w:rPr>
                <w:sz w:val="28"/>
              </w:rPr>
              <w:t>в</w:t>
            </w:r>
            <w:r>
              <w:rPr>
                <w:spacing w:val="34"/>
                <w:sz w:val="28"/>
              </w:rPr>
              <w:t xml:space="preserve"> </w:t>
            </w:r>
            <w:r>
              <w:rPr>
                <w:sz w:val="28"/>
              </w:rPr>
              <w:t>чередовании</w:t>
            </w:r>
            <w:r>
              <w:rPr>
                <w:spacing w:val="36"/>
                <w:sz w:val="28"/>
              </w:rPr>
              <w:t xml:space="preserve"> </w:t>
            </w:r>
            <w:r>
              <w:rPr>
                <w:sz w:val="28"/>
              </w:rPr>
              <w:t>с</w:t>
            </w:r>
            <w:r>
              <w:rPr>
                <w:spacing w:val="32"/>
                <w:sz w:val="28"/>
              </w:rPr>
              <w:t xml:space="preserve"> </w:t>
            </w:r>
            <w:r>
              <w:rPr>
                <w:sz w:val="28"/>
              </w:rPr>
              <w:t>ходьбой,</w:t>
            </w:r>
            <w:r>
              <w:rPr>
                <w:spacing w:val="34"/>
                <w:sz w:val="28"/>
              </w:rPr>
              <w:t xml:space="preserve"> </w:t>
            </w:r>
            <w:r>
              <w:rPr>
                <w:sz w:val="28"/>
              </w:rPr>
              <w:t>на</w:t>
            </w:r>
          </w:p>
          <w:p w14:paraId="569E3221" w14:textId="77777777" w:rsidR="00A03118" w:rsidRDefault="00A03118" w:rsidP="00997D0D">
            <w:pPr>
              <w:pStyle w:val="TableParagraph"/>
              <w:tabs>
                <w:tab w:val="left" w:pos="926"/>
                <w:tab w:val="left" w:pos="1331"/>
                <w:tab w:val="left" w:pos="1707"/>
                <w:tab w:val="left" w:pos="3242"/>
                <w:tab w:val="left" w:pos="4422"/>
                <w:tab w:val="left" w:pos="5567"/>
                <w:tab w:val="left" w:pos="6377"/>
                <w:tab w:val="left" w:pos="9937"/>
              </w:tabs>
              <w:spacing w:before="50"/>
              <w:ind w:right="115"/>
              <w:jc w:val="right"/>
              <w:rPr>
                <w:sz w:val="28"/>
              </w:rPr>
            </w:pPr>
            <w:r>
              <w:rPr>
                <w:sz w:val="28"/>
              </w:rPr>
              <w:t>месте</w:t>
            </w:r>
            <w:r>
              <w:rPr>
                <w:sz w:val="28"/>
              </w:rPr>
              <w:tab/>
              <w:t>и</w:t>
            </w:r>
            <w:r>
              <w:rPr>
                <w:sz w:val="28"/>
              </w:rPr>
              <w:tab/>
              <w:t>с</w:t>
            </w:r>
            <w:r>
              <w:rPr>
                <w:sz w:val="28"/>
              </w:rPr>
              <w:tab/>
              <w:t>поворотом</w:t>
            </w:r>
            <w:r>
              <w:rPr>
                <w:sz w:val="28"/>
              </w:rPr>
              <w:tab/>
              <w:t>кругом;</w:t>
            </w:r>
            <w:r>
              <w:rPr>
                <w:sz w:val="28"/>
              </w:rPr>
              <w:tab/>
              <w:t>смещая</w:t>
            </w:r>
            <w:r>
              <w:rPr>
                <w:sz w:val="28"/>
              </w:rPr>
              <w:tab/>
              <w:t>ноги</w:t>
            </w:r>
            <w:r>
              <w:rPr>
                <w:sz w:val="28"/>
              </w:rPr>
              <w:tab/>
              <w:t>вправо-влево-вперед-назад,</w:t>
            </w:r>
            <w:r>
              <w:rPr>
                <w:sz w:val="28"/>
              </w:rPr>
              <w:tab/>
              <w:t>с</w:t>
            </w:r>
          </w:p>
        </w:tc>
      </w:tr>
    </w:tbl>
    <w:p w14:paraId="32B6173A"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512FD879" w14:textId="77777777" w:rsidTr="00997D0D">
        <w:trPr>
          <w:trHeight w:val="14444"/>
        </w:trPr>
        <w:tc>
          <w:tcPr>
            <w:tcW w:w="10317" w:type="dxa"/>
          </w:tcPr>
          <w:p w14:paraId="0EA5E6E3" w14:textId="77777777" w:rsidR="00A03118" w:rsidRDefault="00A03118" w:rsidP="00997D0D">
            <w:pPr>
              <w:pStyle w:val="TableParagraph"/>
              <w:spacing w:line="276" w:lineRule="auto"/>
              <w:ind w:right="126"/>
              <w:jc w:val="both"/>
              <w:rPr>
                <w:sz w:val="28"/>
              </w:rPr>
            </w:pPr>
            <w:r>
              <w:rPr>
                <w:sz w:val="28"/>
              </w:rPr>
              <w:lastRenderedPageBreak/>
              <w:t>движениями</w:t>
            </w:r>
            <w:r>
              <w:rPr>
                <w:spacing w:val="1"/>
                <w:sz w:val="28"/>
              </w:rPr>
              <w:t xml:space="preserve"> </w:t>
            </w:r>
            <w:r>
              <w:rPr>
                <w:sz w:val="28"/>
              </w:rPr>
              <w:t>рук;</w:t>
            </w:r>
            <w:r>
              <w:rPr>
                <w:spacing w:val="1"/>
                <w:sz w:val="28"/>
              </w:rPr>
              <w:t xml:space="preserve"> </w:t>
            </w:r>
            <w:r>
              <w:rPr>
                <w:sz w:val="28"/>
              </w:rPr>
              <w:t>впрыгивание</w:t>
            </w:r>
            <w:r>
              <w:rPr>
                <w:spacing w:val="1"/>
                <w:sz w:val="28"/>
              </w:rPr>
              <w:t xml:space="preserve"> </w:t>
            </w:r>
            <w:r>
              <w:rPr>
                <w:sz w:val="28"/>
              </w:rPr>
              <w:t>на</w:t>
            </w:r>
            <w:r>
              <w:rPr>
                <w:spacing w:val="1"/>
                <w:sz w:val="28"/>
              </w:rPr>
              <w:t xml:space="preserve"> </w:t>
            </w:r>
            <w:r>
              <w:rPr>
                <w:sz w:val="28"/>
              </w:rPr>
              <w:t>предметы</w:t>
            </w:r>
            <w:r>
              <w:rPr>
                <w:spacing w:val="1"/>
                <w:sz w:val="28"/>
              </w:rPr>
              <w:t xml:space="preserve"> </w:t>
            </w:r>
            <w:r>
              <w:rPr>
                <w:sz w:val="28"/>
              </w:rPr>
              <w:t>высотой</w:t>
            </w:r>
            <w:r>
              <w:rPr>
                <w:spacing w:val="1"/>
                <w:sz w:val="28"/>
              </w:rPr>
              <w:t xml:space="preserve"> </w:t>
            </w:r>
            <w:r>
              <w:rPr>
                <w:sz w:val="28"/>
              </w:rPr>
              <w:t>30</w:t>
            </w:r>
            <w:r>
              <w:rPr>
                <w:spacing w:val="1"/>
                <w:sz w:val="28"/>
              </w:rPr>
              <w:t xml:space="preserve"> </w:t>
            </w:r>
            <w:r>
              <w:rPr>
                <w:sz w:val="28"/>
              </w:rPr>
              <w:t>см</w:t>
            </w:r>
            <w:r>
              <w:rPr>
                <w:spacing w:val="1"/>
                <w:sz w:val="28"/>
              </w:rPr>
              <w:t xml:space="preserve"> </w:t>
            </w:r>
            <w:r>
              <w:rPr>
                <w:sz w:val="28"/>
              </w:rPr>
              <w:t>с</w:t>
            </w:r>
            <w:r>
              <w:rPr>
                <w:spacing w:val="1"/>
                <w:sz w:val="28"/>
              </w:rPr>
              <w:t xml:space="preserve"> </w:t>
            </w:r>
            <w:r>
              <w:rPr>
                <w:sz w:val="28"/>
              </w:rPr>
              <w:t>разбега</w:t>
            </w:r>
            <w:r>
              <w:rPr>
                <w:spacing w:val="1"/>
                <w:sz w:val="28"/>
              </w:rPr>
              <w:t xml:space="preserve"> </w:t>
            </w:r>
            <w:r>
              <w:rPr>
                <w:sz w:val="28"/>
              </w:rPr>
              <w:t>3</w:t>
            </w:r>
            <w:r>
              <w:rPr>
                <w:spacing w:val="1"/>
                <w:sz w:val="28"/>
              </w:rPr>
              <w:t xml:space="preserve"> </w:t>
            </w:r>
            <w:r>
              <w:rPr>
                <w:sz w:val="28"/>
              </w:rPr>
              <w:t>шага;</w:t>
            </w:r>
            <w:r>
              <w:rPr>
                <w:spacing w:val="1"/>
                <w:sz w:val="28"/>
              </w:rPr>
              <w:t xml:space="preserve"> </w:t>
            </w:r>
            <w:r>
              <w:rPr>
                <w:sz w:val="28"/>
              </w:rPr>
              <w:t>подпрыгивания вверх из глубокого приседа; прыжки на одной ноге, другой толкая</w:t>
            </w:r>
            <w:r>
              <w:rPr>
                <w:spacing w:val="1"/>
                <w:sz w:val="28"/>
              </w:rPr>
              <w:t xml:space="preserve"> </w:t>
            </w:r>
            <w:r>
              <w:rPr>
                <w:sz w:val="28"/>
              </w:rPr>
              <w:t>перед</w:t>
            </w:r>
            <w:r>
              <w:rPr>
                <w:spacing w:val="1"/>
                <w:sz w:val="28"/>
              </w:rPr>
              <w:t xml:space="preserve"> </w:t>
            </w:r>
            <w:r>
              <w:rPr>
                <w:sz w:val="28"/>
              </w:rPr>
              <w:t>собой</w:t>
            </w:r>
            <w:r>
              <w:rPr>
                <w:spacing w:val="1"/>
                <w:sz w:val="28"/>
              </w:rPr>
              <w:t xml:space="preserve"> </w:t>
            </w:r>
            <w:r>
              <w:rPr>
                <w:sz w:val="28"/>
              </w:rPr>
              <w:t>камешек;</w:t>
            </w:r>
            <w:r>
              <w:rPr>
                <w:spacing w:val="1"/>
                <w:sz w:val="28"/>
              </w:rPr>
              <w:t xml:space="preserve"> </w:t>
            </w:r>
            <w:r>
              <w:rPr>
                <w:sz w:val="28"/>
              </w:rPr>
              <w:t>прыжки</w:t>
            </w:r>
            <w:r>
              <w:rPr>
                <w:spacing w:val="1"/>
                <w:sz w:val="28"/>
              </w:rPr>
              <w:t xml:space="preserve"> </w:t>
            </w:r>
            <w:r>
              <w:rPr>
                <w:sz w:val="28"/>
              </w:rPr>
              <w:t>в</w:t>
            </w:r>
            <w:r>
              <w:rPr>
                <w:spacing w:val="1"/>
                <w:sz w:val="28"/>
              </w:rPr>
              <w:t xml:space="preserve"> </w:t>
            </w:r>
            <w:r>
              <w:rPr>
                <w:sz w:val="28"/>
              </w:rPr>
              <w:t>длину</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высоту</w:t>
            </w:r>
            <w:r>
              <w:rPr>
                <w:spacing w:val="1"/>
                <w:sz w:val="28"/>
              </w:rPr>
              <w:t xml:space="preserve"> </w:t>
            </w:r>
            <w:r>
              <w:rPr>
                <w:sz w:val="28"/>
              </w:rPr>
              <w:t>с</w:t>
            </w:r>
            <w:r>
              <w:rPr>
                <w:spacing w:val="1"/>
                <w:sz w:val="28"/>
              </w:rPr>
              <w:t xml:space="preserve"> </w:t>
            </w:r>
            <w:r>
              <w:rPr>
                <w:sz w:val="28"/>
              </w:rPr>
              <w:t>места</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разбега</w:t>
            </w:r>
            <w:r>
              <w:rPr>
                <w:spacing w:val="1"/>
                <w:sz w:val="28"/>
              </w:rPr>
              <w:t xml:space="preserve"> </w:t>
            </w:r>
            <w:r>
              <w:rPr>
                <w:sz w:val="28"/>
              </w:rPr>
              <w:t>на</w:t>
            </w:r>
            <w:r>
              <w:rPr>
                <w:spacing w:val="1"/>
                <w:sz w:val="28"/>
              </w:rPr>
              <w:t xml:space="preserve"> </w:t>
            </w:r>
            <w:r>
              <w:rPr>
                <w:sz w:val="28"/>
              </w:rPr>
              <w:t>соревнование;</w:t>
            </w:r>
          </w:p>
          <w:p w14:paraId="0D974BA3" w14:textId="77777777" w:rsidR="00A03118" w:rsidRDefault="00A03118" w:rsidP="00997D0D">
            <w:pPr>
              <w:pStyle w:val="TableParagraph"/>
              <w:spacing w:line="276" w:lineRule="auto"/>
              <w:ind w:right="119" w:firstLine="701"/>
              <w:jc w:val="both"/>
              <w:rPr>
                <w:sz w:val="28"/>
              </w:rPr>
            </w:pPr>
            <w:r>
              <w:rPr>
                <w:sz w:val="28"/>
              </w:rPr>
              <w:t>прыжки с короткой скакалкой: прыжки на двух ногах с промежуточными</w:t>
            </w:r>
            <w:r>
              <w:rPr>
                <w:spacing w:val="1"/>
                <w:sz w:val="28"/>
              </w:rPr>
              <w:t xml:space="preserve"> </w:t>
            </w:r>
            <w:r>
              <w:rPr>
                <w:sz w:val="28"/>
              </w:rPr>
              <w:t>прыжками</w:t>
            </w:r>
            <w:r>
              <w:rPr>
                <w:spacing w:val="56"/>
                <w:sz w:val="28"/>
              </w:rPr>
              <w:t xml:space="preserve"> </w:t>
            </w:r>
            <w:r>
              <w:rPr>
                <w:sz w:val="28"/>
              </w:rPr>
              <w:t>и</w:t>
            </w:r>
            <w:r>
              <w:rPr>
                <w:spacing w:val="58"/>
                <w:sz w:val="28"/>
              </w:rPr>
              <w:t xml:space="preserve"> </w:t>
            </w:r>
            <w:r>
              <w:rPr>
                <w:sz w:val="28"/>
              </w:rPr>
              <w:t>без</w:t>
            </w:r>
            <w:r>
              <w:rPr>
                <w:spacing w:val="56"/>
                <w:sz w:val="28"/>
              </w:rPr>
              <w:t xml:space="preserve"> </w:t>
            </w:r>
            <w:r>
              <w:rPr>
                <w:sz w:val="28"/>
              </w:rPr>
              <w:t>них;</w:t>
            </w:r>
            <w:r>
              <w:rPr>
                <w:spacing w:val="59"/>
                <w:sz w:val="28"/>
              </w:rPr>
              <w:t xml:space="preserve"> </w:t>
            </w:r>
            <w:r>
              <w:rPr>
                <w:sz w:val="28"/>
              </w:rPr>
              <w:t>прыжки</w:t>
            </w:r>
            <w:r>
              <w:rPr>
                <w:spacing w:val="58"/>
                <w:sz w:val="28"/>
              </w:rPr>
              <w:t xml:space="preserve"> </w:t>
            </w:r>
            <w:r>
              <w:rPr>
                <w:sz w:val="28"/>
              </w:rPr>
              <w:t>с</w:t>
            </w:r>
            <w:r>
              <w:rPr>
                <w:spacing w:val="57"/>
                <w:sz w:val="28"/>
              </w:rPr>
              <w:t xml:space="preserve"> </w:t>
            </w:r>
            <w:r>
              <w:rPr>
                <w:sz w:val="28"/>
              </w:rPr>
              <w:t>ноги</w:t>
            </w:r>
            <w:r>
              <w:rPr>
                <w:spacing w:val="57"/>
                <w:sz w:val="28"/>
              </w:rPr>
              <w:t xml:space="preserve"> </w:t>
            </w:r>
            <w:r>
              <w:rPr>
                <w:sz w:val="28"/>
              </w:rPr>
              <w:t>на</w:t>
            </w:r>
            <w:r>
              <w:rPr>
                <w:spacing w:val="58"/>
                <w:sz w:val="28"/>
              </w:rPr>
              <w:t xml:space="preserve"> </w:t>
            </w:r>
            <w:r>
              <w:rPr>
                <w:sz w:val="28"/>
              </w:rPr>
              <w:t>ногу;</w:t>
            </w:r>
            <w:r>
              <w:rPr>
                <w:spacing w:val="58"/>
                <w:sz w:val="28"/>
              </w:rPr>
              <w:t xml:space="preserve"> </w:t>
            </w:r>
            <w:r>
              <w:rPr>
                <w:sz w:val="28"/>
              </w:rPr>
              <w:t>бег</w:t>
            </w:r>
            <w:r>
              <w:rPr>
                <w:spacing w:val="58"/>
                <w:sz w:val="28"/>
              </w:rPr>
              <w:t xml:space="preserve"> </w:t>
            </w:r>
            <w:r>
              <w:rPr>
                <w:sz w:val="28"/>
              </w:rPr>
              <w:t>со</w:t>
            </w:r>
            <w:r>
              <w:rPr>
                <w:spacing w:val="59"/>
                <w:sz w:val="28"/>
              </w:rPr>
              <w:t xml:space="preserve"> </w:t>
            </w:r>
            <w:r>
              <w:rPr>
                <w:sz w:val="28"/>
              </w:rPr>
              <w:t>скакалкой;</w:t>
            </w:r>
            <w:r>
              <w:rPr>
                <w:spacing w:val="58"/>
                <w:sz w:val="28"/>
              </w:rPr>
              <w:t xml:space="preserve"> </w:t>
            </w:r>
            <w:r>
              <w:rPr>
                <w:sz w:val="28"/>
              </w:rPr>
              <w:t>прыжки</w:t>
            </w:r>
            <w:r>
              <w:rPr>
                <w:spacing w:val="58"/>
                <w:sz w:val="28"/>
              </w:rPr>
              <w:t xml:space="preserve"> </w:t>
            </w:r>
            <w:r>
              <w:rPr>
                <w:sz w:val="28"/>
              </w:rPr>
              <w:t>через</w:t>
            </w:r>
            <w:r>
              <w:rPr>
                <w:spacing w:val="-68"/>
                <w:sz w:val="28"/>
              </w:rPr>
              <w:t xml:space="preserve"> </w:t>
            </w:r>
            <w:r>
              <w:rPr>
                <w:sz w:val="28"/>
              </w:rPr>
              <w:t xml:space="preserve">обруч, вращая его как скакалку; прыжки через длинную скакалку: </w:t>
            </w:r>
            <w:proofErr w:type="spellStart"/>
            <w:r>
              <w:rPr>
                <w:sz w:val="28"/>
              </w:rPr>
              <w:t>пробегание</w:t>
            </w:r>
            <w:proofErr w:type="spellEnd"/>
            <w:r>
              <w:rPr>
                <w:sz w:val="28"/>
              </w:rPr>
              <w:t xml:space="preserve"> под</w:t>
            </w:r>
            <w:r>
              <w:rPr>
                <w:spacing w:val="1"/>
                <w:sz w:val="28"/>
              </w:rPr>
              <w:t xml:space="preserve"> </w:t>
            </w:r>
            <w:r>
              <w:rPr>
                <w:sz w:val="28"/>
              </w:rPr>
              <w:t xml:space="preserve">вращающейся скакалкой, прыжки через вращающуюся скакалку с места; </w:t>
            </w:r>
            <w:proofErr w:type="spellStart"/>
            <w:r>
              <w:rPr>
                <w:sz w:val="28"/>
              </w:rPr>
              <w:t>вбегание</w:t>
            </w:r>
            <w:proofErr w:type="spellEnd"/>
            <w:r>
              <w:rPr>
                <w:spacing w:val="1"/>
                <w:sz w:val="28"/>
              </w:rPr>
              <w:t xml:space="preserve"> </w:t>
            </w:r>
            <w:r>
              <w:rPr>
                <w:sz w:val="28"/>
              </w:rPr>
              <w:t xml:space="preserve">под вращающуюся скакалку - прыжок - выбегание; </w:t>
            </w:r>
            <w:proofErr w:type="spellStart"/>
            <w:r>
              <w:rPr>
                <w:sz w:val="28"/>
              </w:rPr>
              <w:t>пробегание</w:t>
            </w:r>
            <w:proofErr w:type="spellEnd"/>
            <w:r>
              <w:rPr>
                <w:sz w:val="28"/>
              </w:rPr>
              <w:t xml:space="preserve"> под вращающейся</w:t>
            </w:r>
            <w:r>
              <w:rPr>
                <w:spacing w:val="1"/>
                <w:sz w:val="28"/>
              </w:rPr>
              <w:t xml:space="preserve"> </w:t>
            </w:r>
            <w:r>
              <w:rPr>
                <w:sz w:val="28"/>
              </w:rPr>
              <w:t>скакалкой</w:t>
            </w:r>
            <w:r>
              <w:rPr>
                <w:spacing w:val="-1"/>
                <w:sz w:val="28"/>
              </w:rPr>
              <w:t xml:space="preserve"> </w:t>
            </w:r>
            <w:r>
              <w:rPr>
                <w:sz w:val="28"/>
              </w:rPr>
              <w:t>парами.</w:t>
            </w:r>
          </w:p>
          <w:p w14:paraId="003D7666" w14:textId="77777777" w:rsidR="00A03118" w:rsidRDefault="00A03118" w:rsidP="00997D0D">
            <w:pPr>
              <w:pStyle w:val="TableParagraph"/>
              <w:spacing w:line="276" w:lineRule="auto"/>
              <w:ind w:right="116" w:firstLine="701"/>
              <w:jc w:val="both"/>
              <w:rPr>
                <w:sz w:val="28"/>
              </w:rPr>
            </w:pPr>
            <w:r>
              <w:rPr>
                <w:sz w:val="28"/>
              </w:rPr>
              <w:t>упражнения</w:t>
            </w:r>
            <w:r>
              <w:rPr>
                <w:spacing w:val="1"/>
                <w:sz w:val="28"/>
              </w:rPr>
              <w:t xml:space="preserve"> </w:t>
            </w:r>
            <w:r>
              <w:rPr>
                <w:sz w:val="28"/>
              </w:rPr>
              <w:t>в</w:t>
            </w:r>
            <w:r>
              <w:rPr>
                <w:spacing w:val="1"/>
                <w:sz w:val="28"/>
              </w:rPr>
              <w:t xml:space="preserve"> </w:t>
            </w:r>
            <w:r>
              <w:rPr>
                <w:sz w:val="28"/>
              </w:rPr>
              <w:t>равновесии:</w:t>
            </w:r>
            <w:r>
              <w:rPr>
                <w:spacing w:val="1"/>
                <w:sz w:val="28"/>
              </w:rPr>
              <w:t xml:space="preserve"> </w:t>
            </w:r>
            <w:r>
              <w:rPr>
                <w:sz w:val="28"/>
              </w:rPr>
              <w:t>подпрыгивание</w:t>
            </w:r>
            <w:r>
              <w:rPr>
                <w:spacing w:val="1"/>
                <w:sz w:val="28"/>
              </w:rPr>
              <w:t xml:space="preserve"> </w:t>
            </w:r>
            <w:r>
              <w:rPr>
                <w:sz w:val="28"/>
              </w:rPr>
              <w:t>на</w:t>
            </w:r>
            <w:r>
              <w:rPr>
                <w:spacing w:val="1"/>
                <w:sz w:val="28"/>
              </w:rPr>
              <w:t xml:space="preserve"> </w:t>
            </w:r>
            <w:r>
              <w:rPr>
                <w:sz w:val="28"/>
              </w:rPr>
              <w:t>одной</w:t>
            </w:r>
            <w:r>
              <w:rPr>
                <w:spacing w:val="1"/>
                <w:sz w:val="28"/>
              </w:rPr>
              <w:t xml:space="preserve"> </w:t>
            </w:r>
            <w:r>
              <w:rPr>
                <w:sz w:val="28"/>
              </w:rPr>
              <w:t>ноге,</w:t>
            </w:r>
            <w:r>
              <w:rPr>
                <w:spacing w:val="70"/>
                <w:sz w:val="28"/>
              </w:rPr>
              <w:t xml:space="preserve"> </w:t>
            </w:r>
            <w:r>
              <w:rPr>
                <w:sz w:val="28"/>
              </w:rPr>
              <w:t>продвигаясь</w:t>
            </w:r>
            <w:r>
              <w:rPr>
                <w:spacing w:val="1"/>
                <w:sz w:val="28"/>
              </w:rPr>
              <w:t xml:space="preserve"> </w:t>
            </w:r>
            <w:r>
              <w:rPr>
                <w:sz w:val="28"/>
              </w:rPr>
              <w:t>вперед, другой ногой катя перед собой набивной мяч; стойка на носках; стойка на</w:t>
            </w:r>
            <w:r>
              <w:rPr>
                <w:spacing w:val="1"/>
                <w:sz w:val="28"/>
              </w:rPr>
              <w:t xml:space="preserve"> </w:t>
            </w:r>
            <w:r>
              <w:rPr>
                <w:sz w:val="28"/>
              </w:rPr>
              <w:t>одной</w:t>
            </w:r>
            <w:r>
              <w:rPr>
                <w:spacing w:val="1"/>
                <w:sz w:val="28"/>
              </w:rPr>
              <w:t xml:space="preserve"> </w:t>
            </w:r>
            <w:r>
              <w:rPr>
                <w:sz w:val="28"/>
              </w:rPr>
              <w:t>ноге,</w:t>
            </w:r>
            <w:r>
              <w:rPr>
                <w:spacing w:val="1"/>
                <w:sz w:val="28"/>
              </w:rPr>
              <w:t xml:space="preserve"> </w:t>
            </w:r>
            <w:r>
              <w:rPr>
                <w:sz w:val="28"/>
              </w:rPr>
              <w:t>закрыв</w:t>
            </w:r>
            <w:r>
              <w:rPr>
                <w:spacing w:val="1"/>
                <w:sz w:val="28"/>
              </w:rPr>
              <w:t xml:space="preserve"> </w:t>
            </w:r>
            <w:r>
              <w:rPr>
                <w:sz w:val="28"/>
              </w:rPr>
              <w:t>по</w:t>
            </w:r>
            <w:r>
              <w:rPr>
                <w:spacing w:val="1"/>
                <w:sz w:val="28"/>
              </w:rPr>
              <w:t xml:space="preserve"> </w:t>
            </w:r>
            <w:r>
              <w:rPr>
                <w:sz w:val="28"/>
              </w:rPr>
              <w:t>сигналу</w:t>
            </w:r>
            <w:r>
              <w:rPr>
                <w:spacing w:val="1"/>
                <w:sz w:val="28"/>
              </w:rPr>
              <w:t xml:space="preserve"> </w:t>
            </w:r>
            <w:r>
              <w:rPr>
                <w:sz w:val="28"/>
              </w:rPr>
              <w:t>глаза;</w:t>
            </w:r>
            <w:r>
              <w:rPr>
                <w:spacing w:val="1"/>
                <w:sz w:val="28"/>
              </w:rPr>
              <w:t xml:space="preserve"> </w:t>
            </w:r>
            <w:r>
              <w:rPr>
                <w:sz w:val="28"/>
              </w:rPr>
              <w:t>ходьба</w:t>
            </w:r>
            <w:r>
              <w:rPr>
                <w:spacing w:val="1"/>
                <w:sz w:val="28"/>
              </w:rPr>
              <w:t xml:space="preserve"> </w:t>
            </w:r>
            <w:r>
              <w:rPr>
                <w:sz w:val="28"/>
              </w:rPr>
              <w:t>по</w:t>
            </w:r>
            <w:r>
              <w:rPr>
                <w:spacing w:val="1"/>
                <w:sz w:val="28"/>
              </w:rPr>
              <w:t xml:space="preserve"> </w:t>
            </w:r>
            <w:r>
              <w:rPr>
                <w:sz w:val="28"/>
              </w:rPr>
              <w:t>гимнастической</w:t>
            </w:r>
            <w:r>
              <w:rPr>
                <w:spacing w:val="1"/>
                <w:sz w:val="28"/>
              </w:rPr>
              <w:t xml:space="preserve"> </w:t>
            </w:r>
            <w:r>
              <w:rPr>
                <w:sz w:val="28"/>
              </w:rPr>
              <w:t>скамейке,</w:t>
            </w:r>
            <w:r>
              <w:rPr>
                <w:spacing w:val="1"/>
                <w:sz w:val="28"/>
              </w:rPr>
              <w:t xml:space="preserve"> </w:t>
            </w:r>
            <w:r>
              <w:rPr>
                <w:sz w:val="28"/>
              </w:rPr>
              <w:t>с</w:t>
            </w:r>
            <w:r>
              <w:rPr>
                <w:spacing w:val="1"/>
                <w:sz w:val="28"/>
              </w:rPr>
              <w:t xml:space="preserve"> </w:t>
            </w:r>
            <w:r>
              <w:rPr>
                <w:sz w:val="28"/>
              </w:rPr>
              <w:t>перешагиванием</w:t>
            </w:r>
            <w:r>
              <w:rPr>
                <w:spacing w:val="1"/>
                <w:sz w:val="28"/>
              </w:rPr>
              <w:t xml:space="preserve"> </w:t>
            </w:r>
            <w:r>
              <w:rPr>
                <w:sz w:val="28"/>
              </w:rPr>
              <w:t>посередине</w:t>
            </w:r>
            <w:r>
              <w:rPr>
                <w:spacing w:val="1"/>
                <w:sz w:val="28"/>
              </w:rPr>
              <w:t xml:space="preserve"> </w:t>
            </w:r>
            <w:r>
              <w:rPr>
                <w:sz w:val="28"/>
              </w:rPr>
              <w:t>палки,</w:t>
            </w:r>
            <w:r>
              <w:rPr>
                <w:spacing w:val="1"/>
                <w:sz w:val="28"/>
              </w:rPr>
              <w:t xml:space="preserve"> </w:t>
            </w:r>
            <w:r>
              <w:rPr>
                <w:sz w:val="28"/>
              </w:rPr>
              <w:t>пролезанием</w:t>
            </w:r>
            <w:r>
              <w:rPr>
                <w:spacing w:val="1"/>
                <w:sz w:val="28"/>
              </w:rPr>
              <w:t xml:space="preserve"> </w:t>
            </w:r>
            <w:r>
              <w:rPr>
                <w:sz w:val="28"/>
              </w:rPr>
              <w:t>в</w:t>
            </w:r>
            <w:r>
              <w:rPr>
                <w:spacing w:val="1"/>
                <w:sz w:val="28"/>
              </w:rPr>
              <w:t xml:space="preserve"> </w:t>
            </w:r>
            <w:r>
              <w:rPr>
                <w:sz w:val="28"/>
              </w:rPr>
              <w:t>обруч,</w:t>
            </w:r>
            <w:r>
              <w:rPr>
                <w:spacing w:val="1"/>
                <w:sz w:val="28"/>
              </w:rPr>
              <w:t xml:space="preserve"> </w:t>
            </w:r>
            <w:r>
              <w:rPr>
                <w:sz w:val="28"/>
              </w:rPr>
              <w:t>приседанием</w:t>
            </w:r>
            <w:r>
              <w:rPr>
                <w:spacing w:val="71"/>
                <w:sz w:val="28"/>
              </w:rPr>
              <w:t xml:space="preserve"> </w:t>
            </w:r>
            <w:r>
              <w:rPr>
                <w:sz w:val="28"/>
              </w:rPr>
              <w:t>и</w:t>
            </w:r>
            <w:r>
              <w:rPr>
                <w:spacing w:val="1"/>
                <w:sz w:val="28"/>
              </w:rPr>
              <w:t xml:space="preserve"> </w:t>
            </w:r>
            <w:r>
              <w:rPr>
                <w:sz w:val="28"/>
              </w:rPr>
              <w:t>поворотом кругом; ходьба по гимнастической скамейке, приседая на одной ноге,</w:t>
            </w:r>
            <w:r>
              <w:rPr>
                <w:spacing w:val="1"/>
                <w:sz w:val="28"/>
              </w:rPr>
              <w:t xml:space="preserve"> </w:t>
            </w:r>
            <w:r>
              <w:rPr>
                <w:sz w:val="28"/>
              </w:rPr>
              <w:t>другую</w:t>
            </w:r>
            <w:r>
              <w:rPr>
                <w:spacing w:val="1"/>
                <w:sz w:val="28"/>
              </w:rPr>
              <w:t xml:space="preserve"> </w:t>
            </w:r>
            <w:r>
              <w:rPr>
                <w:sz w:val="28"/>
              </w:rPr>
              <w:t>пронося</w:t>
            </w:r>
            <w:r>
              <w:rPr>
                <w:spacing w:val="1"/>
                <w:sz w:val="28"/>
              </w:rPr>
              <w:t xml:space="preserve"> </w:t>
            </w:r>
            <w:r>
              <w:rPr>
                <w:sz w:val="28"/>
              </w:rPr>
              <w:t>прямой</w:t>
            </w:r>
            <w:r>
              <w:rPr>
                <w:spacing w:val="1"/>
                <w:sz w:val="28"/>
              </w:rPr>
              <w:t xml:space="preserve"> </w:t>
            </w:r>
            <w:r>
              <w:rPr>
                <w:sz w:val="28"/>
              </w:rPr>
              <w:t>вперед</w:t>
            </w:r>
            <w:r>
              <w:rPr>
                <w:spacing w:val="1"/>
                <w:sz w:val="28"/>
              </w:rPr>
              <w:t xml:space="preserve"> </w:t>
            </w:r>
            <w:r>
              <w:rPr>
                <w:sz w:val="28"/>
              </w:rPr>
              <w:t>сбоку</w:t>
            </w:r>
            <w:r>
              <w:rPr>
                <w:spacing w:val="1"/>
                <w:sz w:val="28"/>
              </w:rPr>
              <w:t xml:space="preserve"> </w:t>
            </w:r>
            <w:r>
              <w:rPr>
                <w:sz w:val="28"/>
              </w:rPr>
              <w:t>скамейки;</w:t>
            </w:r>
            <w:r>
              <w:rPr>
                <w:spacing w:val="1"/>
                <w:sz w:val="28"/>
              </w:rPr>
              <w:t xml:space="preserve"> </w:t>
            </w:r>
            <w:r>
              <w:rPr>
                <w:sz w:val="28"/>
              </w:rPr>
              <w:t>ходьба</w:t>
            </w:r>
            <w:r>
              <w:rPr>
                <w:spacing w:val="1"/>
                <w:sz w:val="28"/>
              </w:rPr>
              <w:t xml:space="preserve"> </w:t>
            </w:r>
            <w:r>
              <w:rPr>
                <w:sz w:val="28"/>
              </w:rPr>
              <w:t>по</w:t>
            </w:r>
            <w:r>
              <w:rPr>
                <w:spacing w:val="1"/>
                <w:sz w:val="28"/>
              </w:rPr>
              <w:t xml:space="preserve"> </w:t>
            </w:r>
            <w:r>
              <w:rPr>
                <w:sz w:val="28"/>
              </w:rPr>
              <w:t>узкой</w:t>
            </w:r>
            <w:r>
              <w:rPr>
                <w:spacing w:val="1"/>
                <w:sz w:val="28"/>
              </w:rPr>
              <w:t xml:space="preserve"> </w:t>
            </w:r>
            <w:r>
              <w:rPr>
                <w:sz w:val="28"/>
              </w:rPr>
              <w:t>рейке</w:t>
            </w:r>
            <w:r>
              <w:rPr>
                <w:spacing w:val="1"/>
                <w:sz w:val="28"/>
              </w:rPr>
              <w:t xml:space="preserve"> </w:t>
            </w:r>
            <w:r>
              <w:rPr>
                <w:sz w:val="28"/>
              </w:rPr>
              <w:t>гимнастической скамейки прямо и боком; ходьба по гимнастической скамейке, на</w:t>
            </w:r>
            <w:r>
              <w:rPr>
                <w:spacing w:val="1"/>
                <w:sz w:val="28"/>
              </w:rPr>
              <w:t xml:space="preserve"> </w:t>
            </w:r>
            <w:r>
              <w:rPr>
                <w:sz w:val="28"/>
              </w:rPr>
              <w:t>каждый шаг высоко поднимая прямую ногу и делая под ней хлопок; прыжки на</w:t>
            </w:r>
            <w:r>
              <w:rPr>
                <w:spacing w:val="1"/>
                <w:sz w:val="28"/>
              </w:rPr>
              <w:t xml:space="preserve"> </w:t>
            </w:r>
            <w:r>
              <w:rPr>
                <w:sz w:val="28"/>
              </w:rPr>
              <w:t>одной ноге вперед, удерживая на колени другой ноги мешочек с песком; ходьба по</w:t>
            </w:r>
            <w:r>
              <w:rPr>
                <w:spacing w:val="1"/>
                <w:sz w:val="28"/>
              </w:rPr>
              <w:t xml:space="preserve"> </w:t>
            </w:r>
            <w:r>
              <w:rPr>
                <w:sz w:val="28"/>
              </w:rPr>
              <w:t>шнуру, опираясь на стопы и ладони; кружение с закрытыми глазами, остановкой и</w:t>
            </w:r>
            <w:r>
              <w:rPr>
                <w:spacing w:val="1"/>
                <w:sz w:val="28"/>
              </w:rPr>
              <w:t xml:space="preserve"> </w:t>
            </w:r>
            <w:r>
              <w:rPr>
                <w:sz w:val="28"/>
              </w:rPr>
              <w:t>сохранением</w:t>
            </w:r>
            <w:r>
              <w:rPr>
                <w:spacing w:val="1"/>
                <w:sz w:val="28"/>
              </w:rPr>
              <w:t xml:space="preserve"> </w:t>
            </w:r>
            <w:r>
              <w:rPr>
                <w:sz w:val="28"/>
              </w:rPr>
              <w:t>заданной</w:t>
            </w:r>
            <w:r>
              <w:rPr>
                <w:spacing w:val="1"/>
                <w:sz w:val="28"/>
              </w:rPr>
              <w:t xml:space="preserve"> </w:t>
            </w:r>
            <w:r>
              <w:rPr>
                <w:sz w:val="28"/>
              </w:rPr>
              <w:t>позы;</w:t>
            </w:r>
            <w:r>
              <w:rPr>
                <w:spacing w:val="1"/>
                <w:sz w:val="28"/>
              </w:rPr>
              <w:t xml:space="preserve"> </w:t>
            </w:r>
            <w:r>
              <w:rPr>
                <w:sz w:val="28"/>
              </w:rPr>
              <w:t>после</w:t>
            </w:r>
            <w:r>
              <w:rPr>
                <w:spacing w:val="1"/>
                <w:sz w:val="28"/>
              </w:rPr>
              <w:t xml:space="preserve"> </w:t>
            </w:r>
            <w:r>
              <w:rPr>
                <w:sz w:val="28"/>
              </w:rPr>
              <w:t>бега,</w:t>
            </w:r>
            <w:r>
              <w:rPr>
                <w:spacing w:val="1"/>
                <w:sz w:val="28"/>
              </w:rPr>
              <w:t xml:space="preserve"> </w:t>
            </w:r>
            <w:r>
              <w:rPr>
                <w:sz w:val="28"/>
              </w:rPr>
              <w:t>прыжков,</w:t>
            </w:r>
            <w:r>
              <w:rPr>
                <w:spacing w:val="1"/>
                <w:sz w:val="28"/>
              </w:rPr>
              <w:t xml:space="preserve"> </w:t>
            </w:r>
            <w:r>
              <w:rPr>
                <w:sz w:val="28"/>
              </w:rPr>
              <w:t>кружения</w:t>
            </w:r>
            <w:r>
              <w:rPr>
                <w:spacing w:val="1"/>
                <w:sz w:val="28"/>
              </w:rPr>
              <w:t xml:space="preserve"> </w:t>
            </w:r>
            <w:r>
              <w:rPr>
                <w:sz w:val="28"/>
              </w:rPr>
              <w:t>остановка</w:t>
            </w:r>
            <w:r>
              <w:rPr>
                <w:spacing w:val="1"/>
                <w:sz w:val="28"/>
              </w:rPr>
              <w:t xml:space="preserve"> </w:t>
            </w:r>
            <w:r>
              <w:rPr>
                <w:sz w:val="28"/>
              </w:rPr>
              <w:t>и</w:t>
            </w:r>
            <w:r>
              <w:rPr>
                <w:spacing w:val="1"/>
                <w:sz w:val="28"/>
              </w:rPr>
              <w:t xml:space="preserve"> </w:t>
            </w:r>
            <w:r>
              <w:rPr>
                <w:sz w:val="28"/>
              </w:rPr>
              <w:t>выполнение</w:t>
            </w:r>
            <w:r>
              <w:rPr>
                <w:spacing w:val="-1"/>
                <w:sz w:val="28"/>
              </w:rPr>
              <w:t xml:space="preserve"> </w:t>
            </w:r>
            <w:r>
              <w:rPr>
                <w:sz w:val="28"/>
              </w:rPr>
              <w:t>«ласточки».</w:t>
            </w:r>
          </w:p>
          <w:p w14:paraId="50F3D3C9" w14:textId="77777777" w:rsidR="00A03118" w:rsidRDefault="00A03118" w:rsidP="00997D0D">
            <w:pPr>
              <w:pStyle w:val="TableParagraph"/>
              <w:spacing w:line="276" w:lineRule="auto"/>
              <w:ind w:right="121" w:firstLine="701"/>
              <w:jc w:val="both"/>
              <w:rPr>
                <w:sz w:val="28"/>
              </w:rPr>
            </w:pPr>
            <w:r>
              <w:rPr>
                <w:sz w:val="28"/>
              </w:rPr>
              <w:t>Педагог</w:t>
            </w:r>
            <w:r>
              <w:rPr>
                <w:spacing w:val="1"/>
                <w:sz w:val="28"/>
              </w:rPr>
              <w:t xml:space="preserve"> </w:t>
            </w:r>
            <w:r>
              <w:rPr>
                <w:sz w:val="28"/>
              </w:rPr>
              <w:t>способствует</w:t>
            </w:r>
            <w:r>
              <w:rPr>
                <w:spacing w:val="1"/>
                <w:sz w:val="28"/>
              </w:rPr>
              <w:t xml:space="preserve"> </w:t>
            </w:r>
            <w:r>
              <w:rPr>
                <w:sz w:val="28"/>
              </w:rPr>
              <w:t>совершенствованию</w:t>
            </w:r>
            <w:r>
              <w:rPr>
                <w:spacing w:val="1"/>
                <w:sz w:val="28"/>
              </w:rPr>
              <w:t xml:space="preserve"> </w:t>
            </w:r>
            <w:r>
              <w:rPr>
                <w:sz w:val="28"/>
              </w:rPr>
              <w:t>двигательных</w:t>
            </w:r>
            <w:r>
              <w:rPr>
                <w:spacing w:val="1"/>
                <w:sz w:val="28"/>
              </w:rPr>
              <w:t xml:space="preserve"> </w:t>
            </w:r>
            <w:r>
              <w:rPr>
                <w:sz w:val="28"/>
              </w:rPr>
              <w:t>навыков</w:t>
            </w:r>
            <w:r>
              <w:rPr>
                <w:spacing w:val="1"/>
                <w:sz w:val="28"/>
              </w:rPr>
              <w:t xml:space="preserve"> </w:t>
            </w:r>
            <w:r>
              <w:rPr>
                <w:sz w:val="28"/>
              </w:rPr>
              <w:t>детей,</w:t>
            </w:r>
            <w:r>
              <w:rPr>
                <w:spacing w:val="1"/>
                <w:sz w:val="28"/>
              </w:rPr>
              <w:t xml:space="preserve"> </w:t>
            </w:r>
            <w:r>
              <w:rPr>
                <w:sz w:val="28"/>
              </w:rPr>
              <w:t>создает условия для поддержания инициативы и развития творчества, выполнения</w:t>
            </w:r>
            <w:r>
              <w:rPr>
                <w:spacing w:val="1"/>
                <w:sz w:val="28"/>
              </w:rPr>
              <w:t xml:space="preserve"> </w:t>
            </w:r>
            <w:r>
              <w:rPr>
                <w:sz w:val="28"/>
              </w:rPr>
              <w:t>упражнений в различных условиях и комбинациях, использования двигательного</w:t>
            </w:r>
            <w:r>
              <w:rPr>
                <w:spacing w:val="1"/>
                <w:sz w:val="28"/>
              </w:rPr>
              <w:t xml:space="preserve"> </w:t>
            </w:r>
            <w:r>
              <w:rPr>
                <w:sz w:val="28"/>
              </w:rPr>
              <w:t>опыта</w:t>
            </w:r>
            <w:r>
              <w:rPr>
                <w:spacing w:val="-1"/>
                <w:sz w:val="28"/>
              </w:rPr>
              <w:t xml:space="preserve"> </w:t>
            </w:r>
            <w:r>
              <w:rPr>
                <w:sz w:val="28"/>
              </w:rPr>
              <w:t>в</w:t>
            </w:r>
            <w:r>
              <w:rPr>
                <w:spacing w:val="-2"/>
                <w:sz w:val="28"/>
              </w:rPr>
              <w:t xml:space="preserve"> </w:t>
            </w:r>
            <w:r>
              <w:rPr>
                <w:sz w:val="28"/>
              </w:rPr>
              <w:t>игровой деятельности</w:t>
            </w:r>
            <w:r>
              <w:rPr>
                <w:spacing w:val="-1"/>
                <w:sz w:val="28"/>
              </w:rPr>
              <w:t xml:space="preserve"> </w:t>
            </w:r>
            <w:r>
              <w:rPr>
                <w:sz w:val="28"/>
              </w:rPr>
              <w:t>и</w:t>
            </w:r>
            <w:r>
              <w:rPr>
                <w:spacing w:val="-3"/>
                <w:sz w:val="28"/>
              </w:rPr>
              <w:t xml:space="preserve"> </w:t>
            </w:r>
            <w:r>
              <w:rPr>
                <w:sz w:val="28"/>
              </w:rPr>
              <w:t>повседневной жизни.</w:t>
            </w:r>
          </w:p>
          <w:p w14:paraId="3510B0B8" w14:textId="77777777" w:rsidR="00A03118" w:rsidRDefault="00A03118" w:rsidP="00997D0D">
            <w:pPr>
              <w:pStyle w:val="TableParagraph"/>
              <w:spacing w:line="322" w:lineRule="exact"/>
              <w:ind w:left="847"/>
              <w:jc w:val="both"/>
              <w:rPr>
                <w:i/>
                <w:sz w:val="28"/>
              </w:rPr>
            </w:pPr>
            <w:r>
              <w:rPr>
                <w:i/>
                <w:sz w:val="28"/>
              </w:rPr>
              <w:t>Общеразвивающие</w:t>
            </w:r>
            <w:r>
              <w:rPr>
                <w:i/>
                <w:spacing w:val="-6"/>
                <w:sz w:val="28"/>
              </w:rPr>
              <w:t xml:space="preserve"> </w:t>
            </w:r>
            <w:r>
              <w:rPr>
                <w:i/>
                <w:sz w:val="28"/>
              </w:rPr>
              <w:t>упражнения:</w:t>
            </w:r>
          </w:p>
          <w:p w14:paraId="5C585DE1" w14:textId="77777777" w:rsidR="00A03118" w:rsidRDefault="00A03118" w:rsidP="00997D0D">
            <w:pPr>
              <w:pStyle w:val="TableParagraph"/>
              <w:spacing w:before="38" w:line="276" w:lineRule="auto"/>
              <w:ind w:right="117" w:firstLine="701"/>
              <w:jc w:val="both"/>
              <w:rPr>
                <w:sz w:val="28"/>
              </w:rPr>
            </w:pPr>
            <w:r>
              <w:rPr>
                <w:sz w:val="28"/>
              </w:rPr>
              <w:t>упражнения для кистей рук, развития и укрепления мышц рук и плечевого</w:t>
            </w:r>
            <w:r>
              <w:rPr>
                <w:spacing w:val="1"/>
                <w:sz w:val="28"/>
              </w:rPr>
              <w:t xml:space="preserve"> </w:t>
            </w:r>
            <w:r>
              <w:rPr>
                <w:sz w:val="28"/>
              </w:rPr>
              <w:t>пояса:</w:t>
            </w:r>
            <w:r>
              <w:rPr>
                <w:spacing w:val="1"/>
                <w:sz w:val="28"/>
              </w:rPr>
              <w:t xml:space="preserve"> </w:t>
            </w:r>
            <w:r>
              <w:rPr>
                <w:sz w:val="28"/>
              </w:rPr>
              <w:t>поднимание</w:t>
            </w:r>
            <w:r>
              <w:rPr>
                <w:spacing w:val="1"/>
                <w:sz w:val="28"/>
              </w:rPr>
              <w:t xml:space="preserve"> </w:t>
            </w:r>
            <w:r>
              <w:rPr>
                <w:sz w:val="28"/>
              </w:rPr>
              <w:t>и</w:t>
            </w:r>
            <w:r>
              <w:rPr>
                <w:spacing w:val="1"/>
                <w:sz w:val="28"/>
              </w:rPr>
              <w:t xml:space="preserve"> </w:t>
            </w:r>
            <w:r>
              <w:rPr>
                <w:sz w:val="28"/>
              </w:rPr>
              <w:t>опускание</w:t>
            </w:r>
            <w:r>
              <w:rPr>
                <w:spacing w:val="1"/>
                <w:sz w:val="28"/>
              </w:rPr>
              <w:t xml:space="preserve"> </w:t>
            </w:r>
            <w:r>
              <w:rPr>
                <w:sz w:val="28"/>
              </w:rPr>
              <w:t>рук</w:t>
            </w:r>
            <w:r>
              <w:rPr>
                <w:spacing w:val="1"/>
                <w:sz w:val="28"/>
              </w:rPr>
              <w:t xml:space="preserve"> </w:t>
            </w:r>
            <w:r>
              <w:rPr>
                <w:sz w:val="28"/>
              </w:rPr>
              <w:t>(одновременное,</w:t>
            </w:r>
            <w:r>
              <w:rPr>
                <w:spacing w:val="1"/>
                <w:sz w:val="28"/>
              </w:rPr>
              <w:t xml:space="preserve"> </w:t>
            </w:r>
            <w:r>
              <w:rPr>
                <w:sz w:val="28"/>
              </w:rPr>
              <w:t>поочередное</w:t>
            </w:r>
            <w:r>
              <w:rPr>
                <w:spacing w:val="1"/>
                <w:sz w:val="28"/>
              </w:rPr>
              <w:t xml:space="preserve"> </w:t>
            </w:r>
            <w:r>
              <w:rPr>
                <w:sz w:val="28"/>
              </w:rPr>
              <w:t>и</w:t>
            </w:r>
            <w:r>
              <w:rPr>
                <w:spacing w:val="1"/>
                <w:sz w:val="28"/>
              </w:rPr>
              <w:t xml:space="preserve"> </w:t>
            </w:r>
            <w:r>
              <w:rPr>
                <w:sz w:val="28"/>
              </w:rPr>
              <w:t>последовательное) вперед, в сторону, вверх, сгибание и разгибание рук; сжимание</w:t>
            </w:r>
            <w:r>
              <w:rPr>
                <w:spacing w:val="1"/>
                <w:sz w:val="28"/>
              </w:rPr>
              <w:t xml:space="preserve"> </w:t>
            </w:r>
            <w:r>
              <w:rPr>
                <w:sz w:val="28"/>
              </w:rPr>
              <w:t>пальцев в кулак и разжимание; махи и рывки руками; круговые движения вперед и</w:t>
            </w:r>
            <w:r>
              <w:rPr>
                <w:spacing w:val="1"/>
                <w:sz w:val="28"/>
              </w:rPr>
              <w:t xml:space="preserve"> </w:t>
            </w:r>
            <w:r>
              <w:rPr>
                <w:sz w:val="28"/>
              </w:rPr>
              <w:t>назад; упражнения пальчиковой гимнастики;</w:t>
            </w:r>
          </w:p>
          <w:p w14:paraId="4516752D" w14:textId="77777777" w:rsidR="00A03118" w:rsidRDefault="00A03118" w:rsidP="00997D0D">
            <w:pPr>
              <w:pStyle w:val="TableParagraph"/>
              <w:spacing w:before="2" w:line="276" w:lineRule="auto"/>
              <w:ind w:right="116" w:firstLine="701"/>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спины</w:t>
            </w:r>
            <w:r>
              <w:rPr>
                <w:spacing w:val="1"/>
                <w:sz w:val="28"/>
              </w:rPr>
              <w:t xml:space="preserve"> </w:t>
            </w:r>
            <w:r>
              <w:rPr>
                <w:sz w:val="28"/>
              </w:rPr>
              <w:t>и</w:t>
            </w:r>
            <w:r>
              <w:rPr>
                <w:spacing w:val="1"/>
                <w:sz w:val="28"/>
              </w:rPr>
              <w:t xml:space="preserve"> </w:t>
            </w:r>
            <w:r>
              <w:rPr>
                <w:sz w:val="28"/>
              </w:rPr>
              <w:t>гибкости</w:t>
            </w:r>
            <w:r>
              <w:rPr>
                <w:spacing w:val="1"/>
                <w:sz w:val="28"/>
              </w:rPr>
              <w:t xml:space="preserve"> </w:t>
            </w:r>
            <w:r>
              <w:rPr>
                <w:sz w:val="28"/>
              </w:rPr>
              <w:t>позвоночника: повороты корпуса вправо и влево из разных исходных положений,</w:t>
            </w:r>
            <w:r>
              <w:rPr>
                <w:spacing w:val="1"/>
                <w:sz w:val="28"/>
              </w:rPr>
              <w:t xml:space="preserve"> </w:t>
            </w:r>
            <w:r>
              <w:rPr>
                <w:sz w:val="28"/>
              </w:rPr>
              <w:t>наклоны вперед, вправо, влево из положения стоя и сидя; поочередное поднимание</w:t>
            </w:r>
            <w:r>
              <w:rPr>
                <w:spacing w:val="-67"/>
                <w:sz w:val="28"/>
              </w:rPr>
              <w:t xml:space="preserve"> </w:t>
            </w:r>
            <w:r>
              <w:rPr>
                <w:sz w:val="28"/>
              </w:rPr>
              <w:t>и</w:t>
            </w:r>
            <w:r>
              <w:rPr>
                <w:spacing w:val="-1"/>
                <w:sz w:val="28"/>
              </w:rPr>
              <w:t xml:space="preserve"> </w:t>
            </w:r>
            <w:r>
              <w:rPr>
                <w:sz w:val="28"/>
              </w:rPr>
              <w:t>опускание</w:t>
            </w:r>
            <w:r>
              <w:rPr>
                <w:spacing w:val="-3"/>
                <w:sz w:val="28"/>
              </w:rPr>
              <w:t xml:space="preserve"> </w:t>
            </w:r>
            <w:r>
              <w:rPr>
                <w:sz w:val="28"/>
              </w:rPr>
              <w:t>ног лежа на спине;</w:t>
            </w:r>
          </w:p>
          <w:p w14:paraId="099A2388" w14:textId="77777777" w:rsidR="00A03118" w:rsidRDefault="00A03118" w:rsidP="00997D0D">
            <w:pPr>
              <w:pStyle w:val="TableParagraph"/>
              <w:spacing w:line="276" w:lineRule="auto"/>
              <w:ind w:right="117" w:firstLine="701"/>
              <w:jc w:val="both"/>
              <w:rPr>
                <w:sz w:val="28"/>
              </w:rPr>
            </w:pPr>
            <w:r>
              <w:rPr>
                <w:sz w:val="28"/>
              </w:rPr>
              <w:t>упражнения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укрепления</w:t>
            </w:r>
            <w:r>
              <w:rPr>
                <w:spacing w:val="1"/>
                <w:sz w:val="28"/>
              </w:rPr>
              <w:t xml:space="preserve"> </w:t>
            </w:r>
            <w:r>
              <w:rPr>
                <w:sz w:val="28"/>
              </w:rPr>
              <w:t>мышц</w:t>
            </w:r>
            <w:r>
              <w:rPr>
                <w:spacing w:val="1"/>
                <w:sz w:val="28"/>
              </w:rPr>
              <w:t xml:space="preserve"> </w:t>
            </w:r>
            <w:r>
              <w:rPr>
                <w:sz w:val="28"/>
              </w:rPr>
              <w:t>ног</w:t>
            </w:r>
            <w:r>
              <w:rPr>
                <w:spacing w:val="1"/>
                <w:sz w:val="28"/>
              </w:rPr>
              <w:t xml:space="preserve"> </w:t>
            </w:r>
            <w:r>
              <w:rPr>
                <w:sz w:val="28"/>
              </w:rPr>
              <w:t>и</w:t>
            </w:r>
            <w:r>
              <w:rPr>
                <w:spacing w:val="1"/>
                <w:sz w:val="28"/>
              </w:rPr>
              <w:t xml:space="preserve"> </w:t>
            </w:r>
            <w:r>
              <w:rPr>
                <w:sz w:val="28"/>
              </w:rPr>
              <w:t>брюшного</w:t>
            </w:r>
            <w:r>
              <w:rPr>
                <w:spacing w:val="1"/>
                <w:sz w:val="28"/>
              </w:rPr>
              <w:t xml:space="preserve"> </w:t>
            </w:r>
            <w:r>
              <w:rPr>
                <w:sz w:val="28"/>
              </w:rPr>
              <w:t>пресса:</w:t>
            </w:r>
            <w:r>
              <w:rPr>
                <w:spacing w:val="1"/>
                <w:sz w:val="28"/>
              </w:rPr>
              <w:t xml:space="preserve"> </w:t>
            </w:r>
            <w:r>
              <w:rPr>
                <w:sz w:val="28"/>
              </w:rPr>
              <w:t>сгибание</w:t>
            </w:r>
            <w:r>
              <w:rPr>
                <w:spacing w:val="-2"/>
                <w:sz w:val="28"/>
              </w:rPr>
              <w:t xml:space="preserve"> </w:t>
            </w:r>
            <w:r>
              <w:rPr>
                <w:sz w:val="28"/>
              </w:rPr>
              <w:t>и</w:t>
            </w:r>
            <w:r>
              <w:rPr>
                <w:spacing w:val="-5"/>
                <w:sz w:val="28"/>
              </w:rPr>
              <w:t xml:space="preserve"> </w:t>
            </w:r>
            <w:r>
              <w:rPr>
                <w:sz w:val="28"/>
              </w:rPr>
              <w:t>разгибание</w:t>
            </w:r>
            <w:r>
              <w:rPr>
                <w:spacing w:val="-2"/>
                <w:sz w:val="28"/>
              </w:rPr>
              <w:t xml:space="preserve"> </w:t>
            </w:r>
            <w:r>
              <w:rPr>
                <w:sz w:val="28"/>
              </w:rPr>
              <w:t>ног,</w:t>
            </w:r>
            <w:r>
              <w:rPr>
                <w:spacing w:val="-3"/>
                <w:sz w:val="28"/>
              </w:rPr>
              <w:t xml:space="preserve"> </w:t>
            </w:r>
            <w:r>
              <w:rPr>
                <w:sz w:val="28"/>
              </w:rPr>
              <w:t>махи</w:t>
            </w:r>
            <w:r>
              <w:rPr>
                <w:spacing w:val="-2"/>
                <w:sz w:val="28"/>
              </w:rPr>
              <w:t xml:space="preserve"> </w:t>
            </w:r>
            <w:r>
              <w:rPr>
                <w:sz w:val="28"/>
              </w:rPr>
              <w:t>ногами</w:t>
            </w:r>
            <w:r>
              <w:rPr>
                <w:spacing w:val="-4"/>
                <w:sz w:val="28"/>
              </w:rPr>
              <w:t xml:space="preserve"> </w:t>
            </w:r>
            <w:r>
              <w:rPr>
                <w:sz w:val="28"/>
              </w:rPr>
              <w:t>из</w:t>
            </w:r>
            <w:r>
              <w:rPr>
                <w:spacing w:val="-1"/>
                <w:sz w:val="28"/>
              </w:rPr>
              <w:t xml:space="preserve"> </w:t>
            </w:r>
            <w:r>
              <w:rPr>
                <w:sz w:val="28"/>
              </w:rPr>
              <w:t>положения</w:t>
            </w:r>
            <w:r>
              <w:rPr>
                <w:spacing w:val="4"/>
                <w:sz w:val="28"/>
              </w:rPr>
              <w:t xml:space="preserve"> </w:t>
            </w:r>
            <w:r>
              <w:rPr>
                <w:sz w:val="28"/>
              </w:rPr>
              <w:t>стоя,</w:t>
            </w:r>
            <w:r>
              <w:rPr>
                <w:spacing w:val="-2"/>
                <w:sz w:val="28"/>
              </w:rPr>
              <w:t xml:space="preserve"> </w:t>
            </w:r>
            <w:r>
              <w:rPr>
                <w:sz w:val="28"/>
              </w:rPr>
              <w:t>держась</w:t>
            </w:r>
            <w:r>
              <w:rPr>
                <w:spacing w:val="-2"/>
                <w:sz w:val="28"/>
              </w:rPr>
              <w:t xml:space="preserve"> </w:t>
            </w:r>
            <w:r>
              <w:rPr>
                <w:sz w:val="28"/>
              </w:rPr>
              <w:t>за</w:t>
            </w:r>
            <w:r>
              <w:rPr>
                <w:spacing w:val="-1"/>
                <w:sz w:val="28"/>
              </w:rPr>
              <w:t xml:space="preserve"> </w:t>
            </w:r>
            <w:r>
              <w:rPr>
                <w:sz w:val="28"/>
              </w:rPr>
              <w:t>опору,</w:t>
            </w:r>
            <w:r>
              <w:rPr>
                <w:spacing w:val="-3"/>
                <w:sz w:val="28"/>
              </w:rPr>
              <w:t xml:space="preserve"> </w:t>
            </w:r>
            <w:r>
              <w:rPr>
                <w:sz w:val="28"/>
              </w:rPr>
              <w:t>лежа</w:t>
            </w:r>
          </w:p>
          <w:p w14:paraId="7951C642" w14:textId="77777777" w:rsidR="00A03118" w:rsidRDefault="00A03118" w:rsidP="00997D0D">
            <w:pPr>
              <w:pStyle w:val="TableParagraph"/>
              <w:spacing w:line="321" w:lineRule="exact"/>
              <w:jc w:val="both"/>
              <w:rPr>
                <w:sz w:val="28"/>
              </w:rPr>
            </w:pPr>
            <w:r>
              <w:rPr>
                <w:sz w:val="28"/>
              </w:rPr>
              <w:t>на</w:t>
            </w:r>
            <w:r>
              <w:rPr>
                <w:spacing w:val="52"/>
                <w:sz w:val="28"/>
              </w:rPr>
              <w:t xml:space="preserve"> </w:t>
            </w:r>
            <w:r>
              <w:rPr>
                <w:sz w:val="28"/>
              </w:rPr>
              <w:t>боку,</w:t>
            </w:r>
            <w:r>
              <w:rPr>
                <w:spacing w:val="52"/>
                <w:sz w:val="28"/>
              </w:rPr>
              <w:t xml:space="preserve"> </w:t>
            </w:r>
            <w:r>
              <w:rPr>
                <w:sz w:val="28"/>
              </w:rPr>
              <w:t>сидя,</w:t>
            </w:r>
            <w:r>
              <w:rPr>
                <w:spacing w:val="52"/>
                <w:sz w:val="28"/>
              </w:rPr>
              <w:t xml:space="preserve"> </w:t>
            </w:r>
            <w:r>
              <w:rPr>
                <w:sz w:val="28"/>
              </w:rPr>
              <w:t>стоя</w:t>
            </w:r>
            <w:r>
              <w:rPr>
                <w:spacing w:val="51"/>
                <w:sz w:val="28"/>
              </w:rPr>
              <w:t xml:space="preserve"> </w:t>
            </w:r>
            <w:r>
              <w:rPr>
                <w:sz w:val="28"/>
              </w:rPr>
              <w:t>на</w:t>
            </w:r>
            <w:r>
              <w:rPr>
                <w:spacing w:val="52"/>
                <w:sz w:val="28"/>
              </w:rPr>
              <w:t xml:space="preserve"> </w:t>
            </w:r>
            <w:r>
              <w:rPr>
                <w:sz w:val="28"/>
              </w:rPr>
              <w:t>четвереньках;</w:t>
            </w:r>
            <w:r>
              <w:rPr>
                <w:spacing w:val="54"/>
                <w:sz w:val="28"/>
              </w:rPr>
              <w:t xml:space="preserve"> </w:t>
            </w:r>
            <w:r>
              <w:rPr>
                <w:sz w:val="28"/>
              </w:rPr>
              <w:t>выпады</w:t>
            </w:r>
            <w:r>
              <w:rPr>
                <w:spacing w:val="53"/>
                <w:sz w:val="28"/>
              </w:rPr>
              <w:t xml:space="preserve"> </w:t>
            </w:r>
            <w:r>
              <w:rPr>
                <w:sz w:val="28"/>
              </w:rPr>
              <w:t>вперед</w:t>
            </w:r>
            <w:r>
              <w:rPr>
                <w:spacing w:val="52"/>
                <w:sz w:val="28"/>
              </w:rPr>
              <w:t xml:space="preserve"> </w:t>
            </w:r>
            <w:r>
              <w:rPr>
                <w:sz w:val="28"/>
              </w:rPr>
              <w:t>и</w:t>
            </w:r>
            <w:r>
              <w:rPr>
                <w:spacing w:val="52"/>
                <w:sz w:val="28"/>
              </w:rPr>
              <w:t xml:space="preserve"> </w:t>
            </w:r>
            <w:r>
              <w:rPr>
                <w:sz w:val="28"/>
              </w:rPr>
              <w:t>в</w:t>
            </w:r>
            <w:r>
              <w:rPr>
                <w:spacing w:val="53"/>
                <w:sz w:val="28"/>
              </w:rPr>
              <w:t xml:space="preserve"> </w:t>
            </w:r>
            <w:r>
              <w:rPr>
                <w:sz w:val="28"/>
              </w:rPr>
              <w:t>сторону;</w:t>
            </w:r>
            <w:r>
              <w:rPr>
                <w:spacing w:val="53"/>
                <w:sz w:val="28"/>
              </w:rPr>
              <w:t xml:space="preserve"> </w:t>
            </w:r>
            <w:r>
              <w:rPr>
                <w:sz w:val="28"/>
              </w:rPr>
              <w:t>приседания</w:t>
            </w:r>
            <w:r>
              <w:rPr>
                <w:spacing w:val="53"/>
                <w:sz w:val="28"/>
              </w:rPr>
              <w:t xml:space="preserve"> </w:t>
            </w:r>
            <w:r>
              <w:rPr>
                <w:sz w:val="28"/>
              </w:rPr>
              <w:t>у</w:t>
            </w:r>
          </w:p>
        </w:tc>
      </w:tr>
    </w:tbl>
    <w:p w14:paraId="33907598"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28F38911" w14:textId="77777777" w:rsidTr="00997D0D">
        <w:trPr>
          <w:trHeight w:val="12961"/>
        </w:trPr>
        <w:tc>
          <w:tcPr>
            <w:tcW w:w="10317" w:type="dxa"/>
          </w:tcPr>
          <w:p w14:paraId="47FC27AD" w14:textId="77777777" w:rsidR="00A03118" w:rsidRDefault="00A03118" w:rsidP="00997D0D">
            <w:pPr>
              <w:pStyle w:val="TableParagraph"/>
              <w:spacing w:line="276" w:lineRule="auto"/>
              <w:ind w:right="124"/>
              <w:jc w:val="both"/>
              <w:rPr>
                <w:sz w:val="28"/>
              </w:rPr>
            </w:pPr>
            <w:r>
              <w:rPr>
                <w:sz w:val="28"/>
              </w:rPr>
              <w:lastRenderedPageBreak/>
              <w:t>стены</w:t>
            </w:r>
            <w:r>
              <w:rPr>
                <w:spacing w:val="1"/>
                <w:sz w:val="28"/>
              </w:rPr>
              <w:t xml:space="preserve"> </w:t>
            </w:r>
            <w:r>
              <w:rPr>
                <w:sz w:val="28"/>
              </w:rPr>
              <w:t>(затылок,</w:t>
            </w:r>
            <w:r>
              <w:rPr>
                <w:spacing w:val="1"/>
                <w:sz w:val="28"/>
              </w:rPr>
              <w:t xml:space="preserve"> </w:t>
            </w:r>
            <w:r>
              <w:rPr>
                <w:sz w:val="28"/>
              </w:rPr>
              <w:t>лопатки,</w:t>
            </w:r>
            <w:r>
              <w:rPr>
                <w:spacing w:val="1"/>
                <w:sz w:val="28"/>
              </w:rPr>
              <w:t xml:space="preserve"> </w:t>
            </w:r>
            <w:r>
              <w:rPr>
                <w:sz w:val="28"/>
              </w:rPr>
              <w:t>ягодицы</w:t>
            </w:r>
            <w:r>
              <w:rPr>
                <w:spacing w:val="1"/>
                <w:sz w:val="28"/>
              </w:rPr>
              <w:t xml:space="preserve"> </w:t>
            </w:r>
            <w:r>
              <w:rPr>
                <w:sz w:val="28"/>
              </w:rPr>
              <w:t>и</w:t>
            </w:r>
            <w:r>
              <w:rPr>
                <w:spacing w:val="1"/>
                <w:sz w:val="28"/>
              </w:rPr>
              <w:t xml:space="preserve"> </w:t>
            </w:r>
            <w:r>
              <w:rPr>
                <w:sz w:val="28"/>
              </w:rPr>
              <w:t>пятки</w:t>
            </w:r>
            <w:r>
              <w:rPr>
                <w:spacing w:val="1"/>
                <w:sz w:val="28"/>
              </w:rPr>
              <w:t xml:space="preserve"> </w:t>
            </w:r>
            <w:r>
              <w:rPr>
                <w:sz w:val="28"/>
              </w:rPr>
              <w:t>касаются</w:t>
            </w:r>
            <w:r>
              <w:rPr>
                <w:spacing w:val="1"/>
                <w:sz w:val="28"/>
              </w:rPr>
              <w:t xml:space="preserve"> </w:t>
            </w:r>
            <w:r>
              <w:rPr>
                <w:sz w:val="28"/>
              </w:rPr>
              <w:t>стены);</w:t>
            </w:r>
            <w:r>
              <w:rPr>
                <w:spacing w:val="1"/>
                <w:sz w:val="28"/>
              </w:rPr>
              <w:t xml:space="preserve"> </w:t>
            </w:r>
            <w:r>
              <w:rPr>
                <w:sz w:val="28"/>
              </w:rPr>
              <w:t>подошвенное</w:t>
            </w:r>
            <w:r>
              <w:rPr>
                <w:spacing w:val="1"/>
                <w:sz w:val="28"/>
              </w:rPr>
              <w:t xml:space="preserve"> </w:t>
            </w:r>
            <w:r>
              <w:rPr>
                <w:sz w:val="28"/>
              </w:rPr>
              <w:t>и</w:t>
            </w:r>
            <w:r>
              <w:rPr>
                <w:spacing w:val="1"/>
                <w:sz w:val="28"/>
              </w:rPr>
              <w:t xml:space="preserve"> </w:t>
            </w:r>
            <w:r>
              <w:rPr>
                <w:sz w:val="28"/>
              </w:rPr>
              <w:t>тыльное</w:t>
            </w:r>
            <w:r>
              <w:rPr>
                <w:spacing w:val="1"/>
                <w:sz w:val="28"/>
              </w:rPr>
              <w:t xml:space="preserve"> </w:t>
            </w:r>
            <w:r>
              <w:rPr>
                <w:sz w:val="28"/>
              </w:rPr>
              <w:t>сгибание</w:t>
            </w:r>
            <w:r>
              <w:rPr>
                <w:spacing w:val="1"/>
                <w:sz w:val="28"/>
              </w:rPr>
              <w:t xml:space="preserve"> </w:t>
            </w:r>
            <w:r>
              <w:rPr>
                <w:sz w:val="28"/>
              </w:rPr>
              <w:t>и</w:t>
            </w:r>
            <w:r>
              <w:rPr>
                <w:spacing w:val="1"/>
                <w:sz w:val="28"/>
              </w:rPr>
              <w:t xml:space="preserve"> </w:t>
            </w:r>
            <w:r>
              <w:rPr>
                <w:sz w:val="28"/>
              </w:rPr>
              <w:t>разгибание</w:t>
            </w:r>
            <w:r>
              <w:rPr>
                <w:spacing w:val="1"/>
                <w:sz w:val="28"/>
              </w:rPr>
              <w:t xml:space="preserve"> </w:t>
            </w:r>
            <w:r>
              <w:rPr>
                <w:sz w:val="28"/>
              </w:rPr>
              <w:t>стоп;</w:t>
            </w:r>
            <w:r>
              <w:rPr>
                <w:spacing w:val="1"/>
                <w:sz w:val="28"/>
              </w:rPr>
              <w:t xml:space="preserve"> </w:t>
            </w:r>
            <w:r>
              <w:rPr>
                <w:sz w:val="28"/>
              </w:rPr>
              <w:t>захватывание</w:t>
            </w:r>
            <w:r>
              <w:rPr>
                <w:spacing w:val="1"/>
                <w:sz w:val="28"/>
              </w:rPr>
              <w:t xml:space="preserve"> </w:t>
            </w:r>
            <w:r>
              <w:rPr>
                <w:sz w:val="28"/>
              </w:rPr>
              <w:t>предметов</w:t>
            </w:r>
            <w:r>
              <w:rPr>
                <w:spacing w:val="1"/>
                <w:sz w:val="28"/>
              </w:rPr>
              <w:t xml:space="preserve"> </w:t>
            </w:r>
            <w:r>
              <w:rPr>
                <w:sz w:val="28"/>
              </w:rPr>
              <w:t>ступнями</w:t>
            </w:r>
            <w:r>
              <w:rPr>
                <w:spacing w:val="71"/>
                <w:sz w:val="28"/>
              </w:rPr>
              <w:t xml:space="preserve"> </w:t>
            </w:r>
            <w:r>
              <w:rPr>
                <w:sz w:val="28"/>
              </w:rPr>
              <w:t>и</w:t>
            </w:r>
            <w:r>
              <w:rPr>
                <w:spacing w:val="-67"/>
                <w:sz w:val="28"/>
              </w:rPr>
              <w:t xml:space="preserve"> </w:t>
            </w:r>
            <w:r>
              <w:rPr>
                <w:sz w:val="28"/>
              </w:rPr>
              <w:t>пальцами</w:t>
            </w:r>
            <w:r>
              <w:rPr>
                <w:spacing w:val="-1"/>
                <w:sz w:val="28"/>
              </w:rPr>
              <w:t xml:space="preserve"> </w:t>
            </w:r>
            <w:r>
              <w:rPr>
                <w:sz w:val="28"/>
              </w:rPr>
              <w:t>ног,</w:t>
            </w:r>
            <w:r>
              <w:rPr>
                <w:spacing w:val="-2"/>
                <w:sz w:val="28"/>
              </w:rPr>
              <w:t xml:space="preserve"> </w:t>
            </w:r>
            <w:r>
              <w:rPr>
                <w:sz w:val="28"/>
              </w:rPr>
              <w:t>перекладывание их</w:t>
            </w:r>
            <w:r>
              <w:rPr>
                <w:spacing w:val="1"/>
                <w:sz w:val="28"/>
              </w:rPr>
              <w:t xml:space="preserve"> </w:t>
            </w:r>
            <w:r>
              <w:rPr>
                <w:sz w:val="28"/>
              </w:rPr>
              <w:t>с</w:t>
            </w:r>
            <w:r>
              <w:rPr>
                <w:spacing w:val="-2"/>
                <w:sz w:val="28"/>
              </w:rPr>
              <w:t xml:space="preserve"> </w:t>
            </w:r>
            <w:r>
              <w:rPr>
                <w:sz w:val="28"/>
              </w:rPr>
              <w:t>места на место.</w:t>
            </w:r>
          </w:p>
          <w:p w14:paraId="2F8B016C" w14:textId="77777777" w:rsidR="00A03118" w:rsidRDefault="00A03118" w:rsidP="00997D0D">
            <w:pPr>
              <w:pStyle w:val="TableParagraph"/>
              <w:spacing w:line="276" w:lineRule="auto"/>
              <w:ind w:right="116" w:firstLine="701"/>
              <w:jc w:val="both"/>
              <w:rPr>
                <w:sz w:val="28"/>
              </w:rPr>
            </w:pPr>
            <w:r>
              <w:rPr>
                <w:sz w:val="28"/>
              </w:rPr>
              <w:t>Педагог</w:t>
            </w:r>
            <w:r>
              <w:rPr>
                <w:spacing w:val="1"/>
                <w:sz w:val="28"/>
              </w:rPr>
              <w:t xml:space="preserve"> </w:t>
            </w:r>
            <w:r>
              <w:rPr>
                <w:sz w:val="28"/>
              </w:rPr>
              <w:t>проводит</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разнообразные</w:t>
            </w:r>
            <w:r>
              <w:rPr>
                <w:spacing w:val="1"/>
                <w:sz w:val="28"/>
              </w:rPr>
              <w:t xml:space="preserve"> </w:t>
            </w:r>
            <w:r>
              <w:rPr>
                <w:sz w:val="28"/>
              </w:rPr>
              <w:t>упражнения</w:t>
            </w:r>
            <w:r>
              <w:rPr>
                <w:spacing w:val="1"/>
                <w:sz w:val="28"/>
              </w:rPr>
              <w:t xml:space="preserve"> </w:t>
            </w:r>
            <w:r>
              <w:rPr>
                <w:sz w:val="28"/>
              </w:rPr>
              <w:t>с</w:t>
            </w:r>
            <w:r>
              <w:rPr>
                <w:spacing w:val="1"/>
                <w:sz w:val="28"/>
              </w:rPr>
              <w:t xml:space="preserve"> </w:t>
            </w:r>
            <w:r>
              <w:rPr>
                <w:sz w:val="28"/>
              </w:rPr>
              <w:t>акцентом</w:t>
            </w:r>
            <w:r>
              <w:rPr>
                <w:spacing w:val="1"/>
                <w:sz w:val="28"/>
              </w:rPr>
              <w:t xml:space="preserve"> </w:t>
            </w:r>
            <w:r>
              <w:rPr>
                <w:sz w:val="28"/>
              </w:rPr>
              <w:t>на</w:t>
            </w:r>
            <w:r>
              <w:rPr>
                <w:spacing w:val="1"/>
                <w:sz w:val="28"/>
              </w:rPr>
              <w:t xml:space="preserve"> </w:t>
            </w:r>
            <w:r>
              <w:rPr>
                <w:sz w:val="28"/>
              </w:rPr>
              <w:t>качестве выполнения движений, в том числе, в парах, с предметами и без них, из</w:t>
            </w:r>
            <w:r>
              <w:rPr>
                <w:spacing w:val="1"/>
                <w:sz w:val="28"/>
              </w:rPr>
              <w:t xml:space="preserve"> </w:t>
            </w:r>
            <w:r>
              <w:rPr>
                <w:sz w:val="28"/>
              </w:rPr>
              <w:t>разных исходных положений, в разном темпе, с разным мышечным напряжением и</w:t>
            </w:r>
            <w:r>
              <w:rPr>
                <w:spacing w:val="-67"/>
                <w:sz w:val="28"/>
              </w:rPr>
              <w:t xml:space="preserve"> </w:t>
            </w:r>
            <w:r>
              <w:rPr>
                <w:sz w:val="28"/>
              </w:rPr>
              <w:t>амплитудой,</w:t>
            </w:r>
            <w:r>
              <w:rPr>
                <w:spacing w:val="1"/>
                <w:sz w:val="28"/>
              </w:rPr>
              <w:t xml:space="preserve"> </w:t>
            </w:r>
            <w:r>
              <w:rPr>
                <w:sz w:val="28"/>
              </w:rPr>
              <w:t>с</w:t>
            </w:r>
            <w:r>
              <w:rPr>
                <w:spacing w:val="1"/>
                <w:sz w:val="28"/>
              </w:rPr>
              <w:t xml:space="preserve"> </w:t>
            </w:r>
            <w:r>
              <w:rPr>
                <w:sz w:val="28"/>
              </w:rPr>
              <w:t>музыкальным</w:t>
            </w:r>
            <w:r>
              <w:rPr>
                <w:spacing w:val="1"/>
                <w:sz w:val="28"/>
              </w:rPr>
              <w:t xml:space="preserve"> </w:t>
            </w:r>
            <w:r>
              <w:rPr>
                <w:sz w:val="28"/>
              </w:rPr>
              <w:t>сопровождением.</w:t>
            </w:r>
            <w:r>
              <w:rPr>
                <w:spacing w:val="1"/>
                <w:sz w:val="28"/>
              </w:rPr>
              <w:t xml:space="preserve"> </w:t>
            </w:r>
            <w:r>
              <w:rPr>
                <w:sz w:val="28"/>
              </w:rPr>
              <w:t>Предлагает</w:t>
            </w:r>
            <w:r>
              <w:rPr>
                <w:spacing w:val="1"/>
                <w:sz w:val="28"/>
              </w:rPr>
              <w:t xml:space="preserve"> </w:t>
            </w:r>
            <w:r>
              <w:rPr>
                <w:sz w:val="28"/>
              </w:rPr>
              <w:t>упражнения</w:t>
            </w:r>
            <w:r>
              <w:rPr>
                <w:spacing w:val="1"/>
                <w:sz w:val="28"/>
              </w:rPr>
              <w:t xml:space="preserve"> </w:t>
            </w:r>
            <w:r>
              <w:rPr>
                <w:sz w:val="28"/>
              </w:rPr>
              <w:t>с</w:t>
            </w:r>
            <w:r>
              <w:rPr>
                <w:spacing w:val="-67"/>
                <w:sz w:val="28"/>
              </w:rPr>
              <w:t xml:space="preserve"> </w:t>
            </w:r>
            <w:r>
              <w:rPr>
                <w:sz w:val="28"/>
              </w:rPr>
              <w:t>разноименными</w:t>
            </w:r>
            <w:r>
              <w:rPr>
                <w:spacing w:val="1"/>
                <w:sz w:val="28"/>
              </w:rPr>
              <w:t xml:space="preserve"> </w:t>
            </w:r>
            <w:r>
              <w:rPr>
                <w:sz w:val="28"/>
              </w:rPr>
              <w:t>движениями</w:t>
            </w:r>
            <w:r>
              <w:rPr>
                <w:spacing w:val="1"/>
                <w:sz w:val="28"/>
              </w:rPr>
              <w:t xml:space="preserve"> </w:t>
            </w:r>
            <w:r>
              <w:rPr>
                <w:sz w:val="28"/>
              </w:rPr>
              <w:t>рук</w:t>
            </w:r>
            <w:r>
              <w:rPr>
                <w:spacing w:val="1"/>
                <w:sz w:val="28"/>
              </w:rPr>
              <w:t xml:space="preserve"> </w:t>
            </w:r>
            <w:r>
              <w:rPr>
                <w:sz w:val="28"/>
              </w:rPr>
              <w:t>и</w:t>
            </w:r>
            <w:r>
              <w:rPr>
                <w:spacing w:val="1"/>
                <w:sz w:val="28"/>
              </w:rPr>
              <w:t xml:space="preserve"> </w:t>
            </w:r>
            <w:r>
              <w:rPr>
                <w:sz w:val="28"/>
              </w:rPr>
              <w:t>ног,</w:t>
            </w:r>
            <w:r>
              <w:rPr>
                <w:spacing w:val="1"/>
                <w:sz w:val="28"/>
              </w:rPr>
              <w:t xml:space="preserve"> </w:t>
            </w:r>
            <w:r>
              <w:rPr>
                <w:sz w:val="28"/>
              </w:rPr>
              <w:t>на</w:t>
            </w:r>
            <w:r>
              <w:rPr>
                <w:spacing w:val="1"/>
                <w:sz w:val="28"/>
              </w:rPr>
              <w:t xml:space="preserve"> </w:t>
            </w:r>
            <w:r>
              <w:rPr>
                <w:sz w:val="28"/>
              </w:rPr>
              <w:t>ориентировку</w:t>
            </w:r>
            <w:r>
              <w:rPr>
                <w:spacing w:val="1"/>
                <w:sz w:val="28"/>
              </w:rPr>
              <w:t xml:space="preserve"> </w:t>
            </w:r>
            <w:r>
              <w:rPr>
                <w:sz w:val="28"/>
              </w:rPr>
              <w:t>в</w:t>
            </w:r>
            <w:r>
              <w:rPr>
                <w:spacing w:val="1"/>
                <w:sz w:val="28"/>
              </w:rPr>
              <w:t xml:space="preserve"> </w:t>
            </w:r>
            <w:r>
              <w:rPr>
                <w:sz w:val="28"/>
              </w:rPr>
              <w:t>пространстве,</w:t>
            </w:r>
            <w:r>
              <w:rPr>
                <w:spacing w:val="1"/>
                <w:sz w:val="28"/>
              </w:rPr>
              <w:t xml:space="preserve"> </w:t>
            </w:r>
            <w:r>
              <w:rPr>
                <w:sz w:val="28"/>
              </w:rPr>
              <w:t>с</w:t>
            </w:r>
            <w:r>
              <w:rPr>
                <w:spacing w:val="1"/>
                <w:sz w:val="28"/>
              </w:rPr>
              <w:t xml:space="preserve"> </w:t>
            </w:r>
            <w:r>
              <w:rPr>
                <w:sz w:val="28"/>
              </w:rPr>
              <w:t>усложнением исходных положений и техники выполнения (вращать обруч одной</w:t>
            </w:r>
            <w:r>
              <w:rPr>
                <w:spacing w:val="1"/>
                <w:sz w:val="28"/>
              </w:rPr>
              <w:t xml:space="preserve"> </w:t>
            </w:r>
            <w:r>
              <w:rPr>
                <w:sz w:val="28"/>
              </w:rPr>
              <w:t>рукой вокруг вертикальной оси, на предплечье и кистях рук, перед собой и сбоку и</w:t>
            </w:r>
            <w:r>
              <w:rPr>
                <w:spacing w:val="1"/>
                <w:sz w:val="28"/>
              </w:rPr>
              <w:t xml:space="preserve"> </w:t>
            </w:r>
            <w:r>
              <w:rPr>
                <w:sz w:val="28"/>
              </w:rPr>
              <w:t>другое).</w:t>
            </w:r>
            <w:r>
              <w:rPr>
                <w:spacing w:val="1"/>
                <w:sz w:val="28"/>
              </w:rPr>
              <w:t xml:space="preserve"> </w:t>
            </w:r>
            <w:r>
              <w:rPr>
                <w:sz w:val="28"/>
              </w:rPr>
              <w:t>Педагог</w:t>
            </w:r>
            <w:r>
              <w:rPr>
                <w:spacing w:val="1"/>
                <w:sz w:val="28"/>
              </w:rPr>
              <w:t xml:space="preserve"> </w:t>
            </w:r>
            <w:r>
              <w:rPr>
                <w:sz w:val="28"/>
              </w:rPr>
              <w:t>поддерживает</w:t>
            </w:r>
            <w:r>
              <w:rPr>
                <w:spacing w:val="1"/>
                <w:sz w:val="28"/>
              </w:rPr>
              <w:t xml:space="preserve"> </w:t>
            </w:r>
            <w:r>
              <w:rPr>
                <w:sz w:val="28"/>
              </w:rPr>
              <w:t>и</w:t>
            </w:r>
            <w:r>
              <w:rPr>
                <w:spacing w:val="1"/>
                <w:sz w:val="28"/>
              </w:rPr>
              <w:t xml:space="preserve"> </w:t>
            </w:r>
            <w:r>
              <w:rPr>
                <w:sz w:val="28"/>
              </w:rPr>
              <w:t>поощряет</w:t>
            </w:r>
            <w:r>
              <w:rPr>
                <w:spacing w:val="1"/>
                <w:sz w:val="28"/>
              </w:rPr>
              <w:t xml:space="preserve"> </w:t>
            </w:r>
            <w:r>
              <w:rPr>
                <w:sz w:val="28"/>
              </w:rPr>
              <w:t>инициативу,</w:t>
            </w:r>
            <w:r>
              <w:rPr>
                <w:spacing w:val="1"/>
                <w:sz w:val="28"/>
              </w:rPr>
              <w:t xml:space="preserve"> </w:t>
            </w:r>
            <w:r>
              <w:rPr>
                <w:sz w:val="28"/>
              </w:rPr>
              <w:t>самостоятельность</w:t>
            </w:r>
            <w:r>
              <w:rPr>
                <w:spacing w:val="1"/>
                <w:sz w:val="28"/>
              </w:rPr>
              <w:t xml:space="preserve"> </w:t>
            </w:r>
            <w:r>
              <w:rPr>
                <w:sz w:val="28"/>
              </w:rPr>
              <w:t>и</w:t>
            </w:r>
            <w:r>
              <w:rPr>
                <w:spacing w:val="1"/>
                <w:sz w:val="28"/>
              </w:rPr>
              <w:t xml:space="preserve"> </w:t>
            </w:r>
            <w:r>
              <w:rPr>
                <w:sz w:val="28"/>
              </w:rPr>
              <w:t>творчество</w:t>
            </w:r>
            <w:r>
              <w:rPr>
                <w:spacing w:val="1"/>
                <w:sz w:val="28"/>
              </w:rPr>
              <w:t xml:space="preserve"> </w:t>
            </w:r>
            <w:r>
              <w:rPr>
                <w:sz w:val="28"/>
              </w:rPr>
              <w:t>детей</w:t>
            </w:r>
            <w:r>
              <w:rPr>
                <w:spacing w:val="1"/>
                <w:sz w:val="28"/>
              </w:rPr>
              <w:t xml:space="preserve"> </w:t>
            </w:r>
            <w:r>
              <w:rPr>
                <w:sz w:val="28"/>
              </w:rPr>
              <w:t>(придумать</w:t>
            </w:r>
            <w:r>
              <w:rPr>
                <w:spacing w:val="1"/>
                <w:sz w:val="28"/>
              </w:rPr>
              <w:t xml:space="preserve"> </w:t>
            </w:r>
            <w:r>
              <w:rPr>
                <w:sz w:val="28"/>
              </w:rPr>
              <w:t>новое</w:t>
            </w:r>
            <w:r>
              <w:rPr>
                <w:spacing w:val="1"/>
                <w:sz w:val="28"/>
              </w:rPr>
              <w:t xml:space="preserve"> </w:t>
            </w:r>
            <w:r>
              <w:rPr>
                <w:sz w:val="28"/>
              </w:rPr>
              <w:t>упражнение</w:t>
            </w:r>
            <w:r>
              <w:rPr>
                <w:spacing w:val="1"/>
                <w:sz w:val="28"/>
              </w:rPr>
              <w:t xml:space="preserve"> </w:t>
            </w:r>
            <w:r>
              <w:rPr>
                <w:sz w:val="28"/>
              </w:rPr>
              <w:t>или</w:t>
            </w:r>
            <w:r>
              <w:rPr>
                <w:spacing w:val="1"/>
                <w:sz w:val="28"/>
              </w:rPr>
              <w:t xml:space="preserve"> </w:t>
            </w:r>
            <w:r>
              <w:rPr>
                <w:sz w:val="28"/>
              </w:rPr>
              <w:t>комбинацию</w:t>
            </w:r>
            <w:r>
              <w:rPr>
                <w:spacing w:val="1"/>
                <w:sz w:val="28"/>
              </w:rPr>
              <w:t xml:space="preserve"> </w:t>
            </w:r>
            <w:r>
              <w:rPr>
                <w:sz w:val="28"/>
              </w:rPr>
              <w:t>из</w:t>
            </w:r>
            <w:r>
              <w:rPr>
                <w:spacing w:val="1"/>
                <w:sz w:val="28"/>
              </w:rPr>
              <w:t xml:space="preserve"> </w:t>
            </w:r>
            <w:r>
              <w:rPr>
                <w:sz w:val="28"/>
              </w:rPr>
              <w:t>знакомых</w:t>
            </w:r>
            <w:r>
              <w:rPr>
                <w:spacing w:val="-67"/>
                <w:sz w:val="28"/>
              </w:rPr>
              <w:t xml:space="preserve"> </w:t>
            </w:r>
            <w:r>
              <w:rPr>
                <w:sz w:val="28"/>
              </w:rPr>
              <w:t>движений).</w:t>
            </w:r>
            <w:r>
              <w:rPr>
                <w:spacing w:val="1"/>
                <w:sz w:val="28"/>
              </w:rPr>
              <w:t xml:space="preserve"> </w:t>
            </w:r>
            <w:r>
              <w:rPr>
                <w:sz w:val="28"/>
              </w:rPr>
              <w:t>Разученные</w:t>
            </w:r>
            <w:r>
              <w:rPr>
                <w:spacing w:val="1"/>
                <w:sz w:val="28"/>
              </w:rPr>
              <w:t xml:space="preserve"> </w:t>
            </w:r>
            <w:r>
              <w:rPr>
                <w:sz w:val="28"/>
              </w:rPr>
              <w:t>упражнения</w:t>
            </w:r>
            <w:r>
              <w:rPr>
                <w:spacing w:val="1"/>
                <w:sz w:val="28"/>
              </w:rPr>
              <w:t xml:space="preserve"> </w:t>
            </w:r>
            <w:r>
              <w:rPr>
                <w:sz w:val="28"/>
              </w:rPr>
              <w:t>включаются</w:t>
            </w:r>
            <w:r>
              <w:rPr>
                <w:spacing w:val="1"/>
                <w:sz w:val="28"/>
              </w:rPr>
              <w:t xml:space="preserve"> </w:t>
            </w:r>
            <w:r>
              <w:rPr>
                <w:sz w:val="28"/>
              </w:rPr>
              <w:t>в</w:t>
            </w:r>
            <w:r>
              <w:rPr>
                <w:spacing w:val="1"/>
                <w:sz w:val="28"/>
              </w:rPr>
              <w:t xml:space="preserve"> </w:t>
            </w:r>
            <w:r>
              <w:rPr>
                <w:sz w:val="28"/>
              </w:rPr>
              <w:t>комплексы</w:t>
            </w:r>
            <w:r>
              <w:rPr>
                <w:spacing w:val="1"/>
                <w:sz w:val="28"/>
              </w:rPr>
              <w:t xml:space="preserve"> </w:t>
            </w:r>
            <w:r>
              <w:rPr>
                <w:sz w:val="28"/>
              </w:rPr>
              <w:t>утренней</w:t>
            </w:r>
            <w:r>
              <w:rPr>
                <w:spacing w:val="1"/>
                <w:sz w:val="28"/>
              </w:rPr>
              <w:t xml:space="preserve"> </w:t>
            </w:r>
            <w:r>
              <w:rPr>
                <w:sz w:val="28"/>
              </w:rPr>
              <w:t>гимнастики,</w:t>
            </w:r>
            <w:r>
              <w:rPr>
                <w:spacing w:val="1"/>
                <w:sz w:val="28"/>
              </w:rPr>
              <w:t xml:space="preserve"> </w:t>
            </w:r>
            <w:r>
              <w:rPr>
                <w:sz w:val="28"/>
              </w:rPr>
              <w:t>физкультминутки</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формы</w:t>
            </w:r>
            <w:r>
              <w:rPr>
                <w:spacing w:val="1"/>
                <w:sz w:val="28"/>
              </w:rPr>
              <w:t xml:space="preserve"> </w:t>
            </w:r>
            <w:r>
              <w:rPr>
                <w:sz w:val="28"/>
              </w:rPr>
              <w:t>физкультурно-оздоровительной</w:t>
            </w:r>
            <w:r>
              <w:rPr>
                <w:spacing w:val="1"/>
                <w:sz w:val="28"/>
              </w:rPr>
              <w:t xml:space="preserve"> </w:t>
            </w:r>
            <w:r>
              <w:rPr>
                <w:sz w:val="28"/>
              </w:rPr>
              <w:t>работы.</w:t>
            </w:r>
          </w:p>
          <w:p w14:paraId="02C26374" w14:textId="77777777" w:rsidR="00A03118" w:rsidRDefault="00A03118" w:rsidP="00997D0D">
            <w:pPr>
              <w:pStyle w:val="TableParagraph"/>
              <w:spacing w:line="322" w:lineRule="exact"/>
              <w:ind w:left="847"/>
              <w:jc w:val="both"/>
              <w:rPr>
                <w:i/>
                <w:sz w:val="28"/>
              </w:rPr>
            </w:pPr>
            <w:r>
              <w:rPr>
                <w:i/>
                <w:sz w:val="28"/>
              </w:rPr>
              <w:t>Ритмическая</w:t>
            </w:r>
            <w:r>
              <w:rPr>
                <w:i/>
                <w:spacing w:val="-5"/>
                <w:sz w:val="28"/>
              </w:rPr>
              <w:t xml:space="preserve"> </w:t>
            </w:r>
            <w:r>
              <w:rPr>
                <w:i/>
                <w:sz w:val="28"/>
              </w:rPr>
              <w:t>гимнастика:</w:t>
            </w:r>
          </w:p>
          <w:p w14:paraId="766E1D19" w14:textId="77777777" w:rsidR="00A03118" w:rsidRDefault="00A03118" w:rsidP="00997D0D">
            <w:pPr>
              <w:pStyle w:val="TableParagraph"/>
              <w:spacing w:before="38" w:line="276" w:lineRule="auto"/>
              <w:ind w:right="117" w:firstLine="770"/>
              <w:jc w:val="both"/>
              <w:rPr>
                <w:sz w:val="28"/>
              </w:rPr>
            </w:pPr>
            <w:r>
              <w:rPr>
                <w:sz w:val="28"/>
              </w:rPr>
              <w:t>музыкально-ритмические</w:t>
            </w:r>
            <w:r>
              <w:rPr>
                <w:spacing w:val="1"/>
                <w:sz w:val="28"/>
              </w:rPr>
              <w:t xml:space="preserve"> </w:t>
            </w:r>
            <w:r>
              <w:rPr>
                <w:sz w:val="28"/>
              </w:rPr>
              <w:t>упражнения</w:t>
            </w:r>
            <w:r>
              <w:rPr>
                <w:spacing w:val="1"/>
                <w:sz w:val="28"/>
              </w:rPr>
              <w:t xml:space="preserve"> </w:t>
            </w:r>
            <w:r>
              <w:rPr>
                <w:sz w:val="28"/>
              </w:rPr>
              <w:t>и</w:t>
            </w:r>
            <w:r>
              <w:rPr>
                <w:spacing w:val="1"/>
                <w:sz w:val="28"/>
              </w:rPr>
              <w:t xml:space="preserve"> </w:t>
            </w:r>
            <w:r>
              <w:rPr>
                <w:sz w:val="28"/>
              </w:rPr>
              <w:t>комплексы</w:t>
            </w:r>
            <w:r>
              <w:rPr>
                <w:spacing w:val="1"/>
                <w:sz w:val="28"/>
              </w:rPr>
              <w:t xml:space="preserve"> </w:t>
            </w:r>
            <w:r>
              <w:rPr>
                <w:sz w:val="28"/>
              </w:rPr>
              <w:t>общеразвивающих</w:t>
            </w:r>
            <w:r>
              <w:rPr>
                <w:spacing w:val="1"/>
                <w:sz w:val="28"/>
              </w:rPr>
              <w:t xml:space="preserve"> </w:t>
            </w:r>
            <w:r>
              <w:rPr>
                <w:sz w:val="28"/>
              </w:rPr>
              <w:t>упражнений</w:t>
            </w:r>
            <w:r>
              <w:rPr>
                <w:spacing w:val="1"/>
                <w:sz w:val="28"/>
              </w:rPr>
              <w:t xml:space="preserve"> </w:t>
            </w:r>
            <w:r>
              <w:rPr>
                <w:sz w:val="28"/>
              </w:rPr>
              <w:t>(ритмической</w:t>
            </w:r>
            <w:r>
              <w:rPr>
                <w:spacing w:val="1"/>
                <w:sz w:val="28"/>
              </w:rPr>
              <w:t xml:space="preserve"> </w:t>
            </w:r>
            <w:r>
              <w:rPr>
                <w:sz w:val="28"/>
              </w:rPr>
              <w:t>гимнастики)</w:t>
            </w:r>
            <w:r>
              <w:rPr>
                <w:spacing w:val="1"/>
                <w:sz w:val="28"/>
              </w:rPr>
              <w:t xml:space="preserve"> </w:t>
            </w:r>
            <w:r>
              <w:rPr>
                <w:sz w:val="28"/>
              </w:rPr>
              <w:t>педагог</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содержание</w:t>
            </w:r>
            <w:r>
              <w:rPr>
                <w:spacing w:val="1"/>
                <w:sz w:val="28"/>
              </w:rPr>
              <w:t xml:space="preserve"> </w:t>
            </w:r>
            <w:r>
              <w:rPr>
                <w:sz w:val="28"/>
              </w:rPr>
              <w:t>физкультурных</w:t>
            </w:r>
            <w:r>
              <w:rPr>
                <w:spacing w:val="1"/>
                <w:sz w:val="28"/>
              </w:rPr>
              <w:t xml:space="preserve"> </w:t>
            </w:r>
            <w:r>
              <w:rPr>
                <w:sz w:val="28"/>
              </w:rPr>
              <w:t>занятий,</w:t>
            </w:r>
            <w:r>
              <w:rPr>
                <w:spacing w:val="1"/>
                <w:sz w:val="28"/>
              </w:rPr>
              <w:t xml:space="preserve"> </w:t>
            </w:r>
            <w:r>
              <w:rPr>
                <w:sz w:val="28"/>
              </w:rPr>
              <w:t>в</w:t>
            </w:r>
            <w:r>
              <w:rPr>
                <w:spacing w:val="1"/>
                <w:sz w:val="28"/>
              </w:rPr>
              <w:t xml:space="preserve"> </w:t>
            </w:r>
            <w:r>
              <w:rPr>
                <w:sz w:val="28"/>
              </w:rPr>
              <w:t>физкультминутки,</w:t>
            </w:r>
            <w:r>
              <w:rPr>
                <w:spacing w:val="1"/>
                <w:sz w:val="28"/>
              </w:rPr>
              <w:t xml:space="preserve"> </w:t>
            </w:r>
            <w:r>
              <w:rPr>
                <w:sz w:val="28"/>
              </w:rPr>
              <w:t>утреннюю</w:t>
            </w:r>
            <w:r>
              <w:rPr>
                <w:spacing w:val="1"/>
                <w:sz w:val="28"/>
              </w:rPr>
              <w:t xml:space="preserve"> </w:t>
            </w:r>
            <w:r>
              <w:rPr>
                <w:sz w:val="28"/>
              </w:rPr>
              <w:t>гимнастику,</w:t>
            </w:r>
            <w:r>
              <w:rPr>
                <w:spacing w:val="1"/>
                <w:sz w:val="28"/>
              </w:rPr>
              <w:t xml:space="preserve"> </w:t>
            </w:r>
            <w:r>
              <w:rPr>
                <w:sz w:val="28"/>
              </w:rPr>
              <w:t>различные</w:t>
            </w:r>
            <w:r>
              <w:rPr>
                <w:spacing w:val="-67"/>
                <w:sz w:val="28"/>
              </w:rPr>
              <w:t xml:space="preserve"> </w:t>
            </w:r>
            <w:r>
              <w:rPr>
                <w:sz w:val="28"/>
              </w:rPr>
              <w:t>формы</w:t>
            </w:r>
            <w:r>
              <w:rPr>
                <w:spacing w:val="1"/>
                <w:sz w:val="28"/>
              </w:rPr>
              <w:t xml:space="preserve"> </w:t>
            </w:r>
            <w:r>
              <w:rPr>
                <w:sz w:val="28"/>
              </w:rPr>
              <w:t>активного</w:t>
            </w:r>
            <w:r>
              <w:rPr>
                <w:spacing w:val="1"/>
                <w:sz w:val="28"/>
              </w:rPr>
              <w:t xml:space="preserve"> </w:t>
            </w:r>
            <w:r>
              <w:rPr>
                <w:sz w:val="28"/>
              </w:rPr>
              <w:t>отдыха</w:t>
            </w:r>
            <w:r>
              <w:rPr>
                <w:spacing w:val="1"/>
                <w:sz w:val="28"/>
              </w:rPr>
              <w:t xml:space="preserve"> </w:t>
            </w:r>
            <w:r>
              <w:rPr>
                <w:sz w:val="28"/>
              </w:rPr>
              <w:t>и</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Могут</w:t>
            </w:r>
            <w:r>
              <w:rPr>
                <w:spacing w:val="1"/>
                <w:sz w:val="28"/>
              </w:rPr>
              <w:t xml:space="preserve"> </w:t>
            </w:r>
            <w:r>
              <w:rPr>
                <w:sz w:val="28"/>
              </w:rPr>
              <w:t>быть</w:t>
            </w:r>
            <w:r>
              <w:rPr>
                <w:spacing w:val="71"/>
                <w:sz w:val="28"/>
              </w:rPr>
              <w:t xml:space="preserve"> </w:t>
            </w:r>
            <w:r>
              <w:rPr>
                <w:sz w:val="28"/>
              </w:rPr>
              <w:t>использованы</w:t>
            </w:r>
            <w:r>
              <w:rPr>
                <w:spacing w:val="1"/>
                <w:sz w:val="28"/>
              </w:rPr>
              <w:t xml:space="preserve"> </w:t>
            </w:r>
            <w:r>
              <w:rPr>
                <w:sz w:val="28"/>
              </w:rPr>
              <w:t>следующие упражнения, разученные на музыкальных занятиях: танцевальный шаг</w:t>
            </w:r>
            <w:r>
              <w:rPr>
                <w:spacing w:val="1"/>
                <w:sz w:val="28"/>
              </w:rPr>
              <w:t xml:space="preserve"> </w:t>
            </w:r>
            <w:r>
              <w:rPr>
                <w:sz w:val="28"/>
              </w:rPr>
              <w:t>польки, переменный шаг, шаг с притопом, с хлопками, поочередное выбрасывание</w:t>
            </w:r>
            <w:r>
              <w:rPr>
                <w:spacing w:val="1"/>
                <w:sz w:val="28"/>
              </w:rPr>
              <w:t xml:space="preserve"> </w:t>
            </w:r>
            <w:r>
              <w:rPr>
                <w:sz w:val="28"/>
              </w:rPr>
              <w:t>ног</w:t>
            </w:r>
            <w:r>
              <w:rPr>
                <w:spacing w:val="1"/>
                <w:sz w:val="28"/>
              </w:rPr>
              <w:t xml:space="preserve"> </w:t>
            </w:r>
            <w:r>
              <w:rPr>
                <w:sz w:val="28"/>
              </w:rPr>
              <w:t>вперед</w:t>
            </w:r>
            <w:r>
              <w:rPr>
                <w:spacing w:val="1"/>
                <w:sz w:val="28"/>
              </w:rPr>
              <w:t xml:space="preserve"> </w:t>
            </w:r>
            <w:r>
              <w:rPr>
                <w:sz w:val="28"/>
              </w:rPr>
              <w:t>в</w:t>
            </w:r>
            <w:r>
              <w:rPr>
                <w:spacing w:val="1"/>
                <w:sz w:val="28"/>
              </w:rPr>
              <w:t xml:space="preserve"> </w:t>
            </w:r>
            <w:r>
              <w:rPr>
                <w:sz w:val="28"/>
              </w:rPr>
              <w:t>прыжке,</w:t>
            </w:r>
            <w:r>
              <w:rPr>
                <w:spacing w:val="1"/>
                <w:sz w:val="28"/>
              </w:rPr>
              <w:t xml:space="preserve"> </w:t>
            </w:r>
            <w:r>
              <w:rPr>
                <w:sz w:val="28"/>
              </w:rPr>
              <w:t>на</w:t>
            </w:r>
            <w:r>
              <w:rPr>
                <w:spacing w:val="1"/>
                <w:sz w:val="28"/>
              </w:rPr>
              <w:t xml:space="preserve"> </w:t>
            </w:r>
            <w:r>
              <w:rPr>
                <w:sz w:val="28"/>
              </w:rPr>
              <w:t>носок,</w:t>
            </w:r>
            <w:r>
              <w:rPr>
                <w:spacing w:val="1"/>
                <w:sz w:val="28"/>
              </w:rPr>
              <w:t xml:space="preserve"> </w:t>
            </w:r>
            <w:r>
              <w:rPr>
                <w:sz w:val="28"/>
              </w:rPr>
              <w:t>приставной</w:t>
            </w:r>
            <w:r>
              <w:rPr>
                <w:spacing w:val="1"/>
                <w:sz w:val="28"/>
              </w:rPr>
              <w:t xml:space="preserve"> </w:t>
            </w:r>
            <w:r>
              <w:rPr>
                <w:sz w:val="28"/>
              </w:rPr>
              <w:t>шаг</w:t>
            </w:r>
            <w:r>
              <w:rPr>
                <w:spacing w:val="1"/>
                <w:sz w:val="28"/>
              </w:rPr>
              <w:t xml:space="preserve"> </w:t>
            </w:r>
            <w:r>
              <w:rPr>
                <w:sz w:val="28"/>
              </w:rPr>
              <w:t>с</w:t>
            </w:r>
            <w:r>
              <w:rPr>
                <w:spacing w:val="1"/>
                <w:sz w:val="28"/>
              </w:rPr>
              <w:t xml:space="preserve"> </w:t>
            </w:r>
            <w:r>
              <w:rPr>
                <w:sz w:val="28"/>
              </w:rPr>
              <w:t>приседанием</w:t>
            </w:r>
            <w:r>
              <w:rPr>
                <w:spacing w:val="1"/>
                <w:sz w:val="28"/>
              </w:rPr>
              <w:t xml:space="preserve"> </w:t>
            </w:r>
            <w:r>
              <w:rPr>
                <w:sz w:val="28"/>
              </w:rPr>
              <w:t>и</w:t>
            </w:r>
            <w:r>
              <w:rPr>
                <w:spacing w:val="1"/>
                <w:sz w:val="28"/>
              </w:rPr>
              <w:t xml:space="preserve"> </w:t>
            </w:r>
            <w:r>
              <w:rPr>
                <w:sz w:val="28"/>
              </w:rPr>
              <w:t>без,</w:t>
            </w:r>
            <w:r>
              <w:rPr>
                <w:spacing w:val="1"/>
                <w:sz w:val="28"/>
              </w:rPr>
              <w:t xml:space="preserve"> </w:t>
            </w:r>
            <w:r>
              <w:rPr>
                <w:sz w:val="28"/>
              </w:rPr>
              <w:t>с</w:t>
            </w:r>
            <w:r>
              <w:rPr>
                <w:spacing w:val="1"/>
                <w:sz w:val="28"/>
              </w:rPr>
              <w:t xml:space="preserve"> </w:t>
            </w:r>
            <w:r>
              <w:rPr>
                <w:sz w:val="28"/>
              </w:rPr>
              <w:t>продвижением</w:t>
            </w:r>
            <w:r>
              <w:rPr>
                <w:spacing w:val="1"/>
                <w:sz w:val="28"/>
              </w:rPr>
              <w:t xml:space="preserve"> </w:t>
            </w:r>
            <w:r>
              <w:rPr>
                <w:sz w:val="28"/>
              </w:rPr>
              <w:t>вперед,</w:t>
            </w:r>
            <w:r>
              <w:rPr>
                <w:spacing w:val="1"/>
                <w:sz w:val="28"/>
              </w:rPr>
              <w:t xml:space="preserve"> </w:t>
            </w:r>
            <w:r>
              <w:rPr>
                <w:sz w:val="28"/>
              </w:rPr>
              <w:t>назад</w:t>
            </w:r>
            <w:r>
              <w:rPr>
                <w:spacing w:val="1"/>
                <w:sz w:val="28"/>
              </w:rPr>
              <w:t xml:space="preserve"> </w:t>
            </w:r>
            <w:r>
              <w:rPr>
                <w:sz w:val="28"/>
              </w:rPr>
              <w:t>а</w:t>
            </w:r>
            <w:r>
              <w:rPr>
                <w:spacing w:val="1"/>
                <w:sz w:val="28"/>
              </w:rPr>
              <w:t xml:space="preserve"> </w:t>
            </w:r>
            <w:r>
              <w:rPr>
                <w:sz w:val="28"/>
              </w:rPr>
              <w:t>сторону,</w:t>
            </w:r>
            <w:r>
              <w:rPr>
                <w:spacing w:val="1"/>
                <w:sz w:val="28"/>
              </w:rPr>
              <w:t xml:space="preserve"> </w:t>
            </w:r>
            <w:r>
              <w:rPr>
                <w:sz w:val="28"/>
              </w:rPr>
              <w:t>кружение,</w:t>
            </w:r>
            <w:r>
              <w:rPr>
                <w:spacing w:val="1"/>
                <w:sz w:val="28"/>
              </w:rPr>
              <w:t xml:space="preserve"> </w:t>
            </w:r>
            <w:r>
              <w:rPr>
                <w:sz w:val="28"/>
              </w:rPr>
              <w:t>подскоки,</w:t>
            </w:r>
            <w:r>
              <w:rPr>
                <w:spacing w:val="1"/>
                <w:sz w:val="28"/>
              </w:rPr>
              <w:t xml:space="preserve"> </w:t>
            </w:r>
            <w:r>
              <w:rPr>
                <w:sz w:val="28"/>
              </w:rPr>
              <w:t>приседание</w:t>
            </w:r>
            <w:r>
              <w:rPr>
                <w:spacing w:val="1"/>
                <w:sz w:val="28"/>
              </w:rPr>
              <w:t xml:space="preserve"> </w:t>
            </w:r>
            <w:r>
              <w:rPr>
                <w:sz w:val="28"/>
              </w:rPr>
              <w:t>с</w:t>
            </w:r>
            <w:r>
              <w:rPr>
                <w:spacing w:val="1"/>
                <w:sz w:val="28"/>
              </w:rPr>
              <w:t xml:space="preserve"> </w:t>
            </w:r>
            <w:r>
              <w:rPr>
                <w:sz w:val="28"/>
              </w:rPr>
              <w:t>выставлением ноги вперед, в сторону на носок и на пятку, комбинации из двух-</w:t>
            </w:r>
            <w:r>
              <w:rPr>
                <w:spacing w:val="1"/>
                <w:sz w:val="28"/>
              </w:rPr>
              <w:t xml:space="preserve"> </w:t>
            </w:r>
            <w:r>
              <w:rPr>
                <w:sz w:val="28"/>
              </w:rPr>
              <w:t>трех движений в сочетании с хлопками, с притопом, движениями рук, в сторону в</w:t>
            </w:r>
            <w:r>
              <w:rPr>
                <w:spacing w:val="1"/>
                <w:sz w:val="28"/>
              </w:rPr>
              <w:t xml:space="preserve"> </w:t>
            </w:r>
            <w:r>
              <w:rPr>
                <w:sz w:val="28"/>
              </w:rPr>
              <w:t>такт и ритм</w:t>
            </w:r>
            <w:r>
              <w:rPr>
                <w:spacing w:val="-1"/>
                <w:sz w:val="28"/>
              </w:rPr>
              <w:t xml:space="preserve"> </w:t>
            </w:r>
            <w:r>
              <w:rPr>
                <w:sz w:val="28"/>
              </w:rPr>
              <w:t>музыки.</w:t>
            </w:r>
          </w:p>
          <w:p w14:paraId="795F3E9E" w14:textId="77777777" w:rsidR="00A03118" w:rsidRDefault="00A03118" w:rsidP="00997D0D">
            <w:pPr>
              <w:pStyle w:val="TableParagraph"/>
              <w:ind w:left="847"/>
              <w:jc w:val="both"/>
              <w:rPr>
                <w:i/>
                <w:sz w:val="28"/>
              </w:rPr>
            </w:pPr>
            <w:r>
              <w:rPr>
                <w:i/>
                <w:sz w:val="28"/>
              </w:rPr>
              <w:t>Строевые</w:t>
            </w:r>
            <w:r>
              <w:rPr>
                <w:i/>
                <w:spacing w:val="-6"/>
                <w:sz w:val="28"/>
              </w:rPr>
              <w:t xml:space="preserve"> </w:t>
            </w:r>
            <w:r>
              <w:rPr>
                <w:i/>
                <w:sz w:val="28"/>
              </w:rPr>
              <w:t>упражнения:</w:t>
            </w:r>
          </w:p>
          <w:p w14:paraId="55F231F4" w14:textId="77777777" w:rsidR="00A03118" w:rsidRDefault="00A03118" w:rsidP="00997D0D">
            <w:pPr>
              <w:pStyle w:val="TableParagraph"/>
              <w:spacing w:before="48" w:line="276" w:lineRule="auto"/>
              <w:ind w:right="116" w:firstLine="701"/>
              <w:jc w:val="both"/>
              <w:rPr>
                <w:sz w:val="28"/>
              </w:rPr>
            </w:pPr>
            <w:r>
              <w:rPr>
                <w:sz w:val="28"/>
              </w:rPr>
              <w:t>педагог</w:t>
            </w:r>
            <w:r>
              <w:rPr>
                <w:spacing w:val="1"/>
                <w:sz w:val="28"/>
              </w:rPr>
              <w:t xml:space="preserve"> </w:t>
            </w:r>
            <w:r>
              <w:rPr>
                <w:sz w:val="28"/>
              </w:rPr>
              <w:t>совершенствует</w:t>
            </w:r>
            <w:r>
              <w:rPr>
                <w:spacing w:val="1"/>
                <w:sz w:val="28"/>
              </w:rPr>
              <w:t xml:space="preserve"> </w:t>
            </w:r>
            <w:r>
              <w:rPr>
                <w:sz w:val="28"/>
              </w:rPr>
              <w:t>навыки</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построении,</w:t>
            </w:r>
            <w:r>
              <w:rPr>
                <w:spacing w:val="1"/>
                <w:sz w:val="28"/>
              </w:rPr>
              <w:t xml:space="preserve"> </w:t>
            </w:r>
            <w:r>
              <w:rPr>
                <w:sz w:val="28"/>
              </w:rPr>
              <w:t>перестроении,</w:t>
            </w:r>
            <w:r>
              <w:rPr>
                <w:spacing w:val="-67"/>
                <w:sz w:val="28"/>
              </w:rPr>
              <w:t xml:space="preserve"> </w:t>
            </w:r>
            <w:r>
              <w:rPr>
                <w:sz w:val="28"/>
              </w:rPr>
              <w:t>передвижении</w:t>
            </w:r>
            <w:r>
              <w:rPr>
                <w:spacing w:val="1"/>
                <w:sz w:val="28"/>
              </w:rPr>
              <w:t xml:space="preserve"> </w:t>
            </w:r>
            <w:r>
              <w:rPr>
                <w:sz w:val="28"/>
              </w:rPr>
              <w:t>строем:</w:t>
            </w:r>
            <w:r>
              <w:rPr>
                <w:spacing w:val="1"/>
                <w:sz w:val="28"/>
              </w:rPr>
              <w:t xml:space="preserve"> </w:t>
            </w:r>
            <w:r>
              <w:rPr>
                <w:sz w:val="28"/>
              </w:rPr>
              <w:t>быстрое</w:t>
            </w:r>
            <w:r>
              <w:rPr>
                <w:spacing w:val="1"/>
                <w:sz w:val="28"/>
              </w:rPr>
              <w:t xml:space="preserve"> </w:t>
            </w:r>
            <w:r>
              <w:rPr>
                <w:sz w:val="28"/>
              </w:rPr>
              <w:t>и</w:t>
            </w:r>
            <w:r>
              <w:rPr>
                <w:spacing w:val="1"/>
                <w:sz w:val="28"/>
              </w:rPr>
              <w:t xml:space="preserve"> </w:t>
            </w:r>
            <w:r>
              <w:rPr>
                <w:sz w:val="28"/>
              </w:rPr>
              <w:t>самостоятельное</w:t>
            </w:r>
            <w:r>
              <w:rPr>
                <w:spacing w:val="1"/>
                <w:sz w:val="28"/>
              </w:rPr>
              <w:t xml:space="preserve"> </w:t>
            </w:r>
            <w:r>
              <w:rPr>
                <w:sz w:val="28"/>
              </w:rPr>
              <w:t>построение</w:t>
            </w:r>
            <w:r>
              <w:rPr>
                <w:spacing w:val="1"/>
                <w:sz w:val="28"/>
              </w:rPr>
              <w:t xml:space="preserve"> </w:t>
            </w:r>
            <w:r>
              <w:rPr>
                <w:sz w:val="28"/>
              </w:rPr>
              <w:t>в</w:t>
            </w:r>
            <w:r>
              <w:rPr>
                <w:spacing w:val="1"/>
                <w:sz w:val="28"/>
              </w:rPr>
              <w:t xml:space="preserve"> </w:t>
            </w:r>
            <w:r>
              <w:rPr>
                <w:sz w:val="28"/>
              </w:rPr>
              <w:t>колонну</w:t>
            </w:r>
            <w:r>
              <w:rPr>
                <w:spacing w:val="70"/>
                <w:sz w:val="28"/>
              </w:rPr>
              <w:t xml:space="preserve"> </w:t>
            </w:r>
            <w:r>
              <w:rPr>
                <w:sz w:val="28"/>
              </w:rPr>
              <w:t>по</w:t>
            </w:r>
            <w:r>
              <w:rPr>
                <w:spacing w:val="1"/>
                <w:sz w:val="28"/>
              </w:rPr>
              <w:t xml:space="preserve"> </w:t>
            </w:r>
            <w:r>
              <w:rPr>
                <w:sz w:val="28"/>
              </w:rPr>
              <w:t>одному и по два, в круг, в шеренгу; равнение в колонне, шеренге; перестроение из</w:t>
            </w:r>
            <w:r>
              <w:rPr>
                <w:spacing w:val="1"/>
                <w:sz w:val="28"/>
              </w:rPr>
              <w:t xml:space="preserve"> </w:t>
            </w:r>
            <w:r>
              <w:rPr>
                <w:sz w:val="28"/>
              </w:rPr>
              <w:t>одной колонны в колонну по двое, по трое, по четыре на ходу, из одного круга в</w:t>
            </w:r>
            <w:r>
              <w:rPr>
                <w:spacing w:val="1"/>
                <w:sz w:val="28"/>
              </w:rPr>
              <w:t xml:space="preserve"> </w:t>
            </w:r>
            <w:r>
              <w:rPr>
                <w:sz w:val="28"/>
              </w:rPr>
              <w:t>несколько (2-3); расчет на первый - второй и перестроение из одной шеренги в две;</w:t>
            </w:r>
            <w:r>
              <w:rPr>
                <w:spacing w:val="1"/>
                <w:sz w:val="28"/>
              </w:rPr>
              <w:t xml:space="preserve"> </w:t>
            </w:r>
            <w:r>
              <w:rPr>
                <w:sz w:val="28"/>
              </w:rPr>
              <w:t>размыкание</w:t>
            </w:r>
            <w:r>
              <w:rPr>
                <w:spacing w:val="51"/>
                <w:sz w:val="28"/>
              </w:rPr>
              <w:t xml:space="preserve"> </w:t>
            </w:r>
            <w:r>
              <w:rPr>
                <w:sz w:val="28"/>
              </w:rPr>
              <w:t>и</w:t>
            </w:r>
            <w:r>
              <w:rPr>
                <w:spacing w:val="52"/>
                <w:sz w:val="28"/>
              </w:rPr>
              <w:t xml:space="preserve"> </w:t>
            </w:r>
            <w:r>
              <w:rPr>
                <w:sz w:val="28"/>
              </w:rPr>
              <w:t>смыкание</w:t>
            </w:r>
            <w:r>
              <w:rPr>
                <w:spacing w:val="55"/>
                <w:sz w:val="28"/>
              </w:rPr>
              <w:t xml:space="preserve"> </w:t>
            </w:r>
            <w:r>
              <w:rPr>
                <w:sz w:val="28"/>
              </w:rPr>
              <w:t>приставным</w:t>
            </w:r>
            <w:r>
              <w:rPr>
                <w:spacing w:val="52"/>
                <w:sz w:val="28"/>
              </w:rPr>
              <w:t xml:space="preserve"> </w:t>
            </w:r>
            <w:r>
              <w:rPr>
                <w:sz w:val="28"/>
              </w:rPr>
              <w:t>шагом;</w:t>
            </w:r>
            <w:r>
              <w:rPr>
                <w:spacing w:val="53"/>
                <w:sz w:val="28"/>
              </w:rPr>
              <w:t xml:space="preserve"> </w:t>
            </w:r>
            <w:r>
              <w:rPr>
                <w:sz w:val="28"/>
              </w:rPr>
              <w:t>повороты</w:t>
            </w:r>
            <w:r>
              <w:rPr>
                <w:spacing w:val="53"/>
                <w:sz w:val="28"/>
              </w:rPr>
              <w:t xml:space="preserve"> </w:t>
            </w:r>
            <w:r>
              <w:rPr>
                <w:sz w:val="28"/>
              </w:rPr>
              <w:t>направо,</w:t>
            </w:r>
            <w:r>
              <w:rPr>
                <w:spacing w:val="52"/>
                <w:sz w:val="28"/>
              </w:rPr>
              <w:t xml:space="preserve"> </w:t>
            </w:r>
            <w:r>
              <w:rPr>
                <w:sz w:val="28"/>
              </w:rPr>
              <w:t>налево,</w:t>
            </w:r>
            <w:r>
              <w:rPr>
                <w:spacing w:val="54"/>
                <w:sz w:val="28"/>
              </w:rPr>
              <w:t xml:space="preserve"> </w:t>
            </w:r>
            <w:r>
              <w:rPr>
                <w:sz w:val="28"/>
              </w:rPr>
              <w:t>кругом;</w:t>
            </w:r>
          </w:p>
          <w:p w14:paraId="47732F8A" w14:textId="77777777" w:rsidR="00A03118" w:rsidRDefault="00A03118" w:rsidP="00997D0D">
            <w:pPr>
              <w:pStyle w:val="TableParagraph"/>
              <w:spacing w:before="1"/>
              <w:jc w:val="both"/>
              <w:rPr>
                <w:sz w:val="28"/>
              </w:rPr>
            </w:pPr>
            <w:r>
              <w:rPr>
                <w:sz w:val="28"/>
              </w:rPr>
              <w:t>повороты</w:t>
            </w:r>
            <w:r>
              <w:rPr>
                <w:spacing w:val="-3"/>
                <w:sz w:val="28"/>
              </w:rPr>
              <w:t xml:space="preserve"> </w:t>
            </w:r>
            <w:r>
              <w:rPr>
                <w:sz w:val="28"/>
              </w:rPr>
              <w:t>во</w:t>
            </w:r>
            <w:r>
              <w:rPr>
                <w:spacing w:val="-2"/>
                <w:sz w:val="28"/>
              </w:rPr>
              <w:t xml:space="preserve"> </w:t>
            </w:r>
            <w:r>
              <w:rPr>
                <w:sz w:val="28"/>
              </w:rPr>
              <w:t>время</w:t>
            </w:r>
            <w:r>
              <w:rPr>
                <w:spacing w:val="-5"/>
                <w:sz w:val="28"/>
              </w:rPr>
              <w:t xml:space="preserve"> </w:t>
            </w:r>
            <w:r>
              <w:rPr>
                <w:sz w:val="28"/>
              </w:rPr>
              <w:t>ходьбы</w:t>
            </w:r>
            <w:r>
              <w:rPr>
                <w:spacing w:val="-3"/>
                <w:sz w:val="28"/>
              </w:rPr>
              <w:t xml:space="preserve"> </w:t>
            </w:r>
            <w:r>
              <w:rPr>
                <w:sz w:val="28"/>
              </w:rPr>
              <w:t>на</w:t>
            </w:r>
            <w:r>
              <w:rPr>
                <w:spacing w:val="-2"/>
                <w:sz w:val="28"/>
              </w:rPr>
              <w:t xml:space="preserve"> </w:t>
            </w:r>
            <w:r>
              <w:rPr>
                <w:sz w:val="28"/>
              </w:rPr>
              <w:t>углах</w:t>
            </w:r>
            <w:r>
              <w:rPr>
                <w:spacing w:val="-2"/>
                <w:sz w:val="28"/>
              </w:rPr>
              <w:t xml:space="preserve"> </w:t>
            </w:r>
            <w:r>
              <w:rPr>
                <w:sz w:val="28"/>
              </w:rPr>
              <w:t>площадки.</w:t>
            </w:r>
          </w:p>
        </w:tc>
      </w:tr>
      <w:tr w:rsidR="00A03118" w14:paraId="46FDEA01" w14:textId="77777777" w:rsidTr="00997D0D">
        <w:trPr>
          <w:trHeight w:val="741"/>
        </w:trPr>
        <w:tc>
          <w:tcPr>
            <w:tcW w:w="10317" w:type="dxa"/>
          </w:tcPr>
          <w:p w14:paraId="21DE130A" w14:textId="77777777" w:rsidR="00A03118" w:rsidRDefault="00A03118" w:rsidP="00997D0D">
            <w:pPr>
              <w:pStyle w:val="TableParagraph"/>
              <w:spacing w:line="312" w:lineRule="exact"/>
              <w:ind w:left="828"/>
              <w:rPr>
                <w:sz w:val="28"/>
              </w:rPr>
            </w:pPr>
            <w:r>
              <w:rPr>
                <w:sz w:val="28"/>
              </w:rPr>
              <w:t>Содержание</w:t>
            </w:r>
            <w:r>
              <w:rPr>
                <w:spacing w:val="25"/>
                <w:sz w:val="28"/>
              </w:rPr>
              <w:t xml:space="preserve"> </w:t>
            </w:r>
            <w:r>
              <w:rPr>
                <w:sz w:val="28"/>
              </w:rPr>
              <w:t>образовательной</w:t>
            </w:r>
            <w:r>
              <w:rPr>
                <w:spacing w:val="95"/>
                <w:sz w:val="28"/>
              </w:rPr>
              <w:t xml:space="preserve"> </w:t>
            </w:r>
            <w:r>
              <w:rPr>
                <w:sz w:val="28"/>
              </w:rPr>
              <w:t>деятельности</w:t>
            </w:r>
            <w:r>
              <w:rPr>
                <w:spacing w:val="93"/>
                <w:sz w:val="28"/>
              </w:rPr>
              <w:t xml:space="preserve"> </w:t>
            </w:r>
            <w:r>
              <w:rPr>
                <w:sz w:val="28"/>
              </w:rPr>
              <w:t>по</w:t>
            </w:r>
            <w:r>
              <w:rPr>
                <w:spacing w:val="96"/>
                <w:sz w:val="28"/>
              </w:rPr>
              <w:t xml:space="preserve"> </w:t>
            </w:r>
            <w:r>
              <w:rPr>
                <w:sz w:val="28"/>
              </w:rPr>
              <w:t>направлению</w:t>
            </w:r>
            <w:r>
              <w:rPr>
                <w:spacing w:val="101"/>
                <w:sz w:val="28"/>
              </w:rPr>
              <w:t xml:space="preserve"> </w:t>
            </w:r>
            <w:r>
              <w:rPr>
                <w:sz w:val="28"/>
              </w:rPr>
              <w:t>«Подвижные</w:t>
            </w:r>
          </w:p>
          <w:p w14:paraId="5F8D3382" w14:textId="77777777" w:rsidR="00A03118" w:rsidRDefault="00A03118" w:rsidP="00997D0D">
            <w:pPr>
              <w:pStyle w:val="TableParagraph"/>
              <w:spacing w:before="47"/>
              <w:rPr>
                <w:sz w:val="28"/>
              </w:rPr>
            </w:pPr>
            <w:r>
              <w:rPr>
                <w:sz w:val="28"/>
              </w:rPr>
              <w:t>игры»</w:t>
            </w:r>
          </w:p>
        </w:tc>
      </w:tr>
    </w:tbl>
    <w:p w14:paraId="1606F1CC" w14:textId="77777777" w:rsidR="00A03118" w:rsidRDefault="00A03118" w:rsidP="00A03118">
      <w:pPr>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02D7C958" w14:textId="77777777" w:rsidTr="00997D0D">
        <w:trPr>
          <w:trHeight w:val="5186"/>
        </w:trPr>
        <w:tc>
          <w:tcPr>
            <w:tcW w:w="10317" w:type="dxa"/>
          </w:tcPr>
          <w:p w14:paraId="2376D2E3" w14:textId="77777777" w:rsidR="00A03118" w:rsidRDefault="00A03118" w:rsidP="00997D0D">
            <w:pPr>
              <w:pStyle w:val="TableParagraph"/>
              <w:spacing w:line="276" w:lineRule="auto"/>
              <w:ind w:left="107" w:right="115" w:firstLine="838"/>
              <w:jc w:val="both"/>
              <w:rPr>
                <w:sz w:val="28"/>
              </w:rPr>
            </w:pPr>
            <w:r>
              <w:rPr>
                <w:sz w:val="28"/>
              </w:rPr>
              <w:lastRenderedPageBreak/>
              <w:t>Педагог</w:t>
            </w:r>
            <w:r>
              <w:rPr>
                <w:spacing w:val="1"/>
                <w:sz w:val="28"/>
              </w:rPr>
              <w:t xml:space="preserve"> </w:t>
            </w:r>
            <w:r>
              <w:rPr>
                <w:sz w:val="28"/>
              </w:rPr>
              <w:t>продолжает</w:t>
            </w:r>
            <w:r>
              <w:rPr>
                <w:spacing w:val="1"/>
                <w:sz w:val="28"/>
              </w:rPr>
              <w:t xml:space="preserve"> </w:t>
            </w:r>
            <w:r>
              <w:rPr>
                <w:sz w:val="28"/>
              </w:rPr>
              <w:t>знакомить</w:t>
            </w:r>
            <w:r>
              <w:rPr>
                <w:spacing w:val="1"/>
                <w:sz w:val="28"/>
              </w:rPr>
              <w:t xml:space="preserve"> </w:t>
            </w:r>
            <w:r>
              <w:rPr>
                <w:sz w:val="28"/>
              </w:rPr>
              <w:t>детей</w:t>
            </w:r>
            <w:r>
              <w:rPr>
                <w:spacing w:val="1"/>
                <w:sz w:val="28"/>
              </w:rPr>
              <w:t xml:space="preserve"> </w:t>
            </w:r>
            <w:r>
              <w:rPr>
                <w:sz w:val="28"/>
              </w:rPr>
              <w:t>подвижным</w:t>
            </w:r>
            <w:r>
              <w:rPr>
                <w:spacing w:val="1"/>
                <w:sz w:val="28"/>
              </w:rPr>
              <w:t xml:space="preserve"> </w:t>
            </w:r>
            <w:r>
              <w:rPr>
                <w:sz w:val="28"/>
              </w:rPr>
              <w:t>играм,</w:t>
            </w:r>
            <w:r>
              <w:rPr>
                <w:spacing w:val="1"/>
                <w:sz w:val="28"/>
              </w:rPr>
              <w:t xml:space="preserve"> </w:t>
            </w:r>
            <w:r>
              <w:rPr>
                <w:sz w:val="28"/>
              </w:rPr>
              <w:t>поощряет</w:t>
            </w:r>
            <w:r>
              <w:rPr>
                <w:spacing w:val="1"/>
                <w:sz w:val="28"/>
              </w:rPr>
              <w:t xml:space="preserve"> </w:t>
            </w:r>
            <w:r>
              <w:rPr>
                <w:sz w:val="28"/>
              </w:rPr>
              <w:t>использование</w:t>
            </w:r>
            <w:r>
              <w:rPr>
                <w:spacing w:val="1"/>
                <w:sz w:val="28"/>
              </w:rPr>
              <w:t xml:space="preserve"> </w:t>
            </w:r>
            <w:r>
              <w:rPr>
                <w:sz w:val="28"/>
              </w:rPr>
              <w:t>детьми</w:t>
            </w:r>
            <w:r>
              <w:rPr>
                <w:spacing w:val="1"/>
                <w:sz w:val="28"/>
              </w:rPr>
              <w:t xml:space="preserve"> </w:t>
            </w:r>
            <w:r>
              <w:rPr>
                <w:sz w:val="28"/>
              </w:rPr>
              <w:t>в</w:t>
            </w:r>
            <w:r>
              <w:rPr>
                <w:spacing w:val="1"/>
                <w:sz w:val="28"/>
              </w:rPr>
              <w:t xml:space="preserve"> </w:t>
            </w:r>
            <w:r>
              <w:rPr>
                <w:sz w:val="28"/>
              </w:rPr>
              <w:t>самостоятельной</w:t>
            </w:r>
            <w:r>
              <w:rPr>
                <w:spacing w:val="1"/>
                <w:sz w:val="28"/>
              </w:rPr>
              <w:t xml:space="preserve"> </w:t>
            </w:r>
            <w:r>
              <w:rPr>
                <w:sz w:val="28"/>
              </w:rPr>
              <w:t>деятельности</w:t>
            </w:r>
            <w:r>
              <w:rPr>
                <w:spacing w:val="1"/>
                <w:sz w:val="28"/>
              </w:rPr>
              <w:t xml:space="preserve"> </w:t>
            </w:r>
            <w:r>
              <w:rPr>
                <w:sz w:val="28"/>
              </w:rPr>
              <w:t>разнообразных</w:t>
            </w:r>
            <w:r>
              <w:rPr>
                <w:spacing w:val="1"/>
                <w:sz w:val="28"/>
              </w:rPr>
              <w:t xml:space="preserve"> </w:t>
            </w:r>
            <w:r>
              <w:rPr>
                <w:sz w:val="28"/>
              </w:rPr>
              <w:t>по</w:t>
            </w:r>
            <w:r>
              <w:rPr>
                <w:spacing w:val="1"/>
                <w:sz w:val="28"/>
              </w:rPr>
              <w:t xml:space="preserve"> </w:t>
            </w:r>
            <w:r>
              <w:rPr>
                <w:sz w:val="28"/>
              </w:rPr>
              <w:t>содержанию подвижных игр (в том числе, игр с элементами соревнования, игр-</w:t>
            </w:r>
            <w:r>
              <w:rPr>
                <w:spacing w:val="1"/>
                <w:sz w:val="28"/>
              </w:rPr>
              <w:t xml:space="preserve"> </w:t>
            </w:r>
            <w:r>
              <w:rPr>
                <w:sz w:val="28"/>
              </w:rPr>
              <w:t>эстафет),</w:t>
            </w:r>
            <w:r>
              <w:rPr>
                <w:spacing w:val="1"/>
                <w:sz w:val="28"/>
              </w:rPr>
              <w:t xml:space="preserve"> </w:t>
            </w:r>
            <w:r>
              <w:rPr>
                <w:sz w:val="28"/>
              </w:rPr>
              <w:t>способствующих</w:t>
            </w:r>
            <w:r>
              <w:rPr>
                <w:spacing w:val="1"/>
                <w:sz w:val="28"/>
              </w:rPr>
              <w:t xml:space="preserve"> </w:t>
            </w:r>
            <w:r>
              <w:rPr>
                <w:sz w:val="28"/>
              </w:rPr>
              <w:t>развитию</w:t>
            </w:r>
            <w:r>
              <w:rPr>
                <w:spacing w:val="1"/>
                <w:sz w:val="28"/>
              </w:rPr>
              <w:t xml:space="preserve"> </w:t>
            </w:r>
            <w:r>
              <w:rPr>
                <w:sz w:val="28"/>
              </w:rPr>
              <w:t>психофизических</w:t>
            </w:r>
            <w:r>
              <w:rPr>
                <w:spacing w:val="1"/>
                <w:sz w:val="28"/>
              </w:rPr>
              <w:t xml:space="preserve"> </w:t>
            </w:r>
            <w:r>
              <w:rPr>
                <w:sz w:val="28"/>
              </w:rPr>
              <w:t>и</w:t>
            </w:r>
            <w:r>
              <w:rPr>
                <w:spacing w:val="1"/>
                <w:sz w:val="28"/>
              </w:rPr>
              <w:t xml:space="preserve"> </w:t>
            </w:r>
            <w:r>
              <w:rPr>
                <w:sz w:val="28"/>
              </w:rPr>
              <w:t>личностных</w:t>
            </w:r>
            <w:r>
              <w:rPr>
                <w:spacing w:val="1"/>
                <w:sz w:val="28"/>
              </w:rPr>
              <w:t xml:space="preserve"> </w:t>
            </w:r>
            <w:r>
              <w:rPr>
                <w:sz w:val="28"/>
              </w:rPr>
              <w:t>качеств,</w:t>
            </w:r>
            <w:r>
              <w:rPr>
                <w:spacing w:val="1"/>
                <w:sz w:val="28"/>
              </w:rPr>
              <w:t xml:space="preserve"> </w:t>
            </w:r>
            <w:r>
              <w:rPr>
                <w:sz w:val="28"/>
              </w:rPr>
              <w:t>координации</w:t>
            </w:r>
            <w:r>
              <w:rPr>
                <w:spacing w:val="-1"/>
                <w:sz w:val="28"/>
              </w:rPr>
              <w:t xml:space="preserve"> </w:t>
            </w:r>
            <w:r>
              <w:rPr>
                <w:sz w:val="28"/>
              </w:rPr>
              <w:t>движений,</w:t>
            </w:r>
            <w:r>
              <w:rPr>
                <w:spacing w:val="-2"/>
                <w:sz w:val="28"/>
              </w:rPr>
              <w:t xml:space="preserve"> </w:t>
            </w:r>
            <w:r>
              <w:rPr>
                <w:sz w:val="28"/>
              </w:rPr>
              <w:t>умению</w:t>
            </w:r>
            <w:r>
              <w:rPr>
                <w:spacing w:val="-1"/>
                <w:sz w:val="28"/>
              </w:rPr>
              <w:t xml:space="preserve"> </w:t>
            </w:r>
            <w:r>
              <w:rPr>
                <w:sz w:val="28"/>
              </w:rPr>
              <w:t>ориентироваться</w:t>
            </w:r>
            <w:r>
              <w:rPr>
                <w:spacing w:val="-1"/>
                <w:sz w:val="28"/>
              </w:rPr>
              <w:t xml:space="preserve"> </w:t>
            </w:r>
            <w:r>
              <w:rPr>
                <w:sz w:val="28"/>
              </w:rPr>
              <w:t>в</w:t>
            </w:r>
            <w:r>
              <w:rPr>
                <w:spacing w:val="-2"/>
                <w:sz w:val="28"/>
              </w:rPr>
              <w:t xml:space="preserve"> </w:t>
            </w:r>
            <w:r>
              <w:rPr>
                <w:sz w:val="28"/>
              </w:rPr>
              <w:t>пространстве.</w:t>
            </w:r>
          </w:p>
          <w:p w14:paraId="208515A6" w14:textId="77777777" w:rsidR="00A03118" w:rsidRDefault="00A03118" w:rsidP="00997D0D">
            <w:pPr>
              <w:pStyle w:val="TableParagraph"/>
              <w:spacing w:line="276" w:lineRule="auto"/>
              <w:ind w:right="117" w:firstLine="701"/>
              <w:jc w:val="both"/>
              <w:rPr>
                <w:sz w:val="28"/>
              </w:rPr>
            </w:pPr>
            <w:r>
              <w:rPr>
                <w:sz w:val="28"/>
              </w:rPr>
              <w:t>Педагог</w:t>
            </w:r>
            <w:r>
              <w:rPr>
                <w:spacing w:val="1"/>
                <w:sz w:val="28"/>
              </w:rPr>
              <w:t xml:space="preserve"> </w:t>
            </w:r>
            <w:r>
              <w:rPr>
                <w:sz w:val="28"/>
              </w:rPr>
              <w:t>поддерживает</w:t>
            </w:r>
            <w:r>
              <w:rPr>
                <w:spacing w:val="1"/>
                <w:sz w:val="28"/>
              </w:rPr>
              <w:t xml:space="preserve"> </w:t>
            </w:r>
            <w:r>
              <w:rPr>
                <w:sz w:val="28"/>
              </w:rPr>
              <w:t>стремление</w:t>
            </w:r>
            <w:r>
              <w:rPr>
                <w:spacing w:val="1"/>
                <w:sz w:val="28"/>
              </w:rPr>
              <w:t xml:space="preserve"> </w:t>
            </w:r>
            <w:r>
              <w:rPr>
                <w:sz w:val="28"/>
              </w:rPr>
              <w:t>детей</w:t>
            </w:r>
            <w:r>
              <w:rPr>
                <w:spacing w:val="1"/>
                <w:sz w:val="28"/>
              </w:rPr>
              <w:t xml:space="preserve"> </w:t>
            </w:r>
            <w:r>
              <w:rPr>
                <w:sz w:val="28"/>
              </w:rPr>
              <w:t>самостоятельно</w:t>
            </w:r>
            <w:r>
              <w:rPr>
                <w:spacing w:val="1"/>
                <w:sz w:val="28"/>
              </w:rPr>
              <w:t xml:space="preserve"> </w:t>
            </w:r>
            <w:r>
              <w:rPr>
                <w:sz w:val="28"/>
              </w:rPr>
              <w:t>организовывать</w:t>
            </w:r>
            <w:r>
              <w:rPr>
                <w:spacing w:val="1"/>
                <w:sz w:val="28"/>
              </w:rPr>
              <w:t xml:space="preserve"> </w:t>
            </w:r>
            <w:r>
              <w:rPr>
                <w:sz w:val="28"/>
              </w:rPr>
              <w:t>знакомые</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справедливо</w:t>
            </w:r>
            <w:r>
              <w:rPr>
                <w:spacing w:val="1"/>
                <w:sz w:val="28"/>
              </w:rPr>
              <w:t xml:space="preserve"> </w:t>
            </w:r>
            <w:r>
              <w:rPr>
                <w:sz w:val="28"/>
              </w:rPr>
              <w:t>оценивать</w:t>
            </w:r>
            <w:r>
              <w:rPr>
                <w:spacing w:val="1"/>
                <w:sz w:val="28"/>
              </w:rPr>
              <w:t xml:space="preserve"> </w:t>
            </w:r>
            <w:r>
              <w:rPr>
                <w:sz w:val="28"/>
              </w:rPr>
              <w:t>свои</w:t>
            </w:r>
            <w:r>
              <w:rPr>
                <w:spacing w:val="1"/>
                <w:sz w:val="28"/>
              </w:rPr>
              <w:t xml:space="preserve"> </w:t>
            </w:r>
            <w:r>
              <w:rPr>
                <w:sz w:val="28"/>
              </w:rPr>
              <w:t>результаты и результаты товарищей; побуждает проявлять смелость, находчивость,</w:t>
            </w:r>
            <w:r>
              <w:rPr>
                <w:spacing w:val="-67"/>
                <w:sz w:val="28"/>
              </w:rPr>
              <w:t xml:space="preserve"> </w:t>
            </w:r>
            <w:r>
              <w:rPr>
                <w:sz w:val="28"/>
              </w:rPr>
              <w:t>волевые</w:t>
            </w:r>
            <w:r>
              <w:rPr>
                <w:spacing w:val="1"/>
                <w:sz w:val="28"/>
              </w:rPr>
              <w:t xml:space="preserve"> </w:t>
            </w:r>
            <w:r>
              <w:rPr>
                <w:sz w:val="28"/>
              </w:rPr>
              <w:t>качества,</w:t>
            </w:r>
            <w:r>
              <w:rPr>
                <w:spacing w:val="1"/>
                <w:sz w:val="28"/>
              </w:rPr>
              <w:t xml:space="preserve"> </w:t>
            </w:r>
            <w:r>
              <w:rPr>
                <w:sz w:val="28"/>
              </w:rPr>
              <w:t>честность,</w:t>
            </w:r>
            <w:r>
              <w:rPr>
                <w:spacing w:val="1"/>
                <w:sz w:val="28"/>
              </w:rPr>
              <w:t xml:space="preserve"> </w:t>
            </w:r>
            <w:r>
              <w:rPr>
                <w:sz w:val="28"/>
              </w:rPr>
              <w:t>целеустремленность.</w:t>
            </w:r>
            <w:r>
              <w:rPr>
                <w:spacing w:val="1"/>
                <w:sz w:val="28"/>
              </w:rPr>
              <w:t xml:space="preserve"> </w:t>
            </w:r>
            <w:r>
              <w:rPr>
                <w:sz w:val="28"/>
              </w:rPr>
              <w:t>Поощряет</w:t>
            </w:r>
            <w:r>
              <w:rPr>
                <w:spacing w:val="1"/>
                <w:sz w:val="28"/>
              </w:rPr>
              <w:t xml:space="preserve"> </w:t>
            </w:r>
            <w:r>
              <w:rPr>
                <w:sz w:val="28"/>
              </w:rPr>
              <w:t>творчество</w:t>
            </w:r>
            <w:r>
              <w:rPr>
                <w:spacing w:val="1"/>
                <w:sz w:val="28"/>
              </w:rPr>
              <w:t xml:space="preserve"> </w:t>
            </w:r>
            <w:r>
              <w:rPr>
                <w:sz w:val="28"/>
              </w:rPr>
              <w:t>детей,</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придумывать</w:t>
            </w:r>
            <w:r>
              <w:rPr>
                <w:spacing w:val="1"/>
                <w:sz w:val="28"/>
              </w:rPr>
              <w:t xml:space="preserve"> </w:t>
            </w:r>
            <w:r>
              <w:rPr>
                <w:sz w:val="28"/>
              </w:rPr>
              <w:t>варианты</w:t>
            </w:r>
            <w:r>
              <w:rPr>
                <w:spacing w:val="1"/>
                <w:sz w:val="28"/>
              </w:rPr>
              <w:t xml:space="preserve"> </w:t>
            </w:r>
            <w:r>
              <w:rPr>
                <w:sz w:val="28"/>
              </w:rPr>
              <w:t>игр,</w:t>
            </w:r>
            <w:r>
              <w:rPr>
                <w:spacing w:val="1"/>
                <w:sz w:val="28"/>
              </w:rPr>
              <w:t xml:space="preserve"> </w:t>
            </w:r>
            <w:r>
              <w:rPr>
                <w:sz w:val="28"/>
              </w:rPr>
              <w:t>комбинировать</w:t>
            </w:r>
            <w:r>
              <w:rPr>
                <w:spacing w:val="1"/>
                <w:sz w:val="28"/>
              </w:rPr>
              <w:t xml:space="preserve"> </w:t>
            </w:r>
            <w:r>
              <w:rPr>
                <w:sz w:val="28"/>
              </w:rPr>
              <w:t>движения,</w:t>
            </w:r>
            <w:r>
              <w:rPr>
                <w:spacing w:val="-67"/>
                <w:sz w:val="28"/>
              </w:rPr>
              <w:t xml:space="preserve"> </w:t>
            </w:r>
            <w:r>
              <w:rPr>
                <w:sz w:val="28"/>
              </w:rPr>
              <w:t>импровизировать. Продолжает воспитывать сплоченность, взаимопомощь, чувство</w:t>
            </w:r>
            <w:r>
              <w:rPr>
                <w:spacing w:val="1"/>
                <w:sz w:val="28"/>
              </w:rPr>
              <w:t xml:space="preserve"> </w:t>
            </w:r>
            <w:r>
              <w:rPr>
                <w:sz w:val="28"/>
              </w:rPr>
              <w:t>ответственности</w:t>
            </w:r>
            <w:r>
              <w:rPr>
                <w:spacing w:val="13"/>
                <w:sz w:val="28"/>
              </w:rPr>
              <w:t xml:space="preserve"> </w:t>
            </w:r>
            <w:r>
              <w:rPr>
                <w:sz w:val="28"/>
              </w:rPr>
              <w:t>за</w:t>
            </w:r>
            <w:r>
              <w:rPr>
                <w:spacing w:val="8"/>
                <w:sz w:val="28"/>
              </w:rPr>
              <w:t xml:space="preserve"> </w:t>
            </w:r>
            <w:r>
              <w:rPr>
                <w:sz w:val="28"/>
              </w:rPr>
              <w:t>успехи</w:t>
            </w:r>
            <w:r>
              <w:rPr>
                <w:spacing w:val="11"/>
                <w:sz w:val="28"/>
              </w:rPr>
              <w:t xml:space="preserve"> </w:t>
            </w:r>
            <w:r>
              <w:rPr>
                <w:sz w:val="28"/>
              </w:rPr>
              <w:t>и</w:t>
            </w:r>
            <w:r>
              <w:rPr>
                <w:spacing w:val="12"/>
                <w:sz w:val="28"/>
              </w:rPr>
              <w:t xml:space="preserve"> </w:t>
            </w:r>
            <w:r>
              <w:rPr>
                <w:sz w:val="28"/>
              </w:rPr>
              <w:t>достижения</w:t>
            </w:r>
            <w:r>
              <w:rPr>
                <w:spacing w:val="13"/>
                <w:sz w:val="28"/>
              </w:rPr>
              <w:t xml:space="preserve"> </w:t>
            </w:r>
            <w:r>
              <w:rPr>
                <w:sz w:val="28"/>
              </w:rPr>
              <w:t>команды,</w:t>
            </w:r>
            <w:r>
              <w:rPr>
                <w:spacing w:val="13"/>
                <w:sz w:val="28"/>
              </w:rPr>
              <w:t xml:space="preserve"> </w:t>
            </w:r>
            <w:r>
              <w:rPr>
                <w:sz w:val="28"/>
              </w:rPr>
              <w:t>стремление</w:t>
            </w:r>
            <w:r>
              <w:rPr>
                <w:spacing w:val="11"/>
                <w:sz w:val="28"/>
              </w:rPr>
              <w:t xml:space="preserve"> </w:t>
            </w:r>
            <w:r>
              <w:rPr>
                <w:sz w:val="28"/>
              </w:rPr>
              <w:t>вносить</w:t>
            </w:r>
            <w:r>
              <w:rPr>
                <w:spacing w:val="13"/>
                <w:sz w:val="28"/>
              </w:rPr>
              <w:t xml:space="preserve"> </w:t>
            </w:r>
            <w:r>
              <w:rPr>
                <w:sz w:val="28"/>
              </w:rPr>
              <w:t>свой</w:t>
            </w:r>
            <w:r>
              <w:rPr>
                <w:spacing w:val="11"/>
                <w:sz w:val="28"/>
              </w:rPr>
              <w:t xml:space="preserve"> </w:t>
            </w:r>
            <w:r>
              <w:rPr>
                <w:sz w:val="28"/>
              </w:rPr>
              <w:t>вклад</w:t>
            </w:r>
            <w:r>
              <w:rPr>
                <w:spacing w:val="-67"/>
                <w:sz w:val="28"/>
              </w:rPr>
              <w:t xml:space="preserve"> </w:t>
            </w:r>
            <w:r>
              <w:rPr>
                <w:sz w:val="28"/>
              </w:rPr>
              <w:t>в</w:t>
            </w:r>
            <w:r>
              <w:rPr>
                <w:spacing w:val="-5"/>
                <w:sz w:val="28"/>
              </w:rPr>
              <w:t xml:space="preserve"> </w:t>
            </w:r>
            <w:r>
              <w:rPr>
                <w:sz w:val="28"/>
              </w:rPr>
              <w:t>победу</w:t>
            </w:r>
            <w:r>
              <w:rPr>
                <w:spacing w:val="-7"/>
                <w:sz w:val="28"/>
              </w:rPr>
              <w:t xml:space="preserve"> </w:t>
            </w:r>
            <w:r>
              <w:rPr>
                <w:sz w:val="28"/>
              </w:rPr>
              <w:t>команды,</w:t>
            </w:r>
            <w:r>
              <w:rPr>
                <w:spacing w:val="-6"/>
                <w:sz w:val="28"/>
              </w:rPr>
              <w:t xml:space="preserve"> </w:t>
            </w:r>
            <w:r>
              <w:rPr>
                <w:sz w:val="28"/>
              </w:rPr>
              <w:t>преодолевать</w:t>
            </w:r>
            <w:r>
              <w:rPr>
                <w:spacing w:val="-4"/>
                <w:sz w:val="28"/>
              </w:rPr>
              <w:t xml:space="preserve"> </w:t>
            </w:r>
            <w:r>
              <w:rPr>
                <w:sz w:val="28"/>
              </w:rPr>
              <w:t>трудности.</w:t>
            </w:r>
            <w:r>
              <w:rPr>
                <w:spacing w:val="-3"/>
                <w:sz w:val="28"/>
              </w:rPr>
              <w:t xml:space="preserve"> </w:t>
            </w:r>
            <w:r>
              <w:rPr>
                <w:sz w:val="28"/>
              </w:rPr>
              <w:t>Способствует</w:t>
            </w:r>
            <w:r>
              <w:rPr>
                <w:spacing w:val="-3"/>
                <w:sz w:val="28"/>
              </w:rPr>
              <w:t xml:space="preserve"> </w:t>
            </w:r>
            <w:r>
              <w:rPr>
                <w:sz w:val="28"/>
              </w:rPr>
              <w:t>формированию</w:t>
            </w:r>
            <w:r>
              <w:rPr>
                <w:spacing w:val="-4"/>
                <w:sz w:val="28"/>
              </w:rPr>
              <w:t xml:space="preserve"> </w:t>
            </w:r>
            <w:r>
              <w:rPr>
                <w:sz w:val="28"/>
              </w:rPr>
              <w:t>духовно-</w:t>
            </w:r>
          </w:p>
          <w:p w14:paraId="2C9C4A36" w14:textId="77777777" w:rsidR="00A03118" w:rsidRDefault="00A03118" w:rsidP="00997D0D">
            <w:pPr>
              <w:pStyle w:val="TableParagraph"/>
              <w:jc w:val="both"/>
              <w:rPr>
                <w:sz w:val="28"/>
              </w:rPr>
            </w:pPr>
            <w:r>
              <w:rPr>
                <w:sz w:val="28"/>
              </w:rPr>
              <w:t>нравственных</w:t>
            </w:r>
            <w:r>
              <w:rPr>
                <w:spacing w:val="-2"/>
                <w:sz w:val="28"/>
              </w:rPr>
              <w:t xml:space="preserve"> </w:t>
            </w:r>
            <w:r>
              <w:rPr>
                <w:sz w:val="28"/>
              </w:rPr>
              <w:t>качеств,</w:t>
            </w:r>
            <w:r>
              <w:rPr>
                <w:spacing w:val="-4"/>
                <w:sz w:val="28"/>
              </w:rPr>
              <w:t xml:space="preserve"> </w:t>
            </w:r>
            <w:r>
              <w:rPr>
                <w:sz w:val="28"/>
              </w:rPr>
              <w:t>основ</w:t>
            </w:r>
            <w:r>
              <w:rPr>
                <w:spacing w:val="-5"/>
                <w:sz w:val="28"/>
              </w:rPr>
              <w:t xml:space="preserve"> </w:t>
            </w:r>
            <w:r>
              <w:rPr>
                <w:sz w:val="28"/>
              </w:rPr>
              <w:t>патриотизма</w:t>
            </w:r>
            <w:r>
              <w:rPr>
                <w:spacing w:val="-3"/>
                <w:sz w:val="28"/>
              </w:rPr>
              <w:t xml:space="preserve"> </w:t>
            </w:r>
            <w:r>
              <w:rPr>
                <w:sz w:val="28"/>
              </w:rPr>
              <w:t>и</w:t>
            </w:r>
            <w:r>
              <w:rPr>
                <w:spacing w:val="-2"/>
                <w:sz w:val="28"/>
              </w:rPr>
              <w:t xml:space="preserve"> </w:t>
            </w:r>
            <w:r>
              <w:rPr>
                <w:sz w:val="28"/>
              </w:rPr>
              <w:t>гражданской</w:t>
            </w:r>
            <w:r>
              <w:rPr>
                <w:spacing w:val="-6"/>
                <w:sz w:val="28"/>
              </w:rPr>
              <w:t xml:space="preserve"> </w:t>
            </w:r>
            <w:r>
              <w:rPr>
                <w:sz w:val="28"/>
              </w:rPr>
              <w:t>идентичности.</w:t>
            </w:r>
          </w:p>
        </w:tc>
      </w:tr>
      <w:tr w:rsidR="00A03118" w14:paraId="09C89085" w14:textId="77777777" w:rsidTr="00997D0D">
        <w:trPr>
          <w:trHeight w:val="738"/>
        </w:trPr>
        <w:tc>
          <w:tcPr>
            <w:tcW w:w="10317" w:type="dxa"/>
          </w:tcPr>
          <w:p w14:paraId="2B53F2A3" w14:textId="77777777" w:rsidR="00A03118" w:rsidRDefault="00A03118" w:rsidP="00997D0D">
            <w:pPr>
              <w:pStyle w:val="TableParagraph"/>
              <w:spacing w:line="309" w:lineRule="exact"/>
              <w:ind w:left="1015"/>
              <w:rPr>
                <w:sz w:val="28"/>
              </w:rPr>
            </w:pPr>
            <w:r>
              <w:rPr>
                <w:sz w:val="28"/>
              </w:rPr>
              <w:t>Содержание</w:t>
            </w:r>
            <w:r>
              <w:rPr>
                <w:spacing w:val="41"/>
                <w:sz w:val="28"/>
              </w:rPr>
              <w:t xml:space="preserve"> </w:t>
            </w:r>
            <w:r>
              <w:rPr>
                <w:sz w:val="28"/>
              </w:rPr>
              <w:t>образовательной</w:t>
            </w:r>
            <w:r>
              <w:rPr>
                <w:spacing w:val="42"/>
                <w:sz w:val="28"/>
              </w:rPr>
              <w:t xml:space="preserve"> </w:t>
            </w:r>
            <w:r>
              <w:rPr>
                <w:sz w:val="28"/>
              </w:rPr>
              <w:t>деятельности</w:t>
            </w:r>
            <w:r>
              <w:rPr>
                <w:spacing w:val="42"/>
                <w:sz w:val="28"/>
              </w:rPr>
              <w:t xml:space="preserve"> </w:t>
            </w:r>
            <w:r>
              <w:rPr>
                <w:sz w:val="28"/>
              </w:rPr>
              <w:t>по</w:t>
            </w:r>
            <w:r>
              <w:rPr>
                <w:spacing w:val="42"/>
                <w:sz w:val="28"/>
              </w:rPr>
              <w:t xml:space="preserve"> </w:t>
            </w:r>
            <w:r>
              <w:rPr>
                <w:sz w:val="28"/>
              </w:rPr>
              <w:t>направлению</w:t>
            </w:r>
            <w:r>
              <w:rPr>
                <w:spacing w:val="49"/>
                <w:sz w:val="28"/>
              </w:rPr>
              <w:t xml:space="preserve"> </w:t>
            </w:r>
            <w:r>
              <w:rPr>
                <w:sz w:val="28"/>
              </w:rPr>
              <w:t>«Спортивные</w:t>
            </w:r>
          </w:p>
          <w:p w14:paraId="4E901D80" w14:textId="77777777" w:rsidR="00A03118" w:rsidRDefault="00A03118" w:rsidP="00997D0D">
            <w:pPr>
              <w:pStyle w:val="TableParagraph"/>
              <w:spacing w:before="47"/>
              <w:ind w:left="107"/>
              <w:rPr>
                <w:sz w:val="28"/>
              </w:rPr>
            </w:pPr>
            <w:r>
              <w:rPr>
                <w:sz w:val="28"/>
              </w:rPr>
              <w:t>игры»</w:t>
            </w:r>
          </w:p>
        </w:tc>
      </w:tr>
      <w:tr w:rsidR="00A03118" w14:paraId="6ECA61BF" w14:textId="77777777" w:rsidTr="00997D0D">
        <w:trPr>
          <w:trHeight w:val="8518"/>
        </w:trPr>
        <w:tc>
          <w:tcPr>
            <w:tcW w:w="10317" w:type="dxa"/>
          </w:tcPr>
          <w:p w14:paraId="6E5CE9B3" w14:textId="77777777" w:rsidR="00A03118" w:rsidRDefault="00A03118" w:rsidP="00997D0D">
            <w:pPr>
              <w:pStyle w:val="TableParagraph"/>
              <w:spacing w:line="276" w:lineRule="auto"/>
              <w:ind w:left="107" w:right="121" w:firstLine="838"/>
              <w:jc w:val="both"/>
              <w:rPr>
                <w:sz w:val="28"/>
              </w:rPr>
            </w:pPr>
            <w:r>
              <w:rPr>
                <w:sz w:val="28"/>
              </w:rPr>
              <w:t>Педагог обучает детей элементам спортивных игр, которые проводятся в</w:t>
            </w:r>
            <w:r>
              <w:rPr>
                <w:spacing w:val="1"/>
                <w:sz w:val="28"/>
              </w:rPr>
              <w:t xml:space="preserve"> </w:t>
            </w:r>
            <w:r>
              <w:rPr>
                <w:sz w:val="28"/>
              </w:rPr>
              <w:t>спортивном</w:t>
            </w:r>
            <w:r>
              <w:rPr>
                <w:spacing w:val="1"/>
                <w:sz w:val="28"/>
              </w:rPr>
              <w:t xml:space="preserve"> </w:t>
            </w:r>
            <w:r>
              <w:rPr>
                <w:sz w:val="28"/>
              </w:rPr>
              <w:t>зале</w:t>
            </w:r>
            <w:r>
              <w:rPr>
                <w:spacing w:val="1"/>
                <w:sz w:val="28"/>
              </w:rPr>
              <w:t xml:space="preserve"> </w:t>
            </w:r>
            <w:r>
              <w:rPr>
                <w:sz w:val="28"/>
              </w:rPr>
              <w:t>или</w:t>
            </w:r>
            <w:r>
              <w:rPr>
                <w:spacing w:val="1"/>
                <w:sz w:val="28"/>
              </w:rPr>
              <w:t xml:space="preserve"> </w:t>
            </w:r>
            <w:r>
              <w:rPr>
                <w:sz w:val="28"/>
              </w:rPr>
              <w:t>на</w:t>
            </w:r>
            <w:r>
              <w:rPr>
                <w:spacing w:val="1"/>
                <w:sz w:val="28"/>
              </w:rPr>
              <w:t xml:space="preserve"> </w:t>
            </w:r>
            <w:r>
              <w:rPr>
                <w:sz w:val="28"/>
              </w:rPr>
              <w:t>площадке</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имеющихся</w:t>
            </w:r>
            <w:r>
              <w:rPr>
                <w:spacing w:val="1"/>
                <w:sz w:val="28"/>
              </w:rPr>
              <w:t xml:space="preserve"> </w:t>
            </w:r>
            <w:r>
              <w:rPr>
                <w:sz w:val="28"/>
              </w:rPr>
              <w:t>условий</w:t>
            </w:r>
            <w:r>
              <w:rPr>
                <w:spacing w:val="1"/>
                <w:sz w:val="28"/>
              </w:rPr>
              <w:t xml:space="preserve"> </w:t>
            </w:r>
            <w:r>
              <w:rPr>
                <w:sz w:val="28"/>
              </w:rPr>
              <w:t>и</w:t>
            </w:r>
            <w:r>
              <w:rPr>
                <w:spacing w:val="1"/>
                <w:sz w:val="28"/>
              </w:rPr>
              <w:t xml:space="preserve"> </w:t>
            </w:r>
            <w:r>
              <w:rPr>
                <w:sz w:val="28"/>
              </w:rPr>
              <w:t>оборудования,</w:t>
            </w:r>
            <w:r>
              <w:rPr>
                <w:spacing w:val="-1"/>
                <w:sz w:val="28"/>
              </w:rPr>
              <w:t xml:space="preserve"> </w:t>
            </w:r>
            <w:r>
              <w:rPr>
                <w:sz w:val="28"/>
              </w:rPr>
              <w:t>а</w:t>
            </w:r>
            <w:r>
              <w:rPr>
                <w:spacing w:val="-2"/>
                <w:sz w:val="28"/>
              </w:rPr>
              <w:t xml:space="preserve"> </w:t>
            </w:r>
            <w:r>
              <w:rPr>
                <w:sz w:val="28"/>
              </w:rPr>
              <w:t>также</w:t>
            </w:r>
            <w:r>
              <w:rPr>
                <w:spacing w:val="1"/>
                <w:sz w:val="28"/>
              </w:rPr>
              <w:t xml:space="preserve"> </w:t>
            </w:r>
            <w:r>
              <w:rPr>
                <w:sz w:val="28"/>
              </w:rPr>
              <w:t>региональных</w:t>
            </w:r>
            <w:r>
              <w:rPr>
                <w:spacing w:val="1"/>
                <w:sz w:val="28"/>
              </w:rPr>
              <w:t xml:space="preserve"> </w:t>
            </w:r>
            <w:r>
              <w:rPr>
                <w:sz w:val="28"/>
              </w:rPr>
              <w:t>и</w:t>
            </w:r>
            <w:r>
              <w:rPr>
                <w:spacing w:val="-4"/>
                <w:sz w:val="28"/>
              </w:rPr>
              <w:t xml:space="preserve"> </w:t>
            </w:r>
            <w:r>
              <w:rPr>
                <w:sz w:val="28"/>
              </w:rPr>
              <w:t>климатических особенностей.</w:t>
            </w:r>
          </w:p>
          <w:p w14:paraId="7D7E5862" w14:textId="77777777" w:rsidR="00A03118" w:rsidRDefault="00A03118" w:rsidP="00997D0D">
            <w:pPr>
              <w:pStyle w:val="TableParagraph"/>
              <w:spacing w:line="276" w:lineRule="auto"/>
              <w:ind w:right="124" w:firstLine="701"/>
              <w:jc w:val="both"/>
              <w:rPr>
                <w:sz w:val="28"/>
              </w:rPr>
            </w:pPr>
            <w:r>
              <w:rPr>
                <w:sz w:val="28"/>
              </w:rPr>
              <w:t>Городки:</w:t>
            </w:r>
            <w:r>
              <w:rPr>
                <w:spacing w:val="1"/>
                <w:sz w:val="28"/>
              </w:rPr>
              <w:t xml:space="preserve"> </w:t>
            </w:r>
            <w:r>
              <w:rPr>
                <w:sz w:val="28"/>
              </w:rPr>
              <w:t>бросание</w:t>
            </w:r>
            <w:r>
              <w:rPr>
                <w:spacing w:val="1"/>
                <w:sz w:val="28"/>
              </w:rPr>
              <w:t xml:space="preserve"> </w:t>
            </w:r>
            <w:r>
              <w:rPr>
                <w:sz w:val="28"/>
              </w:rPr>
              <w:t>биты</w:t>
            </w:r>
            <w:r>
              <w:rPr>
                <w:spacing w:val="1"/>
                <w:sz w:val="28"/>
              </w:rPr>
              <w:t xml:space="preserve"> </w:t>
            </w:r>
            <w:r>
              <w:rPr>
                <w:sz w:val="28"/>
              </w:rPr>
              <w:t>сбоку,</w:t>
            </w:r>
            <w:r>
              <w:rPr>
                <w:spacing w:val="1"/>
                <w:sz w:val="28"/>
              </w:rPr>
              <w:t xml:space="preserve"> </w:t>
            </w:r>
            <w:r>
              <w:rPr>
                <w:sz w:val="28"/>
              </w:rPr>
              <w:t>от</w:t>
            </w:r>
            <w:r>
              <w:rPr>
                <w:spacing w:val="1"/>
                <w:sz w:val="28"/>
              </w:rPr>
              <w:t xml:space="preserve"> </w:t>
            </w:r>
            <w:r>
              <w:rPr>
                <w:sz w:val="28"/>
              </w:rPr>
              <w:t>плеча,</w:t>
            </w:r>
            <w:r>
              <w:rPr>
                <w:spacing w:val="1"/>
                <w:sz w:val="28"/>
              </w:rPr>
              <w:t xml:space="preserve"> </w:t>
            </w:r>
            <w:r>
              <w:rPr>
                <w:sz w:val="28"/>
              </w:rPr>
              <w:t>занимая</w:t>
            </w:r>
            <w:r>
              <w:rPr>
                <w:spacing w:val="1"/>
                <w:sz w:val="28"/>
              </w:rPr>
              <w:t xml:space="preserve"> </w:t>
            </w:r>
            <w:r>
              <w:rPr>
                <w:sz w:val="28"/>
              </w:rPr>
              <w:t>правильное</w:t>
            </w:r>
            <w:r>
              <w:rPr>
                <w:spacing w:val="1"/>
                <w:sz w:val="28"/>
              </w:rPr>
              <w:t xml:space="preserve"> </w:t>
            </w:r>
            <w:r>
              <w:rPr>
                <w:sz w:val="28"/>
              </w:rPr>
              <w:t>исходное</w:t>
            </w:r>
            <w:r>
              <w:rPr>
                <w:spacing w:val="1"/>
                <w:sz w:val="28"/>
              </w:rPr>
              <w:t xml:space="preserve"> </w:t>
            </w:r>
            <w:r>
              <w:rPr>
                <w:sz w:val="28"/>
              </w:rPr>
              <w:t>положение;</w:t>
            </w:r>
            <w:r>
              <w:rPr>
                <w:spacing w:val="1"/>
                <w:sz w:val="28"/>
              </w:rPr>
              <w:t xml:space="preserve"> </w:t>
            </w:r>
            <w:r>
              <w:rPr>
                <w:sz w:val="28"/>
              </w:rPr>
              <w:t>знание</w:t>
            </w:r>
            <w:r>
              <w:rPr>
                <w:spacing w:val="1"/>
                <w:sz w:val="28"/>
              </w:rPr>
              <w:t xml:space="preserve"> </w:t>
            </w:r>
            <w:r>
              <w:rPr>
                <w:sz w:val="28"/>
              </w:rPr>
              <w:t>4-5</w:t>
            </w:r>
            <w:r>
              <w:rPr>
                <w:spacing w:val="1"/>
                <w:sz w:val="28"/>
              </w:rPr>
              <w:t xml:space="preserve"> </w:t>
            </w:r>
            <w:r>
              <w:rPr>
                <w:sz w:val="28"/>
              </w:rPr>
              <w:t>фигур,</w:t>
            </w:r>
            <w:r>
              <w:rPr>
                <w:spacing w:val="1"/>
                <w:sz w:val="28"/>
              </w:rPr>
              <w:t xml:space="preserve"> </w:t>
            </w:r>
            <w:r>
              <w:rPr>
                <w:sz w:val="28"/>
              </w:rPr>
              <w:t>выбивание</w:t>
            </w:r>
            <w:r>
              <w:rPr>
                <w:spacing w:val="1"/>
                <w:sz w:val="28"/>
              </w:rPr>
              <w:t xml:space="preserve"> </w:t>
            </w:r>
            <w:r>
              <w:rPr>
                <w:sz w:val="28"/>
              </w:rPr>
              <w:t>городков</w:t>
            </w:r>
            <w:r>
              <w:rPr>
                <w:spacing w:val="1"/>
                <w:sz w:val="28"/>
              </w:rPr>
              <w:t xml:space="preserve"> </w:t>
            </w:r>
            <w:r>
              <w:rPr>
                <w:sz w:val="28"/>
              </w:rPr>
              <w:t>с</w:t>
            </w:r>
            <w:r>
              <w:rPr>
                <w:spacing w:val="1"/>
                <w:sz w:val="28"/>
              </w:rPr>
              <w:t xml:space="preserve"> </w:t>
            </w:r>
            <w:proofErr w:type="spellStart"/>
            <w:r>
              <w:rPr>
                <w:sz w:val="28"/>
              </w:rPr>
              <w:t>полукона</w:t>
            </w:r>
            <w:proofErr w:type="spellEnd"/>
            <w:r>
              <w:rPr>
                <w:spacing w:val="1"/>
                <w:sz w:val="28"/>
              </w:rPr>
              <w:t xml:space="preserve"> </w:t>
            </w:r>
            <w:r>
              <w:rPr>
                <w:sz w:val="28"/>
              </w:rPr>
              <w:t>и</w:t>
            </w:r>
            <w:r>
              <w:rPr>
                <w:spacing w:val="1"/>
                <w:sz w:val="28"/>
              </w:rPr>
              <w:t xml:space="preserve"> </w:t>
            </w:r>
            <w:r>
              <w:rPr>
                <w:sz w:val="28"/>
              </w:rPr>
              <w:t>кона</w:t>
            </w:r>
            <w:r>
              <w:rPr>
                <w:spacing w:val="1"/>
                <w:sz w:val="28"/>
              </w:rPr>
              <w:t xml:space="preserve"> </w:t>
            </w:r>
            <w:r>
              <w:rPr>
                <w:sz w:val="28"/>
              </w:rPr>
              <w:t>при</w:t>
            </w:r>
            <w:r>
              <w:rPr>
                <w:spacing w:val="1"/>
                <w:sz w:val="28"/>
              </w:rPr>
              <w:t xml:space="preserve"> </w:t>
            </w:r>
            <w:r>
              <w:rPr>
                <w:sz w:val="28"/>
              </w:rPr>
              <w:t>наименьшем</w:t>
            </w:r>
            <w:r>
              <w:rPr>
                <w:spacing w:val="-1"/>
                <w:sz w:val="28"/>
              </w:rPr>
              <w:t xml:space="preserve"> </w:t>
            </w:r>
            <w:r>
              <w:rPr>
                <w:sz w:val="28"/>
              </w:rPr>
              <w:t>количестве</w:t>
            </w:r>
            <w:r>
              <w:rPr>
                <w:spacing w:val="-1"/>
                <w:sz w:val="28"/>
              </w:rPr>
              <w:t xml:space="preserve"> </w:t>
            </w:r>
            <w:r>
              <w:rPr>
                <w:sz w:val="28"/>
              </w:rPr>
              <w:t>бросков</w:t>
            </w:r>
            <w:r>
              <w:rPr>
                <w:spacing w:val="-4"/>
                <w:sz w:val="28"/>
              </w:rPr>
              <w:t xml:space="preserve"> </w:t>
            </w:r>
            <w:r>
              <w:rPr>
                <w:sz w:val="28"/>
              </w:rPr>
              <w:t>бит.</w:t>
            </w:r>
          </w:p>
          <w:p w14:paraId="73119837" w14:textId="77777777" w:rsidR="00A03118" w:rsidRDefault="00A03118" w:rsidP="00997D0D">
            <w:pPr>
              <w:pStyle w:val="TableParagraph"/>
              <w:spacing w:line="276" w:lineRule="auto"/>
              <w:ind w:right="115" w:firstLine="701"/>
              <w:jc w:val="both"/>
              <w:rPr>
                <w:sz w:val="28"/>
              </w:rPr>
            </w:pPr>
            <w:r>
              <w:rPr>
                <w:sz w:val="28"/>
              </w:rPr>
              <w:t>Элементы баскетбола: передача мяча друг другу (двумя руками от груди,</w:t>
            </w:r>
            <w:r>
              <w:rPr>
                <w:spacing w:val="1"/>
                <w:sz w:val="28"/>
              </w:rPr>
              <w:t xml:space="preserve"> </w:t>
            </w:r>
            <w:r>
              <w:rPr>
                <w:sz w:val="28"/>
              </w:rPr>
              <w:t>одной рукой от плеча); перебрасывание мяча друг другу двумя руками от груди,</w:t>
            </w:r>
            <w:r>
              <w:rPr>
                <w:spacing w:val="1"/>
                <w:sz w:val="28"/>
              </w:rPr>
              <w:t xml:space="preserve"> </w:t>
            </w:r>
            <w:r>
              <w:rPr>
                <w:sz w:val="28"/>
              </w:rPr>
              <w:t>стоя напротив друг друга и в движении; ловля летящего мяча на разной высоте (на</w:t>
            </w:r>
            <w:r>
              <w:rPr>
                <w:spacing w:val="1"/>
                <w:sz w:val="28"/>
              </w:rPr>
              <w:t xml:space="preserve"> </w:t>
            </w:r>
            <w:r>
              <w:rPr>
                <w:sz w:val="28"/>
              </w:rPr>
              <w:t>уровне груди, над головой, сбоку, снизу,</w:t>
            </w:r>
            <w:r>
              <w:rPr>
                <w:spacing w:val="1"/>
                <w:sz w:val="28"/>
              </w:rPr>
              <w:t xml:space="preserve"> </w:t>
            </w:r>
            <w:r>
              <w:rPr>
                <w:sz w:val="28"/>
              </w:rPr>
              <w:t>у пола и тому подобное) и с</w:t>
            </w:r>
            <w:r>
              <w:rPr>
                <w:spacing w:val="1"/>
                <w:sz w:val="28"/>
              </w:rPr>
              <w:t xml:space="preserve"> </w:t>
            </w:r>
            <w:r>
              <w:rPr>
                <w:sz w:val="28"/>
              </w:rPr>
              <w:t>разных</w:t>
            </w:r>
            <w:r>
              <w:rPr>
                <w:spacing w:val="1"/>
                <w:sz w:val="28"/>
              </w:rPr>
              <w:t xml:space="preserve"> </w:t>
            </w:r>
            <w:r>
              <w:rPr>
                <w:sz w:val="28"/>
              </w:rPr>
              <w:t>сторон; забрасывание мяча в корзину двумя руками из-за головы, от плеча; ведение</w:t>
            </w:r>
            <w:r>
              <w:rPr>
                <w:spacing w:val="-67"/>
                <w:sz w:val="28"/>
              </w:rPr>
              <w:t xml:space="preserve"> </w:t>
            </w:r>
            <w:r>
              <w:rPr>
                <w:sz w:val="28"/>
              </w:rPr>
              <w:t>мяча одной рукой, передавая его из одной руки в другую, передвигаясь в разных</w:t>
            </w:r>
            <w:r>
              <w:rPr>
                <w:spacing w:val="1"/>
                <w:sz w:val="28"/>
              </w:rPr>
              <w:t xml:space="preserve"> </w:t>
            </w:r>
            <w:r>
              <w:rPr>
                <w:sz w:val="28"/>
              </w:rPr>
              <w:t>направлениях,</w:t>
            </w:r>
            <w:r>
              <w:rPr>
                <w:spacing w:val="-5"/>
                <w:sz w:val="28"/>
              </w:rPr>
              <w:t xml:space="preserve"> </w:t>
            </w:r>
            <w:r>
              <w:rPr>
                <w:sz w:val="28"/>
              </w:rPr>
              <w:t>останавливаясь</w:t>
            </w:r>
            <w:r>
              <w:rPr>
                <w:spacing w:val="-3"/>
                <w:sz w:val="28"/>
              </w:rPr>
              <w:t xml:space="preserve"> </w:t>
            </w:r>
            <w:r>
              <w:rPr>
                <w:sz w:val="28"/>
              </w:rPr>
              <w:t>и снова</w:t>
            </w:r>
            <w:r>
              <w:rPr>
                <w:spacing w:val="-3"/>
                <w:sz w:val="28"/>
              </w:rPr>
              <w:t xml:space="preserve"> </w:t>
            </w:r>
            <w:r>
              <w:rPr>
                <w:sz w:val="28"/>
              </w:rPr>
              <w:t>передвигаясь по сигналу.</w:t>
            </w:r>
          </w:p>
          <w:p w14:paraId="0509767D" w14:textId="77777777" w:rsidR="00A03118" w:rsidRDefault="00A03118" w:rsidP="00997D0D">
            <w:pPr>
              <w:pStyle w:val="TableParagraph"/>
              <w:spacing w:line="276" w:lineRule="auto"/>
              <w:ind w:right="123" w:firstLine="701"/>
              <w:jc w:val="both"/>
              <w:rPr>
                <w:sz w:val="28"/>
              </w:rPr>
            </w:pPr>
            <w:r>
              <w:rPr>
                <w:sz w:val="28"/>
              </w:rPr>
              <w:t>Элементы футбола: передача мяча друг другу, отбивая его правой и левой</w:t>
            </w:r>
            <w:r>
              <w:rPr>
                <w:spacing w:val="1"/>
                <w:sz w:val="28"/>
              </w:rPr>
              <w:t xml:space="preserve"> </w:t>
            </w:r>
            <w:r>
              <w:rPr>
                <w:sz w:val="28"/>
              </w:rPr>
              <w:t>ногой, стоя на месте; ведение мяч «змейкой» между расставленными предметами,</w:t>
            </w:r>
            <w:r>
              <w:rPr>
                <w:spacing w:val="1"/>
                <w:sz w:val="28"/>
              </w:rPr>
              <w:t xml:space="preserve"> </w:t>
            </w:r>
            <w:r>
              <w:rPr>
                <w:sz w:val="28"/>
              </w:rPr>
              <w:t>попадание</w:t>
            </w:r>
            <w:r>
              <w:rPr>
                <w:spacing w:val="-2"/>
                <w:sz w:val="28"/>
              </w:rPr>
              <w:t xml:space="preserve"> </w:t>
            </w:r>
            <w:r>
              <w:rPr>
                <w:sz w:val="28"/>
              </w:rPr>
              <w:t>в</w:t>
            </w:r>
            <w:r>
              <w:rPr>
                <w:spacing w:val="-3"/>
                <w:sz w:val="28"/>
              </w:rPr>
              <w:t xml:space="preserve"> </w:t>
            </w:r>
            <w:r>
              <w:rPr>
                <w:sz w:val="28"/>
              </w:rPr>
              <w:t>предметы,</w:t>
            </w:r>
            <w:r>
              <w:rPr>
                <w:spacing w:val="-2"/>
                <w:sz w:val="28"/>
              </w:rPr>
              <w:t xml:space="preserve"> </w:t>
            </w:r>
            <w:r>
              <w:rPr>
                <w:sz w:val="28"/>
              </w:rPr>
              <w:t>забивание</w:t>
            </w:r>
            <w:r>
              <w:rPr>
                <w:spacing w:val="-2"/>
                <w:sz w:val="28"/>
              </w:rPr>
              <w:t xml:space="preserve"> </w:t>
            </w:r>
            <w:r>
              <w:rPr>
                <w:sz w:val="28"/>
              </w:rPr>
              <w:t>мяча</w:t>
            </w:r>
            <w:r>
              <w:rPr>
                <w:spacing w:val="-5"/>
                <w:sz w:val="28"/>
              </w:rPr>
              <w:t xml:space="preserve"> </w:t>
            </w:r>
            <w:r>
              <w:rPr>
                <w:sz w:val="28"/>
              </w:rPr>
              <w:t>в</w:t>
            </w:r>
            <w:r>
              <w:rPr>
                <w:spacing w:val="-4"/>
                <w:sz w:val="28"/>
              </w:rPr>
              <w:t xml:space="preserve"> </w:t>
            </w:r>
            <w:r>
              <w:rPr>
                <w:sz w:val="28"/>
              </w:rPr>
              <w:t>ворота,</w:t>
            </w:r>
            <w:r>
              <w:rPr>
                <w:spacing w:val="-2"/>
                <w:sz w:val="28"/>
              </w:rPr>
              <w:t xml:space="preserve"> </w:t>
            </w:r>
            <w:r>
              <w:rPr>
                <w:sz w:val="28"/>
              </w:rPr>
              <w:t>игра</w:t>
            </w:r>
            <w:r>
              <w:rPr>
                <w:spacing w:val="-2"/>
                <w:sz w:val="28"/>
              </w:rPr>
              <w:t xml:space="preserve"> </w:t>
            </w:r>
            <w:r>
              <w:rPr>
                <w:sz w:val="28"/>
              </w:rPr>
              <w:t>по</w:t>
            </w:r>
            <w:r>
              <w:rPr>
                <w:spacing w:val="-1"/>
                <w:sz w:val="28"/>
              </w:rPr>
              <w:t xml:space="preserve"> </w:t>
            </w:r>
            <w:r>
              <w:rPr>
                <w:sz w:val="28"/>
              </w:rPr>
              <w:t>упрощенным</w:t>
            </w:r>
            <w:r>
              <w:rPr>
                <w:spacing w:val="-2"/>
                <w:sz w:val="28"/>
              </w:rPr>
              <w:t xml:space="preserve"> </w:t>
            </w:r>
            <w:r>
              <w:rPr>
                <w:sz w:val="28"/>
              </w:rPr>
              <w:t>правилам.</w:t>
            </w:r>
          </w:p>
          <w:p w14:paraId="57133A4D" w14:textId="77777777" w:rsidR="00A03118" w:rsidRDefault="00A03118" w:rsidP="00997D0D">
            <w:pPr>
              <w:pStyle w:val="TableParagraph"/>
              <w:spacing w:line="276" w:lineRule="auto"/>
              <w:ind w:right="116" w:firstLine="701"/>
              <w:jc w:val="both"/>
              <w:rPr>
                <w:sz w:val="28"/>
              </w:rPr>
            </w:pPr>
            <w:r>
              <w:rPr>
                <w:sz w:val="28"/>
              </w:rPr>
              <w:t>Элементы</w:t>
            </w:r>
            <w:r>
              <w:rPr>
                <w:spacing w:val="1"/>
                <w:sz w:val="28"/>
              </w:rPr>
              <w:t xml:space="preserve"> </w:t>
            </w:r>
            <w:r>
              <w:rPr>
                <w:sz w:val="28"/>
              </w:rPr>
              <w:t>хоккея:</w:t>
            </w:r>
            <w:r>
              <w:rPr>
                <w:spacing w:val="1"/>
                <w:sz w:val="28"/>
              </w:rPr>
              <w:t xml:space="preserve"> </w:t>
            </w:r>
            <w:r>
              <w:rPr>
                <w:sz w:val="28"/>
              </w:rPr>
              <w:t>(без</w:t>
            </w:r>
            <w:r>
              <w:rPr>
                <w:spacing w:val="1"/>
                <w:sz w:val="28"/>
              </w:rPr>
              <w:t xml:space="preserve"> </w:t>
            </w:r>
            <w:r>
              <w:rPr>
                <w:sz w:val="28"/>
              </w:rPr>
              <w:t>коньков</w:t>
            </w:r>
            <w:r>
              <w:rPr>
                <w:spacing w:val="1"/>
                <w:sz w:val="28"/>
              </w:rPr>
              <w:t xml:space="preserve"> </w:t>
            </w:r>
            <w:r>
              <w:rPr>
                <w:sz w:val="28"/>
              </w:rPr>
              <w:t>-</w:t>
            </w:r>
            <w:r>
              <w:rPr>
                <w:spacing w:val="1"/>
                <w:sz w:val="28"/>
              </w:rPr>
              <w:t xml:space="preserve"> </w:t>
            </w:r>
            <w:r>
              <w:rPr>
                <w:sz w:val="28"/>
              </w:rPr>
              <w:t>на</w:t>
            </w:r>
            <w:r>
              <w:rPr>
                <w:spacing w:val="1"/>
                <w:sz w:val="28"/>
              </w:rPr>
              <w:t xml:space="preserve"> </w:t>
            </w:r>
            <w:r>
              <w:rPr>
                <w:sz w:val="28"/>
              </w:rPr>
              <w:t>снегу,</w:t>
            </w:r>
            <w:r>
              <w:rPr>
                <w:spacing w:val="1"/>
                <w:sz w:val="28"/>
              </w:rPr>
              <w:t xml:space="preserve"> </w:t>
            </w:r>
            <w:r>
              <w:rPr>
                <w:sz w:val="28"/>
              </w:rPr>
              <w:t>на</w:t>
            </w:r>
            <w:r>
              <w:rPr>
                <w:spacing w:val="1"/>
                <w:sz w:val="28"/>
              </w:rPr>
              <w:t xml:space="preserve"> </w:t>
            </w:r>
            <w:r>
              <w:rPr>
                <w:sz w:val="28"/>
              </w:rPr>
              <w:t>траве):</w:t>
            </w:r>
            <w:r>
              <w:rPr>
                <w:spacing w:val="1"/>
                <w:sz w:val="28"/>
              </w:rPr>
              <w:t xml:space="preserve"> </w:t>
            </w:r>
            <w:r>
              <w:rPr>
                <w:sz w:val="28"/>
              </w:rPr>
              <w:t>ведение</w:t>
            </w:r>
            <w:r>
              <w:rPr>
                <w:spacing w:val="1"/>
                <w:sz w:val="28"/>
              </w:rPr>
              <w:t xml:space="preserve"> </w:t>
            </w:r>
            <w:r>
              <w:rPr>
                <w:sz w:val="28"/>
              </w:rPr>
              <w:t>шайбы</w:t>
            </w:r>
            <w:r>
              <w:rPr>
                <w:spacing w:val="1"/>
                <w:sz w:val="28"/>
              </w:rPr>
              <w:t xml:space="preserve"> </w:t>
            </w:r>
            <w:r>
              <w:rPr>
                <w:sz w:val="28"/>
              </w:rPr>
              <w:t>клюшкой, не отрывая е</w:t>
            </w:r>
            <w:r w:rsidR="00015F9B">
              <w:rPr>
                <w:sz w:val="28"/>
              </w:rPr>
              <w:t>ё</w:t>
            </w:r>
            <w:r>
              <w:rPr>
                <w:sz w:val="28"/>
              </w:rPr>
              <w:t xml:space="preserve"> от шайбы; прокатывание шайбы клюшкой друг другу,</w:t>
            </w:r>
            <w:r>
              <w:rPr>
                <w:spacing w:val="1"/>
                <w:sz w:val="28"/>
              </w:rPr>
              <w:t xml:space="preserve"> </w:t>
            </w:r>
            <w:r>
              <w:rPr>
                <w:sz w:val="28"/>
              </w:rPr>
              <w:t>задерживание</w:t>
            </w:r>
            <w:r>
              <w:rPr>
                <w:spacing w:val="1"/>
                <w:sz w:val="28"/>
              </w:rPr>
              <w:t xml:space="preserve"> </w:t>
            </w:r>
            <w:r>
              <w:rPr>
                <w:sz w:val="28"/>
              </w:rPr>
              <w:t>шайбы</w:t>
            </w:r>
            <w:r>
              <w:rPr>
                <w:spacing w:val="1"/>
                <w:sz w:val="28"/>
              </w:rPr>
              <w:t xml:space="preserve"> </w:t>
            </w:r>
            <w:r>
              <w:rPr>
                <w:sz w:val="28"/>
              </w:rPr>
              <w:t>клюшкой;</w:t>
            </w:r>
            <w:r>
              <w:rPr>
                <w:spacing w:val="1"/>
                <w:sz w:val="28"/>
              </w:rPr>
              <w:t xml:space="preserve"> </w:t>
            </w:r>
            <w:r>
              <w:rPr>
                <w:sz w:val="28"/>
              </w:rPr>
              <w:t>ведение</w:t>
            </w:r>
            <w:r>
              <w:rPr>
                <w:spacing w:val="1"/>
                <w:sz w:val="28"/>
              </w:rPr>
              <w:t xml:space="preserve"> </w:t>
            </w:r>
            <w:r>
              <w:rPr>
                <w:sz w:val="28"/>
              </w:rPr>
              <w:t>шайбы</w:t>
            </w:r>
            <w:r>
              <w:rPr>
                <w:spacing w:val="1"/>
                <w:sz w:val="28"/>
              </w:rPr>
              <w:t xml:space="preserve"> </w:t>
            </w:r>
            <w:r>
              <w:rPr>
                <w:sz w:val="28"/>
              </w:rPr>
              <w:t>клюшкой</w:t>
            </w:r>
            <w:r>
              <w:rPr>
                <w:spacing w:val="1"/>
                <w:sz w:val="28"/>
              </w:rPr>
              <w:t xml:space="preserve"> </w:t>
            </w:r>
            <w:r>
              <w:rPr>
                <w:sz w:val="28"/>
              </w:rPr>
              <w:t>вокруг</w:t>
            </w:r>
            <w:r>
              <w:rPr>
                <w:spacing w:val="1"/>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между ними; забрасывание шайбы в ворота, держа клюшку двумя руками (справа и</w:t>
            </w:r>
            <w:r>
              <w:rPr>
                <w:spacing w:val="-67"/>
                <w:sz w:val="28"/>
              </w:rPr>
              <w:t xml:space="preserve"> </w:t>
            </w:r>
            <w:r>
              <w:rPr>
                <w:sz w:val="28"/>
              </w:rPr>
              <w:t>слева); попадание шайбой</w:t>
            </w:r>
            <w:r>
              <w:rPr>
                <w:spacing w:val="-1"/>
                <w:sz w:val="28"/>
              </w:rPr>
              <w:t xml:space="preserve"> </w:t>
            </w:r>
            <w:r>
              <w:rPr>
                <w:sz w:val="28"/>
              </w:rPr>
              <w:t>в</w:t>
            </w:r>
            <w:r>
              <w:rPr>
                <w:spacing w:val="-1"/>
                <w:sz w:val="28"/>
              </w:rPr>
              <w:t xml:space="preserve"> </w:t>
            </w:r>
            <w:r>
              <w:rPr>
                <w:sz w:val="28"/>
              </w:rPr>
              <w:t>ворота,</w:t>
            </w:r>
            <w:r>
              <w:rPr>
                <w:spacing w:val="-3"/>
                <w:sz w:val="28"/>
              </w:rPr>
              <w:t xml:space="preserve"> </w:t>
            </w:r>
            <w:r>
              <w:rPr>
                <w:sz w:val="28"/>
              </w:rPr>
              <w:t>ударяя</w:t>
            </w:r>
            <w:r>
              <w:rPr>
                <w:spacing w:val="-3"/>
                <w:sz w:val="28"/>
              </w:rPr>
              <w:t xml:space="preserve"> </w:t>
            </w:r>
            <w:r>
              <w:rPr>
                <w:sz w:val="28"/>
              </w:rPr>
              <w:t>по</w:t>
            </w:r>
            <w:r>
              <w:rPr>
                <w:spacing w:val="-3"/>
                <w:sz w:val="28"/>
              </w:rPr>
              <w:t xml:space="preserve"> </w:t>
            </w:r>
            <w:r>
              <w:rPr>
                <w:sz w:val="28"/>
              </w:rPr>
              <w:t>ней</w:t>
            </w:r>
            <w:r>
              <w:rPr>
                <w:spacing w:val="-1"/>
                <w:sz w:val="28"/>
              </w:rPr>
              <w:t xml:space="preserve"> </w:t>
            </w:r>
            <w:r>
              <w:rPr>
                <w:sz w:val="28"/>
              </w:rPr>
              <w:t>с</w:t>
            </w:r>
            <w:r>
              <w:rPr>
                <w:spacing w:val="-1"/>
                <w:sz w:val="28"/>
              </w:rPr>
              <w:t xml:space="preserve"> </w:t>
            </w:r>
            <w:r>
              <w:rPr>
                <w:sz w:val="28"/>
              </w:rPr>
              <w:t>места</w:t>
            </w:r>
            <w:r>
              <w:rPr>
                <w:spacing w:val="-4"/>
                <w:sz w:val="28"/>
              </w:rPr>
              <w:t xml:space="preserve"> </w:t>
            </w:r>
            <w:r>
              <w:rPr>
                <w:sz w:val="28"/>
              </w:rPr>
              <w:t>и</w:t>
            </w:r>
            <w:r>
              <w:rPr>
                <w:spacing w:val="-2"/>
                <w:sz w:val="28"/>
              </w:rPr>
              <w:t xml:space="preserve"> </w:t>
            </w:r>
            <w:r>
              <w:rPr>
                <w:sz w:val="28"/>
              </w:rPr>
              <w:t>после</w:t>
            </w:r>
            <w:r>
              <w:rPr>
                <w:spacing w:val="-3"/>
                <w:sz w:val="28"/>
              </w:rPr>
              <w:t xml:space="preserve"> </w:t>
            </w:r>
            <w:r>
              <w:rPr>
                <w:sz w:val="28"/>
              </w:rPr>
              <w:t>ведения.</w:t>
            </w:r>
          </w:p>
          <w:p w14:paraId="17B09236" w14:textId="77777777" w:rsidR="00A03118" w:rsidRDefault="00A03118" w:rsidP="00997D0D">
            <w:pPr>
              <w:pStyle w:val="TableParagraph"/>
              <w:spacing w:line="321" w:lineRule="exact"/>
              <w:ind w:left="828"/>
              <w:jc w:val="both"/>
              <w:rPr>
                <w:sz w:val="28"/>
              </w:rPr>
            </w:pPr>
            <w:r>
              <w:rPr>
                <w:sz w:val="28"/>
              </w:rPr>
              <w:t>Бадминтон:</w:t>
            </w:r>
            <w:r>
              <w:rPr>
                <w:spacing w:val="18"/>
                <w:sz w:val="28"/>
              </w:rPr>
              <w:t xml:space="preserve"> </w:t>
            </w:r>
            <w:r>
              <w:rPr>
                <w:sz w:val="28"/>
              </w:rPr>
              <w:t>перебрасывание</w:t>
            </w:r>
            <w:r>
              <w:rPr>
                <w:spacing w:val="19"/>
                <w:sz w:val="28"/>
              </w:rPr>
              <w:t xml:space="preserve"> </w:t>
            </w:r>
            <w:r>
              <w:rPr>
                <w:sz w:val="28"/>
              </w:rPr>
              <w:t>волана</w:t>
            </w:r>
            <w:r>
              <w:rPr>
                <w:spacing w:val="16"/>
                <w:sz w:val="28"/>
              </w:rPr>
              <w:t xml:space="preserve"> </w:t>
            </w:r>
            <w:r>
              <w:rPr>
                <w:sz w:val="28"/>
              </w:rPr>
              <w:t>ракеткой</w:t>
            </w:r>
            <w:r>
              <w:rPr>
                <w:spacing w:val="19"/>
                <w:sz w:val="28"/>
              </w:rPr>
              <w:t xml:space="preserve"> </w:t>
            </w:r>
            <w:r>
              <w:rPr>
                <w:sz w:val="28"/>
              </w:rPr>
              <w:t>на</w:t>
            </w:r>
            <w:r>
              <w:rPr>
                <w:spacing w:val="19"/>
                <w:sz w:val="28"/>
              </w:rPr>
              <w:t xml:space="preserve"> </w:t>
            </w:r>
            <w:r>
              <w:rPr>
                <w:sz w:val="28"/>
              </w:rPr>
              <w:t>сторону</w:t>
            </w:r>
            <w:r>
              <w:rPr>
                <w:spacing w:val="15"/>
                <w:sz w:val="28"/>
              </w:rPr>
              <w:t xml:space="preserve"> </w:t>
            </w:r>
            <w:r>
              <w:rPr>
                <w:sz w:val="28"/>
              </w:rPr>
              <w:t>партнера</w:t>
            </w:r>
            <w:r>
              <w:rPr>
                <w:spacing w:val="16"/>
                <w:sz w:val="28"/>
              </w:rPr>
              <w:t xml:space="preserve"> </w:t>
            </w:r>
            <w:r>
              <w:rPr>
                <w:sz w:val="28"/>
              </w:rPr>
              <w:t>без</w:t>
            </w:r>
            <w:r>
              <w:rPr>
                <w:spacing w:val="17"/>
                <w:sz w:val="28"/>
              </w:rPr>
              <w:t xml:space="preserve"> </w:t>
            </w:r>
            <w:r>
              <w:rPr>
                <w:sz w:val="28"/>
              </w:rPr>
              <w:t>сетки,</w:t>
            </w:r>
          </w:p>
          <w:p w14:paraId="6BE5ED38" w14:textId="77777777" w:rsidR="00A03118" w:rsidRDefault="00A03118" w:rsidP="00997D0D">
            <w:pPr>
              <w:pStyle w:val="TableParagraph"/>
              <w:spacing w:before="39"/>
              <w:jc w:val="both"/>
              <w:rPr>
                <w:sz w:val="28"/>
              </w:rPr>
            </w:pPr>
            <w:r>
              <w:rPr>
                <w:sz w:val="28"/>
              </w:rPr>
              <w:t>через</w:t>
            </w:r>
            <w:r>
              <w:rPr>
                <w:spacing w:val="-4"/>
                <w:sz w:val="28"/>
              </w:rPr>
              <w:t xml:space="preserve"> </w:t>
            </w:r>
            <w:r>
              <w:rPr>
                <w:sz w:val="28"/>
              </w:rPr>
              <w:t>сетку,</w:t>
            </w:r>
            <w:r>
              <w:rPr>
                <w:spacing w:val="-3"/>
                <w:sz w:val="28"/>
              </w:rPr>
              <w:t xml:space="preserve"> </w:t>
            </w:r>
            <w:r>
              <w:rPr>
                <w:sz w:val="28"/>
              </w:rPr>
              <w:t>правильно</w:t>
            </w:r>
            <w:r>
              <w:rPr>
                <w:spacing w:val="-2"/>
                <w:sz w:val="28"/>
              </w:rPr>
              <w:t xml:space="preserve"> </w:t>
            </w:r>
            <w:r>
              <w:rPr>
                <w:sz w:val="28"/>
              </w:rPr>
              <w:t>удерживая</w:t>
            </w:r>
            <w:r>
              <w:rPr>
                <w:spacing w:val="-5"/>
                <w:sz w:val="28"/>
              </w:rPr>
              <w:t xml:space="preserve"> </w:t>
            </w:r>
            <w:r>
              <w:rPr>
                <w:sz w:val="28"/>
              </w:rPr>
              <w:t>ракетку.</w:t>
            </w:r>
          </w:p>
        </w:tc>
      </w:tr>
    </w:tbl>
    <w:p w14:paraId="6514C582"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7505B3FA" w14:textId="77777777" w:rsidTr="00997D0D">
        <w:trPr>
          <w:trHeight w:val="1893"/>
        </w:trPr>
        <w:tc>
          <w:tcPr>
            <w:tcW w:w="10317" w:type="dxa"/>
          </w:tcPr>
          <w:p w14:paraId="68EA066F" w14:textId="77777777" w:rsidR="00A03118" w:rsidRDefault="00A03118" w:rsidP="00997D0D">
            <w:pPr>
              <w:pStyle w:val="TableParagraph"/>
              <w:spacing w:line="276" w:lineRule="auto"/>
              <w:ind w:right="125" w:firstLine="701"/>
              <w:jc w:val="both"/>
              <w:rPr>
                <w:sz w:val="28"/>
              </w:rPr>
            </w:pPr>
            <w:r>
              <w:rPr>
                <w:sz w:val="28"/>
              </w:rPr>
              <w:lastRenderedPageBreak/>
              <w:t>Элементы настольного тенниса: подготовительные упражнения с ракеткой и</w:t>
            </w:r>
            <w:r>
              <w:rPr>
                <w:spacing w:val="1"/>
                <w:sz w:val="28"/>
              </w:rPr>
              <w:t xml:space="preserve"> </w:t>
            </w:r>
            <w:r>
              <w:rPr>
                <w:sz w:val="28"/>
              </w:rPr>
              <w:t>мячом (подбрасывать и ловить мяч одной рукой, ракеткой с ударом о пол, о стену);</w:t>
            </w:r>
            <w:r>
              <w:rPr>
                <w:spacing w:val="-67"/>
                <w:sz w:val="28"/>
              </w:rPr>
              <w:t xml:space="preserve"> </w:t>
            </w:r>
            <w:r>
              <w:rPr>
                <w:sz w:val="28"/>
              </w:rPr>
              <w:t>подача мяча</w:t>
            </w:r>
            <w:r>
              <w:rPr>
                <w:spacing w:val="-3"/>
                <w:sz w:val="28"/>
              </w:rPr>
              <w:t xml:space="preserve"> </w:t>
            </w:r>
            <w:r>
              <w:rPr>
                <w:sz w:val="28"/>
              </w:rPr>
              <w:t>через</w:t>
            </w:r>
            <w:r>
              <w:rPr>
                <w:spacing w:val="-1"/>
                <w:sz w:val="28"/>
              </w:rPr>
              <w:t xml:space="preserve"> </w:t>
            </w:r>
            <w:r>
              <w:rPr>
                <w:sz w:val="28"/>
              </w:rPr>
              <w:t>сетку</w:t>
            </w:r>
            <w:r>
              <w:rPr>
                <w:spacing w:val="-4"/>
                <w:sz w:val="28"/>
              </w:rPr>
              <w:t xml:space="preserve"> </w:t>
            </w:r>
            <w:r>
              <w:rPr>
                <w:sz w:val="28"/>
              </w:rPr>
              <w:t>после</w:t>
            </w:r>
            <w:r>
              <w:rPr>
                <w:spacing w:val="-2"/>
                <w:sz w:val="28"/>
              </w:rPr>
              <w:t xml:space="preserve"> </w:t>
            </w:r>
            <w:r>
              <w:rPr>
                <w:sz w:val="28"/>
              </w:rPr>
              <w:t>его</w:t>
            </w:r>
            <w:r>
              <w:rPr>
                <w:spacing w:val="-2"/>
                <w:sz w:val="28"/>
              </w:rPr>
              <w:t xml:space="preserve"> </w:t>
            </w:r>
            <w:r>
              <w:rPr>
                <w:sz w:val="28"/>
              </w:rPr>
              <w:t>отскока от</w:t>
            </w:r>
            <w:r>
              <w:rPr>
                <w:spacing w:val="-1"/>
                <w:sz w:val="28"/>
              </w:rPr>
              <w:t xml:space="preserve"> </w:t>
            </w:r>
            <w:r>
              <w:rPr>
                <w:sz w:val="28"/>
              </w:rPr>
              <w:t>стола.</w:t>
            </w:r>
          </w:p>
        </w:tc>
      </w:tr>
      <w:tr w:rsidR="00A03118" w14:paraId="74E848ED" w14:textId="77777777" w:rsidTr="00997D0D">
        <w:trPr>
          <w:trHeight w:val="738"/>
        </w:trPr>
        <w:tc>
          <w:tcPr>
            <w:tcW w:w="10317" w:type="dxa"/>
          </w:tcPr>
          <w:p w14:paraId="76D66DFC" w14:textId="77777777" w:rsidR="00A03118" w:rsidRDefault="00A03118" w:rsidP="00997D0D">
            <w:pPr>
              <w:pStyle w:val="TableParagraph"/>
              <w:spacing w:line="309" w:lineRule="exact"/>
              <w:ind w:left="828"/>
              <w:rPr>
                <w:sz w:val="28"/>
              </w:rPr>
            </w:pPr>
            <w:r>
              <w:rPr>
                <w:sz w:val="28"/>
              </w:rPr>
              <w:t>Содержание</w:t>
            </w:r>
            <w:r>
              <w:rPr>
                <w:spacing w:val="11"/>
                <w:sz w:val="28"/>
              </w:rPr>
              <w:t xml:space="preserve"> </w:t>
            </w:r>
            <w:r>
              <w:rPr>
                <w:sz w:val="28"/>
              </w:rPr>
              <w:t>образовательной</w:t>
            </w:r>
            <w:r>
              <w:rPr>
                <w:spacing w:val="82"/>
                <w:sz w:val="28"/>
              </w:rPr>
              <w:t xml:space="preserve"> </w:t>
            </w:r>
            <w:r>
              <w:rPr>
                <w:sz w:val="28"/>
              </w:rPr>
              <w:t>деятельности</w:t>
            </w:r>
            <w:r>
              <w:rPr>
                <w:spacing w:val="81"/>
                <w:sz w:val="28"/>
              </w:rPr>
              <w:t xml:space="preserve"> </w:t>
            </w:r>
            <w:r>
              <w:rPr>
                <w:sz w:val="28"/>
              </w:rPr>
              <w:t>по</w:t>
            </w:r>
            <w:r>
              <w:rPr>
                <w:spacing w:val="83"/>
                <w:sz w:val="28"/>
              </w:rPr>
              <w:t xml:space="preserve"> </w:t>
            </w:r>
            <w:r>
              <w:rPr>
                <w:sz w:val="28"/>
              </w:rPr>
              <w:t>направлению</w:t>
            </w:r>
            <w:r>
              <w:rPr>
                <w:spacing w:val="89"/>
                <w:sz w:val="28"/>
              </w:rPr>
              <w:t xml:space="preserve"> </w:t>
            </w:r>
            <w:r>
              <w:rPr>
                <w:sz w:val="28"/>
              </w:rPr>
              <w:t>«Спортивные</w:t>
            </w:r>
          </w:p>
          <w:p w14:paraId="1B46599B" w14:textId="77777777" w:rsidR="00A03118" w:rsidRDefault="00A03118" w:rsidP="00997D0D">
            <w:pPr>
              <w:pStyle w:val="TableParagraph"/>
              <w:spacing w:before="47"/>
              <w:rPr>
                <w:sz w:val="28"/>
              </w:rPr>
            </w:pPr>
            <w:r>
              <w:rPr>
                <w:sz w:val="28"/>
              </w:rPr>
              <w:t>упражнения»</w:t>
            </w:r>
          </w:p>
        </w:tc>
      </w:tr>
      <w:tr w:rsidR="00A03118" w14:paraId="4918F842" w14:textId="77777777" w:rsidTr="00997D0D">
        <w:trPr>
          <w:trHeight w:val="7037"/>
        </w:trPr>
        <w:tc>
          <w:tcPr>
            <w:tcW w:w="10317" w:type="dxa"/>
          </w:tcPr>
          <w:p w14:paraId="0E42A017" w14:textId="77777777" w:rsidR="00A03118" w:rsidRDefault="00A03118" w:rsidP="00997D0D">
            <w:pPr>
              <w:pStyle w:val="TableParagraph"/>
              <w:spacing w:line="276" w:lineRule="auto"/>
              <w:ind w:right="105" w:firstLine="701"/>
              <w:jc w:val="both"/>
              <w:rPr>
                <w:sz w:val="28"/>
              </w:rPr>
            </w:pPr>
            <w:r>
              <w:rPr>
                <w:sz w:val="28"/>
              </w:rPr>
              <w:t>Педагог</w:t>
            </w:r>
            <w:r>
              <w:rPr>
                <w:spacing w:val="59"/>
                <w:sz w:val="28"/>
              </w:rPr>
              <w:t xml:space="preserve"> </w:t>
            </w:r>
            <w:r>
              <w:rPr>
                <w:sz w:val="28"/>
              </w:rPr>
              <w:t>продолжает</w:t>
            </w:r>
            <w:r>
              <w:rPr>
                <w:spacing w:val="58"/>
                <w:sz w:val="28"/>
              </w:rPr>
              <w:t xml:space="preserve"> </w:t>
            </w:r>
            <w:r>
              <w:rPr>
                <w:sz w:val="28"/>
              </w:rPr>
              <w:t>обучать</w:t>
            </w:r>
            <w:r>
              <w:rPr>
                <w:spacing w:val="58"/>
                <w:sz w:val="28"/>
              </w:rPr>
              <w:t xml:space="preserve"> </w:t>
            </w:r>
            <w:r>
              <w:rPr>
                <w:sz w:val="28"/>
              </w:rPr>
              <w:t>детей</w:t>
            </w:r>
            <w:r>
              <w:rPr>
                <w:spacing w:val="57"/>
                <w:sz w:val="28"/>
              </w:rPr>
              <w:t xml:space="preserve"> </w:t>
            </w:r>
            <w:r>
              <w:rPr>
                <w:sz w:val="28"/>
              </w:rPr>
              <w:t>спортивным</w:t>
            </w:r>
            <w:r>
              <w:rPr>
                <w:spacing w:val="60"/>
                <w:sz w:val="28"/>
              </w:rPr>
              <w:t xml:space="preserve"> </w:t>
            </w:r>
            <w:r>
              <w:rPr>
                <w:sz w:val="28"/>
              </w:rPr>
              <w:t>упражнениям</w:t>
            </w:r>
            <w:r>
              <w:rPr>
                <w:spacing w:val="59"/>
                <w:sz w:val="28"/>
              </w:rPr>
              <w:t xml:space="preserve"> </w:t>
            </w:r>
            <w:r>
              <w:rPr>
                <w:sz w:val="28"/>
              </w:rPr>
              <w:t>на</w:t>
            </w:r>
            <w:r>
              <w:rPr>
                <w:spacing w:val="59"/>
                <w:sz w:val="28"/>
              </w:rPr>
              <w:t xml:space="preserve"> </w:t>
            </w:r>
            <w:r>
              <w:rPr>
                <w:sz w:val="28"/>
              </w:rPr>
              <w:t>прогулке</w:t>
            </w:r>
            <w:r>
              <w:rPr>
                <w:spacing w:val="-68"/>
                <w:sz w:val="28"/>
              </w:rPr>
              <w:t xml:space="preserve"> </w:t>
            </w:r>
            <w:r>
              <w:rPr>
                <w:sz w:val="28"/>
              </w:rPr>
              <w:t>или</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физкультурных</w:t>
            </w:r>
            <w:r>
              <w:rPr>
                <w:spacing w:val="1"/>
                <w:sz w:val="28"/>
              </w:rPr>
              <w:t xml:space="preserve"> </w:t>
            </w:r>
            <w:r>
              <w:rPr>
                <w:sz w:val="28"/>
              </w:rPr>
              <w:t>занятий</w:t>
            </w:r>
            <w:r>
              <w:rPr>
                <w:spacing w:val="1"/>
                <w:sz w:val="28"/>
              </w:rPr>
              <w:t xml:space="preserve"> </w:t>
            </w:r>
            <w:r>
              <w:rPr>
                <w:sz w:val="28"/>
              </w:rPr>
              <w:t>на</w:t>
            </w:r>
            <w:r>
              <w:rPr>
                <w:spacing w:val="1"/>
                <w:sz w:val="28"/>
              </w:rPr>
              <w:t xml:space="preserve"> </w:t>
            </w:r>
            <w:r>
              <w:rPr>
                <w:sz w:val="28"/>
              </w:rPr>
              <w:t>свежем</w:t>
            </w:r>
            <w:r>
              <w:rPr>
                <w:spacing w:val="1"/>
                <w:sz w:val="28"/>
              </w:rPr>
              <w:t xml:space="preserve"> </w:t>
            </w:r>
            <w:r>
              <w:rPr>
                <w:sz w:val="28"/>
              </w:rPr>
              <w:t>воздухе</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имеющихся</w:t>
            </w:r>
            <w:r>
              <w:rPr>
                <w:spacing w:val="-1"/>
                <w:sz w:val="28"/>
              </w:rPr>
              <w:t xml:space="preserve"> </w:t>
            </w:r>
            <w:r>
              <w:rPr>
                <w:sz w:val="28"/>
              </w:rPr>
              <w:t>условий,</w:t>
            </w:r>
            <w:r>
              <w:rPr>
                <w:spacing w:val="-2"/>
                <w:sz w:val="28"/>
              </w:rPr>
              <w:t xml:space="preserve"> </w:t>
            </w:r>
            <w:r>
              <w:rPr>
                <w:sz w:val="28"/>
              </w:rPr>
              <w:t>а</w:t>
            </w:r>
            <w:r>
              <w:rPr>
                <w:spacing w:val="-1"/>
                <w:sz w:val="28"/>
              </w:rPr>
              <w:t xml:space="preserve"> </w:t>
            </w:r>
            <w:r>
              <w:rPr>
                <w:sz w:val="28"/>
              </w:rPr>
              <w:t>также</w:t>
            </w:r>
            <w:r>
              <w:rPr>
                <w:spacing w:val="-4"/>
                <w:sz w:val="28"/>
              </w:rPr>
              <w:t xml:space="preserve"> </w:t>
            </w:r>
            <w:r>
              <w:rPr>
                <w:sz w:val="28"/>
              </w:rPr>
              <w:t>региональных</w:t>
            </w:r>
            <w:r>
              <w:rPr>
                <w:spacing w:val="1"/>
                <w:sz w:val="28"/>
              </w:rPr>
              <w:t xml:space="preserve"> </w:t>
            </w:r>
            <w:r>
              <w:rPr>
                <w:sz w:val="28"/>
              </w:rPr>
              <w:t>и</w:t>
            </w:r>
            <w:r>
              <w:rPr>
                <w:spacing w:val="-1"/>
                <w:sz w:val="28"/>
              </w:rPr>
              <w:t xml:space="preserve"> </w:t>
            </w:r>
            <w:r>
              <w:rPr>
                <w:sz w:val="28"/>
              </w:rPr>
              <w:t>климатических</w:t>
            </w:r>
            <w:r>
              <w:rPr>
                <w:spacing w:val="-4"/>
                <w:sz w:val="28"/>
              </w:rPr>
              <w:t xml:space="preserve"> </w:t>
            </w:r>
            <w:r>
              <w:rPr>
                <w:sz w:val="28"/>
              </w:rPr>
              <w:t>особенностей.</w:t>
            </w:r>
          </w:p>
          <w:p w14:paraId="2D044CBA" w14:textId="77777777" w:rsidR="00A03118" w:rsidRDefault="00A03118" w:rsidP="00997D0D">
            <w:pPr>
              <w:pStyle w:val="TableParagraph"/>
              <w:spacing w:line="278" w:lineRule="auto"/>
              <w:ind w:right="106" w:firstLine="701"/>
              <w:jc w:val="both"/>
              <w:rPr>
                <w:sz w:val="28"/>
              </w:rPr>
            </w:pPr>
            <w:r>
              <w:rPr>
                <w:sz w:val="28"/>
              </w:rPr>
              <w:t>Катание на санках: игровые задания и соревнования в катании на санях на</w:t>
            </w:r>
            <w:r>
              <w:rPr>
                <w:spacing w:val="1"/>
                <w:sz w:val="28"/>
              </w:rPr>
              <w:t xml:space="preserve"> </w:t>
            </w:r>
            <w:r>
              <w:rPr>
                <w:sz w:val="28"/>
              </w:rPr>
              <w:t>скорость.</w:t>
            </w:r>
          </w:p>
          <w:p w14:paraId="19004228" w14:textId="77777777" w:rsidR="00A03118" w:rsidRDefault="00A03118" w:rsidP="00997D0D">
            <w:pPr>
              <w:pStyle w:val="TableParagraph"/>
              <w:spacing w:line="276" w:lineRule="auto"/>
              <w:ind w:right="93" w:firstLine="701"/>
              <w:jc w:val="both"/>
              <w:rPr>
                <w:sz w:val="28"/>
              </w:rPr>
            </w:pPr>
            <w:r>
              <w:rPr>
                <w:sz w:val="28"/>
              </w:rPr>
              <w:t>Ходьба на лыжах: скользящим шагом по лыжне, заложив руки за спину 500-</w:t>
            </w:r>
            <w:r>
              <w:rPr>
                <w:spacing w:val="1"/>
                <w:sz w:val="28"/>
              </w:rPr>
              <w:t xml:space="preserve"> </w:t>
            </w:r>
            <w:r>
              <w:rPr>
                <w:sz w:val="28"/>
              </w:rPr>
              <w:t>600 метров в медленном темпе в зависимости от погодных условий; попеременным</w:t>
            </w:r>
            <w:r>
              <w:rPr>
                <w:spacing w:val="-67"/>
                <w:sz w:val="28"/>
              </w:rPr>
              <w:t xml:space="preserve"> </w:t>
            </w:r>
            <w:proofErr w:type="spellStart"/>
            <w:r>
              <w:rPr>
                <w:sz w:val="28"/>
              </w:rPr>
              <w:t>двухшажным</w:t>
            </w:r>
            <w:proofErr w:type="spellEnd"/>
            <w:r>
              <w:rPr>
                <w:spacing w:val="1"/>
                <w:sz w:val="28"/>
              </w:rPr>
              <w:t xml:space="preserve"> </w:t>
            </w:r>
            <w:r>
              <w:rPr>
                <w:sz w:val="28"/>
              </w:rPr>
              <w:t>ходом</w:t>
            </w:r>
            <w:r>
              <w:rPr>
                <w:spacing w:val="1"/>
                <w:sz w:val="28"/>
              </w:rPr>
              <w:t xml:space="preserve"> </w:t>
            </w:r>
            <w:r>
              <w:rPr>
                <w:sz w:val="28"/>
              </w:rPr>
              <w:t>(с</w:t>
            </w:r>
            <w:r>
              <w:rPr>
                <w:spacing w:val="1"/>
                <w:sz w:val="28"/>
              </w:rPr>
              <w:t xml:space="preserve"> </w:t>
            </w:r>
            <w:r>
              <w:rPr>
                <w:sz w:val="28"/>
              </w:rPr>
              <w:t>палками);</w:t>
            </w:r>
            <w:r>
              <w:rPr>
                <w:spacing w:val="1"/>
                <w:sz w:val="28"/>
              </w:rPr>
              <w:t xml:space="preserve"> </w:t>
            </w:r>
            <w:r>
              <w:rPr>
                <w:sz w:val="28"/>
              </w:rPr>
              <w:t>повороты</w:t>
            </w:r>
            <w:r>
              <w:rPr>
                <w:spacing w:val="1"/>
                <w:sz w:val="28"/>
              </w:rPr>
              <w:t xml:space="preserve"> </w:t>
            </w:r>
            <w:r>
              <w:rPr>
                <w:sz w:val="28"/>
              </w:rPr>
              <w:t>переступанием</w:t>
            </w:r>
            <w:r>
              <w:rPr>
                <w:spacing w:val="1"/>
                <w:sz w:val="28"/>
              </w:rPr>
              <w:t xml:space="preserve"> </w:t>
            </w:r>
            <w:r>
              <w:rPr>
                <w:sz w:val="28"/>
              </w:rPr>
              <w:t>в</w:t>
            </w:r>
            <w:r>
              <w:rPr>
                <w:spacing w:val="71"/>
                <w:sz w:val="28"/>
              </w:rPr>
              <w:t xml:space="preserve"> </w:t>
            </w:r>
            <w:r>
              <w:rPr>
                <w:sz w:val="28"/>
              </w:rPr>
              <w:t>движении;</w:t>
            </w:r>
            <w:r>
              <w:rPr>
                <w:spacing w:val="-67"/>
                <w:sz w:val="28"/>
              </w:rPr>
              <w:t xml:space="preserve"> </w:t>
            </w:r>
            <w:r>
              <w:rPr>
                <w:sz w:val="28"/>
              </w:rPr>
              <w:t>поднимание</w:t>
            </w:r>
            <w:r>
              <w:rPr>
                <w:spacing w:val="-1"/>
                <w:sz w:val="28"/>
              </w:rPr>
              <w:t xml:space="preserve"> </w:t>
            </w:r>
            <w:r>
              <w:rPr>
                <w:sz w:val="28"/>
              </w:rPr>
              <w:t>на горку</w:t>
            </w:r>
            <w:r>
              <w:rPr>
                <w:spacing w:val="-1"/>
                <w:sz w:val="28"/>
              </w:rPr>
              <w:t xml:space="preserve"> </w:t>
            </w:r>
            <w:r>
              <w:rPr>
                <w:sz w:val="28"/>
              </w:rPr>
              <w:t>«лесенкой»,</w:t>
            </w:r>
            <w:r>
              <w:rPr>
                <w:spacing w:val="-1"/>
                <w:sz w:val="28"/>
              </w:rPr>
              <w:t xml:space="preserve"> </w:t>
            </w:r>
            <w:r>
              <w:rPr>
                <w:sz w:val="28"/>
              </w:rPr>
              <w:t>«</w:t>
            </w:r>
            <w:r w:rsidR="00015F9B">
              <w:rPr>
                <w:sz w:val="28"/>
              </w:rPr>
              <w:t>ё</w:t>
            </w:r>
            <w:r>
              <w:rPr>
                <w:sz w:val="28"/>
              </w:rPr>
              <w:t>лочкой».</w:t>
            </w:r>
          </w:p>
          <w:p w14:paraId="39F6B00E" w14:textId="77777777" w:rsidR="00A03118" w:rsidRDefault="00A03118" w:rsidP="00997D0D">
            <w:pPr>
              <w:pStyle w:val="TableParagraph"/>
              <w:spacing w:line="276" w:lineRule="auto"/>
              <w:ind w:right="102" w:firstLine="701"/>
              <w:jc w:val="both"/>
              <w:rPr>
                <w:sz w:val="28"/>
              </w:rPr>
            </w:pPr>
            <w:r>
              <w:rPr>
                <w:sz w:val="28"/>
              </w:rPr>
              <w:t>Катание на коньках: удержание равновесия и принятие исходного положения</w:t>
            </w:r>
            <w:r>
              <w:rPr>
                <w:spacing w:val="1"/>
                <w:sz w:val="28"/>
              </w:rPr>
              <w:t xml:space="preserve"> </w:t>
            </w:r>
            <w:r>
              <w:rPr>
                <w:sz w:val="28"/>
              </w:rPr>
              <w:t>на коньках (на снегу, на льду); приседания из исходного положения; скольжение на</w:t>
            </w:r>
            <w:r>
              <w:rPr>
                <w:spacing w:val="-67"/>
                <w:sz w:val="28"/>
              </w:rPr>
              <w:t xml:space="preserve"> </w:t>
            </w:r>
            <w:r>
              <w:rPr>
                <w:sz w:val="28"/>
              </w:rPr>
              <w:t>двух</w:t>
            </w:r>
            <w:r>
              <w:rPr>
                <w:spacing w:val="1"/>
                <w:sz w:val="28"/>
              </w:rPr>
              <w:t xml:space="preserve"> </w:t>
            </w:r>
            <w:r>
              <w:rPr>
                <w:sz w:val="28"/>
              </w:rPr>
              <w:t>ногах</w:t>
            </w:r>
            <w:r>
              <w:rPr>
                <w:spacing w:val="1"/>
                <w:sz w:val="28"/>
              </w:rPr>
              <w:t xml:space="preserve"> </w:t>
            </w:r>
            <w:r>
              <w:rPr>
                <w:sz w:val="28"/>
              </w:rPr>
              <w:t>с</w:t>
            </w:r>
            <w:r>
              <w:rPr>
                <w:spacing w:val="1"/>
                <w:sz w:val="28"/>
              </w:rPr>
              <w:t xml:space="preserve"> </w:t>
            </w:r>
            <w:r>
              <w:rPr>
                <w:sz w:val="28"/>
              </w:rPr>
              <w:t>разбега;</w:t>
            </w:r>
            <w:r>
              <w:rPr>
                <w:spacing w:val="1"/>
                <w:sz w:val="28"/>
              </w:rPr>
              <w:t xml:space="preserve"> </w:t>
            </w:r>
            <w:r>
              <w:rPr>
                <w:sz w:val="28"/>
              </w:rPr>
              <w:t>повороты</w:t>
            </w:r>
            <w:r>
              <w:rPr>
                <w:spacing w:val="1"/>
                <w:sz w:val="28"/>
              </w:rPr>
              <w:t xml:space="preserve"> </w:t>
            </w:r>
            <w:r>
              <w:rPr>
                <w:sz w:val="28"/>
              </w:rPr>
              <w:t>направо</w:t>
            </w:r>
            <w:r>
              <w:rPr>
                <w:spacing w:val="1"/>
                <w:sz w:val="28"/>
              </w:rPr>
              <w:t xml:space="preserve"> </w:t>
            </w:r>
            <w:r>
              <w:rPr>
                <w:sz w:val="28"/>
              </w:rPr>
              <w:t>и</w:t>
            </w:r>
            <w:r>
              <w:rPr>
                <w:spacing w:val="1"/>
                <w:sz w:val="28"/>
              </w:rPr>
              <w:t xml:space="preserve"> </w:t>
            </w:r>
            <w:r>
              <w:rPr>
                <w:sz w:val="28"/>
              </w:rPr>
              <w:t>налево</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скольжения,</w:t>
            </w:r>
            <w:r>
              <w:rPr>
                <w:spacing w:val="1"/>
                <w:sz w:val="28"/>
              </w:rPr>
              <w:t xml:space="preserve"> </w:t>
            </w:r>
            <w:r>
              <w:rPr>
                <w:sz w:val="28"/>
              </w:rPr>
              <w:t>торможения; скольжение</w:t>
            </w:r>
            <w:r>
              <w:rPr>
                <w:spacing w:val="-1"/>
                <w:sz w:val="28"/>
              </w:rPr>
              <w:t xml:space="preserve"> </w:t>
            </w:r>
            <w:r>
              <w:rPr>
                <w:sz w:val="28"/>
              </w:rPr>
              <w:t>на</w:t>
            </w:r>
            <w:r>
              <w:rPr>
                <w:spacing w:val="-1"/>
                <w:sz w:val="28"/>
              </w:rPr>
              <w:t xml:space="preserve"> </w:t>
            </w:r>
            <w:r>
              <w:rPr>
                <w:sz w:val="28"/>
              </w:rPr>
              <w:t>правой и</w:t>
            </w:r>
            <w:r>
              <w:rPr>
                <w:spacing w:val="-1"/>
                <w:sz w:val="28"/>
              </w:rPr>
              <w:t xml:space="preserve"> </w:t>
            </w:r>
            <w:r>
              <w:rPr>
                <w:sz w:val="28"/>
              </w:rPr>
              <w:t>левой</w:t>
            </w:r>
            <w:r>
              <w:rPr>
                <w:spacing w:val="-3"/>
                <w:sz w:val="28"/>
              </w:rPr>
              <w:t xml:space="preserve"> </w:t>
            </w:r>
            <w:r>
              <w:rPr>
                <w:sz w:val="28"/>
              </w:rPr>
              <w:t>ноге,</w:t>
            </w:r>
            <w:r>
              <w:rPr>
                <w:spacing w:val="-2"/>
                <w:sz w:val="28"/>
              </w:rPr>
              <w:t xml:space="preserve"> </w:t>
            </w:r>
            <w:r>
              <w:rPr>
                <w:sz w:val="28"/>
              </w:rPr>
              <w:t>попеременно отталкиваясь.</w:t>
            </w:r>
          </w:p>
          <w:p w14:paraId="47CCD36A" w14:textId="77777777" w:rsidR="00A03118" w:rsidRDefault="00A03118" w:rsidP="00997D0D">
            <w:pPr>
              <w:pStyle w:val="TableParagraph"/>
              <w:spacing w:line="276" w:lineRule="auto"/>
              <w:ind w:right="105" w:firstLine="701"/>
              <w:jc w:val="both"/>
              <w:rPr>
                <w:sz w:val="28"/>
              </w:rPr>
            </w:pPr>
            <w:r>
              <w:rPr>
                <w:sz w:val="28"/>
              </w:rPr>
              <w:t>Катание</w:t>
            </w:r>
            <w:r>
              <w:rPr>
                <w:spacing w:val="1"/>
                <w:sz w:val="28"/>
              </w:rPr>
              <w:t xml:space="preserve"> </w:t>
            </w:r>
            <w:r>
              <w:rPr>
                <w:sz w:val="28"/>
              </w:rPr>
              <w:t>на</w:t>
            </w:r>
            <w:r>
              <w:rPr>
                <w:spacing w:val="1"/>
                <w:sz w:val="28"/>
              </w:rPr>
              <w:t xml:space="preserve"> </w:t>
            </w:r>
            <w:r>
              <w:rPr>
                <w:sz w:val="28"/>
              </w:rPr>
              <w:t>двухколесном</w:t>
            </w:r>
            <w:r>
              <w:rPr>
                <w:spacing w:val="1"/>
                <w:sz w:val="28"/>
              </w:rPr>
              <w:t xml:space="preserve"> </w:t>
            </w:r>
            <w:r>
              <w:rPr>
                <w:sz w:val="28"/>
              </w:rPr>
              <w:t>велосипеде,</w:t>
            </w:r>
            <w:r>
              <w:rPr>
                <w:spacing w:val="1"/>
                <w:sz w:val="28"/>
              </w:rPr>
              <w:t xml:space="preserve"> </w:t>
            </w:r>
            <w:r>
              <w:rPr>
                <w:sz w:val="28"/>
              </w:rPr>
              <w:t>самокате:</w:t>
            </w:r>
            <w:r>
              <w:rPr>
                <w:spacing w:val="1"/>
                <w:sz w:val="28"/>
              </w:rPr>
              <w:t xml:space="preserve"> </w:t>
            </w:r>
            <w:r>
              <w:rPr>
                <w:sz w:val="28"/>
              </w:rPr>
              <w:t>по</w:t>
            </w:r>
            <w:r>
              <w:rPr>
                <w:spacing w:val="1"/>
                <w:sz w:val="28"/>
              </w:rPr>
              <w:t xml:space="preserve"> </w:t>
            </w:r>
            <w:r>
              <w:rPr>
                <w:sz w:val="28"/>
              </w:rPr>
              <w:t>прямой,</w:t>
            </w:r>
            <w:r>
              <w:rPr>
                <w:spacing w:val="1"/>
                <w:sz w:val="28"/>
              </w:rPr>
              <w:t xml:space="preserve"> </w:t>
            </w:r>
            <w:r>
              <w:rPr>
                <w:sz w:val="28"/>
              </w:rPr>
              <w:t>по</w:t>
            </w:r>
            <w:r>
              <w:rPr>
                <w:spacing w:val="1"/>
                <w:sz w:val="28"/>
              </w:rPr>
              <w:t xml:space="preserve"> </w:t>
            </w:r>
            <w:r>
              <w:rPr>
                <w:sz w:val="28"/>
              </w:rPr>
              <w:t>кругу,</w:t>
            </w:r>
            <w:r>
              <w:rPr>
                <w:spacing w:val="1"/>
                <w:sz w:val="28"/>
              </w:rPr>
              <w:t xml:space="preserve"> </w:t>
            </w:r>
            <w:r>
              <w:rPr>
                <w:sz w:val="28"/>
              </w:rPr>
              <w:t>змейкой,</w:t>
            </w:r>
            <w:r>
              <w:rPr>
                <w:spacing w:val="-5"/>
                <w:sz w:val="28"/>
              </w:rPr>
              <w:t xml:space="preserve"> </w:t>
            </w:r>
            <w:r>
              <w:rPr>
                <w:sz w:val="28"/>
              </w:rPr>
              <w:t>объезжая</w:t>
            </w:r>
            <w:r>
              <w:rPr>
                <w:spacing w:val="-3"/>
                <w:sz w:val="28"/>
              </w:rPr>
              <w:t xml:space="preserve"> </w:t>
            </w:r>
            <w:r>
              <w:rPr>
                <w:sz w:val="28"/>
              </w:rPr>
              <w:t>препятствие, на скорость.</w:t>
            </w:r>
          </w:p>
          <w:p w14:paraId="17D76A8B" w14:textId="77777777" w:rsidR="00A03118" w:rsidRDefault="00A03118" w:rsidP="00997D0D">
            <w:pPr>
              <w:pStyle w:val="TableParagraph"/>
              <w:spacing w:line="276" w:lineRule="auto"/>
              <w:ind w:right="97" w:firstLine="701"/>
              <w:jc w:val="both"/>
              <w:rPr>
                <w:sz w:val="28"/>
              </w:rPr>
            </w:pPr>
            <w:r>
              <w:rPr>
                <w:sz w:val="28"/>
              </w:rPr>
              <w:t>Плавание: погружение в воду с головой с открытыми глазами, скольжение на</w:t>
            </w:r>
            <w:r>
              <w:rPr>
                <w:spacing w:val="1"/>
                <w:sz w:val="28"/>
              </w:rPr>
              <w:t xml:space="preserve"> </w:t>
            </w:r>
            <w:r>
              <w:rPr>
                <w:sz w:val="28"/>
              </w:rPr>
              <w:t xml:space="preserve">груди и спине, двигая ногами (вверх - вниз); </w:t>
            </w:r>
            <w:proofErr w:type="spellStart"/>
            <w:r>
              <w:rPr>
                <w:sz w:val="28"/>
              </w:rPr>
              <w:t>проплывание</w:t>
            </w:r>
            <w:proofErr w:type="spellEnd"/>
            <w:r>
              <w:rPr>
                <w:sz w:val="28"/>
              </w:rPr>
              <w:t xml:space="preserve"> в воротца, с надувной</w:t>
            </w:r>
            <w:r>
              <w:rPr>
                <w:spacing w:val="1"/>
                <w:sz w:val="28"/>
              </w:rPr>
              <w:t xml:space="preserve"> </w:t>
            </w:r>
            <w:r>
              <w:rPr>
                <w:sz w:val="28"/>
              </w:rPr>
              <w:t>игрушкой</w:t>
            </w:r>
            <w:r>
              <w:rPr>
                <w:spacing w:val="64"/>
                <w:sz w:val="28"/>
              </w:rPr>
              <w:t xml:space="preserve"> </w:t>
            </w:r>
            <w:r>
              <w:rPr>
                <w:sz w:val="28"/>
              </w:rPr>
              <w:t>или</w:t>
            </w:r>
            <w:r>
              <w:rPr>
                <w:spacing w:val="61"/>
                <w:sz w:val="28"/>
              </w:rPr>
              <w:t xml:space="preserve"> </w:t>
            </w:r>
            <w:r>
              <w:rPr>
                <w:sz w:val="28"/>
              </w:rPr>
              <w:t>кругом</w:t>
            </w:r>
            <w:r>
              <w:rPr>
                <w:spacing w:val="63"/>
                <w:sz w:val="28"/>
              </w:rPr>
              <w:t xml:space="preserve"> </w:t>
            </w:r>
            <w:r>
              <w:rPr>
                <w:sz w:val="28"/>
              </w:rPr>
              <w:t>в</w:t>
            </w:r>
            <w:r>
              <w:rPr>
                <w:spacing w:val="63"/>
                <w:sz w:val="28"/>
              </w:rPr>
              <w:t xml:space="preserve"> </w:t>
            </w:r>
            <w:r>
              <w:rPr>
                <w:sz w:val="28"/>
              </w:rPr>
              <w:t>руках</w:t>
            </w:r>
            <w:r>
              <w:rPr>
                <w:spacing w:val="62"/>
                <w:sz w:val="28"/>
              </w:rPr>
              <w:t xml:space="preserve"> </w:t>
            </w:r>
            <w:r>
              <w:rPr>
                <w:sz w:val="28"/>
              </w:rPr>
              <w:t>и</w:t>
            </w:r>
            <w:r>
              <w:rPr>
                <w:spacing w:val="64"/>
                <w:sz w:val="28"/>
              </w:rPr>
              <w:t xml:space="preserve"> </w:t>
            </w:r>
            <w:r>
              <w:rPr>
                <w:sz w:val="28"/>
              </w:rPr>
              <w:t>без;</w:t>
            </w:r>
            <w:r>
              <w:rPr>
                <w:spacing w:val="64"/>
                <w:sz w:val="28"/>
              </w:rPr>
              <w:t xml:space="preserve"> </w:t>
            </w:r>
            <w:r>
              <w:rPr>
                <w:sz w:val="28"/>
              </w:rPr>
              <w:t>произвольным</w:t>
            </w:r>
            <w:r>
              <w:rPr>
                <w:spacing w:val="61"/>
                <w:sz w:val="28"/>
              </w:rPr>
              <w:t xml:space="preserve"> </w:t>
            </w:r>
            <w:r>
              <w:rPr>
                <w:sz w:val="28"/>
              </w:rPr>
              <w:t>стилем</w:t>
            </w:r>
            <w:r>
              <w:rPr>
                <w:spacing w:val="63"/>
                <w:sz w:val="28"/>
              </w:rPr>
              <w:t xml:space="preserve"> </w:t>
            </w:r>
            <w:r>
              <w:rPr>
                <w:sz w:val="28"/>
              </w:rPr>
              <w:t>(от</w:t>
            </w:r>
            <w:r>
              <w:rPr>
                <w:spacing w:val="63"/>
                <w:sz w:val="28"/>
              </w:rPr>
              <w:t xml:space="preserve"> </w:t>
            </w:r>
            <w:r>
              <w:rPr>
                <w:sz w:val="28"/>
              </w:rPr>
              <w:t>10-15</w:t>
            </w:r>
            <w:r>
              <w:rPr>
                <w:spacing w:val="64"/>
                <w:sz w:val="28"/>
              </w:rPr>
              <w:t xml:space="preserve"> </w:t>
            </w:r>
            <w:r>
              <w:rPr>
                <w:sz w:val="28"/>
              </w:rPr>
              <w:t>м);</w:t>
            </w:r>
          </w:p>
          <w:p w14:paraId="3E1F1297" w14:textId="77777777" w:rsidR="00A03118" w:rsidRDefault="00A03118" w:rsidP="00997D0D">
            <w:pPr>
              <w:pStyle w:val="TableParagraph"/>
              <w:spacing w:line="320" w:lineRule="exact"/>
              <w:jc w:val="both"/>
              <w:rPr>
                <w:sz w:val="28"/>
              </w:rPr>
            </w:pPr>
            <w:r>
              <w:rPr>
                <w:sz w:val="28"/>
              </w:rPr>
              <w:t>упражнения</w:t>
            </w:r>
            <w:r>
              <w:rPr>
                <w:spacing w:val="-2"/>
                <w:sz w:val="28"/>
              </w:rPr>
              <w:t xml:space="preserve"> </w:t>
            </w:r>
            <w:r>
              <w:rPr>
                <w:sz w:val="28"/>
              </w:rPr>
              <w:t>комплексов</w:t>
            </w:r>
            <w:r>
              <w:rPr>
                <w:spacing w:val="-3"/>
                <w:sz w:val="28"/>
              </w:rPr>
              <w:t xml:space="preserve"> </w:t>
            </w:r>
            <w:proofErr w:type="spellStart"/>
            <w:r>
              <w:rPr>
                <w:sz w:val="28"/>
              </w:rPr>
              <w:t>гидроаэробики</w:t>
            </w:r>
            <w:proofErr w:type="spellEnd"/>
            <w:r>
              <w:rPr>
                <w:spacing w:val="-3"/>
                <w:sz w:val="28"/>
              </w:rPr>
              <w:t xml:space="preserve"> </w:t>
            </w:r>
            <w:r>
              <w:rPr>
                <w:sz w:val="28"/>
              </w:rPr>
              <w:t>в</w:t>
            </w:r>
            <w:r>
              <w:rPr>
                <w:spacing w:val="-2"/>
                <w:sz w:val="28"/>
              </w:rPr>
              <w:t xml:space="preserve"> </w:t>
            </w:r>
            <w:r>
              <w:rPr>
                <w:sz w:val="28"/>
              </w:rPr>
              <w:t>воде</w:t>
            </w:r>
            <w:r>
              <w:rPr>
                <w:spacing w:val="-1"/>
                <w:sz w:val="28"/>
              </w:rPr>
              <w:t xml:space="preserve"> </w:t>
            </w:r>
            <w:r>
              <w:rPr>
                <w:sz w:val="28"/>
              </w:rPr>
              <w:t>у</w:t>
            </w:r>
            <w:r>
              <w:rPr>
                <w:spacing w:val="-7"/>
                <w:sz w:val="28"/>
              </w:rPr>
              <w:t xml:space="preserve"> </w:t>
            </w:r>
            <w:r>
              <w:rPr>
                <w:sz w:val="28"/>
              </w:rPr>
              <w:t>бортика</w:t>
            </w:r>
            <w:r>
              <w:rPr>
                <w:spacing w:val="-4"/>
                <w:sz w:val="28"/>
              </w:rPr>
              <w:t xml:space="preserve"> </w:t>
            </w:r>
            <w:r>
              <w:rPr>
                <w:sz w:val="28"/>
              </w:rPr>
              <w:t>и</w:t>
            </w:r>
            <w:r>
              <w:rPr>
                <w:spacing w:val="-4"/>
                <w:sz w:val="28"/>
              </w:rPr>
              <w:t xml:space="preserve"> </w:t>
            </w:r>
            <w:r>
              <w:rPr>
                <w:sz w:val="28"/>
              </w:rPr>
              <w:t>без</w:t>
            </w:r>
            <w:r>
              <w:rPr>
                <w:spacing w:val="-2"/>
                <w:sz w:val="28"/>
              </w:rPr>
              <w:t xml:space="preserve"> </w:t>
            </w:r>
            <w:r>
              <w:rPr>
                <w:sz w:val="28"/>
              </w:rPr>
              <w:t>опоры.</w:t>
            </w:r>
          </w:p>
        </w:tc>
      </w:tr>
      <w:tr w:rsidR="00A03118" w14:paraId="628F616A" w14:textId="77777777" w:rsidTr="00997D0D">
        <w:trPr>
          <w:trHeight w:val="738"/>
        </w:trPr>
        <w:tc>
          <w:tcPr>
            <w:tcW w:w="10317" w:type="dxa"/>
          </w:tcPr>
          <w:p w14:paraId="5DF8C7CD" w14:textId="77777777" w:rsidR="00A03118" w:rsidRDefault="00A03118" w:rsidP="00997D0D">
            <w:pPr>
              <w:pStyle w:val="TableParagraph"/>
              <w:spacing w:line="309" w:lineRule="exact"/>
              <w:ind w:left="828"/>
              <w:rPr>
                <w:sz w:val="28"/>
              </w:rPr>
            </w:pPr>
            <w:r>
              <w:rPr>
                <w:sz w:val="28"/>
              </w:rPr>
              <w:t>Содержание</w:t>
            </w:r>
            <w:r>
              <w:rPr>
                <w:spacing w:val="20"/>
                <w:sz w:val="28"/>
              </w:rPr>
              <w:t xml:space="preserve"> </w:t>
            </w:r>
            <w:r>
              <w:rPr>
                <w:sz w:val="28"/>
              </w:rPr>
              <w:t>образовательной</w:t>
            </w:r>
            <w:r>
              <w:rPr>
                <w:spacing w:val="21"/>
                <w:sz w:val="28"/>
              </w:rPr>
              <w:t xml:space="preserve"> </w:t>
            </w:r>
            <w:r>
              <w:rPr>
                <w:sz w:val="28"/>
              </w:rPr>
              <w:t>деятельности</w:t>
            </w:r>
            <w:r>
              <w:rPr>
                <w:spacing w:val="21"/>
                <w:sz w:val="28"/>
              </w:rPr>
              <w:t xml:space="preserve"> </w:t>
            </w:r>
            <w:r>
              <w:rPr>
                <w:sz w:val="28"/>
              </w:rPr>
              <w:t>по</w:t>
            </w:r>
            <w:r>
              <w:rPr>
                <w:spacing w:val="21"/>
                <w:sz w:val="28"/>
              </w:rPr>
              <w:t xml:space="preserve"> </w:t>
            </w:r>
            <w:r>
              <w:rPr>
                <w:sz w:val="28"/>
              </w:rPr>
              <w:t>направлению</w:t>
            </w:r>
            <w:r>
              <w:rPr>
                <w:spacing w:val="29"/>
                <w:sz w:val="28"/>
              </w:rPr>
              <w:t xml:space="preserve"> </w:t>
            </w:r>
            <w:r>
              <w:rPr>
                <w:sz w:val="28"/>
              </w:rPr>
              <w:t>«Формирование</w:t>
            </w:r>
          </w:p>
          <w:p w14:paraId="2C15FCC8" w14:textId="77777777" w:rsidR="00A03118" w:rsidRDefault="00A03118" w:rsidP="00997D0D">
            <w:pPr>
              <w:pStyle w:val="TableParagraph"/>
              <w:spacing w:before="47"/>
              <w:rPr>
                <w:sz w:val="28"/>
              </w:rPr>
            </w:pPr>
            <w:r>
              <w:rPr>
                <w:sz w:val="28"/>
              </w:rPr>
              <w:t>основ</w:t>
            </w:r>
            <w:r>
              <w:rPr>
                <w:spacing w:val="-4"/>
                <w:sz w:val="28"/>
              </w:rPr>
              <w:t xml:space="preserve"> </w:t>
            </w:r>
            <w:r>
              <w:rPr>
                <w:sz w:val="28"/>
              </w:rPr>
              <w:t>здорового образа</w:t>
            </w:r>
            <w:r>
              <w:rPr>
                <w:spacing w:val="-3"/>
                <w:sz w:val="28"/>
              </w:rPr>
              <w:t xml:space="preserve"> </w:t>
            </w:r>
            <w:r>
              <w:rPr>
                <w:sz w:val="28"/>
              </w:rPr>
              <w:t>жизни»</w:t>
            </w:r>
          </w:p>
        </w:tc>
      </w:tr>
      <w:tr w:rsidR="00A03118" w14:paraId="1C1A83FE" w14:textId="77777777" w:rsidTr="00997D0D">
        <w:trPr>
          <w:trHeight w:val="4075"/>
        </w:trPr>
        <w:tc>
          <w:tcPr>
            <w:tcW w:w="10317" w:type="dxa"/>
          </w:tcPr>
          <w:p w14:paraId="31991AC4" w14:textId="77777777" w:rsidR="00A03118" w:rsidRDefault="00A03118" w:rsidP="00997D0D">
            <w:pPr>
              <w:pStyle w:val="TableParagraph"/>
              <w:spacing w:line="276" w:lineRule="auto"/>
              <w:ind w:right="97" w:firstLine="701"/>
              <w:jc w:val="both"/>
              <w:rPr>
                <w:sz w:val="28"/>
              </w:rPr>
            </w:pPr>
            <w:r>
              <w:rPr>
                <w:sz w:val="28"/>
              </w:rPr>
              <w:t>Педагог</w:t>
            </w:r>
            <w:r>
              <w:rPr>
                <w:spacing w:val="1"/>
                <w:sz w:val="28"/>
              </w:rPr>
              <w:t xml:space="preserve"> </w:t>
            </w:r>
            <w:r>
              <w:rPr>
                <w:sz w:val="28"/>
              </w:rPr>
              <w:t>расширяет,</w:t>
            </w:r>
            <w:r>
              <w:rPr>
                <w:spacing w:val="1"/>
                <w:sz w:val="28"/>
              </w:rPr>
              <w:t xml:space="preserve"> </w:t>
            </w:r>
            <w:r>
              <w:rPr>
                <w:sz w:val="28"/>
              </w:rPr>
              <w:t>уточняет</w:t>
            </w:r>
            <w:r>
              <w:rPr>
                <w:spacing w:val="1"/>
                <w:sz w:val="28"/>
              </w:rPr>
              <w:t xml:space="preserve"> </w:t>
            </w:r>
            <w:r>
              <w:rPr>
                <w:sz w:val="28"/>
              </w:rPr>
              <w:t>и</w:t>
            </w:r>
            <w:r>
              <w:rPr>
                <w:spacing w:val="1"/>
                <w:sz w:val="28"/>
              </w:rPr>
              <w:t xml:space="preserve"> </w:t>
            </w:r>
            <w:r>
              <w:rPr>
                <w:sz w:val="28"/>
              </w:rPr>
              <w:t>закрепляет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факторах,</w:t>
            </w:r>
            <w:r>
              <w:rPr>
                <w:spacing w:val="-67"/>
                <w:sz w:val="28"/>
              </w:rPr>
              <w:t xml:space="preserve"> </w:t>
            </w:r>
            <w:r>
              <w:rPr>
                <w:sz w:val="28"/>
              </w:rPr>
              <w:t>положительно</w:t>
            </w:r>
            <w:r>
              <w:rPr>
                <w:spacing w:val="1"/>
                <w:sz w:val="28"/>
              </w:rPr>
              <w:t xml:space="preserve"> </w:t>
            </w:r>
            <w:r>
              <w:rPr>
                <w:sz w:val="28"/>
              </w:rPr>
              <w:t>влияющих</w:t>
            </w:r>
            <w:r>
              <w:rPr>
                <w:spacing w:val="1"/>
                <w:sz w:val="28"/>
              </w:rPr>
              <w:t xml:space="preserve"> </w:t>
            </w:r>
            <w:r>
              <w:rPr>
                <w:sz w:val="28"/>
              </w:rPr>
              <w:t>на</w:t>
            </w:r>
            <w:r>
              <w:rPr>
                <w:spacing w:val="1"/>
                <w:sz w:val="28"/>
              </w:rPr>
              <w:t xml:space="preserve"> </w:t>
            </w:r>
            <w:r>
              <w:rPr>
                <w:sz w:val="28"/>
              </w:rPr>
              <w:t>здоровье,</w:t>
            </w:r>
            <w:r>
              <w:rPr>
                <w:spacing w:val="1"/>
                <w:sz w:val="28"/>
              </w:rPr>
              <w:t xml:space="preserve"> </w:t>
            </w:r>
            <w:r>
              <w:rPr>
                <w:sz w:val="28"/>
              </w:rPr>
              <w:t>роли</w:t>
            </w:r>
            <w:r>
              <w:rPr>
                <w:spacing w:val="1"/>
                <w:sz w:val="28"/>
              </w:rPr>
              <w:t xml:space="preserve"> </w:t>
            </w:r>
            <w:r>
              <w:rPr>
                <w:sz w:val="28"/>
              </w:rPr>
              <w:t>физической</w:t>
            </w:r>
            <w:r>
              <w:rPr>
                <w:spacing w:val="1"/>
                <w:sz w:val="28"/>
              </w:rPr>
              <w:t xml:space="preserve"> </w:t>
            </w:r>
            <w:r>
              <w:rPr>
                <w:sz w:val="28"/>
              </w:rPr>
              <w:t>культуры</w:t>
            </w:r>
            <w:r>
              <w:rPr>
                <w:spacing w:val="1"/>
                <w:sz w:val="28"/>
              </w:rPr>
              <w:t xml:space="preserve"> </w:t>
            </w:r>
            <w:r>
              <w:rPr>
                <w:sz w:val="28"/>
              </w:rPr>
              <w:t>и</w:t>
            </w:r>
            <w:r>
              <w:rPr>
                <w:spacing w:val="1"/>
                <w:sz w:val="28"/>
              </w:rPr>
              <w:t xml:space="preserve"> </w:t>
            </w:r>
            <w:r>
              <w:rPr>
                <w:sz w:val="28"/>
              </w:rPr>
              <w:t>спорта</w:t>
            </w:r>
            <w:r>
              <w:rPr>
                <w:spacing w:val="1"/>
                <w:sz w:val="28"/>
              </w:rPr>
              <w:t xml:space="preserve"> </w:t>
            </w:r>
            <w:r>
              <w:rPr>
                <w:sz w:val="28"/>
              </w:rPr>
              <w:t>в</w:t>
            </w:r>
            <w:r>
              <w:rPr>
                <w:spacing w:val="1"/>
                <w:sz w:val="28"/>
              </w:rPr>
              <w:t xml:space="preserve"> </w:t>
            </w:r>
            <w:r>
              <w:rPr>
                <w:sz w:val="28"/>
              </w:rPr>
              <w:t>укреплении</w:t>
            </w:r>
            <w:r>
              <w:rPr>
                <w:spacing w:val="1"/>
                <w:sz w:val="28"/>
              </w:rPr>
              <w:t xml:space="preserve"> </w:t>
            </w:r>
            <w:r>
              <w:rPr>
                <w:sz w:val="28"/>
              </w:rPr>
              <w:t>здоровья;</w:t>
            </w:r>
            <w:r>
              <w:rPr>
                <w:spacing w:val="1"/>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спорта</w:t>
            </w:r>
            <w:r>
              <w:rPr>
                <w:spacing w:val="1"/>
                <w:sz w:val="28"/>
              </w:rPr>
              <w:t xml:space="preserve"> </w:t>
            </w:r>
            <w:r>
              <w:rPr>
                <w:sz w:val="28"/>
              </w:rPr>
              <w:t>(санный</w:t>
            </w:r>
            <w:r>
              <w:rPr>
                <w:spacing w:val="1"/>
                <w:sz w:val="28"/>
              </w:rPr>
              <w:t xml:space="preserve"> </w:t>
            </w:r>
            <w:r>
              <w:rPr>
                <w:sz w:val="28"/>
              </w:rPr>
              <w:t>спорт,</w:t>
            </w:r>
            <w:r>
              <w:rPr>
                <w:spacing w:val="1"/>
                <w:sz w:val="28"/>
              </w:rPr>
              <w:t xml:space="preserve"> </w:t>
            </w:r>
            <w:r>
              <w:rPr>
                <w:sz w:val="28"/>
              </w:rPr>
              <w:t>борьба,</w:t>
            </w:r>
            <w:r>
              <w:rPr>
                <w:spacing w:val="1"/>
                <w:sz w:val="28"/>
              </w:rPr>
              <w:t xml:space="preserve"> </w:t>
            </w:r>
            <w:r>
              <w:rPr>
                <w:sz w:val="28"/>
              </w:rPr>
              <w:t>теннис,</w:t>
            </w:r>
            <w:r>
              <w:rPr>
                <w:spacing w:val="1"/>
                <w:sz w:val="28"/>
              </w:rPr>
              <w:t xml:space="preserve"> </w:t>
            </w:r>
            <w:r>
              <w:rPr>
                <w:sz w:val="28"/>
              </w:rPr>
              <w:t>синхронное</w:t>
            </w:r>
            <w:r>
              <w:rPr>
                <w:spacing w:val="1"/>
                <w:sz w:val="28"/>
              </w:rPr>
              <w:t xml:space="preserve"> </w:t>
            </w:r>
            <w:r>
              <w:rPr>
                <w:sz w:val="28"/>
              </w:rPr>
              <w:t>плавание</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спортивных</w:t>
            </w:r>
            <w:r>
              <w:rPr>
                <w:spacing w:val="1"/>
                <w:sz w:val="28"/>
              </w:rPr>
              <w:t xml:space="preserve"> </w:t>
            </w:r>
            <w:r>
              <w:rPr>
                <w:sz w:val="28"/>
              </w:rPr>
              <w:t>событиях</w:t>
            </w:r>
            <w:r>
              <w:rPr>
                <w:spacing w:val="1"/>
                <w:sz w:val="28"/>
              </w:rPr>
              <w:t xml:space="preserve"> </w:t>
            </w:r>
            <w:r>
              <w:rPr>
                <w:sz w:val="28"/>
              </w:rPr>
              <w:t>и</w:t>
            </w:r>
            <w:r>
              <w:rPr>
                <w:spacing w:val="1"/>
                <w:sz w:val="28"/>
              </w:rPr>
              <w:t xml:space="preserve"> </w:t>
            </w:r>
            <w:r>
              <w:rPr>
                <w:sz w:val="28"/>
              </w:rPr>
              <w:t>достижениях</w:t>
            </w:r>
            <w:r>
              <w:rPr>
                <w:spacing w:val="1"/>
                <w:sz w:val="28"/>
              </w:rPr>
              <w:t xml:space="preserve"> </w:t>
            </w:r>
            <w:r>
              <w:rPr>
                <w:sz w:val="28"/>
              </w:rPr>
              <w:t>отечественных</w:t>
            </w:r>
            <w:r>
              <w:rPr>
                <w:spacing w:val="1"/>
                <w:sz w:val="28"/>
              </w:rPr>
              <w:t xml:space="preserve"> </w:t>
            </w:r>
            <w:r>
              <w:rPr>
                <w:sz w:val="28"/>
              </w:rPr>
              <w:t>спортсменов.</w:t>
            </w:r>
            <w:r>
              <w:rPr>
                <w:spacing w:val="1"/>
                <w:sz w:val="28"/>
              </w:rPr>
              <w:t xml:space="preserve"> </w:t>
            </w:r>
            <w:r>
              <w:rPr>
                <w:sz w:val="28"/>
              </w:rPr>
              <w:t>Дает</w:t>
            </w:r>
            <w:r>
              <w:rPr>
                <w:spacing w:val="1"/>
                <w:sz w:val="28"/>
              </w:rPr>
              <w:t xml:space="preserve"> </w:t>
            </w:r>
            <w:r>
              <w:rPr>
                <w:sz w:val="28"/>
              </w:rPr>
              <w:t>доступные</w:t>
            </w:r>
            <w:r>
              <w:rPr>
                <w:spacing w:val="1"/>
                <w:sz w:val="28"/>
              </w:rPr>
              <w:t xml:space="preserve"> </w:t>
            </w:r>
            <w:r>
              <w:rPr>
                <w:sz w:val="28"/>
              </w:rPr>
              <w:t>по</w:t>
            </w:r>
            <w:r>
              <w:rPr>
                <w:spacing w:val="1"/>
                <w:sz w:val="28"/>
              </w:rPr>
              <w:t xml:space="preserve"> </w:t>
            </w:r>
            <w:r>
              <w:rPr>
                <w:sz w:val="28"/>
              </w:rPr>
              <w:t>возрасту</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профилактике и охране здоровья, правилах безопасного поведения в двигательной</w:t>
            </w:r>
            <w:r>
              <w:rPr>
                <w:spacing w:val="1"/>
                <w:sz w:val="28"/>
              </w:rPr>
              <w:t xml:space="preserve"> </w:t>
            </w:r>
            <w:r>
              <w:rPr>
                <w:sz w:val="28"/>
              </w:rPr>
              <w:t>деятельности</w:t>
            </w:r>
            <w:r>
              <w:rPr>
                <w:spacing w:val="1"/>
                <w:sz w:val="28"/>
              </w:rPr>
              <w:t xml:space="preserve"> </w:t>
            </w:r>
            <w:r>
              <w:rPr>
                <w:sz w:val="28"/>
              </w:rPr>
              <w:t>(при</w:t>
            </w:r>
            <w:r>
              <w:rPr>
                <w:spacing w:val="1"/>
                <w:sz w:val="28"/>
              </w:rPr>
              <w:t xml:space="preserve"> </w:t>
            </w:r>
            <w:r>
              <w:rPr>
                <w:sz w:val="28"/>
              </w:rPr>
              <w:t>активном</w:t>
            </w:r>
            <w:r>
              <w:rPr>
                <w:spacing w:val="1"/>
                <w:sz w:val="28"/>
              </w:rPr>
              <w:t xml:space="preserve"> </w:t>
            </w:r>
            <w:r>
              <w:rPr>
                <w:sz w:val="28"/>
              </w:rPr>
              <w:t>беге,</w:t>
            </w:r>
            <w:r>
              <w:rPr>
                <w:spacing w:val="1"/>
                <w:sz w:val="28"/>
              </w:rPr>
              <w:t xml:space="preserve"> </w:t>
            </w:r>
            <w:r>
              <w:rPr>
                <w:sz w:val="28"/>
              </w:rPr>
              <w:t>прыжках,</w:t>
            </w:r>
            <w:r>
              <w:rPr>
                <w:spacing w:val="1"/>
                <w:sz w:val="28"/>
              </w:rPr>
              <w:t xml:space="preserve"> </w:t>
            </w:r>
            <w:r>
              <w:rPr>
                <w:sz w:val="28"/>
              </w:rPr>
              <w:t>играх-эстафетах,</w:t>
            </w:r>
            <w:r>
              <w:rPr>
                <w:spacing w:val="1"/>
                <w:sz w:val="28"/>
              </w:rPr>
              <w:t xml:space="preserve"> </w:t>
            </w:r>
            <w:r>
              <w:rPr>
                <w:sz w:val="28"/>
              </w:rPr>
              <w:t>взаимодействии</w:t>
            </w:r>
            <w:r>
              <w:rPr>
                <w:spacing w:val="1"/>
                <w:sz w:val="28"/>
              </w:rPr>
              <w:t xml:space="preserve"> </w:t>
            </w:r>
            <w:r>
              <w:rPr>
                <w:sz w:val="28"/>
              </w:rPr>
              <w:t>с</w:t>
            </w:r>
            <w:r>
              <w:rPr>
                <w:spacing w:val="-67"/>
                <w:sz w:val="28"/>
              </w:rPr>
              <w:t xml:space="preserve"> </w:t>
            </w:r>
            <w:r>
              <w:rPr>
                <w:sz w:val="28"/>
              </w:rPr>
              <w:t>партнером, в играх и упражнениях с мячом, гимнастической палкой, скакалкой,</w:t>
            </w:r>
            <w:r>
              <w:rPr>
                <w:spacing w:val="1"/>
                <w:sz w:val="28"/>
              </w:rPr>
              <w:t xml:space="preserve"> </w:t>
            </w:r>
            <w:r>
              <w:rPr>
                <w:sz w:val="28"/>
              </w:rPr>
              <w:t>обручем,</w:t>
            </w:r>
            <w:r>
              <w:rPr>
                <w:spacing w:val="1"/>
                <w:sz w:val="28"/>
              </w:rPr>
              <w:t xml:space="preserve"> </w:t>
            </w:r>
            <w:r>
              <w:rPr>
                <w:sz w:val="28"/>
              </w:rPr>
              <w:t>предметами,</w:t>
            </w:r>
            <w:r>
              <w:rPr>
                <w:spacing w:val="1"/>
                <w:sz w:val="28"/>
              </w:rPr>
              <w:t xml:space="preserve"> </w:t>
            </w:r>
            <w:r>
              <w:rPr>
                <w:sz w:val="28"/>
              </w:rPr>
              <w:t>пользовании</w:t>
            </w:r>
            <w:r>
              <w:rPr>
                <w:spacing w:val="1"/>
                <w:sz w:val="28"/>
              </w:rPr>
              <w:t xml:space="preserve"> </w:t>
            </w:r>
            <w:r>
              <w:rPr>
                <w:sz w:val="28"/>
              </w:rPr>
              <w:t>спортивны</w:t>
            </w:r>
            <w:r>
              <w:rPr>
                <w:spacing w:val="1"/>
                <w:sz w:val="28"/>
              </w:rPr>
              <w:t xml:space="preserve"> </w:t>
            </w:r>
            <w:r>
              <w:rPr>
                <w:sz w:val="28"/>
              </w:rPr>
              <w:t>инвентарем,</w:t>
            </w:r>
            <w:r>
              <w:rPr>
                <w:spacing w:val="1"/>
                <w:sz w:val="28"/>
              </w:rPr>
              <w:t xml:space="preserve"> </w:t>
            </w:r>
            <w:r>
              <w:rPr>
                <w:sz w:val="28"/>
              </w:rPr>
              <w:t>оборудованием),</w:t>
            </w:r>
            <w:r>
              <w:rPr>
                <w:spacing w:val="1"/>
                <w:sz w:val="28"/>
              </w:rPr>
              <w:t xml:space="preserve"> </w:t>
            </w:r>
            <w:r>
              <w:rPr>
                <w:sz w:val="28"/>
              </w:rPr>
              <w:t>во</w:t>
            </w:r>
            <w:r>
              <w:rPr>
                <w:spacing w:val="1"/>
                <w:sz w:val="28"/>
              </w:rPr>
              <w:t xml:space="preserve"> </w:t>
            </w:r>
            <w:r>
              <w:rPr>
                <w:sz w:val="28"/>
              </w:rPr>
              <w:t>время</w:t>
            </w:r>
            <w:r>
              <w:rPr>
                <w:spacing w:val="6"/>
                <w:sz w:val="28"/>
              </w:rPr>
              <w:t xml:space="preserve"> </w:t>
            </w:r>
            <w:r>
              <w:rPr>
                <w:sz w:val="28"/>
              </w:rPr>
              <w:t>туристских</w:t>
            </w:r>
            <w:r>
              <w:rPr>
                <w:spacing w:val="7"/>
                <w:sz w:val="28"/>
              </w:rPr>
              <w:t xml:space="preserve"> </w:t>
            </w:r>
            <w:r>
              <w:rPr>
                <w:sz w:val="28"/>
              </w:rPr>
              <w:t>прогулок</w:t>
            </w:r>
            <w:r>
              <w:rPr>
                <w:spacing w:val="6"/>
                <w:sz w:val="28"/>
              </w:rPr>
              <w:t xml:space="preserve"> </w:t>
            </w:r>
            <w:r>
              <w:rPr>
                <w:sz w:val="28"/>
              </w:rPr>
              <w:t>и</w:t>
            </w:r>
            <w:r>
              <w:rPr>
                <w:spacing w:val="9"/>
                <w:sz w:val="28"/>
              </w:rPr>
              <w:t xml:space="preserve"> </w:t>
            </w:r>
            <w:r>
              <w:rPr>
                <w:sz w:val="28"/>
              </w:rPr>
              <w:t>экскурсий.</w:t>
            </w:r>
            <w:r>
              <w:rPr>
                <w:spacing w:val="7"/>
                <w:sz w:val="28"/>
              </w:rPr>
              <w:t xml:space="preserve"> </w:t>
            </w:r>
            <w:r>
              <w:rPr>
                <w:sz w:val="28"/>
              </w:rPr>
              <w:t>Приучает</w:t>
            </w:r>
            <w:r>
              <w:rPr>
                <w:spacing w:val="8"/>
                <w:sz w:val="28"/>
              </w:rPr>
              <w:t xml:space="preserve"> </w:t>
            </w:r>
            <w:r>
              <w:rPr>
                <w:sz w:val="28"/>
              </w:rPr>
              <w:t>детей</w:t>
            </w:r>
            <w:r>
              <w:rPr>
                <w:spacing w:val="6"/>
                <w:sz w:val="28"/>
              </w:rPr>
              <w:t xml:space="preserve"> </w:t>
            </w:r>
            <w:r>
              <w:rPr>
                <w:sz w:val="28"/>
              </w:rPr>
              <w:t>следить</w:t>
            </w:r>
            <w:r>
              <w:rPr>
                <w:spacing w:val="7"/>
                <w:sz w:val="28"/>
              </w:rPr>
              <w:t xml:space="preserve"> </w:t>
            </w:r>
            <w:r>
              <w:rPr>
                <w:sz w:val="28"/>
              </w:rPr>
              <w:t>за</w:t>
            </w:r>
            <w:r>
              <w:rPr>
                <w:spacing w:val="6"/>
                <w:sz w:val="28"/>
              </w:rPr>
              <w:t xml:space="preserve"> </w:t>
            </w:r>
            <w:r>
              <w:rPr>
                <w:sz w:val="28"/>
              </w:rPr>
              <w:t>своей</w:t>
            </w:r>
            <w:r>
              <w:rPr>
                <w:spacing w:val="7"/>
                <w:sz w:val="28"/>
              </w:rPr>
              <w:t xml:space="preserve"> </w:t>
            </w:r>
            <w:r>
              <w:rPr>
                <w:sz w:val="28"/>
              </w:rPr>
              <w:t>осанкой,</w:t>
            </w:r>
          </w:p>
          <w:p w14:paraId="59A4A353" w14:textId="77777777" w:rsidR="00A03118" w:rsidRDefault="00A03118" w:rsidP="00997D0D">
            <w:pPr>
              <w:pStyle w:val="TableParagraph"/>
              <w:spacing w:line="321" w:lineRule="exact"/>
              <w:jc w:val="both"/>
              <w:rPr>
                <w:sz w:val="28"/>
              </w:rPr>
            </w:pPr>
            <w:r>
              <w:rPr>
                <w:sz w:val="28"/>
              </w:rPr>
              <w:t>формирует</w:t>
            </w:r>
            <w:r>
              <w:rPr>
                <w:spacing w:val="69"/>
                <w:sz w:val="28"/>
              </w:rPr>
              <w:t xml:space="preserve"> </w:t>
            </w:r>
            <w:r>
              <w:rPr>
                <w:sz w:val="28"/>
              </w:rPr>
              <w:t>представление</w:t>
            </w:r>
            <w:r>
              <w:rPr>
                <w:spacing w:val="67"/>
                <w:sz w:val="28"/>
              </w:rPr>
              <w:t xml:space="preserve"> </w:t>
            </w:r>
            <w:r>
              <w:rPr>
                <w:sz w:val="28"/>
              </w:rPr>
              <w:t>о</w:t>
            </w:r>
            <w:r>
              <w:rPr>
                <w:spacing w:val="68"/>
                <w:sz w:val="28"/>
              </w:rPr>
              <w:t xml:space="preserve"> </w:t>
            </w:r>
            <w:r>
              <w:rPr>
                <w:sz w:val="28"/>
              </w:rPr>
              <w:t>том,</w:t>
            </w:r>
            <w:r>
              <w:rPr>
                <w:spacing w:val="66"/>
                <w:sz w:val="28"/>
              </w:rPr>
              <w:t xml:space="preserve"> </w:t>
            </w:r>
            <w:r>
              <w:rPr>
                <w:sz w:val="28"/>
              </w:rPr>
              <w:t>как</w:t>
            </w:r>
            <w:r>
              <w:rPr>
                <w:spacing w:val="65"/>
                <w:sz w:val="28"/>
              </w:rPr>
              <w:t xml:space="preserve"> </w:t>
            </w:r>
            <w:r>
              <w:rPr>
                <w:sz w:val="28"/>
              </w:rPr>
              <w:t>оказывать</w:t>
            </w:r>
            <w:r>
              <w:rPr>
                <w:spacing w:val="67"/>
                <w:sz w:val="28"/>
              </w:rPr>
              <w:t xml:space="preserve"> </w:t>
            </w:r>
            <w:r>
              <w:rPr>
                <w:sz w:val="28"/>
              </w:rPr>
              <w:t>элементарную</w:t>
            </w:r>
            <w:r>
              <w:rPr>
                <w:spacing w:val="68"/>
                <w:sz w:val="28"/>
              </w:rPr>
              <w:t xml:space="preserve"> </w:t>
            </w:r>
            <w:r>
              <w:rPr>
                <w:sz w:val="28"/>
              </w:rPr>
              <w:t>первую</w:t>
            </w:r>
            <w:r>
              <w:rPr>
                <w:spacing w:val="68"/>
                <w:sz w:val="28"/>
              </w:rPr>
              <w:t xml:space="preserve"> </w:t>
            </w:r>
            <w:r>
              <w:rPr>
                <w:sz w:val="28"/>
              </w:rPr>
              <w:t>помощь,</w:t>
            </w:r>
          </w:p>
        </w:tc>
      </w:tr>
    </w:tbl>
    <w:p w14:paraId="40465CC6" w14:textId="77777777" w:rsidR="00A03118" w:rsidRDefault="00A03118" w:rsidP="00A03118">
      <w:pPr>
        <w:spacing w:line="321" w:lineRule="exact"/>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14:paraId="33BF76D3" w14:textId="77777777" w:rsidTr="00997D0D">
        <w:trPr>
          <w:trHeight w:val="1113"/>
        </w:trPr>
        <w:tc>
          <w:tcPr>
            <w:tcW w:w="10317" w:type="dxa"/>
          </w:tcPr>
          <w:p w14:paraId="6661E5EE" w14:textId="77777777" w:rsidR="00A03118" w:rsidRDefault="00A03118" w:rsidP="00997D0D">
            <w:pPr>
              <w:pStyle w:val="TableParagraph"/>
              <w:tabs>
                <w:tab w:val="left" w:pos="1553"/>
                <w:tab w:val="left" w:pos="2282"/>
                <w:tab w:val="left" w:pos="4198"/>
                <w:tab w:val="left" w:pos="5914"/>
                <w:tab w:val="left" w:pos="7050"/>
                <w:tab w:val="left" w:pos="8729"/>
                <w:tab w:val="left" w:pos="9072"/>
                <w:tab w:val="left" w:pos="10073"/>
              </w:tabs>
              <w:spacing w:line="276" w:lineRule="auto"/>
              <w:ind w:right="106"/>
              <w:rPr>
                <w:sz w:val="28"/>
              </w:rPr>
            </w:pPr>
            <w:r>
              <w:rPr>
                <w:sz w:val="28"/>
              </w:rPr>
              <w:lastRenderedPageBreak/>
              <w:t>оценивать</w:t>
            </w:r>
            <w:r>
              <w:rPr>
                <w:sz w:val="28"/>
              </w:rPr>
              <w:tab/>
              <w:t>свое</w:t>
            </w:r>
            <w:r>
              <w:rPr>
                <w:sz w:val="28"/>
              </w:rPr>
              <w:tab/>
              <w:t>самочувствие;</w:t>
            </w:r>
            <w:r>
              <w:rPr>
                <w:sz w:val="28"/>
              </w:rPr>
              <w:tab/>
              <w:t>воспитывает</w:t>
            </w:r>
            <w:r>
              <w:rPr>
                <w:sz w:val="28"/>
              </w:rPr>
              <w:tab/>
              <w:t>чувство</w:t>
            </w:r>
            <w:r>
              <w:rPr>
                <w:sz w:val="28"/>
              </w:rPr>
              <w:tab/>
              <w:t>сострадания</w:t>
            </w:r>
            <w:r>
              <w:rPr>
                <w:sz w:val="28"/>
              </w:rPr>
              <w:tab/>
              <w:t>к</w:t>
            </w:r>
            <w:r>
              <w:rPr>
                <w:sz w:val="28"/>
              </w:rPr>
              <w:tab/>
              <w:t>людям</w:t>
            </w:r>
            <w:r>
              <w:rPr>
                <w:sz w:val="28"/>
              </w:rPr>
              <w:tab/>
            </w:r>
            <w:r>
              <w:rPr>
                <w:spacing w:val="-3"/>
                <w:sz w:val="28"/>
              </w:rPr>
              <w:t>с</w:t>
            </w:r>
            <w:r>
              <w:rPr>
                <w:spacing w:val="-67"/>
                <w:sz w:val="28"/>
              </w:rPr>
              <w:t xml:space="preserve"> </w:t>
            </w:r>
            <w:r>
              <w:rPr>
                <w:sz w:val="28"/>
              </w:rPr>
              <w:t>особенностями</w:t>
            </w:r>
            <w:r>
              <w:rPr>
                <w:spacing w:val="39"/>
                <w:sz w:val="28"/>
              </w:rPr>
              <w:t xml:space="preserve"> </w:t>
            </w:r>
            <w:r>
              <w:rPr>
                <w:sz w:val="28"/>
              </w:rPr>
              <w:t>здоровья,</w:t>
            </w:r>
            <w:r>
              <w:rPr>
                <w:spacing w:val="35"/>
                <w:sz w:val="28"/>
              </w:rPr>
              <w:t xml:space="preserve"> </w:t>
            </w:r>
            <w:r>
              <w:rPr>
                <w:sz w:val="28"/>
              </w:rPr>
              <w:t>поддерживает</w:t>
            </w:r>
            <w:r>
              <w:rPr>
                <w:spacing w:val="38"/>
                <w:sz w:val="28"/>
              </w:rPr>
              <w:t xml:space="preserve"> </w:t>
            </w:r>
            <w:r>
              <w:rPr>
                <w:sz w:val="28"/>
              </w:rPr>
              <w:t>стремление</w:t>
            </w:r>
            <w:r>
              <w:rPr>
                <w:spacing w:val="38"/>
                <w:sz w:val="28"/>
              </w:rPr>
              <w:t xml:space="preserve"> </w:t>
            </w:r>
            <w:r>
              <w:rPr>
                <w:sz w:val="28"/>
              </w:rPr>
              <w:t>детей</w:t>
            </w:r>
            <w:r>
              <w:rPr>
                <w:spacing w:val="39"/>
                <w:sz w:val="28"/>
              </w:rPr>
              <w:t xml:space="preserve"> </w:t>
            </w:r>
            <w:r>
              <w:rPr>
                <w:sz w:val="28"/>
              </w:rPr>
              <w:t>заботиться</w:t>
            </w:r>
            <w:r>
              <w:rPr>
                <w:spacing w:val="36"/>
                <w:sz w:val="28"/>
              </w:rPr>
              <w:t xml:space="preserve"> </w:t>
            </w:r>
            <w:r>
              <w:rPr>
                <w:sz w:val="28"/>
              </w:rPr>
              <w:t>о</w:t>
            </w:r>
            <w:r>
              <w:rPr>
                <w:spacing w:val="39"/>
                <w:sz w:val="28"/>
              </w:rPr>
              <w:t xml:space="preserve"> </w:t>
            </w:r>
            <w:r>
              <w:rPr>
                <w:sz w:val="28"/>
              </w:rPr>
              <w:t>своем</w:t>
            </w:r>
          </w:p>
          <w:p w14:paraId="54BEB8AC" w14:textId="77777777" w:rsidR="00A03118" w:rsidRDefault="00A03118" w:rsidP="00997D0D">
            <w:pPr>
              <w:pStyle w:val="TableParagraph"/>
              <w:spacing w:line="321" w:lineRule="exact"/>
              <w:rPr>
                <w:sz w:val="28"/>
              </w:rPr>
            </w:pPr>
            <w:r>
              <w:rPr>
                <w:sz w:val="28"/>
              </w:rPr>
              <w:t>здоровье</w:t>
            </w:r>
            <w:r>
              <w:rPr>
                <w:spacing w:val="-3"/>
                <w:sz w:val="28"/>
              </w:rPr>
              <w:t xml:space="preserve"> </w:t>
            </w:r>
            <w:r>
              <w:rPr>
                <w:sz w:val="28"/>
              </w:rPr>
              <w:t>и</w:t>
            </w:r>
            <w:r>
              <w:rPr>
                <w:spacing w:val="-3"/>
                <w:sz w:val="28"/>
              </w:rPr>
              <w:t xml:space="preserve"> </w:t>
            </w:r>
            <w:r>
              <w:rPr>
                <w:sz w:val="28"/>
              </w:rPr>
              <w:t>самочувствии</w:t>
            </w:r>
            <w:r>
              <w:rPr>
                <w:spacing w:val="-6"/>
                <w:sz w:val="28"/>
              </w:rPr>
              <w:t xml:space="preserve"> </w:t>
            </w:r>
            <w:r>
              <w:rPr>
                <w:sz w:val="28"/>
              </w:rPr>
              <w:t>других</w:t>
            </w:r>
            <w:r>
              <w:rPr>
                <w:spacing w:val="-2"/>
                <w:sz w:val="28"/>
              </w:rPr>
              <w:t xml:space="preserve"> </w:t>
            </w:r>
            <w:r>
              <w:rPr>
                <w:sz w:val="28"/>
              </w:rPr>
              <w:t>людей.</w:t>
            </w:r>
          </w:p>
        </w:tc>
      </w:tr>
      <w:tr w:rsidR="00A03118" w14:paraId="3D5E292B" w14:textId="77777777" w:rsidTr="00997D0D">
        <w:trPr>
          <w:trHeight w:val="738"/>
        </w:trPr>
        <w:tc>
          <w:tcPr>
            <w:tcW w:w="10317" w:type="dxa"/>
          </w:tcPr>
          <w:p w14:paraId="533E5C69" w14:textId="77777777" w:rsidR="00A03118" w:rsidRDefault="00A03118" w:rsidP="00997D0D">
            <w:pPr>
              <w:pStyle w:val="TableParagraph"/>
              <w:tabs>
                <w:tab w:val="left" w:pos="2511"/>
                <w:tab w:val="left" w:pos="4726"/>
                <w:tab w:val="left" w:pos="6532"/>
                <w:tab w:val="left" w:pos="7037"/>
                <w:tab w:val="left" w:pos="8840"/>
              </w:tabs>
              <w:spacing w:line="309" w:lineRule="exact"/>
              <w:ind w:left="828"/>
              <w:rPr>
                <w:sz w:val="28"/>
              </w:rPr>
            </w:pPr>
            <w:r>
              <w:rPr>
                <w:sz w:val="28"/>
              </w:rPr>
              <w:t>Содержание</w:t>
            </w:r>
            <w:r>
              <w:rPr>
                <w:sz w:val="28"/>
              </w:rPr>
              <w:tab/>
              <w:t>образовательной</w:t>
            </w:r>
            <w:r>
              <w:rPr>
                <w:sz w:val="28"/>
              </w:rPr>
              <w:tab/>
              <w:t>деятельности</w:t>
            </w:r>
            <w:r>
              <w:rPr>
                <w:sz w:val="28"/>
              </w:rPr>
              <w:tab/>
              <w:t>по</w:t>
            </w:r>
            <w:r>
              <w:rPr>
                <w:sz w:val="28"/>
              </w:rPr>
              <w:tab/>
              <w:t>направлению</w:t>
            </w:r>
            <w:r>
              <w:rPr>
                <w:sz w:val="28"/>
              </w:rPr>
              <w:tab/>
              <w:t>«Активный</w:t>
            </w:r>
          </w:p>
          <w:p w14:paraId="1A6C073B" w14:textId="77777777" w:rsidR="00A03118" w:rsidRDefault="00A03118" w:rsidP="00997D0D">
            <w:pPr>
              <w:pStyle w:val="TableParagraph"/>
              <w:spacing w:before="47"/>
              <w:rPr>
                <w:sz w:val="28"/>
              </w:rPr>
            </w:pPr>
            <w:r>
              <w:rPr>
                <w:sz w:val="28"/>
              </w:rPr>
              <w:t>отдых»</w:t>
            </w:r>
          </w:p>
        </w:tc>
      </w:tr>
      <w:tr w:rsidR="00A03118" w14:paraId="443471D7" w14:textId="77777777" w:rsidTr="00997D0D">
        <w:trPr>
          <w:trHeight w:val="12591"/>
        </w:trPr>
        <w:tc>
          <w:tcPr>
            <w:tcW w:w="10317" w:type="dxa"/>
          </w:tcPr>
          <w:p w14:paraId="605E1C14" w14:textId="77777777" w:rsidR="00A03118" w:rsidRDefault="00A03118" w:rsidP="00997D0D">
            <w:pPr>
              <w:pStyle w:val="TableParagraph"/>
              <w:spacing w:line="276" w:lineRule="auto"/>
              <w:ind w:right="124" w:firstLine="701"/>
              <w:jc w:val="both"/>
              <w:rPr>
                <w:sz w:val="28"/>
              </w:rPr>
            </w:pPr>
            <w:r>
              <w:rPr>
                <w:sz w:val="28"/>
              </w:rPr>
              <w:t>Физкультурные</w:t>
            </w:r>
            <w:r>
              <w:rPr>
                <w:spacing w:val="17"/>
                <w:sz w:val="28"/>
              </w:rPr>
              <w:t xml:space="preserve"> </w:t>
            </w:r>
            <w:r>
              <w:rPr>
                <w:sz w:val="28"/>
              </w:rPr>
              <w:t>праздники</w:t>
            </w:r>
            <w:r>
              <w:rPr>
                <w:spacing w:val="17"/>
                <w:sz w:val="28"/>
              </w:rPr>
              <w:t xml:space="preserve"> </w:t>
            </w:r>
            <w:r>
              <w:rPr>
                <w:sz w:val="28"/>
              </w:rPr>
              <w:t>и</w:t>
            </w:r>
            <w:r>
              <w:rPr>
                <w:spacing w:val="14"/>
                <w:sz w:val="28"/>
              </w:rPr>
              <w:t xml:space="preserve"> </w:t>
            </w:r>
            <w:r>
              <w:rPr>
                <w:sz w:val="28"/>
              </w:rPr>
              <w:t>досуги:</w:t>
            </w:r>
            <w:r>
              <w:rPr>
                <w:spacing w:val="17"/>
                <w:sz w:val="28"/>
              </w:rPr>
              <w:t xml:space="preserve"> </w:t>
            </w:r>
            <w:r>
              <w:rPr>
                <w:sz w:val="28"/>
              </w:rPr>
              <w:t>педагоги</w:t>
            </w:r>
            <w:r>
              <w:rPr>
                <w:spacing w:val="15"/>
                <w:sz w:val="28"/>
              </w:rPr>
              <w:t xml:space="preserve"> </w:t>
            </w:r>
            <w:r>
              <w:rPr>
                <w:sz w:val="28"/>
              </w:rPr>
              <w:t>организуют</w:t>
            </w:r>
            <w:r>
              <w:rPr>
                <w:spacing w:val="17"/>
                <w:sz w:val="28"/>
              </w:rPr>
              <w:t xml:space="preserve"> </w:t>
            </w:r>
            <w:r>
              <w:rPr>
                <w:sz w:val="28"/>
              </w:rPr>
              <w:t>праздники</w:t>
            </w:r>
            <w:r>
              <w:rPr>
                <w:spacing w:val="17"/>
                <w:sz w:val="28"/>
              </w:rPr>
              <w:t xml:space="preserve"> </w:t>
            </w:r>
            <w:r>
              <w:rPr>
                <w:sz w:val="28"/>
              </w:rPr>
              <w:t>(2</w:t>
            </w:r>
            <w:r>
              <w:rPr>
                <w:spacing w:val="17"/>
                <w:sz w:val="28"/>
              </w:rPr>
              <w:t xml:space="preserve"> </w:t>
            </w:r>
            <w:r>
              <w:rPr>
                <w:sz w:val="28"/>
              </w:rPr>
              <w:t>раза</w:t>
            </w:r>
            <w:r>
              <w:rPr>
                <w:spacing w:val="-68"/>
                <w:sz w:val="28"/>
              </w:rPr>
              <w:t xml:space="preserve"> </w:t>
            </w:r>
            <w:r>
              <w:rPr>
                <w:sz w:val="28"/>
              </w:rPr>
              <w:t>в</w:t>
            </w:r>
            <w:r>
              <w:rPr>
                <w:spacing w:val="1"/>
                <w:sz w:val="28"/>
              </w:rPr>
              <w:t xml:space="preserve"> </w:t>
            </w:r>
            <w:r>
              <w:rPr>
                <w:sz w:val="28"/>
              </w:rPr>
              <w:t>год,</w:t>
            </w:r>
            <w:r>
              <w:rPr>
                <w:spacing w:val="1"/>
                <w:sz w:val="28"/>
              </w:rPr>
              <w:t xml:space="preserve"> </w:t>
            </w:r>
            <w:r>
              <w:rPr>
                <w:sz w:val="28"/>
              </w:rPr>
              <w:t>продолжительностью</w:t>
            </w:r>
            <w:r>
              <w:rPr>
                <w:spacing w:val="1"/>
                <w:sz w:val="28"/>
              </w:rPr>
              <w:t xml:space="preserve"> </w:t>
            </w:r>
            <w:r>
              <w:rPr>
                <w:sz w:val="28"/>
              </w:rPr>
              <w:t>не</w:t>
            </w:r>
            <w:r>
              <w:rPr>
                <w:spacing w:val="1"/>
                <w:sz w:val="28"/>
              </w:rPr>
              <w:t xml:space="preserve"> </w:t>
            </w:r>
            <w:r>
              <w:rPr>
                <w:sz w:val="28"/>
              </w:rPr>
              <w:t>более</w:t>
            </w:r>
            <w:r>
              <w:rPr>
                <w:spacing w:val="1"/>
                <w:sz w:val="28"/>
              </w:rPr>
              <w:t xml:space="preserve"> </w:t>
            </w:r>
            <w:r>
              <w:rPr>
                <w:sz w:val="28"/>
              </w:rPr>
              <w:t>1,5</w:t>
            </w:r>
            <w:r>
              <w:rPr>
                <w:spacing w:val="1"/>
                <w:sz w:val="28"/>
              </w:rPr>
              <w:t xml:space="preserve"> </w:t>
            </w:r>
            <w:r>
              <w:rPr>
                <w:sz w:val="28"/>
              </w:rPr>
              <w:t>часов).</w:t>
            </w:r>
            <w:r>
              <w:rPr>
                <w:spacing w:val="1"/>
                <w:sz w:val="28"/>
              </w:rPr>
              <w:t xml:space="preserve"> </w:t>
            </w:r>
            <w:r>
              <w:rPr>
                <w:sz w:val="28"/>
              </w:rPr>
              <w:t>Содержание</w:t>
            </w:r>
            <w:r>
              <w:rPr>
                <w:spacing w:val="1"/>
                <w:sz w:val="28"/>
              </w:rPr>
              <w:t xml:space="preserve"> </w:t>
            </w:r>
            <w:r>
              <w:rPr>
                <w:sz w:val="28"/>
              </w:rPr>
              <w:t>праздников</w:t>
            </w:r>
            <w:r>
              <w:rPr>
                <w:spacing w:val="1"/>
                <w:sz w:val="28"/>
              </w:rPr>
              <w:t xml:space="preserve"> </w:t>
            </w:r>
            <w:r>
              <w:rPr>
                <w:sz w:val="28"/>
              </w:rPr>
              <w:t>предусматривают</w:t>
            </w:r>
            <w:r>
              <w:rPr>
                <w:spacing w:val="1"/>
                <w:sz w:val="28"/>
              </w:rPr>
              <w:t xml:space="preserve"> </w:t>
            </w:r>
            <w:r>
              <w:rPr>
                <w:sz w:val="28"/>
              </w:rPr>
              <w:t>сезонные</w:t>
            </w:r>
            <w:r>
              <w:rPr>
                <w:spacing w:val="1"/>
                <w:sz w:val="28"/>
              </w:rPr>
              <w:t xml:space="preserve"> </w:t>
            </w:r>
            <w:r>
              <w:rPr>
                <w:sz w:val="28"/>
              </w:rPr>
              <w:t>спортивные</w:t>
            </w:r>
            <w:r>
              <w:rPr>
                <w:spacing w:val="1"/>
                <w:sz w:val="28"/>
              </w:rPr>
              <w:t xml:space="preserve"> </w:t>
            </w:r>
            <w:r>
              <w:rPr>
                <w:sz w:val="28"/>
              </w:rPr>
              <w:t>упражнения,</w:t>
            </w:r>
            <w:r>
              <w:rPr>
                <w:spacing w:val="1"/>
                <w:sz w:val="28"/>
              </w:rPr>
              <w:t xml:space="preserve"> </w:t>
            </w:r>
            <w:r>
              <w:rPr>
                <w:sz w:val="28"/>
              </w:rPr>
              <w:t>элементы</w:t>
            </w:r>
            <w:r>
              <w:rPr>
                <w:spacing w:val="1"/>
                <w:sz w:val="28"/>
              </w:rPr>
              <w:t xml:space="preserve"> </w:t>
            </w:r>
            <w:r>
              <w:rPr>
                <w:sz w:val="28"/>
              </w:rPr>
              <w:t>соревнования,</w:t>
            </w:r>
            <w:r>
              <w:rPr>
                <w:spacing w:val="1"/>
                <w:sz w:val="28"/>
              </w:rPr>
              <w:t xml:space="preserve"> </w:t>
            </w:r>
            <w:r>
              <w:rPr>
                <w:sz w:val="28"/>
              </w:rPr>
              <w:t>с</w:t>
            </w:r>
            <w:r>
              <w:rPr>
                <w:spacing w:val="-67"/>
                <w:sz w:val="28"/>
              </w:rPr>
              <w:t xml:space="preserve"> </w:t>
            </w:r>
            <w:r>
              <w:rPr>
                <w:sz w:val="28"/>
              </w:rPr>
              <w:t>включением игр-эстафет, спортивных игр, на базе ранее освоенных физических</w:t>
            </w:r>
            <w:r>
              <w:rPr>
                <w:spacing w:val="1"/>
                <w:sz w:val="28"/>
              </w:rPr>
              <w:t xml:space="preserve"> </w:t>
            </w:r>
            <w:r>
              <w:rPr>
                <w:sz w:val="28"/>
              </w:rPr>
              <w:t>упражнений.</w:t>
            </w:r>
          </w:p>
          <w:p w14:paraId="156813B8" w14:textId="77777777" w:rsidR="00A03118" w:rsidRDefault="00A03118" w:rsidP="00997D0D">
            <w:pPr>
              <w:pStyle w:val="TableParagraph"/>
              <w:spacing w:line="276" w:lineRule="auto"/>
              <w:ind w:right="117" w:firstLine="701"/>
              <w:jc w:val="both"/>
              <w:rPr>
                <w:sz w:val="28"/>
              </w:rPr>
            </w:pPr>
            <w:r>
              <w:rPr>
                <w:sz w:val="28"/>
              </w:rPr>
              <w:t>Досуг</w:t>
            </w:r>
            <w:r>
              <w:rPr>
                <w:spacing w:val="1"/>
                <w:sz w:val="28"/>
              </w:rPr>
              <w:t xml:space="preserve"> </w:t>
            </w:r>
            <w:r>
              <w:rPr>
                <w:sz w:val="28"/>
              </w:rPr>
              <w:t>организуется</w:t>
            </w:r>
            <w:r>
              <w:rPr>
                <w:spacing w:val="1"/>
                <w:sz w:val="28"/>
              </w:rPr>
              <w:t xml:space="preserve"> </w:t>
            </w:r>
            <w:r>
              <w:rPr>
                <w:sz w:val="28"/>
              </w:rPr>
              <w:t>1</w:t>
            </w:r>
            <w:r>
              <w:rPr>
                <w:spacing w:val="1"/>
                <w:sz w:val="28"/>
              </w:rPr>
              <w:t xml:space="preserve"> </w:t>
            </w:r>
            <w:r>
              <w:rPr>
                <w:sz w:val="28"/>
              </w:rPr>
              <w:t>-2</w:t>
            </w:r>
            <w:r>
              <w:rPr>
                <w:spacing w:val="1"/>
                <w:sz w:val="28"/>
              </w:rPr>
              <w:t xml:space="preserve"> </w:t>
            </w:r>
            <w:r>
              <w:rPr>
                <w:sz w:val="28"/>
              </w:rPr>
              <w:t>раза</w:t>
            </w:r>
            <w:r>
              <w:rPr>
                <w:spacing w:val="1"/>
                <w:sz w:val="28"/>
              </w:rPr>
              <w:t xml:space="preserve"> </w:t>
            </w:r>
            <w:r>
              <w:rPr>
                <w:sz w:val="28"/>
              </w:rPr>
              <w:t>в</w:t>
            </w:r>
            <w:r>
              <w:rPr>
                <w:spacing w:val="1"/>
                <w:sz w:val="28"/>
              </w:rPr>
              <w:t xml:space="preserve"> </w:t>
            </w:r>
            <w:r>
              <w:rPr>
                <w:sz w:val="28"/>
              </w:rPr>
              <w:t>месяц</w:t>
            </w:r>
            <w:r>
              <w:rPr>
                <w:spacing w:val="1"/>
                <w:sz w:val="28"/>
              </w:rPr>
              <w:t xml:space="preserve"> </w:t>
            </w:r>
            <w:r>
              <w:rPr>
                <w:sz w:val="28"/>
              </w:rPr>
              <w:t>во</w:t>
            </w:r>
            <w:r>
              <w:rPr>
                <w:spacing w:val="1"/>
                <w:sz w:val="28"/>
              </w:rPr>
              <w:t xml:space="preserve"> </w:t>
            </w:r>
            <w:r>
              <w:rPr>
                <w:sz w:val="28"/>
              </w:rPr>
              <w:t>второй</w:t>
            </w:r>
            <w:r>
              <w:rPr>
                <w:spacing w:val="1"/>
                <w:sz w:val="28"/>
              </w:rPr>
              <w:t xml:space="preserve"> </w:t>
            </w:r>
            <w:r>
              <w:rPr>
                <w:sz w:val="28"/>
              </w:rPr>
              <w:t>половине</w:t>
            </w:r>
            <w:r>
              <w:rPr>
                <w:spacing w:val="1"/>
                <w:sz w:val="28"/>
              </w:rPr>
              <w:t xml:space="preserve"> </w:t>
            </w:r>
            <w:r>
              <w:rPr>
                <w:sz w:val="28"/>
              </w:rPr>
              <w:t>дня</w:t>
            </w:r>
            <w:r>
              <w:rPr>
                <w:spacing w:val="1"/>
                <w:sz w:val="28"/>
              </w:rPr>
              <w:t xml:space="preserve"> </w:t>
            </w:r>
            <w:r>
              <w:rPr>
                <w:sz w:val="28"/>
              </w:rPr>
              <w:t>преимущественно</w:t>
            </w:r>
            <w:r>
              <w:rPr>
                <w:spacing w:val="1"/>
                <w:sz w:val="28"/>
              </w:rPr>
              <w:t xml:space="preserve"> </w:t>
            </w:r>
            <w:r>
              <w:rPr>
                <w:sz w:val="28"/>
              </w:rPr>
              <w:t>на</w:t>
            </w:r>
            <w:r>
              <w:rPr>
                <w:spacing w:val="1"/>
                <w:sz w:val="28"/>
              </w:rPr>
              <w:t xml:space="preserve"> </w:t>
            </w:r>
            <w:r>
              <w:rPr>
                <w:sz w:val="28"/>
              </w:rPr>
              <w:t>свежем</w:t>
            </w:r>
            <w:r>
              <w:rPr>
                <w:spacing w:val="1"/>
                <w:sz w:val="28"/>
              </w:rPr>
              <w:t xml:space="preserve"> </w:t>
            </w:r>
            <w:r>
              <w:rPr>
                <w:sz w:val="28"/>
              </w:rPr>
              <w:t>воздухе,</w:t>
            </w:r>
            <w:r>
              <w:rPr>
                <w:spacing w:val="1"/>
                <w:sz w:val="28"/>
              </w:rPr>
              <w:t xml:space="preserve"> </w:t>
            </w:r>
            <w:r>
              <w:rPr>
                <w:sz w:val="28"/>
              </w:rPr>
              <w:t>продолжительностью</w:t>
            </w:r>
            <w:r>
              <w:rPr>
                <w:spacing w:val="1"/>
                <w:sz w:val="28"/>
              </w:rPr>
              <w:t xml:space="preserve"> </w:t>
            </w:r>
            <w:r>
              <w:rPr>
                <w:sz w:val="28"/>
              </w:rPr>
              <w:t>40-45</w:t>
            </w:r>
            <w:r>
              <w:rPr>
                <w:spacing w:val="1"/>
                <w:sz w:val="28"/>
              </w:rPr>
              <w:t xml:space="preserve"> </w:t>
            </w:r>
            <w:r>
              <w:rPr>
                <w:sz w:val="28"/>
              </w:rPr>
              <w:t>минут.</w:t>
            </w:r>
            <w:r>
              <w:rPr>
                <w:spacing w:val="-67"/>
                <w:sz w:val="28"/>
              </w:rPr>
              <w:t xml:space="preserve"> </w:t>
            </w:r>
            <w:r>
              <w:rPr>
                <w:sz w:val="28"/>
              </w:rPr>
              <w:t>Содержание досуга включает: подвижные игры, в том числе, игры народов России,</w:t>
            </w:r>
            <w:r>
              <w:rPr>
                <w:spacing w:val="-67"/>
                <w:sz w:val="28"/>
              </w:rPr>
              <w:t xml:space="preserve"> </w:t>
            </w:r>
            <w:r>
              <w:rPr>
                <w:sz w:val="28"/>
              </w:rPr>
              <w:t>игры-эстафеты,</w:t>
            </w:r>
            <w:r>
              <w:rPr>
                <w:spacing w:val="1"/>
                <w:sz w:val="28"/>
              </w:rPr>
              <w:t xml:space="preserve"> </w:t>
            </w:r>
            <w:r>
              <w:rPr>
                <w:sz w:val="28"/>
              </w:rPr>
              <w:t>музыкально-ритмические</w:t>
            </w:r>
            <w:r>
              <w:rPr>
                <w:spacing w:val="1"/>
                <w:sz w:val="28"/>
              </w:rPr>
              <w:t xml:space="preserve"> </w:t>
            </w:r>
            <w:r>
              <w:rPr>
                <w:sz w:val="28"/>
              </w:rPr>
              <w:t>упражнения,</w:t>
            </w:r>
            <w:r>
              <w:rPr>
                <w:spacing w:val="1"/>
                <w:sz w:val="28"/>
              </w:rPr>
              <w:t xml:space="preserve"> </w:t>
            </w:r>
            <w:r>
              <w:rPr>
                <w:sz w:val="28"/>
              </w:rPr>
              <w:t>импровизацию,</w:t>
            </w:r>
            <w:r>
              <w:rPr>
                <w:spacing w:val="1"/>
                <w:sz w:val="28"/>
              </w:rPr>
              <w:t xml:space="preserve"> </w:t>
            </w:r>
            <w:r>
              <w:rPr>
                <w:sz w:val="28"/>
              </w:rPr>
              <w:t>танцевальные</w:t>
            </w:r>
            <w:r>
              <w:rPr>
                <w:spacing w:val="-1"/>
                <w:sz w:val="28"/>
              </w:rPr>
              <w:t xml:space="preserve"> </w:t>
            </w:r>
            <w:r>
              <w:rPr>
                <w:sz w:val="28"/>
              </w:rPr>
              <w:t>упражнения, творческие</w:t>
            </w:r>
            <w:r>
              <w:rPr>
                <w:spacing w:val="-3"/>
                <w:sz w:val="28"/>
              </w:rPr>
              <w:t xml:space="preserve"> </w:t>
            </w:r>
            <w:r>
              <w:rPr>
                <w:sz w:val="28"/>
              </w:rPr>
              <w:t>задания.</w:t>
            </w:r>
          </w:p>
          <w:p w14:paraId="54C93543" w14:textId="77777777" w:rsidR="00A03118" w:rsidRDefault="00A03118" w:rsidP="00997D0D">
            <w:pPr>
              <w:pStyle w:val="TableParagraph"/>
              <w:spacing w:line="276" w:lineRule="auto"/>
              <w:ind w:right="118" w:firstLine="701"/>
              <w:jc w:val="both"/>
              <w:rPr>
                <w:sz w:val="28"/>
              </w:rPr>
            </w:pPr>
            <w:r>
              <w:rPr>
                <w:sz w:val="28"/>
              </w:rPr>
              <w:t>Досуги и праздники направлены на решение задач приобщения к здоровому</w:t>
            </w:r>
            <w:r>
              <w:rPr>
                <w:spacing w:val="1"/>
                <w:sz w:val="28"/>
              </w:rPr>
              <w:t xml:space="preserve"> </w:t>
            </w:r>
            <w:r>
              <w:rPr>
                <w:sz w:val="28"/>
              </w:rPr>
              <w:t>образу жизни, должны</w:t>
            </w:r>
            <w:r>
              <w:rPr>
                <w:spacing w:val="1"/>
                <w:sz w:val="28"/>
              </w:rPr>
              <w:t xml:space="preserve"> </w:t>
            </w:r>
            <w:r>
              <w:rPr>
                <w:sz w:val="28"/>
              </w:rPr>
              <w:t>иметь социально-значимую и патриотическую тематику,</w:t>
            </w:r>
            <w:r>
              <w:rPr>
                <w:spacing w:val="1"/>
                <w:sz w:val="28"/>
              </w:rPr>
              <w:t xml:space="preserve"> </w:t>
            </w:r>
            <w:r>
              <w:rPr>
                <w:sz w:val="28"/>
              </w:rPr>
              <w:t>посвящаться</w:t>
            </w:r>
            <w:r>
              <w:rPr>
                <w:spacing w:val="1"/>
                <w:sz w:val="28"/>
              </w:rPr>
              <w:t xml:space="preserve"> </w:t>
            </w:r>
            <w:r>
              <w:rPr>
                <w:sz w:val="28"/>
              </w:rPr>
              <w:t>государственным</w:t>
            </w:r>
            <w:r>
              <w:rPr>
                <w:spacing w:val="1"/>
                <w:sz w:val="28"/>
              </w:rPr>
              <w:t xml:space="preserve"> </w:t>
            </w:r>
            <w:r>
              <w:rPr>
                <w:sz w:val="28"/>
              </w:rPr>
              <w:t>праздникам,</w:t>
            </w:r>
            <w:r>
              <w:rPr>
                <w:spacing w:val="1"/>
                <w:sz w:val="28"/>
              </w:rPr>
              <w:t xml:space="preserve"> </w:t>
            </w:r>
            <w:r>
              <w:rPr>
                <w:sz w:val="28"/>
              </w:rPr>
              <w:t>ярким</w:t>
            </w:r>
            <w:r>
              <w:rPr>
                <w:spacing w:val="1"/>
                <w:sz w:val="28"/>
              </w:rPr>
              <w:t xml:space="preserve"> </w:t>
            </w:r>
            <w:r>
              <w:rPr>
                <w:sz w:val="28"/>
              </w:rPr>
              <w:t>спортивным</w:t>
            </w:r>
            <w:r>
              <w:rPr>
                <w:spacing w:val="1"/>
                <w:sz w:val="28"/>
              </w:rPr>
              <w:t xml:space="preserve"> </w:t>
            </w:r>
            <w:r>
              <w:rPr>
                <w:sz w:val="28"/>
              </w:rPr>
              <w:t>событиям</w:t>
            </w:r>
            <w:r>
              <w:rPr>
                <w:spacing w:val="1"/>
                <w:sz w:val="28"/>
              </w:rPr>
              <w:t xml:space="preserve"> </w:t>
            </w:r>
            <w:r>
              <w:rPr>
                <w:sz w:val="28"/>
              </w:rPr>
              <w:t>и</w:t>
            </w:r>
            <w:r>
              <w:rPr>
                <w:spacing w:val="1"/>
                <w:sz w:val="28"/>
              </w:rPr>
              <w:t xml:space="preserve"> </w:t>
            </w:r>
            <w:r>
              <w:rPr>
                <w:sz w:val="28"/>
              </w:rPr>
              <w:t>достижениям</w:t>
            </w:r>
            <w:r>
              <w:rPr>
                <w:spacing w:val="-1"/>
                <w:sz w:val="28"/>
              </w:rPr>
              <w:t xml:space="preserve"> </w:t>
            </w:r>
            <w:r>
              <w:rPr>
                <w:sz w:val="28"/>
              </w:rPr>
              <w:t>выдающихся спортсменов.</w:t>
            </w:r>
          </w:p>
          <w:p w14:paraId="460D26C1" w14:textId="77777777" w:rsidR="00A03118" w:rsidRDefault="00A03118" w:rsidP="00997D0D">
            <w:pPr>
              <w:pStyle w:val="TableParagraph"/>
              <w:spacing w:line="276" w:lineRule="auto"/>
              <w:ind w:right="117" w:firstLine="701"/>
              <w:jc w:val="both"/>
              <w:rPr>
                <w:sz w:val="28"/>
              </w:rPr>
            </w:pPr>
            <w:r>
              <w:rPr>
                <w:sz w:val="28"/>
              </w:rPr>
              <w:t>Дни здоровья: проводятся 1 раз в квартал. В этот день педагог организует</w:t>
            </w:r>
            <w:r>
              <w:rPr>
                <w:spacing w:val="1"/>
                <w:sz w:val="28"/>
              </w:rPr>
              <w:t xml:space="preserve"> </w:t>
            </w:r>
            <w:r>
              <w:rPr>
                <w:sz w:val="28"/>
              </w:rPr>
              <w:t>оздоровительные мероприятия, в том числе физкультурные досуги, и туристские</w:t>
            </w:r>
            <w:r>
              <w:rPr>
                <w:spacing w:val="1"/>
                <w:sz w:val="28"/>
              </w:rPr>
              <w:t xml:space="preserve"> </w:t>
            </w:r>
            <w:r>
              <w:rPr>
                <w:sz w:val="28"/>
              </w:rPr>
              <w:t>прогулки.</w:t>
            </w:r>
          </w:p>
          <w:p w14:paraId="019484AC" w14:textId="77777777" w:rsidR="00A03118" w:rsidRDefault="00A03118" w:rsidP="00997D0D">
            <w:pPr>
              <w:pStyle w:val="TableParagraph"/>
              <w:spacing w:line="276" w:lineRule="auto"/>
              <w:ind w:right="127" w:firstLine="701"/>
              <w:jc w:val="both"/>
              <w:rPr>
                <w:sz w:val="28"/>
              </w:rPr>
            </w:pPr>
            <w:r>
              <w:rPr>
                <w:sz w:val="28"/>
              </w:rPr>
              <w:t>Туристские прогулки и экскурсии организуются при наличии возможностей</w:t>
            </w:r>
            <w:r>
              <w:rPr>
                <w:spacing w:val="1"/>
                <w:sz w:val="28"/>
              </w:rPr>
              <w:t xml:space="preserve"> </w:t>
            </w:r>
            <w:r>
              <w:rPr>
                <w:sz w:val="28"/>
              </w:rPr>
              <w:t>дополнительного сопровождения</w:t>
            </w:r>
            <w:r>
              <w:rPr>
                <w:spacing w:val="-4"/>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санитарных стоянок.</w:t>
            </w:r>
          </w:p>
          <w:p w14:paraId="39B263B2" w14:textId="77777777" w:rsidR="00A03118" w:rsidRDefault="00A03118" w:rsidP="00997D0D">
            <w:pPr>
              <w:pStyle w:val="TableParagraph"/>
              <w:spacing w:line="276" w:lineRule="auto"/>
              <w:ind w:right="117" w:firstLine="701"/>
              <w:jc w:val="both"/>
              <w:rPr>
                <w:sz w:val="28"/>
              </w:rPr>
            </w:pPr>
            <w:r>
              <w:rPr>
                <w:sz w:val="28"/>
              </w:rPr>
              <w:t>Педагог организует пешеходные прогулки. Время перехода в одну сторону</w:t>
            </w:r>
            <w:r>
              <w:rPr>
                <w:spacing w:val="1"/>
                <w:sz w:val="28"/>
              </w:rPr>
              <w:t xml:space="preserve"> </w:t>
            </w:r>
            <w:r>
              <w:rPr>
                <w:sz w:val="28"/>
              </w:rPr>
              <w:t>составляет 35-40 минут, общая продолжительность не более 2-2,5 часов. Время</w:t>
            </w:r>
            <w:r>
              <w:rPr>
                <w:spacing w:val="1"/>
                <w:sz w:val="28"/>
              </w:rPr>
              <w:t xml:space="preserve"> </w:t>
            </w:r>
            <w:r>
              <w:rPr>
                <w:sz w:val="28"/>
              </w:rPr>
              <w:t>непрерывного движения 20-30 минут, с перерывом между переходами не менее 10</w:t>
            </w:r>
            <w:r>
              <w:rPr>
                <w:spacing w:val="1"/>
                <w:sz w:val="28"/>
              </w:rPr>
              <w:t xml:space="preserve"> </w:t>
            </w:r>
            <w:r>
              <w:rPr>
                <w:sz w:val="28"/>
              </w:rPr>
              <w:t>минут.</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туристкой</w:t>
            </w:r>
            <w:r>
              <w:rPr>
                <w:spacing w:val="1"/>
                <w:sz w:val="28"/>
              </w:rPr>
              <w:t xml:space="preserve"> </w:t>
            </w:r>
            <w:r>
              <w:rPr>
                <w:sz w:val="28"/>
              </w:rPr>
              <w:t>прогулки</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проводятся</w:t>
            </w:r>
            <w:r>
              <w:rPr>
                <w:spacing w:val="1"/>
                <w:sz w:val="28"/>
              </w:rPr>
              <w:t xml:space="preserve"> </w:t>
            </w:r>
            <w:r>
              <w:rPr>
                <w:sz w:val="28"/>
              </w:rPr>
              <w:t>подвижные</w:t>
            </w:r>
            <w:r>
              <w:rPr>
                <w:spacing w:val="1"/>
                <w:sz w:val="28"/>
              </w:rPr>
              <w:t xml:space="preserve"> </w:t>
            </w:r>
            <w:r>
              <w:rPr>
                <w:sz w:val="28"/>
              </w:rPr>
              <w:t>игры</w:t>
            </w:r>
            <w:r>
              <w:rPr>
                <w:spacing w:val="1"/>
                <w:sz w:val="28"/>
              </w:rPr>
              <w:t xml:space="preserve"> </w:t>
            </w:r>
            <w:r>
              <w:rPr>
                <w:sz w:val="28"/>
              </w:rPr>
              <w:t>и</w:t>
            </w:r>
            <w:r>
              <w:rPr>
                <w:spacing w:val="1"/>
                <w:sz w:val="28"/>
              </w:rPr>
              <w:t xml:space="preserve"> </w:t>
            </w:r>
            <w:r>
              <w:rPr>
                <w:sz w:val="28"/>
              </w:rPr>
              <w:t>соревнования,</w:t>
            </w:r>
            <w:r>
              <w:rPr>
                <w:spacing w:val="1"/>
                <w:sz w:val="28"/>
              </w:rPr>
              <w:t xml:space="preserve"> </w:t>
            </w:r>
            <w:r>
              <w:rPr>
                <w:sz w:val="28"/>
              </w:rPr>
              <w:t>наблюдения</w:t>
            </w:r>
            <w:r>
              <w:rPr>
                <w:spacing w:val="1"/>
                <w:sz w:val="28"/>
              </w:rPr>
              <w:t xml:space="preserve"> </w:t>
            </w:r>
            <w:r>
              <w:rPr>
                <w:sz w:val="28"/>
              </w:rPr>
              <w:t>за</w:t>
            </w:r>
            <w:r>
              <w:rPr>
                <w:spacing w:val="1"/>
                <w:sz w:val="28"/>
              </w:rPr>
              <w:t xml:space="preserve"> </w:t>
            </w:r>
            <w:r>
              <w:rPr>
                <w:sz w:val="28"/>
              </w:rPr>
              <w:t>природой</w:t>
            </w:r>
            <w:r>
              <w:rPr>
                <w:spacing w:val="1"/>
                <w:sz w:val="28"/>
              </w:rPr>
              <w:t xml:space="preserve"> </w:t>
            </w:r>
            <w:r>
              <w:rPr>
                <w:sz w:val="28"/>
              </w:rPr>
              <w:t>родного</w:t>
            </w:r>
            <w:r>
              <w:rPr>
                <w:spacing w:val="1"/>
                <w:sz w:val="28"/>
              </w:rPr>
              <w:t xml:space="preserve"> </w:t>
            </w:r>
            <w:r>
              <w:rPr>
                <w:sz w:val="28"/>
              </w:rPr>
              <w:t>края,</w:t>
            </w:r>
            <w:r>
              <w:rPr>
                <w:spacing w:val="71"/>
                <w:sz w:val="28"/>
              </w:rPr>
              <w:t xml:space="preserve"> </w:t>
            </w:r>
            <w:r>
              <w:rPr>
                <w:sz w:val="28"/>
              </w:rPr>
              <w:t>ознакомление</w:t>
            </w:r>
            <w:r>
              <w:rPr>
                <w:spacing w:val="71"/>
                <w:sz w:val="28"/>
              </w:rPr>
              <w:t xml:space="preserve"> </w:t>
            </w:r>
            <w:r>
              <w:rPr>
                <w:sz w:val="28"/>
              </w:rPr>
              <w:t>с</w:t>
            </w:r>
            <w:r>
              <w:rPr>
                <w:spacing w:val="1"/>
                <w:sz w:val="28"/>
              </w:rPr>
              <w:t xml:space="preserve"> </w:t>
            </w:r>
            <w:r>
              <w:rPr>
                <w:sz w:val="28"/>
              </w:rPr>
              <w:t>памятниками</w:t>
            </w:r>
            <w:r>
              <w:rPr>
                <w:spacing w:val="-3"/>
                <w:sz w:val="28"/>
              </w:rPr>
              <w:t xml:space="preserve"> </w:t>
            </w:r>
            <w:r>
              <w:rPr>
                <w:sz w:val="28"/>
              </w:rPr>
              <w:t>истории,</w:t>
            </w:r>
            <w:r>
              <w:rPr>
                <w:spacing w:val="-4"/>
                <w:sz w:val="28"/>
              </w:rPr>
              <w:t xml:space="preserve"> </w:t>
            </w:r>
            <w:r>
              <w:rPr>
                <w:sz w:val="28"/>
              </w:rPr>
              <w:t>боевой</w:t>
            </w:r>
            <w:r>
              <w:rPr>
                <w:spacing w:val="-5"/>
                <w:sz w:val="28"/>
              </w:rPr>
              <w:t xml:space="preserve"> </w:t>
            </w:r>
            <w:r>
              <w:rPr>
                <w:sz w:val="28"/>
              </w:rPr>
              <w:t>и</w:t>
            </w:r>
            <w:r>
              <w:rPr>
                <w:spacing w:val="-3"/>
                <w:sz w:val="28"/>
              </w:rPr>
              <w:t xml:space="preserve"> </w:t>
            </w:r>
            <w:r>
              <w:rPr>
                <w:sz w:val="28"/>
              </w:rPr>
              <w:t>трудовой</w:t>
            </w:r>
            <w:r>
              <w:rPr>
                <w:spacing w:val="-2"/>
                <w:sz w:val="28"/>
              </w:rPr>
              <w:t xml:space="preserve"> </w:t>
            </w:r>
            <w:r>
              <w:rPr>
                <w:sz w:val="28"/>
              </w:rPr>
              <w:t>славы,</w:t>
            </w:r>
            <w:r>
              <w:rPr>
                <w:spacing w:val="-4"/>
                <w:sz w:val="28"/>
              </w:rPr>
              <w:t xml:space="preserve"> </w:t>
            </w:r>
            <w:r>
              <w:rPr>
                <w:sz w:val="28"/>
              </w:rPr>
              <w:t>трудом</w:t>
            </w:r>
            <w:r>
              <w:rPr>
                <w:spacing w:val="-3"/>
                <w:sz w:val="28"/>
              </w:rPr>
              <w:t xml:space="preserve"> </w:t>
            </w:r>
            <w:r>
              <w:rPr>
                <w:sz w:val="28"/>
              </w:rPr>
              <w:t>людей</w:t>
            </w:r>
            <w:r>
              <w:rPr>
                <w:spacing w:val="-4"/>
                <w:sz w:val="28"/>
              </w:rPr>
              <w:t xml:space="preserve"> </w:t>
            </w:r>
            <w:r>
              <w:rPr>
                <w:sz w:val="28"/>
              </w:rPr>
              <w:t>разных</w:t>
            </w:r>
            <w:r>
              <w:rPr>
                <w:spacing w:val="-2"/>
                <w:sz w:val="28"/>
              </w:rPr>
              <w:t xml:space="preserve"> </w:t>
            </w:r>
            <w:r>
              <w:rPr>
                <w:sz w:val="28"/>
              </w:rPr>
              <w:t>профессий.</w:t>
            </w:r>
          </w:p>
          <w:p w14:paraId="0BA779C3" w14:textId="77777777" w:rsidR="00A03118" w:rsidRDefault="00A03118" w:rsidP="00997D0D">
            <w:pPr>
              <w:pStyle w:val="TableParagraph"/>
              <w:spacing w:line="276" w:lineRule="auto"/>
              <w:ind w:right="117" w:firstLine="701"/>
              <w:jc w:val="both"/>
              <w:rPr>
                <w:sz w:val="28"/>
              </w:rPr>
            </w:pPr>
            <w:r>
              <w:rPr>
                <w:sz w:val="28"/>
              </w:rPr>
              <w:t>Для</w:t>
            </w:r>
            <w:r>
              <w:rPr>
                <w:spacing w:val="1"/>
                <w:sz w:val="28"/>
              </w:rPr>
              <w:t xml:space="preserve"> </w:t>
            </w:r>
            <w:r>
              <w:rPr>
                <w:sz w:val="28"/>
              </w:rPr>
              <w:t>организации</w:t>
            </w:r>
            <w:r>
              <w:rPr>
                <w:spacing w:val="1"/>
                <w:sz w:val="28"/>
              </w:rPr>
              <w:t xml:space="preserve"> </w:t>
            </w:r>
            <w:r>
              <w:rPr>
                <w:sz w:val="28"/>
              </w:rPr>
              <w:t>детского</w:t>
            </w:r>
            <w:r>
              <w:rPr>
                <w:spacing w:val="1"/>
                <w:sz w:val="28"/>
              </w:rPr>
              <w:t xml:space="preserve"> </w:t>
            </w:r>
            <w:r>
              <w:rPr>
                <w:sz w:val="28"/>
              </w:rPr>
              <w:t>туризма</w:t>
            </w:r>
            <w:r>
              <w:rPr>
                <w:spacing w:val="1"/>
                <w:sz w:val="28"/>
              </w:rPr>
              <w:t xml:space="preserve"> </w:t>
            </w:r>
            <w:r>
              <w:rPr>
                <w:sz w:val="28"/>
              </w:rPr>
              <w:t>педагог</w:t>
            </w:r>
            <w:r>
              <w:rPr>
                <w:spacing w:val="1"/>
                <w:sz w:val="28"/>
              </w:rPr>
              <w:t xml:space="preserve"> </w:t>
            </w:r>
            <w:r>
              <w:rPr>
                <w:sz w:val="28"/>
              </w:rPr>
              <w:t>формирует</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туризме,</w:t>
            </w:r>
            <w:r>
              <w:rPr>
                <w:spacing w:val="1"/>
                <w:sz w:val="28"/>
              </w:rPr>
              <w:t xml:space="preserve"> </w:t>
            </w:r>
            <w:r>
              <w:rPr>
                <w:sz w:val="28"/>
              </w:rPr>
              <w:t>как</w:t>
            </w:r>
            <w:r>
              <w:rPr>
                <w:spacing w:val="1"/>
                <w:sz w:val="28"/>
              </w:rPr>
              <w:t xml:space="preserve"> </w:t>
            </w:r>
            <w:r>
              <w:rPr>
                <w:sz w:val="28"/>
              </w:rPr>
              <w:t>форме</w:t>
            </w:r>
            <w:r>
              <w:rPr>
                <w:spacing w:val="1"/>
                <w:sz w:val="28"/>
              </w:rPr>
              <w:t xml:space="preserve"> </w:t>
            </w:r>
            <w:r>
              <w:rPr>
                <w:sz w:val="28"/>
              </w:rPr>
              <w:t>активного</w:t>
            </w:r>
            <w:r>
              <w:rPr>
                <w:spacing w:val="1"/>
                <w:sz w:val="28"/>
              </w:rPr>
              <w:t xml:space="preserve"> </w:t>
            </w:r>
            <w:r>
              <w:rPr>
                <w:sz w:val="28"/>
              </w:rPr>
              <w:t>отдыха,</w:t>
            </w:r>
            <w:r>
              <w:rPr>
                <w:spacing w:val="1"/>
                <w:sz w:val="28"/>
              </w:rPr>
              <w:t xml:space="preserve"> </w:t>
            </w:r>
            <w:r>
              <w:rPr>
                <w:sz w:val="28"/>
              </w:rPr>
              <w:t>туристских</w:t>
            </w:r>
            <w:r>
              <w:rPr>
                <w:spacing w:val="1"/>
                <w:sz w:val="28"/>
              </w:rPr>
              <w:t xml:space="preserve"> </w:t>
            </w:r>
            <w:r>
              <w:rPr>
                <w:sz w:val="28"/>
              </w:rPr>
              <w:t>маршрутах,</w:t>
            </w:r>
            <w:r>
              <w:rPr>
                <w:spacing w:val="1"/>
                <w:sz w:val="28"/>
              </w:rPr>
              <w:t xml:space="preserve"> </w:t>
            </w:r>
            <w:r>
              <w:rPr>
                <w:sz w:val="28"/>
              </w:rPr>
              <w:t>видах</w:t>
            </w:r>
            <w:r>
              <w:rPr>
                <w:spacing w:val="1"/>
                <w:sz w:val="28"/>
              </w:rPr>
              <w:t xml:space="preserve"> </w:t>
            </w:r>
            <w:r>
              <w:rPr>
                <w:sz w:val="28"/>
              </w:rPr>
              <w:t>туризма,</w:t>
            </w:r>
            <w:r>
              <w:rPr>
                <w:spacing w:val="1"/>
                <w:sz w:val="28"/>
              </w:rPr>
              <w:t xml:space="preserve"> </w:t>
            </w:r>
            <w:r>
              <w:rPr>
                <w:sz w:val="28"/>
              </w:rPr>
              <w:t>правилах</w:t>
            </w:r>
            <w:r>
              <w:rPr>
                <w:spacing w:val="1"/>
                <w:sz w:val="28"/>
              </w:rPr>
              <w:t xml:space="preserve"> </w:t>
            </w:r>
            <w:r>
              <w:rPr>
                <w:sz w:val="28"/>
              </w:rPr>
              <w:t>безопасности</w:t>
            </w:r>
            <w:r>
              <w:rPr>
                <w:spacing w:val="1"/>
                <w:sz w:val="28"/>
              </w:rPr>
              <w:t xml:space="preserve"> </w:t>
            </w:r>
            <w:r>
              <w:rPr>
                <w:sz w:val="28"/>
              </w:rPr>
              <w:t>и</w:t>
            </w:r>
            <w:r>
              <w:rPr>
                <w:spacing w:val="1"/>
                <w:sz w:val="28"/>
              </w:rPr>
              <w:t xml:space="preserve"> </w:t>
            </w:r>
            <w:r>
              <w:rPr>
                <w:sz w:val="28"/>
              </w:rPr>
              <w:t>ориентировки</w:t>
            </w:r>
            <w:r>
              <w:rPr>
                <w:spacing w:val="1"/>
                <w:sz w:val="28"/>
              </w:rPr>
              <w:t xml:space="preserve"> </w:t>
            </w:r>
            <w:r>
              <w:rPr>
                <w:sz w:val="28"/>
              </w:rPr>
              <w:t>на</w:t>
            </w:r>
            <w:r>
              <w:rPr>
                <w:spacing w:val="1"/>
                <w:sz w:val="28"/>
              </w:rPr>
              <w:t xml:space="preserve"> </w:t>
            </w:r>
            <w:r>
              <w:rPr>
                <w:sz w:val="28"/>
              </w:rPr>
              <w:t>местности:</w:t>
            </w:r>
            <w:r>
              <w:rPr>
                <w:spacing w:val="1"/>
                <w:sz w:val="28"/>
              </w:rPr>
              <w:t xml:space="preserve"> </w:t>
            </w:r>
            <w:r>
              <w:rPr>
                <w:sz w:val="28"/>
              </w:rPr>
              <w:t>правильно</w:t>
            </w:r>
            <w:r>
              <w:rPr>
                <w:spacing w:val="1"/>
                <w:sz w:val="28"/>
              </w:rPr>
              <w:t xml:space="preserve"> </w:t>
            </w:r>
            <w:r>
              <w:rPr>
                <w:sz w:val="28"/>
              </w:rPr>
              <w:t>по</w:t>
            </w:r>
            <w:r>
              <w:rPr>
                <w:spacing w:val="1"/>
                <w:sz w:val="28"/>
              </w:rPr>
              <w:t xml:space="preserve"> </w:t>
            </w:r>
            <w:r>
              <w:rPr>
                <w:sz w:val="28"/>
              </w:rPr>
              <w:t>погоде</w:t>
            </w:r>
            <w:r>
              <w:rPr>
                <w:spacing w:val="1"/>
                <w:sz w:val="28"/>
              </w:rPr>
              <w:t xml:space="preserve"> </w:t>
            </w:r>
            <w:r>
              <w:rPr>
                <w:sz w:val="28"/>
              </w:rPr>
              <w:t>одеваться для прогулки, знать содержимое походной аптечки, укладывать рюкзак</w:t>
            </w:r>
            <w:r>
              <w:rPr>
                <w:spacing w:val="1"/>
                <w:sz w:val="28"/>
              </w:rPr>
              <w:t xml:space="preserve"> </w:t>
            </w:r>
            <w:r>
              <w:rPr>
                <w:sz w:val="28"/>
              </w:rPr>
              <w:t>весом от 500 гр. до 1 кг (более тяжелые вещи класть на дно, скручивать валиком и</w:t>
            </w:r>
            <w:r>
              <w:rPr>
                <w:spacing w:val="1"/>
                <w:sz w:val="28"/>
              </w:rPr>
              <w:t xml:space="preserve"> </w:t>
            </w:r>
            <w:r>
              <w:rPr>
                <w:sz w:val="28"/>
              </w:rPr>
              <w:t>аккуратно укладывать запасные вещи и коврик, продукты, мелкие вещи, игрушки,</w:t>
            </w:r>
            <w:r>
              <w:rPr>
                <w:spacing w:val="1"/>
                <w:sz w:val="28"/>
              </w:rPr>
              <w:t xml:space="preserve"> </w:t>
            </w:r>
            <w:r>
              <w:rPr>
                <w:sz w:val="28"/>
              </w:rPr>
              <w:t>регулировать лямки); преодолевать несложные препятствия на пути, наблюдать за</w:t>
            </w:r>
            <w:r>
              <w:rPr>
                <w:spacing w:val="1"/>
                <w:sz w:val="28"/>
              </w:rPr>
              <w:t xml:space="preserve"> </w:t>
            </w:r>
            <w:r>
              <w:rPr>
                <w:sz w:val="28"/>
              </w:rPr>
              <w:t>природой</w:t>
            </w:r>
            <w:r>
              <w:rPr>
                <w:spacing w:val="31"/>
                <w:sz w:val="28"/>
              </w:rPr>
              <w:t xml:space="preserve"> </w:t>
            </w:r>
            <w:r>
              <w:rPr>
                <w:sz w:val="28"/>
              </w:rPr>
              <w:t>и</w:t>
            </w:r>
            <w:r>
              <w:rPr>
                <w:spacing w:val="30"/>
                <w:sz w:val="28"/>
              </w:rPr>
              <w:t xml:space="preserve"> </w:t>
            </w:r>
            <w:r>
              <w:rPr>
                <w:sz w:val="28"/>
              </w:rPr>
              <w:t>фиксировать</w:t>
            </w:r>
            <w:r>
              <w:rPr>
                <w:spacing w:val="30"/>
                <w:sz w:val="28"/>
              </w:rPr>
              <w:t xml:space="preserve"> </w:t>
            </w:r>
            <w:r>
              <w:rPr>
                <w:sz w:val="28"/>
              </w:rPr>
              <w:t>результаты</w:t>
            </w:r>
            <w:r>
              <w:rPr>
                <w:spacing w:val="31"/>
                <w:sz w:val="28"/>
              </w:rPr>
              <w:t xml:space="preserve"> </w:t>
            </w:r>
            <w:r>
              <w:rPr>
                <w:sz w:val="28"/>
              </w:rPr>
              <w:t>наблюдений,</w:t>
            </w:r>
            <w:r>
              <w:rPr>
                <w:spacing w:val="31"/>
                <w:sz w:val="28"/>
              </w:rPr>
              <w:t xml:space="preserve"> </w:t>
            </w:r>
            <w:r>
              <w:rPr>
                <w:sz w:val="28"/>
              </w:rPr>
              <w:t>ориентироваться</w:t>
            </w:r>
            <w:r>
              <w:rPr>
                <w:spacing w:val="30"/>
                <w:sz w:val="28"/>
              </w:rPr>
              <w:t xml:space="preserve"> </w:t>
            </w:r>
            <w:r>
              <w:rPr>
                <w:sz w:val="28"/>
              </w:rPr>
              <w:t>на</w:t>
            </w:r>
            <w:r>
              <w:rPr>
                <w:spacing w:val="31"/>
                <w:sz w:val="28"/>
              </w:rPr>
              <w:t xml:space="preserve"> </w:t>
            </w:r>
            <w:r>
              <w:rPr>
                <w:sz w:val="28"/>
              </w:rPr>
              <w:t>местности,</w:t>
            </w:r>
          </w:p>
          <w:p w14:paraId="32F6E177" w14:textId="77777777" w:rsidR="00A03118" w:rsidRDefault="00A03118" w:rsidP="00997D0D">
            <w:pPr>
              <w:pStyle w:val="TableParagraph"/>
              <w:jc w:val="both"/>
              <w:rPr>
                <w:sz w:val="28"/>
              </w:rPr>
            </w:pPr>
            <w:r>
              <w:rPr>
                <w:sz w:val="28"/>
              </w:rPr>
              <w:t xml:space="preserve">оказывать   </w:t>
            </w:r>
            <w:r>
              <w:rPr>
                <w:spacing w:val="17"/>
                <w:sz w:val="28"/>
              </w:rPr>
              <w:t xml:space="preserve"> </w:t>
            </w:r>
            <w:r>
              <w:rPr>
                <w:sz w:val="28"/>
              </w:rPr>
              <w:t xml:space="preserve">помощь   </w:t>
            </w:r>
            <w:r>
              <w:rPr>
                <w:spacing w:val="22"/>
                <w:sz w:val="28"/>
              </w:rPr>
              <w:t xml:space="preserve"> </w:t>
            </w:r>
            <w:proofErr w:type="gramStart"/>
            <w:r>
              <w:rPr>
                <w:sz w:val="28"/>
              </w:rPr>
              <w:t xml:space="preserve">товарищу,   </w:t>
            </w:r>
            <w:proofErr w:type="gramEnd"/>
            <w:r>
              <w:rPr>
                <w:spacing w:val="22"/>
                <w:sz w:val="28"/>
              </w:rPr>
              <w:t xml:space="preserve"> </w:t>
            </w:r>
            <w:r>
              <w:rPr>
                <w:sz w:val="28"/>
              </w:rPr>
              <w:t xml:space="preserve">осуществлять   </w:t>
            </w:r>
            <w:r>
              <w:rPr>
                <w:spacing w:val="21"/>
                <w:sz w:val="28"/>
              </w:rPr>
              <w:t xml:space="preserve"> </w:t>
            </w:r>
            <w:r>
              <w:rPr>
                <w:sz w:val="28"/>
              </w:rPr>
              <w:t xml:space="preserve">страховку   </w:t>
            </w:r>
            <w:r>
              <w:rPr>
                <w:spacing w:val="18"/>
                <w:sz w:val="28"/>
              </w:rPr>
              <w:t xml:space="preserve"> </w:t>
            </w:r>
            <w:r>
              <w:rPr>
                <w:sz w:val="28"/>
              </w:rPr>
              <w:t xml:space="preserve">при   </w:t>
            </w:r>
            <w:r>
              <w:rPr>
                <w:spacing w:val="20"/>
                <w:sz w:val="28"/>
              </w:rPr>
              <w:t xml:space="preserve"> </w:t>
            </w:r>
            <w:r>
              <w:rPr>
                <w:sz w:val="28"/>
              </w:rPr>
              <w:t>преодолении</w:t>
            </w:r>
          </w:p>
        </w:tc>
      </w:tr>
    </w:tbl>
    <w:p w14:paraId="2B001641"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7"/>
      </w:tblGrid>
      <w:tr w:rsidR="00A03118" w:rsidRPr="00655B95" w14:paraId="203C8ECF" w14:textId="77777777" w:rsidTr="00997D0D">
        <w:trPr>
          <w:trHeight w:val="738"/>
        </w:trPr>
        <w:tc>
          <w:tcPr>
            <w:tcW w:w="10317" w:type="dxa"/>
            <w:tcBorders>
              <w:bottom w:val="single" w:sz="6" w:space="0" w:color="000000"/>
            </w:tcBorders>
          </w:tcPr>
          <w:p w14:paraId="3D628A97" w14:textId="77777777" w:rsidR="00A03118" w:rsidRPr="00655B95" w:rsidRDefault="00A03118" w:rsidP="00997D0D">
            <w:pPr>
              <w:pStyle w:val="TableParagraph"/>
              <w:spacing w:line="312" w:lineRule="exact"/>
              <w:rPr>
                <w:sz w:val="28"/>
              </w:rPr>
            </w:pPr>
            <w:r w:rsidRPr="00655B95">
              <w:rPr>
                <w:sz w:val="28"/>
              </w:rPr>
              <w:lastRenderedPageBreak/>
              <w:t>препятствий,</w:t>
            </w:r>
            <w:r w:rsidRPr="00655B95">
              <w:rPr>
                <w:spacing w:val="38"/>
                <w:sz w:val="28"/>
              </w:rPr>
              <w:t xml:space="preserve"> </w:t>
            </w:r>
            <w:r w:rsidRPr="00655B95">
              <w:rPr>
                <w:sz w:val="28"/>
              </w:rPr>
              <w:t>соблюдать</w:t>
            </w:r>
            <w:r w:rsidRPr="00655B95">
              <w:rPr>
                <w:spacing w:val="105"/>
                <w:sz w:val="28"/>
              </w:rPr>
              <w:t xml:space="preserve"> </w:t>
            </w:r>
            <w:r w:rsidRPr="00655B95">
              <w:rPr>
                <w:sz w:val="28"/>
              </w:rPr>
              <w:t>правила</w:t>
            </w:r>
            <w:r w:rsidRPr="00655B95">
              <w:rPr>
                <w:spacing w:val="106"/>
                <w:sz w:val="28"/>
              </w:rPr>
              <w:t xml:space="preserve"> </w:t>
            </w:r>
            <w:r w:rsidRPr="00655B95">
              <w:rPr>
                <w:sz w:val="28"/>
              </w:rPr>
              <w:t>гигиены</w:t>
            </w:r>
            <w:r w:rsidRPr="00655B95">
              <w:rPr>
                <w:spacing w:val="108"/>
                <w:sz w:val="28"/>
              </w:rPr>
              <w:t xml:space="preserve"> </w:t>
            </w:r>
            <w:r w:rsidRPr="00655B95">
              <w:rPr>
                <w:sz w:val="28"/>
              </w:rPr>
              <w:t>и</w:t>
            </w:r>
            <w:r w:rsidRPr="00655B95">
              <w:rPr>
                <w:spacing w:val="104"/>
                <w:sz w:val="28"/>
              </w:rPr>
              <w:t xml:space="preserve"> </w:t>
            </w:r>
            <w:r w:rsidRPr="00655B95">
              <w:rPr>
                <w:sz w:val="28"/>
              </w:rPr>
              <w:t>безопасного</w:t>
            </w:r>
            <w:r w:rsidRPr="00655B95">
              <w:rPr>
                <w:spacing w:val="107"/>
                <w:sz w:val="28"/>
              </w:rPr>
              <w:t xml:space="preserve"> </w:t>
            </w:r>
            <w:r w:rsidRPr="00655B95">
              <w:rPr>
                <w:sz w:val="28"/>
              </w:rPr>
              <w:t>поведения</w:t>
            </w:r>
            <w:r w:rsidRPr="00655B95">
              <w:rPr>
                <w:spacing w:val="108"/>
                <w:sz w:val="28"/>
              </w:rPr>
              <w:t xml:space="preserve"> </w:t>
            </w:r>
            <w:proofErr w:type="gramStart"/>
            <w:r w:rsidRPr="00655B95">
              <w:rPr>
                <w:sz w:val="28"/>
              </w:rPr>
              <w:t>во</w:t>
            </w:r>
            <w:r w:rsidRPr="00655B95">
              <w:rPr>
                <w:spacing w:val="107"/>
                <w:sz w:val="28"/>
              </w:rPr>
              <w:t xml:space="preserve"> </w:t>
            </w:r>
            <w:r w:rsidRPr="00655B95">
              <w:rPr>
                <w:sz w:val="28"/>
              </w:rPr>
              <w:t>время</w:t>
            </w:r>
            <w:proofErr w:type="gramEnd"/>
          </w:p>
          <w:p w14:paraId="086B8792" w14:textId="77777777" w:rsidR="00A03118" w:rsidRPr="00655B95" w:rsidRDefault="00A03118" w:rsidP="00997D0D">
            <w:pPr>
              <w:pStyle w:val="TableParagraph"/>
              <w:spacing w:before="47"/>
              <w:rPr>
                <w:sz w:val="28"/>
              </w:rPr>
            </w:pPr>
            <w:r w:rsidRPr="00655B95">
              <w:rPr>
                <w:sz w:val="28"/>
              </w:rPr>
              <w:t>туристской</w:t>
            </w:r>
            <w:r w:rsidRPr="00655B95">
              <w:rPr>
                <w:spacing w:val="-3"/>
                <w:sz w:val="28"/>
              </w:rPr>
              <w:t xml:space="preserve"> </w:t>
            </w:r>
            <w:r w:rsidRPr="00655B95">
              <w:rPr>
                <w:sz w:val="28"/>
              </w:rPr>
              <w:t>прогулки.</w:t>
            </w:r>
          </w:p>
        </w:tc>
      </w:tr>
    </w:tbl>
    <w:p w14:paraId="4E3F5977" w14:textId="77777777" w:rsidR="00655B95" w:rsidRPr="00655B95" w:rsidRDefault="00655B95" w:rsidP="00655B95">
      <w:pPr>
        <w:widowControl/>
        <w:autoSpaceDE/>
        <w:autoSpaceDN/>
        <w:ind w:left="142" w:firstLine="567"/>
        <w:jc w:val="both"/>
        <w:rPr>
          <w:sz w:val="28"/>
          <w:szCs w:val="28"/>
        </w:rPr>
      </w:pPr>
      <w:r w:rsidRPr="00655B95">
        <w:rPr>
          <w:sz w:val="28"/>
          <w:szCs w:val="28"/>
        </w:rPr>
        <w:t>Формируемая часть программы в области физического развития представлена содержанием Программы физического развития детей 3-7 лет «Азбука здоровья» Токаева Т.Э.</w:t>
      </w:r>
    </w:p>
    <w:p w14:paraId="6F5801E5" w14:textId="77777777" w:rsidR="00A03118" w:rsidRPr="00E41FFD" w:rsidRDefault="00655B95" w:rsidP="00655B95">
      <w:pPr>
        <w:pStyle w:val="a8"/>
        <w:spacing w:line="276" w:lineRule="auto"/>
        <w:ind w:left="0" w:right="426" w:firstLine="0"/>
        <w:rPr>
          <w:shd w:val="clear" w:color="auto" w:fill="FFFF00"/>
        </w:rPr>
      </w:pPr>
      <w:r>
        <w:t xml:space="preserve">        Решение</w:t>
      </w:r>
      <w:r w:rsidR="00A03118" w:rsidRPr="00430E17">
        <w:t xml:space="preserve">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1E4D9BF7" w14:textId="77777777" w:rsidR="00A03118" w:rsidRPr="00E41FFD" w:rsidRDefault="00A03118" w:rsidP="00A03118">
      <w:pPr>
        <w:pStyle w:val="21"/>
        <w:shd w:val="clear" w:color="auto" w:fill="auto"/>
        <w:spacing w:before="0" w:after="0" w:line="276" w:lineRule="auto"/>
        <w:ind w:left="20" w:right="20" w:firstLine="700"/>
        <w:jc w:val="both"/>
        <w:rPr>
          <w:lang w:val="ru-RU"/>
        </w:rPr>
      </w:pPr>
      <w:r w:rsidRPr="00E41FFD">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2650A41" w14:textId="77777777" w:rsidR="00A03118" w:rsidRPr="00E41FFD" w:rsidRDefault="00A03118" w:rsidP="00A03118">
      <w:pPr>
        <w:pStyle w:val="21"/>
        <w:shd w:val="clear" w:color="auto" w:fill="auto"/>
        <w:spacing w:before="0" w:after="0" w:line="276" w:lineRule="auto"/>
        <w:ind w:left="20" w:right="20" w:firstLine="700"/>
        <w:jc w:val="both"/>
        <w:rPr>
          <w:lang w:val="ru-RU"/>
        </w:rPr>
      </w:pPr>
      <w:r w:rsidRPr="00E41FFD">
        <w:rPr>
          <w:lang w:val="ru-RU"/>
        </w:rPr>
        <w:t xml:space="preserve">формирование у ребёнка </w:t>
      </w:r>
      <w:proofErr w:type="spellStart"/>
      <w:r w:rsidRPr="00E41FFD">
        <w:rPr>
          <w:lang w:val="ru-RU"/>
        </w:rPr>
        <w:t>возрастосообразных</w:t>
      </w:r>
      <w:proofErr w:type="spellEnd"/>
      <w:r w:rsidRPr="00E41FFD">
        <w:rPr>
          <w:lang w:val="ru-RU"/>
        </w:rPr>
        <w:t xml:space="preserve"> представлений и знаний в области физической культуры, здоровья и безопасного образа жизни;</w:t>
      </w:r>
    </w:p>
    <w:p w14:paraId="194729F2" w14:textId="77777777" w:rsidR="00A03118" w:rsidRPr="00E41FFD" w:rsidRDefault="00A03118" w:rsidP="00A03118">
      <w:pPr>
        <w:pStyle w:val="21"/>
        <w:shd w:val="clear" w:color="auto" w:fill="auto"/>
        <w:spacing w:before="0" w:after="0" w:line="276" w:lineRule="auto"/>
        <w:ind w:left="40" w:right="40" w:firstLine="720"/>
        <w:jc w:val="both"/>
        <w:rPr>
          <w:lang w:val="ru-RU"/>
        </w:rPr>
      </w:pPr>
      <w:r w:rsidRPr="00E41FFD">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5A20E395" w14:textId="77777777" w:rsidR="00A03118" w:rsidRPr="00E41FFD" w:rsidRDefault="00A03118" w:rsidP="00A03118">
      <w:pPr>
        <w:pStyle w:val="21"/>
        <w:shd w:val="clear" w:color="auto" w:fill="auto"/>
        <w:tabs>
          <w:tab w:val="left" w:pos="2973"/>
          <w:tab w:val="left" w:pos="5234"/>
          <w:tab w:val="left" w:pos="8426"/>
        </w:tabs>
        <w:spacing w:before="0" w:after="0" w:line="276" w:lineRule="auto"/>
        <w:ind w:left="40" w:firstLine="720"/>
        <w:jc w:val="both"/>
        <w:rPr>
          <w:lang w:val="ru-RU"/>
        </w:rPr>
      </w:pPr>
      <w:r w:rsidRPr="00E41FFD">
        <w:rPr>
          <w:lang w:val="ru-RU"/>
        </w:rPr>
        <w:t>воспитание активности, самостоятельности, самоуважения, коммуникабельности, уверенности и других личностных качеств;</w:t>
      </w:r>
    </w:p>
    <w:p w14:paraId="3AC7AD96" w14:textId="77777777" w:rsidR="00A03118" w:rsidRPr="00E41FFD" w:rsidRDefault="00A03118" w:rsidP="00A03118">
      <w:pPr>
        <w:pStyle w:val="21"/>
        <w:shd w:val="clear" w:color="auto" w:fill="auto"/>
        <w:spacing w:before="0" w:after="0" w:line="276" w:lineRule="auto"/>
        <w:ind w:left="40" w:right="40" w:firstLine="720"/>
        <w:jc w:val="both"/>
        <w:rPr>
          <w:lang w:val="ru-RU"/>
        </w:rPr>
      </w:pPr>
      <w:r w:rsidRPr="00E41FFD">
        <w:rPr>
          <w:lang w:val="ru-RU"/>
        </w:rPr>
        <w:t>приобщение детей к ценностям, нормам и знаниям физической культуры в целях их физического развития и саморазвития;</w:t>
      </w:r>
    </w:p>
    <w:p w14:paraId="195B20E5" w14:textId="77777777" w:rsidR="00A03118" w:rsidRPr="00E41FFD" w:rsidRDefault="00A03118" w:rsidP="00A03118">
      <w:pPr>
        <w:pStyle w:val="21"/>
        <w:shd w:val="clear" w:color="auto" w:fill="auto"/>
        <w:spacing w:before="0" w:after="0" w:line="276" w:lineRule="auto"/>
        <w:ind w:left="40" w:right="40" w:firstLine="720"/>
        <w:jc w:val="both"/>
        <w:rPr>
          <w:lang w:val="ru-RU"/>
        </w:rPr>
      </w:pPr>
      <w:r w:rsidRPr="00E41FFD">
        <w:rPr>
          <w:lang w:val="ru-RU"/>
        </w:rPr>
        <w:t>формирование у ребёнка основных гигиенических навыков, представлений о здоровом образе жизни.</w:t>
      </w:r>
    </w:p>
    <w:p w14:paraId="5809BD05" w14:textId="77777777" w:rsidR="00A03118" w:rsidRDefault="00A03118" w:rsidP="00A03118">
      <w:pPr>
        <w:pStyle w:val="a8"/>
        <w:spacing w:line="276" w:lineRule="auto"/>
        <w:ind w:right="426"/>
      </w:pPr>
    </w:p>
    <w:p w14:paraId="08A53BC4" w14:textId="77777777" w:rsidR="00A03118" w:rsidRDefault="00A03118" w:rsidP="00442FB9">
      <w:pPr>
        <w:pStyle w:val="1"/>
        <w:numPr>
          <w:ilvl w:val="1"/>
          <w:numId w:val="39"/>
        </w:numPr>
        <w:tabs>
          <w:tab w:val="left" w:pos="1684"/>
        </w:tabs>
        <w:spacing w:before="4" w:line="278" w:lineRule="auto"/>
        <w:ind w:right="447" w:firstLine="852"/>
        <w:jc w:val="center"/>
      </w:pPr>
      <w:r>
        <w:t>Вариативные</w:t>
      </w:r>
      <w:r>
        <w:rPr>
          <w:spacing w:val="1"/>
        </w:rPr>
        <w:t xml:space="preserve"> </w:t>
      </w: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p>
    <w:p w14:paraId="45F2849A" w14:textId="77777777" w:rsidR="00A03118" w:rsidRDefault="00A03118" w:rsidP="00A03118">
      <w:pPr>
        <w:pStyle w:val="a8"/>
        <w:spacing w:line="276" w:lineRule="auto"/>
        <w:ind w:right="448"/>
      </w:pPr>
      <w:r>
        <w:t>ДО может быть получено в ДОО, а также вне её – в форме семейного</w:t>
      </w:r>
      <w:r>
        <w:rPr>
          <w:spacing w:val="1"/>
        </w:rPr>
        <w:t xml:space="preserve"> </w:t>
      </w:r>
      <w:r>
        <w:t>образования.</w:t>
      </w:r>
      <w:r>
        <w:rPr>
          <w:spacing w:val="1"/>
        </w:rPr>
        <w:t xml:space="preserve"> </w:t>
      </w:r>
      <w:r>
        <w:t>Форма</w:t>
      </w:r>
      <w:r>
        <w:rPr>
          <w:spacing w:val="1"/>
        </w:rPr>
        <w:t xml:space="preserve"> </w:t>
      </w:r>
      <w:r>
        <w:t>получения</w:t>
      </w:r>
      <w:r>
        <w:rPr>
          <w:spacing w:val="1"/>
        </w:rPr>
        <w:t xml:space="preserve"> </w:t>
      </w:r>
      <w:r>
        <w:t>ДО</w:t>
      </w:r>
      <w:r>
        <w:rPr>
          <w:spacing w:val="1"/>
        </w:rPr>
        <w:t xml:space="preserve"> </w:t>
      </w:r>
      <w:r>
        <w:t>определяется</w:t>
      </w:r>
      <w:r>
        <w:rPr>
          <w:spacing w:val="1"/>
        </w:rPr>
        <w:t xml:space="preserve"> </w:t>
      </w:r>
      <w:r>
        <w:t>родителями</w:t>
      </w:r>
      <w:r>
        <w:rPr>
          <w:spacing w:val="1"/>
        </w:rPr>
        <w:t xml:space="preserve"> </w:t>
      </w:r>
      <w:r>
        <w:t>(законными</w:t>
      </w:r>
      <w:r>
        <w:rPr>
          <w:spacing w:val="1"/>
        </w:rPr>
        <w:t xml:space="preserve"> </w:t>
      </w:r>
      <w:r>
        <w:t>представителями) несовершеннолетнего обучающегося. При выборе родителями</w:t>
      </w:r>
      <w:r>
        <w:rPr>
          <w:spacing w:val="1"/>
        </w:rPr>
        <w:t xml:space="preserve"> </w:t>
      </w:r>
      <w:r>
        <w:t>(законными</w:t>
      </w:r>
      <w:r>
        <w:rPr>
          <w:spacing w:val="1"/>
        </w:rPr>
        <w:t xml:space="preserve"> </w:t>
      </w:r>
      <w:r>
        <w:t>представителями)</w:t>
      </w:r>
      <w:r>
        <w:rPr>
          <w:spacing w:val="1"/>
        </w:rPr>
        <w:t xml:space="preserve"> </w:t>
      </w:r>
      <w:r>
        <w:t>несовершеннолетнего</w:t>
      </w:r>
      <w:r>
        <w:rPr>
          <w:spacing w:val="1"/>
        </w:rPr>
        <w:t xml:space="preserve"> </w:t>
      </w:r>
      <w:r>
        <w:t>обучающегося</w:t>
      </w:r>
      <w:r>
        <w:rPr>
          <w:spacing w:val="1"/>
        </w:rPr>
        <w:t xml:space="preserve"> </w:t>
      </w:r>
      <w:r>
        <w:t>формы</w:t>
      </w:r>
      <w:r>
        <w:rPr>
          <w:spacing w:val="1"/>
        </w:rPr>
        <w:t xml:space="preserve"> </w:t>
      </w:r>
      <w:r>
        <w:t>получения</w:t>
      </w:r>
      <w:r>
        <w:rPr>
          <w:spacing w:val="-1"/>
        </w:rPr>
        <w:t xml:space="preserve"> </w:t>
      </w:r>
      <w:r>
        <w:t>дошкольного</w:t>
      </w:r>
      <w:r>
        <w:rPr>
          <w:spacing w:val="-3"/>
        </w:rPr>
        <w:t xml:space="preserve"> </w:t>
      </w:r>
      <w:r>
        <w:t>образования</w:t>
      </w:r>
      <w:r>
        <w:rPr>
          <w:spacing w:val="-1"/>
        </w:rPr>
        <w:t xml:space="preserve"> </w:t>
      </w:r>
      <w:r>
        <w:t>учитывается мнение</w:t>
      </w:r>
      <w:r>
        <w:rPr>
          <w:spacing w:val="-4"/>
        </w:rPr>
        <w:t xml:space="preserve"> </w:t>
      </w:r>
      <w:r>
        <w:t>реб</w:t>
      </w:r>
      <w:r w:rsidR="00015F9B">
        <w:t>ё</w:t>
      </w:r>
      <w:r>
        <w:t>нка</w:t>
      </w:r>
      <w:r>
        <w:rPr>
          <w:vertAlign w:val="superscript"/>
        </w:rPr>
        <w:t>1</w:t>
      </w:r>
      <w:r>
        <w:t>.</w:t>
      </w:r>
    </w:p>
    <w:p w14:paraId="03D5DCD8" w14:textId="77777777" w:rsidR="00A03118" w:rsidRDefault="00A03118" w:rsidP="00A03118">
      <w:pPr>
        <w:pStyle w:val="a8"/>
        <w:spacing w:line="276" w:lineRule="auto"/>
        <w:ind w:right="449" w:firstLine="761"/>
      </w:pPr>
      <w:r>
        <w:t>ДОО</w:t>
      </w:r>
      <w:r>
        <w:rPr>
          <w:spacing w:val="1"/>
        </w:rPr>
        <w:t xml:space="preserve"> </w:t>
      </w:r>
      <w:r>
        <w:t>использует</w:t>
      </w:r>
      <w:r>
        <w:rPr>
          <w:spacing w:val="1"/>
        </w:rPr>
        <w:t xml:space="preserve"> </w:t>
      </w:r>
      <w:r>
        <w:t>сетевую</w:t>
      </w:r>
      <w:r>
        <w:rPr>
          <w:spacing w:val="1"/>
        </w:rPr>
        <w:t xml:space="preserve"> </w:t>
      </w:r>
      <w:r>
        <w:t>форму</w:t>
      </w:r>
      <w:r>
        <w:rPr>
          <w:spacing w:val="1"/>
        </w:rPr>
        <w:t xml:space="preserve"> </w:t>
      </w:r>
      <w:r>
        <w:t>реализации</w:t>
      </w:r>
      <w:r>
        <w:rPr>
          <w:spacing w:val="1"/>
        </w:rPr>
        <w:t xml:space="preserve"> </w:t>
      </w:r>
      <w:r>
        <w:t>отдельных</w:t>
      </w:r>
      <w:r>
        <w:rPr>
          <w:spacing w:val="1"/>
        </w:rPr>
        <w:t xml:space="preserve"> </w:t>
      </w:r>
      <w:r>
        <w:t>компонентов</w:t>
      </w:r>
      <w:r>
        <w:rPr>
          <w:spacing w:val="1"/>
        </w:rPr>
        <w:t xml:space="preserve"> </w:t>
      </w:r>
      <w:r>
        <w:t>Программы. Сетевая форма обеспечивает возможность освоения обучающимися</w:t>
      </w:r>
      <w:r>
        <w:rPr>
          <w:spacing w:val="1"/>
        </w:rPr>
        <w:t xml:space="preserve"> </w:t>
      </w:r>
      <w:r>
        <w:t>Программы</w:t>
      </w:r>
      <w:r>
        <w:rPr>
          <w:spacing w:val="1"/>
        </w:rPr>
        <w:t xml:space="preserve"> </w:t>
      </w:r>
      <w:r>
        <w:t>с</w:t>
      </w:r>
      <w:r>
        <w:rPr>
          <w:spacing w:val="1"/>
        </w:rPr>
        <w:t xml:space="preserve"> </w:t>
      </w:r>
      <w:r>
        <w:t>использованием</w:t>
      </w:r>
      <w:r>
        <w:rPr>
          <w:spacing w:val="1"/>
        </w:rPr>
        <w:t xml:space="preserve"> </w:t>
      </w:r>
      <w:r>
        <w:t>ресурсов</w:t>
      </w:r>
      <w:r>
        <w:rPr>
          <w:spacing w:val="1"/>
        </w:rPr>
        <w:t xml:space="preserve"> </w:t>
      </w:r>
      <w:r>
        <w:t>некоторых</w:t>
      </w:r>
      <w:r>
        <w:rPr>
          <w:spacing w:val="1"/>
        </w:rPr>
        <w:t xml:space="preserve"> </w:t>
      </w:r>
      <w:r>
        <w:t>организаций</w:t>
      </w:r>
      <w:r>
        <w:rPr>
          <w:spacing w:val="1"/>
        </w:rPr>
        <w:t xml:space="preserve"> </w:t>
      </w:r>
      <w:r>
        <w:t>на</w:t>
      </w:r>
      <w:r>
        <w:rPr>
          <w:spacing w:val="1"/>
        </w:rPr>
        <w:t xml:space="preserve"> </w:t>
      </w:r>
      <w:r>
        <w:t>основании</w:t>
      </w:r>
      <w:r>
        <w:rPr>
          <w:spacing w:val="-67"/>
        </w:rPr>
        <w:t xml:space="preserve"> </w:t>
      </w:r>
      <w:r>
        <w:t>договорных</w:t>
      </w:r>
      <w:r>
        <w:rPr>
          <w:spacing w:val="-4"/>
        </w:rPr>
        <w:t xml:space="preserve"> </w:t>
      </w:r>
      <w:r>
        <w:t>отношений.</w:t>
      </w:r>
    </w:p>
    <w:p w14:paraId="3E85F63A" w14:textId="77777777" w:rsidR="00A03118" w:rsidRDefault="00A03118" w:rsidP="00A03118">
      <w:pPr>
        <w:pStyle w:val="a8"/>
        <w:spacing w:line="276" w:lineRule="auto"/>
        <w:ind w:right="449" w:firstLine="761"/>
      </w:pPr>
      <w:r>
        <w:t xml:space="preserve">ДОО </w:t>
      </w:r>
      <w:r w:rsidRPr="00FA13EB">
        <w:t>взаимодействует с социальными и культурными учреждениями, организуются традиционные мероприятия с участием воспитанников и их родителей.</w:t>
      </w:r>
    </w:p>
    <w:p w14:paraId="3443EBE8" w14:textId="77777777" w:rsidR="00655B95" w:rsidRDefault="00655B95" w:rsidP="00A03118">
      <w:pPr>
        <w:pStyle w:val="a8"/>
        <w:spacing w:line="276" w:lineRule="auto"/>
        <w:ind w:right="449" w:firstLine="761"/>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23"/>
        <w:gridCol w:w="2987"/>
        <w:gridCol w:w="3664"/>
      </w:tblGrid>
      <w:tr w:rsidR="00A03118" w:rsidRPr="000B019A" w14:paraId="669E24F8" w14:textId="77777777" w:rsidTr="00997D0D">
        <w:tc>
          <w:tcPr>
            <w:tcW w:w="511" w:type="dxa"/>
          </w:tcPr>
          <w:p w14:paraId="2CBDFF25" w14:textId="77777777" w:rsidR="00A03118" w:rsidRPr="000B019A" w:rsidRDefault="00A03118" w:rsidP="00997D0D">
            <w:pPr>
              <w:jc w:val="center"/>
              <w:rPr>
                <w:b/>
                <w:sz w:val="28"/>
              </w:rPr>
            </w:pPr>
            <w:r w:rsidRPr="000B019A">
              <w:rPr>
                <w:b/>
                <w:sz w:val="28"/>
              </w:rPr>
              <w:t>№</w:t>
            </w:r>
          </w:p>
        </w:tc>
        <w:tc>
          <w:tcPr>
            <w:tcW w:w="2716" w:type="dxa"/>
          </w:tcPr>
          <w:p w14:paraId="0FF1FC72" w14:textId="77777777" w:rsidR="00A03118" w:rsidRPr="000B019A" w:rsidRDefault="00A03118" w:rsidP="00997D0D">
            <w:pPr>
              <w:jc w:val="center"/>
              <w:rPr>
                <w:b/>
                <w:sz w:val="28"/>
              </w:rPr>
            </w:pPr>
            <w:r w:rsidRPr="000B019A">
              <w:rPr>
                <w:b/>
                <w:sz w:val="28"/>
              </w:rPr>
              <w:t>Учреждение</w:t>
            </w:r>
          </w:p>
        </w:tc>
        <w:tc>
          <w:tcPr>
            <w:tcW w:w="3260" w:type="dxa"/>
          </w:tcPr>
          <w:p w14:paraId="516E5843" w14:textId="77777777" w:rsidR="00A03118" w:rsidRPr="000B019A" w:rsidRDefault="00A03118" w:rsidP="00997D0D">
            <w:pPr>
              <w:jc w:val="center"/>
              <w:rPr>
                <w:b/>
                <w:sz w:val="28"/>
              </w:rPr>
            </w:pPr>
            <w:r w:rsidRPr="000B019A">
              <w:rPr>
                <w:b/>
                <w:sz w:val="28"/>
              </w:rPr>
              <w:t>Цель сотрудничества</w:t>
            </w:r>
          </w:p>
        </w:tc>
        <w:tc>
          <w:tcPr>
            <w:tcW w:w="4394" w:type="dxa"/>
          </w:tcPr>
          <w:p w14:paraId="113CDAAF" w14:textId="77777777" w:rsidR="00A03118" w:rsidRPr="000B019A" w:rsidRDefault="00A03118" w:rsidP="00997D0D">
            <w:pPr>
              <w:jc w:val="center"/>
              <w:rPr>
                <w:b/>
                <w:sz w:val="28"/>
              </w:rPr>
            </w:pPr>
            <w:r w:rsidRPr="000B019A">
              <w:rPr>
                <w:b/>
                <w:sz w:val="28"/>
              </w:rPr>
              <w:t>Формы сотрудничества</w:t>
            </w:r>
          </w:p>
        </w:tc>
      </w:tr>
      <w:tr w:rsidR="00A03118" w:rsidRPr="000B019A" w14:paraId="3BF0E5A6" w14:textId="77777777" w:rsidTr="00997D0D">
        <w:tc>
          <w:tcPr>
            <w:tcW w:w="511" w:type="dxa"/>
          </w:tcPr>
          <w:p w14:paraId="5BFD1D2D" w14:textId="77777777" w:rsidR="00A03118" w:rsidRPr="000B019A" w:rsidRDefault="00A03118" w:rsidP="00997D0D">
            <w:pPr>
              <w:jc w:val="center"/>
              <w:rPr>
                <w:b/>
                <w:sz w:val="28"/>
              </w:rPr>
            </w:pPr>
            <w:r w:rsidRPr="000B019A">
              <w:rPr>
                <w:b/>
                <w:sz w:val="28"/>
              </w:rPr>
              <w:t>1</w:t>
            </w:r>
          </w:p>
        </w:tc>
        <w:tc>
          <w:tcPr>
            <w:tcW w:w="2716" w:type="dxa"/>
          </w:tcPr>
          <w:p w14:paraId="18553472" w14:textId="77777777" w:rsidR="00A03118" w:rsidRPr="000B019A" w:rsidRDefault="00A03118" w:rsidP="00997D0D">
            <w:pPr>
              <w:rPr>
                <w:sz w:val="28"/>
              </w:rPr>
            </w:pPr>
            <w:r w:rsidRPr="000B019A">
              <w:rPr>
                <w:sz w:val="28"/>
              </w:rPr>
              <w:t>СОШ №1</w:t>
            </w:r>
          </w:p>
        </w:tc>
        <w:tc>
          <w:tcPr>
            <w:tcW w:w="3260" w:type="dxa"/>
          </w:tcPr>
          <w:p w14:paraId="17C9BEE0" w14:textId="77777777" w:rsidR="00A03118" w:rsidRPr="000B019A" w:rsidRDefault="00A03118" w:rsidP="00997D0D">
            <w:pPr>
              <w:rPr>
                <w:sz w:val="28"/>
              </w:rPr>
            </w:pPr>
            <w:r w:rsidRPr="000B019A">
              <w:rPr>
                <w:sz w:val="28"/>
              </w:rPr>
              <w:t xml:space="preserve">Обеспечение преемственности между звеньями </w:t>
            </w:r>
            <w:r w:rsidRPr="000B019A">
              <w:rPr>
                <w:sz w:val="28"/>
              </w:rPr>
              <w:lastRenderedPageBreak/>
              <w:t>образования (дошкольного и начального школьного).</w:t>
            </w:r>
          </w:p>
        </w:tc>
        <w:tc>
          <w:tcPr>
            <w:tcW w:w="4394" w:type="dxa"/>
          </w:tcPr>
          <w:p w14:paraId="31AC5977" w14:textId="77777777" w:rsidR="00A03118" w:rsidRPr="000B019A" w:rsidRDefault="00A03118" w:rsidP="00997D0D">
            <w:pPr>
              <w:rPr>
                <w:sz w:val="28"/>
              </w:rPr>
            </w:pPr>
            <w:r w:rsidRPr="000B019A">
              <w:rPr>
                <w:sz w:val="28"/>
              </w:rPr>
              <w:lastRenderedPageBreak/>
              <w:t xml:space="preserve">Совместные родительские собрания (воспитатели и учителя); экскурсии в </w:t>
            </w:r>
            <w:r w:rsidRPr="000B019A">
              <w:rPr>
                <w:sz w:val="28"/>
              </w:rPr>
              <w:lastRenderedPageBreak/>
              <w:t xml:space="preserve">школу; </w:t>
            </w:r>
            <w:proofErr w:type="spellStart"/>
            <w:r w:rsidRPr="000B019A">
              <w:rPr>
                <w:sz w:val="28"/>
              </w:rPr>
              <w:t>взаимопосещения</w:t>
            </w:r>
            <w:proofErr w:type="spellEnd"/>
            <w:r w:rsidRPr="000B019A">
              <w:rPr>
                <w:sz w:val="28"/>
              </w:rPr>
              <w:t xml:space="preserve"> занятий и уроков; педагогические советы с участием учителей начальной школы; знакомство с программами обучения в школе и детском саду; мониторинг результатов подготовки воспитанников ДОУ к школьному обучению.</w:t>
            </w:r>
          </w:p>
        </w:tc>
      </w:tr>
      <w:tr w:rsidR="00A03118" w:rsidRPr="000B019A" w14:paraId="5E87D5A7" w14:textId="77777777" w:rsidTr="00997D0D">
        <w:tc>
          <w:tcPr>
            <w:tcW w:w="511" w:type="dxa"/>
          </w:tcPr>
          <w:p w14:paraId="23A6ECB8" w14:textId="77777777" w:rsidR="00A03118" w:rsidRPr="000B019A" w:rsidRDefault="00A03118" w:rsidP="00997D0D">
            <w:pPr>
              <w:jc w:val="center"/>
              <w:rPr>
                <w:b/>
                <w:sz w:val="28"/>
              </w:rPr>
            </w:pPr>
            <w:r w:rsidRPr="000B019A">
              <w:rPr>
                <w:b/>
                <w:sz w:val="28"/>
              </w:rPr>
              <w:lastRenderedPageBreak/>
              <w:t>2</w:t>
            </w:r>
          </w:p>
        </w:tc>
        <w:tc>
          <w:tcPr>
            <w:tcW w:w="2716" w:type="dxa"/>
          </w:tcPr>
          <w:p w14:paraId="55D41965" w14:textId="77777777" w:rsidR="00A03118" w:rsidRPr="000B019A" w:rsidRDefault="00A03118" w:rsidP="00997D0D">
            <w:pPr>
              <w:rPr>
                <w:sz w:val="28"/>
              </w:rPr>
            </w:pPr>
            <w:r>
              <w:rPr>
                <w:sz w:val="28"/>
              </w:rPr>
              <w:t>ГБУЗ</w:t>
            </w:r>
            <w:r w:rsidRPr="000B019A">
              <w:rPr>
                <w:sz w:val="28"/>
              </w:rPr>
              <w:t xml:space="preserve"> </w:t>
            </w:r>
            <w:r>
              <w:rPr>
                <w:sz w:val="28"/>
              </w:rPr>
              <w:t xml:space="preserve">ПК </w:t>
            </w:r>
            <w:r w:rsidRPr="000B019A">
              <w:rPr>
                <w:sz w:val="28"/>
              </w:rPr>
              <w:t>«</w:t>
            </w:r>
            <w:proofErr w:type="gramStart"/>
            <w:r w:rsidRPr="000B019A">
              <w:rPr>
                <w:sz w:val="28"/>
              </w:rPr>
              <w:t>Кунгурская  больница</w:t>
            </w:r>
            <w:proofErr w:type="gramEnd"/>
            <w:r w:rsidRPr="000B019A">
              <w:rPr>
                <w:sz w:val="28"/>
              </w:rPr>
              <w:t>»</w:t>
            </w:r>
          </w:p>
        </w:tc>
        <w:tc>
          <w:tcPr>
            <w:tcW w:w="3260" w:type="dxa"/>
          </w:tcPr>
          <w:p w14:paraId="44DF2DA1" w14:textId="77777777" w:rsidR="00A03118" w:rsidRPr="000B019A" w:rsidRDefault="00A03118" w:rsidP="00997D0D">
            <w:pPr>
              <w:rPr>
                <w:sz w:val="28"/>
              </w:rPr>
            </w:pPr>
            <w:r w:rsidRPr="000B019A">
              <w:rPr>
                <w:sz w:val="28"/>
              </w:rPr>
              <w:t>Медицинское сопровождение детей с целью охраны здоровья воспитанников.</w:t>
            </w:r>
          </w:p>
        </w:tc>
        <w:tc>
          <w:tcPr>
            <w:tcW w:w="4394" w:type="dxa"/>
          </w:tcPr>
          <w:p w14:paraId="40E64F95" w14:textId="77777777" w:rsidR="00A03118" w:rsidRPr="000B019A" w:rsidRDefault="00A03118" w:rsidP="00997D0D">
            <w:pPr>
              <w:rPr>
                <w:sz w:val="28"/>
              </w:rPr>
            </w:pPr>
            <w:r w:rsidRPr="000B019A">
              <w:rPr>
                <w:sz w:val="28"/>
              </w:rPr>
              <w:t xml:space="preserve">Проведение осмотра детей, организация вакцинации детей и сотрудников, посещение бассейна </w:t>
            </w:r>
          </w:p>
        </w:tc>
      </w:tr>
      <w:tr w:rsidR="00A03118" w:rsidRPr="000B019A" w14:paraId="6D2D3515" w14:textId="77777777" w:rsidTr="00997D0D">
        <w:tc>
          <w:tcPr>
            <w:tcW w:w="511" w:type="dxa"/>
          </w:tcPr>
          <w:p w14:paraId="1C1C4F4C" w14:textId="77777777" w:rsidR="00A03118" w:rsidRPr="000B019A" w:rsidRDefault="00A03118" w:rsidP="00997D0D">
            <w:pPr>
              <w:jc w:val="center"/>
              <w:rPr>
                <w:b/>
                <w:sz w:val="28"/>
              </w:rPr>
            </w:pPr>
            <w:r w:rsidRPr="000B019A">
              <w:rPr>
                <w:b/>
                <w:sz w:val="28"/>
              </w:rPr>
              <w:t>3</w:t>
            </w:r>
          </w:p>
        </w:tc>
        <w:tc>
          <w:tcPr>
            <w:tcW w:w="2716" w:type="dxa"/>
          </w:tcPr>
          <w:p w14:paraId="051AD21B" w14:textId="77777777" w:rsidR="00A03118" w:rsidRPr="000B019A" w:rsidRDefault="00A03118" w:rsidP="00997D0D">
            <w:pPr>
              <w:rPr>
                <w:sz w:val="28"/>
              </w:rPr>
            </w:pPr>
            <w:r w:rsidRPr="00FA13EB">
              <w:rPr>
                <w:sz w:val="28"/>
              </w:rPr>
              <w:t>МАУДО «Дом детского творчества «Дар»</w:t>
            </w:r>
          </w:p>
        </w:tc>
        <w:tc>
          <w:tcPr>
            <w:tcW w:w="3260" w:type="dxa"/>
          </w:tcPr>
          <w:p w14:paraId="70FB11D3" w14:textId="77777777" w:rsidR="00A03118" w:rsidRDefault="00A03118" w:rsidP="00997D0D">
            <w:pPr>
              <w:rPr>
                <w:sz w:val="28"/>
              </w:rPr>
            </w:pPr>
            <w:r w:rsidRPr="000B019A">
              <w:rPr>
                <w:sz w:val="28"/>
              </w:rPr>
              <w:t>Организация досуга детей, развитие творческих способностей и выявление талантливых детей.</w:t>
            </w:r>
          </w:p>
          <w:p w14:paraId="6AE7B872" w14:textId="77777777" w:rsidR="00A03118" w:rsidRPr="00FA13EB" w:rsidRDefault="00A03118" w:rsidP="00997D0D">
            <w:pPr>
              <w:pStyle w:val="a7"/>
              <w:rPr>
                <w:sz w:val="28"/>
                <w:szCs w:val="28"/>
              </w:rPr>
            </w:pPr>
            <w:r w:rsidRPr="00FA13EB">
              <w:rPr>
                <w:sz w:val="28"/>
                <w:szCs w:val="28"/>
              </w:rPr>
              <w:t>Проведение</w:t>
            </w:r>
            <w:r>
              <w:rPr>
                <w:sz w:val="28"/>
                <w:szCs w:val="28"/>
              </w:rPr>
              <w:t xml:space="preserve"> </w:t>
            </w:r>
            <w:r w:rsidRPr="00FA13EB">
              <w:rPr>
                <w:sz w:val="28"/>
                <w:szCs w:val="28"/>
              </w:rPr>
              <w:t>занятий по</w:t>
            </w:r>
            <w:r>
              <w:rPr>
                <w:sz w:val="28"/>
                <w:szCs w:val="28"/>
              </w:rPr>
              <w:t xml:space="preserve"> </w:t>
            </w:r>
            <w:r w:rsidRPr="00FA13EB">
              <w:rPr>
                <w:sz w:val="28"/>
                <w:szCs w:val="28"/>
              </w:rPr>
              <w:t>дополнительным образовательным</w:t>
            </w:r>
            <w:r>
              <w:rPr>
                <w:sz w:val="28"/>
                <w:szCs w:val="28"/>
              </w:rPr>
              <w:t xml:space="preserve"> </w:t>
            </w:r>
            <w:r w:rsidRPr="00FA13EB">
              <w:rPr>
                <w:sz w:val="28"/>
                <w:szCs w:val="28"/>
              </w:rPr>
              <w:t>программам</w:t>
            </w:r>
            <w:r>
              <w:rPr>
                <w:sz w:val="28"/>
                <w:szCs w:val="28"/>
              </w:rPr>
              <w:t xml:space="preserve"> </w:t>
            </w:r>
            <w:r w:rsidRPr="00FA13EB">
              <w:rPr>
                <w:sz w:val="28"/>
                <w:szCs w:val="28"/>
              </w:rPr>
              <w:t>(изобразительная</w:t>
            </w:r>
          </w:p>
          <w:p w14:paraId="569BE3BA" w14:textId="77777777" w:rsidR="00A03118" w:rsidRPr="000B019A" w:rsidRDefault="00A03118" w:rsidP="00997D0D">
            <w:pPr>
              <w:pStyle w:val="a7"/>
            </w:pPr>
            <w:r w:rsidRPr="00FA13EB">
              <w:rPr>
                <w:sz w:val="28"/>
                <w:szCs w:val="28"/>
              </w:rPr>
              <w:t>деятельность)</w:t>
            </w:r>
          </w:p>
        </w:tc>
        <w:tc>
          <w:tcPr>
            <w:tcW w:w="4394" w:type="dxa"/>
          </w:tcPr>
          <w:p w14:paraId="357C2938" w14:textId="77777777" w:rsidR="00A03118" w:rsidRDefault="00A03118" w:rsidP="00997D0D">
            <w:pPr>
              <w:rPr>
                <w:sz w:val="28"/>
              </w:rPr>
            </w:pPr>
            <w:r w:rsidRPr="000B019A">
              <w:rPr>
                <w:sz w:val="28"/>
              </w:rPr>
              <w:t>Эстрадная студия «Капельки», выступление коллективов центра в детском саду.</w:t>
            </w:r>
          </w:p>
          <w:p w14:paraId="77460A3B" w14:textId="77777777" w:rsidR="00A03118" w:rsidRDefault="00A03118" w:rsidP="00997D0D">
            <w:pPr>
              <w:rPr>
                <w:sz w:val="28"/>
              </w:rPr>
            </w:pPr>
          </w:p>
          <w:p w14:paraId="55035ED0" w14:textId="77777777" w:rsidR="00A03118" w:rsidRDefault="00A03118" w:rsidP="00997D0D">
            <w:pPr>
              <w:rPr>
                <w:sz w:val="28"/>
              </w:rPr>
            </w:pPr>
          </w:p>
          <w:p w14:paraId="7D592242" w14:textId="77777777" w:rsidR="00A03118" w:rsidRDefault="00A03118" w:rsidP="00997D0D">
            <w:pPr>
              <w:rPr>
                <w:sz w:val="28"/>
              </w:rPr>
            </w:pPr>
          </w:p>
          <w:p w14:paraId="5F842FDE" w14:textId="77777777" w:rsidR="00A03118" w:rsidRPr="000B019A" w:rsidRDefault="00A03118" w:rsidP="00997D0D">
            <w:pPr>
              <w:rPr>
                <w:sz w:val="28"/>
              </w:rPr>
            </w:pPr>
            <w:r>
              <w:rPr>
                <w:sz w:val="28"/>
              </w:rPr>
              <w:t>Занятия (изобразительная деятельность)</w:t>
            </w:r>
          </w:p>
        </w:tc>
      </w:tr>
      <w:tr w:rsidR="00A03118" w:rsidRPr="000B019A" w14:paraId="3214E95B" w14:textId="77777777" w:rsidTr="00997D0D">
        <w:tc>
          <w:tcPr>
            <w:tcW w:w="511" w:type="dxa"/>
          </w:tcPr>
          <w:p w14:paraId="7A5A53DF" w14:textId="77777777" w:rsidR="00A03118" w:rsidRPr="000B019A" w:rsidRDefault="00A03118" w:rsidP="00997D0D">
            <w:pPr>
              <w:jc w:val="center"/>
              <w:rPr>
                <w:b/>
                <w:sz w:val="28"/>
              </w:rPr>
            </w:pPr>
            <w:r>
              <w:rPr>
                <w:b/>
                <w:sz w:val="28"/>
              </w:rPr>
              <w:t>4</w:t>
            </w:r>
          </w:p>
        </w:tc>
        <w:tc>
          <w:tcPr>
            <w:tcW w:w="2716" w:type="dxa"/>
            <w:shd w:val="clear" w:color="auto" w:fill="auto"/>
          </w:tcPr>
          <w:p w14:paraId="76508BEB" w14:textId="77777777" w:rsidR="00A03118" w:rsidRPr="00FA13EB" w:rsidRDefault="00A03118" w:rsidP="00997D0D">
            <w:pPr>
              <w:pStyle w:val="TableParagraph"/>
              <w:tabs>
                <w:tab w:val="left" w:pos="1991"/>
              </w:tabs>
              <w:spacing w:line="309" w:lineRule="exact"/>
              <w:ind w:left="107"/>
              <w:rPr>
                <w:sz w:val="28"/>
              </w:rPr>
            </w:pPr>
            <w:r w:rsidRPr="00FA13EB">
              <w:rPr>
                <w:sz w:val="28"/>
              </w:rPr>
              <w:t>МБУДО</w:t>
            </w:r>
            <w:r>
              <w:rPr>
                <w:sz w:val="28"/>
              </w:rPr>
              <w:t xml:space="preserve"> </w:t>
            </w:r>
            <w:r w:rsidRPr="00FA13EB">
              <w:rPr>
                <w:sz w:val="28"/>
              </w:rPr>
              <w:t>«ДЮСШ</w:t>
            </w:r>
          </w:p>
          <w:p w14:paraId="0B14A498" w14:textId="77777777" w:rsidR="00A03118" w:rsidRPr="00FA13EB" w:rsidRDefault="00A03118" w:rsidP="00997D0D">
            <w:pPr>
              <w:rPr>
                <w:sz w:val="28"/>
              </w:rPr>
            </w:pPr>
            <w:r w:rsidRPr="00FA13EB">
              <w:rPr>
                <w:sz w:val="28"/>
              </w:rPr>
              <w:t>«Уралец»»</w:t>
            </w:r>
          </w:p>
        </w:tc>
        <w:tc>
          <w:tcPr>
            <w:tcW w:w="3260" w:type="dxa"/>
          </w:tcPr>
          <w:p w14:paraId="31FB1630" w14:textId="77777777" w:rsidR="00A03118" w:rsidRPr="00FA13EB" w:rsidRDefault="00A03118" w:rsidP="00997D0D">
            <w:pPr>
              <w:rPr>
                <w:sz w:val="28"/>
              </w:rPr>
            </w:pPr>
            <w:r w:rsidRPr="00FA13EB">
              <w:rPr>
                <w:sz w:val="28"/>
              </w:rPr>
              <w:t>Проведение</w:t>
            </w:r>
            <w:r w:rsidRPr="00FA13EB">
              <w:rPr>
                <w:sz w:val="28"/>
              </w:rPr>
              <w:tab/>
            </w:r>
            <w:r>
              <w:rPr>
                <w:sz w:val="28"/>
              </w:rPr>
              <w:t xml:space="preserve"> </w:t>
            </w:r>
            <w:r w:rsidRPr="00FA13EB">
              <w:rPr>
                <w:sz w:val="28"/>
              </w:rPr>
              <w:t>занятий</w:t>
            </w:r>
            <w:r>
              <w:rPr>
                <w:sz w:val="28"/>
              </w:rPr>
              <w:t xml:space="preserve"> </w:t>
            </w:r>
            <w:r w:rsidRPr="00FA13EB">
              <w:rPr>
                <w:sz w:val="28"/>
              </w:rPr>
              <w:t>по</w:t>
            </w:r>
            <w:r>
              <w:rPr>
                <w:sz w:val="28"/>
              </w:rPr>
              <w:t xml:space="preserve"> </w:t>
            </w:r>
            <w:r w:rsidRPr="00FA13EB">
              <w:rPr>
                <w:sz w:val="28"/>
              </w:rPr>
              <w:t>дополнительным</w:t>
            </w:r>
          </w:p>
          <w:p w14:paraId="088F0768" w14:textId="77777777" w:rsidR="00A03118" w:rsidRPr="000B019A" w:rsidRDefault="00A03118" w:rsidP="00997D0D">
            <w:pPr>
              <w:rPr>
                <w:sz w:val="28"/>
              </w:rPr>
            </w:pPr>
            <w:r w:rsidRPr="00FA13EB">
              <w:rPr>
                <w:sz w:val="28"/>
              </w:rPr>
              <w:t>образовательным программам (легкая атлетика)</w:t>
            </w:r>
          </w:p>
        </w:tc>
        <w:tc>
          <w:tcPr>
            <w:tcW w:w="4394" w:type="dxa"/>
          </w:tcPr>
          <w:p w14:paraId="721BDDB2" w14:textId="77777777" w:rsidR="00A03118" w:rsidRPr="000B019A" w:rsidRDefault="00A03118" w:rsidP="00997D0D">
            <w:pPr>
              <w:rPr>
                <w:sz w:val="28"/>
              </w:rPr>
            </w:pPr>
            <w:r>
              <w:rPr>
                <w:sz w:val="28"/>
              </w:rPr>
              <w:t>Занятия (легкая атлетика)</w:t>
            </w:r>
          </w:p>
        </w:tc>
      </w:tr>
      <w:tr w:rsidR="00A03118" w:rsidRPr="000B019A" w14:paraId="769A5CA9" w14:textId="77777777" w:rsidTr="00997D0D">
        <w:tc>
          <w:tcPr>
            <w:tcW w:w="511" w:type="dxa"/>
          </w:tcPr>
          <w:p w14:paraId="67490CEA" w14:textId="77777777" w:rsidR="00A03118" w:rsidRPr="000B019A" w:rsidRDefault="00A03118" w:rsidP="00997D0D">
            <w:pPr>
              <w:jc w:val="center"/>
              <w:rPr>
                <w:b/>
                <w:sz w:val="28"/>
              </w:rPr>
            </w:pPr>
            <w:r>
              <w:rPr>
                <w:b/>
                <w:sz w:val="28"/>
              </w:rPr>
              <w:t>5</w:t>
            </w:r>
          </w:p>
        </w:tc>
        <w:tc>
          <w:tcPr>
            <w:tcW w:w="2716" w:type="dxa"/>
            <w:shd w:val="clear" w:color="auto" w:fill="auto"/>
          </w:tcPr>
          <w:p w14:paraId="78816A6F" w14:textId="77777777" w:rsidR="00A03118" w:rsidRPr="00947C19" w:rsidRDefault="00A03118" w:rsidP="00997D0D">
            <w:pPr>
              <w:pStyle w:val="TableParagraph"/>
              <w:tabs>
                <w:tab w:val="left" w:pos="1991"/>
              </w:tabs>
              <w:spacing w:line="309" w:lineRule="exact"/>
              <w:ind w:left="107"/>
              <w:rPr>
                <w:sz w:val="28"/>
              </w:rPr>
            </w:pPr>
            <w:r w:rsidRPr="00947C19">
              <w:rPr>
                <w:sz w:val="28"/>
              </w:rPr>
              <w:t>МАУ</w:t>
            </w:r>
            <w:r w:rsidRPr="00947C19">
              <w:rPr>
                <w:spacing w:val="-4"/>
                <w:sz w:val="28"/>
              </w:rPr>
              <w:t xml:space="preserve"> </w:t>
            </w:r>
            <w:r w:rsidRPr="00947C19">
              <w:rPr>
                <w:sz w:val="28"/>
              </w:rPr>
              <w:t>«Стадион</w:t>
            </w:r>
            <w:r w:rsidRPr="00947C19">
              <w:rPr>
                <w:spacing w:val="-3"/>
                <w:sz w:val="28"/>
              </w:rPr>
              <w:t xml:space="preserve"> </w:t>
            </w:r>
            <w:r w:rsidRPr="00947C19">
              <w:rPr>
                <w:sz w:val="28"/>
              </w:rPr>
              <w:t>«Труд»»</w:t>
            </w:r>
          </w:p>
        </w:tc>
        <w:tc>
          <w:tcPr>
            <w:tcW w:w="3260" w:type="dxa"/>
          </w:tcPr>
          <w:p w14:paraId="17DD2714" w14:textId="77777777" w:rsidR="00A03118" w:rsidRPr="00947C19" w:rsidRDefault="00A03118" w:rsidP="00997D0D">
            <w:pPr>
              <w:pStyle w:val="a7"/>
              <w:rPr>
                <w:sz w:val="28"/>
                <w:szCs w:val="28"/>
              </w:rPr>
            </w:pPr>
            <w:r w:rsidRPr="00947C19">
              <w:rPr>
                <w:sz w:val="28"/>
                <w:szCs w:val="28"/>
              </w:rPr>
              <w:t>Организация</w:t>
            </w:r>
            <w:r w:rsidRPr="00947C19">
              <w:rPr>
                <w:spacing w:val="-5"/>
                <w:sz w:val="28"/>
                <w:szCs w:val="28"/>
              </w:rPr>
              <w:t xml:space="preserve"> </w:t>
            </w:r>
            <w:r w:rsidRPr="00947C19">
              <w:rPr>
                <w:sz w:val="28"/>
                <w:szCs w:val="28"/>
              </w:rPr>
              <w:t>и</w:t>
            </w:r>
            <w:r w:rsidRPr="00947C19">
              <w:rPr>
                <w:spacing w:val="-3"/>
                <w:sz w:val="28"/>
                <w:szCs w:val="28"/>
              </w:rPr>
              <w:t xml:space="preserve"> </w:t>
            </w:r>
            <w:r w:rsidRPr="00947C19">
              <w:rPr>
                <w:sz w:val="28"/>
                <w:szCs w:val="28"/>
              </w:rPr>
              <w:t>проведение мероприятий</w:t>
            </w:r>
            <w:r w:rsidRPr="00947C19">
              <w:rPr>
                <w:spacing w:val="-1"/>
                <w:sz w:val="28"/>
                <w:szCs w:val="28"/>
              </w:rPr>
              <w:t xml:space="preserve"> </w:t>
            </w:r>
            <w:r w:rsidRPr="00947C19">
              <w:rPr>
                <w:sz w:val="28"/>
                <w:szCs w:val="28"/>
              </w:rPr>
              <w:t>спортивной</w:t>
            </w:r>
            <w:r w:rsidRPr="00947C19">
              <w:rPr>
                <w:spacing w:val="-5"/>
                <w:sz w:val="28"/>
                <w:szCs w:val="28"/>
              </w:rPr>
              <w:t xml:space="preserve"> </w:t>
            </w:r>
            <w:r w:rsidRPr="00947C19">
              <w:rPr>
                <w:sz w:val="28"/>
                <w:szCs w:val="28"/>
              </w:rPr>
              <w:t>и</w:t>
            </w:r>
          </w:p>
          <w:p w14:paraId="1A30DC65" w14:textId="77777777" w:rsidR="00A03118" w:rsidRPr="00947C19" w:rsidRDefault="00A03118" w:rsidP="00997D0D">
            <w:pPr>
              <w:pStyle w:val="a7"/>
              <w:rPr>
                <w:sz w:val="28"/>
                <w:szCs w:val="28"/>
              </w:rPr>
            </w:pPr>
            <w:r w:rsidRPr="00947C19">
              <w:rPr>
                <w:sz w:val="28"/>
                <w:szCs w:val="28"/>
              </w:rPr>
              <w:t>оздоровительной</w:t>
            </w:r>
            <w:r w:rsidRPr="00947C19">
              <w:rPr>
                <w:spacing w:val="-9"/>
                <w:sz w:val="28"/>
                <w:szCs w:val="28"/>
              </w:rPr>
              <w:t xml:space="preserve"> </w:t>
            </w:r>
            <w:r w:rsidRPr="00947C19">
              <w:rPr>
                <w:sz w:val="28"/>
                <w:szCs w:val="28"/>
              </w:rPr>
              <w:t>направленности</w:t>
            </w:r>
          </w:p>
        </w:tc>
        <w:tc>
          <w:tcPr>
            <w:tcW w:w="4394" w:type="dxa"/>
          </w:tcPr>
          <w:p w14:paraId="5F83D606" w14:textId="77777777" w:rsidR="00A03118" w:rsidRPr="00947C19" w:rsidRDefault="00A03118" w:rsidP="00997D0D">
            <w:pPr>
              <w:pStyle w:val="TableParagraph"/>
              <w:spacing w:line="315" w:lineRule="exact"/>
              <w:rPr>
                <w:sz w:val="28"/>
              </w:rPr>
            </w:pPr>
            <w:r w:rsidRPr="00947C19">
              <w:rPr>
                <w:sz w:val="28"/>
              </w:rPr>
              <w:t>Мероприятия</w:t>
            </w:r>
            <w:r w:rsidRPr="00947C19">
              <w:rPr>
                <w:spacing w:val="-1"/>
                <w:sz w:val="28"/>
              </w:rPr>
              <w:t xml:space="preserve"> </w:t>
            </w:r>
            <w:r w:rsidRPr="00947C19">
              <w:rPr>
                <w:sz w:val="28"/>
              </w:rPr>
              <w:t>спортивной</w:t>
            </w:r>
            <w:r w:rsidRPr="00947C19">
              <w:rPr>
                <w:spacing w:val="-5"/>
                <w:sz w:val="28"/>
              </w:rPr>
              <w:t xml:space="preserve"> </w:t>
            </w:r>
            <w:r w:rsidRPr="00947C19">
              <w:rPr>
                <w:sz w:val="28"/>
              </w:rPr>
              <w:t>и</w:t>
            </w:r>
          </w:p>
          <w:p w14:paraId="5FB67B05" w14:textId="77777777" w:rsidR="00A03118" w:rsidRPr="00947C19" w:rsidRDefault="00A03118" w:rsidP="00997D0D">
            <w:pPr>
              <w:rPr>
                <w:sz w:val="28"/>
              </w:rPr>
            </w:pPr>
            <w:r w:rsidRPr="00947C19">
              <w:rPr>
                <w:sz w:val="28"/>
              </w:rPr>
              <w:t>оздоровительной</w:t>
            </w:r>
            <w:r w:rsidRPr="00947C19">
              <w:rPr>
                <w:spacing w:val="-9"/>
                <w:sz w:val="28"/>
              </w:rPr>
              <w:t xml:space="preserve"> </w:t>
            </w:r>
            <w:r w:rsidRPr="00947C19">
              <w:rPr>
                <w:sz w:val="28"/>
              </w:rPr>
              <w:t>направленности</w:t>
            </w:r>
          </w:p>
        </w:tc>
      </w:tr>
      <w:tr w:rsidR="00A03118" w:rsidRPr="000B019A" w14:paraId="2079E143" w14:textId="77777777" w:rsidTr="00997D0D">
        <w:tc>
          <w:tcPr>
            <w:tcW w:w="511" w:type="dxa"/>
          </w:tcPr>
          <w:p w14:paraId="1AE1A42D" w14:textId="77777777" w:rsidR="00A03118" w:rsidRPr="000B019A" w:rsidRDefault="00A03118" w:rsidP="00997D0D">
            <w:pPr>
              <w:jc w:val="center"/>
              <w:rPr>
                <w:b/>
                <w:sz w:val="28"/>
              </w:rPr>
            </w:pPr>
            <w:r>
              <w:rPr>
                <w:b/>
                <w:sz w:val="28"/>
              </w:rPr>
              <w:t>6</w:t>
            </w:r>
          </w:p>
        </w:tc>
        <w:tc>
          <w:tcPr>
            <w:tcW w:w="2716" w:type="dxa"/>
            <w:shd w:val="clear" w:color="auto" w:fill="auto"/>
          </w:tcPr>
          <w:p w14:paraId="5D6411A9" w14:textId="77777777" w:rsidR="00A03118" w:rsidRPr="00947C19" w:rsidRDefault="00A03118" w:rsidP="00997D0D">
            <w:pPr>
              <w:pStyle w:val="TableParagraph"/>
              <w:tabs>
                <w:tab w:val="left" w:pos="1991"/>
              </w:tabs>
              <w:spacing w:line="309" w:lineRule="exact"/>
              <w:ind w:left="107"/>
              <w:rPr>
                <w:sz w:val="28"/>
              </w:rPr>
            </w:pPr>
            <w:r w:rsidRPr="00947C19">
              <w:rPr>
                <w:sz w:val="28"/>
              </w:rPr>
              <w:t>МБУК</w:t>
            </w:r>
            <w:r w:rsidRPr="00947C19">
              <w:rPr>
                <w:spacing w:val="-2"/>
                <w:sz w:val="28"/>
              </w:rPr>
              <w:t xml:space="preserve"> </w:t>
            </w:r>
            <w:r w:rsidRPr="00947C19">
              <w:rPr>
                <w:sz w:val="28"/>
              </w:rPr>
              <w:t>«ДКЖ»</w:t>
            </w:r>
          </w:p>
        </w:tc>
        <w:tc>
          <w:tcPr>
            <w:tcW w:w="3260" w:type="dxa"/>
          </w:tcPr>
          <w:p w14:paraId="63066CE4" w14:textId="77777777" w:rsidR="00A03118" w:rsidRPr="00947C19" w:rsidRDefault="00A03118" w:rsidP="00997D0D">
            <w:pPr>
              <w:pStyle w:val="TableParagraph"/>
              <w:spacing w:line="276" w:lineRule="auto"/>
              <w:ind w:left="107" w:right="135"/>
              <w:jc w:val="both"/>
              <w:rPr>
                <w:sz w:val="28"/>
              </w:rPr>
            </w:pPr>
            <w:r w:rsidRPr="00947C19">
              <w:rPr>
                <w:sz w:val="28"/>
              </w:rPr>
              <w:t>Организация</w:t>
            </w:r>
            <w:r w:rsidRPr="00947C19">
              <w:rPr>
                <w:spacing w:val="1"/>
                <w:sz w:val="28"/>
              </w:rPr>
              <w:t xml:space="preserve"> </w:t>
            </w:r>
            <w:r w:rsidRPr="00947C19">
              <w:rPr>
                <w:sz w:val="28"/>
              </w:rPr>
              <w:t>и</w:t>
            </w:r>
            <w:r w:rsidRPr="00947C19">
              <w:rPr>
                <w:spacing w:val="1"/>
                <w:sz w:val="28"/>
              </w:rPr>
              <w:t xml:space="preserve"> </w:t>
            </w:r>
            <w:r w:rsidRPr="00947C19">
              <w:rPr>
                <w:sz w:val="28"/>
              </w:rPr>
              <w:t>проведение</w:t>
            </w:r>
            <w:r w:rsidRPr="00947C19">
              <w:rPr>
                <w:spacing w:val="1"/>
                <w:sz w:val="28"/>
              </w:rPr>
              <w:t xml:space="preserve"> </w:t>
            </w:r>
            <w:r w:rsidRPr="00947C19">
              <w:rPr>
                <w:sz w:val="28"/>
              </w:rPr>
              <w:t>культурно-массовых</w:t>
            </w:r>
            <w:r w:rsidRPr="00947C19">
              <w:rPr>
                <w:spacing w:val="1"/>
                <w:sz w:val="28"/>
              </w:rPr>
              <w:t xml:space="preserve"> </w:t>
            </w:r>
            <w:r w:rsidRPr="00947C19">
              <w:rPr>
                <w:sz w:val="28"/>
              </w:rPr>
              <w:t>мероприятий</w:t>
            </w:r>
            <w:r w:rsidRPr="00947C19">
              <w:rPr>
                <w:spacing w:val="1"/>
                <w:sz w:val="28"/>
              </w:rPr>
              <w:t xml:space="preserve"> </w:t>
            </w:r>
            <w:r w:rsidRPr="00947C19">
              <w:rPr>
                <w:sz w:val="28"/>
              </w:rPr>
              <w:t>воспитательной</w:t>
            </w:r>
            <w:r w:rsidRPr="00947C19">
              <w:rPr>
                <w:spacing w:val="1"/>
                <w:sz w:val="28"/>
              </w:rPr>
              <w:t xml:space="preserve"> </w:t>
            </w:r>
            <w:r w:rsidRPr="00947C19">
              <w:rPr>
                <w:sz w:val="28"/>
              </w:rPr>
              <w:t>направленности;</w:t>
            </w:r>
            <w:r w:rsidRPr="00947C19">
              <w:rPr>
                <w:spacing w:val="1"/>
                <w:sz w:val="28"/>
              </w:rPr>
              <w:t xml:space="preserve"> </w:t>
            </w:r>
            <w:r w:rsidRPr="00947C19">
              <w:rPr>
                <w:sz w:val="28"/>
              </w:rPr>
              <w:t>проведение</w:t>
            </w:r>
            <w:r w:rsidRPr="00947C19">
              <w:rPr>
                <w:spacing w:val="69"/>
                <w:sz w:val="28"/>
              </w:rPr>
              <w:t xml:space="preserve"> </w:t>
            </w:r>
            <w:r w:rsidRPr="00947C19">
              <w:rPr>
                <w:sz w:val="28"/>
              </w:rPr>
              <w:t>занятий</w:t>
            </w:r>
            <w:r w:rsidRPr="00947C19">
              <w:rPr>
                <w:spacing w:val="70"/>
                <w:sz w:val="28"/>
              </w:rPr>
              <w:t xml:space="preserve"> </w:t>
            </w:r>
            <w:r w:rsidRPr="00947C19">
              <w:rPr>
                <w:sz w:val="28"/>
              </w:rPr>
              <w:lastRenderedPageBreak/>
              <w:t>по</w:t>
            </w:r>
            <w:r w:rsidRPr="00947C19">
              <w:rPr>
                <w:spacing w:val="70"/>
                <w:sz w:val="28"/>
              </w:rPr>
              <w:t xml:space="preserve"> </w:t>
            </w:r>
            <w:r w:rsidRPr="00947C19">
              <w:rPr>
                <w:sz w:val="28"/>
              </w:rPr>
              <w:t>дополнительным</w:t>
            </w:r>
          </w:p>
          <w:p w14:paraId="088C4145" w14:textId="77777777" w:rsidR="00A03118" w:rsidRPr="00947C19" w:rsidRDefault="00A03118" w:rsidP="00997D0D">
            <w:pPr>
              <w:pStyle w:val="a7"/>
              <w:rPr>
                <w:sz w:val="28"/>
                <w:szCs w:val="28"/>
              </w:rPr>
            </w:pPr>
            <w:r w:rsidRPr="00947C19">
              <w:rPr>
                <w:sz w:val="28"/>
              </w:rPr>
              <w:t>образовательным</w:t>
            </w:r>
            <w:r w:rsidRPr="00947C19">
              <w:rPr>
                <w:spacing w:val="-5"/>
                <w:sz w:val="28"/>
              </w:rPr>
              <w:t xml:space="preserve"> </w:t>
            </w:r>
            <w:r w:rsidRPr="00947C19">
              <w:rPr>
                <w:sz w:val="28"/>
              </w:rPr>
              <w:t>программам</w:t>
            </w:r>
            <w:r w:rsidRPr="00947C19">
              <w:rPr>
                <w:spacing w:val="-4"/>
                <w:sz w:val="28"/>
              </w:rPr>
              <w:t xml:space="preserve"> </w:t>
            </w:r>
            <w:r w:rsidRPr="00947C19">
              <w:rPr>
                <w:sz w:val="28"/>
              </w:rPr>
              <w:t>(шахматы)</w:t>
            </w:r>
          </w:p>
        </w:tc>
        <w:tc>
          <w:tcPr>
            <w:tcW w:w="4394" w:type="dxa"/>
          </w:tcPr>
          <w:p w14:paraId="07B0B0C3" w14:textId="77777777" w:rsidR="00A03118" w:rsidRPr="00947C19" w:rsidRDefault="00A03118" w:rsidP="00997D0D">
            <w:pPr>
              <w:pStyle w:val="TableParagraph"/>
              <w:spacing w:line="315" w:lineRule="exact"/>
              <w:ind w:left="107"/>
              <w:rPr>
                <w:sz w:val="28"/>
              </w:rPr>
            </w:pPr>
            <w:r>
              <w:rPr>
                <w:sz w:val="28"/>
              </w:rPr>
              <w:lastRenderedPageBreak/>
              <w:t>К</w:t>
            </w:r>
            <w:r w:rsidRPr="00947C19">
              <w:rPr>
                <w:sz w:val="28"/>
              </w:rPr>
              <w:t>ультурно-массовы</w:t>
            </w:r>
            <w:r>
              <w:rPr>
                <w:sz w:val="28"/>
              </w:rPr>
              <w:t xml:space="preserve">е </w:t>
            </w:r>
            <w:r w:rsidRPr="00947C19">
              <w:rPr>
                <w:sz w:val="28"/>
              </w:rPr>
              <w:t>мероприяти</w:t>
            </w:r>
            <w:r>
              <w:rPr>
                <w:sz w:val="28"/>
              </w:rPr>
              <w:t>я</w:t>
            </w:r>
          </w:p>
        </w:tc>
      </w:tr>
      <w:tr w:rsidR="00A03118" w:rsidRPr="000B019A" w14:paraId="2117AB59" w14:textId="77777777" w:rsidTr="00997D0D">
        <w:tc>
          <w:tcPr>
            <w:tcW w:w="511" w:type="dxa"/>
          </w:tcPr>
          <w:p w14:paraId="7EC3988F" w14:textId="77777777" w:rsidR="00A03118" w:rsidRPr="000B019A" w:rsidRDefault="00A03118" w:rsidP="00997D0D">
            <w:pPr>
              <w:jc w:val="center"/>
              <w:rPr>
                <w:b/>
                <w:sz w:val="28"/>
              </w:rPr>
            </w:pPr>
            <w:r>
              <w:rPr>
                <w:b/>
                <w:sz w:val="28"/>
              </w:rPr>
              <w:t>7</w:t>
            </w:r>
          </w:p>
        </w:tc>
        <w:tc>
          <w:tcPr>
            <w:tcW w:w="2716" w:type="dxa"/>
          </w:tcPr>
          <w:p w14:paraId="30C0A242" w14:textId="77777777" w:rsidR="00A03118" w:rsidRDefault="00A03118" w:rsidP="00997D0D">
            <w:pPr>
              <w:rPr>
                <w:sz w:val="28"/>
              </w:rPr>
            </w:pPr>
            <w:r w:rsidRPr="000B019A">
              <w:rPr>
                <w:sz w:val="28"/>
              </w:rPr>
              <w:t>Детская библиотека имени Б. Рябинина</w:t>
            </w:r>
            <w:r>
              <w:rPr>
                <w:sz w:val="28"/>
              </w:rPr>
              <w:t>;</w:t>
            </w:r>
          </w:p>
          <w:p w14:paraId="691D7EA3" w14:textId="77777777" w:rsidR="00A03118" w:rsidRDefault="00A03118" w:rsidP="00997D0D">
            <w:pPr>
              <w:rPr>
                <w:sz w:val="28"/>
              </w:rPr>
            </w:pPr>
            <w:r w:rsidRPr="000B019A">
              <w:rPr>
                <w:sz w:val="28"/>
              </w:rPr>
              <w:t>Центральная библиотека</w:t>
            </w:r>
            <w:r>
              <w:rPr>
                <w:sz w:val="28"/>
              </w:rPr>
              <w:t>;</w:t>
            </w:r>
            <w:r w:rsidRPr="000B019A">
              <w:rPr>
                <w:sz w:val="28"/>
              </w:rPr>
              <w:t xml:space="preserve"> </w:t>
            </w:r>
          </w:p>
          <w:p w14:paraId="2B902A0D" w14:textId="77777777" w:rsidR="00A03118" w:rsidRPr="000B019A" w:rsidRDefault="00A03118" w:rsidP="00997D0D">
            <w:pPr>
              <w:rPr>
                <w:sz w:val="28"/>
              </w:rPr>
            </w:pPr>
            <w:r w:rsidRPr="004C5DF6">
              <w:rPr>
                <w:bCs/>
                <w:sz w:val="24"/>
                <w:szCs w:val="24"/>
              </w:rPr>
              <w:t>Библиотека № 3 им. К.Я. Мамонтова</w:t>
            </w:r>
          </w:p>
        </w:tc>
        <w:tc>
          <w:tcPr>
            <w:tcW w:w="3260" w:type="dxa"/>
          </w:tcPr>
          <w:p w14:paraId="54AA11B5" w14:textId="77777777" w:rsidR="00A03118" w:rsidRPr="000B019A" w:rsidRDefault="00A03118" w:rsidP="00997D0D">
            <w:pPr>
              <w:rPr>
                <w:sz w:val="28"/>
              </w:rPr>
            </w:pPr>
            <w:r w:rsidRPr="000B019A">
              <w:rPr>
                <w:sz w:val="28"/>
              </w:rPr>
              <w:t>Приобщение детей к художественной культуре.</w:t>
            </w:r>
          </w:p>
        </w:tc>
        <w:tc>
          <w:tcPr>
            <w:tcW w:w="4394" w:type="dxa"/>
          </w:tcPr>
          <w:p w14:paraId="1B76368E" w14:textId="77777777" w:rsidR="00A03118" w:rsidRPr="000B019A" w:rsidRDefault="00A03118" w:rsidP="00997D0D">
            <w:pPr>
              <w:rPr>
                <w:sz w:val="28"/>
              </w:rPr>
            </w:pPr>
            <w:r w:rsidRPr="000B019A">
              <w:rPr>
                <w:sz w:val="28"/>
              </w:rPr>
              <w:t>Организация выставок рисунков, экскурсии в библиотеку, проведение тематических праздников и т.п.</w:t>
            </w:r>
          </w:p>
        </w:tc>
      </w:tr>
      <w:tr w:rsidR="00A03118" w:rsidRPr="000B019A" w14:paraId="6EF42E10" w14:textId="77777777" w:rsidTr="00997D0D">
        <w:tc>
          <w:tcPr>
            <w:tcW w:w="511" w:type="dxa"/>
          </w:tcPr>
          <w:p w14:paraId="24152CEE" w14:textId="77777777" w:rsidR="00A03118" w:rsidRPr="000B019A" w:rsidRDefault="00A03118" w:rsidP="00997D0D">
            <w:pPr>
              <w:jc w:val="center"/>
              <w:rPr>
                <w:b/>
                <w:sz w:val="28"/>
              </w:rPr>
            </w:pPr>
            <w:r>
              <w:rPr>
                <w:b/>
                <w:sz w:val="28"/>
              </w:rPr>
              <w:t>8</w:t>
            </w:r>
          </w:p>
        </w:tc>
        <w:tc>
          <w:tcPr>
            <w:tcW w:w="2716" w:type="dxa"/>
          </w:tcPr>
          <w:p w14:paraId="5B6977C2" w14:textId="77777777" w:rsidR="00A03118" w:rsidRPr="000B019A" w:rsidRDefault="00A03118" w:rsidP="00997D0D">
            <w:pPr>
              <w:rPr>
                <w:sz w:val="28"/>
              </w:rPr>
            </w:pPr>
            <w:r w:rsidRPr="000B019A">
              <w:rPr>
                <w:sz w:val="28"/>
              </w:rPr>
              <w:t>Музеи г. Кунгура</w:t>
            </w:r>
          </w:p>
        </w:tc>
        <w:tc>
          <w:tcPr>
            <w:tcW w:w="3260" w:type="dxa"/>
          </w:tcPr>
          <w:p w14:paraId="78242A62" w14:textId="77777777" w:rsidR="00A03118" w:rsidRPr="000B019A" w:rsidRDefault="00A03118" w:rsidP="00997D0D">
            <w:pPr>
              <w:rPr>
                <w:sz w:val="28"/>
              </w:rPr>
            </w:pPr>
            <w:r w:rsidRPr="000B019A">
              <w:rPr>
                <w:sz w:val="28"/>
              </w:rPr>
              <w:t>Организация досуга с целью уточнения и расширения знаний детей о истории и современности</w:t>
            </w:r>
          </w:p>
        </w:tc>
        <w:tc>
          <w:tcPr>
            <w:tcW w:w="4394" w:type="dxa"/>
          </w:tcPr>
          <w:p w14:paraId="1E7AFACC" w14:textId="77777777" w:rsidR="00A03118" w:rsidRPr="000B019A" w:rsidRDefault="00A03118" w:rsidP="00997D0D">
            <w:pPr>
              <w:rPr>
                <w:sz w:val="28"/>
              </w:rPr>
            </w:pPr>
            <w:r w:rsidRPr="000B019A">
              <w:rPr>
                <w:sz w:val="28"/>
              </w:rPr>
              <w:t>Посещение выставочных залов, экскурсии, беседы, праздники.</w:t>
            </w:r>
          </w:p>
        </w:tc>
      </w:tr>
      <w:tr w:rsidR="00A03118" w:rsidRPr="000B019A" w14:paraId="675412F8" w14:textId="77777777" w:rsidTr="00997D0D">
        <w:tc>
          <w:tcPr>
            <w:tcW w:w="511" w:type="dxa"/>
          </w:tcPr>
          <w:p w14:paraId="2898005E" w14:textId="77777777" w:rsidR="00A03118" w:rsidRPr="000B019A" w:rsidRDefault="00A03118" w:rsidP="00997D0D">
            <w:pPr>
              <w:jc w:val="center"/>
              <w:rPr>
                <w:b/>
                <w:sz w:val="28"/>
              </w:rPr>
            </w:pPr>
            <w:r>
              <w:rPr>
                <w:b/>
                <w:sz w:val="28"/>
              </w:rPr>
              <w:t>9</w:t>
            </w:r>
          </w:p>
        </w:tc>
        <w:tc>
          <w:tcPr>
            <w:tcW w:w="2716" w:type="dxa"/>
          </w:tcPr>
          <w:p w14:paraId="6A52E6FE" w14:textId="77777777" w:rsidR="00A03118" w:rsidRPr="00997D0D" w:rsidRDefault="00A03118" w:rsidP="00997D0D">
            <w:pPr>
              <w:pStyle w:val="a7"/>
              <w:widowControl/>
              <w:autoSpaceDE/>
              <w:autoSpaceDN/>
              <w:rPr>
                <w:sz w:val="28"/>
                <w:szCs w:val="28"/>
                <w:shd w:val="clear" w:color="auto" w:fill="FFFFFF"/>
              </w:rPr>
            </w:pPr>
            <w:r w:rsidRPr="00997D0D">
              <w:rPr>
                <w:sz w:val="28"/>
                <w:szCs w:val="28"/>
                <w:shd w:val="clear" w:color="auto" w:fill="FFFFFF"/>
              </w:rPr>
              <w:t>«Детская школа искусств им. Р.Н. Розен».</w:t>
            </w:r>
          </w:p>
          <w:p w14:paraId="09749E1B" w14:textId="77777777" w:rsidR="00A03118" w:rsidRPr="000B019A" w:rsidRDefault="00A03118" w:rsidP="00997D0D">
            <w:pPr>
              <w:rPr>
                <w:sz w:val="28"/>
              </w:rPr>
            </w:pPr>
          </w:p>
        </w:tc>
        <w:tc>
          <w:tcPr>
            <w:tcW w:w="3260" w:type="dxa"/>
          </w:tcPr>
          <w:p w14:paraId="59E220A3" w14:textId="77777777" w:rsidR="00A03118" w:rsidRPr="000B019A" w:rsidRDefault="00A03118" w:rsidP="00997D0D">
            <w:pPr>
              <w:rPr>
                <w:sz w:val="28"/>
              </w:rPr>
            </w:pPr>
            <w:r w:rsidRPr="000B019A">
              <w:rPr>
                <w:sz w:val="28"/>
              </w:rPr>
              <w:t>Способствование художественно – эстетическому развитию детей.</w:t>
            </w:r>
          </w:p>
        </w:tc>
        <w:tc>
          <w:tcPr>
            <w:tcW w:w="4394" w:type="dxa"/>
          </w:tcPr>
          <w:p w14:paraId="530AFB35" w14:textId="77777777" w:rsidR="00A03118" w:rsidRPr="000B019A" w:rsidRDefault="00A03118" w:rsidP="00997D0D">
            <w:pPr>
              <w:rPr>
                <w:sz w:val="28"/>
              </w:rPr>
            </w:pPr>
            <w:r w:rsidRPr="000B019A">
              <w:rPr>
                <w:sz w:val="28"/>
              </w:rPr>
              <w:t>Организация проведения досугов.</w:t>
            </w:r>
          </w:p>
        </w:tc>
      </w:tr>
    </w:tbl>
    <w:p w14:paraId="1F689175" w14:textId="77777777" w:rsidR="00A03118" w:rsidRDefault="00A03118" w:rsidP="00A03118">
      <w:pPr>
        <w:pStyle w:val="a8"/>
        <w:spacing w:line="276" w:lineRule="auto"/>
        <w:ind w:right="447"/>
      </w:pP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при</w:t>
      </w:r>
      <w:r>
        <w:rPr>
          <w:spacing w:val="1"/>
        </w:rPr>
        <w:t xml:space="preserve"> </w:t>
      </w:r>
      <w:r>
        <w:t>взаимодействии</w:t>
      </w:r>
      <w:r>
        <w:rPr>
          <w:spacing w:val="1"/>
        </w:rPr>
        <w:t xml:space="preserve"> </w:t>
      </w:r>
      <w:r>
        <w:t>с</w:t>
      </w:r>
      <w:r>
        <w:rPr>
          <w:spacing w:val="1"/>
        </w:rPr>
        <w:t xml:space="preserve"> </w:t>
      </w:r>
      <w:r>
        <w:t>семьями</w:t>
      </w:r>
      <w:r>
        <w:rPr>
          <w:spacing w:val="1"/>
        </w:rPr>
        <w:t xml:space="preserve"> </w:t>
      </w:r>
      <w:r>
        <w:t>воспитанников</w:t>
      </w:r>
      <w:r>
        <w:rPr>
          <w:spacing w:val="1"/>
        </w:rPr>
        <w:t xml:space="preserve"> </w:t>
      </w:r>
      <w:r>
        <w:t>(дети</w:t>
      </w:r>
      <w:r>
        <w:rPr>
          <w:spacing w:val="1"/>
        </w:rPr>
        <w:t xml:space="preserve"> </w:t>
      </w:r>
      <w:r>
        <w:t>с</w:t>
      </w:r>
      <w:r>
        <w:rPr>
          <w:spacing w:val="1"/>
        </w:rPr>
        <w:t xml:space="preserve"> </w:t>
      </w:r>
      <w:r>
        <w:t>ОВЗ,</w:t>
      </w:r>
      <w:r>
        <w:rPr>
          <w:spacing w:val="1"/>
        </w:rPr>
        <w:t xml:space="preserve"> </w:t>
      </w:r>
      <w:r>
        <w:t>часто</w:t>
      </w:r>
      <w:r>
        <w:rPr>
          <w:spacing w:val="1"/>
        </w:rPr>
        <w:t xml:space="preserve"> </w:t>
      </w:r>
      <w:r>
        <w:t>болеющие</w:t>
      </w:r>
      <w:r>
        <w:rPr>
          <w:spacing w:val="1"/>
        </w:rPr>
        <w:t xml:space="preserve"> </w:t>
      </w:r>
      <w:r>
        <w:t>дети</w:t>
      </w:r>
      <w:r>
        <w:rPr>
          <w:spacing w:val="1"/>
        </w:rPr>
        <w:t xml:space="preserve"> </w:t>
      </w:r>
      <w:r>
        <w:t>и</w:t>
      </w:r>
      <w:r>
        <w:rPr>
          <w:spacing w:val="1"/>
        </w:rPr>
        <w:t xml:space="preserve"> </w:t>
      </w:r>
      <w:r>
        <w:t>пр.)</w:t>
      </w:r>
      <w:r>
        <w:rPr>
          <w:spacing w:val="1"/>
        </w:rPr>
        <w:t xml:space="preserve"> </w:t>
      </w:r>
      <w:r>
        <w:t>используются</w:t>
      </w:r>
      <w:r>
        <w:rPr>
          <w:spacing w:val="1"/>
        </w:rPr>
        <w:t xml:space="preserve"> </w:t>
      </w:r>
      <w:r>
        <w:t>дистанционные</w:t>
      </w:r>
      <w:r>
        <w:rPr>
          <w:spacing w:val="1"/>
        </w:rPr>
        <w:t xml:space="preserve"> </w:t>
      </w:r>
      <w:r>
        <w:t>образовательные</w:t>
      </w:r>
      <w:r>
        <w:rPr>
          <w:spacing w:val="1"/>
        </w:rPr>
        <w:t xml:space="preserve"> </w:t>
      </w:r>
      <w:r>
        <w:t>технологии</w:t>
      </w:r>
      <w:r>
        <w:rPr>
          <w:vertAlign w:val="superscript"/>
        </w:rPr>
        <w:t>2</w:t>
      </w:r>
      <w:r>
        <w:t>,</w:t>
      </w:r>
      <w:r>
        <w:rPr>
          <w:spacing w:val="1"/>
        </w:rPr>
        <w:t xml:space="preserve"> </w:t>
      </w:r>
      <w:r>
        <w:t>исключая</w:t>
      </w:r>
      <w:r>
        <w:rPr>
          <w:spacing w:val="1"/>
        </w:rPr>
        <w:t xml:space="preserve"> </w:t>
      </w:r>
      <w:r>
        <w:t>образовательные</w:t>
      </w:r>
      <w:r>
        <w:rPr>
          <w:spacing w:val="1"/>
        </w:rPr>
        <w:t xml:space="preserve"> </w:t>
      </w:r>
      <w:r>
        <w:t>технологии,</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здоровью</w:t>
      </w:r>
      <w:r>
        <w:rPr>
          <w:spacing w:val="1"/>
        </w:rPr>
        <w:t xml:space="preserve"> </w:t>
      </w:r>
      <w:r>
        <w:t>детей.</w:t>
      </w:r>
      <w:r>
        <w:rPr>
          <w:spacing w:val="1"/>
        </w:rPr>
        <w:t xml:space="preserve"> </w:t>
      </w:r>
      <w:r>
        <w:t>Применение</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а</w:t>
      </w:r>
      <w:r>
        <w:rPr>
          <w:spacing w:val="1"/>
        </w:rPr>
        <w:t xml:space="preserve"> </w:t>
      </w:r>
      <w:r>
        <w:t>также</w:t>
      </w:r>
      <w:r>
        <w:rPr>
          <w:spacing w:val="1"/>
        </w:rPr>
        <w:t xml:space="preserve"> </w:t>
      </w:r>
      <w:r>
        <w:t>работа</w:t>
      </w:r>
      <w:r>
        <w:rPr>
          <w:spacing w:val="1"/>
        </w:rPr>
        <w:t xml:space="preserve"> </w:t>
      </w:r>
      <w:r>
        <w:t>с</w:t>
      </w:r>
      <w:r>
        <w:rPr>
          <w:spacing w:val="1"/>
        </w:rPr>
        <w:t xml:space="preserve"> </w:t>
      </w:r>
      <w:r>
        <w:t>электронными</w:t>
      </w:r>
      <w:r>
        <w:rPr>
          <w:spacing w:val="-67"/>
        </w:rPr>
        <w:t xml:space="preserve"> </w:t>
      </w:r>
      <w:r>
        <w:t>средствами обучения при реализации Программы осуществляется в соответствии</w:t>
      </w:r>
      <w:r>
        <w:rPr>
          <w:spacing w:val="1"/>
        </w:rPr>
        <w:t xml:space="preserve"> </w:t>
      </w:r>
      <w:r>
        <w:t>с</w:t>
      </w:r>
      <w:r>
        <w:rPr>
          <w:spacing w:val="-1"/>
        </w:rPr>
        <w:t xml:space="preserve"> </w:t>
      </w:r>
      <w:r>
        <w:t>требованиями СП</w:t>
      </w:r>
      <w:r>
        <w:rPr>
          <w:spacing w:val="-2"/>
        </w:rPr>
        <w:t xml:space="preserve"> </w:t>
      </w:r>
      <w:r>
        <w:t>2.4.3648-20</w:t>
      </w:r>
      <w:r>
        <w:rPr>
          <w:spacing w:val="1"/>
        </w:rPr>
        <w:t xml:space="preserve"> </w:t>
      </w:r>
      <w:r>
        <w:t>и</w:t>
      </w:r>
      <w:r>
        <w:rPr>
          <w:spacing w:val="-4"/>
        </w:rPr>
        <w:t xml:space="preserve"> </w:t>
      </w:r>
      <w:r>
        <w:t>СанПиН</w:t>
      </w:r>
      <w:r>
        <w:rPr>
          <w:spacing w:val="-1"/>
        </w:rPr>
        <w:t xml:space="preserve"> </w:t>
      </w:r>
      <w:r>
        <w:t>1.2.3685-21.</w:t>
      </w:r>
    </w:p>
    <w:p w14:paraId="09A0F56C" w14:textId="77777777" w:rsidR="00A03118" w:rsidRDefault="00A03118" w:rsidP="00A03118">
      <w:pPr>
        <w:pStyle w:val="a8"/>
        <w:spacing w:line="276" w:lineRule="auto"/>
        <w:ind w:right="427"/>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rPr>
          <w:b/>
        </w:rPr>
        <w:t>педагог</w:t>
      </w:r>
      <w:r>
        <w:rPr>
          <w:b/>
          <w:spacing w:val="1"/>
        </w:rPr>
        <w:t xml:space="preserve"> </w:t>
      </w:r>
      <w:r>
        <w:rPr>
          <w:b/>
        </w:rPr>
        <w:t xml:space="preserve">определяет самостоятельно </w:t>
      </w:r>
      <w:r>
        <w:t>в соответствии с задачами воспитания и обучения,</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Существенное</w:t>
      </w:r>
      <w:r>
        <w:rPr>
          <w:spacing w:val="1"/>
        </w:rPr>
        <w:t xml:space="preserve"> </w:t>
      </w:r>
      <w:r>
        <w:t>значение</w:t>
      </w:r>
      <w:r>
        <w:rPr>
          <w:spacing w:val="1"/>
        </w:rPr>
        <w:t xml:space="preserve"> </w:t>
      </w:r>
      <w:r>
        <w:t>имеют</w:t>
      </w:r>
      <w:r>
        <w:rPr>
          <w:spacing w:val="1"/>
        </w:rPr>
        <w:t xml:space="preserve"> </w:t>
      </w:r>
      <w:r>
        <w:t>сформировавшиеся</w:t>
      </w:r>
      <w:r>
        <w:rPr>
          <w:spacing w:val="1"/>
        </w:rPr>
        <w:t xml:space="preserve"> </w:t>
      </w:r>
      <w:r>
        <w:t>у педагога практики</w:t>
      </w:r>
      <w:r>
        <w:rPr>
          <w:spacing w:val="1"/>
        </w:rPr>
        <w:t xml:space="preserve"> </w:t>
      </w:r>
      <w:r>
        <w:t>воспитания и обучения детей, оценка</w:t>
      </w:r>
      <w:r>
        <w:rPr>
          <w:spacing w:val="1"/>
        </w:rPr>
        <w:t xml:space="preserve"> </w:t>
      </w:r>
      <w:r>
        <w:t>результативности</w:t>
      </w:r>
      <w:r>
        <w:rPr>
          <w:spacing w:val="1"/>
        </w:rPr>
        <w:t xml:space="preserve"> </w:t>
      </w:r>
      <w:r>
        <w:t>форм,</w:t>
      </w:r>
      <w:r>
        <w:rPr>
          <w:spacing w:val="1"/>
        </w:rPr>
        <w:t xml:space="preserve"> </w:t>
      </w:r>
      <w:r>
        <w:t>методов,</w:t>
      </w:r>
      <w:r>
        <w:rPr>
          <w:spacing w:val="1"/>
        </w:rPr>
        <w:t xml:space="preserve"> </w:t>
      </w:r>
      <w:r>
        <w:t>средств</w:t>
      </w:r>
      <w:r>
        <w:rPr>
          <w:spacing w:val="1"/>
        </w:rPr>
        <w:t xml:space="preserve"> </w:t>
      </w:r>
      <w:r>
        <w:t>образовательной</w:t>
      </w:r>
      <w:r>
        <w:rPr>
          <w:spacing w:val="1"/>
        </w:rPr>
        <w:t xml:space="preserve"> </w:t>
      </w:r>
      <w:r>
        <w:t>деятельности</w:t>
      </w:r>
      <w:r>
        <w:rPr>
          <w:spacing w:val="1"/>
        </w:rPr>
        <w:t xml:space="preserve"> </w:t>
      </w:r>
      <w:r>
        <w:t>применительно к</w:t>
      </w:r>
      <w:r>
        <w:rPr>
          <w:spacing w:val="-4"/>
        </w:rPr>
        <w:t xml:space="preserve"> </w:t>
      </w:r>
      <w:r>
        <w:t>конкретной возрастной</w:t>
      </w:r>
      <w:r>
        <w:rPr>
          <w:spacing w:val="-1"/>
        </w:rPr>
        <w:t xml:space="preserve"> </w:t>
      </w:r>
      <w:r>
        <w:t>группе</w:t>
      </w:r>
      <w:r>
        <w:rPr>
          <w:spacing w:val="-3"/>
        </w:rPr>
        <w:t xml:space="preserve"> </w:t>
      </w:r>
      <w:r>
        <w:t>детей.</w:t>
      </w:r>
    </w:p>
    <w:p w14:paraId="7EF3E162" w14:textId="77777777" w:rsidR="00A03118" w:rsidRDefault="00A03118" w:rsidP="00A03118">
      <w:pPr>
        <w:pStyle w:val="a8"/>
        <w:spacing w:line="276" w:lineRule="auto"/>
        <w:ind w:right="431"/>
      </w:pPr>
      <w:r>
        <w:t>Согласно</w:t>
      </w:r>
      <w:r>
        <w:rPr>
          <w:spacing w:val="1"/>
        </w:rPr>
        <w:t xml:space="preserve"> </w:t>
      </w:r>
      <w:r>
        <w:t>ФГОС</w:t>
      </w:r>
      <w:r>
        <w:rPr>
          <w:spacing w:val="1"/>
        </w:rPr>
        <w:t xml:space="preserve"> </w:t>
      </w:r>
      <w:r>
        <w:t>ДО</w:t>
      </w:r>
      <w:r>
        <w:rPr>
          <w:spacing w:val="1"/>
        </w:rPr>
        <w:t xml:space="preserve"> </w:t>
      </w:r>
      <w:r>
        <w:t>педагог</w:t>
      </w:r>
      <w:r>
        <w:rPr>
          <w:spacing w:val="1"/>
        </w:rPr>
        <w:t xml:space="preserve"> </w:t>
      </w:r>
      <w:r>
        <w:t>может</w:t>
      </w:r>
      <w:r>
        <w:rPr>
          <w:spacing w:val="1"/>
        </w:rPr>
        <w:t xml:space="preserve"> </w:t>
      </w:r>
      <w:r>
        <w:t>использовать</w:t>
      </w:r>
      <w:r>
        <w:rPr>
          <w:spacing w:val="1"/>
        </w:rPr>
        <w:t xml:space="preserve"> </w:t>
      </w:r>
      <w:r>
        <w:t>различные</w:t>
      </w:r>
      <w:r>
        <w:rPr>
          <w:spacing w:val="1"/>
        </w:rPr>
        <w:t xml:space="preserve"> </w:t>
      </w:r>
      <w:r>
        <w:t>формы</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71"/>
        </w:rPr>
        <w:t xml:space="preserve"> </w:t>
      </w:r>
      <w:r>
        <w:t>детской</w:t>
      </w:r>
      <w:r>
        <w:rPr>
          <w:spacing w:val="1"/>
        </w:rPr>
        <w:t xml:space="preserve"> </w:t>
      </w:r>
      <w:r>
        <w:t>деятельности</w:t>
      </w:r>
      <w:r>
        <w:rPr>
          <w:spacing w:val="-1"/>
        </w:rPr>
        <w:t xml:space="preserve"> </w:t>
      </w:r>
      <w:r>
        <w:t>и возрастными</w:t>
      </w:r>
      <w:r>
        <w:rPr>
          <w:spacing w:val="-2"/>
        </w:rPr>
        <w:t xml:space="preserve"> </w:t>
      </w:r>
      <w:r>
        <w:t>особенностями</w:t>
      </w:r>
      <w:r>
        <w:rPr>
          <w:spacing w:val="-3"/>
        </w:rPr>
        <w:t xml:space="preserve"> </w:t>
      </w:r>
      <w:r>
        <w:t>детей:</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8046"/>
      </w:tblGrid>
      <w:tr w:rsidR="00A03118" w14:paraId="689EA59B" w14:textId="77777777" w:rsidTr="00997D0D">
        <w:trPr>
          <w:trHeight w:val="738"/>
        </w:trPr>
        <w:tc>
          <w:tcPr>
            <w:tcW w:w="2093" w:type="dxa"/>
          </w:tcPr>
          <w:p w14:paraId="6D1A72CC" w14:textId="77777777" w:rsidR="00A03118" w:rsidRDefault="00A03118" w:rsidP="00997D0D">
            <w:pPr>
              <w:pStyle w:val="TableParagraph"/>
              <w:spacing w:line="311" w:lineRule="exact"/>
              <w:ind w:left="107"/>
              <w:rPr>
                <w:sz w:val="28"/>
              </w:rPr>
            </w:pPr>
            <w:r>
              <w:rPr>
                <w:sz w:val="28"/>
              </w:rPr>
              <w:t>Возраст</w:t>
            </w:r>
          </w:p>
          <w:p w14:paraId="2AB2E23D" w14:textId="77777777" w:rsidR="00A03118" w:rsidRDefault="00A03118" w:rsidP="00997D0D">
            <w:pPr>
              <w:pStyle w:val="TableParagraph"/>
              <w:spacing w:before="47"/>
              <w:ind w:left="107"/>
              <w:rPr>
                <w:sz w:val="28"/>
              </w:rPr>
            </w:pPr>
            <w:r>
              <w:rPr>
                <w:sz w:val="28"/>
              </w:rPr>
              <w:t>воспитанников</w:t>
            </w:r>
          </w:p>
        </w:tc>
        <w:tc>
          <w:tcPr>
            <w:tcW w:w="8046" w:type="dxa"/>
          </w:tcPr>
          <w:p w14:paraId="2B9E07D1" w14:textId="77777777" w:rsidR="00A03118" w:rsidRDefault="00A03118" w:rsidP="00997D0D">
            <w:pPr>
              <w:pStyle w:val="TableParagraph"/>
              <w:spacing w:line="311" w:lineRule="exact"/>
              <w:ind w:left="110"/>
              <w:rPr>
                <w:sz w:val="28"/>
              </w:rPr>
            </w:pPr>
            <w:r>
              <w:rPr>
                <w:sz w:val="28"/>
              </w:rPr>
              <w:t>Виды</w:t>
            </w:r>
            <w:r>
              <w:rPr>
                <w:spacing w:val="-3"/>
                <w:sz w:val="28"/>
              </w:rPr>
              <w:t xml:space="preserve"> </w:t>
            </w:r>
            <w:r>
              <w:rPr>
                <w:sz w:val="28"/>
              </w:rPr>
              <w:t>детской</w:t>
            </w:r>
            <w:r>
              <w:rPr>
                <w:spacing w:val="-6"/>
                <w:sz w:val="28"/>
              </w:rPr>
              <w:t xml:space="preserve"> </w:t>
            </w:r>
            <w:r>
              <w:rPr>
                <w:sz w:val="28"/>
              </w:rPr>
              <w:t>деятельности</w:t>
            </w:r>
          </w:p>
        </w:tc>
      </w:tr>
      <w:tr w:rsidR="00655B95" w14:paraId="317919D4" w14:textId="77777777" w:rsidTr="00997D0D">
        <w:trPr>
          <w:trHeight w:val="738"/>
        </w:trPr>
        <w:tc>
          <w:tcPr>
            <w:tcW w:w="2093" w:type="dxa"/>
          </w:tcPr>
          <w:p w14:paraId="29440C7E" w14:textId="77777777" w:rsidR="00655B95" w:rsidRDefault="00655B95" w:rsidP="00997D0D">
            <w:pPr>
              <w:pStyle w:val="TableParagraph"/>
              <w:spacing w:line="311" w:lineRule="exact"/>
              <w:rPr>
                <w:sz w:val="28"/>
              </w:rPr>
            </w:pPr>
            <w:r>
              <w:rPr>
                <w:sz w:val="28"/>
              </w:rPr>
              <w:t>Младенческий</w:t>
            </w:r>
          </w:p>
          <w:p w14:paraId="32A007CE" w14:textId="77777777" w:rsidR="00655B95" w:rsidRDefault="00655B95" w:rsidP="00997D0D">
            <w:pPr>
              <w:pStyle w:val="TableParagraph"/>
              <w:spacing w:line="311" w:lineRule="exact"/>
              <w:rPr>
                <w:sz w:val="28"/>
              </w:rPr>
            </w:pPr>
            <w:r>
              <w:rPr>
                <w:spacing w:val="-67"/>
                <w:sz w:val="28"/>
              </w:rPr>
              <w:t xml:space="preserve"> </w:t>
            </w:r>
            <w:r>
              <w:rPr>
                <w:sz w:val="28"/>
              </w:rPr>
              <w:t>(2 месяца –</w:t>
            </w:r>
            <w:r>
              <w:rPr>
                <w:spacing w:val="1"/>
                <w:sz w:val="28"/>
              </w:rPr>
              <w:t xml:space="preserve"> </w:t>
            </w:r>
            <w:r>
              <w:rPr>
                <w:sz w:val="28"/>
              </w:rPr>
              <w:t>1год)</w:t>
            </w:r>
          </w:p>
        </w:tc>
        <w:tc>
          <w:tcPr>
            <w:tcW w:w="8046" w:type="dxa"/>
            <w:vMerge w:val="restart"/>
          </w:tcPr>
          <w:p w14:paraId="40582EFF" w14:textId="77777777" w:rsidR="00655B95" w:rsidRDefault="00655B95" w:rsidP="00997D0D">
            <w:pPr>
              <w:pStyle w:val="TableParagraph"/>
              <w:tabs>
                <w:tab w:val="left" w:pos="2274"/>
                <w:tab w:val="left" w:pos="4255"/>
              </w:tabs>
              <w:spacing w:line="278" w:lineRule="auto"/>
              <w:ind w:left="285" w:right="113"/>
              <w:rPr>
                <w:sz w:val="28"/>
              </w:rPr>
            </w:pPr>
            <w:r>
              <w:rPr>
                <w:sz w:val="28"/>
              </w:rPr>
              <w:t>непосредственное эмоциональное общение со взрослым;</w:t>
            </w:r>
            <w:r>
              <w:rPr>
                <w:spacing w:val="1"/>
                <w:sz w:val="28"/>
              </w:rPr>
              <w:t xml:space="preserve"> </w:t>
            </w:r>
            <w:r>
              <w:rPr>
                <w:sz w:val="28"/>
              </w:rPr>
              <w:t>двигательная</w:t>
            </w:r>
            <w:r>
              <w:rPr>
                <w:sz w:val="28"/>
              </w:rPr>
              <w:tab/>
              <w:t>деятельность</w:t>
            </w:r>
            <w:r>
              <w:rPr>
                <w:sz w:val="28"/>
              </w:rPr>
              <w:tab/>
              <w:t>(пространственно-предметные</w:t>
            </w:r>
          </w:p>
          <w:p w14:paraId="120FB937" w14:textId="77777777" w:rsidR="00655B95" w:rsidRDefault="00655B95" w:rsidP="00997D0D">
            <w:pPr>
              <w:pStyle w:val="TableParagraph"/>
              <w:tabs>
                <w:tab w:val="left" w:pos="2117"/>
                <w:tab w:val="left" w:pos="3694"/>
                <w:tab w:val="left" w:pos="5287"/>
                <w:tab w:val="left" w:pos="6612"/>
              </w:tabs>
              <w:spacing w:line="276" w:lineRule="auto"/>
              <w:ind w:left="2" w:right="110"/>
              <w:rPr>
                <w:sz w:val="28"/>
              </w:rPr>
            </w:pPr>
            <w:r>
              <w:rPr>
                <w:sz w:val="28"/>
              </w:rPr>
              <w:t>перемещения,</w:t>
            </w:r>
            <w:r>
              <w:rPr>
                <w:sz w:val="28"/>
              </w:rPr>
              <w:tab/>
              <w:t>хватание,</w:t>
            </w:r>
            <w:r>
              <w:rPr>
                <w:sz w:val="28"/>
              </w:rPr>
              <w:tab/>
              <w:t>ползание,</w:t>
            </w:r>
            <w:r>
              <w:rPr>
                <w:sz w:val="28"/>
              </w:rPr>
              <w:tab/>
              <w:t>ходьба,</w:t>
            </w:r>
            <w:r>
              <w:rPr>
                <w:sz w:val="28"/>
              </w:rPr>
              <w:tab/>
              <w:t>тактильно-</w:t>
            </w:r>
            <w:r>
              <w:rPr>
                <w:spacing w:val="-67"/>
                <w:sz w:val="28"/>
              </w:rPr>
              <w:t xml:space="preserve"> </w:t>
            </w:r>
            <w:r>
              <w:rPr>
                <w:sz w:val="28"/>
              </w:rPr>
              <w:t>двигательные</w:t>
            </w:r>
            <w:r>
              <w:rPr>
                <w:spacing w:val="-1"/>
                <w:sz w:val="28"/>
              </w:rPr>
              <w:t xml:space="preserve"> </w:t>
            </w:r>
            <w:r>
              <w:rPr>
                <w:sz w:val="28"/>
              </w:rPr>
              <w:t>игры);</w:t>
            </w:r>
          </w:p>
          <w:p w14:paraId="00413EE3" w14:textId="77777777" w:rsidR="00655B95" w:rsidRDefault="00655B95" w:rsidP="00997D0D">
            <w:pPr>
              <w:pStyle w:val="TableParagraph"/>
              <w:tabs>
                <w:tab w:val="left" w:pos="4004"/>
                <w:tab w:val="left" w:pos="5964"/>
                <w:tab w:val="left" w:pos="7765"/>
              </w:tabs>
              <w:spacing w:line="276" w:lineRule="auto"/>
              <w:ind w:left="2" w:right="118" w:firstLine="283"/>
              <w:rPr>
                <w:sz w:val="28"/>
              </w:rPr>
            </w:pPr>
            <w:r>
              <w:rPr>
                <w:sz w:val="28"/>
              </w:rPr>
              <w:t>предметно-манипулятивная</w:t>
            </w:r>
            <w:r>
              <w:rPr>
                <w:sz w:val="28"/>
              </w:rPr>
              <w:tab/>
              <w:t>деятельность</w:t>
            </w:r>
            <w:r>
              <w:rPr>
                <w:sz w:val="28"/>
              </w:rPr>
              <w:tab/>
              <w:t>(орудийные</w:t>
            </w:r>
            <w:r>
              <w:rPr>
                <w:sz w:val="28"/>
              </w:rPr>
              <w:tab/>
            </w:r>
            <w:r>
              <w:rPr>
                <w:spacing w:val="-4"/>
                <w:sz w:val="28"/>
              </w:rPr>
              <w:t>и</w:t>
            </w:r>
            <w:r>
              <w:rPr>
                <w:spacing w:val="-67"/>
                <w:sz w:val="28"/>
              </w:rPr>
              <w:t xml:space="preserve"> </w:t>
            </w:r>
            <w:r>
              <w:rPr>
                <w:sz w:val="28"/>
              </w:rPr>
              <w:t>соотносящие</w:t>
            </w:r>
            <w:r>
              <w:rPr>
                <w:spacing w:val="-4"/>
                <w:sz w:val="28"/>
              </w:rPr>
              <w:t xml:space="preserve"> </w:t>
            </w:r>
            <w:r>
              <w:rPr>
                <w:sz w:val="28"/>
              </w:rPr>
              <w:t>действия с предметами);</w:t>
            </w:r>
          </w:p>
          <w:p w14:paraId="62163E04" w14:textId="77777777" w:rsidR="00655B95" w:rsidRDefault="00655B95" w:rsidP="00997D0D">
            <w:pPr>
              <w:pStyle w:val="TableParagraph"/>
              <w:spacing w:line="321" w:lineRule="exact"/>
              <w:ind w:left="285"/>
              <w:rPr>
                <w:sz w:val="28"/>
              </w:rPr>
            </w:pPr>
            <w:r>
              <w:rPr>
                <w:sz w:val="28"/>
              </w:rPr>
              <w:lastRenderedPageBreak/>
              <w:t>речевая</w:t>
            </w:r>
            <w:r>
              <w:rPr>
                <w:spacing w:val="-1"/>
                <w:sz w:val="28"/>
              </w:rPr>
              <w:t xml:space="preserve"> </w:t>
            </w:r>
            <w:r>
              <w:rPr>
                <w:sz w:val="28"/>
              </w:rPr>
              <w:t>(слушание</w:t>
            </w:r>
            <w:r>
              <w:rPr>
                <w:spacing w:val="-1"/>
                <w:sz w:val="28"/>
              </w:rPr>
              <w:t xml:space="preserve"> </w:t>
            </w:r>
            <w:r>
              <w:rPr>
                <w:sz w:val="28"/>
              </w:rPr>
              <w:t>и понимание</w:t>
            </w:r>
            <w:r>
              <w:rPr>
                <w:spacing w:val="-1"/>
                <w:sz w:val="28"/>
              </w:rPr>
              <w:t xml:space="preserve"> </w:t>
            </w:r>
            <w:r>
              <w:rPr>
                <w:sz w:val="28"/>
              </w:rPr>
              <w:t>речи взрослого,</w:t>
            </w:r>
            <w:r>
              <w:rPr>
                <w:spacing w:val="1"/>
                <w:sz w:val="28"/>
              </w:rPr>
              <w:t xml:space="preserve"> </w:t>
            </w:r>
            <w:proofErr w:type="spellStart"/>
            <w:r>
              <w:rPr>
                <w:sz w:val="28"/>
              </w:rPr>
              <w:t>гуление</w:t>
            </w:r>
            <w:proofErr w:type="spellEnd"/>
            <w:r>
              <w:rPr>
                <w:sz w:val="28"/>
              </w:rPr>
              <w:t>,</w:t>
            </w:r>
            <w:r>
              <w:rPr>
                <w:spacing w:val="1"/>
                <w:sz w:val="28"/>
              </w:rPr>
              <w:t xml:space="preserve"> </w:t>
            </w:r>
            <w:r>
              <w:rPr>
                <w:sz w:val="28"/>
              </w:rPr>
              <w:t>лепет</w:t>
            </w:r>
          </w:p>
          <w:p w14:paraId="0A55F819" w14:textId="77777777" w:rsidR="00655B95" w:rsidRDefault="00655B95" w:rsidP="00997D0D">
            <w:pPr>
              <w:pStyle w:val="TableParagraph"/>
              <w:spacing w:line="311" w:lineRule="exact"/>
              <w:ind w:left="110"/>
              <w:rPr>
                <w:sz w:val="28"/>
              </w:rPr>
            </w:pPr>
            <w:r>
              <w:rPr>
                <w:sz w:val="28"/>
              </w:rPr>
              <w:t>и</w:t>
            </w:r>
            <w:r>
              <w:rPr>
                <w:spacing w:val="-3"/>
                <w:sz w:val="28"/>
              </w:rPr>
              <w:t xml:space="preserve"> </w:t>
            </w:r>
            <w:r>
              <w:rPr>
                <w:sz w:val="28"/>
              </w:rPr>
              <w:t>первые</w:t>
            </w:r>
            <w:r>
              <w:rPr>
                <w:spacing w:val="-3"/>
                <w:sz w:val="28"/>
              </w:rPr>
              <w:t xml:space="preserve"> </w:t>
            </w:r>
            <w:r>
              <w:rPr>
                <w:sz w:val="28"/>
              </w:rPr>
              <w:t>слова);</w:t>
            </w:r>
          </w:p>
          <w:p w14:paraId="1F1B9460" w14:textId="77777777" w:rsidR="00655B95" w:rsidRDefault="00655B95" w:rsidP="00997D0D">
            <w:pPr>
              <w:pStyle w:val="TableParagraph"/>
              <w:spacing w:line="276" w:lineRule="auto"/>
              <w:ind w:left="2" w:firstLine="283"/>
              <w:rPr>
                <w:sz w:val="28"/>
              </w:rPr>
            </w:pPr>
            <w:r>
              <w:rPr>
                <w:sz w:val="28"/>
              </w:rPr>
              <w:t>элементарная</w:t>
            </w:r>
            <w:r>
              <w:rPr>
                <w:spacing w:val="22"/>
                <w:sz w:val="28"/>
              </w:rPr>
              <w:t xml:space="preserve"> </w:t>
            </w:r>
            <w:r>
              <w:rPr>
                <w:sz w:val="28"/>
              </w:rPr>
              <w:t>музыкальная</w:t>
            </w:r>
            <w:r>
              <w:rPr>
                <w:spacing w:val="20"/>
                <w:sz w:val="28"/>
              </w:rPr>
              <w:t xml:space="preserve"> </w:t>
            </w:r>
            <w:r>
              <w:rPr>
                <w:sz w:val="28"/>
              </w:rPr>
              <w:t>деятельность</w:t>
            </w:r>
            <w:r>
              <w:rPr>
                <w:spacing w:val="24"/>
                <w:sz w:val="28"/>
              </w:rPr>
              <w:t xml:space="preserve"> </w:t>
            </w:r>
            <w:r>
              <w:rPr>
                <w:sz w:val="28"/>
              </w:rPr>
              <w:t>(слушание</w:t>
            </w:r>
            <w:r>
              <w:rPr>
                <w:spacing w:val="22"/>
                <w:sz w:val="28"/>
              </w:rPr>
              <w:t xml:space="preserve"> </w:t>
            </w:r>
            <w:r>
              <w:rPr>
                <w:sz w:val="28"/>
              </w:rPr>
              <w:t>музыки,</w:t>
            </w:r>
            <w:r>
              <w:rPr>
                <w:spacing w:val="-67"/>
                <w:sz w:val="28"/>
              </w:rPr>
              <w:t xml:space="preserve"> </w:t>
            </w:r>
            <w:r>
              <w:rPr>
                <w:sz w:val="28"/>
              </w:rPr>
              <w:t>танцевальные</w:t>
            </w:r>
            <w:r>
              <w:rPr>
                <w:spacing w:val="33"/>
                <w:sz w:val="28"/>
              </w:rPr>
              <w:t xml:space="preserve"> </w:t>
            </w:r>
            <w:r>
              <w:rPr>
                <w:sz w:val="28"/>
              </w:rPr>
              <w:t>движения</w:t>
            </w:r>
            <w:r>
              <w:rPr>
                <w:spacing w:val="35"/>
                <w:sz w:val="28"/>
              </w:rPr>
              <w:t xml:space="preserve"> </w:t>
            </w:r>
            <w:r>
              <w:rPr>
                <w:sz w:val="28"/>
              </w:rPr>
              <w:t>на</w:t>
            </w:r>
            <w:r>
              <w:rPr>
                <w:spacing w:val="33"/>
                <w:sz w:val="28"/>
              </w:rPr>
              <w:t xml:space="preserve"> </w:t>
            </w:r>
            <w:r>
              <w:rPr>
                <w:sz w:val="28"/>
              </w:rPr>
              <w:t>основе</w:t>
            </w:r>
            <w:r>
              <w:rPr>
                <w:spacing w:val="33"/>
                <w:sz w:val="28"/>
              </w:rPr>
              <w:t xml:space="preserve"> </w:t>
            </w:r>
            <w:r>
              <w:rPr>
                <w:sz w:val="28"/>
              </w:rPr>
              <w:t>подражания,</w:t>
            </w:r>
            <w:r>
              <w:rPr>
                <w:spacing w:val="35"/>
                <w:sz w:val="28"/>
              </w:rPr>
              <w:t xml:space="preserve"> </w:t>
            </w:r>
            <w:r>
              <w:rPr>
                <w:sz w:val="28"/>
              </w:rPr>
              <w:t>музыкальные</w:t>
            </w:r>
          </w:p>
          <w:p w14:paraId="0017F0AF" w14:textId="77777777" w:rsidR="00655B95" w:rsidRDefault="00655B95" w:rsidP="00997D0D">
            <w:pPr>
              <w:pStyle w:val="TableParagraph"/>
              <w:spacing w:line="321" w:lineRule="exact"/>
              <w:ind w:left="2"/>
              <w:rPr>
                <w:sz w:val="28"/>
              </w:rPr>
            </w:pPr>
            <w:r>
              <w:rPr>
                <w:sz w:val="28"/>
              </w:rPr>
              <w:t>игры)</w:t>
            </w:r>
          </w:p>
        </w:tc>
      </w:tr>
      <w:tr w:rsidR="00655B95" w14:paraId="6E2DA498" w14:textId="77777777" w:rsidTr="00997D0D">
        <w:trPr>
          <w:trHeight w:val="1113"/>
        </w:trPr>
        <w:tc>
          <w:tcPr>
            <w:tcW w:w="2093" w:type="dxa"/>
          </w:tcPr>
          <w:p w14:paraId="0DE0B2F6" w14:textId="77777777" w:rsidR="00655B95" w:rsidRDefault="00655B95" w:rsidP="00997D0D">
            <w:pPr>
              <w:pStyle w:val="TableParagraph"/>
              <w:rPr>
                <w:sz w:val="28"/>
              </w:rPr>
            </w:pPr>
          </w:p>
        </w:tc>
        <w:tc>
          <w:tcPr>
            <w:tcW w:w="8046" w:type="dxa"/>
            <w:vMerge/>
          </w:tcPr>
          <w:p w14:paraId="003E396C" w14:textId="77777777" w:rsidR="00655B95" w:rsidRDefault="00655B95" w:rsidP="00997D0D">
            <w:pPr>
              <w:pStyle w:val="TableParagraph"/>
              <w:spacing w:line="321" w:lineRule="exact"/>
              <w:ind w:left="2"/>
              <w:rPr>
                <w:sz w:val="28"/>
              </w:rPr>
            </w:pPr>
          </w:p>
        </w:tc>
      </w:tr>
      <w:tr w:rsidR="00A03118" w14:paraId="16559FFF" w14:textId="77777777" w:rsidTr="00997D0D">
        <w:trPr>
          <w:trHeight w:val="7404"/>
        </w:trPr>
        <w:tc>
          <w:tcPr>
            <w:tcW w:w="2093" w:type="dxa"/>
          </w:tcPr>
          <w:p w14:paraId="68105C8B" w14:textId="77777777" w:rsidR="00A03118" w:rsidRDefault="00A03118" w:rsidP="00997D0D">
            <w:pPr>
              <w:pStyle w:val="TableParagraph"/>
              <w:rPr>
                <w:sz w:val="30"/>
              </w:rPr>
            </w:pPr>
          </w:p>
          <w:p w14:paraId="56BB3C5A" w14:textId="77777777" w:rsidR="00A03118" w:rsidRDefault="00A03118" w:rsidP="00997D0D">
            <w:pPr>
              <w:pStyle w:val="TableParagraph"/>
              <w:rPr>
                <w:sz w:val="30"/>
              </w:rPr>
            </w:pPr>
          </w:p>
          <w:p w14:paraId="68072C33" w14:textId="77777777" w:rsidR="00A03118" w:rsidRDefault="00A03118" w:rsidP="00997D0D">
            <w:pPr>
              <w:pStyle w:val="TableParagraph"/>
              <w:rPr>
                <w:sz w:val="30"/>
              </w:rPr>
            </w:pPr>
          </w:p>
          <w:p w14:paraId="763782C1" w14:textId="77777777" w:rsidR="00A03118" w:rsidRDefault="00A03118" w:rsidP="00997D0D">
            <w:pPr>
              <w:pStyle w:val="TableParagraph"/>
              <w:spacing w:before="7"/>
              <w:rPr>
                <w:sz w:val="37"/>
              </w:rPr>
            </w:pPr>
          </w:p>
          <w:p w14:paraId="4AA02B56" w14:textId="77777777" w:rsidR="00A03118" w:rsidRDefault="00A03118" w:rsidP="00997D0D">
            <w:pPr>
              <w:pStyle w:val="TableParagraph"/>
              <w:ind w:left="107"/>
              <w:rPr>
                <w:sz w:val="28"/>
              </w:rPr>
            </w:pPr>
            <w:r>
              <w:rPr>
                <w:sz w:val="28"/>
              </w:rPr>
              <w:t>ранний</w:t>
            </w:r>
          </w:p>
          <w:p w14:paraId="7DAB5A94" w14:textId="77777777" w:rsidR="00A03118" w:rsidRDefault="00A03118" w:rsidP="00997D0D">
            <w:pPr>
              <w:pStyle w:val="TableParagraph"/>
              <w:spacing w:before="48"/>
              <w:ind w:left="107"/>
              <w:rPr>
                <w:sz w:val="28"/>
              </w:rPr>
            </w:pPr>
            <w:r>
              <w:rPr>
                <w:sz w:val="28"/>
              </w:rPr>
              <w:t>(1 год</w:t>
            </w:r>
            <w:r>
              <w:rPr>
                <w:spacing w:val="-3"/>
                <w:sz w:val="28"/>
              </w:rPr>
              <w:t xml:space="preserve"> </w:t>
            </w:r>
            <w:r>
              <w:rPr>
                <w:sz w:val="28"/>
              </w:rPr>
              <w:t>–</w:t>
            </w:r>
            <w:r>
              <w:rPr>
                <w:spacing w:val="-1"/>
                <w:sz w:val="28"/>
              </w:rPr>
              <w:t xml:space="preserve"> </w:t>
            </w:r>
            <w:r>
              <w:rPr>
                <w:sz w:val="28"/>
              </w:rPr>
              <w:t>3</w:t>
            </w:r>
            <w:r>
              <w:rPr>
                <w:spacing w:val="1"/>
                <w:sz w:val="28"/>
              </w:rPr>
              <w:t xml:space="preserve"> </w:t>
            </w:r>
            <w:r>
              <w:rPr>
                <w:sz w:val="28"/>
              </w:rPr>
              <w:t>года)</w:t>
            </w:r>
          </w:p>
        </w:tc>
        <w:tc>
          <w:tcPr>
            <w:tcW w:w="8046" w:type="dxa"/>
          </w:tcPr>
          <w:p w14:paraId="31BEE5E3" w14:textId="77777777" w:rsidR="00A03118" w:rsidRDefault="00A03118" w:rsidP="00997D0D">
            <w:pPr>
              <w:pStyle w:val="TableParagraph"/>
              <w:spacing w:line="276" w:lineRule="auto"/>
              <w:ind w:left="2" w:right="112" w:firstLine="283"/>
              <w:jc w:val="both"/>
              <w:rPr>
                <w:sz w:val="28"/>
              </w:rPr>
            </w:pPr>
            <w:r>
              <w:rPr>
                <w:sz w:val="28"/>
              </w:rPr>
              <w:t>предметная деятельность (орудийно-предметные действия - ест</w:t>
            </w:r>
            <w:r>
              <w:rPr>
                <w:spacing w:val="-67"/>
                <w:sz w:val="28"/>
              </w:rPr>
              <w:t xml:space="preserve"> </w:t>
            </w:r>
            <w:r>
              <w:rPr>
                <w:sz w:val="28"/>
              </w:rPr>
              <w:t>ложкой,</w:t>
            </w:r>
            <w:r>
              <w:rPr>
                <w:spacing w:val="-5"/>
                <w:sz w:val="28"/>
              </w:rPr>
              <w:t xml:space="preserve"> </w:t>
            </w:r>
            <w:r>
              <w:rPr>
                <w:sz w:val="28"/>
              </w:rPr>
              <w:t>пьет из</w:t>
            </w:r>
            <w:r>
              <w:rPr>
                <w:spacing w:val="-1"/>
                <w:sz w:val="28"/>
              </w:rPr>
              <w:t xml:space="preserve"> </w:t>
            </w:r>
            <w:r>
              <w:rPr>
                <w:sz w:val="28"/>
              </w:rPr>
              <w:t>кружки</w:t>
            </w:r>
            <w:r>
              <w:rPr>
                <w:spacing w:val="-2"/>
                <w:sz w:val="28"/>
              </w:rPr>
              <w:t xml:space="preserve"> </w:t>
            </w:r>
            <w:r>
              <w:rPr>
                <w:sz w:val="28"/>
              </w:rPr>
              <w:t>и другое);</w:t>
            </w:r>
          </w:p>
          <w:p w14:paraId="038614B4" w14:textId="77777777" w:rsidR="00A03118" w:rsidRDefault="00A03118" w:rsidP="00997D0D">
            <w:pPr>
              <w:pStyle w:val="TableParagraph"/>
              <w:spacing w:line="278" w:lineRule="auto"/>
              <w:ind w:left="2" w:right="112" w:firstLine="283"/>
              <w:jc w:val="both"/>
              <w:rPr>
                <w:sz w:val="28"/>
              </w:rPr>
            </w:pPr>
            <w:r>
              <w:rPr>
                <w:sz w:val="28"/>
              </w:rPr>
              <w:t>экспериментирование</w:t>
            </w:r>
            <w:r>
              <w:rPr>
                <w:spacing w:val="1"/>
                <w:sz w:val="28"/>
              </w:rPr>
              <w:t xml:space="preserve"> </w:t>
            </w:r>
            <w:r>
              <w:rPr>
                <w:sz w:val="28"/>
              </w:rPr>
              <w:t>с</w:t>
            </w:r>
            <w:r>
              <w:rPr>
                <w:spacing w:val="1"/>
                <w:sz w:val="28"/>
              </w:rPr>
              <w:t xml:space="preserve"> </w:t>
            </w:r>
            <w:r>
              <w:rPr>
                <w:sz w:val="28"/>
              </w:rPr>
              <w:t>материалами</w:t>
            </w:r>
            <w:r>
              <w:rPr>
                <w:spacing w:val="1"/>
                <w:sz w:val="28"/>
              </w:rPr>
              <w:t xml:space="preserve"> </w:t>
            </w:r>
            <w:r>
              <w:rPr>
                <w:sz w:val="28"/>
              </w:rPr>
              <w:t>и</w:t>
            </w:r>
            <w:r>
              <w:rPr>
                <w:spacing w:val="1"/>
                <w:sz w:val="28"/>
              </w:rPr>
              <w:t xml:space="preserve"> </w:t>
            </w:r>
            <w:r>
              <w:rPr>
                <w:sz w:val="28"/>
              </w:rPr>
              <w:t>веществами</w:t>
            </w:r>
            <w:r>
              <w:rPr>
                <w:spacing w:val="1"/>
                <w:sz w:val="28"/>
              </w:rPr>
              <w:t xml:space="preserve"> </w:t>
            </w:r>
            <w:r>
              <w:rPr>
                <w:sz w:val="28"/>
              </w:rPr>
              <w:t>(песок,</w:t>
            </w:r>
            <w:r>
              <w:rPr>
                <w:spacing w:val="1"/>
                <w:sz w:val="28"/>
              </w:rPr>
              <w:t xml:space="preserve"> </w:t>
            </w:r>
            <w:r>
              <w:rPr>
                <w:sz w:val="28"/>
              </w:rPr>
              <w:t>вода,</w:t>
            </w:r>
            <w:r>
              <w:rPr>
                <w:spacing w:val="-2"/>
                <w:sz w:val="28"/>
              </w:rPr>
              <w:t xml:space="preserve"> </w:t>
            </w:r>
            <w:r>
              <w:rPr>
                <w:sz w:val="28"/>
              </w:rPr>
              <w:t>тесто</w:t>
            </w:r>
            <w:r>
              <w:rPr>
                <w:spacing w:val="-2"/>
                <w:sz w:val="28"/>
              </w:rPr>
              <w:t xml:space="preserve"> </w:t>
            </w:r>
            <w:r>
              <w:rPr>
                <w:sz w:val="28"/>
              </w:rPr>
              <w:t>и другие);</w:t>
            </w:r>
          </w:p>
          <w:p w14:paraId="49D4EBB2" w14:textId="77777777" w:rsidR="00A03118" w:rsidRDefault="00A03118" w:rsidP="00997D0D">
            <w:pPr>
              <w:pStyle w:val="TableParagraph"/>
              <w:spacing w:line="276" w:lineRule="auto"/>
              <w:ind w:left="2" w:right="110" w:firstLine="283"/>
              <w:jc w:val="both"/>
              <w:rPr>
                <w:sz w:val="28"/>
              </w:rPr>
            </w:pPr>
            <w:r>
              <w:rPr>
                <w:sz w:val="28"/>
              </w:rPr>
              <w:t>ситуативно-деловое</w:t>
            </w:r>
            <w:r>
              <w:rPr>
                <w:spacing w:val="1"/>
                <w:sz w:val="28"/>
              </w:rPr>
              <w:t xml:space="preserve"> </w:t>
            </w:r>
            <w:r>
              <w:rPr>
                <w:sz w:val="28"/>
              </w:rPr>
              <w:t>общение</w:t>
            </w:r>
            <w:r>
              <w:rPr>
                <w:spacing w:val="1"/>
                <w:sz w:val="28"/>
              </w:rPr>
              <w:t xml:space="preserve"> </w:t>
            </w:r>
            <w:r>
              <w:rPr>
                <w:sz w:val="28"/>
              </w:rPr>
              <w:t>со</w:t>
            </w:r>
            <w:r>
              <w:rPr>
                <w:spacing w:val="1"/>
                <w:sz w:val="28"/>
              </w:rPr>
              <w:t xml:space="preserve"> </w:t>
            </w:r>
            <w:r>
              <w:rPr>
                <w:sz w:val="28"/>
              </w:rPr>
              <w:t>взрослым</w:t>
            </w:r>
            <w:r>
              <w:rPr>
                <w:spacing w:val="1"/>
                <w:sz w:val="28"/>
              </w:rPr>
              <w:t xml:space="preserve"> </w:t>
            </w:r>
            <w:r>
              <w:rPr>
                <w:sz w:val="28"/>
              </w:rPr>
              <w:t>и</w:t>
            </w:r>
            <w:r>
              <w:rPr>
                <w:spacing w:val="1"/>
                <w:sz w:val="28"/>
              </w:rPr>
              <w:t xml:space="preserve"> </w:t>
            </w:r>
            <w:r>
              <w:rPr>
                <w:sz w:val="28"/>
              </w:rPr>
              <w:t>эмоционально-</w:t>
            </w:r>
            <w:r>
              <w:rPr>
                <w:spacing w:val="1"/>
                <w:sz w:val="28"/>
              </w:rPr>
              <w:t xml:space="preserve"> </w:t>
            </w:r>
            <w:r>
              <w:rPr>
                <w:sz w:val="28"/>
              </w:rPr>
              <w:t>практическое</w:t>
            </w:r>
            <w:r>
              <w:rPr>
                <w:spacing w:val="-2"/>
                <w:sz w:val="28"/>
              </w:rPr>
              <w:t xml:space="preserve"> </w:t>
            </w:r>
            <w:r>
              <w:rPr>
                <w:sz w:val="28"/>
              </w:rPr>
              <w:t>со сверстниками</w:t>
            </w:r>
            <w:r>
              <w:rPr>
                <w:spacing w:val="-5"/>
                <w:sz w:val="28"/>
              </w:rPr>
              <w:t xml:space="preserve"> </w:t>
            </w:r>
            <w:r>
              <w:rPr>
                <w:sz w:val="28"/>
              </w:rPr>
              <w:t>под руководством</w:t>
            </w:r>
            <w:r>
              <w:rPr>
                <w:spacing w:val="-2"/>
                <w:sz w:val="28"/>
              </w:rPr>
              <w:t xml:space="preserve"> </w:t>
            </w:r>
            <w:r>
              <w:rPr>
                <w:sz w:val="28"/>
              </w:rPr>
              <w:t>взрослого;</w:t>
            </w:r>
          </w:p>
          <w:p w14:paraId="0862EF3F" w14:textId="77777777" w:rsidR="00A03118" w:rsidRDefault="00A03118" w:rsidP="00997D0D">
            <w:pPr>
              <w:pStyle w:val="TableParagraph"/>
              <w:spacing w:line="278" w:lineRule="auto"/>
              <w:ind w:left="2" w:right="116" w:firstLine="283"/>
              <w:jc w:val="both"/>
              <w:rPr>
                <w:sz w:val="28"/>
              </w:rPr>
            </w:pPr>
            <w:r>
              <w:rPr>
                <w:sz w:val="28"/>
              </w:rPr>
              <w:t>двигательная</w:t>
            </w:r>
            <w:r>
              <w:rPr>
                <w:spacing w:val="1"/>
                <w:sz w:val="28"/>
              </w:rPr>
              <w:t xml:space="preserve"> </w:t>
            </w:r>
            <w:r>
              <w:rPr>
                <w:sz w:val="28"/>
              </w:rPr>
              <w:t>деятельность</w:t>
            </w:r>
            <w:r>
              <w:rPr>
                <w:spacing w:val="1"/>
                <w:sz w:val="28"/>
              </w:rPr>
              <w:t xml:space="preserve"> </w:t>
            </w:r>
            <w:r>
              <w:rPr>
                <w:sz w:val="28"/>
              </w:rPr>
              <w:t>(основные</w:t>
            </w:r>
            <w:r>
              <w:rPr>
                <w:spacing w:val="1"/>
                <w:sz w:val="28"/>
              </w:rPr>
              <w:t xml:space="preserve"> </w:t>
            </w:r>
            <w:r>
              <w:rPr>
                <w:sz w:val="28"/>
              </w:rPr>
              <w:t>движения,</w:t>
            </w:r>
            <w:r>
              <w:rPr>
                <w:spacing w:val="1"/>
                <w:sz w:val="28"/>
              </w:rPr>
              <w:t xml:space="preserve"> </w:t>
            </w:r>
            <w:r>
              <w:rPr>
                <w:sz w:val="28"/>
              </w:rPr>
              <w:t>общеразвивающие</w:t>
            </w:r>
            <w:r>
              <w:rPr>
                <w:spacing w:val="-2"/>
                <w:sz w:val="28"/>
              </w:rPr>
              <w:t xml:space="preserve"> </w:t>
            </w:r>
            <w:r>
              <w:rPr>
                <w:sz w:val="28"/>
              </w:rPr>
              <w:t>упражнения,</w:t>
            </w:r>
            <w:r>
              <w:rPr>
                <w:spacing w:val="-1"/>
                <w:sz w:val="28"/>
              </w:rPr>
              <w:t xml:space="preserve"> </w:t>
            </w:r>
            <w:r>
              <w:rPr>
                <w:sz w:val="28"/>
              </w:rPr>
              <w:t>простые</w:t>
            </w:r>
            <w:r>
              <w:rPr>
                <w:spacing w:val="-4"/>
                <w:sz w:val="28"/>
              </w:rPr>
              <w:t xml:space="preserve"> </w:t>
            </w:r>
            <w:r>
              <w:rPr>
                <w:sz w:val="28"/>
              </w:rPr>
              <w:t>подвижные</w:t>
            </w:r>
            <w:r>
              <w:rPr>
                <w:spacing w:val="-1"/>
                <w:sz w:val="28"/>
              </w:rPr>
              <w:t xml:space="preserve"> </w:t>
            </w:r>
            <w:r>
              <w:rPr>
                <w:sz w:val="28"/>
              </w:rPr>
              <w:t>игры);</w:t>
            </w:r>
          </w:p>
          <w:p w14:paraId="568106B9" w14:textId="77777777" w:rsidR="00A03118" w:rsidRDefault="00A03118" w:rsidP="00997D0D">
            <w:pPr>
              <w:pStyle w:val="TableParagraph"/>
              <w:spacing w:line="276" w:lineRule="auto"/>
              <w:ind w:left="2" w:right="110" w:firstLine="283"/>
              <w:jc w:val="both"/>
              <w:rPr>
                <w:sz w:val="28"/>
              </w:rPr>
            </w:pPr>
            <w:r>
              <w:rPr>
                <w:sz w:val="28"/>
              </w:rPr>
              <w:t>игровая</w:t>
            </w:r>
            <w:r>
              <w:rPr>
                <w:spacing w:val="1"/>
                <w:sz w:val="28"/>
              </w:rPr>
              <w:t xml:space="preserve"> </w:t>
            </w:r>
            <w:r>
              <w:rPr>
                <w:sz w:val="28"/>
              </w:rPr>
              <w:t>деятельность</w:t>
            </w:r>
            <w:r>
              <w:rPr>
                <w:spacing w:val="1"/>
                <w:sz w:val="28"/>
              </w:rPr>
              <w:t xml:space="preserve"> </w:t>
            </w:r>
            <w:r>
              <w:rPr>
                <w:sz w:val="28"/>
              </w:rPr>
              <w:t>(</w:t>
            </w:r>
            <w:proofErr w:type="spellStart"/>
            <w:r>
              <w:rPr>
                <w:sz w:val="28"/>
              </w:rPr>
              <w:t>отобразительная</w:t>
            </w:r>
            <w:proofErr w:type="spellEnd"/>
            <w:r>
              <w:rPr>
                <w:spacing w:val="1"/>
                <w:sz w:val="28"/>
              </w:rPr>
              <w:t xml:space="preserve"> </w:t>
            </w:r>
            <w:r>
              <w:rPr>
                <w:sz w:val="28"/>
              </w:rPr>
              <w:t>и</w:t>
            </w:r>
            <w:r>
              <w:rPr>
                <w:spacing w:val="1"/>
                <w:sz w:val="28"/>
              </w:rPr>
              <w:t xml:space="preserve"> </w:t>
            </w:r>
            <w:r>
              <w:rPr>
                <w:sz w:val="28"/>
              </w:rPr>
              <w:t>сюжетно-</w:t>
            </w:r>
            <w:r>
              <w:rPr>
                <w:spacing w:val="1"/>
                <w:sz w:val="28"/>
              </w:rPr>
              <w:t xml:space="preserve"> </w:t>
            </w:r>
            <w:proofErr w:type="spellStart"/>
            <w:r>
              <w:rPr>
                <w:sz w:val="28"/>
              </w:rPr>
              <w:t>отобразительная</w:t>
            </w:r>
            <w:proofErr w:type="spellEnd"/>
            <w:r>
              <w:rPr>
                <w:spacing w:val="-5"/>
                <w:sz w:val="28"/>
              </w:rPr>
              <w:t xml:space="preserve"> </w:t>
            </w:r>
            <w:r>
              <w:rPr>
                <w:sz w:val="28"/>
              </w:rPr>
              <w:t>игра,</w:t>
            </w:r>
            <w:r>
              <w:rPr>
                <w:spacing w:val="-2"/>
                <w:sz w:val="28"/>
              </w:rPr>
              <w:t xml:space="preserve"> </w:t>
            </w:r>
            <w:r>
              <w:rPr>
                <w:sz w:val="28"/>
              </w:rPr>
              <w:t>игры</w:t>
            </w:r>
            <w:r>
              <w:rPr>
                <w:spacing w:val="-1"/>
                <w:sz w:val="28"/>
              </w:rPr>
              <w:t xml:space="preserve"> </w:t>
            </w:r>
            <w:r>
              <w:rPr>
                <w:sz w:val="28"/>
              </w:rPr>
              <w:t>с</w:t>
            </w:r>
            <w:r>
              <w:rPr>
                <w:spacing w:val="-2"/>
                <w:sz w:val="28"/>
              </w:rPr>
              <w:t xml:space="preserve"> </w:t>
            </w:r>
            <w:r>
              <w:rPr>
                <w:sz w:val="28"/>
              </w:rPr>
              <w:t>дидактическими</w:t>
            </w:r>
            <w:r>
              <w:rPr>
                <w:spacing w:val="-1"/>
                <w:sz w:val="28"/>
              </w:rPr>
              <w:t xml:space="preserve"> </w:t>
            </w:r>
            <w:r>
              <w:rPr>
                <w:sz w:val="28"/>
              </w:rPr>
              <w:t>игрушками);</w:t>
            </w:r>
          </w:p>
          <w:p w14:paraId="2EEBC1F2" w14:textId="77777777" w:rsidR="00A03118" w:rsidRDefault="00A03118" w:rsidP="00997D0D">
            <w:pPr>
              <w:pStyle w:val="TableParagraph"/>
              <w:spacing w:line="278" w:lineRule="auto"/>
              <w:ind w:left="2" w:right="100" w:firstLine="283"/>
              <w:jc w:val="both"/>
              <w:rPr>
                <w:sz w:val="28"/>
              </w:rPr>
            </w:pPr>
            <w:r>
              <w:rPr>
                <w:sz w:val="28"/>
              </w:rPr>
              <w:t>речевая</w:t>
            </w:r>
            <w:r>
              <w:rPr>
                <w:spacing w:val="1"/>
                <w:sz w:val="28"/>
              </w:rPr>
              <w:t xml:space="preserve"> </w:t>
            </w:r>
            <w:r>
              <w:rPr>
                <w:sz w:val="28"/>
              </w:rPr>
              <w:t>(понимание</w:t>
            </w:r>
            <w:r>
              <w:rPr>
                <w:spacing w:val="1"/>
                <w:sz w:val="28"/>
              </w:rPr>
              <w:t xml:space="preserve"> </w:t>
            </w:r>
            <w:r>
              <w:rPr>
                <w:sz w:val="28"/>
              </w:rPr>
              <w:t>речи</w:t>
            </w:r>
            <w:r>
              <w:rPr>
                <w:spacing w:val="1"/>
                <w:sz w:val="28"/>
              </w:rPr>
              <w:t xml:space="preserve"> </w:t>
            </w:r>
            <w:r>
              <w:rPr>
                <w:sz w:val="28"/>
              </w:rPr>
              <w:t>взрослого,</w:t>
            </w:r>
            <w:r>
              <w:rPr>
                <w:spacing w:val="1"/>
                <w:sz w:val="28"/>
              </w:rPr>
              <w:t xml:space="preserve"> </w:t>
            </w:r>
            <w:r>
              <w:rPr>
                <w:sz w:val="28"/>
              </w:rPr>
              <w:t>слушание</w:t>
            </w:r>
            <w:r>
              <w:rPr>
                <w:spacing w:val="1"/>
                <w:sz w:val="28"/>
              </w:rPr>
              <w:t xml:space="preserve"> </w:t>
            </w:r>
            <w:r>
              <w:rPr>
                <w:sz w:val="28"/>
              </w:rPr>
              <w:t>и</w:t>
            </w:r>
            <w:r>
              <w:rPr>
                <w:spacing w:val="1"/>
                <w:sz w:val="28"/>
              </w:rPr>
              <w:t xml:space="preserve"> </w:t>
            </w:r>
            <w:r>
              <w:rPr>
                <w:sz w:val="28"/>
              </w:rPr>
              <w:t>понимание</w:t>
            </w:r>
            <w:r>
              <w:rPr>
                <w:spacing w:val="-67"/>
                <w:sz w:val="28"/>
              </w:rPr>
              <w:t xml:space="preserve"> </w:t>
            </w:r>
            <w:r>
              <w:rPr>
                <w:sz w:val="28"/>
              </w:rPr>
              <w:t>стихов,</w:t>
            </w:r>
            <w:r>
              <w:rPr>
                <w:spacing w:val="-2"/>
                <w:sz w:val="28"/>
              </w:rPr>
              <w:t xml:space="preserve"> </w:t>
            </w:r>
            <w:r>
              <w:rPr>
                <w:sz w:val="28"/>
              </w:rPr>
              <w:t>активная речь);</w:t>
            </w:r>
          </w:p>
          <w:p w14:paraId="257C397B" w14:textId="77777777" w:rsidR="00A03118" w:rsidRDefault="00A03118" w:rsidP="00997D0D">
            <w:pPr>
              <w:pStyle w:val="TableParagraph"/>
              <w:spacing w:line="276" w:lineRule="auto"/>
              <w:ind w:left="2" w:right="114" w:firstLine="283"/>
              <w:jc w:val="both"/>
              <w:rPr>
                <w:sz w:val="28"/>
              </w:rPr>
            </w:pPr>
            <w:r>
              <w:rPr>
                <w:sz w:val="28"/>
              </w:rPr>
              <w:t>изобразительная</w:t>
            </w:r>
            <w:r>
              <w:rPr>
                <w:spacing w:val="1"/>
                <w:sz w:val="28"/>
              </w:rPr>
              <w:t xml:space="preserve"> </w:t>
            </w:r>
            <w:r>
              <w:rPr>
                <w:sz w:val="28"/>
              </w:rPr>
              <w:t>деятельность</w:t>
            </w:r>
            <w:r>
              <w:rPr>
                <w:spacing w:val="1"/>
                <w:sz w:val="28"/>
              </w:rPr>
              <w:t xml:space="preserve"> </w:t>
            </w:r>
            <w:r>
              <w:rPr>
                <w:sz w:val="28"/>
              </w:rPr>
              <w:t>(рисование,</w:t>
            </w:r>
            <w:r>
              <w:rPr>
                <w:spacing w:val="1"/>
                <w:sz w:val="28"/>
              </w:rPr>
              <w:t xml:space="preserve"> </w:t>
            </w:r>
            <w:r>
              <w:rPr>
                <w:sz w:val="28"/>
              </w:rPr>
              <w:t>лепка)</w:t>
            </w:r>
            <w:r>
              <w:rPr>
                <w:spacing w:val="1"/>
                <w:sz w:val="28"/>
              </w:rPr>
              <w:t xml:space="preserve"> </w:t>
            </w:r>
            <w:r>
              <w:rPr>
                <w:sz w:val="28"/>
              </w:rPr>
              <w:t>и</w:t>
            </w:r>
            <w:r>
              <w:rPr>
                <w:spacing w:val="1"/>
                <w:sz w:val="28"/>
              </w:rPr>
              <w:t xml:space="preserve"> </w:t>
            </w:r>
            <w:r>
              <w:rPr>
                <w:sz w:val="28"/>
              </w:rPr>
              <w:t>конструирование</w:t>
            </w:r>
            <w:r>
              <w:rPr>
                <w:spacing w:val="1"/>
                <w:sz w:val="28"/>
              </w:rPr>
              <w:t xml:space="preserve"> </w:t>
            </w:r>
            <w:r>
              <w:rPr>
                <w:sz w:val="28"/>
              </w:rPr>
              <w:t>из</w:t>
            </w:r>
            <w:r>
              <w:rPr>
                <w:spacing w:val="1"/>
                <w:sz w:val="28"/>
              </w:rPr>
              <w:t xml:space="preserve"> </w:t>
            </w:r>
            <w:r>
              <w:rPr>
                <w:sz w:val="28"/>
              </w:rPr>
              <w:t>мелкого</w:t>
            </w:r>
            <w:r>
              <w:rPr>
                <w:spacing w:val="1"/>
                <w:sz w:val="28"/>
              </w:rPr>
              <w:t xml:space="preserve"> </w:t>
            </w:r>
            <w:r>
              <w:rPr>
                <w:sz w:val="28"/>
              </w:rPr>
              <w:t>и</w:t>
            </w:r>
            <w:r>
              <w:rPr>
                <w:spacing w:val="1"/>
                <w:sz w:val="28"/>
              </w:rPr>
              <w:t xml:space="preserve"> </w:t>
            </w:r>
            <w:r>
              <w:rPr>
                <w:sz w:val="28"/>
              </w:rPr>
              <w:t>крупного</w:t>
            </w:r>
            <w:r>
              <w:rPr>
                <w:spacing w:val="1"/>
                <w:sz w:val="28"/>
              </w:rPr>
              <w:t xml:space="preserve"> </w:t>
            </w:r>
            <w:r>
              <w:rPr>
                <w:sz w:val="28"/>
              </w:rPr>
              <w:t>строительного</w:t>
            </w:r>
            <w:r>
              <w:rPr>
                <w:spacing w:val="1"/>
                <w:sz w:val="28"/>
              </w:rPr>
              <w:t xml:space="preserve"> </w:t>
            </w:r>
            <w:r>
              <w:rPr>
                <w:sz w:val="28"/>
              </w:rPr>
              <w:t>материала;</w:t>
            </w:r>
          </w:p>
          <w:p w14:paraId="29B5F1FC" w14:textId="77777777" w:rsidR="00A03118" w:rsidRDefault="00A03118" w:rsidP="00997D0D">
            <w:pPr>
              <w:pStyle w:val="TableParagraph"/>
              <w:spacing w:line="276" w:lineRule="auto"/>
              <w:ind w:left="2" w:right="118" w:firstLine="283"/>
              <w:jc w:val="both"/>
              <w:rPr>
                <w:sz w:val="28"/>
              </w:rPr>
            </w:pPr>
            <w:r>
              <w:rPr>
                <w:sz w:val="28"/>
              </w:rPr>
              <w:t>самообслуживание</w:t>
            </w:r>
            <w:r>
              <w:rPr>
                <w:spacing w:val="1"/>
                <w:sz w:val="28"/>
              </w:rPr>
              <w:t xml:space="preserve"> </w:t>
            </w:r>
            <w:r>
              <w:rPr>
                <w:sz w:val="28"/>
              </w:rPr>
              <w:t>и</w:t>
            </w:r>
            <w:r>
              <w:rPr>
                <w:spacing w:val="1"/>
                <w:sz w:val="28"/>
              </w:rPr>
              <w:t xml:space="preserve"> </w:t>
            </w:r>
            <w:r>
              <w:rPr>
                <w:sz w:val="28"/>
              </w:rPr>
              <w:t>элементарные</w:t>
            </w:r>
            <w:r>
              <w:rPr>
                <w:spacing w:val="1"/>
                <w:sz w:val="28"/>
              </w:rPr>
              <w:t xml:space="preserve"> </w:t>
            </w:r>
            <w:r>
              <w:rPr>
                <w:sz w:val="28"/>
              </w:rPr>
              <w:t>трудовые</w:t>
            </w:r>
            <w:r>
              <w:rPr>
                <w:spacing w:val="71"/>
                <w:sz w:val="28"/>
              </w:rPr>
              <w:t xml:space="preserve"> </w:t>
            </w:r>
            <w:r>
              <w:rPr>
                <w:sz w:val="28"/>
              </w:rPr>
              <w:t>действия</w:t>
            </w:r>
            <w:r>
              <w:rPr>
                <w:spacing w:val="1"/>
                <w:sz w:val="28"/>
              </w:rPr>
              <w:t xml:space="preserve"> </w:t>
            </w:r>
            <w:r>
              <w:rPr>
                <w:sz w:val="28"/>
              </w:rPr>
              <w:t>(убирает игрушки, подметает</w:t>
            </w:r>
            <w:r>
              <w:rPr>
                <w:spacing w:val="1"/>
                <w:sz w:val="28"/>
              </w:rPr>
              <w:t xml:space="preserve"> </w:t>
            </w:r>
            <w:r>
              <w:rPr>
                <w:sz w:val="28"/>
              </w:rPr>
              <w:t>веником,</w:t>
            </w:r>
            <w:r>
              <w:rPr>
                <w:spacing w:val="70"/>
                <w:sz w:val="28"/>
              </w:rPr>
              <w:t xml:space="preserve"> </w:t>
            </w:r>
            <w:r>
              <w:rPr>
                <w:sz w:val="28"/>
              </w:rPr>
              <w:t>поливает цветы из лейки</w:t>
            </w:r>
            <w:r>
              <w:rPr>
                <w:spacing w:val="-67"/>
                <w:sz w:val="28"/>
              </w:rPr>
              <w:t xml:space="preserve"> </w:t>
            </w:r>
            <w:r>
              <w:rPr>
                <w:sz w:val="28"/>
              </w:rPr>
              <w:t>и</w:t>
            </w:r>
            <w:r>
              <w:rPr>
                <w:spacing w:val="-1"/>
                <w:sz w:val="28"/>
              </w:rPr>
              <w:t xml:space="preserve"> </w:t>
            </w:r>
            <w:r>
              <w:rPr>
                <w:sz w:val="28"/>
              </w:rPr>
              <w:t>другое);</w:t>
            </w:r>
          </w:p>
          <w:p w14:paraId="44112345" w14:textId="77777777" w:rsidR="00A03118" w:rsidRDefault="00A03118" w:rsidP="00997D0D">
            <w:pPr>
              <w:pStyle w:val="TableParagraph"/>
              <w:ind w:left="285"/>
              <w:jc w:val="both"/>
              <w:rPr>
                <w:sz w:val="28"/>
              </w:rPr>
            </w:pPr>
            <w:r>
              <w:rPr>
                <w:sz w:val="28"/>
              </w:rPr>
              <w:t xml:space="preserve">музыкальная     </w:t>
            </w:r>
            <w:r>
              <w:rPr>
                <w:spacing w:val="58"/>
                <w:sz w:val="28"/>
              </w:rPr>
              <w:t xml:space="preserve"> </w:t>
            </w:r>
            <w:r>
              <w:rPr>
                <w:sz w:val="28"/>
              </w:rPr>
              <w:t xml:space="preserve">деятельность    </w:t>
            </w:r>
            <w:proofErr w:type="gramStart"/>
            <w:r>
              <w:rPr>
                <w:sz w:val="28"/>
              </w:rPr>
              <w:t xml:space="preserve">  </w:t>
            </w:r>
            <w:r>
              <w:rPr>
                <w:spacing w:val="55"/>
                <w:sz w:val="28"/>
              </w:rPr>
              <w:t xml:space="preserve"> </w:t>
            </w:r>
            <w:r>
              <w:rPr>
                <w:sz w:val="28"/>
              </w:rPr>
              <w:t>(</w:t>
            </w:r>
            <w:proofErr w:type="gramEnd"/>
            <w:r>
              <w:rPr>
                <w:sz w:val="28"/>
              </w:rPr>
              <w:t xml:space="preserve">слушание      </w:t>
            </w:r>
            <w:r>
              <w:rPr>
                <w:spacing w:val="57"/>
                <w:sz w:val="28"/>
              </w:rPr>
              <w:t xml:space="preserve"> </w:t>
            </w:r>
            <w:r>
              <w:rPr>
                <w:sz w:val="28"/>
              </w:rPr>
              <w:t xml:space="preserve">музыки      </w:t>
            </w:r>
            <w:r>
              <w:rPr>
                <w:spacing w:val="56"/>
                <w:sz w:val="28"/>
              </w:rPr>
              <w:t xml:space="preserve"> </w:t>
            </w:r>
            <w:r>
              <w:rPr>
                <w:sz w:val="28"/>
              </w:rPr>
              <w:t>и</w:t>
            </w:r>
          </w:p>
          <w:p w14:paraId="6082D5EC" w14:textId="4F16F599" w:rsidR="00A03118" w:rsidRDefault="00A03118" w:rsidP="00997D0D">
            <w:pPr>
              <w:pStyle w:val="TableParagraph"/>
              <w:spacing w:before="16"/>
              <w:ind w:left="2"/>
              <w:jc w:val="both"/>
              <w:rPr>
                <w:sz w:val="28"/>
              </w:rPr>
            </w:pPr>
            <w:r>
              <w:rPr>
                <w:sz w:val="28"/>
              </w:rPr>
              <w:t>исполнительство,</w:t>
            </w:r>
            <w:r>
              <w:rPr>
                <w:spacing w:val="-3"/>
                <w:sz w:val="28"/>
              </w:rPr>
              <w:t xml:space="preserve"> </w:t>
            </w:r>
            <w:r>
              <w:rPr>
                <w:sz w:val="28"/>
              </w:rPr>
              <w:t>музыкально</w:t>
            </w:r>
            <w:r w:rsidR="001F1244">
              <w:rPr>
                <w:sz w:val="28"/>
              </w:rPr>
              <w:t xml:space="preserve"> - </w:t>
            </w:r>
            <w:r>
              <w:rPr>
                <w:sz w:val="28"/>
              </w:rPr>
              <w:t>ритмические</w:t>
            </w:r>
            <w:r>
              <w:rPr>
                <w:spacing w:val="-5"/>
                <w:sz w:val="28"/>
              </w:rPr>
              <w:t xml:space="preserve"> </w:t>
            </w:r>
            <w:r>
              <w:rPr>
                <w:sz w:val="28"/>
              </w:rPr>
              <w:t>движения).</w:t>
            </w:r>
          </w:p>
        </w:tc>
      </w:tr>
      <w:tr w:rsidR="00A03118" w14:paraId="39B56161" w14:textId="77777777" w:rsidTr="00997D0D">
        <w:trPr>
          <w:trHeight w:val="5925"/>
        </w:trPr>
        <w:tc>
          <w:tcPr>
            <w:tcW w:w="2093" w:type="dxa"/>
          </w:tcPr>
          <w:p w14:paraId="6DE7A445" w14:textId="77777777" w:rsidR="00A03118" w:rsidRDefault="00A03118" w:rsidP="00997D0D">
            <w:pPr>
              <w:pStyle w:val="TableParagraph"/>
              <w:rPr>
                <w:sz w:val="30"/>
              </w:rPr>
            </w:pPr>
          </w:p>
          <w:p w14:paraId="6A95D277" w14:textId="77777777" w:rsidR="00A03118" w:rsidRDefault="00A03118" w:rsidP="00997D0D">
            <w:pPr>
              <w:pStyle w:val="TableParagraph"/>
              <w:rPr>
                <w:sz w:val="30"/>
              </w:rPr>
            </w:pPr>
          </w:p>
          <w:p w14:paraId="10B8128C" w14:textId="77777777" w:rsidR="00A03118" w:rsidRDefault="00A03118" w:rsidP="00997D0D">
            <w:pPr>
              <w:pStyle w:val="TableParagraph"/>
              <w:rPr>
                <w:sz w:val="30"/>
              </w:rPr>
            </w:pPr>
          </w:p>
          <w:p w14:paraId="00AC4D3F" w14:textId="77777777" w:rsidR="00A03118" w:rsidRDefault="00A03118" w:rsidP="00997D0D">
            <w:pPr>
              <w:pStyle w:val="TableParagraph"/>
              <w:rPr>
                <w:sz w:val="30"/>
              </w:rPr>
            </w:pPr>
          </w:p>
          <w:p w14:paraId="6D1C08D4" w14:textId="77777777" w:rsidR="00A03118" w:rsidRDefault="00A03118" w:rsidP="00997D0D">
            <w:pPr>
              <w:pStyle w:val="TableParagraph"/>
              <w:rPr>
                <w:sz w:val="30"/>
              </w:rPr>
            </w:pPr>
          </w:p>
          <w:p w14:paraId="678BADE4" w14:textId="77777777" w:rsidR="00A03118" w:rsidRDefault="00A03118" w:rsidP="00997D0D">
            <w:pPr>
              <w:pStyle w:val="TableParagraph"/>
              <w:rPr>
                <w:sz w:val="30"/>
              </w:rPr>
            </w:pPr>
          </w:p>
          <w:p w14:paraId="749AF963" w14:textId="77777777" w:rsidR="00A03118" w:rsidRDefault="00A03118" w:rsidP="00997D0D">
            <w:pPr>
              <w:pStyle w:val="TableParagraph"/>
              <w:spacing w:before="3"/>
              <w:rPr>
                <w:sz w:val="44"/>
              </w:rPr>
            </w:pPr>
          </w:p>
          <w:p w14:paraId="785E4AF0" w14:textId="77777777" w:rsidR="00A03118" w:rsidRDefault="00A03118" w:rsidP="00997D0D">
            <w:pPr>
              <w:pStyle w:val="TableParagraph"/>
              <w:spacing w:line="278" w:lineRule="auto"/>
              <w:ind w:left="107" w:right="175"/>
              <w:rPr>
                <w:sz w:val="28"/>
              </w:rPr>
            </w:pPr>
            <w:r>
              <w:rPr>
                <w:sz w:val="28"/>
              </w:rPr>
              <w:t>дошкольный</w:t>
            </w:r>
            <w:r>
              <w:rPr>
                <w:spacing w:val="1"/>
                <w:sz w:val="28"/>
              </w:rPr>
              <w:t xml:space="preserve"> </w:t>
            </w:r>
            <w:r>
              <w:rPr>
                <w:sz w:val="28"/>
              </w:rPr>
              <w:t>(3</w:t>
            </w:r>
            <w:r>
              <w:rPr>
                <w:spacing w:val="-3"/>
                <w:sz w:val="28"/>
              </w:rPr>
              <w:t xml:space="preserve"> </w:t>
            </w:r>
            <w:r>
              <w:rPr>
                <w:sz w:val="28"/>
              </w:rPr>
              <w:t>года</w:t>
            </w:r>
            <w:r>
              <w:rPr>
                <w:spacing w:val="-5"/>
                <w:sz w:val="28"/>
              </w:rPr>
              <w:t xml:space="preserve"> </w:t>
            </w:r>
            <w:r>
              <w:rPr>
                <w:sz w:val="28"/>
              </w:rPr>
              <w:t>–</w:t>
            </w:r>
            <w:r>
              <w:rPr>
                <w:spacing w:val="-3"/>
                <w:sz w:val="28"/>
              </w:rPr>
              <w:t xml:space="preserve"> </w:t>
            </w:r>
            <w:r>
              <w:rPr>
                <w:sz w:val="28"/>
              </w:rPr>
              <w:t>8</w:t>
            </w:r>
            <w:r>
              <w:rPr>
                <w:spacing w:val="-2"/>
                <w:sz w:val="28"/>
              </w:rPr>
              <w:t xml:space="preserve"> </w:t>
            </w:r>
            <w:r>
              <w:rPr>
                <w:sz w:val="28"/>
              </w:rPr>
              <w:t>лет)</w:t>
            </w:r>
          </w:p>
        </w:tc>
        <w:tc>
          <w:tcPr>
            <w:tcW w:w="8046" w:type="dxa"/>
          </w:tcPr>
          <w:p w14:paraId="546DE2AE" w14:textId="77777777" w:rsidR="00A03118" w:rsidRDefault="00A03118" w:rsidP="00997D0D">
            <w:pPr>
              <w:pStyle w:val="TableParagraph"/>
              <w:spacing w:line="276" w:lineRule="auto"/>
              <w:ind w:left="2" w:right="113" w:firstLine="283"/>
              <w:jc w:val="both"/>
              <w:rPr>
                <w:sz w:val="28"/>
              </w:rPr>
            </w:pPr>
            <w:r>
              <w:rPr>
                <w:sz w:val="28"/>
              </w:rPr>
              <w:t>игровая</w:t>
            </w:r>
            <w:r>
              <w:rPr>
                <w:spacing w:val="1"/>
                <w:sz w:val="28"/>
              </w:rPr>
              <w:t xml:space="preserve"> </w:t>
            </w:r>
            <w:r>
              <w:rPr>
                <w:sz w:val="28"/>
              </w:rPr>
              <w:t>деятельность</w:t>
            </w:r>
            <w:r>
              <w:rPr>
                <w:spacing w:val="1"/>
                <w:sz w:val="28"/>
              </w:rPr>
              <w:t xml:space="preserve"> </w:t>
            </w:r>
            <w:r>
              <w:rPr>
                <w:sz w:val="28"/>
              </w:rPr>
              <w:t>(сюжетно-ролевая,</w:t>
            </w:r>
            <w:r>
              <w:rPr>
                <w:spacing w:val="1"/>
                <w:sz w:val="28"/>
              </w:rPr>
              <w:t xml:space="preserve"> </w:t>
            </w:r>
            <w:r>
              <w:rPr>
                <w:sz w:val="28"/>
              </w:rPr>
              <w:t>театрализованная,</w:t>
            </w:r>
            <w:r>
              <w:rPr>
                <w:spacing w:val="1"/>
                <w:sz w:val="28"/>
              </w:rPr>
              <w:t xml:space="preserve"> </w:t>
            </w:r>
            <w:r>
              <w:rPr>
                <w:sz w:val="28"/>
              </w:rPr>
              <w:t>режиссерская,</w:t>
            </w:r>
            <w:r>
              <w:rPr>
                <w:spacing w:val="1"/>
                <w:sz w:val="28"/>
              </w:rPr>
              <w:t xml:space="preserve"> </w:t>
            </w:r>
            <w:r>
              <w:rPr>
                <w:sz w:val="28"/>
              </w:rPr>
              <w:t>строительно-конструктивная,</w:t>
            </w:r>
            <w:r>
              <w:rPr>
                <w:spacing w:val="1"/>
                <w:sz w:val="28"/>
              </w:rPr>
              <w:t xml:space="preserve"> </w:t>
            </w:r>
            <w:r>
              <w:rPr>
                <w:sz w:val="28"/>
              </w:rPr>
              <w:t>дидактическая,</w:t>
            </w:r>
            <w:r>
              <w:rPr>
                <w:spacing w:val="-67"/>
                <w:sz w:val="28"/>
              </w:rPr>
              <w:t xml:space="preserve"> </w:t>
            </w:r>
            <w:r>
              <w:rPr>
                <w:sz w:val="28"/>
              </w:rPr>
              <w:t>подвижная</w:t>
            </w:r>
            <w:r>
              <w:rPr>
                <w:spacing w:val="-1"/>
                <w:sz w:val="28"/>
              </w:rPr>
              <w:t xml:space="preserve"> </w:t>
            </w:r>
            <w:r>
              <w:rPr>
                <w:sz w:val="28"/>
              </w:rPr>
              <w:t>и</w:t>
            </w:r>
            <w:r>
              <w:rPr>
                <w:spacing w:val="-3"/>
                <w:sz w:val="28"/>
              </w:rPr>
              <w:t xml:space="preserve"> </w:t>
            </w:r>
            <w:r>
              <w:rPr>
                <w:sz w:val="28"/>
              </w:rPr>
              <w:t>другие);</w:t>
            </w:r>
          </w:p>
          <w:p w14:paraId="169E130B" w14:textId="77777777" w:rsidR="00A03118" w:rsidRDefault="00A03118" w:rsidP="00997D0D">
            <w:pPr>
              <w:pStyle w:val="TableParagraph"/>
              <w:spacing w:line="276" w:lineRule="auto"/>
              <w:ind w:left="2" w:right="112" w:firstLine="283"/>
              <w:jc w:val="both"/>
              <w:rPr>
                <w:sz w:val="28"/>
              </w:rPr>
            </w:pPr>
            <w:r>
              <w:rPr>
                <w:sz w:val="28"/>
              </w:rPr>
              <w:t>общение</w:t>
            </w:r>
            <w:r>
              <w:rPr>
                <w:spacing w:val="1"/>
                <w:sz w:val="28"/>
              </w:rPr>
              <w:t xml:space="preserve"> </w:t>
            </w:r>
            <w:r>
              <w:rPr>
                <w:sz w:val="28"/>
              </w:rPr>
              <w:t>со</w:t>
            </w:r>
            <w:r>
              <w:rPr>
                <w:spacing w:val="1"/>
                <w:sz w:val="28"/>
              </w:rPr>
              <w:t xml:space="preserve"> </w:t>
            </w:r>
            <w:r>
              <w:rPr>
                <w:sz w:val="28"/>
              </w:rPr>
              <w:t>взрослым</w:t>
            </w:r>
            <w:r>
              <w:rPr>
                <w:spacing w:val="1"/>
                <w:sz w:val="28"/>
              </w:rPr>
              <w:t xml:space="preserve"> </w:t>
            </w:r>
            <w:r>
              <w:rPr>
                <w:sz w:val="28"/>
              </w:rPr>
              <w:t>(ситуативно-деловое,</w:t>
            </w:r>
            <w:r>
              <w:rPr>
                <w:spacing w:val="1"/>
                <w:sz w:val="28"/>
              </w:rPr>
              <w:t xml:space="preserve"> </w:t>
            </w:r>
            <w:proofErr w:type="spellStart"/>
            <w:r>
              <w:rPr>
                <w:sz w:val="28"/>
              </w:rPr>
              <w:t>внеситуативно</w:t>
            </w:r>
            <w:proofErr w:type="spellEnd"/>
            <w:r>
              <w:rPr>
                <w:sz w:val="28"/>
              </w:rPr>
              <w:t>-</w:t>
            </w:r>
            <w:r>
              <w:rPr>
                <w:spacing w:val="1"/>
                <w:sz w:val="28"/>
              </w:rPr>
              <w:t xml:space="preserve"> </w:t>
            </w:r>
            <w:r>
              <w:rPr>
                <w:sz w:val="28"/>
              </w:rPr>
              <w:t>познавательное,</w:t>
            </w:r>
            <w:r>
              <w:rPr>
                <w:spacing w:val="1"/>
                <w:sz w:val="28"/>
              </w:rPr>
              <w:t xml:space="preserve"> </w:t>
            </w:r>
            <w:proofErr w:type="spellStart"/>
            <w:r>
              <w:rPr>
                <w:sz w:val="28"/>
              </w:rPr>
              <w:t>внеситуативно</w:t>
            </w:r>
            <w:proofErr w:type="spellEnd"/>
            <w:r>
              <w:rPr>
                <w:sz w:val="28"/>
              </w:rPr>
              <w:t>-личностное)</w:t>
            </w:r>
            <w:r>
              <w:rPr>
                <w:spacing w:val="1"/>
                <w:sz w:val="28"/>
              </w:rPr>
              <w:t xml:space="preserve"> </w:t>
            </w:r>
            <w:r>
              <w:rPr>
                <w:sz w:val="28"/>
              </w:rPr>
              <w:t>и</w:t>
            </w:r>
            <w:r>
              <w:rPr>
                <w:spacing w:val="1"/>
                <w:sz w:val="28"/>
              </w:rPr>
              <w:t xml:space="preserve"> </w:t>
            </w:r>
            <w:r>
              <w:rPr>
                <w:sz w:val="28"/>
              </w:rPr>
              <w:t>сверстниками</w:t>
            </w:r>
            <w:r>
              <w:rPr>
                <w:spacing w:val="-67"/>
                <w:sz w:val="28"/>
              </w:rPr>
              <w:t xml:space="preserve"> </w:t>
            </w:r>
            <w:r>
              <w:rPr>
                <w:sz w:val="28"/>
              </w:rPr>
              <w:t>(ситуативно-деловое,</w:t>
            </w:r>
            <w:r>
              <w:rPr>
                <w:spacing w:val="-2"/>
                <w:sz w:val="28"/>
              </w:rPr>
              <w:t xml:space="preserve"> </w:t>
            </w:r>
            <w:proofErr w:type="spellStart"/>
            <w:r>
              <w:rPr>
                <w:sz w:val="28"/>
              </w:rPr>
              <w:t>внеситуативноделовое</w:t>
            </w:r>
            <w:proofErr w:type="spellEnd"/>
            <w:r>
              <w:rPr>
                <w:sz w:val="28"/>
              </w:rPr>
              <w:t>);</w:t>
            </w:r>
          </w:p>
          <w:p w14:paraId="494D3AB4" w14:textId="77777777" w:rsidR="00A03118" w:rsidRDefault="00A03118" w:rsidP="00997D0D">
            <w:pPr>
              <w:pStyle w:val="TableParagraph"/>
              <w:spacing w:line="276" w:lineRule="auto"/>
              <w:ind w:left="2" w:right="118" w:firstLine="283"/>
              <w:jc w:val="both"/>
              <w:rPr>
                <w:sz w:val="28"/>
              </w:rPr>
            </w:pPr>
            <w:r>
              <w:rPr>
                <w:sz w:val="28"/>
              </w:rPr>
              <w:t>речевая деятельность (слушание речи взрослого и сверстников,</w:t>
            </w:r>
            <w:r>
              <w:rPr>
                <w:spacing w:val="-67"/>
                <w:sz w:val="28"/>
              </w:rPr>
              <w:t xml:space="preserve"> </w:t>
            </w:r>
            <w:r>
              <w:rPr>
                <w:sz w:val="28"/>
              </w:rPr>
              <w:t>активная</w:t>
            </w:r>
            <w:r>
              <w:rPr>
                <w:spacing w:val="-4"/>
                <w:sz w:val="28"/>
              </w:rPr>
              <w:t xml:space="preserve"> </w:t>
            </w:r>
            <w:r>
              <w:rPr>
                <w:sz w:val="28"/>
              </w:rPr>
              <w:t>диалогическая</w:t>
            </w:r>
            <w:r>
              <w:rPr>
                <w:spacing w:val="1"/>
                <w:sz w:val="28"/>
              </w:rPr>
              <w:t xml:space="preserve"> </w:t>
            </w:r>
            <w:r>
              <w:rPr>
                <w:sz w:val="28"/>
              </w:rPr>
              <w:t>и</w:t>
            </w:r>
            <w:r>
              <w:rPr>
                <w:spacing w:val="-1"/>
                <w:sz w:val="28"/>
              </w:rPr>
              <w:t xml:space="preserve"> </w:t>
            </w:r>
            <w:r>
              <w:rPr>
                <w:sz w:val="28"/>
              </w:rPr>
              <w:t>монологическая речь);</w:t>
            </w:r>
          </w:p>
          <w:p w14:paraId="32D1DD97" w14:textId="77777777" w:rsidR="00A03118" w:rsidRDefault="00A03118" w:rsidP="00997D0D">
            <w:pPr>
              <w:pStyle w:val="TableParagraph"/>
              <w:ind w:left="285"/>
              <w:jc w:val="both"/>
              <w:rPr>
                <w:sz w:val="28"/>
              </w:rPr>
            </w:pPr>
            <w:r>
              <w:rPr>
                <w:sz w:val="28"/>
              </w:rPr>
              <w:t>познавательно-исследовательская</w:t>
            </w:r>
            <w:r>
              <w:rPr>
                <w:spacing w:val="-5"/>
                <w:sz w:val="28"/>
              </w:rPr>
              <w:t xml:space="preserve"> </w:t>
            </w:r>
            <w:r>
              <w:rPr>
                <w:sz w:val="28"/>
              </w:rPr>
              <w:t>деятельность</w:t>
            </w:r>
            <w:r>
              <w:rPr>
                <w:spacing w:val="-6"/>
                <w:sz w:val="28"/>
              </w:rPr>
              <w:t xml:space="preserve"> </w:t>
            </w:r>
            <w:r>
              <w:rPr>
                <w:sz w:val="28"/>
              </w:rPr>
              <w:t>и</w:t>
            </w:r>
          </w:p>
          <w:p w14:paraId="382EA74C" w14:textId="77777777" w:rsidR="00A03118" w:rsidRDefault="00A03118" w:rsidP="00997D0D">
            <w:pPr>
              <w:pStyle w:val="TableParagraph"/>
              <w:spacing w:before="37" w:line="276" w:lineRule="auto"/>
              <w:ind w:left="2" w:right="141"/>
              <w:rPr>
                <w:sz w:val="28"/>
              </w:rPr>
            </w:pPr>
            <w:r>
              <w:rPr>
                <w:sz w:val="28"/>
              </w:rPr>
              <w:t>экспериментирование; изобразительная деятельность (рисование,</w:t>
            </w:r>
            <w:r>
              <w:rPr>
                <w:spacing w:val="-67"/>
                <w:sz w:val="28"/>
              </w:rPr>
              <w:t xml:space="preserve"> </w:t>
            </w:r>
            <w:r>
              <w:rPr>
                <w:sz w:val="28"/>
              </w:rPr>
              <w:t>лепка, аппликация) и конструирование из разных материалов по</w:t>
            </w:r>
            <w:r>
              <w:rPr>
                <w:spacing w:val="1"/>
                <w:sz w:val="28"/>
              </w:rPr>
              <w:t xml:space="preserve"> </w:t>
            </w:r>
            <w:r>
              <w:rPr>
                <w:sz w:val="28"/>
              </w:rPr>
              <w:t>образцу, условию и замыслу</w:t>
            </w:r>
            <w:r>
              <w:rPr>
                <w:spacing w:val="-5"/>
                <w:sz w:val="28"/>
              </w:rPr>
              <w:t xml:space="preserve"> </w:t>
            </w:r>
            <w:r>
              <w:rPr>
                <w:sz w:val="28"/>
              </w:rPr>
              <w:t>реб</w:t>
            </w:r>
            <w:r w:rsidR="00015F9B">
              <w:rPr>
                <w:sz w:val="28"/>
              </w:rPr>
              <w:t>ё</w:t>
            </w:r>
            <w:r>
              <w:rPr>
                <w:sz w:val="28"/>
              </w:rPr>
              <w:t>нка;</w:t>
            </w:r>
          </w:p>
          <w:p w14:paraId="70D4E659" w14:textId="77777777" w:rsidR="00A03118" w:rsidRDefault="00A03118" w:rsidP="00997D0D">
            <w:pPr>
              <w:pStyle w:val="TableParagraph"/>
              <w:spacing w:line="276" w:lineRule="auto"/>
              <w:ind w:left="2" w:right="118" w:firstLine="283"/>
              <w:jc w:val="both"/>
              <w:rPr>
                <w:sz w:val="28"/>
              </w:rPr>
            </w:pPr>
            <w:r>
              <w:rPr>
                <w:sz w:val="28"/>
              </w:rPr>
              <w:t>двигательная</w:t>
            </w:r>
            <w:r>
              <w:rPr>
                <w:spacing w:val="1"/>
                <w:sz w:val="28"/>
              </w:rPr>
              <w:t xml:space="preserve"> </w:t>
            </w:r>
            <w:r>
              <w:rPr>
                <w:sz w:val="28"/>
              </w:rPr>
              <w:t>деятельность</w:t>
            </w:r>
            <w:r>
              <w:rPr>
                <w:spacing w:val="1"/>
                <w:sz w:val="28"/>
              </w:rPr>
              <w:t xml:space="preserve"> </w:t>
            </w:r>
            <w:r>
              <w:rPr>
                <w:sz w:val="28"/>
              </w:rPr>
              <w:t>(основные</w:t>
            </w:r>
            <w:r>
              <w:rPr>
                <w:spacing w:val="1"/>
                <w:sz w:val="28"/>
              </w:rPr>
              <w:t xml:space="preserve"> </w:t>
            </w:r>
            <w:r>
              <w:rPr>
                <w:sz w:val="28"/>
              </w:rPr>
              <w:t>виды</w:t>
            </w:r>
            <w:r>
              <w:rPr>
                <w:spacing w:val="1"/>
                <w:sz w:val="28"/>
              </w:rPr>
              <w:t xml:space="preserve"> </w:t>
            </w:r>
            <w:r>
              <w:rPr>
                <w:sz w:val="28"/>
              </w:rPr>
              <w:t>движений,</w:t>
            </w:r>
            <w:r>
              <w:rPr>
                <w:spacing w:val="1"/>
                <w:sz w:val="28"/>
              </w:rPr>
              <w:t xml:space="preserve"> </w:t>
            </w:r>
            <w:r>
              <w:rPr>
                <w:sz w:val="28"/>
              </w:rPr>
              <w:t>общеразвивающие</w:t>
            </w:r>
            <w:r>
              <w:rPr>
                <w:spacing w:val="1"/>
                <w:sz w:val="28"/>
              </w:rPr>
              <w:t xml:space="preserve"> </w:t>
            </w:r>
            <w:r>
              <w:rPr>
                <w:sz w:val="28"/>
              </w:rPr>
              <w:t>и</w:t>
            </w:r>
            <w:r>
              <w:rPr>
                <w:spacing w:val="1"/>
                <w:sz w:val="28"/>
              </w:rPr>
              <w:t xml:space="preserve"> </w:t>
            </w:r>
            <w:r>
              <w:rPr>
                <w:sz w:val="28"/>
              </w:rPr>
              <w:t>спортивные</w:t>
            </w:r>
            <w:r>
              <w:rPr>
                <w:spacing w:val="1"/>
                <w:sz w:val="28"/>
              </w:rPr>
              <w:t xml:space="preserve"> </w:t>
            </w:r>
            <w:r>
              <w:rPr>
                <w:sz w:val="28"/>
              </w:rPr>
              <w:t>упражнения,</w:t>
            </w:r>
            <w:r>
              <w:rPr>
                <w:spacing w:val="1"/>
                <w:sz w:val="28"/>
              </w:rPr>
              <w:t xml:space="preserve"> </w:t>
            </w:r>
            <w:r>
              <w:rPr>
                <w:sz w:val="28"/>
              </w:rPr>
              <w:t>подвижные</w:t>
            </w:r>
            <w:r>
              <w:rPr>
                <w:spacing w:val="1"/>
                <w:sz w:val="28"/>
              </w:rPr>
              <w:t xml:space="preserve"> </w:t>
            </w:r>
            <w:r>
              <w:rPr>
                <w:sz w:val="28"/>
              </w:rPr>
              <w:t>и</w:t>
            </w:r>
            <w:r>
              <w:rPr>
                <w:spacing w:val="-67"/>
                <w:sz w:val="28"/>
              </w:rPr>
              <w:t xml:space="preserve"> </w:t>
            </w:r>
            <w:r>
              <w:rPr>
                <w:sz w:val="28"/>
              </w:rPr>
              <w:t>элементы</w:t>
            </w:r>
            <w:r>
              <w:rPr>
                <w:spacing w:val="-3"/>
                <w:sz w:val="28"/>
              </w:rPr>
              <w:t xml:space="preserve"> </w:t>
            </w:r>
            <w:r>
              <w:rPr>
                <w:sz w:val="28"/>
              </w:rPr>
              <w:t>спортивных</w:t>
            </w:r>
            <w:r>
              <w:rPr>
                <w:spacing w:val="-3"/>
                <w:sz w:val="28"/>
              </w:rPr>
              <w:t xml:space="preserve"> </w:t>
            </w:r>
            <w:r>
              <w:rPr>
                <w:sz w:val="28"/>
              </w:rPr>
              <w:t>игр</w:t>
            </w:r>
            <w:r>
              <w:rPr>
                <w:spacing w:val="-2"/>
                <w:sz w:val="28"/>
              </w:rPr>
              <w:t xml:space="preserve"> </w:t>
            </w:r>
            <w:r>
              <w:rPr>
                <w:sz w:val="28"/>
              </w:rPr>
              <w:t>и другие);</w:t>
            </w:r>
          </w:p>
          <w:p w14:paraId="3295D912" w14:textId="77777777" w:rsidR="00A03118" w:rsidRDefault="00A03118" w:rsidP="00997D0D">
            <w:pPr>
              <w:pStyle w:val="TableParagraph"/>
              <w:spacing w:before="1"/>
              <w:ind w:left="285"/>
              <w:jc w:val="both"/>
              <w:rPr>
                <w:sz w:val="28"/>
              </w:rPr>
            </w:pPr>
            <w:r>
              <w:rPr>
                <w:sz w:val="28"/>
              </w:rPr>
              <w:t xml:space="preserve">элементарная  </w:t>
            </w:r>
            <w:r>
              <w:rPr>
                <w:spacing w:val="23"/>
                <w:sz w:val="28"/>
              </w:rPr>
              <w:t xml:space="preserve"> </w:t>
            </w:r>
            <w:r>
              <w:rPr>
                <w:sz w:val="28"/>
              </w:rPr>
              <w:t xml:space="preserve">трудовая   </w:t>
            </w:r>
            <w:r>
              <w:rPr>
                <w:spacing w:val="22"/>
                <w:sz w:val="28"/>
              </w:rPr>
              <w:t xml:space="preserve"> </w:t>
            </w:r>
            <w:r>
              <w:rPr>
                <w:sz w:val="28"/>
              </w:rPr>
              <w:t xml:space="preserve">деятельность </w:t>
            </w:r>
            <w:proofErr w:type="gramStart"/>
            <w:r>
              <w:rPr>
                <w:sz w:val="28"/>
              </w:rPr>
              <w:t xml:space="preserve">  </w:t>
            </w:r>
            <w:r>
              <w:rPr>
                <w:spacing w:val="21"/>
                <w:sz w:val="28"/>
              </w:rPr>
              <w:t xml:space="preserve"> </w:t>
            </w:r>
            <w:r>
              <w:rPr>
                <w:sz w:val="28"/>
              </w:rPr>
              <w:t>(</w:t>
            </w:r>
            <w:proofErr w:type="gramEnd"/>
            <w:r>
              <w:rPr>
                <w:sz w:val="28"/>
              </w:rPr>
              <w:t>самообслуживание,</w:t>
            </w:r>
          </w:p>
        </w:tc>
      </w:tr>
    </w:tbl>
    <w:p w14:paraId="7E6597E8"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8046"/>
      </w:tblGrid>
      <w:tr w:rsidR="00A03118" w14:paraId="1459AAED" w14:textId="77777777" w:rsidTr="00997D0D">
        <w:trPr>
          <w:trHeight w:val="1483"/>
        </w:trPr>
        <w:tc>
          <w:tcPr>
            <w:tcW w:w="2093" w:type="dxa"/>
          </w:tcPr>
          <w:p w14:paraId="1A819F09" w14:textId="77777777" w:rsidR="00A03118" w:rsidRDefault="00A03118" w:rsidP="00997D0D">
            <w:pPr>
              <w:pStyle w:val="TableParagraph"/>
              <w:rPr>
                <w:sz w:val="28"/>
              </w:rPr>
            </w:pPr>
          </w:p>
        </w:tc>
        <w:tc>
          <w:tcPr>
            <w:tcW w:w="8046" w:type="dxa"/>
          </w:tcPr>
          <w:p w14:paraId="79BEEA91" w14:textId="5D0D7F49" w:rsidR="00A03118" w:rsidRDefault="001F1244" w:rsidP="00997D0D">
            <w:pPr>
              <w:pStyle w:val="TableParagraph"/>
              <w:spacing w:line="312" w:lineRule="exact"/>
              <w:ind w:left="2"/>
              <w:rPr>
                <w:sz w:val="28"/>
              </w:rPr>
            </w:pPr>
            <w:r>
              <w:rPr>
                <w:sz w:val="28"/>
              </w:rPr>
              <w:t>Х</w:t>
            </w:r>
            <w:r w:rsidR="00A03118">
              <w:rPr>
                <w:sz w:val="28"/>
              </w:rPr>
              <w:t>озяйственно</w:t>
            </w:r>
            <w:r>
              <w:rPr>
                <w:sz w:val="28"/>
              </w:rPr>
              <w:t xml:space="preserve"> - </w:t>
            </w:r>
            <w:r w:rsidR="00A03118">
              <w:rPr>
                <w:sz w:val="28"/>
              </w:rPr>
              <w:t>бытовой</w:t>
            </w:r>
            <w:r w:rsidR="00A03118">
              <w:rPr>
                <w:spacing w:val="-4"/>
                <w:sz w:val="28"/>
              </w:rPr>
              <w:t xml:space="preserve"> </w:t>
            </w:r>
            <w:r w:rsidR="00A03118">
              <w:rPr>
                <w:sz w:val="28"/>
              </w:rPr>
              <w:t>труд,</w:t>
            </w:r>
            <w:r w:rsidR="00A03118">
              <w:rPr>
                <w:spacing w:val="-4"/>
                <w:sz w:val="28"/>
              </w:rPr>
              <w:t xml:space="preserve"> </w:t>
            </w:r>
            <w:r w:rsidR="00A03118">
              <w:rPr>
                <w:sz w:val="28"/>
              </w:rPr>
              <w:t>труд</w:t>
            </w:r>
            <w:r w:rsidR="00A03118">
              <w:rPr>
                <w:spacing w:val="-2"/>
                <w:sz w:val="28"/>
              </w:rPr>
              <w:t xml:space="preserve"> </w:t>
            </w:r>
            <w:r w:rsidR="00A03118">
              <w:rPr>
                <w:sz w:val="28"/>
              </w:rPr>
              <w:t>в</w:t>
            </w:r>
            <w:r w:rsidR="00A03118">
              <w:rPr>
                <w:spacing w:val="-4"/>
                <w:sz w:val="28"/>
              </w:rPr>
              <w:t xml:space="preserve"> </w:t>
            </w:r>
            <w:r w:rsidR="00A03118">
              <w:rPr>
                <w:sz w:val="28"/>
              </w:rPr>
              <w:t>природе,</w:t>
            </w:r>
            <w:r w:rsidR="00A03118">
              <w:rPr>
                <w:spacing w:val="-4"/>
                <w:sz w:val="28"/>
              </w:rPr>
              <w:t xml:space="preserve"> </w:t>
            </w:r>
            <w:r w:rsidR="00A03118">
              <w:rPr>
                <w:sz w:val="28"/>
              </w:rPr>
              <w:t>ручной</w:t>
            </w:r>
            <w:r w:rsidR="00A03118">
              <w:rPr>
                <w:spacing w:val="-3"/>
                <w:sz w:val="28"/>
              </w:rPr>
              <w:t xml:space="preserve"> </w:t>
            </w:r>
            <w:r w:rsidR="00A03118">
              <w:rPr>
                <w:sz w:val="28"/>
              </w:rPr>
              <w:t>труд);</w:t>
            </w:r>
          </w:p>
          <w:p w14:paraId="2C39B5C3" w14:textId="77777777" w:rsidR="00A03118" w:rsidRDefault="00A03118" w:rsidP="001F1244">
            <w:pPr>
              <w:pStyle w:val="TableParagraph"/>
              <w:tabs>
                <w:tab w:val="left" w:pos="1865"/>
                <w:tab w:val="left" w:pos="2279"/>
                <w:tab w:val="left" w:pos="3839"/>
                <w:tab w:val="left" w:pos="4298"/>
                <w:tab w:val="left" w:pos="4848"/>
                <w:tab w:val="left" w:pos="6004"/>
                <w:tab w:val="left" w:pos="6601"/>
              </w:tabs>
              <w:spacing w:before="47" w:line="276" w:lineRule="auto"/>
              <w:ind w:left="2" w:right="113"/>
              <w:rPr>
                <w:sz w:val="28"/>
              </w:rPr>
            </w:pPr>
            <w:r>
              <w:rPr>
                <w:sz w:val="28"/>
              </w:rPr>
              <w:t>музыкальная</w:t>
            </w:r>
            <w:r>
              <w:rPr>
                <w:sz w:val="28"/>
              </w:rPr>
              <w:tab/>
            </w:r>
            <w:r>
              <w:rPr>
                <w:sz w:val="28"/>
              </w:rPr>
              <w:tab/>
              <w:t>деятельность</w:t>
            </w:r>
            <w:r>
              <w:rPr>
                <w:sz w:val="28"/>
              </w:rPr>
              <w:tab/>
              <w:t>(слушание</w:t>
            </w:r>
            <w:r>
              <w:rPr>
                <w:sz w:val="28"/>
              </w:rPr>
              <w:tab/>
              <w:t>и</w:t>
            </w:r>
            <w:r>
              <w:rPr>
                <w:sz w:val="28"/>
              </w:rPr>
              <w:tab/>
              <w:t>понимание</w:t>
            </w:r>
            <w:r>
              <w:rPr>
                <w:spacing w:val="-67"/>
                <w:sz w:val="28"/>
              </w:rPr>
              <w:t xml:space="preserve"> </w:t>
            </w:r>
            <w:r>
              <w:rPr>
                <w:sz w:val="28"/>
              </w:rPr>
              <w:t>музыкальных</w:t>
            </w:r>
            <w:r>
              <w:rPr>
                <w:sz w:val="28"/>
              </w:rPr>
              <w:tab/>
              <w:t>произведений,</w:t>
            </w:r>
            <w:r>
              <w:rPr>
                <w:sz w:val="28"/>
              </w:rPr>
              <w:tab/>
              <w:t>пение,</w:t>
            </w:r>
            <w:r>
              <w:rPr>
                <w:sz w:val="28"/>
              </w:rPr>
              <w:tab/>
              <w:t>музыкально-ритмические</w:t>
            </w:r>
          </w:p>
          <w:p w14:paraId="3CFEC1B2" w14:textId="77777777" w:rsidR="00A03118" w:rsidRDefault="00A03118" w:rsidP="00997D0D">
            <w:pPr>
              <w:pStyle w:val="TableParagraph"/>
              <w:spacing w:before="2"/>
              <w:ind w:left="2"/>
              <w:rPr>
                <w:sz w:val="28"/>
              </w:rPr>
            </w:pPr>
            <w:r>
              <w:rPr>
                <w:sz w:val="28"/>
              </w:rPr>
              <w:t>движения,</w:t>
            </w:r>
            <w:r>
              <w:rPr>
                <w:spacing w:val="-2"/>
                <w:sz w:val="28"/>
              </w:rPr>
              <w:t xml:space="preserve"> </w:t>
            </w:r>
            <w:r>
              <w:rPr>
                <w:sz w:val="28"/>
              </w:rPr>
              <w:t>игра</w:t>
            </w:r>
            <w:r>
              <w:rPr>
                <w:spacing w:val="-3"/>
                <w:sz w:val="28"/>
              </w:rPr>
              <w:t xml:space="preserve"> </w:t>
            </w:r>
            <w:r>
              <w:rPr>
                <w:sz w:val="28"/>
              </w:rPr>
              <w:t>на</w:t>
            </w:r>
            <w:r>
              <w:rPr>
                <w:spacing w:val="-2"/>
                <w:sz w:val="28"/>
              </w:rPr>
              <w:t xml:space="preserve"> </w:t>
            </w:r>
            <w:r>
              <w:rPr>
                <w:sz w:val="28"/>
              </w:rPr>
              <w:t>детских</w:t>
            </w:r>
            <w:r>
              <w:rPr>
                <w:spacing w:val="-1"/>
                <w:sz w:val="28"/>
              </w:rPr>
              <w:t xml:space="preserve"> </w:t>
            </w:r>
            <w:r>
              <w:rPr>
                <w:sz w:val="28"/>
              </w:rPr>
              <w:t>музыкальных</w:t>
            </w:r>
            <w:r>
              <w:rPr>
                <w:spacing w:val="-1"/>
                <w:sz w:val="28"/>
              </w:rPr>
              <w:t xml:space="preserve"> </w:t>
            </w:r>
            <w:r>
              <w:rPr>
                <w:sz w:val="28"/>
              </w:rPr>
              <w:t>инструментах).</w:t>
            </w:r>
          </w:p>
        </w:tc>
      </w:tr>
    </w:tbl>
    <w:p w14:paraId="4EFEF0BB" w14:textId="77777777" w:rsidR="00A03118" w:rsidRDefault="00A03118" w:rsidP="00A03118">
      <w:pPr>
        <w:pStyle w:val="a8"/>
        <w:spacing w:line="276" w:lineRule="auto"/>
        <w:ind w:right="435"/>
        <w:rPr>
          <w:b/>
        </w:rPr>
      </w:pPr>
      <w:r>
        <w:t>Для</w:t>
      </w:r>
      <w:r>
        <w:rPr>
          <w:spacing w:val="1"/>
        </w:rPr>
        <w:t xml:space="preserve"> </w:t>
      </w:r>
      <w:r>
        <w:t>достижения</w:t>
      </w:r>
      <w:r>
        <w:rPr>
          <w:spacing w:val="1"/>
        </w:rPr>
        <w:t xml:space="preserve"> </w:t>
      </w:r>
      <w:r>
        <w:t>задач</w:t>
      </w:r>
      <w:r>
        <w:rPr>
          <w:spacing w:val="1"/>
        </w:rPr>
        <w:t xml:space="preserve"> </w:t>
      </w:r>
      <w:r>
        <w:t>воспитания</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Федеральной</w:t>
      </w:r>
      <w:r>
        <w:rPr>
          <w:spacing w:val="-67"/>
        </w:rPr>
        <w:t xml:space="preserve"> </w:t>
      </w:r>
      <w:r>
        <w:t>программы</w:t>
      </w:r>
      <w:r>
        <w:rPr>
          <w:spacing w:val="-1"/>
        </w:rPr>
        <w:t xml:space="preserve"> </w:t>
      </w:r>
      <w:r>
        <w:t>педагог</w:t>
      </w:r>
      <w:r>
        <w:rPr>
          <w:spacing w:val="-3"/>
        </w:rPr>
        <w:t xml:space="preserve"> </w:t>
      </w:r>
      <w:r>
        <w:t>может</w:t>
      </w:r>
      <w:r>
        <w:rPr>
          <w:spacing w:val="-3"/>
        </w:rPr>
        <w:t xml:space="preserve"> </w:t>
      </w:r>
      <w:r>
        <w:t>использовать следующие методы</w:t>
      </w:r>
      <w:r>
        <w:rPr>
          <w:b/>
        </w:rPr>
        <w:t>:</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6627"/>
      </w:tblGrid>
      <w:tr w:rsidR="00A03118" w14:paraId="6AA4EF2A" w14:textId="77777777" w:rsidTr="00997D0D">
        <w:trPr>
          <w:trHeight w:val="1110"/>
        </w:trPr>
        <w:tc>
          <w:tcPr>
            <w:tcW w:w="3512" w:type="dxa"/>
          </w:tcPr>
          <w:p w14:paraId="25661D56" w14:textId="77777777" w:rsidR="00A03118" w:rsidRDefault="00A03118" w:rsidP="00997D0D">
            <w:pPr>
              <w:pStyle w:val="TableParagraph"/>
              <w:spacing w:line="276" w:lineRule="auto"/>
              <w:ind w:right="108"/>
              <w:rPr>
                <w:sz w:val="28"/>
              </w:rPr>
            </w:pPr>
            <w:r>
              <w:rPr>
                <w:spacing w:val="2"/>
                <w:sz w:val="28"/>
              </w:rPr>
              <w:t xml:space="preserve"> </w:t>
            </w:r>
            <w:r>
              <w:rPr>
                <w:sz w:val="28"/>
              </w:rPr>
              <w:t>организации</w:t>
            </w:r>
            <w:r>
              <w:rPr>
                <w:spacing w:val="2"/>
                <w:sz w:val="28"/>
              </w:rPr>
              <w:t xml:space="preserve"> </w:t>
            </w:r>
            <w:r>
              <w:rPr>
                <w:sz w:val="28"/>
              </w:rPr>
              <w:t>опыта</w:t>
            </w:r>
            <w:r>
              <w:rPr>
                <w:spacing w:val="-67"/>
                <w:sz w:val="28"/>
              </w:rPr>
              <w:t xml:space="preserve"> </w:t>
            </w:r>
            <w:r>
              <w:rPr>
                <w:sz w:val="28"/>
              </w:rPr>
              <w:t>поведения</w:t>
            </w:r>
            <w:r>
              <w:rPr>
                <w:spacing w:val="-2"/>
                <w:sz w:val="28"/>
              </w:rPr>
              <w:t xml:space="preserve"> </w:t>
            </w:r>
            <w:r>
              <w:rPr>
                <w:sz w:val="28"/>
              </w:rPr>
              <w:t>и</w:t>
            </w:r>
            <w:r>
              <w:rPr>
                <w:spacing w:val="-5"/>
                <w:sz w:val="28"/>
              </w:rPr>
              <w:t xml:space="preserve"> </w:t>
            </w:r>
            <w:r>
              <w:rPr>
                <w:sz w:val="28"/>
              </w:rPr>
              <w:t>деятельности</w:t>
            </w:r>
          </w:p>
        </w:tc>
        <w:tc>
          <w:tcPr>
            <w:tcW w:w="6627" w:type="dxa"/>
          </w:tcPr>
          <w:p w14:paraId="59803931" w14:textId="77777777" w:rsidR="00A03118" w:rsidRDefault="00A03118" w:rsidP="00997D0D">
            <w:pPr>
              <w:pStyle w:val="TableParagraph"/>
              <w:spacing w:line="276" w:lineRule="auto"/>
              <w:ind w:left="108" w:right="102"/>
              <w:rPr>
                <w:sz w:val="28"/>
              </w:rPr>
            </w:pPr>
            <w:r>
              <w:rPr>
                <w:sz w:val="28"/>
              </w:rPr>
              <w:t>приучение к положительным формам общественного</w:t>
            </w:r>
            <w:r>
              <w:rPr>
                <w:spacing w:val="-67"/>
                <w:sz w:val="28"/>
              </w:rPr>
              <w:t xml:space="preserve"> </w:t>
            </w:r>
            <w:r>
              <w:rPr>
                <w:sz w:val="28"/>
              </w:rPr>
              <w:t>поведения,</w:t>
            </w:r>
            <w:r>
              <w:rPr>
                <w:spacing w:val="65"/>
                <w:sz w:val="28"/>
              </w:rPr>
              <w:t xml:space="preserve"> </w:t>
            </w:r>
            <w:r>
              <w:rPr>
                <w:sz w:val="28"/>
              </w:rPr>
              <w:t>упражнение,</w:t>
            </w:r>
            <w:r>
              <w:rPr>
                <w:spacing w:val="65"/>
                <w:sz w:val="28"/>
              </w:rPr>
              <w:t xml:space="preserve"> </w:t>
            </w:r>
            <w:r>
              <w:rPr>
                <w:sz w:val="28"/>
              </w:rPr>
              <w:t>воспитывающие</w:t>
            </w:r>
            <w:r>
              <w:rPr>
                <w:spacing w:val="64"/>
                <w:sz w:val="28"/>
              </w:rPr>
              <w:t xml:space="preserve"> </w:t>
            </w:r>
            <w:r>
              <w:rPr>
                <w:sz w:val="28"/>
              </w:rPr>
              <w:t>ситуации,</w:t>
            </w:r>
          </w:p>
          <w:p w14:paraId="271EFB8C" w14:textId="77777777" w:rsidR="00A03118" w:rsidRDefault="00A03118" w:rsidP="00997D0D">
            <w:pPr>
              <w:pStyle w:val="TableParagraph"/>
              <w:spacing w:line="321" w:lineRule="exact"/>
              <w:ind w:left="108"/>
              <w:rPr>
                <w:sz w:val="28"/>
              </w:rPr>
            </w:pPr>
            <w:r>
              <w:rPr>
                <w:sz w:val="28"/>
              </w:rPr>
              <w:t>игровые</w:t>
            </w:r>
            <w:r>
              <w:rPr>
                <w:spacing w:val="-3"/>
                <w:sz w:val="28"/>
              </w:rPr>
              <w:t xml:space="preserve"> </w:t>
            </w:r>
            <w:r>
              <w:rPr>
                <w:sz w:val="28"/>
              </w:rPr>
              <w:t>методы</w:t>
            </w:r>
          </w:p>
        </w:tc>
      </w:tr>
      <w:tr w:rsidR="00A03118" w14:paraId="1542D5BC" w14:textId="77777777" w:rsidTr="00997D0D">
        <w:trPr>
          <w:trHeight w:val="1480"/>
        </w:trPr>
        <w:tc>
          <w:tcPr>
            <w:tcW w:w="3512" w:type="dxa"/>
          </w:tcPr>
          <w:p w14:paraId="54781F22" w14:textId="77777777" w:rsidR="00A03118" w:rsidRDefault="00A03118" w:rsidP="00997D0D">
            <w:pPr>
              <w:pStyle w:val="TableParagraph"/>
              <w:spacing w:line="276" w:lineRule="auto"/>
              <w:ind w:right="118"/>
              <w:jc w:val="both"/>
              <w:rPr>
                <w:sz w:val="28"/>
              </w:rPr>
            </w:pPr>
            <w:r>
              <w:rPr>
                <w:spacing w:val="1"/>
                <w:sz w:val="28"/>
              </w:rPr>
              <w:t xml:space="preserve"> </w:t>
            </w:r>
            <w:r>
              <w:rPr>
                <w:sz w:val="28"/>
              </w:rPr>
              <w:t>осознания</w:t>
            </w:r>
            <w:r>
              <w:rPr>
                <w:spacing w:val="1"/>
                <w:sz w:val="28"/>
              </w:rPr>
              <w:t xml:space="preserve"> </w:t>
            </w:r>
            <w:r>
              <w:rPr>
                <w:sz w:val="28"/>
              </w:rPr>
              <w:t>детьми</w:t>
            </w:r>
            <w:r>
              <w:rPr>
                <w:spacing w:val="-67"/>
                <w:sz w:val="28"/>
              </w:rPr>
              <w:t xml:space="preserve"> </w:t>
            </w:r>
            <w:r>
              <w:rPr>
                <w:sz w:val="28"/>
              </w:rPr>
              <w:t>опыта</w:t>
            </w:r>
            <w:r>
              <w:rPr>
                <w:spacing w:val="1"/>
                <w:sz w:val="28"/>
              </w:rPr>
              <w:t xml:space="preserve"> </w:t>
            </w:r>
            <w:r>
              <w:rPr>
                <w:sz w:val="28"/>
              </w:rPr>
              <w:t>поведения</w:t>
            </w:r>
            <w:r>
              <w:rPr>
                <w:spacing w:val="1"/>
                <w:sz w:val="28"/>
              </w:rPr>
              <w:t xml:space="preserve"> </w:t>
            </w:r>
            <w:r>
              <w:rPr>
                <w:sz w:val="28"/>
              </w:rPr>
              <w:t>и</w:t>
            </w:r>
            <w:r>
              <w:rPr>
                <w:spacing w:val="-67"/>
                <w:sz w:val="28"/>
              </w:rPr>
              <w:t xml:space="preserve"> </w:t>
            </w:r>
            <w:r>
              <w:rPr>
                <w:sz w:val="28"/>
              </w:rPr>
              <w:t>деятельности</w:t>
            </w:r>
          </w:p>
        </w:tc>
        <w:tc>
          <w:tcPr>
            <w:tcW w:w="6627" w:type="dxa"/>
          </w:tcPr>
          <w:p w14:paraId="1F4F4561" w14:textId="77777777" w:rsidR="00A03118" w:rsidRDefault="00A03118" w:rsidP="00997D0D">
            <w:pPr>
              <w:pStyle w:val="TableParagraph"/>
              <w:spacing w:line="276" w:lineRule="auto"/>
              <w:ind w:left="108" w:right="117"/>
              <w:jc w:val="both"/>
              <w:rPr>
                <w:sz w:val="28"/>
              </w:rPr>
            </w:pPr>
            <w:r>
              <w:rPr>
                <w:sz w:val="28"/>
              </w:rPr>
              <w:t>рассказ</w:t>
            </w:r>
            <w:r>
              <w:rPr>
                <w:spacing w:val="1"/>
                <w:sz w:val="28"/>
              </w:rPr>
              <w:t xml:space="preserve"> </w:t>
            </w:r>
            <w:r>
              <w:rPr>
                <w:sz w:val="28"/>
              </w:rPr>
              <w:t>на</w:t>
            </w:r>
            <w:r>
              <w:rPr>
                <w:spacing w:val="1"/>
                <w:sz w:val="28"/>
              </w:rPr>
              <w:t xml:space="preserve"> </w:t>
            </w:r>
            <w:r>
              <w:rPr>
                <w:sz w:val="28"/>
              </w:rPr>
              <w:t>моральные</w:t>
            </w:r>
            <w:r>
              <w:rPr>
                <w:spacing w:val="1"/>
                <w:sz w:val="28"/>
              </w:rPr>
              <w:t xml:space="preserve"> </w:t>
            </w:r>
            <w:r>
              <w:rPr>
                <w:sz w:val="28"/>
              </w:rPr>
              <w:t>темы,</w:t>
            </w:r>
            <w:r>
              <w:rPr>
                <w:spacing w:val="1"/>
                <w:sz w:val="28"/>
              </w:rPr>
              <w:t xml:space="preserve"> </w:t>
            </w:r>
            <w:r>
              <w:rPr>
                <w:sz w:val="28"/>
              </w:rPr>
              <w:t>разъяснение</w:t>
            </w:r>
            <w:r>
              <w:rPr>
                <w:spacing w:val="1"/>
                <w:sz w:val="28"/>
              </w:rPr>
              <w:t xml:space="preserve"> </w:t>
            </w:r>
            <w:r>
              <w:rPr>
                <w:sz w:val="28"/>
              </w:rPr>
              <w:t>норм</w:t>
            </w:r>
            <w:r>
              <w:rPr>
                <w:spacing w:val="1"/>
                <w:sz w:val="28"/>
              </w:rPr>
              <w:t xml:space="preserve"> </w:t>
            </w:r>
            <w:r>
              <w:rPr>
                <w:sz w:val="28"/>
              </w:rPr>
              <w:t>и</w:t>
            </w:r>
            <w:r>
              <w:rPr>
                <w:spacing w:val="1"/>
                <w:sz w:val="28"/>
              </w:rPr>
              <w:t xml:space="preserve"> </w:t>
            </w:r>
            <w:r>
              <w:rPr>
                <w:sz w:val="28"/>
              </w:rPr>
              <w:t>правил</w:t>
            </w:r>
            <w:r>
              <w:rPr>
                <w:spacing w:val="1"/>
                <w:sz w:val="28"/>
              </w:rPr>
              <w:t xml:space="preserve"> </w:t>
            </w:r>
            <w:r>
              <w:rPr>
                <w:sz w:val="28"/>
              </w:rPr>
              <w:t>поведения,</w:t>
            </w:r>
            <w:r>
              <w:rPr>
                <w:spacing w:val="1"/>
                <w:sz w:val="28"/>
              </w:rPr>
              <w:t xml:space="preserve"> </w:t>
            </w:r>
            <w:r>
              <w:rPr>
                <w:sz w:val="28"/>
              </w:rPr>
              <w:t>чтение</w:t>
            </w:r>
            <w:r>
              <w:rPr>
                <w:spacing w:val="1"/>
                <w:sz w:val="28"/>
              </w:rPr>
              <w:t xml:space="preserve"> </w:t>
            </w:r>
            <w:r>
              <w:rPr>
                <w:sz w:val="28"/>
              </w:rPr>
              <w:t>художественной</w:t>
            </w:r>
            <w:r>
              <w:rPr>
                <w:spacing w:val="1"/>
                <w:sz w:val="28"/>
              </w:rPr>
              <w:t xml:space="preserve"> </w:t>
            </w:r>
            <w:r>
              <w:rPr>
                <w:sz w:val="28"/>
              </w:rPr>
              <w:t>литературы,</w:t>
            </w:r>
            <w:r>
              <w:rPr>
                <w:spacing w:val="39"/>
                <w:sz w:val="28"/>
              </w:rPr>
              <w:t xml:space="preserve"> </w:t>
            </w:r>
            <w:r>
              <w:rPr>
                <w:sz w:val="28"/>
              </w:rPr>
              <w:t>этические</w:t>
            </w:r>
            <w:r>
              <w:rPr>
                <w:spacing w:val="40"/>
                <w:sz w:val="28"/>
              </w:rPr>
              <w:t xml:space="preserve"> </w:t>
            </w:r>
            <w:r>
              <w:rPr>
                <w:sz w:val="28"/>
              </w:rPr>
              <w:t>беседы,</w:t>
            </w:r>
            <w:r>
              <w:rPr>
                <w:spacing w:val="36"/>
                <w:sz w:val="28"/>
              </w:rPr>
              <w:t xml:space="preserve"> </w:t>
            </w:r>
            <w:r>
              <w:rPr>
                <w:sz w:val="28"/>
              </w:rPr>
              <w:t>обсуждение</w:t>
            </w:r>
          </w:p>
          <w:p w14:paraId="3F254E8A" w14:textId="77777777" w:rsidR="00A03118" w:rsidRDefault="00A03118" w:rsidP="00997D0D">
            <w:pPr>
              <w:pStyle w:val="TableParagraph"/>
              <w:ind w:left="108"/>
              <w:jc w:val="both"/>
              <w:rPr>
                <w:sz w:val="28"/>
              </w:rPr>
            </w:pPr>
            <w:r>
              <w:rPr>
                <w:sz w:val="28"/>
              </w:rPr>
              <w:t>поступков</w:t>
            </w:r>
            <w:r>
              <w:rPr>
                <w:spacing w:val="-5"/>
                <w:sz w:val="28"/>
              </w:rPr>
              <w:t xml:space="preserve"> </w:t>
            </w:r>
            <w:r>
              <w:rPr>
                <w:sz w:val="28"/>
              </w:rPr>
              <w:t>и</w:t>
            </w:r>
            <w:r>
              <w:rPr>
                <w:spacing w:val="-2"/>
                <w:sz w:val="28"/>
              </w:rPr>
              <w:t xml:space="preserve"> </w:t>
            </w:r>
            <w:r>
              <w:rPr>
                <w:sz w:val="28"/>
              </w:rPr>
              <w:t>жизненных ситуаций,</w:t>
            </w:r>
            <w:r>
              <w:rPr>
                <w:spacing w:val="-3"/>
                <w:sz w:val="28"/>
              </w:rPr>
              <w:t xml:space="preserve"> </w:t>
            </w:r>
            <w:r>
              <w:rPr>
                <w:sz w:val="28"/>
              </w:rPr>
              <w:t>личный</w:t>
            </w:r>
            <w:r>
              <w:rPr>
                <w:spacing w:val="-5"/>
                <w:sz w:val="28"/>
              </w:rPr>
              <w:t xml:space="preserve"> </w:t>
            </w:r>
            <w:r>
              <w:rPr>
                <w:sz w:val="28"/>
              </w:rPr>
              <w:t>пример</w:t>
            </w:r>
          </w:p>
        </w:tc>
      </w:tr>
      <w:tr w:rsidR="00A03118" w14:paraId="2399508F" w14:textId="77777777" w:rsidTr="00997D0D">
        <w:trPr>
          <w:trHeight w:val="741"/>
        </w:trPr>
        <w:tc>
          <w:tcPr>
            <w:tcW w:w="3512" w:type="dxa"/>
          </w:tcPr>
          <w:p w14:paraId="400E395B" w14:textId="77777777" w:rsidR="00A03118" w:rsidRDefault="00A03118" w:rsidP="00997D0D">
            <w:pPr>
              <w:pStyle w:val="TableParagraph"/>
              <w:spacing w:line="310" w:lineRule="exact"/>
              <w:rPr>
                <w:sz w:val="28"/>
              </w:rPr>
            </w:pPr>
            <w:r>
              <w:rPr>
                <w:spacing w:val="37"/>
                <w:sz w:val="28"/>
              </w:rPr>
              <w:t xml:space="preserve"> </w:t>
            </w:r>
            <w:r>
              <w:rPr>
                <w:sz w:val="28"/>
              </w:rPr>
              <w:t>мотивации</w:t>
            </w:r>
            <w:r>
              <w:rPr>
                <w:spacing w:val="105"/>
                <w:sz w:val="28"/>
              </w:rPr>
              <w:t xml:space="preserve"> </w:t>
            </w:r>
            <w:r>
              <w:rPr>
                <w:sz w:val="28"/>
              </w:rPr>
              <w:t>опыта</w:t>
            </w:r>
          </w:p>
          <w:p w14:paraId="7CBB2A67" w14:textId="77777777" w:rsidR="00A03118" w:rsidRDefault="00A03118" w:rsidP="00997D0D">
            <w:pPr>
              <w:pStyle w:val="TableParagraph"/>
              <w:spacing w:before="47"/>
              <w:ind w:left="107"/>
              <w:rPr>
                <w:sz w:val="28"/>
              </w:rPr>
            </w:pPr>
            <w:r>
              <w:rPr>
                <w:sz w:val="28"/>
              </w:rPr>
              <w:t>поведения</w:t>
            </w:r>
            <w:r>
              <w:rPr>
                <w:spacing w:val="-3"/>
                <w:sz w:val="28"/>
              </w:rPr>
              <w:t xml:space="preserve"> </w:t>
            </w:r>
            <w:r>
              <w:rPr>
                <w:sz w:val="28"/>
              </w:rPr>
              <w:t>и</w:t>
            </w:r>
            <w:r>
              <w:rPr>
                <w:spacing w:val="-5"/>
                <w:sz w:val="28"/>
              </w:rPr>
              <w:t xml:space="preserve"> </w:t>
            </w:r>
            <w:r>
              <w:rPr>
                <w:sz w:val="28"/>
              </w:rPr>
              <w:t>деятельности</w:t>
            </w:r>
          </w:p>
        </w:tc>
        <w:tc>
          <w:tcPr>
            <w:tcW w:w="6627" w:type="dxa"/>
          </w:tcPr>
          <w:p w14:paraId="3356A329" w14:textId="77777777" w:rsidR="00A03118" w:rsidRDefault="00A03118" w:rsidP="00997D0D">
            <w:pPr>
              <w:pStyle w:val="TableParagraph"/>
              <w:tabs>
                <w:tab w:val="left" w:pos="1865"/>
                <w:tab w:val="left" w:pos="3112"/>
                <w:tab w:val="left" w:pos="4523"/>
                <w:tab w:val="left" w:pos="5831"/>
              </w:tabs>
              <w:spacing w:line="310" w:lineRule="exact"/>
              <w:ind w:left="108"/>
              <w:rPr>
                <w:sz w:val="28"/>
              </w:rPr>
            </w:pPr>
            <w:r>
              <w:rPr>
                <w:sz w:val="28"/>
              </w:rPr>
              <w:t>поощрение,</w:t>
            </w:r>
            <w:r>
              <w:rPr>
                <w:sz w:val="28"/>
              </w:rPr>
              <w:tab/>
              <w:t>методы</w:t>
            </w:r>
            <w:r>
              <w:rPr>
                <w:sz w:val="28"/>
              </w:rPr>
              <w:tab/>
              <w:t>развития</w:t>
            </w:r>
            <w:r>
              <w:rPr>
                <w:sz w:val="28"/>
              </w:rPr>
              <w:tab/>
              <w:t>эмоций,</w:t>
            </w:r>
            <w:r>
              <w:rPr>
                <w:sz w:val="28"/>
              </w:rPr>
              <w:tab/>
              <w:t>игры,</w:t>
            </w:r>
          </w:p>
          <w:p w14:paraId="1DBE2B8C" w14:textId="77777777" w:rsidR="00A03118" w:rsidRDefault="00A03118" w:rsidP="00997D0D">
            <w:pPr>
              <w:pStyle w:val="TableParagraph"/>
              <w:spacing w:before="47"/>
              <w:ind w:left="108"/>
              <w:rPr>
                <w:sz w:val="28"/>
              </w:rPr>
            </w:pPr>
            <w:r>
              <w:rPr>
                <w:sz w:val="28"/>
              </w:rPr>
              <w:t>соревнования,</w:t>
            </w:r>
            <w:r>
              <w:rPr>
                <w:spacing w:val="-6"/>
                <w:sz w:val="28"/>
              </w:rPr>
              <w:t xml:space="preserve"> </w:t>
            </w:r>
            <w:r>
              <w:rPr>
                <w:sz w:val="28"/>
              </w:rPr>
              <w:t>проектные</w:t>
            </w:r>
            <w:r>
              <w:rPr>
                <w:spacing w:val="-3"/>
                <w:sz w:val="28"/>
              </w:rPr>
              <w:t xml:space="preserve"> </w:t>
            </w:r>
            <w:r>
              <w:rPr>
                <w:sz w:val="28"/>
              </w:rPr>
              <w:t>методы</w:t>
            </w:r>
          </w:p>
        </w:tc>
      </w:tr>
    </w:tbl>
    <w:p w14:paraId="4BB4485A" w14:textId="77777777" w:rsidR="00A03118" w:rsidRDefault="00A03118" w:rsidP="00A03118">
      <w:pPr>
        <w:pStyle w:val="a8"/>
        <w:spacing w:line="276" w:lineRule="auto"/>
        <w:ind w:right="431"/>
      </w:pPr>
      <w:r>
        <w:t>При</w:t>
      </w:r>
      <w:r>
        <w:rPr>
          <w:spacing w:val="1"/>
        </w:rPr>
        <w:t xml:space="preserve"> </w:t>
      </w:r>
      <w:r>
        <w:t>организации</w:t>
      </w:r>
      <w:r>
        <w:rPr>
          <w:spacing w:val="1"/>
        </w:rPr>
        <w:t xml:space="preserve"> </w:t>
      </w:r>
      <w:r>
        <w:t>обучения</w:t>
      </w:r>
      <w:r>
        <w:rPr>
          <w:spacing w:val="1"/>
        </w:rPr>
        <w:t xml:space="preserve"> </w:t>
      </w:r>
      <w:r>
        <w:t>целесообразно</w:t>
      </w:r>
      <w:r>
        <w:rPr>
          <w:spacing w:val="1"/>
        </w:rPr>
        <w:t xml:space="preserve"> </w:t>
      </w:r>
      <w:r>
        <w:t>дополнять</w:t>
      </w:r>
      <w:r>
        <w:rPr>
          <w:spacing w:val="1"/>
        </w:rPr>
        <w:t xml:space="preserve"> </w:t>
      </w:r>
      <w:r>
        <w:t>традиционные</w:t>
      </w:r>
      <w:r>
        <w:rPr>
          <w:spacing w:val="1"/>
        </w:rPr>
        <w:t xml:space="preserve"> </w:t>
      </w:r>
      <w:r>
        <w:t>методы</w:t>
      </w:r>
      <w:r>
        <w:rPr>
          <w:spacing w:val="1"/>
        </w:rPr>
        <w:t xml:space="preserve"> </w:t>
      </w:r>
      <w:r>
        <w:t>(словесные,</w:t>
      </w:r>
      <w:r>
        <w:rPr>
          <w:spacing w:val="1"/>
        </w:rPr>
        <w:t xml:space="preserve"> </w:t>
      </w:r>
      <w:r>
        <w:t>наглядные,</w:t>
      </w:r>
      <w:r>
        <w:rPr>
          <w:spacing w:val="1"/>
        </w:rPr>
        <w:t xml:space="preserve"> </w:t>
      </w:r>
      <w:r>
        <w:t>практические)</w:t>
      </w:r>
      <w:r>
        <w:rPr>
          <w:spacing w:val="1"/>
        </w:rPr>
        <w:t xml:space="preserve"> </w:t>
      </w:r>
      <w:r>
        <w:t>методами,</w:t>
      </w:r>
      <w:r>
        <w:rPr>
          <w:spacing w:val="1"/>
        </w:rPr>
        <w:t xml:space="preserve"> </w:t>
      </w:r>
      <w:r>
        <w:t>в</w:t>
      </w:r>
      <w:r>
        <w:rPr>
          <w:spacing w:val="1"/>
        </w:rPr>
        <w:t xml:space="preserve"> </w:t>
      </w:r>
      <w:r>
        <w:t>основу</w:t>
      </w:r>
      <w:r>
        <w:rPr>
          <w:spacing w:val="1"/>
        </w:rPr>
        <w:t xml:space="preserve"> </w:t>
      </w:r>
      <w:r>
        <w:t>которых</w:t>
      </w:r>
      <w:r>
        <w:rPr>
          <w:spacing w:val="1"/>
        </w:rPr>
        <w:t xml:space="preserve"> </w:t>
      </w:r>
      <w:r>
        <w:t>положен</w:t>
      </w:r>
      <w:r>
        <w:rPr>
          <w:spacing w:val="-1"/>
        </w:rPr>
        <w:t xml:space="preserve"> </w:t>
      </w:r>
      <w:r>
        <w:t>характер</w:t>
      </w:r>
      <w:r>
        <w:rPr>
          <w:spacing w:val="1"/>
        </w:rPr>
        <w:t xml:space="preserve"> </w:t>
      </w:r>
      <w:r>
        <w:t>познавательной</w:t>
      </w:r>
      <w:r>
        <w:rPr>
          <w:spacing w:val="-3"/>
        </w:rPr>
        <w:t xml:space="preserve"> </w:t>
      </w:r>
      <w:r>
        <w:t>деятельности</w:t>
      </w:r>
      <w:r>
        <w:rPr>
          <w:spacing w:val="-1"/>
        </w:rPr>
        <w:t xml:space="preserve"> </w:t>
      </w:r>
      <w:r>
        <w:t>детей:</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829"/>
        <w:gridCol w:w="3970"/>
      </w:tblGrid>
      <w:tr w:rsidR="00A03118" w14:paraId="76B4F299" w14:textId="77777777" w:rsidTr="00997D0D">
        <w:trPr>
          <w:trHeight w:val="369"/>
        </w:trPr>
        <w:tc>
          <w:tcPr>
            <w:tcW w:w="2376" w:type="dxa"/>
          </w:tcPr>
          <w:p w14:paraId="5E488CB2" w14:textId="77777777" w:rsidR="00A03118" w:rsidRDefault="00A03118" w:rsidP="00997D0D">
            <w:pPr>
              <w:pStyle w:val="TableParagraph"/>
              <w:spacing w:line="311" w:lineRule="exact"/>
              <w:ind w:left="107"/>
              <w:rPr>
                <w:sz w:val="28"/>
              </w:rPr>
            </w:pPr>
            <w:r>
              <w:rPr>
                <w:sz w:val="28"/>
              </w:rPr>
              <w:t>Название</w:t>
            </w:r>
            <w:r>
              <w:rPr>
                <w:spacing w:val="-2"/>
                <w:sz w:val="28"/>
              </w:rPr>
              <w:t xml:space="preserve"> </w:t>
            </w:r>
            <w:r>
              <w:rPr>
                <w:sz w:val="28"/>
              </w:rPr>
              <w:t>метода</w:t>
            </w:r>
          </w:p>
        </w:tc>
        <w:tc>
          <w:tcPr>
            <w:tcW w:w="3829" w:type="dxa"/>
          </w:tcPr>
          <w:p w14:paraId="204A6700" w14:textId="77777777" w:rsidR="00A03118" w:rsidRDefault="00A03118" w:rsidP="00997D0D">
            <w:pPr>
              <w:pStyle w:val="TableParagraph"/>
              <w:spacing w:line="311" w:lineRule="exact"/>
              <w:ind w:left="108"/>
              <w:rPr>
                <w:sz w:val="28"/>
              </w:rPr>
            </w:pPr>
            <w:r>
              <w:rPr>
                <w:sz w:val="28"/>
              </w:rPr>
              <w:t>Суть</w:t>
            </w:r>
            <w:r>
              <w:rPr>
                <w:spacing w:val="-2"/>
                <w:sz w:val="28"/>
              </w:rPr>
              <w:t xml:space="preserve"> </w:t>
            </w:r>
            <w:r>
              <w:rPr>
                <w:sz w:val="28"/>
              </w:rPr>
              <w:t>применения</w:t>
            </w:r>
          </w:p>
        </w:tc>
        <w:tc>
          <w:tcPr>
            <w:tcW w:w="3970" w:type="dxa"/>
          </w:tcPr>
          <w:p w14:paraId="615E38C6" w14:textId="77777777" w:rsidR="00A03118" w:rsidRDefault="00A03118" w:rsidP="00997D0D">
            <w:pPr>
              <w:pStyle w:val="TableParagraph"/>
              <w:spacing w:line="311" w:lineRule="exact"/>
              <w:ind w:left="108"/>
              <w:rPr>
                <w:sz w:val="28"/>
              </w:rPr>
            </w:pPr>
            <w:r>
              <w:rPr>
                <w:sz w:val="28"/>
              </w:rPr>
              <w:t>Примеры</w:t>
            </w:r>
          </w:p>
        </w:tc>
      </w:tr>
      <w:tr w:rsidR="00A03118" w14:paraId="1F490BED" w14:textId="77777777" w:rsidTr="00997D0D">
        <w:trPr>
          <w:trHeight w:val="2592"/>
        </w:trPr>
        <w:tc>
          <w:tcPr>
            <w:tcW w:w="2376" w:type="dxa"/>
          </w:tcPr>
          <w:p w14:paraId="16CBBC4A" w14:textId="77777777" w:rsidR="00A03118" w:rsidRDefault="00A03118" w:rsidP="00997D0D">
            <w:pPr>
              <w:pStyle w:val="TableParagraph"/>
              <w:spacing w:line="276" w:lineRule="auto"/>
              <w:ind w:left="107" w:right="203"/>
              <w:rPr>
                <w:sz w:val="28"/>
              </w:rPr>
            </w:pPr>
            <w:r>
              <w:rPr>
                <w:sz w:val="28"/>
              </w:rPr>
              <w:t>информационно-</w:t>
            </w:r>
            <w:r>
              <w:rPr>
                <w:spacing w:val="-67"/>
                <w:sz w:val="28"/>
              </w:rPr>
              <w:t xml:space="preserve"> </w:t>
            </w:r>
            <w:r>
              <w:rPr>
                <w:sz w:val="28"/>
              </w:rPr>
              <w:t>рецептивный</w:t>
            </w:r>
          </w:p>
          <w:p w14:paraId="21031B28" w14:textId="77777777" w:rsidR="00A03118" w:rsidRDefault="00A03118" w:rsidP="00997D0D">
            <w:pPr>
              <w:pStyle w:val="TableParagraph"/>
              <w:ind w:left="107"/>
              <w:rPr>
                <w:sz w:val="28"/>
              </w:rPr>
            </w:pPr>
            <w:r>
              <w:rPr>
                <w:sz w:val="28"/>
              </w:rPr>
              <w:t>метод</w:t>
            </w:r>
          </w:p>
        </w:tc>
        <w:tc>
          <w:tcPr>
            <w:tcW w:w="3829" w:type="dxa"/>
          </w:tcPr>
          <w:p w14:paraId="0F3590D2" w14:textId="77777777" w:rsidR="00A03118" w:rsidRDefault="00A03118" w:rsidP="00997D0D">
            <w:pPr>
              <w:pStyle w:val="TableParagraph"/>
              <w:spacing w:line="276" w:lineRule="auto"/>
              <w:ind w:left="108" w:right="329"/>
              <w:rPr>
                <w:sz w:val="28"/>
              </w:rPr>
            </w:pPr>
            <w:r>
              <w:rPr>
                <w:sz w:val="28"/>
              </w:rPr>
              <w:t>предъявляется информация,</w:t>
            </w:r>
            <w:r>
              <w:rPr>
                <w:spacing w:val="-67"/>
                <w:sz w:val="28"/>
              </w:rPr>
              <w:t xml:space="preserve"> </w:t>
            </w:r>
            <w:r>
              <w:rPr>
                <w:sz w:val="28"/>
              </w:rPr>
              <w:t>организуются</w:t>
            </w:r>
            <w:r>
              <w:rPr>
                <w:spacing w:val="-1"/>
                <w:sz w:val="28"/>
              </w:rPr>
              <w:t xml:space="preserve"> </w:t>
            </w:r>
            <w:r>
              <w:rPr>
                <w:sz w:val="28"/>
              </w:rPr>
              <w:t>действия</w:t>
            </w:r>
          </w:p>
          <w:p w14:paraId="1501801D" w14:textId="77777777" w:rsidR="00A03118" w:rsidRDefault="00A03118" w:rsidP="00997D0D">
            <w:pPr>
              <w:pStyle w:val="TableParagraph"/>
              <w:ind w:left="108"/>
              <w:rPr>
                <w:sz w:val="28"/>
              </w:rPr>
            </w:pPr>
            <w:r>
              <w:rPr>
                <w:sz w:val="28"/>
              </w:rPr>
              <w:t>ребёнка</w:t>
            </w:r>
            <w:r>
              <w:rPr>
                <w:spacing w:val="-2"/>
                <w:sz w:val="28"/>
              </w:rPr>
              <w:t xml:space="preserve"> </w:t>
            </w:r>
            <w:r>
              <w:rPr>
                <w:sz w:val="28"/>
              </w:rPr>
              <w:t>с</w:t>
            </w:r>
            <w:r>
              <w:rPr>
                <w:spacing w:val="-2"/>
                <w:sz w:val="28"/>
              </w:rPr>
              <w:t xml:space="preserve"> </w:t>
            </w:r>
            <w:r>
              <w:rPr>
                <w:sz w:val="28"/>
              </w:rPr>
              <w:t>объектом</w:t>
            </w:r>
            <w:r>
              <w:rPr>
                <w:spacing w:val="-4"/>
                <w:sz w:val="28"/>
              </w:rPr>
              <w:t xml:space="preserve"> </w:t>
            </w:r>
            <w:r>
              <w:rPr>
                <w:sz w:val="28"/>
              </w:rPr>
              <w:t>изучения</w:t>
            </w:r>
          </w:p>
        </w:tc>
        <w:tc>
          <w:tcPr>
            <w:tcW w:w="3970" w:type="dxa"/>
          </w:tcPr>
          <w:p w14:paraId="759C985F" w14:textId="77777777" w:rsidR="00A03118" w:rsidRDefault="00A03118" w:rsidP="00997D0D">
            <w:pPr>
              <w:pStyle w:val="TableParagraph"/>
              <w:spacing w:line="276" w:lineRule="auto"/>
              <w:ind w:left="108" w:right="499"/>
              <w:rPr>
                <w:sz w:val="28"/>
              </w:rPr>
            </w:pPr>
            <w:r>
              <w:rPr>
                <w:sz w:val="28"/>
              </w:rPr>
              <w:t>распознающее наблюдение,</w:t>
            </w:r>
            <w:r>
              <w:rPr>
                <w:spacing w:val="-67"/>
                <w:sz w:val="28"/>
              </w:rPr>
              <w:t xml:space="preserve"> </w:t>
            </w:r>
            <w:r>
              <w:rPr>
                <w:sz w:val="28"/>
              </w:rPr>
              <w:t>рассматривание</w:t>
            </w:r>
            <w:r>
              <w:rPr>
                <w:spacing w:val="-4"/>
                <w:sz w:val="28"/>
              </w:rPr>
              <w:t xml:space="preserve"> </w:t>
            </w:r>
            <w:r>
              <w:rPr>
                <w:sz w:val="28"/>
              </w:rPr>
              <w:t>картин,</w:t>
            </w:r>
          </w:p>
          <w:p w14:paraId="138E6B6D" w14:textId="77777777" w:rsidR="00A03118" w:rsidRDefault="00A03118" w:rsidP="00997D0D">
            <w:pPr>
              <w:pStyle w:val="TableParagraph"/>
              <w:spacing w:line="276" w:lineRule="auto"/>
              <w:ind w:left="108" w:right="1102"/>
              <w:rPr>
                <w:sz w:val="28"/>
              </w:rPr>
            </w:pPr>
            <w:r>
              <w:rPr>
                <w:sz w:val="28"/>
              </w:rPr>
              <w:t>демонстрация кино- и</w:t>
            </w:r>
            <w:r>
              <w:rPr>
                <w:spacing w:val="1"/>
                <w:sz w:val="28"/>
              </w:rPr>
              <w:t xml:space="preserve"> </w:t>
            </w:r>
            <w:r>
              <w:rPr>
                <w:sz w:val="28"/>
              </w:rPr>
              <w:t>диафильмов,</w:t>
            </w:r>
            <w:r>
              <w:rPr>
                <w:spacing w:val="-9"/>
                <w:sz w:val="28"/>
              </w:rPr>
              <w:t xml:space="preserve"> </w:t>
            </w:r>
            <w:r>
              <w:rPr>
                <w:sz w:val="28"/>
              </w:rPr>
              <w:t>просмотр</w:t>
            </w:r>
          </w:p>
          <w:p w14:paraId="59BBF243" w14:textId="77777777" w:rsidR="00A03118" w:rsidRDefault="00A03118" w:rsidP="00997D0D">
            <w:pPr>
              <w:pStyle w:val="TableParagraph"/>
              <w:spacing w:line="321" w:lineRule="exact"/>
              <w:ind w:left="108"/>
              <w:rPr>
                <w:sz w:val="28"/>
              </w:rPr>
            </w:pPr>
            <w:r>
              <w:rPr>
                <w:sz w:val="28"/>
              </w:rPr>
              <w:t>компьютерных</w:t>
            </w:r>
            <w:r>
              <w:rPr>
                <w:spacing w:val="-3"/>
                <w:sz w:val="28"/>
              </w:rPr>
              <w:t xml:space="preserve"> </w:t>
            </w:r>
            <w:r>
              <w:rPr>
                <w:sz w:val="28"/>
              </w:rPr>
              <w:t>презентаций,</w:t>
            </w:r>
          </w:p>
          <w:p w14:paraId="1A49E0FD" w14:textId="77777777" w:rsidR="00A03118" w:rsidRDefault="00A03118" w:rsidP="00997D0D">
            <w:pPr>
              <w:pStyle w:val="TableParagraph"/>
              <w:spacing w:line="370" w:lineRule="atLeast"/>
              <w:ind w:left="108" w:right="342"/>
              <w:rPr>
                <w:sz w:val="28"/>
              </w:rPr>
            </w:pPr>
            <w:r>
              <w:rPr>
                <w:sz w:val="28"/>
              </w:rPr>
              <w:t>рассказы педагога или детей,</w:t>
            </w:r>
            <w:r>
              <w:rPr>
                <w:spacing w:val="-67"/>
                <w:sz w:val="28"/>
              </w:rPr>
              <w:t xml:space="preserve"> </w:t>
            </w:r>
            <w:r>
              <w:rPr>
                <w:sz w:val="28"/>
              </w:rPr>
              <w:t>чтение</w:t>
            </w:r>
          </w:p>
        </w:tc>
      </w:tr>
      <w:tr w:rsidR="00A03118" w14:paraId="3EDB1CAB" w14:textId="77777777" w:rsidTr="00997D0D">
        <w:trPr>
          <w:trHeight w:val="1852"/>
        </w:trPr>
        <w:tc>
          <w:tcPr>
            <w:tcW w:w="2376" w:type="dxa"/>
          </w:tcPr>
          <w:p w14:paraId="505B378C" w14:textId="77777777" w:rsidR="00A03118" w:rsidRDefault="00A03118" w:rsidP="00997D0D">
            <w:pPr>
              <w:pStyle w:val="TableParagraph"/>
              <w:spacing w:line="278" w:lineRule="auto"/>
              <w:ind w:left="107" w:right="248"/>
              <w:rPr>
                <w:sz w:val="28"/>
              </w:rPr>
            </w:pPr>
            <w:r>
              <w:rPr>
                <w:spacing w:val="-1"/>
                <w:sz w:val="28"/>
              </w:rPr>
              <w:t>репродуктивный</w:t>
            </w:r>
            <w:r>
              <w:rPr>
                <w:spacing w:val="-67"/>
                <w:sz w:val="28"/>
              </w:rPr>
              <w:t xml:space="preserve"> </w:t>
            </w:r>
            <w:r>
              <w:rPr>
                <w:sz w:val="28"/>
              </w:rPr>
              <w:t>метод</w:t>
            </w:r>
          </w:p>
        </w:tc>
        <w:tc>
          <w:tcPr>
            <w:tcW w:w="3829" w:type="dxa"/>
          </w:tcPr>
          <w:p w14:paraId="566ED564" w14:textId="77777777" w:rsidR="00A03118" w:rsidRDefault="00A03118" w:rsidP="00997D0D">
            <w:pPr>
              <w:pStyle w:val="TableParagraph"/>
              <w:spacing w:line="278" w:lineRule="auto"/>
              <w:ind w:left="108" w:right="1116"/>
              <w:rPr>
                <w:sz w:val="28"/>
              </w:rPr>
            </w:pPr>
            <w:r>
              <w:rPr>
                <w:sz w:val="28"/>
              </w:rPr>
              <w:t>создание</w:t>
            </w:r>
            <w:r>
              <w:rPr>
                <w:spacing w:val="-8"/>
                <w:sz w:val="28"/>
              </w:rPr>
              <w:t xml:space="preserve"> </w:t>
            </w:r>
            <w:r>
              <w:rPr>
                <w:sz w:val="28"/>
              </w:rPr>
              <w:t>условий</w:t>
            </w:r>
            <w:r>
              <w:rPr>
                <w:spacing w:val="-10"/>
                <w:sz w:val="28"/>
              </w:rPr>
              <w:t xml:space="preserve"> </w:t>
            </w:r>
            <w:r>
              <w:rPr>
                <w:sz w:val="28"/>
              </w:rPr>
              <w:t>для</w:t>
            </w:r>
            <w:r>
              <w:rPr>
                <w:spacing w:val="-67"/>
                <w:sz w:val="28"/>
              </w:rPr>
              <w:t xml:space="preserve"> </w:t>
            </w:r>
            <w:r>
              <w:rPr>
                <w:sz w:val="28"/>
              </w:rPr>
              <w:t>воспроизведения</w:t>
            </w:r>
          </w:p>
          <w:p w14:paraId="74FD4DDE" w14:textId="77777777" w:rsidR="00A03118" w:rsidRDefault="00A03118" w:rsidP="00997D0D">
            <w:pPr>
              <w:pStyle w:val="TableParagraph"/>
              <w:spacing w:line="317" w:lineRule="exact"/>
              <w:ind w:left="108"/>
              <w:rPr>
                <w:sz w:val="28"/>
              </w:rPr>
            </w:pPr>
            <w:r>
              <w:rPr>
                <w:sz w:val="28"/>
              </w:rPr>
              <w:t>представлений</w:t>
            </w:r>
            <w:r>
              <w:rPr>
                <w:spacing w:val="-3"/>
                <w:sz w:val="28"/>
              </w:rPr>
              <w:t xml:space="preserve"> </w:t>
            </w:r>
            <w:r>
              <w:rPr>
                <w:sz w:val="28"/>
              </w:rPr>
              <w:t>и</w:t>
            </w:r>
            <w:r>
              <w:rPr>
                <w:spacing w:val="-5"/>
                <w:sz w:val="28"/>
              </w:rPr>
              <w:t xml:space="preserve"> </w:t>
            </w:r>
            <w:r>
              <w:rPr>
                <w:sz w:val="28"/>
              </w:rPr>
              <w:t>способов</w:t>
            </w:r>
          </w:p>
          <w:p w14:paraId="34A1371C" w14:textId="77777777" w:rsidR="00A03118" w:rsidRDefault="00A03118" w:rsidP="00997D0D">
            <w:pPr>
              <w:pStyle w:val="TableParagraph"/>
              <w:spacing w:line="370" w:lineRule="atLeast"/>
              <w:ind w:left="108" w:right="122"/>
              <w:rPr>
                <w:sz w:val="28"/>
              </w:rPr>
            </w:pPr>
            <w:r>
              <w:rPr>
                <w:sz w:val="28"/>
              </w:rPr>
              <w:t>деятельности,</w:t>
            </w:r>
            <w:r>
              <w:rPr>
                <w:spacing w:val="-9"/>
                <w:sz w:val="28"/>
              </w:rPr>
              <w:t xml:space="preserve"> </w:t>
            </w:r>
            <w:r>
              <w:rPr>
                <w:sz w:val="28"/>
              </w:rPr>
              <w:t>руководство</w:t>
            </w:r>
            <w:r>
              <w:rPr>
                <w:spacing w:val="-8"/>
                <w:sz w:val="28"/>
              </w:rPr>
              <w:t xml:space="preserve"> </w:t>
            </w:r>
            <w:r>
              <w:rPr>
                <w:sz w:val="28"/>
              </w:rPr>
              <w:t>их</w:t>
            </w:r>
            <w:r>
              <w:rPr>
                <w:spacing w:val="-67"/>
                <w:sz w:val="28"/>
              </w:rPr>
              <w:t xml:space="preserve"> </w:t>
            </w:r>
            <w:r>
              <w:rPr>
                <w:sz w:val="28"/>
              </w:rPr>
              <w:t>выполнением</w:t>
            </w:r>
          </w:p>
        </w:tc>
        <w:tc>
          <w:tcPr>
            <w:tcW w:w="3970" w:type="dxa"/>
          </w:tcPr>
          <w:p w14:paraId="27CBF195" w14:textId="77777777" w:rsidR="00A03118" w:rsidRDefault="00A03118" w:rsidP="00997D0D">
            <w:pPr>
              <w:pStyle w:val="TableParagraph"/>
              <w:spacing w:line="276" w:lineRule="auto"/>
              <w:ind w:left="108" w:right="169"/>
              <w:rPr>
                <w:sz w:val="28"/>
              </w:rPr>
            </w:pPr>
            <w:r>
              <w:rPr>
                <w:sz w:val="28"/>
              </w:rPr>
              <w:t>упражнения</w:t>
            </w:r>
            <w:r>
              <w:rPr>
                <w:spacing w:val="-3"/>
                <w:sz w:val="28"/>
              </w:rPr>
              <w:t xml:space="preserve"> </w:t>
            </w:r>
            <w:r>
              <w:rPr>
                <w:sz w:val="28"/>
              </w:rPr>
              <w:t>на</w:t>
            </w:r>
            <w:r>
              <w:rPr>
                <w:spacing w:val="-6"/>
                <w:sz w:val="28"/>
              </w:rPr>
              <w:t xml:space="preserve"> </w:t>
            </w:r>
            <w:r>
              <w:rPr>
                <w:sz w:val="28"/>
              </w:rPr>
              <w:t>основе</w:t>
            </w:r>
            <w:r>
              <w:rPr>
                <w:spacing w:val="-5"/>
                <w:sz w:val="28"/>
              </w:rPr>
              <w:t xml:space="preserve"> </w:t>
            </w:r>
            <w:r>
              <w:rPr>
                <w:sz w:val="28"/>
              </w:rPr>
              <w:t>образца</w:t>
            </w:r>
            <w:r>
              <w:rPr>
                <w:spacing w:val="-67"/>
                <w:sz w:val="28"/>
              </w:rPr>
              <w:t xml:space="preserve"> </w:t>
            </w:r>
            <w:r>
              <w:rPr>
                <w:sz w:val="28"/>
              </w:rPr>
              <w:t>педагога, беседа, составление</w:t>
            </w:r>
            <w:r>
              <w:rPr>
                <w:spacing w:val="1"/>
                <w:sz w:val="28"/>
              </w:rPr>
              <w:t xml:space="preserve"> </w:t>
            </w:r>
            <w:r>
              <w:rPr>
                <w:sz w:val="28"/>
              </w:rPr>
              <w:t>рассказов</w:t>
            </w:r>
            <w:r>
              <w:rPr>
                <w:spacing w:val="-3"/>
                <w:sz w:val="28"/>
              </w:rPr>
              <w:t xml:space="preserve"> </w:t>
            </w:r>
            <w:r>
              <w:rPr>
                <w:sz w:val="28"/>
              </w:rPr>
              <w:t>с</w:t>
            </w:r>
            <w:r>
              <w:rPr>
                <w:spacing w:val="-3"/>
                <w:sz w:val="28"/>
              </w:rPr>
              <w:t xml:space="preserve"> </w:t>
            </w:r>
            <w:r>
              <w:rPr>
                <w:sz w:val="28"/>
              </w:rPr>
              <w:t>опорой</w:t>
            </w:r>
            <w:r>
              <w:rPr>
                <w:spacing w:val="-3"/>
                <w:sz w:val="28"/>
              </w:rPr>
              <w:t xml:space="preserve"> </w:t>
            </w:r>
            <w:r>
              <w:rPr>
                <w:sz w:val="28"/>
              </w:rPr>
              <w:t>на</w:t>
            </w:r>
          </w:p>
          <w:p w14:paraId="55FFB4BF" w14:textId="77777777" w:rsidR="00A03118" w:rsidRDefault="00A03118" w:rsidP="00997D0D">
            <w:pPr>
              <w:pStyle w:val="TableParagraph"/>
              <w:ind w:left="108"/>
              <w:rPr>
                <w:sz w:val="28"/>
              </w:rPr>
            </w:pPr>
            <w:r>
              <w:rPr>
                <w:sz w:val="28"/>
              </w:rPr>
              <w:t>предметную</w:t>
            </w:r>
            <w:r>
              <w:rPr>
                <w:spacing w:val="-4"/>
                <w:sz w:val="28"/>
              </w:rPr>
              <w:t xml:space="preserve"> </w:t>
            </w:r>
            <w:r>
              <w:rPr>
                <w:sz w:val="28"/>
              </w:rPr>
              <w:t>или</w:t>
            </w:r>
            <w:r>
              <w:rPr>
                <w:spacing w:val="-3"/>
                <w:sz w:val="28"/>
              </w:rPr>
              <w:t xml:space="preserve"> </w:t>
            </w:r>
            <w:r>
              <w:rPr>
                <w:sz w:val="28"/>
              </w:rPr>
              <w:t>предметно-</w:t>
            </w:r>
          </w:p>
          <w:p w14:paraId="4DC5F880" w14:textId="77777777" w:rsidR="00A03118" w:rsidRDefault="00A03118" w:rsidP="00997D0D">
            <w:pPr>
              <w:pStyle w:val="TableParagraph"/>
              <w:spacing w:before="36"/>
              <w:ind w:left="108"/>
              <w:rPr>
                <w:sz w:val="28"/>
              </w:rPr>
            </w:pPr>
            <w:r>
              <w:rPr>
                <w:sz w:val="28"/>
              </w:rPr>
              <w:t>схематическую</w:t>
            </w:r>
            <w:r>
              <w:rPr>
                <w:spacing w:val="-2"/>
                <w:sz w:val="28"/>
              </w:rPr>
              <w:t xml:space="preserve"> </w:t>
            </w:r>
            <w:r>
              <w:rPr>
                <w:sz w:val="28"/>
              </w:rPr>
              <w:t>модель</w:t>
            </w:r>
          </w:p>
        </w:tc>
      </w:tr>
      <w:tr w:rsidR="00A03118" w14:paraId="6BBA192C" w14:textId="77777777" w:rsidTr="00997D0D">
        <w:trPr>
          <w:trHeight w:val="1111"/>
        </w:trPr>
        <w:tc>
          <w:tcPr>
            <w:tcW w:w="2376" w:type="dxa"/>
          </w:tcPr>
          <w:p w14:paraId="76E7A19C" w14:textId="77777777" w:rsidR="00A03118" w:rsidRDefault="00A03118" w:rsidP="00997D0D">
            <w:pPr>
              <w:pStyle w:val="TableParagraph"/>
              <w:spacing w:line="311" w:lineRule="exact"/>
              <w:ind w:left="107"/>
              <w:rPr>
                <w:sz w:val="28"/>
              </w:rPr>
            </w:pPr>
            <w:r>
              <w:rPr>
                <w:sz w:val="28"/>
              </w:rPr>
              <w:t>метод</w:t>
            </w:r>
          </w:p>
          <w:p w14:paraId="2F2FE78B" w14:textId="77777777" w:rsidR="00A03118" w:rsidRDefault="00A03118" w:rsidP="00997D0D">
            <w:pPr>
              <w:pStyle w:val="TableParagraph"/>
              <w:spacing w:line="370" w:lineRule="atLeast"/>
              <w:ind w:left="107" w:right="680"/>
              <w:rPr>
                <w:sz w:val="28"/>
              </w:rPr>
            </w:pPr>
            <w:r>
              <w:rPr>
                <w:sz w:val="28"/>
              </w:rPr>
              <w:t>проблемного</w:t>
            </w:r>
            <w:r>
              <w:rPr>
                <w:spacing w:val="-67"/>
                <w:sz w:val="28"/>
              </w:rPr>
              <w:t xml:space="preserve"> </w:t>
            </w:r>
            <w:r>
              <w:rPr>
                <w:sz w:val="28"/>
              </w:rPr>
              <w:t>изложения</w:t>
            </w:r>
          </w:p>
        </w:tc>
        <w:tc>
          <w:tcPr>
            <w:tcW w:w="3829" w:type="dxa"/>
          </w:tcPr>
          <w:p w14:paraId="5BD27B5D" w14:textId="77777777" w:rsidR="00A03118" w:rsidRDefault="00A03118" w:rsidP="00997D0D">
            <w:pPr>
              <w:pStyle w:val="TableParagraph"/>
              <w:spacing w:line="311" w:lineRule="exact"/>
              <w:ind w:left="108"/>
              <w:rPr>
                <w:sz w:val="28"/>
              </w:rPr>
            </w:pPr>
            <w:r>
              <w:rPr>
                <w:sz w:val="28"/>
              </w:rPr>
              <w:t>постановка</w:t>
            </w:r>
            <w:r>
              <w:rPr>
                <w:spacing w:val="-5"/>
                <w:sz w:val="28"/>
              </w:rPr>
              <w:t xml:space="preserve"> </w:t>
            </w:r>
            <w:r>
              <w:rPr>
                <w:sz w:val="28"/>
              </w:rPr>
              <w:t>проблемы</w:t>
            </w:r>
            <w:r>
              <w:rPr>
                <w:spacing w:val="-2"/>
                <w:sz w:val="28"/>
              </w:rPr>
              <w:t xml:space="preserve"> </w:t>
            </w:r>
            <w:r>
              <w:rPr>
                <w:sz w:val="28"/>
              </w:rPr>
              <w:t>и</w:t>
            </w:r>
          </w:p>
          <w:p w14:paraId="34D37DA5" w14:textId="77777777" w:rsidR="00A03118" w:rsidRDefault="00A03118" w:rsidP="00997D0D">
            <w:pPr>
              <w:pStyle w:val="TableParagraph"/>
              <w:spacing w:before="48"/>
              <w:ind w:left="108"/>
              <w:rPr>
                <w:sz w:val="28"/>
              </w:rPr>
            </w:pPr>
            <w:r>
              <w:rPr>
                <w:sz w:val="28"/>
              </w:rPr>
              <w:t>раскрытие</w:t>
            </w:r>
            <w:r>
              <w:rPr>
                <w:spacing w:val="-4"/>
                <w:sz w:val="28"/>
              </w:rPr>
              <w:t xml:space="preserve"> </w:t>
            </w:r>
            <w:r>
              <w:rPr>
                <w:sz w:val="28"/>
              </w:rPr>
              <w:t>пути</w:t>
            </w:r>
            <w:r>
              <w:rPr>
                <w:spacing w:val="-1"/>
                <w:sz w:val="28"/>
              </w:rPr>
              <w:t xml:space="preserve"> </w:t>
            </w:r>
            <w:r>
              <w:rPr>
                <w:sz w:val="28"/>
              </w:rPr>
              <w:t>е</w:t>
            </w:r>
            <w:r w:rsidR="00015F9B">
              <w:rPr>
                <w:sz w:val="28"/>
              </w:rPr>
              <w:t>ё</w:t>
            </w:r>
            <w:r>
              <w:rPr>
                <w:spacing w:val="-1"/>
                <w:sz w:val="28"/>
              </w:rPr>
              <w:t xml:space="preserve"> </w:t>
            </w:r>
            <w:r>
              <w:rPr>
                <w:sz w:val="28"/>
              </w:rPr>
              <w:t>решения</w:t>
            </w:r>
          </w:p>
        </w:tc>
        <w:tc>
          <w:tcPr>
            <w:tcW w:w="3970" w:type="dxa"/>
          </w:tcPr>
          <w:p w14:paraId="3087FB22" w14:textId="77777777" w:rsidR="00A03118" w:rsidRDefault="00A03118" w:rsidP="00997D0D">
            <w:pPr>
              <w:pStyle w:val="TableParagraph"/>
              <w:spacing w:line="276" w:lineRule="auto"/>
              <w:ind w:left="108" w:right="1346"/>
              <w:rPr>
                <w:sz w:val="28"/>
              </w:rPr>
            </w:pPr>
            <w:r>
              <w:rPr>
                <w:sz w:val="28"/>
              </w:rPr>
              <w:t>организация</w:t>
            </w:r>
            <w:r>
              <w:rPr>
                <w:spacing w:val="-9"/>
                <w:sz w:val="28"/>
              </w:rPr>
              <w:t xml:space="preserve"> </w:t>
            </w:r>
            <w:r>
              <w:rPr>
                <w:sz w:val="28"/>
              </w:rPr>
              <w:t>опытов,</w:t>
            </w:r>
            <w:r>
              <w:rPr>
                <w:spacing w:val="-67"/>
                <w:sz w:val="28"/>
              </w:rPr>
              <w:t xml:space="preserve"> </w:t>
            </w:r>
            <w:r>
              <w:rPr>
                <w:sz w:val="28"/>
              </w:rPr>
              <w:t>наблюдений</w:t>
            </w:r>
          </w:p>
        </w:tc>
      </w:tr>
      <w:tr w:rsidR="00A03118" w14:paraId="016A61B6" w14:textId="77777777" w:rsidTr="00997D0D">
        <w:trPr>
          <w:trHeight w:val="1480"/>
        </w:trPr>
        <w:tc>
          <w:tcPr>
            <w:tcW w:w="2376" w:type="dxa"/>
          </w:tcPr>
          <w:p w14:paraId="5D64944F" w14:textId="77777777" w:rsidR="00A03118" w:rsidRDefault="00A03118" w:rsidP="00997D0D">
            <w:pPr>
              <w:pStyle w:val="TableParagraph"/>
              <w:spacing w:line="276" w:lineRule="auto"/>
              <w:ind w:left="107" w:right="491"/>
              <w:rPr>
                <w:sz w:val="28"/>
              </w:rPr>
            </w:pPr>
            <w:r>
              <w:rPr>
                <w:sz w:val="28"/>
              </w:rPr>
              <w:t>эвристический</w:t>
            </w:r>
            <w:r>
              <w:rPr>
                <w:spacing w:val="-67"/>
                <w:sz w:val="28"/>
              </w:rPr>
              <w:t xml:space="preserve"> </w:t>
            </w:r>
            <w:r>
              <w:rPr>
                <w:sz w:val="28"/>
              </w:rPr>
              <w:t>метода</w:t>
            </w:r>
            <w:r>
              <w:rPr>
                <w:spacing w:val="1"/>
                <w:sz w:val="28"/>
              </w:rPr>
              <w:t xml:space="preserve"> </w:t>
            </w:r>
            <w:r>
              <w:rPr>
                <w:sz w:val="28"/>
              </w:rPr>
              <w:t>(частично-</w:t>
            </w:r>
          </w:p>
          <w:p w14:paraId="769A871E" w14:textId="77777777" w:rsidR="00A03118" w:rsidRDefault="00A03118" w:rsidP="00997D0D">
            <w:pPr>
              <w:pStyle w:val="TableParagraph"/>
              <w:ind w:left="107"/>
              <w:rPr>
                <w:sz w:val="28"/>
              </w:rPr>
            </w:pPr>
            <w:r>
              <w:rPr>
                <w:sz w:val="28"/>
              </w:rPr>
              <w:t>поискового)</w:t>
            </w:r>
          </w:p>
        </w:tc>
        <w:tc>
          <w:tcPr>
            <w:tcW w:w="3829" w:type="dxa"/>
          </w:tcPr>
          <w:p w14:paraId="213E83BC" w14:textId="77777777" w:rsidR="00A03118" w:rsidRDefault="00A03118" w:rsidP="00997D0D">
            <w:pPr>
              <w:pStyle w:val="TableParagraph"/>
              <w:spacing w:line="276" w:lineRule="auto"/>
              <w:ind w:left="108" w:right="436"/>
              <w:rPr>
                <w:sz w:val="28"/>
              </w:rPr>
            </w:pPr>
            <w:r>
              <w:rPr>
                <w:sz w:val="28"/>
              </w:rPr>
              <w:t>проблемная задача делится</w:t>
            </w:r>
            <w:r>
              <w:rPr>
                <w:spacing w:val="-67"/>
                <w:sz w:val="28"/>
              </w:rPr>
              <w:t xml:space="preserve"> </w:t>
            </w:r>
            <w:r>
              <w:rPr>
                <w:sz w:val="28"/>
              </w:rPr>
              <w:t>на</w:t>
            </w:r>
            <w:r>
              <w:rPr>
                <w:spacing w:val="-1"/>
                <w:sz w:val="28"/>
              </w:rPr>
              <w:t xml:space="preserve"> </w:t>
            </w:r>
            <w:r>
              <w:rPr>
                <w:sz w:val="28"/>
              </w:rPr>
              <w:t>части -</w:t>
            </w:r>
            <w:r>
              <w:rPr>
                <w:spacing w:val="-1"/>
                <w:sz w:val="28"/>
              </w:rPr>
              <w:t xml:space="preserve"> </w:t>
            </w:r>
            <w:r>
              <w:rPr>
                <w:sz w:val="28"/>
              </w:rPr>
              <w:t>проблемы,</w:t>
            </w:r>
            <w:r>
              <w:rPr>
                <w:spacing w:val="-2"/>
                <w:sz w:val="28"/>
              </w:rPr>
              <w:t xml:space="preserve"> </w:t>
            </w:r>
            <w:r>
              <w:rPr>
                <w:sz w:val="28"/>
              </w:rPr>
              <w:t>в</w:t>
            </w:r>
          </w:p>
          <w:p w14:paraId="76508442" w14:textId="77777777" w:rsidR="00A03118" w:rsidRDefault="00A03118" w:rsidP="00997D0D">
            <w:pPr>
              <w:pStyle w:val="TableParagraph"/>
              <w:spacing w:line="321" w:lineRule="exact"/>
              <w:ind w:left="108"/>
              <w:rPr>
                <w:sz w:val="28"/>
              </w:rPr>
            </w:pPr>
            <w:r>
              <w:rPr>
                <w:sz w:val="28"/>
              </w:rPr>
              <w:t>решении</w:t>
            </w:r>
            <w:r>
              <w:rPr>
                <w:spacing w:val="-3"/>
                <w:sz w:val="28"/>
              </w:rPr>
              <w:t xml:space="preserve"> </w:t>
            </w:r>
            <w:r>
              <w:rPr>
                <w:sz w:val="28"/>
              </w:rPr>
              <w:t>которых</w:t>
            </w:r>
            <w:r>
              <w:rPr>
                <w:spacing w:val="-6"/>
                <w:sz w:val="28"/>
              </w:rPr>
              <w:t xml:space="preserve"> </w:t>
            </w:r>
            <w:r>
              <w:rPr>
                <w:sz w:val="28"/>
              </w:rPr>
              <w:t>принимают</w:t>
            </w:r>
          </w:p>
          <w:p w14:paraId="09EEC454" w14:textId="77777777" w:rsidR="00A03118" w:rsidRDefault="00A03118" w:rsidP="00997D0D">
            <w:pPr>
              <w:pStyle w:val="TableParagraph"/>
              <w:spacing w:before="38"/>
              <w:ind w:left="108"/>
              <w:rPr>
                <w:sz w:val="28"/>
              </w:rPr>
            </w:pPr>
            <w:r>
              <w:rPr>
                <w:sz w:val="28"/>
              </w:rPr>
              <w:t>участие дети</w:t>
            </w:r>
          </w:p>
        </w:tc>
        <w:tc>
          <w:tcPr>
            <w:tcW w:w="3970" w:type="dxa"/>
          </w:tcPr>
          <w:p w14:paraId="27EE70CE" w14:textId="77777777" w:rsidR="00A03118" w:rsidRDefault="00A03118" w:rsidP="00997D0D">
            <w:pPr>
              <w:pStyle w:val="TableParagraph"/>
              <w:spacing w:line="276" w:lineRule="auto"/>
              <w:ind w:left="108" w:right="360"/>
              <w:rPr>
                <w:sz w:val="28"/>
              </w:rPr>
            </w:pPr>
            <w:r>
              <w:rPr>
                <w:sz w:val="28"/>
              </w:rPr>
              <w:t>применение</w:t>
            </w:r>
            <w:r>
              <w:rPr>
                <w:spacing w:val="-8"/>
                <w:sz w:val="28"/>
              </w:rPr>
              <w:t xml:space="preserve"> </w:t>
            </w:r>
            <w:r>
              <w:rPr>
                <w:sz w:val="28"/>
              </w:rPr>
              <w:t>представлений</w:t>
            </w:r>
            <w:r>
              <w:rPr>
                <w:spacing w:val="-5"/>
                <w:sz w:val="28"/>
              </w:rPr>
              <w:t xml:space="preserve"> </w:t>
            </w:r>
            <w:r>
              <w:rPr>
                <w:sz w:val="28"/>
              </w:rPr>
              <w:t>в</w:t>
            </w:r>
            <w:r>
              <w:rPr>
                <w:spacing w:val="-67"/>
                <w:sz w:val="28"/>
              </w:rPr>
              <w:t xml:space="preserve"> </w:t>
            </w:r>
            <w:r>
              <w:rPr>
                <w:sz w:val="28"/>
              </w:rPr>
              <w:t>новых условиях</w:t>
            </w:r>
          </w:p>
        </w:tc>
      </w:tr>
    </w:tbl>
    <w:p w14:paraId="6933328B" w14:textId="77777777" w:rsidR="00A03118" w:rsidRDefault="00A03118" w:rsidP="00A03118">
      <w:pPr>
        <w:spacing w:line="276" w:lineRule="auto"/>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829"/>
        <w:gridCol w:w="3970"/>
      </w:tblGrid>
      <w:tr w:rsidR="00A03118" w14:paraId="0AE70C49" w14:textId="77777777" w:rsidTr="00997D0D">
        <w:trPr>
          <w:trHeight w:val="1483"/>
        </w:trPr>
        <w:tc>
          <w:tcPr>
            <w:tcW w:w="2376" w:type="dxa"/>
          </w:tcPr>
          <w:p w14:paraId="6C26FDDF" w14:textId="77777777" w:rsidR="00A03118" w:rsidRDefault="00A03118" w:rsidP="00997D0D">
            <w:pPr>
              <w:pStyle w:val="TableParagraph"/>
              <w:spacing w:line="276" w:lineRule="auto"/>
              <w:ind w:left="107" w:right="430"/>
              <w:rPr>
                <w:sz w:val="28"/>
              </w:rPr>
            </w:pPr>
            <w:proofErr w:type="gramStart"/>
            <w:r>
              <w:rPr>
                <w:sz w:val="28"/>
              </w:rPr>
              <w:lastRenderedPageBreak/>
              <w:t>исследователь-</w:t>
            </w:r>
            <w:r>
              <w:rPr>
                <w:spacing w:val="-67"/>
                <w:sz w:val="28"/>
              </w:rPr>
              <w:t xml:space="preserve"> </w:t>
            </w:r>
            <w:proofErr w:type="spellStart"/>
            <w:r>
              <w:rPr>
                <w:sz w:val="28"/>
              </w:rPr>
              <w:t>ский</w:t>
            </w:r>
            <w:proofErr w:type="spellEnd"/>
            <w:proofErr w:type="gramEnd"/>
            <w:r>
              <w:rPr>
                <w:spacing w:val="-1"/>
                <w:sz w:val="28"/>
              </w:rPr>
              <w:t xml:space="preserve"> </w:t>
            </w:r>
            <w:r>
              <w:rPr>
                <w:sz w:val="28"/>
              </w:rPr>
              <w:t>метод</w:t>
            </w:r>
          </w:p>
        </w:tc>
        <w:tc>
          <w:tcPr>
            <w:tcW w:w="3829" w:type="dxa"/>
          </w:tcPr>
          <w:p w14:paraId="2EE65796" w14:textId="77777777" w:rsidR="00A03118" w:rsidRDefault="00A03118" w:rsidP="00997D0D">
            <w:pPr>
              <w:pStyle w:val="TableParagraph"/>
              <w:spacing w:line="276" w:lineRule="auto"/>
              <w:ind w:left="108" w:right="295"/>
              <w:rPr>
                <w:sz w:val="28"/>
              </w:rPr>
            </w:pPr>
            <w:r>
              <w:rPr>
                <w:sz w:val="28"/>
              </w:rPr>
              <w:t>составление и предъявление</w:t>
            </w:r>
            <w:r>
              <w:rPr>
                <w:spacing w:val="-68"/>
                <w:sz w:val="28"/>
              </w:rPr>
              <w:t xml:space="preserve"> </w:t>
            </w:r>
            <w:r>
              <w:rPr>
                <w:sz w:val="28"/>
              </w:rPr>
              <w:t>проблемных ситуаций,</w:t>
            </w:r>
          </w:p>
          <w:p w14:paraId="55BAEDD5" w14:textId="77777777" w:rsidR="00A03118" w:rsidRDefault="00A03118" w:rsidP="00997D0D">
            <w:pPr>
              <w:pStyle w:val="TableParagraph"/>
              <w:spacing w:line="321" w:lineRule="exact"/>
              <w:ind w:left="108"/>
              <w:rPr>
                <w:sz w:val="28"/>
              </w:rPr>
            </w:pPr>
            <w:r>
              <w:rPr>
                <w:sz w:val="28"/>
              </w:rPr>
              <w:t>ситуаций</w:t>
            </w:r>
            <w:r>
              <w:rPr>
                <w:spacing w:val="-5"/>
                <w:sz w:val="28"/>
              </w:rPr>
              <w:t xml:space="preserve"> </w:t>
            </w:r>
            <w:r>
              <w:rPr>
                <w:sz w:val="28"/>
              </w:rPr>
              <w:t>для</w:t>
            </w:r>
            <w:r>
              <w:rPr>
                <w:spacing w:val="-1"/>
                <w:sz w:val="28"/>
              </w:rPr>
              <w:t xml:space="preserve"> </w:t>
            </w:r>
            <w:r>
              <w:rPr>
                <w:sz w:val="28"/>
              </w:rPr>
              <w:t>опытов и</w:t>
            </w:r>
          </w:p>
          <w:p w14:paraId="7F42E422" w14:textId="77777777" w:rsidR="00A03118" w:rsidRDefault="00A03118" w:rsidP="00997D0D">
            <w:pPr>
              <w:pStyle w:val="TableParagraph"/>
              <w:spacing w:before="39"/>
              <w:ind w:left="108"/>
              <w:rPr>
                <w:sz w:val="28"/>
              </w:rPr>
            </w:pPr>
            <w:r>
              <w:rPr>
                <w:sz w:val="28"/>
              </w:rPr>
              <w:t>экспериментирования</w:t>
            </w:r>
          </w:p>
        </w:tc>
        <w:tc>
          <w:tcPr>
            <w:tcW w:w="3970" w:type="dxa"/>
          </w:tcPr>
          <w:p w14:paraId="4436F1CD" w14:textId="77777777" w:rsidR="00A03118" w:rsidRDefault="00A03118" w:rsidP="00997D0D">
            <w:pPr>
              <w:pStyle w:val="TableParagraph"/>
              <w:spacing w:line="276" w:lineRule="auto"/>
              <w:ind w:left="108" w:right="499"/>
              <w:rPr>
                <w:sz w:val="28"/>
              </w:rPr>
            </w:pPr>
            <w:r>
              <w:rPr>
                <w:sz w:val="28"/>
              </w:rPr>
              <w:t>творческие задания, опыты,</w:t>
            </w:r>
            <w:r>
              <w:rPr>
                <w:spacing w:val="-67"/>
                <w:sz w:val="28"/>
              </w:rPr>
              <w:t xml:space="preserve"> </w:t>
            </w:r>
            <w:r>
              <w:rPr>
                <w:sz w:val="28"/>
              </w:rPr>
              <w:t>экспериментирование</w:t>
            </w:r>
          </w:p>
        </w:tc>
      </w:tr>
    </w:tbl>
    <w:p w14:paraId="5CCEF295" w14:textId="77777777" w:rsidR="00A03118" w:rsidRDefault="00A03118" w:rsidP="00A03118">
      <w:pPr>
        <w:pStyle w:val="a8"/>
        <w:spacing w:line="276" w:lineRule="auto"/>
        <w:ind w:right="429"/>
      </w:pPr>
      <w:r>
        <w:t>Для</w:t>
      </w:r>
      <w:r>
        <w:rPr>
          <w:spacing w:val="1"/>
        </w:rPr>
        <w:t xml:space="preserve"> </w:t>
      </w:r>
      <w:r>
        <w:t>решения</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широко</w:t>
      </w:r>
      <w:r>
        <w:rPr>
          <w:spacing w:val="1"/>
        </w:rPr>
        <w:t xml:space="preserve"> </w:t>
      </w:r>
      <w:r>
        <w:t>применяется</w:t>
      </w:r>
      <w:r>
        <w:rPr>
          <w:spacing w:val="1"/>
        </w:rPr>
        <w:t xml:space="preserve"> </w:t>
      </w:r>
      <w:r>
        <w:t>метод</w:t>
      </w:r>
      <w:r>
        <w:rPr>
          <w:spacing w:val="-67"/>
        </w:rPr>
        <w:t xml:space="preserve"> </w:t>
      </w:r>
      <w:r>
        <w:t>проектов.</w:t>
      </w:r>
      <w:r>
        <w:rPr>
          <w:spacing w:val="1"/>
        </w:rPr>
        <w:t xml:space="preserve"> </w:t>
      </w:r>
      <w:r>
        <w:t>Он</w:t>
      </w:r>
      <w:r>
        <w:rPr>
          <w:spacing w:val="1"/>
        </w:rPr>
        <w:t xml:space="preserve"> </w:t>
      </w:r>
      <w:r>
        <w:t>способствует</w:t>
      </w:r>
      <w:r>
        <w:rPr>
          <w:spacing w:val="1"/>
        </w:rPr>
        <w:t xml:space="preserve"> </w:t>
      </w:r>
      <w:r>
        <w:t>развитию</w:t>
      </w:r>
      <w:r>
        <w:rPr>
          <w:spacing w:val="1"/>
        </w:rPr>
        <w:t xml:space="preserve"> </w:t>
      </w:r>
      <w:r>
        <w:t>у</w:t>
      </w:r>
      <w:r>
        <w:rPr>
          <w:spacing w:val="1"/>
        </w:rPr>
        <w:t xml:space="preserve"> </w:t>
      </w:r>
      <w:r>
        <w:t>детей</w:t>
      </w:r>
      <w:r>
        <w:rPr>
          <w:spacing w:val="1"/>
        </w:rPr>
        <w:t xml:space="preserve"> </w:t>
      </w:r>
      <w:r>
        <w:t>исследовательской</w:t>
      </w:r>
      <w:r>
        <w:rPr>
          <w:spacing w:val="1"/>
        </w:rPr>
        <w:t xml:space="preserve"> </w:t>
      </w:r>
      <w:r>
        <w:t>активности,</w:t>
      </w:r>
      <w:r>
        <w:rPr>
          <w:spacing w:val="1"/>
        </w:rPr>
        <w:t xml:space="preserve"> </w:t>
      </w:r>
      <w:r>
        <w:t>познавательных</w:t>
      </w:r>
      <w:r>
        <w:rPr>
          <w:spacing w:val="1"/>
        </w:rPr>
        <w:t xml:space="preserve"> </w:t>
      </w:r>
      <w:r>
        <w:t>интересов,</w:t>
      </w:r>
      <w:r>
        <w:rPr>
          <w:spacing w:val="1"/>
        </w:rPr>
        <w:t xml:space="preserve"> </w:t>
      </w:r>
      <w:r>
        <w:t>коммуникативных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навыков сотрудничества и другое. Выполняя совместные проекты, дети получают</w:t>
      </w:r>
      <w:r>
        <w:rPr>
          <w:spacing w:val="-67"/>
        </w:rPr>
        <w:t xml:space="preserve"> </w:t>
      </w:r>
      <w:r>
        <w:t>представления</w:t>
      </w:r>
      <w:r>
        <w:rPr>
          <w:spacing w:val="-1"/>
        </w:rPr>
        <w:t xml:space="preserve"> </w:t>
      </w:r>
      <w:r>
        <w:t>о своих</w:t>
      </w:r>
      <w:r>
        <w:rPr>
          <w:spacing w:val="1"/>
        </w:rPr>
        <w:t xml:space="preserve"> </w:t>
      </w:r>
      <w:r>
        <w:t>возможностях,</w:t>
      </w:r>
      <w:r>
        <w:rPr>
          <w:spacing w:val="-2"/>
        </w:rPr>
        <w:t xml:space="preserve"> </w:t>
      </w:r>
      <w:r>
        <w:t>умениях,</w:t>
      </w:r>
      <w:r>
        <w:rPr>
          <w:spacing w:val="-4"/>
        </w:rPr>
        <w:t xml:space="preserve"> </w:t>
      </w:r>
      <w:r>
        <w:t>потребностях.</w:t>
      </w:r>
    </w:p>
    <w:p w14:paraId="0A3D2276" w14:textId="77777777" w:rsidR="00A03118" w:rsidRDefault="00A03118" w:rsidP="00A03118">
      <w:pPr>
        <w:pStyle w:val="a8"/>
        <w:spacing w:line="276" w:lineRule="auto"/>
        <w:ind w:right="430"/>
      </w:pPr>
      <w:r>
        <w:t>Осуществляя выбор методов воспитания и обучения, педагог учитывает</w:t>
      </w:r>
      <w:r>
        <w:rPr>
          <w:spacing w:val="1"/>
        </w:rPr>
        <w:t xml:space="preserve"> </w:t>
      </w:r>
      <w:r>
        <w:t>возрастные и личностные особенности детей, педагогический потенциал каждого</w:t>
      </w:r>
      <w:r>
        <w:rPr>
          <w:spacing w:val="1"/>
        </w:rPr>
        <w:t xml:space="preserve"> </w:t>
      </w:r>
      <w:r>
        <w:t>метода,</w:t>
      </w:r>
      <w:r>
        <w:rPr>
          <w:spacing w:val="1"/>
        </w:rPr>
        <w:t xml:space="preserve"> </w:t>
      </w:r>
      <w:r>
        <w:t>условия</w:t>
      </w:r>
      <w:r>
        <w:rPr>
          <w:spacing w:val="1"/>
        </w:rPr>
        <w:t xml:space="preserve"> </w:t>
      </w:r>
      <w:r>
        <w:t>его</w:t>
      </w:r>
      <w:r>
        <w:rPr>
          <w:spacing w:val="1"/>
        </w:rPr>
        <w:t xml:space="preserve"> </w:t>
      </w:r>
      <w:r>
        <w:t>применения,</w:t>
      </w:r>
      <w:r>
        <w:rPr>
          <w:spacing w:val="1"/>
        </w:rPr>
        <w:t xml:space="preserve"> </w:t>
      </w:r>
      <w:r>
        <w:t>реализуемые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прогнозирует</w:t>
      </w:r>
      <w:r>
        <w:rPr>
          <w:spacing w:val="1"/>
        </w:rPr>
        <w:t xml:space="preserve"> </w:t>
      </w:r>
      <w:r>
        <w:t>возможные результаты. Для решения задач воспитания и обучения целесообразно</w:t>
      </w:r>
      <w:r>
        <w:rPr>
          <w:spacing w:val="-67"/>
        </w:rPr>
        <w:t xml:space="preserve"> </w:t>
      </w:r>
      <w:r>
        <w:t>использовать</w:t>
      </w:r>
      <w:r>
        <w:rPr>
          <w:spacing w:val="-2"/>
        </w:rPr>
        <w:t xml:space="preserve"> </w:t>
      </w:r>
      <w:r>
        <w:t>комплекс методов.</w:t>
      </w:r>
    </w:p>
    <w:p w14:paraId="665FC4A8" w14:textId="77777777" w:rsidR="00A03118" w:rsidRDefault="00A03118" w:rsidP="00A03118">
      <w:pPr>
        <w:pStyle w:val="a8"/>
        <w:ind w:left="1105" w:firstLine="0"/>
      </w:pPr>
      <w:r>
        <w:t>При</w:t>
      </w:r>
      <w:r>
        <w:rPr>
          <w:spacing w:val="67"/>
        </w:rPr>
        <w:t xml:space="preserve"> </w:t>
      </w:r>
      <w:r>
        <w:t>реализации</w:t>
      </w:r>
      <w:r>
        <w:rPr>
          <w:spacing w:val="137"/>
        </w:rPr>
        <w:t xml:space="preserve"> </w:t>
      </w:r>
      <w:r>
        <w:t>Программы</w:t>
      </w:r>
      <w:r>
        <w:rPr>
          <w:spacing w:val="136"/>
        </w:rPr>
        <w:t xml:space="preserve"> </w:t>
      </w:r>
      <w:r>
        <w:t>педагог</w:t>
      </w:r>
      <w:r>
        <w:rPr>
          <w:spacing w:val="137"/>
        </w:rPr>
        <w:t xml:space="preserve"> </w:t>
      </w:r>
      <w:r>
        <w:t>может</w:t>
      </w:r>
      <w:r>
        <w:rPr>
          <w:spacing w:val="137"/>
        </w:rPr>
        <w:t xml:space="preserve"> </w:t>
      </w:r>
      <w:r>
        <w:t>использовать</w:t>
      </w:r>
      <w:r>
        <w:rPr>
          <w:spacing w:val="136"/>
        </w:rPr>
        <w:t xml:space="preserve"> </w:t>
      </w:r>
      <w:r>
        <w:t>различные</w:t>
      </w:r>
    </w:p>
    <w:p w14:paraId="03085F4A" w14:textId="77777777" w:rsidR="00A03118" w:rsidRDefault="00A03118" w:rsidP="00A03118">
      <w:pPr>
        <w:pStyle w:val="a8"/>
        <w:spacing w:before="36" w:line="276" w:lineRule="auto"/>
        <w:ind w:left="992" w:right="668" w:hanging="740"/>
      </w:pPr>
      <w:r>
        <w:rPr>
          <w:b/>
        </w:rPr>
        <w:t>средства</w:t>
      </w:r>
      <w:r>
        <w:t>, представленные совокупностью материальных и идеальных объектов:</w:t>
      </w:r>
      <w:r>
        <w:rPr>
          <w:spacing w:val="-67"/>
        </w:rPr>
        <w:t xml:space="preserve"> </w:t>
      </w:r>
      <w:r>
        <w:t>демонстрационные</w:t>
      </w:r>
      <w:r>
        <w:rPr>
          <w:spacing w:val="-4"/>
        </w:rPr>
        <w:t xml:space="preserve"> </w:t>
      </w:r>
      <w:r>
        <w:t>и раздаточные;</w:t>
      </w:r>
    </w:p>
    <w:p w14:paraId="733C4FD4" w14:textId="77777777" w:rsidR="00A03118" w:rsidRDefault="00A03118" w:rsidP="00A03118">
      <w:pPr>
        <w:pStyle w:val="a8"/>
        <w:spacing w:before="1" w:line="276" w:lineRule="auto"/>
        <w:ind w:left="992" w:right="4595" w:firstLine="0"/>
      </w:pPr>
      <w:r>
        <w:t xml:space="preserve">визуальные, </w:t>
      </w:r>
      <w:proofErr w:type="spellStart"/>
      <w:r>
        <w:t>аудийные</w:t>
      </w:r>
      <w:proofErr w:type="spellEnd"/>
      <w:r>
        <w:t>, аудиовизуальные;</w:t>
      </w:r>
      <w:r>
        <w:rPr>
          <w:spacing w:val="-67"/>
        </w:rPr>
        <w:t xml:space="preserve"> </w:t>
      </w:r>
      <w:r>
        <w:t>естественные</w:t>
      </w:r>
      <w:r>
        <w:rPr>
          <w:spacing w:val="-1"/>
        </w:rPr>
        <w:t xml:space="preserve"> </w:t>
      </w:r>
      <w:r>
        <w:t>и</w:t>
      </w:r>
      <w:r>
        <w:rPr>
          <w:spacing w:val="-3"/>
        </w:rPr>
        <w:t xml:space="preserve"> </w:t>
      </w:r>
      <w:r>
        <w:t>искусственные;</w:t>
      </w:r>
    </w:p>
    <w:p w14:paraId="6BCF6FD3" w14:textId="77777777" w:rsidR="00A03118" w:rsidRDefault="00A03118" w:rsidP="00A03118">
      <w:pPr>
        <w:pStyle w:val="a8"/>
        <w:spacing w:line="321" w:lineRule="exact"/>
        <w:ind w:left="992" w:firstLine="0"/>
      </w:pPr>
      <w:r>
        <w:t>реальные</w:t>
      </w:r>
      <w:r>
        <w:rPr>
          <w:spacing w:val="-2"/>
        </w:rPr>
        <w:t xml:space="preserve"> </w:t>
      </w:r>
      <w:r>
        <w:t>и</w:t>
      </w:r>
      <w:r>
        <w:rPr>
          <w:spacing w:val="-2"/>
        </w:rPr>
        <w:t xml:space="preserve"> </w:t>
      </w:r>
      <w:r>
        <w:t>виртуальные.</w:t>
      </w:r>
    </w:p>
    <w:p w14:paraId="1001F382" w14:textId="77777777" w:rsidR="00A03118" w:rsidRDefault="00A03118" w:rsidP="00A03118">
      <w:pPr>
        <w:pStyle w:val="a8"/>
        <w:spacing w:before="48" w:line="278" w:lineRule="auto"/>
        <w:ind w:right="431"/>
      </w:pPr>
      <w:r>
        <w:t>Указанные</w:t>
      </w:r>
      <w:r>
        <w:rPr>
          <w:spacing w:val="1"/>
        </w:rPr>
        <w:t xml:space="preserve"> </w:t>
      </w:r>
      <w:r>
        <w:t>средства</w:t>
      </w:r>
      <w:r>
        <w:rPr>
          <w:spacing w:val="1"/>
        </w:rPr>
        <w:t xml:space="preserve"> </w:t>
      </w:r>
      <w:r>
        <w:t>используются</w:t>
      </w:r>
      <w:r>
        <w:rPr>
          <w:spacing w:val="1"/>
        </w:rPr>
        <w:t xml:space="preserve"> </w:t>
      </w:r>
      <w:r>
        <w:t>для</w:t>
      </w:r>
      <w:r>
        <w:rPr>
          <w:spacing w:val="1"/>
        </w:rPr>
        <w:t xml:space="preserve"> </w:t>
      </w:r>
      <w:r>
        <w:t>развития</w:t>
      </w:r>
      <w:r>
        <w:rPr>
          <w:spacing w:val="1"/>
        </w:rPr>
        <w:t xml:space="preserve"> </w:t>
      </w:r>
      <w:r>
        <w:t>следующих</w:t>
      </w:r>
      <w:r>
        <w:rPr>
          <w:spacing w:val="1"/>
        </w:rPr>
        <w:t xml:space="preserve"> </w:t>
      </w:r>
      <w:r>
        <w:t>видов</w:t>
      </w:r>
      <w:r>
        <w:rPr>
          <w:spacing w:val="1"/>
        </w:rPr>
        <w:t xml:space="preserve"> </w:t>
      </w:r>
      <w:r>
        <w:t>деятельности</w:t>
      </w:r>
      <w:r>
        <w:rPr>
          <w:spacing w:val="-1"/>
        </w:rPr>
        <w:t xml:space="preserve"> </w:t>
      </w:r>
      <w:r>
        <w:t>детей:</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6911"/>
      </w:tblGrid>
      <w:tr w:rsidR="00A03118" w14:paraId="7D805B3A" w14:textId="77777777" w:rsidTr="00997D0D">
        <w:trPr>
          <w:trHeight w:val="369"/>
        </w:trPr>
        <w:tc>
          <w:tcPr>
            <w:tcW w:w="3229" w:type="dxa"/>
          </w:tcPr>
          <w:p w14:paraId="35E76D76" w14:textId="77777777" w:rsidR="00A03118" w:rsidRDefault="00A03118" w:rsidP="00997D0D">
            <w:pPr>
              <w:pStyle w:val="TableParagraph"/>
              <w:spacing w:line="315" w:lineRule="exact"/>
              <w:ind w:left="107"/>
              <w:rPr>
                <w:sz w:val="28"/>
              </w:rPr>
            </w:pPr>
            <w:r>
              <w:rPr>
                <w:sz w:val="28"/>
              </w:rPr>
              <w:t>Вид</w:t>
            </w:r>
            <w:r>
              <w:rPr>
                <w:spacing w:val="-3"/>
                <w:sz w:val="28"/>
              </w:rPr>
              <w:t xml:space="preserve"> </w:t>
            </w:r>
            <w:r>
              <w:rPr>
                <w:sz w:val="28"/>
              </w:rPr>
              <w:t>деятельности</w:t>
            </w:r>
            <w:r>
              <w:rPr>
                <w:spacing w:val="-2"/>
                <w:sz w:val="28"/>
              </w:rPr>
              <w:t xml:space="preserve"> </w:t>
            </w:r>
            <w:r>
              <w:rPr>
                <w:sz w:val="28"/>
              </w:rPr>
              <w:t>детей</w:t>
            </w:r>
          </w:p>
        </w:tc>
        <w:tc>
          <w:tcPr>
            <w:tcW w:w="6911" w:type="dxa"/>
          </w:tcPr>
          <w:p w14:paraId="0A5F1A4B" w14:textId="77777777" w:rsidR="00A03118" w:rsidRDefault="00A03118" w:rsidP="00997D0D">
            <w:pPr>
              <w:pStyle w:val="TableParagraph"/>
              <w:spacing w:line="315" w:lineRule="exact"/>
              <w:ind w:left="107"/>
              <w:rPr>
                <w:sz w:val="28"/>
              </w:rPr>
            </w:pPr>
            <w:r>
              <w:rPr>
                <w:sz w:val="28"/>
              </w:rPr>
              <w:t>Совокупность</w:t>
            </w:r>
            <w:r>
              <w:rPr>
                <w:spacing w:val="-7"/>
                <w:sz w:val="28"/>
              </w:rPr>
              <w:t xml:space="preserve"> </w:t>
            </w:r>
            <w:r>
              <w:rPr>
                <w:sz w:val="28"/>
              </w:rPr>
              <w:t>объектов</w:t>
            </w:r>
          </w:p>
        </w:tc>
      </w:tr>
      <w:tr w:rsidR="00A03118" w14:paraId="0F36099E" w14:textId="77777777" w:rsidTr="00997D0D">
        <w:trPr>
          <w:trHeight w:val="741"/>
        </w:trPr>
        <w:tc>
          <w:tcPr>
            <w:tcW w:w="3229" w:type="dxa"/>
          </w:tcPr>
          <w:p w14:paraId="4038B1D0" w14:textId="77777777" w:rsidR="00A03118" w:rsidRDefault="00A03118" w:rsidP="00997D0D">
            <w:pPr>
              <w:pStyle w:val="TableParagraph"/>
              <w:spacing w:line="317" w:lineRule="exact"/>
              <w:ind w:left="107"/>
              <w:rPr>
                <w:sz w:val="28"/>
              </w:rPr>
            </w:pPr>
            <w:r>
              <w:rPr>
                <w:sz w:val="28"/>
              </w:rPr>
              <w:t>двигательная</w:t>
            </w:r>
          </w:p>
        </w:tc>
        <w:tc>
          <w:tcPr>
            <w:tcW w:w="6911" w:type="dxa"/>
          </w:tcPr>
          <w:p w14:paraId="5A0A4836" w14:textId="77777777" w:rsidR="00A03118" w:rsidRDefault="00A03118" w:rsidP="00997D0D">
            <w:pPr>
              <w:pStyle w:val="TableParagraph"/>
              <w:spacing w:line="317" w:lineRule="exact"/>
              <w:ind w:left="107"/>
              <w:rPr>
                <w:sz w:val="28"/>
              </w:rPr>
            </w:pPr>
            <w:r>
              <w:rPr>
                <w:sz w:val="28"/>
              </w:rPr>
              <w:t>оборудование</w:t>
            </w:r>
            <w:r>
              <w:rPr>
                <w:spacing w:val="43"/>
                <w:sz w:val="28"/>
              </w:rPr>
              <w:t xml:space="preserve"> </w:t>
            </w:r>
            <w:r>
              <w:rPr>
                <w:sz w:val="28"/>
              </w:rPr>
              <w:t>для</w:t>
            </w:r>
            <w:r>
              <w:rPr>
                <w:spacing w:val="113"/>
                <w:sz w:val="28"/>
              </w:rPr>
              <w:t xml:space="preserve"> </w:t>
            </w:r>
            <w:r>
              <w:rPr>
                <w:sz w:val="28"/>
              </w:rPr>
              <w:t>ходьбы,</w:t>
            </w:r>
            <w:r>
              <w:rPr>
                <w:spacing w:val="111"/>
                <w:sz w:val="28"/>
              </w:rPr>
              <w:t xml:space="preserve"> </w:t>
            </w:r>
            <w:r>
              <w:rPr>
                <w:sz w:val="28"/>
              </w:rPr>
              <w:t>бега,</w:t>
            </w:r>
            <w:r>
              <w:rPr>
                <w:spacing w:val="112"/>
                <w:sz w:val="28"/>
              </w:rPr>
              <w:t xml:space="preserve"> </w:t>
            </w:r>
            <w:r>
              <w:rPr>
                <w:sz w:val="28"/>
              </w:rPr>
              <w:t>ползания,</w:t>
            </w:r>
            <w:r>
              <w:rPr>
                <w:spacing w:val="114"/>
                <w:sz w:val="28"/>
              </w:rPr>
              <w:t xml:space="preserve"> </w:t>
            </w:r>
            <w:r>
              <w:rPr>
                <w:sz w:val="28"/>
              </w:rPr>
              <w:t>лазанья,</w:t>
            </w:r>
          </w:p>
          <w:p w14:paraId="57811CAD" w14:textId="77777777" w:rsidR="00A03118" w:rsidRDefault="00A03118" w:rsidP="00997D0D">
            <w:pPr>
              <w:pStyle w:val="TableParagraph"/>
              <w:spacing w:before="47"/>
              <w:ind w:left="107"/>
              <w:rPr>
                <w:sz w:val="28"/>
              </w:rPr>
            </w:pPr>
            <w:r>
              <w:rPr>
                <w:sz w:val="28"/>
              </w:rPr>
              <w:t>прыгания,</w:t>
            </w:r>
            <w:r>
              <w:rPr>
                <w:spacing w:val="-2"/>
                <w:sz w:val="28"/>
              </w:rPr>
              <w:t xml:space="preserve"> </w:t>
            </w:r>
            <w:r>
              <w:rPr>
                <w:sz w:val="28"/>
              </w:rPr>
              <w:t>занятий</w:t>
            </w:r>
            <w:r>
              <w:rPr>
                <w:spacing w:val="-4"/>
                <w:sz w:val="28"/>
              </w:rPr>
              <w:t xml:space="preserve"> </w:t>
            </w:r>
            <w:r>
              <w:rPr>
                <w:sz w:val="28"/>
              </w:rPr>
              <w:t>с</w:t>
            </w:r>
            <w:r>
              <w:rPr>
                <w:spacing w:val="-3"/>
                <w:sz w:val="28"/>
              </w:rPr>
              <w:t xml:space="preserve"> </w:t>
            </w:r>
            <w:r>
              <w:rPr>
                <w:sz w:val="28"/>
              </w:rPr>
              <w:t>мячом</w:t>
            </w:r>
            <w:r>
              <w:rPr>
                <w:spacing w:val="-4"/>
                <w:sz w:val="28"/>
              </w:rPr>
              <w:t xml:space="preserve"> </w:t>
            </w:r>
            <w:r>
              <w:rPr>
                <w:sz w:val="28"/>
              </w:rPr>
              <w:t>и</w:t>
            </w:r>
            <w:r>
              <w:rPr>
                <w:spacing w:val="2"/>
                <w:sz w:val="28"/>
              </w:rPr>
              <w:t xml:space="preserve"> </w:t>
            </w:r>
            <w:r>
              <w:rPr>
                <w:sz w:val="28"/>
              </w:rPr>
              <w:t>другое</w:t>
            </w:r>
          </w:p>
        </w:tc>
      </w:tr>
      <w:tr w:rsidR="00A03118" w14:paraId="5A45AF72" w14:textId="77777777" w:rsidTr="00997D0D">
        <w:trPr>
          <w:trHeight w:val="741"/>
        </w:trPr>
        <w:tc>
          <w:tcPr>
            <w:tcW w:w="3229" w:type="dxa"/>
          </w:tcPr>
          <w:p w14:paraId="271BB40A" w14:textId="77777777" w:rsidR="00A03118" w:rsidRDefault="00A03118" w:rsidP="00997D0D">
            <w:pPr>
              <w:pStyle w:val="TableParagraph"/>
              <w:spacing w:line="315" w:lineRule="exact"/>
              <w:ind w:left="107"/>
              <w:rPr>
                <w:sz w:val="28"/>
              </w:rPr>
            </w:pPr>
            <w:r>
              <w:rPr>
                <w:sz w:val="28"/>
              </w:rPr>
              <w:t>предметная</w:t>
            </w:r>
          </w:p>
        </w:tc>
        <w:tc>
          <w:tcPr>
            <w:tcW w:w="6911" w:type="dxa"/>
          </w:tcPr>
          <w:p w14:paraId="6CD69B9A" w14:textId="77777777" w:rsidR="00A03118" w:rsidRDefault="00A03118" w:rsidP="00997D0D">
            <w:pPr>
              <w:pStyle w:val="TableParagraph"/>
              <w:tabs>
                <w:tab w:val="left" w:pos="1591"/>
                <w:tab w:val="left" w:pos="2087"/>
                <w:tab w:val="left" w:pos="4199"/>
                <w:tab w:val="left" w:pos="5664"/>
              </w:tabs>
              <w:spacing w:line="315" w:lineRule="exact"/>
              <w:rPr>
                <w:sz w:val="28"/>
              </w:rPr>
            </w:pPr>
            <w:r>
              <w:rPr>
                <w:sz w:val="28"/>
              </w:rPr>
              <w:t>образные</w:t>
            </w:r>
            <w:r>
              <w:rPr>
                <w:sz w:val="28"/>
              </w:rPr>
              <w:tab/>
              <w:t>и</w:t>
            </w:r>
            <w:r>
              <w:rPr>
                <w:sz w:val="28"/>
              </w:rPr>
              <w:tab/>
              <w:t>дидактические</w:t>
            </w:r>
            <w:r>
              <w:rPr>
                <w:sz w:val="28"/>
              </w:rPr>
              <w:tab/>
              <w:t>игрушки,</w:t>
            </w:r>
            <w:r>
              <w:rPr>
                <w:sz w:val="28"/>
              </w:rPr>
              <w:tab/>
              <w:t>реальные</w:t>
            </w:r>
          </w:p>
          <w:p w14:paraId="001C5717" w14:textId="77777777" w:rsidR="00A03118" w:rsidRDefault="00A03118" w:rsidP="00997D0D">
            <w:pPr>
              <w:pStyle w:val="TableParagraph"/>
              <w:spacing w:before="50"/>
              <w:rPr>
                <w:sz w:val="28"/>
              </w:rPr>
            </w:pPr>
            <w:r>
              <w:rPr>
                <w:sz w:val="28"/>
              </w:rPr>
              <w:t>предметы</w:t>
            </w:r>
            <w:r>
              <w:rPr>
                <w:spacing w:val="-2"/>
                <w:sz w:val="28"/>
              </w:rPr>
              <w:t xml:space="preserve"> </w:t>
            </w:r>
            <w:r>
              <w:rPr>
                <w:sz w:val="28"/>
              </w:rPr>
              <w:t>и</w:t>
            </w:r>
            <w:r>
              <w:rPr>
                <w:spacing w:val="-5"/>
                <w:sz w:val="28"/>
              </w:rPr>
              <w:t xml:space="preserve"> </w:t>
            </w:r>
            <w:r>
              <w:rPr>
                <w:sz w:val="28"/>
              </w:rPr>
              <w:t>другое</w:t>
            </w:r>
          </w:p>
        </w:tc>
      </w:tr>
      <w:tr w:rsidR="00A03118" w14:paraId="08BE9FE4" w14:textId="77777777" w:rsidTr="00997D0D">
        <w:trPr>
          <w:trHeight w:val="369"/>
        </w:trPr>
        <w:tc>
          <w:tcPr>
            <w:tcW w:w="3229" w:type="dxa"/>
          </w:tcPr>
          <w:p w14:paraId="3E689B0E" w14:textId="77777777" w:rsidR="00A03118" w:rsidRDefault="00A03118" w:rsidP="00997D0D">
            <w:pPr>
              <w:pStyle w:val="TableParagraph"/>
              <w:spacing w:line="315" w:lineRule="exact"/>
              <w:ind w:left="107"/>
              <w:rPr>
                <w:sz w:val="28"/>
              </w:rPr>
            </w:pPr>
            <w:r>
              <w:rPr>
                <w:sz w:val="28"/>
              </w:rPr>
              <w:t>игровая</w:t>
            </w:r>
          </w:p>
        </w:tc>
        <w:tc>
          <w:tcPr>
            <w:tcW w:w="6911" w:type="dxa"/>
          </w:tcPr>
          <w:p w14:paraId="4E114CDD" w14:textId="77777777" w:rsidR="00A03118" w:rsidRDefault="00A03118" w:rsidP="00997D0D">
            <w:pPr>
              <w:pStyle w:val="TableParagraph"/>
              <w:spacing w:line="315" w:lineRule="exact"/>
              <w:rPr>
                <w:sz w:val="28"/>
              </w:rPr>
            </w:pPr>
            <w:r>
              <w:rPr>
                <w:sz w:val="28"/>
              </w:rPr>
              <w:t>игры,</w:t>
            </w:r>
            <w:r>
              <w:rPr>
                <w:spacing w:val="-5"/>
                <w:sz w:val="28"/>
              </w:rPr>
              <w:t xml:space="preserve"> </w:t>
            </w:r>
            <w:r>
              <w:rPr>
                <w:sz w:val="28"/>
              </w:rPr>
              <w:t>игрушки,</w:t>
            </w:r>
            <w:r>
              <w:rPr>
                <w:spacing w:val="-3"/>
                <w:sz w:val="28"/>
              </w:rPr>
              <w:t xml:space="preserve"> </w:t>
            </w:r>
            <w:r>
              <w:rPr>
                <w:sz w:val="28"/>
              </w:rPr>
              <w:t>игровое</w:t>
            </w:r>
            <w:r>
              <w:rPr>
                <w:spacing w:val="-6"/>
                <w:sz w:val="28"/>
              </w:rPr>
              <w:t xml:space="preserve"> </w:t>
            </w:r>
            <w:r>
              <w:rPr>
                <w:sz w:val="28"/>
              </w:rPr>
              <w:t>оборудование</w:t>
            </w:r>
            <w:r>
              <w:rPr>
                <w:spacing w:val="-6"/>
                <w:sz w:val="28"/>
              </w:rPr>
              <w:t xml:space="preserve"> </w:t>
            </w:r>
            <w:r>
              <w:rPr>
                <w:sz w:val="28"/>
              </w:rPr>
              <w:t>и</w:t>
            </w:r>
            <w:r>
              <w:rPr>
                <w:spacing w:val="-3"/>
                <w:sz w:val="28"/>
              </w:rPr>
              <w:t xml:space="preserve"> </w:t>
            </w:r>
            <w:r>
              <w:rPr>
                <w:sz w:val="28"/>
              </w:rPr>
              <w:t>другое</w:t>
            </w:r>
          </w:p>
        </w:tc>
      </w:tr>
      <w:tr w:rsidR="00A03118" w14:paraId="162831C2" w14:textId="77777777" w:rsidTr="00997D0D">
        <w:trPr>
          <w:trHeight w:val="741"/>
        </w:trPr>
        <w:tc>
          <w:tcPr>
            <w:tcW w:w="3229" w:type="dxa"/>
          </w:tcPr>
          <w:p w14:paraId="1408ACFF" w14:textId="77777777" w:rsidR="00A03118" w:rsidRDefault="00A03118" w:rsidP="00997D0D">
            <w:pPr>
              <w:pStyle w:val="TableParagraph"/>
              <w:spacing w:line="315" w:lineRule="exact"/>
              <w:ind w:left="107"/>
              <w:rPr>
                <w:sz w:val="28"/>
              </w:rPr>
            </w:pPr>
            <w:r>
              <w:rPr>
                <w:sz w:val="28"/>
              </w:rPr>
              <w:t>коммуникативная</w:t>
            </w:r>
          </w:p>
        </w:tc>
        <w:tc>
          <w:tcPr>
            <w:tcW w:w="6911" w:type="dxa"/>
          </w:tcPr>
          <w:p w14:paraId="2BE16AD6" w14:textId="77777777" w:rsidR="00A03118" w:rsidRDefault="00A03118" w:rsidP="00997D0D">
            <w:pPr>
              <w:pStyle w:val="TableParagraph"/>
              <w:tabs>
                <w:tab w:val="left" w:pos="2352"/>
                <w:tab w:val="left" w:pos="3974"/>
                <w:tab w:val="left" w:pos="5663"/>
              </w:tabs>
              <w:spacing w:line="315" w:lineRule="exact"/>
              <w:ind w:left="107"/>
              <w:rPr>
                <w:sz w:val="28"/>
              </w:rPr>
            </w:pPr>
            <w:r>
              <w:rPr>
                <w:sz w:val="28"/>
              </w:rPr>
              <w:t>дидактический</w:t>
            </w:r>
            <w:r>
              <w:rPr>
                <w:sz w:val="28"/>
              </w:rPr>
              <w:tab/>
              <w:t>материал,</w:t>
            </w:r>
            <w:r>
              <w:rPr>
                <w:sz w:val="28"/>
              </w:rPr>
              <w:tab/>
              <w:t>предметы,</w:t>
            </w:r>
            <w:r>
              <w:rPr>
                <w:sz w:val="28"/>
              </w:rPr>
              <w:tab/>
              <w:t>игрушки,</w:t>
            </w:r>
          </w:p>
          <w:p w14:paraId="01CC5010" w14:textId="77777777" w:rsidR="00A03118" w:rsidRDefault="00A03118" w:rsidP="00997D0D">
            <w:pPr>
              <w:pStyle w:val="TableParagraph"/>
              <w:spacing w:before="50"/>
              <w:ind w:left="107"/>
              <w:rPr>
                <w:sz w:val="28"/>
              </w:rPr>
            </w:pPr>
            <w:r>
              <w:rPr>
                <w:sz w:val="28"/>
              </w:rPr>
              <w:t>видеофильмы</w:t>
            </w:r>
            <w:r>
              <w:rPr>
                <w:spacing w:val="-4"/>
                <w:sz w:val="28"/>
              </w:rPr>
              <w:t xml:space="preserve"> </w:t>
            </w:r>
            <w:r>
              <w:rPr>
                <w:sz w:val="28"/>
              </w:rPr>
              <w:t>и</w:t>
            </w:r>
            <w:r>
              <w:rPr>
                <w:spacing w:val="-1"/>
                <w:sz w:val="28"/>
              </w:rPr>
              <w:t xml:space="preserve"> </w:t>
            </w:r>
            <w:r>
              <w:rPr>
                <w:sz w:val="28"/>
              </w:rPr>
              <w:t>другое</w:t>
            </w:r>
          </w:p>
        </w:tc>
      </w:tr>
      <w:tr w:rsidR="00A03118" w14:paraId="22D03D31" w14:textId="77777777" w:rsidTr="00997D0D">
        <w:trPr>
          <w:trHeight w:val="1111"/>
        </w:trPr>
        <w:tc>
          <w:tcPr>
            <w:tcW w:w="3229" w:type="dxa"/>
          </w:tcPr>
          <w:p w14:paraId="1F099EF2" w14:textId="77777777" w:rsidR="00A03118" w:rsidRDefault="00A03118" w:rsidP="00997D0D">
            <w:pPr>
              <w:pStyle w:val="TableParagraph"/>
              <w:spacing w:line="315" w:lineRule="exact"/>
              <w:ind w:left="107"/>
              <w:rPr>
                <w:sz w:val="28"/>
              </w:rPr>
            </w:pPr>
            <w:r>
              <w:rPr>
                <w:sz w:val="28"/>
              </w:rPr>
              <w:t>познавательно-</w:t>
            </w:r>
          </w:p>
          <w:p w14:paraId="4F236E9F" w14:textId="77777777" w:rsidR="00A03118" w:rsidRDefault="00A03118" w:rsidP="00997D0D">
            <w:pPr>
              <w:pStyle w:val="TableParagraph"/>
              <w:tabs>
                <w:tab w:val="left" w:pos="2950"/>
              </w:tabs>
              <w:spacing w:before="11" w:line="372" w:lineRule="exact"/>
              <w:ind w:left="107" w:right="116"/>
              <w:rPr>
                <w:sz w:val="28"/>
              </w:rPr>
            </w:pPr>
            <w:r>
              <w:rPr>
                <w:sz w:val="28"/>
              </w:rPr>
              <w:t>исследовательская</w:t>
            </w:r>
            <w:r>
              <w:rPr>
                <w:sz w:val="28"/>
              </w:rPr>
              <w:tab/>
            </w:r>
            <w:r>
              <w:rPr>
                <w:spacing w:val="-4"/>
                <w:sz w:val="28"/>
              </w:rPr>
              <w:t>и</w:t>
            </w:r>
            <w:r>
              <w:rPr>
                <w:spacing w:val="-67"/>
                <w:sz w:val="28"/>
              </w:rPr>
              <w:t xml:space="preserve"> </w:t>
            </w:r>
            <w:r>
              <w:rPr>
                <w:sz w:val="28"/>
              </w:rPr>
              <w:t>экспериментирование</w:t>
            </w:r>
          </w:p>
        </w:tc>
        <w:tc>
          <w:tcPr>
            <w:tcW w:w="6911" w:type="dxa"/>
          </w:tcPr>
          <w:p w14:paraId="1D57B942" w14:textId="77777777" w:rsidR="00A03118" w:rsidRDefault="00A03118" w:rsidP="00997D0D">
            <w:pPr>
              <w:pStyle w:val="TableParagraph"/>
              <w:tabs>
                <w:tab w:val="left" w:pos="2074"/>
                <w:tab w:val="left" w:pos="3678"/>
                <w:tab w:val="left" w:pos="4266"/>
                <w:tab w:val="left" w:pos="6366"/>
              </w:tabs>
              <w:spacing w:line="276" w:lineRule="auto"/>
              <w:ind w:left="107" w:right="115"/>
              <w:rPr>
                <w:sz w:val="28"/>
              </w:rPr>
            </w:pPr>
            <w:r>
              <w:rPr>
                <w:sz w:val="28"/>
              </w:rPr>
              <w:t>натуральные</w:t>
            </w:r>
            <w:r>
              <w:rPr>
                <w:sz w:val="28"/>
              </w:rPr>
              <w:tab/>
              <w:t>предметы</w:t>
            </w:r>
            <w:r>
              <w:rPr>
                <w:sz w:val="28"/>
              </w:rPr>
              <w:tab/>
              <w:t>и</w:t>
            </w:r>
            <w:r>
              <w:rPr>
                <w:sz w:val="28"/>
              </w:rPr>
              <w:tab/>
              <w:t>оборудование</w:t>
            </w:r>
            <w:r>
              <w:rPr>
                <w:sz w:val="28"/>
              </w:rPr>
              <w:tab/>
              <w:t>для</w:t>
            </w:r>
            <w:r>
              <w:rPr>
                <w:spacing w:val="-67"/>
                <w:sz w:val="28"/>
              </w:rPr>
              <w:t xml:space="preserve"> </w:t>
            </w:r>
            <w:r>
              <w:rPr>
                <w:sz w:val="28"/>
              </w:rPr>
              <w:t>исследования</w:t>
            </w:r>
            <w:r>
              <w:rPr>
                <w:spacing w:val="35"/>
                <w:sz w:val="28"/>
              </w:rPr>
              <w:t xml:space="preserve"> </w:t>
            </w:r>
            <w:r>
              <w:rPr>
                <w:sz w:val="28"/>
              </w:rPr>
              <w:t>и</w:t>
            </w:r>
            <w:r>
              <w:rPr>
                <w:spacing w:val="33"/>
                <w:sz w:val="28"/>
              </w:rPr>
              <w:t xml:space="preserve"> </w:t>
            </w:r>
            <w:r>
              <w:rPr>
                <w:sz w:val="28"/>
              </w:rPr>
              <w:t>образно-символический</w:t>
            </w:r>
            <w:r>
              <w:rPr>
                <w:spacing w:val="35"/>
                <w:sz w:val="28"/>
              </w:rPr>
              <w:t xml:space="preserve"> </w:t>
            </w:r>
            <w:r>
              <w:rPr>
                <w:sz w:val="28"/>
              </w:rPr>
              <w:t>материал,</w:t>
            </w:r>
            <w:r>
              <w:rPr>
                <w:spacing w:val="33"/>
                <w:sz w:val="28"/>
              </w:rPr>
              <w:t xml:space="preserve"> </w:t>
            </w:r>
            <w:r>
              <w:rPr>
                <w:sz w:val="28"/>
              </w:rPr>
              <w:t>в</w:t>
            </w:r>
          </w:p>
          <w:p w14:paraId="496AD73E" w14:textId="77777777" w:rsidR="00A03118" w:rsidRDefault="00A03118" w:rsidP="00997D0D">
            <w:pPr>
              <w:pStyle w:val="TableParagraph"/>
              <w:ind w:left="107"/>
              <w:rPr>
                <w:sz w:val="28"/>
              </w:rPr>
            </w:pPr>
            <w:r>
              <w:rPr>
                <w:sz w:val="28"/>
              </w:rPr>
              <w:t>том</w:t>
            </w:r>
            <w:r>
              <w:rPr>
                <w:spacing w:val="-1"/>
                <w:sz w:val="28"/>
              </w:rPr>
              <w:t xml:space="preserve"> </w:t>
            </w:r>
            <w:r>
              <w:rPr>
                <w:sz w:val="28"/>
              </w:rPr>
              <w:t>числе</w:t>
            </w:r>
            <w:r>
              <w:rPr>
                <w:spacing w:val="-3"/>
                <w:sz w:val="28"/>
              </w:rPr>
              <w:t xml:space="preserve"> </w:t>
            </w:r>
            <w:r>
              <w:rPr>
                <w:sz w:val="28"/>
              </w:rPr>
              <w:t>макеты,</w:t>
            </w:r>
            <w:r>
              <w:rPr>
                <w:spacing w:val="-1"/>
                <w:sz w:val="28"/>
              </w:rPr>
              <w:t xml:space="preserve"> </w:t>
            </w:r>
            <w:r>
              <w:rPr>
                <w:sz w:val="28"/>
              </w:rPr>
              <w:t>плакаты,</w:t>
            </w:r>
            <w:r>
              <w:rPr>
                <w:spacing w:val="-2"/>
                <w:sz w:val="28"/>
              </w:rPr>
              <w:t xml:space="preserve"> </w:t>
            </w:r>
            <w:r>
              <w:rPr>
                <w:sz w:val="28"/>
              </w:rPr>
              <w:t>модели,</w:t>
            </w:r>
            <w:r>
              <w:rPr>
                <w:spacing w:val="-2"/>
                <w:sz w:val="28"/>
              </w:rPr>
              <w:t xml:space="preserve"> </w:t>
            </w:r>
            <w:r>
              <w:rPr>
                <w:sz w:val="28"/>
              </w:rPr>
              <w:t>схемы</w:t>
            </w:r>
            <w:r>
              <w:rPr>
                <w:spacing w:val="-1"/>
                <w:sz w:val="28"/>
              </w:rPr>
              <w:t xml:space="preserve"> </w:t>
            </w:r>
            <w:r>
              <w:rPr>
                <w:sz w:val="28"/>
              </w:rPr>
              <w:t>и</w:t>
            </w:r>
            <w:r>
              <w:rPr>
                <w:spacing w:val="-4"/>
                <w:sz w:val="28"/>
              </w:rPr>
              <w:t xml:space="preserve"> </w:t>
            </w:r>
            <w:r>
              <w:rPr>
                <w:sz w:val="28"/>
              </w:rPr>
              <w:t>другое</w:t>
            </w:r>
          </w:p>
        </w:tc>
      </w:tr>
      <w:tr w:rsidR="00A03118" w14:paraId="014F55F8" w14:textId="77777777" w:rsidTr="00997D0D">
        <w:trPr>
          <w:trHeight w:val="741"/>
        </w:trPr>
        <w:tc>
          <w:tcPr>
            <w:tcW w:w="3229" w:type="dxa"/>
          </w:tcPr>
          <w:p w14:paraId="29C84836" w14:textId="77777777" w:rsidR="00A03118" w:rsidRDefault="00A03118" w:rsidP="00997D0D">
            <w:pPr>
              <w:pStyle w:val="TableParagraph"/>
              <w:tabs>
                <w:tab w:val="left" w:pos="1128"/>
              </w:tabs>
              <w:spacing w:line="315" w:lineRule="exact"/>
              <w:ind w:left="107"/>
              <w:rPr>
                <w:sz w:val="28"/>
              </w:rPr>
            </w:pPr>
            <w:r>
              <w:rPr>
                <w:sz w:val="28"/>
              </w:rPr>
              <w:t>чтение</w:t>
            </w:r>
            <w:r>
              <w:rPr>
                <w:sz w:val="28"/>
              </w:rPr>
              <w:tab/>
              <w:t>художественной</w:t>
            </w:r>
          </w:p>
          <w:p w14:paraId="0386F711" w14:textId="77777777" w:rsidR="00A03118" w:rsidRDefault="00A03118" w:rsidP="00997D0D">
            <w:pPr>
              <w:pStyle w:val="TableParagraph"/>
              <w:spacing w:before="47"/>
              <w:ind w:left="107"/>
              <w:rPr>
                <w:sz w:val="28"/>
              </w:rPr>
            </w:pPr>
            <w:r>
              <w:rPr>
                <w:sz w:val="28"/>
              </w:rPr>
              <w:t>литературы</w:t>
            </w:r>
          </w:p>
        </w:tc>
        <w:tc>
          <w:tcPr>
            <w:tcW w:w="6911" w:type="dxa"/>
          </w:tcPr>
          <w:p w14:paraId="6BC10A89" w14:textId="77777777" w:rsidR="00A03118" w:rsidRDefault="00A03118" w:rsidP="00997D0D">
            <w:pPr>
              <w:pStyle w:val="TableParagraph"/>
              <w:spacing w:line="315" w:lineRule="exact"/>
              <w:ind w:left="107"/>
              <w:rPr>
                <w:sz w:val="28"/>
              </w:rPr>
            </w:pPr>
            <w:r>
              <w:rPr>
                <w:sz w:val="28"/>
              </w:rPr>
              <w:t>книги</w:t>
            </w:r>
            <w:r>
              <w:rPr>
                <w:spacing w:val="59"/>
                <w:sz w:val="28"/>
              </w:rPr>
              <w:t xml:space="preserve"> </w:t>
            </w:r>
            <w:r>
              <w:rPr>
                <w:sz w:val="28"/>
              </w:rPr>
              <w:t>для</w:t>
            </w:r>
            <w:r>
              <w:rPr>
                <w:spacing w:val="56"/>
                <w:sz w:val="28"/>
              </w:rPr>
              <w:t xml:space="preserve"> </w:t>
            </w:r>
            <w:r>
              <w:rPr>
                <w:sz w:val="28"/>
              </w:rPr>
              <w:t>детского</w:t>
            </w:r>
            <w:r>
              <w:rPr>
                <w:spacing w:val="58"/>
                <w:sz w:val="28"/>
              </w:rPr>
              <w:t xml:space="preserve"> </w:t>
            </w:r>
            <w:r>
              <w:rPr>
                <w:sz w:val="28"/>
              </w:rPr>
              <w:t>чтения,</w:t>
            </w:r>
            <w:r>
              <w:rPr>
                <w:spacing w:val="58"/>
                <w:sz w:val="28"/>
              </w:rPr>
              <w:t xml:space="preserve"> </w:t>
            </w:r>
            <w:r>
              <w:rPr>
                <w:sz w:val="28"/>
              </w:rPr>
              <w:t>в</w:t>
            </w:r>
            <w:r>
              <w:rPr>
                <w:spacing w:val="58"/>
                <w:sz w:val="28"/>
              </w:rPr>
              <w:t xml:space="preserve"> </w:t>
            </w:r>
            <w:r>
              <w:rPr>
                <w:sz w:val="28"/>
              </w:rPr>
              <w:t>том</w:t>
            </w:r>
            <w:r>
              <w:rPr>
                <w:spacing w:val="58"/>
                <w:sz w:val="28"/>
              </w:rPr>
              <w:t xml:space="preserve"> </w:t>
            </w:r>
            <w:r>
              <w:rPr>
                <w:sz w:val="28"/>
              </w:rPr>
              <w:t>числе</w:t>
            </w:r>
            <w:r>
              <w:rPr>
                <w:spacing w:val="58"/>
                <w:sz w:val="28"/>
              </w:rPr>
              <w:t xml:space="preserve"> </w:t>
            </w:r>
            <w:r>
              <w:rPr>
                <w:sz w:val="28"/>
              </w:rPr>
              <w:t>аудиокниги,</w:t>
            </w:r>
          </w:p>
          <w:p w14:paraId="67BE0EEC" w14:textId="77777777" w:rsidR="00A03118" w:rsidRDefault="00A03118" w:rsidP="00997D0D">
            <w:pPr>
              <w:pStyle w:val="TableParagraph"/>
              <w:spacing w:before="47"/>
              <w:ind w:left="107"/>
              <w:rPr>
                <w:sz w:val="28"/>
              </w:rPr>
            </w:pPr>
            <w:r>
              <w:rPr>
                <w:sz w:val="28"/>
              </w:rPr>
              <w:t>иллюстративный</w:t>
            </w:r>
            <w:r>
              <w:rPr>
                <w:spacing w:val="-3"/>
                <w:sz w:val="28"/>
              </w:rPr>
              <w:t xml:space="preserve"> </w:t>
            </w:r>
            <w:r>
              <w:rPr>
                <w:sz w:val="28"/>
              </w:rPr>
              <w:t>материал</w:t>
            </w:r>
          </w:p>
        </w:tc>
      </w:tr>
      <w:tr w:rsidR="00A03118" w14:paraId="16E0B9A6" w14:textId="77777777" w:rsidTr="00997D0D">
        <w:trPr>
          <w:trHeight w:val="369"/>
        </w:trPr>
        <w:tc>
          <w:tcPr>
            <w:tcW w:w="3229" w:type="dxa"/>
          </w:tcPr>
          <w:p w14:paraId="5BA1C397" w14:textId="77777777" w:rsidR="00A03118" w:rsidRDefault="00A03118" w:rsidP="00997D0D">
            <w:pPr>
              <w:pStyle w:val="TableParagraph"/>
              <w:spacing w:line="315" w:lineRule="exact"/>
              <w:ind w:left="107"/>
              <w:rPr>
                <w:sz w:val="28"/>
              </w:rPr>
            </w:pPr>
            <w:r>
              <w:rPr>
                <w:sz w:val="28"/>
              </w:rPr>
              <w:t>трудовая</w:t>
            </w:r>
          </w:p>
        </w:tc>
        <w:tc>
          <w:tcPr>
            <w:tcW w:w="6911" w:type="dxa"/>
          </w:tcPr>
          <w:p w14:paraId="67D9500C" w14:textId="77777777" w:rsidR="00A03118" w:rsidRDefault="00A03118" w:rsidP="00997D0D">
            <w:pPr>
              <w:pStyle w:val="TableParagraph"/>
              <w:spacing w:line="315" w:lineRule="exact"/>
              <w:ind w:left="107"/>
              <w:rPr>
                <w:sz w:val="28"/>
              </w:rPr>
            </w:pPr>
            <w:r>
              <w:rPr>
                <w:sz w:val="28"/>
              </w:rPr>
              <w:t>оборудование</w:t>
            </w:r>
            <w:r>
              <w:rPr>
                <w:spacing w:val="-3"/>
                <w:sz w:val="28"/>
              </w:rPr>
              <w:t xml:space="preserve"> </w:t>
            </w:r>
            <w:r>
              <w:rPr>
                <w:sz w:val="28"/>
              </w:rPr>
              <w:t>и</w:t>
            </w:r>
            <w:r>
              <w:rPr>
                <w:spacing w:val="-6"/>
                <w:sz w:val="28"/>
              </w:rPr>
              <w:t xml:space="preserve"> </w:t>
            </w:r>
            <w:r>
              <w:rPr>
                <w:sz w:val="28"/>
              </w:rPr>
              <w:t>инвентарь</w:t>
            </w:r>
            <w:r>
              <w:rPr>
                <w:spacing w:val="-3"/>
                <w:sz w:val="28"/>
              </w:rPr>
              <w:t xml:space="preserve"> </w:t>
            </w:r>
            <w:r>
              <w:rPr>
                <w:sz w:val="28"/>
              </w:rPr>
              <w:t>для</w:t>
            </w:r>
            <w:r>
              <w:rPr>
                <w:spacing w:val="-3"/>
                <w:sz w:val="28"/>
              </w:rPr>
              <w:t xml:space="preserve"> </w:t>
            </w:r>
            <w:r>
              <w:rPr>
                <w:sz w:val="28"/>
              </w:rPr>
              <w:t>всех</w:t>
            </w:r>
            <w:r>
              <w:rPr>
                <w:spacing w:val="-1"/>
                <w:sz w:val="28"/>
              </w:rPr>
              <w:t xml:space="preserve"> </w:t>
            </w:r>
            <w:r>
              <w:rPr>
                <w:sz w:val="28"/>
              </w:rPr>
              <w:t>видов</w:t>
            </w:r>
            <w:r>
              <w:rPr>
                <w:spacing w:val="-5"/>
                <w:sz w:val="28"/>
              </w:rPr>
              <w:t xml:space="preserve"> </w:t>
            </w:r>
            <w:r>
              <w:rPr>
                <w:sz w:val="28"/>
              </w:rPr>
              <w:t>труда</w:t>
            </w:r>
          </w:p>
        </w:tc>
      </w:tr>
      <w:tr w:rsidR="00A03118" w14:paraId="0FDE4676" w14:textId="77777777" w:rsidTr="00997D0D">
        <w:trPr>
          <w:trHeight w:val="741"/>
        </w:trPr>
        <w:tc>
          <w:tcPr>
            <w:tcW w:w="3229" w:type="dxa"/>
          </w:tcPr>
          <w:p w14:paraId="463ECE40" w14:textId="77777777" w:rsidR="00A03118" w:rsidRDefault="00A03118" w:rsidP="00997D0D">
            <w:pPr>
              <w:pStyle w:val="TableParagraph"/>
              <w:spacing w:line="315" w:lineRule="exact"/>
              <w:ind w:left="107"/>
              <w:rPr>
                <w:sz w:val="28"/>
              </w:rPr>
            </w:pPr>
            <w:r>
              <w:rPr>
                <w:sz w:val="28"/>
              </w:rPr>
              <w:t>продуктивная</w:t>
            </w:r>
          </w:p>
        </w:tc>
        <w:tc>
          <w:tcPr>
            <w:tcW w:w="6911" w:type="dxa"/>
          </w:tcPr>
          <w:p w14:paraId="727B48E2" w14:textId="77777777" w:rsidR="00A03118" w:rsidRDefault="00A03118" w:rsidP="00997D0D">
            <w:pPr>
              <w:pStyle w:val="TableParagraph"/>
              <w:spacing w:line="315" w:lineRule="exact"/>
              <w:ind w:left="107"/>
              <w:rPr>
                <w:sz w:val="28"/>
              </w:rPr>
            </w:pPr>
            <w:r>
              <w:rPr>
                <w:sz w:val="28"/>
              </w:rPr>
              <w:t>оборудование</w:t>
            </w:r>
            <w:r>
              <w:rPr>
                <w:spacing w:val="35"/>
                <w:sz w:val="28"/>
              </w:rPr>
              <w:t xml:space="preserve"> </w:t>
            </w:r>
            <w:r>
              <w:rPr>
                <w:sz w:val="28"/>
              </w:rPr>
              <w:t>и</w:t>
            </w:r>
            <w:r>
              <w:rPr>
                <w:spacing w:val="103"/>
                <w:sz w:val="28"/>
              </w:rPr>
              <w:t xml:space="preserve"> </w:t>
            </w:r>
            <w:r>
              <w:rPr>
                <w:sz w:val="28"/>
              </w:rPr>
              <w:t>материалы</w:t>
            </w:r>
            <w:r>
              <w:rPr>
                <w:spacing w:val="104"/>
                <w:sz w:val="28"/>
              </w:rPr>
              <w:t xml:space="preserve"> </w:t>
            </w:r>
            <w:r>
              <w:rPr>
                <w:sz w:val="28"/>
              </w:rPr>
              <w:t>для</w:t>
            </w:r>
            <w:r>
              <w:rPr>
                <w:spacing w:val="104"/>
                <w:sz w:val="28"/>
              </w:rPr>
              <w:t xml:space="preserve"> </w:t>
            </w:r>
            <w:r>
              <w:rPr>
                <w:sz w:val="28"/>
              </w:rPr>
              <w:t>лепки,</w:t>
            </w:r>
            <w:r>
              <w:rPr>
                <w:spacing w:val="105"/>
                <w:sz w:val="28"/>
              </w:rPr>
              <w:t xml:space="preserve"> </w:t>
            </w:r>
            <w:r>
              <w:rPr>
                <w:sz w:val="28"/>
              </w:rPr>
              <w:t>аппликации,</w:t>
            </w:r>
          </w:p>
          <w:p w14:paraId="7EA80BEC" w14:textId="77777777" w:rsidR="00A03118" w:rsidRDefault="00A03118" w:rsidP="00997D0D">
            <w:pPr>
              <w:pStyle w:val="TableParagraph"/>
              <w:spacing w:before="50"/>
              <w:ind w:left="107"/>
              <w:rPr>
                <w:sz w:val="28"/>
              </w:rPr>
            </w:pPr>
            <w:r>
              <w:rPr>
                <w:sz w:val="28"/>
              </w:rPr>
              <w:t>рисования</w:t>
            </w:r>
            <w:r>
              <w:rPr>
                <w:spacing w:val="-5"/>
                <w:sz w:val="28"/>
              </w:rPr>
              <w:t xml:space="preserve"> </w:t>
            </w:r>
            <w:r>
              <w:rPr>
                <w:sz w:val="28"/>
              </w:rPr>
              <w:t>и</w:t>
            </w:r>
            <w:r>
              <w:rPr>
                <w:spacing w:val="-4"/>
                <w:sz w:val="28"/>
              </w:rPr>
              <w:t xml:space="preserve"> </w:t>
            </w:r>
            <w:r>
              <w:rPr>
                <w:sz w:val="28"/>
              </w:rPr>
              <w:t>конструирования</w:t>
            </w:r>
          </w:p>
        </w:tc>
      </w:tr>
    </w:tbl>
    <w:p w14:paraId="5D41DBBB" w14:textId="77777777" w:rsidR="00A03118" w:rsidRDefault="00A03118" w:rsidP="00A03118">
      <w:pPr>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6911"/>
      </w:tblGrid>
      <w:tr w:rsidR="00A03118" w14:paraId="2462AEA2" w14:textId="77777777" w:rsidTr="00997D0D">
        <w:trPr>
          <w:trHeight w:val="738"/>
        </w:trPr>
        <w:tc>
          <w:tcPr>
            <w:tcW w:w="3229" w:type="dxa"/>
            <w:tcBorders>
              <w:bottom w:val="single" w:sz="6" w:space="0" w:color="000000"/>
            </w:tcBorders>
          </w:tcPr>
          <w:p w14:paraId="42977DFC" w14:textId="77777777" w:rsidR="00A03118" w:rsidRDefault="00A03118" w:rsidP="00997D0D">
            <w:pPr>
              <w:pStyle w:val="TableParagraph"/>
              <w:spacing w:line="312" w:lineRule="exact"/>
              <w:ind w:left="107"/>
              <w:rPr>
                <w:sz w:val="28"/>
              </w:rPr>
            </w:pPr>
            <w:r>
              <w:rPr>
                <w:sz w:val="28"/>
              </w:rPr>
              <w:lastRenderedPageBreak/>
              <w:t>музыкальная</w:t>
            </w:r>
          </w:p>
        </w:tc>
        <w:tc>
          <w:tcPr>
            <w:tcW w:w="6911" w:type="dxa"/>
            <w:tcBorders>
              <w:bottom w:val="single" w:sz="6" w:space="0" w:color="000000"/>
            </w:tcBorders>
          </w:tcPr>
          <w:p w14:paraId="48C8F959" w14:textId="77777777" w:rsidR="00A03118" w:rsidRDefault="00A03118" w:rsidP="00997D0D">
            <w:pPr>
              <w:pStyle w:val="TableParagraph"/>
              <w:tabs>
                <w:tab w:val="left" w:pos="1263"/>
                <w:tab w:val="left" w:pos="3098"/>
                <w:tab w:val="left" w:pos="4986"/>
              </w:tabs>
              <w:spacing w:line="312" w:lineRule="exact"/>
              <w:ind w:left="107"/>
              <w:rPr>
                <w:sz w:val="28"/>
              </w:rPr>
            </w:pPr>
            <w:r>
              <w:rPr>
                <w:sz w:val="28"/>
              </w:rPr>
              <w:t>детские</w:t>
            </w:r>
            <w:r>
              <w:rPr>
                <w:sz w:val="28"/>
              </w:rPr>
              <w:tab/>
              <w:t>музыкальные</w:t>
            </w:r>
            <w:r>
              <w:rPr>
                <w:sz w:val="28"/>
              </w:rPr>
              <w:tab/>
              <w:t>инструменты,</w:t>
            </w:r>
            <w:r>
              <w:rPr>
                <w:sz w:val="28"/>
              </w:rPr>
              <w:tab/>
              <w:t>дидактический</w:t>
            </w:r>
          </w:p>
          <w:p w14:paraId="6112AC23" w14:textId="77777777" w:rsidR="00A03118" w:rsidRDefault="00A03118" w:rsidP="00997D0D">
            <w:pPr>
              <w:pStyle w:val="TableParagraph"/>
              <w:spacing w:before="47"/>
              <w:ind w:left="107"/>
              <w:rPr>
                <w:sz w:val="28"/>
              </w:rPr>
            </w:pPr>
            <w:r>
              <w:rPr>
                <w:sz w:val="28"/>
              </w:rPr>
              <w:t>материал</w:t>
            </w:r>
            <w:r>
              <w:rPr>
                <w:spacing w:val="-3"/>
                <w:sz w:val="28"/>
              </w:rPr>
              <w:t xml:space="preserve"> </w:t>
            </w:r>
            <w:r>
              <w:rPr>
                <w:sz w:val="28"/>
              </w:rPr>
              <w:t>и</w:t>
            </w:r>
            <w:r>
              <w:rPr>
                <w:spacing w:val="-3"/>
                <w:sz w:val="28"/>
              </w:rPr>
              <w:t xml:space="preserve"> </w:t>
            </w:r>
            <w:r>
              <w:rPr>
                <w:sz w:val="28"/>
              </w:rPr>
              <w:t>другое</w:t>
            </w:r>
          </w:p>
        </w:tc>
      </w:tr>
    </w:tbl>
    <w:p w14:paraId="78D23040" w14:textId="77777777" w:rsidR="00A03118" w:rsidRDefault="00A03118" w:rsidP="00A03118">
      <w:pPr>
        <w:pStyle w:val="a8"/>
        <w:spacing w:line="276" w:lineRule="auto"/>
        <w:ind w:right="428"/>
      </w:pPr>
      <w:r w:rsidRPr="008D3929">
        <w:rPr>
          <w:b/>
        </w:rPr>
        <w:t xml:space="preserve">Вариативность форм, методов и средств </w:t>
      </w:r>
      <w:r w:rsidRPr="008D3929">
        <w:t>реализации Программы зависит</w:t>
      </w:r>
      <w:r>
        <w:rPr>
          <w:spacing w:val="-67"/>
        </w:rPr>
        <w:t xml:space="preserve"> </w:t>
      </w:r>
      <w:r>
        <w:t>не только от учёта возрастных особенностей обучающихся, их индивидуальных и</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но</w:t>
      </w:r>
      <w:r>
        <w:rPr>
          <w:spacing w:val="1"/>
        </w:rPr>
        <w:t xml:space="preserve"> </w:t>
      </w:r>
      <w:r>
        <w:t>и</w:t>
      </w:r>
      <w:r>
        <w:rPr>
          <w:spacing w:val="1"/>
        </w:rPr>
        <w:t xml:space="preserve"> </w:t>
      </w:r>
      <w:r>
        <w:t>от</w:t>
      </w:r>
      <w:r>
        <w:rPr>
          <w:spacing w:val="1"/>
        </w:rPr>
        <w:t xml:space="preserve"> </w:t>
      </w:r>
      <w:r>
        <w:t>личных</w:t>
      </w:r>
      <w:r>
        <w:rPr>
          <w:spacing w:val="1"/>
        </w:rPr>
        <w:t xml:space="preserve"> </w:t>
      </w:r>
      <w:r>
        <w:t>интересов,</w:t>
      </w:r>
      <w:r>
        <w:rPr>
          <w:spacing w:val="1"/>
        </w:rPr>
        <w:t xml:space="preserve"> </w:t>
      </w:r>
      <w:r>
        <w:t>мотивов,</w:t>
      </w:r>
      <w:r>
        <w:rPr>
          <w:spacing w:val="1"/>
        </w:rPr>
        <w:t xml:space="preserve"> </w:t>
      </w:r>
      <w:r>
        <w:t>ожиданий,</w:t>
      </w:r>
      <w:r>
        <w:rPr>
          <w:spacing w:val="1"/>
        </w:rPr>
        <w:t xml:space="preserve"> </w:t>
      </w:r>
      <w:r>
        <w:t>желаний</w:t>
      </w:r>
      <w:r>
        <w:rPr>
          <w:spacing w:val="1"/>
        </w:rPr>
        <w:t xml:space="preserve"> </w:t>
      </w:r>
      <w:r>
        <w:t>детей.</w:t>
      </w:r>
      <w:r>
        <w:rPr>
          <w:spacing w:val="1"/>
        </w:rPr>
        <w:t xml:space="preserve"> </w:t>
      </w:r>
      <w:r>
        <w:t>Важное</w:t>
      </w:r>
      <w:r>
        <w:rPr>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3"/>
        </w:rPr>
        <w:t xml:space="preserve"> </w:t>
      </w:r>
      <w:r>
        <w:t>ребёнка</w:t>
      </w:r>
      <w:r>
        <w:rPr>
          <w:spacing w:val="-1"/>
        </w:rPr>
        <w:t xml:space="preserve"> </w:t>
      </w:r>
      <w:r>
        <w:t>в</w:t>
      </w:r>
      <w:r>
        <w:rPr>
          <w:spacing w:val="-2"/>
        </w:rPr>
        <w:t xml:space="preserve"> </w:t>
      </w:r>
      <w:r>
        <w:t>образовательном</w:t>
      </w:r>
      <w:r>
        <w:rPr>
          <w:spacing w:val="-3"/>
        </w:rPr>
        <w:t xml:space="preserve"> </w:t>
      </w:r>
      <w:r>
        <w:t>процессе.</w:t>
      </w:r>
    </w:p>
    <w:p w14:paraId="3291F851" w14:textId="77777777" w:rsidR="00A03118" w:rsidRDefault="00A03118" w:rsidP="00A03118">
      <w:pPr>
        <w:pStyle w:val="a8"/>
        <w:spacing w:line="276" w:lineRule="auto"/>
        <w:ind w:right="427"/>
      </w:pPr>
      <w:r>
        <w:t>При</w:t>
      </w:r>
      <w:r>
        <w:rPr>
          <w:spacing w:val="1"/>
        </w:rPr>
        <w:t xml:space="preserve"> </w:t>
      </w:r>
      <w:r>
        <w:t>выборе</w:t>
      </w:r>
      <w:r>
        <w:rPr>
          <w:spacing w:val="1"/>
        </w:rPr>
        <w:t xml:space="preserve"> </w:t>
      </w:r>
      <w:r>
        <w:t>форм,</w:t>
      </w:r>
      <w:r>
        <w:rPr>
          <w:spacing w:val="1"/>
        </w:rPr>
        <w:t xml:space="preserve"> </w:t>
      </w:r>
      <w:r>
        <w:t>методов,</w:t>
      </w:r>
      <w:r>
        <w:rPr>
          <w:spacing w:val="1"/>
        </w:rPr>
        <w:t xml:space="preserve"> </w:t>
      </w:r>
      <w:r>
        <w:t>средств</w:t>
      </w:r>
      <w:r>
        <w:rPr>
          <w:spacing w:val="1"/>
        </w:rPr>
        <w:t xml:space="preserve"> </w:t>
      </w:r>
      <w:r>
        <w:t>реализации</w:t>
      </w:r>
      <w:r>
        <w:rPr>
          <w:spacing w:val="1"/>
        </w:rPr>
        <w:t xml:space="preserve"> </w:t>
      </w:r>
      <w:r>
        <w:t>Программы</w:t>
      </w:r>
      <w:r>
        <w:rPr>
          <w:spacing w:val="1"/>
        </w:rPr>
        <w:t xml:space="preserve"> </w:t>
      </w:r>
      <w:r>
        <w:t>педагог</w:t>
      </w:r>
      <w:r>
        <w:rPr>
          <w:spacing w:val="1"/>
        </w:rPr>
        <w:t xml:space="preserve"> </w:t>
      </w:r>
      <w:r>
        <w:t>учитывает</w:t>
      </w:r>
      <w:r>
        <w:rPr>
          <w:spacing w:val="1"/>
        </w:rPr>
        <w:t xml:space="preserve"> </w:t>
      </w:r>
      <w:r>
        <w:t>субъектные</w:t>
      </w:r>
      <w:r>
        <w:rPr>
          <w:spacing w:val="1"/>
        </w:rPr>
        <w:t xml:space="preserve"> </w:t>
      </w:r>
      <w:r>
        <w:t>проявления</w:t>
      </w:r>
      <w:r>
        <w:rPr>
          <w:spacing w:val="1"/>
        </w:rPr>
        <w:t xml:space="preserve"> </w:t>
      </w:r>
      <w:r>
        <w:t>ребёнка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67"/>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70"/>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1"/>
        </w:rPr>
        <w:t xml:space="preserve"> </w:t>
      </w:r>
      <w:r>
        <w:t>и</w:t>
      </w:r>
      <w:r>
        <w:rPr>
          <w:spacing w:val="1"/>
        </w:rPr>
        <w:t xml:space="preserve"> </w:t>
      </w:r>
      <w:r>
        <w:t>желание</w:t>
      </w:r>
      <w:r>
        <w:rPr>
          <w:spacing w:val="1"/>
        </w:rPr>
        <w:t xml:space="preserve"> </w:t>
      </w:r>
      <w:r>
        <w:t>заниматься</w:t>
      </w:r>
      <w:r>
        <w:rPr>
          <w:spacing w:val="1"/>
        </w:rPr>
        <w:t xml:space="preserve"> </w:t>
      </w:r>
      <w:r>
        <w:t>той</w:t>
      </w:r>
      <w:r>
        <w:rPr>
          <w:spacing w:val="1"/>
        </w:rPr>
        <w:t xml:space="preserve"> </w:t>
      </w:r>
      <w:r>
        <w:t>или</w:t>
      </w:r>
      <w:r>
        <w:rPr>
          <w:spacing w:val="1"/>
        </w:rPr>
        <w:t xml:space="preserve"> </w:t>
      </w:r>
      <w:r>
        <w:t>иной</w:t>
      </w:r>
      <w:r>
        <w:rPr>
          <w:spacing w:val="1"/>
        </w:rPr>
        <w:t xml:space="preserve"> </w:t>
      </w:r>
      <w:r>
        <w:t>деятельностью;</w:t>
      </w:r>
      <w:r>
        <w:rPr>
          <w:spacing w:val="1"/>
        </w:rPr>
        <w:t xml:space="preserve"> </w:t>
      </w:r>
      <w:r>
        <w:t>самостоятельность</w:t>
      </w:r>
      <w:r>
        <w:rPr>
          <w:spacing w:val="1"/>
        </w:rPr>
        <w:t xml:space="preserve"> </w:t>
      </w:r>
      <w:r>
        <w:t>в</w:t>
      </w:r>
      <w:r>
        <w:rPr>
          <w:spacing w:val="1"/>
        </w:rPr>
        <w:t xml:space="preserve"> </w:t>
      </w:r>
      <w:r>
        <w:t>выборе</w:t>
      </w:r>
      <w:r>
        <w:rPr>
          <w:spacing w:val="1"/>
        </w:rPr>
        <w:t xml:space="preserve"> </w:t>
      </w:r>
      <w:r>
        <w:t>и</w:t>
      </w:r>
      <w:r>
        <w:rPr>
          <w:spacing w:val="1"/>
        </w:rPr>
        <w:t xml:space="preserve"> </w:t>
      </w:r>
      <w:r>
        <w:t>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1"/>
        </w:rPr>
        <w:t xml:space="preserve"> </w:t>
      </w:r>
      <w:r>
        <w:t>продуктов</w:t>
      </w:r>
      <w:r>
        <w:rPr>
          <w:spacing w:val="1"/>
        </w:rPr>
        <w:t xml:space="preserve"> </w:t>
      </w:r>
      <w:r>
        <w:t>деятельности.</w:t>
      </w:r>
    </w:p>
    <w:p w14:paraId="24F01903" w14:textId="77777777" w:rsidR="00A03118" w:rsidRDefault="00A03118" w:rsidP="00A03118">
      <w:pPr>
        <w:pStyle w:val="a8"/>
        <w:spacing w:line="276" w:lineRule="auto"/>
        <w:ind w:right="434"/>
      </w:pPr>
      <w:r>
        <w:t>Выбор</w:t>
      </w:r>
      <w:r>
        <w:rPr>
          <w:spacing w:val="1"/>
        </w:rPr>
        <w:t xml:space="preserve"> </w:t>
      </w:r>
      <w:r>
        <w:t>педагогом</w:t>
      </w:r>
      <w:r>
        <w:rPr>
          <w:spacing w:val="1"/>
        </w:rPr>
        <w:t xml:space="preserve"> </w:t>
      </w:r>
      <w:r>
        <w:t>педагогически</w:t>
      </w:r>
      <w:r>
        <w:rPr>
          <w:spacing w:val="1"/>
        </w:rPr>
        <w:t xml:space="preserve"> </w:t>
      </w:r>
      <w:r>
        <w:t>обоснованных</w:t>
      </w:r>
      <w:r>
        <w:rPr>
          <w:spacing w:val="1"/>
        </w:rPr>
        <w:t xml:space="preserve"> </w:t>
      </w:r>
      <w:r>
        <w:t>форм,</w:t>
      </w:r>
      <w:r>
        <w:rPr>
          <w:spacing w:val="1"/>
        </w:rPr>
        <w:t xml:space="preserve"> </w:t>
      </w:r>
      <w:r>
        <w:t>методов,</w:t>
      </w:r>
      <w:r>
        <w:rPr>
          <w:spacing w:val="1"/>
        </w:rPr>
        <w:t xml:space="preserve"> </w:t>
      </w:r>
      <w:r>
        <w:t>средств</w:t>
      </w:r>
      <w:r>
        <w:rPr>
          <w:spacing w:val="-67"/>
        </w:rPr>
        <w:t xml:space="preserve"> </w:t>
      </w:r>
      <w:r>
        <w:t>реализации</w:t>
      </w:r>
      <w:r>
        <w:rPr>
          <w:spacing w:val="1"/>
        </w:rPr>
        <w:t xml:space="preserve"> </w:t>
      </w:r>
      <w:r>
        <w:t>Программы,</w:t>
      </w:r>
      <w:r>
        <w:rPr>
          <w:spacing w:val="1"/>
        </w:rPr>
        <w:t xml:space="preserve"> </w:t>
      </w:r>
      <w:r>
        <w:t>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67"/>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4"/>
        </w:rPr>
        <w:t xml:space="preserve"> </w:t>
      </w:r>
      <w:r>
        <w:t>обеспечивает</w:t>
      </w:r>
      <w:r>
        <w:rPr>
          <w:spacing w:val="-2"/>
        </w:rPr>
        <w:t xml:space="preserve"> </w:t>
      </w:r>
      <w:r>
        <w:t>их вариативность.</w:t>
      </w:r>
    </w:p>
    <w:p w14:paraId="29FC5CE9" w14:textId="77777777" w:rsidR="00A03118" w:rsidRDefault="00A03118" w:rsidP="00442FB9">
      <w:pPr>
        <w:pStyle w:val="1"/>
        <w:numPr>
          <w:ilvl w:val="1"/>
          <w:numId w:val="39"/>
        </w:numPr>
        <w:tabs>
          <w:tab w:val="left" w:pos="1744"/>
        </w:tabs>
        <w:spacing w:before="0" w:line="276" w:lineRule="auto"/>
        <w:ind w:right="431" w:firstLine="852"/>
        <w:jc w:val="both"/>
      </w:pPr>
      <w:r>
        <w:t>Особенности</w:t>
      </w:r>
      <w:r>
        <w:rPr>
          <w:spacing w:val="1"/>
        </w:rPr>
        <w:t xml:space="preserve"> </w:t>
      </w:r>
      <w:r>
        <w:t>образовательной</w:t>
      </w:r>
      <w:r>
        <w:rPr>
          <w:spacing w:val="1"/>
        </w:rPr>
        <w:t xml:space="preserve"> </w:t>
      </w:r>
      <w:r>
        <w:t>деятельности</w:t>
      </w:r>
      <w:r>
        <w:rPr>
          <w:spacing w:val="1"/>
        </w:rPr>
        <w:t xml:space="preserve"> </w:t>
      </w:r>
      <w:r>
        <w:t>разных</w:t>
      </w:r>
      <w:r>
        <w:rPr>
          <w:spacing w:val="1"/>
        </w:rPr>
        <w:t xml:space="preserve"> </w:t>
      </w:r>
      <w:r>
        <w:t>видов</w:t>
      </w:r>
      <w:r>
        <w:rPr>
          <w:spacing w:val="1"/>
        </w:rPr>
        <w:t xml:space="preserve"> </w:t>
      </w:r>
      <w:r>
        <w:t>и</w:t>
      </w:r>
      <w:r>
        <w:rPr>
          <w:spacing w:val="-67"/>
        </w:rPr>
        <w:t xml:space="preserve"> </w:t>
      </w:r>
      <w:r>
        <w:t>культурных практик.</w:t>
      </w:r>
    </w:p>
    <w:p w14:paraId="518521CC" w14:textId="77777777" w:rsidR="00A03118" w:rsidRDefault="00A03118" w:rsidP="00A03118">
      <w:pPr>
        <w:pStyle w:val="a8"/>
        <w:spacing w:line="316" w:lineRule="exact"/>
        <w:ind w:left="973" w:firstLine="0"/>
      </w:pPr>
      <w:r>
        <w:t>Образовательная</w:t>
      </w:r>
      <w:r>
        <w:rPr>
          <w:spacing w:val="-3"/>
        </w:rPr>
        <w:t xml:space="preserve"> </w:t>
      </w:r>
      <w:r>
        <w:t>деятельность</w:t>
      </w:r>
      <w:r>
        <w:rPr>
          <w:spacing w:val="-4"/>
        </w:rPr>
        <w:t xml:space="preserve"> </w:t>
      </w:r>
      <w:r>
        <w:t>в</w:t>
      </w:r>
      <w:r>
        <w:rPr>
          <w:spacing w:val="-3"/>
        </w:rPr>
        <w:t xml:space="preserve"> </w:t>
      </w:r>
      <w:r>
        <w:t>ДОО</w:t>
      </w:r>
      <w:r>
        <w:rPr>
          <w:spacing w:val="-4"/>
        </w:rPr>
        <w:t xml:space="preserve"> </w:t>
      </w:r>
      <w:r>
        <w:t>включает:</w:t>
      </w:r>
    </w:p>
    <w:p w14:paraId="7B6E7010" w14:textId="77777777" w:rsidR="00A03118" w:rsidRDefault="00A03118" w:rsidP="00A03118">
      <w:pPr>
        <w:pStyle w:val="a8"/>
        <w:spacing w:before="44" w:line="276" w:lineRule="auto"/>
        <w:ind w:left="272" w:right="431" w:firstLine="701"/>
      </w:pPr>
      <w:r>
        <w:t>образовательную</w:t>
      </w:r>
      <w:r>
        <w:rPr>
          <w:spacing w:val="1"/>
        </w:rPr>
        <w:t xml:space="preserve"> </w:t>
      </w:r>
      <w:r>
        <w:t>деятельность,</w:t>
      </w:r>
      <w:r>
        <w:rPr>
          <w:spacing w:val="1"/>
        </w:rPr>
        <w:t xml:space="preserve"> </w:t>
      </w:r>
      <w:r>
        <w:t>осуществляемую</w:t>
      </w:r>
      <w:r>
        <w:rPr>
          <w:spacing w:val="1"/>
        </w:rPr>
        <w:t xml:space="preserve"> </w:t>
      </w:r>
      <w:r>
        <w:t>в</w:t>
      </w:r>
      <w:r>
        <w:rPr>
          <w:spacing w:val="1"/>
        </w:rPr>
        <w:t xml:space="preserve"> </w:t>
      </w:r>
      <w:r>
        <w:t>процессе</w:t>
      </w:r>
      <w:r>
        <w:rPr>
          <w:spacing w:val="1"/>
        </w:rPr>
        <w:t xml:space="preserve"> </w:t>
      </w:r>
      <w:r>
        <w:t>организации</w:t>
      </w:r>
      <w:r>
        <w:rPr>
          <w:spacing w:val="-67"/>
        </w:rPr>
        <w:t xml:space="preserve"> </w:t>
      </w:r>
      <w:r>
        <w:t>различных видов</w:t>
      </w:r>
      <w:r>
        <w:rPr>
          <w:spacing w:val="-2"/>
        </w:rPr>
        <w:t xml:space="preserve"> </w:t>
      </w:r>
      <w:r>
        <w:t>детской деятельности;</w:t>
      </w:r>
    </w:p>
    <w:p w14:paraId="56CE17AA" w14:textId="77777777" w:rsidR="00A03118" w:rsidRDefault="00A03118" w:rsidP="00A03118">
      <w:pPr>
        <w:pStyle w:val="a8"/>
        <w:spacing w:line="276" w:lineRule="auto"/>
        <w:ind w:left="272" w:right="412" w:firstLine="701"/>
      </w:pPr>
      <w:r>
        <w:t>образовательную</w:t>
      </w:r>
      <w:r>
        <w:rPr>
          <w:spacing w:val="1"/>
        </w:rPr>
        <w:t xml:space="preserve"> </w:t>
      </w:r>
      <w:r>
        <w:t>деятельность,</w:t>
      </w:r>
      <w:r>
        <w:rPr>
          <w:spacing w:val="1"/>
        </w:rPr>
        <w:t xml:space="preserve"> </w:t>
      </w:r>
      <w:r>
        <w:t>осуществляемую</w:t>
      </w:r>
      <w:r>
        <w:rPr>
          <w:spacing w:val="1"/>
        </w:rPr>
        <w:t xml:space="preserve"> </w:t>
      </w:r>
      <w:r>
        <w:t>в</w:t>
      </w:r>
      <w:r>
        <w:rPr>
          <w:spacing w:val="1"/>
        </w:rPr>
        <w:t xml:space="preserve"> </w:t>
      </w:r>
      <w:r>
        <w:t>ходе</w:t>
      </w:r>
      <w:r>
        <w:rPr>
          <w:spacing w:val="1"/>
        </w:rPr>
        <w:t xml:space="preserve"> </w:t>
      </w:r>
      <w:r>
        <w:t>режимных</w:t>
      </w:r>
      <w:r>
        <w:rPr>
          <w:spacing w:val="1"/>
        </w:rPr>
        <w:t xml:space="preserve"> </w:t>
      </w:r>
      <w:r>
        <w:t>процессов;</w:t>
      </w:r>
    </w:p>
    <w:p w14:paraId="3B6EA65B" w14:textId="77777777" w:rsidR="00A03118" w:rsidRDefault="00A03118" w:rsidP="00A03118">
      <w:pPr>
        <w:pStyle w:val="a8"/>
        <w:ind w:left="973" w:firstLine="0"/>
      </w:pPr>
      <w:r>
        <w:t>самостоятельную</w:t>
      </w:r>
      <w:r>
        <w:rPr>
          <w:spacing w:val="-3"/>
        </w:rPr>
        <w:t xml:space="preserve"> </w:t>
      </w:r>
      <w:r>
        <w:t>деятельность</w:t>
      </w:r>
      <w:r>
        <w:rPr>
          <w:spacing w:val="-3"/>
        </w:rPr>
        <w:t xml:space="preserve"> </w:t>
      </w:r>
      <w:r>
        <w:t>детей;</w:t>
      </w:r>
    </w:p>
    <w:p w14:paraId="1EF0C37B" w14:textId="77777777" w:rsidR="00A03118" w:rsidRDefault="00A03118" w:rsidP="00A03118">
      <w:pPr>
        <w:pStyle w:val="a8"/>
        <w:spacing w:before="48" w:line="276" w:lineRule="auto"/>
        <w:ind w:left="272" w:right="428" w:firstLine="701"/>
      </w:pPr>
      <w:r>
        <w:t>взаимодействие</w:t>
      </w:r>
      <w:r>
        <w:rPr>
          <w:spacing w:val="1"/>
        </w:rPr>
        <w:t xml:space="preserve"> </w:t>
      </w:r>
      <w:r>
        <w:t>с</w:t>
      </w:r>
      <w:r>
        <w:rPr>
          <w:spacing w:val="1"/>
        </w:rPr>
        <w:t xml:space="preserve"> </w:t>
      </w:r>
      <w:r>
        <w:t>семьями</w:t>
      </w:r>
      <w:r>
        <w:rPr>
          <w:spacing w:val="1"/>
        </w:rPr>
        <w:t xml:space="preserve"> </w:t>
      </w:r>
      <w:r>
        <w:t>детей</w:t>
      </w:r>
      <w:r>
        <w:rPr>
          <w:spacing w:val="1"/>
        </w:rPr>
        <w:t xml:space="preserve"> </w:t>
      </w:r>
      <w:r>
        <w:t>по</w:t>
      </w:r>
      <w:r>
        <w:rPr>
          <w:spacing w:val="1"/>
        </w:rPr>
        <w:t xml:space="preserve"> </w:t>
      </w:r>
      <w:r>
        <w:t>реализации</w:t>
      </w:r>
      <w:r>
        <w:rPr>
          <w:spacing w:val="71"/>
        </w:rPr>
        <w:t xml:space="preserve"> </w:t>
      </w:r>
      <w:r>
        <w:t>образовательной</w:t>
      </w:r>
      <w:r>
        <w:rPr>
          <w:spacing w:val="1"/>
        </w:rPr>
        <w:t xml:space="preserve"> </w:t>
      </w:r>
      <w:r>
        <w:t>программы</w:t>
      </w:r>
      <w:r>
        <w:rPr>
          <w:spacing w:val="-1"/>
        </w:rPr>
        <w:t xml:space="preserve"> </w:t>
      </w:r>
      <w:r>
        <w:t>ДО.</w:t>
      </w:r>
    </w:p>
    <w:p w14:paraId="15881808" w14:textId="77777777" w:rsidR="00A03118" w:rsidRDefault="00A03118" w:rsidP="00A03118">
      <w:pPr>
        <w:pStyle w:val="a8"/>
        <w:spacing w:after="8" w:line="276" w:lineRule="auto"/>
        <w:ind w:right="432"/>
      </w:pPr>
      <w:r>
        <w:t>Образовательная деятельность организуется как совместная деятельность</w:t>
      </w:r>
      <w:r>
        <w:rPr>
          <w:spacing w:val="1"/>
        </w:rPr>
        <w:t xml:space="preserve"> </w:t>
      </w:r>
      <w:r>
        <w:t>педагога</w:t>
      </w:r>
      <w:r>
        <w:rPr>
          <w:spacing w:val="1"/>
        </w:rPr>
        <w:t xml:space="preserve"> </w:t>
      </w:r>
      <w:r>
        <w:t>и</w:t>
      </w:r>
      <w:r>
        <w:rPr>
          <w:spacing w:val="1"/>
        </w:rPr>
        <w:t xml:space="preserve"> </w:t>
      </w:r>
      <w:r>
        <w:t>детей,</w:t>
      </w:r>
      <w:r>
        <w:rPr>
          <w:spacing w:val="1"/>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67"/>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w:t>
      </w:r>
      <w:r>
        <w:rPr>
          <w:spacing w:val="1"/>
        </w:rPr>
        <w:t xml:space="preserve"> </w:t>
      </w:r>
      <w:r>
        <w:t>детей,</w:t>
      </w:r>
      <w:r>
        <w:rPr>
          <w:spacing w:val="1"/>
        </w:rPr>
        <w:t xml:space="preserve"> </w:t>
      </w:r>
      <w:r>
        <w:t>их</w:t>
      </w:r>
      <w:r>
        <w:rPr>
          <w:spacing w:val="1"/>
        </w:rPr>
        <w:t xml:space="preserve"> </w:t>
      </w:r>
      <w:r>
        <w:t>образовательных</w:t>
      </w:r>
      <w:r>
        <w:rPr>
          <w:spacing w:val="1"/>
        </w:rPr>
        <w:t xml:space="preserve"> </w:t>
      </w:r>
      <w:r>
        <w:t>потребностей, педагог может выбрать один или несколько вариантов совместной</w:t>
      </w:r>
      <w:r>
        <w:rPr>
          <w:spacing w:val="1"/>
        </w:rPr>
        <w:t xml:space="preserve"> </w:t>
      </w:r>
      <w:r>
        <w:t>деятельности:</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6805"/>
      </w:tblGrid>
      <w:tr w:rsidR="00A03118" w14:paraId="2610D433" w14:textId="77777777" w:rsidTr="00997D0D">
        <w:trPr>
          <w:trHeight w:val="741"/>
        </w:trPr>
        <w:tc>
          <w:tcPr>
            <w:tcW w:w="3229" w:type="dxa"/>
          </w:tcPr>
          <w:p w14:paraId="210EB649" w14:textId="77777777" w:rsidR="00A03118" w:rsidRDefault="00A03118" w:rsidP="00997D0D">
            <w:pPr>
              <w:pStyle w:val="TableParagraph"/>
              <w:spacing w:line="315" w:lineRule="exact"/>
              <w:ind w:left="107"/>
              <w:rPr>
                <w:sz w:val="28"/>
              </w:rPr>
            </w:pPr>
            <w:r>
              <w:rPr>
                <w:sz w:val="28"/>
              </w:rPr>
              <w:t>Совместная</w:t>
            </w:r>
          </w:p>
          <w:p w14:paraId="4C73DE05" w14:textId="77777777" w:rsidR="00A03118" w:rsidRDefault="00A03118" w:rsidP="00997D0D">
            <w:pPr>
              <w:pStyle w:val="TableParagraph"/>
              <w:spacing w:before="47"/>
              <w:ind w:left="107"/>
              <w:rPr>
                <w:sz w:val="28"/>
              </w:rPr>
            </w:pPr>
            <w:r>
              <w:rPr>
                <w:sz w:val="28"/>
              </w:rPr>
              <w:t>деятельность</w:t>
            </w:r>
          </w:p>
        </w:tc>
        <w:tc>
          <w:tcPr>
            <w:tcW w:w="6805" w:type="dxa"/>
          </w:tcPr>
          <w:p w14:paraId="141934F2" w14:textId="77777777" w:rsidR="00A03118" w:rsidRDefault="00A03118" w:rsidP="00997D0D">
            <w:pPr>
              <w:pStyle w:val="TableParagraph"/>
              <w:spacing w:line="315" w:lineRule="exact"/>
              <w:ind w:left="107"/>
              <w:rPr>
                <w:sz w:val="28"/>
              </w:rPr>
            </w:pPr>
            <w:r>
              <w:rPr>
                <w:sz w:val="28"/>
              </w:rPr>
              <w:t>Особенности</w:t>
            </w:r>
            <w:r>
              <w:rPr>
                <w:spacing w:val="-6"/>
                <w:sz w:val="28"/>
              </w:rPr>
              <w:t xml:space="preserve"> </w:t>
            </w:r>
            <w:r>
              <w:rPr>
                <w:sz w:val="28"/>
              </w:rPr>
              <w:t>взаимодействия</w:t>
            </w:r>
          </w:p>
        </w:tc>
      </w:tr>
      <w:tr w:rsidR="00A03118" w14:paraId="06B5912B" w14:textId="77777777" w:rsidTr="00997D0D">
        <w:trPr>
          <w:trHeight w:val="369"/>
        </w:trPr>
        <w:tc>
          <w:tcPr>
            <w:tcW w:w="3229" w:type="dxa"/>
          </w:tcPr>
          <w:p w14:paraId="6EA9696A" w14:textId="77777777" w:rsidR="00A03118" w:rsidRDefault="00A03118" w:rsidP="00997D0D">
            <w:pPr>
              <w:pStyle w:val="TableParagraph"/>
              <w:spacing w:line="315" w:lineRule="exact"/>
              <w:ind w:left="107"/>
              <w:rPr>
                <w:sz w:val="28"/>
              </w:rPr>
            </w:pPr>
            <w:r>
              <w:rPr>
                <w:sz w:val="28"/>
              </w:rPr>
              <w:t>педагога</w:t>
            </w:r>
            <w:r>
              <w:rPr>
                <w:spacing w:val="-2"/>
                <w:sz w:val="28"/>
              </w:rPr>
              <w:t xml:space="preserve"> </w:t>
            </w:r>
            <w:r>
              <w:rPr>
                <w:sz w:val="28"/>
              </w:rPr>
              <w:t>с</w:t>
            </w:r>
            <w:r>
              <w:rPr>
                <w:spacing w:val="-2"/>
                <w:sz w:val="28"/>
              </w:rPr>
              <w:t xml:space="preserve"> </w:t>
            </w:r>
            <w:r>
              <w:rPr>
                <w:sz w:val="28"/>
              </w:rPr>
              <w:t>ребёнком</w:t>
            </w:r>
          </w:p>
        </w:tc>
        <w:tc>
          <w:tcPr>
            <w:tcW w:w="6805" w:type="dxa"/>
          </w:tcPr>
          <w:p w14:paraId="743DECE2" w14:textId="77777777" w:rsidR="00A03118" w:rsidRDefault="00A03118" w:rsidP="00997D0D">
            <w:pPr>
              <w:pStyle w:val="TableParagraph"/>
              <w:tabs>
                <w:tab w:val="left" w:pos="1502"/>
                <w:tab w:val="left" w:pos="3039"/>
                <w:tab w:val="left" w:pos="4361"/>
                <w:tab w:val="left" w:pos="5737"/>
              </w:tabs>
              <w:spacing w:line="315" w:lineRule="exact"/>
              <w:ind w:left="107"/>
              <w:rPr>
                <w:sz w:val="28"/>
              </w:rPr>
            </w:pPr>
            <w:r>
              <w:rPr>
                <w:sz w:val="28"/>
              </w:rPr>
              <w:t>взрослый</w:t>
            </w:r>
            <w:r>
              <w:rPr>
                <w:sz w:val="28"/>
              </w:rPr>
              <w:tab/>
              <w:t>выполняет</w:t>
            </w:r>
            <w:r>
              <w:rPr>
                <w:sz w:val="28"/>
              </w:rPr>
              <w:tab/>
              <w:t>функции</w:t>
            </w:r>
            <w:r>
              <w:rPr>
                <w:sz w:val="28"/>
              </w:rPr>
              <w:tab/>
              <w:t>педагога:</w:t>
            </w:r>
            <w:r>
              <w:rPr>
                <w:sz w:val="28"/>
              </w:rPr>
              <w:tab/>
              <w:t>обучает</w:t>
            </w:r>
            <w:r w:rsidR="008A5B69">
              <w:rPr>
                <w:sz w:val="28"/>
              </w:rPr>
              <w:t xml:space="preserve"> реб</w:t>
            </w:r>
            <w:r w:rsidR="00015F9B">
              <w:rPr>
                <w:sz w:val="28"/>
              </w:rPr>
              <w:t>ё</w:t>
            </w:r>
            <w:r w:rsidR="008A5B69">
              <w:rPr>
                <w:sz w:val="28"/>
              </w:rPr>
              <w:t>нка</w:t>
            </w:r>
            <w:r w:rsidR="008A5B69">
              <w:rPr>
                <w:spacing w:val="-2"/>
                <w:sz w:val="28"/>
              </w:rPr>
              <w:t xml:space="preserve"> </w:t>
            </w:r>
            <w:r w:rsidR="008A5B69">
              <w:rPr>
                <w:sz w:val="28"/>
              </w:rPr>
              <w:t>чему-то</w:t>
            </w:r>
            <w:r w:rsidR="008A5B69">
              <w:rPr>
                <w:spacing w:val="-2"/>
                <w:sz w:val="28"/>
              </w:rPr>
              <w:t xml:space="preserve"> </w:t>
            </w:r>
            <w:r w:rsidR="008A5B69">
              <w:rPr>
                <w:sz w:val="28"/>
              </w:rPr>
              <w:t xml:space="preserve">новому </w:t>
            </w:r>
          </w:p>
        </w:tc>
      </w:tr>
      <w:tr w:rsidR="008A5B69" w14:paraId="0A786048" w14:textId="77777777" w:rsidTr="00997D0D">
        <w:trPr>
          <w:trHeight w:val="369"/>
        </w:trPr>
        <w:tc>
          <w:tcPr>
            <w:tcW w:w="3229" w:type="dxa"/>
          </w:tcPr>
          <w:p w14:paraId="7E8EC3DB" w14:textId="77777777" w:rsidR="008A5B69" w:rsidRDefault="008A5B69" w:rsidP="00997D0D">
            <w:pPr>
              <w:pStyle w:val="TableParagraph"/>
              <w:spacing w:line="315" w:lineRule="exact"/>
              <w:ind w:left="107"/>
              <w:rPr>
                <w:sz w:val="28"/>
              </w:rPr>
            </w:pPr>
            <w:r>
              <w:rPr>
                <w:sz w:val="28"/>
              </w:rPr>
              <w:t>реб</w:t>
            </w:r>
            <w:r w:rsidR="00015F9B">
              <w:rPr>
                <w:sz w:val="28"/>
              </w:rPr>
              <w:t>ё</w:t>
            </w:r>
            <w:r>
              <w:rPr>
                <w:sz w:val="28"/>
              </w:rPr>
              <w:t>нка</w:t>
            </w:r>
            <w:r>
              <w:rPr>
                <w:spacing w:val="-3"/>
                <w:sz w:val="28"/>
              </w:rPr>
              <w:t xml:space="preserve"> </w:t>
            </w:r>
            <w:r>
              <w:rPr>
                <w:sz w:val="28"/>
              </w:rPr>
              <w:t>с</w:t>
            </w:r>
            <w:r>
              <w:rPr>
                <w:spacing w:val="-2"/>
                <w:sz w:val="28"/>
              </w:rPr>
              <w:t xml:space="preserve"> </w:t>
            </w:r>
            <w:r>
              <w:rPr>
                <w:sz w:val="28"/>
              </w:rPr>
              <w:t>педагогом</w:t>
            </w:r>
          </w:p>
        </w:tc>
        <w:tc>
          <w:tcPr>
            <w:tcW w:w="6805" w:type="dxa"/>
          </w:tcPr>
          <w:p w14:paraId="45FCB353" w14:textId="77777777" w:rsidR="008A5B69" w:rsidRDefault="008A5B69" w:rsidP="00997D0D">
            <w:pPr>
              <w:pStyle w:val="TableParagraph"/>
              <w:tabs>
                <w:tab w:val="left" w:pos="1502"/>
                <w:tab w:val="left" w:pos="3039"/>
                <w:tab w:val="left" w:pos="4361"/>
                <w:tab w:val="left" w:pos="5737"/>
              </w:tabs>
              <w:spacing w:line="315" w:lineRule="exact"/>
              <w:ind w:left="107"/>
              <w:rPr>
                <w:sz w:val="28"/>
              </w:rPr>
            </w:pPr>
            <w:r>
              <w:rPr>
                <w:sz w:val="28"/>
              </w:rPr>
              <w:t>реб</w:t>
            </w:r>
            <w:r w:rsidR="00015F9B">
              <w:rPr>
                <w:sz w:val="28"/>
              </w:rPr>
              <w:t>ё</w:t>
            </w:r>
            <w:r>
              <w:rPr>
                <w:sz w:val="28"/>
              </w:rPr>
              <w:t>нок</w:t>
            </w:r>
            <w:r>
              <w:rPr>
                <w:spacing w:val="-5"/>
                <w:sz w:val="28"/>
              </w:rPr>
              <w:t xml:space="preserve"> </w:t>
            </w:r>
            <w:r>
              <w:rPr>
                <w:sz w:val="28"/>
              </w:rPr>
              <w:t>и</w:t>
            </w:r>
            <w:r>
              <w:rPr>
                <w:spacing w:val="-2"/>
                <w:sz w:val="28"/>
              </w:rPr>
              <w:t xml:space="preserve"> </w:t>
            </w:r>
            <w:r>
              <w:rPr>
                <w:sz w:val="28"/>
              </w:rPr>
              <w:t>педагог</w:t>
            </w:r>
            <w:r>
              <w:rPr>
                <w:spacing w:val="-3"/>
                <w:sz w:val="28"/>
              </w:rPr>
              <w:t xml:space="preserve"> </w:t>
            </w:r>
            <w:r>
              <w:rPr>
                <w:sz w:val="28"/>
              </w:rPr>
              <w:t>–</w:t>
            </w:r>
            <w:r>
              <w:rPr>
                <w:spacing w:val="-2"/>
                <w:sz w:val="28"/>
              </w:rPr>
              <w:t xml:space="preserve"> </w:t>
            </w:r>
            <w:r>
              <w:rPr>
                <w:sz w:val="28"/>
              </w:rPr>
              <w:t>равноправные</w:t>
            </w:r>
            <w:r>
              <w:rPr>
                <w:spacing w:val="-3"/>
                <w:sz w:val="28"/>
              </w:rPr>
              <w:t xml:space="preserve"> </w:t>
            </w:r>
            <w:r>
              <w:rPr>
                <w:sz w:val="28"/>
              </w:rPr>
              <w:t>партнеры</w:t>
            </w:r>
          </w:p>
        </w:tc>
      </w:tr>
      <w:tr w:rsidR="008A5B69" w14:paraId="4C103F57" w14:textId="77777777" w:rsidTr="00997D0D">
        <w:trPr>
          <w:trHeight w:val="369"/>
        </w:trPr>
        <w:tc>
          <w:tcPr>
            <w:tcW w:w="3229" w:type="dxa"/>
          </w:tcPr>
          <w:p w14:paraId="47125790" w14:textId="77777777" w:rsidR="008A5B69" w:rsidRDefault="008A5B69" w:rsidP="00997D0D">
            <w:pPr>
              <w:pStyle w:val="TableParagraph"/>
              <w:spacing w:line="315" w:lineRule="exact"/>
              <w:ind w:left="107"/>
              <w:rPr>
                <w:sz w:val="28"/>
              </w:rPr>
            </w:pPr>
            <w:r>
              <w:rPr>
                <w:sz w:val="28"/>
              </w:rPr>
              <w:t>группы</w:t>
            </w:r>
            <w:r>
              <w:rPr>
                <w:sz w:val="28"/>
              </w:rPr>
              <w:tab/>
              <w:t>детей</w:t>
            </w:r>
            <w:r>
              <w:rPr>
                <w:sz w:val="28"/>
              </w:rPr>
              <w:tab/>
            </w:r>
            <w:r>
              <w:rPr>
                <w:spacing w:val="-1"/>
                <w:sz w:val="28"/>
              </w:rPr>
              <w:t>под</w:t>
            </w:r>
            <w:r>
              <w:rPr>
                <w:spacing w:val="-67"/>
                <w:sz w:val="28"/>
              </w:rPr>
              <w:t xml:space="preserve"> </w:t>
            </w:r>
            <w:r>
              <w:rPr>
                <w:sz w:val="28"/>
              </w:rPr>
              <w:t>руководством</w:t>
            </w:r>
            <w:r>
              <w:rPr>
                <w:spacing w:val="-5"/>
                <w:sz w:val="28"/>
              </w:rPr>
              <w:t xml:space="preserve"> </w:t>
            </w:r>
            <w:r>
              <w:rPr>
                <w:sz w:val="28"/>
              </w:rPr>
              <w:t>педагога</w:t>
            </w:r>
          </w:p>
        </w:tc>
        <w:tc>
          <w:tcPr>
            <w:tcW w:w="6805" w:type="dxa"/>
          </w:tcPr>
          <w:p w14:paraId="25B60C00" w14:textId="77777777" w:rsidR="008A5B69" w:rsidRDefault="008A5B69" w:rsidP="008A5B69">
            <w:pPr>
              <w:pStyle w:val="TableParagraph"/>
              <w:spacing w:line="276" w:lineRule="auto"/>
              <w:ind w:left="107" w:right="116"/>
              <w:jc w:val="both"/>
              <w:rPr>
                <w:sz w:val="28"/>
              </w:rPr>
            </w:pPr>
            <w:r>
              <w:rPr>
                <w:sz w:val="28"/>
              </w:rPr>
              <w:t>педагог</w:t>
            </w:r>
            <w:r>
              <w:rPr>
                <w:spacing w:val="1"/>
                <w:sz w:val="28"/>
              </w:rPr>
              <w:t xml:space="preserve"> </w:t>
            </w:r>
            <w:r>
              <w:rPr>
                <w:sz w:val="28"/>
              </w:rPr>
              <w:t>на</w:t>
            </w:r>
            <w:r>
              <w:rPr>
                <w:spacing w:val="1"/>
                <w:sz w:val="28"/>
              </w:rPr>
              <w:t xml:space="preserve"> </w:t>
            </w:r>
            <w:r>
              <w:rPr>
                <w:sz w:val="28"/>
              </w:rPr>
              <w:t>правах</w:t>
            </w:r>
            <w:r>
              <w:rPr>
                <w:spacing w:val="1"/>
                <w:sz w:val="28"/>
              </w:rPr>
              <w:t xml:space="preserve"> </w:t>
            </w:r>
            <w:r>
              <w:rPr>
                <w:sz w:val="28"/>
              </w:rPr>
              <w:t>участника</w:t>
            </w:r>
            <w:r>
              <w:rPr>
                <w:spacing w:val="1"/>
                <w:sz w:val="28"/>
              </w:rPr>
              <w:t xml:space="preserve"> </w:t>
            </w:r>
            <w:r>
              <w:rPr>
                <w:sz w:val="28"/>
              </w:rPr>
              <w:t>деятельности</w:t>
            </w:r>
            <w:r>
              <w:rPr>
                <w:spacing w:val="1"/>
                <w:sz w:val="28"/>
              </w:rPr>
              <w:t xml:space="preserve"> </w:t>
            </w:r>
            <w:r>
              <w:rPr>
                <w:sz w:val="28"/>
              </w:rPr>
              <w:t>на</w:t>
            </w:r>
            <w:r>
              <w:rPr>
                <w:spacing w:val="1"/>
                <w:sz w:val="28"/>
              </w:rPr>
              <w:t xml:space="preserve"> </w:t>
            </w:r>
            <w:r>
              <w:rPr>
                <w:sz w:val="28"/>
              </w:rPr>
              <w:t>всех</w:t>
            </w:r>
            <w:r>
              <w:rPr>
                <w:spacing w:val="1"/>
                <w:sz w:val="28"/>
              </w:rPr>
              <w:t xml:space="preserve"> </w:t>
            </w:r>
            <w:r>
              <w:rPr>
                <w:sz w:val="28"/>
              </w:rPr>
              <w:t>этапах</w:t>
            </w:r>
            <w:r>
              <w:rPr>
                <w:spacing w:val="1"/>
                <w:sz w:val="28"/>
              </w:rPr>
              <w:t xml:space="preserve"> </w:t>
            </w:r>
            <w:r>
              <w:rPr>
                <w:sz w:val="28"/>
              </w:rPr>
              <w:t>е</w:t>
            </w:r>
            <w:r w:rsidR="00015F9B">
              <w:rPr>
                <w:sz w:val="28"/>
              </w:rPr>
              <w:t>ё</w:t>
            </w:r>
            <w:r>
              <w:rPr>
                <w:spacing w:val="1"/>
                <w:sz w:val="28"/>
              </w:rPr>
              <w:t xml:space="preserve"> </w:t>
            </w:r>
            <w:r>
              <w:rPr>
                <w:sz w:val="28"/>
              </w:rPr>
              <w:t>выполнения</w:t>
            </w:r>
            <w:r>
              <w:rPr>
                <w:spacing w:val="1"/>
                <w:sz w:val="28"/>
              </w:rPr>
              <w:t xml:space="preserve"> </w:t>
            </w:r>
            <w:r>
              <w:rPr>
                <w:sz w:val="28"/>
              </w:rPr>
              <w:t>(от</w:t>
            </w:r>
            <w:r>
              <w:rPr>
                <w:spacing w:val="1"/>
                <w:sz w:val="28"/>
              </w:rPr>
              <w:t xml:space="preserve"> </w:t>
            </w:r>
            <w:r>
              <w:rPr>
                <w:sz w:val="28"/>
              </w:rPr>
              <w:t>планирования</w:t>
            </w:r>
            <w:r>
              <w:rPr>
                <w:spacing w:val="1"/>
                <w:sz w:val="28"/>
              </w:rPr>
              <w:t xml:space="preserve"> </w:t>
            </w:r>
            <w:r>
              <w:rPr>
                <w:sz w:val="28"/>
              </w:rPr>
              <w:t>до</w:t>
            </w:r>
            <w:r>
              <w:rPr>
                <w:spacing w:val="-67"/>
                <w:sz w:val="28"/>
              </w:rPr>
              <w:t xml:space="preserve"> </w:t>
            </w:r>
            <w:r>
              <w:rPr>
                <w:sz w:val="28"/>
              </w:rPr>
              <w:t>завершения)</w:t>
            </w:r>
            <w:r>
              <w:rPr>
                <w:spacing w:val="26"/>
                <w:sz w:val="28"/>
              </w:rPr>
              <w:t xml:space="preserve"> </w:t>
            </w:r>
            <w:r>
              <w:rPr>
                <w:sz w:val="28"/>
              </w:rPr>
              <w:t>направляет</w:t>
            </w:r>
            <w:r>
              <w:rPr>
                <w:spacing w:val="26"/>
                <w:sz w:val="28"/>
              </w:rPr>
              <w:t xml:space="preserve"> </w:t>
            </w:r>
            <w:r>
              <w:rPr>
                <w:sz w:val="28"/>
              </w:rPr>
              <w:t>совместную</w:t>
            </w:r>
            <w:r>
              <w:rPr>
                <w:spacing w:val="26"/>
                <w:sz w:val="28"/>
              </w:rPr>
              <w:t xml:space="preserve"> </w:t>
            </w:r>
            <w:r>
              <w:rPr>
                <w:sz w:val="28"/>
              </w:rPr>
              <w:t>деятельность</w:t>
            </w:r>
          </w:p>
          <w:p w14:paraId="53F729ED" w14:textId="77777777" w:rsidR="008A5B69" w:rsidRDefault="008A5B69" w:rsidP="008A5B69">
            <w:pPr>
              <w:pStyle w:val="TableParagraph"/>
              <w:tabs>
                <w:tab w:val="left" w:pos="1502"/>
                <w:tab w:val="left" w:pos="3039"/>
                <w:tab w:val="left" w:pos="4361"/>
                <w:tab w:val="left" w:pos="5737"/>
              </w:tabs>
              <w:spacing w:line="315" w:lineRule="exact"/>
              <w:ind w:left="107"/>
              <w:rPr>
                <w:sz w:val="28"/>
              </w:rPr>
            </w:pPr>
            <w:r>
              <w:rPr>
                <w:sz w:val="28"/>
              </w:rPr>
              <w:t>группы</w:t>
            </w:r>
            <w:r>
              <w:rPr>
                <w:spacing w:val="-5"/>
                <w:sz w:val="28"/>
              </w:rPr>
              <w:t xml:space="preserve"> </w:t>
            </w:r>
            <w:r>
              <w:rPr>
                <w:sz w:val="28"/>
              </w:rPr>
              <w:t>детей</w:t>
            </w:r>
          </w:p>
        </w:tc>
      </w:tr>
      <w:tr w:rsidR="008A5B69" w14:paraId="5C6122EC" w14:textId="77777777" w:rsidTr="00997D0D">
        <w:trPr>
          <w:trHeight w:val="369"/>
        </w:trPr>
        <w:tc>
          <w:tcPr>
            <w:tcW w:w="3229" w:type="dxa"/>
          </w:tcPr>
          <w:p w14:paraId="265AC912" w14:textId="77777777" w:rsidR="008A5B69" w:rsidRDefault="008A5B69" w:rsidP="00385EEF">
            <w:pPr>
              <w:pStyle w:val="TableParagraph"/>
              <w:spacing w:line="276" w:lineRule="auto"/>
              <w:ind w:left="107" w:right="117"/>
              <w:jc w:val="both"/>
              <w:rPr>
                <w:sz w:val="28"/>
              </w:rPr>
            </w:pPr>
            <w:r>
              <w:rPr>
                <w:sz w:val="28"/>
              </w:rPr>
              <w:t>детей</w:t>
            </w:r>
            <w:r>
              <w:rPr>
                <w:spacing w:val="1"/>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lastRenderedPageBreak/>
              <w:t>без участия педагога, но</w:t>
            </w:r>
            <w:r>
              <w:rPr>
                <w:spacing w:val="1"/>
                <w:sz w:val="28"/>
              </w:rPr>
              <w:t xml:space="preserve"> </w:t>
            </w:r>
            <w:r>
              <w:rPr>
                <w:sz w:val="28"/>
              </w:rPr>
              <w:t>по его</w:t>
            </w:r>
            <w:r>
              <w:rPr>
                <w:spacing w:val="1"/>
                <w:sz w:val="28"/>
              </w:rPr>
              <w:t xml:space="preserve"> </w:t>
            </w:r>
            <w:r>
              <w:rPr>
                <w:sz w:val="28"/>
              </w:rPr>
              <w:t>заданию</w:t>
            </w:r>
          </w:p>
        </w:tc>
        <w:tc>
          <w:tcPr>
            <w:tcW w:w="6805" w:type="dxa"/>
          </w:tcPr>
          <w:p w14:paraId="03E07090" w14:textId="77777777" w:rsidR="008A5B69" w:rsidRDefault="008A5B69" w:rsidP="00385EEF">
            <w:pPr>
              <w:pStyle w:val="TableParagraph"/>
              <w:spacing w:line="276" w:lineRule="auto"/>
              <w:ind w:left="107" w:right="116"/>
              <w:jc w:val="both"/>
              <w:rPr>
                <w:sz w:val="28"/>
              </w:rPr>
            </w:pPr>
            <w:r>
              <w:rPr>
                <w:sz w:val="28"/>
              </w:rPr>
              <w:lastRenderedPageBreak/>
              <w:t>педагог</w:t>
            </w:r>
            <w:r>
              <w:rPr>
                <w:spacing w:val="1"/>
                <w:sz w:val="28"/>
              </w:rPr>
              <w:t xml:space="preserve"> </w:t>
            </w:r>
            <w:r>
              <w:rPr>
                <w:sz w:val="28"/>
              </w:rPr>
              <w:t>в</w:t>
            </w:r>
            <w:r>
              <w:rPr>
                <w:spacing w:val="1"/>
                <w:sz w:val="28"/>
              </w:rPr>
              <w:t xml:space="preserve"> </w:t>
            </w:r>
            <w:r>
              <w:rPr>
                <w:sz w:val="28"/>
              </w:rPr>
              <w:t>этой</w:t>
            </w:r>
            <w:r>
              <w:rPr>
                <w:spacing w:val="1"/>
                <w:sz w:val="28"/>
              </w:rPr>
              <w:t xml:space="preserve"> </w:t>
            </w:r>
            <w:r>
              <w:rPr>
                <w:sz w:val="28"/>
              </w:rPr>
              <w:t>ситуации</w:t>
            </w:r>
            <w:r>
              <w:rPr>
                <w:spacing w:val="1"/>
                <w:sz w:val="28"/>
              </w:rPr>
              <w:t xml:space="preserve"> </w:t>
            </w:r>
            <w:r>
              <w:rPr>
                <w:sz w:val="28"/>
              </w:rPr>
              <w:t>не</w:t>
            </w:r>
            <w:r>
              <w:rPr>
                <w:spacing w:val="1"/>
                <w:sz w:val="28"/>
              </w:rPr>
              <w:t xml:space="preserve"> </w:t>
            </w:r>
            <w:r>
              <w:rPr>
                <w:sz w:val="28"/>
              </w:rPr>
              <w:t>является</w:t>
            </w:r>
            <w:r>
              <w:rPr>
                <w:spacing w:val="1"/>
                <w:sz w:val="28"/>
              </w:rPr>
              <w:t xml:space="preserve"> </w:t>
            </w:r>
            <w:r>
              <w:rPr>
                <w:sz w:val="28"/>
              </w:rPr>
              <w:t>участником</w:t>
            </w:r>
            <w:r>
              <w:rPr>
                <w:spacing w:val="1"/>
                <w:sz w:val="28"/>
              </w:rPr>
              <w:t xml:space="preserve"> </w:t>
            </w:r>
            <w:r>
              <w:rPr>
                <w:sz w:val="28"/>
              </w:rPr>
              <w:lastRenderedPageBreak/>
              <w:t>деятельности, но выступает в роли е</w:t>
            </w:r>
            <w:r w:rsidR="00015F9B">
              <w:rPr>
                <w:sz w:val="28"/>
              </w:rPr>
              <w:t>ё</w:t>
            </w:r>
            <w:r>
              <w:rPr>
                <w:sz w:val="28"/>
              </w:rPr>
              <w:t xml:space="preserve"> организатора,</w:t>
            </w:r>
            <w:r>
              <w:rPr>
                <w:spacing w:val="1"/>
                <w:sz w:val="28"/>
              </w:rPr>
              <w:t xml:space="preserve"> </w:t>
            </w:r>
            <w:r>
              <w:rPr>
                <w:sz w:val="28"/>
              </w:rPr>
              <w:t>ставящего</w:t>
            </w:r>
            <w:r>
              <w:rPr>
                <w:spacing w:val="66"/>
                <w:sz w:val="28"/>
              </w:rPr>
              <w:t xml:space="preserve"> </w:t>
            </w:r>
            <w:r>
              <w:rPr>
                <w:sz w:val="28"/>
              </w:rPr>
              <w:t>задачу</w:t>
            </w:r>
            <w:r>
              <w:rPr>
                <w:spacing w:val="64"/>
                <w:sz w:val="28"/>
              </w:rPr>
              <w:t xml:space="preserve"> </w:t>
            </w:r>
            <w:r>
              <w:rPr>
                <w:sz w:val="28"/>
              </w:rPr>
              <w:t>группе</w:t>
            </w:r>
            <w:r>
              <w:rPr>
                <w:spacing w:val="63"/>
                <w:sz w:val="28"/>
              </w:rPr>
              <w:t xml:space="preserve"> </w:t>
            </w:r>
            <w:r>
              <w:rPr>
                <w:sz w:val="28"/>
              </w:rPr>
              <w:t>детей,</w:t>
            </w:r>
            <w:r>
              <w:rPr>
                <w:spacing w:val="62"/>
                <w:sz w:val="28"/>
              </w:rPr>
              <w:t xml:space="preserve"> </w:t>
            </w:r>
            <w:r>
              <w:rPr>
                <w:sz w:val="28"/>
              </w:rPr>
              <w:t>тем</w:t>
            </w:r>
            <w:r>
              <w:rPr>
                <w:spacing w:val="62"/>
                <w:sz w:val="28"/>
              </w:rPr>
              <w:t xml:space="preserve"> </w:t>
            </w:r>
            <w:r>
              <w:rPr>
                <w:sz w:val="28"/>
              </w:rPr>
              <w:t>самым,</w:t>
            </w:r>
          </w:p>
          <w:p w14:paraId="544B008E" w14:textId="77777777" w:rsidR="008A5B69" w:rsidRDefault="008A5B69" w:rsidP="00385EEF">
            <w:pPr>
              <w:pStyle w:val="TableParagraph"/>
              <w:ind w:left="107"/>
              <w:jc w:val="both"/>
              <w:rPr>
                <w:sz w:val="28"/>
              </w:rPr>
            </w:pPr>
            <w:r>
              <w:rPr>
                <w:sz w:val="28"/>
              </w:rPr>
              <w:t>актуализируя</w:t>
            </w:r>
            <w:r>
              <w:rPr>
                <w:spacing w:val="-2"/>
                <w:sz w:val="28"/>
              </w:rPr>
              <w:t xml:space="preserve"> </w:t>
            </w:r>
            <w:r>
              <w:rPr>
                <w:sz w:val="28"/>
              </w:rPr>
              <w:t>лидерские</w:t>
            </w:r>
            <w:r>
              <w:rPr>
                <w:spacing w:val="-5"/>
                <w:sz w:val="28"/>
              </w:rPr>
              <w:t xml:space="preserve"> </w:t>
            </w:r>
            <w:r>
              <w:rPr>
                <w:sz w:val="28"/>
              </w:rPr>
              <w:t>ресурсы</w:t>
            </w:r>
            <w:r>
              <w:rPr>
                <w:spacing w:val="-1"/>
                <w:sz w:val="28"/>
              </w:rPr>
              <w:t xml:space="preserve"> </w:t>
            </w:r>
            <w:r>
              <w:rPr>
                <w:sz w:val="28"/>
              </w:rPr>
              <w:t>самих</w:t>
            </w:r>
            <w:r>
              <w:rPr>
                <w:spacing w:val="-5"/>
                <w:sz w:val="28"/>
              </w:rPr>
              <w:t xml:space="preserve"> </w:t>
            </w:r>
            <w:r>
              <w:rPr>
                <w:sz w:val="28"/>
              </w:rPr>
              <w:t>детей</w:t>
            </w:r>
          </w:p>
        </w:tc>
      </w:tr>
      <w:tr w:rsidR="008A5B69" w14:paraId="44E72D1E" w14:textId="77777777" w:rsidTr="00997D0D">
        <w:trPr>
          <w:trHeight w:val="369"/>
        </w:trPr>
        <w:tc>
          <w:tcPr>
            <w:tcW w:w="3229" w:type="dxa"/>
          </w:tcPr>
          <w:p w14:paraId="1585A1B0" w14:textId="77777777" w:rsidR="008A5B69" w:rsidRDefault="008A5B69" w:rsidP="00385EEF">
            <w:pPr>
              <w:pStyle w:val="TableParagraph"/>
              <w:spacing w:line="309" w:lineRule="exact"/>
              <w:ind w:left="107"/>
              <w:rPr>
                <w:sz w:val="28"/>
              </w:rPr>
            </w:pPr>
            <w:r>
              <w:rPr>
                <w:sz w:val="28"/>
              </w:rPr>
              <w:lastRenderedPageBreak/>
              <w:t>самостоятельная,</w:t>
            </w:r>
          </w:p>
          <w:p w14:paraId="42988A45" w14:textId="77777777" w:rsidR="008A5B69" w:rsidRDefault="008A5B69" w:rsidP="00385EEF">
            <w:pPr>
              <w:pStyle w:val="TableParagraph"/>
              <w:spacing w:before="47"/>
              <w:ind w:left="107"/>
              <w:rPr>
                <w:sz w:val="28"/>
              </w:rPr>
            </w:pPr>
            <w:r>
              <w:rPr>
                <w:sz w:val="28"/>
              </w:rPr>
              <w:t>спонтанно</w:t>
            </w:r>
            <w:r>
              <w:rPr>
                <w:spacing w:val="-5"/>
                <w:sz w:val="28"/>
              </w:rPr>
              <w:t xml:space="preserve"> </w:t>
            </w:r>
            <w:r>
              <w:rPr>
                <w:sz w:val="28"/>
              </w:rPr>
              <w:t>возникающая</w:t>
            </w:r>
          </w:p>
        </w:tc>
        <w:tc>
          <w:tcPr>
            <w:tcW w:w="6805" w:type="dxa"/>
          </w:tcPr>
          <w:p w14:paraId="70FD4EC8" w14:textId="77777777" w:rsidR="008A5B69" w:rsidRDefault="008A5B69" w:rsidP="00385EEF">
            <w:pPr>
              <w:pStyle w:val="TableParagraph"/>
              <w:tabs>
                <w:tab w:val="left" w:pos="1707"/>
                <w:tab w:val="left" w:pos="4951"/>
              </w:tabs>
              <w:spacing w:line="276" w:lineRule="auto"/>
              <w:ind w:left="107" w:right="113"/>
              <w:jc w:val="both"/>
              <w:rPr>
                <w:sz w:val="28"/>
              </w:rPr>
            </w:pPr>
            <w:r>
              <w:rPr>
                <w:sz w:val="28"/>
              </w:rPr>
              <w:t>без всякого участия педагога: самостоятельные игры</w:t>
            </w:r>
            <w:r>
              <w:rPr>
                <w:spacing w:val="1"/>
                <w:sz w:val="28"/>
              </w:rPr>
              <w:t xml:space="preserve"> </w:t>
            </w:r>
            <w:r>
              <w:rPr>
                <w:sz w:val="28"/>
              </w:rPr>
              <w:t>детей</w:t>
            </w:r>
            <w:r>
              <w:rPr>
                <w:sz w:val="28"/>
              </w:rPr>
              <w:tab/>
              <w:t>(сюжетно-ролевые,</w:t>
            </w:r>
            <w:r>
              <w:rPr>
                <w:sz w:val="28"/>
              </w:rPr>
              <w:tab/>
              <w:t>режиссерские,</w:t>
            </w:r>
            <w:r>
              <w:rPr>
                <w:spacing w:val="-68"/>
                <w:sz w:val="28"/>
              </w:rPr>
              <w:t xml:space="preserve"> </w:t>
            </w:r>
            <w:r>
              <w:rPr>
                <w:sz w:val="28"/>
              </w:rPr>
              <w:t>театрализованные, игры с правилами, музыкальные и</w:t>
            </w:r>
            <w:r>
              <w:rPr>
                <w:spacing w:val="1"/>
                <w:sz w:val="28"/>
              </w:rPr>
              <w:t xml:space="preserve"> </w:t>
            </w:r>
            <w:r>
              <w:rPr>
                <w:sz w:val="28"/>
              </w:rPr>
              <w:t>др.),</w:t>
            </w:r>
            <w:r>
              <w:rPr>
                <w:spacing w:val="1"/>
                <w:sz w:val="28"/>
              </w:rPr>
              <w:t xml:space="preserve"> </w:t>
            </w:r>
            <w:r>
              <w:rPr>
                <w:sz w:val="28"/>
              </w:rPr>
              <w:t>самостоятельная</w:t>
            </w:r>
            <w:r>
              <w:rPr>
                <w:spacing w:val="1"/>
                <w:sz w:val="28"/>
              </w:rPr>
              <w:t xml:space="preserve"> </w:t>
            </w:r>
            <w:r>
              <w:rPr>
                <w:sz w:val="28"/>
              </w:rPr>
              <w:t>изобразительная</w:t>
            </w:r>
            <w:r>
              <w:rPr>
                <w:spacing w:val="70"/>
                <w:sz w:val="28"/>
              </w:rPr>
              <w:t xml:space="preserve"> </w:t>
            </w:r>
            <w:r>
              <w:rPr>
                <w:sz w:val="28"/>
              </w:rPr>
              <w:t>деятельность</w:t>
            </w:r>
            <w:r>
              <w:rPr>
                <w:spacing w:val="1"/>
                <w:sz w:val="28"/>
              </w:rPr>
              <w:t xml:space="preserve"> </w:t>
            </w:r>
            <w:r>
              <w:rPr>
                <w:sz w:val="28"/>
              </w:rPr>
              <w:t>по</w:t>
            </w:r>
            <w:r>
              <w:rPr>
                <w:spacing w:val="70"/>
                <w:sz w:val="28"/>
              </w:rPr>
              <w:t xml:space="preserve"> </w:t>
            </w:r>
            <w:r>
              <w:rPr>
                <w:sz w:val="28"/>
              </w:rPr>
              <w:t>выбору</w:t>
            </w:r>
            <w:r>
              <w:rPr>
                <w:spacing w:val="65"/>
                <w:sz w:val="28"/>
              </w:rPr>
              <w:t xml:space="preserve"> </w:t>
            </w:r>
            <w:r>
              <w:rPr>
                <w:sz w:val="28"/>
              </w:rPr>
              <w:t>детей,</w:t>
            </w:r>
            <w:r>
              <w:rPr>
                <w:spacing w:val="66"/>
                <w:sz w:val="28"/>
              </w:rPr>
              <w:t xml:space="preserve"> </w:t>
            </w:r>
            <w:r>
              <w:rPr>
                <w:sz w:val="28"/>
              </w:rPr>
              <w:t>самостоятельная</w:t>
            </w:r>
            <w:r>
              <w:rPr>
                <w:spacing w:val="67"/>
                <w:sz w:val="28"/>
              </w:rPr>
              <w:t xml:space="preserve"> </w:t>
            </w:r>
            <w:r>
              <w:rPr>
                <w:sz w:val="28"/>
              </w:rPr>
              <w:t>познавательно-</w:t>
            </w:r>
          </w:p>
          <w:p w14:paraId="40C44711" w14:textId="77777777" w:rsidR="008A5B69" w:rsidRDefault="008A5B69" w:rsidP="00385EEF">
            <w:pPr>
              <w:pStyle w:val="TableParagraph"/>
              <w:ind w:left="107"/>
              <w:jc w:val="both"/>
              <w:rPr>
                <w:sz w:val="28"/>
              </w:rPr>
            </w:pPr>
            <w:r>
              <w:rPr>
                <w:sz w:val="28"/>
              </w:rPr>
              <w:t>исследовательская</w:t>
            </w:r>
            <w:r>
              <w:rPr>
                <w:spacing w:val="-4"/>
                <w:sz w:val="28"/>
              </w:rPr>
              <w:t xml:space="preserve"> </w:t>
            </w:r>
            <w:r>
              <w:rPr>
                <w:sz w:val="28"/>
              </w:rPr>
              <w:t>деятельность</w:t>
            </w:r>
            <w:r>
              <w:rPr>
                <w:spacing w:val="-2"/>
                <w:sz w:val="28"/>
              </w:rPr>
              <w:t xml:space="preserve"> </w:t>
            </w:r>
            <w:r>
              <w:rPr>
                <w:sz w:val="28"/>
              </w:rPr>
              <w:t>и</w:t>
            </w:r>
            <w:r>
              <w:rPr>
                <w:spacing w:val="-1"/>
                <w:sz w:val="28"/>
              </w:rPr>
              <w:t xml:space="preserve"> </w:t>
            </w:r>
            <w:r>
              <w:rPr>
                <w:sz w:val="28"/>
              </w:rPr>
              <w:t>др.</w:t>
            </w:r>
          </w:p>
        </w:tc>
      </w:tr>
    </w:tbl>
    <w:p w14:paraId="73BABED9" w14:textId="77777777" w:rsidR="00A03118" w:rsidRDefault="00A03118" w:rsidP="00A03118">
      <w:pPr>
        <w:pStyle w:val="a8"/>
        <w:spacing w:line="276" w:lineRule="auto"/>
        <w:ind w:right="429"/>
      </w:pPr>
      <w:r>
        <w:t>Организуя</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педагог</w:t>
      </w:r>
      <w:r>
        <w:rPr>
          <w:spacing w:val="1"/>
        </w:rPr>
        <w:t xml:space="preserve"> </w:t>
      </w:r>
      <w:r>
        <w:t>учитывает</w:t>
      </w:r>
      <w:r>
        <w:rPr>
          <w:spacing w:val="71"/>
        </w:rPr>
        <w:t xml:space="preserve"> </w:t>
      </w:r>
      <w:r>
        <w:t>опыт</w:t>
      </w:r>
      <w:r>
        <w:rPr>
          <w:spacing w:val="1"/>
        </w:rPr>
        <w:t xml:space="preserve"> </w:t>
      </w:r>
      <w:r>
        <w:t>ребёнка, его субъектные проявления (самостоятельность, творчество при выборе</w:t>
      </w:r>
      <w:r>
        <w:rPr>
          <w:spacing w:val="1"/>
        </w:rPr>
        <w:t xml:space="preserve"> </w:t>
      </w:r>
      <w:r>
        <w:t>содержания</w:t>
      </w:r>
      <w:r>
        <w:rPr>
          <w:spacing w:val="1"/>
        </w:rPr>
        <w:t xml:space="preserve"> </w:t>
      </w:r>
      <w:r>
        <w:t>деятельности</w:t>
      </w:r>
      <w:r>
        <w:rPr>
          <w:spacing w:val="1"/>
        </w:rPr>
        <w:t xml:space="preserve"> </w:t>
      </w:r>
      <w:r>
        <w:t>и</w:t>
      </w:r>
      <w:r>
        <w:rPr>
          <w:spacing w:val="1"/>
        </w:rPr>
        <w:t xml:space="preserve"> </w:t>
      </w:r>
      <w:r>
        <w:t>способов</w:t>
      </w:r>
      <w:r>
        <w:rPr>
          <w:spacing w:val="1"/>
        </w:rPr>
        <w:t xml:space="preserve"> </w:t>
      </w:r>
      <w:r>
        <w:t>его</w:t>
      </w:r>
      <w:r>
        <w:rPr>
          <w:spacing w:val="1"/>
        </w:rPr>
        <w:t xml:space="preserve"> </w:t>
      </w:r>
      <w:r>
        <w:t>реализации,</w:t>
      </w:r>
      <w:r>
        <w:rPr>
          <w:spacing w:val="1"/>
        </w:rPr>
        <w:t xml:space="preserve"> </w:t>
      </w:r>
      <w:r>
        <w:t>стремление</w:t>
      </w:r>
      <w:r>
        <w:rPr>
          <w:spacing w:val="1"/>
        </w:rPr>
        <w:t xml:space="preserve"> </w:t>
      </w:r>
      <w:r>
        <w:t>к</w:t>
      </w:r>
      <w:r>
        <w:rPr>
          <w:spacing w:val="1"/>
        </w:rPr>
        <w:t xml:space="preserve"> </w:t>
      </w:r>
      <w:r>
        <w:t>сотрудничеству с детьми, инициативность и желание заниматься определенным</w:t>
      </w:r>
      <w:r>
        <w:rPr>
          <w:spacing w:val="1"/>
        </w:rPr>
        <w:t xml:space="preserve"> </w:t>
      </w:r>
      <w:r>
        <w:t>видом</w:t>
      </w:r>
      <w:r>
        <w:rPr>
          <w:spacing w:val="1"/>
        </w:rPr>
        <w:t xml:space="preserve"> </w:t>
      </w:r>
      <w:r>
        <w:t>деятельности).</w:t>
      </w:r>
      <w:r>
        <w:rPr>
          <w:spacing w:val="1"/>
        </w:rPr>
        <w:t xml:space="preserve"> </w:t>
      </w:r>
      <w:r>
        <w:t>Эту</w:t>
      </w:r>
      <w:r>
        <w:rPr>
          <w:spacing w:val="1"/>
        </w:rPr>
        <w:t xml:space="preserve"> </w:t>
      </w:r>
      <w:r>
        <w:t>информацию</w:t>
      </w:r>
      <w:r>
        <w:rPr>
          <w:spacing w:val="1"/>
        </w:rPr>
        <w:t xml:space="preserve"> </w:t>
      </w:r>
      <w:r>
        <w:t>педагог</w:t>
      </w:r>
      <w:r>
        <w:rPr>
          <w:spacing w:val="1"/>
        </w:rPr>
        <w:t xml:space="preserve"> </w:t>
      </w:r>
      <w:r>
        <w:t>может</w:t>
      </w:r>
      <w:r>
        <w:rPr>
          <w:spacing w:val="1"/>
        </w:rPr>
        <w:t xml:space="preserve"> </w:t>
      </w:r>
      <w:r>
        <w:t>получить</w:t>
      </w:r>
      <w:r>
        <w:rPr>
          <w:spacing w:val="1"/>
        </w:rPr>
        <w:t xml:space="preserve"> </w:t>
      </w:r>
      <w:r>
        <w:t>в</w:t>
      </w:r>
      <w:r>
        <w:rPr>
          <w:spacing w:val="1"/>
        </w:rPr>
        <w:t xml:space="preserve"> </w:t>
      </w:r>
      <w:r>
        <w:t>процессе</w:t>
      </w:r>
      <w:r>
        <w:rPr>
          <w:spacing w:val="1"/>
        </w:rPr>
        <w:t xml:space="preserve"> </w:t>
      </w:r>
      <w:r>
        <w:t>наблюдения</w:t>
      </w:r>
      <w:r>
        <w:rPr>
          <w:spacing w:val="1"/>
        </w:rPr>
        <w:t xml:space="preserve"> </w:t>
      </w:r>
      <w:r>
        <w:t>за</w:t>
      </w:r>
      <w:r>
        <w:rPr>
          <w:spacing w:val="1"/>
        </w:rPr>
        <w:t xml:space="preserve"> </w:t>
      </w:r>
      <w:r>
        <w:t>деятельностью</w:t>
      </w:r>
      <w:r>
        <w:rPr>
          <w:spacing w:val="1"/>
        </w:rPr>
        <w:t xml:space="preserve"> </w:t>
      </w:r>
      <w:r>
        <w:t>детей</w:t>
      </w:r>
      <w:r>
        <w:rPr>
          <w:spacing w:val="1"/>
        </w:rPr>
        <w:t xml:space="preserve"> </w:t>
      </w:r>
      <w:r>
        <w:t>в</w:t>
      </w:r>
      <w:r>
        <w:rPr>
          <w:spacing w:val="1"/>
        </w:rPr>
        <w:t xml:space="preserve"> </w:t>
      </w:r>
      <w:r>
        <w:t>ходе</w:t>
      </w:r>
      <w:r>
        <w:rPr>
          <w:spacing w:val="1"/>
        </w:rPr>
        <w:t xml:space="preserve"> </w:t>
      </w:r>
      <w:r>
        <w:t>проведения</w:t>
      </w:r>
      <w:r>
        <w:rPr>
          <w:spacing w:val="1"/>
        </w:rPr>
        <w:t xml:space="preserve"> </w:t>
      </w:r>
      <w:r>
        <w:t>педагогической</w:t>
      </w:r>
      <w:r>
        <w:rPr>
          <w:spacing w:val="1"/>
        </w:rPr>
        <w:t xml:space="preserve"> </w:t>
      </w:r>
      <w:r>
        <w:t>диагностики.</w:t>
      </w:r>
      <w:r>
        <w:rPr>
          <w:spacing w:val="1"/>
        </w:rPr>
        <w:t xml:space="preserve"> </w:t>
      </w:r>
      <w:r>
        <w:t>На</w:t>
      </w:r>
      <w:r>
        <w:rPr>
          <w:spacing w:val="1"/>
        </w:rPr>
        <w:t xml:space="preserve"> </w:t>
      </w:r>
      <w:r>
        <w:t>основе</w:t>
      </w:r>
      <w:r>
        <w:rPr>
          <w:spacing w:val="1"/>
        </w:rPr>
        <w:t xml:space="preserve"> </w:t>
      </w:r>
      <w:r>
        <w:t>полученных</w:t>
      </w:r>
      <w:r>
        <w:rPr>
          <w:spacing w:val="1"/>
        </w:rPr>
        <w:t xml:space="preserve"> </w:t>
      </w:r>
      <w:r>
        <w:t>результатов</w:t>
      </w:r>
      <w:r>
        <w:rPr>
          <w:spacing w:val="1"/>
        </w:rPr>
        <w:t xml:space="preserve"> </w:t>
      </w:r>
      <w:r>
        <w:t>организуются</w:t>
      </w:r>
      <w:r>
        <w:rPr>
          <w:spacing w:val="1"/>
        </w:rPr>
        <w:t xml:space="preserve"> </w:t>
      </w:r>
      <w:r>
        <w:t>разные</w:t>
      </w:r>
      <w:r>
        <w:rPr>
          <w:spacing w:val="1"/>
        </w:rPr>
        <w:t xml:space="preserve"> </w:t>
      </w:r>
      <w:r>
        <w:t>виды</w:t>
      </w:r>
      <w:r>
        <w:rPr>
          <w:spacing w:val="1"/>
        </w:rPr>
        <w:t xml:space="preserve"> </w:t>
      </w:r>
      <w:r>
        <w:t>деятельности,</w:t>
      </w:r>
      <w:r>
        <w:rPr>
          <w:spacing w:val="1"/>
        </w:rPr>
        <w:t xml:space="preserve"> </w:t>
      </w:r>
      <w:r>
        <w:t>соответствующие</w:t>
      </w:r>
      <w:r>
        <w:rPr>
          <w:spacing w:val="1"/>
        </w:rPr>
        <w:t xml:space="preserve"> </w:t>
      </w:r>
      <w:r>
        <w:t>возрасту</w:t>
      </w:r>
      <w:r>
        <w:rPr>
          <w:spacing w:val="1"/>
        </w:rPr>
        <w:t xml:space="preserve"> </w:t>
      </w:r>
      <w:r>
        <w:t>детей.</w:t>
      </w:r>
      <w:r>
        <w:rPr>
          <w:spacing w:val="1"/>
        </w:rPr>
        <w:t xml:space="preserve"> </w:t>
      </w:r>
      <w:r>
        <w:t>В</w:t>
      </w:r>
      <w:r>
        <w:rPr>
          <w:spacing w:val="1"/>
        </w:rPr>
        <w:t xml:space="preserve"> </w:t>
      </w:r>
      <w:r>
        <w:t>процессе</w:t>
      </w:r>
      <w:r>
        <w:rPr>
          <w:spacing w:val="1"/>
        </w:rPr>
        <w:t xml:space="preserve"> </w:t>
      </w:r>
      <w:r>
        <w:t>их</w:t>
      </w:r>
      <w:r>
        <w:rPr>
          <w:spacing w:val="1"/>
        </w:rPr>
        <w:t xml:space="preserve"> </w:t>
      </w:r>
      <w:r>
        <w:t>организации</w:t>
      </w:r>
      <w:r>
        <w:rPr>
          <w:spacing w:val="1"/>
        </w:rPr>
        <w:t xml:space="preserve"> </w:t>
      </w:r>
      <w:r>
        <w:t>педагог</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свободного</w:t>
      </w:r>
      <w:r>
        <w:rPr>
          <w:spacing w:val="1"/>
        </w:rPr>
        <w:t xml:space="preserve"> </w:t>
      </w:r>
      <w:r>
        <w:t>выбора</w:t>
      </w:r>
      <w:r>
        <w:rPr>
          <w:spacing w:val="1"/>
        </w:rPr>
        <w:t xml:space="preserve"> </w:t>
      </w:r>
      <w:r>
        <w:t>детьми</w:t>
      </w:r>
      <w:r>
        <w:rPr>
          <w:spacing w:val="1"/>
        </w:rPr>
        <w:t xml:space="preserve"> </w:t>
      </w:r>
      <w:r>
        <w:t>деятельности,</w:t>
      </w:r>
      <w:r>
        <w:rPr>
          <w:spacing w:val="-67"/>
        </w:rPr>
        <w:t xml:space="preserve"> </w:t>
      </w:r>
      <w:r>
        <w:t>оборудования, участников совместной деятельности, принятия детьми решений,</w:t>
      </w:r>
      <w:r>
        <w:rPr>
          <w:spacing w:val="1"/>
        </w:rPr>
        <w:t xml:space="preserve"> </w:t>
      </w:r>
      <w:r>
        <w:t>выражения</w:t>
      </w:r>
      <w:r>
        <w:rPr>
          <w:spacing w:val="1"/>
        </w:rPr>
        <w:t xml:space="preserve"> </w:t>
      </w:r>
      <w:r>
        <w:t>своих</w:t>
      </w:r>
      <w:r>
        <w:rPr>
          <w:spacing w:val="1"/>
        </w:rPr>
        <w:t xml:space="preserve"> </w:t>
      </w:r>
      <w:r>
        <w:t>чувств</w:t>
      </w:r>
      <w:r>
        <w:rPr>
          <w:spacing w:val="1"/>
        </w:rPr>
        <w:t xml:space="preserve"> </w:t>
      </w:r>
      <w:r>
        <w:t>и</w:t>
      </w:r>
      <w:r>
        <w:rPr>
          <w:spacing w:val="1"/>
        </w:rPr>
        <w:t xml:space="preserve"> </w:t>
      </w:r>
      <w:r>
        <w:t>мыслей,</w:t>
      </w:r>
      <w:r>
        <w:rPr>
          <w:spacing w:val="1"/>
        </w:rPr>
        <w:t xml:space="preserve"> </w:t>
      </w:r>
      <w:r>
        <w:t>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67"/>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Педагог</w:t>
      </w:r>
      <w:r>
        <w:rPr>
          <w:spacing w:val="1"/>
        </w:rPr>
        <w:t xml:space="preserve"> </w:t>
      </w:r>
      <w:r>
        <w:t>использует образовательный потенциал каждого вида деятельности для решения</w:t>
      </w:r>
      <w:r>
        <w:rPr>
          <w:spacing w:val="1"/>
        </w:rPr>
        <w:t xml:space="preserve"> </w:t>
      </w:r>
      <w:r>
        <w:t>задач воспитания, обучения</w:t>
      </w:r>
      <w:r>
        <w:rPr>
          <w:spacing w:val="-3"/>
        </w:rPr>
        <w:t xml:space="preserve"> </w:t>
      </w:r>
      <w:r>
        <w:t>и развития</w:t>
      </w:r>
      <w:r>
        <w:rPr>
          <w:spacing w:val="-3"/>
        </w:rPr>
        <w:t xml:space="preserve"> </w:t>
      </w:r>
      <w:r>
        <w:t>детей.</w:t>
      </w:r>
    </w:p>
    <w:p w14:paraId="5E387AB3" w14:textId="77777777" w:rsidR="00A03118" w:rsidRDefault="00A03118" w:rsidP="00A03118">
      <w:pPr>
        <w:pStyle w:val="a8"/>
        <w:spacing w:before="45" w:line="276" w:lineRule="auto"/>
        <w:ind w:right="430"/>
        <w:rPr>
          <w:color w:val="FF0000"/>
        </w:rPr>
      </w:pPr>
      <w:r>
        <w:t>Все</w:t>
      </w:r>
      <w:r>
        <w:rPr>
          <w:spacing w:val="1"/>
        </w:rPr>
        <w:t xml:space="preserve"> </w:t>
      </w:r>
      <w:r>
        <w:t>виды</w:t>
      </w:r>
      <w:r>
        <w:rPr>
          <w:spacing w:val="1"/>
        </w:rPr>
        <w:t xml:space="preserve"> </w:t>
      </w:r>
      <w:r>
        <w:t>деятельности</w:t>
      </w:r>
      <w:r>
        <w:rPr>
          <w:spacing w:val="1"/>
        </w:rPr>
        <w:t xml:space="preserve"> </w:t>
      </w:r>
      <w:r>
        <w:t>взаимосвязаны</w:t>
      </w:r>
      <w:r>
        <w:rPr>
          <w:spacing w:val="1"/>
        </w:rPr>
        <w:t xml:space="preserve"> </w:t>
      </w:r>
      <w:r>
        <w:t>между</w:t>
      </w:r>
      <w:r>
        <w:rPr>
          <w:spacing w:val="1"/>
        </w:rPr>
        <w:t xml:space="preserve"> </w:t>
      </w:r>
      <w:r>
        <w:t>собой,</w:t>
      </w:r>
      <w:r>
        <w:rPr>
          <w:spacing w:val="1"/>
        </w:rPr>
        <w:t xml:space="preserve"> </w:t>
      </w:r>
      <w:r>
        <w:t>часть</w:t>
      </w:r>
      <w:r>
        <w:rPr>
          <w:spacing w:val="1"/>
        </w:rPr>
        <w:t xml:space="preserve"> </w:t>
      </w:r>
      <w:r>
        <w:t>из</w:t>
      </w:r>
      <w:r>
        <w:rPr>
          <w:spacing w:val="1"/>
        </w:rPr>
        <w:t xml:space="preserve"> </w:t>
      </w:r>
      <w:r>
        <w:t>них</w:t>
      </w:r>
      <w:r>
        <w:rPr>
          <w:spacing w:val="-67"/>
        </w:rPr>
        <w:t xml:space="preserve"> </w:t>
      </w:r>
      <w:r>
        <w:t>органично включается в другие виды деятельности (например, коммуникативная,</w:t>
      </w:r>
      <w:r>
        <w:rPr>
          <w:spacing w:val="1"/>
        </w:rPr>
        <w:t xml:space="preserve"> </w:t>
      </w:r>
      <w:r>
        <w:t>познавательно-исследовательская). Это обеспечивает возможность их интеграции</w:t>
      </w:r>
      <w:r>
        <w:rPr>
          <w:spacing w:val="1"/>
        </w:rPr>
        <w:t xml:space="preserve"> </w:t>
      </w:r>
      <w:r>
        <w:t>в</w:t>
      </w:r>
      <w:r>
        <w:rPr>
          <w:spacing w:val="-3"/>
        </w:rPr>
        <w:t xml:space="preserve"> </w:t>
      </w:r>
      <w:r>
        <w:t>процессе</w:t>
      </w:r>
      <w:r>
        <w:rPr>
          <w:spacing w:val="-3"/>
        </w:rPr>
        <w:t xml:space="preserve"> </w:t>
      </w:r>
      <w:r>
        <w:t>образовательной деятельности.</w:t>
      </w:r>
      <w:r w:rsidRPr="002E1D7D">
        <w:rPr>
          <w:color w:val="FF0000"/>
        </w:rPr>
        <w:t xml:space="preserve"> </w:t>
      </w:r>
    </w:p>
    <w:p w14:paraId="37C80636" w14:textId="77777777" w:rsidR="00A03118" w:rsidRPr="002E1D7D" w:rsidRDefault="00A03118" w:rsidP="00A03118">
      <w:pPr>
        <w:pStyle w:val="a8"/>
        <w:spacing w:before="45" w:line="276" w:lineRule="auto"/>
        <w:ind w:right="430"/>
      </w:pPr>
      <w:r w:rsidRPr="002E1D7D">
        <w:t>Игра</w:t>
      </w:r>
      <w:r w:rsidRPr="002E1D7D">
        <w:rPr>
          <w:spacing w:val="1"/>
        </w:rPr>
        <w:t xml:space="preserve"> </w:t>
      </w:r>
      <w:r w:rsidRPr="002E1D7D">
        <w:t>занимает</w:t>
      </w:r>
      <w:r w:rsidRPr="002E1D7D">
        <w:rPr>
          <w:spacing w:val="1"/>
        </w:rPr>
        <w:t xml:space="preserve"> </w:t>
      </w:r>
      <w:r w:rsidRPr="002E1D7D">
        <w:t>центральное</w:t>
      </w:r>
      <w:r w:rsidRPr="002E1D7D">
        <w:rPr>
          <w:spacing w:val="1"/>
        </w:rPr>
        <w:t xml:space="preserve"> </w:t>
      </w:r>
      <w:r w:rsidRPr="002E1D7D">
        <w:t>место</w:t>
      </w:r>
      <w:r w:rsidRPr="002E1D7D">
        <w:rPr>
          <w:spacing w:val="1"/>
        </w:rPr>
        <w:t xml:space="preserve"> </w:t>
      </w:r>
      <w:r w:rsidRPr="002E1D7D">
        <w:t>в</w:t>
      </w:r>
      <w:r w:rsidRPr="002E1D7D">
        <w:rPr>
          <w:spacing w:val="1"/>
        </w:rPr>
        <w:t xml:space="preserve"> </w:t>
      </w:r>
      <w:r w:rsidRPr="002E1D7D">
        <w:t>жизни</w:t>
      </w:r>
      <w:r w:rsidRPr="002E1D7D">
        <w:rPr>
          <w:spacing w:val="1"/>
        </w:rPr>
        <w:t xml:space="preserve"> </w:t>
      </w:r>
      <w:r w:rsidRPr="002E1D7D">
        <w:t>реб</w:t>
      </w:r>
      <w:r w:rsidR="00015F9B">
        <w:t>ё</w:t>
      </w:r>
      <w:r w:rsidRPr="002E1D7D">
        <w:t>нка,</w:t>
      </w:r>
      <w:r w:rsidRPr="002E1D7D">
        <w:rPr>
          <w:spacing w:val="1"/>
        </w:rPr>
        <w:t xml:space="preserve"> </w:t>
      </w:r>
      <w:r w:rsidRPr="002E1D7D">
        <w:t>являясь</w:t>
      </w:r>
      <w:r w:rsidRPr="002E1D7D">
        <w:rPr>
          <w:spacing w:val="1"/>
        </w:rPr>
        <w:t xml:space="preserve"> </w:t>
      </w:r>
      <w:r w:rsidRPr="002E1D7D">
        <w:t>преобладающим видом его самостоятельной деятельности. В игре закладываются</w:t>
      </w:r>
      <w:r w:rsidRPr="002E1D7D">
        <w:rPr>
          <w:spacing w:val="1"/>
        </w:rPr>
        <w:t xml:space="preserve"> </w:t>
      </w:r>
      <w:r w:rsidRPr="002E1D7D">
        <w:t>основы</w:t>
      </w:r>
      <w:r w:rsidRPr="002E1D7D">
        <w:rPr>
          <w:spacing w:val="1"/>
        </w:rPr>
        <w:t xml:space="preserve"> </w:t>
      </w:r>
      <w:r w:rsidRPr="002E1D7D">
        <w:t>личности</w:t>
      </w:r>
      <w:r w:rsidRPr="002E1D7D">
        <w:rPr>
          <w:spacing w:val="1"/>
        </w:rPr>
        <w:t xml:space="preserve"> </w:t>
      </w:r>
      <w:r w:rsidRPr="002E1D7D">
        <w:t>реб</w:t>
      </w:r>
      <w:r w:rsidR="00015F9B">
        <w:t>ё</w:t>
      </w:r>
      <w:r w:rsidRPr="002E1D7D">
        <w:t>нка,</w:t>
      </w:r>
      <w:r w:rsidRPr="002E1D7D">
        <w:rPr>
          <w:spacing w:val="1"/>
        </w:rPr>
        <w:t xml:space="preserve"> </w:t>
      </w:r>
      <w:r w:rsidRPr="002E1D7D">
        <w:t>развиваются</w:t>
      </w:r>
      <w:r w:rsidRPr="002E1D7D">
        <w:rPr>
          <w:spacing w:val="1"/>
        </w:rPr>
        <w:t xml:space="preserve"> </w:t>
      </w:r>
      <w:r w:rsidRPr="002E1D7D">
        <w:t>психические</w:t>
      </w:r>
      <w:r w:rsidRPr="002E1D7D">
        <w:rPr>
          <w:spacing w:val="1"/>
        </w:rPr>
        <w:t xml:space="preserve"> </w:t>
      </w:r>
      <w:r w:rsidRPr="002E1D7D">
        <w:t>процессы,</w:t>
      </w:r>
      <w:r w:rsidRPr="002E1D7D">
        <w:rPr>
          <w:spacing w:val="1"/>
        </w:rPr>
        <w:t xml:space="preserve"> </w:t>
      </w:r>
      <w:r w:rsidRPr="002E1D7D">
        <w:t>формируется</w:t>
      </w:r>
      <w:r w:rsidRPr="002E1D7D">
        <w:rPr>
          <w:spacing w:val="1"/>
        </w:rPr>
        <w:t xml:space="preserve"> </w:t>
      </w:r>
      <w:r w:rsidRPr="002E1D7D">
        <w:t>ориентация в отношениях между людьми, первоначальные навыки кооперации.</w:t>
      </w:r>
      <w:r w:rsidRPr="002E1D7D">
        <w:rPr>
          <w:spacing w:val="1"/>
        </w:rPr>
        <w:t xml:space="preserve"> </w:t>
      </w:r>
      <w:r w:rsidRPr="002E1D7D">
        <w:t>Играя вместе, дети строят свои взаимоотношения, учатся общению, проявляют</w:t>
      </w:r>
      <w:r w:rsidRPr="002E1D7D">
        <w:rPr>
          <w:spacing w:val="1"/>
        </w:rPr>
        <w:t xml:space="preserve"> </w:t>
      </w:r>
      <w:r w:rsidRPr="002E1D7D">
        <w:t>активность</w:t>
      </w:r>
      <w:r w:rsidRPr="002E1D7D">
        <w:rPr>
          <w:spacing w:val="1"/>
        </w:rPr>
        <w:t xml:space="preserve"> </w:t>
      </w:r>
      <w:r w:rsidRPr="002E1D7D">
        <w:t>и</w:t>
      </w:r>
      <w:r w:rsidRPr="002E1D7D">
        <w:rPr>
          <w:spacing w:val="1"/>
        </w:rPr>
        <w:t xml:space="preserve"> </w:t>
      </w:r>
      <w:r w:rsidRPr="002E1D7D">
        <w:t>инициативу</w:t>
      </w:r>
      <w:r w:rsidRPr="002E1D7D">
        <w:rPr>
          <w:spacing w:val="1"/>
        </w:rPr>
        <w:t xml:space="preserve"> </w:t>
      </w:r>
      <w:r w:rsidRPr="002E1D7D">
        <w:t>и</w:t>
      </w:r>
      <w:r w:rsidRPr="002E1D7D">
        <w:rPr>
          <w:spacing w:val="1"/>
        </w:rPr>
        <w:t xml:space="preserve"> </w:t>
      </w:r>
      <w:r w:rsidRPr="002E1D7D">
        <w:t>другое.</w:t>
      </w:r>
      <w:r w:rsidRPr="002E1D7D">
        <w:rPr>
          <w:spacing w:val="1"/>
        </w:rPr>
        <w:t xml:space="preserve"> </w:t>
      </w:r>
      <w:r w:rsidRPr="002E1D7D">
        <w:t>Детство</w:t>
      </w:r>
      <w:r w:rsidRPr="002E1D7D">
        <w:rPr>
          <w:spacing w:val="1"/>
        </w:rPr>
        <w:t xml:space="preserve"> </w:t>
      </w:r>
      <w:r w:rsidRPr="002E1D7D">
        <w:t>без</w:t>
      </w:r>
      <w:r w:rsidRPr="002E1D7D">
        <w:rPr>
          <w:spacing w:val="1"/>
        </w:rPr>
        <w:t xml:space="preserve"> </w:t>
      </w:r>
      <w:r w:rsidRPr="002E1D7D">
        <w:t>игры</w:t>
      </w:r>
      <w:r w:rsidRPr="002E1D7D">
        <w:rPr>
          <w:spacing w:val="1"/>
        </w:rPr>
        <w:t xml:space="preserve"> </w:t>
      </w:r>
      <w:r w:rsidRPr="002E1D7D">
        <w:t>и</w:t>
      </w:r>
      <w:r w:rsidRPr="002E1D7D">
        <w:rPr>
          <w:spacing w:val="1"/>
        </w:rPr>
        <w:t xml:space="preserve"> </w:t>
      </w:r>
      <w:r w:rsidRPr="002E1D7D">
        <w:t>вне</w:t>
      </w:r>
      <w:r w:rsidRPr="002E1D7D">
        <w:rPr>
          <w:spacing w:val="1"/>
        </w:rPr>
        <w:t xml:space="preserve"> </w:t>
      </w:r>
      <w:r w:rsidRPr="002E1D7D">
        <w:t>игры</w:t>
      </w:r>
      <w:r w:rsidRPr="002E1D7D">
        <w:rPr>
          <w:spacing w:val="71"/>
        </w:rPr>
        <w:t xml:space="preserve"> </w:t>
      </w:r>
      <w:r w:rsidRPr="002E1D7D">
        <w:t>не</w:t>
      </w:r>
      <w:r w:rsidRPr="002E1D7D">
        <w:rPr>
          <w:spacing w:val="1"/>
        </w:rPr>
        <w:t xml:space="preserve"> </w:t>
      </w:r>
      <w:r w:rsidRPr="002E1D7D">
        <w:t>представляется</w:t>
      </w:r>
      <w:r w:rsidRPr="002E1D7D">
        <w:rPr>
          <w:spacing w:val="-1"/>
        </w:rPr>
        <w:t xml:space="preserve"> </w:t>
      </w:r>
      <w:r w:rsidRPr="002E1D7D">
        <w:t>возможным.</w:t>
      </w:r>
    </w:p>
    <w:p w14:paraId="0FA30FA6" w14:textId="77777777" w:rsidR="00A03118" w:rsidRPr="002E1D7D" w:rsidRDefault="00A03118" w:rsidP="00A03118">
      <w:pPr>
        <w:pStyle w:val="a8"/>
        <w:spacing w:line="276" w:lineRule="auto"/>
        <w:ind w:right="432"/>
      </w:pPr>
      <w:r w:rsidRPr="002E1D7D">
        <w:t>Игра</w:t>
      </w:r>
      <w:r w:rsidRPr="002E1D7D">
        <w:rPr>
          <w:spacing w:val="1"/>
        </w:rPr>
        <w:t xml:space="preserve"> </w:t>
      </w:r>
      <w:r w:rsidRPr="002E1D7D">
        <w:t>в</w:t>
      </w:r>
      <w:r w:rsidRPr="002E1D7D">
        <w:rPr>
          <w:spacing w:val="1"/>
        </w:rPr>
        <w:t xml:space="preserve"> </w:t>
      </w:r>
      <w:r w:rsidRPr="002E1D7D">
        <w:t>педагогическом</w:t>
      </w:r>
      <w:r w:rsidRPr="002E1D7D">
        <w:rPr>
          <w:spacing w:val="1"/>
        </w:rPr>
        <w:t xml:space="preserve"> </w:t>
      </w:r>
      <w:r w:rsidRPr="002E1D7D">
        <w:t>процессе</w:t>
      </w:r>
      <w:r w:rsidRPr="002E1D7D">
        <w:rPr>
          <w:spacing w:val="1"/>
        </w:rPr>
        <w:t xml:space="preserve"> </w:t>
      </w:r>
      <w:r w:rsidRPr="002E1D7D">
        <w:t>выполняет</w:t>
      </w:r>
      <w:r w:rsidRPr="002E1D7D">
        <w:rPr>
          <w:spacing w:val="1"/>
        </w:rPr>
        <w:t xml:space="preserve"> </w:t>
      </w:r>
      <w:r w:rsidRPr="002E1D7D">
        <w:t>различные</w:t>
      </w:r>
      <w:r w:rsidRPr="002E1D7D">
        <w:rPr>
          <w:spacing w:val="1"/>
        </w:rPr>
        <w:t xml:space="preserve"> </w:t>
      </w:r>
      <w:r w:rsidRPr="002E1D7D">
        <w:t>функции:</w:t>
      </w:r>
      <w:r w:rsidRPr="002E1D7D">
        <w:rPr>
          <w:spacing w:val="1"/>
        </w:rPr>
        <w:t xml:space="preserve"> </w:t>
      </w:r>
      <w:r w:rsidRPr="002E1D7D">
        <w:t>обучающую, познавательную, развивающую, воспитательную, социокультурную,</w:t>
      </w:r>
      <w:r w:rsidRPr="002E1D7D">
        <w:rPr>
          <w:spacing w:val="1"/>
        </w:rPr>
        <w:t xml:space="preserve"> </w:t>
      </w:r>
      <w:r w:rsidRPr="002E1D7D">
        <w:t>коммуникативную,</w:t>
      </w:r>
      <w:r w:rsidRPr="002E1D7D">
        <w:rPr>
          <w:spacing w:val="1"/>
        </w:rPr>
        <w:t xml:space="preserve"> </w:t>
      </w:r>
      <w:proofErr w:type="spellStart"/>
      <w:r w:rsidRPr="002E1D7D">
        <w:t>эмоциогенную</w:t>
      </w:r>
      <w:proofErr w:type="spellEnd"/>
      <w:r w:rsidRPr="002E1D7D">
        <w:t>,</w:t>
      </w:r>
      <w:r w:rsidRPr="002E1D7D">
        <w:rPr>
          <w:spacing w:val="1"/>
        </w:rPr>
        <w:t xml:space="preserve"> </w:t>
      </w:r>
      <w:r w:rsidRPr="002E1D7D">
        <w:t>развлекательную,</w:t>
      </w:r>
      <w:r w:rsidRPr="002E1D7D">
        <w:rPr>
          <w:spacing w:val="1"/>
        </w:rPr>
        <w:t xml:space="preserve"> </w:t>
      </w:r>
      <w:r w:rsidRPr="002E1D7D">
        <w:t>диагностическую,</w:t>
      </w:r>
      <w:r w:rsidRPr="002E1D7D">
        <w:rPr>
          <w:spacing w:val="1"/>
        </w:rPr>
        <w:t xml:space="preserve"> </w:t>
      </w:r>
      <w:r w:rsidRPr="002E1D7D">
        <w:t>психотерапевтическую</w:t>
      </w:r>
      <w:r w:rsidRPr="002E1D7D">
        <w:rPr>
          <w:spacing w:val="-2"/>
        </w:rPr>
        <w:t xml:space="preserve"> </w:t>
      </w:r>
      <w:r w:rsidRPr="002E1D7D">
        <w:t>и другие.</w:t>
      </w:r>
    </w:p>
    <w:p w14:paraId="7D9C1876" w14:textId="77777777" w:rsidR="00A03118" w:rsidRPr="002E1D7D" w:rsidRDefault="00A03118" w:rsidP="00A03118">
      <w:pPr>
        <w:pStyle w:val="a8"/>
        <w:spacing w:line="276" w:lineRule="auto"/>
        <w:ind w:right="427"/>
      </w:pPr>
      <w:r w:rsidRPr="002E1D7D">
        <w:t>В образовательном процессе игра занимает особое место, выступая как</w:t>
      </w:r>
      <w:r w:rsidRPr="002E1D7D">
        <w:rPr>
          <w:spacing w:val="1"/>
        </w:rPr>
        <w:t xml:space="preserve"> </w:t>
      </w:r>
      <w:r w:rsidRPr="002E1D7D">
        <w:t>форма</w:t>
      </w:r>
      <w:r w:rsidRPr="002E1D7D">
        <w:rPr>
          <w:spacing w:val="1"/>
        </w:rPr>
        <w:t xml:space="preserve"> </w:t>
      </w:r>
      <w:r w:rsidRPr="002E1D7D">
        <w:t>организации</w:t>
      </w:r>
      <w:r w:rsidRPr="002E1D7D">
        <w:rPr>
          <w:spacing w:val="1"/>
        </w:rPr>
        <w:t xml:space="preserve"> </w:t>
      </w:r>
      <w:r w:rsidRPr="002E1D7D">
        <w:t>жизни</w:t>
      </w:r>
      <w:r w:rsidRPr="002E1D7D">
        <w:rPr>
          <w:spacing w:val="1"/>
        </w:rPr>
        <w:t xml:space="preserve"> </w:t>
      </w:r>
      <w:r w:rsidRPr="002E1D7D">
        <w:t>и</w:t>
      </w:r>
      <w:r w:rsidRPr="002E1D7D">
        <w:rPr>
          <w:spacing w:val="1"/>
        </w:rPr>
        <w:t xml:space="preserve"> </w:t>
      </w:r>
      <w:r w:rsidRPr="002E1D7D">
        <w:t>деятельности</w:t>
      </w:r>
      <w:r w:rsidRPr="002E1D7D">
        <w:rPr>
          <w:spacing w:val="1"/>
        </w:rPr>
        <w:t xml:space="preserve"> </w:t>
      </w:r>
      <w:r w:rsidRPr="002E1D7D">
        <w:t>детей,</w:t>
      </w:r>
      <w:r w:rsidRPr="002E1D7D">
        <w:rPr>
          <w:spacing w:val="1"/>
        </w:rPr>
        <w:t xml:space="preserve"> </w:t>
      </w:r>
      <w:r w:rsidRPr="002E1D7D">
        <w:t>средство</w:t>
      </w:r>
      <w:r w:rsidRPr="002E1D7D">
        <w:rPr>
          <w:spacing w:val="1"/>
        </w:rPr>
        <w:t xml:space="preserve"> </w:t>
      </w:r>
      <w:r w:rsidRPr="002E1D7D">
        <w:t>разностороннего</w:t>
      </w:r>
      <w:r w:rsidRPr="002E1D7D">
        <w:rPr>
          <w:spacing w:val="1"/>
        </w:rPr>
        <w:t xml:space="preserve"> </w:t>
      </w:r>
      <w:r w:rsidRPr="002E1D7D">
        <w:t>развития</w:t>
      </w:r>
      <w:r w:rsidRPr="002E1D7D">
        <w:rPr>
          <w:spacing w:val="1"/>
        </w:rPr>
        <w:t xml:space="preserve"> </w:t>
      </w:r>
      <w:r w:rsidRPr="002E1D7D">
        <w:t>личности;</w:t>
      </w:r>
      <w:r w:rsidRPr="002E1D7D">
        <w:rPr>
          <w:spacing w:val="1"/>
        </w:rPr>
        <w:t xml:space="preserve"> </w:t>
      </w:r>
      <w:r w:rsidRPr="002E1D7D">
        <w:t>метод</w:t>
      </w:r>
      <w:r w:rsidRPr="002E1D7D">
        <w:rPr>
          <w:spacing w:val="1"/>
        </w:rPr>
        <w:t xml:space="preserve"> </w:t>
      </w:r>
      <w:r w:rsidRPr="002E1D7D">
        <w:t>или</w:t>
      </w:r>
      <w:r w:rsidRPr="002E1D7D">
        <w:rPr>
          <w:spacing w:val="1"/>
        </w:rPr>
        <w:t xml:space="preserve"> </w:t>
      </w:r>
      <w:r w:rsidRPr="002E1D7D">
        <w:t>прием</w:t>
      </w:r>
      <w:r w:rsidRPr="002E1D7D">
        <w:rPr>
          <w:spacing w:val="1"/>
        </w:rPr>
        <w:t xml:space="preserve"> </w:t>
      </w:r>
      <w:r w:rsidRPr="002E1D7D">
        <w:t>обучения;</w:t>
      </w:r>
      <w:r w:rsidRPr="002E1D7D">
        <w:rPr>
          <w:spacing w:val="1"/>
        </w:rPr>
        <w:t xml:space="preserve"> </w:t>
      </w:r>
      <w:r w:rsidRPr="002E1D7D">
        <w:t>средство</w:t>
      </w:r>
      <w:r w:rsidRPr="002E1D7D">
        <w:rPr>
          <w:spacing w:val="1"/>
        </w:rPr>
        <w:t xml:space="preserve"> </w:t>
      </w:r>
      <w:r w:rsidRPr="002E1D7D">
        <w:t>саморазвития,</w:t>
      </w:r>
      <w:r w:rsidRPr="002E1D7D">
        <w:rPr>
          <w:spacing w:val="1"/>
        </w:rPr>
        <w:t xml:space="preserve"> </w:t>
      </w:r>
      <w:r w:rsidRPr="002E1D7D">
        <w:lastRenderedPageBreak/>
        <w:t>самовоспитания,</w:t>
      </w:r>
      <w:r w:rsidRPr="002E1D7D">
        <w:rPr>
          <w:spacing w:val="15"/>
        </w:rPr>
        <w:t xml:space="preserve"> </w:t>
      </w:r>
      <w:r w:rsidRPr="002E1D7D">
        <w:t>самообучения,</w:t>
      </w:r>
      <w:r w:rsidRPr="002E1D7D">
        <w:rPr>
          <w:spacing w:val="16"/>
        </w:rPr>
        <w:t xml:space="preserve"> </w:t>
      </w:r>
      <w:r w:rsidRPr="002E1D7D">
        <w:t>саморегуляции.</w:t>
      </w:r>
      <w:r w:rsidRPr="002E1D7D">
        <w:rPr>
          <w:spacing w:val="15"/>
        </w:rPr>
        <w:t xml:space="preserve"> </w:t>
      </w:r>
      <w:r w:rsidRPr="002E1D7D">
        <w:t>Отсутствие</w:t>
      </w:r>
      <w:r w:rsidRPr="002E1D7D">
        <w:rPr>
          <w:spacing w:val="17"/>
        </w:rPr>
        <w:t xml:space="preserve"> </w:t>
      </w:r>
      <w:r w:rsidRPr="002E1D7D">
        <w:t>или</w:t>
      </w:r>
      <w:r w:rsidRPr="002E1D7D">
        <w:rPr>
          <w:spacing w:val="14"/>
        </w:rPr>
        <w:t xml:space="preserve"> </w:t>
      </w:r>
      <w:r w:rsidRPr="002E1D7D">
        <w:t>недостаток</w:t>
      </w:r>
      <w:r w:rsidRPr="002E1D7D">
        <w:rPr>
          <w:spacing w:val="16"/>
        </w:rPr>
        <w:t xml:space="preserve"> </w:t>
      </w:r>
      <w:r w:rsidRPr="002E1D7D">
        <w:t>игры</w:t>
      </w:r>
      <w:r w:rsidRPr="002E1D7D">
        <w:rPr>
          <w:spacing w:val="-67"/>
        </w:rPr>
        <w:t xml:space="preserve"> </w:t>
      </w:r>
      <w:r w:rsidRPr="002E1D7D">
        <w:t>в жизни реб</w:t>
      </w:r>
      <w:r w:rsidR="00015F9B">
        <w:t>ё</w:t>
      </w:r>
      <w:r w:rsidRPr="002E1D7D">
        <w:t>нка приводит к серьезным проблемам, прежде всего, в социальном</w:t>
      </w:r>
      <w:r w:rsidRPr="002E1D7D">
        <w:rPr>
          <w:spacing w:val="1"/>
        </w:rPr>
        <w:t xml:space="preserve"> </w:t>
      </w:r>
      <w:r w:rsidRPr="002E1D7D">
        <w:t>развитии</w:t>
      </w:r>
      <w:r w:rsidRPr="002E1D7D">
        <w:rPr>
          <w:spacing w:val="-4"/>
        </w:rPr>
        <w:t xml:space="preserve"> </w:t>
      </w:r>
      <w:r w:rsidRPr="002E1D7D">
        <w:t>детей.</w:t>
      </w:r>
    </w:p>
    <w:p w14:paraId="686359CE" w14:textId="77777777" w:rsidR="00A03118" w:rsidRDefault="00A03118" w:rsidP="00A03118">
      <w:pPr>
        <w:pStyle w:val="a8"/>
        <w:spacing w:line="276" w:lineRule="auto"/>
        <w:ind w:right="428"/>
      </w:pPr>
      <w:r w:rsidRPr="002E1D7D">
        <w:t>Учитывая</w:t>
      </w:r>
      <w:r w:rsidRPr="002E1D7D">
        <w:rPr>
          <w:spacing w:val="1"/>
        </w:rPr>
        <w:t xml:space="preserve"> </w:t>
      </w:r>
      <w:r w:rsidRPr="002E1D7D">
        <w:t>потенциал</w:t>
      </w:r>
      <w:r w:rsidRPr="002E1D7D">
        <w:rPr>
          <w:spacing w:val="1"/>
        </w:rPr>
        <w:t xml:space="preserve"> </w:t>
      </w:r>
      <w:r w:rsidRPr="002E1D7D">
        <w:t>игры</w:t>
      </w:r>
      <w:r w:rsidRPr="002E1D7D">
        <w:rPr>
          <w:spacing w:val="1"/>
        </w:rPr>
        <w:t xml:space="preserve"> </w:t>
      </w:r>
      <w:r w:rsidRPr="002E1D7D">
        <w:t>для</w:t>
      </w:r>
      <w:r w:rsidRPr="002E1D7D">
        <w:rPr>
          <w:spacing w:val="1"/>
        </w:rPr>
        <w:t xml:space="preserve"> </w:t>
      </w:r>
      <w:r w:rsidRPr="002E1D7D">
        <w:t>разностороннего</w:t>
      </w:r>
      <w:r w:rsidRPr="002E1D7D">
        <w:rPr>
          <w:spacing w:val="1"/>
        </w:rPr>
        <w:t xml:space="preserve"> </w:t>
      </w:r>
      <w:r w:rsidRPr="002E1D7D">
        <w:t>развития</w:t>
      </w:r>
      <w:r w:rsidRPr="002E1D7D">
        <w:rPr>
          <w:spacing w:val="1"/>
        </w:rPr>
        <w:t xml:space="preserve"> </w:t>
      </w:r>
      <w:r w:rsidRPr="002E1D7D">
        <w:t>реб</w:t>
      </w:r>
      <w:r w:rsidR="00015F9B">
        <w:t>ё</w:t>
      </w:r>
      <w:r w:rsidRPr="002E1D7D">
        <w:t>нка</w:t>
      </w:r>
      <w:r w:rsidRPr="002E1D7D">
        <w:rPr>
          <w:spacing w:val="1"/>
        </w:rPr>
        <w:t xml:space="preserve"> </w:t>
      </w:r>
      <w:r w:rsidRPr="002E1D7D">
        <w:t>и</w:t>
      </w:r>
      <w:r w:rsidRPr="002E1D7D">
        <w:rPr>
          <w:spacing w:val="1"/>
        </w:rPr>
        <w:t xml:space="preserve"> </w:t>
      </w:r>
      <w:r w:rsidRPr="002E1D7D">
        <w:t>становления</w:t>
      </w:r>
      <w:r w:rsidRPr="002E1D7D">
        <w:rPr>
          <w:spacing w:val="1"/>
        </w:rPr>
        <w:t xml:space="preserve"> </w:t>
      </w:r>
      <w:r w:rsidRPr="002E1D7D">
        <w:t>его</w:t>
      </w:r>
      <w:r w:rsidRPr="002E1D7D">
        <w:rPr>
          <w:spacing w:val="1"/>
        </w:rPr>
        <w:t xml:space="preserve"> </w:t>
      </w:r>
      <w:r w:rsidRPr="002E1D7D">
        <w:t>личности,</w:t>
      </w:r>
      <w:r w:rsidRPr="002E1D7D">
        <w:rPr>
          <w:spacing w:val="1"/>
        </w:rPr>
        <w:t xml:space="preserve"> </w:t>
      </w:r>
      <w:r w:rsidRPr="002E1D7D">
        <w:t>педагог</w:t>
      </w:r>
      <w:r w:rsidRPr="002E1D7D">
        <w:rPr>
          <w:spacing w:val="1"/>
        </w:rPr>
        <w:t xml:space="preserve"> </w:t>
      </w:r>
      <w:r w:rsidRPr="002E1D7D">
        <w:t>максимально</w:t>
      </w:r>
      <w:r w:rsidRPr="002E1D7D">
        <w:rPr>
          <w:spacing w:val="1"/>
        </w:rPr>
        <w:t xml:space="preserve"> </w:t>
      </w:r>
      <w:r w:rsidRPr="002E1D7D">
        <w:t>использует</w:t>
      </w:r>
      <w:r w:rsidRPr="002E1D7D">
        <w:rPr>
          <w:spacing w:val="1"/>
        </w:rPr>
        <w:t xml:space="preserve"> </w:t>
      </w:r>
      <w:r w:rsidRPr="002E1D7D">
        <w:t>все</w:t>
      </w:r>
      <w:r w:rsidRPr="002E1D7D">
        <w:rPr>
          <w:spacing w:val="1"/>
        </w:rPr>
        <w:t xml:space="preserve"> </w:t>
      </w:r>
      <w:r w:rsidRPr="002E1D7D">
        <w:t>варианты</w:t>
      </w:r>
      <w:r w:rsidRPr="002E1D7D">
        <w:rPr>
          <w:spacing w:val="1"/>
        </w:rPr>
        <w:t xml:space="preserve"> </w:t>
      </w:r>
      <w:r w:rsidRPr="002E1D7D">
        <w:t>е</w:t>
      </w:r>
      <w:r w:rsidR="00015F9B">
        <w:t>ё</w:t>
      </w:r>
      <w:r w:rsidRPr="004E69B1">
        <w:rPr>
          <w:color w:val="FF0000"/>
          <w:spacing w:val="1"/>
        </w:rPr>
        <w:t xml:space="preserve"> </w:t>
      </w:r>
      <w:r w:rsidRPr="002E1D7D">
        <w:t>применения в ДО.</w:t>
      </w:r>
    </w:p>
    <w:p w14:paraId="46792640" w14:textId="77777777" w:rsidR="00A03118" w:rsidRDefault="00A03118" w:rsidP="00A03118">
      <w:pPr>
        <w:pStyle w:val="a8"/>
        <w:spacing w:line="276" w:lineRule="auto"/>
        <w:ind w:right="429"/>
      </w:pPr>
      <w:r>
        <w:t>Образовательная деятельность в режимных процессах имеет специфику и</w:t>
      </w:r>
      <w:r>
        <w:rPr>
          <w:spacing w:val="1"/>
        </w:rPr>
        <w:t xml:space="preserve"> </w:t>
      </w:r>
      <w:r>
        <w:t>предполагает использование особых форм работы в соответствии с реализуемыми</w:t>
      </w:r>
      <w:r>
        <w:rPr>
          <w:spacing w:val="-67"/>
        </w:rPr>
        <w:t xml:space="preserve"> </w:t>
      </w:r>
      <w:r>
        <w:t>задачами воспитания, обучения и развития ребёнка. Основная задача педагога в</w:t>
      </w:r>
      <w:r>
        <w:rPr>
          <w:spacing w:val="1"/>
        </w:rPr>
        <w:t xml:space="preserve"> </w:t>
      </w:r>
      <w:r>
        <w:t>утренний отрезок времени состоит в том, чтобы включить детей в общий ритм</w:t>
      </w:r>
      <w:r>
        <w:rPr>
          <w:spacing w:val="1"/>
        </w:rPr>
        <w:t xml:space="preserve"> </w:t>
      </w:r>
      <w:r>
        <w:t>жизни</w:t>
      </w:r>
      <w:r>
        <w:rPr>
          <w:spacing w:val="-1"/>
        </w:rPr>
        <w:t xml:space="preserve"> </w:t>
      </w:r>
      <w:r>
        <w:t>ДОО,</w:t>
      </w:r>
      <w:r>
        <w:rPr>
          <w:spacing w:val="-1"/>
        </w:rPr>
        <w:t xml:space="preserve"> </w:t>
      </w:r>
      <w:r>
        <w:t>создать</w:t>
      </w:r>
      <w:r>
        <w:rPr>
          <w:spacing w:val="-2"/>
        </w:rPr>
        <w:t xml:space="preserve"> </w:t>
      </w:r>
      <w:r>
        <w:t>у</w:t>
      </w:r>
      <w:r>
        <w:rPr>
          <w:spacing w:val="-4"/>
        </w:rPr>
        <w:t xml:space="preserve"> </w:t>
      </w:r>
      <w:r>
        <w:t>них</w:t>
      </w:r>
      <w:r>
        <w:rPr>
          <w:spacing w:val="-4"/>
        </w:rPr>
        <w:t xml:space="preserve"> </w:t>
      </w:r>
      <w:r>
        <w:t>бодрое,</w:t>
      </w:r>
      <w:r>
        <w:rPr>
          <w:spacing w:val="-1"/>
        </w:rPr>
        <w:t xml:space="preserve"> </w:t>
      </w:r>
      <w:r>
        <w:t>жизнерадостное настроение.</w:t>
      </w:r>
    </w:p>
    <w:p w14:paraId="30BD4D1A" w14:textId="77777777" w:rsidR="00A03118" w:rsidRDefault="00A03118" w:rsidP="00A03118">
      <w:pPr>
        <w:spacing w:line="276" w:lineRule="auto"/>
        <w:sectPr w:rsidR="00A03118">
          <w:pgSz w:w="11910" w:h="16840"/>
          <w:pgMar w:top="1120" w:right="440" w:bottom="280" w:left="880" w:header="720" w:footer="720" w:gutter="0"/>
          <w:cols w:space="720"/>
        </w:sectPr>
      </w:pPr>
    </w:p>
    <w:p w14:paraId="6943AED7" w14:textId="77777777" w:rsidR="00A03118" w:rsidRDefault="00A03118" w:rsidP="00A03118">
      <w:pPr>
        <w:pStyle w:val="a8"/>
        <w:tabs>
          <w:tab w:val="left" w:pos="3434"/>
          <w:tab w:val="left" w:pos="5305"/>
          <w:tab w:val="left" w:pos="7493"/>
          <w:tab w:val="left" w:pos="7920"/>
          <w:tab w:val="left" w:pos="9007"/>
          <w:tab w:val="left" w:pos="10000"/>
        </w:tabs>
        <w:spacing w:before="67" w:after="2" w:line="278" w:lineRule="auto"/>
        <w:ind w:right="433"/>
        <w:jc w:val="left"/>
      </w:pPr>
      <w:r>
        <w:lastRenderedPageBreak/>
        <w:t>Образовательная</w:t>
      </w:r>
      <w:r>
        <w:tab/>
        <w:t>деятельность</w:t>
      </w:r>
      <w:r>
        <w:tab/>
        <w:t>осуществляется</w:t>
      </w:r>
      <w:r>
        <w:tab/>
        <w:t>в</w:t>
      </w:r>
      <w:r>
        <w:tab/>
        <w:t>разное</w:t>
      </w:r>
      <w:r>
        <w:tab/>
        <w:t>время</w:t>
      </w:r>
      <w:r>
        <w:tab/>
      </w:r>
      <w:r>
        <w:rPr>
          <w:spacing w:val="-1"/>
        </w:rPr>
        <w:t>и</w:t>
      </w:r>
      <w:r>
        <w:rPr>
          <w:spacing w:val="-67"/>
        </w:rPr>
        <w:t xml:space="preserve"> </w:t>
      </w:r>
      <w:r>
        <w:t>представлена</w:t>
      </w:r>
      <w:r>
        <w:rPr>
          <w:spacing w:val="-1"/>
        </w:rPr>
        <w:t xml:space="preserve"> </w:t>
      </w:r>
      <w:r>
        <w:t>в</w:t>
      </w:r>
      <w:r>
        <w:rPr>
          <w:spacing w:val="-1"/>
        </w:rPr>
        <w:t xml:space="preserve"> </w:t>
      </w:r>
      <w:r>
        <w:t>трёх</w:t>
      </w:r>
      <w:r>
        <w:rPr>
          <w:spacing w:val="-1"/>
        </w:rPr>
        <w:t xml:space="preserve"> </w:t>
      </w:r>
      <w:r>
        <w:t>блоках:</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8476"/>
      </w:tblGrid>
      <w:tr w:rsidR="00A03118" w14:paraId="123920CE" w14:textId="77777777" w:rsidTr="00997D0D">
        <w:trPr>
          <w:trHeight w:val="741"/>
        </w:trPr>
        <w:tc>
          <w:tcPr>
            <w:tcW w:w="1700" w:type="dxa"/>
          </w:tcPr>
          <w:p w14:paraId="64976A7C" w14:textId="77777777" w:rsidR="00A03118" w:rsidRDefault="00A03118" w:rsidP="00997D0D">
            <w:pPr>
              <w:pStyle w:val="TableParagraph"/>
              <w:spacing w:line="315" w:lineRule="exact"/>
              <w:ind w:left="107"/>
              <w:rPr>
                <w:sz w:val="28"/>
              </w:rPr>
            </w:pPr>
            <w:r>
              <w:rPr>
                <w:sz w:val="28"/>
              </w:rPr>
              <w:t>Временной</w:t>
            </w:r>
          </w:p>
          <w:p w14:paraId="1FDD04F8" w14:textId="77777777" w:rsidR="00A03118" w:rsidRDefault="00A03118" w:rsidP="00997D0D">
            <w:pPr>
              <w:pStyle w:val="TableParagraph"/>
              <w:spacing w:before="50"/>
              <w:ind w:left="107"/>
              <w:rPr>
                <w:sz w:val="28"/>
              </w:rPr>
            </w:pPr>
            <w:r>
              <w:rPr>
                <w:sz w:val="28"/>
              </w:rPr>
              <w:t>промежуток</w:t>
            </w:r>
          </w:p>
        </w:tc>
        <w:tc>
          <w:tcPr>
            <w:tcW w:w="8476" w:type="dxa"/>
          </w:tcPr>
          <w:p w14:paraId="7D146379" w14:textId="77777777" w:rsidR="00A03118" w:rsidRDefault="00A03118" w:rsidP="00997D0D">
            <w:pPr>
              <w:pStyle w:val="TableParagraph"/>
              <w:spacing w:line="315" w:lineRule="exact"/>
              <w:ind w:left="829"/>
              <w:rPr>
                <w:sz w:val="28"/>
              </w:rPr>
            </w:pPr>
            <w:r>
              <w:rPr>
                <w:sz w:val="28"/>
              </w:rPr>
              <w:t>Содержание</w:t>
            </w:r>
            <w:r>
              <w:rPr>
                <w:spacing w:val="-7"/>
                <w:sz w:val="28"/>
              </w:rPr>
              <w:t xml:space="preserve"> </w:t>
            </w:r>
            <w:r>
              <w:rPr>
                <w:sz w:val="28"/>
              </w:rPr>
              <w:t>образовательной</w:t>
            </w:r>
            <w:r>
              <w:rPr>
                <w:spacing w:val="-5"/>
                <w:sz w:val="28"/>
              </w:rPr>
              <w:t xml:space="preserve"> </w:t>
            </w:r>
            <w:r>
              <w:rPr>
                <w:sz w:val="28"/>
              </w:rPr>
              <w:t>деятельности</w:t>
            </w:r>
          </w:p>
        </w:tc>
      </w:tr>
      <w:tr w:rsidR="00A03118" w14:paraId="4B2C17D0" w14:textId="77777777" w:rsidTr="00997D0D">
        <w:trPr>
          <w:trHeight w:val="7406"/>
        </w:trPr>
        <w:tc>
          <w:tcPr>
            <w:tcW w:w="1700" w:type="dxa"/>
          </w:tcPr>
          <w:p w14:paraId="34AC3E73" w14:textId="77777777" w:rsidR="00A03118" w:rsidRDefault="00A03118" w:rsidP="00997D0D">
            <w:pPr>
              <w:pStyle w:val="TableParagraph"/>
              <w:spacing w:line="276" w:lineRule="auto"/>
              <w:ind w:left="107" w:right="234"/>
              <w:rPr>
                <w:sz w:val="28"/>
              </w:rPr>
            </w:pPr>
            <w:r>
              <w:rPr>
                <w:sz w:val="28"/>
              </w:rPr>
              <w:t>в утренний</w:t>
            </w:r>
            <w:r>
              <w:rPr>
                <w:spacing w:val="-68"/>
                <w:sz w:val="28"/>
              </w:rPr>
              <w:t xml:space="preserve"> </w:t>
            </w:r>
            <w:r>
              <w:rPr>
                <w:sz w:val="28"/>
              </w:rPr>
              <w:t>отрезок</w:t>
            </w:r>
            <w:r>
              <w:rPr>
                <w:spacing w:val="1"/>
                <w:sz w:val="28"/>
              </w:rPr>
              <w:t xml:space="preserve"> </w:t>
            </w:r>
            <w:r>
              <w:rPr>
                <w:sz w:val="28"/>
              </w:rPr>
              <w:t>времени</w:t>
            </w:r>
          </w:p>
        </w:tc>
        <w:tc>
          <w:tcPr>
            <w:tcW w:w="8476" w:type="dxa"/>
          </w:tcPr>
          <w:p w14:paraId="4EE4A3C8" w14:textId="77777777" w:rsidR="00A03118" w:rsidRDefault="00A03118" w:rsidP="00997D0D">
            <w:pPr>
              <w:pStyle w:val="TableParagraph"/>
              <w:spacing w:line="276" w:lineRule="auto"/>
              <w:ind w:left="128" w:right="116" w:firstLine="525"/>
              <w:jc w:val="both"/>
              <w:rPr>
                <w:sz w:val="28"/>
              </w:rPr>
            </w:pPr>
            <w:r>
              <w:rPr>
                <w:sz w:val="28"/>
              </w:rPr>
              <w:t>игровые ситуации, индивидуальные игры и игры небольшими</w:t>
            </w:r>
            <w:r>
              <w:rPr>
                <w:spacing w:val="1"/>
                <w:sz w:val="28"/>
              </w:rPr>
              <w:t xml:space="preserve"> </w:t>
            </w:r>
            <w:r>
              <w:rPr>
                <w:sz w:val="28"/>
              </w:rPr>
              <w:t>подгруппами</w:t>
            </w:r>
            <w:r>
              <w:rPr>
                <w:spacing w:val="1"/>
                <w:sz w:val="28"/>
              </w:rPr>
              <w:t xml:space="preserve"> </w:t>
            </w:r>
            <w:r>
              <w:rPr>
                <w:sz w:val="28"/>
              </w:rPr>
              <w:t>(сюжетно-ролевые,</w:t>
            </w:r>
            <w:r>
              <w:rPr>
                <w:spacing w:val="1"/>
                <w:sz w:val="28"/>
              </w:rPr>
              <w:t xml:space="preserve"> </w:t>
            </w:r>
            <w:r>
              <w:rPr>
                <w:sz w:val="28"/>
              </w:rPr>
              <w:t>режиссерские,</w:t>
            </w:r>
            <w:r>
              <w:rPr>
                <w:spacing w:val="1"/>
                <w:sz w:val="28"/>
              </w:rPr>
              <w:t xml:space="preserve"> </w:t>
            </w:r>
            <w:r>
              <w:rPr>
                <w:sz w:val="28"/>
              </w:rPr>
              <w:t>дидактические,</w:t>
            </w:r>
            <w:r>
              <w:rPr>
                <w:spacing w:val="1"/>
                <w:sz w:val="28"/>
              </w:rPr>
              <w:t xml:space="preserve"> </w:t>
            </w:r>
            <w:r>
              <w:rPr>
                <w:sz w:val="28"/>
              </w:rPr>
              <w:t>подвижные,</w:t>
            </w:r>
            <w:r>
              <w:rPr>
                <w:spacing w:val="-2"/>
                <w:sz w:val="28"/>
              </w:rPr>
              <w:t xml:space="preserve"> </w:t>
            </w:r>
            <w:r>
              <w:rPr>
                <w:sz w:val="28"/>
              </w:rPr>
              <w:t>музыкальные и</w:t>
            </w:r>
            <w:r>
              <w:rPr>
                <w:spacing w:val="-3"/>
                <w:sz w:val="28"/>
              </w:rPr>
              <w:t xml:space="preserve"> </w:t>
            </w:r>
            <w:r>
              <w:rPr>
                <w:sz w:val="28"/>
              </w:rPr>
              <w:t>другие);</w:t>
            </w:r>
          </w:p>
          <w:p w14:paraId="346C1FFA" w14:textId="77777777" w:rsidR="00A03118" w:rsidRDefault="00A03118" w:rsidP="00997D0D">
            <w:pPr>
              <w:pStyle w:val="TableParagraph"/>
              <w:spacing w:line="276" w:lineRule="auto"/>
              <w:ind w:left="128" w:right="120" w:firstLine="525"/>
              <w:jc w:val="both"/>
              <w:rPr>
                <w:sz w:val="28"/>
              </w:rPr>
            </w:pPr>
            <w:r>
              <w:rPr>
                <w:sz w:val="28"/>
              </w:rPr>
              <w:t>беседы</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по</w:t>
            </w:r>
            <w:r>
              <w:rPr>
                <w:spacing w:val="1"/>
                <w:sz w:val="28"/>
              </w:rPr>
              <w:t xml:space="preserve"> </w:t>
            </w:r>
            <w:r>
              <w:rPr>
                <w:sz w:val="28"/>
              </w:rPr>
              <w:t>их</w:t>
            </w:r>
            <w:r>
              <w:rPr>
                <w:spacing w:val="1"/>
                <w:sz w:val="28"/>
              </w:rPr>
              <w:t xml:space="preserve"> </w:t>
            </w:r>
            <w:r>
              <w:rPr>
                <w:sz w:val="28"/>
              </w:rPr>
              <w:t>интересам,</w:t>
            </w:r>
            <w:r>
              <w:rPr>
                <w:spacing w:val="1"/>
                <w:sz w:val="28"/>
              </w:rPr>
              <w:t xml:space="preserve"> </w:t>
            </w:r>
            <w:r>
              <w:rPr>
                <w:sz w:val="28"/>
              </w:rPr>
              <w:t>развивающее</w:t>
            </w:r>
            <w:r>
              <w:rPr>
                <w:spacing w:val="1"/>
                <w:sz w:val="28"/>
              </w:rPr>
              <w:t xml:space="preserve"> </w:t>
            </w:r>
            <w:r>
              <w:rPr>
                <w:sz w:val="28"/>
              </w:rPr>
              <w:t>общение</w:t>
            </w:r>
            <w:r>
              <w:rPr>
                <w:spacing w:val="1"/>
                <w:sz w:val="28"/>
              </w:rPr>
              <w:t xml:space="preserve"> </w:t>
            </w:r>
            <w:r>
              <w:rPr>
                <w:sz w:val="28"/>
              </w:rPr>
              <w:t>педагога</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утреннего</w:t>
            </w:r>
            <w:r>
              <w:rPr>
                <w:spacing w:val="1"/>
                <w:sz w:val="28"/>
              </w:rPr>
              <w:t xml:space="preserve"> </w:t>
            </w:r>
            <w:r>
              <w:rPr>
                <w:sz w:val="28"/>
              </w:rPr>
              <w:t>и</w:t>
            </w:r>
            <w:r>
              <w:rPr>
                <w:spacing w:val="1"/>
                <w:sz w:val="28"/>
              </w:rPr>
              <w:t xml:space="preserve"> </w:t>
            </w:r>
            <w:r>
              <w:rPr>
                <w:sz w:val="28"/>
              </w:rPr>
              <w:t>вечернего</w:t>
            </w:r>
            <w:r>
              <w:rPr>
                <w:spacing w:val="-67"/>
                <w:sz w:val="28"/>
              </w:rPr>
              <w:t xml:space="preserve"> </w:t>
            </w:r>
            <w:r>
              <w:rPr>
                <w:sz w:val="28"/>
              </w:rPr>
              <w:t>круга),</w:t>
            </w:r>
            <w:r>
              <w:rPr>
                <w:spacing w:val="-2"/>
                <w:sz w:val="28"/>
              </w:rPr>
              <w:t xml:space="preserve"> </w:t>
            </w:r>
            <w:r>
              <w:rPr>
                <w:sz w:val="28"/>
              </w:rPr>
              <w:t>рассматривание картин,</w:t>
            </w:r>
            <w:r>
              <w:rPr>
                <w:spacing w:val="-4"/>
                <w:sz w:val="28"/>
              </w:rPr>
              <w:t xml:space="preserve"> </w:t>
            </w:r>
            <w:r>
              <w:rPr>
                <w:sz w:val="28"/>
              </w:rPr>
              <w:t>иллюстраций;</w:t>
            </w:r>
          </w:p>
          <w:p w14:paraId="33137803" w14:textId="77777777" w:rsidR="00A03118" w:rsidRDefault="00A03118" w:rsidP="00997D0D">
            <w:pPr>
              <w:pStyle w:val="TableParagraph"/>
              <w:spacing w:line="276" w:lineRule="auto"/>
              <w:ind w:left="128" w:right="119" w:firstLine="525"/>
              <w:jc w:val="both"/>
              <w:rPr>
                <w:sz w:val="28"/>
              </w:rPr>
            </w:pPr>
            <w:r>
              <w:rPr>
                <w:sz w:val="28"/>
              </w:rPr>
              <w:t>практические,</w:t>
            </w:r>
            <w:r>
              <w:rPr>
                <w:spacing w:val="1"/>
                <w:sz w:val="28"/>
              </w:rPr>
              <w:t xml:space="preserve"> </w:t>
            </w:r>
            <w:r>
              <w:rPr>
                <w:sz w:val="28"/>
              </w:rPr>
              <w:t>проблемные</w:t>
            </w:r>
            <w:r>
              <w:rPr>
                <w:spacing w:val="1"/>
                <w:sz w:val="28"/>
              </w:rPr>
              <w:t xml:space="preserve"> </w:t>
            </w:r>
            <w:r>
              <w:rPr>
                <w:sz w:val="28"/>
              </w:rPr>
              <w:t>ситуации,</w:t>
            </w:r>
            <w:r>
              <w:rPr>
                <w:spacing w:val="1"/>
                <w:sz w:val="28"/>
              </w:rPr>
              <w:t xml:space="preserve"> </w:t>
            </w:r>
            <w:r>
              <w:rPr>
                <w:sz w:val="28"/>
              </w:rPr>
              <w:t>упражнения</w:t>
            </w:r>
            <w:r>
              <w:rPr>
                <w:spacing w:val="71"/>
                <w:sz w:val="28"/>
              </w:rPr>
              <w:t xml:space="preserve"> </w:t>
            </w:r>
            <w:r>
              <w:rPr>
                <w:sz w:val="28"/>
              </w:rPr>
              <w:t>(по</w:t>
            </w:r>
            <w:r>
              <w:rPr>
                <w:spacing w:val="1"/>
                <w:sz w:val="28"/>
              </w:rPr>
              <w:t xml:space="preserve"> </w:t>
            </w:r>
            <w:r>
              <w:rPr>
                <w:sz w:val="28"/>
              </w:rPr>
              <w:t xml:space="preserve">освоению </w:t>
            </w:r>
            <w:proofErr w:type="spellStart"/>
            <w:r>
              <w:rPr>
                <w:sz w:val="28"/>
              </w:rPr>
              <w:t>культурногигиенических</w:t>
            </w:r>
            <w:proofErr w:type="spellEnd"/>
            <w:r>
              <w:rPr>
                <w:sz w:val="28"/>
              </w:rPr>
              <w:t xml:space="preserve"> навыков и культуры здоровья,</w:t>
            </w:r>
            <w:r>
              <w:rPr>
                <w:spacing w:val="1"/>
                <w:sz w:val="28"/>
              </w:rPr>
              <w:t xml:space="preserve"> </w:t>
            </w:r>
            <w:r>
              <w:rPr>
                <w:sz w:val="28"/>
              </w:rPr>
              <w:t>правил</w:t>
            </w:r>
            <w:r>
              <w:rPr>
                <w:spacing w:val="-2"/>
                <w:sz w:val="28"/>
              </w:rPr>
              <w:t xml:space="preserve"> </w:t>
            </w:r>
            <w:r>
              <w:rPr>
                <w:sz w:val="28"/>
              </w:rPr>
              <w:t>и норм поведения</w:t>
            </w:r>
            <w:r>
              <w:rPr>
                <w:spacing w:val="-3"/>
                <w:sz w:val="28"/>
              </w:rPr>
              <w:t xml:space="preserve"> </w:t>
            </w:r>
            <w:r>
              <w:rPr>
                <w:sz w:val="28"/>
              </w:rPr>
              <w:t>и другие);</w:t>
            </w:r>
          </w:p>
          <w:p w14:paraId="0CEFDBCB" w14:textId="77777777" w:rsidR="00A03118" w:rsidRDefault="00A03118" w:rsidP="00997D0D">
            <w:pPr>
              <w:pStyle w:val="TableParagraph"/>
              <w:spacing w:line="278" w:lineRule="auto"/>
              <w:ind w:left="128" w:right="101" w:firstLine="525"/>
              <w:jc w:val="both"/>
              <w:rPr>
                <w:sz w:val="28"/>
              </w:rPr>
            </w:pPr>
            <w:r>
              <w:rPr>
                <w:sz w:val="28"/>
              </w:rPr>
              <w:t>наблюдения</w:t>
            </w:r>
            <w:r>
              <w:rPr>
                <w:spacing w:val="1"/>
                <w:sz w:val="28"/>
              </w:rPr>
              <w:t xml:space="preserve"> </w:t>
            </w:r>
            <w:r>
              <w:rPr>
                <w:sz w:val="28"/>
              </w:rPr>
              <w:t>за</w:t>
            </w:r>
            <w:r>
              <w:rPr>
                <w:spacing w:val="1"/>
                <w:sz w:val="28"/>
              </w:rPr>
              <w:t xml:space="preserve"> </w:t>
            </w:r>
            <w:r>
              <w:rPr>
                <w:sz w:val="28"/>
              </w:rPr>
              <w:t>объектами</w:t>
            </w:r>
            <w:r>
              <w:rPr>
                <w:spacing w:val="1"/>
                <w:sz w:val="28"/>
              </w:rPr>
              <w:t xml:space="preserve"> </w:t>
            </w:r>
            <w:r>
              <w:rPr>
                <w:sz w:val="28"/>
              </w:rPr>
              <w:t>и</w:t>
            </w:r>
            <w:r>
              <w:rPr>
                <w:spacing w:val="1"/>
                <w:sz w:val="28"/>
              </w:rPr>
              <w:t xml:space="preserve"> </w:t>
            </w:r>
            <w:r>
              <w:rPr>
                <w:sz w:val="28"/>
              </w:rPr>
              <w:t>явлениями</w:t>
            </w:r>
            <w:r>
              <w:rPr>
                <w:spacing w:val="1"/>
                <w:sz w:val="28"/>
              </w:rPr>
              <w:t xml:space="preserve"> </w:t>
            </w:r>
            <w:r>
              <w:rPr>
                <w:sz w:val="28"/>
              </w:rPr>
              <w:t>природы,</w:t>
            </w:r>
            <w:r>
              <w:rPr>
                <w:spacing w:val="1"/>
                <w:sz w:val="28"/>
              </w:rPr>
              <w:t xml:space="preserve"> </w:t>
            </w:r>
            <w:r>
              <w:rPr>
                <w:sz w:val="28"/>
              </w:rPr>
              <w:t>трудом</w:t>
            </w:r>
            <w:r>
              <w:rPr>
                <w:spacing w:val="1"/>
                <w:sz w:val="28"/>
              </w:rPr>
              <w:t xml:space="preserve"> </w:t>
            </w:r>
            <w:r>
              <w:rPr>
                <w:sz w:val="28"/>
              </w:rPr>
              <w:t>взрослых;</w:t>
            </w:r>
          </w:p>
          <w:p w14:paraId="68CF9FE9" w14:textId="77777777" w:rsidR="00A03118" w:rsidRDefault="00A03118" w:rsidP="00997D0D">
            <w:pPr>
              <w:pStyle w:val="TableParagraph"/>
              <w:spacing w:line="276" w:lineRule="auto"/>
              <w:ind w:left="128" w:right="114" w:firstLine="525"/>
              <w:jc w:val="both"/>
              <w:rPr>
                <w:sz w:val="28"/>
              </w:rPr>
            </w:pPr>
            <w:r>
              <w:rPr>
                <w:sz w:val="28"/>
              </w:rPr>
              <w:t>трудовые поручения и дежурства (сервировка стола к приему</w:t>
            </w:r>
            <w:r>
              <w:rPr>
                <w:spacing w:val="1"/>
                <w:sz w:val="28"/>
              </w:rPr>
              <w:t xml:space="preserve"> </w:t>
            </w:r>
            <w:r>
              <w:rPr>
                <w:sz w:val="28"/>
              </w:rPr>
              <w:t>пищи,</w:t>
            </w:r>
            <w:r>
              <w:rPr>
                <w:spacing w:val="-2"/>
                <w:sz w:val="28"/>
              </w:rPr>
              <w:t xml:space="preserve"> </w:t>
            </w:r>
            <w:r>
              <w:rPr>
                <w:sz w:val="28"/>
              </w:rPr>
              <w:t>уход</w:t>
            </w:r>
            <w:r>
              <w:rPr>
                <w:spacing w:val="1"/>
                <w:sz w:val="28"/>
              </w:rPr>
              <w:t xml:space="preserve"> </w:t>
            </w:r>
            <w:r>
              <w:rPr>
                <w:sz w:val="28"/>
              </w:rPr>
              <w:t>за</w:t>
            </w:r>
            <w:r>
              <w:rPr>
                <w:spacing w:val="-1"/>
                <w:sz w:val="28"/>
              </w:rPr>
              <w:t xml:space="preserve"> </w:t>
            </w:r>
            <w:r>
              <w:rPr>
                <w:sz w:val="28"/>
              </w:rPr>
              <w:t>комнатными</w:t>
            </w:r>
            <w:r>
              <w:rPr>
                <w:spacing w:val="-3"/>
                <w:sz w:val="28"/>
              </w:rPr>
              <w:t xml:space="preserve"> </w:t>
            </w:r>
            <w:r>
              <w:rPr>
                <w:sz w:val="28"/>
              </w:rPr>
              <w:t>растениями</w:t>
            </w:r>
            <w:r>
              <w:rPr>
                <w:spacing w:val="-3"/>
                <w:sz w:val="28"/>
              </w:rPr>
              <w:t xml:space="preserve"> </w:t>
            </w:r>
            <w:r>
              <w:rPr>
                <w:sz w:val="28"/>
              </w:rPr>
              <w:t>и</w:t>
            </w:r>
            <w:r>
              <w:rPr>
                <w:spacing w:val="-1"/>
                <w:sz w:val="28"/>
              </w:rPr>
              <w:t xml:space="preserve"> </w:t>
            </w:r>
            <w:r>
              <w:rPr>
                <w:sz w:val="28"/>
              </w:rPr>
              <w:t>другое);</w:t>
            </w:r>
          </w:p>
          <w:p w14:paraId="00368B16" w14:textId="77777777" w:rsidR="00A03118" w:rsidRDefault="00A03118" w:rsidP="00997D0D">
            <w:pPr>
              <w:pStyle w:val="TableParagraph"/>
              <w:spacing w:line="276" w:lineRule="auto"/>
              <w:ind w:left="128" w:right="121" w:firstLine="525"/>
              <w:jc w:val="both"/>
              <w:rPr>
                <w:sz w:val="28"/>
              </w:rPr>
            </w:pPr>
            <w:r>
              <w:rPr>
                <w:sz w:val="28"/>
              </w:rPr>
              <w:t>индивидуальную работу с детьми в соответствии с задачами</w:t>
            </w:r>
            <w:r>
              <w:rPr>
                <w:spacing w:val="1"/>
                <w:sz w:val="28"/>
              </w:rPr>
              <w:t xml:space="preserve"> </w:t>
            </w:r>
            <w:r>
              <w:rPr>
                <w:sz w:val="28"/>
              </w:rPr>
              <w:t>разных образовательных</w:t>
            </w:r>
            <w:r>
              <w:rPr>
                <w:spacing w:val="1"/>
                <w:sz w:val="28"/>
              </w:rPr>
              <w:t xml:space="preserve"> </w:t>
            </w:r>
            <w:r>
              <w:rPr>
                <w:sz w:val="28"/>
              </w:rPr>
              <w:t>областей;</w:t>
            </w:r>
          </w:p>
          <w:p w14:paraId="47826B83" w14:textId="77777777" w:rsidR="00A03118" w:rsidRDefault="00A03118" w:rsidP="00997D0D">
            <w:pPr>
              <w:pStyle w:val="TableParagraph"/>
              <w:spacing w:line="276" w:lineRule="auto"/>
              <w:ind w:left="128" w:right="121" w:firstLine="525"/>
              <w:jc w:val="both"/>
              <w:rPr>
                <w:sz w:val="28"/>
              </w:rPr>
            </w:pPr>
            <w:r>
              <w:rPr>
                <w:sz w:val="28"/>
              </w:rPr>
              <w:t>продуктивную</w:t>
            </w:r>
            <w:r>
              <w:rPr>
                <w:spacing w:val="1"/>
                <w:sz w:val="28"/>
              </w:rPr>
              <w:t xml:space="preserve"> </w:t>
            </w:r>
            <w:r>
              <w:rPr>
                <w:sz w:val="28"/>
              </w:rPr>
              <w:t>деятельность</w:t>
            </w:r>
            <w:r>
              <w:rPr>
                <w:spacing w:val="1"/>
                <w:sz w:val="28"/>
              </w:rPr>
              <w:t xml:space="preserve"> </w:t>
            </w:r>
            <w:r>
              <w:rPr>
                <w:sz w:val="28"/>
              </w:rPr>
              <w:t>детей</w:t>
            </w:r>
            <w:r>
              <w:rPr>
                <w:spacing w:val="1"/>
                <w:sz w:val="28"/>
              </w:rPr>
              <w:t xml:space="preserve"> </w:t>
            </w:r>
            <w:r>
              <w:rPr>
                <w:sz w:val="28"/>
              </w:rPr>
              <w:t>по</w:t>
            </w:r>
            <w:r>
              <w:rPr>
                <w:spacing w:val="1"/>
                <w:sz w:val="28"/>
              </w:rPr>
              <w:t xml:space="preserve"> </w:t>
            </w:r>
            <w:r>
              <w:rPr>
                <w:sz w:val="28"/>
              </w:rPr>
              <w:t>интересам</w:t>
            </w:r>
            <w:r>
              <w:rPr>
                <w:spacing w:val="1"/>
                <w:sz w:val="28"/>
              </w:rPr>
              <w:t xml:space="preserve"> </w:t>
            </w:r>
            <w:r>
              <w:rPr>
                <w:sz w:val="28"/>
              </w:rPr>
              <w:t>детей</w:t>
            </w:r>
            <w:r>
              <w:rPr>
                <w:spacing w:val="1"/>
                <w:sz w:val="28"/>
              </w:rPr>
              <w:t xml:space="preserve"> </w:t>
            </w:r>
            <w:r>
              <w:rPr>
                <w:sz w:val="28"/>
              </w:rPr>
              <w:t>(рисование,</w:t>
            </w:r>
            <w:r>
              <w:rPr>
                <w:spacing w:val="-2"/>
                <w:sz w:val="28"/>
              </w:rPr>
              <w:t xml:space="preserve"> </w:t>
            </w:r>
            <w:r>
              <w:rPr>
                <w:sz w:val="28"/>
              </w:rPr>
              <w:t>конструирование,</w:t>
            </w:r>
            <w:r>
              <w:rPr>
                <w:spacing w:val="-1"/>
                <w:sz w:val="28"/>
              </w:rPr>
              <w:t xml:space="preserve"> </w:t>
            </w:r>
            <w:r>
              <w:rPr>
                <w:sz w:val="28"/>
              </w:rPr>
              <w:t>лепка и</w:t>
            </w:r>
            <w:r>
              <w:rPr>
                <w:spacing w:val="-3"/>
                <w:sz w:val="28"/>
              </w:rPr>
              <w:t xml:space="preserve"> </w:t>
            </w:r>
            <w:r>
              <w:rPr>
                <w:sz w:val="28"/>
              </w:rPr>
              <w:t>другое);</w:t>
            </w:r>
          </w:p>
          <w:p w14:paraId="716353FC" w14:textId="77777777" w:rsidR="00A03118" w:rsidRDefault="00A03118" w:rsidP="00997D0D">
            <w:pPr>
              <w:pStyle w:val="TableParagraph"/>
              <w:tabs>
                <w:tab w:val="left" w:pos="3505"/>
                <w:tab w:val="left" w:pos="4438"/>
                <w:tab w:val="left" w:pos="6960"/>
              </w:tabs>
              <w:ind w:left="128" w:firstLine="525"/>
              <w:jc w:val="both"/>
              <w:rPr>
                <w:sz w:val="28"/>
              </w:rPr>
            </w:pPr>
            <w:r>
              <w:rPr>
                <w:sz w:val="28"/>
              </w:rPr>
              <w:t>оздоровительные</w:t>
            </w:r>
            <w:r>
              <w:rPr>
                <w:sz w:val="28"/>
              </w:rPr>
              <w:tab/>
              <w:t>и</w:t>
            </w:r>
            <w:r>
              <w:rPr>
                <w:sz w:val="28"/>
              </w:rPr>
              <w:tab/>
              <w:t>закаливающие</w:t>
            </w:r>
            <w:r>
              <w:rPr>
                <w:sz w:val="28"/>
              </w:rPr>
              <w:tab/>
              <w:t>процедуры,</w:t>
            </w:r>
          </w:p>
          <w:p w14:paraId="0A99D925" w14:textId="77777777" w:rsidR="00A03118" w:rsidRDefault="00A03118" w:rsidP="00997D0D">
            <w:pPr>
              <w:pStyle w:val="TableParagraph"/>
              <w:spacing w:line="370" w:lineRule="atLeast"/>
              <w:ind w:left="128" w:right="118"/>
              <w:jc w:val="both"/>
              <w:rPr>
                <w:sz w:val="28"/>
              </w:rPr>
            </w:pPr>
            <w:r>
              <w:rPr>
                <w:sz w:val="28"/>
              </w:rPr>
              <w:t>здоровьесберегающие</w:t>
            </w:r>
            <w:r>
              <w:rPr>
                <w:spacing w:val="1"/>
                <w:sz w:val="28"/>
              </w:rPr>
              <w:t xml:space="preserve"> </w:t>
            </w:r>
            <w:r>
              <w:rPr>
                <w:sz w:val="28"/>
              </w:rPr>
              <w:t>мероприятия,</w:t>
            </w:r>
            <w:r>
              <w:rPr>
                <w:spacing w:val="1"/>
                <w:sz w:val="28"/>
              </w:rPr>
              <w:t xml:space="preserve"> </w:t>
            </w:r>
            <w:r>
              <w:rPr>
                <w:sz w:val="28"/>
              </w:rPr>
              <w:t>двигательную</w:t>
            </w:r>
            <w:r>
              <w:rPr>
                <w:spacing w:val="1"/>
                <w:sz w:val="28"/>
              </w:rPr>
              <w:t xml:space="preserve"> </w:t>
            </w:r>
            <w:r>
              <w:rPr>
                <w:sz w:val="28"/>
              </w:rPr>
              <w:t>деятельность</w:t>
            </w:r>
            <w:r>
              <w:rPr>
                <w:spacing w:val="-67"/>
                <w:sz w:val="28"/>
              </w:rPr>
              <w:t xml:space="preserve"> </w:t>
            </w:r>
            <w:r>
              <w:rPr>
                <w:sz w:val="28"/>
              </w:rPr>
              <w:t>(подвижные</w:t>
            </w:r>
            <w:r>
              <w:rPr>
                <w:spacing w:val="-4"/>
                <w:sz w:val="28"/>
              </w:rPr>
              <w:t xml:space="preserve"> </w:t>
            </w:r>
            <w:r>
              <w:rPr>
                <w:sz w:val="28"/>
              </w:rPr>
              <w:t>игры,</w:t>
            </w:r>
            <w:r>
              <w:rPr>
                <w:spacing w:val="-1"/>
                <w:sz w:val="28"/>
              </w:rPr>
              <w:t xml:space="preserve"> </w:t>
            </w:r>
            <w:r>
              <w:rPr>
                <w:sz w:val="28"/>
              </w:rPr>
              <w:t>гимнастика и</w:t>
            </w:r>
            <w:r>
              <w:rPr>
                <w:spacing w:val="-3"/>
                <w:sz w:val="28"/>
              </w:rPr>
              <w:t xml:space="preserve"> </w:t>
            </w:r>
            <w:r>
              <w:rPr>
                <w:sz w:val="28"/>
              </w:rPr>
              <w:t>другое)</w:t>
            </w:r>
          </w:p>
        </w:tc>
      </w:tr>
      <w:tr w:rsidR="00A03118" w14:paraId="028983B1" w14:textId="77777777" w:rsidTr="00997D0D">
        <w:trPr>
          <w:trHeight w:val="4442"/>
        </w:trPr>
        <w:tc>
          <w:tcPr>
            <w:tcW w:w="1700" w:type="dxa"/>
          </w:tcPr>
          <w:p w14:paraId="759A6951" w14:textId="77777777" w:rsidR="00A03118" w:rsidRDefault="00A03118" w:rsidP="00997D0D">
            <w:pPr>
              <w:pStyle w:val="TableParagraph"/>
              <w:tabs>
                <w:tab w:val="left" w:pos="870"/>
              </w:tabs>
              <w:spacing w:line="276" w:lineRule="auto"/>
              <w:ind w:left="107" w:right="114"/>
              <w:rPr>
                <w:sz w:val="28"/>
              </w:rPr>
            </w:pPr>
            <w:r>
              <w:rPr>
                <w:sz w:val="28"/>
              </w:rPr>
              <w:t>во</w:t>
            </w:r>
            <w:r>
              <w:rPr>
                <w:sz w:val="28"/>
              </w:rPr>
              <w:tab/>
            </w:r>
            <w:r>
              <w:rPr>
                <w:spacing w:val="-1"/>
                <w:sz w:val="28"/>
              </w:rPr>
              <w:t>время</w:t>
            </w:r>
            <w:r>
              <w:rPr>
                <w:spacing w:val="-67"/>
                <w:sz w:val="28"/>
              </w:rPr>
              <w:t xml:space="preserve"> </w:t>
            </w:r>
            <w:r>
              <w:rPr>
                <w:sz w:val="28"/>
              </w:rPr>
              <w:t>прогулки</w:t>
            </w:r>
          </w:p>
        </w:tc>
        <w:tc>
          <w:tcPr>
            <w:tcW w:w="8476" w:type="dxa"/>
          </w:tcPr>
          <w:p w14:paraId="3FC731B3" w14:textId="77777777" w:rsidR="00A03118" w:rsidRDefault="00A03118" w:rsidP="00997D0D">
            <w:pPr>
              <w:pStyle w:val="TableParagraph"/>
              <w:spacing w:line="276" w:lineRule="auto"/>
              <w:ind w:left="128" w:right="115" w:firstLine="525"/>
              <w:jc w:val="both"/>
              <w:rPr>
                <w:sz w:val="28"/>
              </w:rPr>
            </w:pPr>
            <w:r>
              <w:rPr>
                <w:sz w:val="28"/>
              </w:rPr>
              <w:t>наблюдения за объектами и явлениями природы, направленные</w:t>
            </w:r>
            <w:r>
              <w:rPr>
                <w:spacing w:val="1"/>
                <w:sz w:val="28"/>
              </w:rPr>
              <w:t xml:space="preserve"> </w:t>
            </w:r>
            <w:r>
              <w:rPr>
                <w:sz w:val="28"/>
              </w:rPr>
              <w:t>на установление разнообразных связей и зависимостей в природе,</w:t>
            </w:r>
            <w:r>
              <w:rPr>
                <w:spacing w:val="1"/>
                <w:sz w:val="28"/>
              </w:rPr>
              <w:t xml:space="preserve"> </w:t>
            </w:r>
            <w:r>
              <w:rPr>
                <w:sz w:val="28"/>
              </w:rPr>
              <w:t>воспитание</w:t>
            </w:r>
            <w:r>
              <w:rPr>
                <w:spacing w:val="-4"/>
                <w:sz w:val="28"/>
              </w:rPr>
              <w:t xml:space="preserve"> </w:t>
            </w:r>
            <w:r>
              <w:rPr>
                <w:sz w:val="28"/>
              </w:rPr>
              <w:t>отношения</w:t>
            </w:r>
            <w:r>
              <w:rPr>
                <w:spacing w:val="-3"/>
                <w:sz w:val="28"/>
              </w:rPr>
              <w:t xml:space="preserve"> </w:t>
            </w:r>
            <w:r>
              <w:rPr>
                <w:sz w:val="28"/>
              </w:rPr>
              <w:t>к ней;</w:t>
            </w:r>
          </w:p>
          <w:p w14:paraId="57CA81CF" w14:textId="77777777" w:rsidR="00A03118" w:rsidRDefault="00A03118" w:rsidP="00997D0D">
            <w:pPr>
              <w:pStyle w:val="TableParagraph"/>
              <w:spacing w:line="276" w:lineRule="auto"/>
              <w:ind w:left="128" w:right="124" w:firstLine="525"/>
              <w:jc w:val="both"/>
              <w:rPr>
                <w:sz w:val="28"/>
              </w:rPr>
            </w:pPr>
            <w:r>
              <w:rPr>
                <w:sz w:val="28"/>
              </w:rPr>
              <w:t>подвижные игры и спортивные упражнения, направленные на</w:t>
            </w:r>
            <w:r>
              <w:rPr>
                <w:spacing w:val="1"/>
                <w:sz w:val="28"/>
              </w:rPr>
              <w:t xml:space="preserve"> </w:t>
            </w:r>
            <w:r>
              <w:rPr>
                <w:sz w:val="28"/>
              </w:rPr>
              <w:t>оптимизацию</w:t>
            </w:r>
            <w:r>
              <w:rPr>
                <w:spacing w:val="1"/>
                <w:sz w:val="28"/>
              </w:rPr>
              <w:t xml:space="preserve"> </w:t>
            </w:r>
            <w:r>
              <w:rPr>
                <w:sz w:val="28"/>
              </w:rPr>
              <w:t>режима</w:t>
            </w:r>
            <w:r>
              <w:rPr>
                <w:spacing w:val="1"/>
                <w:sz w:val="28"/>
              </w:rPr>
              <w:t xml:space="preserve"> </w:t>
            </w:r>
            <w:r>
              <w:rPr>
                <w:sz w:val="28"/>
              </w:rPr>
              <w:t>двигательной</w:t>
            </w:r>
            <w:r>
              <w:rPr>
                <w:spacing w:val="1"/>
                <w:sz w:val="28"/>
              </w:rPr>
              <w:t xml:space="preserve"> </w:t>
            </w:r>
            <w:r>
              <w:rPr>
                <w:sz w:val="28"/>
              </w:rPr>
              <w:t>активности</w:t>
            </w:r>
            <w:r>
              <w:rPr>
                <w:spacing w:val="1"/>
                <w:sz w:val="28"/>
              </w:rPr>
              <w:t xml:space="preserve"> </w:t>
            </w:r>
            <w:r>
              <w:rPr>
                <w:sz w:val="28"/>
              </w:rPr>
              <w:t>и</w:t>
            </w:r>
            <w:r>
              <w:rPr>
                <w:spacing w:val="1"/>
                <w:sz w:val="28"/>
              </w:rPr>
              <w:t xml:space="preserve"> </w:t>
            </w:r>
            <w:r>
              <w:rPr>
                <w:sz w:val="28"/>
              </w:rPr>
              <w:t>укрепление</w:t>
            </w:r>
            <w:r>
              <w:rPr>
                <w:spacing w:val="1"/>
                <w:sz w:val="28"/>
              </w:rPr>
              <w:t xml:space="preserve"> </w:t>
            </w:r>
            <w:r>
              <w:rPr>
                <w:sz w:val="28"/>
              </w:rPr>
              <w:t>здоровья</w:t>
            </w:r>
            <w:r>
              <w:rPr>
                <w:spacing w:val="-1"/>
                <w:sz w:val="28"/>
              </w:rPr>
              <w:t xml:space="preserve"> </w:t>
            </w:r>
            <w:r>
              <w:rPr>
                <w:sz w:val="28"/>
              </w:rPr>
              <w:t>детей;</w:t>
            </w:r>
          </w:p>
          <w:p w14:paraId="0EE2BD9D" w14:textId="77777777" w:rsidR="00A03118" w:rsidRDefault="00A03118" w:rsidP="00997D0D">
            <w:pPr>
              <w:pStyle w:val="TableParagraph"/>
              <w:spacing w:line="320" w:lineRule="exact"/>
              <w:ind w:left="654"/>
              <w:jc w:val="both"/>
              <w:rPr>
                <w:sz w:val="28"/>
              </w:rPr>
            </w:pPr>
            <w:r>
              <w:rPr>
                <w:sz w:val="28"/>
              </w:rPr>
              <w:t>экспериментирование</w:t>
            </w:r>
            <w:r>
              <w:rPr>
                <w:spacing w:val="-5"/>
                <w:sz w:val="28"/>
              </w:rPr>
              <w:t xml:space="preserve"> </w:t>
            </w:r>
            <w:r>
              <w:rPr>
                <w:sz w:val="28"/>
              </w:rPr>
              <w:t>с</w:t>
            </w:r>
            <w:r>
              <w:rPr>
                <w:spacing w:val="-5"/>
                <w:sz w:val="28"/>
              </w:rPr>
              <w:t xml:space="preserve"> </w:t>
            </w:r>
            <w:r>
              <w:rPr>
                <w:sz w:val="28"/>
              </w:rPr>
              <w:t>объектами</w:t>
            </w:r>
            <w:r>
              <w:rPr>
                <w:spacing w:val="-5"/>
                <w:sz w:val="28"/>
              </w:rPr>
              <w:t xml:space="preserve"> </w:t>
            </w:r>
            <w:r>
              <w:rPr>
                <w:sz w:val="28"/>
              </w:rPr>
              <w:t>неживой</w:t>
            </w:r>
            <w:r>
              <w:rPr>
                <w:spacing w:val="-4"/>
                <w:sz w:val="28"/>
              </w:rPr>
              <w:t xml:space="preserve"> </w:t>
            </w:r>
            <w:r>
              <w:rPr>
                <w:sz w:val="28"/>
              </w:rPr>
              <w:t>природы;</w:t>
            </w:r>
          </w:p>
          <w:p w14:paraId="2B90FA97" w14:textId="77777777" w:rsidR="00A03118" w:rsidRDefault="00A03118" w:rsidP="00997D0D">
            <w:pPr>
              <w:pStyle w:val="TableParagraph"/>
              <w:spacing w:before="43" w:line="276" w:lineRule="auto"/>
              <w:ind w:left="128" w:right="117" w:firstLine="525"/>
              <w:jc w:val="both"/>
              <w:rPr>
                <w:sz w:val="28"/>
              </w:rPr>
            </w:pPr>
            <w:r>
              <w:rPr>
                <w:sz w:val="28"/>
              </w:rPr>
              <w:t>сюжетно-ролевые и конструктивные игры (с песком, со снегом,</w:t>
            </w:r>
            <w:r>
              <w:rPr>
                <w:spacing w:val="-67"/>
                <w:sz w:val="28"/>
              </w:rPr>
              <w:t xml:space="preserve"> </w:t>
            </w:r>
            <w:r>
              <w:rPr>
                <w:sz w:val="28"/>
              </w:rPr>
              <w:t>с</w:t>
            </w:r>
            <w:r>
              <w:rPr>
                <w:spacing w:val="-1"/>
                <w:sz w:val="28"/>
              </w:rPr>
              <w:t xml:space="preserve"> </w:t>
            </w:r>
            <w:r>
              <w:rPr>
                <w:sz w:val="28"/>
              </w:rPr>
              <w:t>природным материалом);</w:t>
            </w:r>
          </w:p>
          <w:p w14:paraId="73EA426D" w14:textId="77777777" w:rsidR="00A03118" w:rsidRDefault="00A03118" w:rsidP="00997D0D">
            <w:pPr>
              <w:pStyle w:val="TableParagraph"/>
              <w:spacing w:line="321" w:lineRule="exact"/>
              <w:ind w:left="654"/>
              <w:jc w:val="both"/>
              <w:rPr>
                <w:sz w:val="28"/>
              </w:rPr>
            </w:pPr>
            <w:r>
              <w:rPr>
                <w:sz w:val="28"/>
              </w:rPr>
              <w:t>элементарную</w:t>
            </w:r>
            <w:r>
              <w:rPr>
                <w:spacing w:val="-4"/>
                <w:sz w:val="28"/>
              </w:rPr>
              <w:t xml:space="preserve"> </w:t>
            </w:r>
            <w:r>
              <w:rPr>
                <w:sz w:val="28"/>
              </w:rPr>
              <w:t>трудовую</w:t>
            </w:r>
            <w:r>
              <w:rPr>
                <w:spacing w:val="-3"/>
                <w:sz w:val="28"/>
              </w:rPr>
              <w:t xml:space="preserve"> </w:t>
            </w:r>
            <w:r>
              <w:rPr>
                <w:sz w:val="28"/>
              </w:rPr>
              <w:t>деятельность</w:t>
            </w:r>
            <w:r>
              <w:rPr>
                <w:spacing w:val="-7"/>
                <w:sz w:val="28"/>
              </w:rPr>
              <w:t xml:space="preserve"> </w:t>
            </w:r>
            <w:r>
              <w:rPr>
                <w:sz w:val="28"/>
              </w:rPr>
              <w:t>детей</w:t>
            </w:r>
            <w:r>
              <w:rPr>
                <w:spacing w:val="-2"/>
                <w:sz w:val="28"/>
              </w:rPr>
              <w:t xml:space="preserve"> </w:t>
            </w:r>
            <w:r>
              <w:rPr>
                <w:sz w:val="28"/>
              </w:rPr>
              <w:t>на</w:t>
            </w:r>
            <w:r>
              <w:rPr>
                <w:spacing w:val="-3"/>
                <w:sz w:val="28"/>
              </w:rPr>
              <w:t xml:space="preserve"> </w:t>
            </w:r>
            <w:r>
              <w:rPr>
                <w:sz w:val="28"/>
              </w:rPr>
              <w:t>участке</w:t>
            </w:r>
            <w:r>
              <w:rPr>
                <w:spacing w:val="-2"/>
                <w:sz w:val="28"/>
              </w:rPr>
              <w:t xml:space="preserve"> </w:t>
            </w:r>
            <w:r>
              <w:rPr>
                <w:sz w:val="28"/>
              </w:rPr>
              <w:t>ДОО;</w:t>
            </w:r>
          </w:p>
          <w:p w14:paraId="7D034C0D" w14:textId="77777777" w:rsidR="00A03118" w:rsidRDefault="00A03118" w:rsidP="00997D0D">
            <w:pPr>
              <w:pStyle w:val="TableParagraph"/>
              <w:spacing w:before="11" w:line="372" w:lineRule="exact"/>
              <w:ind w:left="654" w:right="104"/>
              <w:jc w:val="both"/>
              <w:rPr>
                <w:sz w:val="28"/>
              </w:rPr>
            </w:pPr>
            <w:r>
              <w:rPr>
                <w:sz w:val="28"/>
              </w:rPr>
              <w:t>свободное</w:t>
            </w:r>
            <w:r>
              <w:rPr>
                <w:spacing w:val="-6"/>
                <w:sz w:val="28"/>
              </w:rPr>
              <w:t xml:space="preserve"> </w:t>
            </w:r>
            <w:r>
              <w:rPr>
                <w:sz w:val="28"/>
              </w:rPr>
              <w:t>общение</w:t>
            </w:r>
            <w:r>
              <w:rPr>
                <w:spacing w:val="-6"/>
                <w:sz w:val="28"/>
              </w:rPr>
              <w:t xml:space="preserve"> </w:t>
            </w:r>
            <w:r>
              <w:rPr>
                <w:sz w:val="28"/>
              </w:rPr>
              <w:t>педагога</w:t>
            </w:r>
            <w:r>
              <w:rPr>
                <w:spacing w:val="-3"/>
                <w:sz w:val="28"/>
              </w:rPr>
              <w:t xml:space="preserve"> </w:t>
            </w:r>
            <w:r>
              <w:rPr>
                <w:sz w:val="28"/>
              </w:rPr>
              <w:t>с</w:t>
            </w:r>
            <w:r>
              <w:rPr>
                <w:spacing w:val="-3"/>
                <w:sz w:val="28"/>
              </w:rPr>
              <w:t xml:space="preserve"> </w:t>
            </w:r>
            <w:r>
              <w:rPr>
                <w:sz w:val="28"/>
              </w:rPr>
              <w:t>детьми,</w:t>
            </w:r>
            <w:r>
              <w:rPr>
                <w:spacing w:val="-3"/>
                <w:sz w:val="28"/>
              </w:rPr>
              <w:t xml:space="preserve"> </w:t>
            </w:r>
            <w:r>
              <w:rPr>
                <w:sz w:val="28"/>
              </w:rPr>
              <w:t>индивидуальную</w:t>
            </w:r>
            <w:r>
              <w:rPr>
                <w:spacing w:val="-4"/>
                <w:sz w:val="28"/>
              </w:rPr>
              <w:t xml:space="preserve"> </w:t>
            </w:r>
            <w:r>
              <w:rPr>
                <w:sz w:val="28"/>
              </w:rPr>
              <w:t>работу;</w:t>
            </w:r>
            <w:r>
              <w:rPr>
                <w:spacing w:val="-67"/>
                <w:sz w:val="28"/>
              </w:rPr>
              <w:t xml:space="preserve"> </w:t>
            </w:r>
            <w:r>
              <w:rPr>
                <w:sz w:val="28"/>
              </w:rPr>
              <w:t>проведение</w:t>
            </w:r>
            <w:r>
              <w:rPr>
                <w:spacing w:val="-3"/>
                <w:sz w:val="28"/>
              </w:rPr>
              <w:t xml:space="preserve"> </w:t>
            </w:r>
            <w:r>
              <w:rPr>
                <w:sz w:val="28"/>
              </w:rPr>
              <w:t>спортивных</w:t>
            </w:r>
            <w:r>
              <w:rPr>
                <w:spacing w:val="-1"/>
                <w:sz w:val="28"/>
              </w:rPr>
              <w:t xml:space="preserve"> </w:t>
            </w:r>
            <w:r>
              <w:rPr>
                <w:sz w:val="28"/>
              </w:rPr>
              <w:t>праздников</w:t>
            </w:r>
            <w:r>
              <w:rPr>
                <w:spacing w:val="-4"/>
                <w:sz w:val="28"/>
              </w:rPr>
              <w:t xml:space="preserve"> </w:t>
            </w:r>
            <w:r>
              <w:rPr>
                <w:sz w:val="28"/>
              </w:rPr>
              <w:t>(при</w:t>
            </w:r>
            <w:r>
              <w:rPr>
                <w:spacing w:val="-2"/>
                <w:sz w:val="28"/>
              </w:rPr>
              <w:t xml:space="preserve"> </w:t>
            </w:r>
            <w:r>
              <w:rPr>
                <w:sz w:val="28"/>
              </w:rPr>
              <w:t>необходимости).</w:t>
            </w:r>
          </w:p>
        </w:tc>
      </w:tr>
      <w:tr w:rsidR="00A03118" w14:paraId="3BC6D035" w14:textId="77777777" w:rsidTr="00997D0D">
        <w:trPr>
          <w:trHeight w:val="1110"/>
        </w:trPr>
        <w:tc>
          <w:tcPr>
            <w:tcW w:w="1700" w:type="dxa"/>
          </w:tcPr>
          <w:p w14:paraId="708DBF3E" w14:textId="77777777" w:rsidR="00A03118" w:rsidRDefault="00A03118" w:rsidP="00997D0D">
            <w:pPr>
              <w:pStyle w:val="TableParagraph"/>
              <w:spacing w:line="276" w:lineRule="auto"/>
              <w:ind w:right="332"/>
              <w:rPr>
                <w:sz w:val="28"/>
              </w:rPr>
            </w:pPr>
            <w:r>
              <w:rPr>
                <w:sz w:val="28"/>
              </w:rPr>
              <w:t>во</w:t>
            </w:r>
            <w:r>
              <w:rPr>
                <w:spacing w:val="-15"/>
                <w:sz w:val="28"/>
              </w:rPr>
              <w:t xml:space="preserve"> </w:t>
            </w:r>
            <w:r>
              <w:rPr>
                <w:sz w:val="28"/>
              </w:rPr>
              <w:t>вторую</w:t>
            </w:r>
            <w:r>
              <w:rPr>
                <w:spacing w:val="-67"/>
                <w:sz w:val="28"/>
              </w:rPr>
              <w:t xml:space="preserve"> </w:t>
            </w:r>
            <w:r>
              <w:rPr>
                <w:sz w:val="28"/>
              </w:rPr>
              <w:t>половину</w:t>
            </w:r>
          </w:p>
        </w:tc>
        <w:tc>
          <w:tcPr>
            <w:tcW w:w="8476" w:type="dxa"/>
          </w:tcPr>
          <w:p w14:paraId="08EE923C" w14:textId="77777777" w:rsidR="00A03118" w:rsidRDefault="00A03118" w:rsidP="00997D0D">
            <w:pPr>
              <w:pStyle w:val="TableParagraph"/>
              <w:spacing w:line="276" w:lineRule="auto"/>
              <w:ind w:left="128" w:firstLine="525"/>
              <w:rPr>
                <w:sz w:val="28"/>
              </w:rPr>
            </w:pPr>
            <w:r>
              <w:rPr>
                <w:sz w:val="28"/>
              </w:rPr>
              <w:t>элементарную</w:t>
            </w:r>
            <w:r>
              <w:rPr>
                <w:spacing w:val="3"/>
                <w:sz w:val="28"/>
              </w:rPr>
              <w:t xml:space="preserve"> </w:t>
            </w:r>
            <w:r>
              <w:rPr>
                <w:sz w:val="28"/>
              </w:rPr>
              <w:t>трудовую</w:t>
            </w:r>
            <w:r>
              <w:rPr>
                <w:spacing w:val="4"/>
                <w:sz w:val="28"/>
              </w:rPr>
              <w:t xml:space="preserve"> </w:t>
            </w:r>
            <w:r>
              <w:rPr>
                <w:sz w:val="28"/>
              </w:rPr>
              <w:t>деятельность</w:t>
            </w:r>
            <w:r>
              <w:rPr>
                <w:spacing w:val="2"/>
                <w:sz w:val="28"/>
              </w:rPr>
              <w:t xml:space="preserve"> </w:t>
            </w:r>
            <w:r>
              <w:rPr>
                <w:sz w:val="28"/>
              </w:rPr>
              <w:t>детей</w:t>
            </w:r>
            <w:r>
              <w:rPr>
                <w:spacing w:val="5"/>
                <w:sz w:val="28"/>
              </w:rPr>
              <w:t xml:space="preserve"> </w:t>
            </w:r>
            <w:r>
              <w:rPr>
                <w:sz w:val="28"/>
              </w:rPr>
              <w:t>(уборка</w:t>
            </w:r>
            <w:r>
              <w:rPr>
                <w:spacing w:val="4"/>
                <w:sz w:val="28"/>
              </w:rPr>
              <w:t xml:space="preserve"> </w:t>
            </w:r>
            <w:r>
              <w:rPr>
                <w:sz w:val="28"/>
              </w:rPr>
              <w:t>групповой</w:t>
            </w:r>
            <w:r>
              <w:rPr>
                <w:spacing w:val="-67"/>
                <w:sz w:val="28"/>
              </w:rPr>
              <w:t xml:space="preserve"> </w:t>
            </w:r>
            <w:r>
              <w:rPr>
                <w:sz w:val="28"/>
              </w:rPr>
              <w:t>комнаты;</w:t>
            </w:r>
            <w:r>
              <w:rPr>
                <w:spacing w:val="14"/>
                <w:sz w:val="28"/>
              </w:rPr>
              <w:t xml:space="preserve"> </w:t>
            </w:r>
            <w:r>
              <w:rPr>
                <w:sz w:val="28"/>
              </w:rPr>
              <w:t>ремонт</w:t>
            </w:r>
            <w:r>
              <w:rPr>
                <w:spacing w:val="12"/>
                <w:sz w:val="28"/>
              </w:rPr>
              <w:t xml:space="preserve"> </w:t>
            </w:r>
            <w:r>
              <w:rPr>
                <w:sz w:val="28"/>
              </w:rPr>
              <w:t>книг,</w:t>
            </w:r>
            <w:r>
              <w:rPr>
                <w:spacing w:val="15"/>
                <w:sz w:val="28"/>
              </w:rPr>
              <w:t xml:space="preserve"> </w:t>
            </w:r>
            <w:r>
              <w:rPr>
                <w:sz w:val="28"/>
              </w:rPr>
              <w:t>настольно-печатных</w:t>
            </w:r>
            <w:r>
              <w:rPr>
                <w:spacing w:val="16"/>
                <w:sz w:val="28"/>
              </w:rPr>
              <w:t xml:space="preserve"> </w:t>
            </w:r>
            <w:r>
              <w:rPr>
                <w:sz w:val="28"/>
              </w:rPr>
              <w:t>игр;</w:t>
            </w:r>
            <w:r>
              <w:rPr>
                <w:spacing w:val="16"/>
                <w:sz w:val="28"/>
              </w:rPr>
              <w:t xml:space="preserve"> </w:t>
            </w:r>
            <w:r>
              <w:rPr>
                <w:sz w:val="28"/>
              </w:rPr>
              <w:t>стирка</w:t>
            </w:r>
            <w:r>
              <w:rPr>
                <w:spacing w:val="16"/>
                <w:sz w:val="28"/>
              </w:rPr>
              <w:t xml:space="preserve"> </w:t>
            </w:r>
            <w:r>
              <w:rPr>
                <w:sz w:val="28"/>
              </w:rPr>
              <w:t>кукольного</w:t>
            </w:r>
          </w:p>
          <w:p w14:paraId="436CB0C8" w14:textId="77777777" w:rsidR="00A03118" w:rsidRDefault="00A03118" w:rsidP="00997D0D">
            <w:pPr>
              <w:pStyle w:val="TableParagraph"/>
              <w:ind w:left="128"/>
              <w:rPr>
                <w:sz w:val="28"/>
              </w:rPr>
            </w:pPr>
            <w:r>
              <w:rPr>
                <w:sz w:val="28"/>
              </w:rPr>
              <w:t>белья;</w:t>
            </w:r>
            <w:r>
              <w:rPr>
                <w:spacing w:val="-4"/>
                <w:sz w:val="28"/>
              </w:rPr>
              <w:t xml:space="preserve"> </w:t>
            </w:r>
            <w:r>
              <w:rPr>
                <w:sz w:val="28"/>
              </w:rPr>
              <w:t>изготовление</w:t>
            </w:r>
            <w:r>
              <w:rPr>
                <w:spacing w:val="-3"/>
                <w:sz w:val="28"/>
              </w:rPr>
              <w:t xml:space="preserve"> </w:t>
            </w:r>
            <w:r>
              <w:rPr>
                <w:sz w:val="28"/>
              </w:rPr>
              <w:t>игрушек-самоделок</w:t>
            </w:r>
            <w:r>
              <w:rPr>
                <w:spacing w:val="-4"/>
                <w:sz w:val="28"/>
              </w:rPr>
              <w:t xml:space="preserve"> </w:t>
            </w:r>
            <w:r>
              <w:rPr>
                <w:sz w:val="28"/>
              </w:rPr>
              <w:t>для</w:t>
            </w:r>
            <w:r>
              <w:rPr>
                <w:spacing w:val="-1"/>
                <w:sz w:val="28"/>
              </w:rPr>
              <w:t xml:space="preserve"> </w:t>
            </w:r>
            <w:r>
              <w:rPr>
                <w:sz w:val="28"/>
              </w:rPr>
              <w:t>игр</w:t>
            </w:r>
            <w:r>
              <w:rPr>
                <w:spacing w:val="-1"/>
                <w:sz w:val="28"/>
              </w:rPr>
              <w:t xml:space="preserve"> </w:t>
            </w:r>
            <w:r>
              <w:rPr>
                <w:sz w:val="28"/>
              </w:rPr>
              <w:t>малышей);</w:t>
            </w:r>
          </w:p>
        </w:tc>
      </w:tr>
    </w:tbl>
    <w:p w14:paraId="552E5C24" w14:textId="77777777" w:rsidR="00A03118" w:rsidRDefault="00A03118" w:rsidP="00A03118">
      <w:pPr>
        <w:rPr>
          <w:sz w:val="28"/>
        </w:rPr>
        <w:sectPr w:rsidR="00A03118">
          <w:pgSz w:w="11910" w:h="16840"/>
          <w:pgMar w:top="104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8476"/>
      </w:tblGrid>
      <w:tr w:rsidR="00A03118" w14:paraId="7B3CFAB0" w14:textId="77777777" w:rsidTr="00997D0D">
        <w:trPr>
          <w:trHeight w:val="7779"/>
        </w:trPr>
        <w:tc>
          <w:tcPr>
            <w:tcW w:w="1700" w:type="dxa"/>
          </w:tcPr>
          <w:p w14:paraId="6E91B794" w14:textId="77777777" w:rsidR="00A03118" w:rsidRDefault="00A03118" w:rsidP="00997D0D">
            <w:pPr>
              <w:pStyle w:val="TableParagraph"/>
              <w:spacing w:line="312" w:lineRule="exact"/>
              <w:rPr>
                <w:sz w:val="28"/>
              </w:rPr>
            </w:pPr>
            <w:r>
              <w:rPr>
                <w:sz w:val="28"/>
              </w:rPr>
              <w:lastRenderedPageBreak/>
              <w:t>дня</w:t>
            </w:r>
          </w:p>
        </w:tc>
        <w:tc>
          <w:tcPr>
            <w:tcW w:w="8476" w:type="dxa"/>
          </w:tcPr>
          <w:p w14:paraId="673C952F" w14:textId="77777777" w:rsidR="00A03118" w:rsidRDefault="00A03118" w:rsidP="00997D0D">
            <w:pPr>
              <w:pStyle w:val="TableParagraph"/>
              <w:spacing w:line="276" w:lineRule="auto"/>
              <w:ind w:left="128" w:right="115" w:firstLine="525"/>
              <w:jc w:val="both"/>
              <w:rPr>
                <w:sz w:val="28"/>
              </w:rPr>
            </w:pPr>
            <w:r>
              <w:rPr>
                <w:sz w:val="28"/>
              </w:rPr>
              <w:t>проведение зрелищных мероприятий, развлечений, праздников</w:t>
            </w:r>
            <w:r>
              <w:rPr>
                <w:spacing w:val="1"/>
                <w:sz w:val="28"/>
              </w:rPr>
              <w:t xml:space="preserve"> </w:t>
            </w:r>
            <w:r>
              <w:rPr>
                <w:sz w:val="28"/>
              </w:rPr>
              <w:t>(кукольный,</w:t>
            </w:r>
            <w:r>
              <w:rPr>
                <w:spacing w:val="1"/>
                <w:sz w:val="28"/>
              </w:rPr>
              <w:t xml:space="preserve"> </w:t>
            </w:r>
            <w:r>
              <w:rPr>
                <w:sz w:val="28"/>
              </w:rPr>
              <w:t>настольный,</w:t>
            </w:r>
            <w:r>
              <w:rPr>
                <w:spacing w:val="1"/>
                <w:sz w:val="28"/>
              </w:rPr>
              <w:t xml:space="preserve"> </w:t>
            </w:r>
            <w:r>
              <w:rPr>
                <w:sz w:val="28"/>
              </w:rPr>
              <w:t>теневой</w:t>
            </w:r>
            <w:r>
              <w:rPr>
                <w:spacing w:val="1"/>
                <w:sz w:val="28"/>
              </w:rPr>
              <w:t xml:space="preserve"> </w:t>
            </w:r>
            <w:r>
              <w:rPr>
                <w:sz w:val="28"/>
              </w:rPr>
              <w:t>театры,</w:t>
            </w:r>
            <w:r>
              <w:rPr>
                <w:spacing w:val="1"/>
                <w:sz w:val="28"/>
              </w:rPr>
              <w:t xml:space="preserve"> </w:t>
            </w:r>
            <w:r>
              <w:rPr>
                <w:sz w:val="28"/>
              </w:rPr>
              <w:t>игры-драматизации;</w:t>
            </w:r>
            <w:r>
              <w:rPr>
                <w:spacing w:val="1"/>
                <w:sz w:val="28"/>
              </w:rPr>
              <w:t xml:space="preserve"> </w:t>
            </w:r>
            <w:r>
              <w:rPr>
                <w:sz w:val="28"/>
              </w:rPr>
              <w:t>концерты;</w:t>
            </w:r>
            <w:r>
              <w:rPr>
                <w:spacing w:val="1"/>
                <w:sz w:val="28"/>
              </w:rPr>
              <w:t xml:space="preserve"> </w:t>
            </w:r>
            <w:r>
              <w:rPr>
                <w:sz w:val="28"/>
              </w:rPr>
              <w:t>спортивные,</w:t>
            </w:r>
            <w:r>
              <w:rPr>
                <w:spacing w:val="1"/>
                <w:sz w:val="28"/>
              </w:rPr>
              <w:t xml:space="preserve"> </w:t>
            </w:r>
            <w:r>
              <w:rPr>
                <w:sz w:val="28"/>
              </w:rPr>
              <w:t>музыкальные</w:t>
            </w:r>
            <w:r>
              <w:rPr>
                <w:spacing w:val="1"/>
                <w:sz w:val="28"/>
              </w:rPr>
              <w:t xml:space="preserve"> </w:t>
            </w:r>
            <w:r>
              <w:rPr>
                <w:sz w:val="28"/>
              </w:rPr>
              <w:t>и</w:t>
            </w:r>
            <w:r>
              <w:rPr>
                <w:spacing w:val="1"/>
                <w:sz w:val="28"/>
              </w:rPr>
              <w:t xml:space="preserve"> </w:t>
            </w:r>
            <w:r>
              <w:rPr>
                <w:sz w:val="28"/>
              </w:rPr>
              <w:t>литературные</w:t>
            </w:r>
            <w:r>
              <w:rPr>
                <w:spacing w:val="1"/>
                <w:sz w:val="28"/>
              </w:rPr>
              <w:t xml:space="preserve"> </w:t>
            </w:r>
            <w:r>
              <w:rPr>
                <w:sz w:val="28"/>
              </w:rPr>
              <w:t>досуги</w:t>
            </w:r>
            <w:r>
              <w:rPr>
                <w:spacing w:val="1"/>
                <w:sz w:val="28"/>
              </w:rPr>
              <w:t xml:space="preserve"> </w:t>
            </w:r>
            <w:r>
              <w:rPr>
                <w:sz w:val="28"/>
              </w:rPr>
              <w:t>и</w:t>
            </w:r>
            <w:r>
              <w:rPr>
                <w:spacing w:val="1"/>
                <w:sz w:val="28"/>
              </w:rPr>
              <w:t xml:space="preserve"> </w:t>
            </w:r>
            <w:r>
              <w:rPr>
                <w:sz w:val="28"/>
              </w:rPr>
              <w:t>другое);</w:t>
            </w:r>
          </w:p>
          <w:p w14:paraId="1A3425FC" w14:textId="77777777" w:rsidR="00A03118" w:rsidRDefault="00A03118" w:rsidP="00997D0D">
            <w:pPr>
              <w:pStyle w:val="TableParagraph"/>
              <w:spacing w:line="276" w:lineRule="auto"/>
              <w:ind w:left="128" w:right="116" w:firstLine="525"/>
              <w:jc w:val="both"/>
              <w:rPr>
                <w:sz w:val="28"/>
              </w:rPr>
            </w:pPr>
            <w:r>
              <w:rPr>
                <w:sz w:val="28"/>
              </w:rPr>
              <w:t>игровые ситуации, индивидуальные игры и игры небольшими</w:t>
            </w:r>
            <w:r>
              <w:rPr>
                <w:spacing w:val="1"/>
                <w:sz w:val="28"/>
              </w:rPr>
              <w:t xml:space="preserve"> </w:t>
            </w:r>
            <w:r>
              <w:rPr>
                <w:sz w:val="28"/>
              </w:rPr>
              <w:t>подгруппами</w:t>
            </w:r>
            <w:r>
              <w:rPr>
                <w:spacing w:val="1"/>
                <w:sz w:val="28"/>
              </w:rPr>
              <w:t xml:space="preserve"> </w:t>
            </w:r>
            <w:r>
              <w:rPr>
                <w:sz w:val="28"/>
              </w:rPr>
              <w:t>(сюжетно-ролевые,</w:t>
            </w:r>
            <w:r>
              <w:rPr>
                <w:spacing w:val="1"/>
                <w:sz w:val="28"/>
              </w:rPr>
              <w:t xml:space="preserve"> </w:t>
            </w:r>
            <w:r>
              <w:rPr>
                <w:sz w:val="28"/>
              </w:rPr>
              <w:t>режиссерские,</w:t>
            </w:r>
            <w:r>
              <w:rPr>
                <w:spacing w:val="1"/>
                <w:sz w:val="28"/>
              </w:rPr>
              <w:t xml:space="preserve"> </w:t>
            </w:r>
            <w:r>
              <w:rPr>
                <w:sz w:val="28"/>
              </w:rPr>
              <w:t>дидактические,</w:t>
            </w:r>
            <w:r>
              <w:rPr>
                <w:spacing w:val="1"/>
                <w:sz w:val="28"/>
              </w:rPr>
              <w:t xml:space="preserve"> </w:t>
            </w:r>
            <w:r>
              <w:rPr>
                <w:sz w:val="28"/>
              </w:rPr>
              <w:t>подвижные,</w:t>
            </w:r>
            <w:r>
              <w:rPr>
                <w:spacing w:val="-2"/>
                <w:sz w:val="28"/>
              </w:rPr>
              <w:t xml:space="preserve"> </w:t>
            </w:r>
            <w:r>
              <w:rPr>
                <w:sz w:val="28"/>
              </w:rPr>
              <w:t>музыкальные и</w:t>
            </w:r>
            <w:r>
              <w:rPr>
                <w:spacing w:val="-3"/>
                <w:sz w:val="28"/>
              </w:rPr>
              <w:t xml:space="preserve"> </w:t>
            </w:r>
            <w:r>
              <w:rPr>
                <w:sz w:val="28"/>
              </w:rPr>
              <w:t>другие);</w:t>
            </w:r>
          </w:p>
          <w:p w14:paraId="5DA1FC54" w14:textId="77777777" w:rsidR="00A03118" w:rsidRDefault="00A03118" w:rsidP="00997D0D">
            <w:pPr>
              <w:pStyle w:val="TableParagraph"/>
              <w:spacing w:line="276" w:lineRule="auto"/>
              <w:ind w:left="128" w:right="115" w:firstLine="525"/>
              <w:jc w:val="both"/>
              <w:rPr>
                <w:sz w:val="28"/>
              </w:rPr>
            </w:pPr>
            <w:r>
              <w:rPr>
                <w:sz w:val="28"/>
              </w:rPr>
              <w:t>опыты</w:t>
            </w:r>
            <w:r>
              <w:rPr>
                <w:spacing w:val="1"/>
                <w:sz w:val="28"/>
              </w:rPr>
              <w:t xml:space="preserve"> </w:t>
            </w:r>
            <w:r>
              <w:rPr>
                <w:sz w:val="28"/>
              </w:rPr>
              <w:t>и</w:t>
            </w:r>
            <w:r>
              <w:rPr>
                <w:spacing w:val="1"/>
                <w:sz w:val="28"/>
              </w:rPr>
              <w:t xml:space="preserve"> </w:t>
            </w:r>
            <w:r>
              <w:rPr>
                <w:sz w:val="28"/>
              </w:rPr>
              <w:t>эксперименты,</w:t>
            </w:r>
            <w:r>
              <w:rPr>
                <w:spacing w:val="1"/>
                <w:sz w:val="28"/>
              </w:rPr>
              <w:t xml:space="preserve"> </w:t>
            </w:r>
            <w:r>
              <w:rPr>
                <w:sz w:val="28"/>
              </w:rPr>
              <w:t>практико-ориентированные</w:t>
            </w:r>
            <w:r>
              <w:rPr>
                <w:spacing w:val="1"/>
                <w:sz w:val="28"/>
              </w:rPr>
              <w:t xml:space="preserve"> </w:t>
            </w:r>
            <w:r>
              <w:rPr>
                <w:sz w:val="28"/>
              </w:rPr>
              <w:t>проекты,</w:t>
            </w:r>
            <w:r>
              <w:rPr>
                <w:spacing w:val="-67"/>
                <w:sz w:val="28"/>
              </w:rPr>
              <w:t xml:space="preserve"> </w:t>
            </w:r>
            <w:r>
              <w:rPr>
                <w:sz w:val="28"/>
              </w:rPr>
              <w:t>коллекционирование</w:t>
            </w:r>
            <w:r>
              <w:rPr>
                <w:spacing w:val="-1"/>
                <w:sz w:val="28"/>
              </w:rPr>
              <w:t xml:space="preserve"> </w:t>
            </w:r>
            <w:r>
              <w:rPr>
                <w:sz w:val="28"/>
              </w:rPr>
              <w:t>и другое;</w:t>
            </w:r>
          </w:p>
          <w:p w14:paraId="2A59FCCE" w14:textId="77777777" w:rsidR="00A03118" w:rsidRDefault="00A03118" w:rsidP="00997D0D">
            <w:pPr>
              <w:pStyle w:val="TableParagraph"/>
              <w:spacing w:line="276" w:lineRule="auto"/>
              <w:ind w:left="128" w:right="119" w:firstLine="525"/>
              <w:jc w:val="both"/>
              <w:rPr>
                <w:sz w:val="28"/>
              </w:rPr>
            </w:pPr>
            <w:r>
              <w:rPr>
                <w:sz w:val="28"/>
              </w:rPr>
              <w:t>чтение</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прослушивание</w:t>
            </w:r>
            <w:r>
              <w:rPr>
                <w:spacing w:val="1"/>
                <w:sz w:val="28"/>
              </w:rPr>
              <w:t xml:space="preserve"> </w:t>
            </w:r>
            <w:r>
              <w:rPr>
                <w:sz w:val="28"/>
              </w:rPr>
              <w:t>аудиозаписей</w:t>
            </w:r>
            <w:r>
              <w:rPr>
                <w:spacing w:val="1"/>
                <w:sz w:val="28"/>
              </w:rPr>
              <w:t xml:space="preserve"> </w:t>
            </w:r>
            <w:r>
              <w:rPr>
                <w:sz w:val="28"/>
              </w:rPr>
              <w:t>лучших</w:t>
            </w:r>
            <w:r>
              <w:rPr>
                <w:spacing w:val="1"/>
                <w:sz w:val="28"/>
              </w:rPr>
              <w:t xml:space="preserve"> </w:t>
            </w:r>
            <w:r>
              <w:rPr>
                <w:sz w:val="28"/>
              </w:rPr>
              <w:t>образов</w:t>
            </w:r>
            <w:r>
              <w:rPr>
                <w:spacing w:val="1"/>
                <w:sz w:val="28"/>
              </w:rPr>
              <w:t xml:space="preserve"> </w:t>
            </w:r>
            <w:r>
              <w:rPr>
                <w:sz w:val="28"/>
              </w:rPr>
              <w:t>чтения,</w:t>
            </w:r>
            <w:r>
              <w:rPr>
                <w:spacing w:val="1"/>
                <w:sz w:val="28"/>
              </w:rPr>
              <w:t xml:space="preserve"> </w:t>
            </w:r>
            <w:r>
              <w:rPr>
                <w:sz w:val="28"/>
              </w:rPr>
              <w:t>рассматривание</w:t>
            </w:r>
            <w:r>
              <w:rPr>
                <w:spacing w:val="1"/>
                <w:sz w:val="28"/>
              </w:rPr>
              <w:t xml:space="preserve"> </w:t>
            </w:r>
            <w:r>
              <w:rPr>
                <w:sz w:val="28"/>
              </w:rPr>
              <w:t>иллюстраций,</w:t>
            </w:r>
            <w:r>
              <w:rPr>
                <w:spacing w:val="-2"/>
                <w:sz w:val="28"/>
              </w:rPr>
              <w:t xml:space="preserve"> </w:t>
            </w:r>
            <w:r>
              <w:rPr>
                <w:sz w:val="28"/>
              </w:rPr>
              <w:t>просмотр</w:t>
            </w:r>
            <w:r>
              <w:rPr>
                <w:spacing w:val="1"/>
                <w:sz w:val="28"/>
              </w:rPr>
              <w:t xml:space="preserve"> </w:t>
            </w:r>
            <w:r>
              <w:rPr>
                <w:sz w:val="28"/>
              </w:rPr>
              <w:t>мультфильмов</w:t>
            </w:r>
            <w:r>
              <w:rPr>
                <w:spacing w:val="-3"/>
                <w:sz w:val="28"/>
              </w:rPr>
              <w:t xml:space="preserve"> </w:t>
            </w:r>
            <w:r>
              <w:rPr>
                <w:sz w:val="28"/>
              </w:rPr>
              <w:t>и так далее;</w:t>
            </w:r>
          </w:p>
          <w:p w14:paraId="59443FF4" w14:textId="77777777" w:rsidR="00A03118" w:rsidRDefault="00A03118" w:rsidP="00997D0D">
            <w:pPr>
              <w:pStyle w:val="TableParagraph"/>
              <w:spacing w:line="276" w:lineRule="auto"/>
              <w:ind w:left="128" w:right="117" w:firstLine="525"/>
              <w:jc w:val="both"/>
              <w:rPr>
                <w:sz w:val="28"/>
              </w:rPr>
            </w:pPr>
            <w:r>
              <w:rPr>
                <w:sz w:val="28"/>
              </w:rPr>
              <w:t>слушание</w:t>
            </w:r>
            <w:r>
              <w:rPr>
                <w:spacing w:val="1"/>
                <w:sz w:val="28"/>
              </w:rPr>
              <w:t xml:space="preserve"> </w:t>
            </w:r>
            <w:r>
              <w:rPr>
                <w:sz w:val="28"/>
              </w:rPr>
              <w:t>и</w:t>
            </w:r>
            <w:r>
              <w:rPr>
                <w:spacing w:val="1"/>
                <w:sz w:val="28"/>
              </w:rPr>
              <w:t xml:space="preserve"> </w:t>
            </w:r>
            <w:r>
              <w:rPr>
                <w:sz w:val="28"/>
              </w:rPr>
              <w:t>исполнение</w:t>
            </w:r>
            <w:r>
              <w:rPr>
                <w:spacing w:val="1"/>
                <w:sz w:val="28"/>
              </w:rPr>
              <w:t xml:space="preserve"> </w:t>
            </w:r>
            <w:r>
              <w:rPr>
                <w:sz w:val="28"/>
              </w:rPr>
              <w:t>музыкальных</w:t>
            </w:r>
            <w:r>
              <w:rPr>
                <w:spacing w:val="1"/>
                <w:sz w:val="28"/>
              </w:rPr>
              <w:t xml:space="preserve"> </w:t>
            </w:r>
            <w:r>
              <w:rPr>
                <w:sz w:val="28"/>
              </w:rPr>
              <w:t>произведений,</w:t>
            </w:r>
            <w:r>
              <w:rPr>
                <w:spacing w:val="1"/>
                <w:sz w:val="28"/>
              </w:rPr>
              <w:t xml:space="preserve"> </w:t>
            </w:r>
            <w:r>
              <w:rPr>
                <w:sz w:val="28"/>
              </w:rPr>
              <w:t>музыкально-ритмические</w:t>
            </w:r>
            <w:r>
              <w:rPr>
                <w:spacing w:val="1"/>
                <w:sz w:val="28"/>
              </w:rPr>
              <w:t xml:space="preserve"> </w:t>
            </w:r>
            <w:r>
              <w:rPr>
                <w:sz w:val="28"/>
              </w:rPr>
              <w:t>движения,</w:t>
            </w:r>
            <w:r>
              <w:rPr>
                <w:spacing w:val="1"/>
                <w:sz w:val="28"/>
              </w:rPr>
              <w:t xml:space="preserve"> </w:t>
            </w:r>
            <w:r>
              <w:rPr>
                <w:sz w:val="28"/>
              </w:rPr>
              <w:t>музыкальные</w:t>
            </w:r>
            <w:r>
              <w:rPr>
                <w:spacing w:val="1"/>
                <w:sz w:val="28"/>
              </w:rPr>
              <w:t xml:space="preserve"> </w:t>
            </w:r>
            <w:r>
              <w:rPr>
                <w:sz w:val="28"/>
              </w:rPr>
              <w:t>игры</w:t>
            </w:r>
            <w:r>
              <w:rPr>
                <w:spacing w:val="1"/>
                <w:sz w:val="28"/>
              </w:rPr>
              <w:t xml:space="preserve"> </w:t>
            </w:r>
            <w:r>
              <w:rPr>
                <w:sz w:val="28"/>
              </w:rPr>
              <w:t>и</w:t>
            </w:r>
            <w:r>
              <w:rPr>
                <w:spacing w:val="1"/>
                <w:sz w:val="28"/>
              </w:rPr>
              <w:t xml:space="preserve"> </w:t>
            </w:r>
            <w:r>
              <w:rPr>
                <w:sz w:val="28"/>
              </w:rPr>
              <w:t>импровизации;</w:t>
            </w:r>
          </w:p>
          <w:p w14:paraId="2A565AAB" w14:textId="77777777" w:rsidR="00A03118" w:rsidRDefault="00A03118" w:rsidP="00997D0D">
            <w:pPr>
              <w:pStyle w:val="TableParagraph"/>
              <w:spacing w:line="276" w:lineRule="auto"/>
              <w:ind w:left="128" w:right="121" w:firstLine="525"/>
              <w:jc w:val="both"/>
              <w:rPr>
                <w:sz w:val="28"/>
              </w:rPr>
            </w:pPr>
            <w:r>
              <w:rPr>
                <w:sz w:val="28"/>
              </w:rPr>
              <w:t>организация и (или) посещение выставок детского творчества,</w:t>
            </w:r>
            <w:r>
              <w:rPr>
                <w:spacing w:val="1"/>
                <w:sz w:val="28"/>
              </w:rPr>
              <w:t xml:space="preserve"> </w:t>
            </w:r>
            <w:r>
              <w:rPr>
                <w:sz w:val="28"/>
              </w:rPr>
              <w:t>изобразительного</w:t>
            </w:r>
            <w:r>
              <w:rPr>
                <w:spacing w:val="1"/>
                <w:sz w:val="28"/>
              </w:rPr>
              <w:t xml:space="preserve"> </w:t>
            </w:r>
            <w:r>
              <w:rPr>
                <w:sz w:val="28"/>
              </w:rPr>
              <w:t>искусства,</w:t>
            </w:r>
            <w:r>
              <w:rPr>
                <w:spacing w:val="1"/>
                <w:sz w:val="28"/>
              </w:rPr>
              <w:t xml:space="preserve"> </w:t>
            </w:r>
            <w:r>
              <w:rPr>
                <w:sz w:val="28"/>
              </w:rPr>
              <w:t>мастерских;</w:t>
            </w:r>
            <w:r>
              <w:rPr>
                <w:spacing w:val="1"/>
                <w:sz w:val="28"/>
              </w:rPr>
              <w:t xml:space="preserve"> </w:t>
            </w:r>
            <w:r>
              <w:rPr>
                <w:sz w:val="28"/>
              </w:rPr>
              <w:t>просмотр</w:t>
            </w:r>
            <w:r>
              <w:rPr>
                <w:spacing w:val="1"/>
                <w:sz w:val="28"/>
              </w:rPr>
              <w:t xml:space="preserve"> </w:t>
            </w:r>
            <w:r>
              <w:rPr>
                <w:sz w:val="28"/>
              </w:rPr>
              <w:t>репродукций</w:t>
            </w:r>
            <w:r>
              <w:rPr>
                <w:spacing w:val="1"/>
                <w:sz w:val="28"/>
              </w:rPr>
              <w:t xml:space="preserve"> </w:t>
            </w:r>
            <w:r>
              <w:rPr>
                <w:sz w:val="28"/>
              </w:rPr>
              <w:t>картин</w:t>
            </w:r>
            <w:r>
              <w:rPr>
                <w:spacing w:val="-1"/>
                <w:sz w:val="28"/>
              </w:rPr>
              <w:t xml:space="preserve"> </w:t>
            </w:r>
            <w:r>
              <w:rPr>
                <w:sz w:val="28"/>
              </w:rPr>
              <w:t>классиков</w:t>
            </w:r>
            <w:r>
              <w:rPr>
                <w:spacing w:val="-4"/>
                <w:sz w:val="28"/>
              </w:rPr>
              <w:t xml:space="preserve"> </w:t>
            </w:r>
            <w:r>
              <w:rPr>
                <w:sz w:val="28"/>
              </w:rPr>
              <w:t>и</w:t>
            </w:r>
            <w:r>
              <w:rPr>
                <w:spacing w:val="-3"/>
                <w:sz w:val="28"/>
              </w:rPr>
              <w:t xml:space="preserve"> </w:t>
            </w:r>
            <w:r>
              <w:rPr>
                <w:sz w:val="28"/>
              </w:rPr>
              <w:t>современных</w:t>
            </w:r>
            <w:r>
              <w:rPr>
                <w:spacing w:val="-3"/>
                <w:sz w:val="28"/>
              </w:rPr>
              <w:t xml:space="preserve"> </w:t>
            </w:r>
            <w:r>
              <w:rPr>
                <w:sz w:val="28"/>
              </w:rPr>
              <w:t>художников</w:t>
            </w:r>
            <w:r>
              <w:rPr>
                <w:spacing w:val="-2"/>
                <w:sz w:val="28"/>
              </w:rPr>
              <w:t xml:space="preserve"> </w:t>
            </w:r>
            <w:r>
              <w:rPr>
                <w:sz w:val="28"/>
              </w:rPr>
              <w:t>и</w:t>
            </w:r>
            <w:r>
              <w:rPr>
                <w:spacing w:val="-4"/>
                <w:sz w:val="28"/>
              </w:rPr>
              <w:t xml:space="preserve"> </w:t>
            </w:r>
            <w:r>
              <w:rPr>
                <w:sz w:val="28"/>
              </w:rPr>
              <w:t>другого;</w:t>
            </w:r>
          </w:p>
          <w:p w14:paraId="4DE12298" w14:textId="77777777" w:rsidR="00A03118" w:rsidRDefault="00A03118" w:rsidP="00997D0D">
            <w:pPr>
              <w:pStyle w:val="TableParagraph"/>
              <w:spacing w:line="276" w:lineRule="auto"/>
              <w:ind w:left="128" w:right="122" w:firstLine="525"/>
              <w:jc w:val="both"/>
              <w:rPr>
                <w:sz w:val="28"/>
              </w:rPr>
            </w:pPr>
            <w:r>
              <w:rPr>
                <w:sz w:val="28"/>
              </w:rPr>
              <w:t>индивидуальную</w:t>
            </w:r>
            <w:r>
              <w:rPr>
                <w:spacing w:val="1"/>
                <w:sz w:val="28"/>
              </w:rPr>
              <w:t xml:space="preserve"> </w:t>
            </w:r>
            <w:r>
              <w:rPr>
                <w:sz w:val="28"/>
              </w:rPr>
              <w:t>работу</w:t>
            </w:r>
            <w:r>
              <w:rPr>
                <w:spacing w:val="1"/>
                <w:sz w:val="28"/>
              </w:rPr>
              <w:t xml:space="preserve"> </w:t>
            </w:r>
            <w:r>
              <w:rPr>
                <w:sz w:val="28"/>
              </w:rPr>
              <w:t>по</w:t>
            </w:r>
            <w:r>
              <w:rPr>
                <w:spacing w:val="1"/>
                <w:sz w:val="28"/>
              </w:rPr>
              <w:t xml:space="preserve"> </w:t>
            </w:r>
            <w:r>
              <w:rPr>
                <w:sz w:val="28"/>
              </w:rPr>
              <w:t>всем</w:t>
            </w:r>
            <w:r>
              <w:rPr>
                <w:spacing w:val="1"/>
                <w:sz w:val="28"/>
              </w:rPr>
              <w:t xml:space="preserve"> </w:t>
            </w:r>
            <w:r>
              <w:rPr>
                <w:sz w:val="28"/>
              </w:rPr>
              <w:t>видам</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образовательным</w:t>
            </w:r>
            <w:r>
              <w:rPr>
                <w:spacing w:val="-1"/>
                <w:sz w:val="28"/>
              </w:rPr>
              <w:t xml:space="preserve"> </w:t>
            </w:r>
            <w:r>
              <w:rPr>
                <w:sz w:val="28"/>
              </w:rPr>
              <w:t>областям;</w:t>
            </w:r>
          </w:p>
          <w:p w14:paraId="50F8FE34" w14:textId="77777777" w:rsidR="00A03118" w:rsidRDefault="00A03118" w:rsidP="00997D0D">
            <w:pPr>
              <w:pStyle w:val="TableParagraph"/>
              <w:spacing w:line="321" w:lineRule="exact"/>
              <w:ind w:left="654"/>
              <w:jc w:val="both"/>
              <w:rPr>
                <w:sz w:val="28"/>
              </w:rPr>
            </w:pPr>
            <w:r>
              <w:rPr>
                <w:sz w:val="28"/>
              </w:rPr>
              <w:t>работу</w:t>
            </w:r>
            <w:r>
              <w:rPr>
                <w:spacing w:val="-7"/>
                <w:sz w:val="28"/>
              </w:rPr>
              <w:t xml:space="preserve"> </w:t>
            </w:r>
            <w:r>
              <w:rPr>
                <w:sz w:val="28"/>
              </w:rPr>
              <w:t>с</w:t>
            </w:r>
            <w:r>
              <w:rPr>
                <w:spacing w:val="-4"/>
                <w:sz w:val="28"/>
              </w:rPr>
              <w:t xml:space="preserve"> </w:t>
            </w:r>
            <w:r>
              <w:rPr>
                <w:sz w:val="28"/>
              </w:rPr>
              <w:t>родителями</w:t>
            </w:r>
            <w:r>
              <w:rPr>
                <w:spacing w:val="-3"/>
                <w:sz w:val="28"/>
              </w:rPr>
              <w:t xml:space="preserve"> </w:t>
            </w:r>
            <w:r>
              <w:rPr>
                <w:sz w:val="28"/>
              </w:rPr>
              <w:t>(законными</w:t>
            </w:r>
            <w:r>
              <w:rPr>
                <w:spacing w:val="-3"/>
                <w:sz w:val="28"/>
              </w:rPr>
              <w:t xml:space="preserve"> </w:t>
            </w:r>
            <w:r>
              <w:rPr>
                <w:sz w:val="28"/>
              </w:rPr>
              <w:t>представителями).</w:t>
            </w:r>
          </w:p>
        </w:tc>
      </w:tr>
    </w:tbl>
    <w:p w14:paraId="6D6A1E0E" w14:textId="77777777" w:rsidR="00A03118" w:rsidRDefault="00A03118" w:rsidP="00A03118">
      <w:pPr>
        <w:pStyle w:val="a8"/>
        <w:spacing w:line="276" w:lineRule="auto"/>
        <w:ind w:right="432"/>
      </w:pPr>
      <w:proofErr w:type="gramStart"/>
      <w:r>
        <w:t>Согласно требованиям</w:t>
      </w:r>
      <w:proofErr w:type="gramEnd"/>
      <w:r>
        <w:t xml:space="preserve"> СанПиН 1.2.3685-21 в режиме дня предусмотрено</w:t>
      </w:r>
      <w:r>
        <w:rPr>
          <w:spacing w:val="1"/>
        </w:rPr>
        <w:t xml:space="preserve"> </w:t>
      </w:r>
      <w:r>
        <w:t>время</w:t>
      </w:r>
      <w:r>
        <w:rPr>
          <w:spacing w:val="-4"/>
        </w:rPr>
        <w:t xml:space="preserve"> </w:t>
      </w:r>
      <w:r>
        <w:t>для проведения занятий.</w:t>
      </w:r>
    </w:p>
    <w:p w14:paraId="1B10037D" w14:textId="77777777" w:rsidR="00A03118" w:rsidRDefault="00A03118" w:rsidP="00A03118">
      <w:pPr>
        <w:pStyle w:val="a8"/>
        <w:spacing w:line="276" w:lineRule="auto"/>
        <w:ind w:right="429"/>
      </w:pPr>
      <w:r>
        <w:t>Занятие</w:t>
      </w:r>
      <w:r>
        <w:rPr>
          <w:spacing w:val="1"/>
        </w:rPr>
        <w:t xml:space="preserve"> </w:t>
      </w:r>
      <w:r>
        <w:t>рассматривается</w:t>
      </w:r>
      <w:r>
        <w:rPr>
          <w:spacing w:val="1"/>
        </w:rPr>
        <w:t xml:space="preserve"> </w:t>
      </w:r>
      <w:r>
        <w:t>как</w:t>
      </w:r>
      <w:r>
        <w:rPr>
          <w:spacing w:val="1"/>
        </w:rPr>
        <w:t xml:space="preserve"> </w:t>
      </w:r>
      <w:r>
        <w:t>дело,</w:t>
      </w:r>
      <w:r>
        <w:rPr>
          <w:spacing w:val="1"/>
        </w:rPr>
        <w:t xml:space="preserve"> </w:t>
      </w:r>
      <w:r>
        <w:t>занимательное</w:t>
      </w:r>
      <w:r>
        <w:rPr>
          <w:spacing w:val="1"/>
        </w:rPr>
        <w:t xml:space="preserve"> </w:t>
      </w:r>
      <w:r>
        <w:t>и</w:t>
      </w:r>
      <w:r>
        <w:rPr>
          <w:spacing w:val="1"/>
        </w:rPr>
        <w:t xml:space="preserve"> </w:t>
      </w:r>
      <w:r>
        <w:t>интересное</w:t>
      </w:r>
      <w:r>
        <w:rPr>
          <w:spacing w:val="1"/>
        </w:rPr>
        <w:t xml:space="preserve"> </w:t>
      </w:r>
      <w:r>
        <w:t>детям,</w:t>
      </w:r>
      <w:r>
        <w:rPr>
          <w:spacing w:val="1"/>
        </w:rPr>
        <w:t xml:space="preserve"> </w:t>
      </w:r>
      <w:r>
        <w:t>развивающее их; как деятельность, направленная на освоение детьми одной или</w:t>
      </w:r>
      <w:r>
        <w:rPr>
          <w:spacing w:val="1"/>
        </w:rPr>
        <w:t xml:space="preserve"> </w:t>
      </w:r>
      <w:r>
        <w:t>нескольких</w:t>
      </w:r>
      <w:r>
        <w:rPr>
          <w:spacing w:val="1"/>
        </w:rPr>
        <w:t xml:space="preserve"> </w:t>
      </w:r>
      <w:r>
        <w:t>образовательных</w:t>
      </w:r>
      <w:r>
        <w:rPr>
          <w:spacing w:val="1"/>
        </w:rPr>
        <w:t xml:space="preserve"> </w:t>
      </w:r>
      <w:r>
        <w:t>областей,</w:t>
      </w:r>
      <w:r>
        <w:rPr>
          <w:spacing w:val="1"/>
        </w:rPr>
        <w:t xml:space="preserve"> </w:t>
      </w:r>
      <w:r>
        <w:t>или</w:t>
      </w:r>
      <w:r>
        <w:rPr>
          <w:spacing w:val="1"/>
        </w:rPr>
        <w:t xml:space="preserve"> </w:t>
      </w:r>
      <w:r>
        <w:t>их</w:t>
      </w:r>
      <w:r>
        <w:rPr>
          <w:spacing w:val="1"/>
        </w:rPr>
        <w:t xml:space="preserve"> </w:t>
      </w:r>
      <w:r>
        <w:t>интеграцию</w:t>
      </w:r>
      <w:r>
        <w:rPr>
          <w:spacing w:val="1"/>
        </w:rPr>
        <w:t xml:space="preserve"> </w:t>
      </w:r>
      <w:r>
        <w:t>с</w:t>
      </w:r>
      <w:r>
        <w:rPr>
          <w:spacing w:val="1"/>
        </w:rPr>
        <w:t xml:space="preserve"> </w:t>
      </w:r>
      <w:r>
        <w:t>использованием</w:t>
      </w:r>
      <w:r>
        <w:rPr>
          <w:spacing w:val="1"/>
        </w:rPr>
        <w:t xml:space="preserve"> </w:t>
      </w:r>
      <w:r>
        <w:t>разнообразных</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работы,</w:t>
      </w:r>
      <w:r>
        <w:rPr>
          <w:spacing w:val="1"/>
        </w:rPr>
        <w:t xml:space="preserve"> </w:t>
      </w:r>
      <w:r>
        <w:t>выбор</w:t>
      </w:r>
      <w:r>
        <w:rPr>
          <w:spacing w:val="71"/>
        </w:rPr>
        <w:t xml:space="preserve"> </w:t>
      </w:r>
      <w:r>
        <w:t>которых</w:t>
      </w:r>
      <w:r>
        <w:rPr>
          <w:spacing w:val="71"/>
        </w:rPr>
        <w:t xml:space="preserve"> </w:t>
      </w:r>
      <w:r>
        <w:t>осуществляется</w:t>
      </w:r>
      <w:r>
        <w:rPr>
          <w:spacing w:val="1"/>
        </w:rPr>
        <w:t xml:space="preserve"> </w:t>
      </w:r>
      <w:r>
        <w:t>педагогам</w:t>
      </w:r>
      <w:r>
        <w:rPr>
          <w:spacing w:val="1"/>
        </w:rPr>
        <w:t xml:space="preserve"> </w:t>
      </w:r>
      <w:r>
        <w:t>самостоятельно.</w:t>
      </w:r>
      <w:r>
        <w:rPr>
          <w:spacing w:val="1"/>
        </w:rPr>
        <w:t xml:space="preserve"> </w:t>
      </w:r>
      <w:r>
        <w:t>Занятие</w:t>
      </w:r>
      <w:r>
        <w:rPr>
          <w:spacing w:val="1"/>
        </w:rPr>
        <w:t xml:space="preserve"> </w:t>
      </w:r>
      <w:r>
        <w:t>является</w:t>
      </w:r>
      <w:r>
        <w:rPr>
          <w:spacing w:val="1"/>
        </w:rPr>
        <w:t xml:space="preserve"> </w:t>
      </w:r>
      <w:r>
        <w:t>формой</w:t>
      </w:r>
      <w:r>
        <w:rPr>
          <w:spacing w:val="1"/>
        </w:rPr>
        <w:t xml:space="preserve"> </w:t>
      </w:r>
      <w:r>
        <w:t>организации</w:t>
      </w:r>
      <w:r>
        <w:rPr>
          <w:spacing w:val="1"/>
        </w:rPr>
        <w:t xml:space="preserve"> </w:t>
      </w:r>
      <w:r>
        <w:t>обучения,</w:t>
      </w:r>
      <w:r>
        <w:rPr>
          <w:spacing w:val="1"/>
        </w:rPr>
        <w:t xml:space="preserve"> </w:t>
      </w:r>
      <w:r>
        <w:t>наряду</w:t>
      </w:r>
      <w:r>
        <w:rPr>
          <w:spacing w:val="1"/>
        </w:rPr>
        <w:t xml:space="preserve"> </w:t>
      </w:r>
      <w:r>
        <w:t>с</w:t>
      </w:r>
      <w:r>
        <w:rPr>
          <w:spacing w:val="1"/>
        </w:rPr>
        <w:t xml:space="preserve"> </w:t>
      </w:r>
      <w:r>
        <w:t>экскурсиями,</w:t>
      </w:r>
      <w:r>
        <w:rPr>
          <w:spacing w:val="1"/>
        </w:rPr>
        <w:t xml:space="preserve"> </w:t>
      </w:r>
      <w:r>
        <w:t>дидактическими</w:t>
      </w:r>
      <w:r>
        <w:rPr>
          <w:spacing w:val="1"/>
        </w:rPr>
        <w:t xml:space="preserve"> </w:t>
      </w:r>
      <w:r>
        <w:t>играми,</w:t>
      </w:r>
      <w:r>
        <w:rPr>
          <w:spacing w:val="1"/>
        </w:rPr>
        <w:t xml:space="preserve"> </w:t>
      </w:r>
      <w:r>
        <w:t>играми-путешествиями</w:t>
      </w:r>
      <w:r>
        <w:rPr>
          <w:spacing w:val="71"/>
        </w:rPr>
        <w:t xml:space="preserve"> </w:t>
      </w:r>
      <w:r>
        <w:t>и</w:t>
      </w:r>
      <w:r>
        <w:rPr>
          <w:spacing w:val="1"/>
        </w:rPr>
        <w:t xml:space="preserve"> </w:t>
      </w:r>
      <w:r>
        <w:t>другими.</w:t>
      </w:r>
      <w:r>
        <w:rPr>
          <w:spacing w:val="1"/>
        </w:rPr>
        <w:t xml:space="preserve"> </w:t>
      </w:r>
      <w:r>
        <w:t>Оно</w:t>
      </w:r>
      <w:r>
        <w:rPr>
          <w:spacing w:val="1"/>
        </w:rPr>
        <w:t xml:space="preserve"> </w:t>
      </w:r>
      <w:r>
        <w:t>может</w:t>
      </w:r>
      <w:r>
        <w:rPr>
          <w:spacing w:val="1"/>
        </w:rPr>
        <w:t xml:space="preserve"> </w:t>
      </w:r>
      <w:r>
        <w:t>проводиться</w:t>
      </w:r>
      <w:r>
        <w:rPr>
          <w:spacing w:val="1"/>
        </w:rPr>
        <w:t xml:space="preserve"> </w:t>
      </w:r>
      <w:r>
        <w:t>в</w:t>
      </w:r>
      <w:r>
        <w:rPr>
          <w:spacing w:val="1"/>
        </w:rPr>
        <w:t xml:space="preserve"> </w:t>
      </w:r>
      <w:r>
        <w:t>виде</w:t>
      </w:r>
      <w:r>
        <w:rPr>
          <w:spacing w:val="1"/>
        </w:rPr>
        <w:t xml:space="preserve"> </w:t>
      </w:r>
      <w:r>
        <w:t>образовательных</w:t>
      </w:r>
      <w:r>
        <w:rPr>
          <w:spacing w:val="71"/>
        </w:rPr>
        <w:t xml:space="preserve"> </w:t>
      </w:r>
      <w:r>
        <w:t>ситуаций,</w:t>
      </w:r>
      <w:r>
        <w:rPr>
          <w:spacing w:val="1"/>
        </w:rPr>
        <w:t xml:space="preserve"> </w:t>
      </w:r>
      <w:r>
        <w:t>тематических</w:t>
      </w:r>
      <w:r>
        <w:rPr>
          <w:spacing w:val="1"/>
        </w:rPr>
        <w:t xml:space="preserve"> </w:t>
      </w:r>
      <w:r>
        <w:t>событий,</w:t>
      </w:r>
      <w:r>
        <w:rPr>
          <w:spacing w:val="1"/>
        </w:rPr>
        <w:t xml:space="preserve"> </w:t>
      </w:r>
      <w:r>
        <w:t>проектной</w:t>
      </w:r>
      <w:r>
        <w:rPr>
          <w:spacing w:val="1"/>
        </w:rPr>
        <w:t xml:space="preserve"> </w:t>
      </w:r>
      <w:r>
        <w:t>деятельности,</w:t>
      </w:r>
      <w:r>
        <w:rPr>
          <w:spacing w:val="71"/>
        </w:rPr>
        <w:t xml:space="preserve"> </w:t>
      </w:r>
      <w:r>
        <w:t>проблемно-обучающих</w:t>
      </w:r>
      <w:r>
        <w:rPr>
          <w:spacing w:val="-67"/>
        </w:rPr>
        <w:t xml:space="preserve"> </w:t>
      </w:r>
      <w:r>
        <w:t>ситуаций, интегрирующих содержание образовательных областей, творческих и</w:t>
      </w:r>
      <w:r>
        <w:rPr>
          <w:spacing w:val="1"/>
        </w:rPr>
        <w:t xml:space="preserve"> </w:t>
      </w:r>
      <w:r>
        <w:t>исследовательских проектов и так далее. В рамках отведенного времени педагог</w:t>
      </w:r>
      <w:r>
        <w:rPr>
          <w:spacing w:val="1"/>
        </w:rPr>
        <w:t xml:space="preserve"> </w:t>
      </w:r>
      <w:r>
        <w:t>может</w:t>
      </w:r>
      <w:r>
        <w:rPr>
          <w:spacing w:val="1"/>
        </w:rPr>
        <w:t xml:space="preserve"> </w:t>
      </w:r>
      <w:r>
        <w:t>организовывать</w:t>
      </w:r>
      <w:r>
        <w:rPr>
          <w:spacing w:val="1"/>
        </w:rPr>
        <w:t xml:space="preserve"> </w:t>
      </w:r>
      <w:r>
        <w:t>образовательную</w:t>
      </w:r>
      <w:r>
        <w:rPr>
          <w:spacing w:val="1"/>
        </w:rPr>
        <w:t xml:space="preserve"> </w:t>
      </w:r>
      <w:r>
        <w:t>деятельность</w:t>
      </w:r>
      <w:r>
        <w:rPr>
          <w:spacing w:val="1"/>
        </w:rPr>
        <w:t xml:space="preserve"> </w:t>
      </w:r>
      <w:r>
        <w:t>с</w:t>
      </w:r>
      <w:r>
        <w:rPr>
          <w:spacing w:val="1"/>
        </w:rPr>
        <w:t xml:space="preserve"> </w:t>
      </w:r>
      <w:r>
        <w:t>учётом</w:t>
      </w:r>
      <w:r>
        <w:rPr>
          <w:spacing w:val="1"/>
        </w:rPr>
        <w:t xml:space="preserve"> </w:t>
      </w:r>
      <w:r>
        <w:t>интересов,</w:t>
      </w:r>
      <w:r>
        <w:rPr>
          <w:spacing w:val="1"/>
        </w:rPr>
        <w:t xml:space="preserve"> </w:t>
      </w:r>
      <w:r>
        <w:t>желаний детей, их образовательных потребностей, включая детей дошкольного</w:t>
      </w:r>
      <w:r>
        <w:rPr>
          <w:spacing w:val="1"/>
        </w:rPr>
        <w:t xml:space="preserve"> </w:t>
      </w:r>
      <w:r>
        <w:t>возраста</w:t>
      </w:r>
      <w:r>
        <w:rPr>
          <w:spacing w:val="-1"/>
        </w:rPr>
        <w:t xml:space="preserve"> </w:t>
      </w:r>
      <w:r>
        <w:t>в</w:t>
      </w:r>
      <w:r>
        <w:rPr>
          <w:spacing w:val="-1"/>
        </w:rPr>
        <w:t xml:space="preserve"> </w:t>
      </w:r>
      <w:r>
        <w:t>процесс</w:t>
      </w:r>
      <w:r>
        <w:rPr>
          <w:spacing w:val="-1"/>
        </w:rPr>
        <w:t xml:space="preserve"> </w:t>
      </w:r>
      <w:r>
        <w:t>сотворчества,</w:t>
      </w:r>
      <w:r>
        <w:rPr>
          <w:spacing w:val="-1"/>
        </w:rPr>
        <w:t xml:space="preserve"> </w:t>
      </w:r>
      <w:r>
        <w:t>содействия,</w:t>
      </w:r>
      <w:r>
        <w:rPr>
          <w:spacing w:val="-1"/>
        </w:rPr>
        <w:t xml:space="preserve"> </w:t>
      </w:r>
      <w:r>
        <w:t>сопереживания.</w:t>
      </w:r>
    </w:p>
    <w:p w14:paraId="50628463" w14:textId="77777777" w:rsidR="00A03118" w:rsidRDefault="00A03118" w:rsidP="00A03118">
      <w:pPr>
        <w:pStyle w:val="a8"/>
        <w:spacing w:line="276" w:lineRule="auto"/>
        <w:ind w:right="427"/>
      </w:pPr>
      <w:r>
        <w:t>При</w:t>
      </w:r>
      <w:r>
        <w:rPr>
          <w:spacing w:val="1"/>
        </w:rPr>
        <w:t xml:space="preserve"> </w:t>
      </w:r>
      <w:r>
        <w:t>организации</w:t>
      </w:r>
      <w:r>
        <w:rPr>
          <w:spacing w:val="1"/>
        </w:rPr>
        <w:t xml:space="preserve"> </w:t>
      </w:r>
      <w:r>
        <w:t>занятий</w:t>
      </w:r>
      <w:r>
        <w:rPr>
          <w:spacing w:val="1"/>
        </w:rPr>
        <w:t xml:space="preserve"> </w:t>
      </w:r>
      <w:r>
        <w:t>педагог</w:t>
      </w:r>
      <w:r>
        <w:rPr>
          <w:spacing w:val="1"/>
        </w:rPr>
        <w:t xml:space="preserve"> </w:t>
      </w:r>
      <w:r>
        <w:t>использует</w:t>
      </w:r>
      <w:r>
        <w:rPr>
          <w:spacing w:val="1"/>
        </w:rPr>
        <w:t xml:space="preserve"> </w:t>
      </w:r>
      <w:r>
        <w:t>опыт,</w:t>
      </w:r>
      <w:r>
        <w:rPr>
          <w:spacing w:val="1"/>
        </w:rPr>
        <w:t xml:space="preserve"> </w:t>
      </w:r>
      <w:r>
        <w:t>накопленный</w:t>
      </w:r>
      <w:r>
        <w:rPr>
          <w:spacing w:val="1"/>
        </w:rPr>
        <w:t xml:space="preserve"> </w:t>
      </w:r>
      <w:r>
        <w:t>при</w:t>
      </w:r>
      <w:r>
        <w:rPr>
          <w:spacing w:val="1"/>
        </w:rPr>
        <w:t xml:space="preserve"> </w:t>
      </w:r>
      <w:r>
        <w:t>проведении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рамках</w:t>
      </w:r>
      <w:r>
        <w:rPr>
          <w:spacing w:val="71"/>
        </w:rPr>
        <w:t xml:space="preserve"> </w:t>
      </w:r>
      <w:r>
        <w:t>сформировавшихся</w:t>
      </w:r>
      <w:r>
        <w:rPr>
          <w:spacing w:val="1"/>
        </w:rPr>
        <w:t xml:space="preserve"> </w:t>
      </w:r>
      <w:r>
        <w:t>подходов.</w:t>
      </w:r>
      <w:r>
        <w:rPr>
          <w:spacing w:val="57"/>
        </w:rPr>
        <w:t xml:space="preserve"> </w:t>
      </w:r>
      <w:r>
        <w:t>Время</w:t>
      </w:r>
      <w:r>
        <w:rPr>
          <w:spacing w:val="56"/>
        </w:rPr>
        <w:t xml:space="preserve"> </w:t>
      </w:r>
      <w:r>
        <w:t>проведения</w:t>
      </w:r>
      <w:r>
        <w:rPr>
          <w:spacing w:val="58"/>
        </w:rPr>
        <w:t xml:space="preserve"> </w:t>
      </w:r>
      <w:r>
        <w:t>занятий,</w:t>
      </w:r>
      <w:r>
        <w:rPr>
          <w:spacing w:val="57"/>
        </w:rPr>
        <w:t xml:space="preserve"> </w:t>
      </w:r>
      <w:r>
        <w:t>их</w:t>
      </w:r>
      <w:r>
        <w:rPr>
          <w:spacing w:val="59"/>
        </w:rPr>
        <w:t xml:space="preserve"> </w:t>
      </w:r>
      <w:r>
        <w:t>продолжительность,</w:t>
      </w:r>
      <w:r>
        <w:rPr>
          <w:spacing w:val="57"/>
        </w:rPr>
        <w:t xml:space="preserve"> </w:t>
      </w:r>
      <w:r>
        <w:t>длительность</w:t>
      </w:r>
    </w:p>
    <w:p w14:paraId="6E7DA9B8" w14:textId="77777777" w:rsidR="00A03118" w:rsidRDefault="00A03118" w:rsidP="00A03118">
      <w:pPr>
        <w:spacing w:line="276" w:lineRule="auto"/>
        <w:sectPr w:rsidR="00A03118">
          <w:pgSz w:w="11910" w:h="16840"/>
          <w:pgMar w:top="1120" w:right="440" w:bottom="280" w:left="880" w:header="720" w:footer="720" w:gutter="0"/>
          <w:cols w:space="720"/>
        </w:sectPr>
      </w:pPr>
    </w:p>
    <w:p w14:paraId="65E4FD4A" w14:textId="77777777" w:rsidR="00A03118" w:rsidRDefault="00A03118" w:rsidP="00A03118">
      <w:pPr>
        <w:pStyle w:val="a8"/>
        <w:spacing w:before="67" w:line="278" w:lineRule="auto"/>
        <w:ind w:right="436" w:firstLine="0"/>
      </w:pPr>
      <w:r>
        <w:lastRenderedPageBreak/>
        <w:t>перерывов, суммарная образовательная нагрузка для детей дошкольного возраста</w:t>
      </w:r>
      <w:r>
        <w:rPr>
          <w:spacing w:val="1"/>
        </w:rPr>
        <w:t xml:space="preserve"> </w:t>
      </w:r>
      <w:r>
        <w:t>определяются</w:t>
      </w:r>
      <w:r>
        <w:rPr>
          <w:spacing w:val="-1"/>
        </w:rPr>
        <w:t xml:space="preserve"> </w:t>
      </w:r>
      <w:r>
        <w:t>СанПиН</w:t>
      </w:r>
      <w:r>
        <w:rPr>
          <w:spacing w:val="-1"/>
        </w:rPr>
        <w:t xml:space="preserve"> </w:t>
      </w:r>
      <w:r>
        <w:t>1.2.3685-21.</w:t>
      </w:r>
    </w:p>
    <w:p w14:paraId="1CD5ED0E" w14:textId="77777777" w:rsidR="00A03118" w:rsidRDefault="00A03118" w:rsidP="00A03118">
      <w:pPr>
        <w:pStyle w:val="a8"/>
        <w:spacing w:line="276" w:lineRule="auto"/>
        <w:ind w:right="436"/>
      </w:pPr>
      <w:r>
        <w:t>Введение термина «занятие» не означает регламентацию процесса. Термин</w:t>
      </w:r>
      <w:r>
        <w:rPr>
          <w:spacing w:val="-67"/>
        </w:rPr>
        <w:t xml:space="preserve"> </w:t>
      </w:r>
      <w:r>
        <w:t>фиксирует</w:t>
      </w:r>
      <w:r>
        <w:rPr>
          <w:spacing w:val="1"/>
        </w:rPr>
        <w:t xml:space="preserve"> </w:t>
      </w:r>
      <w:r>
        <w:t>форму</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Содержание</w:t>
      </w:r>
      <w:r>
        <w:rPr>
          <w:spacing w:val="1"/>
        </w:rPr>
        <w:t xml:space="preserve"> </w:t>
      </w:r>
      <w:r>
        <w:t>и</w:t>
      </w:r>
      <w:r>
        <w:rPr>
          <w:spacing w:val="1"/>
        </w:rPr>
        <w:t xml:space="preserve"> </w:t>
      </w:r>
      <w:r>
        <w:t>педагогически</w:t>
      </w:r>
      <w:r>
        <w:rPr>
          <w:spacing w:val="1"/>
        </w:rPr>
        <w:t xml:space="preserve"> </w:t>
      </w:r>
      <w:r>
        <w:t>обоснованную</w:t>
      </w:r>
      <w:r>
        <w:rPr>
          <w:spacing w:val="1"/>
        </w:rPr>
        <w:t xml:space="preserve"> </w:t>
      </w:r>
      <w:r>
        <w:t>методику</w:t>
      </w:r>
      <w:r>
        <w:rPr>
          <w:spacing w:val="1"/>
        </w:rPr>
        <w:t xml:space="preserve"> </w:t>
      </w:r>
      <w:r>
        <w:t>проведения</w:t>
      </w:r>
      <w:r>
        <w:rPr>
          <w:spacing w:val="1"/>
        </w:rPr>
        <w:t xml:space="preserve"> </w:t>
      </w:r>
      <w:r>
        <w:t>занятий</w:t>
      </w:r>
      <w:r>
        <w:rPr>
          <w:spacing w:val="1"/>
        </w:rPr>
        <w:t xml:space="preserve"> </w:t>
      </w:r>
      <w:r>
        <w:t>педагог</w:t>
      </w:r>
      <w:r>
        <w:rPr>
          <w:spacing w:val="1"/>
        </w:rPr>
        <w:t xml:space="preserve"> </w:t>
      </w:r>
      <w:r>
        <w:t>может</w:t>
      </w:r>
      <w:r>
        <w:rPr>
          <w:spacing w:val="-67"/>
        </w:rPr>
        <w:t xml:space="preserve"> </w:t>
      </w:r>
      <w:r>
        <w:t>выбирать</w:t>
      </w:r>
      <w:r>
        <w:rPr>
          <w:spacing w:val="-2"/>
        </w:rPr>
        <w:t xml:space="preserve"> </w:t>
      </w:r>
      <w:r>
        <w:t>самостоятельно.</w:t>
      </w:r>
    </w:p>
    <w:p w14:paraId="55F3FE83" w14:textId="77777777" w:rsidR="00A03118" w:rsidRPr="004E69B1" w:rsidRDefault="00A03118" w:rsidP="00A03118">
      <w:pPr>
        <w:pStyle w:val="a8"/>
        <w:spacing w:line="276" w:lineRule="auto"/>
        <w:ind w:right="426"/>
        <w:rPr>
          <w:color w:val="FF0000"/>
        </w:rPr>
      </w:pPr>
      <w:r>
        <w:t>Для организации самостоятельной деятельности детей в группе создаются</w:t>
      </w:r>
      <w:r>
        <w:rPr>
          <w:spacing w:val="1"/>
        </w:rPr>
        <w:t xml:space="preserve"> </w:t>
      </w:r>
      <w:r>
        <w:t>различные центры активности (игровой, литературный, спортивный, творчества,</w:t>
      </w:r>
      <w:r>
        <w:rPr>
          <w:spacing w:val="1"/>
        </w:rPr>
        <w:t xml:space="preserve"> </w:t>
      </w:r>
      <w:r>
        <w:t>познания</w:t>
      </w:r>
      <w:r>
        <w:rPr>
          <w:spacing w:val="1"/>
        </w:rPr>
        <w:t xml:space="preserve"> </w:t>
      </w:r>
      <w:r>
        <w:t>и</w:t>
      </w:r>
      <w:r>
        <w:rPr>
          <w:spacing w:val="1"/>
        </w:rPr>
        <w:t xml:space="preserve"> </w:t>
      </w:r>
      <w:r>
        <w:t>другое).</w:t>
      </w:r>
      <w:r>
        <w:rPr>
          <w:spacing w:val="1"/>
        </w:rPr>
        <w:t xml:space="preserve"> </w:t>
      </w:r>
      <w:r>
        <w:t>Самостоятельная</w:t>
      </w:r>
      <w:r>
        <w:rPr>
          <w:spacing w:val="1"/>
        </w:rPr>
        <w:t xml:space="preserve"> </w:t>
      </w:r>
      <w:r>
        <w:t>деятельность</w:t>
      </w:r>
      <w:r>
        <w:rPr>
          <w:spacing w:val="71"/>
        </w:rPr>
        <w:t xml:space="preserve"> </w:t>
      </w:r>
      <w:r>
        <w:t>предполагает</w:t>
      </w:r>
      <w:r>
        <w:rPr>
          <w:spacing w:val="1"/>
        </w:rPr>
        <w:t xml:space="preserve"> </w:t>
      </w:r>
      <w:r>
        <w:t>самостоятельный выбор ребёнком е</w:t>
      </w:r>
      <w:r w:rsidR="00015F9B">
        <w:t>ё</w:t>
      </w:r>
      <w:r>
        <w:t xml:space="preserve"> содержания, времени, партнеров. Педагог</w:t>
      </w:r>
      <w:r>
        <w:rPr>
          <w:spacing w:val="1"/>
        </w:rPr>
        <w:t xml:space="preserve"> </w:t>
      </w:r>
      <w:r>
        <w:t>может</w:t>
      </w:r>
      <w:r>
        <w:rPr>
          <w:spacing w:val="1"/>
        </w:rPr>
        <w:t xml:space="preserve"> </w:t>
      </w:r>
      <w:r>
        <w:t>направлять</w:t>
      </w:r>
      <w:r>
        <w:rPr>
          <w:spacing w:val="1"/>
        </w:rPr>
        <w:t xml:space="preserve"> </w:t>
      </w:r>
      <w:r>
        <w:t>и</w:t>
      </w:r>
      <w:r>
        <w:rPr>
          <w:spacing w:val="1"/>
        </w:rPr>
        <w:t xml:space="preserve"> </w:t>
      </w:r>
      <w:r>
        <w:t>поддерживать</w:t>
      </w:r>
      <w:r>
        <w:rPr>
          <w:spacing w:val="1"/>
        </w:rPr>
        <w:t xml:space="preserve"> </w:t>
      </w:r>
      <w:r>
        <w:t>свободную</w:t>
      </w:r>
      <w:r>
        <w:rPr>
          <w:spacing w:val="1"/>
        </w:rPr>
        <w:t xml:space="preserve"> </w:t>
      </w:r>
      <w:r>
        <w:t>самостоятельную</w:t>
      </w:r>
      <w:r>
        <w:rPr>
          <w:spacing w:val="1"/>
        </w:rPr>
        <w:t xml:space="preserve"> </w:t>
      </w:r>
      <w:r>
        <w:t>деятельность</w:t>
      </w:r>
      <w:r>
        <w:rPr>
          <w:spacing w:val="1"/>
        </w:rPr>
        <w:t xml:space="preserve"> </w:t>
      </w:r>
      <w:r>
        <w:t>детей (создавать проблемно-игровые ситуации, ситуации общения, поддерживать</w:t>
      </w:r>
      <w:r>
        <w:rPr>
          <w:spacing w:val="1"/>
        </w:rPr>
        <w:t xml:space="preserve"> </w:t>
      </w:r>
      <w:r>
        <w:t>познавательные</w:t>
      </w:r>
      <w:r>
        <w:rPr>
          <w:spacing w:val="1"/>
        </w:rPr>
        <w:t xml:space="preserve"> </w:t>
      </w:r>
      <w:r>
        <w:t>интересы</w:t>
      </w:r>
      <w:r>
        <w:rPr>
          <w:spacing w:val="1"/>
        </w:rPr>
        <w:t xml:space="preserve"> </w:t>
      </w:r>
      <w:r>
        <w:t>детей,</w:t>
      </w:r>
      <w:r>
        <w:rPr>
          <w:spacing w:val="1"/>
        </w:rPr>
        <w:t xml:space="preserve"> </w:t>
      </w:r>
      <w:r>
        <w:t>изменять</w:t>
      </w:r>
      <w:r>
        <w:rPr>
          <w:spacing w:val="1"/>
        </w:rPr>
        <w:t xml:space="preserve"> </w:t>
      </w:r>
      <w:r>
        <w:t>предметно-развивающую</w:t>
      </w:r>
      <w:r>
        <w:rPr>
          <w:spacing w:val="1"/>
        </w:rPr>
        <w:t xml:space="preserve"> </w:t>
      </w:r>
      <w:r>
        <w:t>среду</w:t>
      </w:r>
      <w:r>
        <w:rPr>
          <w:spacing w:val="1"/>
        </w:rPr>
        <w:t xml:space="preserve"> </w:t>
      </w:r>
      <w:r>
        <w:t>и</w:t>
      </w:r>
      <w:r>
        <w:rPr>
          <w:spacing w:val="1"/>
        </w:rPr>
        <w:t xml:space="preserve"> </w:t>
      </w:r>
      <w:r>
        <w:t>другое).</w:t>
      </w:r>
    </w:p>
    <w:p w14:paraId="0C77CBEC" w14:textId="77777777" w:rsidR="00A03118" w:rsidRDefault="008A5B69" w:rsidP="00A03118">
      <w:pPr>
        <w:pStyle w:val="1"/>
        <w:spacing w:before="39"/>
      </w:pPr>
      <w:r>
        <w:t xml:space="preserve">                                            </w:t>
      </w:r>
      <w:r w:rsidR="00A03118">
        <w:t>3.3.1.</w:t>
      </w:r>
      <w:r w:rsidR="00A03118">
        <w:rPr>
          <w:spacing w:val="-6"/>
        </w:rPr>
        <w:t xml:space="preserve"> </w:t>
      </w:r>
      <w:r w:rsidR="00A03118">
        <w:t>Культурные</w:t>
      </w:r>
      <w:r w:rsidR="00A03118">
        <w:rPr>
          <w:spacing w:val="-1"/>
        </w:rPr>
        <w:t xml:space="preserve"> </w:t>
      </w:r>
      <w:r w:rsidR="00A03118">
        <w:t>практики</w:t>
      </w:r>
    </w:p>
    <w:p w14:paraId="6AD6D886" w14:textId="77777777" w:rsidR="00A03118" w:rsidRDefault="00A03118" w:rsidP="00A03118">
      <w:pPr>
        <w:pStyle w:val="a8"/>
        <w:spacing w:before="43" w:line="276" w:lineRule="auto"/>
        <w:ind w:right="428"/>
      </w:pPr>
      <w:r>
        <w:t>Во</w:t>
      </w:r>
      <w:r>
        <w:rPr>
          <w:spacing w:val="1"/>
        </w:rPr>
        <w:t xml:space="preserve"> </w:t>
      </w:r>
      <w:r>
        <w:t>вторую</w:t>
      </w:r>
      <w:r>
        <w:rPr>
          <w:spacing w:val="1"/>
        </w:rPr>
        <w:t xml:space="preserve"> </w:t>
      </w:r>
      <w:r>
        <w:t>половину</w:t>
      </w:r>
      <w:r>
        <w:rPr>
          <w:spacing w:val="1"/>
        </w:rPr>
        <w:t xml:space="preserve"> </w:t>
      </w:r>
      <w:r>
        <w:t>дня</w:t>
      </w:r>
      <w:r>
        <w:rPr>
          <w:spacing w:val="1"/>
        </w:rPr>
        <w:t xml:space="preserve"> </w:t>
      </w:r>
      <w:r>
        <w:t>педагог</w:t>
      </w:r>
      <w:r>
        <w:rPr>
          <w:spacing w:val="1"/>
        </w:rPr>
        <w:t xml:space="preserve"> </w:t>
      </w:r>
      <w:r>
        <w:t>может</w:t>
      </w:r>
      <w:r>
        <w:rPr>
          <w:spacing w:val="1"/>
        </w:rPr>
        <w:t xml:space="preserve"> </w:t>
      </w:r>
      <w:r>
        <w:t>организовывать</w:t>
      </w:r>
      <w:r>
        <w:rPr>
          <w:spacing w:val="1"/>
        </w:rPr>
        <w:t xml:space="preserve"> </w:t>
      </w:r>
      <w:r>
        <w:t>культурные</w:t>
      </w:r>
      <w:r>
        <w:rPr>
          <w:spacing w:val="1"/>
        </w:rPr>
        <w:t xml:space="preserve"> </w:t>
      </w:r>
      <w:r>
        <w:t>практики. Они расширяют социальные и практические компоненты содержания</w:t>
      </w:r>
      <w:r>
        <w:rPr>
          <w:spacing w:val="1"/>
        </w:rPr>
        <w:t xml:space="preserve"> </w:t>
      </w:r>
      <w:r>
        <w:t>образования,</w:t>
      </w:r>
      <w:r>
        <w:rPr>
          <w:spacing w:val="1"/>
        </w:rPr>
        <w:t xml:space="preserve"> </w:t>
      </w:r>
      <w:r>
        <w:t>способствуют</w:t>
      </w:r>
      <w:r>
        <w:rPr>
          <w:spacing w:val="1"/>
        </w:rPr>
        <w:t xml:space="preserve"> </w:t>
      </w:r>
      <w:r>
        <w:t>формированию</w:t>
      </w:r>
      <w:r>
        <w:rPr>
          <w:spacing w:val="1"/>
        </w:rPr>
        <w:t xml:space="preserve"> </w:t>
      </w:r>
      <w:r>
        <w:t>у</w:t>
      </w:r>
      <w:r>
        <w:rPr>
          <w:spacing w:val="1"/>
        </w:rPr>
        <w:t xml:space="preserve"> </w:t>
      </w:r>
      <w:r>
        <w:t>детей</w:t>
      </w:r>
      <w:r>
        <w:rPr>
          <w:spacing w:val="1"/>
        </w:rPr>
        <w:t xml:space="preserve"> </w:t>
      </w:r>
      <w:r>
        <w:t>культурных</w:t>
      </w:r>
      <w:r>
        <w:rPr>
          <w:spacing w:val="1"/>
        </w:rPr>
        <w:t xml:space="preserve"> </w:t>
      </w:r>
      <w:r>
        <w:t>умений</w:t>
      </w:r>
      <w:r>
        <w:rPr>
          <w:spacing w:val="1"/>
        </w:rPr>
        <w:t xml:space="preserve"> </w:t>
      </w:r>
      <w:r>
        <w:t>при</w:t>
      </w:r>
      <w:r>
        <w:rPr>
          <w:spacing w:val="1"/>
        </w:rPr>
        <w:t xml:space="preserve"> </w:t>
      </w:r>
      <w:r>
        <w:t>взаимодействии</w:t>
      </w:r>
      <w:r>
        <w:rPr>
          <w:spacing w:val="1"/>
        </w:rPr>
        <w:t xml:space="preserve"> </w:t>
      </w:r>
      <w:r>
        <w:t>со</w:t>
      </w:r>
      <w:r>
        <w:rPr>
          <w:spacing w:val="1"/>
        </w:rPr>
        <w:t xml:space="preserve"> </w:t>
      </w:r>
      <w:r>
        <w:t>взрослым</w:t>
      </w:r>
      <w:r>
        <w:rPr>
          <w:spacing w:val="1"/>
        </w:rPr>
        <w:t xml:space="preserve"> </w:t>
      </w:r>
      <w:r>
        <w:t>и</w:t>
      </w:r>
      <w:r>
        <w:rPr>
          <w:spacing w:val="1"/>
        </w:rPr>
        <w:t xml:space="preserve"> </w:t>
      </w:r>
      <w:r>
        <w:t>самостоятельной</w:t>
      </w:r>
      <w:r>
        <w:rPr>
          <w:spacing w:val="1"/>
        </w:rPr>
        <w:t xml:space="preserve"> </w:t>
      </w:r>
      <w:r>
        <w:t>деятельности.</w:t>
      </w:r>
      <w:r>
        <w:rPr>
          <w:spacing w:val="1"/>
        </w:rPr>
        <w:t xml:space="preserve"> </w:t>
      </w:r>
      <w:r>
        <w:t>Ценность</w:t>
      </w:r>
      <w:r>
        <w:rPr>
          <w:spacing w:val="1"/>
        </w:rPr>
        <w:t xml:space="preserve"> </w:t>
      </w:r>
      <w:r>
        <w:t>культурных практик состоит в том, что они ориентированы на проявление детьми</w:t>
      </w:r>
      <w:r>
        <w:rPr>
          <w:spacing w:val="1"/>
        </w:rPr>
        <w:t xml:space="preserve"> </w:t>
      </w:r>
      <w:r>
        <w:t>самостоятельности и творчества, активности и инициативности в разных видах</w:t>
      </w:r>
      <w:r>
        <w:rPr>
          <w:spacing w:val="1"/>
        </w:rPr>
        <w:t xml:space="preserve"> </w:t>
      </w:r>
      <w:r>
        <w:t>деятельности,</w:t>
      </w:r>
      <w:r>
        <w:rPr>
          <w:spacing w:val="-2"/>
        </w:rPr>
        <w:t xml:space="preserve"> </w:t>
      </w:r>
      <w:r>
        <w:t>обеспечивают</w:t>
      </w:r>
      <w:r>
        <w:rPr>
          <w:spacing w:val="-1"/>
        </w:rPr>
        <w:t xml:space="preserve"> </w:t>
      </w:r>
      <w:r>
        <w:t>их</w:t>
      </w:r>
      <w:r>
        <w:rPr>
          <w:spacing w:val="-3"/>
        </w:rPr>
        <w:t xml:space="preserve"> </w:t>
      </w:r>
      <w:r>
        <w:t>продуктивность.</w:t>
      </w:r>
    </w:p>
    <w:p w14:paraId="4F3D8AEF" w14:textId="77777777" w:rsidR="00A03118" w:rsidRDefault="00A03118" w:rsidP="00A03118">
      <w:pPr>
        <w:pStyle w:val="a8"/>
        <w:spacing w:before="1" w:line="276" w:lineRule="auto"/>
        <w:ind w:right="427"/>
      </w:pPr>
      <w:r>
        <w:t>К культурным практикам относят игровую, продуктивную, познавательно-</w:t>
      </w:r>
      <w:r>
        <w:rPr>
          <w:spacing w:val="-67"/>
        </w:rPr>
        <w:t xml:space="preserve"> </w:t>
      </w:r>
      <w:r>
        <w:t>исследовательскую,</w:t>
      </w:r>
      <w:r>
        <w:rPr>
          <w:spacing w:val="1"/>
        </w:rPr>
        <w:t xml:space="preserve"> </w:t>
      </w:r>
      <w:r>
        <w:t>коммуникативную</w:t>
      </w:r>
      <w:r>
        <w:rPr>
          <w:spacing w:val="1"/>
        </w:rPr>
        <w:t xml:space="preserve"> </w:t>
      </w:r>
      <w:r>
        <w:t>практики,</w:t>
      </w:r>
      <w:r>
        <w:rPr>
          <w:spacing w:val="1"/>
        </w:rPr>
        <w:t xml:space="preserve"> </w:t>
      </w:r>
      <w:r>
        <w:t>чтение</w:t>
      </w:r>
      <w:r>
        <w:rPr>
          <w:spacing w:val="1"/>
        </w:rPr>
        <w:t xml:space="preserve"> </w:t>
      </w:r>
      <w:r>
        <w:t>художественной</w:t>
      </w:r>
      <w:r>
        <w:rPr>
          <w:spacing w:val="1"/>
        </w:rPr>
        <w:t xml:space="preserve"> </w:t>
      </w:r>
      <w:r>
        <w:t>литературы.</w:t>
      </w:r>
    </w:p>
    <w:p w14:paraId="0707CF37" w14:textId="77777777" w:rsidR="00A03118" w:rsidRDefault="00A03118" w:rsidP="00A03118">
      <w:pPr>
        <w:pStyle w:val="a8"/>
        <w:spacing w:after="8" w:line="276" w:lineRule="auto"/>
        <w:ind w:right="434"/>
      </w:pPr>
      <w:r>
        <w:t>Культурные практики предоставляют реб</w:t>
      </w:r>
      <w:r w:rsidR="00015F9B">
        <w:t>ё</w:t>
      </w:r>
      <w:r>
        <w:t>нку возможность проявить свою</w:t>
      </w:r>
      <w:r>
        <w:rPr>
          <w:spacing w:val="-67"/>
        </w:rPr>
        <w:t xml:space="preserve"> </w:t>
      </w:r>
      <w:r>
        <w:t>субъектность с разных сторон, что, в свою очередь, способствует становлению</w:t>
      </w:r>
      <w:r>
        <w:rPr>
          <w:spacing w:val="1"/>
        </w:rPr>
        <w:t xml:space="preserve"> </w:t>
      </w:r>
      <w:r>
        <w:t>разных видов</w:t>
      </w:r>
      <w:r>
        <w:rPr>
          <w:spacing w:val="-4"/>
        </w:rPr>
        <w:t xml:space="preserve"> </w:t>
      </w:r>
      <w:r>
        <w:t>детских</w:t>
      </w:r>
      <w:r>
        <w:rPr>
          <w:spacing w:val="-3"/>
        </w:rPr>
        <w:t xml:space="preserve"> </w:t>
      </w:r>
      <w:r>
        <w:t>инициатив:</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2"/>
        <w:gridCol w:w="4616"/>
        <w:gridCol w:w="2377"/>
      </w:tblGrid>
      <w:tr w:rsidR="00A03118" w14:paraId="3CA76609" w14:textId="77777777" w:rsidTr="00997D0D">
        <w:trPr>
          <w:trHeight w:val="371"/>
        </w:trPr>
        <w:tc>
          <w:tcPr>
            <w:tcW w:w="3042" w:type="dxa"/>
          </w:tcPr>
          <w:p w14:paraId="51A52308" w14:textId="77777777" w:rsidR="00A03118" w:rsidRDefault="00A03118" w:rsidP="00997D0D">
            <w:pPr>
              <w:pStyle w:val="TableParagraph"/>
              <w:spacing w:line="315" w:lineRule="exact"/>
              <w:ind w:left="107"/>
              <w:rPr>
                <w:sz w:val="28"/>
              </w:rPr>
            </w:pPr>
            <w:r>
              <w:rPr>
                <w:sz w:val="28"/>
              </w:rPr>
              <w:t>Культурная</w:t>
            </w:r>
            <w:r>
              <w:rPr>
                <w:spacing w:val="-3"/>
                <w:sz w:val="28"/>
              </w:rPr>
              <w:t xml:space="preserve"> </w:t>
            </w:r>
            <w:r>
              <w:rPr>
                <w:sz w:val="28"/>
              </w:rPr>
              <w:t>практика</w:t>
            </w:r>
          </w:p>
        </w:tc>
        <w:tc>
          <w:tcPr>
            <w:tcW w:w="4616" w:type="dxa"/>
          </w:tcPr>
          <w:p w14:paraId="473DD0A2" w14:textId="77777777" w:rsidR="00A03118" w:rsidRDefault="00A03118" w:rsidP="00997D0D">
            <w:pPr>
              <w:pStyle w:val="TableParagraph"/>
              <w:spacing w:line="315" w:lineRule="exact"/>
              <w:ind w:left="110"/>
              <w:rPr>
                <w:sz w:val="28"/>
              </w:rPr>
            </w:pPr>
            <w:r>
              <w:rPr>
                <w:sz w:val="28"/>
              </w:rPr>
              <w:t>Проявление</w:t>
            </w:r>
            <w:r>
              <w:rPr>
                <w:spacing w:val="-4"/>
                <w:sz w:val="28"/>
              </w:rPr>
              <w:t xml:space="preserve"> </w:t>
            </w:r>
            <w:r>
              <w:rPr>
                <w:sz w:val="28"/>
              </w:rPr>
              <w:t>ребенка</w:t>
            </w:r>
          </w:p>
        </w:tc>
        <w:tc>
          <w:tcPr>
            <w:tcW w:w="2377" w:type="dxa"/>
          </w:tcPr>
          <w:p w14:paraId="2979B1D1" w14:textId="77777777" w:rsidR="00A03118" w:rsidRDefault="00A03118" w:rsidP="00997D0D">
            <w:pPr>
              <w:pStyle w:val="TableParagraph"/>
              <w:spacing w:line="315" w:lineRule="exact"/>
              <w:ind w:left="109"/>
              <w:rPr>
                <w:sz w:val="28"/>
              </w:rPr>
            </w:pPr>
            <w:r>
              <w:rPr>
                <w:sz w:val="28"/>
              </w:rPr>
              <w:t>Инициатива</w:t>
            </w:r>
          </w:p>
        </w:tc>
      </w:tr>
      <w:tr w:rsidR="00A03118" w14:paraId="68155055" w14:textId="77777777" w:rsidTr="00997D0D">
        <w:trPr>
          <w:trHeight w:val="371"/>
        </w:trPr>
        <w:tc>
          <w:tcPr>
            <w:tcW w:w="3042" w:type="dxa"/>
          </w:tcPr>
          <w:p w14:paraId="7D022934" w14:textId="77777777" w:rsidR="00A03118" w:rsidRDefault="00A03118" w:rsidP="00997D0D">
            <w:pPr>
              <w:pStyle w:val="TableParagraph"/>
              <w:spacing w:line="312" w:lineRule="exact"/>
              <w:ind w:left="107"/>
              <w:rPr>
                <w:sz w:val="28"/>
              </w:rPr>
            </w:pPr>
            <w:r>
              <w:rPr>
                <w:sz w:val="28"/>
              </w:rPr>
              <w:t>игровая</w:t>
            </w:r>
          </w:p>
        </w:tc>
        <w:tc>
          <w:tcPr>
            <w:tcW w:w="4616" w:type="dxa"/>
          </w:tcPr>
          <w:p w14:paraId="56F3AA19" w14:textId="77777777" w:rsidR="00A03118" w:rsidRDefault="00A03118" w:rsidP="00997D0D">
            <w:pPr>
              <w:pStyle w:val="TableParagraph"/>
              <w:spacing w:line="312" w:lineRule="exact"/>
              <w:ind w:left="110"/>
              <w:rPr>
                <w:sz w:val="28"/>
              </w:rPr>
            </w:pPr>
            <w:r>
              <w:rPr>
                <w:sz w:val="28"/>
              </w:rPr>
              <w:t>творческий</w:t>
            </w:r>
            <w:r>
              <w:rPr>
                <w:spacing w:val="-3"/>
                <w:sz w:val="28"/>
              </w:rPr>
              <w:t xml:space="preserve"> </w:t>
            </w:r>
            <w:r>
              <w:rPr>
                <w:sz w:val="28"/>
              </w:rPr>
              <w:t>субъект</w:t>
            </w:r>
          </w:p>
        </w:tc>
        <w:tc>
          <w:tcPr>
            <w:tcW w:w="2377" w:type="dxa"/>
          </w:tcPr>
          <w:p w14:paraId="5CD164CF" w14:textId="77777777" w:rsidR="00A03118" w:rsidRDefault="00A03118" w:rsidP="00997D0D">
            <w:pPr>
              <w:pStyle w:val="TableParagraph"/>
              <w:spacing w:line="312" w:lineRule="exact"/>
              <w:ind w:left="109"/>
              <w:rPr>
                <w:sz w:val="28"/>
              </w:rPr>
            </w:pPr>
            <w:r>
              <w:rPr>
                <w:sz w:val="28"/>
              </w:rPr>
              <w:t>творческая</w:t>
            </w:r>
          </w:p>
        </w:tc>
      </w:tr>
      <w:tr w:rsidR="00A03118" w14:paraId="1973BDAF" w14:textId="77777777" w:rsidTr="00997D0D">
        <w:trPr>
          <w:trHeight w:val="371"/>
        </w:trPr>
        <w:tc>
          <w:tcPr>
            <w:tcW w:w="3042" w:type="dxa"/>
          </w:tcPr>
          <w:p w14:paraId="14B7C5BE" w14:textId="77777777" w:rsidR="00A03118" w:rsidRDefault="00A03118" w:rsidP="00997D0D">
            <w:pPr>
              <w:pStyle w:val="TableParagraph"/>
              <w:tabs>
                <w:tab w:val="left" w:pos="2761"/>
              </w:tabs>
              <w:spacing w:line="309" w:lineRule="exact"/>
              <w:ind w:left="107"/>
              <w:rPr>
                <w:sz w:val="28"/>
              </w:rPr>
            </w:pPr>
            <w:r>
              <w:rPr>
                <w:sz w:val="28"/>
              </w:rPr>
              <w:t>продуктивная</w:t>
            </w:r>
            <w:r>
              <w:rPr>
                <w:sz w:val="28"/>
              </w:rPr>
              <w:tab/>
              <w:t>и</w:t>
            </w:r>
          </w:p>
          <w:p w14:paraId="6929BCF9" w14:textId="77777777" w:rsidR="00A03118" w:rsidRDefault="00A03118" w:rsidP="00997D0D">
            <w:pPr>
              <w:pStyle w:val="TableParagraph"/>
              <w:spacing w:before="48"/>
              <w:ind w:left="107"/>
              <w:rPr>
                <w:sz w:val="28"/>
              </w:rPr>
            </w:pPr>
            <w:r>
              <w:rPr>
                <w:sz w:val="28"/>
              </w:rPr>
              <w:t>трудовая</w:t>
            </w:r>
          </w:p>
        </w:tc>
        <w:tc>
          <w:tcPr>
            <w:tcW w:w="4616" w:type="dxa"/>
          </w:tcPr>
          <w:p w14:paraId="01438A15" w14:textId="77777777" w:rsidR="00A03118" w:rsidRDefault="00A03118" w:rsidP="00997D0D">
            <w:pPr>
              <w:pStyle w:val="TableParagraph"/>
              <w:spacing w:line="309" w:lineRule="exact"/>
              <w:ind w:left="110"/>
              <w:rPr>
                <w:sz w:val="28"/>
              </w:rPr>
            </w:pPr>
            <w:r>
              <w:rPr>
                <w:sz w:val="28"/>
              </w:rPr>
              <w:t>созидающий</w:t>
            </w:r>
            <w:r>
              <w:rPr>
                <w:spacing w:val="-4"/>
                <w:sz w:val="28"/>
              </w:rPr>
              <w:t xml:space="preserve"> </w:t>
            </w:r>
            <w:r>
              <w:rPr>
                <w:sz w:val="28"/>
              </w:rPr>
              <w:t>и</w:t>
            </w:r>
            <w:r>
              <w:rPr>
                <w:spacing w:val="-2"/>
                <w:sz w:val="28"/>
              </w:rPr>
              <w:t xml:space="preserve"> </w:t>
            </w:r>
            <w:r>
              <w:rPr>
                <w:sz w:val="28"/>
              </w:rPr>
              <w:t>волевой</w:t>
            </w:r>
            <w:r>
              <w:rPr>
                <w:spacing w:val="-1"/>
                <w:sz w:val="28"/>
              </w:rPr>
              <w:t xml:space="preserve"> </w:t>
            </w:r>
            <w:r>
              <w:rPr>
                <w:sz w:val="28"/>
              </w:rPr>
              <w:t>субъект</w:t>
            </w:r>
          </w:p>
        </w:tc>
        <w:tc>
          <w:tcPr>
            <w:tcW w:w="2377" w:type="dxa"/>
          </w:tcPr>
          <w:p w14:paraId="1714F124" w14:textId="77777777" w:rsidR="00A03118" w:rsidRDefault="00A03118" w:rsidP="00997D0D">
            <w:pPr>
              <w:pStyle w:val="TableParagraph"/>
              <w:spacing w:line="309" w:lineRule="exact"/>
              <w:ind w:left="109"/>
              <w:rPr>
                <w:sz w:val="28"/>
              </w:rPr>
            </w:pPr>
            <w:r>
              <w:rPr>
                <w:sz w:val="28"/>
              </w:rPr>
              <w:t>целеполагания</w:t>
            </w:r>
          </w:p>
        </w:tc>
      </w:tr>
      <w:tr w:rsidR="00A03118" w14:paraId="7995CC7A" w14:textId="77777777" w:rsidTr="00997D0D">
        <w:trPr>
          <w:trHeight w:val="371"/>
        </w:trPr>
        <w:tc>
          <w:tcPr>
            <w:tcW w:w="3042" w:type="dxa"/>
          </w:tcPr>
          <w:p w14:paraId="0840AC1F" w14:textId="77777777" w:rsidR="00A03118" w:rsidRDefault="00A03118" w:rsidP="00997D0D">
            <w:pPr>
              <w:pStyle w:val="TableParagraph"/>
              <w:spacing w:line="309" w:lineRule="exact"/>
              <w:ind w:left="107"/>
              <w:rPr>
                <w:sz w:val="28"/>
              </w:rPr>
            </w:pPr>
            <w:r>
              <w:rPr>
                <w:sz w:val="28"/>
              </w:rPr>
              <w:t>познавательно-</w:t>
            </w:r>
          </w:p>
          <w:p w14:paraId="3417CC4F" w14:textId="77777777" w:rsidR="00A03118" w:rsidRDefault="00A03118" w:rsidP="00997D0D">
            <w:pPr>
              <w:pStyle w:val="TableParagraph"/>
              <w:spacing w:before="47"/>
              <w:ind w:left="107"/>
              <w:rPr>
                <w:sz w:val="28"/>
              </w:rPr>
            </w:pPr>
            <w:r>
              <w:rPr>
                <w:sz w:val="28"/>
              </w:rPr>
              <w:t>исследовательская</w:t>
            </w:r>
          </w:p>
        </w:tc>
        <w:tc>
          <w:tcPr>
            <w:tcW w:w="4616" w:type="dxa"/>
          </w:tcPr>
          <w:p w14:paraId="1005C6E2" w14:textId="77777777" w:rsidR="00A03118" w:rsidRDefault="00A03118" w:rsidP="00997D0D">
            <w:pPr>
              <w:pStyle w:val="TableParagraph"/>
              <w:spacing w:line="309" w:lineRule="exact"/>
              <w:ind w:left="110"/>
              <w:rPr>
                <w:sz w:val="28"/>
              </w:rPr>
            </w:pPr>
            <w:r>
              <w:rPr>
                <w:sz w:val="28"/>
              </w:rPr>
              <w:t>субъект</w:t>
            </w:r>
            <w:r>
              <w:rPr>
                <w:spacing w:val="-5"/>
                <w:sz w:val="28"/>
              </w:rPr>
              <w:t xml:space="preserve"> </w:t>
            </w:r>
            <w:r>
              <w:rPr>
                <w:sz w:val="28"/>
              </w:rPr>
              <w:t>исследования</w:t>
            </w:r>
          </w:p>
        </w:tc>
        <w:tc>
          <w:tcPr>
            <w:tcW w:w="2377" w:type="dxa"/>
          </w:tcPr>
          <w:p w14:paraId="48AB9592" w14:textId="77777777" w:rsidR="00A03118" w:rsidRDefault="00A03118" w:rsidP="00997D0D">
            <w:pPr>
              <w:pStyle w:val="TableParagraph"/>
              <w:spacing w:line="309" w:lineRule="exact"/>
              <w:ind w:left="109"/>
              <w:rPr>
                <w:sz w:val="28"/>
              </w:rPr>
            </w:pPr>
            <w:r>
              <w:rPr>
                <w:sz w:val="28"/>
              </w:rPr>
              <w:t>познавательная</w:t>
            </w:r>
          </w:p>
        </w:tc>
      </w:tr>
      <w:tr w:rsidR="00A03118" w14:paraId="7723B80C" w14:textId="77777777" w:rsidTr="00997D0D">
        <w:trPr>
          <w:trHeight w:val="371"/>
        </w:trPr>
        <w:tc>
          <w:tcPr>
            <w:tcW w:w="3042" w:type="dxa"/>
          </w:tcPr>
          <w:p w14:paraId="02D262F4" w14:textId="77777777" w:rsidR="00A03118" w:rsidRDefault="00A03118" w:rsidP="00997D0D">
            <w:pPr>
              <w:pStyle w:val="TableParagraph"/>
              <w:spacing w:line="312" w:lineRule="exact"/>
              <w:ind w:left="107"/>
              <w:rPr>
                <w:sz w:val="28"/>
              </w:rPr>
            </w:pPr>
            <w:r>
              <w:rPr>
                <w:sz w:val="28"/>
              </w:rPr>
              <w:t>коммуникативная</w:t>
            </w:r>
          </w:p>
        </w:tc>
        <w:tc>
          <w:tcPr>
            <w:tcW w:w="4616" w:type="dxa"/>
          </w:tcPr>
          <w:p w14:paraId="5C2ADD37" w14:textId="77777777" w:rsidR="00A03118" w:rsidRDefault="00A03118" w:rsidP="00997D0D">
            <w:pPr>
              <w:pStyle w:val="TableParagraph"/>
              <w:tabs>
                <w:tab w:val="left" w:pos="1394"/>
                <w:tab w:val="left" w:pos="2017"/>
                <w:tab w:val="left" w:pos="4337"/>
              </w:tabs>
              <w:spacing w:line="312" w:lineRule="exact"/>
              <w:ind w:left="110"/>
              <w:rPr>
                <w:sz w:val="28"/>
              </w:rPr>
            </w:pPr>
            <w:r>
              <w:rPr>
                <w:sz w:val="28"/>
              </w:rPr>
              <w:t>партнер</w:t>
            </w:r>
            <w:r>
              <w:rPr>
                <w:sz w:val="28"/>
              </w:rPr>
              <w:tab/>
              <w:t>по</w:t>
            </w:r>
            <w:r>
              <w:rPr>
                <w:sz w:val="28"/>
              </w:rPr>
              <w:tab/>
              <w:t>взаимодействию</w:t>
            </w:r>
            <w:r>
              <w:rPr>
                <w:sz w:val="28"/>
              </w:rPr>
              <w:tab/>
              <w:t>и</w:t>
            </w:r>
          </w:p>
          <w:p w14:paraId="7375781F" w14:textId="77777777" w:rsidR="00A03118" w:rsidRDefault="00A03118" w:rsidP="00997D0D">
            <w:pPr>
              <w:pStyle w:val="TableParagraph"/>
              <w:spacing w:before="47"/>
              <w:ind w:left="110"/>
              <w:rPr>
                <w:sz w:val="28"/>
              </w:rPr>
            </w:pPr>
            <w:r>
              <w:rPr>
                <w:sz w:val="28"/>
              </w:rPr>
              <w:t>собеседник</w:t>
            </w:r>
          </w:p>
        </w:tc>
        <w:tc>
          <w:tcPr>
            <w:tcW w:w="2377" w:type="dxa"/>
          </w:tcPr>
          <w:p w14:paraId="7C8E38BD" w14:textId="77777777" w:rsidR="00A03118" w:rsidRDefault="00A03118" w:rsidP="00997D0D">
            <w:pPr>
              <w:pStyle w:val="TableParagraph"/>
              <w:spacing w:line="312" w:lineRule="exact"/>
              <w:ind w:left="109"/>
              <w:rPr>
                <w:sz w:val="28"/>
              </w:rPr>
            </w:pPr>
            <w:r>
              <w:rPr>
                <w:sz w:val="28"/>
              </w:rPr>
              <w:t>коммуникативная</w:t>
            </w:r>
          </w:p>
        </w:tc>
      </w:tr>
      <w:tr w:rsidR="00A03118" w14:paraId="40788329" w14:textId="77777777" w:rsidTr="00997D0D">
        <w:trPr>
          <w:trHeight w:val="371"/>
        </w:trPr>
        <w:tc>
          <w:tcPr>
            <w:tcW w:w="3042" w:type="dxa"/>
          </w:tcPr>
          <w:p w14:paraId="30589B46" w14:textId="77777777" w:rsidR="00A03118" w:rsidRDefault="00A03118" w:rsidP="00997D0D">
            <w:pPr>
              <w:pStyle w:val="TableParagraph"/>
              <w:spacing w:line="309" w:lineRule="exact"/>
              <w:ind w:left="107"/>
              <w:rPr>
                <w:sz w:val="28"/>
              </w:rPr>
            </w:pPr>
            <w:r>
              <w:rPr>
                <w:sz w:val="28"/>
              </w:rPr>
              <w:t>чтение</w:t>
            </w:r>
          </w:p>
          <w:p w14:paraId="52498A18" w14:textId="77777777" w:rsidR="00A03118" w:rsidRDefault="00A03118" w:rsidP="00997D0D">
            <w:pPr>
              <w:pStyle w:val="TableParagraph"/>
              <w:spacing w:before="2" w:line="370" w:lineRule="atLeast"/>
              <w:ind w:left="107" w:right="932"/>
              <w:rPr>
                <w:sz w:val="28"/>
              </w:rPr>
            </w:pPr>
            <w:r>
              <w:rPr>
                <w:sz w:val="28"/>
              </w:rPr>
              <w:t>художественной</w:t>
            </w:r>
            <w:r>
              <w:rPr>
                <w:spacing w:val="-67"/>
                <w:sz w:val="28"/>
              </w:rPr>
              <w:t xml:space="preserve"> </w:t>
            </w:r>
            <w:r>
              <w:rPr>
                <w:sz w:val="28"/>
              </w:rPr>
              <w:t>литературы</w:t>
            </w:r>
          </w:p>
        </w:tc>
        <w:tc>
          <w:tcPr>
            <w:tcW w:w="6993" w:type="dxa"/>
            <w:gridSpan w:val="2"/>
          </w:tcPr>
          <w:p w14:paraId="6A43A75D" w14:textId="77777777" w:rsidR="00A03118" w:rsidRDefault="00A03118" w:rsidP="00997D0D">
            <w:pPr>
              <w:pStyle w:val="TableParagraph"/>
              <w:tabs>
                <w:tab w:val="left" w:pos="1846"/>
                <w:tab w:val="left" w:pos="3957"/>
                <w:tab w:val="left" w:pos="6032"/>
              </w:tabs>
              <w:spacing w:line="278" w:lineRule="auto"/>
              <w:ind w:left="110" w:right="120"/>
              <w:rPr>
                <w:sz w:val="28"/>
              </w:rPr>
            </w:pPr>
            <w:r>
              <w:rPr>
                <w:sz w:val="28"/>
              </w:rPr>
              <w:t>дополняет</w:t>
            </w:r>
            <w:r>
              <w:rPr>
                <w:sz w:val="28"/>
              </w:rPr>
              <w:tab/>
              <w:t>развивающие</w:t>
            </w:r>
            <w:r>
              <w:rPr>
                <w:sz w:val="28"/>
              </w:rPr>
              <w:tab/>
              <w:t>возможности</w:t>
            </w:r>
            <w:r>
              <w:rPr>
                <w:sz w:val="28"/>
              </w:rPr>
              <w:tab/>
            </w:r>
            <w:r>
              <w:rPr>
                <w:spacing w:val="-1"/>
                <w:sz w:val="28"/>
              </w:rPr>
              <w:t>других</w:t>
            </w:r>
            <w:r>
              <w:rPr>
                <w:spacing w:val="-67"/>
                <w:sz w:val="28"/>
              </w:rPr>
              <w:t xml:space="preserve"> </w:t>
            </w:r>
            <w:r>
              <w:rPr>
                <w:sz w:val="28"/>
              </w:rPr>
              <w:t>культурных практик</w:t>
            </w:r>
            <w:r>
              <w:rPr>
                <w:spacing w:val="-3"/>
                <w:sz w:val="28"/>
              </w:rPr>
              <w:t xml:space="preserve"> </w:t>
            </w:r>
            <w:r>
              <w:rPr>
                <w:sz w:val="28"/>
              </w:rPr>
              <w:t>детей</w:t>
            </w:r>
            <w:r>
              <w:rPr>
                <w:spacing w:val="-3"/>
                <w:sz w:val="28"/>
              </w:rPr>
              <w:t xml:space="preserve"> </w:t>
            </w:r>
            <w:r>
              <w:rPr>
                <w:sz w:val="28"/>
              </w:rPr>
              <w:t>дошкольного</w:t>
            </w:r>
            <w:r>
              <w:rPr>
                <w:spacing w:val="-2"/>
                <w:sz w:val="28"/>
              </w:rPr>
              <w:t xml:space="preserve"> </w:t>
            </w:r>
            <w:r>
              <w:rPr>
                <w:sz w:val="28"/>
              </w:rPr>
              <w:t>возраста</w:t>
            </w:r>
          </w:p>
        </w:tc>
      </w:tr>
    </w:tbl>
    <w:p w14:paraId="6A4C96B5" w14:textId="77777777" w:rsidR="00A03118" w:rsidRDefault="00A03118" w:rsidP="00A03118">
      <w:pPr>
        <w:spacing w:line="315" w:lineRule="exact"/>
        <w:rPr>
          <w:sz w:val="28"/>
        </w:rPr>
        <w:sectPr w:rsidR="00A03118">
          <w:pgSz w:w="11910" w:h="16840"/>
          <w:pgMar w:top="1120" w:right="440" w:bottom="280" w:left="880" w:header="720" w:footer="720" w:gutter="0"/>
          <w:cols w:space="720"/>
        </w:sectPr>
      </w:pPr>
    </w:p>
    <w:p w14:paraId="173E7D4A" w14:textId="77777777" w:rsidR="00A03118" w:rsidRDefault="00A03118" w:rsidP="00A03118">
      <w:pPr>
        <w:pStyle w:val="a8"/>
        <w:spacing w:line="276" w:lineRule="auto"/>
        <w:ind w:right="430"/>
      </w:pPr>
      <w:r>
        <w:lastRenderedPageBreak/>
        <w:t>В</w:t>
      </w:r>
      <w:r>
        <w:rPr>
          <w:spacing w:val="1"/>
        </w:rPr>
        <w:t xml:space="preserve"> </w:t>
      </w:r>
      <w:r>
        <w:t>процессе</w:t>
      </w:r>
      <w:r>
        <w:rPr>
          <w:spacing w:val="1"/>
        </w:rPr>
        <w:t xml:space="preserve"> </w:t>
      </w:r>
      <w:r>
        <w:t>культурных</w:t>
      </w:r>
      <w:r>
        <w:rPr>
          <w:spacing w:val="1"/>
        </w:rPr>
        <w:t xml:space="preserve"> </w:t>
      </w:r>
      <w:r>
        <w:t>практик</w:t>
      </w:r>
      <w:r>
        <w:rPr>
          <w:spacing w:val="1"/>
        </w:rPr>
        <w:t xml:space="preserve"> </w:t>
      </w:r>
      <w:r>
        <w:t>педагог</w:t>
      </w:r>
      <w:r>
        <w:rPr>
          <w:spacing w:val="1"/>
        </w:rPr>
        <w:t xml:space="preserve"> </w:t>
      </w:r>
      <w:r>
        <w:t>создает</w:t>
      </w:r>
      <w:r>
        <w:rPr>
          <w:spacing w:val="1"/>
        </w:rPr>
        <w:t xml:space="preserve"> </w:t>
      </w:r>
      <w:r>
        <w:t>атмосферу</w:t>
      </w:r>
      <w:r>
        <w:rPr>
          <w:spacing w:val="1"/>
        </w:rPr>
        <w:t xml:space="preserve"> </w:t>
      </w:r>
      <w:r>
        <w:t>свободы</w:t>
      </w:r>
      <w:r>
        <w:rPr>
          <w:spacing w:val="1"/>
        </w:rPr>
        <w:t xml:space="preserve"> </w:t>
      </w:r>
      <w:r>
        <w:t>выбора, творческого обмена и самовыражения, сотрудничества взрослого и детей.</w:t>
      </w:r>
      <w:r>
        <w:rPr>
          <w:spacing w:val="-67"/>
        </w:rPr>
        <w:t xml:space="preserve"> </w:t>
      </w:r>
      <w:r>
        <w:t>Организация</w:t>
      </w:r>
      <w:r>
        <w:rPr>
          <w:spacing w:val="1"/>
        </w:rPr>
        <w:t xml:space="preserve"> </w:t>
      </w:r>
      <w:r>
        <w:t>культурных</w:t>
      </w:r>
      <w:r>
        <w:rPr>
          <w:spacing w:val="1"/>
        </w:rPr>
        <w:t xml:space="preserve"> </w:t>
      </w:r>
      <w:r>
        <w:t>практик</w:t>
      </w:r>
      <w:r>
        <w:rPr>
          <w:spacing w:val="1"/>
        </w:rPr>
        <w:t xml:space="preserve"> </w:t>
      </w:r>
      <w:r>
        <w:t>предполагает</w:t>
      </w:r>
      <w:r>
        <w:rPr>
          <w:spacing w:val="1"/>
        </w:rPr>
        <w:t xml:space="preserve"> </w:t>
      </w:r>
      <w:r>
        <w:t>подгрупповой</w:t>
      </w:r>
      <w:r>
        <w:rPr>
          <w:spacing w:val="1"/>
        </w:rPr>
        <w:t xml:space="preserve"> </w:t>
      </w:r>
      <w:r>
        <w:t>способ</w:t>
      </w:r>
      <w:r>
        <w:rPr>
          <w:spacing w:val="1"/>
        </w:rPr>
        <w:t xml:space="preserve"> </w:t>
      </w:r>
      <w:r>
        <w:t>объединения</w:t>
      </w:r>
      <w:r>
        <w:rPr>
          <w:spacing w:val="-1"/>
        </w:rPr>
        <w:t xml:space="preserve"> </w:t>
      </w:r>
      <w:r>
        <w:t>детей.</w:t>
      </w:r>
    </w:p>
    <w:p w14:paraId="53594A10" w14:textId="77777777" w:rsidR="00A03118" w:rsidRDefault="00A03118" w:rsidP="00442FB9">
      <w:pPr>
        <w:pStyle w:val="1"/>
        <w:numPr>
          <w:ilvl w:val="1"/>
          <w:numId w:val="39"/>
        </w:numPr>
        <w:tabs>
          <w:tab w:val="left" w:pos="1598"/>
        </w:tabs>
        <w:spacing w:before="0"/>
        <w:ind w:left="1597" w:hanging="493"/>
        <w:jc w:val="both"/>
      </w:pPr>
      <w:r>
        <w:t>Способы</w:t>
      </w:r>
      <w:r>
        <w:rPr>
          <w:spacing w:val="-3"/>
        </w:rPr>
        <w:t xml:space="preserve"> </w:t>
      </w:r>
      <w:r>
        <w:t>и</w:t>
      </w:r>
      <w:r>
        <w:rPr>
          <w:spacing w:val="-4"/>
        </w:rPr>
        <w:t xml:space="preserve"> </w:t>
      </w:r>
      <w:r>
        <w:t>направления</w:t>
      </w:r>
      <w:r>
        <w:rPr>
          <w:spacing w:val="-3"/>
        </w:rPr>
        <w:t xml:space="preserve"> </w:t>
      </w:r>
      <w:r>
        <w:t>поддержки</w:t>
      </w:r>
      <w:r>
        <w:rPr>
          <w:spacing w:val="-3"/>
        </w:rPr>
        <w:t xml:space="preserve"> </w:t>
      </w:r>
      <w:r>
        <w:t>детской</w:t>
      </w:r>
      <w:r>
        <w:rPr>
          <w:spacing w:val="-1"/>
        </w:rPr>
        <w:t xml:space="preserve"> </w:t>
      </w:r>
      <w:r>
        <w:t>инициативы.</w:t>
      </w:r>
    </w:p>
    <w:p w14:paraId="237B1AE9" w14:textId="77777777" w:rsidR="00A03118" w:rsidRDefault="00A03118" w:rsidP="00A03118">
      <w:pPr>
        <w:pStyle w:val="a8"/>
        <w:spacing w:before="36" w:line="276" w:lineRule="auto"/>
        <w:ind w:right="428"/>
      </w:pPr>
      <w:r>
        <w:t>Для</w:t>
      </w:r>
      <w:r>
        <w:rPr>
          <w:spacing w:val="1"/>
        </w:rPr>
        <w:t xml:space="preserve"> </w:t>
      </w:r>
      <w:r>
        <w:t>поддержки</w:t>
      </w:r>
      <w:r>
        <w:rPr>
          <w:spacing w:val="1"/>
        </w:rPr>
        <w:t xml:space="preserve"> </w:t>
      </w:r>
      <w:r>
        <w:t>детской</w:t>
      </w:r>
      <w:r>
        <w:rPr>
          <w:spacing w:val="1"/>
        </w:rPr>
        <w:t xml:space="preserve"> </w:t>
      </w:r>
      <w:r>
        <w:t>инициативы</w:t>
      </w:r>
      <w:r>
        <w:rPr>
          <w:spacing w:val="1"/>
        </w:rPr>
        <w:t xml:space="preserve"> </w:t>
      </w:r>
      <w:r>
        <w:t>педагог</w:t>
      </w:r>
      <w:r>
        <w:rPr>
          <w:spacing w:val="1"/>
        </w:rPr>
        <w:t xml:space="preserve"> </w:t>
      </w:r>
      <w:r>
        <w:t>поощряет</w:t>
      </w:r>
      <w:r>
        <w:rPr>
          <w:spacing w:val="1"/>
        </w:rPr>
        <w:t xml:space="preserve"> </w:t>
      </w:r>
      <w:r>
        <w:t>свободную</w:t>
      </w:r>
      <w:r>
        <w:rPr>
          <w:spacing w:val="1"/>
        </w:rPr>
        <w:t xml:space="preserve"> </w:t>
      </w:r>
      <w:r>
        <w:t>самостоятельную</w:t>
      </w:r>
      <w:r>
        <w:rPr>
          <w:spacing w:val="1"/>
        </w:rPr>
        <w:t xml:space="preserve"> </w:t>
      </w:r>
      <w:r>
        <w:t>деятельность</w:t>
      </w:r>
      <w:r>
        <w:rPr>
          <w:spacing w:val="1"/>
        </w:rPr>
        <w:t xml:space="preserve"> </w:t>
      </w:r>
      <w:r>
        <w:t>детей,</w:t>
      </w:r>
      <w:r>
        <w:rPr>
          <w:spacing w:val="1"/>
        </w:rPr>
        <w:t xml:space="preserve"> </w:t>
      </w:r>
      <w:r>
        <w:t>основанную</w:t>
      </w:r>
      <w:r>
        <w:rPr>
          <w:spacing w:val="1"/>
        </w:rPr>
        <w:t xml:space="preserve"> </w:t>
      </w:r>
      <w:r>
        <w:t>на</w:t>
      </w:r>
      <w:r>
        <w:rPr>
          <w:spacing w:val="1"/>
        </w:rPr>
        <w:t xml:space="preserve"> </w:t>
      </w:r>
      <w:r>
        <w:t>детских</w:t>
      </w:r>
      <w:r>
        <w:rPr>
          <w:spacing w:val="1"/>
        </w:rPr>
        <w:t xml:space="preserve"> </w:t>
      </w:r>
      <w:r>
        <w:t>интересах</w:t>
      </w:r>
      <w:r>
        <w:rPr>
          <w:spacing w:val="1"/>
        </w:rPr>
        <w:t xml:space="preserve"> </w:t>
      </w:r>
      <w:r>
        <w:t>и</w:t>
      </w:r>
      <w:r>
        <w:rPr>
          <w:spacing w:val="1"/>
        </w:rPr>
        <w:t xml:space="preserve"> </w:t>
      </w:r>
      <w:r>
        <w:t>предпочтениях. Появление у реб</w:t>
      </w:r>
      <w:r w:rsidR="00015F9B">
        <w:t>ё</w:t>
      </w:r>
      <w:r>
        <w:t>нка возможности исследовать, играть, лепить,</w:t>
      </w:r>
      <w:r>
        <w:rPr>
          <w:spacing w:val="1"/>
        </w:rPr>
        <w:t xml:space="preserve"> </w:t>
      </w:r>
      <w:r>
        <w:t>рисовать,</w:t>
      </w:r>
      <w:r>
        <w:rPr>
          <w:spacing w:val="1"/>
        </w:rPr>
        <w:t xml:space="preserve"> </w:t>
      </w:r>
      <w:r>
        <w:t>сочинять,</w:t>
      </w:r>
      <w:r>
        <w:rPr>
          <w:spacing w:val="1"/>
        </w:rPr>
        <w:t xml:space="preserve"> </w:t>
      </w:r>
      <w:r>
        <w:t>петь,</w:t>
      </w:r>
      <w:r>
        <w:rPr>
          <w:spacing w:val="1"/>
        </w:rPr>
        <w:t xml:space="preserve"> </w:t>
      </w:r>
      <w:r>
        <w:t>танцевать,</w:t>
      </w:r>
      <w:r>
        <w:rPr>
          <w:spacing w:val="1"/>
        </w:rPr>
        <w:t xml:space="preserve"> </w:t>
      </w:r>
      <w:r>
        <w:t>конструировать,</w:t>
      </w:r>
      <w:r>
        <w:rPr>
          <w:spacing w:val="1"/>
        </w:rPr>
        <w:t xml:space="preserve"> </w:t>
      </w:r>
      <w:r>
        <w:t>ориентируясь</w:t>
      </w:r>
      <w:r>
        <w:rPr>
          <w:spacing w:val="1"/>
        </w:rPr>
        <w:t xml:space="preserve"> </w:t>
      </w:r>
      <w:r>
        <w:t>на</w:t>
      </w:r>
      <w:r>
        <w:rPr>
          <w:spacing w:val="1"/>
        </w:rPr>
        <w:t xml:space="preserve"> </w:t>
      </w:r>
      <w:r>
        <w:t>собственные интересы, позволяет</w:t>
      </w:r>
      <w:r>
        <w:rPr>
          <w:spacing w:val="1"/>
        </w:rPr>
        <w:t xml:space="preserve"> </w:t>
      </w:r>
      <w:r>
        <w:t>обеспечить такие важные составляющие</w:t>
      </w:r>
      <w:r>
        <w:rPr>
          <w:spacing w:val="1"/>
        </w:rPr>
        <w:t xml:space="preserve"> </w:t>
      </w:r>
      <w:r>
        <w:t>его</w:t>
      </w:r>
      <w:r>
        <w:rPr>
          <w:spacing w:val="1"/>
        </w:rPr>
        <w:t xml:space="preserve"> </w:t>
      </w:r>
      <w:r>
        <w:t>эмоционального благополучия как уверенность в себе, чувство защищенности,</w:t>
      </w:r>
      <w:r>
        <w:rPr>
          <w:spacing w:val="1"/>
        </w:rPr>
        <w:t xml:space="preserve"> </w:t>
      </w:r>
      <w:r>
        <w:t>комфорта,</w:t>
      </w:r>
      <w:r>
        <w:rPr>
          <w:spacing w:val="-2"/>
        </w:rPr>
        <w:t xml:space="preserve"> </w:t>
      </w:r>
      <w:r>
        <w:t>положительного</w:t>
      </w:r>
      <w:r>
        <w:rPr>
          <w:spacing w:val="1"/>
        </w:rPr>
        <w:t xml:space="preserve"> </w:t>
      </w:r>
      <w:r>
        <w:t>самоощущения.</w:t>
      </w:r>
    </w:p>
    <w:p w14:paraId="44C420FB" w14:textId="77777777" w:rsidR="00A03118" w:rsidRDefault="00A03118" w:rsidP="00A03118">
      <w:pPr>
        <w:pStyle w:val="a8"/>
        <w:spacing w:before="1" w:line="276" w:lineRule="auto"/>
        <w:ind w:right="432"/>
      </w:pPr>
      <w:r>
        <w:t>Наиболее благоприятными отрезками времени для организации свободной</w:t>
      </w:r>
      <w:r>
        <w:rPr>
          <w:spacing w:val="1"/>
        </w:rPr>
        <w:t xml:space="preserve"> </w:t>
      </w:r>
      <w:r>
        <w:t>самостоятельной деятельности детей является утро, когда реб</w:t>
      </w:r>
      <w:r w:rsidR="00015F9B">
        <w:t>ё</w:t>
      </w:r>
      <w:r>
        <w:t>нок приходит в</w:t>
      </w:r>
      <w:r>
        <w:rPr>
          <w:spacing w:val="1"/>
        </w:rPr>
        <w:t xml:space="preserve"> </w:t>
      </w:r>
      <w:r>
        <w:t>ДОО,</w:t>
      </w:r>
      <w:r>
        <w:rPr>
          <w:spacing w:val="-2"/>
        </w:rPr>
        <w:t xml:space="preserve"> </w:t>
      </w:r>
      <w:r>
        <w:t>и вторая половина</w:t>
      </w:r>
      <w:r>
        <w:rPr>
          <w:spacing w:val="-3"/>
        </w:rPr>
        <w:t xml:space="preserve"> </w:t>
      </w:r>
      <w:r>
        <w:t>дня.</w:t>
      </w:r>
    </w:p>
    <w:p w14:paraId="333209D6" w14:textId="77777777" w:rsidR="00A03118" w:rsidRDefault="00A03118" w:rsidP="00A03118">
      <w:pPr>
        <w:pStyle w:val="a8"/>
        <w:ind w:left="1105" w:firstLine="0"/>
      </w:pPr>
      <w:r>
        <w:t>Любая</w:t>
      </w:r>
      <w:r>
        <w:rPr>
          <w:spacing w:val="131"/>
        </w:rPr>
        <w:t xml:space="preserve"> </w:t>
      </w:r>
      <w:r>
        <w:t xml:space="preserve">деятельность  </w:t>
      </w:r>
      <w:r>
        <w:rPr>
          <w:spacing w:val="57"/>
        </w:rPr>
        <w:t xml:space="preserve"> </w:t>
      </w:r>
      <w:r>
        <w:t>реб</w:t>
      </w:r>
      <w:r w:rsidR="00015F9B">
        <w:t>ё</w:t>
      </w:r>
      <w:r>
        <w:t xml:space="preserve">нка  </w:t>
      </w:r>
      <w:r>
        <w:rPr>
          <w:spacing w:val="60"/>
        </w:rPr>
        <w:t xml:space="preserve"> </w:t>
      </w:r>
      <w:r>
        <w:t xml:space="preserve">в  </w:t>
      </w:r>
      <w:r>
        <w:rPr>
          <w:spacing w:val="59"/>
        </w:rPr>
        <w:t xml:space="preserve"> </w:t>
      </w:r>
      <w:r>
        <w:t xml:space="preserve">ДОО  </w:t>
      </w:r>
      <w:r>
        <w:rPr>
          <w:spacing w:val="58"/>
        </w:rPr>
        <w:t xml:space="preserve"> </w:t>
      </w:r>
      <w:r>
        <w:t xml:space="preserve">может  </w:t>
      </w:r>
      <w:r>
        <w:rPr>
          <w:spacing w:val="60"/>
        </w:rPr>
        <w:t xml:space="preserve"> </w:t>
      </w:r>
      <w:r>
        <w:t xml:space="preserve">протекать  </w:t>
      </w:r>
      <w:r>
        <w:rPr>
          <w:spacing w:val="59"/>
        </w:rPr>
        <w:t xml:space="preserve"> </w:t>
      </w:r>
      <w:r>
        <w:t xml:space="preserve">в  </w:t>
      </w:r>
      <w:r>
        <w:rPr>
          <w:spacing w:val="59"/>
        </w:rPr>
        <w:t xml:space="preserve"> </w:t>
      </w:r>
      <w:r>
        <w:t>форме</w:t>
      </w:r>
    </w:p>
    <w:p w14:paraId="21B0299D" w14:textId="77777777" w:rsidR="00A03118" w:rsidRDefault="00A03118" w:rsidP="00A03118">
      <w:pPr>
        <w:pStyle w:val="a8"/>
        <w:tabs>
          <w:tab w:val="left" w:pos="3107"/>
          <w:tab w:val="left" w:pos="5644"/>
          <w:tab w:val="left" w:pos="8066"/>
        </w:tabs>
        <w:spacing w:before="67" w:line="276" w:lineRule="auto"/>
        <w:ind w:right="406" w:firstLine="0"/>
      </w:pPr>
      <w:r>
        <w:t>самостоятельной</w:t>
      </w:r>
      <w:r>
        <w:tab/>
        <w:t>инициативной</w:t>
      </w:r>
      <w:r>
        <w:tab/>
        <w:t>деятельности</w:t>
      </w:r>
      <w:r>
        <w:tab/>
        <w:t>(самостоятельная</w:t>
      </w:r>
      <w:r>
        <w:rPr>
          <w:spacing w:val="-68"/>
        </w:rPr>
        <w:t xml:space="preserve"> </w:t>
      </w:r>
      <w:r>
        <w:t>исследовательская</w:t>
      </w:r>
      <w:r>
        <w:rPr>
          <w:spacing w:val="1"/>
        </w:rPr>
        <w:t xml:space="preserve"> </w:t>
      </w:r>
      <w:r>
        <w:t>деятельность</w:t>
      </w:r>
      <w:r>
        <w:rPr>
          <w:spacing w:val="1"/>
        </w:rPr>
        <w:t xml:space="preserve"> </w:t>
      </w:r>
      <w:r>
        <w:t>и</w:t>
      </w:r>
      <w:r>
        <w:rPr>
          <w:spacing w:val="1"/>
        </w:rPr>
        <w:t xml:space="preserve"> </w:t>
      </w:r>
      <w:r>
        <w:t>экспериментирование;</w:t>
      </w:r>
      <w:r>
        <w:rPr>
          <w:spacing w:val="1"/>
        </w:rPr>
        <w:t xml:space="preserve"> </w:t>
      </w:r>
      <w:r>
        <w:t>свободные</w:t>
      </w:r>
      <w:r>
        <w:rPr>
          <w:spacing w:val="1"/>
        </w:rPr>
        <w:t xml:space="preserve"> </w:t>
      </w:r>
      <w:r>
        <w:t>сюжетно-</w:t>
      </w:r>
      <w:r>
        <w:rPr>
          <w:spacing w:val="1"/>
        </w:rPr>
        <w:t xml:space="preserve"> </w:t>
      </w:r>
      <w:r>
        <w:t>ролевые,</w:t>
      </w:r>
      <w:r>
        <w:rPr>
          <w:spacing w:val="1"/>
        </w:rPr>
        <w:t xml:space="preserve"> </w:t>
      </w:r>
      <w:r>
        <w:t>театрализованные,</w:t>
      </w:r>
      <w:r>
        <w:rPr>
          <w:spacing w:val="1"/>
        </w:rPr>
        <w:t xml:space="preserve"> </w:t>
      </w:r>
      <w:r>
        <w:t>режиссерские</w:t>
      </w:r>
      <w:r>
        <w:rPr>
          <w:spacing w:val="1"/>
        </w:rPr>
        <w:t xml:space="preserve"> </w:t>
      </w:r>
      <w:r>
        <w:t>игры;</w:t>
      </w:r>
      <w:r>
        <w:rPr>
          <w:spacing w:val="1"/>
        </w:rPr>
        <w:t xml:space="preserve"> </w:t>
      </w:r>
      <w:r>
        <w:t>игры</w:t>
      </w:r>
      <w:r>
        <w:rPr>
          <w:spacing w:val="1"/>
        </w:rPr>
        <w:t xml:space="preserve"> </w:t>
      </w:r>
      <w:r>
        <w:t>-</w:t>
      </w:r>
      <w:r>
        <w:rPr>
          <w:spacing w:val="1"/>
        </w:rPr>
        <w:t xml:space="preserve"> </w:t>
      </w:r>
      <w:r>
        <w:t>импровизации</w:t>
      </w:r>
      <w:r>
        <w:rPr>
          <w:spacing w:val="1"/>
        </w:rPr>
        <w:t xml:space="preserve"> </w:t>
      </w:r>
      <w:r>
        <w:t>и</w:t>
      </w:r>
      <w:r>
        <w:rPr>
          <w:spacing w:val="1"/>
        </w:rPr>
        <w:t xml:space="preserve"> </w:t>
      </w:r>
      <w:r>
        <w:t>музыкальные игры; речевые, словесные игры и игры с буквами, слогами, звуками;</w:t>
      </w:r>
      <w:r>
        <w:rPr>
          <w:spacing w:val="-67"/>
        </w:rPr>
        <w:t xml:space="preserve"> </w:t>
      </w:r>
      <w:r>
        <w:t>логические</w:t>
      </w:r>
      <w:r>
        <w:rPr>
          <w:spacing w:val="1"/>
        </w:rPr>
        <w:t xml:space="preserve"> </w:t>
      </w:r>
      <w:r>
        <w:t>игры</w:t>
      </w:r>
      <w:r>
        <w:rPr>
          <w:spacing w:val="1"/>
        </w:rPr>
        <w:t xml:space="preserve"> </w:t>
      </w:r>
      <w:r>
        <w:t>и</w:t>
      </w:r>
      <w:r>
        <w:rPr>
          <w:spacing w:val="1"/>
        </w:rPr>
        <w:t xml:space="preserve"> </w:t>
      </w:r>
      <w:r>
        <w:t>развивающие</w:t>
      </w:r>
      <w:r>
        <w:rPr>
          <w:spacing w:val="1"/>
        </w:rPr>
        <w:t xml:space="preserve"> </w:t>
      </w:r>
      <w:r>
        <w:t>игры</w:t>
      </w:r>
      <w:r>
        <w:rPr>
          <w:spacing w:val="1"/>
        </w:rPr>
        <w:t xml:space="preserve"> </w:t>
      </w:r>
      <w:r>
        <w:t>математического</w:t>
      </w:r>
      <w:r>
        <w:rPr>
          <w:spacing w:val="1"/>
        </w:rPr>
        <w:t xml:space="preserve"> </w:t>
      </w:r>
      <w:r>
        <w:t>содержания;</w:t>
      </w:r>
      <w:r>
        <w:rPr>
          <w:spacing w:val="1"/>
        </w:rPr>
        <w:t xml:space="preserve"> </w:t>
      </w:r>
      <w:r>
        <w:t>самостоятельная</w:t>
      </w:r>
      <w:r>
        <w:rPr>
          <w:spacing w:val="1"/>
        </w:rPr>
        <w:t xml:space="preserve"> </w:t>
      </w:r>
      <w:r>
        <w:t>деятельность</w:t>
      </w:r>
      <w:r>
        <w:rPr>
          <w:spacing w:val="1"/>
        </w:rPr>
        <w:t xml:space="preserve"> </w:t>
      </w:r>
      <w:r>
        <w:t>в</w:t>
      </w:r>
      <w:r>
        <w:rPr>
          <w:spacing w:val="1"/>
        </w:rPr>
        <w:t xml:space="preserve"> </w:t>
      </w:r>
      <w:r>
        <w:t>книжном</w:t>
      </w:r>
      <w:r>
        <w:rPr>
          <w:spacing w:val="1"/>
        </w:rPr>
        <w:t xml:space="preserve"> </w:t>
      </w:r>
      <w:r>
        <w:t>уголке;</w:t>
      </w:r>
      <w:r>
        <w:rPr>
          <w:spacing w:val="1"/>
        </w:rPr>
        <w:t xml:space="preserve"> </w:t>
      </w:r>
      <w:r>
        <w:t>самостоятельная</w:t>
      </w:r>
      <w:r>
        <w:rPr>
          <w:spacing w:val="1"/>
        </w:rPr>
        <w:t xml:space="preserve"> </w:t>
      </w:r>
      <w:r>
        <w:t>изобразительная деятельность и конструирование; самостоятельная двигательная</w:t>
      </w:r>
      <w:r>
        <w:rPr>
          <w:spacing w:val="1"/>
        </w:rPr>
        <w:t xml:space="preserve"> </w:t>
      </w:r>
      <w:r>
        <w:t>деятельность</w:t>
      </w:r>
      <w:r>
        <w:rPr>
          <w:spacing w:val="1"/>
        </w:rPr>
        <w:t xml:space="preserve"> </w:t>
      </w:r>
      <w:r>
        <w:t>и</w:t>
      </w:r>
      <w:r>
        <w:rPr>
          <w:spacing w:val="1"/>
        </w:rPr>
        <w:t xml:space="preserve"> </w:t>
      </w:r>
      <w:r>
        <w:t>подвижные</w:t>
      </w:r>
      <w:r>
        <w:rPr>
          <w:spacing w:val="1"/>
        </w:rPr>
        <w:t xml:space="preserve"> </w:t>
      </w:r>
      <w:r>
        <w:t>игры;</w:t>
      </w:r>
      <w:r>
        <w:rPr>
          <w:spacing w:val="1"/>
        </w:rPr>
        <w:t xml:space="preserve"> </w:t>
      </w:r>
      <w:r>
        <w:t>выполнение</w:t>
      </w:r>
      <w:r>
        <w:rPr>
          <w:spacing w:val="1"/>
        </w:rPr>
        <w:t xml:space="preserve"> </w:t>
      </w:r>
      <w:r>
        <w:t>ритмических</w:t>
      </w:r>
      <w:r>
        <w:rPr>
          <w:spacing w:val="1"/>
        </w:rPr>
        <w:t xml:space="preserve"> </w:t>
      </w:r>
      <w:r>
        <w:t>и</w:t>
      </w:r>
      <w:r>
        <w:rPr>
          <w:spacing w:val="1"/>
        </w:rPr>
        <w:t xml:space="preserve"> </w:t>
      </w:r>
      <w:r>
        <w:t>танцевальных</w:t>
      </w:r>
      <w:r>
        <w:rPr>
          <w:spacing w:val="1"/>
        </w:rPr>
        <w:t xml:space="preserve"> </w:t>
      </w:r>
      <w:r>
        <w:t>движений.</w:t>
      </w:r>
    </w:p>
    <w:p w14:paraId="7E3941D3" w14:textId="77777777" w:rsidR="00A03118" w:rsidRDefault="00A03118" w:rsidP="00A03118">
      <w:pPr>
        <w:pStyle w:val="a8"/>
        <w:spacing w:before="2" w:line="276" w:lineRule="auto"/>
        <w:ind w:right="450"/>
      </w:pPr>
      <w:r>
        <w:t>Для</w:t>
      </w:r>
      <w:r>
        <w:rPr>
          <w:spacing w:val="1"/>
        </w:rPr>
        <w:t xml:space="preserve"> </w:t>
      </w:r>
      <w:r>
        <w:t>поддержки</w:t>
      </w:r>
      <w:r>
        <w:rPr>
          <w:spacing w:val="1"/>
        </w:rPr>
        <w:t xml:space="preserve"> </w:t>
      </w:r>
      <w:r>
        <w:t>детской</w:t>
      </w:r>
      <w:r>
        <w:rPr>
          <w:spacing w:val="1"/>
        </w:rPr>
        <w:t xml:space="preserve"> </w:t>
      </w:r>
      <w:r>
        <w:t>инициативы</w:t>
      </w:r>
      <w:r>
        <w:rPr>
          <w:spacing w:val="1"/>
        </w:rPr>
        <w:t xml:space="preserve"> </w:t>
      </w:r>
      <w:r>
        <w:t>педагог</w:t>
      </w:r>
      <w:r>
        <w:rPr>
          <w:spacing w:val="1"/>
        </w:rPr>
        <w:t xml:space="preserve"> </w:t>
      </w:r>
      <w:r>
        <w:t>должен</w:t>
      </w:r>
      <w:r>
        <w:rPr>
          <w:spacing w:val="71"/>
        </w:rPr>
        <w:t xml:space="preserve"> </w:t>
      </w:r>
      <w:r>
        <w:t>учитывать</w:t>
      </w:r>
      <w:r>
        <w:rPr>
          <w:spacing w:val="1"/>
        </w:rPr>
        <w:t xml:space="preserve"> </w:t>
      </w:r>
      <w:r>
        <w:t>следующие</w:t>
      </w:r>
      <w:r>
        <w:rPr>
          <w:spacing w:val="-1"/>
        </w:rPr>
        <w:t xml:space="preserve"> </w:t>
      </w:r>
      <w:r>
        <w:t>условия:</w:t>
      </w:r>
    </w:p>
    <w:p w14:paraId="759F3B07" w14:textId="77777777" w:rsidR="00A03118" w:rsidRDefault="00A03118" w:rsidP="00442FB9">
      <w:pPr>
        <w:pStyle w:val="a5"/>
        <w:numPr>
          <w:ilvl w:val="0"/>
          <w:numId w:val="12"/>
        </w:numPr>
        <w:tabs>
          <w:tab w:val="left" w:pos="1281"/>
        </w:tabs>
        <w:spacing w:before="1" w:line="276" w:lineRule="auto"/>
        <w:ind w:right="447" w:firstLine="720"/>
        <w:jc w:val="both"/>
        <w:rPr>
          <w:sz w:val="28"/>
        </w:rPr>
      </w:pPr>
      <w:r>
        <w:rPr>
          <w:sz w:val="28"/>
        </w:rPr>
        <w:t>уделять</w:t>
      </w:r>
      <w:r>
        <w:rPr>
          <w:spacing w:val="1"/>
          <w:sz w:val="28"/>
        </w:rPr>
        <w:t xml:space="preserve"> </w:t>
      </w:r>
      <w:r>
        <w:rPr>
          <w:sz w:val="28"/>
        </w:rPr>
        <w:t>внимание развитию</w:t>
      </w:r>
      <w:r>
        <w:rPr>
          <w:spacing w:val="1"/>
          <w:sz w:val="28"/>
        </w:rPr>
        <w:t xml:space="preserve"> </w:t>
      </w:r>
      <w:r>
        <w:rPr>
          <w:sz w:val="28"/>
        </w:rPr>
        <w:t>детского</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окружающему миру,</w:t>
      </w:r>
      <w:r>
        <w:rPr>
          <w:spacing w:val="1"/>
          <w:sz w:val="28"/>
        </w:rPr>
        <w:t xml:space="preserve"> </w:t>
      </w:r>
      <w:r>
        <w:rPr>
          <w:sz w:val="28"/>
        </w:rPr>
        <w:t>поощрять</w:t>
      </w:r>
      <w:r>
        <w:rPr>
          <w:spacing w:val="1"/>
          <w:sz w:val="28"/>
        </w:rPr>
        <w:t xml:space="preserve"> </w:t>
      </w:r>
      <w:r>
        <w:rPr>
          <w:sz w:val="28"/>
        </w:rPr>
        <w:t>желание</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получать</w:t>
      </w:r>
      <w:r>
        <w:rPr>
          <w:spacing w:val="1"/>
          <w:sz w:val="28"/>
        </w:rPr>
        <w:t xml:space="preserve"> </w:t>
      </w:r>
      <w:r>
        <w:rPr>
          <w:sz w:val="28"/>
        </w:rPr>
        <w:t>новые</w:t>
      </w:r>
      <w:r>
        <w:rPr>
          <w:spacing w:val="1"/>
          <w:sz w:val="28"/>
        </w:rPr>
        <w:t xml:space="preserve"> </w:t>
      </w:r>
      <w:r>
        <w:rPr>
          <w:sz w:val="28"/>
        </w:rPr>
        <w:t>знания</w:t>
      </w:r>
      <w:r>
        <w:rPr>
          <w:spacing w:val="1"/>
          <w:sz w:val="28"/>
        </w:rPr>
        <w:t xml:space="preserve"> </w:t>
      </w:r>
      <w:r>
        <w:rPr>
          <w:sz w:val="28"/>
        </w:rPr>
        <w:t>и</w:t>
      </w:r>
      <w:r>
        <w:rPr>
          <w:spacing w:val="1"/>
          <w:sz w:val="28"/>
        </w:rPr>
        <w:t xml:space="preserve"> </w:t>
      </w:r>
      <w:r>
        <w:rPr>
          <w:sz w:val="28"/>
        </w:rPr>
        <w:t>умения,</w:t>
      </w:r>
      <w:r>
        <w:rPr>
          <w:spacing w:val="1"/>
          <w:sz w:val="28"/>
        </w:rPr>
        <w:t xml:space="preserve"> </w:t>
      </w:r>
      <w:r>
        <w:rPr>
          <w:sz w:val="28"/>
        </w:rPr>
        <w:t>осуществлять</w:t>
      </w:r>
      <w:r>
        <w:rPr>
          <w:spacing w:val="1"/>
          <w:sz w:val="28"/>
        </w:rPr>
        <w:t xml:space="preserve"> </w:t>
      </w:r>
      <w:r>
        <w:rPr>
          <w:sz w:val="28"/>
        </w:rPr>
        <w:t>деятельностные</w:t>
      </w:r>
      <w:r>
        <w:rPr>
          <w:spacing w:val="1"/>
          <w:sz w:val="28"/>
        </w:rPr>
        <w:t xml:space="preserve"> </w:t>
      </w:r>
      <w:r>
        <w:rPr>
          <w:sz w:val="28"/>
        </w:rPr>
        <w:t>пробы</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со</w:t>
      </w:r>
      <w:r>
        <w:rPr>
          <w:spacing w:val="1"/>
          <w:sz w:val="28"/>
        </w:rPr>
        <w:t xml:space="preserve"> </w:t>
      </w:r>
      <w:r>
        <w:rPr>
          <w:sz w:val="28"/>
        </w:rPr>
        <w:t>своими</w:t>
      </w:r>
      <w:r>
        <w:rPr>
          <w:spacing w:val="1"/>
          <w:sz w:val="28"/>
        </w:rPr>
        <w:t xml:space="preserve"> </w:t>
      </w:r>
      <w:r>
        <w:rPr>
          <w:sz w:val="28"/>
        </w:rPr>
        <w:t>интересами,</w:t>
      </w:r>
      <w:r>
        <w:rPr>
          <w:spacing w:val="1"/>
          <w:sz w:val="28"/>
        </w:rPr>
        <w:t xml:space="preserve"> </w:t>
      </w:r>
      <w:r>
        <w:rPr>
          <w:sz w:val="28"/>
        </w:rPr>
        <w:t>задавать</w:t>
      </w:r>
      <w:r>
        <w:rPr>
          <w:spacing w:val="1"/>
          <w:sz w:val="28"/>
        </w:rPr>
        <w:t xml:space="preserve"> </w:t>
      </w:r>
      <w:r>
        <w:rPr>
          <w:sz w:val="28"/>
        </w:rPr>
        <w:t>познавательные</w:t>
      </w:r>
      <w:r>
        <w:rPr>
          <w:spacing w:val="-1"/>
          <w:sz w:val="28"/>
        </w:rPr>
        <w:t xml:space="preserve"> </w:t>
      </w:r>
      <w:r>
        <w:rPr>
          <w:sz w:val="28"/>
        </w:rPr>
        <w:t>вопросы;</w:t>
      </w:r>
    </w:p>
    <w:p w14:paraId="78A873A6" w14:textId="77777777" w:rsidR="00A03118" w:rsidRDefault="00A03118" w:rsidP="00442FB9">
      <w:pPr>
        <w:pStyle w:val="a5"/>
        <w:numPr>
          <w:ilvl w:val="0"/>
          <w:numId w:val="12"/>
        </w:numPr>
        <w:tabs>
          <w:tab w:val="left" w:pos="1290"/>
        </w:tabs>
        <w:spacing w:line="276" w:lineRule="auto"/>
        <w:ind w:right="456" w:firstLine="720"/>
        <w:jc w:val="both"/>
        <w:rPr>
          <w:sz w:val="28"/>
        </w:rPr>
      </w:pPr>
      <w:r>
        <w:rPr>
          <w:sz w:val="28"/>
        </w:rPr>
        <w:t>организовывать ситуации, способствующие активизации личного опыта</w:t>
      </w:r>
      <w:r>
        <w:rPr>
          <w:spacing w:val="1"/>
          <w:sz w:val="28"/>
        </w:rPr>
        <w:t xml:space="preserve"> </w:t>
      </w:r>
      <w:r>
        <w:rPr>
          <w:sz w:val="28"/>
        </w:rPr>
        <w:t>реб</w:t>
      </w:r>
      <w:r w:rsidR="00015F9B">
        <w:rPr>
          <w:sz w:val="28"/>
        </w:rPr>
        <w:t>ё</w:t>
      </w:r>
      <w:r>
        <w:rPr>
          <w:sz w:val="28"/>
        </w:rPr>
        <w:t>нка в деятельности, побуждающие детей к применению знаний, умений при</w:t>
      </w:r>
      <w:r>
        <w:rPr>
          <w:spacing w:val="1"/>
          <w:sz w:val="28"/>
        </w:rPr>
        <w:t xml:space="preserve"> </w:t>
      </w:r>
      <w:r>
        <w:rPr>
          <w:sz w:val="28"/>
        </w:rPr>
        <w:t>выборе</w:t>
      </w:r>
      <w:r>
        <w:rPr>
          <w:spacing w:val="-1"/>
          <w:sz w:val="28"/>
        </w:rPr>
        <w:t xml:space="preserve"> </w:t>
      </w:r>
      <w:r>
        <w:rPr>
          <w:sz w:val="28"/>
        </w:rPr>
        <w:t>способов</w:t>
      </w:r>
      <w:r>
        <w:rPr>
          <w:spacing w:val="-4"/>
          <w:sz w:val="28"/>
        </w:rPr>
        <w:t xml:space="preserve"> </w:t>
      </w:r>
      <w:r>
        <w:rPr>
          <w:sz w:val="28"/>
        </w:rPr>
        <w:t>деятельности;</w:t>
      </w:r>
    </w:p>
    <w:p w14:paraId="7169AE19" w14:textId="77777777" w:rsidR="00A03118" w:rsidRDefault="00A03118" w:rsidP="00442FB9">
      <w:pPr>
        <w:pStyle w:val="a5"/>
        <w:numPr>
          <w:ilvl w:val="0"/>
          <w:numId w:val="12"/>
        </w:numPr>
        <w:tabs>
          <w:tab w:val="left" w:pos="1281"/>
        </w:tabs>
        <w:spacing w:line="276" w:lineRule="auto"/>
        <w:ind w:right="447" w:firstLine="720"/>
        <w:jc w:val="both"/>
        <w:rPr>
          <w:sz w:val="28"/>
        </w:rPr>
      </w:pPr>
      <w:r>
        <w:rPr>
          <w:sz w:val="28"/>
        </w:rPr>
        <w:t>расширять</w:t>
      </w:r>
      <w:r>
        <w:rPr>
          <w:spacing w:val="1"/>
          <w:sz w:val="28"/>
        </w:rPr>
        <w:t xml:space="preserve"> </w:t>
      </w:r>
      <w:r>
        <w:rPr>
          <w:sz w:val="28"/>
        </w:rPr>
        <w:t>и</w:t>
      </w:r>
      <w:r>
        <w:rPr>
          <w:spacing w:val="1"/>
          <w:sz w:val="28"/>
        </w:rPr>
        <w:t xml:space="preserve"> </w:t>
      </w:r>
      <w:r>
        <w:rPr>
          <w:sz w:val="28"/>
        </w:rPr>
        <w:t>усложнять</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возможностями</w:t>
      </w:r>
      <w:r>
        <w:rPr>
          <w:spacing w:val="1"/>
          <w:sz w:val="28"/>
        </w:rPr>
        <w:t xml:space="preserve"> </w:t>
      </w:r>
      <w:r>
        <w:rPr>
          <w:sz w:val="28"/>
        </w:rPr>
        <w:t>и</w:t>
      </w:r>
      <w:r>
        <w:rPr>
          <w:spacing w:val="1"/>
          <w:sz w:val="28"/>
        </w:rPr>
        <w:t xml:space="preserve"> </w:t>
      </w:r>
      <w:r>
        <w:rPr>
          <w:sz w:val="28"/>
        </w:rPr>
        <w:t>особенностями развития детей область задач, которые реб</w:t>
      </w:r>
      <w:r w:rsidR="00015F9B">
        <w:rPr>
          <w:sz w:val="28"/>
        </w:rPr>
        <w:t>ё</w:t>
      </w:r>
      <w:r>
        <w:rPr>
          <w:sz w:val="28"/>
        </w:rPr>
        <w:t>нок способен и желает</w:t>
      </w:r>
      <w:r>
        <w:rPr>
          <w:spacing w:val="-67"/>
          <w:sz w:val="28"/>
        </w:rPr>
        <w:t xml:space="preserve"> </w:t>
      </w:r>
      <w:r>
        <w:rPr>
          <w:sz w:val="28"/>
        </w:rPr>
        <w:t>решить самостоятельно, уделять внимание таким задачам, которые способствуют</w:t>
      </w:r>
      <w:r>
        <w:rPr>
          <w:spacing w:val="1"/>
          <w:sz w:val="28"/>
        </w:rPr>
        <w:t xml:space="preserve"> </w:t>
      </w:r>
      <w:r>
        <w:rPr>
          <w:sz w:val="28"/>
        </w:rPr>
        <w:t>активизации</w:t>
      </w:r>
      <w:r>
        <w:rPr>
          <w:spacing w:val="-2"/>
          <w:sz w:val="28"/>
        </w:rPr>
        <w:t xml:space="preserve"> </w:t>
      </w:r>
      <w:r>
        <w:rPr>
          <w:sz w:val="28"/>
        </w:rPr>
        <w:t>у</w:t>
      </w:r>
      <w:r>
        <w:rPr>
          <w:spacing w:val="-7"/>
          <w:sz w:val="28"/>
        </w:rPr>
        <w:t xml:space="preserve"> </w:t>
      </w:r>
      <w:r>
        <w:rPr>
          <w:sz w:val="28"/>
        </w:rPr>
        <w:t>реб</w:t>
      </w:r>
      <w:r w:rsidR="00015F9B">
        <w:rPr>
          <w:sz w:val="28"/>
        </w:rPr>
        <w:t>ё</w:t>
      </w:r>
      <w:r>
        <w:rPr>
          <w:sz w:val="28"/>
        </w:rPr>
        <w:t>нка</w:t>
      </w:r>
      <w:r>
        <w:rPr>
          <w:spacing w:val="-2"/>
          <w:sz w:val="28"/>
        </w:rPr>
        <w:t xml:space="preserve"> </w:t>
      </w:r>
      <w:r>
        <w:rPr>
          <w:sz w:val="28"/>
        </w:rPr>
        <w:t>творчества,</w:t>
      </w:r>
      <w:r>
        <w:rPr>
          <w:spacing w:val="-3"/>
          <w:sz w:val="28"/>
        </w:rPr>
        <w:t xml:space="preserve"> </w:t>
      </w:r>
      <w:r>
        <w:rPr>
          <w:sz w:val="28"/>
        </w:rPr>
        <w:t>сообразительности,</w:t>
      </w:r>
      <w:r>
        <w:rPr>
          <w:spacing w:val="-3"/>
          <w:sz w:val="28"/>
        </w:rPr>
        <w:t xml:space="preserve"> </w:t>
      </w:r>
      <w:r>
        <w:rPr>
          <w:sz w:val="28"/>
        </w:rPr>
        <w:t>поиска</w:t>
      </w:r>
      <w:r>
        <w:rPr>
          <w:spacing w:val="-2"/>
          <w:sz w:val="28"/>
        </w:rPr>
        <w:t xml:space="preserve"> </w:t>
      </w:r>
      <w:r>
        <w:rPr>
          <w:sz w:val="28"/>
        </w:rPr>
        <w:t>новых</w:t>
      </w:r>
      <w:r>
        <w:rPr>
          <w:spacing w:val="-1"/>
          <w:sz w:val="28"/>
        </w:rPr>
        <w:t xml:space="preserve"> </w:t>
      </w:r>
      <w:r>
        <w:rPr>
          <w:sz w:val="28"/>
        </w:rPr>
        <w:t>подходов;</w:t>
      </w:r>
    </w:p>
    <w:p w14:paraId="7E48EC97" w14:textId="77777777" w:rsidR="00A03118" w:rsidRDefault="00A03118" w:rsidP="00442FB9">
      <w:pPr>
        <w:pStyle w:val="a5"/>
        <w:numPr>
          <w:ilvl w:val="0"/>
          <w:numId w:val="12"/>
        </w:numPr>
        <w:tabs>
          <w:tab w:val="left" w:pos="1290"/>
        </w:tabs>
        <w:spacing w:before="1" w:line="276" w:lineRule="auto"/>
        <w:ind w:right="454" w:firstLine="720"/>
        <w:jc w:val="both"/>
        <w:rPr>
          <w:sz w:val="28"/>
        </w:rPr>
      </w:pPr>
      <w:r>
        <w:rPr>
          <w:sz w:val="28"/>
        </w:rPr>
        <w:t>поощрять</w:t>
      </w:r>
      <w:r>
        <w:rPr>
          <w:spacing w:val="1"/>
          <w:sz w:val="28"/>
        </w:rPr>
        <w:t xml:space="preserve"> </w:t>
      </w:r>
      <w:r>
        <w:rPr>
          <w:sz w:val="28"/>
        </w:rPr>
        <w:t>проявление</w:t>
      </w:r>
      <w:r>
        <w:rPr>
          <w:spacing w:val="1"/>
          <w:sz w:val="28"/>
        </w:rPr>
        <w:t xml:space="preserve"> </w:t>
      </w:r>
      <w:r>
        <w:rPr>
          <w:sz w:val="28"/>
        </w:rPr>
        <w:t>детской</w:t>
      </w:r>
      <w:r>
        <w:rPr>
          <w:spacing w:val="1"/>
          <w:sz w:val="28"/>
        </w:rPr>
        <w:t xml:space="preserve"> </w:t>
      </w:r>
      <w:r>
        <w:rPr>
          <w:sz w:val="28"/>
        </w:rPr>
        <w:t>инициативы</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всего</w:t>
      </w:r>
      <w:r>
        <w:rPr>
          <w:spacing w:val="1"/>
          <w:sz w:val="28"/>
        </w:rPr>
        <w:t xml:space="preserve"> </w:t>
      </w:r>
      <w:r>
        <w:rPr>
          <w:sz w:val="28"/>
        </w:rPr>
        <w:t>дня</w:t>
      </w:r>
      <w:r>
        <w:rPr>
          <w:spacing w:val="1"/>
          <w:sz w:val="28"/>
        </w:rPr>
        <w:t xml:space="preserve"> </w:t>
      </w:r>
      <w:r>
        <w:rPr>
          <w:sz w:val="28"/>
        </w:rPr>
        <w:t>пребывания</w:t>
      </w:r>
      <w:r>
        <w:rPr>
          <w:spacing w:val="-6"/>
          <w:sz w:val="28"/>
        </w:rPr>
        <w:t xml:space="preserve"> </w:t>
      </w:r>
      <w:r>
        <w:rPr>
          <w:sz w:val="28"/>
        </w:rPr>
        <w:t>реб</w:t>
      </w:r>
      <w:r w:rsidR="00015F9B">
        <w:rPr>
          <w:sz w:val="28"/>
        </w:rPr>
        <w:t>ё</w:t>
      </w:r>
      <w:r>
        <w:rPr>
          <w:sz w:val="28"/>
        </w:rPr>
        <w:t>нка</w:t>
      </w:r>
      <w:r>
        <w:rPr>
          <w:spacing w:val="-5"/>
          <w:sz w:val="28"/>
        </w:rPr>
        <w:t xml:space="preserve"> </w:t>
      </w:r>
      <w:r>
        <w:rPr>
          <w:sz w:val="28"/>
        </w:rPr>
        <w:t>в</w:t>
      </w:r>
      <w:r>
        <w:rPr>
          <w:spacing w:val="-4"/>
          <w:sz w:val="28"/>
        </w:rPr>
        <w:t xml:space="preserve"> </w:t>
      </w:r>
      <w:r>
        <w:rPr>
          <w:sz w:val="28"/>
        </w:rPr>
        <w:t>ДОО,</w:t>
      </w:r>
      <w:r>
        <w:rPr>
          <w:spacing w:val="-3"/>
          <w:sz w:val="28"/>
        </w:rPr>
        <w:t xml:space="preserve"> </w:t>
      </w:r>
      <w:r>
        <w:rPr>
          <w:sz w:val="28"/>
        </w:rPr>
        <w:t>используя</w:t>
      </w:r>
      <w:r>
        <w:rPr>
          <w:spacing w:val="-3"/>
          <w:sz w:val="28"/>
        </w:rPr>
        <w:t xml:space="preserve"> </w:t>
      </w:r>
      <w:r>
        <w:rPr>
          <w:sz w:val="28"/>
        </w:rPr>
        <w:t>приемы</w:t>
      </w:r>
      <w:r>
        <w:rPr>
          <w:spacing w:val="-5"/>
          <w:sz w:val="28"/>
        </w:rPr>
        <w:t xml:space="preserve"> </w:t>
      </w:r>
      <w:r>
        <w:rPr>
          <w:sz w:val="28"/>
        </w:rPr>
        <w:t>поддержки,</w:t>
      </w:r>
      <w:r>
        <w:rPr>
          <w:spacing w:val="-4"/>
          <w:sz w:val="28"/>
        </w:rPr>
        <w:t xml:space="preserve"> </w:t>
      </w:r>
      <w:r>
        <w:rPr>
          <w:sz w:val="28"/>
        </w:rPr>
        <w:t>одобрения,</w:t>
      </w:r>
      <w:r>
        <w:rPr>
          <w:spacing w:val="-2"/>
          <w:sz w:val="28"/>
        </w:rPr>
        <w:t xml:space="preserve"> </w:t>
      </w:r>
      <w:r>
        <w:rPr>
          <w:sz w:val="28"/>
        </w:rPr>
        <w:t>похвалы;</w:t>
      </w:r>
    </w:p>
    <w:p w14:paraId="4EA95244" w14:textId="77777777" w:rsidR="00A03118" w:rsidRDefault="00A03118" w:rsidP="00442FB9">
      <w:pPr>
        <w:pStyle w:val="a5"/>
        <w:numPr>
          <w:ilvl w:val="0"/>
          <w:numId w:val="12"/>
        </w:numPr>
        <w:tabs>
          <w:tab w:val="left" w:pos="1290"/>
        </w:tabs>
        <w:spacing w:line="276" w:lineRule="auto"/>
        <w:ind w:right="454" w:firstLine="720"/>
        <w:jc w:val="both"/>
        <w:rPr>
          <w:sz w:val="28"/>
        </w:rPr>
      </w:pPr>
      <w:r>
        <w:rPr>
          <w:sz w:val="28"/>
        </w:rPr>
        <w:t>создавать</w:t>
      </w:r>
      <w:r>
        <w:rPr>
          <w:spacing w:val="1"/>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развития</w:t>
      </w:r>
      <w:r>
        <w:rPr>
          <w:spacing w:val="1"/>
          <w:sz w:val="28"/>
        </w:rPr>
        <w:t xml:space="preserve"> </w:t>
      </w:r>
      <w:r>
        <w:rPr>
          <w:sz w:val="28"/>
        </w:rPr>
        <w:t>произвольности</w:t>
      </w:r>
      <w:r>
        <w:rPr>
          <w:spacing w:val="1"/>
          <w:sz w:val="28"/>
        </w:rPr>
        <w:t xml:space="preserve"> </w:t>
      </w:r>
      <w:r>
        <w:rPr>
          <w:sz w:val="28"/>
        </w:rPr>
        <w:t>в</w:t>
      </w:r>
      <w:r>
        <w:rPr>
          <w:spacing w:val="1"/>
          <w:sz w:val="28"/>
        </w:rPr>
        <w:t xml:space="preserve"> </w:t>
      </w:r>
      <w:r>
        <w:rPr>
          <w:sz w:val="28"/>
        </w:rPr>
        <w:t>деятельности,</w:t>
      </w:r>
      <w:r>
        <w:rPr>
          <w:spacing w:val="1"/>
          <w:sz w:val="28"/>
        </w:rPr>
        <w:t xml:space="preserve"> </w:t>
      </w:r>
      <w:r>
        <w:rPr>
          <w:sz w:val="28"/>
        </w:rPr>
        <w:t>использовать игры и упражнения, направленные на тренировку волевых усилий,</w:t>
      </w:r>
      <w:r>
        <w:rPr>
          <w:spacing w:val="1"/>
          <w:sz w:val="28"/>
        </w:rPr>
        <w:t xml:space="preserve"> </w:t>
      </w:r>
      <w:r>
        <w:rPr>
          <w:sz w:val="28"/>
        </w:rPr>
        <w:lastRenderedPageBreak/>
        <w:t>поддержку</w:t>
      </w:r>
      <w:r>
        <w:rPr>
          <w:spacing w:val="1"/>
          <w:sz w:val="28"/>
        </w:rPr>
        <w:t xml:space="preserve"> </w:t>
      </w:r>
      <w:r>
        <w:rPr>
          <w:sz w:val="28"/>
        </w:rPr>
        <w:t>готовности</w:t>
      </w:r>
      <w:r>
        <w:rPr>
          <w:spacing w:val="1"/>
          <w:sz w:val="28"/>
        </w:rPr>
        <w:t xml:space="preserve"> </w:t>
      </w:r>
      <w:r>
        <w:rPr>
          <w:sz w:val="28"/>
        </w:rPr>
        <w:t>и</w:t>
      </w:r>
      <w:r>
        <w:rPr>
          <w:spacing w:val="1"/>
          <w:sz w:val="28"/>
        </w:rPr>
        <w:t xml:space="preserve"> </w:t>
      </w:r>
      <w:r>
        <w:rPr>
          <w:sz w:val="28"/>
        </w:rPr>
        <w:t>желания</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преодолевать</w:t>
      </w:r>
      <w:r>
        <w:rPr>
          <w:spacing w:val="1"/>
          <w:sz w:val="28"/>
        </w:rPr>
        <w:t xml:space="preserve"> </w:t>
      </w:r>
      <w:r>
        <w:rPr>
          <w:sz w:val="28"/>
        </w:rPr>
        <w:t>трудности,</w:t>
      </w:r>
      <w:r>
        <w:rPr>
          <w:spacing w:val="1"/>
          <w:sz w:val="28"/>
        </w:rPr>
        <w:t xml:space="preserve"> </w:t>
      </w:r>
      <w:r>
        <w:rPr>
          <w:sz w:val="28"/>
        </w:rPr>
        <w:t>доводить</w:t>
      </w:r>
      <w:r>
        <w:rPr>
          <w:spacing w:val="1"/>
          <w:sz w:val="28"/>
        </w:rPr>
        <w:t xml:space="preserve"> </w:t>
      </w:r>
      <w:r>
        <w:rPr>
          <w:sz w:val="28"/>
        </w:rPr>
        <w:t>деятельность</w:t>
      </w:r>
      <w:r>
        <w:rPr>
          <w:spacing w:val="-5"/>
          <w:sz w:val="28"/>
        </w:rPr>
        <w:t xml:space="preserve"> </w:t>
      </w:r>
      <w:r>
        <w:rPr>
          <w:sz w:val="28"/>
        </w:rPr>
        <w:t>до</w:t>
      </w:r>
      <w:r>
        <w:rPr>
          <w:spacing w:val="-3"/>
          <w:sz w:val="28"/>
        </w:rPr>
        <w:t xml:space="preserve"> </w:t>
      </w:r>
      <w:r>
        <w:rPr>
          <w:sz w:val="28"/>
        </w:rPr>
        <w:t>результата;</w:t>
      </w:r>
    </w:p>
    <w:p w14:paraId="50C5ECD1" w14:textId="77777777" w:rsidR="00A03118" w:rsidRDefault="00A03118" w:rsidP="00442FB9">
      <w:pPr>
        <w:pStyle w:val="a5"/>
        <w:numPr>
          <w:ilvl w:val="0"/>
          <w:numId w:val="12"/>
        </w:numPr>
        <w:tabs>
          <w:tab w:val="left" w:pos="1286"/>
        </w:tabs>
        <w:spacing w:line="276" w:lineRule="auto"/>
        <w:ind w:right="452" w:firstLine="720"/>
        <w:jc w:val="both"/>
        <w:rPr>
          <w:sz w:val="28"/>
        </w:rPr>
      </w:pPr>
      <w:r>
        <w:rPr>
          <w:sz w:val="28"/>
        </w:rPr>
        <w:t>поощрять</w:t>
      </w:r>
      <w:r>
        <w:rPr>
          <w:spacing w:val="1"/>
          <w:sz w:val="28"/>
        </w:rPr>
        <w:t xml:space="preserve"> </w:t>
      </w:r>
      <w:r>
        <w:rPr>
          <w:sz w:val="28"/>
        </w:rPr>
        <w:t>и</w:t>
      </w:r>
      <w:r>
        <w:rPr>
          <w:spacing w:val="1"/>
          <w:sz w:val="28"/>
        </w:rPr>
        <w:t xml:space="preserve"> </w:t>
      </w:r>
      <w:r>
        <w:rPr>
          <w:sz w:val="28"/>
        </w:rPr>
        <w:t>поддерживать</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получить</w:t>
      </w:r>
      <w:r>
        <w:rPr>
          <w:spacing w:val="1"/>
          <w:sz w:val="28"/>
        </w:rPr>
        <w:t xml:space="preserve"> </w:t>
      </w:r>
      <w:r>
        <w:rPr>
          <w:sz w:val="28"/>
        </w:rPr>
        <w:t>результат</w:t>
      </w:r>
      <w:r>
        <w:rPr>
          <w:spacing w:val="1"/>
          <w:sz w:val="28"/>
        </w:rPr>
        <w:t xml:space="preserve"> </w:t>
      </w:r>
      <w:r>
        <w:rPr>
          <w:sz w:val="28"/>
        </w:rPr>
        <w:t>деятельности,</w:t>
      </w:r>
      <w:r>
        <w:rPr>
          <w:spacing w:val="1"/>
          <w:sz w:val="28"/>
        </w:rPr>
        <w:t xml:space="preserve"> </w:t>
      </w:r>
      <w:r>
        <w:rPr>
          <w:sz w:val="28"/>
        </w:rPr>
        <w:t>обращать</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важность</w:t>
      </w:r>
      <w:r>
        <w:rPr>
          <w:spacing w:val="1"/>
          <w:sz w:val="28"/>
        </w:rPr>
        <w:t xml:space="preserve"> </w:t>
      </w:r>
      <w:r>
        <w:rPr>
          <w:sz w:val="28"/>
        </w:rPr>
        <w:t>стремления</w:t>
      </w:r>
      <w:r>
        <w:rPr>
          <w:spacing w:val="1"/>
          <w:sz w:val="28"/>
        </w:rPr>
        <w:t xml:space="preserve"> </w:t>
      </w:r>
      <w:r>
        <w:rPr>
          <w:sz w:val="28"/>
        </w:rPr>
        <w:t>к</w:t>
      </w:r>
      <w:r>
        <w:rPr>
          <w:spacing w:val="1"/>
          <w:sz w:val="28"/>
        </w:rPr>
        <w:t xml:space="preserve"> </w:t>
      </w:r>
      <w:r>
        <w:rPr>
          <w:sz w:val="28"/>
        </w:rPr>
        <w:t>качественному</w:t>
      </w:r>
      <w:r>
        <w:rPr>
          <w:spacing w:val="1"/>
          <w:sz w:val="28"/>
        </w:rPr>
        <w:t xml:space="preserve"> </w:t>
      </w:r>
      <w:r>
        <w:rPr>
          <w:sz w:val="28"/>
        </w:rPr>
        <w:t>результату, подсказывать реб</w:t>
      </w:r>
      <w:r w:rsidR="00015F9B">
        <w:rPr>
          <w:sz w:val="28"/>
        </w:rPr>
        <w:t>ё</w:t>
      </w:r>
      <w:r>
        <w:rPr>
          <w:sz w:val="28"/>
        </w:rPr>
        <w:t>нку, проявляющему небрежность и равнодушие к</w:t>
      </w:r>
      <w:r>
        <w:rPr>
          <w:spacing w:val="1"/>
          <w:sz w:val="28"/>
        </w:rPr>
        <w:t xml:space="preserve"> </w:t>
      </w:r>
      <w:r>
        <w:rPr>
          <w:sz w:val="28"/>
        </w:rPr>
        <w:t>результату, как можно довести дело до конца, какие приемы можно использовать,</w:t>
      </w:r>
      <w:r>
        <w:rPr>
          <w:spacing w:val="-67"/>
          <w:sz w:val="28"/>
        </w:rPr>
        <w:t xml:space="preserve"> </w:t>
      </w:r>
      <w:r>
        <w:rPr>
          <w:sz w:val="28"/>
        </w:rPr>
        <w:t>чтобы</w:t>
      </w:r>
      <w:r>
        <w:rPr>
          <w:spacing w:val="-4"/>
          <w:sz w:val="28"/>
        </w:rPr>
        <w:t xml:space="preserve"> </w:t>
      </w:r>
      <w:r>
        <w:rPr>
          <w:sz w:val="28"/>
        </w:rPr>
        <w:t>проверить</w:t>
      </w:r>
      <w:r>
        <w:rPr>
          <w:spacing w:val="-1"/>
          <w:sz w:val="28"/>
        </w:rPr>
        <w:t xml:space="preserve"> </w:t>
      </w:r>
      <w:r>
        <w:rPr>
          <w:sz w:val="28"/>
        </w:rPr>
        <w:t>качество своего</w:t>
      </w:r>
      <w:r>
        <w:rPr>
          <w:spacing w:val="1"/>
          <w:sz w:val="28"/>
        </w:rPr>
        <w:t xml:space="preserve"> </w:t>
      </w:r>
      <w:r>
        <w:rPr>
          <w:sz w:val="28"/>
        </w:rPr>
        <w:t>результата;</w:t>
      </w:r>
    </w:p>
    <w:p w14:paraId="541B0044" w14:textId="77777777" w:rsidR="00A03118" w:rsidRDefault="00A03118" w:rsidP="00442FB9">
      <w:pPr>
        <w:pStyle w:val="a5"/>
        <w:numPr>
          <w:ilvl w:val="0"/>
          <w:numId w:val="12"/>
        </w:numPr>
        <w:tabs>
          <w:tab w:val="left" w:pos="1295"/>
        </w:tabs>
        <w:spacing w:line="276" w:lineRule="auto"/>
        <w:ind w:right="452" w:firstLine="720"/>
        <w:jc w:val="both"/>
        <w:rPr>
          <w:sz w:val="28"/>
        </w:rPr>
      </w:pPr>
      <w:r>
        <w:rPr>
          <w:sz w:val="28"/>
        </w:rPr>
        <w:t>внимательно</w:t>
      </w:r>
      <w:r>
        <w:rPr>
          <w:spacing w:val="1"/>
          <w:sz w:val="28"/>
        </w:rPr>
        <w:t xml:space="preserve"> </w:t>
      </w:r>
      <w:r>
        <w:rPr>
          <w:sz w:val="28"/>
        </w:rPr>
        <w:t>наблюдать</w:t>
      </w:r>
      <w:r>
        <w:rPr>
          <w:spacing w:val="1"/>
          <w:sz w:val="28"/>
        </w:rPr>
        <w:t xml:space="preserve"> </w:t>
      </w:r>
      <w:r>
        <w:rPr>
          <w:sz w:val="28"/>
        </w:rPr>
        <w:t>за</w:t>
      </w:r>
      <w:r>
        <w:rPr>
          <w:spacing w:val="1"/>
          <w:sz w:val="28"/>
        </w:rPr>
        <w:t xml:space="preserve"> </w:t>
      </w:r>
      <w:r>
        <w:rPr>
          <w:sz w:val="28"/>
        </w:rPr>
        <w:t>процессом</w:t>
      </w:r>
      <w:r>
        <w:rPr>
          <w:spacing w:val="1"/>
          <w:sz w:val="28"/>
        </w:rPr>
        <w:t xml:space="preserve"> </w:t>
      </w:r>
      <w:r>
        <w:rPr>
          <w:sz w:val="28"/>
        </w:rPr>
        <w:t>самостоятельной</w:t>
      </w:r>
      <w:r>
        <w:rPr>
          <w:spacing w:val="1"/>
          <w:sz w:val="28"/>
        </w:rPr>
        <w:t xml:space="preserve"> </w:t>
      </w:r>
      <w:r>
        <w:rPr>
          <w:sz w:val="28"/>
        </w:rPr>
        <w:t>деятельности</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необходимости</w:t>
      </w:r>
      <w:r>
        <w:rPr>
          <w:spacing w:val="1"/>
          <w:sz w:val="28"/>
        </w:rPr>
        <w:t xml:space="preserve"> </w:t>
      </w:r>
      <w:r>
        <w:rPr>
          <w:sz w:val="28"/>
        </w:rPr>
        <w:t>оказывать</w:t>
      </w:r>
      <w:r>
        <w:rPr>
          <w:spacing w:val="1"/>
          <w:sz w:val="28"/>
        </w:rPr>
        <w:t xml:space="preserve"> </w:t>
      </w:r>
      <w:r>
        <w:rPr>
          <w:sz w:val="28"/>
        </w:rPr>
        <w:t>детям</w:t>
      </w:r>
      <w:r>
        <w:rPr>
          <w:spacing w:val="1"/>
          <w:sz w:val="28"/>
        </w:rPr>
        <w:t xml:space="preserve"> </w:t>
      </w:r>
      <w:r>
        <w:rPr>
          <w:sz w:val="28"/>
        </w:rPr>
        <w:t>помощь,</w:t>
      </w:r>
      <w:r>
        <w:rPr>
          <w:spacing w:val="1"/>
          <w:sz w:val="28"/>
        </w:rPr>
        <w:t xml:space="preserve"> </w:t>
      </w:r>
      <w:r>
        <w:rPr>
          <w:sz w:val="28"/>
        </w:rPr>
        <w:t>но</w:t>
      </w:r>
      <w:r>
        <w:rPr>
          <w:spacing w:val="1"/>
          <w:sz w:val="28"/>
        </w:rPr>
        <w:t xml:space="preserve"> </w:t>
      </w:r>
      <w:r>
        <w:rPr>
          <w:sz w:val="28"/>
        </w:rPr>
        <w:t>стремиться</w:t>
      </w:r>
      <w:r>
        <w:rPr>
          <w:spacing w:val="1"/>
          <w:sz w:val="28"/>
        </w:rPr>
        <w:t xml:space="preserve"> </w:t>
      </w:r>
      <w:r>
        <w:rPr>
          <w:sz w:val="28"/>
        </w:rPr>
        <w:t>к</w:t>
      </w:r>
      <w:r>
        <w:rPr>
          <w:spacing w:val="1"/>
          <w:sz w:val="28"/>
        </w:rPr>
        <w:t xml:space="preserve"> </w:t>
      </w:r>
      <w:r>
        <w:rPr>
          <w:sz w:val="28"/>
        </w:rPr>
        <w:t>е</w:t>
      </w:r>
      <w:r w:rsidR="00015F9B">
        <w:rPr>
          <w:sz w:val="28"/>
        </w:rPr>
        <w:t>ё</w:t>
      </w:r>
      <w:r>
        <w:rPr>
          <w:spacing w:val="-67"/>
          <w:sz w:val="28"/>
        </w:rPr>
        <w:t xml:space="preserve"> </w:t>
      </w:r>
      <w:r>
        <w:rPr>
          <w:sz w:val="28"/>
        </w:rPr>
        <w:t>дозированию. Если реб</w:t>
      </w:r>
      <w:r w:rsidR="00015F9B">
        <w:rPr>
          <w:sz w:val="28"/>
        </w:rPr>
        <w:t>ё</w:t>
      </w:r>
      <w:r>
        <w:rPr>
          <w:sz w:val="28"/>
        </w:rPr>
        <w:t>нок испытывает сложности при решении уже знакомой</w:t>
      </w:r>
      <w:r>
        <w:rPr>
          <w:spacing w:val="1"/>
          <w:sz w:val="28"/>
        </w:rPr>
        <w:t xml:space="preserve"> </w:t>
      </w:r>
      <w:r>
        <w:rPr>
          <w:sz w:val="28"/>
        </w:rPr>
        <w:t>ему задачи,</w:t>
      </w:r>
      <w:r>
        <w:rPr>
          <w:spacing w:val="1"/>
          <w:sz w:val="28"/>
        </w:rPr>
        <w:t xml:space="preserve"> </w:t>
      </w:r>
      <w:r>
        <w:rPr>
          <w:sz w:val="28"/>
        </w:rPr>
        <w:t>когда</w:t>
      </w:r>
      <w:r>
        <w:rPr>
          <w:spacing w:val="1"/>
          <w:sz w:val="28"/>
        </w:rPr>
        <w:t xml:space="preserve"> </w:t>
      </w:r>
      <w:r>
        <w:rPr>
          <w:sz w:val="28"/>
        </w:rPr>
        <w:t>изменилась</w:t>
      </w:r>
      <w:r>
        <w:rPr>
          <w:spacing w:val="1"/>
          <w:sz w:val="28"/>
        </w:rPr>
        <w:t xml:space="preserve"> </w:t>
      </w:r>
      <w:r>
        <w:rPr>
          <w:sz w:val="28"/>
        </w:rPr>
        <w:t>обстановка</w:t>
      </w:r>
      <w:r>
        <w:rPr>
          <w:spacing w:val="1"/>
          <w:sz w:val="28"/>
        </w:rPr>
        <w:t xml:space="preserve"> </w:t>
      </w:r>
      <w:r>
        <w:rPr>
          <w:sz w:val="28"/>
        </w:rPr>
        <w:t>или</w:t>
      </w:r>
      <w:r>
        <w:rPr>
          <w:spacing w:val="1"/>
          <w:sz w:val="28"/>
        </w:rPr>
        <w:t xml:space="preserve"> </w:t>
      </w:r>
      <w:r>
        <w:rPr>
          <w:sz w:val="28"/>
        </w:rPr>
        <w:t>иные</w:t>
      </w:r>
      <w:r>
        <w:rPr>
          <w:spacing w:val="1"/>
          <w:sz w:val="28"/>
        </w:rPr>
        <w:t xml:space="preserve"> </w:t>
      </w:r>
      <w:r>
        <w:rPr>
          <w:sz w:val="28"/>
        </w:rPr>
        <w:t>условия</w:t>
      </w:r>
      <w:r>
        <w:rPr>
          <w:spacing w:val="1"/>
          <w:sz w:val="28"/>
        </w:rPr>
        <w:t xml:space="preserve"> </w:t>
      </w:r>
      <w:r>
        <w:rPr>
          <w:sz w:val="28"/>
        </w:rPr>
        <w:t>деятельности,</w:t>
      </w:r>
      <w:r>
        <w:rPr>
          <w:spacing w:val="1"/>
          <w:sz w:val="28"/>
        </w:rPr>
        <w:t xml:space="preserve"> </w:t>
      </w:r>
      <w:r>
        <w:rPr>
          <w:sz w:val="28"/>
        </w:rPr>
        <w:t>то</w:t>
      </w:r>
      <w:r>
        <w:rPr>
          <w:spacing w:val="-67"/>
          <w:sz w:val="28"/>
        </w:rPr>
        <w:t xml:space="preserve"> </w:t>
      </w:r>
      <w:r>
        <w:rPr>
          <w:sz w:val="28"/>
        </w:rPr>
        <w:t>целесообразно</w:t>
      </w:r>
      <w:r>
        <w:rPr>
          <w:spacing w:val="1"/>
          <w:sz w:val="28"/>
        </w:rPr>
        <w:t xml:space="preserve"> </w:t>
      </w:r>
      <w:r>
        <w:rPr>
          <w:sz w:val="28"/>
        </w:rPr>
        <w:t>и</w:t>
      </w:r>
      <w:r>
        <w:rPr>
          <w:spacing w:val="1"/>
          <w:sz w:val="28"/>
        </w:rPr>
        <w:t xml:space="preserve"> </w:t>
      </w:r>
      <w:r>
        <w:rPr>
          <w:sz w:val="28"/>
        </w:rPr>
        <w:t>достаточно</w:t>
      </w:r>
      <w:r>
        <w:rPr>
          <w:spacing w:val="1"/>
          <w:sz w:val="28"/>
        </w:rPr>
        <w:t xml:space="preserve"> </w:t>
      </w:r>
      <w:r>
        <w:rPr>
          <w:sz w:val="28"/>
        </w:rPr>
        <w:t>использовать</w:t>
      </w:r>
      <w:r>
        <w:rPr>
          <w:spacing w:val="1"/>
          <w:sz w:val="28"/>
        </w:rPr>
        <w:t xml:space="preserve"> </w:t>
      </w:r>
      <w:r>
        <w:rPr>
          <w:sz w:val="28"/>
        </w:rPr>
        <w:t>приемы</w:t>
      </w:r>
      <w:r>
        <w:rPr>
          <w:spacing w:val="1"/>
          <w:sz w:val="28"/>
        </w:rPr>
        <w:t xml:space="preserve"> </w:t>
      </w:r>
      <w:r>
        <w:rPr>
          <w:sz w:val="28"/>
        </w:rPr>
        <w:t>наводящих</w:t>
      </w:r>
      <w:r>
        <w:rPr>
          <w:spacing w:val="1"/>
          <w:sz w:val="28"/>
        </w:rPr>
        <w:t xml:space="preserve"> </w:t>
      </w:r>
      <w:r>
        <w:rPr>
          <w:sz w:val="28"/>
        </w:rPr>
        <w:t>вопросов,</w:t>
      </w:r>
      <w:r>
        <w:rPr>
          <w:spacing w:val="1"/>
          <w:sz w:val="28"/>
        </w:rPr>
        <w:t xml:space="preserve"> </w:t>
      </w:r>
      <w:r>
        <w:rPr>
          <w:sz w:val="28"/>
        </w:rPr>
        <w:t>активизировать</w:t>
      </w:r>
      <w:r>
        <w:rPr>
          <w:spacing w:val="40"/>
          <w:sz w:val="28"/>
        </w:rPr>
        <w:t xml:space="preserve"> </w:t>
      </w:r>
      <w:r>
        <w:rPr>
          <w:sz w:val="28"/>
        </w:rPr>
        <w:t>собственную</w:t>
      </w:r>
      <w:r>
        <w:rPr>
          <w:spacing w:val="41"/>
          <w:sz w:val="28"/>
        </w:rPr>
        <w:t xml:space="preserve"> </w:t>
      </w:r>
      <w:r>
        <w:rPr>
          <w:sz w:val="28"/>
        </w:rPr>
        <w:t>активность</w:t>
      </w:r>
      <w:r>
        <w:rPr>
          <w:spacing w:val="41"/>
          <w:sz w:val="28"/>
        </w:rPr>
        <w:t xml:space="preserve"> </w:t>
      </w:r>
      <w:r>
        <w:rPr>
          <w:sz w:val="28"/>
        </w:rPr>
        <w:t>и</w:t>
      </w:r>
      <w:r>
        <w:rPr>
          <w:spacing w:val="42"/>
          <w:sz w:val="28"/>
        </w:rPr>
        <w:t xml:space="preserve"> </w:t>
      </w:r>
      <w:r>
        <w:rPr>
          <w:sz w:val="28"/>
        </w:rPr>
        <w:t>смекалку</w:t>
      </w:r>
      <w:r>
        <w:rPr>
          <w:spacing w:val="38"/>
          <w:sz w:val="28"/>
        </w:rPr>
        <w:t xml:space="preserve"> </w:t>
      </w:r>
      <w:r>
        <w:rPr>
          <w:sz w:val="28"/>
        </w:rPr>
        <w:t>реб</w:t>
      </w:r>
      <w:r w:rsidR="00015F9B">
        <w:rPr>
          <w:sz w:val="28"/>
        </w:rPr>
        <w:t>ё</w:t>
      </w:r>
      <w:r>
        <w:rPr>
          <w:sz w:val="28"/>
        </w:rPr>
        <w:t>нка,</w:t>
      </w:r>
      <w:r>
        <w:rPr>
          <w:spacing w:val="41"/>
          <w:sz w:val="28"/>
        </w:rPr>
        <w:t xml:space="preserve"> </w:t>
      </w:r>
      <w:r>
        <w:rPr>
          <w:sz w:val="28"/>
        </w:rPr>
        <w:t>намекнуть,</w:t>
      </w:r>
    </w:p>
    <w:p w14:paraId="2AE61196" w14:textId="77777777" w:rsidR="00A03118" w:rsidRDefault="00A03118" w:rsidP="00A03118">
      <w:pPr>
        <w:pStyle w:val="a8"/>
        <w:spacing w:before="67"/>
        <w:ind w:left="272" w:firstLine="0"/>
      </w:pPr>
      <w:r>
        <w:t>посоветовать</w:t>
      </w:r>
      <w:r>
        <w:rPr>
          <w:spacing w:val="-5"/>
        </w:rPr>
        <w:t xml:space="preserve"> </w:t>
      </w:r>
      <w:r>
        <w:t>вспомнить,</w:t>
      </w:r>
      <w:r>
        <w:rPr>
          <w:spacing w:val="-4"/>
        </w:rPr>
        <w:t xml:space="preserve"> </w:t>
      </w:r>
      <w:r>
        <w:t>как</w:t>
      </w:r>
      <w:r>
        <w:rPr>
          <w:spacing w:val="-5"/>
        </w:rPr>
        <w:t xml:space="preserve"> </w:t>
      </w:r>
      <w:r>
        <w:t>он</w:t>
      </w:r>
      <w:r>
        <w:rPr>
          <w:spacing w:val="-5"/>
        </w:rPr>
        <w:t xml:space="preserve"> </w:t>
      </w:r>
      <w:r>
        <w:t>действовал</w:t>
      </w:r>
      <w:r>
        <w:rPr>
          <w:spacing w:val="-5"/>
        </w:rPr>
        <w:t xml:space="preserve"> </w:t>
      </w:r>
      <w:r>
        <w:t>в</w:t>
      </w:r>
      <w:r>
        <w:rPr>
          <w:spacing w:val="-4"/>
        </w:rPr>
        <w:t xml:space="preserve"> </w:t>
      </w:r>
      <w:r>
        <w:t>аналогичном</w:t>
      </w:r>
      <w:r>
        <w:rPr>
          <w:spacing w:val="-2"/>
        </w:rPr>
        <w:t xml:space="preserve"> </w:t>
      </w:r>
      <w:r>
        <w:t>случае;</w:t>
      </w:r>
    </w:p>
    <w:p w14:paraId="573D7C03" w14:textId="77777777" w:rsidR="00A03118" w:rsidRPr="008A5B69" w:rsidRDefault="00A03118" w:rsidP="00442FB9">
      <w:pPr>
        <w:pStyle w:val="a5"/>
        <w:numPr>
          <w:ilvl w:val="0"/>
          <w:numId w:val="12"/>
        </w:numPr>
        <w:tabs>
          <w:tab w:val="left" w:pos="1276"/>
        </w:tabs>
        <w:spacing w:before="50" w:line="276" w:lineRule="auto"/>
        <w:ind w:right="448" w:firstLine="720"/>
        <w:jc w:val="both"/>
        <w:rPr>
          <w:sz w:val="28"/>
        </w:rPr>
      </w:pPr>
      <w:r>
        <w:rPr>
          <w:sz w:val="28"/>
        </w:rPr>
        <w:t>поддерживать</w:t>
      </w:r>
      <w:r>
        <w:rPr>
          <w:spacing w:val="1"/>
          <w:sz w:val="28"/>
        </w:rPr>
        <w:t xml:space="preserve"> </w:t>
      </w:r>
      <w:r>
        <w:rPr>
          <w:sz w:val="28"/>
        </w:rPr>
        <w:t>у</w:t>
      </w:r>
      <w:r>
        <w:rPr>
          <w:spacing w:val="1"/>
          <w:sz w:val="28"/>
        </w:rPr>
        <w:t xml:space="preserve"> </w:t>
      </w:r>
      <w:r>
        <w:rPr>
          <w:sz w:val="28"/>
        </w:rPr>
        <w:t>детей</w:t>
      </w:r>
      <w:r>
        <w:rPr>
          <w:spacing w:val="1"/>
          <w:sz w:val="28"/>
        </w:rPr>
        <w:t xml:space="preserve"> </w:t>
      </w:r>
      <w:r>
        <w:rPr>
          <w:sz w:val="28"/>
        </w:rPr>
        <w:t>чувство</w:t>
      </w:r>
      <w:r>
        <w:rPr>
          <w:spacing w:val="1"/>
          <w:sz w:val="28"/>
        </w:rPr>
        <w:t xml:space="preserve"> </w:t>
      </w:r>
      <w:r>
        <w:rPr>
          <w:sz w:val="28"/>
        </w:rPr>
        <w:t>гордости</w:t>
      </w:r>
      <w:r>
        <w:rPr>
          <w:spacing w:val="1"/>
          <w:sz w:val="28"/>
        </w:rPr>
        <w:t xml:space="preserve"> </w:t>
      </w:r>
      <w:r>
        <w:rPr>
          <w:sz w:val="28"/>
        </w:rPr>
        <w:t>и</w:t>
      </w:r>
      <w:r>
        <w:rPr>
          <w:spacing w:val="1"/>
          <w:sz w:val="28"/>
        </w:rPr>
        <w:t xml:space="preserve"> </w:t>
      </w:r>
      <w:r>
        <w:rPr>
          <w:sz w:val="28"/>
        </w:rPr>
        <w:t>радости</w:t>
      </w:r>
      <w:r>
        <w:rPr>
          <w:spacing w:val="1"/>
          <w:sz w:val="28"/>
        </w:rPr>
        <w:t xml:space="preserve"> </w:t>
      </w:r>
      <w:r>
        <w:rPr>
          <w:sz w:val="28"/>
        </w:rPr>
        <w:t>от</w:t>
      </w:r>
      <w:r>
        <w:rPr>
          <w:spacing w:val="1"/>
          <w:sz w:val="28"/>
        </w:rPr>
        <w:t xml:space="preserve"> </w:t>
      </w:r>
      <w:r>
        <w:rPr>
          <w:sz w:val="28"/>
        </w:rPr>
        <w:t>успешных</w:t>
      </w:r>
      <w:r>
        <w:rPr>
          <w:spacing w:val="1"/>
          <w:sz w:val="28"/>
        </w:rPr>
        <w:t xml:space="preserve"> </w:t>
      </w:r>
      <w:r>
        <w:rPr>
          <w:sz w:val="28"/>
        </w:rPr>
        <w:t>самостоятельных</w:t>
      </w:r>
      <w:r>
        <w:rPr>
          <w:spacing w:val="1"/>
          <w:sz w:val="28"/>
        </w:rPr>
        <w:t xml:space="preserve"> </w:t>
      </w:r>
      <w:r>
        <w:rPr>
          <w:sz w:val="28"/>
        </w:rPr>
        <w:t>действий,</w:t>
      </w:r>
      <w:r>
        <w:rPr>
          <w:spacing w:val="1"/>
          <w:sz w:val="28"/>
        </w:rPr>
        <w:t xml:space="preserve"> </w:t>
      </w:r>
      <w:r>
        <w:rPr>
          <w:sz w:val="28"/>
        </w:rPr>
        <w:t>подчеркивать</w:t>
      </w:r>
      <w:r>
        <w:rPr>
          <w:spacing w:val="1"/>
          <w:sz w:val="28"/>
        </w:rPr>
        <w:t xml:space="preserve"> </w:t>
      </w:r>
      <w:r>
        <w:rPr>
          <w:sz w:val="28"/>
        </w:rPr>
        <w:t>рост</w:t>
      </w:r>
      <w:r>
        <w:rPr>
          <w:spacing w:val="1"/>
          <w:sz w:val="28"/>
        </w:rPr>
        <w:t xml:space="preserve"> </w:t>
      </w:r>
      <w:r>
        <w:rPr>
          <w:sz w:val="28"/>
        </w:rPr>
        <w:t>возможностей</w:t>
      </w:r>
      <w:r>
        <w:rPr>
          <w:spacing w:val="1"/>
          <w:sz w:val="28"/>
        </w:rPr>
        <w:t xml:space="preserve"> </w:t>
      </w:r>
      <w:r>
        <w:rPr>
          <w:sz w:val="28"/>
        </w:rPr>
        <w:t>и</w:t>
      </w:r>
      <w:r>
        <w:rPr>
          <w:spacing w:val="1"/>
          <w:sz w:val="28"/>
        </w:rPr>
        <w:t xml:space="preserve"> </w:t>
      </w:r>
      <w:r>
        <w:rPr>
          <w:sz w:val="28"/>
        </w:rPr>
        <w:t>достижений</w:t>
      </w:r>
      <w:r>
        <w:rPr>
          <w:spacing w:val="1"/>
          <w:sz w:val="28"/>
        </w:rPr>
        <w:t xml:space="preserve"> </w:t>
      </w:r>
      <w:r>
        <w:rPr>
          <w:sz w:val="28"/>
        </w:rPr>
        <w:t>каждого</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побуждать</w:t>
      </w:r>
      <w:r>
        <w:rPr>
          <w:spacing w:val="1"/>
          <w:sz w:val="28"/>
        </w:rPr>
        <w:t xml:space="preserve"> </w:t>
      </w:r>
      <w:r>
        <w:rPr>
          <w:sz w:val="28"/>
        </w:rPr>
        <w:t>к</w:t>
      </w:r>
      <w:r>
        <w:rPr>
          <w:spacing w:val="1"/>
          <w:sz w:val="28"/>
        </w:rPr>
        <w:t xml:space="preserve"> </w:t>
      </w:r>
      <w:r>
        <w:rPr>
          <w:sz w:val="28"/>
        </w:rPr>
        <w:t>проявлению</w:t>
      </w:r>
      <w:r>
        <w:rPr>
          <w:spacing w:val="1"/>
          <w:sz w:val="28"/>
        </w:rPr>
        <w:t xml:space="preserve"> </w:t>
      </w:r>
      <w:r>
        <w:rPr>
          <w:sz w:val="28"/>
        </w:rPr>
        <w:t>инициативы</w:t>
      </w:r>
      <w:r>
        <w:rPr>
          <w:spacing w:val="1"/>
          <w:sz w:val="28"/>
        </w:rPr>
        <w:t xml:space="preserve"> </w:t>
      </w:r>
      <w:r>
        <w:rPr>
          <w:sz w:val="28"/>
        </w:rPr>
        <w:t>и</w:t>
      </w:r>
      <w:r>
        <w:rPr>
          <w:spacing w:val="1"/>
          <w:sz w:val="28"/>
        </w:rPr>
        <w:t xml:space="preserve"> </w:t>
      </w:r>
      <w:r>
        <w:rPr>
          <w:sz w:val="28"/>
        </w:rPr>
        <w:t>творчества</w:t>
      </w:r>
      <w:r>
        <w:rPr>
          <w:spacing w:val="1"/>
          <w:sz w:val="28"/>
        </w:rPr>
        <w:t xml:space="preserve"> </w:t>
      </w:r>
      <w:r>
        <w:rPr>
          <w:sz w:val="28"/>
        </w:rPr>
        <w:t>через</w:t>
      </w:r>
      <w:r>
        <w:rPr>
          <w:spacing w:val="1"/>
          <w:sz w:val="28"/>
        </w:rPr>
        <w:t xml:space="preserve"> </w:t>
      </w:r>
      <w:r>
        <w:rPr>
          <w:sz w:val="28"/>
        </w:rPr>
        <w:t>использование</w:t>
      </w:r>
      <w:r>
        <w:rPr>
          <w:spacing w:val="-1"/>
          <w:sz w:val="28"/>
        </w:rPr>
        <w:t xml:space="preserve"> </w:t>
      </w:r>
      <w:r>
        <w:rPr>
          <w:sz w:val="28"/>
        </w:rPr>
        <w:t>приемов</w:t>
      </w:r>
      <w:r>
        <w:rPr>
          <w:spacing w:val="-2"/>
          <w:sz w:val="28"/>
        </w:rPr>
        <w:t xml:space="preserve"> </w:t>
      </w:r>
      <w:r>
        <w:rPr>
          <w:sz w:val="28"/>
        </w:rPr>
        <w:t>похвалы,</w:t>
      </w:r>
      <w:r>
        <w:rPr>
          <w:spacing w:val="-2"/>
          <w:sz w:val="28"/>
        </w:rPr>
        <w:t xml:space="preserve"> </w:t>
      </w:r>
      <w:r>
        <w:rPr>
          <w:sz w:val="28"/>
        </w:rPr>
        <w:t>одобрения, восхищения.</w:t>
      </w:r>
    </w:p>
    <w:p w14:paraId="6CCB54BB" w14:textId="77777777" w:rsidR="00A03118" w:rsidRDefault="00A03118" w:rsidP="00A03118">
      <w:pPr>
        <w:pStyle w:val="a8"/>
        <w:spacing w:after="6" w:line="276" w:lineRule="auto"/>
        <w:ind w:right="448" w:firstLine="708"/>
      </w:pPr>
      <w:r>
        <w:t>Становление</w:t>
      </w:r>
      <w:r>
        <w:rPr>
          <w:spacing w:val="1"/>
        </w:rPr>
        <w:t xml:space="preserve"> </w:t>
      </w:r>
      <w:r>
        <w:t>инициативы</w:t>
      </w:r>
      <w:r>
        <w:rPr>
          <w:spacing w:val="1"/>
        </w:rPr>
        <w:t xml:space="preserve"> </w:t>
      </w:r>
      <w:r>
        <w:t>имеет</w:t>
      </w:r>
      <w:r>
        <w:rPr>
          <w:spacing w:val="1"/>
        </w:rPr>
        <w:t xml:space="preserve"> </w:t>
      </w:r>
      <w:r>
        <w:t>свои</w:t>
      </w:r>
      <w:r>
        <w:rPr>
          <w:spacing w:val="1"/>
        </w:rPr>
        <w:t xml:space="preserve"> </w:t>
      </w:r>
      <w:r>
        <w:t>особенности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возрастом</w:t>
      </w:r>
      <w:r>
        <w:rPr>
          <w:spacing w:val="-4"/>
        </w:rPr>
        <w:t xml:space="preserve"> </w:t>
      </w:r>
      <w:r>
        <w:t>ребенка.</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600"/>
      </w:tblGrid>
      <w:tr w:rsidR="00A03118" w14:paraId="113D6220" w14:textId="77777777" w:rsidTr="00997D0D">
        <w:trPr>
          <w:trHeight w:val="741"/>
        </w:trPr>
        <w:tc>
          <w:tcPr>
            <w:tcW w:w="2540" w:type="dxa"/>
          </w:tcPr>
          <w:p w14:paraId="4F7E7B60" w14:textId="77777777" w:rsidR="00A03118" w:rsidRDefault="00A03118" w:rsidP="008A5B69">
            <w:pPr>
              <w:pStyle w:val="TableParagraph"/>
              <w:spacing w:line="317" w:lineRule="exact"/>
              <w:ind w:left="107"/>
              <w:jc w:val="center"/>
              <w:rPr>
                <w:sz w:val="28"/>
              </w:rPr>
            </w:pPr>
            <w:r>
              <w:rPr>
                <w:sz w:val="28"/>
              </w:rPr>
              <w:t>Возраст,</w:t>
            </w:r>
          </w:p>
          <w:p w14:paraId="424FEC04" w14:textId="77777777" w:rsidR="00A03118" w:rsidRDefault="00A03118" w:rsidP="008A5B69">
            <w:pPr>
              <w:pStyle w:val="TableParagraph"/>
              <w:spacing w:before="47"/>
              <w:ind w:left="107"/>
              <w:jc w:val="center"/>
              <w:rPr>
                <w:sz w:val="28"/>
              </w:rPr>
            </w:pPr>
            <w:r>
              <w:rPr>
                <w:sz w:val="28"/>
              </w:rPr>
              <w:t>особенности</w:t>
            </w:r>
          </w:p>
        </w:tc>
        <w:tc>
          <w:tcPr>
            <w:tcW w:w="7600" w:type="dxa"/>
          </w:tcPr>
          <w:p w14:paraId="0F1E1CA3" w14:textId="77777777" w:rsidR="00A03118" w:rsidRDefault="00A03118" w:rsidP="008A5B69">
            <w:pPr>
              <w:pStyle w:val="TableParagraph"/>
              <w:spacing w:line="317" w:lineRule="exact"/>
              <w:ind w:left="107"/>
              <w:jc w:val="center"/>
              <w:rPr>
                <w:sz w:val="28"/>
              </w:rPr>
            </w:pPr>
            <w:r>
              <w:rPr>
                <w:sz w:val="28"/>
              </w:rPr>
              <w:t>Рекомендации</w:t>
            </w:r>
            <w:r>
              <w:rPr>
                <w:spacing w:val="-5"/>
                <w:sz w:val="28"/>
              </w:rPr>
              <w:t xml:space="preserve"> </w:t>
            </w:r>
            <w:r>
              <w:rPr>
                <w:sz w:val="28"/>
              </w:rPr>
              <w:t>педагогу</w:t>
            </w:r>
          </w:p>
        </w:tc>
      </w:tr>
      <w:tr w:rsidR="00A03118" w14:paraId="12512BE9" w14:textId="77777777" w:rsidTr="00997D0D">
        <w:trPr>
          <w:trHeight w:val="5553"/>
        </w:trPr>
        <w:tc>
          <w:tcPr>
            <w:tcW w:w="2540" w:type="dxa"/>
          </w:tcPr>
          <w:p w14:paraId="7AEA0EFB" w14:textId="77777777" w:rsidR="00A03118" w:rsidRDefault="00A03118" w:rsidP="00997D0D">
            <w:pPr>
              <w:pStyle w:val="TableParagraph"/>
              <w:spacing w:line="315" w:lineRule="exact"/>
              <w:ind w:left="107"/>
              <w:rPr>
                <w:sz w:val="28"/>
              </w:rPr>
            </w:pPr>
            <w:r>
              <w:rPr>
                <w:sz w:val="28"/>
              </w:rPr>
              <w:t>3-4</w:t>
            </w:r>
            <w:r>
              <w:rPr>
                <w:spacing w:val="-1"/>
                <w:sz w:val="28"/>
              </w:rPr>
              <w:t xml:space="preserve"> </w:t>
            </w:r>
            <w:r>
              <w:rPr>
                <w:sz w:val="28"/>
              </w:rPr>
              <w:t>года:</w:t>
            </w:r>
          </w:p>
          <w:p w14:paraId="004DBD95" w14:textId="77777777" w:rsidR="00A03118" w:rsidRDefault="00A03118" w:rsidP="00997D0D">
            <w:pPr>
              <w:pStyle w:val="TableParagraph"/>
              <w:spacing w:before="47" w:line="276" w:lineRule="auto"/>
              <w:ind w:left="107" w:right="227"/>
              <w:rPr>
                <w:sz w:val="28"/>
              </w:rPr>
            </w:pPr>
            <w:r>
              <w:rPr>
                <w:sz w:val="28"/>
              </w:rPr>
              <w:t>у реб</w:t>
            </w:r>
            <w:r w:rsidR="00015F9B">
              <w:rPr>
                <w:sz w:val="28"/>
              </w:rPr>
              <w:t>ё</w:t>
            </w:r>
            <w:r>
              <w:rPr>
                <w:sz w:val="28"/>
              </w:rPr>
              <w:t>нка активно</w:t>
            </w:r>
            <w:r>
              <w:rPr>
                <w:spacing w:val="-67"/>
                <w:sz w:val="28"/>
              </w:rPr>
              <w:t xml:space="preserve"> </w:t>
            </w:r>
            <w:r>
              <w:rPr>
                <w:sz w:val="28"/>
              </w:rPr>
              <w:t>проявляется</w:t>
            </w:r>
            <w:r>
              <w:rPr>
                <w:spacing w:val="1"/>
                <w:sz w:val="28"/>
              </w:rPr>
              <w:t xml:space="preserve"> </w:t>
            </w:r>
            <w:r>
              <w:rPr>
                <w:sz w:val="28"/>
              </w:rPr>
              <w:t>потребность в</w:t>
            </w:r>
            <w:r>
              <w:rPr>
                <w:spacing w:val="1"/>
                <w:sz w:val="28"/>
              </w:rPr>
              <w:t xml:space="preserve"> </w:t>
            </w:r>
            <w:r>
              <w:rPr>
                <w:sz w:val="28"/>
              </w:rPr>
              <w:t>общении</w:t>
            </w:r>
            <w:r>
              <w:rPr>
                <w:spacing w:val="-1"/>
                <w:sz w:val="28"/>
              </w:rPr>
              <w:t xml:space="preserve"> </w:t>
            </w:r>
            <w:r>
              <w:rPr>
                <w:sz w:val="28"/>
              </w:rPr>
              <w:t>со</w:t>
            </w:r>
          </w:p>
          <w:p w14:paraId="416E9D20" w14:textId="77777777" w:rsidR="00A03118" w:rsidRDefault="00A03118" w:rsidP="00997D0D">
            <w:pPr>
              <w:pStyle w:val="TableParagraph"/>
              <w:spacing w:line="322" w:lineRule="exact"/>
              <w:ind w:left="107"/>
              <w:rPr>
                <w:sz w:val="28"/>
              </w:rPr>
            </w:pPr>
            <w:r>
              <w:rPr>
                <w:sz w:val="28"/>
              </w:rPr>
              <w:t>взрослым,</w:t>
            </w:r>
            <w:r>
              <w:rPr>
                <w:spacing w:val="-3"/>
                <w:sz w:val="28"/>
              </w:rPr>
              <w:t xml:space="preserve"> </w:t>
            </w:r>
            <w:r>
              <w:rPr>
                <w:sz w:val="28"/>
              </w:rPr>
              <w:t>он</w:t>
            </w:r>
          </w:p>
          <w:p w14:paraId="4B8E9D9B" w14:textId="77777777" w:rsidR="00A03118" w:rsidRDefault="00A03118" w:rsidP="00997D0D">
            <w:pPr>
              <w:pStyle w:val="TableParagraph"/>
              <w:spacing w:before="48" w:line="278" w:lineRule="auto"/>
              <w:ind w:left="107" w:right="479"/>
              <w:rPr>
                <w:sz w:val="28"/>
              </w:rPr>
            </w:pPr>
            <w:r>
              <w:rPr>
                <w:sz w:val="28"/>
              </w:rPr>
              <w:t>стремится через</w:t>
            </w:r>
            <w:r>
              <w:rPr>
                <w:spacing w:val="-67"/>
                <w:sz w:val="28"/>
              </w:rPr>
              <w:t xml:space="preserve"> </w:t>
            </w:r>
            <w:r>
              <w:rPr>
                <w:sz w:val="28"/>
              </w:rPr>
              <w:t>разговор с</w:t>
            </w:r>
          </w:p>
          <w:p w14:paraId="39412863" w14:textId="77777777" w:rsidR="00A03118" w:rsidRDefault="00A03118" w:rsidP="00997D0D">
            <w:pPr>
              <w:pStyle w:val="TableParagraph"/>
              <w:spacing w:line="276" w:lineRule="auto"/>
              <w:ind w:left="107" w:right="195"/>
              <w:jc w:val="both"/>
              <w:rPr>
                <w:sz w:val="28"/>
              </w:rPr>
            </w:pPr>
            <w:r>
              <w:rPr>
                <w:sz w:val="28"/>
              </w:rPr>
              <w:t>педагогом познать</w:t>
            </w:r>
            <w:r>
              <w:rPr>
                <w:spacing w:val="-67"/>
                <w:sz w:val="28"/>
              </w:rPr>
              <w:t xml:space="preserve"> </w:t>
            </w:r>
            <w:r>
              <w:rPr>
                <w:sz w:val="28"/>
              </w:rPr>
              <w:t>окружающий мир,</w:t>
            </w:r>
            <w:r>
              <w:rPr>
                <w:spacing w:val="-67"/>
                <w:sz w:val="28"/>
              </w:rPr>
              <w:t xml:space="preserve"> </w:t>
            </w:r>
            <w:r>
              <w:rPr>
                <w:sz w:val="28"/>
              </w:rPr>
              <w:t>узнать</w:t>
            </w:r>
            <w:r>
              <w:rPr>
                <w:spacing w:val="-2"/>
                <w:sz w:val="28"/>
              </w:rPr>
              <w:t xml:space="preserve"> </w:t>
            </w:r>
            <w:r>
              <w:rPr>
                <w:sz w:val="28"/>
              </w:rPr>
              <w:t>об</w:t>
            </w:r>
          </w:p>
          <w:p w14:paraId="13B73915" w14:textId="77777777" w:rsidR="00A03118" w:rsidRDefault="00A03118" w:rsidP="00997D0D">
            <w:pPr>
              <w:pStyle w:val="TableParagraph"/>
              <w:spacing w:line="276" w:lineRule="auto"/>
              <w:ind w:left="107" w:right="181"/>
              <w:jc w:val="both"/>
              <w:rPr>
                <w:sz w:val="28"/>
              </w:rPr>
            </w:pPr>
            <w:r>
              <w:rPr>
                <w:sz w:val="28"/>
              </w:rPr>
              <w:t>интересующих его</w:t>
            </w:r>
            <w:r>
              <w:rPr>
                <w:spacing w:val="-67"/>
                <w:sz w:val="28"/>
              </w:rPr>
              <w:t xml:space="preserve"> </w:t>
            </w:r>
            <w:r>
              <w:rPr>
                <w:sz w:val="28"/>
              </w:rPr>
              <w:t>действиях,</w:t>
            </w:r>
          </w:p>
          <w:p w14:paraId="7715894E" w14:textId="77777777" w:rsidR="00A03118" w:rsidRDefault="00A03118" w:rsidP="00997D0D">
            <w:pPr>
              <w:pStyle w:val="TableParagraph"/>
              <w:spacing w:line="321" w:lineRule="exact"/>
              <w:ind w:left="107"/>
              <w:rPr>
                <w:sz w:val="28"/>
              </w:rPr>
            </w:pPr>
            <w:r>
              <w:rPr>
                <w:sz w:val="28"/>
              </w:rPr>
              <w:t>сведениях.</w:t>
            </w:r>
          </w:p>
          <w:p w14:paraId="10417BC3" w14:textId="77777777" w:rsidR="00A03118" w:rsidRDefault="00A03118" w:rsidP="00015F9B">
            <w:pPr>
              <w:pStyle w:val="TableParagraph"/>
              <w:spacing w:before="46"/>
              <w:ind w:left="107"/>
              <w:rPr>
                <w:sz w:val="28"/>
              </w:rPr>
            </w:pPr>
            <w:r>
              <w:rPr>
                <w:sz w:val="28"/>
              </w:rPr>
              <w:t>Реб</w:t>
            </w:r>
            <w:r w:rsidR="00015F9B">
              <w:rPr>
                <w:sz w:val="28"/>
              </w:rPr>
              <w:t>ё</w:t>
            </w:r>
            <w:r>
              <w:rPr>
                <w:sz w:val="28"/>
              </w:rPr>
              <w:t>нок</w:t>
            </w:r>
            <w:r>
              <w:rPr>
                <w:spacing w:val="-1"/>
                <w:sz w:val="28"/>
              </w:rPr>
              <w:t xml:space="preserve"> </w:t>
            </w:r>
            <w:r>
              <w:rPr>
                <w:sz w:val="28"/>
              </w:rPr>
              <w:t>задает</w:t>
            </w:r>
          </w:p>
        </w:tc>
        <w:tc>
          <w:tcPr>
            <w:tcW w:w="7600" w:type="dxa"/>
          </w:tcPr>
          <w:p w14:paraId="3B359639" w14:textId="77777777" w:rsidR="00A03118" w:rsidRDefault="00A03118" w:rsidP="00997D0D">
            <w:pPr>
              <w:pStyle w:val="TableParagraph"/>
              <w:spacing w:line="276" w:lineRule="auto"/>
              <w:ind w:left="107" w:right="134" w:firstLine="459"/>
              <w:jc w:val="both"/>
              <w:rPr>
                <w:sz w:val="28"/>
              </w:rPr>
            </w:pPr>
            <w:r>
              <w:rPr>
                <w:sz w:val="28"/>
              </w:rPr>
              <w:t>Важно</w:t>
            </w:r>
            <w:r>
              <w:rPr>
                <w:spacing w:val="1"/>
                <w:sz w:val="28"/>
              </w:rPr>
              <w:t xml:space="preserve"> </w:t>
            </w:r>
            <w:r>
              <w:rPr>
                <w:sz w:val="28"/>
              </w:rPr>
              <w:t>поощрять</w:t>
            </w:r>
            <w:r>
              <w:rPr>
                <w:spacing w:val="1"/>
                <w:sz w:val="28"/>
              </w:rPr>
              <w:t xml:space="preserve"> </w:t>
            </w:r>
            <w:r>
              <w:rPr>
                <w:sz w:val="28"/>
              </w:rPr>
              <w:t>познавательную</w:t>
            </w:r>
            <w:r>
              <w:rPr>
                <w:spacing w:val="1"/>
                <w:sz w:val="28"/>
              </w:rPr>
              <w:t xml:space="preserve"> </w:t>
            </w:r>
            <w:r>
              <w:rPr>
                <w:sz w:val="28"/>
              </w:rPr>
              <w:t>активность</w:t>
            </w:r>
            <w:r>
              <w:rPr>
                <w:spacing w:val="1"/>
                <w:sz w:val="28"/>
              </w:rPr>
              <w:t xml:space="preserve"> </w:t>
            </w:r>
            <w:r>
              <w:rPr>
                <w:sz w:val="28"/>
              </w:rPr>
              <w:t>детей</w:t>
            </w:r>
            <w:r>
              <w:rPr>
                <w:spacing w:val="1"/>
                <w:sz w:val="28"/>
              </w:rPr>
              <w:t xml:space="preserve"> </w:t>
            </w:r>
            <w:r>
              <w:rPr>
                <w:sz w:val="28"/>
              </w:rPr>
              <w:t>младшего</w:t>
            </w:r>
            <w:r>
              <w:rPr>
                <w:spacing w:val="1"/>
                <w:sz w:val="28"/>
              </w:rPr>
              <w:t xml:space="preserve"> </w:t>
            </w:r>
            <w:r>
              <w:rPr>
                <w:sz w:val="28"/>
              </w:rPr>
              <w:t>дошкольного</w:t>
            </w:r>
            <w:r>
              <w:rPr>
                <w:spacing w:val="1"/>
                <w:sz w:val="28"/>
              </w:rPr>
              <w:t xml:space="preserve"> </w:t>
            </w:r>
            <w:r>
              <w:rPr>
                <w:sz w:val="28"/>
              </w:rPr>
              <w:t>возраста,</w:t>
            </w:r>
            <w:r>
              <w:rPr>
                <w:spacing w:val="1"/>
                <w:sz w:val="28"/>
              </w:rPr>
              <w:t xml:space="preserve"> </w:t>
            </w:r>
            <w:r>
              <w:rPr>
                <w:sz w:val="28"/>
              </w:rPr>
              <w:t>использовать</w:t>
            </w:r>
            <w:r>
              <w:rPr>
                <w:spacing w:val="-67"/>
                <w:sz w:val="28"/>
              </w:rPr>
              <w:t xml:space="preserve"> </w:t>
            </w:r>
            <w:r>
              <w:rPr>
                <w:sz w:val="28"/>
              </w:rPr>
              <w:t>педагогические</w:t>
            </w:r>
            <w:r>
              <w:rPr>
                <w:spacing w:val="1"/>
                <w:sz w:val="28"/>
              </w:rPr>
              <w:t xml:space="preserve"> </w:t>
            </w:r>
            <w:r>
              <w:rPr>
                <w:sz w:val="28"/>
              </w:rPr>
              <w:t>приемы,</w:t>
            </w:r>
            <w:r>
              <w:rPr>
                <w:spacing w:val="1"/>
                <w:sz w:val="28"/>
              </w:rPr>
              <w:t xml:space="preserve"> </w:t>
            </w:r>
            <w:r>
              <w:rPr>
                <w:sz w:val="28"/>
              </w:rPr>
              <w:t>направленные</w:t>
            </w:r>
            <w:r>
              <w:rPr>
                <w:spacing w:val="1"/>
                <w:sz w:val="28"/>
              </w:rPr>
              <w:t xml:space="preserve"> </w:t>
            </w:r>
            <w:r>
              <w:rPr>
                <w:sz w:val="28"/>
              </w:rPr>
              <w:t>на</w:t>
            </w:r>
            <w:r>
              <w:rPr>
                <w:spacing w:val="1"/>
                <w:sz w:val="28"/>
              </w:rPr>
              <w:t xml:space="preserve"> </w:t>
            </w:r>
            <w:r>
              <w:rPr>
                <w:sz w:val="28"/>
              </w:rPr>
              <w:t>развитие</w:t>
            </w:r>
            <w:r>
              <w:rPr>
                <w:spacing w:val="-67"/>
                <w:sz w:val="28"/>
              </w:rPr>
              <w:t xml:space="preserve"> </w:t>
            </w:r>
            <w:r>
              <w:rPr>
                <w:sz w:val="28"/>
              </w:rPr>
              <w:t>стремлений</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наблюдать,</w:t>
            </w:r>
            <w:r>
              <w:rPr>
                <w:spacing w:val="1"/>
                <w:sz w:val="28"/>
              </w:rPr>
              <w:t xml:space="preserve"> </w:t>
            </w:r>
            <w:r>
              <w:rPr>
                <w:sz w:val="28"/>
              </w:rPr>
              <w:t>сравнивать</w:t>
            </w:r>
            <w:r>
              <w:rPr>
                <w:spacing w:val="1"/>
                <w:sz w:val="28"/>
              </w:rPr>
              <w:t xml:space="preserve"> </w:t>
            </w:r>
            <w:r>
              <w:rPr>
                <w:sz w:val="28"/>
              </w:rPr>
              <w:t>предметы,</w:t>
            </w:r>
            <w:r>
              <w:rPr>
                <w:spacing w:val="1"/>
                <w:sz w:val="28"/>
              </w:rPr>
              <w:t xml:space="preserve"> </w:t>
            </w:r>
            <w:r>
              <w:rPr>
                <w:sz w:val="28"/>
              </w:rPr>
              <w:t>обследовать их свойства и качества. Необходимо проявлять</w:t>
            </w:r>
            <w:r>
              <w:rPr>
                <w:spacing w:val="1"/>
                <w:sz w:val="28"/>
              </w:rPr>
              <w:t xml:space="preserve"> </w:t>
            </w:r>
            <w:r>
              <w:rPr>
                <w:sz w:val="28"/>
              </w:rPr>
              <w:t>внимание</w:t>
            </w:r>
            <w:r>
              <w:rPr>
                <w:spacing w:val="1"/>
                <w:sz w:val="28"/>
              </w:rPr>
              <w:t xml:space="preserve"> </w:t>
            </w:r>
            <w:r>
              <w:rPr>
                <w:sz w:val="28"/>
              </w:rPr>
              <w:t>к</w:t>
            </w:r>
            <w:r>
              <w:rPr>
                <w:spacing w:val="1"/>
                <w:sz w:val="28"/>
              </w:rPr>
              <w:t xml:space="preserve"> </w:t>
            </w:r>
            <w:r>
              <w:rPr>
                <w:sz w:val="28"/>
              </w:rPr>
              <w:t>детским</w:t>
            </w:r>
            <w:r>
              <w:rPr>
                <w:spacing w:val="1"/>
                <w:sz w:val="28"/>
              </w:rPr>
              <w:t xml:space="preserve"> </w:t>
            </w:r>
            <w:r>
              <w:rPr>
                <w:sz w:val="28"/>
              </w:rPr>
              <w:t>вопросам,</w:t>
            </w:r>
            <w:r>
              <w:rPr>
                <w:spacing w:val="1"/>
                <w:sz w:val="28"/>
              </w:rPr>
              <w:t xml:space="preserve"> </w:t>
            </w:r>
            <w:r>
              <w:rPr>
                <w:sz w:val="28"/>
              </w:rPr>
              <w:t>поощрять</w:t>
            </w:r>
            <w:r>
              <w:rPr>
                <w:spacing w:val="1"/>
                <w:sz w:val="28"/>
              </w:rPr>
              <w:t xml:space="preserve"> </w:t>
            </w:r>
            <w:r>
              <w:rPr>
                <w:sz w:val="28"/>
              </w:rPr>
              <w:t>и</w:t>
            </w:r>
            <w:r>
              <w:rPr>
                <w:spacing w:val="1"/>
                <w:sz w:val="28"/>
              </w:rPr>
              <w:t xml:space="preserve"> </w:t>
            </w:r>
            <w:r>
              <w:rPr>
                <w:sz w:val="28"/>
              </w:rPr>
              <w:t>поддерживать</w:t>
            </w:r>
            <w:r>
              <w:rPr>
                <w:spacing w:val="-67"/>
                <w:sz w:val="28"/>
              </w:rPr>
              <w:t xml:space="preserve"> </w:t>
            </w:r>
            <w:r>
              <w:rPr>
                <w:sz w:val="28"/>
              </w:rPr>
              <w:t>познавательную</w:t>
            </w:r>
            <w:r>
              <w:rPr>
                <w:spacing w:val="1"/>
                <w:sz w:val="28"/>
              </w:rPr>
              <w:t xml:space="preserve"> </w:t>
            </w:r>
            <w:r>
              <w:rPr>
                <w:sz w:val="28"/>
              </w:rPr>
              <w:t>активность</w:t>
            </w:r>
            <w:r>
              <w:rPr>
                <w:spacing w:val="1"/>
                <w:sz w:val="28"/>
              </w:rPr>
              <w:t xml:space="preserve"> </w:t>
            </w:r>
            <w:r>
              <w:rPr>
                <w:sz w:val="28"/>
              </w:rPr>
              <w:t>детей,</w:t>
            </w:r>
            <w:r>
              <w:rPr>
                <w:spacing w:val="1"/>
                <w:sz w:val="28"/>
              </w:rPr>
              <w:t xml:space="preserve"> </w:t>
            </w:r>
            <w:r>
              <w:rPr>
                <w:sz w:val="28"/>
              </w:rPr>
              <w:t>создавать</w:t>
            </w:r>
            <w:r>
              <w:rPr>
                <w:spacing w:val="1"/>
                <w:sz w:val="28"/>
              </w:rPr>
              <w:t xml:space="preserve"> </w:t>
            </w:r>
            <w:r>
              <w:rPr>
                <w:sz w:val="28"/>
              </w:rPr>
              <w:t>ситуации,</w:t>
            </w:r>
            <w:r>
              <w:rPr>
                <w:spacing w:val="1"/>
                <w:sz w:val="28"/>
              </w:rPr>
              <w:t xml:space="preserve"> </w:t>
            </w:r>
            <w:r>
              <w:rPr>
                <w:sz w:val="28"/>
              </w:rPr>
              <w:t>побуждающие</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самостоятельно</w:t>
            </w:r>
            <w:r>
              <w:rPr>
                <w:spacing w:val="1"/>
                <w:sz w:val="28"/>
              </w:rPr>
              <w:t xml:space="preserve"> </w:t>
            </w:r>
            <w:r>
              <w:rPr>
                <w:sz w:val="28"/>
              </w:rPr>
              <w:t>искать</w:t>
            </w:r>
            <w:r>
              <w:rPr>
                <w:spacing w:val="1"/>
                <w:sz w:val="28"/>
              </w:rPr>
              <w:t xml:space="preserve"> </w:t>
            </w:r>
            <w:r>
              <w:rPr>
                <w:sz w:val="28"/>
              </w:rPr>
              <w:t>решения</w:t>
            </w:r>
            <w:r>
              <w:rPr>
                <w:spacing w:val="1"/>
                <w:sz w:val="28"/>
              </w:rPr>
              <w:t xml:space="preserve"> </w:t>
            </w:r>
            <w:r>
              <w:rPr>
                <w:sz w:val="28"/>
              </w:rPr>
              <w:t>возникающих</w:t>
            </w:r>
            <w:r>
              <w:rPr>
                <w:spacing w:val="1"/>
                <w:sz w:val="28"/>
              </w:rPr>
              <w:t xml:space="preserve"> </w:t>
            </w:r>
            <w:r>
              <w:rPr>
                <w:sz w:val="28"/>
              </w:rPr>
              <w:t>проблем,</w:t>
            </w:r>
            <w:r>
              <w:rPr>
                <w:spacing w:val="1"/>
                <w:sz w:val="28"/>
              </w:rPr>
              <w:t xml:space="preserve"> </w:t>
            </w:r>
            <w:r>
              <w:rPr>
                <w:sz w:val="28"/>
              </w:rPr>
              <w:t>осуществлять</w:t>
            </w:r>
            <w:r>
              <w:rPr>
                <w:spacing w:val="71"/>
                <w:sz w:val="28"/>
              </w:rPr>
              <w:t xml:space="preserve"> </w:t>
            </w:r>
            <w:r>
              <w:rPr>
                <w:sz w:val="28"/>
              </w:rPr>
              <w:t>деятельностные</w:t>
            </w:r>
            <w:r>
              <w:rPr>
                <w:spacing w:val="1"/>
                <w:sz w:val="28"/>
              </w:rPr>
              <w:t xml:space="preserve"> </w:t>
            </w:r>
            <w:r>
              <w:rPr>
                <w:sz w:val="28"/>
              </w:rPr>
              <w:t>пробы.</w:t>
            </w:r>
            <w:r>
              <w:rPr>
                <w:spacing w:val="1"/>
                <w:sz w:val="28"/>
              </w:rPr>
              <w:t xml:space="preserve"> </w:t>
            </w:r>
            <w:r>
              <w:rPr>
                <w:sz w:val="28"/>
              </w:rPr>
              <w:t>При</w:t>
            </w:r>
            <w:r>
              <w:rPr>
                <w:spacing w:val="1"/>
                <w:sz w:val="28"/>
              </w:rPr>
              <w:t xml:space="preserve"> </w:t>
            </w:r>
            <w:r>
              <w:rPr>
                <w:sz w:val="28"/>
              </w:rPr>
              <w:t>проектировании</w:t>
            </w:r>
            <w:r>
              <w:rPr>
                <w:spacing w:val="1"/>
                <w:sz w:val="28"/>
              </w:rPr>
              <w:t xml:space="preserve"> </w:t>
            </w:r>
            <w:r>
              <w:rPr>
                <w:sz w:val="28"/>
              </w:rPr>
              <w:t>режима</w:t>
            </w:r>
            <w:r>
              <w:rPr>
                <w:spacing w:val="1"/>
                <w:sz w:val="28"/>
              </w:rPr>
              <w:t xml:space="preserve"> </w:t>
            </w:r>
            <w:r>
              <w:rPr>
                <w:sz w:val="28"/>
              </w:rPr>
              <w:t>дня</w:t>
            </w:r>
            <w:r>
              <w:rPr>
                <w:spacing w:val="1"/>
                <w:sz w:val="28"/>
              </w:rPr>
              <w:t xml:space="preserve"> </w:t>
            </w:r>
            <w:r>
              <w:rPr>
                <w:sz w:val="28"/>
              </w:rPr>
              <w:t>педагог</w:t>
            </w:r>
            <w:r>
              <w:rPr>
                <w:spacing w:val="1"/>
                <w:sz w:val="28"/>
              </w:rPr>
              <w:t xml:space="preserve"> </w:t>
            </w:r>
            <w:r>
              <w:rPr>
                <w:sz w:val="28"/>
              </w:rPr>
              <w:t>уделяет</w:t>
            </w:r>
            <w:r>
              <w:rPr>
                <w:spacing w:val="1"/>
                <w:sz w:val="28"/>
              </w:rPr>
              <w:t xml:space="preserve"> </w:t>
            </w:r>
            <w:r>
              <w:rPr>
                <w:sz w:val="28"/>
              </w:rPr>
              <w:t>особое</w:t>
            </w:r>
            <w:r>
              <w:rPr>
                <w:spacing w:val="1"/>
                <w:sz w:val="28"/>
              </w:rPr>
              <w:t xml:space="preserve"> </w:t>
            </w:r>
            <w:r>
              <w:rPr>
                <w:sz w:val="28"/>
              </w:rPr>
              <w:t>внимание</w:t>
            </w:r>
            <w:r>
              <w:rPr>
                <w:spacing w:val="1"/>
                <w:sz w:val="28"/>
              </w:rPr>
              <w:t xml:space="preserve"> </w:t>
            </w:r>
            <w:r>
              <w:rPr>
                <w:sz w:val="28"/>
              </w:rPr>
              <w:t>организации</w:t>
            </w:r>
            <w:r>
              <w:rPr>
                <w:spacing w:val="1"/>
                <w:sz w:val="28"/>
              </w:rPr>
              <w:t xml:space="preserve"> </w:t>
            </w:r>
            <w:r>
              <w:rPr>
                <w:sz w:val="28"/>
              </w:rPr>
              <w:t>вариативных</w:t>
            </w:r>
            <w:r>
              <w:rPr>
                <w:spacing w:val="1"/>
                <w:sz w:val="28"/>
              </w:rPr>
              <w:t xml:space="preserve"> </w:t>
            </w:r>
            <w:r>
              <w:rPr>
                <w:sz w:val="28"/>
              </w:rPr>
              <w:t>активностей</w:t>
            </w:r>
            <w:r>
              <w:rPr>
                <w:spacing w:val="1"/>
                <w:sz w:val="28"/>
              </w:rPr>
              <w:t xml:space="preserve"> </w:t>
            </w:r>
            <w:r>
              <w:rPr>
                <w:sz w:val="28"/>
              </w:rPr>
              <w:t>детей, чтобы реб</w:t>
            </w:r>
            <w:r w:rsidR="00015F9B">
              <w:rPr>
                <w:sz w:val="28"/>
              </w:rPr>
              <w:t>ё</w:t>
            </w:r>
            <w:r>
              <w:rPr>
                <w:sz w:val="28"/>
              </w:rPr>
              <w:t>нок получил возможность участвовать в</w:t>
            </w:r>
            <w:r>
              <w:rPr>
                <w:spacing w:val="1"/>
                <w:sz w:val="28"/>
              </w:rPr>
              <w:t xml:space="preserve"> </w:t>
            </w:r>
            <w:r>
              <w:rPr>
                <w:sz w:val="28"/>
              </w:rPr>
              <w:t>разнообразных</w:t>
            </w:r>
            <w:r>
              <w:rPr>
                <w:spacing w:val="1"/>
                <w:sz w:val="28"/>
              </w:rPr>
              <w:t xml:space="preserve"> </w:t>
            </w:r>
            <w:r>
              <w:rPr>
                <w:sz w:val="28"/>
              </w:rPr>
              <w:t>делах:</w:t>
            </w:r>
            <w:r>
              <w:rPr>
                <w:spacing w:val="1"/>
                <w:sz w:val="28"/>
              </w:rPr>
              <w:t xml:space="preserve"> </w:t>
            </w:r>
            <w:r>
              <w:rPr>
                <w:sz w:val="28"/>
              </w:rPr>
              <w:t>в</w:t>
            </w:r>
            <w:r>
              <w:rPr>
                <w:spacing w:val="1"/>
                <w:sz w:val="28"/>
              </w:rPr>
              <w:t xml:space="preserve"> </w:t>
            </w:r>
            <w:r>
              <w:rPr>
                <w:sz w:val="28"/>
              </w:rPr>
              <w:t>играх,</w:t>
            </w:r>
            <w:r>
              <w:rPr>
                <w:spacing w:val="1"/>
                <w:sz w:val="28"/>
              </w:rPr>
              <w:t xml:space="preserve"> </w:t>
            </w:r>
            <w:r>
              <w:rPr>
                <w:sz w:val="28"/>
              </w:rPr>
              <w:t>в</w:t>
            </w:r>
            <w:r>
              <w:rPr>
                <w:spacing w:val="1"/>
                <w:sz w:val="28"/>
              </w:rPr>
              <w:t xml:space="preserve"> </w:t>
            </w:r>
            <w:r>
              <w:rPr>
                <w:sz w:val="28"/>
              </w:rPr>
              <w:t>экспериментах,</w:t>
            </w:r>
            <w:r>
              <w:rPr>
                <w:spacing w:val="71"/>
                <w:sz w:val="28"/>
              </w:rPr>
              <w:t xml:space="preserve"> </w:t>
            </w:r>
            <w:r>
              <w:rPr>
                <w:sz w:val="28"/>
              </w:rPr>
              <w:t>в</w:t>
            </w:r>
            <w:r>
              <w:rPr>
                <w:spacing w:val="1"/>
                <w:sz w:val="28"/>
              </w:rPr>
              <w:t xml:space="preserve"> </w:t>
            </w:r>
            <w:proofErr w:type="gramStart"/>
            <w:r>
              <w:rPr>
                <w:sz w:val="28"/>
              </w:rPr>
              <w:t xml:space="preserve">рисовании,   </w:t>
            </w:r>
            <w:proofErr w:type="gramEnd"/>
            <w:r>
              <w:rPr>
                <w:sz w:val="28"/>
              </w:rPr>
              <w:t xml:space="preserve"> </w:t>
            </w:r>
            <w:r>
              <w:rPr>
                <w:spacing w:val="39"/>
                <w:sz w:val="28"/>
              </w:rPr>
              <w:t xml:space="preserve"> </w:t>
            </w:r>
            <w:r>
              <w:rPr>
                <w:sz w:val="28"/>
              </w:rPr>
              <w:t xml:space="preserve">в    </w:t>
            </w:r>
            <w:r>
              <w:rPr>
                <w:spacing w:val="39"/>
                <w:sz w:val="28"/>
              </w:rPr>
              <w:t xml:space="preserve"> </w:t>
            </w:r>
            <w:r>
              <w:rPr>
                <w:sz w:val="28"/>
              </w:rPr>
              <w:t xml:space="preserve">общении,    </w:t>
            </w:r>
            <w:r>
              <w:rPr>
                <w:spacing w:val="39"/>
                <w:sz w:val="28"/>
              </w:rPr>
              <w:t xml:space="preserve"> </w:t>
            </w:r>
            <w:r>
              <w:rPr>
                <w:sz w:val="28"/>
              </w:rPr>
              <w:t xml:space="preserve">в    </w:t>
            </w:r>
            <w:r>
              <w:rPr>
                <w:spacing w:val="39"/>
                <w:sz w:val="28"/>
              </w:rPr>
              <w:t xml:space="preserve"> </w:t>
            </w:r>
            <w:r>
              <w:rPr>
                <w:sz w:val="28"/>
              </w:rPr>
              <w:t xml:space="preserve">творчестве    </w:t>
            </w:r>
            <w:r>
              <w:rPr>
                <w:spacing w:val="40"/>
                <w:sz w:val="28"/>
              </w:rPr>
              <w:t xml:space="preserve"> </w:t>
            </w:r>
            <w:r>
              <w:rPr>
                <w:sz w:val="28"/>
              </w:rPr>
              <w:t>(имитации,</w:t>
            </w:r>
          </w:p>
          <w:p w14:paraId="11D0CCE5" w14:textId="77777777" w:rsidR="00A03118" w:rsidRDefault="00A03118" w:rsidP="00997D0D">
            <w:pPr>
              <w:pStyle w:val="TableParagraph"/>
              <w:ind w:left="107"/>
              <w:jc w:val="both"/>
              <w:rPr>
                <w:sz w:val="28"/>
              </w:rPr>
            </w:pPr>
            <w:r>
              <w:rPr>
                <w:sz w:val="28"/>
              </w:rPr>
              <w:t xml:space="preserve">танцевальные    </w:t>
            </w:r>
            <w:r>
              <w:rPr>
                <w:spacing w:val="9"/>
                <w:sz w:val="28"/>
              </w:rPr>
              <w:t xml:space="preserve"> </w:t>
            </w:r>
            <w:r>
              <w:rPr>
                <w:sz w:val="28"/>
              </w:rPr>
              <w:t xml:space="preserve">импровизации    </w:t>
            </w:r>
            <w:r>
              <w:rPr>
                <w:spacing w:val="7"/>
                <w:sz w:val="28"/>
              </w:rPr>
              <w:t xml:space="preserve"> </w:t>
            </w:r>
            <w:r>
              <w:rPr>
                <w:sz w:val="28"/>
              </w:rPr>
              <w:t xml:space="preserve">и    </w:t>
            </w:r>
            <w:r>
              <w:rPr>
                <w:spacing w:val="9"/>
                <w:sz w:val="28"/>
              </w:rPr>
              <w:t xml:space="preserve"> </w:t>
            </w:r>
            <w:r>
              <w:rPr>
                <w:sz w:val="28"/>
              </w:rPr>
              <w:t xml:space="preserve">тому    </w:t>
            </w:r>
            <w:r>
              <w:rPr>
                <w:spacing w:val="5"/>
                <w:sz w:val="28"/>
              </w:rPr>
              <w:t xml:space="preserve"> </w:t>
            </w:r>
            <w:r>
              <w:rPr>
                <w:sz w:val="28"/>
              </w:rPr>
              <w:t>подобное</w:t>
            </w:r>
            <w:proofErr w:type="gramStart"/>
            <w:r>
              <w:rPr>
                <w:sz w:val="28"/>
              </w:rPr>
              <w:t xml:space="preserve">),   </w:t>
            </w:r>
            <w:proofErr w:type="gramEnd"/>
            <w:r>
              <w:rPr>
                <w:sz w:val="28"/>
              </w:rPr>
              <w:t xml:space="preserve"> </w:t>
            </w:r>
            <w:r>
              <w:rPr>
                <w:spacing w:val="6"/>
                <w:sz w:val="28"/>
              </w:rPr>
              <w:t xml:space="preserve"> </w:t>
            </w:r>
            <w:r>
              <w:rPr>
                <w:sz w:val="28"/>
              </w:rPr>
              <w:t>в</w:t>
            </w:r>
          </w:p>
        </w:tc>
      </w:tr>
    </w:tbl>
    <w:p w14:paraId="4F0E3E65" w14:textId="77777777" w:rsidR="00A03118" w:rsidRDefault="00A03118" w:rsidP="00A03118">
      <w:pPr>
        <w:jc w:val="both"/>
        <w:rPr>
          <w:sz w:val="28"/>
        </w:rPr>
        <w:sectPr w:rsidR="00A03118">
          <w:pgSz w:w="11910" w:h="16840"/>
          <w:pgMar w:top="104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600"/>
      </w:tblGrid>
      <w:tr w:rsidR="00A03118" w14:paraId="719FBB18" w14:textId="77777777" w:rsidTr="00997D0D">
        <w:trPr>
          <w:trHeight w:val="738"/>
        </w:trPr>
        <w:tc>
          <w:tcPr>
            <w:tcW w:w="2540" w:type="dxa"/>
            <w:tcBorders>
              <w:bottom w:val="single" w:sz="6" w:space="0" w:color="000000"/>
            </w:tcBorders>
          </w:tcPr>
          <w:p w14:paraId="707C7DBB" w14:textId="77777777" w:rsidR="00A03118" w:rsidRDefault="00A03118" w:rsidP="00997D0D">
            <w:pPr>
              <w:pStyle w:val="TableParagraph"/>
              <w:spacing w:line="312" w:lineRule="exact"/>
              <w:ind w:left="107"/>
              <w:rPr>
                <w:sz w:val="28"/>
              </w:rPr>
            </w:pPr>
            <w:r>
              <w:rPr>
                <w:sz w:val="28"/>
              </w:rPr>
              <w:lastRenderedPageBreak/>
              <w:t>различного</w:t>
            </w:r>
            <w:r>
              <w:rPr>
                <w:spacing w:val="-4"/>
                <w:sz w:val="28"/>
              </w:rPr>
              <w:t xml:space="preserve"> </w:t>
            </w:r>
            <w:r>
              <w:rPr>
                <w:sz w:val="28"/>
              </w:rPr>
              <w:t>рода</w:t>
            </w:r>
          </w:p>
          <w:p w14:paraId="72F0755A" w14:textId="77777777" w:rsidR="00A03118" w:rsidRDefault="00A03118" w:rsidP="00997D0D">
            <w:pPr>
              <w:pStyle w:val="TableParagraph"/>
              <w:spacing w:before="47"/>
              <w:ind w:left="107"/>
              <w:rPr>
                <w:sz w:val="28"/>
              </w:rPr>
            </w:pPr>
            <w:r>
              <w:rPr>
                <w:sz w:val="28"/>
              </w:rPr>
              <w:t>вопросы.</w:t>
            </w:r>
          </w:p>
        </w:tc>
        <w:tc>
          <w:tcPr>
            <w:tcW w:w="7600" w:type="dxa"/>
            <w:tcBorders>
              <w:bottom w:val="single" w:sz="6" w:space="0" w:color="000000"/>
            </w:tcBorders>
          </w:tcPr>
          <w:p w14:paraId="0DD2F8CE" w14:textId="77777777" w:rsidR="00A03118" w:rsidRDefault="00A03118" w:rsidP="00997D0D">
            <w:pPr>
              <w:pStyle w:val="TableParagraph"/>
              <w:spacing w:line="312" w:lineRule="exact"/>
              <w:ind w:left="107"/>
              <w:rPr>
                <w:sz w:val="28"/>
              </w:rPr>
            </w:pPr>
            <w:r>
              <w:rPr>
                <w:sz w:val="28"/>
              </w:rPr>
              <w:t>двигательной</w:t>
            </w:r>
            <w:r>
              <w:rPr>
                <w:spacing w:val="-7"/>
                <w:sz w:val="28"/>
              </w:rPr>
              <w:t xml:space="preserve"> </w:t>
            </w:r>
            <w:r>
              <w:rPr>
                <w:sz w:val="28"/>
              </w:rPr>
              <w:t>деятельности.</w:t>
            </w:r>
          </w:p>
        </w:tc>
      </w:tr>
      <w:tr w:rsidR="00A03118" w14:paraId="4F71EADD" w14:textId="77777777" w:rsidTr="00997D0D">
        <w:trPr>
          <w:trHeight w:val="10366"/>
        </w:trPr>
        <w:tc>
          <w:tcPr>
            <w:tcW w:w="2540" w:type="dxa"/>
            <w:tcBorders>
              <w:top w:val="single" w:sz="6" w:space="0" w:color="000000"/>
            </w:tcBorders>
          </w:tcPr>
          <w:p w14:paraId="17D973C5" w14:textId="77777777" w:rsidR="00A03118" w:rsidRDefault="00A03118" w:rsidP="00997D0D">
            <w:pPr>
              <w:pStyle w:val="TableParagraph"/>
              <w:spacing w:line="307" w:lineRule="exact"/>
              <w:ind w:left="107"/>
              <w:rPr>
                <w:sz w:val="28"/>
              </w:rPr>
            </w:pPr>
            <w:r>
              <w:rPr>
                <w:sz w:val="28"/>
              </w:rPr>
              <w:t>4-5</w:t>
            </w:r>
            <w:r>
              <w:rPr>
                <w:spacing w:val="-1"/>
                <w:sz w:val="28"/>
              </w:rPr>
              <w:t xml:space="preserve"> </w:t>
            </w:r>
            <w:r>
              <w:rPr>
                <w:sz w:val="28"/>
              </w:rPr>
              <w:t>лет:</w:t>
            </w:r>
          </w:p>
          <w:p w14:paraId="0C3AFD59" w14:textId="77777777" w:rsidR="00A03118" w:rsidRDefault="00A03118" w:rsidP="00997D0D">
            <w:pPr>
              <w:pStyle w:val="TableParagraph"/>
              <w:spacing w:before="50"/>
              <w:ind w:left="107"/>
              <w:rPr>
                <w:sz w:val="28"/>
              </w:rPr>
            </w:pPr>
            <w:r>
              <w:rPr>
                <w:sz w:val="28"/>
              </w:rPr>
              <w:t>у детей</w:t>
            </w:r>
          </w:p>
          <w:p w14:paraId="4E15FC53" w14:textId="77777777" w:rsidR="00A03118" w:rsidRDefault="00A03118" w:rsidP="00997D0D">
            <w:pPr>
              <w:pStyle w:val="TableParagraph"/>
              <w:spacing w:before="47" w:line="276" w:lineRule="auto"/>
              <w:ind w:left="107" w:right="871"/>
              <w:rPr>
                <w:sz w:val="28"/>
              </w:rPr>
            </w:pPr>
            <w:r>
              <w:rPr>
                <w:sz w:val="28"/>
              </w:rPr>
              <w:t>наблюдается</w:t>
            </w:r>
            <w:r>
              <w:rPr>
                <w:spacing w:val="-67"/>
                <w:sz w:val="28"/>
              </w:rPr>
              <w:t xml:space="preserve"> </w:t>
            </w:r>
            <w:r>
              <w:rPr>
                <w:sz w:val="28"/>
              </w:rPr>
              <w:t>высокая</w:t>
            </w:r>
          </w:p>
          <w:p w14:paraId="3C7DD072" w14:textId="77777777" w:rsidR="00A03118" w:rsidRDefault="00A03118" w:rsidP="00997D0D">
            <w:pPr>
              <w:pStyle w:val="TableParagraph"/>
              <w:spacing w:before="1" w:line="276" w:lineRule="auto"/>
              <w:ind w:left="107" w:right="362"/>
              <w:rPr>
                <w:sz w:val="28"/>
              </w:rPr>
            </w:pPr>
            <w:r>
              <w:rPr>
                <w:sz w:val="28"/>
              </w:rPr>
              <w:t>активность.</w:t>
            </w:r>
            <w:r>
              <w:rPr>
                <w:spacing w:val="1"/>
                <w:sz w:val="28"/>
              </w:rPr>
              <w:t xml:space="preserve"> </w:t>
            </w:r>
            <w:r>
              <w:rPr>
                <w:sz w:val="28"/>
              </w:rPr>
              <w:t>Данная</w:t>
            </w:r>
            <w:r>
              <w:rPr>
                <w:spacing w:val="1"/>
                <w:sz w:val="28"/>
              </w:rPr>
              <w:t xml:space="preserve"> </w:t>
            </w:r>
            <w:r>
              <w:rPr>
                <w:sz w:val="28"/>
              </w:rPr>
              <w:t>потребность</w:t>
            </w:r>
            <w:r>
              <w:rPr>
                <w:spacing w:val="1"/>
                <w:sz w:val="28"/>
              </w:rPr>
              <w:t xml:space="preserve"> </w:t>
            </w:r>
            <w:r>
              <w:rPr>
                <w:sz w:val="28"/>
              </w:rPr>
              <w:t>реб</w:t>
            </w:r>
            <w:r w:rsidR="00015F9B">
              <w:rPr>
                <w:sz w:val="28"/>
              </w:rPr>
              <w:t>ё</w:t>
            </w:r>
            <w:r>
              <w:rPr>
                <w:sz w:val="28"/>
              </w:rPr>
              <w:t>нка является</w:t>
            </w:r>
            <w:r>
              <w:rPr>
                <w:spacing w:val="-67"/>
                <w:sz w:val="28"/>
              </w:rPr>
              <w:t xml:space="preserve"> </w:t>
            </w:r>
            <w:r>
              <w:rPr>
                <w:sz w:val="28"/>
              </w:rPr>
              <w:t>ключевым</w:t>
            </w:r>
          </w:p>
          <w:p w14:paraId="41B28C84" w14:textId="77777777" w:rsidR="00A03118" w:rsidRDefault="00A03118" w:rsidP="00997D0D">
            <w:pPr>
              <w:pStyle w:val="TableParagraph"/>
              <w:spacing w:line="276" w:lineRule="auto"/>
              <w:ind w:left="107" w:right="794"/>
              <w:rPr>
                <w:sz w:val="28"/>
              </w:rPr>
            </w:pPr>
            <w:r>
              <w:rPr>
                <w:sz w:val="28"/>
              </w:rPr>
              <w:t>условием для</w:t>
            </w:r>
            <w:r>
              <w:rPr>
                <w:spacing w:val="-67"/>
                <w:sz w:val="28"/>
              </w:rPr>
              <w:t xml:space="preserve"> </w:t>
            </w:r>
            <w:r>
              <w:rPr>
                <w:sz w:val="28"/>
              </w:rPr>
              <w:t>развития</w:t>
            </w:r>
          </w:p>
          <w:p w14:paraId="79C57B64" w14:textId="77777777" w:rsidR="00A03118" w:rsidRDefault="00A03118" w:rsidP="00997D0D">
            <w:pPr>
              <w:pStyle w:val="TableParagraph"/>
              <w:spacing w:line="276" w:lineRule="auto"/>
              <w:ind w:left="107" w:right="136"/>
              <w:jc w:val="both"/>
              <w:rPr>
                <w:sz w:val="28"/>
              </w:rPr>
            </w:pPr>
            <w:r>
              <w:rPr>
                <w:sz w:val="28"/>
              </w:rPr>
              <w:t>самостоятельности</w:t>
            </w:r>
            <w:r>
              <w:rPr>
                <w:spacing w:val="-68"/>
                <w:sz w:val="28"/>
              </w:rPr>
              <w:t xml:space="preserve"> </w:t>
            </w:r>
            <w:r>
              <w:rPr>
                <w:sz w:val="28"/>
              </w:rPr>
              <w:t>во всех сферах его</w:t>
            </w:r>
            <w:r>
              <w:rPr>
                <w:spacing w:val="1"/>
                <w:sz w:val="28"/>
              </w:rPr>
              <w:t xml:space="preserve"> </w:t>
            </w:r>
            <w:r>
              <w:rPr>
                <w:sz w:val="28"/>
              </w:rPr>
              <w:t>жизни и</w:t>
            </w:r>
          </w:p>
          <w:p w14:paraId="281BAA8F" w14:textId="77777777" w:rsidR="00A03118" w:rsidRDefault="00A03118" w:rsidP="00997D0D">
            <w:pPr>
              <w:pStyle w:val="TableParagraph"/>
              <w:ind w:left="107"/>
              <w:rPr>
                <w:sz w:val="28"/>
              </w:rPr>
            </w:pPr>
            <w:r>
              <w:rPr>
                <w:sz w:val="28"/>
              </w:rPr>
              <w:t>деятельности.</w:t>
            </w:r>
          </w:p>
        </w:tc>
        <w:tc>
          <w:tcPr>
            <w:tcW w:w="7600" w:type="dxa"/>
            <w:tcBorders>
              <w:top w:val="single" w:sz="6" w:space="0" w:color="000000"/>
            </w:tcBorders>
          </w:tcPr>
          <w:p w14:paraId="486AF3E9" w14:textId="77777777" w:rsidR="00A03118" w:rsidRDefault="00A03118" w:rsidP="00997D0D">
            <w:pPr>
              <w:pStyle w:val="TableParagraph"/>
              <w:spacing w:line="307" w:lineRule="exact"/>
              <w:ind w:left="566"/>
              <w:jc w:val="both"/>
              <w:rPr>
                <w:sz w:val="28"/>
              </w:rPr>
            </w:pPr>
            <w:r>
              <w:rPr>
                <w:sz w:val="28"/>
              </w:rPr>
              <w:t>Для</w:t>
            </w:r>
            <w:r>
              <w:rPr>
                <w:spacing w:val="64"/>
                <w:sz w:val="28"/>
              </w:rPr>
              <w:t xml:space="preserve"> </w:t>
            </w:r>
            <w:r>
              <w:rPr>
                <w:sz w:val="28"/>
              </w:rPr>
              <w:t>поддержки</w:t>
            </w:r>
            <w:r>
              <w:rPr>
                <w:spacing w:val="133"/>
                <w:sz w:val="28"/>
              </w:rPr>
              <w:t xml:space="preserve"> </w:t>
            </w:r>
            <w:r>
              <w:rPr>
                <w:sz w:val="28"/>
              </w:rPr>
              <w:t>самостоятельности</w:t>
            </w:r>
            <w:r>
              <w:rPr>
                <w:spacing w:val="133"/>
                <w:sz w:val="28"/>
              </w:rPr>
              <w:t xml:space="preserve"> </w:t>
            </w:r>
            <w:r>
              <w:rPr>
                <w:sz w:val="28"/>
              </w:rPr>
              <w:t>в</w:t>
            </w:r>
            <w:r>
              <w:rPr>
                <w:spacing w:val="130"/>
                <w:sz w:val="28"/>
              </w:rPr>
              <w:t xml:space="preserve"> </w:t>
            </w:r>
            <w:r>
              <w:rPr>
                <w:sz w:val="28"/>
              </w:rPr>
              <w:t>познавательной</w:t>
            </w:r>
          </w:p>
          <w:p w14:paraId="4A1C01D1" w14:textId="77777777" w:rsidR="00A03118" w:rsidRDefault="00A03118" w:rsidP="00997D0D">
            <w:pPr>
              <w:pStyle w:val="TableParagraph"/>
              <w:tabs>
                <w:tab w:val="left" w:pos="2164"/>
                <w:tab w:val="left" w:pos="4203"/>
                <w:tab w:val="left" w:pos="5976"/>
              </w:tabs>
              <w:spacing w:before="50" w:line="276" w:lineRule="auto"/>
              <w:ind w:left="107" w:right="114"/>
              <w:jc w:val="both"/>
              <w:rPr>
                <w:sz w:val="28"/>
              </w:rPr>
            </w:pPr>
            <w:r>
              <w:rPr>
                <w:sz w:val="28"/>
              </w:rPr>
              <w:t>деятельности педагогу важно обращать особое внимание на</w:t>
            </w:r>
            <w:r>
              <w:rPr>
                <w:spacing w:val="1"/>
                <w:sz w:val="28"/>
              </w:rPr>
              <w:t xml:space="preserve"> </w:t>
            </w:r>
            <w:r>
              <w:rPr>
                <w:sz w:val="28"/>
              </w:rPr>
              <w:t>освоение детьми системы разнообразных обследовательских</w:t>
            </w:r>
            <w:r>
              <w:rPr>
                <w:spacing w:val="1"/>
                <w:sz w:val="28"/>
              </w:rPr>
              <w:t xml:space="preserve"> </w:t>
            </w:r>
            <w:r>
              <w:rPr>
                <w:sz w:val="28"/>
              </w:rPr>
              <w:t>действии, приемов простейшего анализа, сравнения, умения</w:t>
            </w:r>
            <w:r>
              <w:rPr>
                <w:spacing w:val="1"/>
                <w:sz w:val="28"/>
              </w:rPr>
              <w:t xml:space="preserve"> </w:t>
            </w:r>
            <w:r>
              <w:rPr>
                <w:sz w:val="28"/>
              </w:rPr>
              <w:t>наблюдать.</w:t>
            </w:r>
            <w:r>
              <w:rPr>
                <w:spacing w:val="1"/>
                <w:sz w:val="28"/>
              </w:rPr>
              <w:t xml:space="preserve"> </w:t>
            </w:r>
            <w:r>
              <w:rPr>
                <w:sz w:val="28"/>
              </w:rPr>
              <w:t>Педагог</w:t>
            </w:r>
            <w:r>
              <w:rPr>
                <w:spacing w:val="1"/>
                <w:sz w:val="28"/>
              </w:rPr>
              <w:t xml:space="preserve"> </w:t>
            </w:r>
            <w:r>
              <w:rPr>
                <w:sz w:val="28"/>
              </w:rPr>
              <w:t>намеренно</w:t>
            </w:r>
            <w:r>
              <w:rPr>
                <w:spacing w:val="1"/>
                <w:sz w:val="28"/>
              </w:rPr>
              <w:t xml:space="preserve"> </w:t>
            </w:r>
            <w:r>
              <w:rPr>
                <w:sz w:val="28"/>
              </w:rPr>
              <w:t>насыщает</w:t>
            </w:r>
            <w:r>
              <w:rPr>
                <w:spacing w:val="1"/>
                <w:sz w:val="28"/>
              </w:rPr>
              <w:t xml:space="preserve"> </w:t>
            </w:r>
            <w:r>
              <w:rPr>
                <w:sz w:val="28"/>
              </w:rPr>
              <w:t>жизнь</w:t>
            </w:r>
            <w:r>
              <w:rPr>
                <w:spacing w:val="1"/>
                <w:sz w:val="28"/>
              </w:rPr>
              <w:t xml:space="preserve"> </w:t>
            </w:r>
            <w:r>
              <w:rPr>
                <w:sz w:val="28"/>
              </w:rPr>
              <w:t>детей</w:t>
            </w:r>
            <w:r>
              <w:rPr>
                <w:spacing w:val="1"/>
                <w:sz w:val="28"/>
              </w:rPr>
              <w:t xml:space="preserve"> </w:t>
            </w:r>
            <w:r>
              <w:rPr>
                <w:sz w:val="28"/>
              </w:rPr>
              <w:t>проблемными</w:t>
            </w:r>
            <w:r>
              <w:rPr>
                <w:spacing w:val="1"/>
                <w:sz w:val="28"/>
              </w:rPr>
              <w:t xml:space="preserve"> </w:t>
            </w:r>
            <w:r>
              <w:rPr>
                <w:sz w:val="28"/>
              </w:rPr>
              <w:t>практическими</w:t>
            </w:r>
            <w:r>
              <w:rPr>
                <w:spacing w:val="1"/>
                <w:sz w:val="28"/>
              </w:rPr>
              <w:t xml:space="preserve"> </w:t>
            </w:r>
            <w:r>
              <w:rPr>
                <w:sz w:val="28"/>
              </w:rPr>
              <w:t>и</w:t>
            </w:r>
            <w:r>
              <w:rPr>
                <w:spacing w:val="1"/>
                <w:sz w:val="28"/>
              </w:rPr>
              <w:t xml:space="preserve"> </w:t>
            </w:r>
            <w:r>
              <w:rPr>
                <w:sz w:val="28"/>
              </w:rPr>
              <w:t>познавательными</w:t>
            </w:r>
            <w:r>
              <w:rPr>
                <w:spacing w:val="1"/>
                <w:sz w:val="28"/>
              </w:rPr>
              <w:t xml:space="preserve"> </w:t>
            </w:r>
            <w:r>
              <w:rPr>
                <w:sz w:val="28"/>
              </w:rPr>
              <w:t>ситуациями,</w:t>
            </w:r>
            <w:r>
              <w:rPr>
                <w:spacing w:val="1"/>
                <w:sz w:val="28"/>
              </w:rPr>
              <w:t xml:space="preserve"> </w:t>
            </w:r>
            <w:r>
              <w:rPr>
                <w:sz w:val="28"/>
              </w:rPr>
              <w:t>в</w:t>
            </w:r>
            <w:r>
              <w:rPr>
                <w:spacing w:val="1"/>
                <w:sz w:val="28"/>
              </w:rPr>
              <w:t xml:space="preserve"> </w:t>
            </w:r>
            <w:r>
              <w:rPr>
                <w:sz w:val="28"/>
              </w:rPr>
              <w:t>которых</w:t>
            </w:r>
            <w:r>
              <w:rPr>
                <w:spacing w:val="1"/>
                <w:sz w:val="28"/>
              </w:rPr>
              <w:t xml:space="preserve"> </w:t>
            </w:r>
            <w:r>
              <w:rPr>
                <w:sz w:val="28"/>
              </w:rPr>
              <w:t>необходимо</w:t>
            </w:r>
            <w:r>
              <w:rPr>
                <w:spacing w:val="1"/>
                <w:sz w:val="28"/>
              </w:rPr>
              <w:t xml:space="preserve"> </w:t>
            </w:r>
            <w:r>
              <w:rPr>
                <w:sz w:val="28"/>
              </w:rPr>
              <w:t>самостоятельно</w:t>
            </w:r>
            <w:r>
              <w:rPr>
                <w:spacing w:val="-67"/>
                <w:sz w:val="28"/>
              </w:rPr>
              <w:t xml:space="preserve"> </w:t>
            </w:r>
            <w:r>
              <w:rPr>
                <w:sz w:val="28"/>
              </w:rPr>
              <w:t>применить</w:t>
            </w:r>
            <w:r>
              <w:rPr>
                <w:sz w:val="28"/>
              </w:rPr>
              <w:tab/>
              <w:t>освоенные</w:t>
            </w:r>
            <w:r>
              <w:rPr>
                <w:sz w:val="28"/>
              </w:rPr>
              <w:tab/>
              <w:t>приемы.</w:t>
            </w:r>
            <w:r>
              <w:rPr>
                <w:sz w:val="28"/>
              </w:rPr>
              <w:tab/>
            </w:r>
            <w:r>
              <w:rPr>
                <w:spacing w:val="-1"/>
                <w:sz w:val="28"/>
              </w:rPr>
              <w:t>Необходимо</w:t>
            </w:r>
            <w:r>
              <w:rPr>
                <w:spacing w:val="-68"/>
                <w:sz w:val="28"/>
              </w:rPr>
              <w:t xml:space="preserve"> </w:t>
            </w:r>
            <w:r>
              <w:rPr>
                <w:sz w:val="28"/>
              </w:rPr>
              <w:t>доброжелательно и заинтересованно относиться к детским</w:t>
            </w:r>
            <w:r>
              <w:rPr>
                <w:spacing w:val="1"/>
                <w:sz w:val="28"/>
              </w:rPr>
              <w:t xml:space="preserve"> </w:t>
            </w:r>
            <w:r>
              <w:rPr>
                <w:sz w:val="28"/>
              </w:rPr>
              <w:t>вопросам</w:t>
            </w:r>
            <w:r>
              <w:rPr>
                <w:spacing w:val="1"/>
                <w:sz w:val="28"/>
              </w:rPr>
              <w:t xml:space="preserve"> </w:t>
            </w:r>
            <w:r>
              <w:rPr>
                <w:sz w:val="28"/>
              </w:rPr>
              <w:t>и</w:t>
            </w:r>
            <w:r>
              <w:rPr>
                <w:spacing w:val="1"/>
                <w:sz w:val="28"/>
              </w:rPr>
              <w:t xml:space="preserve"> </w:t>
            </w:r>
            <w:r>
              <w:rPr>
                <w:sz w:val="28"/>
              </w:rPr>
              <w:t>проблемам,</w:t>
            </w:r>
            <w:r>
              <w:rPr>
                <w:spacing w:val="1"/>
                <w:sz w:val="28"/>
              </w:rPr>
              <w:t xml:space="preserve"> </w:t>
            </w:r>
            <w:r>
              <w:rPr>
                <w:sz w:val="28"/>
              </w:rPr>
              <w:t>быть</w:t>
            </w:r>
            <w:r>
              <w:rPr>
                <w:spacing w:val="1"/>
                <w:sz w:val="28"/>
              </w:rPr>
              <w:t xml:space="preserve"> </w:t>
            </w:r>
            <w:r>
              <w:rPr>
                <w:sz w:val="28"/>
              </w:rPr>
              <w:t>готовым</w:t>
            </w:r>
            <w:r>
              <w:rPr>
                <w:spacing w:val="1"/>
                <w:sz w:val="28"/>
              </w:rPr>
              <w:t xml:space="preserve"> </w:t>
            </w:r>
            <w:r>
              <w:rPr>
                <w:sz w:val="28"/>
              </w:rPr>
              <w:t>стать</w:t>
            </w:r>
            <w:r>
              <w:rPr>
                <w:spacing w:val="1"/>
                <w:sz w:val="28"/>
              </w:rPr>
              <w:t xml:space="preserve"> </w:t>
            </w:r>
            <w:r>
              <w:rPr>
                <w:sz w:val="28"/>
              </w:rPr>
              <w:t>партнером</w:t>
            </w:r>
            <w:r>
              <w:rPr>
                <w:spacing w:val="1"/>
                <w:sz w:val="28"/>
              </w:rPr>
              <w:t xml:space="preserve"> </w:t>
            </w:r>
            <w:r>
              <w:rPr>
                <w:sz w:val="28"/>
              </w:rPr>
              <w:t>в</w:t>
            </w:r>
            <w:r>
              <w:rPr>
                <w:spacing w:val="1"/>
                <w:sz w:val="28"/>
              </w:rPr>
              <w:t xml:space="preserve"> </w:t>
            </w:r>
            <w:r>
              <w:rPr>
                <w:sz w:val="28"/>
              </w:rPr>
              <w:t>обсуждении,</w:t>
            </w:r>
            <w:r>
              <w:rPr>
                <w:spacing w:val="1"/>
                <w:sz w:val="28"/>
              </w:rPr>
              <w:t xml:space="preserve"> </w:t>
            </w:r>
            <w:r>
              <w:rPr>
                <w:sz w:val="28"/>
              </w:rPr>
              <w:t>поддерживать</w:t>
            </w:r>
            <w:r>
              <w:rPr>
                <w:spacing w:val="1"/>
                <w:sz w:val="28"/>
              </w:rPr>
              <w:t xml:space="preserve"> </w:t>
            </w:r>
            <w:r>
              <w:rPr>
                <w:sz w:val="28"/>
              </w:rPr>
              <w:t>и</w:t>
            </w:r>
            <w:r>
              <w:rPr>
                <w:spacing w:val="1"/>
                <w:sz w:val="28"/>
              </w:rPr>
              <w:t xml:space="preserve"> </w:t>
            </w:r>
            <w:r>
              <w:rPr>
                <w:sz w:val="28"/>
              </w:rPr>
              <w:t>направлять</w:t>
            </w:r>
            <w:r>
              <w:rPr>
                <w:spacing w:val="1"/>
                <w:sz w:val="28"/>
              </w:rPr>
              <w:t xml:space="preserve"> </w:t>
            </w:r>
            <w:r>
              <w:rPr>
                <w:sz w:val="28"/>
              </w:rPr>
              <w:t>детскую</w:t>
            </w:r>
            <w:r>
              <w:rPr>
                <w:spacing w:val="1"/>
                <w:sz w:val="28"/>
              </w:rPr>
              <w:t xml:space="preserve"> </w:t>
            </w:r>
            <w:r>
              <w:rPr>
                <w:sz w:val="28"/>
              </w:rPr>
              <w:t>познавательную</w:t>
            </w:r>
            <w:r>
              <w:rPr>
                <w:spacing w:val="1"/>
                <w:sz w:val="28"/>
              </w:rPr>
              <w:t xml:space="preserve"> </w:t>
            </w:r>
            <w:r>
              <w:rPr>
                <w:sz w:val="28"/>
              </w:rPr>
              <w:t>активность,</w:t>
            </w:r>
            <w:r>
              <w:rPr>
                <w:spacing w:val="1"/>
                <w:sz w:val="28"/>
              </w:rPr>
              <w:t xml:space="preserve"> </w:t>
            </w:r>
            <w:r>
              <w:rPr>
                <w:sz w:val="28"/>
              </w:rPr>
              <w:t>уделять</w:t>
            </w:r>
            <w:r>
              <w:rPr>
                <w:spacing w:val="1"/>
                <w:sz w:val="28"/>
              </w:rPr>
              <w:t xml:space="preserve"> </w:t>
            </w:r>
            <w:r>
              <w:rPr>
                <w:sz w:val="28"/>
              </w:rPr>
              <w:t>особое</w:t>
            </w:r>
            <w:r>
              <w:rPr>
                <w:spacing w:val="1"/>
                <w:sz w:val="28"/>
              </w:rPr>
              <w:t xml:space="preserve"> </w:t>
            </w:r>
            <w:r>
              <w:rPr>
                <w:sz w:val="28"/>
              </w:rPr>
              <w:t>внимание</w:t>
            </w:r>
            <w:r>
              <w:rPr>
                <w:spacing w:val="-67"/>
                <w:sz w:val="28"/>
              </w:rPr>
              <w:t xml:space="preserve"> </w:t>
            </w:r>
            <w:r>
              <w:rPr>
                <w:sz w:val="28"/>
              </w:rPr>
              <w:t>доверительному</w:t>
            </w:r>
            <w:r>
              <w:rPr>
                <w:spacing w:val="1"/>
                <w:sz w:val="28"/>
              </w:rPr>
              <w:t xml:space="preserve"> </w:t>
            </w:r>
            <w:r>
              <w:rPr>
                <w:sz w:val="28"/>
              </w:rPr>
              <w:t>общению</w:t>
            </w:r>
            <w:r>
              <w:rPr>
                <w:spacing w:val="1"/>
                <w:sz w:val="28"/>
              </w:rPr>
              <w:t xml:space="preserve"> </w:t>
            </w:r>
            <w:r>
              <w:rPr>
                <w:sz w:val="28"/>
              </w:rPr>
              <w:t>с</w:t>
            </w:r>
            <w:r>
              <w:rPr>
                <w:spacing w:val="1"/>
                <w:sz w:val="28"/>
              </w:rPr>
              <w:t xml:space="preserve"> </w:t>
            </w:r>
            <w:r>
              <w:rPr>
                <w:sz w:val="28"/>
              </w:rPr>
              <w:t>реб</w:t>
            </w:r>
            <w:r w:rsidR="00015F9B">
              <w:rPr>
                <w:sz w:val="28"/>
              </w:rPr>
              <w:t>ё</w:t>
            </w:r>
            <w:r>
              <w:rPr>
                <w:sz w:val="28"/>
              </w:rPr>
              <w:t>нком.</w:t>
            </w:r>
            <w:r>
              <w:rPr>
                <w:spacing w:val="1"/>
                <w:sz w:val="28"/>
              </w:rPr>
              <w:t xml:space="preserve"> </w:t>
            </w:r>
            <w:r>
              <w:rPr>
                <w:sz w:val="28"/>
              </w:rPr>
              <w:t>Такая</w:t>
            </w:r>
            <w:r>
              <w:rPr>
                <w:spacing w:val="1"/>
                <w:sz w:val="28"/>
              </w:rPr>
              <w:t xml:space="preserve"> </w:t>
            </w:r>
            <w:r>
              <w:rPr>
                <w:sz w:val="28"/>
              </w:rPr>
              <w:t>планомерная</w:t>
            </w:r>
            <w:r>
              <w:rPr>
                <w:spacing w:val="-67"/>
                <w:sz w:val="28"/>
              </w:rPr>
              <w:t xml:space="preserve"> </w:t>
            </w:r>
            <w:r>
              <w:rPr>
                <w:sz w:val="28"/>
              </w:rPr>
              <w:t>деятельность</w:t>
            </w:r>
            <w:r>
              <w:rPr>
                <w:spacing w:val="1"/>
                <w:sz w:val="28"/>
              </w:rPr>
              <w:t xml:space="preserve"> </w:t>
            </w:r>
            <w:r>
              <w:rPr>
                <w:sz w:val="28"/>
              </w:rPr>
              <w:t>способствует</w:t>
            </w:r>
            <w:r>
              <w:rPr>
                <w:spacing w:val="1"/>
                <w:sz w:val="28"/>
              </w:rPr>
              <w:t xml:space="preserve"> </w:t>
            </w:r>
            <w:r>
              <w:rPr>
                <w:sz w:val="28"/>
              </w:rPr>
              <w:t>развитию</w:t>
            </w:r>
            <w:r>
              <w:rPr>
                <w:spacing w:val="1"/>
                <w:sz w:val="28"/>
              </w:rPr>
              <w:t xml:space="preserve"> </w:t>
            </w:r>
            <w:r>
              <w:rPr>
                <w:sz w:val="28"/>
              </w:rPr>
              <w:t>у</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умения</w:t>
            </w:r>
            <w:r>
              <w:rPr>
                <w:spacing w:val="-67"/>
                <w:sz w:val="28"/>
              </w:rPr>
              <w:t xml:space="preserve"> </w:t>
            </w:r>
            <w:r>
              <w:rPr>
                <w:sz w:val="28"/>
              </w:rPr>
              <w:t>решать</w:t>
            </w:r>
            <w:r>
              <w:rPr>
                <w:spacing w:val="1"/>
                <w:sz w:val="28"/>
              </w:rPr>
              <w:t xml:space="preserve"> </w:t>
            </w:r>
            <w:r>
              <w:rPr>
                <w:sz w:val="28"/>
              </w:rPr>
              <w:t>возникающие</w:t>
            </w:r>
            <w:r>
              <w:rPr>
                <w:spacing w:val="1"/>
                <w:sz w:val="28"/>
              </w:rPr>
              <w:t xml:space="preserve"> </w:t>
            </w:r>
            <w:r>
              <w:rPr>
                <w:sz w:val="28"/>
              </w:rPr>
              <w:t>перед</w:t>
            </w:r>
            <w:r>
              <w:rPr>
                <w:spacing w:val="1"/>
                <w:sz w:val="28"/>
              </w:rPr>
              <w:t xml:space="preserve"> </w:t>
            </w:r>
            <w:r>
              <w:rPr>
                <w:sz w:val="28"/>
              </w:rPr>
              <w:t>ним</w:t>
            </w:r>
            <w:r>
              <w:rPr>
                <w:spacing w:val="1"/>
                <w:sz w:val="28"/>
              </w:rPr>
              <w:t xml:space="preserve"> </w:t>
            </w:r>
            <w:r>
              <w:rPr>
                <w:sz w:val="28"/>
              </w:rPr>
              <w:t>задачи,</w:t>
            </w:r>
            <w:r>
              <w:rPr>
                <w:spacing w:val="1"/>
                <w:sz w:val="28"/>
              </w:rPr>
              <w:t xml:space="preserve"> </w:t>
            </w:r>
            <w:r>
              <w:rPr>
                <w:sz w:val="28"/>
              </w:rPr>
              <w:t>что</w:t>
            </w:r>
            <w:r>
              <w:rPr>
                <w:spacing w:val="1"/>
                <w:sz w:val="28"/>
              </w:rPr>
              <w:t xml:space="preserve"> </w:t>
            </w:r>
            <w:r>
              <w:rPr>
                <w:sz w:val="28"/>
              </w:rPr>
              <w:t>способствует</w:t>
            </w:r>
            <w:r>
              <w:rPr>
                <w:spacing w:val="-67"/>
                <w:sz w:val="28"/>
              </w:rPr>
              <w:t xml:space="preserve"> </w:t>
            </w:r>
            <w:r>
              <w:rPr>
                <w:sz w:val="28"/>
              </w:rPr>
              <w:t>развитию самостоятельности и уверенности в себе. Педагог</w:t>
            </w:r>
            <w:r>
              <w:rPr>
                <w:spacing w:val="1"/>
                <w:sz w:val="28"/>
              </w:rPr>
              <w:t xml:space="preserve"> </w:t>
            </w:r>
            <w:r>
              <w:rPr>
                <w:sz w:val="28"/>
              </w:rPr>
              <w:t>стремится</w:t>
            </w:r>
            <w:r>
              <w:rPr>
                <w:spacing w:val="1"/>
                <w:sz w:val="28"/>
              </w:rPr>
              <w:t xml:space="preserve"> </w:t>
            </w:r>
            <w:r>
              <w:rPr>
                <w:sz w:val="28"/>
              </w:rPr>
              <w:t>создавать</w:t>
            </w:r>
            <w:r>
              <w:rPr>
                <w:spacing w:val="1"/>
                <w:sz w:val="28"/>
              </w:rPr>
              <w:t xml:space="preserve"> </w:t>
            </w:r>
            <w:r>
              <w:rPr>
                <w:sz w:val="28"/>
              </w:rPr>
              <w:t>такие</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которых</w:t>
            </w:r>
            <w:r>
              <w:rPr>
                <w:spacing w:val="1"/>
                <w:sz w:val="28"/>
              </w:rPr>
              <w:t xml:space="preserve"> </w:t>
            </w:r>
            <w:r>
              <w:rPr>
                <w:sz w:val="28"/>
              </w:rPr>
              <w:t>дети</w:t>
            </w:r>
            <w:r>
              <w:rPr>
                <w:spacing w:val="1"/>
                <w:sz w:val="28"/>
              </w:rPr>
              <w:t xml:space="preserve"> </w:t>
            </w:r>
            <w:r>
              <w:rPr>
                <w:sz w:val="28"/>
              </w:rPr>
              <w:t>приобретают</w:t>
            </w:r>
            <w:r>
              <w:rPr>
                <w:spacing w:val="1"/>
                <w:sz w:val="28"/>
              </w:rPr>
              <w:t xml:space="preserve"> </w:t>
            </w:r>
            <w:r>
              <w:rPr>
                <w:sz w:val="28"/>
              </w:rPr>
              <w:t>опыт</w:t>
            </w:r>
            <w:r>
              <w:rPr>
                <w:spacing w:val="1"/>
                <w:sz w:val="28"/>
              </w:rPr>
              <w:t xml:space="preserve"> </w:t>
            </w:r>
            <w:r>
              <w:rPr>
                <w:sz w:val="28"/>
              </w:rPr>
              <w:t>дружеского</w:t>
            </w:r>
            <w:r>
              <w:rPr>
                <w:spacing w:val="1"/>
                <w:sz w:val="28"/>
              </w:rPr>
              <w:t xml:space="preserve"> </w:t>
            </w:r>
            <w:r>
              <w:rPr>
                <w:sz w:val="28"/>
              </w:rPr>
              <w:t>общения,</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умений</w:t>
            </w:r>
            <w:r>
              <w:rPr>
                <w:spacing w:val="1"/>
                <w:sz w:val="28"/>
              </w:rPr>
              <w:t xml:space="preserve"> </w:t>
            </w:r>
            <w:r>
              <w:rPr>
                <w:sz w:val="28"/>
              </w:rPr>
              <w:t>командной</w:t>
            </w:r>
            <w:r>
              <w:rPr>
                <w:spacing w:val="1"/>
                <w:sz w:val="28"/>
              </w:rPr>
              <w:t xml:space="preserve"> </w:t>
            </w:r>
            <w:r>
              <w:rPr>
                <w:sz w:val="28"/>
              </w:rPr>
              <w:t>работы.</w:t>
            </w:r>
            <w:r>
              <w:rPr>
                <w:spacing w:val="1"/>
                <w:sz w:val="28"/>
              </w:rPr>
              <w:t xml:space="preserve"> </w:t>
            </w:r>
            <w:r>
              <w:rPr>
                <w:sz w:val="28"/>
              </w:rPr>
              <w:t>Это</w:t>
            </w:r>
            <w:r>
              <w:rPr>
                <w:spacing w:val="1"/>
                <w:sz w:val="28"/>
              </w:rPr>
              <w:t xml:space="preserve"> </w:t>
            </w:r>
            <w:r>
              <w:rPr>
                <w:sz w:val="28"/>
              </w:rPr>
              <w:t>могут</w:t>
            </w:r>
            <w:r>
              <w:rPr>
                <w:spacing w:val="1"/>
                <w:sz w:val="28"/>
              </w:rPr>
              <w:t xml:space="preserve"> </w:t>
            </w:r>
            <w:r>
              <w:rPr>
                <w:sz w:val="28"/>
              </w:rPr>
              <w:t>быть</w:t>
            </w:r>
            <w:r>
              <w:rPr>
                <w:spacing w:val="-67"/>
                <w:sz w:val="28"/>
              </w:rPr>
              <w:t xml:space="preserve"> </w:t>
            </w:r>
            <w:r>
              <w:rPr>
                <w:sz w:val="28"/>
              </w:rPr>
              <w:t>ситуации</w:t>
            </w:r>
            <w:r>
              <w:rPr>
                <w:spacing w:val="1"/>
                <w:sz w:val="28"/>
              </w:rPr>
              <w:t xml:space="preserve"> </w:t>
            </w:r>
            <w:r>
              <w:rPr>
                <w:sz w:val="28"/>
              </w:rPr>
              <w:t>волонтерской</w:t>
            </w:r>
            <w:r>
              <w:rPr>
                <w:spacing w:val="1"/>
                <w:sz w:val="28"/>
              </w:rPr>
              <w:t xml:space="preserve"> </w:t>
            </w:r>
            <w:r>
              <w:rPr>
                <w:sz w:val="28"/>
              </w:rPr>
              <w:t>направленности:</w:t>
            </w:r>
            <w:r>
              <w:rPr>
                <w:spacing w:val="1"/>
                <w:sz w:val="28"/>
              </w:rPr>
              <w:t xml:space="preserve"> </w:t>
            </w:r>
            <w:r>
              <w:rPr>
                <w:sz w:val="28"/>
              </w:rPr>
              <w:t>взаимной</w:t>
            </w:r>
            <w:r>
              <w:rPr>
                <w:spacing w:val="1"/>
                <w:sz w:val="28"/>
              </w:rPr>
              <w:t xml:space="preserve"> </w:t>
            </w:r>
            <w:r>
              <w:rPr>
                <w:sz w:val="28"/>
              </w:rPr>
              <w:t>поддержки,</w:t>
            </w:r>
            <w:r>
              <w:rPr>
                <w:spacing w:val="1"/>
                <w:sz w:val="28"/>
              </w:rPr>
              <w:t xml:space="preserve"> </w:t>
            </w:r>
            <w:r>
              <w:rPr>
                <w:sz w:val="28"/>
              </w:rPr>
              <w:t>проявления</w:t>
            </w:r>
            <w:r>
              <w:rPr>
                <w:spacing w:val="1"/>
                <w:sz w:val="28"/>
              </w:rPr>
              <w:t xml:space="preserve"> </w:t>
            </w:r>
            <w:r>
              <w:rPr>
                <w:sz w:val="28"/>
              </w:rPr>
              <w:t>внимания</w:t>
            </w:r>
            <w:r>
              <w:rPr>
                <w:spacing w:val="1"/>
                <w:sz w:val="28"/>
              </w:rPr>
              <w:t xml:space="preserve"> </w:t>
            </w:r>
            <w:r>
              <w:rPr>
                <w:sz w:val="28"/>
              </w:rPr>
              <w:t>к</w:t>
            </w:r>
            <w:r>
              <w:rPr>
                <w:spacing w:val="1"/>
                <w:sz w:val="28"/>
              </w:rPr>
              <w:t xml:space="preserve"> </w:t>
            </w:r>
            <w:r>
              <w:rPr>
                <w:sz w:val="28"/>
              </w:rPr>
              <w:t>старшим,</w:t>
            </w:r>
            <w:r>
              <w:rPr>
                <w:spacing w:val="1"/>
                <w:sz w:val="28"/>
              </w:rPr>
              <w:t xml:space="preserve"> </w:t>
            </w:r>
            <w:r>
              <w:rPr>
                <w:sz w:val="28"/>
              </w:rPr>
              <w:t>заботы</w:t>
            </w:r>
            <w:r>
              <w:rPr>
                <w:spacing w:val="1"/>
                <w:sz w:val="28"/>
              </w:rPr>
              <w:t xml:space="preserve"> </w:t>
            </w:r>
            <w:r>
              <w:rPr>
                <w:sz w:val="28"/>
              </w:rPr>
              <w:t>о</w:t>
            </w:r>
            <w:r>
              <w:rPr>
                <w:spacing w:val="1"/>
                <w:sz w:val="28"/>
              </w:rPr>
              <w:t xml:space="preserve"> </w:t>
            </w:r>
            <w:r>
              <w:rPr>
                <w:sz w:val="28"/>
              </w:rPr>
              <w:t>младших,</w:t>
            </w:r>
            <w:r>
              <w:rPr>
                <w:spacing w:val="1"/>
                <w:sz w:val="28"/>
              </w:rPr>
              <w:t xml:space="preserve"> </w:t>
            </w:r>
            <w:r>
              <w:rPr>
                <w:sz w:val="28"/>
              </w:rPr>
              <w:t>животных,</w:t>
            </w:r>
            <w:r>
              <w:rPr>
                <w:spacing w:val="1"/>
                <w:sz w:val="28"/>
              </w:rPr>
              <w:t xml:space="preserve"> </w:t>
            </w:r>
            <w:r>
              <w:rPr>
                <w:sz w:val="28"/>
              </w:rPr>
              <w:t>бережного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вещам</w:t>
            </w:r>
            <w:r>
              <w:rPr>
                <w:spacing w:val="1"/>
                <w:sz w:val="28"/>
              </w:rPr>
              <w:t xml:space="preserve"> </w:t>
            </w:r>
            <w:r>
              <w:rPr>
                <w:sz w:val="28"/>
              </w:rPr>
              <w:t>и</w:t>
            </w:r>
            <w:r>
              <w:rPr>
                <w:spacing w:val="-67"/>
                <w:sz w:val="28"/>
              </w:rPr>
              <w:t xml:space="preserve"> </w:t>
            </w:r>
            <w:r>
              <w:rPr>
                <w:sz w:val="28"/>
              </w:rPr>
              <w:t>игрушкам.</w:t>
            </w:r>
          </w:p>
          <w:p w14:paraId="2F7E9667" w14:textId="77777777" w:rsidR="00A03118" w:rsidRDefault="00A03118" w:rsidP="00997D0D">
            <w:pPr>
              <w:pStyle w:val="TableParagraph"/>
              <w:spacing w:line="276" w:lineRule="auto"/>
              <w:ind w:left="126" w:right="137" w:firstLine="720"/>
              <w:jc w:val="both"/>
              <w:rPr>
                <w:sz w:val="28"/>
              </w:rPr>
            </w:pPr>
            <w:r>
              <w:rPr>
                <w:sz w:val="28"/>
              </w:rPr>
              <w:t>Важно,</w:t>
            </w:r>
            <w:r>
              <w:rPr>
                <w:spacing w:val="1"/>
                <w:sz w:val="28"/>
              </w:rPr>
              <w:t xml:space="preserve"> </w:t>
            </w:r>
            <w:r>
              <w:rPr>
                <w:sz w:val="28"/>
              </w:rPr>
              <w:t>чтобы</w:t>
            </w:r>
            <w:r>
              <w:rPr>
                <w:spacing w:val="1"/>
                <w:sz w:val="28"/>
              </w:rPr>
              <w:t xml:space="preserve"> </w:t>
            </w:r>
            <w:r>
              <w:rPr>
                <w:sz w:val="28"/>
              </w:rPr>
              <w:t>у</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всегда</w:t>
            </w:r>
            <w:r>
              <w:rPr>
                <w:spacing w:val="1"/>
                <w:sz w:val="28"/>
              </w:rPr>
              <w:t xml:space="preserve"> </w:t>
            </w:r>
            <w:r>
              <w:rPr>
                <w:sz w:val="28"/>
              </w:rPr>
              <w:t>была</w:t>
            </w:r>
            <w:r>
              <w:rPr>
                <w:spacing w:val="1"/>
                <w:sz w:val="28"/>
              </w:rPr>
              <w:t xml:space="preserve"> </w:t>
            </w:r>
            <w:r>
              <w:rPr>
                <w:sz w:val="28"/>
              </w:rPr>
              <w:t>возможность</w:t>
            </w:r>
            <w:r>
              <w:rPr>
                <w:spacing w:val="1"/>
                <w:sz w:val="28"/>
              </w:rPr>
              <w:t xml:space="preserve"> </w:t>
            </w:r>
            <w:r>
              <w:rPr>
                <w:sz w:val="28"/>
              </w:rPr>
              <w:t>выбора</w:t>
            </w:r>
            <w:r>
              <w:rPr>
                <w:spacing w:val="1"/>
                <w:sz w:val="28"/>
              </w:rPr>
              <w:t xml:space="preserve"> </w:t>
            </w:r>
            <w:r>
              <w:rPr>
                <w:sz w:val="28"/>
              </w:rPr>
              <w:t>свободной</w:t>
            </w:r>
            <w:r>
              <w:rPr>
                <w:spacing w:val="1"/>
                <w:sz w:val="28"/>
              </w:rPr>
              <w:t xml:space="preserve"> </w:t>
            </w:r>
            <w:r>
              <w:rPr>
                <w:sz w:val="28"/>
              </w:rPr>
              <w:t>деятельности,</w:t>
            </w:r>
            <w:r>
              <w:rPr>
                <w:spacing w:val="1"/>
                <w:sz w:val="28"/>
              </w:rPr>
              <w:t xml:space="preserve"> </w:t>
            </w:r>
            <w:r>
              <w:rPr>
                <w:sz w:val="28"/>
              </w:rPr>
              <w:t>поэтому</w:t>
            </w:r>
            <w:r>
              <w:rPr>
                <w:spacing w:val="1"/>
                <w:sz w:val="28"/>
              </w:rPr>
              <w:t xml:space="preserve"> </w:t>
            </w:r>
            <w:r>
              <w:rPr>
                <w:sz w:val="28"/>
              </w:rPr>
              <w:t>атрибуты</w:t>
            </w:r>
            <w:r>
              <w:rPr>
                <w:spacing w:val="1"/>
                <w:sz w:val="28"/>
              </w:rPr>
              <w:t xml:space="preserve"> </w:t>
            </w:r>
            <w:r>
              <w:rPr>
                <w:sz w:val="28"/>
              </w:rPr>
              <w:t>и</w:t>
            </w:r>
            <w:r>
              <w:rPr>
                <w:spacing w:val="1"/>
                <w:sz w:val="28"/>
              </w:rPr>
              <w:t xml:space="preserve"> </w:t>
            </w:r>
            <w:r>
              <w:rPr>
                <w:sz w:val="28"/>
              </w:rPr>
              <w:t>оборудование для детских видов деятельности должны быть</w:t>
            </w:r>
            <w:r>
              <w:rPr>
                <w:spacing w:val="-67"/>
                <w:sz w:val="28"/>
              </w:rPr>
              <w:t xml:space="preserve"> </w:t>
            </w:r>
            <w:r>
              <w:rPr>
                <w:sz w:val="28"/>
              </w:rPr>
              <w:t>достаточно</w:t>
            </w:r>
            <w:r>
              <w:rPr>
                <w:spacing w:val="1"/>
                <w:sz w:val="28"/>
              </w:rPr>
              <w:t xml:space="preserve"> </w:t>
            </w:r>
            <w:r>
              <w:rPr>
                <w:sz w:val="28"/>
              </w:rPr>
              <w:t>разнообразными</w:t>
            </w:r>
            <w:r>
              <w:rPr>
                <w:spacing w:val="1"/>
                <w:sz w:val="28"/>
              </w:rPr>
              <w:t xml:space="preserve"> </w:t>
            </w:r>
            <w:r>
              <w:rPr>
                <w:sz w:val="28"/>
              </w:rPr>
              <w:t>и</w:t>
            </w:r>
            <w:r>
              <w:rPr>
                <w:spacing w:val="1"/>
                <w:sz w:val="28"/>
              </w:rPr>
              <w:t xml:space="preserve"> </w:t>
            </w:r>
            <w:r>
              <w:rPr>
                <w:sz w:val="28"/>
              </w:rPr>
              <w:t>постоянно</w:t>
            </w:r>
            <w:r>
              <w:rPr>
                <w:spacing w:val="1"/>
                <w:sz w:val="28"/>
              </w:rPr>
              <w:t xml:space="preserve"> </w:t>
            </w:r>
            <w:r>
              <w:rPr>
                <w:sz w:val="28"/>
              </w:rPr>
              <w:t>меняющимися</w:t>
            </w:r>
          </w:p>
          <w:p w14:paraId="265CC157" w14:textId="77777777" w:rsidR="00A03118" w:rsidRDefault="00A03118" w:rsidP="00997D0D">
            <w:pPr>
              <w:pStyle w:val="TableParagraph"/>
              <w:spacing w:line="322" w:lineRule="exact"/>
              <w:ind w:left="126"/>
              <w:jc w:val="both"/>
              <w:rPr>
                <w:sz w:val="28"/>
              </w:rPr>
            </w:pPr>
            <w:r>
              <w:rPr>
                <w:sz w:val="28"/>
              </w:rPr>
              <w:t>(смена</w:t>
            </w:r>
            <w:r>
              <w:rPr>
                <w:spacing w:val="-1"/>
                <w:sz w:val="28"/>
              </w:rPr>
              <w:t xml:space="preserve"> </w:t>
            </w:r>
            <w:r>
              <w:rPr>
                <w:sz w:val="28"/>
              </w:rPr>
              <w:t>примерно</w:t>
            </w:r>
            <w:r>
              <w:rPr>
                <w:spacing w:val="-3"/>
                <w:sz w:val="28"/>
              </w:rPr>
              <w:t xml:space="preserve"> </w:t>
            </w:r>
            <w:r>
              <w:rPr>
                <w:sz w:val="28"/>
              </w:rPr>
              <w:t>раз</w:t>
            </w:r>
            <w:r>
              <w:rPr>
                <w:spacing w:val="-2"/>
                <w:sz w:val="28"/>
              </w:rPr>
              <w:t xml:space="preserve"> </w:t>
            </w:r>
            <w:r>
              <w:rPr>
                <w:sz w:val="28"/>
              </w:rPr>
              <w:t>в</w:t>
            </w:r>
            <w:r>
              <w:rPr>
                <w:spacing w:val="-2"/>
                <w:sz w:val="28"/>
              </w:rPr>
              <w:t xml:space="preserve"> </w:t>
            </w:r>
            <w:r>
              <w:rPr>
                <w:sz w:val="28"/>
              </w:rPr>
              <w:t>два</w:t>
            </w:r>
            <w:r>
              <w:rPr>
                <w:spacing w:val="-3"/>
                <w:sz w:val="28"/>
              </w:rPr>
              <w:t xml:space="preserve"> </w:t>
            </w:r>
            <w:r>
              <w:rPr>
                <w:sz w:val="28"/>
              </w:rPr>
              <w:t>месяца).</w:t>
            </w:r>
          </w:p>
        </w:tc>
      </w:tr>
      <w:tr w:rsidR="00A03118" w14:paraId="041144F3" w14:textId="77777777" w:rsidTr="00997D0D">
        <w:trPr>
          <w:trHeight w:val="3333"/>
        </w:trPr>
        <w:tc>
          <w:tcPr>
            <w:tcW w:w="2540" w:type="dxa"/>
          </w:tcPr>
          <w:p w14:paraId="604C0C55" w14:textId="77777777" w:rsidR="00A03118" w:rsidRDefault="00A03118" w:rsidP="00997D0D">
            <w:pPr>
              <w:pStyle w:val="TableParagraph"/>
              <w:spacing w:line="309" w:lineRule="exact"/>
              <w:ind w:left="107"/>
              <w:rPr>
                <w:sz w:val="28"/>
              </w:rPr>
            </w:pPr>
            <w:r>
              <w:rPr>
                <w:sz w:val="28"/>
              </w:rPr>
              <w:t>5-7 лет:</w:t>
            </w:r>
          </w:p>
          <w:p w14:paraId="6081EFDE" w14:textId="77777777" w:rsidR="00A03118" w:rsidRDefault="00A03118" w:rsidP="00997D0D">
            <w:pPr>
              <w:pStyle w:val="TableParagraph"/>
              <w:spacing w:before="50" w:line="276" w:lineRule="auto"/>
              <w:ind w:left="107" w:right="187"/>
              <w:rPr>
                <w:sz w:val="28"/>
              </w:rPr>
            </w:pPr>
            <w:r>
              <w:rPr>
                <w:sz w:val="28"/>
              </w:rPr>
              <w:t>дети имеют яркую</w:t>
            </w:r>
            <w:r>
              <w:rPr>
                <w:spacing w:val="-67"/>
                <w:sz w:val="28"/>
              </w:rPr>
              <w:t xml:space="preserve"> </w:t>
            </w:r>
            <w:r>
              <w:rPr>
                <w:sz w:val="28"/>
              </w:rPr>
              <w:t>потребность</w:t>
            </w:r>
            <w:r>
              <w:rPr>
                <w:spacing w:val="-2"/>
                <w:sz w:val="28"/>
              </w:rPr>
              <w:t xml:space="preserve"> </w:t>
            </w:r>
            <w:r>
              <w:rPr>
                <w:sz w:val="28"/>
              </w:rPr>
              <w:t>в</w:t>
            </w:r>
          </w:p>
          <w:p w14:paraId="73DC136D" w14:textId="77777777" w:rsidR="00A03118" w:rsidRDefault="00A03118" w:rsidP="00997D0D">
            <w:pPr>
              <w:pStyle w:val="TableParagraph"/>
              <w:spacing w:line="276" w:lineRule="auto"/>
              <w:ind w:left="107" w:right="268"/>
              <w:rPr>
                <w:sz w:val="28"/>
              </w:rPr>
            </w:pPr>
            <w:r>
              <w:rPr>
                <w:sz w:val="28"/>
              </w:rPr>
              <w:t>самоутверждении</w:t>
            </w:r>
            <w:r>
              <w:rPr>
                <w:spacing w:val="-67"/>
                <w:sz w:val="28"/>
              </w:rPr>
              <w:t xml:space="preserve"> </w:t>
            </w:r>
            <w:r>
              <w:rPr>
                <w:sz w:val="28"/>
              </w:rPr>
              <w:t>и</w:t>
            </w:r>
            <w:r>
              <w:rPr>
                <w:spacing w:val="-1"/>
                <w:sz w:val="28"/>
              </w:rPr>
              <w:t xml:space="preserve"> </w:t>
            </w:r>
            <w:r>
              <w:rPr>
                <w:sz w:val="28"/>
              </w:rPr>
              <w:t>признании</w:t>
            </w:r>
            <w:r>
              <w:rPr>
                <w:spacing w:val="-1"/>
                <w:sz w:val="28"/>
              </w:rPr>
              <w:t xml:space="preserve"> </w:t>
            </w:r>
            <w:r>
              <w:rPr>
                <w:sz w:val="28"/>
              </w:rPr>
              <w:t>со</w:t>
            </w:r>
          </w:p>
          <w:p w14:paraId="5CE23F7F" w14:textId="77777777" w:rsidR="00A03118" w:rsidRDefault="00A03118" w:rsidP="00997D0D">
            <w:pPr>
              <w:pStyle w:val="TableParagraph"/>
              <w:ind w:left="107"/>
              <w:rPr>
                <w:sz w:val="28"/>
              </w:rPr>
            </w:pPr>
            <w:r>
              <w:rPr>
                <w:sz w:val="28"/>
              </w:rPr>
              <w:t>стороны</w:t>
            </w:r>
            <w:r>
              <w:rPr>
                <w:spacing w:val="-4"/>
                <w:sz w:val="28"/>
              </w:rPr>
              <w:t xml:space="preserve"> </w:t>
            </w:r>
            <w:r>
              <w:rPr>
                <w:sz w:val="28"/>
              </w:rPr>
              <w:t>взрослых.</w:t>
            </w:r>
          </w:p>
        </w:tc>
        <w:tc>
          <w:tcPr>
            <w:tcW w:w="7600" w:type="dxa"/>
          </w:tcPr>
          <w:p w14:paraId="6EAAD190" w14:textId="77777777" w:rsidR="00A03118" w:rsidRDefault="00A03118" w:rsidP="00997D0D">
            <w:pPr>
              <w:pStyle w:val="TableParagraph"/>
              <w:spacing w:line="276" w:lineRule="auto"/>
              <w:ind w:left="107" w:right="134" w:firstLine="559"/>
              <w:jc w:val="both"/>
              <w:rPr>
                <w:sz w:val="28"/>
              </w:rPr>
            </w:pPr>
            <w:r>
              <w:rPr>
                <w:sz w:val="28"/>
              </w:rPr>
              <w:t>Педагогу</w:t>
            </w:r>
            <w:r>
              <w:rPr>
                <w:spacing w:val="1"/>
                <w:sz w:val="28"/>
              </w:rPr>
              <w:t xml:space="preserve"> </w:t>
            </w:r>
            <w:r>
              <w:rPr>
                <w:sz w:val="28"/>
              </w:rPr>
              <w:t>важно</w:t>
            </w:r>
            <w:r>
              <w:rPr>
                <w:spacing w:val="1"/>
                <w:sz w:val="28"/>
              </w:rPr>
              <w:t xml:space="preserve"> </w:t>
            </w:r>
            <w:r>
              <w:rPr>
                <w:sz w:val="28"/>
              </w:rPr>
              <w:t>обратить</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те</w:t>
            </w:r>
            <w:r>
              <w:rPr>
                <w:spacing w:val="1"/>
                <w:sz w:val="28"/>
              </w:rPr>
              <w:t xml:space="preserve"> </w:t>
            </w:r>
            <w:r>
              <w:rPr>
                <w:sz w:val="28"/>
              </w:rPr>
              <w:t>педагогические</w:t>
            </w:r>
            <w:r>
              <w:rPr>
                <w:spacing w:val="1"/>
                <w:sz w:val="28"/>
              </w:rPr>
              <w:t xml:space="preserve"> </w:t>
            </w:r>
            <w:r>
              <w:rPr>
                <w:sz w:val="28"/>
              </w:rPr>
              <w:t>условия,</w:t>
            </w:r>
            <w:r>
              <w:rPr>
                <w:spacing w:val="1"/>
                <w:sz w:val="28"/>
              </w:rPr>
              <w:t xml:space="preserve"> </w:t>
            </w:r>
            <w:r>
              <w:rPr>
                <w:sz w:val="28"/>
              </w:rPr>
              <w:t>которые</w:t>
            </w:r>
            <w:r>
              <w:rPr>
                <w:spacing w:val="1"/>
                <w:sz w:val="28"/>
              </w:rPr>
              <w:t xml:space="preserve"> </w:t>
            </w:r>
            <w:r>
              <w:rPr>
                <w:sz w:val="28"/>
              </w:rPr>
              <w:t>развивают</w:t>
            </w:r>
            <w:r>
              <w:rPr>
                <w:spacing w:val="1"/>
                <w:sz w:val="28"/>
              </w:rPr>
              <w:t xml:space="preserve"> </w:t>
            </w:r>
            <w:r>
              <w:rPr>
                <w:sz w:val="28"/>
              </w:rPr>
              <w:t>детскую</w:t>
            </w:r>
            <w:r>
              <w:rPr>
                <w:spacing w:val="1"/>
                <w:sz w:val="28"/>
              </w:rPr>
              <w:t xml:space="preserve"> </w:t>
            </w:r>
            <w:r>
              <w:rPr>
                <w:sz w:val="28"/>
              </w:rPr>
              <w:t>самостоятельность,</w:t>
            </w:r>
            <w:r>
              <w:rPr>
                <w:spacing w:val="1"/>
                <w:sz w:val="28"/>
              </w:rPr>
              <w:t xml:space="preserve"> </w:t>
            </w:r>
            <w:r>
              <w:rPr>
                <w:sz w:val="28"/>
              </w:rPr>
              <w:t>инициативу</w:t>
            </w:r>
            <w:r>
              <w:rPr>
                <w:spacing w:val="1"/>
                <w:sz w:val="28"/>
              </w:rPr>
              <w:t xml:space="preserve"> </w:t>
            </w:r>
            <w:r>
              <w:rPr>
                <w:sz w:val="28"/>
              </w:rPr>
              <w:t>и</w:t>
            </w:r>
            <w:r>
              <w:rPr>
                <w:spacing w:val="1"/>
                <w:sz w:val="28"/>
              </w:rPr>
              <w:t xml:space="preserve"> </w:t>
            </w:r>
            <w:r>
              <w:rPr>
                <w:sz w:val="28"/>
              </w:rPr>
              <w:t>творчество.</w:t>
            </w:r>
            <w:r>
              <w:rPr>
                <w:spacing w:val="1"/>
                <w:sz w:val="28"/>
              </w:rPr>
              <w:t xml:space="preserve"> </w:t>
            </w:r>
            <w:r>
              <w:rPr>
                <w:sz w:val="28"/>
              </w:rPr>
              <w:t>Для</w:t>
            </w:r>
            <w:r>
              <w:rPr>
                <w:spacing w:val="1"/>
                <w:sz w:val="28"/>
              </w:rPr>
              <w:t xml:space="preserve"> </w:t>
            </w:r>
            <w:r>
              <w:rPr>
                <w:sz w:val="28"/>
              </w:rPr>
              <w:t>этого</w:t>
            </w:r>
            <w:r>
              <w:rPr>
                <w:spacing w:val="1"/>
                <w:sz w:val="28"/>
              </w:rPr>
              <w:t xml:space="preserve"> </w:t>
            </w:r>
            <w:r>
              <w:rPr>
                <w:sz w:val="28"/>
              </w:rPr>
              <w:t>создаются</w:t>
            </w:r>
            <w:r>
              <w:rPr>
                <w:spacing w:val="1"/>
                <w:sz w:val="28"/>
              </w:rPr>
              <w:t xml:space="preserve"> </w:t>
            </w:r>
            <w:r>
              <w:rPr>
                <w:sz w:val="28"/>
              </w:rPr>
              <w:t>ситуации,</w:t>
            </w:r>
            <w:r>
              <w:rPr>
                <w:spacing w:val="1"/>
                <w:sz w:val="28"/>
              </w:rPr>
              <w:t xml:space="preserve"> </w:t>
            </w:r>
            <w:r>
              <w:rPr>
                <w:sz w:val="28"/>
              </w:rPr>
              <w:t>активизирующие</w:t>
            </w:r>
            <w:r>
              <w:rPr>
                <w:spacing w:val="1"/>
                <w:sz w:val="28"/>
              </w:rPr>
              <w:t xml:space="preserve"> </w:t>
            </w:r>
            <w:r>
              <w:rPr>
                <w:sz w:val="28"/>
              </w:rPr>
              <w:t>желание</w:t>
            </w:r>
            <w:r>
              <w:rPr>
                <w:spacing w:val="1"/>
                <w:sz w:val="28"/>
              </w:rPr>
              <w:t xml:space="preserve"> </w:t>
            </w:r>
            <w:r>
              <w:rPr>
                <w:sz w:val="28"/>
              </w:rPr>
              <w:t>детей</w:t>
            </w:r>
            <w:r>
              <w:rPr>
                <w:spacing w:val="1"/>
                <w:sz w:val="28"/>
              </w:rPr>
              <w:t xml:space="preserve"> </w:t>
            </w:r>
            <w:r>
              <w:rPr>
                <w:sz w:val="28"/>
              </w:rPr>
              <w:t>применять</w:t>
            </w:r>
            <w:r>
              <w:rPr>
                <w:spacing w:val="1"/>
                <w:sz w:val="28"/>
              </w:rPr>
              <w:t xml:space="preserve"> </w:t>
            </w:r>
            <w:r>
              <w:rPr>
                <w:sz w:val="28"/>
              </w:rPr>
              <w:t>свои</w:t>
            </w:r>
            <w:r>
              <w:rPr>
                <w:spacing w:val="1"/>
                <w:sz w:val="28"/>
              </w:rPr>
              <w:t xml:space="preserve"> </w:t>
            </w:r>
            <w:r>
              <w:rPr>
                <w:sz w:val="28"/>
              </w:rPr>
              <w:t>знания</w:t>
            </w:r>
            <w:r>
              <w:rPr>
                <w:spacing w:val="1"/>
                <w:sz w:val="28"/>
              </w:rPr>
              <w:t xml:space="preserve"> </w:t>
            </w:r>
            <w:r>
              <w:rPr>
                <w:sz w:val="28"/>
              </w:rPr>
              <w:t>и</w:t>
            </w:r>
            <w:r>
              <w:rPr>
                <w:spacing w:val="1"/>
                <w:sz w:val="28"/>
              </w:rPr>
              <w:t xml:space="preserve"> </w:t>
            </w:r>
            <w:r>
              <w:rPr>
                <w:sz w:val="28"/>
              </w:rPr>
              <w:t>умения,</w:t>
            </w:r>
            <w:r>
              <w:rPr>
                <w:spacing w:val="1"/>
                <w:sz w:val="28"/>
              </w:rPr>
              <w:t xml:space="preserve"> </w:t>
            </w:r>
            <w:r>
              <w:rPr>
                <w:sz w:val="28"/>
              </w:rPr>
              <w:t>имеющийся</w:t>
            </w:r>
            <w:r>
              <w:rPr>
                <w:spacing w:val="1"/>
                <w:sz w:val="28"/>
              </w:rPr>
              <w:t xml:space="preserve"> </w:t>
            </w:r>
            <w:r>
              <w:rPr>
                <w:sz w:val="28"/>
              </w:rPr>
              <w:t>опыт</w:t>
            </w:r>
            <w:r>
              <w:rPr>
                <w:spacing w:val="1"/>
                <w:sz w:val="28"/>
              </w:rPr>
              <w:t xml:space="preserve"> </w:t>
            </w:r>
            <w:r>
              <w:rPr>
                <w:sz w:val="28"/>
              </w:rPr>
              <w:t>для</w:t>
            </w:r>
            <w:r>
              <w:rPr>
                <w:spacing w:val="1"/>
                <w:sz w:val="28"/>
              </w:rPr>
              <w:t xml:space="preserve"> </w:t>
            </w:r>
            <w:r>
              <w:rPr>
                <w:sz w:val="28"/>
              </w:rPr>
              <w:t>самостоятельного</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Педагог</w:t>
            </w:r>
            <w:r>
              <w:rPr>
                <w:spacing w:val="1"/>
                <w:sz w:val="28"/>
              </w:rPr>
              <w:t xml:space="preserve"> </w:t>
            </w:r>
            <w:r>
              <w:rPr>
                <w:sz w:val="28"/>
              </w:rPr>
              <w:t>регулярно</w:t>
            </w:r>
            <w:r>
              <w:rPr>
                <w:spacing w:val="1"/>
                <w:sz w:val="28"/>
              </w:rPr>
              <w:t xml:space="preserve"> </w:t>
            </w:r>
            <w:r>
              <w:rPr>
                <w:sz w:val="28"/>
              </w:rPr>
              <w:t>поощряет</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самостоятельности,</w:t>
            </w:r>
            <w:r>
              <w:rPr>
                <w:spacing w:val="1"/>
                <w:sz w:val="28"/>
              </w:rPr>
              <w:t xml:space="preserve"> </w:t>
            </w:r>
            <w:r>
              <w:rPr>
                <w:sz w:val="28"/>
              </w:rPr>
              <w:t>старается</w:t>
            </w:r>
            <w:r>
              <w:rPr>
                <w:spacing w:val="-67"/>
                <w:sz w:val="28"/>
              </w:rPr>
              <w:t xml:space="preserve"> </w:t>
            </w:r>
            <w:r>
              <w:rPr>
                <w:sz w:val="28"/>
              </w:rPr>
              <w:t xml:space="preserve">определять   </w:t>
            </w:r>
            <w:r>
              <w:rPr>
                <w:spacing w:val="40"/>
                <w:sz w:val="28"/>
              </w:rPr>
              <w:t xml:space="preserve"> </w:t>
            </w:r>
            <w:r>
              <w:rPr>
                <w:sz w:val="28"/>
              </w:rPr>
              <w:t xml:space="preserve">для   </w:t>
            </w:r>
            <w:r>
              <w:rPr>
                <w:spacing w:val="43"/>
                <w:sz w:val="28"/>
              </w:rPr>
              <w:t xml:space="preserve"> </w:t>
            </w:r>
            <w:r>
              <w:rPr>
                <w:sz w:val="28"/>
              </w:rPr>
              <w:t xml:space="preserve">детей   </w:t>
            </w:r>
            <w:r>
              <w:rPr>
                <w:spacing w:val="45"/>
                <w:sz w:val="28"/>
              </w:rPr>
              <w:t xml:space="preserve"> </w:t>
            </w:r>
            <w:r>
              <w:rPr>
                <w:sz w:val="28"/>
              </w:rPr>
              <w:t xml:space="preserve">все   </w:t>
            </w:r>
            <w:r>
              <w:rPr>
                <w:spacing w:val="41"/>
                <w:sz w:val="28"/>
              </w:rPr>
              <w:t xml:space="preserve"> </w:t>
            </w:r>
            <w:r>
              <w:rPr>
                <w:sz w:val="28"/>
              </w:rPr>
              <w:t xml:space="preserve">более   </w:t>
            </w:r>
            <w:r>
              <w:rPr>
                <w:spacing w:val="42"/>
                <w:sz w:val="28"/>
              </w:rPr>
              <w:t xml:space="preserve"> </w:t>
            </w:r>
            <w:r>
              <w:rPr>
                <w:sz w:val="28"/>
              </w:rPr>
              <w:t xml:space="preserve">сложные   </w:t>
            </w:r>
            <w:r>
              <w:rPr>
                <w:spacing w:val="45"/>
                <w:sz w:val="28"/>
              </w:rPr>
              <w:t xml:space="preserve"> </w:t>
            </w:r>
            <w:r>
              <w:rPr>
                <w:sz w:val="28"/>
              </w:rPr>
              <w:t>задачи,</w:t>
            </w:r>
          </w:p>
          <w:p w14:paraId="2A3666C4" w14:textId="77777777" w:rsidR="00A03118" w:rsidRDefault="00A03118" w:rsidP="00997D0D">
            <w:pPr>
              <w:pStyle w:val="TableParagraph"/>
              <w:ind w:left="107"/>
              <w:jc w:val="both"/>
              <w:rPr>
                <w:sz w:val="28"/>
              </w:rPr>
            </w:pPr>
            <w:r>
              <w:rPr>
                <w:sz w:val="28"/>
              </w:rPr>
              <w:t>активизируя</w:t>
            </w:r>
            <w:r>
              <w:rPr>
                <w:spacing w:val="78"/>
                <w:sz w:val="28"/>
              </w:rPr>
              <w:t xml:space="preserve"> </w:t>
            </w:r>
            <w:r>
              <w:rPr>
                <w:sz w:val="28"/>
              </w:rPr>
              <w:t>их</w:t>
            </w:r>
            <w:r>
              <w:rPr>
                <w:spacing w:val="79"/>
                <w:sz w:val="28"/>
              </w:rPr>
              <w:t xml:space="preserve"> </w:t>
            </w:r>
            <w:r>
              <w:rPr>
                <w:sz w:val="28"/>
              </w:rPr>
              <w:t>усилия,</w:t>
            </w:r>
            <w:r>
              <w:rPr>
                <w:spacing w:val="78"/>
                <w:sz w:val="28"/>
              </w:rPr>
              <w:t xml:space="preserve"> </w:t>
            </w:r>
            <w:r>
              <w:rPr>
                <w:sz w:val="28"/>
              </w:rPr>
              <w:t>развивая</w:t>
            </w:r>
            <w:r>
              <w:rPr>
                <w:spacing w:val="76"/>
                <w:sz w:val="28"/>
              </w:rPr>
              <w:t xml:space="preserve"> </w:t>
            </w:r>
            <w:r>
              <w:rPr>
                <w:sz w:val="28"/>
              </w:rPr>
              <w:t>произвольные</w:t>
            </w:r>
            <w:r>
              <w:rPr>
                <w:spacing w:val="79"/>
                <w:sz w:val="28"/>
              </w:rPr>
              <w:t xml:space="preserve"> </w:t>
            </w:r>
            <w:r>
              <w:rPr>
                <w:sz w:val="28"/>
              </w:rPr>
              <w:t>умения</w:t>
            </w:r>
            <w:r>
              <w:rPr>
                <w:spacing w:val="76"/>
                <w:sz w:val="28"/>
              </w:rPr>
              <w:t xml:space="preserve"> </w:t>
            </w:r>
            <w:r>
              <w:rPr>
                <w:sz w:val="28"/>
              </w:rPr>
              <w:t>и</w:t>
            </w:r>
          </w:p>
        </w:tc>
      </w:tr>
    </w:tbl>
    <w:p w14:paraId="258EC64A"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600"/>
      </w:tblGrid>
      <w:tr w:rsidR="00A03118" w14:paraId="7AD17CCE" w14:textId="77777777" w:rsidTr="00997D0D">
        <w:trPr>
          <w:trHeight w:val="1483"/>
        </w:trPr>
        <w:tc>
          <w:tcPr>
            <w:tcW w:w="2540" w:type="dxa"/>
          </w:tcPr>
          <w:p w14:paraId="7159DE92" w14:textId="77777777" w:rsidR="00A03118" w:rsidRDefault="00A03118" w:rsidP="00997D0D">
            <w:pPr>
              <w:pStyle w:val="TableParagraph"/>
              <w:rPr>
                <w:sz w:val="28"/>
              </w:rPr>
            </w:pPr>
          </w:p>
        </w:tc>
        <w:tc>
          <w:tcPr>
            <w:tcW w:w="7600" w:type="dxa"/>
          </w:tcPr>
          <w:p w14:paraId="1FBC7124" w14:textId="77777777" w:rsidR="00A03118" w:rsidRDefault="00A03118" w:rsidP="00997D0D">
            <w:pPr>
              <w:pStyle w:val="TableParagraph"/>
              <w:spacing w:line="276" w:lineRule="auto"/>
              <w:ind w:left="107" w:right="141"/>
              <w:jc w:val="both"/>
              <w:rPr>
                <w:sz w:val="28"/>
              </w:rPr>
            </w:pPr>
            <w:r>
              <w:rPr>
                <w:sz w:val="28"/>
              </w:rPr>
              <w:t>волю,</w:t>
            </w:r>
            <w:r>
              <w:rPr>
                <w:spacing w:val="1"/>
                <w:sz w:val="28"/>
              </w:rPr>
              <w:t xml:space="preserve"> </w:t>
            </w:r>
            <w:r>
              <w:rPr>
                <w:sz w:val="28"/>
              </w:rPr>
              <w:t>постоянно</w:t>
            </w:r>
            <w:r>
              <w:rPr>
                <w:spacing w:val="1"/>
                <w:sz w:val="28"/>
              </w:rPr>
              <w:t xml:space="preserve"> </w:t>
            </w:r>
            <w:r>
              <w:rPr>
                <w:sz w:val="28"/>
              </w:rPr>
              <w:t>поддерживает</w:t>
            </w:r>
            <w:r>
              <w:rPr>
                <w:spacing w:val="1"/>
                <w:sz w:val="28"/>
              </w:rPr>
              <w:t xml:space="preserve"> </w:t>
            </w:r>
            <w:r>
              <w:rPr>
                <w:sz w:val="28"/>
              </w:rPr>
              <w:t>желание</w:t>
            </w:r>
            <w:r>
              <w:rPr>
                <w:spacing w:val="1"/>
                <w:sz w:val="28"/>
              </w:rPr>
              <w:t xml:space="preserve"> </w:t>
            </w:r>
            <w:r>
              <w:rPr>
                <w:sz w:val="28"/>
              </w:rPr>
              <w:t>преодолевать</w:t>
            </w:r>
            <w:r>
              <w:rPr>
                <w:spacing w:val="1"/>
                <w:sz w:val="28"/>
              </w:rPr>
              <w:t xml:space="preserve"> </w:t>
            </w:r>
            <w:r>
              <w:rPr>
                <w:sz w:val="28"/>
              </w:rPr>
              <w:t>трудности</w:t>
            </w:r>
            <w:r>
              <w:rPr>
                <w:spacing w:val="1"/>
                <w:sz w:val="28"/>
              </w:rPr>
              <w:t xml:space="preserve"> </w:t>
            </w:r>
            <w:r>
              <w:rPr>
                <w:sz w:val="28"/>
              </w:rPr>
              <w:t>и</w:t>
            </w:r>
            <w:r>
              <w:rPr>
                <w:spacing w:val="1"/>
                <w:sz w:val="28"/>
              </w:rPr>
              <w:t xml:space="preserve"> </w:t>
            </w:r>
            <w:r>
              <w:rPr>
                <w:sz w:val="28"/>
              </w:rPr>
              <w:t>поощряет</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за</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таким</w:t>
            </w:r>
            <w:r>
              <w:rPr>
                <w:spacing w:val="1"/>
                <w:sz w:val="28"/>
              </w:rPr>
              <w:t xml:space="preserve"> </w:t>
            </w:r>
            <w:r>
              <w:rPr>
                <w:sz w:val="28"/>
              </w:rPr>
              <w:t>действиям,</w:t>
            </w:r>
            <w:r>
              <w:rPr>
                <w:spacing w:val="7"/>
                <w:sz w:val="28"/>
              </w:rPr>
              <w:t xml:space="preserve"> </w:t>
            </w:r>
            <w:r>
              <w:rPr>
                <w:sz w:val="28"/>
              </w:rPr>
              <w:t>нацеливает</w:t>
            </w:r>
            <w:r>
              <w:rPr>
                <w:spacing w:val="8"/>
                <w:sz w:val="28"/>
              </w:rPr>
              <w:t xml:space="preserve"> </w:t>
            </w:r>
            <w:r>
              <w:rPr>
                <w:sz w:val="28"/>
              </w:rPr>
              <w:t>на</w:t>
            </w:r>
            <w:r>
              <w:rPr>
                <w:spacing w:val="7"/>
                <w:sz w:val="28"/>
              </w:rPr>
              <w:t xml:space="preserve"> </w:t>
            </w:r>
            <w:r>
              <w:rPr>
                <w:sz w:val="28"/>
              </w:rPr>
              <w:t>поиск</w:t>
            </w:r>
            <w:r>
              <w:rPr>
                <w:spacing w:val="6"/>
                <w:sz w:val="28"/>
              </w:rPr>
              <w:t xml:space="preserve"> </w:t>
            </w:r>
            <w:r>
              <w:rPr>
                <w:sz w:val="28"/>
              </w:rPr>
              <w:t>новых,</w:t>
            </w:r>
            <w:r>
              <w:rPr>
                <w:spacing w:val="5"/>
                <w:sz w:val="28"/>
              </w:rPr>
              <w:t xml:space="preserve"> </w:t>
            </w:r>
            <w:r>
              <w:rPr>
                <w:sz w:val="28"/>
              </w:rPr>
              <w:t>творческих</w:t>
            </w:r>
            <w:r>
              <w:rPr>
                <w:spacing w:val="7"/>
                <w:sz w:val="28"/>
              </w:rPr>
              <w:t xml:space="preserve"> </w:t>
            </w:r>
            <w:r>
              <w:rPr>
                <w:sz w:val="28"/>
              </w:rPr>
              <w:t>решений</w:t>
            </w:r>
          </w:p>
          <w:p w14:paraId="1B4D2D59" w14:textId="77777777" w:rsidR="00A03118" w:rsidRDefault="00A03118" w:rsidP="00997D0D">
            <w:pPr>
              <w:pStyle w:val="TableParagraph"/>
              <w:ind w:left="107"/>
              <w:jc w:val="both"/>
              <w:rPr>
                <w:sz w:val="28"/>
              </w:rPr>
            </w:pPr>
            <w:r>
              <w:rPr>
                <w:sz w:val="28"/>
              </w:rPr>
              <w:t>возникших</w:t>
            </w:r>
            <w:r>
              <w:rPr>
                <w:spacing w:val="-5"/>
                <w:sz w:val="28"/>
              </w:rPr>
              <w:t xml:space="preserve"> </w:t>
            </w:r>
            <w:r>
              <w:rPr>
                <w:sz w:val="28"/>
              </w:rPr>
              <w:t>затруднений.</w:t>
            </w:r>
          </w:p>
        </w:tc>
      </w:tr>
    </w:tbl>
    <w:p w14:paraId="51ADE3FF" w14:textId="77777777" w:rsidR="00A03118" w:rsidRDefault="00A03118" w:rsidP="00A03118">
      <w:pPr>
        <w:pStyle w:val="a8"/>
        <w:spacing w:line="276" w:lineRule="auto"/>
        <w:ind w:right="449"/>
      </w:pPr>
      <w:r>
        <w:t>Для поддержки детской инициативы педагог использует ряд способов и</w:t>
      </w:r>
      <w:r>
        <w:rPr>
          <w:spacing w:val="1"/>
        </w:rPr>
        <w:t xml:space="preserve"> </w:t>
      </w:r>
      <w:r>
        <w:t>приемов.</w:t>
      </w:r>
    </w:p>
    <w:p w14:paraId="17107C8A" w14:textId="77777777" w:rsidR="00A03118" w:rsidRDefault="00A03118" w:rsidP="00442FB9">
      <w:pPr>
        <w:pStyle w:val="a5"/>
        <w:numPr>
          <w:ilvl w:val="0"/>
          <w:numId w:val="11"/>
        </w:numPr>
        <w:tabs>
          <w:tab w:val="left" w:pos="1804"/>
        </w:tabs>
        <w:spacing w:line="276" w:lineRule="auto"/>
        <w:ind w:right="446" w:firstLine="720"/>
        <w:jc w:val="both"/>
        <w:rPr>
          <w:sz w:val="28"/>
        </w:rPr>
      </w:pPr>
      <w:r>
        <w:rPr>
          <w:sz w:val="28"/>
        </w:rPr>
        <w:t>Не</w:t>
      </w:r>
      <w:r>
        <w:rPr>
          <w:spacing w:val="1"/>
          <w:sz w:val="28"/>
        </w:rPr>
        <w:t xml:space="preserve"> </w:t>
      </w:r>
      <w:r>
        <w:rPr>
          <w:sz w:val="28"/>
        </w:rPr>
        <w:t>следует</w:t>
      </w:r>
      <w:r>
        <w:rPr>
          <w:spacing w:val="1"/>
          <w:sz w:val="28"/>
        </w:rPr>
        <w:t xml:space="preserve"> </w:t>
      </w:r>
      <w:r>
        <w:rPr>
          <w:sz w:val="28"/>
        </w:rPr>
        <w:t>сразу</w:t>
      </w:r>
      <w:r>
        <w:rPr>
          <w:spacing w:val="1"/>
          <w:sz w:val="28"/>
        </w:rPr>
        <w:t xml:space="preserve"> </w:t>
      </w:r>
      <w:r>
        <w:rPr>
          <w:sz w:val="28"/>
        </w:rPr>
        <w:t>помогать</w:t>
      </w:r>
      <w:r>
        <w:rPr>
          <w:spacing w:val="1"/>
          <w:sz w:val="28"/>
        </w:rPr>
        <w:t xml:space="preserve"> </w:t>
      </w:r>
      <w:r>
        <w:rPr>
          <w:sz w:val="28"/>
        </w:rPr>
        <w:t>реб</w:t>
      </w:r>
      <w:r w:rsidR="00015F9B">
        <w:rPr>
          <w:sz w:val="28"/>
        </w:rPr>
        <w:t>ё</w:t>
      </w:r>
      <w:r>
        <w:rPr>
          <w:sz w:val="28"/>
        </w:rPr>
        <w:t>нку,</w:t>
      </w:r>
      <w:r>
        <w:rPr>
          <w:spacing w:val="1"/>
          <w:sz w:val="28"/>
        </w:rPr>
        <w:t xml:space="preserve"> </w:t>
      </w:r>
      <w:r>
        <w:rPr>
          <w:sz w:val="28"/>
        </w:rPr>
        <w:t>если</w:t>
      </w:r>
      <w:r>
        <w:rPr>
          <w:spacing w:val="71"/>
          <w:sz w:val="28"/>
        </w:rPr>
        <w:t xml:space="preserve"> </w:t>
      </w:r>
      <w:r>
        <w:rPr>
          <w:sz w:val="28"/>
        </w:rPr>
        <w:t>он</w:t>
      </w:r>
      <w:r>
        <w:rPr>
          <w:spacing w:val="71"/>
          <w:sz w:val="28"/>
        </w:rPr>
        <w:t xml:space="preserve"> </w:t>
      </w:r>
      <w:r>
        <w:rPr>
          <w:sz w:val="28"/>
        </w:rPr>
        <w:t>испытывает</w:t>
      </w:r>
      <w:r>
        <w:rPr>
          <w:spacing w:val="1"/>
          <w:sz w:val="28"/>
        </w:rPr>
        <w:t xml:space="preserve"> </w:t>
      </w:r>
      <w:r>
        <w:rPr>
          <w:sz w:val="28"/>
        </w:rPr>
        <w:t>затруднения решения задачи, важно побуждать его к самостоятельному решению,</w:t>
      </w:r>
      <w:r>
        <w:rPr>
          <w:spacing w:val="-67"/>
          <w:sz w:val="28"/>
        </w:rPr>
        <w:t xml:space="preserve"> </w:t>
      </w:r>
      <w:r>
        <w:rPr>
          <w:sz w:val="28"/>
        </w:rPr>
        <w:t>подбадривать</w:t>
      </w:r>
      <w:r>
        <w:rPr>
          <w:spacing w:val="1"/>
          <w:sz w:val="28"/>
        </w:rPr>
        <w:t xml:space="preserve"> </w:t>
      </w:r>
      <w:r>
        <w:rPr>
          <w:sz w:val="28"/>
        </w:rPr>
        <w:t>и</w:t>
      </w:r>
      <w:r>
        <w:rPr>
          <w:spacing w:val="1"/>
          <w:sz w:val="28"/>
        </w:rPr>
        <w:t xml:space="preserve"> </w:t>
      </w:r>
      <w:r>
        <w:rPr>
          <w:sz w:val="28"/>
        </w:rPr>
        <w:t>поощрять</w:t>
      </w:r>
      <w:r>
        <w:rPr>
          <w:spacing w:val="1"/>
          <w:sz w:val="28"/>
        </w:rPr>
        <w:t xml:space="preserve"> </w:t>
      </w:r>
      <w:r>
        <w:rPr>
          <w:sz w:val="28"/>
        </w:rPr>
        <w:t>попытки</w:t>
      </w:r>
      <w:r>
        <w:rPr>
          <w:spacing w:val="1"/>
          <w:sz w:val="28"/>
        </w:rPr>
        <w:t xml:space="preserve"> </w:t>
      </w:r>
      <w:r>
        <w:rPr>
          <w:sz w:val="28"/>
        </w:rPr>
        <w:t>найти</w:t>
      </w:r>
      <w:r>
        <w:rPr>
          <w:spacing w:val="1"/>
          <w:sz w:val="28"/>
        </w:rPr>
        <w:t xml:space="preserve"> </w:t>
      </w:r>
      <w:r>
        <w:rPr>
          <w:sz w:val="28"/>
        </w:rPr>
        <w:t>решение.</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необходимости</w:t>
      </w:r>
      <w:r>
        <w:rPr>
          <w:spacing w:val="1"/>
          <w:sz w:val="28"/>
        </w:rPr>
        <w:t xml:space="preserve"> </w:t>
      </w:r>
      <w:r>
        <w:rPr>
          <w:sz w:val="28"/>
        </w:rPr>
        <w:t>оказания помощи реб</w:t>
      </w:r>
      <w:r w:rsidR="00015F9B">
        <w:rPr>
          <w:sz w:val="28"/>
        </w:rPr>
        <w:t>ё</w:t>
      </w:r>
      <w:r>
        <w:rPr>
          <w:sz w:val="28"/>
        </w:rPr>
        <w:t>нку, педагог сначала стремится к е</w:t>
      </w:r>
      <w:r w:rsidR="00015F9B">
        <w:rPr>
          <w:sz w:val="28"/>
        </w:rPr>
        <w:t>ё</w:t>
      </w:r>
      <w:r>
        <w:rPr>
          <w:sz w:val="28"/>
        </w:rPr>
        <w:t xml:space="preserve"> минимизации: лучше</w:t>
      </w:r>
      <w:r>
        <w:rPr>
          <w:spacing w:val="1"/>
          <w:sz w:val="28"/>
        </w:rPr>
        <w:t xml:space="preserve"> </w:t>
      </w:r>
      <w:r>
        <w:rPr>
          <w:sz w:val="28"/>
        </w:rPr>
        <w:t>дать совет,</w:t>
      </w:r>
      <w:r>
        <w:rPr>
          <w:spacing w:val="1"/>
          <w:sz w:val="28"/>
        </w:rPr>
        <w:t xml:space="preserve"> </w:t>
      </w:r>
      <w:r>
        <w:rPr>
          <w:sz w:val="28"/>
        </w:rPr>
        <w:t>задать наводящие</w:t>
      </w:r>
      <w:r>
        <w:rPr>
          <w:spacing w:val="1"/>
          <w:sz w:val="28"/>
        </w:rPr>
        <w:t xml:space="preserve"> </w:t>
      </w:r>
      <w:r>
        <w:rPr>
          <w:sz w:val="28"/>
        </w:rPr>
        <w:t>вопросы,</w:t>
      </w:r>
      <w:r>
        <w:rPr>
          <w:spacing w:val="1"/>
          <w:sz w:val="28"/>
        </w:rPr>
        <w:t xml:space="preserve"> </w:t>
      </w:r>
      <w:r>
        <w:rPr>
          <w:sz w:val="28"/>
        </w:rPr>
        <w:t>активизировать имеющийся</w:t>
      </w:r>
      <w:r>
        <w:rPr>
          <w:spacing w:val="1"/>
          <w:sz w:val="28"/>
        </w:rPr>
        <w:t xml:space="preserve"> </w:t>
      </w:r>
      <w:r>
        <w:rPr>
          <w:sz w:val="28"/>
        </w:rPr>
        <w:t>у реб</w:t>
      </w:r>
      <w:r w:rsidR="00015F9B">
        <w:rPr>
          <w:sz w:val="28"/>
        </w:rPr>
        <w:t>ё</w:t>
      </w:r>
      <w:r>
        <w:rPr>
          <w:sz w:val="28"/>
        </w:rPr>
        <w:t>нка</w:t>
      </w:r>
      <w:r>
        <w:rPr>
          <w:spacing w:val="1"/>
          <w:sz w:val="28"/>
        </w:rPr>
        <w:t xml:space="preserve"> </w:t>
      </w:r>
      <w:r>
        <w:rPr>
          <w:sz w:val="28"/>
        </w:rPr>
        <w:t>прошлый</w:t>
      </w:r>
      <w:r>
        <w:rPr>
          <w:spacing w:val="-1"/>
          <w:sz w:val="28"/>
        </w:rPr>
        <w:t xml:space="preserve"> </w:t>
      </w:r>
      <w:r>
        <w:rPr>
          <w:sz w:val="28"/>
        </w:rPr>
        <w:t>опыт.</w:t>
      </w:r>
    </w:p>
    <w:p w14:paraId="6E8677DF" w14:textId="77777777" w:rsidR="00A03118" w:rsidRDefault="00A03118" w:rsidP="00442FB9">
      <w:pPr>
        <w:pStyle w:val="a5"/>
        <w:numPr>
          <w:ilvl w:val="0"/>
          <w:numId w:val="11"/>
        </w:numPr>
        <w:tabs>
          <w:tab w:val="left" w:pos="1295"/>
        </w:tabs>
        <w:spacing w:line="276" w:lineRule="auto"/>
        <w:ind w:right="447" w:firstLine="720"/>
        <w:jc w:val="both"/>
        <w:rPr>
          <w:sz w:val="28"/>
        </w:rPr>
      </w:pPr>
      <w:r>
        <w:rPr>
          <w:sz w:val="28"/>
        </w:rPr>
        <w:t>У реб</w:t>
      </w:r>
      <w:r w:rsidR="00015F9B">
        <w:rPr>
          <w:sz w:val="28"/>
        </w:rPr>
        <w:t>ё</w:t>
      </w:r>
      <w:r>
        <w:rPr>
          <w:sz w:val="28"/>
        </w:rPr>
        <w:t>нка всегда должна быть возможность самостоятельного решения</w:t>
      </w:r>
      <w:r>
        <w:rPr>
          <w:spacing w:val="1"/>
          <w:sz w:val="28"/>
        </w:rPr>
        <w:t xml:space="preserve"> </w:t>
      </w:r>
      <w:r>
        <w:rPr>
          <w:sz w:val="28"/>
        </w:rPr>
        <w:t>поставленных задач. При этом педагог помогает детям искать разные варианты</w:t>
      </w:r>
      <w:r>
        <w:rPr>
          <w:spacing w:val="1"/>
          <w:sz w:val="28"/>
        </w:rPr>
        <w:t xml:space="preserve"> </w:t>
      </w:r>
      <w:r>
        <w:rPr>
          <w:sz w:val="28"/>
        </w:rPr>
        <w:t>решения одной задачи, поощряет активность детей в поиске, принимает любые</w:t>
      </w:r>
      <w:r>
        <w:rPr>
          <w:spacing w:val="1"/>
          <w:sz w:val="28"/>
        </w:rPr>
        <w:t xml:space="preserve"> </w:t>
      </w:r>
      <w:r>
        <w:rPr>
          <w:sz w:val="28"/>
        </w:rPr>
        <w:t>предположения детей, связанные с решением задачи, поддерживает инициативу и</w:t>
      </w:r>
      <w:r>
        <w:rPr>
          <w:spacing w:val="-67"/>
          <w:sz w:val="28"/>
        </w:rPr>
        <w:t xml:space="preserve"> </w:t>
      </w:r>
      <w:r>
        <w:rPr>
          <w:sz w:val="28"/>
        </w:rPr>
        <w:t>творческие</w:t>
      </w:r>
      <w:r>
        <w:rPr>
          <w:spacing w:val="1"/>
          <w:sz w:val="28"/>
        </w:rPr>
        <w:t xml:space="preserve"> </w:t>
      </w:r>
      <w:r>
        <w:rPr>
          <w:sz w:val="28"/>
        </w:rPr>
        <w:t>решения,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обязательно</w:t>
      </w:r>
      <w:r>
        <w:rPr>
          <w:spacing w:val="1"/>
          <w:sz w:val="28"/>
        </w:rPr>
        <w:t xml:space="preserve"> </w:t>
      </w:r>
      <w:r>
        <w:rPr>
          <w:sz w:val="28"/>
        </w:rPr>
        <w:t>акцентирует</w:t>
      </w:r>
      <w:r>
        <w:rPr>
          <w:spacing w:val="1"/>
          <w:sz w:val="28"/>
        </w:rPr>
        <w:t xml:space="preserve"> </w:t>
      </w:r>
      <w:r>
        <w:rPr>
          <w:sz w:val="28"/>
        </w:rPr>
        <w:t>внимание</w:t>
      </w:r>
      <w:r>
        <w:rPr>
          <w:spacing w:val="1"/>
          <w:sz w:val="28"/>
        </w:rPr>
        <w:t xml:space="preserve"> </w:t>
      </w:r>
      <w:r>
        <w:rPr>
          <w:sz w:val="28"/>
        </w:rPr>
        <w:t>детей</w:t>
      </w:r>
      <w:r>
        <w:rPr>
          <w:spacing w:val="1"/>
          <w:sz w:val="28"/>
        </w:rPr>
        <w:t xml:space="preserve"> </w:t>
      </w:r>
      <w:r>
        <w:rPr>
          <w:sz w:val="28"/>
        </w:rPr>
        <w:t>на</w:t>
      </w:r>
      <w:r>
        <w:rPr>
          <w:spacing w:val="1"/>
          <w:sz w:val="28"/>
        </w:rPr>
        <w:t xml:space="preserve"> </w:t>
      </w:r>
      <w:r>
        <w:rPr>
          <w:sz w:val="28"/>
        </w:rPr>
        <w:t>качестве результата, их достижениях, одобряет и хвалит за результат, вызывает у</w:t>
      </w:r>
      <w:r>
        <w:rPr>
          <w:spacing w:val="1"/>
          <w:sz w:val="28"/>
        </w:rPr>
        <w:t xml:space="preserve"> </w:t>
      </w:r>
      <w:r>
        <w:rPr>
          <w:sz w:val="28"/>
        </w:rPr>
        <w:t>них чувство радости и гордости от успешных самостоятельных, инициативных</w:t>
      </w:r>
      <w:r>
        <w:rPr>
          <w:spacing w:val="1"/>
          <w:sz w:val="28"/>
        </w:rPr>
        <w:t xml:space="preserve"> </w:t>
      </w:r>
      <w:r>
        <w:rPr>
          <w:sz w:val="28"/>
        </w:rPr>
        <w:t>действий.</w:t>
      </w:r>
    </w:p>
    <w:p w14:paraId="37B199A0" w14:textId="77777777" w:rsidR="00A03118" w:rsidRDefault="00A03118" w:rsidP="00442FB9">
      <w:pPr>
        <w:pStyle w:val="a5"/>
        <w:numPr>
          <w:ilvl w:val="0"/>
          <w:numId w:val="11"/>
        </w:numPr>
        <w:tabs>
          <w:tab w:val="left" w:pos="1295"/>
        </w:tabs>
        <w:spacing w:line="276" w:lineRule="auto"/>
        <w:ind w:right="454" w:firstLine="720"/>
        <w:jc w:val="both"/>
        <w:rPr>
          <w:sz w:val="28"/>
        </w:rPr>
      </w:pPr>
      <w:r>
        <w:rPr>
          <w:sz w:val="28"/>
        </w:rPr>
        <w:t>Особое</w:t>
      </w:r>
      <w:r>
        <w:rPr>
          <w:spacing w:val="1"/>
          <w:sz w:val="28"/>
        </w:rPr>
        <w:t xml:space="preserve"> </w:t>
      </w:r>
      <w:r>
        <w:rPr>
          <w:sz w:val="28"/>
        </w:rPr>
        <w:t>внимание</w:t>
      </w:r>
      <w:r>
        <w:rPr>
          <w:spacing w:val="1"/>
          <w:sz w:val="28"/>
        </w:rPr>
        <w:t xml:space="preserve"> </w:t>
      </w:r>
      <w:r>
        <w:rPr>
          <w:sz w:val="28"/>
        </w:rPr>
        <w:t>педагог</w:t>
      </w:r>
      <w:r>
        <w:rPr>
          <w:spacing w:val="1"/>
          <w:sz w:val="28"/>
        </w:rPr>
        <w:t xml:space="preserve"> </w:t>
      </w:r>
      <w:r>
        <w:rPr>
          <w:sz w:val="28"/>
        </w:rPr>
        <w:t>уделяет</w:t>
      </w:r>
      <w:r>
        <w:rPr>
          <w:spacing w:val="1"/>
          <w:sz w:val="28"/>
        </w:rPr>
        <w:t xml:space="preserve"> </w:t>
      </w:r>
      <w:r>
        <w:rPr>
          <w:sz w:val="28"/>
        </w:rPr>
        <w:t>общению</w:t>
      </w:r>
      <w:r>
        <w:rPr>
          <w:spacing w:val="1"/>
          <w:sz w:val="28"/>
        </w:rPr>
        <w:t xml:space="preserve"> </w:t>
      </w:r>
      <w:r>
        <w:rPr>
          <w:sz w:val="28"/>
        </w:rPr>
        <w:t>с</w:t>
      </w:r>
      <w:r>
        <w:rPr>
          <w:spacing w:val="1"/>
          <w:sz w:val="28"/>
        </w:rPr>
        <w:t xml:space="preserve"> </w:t>
      </w:r>
      <w:r>
        <w:rPr>
          <w:sz w:val="28"/>
        </w:rPr>
        <w:t>реб</w:t>
      </w:r>
      <w:r w:rsidR="00015F9B">
        <w:rPr>
          <w:sz w:val="28"/>
        </w:rPr>
        <w:t>ё</w:t>
      </w:r>
      <w:r>
        <w:rPr>
          <w:sz w:val="28"/>
        </w:rPr>
        <w:t>нком</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проявления кризиса семи лет: характерные для реб</w:t>
      </w:r>
      <w:r w:rsidR="00015F9B">
        <w:rPr>
          <w:sz w:val="28"/>
        </w:rPr>
        <w:t>ё</w:t>
      </w:r>
      <w:r>
        <w:rPr>
          <w:sz w:val="28"/>
        </w:rPr>
        <w:t>нка изменения в поведении и</w:t>
      </w:r>
      <w:r>
        <w:rPr>
          <w:spacing w:val="1"/>
          <w:sz w:val="28"/>
        </w:rPr>
        <w:t xml:space="preserve"> </w:t>
      </w:r>
      <w:r>
        <w:rPr>
          <w:sz w:val="28"/>
        </w:rPr>
        <w:t>деятельности становятся поводом для смены стиля общения с реб</w:t>
      </w:r>
      <w:r w:rsidR="00015F9B">
        <w:rPr>
          <w:sz w:val="28"/>
        </w:rPr>
        <w:t>ё</w:t>
      </w:r>
      <w:r>
        <w:rPr>
          <w:sz w:val="28"/>
        </w:rPr>
        <w:t>нком. Важно</w:t>
      </w:r>
      <w:r>
        <w:rPr>
          <w:spacing w:val="1"/>
          <w:sz w:val="28"/>
        </w:rPr>
        <w:t xml:space="preserve"> </w:t>
      </w:r>
      <w:r>
        <w:rPr>
          <w:sz w:val="28"/>
        </w:rPr>
        <w:t>уделять</w:t>
      </w:r>
      <w:r>
        <w:rPr>
          <w:spacing w:val="1"/>
          <w:sz w:val="28"/>
        </w:rPr>
        <w:t xml:space="preserve"> </w:t>
      </w:r>
      <w:r>
        <w:rPr>
          <w:sz w:val="28"/>
        </w:rPr>
        <w:t>внимание</w:t>
      </w:r>
      <w:r>
        <w:rPr>
          <w:spacing w:val="1"/>
          <w:sz w:val="28"/>
        </w:rPr>
        <w:t xml:space="preserve"> </w:t>
      </w:r>
      <w:r>
        <w:rPr>
          <w:sz w:val="28"/>
        </w:rPr>
        <w:t>реб</w:t>
      </w:r>
      <w:r w:rsidR="00015F9B">
        <w:rPr>
          <w:sz w:val="28"/>
        </w:rPr>
        <w:t>ё</w:t>
      </w:r>
      <w:r>
        <w:rPr>
          <w:sz w:val="28"/>
        </w:rPr>
        <w:t>нку,</w:t>
      </w:r>
      <w:r>
        <w:rPr>
          <w:spacing w:val="1"/>
          <w:sz w:val="28"/>
        </w:rPr>
        <w:t xml:space="preserve"> </w:t>
      </w:r>
      <w:r>
        <w:rPr>
          <w:sz w:val="28"/>
        </w:rPr>
        <w:t>уважать</w:t>
      </w:r>
      <w:r>
        <w:rPr>
          <w:spacing w:val="1"/>
          <w:sz w:val="28"/>
        </w:rPr>
        <w:t xml:space="preserve"> </w:t>
      </w:r>
      <w:r>
        <w:rPr>
          <w:sz w:val="28"/>
        </w:rPr>
        <w:t>его</w:t>
      </w:r>
      <w:r>
        <w:rPr>
          <w:spacing w:val="1"/>
          <w:sz w:val="28"/>
        </w:rPr>
        <w:t xml:space="preserve"> </w:t>
      </w:r>
      <w:r>
        <w:rPr>
          <w:sz w:val="28"/>
        </w:rPr>
        <w:t>интересы,</w:t>
      </w:r>
      <w:r>
        <w:rPr>
          <w:spacing w:val="1"/>
          <w:sz w:val="28"/>
        </w:rPr>
        <w:t xml:space="preserve"> </w:t>
      </w:r>
      <w:r>
        <w:rPr>
          <w:sz w:val="28"/>
        </w:rPr>
        <w:t>стремления,</w:t>
      </w:r>
      <w:r>
        <w:rPr>
          <w:spacing w:val="1"/>
          <w:sz w:val="28"/>
        </w:rPr>
        <w:t xml:space="preserve"> </w:t>
      </w:r>
      <w:r>
        <w:rPr>
          <w:sz w:val="28"/>
        </w:rPr>
        <w:t>инициативы</w:t>
      </w:r>
      <w:r>
        <w:rPr>
          <w:spacing w:val="1"/>
          <w:sz w:val="28"/>
        </w:rPr>
        <w:t xml:space="preserve"> </w:t>
      </w:r>
      <w:r>
        <w:rPr>
          <w:sz w:val="28"/>
        </w:rPr>
        <w:t>в</w:t>
      </w:r>
      <w:r>
        <w:rPr>
          <w:spacing w:val="-67"/>
          <w:sz w:val="28"/>
        </w:rPr>
        <w:t xml:space="preserve"> </w:t>
      </w:r>
      <w:r>
        <w:rPr>
          <w:sz w:val="28"/>
        </w:rPr>
        <w:t>познании,</w:t>
      </w:r>
      <w:r>
        <w:rPr>
          <w:spacing w:val="1"/>
          <w:sz w:val="28"/>
        </w:rPr>
        <w:t xml:space="preserve"> </w:t>
      </w:r>
      <w:r>
        <w:rPr>
          <w:sz w:val="28"/>
        </w:rPr>
        <w:t>активно</w:t>
      </w:r>
      <w:r>
        <w:rPr>
          <w:spacing w:val="1"/>
          <w:sz w:val="28"/>
        </w:rPr>
        <w:t xml:space="preserve"> </w:t>
      </w:r>
      <w:r>
        <w:rPr>
          <w:sz w:val="28"/>
        </w:rPr>
        <w:t>поддерживать</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самостоятельности.</w:t>
      </w:r>
      <w:r>
        <w:rPr>
          <w:spacing w:val="71"/>
          <w:sz w:val="28"/>
        </w:rPr>
        <w:t xml:space="preserve"> </w:t>
      </w:r>
      <w:r>
        <w:rPr>
          <w:sz w:val="28"/>
        </w:rPr>
        <w:t>Дети</w:t>
      </w:r>
      <w:r>
        <w:rPr>
          <w:spacing w:val="1"/>
          <w:sz w:val="28"/>
        </w:rPr>
        <w:t xml:space="preserve"> </w:t>
      </w:r>
      <w:r>
        <w:rPr>
          <w:sz w:val="28"/>
        </w:rPr>
        <w:t>седьмого</w:t>
      </w:r>
      <w:r>
        <w:rPr>
          <w:spacing w:val="1"/>
          <w:sz w:val="28"/>
        </w:rPr>
        <w:t xml:space="preserve"> </w:t>
      </w:r>
      <w:r>
        <w:rPr>
          <w:sz w:val="28"/>
        </w:rPr>
        <w:t>года</w:t>
      </w:r>
      <w:r>
        <w:rPr>
          <w:spacing w:val="1"/>
          <w:sz w:val="28"/>
        </w:rPr>
        <w:t xml:space="preserve"> </w:t>
      </w:r>
      <w:r>
        <w:rPr>
          <w:sz w:val="28"/>
        </w:rPr>
        <w:t>жизни</w:t>
      </w:r>
      <w:r>
        <w:rPr>
          <w:spacing w:val="1"/>
          <w:sz w:val="28"/>
        </w:rPr>
        <w:t xml:space="preserve"> </w:t>
      </w:r>
      <w:r>
        <w:rPr>
          <w:sz w:val="28"/>
        </w:rPr>
        <w:t>очень</w:t>
      </w:r>
      <w:r>
        <w:rPr>
          <w:spacing w:val="1"/>
          <w:sz w:val="28"/>
        </w:rPr>
        <w:t xml:space="preserve"> </w:t>
      </w:r>
      <w:r>
        <w:rPr>
          <w:sz w:val="28"/>
        </w:rPr>
        <w:t>чувствительны</w:t>
      </w:r>
      <w:r>
        <w:rPr>
          <w:spacing w:val="1"/>
          <w:sz w:val="28"/>
        </w:rPr>
        <w:t xml:space="preserve"> </w:t>
      </w:r>
      <w:r>
        <w:rPr>
          <w:sz w:val="28"/>
        </w:rPr>
        <w:t>к</w:t>
      </w:r>
      <w:r>
        <w:rPr>
          <w:spacing w:val="1"/>
          <w:sz w:val="28"/>
        </w:rPr>
        <w:t xml:space="preserve"> </w:t>
      </w:r>
      <w:r>
        <w:rPr>
          <w:sz w:val="28"/>
        </w:rPr>
        <w:t>мнению</w:t>
      </w:r>
      <w:r>
        <w:rPr>
          <w:spacing w:val="1"/>
          <w:sz w:val="28"/>
        </w:rPr>
        <w:t xml:space="preserve"> </w:t>
      </w:r>
      <w:r>
        <w:rPr>
          <w:sz w:val="28"/>
        </w:rPr>
        <w:t>взрослых.</w:t>
      </w:r>
      <w:r>
        <w:rPr>
          <w:spacing w:val="1"/>
          <w:sz w:val="28"/>
        </w:rPr>
        <w:t xml:space="preserve"> </w:t>
      </w:r>
      <w:r>
        <w:rPr>
          <w:sz w:val="28"/>
        </w:rPr>
        <w:t>Необходимо</w:t>
      </w:r>
      <w:r>
        <w:rPr>
          <w:spacing w:val="1"/>
          <w:sz w:val="28"/>
        </w:rPr>
        <w:t xml:space="preserve"> </w:t>
      </w:r>
      <w:r>
        <w:rPr>
          <w:sz w:val="28"/>
        </w:rPr>
        <w:t>поддерживать у них ощущение своего взросления, вселять уверенность в своих</w:t>
      </w:r>
      <w:r>
        <w:rPr>
          <w:spacing w:val="1"/>
          <w:sz w:val="28"/>
        </w:rPr>
        <w:t xml:space="preserve"> </w:t>
      </w:r>
      <w:r>
        <w:rPr>
          <w:sz w:val="28"/>
        </w:rPr>
        <w:t>силах.</w:t>
      </w:r>
    </w:p>
    <w:p w14:paraId="335F7375" w14:textId="77777777" w:rsidR="00A03118" w:rsidRDefault="00A03118" w:rsidP="00442FB9">
      <w:pPr>
        <w:pStyle w:val="a5"/>
        <w:numPr>
          <w:ilvl w:val="0"/>
          <w:numId w:val="11"/>
        </w:numPr>
        <w:tabs>
          <w:tab w:val="left" w:pos="1286"/>
        </w:tabs>
        <w:spacing w:line="276" w:lineRule="auto"/>
        <w:ind w:right="450" w:firstLine="720"/>
        <w:jc w:val="both"/>
        <w:rPr>
          <w:sz w:val="28"/>
        </w:rPr>
      </w:pPr>
      <w:r>
        <w:rPr>
          <w:sz w:val="28"/>
        </w:rPr>
        <w:t>Педагог</w:t>
      </w:r>
      <w:r>
        <w:rPr>
          <w:spacing w:val="1"/>
          <w:sz w:val="28"/>
        </w:rPr>
        <w:t xml:space="preserve"> </w:t>
      </w:r>
      <w:r>
        <w:rPr>
          <w:sz w:val="28"/>
        </w:rPr>
        <w:t>может</w:t>
      </w:r>
      <w:r>
        <w:rPr>
          <w:spacing w:val="1"/>
          <w:sz w:val="28"/>
        </w:rPr>
        <w:t xml:space="preserve"> </w:t>
      </w:r>
      <w:r>
        <w:rPr>
          <w:sz w:val="28"/>
        </w:rPr>
        <w:t>акцентировать</w:t>
      </w:r>
      <w:r>
        <w:rPr>
          <w:spacing w:val="1"/>
          <w:sz w:val="28"/>
        </w:rPr>
        <w:t xml:space="preserve"> </w:t>
      </w:r>
      <w:r>
        <w:rPr>
          <w:sz w:val="28"/>
        </w:rPr>
        <w:t>внимание</w:t>
      </w:r>
      <w:r>
        <w:rPr>
          <w:spacing w:val="1"/>
          <w:sz w:val="28"/>
        </w:rPr>
        <w:t xml:space="preserve"> </w:t>
      </w:r>
      <w:r>
        <w:rPr>
          <w:sz w:val="28"/>
        </w:rPr>
        <w:t>на</w:t>
      </w:r>
      <w:r>
        <w:rPr>
          <w:spacing w:val="1"/>
          <w:sz w:val="28"/>
        </w:rPr>
        <w:t xml:space="preserve"> </w:t>
      </w:r>
      <w:r>
        <w:rPr>
          <w:sz w:val="28"/>
        </w:rPr>
        <w:t>освоении</w:t>
      </w:r>
      <w:r>
        <w:rPr>
          <w:spacing w:val="1"/>
          <w:sz w:val="28"/>
        </w:rPr>
        <w:t xml:space="preserve"> </w:t>
      </w:r>
      <w:r>
        <w:rPr>
          <w:sz w:val="28"/>
        </w:rPr>
        <w:t>реб</w:t>
      </w:r>
      <w:r w:rsidR="00015F9B">
        <w:rPr>
          <w:sz w:val="28"/>
        </w:rPr>
        <w:t>ё</w:t>
      </w:r>
      <w:r>
        <w:rPr>
          <w:sz w:val="28"/>
        </w:rPr>
        <w:t>нком</w:t>
      </w:r>
      <w:r>
        <w:rPr>
          <w:spacing w:val="-67"/>
          <w:sz w:val="28"/>
        </w:rPr>
        <w:t xml:space="preserve"> </w:t>
      </w:r>
      <w:r>
        <w:rPr>
          <w:sz w:val="28"/>
        </w:rPr>
        <w:t>универсальных умений организации своей деятельности и формировании у него</w:t>
      </w:r>
      <w:r>
        <w:rPr>
          <w:spacing w:val="1"/>
          <w:sz w:val="28"/>
        </w:rPr>
        <w:t xml:space="preserve"> </w:t>
      </w:r>
      <w:r>
        <w:rPr>
          <w:sz w:val="28"/>
        </w:rPr>
        <w:t>основ</w:t>
      </w:r>
      <w:r>
        <w:rPr>
          <w:spacing w:val="1"/>
          <w:sz w:val="28"/>
        </w:rPr>
        <w:t xml:space="preserve"> </w:t>
      </w:r>
      <w:r>
        <w:rPr>
          <w:sz w:val="28"/>
        </w:rPr>
        <w:t>целеполагания:</w:t>
      </w:r>
      <w:r>
        <w:rPr>
          <w:spacing w:val="1"/>
          <w:sz w:val="28"/>
        </w:rPr>
        <w:t xml:space="preserve"> </w:t>
      </w:r>
      <w:r>
        <w:rPr>
          <w:sz w:val="28"/>
        </w:rPr>
        <w:t>поставить</w:t>
      </w:r>
      <w:r>
        <w:rPr>
          <w:spacing w:val="1"/>
          <w:sz w:val="28"/>
        </w:rPr>
        <w:t xml:space="preserve"> </w:t>
      </w:r>
      <w:r>
        <w:rPr>
          <w:sz w:val="28"/>
        </w:rPr>
        <w:t>цель</w:t>
      </w:r>
      <w:r>
        <w:rPr>
          <w:spacing w:val="1"/>
          <w:sz w:val="28"/>
        </w:rPr>
        <w:t xml:space="preserve"> </w:t>
      </w:r>
      <w:r>
        <w:rPr>
          <w:sz w:val="28"/>
        </w:rPr>
        <w:t>(или</w:t>
      </w:r>
      <w:r>
        <w:rPr>
          <w:spacing w:val="1"/>
          <w:sz w:val="28"/>
        </w:rPr>
        <w:t xml:space="preserve"> </w:t>
      </w:r>
      <w:r>
        <w:rPr>
          <w:sz w:val="28"/>
        </w:rPr>
        <w:t>принять</w:t>
      </w:r>
      <w:r>
        <w:rPr>
          <w:spacing w:val="1"/>
          <w:sz w:val="28"/>
        </w:rPr>
        <w:t xml:space="preserve"> </w:t>
      </w:r>
      <w:r>
        <w:rPr>
          <w:sz w:val="28"/>
        </w:rPr>
        <w:t>е</w:t>
      </w:r>
      <w:r w:rsidR="00015F9B">
        <w:rPr>
          <w:sz w:val="28"/>
        </w:rPr>
        <w:t>ё</w:t>
      </w:r>
      <w:r>
        <w:rPr>
          <w:spacing w:val="1"/>
          <w:sz w:val="28"/>
        </w:rPr>
        <w:t xml:space="preserve"> </w:t>
      </w:r>
      <w:r>
        <w:rPr>
          <w:sz w:val="28"/>
        </w:rPr>
        <w:t>от</w:t>
      </w:r>
      <w:r>
        <w:rPr>
          <w:spacing w:val="1"/>
          <w:sz w:val="28"/>
        </w:rPr>
        <w:t xml:space="preserve"> </w:t>
      </w:r>
      <w:r>
        <w:rPr>
          <w:sz w:val="28"/>
        </w:rPr>
        <w:t>педагога),</w:t>
      </w:r>
      <w:r>
        <w:rPr>
          <w:spacing w:val="1"/>
          <w:sz w:val="28"/>
        </w:rPr>
        <w:t xml:space="preserve"> </w:t>
      </w:r>
      <w:r>
        <w:rPr>
          <w:sz w:val="28"/>
        </w:rPr>
        <w:t>обдумать</w:t>
      </w:r>
      <w:r>
        <w:rPr>
          <w:spacing w:val="-67"/>
          <w:sz w:val="28"/>
        </w:rPr>
        <w:t xml:space="preserve"> </w:t>
      </w:r>
      <w:r>
        <w:rPr>
          <w:sz w:val="28"/>
        </w:rPr>
        <w:t>способы</w:t>
      </w:r>
      <w:r>
        <w:rPr>
          <w:spacing w:val="1"/>
          <w:sz w:val="28"/>
        </w:rPr>
        <w:t xml:space="preserve"> </w:t>
      </w:r>
      <w:r>
        <w:rPr>
          <w:sz w:val="28"/>
        </w:rPr>
        <w:t>е</w:t>
      </w:r>
      <w:r w:rsidR="00015F9B">
        <w:rPr>
          <w:sz w:val="28"/>
        </w:rPr>
        <w:t>ё</w:t>
      </w:r>
      <w:r>
        <w:rPr>
          <w:spacing w:val="1"/>
          <w:sz w:val="28"/>
        </w:rPr>
        <w:t xml:space="preserve"> </w:t>
      </w:r>
      <w:r>
        <w:rPr>
          <w:sz w:val="28"/>
        </w:rPr>
        <w:t>достижения,</w:t>
      </w:r>
      <w:r>
        <w:rPr>
          <w:spacing w:val="1"/>
          <w:sz w:val="28"/>
        </w:rPr>
        <w:t xml:space="preserve"> </w:t>
      </w:r>
      <w:r>
        <w:rPr>
          <w:sz w:val="28"/>
        </w:rPr>
        <w:t>осуществить</w:t>
      </w:r>
      <w:r>
        <w:rPr>
          <w:spacing w:val="1"/>
          <w:sz w:val="28"/>
        </w:rPr>
        <w:t xml:space="preserve"> </w:t>
      </w:r>
      <w:r>
        <w:rPr>
          <w:sz w:val="28"/>
        </w:rPr>
        <w:t>свой</w:t>
      </w:r>
      <w:r>
        <w:rPr>
          <w:spacing w:val="1"/>
          <w:sz w:val="28"/>
        </w:rPr>
        <w:t xml:space="preserve"> </w:t>
      </w:r>
      <w:r>
        <w:rPr>
          <w:sz w:val="28"/>
        </w:rPr>
        <w:t>замысел,</w:t>
      </w:r>
      <w:r>
        <w:rPr>
          <w:spacing w:val="1"/>
          <w:sz w:val="28"/>
        </w:rPr>
        <w:t xml:space="preserve"> </w:t>
      </w:r>
      <w:r>
        <w:rPr>
          <w:sz w:val="28"/>
        </w:rPr>
        <w:t>оценить</w:t>
      </w:r>
      <w:r>
        <w:rPr>
          <w:spacing w:val="1"/>
          <w:sz w:val="28"/>
        </w:rPr>
        <w:t xml:space="preserve"> </w:t>
      </w:r>
      <w:r>
        <w:rPr>
          <w:sz w:val="28"/>
        </w:rPr>
        <w:t>полученный</w:t>
      </w:r>
      <w:r>
        <w:rPr>
          <w:spacing w:val="1"/>
          <w:sz w:val="28"/>
        </w:rPr>
        <w:t xml:space="preserve"> </w:t>
      </w:r>
      <w:r>
        <w:rPr>
          <w:sz w:val="28"/>
        </w:rPr>
        <w:t>результат с позиции цели. Задача развития данных умений ставится педагогом в</w:t>
      </w:r>
      <w:r>
        <w:rPr>
          <w:spacing w:val="1"/>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деятельности.</w:t>
      </w:r>
      <w:r>
        <w:rPr>
          <w:spacing w:val="1"/>
          <w:sz w:val="28"/>
        </w:rPr>
        <w:t xml:space="preserve"> </w:t>
      </w:r>
      <w:r>
        <w:rPr>
          <w:sz w:val="28"/>
        </w:rPr>
        <w:t>Педагог</w:t>
      </w:r>
      <w:r>
        <w:rPr>
          <w:spacing w:val="1"/>
          <w:sz w:val="28"/>
        </w:rPr>
        <w:t xml:space="preserve"> </w:t>
      </w:r>
      <w:r>
        <w:rPr>
          <w:sz w:val="28"/>
        </w:rPr>
        <w:t>использует</w:t>
      </w:r>
      <w:r>
        <w:rPr>
          <w:spacing w:val="1"/>
          <w:sz w:val="28"/>
        </w:rPr>
        <w:t xml:space="preserve"> </w:t>
      </w:r>
      <w:r>
        <w:rPr>
          <w:sz w:val="28"/>
        </w:rPr>
        <w:t>средства,</w:t>
      </w:r>
      <w:r>
        <w:rPr>
          <w:spacing w:val="1"/>
          <w:sz w:val="28"/>
        </w:rPr>
        <w:t xml:space="preserve"> </w:t>
      </w:r>
      <w:r>
        <w:rPr>
          <w:sz w:val="28"/>
        </w:rPr>
        <w:t>помогающие</w:t>
      </w:r>
      <w:r>
        <w:rPr>
          <w:spacing w:val="1"/>
          <w:sz w:val="28"/>
        </w:rPr>
        <w:t xml:space="preserve"> </w:t>
      </w:r>
      <w:r>
        <w:rPr>
          <w:sz w:val="28"/>
        </w:rPr>
        <w:t>детям</w:t>
      </w:r>
      <w:r>
        <w:rPr>
          <w:spacing w:val="-67"/>
          <w:sz w:val="28"/>
        </w:rPr>
        <w:t xml:space="preserve"> </w:t>
      </w:r>
      <w:r>
        <w:rPr>
          <w:sz w:val="28"/>
        </w:rPr>
        <w:t>планомерно</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осуществлять</w:t>
      </w:r>
      <w:r>
        <w:rPr>
          <w:spacing w:val="1"/>
          <w:sz w:val="28"/>
        </w:rPr>
        <w:t xml:space="preserve"> </w:t>
      </w:r>
      <w:r>
        <w:rPr>
          <w:sz w:val="28"/>
        </w:rPr>
        <w:t>свой</w:t>
      </w:r>
      <w:r>
        <w:rPr>
          <w:spacing w:val="1"/>
          <w:sz w:val="28"/>
        </w:rPr>
        <w:t xml:space="preserve"> </w:t>
      </w:r>
      <w:r>
        <w:rPr>
          <w:sz w:val="28"/>
        </w:rPr>
        <w:t>замысел:</w:t>
      </w:r>
      <w:r>
        <w:rPr>
          <w:spacing w:val="1"/>
          <w:sz w:val="28"/>
        </w:rPr>
        <w:t xml:space="preserve"> </w:t>
      </w:r>
      <w:r>
        <w:rPr>
          <w:sz w:val="28"/>
        </w:rPr>
        <w:t>опорные</w:t>
      </w:r>
      <w:r>
        <w:rPr>
          <w:spacing w:val="1"/>
          <w:sz w:val="28"/>
        </w:rPr>
        <w:t xml:space="preserve"> </w:t>
      </w:r>
      <w:r>
        <w:rPr>
          <w:sz w:val="28"/>
        </w:rPr>
        <w:t>схемы,</w:t>
      </w:r>
      <w:r>
        <w:rPr>
          <w:spacing w:val="1"/>
          <w:sz w:val="28"/>
        </w:rPr>
        <w:t xml:space="preserve"> </w:t>
      </w:r>
      <w:r>
        <w:rPr>
          <w:sz w:val="28"/>
        </w:rPr>
        <w:t>наглядные модели,</w:t>
      </w:r>
      <w:r>
        <w:rPr>
          <w:spacing w:val="-4"/>
          <w:sz w:val="28"/>
        </w:rPr>
        <w:t xml:space="preserve"> </w:t>
      </w:r>
      <w:r>
        <w:rPr>
          <w:sz w:val="28"/>
        </w:rPr>
        <w:t>пооперационные карты.</w:t>
      </w:r>
    </w:p>
    <w:p w14:paraId="6FDD0B4B" w14:textId="77777777" w:rsidR="00A03118" w:rsidRDefault="00A03118" w:rsidP="00442FB9">
      <w:pPr>
        <w:pStyle w:val="a5"/>
        <w:numPr>
          <w:ilvl w:val="0"/>
          <w:numId w:val="11"/>
        </w:numPr>
        <w:tabs>
          <w:tab w:val="left" w:pos="1286"/>
        </w:tabs>
        <w:spacing w:line="276" w:lineRule="auto"/>
        <w:ind w:right="435" w:firstLine="701"/>
        <w:jc w:val="both"/>
        <w:rPr>
          <w:sz w:val="28"/>
        </w:rPr>
      </w:pPr>
      <w:r>
        <w:rPr>
          <w:sz w:val="28"/>
        </w:rPr>
        <w:t>Создание творческих ситуаций в игровой, музыкальной, изобразительной</w:t>
      </w:r>
      <w:r>
        <w:rPr>
          <w:spacing w:val="-67"/>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театрализации,</w:t>
      </w:r>
      <w:r>
        <w:rPr>
          <w:spacing w:val="1"/>
          <w:sz w:val="28"/>
        </w:rPr>
        <w:t xml:space="preserve"> </w:t>
      </w:r>
      <w:r>
        <w:rPr>
          <w:sz w:val="28"/>
        </w:rPr>
        <w:t>в</w:t>
      </w:r>
      <w:r>
        <w:rPr>
          <w:spacing w:val="1"/>
          <w:sz w:val="28"/>
        </w:rPr>
        <w:t xml:space="preserve"> </w:t>
      </w:r>
      <w:r>
        <w:rPr>
          <w:sz w:val="28"/>
        </w:rPr>
        <w:t>ручном</w:t>
      </w:r>
      <w:r>
        <w:rPr>
          <w:spacing w:val="1"/>
          <w:sz w:val="28"/>
        </w:rPr>
        <w:t xml:space="preserve"> </w:t>
      </w:r>
      <w:r>
        <w:rPr>
          <w:sz w:val="28"/>
        </w:rPr>
        <w:t>труде</w:t>
      </w:r>
      <w:r>
        <w:rPr>
          <w:spacing w:val="1"/>
          <w:sz w:val="28"/>
        </w:rPr>
        <w:t xml:space="preserve"> </w:t>
      </w:r>
      <w:r>
        <w:rPr>
          <w:sz w:val="28"/>
        </w:rPr>
        <w:t>также</w:t>
      </w:r>
      <w:r>
        <w:rPr>
          <w:spacing w:val="1"/>
          <w:sz w:val="28"/>
        </w:rPr>
        <w:t xml:space="preserve"> </w:t>
      </w:r>
      <w:r>
        <w:rPr>
          <w:sz w:val="28"/>
        </w:rPr>
        <w:t>способствует</w:t>
      </w:r>
      <w:r>
        <w:rPr>
          <w:spacing w:val="1"/>
          <w:sz w:val="28"/>
        </w:rPr>
        <w:t xml:space="preserve"> </w:t>
      </w:r>
      <w:r>
        <w:rPr>
          <w:sz w:val="28"/>
        </w:rPr>
        <w:t>развитию</w:t>
      </w:r>
      <w:r>
        <w:rPr>
          <w:spacing w:val="1"/>
          <w:sz w:val="28"/>
        </w:rPr>
        <w:t xml:space="preserve"> </w:t>
      </w:r>
      <w:r>
        <w:rPr>
          <w:sz w:val="28"/>
        </w:rPr>
        <w:t>самостоятельности</w:t>
      </w:r>
      <w:r>
        <w:rPr>
          <w:spacing w:val="14"/>
          <w:sz w:val="28"/>
        </w:rPr>
        <w:t xml:space="preserve"> </w:t>
      </w:r>
      <w:r>
        <w:rPr>
          <w:sz w:val="28"/>
        </w:rPr>
        <w:t>у</w:t>
      </w:r>
      <w:r>
        <w:rPr>
          <w:spacing w:val="12"/>
          <w:sz w:val="28"/>
        </w:rPr>
        <w:t xml:space="preserve"> </w:t>
      </w:r>
      <w:r>
        <w:rPr>
          <w:sz w:val="28"/>
        </w:rPr>
        <w:t>детей.</w:t>
      </w:r>
      <w:r>
        <w:rPr>
          <w:spacing w:val="16"/>
          <w:sz w:val="28"/>
        </w:rPr>
        <w:t xml:space="preserve"> </w:t>
      </w:r>
      <w:r>
        <w:rPr>
          <w:sz w:val="28"/>
        </w:rPr>
        <w:t>Сочетание</w:t>
      </w:r>
      <w:r>
        <w:rPr>
          <w:spacing w:val="12"/>
          <w:sz w:val="28"/>
        </w:rPr>
        <w:t xml:space="preserve"> </w:t>
      </w:r>
      <w:r>
        <w:rPr>
          <w:sz w:val="28"/>
        </w:rPr>
        <w:t>увлекательной</w:t>
      </w:r>
      <w:r>
        <w:rPr>
          <w:spacing w:val="17"/>
          <w:sz w:val="28"/>
        </w:rPr>
        <w:t xml:space="preserve"> </w:t>
      </w:r>
      <w:r>
        <w:rPr>
          <w:sz w:val="28"/>
        </w:rPr>
        <w:t>творческой</w:t>
      </w:r>
      <w:r>
        <w:rPr>
          <w:spacing w:val="15"/>
          <w:sz w:val="28"/>
        </w:rPr>
        <w:t xml:space="preserve"> </w:t>
      </w:r>
      <w:r>
        <w:rPr>
          <w:sz w:val="28"/>
        </w:rPr>
        <w:t>деятельности</w:t>
      </w:r>
      <w:r>
        <w:rPr>
          <w:spacing w:val="15"/>
          <w:sz w:val="28"/>
        </w:rPr>
        <w:t xml:space="preserve"> </w:t>
      </w:r>
      <w:r>
        <w:rPr>
          <w:sz w:val="28"/>
        </w:rPr>
        <w:t>и</w:t>
      </w:r>
    </w:p>
    <w:p w14:paraId="0E073A81" w14:textId="77777777" w:rsidR="00A03118" w:rsidRDefault="00A03118" w:rsidP="00A03118">
      <w:pPr>
        <w:spacing w:line="276" w:lineRule="auto"/>
        <w:jc w:val="both"/>
        <w:rPr>
          <w:sz w:val="28"/>
        </w:rPr>
        <w:sectPr w:rsidR="00A03118">
          <w:pgSz w:w="11910" w:h="16840"/>
          <w:pgMar w:top="1120" w:right="440" w:bottom="280" w:left="880" w:header="720" w:footer="720" w:gutter="0"/>
          <w:cols w:space="720"/>
        </w:sectPr>
      </w:pPr>
    </w:p>
    <w:p w14:paraId="465C1CE3" w14:textId="77777777" w:rsidR="00A03118" w:rsidRDefault="00A03118" w:rsidP="00A03118">
      <w:pPr>
        <w:pStyle w:val="a8"/>
        <w:spacing w:before="67" w:line="276" w:lineRule="auto"/>
        <w:ind w:left="272" w:right="433" w:firstLine="0"/>
      </w:pPr>
      <w:r>
        <w:lastRenderedPageBreak/>
        <w:t>необходимости решения</w:t>
      </w:r>
      <w:r>
        <w:rPr>
          <w:spacing w:val="1"/>
        </w:rPr>
        <w:t xml:space="preserve"> </w:t>
      </w:r>
      <w:r>
        <w:t>задачи</w:t>
      </w:r>
      <w:r>
        <w:rPr>
          <w:spacing w:val="1"/>
        </w:rPr>
        <w:t xml:space="preserve"> </w:t>
      </w:r>
      <w:r>
        <w:t>и проблемы</w:t>
      </w:r>
      <w:r>
        <w:rPr>
          <w:spacing w:val="1"/>
        </w:rPr>
        <w:t xml:space="preserve"> </w:t>
      </w:r>
      <w:r>
        <w:t>привлекает реб</w:t>
      </w:r>
      <w:r w:rsidR="00015F9B">
        <w:t>ё</w:t>
      </w:r>
      <w:r>
        <w:t>нка,</w:t>
      </w:r>
      <w:r>
        <w:rPr>
          <w:spacing w:val="70"/>
        </w:rPr>
        <w:t xml:space="preserve"> </w:t>
      </w:r>
      <w:r>
        <w:t>активизирует</w:t>
      </w:r>
      <w:r>
        <w:rPr>
          <w:spacing w:val="1"/>
        </w:rPr>
        <w:t xml:space="preserve"> </w:t>
      </w:r>
      <w:r>
        <w:t>его</w:t>
      </w:r>
      <w:r>
        <w:rPr>
          <w:spacing w:val="1"/>
        </w:rPr>
        <w:t xml:space="preserve"> </w:t>
      </w:r>
      <w:r>
        <w:t>желание</w:t>
      </w:r>
      <w:r>
        <w:rPr>
          <w:spacing w:val="1"/>
        </w:rPr>
        <w:t xml:space="preserve"> </w:t>
      </w:r>
      <w:r>
        <w:t>самостоятельно</w:t>
      </w:r>
      <w:r>
        <w:rPr>
          <w:spacing w:val="1"/>
        </w:rPr>
        <w:t xml:space="preserve"> </w:t>
      </w:r>
      <w:r>
        <w:t>определить</w:t>
      </w:r>
      <w:r>
        <w:rPr>
          <w:spacing w:val="1"/>
        </w:rPr>
        <w:t xml:space="preserve"> </w:t>
      </w:r>
      <w:r>
        <w:t>замысел,</w:t>
      </w:r>
      <w:r>
        <w:rPr>
          <w:spacing w:val="1"/>
        </w:rPr>
        <w:t xml:space="preserve"> </w:t>
      </w:r>
      <w:r>
        <w:t>способы</w:t>
      </w:r>
      <w:r>
        <w:rPr>
          <w:spacing w:val="1"/>
        </w:rPr>
        <w:t xml:space="preserve"> </w:t>
      </w:r>
      <w:r>
        <w:t>и</w:t>
      </w:r>
      <w:r>
        <w:rPr>
          <w:spacing w:val="1"/>
        </w:rPr>
        <w:t xml:space="preserve"> </w:t>
      </w:r>
      <w:r>
        <w:t>формы</w:t>
      </w:r>
      <w:r>
        <w:rPr>
          <w:spacing w:val="1"/>
        </w:rPr>
        <w:t xml:space="preserve"> </w:t>
      </w:r>
      <w:r>
        <w:t>его</w:t>
      </w:r>
      <w:r>
        <w:rPr>
          <w:spacing w:val="1"/>
        </w:rPr>
        <w:t xml:space="preserve"> </w:t>
      </w:r>
      <w:r>
        <w:t>воплощения.</w:t>
      </w:r>
    </w:p>
    <w:p w14:paraId="56CD08E1" w14:textId="77777777" w:rsidR="00A03118" w:rsidRDefault="00A03118" w:rsidP="00442FB9">
      <w:pPr>
        <w:pStyle w:val="a5"/>
        <w:numPr>
          <w:ilvl w:val="0"/>
          <w:numId w:val="11"/>
        </w:numPr>
        <w:tabs>
          <w:tab w:val="left" w:pos="1281"/>
        </w:tabs>
        <w:spacing w:before="1" w:line="276" w:lineRule="auto"/>
        <w:ind w:right="427" w:firstLine="701"/>
        <w:jc w:val="both"/>
        <w:rPr>
          <w:sz w:val="28"/>
        </w:rPr>
      </w:pPr>
      <w:r>
        <w:rPr>
          <w:sz w:val="28"/>
        </w:rPr>
        <w:t>Педагог уделяет особое внимание обогащению РППС, обеспечивающей</w:t>
      </w:r>
      <w:r>
        <w:rPr>
          <w:spacing w:val="1"/>
          <w:sz w:val="28"/>
        </w:rPr>
        <w:t xml:space="preserve"> </w:t>
      </w:r>
      <w:r>
        <w:rPr>
          <w:sz w:val="28"/>
        </w:rPr>
        <w:t>поддержку</w:t>
      </w:r>
      <w:r>
        <w:rPr>
          <w:spacing w:val="1"/>
          <w:sz w:val="28"/>
        </w:rPr>
        <w:t xml:space="preserve"> </w:t>
      </w:r>
      <w:r>
        <w:rPr>
          <w:sz w:val="28"/>
        </w:rPr>
        <w:t>инициативности</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В</w:t>
      </w:r>
      <w:r>
        <w:rPr>
          <w:spacing w:val="1"/>
          <w:sz w:val="28"/>
        </w:rPr>
        <w:t xml:space="preserve"> </w:t>
      </w:r>
      <w:r>
        <w:rPr>
          <w:sz w:val="28"/>
        </w:rPr>
        <w:t>пространстве</w:t>
      </w:r>
      <w:r>
        <w:rPr>
          <w:spacing w:val="1"/>
          <w:sz w:val="28"/>
        </w:rPr>
        <w:t xml:space="preserve"> </w:t>
      </w:r>
      <w:r>
        <w:rPr>
          <w:sz w:val="28"/>
        </w:rPr>
        <w:t>группы</w:t>
      </w:r>
      <w:r>
        <w:rPr>
          <w:spacing w:val="1"/>
          <w:sz w:val="28"/>
        </w:rPr>
        <w:t xml:space="preserve"> </w:t>
      </w:r>
      <w:r>
        <w:rPr>
          <w:sz w:val="28"/>
        </w:rPr>
        <w:t>появляются</w:t>
      </w:r>
      <w:r>
        <w:rPr>
          <w:spacing w:val="1"/>
          <w:sz w:val="28"/>
        </w:rPr>
        <w:t xml:space="preserve"> </w:t>
      </w:r>
      <w:r>
        <w:rPr>
          <w:sz w:val="28"/>
        </w:rPr>
        <w:t>предметы, побуждающие детей к проявлению интеллектуальной активности. Это</w:t>
      </w:r>
      <w:r>
        <w:rPr>
          <w:spacing w:val="1"/>
          <w:sz w:val="28"/>
        </w:rPr>
        <w:t xml:space="preserve"> </w:t>
      </w:r>
      <w:r>
        <w:rPr>
          <w:sz w:val="28"/>
        </w:rPr>
        <w:t>могут быть новые игры и материалы, детали незнакомых устройств, сломанные</w:t>
      </w:r>
      <w:r>
        <w:rPr>
          <w:spacing w:val="1"/>
          <w:sz w:val="28"/>
        </w:rPr>
        <w:t xml:space="preserve"> </w:t>
      </w:r>
      <w:r>
        <w:rPr>
          <w:sz w:val="28"/>
        </w:rPr>
        <w:t>игрушки,</w:t>
      </w:r>
      <w:r>
        <w:rPr>
          <w:spacing w:val="1"/>
          <w:sz w:val="28"/>
        </w:rPr>
        <w:t xml:space="preserve"> </w:t>
      </w:r>
      <w:r>
        <w:rPr>
          <w:sz w:val="28"/>
        </w:rPr>
        <w:t>нуждающиеся</w:t>
      </w:r>
      <w:r>
        <w:rPr>
          <w:spacing w:val="1"/>
          <w:sz w:val="28"/>
        </w:rPr>
        <w:t xml:space="preserve"> </w:t>
      </w:r>
      <w:r>
        <w:rPr>
          <w:sz w:val="28"/>
        </w:rPr>
        <w:t>в</w:t>
      </w:r>
      <w:r>
        <w:rPr>
          <w:spacing w:val="1"/>
          <w:sz w:val="28"/>
        </w:rPr>
        <w:t xml:space="preserve"> </w:t>
      </w:r>
      <w:r>
        <w:rPr>
          <w:sz w:val="28"/>
        </w:rPr>
        <w:t>починке,</w:t>
      </w:r>
      <w:r>
        <w:rPr>
          <w:spacing w:val="1"/>
          <w:sz w:val="28"/>
        </w:rPr>
        <w:t xml:space="preserve"> </w:t>
      </w:r>
      <w:r>
        <w:rPr>
          <w:sz w:val="28"/>
        </w:rPr>
        <w:t>зашифрованные</w:t>
      </w:r>
      <w:r>
        <w:rPr>
          <w:spacing w:val="1"/>
          <w:sz w:val="28"/>
        </w:rPr>
        <w:t xml:space="preserve"> </w:t>
      </w:r>
      <w:r>
        <w:rPr>
          <w:sz w:val="28"/>
        </w:rPr>
        <w:t>записи,</w:t>
      </w:r>
      <w:r>
        <w:rPr>
          <w:spacing w:val="1"/>
          <w:sz w:val="28"/>
        </w:rPr>
        <w:t xml:space="preserve"> </w:t>
      </w:r>
      <w:r>
        <w:rPr>
          <w:sz w:val="28"/>
        </w:rPr>
        <w:t>посылки,</w:t>
      </w:r>
      <w:r>
        <w:rPr>
          <w:spacing w:val="1"/>
          <w:sz w:val="28"/>
        </w:rPr>
        <w:t xml:space="preserve"> </w:t>
      </w:r>
      <w:r>
        <w:rPr>
          <w:sz w:val="28"/>
        </w:rPr>
        <w:t>письма-</w:t>
      </w:r>
      <w:r>
        <w:rPr>
          <w:spacing w:val="-67"/>
          <w:sz w:val="28"/>
        </w:rPr>
        <w:t xml:space="preserve"> </w:t>
      </w:r>
      <w:r>
        <w:rPr>
          <w:sz w:val="28"/>
        </w:rPr>
        <w:t>схемы, новые таинственные книги и прочее. Разгадывая загадки, заключенные в</w:t>
      </w:r>
      <w:r>
        <w:rPr>
          <w:spacing w:val="1"/>
          <w:sz w:val="28"/>
        </w:rPr>
        <w:t xml:space="preserve"> </w:t>
      </w:r>
      <w:r>
        <w:rPr>
          <w:sz w:val="28"/>
        </w:rPr>
        <w:t>таких предметах, дети учатся рассуждать, анализировать, отстаивать свою точку</w:t>
      </w:r>
      <w:r>
        <w:rPr>
          <w:spacing w:val="1"/>
          <w:sz w:val="28"/>
        </w:rPr>
        <w:t xml:space="preserve"> </w:t>
      </w:r>
      <w:r>
        <w:rPr>
          <w:sz w:val="28"/>
        </w:rPr>
        <w:t>зрения,</w:t>
      </w:r>
      <w:r>
        <w:rPr>
          <w:spacing w:val="-2"/>
          <w:sz w:val="28"/>
        </w:rPr>
        <w:t xml:space="preserve"> </w:t>
      </w:r>
      <w:r>
        <w:rPr>
          <w:sz w:val="28"/>
        </w:rPr>
        <w:t>строить</w:t>
      </w:r>
      <w:r>
        <w:rPr>
          <w:spacing w:val="-2"/>
          <w:sz w:val="28"/>
        </w:rPr>
        <w:t xml:space="preserve"> </w:t>
      </w:r>
      <w:r>
        <w:rPr>
          <w:sz w:val="28"/>
        </w:rPr>
        <w:t>предположения,</w:t>
      </w:r>
      <w:r>
        <w:rPr>
          <w:spacing w:val="-4"/>
          <w:sz w:val="28"/>
        </w:rPr>
        <w:t xml:space="preserve"> </w:t>
      </w:r>
      <w:r>
        <w:rPr>
          <w:sz w:val="28"/>
        </w:rPr>
        <w:t>испытывают</w:t>
      </w:r>
      <w:r>
        <w:rPr>
          <w:spacing w:val="-3"/>
          <w:sz w:val="28"/>
        </w:rPr>
        <w:t xml:space="preserve"> </w:t>
      </w:r>
      <w:r>
        <w:rPr>
          <w:sz w:val="28"/>
        </w:rPr>
        <w:t>радость</w:t>
      </w:r>
      <w:r>
        <w:rPr>
          <w:spacing w:val="-2"/>
          <w:sz w:val="28"/>
        </w:rPr>
        <w:t xml:space="preserve"> </w:t>
      </w:r>
      <w:r>
        <w:rPr>
          <w:sz w:val="28"/>
        </w:rPr>
        <w:t>открытия</w:t>
      </w:r>
      <w:r>
        <w:rPr>
          <w:spacing w:val="-1"/>
          <w:sz w:val="28"/>
        </w:rPr>
        <w:t xml:space="preserve"> </w:t>
      </w:r>
      <w:r>
        <w:rPr>
          <w:sz w:val="28"/>
        </w:rPr>
        <w:t>и</w:t>
      </w:r>
      <w:r>
        <w:rPr>
          <w:spacing w:val="-2"/>
          <w:sz w:val="28"/>
        </w:rPr>
        <w:t xml:space="preserve"> </w:t>
      </w:r>
      <w:r>
        <w:rPr>
          <w:sz w:val="28"/>
        </w:rPr>
        <w:t>познания.</w:t>
      </w:r>
    </w:p>
    <w:p w14:paraId="12DA8678" w14:textId="77777777" w:rsidR="00A03118" w:rsidRDefault="00A03118" w:rsidP="00442FB9">
      <w:pPr>
        <w:pStyle w:val="1"/>
        <w:numPr>
          <w:ilvl w:val="1"/>
          <w:numId w:val="39"/>
        </w:numPr>
        <w:tabs>
          <w:tab w:val="left" w:pos="1775"/>
        </w:tabs>
        <w:spacing w:before="7" w:line="276" w:lineRule="auto"/>
        <w:ind w:right="428" w:firstLine="852"/>
        <w:jc w:val="both"/>
      </w:pPr>
      <w:r>
        <w:t>Особенности</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с учетом</w:t>
      </w:r>
      <w:r>
        <w:rPr>
          <w:spacing w:val="-3"/>
        </w:rPr>
        <w:t xml:space="preserve"> </w:t>
      </w:r>
      <w:r>
        <w:t>уклада ДОО.</w:t>
      </w:r>
    </w:p>
    <w:p w14:paraId="64655E31" w14:textId="77777777" w:rsidR="00A03118" w:rsidRDefault="00A03118" w:rsidP="00A03118">
      <w:pPr>
        <w:pStyle w:val="a8"/>
        <w:spacing w:line="276" w:lineRule="auto"/>
        <w:ind w:right="434"/>
      </w:pPr>
      <w:r>
        <w:t>Главными</w:t>
      </w:r>
      <w:r>
        <w:rPr>
          <w:spacing w:val="1"/>
        </w:rPr>
        <w:t xml:space="preserve"> </w:t>
      </w:r>
      <w:r>
        <w:t>целями</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ДОО</w:t>
      </w:r>
      <w:r>
        <w:rPr>
          <w:spacing w:val="1"/>
        </w:rPr>
        <w:t xml:space="preserve"> </w:t>
      </w:r>
      <w:r>
        <w:t>с</w:t>
      </w:r>
      <w:r>
        <w:rPr>
          <w:spacing w:val="1"/>
        </w:rPr>
        <w:t xml:space="preserve"> </w:t>
      </w:r>
      <w:r>
        <w:t>семьями</w:t>
      </w:r>
      <w:r>
        <w:rPr>
          <w:spacing w:val="-4"/>
        </w:rPr>
        <w:t xml:space="preserve"> </w:t>
      </w:r>
      <w:r>
        <w:t>обучающихся</w:t>
      </w:r>
      <w:r>
        <w:rPr>
          <w:spacing w:val="-3"/>
        </w:rPr>
        <w:t xml:space="preserve"> </w:t>
      </w:r>
      <w:r>
        <w:t>дошкольного</w:t>
      </w:r>
      <w:r>
        <w:rPr>
          <w:spacing w:val="1"/>
        </w:rPr>
        <w:t xml:space="preserve"> </w:t>
      </w:r>
      <w:r>
        <w:t>возраста являются:</w:t>
      </w:r>
    </w:p>
    <w:p w14:paraId="1FDB6B46" w14:textId="77777777" w:rsidR="00A03118" w:rsidRDefault="00A03118" w:rsidP="00A03118">
      <w:pPr>
        <w:pStyle w:val="a8"/>
        <w:spacing w:line="276" w:lineRule="auto"/>
        <w:ind w:left="272" w:right="432" w:firstLine="701"/>
      </w:pPr>
      <w:r>
        <w:t>обеспечение</w:t>
      </w:r>
      <w:r>
        <w:rPr>
          <w:spacing w:val="1"/>
        </w:rPr>
        <w:t xml:space="preserve"> </w:t>
      </w:r>
      <w:r>
        <w:t>психолого-педагогической</w:t>
      </w:r>
      <w:r>
        <w:rPr>
          <w:spacing w:val="1"/>
        </w:rPr>
        <w:t xml:space="preserve"> </w:t>
      </w:r>
      <w:r>
        <w:t>поддержки</w:t>
      </w:r>
      <w:r>
        <w:rPr>
          <w:spacing w:val="1"/>
        </w:rPr>
        <w:t xml:space="preserve"> </w:t>
      </w:r>
      <w:r>
        <w:t>семьи</w:t>
      </w:r>
      <w:r>
        <w:rPr>
          <w:spacing w:val="1"/>
        </w:rPr>
        <w:t xml:space="preserve"> </w:t>
      </w:r>
      <w:r>
        <w:t>и</w:t>
      </w:r>
      <w:r>
        <w:rPr>
          <w:spacing w:val="1"/>
        </w:rPr>
        <w:t xml:space="preserve"> </w:t>
      </w:r>
      <w:r>
        <w:t>повышение</w:t>
      </w:r>
      <w:r>
        <w:rPr>
          <w:spacing w:val="1"/>
        </w:rPr>
        <w:t xml:space="preserve"> </w:t>
      </w:r>
      <w:r>
        <w:t>компетентности родителей (законных представителей) в вопросах образования,</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детей</w:t>
      </w:r>
      <w:r>
        <w:rPr>
          <w:spacing w:val="1"/>
        </w:rPr>
        <w:t xml:space="preserve"> </w:t>
      </w:r>
      <w:r>
        <w:t>младенческого,</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возрастов;</w:t>
      </w:r>
    </w:p>
    <w:p w14:paraId="3FAF1E5E" w14:textId="77777777" w:rsidR="00A03118" w:rsidRDefault="00A03118" w:rsidP="00A03118">
      <w:pPr>
        <w:pStyle w:val="a8"/>
        <w:spacing w:line="276" w:lineRule="auto"/>
        <w:ind w:left="272" w:right="437" w:firstLine="701"/>
      </w:pPr>
      <w:r>
        <w:t>обеспечение единства подходов к воспитанию и обучению детей в условиях</w:t>
      </w:r>
      <w:r>
        <w:rPr>
          <w:spacing w:val="-67"/>
        </w:rPr>
        <w:t xml:space="preserve"> </w:t>
      </w:r>
      <w:r>
        <w:t>ДОО</w:t>
      </w:r>
      <w:r>
        <w:rPr>
          <w:spacing w:val="-3"/>
        </w:rPr>
        <w:t xml:space="preserve"> </w:t>
      </w:r>
      <w:r>
        <w:t>и семьи; повышение воспитательного</w:t>
      </w:r>
      <w:r>
        <w:rPr>
          <w:spacing w:val="1"/>
        </w:rPr>
        <w:t xml:space="preserve"> </w:t>
      </w:r>
      <w:r>
        <w:t>потенциала</w:t>
      </w:r>
      <w:r>
        <w:rPr>
          <w:spacing w:val="-3"/>
        </w:rPr>
        <w:t xml:space="preserve"> </w:t>
      </w:r>
      <w:r>
        <w:t>семьи.</w:t>
      </w:r>
    </w:p>
    <w:p w14:paraId="3C2CCFFE" w14:textId="77777777" w:rsidR="00A03118" w:rsidRDefault="00A03118" w:rsidP="00A03118">
      <w:pPr>
        <w:pStyle w:val="a8"/>
        <w:spacing w:line="276" w:lineRule="auto"/>
        <w:ind w:right="433"/>
      </w:pPr>
      <w:r>
        <w:t>Эта деятельность должна дополнять, поддерживать и тактично направлять</w:t>
      </w:r>
      <w:r>
        <w:rPr>
          <w:spacing w:val="1"/>
        </w:rPr>
        <w:t xml:space="preserve"> </w:t>
      </w:r>
      <w:r>
        <w:t>воспитательные</w:t>
      </w:r>
      <w:r>
        <w:rPr>
          <w:spacing w:val="1"/>
        </w:rPr>
        <w:t xml:space="preserve"> </w:t>
      </w:r>
      <w:r>
        <w:t>действия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детей</w:t>
      </w:r>
      <w:r>
        <w:rPr>
          <w:spacing w:val="1"/>
        </w:rPr>
        <w:t xml:space="preserve"> </w:t>
      </w:r>
      <w:r>
        <w:t>младенческого,</w:t>
      </w:r>
      <w:r>
        <w:rPr>
          <w:spacing w:val="-2"/>
        </w:rPr>
        <w:t xml:space="preserve"> </w:t>
      </w:r>
      <w:r>
        <w:t>раннего</w:t>
      </w:r>
      <w:r>
        <w:rPr>
          <w:spacing w:val="1"/>
        </w:rPr>
        <w:t xml:space="preserve"> </w:t>
      </w:r>
      <w:r>
        <w:t>и дошкольного</w:t>
      </w:r>
      <w:r>
        <w:rPr>
          <w:spacing w:val="-2"/>
        </w:rPr>
        <w:t xml:space="preserve"> </w:t>
      </w:r>
      <w:r>
        <w:t>возрастов.</w:t>
      </w:r>
    </w:p>
    <w:p w14:paraId="1E3426EE" w14:textId="77777777" w:rsidR="00A03118" w:rsidRDefault="00A03118" w:rsidP="00A03118">
      <w:pPr>
        <w:pStyle w:val="a8"/>
        <w:ind w:left="1105" w:firstLine="0"/>
      </w:pPr>
      <w:r>
        <w:t>Достижение</w:t>
      </w:r>
      <w:r>
        <w:rPr>
          <w:spacing w:val="-2"/>
        </w:rPr>
        <w:t xml:space="preserve"> </w:t>
      </w:r>
      <w:r>
        <w:t>этих целей осуществляется</w:t>
      </w:r>
      <w:r>
        <w:rPr>
          <w:spacing w:val="-5"/>
        </w:rPr>
        <w:t xml:space="preserve"> </w:t>
      </w:r>
      <w:r>
        <w:t>через</w:t>
      </w:r>
      <w:r>
        <w:rPr>
          <w:spacing w:val="-5"/>
        </w:rPr>
        <w:t xml:space="preserve"> </w:t>
      </w:r>
      <w:r>
        <w:t>решение</w:t>
      </w:r>
      <w:r>
        <w:rPr>
          <w:spacing w:val="-1"/>
        </w:rPr>
        <w:t xml:space="preserve"> </w:t>
      </w:r>
      <w:r>
        <w:t>основных задач:</w:t>
      </w:r>
    </w:p>
    <w:p w14:paraId="51C64244" w14:textId="77777777" w:rsidR="00A03118" w:rsidRDefault="00A03118" w:rsidP="00442FB9">
      <w:pPr>
        <w:pStyle w:val="a5"/>
        <w:numPr>
          <w:ilvl w:val="0"/>
          <w:numId w:val="10"/>
        </w:numPr>
        <w:tabs>
          <w:tab w:val="left" w:pos="1670"/>
        </w:tabs>
        <w:spacing w:before="42" w:line="276" w:lineRule="auto"/>
        <w:ind w:right="431" w:firstLine="701"/>
        <w:jc w:val="both"/>
        <w:rPr>
          <w:sz w:val="28"/>
        </w:rPr>
      </w:pPr>
      <w:r>
        <w:rPr>
          <w:sz w:val="28"/>
        </w:rPr>
        <w:t>информирование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и</w:t>
      </w:r>
      <w:r>
        <w:rPr>
          <w:spacing w:val="1"/>
          <w:sz w:val="28"/>
        </w:rPr>
        <w:t xml:space="preserve"> </w:t>
      </w:r>
      <w:r>
        <w:rPr>
          <w:sz w:val="28"/>
        </w:rPr>
        <w:t>общественности</w:t>
      </w:r>
      <w:r>
        <w:rPr>
          <w:spacing w:val="1"/>
          <w:sz w:val="28"/>
        </w:rPr>
        <w:t xml:space="preserve"> </w:t>
      </w:r>
      <w:r>
        <w:rPr>
          <w:sz w:val="28"/>
        </w:rPr>
        <w:t>относительно</w:t>
      </w:r>
      <w:r>
        <w:rPr>
          <w:spacing w:val="1"/>
          <w:sz w:val="28"/>
        </w:rPr>
        <w:t xml:space="preserve"> </w:t>
      </w:r>
      <w:r>
        <w:rPr>
          <w:sz w:val="28"/>
        </w:rPr>
        <w:t>целей</w:t>
      </w:r>
      <w:r>
        <w:rPr>
          <w:spacing w:val="1"/>
          <w:sz w:val="28"/>
        </w:rPr>
        <w:t xml:space="preserve"> </w:t>
      </w:r>
      <w:r>
        <w:rPr>
          <w:sz w:val="28"/>
        </w:rPr>
        <w:t>ДО,</w:t>
      </w:r>
      <w:r>
        <w:rPr>
          <w:spacing w:val="1"/>
          <w:sz w:val="28"/>
        </w:rPr>
        <w:t xml:space="preserve"> </w:t>
      </w:r>
      <w:r>
        <w:rPr>
          <w:sz w:val="28"/>
        </w:rPr>
        <w:t>общих</w:t>
      </w:r>
      <w:r>
        <w:rPr>
          <w:spacing w:val="1"/>
          <w:sz w:val="28"/>
        </w:rPr>
        <w:t xml:space="preserve"> </w:t>
      </w:r>
      <w:r>
        <w:rPr>
          <w:sz w:val="28"/>
        </w:rPr>
        <w:t>для</w:t>
      </w:r>
      <w:r>
        <w:rPr>
          <w:spacing w:val="1"/>
          <w:sz w:val="28"/>
        </w:rPr>
        <w:t xml:space="preserve"> </w:t>
      </w:r>
      <w:r>
        <w:rPr>
          <w:sz w:val="28"/>
        </w:rPr>
        <w:t>всего</w:t>
      </w:r>
      <w:r>
        <w:rPr>
          <w:spacing w:val="1"/>
          <w:sz w:val="28"/>
        </w:rPr>
        <w:t xml:space="preserve"> </w:t>
      </w:r>
      <w:r>
        <w:rPr>
          <w:sz w:val="28"/>
        </w:rPr>
        <w:t>образовательного</w:t>
      </w:r>
      <w:r>
        <w:rPr>
          <w:spacing w:val="1"/>
          <w:sz w:val="28"/>
        </w:rPr>
        <w:t xml:space="preserve"> </w:t>
      </w:r>
      <w:r>
        <w:rPr>
          <w:sz w:val="28"/>
        </w:rPr>
        <w:t>пространства Российской Федерации, о мерах господдержки семьям, имеющим</w:t>
      </w:r>
      <w:r>
        <w:rPr>
          <w:spacing w:val="1"/>
          <w:sz w:val="28"/>
        </w:rPr>
        <w:t xml:space="preserve"> </w:t>
      </w:r>
      <w:r>
        <w:rPr>
          <w:sz w:val="28"/>
        </w:rPr>
        <w:t>детей</w:t>
      </w:r>
      <w:r>
        <w:rPr>
          <w:spacing w:val="1"/>
          <w:sz w:val="28"/>
        </w:rPr>
        <w:t xml:space="preserve"> </w:t>
      </w:r>
      <w:r>
        <w:rPr>
          <w:sz w:val="28"/>
        </w:rPr>
        <w:t>дошкольного</w:t>
      </w:r>
      <w:r>
        <w:rPr>
          <w:spacing w:val="1"/>
          <w:sz w:val="28"/>
        </w:rPr>
        <w:t xml:space="preserve"> </w:t>
      </w:r>
      <w:r>
        <w:rPr>
          <w:sz w:val="28"/>
        </w:rPr>
        <w:t>возраста,</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об</w:t>
      </w:r>
      <w:r>
        <w:rPr>
          <w:spacing w:val="1"/>
          <w:sz w:val="28"/>
        </w:rPr>
        <w:t xml:space="preserve"> </w:t>
      </w:r>
      <w:r>
        <w:rPr>
          <w:sz w:val="28"/>
        </w:rPr>
        <w:t>образовательной</w:t>
      </w:r>
      <w:r>
        <w:rPr>
          <w:spacing w:val="71"/>
          <w:sz w:val="28"/>
        </w:rPr>
        <w:t xml:space="preserve"> </w:t>
      </w:r>
      <w:r>
        <w:rPr>
          <w:sz w:val="28"/>
        </w:rPr>
        <w:t>программе,</w:t>
      </w:r>
      <w:r>
        <w:rPr>
          <w:spacing w:val="1"/>
          <w:sz w:val="28"/>
        </w:rPr>
        <w:t xml:space="preserve"> </w:t>
      </w:r>
      <w:r>
        <w:rPr>
          <w:sz w:val="28"/>
        </w:rPr>
        <w:t>реализуемой</w:t>
      </w:r>
      <w:r>
        <w:rPr>
          <w:spacing w:val="-1"/>
          <w:sz w:val="28"/>
        </w:rPr>
        <w:t xml:space="preserve"> </w:t>
      </w:r>
      <w:r>
        <w:rPr>
          <w:sz w:val="28"/>
        </w:rPr>
        <w:t>в</w:t>
      </w:r>
      <w:r>
        <w:rPr>
          <w:spacing w:val="-1"/>
          <w:sz w:val="28"/>
        </w:rPr>
        <w:t xml:space="preserve"> </w:t>
      </w:r>
      <w:r>
        <w:rPr>
          <w:sz w:val="28"/>
        </w:rPr>
        <w:t>ДОО;</w:t>
      </w:r>
    </w:p>
    <w:p w14:paraId="3DE90152" w14:textId="77777777" w:rsidR="00A03118" w:rsidRDefault="00A03118" w:rsidP="00442FB9">
      <w:pPr>
        <w:pStyle w:val="a5"/>
        <w:numPr>
          <w:ilvl w:val="0"/>
          <w:numId w:val="10"/>
        </w:numPr>
        <w:tabs>
          <w:tab w:val="left" w:pos="1290"/>
        </w:tabs>
        <w:spacing w:before="1" w:line="276" w:lineRule="auto"/>
        <w:ind w:right="434" w:firstLine="720"/>
        <w:jc w:val="both"/>
        <w:rPr>
          <w:sz w:val="28"/>
        </w:rPr>
      </w:pPr>
      <w:r>
        <w:rPr>
          <w:sz w:val="28"/>
        </w:rPr>
        <w:t>просвещение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повышение</w:t>
      </w:r>
      <w:r>
        <w:rPr>
          <w:spacing w:val="1"/>
          <w:sz w:val="28"/>
        </w:rPr>
        <w:t xml:space="preserve"> </w:t>
      </w:r>
      <w:r>
        <w:rPr>
          <w:sz w:val="28"/>
        </w:rPr>
        <w:t>их</w:t>
      </w:r>
      <w:r>
        <w:rPr>
          <w:spacing w:val="1"/>
          <w:sz w:val="28"/>
        </w:rPr>
        <w:t xml:space="preserve"> </w:t>
      </w:r>
      <w:r>
        <w:rPr>
          <w:sz w:val="28"/>
        </w:rPr>
        <w:t>правовой,</w:t>
      </w:r>
      <w:r>
        <w:rPr>
          <w:spacing w:val="1"/>
          <w:sz w:val="28"/>
        </w:rPr>
        <w:t xml:space="preserve"> </w:t>
      </w:r>
      <w:r>
        <w:rPr>
          <w:sz w:val="28"/>
        </w:rPr>
        <w:t>психолого-педагогической</w:t>
      </w:r>
      <w:r>
        <w:rPr>
          <w:spacing w:val="1"/>
          <w:sz w:val="28"/>
        </w:rPr>
        <w:t xml:space="preserve"> </w:t>
      </w:r>
      <w:r>
        <w:rPr>
          <w:sz w:val="28"/>
        </w:rPr>
        <w:t>компетентности</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охраны</w:t>
      </w:r>
      <w:r>
        <w:rPr>
          <w:spacing w:val="1"/>
          <w:sz w:val="28"/>
        </w:rPr>
        <w:t xml:space="preserve"> </w:t>
      </w:r>
      <w:r>
        <w:rPr>
          <w:sz w:val="28"/>
        </w:rPr>
        <w:t>и</w:t>
      </w:r>
      <w:r>
        <w:rPr>
          <w:spacing w:val="-67"/>
          <w:sz w:val="28"/>
        </w:rPr>
        <w:t xml:space="preserve"> </w:t>
      </w:r>
      <w:r>
        <w:rPr>
          <w:sz w:val="28"/>
        </w:rPr>
        <w:t>укрепления</w:t>
      </w:r>
      <w:r>
        <w:rPr>
          <w:spacing w:val="-1"/>
          <w:sz w:val="28"/>
        </w:rPr>
        <w:t xml:space="preserve"> </w:t>
      </w:r>
      <w:r>
        <w:rPr>
          <w:sz w:val="28"/>
        </w:rPr>
        <w:t>здоровья, развития</w:t>
      </w:r>
      <w:r>
        <w:rPr>
          <w:spacing w:val="-3"/>
          <w:sz w:val="28"/>
        </w:rPr>
        <w:t xml:space="preserve"> </w:t>
      </w:r>
      <w:r>
        <w:rPr>
          <w:sz w:val="28"/>
        </w:rPr>
        <w:t>и</w:t>
      </w:r>
      <w:r>
        <w:rPr>
          <w:spacing w:val="-1"/>
          <w:sz w:val="28"/>
        </w:rPr>
        <w:t xml:space="preserve"> </w:t>
      </w:r>
      <w:r>
        <w:rPr>
          <w:sz w:val="28"/>
        </w:rPr>
        <w:t>образования детей;</w:t>
      </w:r>
    </w:p>
    <w:p w14:paraId="2EE47FBB" w14:textId="77777777" w:rsidR="00A03118" w:rsidRDefault="00A03118" w:rsidP="00442FB9">
      <w:pPr>
        <w:pStyle w:val="a5"/>
        <w:numPr>
          <w:ilvl w:val="0"/>
          <w:numId w:val="10"/>
        </w:numPr>
        <w:tabs>
          <w:tab w:val="left" w:pos="1286"/>
        </w:tabs>
        <w:spacing w:before="1" w:line="276" w:lineRule="auto"/>
        <w:ind w:right="431" w:firstLine="720"/>
        <w:jc w:val="both"/>
        <w:rPr>
          <w:sz w:val="28"/>
        </w:rPr>
      </w:pPr>
      <w:r>
        <w:rPr>
          <w:sz w:val="28"/>
        </w:rPr>
        <w:t>способствование развитию ответственного и осознанного родительства</w:t>
      </w:r>
      <w:r>
        <w:rPr>
          <w:spacing w:val="1"/>
          <w:sz w:val="28"/>
        </w:rPr>
        <w:t xml:space="preserve"> </w:t>
      </w:r>
      <w:r>
        <w:rPr>
          <w:sz w:val="28"/>
        </w:rPr>
        <w:t>как</w:t>
      </w:r>
      <w:r>
        <w:rPr>
          <w:spacing w:val="-1"/>
          <w:sz w:val="28"/>
        </w:rPr>
        <w:t xml:space="preserve"> </w:t>
      </w:r>
      <w:r>
        <w:rPr>
          <w:sz w:val="28"/>
        </w:rPr>
        <w:t>базовой</w:t>
      </w:r>
      <w:r>
        <w:rPr>
          <w:spacing w:val="-3"/>
          <w:sz w:val="28"/>
        </w:rPr>
        <w:t xml:space="preserve"> </w:t>
      </w:r>
      <w:r>
        <w:rPr>
          <w:sz w:val="28"/>
        </w:rPr>
        <w:t>основы</w:t>
      </w:r>
      <w:r>
        <w:rPr>
          <w:spacing w:val="-3"/>
          <w:sz w:val="28"/>
        </w:rPr>
        <w:t xml:space="preserve"> </w:t>
      </w:r>
      <w:r>
        <w:rPr>
          <w:sz w:val="28"/>
        </w:rPr>
        <w:t>благополучия семьи;</w:t>
      </w:r>
    </w:p>
    <w:p w14:paraId="0F04F3B7" w14:textId="77777777" w:rsidR="00A03118" w:rsidRDefault="00A03118" w:rsidP="00442FB9">
      <w:pPr>
        <w:pStyle w:val="a5"/>
        <w:numPr>
          <w:ilvl w:val="0"/>
          <w:numId w:val="10"/>
        </w:numPr>
        <w:tabs>
          <w:tab w:val="left" w:pos="1290"/>
        </w:tabs>
        <w:spacing w:line="276" w:lineRule="auto"/>
        <w:ind w:right="431" w:firstLine="720"/>
        <w:jc w:val="both"/>
        <w:rPr>
          <w:sz w:val="28"/>
        </w:rPr>
      </w:pPr>
      <w:r>
        <w:rPr>
          <w:sz w:val="28"/>
        </w:rPr>
        <w:t>построение</w:t>
      </w:r>
      <w:r>
        <w:rPr>
          <w:spacing w:val="1"/>
          <w:sz w:val="28"/>
        </w:rPr>
        <w:t xml:space="preserve"> </w:t>
      </w:r>
      <w:r>
        <w:rPr>
          <w:sz w:val="28"/>
        </w:rPr>
        <w:t>взаимодействия</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сотрудничества</w:t>
      </w:r>
      <w:r>
        <w:rPr>
          <w:spacing w:val="1"/>
          <w:sz w:val="28"/>
        </w:rPr>
        <w:t xml:space="preserve"> </w:t>
      </w:r>
      <w:r>
        <w:rPr>
          <w:sz w:val="28"/>
        </w:rPr>
        <w:t>и</w:t>
      </w:r>
      <w:r>
        <w:rPr>
          <w:spacing w:val="1"/>
          <w:sz w:val="28"/>
        </w:rPr>
        <w:t xml:space="preserve"> </w:t>
      </w:r>
      <w:r>
        <w:rPr>
          <w:sz w:val="28"/>
        </w:rPr>
        <w:t>установления</w:t>
      </w:r>
      <w:r>
        <w:rPr>
          <w:spacing w:val="1"/>
          <w:sz w:val="28"/>
        </w:rPr>
        <w:t xml:space="preserve"> </w:t>
      </w:r>
      <w:r>
        <w:rPr>
          <w:sz w:val="28"/>
        </w:rPr>
        <w:t>партн</w:t>
      </w:r>
      <w:r w:rsidR="00015F9B">
        <w:rPr>
          <w:sz w:val="28"/>
        </w:rPr>
        <w:t>ё</w:t>
      </w:r>
      <w:r>
        <w:rPr>
          <w:sz w:val="28"/>
        </w:rPr>
        <w:t>рских</w:t>
      </w:r>
      <w:r>
        <w:rPr>
          <w:spacing w:val="1"/>
          <w:sz w:val="28"/>
        </w:rPr>
        <w:t xml:space="preserve"> </w:t>
      </w:r>
      <w:r>
        <w:rPr>
          <w:sz w:val="28"/>
        </w:rPr>
        <w:t>отношений</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w:t>
      </w:r>
      <w:r>
        <w:rPr>
          <w:spacing w:val="1"/>
          <w:sz w:val="28"/>
        </w:rPr>
        <w:t xml:space="preserve"> </w:t>
      </w:r>
      <w:r>
        <w:rPr>
          <w:sz w:val="28"/>
        </w:rPr>
        <w:t>детей</w:t>
      </w:r>
      <w:r>
        <w:rPr>
          <w:spacing w:val="-67"/>
          <w:sz w:val="28"/>
        </w:rPr>
        <w:t xml:space="preserve"> </w:t>
      </w:r>
      <w:r>
        <w:rPr>
          <w:sz w:val="28"/>
        </w:rPr>
        <w:t>младенческого, раннего и дошкольного возраста для решения образовательных</w:t>
      </w:r>
      <w:r>
        <w:rPr>
          <w:spacing w:val="1"/>
          <w:sz w:val="28"/>
        </w:rPr>
        <w:t xml:space="preserve"> </w:t>
      </w:r>
      <w:r>
        <w:rPr>
          <w:sz w:val="28"/>
        </w:rPr>
        <w:t>задач;</w:t>
      </w:r>
    </w:p>
    <w:p w14:paraId="4C067198" w14:textId="77777777" w:rsidR="00A03118" w:rsidRDefault="00A03118" w:rsidP="00A03118">
      <w:pPr>
        <w:spacing w:line="276" w:lineRule="auto"/>
        <w:jc w:val="both"/>
        <w:rPr>
          <w:sz w:val="28"/>
        </w:rPr>
        <w:sectPr w:rsidR="00A03118">
          <w:pgSz w:w="11910" w:h="16840"/>
          <w:pgMar w:top="1040" w:right="440" w:bottom="280" w:left="880" w:header="720" w:footer="720" w:gutter="0"/>
          <w:cols w:space="720"/>
        </w:sectPr>
      </w:pPr>
    </w:p>
    <w:p w14:paraId="2E40C450" w14:textId="77777777" w:rsidR="00A03118" w:rsidRDefault="00A03118" w:rsidP="00442FB9">
      <w:pPr>
        <w:pStyle w:val="a5"/>
        <w:numPr>
          <w:ilvl w:val="0"/>
          <w:numId w:val="10"/>
        </w:numPr>
        <w:tabs>
          <w:tab w:val="left" w:pos="1290"/>
        </w:tabs>
        <w:spacing w:before="67" w:line="278" w:lineRule="auto"/>
        <w:ind w:right="435" w:firstLine="720"/>
        <w:jc w:val="both"/>
        <w:rPr>
          <w:sz w:val="28"/>
        </w:rPr>
      </w:pPr>
      <w:r>
        <w:rPr>
          <w:sz w:val="28"/>
        </w:rPr>
        <w:lastRenderedPageBreak/>
        <w:t>вовлечение</w:t>
      </w:r>
      <w:r>
        <w:rPr>
          <w:spacing w:val="31"/>
          <w:sz w:val="28"/>
        </w:rPr>
        <w:t xml:space="preserve"> </w:t>
      </w:r>
      <w:r>
        <w:rPr>
          <w:sz w:val="28"/>
        </w:rPr>
        <w:t>родителей</w:t>
      </w:r>
      <w:r>
        <w:rPr>
          <w:spacing w:val="34"/>
          <w:sz w:val="28"/>
        </w:rPr>
        <w:t xml:space="preserve"> </w:t>
      </w:r>
      <w:r>
        <w:rPr>
          <w:sz w:val="28"/>
        </w:rPr>
        <w:t>(законных</w:t>
      </w:r>
      <w:r>
        <w:rPr>
          <w:spacing w:val="34"/>
          <w:sz w:val="28"/>
        </w:rPr>
        <w:t xml:space="preserve"> </w:t>
      </w:r>
      <w:r>
        <w:rPr>
          <w:sz w:val="28"/>
        </w:rPr>
        <w:t>представителей)</w:t>
      </w:r>
      <w:r>
        <w:rPr>
          <w:spacing w:val="33"/>
          <w:sz w:val="28"/>
        </w:rPr>
        <w:t xml:space="preserve"> </w:t>
      </w:r>
      <w:r>
        <w:rPr>
          <w:sz w:val="28"/>
        </w:rPr>
        <w:t>в</w:t>
      </w:r>
      <w:r>
        <w:rPr>
          <w:spacing w:val="30"/>
          <w:sz w:val="28"/>
        </w:rPr>
        <w:t xml:space="preserve"> </w:t>
      </w:r>
      <w:r>
        <w:rPr>
          <w:sz w:val="28"/>
        </w:rPr>
        <w:t>образовательный</w:t>
      </w:r>
      <w:r>
        <w:rPr>
          <w:spacing w:val="-67"/>
          <w:sz w:val="28"/>
        </w:rPr>
        <w:t xml:space="preserve"> </w:t>
      </w:r>
      <w:r>
        <w:rPr>
          <w:sz w:val="28"/>
        </w:rPr>
        <w:t>процесс.</w:t>
      </w:r>
    </w:p>
    <w:p w14:paraId="05B800B7" w14:textId="77777777" w:rsidR="00A03118" w:rsidRDefault="00A03118" w:rsidP="00A03118">
      <w:pPr>
        <w:pStyle w:val="a8"/>
        <w:spacing w:after="3" w:line="276" w:lineRule="auto"/>
        <w:ind w:left="272" w:firstLine="833"/>
        <w:jc w:val="left"/>
      </w:pPr>
      <w:r>
        <w:t>Построение</w:t>
      </w:r>
      <w:r>
        <w:rPr>
          <w:spacing w:val="47"/>
        </w:rPr>
        <w:t xml:space="preserve"> </w:t>
      </w:r>
      <w:r>
        <w:t>взаимодействия</w:t>
      </w:r>
      <w:r>
        <w:rPr>
          <w:spacing w:val="48"/>
        </w:rPr>
        <w:t xml:space="preserve"> </w:t>
      </w:r>
      <w:r>
        <w:t>с</w:t>
      </w:r>
      <w:r>
        <w:rPr>
          <w:spacing w:val="48"/>
        </w:rPr>
        <w:t xml:space="preserve"> </w:t>
      </w:r>
      <w:r>
        <w:t>родителями</w:t>
      </w:r>
      <w:r>
        <w:rPr>
          <w:spacing w:val="50"/>
        </w:rPr>
        <w:t xml:space="preserve"> </w:t>
      </w:r>
      <w:r>
        <w:t>(законными</w:t>
      </w:r>
      <w:r>
        <w:rPr>
          <w:spacing w:val="48"/>
        </w:rPr>
        <w:t xml:space="preserve"> </w:t>
      </w:r>
      <w:r>
        <w:t>представителями)</w:t>
      </w:r>
      <w:r>
        <w:rPr>
          <w:spacing w:val="-67"/>
        </w:rPr>
        <w:t xml:space="preserve"> </w:t>
      </w:r>
      <w:r>
        <w:t>должно придерживаться следующих</w:t>
      </w:r>
      <w:r>
        <w:rPr>
          <w:spacing w:val="1"/>
        </w:rPr>
        <w:t xml:space="preserve"> </w:t>
      </w:r>
      <w:r>
        <w:t>принципов:</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5"/>
        <w:gridCol w:w="7129"/>
      </w:tblGrid>
      <w:tr w:rsidR="00A03118" w14:paraId="4B244E9C" w14:textId="77777777" w:rsidTr="00997D0D">
        <w:trPr>
          <w:trHeight w:val="369"/>
        </w:trPr>
        <w:tc>
          <w:tcPr>
            <w:tcW w:w="2905" w:type="dxa"/>
          </w:tcPr>
          <w:p w14:paraId="7F00232D" w14:textId="77777777" w:rsidR="00A03118" w:rsidRDefault="00A03118" w:rsidP="00997D0D">
            <w:pPr>
              <w:pStyle w:val="TableParagraph"/>
              <w:spacing w:line="315" w:lineRule="exact"/>
              <w:ind w:left="107"/>
              <w:rPr>
                <w:sz w:val="28"/>
              </w:rPr>
            </w:pPr>
            <w:r>
              <w:rPr>
                <w:sz w:val="28"/>
              </w:rPr>
              <w:t>Принцип</w:t>
            </w:r>
          </w:p>
        </w:tc>
        <w:tc>
          <w:tcPr>
            <w:tcW w:w="7129" w:type="dxa"/>
          </w:tcPr>
          <w:p w14:paraId="4352661D" w14:textId="77777777" w:rsidR="00A03118" w:rsidRDefault="00A03118" w:rsidP="00997D0D">
            <w:pPr>
              <w:pStyle w:val="TableParagraph"/>
              <w:spacing w:line="315" w:lineRule="exact"/>
              <w:ind w:left="107"/>
              <w:rPr>
                <w:sz w:val="28"/>
              </w:rPr>
            </w:pPr>
            <w:r>
              <w:rPr>
                <w:sz w:val="28"/>
              </w:rPr>
              <w:t>Содержание</w:t>
            </w:r>
          </w:p>
        </w:tc>
      </w:tr>
      <w:tr w:rsidR="00A03118" w14:paraId="6A57B61A" w14:textId="77777777" w:rsidTr="00997D0D">
        <w:trPr>
          <w:trHeight w:val="2222"/>
        </w:trPr>
        <w:tc>
          <w:tcPr>
            <w:tcW w:w="2905" w:type="dxa"/>
          </w:tcPr>
          <w:p w14:paraId="4AE89BF9" w14:textId="77777777" w:rsidR="00A03118" w:rsidRDefault="00A03118" w:rsidP="00997D0D">
            <w:pPr>
              <w:pStyle w:val="TableParagraph"/>
              <w:spacing w:line="278" w:lineRule="auto"/>
              <w:ind w:left="107" w:right="553"/>
              <w:rPr>
                <w:sz w:val="28"/>
              </w:rPr>
            </w:pPr>
            <w:r>
              <w:rPr>
                <w:sz w:val="28"/>
              </w:rPr>
              <w:t>приоритет семьи в</w:t>
            </w:r>
            <w:r>
              <w:rPr>
                <w:spacing w:val="-67"/>
                <w:sz w:val="28"/>
              </w:rPr>
              <w:t xml:space="preserve"> </w:t>
            </w:r>
            <w:r>
              <w:rPr>
                <w:sz w:val="28"/>
              </w:rPr>
              <w:t>воспитании,</w:t>
            </w:r>
          </w:p>
          <w:p w14:paraId="58B48F79" w14:textId="77777777" w:rsidR="00A03118" w:rsidRDefault="00A03118" w:rsidP="00997D0D">
            <w:pPr>
              <w:pStyle w:val="TableParagraph"/>
              <w:spacing w:line="276" w:lineRule="auto"/>
              <w:ind w:left="107" w:right="262"/>
              <w:rPr>
                <w:sz w:val="28"/>
              </w:rPr>
            </w:pPr>
            <w:r>
              <w:rPr>
                <w:sz w:val="28"/>
              </w:rPr>
              <w:t>обучении и развитии</w:t>
            </w:r>
            <w:r>
              <w:rPr>
                <w:spacing w:val="-68"/>
                <w:sz w:val="28"/>
              </w:rPr>
              <w:t xml:space="preserve"> </w:t>
            </w:r>
            <w:r>
              <w:rPr>
                <w:sz w:val="28"/>
              </w:rPr>
              <w:t>реб</w:t>
            </w:r>
            <w:r w:rsidR="00015F9B">
              <w:rPr>
                <w:sz w:val="28"/>
              </w:rPr>
              <w:t>ё</w:t>
            </w:r>
            <w:r>
              <w:rPr>
                <w:sz w:val="28"/>
              </w:rPr>
              <w:t>нка</w:t>
            </w:r>
          </w:p>
        </w:tc>
        <w:tc>
          <w:tcPr>
            <w:tcW w:w="7129" w:type="dxa"/>
          </w:tcPr>
          <w:p w14:paraId="21F10401" w14:textId="77777777" w:rsidR="00A03118" w:rsidRDefault="00A03118" w:rsidP="00997D0D">
            <w:pPr>
              <w:pStyle w:val="TableParagraph"/>
              <w:spacing w:line="276" w:lineRule="auto"/>
              <w:ind w:left="107" w:right="120" w:firstLine="33"/>
              <w:jc w:val="both"/>
              <w:rPr>
                <w:sz w:val="28"/>
              </w:rPr>
            </w:pPr>
            <w:r>
              <w:rPr>
                <w:sz w:val="28"/>
              </w:rPr>
              <w:t>в соответствии с Законом об образовании у родителей</w:t>
            </w:r>
            <w:r>
              <w:rPr>
                <w:spacing w:val="1"/>
                <w:sz w:val="28"/>
              </w:rPr>
              <w:t xml:space="preserve"> </w:t>
            </w:r>
            <w:r>
              <w:rPr>
                <w:sz w:val="28"/>
              </w:rPr>
              <w:t>(законных представителей) обучающихся не только есть</w:t>
            </w:r>
            <w:r>
              <w:rPr>
                <w:spacing w:val="1"/>
                <w:sz w:val="28"/>
              </w:rPr>
              <w:t xml:space="preserve"> </w:t>
            </w:r>
            <w:r>
              <w:rPr>
                <w:sz w:val="28"/>
              </w:rPr>
              <w:t>преимущественное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обучение</w:t>
            </w:r>
            <w:r>
              <w:rPr>
                <w:spacing w:val="1"/>
                <w:sz w:val="28"/>
              </w:rPr>
              <w:t xml:space="preserve"> </w:t>
            </w:r>
            <w:r>
              <w:rPr>
                <w:sz w:val="28"/>
              </w:rPr>
              <w:t>и</w:t>
            </w:r>
            <w:r>
              <w:rPr>
                <w:spacing w:val="1"/>
                <w:sz w:val="28"/>
              </w:rPr>
              <w:t xml:space="preserve"> </w:t>
            </w:r>
            <w:r>
              <w:rPr>
                <w:sz w:val="28"/>
              </w:rPr>
              <w:t>воспитание</w:t>
            </w:r>
            <w:r>
              <w:rPr>
                <w:spacing w:val="1"/>
                <w:sz w:val="28"/>
              </w:rPr>
              <w:t xml:space="preserve"> </w:t>
            </w:r>
            <w:r>
              <w:rPr>
                <w:sz w:val="28"/>
              </w:rPr>
              <w:t>детей,</w:t>
            </w:r>
            <w:r>
              <w:rPr>
                <w:spacing w:val="1"/>
                <w:sz w:val="28"/>
              </w:rPr>
              <w:t xml:space="preserve"> </w:t>
            </w:r>
            <w:r>
              <w:rPr>
                <w:sz w:val="28"/>
              </w:rPr>
              <w:t>но</w:t>
            </w:r>
            <w:r>
              <w:rPr>
                <w:spacing w:val="1"/>
                <w:sz w:val="28"/>
              </w:rPr>
              <w:t xml:space="preserve"> </w:t>
            </w:r>
            <w:r>
              <w:rPr>
                <w:sz w:val="28"/>
              </w:rPr>
              <w:t>именно</w:t>
            </w:r>
            <w:r>
              <w:rPr>
                <w:spacing w:val="1"/>
                <w:sz w:val="28"/>
              </w:rPr>
              <w:t xml:space="preserve"> </w:t>
            </w:r>
            <w:r>
              <w:rPr>
                <w:sz w:val="28"/>
              </w:rPr>
              <w:t>они</w:t>
            </w:r>
            <w:r>
              <w:rPr>
                <w:spacing w:val="1"/>
                <w:sz w:val="28"/>
              </w:rPr>
              <w:t xml:space="preserve"> </w:t>
            </w:r>
            <w:r>
              <w:rPr>
                <w:sz w:val="28"/>
              </w:rPr>
              <w:t>обязаны</w:t>
            </w:r>
            <w:r>
              <w:rPr>
                <w:spacing w:val="1"/>
                <w:sz w:val="28"/>
              </w:rPr>
              <w:t xml:space="preserve"> </w:t>
            </w:r>
            <w:r>
              <w:rPr>
                <w:sz w:val="28"/>
              </w:rPr>
              <w:t>заложить</w:t>
            </w:r>
            <w:r>
              <w:rPr>
                <w:spacing w:val="1"/>
                <w:sz w:val="28"/>
              </w:rPr>
              <w:t xml:space="preserve"> </w:t>
            </w:r>
            <w:r>
              <w:rPr>
                <w:sz w:val="28"/>
              </w:rPr>
              <w:t>основы</w:t>
            </w:r>
            <w:r>
              <w:rPr>
                <w:spacing w:val="1"/>
                <w:sz w:val="28"/>
              </w:rPr>
              <w:t xml:space="preserve"> </w:t>
            </w:r>
            <w:r>
              <w:rPr>
                <w:sz w:val="28"/>
              </w:rPr>
              <w:t>физического,</w:t>
            </w:r>
            <w:r>
              <w:rPr>
                <w:spacing w:val="21"/>
                <w:sz w:val="28"/>
              </w:rPr>
              <w:t xml:space="preserve"> </w:t>
            </w:r>
            <w:r>
              <w:rPr>
                <w:sz w:val="28"/>
              </w:rPr>
              <w:t>нравственного</w:t>
            </w:r>
            <w:r>
              <w:rPr>
                <w:spacing w:val="21"/>
                <w:sz w:val="28"/>
              </w:rPr>
              <w:t xml:space="preserve"> </w:t>
            </w:r>
            <w:r>
              <w:rPr>
                <w:sz w:val="28"/>
              </w:rPr>
              <w:t>и</w:t>
            </w:r>
            <w:r>
              <w:rPr>
                <w:spacing w:val="18"/>
                <w:sz w:val="28"/>
              </w:rPr>
              <w:t xml:space="preserve"> </w:t>
            </w:r>
            <w:r>
              <w:rPr>
                <w:sz w:val="28"/>
              </w:rPr>
              <w:t>интеллектуального</w:t>
            </w:r>
          </w:p>
          <w:p w14:paraId="3633552F" w14:textId="77777777" w:rsidR="00A03118" w:rsidRDefault="00A03118" w:rsidP="00997D0D">
            <w:pPr>
              <w:pStyle w:val="TableParagraph"/>
              <w:ind w:left="107"/>
              <w:jc w:val="both"/>
              <w:rPr>
                <w:sz w:val="28"/>
              </w:rPr>
            </w:pPr>
            <w:r>
              <w:rPr>
                <w:sz w:val="28"/>
              </w:rPr>
              <w:t>развития</w:t>
            </w:r>
            <w:r>
              <w:rPr>
                <w:spacing w:val="-3"/>
                <w:sz w:val="28"/>
              </w:rPr>
              <w:t xml:space="preserve"> </w:t>
            </w:r>
            <w:r>
              <w:rPr>
                <w:sz w:val="28"/>
              </w:rPr>
              <w:t>личности</w:t>
            </w:r>
            <w:r>
              <w:rPr>
                <w:spacing w:val="-3"/>
                <w:sz w:val="28"/>
              </w:rPr>
              <w:t xml:space="preserve"> </w:t>
            </w:r>
            <w:r>
              <w:rPr>
                <w:sz w:val="28"/>
              </w:rPr>
              <w:t>реб</w:t>
            </w:r>
            <w:r w:rsidR="00015F9B">
              <w:rPr>
                <w:sz w:val="28"/>
              </w:rPr>
              <w:t>ё</w:t>
            </w:r>
            <w:r>
              <w:rPr>
                <w:sz w:val="28"/>
              </w:rPr>
              <w:t>нка</w:t>
            </w:r>
          </w:p>
        </w:tc>
      </w:tr>
      <w:tr w:rsidR="00A03118" w14:paraId="6E4C85F4" w14:textId="77777777" w:rsidTr="00997D0D">
        <w:trPr>
          <w:trHeight w:val="2961"/>
        </w:trPr>
        <w:tc>
          <w:tcPr>
            <w:tcW w:w="2905" w:type="dxa"/>
          </w:tcPr>
          <w:p w14:paraId="41F1EEF8" w14:textId="77777777" w:rsidR="00A03118" w:rsidRDefault="00A03118" w:rsidP="00997D0D">
            <w:pPr>
              <w:pStyle w:val="TableParagraph"/>
              <w:spacing w:line="315" w:lineRule="exact"/>
              <w:ind w:left="107"/>
              <w:rPr>
                <w:sz w:val="28"/>
              </w:rPr>
            </w:pPr>
            <w:r>
              <w:rPr>
                <w:sz w:val="28"/>
              </w:rPr>
              <w:t>открытость</w:t>
            </w:r>
          </w:p>
        </w:tc>
        <w:tc>
          <w:tcPr>
            <w:tcW w:w="7129" w:type="dxa"/>
          </w:tcPr>
          <w:p w14:paraId="79696CAB" w14:textId="77777777" w:rsidR="00A03118" w:rsidRDefault="00A03118" w:rsidP="00997D0D">
            <w:pPr>
              <w:pStyle w:val="TableParagraph"/>
              <w:spacing w:line="276" w:lineRule="auto"/>
              <w:ind w:left="107" w:right="118"/>
              <w:jc w:val="both"/>
              <w:rPr>
                <w:sz w:val="28"/>
              </w:rPr>
            </w:pPr>
            <w:r>
              <w:rPr>
                <w:sz w:val="28"/>
              </w:rPr>
              <w:t>для родителей (законных представителей) должна быть</w:t>
            </w:r>
            <w:r>
              <w:rPr>
                <w:spacing w:val="1"/>
                <w:sz w:val="28"/>
              </w:rPr>
              <w:t xml:space="preserve"> </w:t>
            </w:r>
            <w:r>
              <w:rPr>
                <w:sz w:val="28"/>
              </w:rPr>
              <w:t>доступна</w:t>
            </w:r>
            <w:r>
              <w:rPr>
                <w:spacing w:val="1"/>
                <w:sz w:val="28"/>
              </w:rPr>
              <w:t xml:space="preserve"> </w:t>
            </w:r>
            <w:r>
              <w:rPr>
                <w:sz w:val="28"/>
              </w:rPr>
              <w:t>актуальная</w:t>
            </w:r>
            <w:r>
              <w:rPr>
                <w:spacing w:val="1"/>
                <w:sz w:val="28"/>
              </w:rPr>
              <w:t xml:space="preserve"> </w:t>
            </w:r>
            <w:r>
              <w:rPr>
                <w:sz w:val="28"/>
              </w:rPr>
              <w:t>информация</w:t>
            </w:r>
            <w:r>
              <w:rPr>
                <w:spacing w:val="1"/>
                <w:sz w:val="28"/>
              </w:rPr>
              <w:t xml:space="preserve"> </w:t>
            </w:r>
            <w:r>
              <w:rPr>
                <w:sz w:val="28"/>
              </w:rPr>
              <w:t>об</w:t>
            </w:r>
            <w:r>
              <w:rPr>
                <w:spacing w:val="1"/>
                <w:sz w:val="28"/>
              </w:rPr>
              <w:t xml:space="preserve"> </w:t>
            </w:r>
            <w:r>
              <w:rPr>
                <w:sz w:val="28"/>
              </w:rPr>
              <w:t>особенностях</w:t>
            </w:r>
            <w:r>
              <w:rPr>
                <w:spacing w:val="1"/>
                <w:sz w:val="28"/>
              </w:rPr>
              <w:t xml:space="preserve"> </w:t>
            </w:r>
            <w:r>
              <w:rPr>
                <w:sz w:val="28"/>
              </w:rPr>
              <w:t>пребывания</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каждому</w:t>
            </w:r>
            <w:r>
              <w:rPr>
                <w:spacing w:val="1"/>
                <w:sz w:val="28"/>
              </w:rPr>
              <w:t xml:space="preserve"> </w:t>
            </w:r>
            <w:r>
              <w:rPr>
                <w:sz w:val="28"/>
              </w:rPr>
              <w:t>из</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должен</w:t>
            </w:r>
            <w:r>
              <w:rPr>
                <w:spacing w:val="1"/>
                <w:sz w:val="28"/>
              </w:rPr>
              <w:t xml:space="preserve"> </w:t>
            </w:r>
            <w:r>
              <w:rPr>
                <w:sz w:val="28"/>
              </w:rPr>
              <w:t>быть</w:t>
            </w:r>
            <w:r>
              <w:rPr>
                <w:spacing w:val="1"/>
                <w:sz w:val="28"/>
              </w:rPr>
              <w:t xml:space="preserve"> </w:t>
            </w:r>
            <w:r>
              <w:rPr>
                <w:sz w:val="28"/>
              </w:rPr>
              <w:t>предоставлен</w:t>
            </w:r>
            <w:r>
              <w:rPr>
                <w:spacing w:val="-67"/>
                <w:sz w:val="28"/>
              </w:rPr>
              <w:t xml:space="preserve"> </w:t>
            </w:r>
            <w:r>
              <w:rPr>
                <w:sz w:val="28"/>
              </w:rPr>
              <w:t>свободный</w:t>
            </w:r>
            <w:r>
              <w:rPr>
                <w:spacing w:val="1"/>
                <w:sz w:val="28"/>
              </w:rPr>
              <w:t xml:space="preserve"> </w:t>
            </w:r>
            <w:r>
              <w:rPr>
                <w:sz w:val="28"/>
              </w:rPr>
              <w:t>доступ</w:t>
            </w:r>
            <w:r>
              <w:rPr>
                <w:spacing w:val="1"/>
                <w:sz w:val="28"/>
              </w:rPr>
              <w:t xml:space="preserve"> </w:t>
            </w:r>
            <w:r>
              <w:rPr>
                <w:sz w:val="28"/>
              </w:rPr>
              <w:t>в</w:t>
            </w:r>
            <w:r>
              <w:rPr>
                <w:spacing w:val="1"/>
                <w:sz w:val="28"/>
              </w:rPr>
              <w:t xml:space="preserve"> </w:t>
            </w:r>
            <w:r>
              <w:rPr>
                <w:sz w:val="28"/>
              </w:rPr>
              <w:t>ДОО;</w:t>
            </w:r>
            <w:r>
              <w:rPr>
                <w:spacing w:val="1"/>
                <w:sz w:val="28"/>
              </w:rPr>
              <w:t xml:space="preserve"> </w:t>
            </w:r>
            <w:r>
              <w:rPr>
                <w:sz w:val="28"/>
              </w:rPr>
              <w:t>между</w:t>
            </w:r>
            <w:r>
              <w:rPr>
                <w:spacing w:val="1"/>
                <w:sz w:val="28"/>
              </w:rPr>
              <w:t xml:space="preserve"> </w:t>
            </w:r>
            <w:r>
              <w:rPr>
                <w:sz w:val="28"/>
              </w:rPr>
              <w:t>педагогами</w:t>
            </w:r>
            <w:r>
              <w:rPr>
                <w:spacing w:val="1"/>
                <w:sz w:val="28"/>
              </w:rPr>
              <w:t xml:space="preserve"> </w:t>
            </w:r>
            <w:r>
              <w:rPr>
                <w:sz w:val="28"/>
              </w:rPr>
              <w:t>и</w:t>
            </w:r>
            <w:r>
              <w:rPr>
                <w:spacing w:val="1"/>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w:t>
            </w:r>
            <w:r>
              <w:rPr>
                <w:spacing w:val="1"/>
                <w:sz w:val="28"/>
              </w:rPr>
              <w:t xml:space="preserve"> </w:t>
            </w:r>
            <w:r>
              <w:rPr>
                <w:sz w:val="28"/>
              </w:rPr>
              <w:t>необходим</w:t>
            </w:r>
            <w:r>
              <w:rPr>
                <w:spacing w:val="1"/>
                <w:sz w:val="28"/>
              </w:rPr>
              <w:t xml:space="preserve"> </w:t>
            </w:r>
            <w:r>
              <w:rPr>
                <w:sz w:val="28"/>
              </w:rPr>
              <w:t>обмен</w:t>
            </w:r>
            <w:r>
              <w:rPr>
                <w:spacing w:val="6"/>
                <w:sz w:val="28"/>
              </w:rPr>
              <w:t xml:space="preserve"> </w:t>
            </w:r>
            <w:r>
              <w:rPr>
                <w:sz w:val="28"/>
              </w:rPr>
              <w:t>информацией</w:t>
            </w:r>
            <w:r>
              <w:rPr>
                <w:spacing w:val="4"/>
                <w:sz w:val="28"/>
              </w:rPr>
              <w:t xml:space="preserve"> </w:t>
            </w:r>
            <w:r>
              <w:rPr>
                <w:sz w:val="28"/>
              </w:rPr>
              <w:t>об</w:t>
            </w:r>
            <w:r>
              <w:rPr>
                <w:spacing w:val="6"/>
                <w:sz w:val="28"/>
              </w:rPr>
              <w:t xml:space="preserve"> </w:t>
            </w:r>
            <w:r>
              <w:rPr>
                <w:sz w:val="28"/>
              </w:rPr>
              <w:t>особенностях</w:t>
            </w:r>
            <w:r>
              <w:rPr>
                <w:spacing w:val="6"/>
                <w:sz w:val="28"/>
              </w:rPr>
              <w:t xml:space="preserve"> </w:t>
            </w:r>
            <w:r>
              <w:rPr>
                <w:sz w:val="28"/>
              </w:rPr>
              <w:t>развития</w:t>
            </w:r>
            <w:r>
              <w:rPr>
                <w:spacing w:val="5"/>
                <w:sz w:val="28"/>
              </w:rPr>
              <w:t xml:space="preserve"> </w:t>
            </w:r>
            <w:r>
              <w:rPr>
                <w:sz w:val="28"/>
              </w:rPr>
              <w:t>реб</w:t>
            </w:r>
            <w:r w:rsidR="00015F9B">
              <w:rPr>
                <w:sz w:val="28"/>
              </w:rPr>
              <w:t>ё</w:t>
            </w:r>
            <w:r>
              <w:rPr>
                <w:sz w:val="28"/>
              </w:rPr>
              <w:t>нка</w:t>
            </w:r>
            <w:r>
              <w:rPr>
                <w:spacing w:val="6"/>
                <w:sz w:val="28"/>
              </w:rPr>
              <w:t xml:space="preserve"> </w:t>
            </w:r>
            <w:r>
              <w:rPr>
                <w:sz w:val="28"/>
              </w:rPr>
              <w:t>в</w:t>
            </w:r>
          </w:p>
          <w:p w14:paraId="5C7ACE63" w14:textId="77777777" w:rsidR="00A03118" w:rsidRDefault="00A03118" w:rsidP="00997D0D">
            <w:pPr>
              <w:pStyle w:val="TableParagraph"/>
              <w:ind w:left="107"/>
              <w:jc w:val="both"/>
              <w:rPr>
                <w:sz w:val="28"/>
              </w:rPr>
            </w:pPr>
            <w:r>
              <w:rPr>
                <w:sz w:val="28"/>
              </w:rPr>
              <w:t>ДОО</w:t>
            </w:r>
            <w:r>
              <w:rPr>
                <w:spacing w:val="-2"/>
                <w:sz w:val="28"/>
              </w:rPr>
              <w:t xml:space="preserve"> </w:t>
            </w:r>
            <w:r>
              <w:rPr>
                <w:sz w:val="28"/>
              </w:rPr>
              <w:t>и семье</w:t>
            </w:r>
          </w:p>
        </w:tc>
      </w:tr>
      <w:tr w:rsidR="00A03118" w14:paraId="4032F9AC" w14:textId="77777777" w:rsidTr="00997D0D">
        <w:trPr>
          <w:trHeight w:val="2964"/>
        </w:trPr>
        <w:tc>
          <w:tcPr>
            <w:tcW w:w="2905" w:type="dxa"/>
          </w:tcPr>
          <w:p w14:paraId="08BBC141" w14:textId="77777777" w:rsidR="00A03118" w:rsidRDefault="00A03118" w:rsidP="00997D0D">
            <w:pPr>
              <w:pStyle w:val="TableParagraph"/>
              <w:spacing w:line="278" w:lineRule="auto"/>
              <w:ind w:left="107" w:right="566"/>
              <w:rPr>
                <w:sz w:val="28"/>
              </w:rPr>
            </w:pPr>
            <w:r>
              <w:rPr>
                <w:sz w:val="28"/>
              </w:rPr>
              <w:t>взаимное доверие,</w:t>
            </w:r>
            <w:r>
              <w:rPr>
                <w:spacing w:val="-67"/>
                <w:sz w:val="28"/>
              </w:rPr>
              <w:t xml:space="preserve"> </w:t>
            </w:r>
            <w:r>
              <w:rPr>
                <w:sz w:val="28"/>
              </w:rPr>
              <w:t>уважение</w:t>
            </w:r>
            <w:r>
              <w:rPr>
                <w:spacing w:val="-1"/>
                <w:sz w:val="28"/>
              </w:rPr>
              <w:t xml:space="preserve"> </w:t>
            </w:r>
            <w:r>
              <w:rPr>
                <w:sz w:val="28"/>
              </w:rPr>
              <w:t>и</w:t>
            </w:r>
          </w:p>
          <w:p w14:paraId="25F18566" w14:textId="77777777" w:rsidR="00A03118" w:rsidRDefault="00A03118" w:rsidP="00997D0D">
            <w:pPr>
              <w:pStyle w:val="TableParagraph"/>
              <w:spacing w:line="276" w:lineRule="auto"/>
              <w:ind w:left="107" w:right="131"/>
              <w:rPr>
                <w:sz w:val="28"/>
              </w:rPr>
            </w:pPr>
            <w:r>
              <w:rPr>
                <w:sz w:val="28"/>
              </w:rPr>
              <w:t>доброжелательность</w:t>
            </w:r>
            <w:r>
              <w:rPr>
                <w:spacing w:val="1"/>
                <w:sz w:val="28"/>
              </w:rPr>
              <w:t xml:space="preserve"> </w:t>
            </w:r>
            <w:r>
              <w:rPr>
                <w:sz w:val="28"/>
              </w:rPr>
              <w:t>во взаимоотношениях</w:t>
            </w:r>
            <w:r>
              <w:rPr>
                <w:spacing w:val="-67"/>
                <w:sz w:val="28"/>
              </w:rPr>
              <w:t xml:space="preserve"> </w:t>
            </w:r>
            <w:r>
              <w:rPr>
                <w:sz w:val="28"/>
              </w:rPr>
              <w:t>педагогов</w:t>
            </w:r>
            <w:r>
              <w:rPr>
                <w:spacing w:val="-4"/>
                <w:sz w:val="28"/>
              </w:rPr>
              <w:t xml:space="preserve"> </w:t>
            </w:r>
            <w:r>
              <w:rPr>
                <w:sz w:val="28"/>
              </w:rPr>
              <w:t>и</w:t>
            </w:r>
          </w:p>
          <w:p w14:paraId="3D976908" w14:textId="77777777" w:rsidR="00A03118" w:rsidRDefault="00A03118" w:rsidP="00997D0D">
            <w:pPr>
              <w:pStyle w:val="TableParagraph"/>
              <w:spacing w:line="276" w:lineRule="auto"/>
              <w:ind w:left="107" w:right="233"/>
              <w:rPr>
                <w:sz w:val="28"/>
              </w:rPr>
            </w:pPr>
            <w:r>
              <w:rPr>
                <w:sz w:val="28"/>
              </w:rPr>
              <w:t>родителей (законных</w:t>
            </w:r>
            <w:r>
              <w:rPr>
                <w:spacing w:val="-67"/>
                <w:sz w:val="28"/>
              </w:rPr>
              <w:t xml:space="preserve"> </w:t>
            </w:r>
            <w:r>
              <w:rPr>
                <w:sz w:val="28"/>
              </w:rPr>
              <w:t>представителей)</w:t>
            </w:r>
          </w:p>
        </w:tc>
        <w:tc>
          <w:tcPr>
            <w:tcW w:w="7129" w:type="dxa"/>
          </w:tcPr>
          <w:p w14:paraId="74A51C9D" w14:textId="77777777" w:rsidR="00A03118" w:rsidRDefault="00A03118" w:rsidP="00997D0D">
            <w:pPr>
              <w:pStyle w:val="TableParagraph"/>
              <w:spacing w:line="276" w:lineRule="auto"/>
              <w:ind w:left="107" w:right="116"/>
              <w:jc w:val="both"/>
              <w:rPr>
                <w:sz w:val="28"/>
              </w:rPr>
            </w:pPr>
            <w:r>
              <w:rPr>
                <w:sz w:val="28"/>
              </w:rPr>
              <w:t>при</w:t>
            </w:r>
            <w:r>
              <w:rPr>
                <w:spacing w:val="1"/>
                <w:sz w:val="28"/>
              </w:rPr>
              <w:t xml:space="preserve"> </w:t>
            </w:r>
            <w:r>
              <w:rPr>
                <w:sz w:val="28"/>
              </w:rPr>
              <w:t>взаимодействии</w:t>
            </w:r>
            <w:r>
              <w:rPr>
                <w:spacing w:val="1"/>
                <w:sz w:val="28"/>
              </w:rPr>
              <w:t xml:space="preserve"> </w:t>
            </w:r>
            <w:r>
              <w:rPr>
                <w:sz w:val="28"/>
              </w:rPr>
              <w:t>педагогу</w:t>
            </w:r>
            <w:r>
              <w:rPr>
                <w:spacing w:val="1"/>
                <w:sz w:val="28"/>
              </w:rPr>
              <w:t xml:space="preserve"> </w:t>
            </w:r>
            <w:r>
              <w:rPr>
                <w:sz w:val="28"/>
              </w:rPr>
              <w:t>необходимо</w:t>
            </w:r>
            <w:r>
              <w:rPr>
                <w:spacing w:val="1"/>
                <w:sz w:val="28"/>
              </w:rPr>
              <w:t xml:space="preserve"> </w:t>
            </w:r>
            <w:r>
              <w:rPr>
                <w:sz w:val="28"/>
              </w:rPr>
              <w:t>придерживаться</w:t>
            </w:r>
            <w:r>
              <w:rPr>
                <w:spacing w:val="1"/>
                <w:sz w:val="28"/>
              </w:rPr>
              <w:t xml:space="preserve"> </w:t>
            </w:r>
            <w:r>
              <w:rPr>
                <w:sz w:val="28"/>
              </w:rPr>
              <w:t>этики</w:t>
            </w:r>
            <w:r>
              <w:rPr>
                <w:spacing w:val="1"/>
                <w:sz w:val="28"/>
              </w:rPr>
              <w:t xml:space="preserve"> </w:t>
            </w:r>
            <w:r>
              <w:rPr>
                <w:sz w:val="28"/>
              </w:rPr>
              <w:t>и</w:t>
            </w:r>
            <w:r>
              <w:rPr>
                <w:spacing w:val="1"/>
                <w:sz w:val="28"/>
              </w:rPr>
              <w:t xml:space="preserve"> </w:t>
            </w:r>
            <w:r>
              <w:rPr>
                <w:sz w:val="28"/>
              </w:rPr>
              <w:t>культурных</w:t>
            </w:r>
            <w:r>
              <w:rPr>
                <w:spacing w:val="1"/>
                <w:sz w:val="28"/>
              </w:rPr>
              <w:t xml:space="preserve"> </w:t>
            </w:r>
            <w:r>
              <w:rPr>
                <w:sz w:val="28"/>
              </w:rPr>
              <w:t>правил</w:t>
            </w:r>
            <w:r>
              <w:rPr>
                <w:spacing w:val="1"/>
                <w:sz w:val="28"/>
              </w:rPr>
              <w:t xml:space="preserve"> </w:t>
            </w:r>
            <w:r>
              <w:rPr>
                <w:sz w:val="28"/>
              </w:rPr>
              <w:t>общения,</w:t>
            </w:r>
            <w:r>
              <w:rPr>
                <w:spacing w:val="-67"/>
                <w:sz w:val="28"/>
              </w:rPr>
              <w:t xml:space="preserve"> </w:t>
            </w:r>
            <w:r>
              <w:rPr>
                <w:sz w:val="28"/>
              </w:rPr>
              <w:t>проявлять</w:t>
            </w:r>
            <w:r>
              <w:rPr>
                <w:spacing w:val="1"/>
                <w:sz w:val="28"/>
              </w:rPr>
              <w:t xml:space="preserve"> </w:t>
            </w:r>
            <w:r>
              <w:rPr>
                <w:sz w:val="28"/>
              </w:rPr>
              <w:t>позитивный</w:t>
            </w:r>
            <w:r>
              <w:rPr>
                <w:spacing w:val="1"/>
                <w:sz w:val="28"/>
              </w:rPr>
              <w:t xml:space="preserve"> </w:t>
            </w:r>
            <w:r>
              <w:rPr>
                <w:sz w:val="28"/>
              </w:rPr>
              <w:t>настрой</w:t>
            </w:r>
            <w:r>
              <w:rPr>
                <w:spacing w:val="1"/>
                <w:sz w:val="28"/>
              </w:rPr>
              <w:t xml:space="preserve"> </w:t>
            </w:r>
            <w:r>
              <w:rPr>
                <w:sz w:val="28"/>
              </w:rPr>
              <w:t>на</w:t>
            </w:r>
            <w:r>
              <w:rPr>
                <w:spacing w:val="1"/>
                <w:sz w:val="28"/>
              </w:rPr>
              <w:t xml:space="preserve"> </w:t>
            </w:r>
            <w:r>
              <w:rPr>
                <w:sz w:val="28"/>
              </w:rPr>
              <w:t>общение</w:t>
            </w:r>
            <w:r>
              <w:rPr>
                <w:spacing w:val="1"/>
                <w:sz w:val="28"/>
              </w:rPr>
              <w:t xml:space="preserve"> </w:t>
            </w:r>
            <w:r>
              <w:rPr>
                <w:sz w:val="28"/>
              </w:rPr>
              <w:t>и</w:t>
            </w:r>
            <w:r>
              <w:rPr>
                <w:spacing w:val="1"/>
                <w:sz w:val="28"/>
              </w:rPr>
              <w:t xml:space="preserve"> </w:t>
            </w:r>
            <w:r>
              <w:rPr>
                <w:sz w:val="28"/>
              </w:rPr>
              <w:t>сотрудничество</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 важно этично и разумно использовать</w:t>
            </w:r>
            <w:r>
              <w:rPr>
                <w:spacing w:val="-67"/>
                <w:sz w:val="28"/>
              </w:rPr>
              <w:t xml:space="preserve"> </w:t>
            </w:r>
            <w:r>
              <w:rPr>
                <w:sz w:val="28"/>
              </w:rPr>
              <w:t>полученную информацию как со стороны педагогов, так</w:t>
            </w:r>
            <w:r>
              <w:rPr>
                <w:spacing w:val="1"/>
                <w:sz w:val="28"/>
              </w:rPr>
              <w:t xml:space="preserve"> </w:t>
            </w:r>
            <w:r>
              <w:rPr>
                <w:sz w:val="28"/>
              </w:rPr>
              <w:t>и</w:t>
            </w:r>
            <w:r>
              <w:rPr>
                <w:spacing w:val="9"/>
                <w:sz w:val="28"/>
              </w:rPr>
              <w:t xml:space="preserve"> </w:t>
            </w:r>
            <w:r>
              <w:rPr>
                <w:sz w:val="28"/>
              </w:rPr>
              <w:t>со</w:t>
            </w:r>
            <w:r>
              <w:rPr>
                <w:spacing w:val="9"/>
                <w:sz w:val="28"/>
              </w:rPr>
              <w:t xml:space="preserve"> </w:t>
            </w:r>
            <w:r>
              <w:rPr>
                <w:sz w:val="28"/>
              </w:rPr>
              <w:t>стороны</w:t>
            </w:r>
            <w:r>
              <w:rPr>
                <w:spacing w:val="9"/>
                <w:sz w:val="28"/>
              </w:rPr>
              <w:t xml:space="preserve"> </w:t>
            </w:r>
            <w:r>
              <w:rPr>
                <w:sz w:val="28"/>
              </w:rPr>
              <w:t>родителей</w:t>
            </w:r>
            <w:r>
              <w:rPr>
                <w:spacing w:val="9"/>
                <w:sz w:val="28"/>
              </w:rPr>
              <w:t xml:space="preserve"> </w:t>
            </w:r>
            <w:r>
              <w:rPr>
                <w:sz w:val="28"/>
              </w:rPr>
              <w:t>(законных</w:t>
            </w:r>
            <w:r>
              <w:rPr>
                <w:spacing w:val="9"/>
                <w:sz w:val="28"/>
              </w:rPr>
              <w:t xml:space="preserve"> </w:t>
            </w:r>
            <w:r>
              <w:rPr>
                <w:sz w:val="28"/>
              </w:rPr>
              <w:t>представителей)</w:t>
            </w:r>
            <w:r>
              <w:rPr>
                <w:spacing w:val="6"/>
                <w:sz w:val="28"/>
              </w:rPr>
              <w:t xml:space="preserve"> </w:t>
            </w:r>
            <w:r>
              <w:rPr>
                <w:sz w:val="28"/>
              </w:rPr>
              <w:t>в</w:t>
            </w:r>
          </w:p>
          <w:p w14:paraId="7D47A286" w14:textId="77777777" w:rsidR="00A03118" w:rsidRDefault="00A03118" w:rsidP="00997D0D">
            <w:pPr>
              <w:pStyle w:val="TableParagraph"/>
              <w:ind w:left="107"/>
              <w:jc w:val="both"/>
              <w:rPr>
                <w:sz w:val="28"/>
              </w:rPr>
            </w:pPr>
            <w:r>
              <w:rPr>
                <w:sz w:val="28"/>
              </w:rPr>
              <w:t>интересах</w:t>
            </w:r>
            <w:r>
              <w:rPr>
                <w:spacing w:val="-4"/>
                <w:sz w:val="28"/>
              </w:rPr>
              <w:t xml:space="preserve"> </w:t>
            </w:r>
            <w:r>
              <w:rPr>
                <w:sz w:val="28"/>
              </w:rPr>
              <w:t>детей</w:t>
            </w:r>
          </w:p>
        </w:tc>
      </w:tr>
      <w:tr w:rsidR="00A03118" w14:paraId="10F8F5DF" w14:textId="77777777" w:rsidTr="00997D0D">
        <w:trPr>
          <w:trHeight w:val="2592"/>
        </w:trPr>
        <w:tc>
          <w:tcPr>
            <w:tcW w:w="2905" w:type="dxa"/>
          </w:tcPr>
          <w:p w14:paraId="7EA11339" w14:textId="77777777" w:rsidR="00A03118" w:rsidRDefault="00A03118" w:rsidP="00997D0D">
            <w:pPr>
              <w:pStyle w:val="TableParagraph"/>
              <w:spacing w:line="315" w:lineRule="exact"/>
              <w:ind w:left="107"/>
              <w:rPr>
                <w:sz w:val="28"/>
              </w:rPr>
            </w:pPr>
            <w:r>
              <w:rPr>
                <w:sz w:val="28"/>
              </w:rPr>
              <w:t>индивидуально-</w:t>
            </w:r>
          </w:p>
          <w:p w14:paraId="046B6673" w14:textId="77777777" w:rsidR="00A03118" w:rsidRDefault="00A03118" w:rsidP="00997D0D">
            <w:pPr>
              <w:pStyle w:val="TableParagraph"/>
              <w:spacing w:before="47" w:line="276" w:lineRule="auto"/>
              <w:ind w:left="107"/>
              <w:rPr>
                <w:sz w:val="28"/>
              </w:rPr>
            </w:pPr>
            <w:r>
              <w:rPr>
                <w:spacing w:val="-1"/>
                <w:sz w:val="28"/>
              </w:rPr>
              <w:t>дифференцированный</w:t>
            </w:r>
            <w:r>
              <w:rPr>
                <w:spacing w:val="-67"/>
                <w:sz w:val="28"/>
              </w:rPr>
              <w:t xml:space="preserve"> </w:t>
            </w:r>
            <w:r>
              <w:rPr>
                <w:sz w:val="28"/>
              </w:rPr>
              <w:t>подход к</w:t>
            </w:r>
            <w:r>
              <w:rPr>
                <w:spacing w:val="-1"/>
                <w:sz w:val="28"/>
              </w:rPr>
              <w:t xml:space="preserve"> </w:t>
            </w:r>
            <w:r>
              <w:rPr>
                <w:sz w:val="28"/>
              </w:rPr>
              <w:t>каждой</w:t>
            </w:r>
          </w:p>
          <w:p w14:paraId="2745FD41" w14:textId="77777777" w:rsidR="00A03118" w:rsidRDefault="00A03118" w:rsidP="00997D0D">
            <w:pPr>
              <w:pStyle w:val="TableParagraph"/>
              <w:spacing w:before="1"/>
              <w:ind w:left="107"/>
              <w:rPr>
                <w:sz w:val="28"/>
              </w:rPr>
            </w:pPr>
            <w:r>
              <w:rPr>
                <w:sz w:val="28"/>
              </w:rPr>
              <w:t>семье</w:t>
            </w:r>
          </w:p>
        </w:tc>
        <w:tc>
          <w:tcPr>
            <w:tcW w:w="7129" w:type="dxa"/>
          </w:tcPr>
          <w:p w14:paraId="43117849" w14:textId="77777777" w:rsidR="00A03118" w:rsidRDefault="00A03118" w:rsidP="00997D0D">
            <w:pPr>
              <w:pStyle w:val="TableParagraph"/>
              <w:spacing w:line="276" w:lineRule="auto"/>
              <w:ind w:left="107" w:right="118"/>
              <w:jc w:val="both"/>
              <w:rPr>
                <w:sz w:val="28"/>
              </w:rPr>
            </w:pPr>
            <w:r>
              <w:rPr>
                <w:sz w:val="28"/>
              </w:rPr>
              <w:t>при взаимодействии необходимо учитывать особенности</w:t>
            </w:r>
            <w:r>
              <w:rPr>
                <w:spacing w:val="-67"/>
                <w:sz w:val="28"/>
              </w:rPr>
              <w:t xml:space="preserve"> </w:t>
            </w:r>
            <w:r>
              <w:rPr>
                <w:sz w:val="28"/>
              </w:rPr>
              <w:t>семейного</w:t>
            </w:r>
            <w:r>
              <w:rPr>
                <w:spacing w:val="1"/>
                <w:sz w:val="28"/>
              </w:rPr>
              <w:t xml:space="preserve"> </w:t>
            </w:r>
            <w:r>
              <w:rPr>
                <w:sz w:val="28"/>
              </w:rPr>
              <w:t>воспитания,</w:t>
            </w:r>
            <w:r>
              <w:rPr>
                <w:spacing w:val="1"/>
                <w:sz w:val="28"/>
              </w:rPr>
              <w:t xml:space="preserve"> </w:t>
            </w:r>
            <w:r>
              <w:rPr>
                <w:sz w:val="28"/>
              </w:rPr>
              <w:t>потребности</w:t>
            </w:r>
            <w:r>
              <w:rPr>
                <w:spacing w:val="7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отношении</w:t>
            </w:r>
            <w:r>
              <w:rPr>
                <w:spacing w:val="1"/>
                <w:sz w:val="28"/>
              </w:rPr>
              <w:t xml:space="preserve"> </w:t>
            </w:r>
            <w:r>
              <w:rPr>
                <w:sz w:val="28"/>
              </w:rPr>
              <w:t>образования</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педагогу</w:t>
            </w:r>
            <w:r>
              <w:rPr>
                <w:spacing w:val="1"/>
                <w:sz w:val="28"/>
              </w:rPr>
              <w:t xml:space="preserve"> </w:t>
            </w:r>
            <w:r>
              <w:rPr>
                <w:sz w:val="28"/>
              </w:rPr>
              <w:t>и</w:t>
            </w:r>
            <w:r>
              <w:rPr>
                <w:spacing w:val="1"/>
                <w:sz w:val="28"/>
              </w:rPr>
              <w:t xml:space="preserve"> </w:t>
            </w:r>
            <w:r>
              <w:rPr>
                <w:sz w:val="28"/>
              </w:rPr>
              <w:t>ДОО,</w:t>
            </w:r>
            <w:r>
              <w:rPr>
                <w:spacing w:val="1"/>
                <w:sz w:val="28"/>
              </w:rPr>
              <w:t xml:space="preserve"> </w:t>
            </w:r>
            <w:r>
              <w:rPr>
                <w:sz w:val="28"/>
              </w:rPr>
              <w:t>проводимым</w:t>
            </w:r>
            <w:r>
              <w:rPr>
                <w:spacing w:val="1"/>
                <w:sz w:val="28"/>
              </w:rPr>
              <w:t xml:space="preserve"> </w:t>
            </w:r>
            <w:r>
              <w:rPr>
                <w:sz w:val="28"/>
              </w:rPr>
              <w:t>мероприятиям;</w:t>
            </w:r>
            <w:r>
              <w:rPr>
                <w:spacing w:val="1"/>
                <w:sz w:val="28"/>
              </w:rPr>
              <w:t xml:space="preserve"> </w:t>
            </w:r>
            <w:r>
              <w:rPr>
                <w:sz w:val="28"/>
              </w:rPr>
              <w:t>возможности</w:t>
            </w:r>
            <w:r>
              <w:rPr>
                <w:spacing w:val="1"/>
                <w:sz w:val="28"/>
              </w:rPr>
              <w:t xml:space="preserve"> </w:t>
            </w:r>
            <w:r>
              <w:rPr>
                <w:sz w:val="28"/>
              </w:rPr>
              <w:t>включения</w:t>
            </w:r>
            <w:r>
              <w:rPr>
                <w:spacing w:val="1"/>
                <w:sz w:val="28"/>
              </w:rPr>
              <w:t xml:space="preserve"> </w:t>
            </w:r>
            <w:r>
              <w:rPr>
                <w:sz w:val="28"/>
              </w:rPr>
              <w:t>родителей</w:t>
            </w:r>
            <w:r>
              <w:rPr>
                <w:spacing w:val="1"/>
                <w:sz w:val="28"/>
              </w:rPr>
              <w:t xml:space="preserve"> </w:t>
            </w:r>
            <w:r>
              <w:rPr>
                <w:sz w:val="28"/>
              </w:rPr>
              <w:t>(законных</w:t>
            </w:r>
            <w:r>
              <w:rPr>
                <w:spacing w:val="9"/>
                <w:sz w:val="28"/>
              </w:rPr>
              <w:t xml:space="preserve"> </w:t>
            </w:r>
            <w:r>
              <w:rPr>
                <w:sz w:val="28"/>
              </w:rPr>
              <w:t>представителей)</w:t>
            </w:r>
            <w:r>
              <w:rPr>
                <w:spacing w:val="8"/>
                <w:sz w:val="28"/>
              </w:rPr>
              <w:t xml:space="preserve"> </w:t>
            </w:r>
            <w:r>
              <w:rPr>
                <w:sz w:val="28"/>
              </w:rPr>
              <w:t>в</w:t>
            </w:r>
            <w:r>
              <w:rPr>
                <w:spacing w:val="10"/>
                <w:sz w:val="28"/>
              </w:rPr>
              <w:t xml:space="preserve"> </w:t>
            </w:r>
            <w:r>
              <w:rPr>
                <w:sz w:val="28"/>
              </w:rPr>
              <w:t>совместное</w:t>
            </w:r>
            <w:r>
              <w:rPr>
                <w:spacing w:val="8"/>
                <w:sz w:val="28"/>
              </w:rPr>
              <w:t xml:space="preserve"> </w:t>
            </w:r>
            <w:r>
              <w:rPr>
                <w:sz w:val="28"/>
              </w:rPr>
              <w:t>решение</w:t>
            </w:r>
          </w:p>
          <w:p w14:paraId="104061EA" w14:textId="77777777" w:rsidR="00A03118" w:rsidRDefault="00A03118" w:rsidP="00997D0D">
            <w:pPr>
              <w:pStyle w:val="TableParagraph"/>
              <w:ind w:left="107"/>
              <w:jc w:val="both"/>
              <w:rPr>
                <w:sz w:val="28"/>
              </w:rPr>
            </w:pPr>
            <w:r>
              <w:rPr>
                <w:sz w:val="28"/>
              </w:rPr>
              <w:t>образовательных</w:t>
            </w:r>
            <w:r>
              <w:rPr>
                <w:spacing w:val="-4"/>
                <w:sz w:val="28"/>
              </w:rPr>
              <w:t xml:space="preserve"> </w:t>
            </w:r>
            <w:r>
              <w:rPr>
                <w:sz w:val="28"/>
              </w:rPr>
              <w:t>задач</w:t>
            </w:r>
          </w:p>
        </w:tc>
      </w:tr>
      <w:tr w:rsidR="00A03118" w14:paraId="355502BD" w14:textId="77777777" w:rsidTr="00997D0D">
        <w:trPr>
          <w:trHeight w:val="1852"/>
        </w:trPr>
        <w:tc>
          <w:tcPr>
            <w:tcW w:w="2905" w:type="dxa"/>
          </w:tcPr>
          <w:p w14:paraId="39FD37C4" w14:textId="77777777" w:rsidR="00A03118" w:rsidRDefault="00A03118" w:rsidP="00997D0D">
            <w:pPr>
              <w:pStyle w:val="TableParagraph"/>
              <w:spacing w:line="315" w:lineRule="exact"/>
              <w:ind w:left="107"/>
              <w:rPr>
                <w:sz w:val="28"/>
              </w:rPr>
            </w:pPr>
            <w:proofErr w:type="spellStart"/>
            <w:r>
              <w:rPr>
                <w:sz w:val="28"/>
              </w:rPr>
              <w:t>возрастосообразность</w:t>
            </w:r>
            <w:proofErr w:type="spellEnd"/>
          </w:p>
        </w:tc>
        <w:tc>
          <w:tcPr>
            <w:tcW w:w="7129" w:type="dxa"/>
          </w:tcPr>
          <w:p w14:paraId="4251262E" w14:textId="77777777" w:rsidR="00A03118" w:rsidRDefault="00A03118" w:rsidP="00997D0D">
            <w:pPr>
              <w:pStyle w:val="TableParagraph"/>
              <w:spacing w:line="276" w:lineRule="auto"/>
              <w:ind w:left="107" w:right="118"/>
              <w:jc w:val="both"/>
              <w:rPr>
                <w:sz w:val="28"/>
              </w:rPr>
            </w:pPr>
            <w:r>
              <w:rPr>
                <w:sz w:val="28"/>
              </w:rPr>
              <w:t>при</w:t>
            </w:r>
            <w:r>
              <w:rPr>
                <w:spacing w:val="1"/>
                <w:sz w:val="28"/>
              </w:rPr>
              <w:t xml:space="preserve"> </w:t>
            </w:r>
            <w:r>
              <w:rPr>
                <w:sz w:val="28"/>
              </w:rPr>
              <w:t>планировании</w:t>
            </w:r>
            <w:r>
              <w:rPr>
                <w:spacing w:val="1"/>
                <w:sz w:val="28"/>
              </w:rPr>
              <w:t xml:space="preserve"> </w:t>
            </w:r>
            <w:r>
              <w:rPr>
                <w:sz w:val="28"/>
              </w:rPr>
              <w:t>и</w:t>
            </w:r>
            <w:r>
              <w:rPr>
                <w:spacing w:val="1"/>
                <w:sz w:val="28"/>
              </w:rPr>
              <w:t xml:space="preserve"> </w:t>
            </w:r>
            <w:r>
              <w:rPr>
                <w:sz w:val="28"/>
              </w:rPr>
              <w:t>осуществлении</w:t>
            </w:r>
            <w:r>
              <w:rPr>
                <w:spacing w:val="1"/>
                <w:sz w:val="28"/>
              </w:rPr>
              <w:t xml:space="preserve"> </w:t>
            </w:r>
            <w:r>
              <w:rPr>
                <w:sz w:val="28"/>
              </w:rPr>
              <w:t>взаимодействия</w:t>
            </w:r>
            <w:r>
              <w:rPr>
                <w:spacing w:val="-67"/>
                <w:sz w:val="28"/>
              </w:rPr>
              <w:t xml:space="preserve"> </w:t>
            </w:r>
            <w:r>
              <w:rPr>
                <w:sz w:val="28"/>
              </w:rPr>
              <w:t>необходимо</w:t>
            </w:r>
            <w:r>
              <w:rPr>
                <w:spacing w:val="1"/>
                <w:sz w:val="28"/>
              </w:rPr>
              <w:t xml:space="preserve"> </w:t>
            </w:r>
            <w:r>
              <w:rPr>
                <w:sz w:val="28"/>
              </w:rPr>
              <w:t>учитывать</w:t>
            </w:r>
            <w:r>
              <w:rPr>
                <w:spacing w:val="1"/>
                <w:sz w:val="28"/>
              </w:rPr>
              <w:t xml:space="preserve"> </w:t>
            </w:r>
            <w:r>
              <w:rPr>
                <w:sz w:val="28"/>
              </w:rPr>
              <w:t>особенности</w:t>
            </w:r>
            <w:r>
              <w:rPr>
                <w:spacing w:val="1"/>
                <w:sz w:val="28"/>
              </w:rPr>
              <w:t xml:space="preserve"> </w:t>
            </w:r>
            <w:r>
              <w:rPr>
                <w:sz w:val="28"/>
              </w:rPr>
              <w:t>и</w:t>
            </w:r>
            <w:r>
              <w:rPr>
                <w:spacing w:val="1"/>
                <w:sz w:val="28"/>
              </w:rPr>
              <w:t xml:space="preserve"> </w:t>
            </w:r>
            <w:r>
              <w:rPr>
                <w:sz w:val="28"/>
              </w:rPr>
              <w:t>характер</w:t>
            </w:r>
            <w:r>
              <w:rPr>
                <w:spacing w:val="1"/>
                <w:sz w:val="28"/>
              </w:rPr>
              <w:t xml:space="preserve"> </w:t>
            </w:r>
            <w:r>
              <w:rPr>
                <w:sz w:val="28"/>
              </w:rPr>
              <w:t>отношений</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w:t>
            </w:r>
            <w:proofErr w:type="gramStart"/>
            <w:r>
              <w:rPr>
                <w:sz w:val="28"/>
              </w:rPr>
              <w:t xml:space="preserve">),   </w:t>
            </w:r>
            <w:proofErr w:type="gramEnd"/>
            <w:r>
              <w:rPr>
                <w:sz w:val="28"/>
              </w:rPr>
              <w:t xml:space="preserve">  </w:t>
            </w:r>
            <w:r>
              <w:rPr>
                <w:spacing w:val="61"/>
                <w:sz w:val="28"/>
              </w:rPr>
              <w:t xml:space="preserve"> </w:t>
            </w:r>
            <w:r>
              <w:rPr>
                <w:sz w:val="28"/>
              </w:rPr>
              <w:t xml:space="preserve">прежде     </w:t>
            </w:r>
            <w:r>
              <w:rPr>
                <w:spacing w:val="65"/>
                <w:sz w:val="28"/>
              </w:rPr>
              <w:t xml:space="preserve"> </w:t>
            </w:r>
            <w:r>
              <w:rPr>
                <w:sz w:val="28"/>
              </w:rPr>
              <w:t xml:space="preserve">всего,     </w:t>
            </w:r>
            <w:r>
              <w:rPr>
                <w:spacing w:val="63"/>
                <w:sz w:val="28"/>
              </w:rPr>
              <w:t xml:space="preserve"> </w:t>
            </w:r>
            <w:r>
              <w:rPr>
                <w:sz w:val="28"/>
              </w:rPr>
              <w:t xml:space="preserve">с     </w:t>
            </w:r>
            <w:r>
              <w:rPr>
                <w:spacing w:val="65"/>
                <w:sz w:val="28"/>
              </w:rPr>
              <w:t xml:space="preserve"> </w:t>
            </w:r>
            <w:r>
              <w:rPr>
                <w:sz w:val="28"/>
              </w:rPr>
              <w:t>матерью</w:t>
            </w:r>
          </w:p>
          <w:p w14:paraId="3E329398" w14:textId="77777777" w:rsidR="00A03118" w:rsidRDefault="00A03118" w:rsidP="00997D0D">
            <w:pPr>
              <w:pStyle w:val="TableParagraph"/>
              <w:spacing w:line="322" w:lineRule="exact"/>
              <w:ind w:left="107"/>
              <w:jc w:val="both"/>
              <w:rPr>
                <w:sz w:val="28"/>
              </w:rPr>
            </w:pPr>
            <w:r>
              <w:rPr>
                <w:sz w:val="28"/>
              </w:rPr>
              <w:t>(преимущественно</w:t>
            </w:r>
            <w:r>
              <w:rPr>
                <w:spacing w:val="63"/>
                <w:sz w:val="28"/>
              </w:rPr>
              <w:t xml:space="preserve"> </w:t>
            </w:r>
            <w:r>
              <w:rPr>
                <w:sz w:val="28"/>
              </w:rPr>
              <w:t>для</w:t>
            </w:r>
            <w:r>
              <w:rPr>
                <w:spacing w:val="65"/>
                <w:sz w:val="28"/>
              </w:rPr>
              <w:t xml:space="preserve"> </w:t>
            </w:r>
            <w:r>
              <w:rPr>
                <w:sz w:val="28"/>
              </w:rPr>
              <w:t>детей</w:t>
            </w:r>
            <w:r>
              <w:rPr>
                <w:spacing w:val="64"/>
                <w:sz w:val="28"/>
              </w:rPr>
              <w:t xml:space="preserve"> </w:t>
            </w:r>
            <w:r>
              <w:rPr>
                <w:sz w:val="28"/>
              </w:rPr>
              <w:t>младенческого</w:t>
            </w:r>
            <w:r>
              <w:rPr>
                <w:spacing w:val="65"/>
                <w:sz w:val="28"/>
              </w:rPr>
              <w:t xml:space="preserve"> </w:t>
            </w:r>
            <w:r>
              <w:rPr>
                <w:sz w:val="28"/>
              </w:rPr>
              <w:t>и</w:t>
            </w:r>
            <w:r>
              <w:rPr>
                <w:spacing w:val="62"/>
                <w:sz w:val="28"/>
              </w:rPr>
              <w:t xml:space="preserve"> </w:t>
            </w:r>
            <w:r>
              <w:rPr>
                <w:sz w:val="28"/>
              </w:rPr>
              <w:t>раннего</w:t>
            </w:r>
          </w:p>
        </w:tc>
      </w:tr>
    </w:tbl>
    <w:p w14:paraId="1956E24E" w14:textId="77777777" w:rsidR="00A03118" w:rsidRDefault="00A03118" w:rsidP="00A03118">
      <w:pPr>
        <w:spacing w:line="322" w:lineRule="exact"/>
        <w:jc w:val="both"/>
        <w:rPr>
          <w:sz w:val="28"/>
        </w:rPr>
        <w:sectPr w:rsidR="00A03118">
          <w:pgSz w:w="11910" w:h="16840"/>
          <w:pgMar w:top="104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5"/>
        <w:gridCol w:w="7129"/>
      </w:tblGrid>
      <w:tr w:rsidR="00A03118" w14:paraId="63D4E088" w14:textId="77777777" w:rsidTr="00997D0D">
        <w:trPr>
          <w:trHeight w:val="738"/>
        </w:trPr>
        <w:tc>
          <w:tcPr>
            <w:tcW w:w="2905" w:type="dxa"/>
            <w:tcBorders>
              <w:bottom w:val="single" w:sz="6" w:space="0" w:color="000000"/>
            </w:tcBorders>
          </w:tcPr>
          <w:p w14:paraId="3534956A" w14:textId="77777777" w:rsidR="00A03118" w:rsidRDefault="00A03118" w:rsidP="00997D0D">
            <w:pPr>
              <w:pStyle w:val="TableParagraph"/>
              <w:rPr>
                <w:sz w:val="28"/>
              </w:rPr>
            </w:pPr>
          </w:p>
        </w:tc>
        <w:tc>
          <w:tcPr>
            <w:tcW w:w="7129" w:type="dxa"/>
            <w:tcBorders>
              <w:bottom w:val="single" w:sz="6" w:space="0" w:color="000000"/>
            </w:tcBorders>
          </w:tcPr>
          <w:p w14:paraId="3D54DD7F" w14:textId="77777777" w:rsidR="00A03118" w:rsidRDefault="00A03118" w:rsidP="00997D0D">
            <w:pPr>
              <w:pStyle w:val="TableParagraph"/>
              <w:spacing w:line="312" w:lineRule="exact"/>
              <w:ind w:left="107"/>
              <w:rPr>
                <w:sz w:val="28"/>
              </w:rPr>
            </w:pPr>
            <w:r>
              <w:rPr>
                <w:sz w:val="28"/>
              </w:rPr>
              <w:t>возраста),</w:t>
            </w:r>
            <w:r>
              <w:rPr>
                <w:spacing w:val="20"/>
                <w:sz w:val="28"/>
              </w:rPr>
              <w:t xml:space="preserve"> </w:t>
            </w:r>
            <w:r>
              <w:rPr>
                <w:sz w:val="28"/>
              </w:rPr>
              <w:t>обусловленные</w:t>
            </w:r>
            <w:r>
              <w:rPr>
                <w:spacing w:val="92"/>
                <w:sz w:val="28"/>
              </w:rPr>
              <w:t xml:space="preserve"> </w:t>
            </w:r>
            <w:r>
              <w:rPr>
                <w:sz w:val="28"/>
              </w:rPr>
              <w:t>возрастными</w:t>
            </w:r>
            <w:r>
              <w:rPr>
                <w:spacing w:val="93"/>
                <w:sz w:val="28"/>
              </w:rPr>
              <w:t xml:space="preserve"> </w:t>
            </w:r>
            <w:r>
              <w:rPr>
                <w:sz w:val="28"/>
              </w:rPr>
              <w:t>особенностями</w:t>
            </w:r>
          </w:p>
          <w:p w14:paraId="7BC230BE" w14:textId="77777777" w:rsidR="00A03118" w:rsidRDefault="00A03118" w:rsidP="00997D0D">
            <w:pPr>
              <w:pStyle w:val="TableParagraph"/>
              <w:spacing w:before="47"/>
              <w:ind w:left="107"/>
              <w:rPr>
                <w:sz w:val="28"/>
              </w:rPr>
            </w:pPr>
            <w:r>
              <w:rPr>
                <w:sz w:val="28"/>
              </w:rPr>
              <w:t>развития</w:t>
            </w:r>
            <w:r>
              <w:rPr>
                <w:spacing w:val="-4"/>
                <w:sz w:val="28"/>
              </w:rPr>
              <w:t xml:space="preserve"> </w:t>
            </w:r>
            <w:r>
              <w:rPr>
                <w:sz w:val="28"/>
              </w:rPr>
              <w:t>детей</w:t>
            </w:r>
          </w:p>
        </w:tc>
      </w:tr>
    </w:tbl>
    <w:p w14:paraId="78B6B6D1" w14:textId="77777777" w:rsidR="00A03118" w:rsidRDefault="00A03118" w:rsidP="00A03118">
      <w:pPr>
        <w:pStyle w:val="a8"/>
        <w:spacing w:line="276" w:lineRule="auto"/>
        <w:ind w:left="272" w:right="433" w:firstLine="833"/>
      </w:pPr>
      <w:r>
        <w:t>Деятельность</w:t>
      </w:r>
      <w:r>
        <w:rPr>
          <w:spacing w:val="1"/>
        </w:rPr>
        <w:t xml:space="preserve"> </w:t>
      </w:r>
      <w:r>
        <w:t>педагогического</w:t>
      </w:r>
      <w:r>
        <w:rPr>
          <w:spacing w:val="1"/>
        </w:rPr>
        <w:t xml:space="preserve"> </w:t>
      </w:r>
      <w:r>
        <w:t>коллектива</w:t>
      </w:r>
      <w:r>
        <w:rPr>
          <w:spacing w:val="1"/>
        </w:rPr>
        <w:t xml:space="preserve"> </w:t>
      </w:r>
      <w:r>
        <w:t>ДОО</w:t>
      </w:r>
      <w:r>
        <w:rPr>
          <w:spacing w:val="1"/>
        </w:rPr>
        <w:t xml:space="preserve"> </w:t>
      </w:r>
      <w:r>
        <w:t>по</w:t>
      </w:r>
      <w:r>
        <w:rPr>
          <w:spacing w:val="1"/>
        </w:rPr>
        <w:t xml:space="preserve"> </w:t>
      </w:r>
      <w:r>
        <w:t>построению</w:t>
      </w:r>
      <w:r>
        <w:rPr>
          <w:spacing w:val="-67"/>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осуществляется</w:t>
      </w:r>
      <w:r>
        <w:rPr>
          <w:spacing w:val="-1"/>
        </w:rPr>
        <w:t xml:space="preserve"> </w:t>
      </w:r>
      <w:r>
        <w:t>по</w:t>
      </w:r>
      <w:r>
        <w:rPr>
          <w:spacing w:val="-3"/>
        </w:rPr>
        <w:t xml:space="preserve"> </w:t>
      </w:r>
      <w:r>
        <w:t>нескольким направлениям:</w:t>
      </w: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4"/>
        <w:gridCol w:w="7090"/>
      </w:tblGrid>
      <w:tr w:rsidR="00A03118" w14:paraId="01AD8632" w14:textId="77777777" w:rsidTr="00997D0D">
        <w:trPr>
          <w:trHeight w:val="371"/>
        </w:trPr>
        <w:tc>
          <w:tcPr>
            <w:tcW w:w="2924" w:type="dxa"/>
          </w:tcPr>
          <w:p w14:paraId="149061F8" w14:textId="77777777" w:rsidR="00A03118" w:rsidRDefault="00A03118" w:rsidP="00997D0D">
            <w:pPr>
              <w:pStyle w:val="TableParagraph"/>
              <w:spacing w:line="310" w:lineRule="exact"/>
              <w:ind w:left="110"/>
              <w:rPr>
                <w:sz w:val="28"/>
              </w:rPr>
            </w:pPr>
            <w:r>
              <w:rPr>
                <w:sz w:val="28"/>
              </w:rPr>
              <w:t>Направление</w:t>
            </w:r>
          </w:p>
        </w:tc>
        <w:tc>
          <w:tcPr>
            <w:tcW w:w="7090" w:type="dxa"/>
          </w:tcPr>
          <w:p w14:paraId="020B2C42" w14:textId="77777777" w:rsidR="00A03118" w:rsidRDefault="00A03118" w:rsidP="00997D0D">
            <w:pPr>
              <w:pStyle w:val="TableParagraph"/>
              <w:spacing w:line="310" w:lineRule="exact"/>
              <w:ind w:left="110"/>
              <w:rPr>
                <w:sz w:val="28"/>
              </w:rPr>
            </w:pPr>
            <w:r>
              <w:rPr>
                <w:sz w:val="28"/>
              </w:rPr>
              <w:t>Содержание</w:t>
            </w:r>
            <w:r>
              <w:rPr>
                <w:spacing w:val="-4"/>
                <w:sz w:val="28"/>
              </w:rPr>
              <w:t xml:space="preserve"> </w:t>
            </w:r>
            <w:r>
              <w:rPr>
                <w:sz w:val="28"/>
              </w:rPr>
              <w:t>взаимодействия</w:t>
            </w:r>
          </w:p>
        </w:tc>
      </w:tr>
      <w:tr w:rsidR="00A03118" w14:paraId="00375FCE" w14:textId="77777777" w:rsidTr="00997D0D">
        <w:trPr>
          <w:trHeight w:val="2592"/>
        </w:trPr>
        <w:tc>
          <w:tcPr>
            <w:tcW w:w="2924" w:type="dxa"/>
          </w:tcPr>
          <w:p w14:paraId="7901D1B4" w14:textId="77777777" w:rsidR="00A03118" w:rsidRDefault="00A03118" w:rsidP="00997D0D">
            <w:pPr>
              <w:pStyle w:val="TableParagraph"/>
              <w:spacing w:line="276" w:lineRule="auto"/>
              <w:ind w:left="110" w:right="1034"/>
              <w:rPr>
                <w:sz w:val="28"/>
              </w:rPr>
            </w:pPr>
            <w:proofErr w:type="spellStart"/>
            <w:r>
              <w:rPr>
                <w:sz w:val="28"/>
              </w:rPr>
              <w:t>диагностико</w:t>
            </w:r>
            <w:proofErr w:type="spellEnd"/>
            <w:r>
              <w:rPr>
                <w:sz w:val="28"/>
              </w:rPr>
              <w:t>-</w:t>
            </w:r>
            <w:r>
              <w:rPr>
                <w:spacing w:val="1"/>
                <w:sz w:val="28"/>
              </w:rPr>
              <w:t xml:space="preserve"> </w:t>
            </w:r>
            <w:r>
              <w:rPr>
                <w:sz w:val="28"/>
              </w:rPr>
              <w:t>аналитическое</w:t>
            </w:r>
          </w:p>
        </w:tc>
        <w:tc>
          <w:tcPr>
            <w:tcW w:w="7090" w:type="dxa"/>
          </w:tcPr>
          <w:p w14:paraId="55D6D74D" w14:textId="77777777" w:rsidR="00A03118" w:rsidRDefault="00A03118" w:rsidP="00997D0D">
            <w:pPr>
              <w:pStyle w:val="TableParagraph"/>
              <w:spacing w:line="276" w:lineRule="auto"/>
              <w:ind w:left="110" w:right="109"/>
              <w:jc w:val="both"/>
              <w:rPr>
                <w:sz w:val="28"/>
              </w:rPr>
            </w:pPr>
            <w:r>
              <w:rPr>
                <w:sz w:val="28"/>
              </w:rPr>
              <w:t>получение</w:t>
            </w:r>
            <w:r>
              <w:rPr>
                <w:spacing w:val="1"/>
                <w:sz w:val="28"/>
              </w:rPr>
              <w:t xml:space="preserve"> </w:t>
            </w:r>
            <w:r>
              <w:rPr>
                <w:sz w:val="28"/>
              </w:rPr>
              <w:t>и</w:t>
            </w:r>
            <w:r>
              <w:rPr>
                <w:spacing w:val="1"/>
                <w:sz w:val="28"/>
              </w:rPr>
              <w:t xml:space="preserve"> </w:t>
            </w:r>
            <w:r>
              <w:rPr>
                <w:sz w:val="28"/>
              </w:rPr>
              <w:t>анализ</w:t>
            </w:r>
            <w:r>
              <w:rPr>
                <w:spacing w:val="1"/>
                <w:sz w:val="28"/>
              </w:rPr>
              <w:t xml:space="preserve"> </w:t>
            </w:r>
            <w:r>
              <w:rPr>
                <w:sz w:val="28"/>
              </w:rPr>
              <w:t>данных</w:t>
            </w:r>
            <w:r>
              <w:rPr>
                <w:spacing w:val="1"/>
                <w:sz w:val="28"/>
              </w:rPr>
              <w:t xml:space="preserve"> </w:t>
            </w:r>
            <w:r>
              <w:rPr>
                <w:sz w:val="28"/>
              </w:rPr>
              <w:t>о</w:t>
            </w:r>
            <w:r>
              <w:rPr>
                <w:spacing w:val="1"/>
                <w:sz w:val="28"/>
              </w:rPr>
              <w:t xml:space="preserve"> </w:t>
            </w:r>
            <w:r>
              <w:rPr>
                <w:sz w:val="28"/>
              </w:rPr>
              <w:t>семье</w:t>
            </w:r>
            <w:r>
              <w:rPr>
                <w:spacing w:val="1"/>
                <w:sz w:val="28"/>
              </w:rPr>
              <w:t xml:space="preserve"> </w:t>
            </w:r>
            <w:r>
              <w:rPr>
                <w:sz w:val="28"/>
              </w:rPr>
              <w:t>каждого</w:t>
            </w:r>
            <w:r>
              <w:rPr>
                <w:spacing w:val="1"/>
                <w:sz w:val="28"/>
              </w:rPr>
              <w:t xml:space="preserve"> </w:t>
            </w:r>
            <w:r>
              <w:rPr>
                <w:sz w:val="28"/>
              </w:rPr>
              <w:t>обучающегося,</w:t>
            </w:r>
            <w:r>
              <w:rPr>
                <w:spacing w:val="1"/>
                <w:sz w:val="28"/>
              </w:rPr>
              <w:t xml:space="preserve"> </w:t>
            </w:r>
            <w:r>
              <w:rPr>
                <w:sz w:val="28"/>
              </w:rPr>
              <w:t>е</w:t>
            </w:r>
            <w:r w:rsidR="00015F9B">
              <w:rPr>
                <w:sz w:val="28"/>
              </w:rPr>
              <w:t>ё</w:t>
            </w:r>
            <w:r>
              <w:rPr>
                <w:spacing w:val="1"/>
                <w:sz w:val="28"/>
              </w:rPr>
              <w:t xml:space="preserve"> </w:t>
            </w:r>
            <w:r>
              <w:rPr>
                <w:sz w:val="28"/>
              </w:rPr>
              <w:t>запросах</w:t>
            </w:r>
            <w:r>
              <w:rPr>
                <w:spacing w:val="1"/>
                <w:sz w:val="28"/>
              </w:rPr>
              <w:t xml:space="preserve"> </w:t>
            </w:r>
            <w:r>
              <w:rPr>
                <w:sz w:val="28"/>
              </w:rPr>
              <w:t>в</w:t>
            </w:r>
            <w:r>
              <w:rPr>
                <w:spacing w:val="1"/>
                <w:sz w:val="28"/>
              </w:rPr>
              <w:t xml:space="preserve"> </w:t>
            </w:r>
            <w:r>
              <w:rPr>
                <w:sz w:val="28"/>
              </w:rPr>
              <w:t>отношении</w:t>
            </w:r>
            <w:r>
              <w:rPr>
                <w:spacing w:val="1"/>
                <w:sz w:val="28"/>
              </w:rPr>
              <w:t xml:space="preserve"> </w:t>
            </w:r>
            <w:r>
              <w:rPr>
                <w:sz w:val="28"/>
              </w:rPr>
              <w:t>охраны</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развития</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об</w:t>
            </w:r>
            <w:r>
              <w:rPr>
                <w:spacing w:val="1"/>
                <w:sz w:val="28"/>
              </w:rPr>
              <w:t xml:space="preserve"> </w:t>
            </w:r>
            <w:r>
              <w:rPr>
                <w:sz w:val="28"/>
              </w:rPr>
              <w:t>уровне</w:t>
            </w:r>
            <w:r>
              <w:rPr>
                <w:spacing w:val="1"/>
                <w:sz w:val="28"/>
              </w:rPr>
              <w:t xml:space="preserve"> </w:t>
            </w:r>
            <w:r>
              <w:rPr>
                <w:sz w:val="28"/>
              </w:rPr>
              <w:t>психолого-</w:t>
            </w:r>
            <w:r>
              <w:rPr>
                <w:spacing w:val="1"/>
                <w:sz w:val="28"/>
              </w:rPr>
              <w:t xml:space="preserve"> </w:t>
            </w:r>
            <w:r>
              <w:rPr>
                <w:sz w:val="28"/>
              </w:rPr>
              <w:t>педагогической</w:t>
            </w:r>
            <w:r>
              <w:rPr>
                <w:spacing w:val="1"/>
                <w:sz w:val="28"/>
              </w:rPr>
              <w:t xml:space="preserve"> </w:t>
            </w:r>
            <w:r>
              <w:rPr>
                <w:sz w:val="28"/>
              </w:rPr>
              <w:t>компетентности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 а также планирование работы с семьей</w:t>
            </w:r>
            <w:r>
              <w:rPr>
                <w:spacing w:val="1"/>
                <w:sz w:val="28"/>
              </w:rPr>
              <w:t xml:space="preserve"> </w:t>
            </w:r>
            <w:r>
              <w:rPr>
                <w:sz w:val="28"/>
              </w:rPr>
              <w:t>с</w:t>
            </w:r>
            <w:r>
              <w:rPr>
                <w:spacing w:val="30"/>
                <w:sz w:val="28"/>
              </w:rPr>
              <w:t xml:space="preserve"> </w:t>
            </w:r>
            <w:r>
              <w:rPr>
                <w:sz w:val="28"/>
              </w:rPr>
              <w:t>уч</w:t>
            </w:r>
            <w:r w:rsidR="00015F9B">
              <w:rPr>
                <w:sz w:val="28"/>
              </w:rPr>
              <w:t>ё</w:t>
            </w:r>
            <w:r>
              <w:rPr>
                <w:sz w:val="28"/>
              </w:rPr>
              <w:t>том</w:t>
            </w:r>
            <w:r>
              <w:rPr>
                <w:spacing w:val="27"/>
                <w:sz w:val="28"/>
              </w:rPr>
              <w:t xml:space="preserve"> </w:t>
            </w:r>
            <w:r>
              <w:rPr>
                <w:sz w:val="28"/>
              </w:rPr>
              <w:t>результатов</w:t>
            </w:r>
            <w:r>
              <w:rPr>
                <w:spacing w:val="30"/>
                <w:sz w:val="28"/>
              </w:rPr>
              <w:t xml:space="preserve"> </w:t>
            </w:r>
            <w:r>
              <w:rPr>
                <w:sz w:val="28"/>
              </w:rPr>
              <w:t>проведенного</w:t>
            </w:r>
            <w:r>
              <w:rPr>
                <w:spacing w:val="31"/>
                <w:sz w:val="28"/>
              </w:rPr>
              <w:t xml:space="preserve"> </w:t>
            </w:r>
            <w:r>
              <w:rPr>
                <w:sz w:val="28"/>
              </w:rPr>
              <w:t>анализа;</w:t>
            </w:r>
          </w:p>
          <w:p w14:paraId="2E0E9358" w14:textId="77777777" w:rsidR="00A03118" w:rsidRDefault="00A03118" w:rsidP="00997D0D">
            <w:pPr>
              <w:pStyle w:val="TableParagraph"/>
              <w:ind w:left="110"/>
              <w:jc w:val="both"/>
              <w:rPr>
                <w:sz w:val="28"/>
              </w:rPr>
            </w:pPr>
            <w:r>
              <w:rPr>
                <w:sz w:val="28"/>
              </w:rPr>
              <w:t>согласование</w:t>
            </w:r>
            <w:r>
              <w:rPr>
                <w:spacing w:val="-5"/>
                <w:sz w:val="28"/>
              </w:rPr>
              <w:t xml:space="preserve"> </w:t>
            </w:r>
            <w:r>
              <w:rPr>
                <w:sz w:val="28"/>
              </w:rPr>
              <w:t>воспитательных</w:t>
            </w:r>
            <w:r>
              <w:rPr>
                <w:spacing w:val="-3"/>
                <w:sz w:val="28"/>
              </w:rPr>
              <w:t xml:space="preserve"> </w:t>
            </w:r>
            <w:r>
              <w:rPr>
                <w:sz w:val="28"/>
              </w:rPr>
              <w:t>задач</w:t>
            </w:r>
          </w:p>
        </w:tc>
      </w:tr>
      <w:tr w:rsidR="00A03118" w14:paraId="26E39F1A" w14:textId="77777777" w:rsidTr="00997D0D">
        <w:trPr>
          <w:trHeight w:val="4814"/>
        </w:trPr>
        <w:tc>
          <w:tcPr>
            <w:tcW w:w="2924" w:type="dxa"/>
          </w:tcPr>
          <w:p w14:paraId="6763043A" w14:textId="77777777" w:rsidR="00A03118" w:rsidRDefault="00A03118" w:rsidP="00997D0D">
            <w:pPr>
              <w:pStyle w:val="TableParagraph"/>
              <w:spacing w:line="310" w:lineRule="exact"/>
              <w:ind w:left="110"/>
              <w:rPr>
                <w:sz w:val="28"/>
              </w:rPr>
            </w:pPr>
            <w:r>
              <w:rPr>
                <w:sz w:val="28"/>
              </w:rPr>
              <w:t>просветительское</w:t>
            </w:r>
          </w:p>
        </w:tc>
        <w:tc>
          <w:tcPr>
            <w:tcW w:w="7090" w:type="dxa"/>
          </w:tcPr>
          <w:p w14:paraId="5CA60D38" w14:textId="77777777" w:rsidR="00A03118" w:rsidRDefault="00A03118" w:rsidP="00997D0D">
            <w:pPr>
              <w:pStyle w:val="TableParagraph"/>
              <w:spacing w:line="276" w:lineRule="auto"/>
              <w:ind w:left="110" w:right="115"/>
              <w:jc w:val="both"/>
              <w:rPr>
                <w:sz w:val="28"/>
              </w:rPr>
            </w:pPr>
            <w:r>
              <w:rPr>
                <w:sz w:val="28"/>
              </w:rPr>
              <w:t>просвещение родителей (законных представителей) по</w:t>
            </w:r>
            <w:r>
              <w:rPr>
                <w:spacing w:val="1"/>
                <w:sz w:val="28"/>
              </w:rPr>
              <w:t xml:space="preserve"> </w:t>
            </w:r>
            <w:r>
              <w:rPr>
                <w:sz w:val="28"/>
              </w:rPr>
              <w:t>вопросам</w:t>
            </w:r>
            <w:r>
              <w:rPr>
                <w:spacing w:val="1"/>
                <w:sz w:val="28"/>
              </w:rPr>
              <w:t xml:space="preserve"> </w:t>
            </w:r>
            <w:r>
              <w:rPr>
                <w:sz w:val="28"/>
              </w:rPr>
              <w:t>особенностей</w:t>
            </w:r>
            <w:r>
              <w:rPr>
                <w:spacing w:val="1"/>
                <w:sz w:val="28"/>
              </w:rPr>
              <w:t xml:space="preserve"> </w:t>
            </w:r>
            <w:r>
              <w:rPr>
                <w:sz w:val="28"/>
              </w:rPr>
              <w:t>психофизиологического</w:t>
            </w:r>
            <w:r>
              <w:rPr>
                <w:spacing w:val="1"/>
                <w:sz w:val="28"/>
              </w:rPr>
              <w:t xml:space="preserve"> </w:t>
            </w:r>
            <w:r>
              <w:rPr>
                <w:sz w:val="28"/>
              </w:rPr>
              <w:t>и</w:t>
            </w:r>
            <w:r>
              <w:rPr>
                <w:spacing w:val="1"/>
                <w:sz w:val="28"/>
              </w:rPr>
              <w:t xml:space="preserve"> </w:t>
            </w:r>
            <w:r>
              <w:rPr>
                <w:sz w:val="28"/>
              </w:rPr>
              <w:t>психического развития детей младенческого, раннего и</w:t>
            </w:r>
            <w:r>
              <w:rPr>
                <w:spacing w:val="1"/>
                <w:sz w:val="28"/>
              </w:rPr>
              <w:t xml:space="preserve"> </w:t>
            </w:r>
            <w:r>
              <w:rPr>
                <w:sz w:val="28"/>
              </w:rPr>
              <w:t>дошкольного возрастов; выбора эффективных методов</w:t>
            </w:r>
            <w:r>
              <w:rPr>
                <w:spacing w:val="1"/>
                <w:sz w:val="28"/>
              </w:rPr>
              <w:t xml:space="preserve"> </w:t>
            </w:r>
            <w:r>
              <w:rPr>
                <w:sz w:val="28"/>
              </w:rPr>
              <w:t>обучения и воспитания детей определенного возраста;</w:t>
            </w:r>
            <w:r>
              <w:rPr>
                <w:spacing w:val="1"/>
                <w:sz w:val="28"/>
              </w:rPr>
              <w:t xml:space="preserve"> </w:t>
            </w:r>
            <w:r>
              <w:rPr>
                <w:sz w:val="28"/>
              </w:rPr>
              <w:t>ознакомление</w:t>
            </w:r>
            <w:r>
              <w:rPr>
                <w:spacing w:val="1"/>
                <w:sz w:val="28"/>
              </w:rPr>
              <w:t xml:space="preserve"> </w:t>
            </w:r>
            <w:r>
              <w:rPr>
                <w:sz w:val="28"/>
              </w:rPr>
              <w:t>с</w:t>
            </w:r>
            <w:r>
              <w:rPr>
                <w:spacing w:val="1"/>
                <w:sz w:val="28"/>
              </w:rPr>
              <w:t xml:space="preserve"> </w:t>
            </w:r>
            <w:r>
              <w:rPr>
                <w:sz w:val="28"/>
              </w:rPr>
              <w:t>актуальной</w:t>
            </w:r>
            <w:r>
              <w:rPr>
                <w:spacing w:val="1"/>
                <w:sz w:val="28"/>
              </w:rPr>
              <w:t xml:space="preserve"> </w:t>
            </w:r>
            <w:r>
              <w:rPr>
                <w:sz w:val="28"/>
              </w:rPr>
              <w:t>информацией</w:t>
            </w:r>
            <w:r>
              <w:rPr>
                <w:spacing w:val="1"/>
                <w:sz w:val="28"/>
              </w:rPr>
              <w:t xml:space="preserve"> </w:t>
            </w:r>
            <w:r>
              <w:rPr>
                <w:sz w:val="28"/>
              </w:rPr>
              <w:t>о</w:t>
            </w:r>
            <w:r>
              <w:rPr>
                <w:spacing w:val="1"/>
                <w:sz w:val="28"/>
              </w:rPr>
              <w:t xml:space="preserve"> </w:t>
            </w:r>
            <w:r>
              <w:rPr>
                <w:sz w:val="28"/>
              </w:rPr>
              <w:t>государственной</w:t>
            </w:r>
            <w:r>
              <w:rPr>
                <w:spacing w:val="1"/>
                <w:sz w:val="28"/>
              </w:rPr>
              <w:t xml:space="preserve"> </w:t>
            </w:r>
            <w:r>
              <w:rPr>
                <w:sz w:val="28"/>
              </w:rPr>
              <w:t>политике</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ДО,</w:t>
            </w:r>
            <w:r>
              <w:rPr>
                <w:spacing w:val="1"/>
                <w:sz w:val="28"/>
              </w:rPr>
              <w:t xml:space="preserve"> </w:t>
            </w:r>
            <w:r>
              <w:rPr>
                <w:sz w:val="28"/>
              </w:rPr>
              <w:t>включая</w:t>
            </w:r>
            <w:r>
              <w:rPr>
                <w:spacing w:val="1"/>
                <w:sz w:val="28"/>
              </w:rPr>
              <w:t xml:space="preserve"> </w:t>
            </w:r>
            <w:r>
              <w:rPr>
                <w:sz w:val="28"/>
              </w:rPr>
              <w:t>информирование о мерах господдержки семьям с детьми</w:t>
            </w:r>
            <w:r>
              <w:rPr>
                <w:spacing w:val="-67"/>
                <w:sz w:val="28"/>
              </w:rPr>
              <w:t xml:space="preserve"> </w:t>
            </w:r>
            <w:r>
              <w:rPr>
                <w:sz w:val="28"/>
              </w:rPr>
              <w:t>дошкольного</w:t>
            </w:r>
            <w:r>
              <w:rPr>
                <w:spacing w:val="1"/>
                <w:sz w:val="28"/>
              </w:rPr>
              <w:t xml:space="preserve"> </w:t>
            </w:r>
            <w:r>
              <w:rPr>
                <w:sz w:val="28"/>
              </w:rPr>
              <w:t>возраста;</w:t>
            </w:r>
            <w:r>
              <w:rPr>
                <w:spacing w:val="1"/>
                <w:sz w:val="28"/>
              </w:rPr>
              <w:t xml:space="preserve"> </w:t>
            </w:r>
            <w:r>
              <w:rPr>
                <w:sz w:val="28"/>
              </w:rPr>
              <w:t>информирование</w:t>
            </w:r>
            <w:r>
              <w:rPr>
                <w:spacing w:val="71"/>
                <w:sz w:val="28"/>
              </w:rPr>
              <w:t xml:space="preserve"> </w:t>
            </w:r>
            <w:r>
              <w:rPr>
                <w:sz w:val="28"/>
              </w:rPr>
              <w:t>об</w:t>
            </w:r>
            <w:r>
              <w:rPr>
                <w:spacing w:val="1"/>
                <w:sz w:val="28"/>
              </w:rPr>
              <w:t xml:space="preserve"> </w:t>
            </w:r>
            <w:r>
              <w:rPr>
                <w:sz w:val="28"/>
              </w:rPr>
              <w:t>особенностях</w:t>
            </w:r>
            <w:r>
              <w:rPr>
                <w:spacing w:val="1"/>
                <w:sz w:val="28"/>
              </w:rPr>
              <w:t xml:space="preserve"> </w:t>
            </w:r>
            <w:r>
              <w:rPr>
                <w:sz w:val="28"/>
              </w:rPr>
              <w:t>реализуемой</w:t>
            </w:r>
            <w:r>
              <w:rPr>
                <w:spacing w:val="1"/>
                <w:sz w:val="28"/>
              </w:rPr>
              <w:t xml:space="preserve"> </w:t>
            </w:r>
            <w:r>
              <w:rPr>
                <w:sz w:val="28"/>
              </w:rPr>
              <w:t>в</w:t>
            </w:r>
            <w:r>
              <w:rPr>
                <w:spacing w:val="1"/>
                <w:sz w:val="28"/>
              </w:rPr>
              <w:t xml:space="preserve"> </w:t>
            </w:r>
            <w:r>
              <w:rPr>
                <w:sz w:val="28"/>
              </w:rPr>
              <w:t>ДОО</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условиях</w:t>
            </w:r>
            <w:r>
              <w:rPr>
                <w:spacing w:val="1"/>
                <w:sz w:val="28"/>
              </w:rPr>
              <w:t xml:space="preserve"> </w:t>
            </w:r>
            <w:r>
              <w:rPr>
                <w:sz w:val="28"/>
              </w:rPr>
              <w:t>пребывания</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ДОО;</w:t>
            </w:r>
            <w:r>
              <w:rPr>
                <w:spacing w:val="32"/>
                <w:sz w:val="28"/>
              </w:rPr>
              <w:t xml:space="preserve"> </w:t>
            </w:r>
            <w:r>
              <w:rPr>
                <w:sz w:val="28"/>
              </w:rPr>
              <w:t>содержании</w:t>
            </w:r>
            <w:r>
              <w:rPr>
                <w:spacing w:val="30"/>
                <w:sz w:val="28"/>
              </w:rPr>
              <w:t xml:space="preserve"> </w:t>
            </w:r>
            <w:r>
              <w:rPr>
                <w:sz w:val="28"/>
              </w:rPr>
              <w:t>и</w:t>
            </w:r>
            <w:r>
              <w:rPr>
                <w:spacing w:val="32"/>
                <w:sz w:val="28"/>
              </w:rPr>
              <w:t xml:space="preserve"> </w:t>
            </w:r>
            <w:r>
              <w:rPr>
                <w:sz w:val="28"/>
              </w:rPr>
              <w:t>методах</w:t>
            </w:r>
            <w:r>
              <w:rPr>
                <w:spacing w:val="31"/>
                <w:sz w:val="28"/>
              </w:rPr>
              <w:t xml:space="preserve"> </w:t>
            </w:r>
            <w:r>
              <w:rPr>
                <w:sz w:val="28"/>
              </w:rPr>
              <w:t>образовательной</w:t>
            </w:r>
            <w:r>
              <w:rPr>
                <w:spacing w:val="32"/>
                <w:sz w:val="28"/>
              </w:rPr>
              <w:t xml:space="preserve"> </w:t>
            </w:r>
            <w:r>
              <w:rPr>
                <w:sz w:val="28"/>
              </w:rPr>
              <w:t>работы</w:t>
            </w:r>
            <w:r>
              <w:rPr>
                <w:spacing w:val="30"/>
                <w:sz w:val="28"/>
              </w:rPr>
              <w:t xml:space="preserve"> </w:t>
            </w:r>
            <w:r>
              <w:rPr>
                <w:sz w:val="28"/>
              </w:rPr>
              <w:t>с</w:t>
            </w:r>
          </w:p>
          <w:p w14:paraId="69561800" w14:textId="77777777" w:rsidR="00A03118" w:rsidRDefault="00A03118" w:rsidP="00997D0D">
            <w:pPr>
              <w:pStyle w:val="TableParagraph"/>
              <w:spacing w:line="322" w:lineRule="exact"/>
              <w:ind w:left="110"/>
              <w:rPr>
                <w:sz w:val="28"/>
              </w:rPr>
            </w:pPr>
            <w:r>
              <w:rPr>
                <w:sz w:val="28"/>
              </w:rPr>
              <w:t>детьми</w:t>
            </w:r>
          </w:p>
        </w:tc>
      </w:tr>
      <w:tr w:rsidR="00A03118" w14:paraId="5360C889" w14:textId="77777777" w:rsidTr="00997D0D">
        <w:trPr>
          <w:trHeight w:val="4072"/>
        </w:trPr>
        <w:tc>
          <w:tcPr>
            <w:tcW w:w="2924" w:type="dxa"/>
          </w:tcPr>
          <w:p w14:paraId="055B7FE4" w14:textId="77777777" w:rsidR="00A03118" w:rsidRDefault="00A03118" w:rsidP="00997D0D">
            <w:pPr>
              <w:pStyle w:val="TableParagraph"/>
              <w:spacing w:line="310" w:lineRule="exact"/>
              <w:ind w:left="110"/>
              <w:rPr>
                <w:sz w:val="28"/>
              </w:rPr>
            </w:pPr>
            <w:r>
              <w:rPr>
                <w:sz w:val="28"/>
              </w:rPr>
              <w:t>консультационное</w:t>
            </w:r>
          </w:p>
        </w:tc>
        <w:tc>
          <w:tcPr>
            <w:tcW w:w="7090" w:type="dxa"/>
          </w:tcPr>
          <w:p w14:paraId="22460055" w14:textId="77777777" w:rsidR="00A03118" w:rsidRDefault="00A03118" w:rsidP="00997D0D">
            <w:pPr>
              <w:pStyle w:val="TableParagraph"/>
              <w:spacing w:line="276" w:lineRule="auto"/>
              <w:ind w:left="110" w:right="115"/>
              <w:jc w:val="both"/>
              <w:rPr>
                <w:sz w:val="28"/>
              </w:rPr>
            </w:pPr>
            <w:r>
              <w:rPr>
                <w:sz w:val="28"/>
              </w:rPr>
              <w:t>консультирование родителей (законных представителей)</w:t>
            </w:r>
            <w:r>
              <w:rPr>
                <w:spacing w:val="-67"/>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их</w:t>
            </w:r>
            <w:r>
              <w:rPr>
                <w:spacing w:val="1"/>
                <w:sz w:val="28"/>
              </w:rPr>
              <w:t xml:space="preserve"> </w:t>
            </w:r>
            <w:r>
              <w:rPr>
                <w:sz w:val="28"/>
              </w:rPr>
              <w:t>взаимодействия</w:t>
            </w:r>
            <w:r>
              <w:rPr>
                <w:spacing w:val="1"/>
                <w:sz w:val="28"/>
              </w:rPr>
              <w:t xml:space="preserve"> </w:t>
            </w:r>
            <w:r>
              <w:rPr>
                <w:sz w:val="28"/>
              </w:rPr>
              <w:t>с</w:t>
            </w:r>
            <w:r>
              <w:rPr>
                <w:spacing w:val="71"/>
                <w:sz w:val="28"/>
              </w:rPr>
              <w:t xml:space="preserve"> </w:t>
            </w:r>
            <w:r>
              <w:rPr>
                <w:sz w:val="28"/>
              </w:rPr>
              <w:t>реб</w:t>
            </w:r>
            <w:r w:rsidR="00015F9B">
              <w:rPr>
                <w:sz w:val="28"/>
              </w:rPr>
              <w:t>ё</w:t>
            </w:r>
            <w:r>
              <w:rPr>
                <w:sz w:val="28"/>
              </w:rPr>
              <w:t>нком,</w:t>
            </w:r>
            <w:r>
              <w:rPr>
                <w:spacing w:val="1"/>
                <w:sz w:val="28"/>
              </w:rPr>
              <w:t xml:space="preserve"> </w:t>
            </w:r>
            <w:r>
              <w:rPr>
                <w:sz w:val="28"/>
              </w:rPr>
              <w:t>преодоления</w:t>
            </w:r>
            <w:r>
              <w:rPr>
                <w:spacing w:val="1"/>
                <w:sz w:val="28"/>
              </w:rPr>
              <w:t xml:space="preserve"> </w:t>
            </w:r>
            <w:r>
              <w:rPr>
                <w:sz w:val="28"/>
              </w:rPr>
              <w:t>возникающих</w:t>
            </w:r>
            <w:r>
              <w:rPr>
                <w:spacing w:val="1"/>
                <w:sz w:val="28"/>
              </w:rPr>
              <w:t xml:space="preserve"> </w:t>
            </w:r>
            <w:r>
              <w:rPr>
                <w:sz w:val="28"/>
              </w:rPr>
              <w:t>проблем</w:t>
            </w:r>
            <w:r>
              <w:rPr>
                <w:spacing w:val="1"/>
                <w:sz w:val="28"/>
              </w:rPr>
              <w:t xml:space="preserve"> </w:t>
            </w:r>
            <w:r>
              <w:rPr>
                <w:sz w:val="28"/>
              </w:rPr>
              <w:t>воспитания</w:t>
            </w:r>
            <w:r>
              <w:rPr>
                <w:spacing w:val="1"/>
                <w:sz w:val="28"/>
              </w:rPr>
              <w:t xml:space="preserve"> </w:t>
            </w:r>
            <w:r>
              <w:rPr>
                <w:sz w:val="28"/>
              </w:rPr>
              <w:t>и</w:t>
            </w:r>
            <w:r>
              <w:rPr>
                <w:spacing w:val="-67"/>
                <w:sz w:val="28"/>
              </w:rPr>
              <w:t xml:space="preserve"> </w:t>
            </w:r>
            <w:r>
              <w:rPr>
                <w:sz w:val="28"/>
              </w:rPr>
              <w:t>обучения детей, в том числе с ООП в условиях семьи;</w:t>
            </w:r>
            <w:r>
              <w:rPr>
                <w:spacing w:val="1"/>
                <w:sz w:val="28"/>
              </w:rPr>
              <w:t xml:space="preserve"> </w:t>
            </w:r>
            <w:r>
              <w:rPr>
                <w:sz w:val="28"/>
              </w:rPr>
              <w:t>особенностей</w:t>
            </w:r>
            <w:r>
              <w:rPr>
                <w:spacing w:val="1"/>
                <w:sz w:val="28"/>
              </w:rPr>
              <w:t xml:space="preserve"> </w:t>
            </w:r>
            <w:r>
              <w:rPr>
                <w:sz w:val="28"/>
              </w:rPr>
              <w:t>поведения</w:t>
            </w:r>
            <w:r>
              <w:rPr>
                <w:spacing w:val="1"/>
                <w:sz w:val="28"/>
              </w:rPr>
              <w:t xml:space="preserve"> </w:t>
            </w:r>
            <w:r>
              <w:rPr>
                <w:sz w:val="28"/>
              </w:rPr>
              <w:t>и</w:t>
            </w:r>
            <w:r>
              <w:rPr>
                <w:spacing w:val="1"/>
                <w:sz w:val="28"/>
              </w:rPr>
              <w:t xml:space="preserve"> </w:t>
            </w:r>
            <w:r>
              <w:rPr>
                <w:sz w:val="28"/>
              </w:rPr>
              <w:t>взаимодействия</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со</w:t>
            </w:r>
            <w:r>
              <w:rPr>
                <w:spacing w:val="-67"/>
                <w:sz w:val="28"/>
              </w:rPr>
              <w:t xml:space="preserve"> </w:t>
            </w:r>
            <w:r>
              <w:rPr>
                <w:sz w:val="28"/>
              </w:rPr>
              <w:t>сверстниками</w:t>
            </w:r>
            <w:r>
              <w:rPr>
                <w:spacing w:val="1"/>
                <w:sz w:val="28"/>
              </w:rPr>
              <w:t xml:space="preserve"> </w:t>
            </w:r>
            <w:r>
              <w:rPr>
                <w:sz w:val="28"/>
              </w:rPr>
              <w:t>и</w:t>
            </w:r>
            <w:r>
              <w:rPr>
                <w:spacing w:val="1"/>
                <w:sz w:val="28"/>
              </w:rPr>
              <w:t xml:space="preserve"> </w:t>
            </w:r>
            <w:r>
              <w:rPr>
                <w:sz w:val="28"/>
              </w:rPr>
              <w:t>педагогом;</w:t>
            </w:r>
            <w:r>
              <w:rPr>
                <w:spacing w:val="1"/>
                <w:sz w:val="28"/>
              </w:rPr>
              <w:t xml:space="preserve"> </w:t>
            </w:r>
            <w:r>
              <w:rPr>
                <w:sz w:val="28"/>
              </w:rPr>
              <w:t>возникающих</w:t>
            </w:r>
            <w:r>
              <w:rPr>
                <w:spacing w:val="1"/>
                <w:sz w:val="28"/>
              </w:rPr>
              <w:t xml:space="preserve"> </w:t>
            </w:r>
            <w:r>
              <w:rPr>
                <w:sz w:val="28"/>
              </w:rPr>
              <w:t>проблемных</w:t>
            </w:r>
            <w:r>
              <w:rPr>
                <w:spacing w:val="-67"/>
                <w:sz w:val="28"/>
              </w:rPr>
              <w:t xml:space="preserve"> </w:t>
            </w:r>
            <w:r>
              <w:rPr>
                <w:sz w:val="28"/>
              </w:rPr>
              <w:t>ситуациях;</w:t>
            </w:r>
            <w:r>
              <w:rPr>
                <w:spacing w:val="1"/>
                <w:sz w:val="28"/>
              </w:rPr>
              <w:t xml:space="preserve"> </w:t>
            </w:r>
            <w:r>
              <w:rPr>
                <w:sz w:val="28"/>
              </w:rPr>
              <w:t>способам</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построения</w:t>
            </w:r>
            <w:r>
              <w:rPr>
                <w:spacing w:val="1"/>
                <w:sz w:val="28"/>
              </w:rPr>
              <w:t xml:space="preserve"> </w:t>
            </w:r>
            <w:r>
              <w:rPr>
                <w:sz w:val="28"/>
              </w:rPr>
              <w:t>продуктивного взаимодействия с детьми младенческого,</w:t>
            </w:r>
            <w:r>
              <w:rPr>
                <w:spacing w:val="-67"/>
                <w:sz w:val="28"/>
              </w:rPr>
              <w:t xml:space="preserve"> </w:t>
            </w:r>
            <w:r>
              <w:rPr>
                <w:sz w:val="28"/>
              </w:rPr>
              <w:t>раннего</w:t>
            </w:r>
            <w:r>
              <w:rPr>
                <w:spacing w:val="1"/>
                <w:sz w:val="28"/>
              </w:rPr>
              <w:t xml:space="preserve"> </w:t>
            </w:r>
            <w:r>
              <w:rPr>
                <w:sz w:val="28"/>
              </w:rPr>
              <w:t>и</w:t>
            </w:r>
            <w:r>
              <w:rPr>
                <w:spacing w:val="1"/>
                <w:sz w:val="28"/>
              </w:rPr>
              <w:t xml:space="preserve"> </w:t>
            </w:r>
            <w:r>
              <w:rPr>
                <w:sz w:val="28"/>
              </w:rPr>
              <w:t>дошкольного</w:t>
            </w:r>
            <w:r>
              <w:rPr>
                <w:spacing w:val="1"/>
                <w:sz w:val="28"/>
              </w:rPr>
              <w:t xml:space="preserve"> </w:t>
            </w:r>
            <w:r>
              <w:rPr>
                <w:sz w:val="28"/>
              </w:rPr>
              <w:t>возрастов;</w:t>
            </w:r>
            <w:r>
              <w:rPr>
                <w:spacing w:val="71"/>
                <w:sz w:val="28"/>
              </w:rPr>
              <w:t xml:space="preserve"> </w:t>
            </w:r>
            <w:r>
              <w:rPr>
                <w:sz w:val="28"/>
              </w:rPr>
              <w:t>способам</w:t>
            </w:r>
            <w:r>
              <w:rPr>
                <w:spacing w:val="1"/>
                <w:sz w:val="28"/>
              </w:rPr>
              <w:t xml:space="preserve"> </w:t>
            </w:r>
            <w:r>
              <w:rPr>
                <w:sz w:val="28"/>
              </w:rPr>
              <w:t>организации</w:t>
            </w:r>
            <w:r>
              <w:rPr>
                <w:spacing w:val="1"/>
                <w:sz w:val="28"/>
              </w:rPr>
              <w:t xml:space="preserve"> </w:t>
            </w:r>
            <w:r>
              <w:rPr>
                <w:sz w:val="28"/>
              </w:rPr>
              <w:t>и</w:t>
            </w:r>
            <w:r>
              <w:rPr>
                <w:spacing w:val="69"/>
                <w:sz w:val="28"/>
              </w:rPr>
              <w:t xml:space="preserve"> </w:t>
            </w:r>
            <w:r>
              <w:rPr>
                <w:sz w:val="28"/>
              </w:rPr>
              <w:t>участия</w:t>
            </w:r>
            <w:r>
              <w:rPr>
                <w:spacing w:val="1"/>
                <w:sz w:val="28"/>
              </w:rPr>
              <w:t xml:space="preserve"> </w:t>
            </w:r>
            <w:r>
              <w:rPr>
                <w:sz w:val="28"/>
              </w:rPr>
              <w:t>в</w:t>
            </w:r>
            <w:r>
              <w:rPr>
                <w:spacing w:val="67"/>
                <w:sz w:val="28"/>
              </w:rPr>
              <w:t xml:space="preserve"> </w:t>
            </w:r>
            <w:r>
              <w:rPr>
                <w:sz w:val="28"/>
              </w:rPr>
              <w:t>детских</w:t>
            </w:r>
            <w:r>
              <w:rPr>
                <w:spacing w:val="69"/>
                <w:sz w:val="28"/>
              </w:rPr>
              <w:t xml:space="preserve"> </w:t>
            </w:r>
            <w:r>
              <w:rPr>
                <w:sz w:val="28"/>
              </w:rPr>
              <w:t>деятельностях,</w:t>
            </w:r>
          </w:p>
          <w:p w14:paraId="728780B0" w14:textId="77777777" w:rsidR="00A03118" w:rsidRDefault="00A03118" w:rsidP="00997D0D">
            <w:pPr>
              <w:pStyle w:val="TableParagraph"/>
              <w:ind w:left="110"/>
              <w:jc w:val="both"/>
              <w:rPr>
                <w:sz w:val="28"/>
              </w:rPr>
            </w:pPr>
            <w:r>
              <w:rPr>
                <w:sz w:val="28"/>
              </w:rPr>
              <w:t>образовательном</w:t>
            </w:r>
            <w:r>
              <w:rPr>
                <w:spacing w:val="-4"/>
                <w:sz w:val="28"/>
              </w:rPr>
              <w:t xml:space="preserve"> </w:t>
            </w:r>
            <w:r>
              <w:rPr>
                <w:sz w:val="28"/>
              </w:rPr>
              <w:t>процессе</w:t>
            </w:r>
            <w:r>
              <w:rPr>
                <w:spacing w:val="-4"/>
                <w:sz w:val="28"/>
              </w:rPr>
              <w:t xml:space="preserve"> </w:t>
            </w:r>
            <w:r>
              <w:rPr>
                <w:sz w:val="28"/>
              </w:rPr>
              <w:t>и</w:t>
            </w:r>
            <w:r>
              <w:rPr>
                <w:spacing w:val="-6"/>
                <w:sz w:val="28"/>
              </w:rPr>
              <w:t xml:space="preserve"> </w:t>
            </w:r>
            <w:r>
              <w:rPr>
                <w:sz w:val="28"/>
              </w:rPr>
              <w:t>другому</w:t>
            </w:r>
          </w:p>
        </w:tc>
      </w:tr>
    </w:tbl>
    <w:p w14:paraId="42FA1F7D" w14:textId="77777777" w:rsidR="00A03118" w:rsidRDefault="00A03118" w:rsidP="00A03118">
      <w:pPr>
        <w:pStyle w:val="a8"/>
        <w:spacing w:line="276" w:lineRule="auto"/>
        <w:ind w:right="436"/>
      </w:pPr>
      <w:r>
        <w:t>Совместная</w:t>
      </w:r>
      <w:r>
        <w:rPr>
          <w:spacing w:val="1"/>
        </w:rPr>
        <w:t xml:space="preserve"> </w:t>
      </w:r>
      <w:r>
        <w:t>образовательная</w:t>
      </w:r>
      <w:r>
        <w:rPr>
          <w:spacing w:val="1"/>
        </w:rPr>
        <w:t xml:space="preserve"> </w:t>
      </w:r>
      <w:r>
        <w:t>деятельность</w:t>
      </w:r>
      <w:r>
        <w:rPr>
          <w:spacing w:val="1"/>
        </w:rPr>
        <w:t xml:space="preserve"> </w:t>
      </w:r>
      <w:r>
        <w:t>педагогов</w:t>
      </w:r>
      <w:r>
        <w:rPr>
          <w:spacing w:val="1"/>
        </w:rPr>
        <w:t xml:space="preserve"> </w:t>
      </w:r>
      <w:r>
        <w:t>и</w:t>
      </w:r>
      <w:r>
        <w:rPr>
          <w:spacing w:val="1"/>
        </w:rPr>
        <w:t xml:space="preserve"> </w:t>
      </w:r>
      <w:r>
        <w:t>родителей</w:t>
      </w:r>
      <w:r>
        <w:rPr>
          <w:spacing w:val="1"/>
        </w:rPr>
        <w:t xml:space="preserve"> </w:t>
      </w:r>
      <w:r>
        <w:t>(законных</w:t>
      </w:r>
      <w:r>
        <w:rPr>
          <w:spacing w:val="2"/>
        </w:rPr>
        <w:t xml:space="preserve"> </w:t>
      </w:r>
      <w:r>
        <w:t>представителей)</w:t>
      </w:r>
      <w:r>
        <w:rPr>
          <w:spacing w:val="69"/>
        </w:rPr>
        <w:t xml:space="preserve"> </w:t>
      </w:r>
      <w:r>
        <w:t>обучающихся</w:t>
      </w:r>
      <w:r>
        <w:rPr>
          <w:spacing w:val="1"/>
        </w:rPr>
        <w:t xml:space="preserve"> </w:t>
      </w:r>
      <w:r>
        <w:t>предполагает</w:t>
      </w:r>
      <w:r>
        <w:rPr>
          <w:spacing w:val="68"/>
        </w:rPr>
        <w:t xml:space="preserve"> </w:t>
      </w:r>
      <w:r>
        <w:t>сотрудничество</w:t>
      </w:r>
      <w:r>
        <w:rPr>
          <w:spacing w:val="69"/>
        </w:rPr>
        <w:t xml:space="preserve"> </w:t>
      </w:r>
      <w:r>
        <w:t>в</w:t>
      </w:r>
    </w:p>
    <w:p w14:paraId="1096D195" w14:textId="77777777" w:rsidR="00A03118" w:rsidRDefault="00A03118" w:rsidP="00A03118">
      <w:pPr>
        <w:spacing w:line="276" w:lineRule="auto"/>
        <w:sectPr w:rsidR="00A03118">
          <w:pgSz w:w="11910" w:h="16840"/>
          <w:pgMar w:top="1120" w:right="440" w:bottom="280" w:left="880" w:header="720" w:footer="720" w:gutter="0"/>
          <w:cols w:space="720"/>
        </w:sectPr>
      </w:pPr>
    </w:p>
    <w:p w14:paraId="04F30C70" w14:textId="77777777" w:rsidR="00A03118" w:rsidRDefault="00A03118" w:rsidP="00A03118">
      <w:pPr>
        <w:pStyle w:val="a8"/>
        <w:spacing w:before="67" w:line="276" w:lineRule="auto"/>
        <w:ind w:right="430" w:firstLine="0"/>
      </w:pPr>
      <w:r>
        <w:lastRenderedPageBreak/>
        <w:t>реализации</w:t>
      </w:r>
      <w:r>
        <w:rPr>
          <w:spacing w:val="1"/>
        </w:rPr>
        <w:t xml:space="preserve"> </w:t>
      </w:r>
      <w:r>
        <w:t>некоторых</w:t>
      </w:r>
      <w:r>
        <w:rPr>
          <w:spacing w:val="1"/>
        </w:rPr>
        <w:t xml:space="preserve"> </w:t>
      </w:r>
      <w:r>
        <w:t>образовательных</w:t>
      </w:r>
      <w:r>
        <w:rPr>
          <w:spacing w:val="1"/>
        </w:rPr>
        <w:t xml:space="preserve"> </w:t>
      </w:r>
      <w:r>
        <w:t>задач,</w:t>
      </w:r>
      <w:r>
        <w:rPr>
          <w:spacing w:val="1"/>
        </w:rPr>
        <w:t xml:space="preserve"> </w:t>
      </w:r>
      <w:r>
        <w:t>вопросах</w:t>
      </w:r>
      <w:r>
        <w:rPr>
          <w:spacing w:val="1"/>
        </w:rPr>
        <w:t xml:space="preserve"> </w:t>
      </w:r>
      <w:r>
        <w:t>организации</w:t>
      </w:r>
      <w:r>
        <w:rPr>
          <w:spacing w:val="1"/>
        </w:rPr>
        <w:t xml:space="preserve"> </w:t>
      </w:r>
      <w:r>
        <w:t>РППС</w:t>
      </w:r>
      <w:r>
        <w:rPr>
          <w:spacing w:val="1"/>
        </w:rPr>
        <w:t xml:space="preserve"> </w:t>
      </w:r>
      <w:r>
        <w:t>и</w:t>
      </w:r>
      <w:r>
        <w:rPr>
          <w:spacing w:val="-67"/>
        </w:rPr>
        <w:t xml:space="preserve"> </w:t>
      </w:r>
      <w:r>
        <w:t>образовательных</w:t>
      </w:r>
      <w:r>
        <w:rPr>
          <w:spacing w:val="1"/>
        </w:rPr>
        <w:t xml:space="preserve"> </w:t>
      </w:r>
      <w:r>
        <w:t>мероприятий;</w:t>
      </w:r>
      <w:r>
        <w:rPr>
          <w:spacing w:val="1"/>
        </w:rPr>
        <w:t xml:space="preserve"> </w:t>
      </w:r>
      <w:r>
        <w:t>поддержку</w:t>
      </w:r>
      <w:r>
        <w:rPr>
          <w:spacing w:val="1"/>
        </w:rPr>
        <w:t xml:space="preserve"> </w:t>
      </w:r>
      <w:r>
        <w:t>образовательных</w:t>
      </w:r>
      <w:r>
        <w:rPr>
          <w:spacing w:val="71"/>
        </w:rPr>
        <w:t xml:space="preserve"> </w:t>
      </w:r>
      <w:r>
        <w:t>инициатив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детей</w:t>
      </w:r>
      <w:r>
        <w:rPr>
          <w:spacing w:val="1"/>
        </w:rPr>
        <w:t xml:space="preserve"> </w:t>
      </w:r>
      <w:r>
        <w:t>младенческого,</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возрастов;</w:t>
      </w:r>
      <w:r>
        <w:rPr>
          <w:spacing w:val="1"/>
        </w:rPr>
        <w:t xml:space="preserve"> </w:t>
      </w:r>
      <w:r>
        <w:t>разработку</w:t>
      </w:r>
      <w:r>
        <w:rPr>
          <w:spacing w:val="1"/>
        </w:rPr>
        <w:t xml:space="preserve"> </w:t>
      </w:r>
      <w:r>
        <w:t>и</w:t>
      </w:r>
      <w:r>
        <w:rPr>
          <w:spacing w:val="1"/>
        </w:rPr>
        <w:t xml:space="preserve"> </w:t>
      </w:r>
      <w:r>
        <w:t>реализацию</w:t>
      </w:r>
      <w:r>
        <w:rPr>
          <w:spacing w:val="1"/>
        </w:rPr>
        <w:t xml:space="preserve"> </w:t>
      </w:r>
      <w:r>
        <w:t>образовательных</w:t>
      </w:r>
      <w:r>
        <w:rPr>
          <w:spacing w:val="70"/>
        </w:rPr>
        <w:t xml:space="preserve"> </w:t>
      </w:r>
      <w:r>
        <w:t>проектов</w:t>
      </w:r>
      <w:r>
        <w:rPr>
          <w:spacing w:val="1"/>
        </w:rPr>
        <w:t xml:space="preserve"> </w:t>
      </w:r>
      <w:r>
        <w:t>ДОО</w:t>
      </w:r>
      <w:r>
        <w:rPr>
          <w:spacing w:val="-3"/>
        </w:rPr>
        <w:t xml:space="preserve"> </w:t>
      </w:r>
      <w:r>
        <w:t>совместно</w:t>
      </w:r>
      <w:r>
        <w:rPr>
          <w:spacing w:val="1"/>
        </w:rPr>
        <w:t xml:space="preserve"> </w:t>
      </w:r>
      <w:r>
        <w:t>с</w:t>
      </w:r>
      <w:r>
        <w:rPr>
          <w:spacing w:val="-1"/>
        </w:rPr>
        <w:t xml:space="preserve"> </w:t>
      </w:r>
      <w:r>
        <w:t>семьей.</w:t>
      </w:r>
    </w:p>
    <w:p w14:paraId="7B30C6DA" w14:textId="77777777" w:rsidR="00A03118" w:rsidRDefault="00A03118" w:rsidP="00A03118">
      <w:pPr>
        <w:pStyle w:val="a8"/>
        <w:spacing w:before="2" w:line="276" w:lineRule="auto"/>
        <w:ind w:right="427"/>
      </w:pPr>
      <w:r>
        <w:t>Особое</w:t>
      </w:r>
      <w:r>
        <w:rPr>
          <w:spacing w:val="1"/>
        </w:rPr>
        <w:t xml:space="preserve"> </w:t>
      </w:r>
      <w:r>
        <w:t>внимание</w:t>
      </w:r>
      <w:r>
        <w:rPr>
          <w:spacing w:val="1"/>
        </w:rPr>
        <w:t xml:space="preserve"> </w:t>
      </w:r>
      <w:r>
        <w:t>в</w:t>
      </w:r>
      <w:r>
        <w:rPr>
          <w:spacing w:val="1"/>
        </w:rPr>
        <w:t xml:space="preserve"> </w:t>
      </w:r>
      <w:r>
        <w:t>просветительской</w:t>
      </w:r>
      <w:r>
        <w:rPr>
          <w:spacing w:val="1"/>
        </w:rPr>
        <w:t xml:space="preserve"> </w:t>
      </w:r>
      <w:r>
        <w:t>деятельности</w:t>
      </w:r>
      <w:r>
        <w:rPr>
          <w:spacing w:val="1"/>
        </w:rPr>
        <w:t xml:space="preserve"> </w:t>
      </w:r>
      <w:r>
        <w:t>ДОО</w:t>
      </w:r>
      <w:r>
        <w:rPr>
          <w:spacing w:val="1"/>
        </w:rPr>
        <w:t xml:space="preserve"> </w:t>
      </w:r>
      <w:r>
        <w:t>уделяется</w:t>
      </w:r>
      <w:r>
        <w:rPr>
          <w:spacing w:val="1"/>
        </w:rPr>
        <w:t xml:space="preserve"> </w:t>
      </w:r>
      <w:r>
        <w:t>повышению</w:t>
      </w:r>
      <w:r>
        <w:rPr>
          <w:spacing w:val="1"/>
        </w:rPr>
        <w:t xml:space="preserve"> </w:t>
      </w:r>
      <w:r>
        <w:t>уровня</w:t>
      </w:r>
      <w:r>
        <w:rPr>
          <w:spacing w:val="1"/>
        </w:rPr>
        <w:t xml:space="preserve"> </w:t>
      </w:r>
      <w:r>
        <w:t>компетентности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 xml:space="preserve">вопросах </w:t>
      </w:r>
      <w:proofErr w:type="spellStart"/>
      <w:r>
        <w:t>здоровьесбережения</w:t>
      </w:r>
      <w:proofErr w:type="spellEnd"/>
      <w:r>
        <w:t xml:space="preserve"> реб</w:t>
      </w:r>
      <w:r w:rsidR="00015F9B">
        <w:t>ё</w:t>
      </w:r>
      <w:r>
        <w:t>нка.</w:t>
      </w:r>
    </w:p>
    <w:p w14:paraId="194992CE" w14:textId="77777777" w:rsidR="00A03118" w:rsidRDefault="00A03118" w:rsidP="00A03118">
      <w:pPr>
        <w:pStyle w:val="a8"/>
        <w:spacing w:line="276" w:lineRule="auto"/>
        <w:ind w:right="429"/>
      </w:pPr>
      <w:r>
        <w:t>Реализация</w:t>
      </w:r>
      <w:r>
        <w:rPr>
          <w:spacing w:val="1"/>
        </w:rPr>
        <w:t xml:space="preserve"> </w:t>
      </w:r>
      <w:r>
        <w:t>данной</w:t>
      </w:r>
      <w:r>
        <w:rPr>
          <w:spacing w:val="1"/>
        </w:rPr>
        <w:t xml:space="preserve"> </w:t>
      </w:r>
      <w:r>
        <w:t>темы</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следующих</w:t>
      </w:r>
      <w:r>
        <w:rPr>
          <w:spacing w:val="-67"/>
        </w:rPr>
        <w:t xml:space="preserve"> </w:t>
      </w:r>
      <w:r>
        <w:t>направлений</w:t>
      </w:r>
      <w:r>
        <w:rPr>
          <w:spacing w:val="-1"/>
        </w:rPr>
        <w:t xml:space="preserve"> </w:t>
      </w:r>
      <w:r>
        <w:t>просветительской</w:t>
      </w:r>
      <w:r>
        <w:rPr>
          <w:spacing w:val="-3"/>
        </w:rPr>
        <w:t xml:space="preserve"> </w:t>
      </w:r>
      <w:r>
        <w:t>деятельности:</w:t>
      </w:r>
    </w:p>
    <w:p w14:paraId="3691BB2F" w14:textId="77777777" w:rsidR="00A03118" w:rsidRDefault="00A03118" w:rsidP="00442FB9">
      <w:pPr>
        <w:pStyle w:val="a5"/>
        <w:numPr>
          <w:ilvl w:val="0"/>
          <w:numId w:val="9"/>
        </w:numPr>
        <w:tabs>
          <w:tab w:val="left" w:pos="1295"/>
        </w:tabs>
        <w:spacing w:line="276" w:lineRule="auto"/>
        <w:ind w:right="428" w:firstLine="720"/>
        <w:jc w:val="both"/>
        <w:rPr>
          <w:sz w:val="28"/>
        </w:rPr>
      </w:pPr>
      <w:r>
        <w:rPr>
          <w:sz w:val="28"/>
        </w:rPr>
        <w:t>информирование о факторах, положительно влияющих на физическое и</w:t>
      </w:r>
      <w:r>
        <w:rPr>
          <w:spacing w:val="1"/>
          <w:sz w:val="28"/>
        </w:rPr>
        <w:t xml:space="preserve"> </w:t>
      </w:r>
      <w:r>
        <w:rPr>
          <w:sz w:val="28"/>
        </w:rPr>
        <w:t>психическое здоровье реб</w:t>
      </w:r>
      <w:r w:rsidR="00015F9B">
        <w:rPr>
          <w:sz w:val="28"/>
        </w:rPr>
        <w:t>ё</w:t>
      </w:r>
      <w:r>
        <w:rPr>
          <w:sz w:val="28"/>
        </w:rPr>
        <w:t>нка (рациональная организация режима дня реб</w:t>
      </w:r>
      <w:r w:rsidR="00015F9B">
        <w:rPr>
          <w:sz w:val="28"/>
        </w:rPr>
        <w:t>ё</w:t>
      </w:r>
      <w:r>
        <w:rPr>
          <w:sz w:val="28"/>
        </w:rPr>
        <w:t>нка,</w:t>
      </w:r>
      <w:r>
        <w:rPr>
          <w:spacing w:val="1"/>
          <w:sz w:val="28"/>
        </w:rPr>
        <w:t xml:space="preserve"> </w:t>
      </w:r>
      <w:r>
        <w:rPr>
          <w:sz w:val="28"/>
        </w:rPr>
        <w:t>правильное питание в семье, закаливание, организация двигательной активности,</w:t>
      </w:r>
      <w:r>
        <w:rPr>
          <w:spacing w:val="1"/>
          <w:sz w:val="28"/>
        </w:rPr>
        <w:t xml:space="preserve"> </w:t>
      </w:r>
      <w:r>
        <w:rPr>
          <w:sz w:val="28"/>
        </w:rPr>
        <w:t>благоприятный психологический микроклимат в семье и спокойное общение с</w:t>
      </w:r>
      <w:r>
        <w:rPr>
          <w:spacing w:val="1"/>
          <w:sz w:val="28"/>
        </w:rPr>
        <w:t xml:space="preserve"> </w:t>
      </w:r>
      <w:r>
        <w:rPr>
          <w:sz w:val="28"/>
        </w:rPr>
        <w:t>реб</w:t>
      </w:r>
      <w:r w:rsidR="00015F9B">
        <w:rPr>
          <w:sz w:val="28"/>
        </w:rPr>
        <w:t>ё</w:t>
      </w:r>
      <w:r>
        <w:rPr>
          <w:sz w:val="28"/>
        </w:rPr>
        <w:t>нком</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о</w:t>
      </w:r>
      <w:r>
        <w:rPr>
          <w:spacing w:val="1"/>
          <w:sz w:val="28"/>
        </w:rPr>
        <w:t xml:space="preserve"> </w:t>
      </w:r>
      <w:r>
        <w:rPr>
          <w:sz w:val="28"/>
        </w:rPr>
        <w:t>действии</w:t>
      </w:r>
      <w:r>
        <w:rPr>
          <w:spacing w:val="1"/>
          <w:sz w:val="28"/>
        </w:rPr>
        <w:t xml:space="preserve"> </w:t>
      </w:r>
      <w:r>
        <w:rPr>
          <w:sz w:val="28"/>
        </w:rPr>
        <w:t>негативных</w:t>
      </w:r>
      <w:r>
        <w:rPr>
          <w:spacing w:val="1"/>
          <w:sz w:val="28"/>
        </w:rPr>
        <w:t xml:space="preserve"> </w:t>
      </w:r>
      <w:r>
        <w:rPr>
          <w:sz w:val="28"/>
        </w:rPr>
        <w:t>факторов</w:t>
      </w:r>
      <w:r>
        <w:rPr>
          <w:spacing w:val="1"/>
          <w:sz w:val="28"/>
        </w:rPr>
        <w:t xml:space="preserve"> </w:t>
      </w:r>
      <w:r>
        <w:rPr>
          <w:sz w:val="28"/>
        </w:rPr>
        <w:t>(переохлаждение,</w:t>
      </w:r>
      <w:r>
        <w:rPr>
          <w:spacing w:val="1"/>
          <w:sz w:val="28"/>
        </w:rPr>
        <w:t xml:space="preserve"> </w:t>
      </w:r>
      <w:r>
        <w:rPr>
          <w:sz w:val="28"/>
        </w:rPr>
        <w:t>перегревание,</w:t>
      </w:r>
      <w:r>
        <w:rPr>
          <w:spacing w:val="1"/>
          <w:sz w:val="28"/>
        </w:rPr>
        <w:t xml:space="preserve"> </w:t>
      </w:r>
      <w:r>
        <w:rPr>
          <w:sz w:val="28"/>
        </w:rPr>
        <w:t>перекармливание</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наносящих</w:t>
      </w:r>
      <w:r>
        <w:rPr>
          <w:spacing w:val="1"/>
          <w:sz w:val="28"/>
        </w:rPr>
        <w:t xml:space="preserve"> </w:t>
      </w:r>
      <w:r>
        <w:rPr>
          <w:sz w:val="28"/>
        </w:rPr>
        <w:t>непоправимый</w:t>
      </w:r>
      <w:r>
        <w:rPr>
          <w:spacing w:val="1"/>
          <w:sz w:val="28"/>
        </w:rPr>
        <w:t xml:space="preserve"> </w:t>
      </w:r>
      <w:r>
        <w:rPr>
          <w:sz w:val="28"/>
        </w:rPr>
        <w:t>вред</w:t>
      </w:r>
      <w:r>
        <w:rPr>
          <w:spacing w:val="1"/>
          <w:sz w:val="28"/>
        </w:rPr>
        <w:t xml:space="preserve"> </w:t>
      </w:r>
      <w:r>
        <w:rPr>
          <w:sz w:val="28"/>
        </w:rPr>
        <w:t>здоровью</w:t>
      </w:r>
      <w:r>
        <w:rPr>
          <w:spacing w:val="-1"/>
          <w:sz w:val="28"/>
        </w:rPr>
        <w:t xml:space="preserve"> </w:t>
      </w:r>
      <w:r>
        <w:rPr>
          <w:sz w:val="28"/>
        </w:rPr>
        <w:t>реб</w:t>
      </w:r>
      <w:r w:rsidR="00015F9B">
        <w:rPr>
          <w:sz w:val="28"/>
        </w:rPr>
        <w:t>ё</w:t>
      </w:r>
      <w:r>
        <w:rPr>
          <w:sz w:val="28"/>
        </w:rPr>
        <w:t>нка;</w:t>
      </w:r>
    </w:p>
    <w:p w14:paraId="0FC6C575" w14:textId="77777777" w:rsidR="00A03118" w:rsidRDefault="00A03118" w:rsidP="00442FB9">
      <w:pPr>
        <w:pStyle w:val="a5"/>
        <w:numPr>
          <w:ilvl w:val="0"/>
          <w:numId w:val="9"/>
        </w:numPr>
        <w:tabs>
          <w:tab w:val="left" w:pos="1286"/>
        </w:tabs>
        <w:spacing w:line="276" w:lineRule="auto"/>
        <w:ind w:right="428" w:firstLine="720"/>
        <w:jc w:val="both"/>
        <w:rPr>
          <w:sz w:val="28"/>
        </w:rPr>
      </w:pPr>
      <w:r>
        <w:rPr>
          <w:sz w:val="28"/>
        </w:rPr>
        <w:t>своевременное</w:t>
      </w:r>
      <w:r>
        <w:rPr>
          <w:spacing w:val="1"/>
          <w:sz w:val="28"/>
        </w:rPr>
        <w:t xml:space="preserve"> </w:t>
      </w:r>
      <w:r>
        <w:rPr>
          <w:sz w:val="28"/>
        </w:rPr>
        <w:t>информирование</w:t>
      </w:r>
      <w:r>
        <w:rPr>
          <w:spacing w:val="1"/>
          <w:sz w:val="28"/>
        </w:rPr>
        <w:t xml:space="preserve"> </w:t>
      </w:r>
      <w:r>
        <w:rPr>
          <w:sz w:val="28"/>
        </w:rPr>
        <w:t>о</w:t>
      </w:r>
      <w:r>
        <w:rPr>
          <w:spacing w:val="1"/>
          <w:sz w:val="28"/>
        </w:rPr>
        <w:t xml:space="preserve"> </w:t>
      </w:r>
      <w:r>
        <w:rPr>
          <w:sz w:val="28"/>
        </w:rPr>
        <w:t>важности</w:t>
      </w:r>
      <w:r>
        <w:rPr>
          <w:spacing w:val="1"/>
          <w:sz w:val="28"/>
        </w:rPr>
        <w:t xml:space="preserve"> </w:t>
      </w:r>
      <w:r>
        <w:rPr>
          <w:sz w:val="28"/>
        </w:rPr>
        <w:t>вакцинирования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рекомендациями</w:t>
      </w:r>
      <w:r>
        <w:rPr>
          <w:spacing w:val="1"/>
          <w:sz w:val="28"/>
        </w:rPr>
        <w:t xml:space="preserve"> </w:t>
      </w:r>
      <w:r>
        <w:rPr>
          <w:sz w:val="28"/>
        </w:rPr>
        <w:t>Национального</w:t>
      </w:r>
      <w:r>
        <w:rPr>
          <w:spacing w:val="1"/>
          <w:sz w:val="28"/>
        </w:rPr>
        <w:t xml:space="preserve"> </w:t>
      </w:r>
      <w:r>
        <w:rPr>
          <w:sz w:val="28"/>
        </w:rPr>
        <w:t>календаря</w:t>
      </w:r>
      <w:r>
        <w:rPr>
          <w:spacing w:val="1"/>
          <w:sz w:val="28"/>
        </w:rPr>
        <w:t xml:space="preserve"> </w:t>
      </w:r>
      <w:r>
        <w:rPr>
          <w:sz w:val="28"/>
        </w:rPr>
        <w:t>профилактических</w:t>
      </w:r>
      <w:r>
        <w:rPr>
          <w:spacing w:val="1"/>
          <w:sz w:val="28"/>
        </w:rPr>
        <w:t xml:space="preserve"> </w:t>
      </w:r>
      <w:r>
        <w:rPr>
          <w:sz w:val="28"/>
        </w:rPr>
        <w:t>прививок</w:t>
      </w:r>
      <w:r>
        <w:rPr>
          <w:spacing w:val="-4"/>
          <w:sz w:val="28"/>
        </w:rPr>
        <w:t xml:space="preserve"> </w:t>
      </w:r>
      <w:r>
        <w:rPr>
          <w:sz w:val="28"/>
        </w:rPr>
        <w:t>и по</w:t>
      </w:r>
      <w:r>
        <w:rPr>
          <w:spacing w:val="1"/>
          <w:sz w:val="28"/>
        </w:rPr>
        <w:t xml:space="preserve"> </w:t>
      </w:r>
      <w:r>
        <w:rPr>
          <w:sz w:val="28"/>
        </w:rPr>
        <w:t>эпидемическим показаниям;</w:t>
      </w:r>
    </w:p>
    <w:p w14:paraId="5791C2A3" w14:textId="77777777" w:rsidR="00A03118" w:rsidRDefault="00A03118" w:rsidP="00442FB9">
      <w:pPr>
        <w:pStyle w:val="a5"/>
        <w:numPr>
          <w:ilvl w:val="0"/>
          <w:numId w:val="9"/>
        </w:numPr>
        <w:tabs>
          <w:tab w:val="left" w:pos="1286"/>
        </w:tabs>
        <w:spacing w:line="276" w:lineRule="auto"/>
        <w:ind w:right="437" w:firstLine="720"/>
        <w:jc w:val="both"/>
        <w:rPr>
          <w:sz w:val="28"/>
        </w:rPr>
      </w:pPr>
      <w:r>
        <w:rPr>
          <w:sz w:val="28"/>
        </w:rPr>
        <w:t>информирование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об</w:t>
      </w:r>
      <w:r>
        <w:rPr>
          <w:spacing w:val="1"/>
          <w:sz w:val="28"/>
        </w:rPr>
        <w:t xml:space="preserve"> </w:t>
      </w:r>
      <w:r>
        <w:rPr>
          <w:sz w:val="28"/>
        </w:rPr>
        <w:t>актуальных</w:t>
      </w:r>
      <w:r>
        <w:rPr>
          <w:spacing w:val="-67"/>
          <w:sz w:val="28"/>
        </w:rPr>
        <w:t xml:space="preserve"> </w:t>
      </w:r>
      <w:r>
        <w:rPr>
          <w:sz w:val="28"/>
        </w:rPr>
        <w:t>задачах физического воспитания детей на разных возрастных этапах их развития,</w:t>
      </w:r>
      <w:r>
        <w:rPr>
          <w:spacing w:val="1"/>
          <w:sz w:val="28"/>
        </w:rPr>
        <w:t xml:space="preserve"> </w:t>
      </w:r>
      <w:r>
        <w:rPr>
          <w:sz w:val="28"/>
        </w:rPr>
        <w:t>а</w:t>
      </w:r>
      <w:r>
        <w:rPr>
          <w:spacing w:val="-1"/>
          <w:sz w:val="28"/>
        </w:rPr>
        <w:t xml:space="preserve"> </w:t>
      </w:r>
      <w:r>
        <w:rPr>
          <w:sz w:val="28"/>
        </w:rPr>
        <w:t>также</w:t>
      </w:r>
      <w:r>
        <w:rPr>
          <w:spacing w:val="-3"/>
          <w:sz w:val="28"/>
        </w:rPr>
        <w:t xml:space="preserve"> </w:t>
      </w:r>
      <w:r>
        <w:rPr>
          <w:sz w:val="28"/>
        </w:rPr>
        <w:t>о возможностях</w:t>
      </w:r>
      <w:r>
        <w:rPr>
          <w:spacing w:val="1"/>
          <w:sz w:val="28"/>
        </w:rPr>
        <w:t xml:space="preserve"> </w:t>
      </w:r>
      <w:r>
        <w:rPr>
          <w:sz w:val="28"/>
        </w:rPr>
        <w:t>ДОО</w:t>
      </w:r>
      <w:r>
        <w:rPr>
          <w:spacing w:val="-1"/>
          <w:sz w:val="28"/>
        </w:rPr>
        <w:t xml:space="preserve"> </w:t>
      </w:r>
      <w:r>
        <w:rPr>
          <w:sz w:val="28"/>
        </w:rPr>
        <w:t>и</w:t>
      </w:r>
      <w:r>
        <w:rPr>
          <w:spacing w:val="-1"/>
          <w:sz w:val="28"/>
        </w:rPr>
        <w:t xml:space="preserve"> </w:t>
      </w:r>
      <w:r>
        <w:rPr>
          <w:sz w:val="28"/>
        </w:rPr>
        <w:t>семьи в</w:t>
      </w:r>
      <w:r>
        <w:rPr>
          <w:spacing w:val="-5"/>
          <w:sz w:val="28"/>
        </w:rPr>
        <w:t xml:space="preserve"> </w:t>
      </w:r>
      <w:r>
        <w:rPr>
          <w:sz w:val="28"/>
        </w:rPr>
        <w:t>решении</w:t>
      </w:r>
      <w:r>
        <w:rPr>
          <w:spacing w:val="-1"/>
          <w:sz w:val="28"/>
        </w:rPr>
        <w:t xml:space="preserve"> </w:t>
      </w:r>
      <w:r>
        <w:rPr>
          <w:sz w:val="28"/>
        </w:rPr>
        <w:t>данных</w:t>
      </w:r>
      <w:r>
        <w:rPr>
          <w:spacing w:val="1"/>
          <w:sz w:val="28"/>
        </w:rPr>
        <w:t xml:space="preserve"> </w:t>
      </w:r>
      <w:r>
        <w:rPr>
          <w:sz w:val="28"/>
        </w:rPr>
        <w:t>задач;</w:t>
      </w:r>
    </w:p>
    <w:p w14:paraId="0DE4DCB5" w14:textId="77777777" w:rsidR="00A03118" w:rsidRDefault="00A03118" w:rsidP="00442FB9">
      <w:pPr>
        <w:pStyle w:val="a5"/>
        <w:numPr>
          <w:ilvl w:val="0"/>
          <w:numId w:val="9"/>
        </w:numPr>
        <w:tabs>
          <w:tab w:val="left" w:pos="1281"/>
        </w:tabs>
        <w:spacing w:before="1" w:line="276" w:lineRule="auto"/>
        <w:ind w:right="434" w:firstLine="720"/>
        <w:jc w:val="both"/>
        <w:rPr>
          <w:sz w:val="28"/>
        </w:rPr>
      </w:pPr>
      <w:r>
        <w:rPr>
          <w:sz w:val="28"/>
        </w:rPr>
        <w:t>ознакомление родителей (законных представителей) с оздоровительными</w:t>
      </w:r>
      <w:r>
        <w:rPr>
          <w:spacing w:val="-67"/>
          <w:sz w:val="28"/>
        </w:rPr>
        <w:t xml:space="preserve"> </w:t>
      </w:r>
      <w:r>
        <w:rPr>
          <w:sz w:val="28"/>
        </w:rPr>
        <w:t>мероприятиями,</w:t>
      </w:r>
      <w:r>
        <w:rPr>
          <w:spacing w:val="-5"/>
          <w:sz w:val="28"/>
        </w:rPr>
        <w:t xml:space="preserve"> </w:t>
      </w:r>
      <w:r>
        <w:rPr>
          <w:sz w:val="28"/>
        </w:rPr>
        <w:t>проводимыми в</w:t>
      </w:r>
      <w:r>
        <w:rPr>
          <w:spacing w:val="-1"/>
          <w:sz w:val="28"/>
        </w:rPr>
        <w:t xml:space="preserve"> </w:t>
      </w:r>
      <w:r>
        <w:rPr>
          <w:sz w:val="28"/>
        </w:rPr>
        <w:t>ДОО;</w:t>
      </w:r>
    </w:p>
    <w:p w14:paraId="1FF3B80A" w14:textId="77777777" w:rsidR="00A03118" w:rsidRDefault="00A03118" w:rsidP="00442FB9">
      <w:pPr>
        <w:pStyle w:val="a5"/>
        <w:numPr>
          <w:ilvl w:val="0"/>
          <w:numId w:val="9"/>
        </w:numPr>
        <w:tabs>
          <w:tab w:val="left" w:pos="1286"/>
        </w:tabs>
        <w:spacing w:line="276" w:lineRule="auto"/>
        <w:ind w:right="433" w:firstLine="720"/>
        <w:jc w:val="both"/>
        <w:rPr>
          <w:sz w:val="28"/>
        </w:rPr>
      </w:pPr>
      <w:r>
        <w:rPr>
          <w:sz w:val="28"/>
        </w:rPr>
        <w:t>информирование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о</w:t>
      </w:r>
      <w:r>
        <w:rPr>
          <w:spacing w:val="1"/>
          <w:sz w:val="28"/>
        </w:rPr>
        <w:t xml:space="preserve"> </w:t>
      </w:r>
      <w:r>
        <w:rPr>
          <w:sz w:val="28"/>
        </w:rPr>
        <w:t>негативном</w:t>
      </w:r>
      <w:r>
        <w:rPr>
          <w:spacing w:val="1"/>
          <w:sz w:val="28"/>
        </w:rPr>
        <w:t xml:space="preserve"> </w:t>
      </w:r>
      <w:r>
        <w:rPr>
          <w:sz w:val="28"/>
        </w:rPr>
        <w:t>влиянии на развитие детей систематического и бесконтрольного использования</w:t>
      </w:r>
      <w:r>
        <w:rPr>
          <w:spacing w:val="1"/>
          <w:sz w:val="28"/>
        </w:rPr>
        <w:t xml:space="preserve"> </w:t>
      </w:r>
      <w:r>
        <w:rPr>
          <w:sz w:val="28"/>
        </w:rPr>
        <w:t>IT-технологий</w:t>
      </w:r>
      <w:r>
        <w:rPr>
          <w:spacing w:val="1"/>
          <w:sz w:val="28"/>
        </w:rPr>
        <w:t xml:space="preserve"> </w:t>
      </w:r>
      <w:r>
        <w:rPr>
          <w:sz w:val="28"/>
        </w:rPr>
        <w:t>(нарушение</w:t>
      </w:r>
      <w:r>
        <w:rPr>
          <w:spacing w:val="1"/>
          <w:sz w:val="28"/>
        </w:rPr>
        <w:t xml:space="preserve"> </w:t>
      </w:r>
      <w:r>
        <w:rPr>
          <w:sz w:val="28"/>
        </w:rPr>
        <w:t>сна,</w:t>
      </w:r>
      <w:r>
        <w:rPr>
          <w:spacing w:val="1"/>
          <w:sz w:val="28"/>
        </w:rPr>
        <w:t xml:space="preserve"> </w:t>
      </w:r>
      <w:r>
        <w:rPr>
          <w:sz w:val="28"/>
        </w:rPr>
        <w:t>возбудимость,</w:t>
      </w:r>
      <w:r>
        <w:rPr>
          <w:spacing w:val="1"/>
          <w:sz w:val="28"/>
        </w:rPr>
        <w:t xml:space="preserve"> </w:t>
      </w:r>
      <w:r>
        <w:rPr>
          <w:sz w:val="28"/>
        </w:rPr>
        <w:t>изменения</w:t>
      </w:r>
      <w:r>
        <w:rPr>
          <w:spacing w:val="1"/>
          <w:sz w:val="28"/>
        </w:rPr>
        <w:t xml:space="preserve"> </w:t>
      </w:r>
      <w:r>
        <w:rPr>
          <w:sz w:val="28"/>
        </w:rPr>
        <w:t>качества</w:t>
      </w:r>
      <w:r>
        <w:rPr>
          <w:spacing w:val="1"/>
          <w:sz w:val="28"/>
        </w:rPr>
        <w:t xml:space="preserve"> </w:t>
      </w:r>
      <w:r>
        <w:rPr>
          <w:sz w:val="28"/>
        </w:rPr>
        <w:t>памяти,</w:t>
      </w:r>
      <w:r>
        <w:rPr>
          <w:spacing w:val="1"/>
          <w:sz w:val="28"/>
        </w:rPr>
        <w:t xml:space="preserve"> </w:t>
      </w:r>
      <w:r>
        <w:rPr>
          <w:sz w:val="28"/>
        </w:rPr>
        <w:t>внимания,</w:t>
      </w:r>
      <w:r>
        <w:rPr>
          <w:spacing w:val="-1"/>
          <w:sz w:val="28"/>
        </w:rPr>
        <w:t xml:space="preserve"> </w:t>
      </w:r>
      <w:r>
        <w:rPr>
          <w:sz w:val="28"/>
        </w:rPr>
        <w:t>мышления; проблемы</w:t>
      </w:r>
      <w:r>
        <w:rPr>
          <w:spacing w:val="-1"/>
          <w:sz w:val="28"/>
        </w:rPr>
        <w:t xml:space="preserve"> </w:t>
      </w:r>
      <w:r>
        <w:rPr>
          <w:sz w:val="28"/>
        </w:rPr>
        <w:t>социализации</w:t>
      </w:r>
      <w:r>
        <w:rPr>
          <w:spacing w:val="-3"/>
          <w:sz w:val="28"/>
        </w:rPr>
        <w:t xml:space="preserve"> </w:t>
      </w:r>
      <w:r>
        <w:rPr>
          <w:sz w:val="28"/>
        </w:rPr>
        <w:t>и</w:t>
      </w:r>
      <w:r>
        <w:rPr>
          <w:spacing w:val="-1"/>
          <w:sz w:val="28"/>
        </w:rPr>
        <w:t xml:space="preserve"> </w:t>
      </w:r>
      <w:r>
        <w:rPr>
          <w:sz w:val="28"/>
        </w:rPr>
        <w:t>общения</w:t>
      </w:r>
      <w:r>
        <w:rPr>
          <w:spacing w:val="-1"/>
          <w:sz w:val="28"/>
        </w:rPr>
        <w:t xml:space="preserve"> </w:t>
      </w:r>
      <w:r>
        <w:rPr>
          <w:sz w:val="28"/>
        </w:rPr>
        <w:t>и</w:t>
      </w:r>
      <w:r>
        <w:rPr>
          <w:spacing w:val="-3"/>
          <w:sz w:val="28"/>
        </w:rPr>
        <w:t xml:space="preserve"> </w:t>
      </w:r>
      <w:r>
        <w:rPr>
          <w:sz w:val="28"/>
        </w:rPr>
        <w:t>другое).</w:t>
      </w:r>
    </w:p>
    <w:p w14:paraId="63E81885" w14:textId="77777777" w:rsidR="00A03118" w:rsidRDefault="00A03118" w:rsidP="00A03118">
      <w:pPr>
        <w:pStyle w:val="a8"/>
        <w:spacing w:before="1" w:after="6" w:line="276" w:lineRule="auto"/>
        <w:ind w:left="272" w:right="429" w:firstLine="833"/>
      </w:pPr>
      <w:r>
        <w:t>Направления</w:t>
      </w:r>
      <w:r>
        <w:rPr>
          <w:spacing w:val="1"/>
        </w:rPr>
        <w:t xml:space="preserve"> </w:t>
      </w:r>
      <w:r>
        <w:t>деятельности</w:t>
      </w:r>
      <w:r>
        <w:rPr>
          <w:spacing w:val="1"/>
        </w:rPr>
        <w:t xml:space="preserve"> </w:t>
      </w:r>
      <w:proofErr w:type="gramStart"/>
      <w:r>
        <w:t>педагога</w:t>
      </w:r>
      <w:proofErr w:type="gramEnd"/>
      <w:r>
        <w:rPr>
          <w:spacing w:val="1"/>
        </w:rPr>
        <w:t xml:space="preserve"> </w:t>
      </w:r>
      <w:r>
        <w:t>реализуемые</w:t>
      </w:r>
      <w:r>
        <w:rPr>
          <w:spacing w:val="1"/>
        </w:rPr>
        <w:t xml:space="preserve"> </w:t>
      </w:r>
      <w:r>
        <w:t>в</w:t>
      </w:r>
      <w:r>
        <w:rPr>
          <w:spacing w:val="1"/>
        </w:rPr>
        <w:t xml:space="preserve"> </w:t>
      </w:r>
      <w:r>
        <w:t>групповой</w:t>
      </w:r>
      <w:r>
        <w:rPr>
          <w:spacing w:val="1"/>
        </w:rPr>
        <w:t xml:space="preserve"> </w:t>
      </w:r>
      <w:r>
        <w:t>или</w:t>
      </w:r>
      <w:r>
        <w:rPr>
          <w:spacing w:val="1"/>
        </w:rPr>
        <w:t xml:space="preserve"> </w:t>
      </w:r>
      <w:r>
        <w:t>индивидуальной</w:t>
      </w:r>
      <w:r>
        <w:rPr>
          <w:spacing w:val="-1"/>
        </w:rPr>
        <w:t xml:space="preserve"> </w:t>
      </w:r>
      <w:r>
        <w:t>форме:</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696"/>
      </w:tblGrid>
      <w:tr w:rsidR="00A03118" w14:paraId="41343B9C" w14:textId="77777777" w:rsidTr="00997D0D">
        <w:trPr>
          <w:trHeight w:val="1111"/>
        </w:trPr>
        <w:tc>
          <w:tcPr>
            <w:tcW w:w="2235" w:type="dxa"/>
          </w:tcPr>
          <w:p w14:paraId="5A018BB1" w14:textId="77777777" w:rsidR="00A03118" w:rsidRDefault="00A03118" w:rsidP="00997D0D">
            <w:pPr>
              <w:pStyle w:val="TableParagraph"/>
              <w:spacing w:line="315" w:lineRule="exact"/>
              <w:ind w:left="107"/>
              <w:rPr>
                <w:sz w:val="28"/>
              </w:rPr>
            </w:pPr>
            <w:r>
              <w:rPr>
                <w:sz w:val="28"/>
              </w:rPr>
              <w:t>Направление</w:t>
            </w:r>
          </w:p>
          <w:p w14:paraId="0858FC4A" w14:textId="77777777" w:rsidR="00A03118" w:rsidRDefault="00A03118" w:rsidP="00997D0D">
            <w:pPr>
              <w:pStyle w:val="TableParagraph"/>
              <w:spacing w:before="2" w:line="370" w:lineRule="atLeast"/>
              <w:ind w:left="107" w:right="502"/>
              <w:rPr>
                <w:sz w:val="28"/>
              </w:rPr>
            </w:pPr>
            <w:r>
              <w:rPr>
                <w:sz w:val="28"/>
              </w:rPr>
              <w:t>деятельности</w:t>
            </w:r>
            <w:r>
              <w:rPr>
                <w:spacing w:val="-67"/>
                <w:sz w:val="28"/>
              </w:rPr>
              <w:t xml:space="preserve"> </w:t>
            </w:r>
            <w:r>
              <w:rPr>
                <w:sz w:val="28"/>
              </w:rPr>
              <w:t>педагога</w:t>
            </w:r>
          </w:p>
        </w:tc>
        <w:tc>
          <w:tcPr>
            <w:tcW w:w="7696" w:type="dxa"/>
          </w:tcPr>
          <w:p w14:paraId="58D36771" w14:textId="77777777" w:rsidR="00A03118" w:rsidRDefault="00A03118" w:rsidP="00997D0D">
            <w:pPr>
              <w:pStyle w:val="TableParagraph"/>
              <w:tabs>
                <w:tab w:val="left" w:pos="1358"/>
                <w:tab w:val="left" w:pos="2498"/>
                <w:tab w:val="left" w:pos="2860"/>
                <w:tab w:val="left" w:pos="4082"/>
                <w:tab w:val="left" w:pos="6200"/>
                <w:tab w:val="left" w:pos="7445"/>
              </w:tabs>
              <w:spacing w:line="278" w:lineRule="auto"/>
              <w:ind w:left="110" w:right="113"/>
              <w:rPr>
                <w:sz w:val="28"/>
              </w:rPr>
            </w:pPr>
            <w:r>
              <w:rPr>
                <w:sz w:val="28"/>
              </w:rPr>
              <w:t>Методы,</w:t>
            </w:r>
            <w:r>
              <w:rPr>
                <w:sz w:val="28"/>
              </w:rPr>
              <w:tab/>
              <w:t>приемы</w:t>
            </w:r>
            <w:r>
              <w:rPr>
                <w:sz w:val="28"/>
              </w:rPr>
              <w:tab/>
              <w:t>и</w:t>
            </w:r>
            <w:r>
              <w:rPr>
                <w:sz w:val="28"/>
              </w:rPr>
              <w:tab/>
              <w:t>способы</w:t>
            </w:r>
            <w:r>
              <w:rPr>
                <w:sz w:val="28"/>
              </w:rPr>
              <w:tab/>
              <w:t>взаимодействия</w:t>
            </w:r>
            <w:r>
              <w:rPr>
                <w:sz w:val="28"/>
              </w:rPr>
              <w:tab/>
              <w:t>педагога</w:t>
            </w:r>
            <w:r>
              <w:rPr>
                <w:sz w:val="28"/>
              </w:rPr>
              <w:tab/>
            </w:r>
            <w:r>
              <w:rPr>
                <w:spacing w:val="-3"/>
                <w:sz w:val="28"/>
              </w:rPr>
              <w:t>с</w:t>
            </w:r>
            <w:r>
              <w:rPr>
                <w:spacing w:val="-67"/>
                <w:sz w:val="28"/>
              </w:rPr>
              <w:t xml:space="preserve"> </w:t>
            </w:r>
            <w:r>
              <w:rPr>
                <w:sz w:val="28"/>
              </w:rPr>
              <w:t>родителями</w:t>
            </w:r>
            <w:r>
              <w:rPr>
                <w:spacing w:val="-1"/>
                <w:sz w:val="28"/>
              </w:rPr>
              <w:t xml:space="preserve"> </w:t>
            </w:r>
            <w:r>
              <w:rPr>
                <w:sz w:val="28"/>
              </w:rPr>
              <w:t>(законными</w:t>
            </w:r>
            <w:r>
              <w:rPr>
                <w:spacing w:val="-2"/>
                <w:sz w:val="28"/>
              </w:rPr>
              <w:t xml:space="preserve"> </w:t>
            </w:r>
            <w:r>
              <w:rPr>
                <w:sz w:val="28"/>
              </w:rPr>
              <w:t>представителями)</w:t>
            </w:r>
          </w:p>
        </w:tc>
      </w:tr>
      <w:tr w:rsidR="00A03118" w14:paraId="560A0ED8" w14:textId="77777777" w:rsidTr="00997D0D">
        <w:trPr>
          <w:trHeight w:val="1852"/>
        </w:trPr>
        <w:tc>
          <w:tcPr>
            <w:tcW w:w="2235" w:type="dxa"/>
          </w:tcPr>
          <w:p w14:paraId="0BDF962F" w14:textId="77777777" w:rsidR="00A03118" w:rsidRDefault="00A03118" w:rsidP="00997D0D">
            <w:pPr>
              <w:pStyle w:val="TableParagraph"/>
              <w:spacing w:line="278" w:lineRule="auto"/>
              <w:ind w:left="107" w:right="348"/>
              <w:rPr>
                <w:sz w:val="28"/>
              </w:rPr>
            </w:pPr>
            <w:proofErr w:type="spellStart"/>
            <w:r>
              <w:rPr>
                <w:sz w:val="28"/>
              </w:rPr>
              <w:t>диагностико</w:t>
            </w:r>
            <w:proofErr w:type="spellEnd"/>
            <w:r>
              <w:rPr>
                <w:sz w:val="28"/>
              </w:rPr>
              <w:t>-</w:t>
            </w:r>
            <w:r>
              <w:rPr>
                <w:spacing w:val="1"/>
                <w:sz w:val="28"/>
              </w:rPr>
              <w:t xml:space="preserve"> </w:t>
            </w:r>
            <w:r>
              <w:rPr>
                <w:sz w:val="28"/>
              </w:rPr>
              <w:t>аналитическое</w:t>
            </w:r>
          </w:p>
        </w:tc>
        <w:tc>
          <w:tcPr>
            <w:tcW w:w="7696" w:type="dxa"/>
          </w:tcPr>
          <w:p w14:paraId="1B9139A1" w14:textId="77777777" w:rsidR="00A03118" w:rsidRDefault="00A03118" w:rsidP="00997D0D">
            <w:pPr>
              <w:pStyle w:val="TableParagraph"/>
              <w:spacing w:line="315" w:lineRule="exact"/>
              <w:ind w:left="110"/>
              <w:jc w:val="both"/>
              <w:rPr>
                <w:sz w:val="28"/>
              </w:rPr>
            </w:pPr>
            <w:r>
              <w:rPr>
                <w:sz w:val="28"/>
              </w:rPr>
              <w:t>опросы,</w:t>
            </w:r>
            <w:r>
              <w:rPr>
                <w:spacing w:val="39"/>
                <w:sz w:val="28"/>
              </w:rPr>
              <w:t xml:space="preserve"> </w:t>
            </w:r>
            <w:r>
              <w:rPr>
                <w:sz w:val="28"/>
              </w:rPr>
              <w:t>социологические</w:t>
            </w:r>
            <w:r>
              <w:rPr>
                <w:spacing w:val="40"/>
                <w:sz w:val="28"/>
              </w:rPr>
              <w:t xml:space="preserve"> </w:t>
            </w:r>
            <w:r>
              <w:rPr>
                <w:sz w:val="28"/>
              </w:rPr>
              <w:t>срезы,</w:t>
            </w:r>
            <w:r>
              <w:rPr>
                <w:spacing w:val="38"/>
                <w:sz w:val="28"/>
              </w:rPr>
              <w:t xml:space="preserve"> </w:t>
            </w:r>
            <w:r>
              <w:rPr>
                <w:sz w:val="28"/>
              </w:rPr>
              <w:t>индивидуальные</w:t>
            </w:r>
            <w:r>
              <w:rPr>
                <w:spacing w:val="37"/>
                <w:sz w:val="28"/>
              </w:rPr>
              <w:t xml:space="preserve"> </w:t>
            </w:r>
            <w:r>
              <w:rPr>
                <w:sz w:val="28"/>
              </w:rPr>
              <w:t>блокноты,</w:t>
            </w:r>
          </w:p>
          <w:p w14:paraId="2D5CA3F1" w14:textId="77777777" w:rsidR="00A03118" w:rsidRDefault="00A03118" w:rsidP="00997D0D">
            <w:pPr>
              <w:pStyle w:val="TableParagraph"/>
              <w:spacing w:before="2" w:line="370" w:lineRule="atLeast"/>
              <w:ind w:left="110" w:right="112"/>
              <w:jc w:val="both"/>
              <w:rPr>
                <w:sz w:val="28"/>
              </w:rPr>
            </w:pPr>
            <w:r>
              <w:rPr>
                <w:sz w:val="28"/>
              </w:rPr>
              <w:t>«почтовый</w:t>
            </w:r>
            <w:r>
              <w:rPr>
                <w:spacing w:val="1"/>
                <w:sz w:val="28"/>
              </w:rPr>
              <w:t xml:space="preserve"> </w:t>
            </w:r>
            <w:r>
              <w:rPr>
                <w:sz w:val="28"/>
              </w:rPr>
              <w:t>ящик»,</w:t>
            </w:r>
            <w:r>
              <w:rPr>
                <w:spacing w:val="1"/>
                <w:sz w:val="28"/>
              </w:rPr>
              <w:t xml:space="preserve"> </w:t>
            </w:r>
            <w:r>
              <w:rPr>
                <w:sz w:val="28"/>
              </w:rPr>
              <w:t>педагогические</w:t>
            </w:r>
            <w:r>
              <w:rPr>
                <w:spacing w:val="1"/>
                <w:sz w:val="28"/>
              </w:rPr>
              <w:t xml:space="preserve"> </w:t>
            </w:r>
            <w:r>
              <w:rPr>
                <w:sz w:val="28"/>
              </w:rPr>
              <w:t>беседы</w:t>
            </w:r>
            <w:r>
              <w:rPr>
                <w:spacing w:val="1"/>
                <w:sz w:val="28"/>
              </w:rPr>
              <w:t xml:space="preserve"> </w:t>
            </w:r>
            <w:r>
              <w:rPr>
                <w:sz w:val="28"/>
              </w:rPr>
              <w:t>с</w:t>
            </w:r>
            <w:r>
              <w:rPr>
                <w:spacing w:val="1"/>
                <w:sz w:val="28"/>
              </w:rPr>
              <w:t xml:space="preserve"> </w:t>
            </w:r>
            <w:r>
              <w:rPr>
                <w:sz w:val="28"/>
              </w:rPr>
              <w:t>родителями</w:t>
            </w:r>
            <w:r>
              <w:rPr>
                <w:spacing w:val="-67"/>
                <w:sz w:val="28"/>
              </w:rPr>
              <w:t xml:space="preserve"> </w:t>
            </w:r>
            <w:r>
              <w:rPr>
                <w:sz w:val="28"/>
              </w:rPr>
              <w:t>(законными</w:t>
            </w:r>
            <w:r>
              <w:rPr>
                <w:spacing w:val="1"/>
                <w:sz w:val="28"/>
              </w:rPr>
              <w:t xml:space="preserve"> </w:t>
            </w:r>
            <w:r>
              <w:rPr>
                <w:sz w:val="28"/>
              </w:rPr>
              <w:t>представителями);</w:t>
            </w:r>
            <w:r>
              <w:rPr>
                <w:spacing w:val="1"/>
                <w:sz w:val="28"/>
              </w:rPr>
              <w:t xml:space="preserve"> </w:t>
            </w:r>
            <w:r>
              <w:rPr>
                <w:sz w:val="28"/>
              </w:rPr>
              <w:t>дни</w:t>
            </w:r>
            <w:r>
              <w:rPr>
                <w:spacing w:val="1"/>
                <w:sz w:val="28"/>
              </w:rPr>
              <w:t xml:space="preserve"> </w:t>
            </w:r>
            <w:r>
              <w:rPr>
                <w:sz w:val="28"/>
              </w:rPr>
              <w:t>(недели)</w:t>
            </w:r>
            <w:r>
              <w:rPr>
                <w:spacing w:val="71"/>
                <w:sz w:val="28"/>
              </w:rPr>
              <w:t xml:space="preserve"> </w:t>
            </w:r>
            <w:r>
              <w:rPr>
                <w:sz w:val="28"/>
              </w:rPr>
              <w:t>открытых</w:t>
            </w:r>
            <w:r>
              <w:rPr>
                <w:spacing w:val="-67"/>
                <w:sz w:val="28"/>
              </w:rPr>
              <w:t xml:space="preserve"> </w:t>
            </w:r>
            <w:r>
              <w:rPr>
                <w:sz w:val="28"/>
              </w:rPr>
              <w:t>дверей,</w:t>
            </w:r>
            <w:r>
              <w:rPr>
                <w:spacing w:val="1"/>
                <w:sz w:val="28"/>
              </w:rPr>
              <w:t xml:space="preserve"> </w:t>
            </w:r>
            <w:r>
              <w:rPr>
                <w:sz w:val="28"/>
              </w:rPr>
              <w:t>открытые</w:t>
            </w:r>
            <w:r>
              <w:rPr>
                <w:spacing w:val="1"/>
                <w:sz w:val="28"/>
              </w:rPr>
              <w:t xml:space="preserve"> </w:t>
            </w:r>
            <w:r>
              <w:rPr>
                <w:sz w:val="28"/>
              </w:rPr>
              <w:t>просмотры</w:t>
            </w:r>
            <w:r>
              <w:rPr>
                <w:spacing w:val="1"/>
                <w:sz w:val="28"/>
              </w:rPr>
              <w:t xml:space="preserve"> </w:t>
            </w:r>
            <w:r>
              <w:rPr>
                <w:sz w:val="28"/>
              </w:rPr>
              <w:t>занятий</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видов</w:t>
            </w:r>
            <w:r>
              <w:rPr>
                <w:spacing w:val="1"/>
                <w:sz w:val="28"/>
              </w:rPr>
              <w:t xml:space="preserve"> </w:t>
            </w:r>
            <w:r>
              <w:rPr>
                <w:sz w:val="28"/>
              </w:rPr>
              <w:t>деятельности детей</w:t>
            </w:r>
            <w:r>
              <w:rPr>
                <w:spacing w:val="-3"/>
                <w:sz w:val="28"/>
              </w:rPr>
              <w:t xml:space="preserve"> </w:t>
            </w:r>
            <w:r>
              <w:rPr>
                <w:sz w:val="28"/>
              </w:rPr>
              <w:t>и т.д.</w:t>
            </w:r>
          </w:p>
        </w:tc>
      </w:tr>
    </w:tbl>
    <w:p w14:paraId="5AE85A72" w14:textId="77777777" w:rsidR="00A03118" w:rsidRDefault="00A03118" w:rsidP="00A03118">
      <w:pPr>
        <w:spacing w:line="370" w:lineRule="atLeast"/>
        <w:jc w:val="both"/>
        <w:rPr>
          <w:sz w:val="28"/>
        </w:rPr>
        <w:sectPr w:rsidR="00A03118">
          <w:pgSz w:w="11910" w:h="16840"/>
          <w:pgMar w:top="104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696"/>
      </w:tblGrid>
      <w:tr w:rsidR="00A03118" w14:paraId="395C8ECD" w14:textId="77777777" w:rsidTr="00997D0D">
        <w:trPr>
          <w:trHeight w:val="5556"/>
        </w:trPr>
        <w:tc>
          <w:tcPr>
            <w:tcW w:w="2235" w:type="dxa"/>
          </w:tcPr>
          <w:p w14:paraId="1EE2A96C" w14:textId="77777777" w:rsidR="00A03118" w:rsidRDefault="00A03118" w:rsidP="00997D0D">
            <w:pPr>
              <w:pStyle w:val="TableParagraph"/>
              <w:spacing w:line="312" w:lineRule="exact"/>
              <w:ind w:left="107"/>
              <w:rPr>
                <w:sz w:val="28"/>
              </w:rPr>
            </w:pPr>
            <w:r>
              <w:rPr>
                <w:sz w:val="28"/>
              </w:rPr>
              <w:lastRenderedPageBreak/>
              <w:t>просветитель-</w:t>
            </w:r>
          </w:p>
          <w:p w14:paraId="788A5E2F" w14:textId="77777777" w:rsidR="00A03118" w:rsidRDefault="00A03118" w:rsidP="00997D0D">
            <w:pPr>
              <w:pStyle w:val="TableParagraph"/>
              <w:spacing w:before="47" w:line="276" w:lineRule="auto"/>
              <w:ind w:left="107" w:right="117"/>
              <w:rPr>
                <w:sz w:val="28"/>
              </w:rPr>
            </w:pPr>
            <w:proofErr w:type="spellStart"/>
            <w:r>
              <w:rPr>
                <w:sz w:val="28"/>
              </w:rPr>
              <w:t>ское</w:t>
            </w:r>
            <w:proofErr w:type="spellEnd"/>
            <w:r>
              <w:rPr>
                <w:spacing w:val="56"/>
                <w:sz w:val="28"/>
              </w:rPr>
              <w:t xml:space="preserve"> </w:t>
            </w:r>
            <w:r>
              <w:rPr>
                <w:sz w:val="28"/>
              </w:rPr>
              <w:t>и</w:t>
            </w:r>
            <w:r>
              <w:rPr>
                <w:spacing w:val="59"/>
                <w:sz w:val="28"/>
              </w:rPr>
              <w:t xml:space="preserve"> </w:t>
            </w:r>
            <w:proofErr w:type="spellStart"/>
            <w:r>
              <w:rPr>
                <w:sz w:val="28"/>
              </w:rPr>
              <w:t>консуль</w:t>
            </w:r>
            <w:proofErr w:type="spellEnd"/>
            <w:r>
              <w:rPr>
                <w:sz w:val="28"/>
              </w:rPr>
              <w:t>-</w:t>
            </w:r>
            <w:r>
              <w:rPr>
                <w:spacing w:val="-67"/>
                <w:sz w:val="28"/>
              </w:rPr>
              <w:t xml:space="preserve"> </w:t>
            </w:r>
            <w:proofErr w:type="spellStart"/>
            <w:r>
              <w:rPr>
                <w:sz w:val="28"/>
              </w:rPr>
              <w:t>тационное</w:t>
            </w:r>
            <w:proofErr w:type="spellEnd"/>
          </w:p>
        </w:tc>
        <w:tc>
          <w:tcPr>
            <w:tcW w:w="7696" w:type="dxa"/>
          </w:tcPr>
          <w:p w14:paraId="6F4C3BFD" w14:textId="77777777" w:rsidR="00A03118" w:rsidRDefault="00A03118" w:rsidP="00997D0D">
            <w:pPr>
              <w:pStyle w:val="TableParagraph"/>
              <w:spacing w:line="276" w:lineRule="auto"/>
              <w:ind w:left="110" w:right="112"/>
              <w:jc w:val="both"/>
              <w:rPr>
                <w:sz w:val="28"/>
              </w:rPr>
            </w:pPr>
            <w:r>
              <w:rPr>
                <w:sz w:val="28"/>
              </w:rPr>
              <w:t>групповые</w:t>
            </w:r>
            <w:r>
              <w:rPr>
                <w:spacing w:val="1"/>
                <w:sz w:val="28"/>
              </w:rPr>
              <w:t xml:space="preserve"> </w:t>
            </w:r>
            <w:r>
              <w:rPr>
                <w:sz w:val="28"/>
              </w:rPr>
              <w:t>родительские</w:t>
            </w:r>
            <w:r>
              <w:rPr>
                <w:spacing w:val="1"/>
                <w:sz w:val="28"/>
              </w:rPr>
              <w:t xml:space="preserve"> </w:t>
            </w:r>
            <w:r>
              <w:rPr>
                <w:sz w:val="28"/>
              </w:rPr>
              <w:t>собрания,</w:t>
            </w:r>
            <w:r>
              <w:rPr>
                <w:spacing w:val="1"/>
                <w:sz w:val="28"/>
              </w:rPr>
              <w:t xml:space="preserve"> </w:t>
            </w:r>
            <w:r>
              <w:rPr>
                <w:sz w:val="28"/>
              </w:rPr>
              <w:t>конференции,</w:t>
            </w:r>
            <w:r>
              <w:rPr>
                <w:spacing w:val="1"/>
                <w:sz w:val="28"/>
              </w:rPr>
              <w:t xml:space="preserve"> </w:t>
            </w:r>
            <w:r>
              <w:rPr>
                <w:sz w:val="28"/>
              </w:rPr>
              <w:t>круглые</w:t>
            </w:r>
            <w:r>
              <w:rPr>
                <w:spacing w:val="1"/>
                <w:sz w:val="28"/>
              </w:rPr>
              <w:t xml:space="preserve"> </w:t>
            </w:r>
            <w:r>
              <w:rPr>
                <w:sz w:val="28"/>
              </w:rPr>
              <w:t>столы,</w:t>
            </w:r>
            <w:r>
              <w:rPr>
                <w:spacing w:val="1"/>
                <w:sz w:val="28"/>
              </w:rPr>
              <w:t xml:space="preserve"> </w:t>
            </w:r>
            <w:r>
              <w:rPr>
                <w:sz w:val="28"/>
              </w:rPr>
              <w:t>семинары-практикумы,</w:t>
            </w:r>
            <w:r>
              <w:rPr>
                <w:spacing w:val="1"/>
                <w:sz w:val="28"/>
              </w:rPr>
              <w:t xml:space="preserve"> </w:t>
            </w:r>
            <w:r>
              <w:rPr>
                <w:sz w:val="28"/>
              </w:rPr>
              <w:t>тренинги</w:t>
            </w:r>
            <w:r>
              <w:rPr>
                <w:spacing w:val="1"/>
                <w:sz w:val="28"/>
              </w:rPr>
              <w:t xml:space="preserve"> </w:t>
            </w:r>
            <w:r>
              <w:rPr>
                <w:sz w:val="28"/>
              </w:rPr>
              <w:t>и</w:t>
            </w:r>
            <w:r>
              <w:rPr>
                <w:spacing w:val="1"/>
                <w:sz w:val="28"/>
              </w:rPr>
              <w:t xml:space="preserve"> </w:t>
            </w:r>
            <w:r>
              <w:rPr>
                <w:sz w:val="28"/>
              </w:rPr>
              <w:t>ролевые</w:t>
            </w:r>
            <w:r>
              <w:rPr>
                <w:spacing w:val="1"/>
                <w:sz w:val="28"/>
              </w:rPr>
              <w:t xml:space="preserve"> </w:t>
            </w:r>
            <w:r>
              <w:rPr>
                <w:sz w:val="28"/>
              </w:rPr>
              <w:t>игры,</w:t>
            </w:r>
            <w:r>
              <w:rPr>
                <w:spacing w:val="1"/>
                <w:sz w:val="28"/>
              </w:rPr>
              <w:t xml:space="preserve"> </w:t>
            </w:r>
            <w:r>
              <w:rPr>
                <w:sz w:val="28"/>
              </w:rPr>
              <w:t>консультации, педагогические гостиные, родительские клубы</w:t>
            </w:r>
            <w:r>
              <w:rPr>
                <w:spacing w:val="-67"/>
                <w:sz w:val="28"/>
              </w:rPr>
              <w:t xml:space="preserve"> </w:t>
            </w:r>
            <w:r>
              <w:rPr>
                <w:sz w:val="28"/>
              </w:rPr>
              <w:t>и</w:t>
            </w:r>
            <w:r>
              <w:rPr>
                <w:spacing w:val="1"/>
                <w:sz w:val="28"/>
              </w:rPr>
              <w:t xml:space="preserve"> </w:t>
            </w:r>
            <w:r>
              <w:rPr>
                <w:sz w:val="28"/>
              </w:rPr>
              <w:t>другое;</w:t>
            </w:r>
            <w:r>
              <w:rPr>
                <w:spacing w:val="1"/>
                <w:sz w:val="28"/>
              </w:rPr>
              <w:t xml:space="preserve"> </w:t>
            </w:r>
            <w:r>
              <w:rPr>
                <w:sz w:val="28"/>
              </w:rPr>
              <w:t>информационные</w:t>
            </w:r>
            <w:r>
              <w:rPr>
                <w:spacing w:val="1"/>
                <w:sz w:val="28"/>
              </w:rPr>
              <w:t xml:space="preserve"> </w:t>
            </w:r>
            <w:r>
              <w:rPr>
                <w:sz w:val="28"/>
              </w:rPr>
              <w:t>проспекты,</w:t>
            </w:r>
            <w:r>
              <w:rPr>
                <w:spacing w:val="1"/>
                <w:sz w:val="28"/>
              </w:rPr>
              <w:t xml:space="preserve"> </w:t>
            </w:r>
            <w:r>
              <w:rPr>
                <w:sz w:val="28"/>
              </w:rPr>
              <w:t>стенды,</w:t>
            </w:r>
            <w:r>
              <w:rPr>
                <w:spacing w:val="1"/>
                <w:sz w:val="28"/>
              </w:rPr>
              <w:t xml:space="preserve"> </w:t>
            </w:r>
            <w:r>
              <w:rPr>
                <w:sz w:val="28"/>
              </w:rPr>
              <w:t>ширмы,</w:t>
            </w:r>
            <w:r>
              <w:rPr>
                <w:spacing w:val="-67"/>
                <w:sz w:val="28"/>
              </w:rPr>
              <w:t xml:space="preserve"> </w:t>
            </w:r>
            <w:r>
              <w:rPr>
                <w:sz w:val="28"/>
              </w:rPr>
              <w:t>папки-передвижки для родителей (законных представителей);</w:t>
            </w:r>
            <w:r>
              <w:rPr>
                <w:spacing w:val="-67"/>
                <w:sz w:val="28"/>
              </w:rPr>
              <w:t xml:space="preserve"> </w:t>
            </w:r>
            <w:r>
              <w:rPr>
                <w:sz w:val="28"/>
              </w:rPr>
              <w:t>журналы и газеты, издаваемые ДОО для родителей (законных</w:t>
            </w:r>
            <w:r>
              <w:rPr>
                <w:spacing w:val="-67"/>
                <w:sz w:val="28"/>
              </w:rPr>
              <w:t xml:space="preserve"> </w:t>
            </w:r>
            <w:r>
              <w:rPr>
                <w:sz w:val="28"/>
              </w:rPr>
              <w:t>представителей), педагогические библиотеки для родителей</w:t>
            </w:r>
            <w:r>
              <w:rPr>
                <w:spacing w:val="1"/>
                <w:sz w:val="28"/>
              </w:rPr>
              <w:t xml:space="preserve"> </w:t>
            </w:r>
            <w:r>
              <w:rPr>
                <w:sz w:val="28"/>
              </w:rPr>
              <w:t>(законных представителей); сайты ДОО и социальные группы</w:t>
            </w:r>
            <w:r>
              <w:rPr>
                <w:spacing w:val="-67"/>
                <w:sz w:val="28"/>
              </w:rPr>
              <w:t xml:space="preserve"> </w:t>
            </w:r>
            <w:r>
              <w:rPr>
                <w:sz w:val="28"/>
              </w:rPr>
              <w:t xml:space="preserve">в сети Интернет; </w:t>
            </w:r>
            <w:proofErr w:type="spellStart"/>
            <w:r>
              <w:rPr>
                <w:sz w:val="28"/>
              </w:rPr>
              <w:t>медиарепортажи</w:t>
            </w:r>
            <w:proofErr w:type="spellEnd"/>
            <w:r>
              <w:rPr>
                <w:sz w:val="28"/>
              </w:rPr>
              <w:t xml:space="preserve"> и интервью; фотографии,</w:t>
            </w:r>
            <w:r>
              <w:rPr>
                <w:spacing w:val="1"/>
                <w:sz w:val="28"/>
              </w:rPr>
              <w:t xml:space="preserve"> </w:t>
            </w:r>
            <w:r>
              <w:rPr>
                <w:sz w:val="28"/>
              </w:rPr>
              <w:t>выставки</w:t>
            </w:r>
            <w:r>
              <w:rPr>
                <w:spacing w:val="1"/>
                <w:sz w:val="28"/>
              </w:rPr>
              <w:t xml:space="preserve"> </w:t>
            </w:r>
            <w:r>
              <w:rPr>
                <w:sz w:val="28"/>
              </w:rPr>
              <w:t>детских</w:t>
            </w:r>
            <w:r>
              <w:rPr>
                <w:spacing w:val="1"/>
                <w:sz w:val="28"/>
              </w:rPr>
              <w:t xml:space="preserve"> </w:t>
            </w:r>
            <w:r>
              <w:rPr>
                <w:sz w:val="28"/>
              </w:rPr>
              <w:t>работ,</w:t>
            </w:r>
            <w:r>
              <w:rPr>
                <w:spacing w:val="1"/>
                <w:sz w:val="28"/>
              </w:rPr>
              <w:t xml:space="preserve"> </w:t>
            </w:r>
            <w:r>
              <w:rPr>
                <w:sz w:val="28"/>
              </w:rPr>
              <w:t>совместных</w:t>
            </w:r>
            <w:r>
              <w:rPr>
                <w:spacing w:val="1"/>
                <w:sz w:val="28"/>
              </w:rPr>
              <w:t xml:space="preserve"> </w:t>
            </w:r>
            <w:r>
              <w:rPr>
                <w:sz w:val="28"/>
              </w:rPr>
              <w:t>работ</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и</w:t>
            </w:r>
            <w:r>
              <w:rPr>
                <w:spacing w:val="1"/>
                <w:sz w:val="28"/>
              </w:rPr>
              <w:t xml:space="preserve"> </w:t>
            </w:r>
            <w:r>
              <w:rPr>
                <w:sz w:val="28"/>
              </w:rPr>
              <w:t>детей.</w:t>
            </w:r>
            <w:r>
              <w:rPr>
                <w:spacing w:val="1"/>
                <w:sz w:val="28"/>
              </w:rPr>
              <w:t xml:space="preserve"> </w:t>
            </w:r>
            <w:r>
              <w:rPr>
                <w:sz w:val="28"/>
              </w:rPr>
              <w:t>Включают</w:t>
            </w:r>
            <w:r>
              <w:rPr>
                <w:spacing w:val="1"/>
                <w:sz w:val="28"/>
              </w:rPr>
              <w:t xml:space="preserve"> </w:t>
            </w:r>
            <w:r>
              <w:rPr>
                <w:sz w:val="28"/>
              </w:rPr>
              <w:t>также</w:t>
            </w:r>
            <w:r>
              <w:rPr>
                <w:spacing w:val="1"/>
                <w:sz w:val="28"/>
              </w:rPr>
              <w:t xml:space="preserve"> </w:t>
            </w:r>
            <w:r>
              <w:rPr>
                <w:sz w:val="28"/>
              </w:rPr>
              <w:t>и</w:t>
            </w:r>
            <w:r>
              <w:rPr>
                <w:spacing w:val="1"/>
                <w:sz w:val="28"/>
              </w:rPr>
              <w:t xml:space="preserve"> </w:t>
            </w:r>
            <w:r>
              <w:rPr>
                <w:sz w:val="28"/>
              </w:rPr>
              <w:t>досуговую</w:t>
            </w:r>
            <w:r>
              <w:rPr>
                <w:spacing w:val="1"/>
                <w:sz w:val="28"/>
              </w:rPr>
              <w:t xml:space="preserve"> </w:t>
            </w:r>
            <w:r>
              <w:rPr>
                <w:sz w:val="28"/>
              </w:rPr>
              <w:t>форму</w:t>
            </w:r>
            <w:r>
              <w:rPr>
                <w:spacing w:val="1"/>
                <w:sz w:val="28"/>
              </w:rPr>
              <w:t xml:space="preserve"> </w:t>
            </w:r>
            <w:r>
              <w:rPr>
                <w:sz w:val="28"/>
              </w:rPr>
              <w:t>-</w:t>
            </w:r>
            <w:r>
              <w:rPr>
                <w:spacing w:val="1"/>
                <w:sz w:val="28"/>
              </w:rPr>
              <w:t xml:space="preserve"> </w:t>
            </w:r>
            <w:r>
              <w:rPr>
                <w:sz w:val="28"/>
              </w:rPr>
              <w:t>совместные</w:t>
            </w:r>
            <w:r>
              <w:rPr>
                <w:spacing w:val="1"/>
                <w:sz w:val="28"/>
              </w:rPr>
              <w:t xml:space="preserve"> </w:t>
            </w:r>
            <w:r>
              <w:rPr>
                <w:sz w:val="28"/>
              </w:rPr>
              <w:t>праздники</w:t>
            </w:r>
            <w:r>
              <w:rPr>
                <w:spacing w:val="1"/>
                <w:sz w:val="28"/>
              </w:rPr>
              <w:t xml:space="preserve"> </w:t>
            </w:r>
            <w:r>
              <w:rPr>
                <w:sz w:val="28"/>
              </w:rPr>
              <w:t>и</w:t>
            </w:r>
            <w:r>
              <w:rPr>
                <w:spacing w:val="71"/>
                <w:sz w:val="28"/>
              </w:rPr>
              <w:t xml:space="preserve"> </w:t>
            </w:r>
            <w:r>
              <w:rPr>
                <w:sz w:val="28"/>
              </w:rPr>
              <w:t>вечера,</w:t>
            </w:r>
            <w:r>
              <w:rPr>
                <w:spacing w:val="1"/>
                <w:sz w:val="28"/>
              </w:rPr>
              <w:t xml:space="preserve"> </w:t>
            </w:r>
            <w:r>
              <w:rPr>
                <w:sz w:val="28"/>
              </w:rPr>
              <w:t>семейные</w:t>
            </w:r>
            <w:r>
              <w:rPr>
                <w:spacing w:val="1"/>
                <w:sz w:val="28"/>
              </w:rPr>
              <w:t xml:space="preserve"> </w:t>
            </w:r>
            <w:r>
              <w:rPr>
                <w:sz w:val="28"/>
              </w:rPr>
              <w:t>спортивные</w:t>
            </w:r>
            <w:r>
              <w:rPr>
                <w:spacing w:val="1"/>
                <w:sz w:val="28"/>
              </w:rPr>
              <w:t xml:space="preserve"> </w:t>
            </w:r>
            <w:r>
              <w:rPr>
                <w:sz w:val="28"/>
              </w:rPr>
              <w:t>и</w:t>
            </w:r>
            <w:r>
              <w:rPr>
                <w:spacing w:val="1"/>
                <w:sz w:val="28"/>
              </w:rPr>
              <w:t xml:space="preserve"> </w:t>
            </w:r>
            <w:r>
              <w:rPr>
                <w:sz w:val="28"/>
              </w:rPr>
              <w:t>тематические</w:t>
            </w:r>
            <w:r>
              <w:rPr>
                <w:spacing w:val="1"/>
                <w:sz w:val="28"/>
              </w:rPr>
              <w:t xml:space="preserve"> </w:t>
            </w:r>
            <w:r>
              <w:rPr>
                <w:sz w:val="28"/>
              </w:rPr>
              <w:t>мероприятия,</w:t>
            </w:r>
            <w:r>
              <w:rPr>
                <w:spacing w:val="1"/>
                <w:sz w:val="28"/>
              </w:rPr>
              <w:t xml:space="preserve"> </w:t>
            </w:r>
            <w:r>
              <w:rPr>
                <w:sz w:val="28"/>
              </w:rPr>
              <w:t>тематические</w:t>
            </w:r>
            <w:r>
              <w:rPr>
                <w:spacing w:val="14"/>
                <w:sz w:val="28"/>
              </w:rPr>
              <w:t xml:space="preserve"> </w:t>
            </w:r>
            <w:r>
              <w:rPr>
                <w:sz w:val="28"/>
              </w:rPr>
              <w:t>досуги,</w:t>
            </w:r>
            <w:r>
              <w:rPr>
                <w:spacing w:val="13"/>
                <w:sz w:val="28"/>
              </w:rPr>
              <w:t xml:space="preserve"> </w:t>
            </w:r>
            <w:r>
              <w:rPr>
                <w:sz w:val="28"/>
              </w:rPr>
              <w:t>знакомство</w:t>
            </w:r>
            <w:r>
              <w:rPr>
                <w:spacing w:val="15"/>
                <w:sz w:val="28"/>
              </w:rPr>
              <w:t xml:space="preserve"> </w:t>
            </w:r>
            <w:r>
              <w:rPr>
                <w:sz w:val="28"/>
              </w:rPr>
              <w:t>с</w:t>
            </w:r>
            <w:r>
              <w:rPr>
                <w:spacing w:val="14"/>
                <w:sz w:val="28"/>
              </w:rPr>
              <w:t xml:space="preserve"> </w:t>
            </w:r>
            <w:r>
              <w:rPr>
                <w:sz w:val="28"/>
              </w:rPr>
              <w:t>семейными</w:t>
            </w:r>
            <w:r>
              <w:rPr>
                <w:spacing w:val="14"/>
                <w:sz w:val="28"/>
              </w:rPr>
              <w:t xml:space="preserve"> </w:t>
            </w:r>
            <w:r>
              <w:rPr>
                <w:sz w:val="28"/>
              </w:rPr>
              <w:t>традициями</w:t>
            </w:r>
            <w:r>
              <w:rPr>
                <w:spacing w:val="14"/>
                <w:sz w:val="28"/>
              </w:rPr>
              <w:t xml:space="preserve"> </w:t>
            </w:r>
            <w:r>
              <w:rPr>
                <w:sz w:val="28"/>
              </w:rPr>
              <w:t>и</w:t>
            </w:r>
          </w:p>
          <w:p w14:paraId="5AA6501F" w14:textId="77777777" w:rsidR="00A03118" w:rsidRDefault="00A03118" w:rsidP="00997D0D">
            <w:pPr>
              <w:pStyle w:val="TableParagraph"/>
              <w:ind w:left="110"/>
              <w:rPr>
                <w:sz w:val="28"/>
              </w:rPr>
            </w:pPr>
            <w:r>
              <w:rPr>
                <w:sz w:val="28"/>
              </w:rPr>
              <w:t>др.</w:t>
            </w:r>
          </w:p>
        </w:tc>
      </w:tr>
    </w:tbl>
    <w:p w14:paraId="2EDF2AA3" w14:textId="77777777" w:rsidR="00A03118" w:rsidRDefault="00A03118" w:rsidP="00A03118">
      <w:pPr>
        <w:pStyle w:val="a8"/>
        <w:spacing w:line="276" w:lineRule="auto"/>
        <w:ind w:right="427"/>
      </w:pPr>
      <w:r>
        <w:t>Для вовлечения родителей (законных представителей) в образовательную</w:t>
      </w:r>
      <w:r>
        <w:rPr>
          <w:spacing w:val="1"/>
        </w:rPr>
        <w:t xml:space="preserve"> </w:t>
      </w:r>
      <w:r>
        <w:t>деятельность</w:t>
      </w:r>
      <w:r>
        <w:rPr>
          <w:spacing w:val="1"/>
        </w:rPr>
        <w:t xml:space="preserve"> </w:t>
      </w:r>
      <w:r>
        <w:t>используются</w:t>
      </w:r>
      <w:r>
        <w:rPr>
          <w:spacing w:val="1"/>
        </w:rPr>
        <w:t xml:space="preserve"> </w:t>
      </w:r>
      <w:r>
        <w:t>специально</w:t>
      </w:r>
      <w:r>
        <w:rPr>
          <w:spacing w:val="1"/>
        </w:rPr>
        <w:t xml:space="preserve"> </w:t>
      </w:r>
      <w:r>
        <w:t>разработанные</w:t>
      </w:r>
      <w:r>
        <w:rPr>
          <w:spacing w:val="1"/>
        </w:rPr>
        <w:t xml:space="preserve"> </w:t>
      </w:r>
      <w:r>
        <w:t>(подобранные)</w:t>
      </w:r>
      <w:r>
        <w:rPr>
          <w:spacing w:val="-67"/>
        </w:rPr>
        <w:t xml:space="preserve"> </w:t>
      </w:r>
      <w:r>
        <w:t>дидактические материалы для организации совместной деятельности родителей</w:t>
      </w:r>
      <w:r>
        <w:rPr>
          <w:spacing w:val="1"/>
        </w:rPr>
        <w:t xml:space="preserve"> </w:t>
      </w:r>
      <w:r>
        <w:t>(законных</w:t>
      </w:r>
      <w:r>
        <w:rPr>
          <w:spacing w:val="1"/>
        </w:rPr>
        <w:t xml:space="preserve"> </w:t>
      </w:r>
      <w:r>
        <w:t>представителей)</w:t>
      </w:r>
      <w:r>
        <w:rPr>
          <w:spacing w:val="1"/>
        </w:rPr>
        <w:t xml:space="preserve"> </w:t>
      </w:r>
      <w:r>
        <w:t>с</w:t>
      </w:r>
      <w:r>
        <w:rPr>
          <w:spacing w:val="1"/>
        </w:rPr>
        <w:t xml:space="preserve"> </w:t>
      </w:r>
      <w:r>
        <w:t>детьми</w:t>
      </w:r>
      <w:r>
        <w:rPr>
          <w:spacing w:val="1"/>
        </w:rPr>
        <w:t xml:space="preserve"> </w:t>
      </w:r>
      <w:r>
        <w:t>в</w:t>
      </w:r>
      <w:r>
        <w:rPr>
          <w:spacing w:val="1"/>
        </w:rPr>
        <w:t xml:space="preserve"> </w:t>
      </w:r>
      <w:r>
        <w:t>семейных</w:t>
      </w:r>
      <w:r>
        <w:rPr>
          <w:spacing w:val="1"/>
        </w:rPr>
        <w:t xml:space="preserve"> </w:t>
      </w:r>
      <w:r>
        <w:t>условиях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образовательными</w:t>
      </w:r>
      <w:r>
        <w:rPr>
          <w:spacing w:val="1"/>
        </w:rPr>
        <w:t xml:space="preserve"> </w:t>
      </w:r>
      <w:r>
        <w:t>задачами,</w:t>
      </w:r>
      <w:r>
        <w:rPr>
          <w:spacing w:val="1"/>
        </w:rPr>
        <w:t xml:space="preserve"> </w:t>
      </w:r>
      <w:r>
        <w:t>реализуемыми</w:t>
      </w:r>
      <w:r>
        <w:rPr>
          <w:spacing w:val="1"/>
        </w:rPr>
        <w:t xml:space="preserve"> </w:t>
      </w:r>
      <w:r>
        <w:t>в</w:t>
      </w:r>
      <w:r>
        <w:rPr>
          <w:spacing w:val="1"/>
        </w:rPr>
        <w:t xml:space="preserve"> </w:t>
      </w:r>
      <w:r>
        <w:t>ДОО.</w:t>
      </w:r>
      <w:r>
        <w:rPr>
          <w:spacing w:val="1"/>
        </w:rPr>
        <w:t xml:space="preserve"> </w:t>
      </w:r>
      <w:r>
        <w:t>Эти</w:t>
      </w:r>
      <w:r>
        <w:rPr>
          <w:spacing w:val="1"/>
        </w:rPr>
        <w:t xml:space="preserve"> </w:t>
      </w:r>
      <w:r>
        <w:t>материалы</w:t>
      </w:r>
      <w:r>
        <w:rPr>
          <w:spacing w:val="1"/>
        </w:rPr>
        <w:t xml:space="preserve"> </w:t>
      </w:r>
      <w:r>
        <w:t>сопровождаются</w:t>
      </w:r>
      <w:r>
        <w:rPr>
          <w:spacing w:val="1"/>
        </w:rPr>
        <w:t xml:space="preserve"> </w:t>
      </w:r>
      <w:r>
        <w:t>подробными</w:t>
      </w:r>
      <w:r>
        <w:rPr>
          <w:spacing w:val="1"/>
        </w:rPr>
        <w:t xml:space="preserve"> </w:t>
      </w:r>
      <w:r>
        <w:t>инструкциями</w:t>
      </w:r>
      <w:r>
        <w:rPr>
          <w:spacing w:val="1"/>
        </w:rPr>
        <w:t xml:space="preserve"> </w:t>
      </w:r>
      <w:r>
        <w:t>по</w:t>
      </w:r>
      <w:r>
        <w:rPr>
          <w:spacing w:val="1"/>
        </w:rPr>
        <w:t xml:space="preserve"> </w:t>
      </w:r>
      <w:r>
        <w:t>их</w:t>
      </w:r>
      <w:r>
        <w:rPr>
          <w:spacing w:val="1"/>
        </w:rPr>
        <w:t xml:space="preserve"> </w:t>
      </w:r>
      <w:r>
        <w:t>использованию</w:t>
      </w:r>
      <w:r>
        <w:rPr>
          <w:spacing w:val="1"/>
        </w:rPr>
        <w:t xml:space="preserve"> </w:t>
      </w:r>
      <w:r>
        <w:t>и</w:t>
      </w:r>
      <w:r>
        <w:rPr>
          <w:spacing w:val="1"/>
        </w:rPr>
        <w:t xml:space="preserve"> </w:t>
      </w:r>
      <w:r>
        <w:t>рекомендациями</w:t>
      </w:r>
      <w:r>
        <w:rPr>
          <w:spacing w:val="1"/>
        </w:rPr>
        <w:t xml:space="preserve"> </w:t>
      </w:r>
      <w:r>
        <w:t>по</w:t>
      </w:r>
      <w:r>
        <w:rPr>
          <w:spacing w:val="1"/>
        </w:rPr>
        <w:t xml:space="preserve"> </w:t>
      </w:r>
      <w:r>
        <w:t>построению</w:t>
      </w:r>
      <w:r>
        <w:rPr>
          <w:spacing w:val="1"/>
        </w:rPr>
        <w:t xml:space="preserve"> </w:t>
      </w:r>
      <w:r>
        <w:t>взаимодействия</w:t>
      </w:r>
      <w:r>
        <w:rPr>
          <w:spacing w:val="1"/>
        </w:rPr>
        <w:t xml:space="preserve"> </w:t>
      </w:r>
      <w:r>
        <w:t>с</w:t>
      </w:r>
      <w:r>
        <w:rPr>
          <w:spacing w:val="1"/>
        </w:rPr>
        <w:t xml:space="preserve"> </w:t>
      </w:r>
      <w:r>
        <w:t>реб</w:t>
      </w:r>
      <w:r w:rsidR="00015F9B">
        <w:t>ё</w:t>
      </w:r>
      <w:r>
        <w:t>нком</w:t>
      </w:r>
      <w:r>
        <w:rPr>
          <w:spacing w:val="1"/>
        </w:rPr>
        <w:t xml:space="preserve"> </w:t>
      </w:r>
      <w:r>
        <w:t>(с</w:t>
      </w:r>
      <w:r>
        <w:rPr>
          <w:spacing w:val="71"/>
        </w:rPr>
        <w:t xml:space="preserve"> </w:t>
      </w:r>
      <w:r>
        <w:t>уч</w:t>
      </w:r>
      <w:r w:rsidR="00015F9B">
        <w:t>ё</w:t>
      </w:r>
      <w:r>
        <w:t>том</w:t>
      </w:r>
      <w:r>
        <w:rPr>
          <w:spacing w:val="1"/>
        </w:rPr>
        <w:t xml:space="preserve"> </w:t>
      </w:r>
      <w:r>
        <w:t>возрастных</w:t>
      </w:r>
      <w:r>
        <w:rPr>
          <w:spacing w:val="1"/>
        </w:rPr>
        <w:t xml:space="preserve"> </w:t>
      </w:r>
      <w:r>
        <w:t>особенностей).</w:t>
      </w:r>
      <w:r>
        <w:rPr>
          <w:spacing w:val="1"/>
        </w:rPr>
        <w:t xml:space="preserve"> </w:t>
      </w:r>
      <w:r>
        <w:t>Кроме</w:t>
      </w:r>
      <w:r>
        <w:rPr>
          <w:spacing w:val="1"/>
        </w:rPr>
        <w:t xml:space="preserve"> </w:t>
      </w:r>
      <w:r>
        <w:t>того,</w:t>
      </w:r>
      <w:r>
        <w:rPr>
          <w:spacing w:val="1"/>
        </w:rPr>
        <w:t xml:space="preserve"> </w:t>
      </w:r>
      <w:r>
        <w:t>активно</w:t>
      </w:r>
      <w:r>
        <w:rPr>
          <w:spacing w:val="1"/>
        </w:rPr>
        <w:t xml:space="preserve"> </w:t>
      </w:r>
      <w:r>
        <w:t>используется</w:t>
      </w:r>
      <w:r>
        <w:rPr>
          <w:spacing w:val="1"/>
        </w:rPr>
        <w:t xml:space="preserve"> </w:t>
      </w:r>
      <w:r>
        <w:t>воспитательный</w:t>
      </w:r>
      <w:r>
        <w:rPr>
          <w:spacing w:val="-67"/>
        </w:rPr>
        <w:t xml:space="preserve"> </w:t>
      </w:r>
      <w:r>
        <w:t>потенциал</w:t>
      </w:r>
      <w:r>
        <w:rPr>
          <w:spacing w:val="1"/>
        </w:rPr>
        <w:t xml:space="preserve"> </w:t>
      </w:r>
      <w:r>
        <w:t>семьи</w:t>
      </w:r>
      <w:r>
        <w:rPr>
          <w:spacing w:val="1"/>
        </w:rPr>
        <w:t xml:space="preserve"> </w:t>
      </w:r>
      <w:r>
        <w:t>для</w:t>
      </w:r>
      <w:r>
        <w:rPr>
          <w:spacing w:val="1"/>
        </w:rPr>
        <w:t xml:space="preserve"> </w:t>
      </w:r>
      <w:r>
        <w:t>решения</w:t>
      </w:r>
      <w:r>
        <w:rPr>
          <w:spacing w:val="1"/>
        </w:rPr>
        <w:t xml:space="preserve"> </w:t>
      </w:r>
      <w:r>
        <w:t>образовательных</w:t>
      </w:r>
      <w:r>
        <w:rPr>
          <w:spacing w:val="1"/>
        </w:rPr>
        <w:t xml:space="preserve"> </w:t>
      </w:r>
      <w:r>
        <w:t>задач,</w:t>
      </w:r>
      <w:r>
        <w:rPr>
          <w:spacing w:val="1"/>
        </w:rPr>
        <w:t xml:space="preserve"> </w:t>
      </w:r>
      <w:r>
        <w:t>путем</w:t>
      </w:r>
      <w:r>
        <w:rPr>
          <w:spacing w:val="1"/>
        </w:rPr>
        <w:t xml:space="preserve"> </w:t>
      </w:r>
      <w:r>
        <w:t>привлечения</w:t>
      </w:r>
      <w:r>
        <w:rPr>
          <w:spacing w:val="-67"/>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w:t>
      </w:r>
      <w:r>
        <w:rPr>
          <w:spacing w:val="1"/>
        </w:rPr>
        <w:t xml:space="preserve"> </w:t>
      </w:r>
      <w:r>
        <w:t>участию</w:t>
      </w:r>
      <w:r>
        <w:rPr>
          <w:spacing w:val="1"/>
        </w:rPr>
        <w:t xml:space="preserve"> </w:t>
      </w:r>
      <w:r>
        <w:t>в</w:t>
      </w:r>
      <w:r>
        <w:rPr>
          <w:spacing w:val="1"/>
        </w:rPr>
        <w:t xml:space="preserve"> </w:t>
      </w:r>
      <w:r>
        <w:t>образовательных</w:t>
      </w:r>
      <w:r>
        <w:rPr>
          <w:spacing w:val="-67"/>
        </w:rPr>
        <w:t xml:space="preserve"> </w:t>
      </w:r>
      <w:r>
        <w:t>мероприятиях,</w:t>
      </w:r>
      <w:r>
        <w:rPr>
          <w:spacing w:val="1"/>
        </w:rPr>
        <w:t xml:space="preserve"> </w:t>
      </w:r>
      <w:r>
        <w:t>направленных</w:t>
      </w:r>
      <w:r>
        <w:rPr>
          <w:spacing w:val="1"/>
        </w:rPr>
        <w:t xml:space="preserve"> </w:t>
      </w:r>
      <w:r>
        <w:t>на</w:t>
      </w:r>
      <w:r>
        <w:rPr>
          <w:spacing w:val="1"/>
        </w:rPr>
        <w:t xml:space="preserve"> </w:t>
      </w:r>
      <w:r>
        <w:t>решение</w:t>
      </w:r>
      <w:r>
        <w:rPr>
          <w:spacing w:val="1"/>
        </w:rPr>
        <w:t xml:space="preserve"> </w:t>
      </w:r>
      <w:r>
        <w:t>познавательных</w:t>
      </w:r>
      <w:r>
        <w:rPr>
          <w:spacing w:val="1"/>
        </w:rPr>
        <w:t xml:space="preserve"> </w:t>
      </w:r>
      <w:r>
        <w:t>и</w:t>
      </w:r>
      <w:r>
        <w:rPr>
          <w:spacing w:val="1"/>
        </w:rPr>
        <w:t xml:space="preserve"> </w:t>
      </w:r>
      <w:r>
        <w:t>воспитательных</w:t>
      </w:r>
      <w:r>
        <w:rPr>
          <w:spacing w:val="1"/>
        </w:rPr>
        <w:t xml:space="preserve"> </w:t>
      </w:r>
      <w:r>
        <w:t>задач.</w:t>
      </w:r>
    </w:p>
    <w:p w14:paraId="427372BA" w14:textId="77777777" w:rsidR="00A03118" w:rsidRDefault="00A03118" w:rsidP="00A03118">
      <w:pPr>
        <w:pStyle w:val="a8"/>
        <w:spacing w:line="276" w:lineRule="auto"/>
        <w:ind w:right="434"/>
      </w:pPr>
      <w:r>
        <w:t>Незаменимой</w:t>
      </w:r>
      <w:r>
        <w:rPr>
          <w:spacing w:val="1"/>
        </w:rPr>
        <w:t xml:space="preserve"> </w:t>
      </w:r>
      <w:r>
        <w:t>формой</w:t>
      </w:r>
      <w:r>
        <w:rPr>
          <w:spacing w:val="1"/>
        </w:rPr>
        <w:t xml:space="preserve"> </w:t>
      </w:r>
      <w:r>
        <w:t>установления</w:t>
      </w:r>
      <w:r>
        <w:rPr>
          <w:spacing w:val="1"/>
        </w:rPr>
        <w:t xml:space="preserve"> </w:t>
      </w:r>
      <w:r>
        <w:t>доверительного</w:t>
      </w:r>
      <w:r>
        <w:rPr>
          <w:spacing w:val="1"/>
        </w:rPr>
        <w:t xml:space="preserve"> </w:t>
      </w:r>
      <w:r>
        <w:t>делового</w:t>
      </w:r>
      <w:r>
        <w:rPr>
          <w:spacing w:val="1"/>
        </w:rPr>
        <w:t xml:space="preserve"> </w:t>
      </w:r>
      <w:r>
        <w:t>контакта</w:t>
      </w:r>
      <w:r>
        <w:rPr>
          <w:spacing w:val="1"/>
        </w:rPr>
        <w:t xml:space="preserve"> </w:t>
      </w:r>
      <w:r>
        <w:t>между</w:t>
      </w:r>
      <w:r>
        <w:rPr>
          <w:spacing w:val="1"/>
        </w:rPr>
        <w:t xml:space="preserve"> </w:t>
      </w:r>
      <w:r>
        <w:t>семьей</w:t>
      </w:r>
      <w:r>
        <w:rPr>
          <w:spacing w:val="1"/>
        </w:rPr>
        <w:t xml:space="preserve"> </w:t>
      </w:r>
      <w:r>
        <w:t>и</w:t>
      </w:r>
      <w:r>
        <w:rPr>
          <w:spacing w:val="1"/>
        </w:rPr>
        <w:t xml:space="preserve"> </w:t>
      </w:r>
      <w:r>
        <w:t>ДОО</w:t>
      </w:r>
      <w:r>
        <w:rPr>
          <w:spacing w:val="1"/>
        </w:rPr>
        <w:t xml:space="preserve"> </w:t>
      </w:r>
      <w:r>
        <w:t>является</w:t>
      </w:r>
      <w:r>
        <w:rPr>
          <w:spacing w:val="1"/>
        </w:rPr>
        <w:t xml:space="preserve"> </w:t>
      </w:r>
      <w:r>
        <w:t>диалог</w:t>
      </w:r>
      <w:r>
        <w:rPr>
          <w:spacing w:val="1"/>
        </w:rPr>
        <w:t xml:space="preserve"> </w:t>
      </w:r>
      <w:r>
        <w:t>педагога</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Диалог</w:t>
      </w:r>
      <w:r>
        <w:rPr>
          <w:spacing w:val="1"/>
        </w:rPr>
        <w:t xml:space="preserve"> </w:t>
      </w:r>
      <w:r>
        <w:t>позволяет</w:t>
      </w:r>
      <w:r>
        <w:rPr>
          <w:spacing w:val="1"/>
        </w:rPr>
        <w:t xml:space="preserve"> </w:t>
      </w:r>
      <w:r>
        <w:t>совместно</w:t>
      </w:r>
      <w:r>
        <w:rPr>
          <w:spacing w:val="1"/>
        </w:rPr>
        <w:t xml:space="preserve"> </w:t>
      </w:r>
      <w:r>
        <w:t>анализировать</w:t>
      </w:r>
      <w:r>
        <w:rPr>
          <w:spacing w:val="1"/>
        </w:rPr>
        <w:t xml:space="preserve"> </w:t>
      </w:r>
      <w:r>
        <w:t>поведение</w:t>
      </w:r>
      <w:r>
        <w:rPr>
          <w:spacing w:val="1"/>
        </w:rPr>
        <w:t xml:space="preserve"> </w:t>
      </w:r>
      <w:r>
        <w:t>или</w:t>
      </w:r>
      <w:r>
        <w:rPr>
          <w:spacing w:val="1"/>
        </w:rPr>
        <w:t xml:space="preserve"> </w:t>
      </w:r>
      <w:r>
        <w:t>проблемы</w:t>
      </w:r>
      <w:r>
        <w:rPr>
          <w:spacing w:val="1"/>
        </w:rPr>
        <w:t xml:space="preserve"> </w:t>
      </w:r>
      <w:r>
        <w:t>реб</w:t>
      </w:r>
      <w:r w:rsidR="00015F9B">
        <w:t>ё</w:t>
      </w:r>
      <w:r>
        <w:t>нка,</w:t>
      </w:r>
      <w:r>
        <w:rPr>
          <w:spacing w:val="1"/>
        </w:rPr>
        <w:t xml:space="preserve"> </w:t>
      </w:r>
      <w:r>
        <w:t>выяснять</w:t>
      </w:r>
      <w:r>
        <w:rPr>
          <w:spacing w:val="1"/>
        </w:rPr>
        <w:t xml:space="preserve"> </w:t>
      </w:r>
      <w:r>
        <w:t>причины</w:t>
      </w:r>
      <w:r>
        <w:rPr>
          <w:spacing w:val="1"/>
        </w:rPr>
        <w:t xml:space="preserve"> </w:t>
      </w:r>
      <w:r>
        <w:t>проблем</w:t>
      </w:r>
      <w:r>
        <w:rPr>
          <w:spacing w:val="1"/>
        </w:rPr>
        <w:t xml:space="preserve"> </w:t>
      </w:r>
      <w:r>
        <w:t>и</w:t>
      </w:r>
      <w:r>
        <w:rPr>
          <w:spacing w:val="1"/>
        </w:rPr>
        <w:t xml:space="preserve"> </w:t>
      </w:r>
      <w:r>
        <w:t>искать</w:t>
      </w:r>
      <w:r>
        <w:rPr>
          <w:spacing w:val="1"/>
        </w:rPr>
        <w:t xml:space="preserve"> </w:t>
      </w:r>
      <w:r>
        <w:t>подходящие</w:t>
      </w:r>
      <w:r>
        <w:rPr>
          <w:spacing w:val="1"/>
        </w:rPr>
        <w:t xml:space="preserve"> </w:t>
      </w:r>
      <w:r>
        <w:t>возможности,</w:t>
      </w:r>
      <w:r>
        <w:rPr>
          <w:spacing w:val="1"/>
        </w:rPr>
        <w:t xml:space="preserve"> </w:t>
      </w:r>
      <w:r>
        <w:t>ресурсы</w:t>
      </w:r>
      <w:r>
        <w:rPr>
          <w:spacing w:val="1"/>
        </w:rPr>
        <w:t xml:space="preserve"> </w:t>
      </w:r>
      <w:r>
        <w:t>семьи</w:t>
      </w:r>
      <w:r>
        <w:rPr>
          <w:spacing w:val="1"/>
        </w:rPr>
        <w:t xml:space="preserve"> </w:t>
      </w:r>
      <w:r>
        <w:t>и</w:t>
      </w:r>
      <w:r>
        <w:rPr>
          <w:spacing w:val="1"/>
        </w:rPr>
        <w:t xml:space="preserve"> </w:t>
      </w:r>
      <w:r>
        <w:t>пути</w:t>
      </w:r>
      <w:r>
        <w:rPr>
          <w:spacing w:val="1"/>
        </w:rPr>
        <w:t xml:space="preserve"> </w:t>
      </w:r>
      <w:r>
        <w:t>их</w:t>
      </w:r>
      <w:r>
        <w:rPr>
          <w:spacing w:val="1"/>
        </w:rPr>
        <w:t xml:space="preserve"> </w:t>
      </w:r>
      <w:r>
        <w:t>решения.</w:t>
      </w:r>
      <w:r>
        <w:rPr>
          <w:spacing w:val="1"/>
        </w:rPr>
        <w:t xml:space="preserve"> </w:t>
      </w:r>
      <w:r>
        <w:t>В</w:t>
      </w:r>
      <w:r>
        <w:rPr>
          <w:spacing w:val="1"/>
        </w:rPr>
        <w:t xml:space="preserve"> </w:t>
      </w:r>
      <w:r>
        <w:t>диалоге</w:t>
      </w:r>
      <w:r>
        <w:rPr>
          <w:spacing w:val="71"/>
        </w:rPr>
        <w:t xml:space="preserve"> </w:t>
      </w:r>
      <w:r>
        <w:t>проходит</w:t>
      </w:r>
      <w:r>
        <w:rPr>
          <w:spacing w:val="1"/>
        </w:rPr>
        <w:t xml:space="preserve"> </w:t>
      </w:r>
      <w:r>
        <w:t>просвещение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их</w:t>
      </w:r>
      <w:r>
        <w:rPr>
          <w:spacing w:val="1"/>
        </w:rPr>
        <w:t xml:space="preserve"> </w:t>
      </w:r>
      <w:r>
        <w:t>консультирование</w:t>
      </w:r>
      <w:r>
        <w:rPr>
          <w:spacing w:val="1"/>
        </w:rPr>
        <w:t xml:space="preserve"> </w:t>
      </w:r>
      <w:r>
        <w:t>по</w:t>
      </w:r>
      <w:r>
        <w:rPr>
          <w:spacing w:val="1"/>
        </w:rPr>
        <w:t xml:space="preserve"> </w:t>
      </w:r>
      <w:r>
        <w:t>вопросам</w:t>
      </w:r>
      <w:r>
        <w:rPr>
          <w:spacing w:val="1"/>
        </w:rPr>
        <w:t xml:space="preserve"> </w:t>
      </w:r>
      <w:r>
        <w:t>выбора</w:t>
      </w:r>
      <w:r>
        <w:rPr>
          <w:spacing w:val="1"/>
        </w:rPr>
        <w:t xml:space="preserve"> </w:t>
      </w:r>
      <w:r>
        <w:t>оптимального</w:t>
      </w:r>
      <w:r>
        <w:rPr>
          <w:spacing w:val="1"/>
        </w:rPr>
        <w:t xml:space="preserve"> </w:t>
      </w:r>
      <w:r>
        <w:t>образовательного</w:t>
      </w:r>
      <w:r>
        <w:rPr>
          <w:spacing w:val="1"/>
        </w:rPr>
        <w:t xml:space="preserve"> </w:t>
      </w:r>
      <w:r>
        <w:t>маршрута</w:t>
      </w:r>
      <w:r>
        <w:rPr>
          <w:spacing w:val="1"/>
        </w:rPr>
        <w:t xml:space="preserve"> </w:t>
      </w:r>
      <w:r>
        <w:t>для</w:t>
      </w:r>
      <w:r>
        <w:rPr>
          <w:spacing w:val="1"/>
        </w:rPr>
        <w:t xml:space="preserve"> </w:t>
      </w:r>
      <w:r>
        <w:t>конкретного</w:t>
      </w:r>
      <w:r>
        <w:rPr>
          <w:spacing w:val="1"/>
        </w:rPr>
        <w:t xml:space="preserve"> </w:t>
      </w:r>
      <w:r>
        <w:t>реб</w:t>
      </w:r>
      <w:r w:rsidR="00015F9B">
        <w:t>ё</w:t>
      </w:r>
      <w:r>
        <w:t>нка,</w:t>
      </w:r>
      <w:r>
        <w:rPr>
          <w:spacing w:val="1"/>
        </w:rPr>
        <w:t xml:space="preserve"> </w:t>
      </w:r>
      <w:r>
        <w:t>а</w:t>
      </w:r>
      <w:r>
        <w:rPr>
          <w:spacing w:val="1"/>
        </w:rPr>
        <w:t xml:space="preserve"> </w:t>
      </w:r>
      <w:r>
        <w:t>также</w:t>
      </w:r>
      <w:r>
        <w:rPr>
          <w:spacing w:val="1"/>
        </w:rPr>
        <w:t xml:space="preserve"> </w:t>
      </w:r>
      <w:r>
        <w:t>согласование</w:t>
      </w:r>
      <w:r>
        <w:rPr>
          <w:spacing w:val="1"/>
        </w:rPr>
        <w:t xml:space="preserve"> </w:t>
      </w:r>
      <w:r>
        <w:t>совместных</w:t>
      </w:r>
      <w:r>
        <w:rPr>
          <w:spacing w:val="1"/>
        </w:rPr>
        <w:t xml:space="preserve"> </w:t>
      </w:r>
      <w:r>
        <w:t>действий,</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предприняты со стороны ДОО и семьи для разрешения возможных проблем и</w:t>
      </w:r>
      <w:r>
        <w:rPr>
          <w:spacing w:val="1"/>
        </w:rPr>
        <w:t xml:space="preserve"> </w:t>
      </w:r>
      <w:r>
        <w:t>трудностей</w:t>
      </w:r>
      <w:r>
        <w:rPr>
          <w:spacing w:val="-3"/>
        </w:rPr>
        <w:t xml:space="preserve"> </w:t>
      </w:r>
      <w:r>
        <w:t>реб</w:t>
      </w:r>
      <w:r w:rsidR="00015F9B">
        <w:t>ё</w:t>
      </w:r>
      <w:r>
        <w:t>нка</w:t>
      </w:r>
      <w:r>
        <w:rPr>
          <w:spacing w:val="-3"/>
        </w:rPr>
        <w:t xml:space="preserve"> </w:t>
      </w:r>
      <w:r>
        <w:t>в</w:t>
      </w:r>
      <w:r>
        <w:rPr>
          <w:spacing w:val="-2"/>
        </w:rPr>
        <w:t xml:space="preserve"> </w:t>
      </w:r>
      <w:r>
        <w:t>освоении</w:t>
      </w:r>
      <w:r>
        <w:rPr>
          <w:spacing w:val="-3"/>
        </w:rPr>
        <w:t xml:space="preserve"> </w:t>
      </w:r>
      <w:r>
        <w:t>образовательной</w:t>
      </w:r>
      <w:r>
        <w:rPr>
          <w:spacing w:val="-1"/>
        </w:rPr>
        <w:t xml:space="preserve"> </w:t>
      </w:r>
      <w:r>
        <w:t>программы.</w:t>
      </w:r>
    </w:p>
    <w:p w14:paraId="6205164C" w14:textId="77777777" w:rsidR="00A03118" w:rsidRDefault="00A03118" w:rsidP="00A03118">
      <w:pPr>
        <w:pStyle w:val="a8"/>
        <w:spacing w:line="276" w:lineRule="auto"/>
        <w:ind w:right="433"/>
      </w:pPr>
      <w:r>
        <w:t>Педагоги самостоятельно выбирают педагогически обоснованные методы,</w:t>
      </w:r>
      <w:r>
        <w:rPr>
          <w:spacing w:val="1"/>
        </w:rPr>
        <w:t xml:space="preserve"> </w:t>
      </w:r>
      <w:r>
        <w:t>приемы</w:t>
      </w:r>
      <w:r>
        <w:rPr>
          <w:spacing w:val="55"/>
        </w:rPr>
        <w:t xml:space="preserve"> </w:t>
      </w:r>
      <w:r>
        <w:t>и</w:t>
      </w:r>
      <w:r>
        <w:rPr>
          <w:spacing w:val="55"/>
        </w:rPr>
        <w:t xml:space="preserve"> </w:t>
      </w:r>
      <w:r>
        <w:t>способы</w:t>
      </w:r>
      <w:r>
        <w:rPr>
          <w:spacing w:val="54"/>
        </w:rPr>
        <w:t xml:space="preserve"> </w:t>
      </w:r>
      <w:r>
        <w:t>взаимодействия</w:t>
      </w:r>
      <w:r>
        <w:rPr>
          <w:spacing w:val="55"/>
        </w:rPr>
        <w:t xml:space="preserve"> </w:t>
      </w:r>
      <w:r>
        <w:t>с</w:t>
      </w:r>
      <w:r>
        <w:rPr>
          <w:spacing w:val="53"/>
        </w:rPr>
        <w:t xml:space="preserve"> </w:t>
      </w:r>
      <w:r>
        <w:t>семьями</w:t>
      </w:r>
      <w:r>
        <w:rPr>
          <w:spacing w:val="53"/>
        </w:rPr>
        <w:t xml:space="preserve"> </w:t>
      </w:r>
      <w:r>
        <w:t>обучающихся,</w:t>
      </w:r>
      <w:r>
        <w:rPr>
          <w:spacing w:val="56"/>
        </w:rPr>
        <w:t xml:space="preserve"> </w:t>
      </w:r>
      <w:r>
        <w:t>в</w:t>
      </w:r>
      <w:r>
        <w:rPr>
          <w:spacing w:val="54"/>
        </w:rPr>
        <w:t xml:space="preserve"> </w:t>
      </w:r>
      <w:r>
        <w:t>зависимости</w:t>
      </w:r>
      <w:r>
        <w:rPr>
          <w:spacing w:val="54"/>
        </w:rPr>
        <w:t xml:space="preserve"> </w:t>
      </w:r>
      <w:r>
        <w:t>от</w:t>
      </w:r>
    </w:p>
    <w:p w14:paraId="78353B72" w14:textId="77777777" w:rsidR="00A03118" w:rsidRDefault="00A03118" w:rsidP="00A03118">
      <w:pPr>
        <w:spacing w:line="276" w:lineRule="auto"/>
        <w:sectPr w:rsidR="00A03118">
          <w:pgSz w:w="11910" w:h="16840"/>
          <w:pgMar w:top="1120" w:right="440" w:bottom="280" w:left="880" w:header="720" w:footer="720" w:gutter="0"/>
          <w:cols w:space="720"/>
        </w:sectPr>
      </w:pPr>
    </w:p>
    <w:p w14:paraId="2D367C73" w14:textId="77777777" w:rsidR="00A03118" w:rsidRDefault="00A03118" w:rsidP="00A03118">
      <w:pPr>
        <w:pStyle w:val="a8"/>
        <w:spacing w:before="67" w:line="276" w:lineRule="auto"/>
        <w:ind w:right="427" w:firstLine="0"/>
      </w:pPr>
      <w:r>
        <w:lastRenderedPageBreak/>
        <w:t>стоящих</w:t>
      </w:r>
      <w:r>
        <w:rPr>
          <w:spacing w:val="1"/>
        </w:rPr>
        <w:t xml:space="preserve"> </w:t>
      </w:r>
      <w:r>
        <w:t>перед</w:t>
      </w:r>
      <w:r>
        <w:rPr>
          <w:spacing w:val="1"/>
        </w:rPr>
        <w:t xml:space="preserve"> </w:t>
      </w:r>
      <w:r>
        <w:t>ними</w:t>
      </w:r>
      <w:r>
        <w:rPr>
          <w:spacing w:val="1"/>
        </w:rPr>
        <w:t xml:space="preserve"> </w:t>
      </w:r>
      <w:r>
        <w:t>задач.</w:t>
      </w:r>
      <w:r>
        <w:rPr>
          <w:spacing w:val="1"/>
        </w:rPr>
        <w:t xml:space="preserve"> </w:t>
      </w:r>
      <w:r>
        <w:t>Сочетание</w:t>
      </w:r>
      <w:r>
        <w:rPr>
          <w:spacing w:val="1"/>
        </w:rPr>
        <w:t xml:space="preserve"> </w:t>
      </w:r>
      <w:r>
        <w:t>традиционных</w:t>
      </w:r>
      <w:r>
        <w:rPr>
          <w:spacing w:val="1"/>
        </w:rPr>
        <w:t xml:space="preserve"> </w:t>
      </w:r>
      <w:r>
        <w:t>и</w:t>
      </w:r>
      <w:r>
        <w:rPr>
          <w:spacing w:val="1"/>
        </w:rPr>
        <w:t xml:space="preserve"> </w:t>
      </w:r>
      <w:r>
        <w:t>инновационных</w:t>
      </w:r>
      <w:r>
        <w:rPr>
          <w:spacing w:val="1"/>
        </w:rPr>
        <w:t xml:space="preserve"> </w:t>
      </w:r>
      <w:r>
        <w:t>технологий</w:t>
      </w:r>
      <w:r>
        <w:rPr>
          <w:spacing w:val="1"/>
        </w:rPr>
        <w:t xml:space="preserve"> </w:t>
      </w:r>
      <w:r>
        <w:t>сотрудничества</w:t>
      </w:r>
      <w:r>
        <w:rPr>
          <w:spacing w:val="1"/>
        </w:rPr>
        <w:t xml:space="preserve"> </w:t>
      </w:r>
      <w:r>
        <w:t>позволяет</w:t>
      </w:r>
      <w:r>
        <w:rPr>
          <w:spacing w:val="1"/>
        </w:rPr>
        <w:t xml:space="preserve"> </w:t>
      </w:r>
      <w:r>
        <w:t>педагогам</w:t>
      </w:r>
      <w:r>
        <w:rPr>
          <w:spacing w:val="1"/>
        </w:rPr>
        <w:t xml:space="preserve"> </w:t>
      </w:r>
      <w:r>
        <w:t>ДОО</w:t>
      </w:r>
      <w:r>
        <w:rPr>
          <w:spacing w:val="1"/>
        </w:rPr>
        <w:t xml:space="preserve"> </w:t>
      </w:r>
      <w:r>
        <w:t>устанавливать</w:t>
      </w:r>
      <w:r>
        <w:rPr>
          <w:spacing w:val="1"/>
        </w:rPr>
        <w:t xml:space="preserve"> </w:t>
      </w:r>
      <w:r>
        <w:t>доверительные</w:t>
      </w:r>
      <w:r>
        <w:rPr>
          <w:spacing w:val="1"/>
        </w:rPr>
        <w:t xml:space="preserve"> </w:t>
      </w:r>
      <w:r>
        <w:t>и</w:t>
      </w:r>
      <w:r>
        <w:rPr>
          <w:spacing w:val="1"/>
        </w:rPr>
        <w:t xml:space="preserve"> </w:t>
      </w:r>
      <w:r>
        <w:t>партнерские</w:t>
      </w:r>
      <w:r>
        <w:rPr>
          <w:spacing w:val="1"/>
        </w:rPr>
        <w:t xml:space="preserve"> </w:t>
      </w:r>
      <w:r>
        <w:t>отношения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 эффективно осуществлять просветительскую деятельность и</w:t>
      </w:r>
      <w:r>
        <w:rPr>
          <w:spacing w:val="1"/>
        </w:rPr>
        <w:t xml:space="preserve"> </w:t>
      </w:r>
      <w:r>
        <w:t>достигать</w:t>
      </w:r>
      <w:r>
        <w:rPr>
          <w:spacing w:val="1"/>
        </w:rPr>
        <w:t xml:space="preserve"> </w:t>
      </w:r>
      <w:r>
        <w:t>основные</w:t>
      </w:r>
      <w:r>
        <w:rPr>
          <w:spacing w:val="1"/>
        </w:rPr>
        <w:t xml:space="preserve"> </w:t>
      </w:r>
      <w:r>
        <w:t>цели</w:t>
      </w:r>
      <w:r>
        <w:rPr>
          <w:spacing w:val="1"/>
        </w:rPr>
        <w:t xml:space="preserve"> </w:t>
      </w:r>
      <w:r>
        <w:t>взаимодействия</w:t>
      </w:r>
      <w:r>
        <w:rPr>
          <w:spacing w:val="1"/>
        </w:rPr>
        <w:t xml:space="preserve"> </w:t>
      </w:r>
      <w:r>
        <w:t>ДОО</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4"/>
        </w:rPr>
        <w:t xml:space="preserve"> </w:t>
      </w:r>
      <w:r>
        <w:t>детей дошкольного</w:t>
      </w:r>
      <w:r>
        <w:rPr>
          <w:spacing w:val="3"/>
        </w:rPr>
        <w:t xml:space="preserve"> </w:t>
      </w:r>
      <w:r>
        <w:t>возраста.</w:t>
      </w:r>
    </w:p>
    <w:p w14:paraId="1E512152" w14:textId="77777777" w:rsidR="00A03118" w:rsidRDefault="00A03118" w:rsidP="00442FB9">
      <w:pPr>
        <w:pStyle w:val="1"/>
        <w:numPr>
          <w:ilvl w:val="1"/>
          <w:numId w:val="39"/>
        </w:numPr>
        <w:tabs>
          <w:tab w:val="left" w:pos="1466"/>
        </w:tabs>
        <w:ind w:left="1465" w:hanging="493"/>
        <w:jc w:val="both"/>
      </w:pPr>
      <w:r>
        <w:t>Направления</w:t>
      </w:r>
      <w:r>
        <w:rPr>
          <w:spacing w:val="-5"/>
        </w:rPr>
        <w:t xml:space="preserve"> </w:t>
      </w:r>
      <w:r>
        <w:t>и</w:t>
      </w:r>
      <w:r>
        <w:rPr>
          <w:spacing w:val="-4"/>
        </w:rPr>
        <w:t xml:space="preserve"> </w:t>
      </w:r>
      <w:r>
        <w:t>задачи</w:t>
      </w:r>
      <w:r>
        <w:rPr>
          <w:spacing w:val="-4"/>
        </w:rPr>
        <w:t xml:space="preserve"> </w:t>
      </w:r>
      <w:r>
        <w:t>коррекционно-развивающей</w:t>
      </w:r>
      <w:r>
        <w:rPr>
          <w:spacing w:val="-5"/>
        </w:rPr>
        <w:t xml:space="preserve"> </w:t>
      </w:r>
      <w:r>
        <w:t>работы.</w:t>
      </w:r>
    </w:p>
    <w:p w14:paraId="2977FC97" w14:textId="77777777" w:rsidR="00A03118" w:rsidRDefault="00A03118" w:rsidP="00A03118">
      <w:pPr>
        <w:pStyle w:val="a8"/>
        <w:spacing w:before="46" w:line="276" w:lineRule="auto"/>
        <w:ind w:right="430"/>
      </w:pPr>
      <w:r>
        <w:t>КРР и (или) инклюзивное образование в ДОО направлено на обеспечение</w:t>
      </w:r>
      <w:r>
        <w:rPr>
          <w:spacing w:val="1"/>
        </w:rPr>
        <w:t xml:space="preserve"> </w:t>
      </w:r>
      <w:r>
        <w:t>коррекции нарушений развития у различных категорий детей (целевые группы),</w:t>
      </w:r>
      <w:r>
        <w:rPr>
          <w:spacing w:val="1"/>
        </w:rPr>
        <w:t xml:space="preserve"> </w:t>
      </w:r>
      <w:r>
        <w:t>включая детей с ООП, в том числе детей с ОВЗ и детей-инвалидов; оказание им</w:t>
      </w:r>
      <w:r>
        <w:rPr>
          <w:spacing w:val="1"/>
        </w:rPr>
        <w:t xml:space="preserve"> </w:t>
      </w:r>
      <w:r>
        <w:t>квалифицированной помощи в освоении Программы, их разностороннее развитие</w:t>
      </w:r>
      <w:r>
        <w:rPr>
          <w:spacing w:val="-67"/>
        </w:rPr>
        <w:t xml:space="preserve"> </w:t>
      </w:r>
      <w:r>
        <w:t>с</w:t>
      </w:r>
      <w:r>
        <w:rPr>
          <w:spacing w:val="-2"/>
        </w:rPr>
        <w:t xml:space="preserve"> </w:t>
      </w:r>
      <w:r>
        <w:t>уч</w:t>
      </w:r>
      <w:r w:rsidR="00015F9B">
        <w:t>ё</w:t>
      </w:r>
      <w:r>
        <w:t>том</w:t>
      </w:r>
      <w:r>
        <w:rPr>
          <w:spacing w:val="-1"/>
        </w:rPr>
        <w:t xml:space="preserve"> </w:t>
      </w:r>
      <w:r>
        <w:t>возрастных</w:t>
      </w:r>
      <w:r>
        <w:rPr>
          <w:spacing w:val="-1"/>
        </w:rPr>
        <w:t xml:space="preserve"> </w:t>
      </w:r>
      <w:r>
        <w:t>и</w:t>
      </w:r>
      <w:r>
        <w:rPr>
          <w:spacing w:val="-1"/>
        </w:rPr>
        <w:t xml:space="preserve"> </w:t>
      </w:r>
      <w:r>
        <w:t>индивидуальных</w:t>
      </w:r>
      <w:r>
        <w:rPr>
          <w:spacing w:val="-3"/>
        </w:rPr>
        <w:t xml:space="preserve"> </w:t>
      </w:r>
      <w:r>
        <w:t>особенностей,</w:t>
      </w:r>
      <w:r>
        <w:rPr>
          <w:spacing w:val="-2"/>
        </w:rPr>
        <w:t xml:space="preserve"> </w:t>
      </w:r>
      <w:r>
        <w:t>социальной</w:t>
      </w:r>
      <w:r>
        <w:rPr>
          <w:spacing w:val="-2"/>
        </w:rPr>
        <w:t xml:space="preserve"> </w:t>
      </w:r>
      <w:r>
        <w:t>адаптации.</w:t>
      </w:r>
    </w:p>
    <w:p w14:paraId="7B21F05D" w14:textId="77777777" w:rsidR="00A03118" w:rsidRDefault="00A03118" w:rsidP="00A03118">
      <w:pPr>
        <w:pStyle w:val="a8"/>
        <w:spacing w:line="276" w:lineRule="auto"/>
        <w:ind w:right="424"/>
      </w:pPr>
      <w:r>
        <w:t>КРР</w:t>
      </w:r>
      <w:r>
        <w:rPr>
          <w:spacing w:val="1"/>
        </w:rPr>
        <w:t xml:space="preserve"> </w:t>
      </w:r>
      <w:r>
        <w:t>объединяет</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1"/>
        </w:rPr>
        <w:t xml:space="preserve"> </w:t>
      </w:r>
      <w:r>
        <w:t>проведение</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w:t>
      </w:r>
      <w:r>
        <w:rPr>
          <w:spacing w:val="1"/>
        </w:rPr>
        <w:t xml:space="preserve"> </w:t>
      </w:r>
      <w:r>
        <w:t>развивающих занятий, а также мониторинг динамики их развития. КРР в ДОО</w:t>
      </w:r>
      <w:r>
        <w:rPr>
          <w:spacing w:val="1"/>
        </w:rPr>
        <w:t xml:space="preserve"> </w:t>
      </w:r>
      <w:r>
        <w:t>осуществляют</w:t>
      </w:r>
      <w:r>
        <w:rPr>
          <w:spacing w:val="1"/>
        </w:rPr>
        <w:t xml:space="preserve"> </w:t>
      </w:r>
      <w:r>
        <w:t>педагоги,</w:t>
      </w:r>
      <w:r>
        <w:rPr>
          <w:spacing w:val="1"/>
        </w:rPr>
        <w:t xml:space="preserve"> </w:t>
      </w:r>
      <w:r>
        <w:t>педагог-психолог,</w:t>
      </w:r>
      <w:r>
        <w:rPr>
          <w:spacing w:val="1"/>
        </w:rPr>
        <w:t xml:space="preserve"> </w:t>
      </w:r>
      <w:r>
        <w:t>учителя-</w:t>
      </w:r>
      <w:r>
        <w:rPr>
          <w:spacing w:val="1"/>
        </w:rPr>
        <w:t xml:space="preserve"> </w:t>
      </w:r>
      <w:r>
        <w:t>логопеды,</w:t>
      </w:r>
      <w:r>
        <w:rPr>
          <w:spacing w:val="1"/>
        </w:rPr>
        <w:t xml:space="preserve"> </w:t>
      </w:r>
      <w:r>
        <w:t>социальный</w:t>
      </w:r>
      <w:r>
        <w:rPr>
          <w:spacing w:val="1"/>
        </w:rPr>
        <w:t xml:space="preserve"> </w:t>
      </w:r>
      <w:r>
        <w:t>педагог,</w:t>
      </w:r>
      <w:r>
        <w:rPr>
          <w:spacing w:val="1"/>
        </w:rPr>
        <w:t xml:space="preserve"> </w:t>
      </w:r>
      <w:r>
        <w:t>инструктор</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и</w:t>
      </w:r>
      <w:r>
        <w:rPr>
          <w:spacing w:val="-67"/>
        </w:rPr>
        <w:t xml:space="preserve"> </w:t>
      </w:r>
      <w:r>
        <w:t xml:space="preserve">музыкальные руководители. </w:t>
      </w:r>
    </w:p>
    <w:p w14:paraId="600F12E0" w14:textId="77777777" w:rsidR="00A03118" w:rsidRDefault="00A03118" w:rsidP="00A03118">
      <w:pPr>
        <w:pStyle w:val="a8"/>
        <w:spacing w:before="1" w:line="276" w:lineRule="auto"/>
        <w:ind w:right="427"/>
      </w:pPr>
      <w:r>
        <w:t>КРР</w:t>
      </w:r>
      <w:r>
        <w:rPr>
          <w:spacing w:val="1"/>
        </w:rPr>
        <w:t xml:space="preserve"> </w:t>
      </w:r>
      <w:r>
        <w:t>в</w:t>
      </w:r>
      <w:r>
        <w:rPr>
          <w:spacing w:val="1"/>
        </w:rPr>
        <w:t xml:space="preserve"> </w:t>
      </w:r>
      <w:r>
        <w:t>ДОО</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плана</w:t>
      </w:r>
      <w:r>
        <w:rPr>
          <w:spacing w:val="1"/>
        </w:rPr>
        <w:t xml:space="preserve"> </w:t>
      </w:r>
      <w:r>
        <w:t>диагностических</w:t>
      </w:r>
      <w:r>
        <w:rPr>
          <w:spacing w:val="1"/>
        </w:rPr>
        <w:t xml:space="preserve"> </w:t>
      </w:r>
      <w:r>
        <w:t>и</w:t>
      </w:r>
      <w:r>
        <w:rPr>
          <w:spacing w:val="1"/>
        </w:rPr>
        <w:t xml:space="preserve"> </w:t>
      </w:r>
      <w:r>
        <w:t>коррекционно-развивающих</w:t>
      </w:r>
      <w:r>
        <w:rPr>
          <w:spacing w:val="1"/>
        </w:rPr>
        <w:t xml:space="preserve"> </w:t>
      </w:r>
      <w:r>
        <w:t>мероприятий;</w:t>
      </w:r>
      <w:r>
        <w:rPr>
          <w:spacing w:val="1"/>
        </w:rPr>
        <w:t xml:space="preserve"> </w:t>
      </w:r>
      <w:r>
        <w:t>рабочих</w:t>
      </w:r>
      <w:r>
        <w:rPr>
          <w:spacing w:val="1"/>
        </w:rPr>
        <w:t xml:space="preserve"> </w:t>
      </w:r>
      <w:r>
        <w:t>программ</w:t>
      </w:r>
      <w:r>
        <w:rPr>
          <w:spacing w:val="1"/>
        </w:rPr>
        <w:t xml:space="preserve"> </w:t>
      </w:r>
      <w:r>
        <w:t>КРР</w:t>
      </w:r>
      <w:r>
        <w:rPr>
          <w:spacing w:val="1"/>
        </w:rPr>
        <w:t xml:space="preserve"> </w:t>
      </w:r>
      <w:r>
        <w:t>с</w:t>
      </w:r>
      <w:r>
        <w:rPr>
          <w:spacing w:val="1"/>
        </w:rPr>
        <w:t xml:space="preserve"> </w:t>
      </w:r>
      <w:r>
        <w:t>обучающимися различных целевых групп, имеющих различные ООП и стартовые</w:t>
      </w:r>
      <w:r>
        <w:rPr>
          <w:spacing w:val="-67"/>
        </w:rPr>
        <w:t xml:space="preserve"> </w:t>
      </w:r>
      <w:r>
        <w:t>условия освоения Программы с использованием методического инструментария</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коррекционно-развивающих</w:t>
      </w:r>
      <w:r>
        <w:rPr>
          <w:spacing w:val="71"/>
        </w:rPr>
        <w:t xml:space="preserve"> </w:t>
      </w:r>
      <w:r>
        <w:t>и</w:t>
      </w:r>
      <w:r>
        <w:rPr>
          <w:spacing w:val="1"/>
        </w:rPr>
        <w:t xml:space="preserve"> </w:t>
      </w:r>
      <w:r>
        <w:t>просветительских задач.</w:t>
      </w:r>
    </w:p>
    <w:p w14:paraId="3D53F537" w14:textId="77777777" w:rsidR="00A03118" w:rsidRDefault="00D770FD" w:rsidP="00A03118">
      <w:pPr>
        <w:spacing w:line="320" w:lineRule="exact"/>
        <w:ind w:left="1105"/>
        <w:jc w:val="both"/>
        <w:rPr>
          <w:sz w:val="28"/>
        </w:rPr>
      </w:pPr>
      <w:r>
        <w:rPr>
          <w:sz w:val="28"/>
        </w:rPr>
        <w:t>Задачи КРР на уровне ДО:</w:t>
      </w:r>
    </w:p>
    <w:p w14:paraId="58F310A7" w14:textId="77777777" w:rsidR="00A03118" w:rsidRDefault="00A03118" w:rsidP="00A03118">
      <w:pPr>
        <w:pStyle w:val="a8"/>
        <w:spacing w:before="50" w:line="276" w:lineRule="auto"/>
        <w:ind w:left="272" w:right="434" w:firstLine="833"/>
      </w:pPr>
      <w:r>
        <w:t>определение</w:t>
      </w:r>
      <w:r>
        <w:rPr>
          <w:spacing w:val="1"/>
        </w:rPr>
        <w:t xml:space="preserve"> </w:t>
      </w:r>
      <w:r>
        <w:t>ООП</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трудностями</w:t>
      </w:r>
      <w:r>
        <w:rPr>
          <w:spacing w:val="1"/>
        </w:rPr>
        <w:t xml:space="preserve"> </w:t>
      </w:r>
      <w:r>
        <w:t>освоения</w:t>
      </w:r>
      <w:r>
        <w:rPr>
          <w:spacing w:val="1"/>
        </w:rPr>
        <w:t xml:space="preserve"> </w:t>
      </w:r>
      <w:r>
        <w:t>Федеральной</w:t>
      </w:r>
      <w:r>
        <w:rPr>
          <w:spacing w:val="-4"/>
        </w:rPr>
        <w:t xml:space="preserve"> </w:t>
      </w:r>
      <w:r>
        <w:t>программы</w:t>
      </w:r>
      <w:r>
        <w:rPr>
          <w:spacing w:val="-2"/>
        </w:rPr>
        <w:t xml:space="preserve"> </w:t>
      </w:r>
      <w:r>
        <w:t>и социализации в</w:t>
      </w:r>
      <w:r>
        <w:rPr>
          <w:spacing w:val="-2"/>
        </w:rPr>
        <w:t xml:space="preserve"> </w:t>
      </w:r>
      <w:r>
        <w:t>ДОО;</w:t>
      </w:r>
    </w:p>
    <w:p w14:paraId="7FD2B00E" w14:textId="77777777" w:rsidR="00A03118" w:rsidRDefault="00A03118" w:rsidP="00A03118">
      <w:pPr>
        <w:pStyle w:val="a8"/>
        <w:spacing w:line="276" w:lineRule="auto"/>
        <w:ind w:left="272" w:right="433" w:firstLine="833"/>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социальной</w:t>
      </w:r>
      <w:r>
        <w:rPr>
          <w:spacing w:val="1"/>
        </w:rPr>
        <w:t xml:space="preserve"> </w:t>
      </w:r>
      <w:r>
        <w:t>адаптации,</w:t>
      </w:r>
      <w:r>
        <w:rPr>
          <w:spacing w:val="-2"/>
        </w:rPr>
        <w:t xml:space="preserve"> </w:t>
      </w:r>
      <w:r>
        <w:t>обусловленными</w:t>
      </w:r>
      <w:r>
        <w:rPr>
          <w:spacing w:val="-2"/>
        </w:rPr>
        <w:t xml:space="preserve"> </w:t>
      </w:r>
      <w:r>
        <w:t>различными причинами;</w:t>
      </w:r>
    </w:p>
    <w:p w14:paraId="50B8FDAC" w14:textId="77777777" w:rsidR="00A03118" w:rsidRDefault="00A03118" w:rsidP="00A03118">
      <w:pPr>
        <w:pStyle w:val="a8"/>
        <w:spacing w:line="276" w:lineRule="auto"/>
        <w:ind w:left="272" w:right="424" w:firstLine="833"/>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w:t>
      </w:r>
      <w:r>
        <w:rPr>
          <w:spacing w:val="1"/>
        </w:rPr>
        <w:t xml:space="preserve"> </w:t>
      </w:r>
      <w:r>
        <w:t>педагогической помощи обучающимся с уч</w:t>
      </w:r>
      <w:r w:rsidR="00015F9B">
        <w:t>ё</w:t>
      </w:r>
      <w:r>
        <w:t>том особенностей их психического и</w:t>
      </w:r>
      <w:r>
        <w:rPr>
          <w:spacing w:val="1"/>
        </w:rPr>
        <w:t xml:space="preserve"> </w:t>
      </w:r>
      <w:r>
        <w:t>(или) физического развития, индивидуальных возможностей и потребностей (в</w:t>
      </w:r>
      <w:r>
        <w:rPr>
          <w:spacing w:val="1"/>
        </w:rPr>
        <w:t xml:space="preserve"> </w:t>
      </w:r>
      <w:r>
        <w:t>соответствии</w:t>
      </w:r>
      <w:r>
        <w:rPr>
          <w:spacing w:val="1"/>
        </w:rPr>
        <w:t xml:space="preserve"> </w:t>
      </w:r>
      <w:r>
        <w:t>с</w:t>
      </w:r>
      <w:r>
        <w:rPr>
          <w:spacing w:val="1"/>
        </w:rPr>
        <w:t xml:space="preserve"> </w:t>
      </w:r>
      <w:r>
        <w:t>рекомендациями</w:t>
      </w:r>
      <w:r>
        <w:rPr>
          <w:spacing w:val="1"/>
        </w:rPr>
        <w:t xml:space="preserve"> </w:t>
      </w:r>
      <w:r>
        <w:t>психолого-медико-педагогической</w:t>
      </w:r>
      <w:r>
        <w:rPr>
          <w:spacing w:val="1"/>
        </w:rPr>
        <w:t xml:space="preserve"> </w:t>
      </w:r>
      <w:r>
        <w:t>комиссии</w:t>
      </w:r>
      <w:r>
        <w:rPr>
          <w:spacing w:val="1"/>
        </w:rPr>
        <w:t xml:space="preserve"> </w:t>
      </w:r>
      <w:r>
        <w:t>(далее</w:t>
      </w:r>
      <w:r>
        <w:rPr>
          <w:spacing w:val="1"/>
        </w:rPr>
        <w:t xml:space="preserve"> </w:t>
      </w:r>
      <w:r>
        <w:t>-</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w:t>
      </w:r>
      <w:r>
        <w:rPr>
          <w:spacing w:val="-1"/>
        </w:rPr>
        <w:t xml:space="preserve"> </w:t>
      </w:r>
      <w:r>
        <w:t>(далее</w:t>
      </w:r>
      <w:r>
        <w:rPr>
          <w:spacing w:val="1"/>
        </w:rPr>
        <w:t xml:space="preserve"> </w:t>
      </w:r>
      <w:r>
        <w:t>-</w:t>
      </w:r>
      <w:r>
        <w:rPr>
          <w:spacing w:val="-1"/>
        </w:rPr>
        <w:t xml:space="preserve"> </w:t>
      </w:r>
      <w:r>
        <w:t>ППК);</w:t>
      </w:r>
    </w:p>
    <w:p w14:paraId="63E8A199" w14:textId="77777777" w:rsidR="00A03118" w:rsidRDefault="00A03118" w:rsidP="00A03118">
      <w:pPr>
        <w:spacing w:line="276" w:lineRule="auto"/>
        <w:sectPr w:rsidR="00A03118">
          <w:pgSz w:w="11910" w:h="16840"/>
          <w:pgMar w:top="1040" w:right="440" w:bottom="280" w:left="880" w:header="720" w:footer="720" w:gutter="0"/>
          <w:cols w:space="720"/>
        </w:sectPr>
      </w:pPr>
    </w:p>
    <w:p w14:paraId="6E8C5CEC" w14:textId="77777777" w:rsidR="00A03118" w:rsidRDefault="00A03118" w:rsidP="00A03118">
      <w:pPr>
        <w:pStyle w:val="a8"/>
        <w:spacing w:before="67" w:line="276" w:lineRule="auto"/>
        <w:ind w:left="272" w:right="434" w:firstLine="833"/>
      </w:pPr>
      <w:r>
        <w:lastRenderedPageBreak/>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1"/>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3"/>
        </w:rPr>
        <w:t xml:space="preserve"> </w:t>
      </w:r>
      <w:r>
        <w:t>дошкольного</w:t>
      </w:r>
      <w:r>
        <w:rPr>
          <w:spacing w:val="1"/>
        </w:rPr>
        <w:t xml:space="preserve"> </w:t>
      </w:r>
      <w:r>
        <w:t>возраста;</w:t>
      </w:r>
    </w:p>
    <w:p w14:paraId="19D5AA9F" w14:textId="77777777" w:rsidR="00A03118" w:rsidRDefault="00A03118" w:rsidP="00A03118">
      <w:pPr>
        <w:pStyle w:val="a8"/>
        <w:spacing w:before="1" w:line="278" w:lineRule="auto"/>
        <w:ind w:left="272" w:right="431" w:firstLine="833"/>
      </w:pPr>
      <w:r>
        <w:t>содействие</w:t>
      </w:r>
      <w:r>
        <w:rPr>
          <w:spacing w:val="1"/>
        </w:rPr>
        <w:t xml:space="preserve"> </w:t>
      </w:r>
      <w:r>
        <w:t>поиску</w:t>
      </w:r>
      <w:r>
        <w:rPr>
          <w:spacing w:val="1"/>
        </w:rPr>
        <w:t xml:space="preserve"> </w:t>
      </w:r>
      <w:r>
        <w:t>и</w:t>
      </w:r>
      <w:r>
        <w:rPr>
          <w:spacing w:val="1"/>
        </w:rPr>
        <w:t xml:space="preserve"> </w:t>
      </w:r>
      <w:r>
        <w:t>отбору</w:t>
      </w:r>
      <w:r>
        <w:rPr>
          <w:spacing w:val="1"/>
        </w:rPr>
        <w:t xml:space="preserve"> </w:t>
      </w:r>
      <w:r>
        <w:t>одаренных</w:t>
      </w:r>
      <w:r>
        <w:rPr>
          <w:spacing w:val="1"/>
        </w:rPr>
        <w:t xml:space="preserve"> </w:t>
      </w:r>
      <w:r>
        <w:t>обучающихся,</w:t>
      </w:r>
      <w:r>
        <w:rPr>
          <w:spacing w:val="1"/>
        </w:rPr>
        <w:t xml:space="preserve"> </w:t>
      </w:r>
      <w:r>
        <w:t>их</w:t>
      </w:r>
      <w:r>
        <w:rPr>
          <w:spacing w:val="1"/>
        </w:rPr>
        <w:t xml:space="preserve"> </w:t>
      </w:r>
      <w:r>
        <w:t>творческому</w:t>
      </w:r>
      <w:r>
        <w:rPr>
          <w:spacing w:val="1"/>
        </w:rPr>
        <w:t xml:space="preserve"> </w:t>
      </w:r>
      <w:r>
        <w:t>развитию;</w:t>
      </w:r>
    </w:p>
    <w:p w14:paraId="34FF43FE" w14:textId="77777777" w:rsidR="00A03118" w:rsidRDefault="00A03118" w:rsidP="00A03118">
      <w:pPr>
        <w:pStyle w:val="a8"/>
        <w:spacing w:line="276" w:lineRule="auto"/>
        <w:ind w:left="272" w:right="435" w:firstLine="833"/>
      </w:pPr>
      <w:r>
        <w:t>выявление</w:t>
      </w:r>
      <w:r>
        <w:rPr>
          <w:spacing w:val="1"/>
        </w:rPr>
        <w:t xml:space="preserve"> </w:t>
      </w:r>
      <w:r>
        <w:t>детей</w:t>
      </w:r>
      <w:r>
        <w:rPr>
          <w:spacing w:val="1"/>
        </w:rPr>
        <w:t xml:space="preserve"> </w:t>
      </w:r>
      <w:r>
        <w:t>с</w:t>
      </w:r>
      <w:r>
        <w:rPr>
          <w:spacing w:val="1"/>
        </w:rPr>
        <w:t xml:space="preserve"> </w:t>
      </w:r>
      <w:r>
        <w:t>проблемами</w:t>
      </w:r>
      <w:r>
        <w:rPr>
          <w:spacing w:val="1"/>
        </w:rPr>
        <w:t xml:space="preserve"> </w:t>
      </w:r>
      <w:r>
        <w:t>развития</w:t>
      </w:r>
      <w:r>
        <w:rPr>
          <w:spacing w:val="1"/>
        </w:rPr>
        <w:t xml:space="preserve"> </w:t>
      </w:r>
      <w:r>
        <w:t>эмоциональной</w:t>
      </w:r>
      <w:r>
        <w:rPr>
          <w:spacing w:val="1"/>
        </w:rPr>
        <w:t xml:space="preserve"> </w:t>
      </w:r>
      <w:r>
        <w:t>и</w:t>
      </w:r>
      <w:r>
        <w:rPr>
          <w:spacing w:val="1"/>
        </w:rPr>
        <w:t xml:space="preserve"> </w:t>
      </w:r>
      <w:r>
        <w:t>интеллектуальной</w:t>
      </w:r>
      <w:r>
        <w:rPr>
          <w:spacing w:val="-1"/>
        </w:rPr>
        <w:t xml:space="preserve"> </w:t>
      </w:r>
      <w:r>
        <w:t>сферы;</w:t>
      </w:r>
    </w:p>
    <w:p w14:paraId="3FE043E3" w14:textId="77777777" w:rsidR="00A03118" w:rsidRDefault="00A03118" w:rsidP="00A03118">
      <w:pPr>
        <w:pStyle w:val="a8"/>
        <w:spacing w:line="276" w:lineRule="auto"/>
        <w:ind w:left="272" w:right="431" w:firstLine="833"/>
      </w:pPr>
      <w:r>
        <w:t>реализация</w:t>
      </w:r>
      <w:r>
        <w:rPr>
          <w:spacing w:val="1"/>
        </w:rPr>
        <w:t xml:space="preserve"> </w:t>
      </w:r>
      <w:r>
        <w:t>комплекса</w:t>
      </w:r>
      <w:r>
        <w:rPr>
          <w:spacing w:val="1"/>
        </w:rPr>
        <w:t xml:space="preserve"> </w:t>
      </w:r>
      <w:r>
        <w:t>индивидуально</w:t>
      </w:r>
      <w:r>
        <w:rPr>
          <w:spacing w:val="1"/>
        </w:rPr>
        <w:t xml:space="preserve"> </w:t>
      </w:r>
      <w:r>
        <w:t>ориентированных</w:t>
      </w:r>
      <w:r>
        <w:rPr>
          <w:spacing w:val="1"/>
        </w:rPr>
        <w:t xml:space="preserve"> </w:t>
      </w:r>
      <w:r>
        <w:t>мер</w:t>
      </w:r>
      <w:r>
        <w:rPr>
          <w:spacing w:val="1"/>
        </w:rPr>
        <w:t xml:space="preserve"> </w:t>
      </w:r>
      <w:r>
        <w:t>по</w:t>
      </w:r>
      <w:r>
        <w:rPr>
          <w:spacing w:val="1"/>
        </w:rPr>
        <w:t xml:space="preserve"> </w:t>
      </w:r>
      <w:r>
        <w:t>ослаблению,</w:t>
      </w:r>
      <w:r>
        <w:rPr>
          <w:spacing w:val="1"/>
        </w:rPr>
        <w:t xml:space="preserve"> </w:t>
      </w:r>
      <w:r>
        <w:t>снижению</w:t>
      </w:r>
      <w:r>
        <w:rPr>
          <w:spacing w:val="1"/>
        </w:rPr>
        <w:t xml:space="preserve"> </w:t>
      </w:r>
      <w:r>
        <w:t>или</w:t>
      </w:r>
      <w:r>
        <w:rPr>
          <w:spacing w:val="1"/>
        </w:rPr>
        <w:t xml:space="preserve"> </w:t>
      </w:r>
      <w:r>
        <w:t>устранению</w:t>
      </w:r>
      <w:r>
        <w:rPr>
          <w:spacing w:val="1"/>
        </w:rPr>
        <w:t xml:space="preserve"> </w:t>
      </w:r>
      <w:r>
        <w:t>отклонений</w:t>
      </w:r>
      <w:r>
        <w:rPr>
          <w:spacing w:val="1"/>
        </w:rPr>
        <w:t xml:space="preserve"> </w:t>
      </w:r>
      <w:r>
        <w:t>в</w:t>
      </w:r>
      <w:r>
        <w:rPr>
          <w:spacing w:val="1"/>
        </w:rPr>
        <w:t xml:space="preserve"> </w:t>
      </w:r>
      <w:r>
        <w:t>развитии</w:t>
      </w:r>
      <w:r>
        <w:rPr>
          <w:spacing w:val="1"/>
        </w:rPr>
        <w:t xml:space="preserve"> </w:t>
      </w:r>
      <w:r>
        <w:t>и</w:t>
      </w:r>
      <w:r>
        <w:rPr>
          <w:spacing w:val="1"/>
        </w:rPr>
        <w:t xml:space="preserve"> </w:t>
      </w:r>
      <w:r>
        <w:t>проблем</w:t>
      </w:r>
      <w:r>
        <w:rPr>
          <w:spacing w:val="1"/>
        </w:rPr>
        <w:t xml:space="preserve"> </w:t>
      </w:r>
      <w:r>
        <w:t>поведения.</w:t>
      </w:r>
    </w:p>
    <w:p w14:paraId="1999226D" w14:textId="77777777" w:rsidR="00A03118" w:rsidRDefault="00A03118" w:rsidP="00A03118">
      <w:pPr>
        <w:pStyle w:val="a8"/>
        <w:spacing w:line="278" w:lineRule="auto"/>
        <w:ind w:right="433"/>
      </w:pPr>
      <w:r>
        <w:t>КРР</w:t>
      </w:r>
      <w:r>
        <w:rPr>
          <w:spacing w:val="1"/>
        </w:rPr>
        <w:t xml:space="preserve"> </w:t>
      </w:r>
      <w:r>
        <w:t>в</w:t>
      </w:r>
      <w:r>
        <w:rPr>
          <w:spacing w:val="1"/>
        </w:rPr>
        <w:t xml:space="preserve"> </w:t>
      </w:r>
      <w:r>
        <w:t>ДОО</w:t>
      </w:r>
      <w:r>
        <w:rPr>
          <w:spacing w:val="1"/>
        </w:rPr>
        <w:t xml:space="preserve"> </w:t>
      </w:r>
      <w:r>
        <w:t>организуется</w:t>
      </w:r>
      <w:r>
        <w:rPr>
          <w:spacing w:val="1"/>
        </w:rPr>
        <w:t xml:space="preserve"> </w:t>
      </w:r>
      <w:r>
        <w:t>по</w:t>
      </w:r>
      <w:r>
        <w:rPr>
          <w:spacing w:val="1"/>
        </w:rPr>
        <w:t xml:space="preserve"> </w:t>
      </w:r>
      <w:r>
        <w:t>обоснованному</w:t>
      </w:r>
      <w:r>
        <w:rPr>
          <w:spacing w:val="1"/>
        </w:rPr>
        <w:t xml:space="preserve"> </w:t>
      </w:r>
      <w:r>
        <w:t>запросу</w:t>
      </w:r>
      <w:r>
        <w:rPr>
          <w:spacing w:val="1"/>
        </w:rPr>
        <w:t xml:space="preserve"> </w:t>
      </w:r>
      <w:r>
        <w:t>педагогов</w:t>
      </w:r>
      <w:r>
        <w:rPr>
          <w:spacing w:val="71"/>
        </w:rPr>
        <w:t xml:space="preserve"> </w:t>
      </w:r>
      <w:r>
        <w:t>и</w:t>
      </w:r>
      <w:r>
        <w:rPr>
          <w:spacing w:val="1"/>
        </w:rPr>
        <w:t xml:space="preserve"> </w:t>
      </w:r>
      <w:r>
        <w:t>родителей (законных</w:t>
      </w:r>
      <w:r>
        <w:rPr>
          <w:spacing w:val="1"/>
        </w:rPr>
        <w:t xml:space="preserve"> </w:t>
      </w:r>
      <w:r>
        <w:t>представителей</w:t>
      </w:r>
      <w:proofErr w:type="gramStart"/>
      <w:r>
        <w:t>).</w:t>
      </w:r>
      <w:r w:rsidR="00D770FD">
        <w:t>на</w:t>
      </w:r>
      <w:proofErr w:type="gramEnd"/>
      <w:r w:rsidR="00D770FD">
        <w:t xml:space="preserve"> основании результатов психологической диагностики; на основании Рекомендаций ППК.</w:t>
      </w:r>
    </w:p>
    <w:p w14:paraId="22CA639A" w14:textId="77777777" w:rsidR="00A03118" w:rsidRPr="0067163C" w:rsidRDefault="00A03118" w:rsidP="00A03118">
      <w:pPr>
        <w:pStyle w:val="a8"/>
        <w:spacing w:line="276" w:lineRule="auto"/>
        <w:ind w:right="426"/>
      </w:pPr>
      <w:r>
        <w:t>В</w:t>
      </w:r>
      <w:r>
        <w:rPr>
          <w:spacing w:val="1"/>
        </w:rPr>
        <w:t xml:space="preserve"> </w:t>
      </w:r>
      <w:r>
        <w:t>образовательной</w:t>
      </w:r>
      <w:r>
        <w:rPr>
          <w:spacing w:val="1"/>
        </w:rPr>
        <w:t xml:space="preserve"> </w:t>
      </w:r>
      <w:r>
        <w:t>практике</w:t>
      </w:r>
      <w:r>
        <w:rPr>
          <w:spacing w:val="1"/>
        </w:rPr>
        <w:t xml:space="preserve"> </w:t>
      </w:r>
      <w:r>
        <w:t>определяются</w:t>
      </w:r>
      <w:r>
        <w:rPr>
          <w:spacing w:val="1"/>
        </w:rPr>
        <w:t xml:space="preserve"> </w:t>
      </w:r>
      <w:r>
        <w:t>нижеследующие</w:t>
      </w:r>
      <w:r>
        <w:rPr>
          <w:spacing w:val="1"/>
        </w:rPr>
        <w:t xml:space="preserve"> </w:t>
      </w:r>
      <w:r w:rsidRPr="00640A06">
        <w:t>категории</w:t>
      </w:r>
      <w:r w:rsidRPr="00640A06">
        <w:rPr>
          <w:spacing w:val="1"/>
        </w:rPr>
        <w:t xml:space="preserve"> </w:t>
      </w:r>
      <w:r w:rsidRPr="00640A06">
        <w:t>целевых</w:t>
      </w:r>
      <w:r w:rsidRPr="00640A06">
        <w:rPr>
          <w:spacing w:val="1"/>
        </w:rPr>
        <w:t xml:space="preserve"> </w:t>
      </w:r>
      <w:r w:rsidRPr="00640A06">
        <w:t>групп</w:t>
      </w:r>
      <w:r w:rsidRPr="00640A06">
        <w:rPr>
          <w:spacing w:val="1"/>
        </w:rPr>
        <w:t xml:space="preserve"> </w:t>
      </w:r>
      <w:r w:rsidRPr="00640A06">
        <w:t>обучающихся</w:t>
      </w:r>
      <w:r>
        <w:rPr>
          <w:b/>
          <w:spacing w:val="1"/>
        </w:rPr>
        <w:t xml:space="preserve"> </w:t>
      </w:r>
      <w:r>
        <w:t>для</w:t>
      </w:r>
      <w:r>
        <w:rPr>
          <w:spacing w:val="1"/>
        </w:rPr>
        <w:t xml:space="preserve"> </w:t>
      </w:r>
      <w:r>
        <w:t>оказания</w:t>
      </w:r>
      <w:r>
        <w:rPr>
          <w:spacing w:val="1"/>
        </w:rPr>
        <w:t xml:space="preserve"> </w:t>
      </w:r>
      <w:r>
        <w:t>им</w:t>
      </w:r>
      <w:r>
        <w:rPr>
          <w:spacing w:val="1"/>
        </w:rPr>
        <w:t xml:space="preserve"> </w:t>
      </w:r>
      <w:r>
        <w:t>адресной</w:t>
      </w:r>
      <w:r>
        <w:rPr>
          <w:spacing w:val="1"/>
        </w:rPr>
        <w:t xml:space="preserve"> </w:t>
      </w:r>
      <w:r>
        <w:t>психологической</w:t>
      </w:r>
      <w:r>
        <w:rPr>
          <w:spacing w:val="1"/>
        </w:rPr>
        <w:t xml:space="preserve"> </w:t>
      </w:r>
      <w:r>
        <w:t>помощи</w:t>
      </w:r>
      <w:r>
        <w:rPr>
          <w:spacing w:val="1"/>
        </w:rPr>
        <w:t xml:space="preserve"> </w:t>
      </w:r>
      <w:r>
        <w:t>и</w:t>
      </w:r>
      <w:r>
        <w:rPr>
          <w:spacing w:val="1"/>
        </w:rPr>
        <w:t xml:space="preserve"> </w:t>
      </w:r>
      <w:r>
        <w:t>включения</w:t>
      </w:r>
      <w:r>
        <w:rPr>
          <w:spacing w:val="1"/>
        </w:rPr>
        <w:t xml:space="preserve"> </w:t>
      </w:r>
      <w:r>
        <w:t>их</w:t>
      </w:r>
      <w:r>
        <w:rPr>
          <w:spacing w:val="1"/>
        </w:rPr>
        <w:t xml:space="preserve"> </w:t>
      </w:r>
      <w:r>
        <w:t>в</w:t>
      </w:r>
      <w:r>
        <w:rPr>
          <w:spacing w:val="1"/>
        </w:rPr>
        <w:t xml:space="preserve"> </w:t>
      </w:r>
      <w:r>
        <w:t>программы</w:t>
      </w:r>
      <w:r>
        <w:rPr>
          <w:spacing w:val="71"/>
        </w:rPr>
        <w:t xml:space="preserve"> </w:t>
      </w:r>
      <w:r>
        <w:t>психолого-педагогического</w:t>
      </w:r>
      <w:r>
        <w:rPr>
          <w:spacing w:val="1"/>
        </w:rPr>
        <w:t xml:space="preserve"> </w:t>
      </w:r>
      <w:r>
        <w:t>сопровождения:</w:t>
      </w:r>
    </w:p>
    <w:p w14:paraId="495BC0AB" w14:textId="77777777" w:rsidR="00A03118" w:rsidRPr="0067163C" w:rsidRDefault="00A03118" w:rsidP="00442FB9">
      <w:pPr>
        <w:pStyle w:val="21"/>
        <w:numPr>
          <w:ilvl w:val="0"/>
          <w:numId w:val="40"/>
        </w:numPr>
        <w:shd w:val="clear" w:color="auto" w:fill="auto"/>
        <w:tabs>
          <w:tab w:val="left" w:pos="1018"/>
        </w:tabs>
        <w:spacing w:before="0" w:after="0" w:line="276" w:lineRule="auto"/>
        <w:ind w:left="992" w:hanging="771"/>
        <w:jc w:val="both"/>
        <w:rPr>
          <w:lang w:val="ru-RU"/>
        </w:rPr>
      </w:pPr>
      <w:proofErr w:type="spellStart"/>
      <w:r w:rsidRPr="0067163C">
        <w:rPr>
          <w:lang w:val="ru-RU"/>
        </w:rPr>
        <w:t>нормотипичные</w:t>
      </w:r>
      <w:proofErr w:type="spellEnd"/>
      <w:r w:rsidRPr="0067163C">
        <w:rPr>
          <w:lang w:val="ru-RU"/>
        </w:rPr>
        <w:t xml:space="preserve"> дети с нормативным кризисом развития;</w:t>
      </w:r>
    </w:p>
    <w:p w14:paraId="5FFB4306" w14:textId="77777777" w:rsidR="00A03118" w:rsidRPr="00430E17" w:rsidRDefault="00A03118" w:rsidP="00442FB9">
      <w:pPr>
        <w:pStyle w:val="21"/>
        <w:numPr>
          <w:ilvl w:val="0"/>
          <w:numId w:val="40"/>
        </w:numPr>
        <w:shd w:val="clear" w:color="auto" w:fill="auto"/>
        <w:tabs>
          <w:tab w:val="left" w:pos="1042"/>
        </w:tabs>
        <w:spacing w:before="0" w:after="0" w:line="276" w:lineRule="auto"/>
        <w:ind w:left="992" w:hanging="771"/>
        <w:jc w:val="both"/>
      </w:pPr>
      <w:proofErr w:type="spellStart"/>
      <w:r w:rsidRPr="00430E17">
        <w:t>обучающиеся</w:t>
      </w:r>
      <w:proofErr w:type="spellEnd"/>
      <w:r w:rsidRPr="00430E17">
        <w:t xml:space="preserve"> с ООП:</w:t>
      </w:r>
    </w:p>
    <w:p w14:paraId="45473464" w14:textId="77777777" w:rsidR="00A03118" w:rsidRPr="0067163C" w:rsidRDefault="00A03118" w:rsidP="00A03118">
      <w:pPr>
        <w:pStyle w:val="21"/>
        <w:shd w:val="clear" w:color="auto" w:fill="auto"/>
        <w:spacing w:before="0" w:after="0" w:line="276" w:lineRule="auto"/>
        <w:ind w:left="20" w:right="20" w:firstLine="720"/>
        <w:jc w:val="both"/>
        <w:rPr>
          <w:lang w:val="ru-RU"/>
        </w:rPr>
      </w:pPr>
      <w:r w:rsidRPr="0067163C">
        <w:rPr>
          <w:lang w:val="ru-RU"/>
        </w:rPr>
        <w:t>с ОВЗ и (или) инвалидностью, получившие статус в порядке, установленном законодательством Российской Федерации;</w:t>
      </w:r>
    </w:p>
    <w:p w14:paraId="57B1B9CB" w14:textId="77777777" w:rsidR="00A03118" w:rsidRPr="0067163C" w:rsidRDefault="00A03118" w:rsidP="00A03118">
      <w:pPr>
        <w:pStyle w:val="21"/>
        <w:shd w:val="clear" w:color="auto" w:fill="auto"/>
        <w:spacing w:before="0" w:after="0" w:line="276" w:lineRule="auto"/>
        <w:ind w:left="20" w:right="20" w:firstLine="720"/>
        <w:jc w:val="both"/>
        <w:rPr>
          <w:lang w:val="ru-RU"/>
        </w:rPr>
      </w:pPr>
      <w:r w:rsidRPr="0067163C">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83175F0" w14:textId="77777777" w:rsidR="00A03118" w:rsidRPr="0067163C" w:rsidRDefault="00A03118" w:rsidP="00A03118">
      <w:pPr>
        <w:pStyle w:val="21"/>
        <w:shd w:val="clear" w:color="auto" w:fill="auto"/>
        <w:spacing w:before="0" w:after="0" w:line="276" w:lineRule="auto"/>
        <w:ind w:left="20" w:right="20" w:firstLine="720"/>
        <w:jc w:val="both"/>
        <w:rPr>
          <w:lang w:val="ru-RU"/>
        </w:rPr>
      </w:pPr>
      <w:r w:rsidRPr="0067163C">
        <w:rPr>
          <w:lang w:val="ru-RU"/>
        </w:rPr>
        <w:t>обучающиеся, испытывающие трудности в освоении образовательных программ, развитии, социальной адаптации;</w:t>
      </w:r>
      <w:r>
        <w:rPr>
          <w:lang w:val="ru-RU"/>
        </w:rPr>
        <w:t xml:space="preserve"> </w:t>
      </w:r>
      <w:r w:rsidRPr="0067163C">
        <w:rPr>
          <w:lang w:val="ru-RU"/>
        </w:rPr>
        <w:t>одаренные обучающиеся;</w:t>
      </w:r>
    </w:p>
    <w:p w14:paraId="7C86662E" w14:textId="77777777" w:rsidR="00A03118" w:rsidRPr="0067163C" w:rsidRDefault="00A03118" w:rsidP="00442FB9">
      <w:pPr>
        <w:pStyle w:val="21"/>
        <w:numPr>
          <w:ilvl w:val="0"/>
          <w:numId w:val="40"/>
        </w:numPr>
        <w:shd w:val="clear" w:color="auto" w:fill="auto"/>
        <w:tabs>
          <w:tab w:val="left" w:pos="1028"/>
        </w:tabs>
        <w:spacing w:before="0" w:after="0" w:line="276" w:lineRule="auto"/>
        <w:ind w:left="992" w:right="20" w:hanging="771"/>
        <w:jc w:val="both"/>
        <w:rPr>
          <w:lang w:val="ru-RU"/>
        </w:rPr>
      </w:pPr>
      <w:r w:rsidRPr="0067163C">
        <w:rPr>
          <w:lang w:val="ru-RU"/>
        </w:rPr>
        <w:t>дети и (или) семьи, находящиеся в трудной жизненной ситуации, признанные таковыми в нормативно установленном порядке;</w:t>
      </w:r>
    </w:p>
    <w:p w14:paraId="4B0AE56D" w14:textId="77777777" w:rsidR="00A03118" w:rsidRPr="0067163C" w:rsidRDefault="00A03118" w:rsidP="00442FB9">
      <w:pPr>
        <w:pStyle w:val="21"/>
        <w:numPr>
          <w:ilvl w:val="0"/>
          <w:numId w:val="40"/>
        </w:numPr>
        <w:shd w:val="clear" w:color="auto" w:fill="auto"/>
        <w:tabs>
          <w:tab w:val="left" w:pos="1028"/>
        </w:tabs>
        <w:spacing w:before="0" w:after="0" w:line="276" w:lineRule="auto"/>
        <w:ind w:left="992" w:right="20" w:hanging="771"/>
        <w:jc w:val="both"/>
        <w:rPr>
          <w:lang w:val="ru-RU"/>
        </w:rPr>
      </w:pPr>
      <w:r w:rsidRPr="0067163C">
        <w:rPr>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C106408" w14:textId="77777777" w:rsidR="00A03118" w:rsidRPr="0067163C" w:rsidRDefault="00A03118" w:rsidP="00442FB9">
      <w:pPr>
        <w:pStyle w:val="21"/>
        <w:numPr>
          <w:ilvl w:val="0"/>
          <w:numId w:val="40"/>
        </w:numPr>
        <w:shd w:val="clear" w:color="auto" w:fill="auto"/>
        <w:tabs>
          <w:tab w:val="left" w:pos="1038"/>
        </w:tabs>
        <w:spacing w:before="0" w:after="0" w:line="276" w:lineRule="auto"/>
        <w:ind w:left="992" w:right="20" w:hanging="771"/>
        <w:jc w:val="both"/>
        <w:rPr>
          <w:lang w:val="ru-RU"/>
        </w:rPr>
      </w:pPr>
      <w:r w:rsidRPr="0067163C">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BDA7427" w14:textId="77777777" w:rsidR="00A03118" w:rsidRPr="00640A06" w:rsidRDefault="00A03118" w:rsidP="00A03118">
      <w:pPr>
        <w:spacing w:line="370" w:lineRule="atLeast"/>
        <w:rPr>
          <w:color w:val="FF0000"/>
          <w:sz w:val="28"/>
        </w:rPr>
        <w:sectPr w:rsidR="00A03118" w:rsidRPr="00640A06">
          <w:pgSz w:w="11910" w:h="16840"/>
          <w:pgMar w:top="1040" w:right="440" w:bottom="280" w:left="880" w:header="720" w:footer="720" w:gutter="0"/>
          <w:cols w:space="720"/>
        </w:sectPr>
      </w:pPr>
    </w:p>
    <w:p w14:paraId="26A6CFB7" w14:textId="77777777" w:rsidR="00A03118" w:rsidRDefault="00A03118" w:rsidP="00A03118">
      <w:pPr>
        <w:pStyle w:val="a8"/>
        <w:spacing w:line="276" w:lineRule="auto"/>
        <w:ind w:right="433" w:firstLine="708"/>
      </w:pPr>
      <w:r>
        <w:lastRenderedPageBreak/>
        <w:t>КРР с обучающимися целевых групп в ДОО осуществляется в ходе всего</w:t>
      </w:r>
      <w:r>
        <w:rPr>
          <w:spacing w:val="1"/>
        </w:rPr>
        <w:t xml:space="preserve"> </w:t>
      </w:r>
      <w:r>
        <w:t>образовательного</w:t>
      </w:r>
      <w:r>
        <w:rPr>
          <w:spacing w:val="1"/>
        </w:rPr>
        <w:t xml:space="preserve"> </w:t>
      </w:r>
      <w:r>
        <w:t>процесса,</w:t>
      </w:r>
      <w:r>
        <w:rPr>
          <w:spacing w:val="1"/>
        </w:rPr>
        <w:t xml:space="preserve"> </w:t>
      </w:r>
      <w:r>
        <w:t>во</w:t>
      </w:r>
      <w:r>
        <w:rPr>
          <w:spacing w:val="1"/>
        </w:rPr>
        <w:t xml:space="preserve"> </w:t>
      </w:r>
      <w:r>
        <w:t>всех</w:t>
      </w:r>
      <w:r>
        <w:rPr>
          <w:spacing w:val="1"/>
        </w:rPr>
        <w:t xml:space="preserve"> </w:t>
      </w:r>
      <w:r>
        <w:t>видах</w:t>
      </w:r>
      <w:r>
        <w:rPr>
          <w:spacing w:val="1"/>
        </w:rPr>
        <w:t xml:space="preserve"> </w:t>
      </w:r>
      <w:r>
        <w:t>и</w:t>
      </w:r>
      <w:r>
        <w:rPr>
          <w:spacing w:val="1"/>
        </w:rPr>
        <w:t xml:space="preserve"> </w:t>
      </w:r>
      <w:r>
        <w:t>формах</w:t>
      </w:r>
      <w:r>
        <w:rPr>
          <w:spacing w:val="1"/>
        </w:rPr>
        <w:t xml:space="preserve"> </w:t>
      </w:r>
      <w:r>
        <w:t>деятельности,</w:t>
      </w:r>
      <w:r>
        <w:rPr>
          <w:spacing w:val="1"/>
        </w:rPr>
        <w:t xml:space="preserve"> </w:t>
      </w:r>
      <w:r>
        <w:t>как</w:t>
      </w:r>
      <w:r>
        <w:rPr>
          <w:spacing w:val="1"/>
        </w:rPr>
        <w:t xml:space="preserve"> </w:t>
      </w:r>
      <w:r>
        <w:t>в</w:t>
      </w:r>
      <w:r>
        <w:rPr>
          <w:spacing w:val="-67"/>
        </w:rPr>
        <w:t xml:space="preserve"> </w:t>
      </w:r>
      <w:r>
        <w:t>совместной деятельности детей в условиях дошкольной группы, так и в форме</w:t>
      </w:r>
      <w:r>
        <w:rPr>
          <w:spacing w:val="1"/>
        </w:rPr>
        <w:t xml:space="preserve"> </w:t>
      </w:r>
      <w:r>
        <w:t>коррекционно-развивающих групповых (индивидуальных)</w:t>
      </w:r>
      <w:r>
        <w:rPr>
          <w:spacing w:val="-1"/>
        </w:rPr>
        <w:t xml:space="preserve"> </w:t>
      </w:r>
      <w:r>
        <w:t>занятий.</w:t>
      </w:r>
    </w:p>
    <w:p w14:paraId="687B6742" w14:textId="77777777" w:rsidR="00A03118" w:rsidRDefault="00A03118" w:rsidP="00A03118">
      <w:pPr>
        <w:pStyle w:val="a8"/>
        <w:spacing w:line="276" w:lineRule="auto"/>
        <w:ind w:right="434" w:firstLine="70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 дисфункций и особенностей развития (в познавательной, 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67"/>
        </w:rPr>
        <w:t xml:space="preserve"> </w:t>
      </w:r>
      <w:r>
        <w:t>предусматривать</w:t>
      </w:r>
      <w:r>
        <w:rPr>
          <w:spacing w:val="-8"/>
        </w:rPr>
        <w:t xml:space="preserve"> </w:t>
      </w:r>
      <w:r>
        <w:t>индивидуализацию</w:t>
      </w:r>
      <w:r>
        <w:rPr>
          <w:spacing w:val="-7"/>
        </w:rPr>
        <w:t xml:space="preserve"> </w:t>
      </w:r>
      <w:r>
        <w:t>психолого-педагогического</w:t>
      </w:r>
      <w:r>
        <w:rPr>
          <w:spacing w:val="-6"/>
        </w:rPr>
        <w:t xml:space="preserve"> </w:t>
      </w:r>
      <w:r>
        <w:t>сопровождения.</w:t>
      </w:r>
    </w:p>
    <w:p w14:paraId="61354FA0" w14:textId="77777777" w:rsidR="00A03118" w:rsidRDefault="00A03118" w:rsidP="00A03118">
      <w:pPr>
        <w:pStyle w:val="1"/>
        <w:spacing w:after="42"/>
        <w:ind w:left="992"/>
      </w:pPr>
      <w:r>
        <w:t>Содержание</w:t>
      </w:r>
      <w:r>
        <w:rPr>
          <w:spacing w:val="-1"/>
        </w:rPr>
        <w:t xml:space="preserve"> </w:t>
      </w:r>
      <w:r>
        <w:t>КРР</w:t>
      </w:r>
      <w:r>
        <w:rPr>
          <w:spacing w:val="-2"/>
        </w:rPr>
        <w:t xml:space="preserve"> </w:t>
      </w:r>
      <w:r>
        <w:t>в</w:t>
      </w:r>
      <w:r>
        <w:rPr>
          <w:spacing w:val="-2"/>
        </w:rPr>
        <w:t xml:space="preserve"> </w:t>
      </w:r>
      <w:r>
        <w:t>ДОО:</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507"/>
      </w:tblGrid>
      <w:tr w:rsidR="00A03118" w14:paraId="60C798B7" w14:textId="77777777" w:rsidTr="00997D0D">
        <w:trPr>
          <w:trHeight w:val="371"/>
        </w:trPr>
        <w:tc>
          <w:tcPr>
            <w:tcW w:w="1527" w:type="dxa"/>
          </w:tcPr>
          <w:p w14:paraId="553CA89B" w14:textId="77777777" w:rsidR="00A03118" w:rsidRDefault="00A03118" w:rsidP="00997D0D">
            <w:pPr>
              <w:pStyle w:val="TableParagraph"/>
              <w:spacing w:line="317" w:lineRule="exact"/>
              <w:ind w:left="107"/>
              <w:rPr>
                <w:sz w:val="28"/>
              </w:rPr>
            </w:pPr>
            <w:r>
              <w:rPr>
                <w:sz w:val="28"/>
              </w:rPr>
              <w:t>Этап</w:t>
            </w:r>
          </w:p>
        </w:tc>
        <w:tc>
          <w:tcPr>
            <w:tcW w:w="8507" w:type="dxa"/>
          </w:tcPr>
          <w:p w14:paraId="131D2957" w14:textId="77777777" w:rsidR="00A03118" w:rsidRDefault="00A03118" w:rsidP="00997D0D">
            <w:pPr>
              <w:pStyle w:val="TableParagraph"/>
              <w:spacing w:line="317" w:lineRule="exact"/>
              <w:ind w:left="110"/>
              <w:rPr>
                <w:sz w:val="28"/>
              </w:rPr>
            </w:pPr>
            <w:r>
              <w:rPr>
                <w:sz w:val="28"/>
              </w:rPr>
              <w:t>Содержание</w:t>
            </w:r>
            <w:r>
              <w:rPr>
                <w:spacing w:val="-6"/>
                <w:sz w:val="28"/>
              </w:rPr>
              <w:t xml:space="preserve"> </w:t>
            </w:r>
            <w:r>
              <w:rPr>
                <w:sz w:val="28"/>
              </w:rPr>
              <w:t>работы</w:t>
            </w:r>
          </w:p>
        </w:tc>
      </w:tr>
      <w:tr w:rsidR="00A03118" w14:paraId="6C9188B9" w14:textId="77777777" w:rsidTr="00997D0D">
        <w:trPr>
          <w:trHeight w:val="9257"/>
        </w:trPr>
        <w:tc>
          <w:tcPr>
            <w:tcW w:w="1527" w:type="dxa"/>
          </w:tcPr>
          <w:p w14:paraId="643A8177" w14:textId="77777777" w:rsidR="00A03118" w:rsidRDefault="00A03118" w:rsidP="00997D0D">
            <w:pPr>
              <w:pStyle w:val="TableParagraph"/>
              <w:spacing w:line="276" w:lineRule="auto"/>
              <w:ind w:left="107" w:right="79"/>
              <w:rPr>
                <w:sz w:val="28"/>
              </w:rPr>
            </w:pPr>
            <w:proofErr w:type="spellStart"/>
            <w:r>
              <w:rPr>
                <w:sz w:val="28"/>
              </w:rPr>
              <w:t>диагности</w:t>
            </w:r>
            <w:proofErr w:type="spellEnd"/>
            <w:r>
              <w:rPr>
                <w:sz w:val="28"/>
              </w:rPr>
              <w:t>-</w:t>
            </w:r>
            <w:r>
              <w:rPr>
                <w:spacing w:val="-67"/>
                <w:sz w:val="28"/>
              </w:rPr>
              <w:t xml:space="preserve"> </w:t>
            </w:r>
            <w:proofErr w:type="spellStart"/>
            <w:r>
              <w:rPr>
                <w:sz w:val="28"/>
              </w:rPr>
              <w:t>ческая</w:t>
            </w:r>
            <w:proofErr w:type="spellEnd"/>
            <w:r>
              <w:rPr>
                <w:spacing w:val="1"/>
                <w:sz w:val="28"/>
              </w:rPr>
              <w:t xml:space="preserve"> </w:t>
            </w:r>
            <w:r>
              <w:rPr>
                <w:sz w:val="28"/>
              </w:rPr>
              <w:t>работа</w:t>
            </w:r>
          </w:p>
        </w:tc>
        <w:tc>
          <w:tcPr>
            <w:tcW w:w="8507" w:type="dxa"/>
          </w:tcPr>
          <w:p w14:paraId="33859C08" w14:textId="77777777" w:rsidR="00A03118" w:rsidRDefault="00A03118" w:rsidP="00997D0D">
            <w:pPr>
              <w:pStyle w:val="TableParagraph"/>
              <w:spacing w:line="276" w:lineRule="auto"/>
              <w:ind w:left="129" w:right="113" w:firstLine="439"/>
              <w:jc w:val="both"/>
              <w:rPr>
                <w:sz w:val="28"/>
              </w:rPr>
            </w:pPr>
            <w:r>
              <w:rPr>
                <w:sz w:val="28"/>
              </w:rPr>
              <w:t>своевременное</w:t>
            </w:r>
            <w:r>
              <w:rPr>
                <w:spacing w:val="1"/>
                <w:sz w:val="28"/>
              </w:rPr>
              <w:t xml:space="preserve"> </w:t>
            </w:r>
            <w:r>
              <w:rPr>
                <w:sz w:val="28"/>
              </w:rPr>
              <w:t>выявление</w:t>
            </w:r>
            <w:r>
              <w:rPr>
                <w:spacing w:val="1"/>
                <w:sz w:val="28"/>
              </w:rPr>
              <w:t xml:space="preserve"> </w:t>
            </w:r>
            <w:r>
              <w:rPr>
                <w:sz w:val="28"/>
              </w:rPr>
              <w:t>детей,</w:t>
            </w:r>
            <w:r>
              <w:rPr>
                <w:spacing w:val="1"/>
                <w:sz w:val="28"/>
              </w:rPr>
              <w:t xml:space="preserve"> </w:t>
            </w:r>
            <w:r>
              <w:rPr>
                <w:sz w:val="28"/>
              </w:rPr>
              <w:t>нуждающихся</w:t>
            </w:r>
            <w:r>
              <w:rPr>
                <w:spacing w:val="1"/>
                <w:sz w:val="28"/>
              </w:rPr>
              <w:t xml:space="preserve"> </w:t>
            </w:r>
            <w:r>
              <w:rPr>
                <w:sz w:val="28"/>
              </w:rPr>
              <w:t>в</w:t>
            </w:r>
            <w:r>
              <w:rPr>
                <w:spacing w:val="1"/>
                <w:sz w:val="28"/>
              </w:rPr>
              <w:t xml:space="preserve"> </w:t>
            </w:r>
            <w:r>
              <w:rPr>
                <w:sz w:val="28"/>
              </w:rPr>
              <w:t>психолого-</w:t>
            </w:r>
            <w:r>
              <w:rPr>
                <w:spacing w:val="1"/>
                <w:sz w:val="28"/>
              </w:rPr>
              <w:t xml:space="preserve"> </w:t>
            </w:r>
            <w:r>
              <w:rPr>
                <w:sz w:val="28"/>
              </w:rPr>
              <w:t>педагогическом</w:t>
            </w:r>
            <w:r>
              <w:rPr>
                <w:spacing w:val="-1"/>
                <w:sz w:val="28"/>
              </w:rPr>
              <w:t xml:space="preserve"> </w:t>
            </w:r>
            <w:r>
              <w:rPr>
                <w:sz w:val="28"/>
              </w:rPr>
              <w:t>сопровождении;</w:t>
            </w:r>
          </w:p>
          <w:p w14:paraId="27BFA4AB" w14:textId="77777777" w:rsidR="00A03118" w:rsidRDefault="00A03118" w:rsidP="00997D0D">
            <w:pPr>
              <w:pStyle w:val="TableParagraph"/>
              <w:spacing w:line="276" w:lineRule="auto"/>
              <w:ind w:left="129" w:right="119" w:firstLine="439"/>
              <w:jc w:val="both"/>
              <w:rPr>
                <w:sz w:val="28"/>
              </w:rPr>
            </w:pPr>
            <w:r>
              <w:rPr>
                <w:sz w:val="28"/>
              </w:rPr>
              <w:t>раннюю</w:t>
            </w:r>
            <w:r>
              <w:rPr>
                <w:spacing w:val="1"/>
                <w:sz w:val="28"/>
              </w:rPr>
              <w:t xml:space="preserve"> </w:t>
            </w:r>
            <w:r>
              <w:rPr>
                <w:sz w:val="28"/>
              </w:rPr>
              <w:t>(с</w:t>
            </w:r>
            <w:r>
              <w:rPr>
                <w:spacing w:val="1"/>
                <w:sz w:val="28"/>
              </w:rPr>
              <w:t xml:space="preserve"> </w:t>
            </w:r>
            <w:r>
              <w:rPr>
                <w:sz w:val="28"/>
              </w:rPr>
              <w:t>первых</w:t>
            </w:r>
            <w:r>
              <w:rPr>
                <w:spacing w:val="1"/>
                <w:sz w:val="28"/>
              </w:rPr>
              <w:t xml:space="preserve"> </w:t>
            </w:r>
            <w:r>
              <w:rPr>
                <w:sz w:val="28"/>
              </w:rPr>
              <w:t>дней</w:t>
            </w:r>
            <w:r>
              <w:rPr>
                <w:spacing w:val="1"/>
                <w:sz w:val="28"/>
              </w:rPr>
              <w:t xml:space="preserve"> </w:t>
            </w:r>
            <w:r>
              <w:rPr>
                <w:sz w:val="28"/>
              </w:rPr>
              <w:t>пребывания</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ДОО)</w:t>
            </w:r>
            <w:r>
              <w:rPr>
                <w:spacing w:val="1"/>
                <w:sz w:val="28"/>
              </w:rPr>
              <w:t xml:space="preserve"> </w:t>
            </w:r>
            <w:r>
              <w:rPr>
                <w:sz w:val="28"/>
              </w:rPr>
              <w:t>диагностику отклонений в развитии и анализ причин трудностей</w:t>
            </w:r>
            <w:r>
              <w:rPr>
                <w:spacing w:val="1"/>
                <w:sz w:val="28"/>
              </w:rPr>
              <w:t xml:space="preserve"> </w:t>
            </w:r>
            <w:r>
              <w:rPr>
                <w:sz w:val="28"/>
              </w:rPr>
              <w:t>социальной</w:t>
            </w:r>
            <w:r>
              <w:rPr>
                <w:spacing w:val="-1"/>
                <w:sz w:val="28"/>
              </w:rPr>
              <w:t xml:space="preserve"> </w:t>
            </w:r>
            <w:r>
              <w:rPr>
                <w:sz w:val="28"/>
              </w:rPr>
              <w:t>адаптации;</w:t>
            </w:r>
          </w:p>
          <w:p w14:paraId="7E1CEBB7" w14:textId="77777777" w:rsidR="00A03118" w:rsidRDefault="00A03118" w:rsidP="00997D0D">
            <w:pPr>
              <w:pStyle w:val="TableParagraph"/>
              <w:spacing w:line="278" w:lineRule="auto"/>
              <w:ind w:left="129" w:right="120" w:firstLine="439"/>
              <w:jc w:val="both"/>
              <w:rPr>
                <w:sz w:val="28"/>
              </w:rPr>
            </w:pPr>
            <w:r>
              <w:rPr>
                <w:sz w:val="28"/>
              </w:rPr>
              <w:t>комплексный</w:t>
            </w:r>
            <w:r>
              <w:rPr>
                <w:spacing w:val="1"/>
                <w:sz w:val="28"/>
              </w:rPr>
              <w:t xml:space="preserve"> </w:t>
            </w:r>
            <w:r>
              <w:rPr>
                <w:sz w:val="28"/>
              </w:rPr>
              <w:t>сбор</w:t>
            </w:r>
            <w:r>
              <w:rPr>
                <w:spacing w:val="1"/>
                <w:sz w:val="28"/>
              </w:rPr>
              <w:t xml:space="preserve"> </w:t>
            </w:r>
            <w:r>
              <w:rPr>
                <w:sz w:val="28"/>
              </w:rPr>
              <w:t>сведений</w:t>
            </w:r>
            <w:r>
              <w:rPr>
                <w:spacing w:val="1"/>
                <w:sz w:val="28"/>
              </w:rPr>
              <w:t xml:space="preserve"> </w:t>
            </w:r>
            <w:r>
              <w:rPr>
                <w:sz w:val="28"/>
              </w:rPr>
              <w:t>об</w:t>
            </w:r>
            <w:r>
              <w:rPr>
                <w:spacing w:val="1"/>
                <w:sz w:val="28"/>
              </w:rPr>
              <w:t xml:space="preserve"> </w:t>
            </w:r>
            <w:r>
              <w:rPr>
                <w:sz w:val="28"/>
              </w:rPr>
              <w:t>обучающемся</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диагностической</w:t>
            </w:r>
            <w:r>
              <w:rPr>
                <w:spacing w:val="-2"/>
                <w:sz w:val="28"/>
              </w:rPr>
              <w:t xml:space="preserve"> </w:t>
            </w:r>
            <w:r>
              <w:rPr>
                <w:sz w:val="28"/>
              </w:rPr>
              <w:t>информации</w:t>
            </w:r>
            <w:r>
              <w:rPr>
                <w:spacing w:val="-2"/>
                <w:sz w:val="28"/>
              </w:rPr>
              <w:t xml:space="preserve"> </w:t>
            </w:r>
            <w:r>
              <w:rPr>
                <w:sz w:val="28"/>
              </w:rPr>
              <w:t>от</w:t>
            </w:r>
            <w:r>
              <w:rPr>
                <w:spacing w:val="-2"/>
                <w:sz w:val="28"/>
              </w:rPr>
              <w:t xml:space="preserve"> </w:t>
            </w:r>
            <w:r>
              <w:rPr>
                <w:sz w:val="28"/>
              </w:rPr>
              <w:t>специалистов</w:t>
            </w:r>
            <w:r>
              <w:rPr>
                <w:spacing w:val="-5"/>
                <w:sz w:val="28"/>
              </w:rPr>
              <w:t xml:space="preserve"> </w:t>
            </w:r>
            <w:r>
              <w:rPr>
                <w:sz w:val="28"/>
              </w:rPr>
              <w:t>разного</w:t>
            </w:r>
            <w:r>
              <w:rPr>
                <w:spacing w:val="-1"/>
                <w:sz w:val="28"/>
              </w:rPr>
              <w:t xml:space="preserve"> </w:t>
            </w:r>
            <w:r>
              <w:rPr>
                <w:sz w:val="28"/>
              </w:rPr>
              <w:t>профиля;</w:t>
            </w:r>
          </w:p>
          <w:p w14:paraId="368BC324" w14:textId="77777777" w:rsidR="00A03118" w:rsidRDefault="00A03118" w:rsidP="00997D0D">
            <w:pPr>
              <w:pStyle w:val="TableParagraph"/>
              <w:spacing w:line="276" w:lineRule="auto"/>
              <w:ind w:left="129" w:right="118" w:firstLine="439"/>
              <w:jc w:val="both"/>
              <w:rPr>
                <w:sz w:val="28"/>
              </w:rPr>
            </w:pPr>
            <w:r>
              <w:rPr>
                <w:sz w:val="28"/>
              </w:rPr>
              <w:t>определение уровня актуального и зоны ближайшего развития</w:t>
            </w:r>
            <w:r>
              <w:rPr>
                <w:spacing w:val="1"/>
                <w:sz w:val="28"/>
              </w:rPr>
              <w:t xml:space="preserve"> </w:t>
            </w:r>
            <w:r>
              <w:rPr>
                <w:sz w:val="28"/>
              </w:rPr>
              <w:t>обучающегося с ОВЗ, с трудностями в обучении и социализации,</w:t>
            </w:r>
            <w:r>
              <w:rPr>
                <w:spacing w:val="1"/>
                <w:sz w:val="28"/>
              </w:rPr>
              <w:t xml:space="preserve"> </w:t>
            </w:r>
            <w:r>
              <w:rPr>
                <w:sz w:val="28"/>
              </w:rPr>
              <w:t>выявление</w:t>
            </w:r>
            <w:r>
              <w:rPr>
                <w:spacing w:val="-1"/>
                <w:sz w:val="28"/>
              </w:rPr>
              <w:t xml:space="preserve"> </w:t>
            </w:r>
            <w:r>
              <w:rPr>
                <w:sz w:val="28"/>
              </w:rPr>
              <w:t>его</w:t>
            </w:r>
            <w:r>
              <w:rPr>
                <w:spacing w:val="1"/>
                <w:sz w:val="28"/>
              </w:rPr>
              <w:t xml:space="preserve"> </w:t>
            </w:r>
            <w:r>
              <w:rPr>
                <w:sz w:val="28"/>
              </w:rPr>
              <w:t>резервных возможностей;</w:t>
            </w:r>
          </w:p>
          <w:p w14:paraId="2ACA1911" w14:textId="77777777" w:rsidR="00A03118" w:rsidRDefault="00A03118" w:rsidP="00997D0D">
            <w:pPr>
              <w:pStyle w:val="TableParagraph"/>
              <w:spacing w:line="276" w:lineRule="auto"/>
              <w:ind w:left="129" w:right="120" w:firstLine="439"/>
              <w:jc w:val="both"/>
              <w:rPr>
                <w:sz w:val="28"/>
              </w:rPr>
            </w:pPr>
            <w:r>
              <w:rPr>
                <w:sz w:val="28"/>
              </w:rPr>
              <w:t>изучение</w:t>
            </w:r>
            <w:r>
              <w:rPr>
                <w:spacing w:val="1"/>
                <w:sz w:val="28"/>
              </w:rPr>
              <w:t xml:space="preserve"> </w:t>
            </w:r>
            <w:r>
              <w:rPr>
                <w:sz w:val="28"/>
              </w:rPr>
              <w:t>уровня</w:t>
            </w:r>
            <w:r>
              <w:rPr>
                <w:spacing w:val="1"/>
                <w:sz w:val="28"/>
              </w:rPr>
              <w:t xml:space="preserve"> </w:t>
            </w:r>
            <w:r>
              <w:rPr>
                <w:sz w:val="28"/>
              </w:rPr>
              <w:t>общего</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уч</w:t>
            </w:r>
            <w:r w:rsidR="00015F9B">
              <w:rPr>
                <w:sz w:val="28"/>
              </w:rPr>
              <w:t>ё</w:t>
            </w:r>
            <w:r>
              <w:rPr>
                <w:sz w:val="28"/>
              </w:rPr>
              <w:t>том</w:t>
            </w:r>
            <w:r>
              <w:rPr>
                <w:spacing w:val="1"/>
                <w:sz w:val="28"/>
              </w:rPr>
              <w:t xml:space="preserve"> </w:t>
            </w:r>
            <w:r>
              <w:rPr>
                <w:sz w:val="28"/>
              </w:rPr>
              <w:t>особенностей нозологической группы), возможностей вербальной и</w:t>
            </w:r>
            <w:r>
              <w:rPr>
                <w:spacing w:val="1"/>
                <w:sz w:val="28"/>
              </w:rPr>
              <w:t xml:space="preserve"> </w:t>
            </w:r>
            <w:r>
              <w:rPr>
                <w:sz w:val="28"/>
              </w:rPr>
              <w:t>невербальной</w:t>
            </w:r>
            <w:r>
              <w:rPr>
                <w:spacing w:val="-2"/>
                <w:sz w:val="28"/>
              </w:rPr>
              <w:t xml:space="preserve"> </w:t>
            </w:r>
            <w:r>
              <w:rPr>
                <w:sz w:val="28"/>
              </w:rPr>
              <w:t>коммуникации</w:t>
            </w:r>
            <w:r>
              <w:rPr>
                <w:spacing w:val="-1"/>
                <w:sz w:val="28"/>
              </w:rPr>
              <w:t xml:space="preserve"> </w:t>
            </w:r>
            <w:r>
              <w:rPr>
                <w:sz w:val="28"/>
              </w:rPr>
              <w:t>со сверстниками</w:t>
            </w:r>
            <w:r>
              <w:rPr>
                <w:spacing w:val="-4"/>
                <w:sz w:val="28"/>
              </w:rPr>
              <w:t xml:space="preserve"> </w:t>
            </w:r>
            <w:r>
              <w:rPr>
                <w:sz w:val="28"/>
              </w:rPr>
              <w:t>и</w:t>
            </w:r>
            <w:r>
              <w:rPr>
                <w:spacing w:val="-1"/>
                <w:sz w:val="28"/>
              </w:rPr>
              <w:t xml:space="preserve"> </w:t>
            </w:r>
            <w:r>
              <w:rPr>
                <w:sz w:val="28"/>
              </w:rPr>
              <w:t>взрослыми;</w:t>
            </w:r>
          </w:p>
          <w:p w14:paraId="2630649D" w14:textId="77777777" w:rsidR="00A03118" w:rsidRDefault="00A03118" w:rsidP="00997D0D">
            <w:pPr>
              <w:pStyle w:val="TableParagraph"/>
              <w:spacing w:line="276" w:lineRule="auto"/>
              <w:ind w:left="129" w:right="116" w:firstLine="439"/>
              <w:jc w:val="both"/>
              <w:rPr>
                <w:sz w:val="28"/>
              </w:rPr>
            </w:pPr>
            <w:r>
              <w:rPr>
                <w:sz w:val="28"/>
              </w:rPr>
              <w:t>изучение развития эмоционально-волевой сферы и личностных</w:t>
            </w:r>
            <w:r>
              <w:rPr>
                <w:spacing w:val="1"/>
                <w:sz w:val="28"/>
              </w:rPr>
              <w:t xml:space="preserve"> </w:t>
            </w:r>
            <w:r>
              <w:rPr>
                <w:sz w:val="28"/>
              </w:rPr>
              <w:t>особенностей</w:t>
            </w:r>
            <w:r>
              <w:rPr>
                <w:spacing w:val="-3"/>
                <w:sz w:val="28"/>
              </w:rPr>
              <w:t xml:space="preserve"> </w:t>
            </w:r>
            <w:r>
              <w:rPr>
                <w:sz w:val="28"/>
              </w:rPr>
              <w:t>обучающихся;</w:t>
            </w:r>
          </w:p>
          <w:p w14:paraId="2990A0CC" w14:textId="77777777" w:rsidR="00A03118" w:rsidRDefault="00A03118" w:rsidP="00997D0D">
            <w:pPr>
              <w:pStyle w:val="TableParagraph"/>
              <w:spacing w:line="278" w:lineRule="auto"/>
              <w:ind w:left="129" w:right="113" w:firstLine="439"/>
              <w:jc w:val="both"/>
              <w:rPr>
                <w:sz w:val="28"/>
              </w:rPr>
            </w:pPr>
            <w:r>
              <w:rPr>
                <w:sz w:val="28"/>
              </w:rPr>
              <w:t>изучение</w:t>
            </w:r>
            <w:r>
              <w:rPr>
                <w:spacing w:val="1"/>
                <w:sz w:val="28"/>
              </w:rPr>
              <w:t xml:space="preserve"> </w:t>
            </w:r>
            <w:r>
              <w:rPr>
                <w:sz w:val="28"/>
              </w:rPr>
              <w:t>индивидуальных</w:t>
            </w:r>
            <w:r>
              <w:rPr>
                <w:spacing w:val="1"/>
                <w:sz w:val="28"/>
              </w:rPr>
              <w:t xml:space="preserve"> </w:t>
            </w:r>
            <w:r>
              <w:rPr>
                <w:sz w:val="28"/>
              </w:rPr>
              <w:t>образовательных</w:t>
            </w:r>
            <w:r>
              <w:rPr>
                <w:spacing w:val="1"/>
                <w:sz w:val="28"/>
              </w:rPr>
              <w:t xml:space="preserve"> </w:t>
            </w:r>
            <w:r>
              <w:rPr>
                <w:sz w:val="28"/>
              </w:rPr>
              <w:t>и</w:t>
            </w:r>
            <w:r>
              <w:rPr>
                <w:spacing w:val="1"/>
                <w:sz w:val="28"/>
              </w:rPr>
              <w:t xml:space="preserve"> </w:t>
            </w:r>
            <w:r>
              <w:rPr>
                <w:sz w:val="28"/>
              </w:rPr>
              <w:t>социально-</w:t>
            </w:r>
            <w:r>
              <w:rPr>
                <w:spacing w:val="-67"/>
                <w:sz w:val="28"/>
              </w:rPr>
              <w:t xml:space="preserve"> </w:t>
            </w:r>
            <w:r>
              <w:rPr>
                <w:sz w:val="28"/>
              </w:rPr>
              <w:t>коммуникативных потребностей</w:t>
            </w:r>
            <w:r>
              <w:rPr>
                <w:spacing w:val="-3"/>
                <w:sz w:val="28"/>
              </w:rPr>
              <w:t xml:space="preserve"> </w:t>
            </w:r>
            <w:r>
              <w:rPr>
                <w:sz w:val="28"/>
              </w:rPr>
              <w:t>обучающихся;</w:t>
            </w:r>
          </w:p>
          <w:p w14:paraId="2C7569B5" w14:textId="77777777" w:rsidR="00A03118" w:rsidRDefault="00A03118" w:rsidP="00997D0D">
            <w:pPr>
              <w:pStyle w:val="TableParagraph"/>
              <w:spacing w:line="276" w:lineRule="auto"/>
              <w:ind w:left="129" w:right="124" w:firstLine="439"/>
              <w:jc w:val="both"/>
              <w:rPr>
                <w:sz w:val="28"/>
              </w:rPr>
            </w:pPr>
            <w:r>
              <w:rPr>
                <w:sz w:val="28"/>
              </w:rPr>
              <w:t>изучение социальной ситуации развития и условий семейного</w:t>
            </w:r>
            <w:r>
              <w:rPr>
                <w:spacing w:val="1"/>
                <w:sz w:val="28"/>
              </w:rPr>
              <w:t xml:space="preserve"> </w:t>
            </w:r>
            <w:r>
              <w:rPr>
                <w:sz w:val="28"/>
              </w:rPr>
              <w:t>воспитания</w:t>
            </w:r>
            <w:r>
              <w:rPr>
                <w:spacing w:val="-1"/>
                <w:sz w:val="28"/>
              </w:rPr>
              <w:t xml:space="preserve"> </w:t>
            </w:r>
            <w:r>
              <w:rPr>
                <w:sz w:val="28"/>
              </w:rPr>
              <w:t>реб</w:t>
            </w:r>
            <w:r w:rsidR="00015F9B">
              <w:rPr>
                <w:sz w:val="28"/>
              </w:rPr>
              <w:t>ё</w:t>
            </w:r>
            <w:r>
              <w:rPr>
                <w:sz w:val="28"/>
              </w:rPr>
              <w:t>нка;</w:t>
            </w:r>
          </w:p>
          <w:p w14:paraId="2F65160D" w14:textId="77777777" w:rsidR="00A03118" w:rsidRDefault="00A03118" w:rsidP="00997D0D">
            <w:pPr>
              <w:pStyle w:val="TableParagraph"/>
              <w:spacing w:line="278" w:lineRule="auto"/>
              <w:ind w:left="2" w:right="101" w:firstLine="436"/>
              <w:jc w:val="both"/>
              <w:rPr>
                <w:sz w:val="28"/>
              </w:rPr>
            </w:pPr>
            <w:r>
              <w:rPr>
                <w:sz w:val="28"/>
              </w:rPr>
              <w:t>изучение</w:t>
            </w:r>
            <w:r>
              <w:rPr>
                <w:spacing w:val="1"/>
                <w:sz w:val="28"/>
              </w:rPr>
              <w:t xml:space="preserve"> </w:t>
            </w:r>
            <w:r>
              <w:rPr>
                <w:sz w:val="28"/>
              </w:rPr>
              <w:t>уровня</w:t>
            </w:r>
            <w:r>
              <w:rPr>
                <w:spacing w:val="1"/>
                <w:sz w:val="28"/>
              </w:rPr>
              <w:t xml:space="preserve"> </w:t>
            </w:r>
            <w:r>
              <w:rPr>
                <w:sz w:val="28"/>
              </w:rPr>
              <w:t>адаптации</w:t>
            </w:r>
            <w:r>
              <w:rPr>
                <w:spacing w:val="1"/>
                <w:sz w:val="28"/>
              </w:rPr>
              <w:t xml:space="preserve"> </w:t>
            </w:r>
            <w:r>
              <w:rPr>
                <w:sz w:val="28"/>
              </w:rPr>
              <w:t>и</w:t>
            </w:r>
            <w:r>
              <w:rPr>
                <w:spacing w:val="1"/>
                <w:sz w:val="28"/>
              </w:rPr>
              <w:t xml:space="preserve"> </w:t>
            </w:r>
            <w:r>
              <w:rPr>
                <w:sz w:val="28"/>
              </w:rPr>
              <w:t>адаптивных</w:t>
            </w:r>
            <w:r>
              <w:rPr>
                <w:spacing w:val="1"/>
                <w:sz w:val="28"/>
              </w:rPr>
              <w:t xml:space="preserve"> </w:t>
            </w:r>
            <w:r>
              <w:rPr>
                <w:sz w:val="28"/>
              </w:rPr>
              <w:t>возможностей</w:t>
            </w:r>
            <w:r>
              <w:rPr>
                <w:spacing w:val="1"/>
                <w:sz w:val="28"/>
              </w:rPr>
              <w:t xml:space="preserve"> </w:t>
            </w:r>
            <w:r>
              <w:rPr>
                <w:sz w:val="28"/>
              </w:rPr>
              <w:t>обучающегося;</w:t>
            </w:r>
            <w:r>
              <w:rPr>
                <w:spacing w:val="-1"/>
                <w:sz w:val="28"/>
              </w:rPr>
              <w:t xml:space="preserve"> </w:t>
            </w:r>
            <w:r>
              <w:rPr>
                <w:sz w:val="28"/>
              </w:rPr>
              <w:t>изучение</w:t>
            </w:r>
            <w:r>
              <w:rPr>
                <w:spacing w:val="-1"/>
                <w:sz w:val="28"/>
              </w:rPr>
              <w:t xml:space="preserve"> </w:t>
            </w:r>
            <w:r>
              <w:rPr>
                <w:sz w:val="28"/>
              </w:rPr>
              <w:t>направленности</w:t>
            </w:r>
            <w:r>
              <w:rPr>
                <w:spacing w:val="-2"/>
                <w:sz w:val="28"/>
              </w:rPr>
              <w:t xml:space="preserve"> </w:t>
            </w:r>
            <w:r>
              <w:rPr>
                <w:sz w:val="28"/>
              </w:rPr>
              <w:t>детской</w:t>
            </w:r>
            <w:r>
              <w:rPr>
                <w:spacing w:val="-1"/>
                <w:sz w:val="28"/>
              </w:rPr>
              <w:t xml:space="preserve"> </w:t>
            </w:r>
            <w:r>
              <w:rPr>
                <w:sz w:val="28"/>
              </w:rPr>
              <w:t>одаренности;</w:t>
            </w:r>
          </w:p>
          <w:p w14:paraId="540BCDA2" w14:textId="77777777" w:rsidR="00A03118" w:rsidRDefault="00A03118" w:rsidP="00997D0D">
            <w:pPr>
              <w:pStyle w:val="TableParagraph"/>
              <w:spacing w:line="276" w:lineRule="auto"/>
              <w:ind w:left="129" w:right="122" w:firstLine="439"/>
              <w:jc w:val="both"/>
              <w:rPr>
                <w:sz w:val="28"/>
              </w:rPr>
            </w:pPr>
            <w:r>
              <w:rPr>
                <w:sz w:val="28"/>
              </w:rPr>
              <w:t>изучение,</w:t>
            </w:r>
            <w:r>
              <w:rPr>
                <w:spacing w:val="1"/>
                <w:sz w:val="28"/>
              </w:rPr>
              <w:t xml:space="preserve"> </w:t>
            </w:r>
            <w:r>
              <w:rPr>
                <w:sz w:val="28"/>
              </w:rPr>
              <w:t>констатацию</w:t>
            </w:r>
            <w:r>
              <w:rPr>
                <w:spacing w:val="1"/>
                <w:sz w:val="28"/>
              </w:rPr>
              <w:t xml:space="preserve"> </w:t>
            </w:r>
            <w:r>
              <w:rPr>
                <w:sz w:val="28"/>
              </w:rPr>
              <w:t>в</w:t>
            </w:r>
            <w:r>
              <w:rPr>
                <w:spacing w:val="1"/>
                <w:sz w:val="28"/>
              </w:rPr>
              <w:t xml:space="preserve"> </w:t>
            </w:r>
            <w:r>
              <w:rPr>
                <w:sz w:val="28"/>
              </w:rPr>
              <w:t>развитии</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его</w:t>
            </w:r>
            <w:r>
              <w:rPr>
                <w:spacing w:val="1"/>
                <w:sz w:val="28"/>
              </w:rPr>
              <w:t xml:space="preserve"> </w:t>
            </w:r>
            <w:r>
              <w:rPr>
                <w:sz w:val="28"/>
              </w:rPr>
              <w:t>интересов</w:t>
            </w:r>
            <w:r>
              <w:rPr>
                <w:spacing w:val="1"/>
                <w:sz w:val="28"/>
              </w:rPr>
              <w:t xml:space="preserve"> </w:t>
            </w:r>
            <w:r>
              <w:rPr>
                <w:sz w:val="28"/>
              </w:rPr>
              <w:t>и</w:t>
            </w:r>
            <w:r>
              <w:rPr>
                <w:spacing w:val="1"/>
                <w:sz w:val="28"/>
              </w:rPr>
              <w:t xml:space="preserve"> </w:t>
            </w:r>
            <w:r>
              <w:rPr>
                <w:sz w:val="28"/>
              </w:rPr>
              <w:t>склонностей,</w:t>
            </w:r>
            <w:r>
              <w:rPr>
                <w:spacing w:val="-2"/>
                <w:sz w:val="28"/>
              </w:rPr>
              <w:t xml:space="preserve"> </w:t>
            </w:r>
            <w:r>
              <w:rPr>
                <w:sz w:val="28"/>
              </w:rPr>
              <w:t>одаренности;</w:t>
            </w:r>
          </w:p>
          <w:p w14:paraId="63DCA2AE" w14:textId="77777777" w:rsidR="00A03118" w:rsidRDefault="00A03118" w:rsidP="00997D0D">
            <w:pPr>
              <w:pStyle w:val="TableParagraph"/>
              <w:spacing w:line="321" w:lineRule="exact"/>
              <w:ind w:left="568"/>
              <w:jc w:val="both"/>
              <w:rPr>
                <w:sz w:val="28"/>
              </w:rPr>
            </w:pPr>
            <w:r>
              <w:rPr>
                <w:sz w:val="28"/>
              </w:rPr>
              <w:t>мониторинг</w:t>
            </w:r>
            <w:r>
              <w:rPr>
                <w:spacing w:val="68"/>
                <w:sz w:val="28"/>
              </w:rPr>
              <w:t xml:space="preserve"> </w:t>
            </w:r>
            <w:r>
              <w:rPr>
                <w:sz w:val="28"/>
              </w:rPr>
              <w:t>развития</w:t>
            </w:r>
            <w:r>
              <w:rPr>
                <w:spacing w:val="66"/>
                <w:sz w:val="28"/>
              </w:rPr>
              <w:t xml:space="preserve"> </w:t>
            </w:r>
            <w:r>
              <w:rPr>
                <w:sz w:val="28"/>
              </w:rPr>
              <w:t>детей</w:t>
            </w:r>
            <w:r>
              <w:rPr>
                <w:spacing w:val="66"/>
                <w:sz w:val="28"/>
              </w:rPr>
              <w:t xml:space="preserve"> </w:t>
            </w:r>
            <w:proofErr w:type="gramStart"/>
            <w:r>
              <w:rPr>
                <w:sz w:val="28"/>
              </w:rPr>
              <w:t>и  предупреждение</w:t>
            </w:r>
            <w:proofErr w:type="gramEnd"/>
            <w:r>
              <w:rPr>
                <w:spacing w:val="66"/>
                <w:sz w:val="28"/>
              </w:rPr>
              <w:t xml:space="preserve"> </w:t>
            </w:r>
            <w:r>
              <w:rPr>
                <w:sz w:val="28"/>
              </w:rPr>
              <w:t>возникновения</w:t>
            </w:r>
          </w:p>
          <w:p w14:paraId="2259DD75" w14:textId="77777777" w:rsidR="00A03118" w:rsidRDefault="00A03118" w:rsidP="00997D0D">
            <w:pPr>
              <w:pStyle w:val="TableParagraph"/>
              <w:spacing w:before="25"/>
              <w:ind w:left="129"/>
              <w:jc w:val="both"/>
              <w:rPr>
                <w:sz w:val="28"/>
              </w:rPr>
            </w:pPr>
            <w:proofErr w:type="spellStart"/>
            <w:r>
              <w:rPr>
                <w:sz w:val="28"/>
              </w:rPr>
              <w:t>психологопедагогических</w:t>
            </w:r>
            <w:proofErr w:type="spellEnd"/>
            <w:r>
              <w:rPr>
                <w:spacing w:val="-1"/>
                <w:sz w:val="28"/>
              </w:rPr>
              <w:t xml:space="preserve"> </w:t>
            </w:r>
            <w:r>
              <w:rPr>
                <w:sz w:val="28"/>
              </w:rPr>
              <w:t>проблем</w:t>
            </w:r>
            <w:r>
              <w:rPr>
                <w:spacing w:val="-2"/>
                <w:sz w:val="28"/>
              </w:rPr>
              <w:t xml:space="preserve"> </w:t>
            </w:r>
            <w:r>
              <w:rPr>
                <w:sz w:val="28"/>
              </w:rPr>
              <w:t>в</w:t>
            </w:r>
            <w:r>
              <w:rPr>
                <w:spacing w:val="-7"/>
                <w:sz w:val="28"/>
              </w:rPr>
              <w:t xml:space="preserve"> </w:t>
            </w:r>
            <w:r>
              <w:rPr>
                <w:sz w:val="28"/>
              </w:rPr>
              <w:t>их</w:t>
            </w:r>
            <w:r>
              <w:rPr>
                <w:spacing w:val="-5"/>
                <w:sz w:val="28"/>
              </w:rPr>
              <w:t xml:space="preserve"> </w:t>
            </w:r>
            <w:r>
              <w:rPr>
                <w:sz w:val="28"/>
              </w:rPr>
              <w:t>развитии;</w:t>
            </w:r>
          </w:p>
        </w:tc>
      </w:tr>
    </w:tbl>
    <w:p w14:paraId="26371C64" w14:textId="77777777" w:rsidR="00A03118" w:rsidRDefault="00A03118" w:rsidP="00A03118">
      <w:pPr>
        <w:jc w:val="both"/>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507"/>
      </w:tblGrid>
      <w:tr w:rsidR="00A03118" w14:paraId="0379513B" w14:textId="77777777" w:rsidTr="00997D0D">
        <w:trPr>
          <w:trHeight w:val="4075"/>
        </w:trPr>
        <w:tc>
          <w:tcPr>
            <w:tcW w:w="1527" w:type="dxa"/>
          </w:tcPr>
          <w:p w14:paraId="2B48F37C" w14:textId="77777777" w:rsidR="00A03118" w:rsidRDefault="00A03118" w:rsidP="00997D0D">
            <w:pPr>
              <w:pStyle w:val="TableParagraph"/>
              <w:rPr>
                <w:sz w:val="28"/>
              </w:rPr>
            </w:pPr>
          </w:p>
        </w:tc>
        <w:tc>
          <w:tcPr>
            <w:tcW w:w="8507" w:type="dxa"/>
          </w:tcPr>
          <w:p w14:paraId="28B196A4" w14:textId="77777777" w:rsidR="00A03118" w:rsidRDefault="00A03118" w:rsidP="00997D0D">
            <w:pPr>
              <w:pStyle w:val="TableParagraph"/>
              <w:spacing w:line="276" w:lineRule="auto"/>
              <w:ind w:left="129" w:right="119" w:firstLine="439"/>
              <w:jc w:val="both"/>
              <w:rPr>
                <w:sz w:val="28"/>
              </w:rPr>
            </w:pPr>
            <w:r>
              <w:rPr>
                <w:sz w:val="28"/>
              </w:rPr>
              <w:t>выявление детей-мигрантов, имеющих трудности в обучении и</w:t>
            </w:r>
            <w:r>
              <w:rPr>
                <w:spacing w:val="1"/>
                <w:sz w:val="28"/>
              </w:rPr>
              <w:t xml:space="preserve"> </w:t>
            </w:r>
            <w:proofErr w:type="spellStart"/>
            <w:r>
              <w:rPr>
                <w:sz w:val="28"/>
              </w:rPr>
              <w:t>социальнопсихологической</w:t>
            </w:r>
            <w:proofErr w:type="spellEnd"/>
            <w:r>
              <w:rPr>
                <w:spacing w:val="1"/>
                <w:sz w:val="28"/>
              </w:rPr>
              <w:t xml:space="preserve"> </w:t>
            </w:r>
            <w:r>
              <w:rPr>
                <w:sz w:val="28"/>
              </w:rPr>
              <w:t>адаптации,</w:t>
            </w:r>
            <w:r>
              <w:rPr>
                <w:spacing w:val="1"/>
                <w:sz w:val="28"/>
              </w:rPr>
              <w:t xml:space="preserve"> </w:t>
            </w:r>
            <w:r>
              <w:rPr>
                <w:sz w:val="28"/>
              </w:rPr>
              <w:t>дифференциальная</w:t>
            </w:r>
            <w:r>
              <w:rPr>
                <w:spacing w:val="1"/>
                <w:sz w:val="28"/>
              </w:rPr>
              <w:t xml:space="preserve"> </w:t>
            </w:r>
            <w:r>
              <w:rPr>
                <w:sz w:val="28"/>
              </w:rPr>
              <w:t>диагностика</w:t>
            </w:r>
            <w:r>
              <w:rPr>
                <w:spacing w:val="1"/>
                <w:sz w:val="28"/>
              </w:rPr>
              <w:t xml:space="preserve"> </w:t>
            </w:r>
            <w:r>
              <w:rPr>
                <w:sz w:val="28"/>
              </w:rPr>
              <w:t>и</w:t>
            </w:r>
            <w:r>
              <w:rPr>
                <w:spacing w:val="1"/>
                <w:sz w:val="28"/>
              </w:rPr>
              <w:t xml:space="preserve"> </w:t>
            </w:r>
            <w:r>
              <w:rPr>
                <w:sz w:val="28"/>
              </w:rPr>
              <w:t>оценка</w:t>
            </w:r>
            <w:r>
              <w:rPr>
                <w:spacing w:val="1"/>
                <w:sz w:val="28"/>
              </w:rPr>
              <w:t xml:space="preserve"> </w:t>
            </w:r>
            <w:r>
              <w:rPr>
                <w:sz w:val="28"/>
              </w:rPr>
              <w:t>этнокультурной</w:t>
            </w:r>
            <w:r>
              <w:rPr>
                <w:spacing w:val="1"/>
                <w:sz w:val="28"/>
              </w:rPr>
              <w:t xml:space="preserve"> </w:t>
            </w:r>
            <w:r>
              <w:rPr>
                <w:sz w:val="28"/>
              </w:rPr>
              <w:t>природы</w:t>
            </w:r>
            <w:r>
              <w:rPr>
                <w:spacing w:val="1"/>
                <w:sz w:val="28"/>
              </w:rPr>
              <w:t xml:space="preserve"> </w:t>
            </w:r>
            <w:r>
              <w:rPr>
                <w:sz w:val="28"/>
              </w:rPr>
              <w:t>имеющихся</w:t>
            </w:r>
            <w:r>
              <w:rPr>
                <w:spacing w:val="1"/>
                <w:sz w:val="28"/>
              </w:rPr>
              <w:t xml:space="preserve"> </w:t>
            </w:r>
            <w:r>
              <w:rPr>
                <w:sz w:val="28"/>
              </w:rPr>
              <w:t>трудностей;</w:t>
            </w:r>
          </w:p>
          <w:p w14:paraId="3FECED11" w14:textId="77777777" w:rsidR="00A03118" w:rsidRDefault="00A03118" w:rsidP="00997D0D">
            <w:pPr>
              <w:pStyle w:val="TableParagraph"/>
              <w:spacing w:line="276" w:lineRule="auto"/>
              <w:ind w:left="129" w:right="730" w:firstLine="439"/>
              <w:jc w:val="both"/>
              <w:rPr>
                <w:sz w:val="28"/>
              </w:rPr>
            </w:pPr>
            <w:r>
              <w:rPr>
                <w:sz w:val="28"/>
              </w:rPr>
              <w:t>всестороннее психолого-педагогическое изучение личности</w:t>
            </w:r>
            <w:r>
              <w:rPr>
                <w:spacing w:val="-67"/>
                <w:sz w:val="28"/>
              </w:rPr>
              <w:t xml:space="preserve"> </w:t>
            </w:r>
            <w:r>
              <w:rPr>
                <w:sz w:val="28"/>
              </w:rPr>
              <w:t>реб</w:t>
            </w:r>
            <w:r w:rsidR="00015F9B">
              <w:rPr>
                <w:sz w:val="28"/>
              </w:rPr>
              <w:t>ё</w:t>
            </w:r>
            <w:r>
              <w:rPr>
                <w:sz w:val="28"/>
              </w:rPr>
              <w:t>нка;</w:t>
            </w:r>
            <w:r>
              <w:rPr>
                <w:spacing w:val="-1"/>
                <w:sz w:val="28"/>
              </w:rPr>
              <w:t xml:space="preserve"> </w:t>
            </w:r>
            <w:r>
              <w:rPr>
                <w:sz w:val="28"/>
              </w:rPr>
              <w:t>выявление</w:t>
            </w:r>
            <w:r>
              <w:rPr>
                <w:spacing w:val="-4"/>
                <w:sz w:val="28"/>
              </w:rPr>
              <w:t xml:space="preserve"> </w:t>
            </w:r>
            <w:r>
              <w:rPr>
                <w:sz w:val="28"/>
              </w:rPr>
              <w:t>и</w:t>
            </w:r>
            <w:r>
              <w:rPr>
                <w:spacing w:val="-2"/>
                <w:sz w:val="28"/>
              </w:rPr>
              <w:t xml:space="preserve"> </w:t>
            </w:r>
            <w:r>
              <w:rPr>
                <w:sz w:val="28"/>
              </w:rPr>
              <w:t>изучение</w:t>
            </w:r>
            <w:r>
              <w:rPr>
                <w:spacing w:val="-4"/>
                <w:sz w:val="28"/>
              </w:rPr>
              <w:t xml:space="preserve"> </w:t>
            </w:r>
            <w:r>
              <w:rPr>
                <w:sz w:val="28"/>
              </w:rPr>
              <w:t>неблагоприятных</w:t>
            </w:r>
            <w:r>
              <w:rPr>
                <w:spacing w:val="-1"/>
                <w:sz w:val="28"/>
              </w:rPr>
              <w:t xml:space="preserve"> </w:t>
            </w:r>
            <w:r>
              <w:rPr>
                <w:sz w:val="28"/>
              </w:rPr>
              <w:t>факторов</w:t>
            </w:r>
          </w:p>
          <w:p w14:paraId="7F4F76B2" w14:textId="77777777" w:rsidR="00A03118" w:rsidRDefault="00A03118" w:rsidP="00997D0D">
            <w:pPr>
              <w:pStyle w:val="TableParagraph"/>
              <w:spacing w:line="321" w:lineRule="exact"/>
              <w:ind w:left="129"/>
              <w:jc w:val="both"/>
              <w:rPr>
                <w:sz w:val="28"/>
              </w:rPr>
            </w:pPr>
            <w:r>
              <w:rPr>
                <w:sz w:val="28"/>
              </w:rPr>
              <w:t>социальной</w:t>
            </w:r>
            <w:r>
              <w:rPr>
                <w:spacing w:val="-3"/>
                <w:sz w:val="28"/>
              </w:rPr>
              <w:t xml:space="preserve"> </w:t>
            </w:r>
            <w:r>
              <w:rPr>
                <w:sz w:val="28"/>
              </w:rPr>
              <w:t>среды</w:t>
            </w:r>
            <w:r>
              <w:rPr>
                <w:spacing w:val="-2"/>
                <w:sz w:val="28"/>
              </w:rPr>
              <w:t xml:space="preserve"> </w:t>
            </w:r>
            <w:r>
              <w:rPr>
                <w:sz w:val="28"/>
              </w:rPr>
              <w:t>и</w:t>
            </w:r>
            <w:r>
              <w:rPr>
                <w:spacing w:val="-5"/>
                <w:sz w:val="28"/>
              </w:rPr>
              <w:t xml:space="preserve"> </w:t>
            </w:r>
            <w:r>
              <w:rPr>
                <w:sz w:val="28"/>
              </w:rPr>
              <w:t>рисков</w:t>
            </w:r>
            <w:r>
              <w:rPr>
                <w:spacing w:val="-6"/>
                <w:sz w:val="28"/>
              </w:rPr>
              <w:t xml:space="preserve"> </w:t>
            </w:r>
            <w:r>
              <w:rPr>
                <w:sz w:val="28"/>
              </w:rPr>
              <w:t>образовательной</w:t>
            </w:r>
            <w:r>
              <w:rPr>
                <w:spacing w:val="-2"/>
                <w:sz w:val="28"/>
              </w:rPr>
              <w:t xml:space="preserve"> </w:t>
            </w:r>
            <w:r>
              <w:rPr>
                <w:sz w:val="28"/>
              </w:rPr>
              <w:t>среды;</w:t>
            </w:r>
          </w:p>
          <w:p w14:paraId="26897C7B" w14:textId="77777777" w:rsidR="00A03118" w:rsidRDefault="00A03118" w:rsidP="00997D0D">
            <w:pPr>
              <w:pStyle w:val="TableParagraph"/>
              <w:tabs>
                <w:tab w:val="left" w:pos="2601"/>
                <w:tab w:val="left" w:pos="4485"/>
                <w:tab w:val="left" w:pos="7467"/>
              </w:tabs>
              <w:spacing w:line="370" w:lineRule="atLeast"/>
              <w:ind w:left="129" w:right="116" w:firstLine="439"/>
              <w:jc w:val="both"/>
              <w:rPr>
                <w:sz w:val="28"/>
              </w:rPr>
            </w:pPr>
            <w:r>
              <w:rPr>
                <w:sz w:val="28"/>
              </w:rPr>
              <w:t>системный разносторонний контроль специалистов за уровнем и</w:t>
            </w:r>
            <w:r>
              <w:rPr>
                <w:spacing w:val="-67"/>
                <w:sz w:val="28"/>
              </w:rPr>
              <w:t xml:space="preserve"> </w:t>
            </w:r>
            <w:r>
              <w:rPr>
                <w:sz w:val="28"/>
              </w:rPr>
              <w:t>динамикой</w:t>
            </w:r>
            <w:r>
              <w:rPr>
                <w:spacing w:val="1"/>
                <w:sz w:val="28"/>
              </w:rPr>
              <w:t xml:space="preserve"> </w:t>
            </w:r>
            <w:r>
              <w:rPr>
                <w:sz w:val="28"/>
              </w:rPr>
              <w:t>развития</w:t>
            </w:r>
            <w:r>
              <w:rPr>
                <w:spacing w:val="1"/>
                <w:sz w:val="28"/>
              </w:rPr>
              <w:t xml:space="preserve"> </w:t>
            </w:r>
            <w:r>
              <w:rPr>
                <w:sz w:val="28"/>
              </w:rPr>
              <w:t>обучающегося,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за</w:t>
            </w:r>
            <w:r>
              <w:rPr>
                <w:spacing w:val="1"/>
                <w:sz w:val="28"/>
              </w:rPr>
              <w:t xml:space="preserve"> </w:t>
            </w:r>
            <w:r>
              <w:rPr>
                <w:sz w:val="28"/>
              </w:rPr>
              <w:t>созданием</w:t>
            </w:r>
            <w:r>
              <w:rPr>
                <w:spacing w:val="1"/>
                <w:sz w:val="28"/>
              </w:rPr>
              <w:t xml:space="preserve"> </w:t>
            </w:r>
            <w:r>
              <w:rPr>
                <w:sz w:val="28"/>
              </w:rPr>
              <w:t>необходимых</w:t>
            </w:r>
            <w:r>
              <w:rPr>
                <w:sz w:val="28"/>
              </w:rPr>
              <w:tab/>
              <w:t>условий,</w:t>
            </w:r>
            <w:r>
              <w:rPr>
                <w:sz w:val="28"/>
              </w:rPr>
              <w:tab/>
              <w:t>соответствующих</w:t>
            </w:r>
            <w:r>
              <w:rPr>
                <w:sz w:val="28"/>
              </w:rPr>
              <w:tab/>
            </w:r>
            <w:r>
              <w:rPr>
                <w:spacing w:val="-1"/>
                <w:sz w:val="28"/>
              </w:rPr>
              <w:t>особым</w:t>
            </w:r>
            <w:r>
              <w:rPr>
                <w:spacing w:val="-68"/>
                <w:sz w:val="28"/>
              </w:rPr>
              <w:t xml:space="preserve"> </w:t>
            </w:r>
            <w:r>
              <w:rPr>
                <w:sz w:val="28"/>
              </w:rPr>
              <w:t>(индивидуальным)</w:t>
            </w:r>
            <w:r>
              <w:rPr>
                <w:spacing w:val="-3"/>
                <w:sz w:val="28"/>
              </w:rPr>
              <w:t xml:space="preserve"> </w:t>
            </w:r>
            <w:r>
              <w:rPr>
                <w:sz w:val="28"/>
              </w:rPr>
              <w:t>образовательным</w:t>
            </w:r>
            <w:r>
              <w:rPr>
                <w:spacing w:val="-2"/>
                <w:sz w:val="28"/>
              </w:rPr>
              <w:t xml:space="preserve"> </w:t>
            </w:r>
            <w:r>
              <w:rPr>
                <w:sz w:val="28"/>
              </w:rPr>
              <w:t>потребностям</w:t>
            </w:r>
            <w:r>
              <w:rPr>
                <w:spacing w:val="-5"/>
                <w:sz w:val="28"/>
              </w:rPr>
              <w:t xml:space="preserve"> </w:t>
            </w:r>
            <w:r>
              <w:rPr>
                <w:sz w:val="28"/>
              </w:rPr>
              <w:t>обучающегося</w:t>
            </w:r>
          </w:p>
        </w:tc>
      </w:tr>
      <w:tr w:rsidR="00A03118" w14:paraId="0F28C8B7" w14:textId="77777777" w:rsidTr="00997D0D">
        <w:trPr>
          <w:trHeight w:val="10369"/>
        </w:trPr>
        <w:tc>
          <w:tcPr>
            <w:tcW w:w="1527" w:type="dxa"/>
          </w:tcPr>
          <w:p w14:paraId="602DF00A" w14:textId="77777777" w:rsidR="00A03118" w:rsidRDefault="00A03118" w:rsidP="00997D0D">
            <w:pPr>
              <w:pStyle w:val="TableParagraph"/>
              <w:spacing w:line="309" w:lineRule="exact"/>
              <w:ind w:left="107"/>
              <w:rPr>
                <w:sz w:val="28"/>
              </w:rPr>
            </w:pPr>
            <w:r>
              <w:rPr>
                <w:sz w:val="28"/>
              </w:rPr>
              <w:t>КРР</w:t>
            </w:r>
          </w:p>
        </w:tc>
        <w:tc>
          <w:tcPr>
            <w:tcW w:w="8507" w:type="dxa"/>
          </w:tcPr>
          <w:p w14:paraId="5D5EA4E5" w14:textId="77777777" w:rsidR="00A03118" w:rsidRDefault="00A03118" w:rsidP="00997D0D">
            <w:pPr>
              <w:pStyle w:val="TableParagraph"/>
              <w:spacing w:line="276" w:lineRule="auto"/>
              <w:ind w:left="129" w:right="110" w:firstLine="439"/>
              <w:jc w:val="both"/>
              <w:rPr>
                <w:sz w:val="28"/>
              </w:rPr>
            </w:pPr>
            <w:r>
              <w:rPr>
                <w:sz w:val="28"/>
              </w:rPr>
              <w:t>выбор оптимальных для развития обучающегося коррекционно-</w:t>
            </w:r>
            <w:r>
              <w:rPr>
                <w:spacing w:val="1"/>
                <w:sz w:val="28"/>
              </w:rPr>
              <w:t xml:space="preserve"> </w:t>
            </w:r>
            <w:r>
              <w:rPr>
                <w:sz w:val="28"/>
              </w:rPr>
              <w:t>развивающих</w:t>
            </w:r>
            <w:r>
              <w:rPr>
                <w:spacing w:val="1"/>
                <w:sz w:val="28"/>
              </w:rPr>
              <w:t xml:space="preserve"> </w:t>
            </w:r>
            <w:r>
              <w:rPr>
                <w:sz w:val="28"/>
              </w:rPr>
              <w:t>программ</w:t>
            </w:r>
            <w:r>
              <w:rPr>
                <w:spacing w:val="1"/>
                <w:sz w:val="28"/>
              </w:rPr>
              <w:t xml:space="preserve"> </w:t>
            </w:r>
            <w:r>
              <w:rPr>
                <w:sz w:val="28"/>
              </w:rPr>
              <w:t>(методик)</w:t>
            </w:r>
            <w:r>
              <w:rPr>
                <w:spacing w:val="1"/>
                <w:sz w:val="28"/>
              </w:rPr>
              <w:t xml:space="preserve"> </w:t>
            </w:r>
            <w:r>
              <w:rPr>
                <w:sz w:val="28"/>
              </w:rPr>
              <w:t>психолого-педагогического</w:t>
            </w:r>
            <w:r>
              <w:rPr>
                <w:spacing w:val="1"/>
                <w:sz w:val="28"/>
              </w:rPr>
              <w:t xml:space="preserve"> </w:t>
            </w:r>
            <w:r>
              <w:rPr>
                <w:sz w:val="28"/>
              </w:rPr>
              <w:t>сопровождения в соответствии с его особыми (индивидуальными)</w:t>
            </w:r>
            <w:r>
              <w:rPr>
                <w:spacing w:val="1"/>
                <w:sz w:val="28"/>
              </w:rPr>
              <w:t xml:space="preserve"> </w:t>
            </w:r>
            <w:r>
              <w:rPr>
                <w:sz w:val="28"/>
              </w:rPr>
              <w:t>образовательными</w:t>
            </w:r>
            <w:r>
              <w:rPr>
                <w:spacing w:val="-1"/>
                <w:sz w:val="28"/>
              </w:rPr>
              <w:t xml:space="preserve"> </w:t>
            </w:r>
            <w:r>
              <w:rPr>
                <w:sz w:val="28"/>
              </w:rPr>
              <w:t>потребностями;</w:t>
            </w:r>
          </w:p>
          <w:p w14:paraId="12E8C94C" w14:textId="77777777" w:rsidR="00A03118" w:rsidRDefault="00A03118" w:rsidP="00997D0D">
            <w:pPr>
              <w:pStyle w:val="TableParagraph"/>
              <w:spacing w:line="276" w:lineRule="auto"/>
              <w:ind w:left="129" w:right="114" w:firstLine="439"/>
              <w:jc w:val="both"/>
              <w:rPr>
                <w:sz w:val="28"/>
              </w:rPr>
            </w:pPr>
            <w:r>
              <w:rPr>
                <w:sz w:val="28"/>
              </w:rPr>
              <w:t>организацию,</w:t>
            </w:r>
            <w:r>
              <w:rPr>
                <w:spacing w:val="1"/>
                <w:sz w:val="28"/>
              </w:rPr>
              <w:t xml:space="preserve"> </w:t>
            </w:r>
            <w:r>
              <w:rPr>
                <w:sz w:val="28"/>
              </w:rPr>
              <w:t>разработку</w:t>
            </w:r>
            <w:r>
              <w:rPr>
                <w:spacing w:val="1"/>
                <w:sz w:val="28"/>
              </w:rPr>
              <w:t xml:space="preserve"> </w:t>
            </w:r>
            <w:r>
              <w:rPr>
                <w:sz w:val="28"/>
              </w:rPr>
              <w:t>и</w:t>
            </w:r>
            <w:r>
              <w:rPr>
                <w:spacing w:val="1"/>
                <w:sz w:val="28"/>
              </w:rPr>
              <w:t xml:space="preserve"> </w:t>
            </w:r>
            <w:r>
              <w:rPr>
                <w:sz w:val="28"/>
              </w:rPr>
              <w:t>проведение</w:t>
            </w:r>
            <w:r>
              <w:rPr>
                <w:spacing w:val="1"/>
                <w:sz w:val="28"/>
              </w:rPr>
              <w:t xml:space="preserve"> </w:t>
            </w:r>
            <w:r>
              <w:rPr>
                <w:sz w:val="28"/>
              </w:rPr>
              <w:t>специалистами</w:t>
            </w:r>
            <w:r>
              <w:rPr>
                <w:spacing w:val="1"/>
                <w:sz w:val="28"/>
              </w:rPr>
              <w:t xml:space="preserve"> </w:t>
            </w:r>
            <w:r>
              <w:rPr>
                <w:sz w:val="28"/>
              </w:rPr>
              <w:t>индивидуальных и групповых коррекционно-развивающих занятий,</w:t>
            </w:r>
            <w:r>
              <w:rPr>
                <w:spacing w:val="1"/>
                <w:sz w:val="28"/>
              </w:rPr>
              <w:t xml:space="preserve"> </w:t>
            </w:r>
            <w:r>
              <w:rPr>
                <w:sz w:val="28"/>
              </w:rPr>
              <w:t>необходимых для преодоления нарушений поведения и развития,</w:t>
            </w:r>
            <w:r>
              <w:rPr>
                <w:spacing w:val="1"/>
                <w:sz w:val="28"/>
              </w:rPr>
              <w:t xml:space="preserve"> </w:t>
            </w:r>
            <w:r>
              <w:rPr>
                <w:sz w:val="28"/>
              </w:rPr>
              <w:t>трудностей</w:t>
            </w:r>
            <w:r>
              <w:rPr>
                <w:spacing w:val="1"/>
                <w:sz w:val="28"/>
              </w:rPr>
              <w:t xml:space="preserve"> </w:t>
            </w:r>
            <w:r>
              <w:rPr>
                <w:sz w:val="28"/>
              </w:rPr>
              <w:t>в</w:t>
            </w:r>
            <w:r>
              <w:rPr>
                <w:spacing w:val="1"/>
                <w:sz w:val="28"/>
              </w:rPr>
              <w:t xml:space="preserve"> </w:t>
            </w:r>
            <w:r>
              <w:rPr>
                <w:sz w:val="28"/>
              </w:rPr>
              <w:t>освоении</w:t>
            </w:r>
            <w:r>
              <w:rPr>
                <w:spacing w:val="1"/>
                <w:sz w:val="28"/>
              </w:rPr>
              <w:t xml:space="preserve"> </w:t>
            </w:r>
            <w:r>
              <w:rPr>
                <w:sz w:val="28"/>
              </w:rPr>
              <w:t>образовательной</w:t>
            </w:r>
            <w:r>
              <w:rPr>
                <w:spacing w:val="1"/>
                <w:sz w:val="28"/>
              </w:rPr>
              <w:t xml:space="preserve"> </w:t>
            </w:r>
            <w:r>
              <w:rPr>
                <w:sz w:val="28"/>
              </w:rPr>
              <w:t>программы</w:t>
            </w:r>
            <w:r>
              <w:rPr>
                <w:spacing w:val="71"/>
                <w:sz w:val="28"/>
              </w:rPr>
              <w:t xml:space="preserve"> </w:t>
            </w:r>
            <w:r>
              <w:rPr>
                <w:sz w:val="28"/>
              </w:rPr>
              <w:t>и</w:t>
            </w:r>
            <w:r>
              <w:rPr>
                <w:spacing w:val="-67"/>
                <w:sz w:val="28"/>
              </w:rPr>
              <w:t xml:space="preserve"> </w:t>
            </w:r>
            <w:r>
              <w:rPr>
                <w:sz w:val="28"/>
              </w:rPr>
              <w:t>социализации;</w:t>
            </w:r>
          </w:p>
          <w:p w14:paraId="077F35DD" w14:textId="77777777" w:rsidR="00A03118" w:rsidRDefault="00A03118" w:rsidP="00997D0D">
            <w:pPr>
              <w:pStyle w:val="TableParagraph"/>
              <w:spacing w:line="321" w:lineRule="exact"/>
              <w:ind w:left="568"/>
              <w:jc w:val="both"/>
              <w:rPr>
                <w:sz w:val="28"/>
              </w:rPr>
            </w:pPr>
            <w:r>
              <w:rPr>
                <w:sz w:val="28"/>
              </w:rPr>
              <w:t>коррекцию</w:t>
            </w:r>
            <w:r>
              <w:rPr>
                <w:spacing w:val="-4"/>
                <w:sz w:val="28"/>
              </w:rPr>
              <w:t xml:space="preserve"> </w:t>
            </w:r>
            <w:r>
              <w:rPr>
                <w:sz w:val="28"/>
              </w:rPr>
              <w:t>и</w:t>
            </w:r>
            <w:r>
              <w:rPr>
                <w:spacing w:val="-6"/>
                <w:sz w:val="28"/>
              </w:rPr>
              <w:t xml:space="preserve"> </w:t>
            </w:r>
            <w:r>
              <w:rPr>
                <w:sz w:val="28"/>
              </w:rPr>
              <w:t>развитие</w:t>
            </w:r>
            <w:r>
              <w:rPr>
                <w:spacing w:val="-2"/>
                <w:sz w:val="28"/>
              </w:rPr>
              <w:t xml:space="preserve"> </w:t>
            </w:r>
            <w:r>
              <w:rPr>
                <w:sz w:val="28"/>
              </w:rPr>
              <w:t>высших</w:t>
            </w:r>
            <w:r>
              <w:rPr>
                <w:spacing w:val="-2"/>
                <w:sz w:val="28"/>
              </w:rPr>
              <w:t xml:space="preserve"> </w:t>
            </w:r>
            <w:r>
              <w:rPr>
                <w:sz w:val="28"/>
              </w:rPr>
              <w:t>психических</w:t>
            </w:r>
            <w:r>
              <w:rPr>
                <w:spacing w:val="-1"/>
                <w:sz w:val="28"/>
              </w:rPr>
              <w:t xml:space="preserve"> </w:t>
            </w:r>
            <w:r>
              <w:rPr>
                <w:sz w:val="28"/>
              </w:rPr>
              <w:t>функций;</w:t>
            </w:r>
          </w:p>
          <w:p w14:paraId="36421D2D" w14:textId="77777777" w:rsidR="00A03118" w:rsidRDefault="00A03118" w:rsidP="00997D0D">
            <w:pPr>
              <w:pStyle w:val="TableParagraph"/>
              <w:spacing w:before="37" w:line="276" w:lineRule="auto"/>
              <w:ind w:left="129" w:right="116" w:firstLine="439"/>
              <w:jc w:val="both"/>
              <w:rPr>
                <w:sz w:val="28"/>
              </w:rPr>
            </w:pPr>
            <w:r>
              <w:rPr>
                <w:sz w:val="28"/>
              </w:rPr>
              <w:t>развитие</w:t>
            </w:r>
            <w:r>
              <w:rPr>
                <w:spacing w:val="1"/>
                <w:sz w:val="28"/>
              </w:rPr>
              <w:t xml:space="preserve"> </w:t>
            </w:r>
            <w:r>
              <w:rPr>
                <w:sz w:val="28"/>
              </w:rPr>
              <w:t>эмоционально-волевой</w:t>
            </w:r>
            <w:r>
              <w:rPr>
                <w:spacing w:val="1"/>
                <w:sz w:val="28"/>
              </w:rPr>
              <w:t xml:space="preserve"> </w:t>
            </w:r>
            <w:r>
              <w:rPr>
                <w:sz w:val="28"/>
              </w:rPr>
              <w:t>и</w:t>
            </w:r>
            <w:r>
              <w:rPr>
                <w:spacing w:val="1"/>
                <w:sz w:val="28"/>
              </w:rPr>
              <w:t xml:space="preserve"> </w:t>
            </w:r>
            <w:r>
              <w:rPr>
                <w:sz w:val="28"/>
              </w:rPr>
              <w:t>личностной</w:t>
            </w:r>
            <w:r>
              <w:rPr>
                <w:spacing w:val="1"/>
                <w:sz w:val="28"/>
              </w:rPr>
              <w:t xml:space="preserve"> </w:t>
            </w:r>
            <w:r>
              <w:rPr>
                <w:sz w:val="28"/>
              </w:rPr>
              <w:t>сферы</w:t>
            </w:r>
            <w:r>
              <w:rPr>
                <w:spacing w:val="1"/>
                <w:sz w:val="28"/>
              </w:rPr>
              <w:t xml:space="preserve"> </w:t>
            </w:r>
            <w:r>
              <w:rPr>
                <w:sz w:val="28"/>
              </w:rPr>
              <w:t>обучающегося</w:t>
            </w:r>
            <w:r>
              <w:rPr>
                <w:spacing w:val="-2"/>
                <w:sz w:val="28"/>
              </w:rPr>
              <w:t xml:space="preserve"> </w:t>
            </w:r>
            <w:r>
              <w:rPr>
                <w:sz w:val="28"/>
              </w:rPr>
              <w:t>и</w:t>
            </w:r>
            <w:r>
              <w:rPr>
                <w:spacing w:val="-4"/>
                <w:sz w:val="28"/>
              </w:rPr>
              <w:t xml:space="preserve"> </w:t>
            </w:r>
            <w:r>
              <w:rPr>
                <w:sz w:val="28"/>
              </w:rPr>
              <w:t>психологическую</w:t>
            </w:r>
            <w:r>
              <w:rPr>
                <w:spacing w:val="-2"/>
                <w:sz w:val="28"/>
              </w:rPr>
              <w:t xml:space="preserve"> </w:t>
            </w:r>
            <w:r>
              <w:rPr>
                <w:sz w:val="28"/>
              </w:rPr>
              <w:t>коррекцию</w:t>
            </w:r>
            <w:r>
              <w:rPr>
                <w:spacing w:val="-2"/>
                <w:sz w:val="28"/>
              </w:rPr>
              <w:t xml:space="preserve"> </w:t>
            </w:r>
            <w:r>
              <w:rPr>
                <w:sz w:val="28"/>
              </w:rPr>
              <w:t>его поведения;</w:t>
            </w:r>
          </w:p>
          <w:p w14:paraId="2166228A" w14:textId="77777777" w:rsidR="00A03118" w:rsidRDefault="00A03118" w:rsidP="00997D0D">
            <w:pPr>
              <w:pStyle w:val="TableParagraph"/>
              <w:spacing w:line="276" w:lineRule="auto"/>
              <w:ind w:left="129" w:right="119" w:firstLine="439"/>
              <w:jc w:val="both"/>
              <w:rPr>
                <w:sz w:val="28"/>
              </w:rPr>
            </w:pPr>
            <w:r>
              <w:rPr>
                <w:sz w:val="28"/>
              </w:rPr>
              <w:t>развитие</w:t>
            </w:r>
            <w:r>
              <w:rPr>
                <w:spacing w:val="1"/>
                <w:sz w:val="28"/>
              </w:rPr>
              <w:t xml:space="preserve"> </w:t>
            </w:r>
            <w:r>
              <w:rPr>
                <w:sz w:val="28"/>
              </w:rPr>
              <w:t>коммуникативных</w:t>
            </w:r>
            <w:r>
              <w:rPr>
                <w:spacing w:val="1"/>
                <w:sz w:val="28"/>
              </w:rPr>
              <w:t xml:space="preserve"> </w:t>
            </w:r>
            <w:r>
              <w:rPr>
                <w:sz w:val="28"/>
              </w:rPr>
              <w:t>способностей,</w:t>
            </w:r>
            <w:r>
              <w:rPr>
                <w:spacing w:val="1"/>
                <w:sz w:val="28"/>
              </w:rPr>
              <w:t xml:space="preserve"> </w:t>
            </w:r>
            <w:r>
              <w:rPr>
                <w:sz w:val="28"/>
              </w:rPr>
              <w:t>социального</w:t>
            </w:r>
            <w:r>
              <w:rPr>
                <w:spacing w:val="1"/>
                <w:sz w:val="28"/>
              </w:rPr>
              <w:t xml:space="preserve"> </w:t>
            </w:r>
            <w:r>
              <w:rPr>
                <w:sz w:val="28"/>
              </w:rPr>
              <w:t>и</w:t>
            </w:r>
            <w:r>
              <w:rPr>
                <w:spacing w:val="1"/>
                <w:sz w:val="28"/>
              </w:rPr>
              <w:t xml:space="preserve"> </w:t>
            </w:r>
            <w:r>
              <w:rPr>
                <w:sz w:val="28"/>
              </w:rPr>
              <w:t>эмоционального</w:t>
            </w:r>
            <w:r>
              <w:rPr>
                <w:spacing w:val="1"/>
                <w:sz w:val="28"/>
              </w:rPr>
              <w:t xml:space="preserve"> </w:t>
            </w:r>
            <w:r>
              <w:rPr>
                <w:sz w:val="28"/>
              </w:rPr>
              <w:t>интеллекта</w:t>
            </w:r>
            <w:r>
              <w:rPr>
                <w:spacing w:val="1"/>
                <w:sz w:val="28"/>
              </w:rPr>
              <w:t xml:space="preserve"> </w:t>
            </w:r>
            <w:r>
              <w:rPr>
                <w:sz w:val="28"/>
              </w:rPr>
              <w:t>обучающихся,</w:t>
            </w:r>
            <w:r>
              <w:rPr>
                <w:spacing w:val="1"/>
                <w:sz w:val="28"/>
              </w:rPr>
              <w:t xml:space="preserve"> </w:t>
            </w:r>
            <w:r>
              <w:rPr>
                <w:sz w:val="28"/>
              </w:rPr>
              <w:t>формирование</w:t>
            </w:r>
            <w:r>
              <w:rPr>
                <w:spacing w:val="1"/>
                <w:sz w:val="28"/>
              </w:rPr>
              <w:t xml:space="preserve"> </w:t>
            </w:r>
            <w:r>
              <w:rPr>
                <w:sz w:val="28"/>
              </w:rPr>
              <w:t>их</w:t>
            </w:r>
            <w:r>
              <w:rPr>
                <w:spacing w:val="-67"/>
                <w:sz w:val="28"/>
              </w:rPr>
              <w:t xml:space="preserve"> </w:t>
            </w:r>
            <w:r>
              <w:rPr>
                <w:sz w:val="28"/>
              </w:rPr>
              <w:t>коммуникативной</w:t>
            </w:r>
            <w:r>
              <w:rPr>
                <w:spacing w:val="-1"/>
                <w:sz w:val="28"/>
              </w:rPr>
              <w:t xml:space="preserve"> </w:t>
            </w:r>
            <w:r>
              <w:rPr>
                <w:sz w:val="28"/>
              </w:rPr>
              <w:t>компетентности;</w:t>
            </w:r>
          </w:p>
          <w:p w14:paraId="6647BDC8" w14:textId="77777777" w:rsidR="00A03118" w:rsidRDefault="00A03118" w:rsidP="00997D0D">
            <w:pPr>
              <w:pStyle w:val="TableParagraph"/>
              <w:spacing w:line="276" w:lineRule="auto"/>
              <w:ind w:left="129" w:right="120" w:firstLine="439"/>
              <w:jc w:val="both"/>
              <w:rPr>
                <w:sz w:val="28"/>
              </w:rPr>
            </w:pPr>
            <w:r>
              <w:rPr>
                <w:sz w:val="28"/>
              </w:rPr>
              <w:t>коррекцию</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психомоторной</w:t>
            </w:r>
            <w:r>
              <w:rPr>
                <w:spacing w:val="1"/>
                <w:sz w:val="28"/>
              </w:rPr>
              <w:t xml:space="preserve"> </w:t>
            </w:r>
            <w:r>
              <w:rPr>
                <w:sz w:val="28"/>
              </w:rPr>
              <w:t>сферы,</w:t>
            </w:r>
            <w:r>
              <w:rPr>
                <w:spacing w:val="1"/>
                <w:sz w:val="28"/>
              </w:rPr>
              <w:t xml:space="preserve"> </w:t>
            </w:r>
            <w:r>
              <w:rPr>
                <w:sz w:val="28"/>
              </w:rPr>
              <w:t>координации</w:t>
            </w:r>
            <w:r>
              <w:rPr>
                <w:spacing w:val="1"/>
                <w:sz w:val="28"/>
              </w:rPr>
              <w:t xml:space="preserve"> </w:t>
            </w:r>
            <w:r>
              <w:rPr>
                <w:sz w:val="28"/>
              </w:rPr>
              <w:t>и</w:t>
            </w:r>
            <w:r>
              <w:rPr>
                <w:spacing w:val="-67"/>
                <w:sz w:val="28"/>
              </w:rPr>
              <w:t xml:space="preserve"> </w:t>
            </w:r>
            <w:r>
              <w:rPr>
                <w:sz w:val="28"/>
              </w:rPr>
              <w:t>регуляции</w:t>
            </w:r>
            <w:r>
              <w:rPr>
                <w:spacing w:val="-4"/>
                <w:sz w:val="28"/>
              </w:rPr>
              <w:t xml:space="preserve"> </w:t>
            </w:r>
            <w:r>
              <w:rPr>
                <w:sz w:val="28"/>
              </w:rPr>
              <w:t>движений;</w:t>
            </w:r>
          </w:p>
          <w:p w14:paraId="69487D97" w14:textId="77777777" w:rsidR="00A03118" w:rsidRDefault="00A03118" w:rsidP="00997D0D">
            <w:pPr>
              <w:pStyle w:val="TableParagraph"/>
              <w:spacing w:before="1" w:line="276" w:lineRule="auto"/>
              <w:ind w:left="129" w:right="118" w:firstLine="439"/>
              <w:jc w:val="both"/>
              <w:rPr>
                <w:sz w:val="28"/>
              </w:rPr>
            </w:pPr>
            <w:r>
              <w:rPr>
                <w:sz w:val="28"/>
              </w:rPr>
              <w:t>создание</w:t>
            </w:r>
            <w:r>
              <w:rPr>
                <w:spacing w:val="1"/>
                <w:sz w:val="28"/>
              </w:rPr>
              <w:t xml:space="preserve"> </w:t>
            </w:r>
            <w:r>
              <w:rPr>
                <w:sz w:val="28"/>
              </w:rPr>
              <w:t>условий,</w:t>
            </w:r>
            <w:r>
              <w:rPr>
                <w:spacing w:val="1"/>
                <w:sz w:val="28"/>
              </w:rPr>
              <w:t xml:space="preserve"> </w:t>
            </w:r>
            <w:r>
              <w:rPr>
                <w:sz w:val="28"/>
              </w:rPr>
              <w:t>обеспечивающих</w:t>
            </w:r>
            <w:r>
              <w:rPr>
                <w:spacing w:val="1"/>
                <w:sz w:val="28"/>
              </w:rPr>
              <w:t xml:space="preserve"> </w:t>
            </w:r>
            <w:r>
              <w:rPr>
                <w:sz w:val="28"/>
              </w:rPr>
              <w:t>развитие,</w:t>
            </w:r>
            <w:r>
              <w:rPr>
                <w:spacing w:val="1"/>
                <w:sz w:val="28"/>
              </w:rPr>
              <w:t xml:space="preserve"> </w:t>
            </w:r>
            <w:r>
              <w:rPr>
                <w:sz w:val="28"/>
              </w:rPr>
              <w:t>обучение</w:t>
            </w:r>
            <w:r>
              <w:rPr>
                <w:spacing w:val="1"/>
                <w:sz w:val="28"/>
              </w:rPr>
              <w:t xml:space="preserve"> </w:t>
            </w:r>
            <w:r>
              <w:rPr>
                <w:sz w:val="28"/>
              </w:rPr>
              <w:t>и</w:t>
            </w:r>
            <w:r>
              <w:rPr>
                <w:spacing w:val="1"/>
                <w:sz w:val="28"/>
              </w:rPr>
              <w:t xml:space="preserve"> </w:t>
            </w:r>
            <w:r>
              <w:rPr>
                <w:sz w:val="28"/>
              </w:rPr>
              <w:t>воспитание</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ярко</w:t>
            </w:r>
            <w:r>
              <w:rPr>
                <w:spacing w:val="1"/>
                <w:sz w:val="28"/>
              </w:rPr>
              <w:t xml:space="preserve"> </w:t>
            </w:r>
            <w:r>
              <w:rPr>
                <w:sz w:val="28"/>
              </w:rPr>
              <w:t>выраженной</w:t>
            </w:r>
            <w:r>
              <w:rPr>
                <w:spacing w:val="1"/>
                <w:sz w:val="28"/>
              </w:rPr>
              <w:t xml:space="preserve"> </w:t>
            </w:r>
            <w:r>
              <w:rPr>
                <w:sz w:val="28"/>
              </w:rPr>
              <w:t>познавательной</w:t>
            </w:r>
            <w:r>
              <w:rPr>
                <w:spacing w:val="1"/>
                <w:sz w:val="28"/>
              </w:rPr>
              <w:t xml:space="preserve"> </w:t>
            </w:r>
            <w:r>
              <w:rPr>
                <w:sz w:val="28"/>
              </w:rPr>
              <w:t>направленностью,</w:t>
            </w:r>
            <w:r>
              <w:rPr>
                <w:spacing w:val="1"/>
                <w:sz w:val="28"/>
              </w:rPr>
              <w:t xml:space="preserve"> </w:t>
            </w:r>
            <w:r>
              <w:rPr>
                <w:sz w:val="28"/>
              </w:rPr>
              <w:t>высоким</w:t>
            </w:r>
            <w:r>
              <w:rPr>
                <w:spacing w:val="1"/>
                <w:sz w:val="28"/>
              </w:rPr>
              <w:t xml:space="preserve"> </w:t>
            </w:r>
            <w:r>
              <w:rPr>
                <w:sz w:val="28"/>
              </w:rPr>
              <w:t>уровнем</w:t>
            </w:r>
            <w:r>
              <w:rPr>
                <w:spacing w:val="1"/>
                <w:sz w:val="28"/>
              </w:rPr>
              <w:t xml:space="preserve"> </w:t>
            </w:r>
            <w:r>
              <w:rPr>
                <w:sz w:val="28"/>
              </w:rPr>
              <w:t>умственного</w:t>
            </w:r>
            <w:r>
              <w:rPr>
                <w:spacing w:val="1"/>
                <w:sz w:val="28"/>
              </w:rPr>
              <w:t xml:space="preserve"> </w:t>
            </w:r>
            <w:r>
              <w:rPr>
                <w:sz w:val="28"/>
              </w:rPr>
              <w:t>развития</w:t>
            </w:r>
            <w:r>
              <w:rPr>
                <w:spacing w:val="70"/>
                <w:sz w:val="28"/>
              </w:rPr>
              <w:t xml:space="preserve"> </w:t>
            </w:r>
            <w:r>
              <w:rPr>
                <w:sz w:val="28"/>
              </w:rPr>
              <w:t>или</w:t>
            </w:r>
            <w:r>
              <w:rPr>
                <w:spacing w:val="1"/>
                <w:sz w:val="28"/>
              </w:rPr>
              <w:t xml:space="preserve"> </w:t>
            </w:r>
            <w:r>
              <w:rPr>
                <w:sz w:val="28"/>
              </w:rPr>
              <w:t>иной</w:t>
            </w:r>
            <w:r>
              <w:rPr>
                <w:spacing w:val="-4"/>
                <w:sz w:val="28"/>
              </w:rPr>
              <w:t xml:space="preserve"> </w:t>
            </w:r>
            <w:r>
              <w:rPr>
                <w:sz w:val="28"/>
              </w:rPr>
              <w:t>направленностью</w:t>
            </w:r>
            <w:r>
              <w:rPr>
                <w:spacing w:val="-1"/>
                <w:sz w:val="28"/>
              </w:rPr>
              <w:t xml:space="preserve"> </w:t>
            </w:r>
            <w:r>
              <w:rPr>
                <w:sz w:val="28"/>
              </w:rPr>
              <w:t>одаренности;</w:t>
            </w:r>
          </w:p>
          <w:p w14:paraId="1D070531" w14:textId="77777777" w:rsidR="00A03118" w:rsidRDefault="00A03118" w:rsidP="00997D0D">
            <w:pPr>
              <w:pStyle w:val="TableParagraph"/>
              <w:spacing w:line="276" w:lineRule="auto"/>
              <w:ind w:left="129" w:right="118" w:firstLine="439"/>
              <w:jc w:val="both"/>
              <w:rPr>
                <w:sz w:val="28"/>
              </w:rPr>
            </w:pPr>
            <w:r>
              <w:rPr>
                <w:sz w:val="28"/>
              </w:rPr>
              <w:t>создание</w:t>
            </w:r>
            <w:r>
              <w:rPr>
                <w:spacing w:val="1"/>
                <w:sz w:val="28"/>
              </w:rPr>
              <w:t xml:space="preserve"> </w:t>
            </w:r>
            <w:r>
              <w:rPr>
                <w:sz w:val="28"/>
              </w:rPr>
              <w:t>насыщенной</w:t>
            </w:r>
            <w:r>
              <w:rPr>
                <w:spacing w:val="1"/>
                <w:sz w:val="28"/>
              </w:rPr>
              <w:t xml:space="preserve"> </w:t>
            </w:r>
            <w:r>
              <w:rPr>
                <w:sz w:val="28"/>
              </w:rPr>
              <w:t>РППС</w:t>
            </w:r>
            <w:r>
              <w:rPr>
                <w:spacing w:val="1"/>
                <w:sz w:val="28"/>
              </w:rPr>
              <w:t xml:space="preserve"> </w:t>
            </w:r>
            <w:r>
              <w:rPr>
                <w:sz w:val="28"/>
              </w:rPr>
              <w:t>для</w:t>
            </w:r>
            <w:r>
              <w:rPr>
                <w:spacing w:val="1"/>
                <w:sz w:val="28"/>
              </w:rPr>
              <w:t xml:space="preserve"> </w:t>
            </w:r>
            <w:r>
              <w:rPr>
                <w:sz w:val="28"/>
              </w:rPr>
              <w:t>разных</w:t>
            </w:r>
            <w:r>
              <w:rPr>
                <w:spacing w:val="1"/>
                <w:sz w:val="28"/>
              </w:rPr>
              <w:t xml:space="preserve"> </w:t>
            </w:r>
            <w:r>
              <w:rPr>
                <w:sz w:val="28"/>
              </w:rPr>
              <w:t>видов</w:t>
            </w:r>
            <w:r>
              <w:rPr>
                <w:spacing w:val="1"/>
                <w:sz w:val="28"/>
              </w:rPr>
              <w:t xml:space="preserve"> </w:t>
            </w:r>
            <w:r>
              <w:rPr>
                <w:sz w:val="28"/>
              </w:rPr>
              <w:t>деятельности;</w:t>
            </w:r>
            <w:r>
              <w:rPr>
                <w:spacing w:val="-67"/>
                <w:sz w:val="28"/>
              </w:rPr>
              <w:t xml:space="preserve"> </w:t>
            </w:r>
            <w:r>
              <w:rPr>
                <w:sz w:val="28"/>
              </w:rPr>
              <w:t>формирование инклюзивной</w:t>
            </w:r>
            <w:r>
              <w:rPr>
                <w:spacing w:val="1"/>
                <w:sz w:val="28"/>
              </w:rPr>
              <w:t xml:space="preserve"> </w:t>
            </w:r>
            <w:r>
              <w:rPr>
                <w:sz w:val="28"/>
              </w:rPr>
              <w:t>образовательной</w:t>
            </w:r>
            <w:r>
              <w:rPr>
                <w:spacing w:val="1"/>
                <w:sz w:val="28"/>
              </w:rPr>
              <w:t xml:space="preserve"> </w:t>
            </w:r>
            <w:r>
              <w:rPr>
                <w:sz w:val="28"/>
              </w:rPr>
              <w:t>среды, в том числе</w:t>
            </w:r>
            <w:r>
              <w:rPr>
                <w:spacing w:val="1"/>
                <w:sz w:val="28"/>
              </w:rPr>
              <w:t xml:space="preserve"> </w:t>
            </w:r>
            <w:r>
              <w:rPr>
                <w:sz w:val="28"/>
              </w:rPr>
              <w:t>обеспечивающей</w:t>
            </w:r>
            <w:r>
              <w:rPr>
                <w:spacing w:val="1"/>
                <w:sz w:val="28"/>
              </w:rPr>
              <w:t xml:space="preserve"> </w:t>
            </w:r>
            <w:r>
              <w:rPr>
                <w:sz w:val="28"/>
              </w:rPr>
              <w:t>включение</w:t>
            </w:r>
            <w:r>
              <w:rPr>
                <w:spacing w:val="1"/>
                <w:sz w:val="28"/>
              </w:rPr>
              <w:t xml:space="preserve"> </w:t>
            </w:r>
            <w:r>
              <w:rPr>
                <w:sz w:val="28"/>
              </w:rPr>
              <w:t>детей</w:t>
            </w:r>
            <w:r>
              <w:rPr>
                <w:spacing w:val="1"/>
                <w:sz w:val="28"/>
              </w:rPr>
              <w:t xml:space="preserve"> </w:t>
            </w:r>
            <w:r>
              <w:rPr>
                <w:sz w:val="28"/>
              </w:rPr>
              <w:t>иностранных</w:t>
            </w:r>
            <w:r>
              <w:rPr>
                <w:spacing w:val="1"/>
                <w:sz w:val="28"/>
              </w:rPr>
              <w:t xml:space="preserve"> </w:t>
            </w:r>
            <w:r>
              <w:rPr>
                <w:sz w:val="28"/>
              </w:rPr>
              <w:t>граждан</w:t>
            </w:r>
            <w:r>
              <w:rPr>
                <w:spacing w:val="1"/>
                <w:sz w:val="28"/>
              </w:rPr>
              <w:t xml:space="preserve"> </w:t>
            </w:r>
            <w:r>
              <w:rPr>
                <w:sz w:val="28"/>
              </w:rPr>
              <w:t>в</w:t>
            </w:r>
            <w:r>
              <w:rPr>
                <w:spacing w:val="1"/>
                <w:sz w:val="28"/>
              </w:rPr>
              <w:t xml:space="preserve"> </w:t>
            </w:r>
            <w:r>
              <w:rPr>
                <w:sz w:val="28"/>
              </w:rPr>
              <w:t>российское образовательное пространство</w:t>
            </w:r>
            <w:r>
              <w:rPr>
                <w:spacing w:val="70"/>
                <w:sz w:val="28"/>
              </w:rPr>
              <w:t xml:space="preserve"> </w:t>
            </w:r>
            <w:r>
              <w:rPr>
                <w:sz w:val="28"/>
              </w:rPr>
              <w:t>с сохранением культуры</w:t>
            </w:r>
            <w:r>
              <w:rPr>
                <w:spacing w:val="1"/>
                <w:sz w:val="28"/>
              </w:rPr>
              <w:t xml:space="preserve"> </w:t>
            </w:r>
            <w:r>
              <w:rPr>
                <w:sz w:val="28"/>
              </w:rPr>
              <w:t>и</w:t>
            </w:r>
            <w:r>
              <w:rPr>
                <w:spacing w:val="-2"/>
                <w:sz w:val="28"/>
              </w:rPr>
              <w:t xml:space="preserve"> </w:t>
            </w:r>
            <w:r>
              <w:rPr>
                <w:sz w:val="28"/>
              </w:rPr>
              <w:t>идентичности,</w:t>
            </w:r>
            <w:r>
              <w:rPr>
                <w:spacing w:val="-2"/>
                <w:sz w:val="28"/>
              </w:rPr>
              <w:t xml:space="preserve"> </w:t>
            </w:r>
            <w:r>
              <w:rPr>
                <w:sz w:val="28"/>
              </w:rPr>
              <w:t>связанных</w:t>
            </w:r>
            <w:r>
              <w:rPr>
                <w:spacing w:val="-1"/>
                <w:sz w:val="28"/>
              </w:rPr>
              <w:t xml:space="preserve"> </w:t>
            </w:r>
            <w:r>
              <w:rPr>
                <w:sz w:val="28"/>
              </w:rPr>
              <w:t>со</w:t>
            </w:r>
            <w:r>
              <w:rPr>
                <w:spacing w:val="-1"/>
                <w:sz w:val="28"/>
              </w:rPr>
              <w:t xml:space="preserve"> </w:t>
            </w:r>
            <w:r>
              <w:rPr>
                <w:sz w:val="28"/>
              </w:rPr>
              <w:t>страной</w:t>
            </w:r>
            <w:r>
              <w:rPr>
                <w:spacing w:val="-2"/>
                <w:sz w:val="28"/>
              </w:rPr>
              <w:t xml:space="preserve"> </w:t>
            </w:r>
            <w:r>
              <w:rPr>
                <w:sz w:val="28"/>
              </w:rPr>
              <w:t>исхода</w:t>
            </w:r>
            <w:r>
              <w:rPr>
                <w:spacing w:val="-2"/>
                <w:sz w:val="28"/>
              </w:rPr>
              <w:t xml:space="preserve"> </w:t>
            </w:r>
            <w:r>
              <w:rPr>
                <w:sz w:val="28"/>
              </w:rPr>
              <w:t>(происхождения);</w:t>
            </w:r>
          </w:p>
          <w:p w14:paraId="315EDB87" w14:textId="77777777" w:rsidR="00A03118" w:rsidRDefault="00A03118" w:rsidP="00997D0D">
            <w:pPr>
              <w:pStyle w:val="TableParagraph"/>
              <w:tabs>
                <w:tab w:val="left" w:pos="1319"/>
                <w:tab w:val="left" w:pos="2897"/>
                <w:tab w:val="left" w:pos="4110"/>
                <w:tab w:val="left" w:pos="4501"/>
                <w:tab w:val="left" w:pos="5699"/>
              </w:tabs>
              <w:spacing w:line="321" w:lineRule="exact"/>
              <w:ind w:right="121"/>
              <w:jc w:val="right"/>
              <w:rPr>
                <w:sz w:val="28"/>
              </w:rPr>
            </w:pPr>
            <w:r>
              <w:rPr>
                <w:sz w:val="28"/>
              </w:rPr>
              <w:t>оказание</w:t>
            </w:r>
            <w:r>
              <w:rPr>
                <w:sz w:val="28"/>
              </w:rPr>
              <w:tab/>
              <w:t>поддержки</w:t>
            </w:r>
            <w:r>
              <w:rPr>
                <w:sz w:val="28"/>
              </w:rPr>
              <w:tab/>
              <w:t>реб</w:t>
            </w:r>
            <w:r w:rsidR="00015F9B">
              <w:rPr>
                <w:sz w:val="28"/>
              </w:rPr>
              <w:t>ё</w:t>
            </w:r>
            <w:r>
              <w:rPr>
                <w:sz w:val="28"/>
              </w:rPr>
              <w:t>нку</w:t>
            </w:r>
            <w:r>
              <w:rPr>
                <w:sz w:val="28"/>
              </w:rPr>
              <w:tab/>
              <w:t>в</w:t>
            </w:r>
            <w:r>
              <w:rPr>
                <w:sz w:val="28"/>
              </w:rPr>
              <w:tab/>
              <w:t>случаях</w:t>
            </w:r>
            <w:r>
              <w:rPr>
                <w:sz w:val="28"/>
              </w:rPr>
              <w:tab/>
              <w:t>неблагоприятных</w:t>
            </w:r>
          </w:p>
          <w:p w14:paraId="1F18A2C3" w14:textId="77777777" w:rsidR="00A03118" w:rsidRDefault="00A03118" w:rsidP="00997D0D">
            <w:pPr>
              <w:pStyle w:val="TableParagraph"/>
              <w:spacing w:before="48"/>
              <w:ind w:right="123"/>
              <w:jc w:val="right"/>
              <w:rPr>
                <w:sz w:val="28"/>
              </w:rPr>
            </w:pPr>
            <w:r>
              <w:rPr>
                <w:sz w:val="28"/>
              </w:rPr>
              <w:t>условий</w:t>
            </w:r>
            <w:r>
              <w:rPr>
                <w:spacing w:val="32"/>
                <w:sz w:val="28"/>
              </w:rPr>
              <w:t xml:space="preserve"> </w:t>
            </w:r>
            <w:r>
              <w:rPr>
                <w:sz w:val="28"/>
              </w:rPr>
              <w:t>жизни,</w:t>
            </w:r>
            <w:r>
              <w:rPr>
                <w:spacing w:val="30"/>
                <w:sz w:val="28"/>
              </w:rPr>
              <w:t xml:space="preserve"> </w:t>
            </w:r>
            <w:r>
              <w:rPr>
                <w:sz w:val="28"/>
              </w:rPr>
              <w:t>психотравмирующих</w:t>
            </w:r>
            <w:r>
              <w:rPr>
                <w:spacing w:val="32"/>
                <w:sz w:val="28"/>
              </w:rPr>
              <w:t xml:space="preserve"> </w:t>
            </w:r>
            <w:r>
              <w:rPr>
                <w:sz w:val="28"/>
              </w:rPr>
              <w:t>обстоятельствах</w:t>
            </w:r>
            <w:r>
              <w:rPr>
                <w:spacing w:val="32"/>
                <w:sz w:val="28"/>
              </w:rPr>
              <w:t xml:space="preserve"> </w:t>
            </w:r>
            <w:r>
              <w:rPr>
                <w:sz w:val="28"/>
              </w:rPr>
              <w:t>при</w:t>
            </w:r>
            <w:r>
              <w:rPr>
                <w:spacing w:val="33"/>
                <w:sz w:val="28"/>
              </w:rPr>
              <w:t xml:space="preserve"> </w:t>
            </w:r>
            <w:r>
              <w:rPr>
                <w:sz w:val="28"/>
              </w:rPr>
              <w:t>условии</w:t>
            </w:r>
          </w:p>
        </w:tc>
      </w:tr>
    </w:tbl>
    <w:p w14:paraId="2AA8DEF6" w14:textId="77777777" w:rsidR="00A03118" w:rsidRDefault="00A03118" w:rsidP="00A03118">
      <w:pPr>
        <w:jc w:val="right"/>
        <w:rPr>
          <w:sz w:val="28"/>
        </w:rPr>
        <w:sectPr w:rsidR="00A03118">
          <w:pgSz w:w="11910" w:h="16840"/>
          <w:pgMar w:top="1120" w:right="440" w:bottom="280" w:left="88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8507"/>
      </w:tblGrid>
      <w:tr w:rsidR="00A03118" w14:paraId="30F10E97" w14:textId="77777777" w:rsidTr="00997D0D">
        <w:trPr>
          <w:trHeight w:val="2594"/>
        </w:trPr>
        <w:tc>
          <w:tcPr>
            <w:tcW w:w="1527" w:type="dxa"/>
          </w:tcPr>
          <w:p w14:paraId="2B7E4BF9" w14:textId="77777777" w:rsidR="00A03118" w:rsidRDefault="00A03118" w:rsidP="00997D0D">
            <w:pPr>
              <w:pStyle w:val="TableParagraph"/>
              <w:rPr>
                <w:sz w:val="28"/>
              </w:rPr>
            </w:pPr>
          </w:p>
        </w:tc>
        <w:tc>
          <w:tcPr>
            <w:tcW w:w="8507" w:type="dxa"/>
          </w:tcPr>
          <w:p w14:paraId="273569AC" w14:textId="77777777" w:rsidR="00A03118" w:rsidRDefault="00A03118" w:rsidP="00997D0D">
            <w:pPr>
              <w:pStyle w:val="TableParagraph"/>
              <w:spacing w:line="276" w:lineRule="auto"/>
              <w:ind w:left="568" w:right="121" w:hanging="440"/>
              <w:jc w:val="both"/>
              <w:rPr>
                <w:sz w:val="28"/>
              </w:rPr>
            </w:pPr>
            <w:r>
              <w:rPr>
                <w:sz w:val="28"/>
              </w:rPr>
              <w:t>информирования соответствующих структур социальной защиты;</w:t>
            </w:r>
            <w:r>
              <w:rPr>
                <w:spacing w:val="1"/>
                <w:sz w:val="28"/>
              </w:rPr>
              <w:t xml:space="preserve"> </w:t>
            </w:r>
            <w:r>
              <w:rPr>
                <w:sz w:val="28"/>
              </w:rPr>
              <w:t>преодоление</w:t>
            </w:r>
            <w:r>
              <w:rPr>
                <w:spacing w:val="47"/>
                <w:sz w:val="28"/>
              </w:rPr>
              <w:t xml:space="preserve"> </w:t>
            </w:r>
            <w:r>
              <w:rPr>
                <w:sz w:val="28"/>
              </w:rPr>
              <w:t>педагогической</w:t>
            </w:r>
            <w:r>
              <w:rPr>
                <w:spacing w:val="47"/>
                <w:sz w:val="28"/>
              </w:rPr>
              <w:t xml:space="preserve"> </w:t>
            </w:r>
            <w:r>
              <w:rPr>
                <w:sz w:val="28"/>
              </w:rPr>
              <w:t>запущенности</w:t>
            </w:r>
            <w:r>
              <w:rPr>
                <w:spacing w:val="47"/>
                <w:sz w:val="28"/>
              </w:rPr>
              <w:t xml:space="preserve"> </w:t>
            </w:r>
            <w:r>
              <w:rPr>
                <w:sz w:val="28"/>
              </w:rPr>
              <w:t>в</w:t>
            </w:r>
            <w:r>
              <w:rPr>
                <w:spacing w:val="46"/>
                <w:sz w:val="28"/>
              </w:rPr>
              <w:t xml:space="preserve"> </w:t>
            </w:r>
            <w:r>
              <w:rPr>
                <w:sz w:val="28"/>
              </w:rPr>
              <w:t>работе</w:t>
            </w:r>
            <w:r>
              <w:rPr>
                <w:spacing w:val="47"/>
                <w:sz w:val="28"/>
              </w:rPr>
              <w:t xml:space="preserve"> </w:t>
            </w:r>
            <w:r>
              <w:rPr>
                <w:sz w:val="28"/>
              </w:rPr>
              <w:t>с</w:t>
            </w:r>
          </w:p>
          <w:p w14:paraId="4723B9A2" w14:textId="77777777" w:rsidR="00A03118" w:rsidRDefault="00A03118" w:rsidP="00997D0D">
            <w:pPr>
              <w:pStyle w:val="TableParagraph"/>
              <w:spacing w:line="276" w:lineRule="auto"/>
              <w:ind w:left="129" w:right="119"/>
              <w:jc w:val="both"/>
              <w:rPr>
                <w:sz w:val="28"/>
              </w:rPr>
            </w:pPr>
            <w:r>
              <w:rPr>
                <w:sz w:val="28"/>
              </w:rPr>
              <w:t>обучающимся,</w:t>
            </w:r>
            <w:r>
              <w:rPr>
                <w:spacing w:val="1"/>
                <w:sz w:val="28"/>
              </w:rPr>
              <w:t xml:space="preserve"> </w:t>
            </w:r>
            <w:r>
              <w:rPr>
                <w:sz w:val="28"/>
              </w:rPr>
              <w:t>стремление</w:t>
            </w:r>
            <w:r>
              <w:rPr>
                <w:spacing w:val="1"/>
                <w:sz w:val="28"/>
              </w:rPr>
              <w:t xml:space="preserve"> </w:t>
            </w:r>
            <w:r>
              <w:rPr>
                <w:sz w:val="28"/>
              </w:rPr>
              <w:t>устранить</w:t>
            </w:r>
            <w:r>
              <w:rPr>
                <w:spacing w:val="1"/>
                <w:sz w:val="28"/>
              </w:rPr>
              <w:t xml:space="preserve"> </w:t>
            </w:r>
            <w:r>
              <w:rPr>
                <w:sz w:val="28"/>
              </w:rPr>
              <w:t>неадекватные</w:t>
            </w:r>
            <w:r>
              <w:rPr>
                <w:spacing w:val="1"/>
                <w:sz w:val="28"/>
              </w:rPr>
              <w:t xml:space="preserve"> </w:t>
            </w:r>
            <w:r>
              <w:rPr>
                <w:sz w:val="28"/>
              </w:rPr>
              <w:t>методы</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семье</w:t>
            </w:r>
            <w:r>
              <w:rPr>
                <w:spacing w:val="1"/>
                <w:sz w:val="28"/>
              </w:rPr>
              <w:t xml:space="preserve"> </w:t>
            </w:r>
            <w:r>
              <w:rPr>
                <w:sz w:val="28"/>
              </w:rPr>
              <w:t>во</w:t>
            </w:r>
            <w:r>
              <w:rPr>
                <w:spacing w:val="1"/>
                <w:sz w:val="28"/>
              </w:rPr>
              <w:t xml:space="preserve"> </w:t>
            </w:r>
            <w:r>
              <w:rPr>
                <w:sz w:val="28"/>
              </w:rPr>
              <w:t>взаимодействии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с</w:t>
            </w:r>
            <w:r>
              <w:rPr>
                <w:spacing w:val="-1"/>
                <w:sz w:val="28"/>
              </w:rPr>
              <w:t xml:space="preserve"> </w:t>
            </w:r>
            <w:r>
              <w:rPr>
                <w:sz w:val="28"/>
              </w:rPr>
              <w:t>детьми;</w:t>
            </w:r>
          </w:p>
          <w:p w14:paraId="40956700" w14:textId="77777777" w:rsidR="00A03118" w:rsidRDefault="00A03118" w:rsidP="00997D0D">
            <w:pPr>
              <w:pStyle w:val="TableParagraph"/>
              <w:ind w:left="568"/>
              <w:jc w:val="both"/>
              <w:rPr>
                <w:sz w:val="28"/>
              </w:rPr>
            </w:pPr>
            <w:r>
              <w:rPr>
                <w:sz w:val="28"/>
              </w:rPr>
              <w:t>помощь</w:t>
            </w:r>
            <w:r>
              <w:rPr>
                <w:spacing w:val="64"/>
                <w:sz w:val="28"/>
              </w:rPr>
              <w:t xml:space="preserve"> </w:t>
            </w:r>
            <w:r>
              <w:rPr>
                <w:sz w:val="28"/>
              </w:rPr>
              <w:t>в</w:t>
            </w:r>
            <w:r>
              <w:rPr>
                <w:spacing w:val="65"/>
                <w:sz w:val="28"/>
              </w:rPr>
              <w:t xml:space="preserve"> </w:t>
            </w:r>
            <w:r>
              <w:rPr>
                <w:sz w:val="28"/>
              </w:rPr>
              <w:t>устранении</w:t>
            </w:r>
            <w:r>
              <w:rPr>
                <w:spacing w:val="64"/>
                <w:sz w:val="28"/>
              </w:rPr>
              <w:t xml:space="preserve"> </w:t>
            </w:r>
            <w:r>
              <w:rPr>
                <w:sz w:val="28"/>
              </w:rPr>
              <w:t>психотравмирующих</w:t>
            </w:r>
            <w:r>
              <w:rPr>
                <w:spacing w:val="65"/>
                <w:sz w:val="28"/>
              </w:rPr>
              <w:t xml:space="preserve"> </w:t>
            </w:r>
            <w:r>
              <w:rPr>
                <w:sz w:val="28"/>
              </w:rPr>
              <w:t>ситуаций</w:t>
            </w:r>
            <w:r>
              <w:rPr>
                <w:spacing w:val="5"/>
                <w:sz w:val="28"/>
              </w:rPr>
              <w:t xml:space="preserve"> </w:t>
            </w:r>
            <w:r>
              <w:rPr>
                <w:sz w:val="28"/>
              </w:rPr>
              <w:t>в</w:t>
            </w:r>
            <w:r>
              <w:rPr>
                <w:spacing w:val="63"/>
                <w:sz w:val="28"/>
              </w:rPr>
              <w:t xml:space="preserve"> </w:t>
            </w:r>
            <w:r>
              <w:rPr>
                <w:sz w:val="28"/>
              </w:rPr>
              <w:t>жизни</w:t>
            </w:r>
          </w:p>
          <w:p w14:paraId="3E9D3B19" w14:textId="77777777" w:rsidR="00A03118" w:rsidRDefault="00A03118" w:rsidP="00997D0D">
            <w:pPr>
              <w:pStyle w:val="TableParagraph"/>
              <w:spacing w:before="36"/>
              <w:ind w:left="129"/>
              <w:rPr>
                <w:sz w:val="28"/>
              </w:rPr>
            </w:pPr>
            <w:r>
              <w:rPr>
                <w:sz w:val="28"/>
              </w:rPr>
              <w:t>реб</w:t>
            </w:r>
            <w:r w:rsidR="00015F9B">
              <w:rPr>
                <w:sz w:val="28"/>
              </w:rPr>
              <w:t>ё</w:t>
            </w:r>
            <w:r>
              <w:rPr>
                <w:sz w:val="28"/>
              </w:rPr>
              <w:t>нка.</w:t>
            </w:r>
          </w:p>
        </w:tc>
      </w:tr>
      <w:tr w:rsidR="00A03118" w14:paraId="419F5C1D" w14:textId="77777777" w:rsidTr="00997D0D">
        <w:trPr>
          <w:trHeight w:val="3081"/>
        </w:trPr>
        <w:tc>
          <w:tcPr>
            <w:tcW w:w="1527" w:type="dxa"/>
          </w:tcPr>
          <w:p w14:paraId="2AC98EE6" w14:textId="77777777" w:rsidR="00A03118" w:rsidRDefault="00A03118" w:rsidP="00997D0D">
            <w:pPr>
              <w:pStyle w:val="TableParagraph"/>
              <w:spacing w:line="276" w:lineRule="auto"/>
              <w:ind w:left="107" w:right="144"/>
              <w:rPr>
                <w:sz w:val="28"/>
              </w:rPr>
            </w:pPr>
            <w:proofErr w:type="spellStart"/>
            <w:r>
              <w:rPr>
                <w:spacing w:val="-1"/>
                <w:sz w:val="28"/>
              </w:rPr>
              <w:t>Консульта</w:t>
            </w:r>
            <w:proofErr w:type="spellEnd"/>
            <w:r>
              <w:rPr>
                <w:spacing w:val="-67"/>
                <w:sz w:val="28"/>
              </w:rPr>
              <w:t xml:space="preserve"> </w:t>
            </w:r>
            <w:proofErr w:type="spellStart"/>
            <w:r>
              <w:rPr>
                <w:sz w:val="28"/>
              </w:rPr>
              <w:t>тивная</w:t>
            </w:r>
            <w:proofErr w:type="spellEnd"/>
            <w:r>
              <w:rPr>
                <w:spacing w:val="1"/>
                <w:sz w:val="28"/>
              </w:rPr>
              <w:t xml:space="preserve"> </w:t>
            </w:r>
            <w:r>
              <w:rPr>
                <w:sz w:val="28"/>
              </w:rPr>
              <w:t>работа</w:t>
            </w:r>
          </w:p>
        </w:tc>
        <w:tc>
          <w:tcPr>
            <w:tcW w:w="8507" w:type="dxa"/>
          </w:tcPr>
          <w:p w14:paraId="117BD171" w14:textId="77777777" w:rsidR="00A03118" w:rsidRDefault="00A03118" w:rsidP="00997D0D">
            <w:pPr>
              <w:pStyle w:val="TableParagraph"/>
              <w:spacing w:line="276" w:lineRule="auto"/>
              <w:ind w:left="110" w:right="104" w:firstLine="436"/>
              <w:jc w:val="both"/>
              <w:rPr>
                <w:sz w:val="28"/>
              </w:rPr>
            </w:pPr>
            <w:r>
              <w:rPr>
                <w:sz w:val="28"/>
              </w:rPr>
              <w:t>разработку рекомендаций по основным направлениям работы с</w:t>
            </w:r>
            <w:r>
              <w:rPr>
                <w:spacing w:val="1"/>
                <w:sz w:val="28"/>
              </w:rPr>
              <w:t xml:space="preserve"> </w:t>
            </w:r>
            <w:r>
              <w:rPr>
                <w:sz w:val="28"/>
              </w:rPr>
              <w:t>обучающимся с трудностями в обучении и социализации, единых</w:t>
            </w:r>
            <w:r>
              <w:rPr>
                <w:spacing w:val="1"/>
                <w:sz w:val="28"/>
              </w:rPr>
              <w:t xml:space="preserve"> </w:t>
            </w:r>
            <w:r>
              <w:rPr>
                <w:sz w:val="28"/>
              </w:rPr>
              <w:t>для</w:t>
            </w:r>
            <w:r>
              <w:rPr>
                <w:spacing w:val="-1"/>
                <w:sz w:val="28"/>
              </w:rPr>
              <w:t xml:space="preserve"> </w:t>
            </w:r>
            <w:r>
              <w:rPr>
                <w:sz w:val="28"/>
              </w:rPr>
              <w:t>всех</w:t>
            </w:r>
            <w:r>
              <w:rPr>
                <w:spacing w:val="1"/>
                <w:sz w:val="28"/>
              </w:rPr>
              <w:t xml:space="preserve"> </w:t>
            </w:r>
            <w:r>
              <w:rPr>
                <w:sz w:val="28"/>
              </w:rPr>
              <w:t>участников</w:t>
            </w:r>
            <w:r>
              <w:rPr>
                <w:spacing w:val="-4"/>
                <w:sz w:val="28"/>
              </w:rPr>
              <w:t xml:space="preserve"> </w:t>
            </w:r>
            <w:r>
              <w:rPr>
                <w:sz w:val="28"/>
              </w:rPr>
              <w:t>образовательных</w:t>
            </w:r>
            <w:r>
              <w:rPr>
                <w:spacing w:val="-3"/>
                <w:sz w:val="28"/>
              </w:rPr>
              <w:t xml:space="preserve"> </w:t>
            </w:r>
            <w:r>
              <w:rPr>
                <w:sz w:val="28"/>
              </w:rPr>
              <w:t>отношений;</w:t>
            </w:r>
          </w:p>
          <w:p w14:paraId="561EA541" w14:textId="77777777" w:rsidR="00A03118" w:rsidRDefault="00A03118" w:rsidP="00997D0D">
            <w:pPr>
              <w:pStyle w:val="TableParagraph"/>
              <w:spacing w:before="107" w:line="276" w:lineRule="auto"/>
              <w:ind w:left="110" w:right="99" w:firstLine="436"/>
              <w:jc w:val="both"/>
              <w:rPr>
                <w:sz w:val="28"/>
              </w:rPr>
            </w:pPr>
            <w:r>
              <w:rPr>
                <w:sz w:val="28"/>
              </w:rPr>
              <w:t>консультирование</w:t>
            </w:r>
            <w:r>
              <w:rPr>
                <w:spacing w:val="1"/>
                <w:sz w:val="28"/>
              </w:rPr>
              <w:t xml:space="preserve"> </w:t>
            </w:r>
            <w:r>
              <w:rPr>
                <w:sz w:val="28"/>
              </w:rPr>
              <w:t>специалистами</w:t>
            </w:r>
            <w:r>
              <w:rPr>
                <w:spacing w:val="1"/>
                <w:sz w:val="28"/>
              </w:rPr>
              <w:t xml:space="preserve"> </w:t>
            </w:r>
            <w:r>
              <w:rPr>
                <w:sz w:val="28"/>
              </w:rPr>
              <w:t>педагогов</w:t>
            </w:r>
            <w:r>
              <w:rPr>
                <w:spacing w:val="1"/>
                <w:sz w:val="28"/>
              </w:rPr>
              <w:t xml:space="preserve"> </w:t>
            </w:r>
            <w:r>
              <w:rPr>
                <w:sz w:val="28"/>
              </w:rPr>
              <w:t>по</w:t>
            </w:r>
            <w:r>
              <w:rPr>
                <w:spacing w:val="1"/>
                <w:sz w:val="28"/>
              </w:rPr>
              <w:t xml:space="preserve"> </w:t>
            </w:r>
            <w:r>
              <w:rPr>
                <w:sz w:val="28"/>
              </w:rPr>
              <w:t>выбору</w:t>
            </w:r>
            <w:r>
              <w:rPr>
                <w:spacing w:val="1"/>
                <w:sz w:val="28"/>
              </w:rPr>
              <w:t xml:space="preserve"> </w:t>
            </w:r>
            <w:r>
              <w:rPr>
                <w:sz w:val="28"/>
              </w:rPr>
              <w:t>индивидуально</w:t>
            </w:r>
            <w:r>
              <w:rPr>
                <w:spacing w:val="1"/>
                <w:sz w:val="28"/>
              </w:rPr>
              <w:t xml:space="preserve"> </w:t>
            </w:r>
            <w:r>
              <w:rPr>
                <w:sz w:val="28"/>
              </w:rPr>
              <w:t>ориентированных</w:t>
            </w:r>
            <w:r>
              <w:rPr>
                <w:spacing w:val="1"/>
                <w:sz w:val="28"/>
              </w:rPr>
              <w:t xml:space="preserve"> </w:t>
            </w:r>
            <w:r>
              <w:rPr>
                <w:sz w:val="28"/>
              </w:rPr>
              <w:t>методов</w:t>
            </w:r>
            <w:r>
              <w:rPr>
                <w:spacing w:val="1"/>
                <w:sz w:val="28"/>
              </w:rPr>
              <w:t xml:space="preserve"> </w:t>
            </w:r>
            <w:r>
              <w:rPr>
                <w:sz w:val="28"/>
              </w:rPr>
              <w:t>и</w:t>
            </w:r>
            <w:r>
              <w:rPr>
                <w:spacing w:val="1"/>
                <w:sz w:val="28"/>
              </w:rPr>
              <w:t xml:space="preserve"> </w:t>
            </w:r>
            <w:r>
              <w:rPr>
                <w:sz w:val="28"/>
              </w:rPr>
              <w:t>приемов</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обучающимся;</w:t>
            </w:r>
          </w:p>
          <w:p w14:paraId="70B69A35" w14:textId="77777777" w:rsidR="00A03118" w:rsidRDefault="00A03118" w:rsidP="00997D0D">
            <w:pPr>
              <w:pStyle w:val="TableParagraph"/>
              <w:spacing w:line="321" w:lineRule="exact"/>
              <w:ind w:left="546"/>
              <w:jc w:val="both"/>
              <w:rPr>
                <w:sz w:val="28"/>
              </w:rPr>
            </w:pPr>
            <w:r>
              <w:rPr>
                <w:sz w:val="28"/>
              </w:rPr>
              <w:t>консультативную</w:t>
            </w:r>
            <w:r>
              <w:rPr>
                <w:spacing w:val="1"/>
                <w:sz w:val="28"/>
              </w:rPr>
              <w:t xml:space="preserve"> </w:t>
            </w:r>
            <w:r>
              <w:rPr>
                <w:sz w:val="28"/>
              </w:rPr>
              <w:t>помощь</w:t>
            </w:r>
            <w:r>
              <w:rPr>
                <w:spacing w:val="2"/>
                <w:sz w:val="28"/>
              </w:rPr>
              <w:t xml:space="preserve"> </w:t>
            </w:r>
            <w:r>
              <w:rPr>
                <w:sz w:val="28"/>
              </w:rPr>
              <w:t>семье</w:t>
            </w:r>
            <w:r>
              <w:rPr>
                <w:spacing w:val="3"/>
                <w:sz w:val="28"/>
              </w:rPr>
              <w:t xml:space="preserve"> </w:t>
            </w:r>
            <w:r>
              <w:rPr>
                <w:sz w:val="28"/>
              </w:rPr>
              <w:t>в</w:t>
            </w:r>
            <w:r>
              <w:rPr>
                <w:spacing w:val="3"/>
                <w:sz w:val="28"/>
              </w:rPr>
              <w:t xml:space="preserve"> </w:t>
            </w:r>
            <w:r>
              <w:rPr>
                <w:sz w:val="28"/>
              </w:rPr>
              <w:t>вопросах</w:t>
            </w:r>
            <w:r>
              <w:rPr>
                <w:spacing w:val="4"/>
                <w:sz w:val="28"/>
              </w:rPr>
              <w:t xml:space="preserve"> </w:t>
            </w:r>
            <w:r>
              <w:rPr>
                <w:sz w:val="28"/>
              </w:rPr>
              <w:t>выбора</w:t>
            </w:r>
            <w:r>
              <w:rPr>
                <w:spacing w:val="1"/>
                <w:sz w:val="28"/>
              </w:rPr>
              <w:t xml:space="preserve"> </w:t>
            </w:r>
            <w:r>
              <w:rPr>
                <w:sz w:val="28"/>
              </w:rPr>
              <w:t>оптимальной</w:t>
            </w:r>
          </w:p>
          <w:p w14:paraId="2846DD2A" w14:textId="77777777" w:rsidR="00A03118" w:rsidRDefault="00A03118" w:rsidP="00997D0D">
            <w:pPr>
              <w:pStyle w:val="TableParagraph"/>
              <w:spacing w:before="50"/>
              <w:ind w:left="110"/>
              <w:jc w:val="both"/>
              <w:rPr>
                <w:sz w:val="28"/>
              </w:rPr>
            </w:pPr>
            <w:r>
              <w:rPr>
                <w:sz w:val="28"/>
              </w:rPr>
              <w:t>стратегии</w:t>
            </w:r>
            <w:r>
              <w:rPr>
                <w:spacing w:val="-2"/>
                <w:sz w:val="28"/>
              </w:rPr>
              <w:t xml:space="preserve"> </w:t>
            </w:r>
            <w:r>
              <w:rPr>
                <w:sz w:val="28"/>
              </w:rPr>
              <w:t>воспитания</w:t>
            </w:r>
            <w:r>
              <w:rPr>
                <w:spacing w:val="-1"/>
                <w:sz w:val="28"/>
              </w:rPr>
              <w:t xml:space="preserve"> </w:t>
            </w:r>
            <w:r>
              <w:rPr>
                <w:sz w:val="28"/>
              </w:rPr>
              <w:t>и</w:t>
            </w:r>
            <w:r>
              <w:rPr>
                <w:spacing w:val="-4"/>
                <w:sz w:val="28"/>
              </w:rPr>
              <w:t xml:space="preserve"> </w:t>
            </w:r>
            <w:r>
              <w:rPr>
                <w:sz w:val="28"/>
              </w:rPr>
              <w:t>приемов</w:t>
            </w:r>
            <w:r>
              <w:rPr>
                <w:spacing w:val="-3"/>
                <w:sz w:val="28"/>
              </w:rPr>
              <w:t xml:space="preserve"> </w:t>
            </w:r>
            <w:r>
              <w:rPr>
                <w:sz w:val="28"/>
              </w:rPr>
              <w:t>КРР</w:t>
            </w:r>
            <w:r>
              <w:rPr>
                <w:spacing w:val="-2"/>
                <w:sz w:val="28"/>
              </w:rPr>
              <w:t xml:space="preserve"> </w:t>
            </w:r>
            <w:r>
              <w:rPr>
                <w:sz w:val="28"/>
              </w:rPr>
              <w:t>с</w:t>
            </w:r>
            <w:r>
              <w:rPr>
                <w:spacing w:val="-4"/>
                <w:sz w:val="28"/>
              </w:rPr>
              <w:t xml:space="preserve"> </w:t>
            </w:r>
            <w:r>
              <w:rPr>
                <w:sz w:val="28"/>
              </w:rPr>
              <w:t>реб</w:t>
            </w:r>
            <w:r w:rsidR="00015F9B">
              <w:rPr>
                <w:sz w:val="28"/>
              </w:rPr>
              <w:t>ё</w:t>
            </w:r>
            <w:r>
              <w:rPr>
                <w:sz w:val="28"/>
              </w:rPr>
              <w:t>нком.</w:t>
            </w:r>
          </w:p>
        </w:tc>
      </w:tr>
      <w:tr w:rsidR="00A03118" w14:paraId="5964D37D" w14:textId="77777777" w:rsidTr="00997D0D">
        <w:trPr>
          <w:trHeight w:val="5556"/>
        </w:trPr>
        <w:tc>
          <w:tcPr>
            <w:tcW w:w="1527" w:type="dxa"/>
          </w:tcPr>
          <w:p w14:paraId="199DA5CB" w14:textId="77777777" w:rsidR="00A03118" w:rsidRDefault="00A03118" w:rsidP="00997D0D">
            <w:pPr>
              <w:pStyle w:val="TableParagraph"/>
              <w:spacing w:line="276" w:lineRule="auto"/>
              <w:ind w:left="107" w:right="197"/>
              <w:rPr>
                <w:sz w:val="28"/>
              </w:rPr>
            </w:pPr>
            <w:proofErr w:type="spellStart"/>
            <w:r>
              <w:rPr>
                <w:sz w:val="28"/>
              </w:rPr>
              <w:t>Информа</w:t>
            </w:r>
            <w:proofErr w:type="spellEnd"/>
            <w:r>
              <w:rPr>
                <w:sz w:val="28"/>
              </w:rPr>
              <w:t>-</w:t>
            </w:r>
            <w:r>
              <w:rPr>
                <w:spacing w:val="-67"/>
                <w:sz w:val="28"/>
              </w:rPr>
              <w:t xml:space="preserve"> </w:t>
            </w:r>
            <w:proofErr w:type="spellStart"/>
            <w:r>
              <w:rPr>
                <w:sz w:val="28"/>
              </w:rPr>
              <w:t>ционно</w:t>
            </w:r>
            <w:proofErr w:type="spellEnd"/>
            <w:r>
              <w:rPr>
                <w:sz w:val="28"/>
              </w:rPr>
              <w:t>-</w:t>
            </w:r>
            <w:r>
              <w:rPr>
                <w:spacing w:val="1"/>
                <w:sz w:val="28"/>
              </w:rPr>
              <w:t xml:space="preserve"> </w:t>
            </w:r>
            <w:r>
              <w:rPr>
                <w:sz w:val="28"/>
              </w:rPr>
              <w:t>просвети-</w:t>
            </w:r>
            <w:r>
              <w:rPr>
                <w:spacing w:val="-67"/>
                <w:sz w:val="28"/>
              </w:rPr>
              <w:t xml:space="preserve"> </w:t>
            </w:r>
            <w:proofErr w:type="spellStart"/>
            <w:r>
              <w:rPr>
                <w:sz w:val="28"/>
              </w:rPr>
              <w:t>тельская</w:t>
            </w:r>
            <w:proofErr w:type="spellEnd"/>
            <w:r>
              <w:rPr>
                <w:spacing w:val="1"/>
                <w:sz w:val="28"/>
              </w:rPr>
              <w:t xml:space="preserve"> </w:t>
            </w:r>
            <w:r>
              <w:rPr>
                <w:sz w:val="28"/>
              </w:rPr>
              <w:t>работа</w:t>
            </w:r>
          </w:p>
        </w:tc>
        <w:tc>
          <w:tcPr>
            <w:tcW w:w="8507" w:type="dxa"/>
          </w:tcPr>
          <w:p w14:paraId="4FEE2DBE" w14:textId="77777777" w:rsidR="00A03118" w:rsidRDefault="00A03118" w:rsidP="00997D0D">
            <w:pPr>
              <w:pStyle w:val="TableParagraph"/>
              <w:spacing w:line="276" w:lineRule="auto"/>
              <w:ind w:left="110" w:right="816" w:firstLine="436"/>
              <w:jc w:val="both"/>
              <w:rPr>
                <w:sz w:val="28"/>
              </w:rPr>
            </w:pPr>
            <w:r>
              <w:rPr>
                <w:sz w:val="28"/>
              </w:rPr>
              <w:t>различные формы просветительской деятельности (лекции,</w:t>
            </w:r>
            <w:r>
              <w:rPr>
                <w:spacing w:val="-67"/>
                <w:sz w:val="28"/>
              </w:rPr>
              <w:t xml:space="preserve"> </w:t>
            </w:r>
            <w:r>
              <w:rPr>
                <w:sz w:val="28"/>
              </w:rPr>
              <w:t>беседы,</w:t>
            </w:r>
          </w:p>
          <w:p w14:paraId="7F5DB96C" w14:textId="77777777" w:rsidR="00A03118" w:rsidRDefault="00A03118" w:rsidP="00997D0D">
            <w:pPr>
              <w:pStyle w:val="TableParagraph"/>
              <w:spacing w:line="276" w:lineRule="auto"/>
              <w:ind w:left="129" w:right="115" w:firstLine="439"/>
              <w:jc w:val="both"/>
              <w:rPr>
                <w:sz w:val="28"/>
              </w:rPr>
            </w:pPr>
            <w:r>
              <w:rPr>
                <w:sz w:val="28"/>
              </w:rPr>
              <w:t>информационные</w:t>
            </w:r>
            <w:r>
              <w:rPr>
                <w:spacing w:val="1"/>
                <w:sz w:val="28"/>
              </w:rPr>
              <w:t xml:space="preserve"> </w:t>
            </w:r>
            <w:r>
              <w:rPr>
                <w:sz w:val="28"/>
              </w:rPr>
              <w:t>стенды,</w:t>
            </w:r>
            <w:r>
              <w:rPr>
                <w:spacing w:val="1"/>
                <w:sz w:val="28"/>
              </w:rPr>
              <w:t xml:space="preserve"> </w:t>
            </w:r>
            <w:r>
              <w:rPr>
                <w:sz w:val="28"/>
              </w:rPr>
              <w:t>печатные</w:t>
            </w:r>
            <w:r>
              <w:rPr>
                <w:spacing w:val="1"/>
                <w:sz w:val="28"/>
              </w:rPr>
              <w:t xml:space="preserve"> </w:t>
            </w:r>
            <w:r>
              <w:rPr>
                <w:sz w:val="28"/>
              </w:rPr>
              <w:t>материалы,</w:t>
            </w:r>
            <w:r>
              <w:rPr>
                <w:spacing w:val="1"/>
                <w:sz w:val="28"/>
              </w:rPr>
              <w:t xml:space="preserve"> </w:t>
            </w:r>
            <w:r>
              <w:rPr>
                <w:sz w:val="28"/>
              </w:rPr>
              <w:t>электронные</w:t>
            </w:r>
            <w:r>
              <w:rPr>
                <w:spacing w:val="1"/>
                <w:sz w:val="28"/>
              </w:rPr>
              <w:t xml:space="preserve"> </w:t>
            </w:r>
            <w:r>
              <w:rPr>
                <w:sz w:val="28"/>
              </w:rPr>
              <w:t>ресурсы),</w:t>
            </w:r>
            <w:r>
              <w:rPr>
                <w:spacing w:val="1"/>
                <w:sz w:val="28"/>
              </w:rPr>
              <w:t xml:space="preserve"> </w:t>
            </w:r>
            <w:r>
              <w:rPr>
                <w:sz w:val="28"/>
              </w:rPr>
              <w:t>направленные</w:t>
            </w:r>
            <w:r>
              <w:rPr>
                <w:spacing w:val="1"/>
                <w:sz w:val="28"/>
              </w:rPr>
              <w:t xml:space="preserve"> </w:t>
            </w:r>
            <w:r>
              <w:rPr>
                <w:sz w:val="28"/>
              </w:rPr>
              <w:t>на</w:t>
            </w:r>
            <w:r>
              <w:rPr>
                <w:spacing w:val="1"/>
                <w:sz w:val="28"/>
              </w:rPr>
              <w:t xml:space="preserve"> </w:t>
            </w:r>
            <w:r>
              <w:rPr>
                <w:sz w:val="28"/>
              </w:rPr>
              <w:t>разъяснение</w:t>
            </w:r>
            <w:r>
              <w:rPr>
                <w:spacing w:val="1"/>
                <w:sz w:val="28"/>
              </w:rPr>
              <w:t xml:space="preserve"> </w:t>
            </w:r>
            <w:r>
              <w:rPr>
                <w:sz w:val="28"/>
              </w:rPr>
              <w:t>участникам</w:t>
            </w:r>
            <w:r>
              <w:rPr>
                <w:spacing w:val="-67"/>
                <w:sz w:val="28"/>
              </w:rPr>
              <w:t xml:space="preserve"> </w:t>
            </w:r>
            <w:r>
              <w:rPr>
                <w:sz w:val="28"/>
              </w:rPr>
              <w:t>образовательных</w:t>
            </w:r>
            <w:r>
              <w:rPr>
                <w:spacing w:val="1"/>
                <w:sz w:val="28"/>
              </w:rPr>
              <w:t xml:space="preserve"> </w:t>
            </w:r>
            <w:r>
              <w:rPr>
                <w:sz w:val="28"/>
              </w:rPr>
              <w:t>отношений</w:t>
            </w:r>
            <w:r>
              <w:rPr>
                <w:spacing w:val="1"/>
                <w:sz w:val="28"/>
              </w:rPr>
              <w:t xml:space="preserve"> </w:t>
            </w:r>
            <w:r>
              <w:rPr>
                <w:sz w:val="28"/>
              </w:rPr>
              <w:t>-</w:t>
            </w:r>
            <w:r>
              <w:rPr>
                <w:spacing w:val="1"/>
                <w:sz w:val="28"/>
              </w:rPr>
              <w:t xml:space="preserve"> </w:t>
            </w:r>
            <w:r>
              <w:rPr>
                <w:sz w:val="28"/>
              </w:rPr>
              <w:t>обучающимся</w:t>
            </w:r>
            <w:r>
              <w:rPr>
                <w:spacing w:val="1"/>
                <w:sz w:val="28"/>
              </w:rPr>
              <w:t xml:space="preserve"> </w:t>
            </w:r>
            <w:r>
              <w:rPr>
                <w:sz w:val="28"/>
              </w:rPr>
              <w:t>(в</w:t>
            </w:r>
            <w:r>
              <w:rPr>
                <w:spacing w:val="1"/>
                <w:sz w:val="28"/>
              </w:rPr>
              <w:t xml:space="preserve"> </w:t>
            </w:r>
            <w:r>
              <w:rPr>
                <w:sz w:val="28"/>
              </w:rPr>
              <w:t>доступной</w:t>
            </w:r>
            <w:r>
              <w:rPr>
                <w:spacing w:val="1"/>
                <w:sz w:val="28"/>
              </w:rPr>
              <w:t xml:space="preserve"> </w:t>
            </w:r>
            <w:r>
              <w:rPr>
                <w:sz w:val="28"/>
              </w:rPr>
              <w:t>для</w:t>
            </w:r>
            <w:r>
              <w:rPr>
                <w:spacing w:val="1"/>
                <w:sz w:val="28"/>
              </w:rPr>
              <w:t xml:space="preserve"> </w:t>
            </w:r>
            <w:r>
              <w:rPr>
                <w:sz w:val="28"/>
              </w:rPr>
              <w:t>дошкольного</w:t>
            </w:r>
            <w:r>
              <w:rPr>
                <w:spacing w:val="1"/>
                <w:sz w:val="28"/>
              </w:rPr>
              <w:t xml:space="preserve"> </w:t>
            </w:r>
            <w:r>
              <w:rPr>
                <w:sz w:val="28"/>
              </w:rPr>
              <w:t>возраста</w:t>
            </w:r>
            <w:r>
              <w:rPr>
                <w:spacing w:val="1"/>
                <w:sz w:val="28"/>
              </w:rPr>
              <w:t xml:space="preserve"> </w:t>
            </w:r>
            <w:r>
              <w:rPr>
                <w:sz w:val="28"/>
              </w:rPr>
              <w:t>форме),</w:t>
            </w:r>
            <w:r>
              <w:rPr>
                <w:spacing w:val="1"/>
                <w:sz w:val="28"/>
              </w:rPr>
              <w:t xml:space="preserve"> </w:t>
            </w:r>
            <w:r>
              <w:rPr>
                <w:sz w:val="28"/>
              </w:rPr>
              <w:t>их</w:t>
            </w:r>
            <w:r>
              <w:rPr>
                <w:spacing w:val="1"/>
                <w:sz w:val="28"/>
              </w:rPr>
              <w:t xml:space="preserve"> </w:t>
            </w:r>
            <w:r>
              <w:rPr>
                <w:sz w:val="28"/>
              </w:rPr>
              <w:t>родителям</w:t>
            </w:r>
            <w:r>
              <w:rPr>
                <w:spacing w:val="1"/>
                <w:sz w:val="28"/>
              </w:rPr>
              <w:t xml:space="preserve"> </w:t>
            </w:r>
            <w:r>
              <w:rPr>
                <w:sz w:val="28"/>
              </w:rPr>
              <w:t>(законным</w:t>
            </w:r>
            <w:r>
              <w:rPr>
                <w:spacing w:val="1"/>
                <w:sz w:val="28"/>
              </w:rPr>
              <w:t xml:space="preserve"> </w:t>
            </w:r>
            <w:r>
              <w:rPr>
                <w:sz w:val="28"/>
              </w:rPr>
              <w:t>представителям), педагогам - вопросов, связанных с особенностями</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и</w:t>
            </w:r>
            <w:r>
              <w:rPr>
                <w:spacing w:val="1"/>
                <w:sz w:val="28"/>
              </w:rPr>
              <w:t xml:space="preserve"> </w:t>
            </w:r>
            <w:r>
              <w:rPr>
                <w:sz w:val="28"/>
              </w:rPr>
              <w:t>психолого-педагогического</w:t>
            </w:r>
            <w:r>
              <w:rPr>
                <w:spacing w:val="1"/>
                <w:sz w:val="28"/>
              </w:rPr>
              <w:t xml:space="preserve"> </w:t>
            </w:r>
            <w:r>
              <w:rPr>
                <w:sz w:val="28"/>
              </w:rPr>
              <w:t>сопровождения обучающихся, в том числе с ОВЗ, трудностями в</w:t>
            </w:r>
            <w:r>
              <w:rPr>
                <w:spacing w:val="1"/>
                <w:sz w:val="28"/>
              </w:rPr>
              <w:t xml:space="preserve"> </w:t>
            </w:r>
            <w:r>
              <w:rPr>
                <w:sz w:val="28"/>
              </w:rPr>
              <w:t>обучении</w:t>
            </w:r>
            <w:r>
              <w:rPr>
                <w:spacing w:val="-4"/>
                <w:sz w:val="28"/>
              </w:rPr>
              <w:t xml:space="preserve"> </w:t>
            </w:r>
            <w:r>
              <w:rPr>
                <w:sz w:val="28"/>
              </w:rPr>
              <w:t>и социализации;</w:t>
            </w:r>
          </w:p>
          <w:p w14:paraId="499F578C" w14:textId="77777777" w:rsidR="00A03118" w:rsidRDefault="00A03118" w:rsidP="00997D0D">
            <w:pPr>
              <w:pStyle w:val="TableParagraph"/>
              <w:spacing w:line="276" w:lineRule="auto"/>
              <w:ind w:left="129" w:right="113" w:firstLine="439"/>
              <w:jc w:val="both"/>
              <w:rPr>
                <w:sz w:val="28"/>
              </w:rPr>
            </w:pPr>
            <w:r>
              <w:rPr>
                <w:sz w:val="28"/>
              </w:rPr>
              <w:t>проведение</w:t>
            </w:r>
            <w:r>
              <w:rPr>
                <w:spacing w:val="1"/>
                <w:sz w:val="28"/>
              </w:rPr>
              <w:t xml:space="preserve"> </w:t>
            </w:r>
            <w:r>
              <w:rPr>
                <w:sz w:val="28"/>
              </w:rPr>
              <w:t>тематических</w:t>
            </w:r>
            <w:r>
              <w:rPr>
                <w:spacing w:val="1"/>
                <w:sz w:val="28"/>
              </w:rPr>
              <w:t xml:space="preserve"> </w:t>
            </w:r>
            <w:r>
              <w:rPr>
                <w:sz w:val="28"/>
              </w:rPr>
              <w:t>выступлений,</w:t>
            </w:r>
            <w:r>
              <w:rPr>
                <w:spacing w:val="1"/>
                <w:sz w:val="28"/>
              </w:rPr>
              <w:t xml:space="preserve"> </w:t>
            </w:r>
            <w:r>
              <w:rPr>
                <w:sz w:val="28"/>
              </w:rPr>
              <w:t>онлайн-консультаций</w:t>
            </w:r>
            <w:r>
              <w:rPr>
                <w:spacing w:val="1"/>
                <w:sz w:val="28"/>
              </w:rPr>
              <w:t xml:space="preserve"> </w:t>
            </w:r>
            <w:r>
              <w:rPr>
                <w:sz w:val="28"/>
              </w:rPr>
              <w:t>для</w:t>
            </w:r>
            <w:r>
              <w:rPr>
                <w:spacing w:val="1"/>
                <w:sz w:val="28"/>
              </w:rPr>
              <w:t xml:space="preserve"> </w:t>
            </w:r>
            <w:r>
              <w:rPr>
                <w:sz w:val="28"/>
              </w:rPr>
              <w:t>педагогов</w:t>
            </w:r>
            <w:r>
              <w:rPr>
                <w:spacing w:val="1"/>
                <w:sz w:val="28"/>
              </w:rPr>
              <w:t xml:space="preserve"> </w:t>
            </w:r>
            <w:r>
              <w:rPr>
                <w:sz w:val="28"/>
              </w:rPr>
              <w:t>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по</w:t>
            </w:r>
            <w:r>
              <w:rPr>
                <w:spacing w:val="1"/>
                <w:sz w:val="28"/>
              </w:rPr>
              <w:t xml:space="preserve"> </w:t>
            </w:r>
            <w:r>
              <w:rPr>
                <w:sz w:val="28"/>
              </w:rPr>
              <w:t>разъяснению</w:t>
            </w:r>
            <w:r>
              <w:rPr>
                <w:spacing w:val="1"/>
                <w:sz w:val="28"/>
              </w:rPr>
              <w:t xml:space="preserve"> </w:t>
            </w:r>
            <w:r>
              <w:rPr>
                <w:sz w:val="28"/>
              </w:rPr>
              <w:t>индивидуально-типологических</w:t>
            </w:r>
            <w:r>
              <w:rPr>
                <w:spacing w:val="1"/>
                <w:sz w:val="28"/>
              </w:rPr>
              <w:t xml:space="preserve"> </w:t>
            </w:r>
            <w:r>
              <w:rPr>
                <w:sz w:val="28"/>
              </w:rPr>
              <w:t>особенностей</w:t>
            </w:r>
            <w:r>
              <w:rPr>
                <w:spacing w:val="1"/>
                <w:sz w:val="28"/>
              </w:rPr>
              <w:t xml:space="preserve"> </w:t>
            </w:r>
            <w:r>
              <w:rPr>
                <w:sz w:val="28"/>
              </w:rPr>
              <w:t>различных</w:t>
            </w:r>
            <w:r>
              <w:rPr>
                <w:spacing w:val="12"/>
                <w:sz w:val="28"/>
              </w:rPr>
              <w:t xml:space="preserve"> </w:t>
            </w:r>
            <w:r>
              <w:rPr>
                <w:sz w:val="28"/>
              </w:rPr>
              <w:t>категорий</w:t>
            </w:r>
            <w:r>
              <w:rPr>
                <w:spacing w:val="12"/>
                <w:sz w:val="28"/>
              </w:rPr>
              <w:t xml:space="preserve"> </w:t>
            </w:r>
            <w:r>
              <w:rPr>
                <w:sz w:val="28"/>
              </w:rPr>
              <w:t>обучающихся,</w:t>
            </w:r>
            <w:r>
              <w:rPr>
                <w:spacing w:val="13"/>
                <w:sz w:val="28"/>
              </w:rPr>
              <w:t xml:space="preserve"> </w:t>
            </w:r>
            <w:r>
              <w:rPr>
                <w:sz w:val="28"/>
              </w:rPr>
              <w:t>в</w:t>
            </w:r>
            <w:r>
              <w:rPr>
                <w:spacing w:val="13"/>
                <w:sz w:val="28"/>
              </w:rPr>
              <w:t xml:space="preserve"> </w:t>
            </w:r>
            <w:r>
              <w:rPr>
                <w:sz w:val="28"/>
              </w:rPr>
              <w:t>том</w:t>
            </w:r>
            <w:r>
              <w:rPr>
                <w:spacing w:val="13"/>
                <w:sz w:val="28"/>
              </w:rPr>
              <w:t xml:space="preserve"> </w:t>
            </w:r>
            <w:r>
              <w:rPr>
                <w:sz w:val="28"/>
              </w:rPr>
              <w:t>числе</w:t>
            </w:r>
            <w:r>
              <w:rPr>
                <w:spacing w:val="10"/>
                <w:sz w:val="28"/>
              </w:rPr>
              <w:t xml:space="preserve"> </w:t>
            </w:r>
            <w:r>
              <w:rPr>
                <w:sz w:val="28"/>
              </w:rPr>
              <w:t>с</w:t>
            </w:r>
            <w:r>
              <w:rPr>
                <w:spacing w:val="14"/>
                <w:sz w:val="28"/>
              </w:rPr>
              <w:t xml:space="preserve"> </w:t>
            </w:r>
            <w:r>
              <w:rPr>
                <w:sz w:val="28"/>
              </w:rPr>
              <w:t>ОВЗ,</w:t>
            </w:r>
          </w:p>
          <w:p w14:paraId="00EE84AF" w14:textId="77777777" w:rsidR="00A03118" w:rsidRDefault="00A03118" w:rsidP="00997D0D">
            <w:pPr>
              <w:pStyle w:val="TableParagraph"/>
              <w:spacing w:line="322" w:lineRule="exact"/>
              <w:ind w:left="129"/>
              <w:jc w:val="both"/>
              <w:rPr>
                <w:sz w:val="28"/>
              </w:rPr>
            </w:pPr>
            <w:r>
              <w:rPr>
                <w:sz w:val="28"/>
              </w:rPr>
              <w:t>трудностями</w:t>
            </w:r>
            <w:r>
              <w:rPr>
                <w:spacing w:val="-2"/>
                <w:sz w:val="28"/>
              </w:rPr>
              <w:t xml:space="preserve"> </w:t>
            </w:r>
            <w:r>
              <w:rPr>
                <w:sz w:val="28"/>
              </w:rPr>
              <w:t>в</w:t>
            </w:r>
            <w:r>
              <w:rPr>
                <w:spacing w:val="-7"/>
                <w:sz w:val="28"/>
              </w:rPr>
              <w:t xml:space="preserve"> </w:t>
            </w:r>
            <w:r>
              <w:rPr>
                <w:sz w:val="28"/>
              </w:rPr>
              <w:t>обучении</w:t>
            </w:r>
            <w:r>
              <w:rPr>
                <w:spacing w:val="-2"/>
                <w:sz w:val="28"/>
              </w:rPr>
              <w:t xml:space="preserve"> </w:t>
            </w:r>
            <w:r>
              <w:rPr>
                <w:sz w:val="28"/>
              </w:rPr>
              <w:t>и</w:t>
            </w:r>
            <w:r>
              <w:rPr>
                <w:spacing w:val="-2"/>
                <w:sz w:val="28"/>
              </w:rPr>
              <w:t xml:space="preserve"> </w:t>
            </w:r>
            <w:r>
              <w:rPr>
                <w:sz w:val="28"/>
              </w:rPr>
              <w:t>социализации.</w:t>
            </w:r>
          </w:p>
        </w:tc>
      </w:tr>
    </w:tbl>
    <w:p w14:paraId="0C1238CF" w14:textId="77777777" w:rsidR="00A03118" w:rsidRDefault="00A03118" w:rsidP="00A03118">
      <w:pPr>
        <w:pStyle w:val="a8"/>
        <w:spacing w:line="276" w:lineRule="auto"/>
        <w:ind w:right="426"/>
      </w:pPr>
      <w:r w:rsidRPr="00640A06">
        <w:t>Реализация</w:t>
      </w:r>
      <w:r w:rsidRPr="00640A06">
        <w:rPr>
          <w:spacing w:val="1"/>
        </w:rPr>
        <w:t xml:space="preserve"> </w:t>
      </w:r>
      <w:r w:rsidRPr="00640A06">
        <w:t>КРР</w:t>
      </w:r>
      <w:r w:rsidRPr="00640A06">
        <w:rPr>
          <w:spacing w:val="1"/>
        </w:rPr>
        <w:t xml:space="preserve"> </w:t>
      </w:r>
      <w:r w:rsidRPr="00640A06">
        <w:t>с</w:t>
      </w:r>
      <w:r w:rsidRPr="00640A06">
        <w:rPr>
          <w:spacing w:val="1"/>
        </w:rPr>
        <w:t xml:space="preserve"> </w:t>
      </w:r>
      <w:r w:rsidRPr="00640A06">
        <w:t>обучающимися</w:t>
      </w:r>
      <w:r w:rsidRPr="00640A06">
        <w:rPr>
          <w:spacing w:val="1"/>
        </w:rPr>
        <w:t xml:space="preserve"> </w:t>
      </w:r>
      <w:r w:rsidRPr="00640A06">
        <w:t>с</w:t>
      </w:r>
      <w:r w:rsidRPr="00640A06">
        <w:rPr>
          <w:spacing w:val="1"/>
        </w:rPr>
        <w:t xml:space="preserve"> </w:t>
      </w:r>
      <w:r w:rsidRPr="00640A06">
        <w:t>ОВЗ</w:t>
      </w:r>
      <w:r w:rsidRPr="00640A06">
        <w:rPr>
          <w:spacing w:val="1"/>
        </w:rPr>
        <w:t xml:space="preserve"> </w:t>
      </w:r>
      <w:r w:rsidRPr="00640A06">
        <w:t>и</w:t>
      </w:r>
      <w:r w:rsidRPr="00640A06">
        <w:rPr>
          <w:spacing w:val="71"/>
        </w:rPr>
        <w:t xml:space="preserve"> </w:t>
      </w:r>
      <w:proofErr w:type="gramStart"/>
      <w:r w:rsidRPr="00640A06">
        <w:t>детьми-инвалидами</w:t>
      </w:r>
      <w:r>
        <w:rPr>
          <w:b/>
          <w:spacing w:val="1"/>
        </w:rPr>
        <w:t xml:space="preserve"> </w:t>
      </w:r>
      <w:r>
        <w:t>согласно нозологическим группам</w:t>
      </w:r>
      <w:proofErr w:type="gramEnd"/>
      <w:r>
        <w:t xml:space="preserve"> осуществляется в соответствии с Федеральной</w:t>
      </w:r>
      <w:r>
        <w:rPr>
          <w:spacing w:val="1"/>
        </w:rPr>
        <w:t xml:space="preserve"> </w:t>
      </w:r>
      <w:r>
        <w:t>адаптированной образовательной программой дошкольного образования. КРР с</w:t>
      </w:r>
      <w:r>
        <w:rPr>
          <w:spacing w:val="1"/>
        </w:rPr>
        <w:t xml:space="preserve"> </w:t>
      </w:r>
      <w:r>
        <w:t>обучающимися</w:t>
      </w:r>
      <w:r>
        <w:rPr>
          <w:spacing w:val="1"/>
        </w:rPr>
        <w:t xml:space="preserve"> </w:t>
      </w:r>
      <w:r>
        <w:t>с</w:t>
      </w:r>
      <w:r>
        <w:rPr>
          <w:spacing w:val="1"/>
        </w:rPr>
        <w:t xml:space="preserve"> </w:t>
      </w:r>
      <w:r>
        <w:t>ОВЗ</w:t>
      </w:r>
      <w:r>
        <w:rPr>
          <w:spacing w:val="1"/>
        </w:rPr>
        <w:t xml:space="preserve"> </w:t>
      </w:r>
      <w:r>
        <w:t>и</w:t>
      </w:r>
      <w:r>
        <w:rPr>
          <w:spacing w:val="1"/>
        </w:rPr>
        <w:t xml:space="preserve"> </w:t>
      </w:r>
      <w:r>
        <w:t>детьми-инвалидами</w:t>
      </w:r>
      <w:r>
        <w:rPr>
          <w:spacing w:val="1"/>
        </w:rPr>
        <w:t xml:space="preserve"> </w:t>
      </w:r>
      <w:r>
        <w:t>предусматривает</w:t>
      </w:r>
      <w:r>
        <w:rPr>
          <w:spacing w:val="1"/>
        </w:rPr>
        <w:t xml:space="preserve"> </w:t>
      </w:r>
      <w:r>
        <w:t>предупреждение</w:t>
      </w:r>
      <w:r>
        <w:rPr>
          <w:spacing w:val="-67"/>
        </w:rPr>
        <w:t xml:space="preserve"> </w:t>
      </w:r>
      <w:r>
        <w:t>вторичных биологических и социальных отклонений в развитии, затрудняющих</w:t>
      </w:r>
      <w:r>
        <w:rPr>
          <w:spacing w:val="1"/>
        </w:rPr>
        <w:t xml:space="preserve"> </w:t>
      </w:r>
      <w:r>
        <w:t>образование и социализацию обучающихся, коррекцию нарушений 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 формирование у обучающихся механизмов компенсации</w:t>
      </w:r>
      <w:r>
        <w:rPr>
          <w:spacing w:val="-67"/>
        </w:rPr>
        <w:t xml:space="preserve"> </w:t>
      </w:r>
      <w:proofErr w:type="spellStart"/>
      <w:r>
        <w:t>дефицитарных</w:t>
      </w:r>
      <w:proofErr w:type="spellEnd"/>
      <w:r>
        <w:rPr>
          <w:spacing w:val="13"/>
        </w:rPr>
        <w:t xml:space="preserve"> </w:t>
      </w:r>
      <w:r>
        <w:t>функций,</w:t>
      </w:r>
      <w:r>
        <w:rPr>
          <w:spacing w:val="12"/>
        </w:rPr>
        <w:t xml:space="preserve"> </w:t>
      </w:r>
      <w:r>
        <w:t>не</w:t>
      </w:r>
      <w:r>
        <w:rPr>
          <w:spacing w:val="10"/>
        </w:rPr>
        <w:t xml:space="preserve"> </w:t>
      </w:r>
      <w:r>
        <w:t>поддающихся</w:t>
      </w:r>
      <w:r>
        <w:rPr>
          <w:spacing w:val="13"/>
        </w:rPr>
        <w:t xml:space="preserve"> </w:t>
      </w:r>
      <w:r>
        <w:t>коррекции,</w:t>
      </w:r>
      <w:r>
        <w:rPr>
          <w:spacing w:val="12"/>
        </w:rPr>
        <w:t xml:space="preserve"> </w:t>
      </w:r>
      <w:r>
        <w:t>в</w:t>
      </w:r>
      <w:r>
        <w:rPr>
          <w:spacing w:val="12"/>
        </w:rPr>
        <w:t xml:space="preserve"> </w:t>
      </w:r>
      <w:r>
        <w:t>том</w:t>
      </w:r>
      <w:r>
        <w:rPr>
          <w:spacing w:val="10"/>
        </w:rPr>
        <w:t xml:space="preserve"> </w:t>
      </w:r>
      <w:r>
        <w:t>числе</w:t>
      </w:r>
      <w:r>
        <w:rPr>
          <w:spacing w:val="9"/>
        </w:rPr>
        <w:t xml:space="preserve"> </w:t>
      </w:r>
      <w:r>
        <w:t>с</w:t>
      </w:r>
    </w:p>
    <w:p w14:paraId="321A0656" w14:textId="77777777" w:rsidR="00A03118" w:rsidRDefault="00A03118" w:rsidP="00A03118">
      <w:pPr>
        <w:spacing w:line="276" w:lineRule="auto"/>
        <w:sectPr w:rsidR="00A03118">
          <w:pgSz w:w="11910" w:h="16840"/>
          <w:pgMar w:top="1120" w:right="440" w:bottom="280" w:left="880" w:header="720" w:footer="720" w:gutter="0"/>
          <w:cols w:space="720"/>
        </w:sectPr>
      </w:pPr>
    </w:p>
    <w:p w14:paraId="2B71E05E" w14:textId="77777777" w:rsidR="00A03118" w:rsidRDefault="00A03118" w:rsidP="00A03118">
      <w:pPr>
        <w:pStyle w:val="a8"/>
        <w:spacing w:before="67"/>
        <w:ind w:firstLine="0"/>
      </w:pPr>
      <w:r>
        <w:lastRenderedPageBreak/>
        <w:t>использованием</w:t>
      </w:r>
      <w:r>
        <w:rPr>
          <w:spacing w:val="-5"/>
        </w:rPr>
        <w:t xml:space="preserve"> </w:t>
      </w:r>
      <w:proofErr w:type="spellStart"/>
      <w:r>
        <w:t>ассистивных</w:t>
      </w:r>
      <w:proofErr w:type="spellEnd"/>
      <w:r>
        <w:rPr>
          <w:spacing w:val="-3"/>
        </w:rPr>
        <w:t xml:space="preserve"> </w:t>
      </w:r>
      <w:r>
        <w:t>технологий.</w:t>
      </w:r>
    </w:p>
    <w:p w14:paraId="4AB948CB" w14:textId="77777777" w:rsidR="00A03118" w:rsidRPr="0067163C" w:rsidRDefault="00A03118" w:rsidP="00F3327C">
      <w:pPr>
        <w:spacing w:line="276" w:lineRule="auto"/>
        <w:ind w:left="252" w:right="-82" w:firstLine="852"/>
        <w:jc w:val="both"/>
        <w:rPr>
          <w:sz w:val="28"/>
        </w:rPr>
      </w:pPr>
      <w:r w:rsidRPr="0067163C">
        <w:rPr>
          <w:b/>
          <w:sz w:val="28"/>
        </w:rPr>
        <w:t>Выстраивание КРР с детьми целевых групп</w:t>
      </w:r>
      <w:r w:rsidRPr="0067163C">
        <w:rPr>
          <w:sz w:val="28"/>
        </w:rPr>
        <w:t>, за исключением детей с</w:t>
      </w:r>
      <w:r w:rsidRPr="0067163C">
        <w:rPr>
          <w:spacing w:val="1"/>
          <w:sz w:val="28"/>
        </w:rPr>
        <w:t xml:space="preserve"> </w:t>
      </w:r>
      <w:r w:rsidRPr="0067163C">
        <w:rPr>
          <w:sz w:val="28"/>
        </w:rPr>
        <w:t>ОВЗ</w:t>
      </w:r>
      <w:r w:rsidRPr="0067163C">
        <w:rPr>
          <w:spacing w:val="1"/>
          <w:sz w:val="28"/>
        </w:rPr>
        <w:t xml:space="preserve"> </w:t>
      </w:r>
      <w:r w:rsidRPr="0067163C">
        <w:rPr>
          <w:sz w:val="28"/>
        </w:rPr>
        <w:t>и</w:t>
      </w:r>
      <w:r w:rsidRPr="0067163C">
        <w:rPr>
          <w:spacing w:val="1"/>
          <w:sz w:val="28"/>
        </w:rPr>
        <w:t xml:space="preserve"> </w:t>
      </w:r>
      <w:r w:rsidRPr="0067163C">
        <w:rPr>
          <w:sz w:val="28"/>
        </w:rPr>
        <w:t>(или)</w:t>
      </w:r>
      <w:r w:rsidRPr="0067163C">
        <w:rPr>
          <w:spacing w:val="1"/>
          <w:sz w:val="28"/>
        </w:rPr>
        <w:t xml:space="preserve"> </w:t>
      </w:r>
      <w:r w:rsidRPr="0067163C">
        <w:rPr>
          <w:sz w:val="28"/>
        </w:rPr>
        <w:t>инвалидностью,</w:t>
      </w:r>
      <w:r w:rsidRPr="0067163C">
        <w:rPr>
          <w:spacing w:val="1"/>
          <w:sz w:val="28"/>
        </w:rPr>
        <w:t xml:space="preserve"> </w:t>
      </w:r>
      <w:r w:rsidRPr="0067163C">
        <w:rPr>
          <w:sz w:val="28"/>
        </w:rPr>
        <w:t>получившие</w:t>
      </w:r>
      <w:r w:rsidRPr="0067163C">
        <w:rPr>
          <w:spacing w:val="1"/>
          <w:sz w:val="28"/>
        </w:rPr>
        <w:t xml:space="preserve"> </w:t>
      </w:r>
      <w:r w:rsidRPr="0067163C">
        <w:rPr>
          <w:sz w:val="28"/>
        </w:rPr>
        <w:t>статус</w:t>
      </w:r>
      <w:r w:rsidRPr="0067163C">
        <w:rPr>
          <w:spacing w:val="1"/>
          <w:sz w:val="28"/>
        </w:rPr>
        <w:t xml:space="preserve"> </w:t>
      </w:r>
      <w:r w:rsidRPr="0067163C">
        <w:rPr>
          <w:sz w:val="28"/>
        </w:rPr>
        <w:t>в</w:t>
      </w:r>
      <w:r w:rsidRPr="0067163C">
        <w:rPr>
          <w:spacing w:val="1"/>
          <w:sz w:val="28"/>
        </w:rPr>
        <w:t xml:space="preserve"> </w:t>
      </w:r>
      <w:r w:rsidRPr="0067163C">
        <w:rPr>
          <w:sz w:val="28"/>
        </w:rPr>
        <w:t>порядке,</w:t>
      </w:r>
      <w:r w:rsidRPr="0067163C">
        <w:rPr>
          <w:spacing w:val="1"/>
          <w:sz w:val="28"/>
        </w:rPr>
        <w:t xml:space="preserve"> </w:t>
      </w:r>
      <w:r w:rsidRPr="0067163C">
        <w:rPr>
          <w:sz w:val="28"/>
        </w:rPr>
        <w:t>установленном</w:t>
      </w:r>
      <w:r w:rsidRPr="0067163C">
        <w:rPr>
          <w:spacing w:val="1"/>
          <w:sz w:val="28"/>
        </w:rPr>
        <w:t xml:space="preserve"> </w:t>
      </w:r>
      <w:r w:rsidRPr="0067163C">
        <w:rPr>
          <w:sz w:val="28"/>
        </w:rPr>
        <w:t>законодательством</w:t>
      </w:r>
      <w:r w:rsidRPr="0067163C">
        <w:rPr>
          <w:spacing w:val="-4"/>
          <w:sz w:val="28"/>
        </w:rPr>
        <w:t xml:space="preserve"> </w:t>
      </w:r>
      <w:r w:rsidRPr="0067163C">
        <w:rPr>
          <w:sz w:val="28"/>
        </w:rPr>
        <w:t>Российской Федерации:</w:t>
      </w:r>
    </w:p>
    <w:p w14:paraId="412A7AFF" w14:textId="77777777" w:rsidR="00A03118" w:rsidRPr="0067163C" w:rsidRDefault="00A03118" w:rsidP="00A03118">
      <w:pPr>
        <w:pStyle w:val="21"/>
        <w:shd w:val="clear" w:color="auto" w:fill="auto"/>
        <w:tabs>
          <w:tab w:val="left" w:pos="1359"/>
        </w:tabs>
        <w:spacing w:before="0" w:after="0" w:line="276" w:lineRule="auto"/>
        <w:ind w:right="20"/>
        <w:jc w:val="both"/>
        <w:rPr>
          <w:lang w:val="ru-RU"/>
        </w:rPr>
      </w:pPr>
      <w:r>
        <w:rPr>
          <w:lang w:val="ru-RU"/>
        </w:rPr>
        <w:t xml:space="preserve">             </w:t>
      </w:r>
      <w:r w:rsidRPr="0067163C">
        <w:rPr>
          <w:lang w:val="ru-RU"/>
        </w:rPr>
        <w:t xml:space="preserve">КРР с детьми, </w:t>
      </w:r>
      <w:r w:rsidRPr="0067163C">
        <w:rPr>
          <w:u w:val="single"/>
          <w:lang w:val="ru-RU"/>
        </w:rPr>
        <w:t>находящимися под диспансерным наблюдением</w:t>
      </w:r>
      <w:r w:rsidRPr="0067163C">
        <w:rPr>
          <w:lang w:val="ru-RU"/>
        </w:rPr>
        <w:t>,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15BD6E05" w14:textId="77777777" w:rsidR="00A03118" w:rsidRPr="0067163C" w:rsidRDefault="00A03118" w:rsidP="00A03118">
      <w:pPr>
        <w:pStyle w:val="21"/>
        <w:shd w:val="clear" w:color="auto" w:fill="auto"/>
        <w:tabs>
          <w:tab w:val="left" w:pos="1561"/>
        </w:tabs>
        <w:spacing w:before="0" w:after="0" w:line="276" w:lineRule="auto"/>
        <w:ind w:right="20"/>
        <w:jc w:val="both"/>
        <w:rPr>
          <w:lang w:val="ru-RU"/>
        </w:rPr>
      </w:pPr>
      <w:r>
        <w:rPr>
          <w:lang w:val="ru-RU"/>
        </w:rPr>
        <w:t xml:space="preserve">             </w:t>
      </w:r>
      <w:r w:rsidRPr="0067163C">
        <w:rPr>
          <w:lang w:val="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1F326014"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коррекция (развитие) коммуникативной, личностной, эмоционально-волевой сфер, познавательных процессов;</w:t>
      </w:r>
    </w:p>
    <w:p w14:paraId="6A9CA3D3" w14:textId="77777777" w:rsidR="00A03118" w:rsidRPr="0067163C" w:rsidRDefault="00A03118" w:rsidP="00A03118">
      <w:pPr>
        <w:pStyle w:val="21"/>
        <w:shd w:val="clear" w:color="auto" w:fill="auto"/>
        <w:spacing w:before="0" w:after="0" w:line="276" w:lineRule="auto"/>
        <w:ind w:left="20" w:firstLine="700"/>
        <w:jc w:val="both"/>
        <w:rPr>
          <w:lang w:val="ru-RU"/>
        </w:rPr>
      </w:pPr>
      <w:r w:rsidRPr="0067163C">
        <w:rPr>
          <w:lang w:val="ru-RU"/>
        </w:rPr>
        <w:t>снижение тревожности;</w:t>
      </w:r>
    </w:p>
    <w:p w14:paraId="1645B736" w14:textId="77777777" w:rsidR="00A03118" w:rsidRPr="0067163C" w:rsidRDefault="00A03118" w:rsidP="00A03118">
      <w:pPr>
        <w:pStyle w:val="21"/>
        <w:shd w:val="clear" w:color="auto" w:fill="auto"/>
        <w:spacing w:before="0" w:after="0" w:line="276" w:lineRule="auto"/>
        <w:ind w:left="20" w:firstLine="700"/>
        <w:jc w:val="both"/>
        <w:rPr>
          <w:lang w:val="ru-RU"/>
        </w:rPr>
      </w:pPr>
      <w:r w:rsidRPr="0067163C">
        <w:rPr>
          <w:lang w:val="ru-RU"/>
        </w:rPr>
        <w:t>помощь в разрешении поведенческих проблем;</w:t>
      </w:r>
    </w:p>
    <w:p w14:paraId="0B925921"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создание условий для успешной социализации, оптимизация межличностного взаимодействия со взрослыми и сверстниками.</w:t>
      </w:r>
    </w:p>
    <w:p w14:paraId="0871F78C" w14:textId="77777777" w:rsidR="00A03118" w:rsidRPr="0067163C" w:rsidRDefault="00A03118" w:rsidP="00A03118">
      <w:pPr>
        <w:pStyle w:val="21"/>
        <w:shd w:val="clear" w:color="auto" w:fill="auto"/>
        <w:tabs>
          <w:tab w:val="left" w:pos="1566"/>
        </w:tabs>
        <w:spacing w:before="0" w:after="0" w:line="276" w:lineRule="auto"/>
        <w:ind w:left="720" w:right="20"/>
        <w:jc w:val="both"/>
        <w:rPr>
          <w:lang w:val="ru-RU"/>
        </w:rPr>
      </w:pPr>
      <w:r w:rsidRPr="0067163C">
        <w:rPr>
          <w:lang w:val="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17325DF3" w14:textId="77777777" w:rsidR="00A03118" w:rsidRPr="0067163C" w:rsidRDefault="00A03118" w:rsidP="00A03118">
      <w:pPr>
        <w:pStyle w:val="21"/>
        <w:shd w:val="clear" w:color="auto" w:fill="auto"/>
        <w:tabs>
          <w:tab w:val="left" w:pos="1354"/>
        </w:tabs>
        <w:spacing w:before="0" w:after="0" w:line="276" w:lineRule="auto"/>
        <w:ind w:right="20"/>
        <w:jc w:val="both"/>
        <w:rPr>
          <w:u w:val="single"/>
          <w:lang w:val="ru-RU"/>
        </w:rPr>
      </w:pPr>
      <w:r>
        <w:rPr>
          <w:lang w:val="ru-RU"/>
        </w:rPr>
        <w:t xml:space="preserve">         </w:t>
      </w:r>
      <w:r w:rsidRPr="0067163C">
        <w:rPr>
          <w:u w:val="single"/>
          <w:lang w:val="ru-RU"/>
        </w:rPr>
        <w:t>Направленность КРР с одаренными обучающимися на дошкольном уровне образования:</w:t>
      </w:r>
    </w:p>
    <w:p w14:paraId="024AED93"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0F88E005"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106DB77"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F1E1ED3"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51916024"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формирование коммуникативных навыков и развитие эмоциональной устойчивости;</w:t>
      </w:r>
    </w:p>
    <w:p w14:paraId="51221699"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3C9DD66" w14:textId="77777777" w:rsidR="00A03118" w:rsidRPr="0067163C" w:rsidRDefault="00A03118" w:rsidP="00A03118">
      <w:pPr>
        <w:pStyle w:val="21"/>
        <w:shd w:val="clear" w:color="auto" w:fill="auto"/>
        <w:tabs>
          <w:tab w:val="left" w:pos="1566"/>
        </w:tabs>
        <w:spacing w:before="0" w:after="0" w:line="276" w:lineRule="auto"/>
        <w:ind w:right="20"/>
        <w:jc w:val="both"/>
        <w:rPr>
          <w:lang w:val="ru-RU"/>
        </w:rPr>
      </w:pPr>
      <w:r>
        <w:rPr>
          <w:lang w:val="ru-RU"/>
        </w:rPr>
        <w:t xml:space="preserve">          </w:t>
      </w:r>
      <w:r w:rsidRPr="0067163C">
        <w:rPr>
          <w:lang w:val="ru-RU"/>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123F6886" w14:textId="77777777" w:rsidR="00A03118" w:rsidRPr="0067163C" w:rsidRDefault="00A03118" w:rsidP="00A03118">
      <w:pPr>
        <w:pStyle w:val="21"/>
        <w:shd w:val="clear" w:color="auto" w:fill="auto"/>
        <w:tabs>
          <w:tab w:val="left" w:pos="1354"/>
        </w:tabs>
        <w:spacing w:before="0" w:after="0" w:line="276" w:lineRule="auto"/>
        <w:ind w:right="20"/>
        <w:jc w:val="both"/>
        <w:rPr>
          <w:u w:val="single"/>
          <w:lang w:val="ru-RU"/>
        </w:rPr>
      </w:pPr>
      <w:r>
        <w:rPr>
          <w:lang w:val="ru-RU"/>
        </w:rPr>
        <w:t xml:space="preserve">         </w:t>
      </w:r>
      <w:r w:rsidRPr="0067163C">
        <w:rPr>
          <w:u w:val="single"/>
          <w:lang w:val="ru-RU"/>
        </w:rPr>
        <w:t xml:space="preserve">Направленность КРР с </w:t>
      </w:r>
      <w:proofErr w:type="spellStart"/>
      <w:r w:rsidRPr="0067163C">
        <w:rPr>
          <w:u w:val="single"/>
          <w:lang w:val="ru-RU"/>
        </w:rPr>
        <w:t>билингвальными</w:t>
      </w:r>
      <w:proofErr w:type="spellEnd"/>
      <w:r w:rsidRPr="0067163C">
        <w:rPr>
          <w:u w:val="single"/>
          <w:lang w:val="ru-RU"/>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2599A7AF"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развитие коммуникативных навыков, формирование чувствительности к сверстнику, его эмоциональному состоянию, намерениям и желаниям;</w:t>
      </w:r>
    </w:p>
    <w:p w14:paraId="12C2B799" w14:textId="77777777" w:rsidR="00A03118" w:rsidRPr="0067163C" w:rsidRDefault="00A03118" w:rsidP="00A03118">
      <w:pPr>
        <w:pStyle w:val="21"/>
        <w:shd w:val="clear" w:color="auto" w:fill="auto"/>
        <w:spacing w:before="0" w:after="0" w:line="276" w:lineRule="auto"/>
        <w:ind w:left="20" w:firstLine="700"/>
        <w:jc w:val="both"/>
        <w:rPr>
          <w:lang w:val="ru-RU"/>
        </w:rPr>
      </w:pPr>
      <w:r w:rsidRPr="0067163C">
        <w:rPr>
          <w:lang w:val="ru-RU"/>
        </w:rPr>
        <w:t>формирование уверенного поведения и социальной успешности;</w:t>
      </w:r>
    </w:p>
    <w:p w14:paraId="530A25F3"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75EAC0D"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t>создание атмосферы доброжелательности, заботы и уважения по отношению к ребёнку.</w:t>
      </w:r>
    </w:p>
    <w:p w14:paraId="15FB4139" w14:textId="77777777" w:rsidR="00A03118" w:rsidRPr="0067163C" w:rsidRDefault="00A03118" w:rsidP="00A03118">
      <w:pPr>
        <w:pStyle w:val="21"/>
        <w:shd w:val="clear" w:color="auto" w:fill="auto"/>
        <w:tabs>
          <w:tab w:val="left" w:pos="1561"/>
        </w:tabs>
        <w:spacing w:before="0" w:after="0" w:line="276" w:lineRule="auto"/>
        <w:ind w:right="20"/>
        <w:jc w:val="both"/>
        <w:rPr>
          <w:lang w:val="ru-RU"/>
        </w:rPr>
      </w:pPr>
      <w:r>
        <w:rPr>
          <w:lang w:val="ru-RU"/>
        </w:rPr>
        <w:t xml:space="preserve">          </w:t>
      </w:r>
      <w:r w:rsidRPr="0067163C">
        <w:rPr>
          <w:lang w:val="ru-RU"/>
        </w:rPr>
        <w:t>Работу по социализации и языковой адаптации детей иностранных граждан, обучающихся в организациях, реализующих программы ДО в Российской</w:t>
      </w:r>
    </w:p>
    <w:p w14:paraId="6301DAA8" w14:textId="77777777" w:rsidR="00A03118" w:rsidRDefault="00A03118" w:rsidP="00A03118">
      <w:pPr>
        <w:pStyle w:val="21"/>
        <w:shd w:val="clear" w:color="auto" w:fill="auto"/>
        <w:spacing w:before="0" w:after="0" w:line="276" w:lineRule="auto"/>
        <w:ind w:left="20" w:right="20"/>
        <w:jc w:val="both"/>
        <w:rPr>
          <w:lang w:val="ru-RU"/>
        </w:rPr>
      </w:pPr>
      <w:r w:rsidRPr="0067163C">
        <w:rPr>
          <w:lang w:val="ru-RU"/>
        </w:rPr>
        <w:t>Федерации, рекомендуется организовывать с учётом особенностей социальной ситуации каждого ребёнка персонально.</w:t>
      </w:r>
    </w:p>
    <w:p w14:paraId="592E4CA6" w14:textId="77777777" w:rsidR="00A03118" w:rsidRPr="0067163C" w:rsidRDefault="00A03118" w:rsidP="00A03118">
      <w:pPr>
        <w:pStyle w:val="21"/>
        <w:shd w:val="clear" w:color="auto" w:fill="auto"/>
        <w:spacing w:before="0" w:after="0" w:line="276" w:lineRule="auto"/>
        <w:ind w:left="20" w:right="20"/>
        <w:jc w:val="both"/>
        <w:rPr>
          <w:lang w:val="ru-RU"/>
        </w:rPr>
      </w:pPr>
      <w:r>
        <w:rPr>
          <w:lang w:val="ru-RU"/>
        </w:rPr>
        <w:t xml:space="preserve">         </w:t>
      </w:r>
      <w:r w:rsidRPr="0067163C">
        <w:rPr>
          <w:lang w:val="ru-RU"/>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603F728A" w14:textId="77777777" w:rsidR="00A03118" w:rsidRPr="0067163C" w:rsidRDefault="00A03118" w:rsidP="00A03118">
      <w:pPr>
        <w:pStyle w:val="21"/>
        <w:shd w:val="clear" w:color="auto" w:fill="auto"/>
        <w:tabs>
          <w:tab w:val="left" w:pos="1359"/>
        </w:tabs>
        <w:spacing w:before="0" w:after="0" w:line="276" w:lineRule="auto"/>
        <w:ind w:right="23" w:firstLine="1361"/>
        <w:jc w:val="both"/>
        <w:rPr>
          <w:lang w:val="ru-RU"/>
        </w:rPr>
      </w:pPr>
      <w:r w:rsidRPr="0067163C">
        <w:rPr>
          <w:lang w:val="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D1A0A18" w14:textId="77777777" w:rsidR="00A03118" w:rsidRPr="003F6302" w:rsidRDefault="00A03118" w:rsidP="00A03118">
      <w:pPr>
        <w:pStyle w:val="21"/>
        <w:shd w:val="clear" w:color="auto" w:fill="auto"/>
        <w:tabs>
          <w:tab w:val="left" w:pos="1561"/>
        </w:tabs>
        <w:spacing w:before="0" w:after="0" w:line="276" w:lineRule="auto"/>
        <w:ind w:left="20" w:right="20"/>
        <w:jc w:val="both"/>
        <w:rPr>
          <w:u w:val="single"/>
          <w:lang w:val="ru-RU"/>
        </w:rPr>
      </w:pPr>
      <w:r w:rsidRPr="003F6302">
        <w:rPr>
          <w:u w:val="single"/>
          <w:lang w:val="ru-RU"/>
        </w:rPr>
        <w:t>Направленность КРР с обучающимися, имеющими девиации развития и поведения на дошкольном уровне образования:</w:t>
      </w:r>
    </w:p>
    <w:p w14:paraId="6B02457C" w14:textId="77777777" w:rsidR="00A03118" w:rsidRPr="0067163C" w:rsidRDefault="00A03118" w:rsidP="00A03118">
      <w:pPr>
        <w:pStyle w:val="21"/>
        <w:shd w:val="clear" w:color="auto" w:fill="auto"/>
        <w:spacing w:before="0" w:after="0" w:line="276" w:lineRule="auto"/>
        <w:ind w:left="20" w:right="20" w:firstLine="700"/>
        <w:jc w:val="both"/>
        <w:rPr>
          <w:lang w:val="ru-RU"/>
        </w:rPr>
      </w:pPr>
      <w:r w:rsidRPr="0067163C">
        <w:rPr>
          <w:lang w:val="ru-RU"/>
        </w:rPr>
        <w:lastRenderedPageBreak/>
        <w:t>коррекция (развитие) социально-коммуникативной, личностной, эмоционально-волевой сферы;</w:t>
      </w:r>
    </w:p>
    <w:p w14:paraId="51308F2C" w14:textId="77777777" w:rsidR="00A03118" w:rsidRPr="0067163C" w:rsidRDefault="00A03118" w:rsidP="00A03118">
      <w:pPr>
        <w:pStyle w:val="21"/>
        <w:shd w:val="clear" w:color="auto" w:fill="auto"/>
        <w:spacing w:before="0" w:after="0" w:line="276" w:lineRule="auto"/>
        <w:ind w:left="20" w:firstLine="700"/>
        <w:jc w:val="both"/>
        <w:rPr>
          <w:lang w:val="ru-RU"/>
        </w:rPr>
      </w:pPr>
      <w:r w:rsidRPr="0067163C">
        <w:rPr>
          <w:lang w:val="ru-RU"/>
        </w:rPr>
        <w:t>помощь в решении поведенческих проблем;</w:t>
      </w:r>
    </w:p>
    <w:p w14:paraId="4EF15ED4" w14:textId="77777777" w:rsidR="00A03118" w:rsidRPr="0067163C" w:rsidRDefault="00A03118" w:rsidP="00A03118">
      <w:pPr>
        <w:pStyle w:val="21"/>
        <w:shd w:val="clear" w:color="auto" w:fill="auto"/>
        <w:spacing w:before="0" w:after="0" w:line="276" w:lineRule="auto"/>
        <w:ind w:left="20" w:firstLine="700"/>
        <w:jc w:val="both"/>
        <w:rPr>
          <w:lang w:val="ru-RU"/>
        </w:rPr>
      </w:pPr>
      <w:r w:rsidRPr="0067163C">
        <w:rPr>
          <w:lang w:val="ru-RU"/>
        </w:rPr>
        <w:t>формирование адекватных, социально-приемлемых способов поведения;</w:t>
      </w:r>
    </w:p>
    <w:p w14:paraId="1CCFCEAC" w14:textId="77777777" w:rsidR="00A03118" w:rsidRPr="0067163C" w:rsidRDefault="00A03118" w:rsidP="00A03118">
      <w:pPr>
        <w:pStyle w:val="21"/>
        <w:shd w:val="clear" w:color="auto" w:fill="auto"/>
        <w:spacing w:before="0" w:after="0" w:line="276" w:lineRule="auto"/>
        <w:ind w:left="20" w:firstLine="700"/>
        <w:jc w:val="both"/>
        <w:rPr>
          <w:lang w:val="ru-RU"/>
        </w:rPr>
      </w:pPr>
      <w:r w:rsidRPr="0067163C">
        <w:rPr>
          <w:lang w:val="ru-RU"/>
        </w:rPr>
        <w:t>развитие рефлексивных способностей;</w:t>
      </w:r>
    </w:p>
    <w:p w14:paraId="6B386649" w14:textId="77777777" w:rsidR="00A03118" w:rsidRPr="0067163C" w:rsidRDefault="00A03118" w:rsidP="00A03118">
      <w:pPr>
        <w:pStyle w:val="21"/>
        <w:shd w:val="clear" w:color="auto" w:fill="auto"/>
        <w:spacing w:before="0" w:after="0" w:line="276" w:lineRule="auto"/>
        <w:ind w:left="20" w:firstLine="700"/>
        <w:jc w:val="both"/>
        <w:rPr>
          <w:lang w:val="ru-RU"/>
        </w:rPr>
      </w:pPr>
      <w:r w:rsidRPr="0067163C">
        <w:rPr>
          <w:lang w:val="ru-RU"/>
        </w:rPr>
        <w:t>совершенствование способов саморегуляции.</w:t>
      </w:r>
    </w:p>
    <w:p w14:paraId="6DB8FB7F" w14:textId="77777777" w:rsidR="00A03118" w:rsidRPr="00A03118" w:rsidRDefault="00A03118" w:rsidP="00A03118">
      <w:pPr>
        <w:pStyle w:val="21"/>
        <w:shd w:val="clear" w:color="auto" w:fill="auto"/>
        <w:tabs>
          <w:tab w:val="left" w:pos="1566"/>
        </w:tabs>
        <w:spacing w:before="0" w:after="0" w:line="276" w:lineRule="auto"/>
        <w:ind w:right="23" w:firstLine="1565"/>
        <w:jc w:val="both"/>
        <w:rPr>
          <w:lang w:val="ru-RU"/>
        </w:rPr>
      </w:pPr>
      <w:r w:rsidRPr="0067163C">
        <w:rPr>
          <w:lang w:val="ru-RU"/>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4FD284DC" w14:textId="77777777" w:rsidR="007B0BA4" w:rsidRDefault="00A03118" w:rsidP="007B0BA4">
      <w:pPr>
        <w:pStyle w:val="1"/>
        <w:numPr>
          <w:ilvl w:val="1"/>
          <w:numId w:val="39"/>
        </w:numPr>
        <w:tabs>
          <w:tab w:val="left" w:pos="1598"/>
        </w:tabs>
        <w:spacing w:before="89"/>
        <w:jc w:val="center"/>
      </w:pPr>
      <w:r>
        <w:t>Рабочая</w:t>
      </w:r>
      <w:r>
        <w:rPr>
          <w:spacing w:val="-7"/>
        </w:rPr>
        <w:t xml:space="preserve"> </w:t>
      </w:r>
      <w:r>
        <w:t>программа</w:t>
      </w:r>
      <w:r>
        <w:rPr>
          <w:spacing w:val="-2"/>
        </w:rPr>
        <w:t xml:space="preserve"> </w:t>
      </w:r>
      <w:r>
        <w:t>воспитания.</w:t>
      </w:r>
    </w:p>
    <w:p w14:paraId="335657E8" w14:textId="0A13C469" w:rsidR="00A03118" w:rsidRPr="007B0BA4" w:rsidRDefault="007B0BA4" w:rsidP="007B0BA4">
      <w:pPr>
        <w:pStyle w:val="1"/>
        <w:tabs>
          <w:tab w:val="left" w:pos="1598"/>
        </w:tabs>
        <w:spacing w:before="89"/>
        <w:ind w:left="252" w:firstLine="0"/>
      </w:pPr>
      <w:r>
        <w:t xml:space="preserve">           </w:t>
      </w:r>
      <w:r w:rsidR="00A03118" w:rsidRPr="007B0BA4">
        <w:t>Пояснительная</w:t>
      </w:r>
      <w:r w:rsidR="00A03118" w:rsidRPr="007B0BA4">
        <w:rPr>
          <w:spacing w:val="-1"/>
        </w:rPr>
        <w:t xml:space="preserve"> </w:t>
      </w:r>
      <w:r w:rsidR="00A03118" w:rsidRPr="007B0BA4">
        <w:t>записка.</w:t>
      </w:r>
    </w:p>
    <w:p w14:paraId="12772471" w14:textId="77777777" w:rsidR="00A03118" w:rsidRDefault="00A03118" w:rsidP="00A03118">
      <w:pPr>
        <w:pStyle w:val="a8"/>
        <w:tabs>
          <w:tab w:val="left" w:pos="2786"/>
          <w:tab w:val="left" w:pos="4499"/>
          <w:tab w:val="left" w:pos="5923"/>
          <w:tab w:val="left" w:pos="6539"/>
          <w:tab w:val="left" w:pos="8368"/>
        </w:tabs>
        <w:spacing w:before="43"/>
        <w:ind w:left="1105" w:firstLine="0"/>
        <w:jc w:val="left"/>
      </w:pPr>
      <w:r>
        <w:t>Программа</w:t>
      </w:r>
      <w:r>
        <w:tab/>
        <w:t>воспитания</w:t>
      </w:r>
      <w:r>
        <w:tab/>
        <w:t>основана</w:t>
      </w:r>
      <w:r>
        <w:tab/>
        <w:t>на</w:t>
      </w:r>
      <w:r>
        <w:tab/>
        <w:t>воплощении</w:t>
      </w:r>
      <w:r>
        <w:tab/>
        <w:t>национального</w:t>
      </w:r>
    </w:p>
    <w:p w14:paraId="7FBDCFA0" w14:textId="77777777" w:rsidR="00A03118" w:rsidRDefault="00A03118" w:rsidP="00A03118">
      <w:pPr>
        <w:pStyle w:val="a8"/>
        <w:spacing w:before="67" w:line="278" w:lineRule="auto"/>
        <w:ind w:right="414" w:firstLine="0"/>
      </w:pPr>
      <w:r>
        <w:t>воспитательного</w:t>
      </w:r>
      <w:r>
        <w:rPr>
          <w:spacing w:val="1"/>
        </w:rPr>
        <w:t xml:space="preserve"> </w:t>
      </w:r>
      <w:r>
        <w:t>идеала,</w:t>
      </w:r>
      <w:r>
        <w:rPr>
          <w:spacing w:val="1"/>
        </w:rPr>
        <w:t xml:space="preserve"> </w:t>
      </w:r>
      <w:r>
        <w:t>который</w:t>
      </w:r>
      <w:r>
        <w:rPr>
          <w:spacing w:val="1"/>
        </w:rPr>
        <w:t xml:space="preserve"> </w:t>
      </w:r>
      <w:r>
        <w:t>понимается</w:t>
      </w:r>
      <w:r>
        <w:rPr>
          <w:spacing w:val="1"/>
        </w:rPr>
        <w:t xml:space="preserve"> </w:t>
      </w:r>
      <w:r>
        <w:t>как</w:t>
      </w:r>
      <w:r>
        <w:rPr>
          <w:spacing w:val="1"/>
        </w:rPr>
        <w:t xml:space="preserve"> </w:t>
      </w:r>
      <w:r>
        <w:t>высшая</w:t>
      </w:r>
      <w:r>
        <w:rPr>
          <w:spacing w:val="1"/>
        </w:rPr>
        <w:t xml:space="preserve"> </w:t>
      </w:r>
      <w:r>
        <w:t>цель</w:t>
      </w:r>
      <w:r>
        <w:rPr>
          <w:spacing w:val="1"/>
        </w:rPr>
        <w:t xml:space="preserve"> </w:t>
      </w:r>
      <w:r>
        <w:t>образования,</w:t>
      </w:r>
      <w:r>
        <w:rPr>
          <w:spacing w:val="1"/>
        </w:rPr>
        <w:t xml:space="preserve"> </w:t>
      </w:r>
      <w:r>
        <w:t>нравственное</w:t>
      </w:r>
      <w:r>
        <w:rPr>
          <w:spacing w:val="-1"/>
        </w:rPr>
        <w:t xml:space="preserve"> </w:t>
      </w:r>
      <w:r>
        <w:t>(идеальное)</w:t>
      </w:r>
      <w:r>
        <w:rPr>
          <w:spacing w:val="-3"/>
        </w:rPr>
        <w:t xml:space="preserve"> </w:t>
      </w:r>
      <w:r>
        <w:t>представление о человеке.</w:t>
      </w:r>
    </w:p>
    <w:p w14:paraId="2FD31F64" w14:textId="77777777" w:rsidR="00A03118" w:rsidRDefault="00A03118" w:rsidP="00A03118">
      <w:pPr>
        <w:pStyle w:val="a8"/>
        <w:spacing w:line="276" w:lineRule="auto"/>
        <w:ind w:right="409"/>
      </w:pPr>
      <w:r>
        <w:t>Под</w:t>
      </w:r>
      <w:r>
        <w:rPr>
          <w:spacing w:val="1"/>
        </w:rPr>
        <w:t xml:space="preserve"> </w:t>
      </w:r>
      <w:r>
        <w:t>воспитанием</w:t>
      </w:r>
      <w:r>
        <w:rPr>
          <w:spacing w:val="1"/>
        </w:rPr>
        <w:t xml:space="preserve"> </w:t>
      </w:r>
      <w:r>
        <w:t>понимается</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1"/>
        </w:rPr>
        <w:t xml:space="preserve"> </w:t>
      </w:r>
      <w:r>
        <w:t>личности, создание условий для самоопределения и социализации обучающихся</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w:t>
      </w:r>
      <w:r>
        <w:rPr>
          <w:spacing w:val="1"/>
        </w:rPr>
        <w:t xml:space="preserve"> </w:t>
      </w:r>
      <w:r>
        <w:t>принятых</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67"/>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w:t>
      </w:r>
      <w:r>
        <w:rPr>
          <w:spacing w:val="1"/>
        </w:rPr>
        <w:t xml:space="preserve"> </w:t>
      </w:r>
      <w:r>
        <w:t>гражданственности, уважения к памяти защитников Отечества и подвигам 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 уважения, бережного отношения к культурному наследию и традициям</w:t>
      </w:r>
      <w:r>
        <w:rPr>
          <w:spacing w:val="-67"/>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1"/>
        </w:rPr>
        <w:t xml:space="preserve"> </w:t>
      </w:r>
      <w:r>
        <w:t>природе</w:t>
      </w:r>
      <w:r>
        <w:rPr>
          <w:spacing w:val="1"/>
        </w:rPr>
        <w:t xml:space="preserve"> </w:t>
      </w:r>
      <w:r>
        <w:t>и</w:t>
      </w:r>
      <w:r>
        <w:rPr>
          <w:spacing w:val="1"/>
        </w:rPr>
        <w:t xml:space="preserve"> </w:t>
      </w:r>
      <w:r>
        <w:t>окружающей</w:t>
      </w:r>
      <w:r>
        <w:rPr>
          <w:spacing w:val="1"/>
        </w:rPr>
        <w:t xml:space="preserve"> </w:t>
      </w:r>
      <w:r>
        <w:t>среде</w:t>
      </w:r>
      <w:r>
        <w:rPr>
          <w:vertAlign w:val="superscript"/>
        </w:rPr>
        <w:t>3</w:t>
      </w:r>
      <w:r>
        <w:t>.</w:t>
      </w:r>
    </w:p>
    <w:p w14:paraId="51681951" w14:textId="77777777" w:rsidR="00A03118" w:rsidRDefault="00A03118" w:rsidP="00A03118">
      <w:pPr>
        <w:pStyle w:val="a8"/>
        <w:spacing w:line="276" w:lineRule="auto"/>
        <w:ind w:right="408"/>
      </w:pPr>
      <w:r>
        <w:t>Основу</w:t>
      </w:r>
      <w:r>
        <w:rPr>
          <w:spacing w:val="1"/>
        </w:rPr>
        <w:t xml:space="preserve"> </w:t>
      </w:r>
      <w:r>
        <w:t>воспитания</w:t>
      </w:r>
      <w:r>
        <w:rPr>
          <w:spacing w:val="1"/>
        </w:rPr>
        <w:t xml:space="preserve"> </w:t>
      </w:r>
      <w:r>
        <w:t>детей</w:t>
      </w:r>
      <w:r>
        <w:rPr>
          <w:spacing w:val="1"/>
        </w:rPr>
        <w:t xml:space="preserve"> </w:t>
      </w:r>
      <w:r>
        <w:t>в</w:t>
      </w:r>
      <w:r>
        <w:rPr>
          <w:spacing w:val="1"/>
        </w:rPr>
        <w:t xml:space="preserve"> </w:t>
      </w:r>
      <w:r>
        <w:t>ДОО,</w:t>
      </w:r>
      <w:r>
        <w:rPr>
          <w:spacing w:val="1"/>
        </w:rPr>
        <w:t xml:space="preserve"> </w:t>
      </w:r>
      <w:r>
        <w:t>составляют</w:t>
      </w:r>
      <w:r>
        <w:rPr>
          <w:spacing w:val="1"/>
        </w:rPr>
        <w:t xml:space="preserve"> </w:t>
      </w:r>
      <w:r>
        <w:t>традиционные</w:t>
      </w:r>
      <w:r>
        <w:rPr>
          <w:spacing w:val="1"/>
        </w:rPr>
        <w:t xml:space="preserve"> </w:t>
      </w:r>
      <w:r>
        <w:t>ценности</w:t>
      </w:r>
      <w:r>
        <w:rPr>
          <w:spacing w:val="1"/>
        </w:rPr>
        <w:t xml:space="preserve"> </w:t>
      </w:r>
      <w:r>
        <w:t>российского общества. Традиционные ценности – это нравственные ориентиры,</w:t>
      </w:r>
      <w:r>
        <w:rPr>
          <w:spacing w:val="1"/>
        </w:rPr>
        <w:t xml:space="preserve"> </w:t>
      </w:r>
      <w:r>
        <w:t>формирующие</w:t>
      </w:r>
      <w:r>
        <w:rPr>
          <w:spacing w:val="1"/>
        </w:rPr>
        <w:t xml:space="preserve"> </w:t>
      </w:r>
      <w:r>
        <w:t>мировоззрение</w:t>
      </w:r>
      <w:r>
        <w:rPr>
          <w:spacing w:val="1"/>
        </w:rPr>
        <w:t xml:space="preserve"> </w:t>
      </w:r>
      <w:r>
        <w:t>граждан</w:t>
      </w:r>
      <w:r>
        <w:rPr>
          <w:spacing w:val="1"/>
        </w:rPr>
        <w:t xml:space="preserve"> </w:t>
      </w:r>
      <w:r>
        <w:t>России,</w:t>
      </w:r>
      <w:r>
        <w:rPr>
          <w:spacing w:val="1"/>
        </w:rPr>
        <w:t xml:space="preserve"> </w:t>
      </w:r>
      <w:r>
        <w:t>передаваемые</w:t>
      </w:r>
      <w:r>
        <w:rPr>
          <w:spacing w:val="1"/>
        </w:rPr>
        <w:t xml:space="preserve"> </w:t>
      </w:r>
      <w:r>
        <w:t>от</w:t>
      </w:r>
      <w:r>
        <w:rPr>
          <w:spacing w:val="1"/>
        </w:rPr>
        <w:t xml:space="preserve"> </w:t>
      </w:r>
      <w:r>
        <w:t>поколения</w:t>
      </w:r>
      <w:r>
        <w:rPr>
          <w:spacing w:val="1"/>
        </w:rPr>
        <w:t xml:space="preserve"> </w:t>
      </w:r>
      <w:r>
        <w:t>к</w:t>
      </w:r>
      <w:r>
        <w:rPr>
          <w:spacing w:val="1"/>
        </w:rPr>
        <w:t xml:space="preserve"> </w:t>
      </w:r>
      <w:r>
        <w:t>поколению,</w:t>
      </w:r>
      <w:r>
        <w:rPr>
          <w:spacing w:val="1"/>
        </w:rPr>
        <w:t xml:space="preserve"> </w:t>
      </w:r>
      <w:r>
        <w:t>лежащие</w:t>
      </w:r>
      <w:r>
        <w:rPr>
          <w:spacing w:val="1"/>
        </w:rPr>
        <w:t xml:space="preserve"> </w:t>
      </w:r>
      <w:r>
        <w:t>в</w:t>
      </w:r>
      <w:r>
        <w:rPr>
          <w:spacing w:val="1"/>
        </w:rPr>
        <w:t xml:space="preserve"> </w:t>
      </w:r>
      <w:r>
        <w:t>основе</w:t>
      </w:r>
      <w:r>
        <w:rPr>
          <w:spacing w:val="1"/>
        </w:rPr>
        <w:t xml:space="preserve"> </w:t>
      </w:r>
      <w:r>
        <w:t>общероссийской</w:t>
      </w:r>
      <w:r>
        <w:rPr>
          <w:spacing w:val="1"/>
        </w:rPr>
        <w:t xml:space="preserve"> </w:t>
      </w:r>
      <w:r>
        <w:t>гражданской</w:t>
      </w:r>
      <w:r>
        <w:rPr>
          <w:spacing w:val="1"/>
        </w:rPr>
        <w:t xml:space="preserve"> </w:t>
      </w:r>
      <w:r>
        <w:t>идентичности</w:t>
      </w:r>
      <w:r>
        <w:rPr>
          <w:spacing w:val="1"/>
        </w:rPr>
        <w:t xml:space="preserve"> </w:t>
      </w:r>
      <w:r>
        <w:t>и</w:t>
      </w:r>
      <w:r>
        <w:rPr>
          <w:spacing w:val="1"/>
        </w:rPr>
        <w:t xml:space="preserve"> </w:t>
      </w:r>
      <w:r>
        <w:t>единого культурного пространства страны, укрепляющие гражданское единство,</w:t>
      </w:r>
      <w:r>
        <w:rPr>
          <w:spacing w:val="1"/>
        </w:rPr>
        <w:t xml:space="preserve"> </w:t>
      </w:r>
      <w:r>
        <w:t>нашедшие свое уникальное, самобытное проявление в духовном, историческом и</w:t>
      </w:r>
      <w:r>
        <w:rPr>
          <w:spacing w:val="1"/>
        </w:rPr>
        <w:t xml:space="preserve"> </w:t>
      </w:r>
      <w:r>
        <w:t>культурном</w:t>
      </w:r>
      <w:r>
        <w:rPr>
          <w:spacing w:val="-1"/>
        </w:rPr>
        <w:t xml:space="preserve"> </w:t>
      </w:r>
      <w:r>
        <w:t>развитии многонационального</w:t>
      </w:r>
      <w:r>
        <w:rPr>
          <w:spacing w:val="-3"/>
        </w:rPr>
        <w:t xml:space="preserve"> </w:t>
      </w:r>
      <w:r>
        <w:t>народа России</w:t>
      </w:r>
      <w:r>
        <w:rPr>
          <w:vertAlign w:val="superscript"/>
        </w:rPr>
        <w:t>4</w:t>
      </w:r>
      <w:r>
        <w:t>.</w:t>
      </w:r>
    </w:p>
    <w:p w14:paraId="21A01809" w14:textId="77777777" w:rsidR="00A03118" w:rsidRDefault="00A03118" w:rsidP="00A03118">
      <w:pPr>
        <w:pStyle w:val="a8"/>
        <w:spacing w:line="276" w:lineRule="auto"/>
        <w:ind w:left="272" w:right="430"/>
      </w:pPr>
      <w:r>
        <w:t>Программа</w:t>
      </w:r>
      <w:r>
        <w:rPr>
          <w:spacing w:val="1"/>
        </w:rPr>
        <w:t xml:space="preserve"> </w:t>
      </w:r>
      <w:r>
        <w:t>воспитания</w:t>
      </w:r>
      <w:r>
        <w:rPr>
          <w:spacing w:val="1"/>
        </w:rPr>
        <w:t xml:space="preserve"> </w:t>
      </w:r>
      <w:r>
        <w:t>предусматривает</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традиционным ценностям российского общества – жизнь, достоинство, права 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w:t>
      </w:r>
      <w:r>
        <w:rPr>
          <w:spacing w:val="1"/>
        </w:rPr>
        <w:t xml:space="preserve"> </w:t>
      </w:r>
      <w:r>
        <w:t>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1"/>
        </w:rPr>
        <w:t xml:space="preserve"> </w:t>
      </w:r>
      <w:r>
        <w:t>семья,</w:t>
      </w:r>
      <w:r>
        <w:rPr>
          <w:spacing w:val="-67"/>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67"/>
        </w:rPr>
        <w:t xml:space="preserve"> </w:t>
      </w:r>
      <w:r>
        <w:t>историческая</w:t>
      </w:r>
      <w:r>
        <w:rPr>
          <w:spacing w:val="-4"/>
        </w:rPr>
        <w:t xml:space="preserve"> </w:t>
      </w:r>
      <w:r>
        <w:t>память</w:t>
      </w:r>
      <w:r>
        <w:rPr>
          <w:spacing w:val="-2"/>
        </w:rPr>
        <w:t xml:space="preserve"> </w:t>
      </w:r>
      <w:r>
        <w:t>и</w:t>
      </w:r>
      <w:r>
        <w:rPr>
          <w:spacing w:val="-1"/>
        </w:rPr>
        <w:t xml:space="preserve"> </w:t>
      </w:r>
      <w:r>
        <w:t>преемственность</w:t>
      </w:r>
      <w:r>
        <w:rPr>
          <w:spacing w:val="-5"/>
        </w:rPr>
        <w:t xml:space="preserve"> </w:t>
      </w:r>
      <w:r>
        <w:t>поколений,</w:t>
      </w:r>
      <w:r>
        <w:rPr>
          <w:spacing w:val="-2"/>
        </w:rPr>
        <w:t xml:space="preserve"> </w:t>
      </w:r>
      <w:r>
        <w:t>единство</w:t>
      </w:r>
      <w:r>
        <w:rPr>
          <w:spacing w:val="-1"/>
        </w:rPr>
        <w:t xml:space="preserve"> </w:t>
      </w:r>
      <w:r>
        <w:t>народов</w:t>
      </w:r>
      <w:r>
        <w:rPr>
          <w:spacing w:val="-3"/>
        </w:rPr>
        <w:t xml:space="preserve"> </w:t>
      </w:r>
      <w:r>
        <w:t>России</w:t>
      </w:r>
      <w:r>
        <w:rPr>
          <w:vertAlign w:val="superscript"/>
        </w:rPr>
        <w:t>5</w:t>
      </w:r>
      <w:r>
        <w:t>.</w:t>
      </w:r>
    </w:p>
    <w:p w14:paraId="15C6E26B" w14:textId="77777777" w:rsidR="00A03118" w:rsidRDefault="00A03118" w:rsidP="00531AE8">
      <w:pPr>
        <w:pStyle w:val="a8"/>
        <w:tabs>
          <w:tab w:val="left" w:pos="142"/>
        </w:tabs>
        <w:spacing w:line="276" w:lineRule="auto"/>
        <w:ind w:left="0" w:right="435" w:firstLine="851"/>
      </w:pPr>
      <w:r>
        <w:t>Вся</w:t>
      </w:r>
      <w:r>
        <w:rPr>
          <w:spacing w:val="1"/>
        </w:rPr>
        <w:t xml:space="preserve"> </w:t>
      </w:r>
      <w:r>
        <w:t>система</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находит</w:t>
      </w:r>
      <w:r>
        <w:rPr>
          <w:spacing w:val="1"/>
        </w:rPr>
        <w:t xml:space="preserve"> </w:t>
      </w:r>
      <w:r>
        <w:t>отражение</w:t>
      </w:r>
      <w:r>
        <w:rPr>
          <w:spacing w:val="1"/>
        </w:rPr>
        <w:t xml:space="preserve"> </w:t>
      </w:r>
      <w:r>
        <w:t>в</w:t>
      </w:r>
      <w:r>
        <w:rPr>
          <w:spacing w:val="1"/>
        </w:rPr>
        <w:t xml:space="preserve"> </w:t>
      </w:r>
      <w:r>
        <w:lastRenderedPageBreak/>
        <w:t>содержании</w:t>
      </w:r>
      <w:r>
        <w:rPr>
          <w:spacing w:val="1"/>
        </w:rPr>
        <w:t xml:space="preserve"> </w:t>
      </w:r>
      <w:r>
        <w:t>воспитательной</w:t>
      </w:r>
      <w:r>
        <w:rPr>
          <w:spacing w:val="1"/>
        </w:rPr>
        <w:t xml:space="preserve"> </w:t>
      </w:r>
      <w:r>
        <w:t>работы</w:t>
      </w:r>
      <w:r>
        <w:rPr>
          <w:spacing w:val="1"/>
        </w:rPr>
        <w:t xml:space="preserve"> </w:t>
      </w:r>
      <w:r>
        <w:t>ДОО,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особенностями</w:t>
      </w:r>
      <w:r>
        <w:rPr>
          <w:spacing w:val="-4"/>
        </w:rPr>
        <w:t xml:space="preserve"> </w:t>
      </w:r>
      <w:r>
        <w:t>детей.</w:t>
      </w:r>
    </w:p>
    <w:p w14:paraId="09E8F1D9" w14:textId="77777777" w:rsidR="00A03118" w:rsidRDefault="00A03118" w:rsidP="00531AE8">
      <w:pPr>
        <w:pStyle w:val="a5"/>
        <w:numPr>
          <w:ilvl w:val="0"/>
          <w:numId w:val="8"/>
        </w:numPr>
        <w:tabs>
          <w:tab w:val="left" w:pos="142"/>
          <w:tab w:val="left" w:pos="284"/>
        </w:tabs>
        <w:ind w:left="0" w:firstLine="851"/>
        <w:jc w:val="both"/>
        <w:rPr>
          <w:sz w:val="28"/>
        </w:rPr>
      </w:pPr>
      <w:r>
        <w:rPr>
          <w:sz w:val="28"/>
        </w:rPr>
        <w:t>Ценности</w:t>
      </w:r>
      <w:r>
        <w:rPr>
          <w:spacing w:val="66"/>
          <w:sz w:val="28"/>
        </w:rPr>
        <w:t xml:space="preserve"> </w:t>
      </w:r>
      <w:r>
        <w:rPr>
          <w:b/>
          <w:sz w:val="28"/>
        </w:rPr>
        <w:t>Родина</w:t>
      </w:r>
      <w:r>
        <w:rPr>
          <w:b/>
          <w:spacing w:val="64"/>
          <w:sz w:val="28"/>
        </w:rPr>
        <w:t xml:space="preserve"> </w:t>
      </w:r>
      <w:r>
        <w:rPr>
          <w:sz w:val="28"/>
        </w:rPr>
        <w:t>(семья,</w:t>
      </w:r>
      <w:r>
        <w:rPr>
          <w:spacing w:val="63"/>
          <w:sz w:val="28"/>
        </w:rPr>
        <w:t xml:space="preserve"> </w:t>
      </w:r>
      <w:r>
        <w:rPr>
          <w:sz w:val="28"/>
        </w:rPr>
        <w:t>дом,</w:t>
      </w:r>
      <w:r>
        <w:rPr>
          <w:spacing w:val="62"/>
          <w:sz w:val="28"/>
        </w:rPr>
        <w:t xml:space="preserve"> </w:t>
      </w:r>
      <w:r>
        <w:rPr>
          <w:sz w:val="28"/>
        </w:rPr>
        <w:t>детский</w:t>
      </w:r>
      <w:r>
        <w:rPr>
          <w:spacing w:val="64"/>
          <w:sz w:val="28"/>
        </w:rPr>
        <w:t xml:space="preserve"> </w:t>
      </w:r>
      <w:r>
        <w:rPr>
          <w:sz w:val="28"/>
        </w:rPr>
        <w:t>сад,</w:t>
      </w:r>
      <w:r>
        <w:rPr>
          <w:spacing w:val="64"/>
          <w:sz w:val="28"/>
        </w:rPr>
        <w:t xml:space="preserve"> </w:t>
      </w:r>
      <w:r>
        <w:rPr>
          <w:sz w:val="28"/>
        </w:rPr>
        <w:t>город,</w:t>
      </w:r>
      <w:r>
        <w:rPr>
          <w:spacing w:val="63"/>
          <w:sz w:val="28"/>
        </w:rPr>
        <w:t xml:space="preserve"> </w:t>
      </w:r>
      <w:r>
        <w:rPr>
          <w:sz w:val="28"/>
        </w:rPr>
        <w:t>край,</w:t>
      </w:r>
      <w:r>
        <w:rPr>
          <w:spacing w:val="62"/>
          <w:sz w:val="28"/>
        </w:rPr>
        <w:t xml:space="preserve"> </w:t>
      </w:r>
      <w:r>
        <w:rPr>
          <w:sz w:val="28"/>
        </w:rPr>
        <w:t>страна)</w:t>
      </w:r>
      <w:r>
        <w:rPr>
          <w:spacing w:val="60"/>
          <w:sz w:val="28"/>
        </w:rPr>
        <w:t xml:space="preserve"> </w:t>
      </w:r>
      <w:r>
        <w:rPr>
          <w:sz w:val="28"/>
        </w:rPr>
        <w:t>и</w:t>
      </w:r>
    </w:p>
    <w:p w14:paraId="4892D68B" w14:textId="77777777" w:rsidR="00A03118" w:rsidRDefault="00A03118" w:rsidP="00531AE8">
      <w:pPr>
        <w:pStyle w:val="a8"/>
        <w:tabs>
          <w:tab w:val="left" w:pos="142"/>
          <w:tab w:val="left" w:pos="284"/>
        </w:tabs>
        <w:spacing w:before="45"/>
        <w:ind w:left="0" w:firstLine="851"/>
      </w:pPr>
      <w:r>
        <w:rPr>
          <w:b/>
        </w:rPr>
        <w:t>природа</w:t>
      </w:r>
      <w:r>
        <w:rPr>
          <w:b/>
          <w:spacing w:val="-3"/>
        </w:rPr>
        <w:t xml:space="preserve"> </w:t>
      </w:r>
      <w:r>
        <w:t>лежат</w:t>
      </w:r>
      <w:r>
        <w:rPr>
          <w:spacing w:val="-4"/>
        </w:rPr>
        <w:t xml:space="preserve"> </w:t>
      </w:r>
      <w:r>
        <w:t>в</w:t>
      </w:r>
      <w:r>
        <w:rPr>
          <w:spacing w:val="-4"/>
        </w:rPr>
        <w:t xml:space="preserve"> </w:t>
      </w:r>
      <w:r>
        <w:t>основе</w:t>
      </w:r>
      <w:r>
        <w:rPr>
          <w:spacing w:val="-7"/>
        </w:rPr>
        <w:t xml:space="preserve"> </w:t>
      </w:r>
      <w:r>
        <w:t>патриотического</w:t>
      </w:r>
      <w:r>
        <w:rPr>
          <w:spacing w:val="-1"/>
        </w:rPr>
        <w:t xml:space="preserve"> </w:t>
      </w:r>
      <w:r>
        <w:t>направления</w:t>
      </w:r>
      <w:r>
        <w:rPr>
          <w:spacing w:val="-3"/>
        </w:rPr>
        <w:t xml:space="preserve"> </w:t>
      </w:r>
      <w:r>
        <w:t>воспитания.</w:t>
      </w:r>
    </w:p>
    <w:p w14:paraId="443D5BA0" w14:textId="77777777" w:rsidR="00A03118" w:rsidRPr="003F6302" w:rsidRDefault="00A03118" w:rsidP="00531AE8">
      <w:pPr>
        <w:pStyle w:val="a5"/>
        <w:numPr>
          <w:ilvl w:val="0"/>
          <w:numId w:val="8"/>
        </w:numPr>
        <w:tabs>
          <w:tab w:val="left" w:pos="142"/>
          <w:tab w:val="left" w:pos="284"/>
          <w:tab w:val="left" w:pos="993"/>
        </w:tabs>
        <w:spacing w:before="4" w:line="276" w:lineRule="auto"/>
        <w:ind w:left="0" w:right="424" w:firstLine="851"/>
        <w:jc w:val="both"/>
        <w:rPr>
          <w:sz w:val="14"/>
        </w:rPr>
      </w:pPr>
      <w:r>
        <w:rPr>
          <w:sz w:val="28"/>
        </w:rPr>
        <w:t>Ценности</w:t>
      </w:r>
      <w:r w:rsidRPr="003F6302">
        <w:rPr>
          <w:spacing w:val="1"/>
          <w:sz w:val="28"/>
        </w:rPr>
        <w:t xml:space="preserve"> </w:t>
      </w:r>
      <w:r w:rsidRPr="003F6302">
        <w:rPr>
          <w:b/>
          <w:sz w:val="28"/>
        </w:rPr>
        <w:t>жизнь,</w:t>
      </w:r>
      <w:r w:rsidRPr="003F6302">
        <w:rPr>
          <w:b/>
          <w:spacing w:val="1"/>
          <w:sz w:val="28"/>
        </w:rPr>
        <w:t xml:space="preserve"> </w:t>
      </w:r>
      <w:r w:rsidRPr="003F6302">
        <w:rPr>
          <w:b/>
          <w:sz w:val="28"/>
        </w:rPr>
        <w:t>добро,</w:t>
      </w:r>
      <w:r w:rsidRPr="003F6302">
        <w:rPr>
          <w:b/>
          <w:spacing w:val="1"/>
          <w:sz w:val="28"/>
        </w:rPr>
        <w:t xml:space="preserve"> </w:t>
      </w:r>
      <w:r w:rsidRPr="003F6302">
        <w:rPr>
          <w:b/>
          <w:sz w:val="28"/>
        </w:rPr>
        <w:t>добродетели</w:t>
      </w:r>
      <w:r w:rsidRPr="003F6302">
        <w:rPr>
          <w:b/>
          <w:spacing w:val="1"/>
          <w:sz w:val="28"/>
        </w:rPr>
        <w:t xml:space="preserve"> </w:t>
      </w:r>
      <w:r>
        <w:rPr>
          <w:sz w:val="28"/>
        </w:rPr>
        <w:t>(трудолюбие</w:t>
      </w:r>
      <w:r w:rsidRPr="003F6302">
        <w:rPr>
          <w:spacing w:val="1"/>
          <w:sz w:val="28"/>
        </w:rPr>
        <w:t xml:space="preserve"> </w:t>
      </w:r>
      <w:r>
        <w:rPr>
          <w:sz w:val="28"/>
        </w:rPr>
        <w:t>и</w:t>
      </w:r>
      <w:r w:rsidRPr="003F6302">
        <w:rPr>
          <w:spacing w:val="1"/>
          <w:sz w:val="28"/>
        </w:rPr>
        <w:t xml:space="preserve"> </w:t>
      </w:r>
      <w:r>
        <w:rPr>
          <w:sz w:val="28"/>
        </w:rPr>
        <w:t>милосердие,</w:t>
      </w:r>
      <w:r w:rsidRPr="003F6302">
        <w:rPr>
          <w:spacing w:val="1"/>
          <w:sz w:val="28"/>
        </w:rPr>
        <w:t xml:space="preserve"> </w:t>
      </w:r>
      <w:r>
        <w:rPr>
          <w:sz w:val="28"/>
        </w:rPr>
        <w:t>послушание</w:t>
      </w:r>
      <w:r w:rsidRPr="003F6302">
        <w:rPr>
          <w:spacing w:val="1"/>
          <w:sz w:val="28"/>
        </w:rPr>
        <w:t xml:space="preserve"> </w:t>
      </w:r>
      <w:r>
        <w:rPr>
          <w:sz w:val="28"/>
        </w:rPr>
        <w:t>и</w:t>
      </w:r>
      <w:r w:rsidRPr="003F6302">
        <w:rPr>
          <w:spacing w:val="1"/>
          <w:sz w:val="28"/>
        </w:rPr>
        <w:t xml:space="preserve"> </w:t>
      </w:r>
      <w:r>
        <w:rPr>
          <w:sz w:val="28"/>
        </w:rPr>
        <w:t>смирение,</w:t>
      </w:r>
      <w:r w:rsidRPr="003F6302">
        <w:rPr>
          <w:spacing w:val="1"/>
          <w:sz w:val="28"/>
        </w:rPr>
        <w:t xml:space="preserve"> </w:t>
      </w:r>
      <w:r>
        <w:rPr>
          <w:sz w:val="28"/>
        </w:rPr>
        <w:t>терпение</w:t>
      </w:r>
      <w:r w:rsidRPr="003F6302">
        <w:rPr>
          <w:spacing w:val="1"/>
          <w:sz w:val="28"/>
        </w:rPr>
        <w:t xml:space="preserve"> </w:t>
      </w:r>
      <w:r>
        <w:rPr>
          <w:sz w:val="28"/>
        </w:rPr>
        <w:t>и</w:t>
      </w:r>
      <w:r w:rsidRPr="003F6302">
        <w:rPr>
          <w:spacing w:val="1"/>
          <w:sz w:val="28"/>
        </w:rPr>
        <w:t xml:space="preserve"> </w:t>
      </w:r>
      <w:r>
        <w:rPr>
          <w:sz w:val="28"/>
        </w:rPr>
        <w:t>любовь)</w:t>
      </w:r>
      <w:r w:rsidRPr="003F6302">
        <w:rPr>
          <w:spacing w:val="1"/>
          <w:sz w:val="28"/>
        </w:rPr>
        <w:t xml:space="preserve"> </w:t>
      </w:r>
      <w:r>
        <w:rPr>
          <w:sz w:val="28"/>
        </w:rPr>
        <w:t>лежат</w:t>
      </w:r>
      <w:r w:rsidRPr="003F6302">
        <w:rPr>
          <w:spacing w:val="1"/>
          <w:sz w:val="28"/>
        </w:rPr>
        <w:t xml:space="preserve"> </w:t>
      </w:r>
      <w:r>
        <w:rPr>
          <w:sz w:val="28"/>
        </w:rPr>
        <w:t>в</w:t>
      </w:r>
      <w:r w:rsidRPr="003F6302">
        <w:rPr>
          <w:spacing w:val="1"/>
          <w:sz w:val="28"/>
        </w:rPr>
        <w:t xml:space="preserve"> </w:t>
      </w:r>
      <w:r>
        <w:rPr>
          <w:sz w:val="28"/>
        </w:rPr>
        <w:t>основе</w:t>
      </w:r>
      <w:r w:rsidRPr="003F6302">
        <w:rPr>
          <w:spacing w:val="1"/>
          <w:sz w:val="28"/>
        </w:rPr>
        <w:t xml:space="preserve"> </w:t>
      </w:r>
      <w:r>
        <w:rPr>
          <w:sz w:val="28"/>
        </w:rPr>
        <w:t>духовно-</w:t>
      </w:r>
      <w:r w:rsidRPr="003F6302">
        <w:rPr>
          <w:spacing w:val="1"/>
          <w:sz w:val="28"/>
        </w:rPr>
        <w:t xml:space="preserve"> </w:t>
      </w:r>
      <w:r>
        <w:rPr>
          <w:sz w:val="28"/>
        </w:rPr>
        <w:t>нравственного</w:t>
      </w:r>
      <w:r w:rsidRPr="003F6302">
        <w:rPr>
          <w:spacing w:val="31"/>
          <w:sz w:val="28"/>
        </w:rPr>
        <w:t xml:space="preserve"> </w:t>
      </w:r>
      <w:r>
        <w:rPr>
          <w:sz w:val="28"/>
        </w:rPr>
        <w:t>направления</w:t>
      </w:r>
      <w:r w:rsidRPr="003F6302">
        <w:rPr>
          <w:spacing w:val="33"/>
          <w:sz w:val="28"/>
        </w:rPr>
        <w:t xml:space="preserve"> </w:t>
      </w:r>
      <w:r>
        <w:rPr>
          <w:sz w:val="28"/>
        </w:rPr>
        <w:t>воспитания</w:t>
      </w:r>
      <w:r w:rsidRPr="003F6302">
        <w:rPr>
          <w:spacing w:val="38"/>
          <w:sz w:val="28"/>
        </w:rPr>
        <w:t xml:space="preserve"> </w:t>
      </w:r>
      <w:r>
        <w:rPr>
          <w:sz w:val="28"/>
        </w:rPr>
        <w:t>с</w:t>
      </w:r>
      <w:r w:rsidRPr="003F6302">
        <w:rPr>
          <w:spacing w:val="33"/>
          <w:sz w:val="28"/>
        </w:rPr>
        <w:t xml:space="preserve"> </w:t>
      </w:r>
      <w:r>
        <w:rPr>
          <w:sz w:val="28"/>
        </w:rPr>
        <w:t>уч</w:t>
      </w:r>
      <w:r w:rsidR="00015F9B">
        <w:rPr>
          <w:sz w:val="28"/>
        </w:rPr>
        <w:t>ё</w:t>
      </w:r>
      <w:r>
        <w:rPr>
          <w:sz w:val="28"/>
        </w:rPr>
        <w:t>том</w:t>
      </w:r>
      <w:r w:rsidRPr="003F6302">
        <w:rPr>
          <w:spacing w:val="32"/>
          <w:sz w:val="28"/>
        </w:rPr>
        <w:t xml:space="preserve"> </w:t>
      </w:r>
      <w:r>
        <w:rPr>
          <w:sz w:val="28"/>
        </w:rPr>
        <w:t>того,</w:t>
      </w:r>
      <w:r w:rsidRPr="003F6302">
        <w:rPr>
          <w:spacing w:val="29"/>
          <w:sz w:val="28"/>
        </w:rPr>
        <w:t xml:space="preserve"> </w:t>
      </w:r>
      <w:r>
        <w:rPr>
          <w:sz w:val="28"/>
        </w:rPr>
        <w:t>что</w:t>
      </w:r>
      <w:r w:rsidRPr="003F6302">
        <w:rPr>
          <w:spacing w:val="33"/>
          <w:sz w:val="28"/>
        </w:rPr>
        <w:t xml:space="preserve"> </w:t>
      </w:r>
      <w:r>
        <w:rPr>
          <w:sz w:val="28"/>
        </w:rPr>
        <w:t>это</w:t>
      </w:r>
      <w:r w:rsidRPr="003F6302">
        <w:rPr>
          <w:spacing w:val="30"/>
          <w:sz w:val="28"/>
        </w:rPr>
        <w:t xml:space="preserve"> </w:t>
      </w:r>
      <w:r>
        <w:rPr>
          <w:sz w:val="28"/>
        </w:rPr>
        <w:t xml:space="preserve">направление </w:t>
      </w:r>
    </w:p>
    <w:p w14:paraId="00F0EDC2" w14:textId="77777777" w:rsidR="00A03118" w:rsidRDefault="00A03118" w:rsidP="00531AE8">
      <w:pPr>
        <w:pStyle w:val="a8"/>
        <w:tabs>
          <w:tab w:val="left" w:pos="142"/>
          <w:tab w:val="left" w:pos="284"/>
        </w:tabs>
        <w:spacing w:before="67" w:line="278" w:lineRule="auto"/>
        <w:ind w:left="0" w:firstLine="851"/>
        <w:jc w:val="left"/>
      </w:pPr>
      <w:r>
        <w:t>воспитания</w:t>
      </w:r>
      <w:r>
        <w:rPr>
          <w:spacing w:val="31"/>
        </w:rPr>
        <w:t xml:space="preserve"> </w:t>
      </w:r>
      <w:r>
        <w:t>в</w:t>
      </w:r>
      <w:r>
        <w:rPr>
          <w:spacing w:val="28"/>
        </w:rPr>
        <w:t xml:space="preserve"> </w:t>
      </w:r>
      <w:r>
        <w:t>большей</w:t>
      </w:r>
      <w:r>
        <w:rPr>
          <w:spacing w:val="31"/>
        </w:rPr>
        <w:t xml:space="preserve"> </w:t>
      </w:r>
      <w:r>
        <w:t>степени</w:t>
      </w:r>
      <w:r>
        <w:rPr>
          <w:spacing w:val="31"/>
        </w:rPr>
        <w:t xml:space="preserve"> </w:t>
      </w:r>
      <w:r>
        <w:t>раскрывается</w:t>
      </w:r>
      <w:r>
        <w:rPr>
          <w:spacing w:val="31"/>
        </w:rPr>
        <w:t xml:space="preserve"> </w:t>
      </w:r>
      <w:r>
        <w:t>через</w:t>
      </w:r>
      <w:r>
        <w:rPr>
          <w:spacing w:val="28"/>
        </w:rPr>
        <w:t xml:space="preserve"> </w:t>
      </w:r>
      <w:r>
        <w:t>проживание</w:t>
      </w:r>
      <w:r>
        <w:rPr>
          <w:spacing w:val="31"/>
        </w:rPr>
        <w:t xml:space="preserve"> </w:t>
      </w:r>
      <w:r>
        <w:t>уклада</w:t>
      </w:r>
      <w:r>
        <w:rPr>
          <w:spacing w:val="29"/>
        </w:rPr>
        <w:t xml:space="preserve"> </w:t>
      </w:r>
      <w:r>
        <w:t>детского</w:t>
      </w:r>
      <w:r>
        <w:rPr>
          <w:spacing w:val="-67"/>
        </w:rPr>
        <w:t xml:space="preserve"> </w:t>
      </w:r>
      <w:r>
        <w:t>сада</w:t>
      </w:r>
      <w:r>
        <w:rPr>
          <w:spacing w:val="-1"/>
        </w:rPr>
        <w:t xml:space="preserve"> </w:t>
      </w:r>
      <w:r>
        <w:t>всеми участниками</w:t>
      </w:r>
      <w:r>
        <w:rPr>
          <w:spacing w:val="-1"/>
        </w:rPr>
        <w:t xml:space="preserve"> </w:t>
      </w:r>
      <w:r>
        <w:t>образовательных</w:t>
      </w:r>
      <w:r>
        <w:rPr>
          <w:spacing w:val="1"/>
        </w:rPr>
        <w:t xml:space="preserve"> </w:t>
      </w:r>
      <w:r>
        <w:t>отношений</w:t>
      </w:r>
      <w:r>
        <w:rPr>
          <w:spacing w:val="-3"/>
        </w:rPr>
        <w:t xml:space="preserve"> </w:t>
      </w:r>
      <w:r>
        <w:t>ДОО.</w:t>
      </w:r>
    </w:p>
    <w:p w14:paraId="35DDDCC8" w14:textId="77777777" w:rsidR="00A03118" w:rsidRDefault="00A03118" w:rsidP="00531AE8">
      <w:pPr>
        <w:pStyle w:val="a5"/>
        <w:numPr>
          <w:ilvl w:val="0"/>
          <w:numId w:val="8"/>
        </w:numPr>
        <w:tabs>
          <w:tab w:val="left" w:pos="142"/>
          <w:tab w:val="left" w:pos="284"/>
        </w:tabs>
        <w:spacing w:line="276" w:lineRule="auto"/>
        <w:ind w:left="0" w:right="427" w:firstLine="851"/>
        <w:jc w:val="both"/>
        <w:rPr>
          <w:sz w:val="28"/>
        </w:rPr>
      </w:pPr>
      <w:r>
        <w:rPr>
          <w:sz w:val="28"/>
        </w:rPr>
        <w:t>Ценности</w:t>
      </w:r>
      <w:r>
        <w:rPr>
          <w:spacing w:val="42"/>
          <w:sz w:val="28"/>
        </w:rPr>
        <w:t xml:space="preserve"> </w:t>
      </w:r>
      <w:r>
        <w:rPr>
          <w:b/>
          <w:sz w:val="28"/>
        </w:rPr>
        <w:t>человек,</w:t>
      </w:r>
      <w:r>
        <w:rPr>
          <w:b/>
          <w:spacing w:val="37"/>
          <w:sz w:val="28"/>
        </w:rPr>
        <w:t xml:space="preserve"> </w:t>
      </w:r>
      <w:r>
        <w:rPr>
          <w:b/>
          <w:sz w:val="28"/>
        </w:rPr>
        <w:t>семья,</w:t>
      </w:r>
      <w:r>
        <w:rPr>
          <w:b/>
          <w:spacing w:val="39"/>
          <w:sz w:val="28"/>
        </w:rPr>
        <w:t xml:space="preserve"> </w:t>
      </w:r>
      <w:r>
        <w:rPr>
          <w:b/>
          <w:sz w:val="28"/>
        </w:rPr>
        <w:t>дружба</w:t>
      </w:r>
      <w:r>
        <w:rPr>
          <w:sz w:val="28"/>
        </w:rPr>
        <w:t>,</w:t>
      </w:r>
      <w:r>
        <w:rPr>
          <w:spacing w:val="40"/>
          <w:sz w:val="28"/>
        </w:rPr>
        <w:t xml:space="preserve"> </w:t>
      </w:r>
      <w:r>
        <w:rPr>
          <w:b/>
          <w:sz w:val="28"/>
        </w:rPr>
        <w:t>сотрудничество</w:t>
      </w:r>
      <w:r>
        <w:rPr>
          <w:b/>
          <w:spacing w:val="44"/>
          <w:sz w:val="28"/>
        </w:rPr>
        <w:t xml:space="preserve"> </w:t>
      </w:r>
      <w:r>
        <w:rPr>
          <w:sz w:val="28"/>
        </w:rPr>
        <w:t>лежат</w:t>
      </w:r>
      <w:r>
        <w:rPr>
          <w:spacing w:val="40"/>
          <w:sz w:val="28"/>
        </w:rPr>
        <w:t xml:space="preserve"> </w:t>
      </w:r>
      <w:r>
        <w:rPr>
          <w:sz w:val="28"/>
        </w:rPr>
        <w:t>в</w:t>
      </w:r>
      <w:r>
        <w:rPr>
          <w:spacing w:val="39"/>
          <w:sz w:val="28"/>
        </w:rPr>
        <w:t xml:space="preserve"> </w:t>
      </w:r>
      <w:r>
        <w:rPr>
          <w:sz w:val="28"/>
        </w:rPr>
        <w:t>основе</w:t>
      </w:r>
      <w:r>
        <w:rPr>
          <w:spacing w:val="-67"/>
          <w:sz w:val="28"/>
        </w:rPr>
        <w:t xml:space="preserve"> </w:t>
      </w:r>
      <w:r>
        <w:rPr>
          <w:sz w:val="28"/>
        </w:rPr>
        <w:t>социального направления воспитания.</w:t>
      </w:r>
    </w:p>
    <w:p w14:paraId="1B6BAC11" w14:textId="77777777" w:rsidR="00A03118" w:rsidRDefault="00A03118" w:rsidP="00531AE8">
      <w:pPr>
        <w:pStyle w:val="a5"/>
        <w:numPr>
          <w:ilvl w:val="0"/>
          <w:numId w:val="8"/>
        </w:numPr>
        <w:tabs>
          <w:tab w:val="left" w:pos="142"/>
          <w:tab w:val="left" w:pos="284"/>
        </w:tabs>
        <w:spacing w:line="276" w:lineRule="auto"/>
        <w:ind w:left="0" w:right="433" w:firstLine="851"/>
        <w:jc w:val="both"/>
        <w:rPr>
          <w:sz w:val="28"/>
        </w:rPr>
      </w:pPr>
      <w:r>
        <w:rPr>
          <w:sz w:val="28"/>
        </w:rPr>
        <w:t>Ценность</w:t>
      </w:r>
      <w:r>
        <w:rPr>
          <w:spacing w:val="26"/>
          <w:sz w:val="28"/>
        </w:rPr>
        <w:t xml:space="preserve"> </w:t>
      </w:r>
      <w:r>
        <w:rPr>
          <w:b/>
          <w:sz w:val="28"/>
        </w:rPr>
        <w:t>познание</w:t>
      </w:r>
      <w:r>
        <w:rPr>
          <w:b/>
          <w:spacing w:val="26"/>
          <w:sz w:val="28"/>
        </w:rPr>
        <w:t xml:space="preserve"> </w:t>
      </w:r>
      <w:r>
        <w:rPr>
          <w:sz w:val="28"/>
        </w:rPr>
        <w:t>лежит</w:t>
      </w:r>
      <w:r>
        <w:rPr>
          <w:spacing w:val="25"/>
          <w:sz w:val="28"/>
        </w:rPr>
        <w:t xml:space="preserve"> </w:t>
      </w:r>
      <w:r>
        <w:rPr>
          <w:sz w:val="28"/>
        </w:rPr>
        <w:t>в</w:t>
      </w:r>
      <w:r>
        <w:rPr>
          <w:spacing w:val="22"/>
          <w:sz w:val="28"/>
        </w:rPr>
        <w:t xml:space="preserve"> </w:t>
      </w:r>
      <w:r>
        <w:rPr>
          <w:sz w:val="28"/>
        </w:rPr>
        <w:t>основе</w:t>
      </w:r>
      <w:r>
        <w:rPr>
          <w:spacing w:val="22"/>
          <w:sz w:val="28"/>
        </w:rPr>
        <w:t xml:space="preserve"> </w:t>
      </w:r>
      <w:r>
        <w:rPr>
          <w:sz w:val="28"/>
        </w:rPr>
        <w:t>познавательного</w:t>
      </w:r>
      <w:r>
        <w:rPr>
          <w:spacing w:val="24"/>
          <w:sz w:val="28"/>
        </w:rPr>
        <w:t xml:space="preserve"> </w:t>
      </w:r>
      <w:r>
        <w:rPr>
          <w:sz w:val="28"/>
        </w:rPr>
        <w:t>направления</w:t>
      </w:r>
      <w:r>
        <w:rPr>
          <w:spacing w:val="-67"/>
          <w:sz w:val="28"/>
        </w:rPr>
        <w:t xml:space="preserve"> </w:t>
      </w:r>
      <w:r>
        <w:rPr>
          <w:sz w:val="28"/>
        </w:rPr>
        <w:t>воспитания.</w:t>
      </w:r>
    </w:p>
    <w:p w14:paraId="0CB4CB17" w14:textId="77777777" w:rsidR="00A03118" w:rsidRDefault="00A03118" w:rsidP="00531AE8">
      <w:pPr>
        <w:pStyle w:val="a5"/>
        <w:numPr>
          <w:ilvl w:val="0"/>
          <w:numId w:val="8"/>
        </w:numPr>
        <w:tabs>
          <w:tab w:val="left" w:pos="142"/>
          <w:tab w:val="left" w:pos="284"/>
          <w:tab w:val="left" w:pos="1420"/>
          <w:tab w:val="left" w:pos="2859"/>
          <w:tab w:val="left" w:pos="3920"/>
          <w:tab w:val="left" w:pos="4356"/>
          <w:tab w:val="left" w:pos="5747"/>
          <w:tab w:val="left" w:pos="6726"/>
          <w:tab w:val="left" w:pos="7132"/>
          <w:tab w:val="left" w:pos="8217"/>
          <w:tab w:val="left" w:pos="10002"/>
        </w:tabs>
        <w:spacing w:line="276" w:lineRule="auto"/>
        <w:ind w:left="0" w:right="431" w:firstLine="851"/>
        <w:jc w:val="both"/>
        <w:rPr>
          <w:sz w:val="28"/>
        </w:rPr>
      </w:pPr>
      <w:r>
        <w:rPr>
          <w:sz w:val="28"/>
        </w:rPr>
        <w:t>Ценности</w:t>
      </w:r>
      <w:r>
        <w:rPr>
          <w:sz w:val="28"/>
        </w:rPr>
        <w:tab/>
      </w:r>
      <w:r>
        <w:rPr>
          <w:b/>
          <w:sz w:val="28"/>
        </w:rPr>
        <w:t>жизнь</w:t>
      </w:r>
      <w:r>
        <w:rPr>
          <w:b/>
          <w:sz w:val="28"/>
        </w:rPr>
        <w:tab/>
        <w:t>и</w:t>
      </w:r>
      <w:r>
        <w:rPr>
          <w:b/>
          <w:sz w:val="28"/>
        </w:rPr>
        <w:tab/>
        <w:t>здоровье</w:t>
      </w:r>
      <w:r>
        <w:rPr>
          <w:b/>
          <w:sz w:val="28"/>
        </w:rPr>
        <w:tab/>
      </w:r>
      <w:r>
        <w:rPr>
          <w:sz w:val="28"/>
        </w:rPr>
        <w:t>лежат</w:t>
      </w:r>
      <w:r>
        <w:rPr>
          <w:sz w:val="28"/>
        </w:rPr>
        <w:tab/>
        <w:t>в</w:t>
      </w:r>
      <w:r>
        <w:rPr>
          <w:sz w:val="28"/>
        </w:rPr>
        <w:tab/>
        <w:t>основе</w:t>
      </w:r>
      <w:r>
        <w:rPr>
          <w:sz w:val="28"/>
        </w:rPr>
        <w:tab/>
        <w:t>физического</w:t>
      </w:r>
      <w:r>
        <w:rPr>
          <w:sz w:val="28"/>
        </w:rPr>
        <w:tab/>
      </w:r>
      <w:r>
        <w:rPr>
          <w:spacing w:val="-1"/>
          <w:sz w:val="28"/>
        </w:rPr>
        <w:t>и</w:t>
      </w:r>
      <w:r>
        <w:rPr>
          <w:spacing w:val="-67"/>
          <w:sz w:val="28"/>
        </w:rPr>
        <w:t xml:space="preserve"> </w:t>
      </w:r>
      <w:r>
        <w:rPr>
          <w:sz w:val="28"/>
        </w:rPr>
        <w:t>оздоровительного</w:t>
      </w:r>
      <w:r>
        <w:rPr>
          <w:spacing w:val="-3"/>
          <w:sz w:val="28"/>
        </w:rPr>
        <w:t xml:space="preserve"> </w:t>
      </w:r>
      <w:r>
        <w:rPr>
          <w:sz w:val="28"/>
        </w:rPr>
        <w:t>направления воспитания.</w:t>
      </w:r>
    </w:p>
    <w:p w14:paraId="0EDFECB4" w14:textId="77777777" w:rsidR="00A03118" w:rsidRDefault="00A03118" w:rsidP="00531AE8">
      <w:pPr>
        <w:pStyle w:val="a5"/>
        <w:numPr>
          <w:ilvl w:val="0"/>
          <w:numId w:val="8"/>
        </w:numPr>
        <w:tabs>
          <w:tab w:val="left" w:pos="142"/>
          <w:tab w:val="left" w:pos="284"/>
          <w:tab w:val="left" w:pos="1401"/>
        </w:tabs>
        <w:ind w:left="0" w:firstLine="851"/>
        <w:jc w:val="both"/>
        <w:rPr>
          <w:sz w:val="28"/>
        </w:rPr>
      </w:pPr>
      <w:r>
        <w:rPr>
          <w:sz w:val="28"/>
        </w:rPr>
        <w:t>Ценность</w:t>
      </w:r>
      <w:r>
        <w:rPr>
          <w:spacing w:val="-4"/>
          <w:sz w:val="28"/>
        </w:rPr>
        <w:t xml:space="preserve"> </w:t>
      </w:r>
      <w:r>
        <w:rPr>
          <w:b/>
          <w:sz w:val="28"/>
        </w:rPr>
        <w:t>труд</w:t>
      </w:r>
      <w:r>
        <w:rPr>
          <w:b/>
          <w:spacing w:val="-2"/>
          <w:sz w:val="28"/>
        </w:rPr>
        <w:t xml:space="preserve"> </w:t>
      </w:r>
      <w:r>
        <w:rPr>
          <w:sz w:val="28"/>
        </w:rPr>
        <w:t>лежат</w:t>
      </w:r>
      <w:r>
        <w:rPr>
          <w:spacing w:val="-3"/>
          <w:sz w:val="28"/>
        </w:rPr>
        <w:t xml:space="preserve"> </w:t>
      </w:r>
      <w:r>
        <w:rPr>
          <w:sz w:val="28"/>
        </w:rPr>
        <w:t>в</w:t>
      </w:r>
      <w:r>
        <w:rPr>
          <w:spacing w:val="-4"/>
          <w:sz w:val="28"/>
        </w:rPr>
        <w:t xml:space="preserve"> </w:t>
      </w:r>
      <w:r>
        <w:rPr>
          <w:sz w:val="28"/>
        </w:rPr>
        <w:t>основе</w:t>
      </w:r>
      <w:r>
        <w:rPr>
          <w:spacing w:val="-4"/>
          <w:sz w:val="28"/>
        </w:rPr>
        <w:t xml:space="preserve"> </w:t>
      </w:r>
      <w:r>
        <w:rPr>
          <w:sz w:val="28"/>
        </w:rPr>
        <w:t>трудового</w:t>
      </w:r>
      <w:r>
        <w:rPr>
          <w:spacing w:val="-1"/>
          <w:sz w:val="28"/>
        </w:rPr>
        <w:t xml:space="preserve"> </w:t>
      </w:r>
      <w:r>
        <w:rPr>
          <w:sz w:val="28"/>
        </w:rPr>
        <w:t>направления</w:t>
      </w:r>
      <w:r>
        <w:rPr>
          <w:spacing w:val="-2"/>
          <w:sz w:val="28"/>
        </w:rPr>
        <w:t xml:space="preserve"> </w:t>
      </w:r>
      <w:r>
        <w:rPr>
          <w:sz w:val="28"/>
        </w:rPr>
        <w:t>воспитания.</w:t>
      </w:r>
    </w:p>
    <w:p w14:paraId="3F886379" w14:textId="77777777" w:rsidR="00A03118" w:rsidRDefault="00A03118" w:rsidP="00531AE8">
      <w:pPr>
        <w:pStyle w:val="a5"/>
        <w:numPr>
          <w:ilvl w:val="0"/>
          <w:numId w:val="8"/>
        </w:numPr>
        <w:tabs>
          <w:tab w:val="left" w:pos="142"/>
          <w:tab w:val="left" w:pos="284"/>
          <w:tab w:val="left" w:pos="1401"/>
          <w:tab w:val="left" w:pos="2840"/>
          <w:tab w:val="left" w:pos="4115"/>
          <w:tab w:val="left" w:pos="4551"/>
          <w:tab w:val="left" w:pos="6014"/>
          <w:tab w:val="left" w:pos="6993"/>
          <w:tab w:val="left" w:pos="7401"/>
          <w:tab w:val="left" w:pos="8489"/>
        </w:tabs>
        <w:spacing w:before="44" w:line="276" w:lineRule="auto"/>
        <w:ind w:left="0" w:right="412" w:firstLine="851"/>
        <w:jc w:val="both"/>
        <w:rPr>
          <w:sz w:val="28"/>
        </w:rPr>
      </w:pPr>
      <w:r>
        <w:rPr>
          <w:sz w:val="28"/>
        </w:rPr>
        <w:t>Ценности</w:t>
      </w:r>
      <w:r>
        <w:rPr>
          <w:sz w:val="28"/>
        </w:rPr>
        <w:tab/>
      </w:r>
      <w:r>
        <w:rPr>
          <w:b/>
          <w:sz w:val="28"/>
        </w:rPr>
        <w:t>красота</w:t>
      </w:r>
      <w:r>
        <w:rPr>
          <w:b/>
          <w:sz w:val="28"/>
        </w:rPr>
        <w:tab/>
        <w:t>и</w:t>
      </w:r>
      <w:r>
        <w:rPr>
          <w:b/>
          <w:sz w:val="28"/>
        </w:rPr>
        <w:tab/>
        <w:t>культура</w:t>
      </w:r>
      <w:r>
        <w:rPr>
          <w:b/>
          <w:sz w:val="28"/>
        </w:rPr>
        <w:tab/>
      </w:r>
      <w:r>
        <w:rPr>
          <w:sz w:val="28"/>
        </w:rPr>
        <w:t>лежат</w:t>
      </w:r>
      <w:r>
        <w:rPr>
          <w:sz w:val="28"/>
        </w:rPr>
        <w:tab/>
        <w:t>в</w:t>
      </w:r>
      <w:r>
        <w:rPr>
          <w:sz w:val="28"/>
        </w:rPr>
        <w:tab/>
        <w:t>основе</w:t>
      </w:r>
      <w:r>
        <w:rPr>
          <w:sz w:val="28"/>
        </w:rPr>
        <w:tab/>
        <w:t>эстетического</w:t>
      </w:r>
      <w:r>
        <w:rPr>
          <w:spacing w:val="-67"/>
          <w:sz w:val="28"/>
        </w:rPr>
        <w:t xml:space="preserve"> </w:t>
      </w:r>
      <w:r>
        <w:rPr>
          <w:sz w:val="28"/>
        </w:rPr>
        <w:t>направления</w:t>
      </w:r>
      <w:r>
        <w:rPr>
          <w:spacing w:val="-1"/>
          <w:sz w:val="28"/>
        </w:rPr>
        <w:t xml:space="preserve"> </w:t>
      </w:r>
      <w:r>
        <w:rPr>
          <w:sz w:val="28"/>
        </w:rPr>
        <w:t>воспитания.</w:t>
      </w:r>
    </w:p>
    <w:p w14:paraId="6E5CE7A1" w14:textId="77777777" w:rsidR="00A03118" w:rsidRDefault="00A03118" w:rsidP="00531AE8">
      <w:pPr>
        <w:pStyle w:val="a8"/>
        <w:tabs>
          <w:tab w:val="left" w:pos="142"/>
          <w:tab w:val="left" w:pos="284"/>
        </w:tabs>
        <w:spacing w:before="1" w:line="276" w:lineRule="auto"/>
        <w:ind w:left="0" w:right="428" w:firstLine="851"/>
      </w:pPr>
      <w:r>
        <w:t>Целевые</w:t>
      </w:r>
      <w:r>
        <w:rPr>
          <w:spacing w:val="1"/>
        </w:rPr>
        <w:t xml:space="preserve"> </w:t>
      </w:r>
      <w:r>
        <w:t>ориентиры</w:t>
      </w:r>
      <w:r>
        <w:rPr>
          <w:spacing w:val="1"/>
        </w:rPr>
        <w:t xml:space="preserve"> </w:t>
      </w:r>
      <w:r>
        <w:t>воспитания</w:t>
      </w:r>
      <w:r>
        <w:rPr>
          <w:spacing w:val="1"/>
        </w:rPr>
        <w:t xml:space="preserve"> </w:t>
      </w:r>
      <w:r>
        <w:t>следует</w:t>
      </w:r>
      <w:r>
        <w:rPr>
          <w:spacing w:val="1"/>
        </w:rPr>
        <w:t xml:space="preserve"> </w:t>
      </w:r>
      <w:r>
        <w:t>рассматривать</w:t>
      </w:r>
      <w:r>
        <w:rPr>
          <w:spacing w:val="1"/>
        </w:rPr>
        <w:t xml:space="preserve"> </w:t>
      </w:r>
      <w:r>
        <w:t>как</w:t>
      </w:r>
      <w:r>
        <w:rPr>
          <w:spacing w:val="1"/>
        </w:rPr>
        <w:t xml:space="preserve"> </w:t>
      </w:r>
      <w:r>
        <w:t>возрастные</w:t>
      </w:r>
      <w:r>
        <w:rPr>
          <w:spacing w:val="1"/>
        </w:rPr>
        <w:t xml:space="preserve"> </w:t>
      </w:r>
      <w:r>
        <w:t>характеристики</w:t>
      </w:r>
      <w:r>
        <w:rPr>
          <w:spacing w:val="1"/>
        </w:rPr>
        <w:t xml:space="preserve"> </w:t>
      </w:r>
      <w:r>
        <w:t>возможных</w:t>
      </w:r>
      <w:r>
        <w:rPr>
          <w:spacing w:val="1"/>
        </w:rPr>
        <w:t xml:space="preserve"> </w:t>
      </w:r>
      <w:r>
        <w:t>достижений</w:t>
      </w:r>
      <w:r>
        <w:rPr>
          <w:spacing w:val="1"/>
        </w:rPr>
        <w:t xml:space="preserve"> </w:t>
      </w:r>
      <w:r>
        <w:t>реб</w:t>
      </w:r>
      <w:r w:rsidR="00015F9B">
        <w:t>ё</w:t>
      </w:r>
      <w:r>
        <w:t>нка,</w:t>
      </w:r>
      <w:r>
        <w:rPr>
          <w:spacing w:val="1"/>
        </w:rPr>
        <w:t xml:space="preserve"> </w:t>
      </w:r>
      <w:r>
        <w:t>которые</w:t>
      </w:r>
      <w:r>
        <w:rPr>
          <w:spacing w:val="1"/>
        </w:rPr>
        <w:t xml:space="preserve"> </w:t>
      </w:r>
      <w:r>
        <w:t>коррелируют</w:t>
      </w:r>
      <w:r>
        <w:rPr>
          <w:spacing w:val="1"/>
        </w:rPr>
        <w:t xml:space="preserve"> </w:t>
      </w:r>
      <w:r>
        <w:t>с</w:t>
      </w:r>
      <w:r>
        <w:rPr>
          <w:spacing w:val="1"/>
        </w:rPr>
        <w:t xml:space="preserve"> </w:t>
      </w:r>
      <w:r>
        <w:t>портретом</w:t>
      </w:r>
      <w:r>
        <w:rPr>
          <w:spacing w:val="1"/>
        </w:rPr>
        <w:t xml:space="preserve"> </w:t>
      </w:r>
      <w:r>
        <w:t>выпускника</w:t>
      </w:r>
      <w:r>
        <w:rPr>
          <w:spacing w:val="1"/>
        </w:rPr>
        <w:t xml:space="preserve"> </w:t>
      </w:r>
      <w:r>
        <w:t>ДОО</w:t>
      </w:r>
      <w:r>
        <w:rPr>
          <w:spacing w:val="1"/>
        </w:rPr>
        <w:t xml:space="preserve"> </w:t>
      </w:r>
      <w:r>
        <w:t>и</w:t>
      </w:r>
      <w:r>
        <w:rPr>
          <w:spacing w:val="1"/>
        </w:rPr>
        <w:t xml:space="preserve"> </w:t>
      </w:r>
      <w:r>
        <w:t>с</w:t>
      </w:r>
      <w:r>
        <w:rPr>
          <w:spacing w:val="1"/>
        </w:rPr>
        <w:t xml:space="preserve"> </w:t>
      </w:r>
      <w:r>
        <w:t>традиционными</w:t>
      </w:r>
      <w:r>
        <w:rPr>
          <w:spacing w:val="1"/>
        </w:rPr>
        <w:t xml:space="preserve"> </w:t>
      </w:r>
      <w:r>
        <w:t>ценностями</w:t>
      </w:r>
      <w:r>
        <w:rPr>
          <w:spacing w:val="1"/>
        </w:rPr>
        <w:t xml:space="preserve"> </w:t>
      </w:r>
      <w:r>
        <w:t>российского</w:t>
      </w:r>
      <w:r>
        <w:rPr>
          <w:spacing w:val="-67"/>
        </w:rPr>
        <w:t xml:space="preserve"> </w:t>
      </w:r>
      <w:r>
        <w:t>общества.</w:t>
      </w:r>
    </w:p>
    <w:p w14:paraId="7D2F010C" w14:textId="77777777" w:rsidR="00A03118" w:rsidRDefault="00A03118" w:rsidP="00531AE8">
      <w:pPr>
        <w:pStyle w:val="a8"/>
        <w:tabs>
          <w:tab w:val="left" w:pos="142"/>
          <w:tab w:val="left" w:pos="284"/>
        </w:tabs>
        <w:spacing w:line="276" w:lineRule="auto"/>
        <w:ind w:left="0" w:right="431" w:firstLine="851"/>
      </w:pPr>
      <w:r>
        <w:t>С уч</w:t>
      </w:r>
      <w:r w:rsidR="00015F9B">
        <w:t>ё</w:t>
      </w:r>
      <w:r>
        <w:t>том особенностей социокультурной среды, в которой воспитывается</w:t>
      </w:r>
      <w:r>
        <w:rPr>
          <w:spacing w:val="1"/>
        </w:rPr>
        <w:t xml:space="preserve"> </w:t>
      </w:r>
      <w:r>
        <w:t>реб</w:t>
      </w:r>
      <w:r w:rsidR="00015F9B">
        <w:t>ё</w:t>
      </w:r>
      <w:r>
        <w:t>нок,</w:t>
      </w:r>
      <w:r>
        <w:rPr>
          <w:spacing w:val="1"/>
        </w:rPr>
        <w:t xml:space="preserve"> </w:t>
      </w:r>
      <w:r>
        <w:t>в</w:t>
      </w:r>
      <w:r>
        <w:rPr>
          <w:spacing w:val="1"/>
        </w:rPr>
        <w:t xml:space="preserve"> </w:t>
      </w:r>
      <w:r>
        <w:t>программе</w:t>
      </w:r>
      <w:r>
        <w:rPr>
          <w:spacing w:val="1"/>
        </w:rPr>
        <w:t xml:space="preserve"> </w:t>
      </w:r>
      <w:r>
        <w:t>воспитания</w:t>
      </w:r>
      <w:r>
        <w:rPr>
          <w:spacing w:val="1"/>
        </w:rPr>
        <w:t xml:space="preserve"> </w:t>
      </w:r>
      <w:r>
        <w:t>находит</w:t>
      </w:r>
      <w:r>
        <w:rPr>
          <w:spacing w:val="1"/>
        </w:rPr>
        <w:t xml:space="preserve"> </w:t>
      </w:r>
      <w:r>
        <w:t>отражение</w:t>
      </w:r>
      <w:r>
        <w:rPr>
          <w:spacing w:val="1"/>
        </w:rPr>
        <w:t xml:space="preserve"> </w:t>
      </w:r>
      <w:r>
        <w:t>взаимодействие</w:t>
      </w:r>
      <w:r>
        <w:rPr>
          <w:spacing w:val="1"/>
        </w:rPr>
        <w:t xml:space="preserve"> </w:t>
      </w:r>
      <w:r>
        <w:t>всех</w:t>
      </w:r>
      <w:r>
        <w:rPr>
          <w:spacing w:val="1"/>
        </w:rPr>
        <w:t xml:space="preserve"> </w:t>
      </w:r>
      <w:r>
        <w:t>субъектов</w:t>
      </w:r>
      <w:r>
        <w:rPr>
          <w:spacing w:val="1"/>
        </w:rPr>
        <w:t xml:space="preserve"> </w:t>
      </w:r>
      <w:r>
        <w:t>воспитательных</w:t>
      </w:r>
      <w:r>
        <w:rPr>
          <w:spacing w:val="1"/>
        </w:rPr>
        <w:t xml:space="preserve"> </w:t>
      </w:r>
      <w:r>
        <w:t>отношений.</w:t>
      </w:r>
      <w:r>
        <w:rPr>
          <w:spacing w:val="1"/>
        </w:rPr>
        <w:t xml:space="preserve"> </w:t>
      </w:r>
      <w:r>
        <w:t>Реализация</w:t>
      </w:r>
      <w:r>
        <w:rPr>
          <w:spacing w:val="1"/>
        </w:rPr>
        <w:t xml:space="preserve"> </w:t>
      </w:r>
      <w:r>
        <w:t>Программы</w:t>
      </w:r>
      <w:r>
        <w:rPr>
          <w:spacing w:val="1"/>
        </w:rPr>
        <w:t xml:space="preserve"> </w:t>
      </w:r>
      <w:r>
        <w:t>воспитания</w:t>
      </w:r>
      <w:r>
        <w:rPr>
          <w:spacing w:val="1"/>
        </w:rPr>
        <w:t xml:space="preserve"> </w:t>
      </w:r>
      <w:r>
        <w:t>предполагает</w:t>
      </w:r>
      <w:r>
        <w:rPr>
          <w:spacing w:val="1"/>
        </w:rPr>
        <w:t xml:space="preserve"> </w:t>
      </w:r>
      <w:r>
        <w:t>социальное</w:t>
      </w:r>
      <w:r>
        <w:rPr>
          <w:spacing w:val="1"/>
        </w:rPr>
        <w:t xml:space="preserve"> </w:t>
      </w:r>
      <w:r>
        <w:t>партнерство</w:t>
      </w:r>
      <w:r>
        <w:rPr>
          <w:spacing w:val="1"/>
        </w:rPr>
        <w:t xml:space="preserve"> </w:t>
      </w:r>
      <w:r>
        <w:t>ДОО</w:t>
      </w:r>
      <w:r>
        <w:rPr>
          <w:spacing w:val="1"/>
        </w:rPr>
        <w:t xml:space="preserve"> </w:t>
      </w:r>
      <w:r>
        <w:t>с</w:t>
      </w:r>
      <w:r>
        <w:rPr>
          <w:spacing w:val="1"/>
        </w:rPr>
        <w:t xml:space="preserve"> </w:t>
      </w:r>
      <w:r>
        <w:t>другими</w:t>
      </w:r>
      <w:r>
        <w:rPr>
          <w:spacing w:val="71"/>
        </w:rPr>
        <w:t xml:space="preserve"> </w:t>
      </w:r>
      <w:r>
        <w:t>учреждениями</w:t>
      </w:r>
      <w:r>
        <w:rPr>
          <w:spacing w:val="1"/>
        </w:rPr>
        <w:t xml:space="preserve"> </w:t>
      </w:r>
      <w:r>
        <w:t>образования</w:t>
      </w:r>
      <w:r>
        <w:rPr>
          <w:spacing w:val="1"/>
        </w:rPr>
        <w:t xml:space="preserve"> </w:t>
      </w:r>
      <w:r>
        <w:t>и</w:t>
      </w:r>
      <w:r>
        <w:rPr>
          <w:spacing w:val="1"/>
        </w:rPr>
        <w:t xml:space="preserve"> </w:t>
      </w:r>
      <w:r>
        <w:t>культуры</w:t>
      </w:r>
      <w:r>
        <w:rPr>
          <w:spacing w:val="1"/>
        </w:rPr>
        <w:t xml:space="preserve"> </w:t>
      </w:r>
      <w:r>
        <w:t>(музеи,</w:t>
      </w:r>
      <w:r>
        <w:rPr>
          <w:spacing w:val="1"/>
        </w:rPr>
        <w:t xml:space="preserve"> </w:t>
      </w:r>
      <w:r>
        <w:t>театры,</w:t>
      </w:r>
      <w:r>
        <w:rPr>
          <w:spacing w:val="1"/>
        </w:rPr>
        <w:t xml:space="preserve"> </w:t>
      </w:r>
      <w:r>
        <w:t>библиотеки,</w:t>
      </w:r>
      <w:r>
        <w:rPr>
          <w:spacing w:val="1"/>
        </w:rPr>
        <w:t xml:space="preserve"> </w:t>
      </w:r>
      <w:r>
        <w:t>и</w:t>
      </w:r>
      <w:r>
        <w:rPr>
          <w:spacing w:val="1"/>
        </w:rPr>
        <w:t xml:space="preserve"> </w:t>
      </w:r>
      <w:r>
        <w:t>другое),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системой</w:t>
      </w:r>
      <w:r>
        <w:rPr>
          <w:spacing w:val="-1"/>
        </w:rPr>
        <w:t xml:space="preserve"> </w:t>
      </w:r>
      <w:r>
        <w:t>дополнительного</w:t>
      </w:r>
      <w:r>
        <w:rPr>
          <w:spacing w:val="1"/>
        </w:rPr>
        <w:t xml:space="preserve"> </w:t>
      </w:r>
      <w:r>
        <w:t>образования</w:t>
      </w:r>
      <w:r>
        <w:rPr>
          <w:spacing w:val="-3"/>
        </w:rPr>
        <w:t xml:space="preserve"> </w:t>
      </w:r>
      <w:r>
        <w:t>детей.</w:t>
      </w:r>
    </w:p>
    <w:p w14:paraId="0F48296A" w14:textId="77777777" w:rsidR="00A03118" w:rsidRDefault="00A03118" w:rsidP="00531AE8">
      <w:pPr>
        <w:pStyle w:val="a8"/>
        <w:tabs>
          <w:tab w:val="left" w:pos="142"/>
        </w:tabs>
        <w:spacing w:line="278" w:lineRule="auto"/>
        <w:ind w:left="0" w:right="412" w:firstLine="851"/>
      </w:pPr>
      <w:r>
        <w:t>Структура</w:t>
      </w:r>
      <w:r>
        <w:rPr>
          <w:spacing w:val="1"/>
        </w:rPr>
        <w:t xml:space="preserve"> </w:t>
      </w:r>
      <w:r>
        <w:t>Программы</w:t>
      </w:r>
      <w:r>
        <w:rPr>
          <w:spacing w:val="1"/>
        </w:rPr>
        <w:t xml:space="preserve"> </w:t>
      </w:r>
      <w:r>
        <w:t>воспитания</w:t>
      </w:r>
      <w:r>
        <w:rPr>
          <w:spacing w:val="1"/>
        </w:rPr>
        <w:t xml:space="preserve"> </w:t>
      </w:r>
      <w:r>
        <w:t>включает</w:t>
      </w:r>
      <w:r>
        <w:rPr>
          <w:spacing w:val="1"/>
        </w:rPr>
        <w:t xml:space="preserve"> </w:t>
      </w:r>
      <w:r>
        <w:t>три</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и организационный.</w:t>
      </w:r>
    </w:p>
    <w:p w14:paraId="5E698B51" w14:textId="77777777" w:rsidR="00385EEF" w:rsidRDefault="00385EEF" w:rsidP="00385EEF">
      <w:pPr>
        <w:pStyle w:val="a8"/>
        <w:ind w:left="0"/>
        <w:rPr>
          <w:sz w:val="20"/>
        </w:rPr>
      </w:pPr>
    </w:p>
    <w:p w14:paraId="12128B07" w14:textId="77777777" w:rsidR="006657D4" w:rsidRDefault="006657D4" w:rsidP="006657D4">
      <w:pPr>
        <w:pStyle w:val="1"/>
        <w:tabs>
          <w:tab w:val="left" w:pos="1785"/>
        </w:tabs>
        <w:spacing w:before="0"/>
        <w:ind w:left="1104" w:firstLine="0"/>
      </w:pPr>
      <w:r>
        <w:t>Целевой</w:t>
      </w:r>
      <w:r>
        <w:rPr>
          <w:spacing w:val="-5"/>
        </w:rPr>
        <w:t xml:space="preserve"> </w:t>
      </w:r>
      <w:r>
        <w:t>раздел</w:t>
      </w:r>
      <w:r>
        <w:rPr>
          <w:spacing w:val="-2"/>
        </w:rPr>
        <w:t xml:space="preserve"> </w:t>
      </w:r>
      <w:r>
        <w:t>Программы</w:t>
      </w:r>
      <w:r>
        <w:rPr>
          <w:spacing w:val="-4"/>
        </w:rPr>
        <w:t xml:space="preserve"> </w:t>
      </w:r>
      <w:r>
        <w:t>воспитания.</w:t>
      </w:r>
    </w:p>
    <w:p w14:paraId="6C6C54E5" w14:textId="2099672C" w:rsidR="006657D4" w:rsidRPr="006657D4" w:rsidRDefault="006657D4" w:rsidP="006657D4">
      <w:pPr>
        <w:tabs>
          <w:tab w:val="left" w:pos="1996"/>
        </w:tabs>
        <w:spacing w:before="41"/>
        <w:jc w:val="both"/>
        <w:rPr>
          <w:sz w:val="28"/>
        </w:rPr>
      </w:pPr>
      <w:r>
        <w:rPr>
          <w:b/>
          <w:sz w:val="28"/>
        </w:rPr>
        <w:t xml:space="preserve">               </w:t>
      </w:r>
      <w:r w:rsidR="00811027">
        <w:rPr>
          <w:b/>
          <w:sz w:val="28"/>
        </w:rPr>
        <w:t xml:space="preserve"> </w:t>
      </w:r>
      <w:r w:rsidRPr="006657D4">
        <w:rPr>
          <w:b/>
          <w:sz w:val="28"/>
        </w:rPr>
        <w:t>Цели</w:t>
      </w:r>
      <w:r w:rsidRPr="006657D4">
        <w:rPr>
          <w:b/>
          <w:spacing w:val="-2"/>
          <w:sz w:val="28"/>
        </w:rPr>
        <w:t xml:space="preserve"> </w:t>
      </w:r>
      <w:r w:rsidRPr="006657D4">
        <w:rPr>
          <w:b/>
          <w:sz w:val="28"/>
        </w:rPr>
        <w:t>и</w:t>
      </w:r>
      <w:r w:rsidRPr="006657D4">
        <w:rPr>
          <w:b/>
          <w:spacing w:val="-3"/>
          <w:sz w:val="28"/>
        </w:rPr>
        <w:t xml:space="preserve"> </w:t>
      </w:r>
      <w:r w:rsidRPr="006657D4">
        <w:rPr>
          <w:b/>
          <w:sz w:val="28"/>
        </w:rPr>
        <w:t>задачи</w:t>
      </w:r>
      <w:r w:rsidRPr="006657D4">
        <w:rPr>
          <w:b/>
          <w:spacing w:val="-2"/>
          <w:sz w:val="28"/>
        </w:rPr>
        <w:t xml:space="preserve"> </w:t>
      </w:r>
      <w:r w:rsidRPr="006657D4">
        <w:rPr>
          <w:b/>
          <w:sz w:val="28"/>
        </w:rPr>
        <w:t>воспитания</w:t>
      </w:r>
      <w:r w:rsidRPr="006657D4">
        <w:rPr>
          <w:sz w:val="28"/>
        </w:rPr>
        <w:t>.</w:t>
      </w:r>
    </w:p>
    <w:p w14:paraId="1301CEBA" w14:textId="77777777" w:rsidR="006657D4" w:rsidRDefault="006657D4" w:rsidP="006657D4">
      <w:pPr>
        <w:pStyle w:val="a8"/>
        <w:spacing w:before="48" w:line="276" w:lineRule="auto"/>
        <w:ind w:right="428" w:firstLine="830"/>
      </w:pPr>
      <w:r>
        <w:t>Общая</w:t>
      </w:r>
      <w:r>
        <w:rPr>
          <w:spacing w:val="1"/>
        </w:rPr>
        <w:t xml:space="preserve"> </w:t>
      </w:r>
      <w:r>
        <w:t>цель</w:t>
      </w:r>
      <w:r>
        <w:rPr>
          <w:spacing w:val="1"/>
        </w:rPr>
        <w:t xml:space="preserve"> </w:t>
      </w:r>
      <w:r>
        <w:t>воспитания</w:t>
      </w:r>
      <w:r>
        <w:rPr>
          <w:spacing w:val="1"/>
        </w:rPr>
        <w:t xml:space="preserve"> </w:t>
      </w:r>
      <w:r>
        <w:t>в</w:t>
      </w:r>
      <w:r>
        <w:rPr>
          <w:spacing w:val="1"/>
        </w:rPr>
        <w:t xml:space="preserve"> </w:t>
      </w:r>
      <w:r>
        <w:t>ДОО</w:t>
      </w:r>
      <w:r>
        <w:rPr>
          <w:spacing w:val="1"/>
        </w:rPr>
        <w:t xml:space="preserve"> </w:t>
      </w:r>
      <w:r>
        <w:t>–</w:t>
      </w:r>
      <w:r>
        <w:rPr>
          <w:spacing w:val="1"/>
        </w:rPr>
        <w:t xml:space="preserve"> </w:t>
      </w:r>
      <w:r>
        <w:t>личностное</w:t>
      </w:r>
      <w:r>
        <w:rPr>
          <w:spacing w:val="1"/>
        </w:rPr>
        <w:t xml:space="preserve"> </w:t>
      </w:r>
      <w:r>
        <w:t>развитие</w:t>
      </w:r>
      <w:r>
        <w:rPr>
          <w:spacing w:val="1"/>
        </w:rPr>
        <w:t xml:space="preserve"> </w:t>
      </w:r>
      <w:r>
        <w:t>каждого</w:t>
      </w:r>
      <w:r>
        <w:rPr>
          <w:spacing w:val="1"/>
        </w:rPr>
        <w:t xml:space="preserve"> </w:t>
      </w:r>
      <w:r>
        <w:t>дошкольников</w:t>
      </w:r>
      <w:r>
        <w:rPr>
          <w:spacing w:val="1"/>
        </w:rPr>
        <w:t xml:space="preserve"> </w:t>
      </w:r>
      <w:r>
        <w:t>с</w:t>
      </w:r>
      <w:r>
        <w:rPr>
          <w:spacing w:val="1"/>
        </w:rPr>
        <w:t xml:space="preserve"> </w:t>
      </w:r>
      <w:r>
        <w:t>уч</w:t>
      </w:r>
      <w:r w:rsidR="00015F9B">
        <w:t>ё</w:t>
      </w:r>
      <w:r>
        <w:t>том</w:t>
      </w:r>
      <w:r>
        <w:rPr>
          <w:spacing w:val="1"/>
        </w:rPr>
        <w:t xml:space="preserve"> </w:t>
      </w:r>
      <w:r>
        <w:t>его</w:t>
      </w:r>
      <w:r>
        <w:rPr>
          <w:spacing w:val="1"/>
        </w:rPr>
        <w:t xml:space="preserve"> </w:t>
      </w:r>
      <w:r>
        <w:t>индивидуальности</w:t>
      </w:r>
      <w:r>
        <w:rPr>
          <w:spacing w:val="1"/>
        </w:rPr>
        <w:t xml:space="preserve"> </w:t>
      </w:r>
      <w:r>
        <w:t>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их</w:t>
      </w:r>
      <w:r>
        <w:rPr>
          <w:spacing w:val="1"/>
        </w:rPr>
        <w:t xml:space="preserve"> </w:t>
      </w:r>
      <w:r>
        <w:t>позитивной</w:t>
      </w:r>
      <w:r>
        <w:rPr>
          <w:spacing w:val="1"/>
        </w:rPr>
        <w:t xml:space="preserve"> </w:t>
      </w:r>
      <w:r>
        <w:t>социализации</w:t>
      </w:r>
      <w:r>
        <w:rPr>
          <w:spacing w:val="1"/>
        </w:rPr>
        <w:t xml:space="preserve"> </w:t>
      </w:r>
      <w:r>
        <w:t>на</w:t>
      </w:r>
      <w:r>
        <w:rPr>
          <w:spacing w:val="1"/>
        </w:rPr>
        <w:t xml:space="preserve"> </w:t>
      </w:r>
      <w:r>
        <w:t>основе</w:t>
      </w:r>
      <w:r>
        <w:rPr>
          <w:spacing w:val="1"/>
        </w:rPr>
        <w:t xml:space="preserve"> </w:t>
      </w:r>
      <w:r>
        <w:t>традиционных</w:t>
      </w:r>
      <w:r>
        <w:rPr>
          <w:spacing w:val="1"/>
        </w:rPr>
        <w:t xml:space="preserve"> </w:t>
      </w:r>
      <w:r>
        <w:t>ценностей</w:t>
      </w:r>
      <w:r>
        <w:rPr>
          <w:spacing w:val="1"/>
        </w:rPr>
        <w:t xml:space="preserve"> </w:t>
      </w:r>
      <w:r>
        <w:t>российского</w:t>
      </w:r>
      <w:r>
        <w:rPr>
          <w:spacing w:val="-67"/>
        </w:rPr>
        <w:t xml:space="preserve"> </w:t>
      </w:r>
      <w:r>
        <w:t>общества и добродетелей (трудолюбие и милосердие, послушание и смирение,</w:t>
      </w:r>
      <w:r>
        <w:rPr>
          <w:spacing w:val="1"/>
        </w:rPr>
        <w:t xml:space="preserve"> </w:t>
      </w:r>
      <w:r>
        <w:t>терпение</w:t>
      </w:r>
      <w:r>
        <w:rPr>
          <w:spacing w:val="-1"/>
        </w:rPr>
        <w:t xml:space="preserve"> </w:t>
      </w:r>
      <w:r>
        <w:t>и</w:t>
      </w:r>
      <w:r>
        <w:rPr>
          <w:spacing w:val="-1"/>
        </w:rPr>
        <w:t xml:space="preserve"> </w:t>
      </w:r>
      <w:r>
        <w:t>любовь),</w:t>
      </w:r>
      <w:r>
        <w:rPr>
          <w:spacing w:val="-3"/>
        </w:rPr>
        <w:t xml:space="preserve"> </w:t>
      </w:r>
      <w:r>
        <w:t>на</w:t>
      </w:r>
      <w:r>
        <w:rPr>
          <w:spacing w:val="-1"/>
        </w:rPr>
        <w:t xml:space="preserve"> </w:t>
      </w:r>
      <w:r>
        <w:t>которых</w:t>
      </w:r>
      <w:r>
        <w:rPr>
          <w:spacing w:val="-3"/>
        </w:rPr>
        <w:t xml:space="preserve"> </w:t>
      </w:r>
      <w:r>
        <w:t>основан</w:t>
      </w:r>
      <w:r>
        <w:rPr>
          <w:spacing w:val="-1"/>
        </w:rPr>
        <w:t xml:space="preserve"> </w:t>
      </w:r>
      <w:r>
        <w:t>уклад детского сада</w:t>
      </w:r>
      <w:r>
        <w:rPr>
          <w:spacing w:val="-2"/>
        </w:rPr>
        <w:t xml:space="preserve"> </w:t>
      </w:r>
      <w:r>
        <w:t>через:</w:t>
      </w:r>
    </w:p>
    <w:p w14:paraId="47648106" w14:textId="77777777" w:rsidR="006657D4" w:rsidRDefault="006657D4" w:rsidP="006657D4">
      <w:pPr>
        <w:pStyle w:val="a5"/>
        <w:numPr>
          <w:ilvl w:val="0"/>
          <w:numId w:val="52"/>
        </w:numPr>
        <w:tabs>
          <w:tab w:val="left" w:pos="1670"/>
        </w:tabs>
        <w:spacing w:before="1" w:line="276" w:lineRule="auto"/>
        <w:ind w:right="430" w:firstLine="833"/>
        <w:jc w:val="both"/>
        <w:rPr>
          <w:sz w:val="28"/>
        </w:rPr>
      </w:pPr>
      <w:r>
        <w:rPr>
          <w:sz w:val="28"/>
        </w:rPr>
        <w:t>формирование</w:t>
      </w:r>
      <w:r>
        <w:rPr>
          <w:spacing w:val="1"/>
          <w:sz w:val="28"/>
        </w:rPr>
        <w:t xml:space="preserve"> </w:t>
      </w:r>
      <w:r>
        <w:rPr>
          <w:sz w:val="28"/>
        </w:rPr>
        <w:t>первоначальных</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традиционных</w:t>
      </w:r>
      <w:r>
        <w:rPr>
          <w:spacing w:val="1"/>
          <w:sz w:val="28"/>
        </w:rPr>
        <w:t xml:space="preserve"> </w:t>
      </w:r>
      <w:r>
        <w:rPr>
          <w:sz w:val="28"/>
        </w:rPr>
        <w:t>ценностях</w:t>
      </w:r>
      <w:r>
        <w:rPr>
          <w:spacing w:val="1"/>
          <w:sz w:val="28"/>
        </w:rPr>
        <w:t xml:space="preserve"> </w:t>
      </w:r>
      <w:r>
        <w:rPr>
          <w:sz w:val="28"/>
        </w:rPr>
        <w:t>российского</w:t>
      </w:r>
      <w:r>
        <w:rPr>
          <w:spacing w:val="1"/>
          <w:sz w:val="28"/>
        </w:rPr>
        <w:t xml:space="preserve"> </w:t>
      </w:r>
      <w:r>
        <w:rPr>
          <w:sz w:val="28"/>
        </w:rPr>
        <w:t>народа,</w:t>
      </w:r>
      <w:r>
        <w:rPr>
          <w:spacing w:val="1"/>
          <w:sz w:val="28"/>
        </w:rPr>
        <w:t xml:space="preserve"> </w:t>
      </w:r>
      <w:r>
        <w:rPr>
          <w:sz w:val="28"/>
        </w:rPr>
        <w:t>добродетелях</w:t>
      </w:r>
      <w:r>
        <w:rPr>
          <w:spacing w:val="1"/>
          <w:sz w:val="28"/>
        </w:rPr>
        <w:t xml:space="preserve"> </w:t>
      </w:r>
      <w:r>
        <w:rPr>
          <w:sz w:val="28"/>
        </w:rPr>
        <w:t>(трудолюбие</w:t>
      </w:r>
      <w:r>
        <w:rPr>
          <w:spacing w:val="1"/>
          <w:sz w:val="28"/>
        </w:rPr>
        <w:t xml:space="preserve"> </w:t>
      </w:r>
      <w:r>
        <w:rPr>
          <w:sz w:val="28"/>
        </w:rPr>
        <w:t>и</w:t>
      </w:r>
      <w:r>
        <w:rPr>
          <w:spacing w:val="1"/>
          <w:sz w:val="28"/>
        </w:rPr>
        <w:t xml:space="preserve"> </w:t>
      </w:r>
      <w:r>
        <w:rPr>
          <w:sz w:val="28"/>
        </w:rPr>
        <w:t>милосердие,</w:t>
      </w:r>
      <w:r>
        <w:rPr>
          <w:spacing w:val="1"/>
          <w:sz w:val="28"/>
        </w:rPr>
        <w:t xml:space="preserve"> </w:t>
      </w:r>
      <w:r>
        <w:rPr>
          <w:sz w:val="28"/>
        </w:rPr>
        <w:t>послушание и смирение, терпение и любовь), а также социально приемлемых</w:t>
      </w:r>
      <w:r>
        <w:rPr>
          <w:spacing w:val="1"/>
          <w:sz w:val="28"/>
        </w:rPr>
        <w:t xml:space="preserve"> </w:t>
      </w:r>
      <w:r>
        <w:rPr>
          <w:sz w:val="28"/>
        </w:rPr>
        <w:t>нормах и</w:t>
      </w:r>
      <w:r>
        <w:rPr>
          <w:spacing w:val="-3"/>
          <w:sz w:val="28"/>
        </w:rPr>
        <w:t xml:space="preserve"> </w:t>
      </w:r>
      <w:r>
        <w:rPr>
          <w:sz w:val="28"/>
        </w:rPr>
        <w:t>правилах</w:t>
      </w:r>
      <w:r>
        <w:rPr>
          <w:spacing w:val="-3"/>
          <w:sz w:val="28"/>
        </w:rPr>
        <w:t xml:space="preserve"> </w:t>
      </w:r>
      <w:r>
        <w:rPr>
          <w:sz w:val="28"/>
        </w:rPr>
        <w:t>поведения;</w:t>
      </w:r>
    </w:p>
    <w:p w14:paraId="75B699A5" w14:textId="77777777" w:rsidR="006657D4" w:rsidRDefault="006657D4" w:rsidP="006657D4">
      <w:pPr>
        <w:pStyle w:val="a5"/>
        <w:numPr>
          <w:ilvl w:val="0"/>
          <w:numId w:val="52"/>
        </w:numPr>
        <w:tabs>
          <w:tab w:val="left" w:pos="1670"/>
        </w:tabs>
        <w:spacing w:line="276" w:lineRule="auto"/>
        <w:ind w:right="433" w:firstLine="833"/>
        <w:jc w:val="both"/>
        <w:rPr>
          <w:sz w:val="28"/>
        </w:rPr>
      </w:pPr>
      <w:r>
        <w:rPr>
          <w:sz w:val="28"/>
        </w:rPr>
        <w:t>формирование</w:t>
      </w:r>
      <w:r>
        <w:rPr>
          <w:spacing w:val="1"/>
          <w:sz w:val="28"/>
        </w:rPr>
        <w:t xml:space="preserve"> </w:t>
      </w:r>
      <w:r>
        <w:rPr>
          <w:sz w:val="28"/>
        </w:rPr>
        <w:t>ценностного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окружающему</w:t>
      </w:r>
      <w:r>
        <w:rPr>
          <w:spacing w:val="1"/>
          <w:sz w:val="28"/>
        </w:rPr>
        <w:t xml:space="preserve"> </w:t>
      </w:r>
      <w:r>
        <w:rPr>
          <w:sz w:val="28"/>
        </w:rPr>
        <w:t>миру</w:t>
      </w:r>
      <w:r>
        <w:rPr>
          <w:spacing w:val="-67"/>
          <w:sz w:val="28"/>
        </w:rPr>
        <w:t xml:space="preserve"> </w:t>
      </w:r>
      <w:r>
        <w:rPr>
          <w:sz w:val="28"/>
        </w:rPr>
        <w:lastRenderedPageBreak/>
        <w:t>(природному</w:t>
      </w:r>
      <w:r>
        <w:rPr>
          <w:spacing w:val="-5"/>
          <w:sz w:val="28"/>
        </w:rPr>
        <w:t xml:space="preserve"> </w:t>
      </w:r>
      <w:r>
        <w:rPr>
          <w:sz w:val="28"/>
        </w:rPr>
        <w:t>и социокультурному),</w:t>
      </w:r>
      <w:r>
        <w:rPr>
          <w:spacing w:val="-2"/>
          <w:sz w:val="28"/>
        </w:rPr>
        <w:t xml:space="preserve"> </w:t>
      </w:r>
      <w:r>
        <w:rPr>
          <w:sz w:val="28"/>
        </w:rPr>
        <w:t>другим людям,</w:t>
      </w:r>
      <w:r>
        <w:rPr>
          <w:spacing w:val="-2"/>
          <w:sz w:val="28"/>
        </w:rPr>
        <w:t xml:space="preserve"> </w:t>
      </w:r>
      <w:r>
        <w:rPr>
          <w:sz w:val="28"/>
        </w:rPr>
        <w:t>самому</w:t>
      </w:r>
      <w:r>
        <w:rPr>
          <w:spacing w:val="-2"/>
          <w:sz w:val="28"/>
        </w:rPr>
        <w:t xml:space="preserve"> </w:t>
      </w:r>
      <w:r>
        <w:rPr>
          <w:sz w:val="28"/>
        </w:rPr>
        <w:t>себе;</w:t>
      </w:r>
    </w:p>
    <w:p w14:paraId="7931404E" w14:textId="77777777" w:rsidR="006657D4" w:rsidRDefault="006657D4" w:rsidP="006657D4">
      <w:pPr>
        <w:pStyle w:val="a5"/>
        <w:numPr>
          <w:ilvl w:val="0"/>
          <w:numId w:val="52"/>
        </w:numPr>
        <w:tabs>
          <w:tab w:val="left" w:pos="1670"/>
        </w:tabs>
        <w:spacing w:before="1" w:line="276" w:lineRule="auto"/>
        <w:ind w:right="431" w:firstLine="833"/>
        <w:jc w:val="both"/>
        <w:rPr>
          <w:sz w:val="28"/>
        </w:rPr>
      </w:pPr>
      <w:r>
        <w:rPr>
          <w:sz w:val="28"/>
        </w:rPr>
        <w:t>становление</w:t>
      </w:r>
      <w:r>
        <w:rPr>
          <w:spacing w:val="1"/>
          <w:sz w:val="28"/>
        </w:rPr>
        <w:t xml:space="preserve"> </w:t>
      </w:r>
      <w:r>
        <w:rPr>
          <w:sz w:val="28"/>
        </w:rPr>
        <w:t>первичного</w:t>
      </w:r>
      <w:r>
        <w:rPr>
          <w:spacing w:val="1"/>
          <w:sz w:val="28"/>
        </w:rPr>
        <w:t xml:space="preserve"> </w:t>
      </w:r>
      <w:r>
        <w:rPr>
          <w:sz w:val="28"/>
        </w:rPr>
        <w:t>опыта</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традиционными</w:t>
      </w:r>
      <w:r>
        <w:rPr>
          <w:spacing w:val="1"/>
          <w:sz w:val="28"/>
        </w:rPr>
        <w:t xml:space="preserve"> </w:t>
      </w:r>
      <w:r>
        <w:rPr>
          <w:sz w:val="28"/>
        </w:rPr>
        <w:t>ценностями,</w:t>
      </w:r>
      <w:r>
        <w:rPr>
          <w:spacing w:val="1"/>
          <w:sz w:val="28"/>
        </w:rPr>
        <w:t xml:space="preserve"> </w:t>
      </w:r>
      <w:r>
        <w:rPr>
          <w:sz w:val="28"/>
        </w:rPr>
        <w:t>добродетелями,</w:t>
      </w:r>
      <w:r>
        <w:rPr>
          <w:spacing w:val="1"/>
          <w:sz w:val="28"/>
        </w:rPr>
        <w:t xml:space="preserve"> </w:t>
      </w:r>
      <w:r>
        <w:rPr>
          <w:sz w:val="28"/>
        </w:rPr>
        <w:t>нормами</w:t>
      </w:r>
      <w:r>
        <w:rPr>
          <w:spacing w:val="1"/>
          <w:sz w:val="28"/>
        </w:rPr>
        <w:t xml:space="preserve"> </w:t>
      </w:r>
      <w:r>
        <w:rPr>
          <w:sz w:val="28"/>
        </w:rPr>
        <w:t>и</w:t>
      </w:r>
      <w:r>
        <w:rPr>
          <w:spacing w:val="1"/>
          <w:sz w:val="28"/>
        </w:rPr>
        <w:t xml:space="preserve"> </w:t>
      </w:r>
      <w:r>
        <w:rPr>
          <w:sz w:val="28"/>
        </w:rPr>
        <w:t>правилами,</w:t>
      </w:r>
      <w:r>
        <w:rPr>
          <w:spacing w:val="-2"/>
          <w:sz w:val="28"/>
        </w:rPr>
        <w:t xml:space="preserve"> </w:t>
      </w:r>
      <w:r>
        <w:rPr>
          <w:sz w:val="28"/>
        </w:rPr>
        <w:t>принятыми в</w:t>
      </w:r>
      <w:r>
        <w:rPr>
          <w:spacing w:val="-1"/>
          <w:sz w:val="28"/>
        </w:rPr>
        <w:t xml:space="preserve"> </w:t>
      </w:r>
      <w:r>
        <w:rPr>
          <w:sz w:val="28"/>
        </w:rPr>
        <w:t>обществе.</w:t>
      </w:r>
    </w:p>
    <w:p w14:paraId="717CE9CB" w14:textId="77777777" w:rsidR="006657D4" w:rsidRDefault="006657D4" w:rsidP="006657D4">
      <w:pPr>
        <w:pStyle w:val="a8"/>
        <w:spacing w:before="67" w:line="278" w:lineRule="auto"/>
        <w:ind w:right="408" w:firstLine="830"/>
        <w:jc w:val="left"/>
      </w:pPr>
      <w:r>
        <w:rPr>
          <w:u w:val="single"/>
        </w:rPr>
        <w:t>Общие</w:t>
      </w:r>
      <w:r>
        <w:rPr>
          <w:spacing w:val="32"/>
          <w:u w:val="single"/>
        </w:rPr>
        <w:t xml:space="preserve"> </w:t>
      </w:r>
      <w:r>
        <w:rPr>
          <w:u w:val="single"/>
        </w:rPr>
        <w:t>задачи</w:t>
      </w:r>
      <w:r>
        <w:rPr>
          <w:spacing w:val="34"/>
          <w:u w:val="single"/>
        </w:rPr>
        <w:t xml:space="preserve"> </w:t>
      </w:r>
      <w:r>
        <w:rPr>
          <w:u w:val="single"/>
        </w:rPr>
        <w:t>воспитания</w:t>
      </w:r>
      <w:r>
        <w:rPr>
          <w:spacing w:val="33"/>
          <w:u w:val="single"/>
        </w:rPr>
        <w:t xml:space="preserve"> </w:t>
      </w:r>
      <w:r>
        <w:rPr>
          <w:u w:val="single"/>
        </w:rPr>
        <w:t>в</w:t>
      </w:r>
      <w:r>
        <w:rPr>
          <w:spacing w:val="32"/>
          <w:u w:val="single"/>
        </w:rPr>
        <w:t xml:space="preserve"> </w:t>
      </w:r>
      <w:r>
        <w:rPr>
          <w:u w:val="single"/>
        </w:rPr>
        <w:t>структурном подразделении «Детский сад»:</w:t>
      </w:r>
    </w:p>
    <w:p w14:paraId="6021FB84" w14:textId="77777777" w:rsidR="006657D4" w:rsidRDefault="006657D4" w:rsidP="006657D4">
      <w:pPr>
        <w:pStyle w:val="a5"/>
        <w:numPr>
          <w:ilvl w:val="0"/>
          <w:numId w:val="53"/>
        </w:numPr>
        <w:tabs>
          <w:tab w:val="left" w:pos="1670"/>
        </w:tabs>
        <w:spacing w:line="276" w:lineRule="auto"/>
        <w:ind w:right="428" w:firstLine="833"/>
        <w:jc w:val="both"/>
        <w:rPr>
          <w:sz w:val="28"/>
        </w:rPr>
      </w:pPr>
      <w:r>
        <w:rPr>
          <w:sz w:val="28"/>
        </w:rPr>
        <w:t>содействовать</w:t>
      </w:r>
      <w:r>
        <w:rPr>
          <w:spacing w:val="1"/>
          <w:sz w:val="28"/>
        </w:rPr>
        <w:t xml:space="preserve"> </w:t>
      </w:r>
      <w:r>
        <w:rPr>
          <w:sz w:val="28"/>
        </w:rPr>
        <w:t>развитию</w:t>
      </w:r>
      <w:r>
        <w:rPr>
          <w:spacing w:val="1"/>
          <w:sz w:val="28"/>
        </w:rPr>
        <w:t xml:space="preserve"> </w:t>
      </w:r>
      <w:r>
        <w:rPr>
          <w:sz w:val="28"/>
        </w:rPr>
        <w:t>личности,</w:t>
      </w:r>
      <w:r>
        <w:rPr>
          <w:spacing w:val="1"/>
          <w:sz w:val="28"/>
        </w:rPr>
        <w:t xml:space="preserve"> </w:t>
      </w:r>
      <w:r>
        <w:rPr>
          <w:sz w:val="28"/>
        </w:rPr>
        <w:t>основанному</w:t>
      </w:r>
      <w:r>
        <w:rPr>
          <w:spacing w:val="1"/>
          <w:sz w:val="28"/>
        </w:rPr>
        <w:t xml:space="preserve"> </w:t>
      </w:r>
      <w:r>
        <w:rPr>
          <w:sz w:val="28"/>
        </w:rPr>
        <w:t>на</w:t>
      </w:r>
      <w:r>
        <w:rPr>
          <w:spacing w:val="1"/>
          <w:sz w:val="28"/>
        </w:rPr>
        <w:t xml:space="preserve"> </w:t>
      </w:r>
      <w:r>
        <w:rPr>
          <w:sz w:val="28"/>
        </w:rPr>
        <w:t>принятых</w:t>
      </w:r>
      <w:r>
        <w:rPr>
          <w:spacing w:val="1"/>
          <w:sz w:val="28"/>
        </w:rPr>
        <w:t xml:space="preserve"> </w:t>
      </w:r>
      <w:r>
        <w:rPr>
          <w:sz w:val="28"/>
        </w:rPr>
        <w:t>в</w:t>
      </w:r>
      <w:r>
        <w:rPr>
          <w:spacing w:val="-67"/>
          <w:sz w:val="28"/>
        </w:rPr>
        <w:t xml:space="preserve"> </w:t>
      </w:r>
      <w:r>
        <w:rPr>
          <w:sz w:val="28"/>
        </w:rPr>
        <w:t>обществе</w:t>
      </w:r>
      <w:r>
        <w:rPr>
          <w:spacing w:val="-2"/>
          <w:sz w:val="28"/>
        </w:rPr>
        <w:t xml:space="preserve"> </w:t>
      </w:r>
      <w:r>
        <w:rPr>
          <w:sz w:val="28"/>
        </w:rPr>
        <w:t>представлениях</w:t>
      </w:r>
      <w:r>
        <w:rPr>
          <w:spacing w:val="-2"/>
          <w:sz w:val="28"/>
        </w:rPr>
        <w:t xml:space="preserve"> </w:t>
      </w:r>
      <w:r>
        <w:rPr>
          <w:sz w:val="28"/>
        </w:rPr>
        <w:t>о добре</w:t>
      </w:r>
      <w:r>
        <w:rPr>
          <w:spacing w:val="-3"/>
          <w:sz w:val="28"/>
        </w:rPr>
        <w:t xml:space="preserve"> </w:t>
      </w:r>
      <w:r>
        <w:rPr>
          <w:sz w:val="28"/>
        </w:rPr>
        <w:t>и зле,</w:t>
      </w:r>
      <w:r>
        <w:rPr>
          <w:spacing w:val="-2"/>
          <w:sz w:val="28"/>
        </w:rPr>
        <w:t xml:space="preserve"> </w:t>
      </w:r>
      <w:r>
        <w:rPr>
          <w:sz w:val="28"/>
        </w:rPr>
        <w:t>должном и недопустимом;</w:t>
      </w:r>
    </w:p>
    <w:p w14:paraId="12BAF104" w14:textId="77777777" w:rsidR="006657D4" w:rsidRDefault="006657D4" w:rsidP="006657D4">
      <w:pPr>
        <w:pStyle w:val="a5"/>
        <w:numPr>
          <w:ilvl w:val="0"/>
          <w:numId w:val="53"/>
        </w:numPr>
        <w:tabs>
          <w:tab w:val="left" w:pos="1670"/>
        </w:tabs>
        <w:spacing w:line="276" w:lineRule="auto"/>
        <w:ind w:right="435" w:firstLine="833"/>
        <w:jc w:val="both"/>
        <w:rPr>
          <w:sz w:val="28"/>
        </w:rPr>
      </w:pPr>
      <w:r>
        <w:rPr>
          <w:sz w:val="28"/>
        </w:rPr>
        <w:t>способствовать</w:t>
      </w:r>
      <w:r>
        <w:rPr>
          <w:spacing w:val="1"/>
          <w:sz w:val="28"/>
        </w:rPr>
        <w:t xml:space="preserve"> </w:t>
      </w:r>
      <w:r>
        <w:rPr>
          <w:sz w:val="28"/>
        </w:rPr>
        <w:t>становлению</w:t>
      </w:r>
      <w:r>
        <w:rPr>
          <w:spacing w:val="1"/>
          <w:sz w:val="28"/>
        </w:rPr>
        <w:t xml:space="preserve"> </w:t>
      </w:r>
      <w:r>
        <w:rPr>
          <w:sz w:val="28"/>
        </w:rPr>
        <w:t>нравственности,</w:t>
      </w:r>
      <w:r>
        <w:rPr>
          <w:spacing w:val="1"/>
          <w:sz w:val="28"/>
        </w:rPr>
        <w:t xml:space="preserve"> </w:t>
      </w:r>
      <w:r>
        <w:rPr>
          <w:sz w:val="28"/>
        </w:rPr>
        <w:t>основанной</w:t>
      </w:r>
      <w:r>
        <w:rPr>
          <w:spacing w:val="1"/>
          <w:sz w:val="28"/>
        </w:rPr>
        <w:t xml:space="preserve"> </w:t>
      </w:r>
      <w:r>
        <w:rPr>
          <w:sz w:val="28"/>
        </w:rPr>
        <w:t>на</w:t>
      </w:r>
      <w:r>
        <w:rPr>
          <w:spacing w:val="-67"/>
          <w:sz w:val="28"/>
        </w:rPr>
        <w:t xml:space="preserve"> </w:t>
      </w:r>
      <w:r>
        <w:rPr>
          <w:sz w:val="28"/>
        </w:rPr>
        <w:t>духовных отечественных традициях, внутренней установке личности поступать</w:t>
      </w:r>
      <w:r>
        <w:rPr>
          <w:spacing w:val="1"/>
          <w:sz w:val="28"/>
        </w:rPr>
        <w:t xml:space="preserve"> </w:t>
      </w:r>
      <w:r>
        <w:rPr>
          <w:sz w:val="28"/>
        </w:rPr>
        <w:t>согласно своей совести;</w:t>
      </w:r>
    </w:p>
    <w:p w14:paraId="28BCD5CF" w14:textId="77777777" w:rsidR="006657D4" w:rsidRDefault="006657D4" w:rsidP="006657D4">
      <w:pPr>
        <w:pStyle w:val="a5"/>
        <w:numPr>
          <w:ilvl w:val="0"/>
          <w:numId w:val="53"/>
        </w:numPr>
        <w:tabs>
          <w:tab w:val="left" w:pos="1670"/>
        </w:tabs>
        <w:spacing w:line="276" w:lineRule="auto"/>
        <w:ind w:right="432" w:firstLine="833"/>
        <w:jc w:val="both"/>
        <w:rPr>
          <w:sz w:val="28"/>
        </w:rPr>
      </w:pPr>
      <w:r>
        <w:rPr>
          <w:sz w:val="28"/>
        </w:rPr>
        <w:t>создавать условия для развития и реализации личностного потенциала</w:t>
      </w:r>
      <w:r>
        <w:rPr>
          <w:spacing w:val="-67"/>
          <w:sz w:val="28"/>
        </w:rPr>
        <w:t xml:space="preserve"> </w:t>
      </w:r>
      <w:r>
        <w:rPr>
          <w:sz w:val="28"/>
        </w:rPr>
        <w:t>реб</w:t>
      </w:r>
      <w:r w:rsidR="00015F9B">
        <w:rPr>
          <w:sz w:val="28"/>
        </w:rPr>
        <w:t>ё</w:t>
      </w:r>
      <w:r>
        <w:rPr>
          <w:sz w:val="28"/>
        </w:rPr>
        <w:t>нка,</w:t>
      </w:r>
      <w:r>
        <w:rPr>
          <w:spacing w:val="1"/>
          <w:sz w:val="28"/>
        </w:rPr>
        <w:t xml:space="preserve"> </w:t>
      </w:r>
      <w:r>
        <w:rPr>
          <w:sz w:val="28"/>
        </w:rPr>
        <w:t>его</w:t>
      </w:r>
      <w:r>
        <w:rPr>
          <w:spacing w:val="1"/>
          <w:sz w:val="28"/>
        </w:rPr>
        <w:t xml:space="preserve"> </w:t>
      </w:r>
      <w:r>
        <w:rPr>
          <w:sz w:val="28"/>
        </w:rPr>
        <w:t>готовности</w:t>
      </w:r>
      <w:r>
        <w:rPr>
          <w:spacing w:val="1"/>
          <w:sz w:val="28"/>
        </w:rPr>
        <w:t xml:space="preserve"> </w:t>
      </w:r>
      <w:r>
        <w:rPr>
          <w:sz w:val="28"/>
        </w:rPr>
        <w:t>к</w:t>
      </w:r>
      <w:r>
        <w:rPr>
          <w:spacing w:val="1"/>
          <w:sz w:val="28"/>
        </w:rPr>
        <w:t xml:space="preserve"> </w:t>
      </w:r>
      <w:r>
        <w:rPr>
          <w:sz w:val="28"/>
        </w:rPr>
        <w:t>творческому</w:t>
      </w:r>
      <w:r>
        <w:rPr>
          <w:spacing w:val="1"/>
          <w:sz w:val="28"/>
        </w:rPr>
        <w:t xml:space="preserve"> </w:t>
      </w:r>
      <w:r>
        <w:rPr>
          <w:sz w:val="28"/>
        </w:rPr>
        <w:t>самовыражению</w:t>
      </w:r>
      <w:r>
        <w:rPr>
          <w:spacing w:val="1"/>
          <w:sz w:val="28"/>
        </w:rPr>
        <w:t xml:space="preserve"> </w:t>
      </w:r>
      <w:r>
        <w:rPr>
          <w:sz w:val="28"/>
        </w:rPr>
        <w:t>и</w:t>
      </w:r>
      <w:r>
        <w:rPr>
          <w:spacing w:val="1"/>
          <w:sz w:val="28"/>
        </w:rPr>
        <w:t xml:space="preserve"> </w:t>
      </w:r>
      <w:r>
        <w:rPr>
          <w:sz w:val="28"/>
        </w:rPr>
        <w:t>саморазвитию,</w:t>
      </w:r>
      <w:r>
        <w:rPr>
          <w:spacing w:val="1"/>
          <w:sz w:val="28"/>
        </w:rPr>
        <w:t xml:space="preserve"> </w:t>
      </w:r>
      <w:r>
        <w:rPr>
          <w:sz w:val="28"/>
        </w:rPr>
        <w:t>самовоспитанию;</w:t>
      </w:r>
    </w:p>
    <w:p w14:paraId="6F63383E" w14:textId="77777777" w:rsidR="006657D4" w:rsidRDefault="006657D4" w:rsidP="006657D4">
      <w:pPr>
        <w:pStyle w:val="a5"/>
        <w:numPr>
          <w:ilvl w:val="0"/>
          <w:numId w:val="53"/>
        </w:numPr>
        <w:tabs>
          <w:tab w:val="left" w:pos="1670"/>
        </w:tabs>
        <w:spacing w:line="276" w:lineRule="auto"/>
        <w:ind w:right="434" w:firstLine="833"/>
        <w:jc w:val="both"/>
        <w:rPr>
          <w:sz w:val="28"/>
        </w:rPr>
      </w:pPr>
      <w:r>
        <w:rPr>
          <w:sz w:val="28"/>
        </w:rPr>
        <w:t>осуществлять</w:t>
      </w:r>
      <w:r>
        <w:rPr>
          <w:spacing w:val="1"/>
          <w:sz w:val="28"/>
        </w:rPr>
        <w:t xml:space="preserve"> </w:t>
      </w:r>
      <w:r>
        <w:rPr>
          <w:sz w:val="28"/>
        </w:rPr>
        <w:t>поддержку</w:t>
      </w:r>
      <w:r>
        <w:rPr>
          <w:spacing w:val="1"/>
          <w:sz w:val="28"/>
        </w:rPr>
        <w:t xml:space="preserve"> </w:t>
      </w:r>
      <w:r>
        <w:rPr>
          <w:sz w:val="28"/>
        </w:rPr>
        <w:t>позитивной</w:t>
      </w:r>
      <w:r>
        <w:rPr>
          <w:spacing w:val="1"/>
          <w:sz w:val="28"/>
        </w:rPr>
        <w:t xml:space="preserve"> </w:t>
      </w:r>
      <w:r>
        <w:rPr>
          <w:sz w:val="28"/>
        </w:rPr>
        <w:t>социализации</w:t>
      </w:r>
      <w:r>
        <w:rPr>
          <w:spacing w:val="1"/>
          <w:sz w:val="28"/>
        </w:rPr>
        <w:t xml:space="preserve"> </w:t>
      </w:r>
      <w:r>
        <w:rPr>
          <w:sz w:val="28"/>
        </w:rPr>
        <w:t>реб</w:t>
      </w:r>
      <w:r w:rsidR="00015F9B">
        <w:rPr>
          <w:sz w:val="28"/>
        </w:rPr>
        <w:t>ё</w:t>
      </w:r>
      <w:r>
        <w:rPr>
          <w:sz w:val="28"/>
        </w:rPr>
        <w:t>нка</w:t>
      </w:r>
      <w:r>
        <w:rPr>
          <w:spacing w:val="1"/>
          <w:sz w:val="28"/>
        </w:rPr>
        <w:t xml:space="preserve"> </w:t>
      </w:r>
      <w:r>
        <w:rPr>
          <w:sz w:val="28"/>
        </w:rPr>
        <w:t>посредством</w:t>
      </w:r>
      <w:r>
        <w:rPr>
          <w:spacing w:val="1"/>
          <w:sz w:val="28"/>
        </w:rPr>
        <w:t xml:space="preserve"> </w:t>
      </w:r>
      <w:r>
        <w:rPr>
          <w:sz w:val="28"/>
        </w:rPr>
        <w:t>проектирования</w:t>
      </w:r>
      <w:r>
        <w:rPr>
          <w:spacing w:val="1"/>
          <w:sz w:val="28"/>
        </w:rPr>
        <w:t xml:space="preserve"> </w:t>
      </w:r>
      <w:r>
        <w:rPr>
          <w:sz w:val="28"/>
        </w:rPr>
        <w:t>и</w:t>
      </w:r>
      <w:r>
        <w:rPr>
          <w:spacing w:val="1"/>
          <w:sz w:val="28"/>
        </w:rPr>
        <w:t xml:space="preserve"> </w:t>
      </w:r>
      <w:r>
        <w:rPr>
          <w:sz w:val="28"/>
        </w:rPr>
        <w:t>принятия</w:t>
      </w:r>
      <w:r>
        <w:rPr>
          <w:spacing w:val="1"/>
          <w:sz w:val="28"/>
        </w:rPr>
        <w:t xml:space="preserve"> </w:t>
      </w:r>
      <w:r>
        <w:rPr>
          <w:sz w:val="28"/>
        </w:rPr>
        <w:t>уклада,</w:t>
      </w:r>
      <w:r>
        <w:rPr>
          <w:spacing w:val="1"/>
          <w:sz w:val="28"/>
        </w:rPr>
        <w:t xml:space="preserve"> </w:t>
      </w:r>
      <w:r>
        <w:rPr>
          <w:sz w:val="28"/>
        </w:rPr>
        <w:t>воспитывающей</w:t>
      </w:r>
      <w:r>
        <w:rPr>
          <w:spacing w:val="71"/>
          <w:sz w:val="28"/>
        </w:rPr>
        <w:t xml:space="preserve"> </w:t>
      </w:r>
      <w:r>
        <w:rPr>
          <w:sz w:val="28"/>
        </w:rPr>
        <w:t>среды,</w:t>
      </w:r>
      <w:r>
        <w:rPr>
          <w:spacing w:val="1"/>
          <w:sz w:val="28"/>
        </w:rPr>
        <w:t xml:space="preserve"> </w:t>
      </w:r>
      <w:r>
        <w:rPr>
          <w:sz w:val="28"/>
        </w:rPr>
        <w:t>создания</w:t>
      </w:r>
      <w:r>
        <w:rPr>
          <w:spacing w:val="-1"/>
          <w:sz w:val="28"/>
        </w:rPr>
        <w:t xml:space="preserve"> </w:t>
      </w:r>
      <w:r>
        <w:rPr>
          <w:sz w:val="28"/>
        </w:rPr>
        <w:t>воспитывающих</w:t>
      </w:r>
      <w:r>
        <w:rPr>
          <w:spacing w:val="-2"/>
          <w:sz w:val="28"/>
        </w:rPr>
        <w:t xml:space="preserve"> </w:t>
      </w:r>
      <w:r>
        <w:rPr>
          <w:sz w:val="28"/>
        </w:rPr>
        <w:t>общностей.</w:t>
      </w:r>
    </w:p>
    <w:p w14:paraId="15652172" w14:textId="4BC3A538" w:rsidR="00811027" w:rsidRPr="00811027" w:rsidRDefault="00811027" w:rsidP="00811027">
      <w:pPr>
        <w:pStyle w:val="21"/>
        <w:shd w:val="clear" w:color="auto" w:fill="auto"/>
        <w:tabs>
          <w:tab w:val="left" w:pos="1570"/>
        </w:tabs>
        <w:spacing w:before="0" w:after="0" w:line="276" w:lineRule="auto"/>
        <w:jc w:val="both"/>
        <w:rPr>
          <w:b/>
          <w:bCs/>
          <w:lang w:val="ru-RU"/>
        </w:rPr>
      </w:pPr>
      <w:r>
        <w:rPr>
          <w:lang w:val="ru-RU"/>
        </w:rPr>
        <w:t xml:space="preserve">                </w:t>
      </w:r>
      <w:r w:rsidRPr="00811027">
        <w:rPr>
          <w:b/>
          <w:bCs/>
          <w:lang w:val="ru-RU"/>
        </w:rPr>
        <w:t>Направления воспитания.</w:t>
      </w:r>
    </w:p>
    <w:p w14:paraId="63C0C032" w14:textId="3AC8FDAB" w:rsidR="00811027" w:rsidRPr="00811027" w:rsidRDefault="00811027" w:rsidP="00811027">
      <w:pPr>
        <w:pStyle w:val="21"/>
        <w:shd w:val="clear" w:color="auto" w:fill="auto"/>
        <w:tabs>
          <w:tab w:val="left" w:pos="1782"/>
        </w:tabs>
        <w:spacing w:before="0" w:after="0" w:line="276" w:lineRule="auto"/>
        <w:jc w:val="both"/>
        <w:rPr>
          <w:lang w:val="ru-RU"/>
        </w:rPr>
      </w:pPr>
      <w:r>
        <w:rPr>
          <w:lang w:val="ru-RU"/>
        </w:rPr>
        <w:t xml:space="preserve">                </w:t>
      </w:r>
      <w:r w:rsidRPr="00811027">
        <w:rPr>
          <w:b/>
          <w:bCs/>
          <w:lang w:val="ru-RU"/>
        </w:rPr>
        <w:t>Патриотическое направление воспитания</w:t>
      </w:r>
      <w:r w:rsidRPr="00811027">
        <w:rPr>
          <w:lang w:val="ru-RU"/>
        </w:rPr>
        <w:t>.</w:t>
      </w:r>
    </w:p>
    <w:p w14:paraId="749A1753" w14:textId="77777777" w:rsidR="00811027" w:rsidRPr="00811027" w:rsidRDefault="00811027" w:rsidP="00811027">
      <w:pPr>
        <w:pStyle w:val="21"/>
        <w:numPr>
          <w:ilvl w:val="0"/>
          <w:numId w:val="55"/>
        </w:numPr>
        <w:shd w:val="clear" w:color="auto" w:fill="auto"/>
        <w:tabs>
          <w:tab w:val="left" w:pos="1028"/>
        </w:tabs>
        <w:spacing w:before="0" w:after="0" w:line="276" w:lineRule="auto"/>
        <w:ind w:left="20" w:right="20" w:firstLine="720"/>
        <w:jc w:val="both"/>
        <w:rPr>
          <w:lang w:val="ru-RU"/>
        </w:rPr>
      </w:pPr>
      <w:r w:rsidRPr="00811027">
        <w:rPr>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67DD133" w14:textId="77777777" w:rsidR="00811027" w:rsidRPr="00811027" w:rsidRDefault="00811027" w:rsidP="00811027">
      <w:pPr>
        <w:pStyle w:val="21"/>
        <w:numPr>
          <w:ilvl w:val="0"/>
          <w:numId w:val="55"/>
        </w:numPr>
        <w:shd w:val="clear" w:color="auto" w:fill="auto"/>
        <w:tabs>
          <w:tab w:val="left" w:pos="1033"/>
        </w:tabs>
        <w:spacing w:before="0" w:after="0" w:line="276" w:lineRule="auto"/>
        <w:ind w:left="20" w:right="20" w:firstLine="720"/>
        <w:jc w:val="both"/>
        <w:rPr>
          <w:lang w:val="ru-RU"/>
        </w:rPr>
      </w:pPr>
      <w:r w:rsidRPr="00811027">
        <w:rPr>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3CF69B8" w14:textId="77777777" w:rsidR="00811027" w:rsidRPr="00811027" w:rsidRDefault="00811027" w:rsidP="00811027">
      <w:pPr>
        <w:pStyle w:val="21"/>
        <w:numPr>
          <w:ilvl w:val="0"/>
          <w:numId w:val="55"/>
        </w:numPr>
        <w:shd w:val="clear" w:color="auto" w:fill="auto"/>
        <w:tabs>
          <w:tab w:val="left" w:pos="1028"/>
        </w:tabs>
        <w:spacing w:before="0" w:after="0" w:line="276" w:lineRule="auto"/>
        <w:ind w:left="20" w:right="20" w:firstLine="720"/>
        <w:jc w:val="both"/>
        <w:rPr>
          <w:lang w:val="ru-RU"/>
        </w:rPr>
      </w:pPr>
      <w:r w:rsidRPr="00811027">
        <w:rPr>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71789AB" w14:textId="77777777" w:rsidR="00811027" w:rsidRPr="00811027" w:rsidRDefault="00811027" w:rsidP="00811027">
      <w:pPr>
        <w:pStyle w:val="21"/>
        <w:numPr>
          <w:ilvl w:val="0"/>
          <w:numId w:val="55"/>
        </w:numPr>
        <w:shd w:val="clear" w:color="auto" w:fill="auto"/>
        <w:tabs>
          <w:tab w:val="left" w:pos="1033"/>
        </w:tabs>
        <w:spacing w:before="0" w:after="0" w:line="276" w:lineRule="auto"/>
        <w:ind w:left="20" w:right="20" w:firstLine="720"/>
        <w:jc w:val="both"/>
        <w:rPr>
          <w:lang w:val="ru-RU"/>
        </w:rPr>
      </w:pPr>
      <w:r w:rsidRPr="00811027">
        <w:rPr>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D092616" w14:textId="18EB68F2" w:rsidR="00811027" w:rsidRPr="00811027" w:rsidRDefault="00811027" w:rsidP="00811027">
      <w:pPr>
        <w:pStyle w:val="21"/>
        <w:shd w:val="clear" w:color="auto" w:fill="auto"/>
        <w:tabs>
          <w:tab w:val="left" w:pos="1782"/>
        </w:tabs>
        <w:spacing w:before="0" w:after="0" w:line="276" w:lineRule="auto"/>
        <w:jc w:val="both"/>
        <w:rPr>
          <w:lang w:val="ru-RU"/>
        </w:rPr>
      </w:pPr>
      <w:r w:rsidRPr="00811027">
        <w:rPr>
          <w:b/>
          <w:bCs/>
          <w:lang w:val="ru-RU"/>
        </w:rPr>
        <w:t xml:space="preserve">                     Духовно-нравственное направление воспитания</w:t>
      </w:r>
      <w:r w:rsidRPr="00811027">
        <w:rPr>
          <w:lang w:val="ru-RU"/>
        </w:rPr>
        <w:t>.</w:t>
      </w:r>
    </w:p>
    <w:p w14:paraId="0306DFFB" w14:textId="5127D17A" w:rsidR="00811027" w:rsidRPr="00811027" w:rsidRDefault="00811027" w:rsidP="00811027">
      <w:pPr>
        <w:pStyle w:val="21"/>
        <w:shd w:val="clear" w:color="auto" w:fill="auto"/>
        <w:tabs>
          <w:tab w:val="left" w:pos="1815"/>
        </w:tabs>
        <w:spacing w:before="0" w:after="0" w:line="276" w:lineRule="auto"/>
        <w:ind w:left="740" w:right="20"/>
        <w:jc w:val="both"/>
        <w:rPr>
          <w:lang w:val="ru-RU"/>
        </w:rPr>
      </w:pPr>
      <w:r>
        <w:rPr>
          <w:lang w:val="ru-RU"/>
        </w:rPr>
        <w:t xml:space="preserve">1)  </w:t>
      </w:r>
      <w:r w:rsidRPr="00811027">
        <w:rPr>
          <w:lang w:val="ru-RU"/>
        </w:rPr>
        <w:t>Цель</w:t>
      </w:r>
      <w:r w:rsidRPr="00811027">
        <w:rPr>
          <w:lang w:val="ru-RU"/>
        </w:rPr>
        <w:tab/>
        <w:t xml:space="preserve">духовно-нравственного направления воспитания – формирование </w:t>
      </w:r>
      <w:r w:rsidRPr="00811027">
        <w:rPr>
          <w:lang w:val="ru-RU"/>
        </w:rPr>
        <w:lastRenderedPageBreak/>
        <w:t>способности к духовному развитию, нравственному самосовершенствованию, индивидуально-ответственному поведению.</w:t>
      </w:r>
    </w:p>
    <w:p w14:paraId="39CB4653" w14:textId="77777777" w:rsidR="00811027" w:rsidRPr="00811027" w:rsidRDefault="00811027" w:rsidP="00811027">
      <w:pPr>
        <w:pStyle w:val="21"/>
        <w:numPr>
          <w:ilvl w:val="0"/>
          <w:numId w:val="56"/>
        </w:numPr>
        <w:shd w:val="clear" w:color="auto" w:fill="auto"/>
        <w:tabs>
          <w:tab w:val="left" w:pos="1023"/>
        </w:tabs>
        <w:spacing w:before="0" w:after="0" w:line="276" w:lineRule="auto"/>
        <w:ind w:left="20" w:right="20" w:firstLine="720"/>
        <w:jc w:val="both"/>
        <w:rPr>
          <w:lang w:val="ru-RU"/>
        </w:rPr>
      </w:pPr>
      <w:r w:rsidRPr="00811027">
        <w:rPr>
          <w:lang w:val="ru-RU"/>
        </w:rPr>
        <w:t xml:space="preserve">Ценности - жизнь, милосердие, добро лежат в основе </w:t>
      </w:r>
      <w:proofErr w:type="spellStart"/>
      <w:r w:rsidRPr="00811027">
        <w:rPr>
          <w:lang w:val="ru-RU"/>
        </w:rPr>
        <w:t>духовно</w:t>
      </w:r>
      <w:r w:rsidRPr="00811027">
        <w:rPr>
          <w:lang w:val="ru-RU"/>
        </w:rPr>
        <w:softHyphen/>
        <w:t>нравственного</w:t>
      </w:r>
      <w:proofErr w:type="spellEnd"/>
      <w:r w:rsidRPr="00811027">
        <w:rPr>
          <w:lang w:val="ru-RU"/>
        </w:rPr>
        <w:t xml:space="preserve"> направления воспитания.</w:t>
      </w:r>
    </w:p>
    <w:p w14:paraId="4655A317" w14:textId="77777777" w:rsidR="00811027" w:rsidRPr="00811027" w:rsidRDefault="00811027" w:rsidP="00811027">
      <w:pPr>
        <w:pStyle w:val="21"/>
        <w:numPr>
          <w:ilvl w:val="0"/>
          <w:numId w:val="56"/>
        </w:numPr>
        <w:shd w:val="clear" w:color="auto" w:fill="auto"/>
        <w:tabs>
          <w:tab w:val="left" w:pos="1028"/>
        </w:tabs>
        <w:spacing w:before="0" w:after="0" w:line="276" w:lineRule="auto"/>
        <w:ind w:left="20" w:right="20" w:firstLine="720"/>
        <w:jc w:val="both"/>
        <w:rPr>
          <w:lang w:val="ru-RU"/>
        </w:rPr>
      </w:pPr>
      <w:r w:rsidRPr="00811027">
        <w:rPr>
          <w:lang w:val="ru-RU"/>
        </w:rPr>
        <w:t xml:space="preserve">Духовно-нравственное воспитание направлено на развитие </w:t>
      </w:r>
      <w:proofErr w:type="spellStart"/>
      <w:r w:rsidRPr="00811027">
        <w:rPr>
          <w:lang w:val="ru-RU"/>
        </w:rPr>
        <w:t>ценностно</w:t>
      </w:r>
      <w:r w:rsidRPr="00811027">
        <w:rPr>
          <w:lang w:val="ru-RU"/>
        </w:rPr>
        <w:softHyphen/>
        <w:t>смысловой</w:t>
      </w:r>
      <w:proofErr w:type="spellEnd"/>
      <w:r w:rsidRPr="00811027">
        <w:rPr>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5E5E7807" w14:textId="375F5F0F" w:rsidR="00811027" w:rsidRPr="00811027" w:rsidRDefault="00811027" w:rsidP="00811027">
      <w:pPr>
        <w:pStyle w:val="21"/>
        <w:shd w:val="clear" w:color="auto" w:fill="auto"/>
        <w:tabs>
          <w:tab w:val="left" w:pos="1786"/>
        </w:tabs>
        <w:spacing w:before="0" w:after="0" w:line="276" w:lineRule="auto"/>
        <w:jc w:val="both"/>
        <w:rPr>
          <w:b/>
          <w:bCs/>
        </w:rPr>
      </w:pPr>
      <w:r w:rsidRPr="00811027">
        <w:rPr>
          <w:b/>
          <w:bCs/>
          <w:lang w:val="ru-RU"/>
        </w:rPr>
        <w:t xml:space="preserve">             </w:t>
      </w:r>
      <w:proofErr w:type="spellStart"/>
      <w:r w:rsidRPr="00811027">
        <w:rPr>
          <w:b/>
          <w:bCs/>
        </w:rPr>
        <w:t>Социальное</w:t>
      </w:r>
      <w:proofErr w:type="spellEnd"/>
      <w:r w:rsidRPr="00811027">
        <w:rPr>
          <w:b/>
          <w:bCs/>
        </w:rPr>
        <w:t xml:space="preserve"> </w:t>
      </w:r>
      <w:proofErr w:type="spellStart"/>
      <w:r w:rsidRPr="00811027">
        <w:rPr>
          <w:b/>
          <w:bCs/>
        </w:rPr>
        <w:t>направление</w:t>
      </w:r>
      <w:proofErr w:type="spellEnd"/>
      <w:r w:rsidRPr="00811027">
        <w:rPr>
          <w:b/>
          <w:bCs/>
        </w:rPr>
        <w:t xml:space="preserve"> </w:t>
      </w:r>
      <w:proofErr w:type="spellStart"/>
      <w:r w:rsidRPr="00811027">
        <w:rPr>
          <w:b/>
          <w:bCs/>
        </w:rPr>
        <w:t>воспитания</w:t>
      </w:r>
      <w:proofErr w:type="spellEnd"/>
      <w:r w:rsidRPr="00811027">
        <w:rPr>
          <w:b/>
          <w:bCs/>
        </w:rPr>
        <w:t>.</w:t>
      </w:r>
    </w:p>
    <w:p w14:paraId="692F9A1A" w14:textId="2C0DDFB6" w:rsidR="00811027" w:rsidRPr="00811027" w:rsidRDefault="00811027" w:rsidP="00811027">
      <w:pPr>
        <w:pStyle w:val="21"/>
        <w:numPr>
          <w:ilvl w:val="0"/>
          <w:numId w:val="57"/>
        </w:numPr>
        <w:shd w:val="clear" w:color="auto" w:fill="auto"/>
        <w:tabs>
          <w:tab w:val="left" w:pos="1762"/>
        </w:tabs>
        <w:spacing w:before="0" w:after="0" w:line="276" w:lineRule="auto"/>
        <w:ind w:left="20" w:right="20" w:firstLine="720"/>
        <w:jc w:val="both"/>
        <w:rPr>
          <w:lang w:val="ru-RU"/>
        </w:rPr>
      </w:pPr>
      <w:r w:rsidRPr="00811027">
        <w:rPr>
          <w:lang w:val="ru-RU"/>
        </w:rPr>
        <w:t>Цель</w:t>
      </w:r>
      <w:r w:rsidRPr="00811027">
        <w:rPr>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237D76C" w14:textId="77777777" w:rsidR="00811027" w:rsidRPr="00811027" w:rsidRDefault="00811027" w:rsidP="00811027">
      <w:pPr>
        <w:pStyle w:val="21"/>
        <w:numPr>
          <w:ilvl w:val="0"/>
          <w:numId w:val="57"/>
        </w:numPr>
        <w:shd w:val="clear" w:color="auto" w:fill="auto"/>
        <w:tabs>
          <w:tab w:val="left" w:pos="1028"/>
        </w:tabs>
        <w:spacing w:before="0" w:after="0" w:line="276" w:lineRule="auto"/>
        <w:ind w:left="20" w:right="20" w:firstLine="720"/>
        <w:jc w:val="both"/>
        <w:rPr>
          <w:lang w:val="ru-RU"/>
        </w:rPr>
      </w:pPr>
      <w:r w:rsidRPr="00811027">
        <w:rPr>
          <w:lang w:val="ru-RU"/>
        </w:rPr>
        <w:t>Ценности – семья, дружба, человек и сотрудничество лежат в основе социального направления воспитания.</w:t>
      </w:r>
    </w:p>
    <w:p w14:paraId="13502D5E" w14:textId="77777777" w:rsidR="00811027" w:rsidRPr="00811027" w:rsidRDefault="00811027" w:rsidP="00811027">
      <w:pPr>
        <w:pStyle w:val="21"/>
        <w:numPr>
          <w:ilvl w:val="0"/>
          <w:numId w:val="57"/>
        </w:numPr>
        <w:shd w:val="clear" w:color="auto" w:fill="auto"/>
        <w:tabs>
          <w:tab w:val="left" w:pos="1033"/>
        </w:tabs>
        <w:spacing w:before="0" w:after="0" w:line="276" w:lineRule="auto"/>
        <w:ind w:left="20" w:right="20" w:firstLine="720"/>
        <w:jc w:val="both"/>
        <w:rPr>
          <w:lang w:val="ru-RU"/>
        </w:rPr>
      </w:pPr>
      <w:r w:rsidRPr="00811027">
        <w:rPr>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05E92E8B" w14:textId="77777777" w:rsidR="00811027" w:rsidRPr="00811027" w:rsidRDefault="00811027" w:rsidP="00811027">
      <w:pPr>
        <w:pStyle w:val="21"/>
        <w:numPr>
          <w:ilvl w:val="0"/>
          <w:numId w:val="57"/>
        </w:numPr>
        <w:shd w:val="clear" w:color="auto" w:fill="auto"/>
        <w:tabs>
          <w:tab w:val="left" w:pos="1038"/>
        </w:tabs>
        <w:spacing w:before="0" w:after="0" w:line="276" w:lineRule="auto"/>
        <w:ind w:left="20" w:right="20" w:firstLine="720"/>
        <w:jc w:val="both"/>
        <w:rPr>
          <w:lang w:val="ru-RU"/>
        </w:rPr>
      </w:pPr>
      <w:r w:rsidRPr="00811027">
        <w:rPr>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DAB313C" w14:textId="77777777" w:rsidR="00811027" w:rsidRPr="00430E17" w:rsidRDefault="00811027" w:rsidP="00811027">
      <w:pPr>
        <w:pStyle w:val="21"/>
        <w:shd w:val="clear" w:color="auto" w:fill="auto"/>
        <w:tabs>
          <w:tab w:val="left" w:pos="1777"/>
        </w:tabs>
        <w:spacing w:before="0" w:after="0" w:line="276" w:lineRule="auto"/>
        <w:ind w:left="740"/>
        <w:jc w:val="both"/>
      </w:pPr>
      <w:proofErr w:type="spellStart"/>
      <w:r w:rsidRPr="00811027">
        <w:rPr>
          <w:b/>
          <w:bCs/>
        </w:rPr>
        <w:t>Познавательное</w:t>
      </w:r>
      <w:proofErr w:type="spellEnd"/>
      <w:r w:rsidRPr="00811027">
        <w:rPr>
          <w:b/>
          <w:bCs/>
        </w:rPr>
        <w:t xml:space="preserve"> </w:t>
      </w:r>
      <w:proofErr w:type="spellStart"/>
      <w:r w:rsidRPr="00811027">
        <w:rPr>
          <w:b/>
          <w:bCs/>
        </w:rPr>
        <w:t>направление</w:t>
      </w:r>
      <w:proofErr w:type="spellEnd"/>
      <w:r w:rsidRPr="00430E17">
        <w:t xml:space="preserve"> </w:t>
      </w:r>
      <w:proofErr w:type="spellStart"/>
      <w:r w:rsidRPr="00430E17">
        <w:t>воспитания</w:t>
      </w:r>
      <w:proofErr w:type="spellEnd"/>
      <w:r w:rsidRPr="00430E17">
        <w:t>.</w:t>
      </w:r>
    </w:p>
    <w:p w14:paraId="0B8CA11E" w14:textId="77777777" w:rsidR="00811027" w:rsidRPr="00811027" w:rsidRDefault="00811027" w:rsidP="00811027">
      <w:pPr>
        <w:pStyle w:val="21"/>
        <w:numPr>
          <w:ilvl w:val="0"/>
          <w:numId w:val="58"/>
        </w:numPr>
        <w:shd w:val="clear" w:color="auto" w:fill="auto"/>
        <w:tabs>
          <w:tab w:val="left" w:pos="1738"/>
        </w:tabs>
        <w:spacing w:before="0" w:after="0" w:line="276" w:lineRule="auto"/>
        <w:ind w:left="20" w:right="20" w:firstLine="720"/>
        <w:jc w:val="both"/>
        <w:rPr>
          <w:lang w:val="ru-RU"/>
        </w:rPr>
      </w:pPr>
      <w:r w:rsidRPr="00811027">
        <w:rPr>
          <w:lang w:val="ru-RU"/>
        </w:rPr>
        <w:t>Цель</w:t>
      </w:r>
      <w:r w:rsidRPr="00811027">
        <w:rPr>
          <w:lang w:val="ru-RU"/>
        </w:rPr>
        <w:tab/>
        <w:t>познавательного направления воспитания – формирование ценности познания.</w:t>
      </w:r>
    </w:p>
    <w:p w14:paraId="2D0DB8F7" w14:textId="77777777" w:rsidR="00811027" w:rsidRPr="00811027" w:rsidRDefault="00811027" w:rsidP="00811027">
      <w:pPr>
        <w:pStyle w:val="21"/>
        <w:numPr>
          <w:ilvl w:val="0"/>
          <w:numId w:val="58"/>
        </w:numPr>
        <w:shd w:val="clear" w:color="auto" w:fill="auto"/>
        <w:tabs>
          <w:tab w:val="left" w:pos="1028"/>
        </w:tabs>
        <w:spacing w:before="0" w:after="0" w:line="276" w:lineRule="auto"/>
        <w:ind w:left="20" w:right="20" w:firstLine="720"/>
        <w:jc w:val="both"/>
        <w:rPr>
          <w:lang w:val="ru-RU"/>
        </w:rPr>
      </w:pPr>
      <w:r w:rsidRPr="00811027">
        <w:rPr>
          <w:lang w:val="ru-RU"/>
        </w:rPr>
        <w:t>Ценность – познание лежит в основе познавательного направления воспитания.</w:t>
      </w:r>
    </w:p>
    <w:p w14:paraId="027DB6FF" w14:textId="77777777" w:rsidR="00811027" w:rsidRPr="00811027" w:rsidRDefault="00811027" w:rsidP="00811027">
      <w:pPr>
        <w:pStyle w:val="21"/>
        <w:numPr>
          <w:ilvl w:val="0"/>
          <w:numId w:val="58"/>
        </w:numPr>
        <w:shd w:val="clear" w:color="auto" w:fill="auto"/>
        <w:tabs>
          <w:tab w:val="left" w:pos="1038"/>
        </w:tabs>
        <w:spacing w:before="0" w:after="0" w:line="276" w:lineRule="auto"/>
        <w:ind w:left="20" w:right="20" w:firstLine="720"/>
        <w:jc w:val="both"/>
        <w:rPr>
          <w:lang w:val="ru-RU"/>
        </w:rPr>
      </w:pPr>
      <w:r w:rsidRPr="00811027">
        <w:rPr>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BE21141" w14:textId="77777777" w:rsidR="00811027" w:rsidRPr="00811027" w:rsidRDefault="00811027" w:rsidP="00811027">
      <w:pPr>
        <w:pStyle w:val="21"/>
        <w:numPr>
          <w:ilvl w:val="0"/>
          <w:numId w:val="58"/>
        </w:numPr>
        <w:shd w:val="clear" w:color="auto" w:fill="auto"/>
        <w:tabs>
          <w:tab w:val="left" w:pos="1038"/>
        </w:tabs>
        <w:spacing w:before="0" w:after="0" w:line="276" w:lineRule="auto"/>
        <w:ind w:left="20" w:right="20" w:firstLine="720"/>
        <w:jc w:val="both"/>
        <w:rPr>
          <w:lang w:val="ru-RU"/>
        </w:rPr>
      </w:pPr>
      <w:r w:rsidRPr="00811027">
        <w:rPr>
          <w:lang w:val="ru-RU"/>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w:t>
      </w:r>
      <w:r w:rsidRPr="00811027">
        <w:rPr>
          <w:lang w:val="ru-RU"/>
        </w:rPr>
        <w:lastRenderedPageBreak/>
        <w:t>окрашенное отношение к миру, людям, природе, деятельности человека.</w:t>
      </w:r>
    </w:p>
    <w:p w14:paraId="1ABCC26F" w14:textId="45D2F61E" w:rsidR="00811027" w:rsidRPr="00811027" w:rsidRDefault="00811027" w:rsidP="00811027">
      <w:pPr>
        <w:pStyle w:val="21"/>
        <w:shd w:val="clear" w:color="auto" w:fill="auto"/>
        <w:tabs>
          <w:tab w:val="left" w:pos="1786"/>
        </w:tabs>
        <w:spacing w:before="0" w:after="0" w:line="276" w:lineRule="auto"/>
        <w:ind w:left="20"/>
        <w:jc w:val="both"/>
        <w:rPr>
          <w:lang w:val="ru-RU"/>
        </w:rPr>
      </w:pPr>
      <w:r w:rsidRPr="00811027">
        <w:rPr>
          <w:b/>
          <w:bCs/>
          <w:lang w:val="ru-RU"/>
        </w:rPr>
        <w:t xml:space="preserve">          Физическое и оздоровительное направление воспитания</w:t>
      </w:r>
      <w:r w:rsidRPr="00811027">
        <w:rPr>
          <w:lang w:val="ru-RU"/>
        </w:rPr>
        <w:t>.</w:t>
      </w:r>
    </w:p>
    <w:p w14:paraId="567BE24E" w14:textId="77777777" w:rsidR="00811027" w:rsidRPr="00811027" w:rsidRDefault="00811027" w:rsidP="00811027">
      <w:pPr>
        <w:pStyle w:val="21"/>
        <w:numPr>
          <w:ilvl w:val="0"/>
          <w:numId w:val="59"/>
        </w:numPr>
        <w:shd w:val="clear" w:color="auto" w:fill="auto"/>
        <w:tabs>
          <w:tab w:val="left" w:pos="1028"/>
        </w:tabs>
        <w:spacing w:before="0" w:after="0" w:line="276" w:lineRule="auto"/>
        <w:ind w:left="20" w:right="20" w:firstLine="720"/>
        <w:jc w:val="both"/>
        <w:rPr>
          <w:lang w:val="ru-RU"/>
        </w:rPr>
      </w:pPr>
      <w:r w:rsidRPr="00811027">
        <w:rPr>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A5BD33" w14:textId="77777777" w:rsidR="00811027" w:rsidRPr="00811027" w:rsidRDefault="00811027" w:rsidP="00811027">
      <w:pPr>
        <w:pStyle w:val="21"/>
        <w:shd w:val="clear" w:color="auto" w:fill="auto"/>
        <w:spacing w:before="0" w:after="0" w:line="276" w:lineRule="auto"/>
        <w:ind w:left="20"/>
        <w:rPr>
          <w:lang w:val="ru-RU"/>
        </w:rPr>
      </w:pPr>
      <w:r w:rsidRPr="00430E17">
        <w:rPr>
          <w:rStyle w:val="11"/>
        </w:rPr>
        <w:t>гигиеническими навыками и правилами безопасности.</w:t>
      </w:r>
    </w:p>
    <w:p w14:paraId="165838D4" w14:textId="77777777" w:rsidR="00811027" w:rsidRPr="00811027" w:rsidRDefault="00811027" w:rsidP="00811027">
      <w:pPr>
        <w:pStyle w:val="21"/>
        <w:numPr>
          <w:ilvl w:val="0"/>
          <w:numId w:val="60"/>
        </w:numPr>
        <w:shd w:val="clear" w:color="auto" w:fill="auto"/>
        <w:tabs>
          <w:tab w:val="left" w:pos="1018"/>
        </w:tabs>
        <w:spacing w:before="0" w:after="0" w:line="276" w:lineRule="auto"/>
        <w:ind w:left="20" w:right="20" w:firstLine="720"/>
        <w:jc w:val="both"/>
        <w:rPr>
          <w:lang w:val="ru-RU"/>
        </w:rPr>
      </w:pPr>
      <w:r w:rsidRPr="00430E17">
        <w:rPr>
          <w:rStyle w:val="11"/>
        </w:rPr>
        <w:t>Ценности - жизнь и здоровье лежит в основе физического и оздоровительного направления воспитания.</w:t>
      </w:r>
    </w:p>
    <w:p w14:paraId="5188D4B0" w14:textId="77777777" w:rsidR="00811027" w:rsidRPr="00811027" w:rsidRDefault="00811027" w:rsidP="00811027">
      <w:pPr>
        <w:pStyle w:val="21"/>
        <w:numPr>
          <w:ilvl w:val="0"/>
          <w:numId w:val="60"/>
        </w:numPr>
        <w:shd w:val="clear" w:color="auto" w:fill="auto"/>
        <w:tabs>
          <w:tab w:val="left" w:pos="1033"/>
        </w:tabs>
        <w:spacing w:before="0" w:after="0" w:line="276" w:lineRule="auto"/>
        <w:ind w:left="20" w:right="20" w:firstLine="720"/>
        <w:jc w:val="both"/>
        <w:rPr>
          <w:lang w:val="ru-RU"/>
        </w:rPr>
      </w:pPr>
      <w:r w:rsidRPr="00430E17">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9543C35" w14:textId="77777777" w:rsidR="00811027" w:rsidRPr="00182196" w:rsidRDefault="00811027" w:rsidP="00182196">
      <w:pPr>
        <w:pStyle w:val="21"/>
        <w:shd w:val="clear" w:color="auto" w:fill="auto"/>
        <w:tabs>
          <w:tab w:val="left" w:pos="1786"/>
        </w:tabs>
        <w:spacing w:before="0" w:after="0" w:line="276" w:lineRule="auto"/>
        <w:ind w:left="740"/>
        <w:jc w:val="both"/>
        <w:rPr>
          <w:b/>
          <w:bCs/>
        </w:rPr>
      </w:pPr>
      <w:r w:rsidRPr="00182196">
        <w:rPr>
          <w:rStyle w:val="11"/>
          <w:b/>
          <w:bCs/>
        </w:rPr>
        <w:t>Трудовое направление воспитания.</w:t>
      </w:r>
    </w:p>
    <w:p w14:paraId="7F966FAD" w14:textId="77777777" w:rsidR="00811027" w:rsidRPr="00811027" w:rsidRDefault="00811027" w:rsidP="00811027">
      <w:pPr>
        <w:pStyle w:val="21"/>
        <w:numPr>
          <w:ilvl w:val="0"/>
          <w:numId w:val="62"/>
        </w:numPr>
        <w:shd w:val="clear" w:color="auto" w:fill="auto"/>
        <w:tabs>
          <w:tab w:val="left" w:pos="1028"/>
        </w:tabs>
        <w:spacing w:before="0" w:after="0" w:line="276" w:lineRule="auto"/>
        <w:ind w:left="20" w:right="20" w:firstLine="720"/>
        <w:jc w:val="both"/>
        <w:rPr>
          <w:lang w:val="ru-RU"/>
        </w:rPr>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4947496A" w14:textId="77777777" w:rsidR="00811027" w:rsidRPr="00811027" w:rsidRDefault="00811027" w:rsidP="00811027">
      <w:pPr>
        <w:pStyle w:val="21"/>
        <w:numPr>
          <w:ilvl w:val="0"/>
          <w:numId w:val="62"/>
        </w:numPr>
        <w:shd w:val="clear" w:color="auto" w:fill="auto"/>
        <w:tabs>
          <w:tab w:val="left" w:pos="1038"/>
        </w:tabs>
        <w:spacing w:before="0" w:after="0" w:line="276" w:lineRule="auto"/>
        <w:ind w:left="20" w:firstLine="720"/>
        <w:jc w:val="both"/>
        <w:rPr>
          <w:lang w:val="ru-RU"/>
        </w:rPr>
      </w:pPr>
      <w:r w:rsidRPr="00430E17">
        <w:rPr>
          <w:rStyle w:val="11"/>
        </w:rPr>
        <w:t xml:space="preserve">Ценность </w:t>
      </w:r>
      <w:r>
        <w:rPr>
          <w:rStyle w:val="11"/>
        </w:rPr>
        <w:t>–</w:t>
      </w:r>
      <w:r w:rsidRPr="00430E17">
        <w:rPr>
          <w:rStyle w:val="11"/>
        </w:rPr>
        <w:t xml:space="preserve"> труд лежит в основе трудового направления воспитания.</w:t>
      </w:r>
    </w:p>
    <w:p w14:paraId="4ED8543A" w14:textId="77777777" w:rsidR="00811027" w:rsidRPr="00811027" w:rsidRDefault="00811027" w:rsidP="00811027">
      <w:pPr>
        <w:pStyle w:val="21"/>
        <w:numPr>
          <w:ilvl w:val="0"/>
          <w:numId w:val="62"/>
        </w:numPr>
        <w:shd w:val="clear" w:color="auto" w:fill="auto"/>
        <w:tabs>
          <w:tab w:val="left" w:pos="1033"/>
        </w:tabs>
        <w:spacing w:before="0" w:after="0" w:line="276" w:lineRule="auto"/>
        <w:ind w:left="20" w:right="20" w:firstLine="720"/>
        <w:jc w:val="both"/>
        <w:rPr>
          <w:lang w:val="ru-RU"/>
        </w:rPr>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C24246A" w14:textId="3779BA4B" w:rsidR="00811027" w:rsidRPr="00182196" w:rsidRDefault="00182196" w:rsidP="00182196">
      <w:pPr>
        <w:pStyle w:val="21"/>
        <w:shd w:val="clear" w:color="auto" w:fill="auto"/>
        <w:tabs>
          <w:tab w:val="left" w:pos="1786"/>
        </w:tabs>
        <w:spacing w:before="0" w:after="0" w:line="276" w:lineRule="auto"/>
        <w:ind w:left="740"/>
        <w:jc w:val="both"/>
        <w:rPr>
          <w:b/>
          <w:bCs/>
        </w:rPr>
      </w:pPr>
      <w:r>
        <w:rPr>
          <w:rStyle w:val="11"/>
          <w:b/>
          <w:bCs/>
        </w:rPr>
        <w:t xml:space="preserve"> </w:t>
      </w:r>
      <w:r w:rsidR="00811027" w:rsidRPr="00182196">
        <w:rPr>
          <w:rStyle w:val="11"/>
          <w:b/>
          <w:bCs/>
        </w:rPr>
        <w:t>Эстетическое направление воспитания.</w:t>
      </w:r>
    </w:p>
    <w:p w14:paraId="7195CD32" w14:textId="77777777" w:rsidR="00811027" w:rsidRPr="00811027" w:rsidRDefault="00811027" w:rsidP="00811027">
      <w:pPr>
        <w:pStyle w:val="21"/>
        <w:numPr>
          <w:ilvl w:val="0"/>
          <w:numId w:val="63"/>
        </w:numPr>
        <w:shd w:val="clear" w:color="auto" w:fill="auto"/>
        <w:tabs>
          <w:tab w:val="left" w:pos="1028"/>
        </w:tabs>
        <w:spacing w:before="0" w:after="0" w:line="276" w:lineRule="auto"/>
        <w:ind w:left="20" w:right="20" w:firstLine="720"/>
        <w:jc w:val="both"/>
        <w:rPr>
          <w:lang w:val="ru-RU"/>
        </w:rPr>
      </w:pPr>
      <w:r w:rsidRPr="00430E17">
        <w:rPr>
          <w:rStyle w:val="11"/>
        </w:rPr>
        <w:t xml:space="preserve">Цель эстетического направления воспитания </w:t>
      </w:r>
      <w:r>
        <w:rPr>
          <w:rStyle w:val="11"/>
        </w:rPr>
        <w:t>–</w:t>
      </w:r>
      <w:r w:rsidRPr="00430E17">
        <w:rPr>
          <w:rStyle w:val="11"/>
        </w:rPr>
        <w:t xml:space="preserve"> способствовать становлению у ребёнка ценностного отношения к красоте.</w:t>
      </w:r>
    </w:p>
    <w:p w14:paraId="1AEDFD70" w14:textId="77777777" w:rsidR="00811027" w:rsidRPr="00811027" w:rsidRDefault="00811027" w:rsidP="00811027">
      <w:pPr>
        <w:pStyle w:val="21"/>
        <w:numPr>
          <w:ilvl w:val="0"/>
          <w:numId w:val="63"/>
        </w:numPr>
        <w:shd w:val="clear" w:color="auto" w:fill="auto"/>
        <w:tabs>
          <w:tab w:val="left" w:pos="1023"/>
        </w:tabs>
        <w:spacing w:before="0" w:after="0" w:line="276" w:lineRule="auto"/>
        <w:ind w:left="20" w:right="20" w:firstLine="720"/>
        <w:jc w:val="both"/>
        <w:rPr>
          <w:lang w:val="ru-RU"/>
        </w:rPr>
      </w:pPr>
      <w:r w:rsidRPr="00430E17">
        <w:rPr>
          <w:rStyle w:val="11"/>
        </w:rPr>
        <w:t xml:space="preserve">Ценности </w:t>
      </w:r>
      <w:r>
        <w:rPr>
          <w:rStyle w:val="11"/>
        </w:rPr>
        <w:t>–</w:t>
      </w:r>
      <w:r w:rsidRPr="00430E17">
        <w:rPr>
          <w:rStyle w:val="11"/>
        </w:rPr>
        <w:t xml:space="preserve"> культура, красота, лежат в основе эстетического направления воспитания.</w:t>
      </w:r>
    </w:p>
    <w:p w14:paraId="37207859" w14:textId="77777777" w:rsidR="00811027" w:rsidRPr="00811027" w:rsidRDefault="00811027" w:rsidP="00811027">
      <w:pPr>
        <w:pStyle w:val="21"/>
        <w:numPr>
          <w:ilvl w:val="0"/>
          <w:numId w:val="63"/>
        </w:numPr>
        <w:shd w:val="clear" w:color="auto" w:fill="auto"/>
        <w:tabs>
          <w:tab w:val="left" w:pos="1038"/>
        </w:tabs>
        <w:spacing w:before="0" w:after="0" w:line="276" w:lineRule="auto"/>
        <w:ind w:left="20" w:right="20" w:firstLine="720"/>
        <w:jc w:val="both"/>
        <w:rPr>
          <w:lang w:val="ru-RU"/>
        </w:rPr>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3B5ACD2" w14:textId="77777777" w:rsidR="00811027" w:rsidRPr="00182196" w:rsidRDefault="00811027" w:rsidP="00182196">
      <w:pPr>
        <w:pStyle w:val="21"/>
        <w:shd w:val="clear" w:color="auto" w:fill="auto"/>
        <w:tabs>
          <w:tab w:val="left" w:pos="1575"/>
        </w:tabs>
        <w:spacing w:before="0" w:after="0" w:line="276" w:lineRule="auto"/>
        <w:ind w:left="740"/>
        <w:jc w:val="both"/>
        <w:rPr>
          <w:b/>
          <w:bCs/>
        </w:rPr>
      </w:pPr>
      <w:r w:rsidRPr="00182196">
        <w:rPr>
          <w:rStyle w:val="11"/>
          <w:b/>
          <w:bCs/>
        </w:rPr>
        <w:t>Целевые ориентиры воспитания.</w:t>
      </w:r>
    </w:p>
    <w:p w14:paraId="1BB3E0DD" w14:textId="77777777" w:rsidR="00811027" w:rsidRPr="00811027" w:rsidRDefault="00811027" w:rsidP="00811027">
      <w:pPr>
        <w:pStyle w:val="21"/>
        <w:numPr>
          <w:ilvl w:val="0"/>
          <w:numId w:val="65"/>
        </w:numPr>
        <w:shd w:val="clear" w:color="auto" w:fill="auto"/>
        <w:tabs>
          <w:tab w:val="left" w:pos="1028"/>
        </w:tabs>
        <w:spacing w:before="0" w:after="0" w:line="276" w:lineRule="auto"/>
        <w:ind w:left="20" w:right="20" w:firstLine="720"/>
        <w:jc w:val="both"/>
        <w:rPr>
          <w:lang w:val="ru-RU"/>
        </w:rPr>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5EC63967" w14:textId="77777777" w:rsidR="00811027" w:rsidRPr="00811027" w:rsidRDefault="00811027" w:rsidP="00811027">
      <w:pPr>
        <w:pStyle w:val="21"/>
        <w:numPr>
          <w:ilvl w:val="0"/>
          <w:numId w:val="65"/>
        </w:numPr>
        <w:shd w:val="clear" w:color="auto" w:fill="auto"/>
        <w:tabs>
          <w:tab w:val="left" w:pos="1018"/>
        </w:tabs>
        <w:spacing w:before="0" w:after="0" w:line="276" w:lineRule="auto"/>
        <w:ind w:left="20" w:right="20" w:firstLine="720"/>
        <w:jc w:val="both"/>
        <w:rPr>
          <w:lang w:val="ru-RU"/>
        </w:rPr>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75950A51" w14:textId="77777777" w:rsidR="00811027" w:rsidRPr="00811027" w:rsidRDefault="00811027" w:rsidP="00811027">
      <w:pPr>
        <w:pStyle w:val="21"/>
        <w:shd w:val="clear" w:color="auto" w:fill="auto"/>
        <w:spacing w:before="0" w:after="0" w:line="276" w:lineRule="auto"/>
        <w:ind w:left="40" w:right="280"/>
        <w:jc w:val="both"/>
        <w:rPr>
          <w:lang w:val="ru-RU"/>
        </w:rPr>
      </w:pPr>
      <w:r w:rsidRPr="00430E17">
        <w:rPr>
          <w:rStyle w:val="11"/>
        </w:rPr>
        <w:t xml:space="preserve">дошкольного образования не подлежат непосредственной оценке, в том числе в виде </w:t>
      </w:r>
      <w:r w:rsidRPr="00430E17">
        <w:rPr>
          <w:rStyle w:val="11"/>
        </w:rPr>
        <w:lastRenderedPageBreak/>
        <w:t>педагогической диагностики (мониторинга), и не являются основанием для их формального сравнения с реальными достижениями детей.</w:t>
      </w:r>
    </w:p>
    <w:p w14:paraId="71B9C6D3" w14:textId="62A2F634" w:rsidR="00811027" w:rsidRPr="00182196" w:rsidRDefault="00182196" w:rsidP="00182196">
      <w:pPr>
        <w:pStyle w:val="21"/>
        <w:shd w:val="clear" w:color="auto" w:fill="auto"/>
        <w:tabs>
          <w:tab w:val="left" w:pos="1888"/>
        </w:tabs>
        <w:spacing w:before="0" w:after="104" w:line="276" w:lineRule="auto"/>
        <w:ind w:right="280"/>
        <w:rPr>
          <w:rStyle w:val="11"/>
          <w:b/>
          <w:bCs/>
        </w:rPr>
      </w:pPr>
      <w:r>
        <w:rPr>
          <w:rStyle w:val="11"/>
        </w:rPr>
        <w:t xml:space="preserve">            </w:t>
      </w:r>
      <w:r w:rsidR="00811027" w:rsidRPr="00182196">
        <w:rPr>
          <w:rStyle w:val="11"/>
          <w:b/>
          <w:bCs/>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811027" w14:paraId="467FE705" w14:textId="77777777" w:rsidTr="00452CF9">
        <w:trPr>
          <w:tblHeader/>
        </w:trPr>
        <w:tc>
          <w:tcPr>
            <w:tcW w:w="2240" w:type="dxa"/>
            <w:vAlign w:val="center"/>
          </w:tcPr>
          <w:p w14:paraId="7F0D812A" w14:textId="77777777" w:rsidR="00811027" w:rsidRDefault="00811027" w:rsidP="00452CF9">
            <w:pPr>
              <w:pStyle w:val="21"/>
              <w:shd w:val="clear" w:color="auto" w:fill="auto"/>
              <w:spacing w:before="0" w:after="0" w:line="240" w:lineRule="auto"/>
              <w:jc w:val="center"/>
            </w:pPr>
            <w:r>
              <w:rPr>
                <w:rStyle w:val="11"/>
              </w:rPr>
              <w:t>Направление</w:t>
            </w:r>
          </w:p>
          <w:p w14:paraId="4421137B" w14:textId="77777777" w:rsidR="00811027" w:rsidRDefault="00811027" w:rsidP="00452CF9">
            <w:pPr>
              <w:pStyle w:val="21"/>
              <w:shd w:val="clear" w:color="auto" w:fill="auto"/>
              <w:spacing w:before="0" w:after="0" w:line="240" w:lineRule="auto"/>
              <w:jc w:val="center"/>
            </w:pPr>
            <w:r>
              <w:rPr>
                <w:rStyle w:val="11"/>
              </w:rPr>
              <w:t>воспитания</w:t>
            </w:r>
          </w:p>
        </w:tc>
        <w:tc>
          <w:tcPr>
            <w:tcW w:w="2404" w:type="dxa"/>
            <w:vAlign w:val="center"/>
          </w:tcPr>
          <w:p w14:paraId="43F52CD3" w14:textId="77777777" w:rsidR="00811027" w:rsidRDefault="00811027" w:rsidP="00452CF9">
            <w:pPr>
              <w:pStyle w:val="21"/>
              <w:shd w:val="clear" w:color="auto" w:fill="auto"/>
              <w:spacing w:before="0" w:after="0" w:line="240" w:lineRule="auto"/>
              <w:jc w:val="center"/>
            </w:pPr>
            <w:r>
              <w:rPr>
                <w:rStyle w:val="11"/>
              </w:rPr>
              <w:t>Ценности</w:t>
            </w:r>
          </w:p>
        </w:tc>
        <w:tc>
          <w:tcPr>
            <w:tcW w:w="5529" w:type="dxa"/>
            <w:vAlign w:val="center"/>
          </w:tcPr>
          <w:p w14:paraId="2FC57E02" w14:textId="77777777" w:rsidR="00811027" w:rsidRDefault="00811027" w:rsidP="00452CF9">
            <w:pPr>
              <w:pStyle w:val="21"/>
              <w:shd w:val="clear" w:color="auto" w:fill="auto"/>
              <w:spacing w:before="0" w:after="0" w:line="240" w:lineRule="auto"/>
              <w:jc w:val="center"/>
            </w:pPr>
            <w:r>
              <w:rPr>
                <w:rStyle w:val="11"/>
              </w:rPr>
              <w:t>Целевые ориентиры</w:t>
            </w:r>
          </w:p>
        </w:tc>
      </w:tr>
      <w:tr w:rsidR="00811027" w14:paraId="2F1486C6" w14:textId="77777777" w:rsidTr="00452CF9">
        <w:tc>
          <w:tcPr>
            <w:tcW w:w="2240" w:type="dxa"/>
          </w:tcPr>
          <w:p w14:paraId="33CE91EB" w14:textId="77777777" w:rsidR="00811027" w:rsidRDefault="00811027" w:rsidP="00452CF9">
            <w:pPr>
              <w:pStyle w:val="21"/>
              <w:shd w:val="clear" w:color="auto" w:fill="auto"/>
              <w:spacing w:before="0" w:after="0" w:line="240" w:lineRule="auto"/>
            </w:pPr>
            <w:r>
              <w:rPr>
                <w:rStyle w:val="11"/>
              </w:rPr>
              <w:t>Патриотическое</w:t>
            </w:r>
          </w:p>
        </w:tc>
        <w:tc>
          <w:tcPr>
            <w:tcW w:w="2404" w:type="dxa"/>
          </w:tcPr>
          <w:p w14:paraId="16C0BBD1" w14:textId="77777777" w:rsidR="00811027" w:rsidRDefault="00811027" w:rsidP="00452CF9">
            <w:pPr>
              <w:pStyle w:val="21"/>
              <w:shd w:val="clear" w:color="auto" w:fill="auto"/>
              <w:spacing w:before="0" w:after="0" w:line="240" w:lineRule="auto"/>
            </w:pPr>
            <w:r>
              <w:rPr>
                <w:rStyle w:val="11"/>
              </w:rPr>
              <w:t>Родина, природа</w:t>
            </w:r>
          </w:p>
        </w:tc>
        <w:tc>
          <w:tcPr>
            <w:tcW w:w="5529" w:type="dxa"/>
          </w:tcPr>
          <w:p w14:paraId="7AF1F36D" w14:textId="77777777" w:rsidR="00811027" w:rsidRPr="00811027" w:rsidRDefault="00811027" w:rsidP="00452CF9">
            <w:pPr>
              <w:pStyle w:val="21"/>
              <w:shd w:val="clear" w:color="auto" w:fill="auto"/>
              <w:spacing w:before="0" w:after="0" w:line="240" w:lineRule="auto"/>
              <w:rPr>
                <w:lang w:val="ru-RU"/>
              </w:rPr>
            </w:pPr>
            <w:r>
              <w:rPr>
                <w:rStyle w:val="11"/>
              </w:rPr>
              <w:t>Проявляющий привязанность к близким людям, бережное отношение к живому</w:t>
            </w:r>
          </w:p>
        </w:tc>
      </w:tr>
      <w:tr w:rsidR="00811027" w14:paraId="159B55DC" w14:textId="77777777" w:rsidTr="00452CF9">
        <w:tc>
          <w:tcPr>
            <w:tcW w:w="2240" w:type="dxa"/>
          </w:tcPr>
          <w:p w14:paraId="41831C3E" w14:textId="77777777" w:rsidR="00811027" w:rsidRDefault="00811027" w:rsidP="00452CF9">
            <w:pPr>
              <w:pStyle w:val="21"/>
              <w:shd w:val="clear" w:color="auto" w:fill="auto"/>
              <w:spacing w:before="0" w:after="0" w:line="240" w:lineRule="auto"/>
            </w:pPr>
            <w:r>
              <w:rPr>
                <w:rStyle w:val="11"/>
              </w:rPr>
              <w:t>Духовно</w:t>
            </w:r>
            <w:r>
              <w:rPr>
                <w:rStyle w:val="11"/>
              </w:rPr>
              <w:softHyphen/>
            </w:r>
          </w:p>
          <w:p w14:paraId="5DDF46D8" w14:textId="77777777" w:rsidR="00811027" w:rsidRDefault="00811027" w:rsidP="00452CF9">
            <w:pPr>
              <w:pStyle w:val="21"/>
              <w:shd w:val="clear" w:color="auto" w:fill="auto"/>
              <w:spacing w:before="0" w:after="0" w:line="240" w:lineRule="auto"/>
            </w:pPr>
            <w:r>
              <w:rPr>
                <w:rStyle w:val="11"/>
              </w:rPr>
              <w:t>нравственное</w:t>
            </w:r>
          </w:p>
        </w:tc>
        <w:tc>
          <w:tcPr>
            <w:tcW w:w="2404" w:type="dxa"/>
          </w:tcPr>
          <w:p w14:paraId="59ADC1E1" w14:textId="77777777" w:rsidR="00811027" w:rsidRDefault="00811027" w:rsidP="00452CF9">
            <w:pPr>
              <w:pStyle w:val="21"/>
              <w:shd w:val="clear" w:color="auto" w:fill="auto"/>
              <w:spacing w:before="0" w:after="0" w:line="240" w:lineRule="auto"/>
            </w:pPr>
            <w:r>
              <w:rPr>
                <w:rStyle w:val="11"/>
              </w:rPr>
              <w:t>Жизнь,</w:t>
            </w:r>
          </w:p>
          <w:p w14:paraId="79F3C6C7" w14:textId="77777777" w:rsidR="00811027" w:rsidRDefault="00811027" w:rsidP="00452CF9">
            <w:pPr>
              <w:pStyle w:val="21"/>
              <w:shd w:val="clear" w:color="auto" w:fill="auto"/>
              <w:spacing w:before="0" w:after="0" w:line="240" w:lineRule="auto"/>
            </w:pPr>
            <w:r>
              <w:rPr>
                <w:rStyle w:val="11"/>
              </w:rPr>
              <w:t>милосердие, добро</w:t>
            </w:r>
          </w:p>
        </w:tc>
        <w:tc>
          <w:tcPr>
            <w:tcW w:w="5529" w:type="dxa"/>
          </w:tcPr>
          <w:p w14:paraId="181DABAB" w14:textId="77777777" w:rsidR="00811027" w:rsidRPr="00811027" w:rsidRDefault="00811027" w:rsidP="00452CF9">
            <w:pPr>
              <w:pStyle w:val="21"/>
              <w:shd w:val="clear" w:color="auto" w:fill="auto"/>
              <w:spacing w:before="0" w:after="0" w:line="240" w:lineRule="auto"/>
              <w:rPr>
                <w:lang w:val="ru-RU"/>
              </w:rPr>
            </w:pPr>
            <w:r>
              <w:rPr>
                <w:rStyle w:val="11"/>
              </w:rPr>
              <w:t>Способный понять и принять, что такое «хорошо» и «плохо».</w:t>
            </w:r>
          </w:p>
          <w:p w14:paraId="454F7DD6" w14:textId="77777777" w:rsidR="00811027" w:rsidRDefault="00811027" w:rsidP="00452CF9">
            <w:pPr>
              <w:pStyle w:val="21"/>
              <w:shd w:val="clear" w:color="auto" w:fill="auto"/>
              <w:spacing w:before="0" w:after="0" w:line="240" w:lineRule="auto"/>
            </w:pPr>
            <w:r>
              <w:rPr>
                <w:rStyle w:val="11"/>
              </w:rPr>
              <w:t>Проявляющий сочувствие, доброту.</w:t>
            </w:r>
          </w:p>
        </w:tc>
      </w:tr>
      <w:tr w:rsidR="00811027" w14:paraId="26D6C293" w14:textId="77777777" w:rsidTr="00452CF9">
        <w:tc>
          <w:tcPr>
            <w:tcW w:w="2240" w:type="dxa"/>
          </w:tcPr>
          <w:p w14:paraId="0339879B" w14:textId="77777777" w:rsidR="00811027" w:rsidRDefault="00811027" w:rsidP="00452CF9">
            <w:pPr>
              <w:pStyle w:val="21"/>
              <w:shd w:val="clear" w:color="auto" w:fill="auto"/>
              <w:spacing w:before="0" w:after="0" w:line="240" w:lineRule="auto"/>
            </w:pPr>
            <w:r>
              <w:rPr>
                <w:rStyle w:val="11"/>
              </w:rPr>
              <w:t>Социальное</w:t>
            </w:r>
          </w:p>
        </w:tc>
        <w:tc>
          <w:tcPr>
            <w:tcW w:w="2404" w:type="dxa"/>
          </w:tcPr>
          <w:p w14:paraId="5113FF01" w14:textId="77777777" w:rsidR="00811027" w:rsidRDefault="00811027" w:rsidP="00452CF9">
            <w:pPr>
              <w:pStyle w:val="21"/>
              <w:shd w:val="clear" w:color="auto" w:fill="auto"/>
              <w:spacing w:before="0" w:after="0" w:line="240" w:lineRule="auto"/>
            </w:pPr>
            <w:r>
              <w:rPr>
                <w:rStyle w:val="11"/>
              </w:rPr>
              <w:t>Человек, семья,</w:t>
            </w:r>
          </w:p>
          <w:p w14:paraId="072A9DF7" w14:textId="77777777" w:rsidR="00811027" w:rsidRDefault="00811027" w:rsidP="00452CF9">
            <w:pPr>
              <w:pStyle w:val="21"/>
              <w:shd w:val="clear" w:color="auto" w:fill="auto"/>
              <w:spacing w:before="0" w:after="0" w:line="240" w:lineRule="auto"/>
            </w:pPr>
            <w:r>
              <w:rPr>
                <w:rStyle w:val="11"/>
              </w:rPr>
              <w:t>дружба,</w:t>
            </w:r>
          </w:p>
          <w:p w14:paraId="08FAB39F" w14:textId="77777777" w:rsidR="00811027" w:rsidRDefault="00811027" w:rsidP="00452CF9">
            <w:pPr>
              <w:pStyle w:val="21"/>
              <w:shd w:val="clear" w:color="auto" w:fill="auto"/>
              <w:spacing w:before="0" w:after="0" w:line="240" w:lineRule="auto"/>
            </w:pPr>
            <w:r>
              <w:rPr>
                <w:rStyle w:val="11"/>
              </w:rPr>
              <w:t>сотрудничество</w:t>
            </w:r>
          </w:p>
        </w:tc>
        <w:tc>
          <w:tcPr>
            <w:tcW w:w="5529" w:type="dxa"/>
          </w:tcPr>
          <w:p w14:paraId="14C998A8" w14:textId="77777777" w:rsidR="00811027" w:rsidRPr="00811027" w:rsidRDefault="00811027" w:rsidP="00452CF9">
            <w:pPr>
              <w:pStyle w:val="21"/>
              <w:shd w:val="clear" w:color="auto" w:fill="auto"/>
              <w:spacing w:before="0" w:after="0" w:line="240" w:lineRule="auto"/>
              <w:rPr>
                <w:lang w:val="ru-RU"/>
              </w:rPr>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14F219DC" w14:textId="77777777" w:rsidR="00811027" w:rsidRPr="00811027" w:rsidRDefault="00811027" w:rsidP="00452CF9">
            <w:pPr>
              <w:pStyle w:val="21"/>
              <w:shd w:val="clear" w:color="auto" w:fill="auto"/>
              <w:spacing w:before="0" w:after="0" w:line="240" w:lineRule="auto"/>
              <w:rPr>
                <w:lang w:val="ru-RU"/>
              </w:rPr>
            </w:pPr>
            <w:r>
              <w:rPr>
                <w:rStyle w:val="11"/>
              </w:rPr>
              <w:t>Проявляющий позицию «Я сам!». Способный к самостоятельным (свободным) активным действиям в общении.</w:t>
            </w:r>
          </w:p>
        </w:tc>
      </w:tr>
      <w:tr w:rsidR="00811027" w14:paraId="4D08D1AC" w14:textId="77777777" w:rsidTr="00452CF9">
        <w:tc>
          <w:tcPr>
            <w:tcW w:w="2240" w:type="dxa"/>
          </w:tcPr>
          <w:p w14:paraId="17F336FB" w14:textId="77777777" w:rsidR="00811027" w:rsidRDefault="00811027" w:rsidP="00452CF9">
            <w:pPr>
              <w:pStyle w:val="21"/>
              <w:shd w:val="clear" w:color="auto" w:fill="auto"/>
              <w:spacing w:before="0" w:after="0" w:line="240" w:lineRule="auto"/>
            </w:pPr>
            <w:r>
              <w:rPr>
                <w:rStyle w:val="11"/>
              </w:rPr>
              <w:t>Познавательное</w:t>
            </w:r>
          </w:p>
        </w:tc>
        <w:tc>
          <w:tcPr>
            <w:tcW w:w="2404" w:type="dxa"/>
          </w:tcPr>
          <w:p w14:paraId="6890E9C9" w14:textId="77777777" w:rsidR="00811027" w:rsidRDefault="00811027" w:rsidP="00452CF9">
            <w:pPr>
              <w:pStyle w:val="21"/>
              <w:shd w:val="clear" w:color="auto" w:fill="auto"/>
              <w:spacing w:before="0" w:after="0" w:line="240" w:lineRule="auto"/>
            </w:pPr>
            <w:r>
              <w:rPr>
                <w:rStyle w:val="11"/>
              </w:rPr>
              <w:t>Познание</w:t>
            </w:r>
          </w:p>
        </w:tc>
        <w:tc>
          <w:tcPr>
            <w:tcW w:w="5529" w:type="dxa"/>
          </w:tcPr>
          <w:p w14:paraId="1A65C37A" w14:textId="77777777" w:rsidR="00811027" w:rsidRPr="00811027" w:rsidRDefault="00811027" w:rsidP="00452CF9">
            <w:pPr>
              <w:pStyle w:val="21"/>
              <w:shd w:val="clear" w:color="auto" w:fill="auto"/>
              <w:spacing w:before="0" w:after="0" w:line="240" w:lineRule="auto"/>
              <w:rPr>
                <w:lang w:val="ru-RU"/>
              </w:rPr>
            </w:pPr>
            <w:r>
              <w:rPr>
                <w:rStyle w:val="11"/>
              </w:rPr>
              <w:t>Проявляющий интерес к окружающему миру. Любознательный, активный в поведении и деятельности.</w:t>
            </w:r>
          </w:p>
        </w:tc>
      </w:tr>
      <w:tr w:rsidR="00811027" w14:paraId="7DFF0044" w14:textId="77777777" w:rsidTr="00452CF9">
        <w:tc>
          <w:tcPr>
            <w:tcW w:w="2240" w:type="dxa"/>
          </w:tcPr>
          <w:p w14:paraId="66608FB8" w14:textId="77777777" w:rsidR="00811027" w:rsidRDefault="00811027" w:rsidP="00452CF9">
            <w:pPr>
              <w:pStyle w:val="21"/>
              <w:shd w:val="clear" w:color="auto" w:fill="auto"/>
              <w:spacing w:before="0" w:after="0" w:line="240" w:lineRule="auto"/>
            </w:pPr>
            <w:r>
              <w:rPr>
                <w:rStyle w:val="11"/>
              </w:rPr>
              <w:t>Физическое и оздоровительное</w:t>
            </w:r>
          </w:p>
        </w:tc>
        <w:tc>
          <w:tcPr>
            <w:tcW w:w="2404" w:type="dxa"/>
          </w:tcPr>
          <w:p w14:paraId="217676B0" w14:textId="77777777" w:rsidR="00811027" w:rsidRDefault="00811027" w:rsidP="00452CF9">
            <w:pPr>
              <w:pStyle w:val="21"/>
              <w:shd w:val="clear" w:color="auto" w:fill="auto"/>
              <w:spacing w:before="0" w:after="0" w:line="240" w:lineRule="auto"/>
            </w:pPr>
            <w:r>
              <w:rPr>
                <w:rStyle w:val="11"/>
              </w:rPr>
              <w:t>Здоровье, жизнь</w:t>
            </w:r>
          </w:p>
        </w:tc>
        <w:tc>
          <w:tcPr>
            <w:tcW w:w="5529" w:type="dxa"/>
          </w:tcPr>
          <w:p w14:paraId="58B4068B" w14:textId="77777777" w:rsidR="00811027" w:rsidRPr="00811027" w:rsidRDefault="00811027" w:rsidP="00452CF9">
            <w:pPr>
              <w:pStyle w:val="21"/>
              <w:shd w:val="clear" w:color="auto" w:fill="auto"/>
              <w:spacing w:before="0" w:after="0" w:line="240" w:lineRule="auto"/>
              <w:rPr>
                <w:lang w:val="ru-RU"/>
              </w:rPr>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D6BDCB7" w14:textId="77777777" w:rsidR="00811027" w:rsidRPr="00811027" w:rsidRDefault="00811027" w:rsidP="00452CF9">
            <w:pPr>
              <w:pStyle w:val="21"/>
              <w:shd w:val="clear" w:color="auto" w:fill="auto"/>
              <w:spacing w:before="0" w:after="0" w:line="240" w:lineRule="auto"/>
              <w:rPr>
                <w:lang w:val="ru-RU"/>
              </w:rPr>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11027" w14:paraId="0D0FCDD3" w14:textId="77777777" w:rsidTr="00452CF9">
        <w:tc>
          <w:tcPr>
            <w:tcW w:w="2240" w:type="dxa"/>
          </w:tcPr>
          <w:p w14:paraId="3ABA1BDA" w14:textId="77777777" w:rsidR="00811027" w:rsidRDefault="00811027" w:rsidP="00452CF9">
            <w:pPr>
              <w:pStyle w:val="21"/>
              <w:shd w:val="clear" w:color="auto" w:fill="auto"/>
              <w:spacing w:before="0" w:after="0" w:line="240" w:lineRule="auto"/>
              <w:ind w:left="80"/>
            </w:pPr>
            <w:r>
              <w:rPr>
                <w:rStyle w:val="11"/>
              </w:rPr>
              <w:t>Трудовое</w:t>
            </w:r>
          </w:p>
        </w:tc>
        <w:tc>
          <w:tcPr>
            <w:tcW w:w="2404" w:type="dxa"/>
          </w:tcPr>
          <w:p w14:paraId="10CB4A72" w14:textId="77777777" w:rsidR="00811027" w:rsidRDefault="00811027" w:rsidP="00452CF9">
            <w:pPr>
              <w:pStyle w:val="21"/>
              <w:shd w:val="clear" w:color="auto" w:fill="auto"/>
              <w:spacing w:before="0" w:after="0" w:line="240" w:lineRule="auto"/>
              <w:ind w:left="60"/>
            </w:pPr>
            <w:r>
              <w:rPr>
                <w:rStyle w:val="11"/>
              </w:rPr>
              <w:t>Труд</w:t>
            </w:r>
          </w:p>
        </w:tc>
        <w:tc>
          <w:tcPr>
            <w:tcW w:w="5529" w:type="dxa"/>
          </w:tcPr>
          <w:p w14:paraId="61F3BF7E" w14:textId="77777777" w:rsidR="00811027" w:rsidRPr="00811027" w:rsidRDefault="00811027" w:rsidP="00452CF9">
            <w:pPr>
              <w:pStyle w:val="21"/>
              <w:shd w:val="clear" w:color="auto" w:fill="auto"/>
              <w:spacing w:before="0" w:after="0" w:line="240" w:lineRule="auto"/>
              <w:ind w:left="60"/>
              <w:rPr>
                <w:lang w:val="ru-RU"/>
              </w:rPr>
            </w:pPr>
            <w:r>
              <w:rPr>
                <w:rStyle w:val="11"/>
              </w:rPr>
              <w:t>Поддерживающий элементарный порядок в окружающей обстановке.</w:t>
            </w:r>
          </w:p>
          <w:p w14:paraId="5F063AEF" w14:textId="77777777" w:rsidR="00811027" w:rsidRPr="00811027" w:rsidRDefault="00811027" w:rsidP="00452CF9">
            <w:pPr>
              <w:pStyle w:val="21"/>
              <w:shd w:val="clear" w:color="auto" w:fill="auto"/>
              <w:spacing w:before="0" w:after="0" w:line="240" w:lineRule="auto"/>
              <w:ind w:left="60"/>
              <w:rPr>
                <w:lang w:val="ru-RU"/>
              </w:rPr>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11027" w14:paraId="6736630F" w14:textId="77777777" w:rsidTr="00452CF9">
        <w:tc>
          <w:tcPr>
            <w:tcW w:w="2240" w:type="dxa"/>
          </w:tcPr>
          <w:p w14:paraId="3257D9D1" w14:textId="77777777" w:rsidR="00811027" w:rsidRDefault="00811027" w:rsidP="00452CF9">
            <w:pPr>
              <w:pStyle w:val="21"/>
              <w:shd w:val="clear" w:color="auto" w:fill="auto"/>
              <w:spacing w:before="0" w:after="0" w:line="240" w:lineRule="auto"/>
              <w:ind w:left="80"/>
            </w:pPr>
            <w:r>
              <w:rPr>
                <w:rStyle w:val="11"/>
              </w:rPr>
              <w:t>Эстетическое</w:t>
            </w:r>
          </w:p>
        </w:tc>
        <w:tc>
          <w:tcPr>
            <w:tcW w:w="2404" w:type="dxa"/>
          </w:tcPr>
          <w:p w14:paraId="6F4BE94F" w14:textId="77777777" w:rsidR="00811027" w:rsidRDefault="00811027" w:rsidP="00452CF9">
            <w:pPr>
              <w:pStyle w:val="21"/>
              <w:shd w:val="clear" w:color="auto" w:fill="auto"/>
              <w:spacing w:before="0" w:after="0" w:line="240" w:lineRule="auto"/>
              <w:ind w:left="60"/>
            </w:pPr>
            <w:r>
              <w:rPr>
                <w:rStyle w:val="11"/>
              </w:rPr>
              <w:t>Культура и красота</w:t>
            </w:r>
          </w:p>
        </w:tc>
        <w:tc>
          <w:tcPr>
            <w:tcW w:w="5529" w:type="dxa"/>
          </w:tcPr>
          <w:p w14:paraId="4E42795A" w14:textId="77777777" w:rsidR="00811027" w:rsidRPr="00811027" w:rsidRDefault="00811027" w:rsidP="00452CF9">
            <w:pPr>
              <w:pStyle w:val="21"/>
              <w:shd w:val="clear" w:color="auto" w:fill="auto"/>
              <w:spacing w:before="0" w:after="0" w:line="240" w:lineRule="auto"/>
              <w:ind w:left="60"/>
              <w:rPr>
                <w:lang w:val="ru-RU"/>
              </w:rPr>
            </w:pPr>
            <w:r>
              <w:rPr>
                <w:rStyle w:val="11"/>
              </w:rPr>
              <w:t xml:space="preserve">Проявляющий эмоциональную отзывчивость на красоту в окружающем </w:t>
            </w:r>
            <w:r>
              <w:rPr>
                <w:rStyle w:val="11"/>
              </w:rPr>
              <w:lastRenderedPageBreak/>
              <w:t>мире и искусстве. Способный к творческой деятельности (изобразительной, декоративно</w:t>
            </w:r>
            <w:r>
              <w:rPr>
                <w:rStyle w:val="11"/>
              </w:rPr>
              <w:softHyphen/>
              <w:t xml:space="preserve">-оформительской, музыкальной, </w:t>
            </w:r>
            <w:proofErr w:type="spellStart"/>
            <w:r>
              <w:rPr>
                <w:rStyle w:val="11"/>
              </w:rPr>
              <w:t>словесно</w:t>
            </w:r>
            <w:r>
              <w:rPr>
                <w:rStyle w:val="11"/>
              </w:rPr>
              <w:softHyphen/>
              <w:t>речевой</w:t>
            </w:r>
            <w:proofErr w:type="spellEnd"/>
            <w:r>
              <w:rPr>
                <w:rStyle w:val="11"/>
              </w:rPr>
              <w:t>, театрализованной и другое).</w:t>
            </w:r>
          </w:p>
        </w:tc>
      </w:tr>
      <w:tr w:rsidR="00811027" w14:paraId="6AF44268" w14:textId="77777777" w:rsidTr="00452CF9">
        <w:tc>
          <w:tcPr>
            <w:tcW w:w="2240" w:type="dxa"/>
          </w:tcPr>
          <w:p w14:paraId="2C832FD6" w14:textId="77777777" w:rsidR="00811027" w:rsidRDefault="00811027" w:rsidP="00452CF9">
            <w:pPr>
              <w:pStyle w:val="21"/>
              <w:shd w:val="clear" w:color="auto" w:fill="auto"/>
              <w:spacing w:before="0" w:after="0" w:line="240" w:lineRule="auto"/>
              <w:ind w:left="80"/>
              <w:rPr>
                <w:rStyle w:val="11"/>
              </w:rPr>
            </w:pPr>
          </w:p>
        </w:tc>
        <w:tc>
          <w:tcPr>
            <w:tcW w:w="2404" w:type="dxa"/>
          </w:tcPr>
          <w:p w14:paraId="3FCEE21C" w14:textId="77777777" w:rsidR="00811027" w:rsidRDefault="00811027" w:rsidP="00452CF9">
            <w:pPr>
              <w:pStyle w:val="21"/>
              <w:shd w:val="clear" w:color="auto" w:fill="auto"/>
              <w:spacing w:before="0" w:after="0" w:line="240" w:lineRule="auto"/>
              <w:ind w:left="60"/>
              <w:rPr>
                <w:rStyle w:val="11"/>
              </w:rPr>
            </w:pPr>
          </w:p>
        </w:tc>
        <w:tc>
          <w:tcPr>
            <w:tcW w:w="5529" w:type="dxa"/>
          </w:tcPr>
          <w:p w14:paraId="7EC51CF1" w14:textId="77777777" w:rsidR="00811027" w:rsidRDefault="00811027" w:rsidP="00452CF9">
            <w:pPr>
              <w:pStyle w:val="21"/>
              <w:shd w:val="clear" w:color="auto" w:fill="auto"/>
              <w:spacing w:before="0" w:after="0" w:line="240" w:lineRule="auto"/>
              <w:ind w:left="60"/>
              <w:rPr>
                <w:rStyle w:val="11"/>
              </w:rPr>
            </w:pPr>
          </w:p>
        </w:tc>
      </w:tr>
    </w:tbl>
    <w:p w14:paraId="37A48F89" w14:textId="77777777" w:rsidR="00811027" w:rsidRDefault="00811027" w:rsidP="00811027">
      <w:pPr>
        <w:spacing w:line="276" w:lineRule="auto"/>
        <w:rPr>
          <w:sz w:val="2"/>
          <w:szCs w:val="2"/>
        </w:rPr>
      </w:pPr>
    </w:p>
    <w:p w14:paraId="642E76A9" w14:textId="77777777" w:rsidR="00182196" w:rsidRDefault="00182196" w:rsidP="00811027">
      <w:pPr>
        <w:spacing w:line="276" w:lineRule="auto"/>
        <w:rPr>
          <w:sz w:val="2"/>
          <w:szCs w:val="2"/>
        </w:rPr>
      </w:pPr>
    </w:p>
    <w:p w14:paraId="2473F4DD" w14:textId="0F859156" w:rsidR="00182196" w:rsidRDefault="00811027" w:rsidP="00182196">
      <w:pPr>
        <w:spacing w:line="276" w:lineRule="auto"/>
        <w:jc w:val="center"/>
        <w:rPr>
          <w:b/>
          <w:bCs/>
          <w:sz w:val="28"/>
          <w:szCs w:val="28"/>
        </w:rPr>
      </w:pPr>
      <w:r w:rsidRPr="00182196">
        <w:rPr>
          <w:b/>
          <w:bCs/>
          <w:sz w:val="28"/>
          <w:szCs w:val="28"/>
        </w:rPr>
        <w:t>Целевые ориентиры воспитания детей на этапе завершения</w:t>
      </w:r>
    </w:p>
    <w:p w14:paraId="47B70A42" w14:textId="658B1A11" w:rsidR="00811027" w:rsidRPr="00182196" w:rsidRDefault="00811027" w:rsidP="00182196">
      <w:pPr>
        <w:spacing w:line="276" w:lineRule="auto"/>
        <w:jc w:val="center"/>
        <w:rPr>
          <w:b/>
          <w:bCs/>
          <w:sz w:val="28"/>
          <w:szCs w:val="28"/>
        </w:rPr>
      </w:pPr>
      <w:r w:rsidRPr="00182196">
        <w:rPr>
          <w:b/>
          <w:bCs/>
          <w:sz w:val="28"/>
          <w:szCs w:val="28"/>
        </w:rPr>
        <w:t>освоения программы</w:t>
      </w:r>
    </w:p>
    <w:p w14:paraId="54117432" w14:textId="77777777" w:rsidR="00811027" w:rsidRPr="00182196" w:rsidRDefault="00811027" w:rsidP="00811027">
      <w:pPr>
        <w:spacing w:line="180" w:lineRule="exact"/>
        <w:rPr>
          <w:b/>
          <w:bCs/>
          <w:sz w:val="2"/>
          <w:szCs w:val="2"/>
        </w:rPr>
      </w:pPr>
    </w:p>
    <w:tbl>
      <w:tblPr>
        <w:tblStyle w:val="aa"/>
        <w:tblW w:w="10173" w:type="dxa"/>
        <w:tblLook w:val="04A0" w:firstRow="1" w:lastRow="0" w:firstColumn="1" w:lastColumn="0" w:noHBand="0" w:noVBand="1"/>
      </w:tblPr>
      <w:tblGrid>
        <w:gridCol w:w="2240"/>
        <w:gridCol w:w="2404"/>
        <w:gridCol w:w="5529"/>
      </w:tblGrid>
      <w:tr w:rsidR="00811027" w14:paraId="11843C0C" w14:textId="77777777" w:rsidTr="00452CF9">
        <w:trPr>
          <w:tblHeader/>
        </w:trPr>
        <w:tc>
          <w:tcPr>
            <w:tcW w:w="2240" w:type="dxa"/>
            <w:vAlign w:val="center"/>
          </w:tcPr>
          <w:p w14:paraId="3CA3836C" w14:textId="77777777" w:rsidR="00811027" w:rsidRDefault="00811027" w:rsidP="00452CF9">
            <w:pPr>
              <w:pStyle w:val="21"/>
              <w:shd w:val="clear" w:color="auto" w:fill="auto"/>
              <w:spacing w:before="0" w:after="0" w:line="240" w:lineRule="auto"/>
              <w:jc w:val="center"/>
            </w:pPr>
            <w:r>
              <w:rPr>
                <w:rStyle w:val="11"/>
              </w:rPr>
              <w:t>Направление</w:t>
            </w:r>
          </w:p>
          <w:p w14:paraId="67F5973B" w14:textId="77777777" w:rsidR="00811027" w:rsidRDefault="00811027" w:rsidP="00452CF9">
            <w:pPr>
              <w:pStyle w:val="21"/>
              <w:shd w:val="clear" w:color="auto" w:fill="auto"/>
              <w:spacing w:before="0" w:after="0" w:line="240" w:lineRule="auto"/>
              <w:jc w:val="center"/>
            </w:pPr>
            <w:r>
              <w:rPr>
                <w:rStyle w:val="11"/>
              </w:rPr>
              <w:t>воспитания</w:t>
            </w:r>
          </w:p>
        </w:tc>
        <w:tc>
          <w:tcPr>
            <w:tcW w:w="2404" w:type="dxa"/>
            <w:vAlign w:val="center"/>
          </w:tcPr>
          <w:p w14:paraId="53B799D5" w14:textId="77777777" w:rsidR="00811027" w:rsidRDefault="00811027" w:rsidP="00452CF9">
            <w:pPr>
              <w:pStyle w:val="21"/>
              <w:shd w:val="clear" w:color="auto" w:fill="auto"/>
              <w:spacing w:before="0" w:after="0" w:line="240" w:lineRule="auto"/>
              <w:jc w:val="center"/>
            </w:pPr>
            <w:r>
              <w:rPr>
                <w:rStyle w:val="11"/>
              </w:rPr>
              <w:t>Ценности</w:t>
            </w:r>
          </w:p>
        </w:tc>
        <w:tc>
          <w:tcPr>
            <w:tcW w:w="5529" w:type="dxa"/>
            <w:vAlign w:val="center"/>
          </w:tcPr>
          <w:p w14:paraId="459573B2" w14:textId="77777777" w:rsidR="00811027" w:rsidRDefault="00811027" w:rsidP="00452CF9">
            <w:pPr>
              <w:pStyle w:val="21"/>
              <w:shd w:val="clear" w:color="auto" w:fill="auto"/>
              <w:spacing w:before="0" w:after="0" w:line="240" w:lineRule="auto"/>
              <w:jc w:val="center"/>
            </w:pPr>
            <w:r>
              <w:rPr>
                <w:rStyle w:val="11"/>
              </w:rPr>
              <w:t>Целевые ориентиры</w:t>
            </w:r>
          </w:p>
        </w:tc>
      </w:tr>
      <w:tr w:rsidR="00811027" w14:paraId="28C2770A" w14:textId="77777777" w:rsidTr="00452CF9">
        <w:tc>
          <w:tcPr>
            <w:tcW w:w="2240" w:type="dxa"/>
          </w:tcPr>
          <w:p w14:paraId="19005DAC" w14:textId="77777777" w:rsidR="00811027" w:rsidRDefault="00811027" w:rsidP="00452CF9">
            <w:pPr>
              <w:pStyle w:val="21"/>
              <w:shd w:val="clear" w:color="auto" w:fill="auto"/>
              <w:spacing w:before="0" w:after="0" w:line="240" w:lineRule="auto"/>
            </w:pPr>
            <w:r>
              <w:rPr>
                <w:rStyle w:val="11"/>
              </w:rPr>
              <w:t>Патриотическое</w:t>
            </w:r>
          </w:p>
        </w:tc>
        <w:tc>
          <w:tcPr>
            <w:tcW w:w="2404" w:type="dxa"/>
          </w:tcPr>
          <w:p w14:paraId="3E1643A3" w14:textId="77777777" w:rsidR="00811027" w:rsidRDefault="00811027" w:rsidP="00452CF9">
            <w:pPr>
              <w:pStyle w:val="21"/>
              <w:shd w:val="clear" w:color="auto" w:fill="auto"/>
              <w:spacing w:before="0" w:after="0" w:line="240" w:lineRule="auto"/>
            </w:pPr>
            <w:r>
              <w:rPr>
                <w:rStyle w:val="11"/>
              </w:rPr>
              <w:t>Родина, природа</w:t>
            </w:r>
          </w:p>
        </w:tc>
        <w:tc>
          <w:tcPr>
            <w:tcW w:w="5529" w:type="dxa"/>
          </w:tcPr>
          <w:p w14:paraId="772D87DF" w14:textId="77777777" w:rsidR="00811027" w:rsidRPr="00811027" w:rsidRDefault="00811027" w:rsidP="00452CF9">
            <w:pPr>
              <w:pStyle w:val="21"/>
              <w:shd w:val="clear" w:color="auto" w:fill="auto"/>
              <w:spacing w:before="0" w:after="0" w:line="240" w:lineRule="auto"/>
              <w:ind w:left="60"/>
              <w:rPr>
                <w:lang w:val="ru-RU"/>
              </w:rPr>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11027" w14:paraId="52011795" w14:textId="77777777" w:rsidTr="00452CF9">
        <w:tc>
          <w:tcPr>
            <w:tcW w:w="2240" w:type="dxa"/>
          </w:tcPr>
          <w:p w14:paraId="475D8C61" w14:textId="77777777" w:rsidR="00811027" w:rsidRDefault="00811027" w:rsidP="00452CF9">
            <w:pPr>
              <w:pStyle w:val="21"/>
              <w:shd w:val="clear" w:color="auto" w:fill="auto"/>
              <w:spacing w:before="0" w:after="0" w:line="240" w:lineRule="auto"/>
            </w:pPr>
            <w:r>
              <w:rPr>
                <w:rStyle w:val="11"/>
              </w:rPr>
              <w:t>Духовно</w:t>
            </w:r>
            <w:r>
              <w:rPr>
                <w:rStyle w:val="11"/>
              </w:rPr>
              <w:softHyphen/>
            </w:r>
          </w:p>
          <w:p w14:paraId="6ADF4598" w14:textId="77777777" w:rsidR="00811027" w:rsidRDefault="00811027" w:rsidP="00452CF9">
            <w:pPr>
              <w:pStyle w:val="21"/>
              <w:shd w:val="clear" w:color="auto" w:fill="auto"/>
              <w:spacing w:before="0" w:after="0" w:line="240" w:lineRule="auto"/>
            </w:pPr>
            <w:r>
              <w:rPr>
                <w:rStyle w:val="11"/>
              </w:rPr>
              <w:t>нравственное</w:t>
            </w:r>
          </w:p>
        </w:tc>
        <w:tc>
          <w:tcPr>
            <w:tcW w:w="2404" w:type="dxa"/>
          </w:tcPr>
          <w:p w14:paraId="127DC8B0" w14:textId="77777777" w:rsidR="00811027" w:rsidRDefault="00811027" w:rsidP="00452CF9">
            <w:pPr>
              <w:pStyle w:val="21"/>
              <w:shd w:val="clear" w:color="auto" w:fill="auto"/>
              <w:spacing w:before="0" w:after="0" w:line="240" w:lineRule="auto"/>
            </w:pPr>
            <w:r>
              <w:rPr>
                <w:rStyle w:val="11"/>
              </w:rPr>
              <w:t>Жизнь,</w:t>
            </w:r>
          </w:p>
          <w:p w14:paraId="7E88D423" w14:textId="77777777" w:rsidR="00811027" w:rsidRDefault="00811027" w:rsidP="00452CF9">
            <w:pPr>
              <w:pStyle w:val="21"/>
              <w:shd w:val="clear" w:color="auto" w:fill="auto"/>
              <w:spacing w:before="0" w:after="0" w:line="240" w:lineRule="auto"/>
            </w:pPr>
            <w:r>
              <w:rPr>
                <w:rStyle w:val="11"/>
              </w:rPr>
              <w:t>милосердие, добро</w:t>
            </w:r>
          </w:p>
        </w:tc>
        <w:tc>
          <w:tcPr>
            <w:tcW w:w="5529" w:type="dxa"/>
          </w:tcPr>
          <w:p w14:paraId="623F3880" w14:textId="77777777" w:rsidR="00811027" w:rsidRPr="00811027" w:rsidRDefault="00811027" w:rsidP="00452CF9">
            <w:pPr>
              <w:pStyle w:val="21"/>
              <w:shd w:val="clear" w:color="auto" w:fill="auto"/>
              <w:spacing w:before="0" w:after="0" w:line="240" w:lineRule="auto"/>
              <w:ind w:left="60"/>
              <w:rPr>
                <w:lang w:val="ru-RU"/>
              </w:rPr>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E677505" w14:textId="77777777" w:rsidR="00811027" w:rsidRPr="00811027" w:rsidRDefault="00811027" w:rsidP="00452CF9">
            <w:pPr>
              <w:pStyle w:val="21"/>
              <w:shd w:val="clear" w:color="auto" w:fill="auto"/>
              <w:spacing w:before="0" w:after="0" w:line="240" w:lineRule="auto"/>
              <w:ind w:left="60"/>
              <w:rPr>
                <w:lang w:val="ru-RU"/>
              </w:rPr>
            </w:pPr>
            <w:r>
              <w:rPr>
                <w:rStyle w:val="11"/>
              </w:rPr>
              <w:t>Способный не оставаться равнодушным к чужому горю, проявлять заботу</w:t>
            </w:r>
            <w:proofErr w:type="gramStart"/>
            <w:r>
              <w:rPr>
                <w:rStyle w:val="11"/>
              </w:rPr>
              <w:t>; Самостоятельно</w:t>
            </w:r>
            <w:proofErr w:type="gramEnd"/>
            <w:r>
              <w:rPr>
                <w:rStyle w:val="11"/>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11027" w14:paraId="168C5C52" w14:textId="77777777" w:rsidTr="00452CF9">
        <w:tc>
          <w:tcPr>
            <w:tcW w:w="2240" w:type="dxa"/>
          </w:tcPr>
          <w:p w14:paraId="0EF29602" w14:textId="77777777" w:rsidR="00811027" w:rsidRDefault="00811027" w:rsidP="00452CF9">
            <w:pPr>
              <w:pStyle w:val="21"/>
              <w:shd w:val="clear" w:color="auto" w:fill="auto"/>
              <w:spacing w:before="0" w:after="0" w:line="240" w:lineRule="auto"/>
            </w:pPr>
            <w:r>
              <w:rPr>
                <w:rStyle w:val="11"/>
              </w:rPr>
              <w:t>Социальное</w:t>
            </w:r>
          </w:p>
        </w:tc>
        <w:tc>
          <w:tcPr>
            <w:tcW w:w="2404" w:type="dxa"/>
          </w:tcPr>
          <w:p w14:paraId="0B718D44" w14:textId="77777777" w:rsidR="00811027" w:rsidRDefault="00811027" w:rsidP="00452CF9">
            <w:pPr>
              <w:pStyle w:val="21"/>
              <w:shd w:val="clear" w:color="auto" w:fill="auto"/>
              <w:spacing w:before="0" w:after="0" w:line="240" w:lineRule="auto"/>
            </w:pPr>
            <w:r>
              <w:rPr>
                <w:rStyle w:val="11"/>
              </w:rPr>
              <w:t>Человек, семья,</w:t>
            </w:r>
          </w:p>
          <w:p w14:paraId="1E452892" w14:textId="77777777" w:rsidR="00811027" w:rsidRDefault="00811027" w:rsidP="00452CF9">
            <w:pPr>
              <w:pStyle w:val="21"/>
              <w:shd w:val="clear" w:color="auto" w:fill="auto"/>
              <w:spacing w:before="0" w:after="0" w:line="240" w:lineRule="auto"/>
            </w:pPr>
            <w:r>
              <w:rPr>
                <w:rStyle w:val="11"/>
              </w:rPr>
              <w:t>дружба,</w:t>
            </w:r>
          </w:p>
          <w:p w14:paraId="5E322BB9" w14:textId="77777777" w:rsidR="00811027" w:rsidRDefault="00811027" w:rsidP="00452CF9">
            <w:pPr>
              <w:pStyle w:val="21"/>
              <w:shd w:val="clear" w:color="auto" w:fill="auto"/>
              <w:spacing w:before="0" w:after="0" w:line="240" w:lineRule="auto"/>
            </w:pPr>
            <w:r>
              <w:rPr>
                <w:rStyle w:val="11"/>
              </w:rPr>
              <w:t>сотрудничество</w:t>
            </w:r>
          </w:p>
        </w:tc>
        <w:tc>
          <w:tcPr>
            <w:tcW w:w="5529" w:type="dxa"/>
          </w:tcPr>
          <w:p w14:paraId="45C44B5F" w14:textId="77777777" w:rsidR="00811027" w:rsidRPr="00811027" w:rsidRDefault="00811027" w:rsidP="00452CF9">
            <w:pPr>
              <w:pStyle w:val="21"/>
              <w:shd w:val="clear" w:color="auto" w:fill="auto"/>
              <w:spacing w:before="0" w:after="0" w:line="240" w:lineRule="auto"/>
              <w:ind w:left="60"/>
              <w:rPr>
                <w:lang w:val="ru-RU"/>
              </w:rPr>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11027" w14:paraId="2FEB707E" w14:textId="77777777" w:rsidTr="00452CF9">
        <w:tc>
          <w:tcPr>
            <w:tcW w:w="2240" w:type="dxa"/>
          </w:tcPr>
          <w:p w14:paraId="21BE8358" w14:textId="77777777" w:rsidR="00811027" w:rsidRDefault="00811027" w:rsidP="00452CF9">
            <w:pPr>
              <w:pStyle w:val="21"/>
              <w:shd w:val="clear" w:color="auto" w:fill="auto"/>
              <w:spacing w:before="0" w:after="0" w:line="240" w:lineRule="auto"/>
            </w:pPr>
            <w:r>
              <w:rPr>
                <w:rStyle w:val="11"/>
              </w:rPr>
              <w:t>Познавательное</w:t>
            </w:r>
          </w:p>
        </w:tc>
        <w:tc>
          <w:tcPr>
            <w:tcW w:w="2404" w:type="dxa"/>
          </w:tcPr>
          <w:p w14:paraId="24C17A5F" w14:textId="77777777" w:rsidR="00811027" w:rsidRDefault="00811027" w:rsidP="00452CF9">
            <w:pPr>
              <w:pStyle w:val="21"/>
              <w:shd w:val="clear" w:color="auto" w:fill="auto"/>
              <w:spacing w:before="0" w:after="0" w:line="240" w:lineRule="auto"/>
            </w:pPr>
            <w:r>
              <w:rPr>
                <w:rStyle w:val="11"/>
              </w:rPr>
              <w:t>Познание</w:t>
            </w:r>
          </w:p>
        </w:tc>
        <w:tc>
          <w:tcPr>
            <w:tcW w:w="5529" w:type="dxa"/>
          </w:tcPr>
          <w:p w14:paraId="2D805937" w14:textId="77777777" w:rsidR="00811027" w:rsidRDefault="00811027" w:rsidP="00452CF9">
            <w:pPr>
              <w:pStyle w:val="21"/>
              <w:shd w:val="clear" w:color="auto" w:fill="auto"/>
              <w:spacing w:before="0" w:after="0" w:line="240" w:lineRule="auto"/>
              <w:ind w:left="60"/>
            </w:pPr>
            <w:r>
              <w:rPr>
                <w:rStyle w:val="11"/>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Pr>
                <w:rStyle w:val="11"/>
              </w:rPr>
              <w:lastRenderedPageBreak/>
              <w:t>Обладающий первичной картиной мира на основе традиционных ценностей.</w:t>
            </w:r>
          </w:p>
        </w:tc>
      </w:tr>
      <w:tr w:rsidR="00811027" w14:paraId="18E6B0CE" w14:textId="77777777" w:rsidTr="00452CF9">
        <w:tc>
          <w:tcPr>
            <w:tcW w:w="2240" w:type="dxa"/>
          </w:tcPr>
          <w:p w14:paraId="76475F9F" w14:textId="77777777" w:rsidR="00811027" w:rsidRDefault="00811027" w:rsidP="00452CF9">
            <w:pPr>
              <w:pStyle w:val="21"/>
              <w:shd w:val="clear" w:color="auto" w:fill="auto"/>
              <w:spacing w:before="0" w:after="0" w:line="240" w:lineRule="auto"/>
            </w:pPr>
            <w:r>
              <w:rPr>
                <w:rStyle w:val="11"/>
              </w:rPr>
              <w:lastRenderedPageBreak/>
              <w:t>Физическое и оздоровительное</w:t>
            </w:r>
          </w:p>
        </w:tc>
        <w:tc>
          <w:tcPr>
            <w:tcW w:w="2404" w:type="dxa"/>
          </w:tcPr>
          <w:p w14:paraId="2B2C4C67" w14:textId="77777777" w:rsidR="00811027" w:rsidRDefault="00811027" w:rsidP="00452CF9">
            <w:pPr>
              <w:pStyle w:val="21"/>
              <w:shd w:val="clear" w:color="auto" w:fill="auto"/>
              <w:spacing w:before="0" w:after="0" w:line="240" w:lineRule="auto"/>
            </w:pPr>
            <w:r>
              <w:rPr>
                <w:rStyle w:val="11"/>
              </w:rPr>
              <w:t>Здоровье, жизнь</w:t>
            </w:r>
          </w:p>
        </w:tc>
        <w:tc>
          <w:tcPr>
            <w:tcW w:w="5529" w:type="dxa"/>
          </w:tcPr>
          <w:p w14:paraId="5D7BC5C9" w14:textId="77777777" w:rsidR="00811027" w:rsidRPr="00811027" w:rsidRDefault="00811027" w:rsidP="00452CF9">
            <w:pPr>
              <w:pStyle w:val="21"/>
              <w:shd w:val="clear" w:color="auto" w:fill="auto"/>
              <w:spacing w:before="0" w:after="0" w:line="240" w:lineRule="auto"/>
              <w:ind w:left="60"/>
              <w:rPr>
                <w:lang w:val="ru-RU"/>
              </w:rPr>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05F9CF6" w14:textId="77777777" w:rsidR="00811027" w:rsidRPr="00811027" w:rsidRDefault="00811027" w:rsidP="00452CF9">
            <w:pPr>
              <w:pStyle w:val="21"/>
              <w:shd w:val="clear" w:color="auto" w:fill="auto"/>
              <w:spacing w:before="0" w:after="0" w:line="240" w:lineRule="auto"/>
              <w:ind w:left="60"/>
              <w:rPr>
                <w:lang w:val="ru-RU"/>
              </w:rPr>
            </w:pPr>
            <w:r>
              <w:rPr>
                <w:rStyle w:val="11"/>
              </w:rPr>
              <w:t>Демонстрирующий потребность в двигательной деятельности.</w:t>
            </w:r>
          </w:p>
          <w:p w14:paraId="1F158D9E" w14:textId="77777777" w:rsidR="00811027" w:rsidRPr="00811027" w:rsidRDefault="00811027" w:rsidP="00452CF9">
            <w:pPr>
              <w:pStyle w:val="21"/>
              <w:shd w:val="clear" w:color="auto" w:fill="auto"/>
              <w:spacing w:before="0" w:after="0" w:line="240" w:lineRule="auto"/>
              <w:ind w:left="60"/>
              <w:rPr>
                <w:lang w:val="ru-RU"/>
              </w:rPr>
            </w:pPr>
            <w:r>
              <w:rPr>
                <w:rStyle w:val="11"/>
              </w:rPr>
              <w:t>Имеющий представление о некоторых видах спорта и активного отдыха.</w:t>
            </w:r>
          </w:p>
        </w:tc>
      </w:tr>
      <w:tr w:rsidR="00811027" w14:paraId="4454E2C0" w14:textId="77777777" w:rsidTr="00452CF9">
        <w:tc>
          <w:tcPr>
            <w:tcW w:w="2240" w:type="dxa"/>
          </w:tcPr>
          <w:p w14:paraId="65199079" w14:textId="77777777" w:rsidR="00811027" w:rsidRDefault="00811027" w:rsidP="00452CF9">
            <w:pPr>
              <w:pStyle w:val="21"/>
              <w:shd w:val="clear" w:color="auto" w:fill="auto"/>
              <w:spacing w:before="0" w:after="0" w:line="240" w:lineRule="auto"/>
              <w:ind w:left="80"/>
            </w:pPr>
            <w:r>
              <w:rPr>
                <w:rStyle w:val="11"/>
              </w:rPr>
              <w:t>Трудовое</w:t>
            </w:r>
          </w:p>
        </w:tc>
        <w:tc>
          <w:tcPr>
            <w:tcW w:w="2404" w:type="dxa"/>
          </w:tcPr>
          <w:p w14:paraId="20C8504B" w14:textId="77777777" w:rsidR="00811027" w:rsidRDefault="00811027" w:rsidP="00452CF9">
            <w:pPr>
              <w:pStyle w:val="21"/>
              <w:shd w:val="clear" w:color="auto" w:fill="auto"/>
              <w:spacing w:before="0" w:after="0" w:line="240" w:lineRule="auto"/>
              <w:ind w:left="60"/>
            </w:pPr>
            <w:r>
              <w:rPr>
                <w:rStyle w:val="11"/>
              </w:rPr>
              <w:t>Труд</w:t>
            </w:r>
          </w:p>
        </w:tc>
        <w:tc>
          <w:tcPr>
            <w:tcW w:w="5529" w:type="dxa"/>
          </w:tcPr>
          <w:p w14:paraId="3FBD1B06" w14:textId="77777777" w:rsidR="00811027" w:rsidRPr="00811027" w:rsidRDefault="00811027" w:rsidP="00452CF9">
            <w:pPr>
              <w:pStyle w:val="21"/>
              <w:shd w:val="clear" w:color="auto" w:fill="auto"/>
              <w:spacing w:before="0" w:after="0" w:line="240" w:lineRule="auto"/>
              <w:ind w:left="60"/>
              <w:rPr>
                <w:lang w:val="ru-RU"/>
              </w:rPr>
            </w:pPr>
            <w:r>
              <w:rPr>
                <w:rStyle w:val="11"/>
              </w:rPr>
              <w:t>Понимающий ценность труда в семье и в обществе на основе уважения к людям труда, результатам их деятельности.</w:t>
            </w:r>
          </w:p>
          <w:p w14:paraId="54C27D7C" w14:textId="77777777" w:rsidR="00811027" w:rsidRPr="00811027" w:rsidRDefault="00811027" w:rsidP="00452CF9">
            <w:pPr>
              <w:pStyle w:val="21"/>
              <w:shd w:val="clear" w:color="auto" w:fill="auto"/>
              <w:spacing w:before="0" w:after="0" w:line="240" w:lineRule="auto"/>
              <w:ind w:left="60"/>
              <w:rPr>
                <w:lang w:val="ru-RU"/>
              </w:rPr>
            </w:pPr>
            <w:r>
              <w:rPr>
                <w:rStyle w:val="11"/>
              </w:rPr>
              <w:t>Проявляющий трудолюбие при выполнении поручений и в самостоятельной деятельности.</w:t>
            </w:r>
          </w:p>
        </w:tc>
      </w:tr>
      <w:tr w:rsidR="00811027" w14:paraId="4FA86B97" w14:textId="77777777" w:rsidTr="00452CF9">
        <w:tc>
          <w:tcPr>
            <w:tcW w:w="2240" w:type="dxa"/>
          </w:tcPr>
          <w:p w14:paraId="078BBE63" w14:textId="77777777" w:rsidR="00811027" w:rsidRDefault="00811027" w:rsidP="00452CF9">
            <w:pPr>
              <w:pStyle w:val="21"/>
              <w:shd w:val="clear" w:color="auto" w:fill="auto"/>
              <w:spacing w:before="0" w:after="0" w:line="240" w:lineRule="auto"/>
              <w:ind w:left="80"/>
            </w:pPr>
            <w:r>
              <w:rPr>
                <w:rStyle w:val="11"/>
              </w:rPr>
              <w:t>Эстетическое</w:t>
            </w:r>
          </w:p>
        </w:tc>
        <w:tc>
          <w:tcPr>
            <w:tcW w:w="2404" w:type="dxa"/>
          </w:tcPr>
          <w:p w14:paraId="17139F41" w14:textId="77777777" w:rsidR="00811027" w:rsidRDefault="00811027" w:rsidP="00452CF9">
            <w:pPr>
              <w:pStyle w:val="21"/>
              <w:shd w:val="clear" w:color="auto" w:fill="auto"/>
              <w:spacing w:before="0" w:after="0" w:line="240" w:lineRule="auto"/>
              <w:ind w:left="60"/>
            </w:pPr>
            <w:r>
              <w:rPr>
                <w:rStyle w:val="11"/>
              </w:rPr>
              <w:t>Культура и красота</w:t>
            </w:r>
          </w:p>
        </w:tc>
        <w:tc>
          <w:tcPr>
            <w:tcW w:w="5529" w:type="dxa"/>
          </w:tcPr>
          <w:p w14:paraId="66D1386F" w14:textId="77777777" w:rsidR="00811027" w:rsidRPr="00811027" w:rsidRDefault="00811027" w:rsidP="00452CF9">
            <w:pPr>
              <w:pStyle w:val="21"/>
              <w:shd w:val="clear" w:color="auto" w:fill="auto"/>
              <w:spacing w:before="0" w:after="0" w:line="240" w:lineRule="auto"/>
              <w:jc w:val="both"/>
              <w:rPr>
                <w:lang w:val="ru-RU"/>
              </w:rPr>
            </w:pPr>
            <w:r>
              <w:rPr>
                <w:rStyle w:val="11"/>
              </w:rPr>
              <w:t>Способный воспринимать и чувствовать прекрасное в быту, природе, поступках, искусстве.</w:t>
            </w:r>
          </w:p>
          <w:p w14:paraId="036EE088" w14:textId="77777777" w:rsidR="00811027" w:rsidRPr="00811027" w:rsidRDefault="00811027" w:rsidP="00452CF9">
            <w:pPr>
              <w:pStyle w:val="21"/>
              <w:shd w:val="clear" w:color="auto" w:fill="auto"/>
              <w:spacing w:before="0" w:after="0" w:line="240" w:lineRule="auto"/>
              <w:ind w:left="60"/>
              <w:rPr>
                <w:lang w:val="ru-RU"/>
              </w:rPr>
            </w:pPr>
            <w:r>
              <w:rPr>
                <w:rStyle w:val="11"/>
              </w:rPr>
              <w:t>Стремящийся к отображению прекрасного в продуктивных видах деятельности.</w:t>
            </w:r>
          </w:p>
        </w:tc>
      </w:tr>
    </w:tbl>
    <w:p w14:paraId="0B3463D0" w14:textId="77777777" w:rsidR="00811027" w:rsidRDefault="00811027" w:rsidP="00811027">
      <w:pPr>
        <w:spacing w:line="180" w:lineRule="exact"/>
        <w:rPr>
          <w:sz w:val="2"/>
          <w:szCs w:val="2"/>
        </w:rPr>
      </w:pPr>
    </w:p>
    <w:p w14:paraId="0622913E" w14:textId="77777777" w:rsidR="00182196" w:rsidRDefault="00182196" w:rsidP="00182196">
      <w:pPr>
        <w:pStyle w:val="21"/>
        <w:shd w:val="clear" w:color="auto" w:fill="auto"/>
        <w:tabs>
          <w:tab w:val="left" w:pos="1364"/>
        </w:tabs>
        <w:spacing w:before="263" w:after="0" w:line="276" w:lineRule="auto"/>
        <w:ind w:left="740"/>
        <w:jc w:val="center"/>
        <w:rPr>
          <w:rStyle w:val="11"/>
          <w:b/>
          <w:bCs/>
        </w:rPr>
      </w:pPr>
      <w:r w:rsidRPr="00182196">
        <w:rPr>
          <w:rStyle w:val="11"/>
          <w:b/>
          <w:bCs/>
        </w:rPr>
        <w:t>Содержательный раздел Программы воспитания.</w:t>
      </w:r>
      <w:bookmarkStart w:id="1" w:name="_Toc73604255"/>
      <w:bookmarkStart w:id="2" w:name="_Toc74086733"/>
      <w:bookmarkStart w:id="3" w:name="_Toc74089679"/>
      <w:bookmarkStart w:id="4" w:name="_Toc74226176"/>
    </w:p>
    <w:p w14:paraId="4F70DA50" w14:textId="7274CE7D" w:rsidR="00182196" w:rsidRPr="00182196" w:rsidRDefault="00182196" w:rsidP="00182196">
      <w:pPr>
        <w:pStyle w:val="21"/>
        <w:shd w:val="clear" w:color="auto" w:fill="auto"/>
        <w:tabs>
          <w:tab w:val="left" w:pos="1364"/>
        </w:tabs>
        <w:spacing w:before="263" w:after="0" w:line="276" w:lineRule="auto"/>
        <w:ind w:left="740"/>
        <w:jc w:val="center"/>
        <w:rPr>
          <w:b/>
          <w:bCs/>
          <w:color w:val="000000"/>
          <w:shd w:val="clear" w:color="auto" w:fill="FFFFFF"/>
          <w:lang w:val="ru-RU"/>
        </w:rPr>
      </w:pPr>
      <w:r w:rsidRPr="00182196">
        <w:rPr>
          <w:b/>
          <w:bCs/>
          <w:color w:val="000000"/>
        </w:rPr>
        <w:t> </w:t>
      </w:r>
      <w:r w:rsidRPr="00182196">
        <w:rPr>
          <w:b/>
          <w:bCs/>
          <w:color w:val="000000"/>
          <w:lang w:val="ru-RU"/>
        </w:rPr>
        <w:t xml:space="preserve">Методологические основы и принципы построения </w:t>
      </w:r>
      <w:bookmarkEnd w:id="1"/>
      <w:bookmarkEnd w:id="2"/>
      <w:bookmarkEnd w:id="3"/>
      <w:bookmarkEnd w:id="4"/>
      <w:r w:rsidRPr="00182196">
        <w:rPr>
          <w:b/>
          <w:bCs/>
          <w:color w:val="000000"/>
          <w:lang w:val="ru-RU"/>
        </w:rPr>
        <w:t>Программы воспитания</w:t>
      </w:r>
    </w:p>
    <w:p w14:paraId="3774036F" w14:textId="3DB7C7FC" w:rsidR="00182196" w:rsidRPr="00182196" w:rsidRDefault="00182196" w:rsidP="00182196">
      <w:pPr>
        <w:spacing w:line="276" w:lineRule="auto"/>
        <w:ind w:firstLine="284"/>
        <w:jc w:val="both"/>
        <w:rPr>
          <w:color w:val="000000"/>
          <w:sz w:val="28"/>
          <w:szCs w:val="28"/>
        </w:rPr>
      </w:pPr>
      <w:r w:rsidRPr="00182196">
        <w:rPr>
          <w:color w:val="000000"/>
          <w:sz w:val="28"/>
          <w:szCs w:val="28"/>
        </w:rPr>
        <w:t xml:space="preserve">Методологической основой Программы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w:t>
      </w:r>
      <w:r w:rsidRPr="00182196">
        <w:rPr>
          <w:color w:val="000000"/>
          <w:sz w:val="28"/>
          <w:szCs w:val="28"/>
        </w:rPr>
        <w:br/>
        <w:t>в Российской Федерации».</w:t>
      </w:r>
    </w:p>
    <w:p w14:paraId="78B48107" w14:textId="320B6E22" w:rsidR="00182196" w:rsidRPr="00182196" w:rsidRDefault="00182196" w:rsidP="00182196">
      <w:pPr>
        <w:spacing w:line="276" w:lineRule="auto"/>
        <w:ind w:firstLine="284"/>
        <w:jc w:val="both"/>
        <w:rPr>
          <w:color w:val="000000"/>
          <w:sz w:val="28"/>
          <w:szCs w:val="28"/>
        </w:rPr>
      </w:pPr>
      <w:r>
        <w:rPr>
          <w:color w:val="000000"/>
          <w:sz w:val="28"/>
          <w:szCs w:val="28"/>
        </w:rPr>
        <w:t xml:space="preserve">    </w:t>
      </w:r>
      <w:r w:rsidRPr="00182196">
        <w:rPr>
          <w:color w:val="000000"/>
          <w:sz w:val="28"/>
          <w:szCs w:val="28"/>
        </w:rPr>
        <w:t xml:space="preserve">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Pr="00182196">
        <w:rPr>
          <w:color w:val="000000"/>
          <w:sz w:val="28"/>
          <w:szCs w:val="28"/>
        </w:rPr>
        <w:br/>
        <w:t xml:space="preserve">в деятельности; духовно-нравственное, ценностное и смысловое содержание воспитания; идея о сущности детства как </w:t>
      </w:r>
      <w:proofErr w:type="spellStart"/>
      <w:r w:rsidRPr="00182196">
        <w:rPr>
          <w:color w:val="000000"/>
          <w:sz w:val="28"/>
          <w:szCs w:val="28"/>
        </w:rPr>
        <w:t>сензитивного</w:t>
      </w:r>
      <w:proofErr w:type="spellEnd"/>
      <w:r w:rsidRPr="00182196">
        <w:rPr>
          <w:color w:val="000000"/>
          <w:sz w:val="28"/>
          <w:szCs w:val="28"/>
        </w:rPr>
        <w:t xml:space="preserve"> периода воспитания; теории об амплификации (обогащении) развития ребенка средствами разных «специфически детских видов деятельности».</w:t>
      </w:r>
    </w:p>
    <w:p w14:paraId="3FC6E33A" w14:textId="77777777" w:rsidR="00182196" w:rsidRPr="00182196" w:rsidRDefault="00182196" w:rsidP="00182196">
      <w:pPr>
        <w:spacing w:line="276" w:lineRule="auto"/>
        <w:ind w:firstLine="284"/>
        <w:jc w:val="both"/>
        <w:rPr>
          <w:color w:val="000000"/>
          <w:sz w:val="28"/>
          <w:szCs w:val="28"/>
        </w:rPr>
      </w:pPr>
      <w:r w:rsidRPr="00182196">
        <w:rPr>
          <w:color w:val="000000"/>
          <w:sz w:val="28"/>
          <w:szCs w:val="28"/>
        </w:rPr>
        <w:lastRenderedPageBreak/>
        <w:t>Программа воспитания руководствуется принципами ДО, определенными ФГОС ДО.</w:t>
      </w:r>
    </w:p>
    <w:p w14:paraId="4C08014F" w14:textId="77777777" w:rsidR="00182196" w:rsidRPr="00182196" w:rsidRDefault="00182196" w:rsidP="00182196">
      <w:pPr>
        <w:spacing w:line="276" w:lineRule="auto"/>
        <w:ind w:firstLine="284"/>
        <w:jc w:val="both"/>
        <w:rPr>
          <w:color w:val="000000"/>
          <w:sz w:val="28"/>
          <w:szCs w:val="28"/>
        </w:rPr>
      </w:pPr>
      <w:r w:rsidRPr="00182196">
        <w:rPr>
          <w:color w:val="000000"/>
          <w:sz w:val="28"/>
          <w:szCs w:val="28"/>
        </w:rPr>
        <w:t xml:space="preserve">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6A271A59" w14:textId="466BF83B" w:rsidR="00182196" w:rsidRPr="00182196" w:rsidRDefault="00182196" w:rsidP="00182196">
      <w:pPr>
        <w:tabs>
          <w:tab w:val="left" w:pos="993"/>
        </w:tabs>
        <w:suppressAutoHyphens/>
        <w:spacing w:line="276" w:lineRule="auto"/>
        <w:jc w:val="both"/>
        <w:rPr>
          <w:sz w:val="28"/>
          <w:szCs w:val="28"/>
        </w:rPr>
      </w:pPr>
      <w:r w:rsidRPr="00182196">
        <w:rPr>
          <w:b/>
          <w:color w:val="000000"/>
          <w:sz w:val="28"/>
          <w:szCs w:val="28"/>
        </w:rPr>
        <w:t xml:space="preserve">  Принцип гуманизма. </w:t>
      </w:r>
      <w:r w:rsidRPr="00182196">
        <w:rPr>
          <w:color w:val="000000"/>
          <w:sz w:val="28"/>
          <w:szCs w:val="28"/>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792AC2B0" w14:textId="77777777" w:rsidR="00182196" w:rsidRPr="00182196" w:rsidRDefault="00182196" w:rsidP="00182196">
      <w:pPr>
        <w:spacing w:line="276" w:lineRule="auto"/>
        <w:ind w:firstLine="284"/>
        <w:jc w:val="both"/>
        <w:rPr>
          <w:color w:val="000000"/>
          <w:sz w:val="28"/>
          <w:szCs w:val="28"/>
        </w:rPr>
      </w:pPr>
      <w:r w:rsidRPr="00182196">
        <w:rPr>
          <w:b/>
          <w:bCs/>
          <w:iCs/>
          <w:color w:val="000000"/>
          <w:spacing w:val="-2"/>
          <w:sz w:val="28"/>
          <w:szCs w:val="28"/>
        </w:rPr>
        <w:t>Принцип ценностного единства и совместности.</w:t>
      </w:r>
      <w:r w:rsidRPr="00182196">
        <w:rPr>
          <w:color w:val="000000"/>
          <w:sz w:val="28"/>
          <w:szCs w:val="28"/>
        </w:rPr>
        <w:t xml:space="preserve"> Единство ценностей и смыслов воспитания, разделяемых всеми участниками</w:t>
      </w:r>
      <w:r w:rsidRPr="00182196">
        <w:rPr>
          <w:color w:val="000000"/>
          <w:spacing w:val="-2"/>
          <w:sz w:val="28"/>
          <w:szCs w:val="28"/>
        </w:rPr>
        <w:t xml:space="preserve"> образовательных отношений, </w:t>
      </w:r>
      <w:r w:rsidRPr="00182196">
        <w:rPr>
          <w:color w:val="000000"/>
          <w:sz w:val="28"/>
          <w:szCs w:val="28"/>
        </w:rPr>
        <w:t>содействие, сотворчество и сопереживание, взаимопонимание и взаимное уважение</w:t>
      </w:r>
      <w:r w:rsidRPr="00182196">
        <w:rPr>
          <w:color w:val="000000"/>
          <w:spacing w:val="-2"/>
          <w:sz w:val="28"/>
          <w:szCs w:val="28"/>
        </w:rPr>
        <w:t>.</w:t>
      </w:r>
    </w:p>
    <w:p w14:paraId="787BCB87" w14:textId="3591D7C8" w:rsidR="00182196" w:rsidRPr="00182196" w:rsidRDefault="00182196" w:rsidP="00182196">
      <w:pPr>
        <w:tabs>
          <w:tab w:val="left" w:pos="993"/>
        </w:tabs>
        <w:suppressAutoHyphens/>
        <w:spacing w:line="276" w:lineRule="auto"/>
        <w:ind w:firstLine="284"/>
        <w:jc w:val="both"/>
        <w:rPr>
          <w:sz w:val="28"/>
          <w:szCs w:val="28"/>
        </w:rPr>
      </w:pPr>
      <w:r w:rsidRPr="00182196">
        <w:rPr>
          <w:b/>
          <w:color w:val="000000"/>
          <w:sz w:val="28"/>
          <w:szCs w:val="28"/>
        </w:rPr>
        <w:t xml:space="preserve">Принцип общего культурного образования. </w:t>
      </w:r>
      <w:r w:rsidRPr="00182196">
        <w:rPr>
          <w:color w:val="000000"/>
          <w:sz w:val="28"/>
          <w:szCs w:val="28"/>
        </w:rPr>
        <w:t>Воспитание основывается на культуре и традициях России, включая культурные особенности региона;</w:t>
      </w:r>
    </w:p>
    <w:p w14:paraId="403BE1F8" w14:textId="4F95550D" w:rsidR="00182196" w:rsidRPr="00182196" w:rsidRDefault="00182196" w:rsidP="00182196">
      <w:pPr>
        <w:spacing w:line="276" w:lineRule="auto"/>
        <w:ind w:firstLine="284"/>
        <w:jc w:val="both"/>
        <w:rPr>
          <w:color w:val="000000"/>
          <w:sz w:val="28"/>
          <w:szCs w:val="28"/>
        </w:rPr>
      </w:pPr>
      <w:r w:rsidRPr="00182196">
        <w:rPr>
          <w:b/>
          <w:color w:val="000000"/>
          <w:sz w:val="28"/>
          <w:szCs w:val="28"/>
        </w:rPr>
        <w:t>Принцип следования нравственному примеру.</w:t>
      </w:r>
      <w:r w:rsidRPr="00182196">
        <w:rPr>
          <w:color w:val="000000"/>
          <w:sz w:val="28"/>
          <w:szCs w:val="28"/>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458BE89" w14:textId="77777777" w:rsidR="00182196" w:rsidRPr="00182196" w:rsidRDefault="00182196" w:rsidP="00182196">
      <w:pPr>
        <w:spacing w:line="276" w:lineRule="auto"/>
        <w:ind w:firstLine="284"/>
        <w:jc w:val="both"/>
        <w:rPr>
          <w:color w:val="000000"/>
          <w:sz w:val="28"/>
          <w:szCs w:val="28"/>
        </w:rPr>
      </w:pPr>
      <w:r w:rsidRPr="00182196">
        <w:rPr>
          <w:b/>
          <w:bCs/>
          <w:color w:val="000000"/>
          <w:sz w:val="28"/>
          <w:szCs w:val="28"/>
        </w:rPr>
        <w:t>Принципы безопасной жизнедеятельности.</w:t>
      </w:r>
      <w:r w:rsidRPr="00182196">
        <w:rPr>
          <w:color w:val="000000"/>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6B9266A2" w14:textId="77777777" w:rsidR="00182196" w:rsidRPr="00182196" w:rsidRDefault="00182196" w:rsidP="00182196">
      <w:pPr>
        <w:spacing w:line="276" w:lineRule="auto"/>
        <w:ind w:firstLine="284"/>
        <w:jc w:val="both"/>
        <w:rPr>
          <w:color w:val="000000"/>
          <w:sz w:val="28"/>
          <w:szCs w:val="28"/>
        </w:rPr>
      </w:pPr>
      <w:r w:rsidRPr="00182196">
        <w:rPr>
          <w:b/>
          <w:bCs/>
          <w:color w:val="000000"/>
          <w:sz w:val="28"/>
          <w:szCs w:val="28"/>
        </w:rPr>
        <w:t>Принцип совместной деятельности ребенка и взрослого.</w:t>
      </w:r>
      <w:r w:rsidRPr="00182196">
        <w:rPr>
          <w:color w:val="000000"/>
          <w:sz w:val="28"/>
          <w:szCs w:val="28"/>
        </w:rPr>
        <w:t xml:space="preserve"> Значимость совместной деятельности взрослого и ребенка на основе приобщения к культурным ценностям и их освоения.</w:t>
      </w:r>
    </w:p>
    <w:p w14:paraId="6A783F06" w14:textId="77777777" w:rsidR="00182196" w:rsidRPr="00182196" w:rsidRDefault="00182196" w:rsidP="00182196">
      <w:pPr>
        <w:spacing w:line="276" w:lineRule="auto"/>
        <w:ind w:firstLine="284"/>
        <w:jc w:val="both"/>
        <w:rPr>
          <w:color w:val="000000"/>
          <w:sz w:val="28"/>
          <w:szCs w:val="28"/>
        </w:rPr>
      </w:pPr>
      <w:r w:rsidRPr="00182196">
        <w:rPr>
          <w:b/>
          <w:bCs/>
          <w:color w:val="000000"/>
          <w:sz w:val="28"/>
          <w:szCs w:val="28"/>
        </w:rPr>
        <w:t xml:space="preserve">Принципы инклюзивного образования. </w:t>
      </w:r>
      <w:r w:rsidRPr="00182196">
        <w:rPr>
          <w:color w:val="000000"/>
          <w:sz w:val="28"/>
          <w:szCs w:val="28"/>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5021833A" w14:textId="463F44A8" w:rsidR="00182196" w:rsidRPr="000F3497" w:rsidRDefault="00182196" w:rsidP="000F3497">
      <w:pPr>
        <w:spacing w:line="276" w:lineRule="auto"/>
        <w:ind w:firstLine="284"/>
        <w:jc w:val="both"/>
        <w:rPr>
          <w:b/>
          <w:bCs/>
          <w:color w:val="000000"/>
        </w:rPr>
      </w:pPr>
      <w:r w:rsidRPr="00182196">
        <w:rPr>
          <w:b/>
          <w:bCs/>
          <w:color w:val="000000"/>
          <w:sz w:val="28"/>
          <w:szCs w:val="28"/>
        </w:rPr>
        <w:t>Данные принципы реализуются в укладе детского сада МАОУ СОШ №1</w:t>
      </w:r>
      <w:r>
        <w:rPr>
          <w:b/>
          <w:bCs/>
          <w:color w:val="000000"/>
          <w:sz w:val="28"/>
          <w:szCs w:val="28"/>
        </w:rPr>
        <w:t xml:space="preserve"> СП «Детский сад»</w:t>
      </w:r>
      <w:r w:rsidRPr="00182196">
        <w:rPr>
          <w:b/>
          <w:bCs/>
          <w:color w:val="000000"/>
          <w:sz w:val="28"/>
          <w:szCs w:val="28"/>
        </w:rPr>
        <w:t>, включающем воспитывающие среды, общности, культурные практики, совместную деятельность и события</w:t>
      </w:r>
      <w:r w:rsidRPr="006E61E9">
        <w:rPr>
          <w:b/>
          <w:bCs/>
          <w:color w:val="000000"/>
        </w:rPr>
        <w:t>.</w:t>
      </w:r>
    </w:p>
    <w:p w14:paraId="2868617C" w14:textId="4D2B1F07" w:rsidR="00182196" w:rsidRPr="00182196" w:rsidRDefault="00182196" w:rsidP="00182196">
      <w:pPr>
        <w:pStyle w:val="21"/>
        <w:shd w:val="clear" w:color="auto" w:fill="auto"/>
        <w:tabs>
          <w:tab w:val="left" w:pos="1575"/>
        </w:tabs>
        <w:spacing w:before="0" w:after="0" w:line="276" w:lineRule="auto"/>
        <w:rPr>
          <w:b/>
          <w:bCs/>
          <w:lang w:val="ru-RU"/>
        </w:rPr>
      </w:pPr>
      <w:r>
        <w:rPr>
          <w:rStyle w:val="11"/>
          <w:b/>
          <w:bCs/>
        </w:rPr>
        <w:t xml:space="preserve">            </w:t>
      </w:r>
      <w:r w:rsidRPr="00182196">
        <w:rPr>
          <w:rStyle w:val="11"/>
          <w:b/>
          <w:bCs/>
        </w:rPr>
        <w:t>Уклад образовательной организации.</w:t>
      </w:r>
    </w:p>
    <w:p w14:paraId="74A88491" w14:textId="77777777" w:rsidR="00182196" w:rsidRPr="00182196" w:rsidRDefault="00182196" w:rsidP="00182196">
      <w:pPr>
        <w:pStyle w:val="21"/>
        <w:numPr>
          <w:ilvl w:val="0"/>
          <w:numId w:val="69"/>
        </w:numPr>
        <w:shd w:val="clear" w:color="auto" w:fill="auto"/>
        <w:tabs>
          <w:tab w:val="left" w:pos="1028"/>
        </w:tabs>
        <w:spacing w:before="0" w:after="0" w:line="276" w:lineRule="auto"/>
        <w:ind w:left="20" w:firstLine="720"/>
        <w:jc w:val="both"/>
        <w:rPr>
          <w:lang w:val="ru-RU"/>
        </w:rPr>
      </w:pPr>
      <w:r>
        <w:rPr>
          <w:rStyle w:val="11"/>
        </w:rPr>
        <w:t>Уклад ДОО – это её необходимый фундамент, основа и инструмент воспитания.</w:t>
      </w:r>
    </w:p>
    <w:p w14:paraId="7FF2B4B8" w14:textId="77777777" w:rsidR="00182196" w:rsidRPr="000F3497" w:rsidRDefault="00182196" w:rsidP="00182196">
      <w:pPr>
        <w:pStyle w:val="21"/>
        <w:numPr>
          <w:ilvl w:val="0"/>
          <w:numId w:val="69"/>
        </w:numPr>
        <w:shd w:val="clear" w:color="auto" w:fill="auto"/>
        <w:tabs>
          <w:tab w:val="left" w:pos="1033"/>
        </w:tabs>
        <w:spacing w:before="0" w:after="0" w:line="276" w:lineRule="auto"/>
        <w:ind w:left="20" w:firstLine="720"/>
        <w:jc w:val="both"/>
        <w:rPr>
          <w:rStyle w:val="11"/>
          <w:color w:val="auto"/>
          <w:shd w:val="clear" w:color="auto" w:fill="auto"/>
        </w:rPr>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7C18C2" w14:textId="77777777" w:rsidR="000F3497" w:rsidRDefault="000F3497" w:rsidP="000F3497">
      <w:pPr>
        <w:pStyle w:val="21"/>
        <w:shd w:val="clear" w:color="auto" w:fill="auto"/>
        <w:tabs>
          <w:tab w:val="left" w:pos="1033"/>
        </w:tabs>
        <w:spacing w:before="0" w:after="0" w:line="276" w:lineRule="auto"/>
        <w:jc w:val="both"/>
        <w:rPr>
          <w:rStyle w:val="11"/>
        </w:rPr>
      </w:pPr>
    </w:p>
    <w:p w14:paraId="6CE164D4" w14:textId="77777777" w:rsidR="000F3497" w:rsidRDefault="000F3497" w:rsidP="000F3497">
      <w:pPr>
        <w:pStyle w:val="21"/>
        <w:shd w:val="clear" w:color="auto" w:fill="auto"/>
        <w:tabs>
          <w:tab w:val="left" w:pos="1033"/>
        </w:tabs>
        <w:spacing w:before="0" w:after="0" w:line="276" w:lineRule="auto"/>
        <w:jc w:val="both"/>
        <w:rPr>
          <w:rStyle w:val="11"/>
        </w:rPr>
      </w:pPr>
    </w:p>
    <w:p w14:paraId="1C2F1007" w14:textId="77777777" w:rsidR="000F3497" w:rsidRPr="000F3497" w:rsidRDefault="000F3497" w:rsidP="000F3497">
      <w:pPr>
        <w:pStyle w:val="21"/>
        <w:shd w:val="clear" w:color="auto" w:fill="auto"/>
        <w:tabs>
          <w:tab w:val="left" w:pos="1033"/>
        </w:tabs>
        <w:spacing w:before="0" w:after="0" w:line="276" w:lineRule="auto"/>
        <w:jc w:val="both"/>
        <w:rPr>
          <w:rStyle w:val="11"/>
          <w:color w:val="auto"/>
          <w:shd w:val="clear" w:color="auto" w:fill="auto"/>
        </w:rPr>
      </w:pPr>
    </w:p>
    <w:p w14:paraId="382EBD96" w14:textId="4D3558A6" w:rsidR="000F3497" w:rsidRPr="000F3497" w:rsidRDefault="000F3497" w:rsidP="000F3497">
      <w:pPr>
        <w:pStyle w:val="a5"/>
        <w:jc w:val="center"/>
        <w:rPr>
          <w:b/>
        </w:rPr>
      </w:pPr>
      <w:r w:rsidRPr="000F3497">
        <w:rPr>
          <w:b/>
        </w:rPr>
        <w:lastRenderedPageBreak/>
        <w:t>Циклограмма воспитательно-образовательной работы</w:t>
      </w:r>
    </w:p>
    <w:p w14:paraId="742BFB88" w14:textId="77777777" w:rsidR="000F3497" w:rsidRPr="000F3497" w:rsidRDefault="000F3497" w:rsidP="000F3497">
      <w:pPr>
        <w:pStyle w:val="a5"/>
        <w:jc w:val="center"/>
        <w:rPr>
          <w:b/>
        </w:rPr>
      </w:pPr>
      <w:r w:rsidRPr="000F3497">
        <w:rPr>
          <w:b/>
        </w:rPr>
        <w:t>(средняя, старшая, подготовительная группы) – 1 корпус</w:t>
      </w:r>
    </w:p>
    <w:tbl>
      <w:tblPr>
        <w:tblW w:w="98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688"/>
        <w:gridCol w:w="1843"/>
        <w:gridCol w:w="1843"/>
        <w:gridCol w:w="1843"/>
        <w:gridCol w:w="2105"/>
      </w:tblGrid>
      <w:tr w:rsidR="000F3497" w:rsidRPr="007D3E66" w14:paraId="31D3E9EE" w14:textId="77777777" w:rsidTr="00452CF9">
        <w:tc>
          <w:tcPr>
            <w:tcW w:w="553" w:type="dxa"/>
          </w:tcPr>
          <w:p w14:paraId="565D7AA7" w14:textId="77777777" w:rsidR="000F3497" w:rsidRPr="007D3E66" w:rsidRDefault="000F3497" w:rsidP="00452CF9">
            <w:pPr>
              <w:ind w:firstLine="284"/>
              <w:jc w:val="center"/>
            </w:pPr>
          </w:p>
        </w:tc>
        <w:tc>
          <w:tcPr>
            <w:tcW w:w="1688" w:type="dxa"/>
          </w:tcPr>
          <w:p w14:paraId="5B374862" w14:textId="77777777" w:rsidR="000F3497" w:rsidRPr="007D3E66" w:rsidRDefault="000F3497" w:rsidP="00452CF9">
            <w:r w:rsidRPr="007D3E66">
              <w:t xml:space="preserve">Понедельник </w:t>
            </w:r>
          </w:p>
        </w:tc>
        <w:tc>
          <w:tcPr>
            <w:tcW w:w="1843" w:type="dxa"/>
          </w:tcPr>
          <w:p w14:paraId="72E0D122" w14:textId="77777777" w:rsidR="000F3497" w:rsidRPr="007D3E66" w:rsidRDefault="000F3497" w:rsidP="00452CF9">
            <w:pPr>
              <w:ind w:firstLine="284"/>
              <w:jc w:val="center"/>
            </w:pPr>
            <w:r w:rsidRPr="007D3E66">
              <w:t xml:space="preserve">Вторник </w:t>
            </w:r>
          </w:p>
        </w:tc>
        <w:tc>
          <w:tcPr>
            <w:tcW w:w="1843" w:type="dxa"/>
          </w:tcPr>
          <w:p w14:paraId="35C3F705" w14:textId="77777777" w:rsidR="000F3497" w:rsidRPr="007D3E66" w:rsidRDefault="000F3497" w:rsidP="00452CF9">
            <w:pPr>
              <w:ind w:firstLine="284"/>
              <w:jc w:val="center"/>
            </w:pPr>
            <w:r w:rsidRPr="007D3E66">
              <w:t xml:space="preserve">Среда </w:t>
            </w:r>
          </w:p>
        </w:tc>
        <w:tc>
          <w:tcPr>
            <w:tcW w:w="1843" w:type="dxa"/>
          </w:tcPr>
          <w:p w14:paraId="39E8436C" w14:textId="77777777" w:rsidR="000F3497" w:rsidRPr="007D3E66" w:rsidRDefault="000F3497" w:rsidP="00452CF9">
            <w:pPr>
              <w:ind w:firstLine="284"/>
              <w:jc w:val="center"/>
            </w:pPr>
            <w:r w:rsidRPr="007D3E66">
              <w:t xml:space="preserve">Четверг </w:t>
            </w:r>
          </w:p>
        </w:tc>
        <w:tc>
          <w:tcPr>
            <w:tcW w:w="2105" w:type="dxa"/>
          </w:tcPr>
          <w:p w14:paraId="1E6F6073" w14:textId="77777777" w:rsidR="000F3497" w:rsidRPr="007D3E66" w:rsidRDefault="000F3497" w:rsidP="00452CF9">
            <w:pPr>
              <w:ind w:firstLine="284"/>
              <w:jc w:val="center"/>
            </w:pPr>
            <w:r w:rsidRPr="007D3E66">
              <w:t xml:space="preserve">Пятница </w:t>
            </w:r>
          </w:p>
        </w:tc>
      </w:tr>
      <w:tr w:rsidR="000F3497" w:rsidRPr="007D3E66" w14:paraId="30001F47" w14:textId="77777777" w:rsidTr="00452CF9">
        <w:trPr>
          <w:cantSplit/>
          <w:trHeight w:val="1134"/>
        </w:trPr>
        <w:tc>
          <w:tcPr>
            <w:tcW w:w="553" w:type="dxa"/>
            <w:textDirection w:val="btLr"/>
          </w:tcPr>
          <w:p w14:paraId="29C2143F" w14:textId="77777777" w:rsidR="000F3497" w:rsidRPr="007D3E66" w:rsidRDefault="000F3497" w:rsidP="00452CF9">
            <w:pPr>
              <w:ind w:right="113" w:firstLine="284"/>
              <w:jc w:val="center"/>
            </w:pPr>
            <w:r w:rsidRPr="007D3E66">
              <w:t xml:space="preserve">Утро </w:t>
            </w:r>
          </w:p>
        </w:tc>
        <w:tc>
          <w:tcPr>
            <w:tcW w:w="1688" w:type="dxa"/>
          </w:tcPr>
          <w:p w14:paraId="158F84FD" w14:textId="77777777" w:rsidR="000F3497" w:rsidRPr="007D3E66" w:rsidRDefault="000F3497" w:rsidP="00452CF9">
            <w:pPr>
              <w:ind w:firstLine="284"/>
              <w:jc w:val="both"/>
            </w:pPr>
            <w:r w:rsidRPr="007D3E66">
              <w:t xml:space="preserve">1. Беседа </w:t>
            </w:r>
          </w:p>
          <w:p w14:paraId="3DED980E" w14:textId="77777777" w:rsidR="000F3497" w:rsidRPr="007D3E66" w:rsidRDefault="000F3497" w:rsidP="00452CF9">
            <w:pPr>
              <w:ind w:firstLine="284"/>
              <w:jc w:val="both"/>
            </w:pPr>
            <w:r w:rsidRPr="007D3E66">
              <w:t>2. Наблюдения за комнатными растениями, опыты, труд.</w:t>
            </w:r>
          </w:p>
          <w:p w14:paraId="5EEF2920" w14:textId="77777777" w:rsidR="000F3497" w:rsidRPr="007D3E66" w:rsidRDefault="000F3497" w:rsidP="00452CF9">
            <w:pPr>
              <w:ind w:firstLine="284"/>
              <w:jc w:val="both"/>
            </w:pPr>
            <w:r w:rsidRPr="007D3E66">
              <w:t>3. Д/и (развитие речи)</w:t>
            </w:r>
          </w:p>
          <w:p w14:paraId="18099AE0" w14:textId="77777777" w:rsidR="000F3497" w:rsidRPr="007D3E66" w:rsidRDefault="000F3497" w:rsidP="00452CF9">
            <w:pPr>
              <w:ind w:firstLine="284"/>
              <w:jc w:val="both"/>
            </w:pPr>
          </w:p>
        </w:tc>
        <w:tc>
          <w:tcPr>
            <w:tcW w:w="1843" w:type="dxa"/>
          </w:tcPr>
          <w:p w14:paraId="43874C94" w14:textId="77777777" w:rsidR="000F3497" w:rsidRPr="007D3E66" w:rsidRDefault="000F3497" w:rsidP="00452CF9">
            <w:pPr>
              <w:ind w:firstLine="284"/>
            </w:pPr>
            <w:r w:rsidRPr="007D3E66">
              <w:t>1. Индивидуальная работа (развитие речи – ЗКР, словарь, связная речь).</w:t>
            </w:r>
          </w:p>
          <w:p w14:paraId="3891B55D" w14:textId="77777777" w:rsidR="000F3497" w:rsidRPr="007D3E66" w:rsidRDefault="000F3497" w:rsidP="00452CF9">
            <w:pPr>
              <w:ind w:firstLine="284"/>
            </w:pPr>
            <w:r w:rsidRPr="007D3E66">
              <w:t>2. Игры на развитие мелкой моторики.</w:t>
            </w:r>
          </w:p>
          <w:p w14:paraId="48E78454" w14:textId="77777777" w:rsidR="000F3497" w:rsidRPr="007D3E66" w:rsidRDefault="000F3497" w:rsidP="00452CF9">
            <w:pPr>
              <w:ind w:firstLine="284"/>
            </w:pPr>
            <w:r w:rsidRPr="007D3E66">
              <w:t>3. Самостоятельная художественная деятельность</w:t>
            </w:r>
          </w:p>
        </w:tc>
        <w:tc>
          <w:tcPr>
            <w:tcW w:w="1843" w:type="dxa"/>
          </w:tcPr>
          <w:p w14:paraId="74CC78A8" w14:textId="77777777" w:rsidR="000F3497" w:rsidRPr="007D3E66" w:rsidRDefault="000F3497" w:rsidP="00452CF9">
            <w:pPr>
              <w:ind w:firstLine="284"/>
            </w:pPr>
            <w:r w:rsidRPr="007D3E66">
              <w:t xml:space="preserve">1. Беседа </w:t>
            </w:r>
          </w:p>
          <w:p w14:paraId="633DC5AE" w14:textId="77777777" w:rsidR="000F3497" w:rsidRPr="007D3E66" w:rsidRDefault="000F3497" w:rsidP="00452CF9">
            <w:pPr>
              <w:ind w:firstLine="284"/>
            </w:pPr>
            <w:r w:rsidRPr="007D3E66">
              <w:t>2. Наблюдения за комнатными растениями, опыты, труд.</w:t>
            </w:r>
          </w:p>
          <w:p w14:paraId="53D59FC4" w14:textId="77777777" w:rsidR="000F3497" w:rsidRPr="007D3E66" w:rsidRDefault="000F3497" w:rsidP="00452CF9">
            <w:pPr>
              <w:ind w:firstLine="284"/>
            </w:pPr>
            <w:r w:rsidRPr="007D3E66">
              <w:t>3. Д/и с правилами.</w:t>
            </w:r>
          </w:p>
        </w:tc>
        <w:tc>
          <w:tcPr>
            <w:tcW w:w="1843" w:type="dxa"/>
          </w:tcPr>
          <w:p w14:paraId="455F1033" w14:textId="77777777" w:rsidR="000F3497" w:rsidRPr="007D3E66" w:rsidRDefault="000F3497" w:rsidP="00452CF9">
            <w:pPr>
              <w:ind w:firstLine="284"/>
            </w:pPr>
            <w:r w:rsidRPr="007D3E66">
              <w:t>1. Индивидуальная работа (РЭМП)</w:t>
            </w:r>
          </w:p>
          <w:p w14:paraId="6AFD40E1" w14:textId="77777777" w:rsidR="000F3497" w:rsidRPr="007D3E66" w:rsidRDefault="000F3497" w:rsidP="00452CF9">
            <w:pPr>
              <w:ind w:firstLine="284"/>
            </w:pPr>
            <w:r w:rsidRPr="007D3E66">
              <w:t>2. Д/и на развитие слухового внимания.</w:t>
            </w:r>
          </w:p>
          <w:p w14:paraId="10AED51A" w14:textId="77777777" w:rsidR="000F3497" w:rsidRPr="007D3E66" w:rsidRDefault="000F3497" w:rsidP="00452CF9">
            <w:pPr>
              <w:ind w:firstLine="284"/>
            </w:pPr>
            <w:r w:rsidRPr="007D3E66">
              <w:t>3. Самостоятельная художественная деятельность</w:t>
            </w:r>
          </w:p>
        </w:tc>
        <w:tc>
          <w:tcPr>
            <w:tcW w:w="2105" w:type="dxa"/>
          </w:tcPr>
          <w:p w14:paraId="1E320683" w14:textId="77777777" w:rsidR="000F3497" w:rsidRPr="007D3E66" w:rsidRDefault="000F3497" w:rsidP="00452CF9">
            <w:pPr>
              <w:ind w:firstLine="284"/>
            </w:pPr>
            <w:r w:rsidRPr="007D3E66">
              <w:t>1.  Д/и (РЭМП)</w:t>
            </w:r>
          </w:p>
          <w:p w14:paraId="00308EAF" w14:textId="77777777" w:rsidR="000F3497" w:rsidRPr="007D3E66" w:rsidRDefault="000F3497" w:rsidP="00452CF9">
            <w:pPr>
              <w:ind w:firstLine="284"/>
              <w:jc w:val="both"/>
            </w:pPr>
            <w:r w:rsidRPr="007D3E66">
              <w:t>2. Индивидуальная работа (</w:t>
            </w:r>
            <w:proofErr w:type="spellStart"/>
            <w:r w:rsidRPr="007D3E66">
              <w:t>изодеятельность</w:t>
            </w:r>
            <w:proofErr w:type="spellEnd"/>
            <w:r w:rsidRPr="007D3E66">
              <w:t>)</w:t>
            </w:r>
          </w:p>
          <w:p w14:paraId="61DE80CD" w14:textId="77777777" w:rsidR="000F3497" w:rsidRPr="007D3E66" w:rsidRDefault="000F3497" w:rsidP="00452CF9">
            <w:pPr>
              <w:ind w:firstLine="284"/>
            </w:pPr>
            <w:r w:rsidRPr="007D3E66">
              <w:t xml:space="preserve">3. Рассматривание иллюстраций, репродукций. </w:t>
            </w:r>
          </w:p>
        </w:tc>
      </w:tr>
      <w:tr w:rsidR="000F3497" w:rsidRPr="007D3E66" w14:paraId="557A3707" w14:textId="77777777" w:rsidTr="00452CF9">
        <w:trPr>
          <w:cantSplit/>
          <w:trHeight w:val="1134"/>
        </w:trPr>
        <w:tc>
          <w:tcPr>
            <w:tcW w:w="553" w:type="dxa"/>
            <w:textDirection w:val="btLr"/>
          </w:tcPr>
          <w:p w14:paraId="0FBCB0C0" w14:textId="77777777" w:rsidR="000F3497" w:rsidRPr="007D3E66" w:rsidRDefault="000F3497" w:rsidP="00452CF9">
            <w:pPr>
              <w:ind w:right="113" w:firstLine="284"/>
              <w:jc w:val="center"/>
            </w:pPr>
            <w:r w:rsidRPr="007D3E66">
              <w:t xml:space="preserve">Прогулка </w:t>
            </w:r>
          </w:p>
        </w:tc>
        <w:tc>
          <w:tcPr>
            <w:tcW w:w="1688" w:type="dxa"/>
          </w:tcPr>
          <w:p w14:paraId="54D573F1" w14:textId="77777777" w:rsidR="000F3497" w:rsidRPr="007D3E66" w:rsidRDefault="000F3497" w:rsidP="00452CF9">
            <w:pPr>
              <w:ind w:firstLine="284"/>
              <w:jc w:val="both"/>
            </w:pPr>
            <w:r w:rsidRPr="007D3E66">
              <w:t>1.Наблюдение за растительным миром.</w:t>
            </w:r>
          </w:p>
          <w:p w14:paraId="1BCDB540" w14:textId="77777777" w:rsidR="000F3497" w:rsidRPr="007D3E66" w:rsidRDefault="000F3497" w:rsidP="00452CF9">
            <w:pPr>
              <w:ind w:firstLine="284"/>
              <w:jc w:val="both"/>
            </w:pPr>
            <w:r w:rsidRPr="007D3E66">
              <w:t>2. Труд</w:t>
            </w:r>
          </w:p>
          <w:p w14:paraId="3DAF23C7" w14:textId="77777777" w:rsidR="000F3497" w:rsidRPr="007D3E66" w:rsidRDefault="000F3497" w:rsidP="00452CF9">
            <w:pPr>
              <w:ind w:firstLine="284"/>
              <w:jc w:val="both"/>
            </w:pPr>
            <w:r w:rsidRPr="007D3E66">
              <w:t>3. Индивидуальная работа.</w:t>
            </w:r>
          </w:p>
          <w:p w14:paraId="02FC66BC" w14:textId="77777777" w:rsidR="000F3497" w:rsidRPr="007D3E66" w:rsidRDefault="000F3497" w:rsidP="00452CF9">
            <w:pPr>
              <w:ind w:firstLine="284"/>
              <w:jc w:val="both"/>
            </w:pPr>
            <w:r w:rsidRPr="007D3E66">
              <w:t>4. Самостоятельная игровая деятельность (выносной материал)</w:t>
            </w:r>
          </w:p>
          <w:p w14:paraId="27FDDAD1" w14:textId="77777777" w:rsidR="000F3497" w:rsidRPr="007D3E66" w:rsidRDefault="000F3497" w:rsidP="00452CF9">
            <w:pPr>
              <w:ind w:firstLine="284"/>
              <w:jc w:val="both"/>
            </w:pPr>
            <w:r w:rsidRPr="007D3E66">
              <w:t>5. П/и (бег)</w:t>
            </w:r>
          </w:p>
        </w:tc>
        <w:tc>
          <w:tcPr>
            <w:tcW w:w="1843" w:type="dxa"/>
          </w:tcPr>
          <w:p w14:paraId="50C05753" w14:textId="77777777" w:rsidR="000F3497" w:rsidRPr="007D3E66" w:rsidRDefault="000F3497" w:rsidP="00452CF9">
            <w:pPr>
              <w:ind w:firstLine="284"/>
              <w:jc w:val="both"/>
            </w:pPr>
            <w:r w:rsidRPr="007D3E66">
              <w:t>1.Наблюдение за животным миром.</w:t>
            </w:r>
          </w:p>
          <w:p w14:paraId="7DE2DBFF" w14:textId="77777777" w:rsidR="000F3497" w:rsidRPr="007D3E66" w:rsidRDefault="000F3497" w:rsidP="00452CF9">
            <w:pPr>
              <w:ind w:firstLine="284"/>
              <w:jc w:val="both"/>
            </w:pPr>
            <w:r w:rsidRPr="007D3E66">
              <w:t>2. Труд</w:t>
            </w:r>
          </w:p>
          <w:p w14:paraId="031EC578" w14:textId="77777777" w:rsidR="000F3497" w:rsidRPr="007D3E66" w:rsidRDefault="000F3497" w:rsidP="00452CF9">
            <w:pPr>
              <w:ind w:firstLine="284"/>
              <w:jc w:val="both"/>
            </w:pPr>
            <w:r w:rsidRPr="007D3E66">
              <w:t>3. Индивидуальная работа.</w:t>
            </w:r>
          </w:p>
          <w:p w14:paraId="4E8A3B93" w14:textId="77777777" w:rsidR="000F3497" w:rsidRPr="007D3E66" w:rsidRDefault="000F3497" w:rsidP="00452CF9">
            <w:pPr>
              <w:ind w:firstLine="284"/>
              <w:jc w:val="both"/>
            </w:pPr>
            <w:r w:rsidRPr="007D3E66">
              <w:t>4. Самостоятельная игровая деятельность (выносной материал).</w:t>
            </w:r>
          </w:p>
          <w:p w14:paraId="281C4BF9" w14:textId="77777777" w:rsidR="000F3497" w:rsidRPr="007D3E66" w:rsidRDefault="000F3497" w:rsidP="00452CF9">
            <w:pPr>
              <w:ind w:firstLine="284"/>
              <w:jc w:val="both"/>
            </w:pPr>
            <w:r w:rsidRPr="007D3E66">
              <w:t>5. П/и (прыжки)</w:t>
            </w:r>
          </w:p>
        </w:tc>
        <w:tc>
          <w:tcPr>
            <w:tcW w:w="1843" w:type="dxa"/>
          </w:tcPr>
          <w:p w14:paraId="609B6A91" w14:textId="77777777" w:rsidR="000F3497" w:rsidRPr="007D3E66" w:rsidRDefault="000F3497" w:rsidP="00452CF9">
            <w:pPr>
              <w:ind w:firstLine="284"/>
              <w:jc w:val="both"/>
            </w:pPr>
            <w:r w:rsidRPr="007D3E66">
              <w:t>1.Наблюдение за явлениями общественной жизни.</w:t>
            </w:r>
          </w:p>
          <w:p w14:paraId="45543815" w14:textId="77777777" w:rsidR="000F3497" w:rsidRPr="007D3E66" w:rsidRDefault="000F3497" w:rsidP="00452CF9">
            <w:pPr>
              <w:ind w:firstLine="284"/>
              <w:jc w:val="both"/>
            </w:pPr>
            <w:r w:rsidRPr="007D3E66">
              <w:t>2. Труд</w:t>
            </w:r>
          </w:p>
          <w:p w14:paraId="4AF85DB0" w14:textId="77777777" w:rsidR="000F3497" w:rsidRPr="007D3E66" w:rsidRDefault="000F3497" w:rsidP="00452CF9">
            <w:pPr>
              <w:ind w:firstLine="284"/>
              <w:jc w:val="both"/>
            </w:pPr>
            <w:r w:rsidRPr="007D3E66">
              <w:t>3. Индивидуальная работа.</w:t>
            </w:r>
          </w:p>
          <w:p w14:paraId="352EFD88" w14:textId="77777777" w:rsidR="000F3497" w:rsidRPr="007D3E66" w:rsidRDefault="000F3497" w:rsidP="00452CF9">
            <w:pPr>
              <w:ind w:firstLine="284"/>
              <w:jc w:val="both"/>
            </w:pPr>
            <w:r w:rsidRPr="007D3E66">
              <w:t>4. Самостоятельная игровая деятельность (выносной материал).</w:t>
            </w:r>
          </w:p>
          <w:p w14:paraId="66C12704" w14:textId="77777777" w:rsidR="000F3497" w:rsidRPr="007D3E66" w:rsidRDefault="000F3497" w:rsidP="00452CF9">
            <w:pPr>
              <w:ind w:firstLine="284"/>
              <w:jc w:val="both"/>
            </w:pPr>
            <w:r w:rsidRPr="007D3E66">
              <w:t>5. П/и (эстафеты)</w:t>
            </w:r>
          </w:p>
        </w:tc>
        <w:tc>
          <w:tcPr>
            <w:tcW w:w="1843" w:type="dxa"/>
          </w:tcPr>
          <w:p w14:paraId="1B02B1C7" w14:textId="77777777" w:rsidR="000F3497" w:rsidRPr="007D3E66" w:rsidRDefault="000F3497" w:rsidP="00452CF9">
            <w:pPr>
              <w:ind w:firstLine="284"/>
              <w:jc w:val="both"/>
            </w:pPr>
            <w:r w:rsidRPr="007D3E66">
              <w:t>1.Наблюдение за неживой природой.</w:t>
            </w:r>
          </w:p>
          <w:p w14:paraId="516AD34B" w14:textId="77777777" w:rsidR="000F3497" w:rsidRPr="007D3E66" w:rsidRDefault="000F3497" w:rsidP="00452CF9">
            <w:pPr>
              <w:ind w:firstLine="284"/>
              <w:jc w:val="both"/>
            </w:pPr>
            <w:r w:rsidRPr="007D3E66">
              <w:t>2. Труд</w:t>
            </w:r>
          </w:p>
          <w:p w14:paraId="0A38C056" w14:textId="77777777" w:rsidR="000F3497" w:rsidRPr="007D3E66" w:rsidRDefault="000F3497" w:rsidP="00452CF9">
            <w:pPr>
              <w:ind w:firstLine="284"/>
              <w:jc w:val="both"/>
            </w:pPr>
            <w:r w:rsidRPr="007D3E66">
              <w:t>3. Индивидуальная работа.</w:t>
            </w:r>
          </w:p>
          <w:p w14:paraId="3E375FC9" w14:textId="77777777" w:rsidR="000F3497" w:rsidRPr="007D3E66" w:rsidRDefault="000F3497" w:rsidP="00452CF9">
            <w:pPr>
              <w:ind w:firstLine="284"/>
              <w:jc w:val="both"/>
            </w:pPr>
            <w:r w:rsidRPr="007D3E66">
              <w:t>4. Самостоятельная игровая деятельность (выносной материал).</w:t>
            </w:r>
          </w:p>
          <w:p w14:paraId="6D6272DD" w14:textId="77777777" w:rsidR="000F3497" w:rsidRPr="007D3E66" w:rsidRDefault="000F3497" w:rsidP="00452CF9">
            <w:pPr>
              <w:ind w:firstLine="284"/>
              <w:jc w:val="both"/>
            </w:pPr>
            <w:r w:rsidRPr="007D3E66">
              <w:t>5. П/и (с лазанием)</w:t>
            </w:r>
          </w:p>
        </w:tc>
        <w:tc>
          <w:tcPr>
            <w:tcW w:w="2105" w:type="dxa"/>
          </w:tcPr>
          <w:p w14:paraId="74DD881C" w14:textId="77777777" w:rsidR="000F3497" w:rsidRPr="007D3E66" w:rsidRDefault="000F3497" w:rsidP="00452CF9">
            <w:pPr>
              <w:ind w:firstLine="284"/>
              <w:jc w:val="both"/>
            </w:pPr>
            <w:r w:rsidRPr="007D3E66">
              <w:t>1.Целевая прогулка</w:t>
            </w:r>
          </w:p>
          <w:p w14:paraId="71BB95E0" w14:textId="77777777" w:rsidR="000F3497" w:rsidRPr="007D3E66" w:rsidRDefault="000F3497" w:rsidP="00452CF9">
            <w:pPr>
              <w:ind w:firstLine="284"/>
              <w:jc w:val="both"/>
            </w:pPr>
            <w:r w:rsidRPr="007D3E66">
              <w:t>2. Труд (санитарная уборка участков).</w:t>
            </w:r>
          </w:p>
          <w:p w14:paraId="4471AE62" w14:textId="77777777" w:rsidR="000F3497" w:rsidRPr="007D3E66" w:rsidRDefault="000F3497" w:rsidP="00452CF9">
            <w:pPr>
              <w:ind w:firstLine="284"/>
              <w:jc w:val="both"/>
            </w:pPr>
            <w:r w:rsidRPr="007D3E66">
              <w:t>3. Индивидуальная работа.</w:t>
            </w:r>
          </w:p>
          <w:p w14:paraId="583BB0C1" w14:textId="77777777" w:rsidR="000F3497" w:rsidRPr="007D3E66" w:rsidRDefault="000F3497" w:rsidP="00452CF9">
            <w:pPr>
              <w:ind w:firstLine="284"/>
              <w:jc w:val="both"/>
            </w:pPr>
            <w:r w:rsidRPr="007D3E66">
              <w:t>4. Самостоятельная игровая деятельность (выносной материал).</w:t>
            </w:r>
          </w:p>
          <w:p w14:paraId="04F8BD13" w14:textId="77777777" w:rsidR="000F3497" w:rsidRPr="007D3E66" w:rsidRDefault="000F3497" w:rsidP="00452CF9">
            <w:pPr>
              <w:ind w:firstLine="284"/>
              <w:jc w:val="both"/>
            </w:pPr>
            <w:r w:rsidRPr="007D3E66">
              <w:t>5. Народные игры.</w:t>
            </w:r>
          </w:p>
        </w:tc>
      </w:tr>
      <w:tr w:rsidR="000F3497" w:rsidRPr="007D3E66" w14:paraId="44D011D6" w14:textId="77777777" w:rsidTr="00452CF9">
        <w:trPr>
          <w:cantSplit/>
          <w:trHeight w:val="1134"/>
        </w:trPr>
        <w:tc>
          <w:tcPr>
            <w:tcW w:w="553" w:type="dxa"/>
            <w:textDirection w:val="btLr"/>
          </w:tcPr>
          <w:p w14:paraId="4C9DD911" w14:textId="77777777" w:rsidR="000F3497" w:rsidRPr="007D3E66" w:rsidRDefault="000F3497" w:rsidP="00452CF9">
            <w:pPr>
              <w:ind w:right="113" w:firstLine="284"/>
              <w:jc w:val="center"/>
            </w:pPr>
            <w:r w:rsidRPr="007D3E66">
              <w:t xml:space="preserve">Вечер </w:t>
            </w:r>
          </w:p>
        </w:tc>
        <w:tc>
          <w:tcPr>
            <w:tcW w:w="1688" w:type="dxa"/>
          </w:tcPr>
          <w:p w14:paraId="5E9D2CA1" w14:textId="77777777" w:rsidR="000F3497" w:rsidRPr="007D3E66" w:rsidRDefault="000F3497" w:rsidP="00452CF9">
            <w:pPr>
              <w:ind w:firstLine="284"/>
              <w:jc w:val="both"/>
            </w:pPr>
            <w:r w:rsidRPr="007D3E66">
              <w:t>1. Сюжетно-ролевая игра.</w:t>
            </w:r>
          </w:p>
          <w:p w14:paraId="4EC5F2F4" w14:textId="77777777" w:rsidR="000F3497" w:rsidRPr="007D3E66" w:rsidRDefault="000F3497" w:rsidP="00452CF9">
            <w:pPr>
              <w:ind w:firstLine="284"/>
              <w:jc w:val="both"/>
            </w:pPr>
            <w:r w:rsidRPr="007D3E66">
              <w:t>2. Конструктивные игры.</w:t>
            </w:r>
          </w:p>
          <w:p w14:paraId="1B066C02" w14:textId="77777777" w:rsidR="000F3497" w:rsidRPr="007D3E66" w:rsidRDefault="000F3497" w:rsidP="00452CF9">
            <w:pPr>
              <w:ind w:firstLine="284"/>
              <w:jc w:val="both"/>
            </w:pPr>
            <w:r w:rsidRPr="007D3E66">
              <w:t>3. Работа в книжном уголке.</w:t>
            </w:r>
          </w:p>
          <w:p w14:paraId="606A5BBF" w14:textId="77777777" w:rsidR="000F3497" w:rsidRPr="007D3E66" w:rsidRDefault="000F3497" w:rsidP="00452CF9">
            <w:pPr>
              <w:ind w:firstLine="284"/>
              <w:jc w:val="both"/>
            </w:pPr>
          </w:p>
        </w:tc>
        <w:tc>
          <w:tcPr>
            <w:tcW w:w="1843" w:type="dxa"/>
          </w:tcPr>
          <w:p w14:paraId="6B4E921D" w14:textId="77777777" w:rsidR="000F3497" w:rsidRPr="007D3E66" w:rsidRDefault="000F3497" w:rsidP="00452CF9">
            <w:pPr>
              <w:ind w:firstLine="284"/>
              <w:jc w:val="both"/>
            </w:pPr>
            <w:r w:rsidRPr="007D3E66">
              <w:t>1. Сюжетно-ролевая игра.</w:t>
            </w:r>
          </w:p>
          <w:p w14:paraId="404859AC" w14:textId="77777777" w:rsidR="000F3497" w:rsidRPr="007D3E66" w:rsidRDefault="000F3497" w:rsidP="00452CF9">
            <w:pPr>
              <w:ind w:firstLine="284"/>
              <w:jc w:val="both"/>
            </w:pPr>
            <w:r w:rsidRPr="007D3E66">
              <w:t>2. Интеллектуальные игры.</w:t>
            </w:r>
          </w:p>
          <w:p w14:paraId="32A4EE22" w14:textId="77777777" w:rsidR="000F3497" w:rsidRPr="007D3E66" w:rsidRDefault="000F3497" w:rsidP="00452CF9">
            <w:pPr>
              <w:ind w:firstLine="284"/>
              <w:jc w:val="both"/>
            </w:pPr>
            <w:r w:rsidRPr="007D3E66">
              <w:t>3. Работа в физкультурном уголке.</w:t>
            </w:r>
          </w:p>
          <w:p w14:paraId="7C504F3C" w14:textId="77777777" w:rsidR="000F3497" w:rsidRPr="007D3E66" w:rsidRDefault="000F3497" w:rsidP="00452CF9">
            <w:pPr>
              <w:ind w:firstLine="284"/>
              <w:jc w:val="both"/>
            </w:pPr>
            <w:r w:rsidRPr="007D3E66">
              <w:t>4. Строительные игры.</w:t>
            </w:r>
          </w:p>
        </w:tc>
        <w:tc>
          <w:tcPr>
            <w:tcW w:w="1843" w:type="dxa"/>
          </w:tcPr>
          <w:p w14:paraId="2FFCBC8A" w14:textId="77777777" w:rsidR="000F3497" w:rsidRPr="007D3E66" w:rsidRDefault="000F3497" w:rsidP="00452CF9">
            <w:pPr>
              <w:ind w:firstLine="284"/>
              <w:jc w:val="both"/>
            </w:pPr>
            <w:r w:rsidRPr="007D3E66">
              <w:t>1. Сюжетно-ролевая игра.</w:t>
            </w:r>
          </w:p>
          <w:p w14:paraId="0DD9CAD5" w14:textId="77777777" w:rsidR="000F3497" w:rsidRPr="007D3E66" w:rsidRDefault="000F3497" w:rsidP="00452CF9">
            <w:pPr>
              <w:ind w:firstLine="284"/>
              <w:jc w:val="both"/>
            </w:pPr>
            <w:r w:rsidRPr="007D3E66">
              <w:t>2. Развлечения, досуги.</w:t>
            </w:r>
          </w:p>
          <w:p w14:paraId="774718E7" w14:textId="77777777" w:rsidR="000F3497" w:rsidRPr="007D3E66" w:rsidRDefault="000F3497" w:rsidP="00452CF9">
            <w:pPr>
              <w:ind w:firstLine="284"/>
              <w:jc w:val="both"/>
            </w:pPr>
            <w:r w:rsidRPr="007D3E66">
              <w:t>3. Игры с правилами.</w:t>
            </w:r>
          </w:p>
          <w:p w14:paraId="7D9359B7" w14:textId="77777777" w:rsidR="000F3497" w:rsidRPr="007D3E66" w:rsidRDefault="000F3497" w:rsidP="00452CF9">
            <w:pPr>
              <w:ind w:firstLine="284"/>
              <w:jc w:val="both"/>
            </w:pPr>
            <w:r w:rsidRPr="007D3E66">
              <w:t>4. Самостоятельная художественная деятельность.</w:t>
            </w:r>
          </w:p>
          <w:p w14:paraId="18E5AECE" w14:textId="77777777" w:rsidR="000F3497" w:rsidRPr="007D3E66" w:rsidRDefault="000F3497" w:rsidP="00452CF9">
            <w:pPr>
              <w:ind w:firstLine="284"/>
              <w:jc w:val="both"/>
            </w:pPr>
          </w:p>
        </w:tc>
        <w:tc>
          <w:tcPr>
            <w:tcW w:w="1843" w:type="dxa"/>
          </w:tcPr>
          <w:p w14:paraId="3E6FC8E9" w14:textId="77777777" w:rsidR="000F3497" w:rsidRPr="007D3E66" w:rsidRDefault="000F3497" w:rsidP="00452CF9">
            <w:pPr>
              <w:ind w:firstLine="284"/>
              <w:jc w:val="both"/>
            </w:pPr>
            <w:r w:rsidRPr="007D3E66">
              <w:t>1. Сюжетно-ролевая игра.</w:t>
            </w:r>
          </w:p>
          <w:p w14:paraId="617B75B3" w14:textId="77777777" w:rsidR="000F3497" w:rsidRPr="007D3E66" w:rsidRDefault="000F3497" w:rsidP="00452CF9">
            <w:pPr>
              <w:ind w:firstLine="284"/>
              <w:jc w:val="both"/>
            </w:pPr>
            <w:r w:rsidRPr="007D3E66">
              <w:t>2.Ручной труд.</w:t>
            </w:r>
          </w:p>
          <w:p w14:paraId="585F32CF" w14:textId="77777777" w:rsidR="000F3497" w:rsidRPr="007D3E66" w:rsidRDefault="000F3497" w:rsidP="00452CF9">
            <w:pPr>
              <w:ind w:firstLine="284"/>
              <w:jc w:val="both"/>
            </w:pPr>
            <w:r w:rsidRPr="007D3E66">
              <w:t>3. Театрализованные игры.</w:t>
            </w:r>
          </w:p>
          <w:p w14:paraId="572D26C9" w14:textId="77777777" w:rsidR="000F3497" w:rsidRPr="007D3E66" w:rsidRDefault="000F3497" w:rsidP="00452CF9">
            <w:pPr>
              <w:ind w:firstLine="284"/>
              <w:jc w:val="both"/>
            </w:pPr>
            <w:r w:rsidRPr="007D3E66">
              <w:t>4. Индивидуальная работа (физкультурно-оздоровительная)</w:t>
            </w:r>
          </w:p>
          <w:p w14:paraId="7A35C2F6" w14:textId="77777777" w:rsidR="000F3497" w:rsidRPr="007D3E66" w:rsidRDefault="000F3497" w:rsidP="00452CF9">
            <w:pPr>
              <w:ind w:firstLine="284"/>
              <w:jc w:val="both"/>
            </w:pPr>
            <w:r w:rsidRPr="007D3E66">
              <w:t>5. Рассматривание иллюстраций, репродукций</w:t>
            </w:r>
          </w:p>
        </w:tc>
        <w:tc>
          <w:tcPr>
            <w:tcW w:w="2105" w:type="dxa"/>
          </w:tcPr>
          <w:p w14:paraId="7B853E51" w14:textId="77777777" w:rsidR="000F3497" w:rsidRPr="007D3E66" w:rsidRDefault="000F3497" w:rsidP="00452CF9">
            <w:pPr>
              <w:ind w:firstLine="284"/>
              <w:jc w:val="both"/>
            </w:pPr>
            <w:r w:rsidRPr="007D3E66">
              <w:t>1. Сюжетно-ролевая игра.</w:t>
            </w:r>
          </w:p>
          <w:p w14:paraId="41B49972" w14:textId="77777777" w:rsidR="000F3497" w:rsidRPr="007D3E66" w:rsidRDefault="000F3497" w:rsidP="00452CF9">
            <w:pPr>
              <w:ind w:firstLine="284"/>
              <w:jc w:val="both"/>
            </w:pPr>
            <w:r w:rsidRPr="007D3E66">
              <w:t>2.Д/и (музыкальные).</w:t>
            </w:r>
          </w:p>
          <w:p w14:paraId="486F732B" w14:textId="77777777" w:rsidR="000F3497" w:rsidRPr="007D3E66" w:rsidRDefault="000F3497" w:rsidP="00452CF9">
            <w:pPr>
              <w:ind w:firstLine="284"/>
              <w:jc w:val="both"/>
            </w:pPr>
            <w:r w:rsidRPr="007D3E66">
              <w:t>3. Хозяйственно-бытовой труд</w:t>
            </w:r>
          </w:p>
          <w:p w14:paraId="76A220C5" w14:textId="77777777" w:rsidR="000F3497" w:rsidRPr="007D3E66" w:rsidRDefault="000F3497" w:rsidP="00452CF9">
            <w:pPr>
              <w:ind w:firstLine="284"/>
              <w:jc w:val="both"/>
            </w:pPr>
            <w:r w:rsidRPr="007D3E66">
              <w:t>4. Строительные игры</w:t>
            </w:r>
          </w:p>
        </w:tc>
      </w:tr>
    </w:tbl>
    <w:p w14:paraId="36C2A32D" w14:textId="77777777" w:rsidR="000F3497" w:rsidRDefault="000F3497" w:rsidP="000F3497">
      <w:pPr>
        <w:pStyle w:val="21"/>
        <w:shd w:val="clear" w:color="auto" w:fill="auto"/>
        <w:tabs>
          <w:tab w:val="left" w:pos="1033"/>
        </w:tabs>
        <w:spacing w:before="0" w:after="0" w:line="276" w:lineRule="auto"/>
        <w:ind w:left="740"/>
        <w:jc w:val="both"/>
        <w:rPr>
          <w:lang w:val="ru-RU"/>
        </w:rPr>
      </w:pPr>
    </w:p>
    <w:p w14:paraId="18A88FB0" w14:textId="77777777" w:rsidR="000F3497" w:rsidRDefault="000F3497" w:rsidP="000F3497">
      <w:pPr>
        <w:pStyle w:val="21"/>
        <w:shd w:val="clear" w:color="auto" w:fill="auto"/>
        <w:tabs>
          <w:tab w:val="left" w:pos="1033"/>
        </w:tabs>
        <w:spacing w:before="0" w:after="0" w:line="276" w:lineRule="auto"/>
        <w:ind w:left="740"/>
        <w:jc w:val="both"/>
        <w:rPr>
          <w:lang w:val="ru-RU"/>
        </w:rPr>
      </w:pPr>
    </w:p>
    <w:p w14:paraId="43316C02" w14:textId="77777777" w:rsidR="000F3497" w:rsidRDefault="000F3497" w:rsidP="000F3497">
      <w:pPr>
        <w:pStyle w:val="21"/>
        <w:shd w:val="clear" w:color="auto" w:fill="auto"/>
        <w:tabs>
          <w:tab w:val="left" w:pos="1033"/>
        </w:tabs>
        <w:spacing w:before="0" w:after="0" w:line="276" w:lineRule="auto"/>
        <w:ind w:left="740"/>
        <w:jc w:val="both"/>
        <w:rPr>
          <w:lang w:val="ru-RU"/>
        </w:rPr>
      </w:pPr>
    </w:p>
    <w:p w14:paraId="35F75C43" w14:textId="77777777" w:rsidR="000F3497" w:rsidRDefault="000F3497" w:rsidP="000F3497">
      <w:pPr>
        <w:pStyle w:val="21"/>
        <w:shd w:val="clear" w:color="auto" w:fill="auto"/>
        <w:tabs>
          <w:tab w:val="left" w:pos="1033"/>
        </w:tabs>
        <w:spacing w:before="0" w:after="0" w:line="276" w:lineRule="auto"/>
        <w:ind w:left="740"/>
        <w:jc w:val="both"/>
        <w:rPr>
          <w:lang w:val="ru-RU"/>
        </w:rPr>
      </w:pPr>
    </w:p>
    <w:p w14:paraId="7820E03F" w14:textId="77777777" w:rsidR="000F3497" w:rsidRDefault="000F3497" w:rsidP="000F3497">
      <w:pPr>
        <w:pStyle w:val="21"/>
        <w:shd w:val="clear" w:color="auto" w:fill="auto"/>
        <w:tabs>
          <w:tab w:val="left" w:pos="1033"/>
        </w:tabs>
        <w:spacing w:before="0" w:after="0" w:line="276" w:lineRule="auto"/>
        <w:ind w:left="740"/>
        <w:jc w:val="both"/>
        <w:rPr>
          <w:lang w:val="ru-RU"/>
        </w:rPr>
      </w:pPr>
    </w:p>
    <w:p w14:paraId="7B2AD3C2" w14:textId="77777777" w:rsidR="000F3497" w:rsidRDefault="000F3497" w:rsidP="000F3497">
      <w:pPr>
        <w:pStyle w:val="21"/>
        <w:shd w:val="clear" w:color="auto" w:fill="auto"/>
        <w:tabs>
          <w:tab w:val="left" w:pos="1033"/>
        </w:tabs>
        <w:spacing w:before="0" w:after="0" w:line="276" w:lineRule="auto"/>
        <w:ind w:left="740"/>
        <w:jc w:val="both"/>
        <w:rPr>
          <w:lang w:val="ru-RU"/>
        </w:rPr>
      </w:pPr>
    </w:p>
    <w:p w14:paraId="7745BCBF" w14:textId="77777777" w:rsidR="000F3497" w:rsidRDefault="000F3497" w:rsidP="000F3497">
      <w:pPr>
        <w:pStyle w:val="21"/>
        <w:shd w:val="clear" w:color="auto" w:fill="auto"/>
        <w:tabs>
          <w:tab w:val="left" w:pos="1033"/>
        </w:tabs>
        <w:spacing w:before="0" w:after="0" w:line="276" w:lineRule="auto"/>
        <w:ind w:left="740"/>
        <w:jc w:val="both"/>
        <w:rPr>
          <w:lang w:val="ru-RU"/>
        </w:rPr>
      </w:pPr>
    </w:p>
    <w:p w14:paraId="6C4B6A89" w14:textId="77777777" w:rsidR="000F3497" w:rsidRPr="00182196" w:rsidRDefault="000F3497" w:rsidP="000F3497">
      <w:pPr>
        <w:pStyle w:val="21"/>
        <w:shd w:val="clear" w:color="auto" w:fill="auto"/>
        <w:tabs>
          <w:tab w:val="left" w:pos="1033"/>
        </w:tabs>
        <w:spacing w:before="0" w:after="0" w:line="276" w:lineRule="auto"/>
        <w:ind w:left="740"/>
        <w:jc w:val="both"/>
        <w:rPr>
          <w:lang w:val="ru-RU"/>
        </w:rPr>
      </w:pPr>
    </w:p>
    <w:p w14:paraId="2186034D" w14:textId="77777777" w:rsidR="000F3497" w:rsidRPr="007D3E66" w:rsidRDefault="000F3497" w:rsidP="000F3497">
      <w:pPr>
        <w:ind w:firstLine="284"/>
        <w:jc w:val="center"/>
        <w:rPr>
          <w:b/>
        </w:rPr>
      </w:pPr>
      <w:r w:rsidRPr="007D3E66">
        <w:rPr>
          <w:b/>
        </w:rPr>
        <w:lastRenderedPageBreak/>
        <w:t>Циклограмма воспитательно-образовательной работы (</w:t>
      </w:r>
      <w:r w:rsidRPr="007D3E66">
        <w:rPr>
          <w:b/>
          <w:lang w:val="en-US"/>
        </w:rPr>
        <w:t>II</w:t>
      </w:r>
      <w:r w:rsidRPr="007D3E66">
        <w:rPr>
          <w:b/>
        </w:rPr>
        <w:t xml:space="preserve"> младшая)</w:t>
      </w:r>
      <w:r>
        <w:rPr>
          <w:b/>
        </w:rPr>
        <w:t xml:space="preserve"> – 1 корпус</w:t>
      </w:r>
    </w:p>
    <w:tbl>
      <w:tblPr>
        <w:tblW w:w="100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688"/>
        <w:gridCol w:w="1843"/>
        <w:gridCol w:w="1843"/>
        <w:gridCol w:w="2127"/>
        <w:gridCol w:w="1984"/>
      </w:tblGrid>
      <w:tr w:rsidR="000F3497" w:rsidRPr="007D3E66" w14:paraId="0D88A4BC" w14:textId="77777777" w:rsidTr="00452CF9">
        <w:tc>
          <w:tcPr>
            <w:tcW w:w="553" w:type="dxa"/>
          </w:tcPr>
          <w:p w14:paraId="2D396A67" w14:textId="77777777" w:rsidR="000F3497" w:rsidRPr="007D3E66" w:rsidRDefault="000F3497" w:rsidP="00452CF9">
            <w:pPr>
              <w:ind w:firstLine="284"/>
              <w:jc w:val="center"/>
            </w:pPr>
          </w:p>
        </w:tc>
        <w:tc>
          <w:tcPr>
            <w:tcW w:w="1688" w:type="dxa"/>
          </w:tcPr>
          <w:p w14:paraId="0EB3CB8F" w14:textId="77777777" w:rsidR="000F3497" w:rsidRPr="007D3E66" w:rsidRDefault="000F3497" w:rsidP="00452CF9">
            <w:r>
              <w:t>Понедельник</w:t>
            </w:r>
          </w:p>
        </w:tc>
        <w:tc>
          <w:tcPr>
            <w:tcW w:w="1843" w:type="dxa"/>
          </w:tcPr>
          <w:p w14:paraId="2294F422" w14:textId="77777777" w:rsidR="000F3497" w:rsidRPr="007D3E66" w:rsidRDefault="000F3497" w:rsidP="00452CF9">
            <w:pPr>
              <w:ind w:firstLine="284"/>
              <w:jc w:val="center"/>
            </w:pPr>
            <w:r w:rsidRPr="007D3E66">
              <w:t xml:space="preserve">Вторник </w:t>
            </w:r>
          </w:p>
        </w:tc>
        <w:tc>
          <w:tcPr>
            <w:tcW w:w="1843" w:type="dxa"/>
          </w:tcPr>
          <w:p w14:paraId="47668542" w14:textId="77777777" w:rsidR="000F3497" w:rsidRPr="007D3E66" w:rsidRDefault="000F3497" w:rsidP="00452CF9">
            <w:pPr>
              <w:ind w:firstLine="284"/>
              <w:jc w:val="center"/>
            </w:pPr>
            <w:r w:rsidRPr="007D3E66">
              <w:t xml:space="preserve">Среда </w:t>
            </w:r>
          </w:p>
        </w:tc>
        <w:tc>
          <w:tcPr>
            <w:tcW w:w="2127" w:type="dxa"/>
          </w:tcPr>
          <w:p w14:paraId="431304B3" w14:textId="77777777" w:rsidR="000F3497" w:rsidRPr="007D3E66" w:rsidRDefault="000F3497" w:rsidP="00452CF9">
            <w:pPr>
              <w:ind w:firstLine="284"/>
              <w:jc w:val="center"/>
            </w:pPr>
            <w:r w:rsidRPr="007D3E66">
              <w:t xml:space="preserve">Четверг </w:t>
            </w:r>
          </w:p>
        </w:tc>
        <w:tc>
          <w:tcPr>
            <w:tcW w:w="1984" w:type="dxa"/>
          </w:tcPr>
          <w:p w14:paraId="4BA82B0E" w14:textId="77777777" w:rsidR="000F3497" w:rsidRPr="007D3E66" w:rsidRDefault="000F3497" w:rsidP="00452CF9">
            <w:pPr>
              <w:ind w:firstLine="284"/>
              <w:jc w:val="center"/>
            </w:pPr>
            <w:r w:rsidRPr="007D3E66">
              <w:t xml:space="preserve">Пятница </w:t>
            </w:r>
          </w:p>
        </w:tc>
      </w:tr>
      <w:tr w:rsidR="000F3497" w:rsidRPr="007D3E66" w14:paraId="6C2186A8" w14:textId="77777777" w:rsidTr="00452CF9">
        <w:trPr>
          <w:cantSplit/>
          <w:trHeight w:val="1134"/>
        </w:trPr>
        <w:tc>
          <w:tcPr>
            <w:tcW w:w="553" w:type="dxa"/>
            <w:textDirection w:val="btLr"/>
          </w:tcPr>
          <w:p w14:paraId="4E24824F" w14:textId="77777777" w:rsidR="000F3497" w:rsidRPr="007D3E66" w:rsidRDefault="000F3497" w:rsidP="00452CF9">
            <w:pPr>
              <w:ind w:right="113" w:firstLine="284"/>
              <w:jc w:val="center"/>
            </w:pPr>
            <w:r w:rsidRPr="007D3E66">
              <w:t xml:space="preserve">Утро </w:t>
            </w:r>
          </w:p>
        </w:tc>
        <w:tc>
          <w:tcPr>
            <w:tcW w:w="1688" w:type="dxa"/>
          </w:tcPr>
          <w:p w14:paraId="69A7EB83" w14:textId="77777777" w:rsidR="000F3497" w:rsidRPr="007D3E66" w:rsidRDefault="000F3497" w:rsidP="00452CF9">
            <w:pPr>
              <w:ind w:firstLine="284"/>
              <w:jc w:val="both"/>
            </w:pPr>
            <w:r w:rsidRPr="007D3E66">
              <w:t xml:space="preserve">1. Беседа </w:t>
            </w:r>
          </w:p>
          <w:p w14:paraId="6A02E01F" w14:textId="77777777" w:rsidR="000F3497" w:rsidRPr="007D3E66" w:rsidRDefault="000F3497" w:rsidP="00452CF9">
            <w:pPr>
              <w:ind w:firstLine="284"/>
              <w:jc w:val="both"/>
            </w:pPr>
            <w:r w:rsidRPr="007D3E66">
              <w:t>2. Д/и с предметами</w:t>
            </w:r>
          </w:p>
          <w:p w14:paraId="0B5CF5CF" w14:textId="77777777" w:rsidR="000F3497" w:rsidRPr="007D3E66" w:rsidRDefault="000F3497" w:rsidP="00452CF9">
            <w:pPr>
              <w:ind w:firstLine="284"/>
              <w:jc w:val="both"/>
            </w:pPr>
            <w:r w:rsidRPr="007D3E66">
              <w:t>3. Работа в книжном уголке.</w:t>
            </w:r>
          </w:p>
          <w:p w14:paraId="084EB2EF" w14:textId="77777777" w:rsidR="000F3497" w:rsidRPr="007D3E66" w:rsidRDefault="000F3497" w:rsidP="00452CF9">
            <w:pPr>
              <w:ind w:firstLine="284"/>
              <w:jc w:val="both"/>
            </w:pPr>
            <w:r w:rsidRPr="007D3E66">
              <w:t>4. Индивидуальная работа по сенсорному развитию</w:t>
            </w:r>
          </w:p>
          <w:p w14:paraId="4E333F29" w14:textId="77777777" w:rsidR="000F3497" w:rsidRPr="007D3E66" w:rsidRDefault="000F3497" w:rsidP="00452CF9">
            <w:pPr>
              <w:ind w:firstLine="284"/>
              <w:jc w:val="both"/>
            </w:pPr>
          </w:p>
        </w:tc>
        <w:tc>
          <w:tcPr>
            <w:tcW w:w="1843" w:type="dxa"/>
          </w:tcPr>
          <w:p w14:paraId="1F0AD48C" w14:textId="77777777" w:rsidR="000F3497" w:rsidRPr="007D3E66" w:rsidRDefault="000F3497" w:rsidP="00452CF9">
            <w:pPr>
              <w:ind w:firstLine="284"/>
            </w:pPr>
            <w:r w:rsidRPr="007D3E66">
              <w:t>1. Упражнения на развитие речевого дыхания.</w:t>
            </w:r>
          </w:p>
          <w:p w14:paraId="7D88D1BA" w14:textId="77777777" w:rsidR="000F3497" w:rsidRPr="007D3E66" w:rsidRDefault="000F3497" w:rsidP="00452CF9">
            <w:pPr>
              <w:ind w:firstLine="284"/>
            </w:pPr>
            <w:r w:rsidRPr="007D3E66">
              <w:t>2. Д/и (сенсорное развитие).</w:t>
            </w:r>
          </w:p>
          <w:p w14:paraId="04E2C8BB" w14:textId="77777777" w:rsidR="000F3497" w:rsidRPr="007D3E66" w:rsidRDefault="000F3497" w:rsidP="00452CF9">
            <w:pPr>
              <w:ind w:firstLine="284"/>
            </w:pPr>
            <w:r w:rsidRPr="007D3E66">
              <w:t>3. Индивидуальная работа (развитие речи).</w:t>
            </w:r>
          </w:p>
        </w:tc>
        <w:tc>
          <w:tcPr>
            <w:tcW w:w="1843" w:type="dxa"/>
          </w:tcPr>
          <w:p w14:paraId="0B3B60AA" w14:textId="77777777" w:rsidR="000F3497" w:rsidRPr="007D3E66" w:rsidRDefault="000F3497" w:rsidP="00452CF9">
            <w:pPr>
              <w:ind w:firstLine="284"/>
            </w:pPr>
            <w:r w:rsidRPr="007D3E66">
              <w:t xml:space="preserve">1. Беседа </w:t>
            </w:r>
          </w:p>
          <w:p w14:paraId="7FF80C1B" w14:textId="77777777" w:rsidR="000F3497" w:rsidRPr="007D3E66" w:rsidRDefault="000F3497" w:rsidP="00452CF9">
            <w:pPr>
              <w:ind w:firstLine="284"/>
            </w:pPr>
            <w:r w:rsidRPr="007D3E66">
              <w:t>2. Наблюдения за комнатными растениями, опыты, труд.</w:t>
            </w:r>
          </w:p>
          <w:p w14:paraId="69F56A68" w14:textId="77777777" w:rsidR="000F3497" w:rsidRPr="007D3E66" w:rsidRDefault="000F3497" w:rsidP="00452CF9">
            <w:pPr>
              <w:ind w:firstLine="284"/>
            </w:pPr>
            <w:r w:rsidRPr="007D3E66">
              <w:t>3. Игры-забавы.</w:t>
            </w:r>
          </w:p>
          <w:p w14:paraId="070008B4" w14:textId="77777777" w:rsidR="000F3497" w:rsidRPr="007D3E66" w:rsidRDefault="000F3497" w:rsidP="00452CF9">
            <w:pPr>
              <w:ind w:firstLine="284"/>
            </w:pPr>
            <w:r w:rsidRPr="007D3E66">
              <w:t>4. Индивидуальная работа (</w:t>
            </w:r>
            <w:proofErr w:type="spellStart"/>
            <w:r w:rsidRPr="007D3E66">
              <w:t>изодеятельность</w:t>
            </w:r>
            <w:proofErr w:type="spellEnd"/>
            <w:r w:rsidRPr="007D3E66">
              <w:t>)</w:t>
            </w:r>
          </w:p>
        </w:tc>
        <w:tc>
          <w:tcPr>
            <w:tcW w:w="2127" w:type="dxa"/>
          </w:tcPr>
          <w:p w14:paraId="275A8A9A" w14:textId="77777777" w:rsidR="000F3497" w:rsidRPr="007D3E66" w:rsidRDefault="000F3497" w:rsidP="00452CF9">
            <w:pPr>
              <w:ind w:firstLine="284"/>
            </w:pPr>
            <w:r w:rsidRPr="007D3E66">
              <w:t>1. Индивидуальная работа (мелкая моторика)</w:t>
            </w:r>
          </w:p>
          <w:p w14:paraId="57840C09" w14:textId="77777777" w:rsidR="000F3497" w:rsidRPr="007D3E66" w:rsidRDefault="000F3497" w:rsidP="00452CF9">
            <w:pPr>
              <w:ind w:firstLine="284"/>
            </w:pPr>
            <w:r w:rsidRPr="007D3E66">
              <w:t>2. Д/и (музыкальные).</w:t>
            </w:r>
          </w:p>
          <w:p w14:paraId="7FCEAA27" w14:textId="77777777" w:rsidR="000F3497" w:rsidRPr="007D3E66" w:rsidRDefault="000F3497" w:rsidP="00452CF9">
            <w:pPr>
              <w:ind w:firstLine="284"/>
            </w:pPr>
            <w:r w:rsidRPr="007D3E66">
              <w:t>3. Словесные игры.</w:t>
            </w:r>
          </w:p>
        </w:tc>
        <w:tc>
          <w:tcPr>
            <w:tcW w:w="1984" w:type="dxa"/>
          </w:tcPr>
          <w:p w14:paraId="3662A828" w14:textId="77777777" w:rsidR="000F3497" w:rsidRPr="007D3E66" w:rsidRDefault="000F3497" w:rsidP="00452CF9">
            <w:pPr>
              <w:ind w:firstLine="284"/>
            </w:pPr>
            <w:r w:rsidRPr="007D3E66">
              <w:t>1. Д/и (сенсорное развитие)</w:t>
            </w:r>
          </w:p>
          <w:p w14:paraId="01D9E877" w14:textId="77777777" w:rsidR="000F3497" w:rsidRPr="007D3E66" w:rsidRDefault="000F3497" w:rsidP="00452CF9">
            <w:pPr>
              <w:ind w:firstLine="284"/>
            </w:pPr>
            <w:r w:rsidRPr="007D3E66">
              <w:t>2. Строительные игры.</w:t>
            </w:r>
          </w:p>
          <w:p w14:paraId="1FB7E038" w14:textId="77777777" w:rsidR="000F3497" w:rsidRPr="007D3E66" w:rsidRDefault="000F3497" w:rsidP="00452CF9">
            <w:pPr>
              <w:ind w:firstLine="284"/>
            </w:pPr>
            <w:r w:rsidRPr="007D3E66">
              <w:t>3.Работа в природном уголке (наблюдения за растениями, опыты, труд)</w:t>
            </w:r>
          </w:p>
        </w:tc>
      </w:tr>
      <w:tr w:rsidR="000F3497" w:rsidRPr="007D3E66" w14:paraId="67A01A73" w14:textId="77777777" w:rsidTr="00452CF9">
        <w:trPr>
          <w:cantSplit/>
          <w:trHeight w:val="1134"/>
        </w:trPr>
        <w:tc>
          <w:tcPr>
            <w:tcW w:w="553" w:type="dxa"/>
            <w:textDirection w:val="btLr"/>
          </w:tcPr>
          <w:p w14:paraId="5D37C25B" w14:textId="77777777" w:rsidR="000F3497" w:rsidRPr="007D3E66" w:rsidRDefault="000F3497" w:rsidP="00452CF9">
            <w:pPr>
              <w:ind w:right="113" w:firstLine="284"/>
              <w:jc w:val="center"/>
            </w:pPr>
            <w:r w:rsidRPr="007D3E66">
              <w:t xml:space="preserve">Прогулка </w:t>
            </w:r>
          </w:p>
        </w:tc>
        <w:tc>
          <w:tcPr>
            <w:tcW w:w="1688" w:type="dxa"/>
          </w:tcPr>
          <w:p w14:paraId="3F28097B" w14:textId="77777777" w:rsidR="000F3497" w:rsidRPr="007D3E66" w:rsidRDefault="000F3497" w:rsidP="00452CF9">
            <w:pPr>
              <w:ind w:firstLine="284"/>
              <w:jc w:val="both"/>
            </w:pPr>
            <w:r w:rsidRPr="007D3E66">
              <w:t>1.Наблюдение за неживой природой.</w:t>
            </w:r>
          </w:p>
          <w:p w14:paraId="7E008726" w14:textId="77777777" w:rsidR="000F3497" w:rsidRPr="007D3E66" w:rsidRDefault="000F3497" w:rsidP="00452CF9">
            <w:pPr>
              <w:ind w:firstLine="284"/>
              <w:jc w:val="both"/>
            </w:pPr>
            <w:r w:rsidRPr="007D3E66">
              <w:t>2. Трудовые поручения.</w:t>
            </w:r>
          </w:p>
          <w:p w14:paraId="754DCA57" w14:textId="77777777" w:rsidR="000F3497" w:rsidRPr="007D3E66" w:rsidRDefault="000F3497" w:rsidP="00452CF9">
            <w:pPr>
              <w:ind w:firstLine="284"/>
              <w:jc w:val="both"/>
            </w:pPr>
            <w:r w:rsidRPr="007D3E66">
              <w:t>3. Индивидуальная работа.</w:t>
            </w:r>
          </w:p>
          <w:p w14:paraId="44587074" w14:textId="77777777" w:rsidR="000F3497" w:rsidRPr="007D3E66" w:rsidRDefault="000F3497" w:rsidP="00452CF9">
            <w:pPr>
              <w:ind w:firstLine="284"/>
              <w:jc w:val="both"/>
            </w:pPr>
            <w:r w:rsidRPr="007D3E66">
              <w:t>4. Самостоятельная игровая деятельность (выносной материал)</w:t>
            </w:r>
          </w:p>
          <w:p w14:paraId="0FDEEDEE" w14:textId="77777777" w:rsidR="000F3497" w:rsidRPr="007D3E66" w:rsidRDefault="000F3497" w:rsidP="00452CF9">
            <w:pPr>
              <w:ind w:firstLine="284"/>
              <w:jc w:val="both"/>
            </w:pPr>
            <w:r w:rsidRPr="007D3E66">
              <w:t>5. П/и (бег)</w:t>
            </w:r>
          </w:p>
          <w:p w14:paraId="765A8A7D" w14:textId="77777777" w:rsidR="000F3497" w:rsidRPr="007D3E66" w:rsidRDefault="000F3497" w:rsidP="00452CF9">
            <w:pPr>
              <w:ind w:firstLine="284"/>
              <w:jc w:val="both"/>
            </w:pPr>
            <w:r w:rsidRPr="007D3E66">
              <w:t>6. Строительные игры.</w:t>
            </w:r>
          </w:p>
        </w:tc>
        <w:tc>
          <w:tcPr>
            <w:tcW w:w="1843" w:type="dxa"/>
          </w:tcPr>
          <w:p w14:paraId="0A7FE51C" w14:textId="77777777" w:rsidR="000F3497" w:rsidRPr="007D3E66" w:rsidRDefault="000F3497" w:rsidP="00452CF9">
            <w:pPr>
              <w:ind w:firstLine="284"/>
              <w:jc w:val="both"/>
            </w:pPr>
            <w:r w:rsidRPr="007D3E66">
              <w:t>1. Наблюдение за живой природой (животный мир).</w:t>
            </w:r>
          </w:p>
          <w:p w14:paraId="678514D9" w14:textId="77777777" w:rsidR="000F3497" w:rsidRPr="007D3E66" w:rsidRDefault="000F3497" w:rsidP="00452CF9">
            <w:pPr>
              <w:ind w:firstLine="284"/>
              <w:jc w:val="both"/>
            </w:pPr>
            <w:r w:rsidRPr="007D3E66">
              <w:t>2. Индивидуальная работа.</w:t>
            </w:r>
          </w:p>
          <w:p w14:paraId="777DB314" w14:textId="77777777" w:rsidR="000F3497" w:rsidRPr="007D3E66" w:rsidRDefault="000F3497" w:rsidP="00452CF9">
            <w:pPr>
              <w:ind w:firstLine="284"/>
              <w:jc w:val="both"/>
            </w:pPr>
            <w:r w:rsidRPr="007D3E66">
              <w:t>3. Трудовые поручения.</w:t>
            </w:r>
          </w:p>
          <w:p w14:paraId="2C4BF5D6" w14:textId="77777777" w:rsidR="000F3497" w:rsidRPr="007D3E66" w:rsidRDefault="000F3497" w:rsidP="00452CF9">
            <w:pPr>
              <w:ind w:firstLine="284"/>
              <w:jc w:val="both"/>
            </w:pPr>
            <w:r w:rsidRPr="007D3E66">
              <w:t>4. П/и прыжки.</w:t>
            </w:r>
          </w:p>
          <w:p w14:paraId="7922D80C" w14:textId="77777777" w:rsidR="000F3497" w:rsidRPr="007D3E66" w:rsidRDefault="000F3497" w:rsidP="00452CF9">
            <w:pPr>
              <w:ind w:firstLine="284"/>
              <w:jc w:val="both"/>
            </w:pPr>
            <w:r w:rsidRPr="007D3E66">
              <w:t>5. Самостоятельная игровая деятельность (выносной материал)</w:t>
            </w:r>
          </w:p>
          <w:p w14:paraId="48C7453C" w14:textId="77777777" w:rsidR="000F3497" w:rsidRPr="007D3E66" w:rsidRDefault="000F3497" w:rsidP="00452CF9">
            <w:pPr>
              <w:ind w:firstLine="284"/>
              <w:jc w:val="both"/>
            </w:pPr>
          </w:p>
        </w:tc>
        <w:tc>
          <w:tcPr>
            <w:tcW w:w="1843" w:type="dxa"/>
          </w:tcPr>
          <w:p w14:paraId="1FB7F8D3" w14:textId="77777777" w:rsidR="000F3497" w:rsidRPr="007D3E66" w:rsidRDefault="000F3497" w:rsidP="00452CF9">
            <w:pPr>
              <w:ind w:firstLine="284"/>
              <w:jc w:val="both"/>
            </w:pPr>
            <w:r w:rsidRPr="007D3E66">
              <w:t>1. Наблюдение за явлениями общественной жизни.</w:t>
            </w:r>
          </w:p>
          <w:p w14:paraId="6FD16AF3" w14:textId="77777777" w:rsidR="000F3497" w:rsidRPr="007D3E66" w:rsidRDefault="000F3497" w:rsidP="00452CF9">
            <w:pPr>
              <w:ind w:firstLine="284"/>
              <w:jc w:val="both"/>
            </w:pPr>
            <w:r w:rsidRPr="007D3E66">
              <w:t>2.Трудовые поручения.</w:t>
            </w:r>
          </w:p>
          <w:p w14:paraId="5000E43D" w14:textId="77777777" w:rsidR="000F3497" w:rsidRPr="007D3E66" w:rsidRDefault="000F3497" w:rsidP="00452CF9">
            <w:pPr>
              <w:ind w:firstLine="284"/>
              <w:jc w:val="both"/>
            </w:pPr>
            <w:r w:rsidRPr="007D3E66">
              <w:t>3. П/и (ориентировка в пространстве).</w:t>
            </w:r>
          </w:p>
          <w:p w14:paraId="4D40CAA8" w14:textId="77777777" w:rsidR="000F3497" w:rsidRPr="007D3E66" w:rsidRDefault="000F3497" w:rsidP="00452CF9">
            <w:pPr>
              <w:ind w:firstLine="284"/>
              <w:jc w:val="both"/>
            </w:pPr>
            <w:r w:rsidRPr="007D3E66">
              <w:t>4. Индивидуальная работа.</w:t>
            </w:r>
          </w:p>
          <w:p w14:paraId="49AB6858" w14:textId="77777777" w:rsidR="000F3497" w:rsidRPr="007D3E66" w:rsidRDefault="000F3497" w:rsidP="00452CF9">
            <w:pPr>
              <w:ind w:firstLine="284"/>
              <w:jc w:val="both"/>
            </w:pPr>
            <w:r w:rsidRPr="007D3E66">
              <w:t>5. Самостоятельная игровая деятельность (выносной материал)</w:t>
            </w:r>
          </w:p>
          <w:p w14:paraId="4FCEE597" w14:textId="77777777" w:rsidR="000F3497" w:rsidRPr="007D3E66" w:rsidRDefault="000F3497" w:rsidP="00452CF9">
            <w:pPr>
              <w:ind w:firstLine="284"/>
              <w:jc w:val="both"/>
            </w:pPr>
          </w:p>
        </w:tc>
        <w:tc>
          <w:tcPr>
            <w:tcW w:w="2127" w:type="dxa"/>
          </w:tcPr>
          <w:p w14:paraId="4F4AA1BA" w14:textId="77777777" w:rsidR="000F3497" w:rsidRPr="007D3E66" w:rsidRDefault="000F3497" w:rsidP="00452CF9">
            <w:pPr>
              <w:ind w:firstLine="284"/>
              <w:jc w:val="both"/>
            </w:pPr>
            <w:r w:rsidRPr="007D3E66">
              <w:t>1.Целевая прогулка.</w:t>
            </w:r>
          </w:p>
          <w:p w14:paraId="7D2B4E88" w14:textId="77777777" w:rsidR="000F3497" w:rsidRPr="007D3E66" w:rsidRDefault="000F3497" w:rsidP="00452CF9">
            <w:pPr>
              <w:ind w:firstLine="284"/>
              <w:jc w:val="both"/>
            </w:pPr>
            <w:r w:rsidRPr="007D3E66">
              <w:t>2. Трудовые поручения.</w:t>
            </w:r>
          </w:p>
          <w:p w14:paraId="0170C22D" w14:textId="77777777" w:rsidR="000F3497" w:rsidRPr="007D3E66" w:rsidRDefault="000F3497" w:rsidP="00452CF9">
            <w:pPr>
              <w:ind w:firstLine="284"/>
              <w:jc w:val="both"/>
            </w:pPr>
            <w:r w:rsidRPr="007D3E66">
              <w:t>3. Индивидуальная работа.</w:t>
            </w:r>
          </w:p>
          <w:p w14:paraId="5DD5FB1B" w14:textId="77777777" w:rsidR="000F3497" w:rsidRPr="007D3E66" w:rsidRDefault="000F3497" w:rsidP="00452CF9">
            <w:pPr>
              <w:ind w:firstLine="284"/>
              <w:jc w:val="both"/>
            </w:pPr>
            <w:r w:rsidRPr="007D3E66">
              <w:t>4. Самостоятельная игровая деятельность (выносной материал).</w:t>
            </w:r>
          </w:p>
          <w:p w14:paraId="750F34F1" w14:textId="77777777" w:rsidR="000F3497" w:rsidRPr="007D3E66" w:rsidRDefault="000F3497" w:rsidP="00452CF9">
            <w:pPr>
              <w:ind w:firstLine="284"/>
              <w:jc w:val="both"/>
            </w:pPr>
            <w:r w:rsidRPr="007D3E66">
              <w:t>5. П/и (метание)</w:t>
            </w:r>
          </w:p>
        </w:tc>
        <w:tc>
          <w:tcPr>
            <w:tcW w:w="1984" w:type="dxa"/>
          </w:tcPr>
          <w:p w14:paraId="636EE9B3" w14:textId="77777777" w:rsidR="000F3497" w:rsidRPr="007D3E66" w:rsidRDefault="000F3497" w:rsidP="00452CF9">
            <w:pPr>
              <w:ind w:firstLine="284"/>
              <w:jc w:val="both"/>
            </w:pPr>
            <w:r w:rsidRPr="007D3E66">
              <w:t>1.Наблюдение за живой природой (растительный мир).</w:t>
            </w:r>
          </w:p>
          <w:p w14:paraId="31086473" w14:textId="77777777" w:rsidR="000F3497" w:rsidRPr="007D3E66" w:rsidRDefault="000F3497" w:rsidP="00452CF9">
            <w:pPr>
              <w:ind w:firstLine="284"/>
              <w:jc w:val="both"/>
            </w:pPr>
            <w:r w:rsidRPr="007D3E66">
              <w:t>2. Труд (санитарная уборка участков).</w:t>
            </w:r>
          </w:p>
          <w:p w14:paraId="2A026340" w14:textId="77777777" w:rsidR="000F3497" w:rsidRPr="007D3E66" w:rsidRDefault="000F3497" w:rsidP="00452CF9">
            <w:pPr>
              <w:ind w:firstLine="284"/>
              <w:jc w:val="both"/>
            </w:pPr>
            <w:r w:rsidRPr="007D3E66">
              <w:t>3. Индивидуальная работа.</w:t>
            </w:r>
          </w:p>
          <w:p w14:paraId="38A64F10" w14:textId="77777777" w:rsidR="000F3497" w:rsidRPr="007D3E66" w:rsidRDefault="000F3497" w:rsidP="00452CF9">
            <w:pPr>
              <w:ind w:firstLine="284"/>
              <w:jc w:val="both"/>
            </w:pPr>
            <w:r w:rsidRPr="007D3E66">
              <w:t>4. Самостоятельная игровая деятельность (выносной материал).</w:t>
            </w:r>
          </w:p>
          <w:p w14:paraId="5F33F738" w14:textId="77777777" w:rsidR="000F3497" w:rsidRPr="007D3E66" w:rsidRDefault="000F3497" w:rsidP="00452CF9">
            <w:pPr>
              <w:ind w:firstLine="284"/>
              <w:jc w:val="both"/>
            </w:pPr>
            <w:r w:rsidRPr="007D3E66">
              <w:t>5. Народные игры.</w:t>
            </w:r>
          </w:p>
        </w:tc>
      </w:tr>
      <w:tr w:rsidR="000F3497" w:rsidRPr="007D3E66" w14:paraId="3C2F407E" w14:textId="77777777" w:rsidTr="00452CF9">
        <w:trPr>
          <w:cantSplit/>
          <w:trHeight w:val="1134"/>
        </w:trPr>
        <w:tc>
          <w:tcPr>
            <w:tcW w:w="553" w:type="dxa"/>
            <w:textDirection w:val="btLr"/>
          </w:tcPr>
          <w:p w14:paraId="04239854" w14:textId="77777777" w:rsidR="000F3497" w:rsidRPr="007D3E66" w:rsidRDefault="000F3497" w:rsidP="00452CF9">
            <w:pPr>
              <w:ind w:right="113" w:firstLine="284"/>
              <w:jc w:val="center"/>
            </w:pPr>
            <w:r w:rsidRPr="007D3E66">
              <w:t xml:space="preserve">Вечер </w:t>
            </w:r>
          </w:p>
        </w:tc>
        <w:tc>
          <w:tcPr>
            <w:tcW w:w="1688" w:type="dxa"/>
          </w:tcPr>
          <w:p w14:paraId="64978D3B" w14:textId="77777777" w:rsidR="000F3497" w:rsidRPr="007D3E66" w:rsidRDefault="000F3497" w:rsidP="00452CF9">
            <w:pPr>
              <w:ind w:firstLine="284"/>
              <w:jc w:val="both"/>
            </w:pPr>
            <w:r w:rsidRPr="007D3E66">
              <w:t>1. Сюжетно-ролевая игра.</w:t>
            </w:r>
          </w:p>
          <w:p w14:paraId="2511EB8C" w14:textId="77777777" w:rsidR="000F3497" w:rsidRPr="007D3E66" w:rsidRDefault="000F3497" w:rsidP="00452CF9">
            <w:pPr>
              <w:ind w:firstLine="284"/>
              <w:jc w:val="both"/>
            </w:pPr>
            <w:r w:rsidRPr="007D3E66">
              <w:t>2. Театрализованные игры</w:t>
            </w:r>
          </w:p>
          <w:p w14:paraId="3B862EE7" w14:textId="77777777" w:rsidR="000F3497" w:rsidRPr="007D3E66" w:rsidRDefault="000F3497" w:rsidP="00452CF9">
            <w:pPr>
              <w:ind w:firstLine="284"/>
              <w:jc w:val="both"/>
            </w:pPr>
            <w:r w:rsidRPr="007D3E66">
              <w:t>3. Наблюдения за комнатными растениями, опыты, труд.</w:t>
            </w:r>
          </w:p>
          <w:p w14:paraId="25C233FA" w14:textId="77777777" w:rsidR="000F3497" w:rsidRPr="007D3E66" w:rsidRDefault="000F3497" w:rsidP="00452CF9">
            <w:pPr>
              <w:ind w:firstLine="284"/>
              <w:jc w:val="both"/>
            </w:pPr>
            <w:r w:rsidRPr="007D3E66">
              <w:t>4. Индивидуальная работа по развитию речи.</w:t>
            </w:r>
          </w:p>
        </w:tc>
        <w:tc>
          <w:tcPr>
            <w:tcW w:w="1843" w:type="dxa"/>
          </w:tcPr>
          <w:p w14:paraId="2650D26B" w14:textId="77777777" w:rsidR="000F3497" w:rsidRPr="007D3E66" w:rsidRDefault="000F3497" w:rsidP="00452CF9">
            <w:pPr>
              <w:ind w:firstLine="284"/>
              <w:jc w:val="both"/>
            </w:pPr>
            <w:r w:rsidRPr="007D3E66">
              <w:t>1. Сюжетно-ролевая игра.</w:t>
            </w:r>
          </w:p>
          <w:p w14:paraId="05A50920" w14:textId="77777777" w:rsidR="000F3497" w:rsidRPr="007D3E66" w:rsidRDefault="000F3497" w:rsidP="00452CF9">
            <w:pPr>
              <w:ind w:firstLine="284"/>
              <w:jc w:val="both"/>
            </w:pPr>
            <w:r w:rsidRPr="007D3E66">
              <w:t xml:space="preserve">2. Чтение художественной литературы. </w:t>
            </w:r>
          </w:p>
          <w:p w14:paraId="275BB138" w14:textId="77777777" w:rsidR="000F3497" w:rsidRPr="007D3E66" w:rsidRDefault="000F3497" w:rsidP="00452CF9">
            <w:pPr>
              <w:ind w:firstLine="284"/>
              <w:jc w:val="both"/>
            </w:pPr>
            <w:r w:rsidRPr="007D3E66">
              <w:t>3. Работа в физкультурном уголке.</w:t>
            </w:r>
          </w:p>
          <w:p w14:paraId="03AA8BB6" w14:textId="77777777" w:rsidR="000F3497" w:rsidRPr="007D3E66" w:rsidRDefault="000F3497" w:rsidP="00452CF9">
            <w:pPr>
              <w:ind w:firstLine="284"/>
              <w:jc w:val="both"/>
            </w:pPr>
            <w:r w:rsidRPr="007D3E66">
              <w:t>4. Индивидуальная работа (сенсорное воспитание)</w:t>
            </w:r>
          </w:p>
          <w:p w14:paraId="40BE7AD7" w14:textId="77777777" w:rsidR="000F3497" w:rsidRPr="007D3E66" w:rsidRDefault="000F3497" w:rsidP="00452CF9">
            <w:pPr>
              <w:ind w:firstLine="284"/>
              <w:jc w:val="both"/>
            </w:pPr>
            <w:r w:rsidRPr="007D3E66">
              <w:t>5. Строительные игры</w:t>
            </w:r>
          </w:p>
        </w:tc>
        <w:tc>
          <w:tcPr>
            <w:tcW w:w="1843" w:type="dxa"/>
          </w:tcPr>
          <w:p w14:paraId="667B6D02" w14:textId="77777777" w:rsidR="000F3497" w:rsidRPr="007D3E66" w:rsidRDefault="000F3497" w:rsidP="00452CF9">
            <w:pPr>
              <w:ind w:firstLine="284"/>
              <w:jc w:val="both"/>
            </w:pPr>
            <w:r w:rsidRPr="007D3E66">
              <w:t>1. Сюжетно-ролевая игра.</w:t>
            </w:r>
          </w:p>
          <w:p w14:paraId="2811DCF0" w14:textId="77777777" w:rsidR="000F3497" w:rsidRPr="007D3E66" w:rsidRDefault="000F3497" w:rsidP="00452CF9">
            <w:pPr>
              <w:ind w:firstLine="284"/>
              <w:jc w:val="both"/>
            </w:pPr>
            <w:r w:rsidRPr="007D3E66">
              <w:t>2. Развлечения, досуги.</w:t>
            </w:r>
          </w:p>
          <w:p w14:paraId="5055BCA7" w14:textId="77777777" w:rsidR="000F3497" w:rsidRPr="007D3E66" w:rsidRDefault="000F3497" w:rsidP="00452CF9">
            <w:pPr>
              <w:ind w:firstLine="284"/>
              <w:jc w:val="both"/>
            </w:pPr>
            <w:r w:rsidRPr="007D3E66">
              <w:t>3. Игры с игрушками на развитие мелкой моторики.</w:t>
            </w:r>
          </w:p>
          <w:p w14:paraId="043327DE" w14:textId="77777777" w:rsidR="000F3497" w:rsidRPr="007D3E66" w:rsidRDefault="000F3497" w:rsidP="00452CF9">
            <w:pPr>
              <w:ind w:firstLine="284"/>
              <w:jc w:val="both"/>
            </w:pPr>
            <w:r w:rsidRPr="007D3E66">
              <w:t>4. Самостоятельная художественная деятельность.</w:t>
            </w:r>
          </w:p>
          <w:p w14:paraId="398D10EB" w14:textId="77777777" w:rsidR="000F3497" w:rsidRPr="007D3E66" w:rsidRDefault="000F3497" w:rsidP="00452CF9">
            <w:pPr>
              <w:ind w:firstLine="284"/>
              <w:jc w:val="both"/>
            </w:pPr>
          </w:p>
        </w:tc>
        <w:tc>
          <w:tcPr>
            <w:tcW w:w="2127" w:type="dxa"/>
          </w:tcPr>
          <w:p w14:paraId="73CED3B8" w14:textId="77777777" w:rsidR="000F3497" w:rsidRPr="007D3E66" w:rsidRDefault="000F3497" w:rsidP="00452CF9">
            <w:pPr>
              <w:ind w:firstLine="284"/>
              <w:jc w:val="both"/>
            </w:pPr>
            <w:r w:rsidRPr="007D3E66">
              <w:t>1. Сюжетно-ролевая игра</w:t>
            </w:r>
          </w:p>
          <w:p w14:paraId="609D3D91" w14:textId="77777777" w:rsidR="000F3497" w:rsidRPr="007D3E66" w:rsidRDefault="000F3497" w:rsidP="00452CF9">
            <w:pPr>
              <w:ind w:firstLine="284"/>
              <w:jc w:val="both"/>
            </w:pPr>
            <w:r w:rsidRPr="007D3E66">
              <w:t>2. Театрализованные игры.</w:t>
            </w:r>
          </w:p>
          <w:p w14:paraId="0B4FCA1B" w14:textId="77777777" w:rsidR="000F3497" w:rsidRPr="007D3E66" w:rsidRDefault="000F3497" w:rsidP="00452CF9">
            <w:pPr>
              <w:ind w:firstLine="284"/>
              <w:jc w:val="both"/>
            </w:pPr>
            <w:r w:rsidRPr="007D3E66">
              <w:t>3. Рассматривание иллюстраций, репродукций</w:t>
            </w:r>
          </w:p>
        </w:tc>
        <w:tc>
          <w:tcPr>
            <w:tcW w:w="1984" w:type="dxa"/>
          </w:tcPr>
          <w:p w14:paraId="0F092CE7" w14:textId="77777777" w:rsidR="000F3497" w:rsidRPr="007D3E66" w:rsidRDefault="000F3497" w:rsidP="00452CF9">
            <w:pPr>
              <w:ind w:firstLine="284"/>
              <w:jc w:val="both"/>
            </w:pPr>
            <w:r w:rsidRPr="007D3E66">
              <w:t>1. Сюжетно-ролевая игра.</w:t>
            </w:r>
          </w:p>
          <w:p w14:paraId="6E0C4B25" w14:textId="77777777" w:rsidR="000F3497" w:rsidRPr="007D3E66" w:rsidRDefault="000F3497" w:rsidP="00452CF9">
            <w:pPr>
              <w:ind w:firstLine="284"/>
              <w:jc w:val="both"/>
            </w:pPr>
            <w:r w:rsidRPr="007D3E66">
              <w:t>2.Совместная деятельность в уголке изобразительной деятельности.</w:t>
            </w:r>
          </w:p>
          <w:p w14:paraId="68ABB13E" w14:textId="77777777" w:rsidR="000F3497" w:rsidRPr="007D3E66" w:rsidRDefault="000F3497" w:rsidP="00452CF9">
            <w:pPr>
              <w:ind w:firstLine="284"/>
              <w:jc w:val="both"/>
            </w:pPr>
            <w:r w:rsidRPr="007D3E66">
              <w:t>3. Хозяйственно-бытовой труд</w:t>
            </w:r>
          </w:p>
          <w:p w14:paraId="1DBB7975" w14:textId="77777777" w:rsidR="000F3497" w:rsidRPr="007D3E66" w:rsidRDefault="000F3497" w:rsidP="00452CF9">
            <w:pPr>
              <w:ind w:firstLine="284"/>
              <w:jc w:val="both"/>
            </w:pPr>
            <w:r w:rsidRPr="007D3E66">
              <w:t>4. Строительные игры</w:t>
            </w:r>
          </w:p>
        </w:tc>
      </w:tr>
    </w:tbl>
    <w:p w14:paraId="70CF5FD7" w14:textId="77777777" w:rsidR="00811027" w:rsidRDefault="00811027" w:rsidP="00811027">
      <w:pPr>
        <w:pStyle w:val="a5"/>
        <w:tabs>
          <w:tab w:val="left" w:pos="1670"/>
        </w:tabs>
        <w:spacing w:line="276" w:lineRule="auto"/>
        <w:ind w:left="1105" w:right="434"/>
        <w:jc w:val="both"/>
        <w:rPr>
          <w:sz w:val="28"/>
        </w:rPr>
      </w:pPr>
    </w:p>
    <w:p w14:paraId="3B2D23D8" w14:textId="77777777" w:rsidR="000F3497" w:rsidRPr="00DE2922" w:rsidRDefault="000F3497" w:rsidP="00385EEF">
      <w:pPr>
        <w:pStyle w:val="1"/>
        <w:tabs>
          <w:tab w:val="left" w:pos="1346"/>
        </w:tabs>
        <w:spacing w:before="225"/>
        <w:ind w:left="1065" w:firstLine="0"/>
        <w:jc w:val="center"/>
      </w:pPr>
    </w:p>
    <w:p w14:paraId="102C64FD" w14:textId="77777777" w:rsidR="000F3497" w:rsidRPr="00DE2922" w:rsidRDefault="000F3497" w:rsidP="00385EEF">
      <w:pPr>
        <w:pStyle w:val="1"/>
        <w:tabs>
          <w:tab w:val="left" w:pos="1346"/>
        </w:tabs>
        <w:spacing w:before="225"/>
        <w:ind w:left="1065" w:firstLine="0"/>
        <w:jc w:val="center"/>
      </w:pPr>
    </w:p>
    <w:p w14:paraId="13618150" w14:textId="77777777" w:rsidR="000F3497" w:rsidRPr="00DE2922" w:rsidRDefault="000F3497" w:rsidP="00385EEF">
      <w:pPr>
        <w:pStyle w:val="1"/>
        <w:tabs>
          <w:tab w:val="left" w:pos="1346"/>
        </w:tabs>
        <w:spacing w:before="225"/>
        <w:ind w:left="1065" w:firstLine="0"/>
        <w:jc w:val="center"/>
      </w:pPr>
    </w:p>
    <w:p w14:paraId="12FB96AA" w14:textId="77777777" w:rsidR="000F3497" w:rsidRPr="00DE2922" w:rsidRDefault="000F3497" w:rsidP="00385EEF">
      <w:pPr>
        <w:pStyle w:val="1"/>
        <w:tabs>
          <w:tab w:val="left" w:pos="1346"/>
        </w:tabs>
        <w:spacing w:before="225"/>
        <w:ind w:left="1065" w:firstLine="0"/>
        <w:jc w:val="center"/>
      </w:pPr>
    </w:p>
    <w:p w14:paraId="62DBE431" w14:textId="77777777" w:rsidR="000F3497" w:rsidRPr="007D3E66" w:rsidRDefault="000F3497" w:rsidP="000F3497">
      <w:pPr>
        <w:ind w:firstLine="284"/>
        <w:jc w:val="center"/>
        <w:rPr>
          <w:b/>
        </w:rPr>
      </w:pPr>
      <w:r w:rsidRPr="007D3E66">
        <w:rPr>
          <w:b/>
        </w:rPr>
        <w:lastRenderedPageBreak/>
        <w:t>Циклограмма воспитательно-образовательной работы (</w:t>
      </w:r>
      <w:r w:rsidRPr="007D3E66">
        <w:rPr>
          <w:b/>
          <w:lang w:val="en-US"/>
        </w:rPr>
        <w:t>I</w:t>
      </w:r>
      <w:r w:rsidRPr="007D3E66">
        <w:rPr>
          <w:b/>
        </w:rPr>
        <w:t xml:space="preserve"> младшая)</w:t>
      </w:r>
      <w:r>
        <w:rPr>
          <w:b/>
        </w:rPr>
        <w:t xml:space="preserve"> – 1 корпус</w:t>
      </w:r>
    </w:p>
    <w:tbl>
      <w:tblPr>
        <w:tblW w:w="100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983"/>
        <w:gridCol w:w="2115"/>
        <w:gridCol w:w="1559"/>
        <w:gridCol w:w="1843"/>
        <w:gridCol w:w="1984"/>
      </w:tblGrid>
      <w:tr w:rsidR="000F3497" w:rsidRPr="007D3E66" w14:paraId="4E075105" w14:textId="77777777" w:rsidTr="00452CF9">
        <w:tc>
          <w:tcPr>
            <w:tcW w:w="553" w:type="dxa"/>
          </w:tcPr>
          <w:p w14:paraId="28CE21ED" w14:textId="77777777" w:rsidR="000F3497" w:rsidRPr="007D3E66" w:rsidRDefault="000F3497" w:rsidP="00452CF9">
            <w:pPr>
              <w:ind w:firstLine="284"/>
              <w:jc w:val="center"/>
            </w:pPr>
          </w:p>
        </w:tc>
        <w:tc>
          <w:tcPr>
            <w:tcW w:w="1983" w:type="dxa"/>
          </w:tcPr>
          <w:p w14:paraId="06F85579" w14:textId="77777777" w:rsidR="000F3497" w:rsidRPr="007D3E66" w:rsidRDefault="000F3497" w:rsidP="00452CF9">
            <w:pPr>
              <w:ind w:firstLine="284"/>
              <w:jc w:val="center"/>
            </w:pPr>
            <w:r w:rsidRPr="007D3E66">
              <w:t xml:space="preserve">Понедельник </w:t>
            </w:r>
          </w:p>
        </w:tc>
        <w:tc>
          <w:tcPr>
            <w:tcW w:w="2115" w:type="dxa"/>
          </w:tcPr>
          <w:p w14:paraId="7FF3A44C" w14:textId="77777777" w:rsidR="000F3497" w:rsidRPr="007D3E66" w:rsidRDefault="000F3497" w:rsidP="00452CF9">
            <w:pPr>
              <w:ind w:firstLine="284"/>
              <w:jc w:val="center"/>
            </w:pPr>
            <w:r w:rsidRPr="007D3E66">
              <w:t xml:space="preserve">Вторник </w:t>
            </w:r>
          </w:p>
        </w:tc>
        <w:tc>
          <w:tcPr>
            <w:tcW w:w="1559" w:type="dxa"/>
          </w:tcPr>
          <w:p w14:paraId="40F2F14B" w14:textId="77777777" w:rsidR="000F3497" w:rsidRPr="007D3E66" w:rsidRDefault="000F3497" w:rsidP="00452CF9">
            <w:pPr>
              <w:ind w:firstLine="284"/>
              <w:jc w:val="center"/>
            </w:pPr>
            <w:r w:rsidRPr="007D3E66">
              <w:t xml:space="preserve">Среда </w:t>
            </w:r>
          </w:p>
        </w:tc>
        <w:tc>
          <w:tcPr>
            <w:tcW w:w="1843" w:type="dxa"/>
          </w:tcPr>
          <w:p w14:paraId="431FA37C" w14:textId="77777777" w:rsidR="000F3497" w:rsidRPr="007D3E66" w:rsidRDefault="000F3497" w:rsidP="00452CF9">
            <w:pPr>
              <w:ind w:firstLine="284"/>
              <w:jc w:val="center"/>
            </w:pPr>
            <w:r w:rsidRPr="007D3E66">
              <w:t xml:space="preserve">Четверг </w:t>
            </w:r>
          </w:p>
        </w:tc>
        <w:tc>
          <w:tcPr>
            <w:tcW w:w="1984" w:type="dxa"/>
          </w:tcPr>
          <w:p w14:paraId="2FCFB2B3" w14:textId="77777777" w:rsidR="000F3497" w:rsidRPr="007D3E66" w:rsidRDefault="000F3497" w:rsidP="00452CF9">
            <w:pPr>
              <w:ind w:firstLine="284"/>
              <w:jc w:val="center"/>
            </w:pPr>
            <w:r w:rsidRPr="007D3E66">
              <w:t xml:space="preserve">Пятница </w:t>
            </w:r>
          </w:p>
        </w:tc>
      </w:tr>
      <w:tr w:rsidR="000F3497" w:rsidRPr="007D3E66" w14:paraId="28D1FA0F" w14:textId="77777777" w:rsidTr="00452CF9">
        <w:trPr>
          <w:cantSplit/>
          <w:trHeight w:val="1134"/>
        </w:trPr>
        <w:tc>
          <w:tcPr>
            <w:tcW w:w="553" w:type="dxa"/>
            <w:textDirection w:val="btLr"/>
          </w:tcPr>
          <w:p w14:paraId="09BC1E69" w14:textId="77777777" w:rsidR="000F3497" w:rsidRPr="007D3E66" w:rsidRDefault="000F3497" w:rsidP="00452CF9">
            <w:pPr>
              <w:ind w:right="113" w:firstLine="284"/>
              <w:jc w:val="center"/>
            </w:pPr>
            <w:r w:rsidRPr="007D3E66">
              <w:t xml:space="preserve">Утро </w:t>
            </w:r>
          </w:p>
        </w:tc>
        <w:tc>
          <w:tcPr>
            <w:tcW w:w="1983" w:type="dxa"/>
          </w:tcPr>
          <w:p w14:paraId="10E763B6" w14:textId="77777777" w:rsidR="000F3497" w:rsidRPr="007D3E66" w:rsidRDefault="000F3497" w:rsidP="00452CF9">
            <w:pPr>
              <w:ind w:firstLine="284"/>
              <w:jc w:val="both"/>
            </w:pPr>
            <w:r w:rsidRPr="007D3E66">
              <w:t xml:space="preserve">1. Беседа </w:t>
            </w:r>
          </w:p>
          <w:p w14:paraId="17E8EE20" w14:textId="77777777" w:rsidR="000F3497" w:rsidRPr="007D3E66" w:rsidRDefault="000F3497" w:rsidP="00452CF9">
            <w:pPr>
              <w:ind w:firstLine="284"/>
              <w:jc w:val="both"/>
            </w:pPr>
            <w:r w:rsidRPr="007D3E66">
              <w:t>2. Д/и (сенсорное развитие)</w:t>
            </w:r>
          </w:p>
          <w:p w14:paraId="5E03ED28" w14:textId="77777777" w:rsidR="000F3497" w:rsidRPr="007D3E66" w:rsidRDefault="000F3497" w:rsidP="00452CF9">
            <w:pPr>
              <w:ind w:firstLine="284"/>
              <w:jc w:val="both"/>
            </w:pPr>
            <w:r w:rsidRPr="007D3E66">
              <w:t>3. Работа в книжном уголке.</w:t>
            </w:r>
          </w:p>
          <w:p w14:paraId="57AE05D3" w14:textId="77777777" w:rsidR="000F3497" w:rsidRPr="007D3E66" w:rsidRDefault="000F3497" w:rsidP="00452CF9">
            <w:pPr>
              <w:ind w:firstLine="284"/>
              <w:jc w:val="both"/>
            </w:pPr>
            <w:r w:rsidRPr="007D3E66">
              <w:t>4. Индивидуальная работа по развитию речи.</w:t>
            </w:r>
          </w:p>
          <w:p w14:paraId="4A2257E1" w14:textId="77777777" w:rsidR="000F3497" w:rsidRPr="007D3E66" w:rsidRDefault="000F3497" w:rsidP="00452CF9">
            <w:pPr>
              <w:ind w:firstLine="284"/>
              <w:jc w:val="both"/>
            </w:pPr>
            <w:r w:rsidRPr="007D3E66">
              <w:t>5. Игры-забавы.</w:t>
            </w:r>
          </w:p>
          <w:p w14:paraId="22921F9E" w14:textId="77777777" w:rsidR="000F3497" w:rsidRPr="007D3E66" w:rsidRDefault="000F3497" w:rsidP="00452CF9">
            <w:pPr>
              <w:ind w:firstLine="284"/>
              <w:jc w:val="both"/>
            </w:pPr>
          </w:p>
        </w:tc>
        <w:tc>
          <w:tcPr>
            <w:tcW w:w="2115" w:type="dxa"/>
          </w:tcPr>
          <w:p w14:paraId="5AD3B1CF" w14:textId="77777777" w:rsidR="000F3497" w:rsidRPr="007D3E66" w:rsidRDefault="000F3497" w:rsidP="00452CF9">
            <w:pPr>
              <w:ind w:firstLine="284"/>
            </w:pPr>
            <w:r w:rsidRPr="007D3E66">
              <w:t>1. Упражнения с элементами звукоподражания.</w:t>
            </w:r>
          </w:p>
          <w:p w14:paraId="065941FF" w14:textId="77777777" w:rsidR="000F3497" w:rsidRPr="007D3E66" w:rsidRDefault="000F3497" w:rsidP="00452CF9">
            <w:pPr>
              <w:ind w:firstLine="284"/>
            </w:pPr>
            <w:r w:rsidRPr="007D3E66">
              <w:t>2. Д/и (мелкая моторика).</w:t>
            </w:r>
          </w:p>
          <w:p w14:paraId="2945876A" w14:textId="77777777" w:rsidR="000F3497" w:rsidRPr="007D3E66" w:rsidRDefault="000F3497" w:rsidP="00452CF9">
            <w:pPr>
              <w:ind w:firstLine="284"/>
            </w:pPr>
            <w:r w:rsidRPr="007D3E66">
              <w:t>3. Чтение, рассказывание.</w:t>
            </w:r>
          </w:p>
        </w:tc>
        <w:tc>
          <w:tcPr>
            <w:tcW w:w="1559" w:type="dxa"/>
          </w:tcPr>
          <w:p w14:paraId="6B68B4B0" w14:textId="77777777" w:rsidR="000F3497" w:rsidRPr="007D3E66" w:rsidRDefault="000F3497" w:rsidP="00452CF9">
            <w:pPr>
              <w:ind w:firstLine="284"/>
            </w:pPr>
            <w:r w:rsidRPr="007D3E66">
              <w:t>1. Наблюдения за комнатными растениями, опыты, труд.</w:t>
            </w:r>
          </w:p>
          <w:p w14:paraId="2AE8B335" w14:textId="77777777" w:rsidR="000F3497" w:rsidRPr="007D3E66" w:rsidRDefault="000F3497" w:rsidP="00452CF9">
            <w:pPr>
              <w:ind w:firstLine="284"/>
            </w:pPr>
            <w:r w:rsidRPr="007D3E66">
              <w:t>2. Игры на развитие речевого дыхания.</w:t>
            </w:r>
          </w:p>
          <w:p w14:paraId="3C2FC80E" w14:textId="77777777" w:rsidR="000F3497" w:rsidRPr="007D3E66" w:rsidRDefault="000F3497" w:rsidP="00452CF9">
            <w:pPr>
              <w:ind w:firstLine="284"/>
            </w:pPr>
            <w:r w:rsidRPr="007D3E66">
              <w:t xml:space="preserve"> 3. Индивидуальная работа (мелкая моторика)</w:t>
            </w:r>
          </w:p>
          <w:p w14:paraId="101A85B9" w14:textId="77777777" w:rsidR="000F3497" w:rsidRPr="007D3E66" w:rsidRDefault="000F3497" w:rsidP="00452CF9">
            <w:pPr>
              <w:ind w:firstLine="284"/>
            </w:pPr>
            <w:r w:rsidRPr="007D3E66">
              <w:t>4. Совместная деятельность в уголке изобразительной деятельности.</w:t>
            </w:r>
          </w:p>
        </w:tc>
        <w:tc>
          <w:tcPr>
            <w:tcW w:w="1843" w:type="dxa"/>
          </w:tcPr>
          <w:p w14:paraId="6488CC5E" w14:textId="77777777" w:rsidR="000F3497" w:rsidRPr="007D3E66" w:rsidRDefault="000F3497" w:rsidP="00452CF9">
            <w:pPr>
              <w:ind w:firstLine="284"/>
            </w:pPr>
            <w:r w:rsidRPr="007D3E66">
              <w:t xml:space="preserve">1. Беседа </w:t>
            </w:r>
          </w:p>
          <w:p w14:paraId="6F151AE5" w14:textId="77777777" w:rsidR="000F3497" w:rsidRPr="007D3E66" w:rsidRDefault="000F3497" w:rsidP="00452CF9">
            <w:pPr>
              <w:ind w:firstLine="284"/>
            </w:pPr>
            <w:r w:rsidRPr="007D3E66">
              <w:t>2. Индивидуальная работа (развитие речи)</w:t>
            </w:r>
          </w:p>
          <w:p w14:paraId="17B5C0D9" w14:textId="77777777" w:rsidR="000F3497" w:rsidRPr="007D3E66" w:rsidRDefault="000F3497" w:rsidP="00452CF9">
            <w:pPr>
              <w:ind w:firstLine="284"/>
            </w:pPr>
            <w:r w:rsidRPr="007D3E66">
              <w:t>3. Д/и (музыкальные).</w:t>
            </w:r>
          </w:p>
          <w:p w14:paraId="32B40FD6" w14:textId="77777777" w:rsidR="000F3497" w:rsidRPr="007D3E66" w:rsidRDefault="000F3497" w:rsidP="00452CF9">
            <w:pPr>
              <w:ind w:firstLine="284"/>
            </w:pPr>
            <w:r w:rsidRPr="007D3E66">
              <w:t>4. Строительные игры.</w:t>
            </w:r>
          </w:p>
        </w:tc>
        <w:tc>
          <w:tcPr>
            <w:tcW w:w="1984" w:type="dxa"/>
          </w:tcPr>
          <w:p w14:paraId="40D057C3" w14:textId="77777777" w:rsidR="000F3497" w:rsidRPr="007D3E66" w:rsidRDefault="000F3497" w:rsidP="00452CF9">
            <w:pPr>
              <w:ind w:firstLine="284"/>
            </w:pPr>
            <w:r w:rsidRPr="007D3E66">
              <w:t>1. Д/и на развитие речевого дыхания.</w:t>
            </w:r>
          </w:p>
          <w:p w14:paraId="13C3B793" w14:textId="77777777" w:rsidR="000F3497" w:rsidRPr="007D3E66" w:rsidRDefault="000F3497" w:rsidP="00452CF9">
            <w:pPr>
              <w:ind w:firstLine="284"/>
            </w:pPr>
            <w:r w:rsidRPr="007D3E66">
              <w:t>2. Сюжетные игры.</w:t>
            </w:r>
          </w:p>
          <w:p w14:paraId="56662CD0" w14:textId="77777777" w:rsidR="000F3497" w:rsidRPr="007D3E66" w:rsidRDefault="000F3497" w:rsidP="00452CF9">
            <w:pPr>
              <w:ind w:firstLine="284"/>
            </w:pPr>
            <w:r w:rsidRPr="007D3E66">
              <w:t>3.Игры-забавы.</w:t>
            </w:r>
          </w:p>
        </w:tc>
      </w:tr>
      <w:tr w:rsidR="000F3497" w:rsidRPr="007D3E66" w14:paraId="043B07A3" w14:textId="77777777" w:rsidTr="00452CF9">
        <w:trPr>
          <w:cantSplit/>
          <w:trHeight w:val="1134"/>
        </w:trPr>
        <w:tc>
          <w:tcPr>
            <w:tcW w:w="553" w:type="dxa"/>
            <w:textDirection w:val="btLr"/>
          </w:tcPr>
          <w:p w14:paraId="1A72EAC4" w14:textId="77777777" w:rsidR="000F3497" w:rsidRPr="007D3E66" w:rsidRDefault="000F3497" w:rsidP="00452CF9">
            <w:pPr>
              <w:ind w:right="113" w:firstLine="284"/>
              <w:jc w:val="center"/>
            </w:pPr>
            <w:r w:rsidRPr="007D3E66">
              <w:t xml:space="preserve">Прогулка </w:t>
            </w:r>
          </w:p>
        </w:tc>
        <w:tc>
          <w:tcPr>
            <w:tcW w:w="1983" w:type="dxa"/>
          </w:tcPr>
          <w:p w14:paraId="45A52876" w14:textId="77777777" w:rsidR="000F3497" w:rsidRPr="007D3E66" w:rsidRDefault="000F3497" w:rsidP="00452CF9">
            <w:pPr>
              <w:ind w:firstLine="284"/>
              <w:jc w:val="both"/>
            </w:pPr>
            <w:r w:rsidRPr="007D3E66">
              <w:t>1.Наблюдение за неживой природой.</w:t>
            </w:r>
          </w:p>
          <w:p w14:paraId="6C0E06BD" w14:textId="77777777" w:rsidR="000F3497" w:rsidRPr="007D3E66" w:rsidRDefault="000F3497" w:rsidP="00452CF9">
            <w:pPr>
              <w:ind w:firstLine="284"/>
              <w:jc w:val="both"/>
            </w:pPr>
            <w:r w:rsidRPr="007D3E66">
              <w:t>2. Трудовые поручения.</w:t>
            </w:r>
          </w:p>
          <w:p w14:paraId="712572A0" w14:textId="77777777" w:rsidR="000F3497" w:rsidRPr="007D3E66" w:rsidRDefault="000F3497" w:rsidP="00452CF9">
            <w:pPr>
              <w:ind w:firstLine="284"/>
              <w:jc w:val="both"/>
            </w:pPr>
            <w:r w:rsidRPr="007D3E66">
              <w:t>3. Индивидуальная работа.</w:t>
            </w:r>
          </w:p>
          <w:p w14:paraId="44AB489B" w14:textId="77777777" w:rsidR="000F3497" w:rsidRPr="007D3E66" w:rsidRDefault="000F3497" w:rsidP="00452CF9">
            <w:pPr>
              <w:ind w:firstLine="284"/>
              <w:jc w:val="both"/>
            </w:pPr>
            <w:r w:rsidRPr="007D3E66">
              <w:t xml:space="preserve">4. Самостоятельная игровая деятельность (выносной материал, </w:t>
            </w:r>
            <w:proofErr w:type="gramStart"/>
            <w:r w:rsidRPr="007D3E66">
              <w:t>сюжетные  игры</w:t>
            </w:r>
            <w:proofErr w:type="gramEnd"/>
            <w:r w:rsidRPr="007D3E66">
              <w:t>)</w:t>
            </w:r>
          </w:p>
          <w:p w14:paraId="7A0D2C1C" w14:textId="77777777" w:rsidR="000F3497" w:rsidRPr="007D3E66" w:rsidRDefault="000F3497" w:rsidP="00452CF9">
            <w:pPr>
              <w:ind w:firstLine="284"/>
              <w:jc w:val="both"/>
            </w:pPr>
            <w:r w:rsidRPr="007D3E66">
              <w:t>5. П/и (бег)</w:t>
            </w:r>
          </w:p>
          <w:p w14:paraId="66622B26" w14:textId="77777777" w:rsidR="000F3497" w:rsidRPr="007D3E66" w:rsidRDefault="000F3497" w:rsidP="00452CF9">
            <w:pPr>
              <w:ind w:firstLine="284"/>
              <w:jc w:val="both"/>
            </w:pPr>
          </w:p>
        </w:tc>
        <w:tc>
          <w:tcPr>
            <w:tcW w:w="2115" w:type="dxa"/>
          </w:tcPr>
          <w:p w14:paraId="5F1E501B" w14:textId="77777777" w:rsidR="000F3497" w:rsidRPr="007D3E66" w:rsidRDefault="000F3497" w:rsidP="00452CF9">
            <w:pPr>
              <w:ind w:firstLine="284"/>
              <w:jc w:val="both"/>
            </w:pPr>
            <w:r w:rsidRPr="007D3E66">
              <w:t>1. Наблюдение за живой природой (животный мир).</w:t>
            </w:r>
          </w:p>
          <w:p w14:paraId="28F40CF4" w14:textId="77777777" w:rsidR="000F3497" w:rsidRPr="007D3E66" w:rsidRDefault="000F3497" w:rsidP="00452CF9">
            <w:pPr>
              <w:ind w:firstLine="284"/>
              <w:jc w:val="both"/>
            </w:pPr>
            <w:r w:rsidRPr="007D3E66">
              <w:t>2. Индивидуальная работа.</w:t>
            </w:r>
          </w:p>
          <w:p w14:paraId="35A1AAC2" w14:textId="77777777" w:rsidR="000F3497" w:rsidRPr="007D3E66" w:rsidRDefault="000F3497" w:rsidP="00452CF9">
            <w:pPr>
              <w:ind w:firstLine="284"/>
              <w:jc w:val="both"/>
            </w:pPr>
            <w:r w:rsidRPr="007D3E66">
              <w:t>3. Трудовые поручения.</w:t>
            </w:r>
          </w:p>
          <w:p w14:paraId="16209E35" w14:textId="77777777" w:rsidR="000F3497" w:rsidRPr="007D3E66" w:rsidRDefault="000F3497" w:rsidP="00452CF9">
            <w:pPr>
              <w:ind w:firstLine="284"/>
              <w:jc w:val="both"/>
            </w:pPr>
            <w:r w:rsidRPr="007D3E66">
              <w:t>4. П/и прыжки.</w:t>
            </w:r>
          </w:p>
          <w:p w14:paraId="7C6226E6" w14:textId="77777777" w:rsidR="000F3497" w:rsidRPr="007D3E66" w:rsidRDefault="000F3497" w:rsidP="00452CF9">
            <w:pPr>
              <w:ind w:firstLine="284"/>
              <w:jc w:val="both"/>
            </w:pPr>
            <w:r w:rsidRPr="007D3E66">
              <w:t>5. Самостоятельная игровая деятельность (выносной материал)</w:t>
            </w:r>
          </w:p>
          <w:p w14:paraId="5C7B48FA" w14:textId="77777777" w:rsidR="000F3497" w:rsidRPr="007D3E66" w:rsidRDefault="000F3497" w:rsidP="00452CF9">
            <w:pPr>
              <w:ind w:firstLine="284"/>
              <w:jc w:val="both"/>
            </w:pPr>
          </w:p>
        </w:tc>
        <w:tc>
          <w:tcPr>
            <w:tcW w:w="1559" w:type="dxa"/>
          </w:tcPr>
          <w:p w14:paraId="00AB8FBE" w14:textId="77777777" w:rsidR="000F3497" w:rsidRPr="007D3E66" w:rsidRDefault="000F3497" w:rsidP="00452CF9">
            <w:pPr>
              <w:ind w:firstLine="284"/>
              <w:jc w:val="both"/>
            </w:pPr>
            <w:r w:rsidRPr="007D3E66">
              <w:t>1. Наблюдение за явлениями общественной жизни.</w:t>
            </w:r>
          </w:p>
          <w:p w14:paraId="50B6153C" w14:textId="77777777" w:rsidR="000F3497" w:rsidRPr="007D3E66" w:rsidRDefault="000F3497" w:rsidP="00452CF9">
            <w:pPr>
              <w:ind w:firstLine="284"/>
              <w:jc w:val="both"/>
            </w:pPr>
            <w:r w:rsidRPr="007D3E66">
              <w:t>2.Трудовые поручения.</w:t>
            </w:r>
          </w:p>
          <w:p w14:paraId="745974E3" w14:textId="77777777" w:rsidR="000F3497" w:rsidRPr="007D3E66" w:rsidRDefault="000F3497" w:rsidP="00452CF9">
            <w:pPr>
              <w:ind w:firstLine="284"/>
              <w:jc w:val="both"/>
            </w:pPr>
            <w:r w:rsidRPr="007D3E66">
              <w:t>3. П/и (ориентировка в пространстве).</w:t>
            </w:r>
          </w:p>
          <w:p w14:paraId="26E628D2" w14:textId="77777777" w:rsidR="000F3497" w:rsidRPr="007D3E66" w:rsidRDefault="000F3497" w:rsidP="00452CF9">
            <w:pPr>
              <w:ind w:firstLine="284"/>
              <w:jc w:val="both"/>
            </w:pPr>
            <w:r w:rsidRPr="007D3E66">
              <w:t>4. Индивидуальная работа.</w:t>
            </w:r>
          </w:p>
          <w:p w14:paraId="66B8B99B" w14:textId="77777777" w:rsidR="000F3497" w:rsidRPr="007D3E66" w:rsidRDefault="000F3497" w:rsidP="00452CF9">
            <w:pPr>
              <w:ind w:firstLine="284"/>
              <w:jc w:val="both"/>
            </w:pPr>
            <w:r w:rsidRPr="007D3E66">
              <w:t>5. Самостоятельная игровая деятельность (выносной материал, строительные игры)</w:t>
            </w:r>
          </w:p>
          <w:p w14:paraId="57B56DC9" w14:textId="77777777" w:rsidR="000F3497" w:rsidRPr="007D3E66" w:rsidRDefault="000F3497" w:rsidP="00452CF9">
            <w:pPr>
              <w:ind w:firstLine="284"/>
              <w:jc w:val="both"/>
            </w:pPr>
          </w:p>
        </w:tc>
        <w:tc>
          <w:tcPr>
            <w:tcW w:w="1843" w:type="dxa"/>
          </w:tcPr>
          <w:p w14:paraId="6641A93C" w14:textId="77777777" w:rsidR="000F3497" w:rsidRPr="007D3E66" w:rsidRDefault="000F3497" w:rsidP="00452CF9">
            <w:pPr>
              <w:ind w:firstLine="284"/>
              <w:jc w:val="both"/>
            </w:pPr>
            <w:r w:rsidRPr="007D3E66">
              <w:t>1.Целевая прогулка.</w:t>
            </w:r>
          </w:p>
          <w:p w14:paraId="00064E40" w14:textId="77777777" w:rsidR="000F3497" w:rsidRPr="007D3E66" w:rsidRDefault="000F3497" w:rsidP="00452CF9">
            <w:pPr>
              <w:ind w:firstLine="284"/>
              <w:jc w:val="both"/>
            </w:pPr>
            <w:r w:rsidRPr="007D3E66">
              <w:t>2. Трудовые поручения.</w:t>
            </w:r>
          </w:p>
          <w:p w14:paraId="0CF48C80" w14:textId="77777777" w:rsidR="000F3497" w:rsidRPr="007D3E66" w:rsidRDefault="000F3497" w:rsidP="00452CF9">
            <w:pPr>
              <w:ind w:firstLine="284"/>
              <w:jc w:val="both"/>
            </w:pPr>
            <w:r w:rsidRPr="007D3E66">
              <w:t>3. Индивидуальная работа.</w:t>
            </w:r>
          </w:p>
          <w:p w14:paraId="1CBEB42A" w14:textId="77777777" w:rsidR="000F3497" w:rsidRPr="007D3E66" w:rsidRDefault="000F3497" w:rsidP="00452CF9">
            <w:pPr>
              <w:ind w:firstLine="284"/>
              <w:jc w:val="both"/>
            </w:pPr>
            <w:r w:rsidRPr="007D3E66">
              <w:t>4. Самостоятельная игровая деятельность (выносной материал).</w:t>
            </w:r>
          </w:p>
          <w:p w14:paraId="5B127017" w14:textId="77777777" w:rsidR="000F3497" w:rsidRPr="007D3E66" w:rsidRDefault="000F3497" w:rsidP="00452CF9">
            <w:pPr>
              <w:ind w:firstLine="284"/>
              <w:jc w:val="both"/>
            </w:pPr>
            <w:r w:rsidRPr="007D3E66">
              <w:t>5. П/и (метание)</w:t>
            </w:r>
          </w:p>
        </w:tc>
        <w:tc>
          <w:tcPr>
            <w:tcW w:w="1984" w:type="dxa"/>
          </w:tcPr>
          <w:p w14:paraId="6D62F8E5" w14:textId="77777777" w:rsidR="000F3497" w:rsidRPr="007D3E66" w:rsidRDefault="000F3497" w:rsidP="00452CF9">
            <w:pPr>
              <w:ind w:firstLine="284"/>
              <w:jc w:val="both"/>
            </w:pPr>
            <w:r w:rsidRPr="007D3E66">
              <w:t>1.Наблюдение за живой природой (растительный мир).</w:t>
            </w:r>
          </w:p>
          <w:p w14:paraId="08F36188" w14:textId="77777777" w:rsidR="000F3497" w:rsidRPr="007D3E66" w:rsidRDefault="000F3497" w:rsidP="00452CF9">
            <w:pPr>
              <w:ind w:firstLine="284"/>
              <w:jc w:val="both"/>
            </w:pPr>
            <w:r w:rsidRPr="007D3E66">
              <w:t>2. Труд (санитарная уборка участков).</w:t>
            </w:r>
          </w:p>
          <w:p w14:paraId="7BF14717" w14:textId="77777777" w:rsidR="000F3497" w:rsidRPr="007D3E66" w:rsidRDefault="000F3497" w:rsidP="00452CF9">
            <w:pPr>
              <w:ind w:firstLine="284"/>
              <w:jc w:val="both"/>
            </w:pPr>
            <w:r w:rsidRPr="007D3E66">
              <w:t>3. Индивидуальная работа.</w:t>
            </w:r>
          </w:p>
          <w:p w14:paraId="72412F65" w14:textId="77777777" w:rsidR="000F3497" w:rsidRPr="007D3E66" w:rsidRDefault="000F3497" w:rsidP="00452CF9">
            <w:pPr>
              <w:ind w:firstLine="284"/>
              <w:jc w:val="both"/>
            </w:pPr>
            <w:r w:rsidRPr="007D3E66">
              <w:t>4. Самостоятельная игровая деятельность (выносной материал).</w:t>
            </w:r>
          </w:p>
          <w:p w14:paraId="49C42137" w14:textId="77777777" w:rsidR="000F3497" w:rsidRPr="007D3E66" w:rsidRDefault="000F3497" w:rsidP="00452CF9">
            <w:pPr>
              <w:ind w:firstLine="284"/>
              <w:jc w:val="both"/>
            </w:pPr>
            <w:r w:rsidRPr="007D3E66">
              <w:t>5. Народные игры.</w:t>
            </w:r>
          </w:p>
        </w:tc>
      </w:tr>
      <w:tr w:rsidR="000F3497" w:rsidRPr="007D3E66" w14:paraId="5069874C" w14:textId="77777777" w:rsidTr="00452CF9">
        <w:trPr>
          <w:cantSplit/>
          <w:trHeight w:val="1134"/>
        </w:trPr>
        <w:tc>
          <w:tcPr>
            <w:tcW w:w="553" w:type="dxa"/>
            <w:textDirection w:val="btLr"/>
          </w:tcPr>
          <w:p w14:paraId="67A0A4B8" w14:textId="77777777" w:rsidR="000F3497" w:rsidRPr="007D3E66" w:rsidRDefault="000F3497" w:rsidP="00452CF9">
            <w:pPr>
              <w:ind w:right="113" w:firstLine="284"/>
              <w:jc w:val="center"/>
            </w:pPr>
            <w:r w:rsidRPr="007D3E66">
              <w:lastRenderedPageBreak/>
              <w:t xml:space="preserve">Вечер </w:t>
            </w:r>
          </w:p>
        </w:tc>
        <w:tc>
          <w:tcPr>
            <w:tcW w:w="1983" w:type="dxa"/>
          </w:tcPr>
          <w:p w14:paraId="18DC2301" w14:textId="77777777" w:rsidR="000F3497" w:rsidRPr="007D3E66" w:rsidRDefault="000F3497" w:rsidP="00452CF9">
            <w:pPr>
              <w:ind w:firstLine="284"/>
              <w:jc w:val="both"/>
            </w:pPr>
            <w:r w:rsidRPr="007D3E66">
              <w:t>1. Сюжетно-ролевая игра.</w:t>
            </w:r>
          </w:p>
          <w:p w14:paraId="50379004" w14:textId="77777777" w:rsidR="000F3497" w:rsidRPr="007D3E66" w:rsidRDefault="000F3497" w:rsidP="00452CF9">
            <w:pPr>
              <w:ind w:firstLine="284"/>
              <w:jc w:val="both"/>
            </w:pPr>
            <w:r w:rsidRPr="007D3E66">
              <w:t>2. Совместная деятельность в уголке изобразительной деятельности.</w:t>
            </w:r>
          </w:p>
          <w:p w14:paraId="7E9CBB32" w14:textId="77777777" w:rsidR="000F3497" w:rsidRPr="007D3E66" w:rsidRDefault="000F3497" w:rsidP="00452CF9">
            <w:pPr>
              <w:ind w:firstLine="284"/>
              <w:jc w:val="both"/>
            </w:pPr>
            <w:r w:rsidRPr="007D3E66">
              <w:t>3. Наблюдения за комнатными растениями, опыты, труд.</w:t>
            </w:r>
          </w:p>
          <w:p w14:paraId="5DC673E2" w14:textId="77777777" w:rsidR="000F3497" w:rsidRPr="007D3E66" w:rsidRDefault="000F3497" w:rsidP="00452CF9">
            <w:pPr>
              <w:ind w:firstLine="284"/>
              <w:jc w:val="both"/>
            </w:pPr>
            <w:r w:rsidRPr="007D3E66">
              <w:t xml:space="preserve">4. Индивидуальная работа по сенсорному </w:t>
            </w:r>
            <w:proofErr w:type="gramStart"/>
            <w:r w:rsidRPr="007D3E66">
              <w:t>развитию..</w:t>
            </w:r>
            <w:proofErr w:type="gramEnd"/>
          </w:p>
        </w:tc>
        <w:tc>
          <w:tcPr>
            <w:tcW w:w="2115" w:type="dxa"/>
          </w:tcPr>
          <w:p w14:paraId="215895B9" w14:textId="77777777" w:rsidR="000F3497" w:rsidRPr="007D3E66" w:rsidRDefault="000F3497" w:rsidP="00452CF9">
            <w:pPr>
              <w:ind w:firstLine="284"/>
              <w:jc w:val="both"/>
            </w:pPr>
            <w:r w:rsidRPr="007D3E66">
              <w:t>1. Сюжетно-ролевая игра.</w:t>
            </w:r>
          </w:p>
          <w:p w14:paraId="5E748DE8" w14:textId="77777777" w:rsidR="000F3497" w:rsidRPr="007D3E66" w:rsidRDefault="000F3497" w:rsidP="00452CF9">
            <w:pPr>
              <w:ind w:firstLine="284"/>
              <w:jc w:val="both"/>
            </w:pPr>
            <w:r w:rsidRPr="007D3E66">
              <w:t>2. Работа в физкультурном уголке.</w:t>
            </w:r>
          </w:p>
          <w:p w14:paraId="3874E3DC" w14:textId="77777777" w:rsidR="000F3497" w:rsidRPr="007D3E66" w:rsidRDefault="000F3497" w:rsidP="00452CF9">
            <w:pPr>
              <w:ind w:firstLine="284"/>
              <w:jc w:val="both"/>
            </w:pPr>
            <w:r w:rsidRPr="007D3E66">
              <w:t>3. Индивидуальная работа (развитие речи).</w:t>
            </w:r>
          </w:p>
          <w:p w14:paraId="77563BF2" w14:textId="77777777" w:rsidR="000F3497" w:rsidRPr="007D3E66" w:rsidRDefault="000F3497" w:rsidP="00452CF9">
            <w:pPr>
              <w:ind w:firstLine="284"/>
              <w:jc w:val="both"/>
            </w:pPr>
            <w:r w:rsidRPr="007D3E66">
              <w:t>4. Строительные игры</w:t>
            </w:r>
          </w:p>
          <w:p w14:paraId="4246A8A0" w14:textId="77777777" w:rsidR="000F3497" w:rsidRPr="007D3E66" w:rsidRDefault="000F3497" w:rsidP="00452CF9">
            <w:pPr>
              <w:ind w:firstLine="284"/>
              <w:jc w:val="both"/>
            </w:pPr>
            <w:r w:rsidRPr="007D3E66">
              <w:t xml:space="preserve">5. Игры в уголке ряжения. </w:t>
            </w:r>
          </w:p>
        </w:tc>
        <w:tc>
          <w:tcPr>
            <w:tcW w:w="1559" w:type="dxa"/>
          </w:tcPr>
          <w:p w14:paraId="2BBFE9C1" w14:textId="77777777" w:rsidR="000F3497" w:rsidRPr="007D3E66" w:rsidRDefault="000F3497" w:rsidP="00452CF9">
            <w:pPr>
              <w:ind w:firstLine="284"/>
              <w:jc w:val="both"/>
            </w:pPr>
            <w:r w:rsidRPr="007D3E66">
              <w:t>1. Сюжетно-ролевая игра.</w:t>
            </w:r>
          </w:p>
          <w:p w14:paraId="7C774C9A" w14:textId="77777777" w:rsidR="000F3497" w:rsidRPr="007D3E66" w:rsidRDefault="000F3497" w:rsidP="00452CF9">
            <w:pPr>
              <w:ind w:firstLine="284"/>
              <w:jc w:val="both"/>
            </w:pPr>
            <w:r w:rsidRPr="007D3E66">
              <w:t>2. Развлечения, досуги.</w:t>
            </w:r>
          </w:p>
          <w:p w14:paraId="07C2B8B1" w14:textId="77777777" w:rsidR="000F3497" w:rsidRPr="007D3E66" w:rsidRDefault="000F3497" w:rsidP="00452CF9">
            <w:pPr>
              <w:ind w:firstLine="284"/>
              <w:jc w:val="both"/>
            </w:pPr>
            <w:r w:rsidRPr="007D3E66">
              <w:t>3. Игры с игрушками на развитие мелкой моторики.</w:t>
            </w:r>
          </w:p>
          <w:p w14:paraId="543424CF" w14:textId="77777777" w:rsidR="000F3497" w:rsidRPr="007D3E66" w:rsidRDefault="000F3497" w:rsidP="00452CF9">
            <w:pPr>
              <w:ind w:firstLine="284"/>
              <w:jc w:val="both"/>
            </w:pPr>
            <w:r w:rsidRPr="007D3E66">
              <w:t>4. Самостоятельная художественная деятельность.</w:t>
            </w:r>
          </w:p>
          <w:p w14:paraId="6F74F01D" w14:textId="77777777" w:rsidR="000F3497" w:rsidRPr="007D3E66" w:rsidRDefault="000F3497" w:rsidP="00452CF9">
            <w:pPr>
              <w:ind w:firstLine="284"/>
              <w:jc w:val="both"/>
            </w:pPr>
          </w:p>
        </w:tc>
        <w:tc>
          <w:tcPr>
            <w:tcW w:w="1843" w:type="dxa"/>
          </w:tcPr>
          <w:p w14:paraId="742C7D58" w14:textId="77777777" w:rsidR="000F3497" w:rsidRPr="007D3E66" w:rsidRDefault="000F3497" w:rsidP="00452CF9">
            <w:pPr>
              <w:ind w:firstLine="284"/>
              <w:jc w:val="both"/>
            </w:pPr>
            <w:r w:rsidRPr="007D3E66">
              <w:t>1. Сюжетно-ролевая игра</w:t>
            </w:r>
          </w:p>
          <w:p w14:paraId="69D1A010" w14:textId="77777777" w:rsidR="000F3497" w:rsidRPr="007D3E66" w:rsidRDefault="000F3497" w:rsidP="00452CF9">
            <w:pPr>
              <w:ind w:firstLine="284"/>
              <w:jc w:val="both"/>
            </w:pPr>
            <w:r w:rsidRPr="007D3E66">
              <w:t>2. Игры в уголке ряжения.</w:t>
            </w:r>
          </w:p>
          <w:p w14:paraId="29F672D6" w14:textId="77777777" w:rsidR="000F3497" w:rsidRPr="007D3E66" w:rsidRDefault="000F3497" w:rsidP="00452CF9">
            <w:pPr>
              <w:ind w:firstLine="284"/>
              <w:jc w:val="both"/>
            </w:pPr>
            <w:r w:rsidRPr="007D3E66">
              <w:t>4. Работа в природном уголке (наблюдения за растениями, опыты, труд)</w:t>
            </w:r>
          </w:p>
          <w:p w14:paraId="6EA03A3B" w14:textId="77777777" w:rsidR="000F3497" w:rsidRPr="007D3E66" w:rsidRDefault="000F3497" w:rsidP="00452CF9">
            <w:pPr>
              <w:ind w:firstLine="284"/>
              <w:jc w:val="both"/>
            </w:pPr>
            <w:r w:rsidRPr="007D3E66">
              <w:t>5. Рассматривание иллюстраций, репродукций</w:t>
            </w:r>
          </w:p>
        </w:tc>
        <w:tc>
          <w:tcPr>
            <w:tcW w:w="1984" w:type="dxa"/>
          </w:tcPr>
          <w:p w14:paraId="13E6D602" w14:textId="77777777" w:rsidR="000F3497" w:rsidRPr="007D3E66" w:rsidRDefault="000F3497" w:rsidP="00452CF9">
            <w:pPr>
              <w:ind w:firstLine="284"/>
              <w:jc w:val="both"/>
            </w:pPr>
            <w:r w:rsidRPr="007D3E66">
              <w:t>1. Сюжетно-ролевая игра.</w:t>
            </w:r>
          </w:p>
          <w:p w14:paraId="19ACC5D9" w14:textId="77777777" w:rsidR="000F3497" w:rsidRPr="007D3E66" w:rsidRDefault="000F3497" w:rsidP="00452CF9">
            <w:pPr>
              <w:ind w:firstLine="284"/>
              <w:jc w:val="both"/>
            </w:pPr>
            <w:r w:rsidRPr="007D3E66">
              <w:t>2.Совместная деятельность в уголке изобразительной деятельности.</w:t>
            </w:r>
          </w:p>
          <w:p w14:paraId="142ED560" w14:textId="77777777" w:rsidR="000F3497" w:rsidRPr="007D3E66" w:rsidRDefault="000F3497" w:rsidP="00452CF9">
            <w:pPr>
              <w:ind w:firstLine="284"/>
              <w:jc w:val="both"/>
            </w:pPr>
            <w:r w:rsidRPr="007D3E66">
              <w:t>3. Хозяйственно-бытовой труд</w:t>
            </w:r>
          </w:p>
          <w:p w14:paraId="63BC788C" w14:textId="77777777" w:rsidR="000F3497" w:rsidRPr="007D3E66" w:rsidRDefault="000F3497" w:rsidP="00452CF9">
            <w:pPr>
              <w:ind w:firstLine="284"/>
              <w:jc w:val="both"/>
            </w:pPr>
            <w:r w:rsidRPr="007D3E66">
              <w:t>4. Строительные игры</w:t>
            </w:r>
          </w:p>
        </w:tc>
      </w:tr>
    </w:tbl>
    <w:p w14:paraId="138884A1" w14:textId="77777777" w:rsidR="000F3497" w:rsidRPr="000F3497" w:rsidRDefault="000F3497" w:rsidP="000F3497">
      <w:pPr>
        <w:pStyle w:val="1"/>
        <w:tabs>
          <w:tab w:val="left" w:pos="1346"/>
        </w:tabs>
        <w:spacing w:before="225"/>
        <w:ind w:hanging="212"/>
      </w:pPr>
    </w:p>
    <w:p w14:paraId="3F302040" w14:textId="77777777" w:rsidR="000F3497" w:rsidRPr="007D3E66" w:rsidRDefault="000F3497" w:rsidP="000F3497">
      <w:pPr>
        <w:ind w:firstLine="284"/>
        <w:jc w:val="center"/>
        <w:rPr>
          <w:b/>
        </w:rPr>
      </w:pPr>
      <w:r w:rsidRPr="007D3E66">
        <w:rPr>
          <w:b/>
        </w:rPr>
        <w:t>Циклограмма нерегламентированной деятельности</w:t>
      </w:r>
    </w:p>
    <w:p w14:paraId="34520FE4" w14:textId="77777777" w:rsidR="000F3497" w:rsidRPr="007D3E66" w:rsidRDefault="000F3497" w:rsidP="000F3497">
      <w:pPr>
        <w:ind w:firstLine="284"/>
        <w:jc w:val="center"/>
        <w:rPr>
          <w:b/>
        </w:rPr>
      </w:pPr>
      <w:r w:rsidRPr="007D3E66">
        <w:rPr>
          <w:b/>
        </w:rPr>
        <w:t>в группе раннего возраста, младшей и средней группе</w:t>
      </w:r>
      <w:r>
        <w:rPr>
          <w:b/>
        </w:rPr>
        <w:t xml:space="preserve"> (2 корпус)</w:t>
      </w:r>
    </w:p>
    <w:tbl>
      <w:tblPr>
        <w:tblW w:w="10207"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
        <w:gridCol w:w="3403"/>
        <w:gridCol w:w="2976"/>
        <w:gridCol w:w="3261"/>
      </w:tblGrid>
      <w:tr w:rsidR="000F3497" w:rsidRPr="007D3E66" w14:paraId="00207CE0" w14:textId="77777777" w:rsidTr="00452CF9">
        <w:trPr>
          <w:trHeight w:val="63"/>
        </w:trPr>
        <w:tc>
          <w:tcPr>
            <w:tcW w:w="567" w:type="dxa"/>
            <w:tcBorders>
              <w:bottom w:val="single" w:sz="12" w:space="0" w:color="000000"/>
            </w:tcBorders>
          </w:tcPr>
          <w:p w14:paraId="4B387319" w14:textId="77777777" w:rsidR="000F3497" w:rsidRPr="007D3E66" w:rsidRDefault="000F3497" w:rsidP="00452CF9">
            <w:pPr>
              <w:ind w:firstLine="284"/>
              <w:jc w:val="center"/>
              <w:rPr>
                <w:b/>
              </w:rPr>
            </w:pPr>
          </w:p>
        </w:tc>
        <w:tc>
          <w:tcPr>
            <w:tcW w:w="3403" w:type="dxa"/>
            <w:tcBorders>
              <w:bottom w:val="single" w:sz="12" w:space="0" w:color="000000"/>
            </w:tcBorders>
          </w:tcPr>
          <w:p w14:paraId="4FA454AE" w14:textId="77777777" w:rsidR="000F3497" w:rsidRPr="007D3E66" w:rsidRDefault="000F3497" w:rsidP="00452CF9">
            <w:pPr>
              <w:ind w:firstLine="284"/>
              <w:jc w:val="center"/>
              <w:rPr>
                <w:b/>
              </w:rPr>
            </w:pPr>
            <w:r w:rsidRPr="007D3E66">
              <w:rPr>
                <w:b/>
              </w:rPr>
              <w:t>Утро</w:t>
            </w:r>
          </w:p>
        </w:tc>
        <w:tc>
          <w:tcPr>
            <w:tcW w:w="2976" w:type="dxa"/>
            <w:tcBorders>
              <w:bottom w:val="single" w:sz="12" w:space="0" w:color="000000"/>
            </w:tcBorders>
          </w:tcPr>
          <w:p w14:paraId="6E5185CD" w14:textId="77777777" w:rsidR="000F3497" w:rsidRPr="007D3E66" w:rsidRDefault="000F3497" w:rsidP="00452CF9">
            <w:pPr>
              <w:ind w:firstLine="284"/>
              <w:jc w:val="center"/>
              <w:rPr>
                <w:b/>
              </w:rPr>
            </w:pPr>
            <w:r w:rsidRPr="007D3E66">
              <w:rPr>
                <w:b/>
              </w:rPr>
              <w:t xml:space="preserve">Прогулка </w:t>
            </w:r>
          </w:p>
        </w:tc>
        <w:tc>
          <w:tcPr>
            <w:tcW w:w="3261" w:type="dxa"/>
            <w:tcBorders>
              <w:bottom w:val="single" w:sz="12" w:space="0" w:color="000000"/>
            </w:tcBorders>
          </w:tcPr>
          <w:p w14:paraId="48870D92" w14:textId="77777777" w:rsidR="000F3497" w:rsidRPr="007D3E66" w:rsidRDefault="000F3497" w:rsidP="00452CF9">
            <w:pPr>
              <w:ind w:firstLine="284"/>
              <w:jc w:val="center"/>
              <w:rPr>
                <w:b/>
              </w:rPr>
            </w:pPr>
            <w:r w:rsidRPr="007D3E66">
              <w:rPr>
                <w:b/>
              </w:rPr>
              <w:t>Вечер</w:t>
            </w:r>
          </w:p>
        </w:tc>
      </w:tr>
      <w:tr w:rsidR="000F3497" w:rsidRPr="007D3E66" w14:paraId="3316BE32" w14:textId="77777777" w:rsidTr="00452CF9">
        <w:trPr>
          <w:trHeight w:val="63"/>
        </w:trPr>
        <w:tc>
          <w:tcPr>
            <w:tcW w:w="567" w:type="dxa"/>
            <w:tcBorders>
              <w:top w:val="nil"/>
            </w:tcBorders>
          </w:tcPr>
          <w:p w14:paraId="796340E3" w14:textId="77777777" w:rsidR="000F3497" w:rsidRPr="007D3E66" w:rsidRDefault="000F3497" w:rsidP="00452CF9">
            <w:pPr>
              <w:rPr>
                <w:b/>
              </w:rPr>
            </w:pPr>
            <w:r w:rsidRPr="007D3E66">
              <w:rPr>
                <w:b/>
              </w:rPr>
              <w:t>ПН</w:t>
            </w:r>
          </w:p>
        </w:tc>
        <w:tc>
          <w:tcPr>
            <w:tcW w:w="3403" w:type="dxa"/>
            <w:tcBorders>
              <w:top w:val="nil"/>
            </w:tcBorders>
          </w:tcPr>
          <w:p w14:paraId="6FBD486A" w14:textId="77777777" w:rsidR="000F3497" w:rsidRPr="007D3E66" w:rsidRDefault="000F3497" w:rsidP="00452CF9">
            <w:pPr>
              <w:ind w:firstLine="284"/>
              <w:jc w:val="both"/>
            </w:pPr>
            <w:r w:rsidRPr="007D3E66">
              <w:t>Утро радостных встреч. Сеансы доброты.</w:t>
            </w:r>
          </w:p>
          <w:p w14:paraId="4B8FEDCA" w14:textId="77777777" w:rsidR="000F3497" w:rsidRPr="007D3E66" w:rsidRDefault="000F3497" w:rsidP="00452CF9">
            <w:pPr>
              <w:ind w:firstLine="284"/>
              <w:jc w:val="both"/>
            </w:pPr>
            <w:r w:rsidRPr="007D3E66">
              <w:t>Самостоятельные игры детей.</w:t>
            </w:r>
          </w:p>
          <w:p w14:paraId="6BA22BC8" w14:textId="77777777" w:rsidR="000F3497" w:rsidRPr="007D3E66" w:rsidRDefault="000F3497" w:rsidP="00452CF9">
            <w:pPr>
              <w:ind w:firstLine="284"/>
              <w:jc w:val="both"/>
            </w:pPr>
            <w:r w:rsidRPr="007D3E66">
              <w:t xml:space="preserve">Чтение, рассказ воспитателя. </w:t>
            </w:r>
          </w:p>
          <w:p w14:paraId="477689D9" w14:textId="77777777" w:rsidR="000F3497" w:rsidRPr="007D3E66" w:rsidRDefault="000F3497" w:rsidP="00452CF9">
            <w:pPr>
              <w:ind w:firstLine="284"/>
              <w:jc w:val="both"/>
            </w:pPr>
            <w:r w:rsidRPr="007D3E66">
              <w:t>Рассказы детей.</w:t>
            </w:r>
          </w:p>
          <w:p w14:paraId="29931CC8" w14:textId="77777777" w:rsidR="000F3497" w:rsidRPr="007D3E66" w:rsidRDefault="000F3497" w:rsidP="00452CF9">
            <w:pPr>
              <w:ind w:firstLine="284"/>
              <w:jc w:val="both"/>
            </w:pPr>
            <w:r w:rsidRPr="007D3E66">
              <w:t>Малоподвижная игра.</w:t>
            </w:r>
          </w:p>
          <w:p w14:paraId="0BC3DB0F" w14:textId="77777777" w:rsidR="000F3497" w:rsidRPr="007D3E66" w:rsidRDefault="000F3497" w:rsidP="00452CF9">
            <w:pPr>
              <w:ind w:firstLine="284"/>
              <w:jc w:val="both"/>
            </w:pPr>
          </w:p>
        </w:tc>
        <w:tc>
          <w:tcPr>
            <w:tcW w:w="2976" w:type="dxa"/>
            <w:tcBorders>
              <w:top w:val="nil"/>
            </w:tcBorders>
          </w:tcPr>
          <w:p w14:paraId="73B77CFA" w14:textId="77777777" w:rsidR="000F3497" w:rsidRPr="007D3E66" w:rsidRDefault="000F3497" w:rsidP="00452CF9">
            <w:pPr>
              <w:ind w:firstLine="284"/>
              <w:jc w:val="both"/>
            </w:pPr>
            <w:r w:rsidRPr="007D3E66">
              <w:t>Наблюдение за погодой.</w:t>
            </w:r>
          </w:p>
          <w:p w14:paraId="61427B4E" w14:textId="77777777" w:rsidR="000F3497" w:rsidRPr="007D3E66" w:rsidRDefault="000F3497" w:rsidP="00452CF9">
            <w:pPr>
              <w:ind w:firstLine="284"/>
              <w:jc w:val="both"/>
            </w:pPr>
            <w:r w:rsidRPr="007D3E66">
              <w:t>Самостоятельные игры детей. Подвижная игра.</w:t>
            </w:r>
          </w:p>
          <w:p w14:paraId="4E813C2C" w14:textId="77777777" w:rsidR="000F3497" w:rsidRPr="007D3E66" w:rsidRDefault="000F3497" w:rsidP="00452CF9">
            <w:pPr>
              <w:ind w:firstLine="284"/>
              <w:jc w:val="both"/>
            </w:pPr>
            <w:r w:rsidRPr="007D3E66">
              <w:t>Продуктивная деятельность (сбор чего - либо, труд).</w:t>
            </w:r>
          </w:p>
        </w:tc>
        <w:tc>
          <w:tcPr>
            <w:tcW w:w="3261" w:type="dxa"/>
            <w:tcBorders>
              <w:top w:val="nil"/>
            </w:tcBorders>
          </w:tcPr>
          <w:p w14:paraId="4EEE3FD9" w14:textId="77777777" w:rsidR="000F3497" w:rsidRPr="007D3E66" w:rsidRDefault="000F3497" w:rsidP="00452CF9">
            <w:pPr>
              <w:ind w:firstLine="284"/>
              <w:jc w:val="both"/>
            </w:pPr>
            <w:r w:rsidRPr="007D3E66">
              <w:t>Самостоятельная деятельность детей.</w:t>
            </w:r>
          </w:p>
          <w:p w14:paraId="251435D6" w14:textId="77777777" w:rsidR="000F3497" w:rsidRPr="007D3E66" w:rsidRDefault="000F3497" w:rsidP="00452CF9">
            <w:pPr>
              <w:ind w:firstLine="284"/>
              <w:jc w:val="both"/>
            </w:pPr>
            <w:r w:rsidRPr="007D3E66">
              <w:t>Индивидуальная работа по конструированию, ручному труду.</w:t>
            </w:r>
          </w:p>
          <w:p w14:paraId="13620998" w14:textId="77777777" w:rsidR="000F3497" w:rsidRPr="007D3E66" w:rsidRDefault="000F3497" w:rsidP="00452CF9">
            <w:pPr>
              <w:ind w:firstLine="284"/>
              <w:jc w:val="both"/>
            </w:pPr>
            <w:r w:rsidRPr="007D3E66">
              <w:t>Индивидуальная работа по ИЗО (обучение приемам рисования, лепки, вырезывания).</w:t>
            </w:r>
          </w:p>
        </w:tc>
      </w:tr>
      <w:tr w:rsidR="000F3497" w:rsidRPr="007D3E66" w14:paraId="27736CF2" w14:textId="77777777" w:rsidTr="00452CF9">
        <w:trPr>
          <w:trHeight w:val="63"/>
        </w:trPr>
        <w:tc>
          <w:tcPr>
            <w:tcW w:w="567" w:type="dxa"/>
          </w:tcPr>
          <w:p w14:paraId="0A8B63ED" w14:textId="77777777" w:rsidR="000F3497" w:rsidRPr="007D3E66" w:rsidRDefault="000F3497" w:rsidP="00452CF9">
            <w:pPr>
              <w:rPr>
                <w:b/>
              </w:rPr>
            </w:pPr>
            <w:r w:rsidRPr="007D3E66">
              <w:rPr>
                <w:b/>
              </w:rPr>
              <w:t>ВТ</w:t>
            </w:r>
          </w:p>
        </w:tc>
        <w:tc>
          <w:tcPr>
            <w:tcW w:w="3403" w:type="dxa"/>
          </w:tcPr>
          <w:p w14:paraId="208533D2" w14:textId="77777777" w:rsidR="000F3497" w:rsidRPr="007D3E66" w:rsidRDefault="000F3497" w:rsidP="00452CF9">
            <w:pPr>
              <w:ind w:firstLine="284"/>
              <w:jc w:val="both"/>
            </w:pPr>
            <w:r w:rsidRPr="007D3E66">
              <w:t>деятельность в уголке природы (наблюдения, труд).</w:t>
            </w:r>
          </w:p>
          <w:p w14:paraId="3121C606" w14:textId="77777777" w:rsidR="000F3497" w:rsidRPr="007D3E66" w:rsidRDefault="000F3497" w:rsidP="00452CF9">
            <w:pPr>
              <w:ind w:firstLine="284"/>
              <w:jc w:val="both"/>
            </w:pPr>
            <w:r w:rsidRPr="007D3E66">
              <w:t>Создать обстановку для с/р игры.</w:t>
            </w:r>
          </w:p>
          <w:p w14:paraId="77B699A3" w14:textId="77777777" w:rsidR="000F3497" w:rsidRPr="007D3E66" w:rsidRDefault="000F3497" w:rsidP="00452CF9">
            <w:pPr>
              <w:ind w:firstLine="284"/>
              <w:jc w:val="both"/>
            </w:pPr>
            <w:r w:rsidRPr="007D3E66">
              <w:t>Индивидуальная работа по муз. воспитанию.</w:t>
            </w:r>
          </w:p>
          <w:p w14:paraId="3330EAAA" w14:textId="77777777" w:rsidR="000F3497" w:rsidRPr="007D3E66" w:rsidRDefault="000F3497" w:rsidP="00452CF9">
            <w:pPr>
              <w:ind w:firstLine="284"/>
              <w:jc w:val="both"/>
            </w:pPr>
            <w:r w:rsidRPr="007D3E66">
              <w:t>малоподвижная игра.</w:t>
            </w:r>
          </w:p>
          <w:p w14:paraId="76A75DB0" w14:textId="77777777" w:rsidR="000F3497" w:rsidRPr="007D3E66" w:rsidRDefault="000F3497" w:rsidP="00452CF9">
            <w:pPr>
              <w:ind w:firstLine="284"/>
              <w:jc w:val="both"/>
            </w:pPr>
            <w:r w:rsidRPr="007D3E66">
              <w:t>Игра или игровое упражнение по З.К.Р.</w:t>
            </w:r>
          </w:p>
        </w:tc>
        <w:tc>
          <w:tcPr>
            <w:tcW w:w="2976" w:type="dxa"/>
          </w:tcPr>
          <w:p w14:paraId="0DC2124A" w14:textId="77777777" w:rsidR="000F3497" w:rsidRPr="007D3E66" w:rsidRDefault="000F3497" w:rsidP="00452CF9">
            <w:pPr>
              <w:ind w:firstLine="284"/>
              <w:jc w:val="both"/>
            </w:pPr>
            <w:r w:rsidRPr="007D3E66">
              <w:t>Наблюдение за деревом.</w:t>
            </w:r>
          </w:p>
          <w:p w14:paraId="69446358" w14:textId="77777777" w:rsidR="000F3497" w:rsidRPr="007D3E66" w:rsidRDefault="000F3497" w:rsidP="00452CF9">
            <w:pPr>
              <w:ind w:firstLine="284"/>
              <w:jc w:val="both"/>
            </w:pPr>
            <w:r w:rsidRPr="007D3E66">
              <w:t>Поисковая деятельность.</w:t>
            </w:r>
          </w:p>
          <w:p w14:paraId="7FA4053A" w14:textId="77777777" w:rsidR="000F3497" w:rsidRPr="007D3E66" w:rsidRDefault="000F3497" w:rsidP="00452CF9">
            <w:pPr>
              <w:ind w:firstLine="284"/>
              <w:jc w:val="both"/>
            </w:pPr>
            <w:r w:rsidRPr="007D3E66">
              <w:t>Подвижные игры.</w:t>
            </w:r>
          </w:p>
          <w:p w14:paraId="52696F3D" w14:textId="77777777" w:rsidR="000F3497" w:rsidRPr="007D3E66" w:rsidRDefault="000F3497" w:rsidP="00452CF9">
            <w:pPr>
              <w:ind w:firstLine="284"/>
              <w:jc w:val="both"/>
            </w:pPr>
            <w:r w:rsidRPr="007D3E66">
              <w:t>Самостоятельная деятельность детей.</w:t>
            </w:r>
          </w:p>
        </w:tc>
        <w:tc>
          <w:tcPr>
            <w:tcW w:w="3261" w:type="dxa"/>
          </w:tcPr>
          <w:p w14:paraId="31DD6A07" w14:textId="77777777" w:rsidR="000F3497" w:rsidRPr="007D3E66" w:rsidRDefault="000F3497" w:rsidP="00452CF9">
            <w:pPr>
              <w:ind w:firstLine="284"/>
              <w:jc w:val="both"/>
            </w:pPr>
            <w:r w:rsidRPr="007D3E66">
              <w:t>Наст.-</w:t>
            </w:r>
            <w:proofErr w:type="spellStart"/>
            <w:r w:rsidRPr="007D3E66">
              <w:t>печатн</w:t>
            </w:r>
            <w:proofErr w:type="spellEnd"/>
            <w:r w:rsidRPr="007D3E66">
              <w:t>. игры (на классификацию).</w:t>
            </w:r>
          </w:p>
          <w:p w14:paraId="1639537B" w14:textId="77777777" w:rsidR="000F3497" w:rsidRPr="007D3E66" w:rsidRDefault="000F3497" w:rsidP="00452CF9">
            <w:pPr>
              <w:ind w:firstLine="284"/>
              <w:jc w:val="both"/>
            </w:pPr>
            <w:r w:rsidRPr="007D3E66">
              <w:t>Индивидуальная работа по ФИЗО через п/и.</w:t>
            </w:r>
          </w:p>
          <w:p w14:paraId="30444D5B" w14:textId="77777777" w:rsidR="000F3497" w:rsidRPr="007D3E66" w:rsidRDefault="000F3497" w:rsidP="00452CF9">
            <w:pPr>
              <w:ind w:firstLine="284"/>
              <w:jc w:val="both"/>
            </w:pPr>
            <w:r w:rsidRPr="007D3E66">
              <w:t xml:space="preserve">Деятельность в уголке книги (рассматривание книг, фото, альбомов, коллекций, починка игр, </w:t>
            </w:r>
            <w:proofErr w:type="spellStart"/>
            <w:proofErr w:type="gramStart"/>
            <w:r w:rsidRPr="007D3E66">
              <w:t>реч.игры</w:t>
            </w:r>
            <w:proofErr w:type="spellEnd"/>
            <w:proofErr w:type="gramEnd"/>
            <w:r w:rsidRPr="007D3E66">
              <w:t>).</w:t>
            </w:r>
          </w:p>
          <w:p w14:paraId="47587453" w14:textId="77777777" w:rsidR="000F3497" w:rsidRPr="007D3E66" w:rsidRDefault="000F3497" w:rsidP="00452CF9">
            <w:pPr>
              <w:ind w:firstLine="284"/>
              <w:jc w:val="both"/>
            </w:pPr>
          </w:p>
        </w:tc>
      </w:tr>
      <w:tr w:rsidR="000F3497" w:rsidRPr="007D3E66" w14:paraId="48DDA45E" w14:textId="77777777" w:rsidTr="00452CF9">
        <w:trPr>
          <w:trHeight w:val="63"/>
        </w:trPr>
        <w:tc>
          <w:tcPr>
            <w:tcW w:w="567" w:type="dxa"/>
          </w:tcPr>
          <w:p w14:paraId="12273CC2" w14:textId="77777777" w:rsidR="000F3497" w:rsidRPr="007D3E66" w:rsidRDefault="000F3497" w:rsidP="00452CF9">
            <w:pPr>
              <w:rPr>
                <w:b/>
              </w:rPr>
            </w:pPr>
            <w:r w:rsidRPr="007D3E66">
              <w:rPr>
                <w:b/>
              </w:rPr>
              <w:t>СР</w:t>
            </w:r>
          </w:p>
        </w:tc>
        <w:tc>
          <w:tcPr>
            <w:tcW w:w="3403" w:type="dxa"/>
          </w:tcPr>
          <w:p w14:paraId="0652A4D7" w14:textId="77777777" w:rsidR="000F3497" w:rsidRPr="007D3E66" w:rsidRDefault="000F3497" w:rsidP="00452CF9">
            <w:pPr>
              <w:ind w:firstLine="284"/>
              <w:jc w:val="both"/>
            </w:pPr>
            <w:r w:rsidRPr="007D3E66">
              <w:t>Работа с полочкой красоты (живопись, прикладное искусство, книжная графика, любимая игрушка).</w:t>
            </w:r>
          </w:p>
          <w:p w14:paraId="2B8A6EB9" w14:textId="77777777" w:rsidR="000F3497" w:rsidRPr="007D3E66" w:rsidRDefault="000F3497" w:rsidP="00452CF9">
            <w:pPr>
              <w:ind w:firstLine="284"/>
              <w:jc w:val="both"/>
            </w:pPr>
            <w:r w:rsidRPr="007D3E66">
              <w:t>Создание обстановки для с/р игры.</w:t>
            </w:r>
          </w:p>
        </w:tc>
        <w:tc>
          <w:tcPr>
            <w:tcW w:w="2976" w:type="dxa"/>
          </w:tcPr>
          <w:p w14:paraId="78C685E5" w14:textId="77777777" w:rsidR="000F3497" w:rsidRPr="007D3E66" w:rsidRDefault="000F3497" w:rsidP="00452CF9">
            <w:pPr>
              <w:ind w:firstLine="284"/>
              <w:jc w:val="both"/>
            </w:pPr>
            <w:r w:rsidRPr="007D3E66">
              <w:t>Наблюдение за покровом земли.</w:t>
            </w:r>
          </w:p>
          <w:p w14:paraId="730BA876" w14:textId="77777777" w:rsidR="000F3497" w:rsidRPr="007D3E66" w:rsidRDefault="000F3497" w:rsidP="00452CF9">
            <w:pPr>
              <w:ind w:firstLine="284"/>
              <w:jc w:val="both"/>
            </w:pPr>
            <w:r w:rsidRPr="007D3E66">
              <w:t>Трудовые поручения.</w:t>
            </w:r>
          </w:p>
          <w:p w14:paraId="214AA3E4" w14:textId="77777777" w:rsidR="000F3497" w:rsidRPr="007D3E66" w:rsidRDefault="000F3497" w:rsidP="00452CF9">
            <w:pPr>
              <w:ind w:firstLine="284"/>
              <w:jc w:val="both"/>
            </w:pPr>
            <w:r w:rsidRPr="007D3E66">
              <w:t>Индивидуальная работа по ориентировке в пространстве. П/и.</w:t>
            </w:r>
          </w:p>
        </w:tc>
        <w:tc>
          <w:tcPr>
            <w:tcW w:w="3261" w:type="dxa"/>
          </w:tcPr>
          <w:p w14:paraId="477E2065" w14:textId="77777777" w:rsidR="000F3497" w:rsidRPr="007D3E66" w:rsidRDefault="000F3497" w:rsidP="00452CF9">
            <w:pPr>
              <w:ind w:firstLine="284"/>
              <w:jc w:val="both"/>
            </w:pPr>
            <w:r w:rsidRPr="007D3E66">
              <w:t>“Сладкий вечер”.</w:t>
            </w:r>
          </w:p>
          <w:p w14:paraId="4CAD8FDE" w14:textId="77777777" w:rsidR="000F3497" w:rsidRPr="007D3E66" w:rsidRDefault="000F3497" w:rsidP="00452CF9">
            <w:pPr>
              <w:ind w:firstLine="284"/>
              <w:jc w:val="both"/>
            </w:pPr>
            <w:r w:rsidRPr="007D3E66">
              <w:t>П/и.</w:t>
            </w:r>
          </w:p>
          <w:p w14:paraId="397514EF" w14:textId="77777777" w:rsidR="000F3497" w:rsidRPr="007D3E66" w:rsidRDefault="000F3497" w:rsidP="00452CF9">
            <w:pPr>
              <w:ind w:firstLine="284"/>
              <w:jc w:val="both"/>
            </w:pPr>
            <w:r w:rsidRPr="007D3E66">
              <w:t xml:space="preserve">Игры на эмоциональное развитие детей. </w:t>
            </w:r>
          </w:p>
          <w:p w14:paraId="5BB0F422" w14:textId="77777777" w:rsidR="000F3497" w:rsidRPr="007D3E66" w:rsidRDefault="000F3497" w:rsidP="00452CF9">
            <w:pPr>
              <w:ind w:firstLine="284"/>
              <w:jc w:val="both"/>
            </w:pPr>
            <w:r w:rsidRPr="007D3E66">
              <w:t xml:space="preserve">Слушание народных песенок. </w:t>
            </w:r>
          </w:p>
          <w:p w14:paraId="2E9297FE" w14:textId="77777777" w:rsidR="000F3497" w:rsidRPr="007D3E66" w:rsidRDefault="000F3497" w:rsidP="00452CF9">
            <w:pPr>
              <w:ind w:firstLine="284"/>
              <w:jc w:val="both"/>
            </w:pPr>
          </w:p>
        </w:tc>
      </w:tr>
      <w:tr w:rsidR="000F3497" w:rsidRPr="007D3E66" w14:paraId="0BF8D559" w14:textId="77777777" w:rsidTr="00452CF9">
        <w:trPr>
          <w:trHeight w:val="1403"/>
        </w:trPr>
        <w:tc>
          <w:tcPr>
            <w:tcW w:w="567" w:type="dxa"/>
          </w:tcPr>
          <w:p w14:paraId="79F793B8" w14:textId="77777777" w:rsidR="000F3497" w:rsidRPr="007D3E66" w:rsidRDefault="000F3497" w:rsidP="00452CF9">
            <w:pPr>
              <w:rPr>
                <w:b/>
              </w:rPr>
            </w:pPr>
            <w:r w:rsidRPr="007D3E66">
              <w:rPr>
                <w:b/>
              </w:rPr>
              <w:t>ЧТ</w:t>
            </w:r>
          </w:p>
        </w:tc>
        <w:tc>
          <w:tcPr>
            <w:tcW w:w="3403" w:type="dxa"/>
          </w:tcPr>
          <w:p w14:paraId="29EAF76D" w14:textId="77777777" w:rsidR="000F3497" w:rsidRPr="007D3E66" w:rsidRDefault="000F3497" w:rsidP="00452CF9">
            <w:pPr>
              <w:ind w:firstLine="284"/>
              <w:jc w:val="both"/>
            </w:pPr>
            <w:r w:rsidRPr="007D3E66">
              <w:t xml:space="preserve">Игра или игровое упражнение на развитие </w:t>
            </w:r>
            <w:proofErr w:type="spellStart"/>
            <w:proofErr w:type="gramStart"/>
            <w:r w:rsidRPr="007D3E66">
              <w:t>грам.прав</w:t>
            </w:r>
            <w:proofErr w:type="gramEnd"/>
            <w:r w:rsidRPr="007D3E66">
              <w:t>.речи</w:t>
            </w:r>
            <w:proofErr w:type="spellEnd"/>
            <w:r w:rsidRPr="007D3E66">
              <w:t>.</w:t>
            </w:r>
          </w:p>
          <w:p w14:paraId="3622D48F" w14:textId="77777777" w:rsidR="000F3497" w:rsidRPr="007D3E66" w:rsidRDefault="000F3497" w:rsidP="00452CF9">
            <w:pPr>
              <w:ind w:firstLine="284"/>
              <w:jc w:val="both"/>
            </w:pPr>
            <w:r w:rsidRPr="007D3E66">
              <w:t>Хороводная игра.</w:t>
            </w:r>
          </w:p>
          <w:p w14:paraId="7141421F" w14:textId="77777777" w:rsidR="000F3497" w:rsidRPr="007D3E66" w:rsidRDefault="000F3497" w:rsidP="00452CF9">
            <w:pPr>
              <w:ind w:firstLine="284"/>
              <w:jc w:val="both"/>
            </w:pPr>
            <w:r w:rsidRPr="007D3E66">
              <w:t>Деятельность в уголке природы (опыты, игры с природным материалом, работа с фризами).</w:t>
            </w:r>
          </w:p>
        </w:tc>
        <w:tc>
          <w:tcPr>
            <w:tcW w:w="2976" w:type="dxa"/>
          </w:tcPr>
          <w:p w14:paraId="6F9286BC" w14:textId="77777777" w:rsidR="000F3497" w:rsidRPr="007D3E66" w:rsidRDefault="000F3497" w:rsidP="00452CF9">
            <w:pPr>
              <w:ind w:firstLine="284"/>
              <w:jc w:val="both"/>
            </w:pPr>
            <w:r w:rsidRPr="007D3E66">
              <w:t>Наблюдение за птицами, насекомыми.</w:t>
            </w:r>
          </w:p>
          <w:p w14:paraId="6347D4A7" w14:textId="77777777" w:rsidR="000F3497" w:rsidRPr="007D3E66" w:rsidRDefault="000F3497" w:rsidP="00452CF9">
            <w:pPr>
              <w:ind w:firstLine="284"/>
              <w:jc w:val="both"/>
            </w:pPr>
            <w:r w:rsidRPr="007D3E66">
              <w:t>Русская народная подвижная игра или спортивный досуг.</w:t>
            </w:r>
          </w:p>
          <w:p w14:paraId="55B5FC55" w14:textId="77777777" w:rsidR="000F3497" w:rsidRPr="007D3E66" w:rsidRDefault="000F3497" w:rsidP="00452CF9">
            <w:pPr>
              <w:ind w:firstLine="284"/>
              <w:jc w:val="both"/>
            </w:pPr>
            <w:r w:rsidRPr="007D3E66">
              <w:t>Природоведческая игра.</w:t>
            </w:r>
          </w:p>
        </w:tc>
        <w:tc>
          <w:tcPr>
            <w:tcW w:w="3261" w:type="dxa"/>
          </w:tcPr>
          <w:p w14:paraId="419E37C6" w14:textId="77777777" w:rsidR="000F3497" w:rsidRPr="007D3E66" w:rsidRDefault="000F3497" w:rsidP="00452CF9">
            <w:pPr>
              <w:ind w:firstLine="284"/>
              <w:jc w:val="both"/>
            </w:pPr>
            <w:r w:rsidRPr="007D3E66">
              <w:t>Индивидуальная работа по ФЭМП (развивающие игры, штриховка), сенсорные игры.</w:t>
            </w:r>
          </w:p>
          <w:p w14:paraId="6DCE7A2C" w14:textId="77777777" w:rsidR="000F3497" w:rsidRPr="007D3E66" w:rsidRDefault="000F3497" w:rsidP="00452CF9">
            <w:pPr>
              <w:ind w:firstLine="284"/>
              <w:jc w:val="both"/>
            </w:pPr>
            <w:r w:rsidRPr="007D3E66">
              <w:t xml:space="preserve">П/и. </w:t>
            </w:r>
          </w:p>
          <w:p w14:paraId="2531E29F" w14:textId="77777777" w:rsidR="000F3497" w:rsidRPr="007D3E66" w:rsidRDefault="000F3497" w:rsidP="00452CF9">
            <w:pPr>
              <w:ind w:firstLine="284"/>
              <w:jc w:val="both"/>
            </w:pPr>
            <w:r w:rsidRPr="007D3E66">
              <w:t>Театрализованная деятельность.</w:t>
            </w:r>
          </w:p>
          <w:p w14:paraId="05CFB253" w14:textId="77777777" w:rsidR="000F3497" w:rsidRPr="007D3E66" w:rsidRDefault="000F3497" w:rsidP="00452CF9">
            <w:pPr>
              <w:ind w:firstLine="284"/>
              <w:jc w:val="both"/>
            </w:pPr>
          </w:p>
        </w:tc>
      </w:tr>
      <w:tr w:rsidR="000F3497" w:rsidRPr="007D3E66" w14:paraId="65204481" w14:textId="77777777" w:rsidTr="00452CF9">
        <w:trPr>
          <w:trHeight w:val="1542"/>
        </w:trPr>
        <w:tc>
          <w:tcPr>
            <w:tcW w:w="567" w:type="dxa"/>
          </w:tcPr>
          <w:p w14:paraId="641D7DD6" w14:textId="77777777" w:rsidR="000F3497" w:rsidRPr="007D3E66" w:rsidRDefault="000F3497" w:rsidP="00452CF9">
            <w:pPr>
              <w:rPr>
                <w:b/>
              </w:rPr>
            </w:pPr>
            <w:r w:rsidRPr="007D3E66">
              <w:rPr>
                <w:b/>
              </w:rPr>
              <w:t>ПТ</w:t>
            </w:r>
          </w:p>
        </w:tc>
        <w:tc>
          <w:tcPr>
            <w:tcW w:w="3403" w:type="dxa"/>
          </w:tcPr>
          <w:p w14:paraId="5A717805" w14:textId="77777777" w:rsidR="000F3497" w:rsidRPr="007D3E66" w:rsidRDefault="000F3497" w:rsidP="00452CF9">
            <w:pPr>
              <w:ind w:firstLine="284"/>
              <w:jc w:val="both"/>
            </w:pPr>
            <w:r w:rsidRPr="007D3E66">
              <w:t xml:space="preserve">Внесение </w:t>
            </w:r>
            <w:proofErr w:type="spellStart"/>
            <w:r w:rsidRPr="007D3E66">
              <w:t>познавател</w:t>
            </w:r>
            <w:proofErr w:type="spellEnd"/>
            <w:r w:rsidRPr="007D3E66">
              <w:t xml:space="preserve">. игрушек, предметов, </w:t>
            </w:r>
            <w:proofErr w:type="spellStart"/>
            <w:r w:rsidRPr="007D3E66">
              <w:t>познават</w:t>
            </w:r>
            <w:proofErr w:type="spellEnd"/>
            <w:r w:rsidRPr="007D3E66">
              <w:t>. литературы и сказок).</w:t>
            </w:r>
          </w:p>
          <w:p w14:paraId="48869D25" w14:textId="528C859D" w:rsidR="000F3497" w:rsidRPr="007D3E66" w:rsidRDefault="000F3497" w:rsidP="000F3497">
            <w:pPr>
              <w:ind w:firstLine="284"/>
            </w:pPr>
            <w:r w:rsidRPr="007D3E66">
              <w:t>Д/и по ознакомлению с техническим прогрессом, со свойствами материалов.</w:t>
            </w:r>
          </w:p>
        </w:tc>
        <w:tc>
          <w:tcPr>
            <w:tcW w:w="2976" w:type="dxa"/>
          </w:tcPr>
          <w:p w14:paraId="6F477A6B" w14:textId="77777777" w:rsidR="000F3497" w:rsidRPr="007D3E66" w:rsidRDefault="000F3497" w:rsidP="00452CF9">
            <w:pPr>
              <w:ind w:firstLine="284"/>
              <w:jc w:val="both"/>
            </w:pPr>
            <w:r w:rsidRPr="007D3E66">
              <w:t>Выход за пределы д/с (улицы, здания, транспорт, сезонный труд людей).</w:t>
            </w:r>
          </w:p>
          <w:p w14:paraId="24303CE1" w14:textId="77777777" w:rsidR="000F3497" w:rsidRPr="007D3E66" w:rsidRDefault="000F3497" w:rsidP="00452CF9">
            <w:pPr>
              <w:ind w:firstLine="284"/>
              <w:jc w:val="both"/>
            </w:pPr>
            <w:r w:rsidRPr="007D3E66">
              <w:t>Самостоятельная деятельность детей.</w:t>
            </w:r>
          </w:p>
        </w:tc>
        <w:tc>
          <w:tcPr>
            <w:tcW w:w="3261" w:type="dxa"/>
          </w:tcPr>
          <w:p w14:paraId="699C4DB1" w14:textId="77777777" w:rsidR="000F3497" w:rsidRPr="007D3E66" w:rsidRDefault="000F3497" w:rsidP="00452CF9">
            <w:pPr>
              <w:ind w:firstLine="284"/>
              <w:jc w:val="both"/>
            </w:pPr>
            <w:r w:rsidRPr="007D3E66">
              <w:t>Д/и или п/и по ПДД.</w:t>
            </w:r>
          </w:p>
          <w:p w14:paraId="2C5D63DB" w14:textId="77777777" w:rsidR="000F3497" w:rsidRPr="007D3E66" w:rsidRDefault="000F3497" w:rsidP="00452CF9">
            <w:pPr>
              <w:ind w:firstLine="284"/>
              <w:jc w:val="both"/>
            </w:pPr>
            <w:r w:rsidRPr="007D3E66">
              <w:t>Хозяйственно - бытовой труд.</w:t>
            </w:r>
          </w:p>
          <w:p w14:paraId="15CC9942" w14:textId="77777777" w:rsidR="000F3497" w:rsidRPr="007D3E66" w:rsidRDefault="000F3497" w:rsidP="00452CF9">
            <w:pPr>
              <w:ind w:firstLine="284"/>
              <w:jc w:val="both"/>
            </w:pPr>
            <w:r w:rsidRPr="007D3E66">
              <w:t>Досуг (сенсорные праздники, показ театра, праздник, викторина и др.).</w:t>
            </w:r>
          </w:p>
        </w:tc>
      </w:tr>
    </w:tbl>
    <w:p w14:paraId="328C8474" w14:textId="77777777" w:rsidR="000F3497" w:rsidRDefault="000F3497" w:rsidP="000F3497">
      <w:pPr>
        <w:ind w:firstLine="284"/>
        <w:jc w:val="center"/>
        <w:rPr>
          <w:b/>
        </w:rPr>
      </w:pPr>
    </w:p>
    <w:p w14:paraId="3A685F39" w14:textId="6F8A953F" w:rsidR="000F3497" w:rsidRPr="007D3E66" w:rsidRDefault="000F3497" w:rsidP="000F3497">
      <w:pPr>
        <w:ind w:firstLine="284"/>
        <w:jc w:val="center"/>
        <w:rPr>
          <w:b/>
        </w:rPr>
      </w:pPr>
      <w:r w:rsidRPr="007D3E66">
        <w:rPr>
          <w:b/>
        </w:rPr>
        <w:lastRenderedPageBreak/>
        <w:t>Циклограмма нерегламентированной деятельности</w:t>
      </w:r>
    </w:p>
    <w:p w14:paraId="5119D82F" w14:textId="77777777" w:rsidR="000F3497" w:rsidRPr="007D3E66" w:rsidRDefault="000F3497" w:rsidP="000F3497">
      <w:pPr>
        <w:ind w:firstLine="284"/>
        <w:jc w:val="center"/>
        <w:rPr>
          <w:b/>
        </w:rPr>
      </w:pPr>
      <w:r w:rsidRPr="007D3E66">
        <w:rPr>
          <w:b/>
        </w:rPr>
        <w:t xml:space="preserve"> в старшей группе</w:t>
      </w:r>
      <w:r>
        <w:rPr>
          <w:b/>
        </w:rPr>
        <w:t xml:space="preserve"> (2 корпус)</w:t>
      </w:r>
    </w:p>
    <w:tbl>
      <w:tblPr>
        <w:tblW w:w="104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09"/>
        <w:gridCol w:w="3402"/>
        <w:gridCol w:w="3119"/>
        <w:gridCol w:w="3188"/>
      </w:tblGrid>
      <w:tr w:rsidR="000F3497" w:rsidRPr="007D3E66" w14:paraId="6BA68DF1" w14:textId="77777777" w:rsidTr="000F3497">
        <w:trPr>
          <w:trHeight w:val="43"/>
        </w:trPr>
        <w:tc>
          <w:tcPr>
            <w:tcW w:w="709" w:type="dxa"/>
            <w:tcBorders>
              <w:bottom w:val="single" w:sz="12" w:space="0" w:color="000000"/>
            </w:tcBorders>
          </w:tcPr>
          <w:p w14:paraId="6787720A" w14:textId="77777777" w:rsidR="000F3497" w:rsidRPr="007D3E66" w:rsidRDefault="000F3497" w:rsidP="00452CF9">
            <w:pPr>
              <w:ind w:firstLine="284"/>
              <w:jc w:val="center"/>
              <w:rPr>
                <w:b/>
              </w:rPr>
            </w:pPr>
          </w:p>
        </w:tc>
        <w:tc>
          <w:tcPr>
            <w:tcW w:w="3402" w:type="dxa"/>
            <w:tcBorders>
              <w:bottom w:val="single" w:sz="12" w:space="0" w:color="000000"/>
            </w:tcBorders>
          </w:tcPr>
          <w:p w14:paraId="522EEA35" w14:textId="77777777" w:rsidR="000F3497" w:rsidRPr="007D3E66" w:rsidRDefault="000F3497" w:rsidP="00452CF9">
            <w:pPr>
              <w:ind w:firstLine="284"/>
              <w:jc w:val="center"/>
              <w:rPr>
                <w:b/>
              </w:rPr>
            </w:pPr>
            <w:r w:rsidRPr="007D3E66">
              <w:rPr>
                <w:b/>
              </w:rPr>
              <w:t>Утро</w:t>
            </w:r>
          </w:p>
        </w:tc>
        <w:tc>
          <w:tcPr>
            <w:tcW w:w="3119" w:type="dxa"/>
            <w:tcBorders>
              <w:bottom w:val="single" w:sz="12" w:space="0" w:color="000000"/>
            </w:tcBorders>
          </w:tcPr>
          <w:p w14:paraId="6CDBE7C4" w14:textId="77777777" w:rsidR="000F3497" w:rsidRPr="007D3E66" w:rsidRDefault="000F3497" w:rsidP="00452CF9">
            <w:pPr>
              <w:ind w:firstLine="284"/>
              <w:jc w:val="center"/>
              <w:rPr>
                <w:b/>
              </w:rPr>
            </w:pPr>
            <w:r w:rsidRPr="007D3E66">
              <w:rPr>
                <w:b/>
              </w:rPr>
              <w:t>Прогулка</w:t>
            </w:r>
          </w:p>
        </w:tc>
        <w:tc>
          <w:tcPr>
            <w:tcW w:w="3188" w:type="dxa"/>
            <w:tcBorders>
              <w:bottom w:val="single" w:sz="12" w:space="0" w:color="000000"/>
            </w:tcBorders>
          </w:tcPr>
          <w:p w14:paraId="4B57355A" w14:textId="77777777" w:rsidR="000F3497" w:rsidRPr="007D3E66" w:rsidRDefault="000F3497" w:rsidP="00452CF9">
            <w:pPr>
              <w:ind w:firstLine="284"/>
              <w:jc w:val="center"/>
              <w:rPr>
                <w:b/>
              </w:rPr>
            </w:pPr>
            <w:r w:rsidRPr="007D3E66">
              <w:rPr>
                <w:b/>
              </w:rPr>
              <w:t>Вечер</w:t>
            </w:r>
          </w:p>
        </w:tc>
      </w:tr>
      <w:tr w:rsidR="000F3497" w:rsidRPr="007D3E66" w14:paraId="4C5D7C56" w14:textId="77777777" w:rsidTr="000F3497">
        <w:trPr>
          <w:trHeight w:val="43"/>
        </w:trPr>
        <w:tc>
          <w:tcPr>
            <w:tcW w:w="709" w:type="dxa"/>
            <w:tcBorders>
              <w:top w:val="nil"/>
            </w:tcBorders>
          </w:tcPr>
          <w:p w14:paraId="6FA044FE" w14:textId="77777777" w:rsidR="000F3497" w:rsidRPr="007D3E66" w:rsidRDefault="000F3497" w:rsidP="000F3497">
            <w:pPr>
              <w:rPr>
                <w:b/>
              </w:rPr>
            </w:pPr>
            <w:r w:rsidRPr="007D3E66">
              <w:rPr>
                <w:b/>
              </w:rPr>
              <w:t>ПН</w:t>
            </w:r>
          </w:p>
        </w:tc>
        <w:tc>
          <w:tcPr>
            <w:tcW w:w="3402" w:type="dxa"/>
            <w:tcBorders>
              <w:top w:val="nil"/>
            </w:tcBorders>
          </w:tcPr>
          <w:p w14:paraId="7283BA95" w14:textId="77777777" w:rsidR="000F3497" w:rsidRPr="007D3E66" w:rsidRDefault="000F3497" w:rsidP="00452CF9">
            <w:pPr>
              <w:ind w:firstLine="284"/>
            </w:pPr>
            <w:r w:rsidRPr="007D3E66">
              <w:t>Утро радостных встреч.</w:t>
            </w:r>
          </w:p>
          <w:p w14:paraId="4299DF23" w14:textId="77777777" w:rsidR="000F3497" w:rsidRPr="007D3E66" w:rsidRDefault="000F3497" w:rsidP="00452CF9">
            <w:pPr>
              <w:ind w:firstLine="284"/>
            </w:pPr>
            <w:r w:rsidRPr="007D3E66">
              <w:t>Сеанс доброты.</w:t>
            </w:r>
          </w:p>
          <w:p w14:paraId="2412290B" w14:textId="77777777" w:rsidR="000F3497" w:rsidRPr="007D3E66" w:rsidRDefault="000F3497" w:rsidP="00452CF9">
            <w:pPr>
              <w:ind w:firstLine="284"/>
            </w:pPr>
            <w:r w:rsidRPr="007D3E66">
              <w:t xml:space="preserve">Слушание народных песен, нар. </w:t>
            </w:r>
            <w:proofErr w:type="spellStart"/>
            <w:r w:rsidRPr="007D3E66">
              <w:t>инструм</w:t>
            </w:r>
            <w:proofErr w:type="spellEnd"/>
            <w:r w:rsidRPr="007D3E66">
              <w:t>. пьес.</w:t>
            </w:r>
          </w:p>
          <w:p w14:paraId="67BD50FA" w14:textId="77777777" w:rsidR="000F3497" w:rsidRPr="007D3E66" w:rsidRDefault="000F3497" w:rsidP="00452CF9">
            <w:pPr>
              <w:ind w:firstLine="284"/>
            </w:pPr>
            <w:r w:rsidRPr="007D3E66">
              <w:t xml:space="preserve">Труд. деятельность в уголке природы, в т.ч. опыты, наблюдения. </w:t>
            </w:r>
          </w:p>
        </w:tc>
        <w:tc>
          <w:tcPr>
            <w:tcW w:w="3119" w:type="dxa"/>
            <w:tcBorders>
              <w:top w:val="nil"/>
            </w:tcBorders>
          </w:tcPr>
          <w:p w14:paraId="64D879AF" w14:textId="77777777" w:rsidR="000F3497" w:rsidRPr="007D3E66" w:rsidRDefault="000F3497" w:rsidP="00452CF9">
            <w:pPr>
              <w:ind w:firstLine="284"/>
            </w:pPr>
            <w:r w:rsidRPr="007D3E66">
              <w:t>Наблюдение за погодой, изменениями на участке или экскурсия.</w:t>
            </w:r>
          </w:p>
          <w:p w14:paraId="5FC119DF" w14:textId="77777777" w:rsidR="000F3497" w:rsidRPr="007D3E66" w:rsidRDefault="000F3497" w:rsidP="00452CF9">
            <w:pPr>
              <w:ind w:firstLine="284"/>
            </w:pPr>
            <w:r w:rsidRPr="007D3E66">
              <w:t>Самостоятельные игры с выносным материалом.</w:t>
            </w:r>
          </w:p>
          <w:p w14:paraId="0E0A5E0D" w14:textId="77777777" w:rsidR="000F3497" w:rsidRPr="007D3E66" w:rsidRDefault="000F3497" w:rsidP="00452CF9">
            <w:pPr>
              <w:ind w:firstLine="284"/>
            </w:pPr>
            <w:r w:rsidRPr="007D3E66">
              <w:t>П/и.</w:t>
            </w:r>
          </w:p>
        </w:tc>
        <w:tc>
          <w:tcPr>
            <w:tcW w:w="3188" w:type="dxa"/>
            <w:tcBorders>
              <w:top w:val="nil"/>
            </w:tcBorders>
          </w:tcPr>
          <w:p w14:paraId="3EC6CAA0" w14:textId="77777777" w:rsidR="000F3497" w:rsidRPr="007D3E66" w:rsidRDefault="000F3497" w:rsidP="00452CF9">
            <w:pPr>
              <w:ind w:firstLine="284"/>
            </w:pPr>
            <w:r w:rsidRPr="007D3E66">
              <w:t xml:space="preserve">Правила дорожного движения. </w:t>
            </w:r>
          </w:p>
          <w:p w14:paraId="6B5834EA" w14:textId="77777777" w:rsidR="000F3497" w:rsidRPr="007D3E66" w:rsidRDefault="000F3497" w:rsidP="00452CF9">
            <w:pPr>
              <w:ind w:firstLine="284"/>
            </w:pPr>
            <w:r w:rsidRPr="007D3E66">
              <w:t>Индивидуальная работа по ИЗО (аппликация, лепка).</w:t>
            </w:r>
          </w:p>
          <w:p w14:paraId="31F2D837" w14:textId="77777777" w:rsidR="000F3497" w:rsidRPr="007D3E66" w:rsidRDefault="000F3497" w:rsidP="00452CF9">
            <w:pPr>
              <w:ind w:firstLine="284"/>
            </w:pPr>
            <w:r w:rsidRPr="007D3E66">
              <w:t>Деятельность в книжном уголке (рассматривание, чтение, подклейка)</w:t>
            </w:r>
          </w:p>
        </w:tc>
      </w:tr>
      <w:tr w:rsidR="000F3497" w:rsidRPr="007D3E66" w14:paraId="1D74D2E8" w14:textId="77777777" w:rsidTr="000F3497">
        <w:trPr>
          <w:trHeight w:val="43"/>
        </w:trPr>
        <w:tc>
          <w:tcPr>
            <w:tcW w:w="709" w:type="dxa"/>
          </w:tcPr>
          <w:p w14:paraId="3977DE96" w14:textId="77777777" w:rsidR="000F3497" w:rsidRPr="007D3E66" w:rsidRDefault="000F3497" w:rsidP="000F3497">
            <w:pPr>
              <w:rPr>
                <w:b/>
              </w:rPr>
            </w:pPr>
            <w:r w:rsidRPr="007D3E66">
              <w:rPr>
                <w:b/>
              </w:rPr>
              <w:t>ВТ</w:t>
            </w:r>
          </w:p>
        </w:tc>
        <w:tc>
          <w:tcPr>
            <w:tcW w:w="3402" w:type="dxa"/>
          </w:tcPr>
          <w:p w14:paraId="46A2F72F" w14:textId="77777777" w:rsidR="000F3497" w:rsidRPr="007D3E66" w:rsidRDefault="000F3497" w:rsidP="00452CF9">
            <w:pPr>
              <w:ind w:firstLine="284"/>
            </w:pPr>
            <w:r w:rsidRPr="007D3E66">
              <w:t>Работа с «Полочкой красоты</w:t>
            </w:r>
            <w:proofErr w:type="gramStart"/>
            <w:r w:rsidRPr="007D3E66">
              <w:t>» :</w:t>
            </w:r>
            <w:proofErr w:type="gramEnd"/>
          </w:p>
          <w:p w14:paraId="74F1A5FB" w14:textId="77777777" w:rsidR="000F3497" w:rsidRPr="007D3E66" w:rsidRDefault="000F3497" w:rsidP="00452CF9">
            <w:pPr>
              <w:ind w:firstLine="284"/>
            </w:pPr>
            <w:r w:rsidRPr="007D3E66">
              <w:t>1 н. народ. промыслы.</w:t>
            </w:r>
          </w:p>
          <w:p w14:paraId="75797B34" w14:textId="77777777" w:rsidR="000F3497" w:rsidRPr="007D3E66" w:rsidRDefault="000F3497" w:rsidP="00452CF9">
            <w:pPr>
              <w:ind w:firstLine="284"/>
            </w:pPr>
            <w:r w:rsidRPr="007D3E66">
              <w:t>2 н. живопись</w:t>
            </w:r>
          </w:p>
          <w:p w14:paraId="50785ED2" w14:textId="77777777" w:rsidR="000F3497" w:rsidRPr="007D3E66" w:rsidRDefault="000F3497" w:rsidP="00452CF9">
            <w:pPr>
              <w:ind w:firstLine="284"/>
            </w:pPr>
            <w:r w:rsidRPr="007D3E66">
              <w:t>3 н. графика, скульптура</w:t>
            </w:r>
          </w:p>
          <w:p w14:paraId="34DA6B8B" w14:textId="77777777" w:rsidR="000F3497" w:rsidRPr="007D3E66" w:rsidRDefault="000F3497" w:rsidP="00452CF9">
            <w:pPr>
              <w:ind w:firstLine="284"/>
            </w:pPr>
            <w:r w:rsidRPr="007D3E66">
              <w:t>4 н.  красивые вещи для любования.</w:t>
            </w:r>
          </w:p>
          <w:p w14:paraId="3A5C7163" w14:textId="77777777" w:rsidR="000F3497" w:rsidRPr="007D3E66" w:rsidRDefault="000F3497" w:rsidP="00452CF9">
            <w:pPr>
              <w:ind w:firstLine="284"/>
            </w:pPr>
            <w:r w:rsidRPr="007D3E66">
              <w:t>Д\и на развитие мышления:</w:t>
            </w:r>
          </w:p>
          <w:p w14:paraId="0776BE28" w14:textId="77777777" w:rsidR="000F3497" w:rsidRPr="007D3E66" w:rsidRDefault="000F3497" w:rsidP="00452CF9">
            <w:pPr>
              <w:ind w:firstLine="284"/>
            </w:pPr>
            <w:r w:rsidRPr="007D3E66">
              <w:t>1 н. Анализ, синтез</w:t>
            </w:r>
          </w:p>
          <w:p w14:paraId="7169BA2D" w14:textId="77777777" w:rsidR="000F3497" w:rsidRPr="007D3E66" w:rsidRDefault="000F3497" w:rsidP="00452CF9">
            <w:pPr>
              <w:ind w:firstLine="284"/>
            </w:pPr>
            <w:r w:rsidRPr="007D3E66">
              <w:t>2 н. сравнение, обобщение</w:t>
            </w:r>
          </w:p>
          <w:p w14:paraId="001852A7" w14:textId="77777777" w:rsidR="000F3497" w:rsidRPr="007D3E66" w:rsidRDefault="000F3497" w:rsidP="00452CF9">
            <w:pPr>
              <w:ind w:firstLine="284"/>
            </w:pPr>
            <w:r w:rsidRPr="007D3E66">
              <w:t xml:space="preserve">3 н. классификация, </w:t>
            </w:r>
            <w:proofErr w:type="spellStart"/>
            <w:r w:rsidRPr="007D3E66">
              <w:t>сериация</w:t>
            </w:r>
            <w:proofErr w:type="spellEnd"/>
          </w:p>
          <w:p w14:paraId="40277F59" w14:textId="77777777" w:rsidR="000F3497" w:rsidRPr="007D3E66" w:rsidRDefault="000F3497" w:rsidP="00452CF9">
            <w:pPr>
              <w:ind w:firstLine="284"/>
            </w:pPr>
            <w:r w:rsidRPr="007D3E66">
              <w:t xml:space="preserve">4 н. </w:t>
            </w:r>
            <w:proofErr w:type="spellStart"/>
            <w:r w:rsidRPr="007D3E66">
              <w:t>занимател</w:t>
            </w:r>
            <w:proofErr w:type="spellEnd"/>
            <w:r w:rsidRPr="007D3E66">
              <w:t>. игры и задания</w:t>
            </w:r>
          </w:p>
        </w:tc>
        <w:tc>
          <w:tcPr>
            <w:tcW w:w="3119" w:type="dxa"/>
          </w:tcPr>
          <w:p w14:paraId="464D5964" w14:textId="77777777" w:rsidR="000F3497" w:rsidRPr="007D3E66" w:rsidRDefault="000F3497" w:rsidP="00452CF9">
            <w:pPr>
              <w:ind w:firstLine="284"/>
            </w:pPr>
            <w:r w:rsidRPr="007D3E66">
              <w:t>Наблюдение за деревом.</w:t>
            </w:r>
          </w:p>
          <w:p w14:paraId="206B3390" w14:textId="77777777" w:rsidR="000F3497" w:rsidRPr="007D3E66" w:rsidRDefault="000F3497" w:rsidP="00452CF9">
            <w:pPr>
              <w:ind w:firstLine="284"/>
            </w:pPr>
            <w:r w:rsidRPr="007D3E66">
              <w:t>Природоведческая игра.</w:t>
            </w:r>
          </w:p>
          <w:p w14:paraId="4BA5D3CF" w14:textId="77777777" w:rsidR="000F3497" w:rsidRPr="007D3E66" w:rsidRDefault="000F3497" w:rsidP="00452CF9">
            <w:pPr>
              <w:ind w:firstLine="284"/>
            </w:pPr>
            <w:r w:rsidRPr="007D3E66">
              <w:t>Трудовые поручения.</w:t>
            </w:r>
          </w:p>
          <w:p w14:paraId="33BB8464" w14:textId="77777777" w:rsidR="000F3497" w:rsidRPr="007D3E66" w:rsidRDefault="000F3497" w:rsidP="00452CF9">
            <w:pPr>
              <w:ind w:firstLine="284"/>
            </w:pPr>
            <w:r w:rsidRPr="007D3E66">
              <w:t xml:space="preserve">П/и. </w:t>
            </w:r>
          </w:p>
        </w:tc>
        <w:tc>
          <w:tcPr>
            <w:tcW w:w="3188" w:type="dxa"/>
          </w:tcPr>
          <w:p w14:paraId="3BD2C227" w14:textId="77777777" w:rsidR="000F3497" w:rsidRPr="007D3E66" w:rsidRDefault="000F3497" w:rsidP="00452CF9">
            <w:pPr>
              <w:ind w:firstLine="284"/>
            </w:pPr>
            <w:r w:rsidRPr="007D3E66">
              <w:t>Индивидуальная работа по ФЭМП (развивающие игры, штриховка, рисование по клеточкам).</w:t>
            </w:r>
          </w:p>
          <w:p w14:paraId="1F6F1322" w14:textId="77777777" w:rsidR="000F3497" w:rsidRPr="007D3E66" w:rsidRDefault="000F3497" w:rsidP="00452CF9">
            <w:pPr>
              <w:ind w:firstLine="284"/>
            </w:pPr>
            <w:r w:rsidRPr="007D3E66">
              <w:t>П/и.</w:t>
            </w:r>
          </w:p>
          <w:p w14:paraId="033DC557" w14:textId="77777777" w:rsidR="000F3497" w:rsidRPr="007D3E66" w:rsidRDefault="000F3497" w:rsidP="00452CF9">
            <w:pPr>
              <w:ind w:firstLine="284"/>
            </w:pPr>
            <w:r w:rsidRPr="007D3E66">
              <w:t>Чтение и сочинение стихов, небылиц, рассказов и т.п.</w:t>
            </w:r>
          </w:p>
          <w:p w14:paraId="73C840BE" w14:textId="77777777" w:rsidR="000F3497" w:rsidRPr="007D3E66" w:rsidRDefault="000F3497" w:rsidP="00452CF9">
            <w:pPr>
              <w:ind w:firstLine="284"/>
            </w:pPr>
            <w:r w:rsidRPr="007D3E66">
              <w:t>Ручной труд с подгруппой детей (бросовый, природный материалы, бумага), организация выставки.</w:t>
            </w:r>
          </w:p>
          <w:p w14:paraId="6468A452" w14:textId="77777777" w:rsidR="000F3497" w:rsidRPr="007D3E66" w:rsidRDefault="000F3497" w:rsidP="00452CF9">
            <w:pPr>
              <w:ind w:firstLine="284"/>
            </w:pPr>
          </w:p>
        </w:tc>
      </w:tr>
      <w:tr w:rsidR="000F3497" w:rsidRPr="007D3E66" w14:paraId="78F97615" w14:textId="77777777" w:rsidTr="000F3497">
        <w:trPr>
          <w:trHeight w:val="43"/>
        </w:trPr>
        <w:tc>
          <w:tcPr>
            <w:tcW w:w="709" w:type="dxa"/>
          </w:tcPr>
          <w:p w14:paraId="25CBBE16" w14:textId="77777777" w:rsidR="000F3497" w:rsidRPr="007D3E66" w:rsidRDefault="000F3497" w:rsidP="000F3497">
            <w:pPr>
              <w:rPr>
                <w:b/>
              </w:rPr>
            </w:pPr>
            <w:r w:rsidRPr="007D3E66">
              <w:rPr>
                <w:b/>
              </w:rPr>
              <w:t>СР</w:t>
            </w:r>
          </w:p>
        </w:tc>
        <w:tc>
          <w:tcPr>
            <w:tcW w:w="3402" w:type="dxa"/>
          </w:tcPr>
          <w:p w14:paraId="1448277D" w14:textId="77777777" w:rsidR="000F3497" w:rsidRPr="007D3E66" w:rsidRDefault="000F3497" w:rsidP="00452CF9">
            <w:pPr>
              <w:ind w:firstLine="284"/>
            </w:pPr>
            <w:r w:rsidRPr="007D3E66">
              <w:t>Свободное рассматривание картин, репродукций.</w:t>
            </w:r>
          </w:p>
          <w:p w14:paraId="2F1FA38E" w14:textId="77777777" w:rsidR="000F3497" w:rsidRPr="007D3E66" w:rsidRDefault="000F3497" w:rsidP="00452CF9">
            <w:pPr>
              <w:ind w:firstLine="284"/>
            </w:pPr>
            <w:r w:rsidRPr="007D3E66">
              <w:t>Индивидуальная работа по ФЭМП.</w:t>
            </w:r>
          </w:p>
          <w:p w14:paraId="6BD23A74" w14:textId="77777777" w:rsidR="000F3497" w:rsidRPr="007D3E66" w:rsidRDefault="000F3497" w:rsidP="00452CF9">
            <w:pPr>
              <w:ind w:firstLine="284"/>
            </w:pPr>
            <w:r w:rsidRPr="007D3E66">
              <w:t>Малоподвижная игра с текстом, хороводная.</w:t>
            </w:r>
          </w:p>
          <w:p w14:paraId="7B1952FF" w14:textId="77777777" w:rsidR="000F3497" w:rsidRPr="007D3E66" w:rsidRDefault="000F3497" w:rsidP="00452CF9">
            <w:pPr>
              <w:ind w:firstLine="284"/>
            </w:pPr>
            <w:r w:rsidRPr="007D3E66">
              <w:t>Воспитание личной гигиены (труд по самообслуживанию).</w:t>
            </w:r>
          </w:p>
          <w:p w14:paraId="1591FF58" w14:textId="77777777" w:rsidR="000F3497" w:rsidRPr="007D3E66" w:rsidRDefault="000F3497" w:rsidP="00452CF9">
            <w:pPr>
              <w:ind w:firstLine="284"/>
            </w:pPr>
          </w:p>
        </w:tc>
        <w:tc>
          <w:tcPr>
            <w:tcW w:w="3119" w:type="dxa"/>
          </w:tcPr>
          <w:p w14:paraId="1CFD8C71" w14:textId="77777777" w:rsidR="000F3497" w:rsidRPr="007D3E66" w:rsidRDefault="000F3497" w:rsidP="00452CF9">
            <w:pPr>
              <w:ind w:firstLine="284"/>
            </w:pPr>
            <w:r w:rsidRPr="007D3E66">
              <w:t>Наблюдение за покровом земли (установление связей).</w:t>
            </w:r>
          </w:p>
          <w:p w14:paraId="46018ABD" w14:textId="77777777" w:rsidR="000F3497" w:rsidRPr="007D3E66" w:rsidRDefault="000F3497" w:rsidP="00452CF9">
            <w:pPr>
              <w:ind w:firstLine="284"/>
            </w:pPr>
            <w:r w:rsidRPr="007D3E66">
              <w:t>Игры с природным материалом.</w:t>
            </w:r>
          </w:p>
          <w:p w14:paraId="44345DA2" w14:textId="77777777" w:rsidR="000F3497" w:rsidRPr="007D3E66" w:rsidRDefault="000F3497" w:rsidP="00452CF9">
            <w:pPr>
              <w:ind w:firstLine="284"/>
            </w:pPr>
            <w:r w:rsidRPr="007D3E66">
              <w:t>Спортивные игры.</w:t>
            </w:r>
          </w:p>
        </w:tc>
        <w:tc>
          <w:tcPr>
            <w:tcW w:w="3188" w:type="dxa"/>
          </w:tcPr>
          <w:p w14:paraId="27F8FC0D" w14:textId="77777777" w:rsidR="000F3497" w:rsidRPr="007D3E66" w:rsidRDefault="000F3497" w:rsidP="00452CF9">
            <w:pPr>
              <w:ind w:firstLine="284"/>
            </w:pPr>
            <w:r w:rsidRPr="007D3E66">
              <w:t>Поисковая деятельность (чтение, опыты, макеты).</w:t>
            </w:r>
          </w:p>
          <w:p w14:paraId="15EA3D4A" w14:textId="77777777" w:rsidR="000F3497" w:rsidRPr="007D3E66" w:rsidRDefault="000F3497" w:rsidP="00452CF9">
            <w:pPr>
              <w:ind w:firstLine="284"/>
            </w:pPr>
            <w:r w:rsidRPr="007D3E66">
              <w:t>П/и. Сладкий вечер.</w:t>
            </w:r>
          </w:p>
          <w:p w14:paraId="563E0D0F" w14:textId="77777777" w:rsidR="000F3497" w:rsidRPr="007D3E66" w:rsidRDefault="000F3497" w:rsidP="00452CF9">
            <w:pPr>
              <w:ind w:firstLine="284"/>
            </w:pPr>
            <w:r w:rsidRPr="007D3E66">
              <w:t>Театрализованная деятельность:</w:t>
            </w:r>
          </w:p>
          <w:p w14:paraId="2587D5BD" w14:textId="77777777" w:rsidR="000F3497" w:rsidRPr="007D3E66" w:rsidRDefault="000F3497" w:rsidP="00452CF9">
            <w:pPr>
              <w:ind w:firstLine="284"/>
            </w:pPr>
            <w:r w:rsidRPr="007D3E66">
              <w:t xml:space="preserve">1 н. </w:t>
            </w:r>
            <w:proofErr w:type="spellStart"/>
            <w:r w:rsidRPr="007D3E66">
              <w:t>Настол</w:t>
            </w:r>
            <w:proofErr w:type="spellEnd"/>
            <w:r w:rsidRPr="007D3E66">
              <w:t>. театр</w:t>
            </w:r>
          </w:p>
          <w:p w14:paraId="671F6C9B" w14:textId="77777777" w:rsidR="000F3497" w:rsidRPr="007D3E66" w:rsidRDefault="000F3497" w:rsidP="00452CF9">
            <w:pPr>
              <w:ind w:firstLine="284"/>
            </w:pPr>
            <w:r w:rsidRPr="007D3E66">
              <w:t xml:space="preserve">2 н. </w:t>
            </w:r>
            <w:proofErr w:type="spellStart"/>
            <w:r w:rsidRPr="007D3E66">
              <w:t>Инсценир</w:t>
            </w:r>
            <w:proofErr w:type="spellEnd"/>
            <w:proofErr w:type="gramStart"/>
            <w:r w:rsidRPr="007D3E66">
              <w:t>.</w:t>
            </w:r>
            <w:proofErr w:type="gramEnd"/>
            <w:r w:rsidRPr="007D3E66">
              <w:t xml:space="preserve"> и </w:t>
            </w:r>
            <w:proofErr w:type="spellStart"/>
            <w:r w:rsidRPr="007D3E66">
              <w:t>драмат</w:t>
            </w:r>
            <w:proofErr w:type="spellEnd"/>
            <w:r w:rsidRPr="007D3E66">
              <w:t>. сказок.</w:t>
            </w:r>
          </w:p>
          <w:p w14:paraId="3B9651F2" w14:textId="77777777" w:rsidR="000F3497" w:rsidRPr="007D3E66" w:rsidRDefault="000F3497" w:rsidP="00452CF9">
            <w:pPr>
              <w:ind w:firstLine="284"/>
            </w:pPr>
            <w:r w:rsidRPr="007D3E66">
              <w:t xml:space="preserve">3 н. Театр на </w:t>
            </w:r>
            <w:proofErr w:type="spellStart"/>
            <w:r w:rsidRPr="007D3E66">
              <w:t>фланелеграфе</w:t>
            </w:r>
            <w:proofErr w:type="spellEnd"/>
            <w:r w:rsidRPr="007D3E66">
              <w:t>.</w:t>
            </w:r>
          </w:p>
          <w:p w14:paraId="10D29060" w14:textId="77777777" w:rsidR="000F3497" w:rsidRPr="007D3E66" w:rsidRDefault="000F3497" w:rsidP="00452CF9">
            <w:pPr>
              <w:ind w:firstLine="284"/>
            </w:pPr>
            <w:r w:rsidRPr="007D3E66">
              <w:t>4 н.  Театр на перчатке.</w:t>
            </w:r>
          </w:p>
        </w:tc>
      </w:tr>
      <w:tr w:rsidR="000F3497" w:rsidRPr="007D3E66" w14:paraId="13392453" w14:textId="77777777" w:rsidTr="000F3497">
        <w:trPr>
          <w:trHeight w:val="774"/>
        </w:trPr>
        <w:tc>
          <w:tcPr>
            <w:tcW w:w="709" w:type="dxa"/>
          </w:tcPr>
          <w:p w14:paraId="15340136" w14:textId="77777777" w:rsidR="000F3497" w:rsidRPr="007D3E66" w:rsidRDefault="000F3497" w:rsidP="000F3497">
            <w:pPr>
              <w:rPr>
                <w:b/>
              </w:rPr>
            </w:pPr>
            <w:r w:rsidRPr="007D3E66">
              <w:rPr>
                <w:b/>
              </w:rPr>
              <w:t>ЧТ</w:t>
            </w:r>
          </w:p>
        </w:tc>
        <w:tc>
          <w:tcPr>
            <w:tcW w:w="3402" w:type="dxa"/>
          </w:tcPr>
          <w:p w14:paraId="071F3895" w14:textId="77777777" w:rsidR="000F3497" w:rsidRPr="007D3E66" w:rsidRDefault="000F3497" w:rsidP="00452CF9">
            <w:pPr>
              <w:ind w:firstLine="284"/>
            </w:pPr>
            <w:r w:rsidRPr="007D3E66">
              <w:t xml:space="preserve">Игра или игровое упражнение на ЗКР или </w:t>
            </w:r>
            <w:proofErr w:type="spellStart"/>
            <w:proofErr w:type="gramStart"/>
            <w:r w:rsidRPr="007D3E66">
              <w:t>грам.прав</w:t>
            </w:r>
            <w:proofErr w:type="spellEnd"/>
            <w:proofErr w:type="gramEnd"/>
            <w:r w:rsidRPr="007D3E66">
              <w:t xml:space="preserve">. речь. </w:t>
            </w:r>
          </w:p>
          <w:p w14:paraId="53CA55F0" w14:textId="77777777" w:rsidR="000F3497" w:rsidRPr="007D3E66" w:rsidRDefault="000F3497" w:rsidP="00452CF9">
            <w:pPr>
              <w:ind w:firstLine="284"/>
            </w:pPr>
            <w:r w:rsidRPr="007D3E66">
              <w:t xml:space="preserve">П/и. </w:t>
            </w:r>
          </w:p>
          <w:p w14:paraId="144FBFAB" w14:textId="77777777" w:rsidR="000F3497" w:rsidRPr="007D3E66" w:rsidRDefault="000F3497" w:rsidP="00452CF9">
            <w:pPr>
              <w:ind w:firstLine="284"/>
            </w:pPr>
            <w:r w:rsidRPr="007D3E66">
              <w:t>Настольно - печатная игра. Обучение режиссерским играм. Индивидуальная работа по обучению грамоте.</w:t>
            </w:r>
          </w:p>
        </w:tc>
        <w:tc>
          <w:tcPr>
            <w:tcW w:w="3119" w:type="dxa"/>
          </w:tcPr>
          <w:p w14:paraId="5278B0AD" w14:textId="77777777" w:rsidR="000F3497" w:rsidRPr="007D3E66" w:rsidRDefault="000F3497" w:rsidP="00452CF9">
            <w:pPr>
              <w:ind w:firstLine="284"/>
            </w:pPr>
            <w:r w:rsidRPr="007D3E66">
              <w:t>Наблюдения за птицами, насекомыми.</w:t>
            </w:r>
          </w:p>
          <w:p w14:paraId="7B1EC778" w14:textId="77777777" w:rsidR="000F3497" w:rsidRPr="007D3E66" w:rsidRDefault="000F3497" w:rsidP="00452CF9">
            <w:pPr>
              <w:ind w:firstLine="284"/>
            </w:pPr>
            <w:r w:rsidRPr="007D3E66">
              <w:t>Коллективный труд на участке.</w:t>
            </w:r>
          </w:p>
          <w:p w14:paraId="66D732A3" w14:textId="77777777" w:rsidR="000F3497" w:rsidRPr="007D3E66" w:rsidRDefault="000F3497" w:rsidP="00452CF9">
            <w:pPr>
              <w:ind w:firstLine="284"/>
            </w:pPr>
            <w:r w:rsidRPr="007D3E66">
              <w:t>Русская нар. игра.</w:t>
            </w:r>
          </w:p>
          <w:p w14:paraId="68BE94B8" w14:textId="77777777" w:rsidR="000F3497" w:rsidRPr="007D3E66" w:rsidRDefault="000F3497" w:rsidP="00452CF9">
            <w:pPr>
              <w:ind w:firstLine="284"/>
            </w:pPr>
            <w:r w:rsidRPr="007D3E66">
              <w:t>Игровое задание с математическим содержанием.</w:t>
            </w:r>
          </w:p>
        </w:tc>
        <w:tc>
          <w:tcPr>
            <w:tcW w:w="3188" w:type="dxa"/>
          </w:tcPr>
          <w:p w14:paraId="725C3A32" w14:textId="77777777" w:rsidR="000F3497" w:rsidRPr="007D3E66" w:rsidRDefault="000F3497" w:rsidP="00452CF9">
            <w:pPr>
              <w:ind w:firstLine="284"/>
            </w:pPr>
            <w:r w:rsidRPr="007D3E66">
              <w:t>ОБЖ (игры, чтение, беседа).</w:t>
            </w:r>
          </w:p>
          <w:p w14:paraId="57318AD2" w14:textId="77777777" w:rsidR="000F3497" w:rsidRPr="007D3E66" w:rsidRDefault="000F3497" w:rsidP="00452CF9">
            <w:pPr>
              <w:ind w:firstLine="284"/>
            </w:pPr>
            <w:r w:rsidRPr="007D3E66">
              <w:t>Разучивание игр:</w:t>
            </w:r>
          </w:p>
          <w:p w14:paraId="22A78178" w14:textId="77777777" w:rsidR="000F3497" w:rsidRPr="007D3E66" w:rsidRDefault="000F3497" w:rsidP="00452CF9">
            <w:pPr>
              <w:ind w:firstLine="284"/>
            </w:pPr>
            <w:r w:rsidRPr="007D3E66">
              <w:t>1 н. хороводные, игры м/п</w:t>
            </w:r>
          </w:p>
          <w:p w14:paraId="0F1E90A5" w14:textId="77777777" w:rsidR="000F3497" w:rsidRPr="007D3E66" w:rsidRDefault="000F3497" w:rsidP="00452CF9">
            <w:pPr>
              <w:ind w:firstLine="284"/>
            </w:pPr>
            <w:r w:rsidRPr="007D3E66">
              <w:t>2 н. п/и с правилами</w:t>
            </w:r>
          </w:p>
          <w:p w14:paraId="229FB853" w14:textId="77777777" w:rsidR="000F3497" w:rsidRPr="007D3E66" w:rsidRDefault="000F3497" w:rsidP="00452CF9">
            <w:pPr>
              <w:ind w:firstLine="284"/>
            </w:pPr>
            <w:r w:rsidRPr="007D3E66">
              <w:t>3 н. спорт. игры</w:t>
            </w:r>
          </w:p>
          <w:p w14:paraId="646F0C56" w14:textId="77777777" w:rsidR="000F3497" w:rsidRPr="007D3E66" w:rsidRDefault="000F3497" w:rsidP="00452CF9">
            <w:pPr>
              <w:ind w:firstLine="284"/>
            </w:pPr>
            <w:r w:rsidRPr="007D3E66">
              <w:t>4 н. народные игры.</w:t>
            </w:r>
          </w:p>
        </w:tc>
      </w:tr>
      <w:tr w:rsidR="000F3497" w:rsidRPr="007D3E66" w14:paraId="3DEAA374" w14:textId="77777777" w:rsidTr="000F3497">
        <w:trPr>
          <w:trHeight w:val="870"/>
        </w:trPr>
        <w:tc>
          <w:tcPr>
            <w:tcW w:w="709" w:type="dxa"/>
          </w:tcPr>
          <w:p w14:paraId="123338E8" w14:textId="77777777" w:rsidR="000F3497" w:rsidRPr="007D3E66" w:rsidRDefault="000F3497" w:rsidP="000F3497">
            <w:pPr>
              <w:rPr>
                <w:b/>
              </w:rPr>
            </w:pPr>
            <w:r w:rsidRPr="007D3E66">
              <w:rPr>
                <w:b/>
              </w:rPr>
              <w:t>ПТ</w:t>
            </w:r>
          </w:p>
        </w:tc>
        <w:tc>
          <w:tcPr>
            <w:tcW w:w="3402" w:type="dxa"/>
          </w:tcPr>
          <w:p w14:paraId="521ACAF6" w14:textId="77777777" w:rsidR="000F3497" w:rsidRPr="007D3E66" w:rsidRDefault="000F3497" w:rsidP="00452CF9">
            <w:pPr>
              <w:ind w:firstLine="284"/>
            </w:pPr>
            <w:r w:rsidRPr="007D3E66">
              <w:t>Игры на эмоциональное развитие.</w:t>
            </w:r>
          </w:p>
          <w:p w14:paraId="68E91F6C" w14:textId="77777777" w:rsidR="000F3497" w:rsidRPr="007D3E66" w:rsidRDefault="000F3497" w:rsidP="00452CF9">
            <w:pPr>
              <w:ind w:firstLine="284"/>
            </w:pPr>
            <w:r w:rsidRPr="007D3E66">
              <w:t>Малоподвижная игра на ориентирование в пространстве.</w:t>
            </w:r>
          </w:p>
          <w:p w14:paraId="52676D31" w14:textId="77777777" w:rsidR="000F3497" w:rsidRPr="007D3E66" w:rsidRDefault="000F3497" w:rsidP="00452CF9">
            <w:pPr>
              <w:ind w:firstLine="284"/>
            </w:pPr>
            <w:r w:rsidRPr="007D3E66">
              <w:t>Заучивание стихов.</w:t>
            </w:r>
          </w:p>
        </w:tc>
        <w:tc>
          <w:tcPr>
            <w:tcW w:w="3119" w:type="dxa"/>
          </w:tcPr>
          <w:p w14:paraId="64D4CD69" w14:textId="77777777" w:rsidR="000F3497" w:rsidRPr="007D3E66" w:rsidRDefault="000F3497" w:rsidP="00452CF9">
            <w:pPr>
              <w:ind w:firstLine="284"/>
            </w:pPr>
            <w:r w:rsidRPr="007D3E66">
              <w:t>Наблюдение за сезонным трудом взрослых.</w:t>
            </w:r>
          </w:p>
          <w:p w14:paraId="52D92277" w14:textId="77777777" w:rsidR="000F3497" w:rsidRPr="007D3E66" w:rsidRDefault="000F3497" w:rsidP="00452CF9">
            <w:pPr>
              <w:ind w:firstLine="284"/>
            </w:pPr>
            <w:r w:rsidRPr="007D3E66">
              <w:t>Труд в цветнике, на огороде или целевая прогулка.</w:t>
            </w:r>
          </w:p>
          <w:p w14:paraId="6F0C0997" w14:textId="77777777" w:rsidR="000F3497" w:rsidRPr="007D3E66" w:rsidRDefault="000F3497" w:rsidP="00452CF9">
            <w:pPr>
              <w:ind w:firstLine="284"/>
            </w:pPr>
            <w:r w:rsidRPr="007D3E66">
              <w:t>С/р игры с выносным материалом.</w:t>
            </w:r>
          </w:p>
          <w:p w14:paraId="3BD8E84E" w14:textId="77777777" w:rsidR="000F3497" w:rsidRPr="007D3E66" w:rsidRDefault="000F3497" w:rsidP="00452CF9">
            <w:pPr>
              <w:ind w:firstLine="284"/>
            </w:pPr>
            <w:r w:rsidRPr="007D3E66">
              <w:t>П/и по желанию.</w:t>
            </w:r>
          </w:p>
        </w:tc>
        <w:tc>
          <w:tcPr>
            <w:tcW w:w="3188" w:type="dxa"/>
          </w:tcPr>
          <w:p w14:paraId="0B54DB52" w14:textId="77777777" w:rsidR="000F3497" w:rsidRPr="007D3E66" w:rsidRDefault="000F3497" w:rsidP="00452CF9">
            <w:pPr>
              <w:ind w:firstLine="284"/>
            </w:pPr>
            <w:r w:rsidRPr="007D3E66">
              <w:t>Хозяйственно - бытовой труд.</w:t>
            </w:r>
          </w:p>
          <w:p w14:paraId="516E8A3E" w14:textId="77777777" w:rsidR="000F3497" w:rsidRPr="007D3E66" w:rsidRDefault="000F3497" w:rsidP="00452CF9">
            <w:pPr>
              <w:ind w:firstLine="284"/>
            </w:pPr>
            <w:r w:rsidRPr="007D3E66">
              <w:t xml:space="preserve">Индивидуальная работа по ИЗО (рисование). </w:t>
            </w:r>
          </w:p>
          <w:p w14:paraId="18BA41DF" w14:textId="77777777" w:rsidR="000F3497" w:rsidRPr="007D3E66" w:rsidRDefault="000F3497" w:rsidP="00452CF9">
            <w:pPr>
              <w:ind w:firstLine="284"/>
            </w:pPr>
            <w:r w:rsidRPr="007D3E66">
              <w:t>Познавательные праздники.</w:t>
            </w:r>
          </w:p>
          <w:p w14:paraId="3C7DB738" w14:textId="77777777" w:rsidR="000F3497" w:rsidRPr="007D3E66" w:rsidRDefault="000F3497" w:rsidP="00452CF9">
            <w:pPr>
              <w:ind w:firstLine="284"/>
            </w:pPr>
            <w:r w:rsidRPr="007D3E66">
              <w:t>Создание условий для с/р игры.</w:t>
            </w:r>
          </w:p>
        </w:tc>
      </w:tr>
    </w:tbl>
    <w:p w14:paraId="40A64DEE" w14:textId="77777777" w:rsidR="000F3497" w:rsidRDefault="000F3497" w:rsidP="000F3497">
      <w:pPr>
        <w:rPr>
          <w:b/>
        </w:rPr>
      </w:pPr>
    </w:p>
    <w:p w14:paraId="4708888A" w14:textId="77777777" w:rsidR="000F3497" w:rsidRPr="007D3E66" w:rsidRDefault="000F3497" w:rsidP="000F3497">
      <w:pPr>
        <w:ind w:firstLine="284"/>
        <w:jc w:val="center"/>
        <w:rPr>
          <w:b/>
        </w:rPr>
      </w:pPr>
      <w:r w:rsidRPr="007D3E66">
        <w:rPr>
          <w:b/>
        </w:rPr>
        <w:t>Циклограмма нерегламентированной деятельности</w:t>
      </w:r>
    </w:p>
    <w:p w14:paraId="2D6AF13F" w14:textId="77777777" w:rsidR="000F3497" w:rsidRPr="007D3E66" w:rsidRDefault="000F3497" w:rsidP="000F3497">
      <w:pPr>
        <w:ind w:firstLine="284"/>
        <w:jc w:val="center"/>
        <w:rPr>
          <w:b/>
        </w:rPr>
      </w:pPr>
      <w:r w:rsidRPr="007D3E66">
        <w:rPr>
          <w:b/>
        </w:rPr>
        <w:t>в подготовительной группе</w:t>
      </w:r>
      <w:r>
        <w:rPr>
          <w:b/>
        </w:rPr>
        <w:t xml:space="preserve"> (2 корпус)</w:t>
      </w:r>
    </w:p>
    <w:p w14:paraId="7AB5D2ED" w14:textId="77777777" w:rsidR="000F3497" w:rsidRPr="007D3E66" w:rsidRDefault="000F3497" w:rsidP="000F3497">
      <w:pPr>
        <w:ind w:firstLine="284"/>
        <w:jc w:val="both"/>
      </w:pPr>
    </w:p>
    <w:tbl>
      <w:tblPr>
        <w:tblW w:w="10348"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2285"/>
        <w:gridCol w:w="2285"/>
        <w:gridCol w:w="2603"/>
        <w:gridCol w:w="2396"/>
      </w:tblGrid>
      <w:tr w:rsidR="000F3497" w:rsidRPr="007D3E66" w14:paraId="571F91FD" w14:textId="77777777" w:rsidTr="000F3497">
        <w:tc>
          <w:tcPr>
            <w:tcW w:w="779" w:type="dxa"/>
            <w:tcBorders>
              <w:bottom w:val="single" w:sz="12" w:space="0" w:color="000000"/>
            </w:tcBorders>
          </w:tcPr>
          <w:p w14:paraId="2C69D485" w14:textId="77777777" w:rsidR="000F3497" w:rsidRPr="007D3E66" w:rsidRDefault="000F3497" w:rsidP="00452CF9">
            <w:pPr>
              <w:ind w:firstLine="284"/>
              <w:jc w:val="center"/>
            </w:pPr>
          </w:p>
        </w:tc>
        <w:tc>
          <w:tcPr>
            <w:tcW w:w="2285" w:type="dxa"/>
            <w:tcBorders>
              <w:bottom w:val="single" w:sz="12" w:space="0" w:color="000000"/>
            </w:tcBorders>
          </w:tcPr>
          <w:p w14:paraId="730AC70F" w14:textId="77777777" w:rsidR="000F3497" w:rsidRPr="007D3E66" w:rsidRDefault="000F3497" w:rsidP="00452CF9">
            <w:pPr>
              <w:ind w:firstLine="284"/>
              <w:jc w:val="center"/>
              <w:rPr>
                <w:b/>
              </w:rPr>
            </w:pPr>
            <w:r w:rsidRPr="007D3E66">
              <w:rPr>
                <w:b/>
              </w:rPr>
              <w:t>Утро</w:t>
            </w:r>
          </w:p>
        </w:tc>
        <w:tc>
          <w:tcPr>
            <w:tcW w:w="2285" w:type="dxa"/>
            <w:tcBorders>
              <w:bottom w:val="single" w:sz="12" w:space="0" w:color="000000"/>
            </w:tcBorders>
          </w:tcPr>
          <w:p w14:paraId="7F8374FE" w14:textId="77777777" w:rsidR="000F3497" w:rsidRPr="007D3E66" w:rsidRDefault="000F3497" w:rsidP="00452CF9">
            <w:pPr>
              <w:ind w:firstLine="284"/>
              <w:jc w:val="center"/>
              <w:rPr>
                <w:b/>
              </w:rPr>
            </w:pPr>
            <w:r w:rsidRPr="007D3E66">
              <w:rPr>
                <w:b/>
              </w:rPr>
              <w:t>Прогулка</w:t>
            </w:r>
          </w:p>
        </w:tc>
        <w:tc>
          <w:tcPr>
            <w:tcW w:w="2603" w:type="dxa"/>
            <w:tcBorders>
              <w:bottom w:val="single" w:sz="12" w:space="0" w:color="000000"/>
            </w:tcBorders>
          </w:tcPr>
          <w:p w14:paraId="712C3FDD" w14:textId="77777777" w:rsidR="000F3497" w:rsidRPr="007D3E66" w:rsidRDefault="000F3497" w:rsidP="00452CF9">
            <w:pPr>
              <w:ind w:firstLine="284"/>
              <w:jc w:val="center"/>
              <w:rPr>
                <w:b/>
              </w:rPr>
            </w:pPr>
            <w:r w:rsidRPr="007D3E66">
              <w:rPr>
                <w:b/>
              </w:rPr>
              <w:t>Вечер</w:t>
            </w:r>
          </w:p>
        </w:tc>
        <w:tc>
          <w:tcPr>
            <w:tcW w:w="2396" w:type="dxa"/>
            <w:tcBorders>
              <w:bottom w:val="single" w:sz="12" w:space="0" w:color="000000"/>
            </w:tcBorders>
          </w:tcPr>
          <w:p w14:paraId="499AEA69" w14:textId="77777777" w:rsidR="000F3497" w:rsidRPr="007D3E66" w:rsidRDefault="000F3497" w:rsidP="00452CF9">
            <w:pPr>
              <w:ind w:firstLine="284"/>
              <w:jc w:val="center"/>
              <w:rPr>
                <w:b/>
              </w:rPr>
            </w:pPr>
            <w:r w:rsidRPr="007D3E66">
              <w:rPr>
                <w:b/>
              </w:rPr>
              <w:t>Прогулка</w:t>
            </w:r>
          </w:p>
        </w:tc>
      </w:tr>
      <w:tr w:rsidR="000F3497" w:rsidRPr="007D3E66" w14:paraId="737AC2A7" w14:textId="77777777" w:rsidTr="000F3497">
        <w:tc>
          <w:tcPr>
            <w:tcW w:w="779" w:type="dxa"/>
            <w:tcBorders>
              <w:top w:val="nil"/>
            </w:tcBorders>
          </w:tcPr>
          <w:p w14:paraId="71307A90" w14:textId="77777777" w:rsidR="000F3497" w:rsidRPr="007D3E66" w:rsidRDefault="000F3497" w:rsidP="00452CF9">
            <w:pPr>
              <w:rPr>
                <w:b/>
              </w:rPr>
            </w:pPr>
            <w:r w:rsidRPr="007D3E66">
              <w:rPr>
                <w:b/>
              </w:rPr>
              <w:t>ПН</w:t>
            </w:r>
          </w:p>
        </w:tc>
        <w:tc>
          <w:tcPr>
            <w:tcW w:w="2285" w:type="dxa"/>
            <w:tcBorders>
              <w:top w:val="nil"/>
            </w:tcBorders>
          </w:tcPr>
          <w:p w14:paraId="6BDAD67A" w14:textId="77777777" w:rsidR="000F3497" w:rsidRPr="007D3E66" w:rsidRDefault="000F3497" w:rsidP="00452CF9">
            <w:pPr>
              <w:ind w:firstLine="284"/>
            </w:pPr>
            <w:r w:rsidRPr="007D3E66">
              <w:t>“Утро радостных встреч”</w:t>
            </w:r>
          </w:p>
          <w:p w14:paraId="45630360" w14:textId="77777777" w:rsidR="000F3497" w:rsidRPr="007D3E66" w:rsidRDefault="000F3497" w:rsidP="00452CF9">
            <w:pPr>
              <w:ind w:firstLine="284"/>
            </w:pPr>
            <w:r w:rsidRPr="007D3E66">
              <w:t>Чтение народных сказок.</w:t>
            </w:r>
          </w:p>
          <w:p w14:paraId="028559DD" w14:textId="77777777" w:rsidR="000F3497" w:rsidRPr="007D3E66" w:rsidRDefault="000F3497" w:rsidP="00452CF9">
            <w:pPr>
              <w:ind w:firstLine="284"/>
            </w:pPr>
            <w:r w:rsidRPr="007D3E66">
              <w:t xml:space="preserve">Слушание народных песен, народных </w:t>
            </w:r>
            <w:proofErr w:type="spellStart"/>
            <w:r w:rsidRPr="007D3E66">
              <w:t>инструментальн</w:t>
            </w:r>
            <w:proofErr w:type="spellEnd"/>
            <w:r w:rsidRPr="007D3E66">
              <w:t>.</w:t>
            </w:r>
          </w:p>
          <w:p w14:paraId="50D51A8C" w14:textId="77777777" w:rsidR="000F3497" w:rsidRPr="007D3E66" w:rsidRDefault="000F3497" w:rsidP="00452CF9">
            <w:pPr>
              <w:ind w:firstLine="284"/>
            </w:pPr>
            <w:r w:rsidRPr="007D3E66">
              <w:t>пьес.</w:t>
            </w:r>
          </w:p>
          <w:p w14:paraId="1A684D99" w14:textId="77777777" w:rsidR="000F3497" w:rsidRPr="007D3E66" w:rsidRDefault="000F3497" w:rsidP="00452CF9">
            <w:pPr>
              <w:ind w:firstLine="284"/>
            </w:pPr>
            <w:r w:rsidRPr="007D3E66">
              <w:lastRenderedPageBreak/>
              <w:t>Сеанс доброты.</w:t>
            </w:r>
          </w:p>
          <w:p w14:paraId="2E759DCE" w14:textId="77777777" w:rsidR="000F3497" w:rsidRPr="007D3E66" w:rsidRDefault="000F3497" w:rsidP="00452CF9">
            <w:pPr>
              <w:ind w:firstLine="284"/>
            </w:pPr>
            <w:r w:rsidRPr="007D3E66">
              <w:t>Деятельность в уголке природы (наблюдение, обследование).</w:t>
            </w:r>
          </w:p>
        </w:tc>
        <w:tc>
          <w:tcPr>
            <w:tcW w:w="2285" w:type="dxa"/>
            <w:tcBorders>
              <w:top w:val="nil"/>
            </w:tcBorders>
          </w:tcPr>
          <w:p w14:paraId="7133BCA7" w14:textId="77777777" w:rsidR="000F3497" w:rsidRPr="007D3E66" w:rsidRDefault="000F3497" w:rsidP="00452CF9">
            <w:pPr>
              <w:ind w:firstLine="284"/>
            </w:pPr>
            <w:r w:rsidRPr="007D3E66">
              <w:lastRenderedPageBreak/>
              <w:t xml:space="preserve">Наблюдение за погодой, изменениями на участке (установление связей). П/и. </w:t>
            </w:r>
          </w:p>
          <w:p w14:paraId="68D9442F" w14:textId="77777777" w:rsidR="000F3497" w:rsidRPr="007D3E66" w:rsidRDefault="000F3497" w:rsidP="00452CF9">
            <w:pPr>
              <w:ind w:firstLine="284"/>
            </w:pPr>
            <w:proofErr w:type="spellStart"/>
            <w:r w:rsidRPr="007D3E66">
              <w:t>Сам.игры</w:t>
            </w:r>
            <w:proofErr w:type="spellEnd"/>
            <w:r w:rsidRPr="007D3E66">
              <w:t xml:space="preserve"> с выносным материалом.</w:t>
            </w:r>
          </w:p>
        </w:tc>
        <w:tc>
          <w:tcPr>
            <w:tcW w:w="2603" w:type="dxa"/>
            <w:tcBorders>
              <w:top w:val="nil"/>
            </w:tcBorders>
          </w:tcPr>
          <w:p w14:paraId="7219A01B" w14:textId="77777777" w:rsidR="000F3497" w:rsidRPr="007D3E66" w:rsidRDefault="000F3497" w:rsidP="00452CF9">
            <w:pPr>
              <w:ind w:firstLine="284"/>
            </w:pPr>
            <w:r w:rsidRPr="007D3E66">
              <w:t>Театрализованная деятельность:</w:t>
            </w:r>
          </w:p>
          <w:p w14:paraId="5C200E43" w14:textId="77777777" w:rsidR="000F3497" w:rsidRPr="007D3E66" w:rsidRDefault="000F3497" w:rsidP="00452CF9">
            <w:pPr>
              <w:ind w:firstLine="284"/>
            </w:pPr>
            <w:r w:rsidRPr="007D3E66">
              <w:t xml:space="preserve">1 н. </w:t>
            </w:r>
            <w:proofErr w:type="spellStart"/>
            <w:r w:rsidRPr="007D3E66">
              <w:t>Настол.театр</w:t>
            </w:r>
            <w:proofErr w:type="spellEnd"/>
          </w:p>
          <w:p w14:paraId="54D01441" w14:textId="77777777" w:rsidR="000F3497" w:rsidRPr="007D3E66" w:rsidRDefault="000F3497" w:rsidP="00452CF9">
            <w:pPr>
              <w:ind w:firstLine="284"/>
            </w:pPr>
            <w:r w:rsidRPr="007D3E66">
              <w:t xml:space="preserve">2 н. </w:t>
            </w:r>
            <w:proofErr w:type="spellStart"/>
            <w:r w:rsidRPr="007D3E66">
              <w:t>Инсценир</w:t>
            </w:r>
            <w:proofErr w:type="spellEnd"/>
            <w:r w:rsidRPr="007D3E66">
              <w:t>. Сказок.</w:t>
            </w:r>
          </w:p>
          <w:p w14:paraId="4DA5DB60" w14:textId="77777777" w:rsidR="000F3497" w:rsidRPr="007D3E66" w:rsidRDefault="000F3497" w:rsidP="00452CF9">
            <w:pPr>
              <w:ind w:firstLine="284"/>
            </w:pPr>
            <w:r w:rsidRPr="007D3E66">
              <w:t xml:space="preserve">3 н. Театр на </w:t>
            </w:r>
            <w:proofErr w:type="spellStart"/>
            <w:r w:rsidRPr="007D3E66">
              <w:t>фланелеграфе</w:t>
            </w:r>
            <w:proofErr w:type="spellEnd"/>
            <w:r w:rsidRPr="007D3E66">
              <w:t>.</w:t>
            </w:r>
          </w:p>
          <w:p w14:paraId="6EDDE2F0" w14:textId="77777777" w:rsidR="000F3497" w:rsidRPr="007D3E66" w:rsidRDefault="000F3497" w:rsidP="00452CF9">
            <w:pPr>
              <w:ind w:firstLine="284"/>
            </w:pPr>
            <w:r w:rsidRPr="007D3E66">
              <w:t>4 н. Теневой театр.</w:t>
            </w:r>
          </w:p>
          <w:p w14:paraId="51581510" w14:textId="77777777" w:rsidR="000F3497" w:rsidRPr="007D3E66" w:rsidRDefault="000F3497" w:rsidP="00452CF9">
            <w:pPr>
              <w:ind w:firstLine="284"/>
            </w:pPr>
            <w:r w:rsidRPr="007D3E66">
              <w:t>Д/и на развитие воображения.</w:t>
            </w:r>
          </w:p>
          <w:p w14:paraId="3B2CD4AA" w14:textId="77777777" w:rsidR="000F3497" w:rsidRPr="007D3E66" w:rsidRDefault="000F3497" w:rsidP="00452CF9">
            <w:pPr>
              <w:ind w:firstLine="284"/>
            </w:pPr>
            <w:r w:rsidRPr="007D3E66">
              <w:lastRenderedPageBreak/>
              <w:t>Работа в уголке “Читаем сами”.</w:t>
            </w:r>
          </w:p>
          <w:p w14:paraId="41E74D08" w14:textId="77777777" w:rsidR="000F3497" w:rsidRPr="007D3E66" w:rsidRDefault="000F3497" w:rsidP="00452CF9">
            <w:pPr>
              <w:ind w:firstLine="284"/>
            </w:pPr>
            <w:r w:rsidRPr="007D3E66">
              <w:t>Работа в тетрадях.</w:t>
            </w:r>
          </w:p>
        </w:tc>
        <w:tc>
          <w:tcPr>
            <w:tcW w:w="2396" w:type="dxa"/>
            <w:tcBorders>
              <w:top w:val="nil"/>
            </w:tcBorders>
          </w:tcPr>
          <w:p w14:paraId="61830C7D" w14:textId="77777777" w:rsidR="000F3497" w:rsidRPr="007D3E66" w:rsidRDefault="000F3497" w:rsidP="00452CF9">
            <w:pPr>
              <w:ind w:firstLine="284"/>
            </w:pPr>
            <w:r w:rsidRPr="007D3E66">
              <w:lastRenderedPageBreak/>
              <w:t>Наблюдения за природными явлениями с использованием нестандартного оборудования.</w:t>
            </w:r>
          </w:p>
          <w:p w14:paraId="7B82F66A" w14:textId="77777777" w:rsidR="000F3497" w:rsidRPr="007D3E66" w:rsidRDefault="000F3497" w:rsidP="00452CF9">
            <w:pPr>
              <w:ind w:firstLine="284"/>
            </w:pPr>
            <w:r w:rsidRPr="007D3E66">
              <w:t>П/и.</w:t>
            </w:r>
          </w:p>
          <w:p w14:paraId="6A344CFF" w14:textId="77777777" w:rsidR="000F3497" w:rsidRPr="007D3E66" w:rsidRDefault="000F3497" w:rsidP="00452CF9">
            <w:pPr>
              <w:ind w:firstLine="284"/>
            </w:pPr>
            <w:r w:rsidRPr="007D3E66">
              <w:t>Самостоятельная деятельность детей.</w:t>
            </w:r>
          </w:p>
        </w:tc>
      </w:tr>
      <w:tr w:rsidR="000F3497" w:rsidRPr="007D3E66" w14:paraId="1CA56F53" w14:textId="77777777" w:rsidTr="000F3497">
        <w:tc>
          <w:tcPr>
            <w:tcW w:w="779" w:type="dxa"/>
          </w:tcPr>
          <w:p w14:paraId="478A6FB6" w14:textId="77777777" w:rsidR="000F3497" w:rsidRPr="007D3E66" w:rsidRDefault="000F3497" w:rsidP="00452CF9">
            <w:pPr>
              <w:rPr>
                <w:b/>
              </w:rPr>
            </w:pPr>
            <w:r w:rsidRPr="007D3E66">
              <w:rPr>
                <w:b/>
              </w:rPr>
              <w:t>ВТ</w:t>
            </w:r>
          </w:p>
        </w:tc>
        <w:tc>
          <w:tcPr>
            <w:tcW w:w="2285" w:type="dxa"/>
          </w:tcPr>
          <w:p w14:paraId="24EC7A73" w14:textId="77777777" w:rsidR="000F3497" w:rsidRPr="007D3E66" w:rsidRDefault="000F3497" w:rsidP="00452CF9">
            <w:pPr>
              <w:ind w:firstLine="284"/>
            </w:pPr>
            <w:r w:rsidRPr="007D3E66">
              <w:t xml:space="preserve">Работа в уголке книги: </w:t>
            </w:r>
          </w:p>
          <w:p w14:paraId="1F2265BF" w14:textId="77777777" w:rsidR="000F3497" w:rsidRPr="007D3E66" w:rsidRDefault="000F3497" w:rsidP="00452CF9">
            <w:pPr>
              <w:ind w:firstLine="284"/>
            </w:pPr>
            <w:r w:rsidRPr="007D3E66">
              <w:t>1 н. Чтение стихов, заучивание по схеме.</w:t>
            </w:r>
          </w:p>
          <w:p w14:paraId="05A60D4F" w14:textId="77777777" w:rsidR="000F3497" w:rsidRPr="007D3E66" w:rsidRDefault="000F3497" w:rsidP="00452CF9">
            <w:pPr>
              <w:ind w:firstLine="284"/>
            </w:pPr>
            <w:r w:rsidRPr="007D3E66">
              <w:t>2 н. Знакомство с писателями.</w:t>
            </w:r>
          </w:p>
          <w:p w14:paraId="4E5936A9" w14:textId="77777777" w:rsidR="000F3497" w:rsidRPr="007D3E66" w:rsidRDefault="000F3497" w:rsidP="00452CF9">
            <w:pPr>
              <w:ind w:firstLine="284"/>
            </w:pPr>
            <w:r w:rsidRPr="007D3E66">
              <w:t>3 н. Чтение по ролям.</w:t>
            </w:r>
          </w:p>
          <w:p w14:paraId="4F92DC9E" w14:textId="77777777" w:rsidR="000F3497" w:rsidRPr="007D3E66" w:rsidRDefault="000F3497" w:rsidP="00452CF9">
            <w:pPr>
              <w:ind w:firstLine="284"/>
            </w:pPr>
            <w:r w:rsidRPr="007D3E66">
              <w:t>4 н. Составление рассказов, сказок.</w:t>
            </w:r>
          </w:p>
          <w:p w14:paraId="50267077" w14:textId="77777777" w:rsidR="000F3497" w:rsidRPr="007D3E66" w:rsidRDefault="000F3497" w:rsidP="00452CF9">
            <w:pPr>
              <w:ind w:firstLine="284"/>
            </w:pPr>
            <w:r w:rsidRPr="007D3E66">
              <w:t>Решение проблемных ситуаций.</w:t>
            </w:r>
          </w:p>
          <w:p w14:paraId="6DB5619D" w14:textId="77777777" w:rsidR="000F3497" w:rsidRPr="007D3E66" w:rsidRDefault="000F3497" w:rsidP="00452CF9">
            <w:pPr>
              <w:ind w:firstLine="284"/>
            </w:pPr>
            <w:r w:rsidRPr="007D3E66">
              <w:t>Разучивание игр:</w:t>
            </w:r>
          </w:p>
          <w:p w14:paraId="626EC2D0" w14:textId="77777777" w:rsidR="000F3497" w:rsidRPr="007D3E66" w:rsidRDefault="000F3497" w:rsidP="00452CF9">
            <w:pPr>
              <w:ind w:firstLine="284"/>
            </w:pPr>
            <w:r w:rsidRPr="007D3E66">
              <w:t>1 н. Хороводные, игры м/п.</w:t>
            </w:r>
          </w:p>
          <w:p w14:paraId="4E348C4A" w14:textId="77777777" w:rsidR="000F3497" w:rsidRPr="007D3E66" w:rsidRDefault="000F3497" w:rsidP="00452CF9">
            <w:pPr>
              <w:ind w:firstLine="284"/>
            </w:pPr>
            <w:r w:rsidRPr="007D3E66">
              <w:t>2 н. П/и с правилами.</w:t>
            </w:r>
          </w:p>
          <w:p w14:paraId="50F6CDD8" w14:textId="77777777" w:rsidR="000F3497" w:rsidRPr="007D3E66" w:rsidRDefault="000F3497" w:rsidP="00452CF9">
            <w:pPr>
              <w:ind w:firstLine="284"/>
            </w:pPr>
            <w:r w:rsidRPr="007D3E66">
              <w:t xml:space="preserve">3 н. </w:t>
            </w:r>
            <w:proofErr w:type="spellStart"/>
            <w:r w:rsidRPr="007D3E66">
              <w:t>Спорт.игры</w:t>
            </w:r>
            <w:proofErr w:type="spellEnd"/>
            <w:r w:rsidRPr="007D3E66">
              <w:t xml:space="preserve">. </w:t>
            </w:r>
          </w:p>
          <w:p w14:paraId="2743C4F1" w14:textId="77777777" w:rsidR="000F3497" w:rsidRPr="007D3E66" w:rsidRDefault="000F3497" w:rsidP="00452CF9">
            <w:pPr>
              <w:ind w:firstLine="284"/>
            </w:pPr>
            <w:r w:rsidRPr="007D3E66">
              <w:t xml:space="preserve">4 н. </w:t>
            </w:r>
            <w:proofErr w:type="spellStart"/>
            <w:r w:rsidRPr="007D3E66">
              <w:t>Народ.игры</w:t>
            </w:r>
            <w:proofErr w:type="spellEnd"/>
            <w:r w:rsidRPr="007D3E66">
              <w:t xml:space="preserve">. </w:t>
            </w:r>
          </w:p>
        </w:tc>
        <w:tc>
          <w:tcPr>
            <w:tcW w:w="2285" w:type="dxa"/>
          </w:tcPr>
          <w:p w14:paraId="6DE7137C" w14:textId="77777777" w:rsidR="000F3497" w:rsidRPr="007D3E66" w:rsidRDefault="000F3497" w:rsidP="00452CF9">
            <w:pPr>
              <w:ind w:firstLine="284"/>
            </w:pPr>
            <w:r w:rsidRPr="007D3E66">
              <w:t>наблюдения за деревом.</w:t>
            </w:r>
          </w:p>
          <w:p w14:paraId="54E37641" w14:textId="77777777" w:rsidR="000F3497" w:rsidRPr="007D3E66" w:rsidRDefault="000F3497" w:rsidP="00452CF9">
            <w:pPr>
              <w:ind w:firstLine="284"/>
            </w:pPr>
            <w:proofErr w:type="spellStart"/>
            <w:r w:rsidRPr="007D3E66">
              <w:t>Природоведч</w:t>
            </w:r>
            <w:proofErr w:type="spellEnd"/>
            <w:r w:rsidRPr="007D3E66">
              <w:t>. Игра.</w:t>
            </w:r>
          </w:p>
          <w:p w14:paraId="353C7F58" w14:textId="77777777" w:rsidR="000F3497" w:rsidRPr="007D3E66" w:rsidRDefault="000F3497" w:rsidP="00452CF9">
            <w:pPr>
              <w:ind w:firstLine="284"/>
            </w:pPr>
            <w:r w:rsidRPr="007D3E66">
              <w:t>Трудовые поручения.</w:t>
            </w:r>
          </w:p>
          <w:p w14:paraId="6CEE23BD" w14:textId="77777777" w:rsidR="000F3497" w:rsidRPr="007D3E66" w:rsidRDefault="000F3497" w:rsidP="00452CF9">
            <w:pPr>
              <w:ind w:firstLine="284"/>
            </w:pPr>
            <w:r w:rsidRPr="007D3E66">
              <w:t>П/и.</w:t>
            </w:r>
          </w:p>
          <w:p w14:paraId="06DE0286" w14:textId="77777777" w:rsidR="000F3497" w:rsidRPr="007D3E66" w:rsidRDefault="000F3497" w:rsidP="00452CF9">
            <w:pPr>
              <w:ind w:firstLine="284"/>
            </w:pPr>
            <w:r w:rsidRPr="007D3E66">
              <w:t>Индивидуальная работа по ФЭМП.</w:t>
            </w:r>
          </w:p>
        </w:tc>
        <w:tc>
          <w:tcPr>
            <w:tcW w:w="2603" w:type="dxa"/>
          </w:tcPr>
          <w:p w14:paraId="0E1381B6" w14:textId="77777777" w:rsidR="000F3497" w:rsidRPr="007D3E66" w:rsidRDefault="000F3497" w:rsidP="00452CF9">
            <w:pPr>
              <w:ind w:firstLine="284"/>
            </w:pPr>
            <w:r w:rsidRPr="007D3E66">
              <w:t>Работа с полочкой красоты:</w:t>
            </w:r>
          </w:p>
          <w:p w14:paraId="1D63CAFB" w14:textId="77777777" w:rsidR="000F3497" w:rsidRPr="007D3E66" w:rsidRDefault="000F3497" w:rsidP="00452CF9">
            <w:pPr>
              <w:ind w:firstLine="284"/>
            </w:pPr>
            <w:r w:rsidRPr="007D3E66">
              <w:t>1 н. Народ.</w:t>
            </w:r>
          </w:p>
          <w:p w14:paraId="186ECAF0" w14:textId="77777777" w:rsidR="000F3497" w:rsidRPr="007D3E66" w:rsidRDefault="000F3497" w:rsidP="00452CF9">
            <w:pPr>
              <w:ind w:firstLine="284"/>
            </w:pPr>
            <w:r w:rsidRPr="007D3E66">
              <w:t>Промыслы.</w:t>
            </w:r>
          </w:p>
          <w:p w14:paraId="6D6C252A" w14:textId="77777777" w:rsidR="000F3497" w:rsidRPr="007D3E66" w:rsidRDefault="000F3497" w:rsidP="00452CF9">
            <w:pPr>
              <w:ind w:firstLine="284"/>
            </w:pPr>
            <w:r w:rsidRPr="007D3E66">
              <w:t>2 н. Живопись.</w:t>
            </w:r>
          </w:p>
          <w:p w14:paraId="68DA9D23" w14:textId="77777777" w:rsidR="000F3497" w:rsidRPr="007D3E66" w:rsidRDefault="000F3497" w:rsidP="00452CF9">
            <w:pPr>
              <w:ind w:firstLine="284"/>
            </w:pPr>
            <w:r w:rsidRPr="007D3E66">
              <w:t>3 н. Графика.</w:t>
            </w:r>
          </w:p>
          <w:p w14:paraId="25CB42AD" w14:textId="77777777" w:rsidR="000F3497" w:rsidRPr="007D3E66" w:rsidRDefault="000F3497" w:rsidP="00452CF9">
            <w:pPr>
              <w:ind w:firstLine="284"/>
            </w:pPr>
            <w:r w:rsidRPr="007D3E66">
              <w:t xml:space="preserve">4 н. Скульптура. </w:t>
            </w:r>
          </w:p>
          <w:p w14:paraId="01C99D1A" w14:textId="77777777" w:rsidR="000F3497" w:rsidRPr="007D3E66" w:rsidRDefault="000F3497" w:rsidP="00452CF9">
            <w:pPr>
              <w:ind w:firstLine="284"/>
            </w:pPr>
            <w:r w:rsidRPr="007D3E66">
              <w:t>Д/и на развитие мышления:</w:t>
            </w:r>
          </w:p>
          <w:p w14:paraId="2E9C8F0A" w14:textId="77777777" w:rsidR="000F3497" w:rsidRPr="007D3E66" w:rsidRDefault="000F3497" w:rsidP="00452CF9">
            <w:pPr>
              <w:ind w:firstLine="284"/>
            </w:pPr>
            <w:r w:rsidRPr="007D3E66">
              <w:t>1 н. Анализ, синтез.</w:t>
            </w:r>
          </w:p>
          <w:p w14:paraId="47284D00" w14:textId="77777777" w:rsidR="000F3497" w:rsidRPr="007D3E66" w:rsidRDefault="000F3497" w:rsidP="00452CF9">
            <w:pPr>
              <w:ind w:firstLine="284"/>
            </w:pPr>
            <w:r w:rsidRPr="007D3E66">
              <w:t>2 н. Сравнение, обобщение.</w:t>
            </w:r>
          </w:p>
          <w:p w14:paraId="701EC5B9" w14:textId="77777777" w:rsidR="000F3497" w:rsidRPr="007D3E66" w:rsidRDefault="000F3497" w:rsidP="00452CF9">
            <w:pPr>
              <w:ind w:firstLine="284"/>
            </w:pPr>
            <w:r w:rsidRPr="007D3E66">
              <w:t xml:space="preserve">3 н. Классификация, </w:t>
            </w:r>
            <w:proofErr w:type="spellStart"/>
            <w:r w:rsidRPr="007D3E66">
              <w:t>сериация</w:t>
            </w:r>
            <w:proofErr w:type="spellEnd"/>
            <w:r w:rsidRPr="007D3E66">
              <w:t>.</w:t>
            </w:r>
          </w:p>
          <w:p w14:paraId="67944A68" w14:textId="77777777" w:rsidR="000F3497" w:rsidRPr="007D3E66" w:rsidRDefault="000F3497" w:rsidP="00452CF9">
            <w:pPr>
              <w:ind w:firstLine="284"/>
            </w:pPr>
            <w:r w:rsidRPr="007D3E66">
              <w:t xml:space="preserve">4 н. </w:t>
            </w:r>
            <w:proofErr w:type="spellStart"/>
            <w:r w:rsidRPr="007D3E66">
              <w:t>Математич</w:t>
            </w:r>
            <w:proofErr w:type="spellEnd"/>
            <w:r w:rsidRPr="007D3E66">
              <w:t>.</w:t>
            </w:r>
          </w:p>
          <w:p w14:paraId="3EF76FE4" w14:textId="77777777" w:rsidR="000F3497" w:rsidRPr="007D3E66" w:rsidRDefault="000F3497" w:rsidP="00452CF9">
            <w:pPr>
              <w:ind w:firstLine="284"/>
            </w:pPr>
            <w:r w:rsidRPr="007D3E66">
              <w:t xml:space="preserve">игры. </w:t>
            </w:r>
          </w:p>
          <w:p w14:paraId="358C5E30" w14:textId="77777777" w:rsidR="000F3497" w:rsidRPr="007D3E66" w:rsidRDefault="000F3497" w:rsidP="00452CF9">
            <w:pPr>
              <w:ind w:firstLine="284"/>
            </w:pPr>
            <w:proofErr w:type="spellStart"/>
            <w:r w:rsidRPr="007D3E66">
              <w:t>Труд.деятел</w:t>
            </w:r>
            <w:proofErr w:type="spellEnd"/>
            <w:r w:rsidRPr="007D3E66">
              <w:t xml:space="preserve"> - </w:t>
            </w:r>
            <w:proofErr w:type="spellStart"/>
            <w:r w:rsidRPr="007D3E66">
              <w:t>ть</w:t>
            </w:r>
            <w:proofErr w:type="spellEnd"/>
            <w:r w:rsidRPr="007D3E66">
              <w:t xml:space="preserve"> в природе.</w:t>
            </w:r>
          </w:p>
          <w:p w14:paraId="6506218A" w14:textId="77777777" w:rsidR="000F3497" w:rsidRPr="007D3E66" w:rsidRDefault="000F3497" w:rsidP="00452CF9">
            <w:pPr>
              <w:ind w:firstLine="284"/>
            </w:pPr>
            <w:r w:rsidRPr="007D3E66">
              <w:t xml:space="preserve">Беседы из цикла “Забочусь о своем здоровье”. </w:t>
            </w:r>
          </w:p>
        </w:tc>
        <w:tc>
          <w:tcPr>
            <w:tcW w:w="2396" w:type="dxa"/>
          </w:tcPr>
          <w:p w14:paraId="37419DA0" w14:textId="77777777" w:rsidR="000F3497" w:rsidRPr="007D3E66" w:rsidRDefault="000F3497" w:rsidP="00452CF9">
            <w:pPr>
              <w:ind w:firstLine="284"/>
            </w:pPr>
            <w:r w:rsidRPr="007D3E66">
              <w:t>Наблюдение за транспортом.</w:t>
            </w:r>
          </w:p>
          <w:p w14:paraId="6B48CB94" w14:textId="77777777" w:rsidR="000F3497" w:rsidRPr="007D3E66" w:rsidRDefault="000F3497" w:rsidP="00452CF9">
            <w:pPr>
              <w:ind w:firstLine="284"/>
            </w:pPr>
            <w:r w:rsidRPr="007D3E66">
              <w:t>П/и.</w:t>
            </w:r>
          </w:p>
          <w:p w14:paraId="62B6DF67" w14:textId="77777777" w:rsidR="000F3497" w:rsidRPr="007D3E66" w:rsidRDefault="000F3497" w:rsidP="00452CF9">
            <w:pPr>
              <w:ind w:firstLine="284"/>
            </w:pPr>
            <w:r w:rsidRPr="007D3E66">
              <w:t>Самостоятельная деятельность детей.</w:t>
            </w:r>
          </w:p>
        </w:tc>
      </w:tr>
      <w:tr w:rsidR="000F3497" w:rsidRPr="007D3E66" w14:paraId="166AE40D" w14:textId="77777777" w:rsidTr="000F3497">
        <w:tc>
          <w:tcPr>
            <w:tcW w:w="779" w:type="dxa"/>
          </w:tcPr>
          <w:p w14:paraId="11AC9521" w14:textId="77777777" w:rsidR="000F3497" w:rsidRPr="007D3E66" w:rsidRDefault="000F3497" w:rsidP="00452CF9">
            <w:pPr>
              <w:rPr>
                <w:b/>
              </w:rPr>
            </w:pPr>
            <w:r w:rsidRPr="007D3E66">
              <w:rPr>
                <w:b/>
              </w:rPr>
              <w:t>СР</w:t>
            </w:r>
          </w:p>
        </w:tc>
        <w:tc>
          <w:tcPr>
            <w:tcW w:w="2285" w:type="dxa"/>
          </w:tcPr>
          <w:p w14:paraId="24E1BB87" w14:textId="77777777" w:rsidR="000F3497" w:rsidRPr="007D3E66" w:rsidRDefault="000F3497" w:rsidP="00452CF9">
            <w:pPr>
              <w:ind w:firstLine="284"/>
            </w:pPr>
            <w:r w:rsidRPr="007D3E66">
              <w:t>Развитие речи:</w:t>
            </w:r>
          </w:p>
          <w:p w14:paraId="02E3E7CA" w14:textId="77777777" w:rsidR="000F3497" w:rsidRPr="007D3E66" w:rsidRDefault="000F3497" w:rsidP="00452CF9">
            <w:pPr>
              <w:ind w:firstLine="284"/>
            </w:pPr>
            <w:r w:rsidRPr="007D3E66">
              <w:t xml:space="preserve">1 </w:t>
            </w:r>
            <w:proofErr w:type="spellStart"/>
            <w:r w:rsidRPr="007D3E66">
              <w:t>н.Звуковая</w:t>
            </w:r>
            <w:proofErr w:type="spellEnd"/>
            <w:r w:rsidRPr="007D3E66">
              <w:t xml:space="preserve"> культура речи.</w:t>
            </w:r>
          </w:p>
          <w:p w14:paraId="7C3FD744" w14:textId="77777777" w:rsidR="000F3497" w:rsidRPr="007D3E66" w:rsidRDefault="000F3497" w:rsidP="00452CF9">
            <w:pPr>
              <w:ind w:firstLine="284"/>
            </w:pPr>
            <w:r w:rsidRPr="007D3E66">
              <w:t xml:space="preserve">2 н. </w:t>
            </w:r>
            <w:proofErr w:type="spellStart"/>
            <w:r w:rsidRPr="007D3E66">
              <w:t>Грам.прав</w:t>
            </w:r>
            <w:proofErr w:type="spellEnd"/>
            <w:r w:rsidRPr="007D3E66">
              <w:t>.</w:t>
            </w:r>
          </w:p>
          <w:p w14:paraId="38325653" w14:textId="77777777" w:rsidR="000F3497" w:rsidRPr="007D3E66" w:rsidRDefault="000F3497" w:rsidP="00452CF9">
            <w:pPr>
              <w:ind w:firstLine="284"/>
            </w:pPr>
            <w:r w:rsidRPr="007D3E66">
              <w:t>строй речи.</w:t>
            </w:r>
          </w:p>
          <w:p w14:paraId="7E267A0D" w14:textId="77777777" w:rsidR="000F3497" w:rsidRPr="007D3E66" w:rsidRDefault="000F3497" w:rsidP="00452CF9">
            <w:pPr>
              <w:ind w:firstLine="284"/>
            </w:pPr>
            <w:r w:rsidRPr="007D3E66">
              <w:t xml:space="preserve">3 н. </w:t>
            </w:r>
            <w:proofErr w:type="spellStart"/>
            <w:r w:rsidRPr="007D3E66">
              <w:t>Словообразова-ние</w:t>
            </w:r>
            <w:proofErr w:type="spellEnd"/>
          </w:p>
          <w:p w14:paraId="25254500" w14:textId="77777777" w:rsidR="000F3497" w:rsidRPr="007D3E66" w:rsidRDefault="000F3497" w:rsidP="00452CF9">
            <w:pPr>
              <w:ind w:firstLine="284"/>
            </w:pPr>
            <w:r w:rsidRPr="007D3E66">
              <w:t>4 н. Связная речь.</w:t>
            </w:r>
          </w:p>
          <w:p w14:paraId="21D4E9A4" w14:textId="77777777" w:rsidR="000F3497" w:rsidRPr="007D3E66" w:rsidRDefault="000F3497" w:rsidP="00452CF9">
            <w:pPr>
              <w:ind w:firstLine="284"/>
            </w:pPr>
            <w:r w:rsidRPr="007D3E66">
              <w:t xml:space="preserve">Составление небылиц, </w:t>
            </w:r>
            <w:proofErr w:type="spellStart"/>
            <w:proofErr w:type="gramStart"/>
            <w:r w:rsidRPr="007D3E66">
              <w:t>придум.загадок</w:t>
            </w:r>
            <w:proofErr w:type="spellEnd"/>
            <w:r w:rsidRPr="007D3E66">
              <w:t>..</w:t>
            </w:r>
            <w:proofErr w:type="gramEnd"/>
          </w:p>
          <w:p w14:paraId="00140DDA" w14:textId="77777777" w:rsidR="000F3497" w:rsidRPr="007D3E66" w:rsidRDefault="000F3497" w:rsidP="00452CF9">
            <w:pPr>
              <w:ind w:firstLine="284"/>
            </w:pPr>
            <w:r w:rsidRPr="007D3E66">
              <w:t>Д/и на развитие произвольных психических процессов.</w:t>
            </w:r>
          </w:p>
        </w:tc>
        <w:tc>
          <w:tcPr>
            <w:tcW w:w="2285" w:type="dxa"/>
          </w:tcPr>
          <w:p w14:paraId="1C640C6F" w14:textId="77777777" w:rsidR="000F3497" w:rsidRPr="007D3E66" w:rsidRDefault="000F3497" w:rsidP="00452CF9">
            <w:pPr>
              <w:ind w:firstLine="284"/>
            </w:pPr>
            <w:r w:rsidRPr="007D3E66">
              <w:t>Наблюдение за покровом земли (установление связей).</w:t>
            </w:r>
          </w:p>
          <w:p w14:paraId="453DC68E" w14:textId="77777777" w:rsidR="000F3497" w:rsidRPr="007D3E66" w:rsidRDefault="000F3497" w:rsidP="00452CF9">
            <w:pPr>
              <w:ind w:firstLine="284"/>
            </w:pPr>
            <w:r w:rsidRPr="007D3E66">
              <w:t xml:space="preserve">Игры с природным материалом. </w:t>
            </w:r>
          </w:p>
          <w:p w14:paraId="6DF720F5" w14:textId="77777777" w:rsidR="000F3497" w:rsidRPr="007D3E66" w:rsidRDefault="000F3497" w:rsidP="00452CF9">
            <w:pPr>
              <w:ind w:firstLine="284"/>
            </w:pPr>
            <w:r w:rsidRPr="007D3E66">
              <w:t>Спортивные игры.</w:t>
            </w:r>
          </w:p>
        </w:tc>
        <w:tc>
          <w:tcPr>
            <w:tcW w:w="2603" w:type="dxa"/>
          </w:tcPr>
          <w:p w14:paraId="3CB83C02" w14:textId="77777777" w:rsidR="000F3497" w:rsidRPr="007D3E66" w:rsidRDefault="000F3497" w:rsidP="00452CF9">
            <w:pPr>
              <w:ind w:firstLine="284"/>
            </w:pPr>
            <w:r w:rsidRPr="007D3E66">
              <w:t>“Сладкий вечер”</w:t>
            </w:r>
          </w:p>
          <w:p w14:paraId="02E2ECE0" w14:textId="77777777" w:rsidR="000F3497" w:rsidRPr="007D3E66" w:rsidRDefault="000F3497" w:rsidP="00452CF9">
            <w:pPr>
              <w:ind w:firstLine="284"/>
            </w:pPr>
            <w:r w:rsidRPr="007D3E66">
              <w:t>Индивидуальная работа по ФЭМП:</w:t>
            </w:r>
          </w:p>
          <w:p w14:paraId="56A6002D" w14:textId="77777777" w:rsidR="000F3497" w:rsidRPr="007D3E66" w:rsidRDefault="000F3497" w:rsidP="00452CF9">
            <w:pPr>
              <w:ind w:firstLine="284"/>
            </w:pPr>
            <w:r w:rsidRPr="007D3E66">
              <w:t xml:space="preserve">1 н. Логика. </w:t>
            </w:r>
          </w:p>
          <w:p w14:paraId="39619E09" w14:textId="77777777" w:rsidR="000F3497" w:rsidRPr="007D3E66" w:rsidRDefault="000F3497" w:rsidP="00452CF9">
            <w:pPr>
              <w:ind w:firstLine="284"/>
            </w:pPr>
            <w:r w:rsidRPr="007D3E66">
              <w:t xml:space="preserve">2 н. </w:t>
            </w:r>
            <w:proofErr w:type="spellStart"/>
            <w:r w:rsidRPr="007D3E66">
              <w:t>Танграм</w:t>
            </w:r>
            <w:proofErr w:type="spellEnd"/>
            <w:r w:rsidRPr="007D3E66">
              <w:t>.</w:t>
            </w:r>
          </w:p>
          <w:p w14:paraId="70F88806" w14:textId="77777777" w:rsidR="000F3497" w:rsidRPr="007D3E66" w:rsidRDefault="000F3497" w:rsidP="00452CF9">
            <w:pPr>
              <w:ind w:firstLine="284"/>
            </w:pPr>
            <w:r w:rsidRPr="007D3E66">
              <w:t>3 н. Ориентировка.</w:t>
            </w:r>
          </w:p>
          <w:p w14:paraId="09873655" w14:textId="77777777" w:rsidR="000F3497" w:rsidRPr="007D3E66" w:rsidRDefault="000F3497" w:rsidP="00452CF9">
            <w:pPr>
              <w:ind w:firstLine="284"/>
            </w:pPr>
            <w:r w:rsidRPr="007D3E66">
              <w:t>4 н. Решение примеров и задач.</w:t>
            </w:r>
          </w:p>
          <w:p w14:paraId="233C20F0" w14:textId="77777777" w:rsidR="000F3497" w:rsidRPr="007D3E66" w:rsidRDefault="000F3497" w:rsidP="00452CF9">
            <w:pPr>
              <w:ind w:firstLine="284"/>
            </w:pPr>
            <w:r w:rsidRPr="007D3E66">
              <w:t>Создание условий для с/р игры.</w:t>
            </w:r>
          </w:p>
          <w:p w14:paraId="54C86AA8" w14:textId="77777777" w:rsidR="000F3497" w:rsidRPr="007D3E66" w:rsidRDefault="000F3497" w:rsidP="00452CF9">
            <w:pPr>
              <w:ind w:firstLine="284"/>
            </w:pPr>
            <w:r w:rsidRPr="007D3E66">
              <w:t xml:space="preserve">Экология. </w:t>
            </w:r>
          </w:p>
        </w:tc>
        <w:tc>
          <w:tcPr>
            <w:tcW w:w="2396" w:type="dxa"/>
          </w:tcPr>
          <w:p w14:paraId="27B09636" w14:textId="77777777" w:rsidR="000F3497" w:rsidRPr="007D3E66" w:rsidRDefault="000F3497" w:rsidP="00452CF9">
            <w:pPr>
              <w:ind w:firstLine="284"/>
            </w:pPr>
            <w:r w:rsidRPr="007D3E66">
              <w:t>Рассматривание зданий, строений.</w:t>
            </w:r>
          </w:p>
          <w:p w14:paraId="3C7F4DAA" w14:textId="77777777" w:rsidR="000F3497" w:rsidRPr="007D3E66" w:rsidRDefault="000F3497" w:rsidP="00452CF9">
            <w:pPr>
              <w:ind w:firstLine="284"/>
            </w:pPr>
            <w:r w:rsidRPr="007D3E66">
              <w:t xml:space="preserve">П/и. </w:t>
            </w:r>
          </w:p>
          <w:p w14:paraId="7AD34780" w14:textId="77777777" w:rsidR="000F3497" w:rsidRPr="007D3E66" w:rsidRDefault="000F3497" w:rsidP="00452CF9">
            <w:pPr>
              <w:ind w:firstLine="284"/>
            </w:pPr>
            <w:r w:rsidRPr="007D3E66">
              <w:t>Индивидуальная работа по ориентировке в пространстве.</w:t>
            </w:r>
          </w:p>
        </w:tc>
      </w:tr>
      <w:tr w:rsidR="000F3497" w:rsidRPr="007D3E66" w14:paraId="06410CC7" w14:textId="77777777" w:rsidTr="000F3497">
        <w:tc>
          <w:tcPr>
            <w:tcW w:w="779" w:type="dxa"/>
          </w:tcPr>
          <w:p w14:paraId="1DBB8597" w14:textId="77777777" w:rsidR="000F3497" w:rsidRPr="007D3E66" w:rsidRDefault="000F3497" w:rsidP="00452CF9">
            <w:pPr>
              <w:rPr>
                <w:b/>
              </w:rPr>
            </w:pPr>
            <w:r w:rsidRPr="007D3E66">
              <w:rPr>
                <w:b/>
              </w:rPr>
              <w:t>ЧТ</w:t>
            </w:r>
          </w:p>
        </w:tc>
        <w:tc>
          <w:tcPr>
            <w:tcW w:w="2285" w:type="dxa"/>
          </w:tcPr>
          <w:p w14:paraId="3E00B48B" w14:textId="77777777" w:rsidR="000F3497" w:rsidRPr="007D3E66" w:rsidRDefault="000F3497" w:rsidP="00452CF9">
            <w:pPr>
              <w:ind w:firstLine="284"/>
            </w:pPr>
            <w:r w:rsidRPr="007D3E66">
              <w:t>Совместная познавательная деятельность.</w:t>
            </w:r>
          </w:p>
          <w:p w14:paraId="3C1B054C" w14:textId="77777777" w:rsidR="000F3497" w:rsidRPr="007D3E66" w:rsidRDefault="000F3497" w:rsidP="00452CF9">
            <w:pPr>
              <w:ind w:firstLine="284"/>
            </w:pPr>
            <w:r w:rsidRPr="007D3E66">
              <w:t>Чтение с творческими заданиями. Муз. /Д. Игры на развитие творческих способностей.</w:t>
            </w:r>
          </w:p>
          <w:p w14:paraId="73A7156A" w14:textId="77777777" w:rsidR="000F3497" w:rsidRPr="007D3E66" w:rsidRDefault="000F3497" w:rsidP="00452CF9">
            <w:pPr>
              <w:ind w:firstLine="284"/>
            </w:pPr>
            <w:r w:rsidRPr="007D3E66">
              <w:t>Слушание классической музыки. Развитие музыкального слуха.</w:t>
            </w:r>
          </w:p>
          <w:p w14:paraId="6BED776B" w14:textId="77777777" w:rsidR="000F3497" w:rsidRPr="007D3E66" w:rsidRDefault="000F3497" w:rsidP="00452CF9">
            <w:pPr>
              <w:ind w:firstLine="284"/>
            </w:pPr>
          </w:p>
        </w:tc>
        <w:tc>
          <w:tcPr>
            <w:tcW w:w="2285" w:type="dxa"/>
          </w:tcPr>
          <w:p w14:paraId="100B4414" w14:textId="77777777" w:rsidR="000F3497" w:rsidRPr="007D3E66" w:rsidRDefault="000F3497" w:rsidP="00452CF9">
            <w:pPr>
              <w:ind w:firstLine="284"/>
            </w:pPr>
            <w:r w:rsidRPr="007D3E66">
              <w:t>Наблюдение за птицами, насекомыми.</w:t>
            </w:r>
          </w:p>
          <w:p w14:paraId="1B3F5EA7" w14:textId="77777777" w:rsidR="000F3497" w:rsidRPr="007D3E66" w:rsidRDefault="000F3497" w:rsidP="00452CF9">
            <w:pPr>
              <w:ind w:firstLine="284"/>
            </w:pPr>
            <w:r w:rsidRPr="007D3E66">
              <w:t>Коллективный труд на участке.</w:t>
            </w:r>
          </w:p>
          <w:p w14:paraId="691EE6A9" w14:textId="77777777" w:rsidR="000F3497" w:rsidRPr="007D3E66" w:rsidRDefault="000F3497" w:rsidP="00452CF9">
            <w:pPr>
              <w:ind w:firstLine="284"/>
            </w:pPr>
            <w:r w:rsidRPr="007D3E66">
              <w:t>Русская нар. Подвижная игра.</w:t>
            </w:r>
          </w:p>
          <w:p w14:paraId="6183D1DC" w14:textId="77777777" w:rsidR="000F3497" w:rsidRPr="007D3E66" w:rsidRDefault="000F3497" w:rsidP="00452CF9">
            <w:pPr>
              <w:ind w:firstLine="284"/>
            </w:pPr>
            <w:r w:rsidRPr="007D3E66">
              <w:t>Экскурсия или целевая прогулка. ОБЖ.</w:t>
            </w:r>
          </w:p>
        </w:tc>
        <w:tc>
          <w:tcPr>
            <w:tcW w:w="2603" w:type="dxa"/>
          </w:tcPr>
          <w:p w14:paraId="1916D76A" w14:textId="77777777" w:rsidR="000F3497" w:rsidRPr="007D3E66" w:rsidRDefault="000F3497" w:rsidP="00452CF9">
            <w:pPr>
              <w:ind w:firstLine="284"/>
            </w:pPr>
            <w:r w:rsidRPr="007D3E66">
              <w:t>Мастерская Самоделкина:</w:t>
            </w:r>
          </w:p>
          <w:p w14:paraId="1C52C5F7" w14:textId="77777777" w:rsidR="000F3497" w:rsidRPr="007D3E66" w:rsidRDefault="000F3497" w:rsidP="00452CF9">
            <w:pPr>
              <w:ind w:firstLine="284"/>
            </w:pPr>
            <w:r w:rsidRPr="007D3E66">
              <w:t>1 н. Изготовление игрушек.</w:t>
            </w:r>
          </w:p>
          <w:p w14:paraId="2E816102" w14:textId="77777777" w:rsidR="000F3497" w:rsidRPr="007D3E66" w:rsidRDefault="000F3497" w:rsidP="00452CF9">
            <w:pPr>
              <w:ind w:firstLine="284"/>
            </w:pPr>
            <w:r w:rsidRPr="007D3E66">
              <w:t>2 н. Из природных материалов.</w:t>
            </w:r>
          </w:p>
          <w:p w14:paraId="3473601F" w14:textId="77777777" w:rsidR="000F3497" w:rsidRPr="007D3E66" w:rsidRDefault="000F3497" w:rsidP="00452CF9">
            <w:pPr>
              <w:ind w:firstLine="284"/>
            </w:pPr>
            <w:r w:rsidRPr="007D3E66">
              <w:t>3 н. Изготовление макетов.</w:t>
            </w:r>
          </w:p>
          <w:p w14:paraId="493B494C" w14:textId="77777777" w:rsidR="000F3497" w:rsidRPr="007D3E66" w:rsidRDefault="000F3497" w:rsidP="00452CF9">
            <w:pPr>
              <w:ind w:firstLine="284"/>
            </w:pPr>
            <w:r w:rsidRPr="007D3E66">
              <w:t>4 н. Ремонт игрушек.</w:t>
            </w:r>
          </w:p>
          <w:p w14:paraId="0277BFC1" w14:textId="77777777" w:rsidR="000F3497" w:rsidRPr="007D3E66" w:rsidRDefault="000F3497" w:rsidP="00452CF9">
            <w:pPr>
              <w:ind w:firstLine="284"/>
            </w:pPr>
            <w:r w:rsidRPr="007D3E66">
              <w:t>Конструктивные игры.</w:t>
            </w:r>
          </w:p>
          <w:p w14:paraId="47040C1B" w14:textId="77777777" w:rsidR="000F3497" w:rsidRPr="007D3E66" w:rsidRDefault="000F3497" w:rsidP="00452CF9">
            <w:pPr>
              <w:ind w:firstLine="284"/>
            </w:pPr>
            <w:r w:rsidRPr="007D3E66">
              <w:t>Работа в лаборатории (опыты, эксперименты).</w:t>
            </w:r>
          </w:p>
        </w:tc>
        <w:tc>
          <w:tcPr>
            <w:tcW w:w="2396" w:type="dxa"/>
          </w:tcPr>
          <w:p w14:paraId="01513C1C" w14:textId="77777777" w:rsidR="000F3497" w:rsidRPr="007D3E66" w:rsidRDefault="000F3497" w:rsidP="00452CF9">
            <w:pPr>
              <w:ind w:firstLine="284"/>
            </w:pPr>
            <w:r w:rsidRPr="007D3E66">
              <w:t>Самостоятельные игры детей.</w:t>
            </w:r>
          </w:p>
          <w:p w14:paraId="247BAF8D" w14:textId="77777777" w:rsidR="000F3497" w:rsidRPr="007D3E66" w:rsidRDefault="000F3497" w:rsidP="00452CF9">
            <w:pPr>
              <w:ind w:firstLine="284"/>
            </w:pPr>
            <w:r w:rsidRPr="007D3E66">
              <w:t>Спортивный досуг.</w:t>
            </w:r>
          </w:p>
          <w:p w14:paraId="380A829A" w14:textId="77777777" w:rsidR="000F3497" w:rsidRPr="007D3E66" w:rsidRDefault="000F3497" w:rsidP="00452CF9">
            <w:pPr>
              <w:ind w:firstLine="284"/>
            </w:pPr>
            <w:r w:rsidRPr="007D3E66">
              <w:t>Помощь малышам.</w:t>
            </w:r>
          </w:p>
        </w:tc>
      </w:tr>
      <w:tr w:rsidR="000F3497" w:rsidRPr="007D3E66" w14:paraId="0C72A348" w14:textId="77777777" w:rsidTr="000F3497">
        <w:tc>
          <w:tcPr>
            <w:tcW w:w="779" w:type="dxa"/>
          </w:tcPr>
          <w:p w14:paraId="0893DA5B" w14:textId="77777777" w:rsidR="000F3497" w:rsidRPr="007D3E66" w:rsidRDefault="000F3497" w:rsidP="00452CF9">
            <w:pPr>
              <w:rPr>
                <w:b/>
              </w:rPr>
            </w:pPr>
            <w:r w:rsidRPr="007D3E66">
              <w:rPr>
                <w:b/>
              </w:rPr>
              <w:t>ПТ</w:t>
            </w:r>
          </w:p>
        </w:tc>
        <w:tc>
          <w:tcPr>
            <w:tcW w:w="2285" w:type="dxa"/>
          </w:tcPr>
          <w:p w14:paraId="2B2C810B" w14:textId="77777777" w:rsidR="000F3497" w:rsidRPr="007D3E66" w:rsidRDefault="000F3497" w:rsidP="00452CF9">
            <w:pPr>
              <w:ind w:firstLine="284"/>
            </w:pPr>
            <w:r w:rsidRPr="007D3E66">
              <w:t>Чтение юмористических рассказов.</w:t>
            </w:r>
          </w:p>
          <w:p w14:paraId="655F4E5F" w14:textId="77777777" w:rsidR="000F3497" w:rsidRPr="007D3E66" w:rsidRDefault="000F3497" w:rsidP="00452CF9">
            <w:pPr>
              <w:ind w:firstLine="284"/>
            </w:pPr>
            <w:r w:rsidRPr="007D3E66">
              <w:t>Д/и на развитие восприятия</w:t>
            </w:r>
          </w:p>
          <w:p w14:paraId="144E8860" w14:textId="77777777" w:rsidR="000F3497" w:rsidRPr="007D3E66" w:rsidRDefault="000F3497" w:rsidP="00452CF9">
            <w:pPr>
              <w:ind w:firstLine="284"/>
            </w:pPr>
            <w:r w:rsidRPr="007D3E66">
              <w:lastRenderedPageBreak/>
              <w:t>1 н. Ориентировка в пространстве</w:t>
            </w:r>
          </w:p>
          <w:p w14:paraId="23D29A00" w14:textId="77777777" w:rsidR="000F3497" w:rsidRPr="007D3E66" w:rsidRDefault="000F3497" w:rsidP="00452CF9">
            <w:pPr>
              <w:ind w:firstLine="284"/>
            </w:pPr>
            <w:r w:rsidRPr="007D3E66">
              <w:t>2 н. Во времени</w:t>
            </w:r>
          </w:p>
          <w:p w14:paraId="616AC4A5" w14:textId="77777777" w:rsidR="000F3497" w:rsidRPr="007D3E66" w:rsidRDefault="000F3497" w:rsidP="00452CF9">
            <w:pPr>
              <w:ind w:firstLine="284"/>
            </w:pPr>
            <w:r w:rsidRPr="007D3E66">
              <w:t>3 н. Цвет</w:t>
            </w:r>
          </w:p>
          <w:p w14:paraId="5806D531" w14:textId="77777777" w:rsidR="000F3497" w:rsidRPr="007D3E66" w:rsidRDefault="000F3497" w:rsidP="00452CF9">
            <w:pPr>
              <w:ind w:firstLine="284"/>
            </w:pPr>
            <w:r w:rsidRPr="007D3E66">
              <w:t>4 н. Величина и форма</w:t>
            </w:r>
          </w:p>
          <w:p w14:paraId="192D9E2E" w14:textId="77777777" w:rsidR="000F3497" w:rsidRPr="007D3E66" w:rsidRDefault="000F3497" w:rsidP="00452CF9">
            <w:pPr>
              <w:ind w:firstLine="284"/>
            </w:pPr>
            <w:r w:rsidRPr="007D3E66">
              <w:t xml:space="preserve">Игра - придумывание </w:t>
            </w:r>
          </w:p>
        </w:tc>
        <w:tc>
          <w:tcPr>
            <w:tcW w:w="2285" w:type="dxa"/>
          </w:tcPr>
          <w:p w14:paraId="061A1B56" w14:textId="77777777" w:rsidR="000F3497" w:rsidRPr="007D3E66" w:rsidRDefault="000F3497" w:rsidP="00452CF9">
            <w:pPr>
              <w:ind w:firstLine="284"/>
            </w:pPr>
            <w:r w:rsidRPr="007D3E66">
              <w:lastRenderedPageBreak/>
              <w:t>Наблюдение за сезонным трудом взрослых, помощь в цветнике, огороде.</w:t>
            </w:r>
          </w:p>
          <w:p w14:paraId="329776CD" w14:textId="77777777" w:rsidR="000F3497" w:rsidRPr="007D3E66" w:rsidRDefault="000F3497" w:rsidP="00452CF9">
            <w:pPr>
              <w:ind w:firstLine="284"/>
            </w:pPr>
            <w:r w:rsidRPr="007D3E66">
              <w:t xml:space="preserve">С/р игры с </w:t>
            </w:r>
            <w:r w:rsidRPr="007D3E66">
              <w:lastRenderedPageBreak/>
              <w:t>выносным материалом.</w:t>
            </w:r>
          </w:p>
          <w:p w14:paraId="77B57807" w14:textId="77777777" w:rsidR="000F3497" w:rsidRPr="007D3E66" w:rsidRDefault="000F3497" w:rsidP="00452CF9">
            <w:pPr>
              <w:ind w:firstLine="284"/>
            </w:pPr>
            <w:r w:rsidRPr="007D3E66">
              <w:t xml:space="preserve">П/и по желанию детей. </w:t>
            </w:r>
          </w:p>
        </w:tc>
        <w:tc>
          <w:tcPr>
            <w:tcW w:w="2603" w:type="dxa"/>
          </w:tcPr>
          <w:p w14:paraId="07CA916B" w14:textId="77777777" w:rsidR="000F3497" w:rsidRPr="007D3E66" w:rsidRDefault="000F3497" w:rsidP="00452CF9">
            <w:pPr>
              <w:ind w:firstLine="284"/>
            </w:pPr>
            <w:r w:rsidRPr="007D3E66">
              <w:lastRenderedPageBreak/>
              <w:t>Организация выставки.</w:t>
            </w:r>
          </w:p>
          <w:p w14:paraId="01396681" w14:textId="77777777" w:rsidR="000F3497" w:rsidRPr="007D3E66" w:rsidRDefault="000F3497" w:rsidP="00452CF9">
            <w:pPr>
              <w:ind w:firstLine="284"/>
            </w:pPr>
            <w:r w:rsidRPr="007D3E66">
              <w:t>Школа движения.</w:t>
            </w:r>
          </w:p>
          <w:p w14:paraId="121E11EC" w14:textId="77777777" w:rsidR="000F3497" w:rsidRPr="007D3E66" w:rsidRDefault="000F3497" w:rsidP="00452CF9">
            <w:pPr>
              <w:ind w:firstLine="284"/>
            </w:pPr>
            <w:r w:rsidRPr="007D3E66">
              <w:t>Развлечение.</w:t>
            </w:r>
          </w:p>
          <w:p w14:paraId="26A240E9" w14:textId="77777777" w:rsidR="000F3497" w:rsidRPr="007D3E66" w:rsidRDefault="000F3497" w:rsidP="00452CF9">
            <w:pPr>
              <w:ind w:firstLine="284"/>
            </w:pPr>
            <w:r w:rsidRPr="007D3E66">
              <w:t xml:space="preserve">Человек в истории и </w:t>
            </w:r>
            <w:r w:rsidRPr="007D3E66">
              <w:lastRenderedPageBreak/>
              <w:t>культуре.</w:t>
            </w:r>
          </w:p>
        </w:tc>
        <w:tc>
          <w:tcPr>
            <w:tcW w:w="2396" w:type="dxa"/>
          </w:tcPr>
          <w:p w14:paraId="39A0F623" w14:textId="77777777" w:rsidR="000F3497" w:rsidRPr="007D3E66" w:rsidRDefault="000F3497" w:rsidP="00452CF9">
            <w:pPr>
              <w:ind w:firstLine="284"/>
            </w:pPr>
            <w:r w:rsidRPr="007D3E66">
              <w:lastRenderedPageBreak/>
              <w:t>Наблюдения за животными ближайшего окружения.</w:t>
            </w:r>
          </w:p>
          <w:p w14:paraId="6F0F637B" w14:textId="77777777" w:rsidR="000F3497" w:rsidRPr="007D3E66" w:rsidRDefault="000F3497" w:rsidP="00452CF9">
            <w:pPr>
              <w:ind w:firstLine="284"/>
            </w:pPr>
            <w:r w:rsidRPr="007D3E66">
              <w:t xml:space="preserve">Игры с природным </w:t>
            </w:r>
            <w:r w:rsidRPr="007D3E66">
              <w:lastRenderedPageBreak/>
              <w:t>материалом.</w:t>
            </w:r>
          </w:p>
          <w:p w14:paraId="3C686836" w14:textId="77777777" w:rsidR="000F3497" w:rsidRPr="007D3E66" w:rsidRDefault="000F3497" w:rsidP="00452CF9">
            <w:pPr>
              <w:ind w:firstLine="284"/>
            </w:pPr>
            <w:r w:rsidRPr="007D3E66">
              <w:t xml:space="preserve">П/и. </w:t>
            </w:r>
          </w:p>
        </w:tc>
      </w:tr>
    </w:tbl>
    <w:p w14:paraId="77CBF763" w14:textId="77777777" w:rsidR="000F3497" w:rsidRPr="000F3497" w:rsidRDefault="000F3497" w:rsidP="000F3497">
      <w:pPr>
        <w:pStyle w:val="1"/>
        <w:tabs>
          <w:tab w:val="left" w:pos="1346"/>
        </w:tabs>
        <w:spacing w:before="225"/>
        <w:ind w:hanging="212"/>
      </w:pPr>
    </w:p>
    <w:p w14:paraId="582B16A3" w14:textId="77777777" w:rsidR="000F3497" w:rsidRPr="00A97160" w:rsidRDefault="000F3497" w:rsidP="000F3497">
      <w:pPr>
        <w:pStyle w:val="Style13"/>
        <w:widowControl/>
        <w:spacing w:line="240" w:lineRule="auto"/>
        <w:ind w:firstLine="284"/>
        <w:jc w:val="center"/>
        <w:rPr>
          <w:rFonts w:ascii="Times New Roman" w:hAnsi="Times New Roman" w:cs="Times New Roman"/>
          <w:b/>
        </w:rPr>
      </w:pPr>
      <w:r w:rsidRPr="00A97160">
        <w:rPr>
          <w:rFonts w:ascii="Times New Roman" w:hAnsi="Times New Roman" w:cs="Times New Roman"/>
          <w:b/>
        </w:rPr>
        <w:t>Формы работы и традиционные мероприятия</w:t>
      </w:r>
    </w:p>
    <w:p w14:paraId="08104BE0" w14:textId="5D2C8C00" w:rsidR="000F3497" w:rsidRDefault="000F3497" w:rsidP="000F3497">
      <w:pPr>
        <w:pStyle w:val="Style13"/>
        <w:widowControl/>
        <w:spacing w:line="240" w:lineRule="auto"/>
        <w:ind w:firstLine="284"/>
        <w:jc w:val="center"/>
        <w:rPr>
          <w:rFonts w:ascii="Times New Roman" w:hAnsi="Times New Roman" w:cs="Times New Roman"/>
          <w:b/>
        </w:rPr>
      </w:pPr>
      <w:r>
        <w:rPr>
          <w:rFonts w:ascii="Times New Roman" w:hAnsi="Times New Roman" w:cs="Times New Roman"/>
          <w:b/>
        </w:rPr>
        <w:t xml:space="preserve">в течение учебного года </w:t>
      </w:r>
    </w:p>
    <w:p w14:paraId="743B8FFC" w14:textId="77777777" w:rsidR="000F3497" w:rsidRPr="00A97160" w:rsidRDefault="000F3497" w:rsidP="000F3497">
      <w:pPr>
        <w:pStyle w:val="Style13"/>
        <w:widowControl/>
        <w:spacing w:line="240" w:lineRule="auto"/>
        <w:ind w:firstLine="284"/>
        <w:jc w:val="center"/>
        <w:rPr>
          <w:rFonts w:ascii="Times New Roman" w:hAnsi="Times New Roman" w:cs="Times New Roman"/>
          <w:b/>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977"/>
        <w:gridCol w:w="2552"/>
      </w:tblGrid>
      <w:tr w:rsidR="000F3497" w:rsidRPr="00A97160" w14:paraId="00FFF39B" w14:textId="77777777" w:rsidTr="00452CF9">
        <w:tc>
          <w:tcPr>
            <w:tcW w:w="4820" w:type="dxa"/>
          </w:tcPr>
          <w:p w14:paraId="2C0FBEEB" w14:textId="77777777" w:rsidR="000F3497" w:rsidRPr="00A97160" w:rsidRDefault="000F3497" w:rsidP="00452CF9">
            <w:pPr>
              <w:pStyle w:val="Style39"/>
              <w:widowControl/>
              <w:spacing w:line="240" w:lineRule="auto"/>
              <w:ind w:right="33" w:firstLine="284"/>
              <w:rPr>
                <w:rStyle w:val="FontStyle46"/>
                <w:bCs/>
              </w:rPr>
            </w:pPr>
            <w:r w:rsidRPr="00A97160">
              <w:rPr>
                <w:rStyle w:val="FontStyle46"/>
                <w:bCs/>
              </w:rPr>
              <w:t>Мероприятия, формы работы с воспитанниками и их родителями</w:t>
            </w:r>
          </w:p>
        </w:tc>
        <w:tc>
          <w:tcPr>
            <w:tcW w:w="2977" w:type="dxa"/>
          </w:tcPr>
          <w:p w14:paraId="731C0753" w14:textId="77777777" w:rsidR="000F3497" w:rsidRPr="00A97160" w:rsidRDefault="000F3497" w:rsidP="00452CF9">
            <w:pPr>
              <w:pStyle w:val="Style39"/>
              <w:widowControl/>
              <w:spacing w:line="240" w:lineRule="auto"/>
              <w:ind w:firstLine="284"/>
              <w:rPr>
                <w:rStyle w:val="FontStyle46"/>
                <w:bCs/>
              </w:rPr>
            </w:pPr>
            <w:r w:rsidRPr="00A97160">
              <w:rPr>
                <w:rStyle w:val="FontStyle46"/>
                <w:bCs/>
              </w:rPr>
              <w:t>Возрастные группы</w:t>
            </w:r>
          </w:p>
        </w:tc>
        <w:tc>
          <w:tcPr>
            <w:tcW w:w="2552" w:type="dxa"/>
          </w:tcPr>
          <w:p w14:paraId="1551DFB6" w14:textId="77777777" w:rsidR="000F3497" w:rsidRPr="00A97160" w:rsidRDefault="000F3497" w:rsidP="00452CF9">
            <w:pPr>
              <w:pStyle w:val="Style39"/>
              <w:widowControl/>
              <w:spacing w:line="240" w:lineRule="auto"/>
              <w:ind w:firstLine="284"/>
              <w:rPr>
                <w:rStyle w:val="FontStyle46"/>
                <w:bCs/>
              </w:rPr>
            </w:pPr>
            <w:r w:rsidRPr="00A97160">
              <w:rPr>
                <w:rStyle w:val="FontStyle46"/>
                <w:bCs/>
              </w:rPr>
              <w:t>Периодичность</w:t>
            </w:r>
          </w:p>
        </w:tc>
      </w:tr>
      <w:tr w:rsidR="000F3497" w:rsidRPr="00A97160" w14:paraId="754B4677" w14:textId="77777777" w:rsidTr="00452CF9">
        <w:tc>
          <w:tcPr>
            <w:tcW w:w="4820" w:type="dxa"/>
          </w:tcPr>
          <w:p w14:paraId="76313468"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Неделя безопасности</w:t>
            </w:r>
          </w:p>
        </w:tc>
        <w:tc>
          <w:tcPr>
            <w:tcW w:w="2977" w:type="dxa"/>
          </w:tcPr>
          <w:p w14:paraId="58B47557"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Все возрастные группы</w:t>
            </w:r>
          </w:p>
        </w:tc>
        <w:tc>
          <w:tcPr>
            <w:tcW w:w="2552" w:type="dxa"/>
          </w:tcPr>
          <w:p w14:paraId="1E065DDA"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Сентябрь, декабрь, март</w:t>
            </w:r>
          </w:p>
        </w:tc>
      </w:tr>
      <w:tr w:rsidR="000F3497" w:rsidRPr="00A97160" w14:paraId="1DA614AC" w14:textId="77777777" w:rsidTr="00452CF9">
        <w:tc>
          <w:tcPr>
            <w:tcW w:w="4820" w:type="dxa"/>
          </w:tcPr>
          <w:p w14:paraId="63DB2E00"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Неделя здоровья</w:t>
            </w:r>
          </w:p>
        </w:tc>
        <w:tc>
          <w:tcPr>
            <w:tcW w:w="2977" w:type="dxa"/>
          </w:tcPr>
          <w:p w14:paraId="6A80B00E"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Все возрастные группы</w:t>
            </w:r>
          </w:p>
        </w:tc>
        <w:tc>
          <w:tcPr>
            <w:tcW w:w="2552" w:type="dxa"/>
          </w:tcPr>
          <w:p w14:paraId="65EF052A"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Октябрь, январь, апрель</w:t>
            </w:r>
          </w:p>
        </w:tc>
      </w:tr>
      <w:tr w:rsidR="000F3497" w:rsidRPr="00A97160" w14:paraId="52CD86A8" w14:textId="77777777" w:rsidTr="00452CF9">
        <w:tc>
          <w:tcPr>
            <w:tcW w:w="4820" w:type="dxa"/>
          </w:tcPr>
          <w:p w14:paraId="0773B9FE"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День открытых дверей для родителей </w:t>
            </w:r>
          </w:p>
        </w:tc>
        <w:tc>
          <w:tcPr>
            <w:tcW w:w="2977" w:type="dxa"/>
          </w:tcPr>
          <w:p w14:paraId="7DB2FEE4"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Все возрастные группы</w:t>
            </w:r>
          </w:p>
        </w:tc>
        <w:tc>
          <w:tcPr>
            <w:tcW w:w="2552" w:type="dxa"/>
          </w:tcPr>
          <w:p w14:paraId="56E964D1"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Ноябрь, февраль, май</w:t>
            </w:r>
          </w:p>
        </w:tc>
      </w:tr>
      <w:tr w:rsidR="000F3497" w:rsidRPr="00A97160" w14:paraId="04CEDFAA" w14:textId="77777777" w:rsidTr="00452CF9">
        <w:tc>
          <w:tcPr>
            <w:tcW w:w="4820" w:type="dxa"/>
          </w:tcPr>
          <w:p w14:paraId="31B3C7FA"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Проведение межмуниципального детского творческого конкурса «Минута </w:t>
            </w:r>
            <w:proofErr w:type="gramStart"/>
            <w:r w:rsidRPr="00A97160">
              <w:rPr>
                <w:rStyle w:val="FontStyle46"/>
                <w:b w:val="0"/>
                <w:bCs/>
              </w:rPr>
              <w:t>славы »</w:t>
            </w:r>
            <w:proofErr w:type="gramEnd"/>
          </w:p>
        </w:tc>
        <w:tc>
          <w:tcPr>
            <w:tcW w:w="2977" w:type="dxa"/>
          </w:tcPr>
          <w:p w14:paraId="590B9FB4"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Дети детских садов города и Кунгурского района</w:t>
            </w:r>
          </w:p>
        </w:tc>
        <w:tc>
          <w:tcPr>
            <w:tcW w:w="2552" w:type="dxa"/>
          </w:tcPr>
          <w:p w14:paraId="2DFAAD16"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Ноябрь </w:t>
            </w:r>
          </w:p>
        </w:tc>
      </w:tr>
      <w:tr w:rsidR="000F3497" w:rsidRPr="00A97160" w14:paraId="4D9C1417" w14:textId="77777777" w:rsidTr="00452CF9">
        <w:tc>
          <w:tcPr>
            <w:tcW w:w="4820" w:type="dxa"/>
          </w:tcPr>
          <w:p w14:paraId="0F6738DB"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Ежемесячное событие в окружающем мире – праздник, развлечение (см. </w:t>
            </w:r>
            <w:proofErr w:type="gramStart"/>
            <w:r w:rsidRPr="00A97160">
              <w:rPr>
                <w:rStyle w:val="FontStyle46"/>
                <w:b w:val="0"/>
                <w:bCs/>
              </w:rPr>
              <w:t>план  традиционных</w:t>
            </w:r>
            <w:proofErr w:type="gramEnd"/>
            <w:r w:rsidRPr="00A97160">
              <w:rPr>
                <w:rStyle w:val="FontStyle46"/>
                <w:b w:val="0"/>
                <w:bCs/>
              </w:rPr>
              <w:t xml:space="preserve"> праздников)</w:t>
            </w:r>
          </w:p>
        </w:tc>
        <w:tc>
          <w:tcPr>
            <w:tcW w:w="2977" w:type="dxa"/>
          </w:tcPr>
          <w:p w14:paraId="05FCD09A" w14:textId="77777777" w:rsidR="000F3497" w:rsidRPr="00A97160" w:rsidRDefault="000F3497" w:rsidP="00452CF9">
            <w:pPr>
              <w:pStyle w:val="Style39"/>
              <w:widowControl/>
              <w:spacing w:line="240" w:lineRule="auto"/>
              <w:ind w:firstLine="284"/>
              <w:jc w:val="left"/>
              <w:rPr>
                <w:rStyle w:val="FontStyle46"/>
                <w:b w:val="0"/>
                <w:bCs/>
              </w:rPr>
            </w:pPr>
            <w:r w:rsidRPr="00A97160">
              <w:rPr>
                <w:rStyle w:val="FontStyle46"/>
                <w:b w:val="0"/>
                <w:bCs/>
              </w:rPr>
              <w:t>Все возрастные группы</w:t>
            </w:r>
          </w:p>
        </w:tc>
        <w:tc>
          <w:tcPr>
            <w:tcW w:w="2552" w:type="dxa"/>
          </w:tcPr>
          <w:p w14:paraId="4EDB4969" w14:textId="77777777" w:rsidR="000F3497" w:rsidRPr="00A97160" w:rsidRDefault="000F3497" w:rsidP="00452CF9">
            <w:pPr>
              <w:pStyle w:val="Style39"/>
              <w:widowControl/>
              <w:spacing w:line="240" w:lineRule="auto"/>
              <w:ind w:firstLine="284"/>
              <w:jc w:val="left"/>
              <w:rPr>
                <w:rStyle w:val="FontStyle46"/>
                <w:b w:val="0"/>
                <w:bCs/>
              </w:rPr>
            </w:pPr>
            <w:r w:rsidRPr="00A97160">
              <w:rPr>
                <w:rStyle w:val="FontStyle46"/>
                <w:b w:val="0"/>
                <w:bCs/>
              </w:rPr>
              <w:t>В течение года</w:t>
            </w:r>
          </w:p>
        </w:tc>
      </w:tr>
      <w:tr w:rsidR="000F3497" w:rsidRPr="00A97160" w14:paraId="6757346E" w14:textId="77777777" w:rsidTr="00452CF9">
        <w:tc>
          <w:tcPr>
            <w:tcW w:w="4820" w:type="dxa"/>
          </w:tcPr>
          <w:p w14:paraId="77BB931D"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Встречи с интересными людьми</w:t>
            </w:r>
          </w:p>
        </w:tc>
        <w:tc>
          <w:tcPr>
            <w:tcW w:w="2977" w:type="dxa"/>
          </w:tcPr>
          <w:p w14:paraId="7207BACA"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Средняя, старшая и подготовительные группы</w:t>
            </w:r>
          </w:p>
        </w:tc>
        <w:tc>
          <w:tcPr>
            <w:tcW w:w="2552" w:type="dxa"/>
          </w:tcPr>
          <w:p w14:paraId="2D95CFF2"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В течение года, 1 раз в месяц</w:t>
            </w:r>
          </w:p>
        </w:tc>
      </w:tr>
      <w:tr w:rsidR="000F3497" w:rsidRPr="00A97160" w14:paraId="673CE1C8" w14:textId="77777777" w:rsidTr="00452CF9">
        <w:tc>
          <w:tcPr>
            <w:tcW w:w="4820" w:type="dxa"/>
          </w:tcPr>
          <w:p w14:paraId="17833EAC"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Сенсорные праздники</w:t>
            </w:r>
          </w:p>
        </w:tc>
        <w:tc>
          <w:tcPr>
            <w:tcW w:w="2977" w:type="dxa"/>
          </w:tcPr>
          <w:p w14:paraId="210816BE"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Младшая и средняя группа</w:t>
            </w:r>
          </w:p>
        </w:tc>
        <w:tc>
          <w:tcPr>
            <w:tcW w:w="2552" w:type="dxa"/>
          </w:tcPr>
          <w:p w14:paraId="4E5D2AB9"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1 раз в месяц</w:t>
            </w:r>
          </w:p>
        </w:tc>
      </w:tr>
      <w:tr w:rsidR="000F3497" w:rsidRPr="00A97160" w14:paraId="1105163A" w14:textId="77777777" w:rsidTr="00452CF9">
        <w:tc>
          <w:tcPr>
            <w:tcW w:w="4820" w:type="dxa"/>
          </w:tcPr>
          <w:p w14:paraId="25AEA90C"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Сладкий вечер</w:t>
            </w:r>
          </w:p>
        </w:tc>
        <w:tc>
          <w:tcPr>
            <w:tcW w:w="2977" w:type="dxa"/>
          </w:tcPr>
          <w:p w14:paraId="389800B6"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Средняя, старшая и подготовительные группы</w:t>
            </w:r>
          </w:p>
        </w:tc>
        <w:tc>
          <w:tcPr>
            <w:tcW w:w="2552" w:type="dxa"/>
          </w:tcPr>
          <w:p w14:paraId="3A60074E"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Еженедельно </w:t>
            </w:r>
          </w:p>
        </w:tc>
      </w:tr>
      <w:tr w:rsidR="000F3497" w:rsidRPr="00A97160" w14:paraId="61EB7A9A" w14:textId="77777777" w:rsidTr="00452CF9">
        <w:tc>
          <w:tcPr>
            <w:tcW w:w="4820" w:type="dxa"/>
          </w:tcPr>
          <w:p w14:paraId="0B326F36"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День игр с участием родителей воспитанников</w:t>
            </w:r>
          </w:p>
        </w:tc>
        <w:tc>
          <w:tcPr>
            <w:tcW w:w="2977" w:type="dxa"/>
          </w:tcPr>
          <w:p w14:paraId="28E130AD"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Средняя группа</w:t>
            </w:r>
          </w:p>
        </w:tc>
        <w:tc>
          <w:tcPr>
            <w:tcW w:w="2552" w:type="dxa"/>
          </w:tcPr>
          <w:p w14:paraId="62153051"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1 раз в квартал</w:t>
            </w:r>
          </w:p>
        </w:tc>
      </w:tr>
      <w:tr w:rsidR="000F3497" w:rsidRPr="00A97160" w14:paraId="10D49EE6" w14:textId="77777777" w:rsidTr="00452CF9">
        <w:tc>
          <w:tcPr>
            <w:tcW w:w="4820" w:type="dxa"/>
          </w:tcPr>
          <w:p w14:paraId="21CB445B"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Родительская встреча с психологом детского сада</w:t>
            </w:r>
          </w:p>
        </w:tc>
        <w:tc>
          <w:tcPr>
            <w:tcW w:w="2977" w:type="dxa"/>
          </w:tcPr>
          <w:p w14:paraId="0E0A2BCE"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Все возрастные группы</w:t>
            </w:r>
          </w:p>
        </w:tc>
        <w:tc>
          <w:tcPr>
            <w:tcW w:w="2552" w:type="dxa"/>
          </w:tcPr>
          <w:p w14:paraId="373F4206"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1 раз в месяц</w:t>
            </w:r>
          </w:p>
        </w:tc>
      </w:tr>
      <w:tr w:rsidR="000F3497" w:rsidRPr="00A97160" w14:paraId="5087A434" w14:textId="77777777" w:rsidTr="00452CF9">
        <w:tc>
          <w:tcPr>
            <w:tcW w:w="4820" w:type="dxa"/>
          </w:tcPr>
          <w:p w14:paraId="47E0924E"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Участие в проектной деятельности</w:t>
            </w:r>
          </w:p>
        </w:tc>
        <w:tc>
          <w:tcPr>
            <w:tcW w:w="2977" w:type="dxa"/>
          </w:tcPr>
          <w:p w14:paraId="0D598F62"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Все возрастные группы</w:t>
            </w:r>
          </w:p>
        </w:tc>
        <w:tc>
          <w:tcPr>
            <w:tcW w:w="2552" w:type="dxa"/>
          </w:tcPr>
          <w:p w14:paraId="3FDE5C4C"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1 раз в квартал</w:t>
            </w:r>
          </w:p>
        </w:tc>
      </w:tr>
      <w:tr w:rsidR="000F3497" w:rsidRPr="00A97160" w14:paraId="542AE6A0" w14:textId="77777777" w:rsidTr="00452CF9">
        <w:tc>
          <w:tcPr>
            <w:tcW w:w="4820" w:type="dxa"/>
          </w:tcPr>
          <w:p w14:paraId="7EB33B80"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Консультирование родителей в консультативном пункте ДОУ</w:t>
            </w:r>
          </w:p>
        </w:tc>
        <w:tc>
          <w:tcPr>
            <w:tcW w:w="2977" w:type="dxa"/>
          </w:tcPr>
          <w:p w14:paraId="3CFE8AD2"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Все возрастные </w:t>
            </w:r>
            <w:proofErr w:type="gramStart"/>
            <w:r w:rsidRPr="00A97160">
              <w:rPr>
                <w:rStyle w:val="FontStyle46"/>
                <w:b w:val="0"/>
                <w:bCs/>
              </w:rPr>
              <w:t>группы,  родители</w:t>
            </w:r>
            <w:proofErr w:type="gramEnd"/>
            <w:r w:rsidRPr="00A97160">
              <w:rPr>
                <w:rStyle w:val="FontStyle46"/>
                <w:b w:val="0"/>
                <w:bCs/>
              </w:rPr>
              <w:t xml:space="preserve"> детей, не посещающие ДОУ</w:t>
            </w:r>
          </w:p>
        </w:tc>
        <w:tc>
          <w:tcPr>
            <w:tcW w:w="2552" w:type="dxa"/>
          </w:tcPr>
          <w:p w14:paraId="0C2074BB"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Еженедельно </w:t>
            </w:r>
          </w:p>
        </w:tc>
      </w:tr>
      <w:tr w:rsidR="000F3497" w:rsidRPr="00A97160" w14:paraId="7F4FCACE" w14:textId="77777777" w:rsidTr="00452CF9">
        <w:tc>
          <w:tcPr>
            <w:tcW w:w="4820" w:type="dxa"/>
          </w:tcPr>
          <w:p w14:paraId="0CDE66EA"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Размещение информации о деятельности возрастных групп и специалистов на официальном сайте </w:t>
            </w:r>
          </w:p>
        </w:tc>
        <w:tc>
          <w:tcPr>
            <w:tcW w:w="2977" w:type="dxa"/>
          </w:tcPr>
          <w:p w14:paraId="4B1EC9DE"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Все возрастные группы и специалисты</w:t>
            </w:r>
          </w:p>
        </w:tc>
        <w:tc>
          <w:tcPr>
            <w:tcW w:w="2552" w:type="dxa"/>
          </w:tcPr>
          <w:p w14:paraId="77331F97"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1 раз в квартал</w:t>
            </w:r>
          </w:p>
        </w:tc>
      </w:tr>
      <w:tr w:rsidR="000F3497" w:rsidRPr="00A97160" w14:paraId="61D30EE3" w14:textId="77777777" w:rsidTr="00452CF9">
        <w:tc>
          <w:tcPr>
            <w:tcW w:w="4820" w:type="dxa"/>
          </w:tcPr>
          <w:p w14:paraId="332430DB"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 xml:space="preserve">Посещение </w:t>
            </w:r>
            <w:proofErr w:type="gramStart"/>
            <w:r w:rsidRPr="00A97160">
              <w:rPr>
                <w:rStyle w:val="FontStyle46"/>
                <w:b w:val="0"/>
                <w:bCs/>
              </w:rPr>
              <w:t>мероприятий  социальных</w:t>
            </w:r>
            <w:proofErr w:type="gramEnd"/>
            <w:r w:rsidRPr="00A97160">
              <w:rPr>
                <w:rStyle w:val="FontStyle46"/>
                <w:b w:val="0"/>
                <w:bCs/>
              </w:rPr>
              <w:t xml:space="preserve"> партнеров</w:t>
            </w:r>
          </w:p>
        </w:tc>
        <w:tc>
          <w:tcPr>
            <w:tcW w:w="2977" w:type="dxa"/>
          </w:tcPr>
          <w:p w14:paraId="0E730A51"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Средняя, старшая и подготовительные группы</w:t>
            </w:r>
          </w:p>
        </w:tc>
        <w:tc>
          <w:tcPr>
            <w:tcW w:w="2552" w:type="dxa"/>
          </w:tcPr>
          <w:p w14:paraId="6E5F8736" w14:textId="77777777" w:rsidR="000F3497" w:rsidRPr="00A97160" w:rsidRDefault="000F3497" w:rsidP="00452CF9">
            <w:pPr>
              <w:pStyle w:val="Style39"/>
              <w:widowControl/>
              <w:tabs>
                <w:tab w:val="left" w:pos="5387"/>
              </w:tabs>
              <w:spacing w:line="240" w:lineRule="auto"/>
              <w:ind w:right="34" w:firstLine="284"/>
              <w:jc w:val="left"/>
              <w:rPr>
                <w:rStyle w:val="FontStyle46"/>
                <w:b w:val="0"/>
                <w:bCs/>
              </w:rPr>
            </w:pPr>
            <w:r w:rsidRPr="00A97160">
              <w:rPr>
                <w:rStyle w:val="FontStyle46"/>
                <w:b w:val="0"/>
                <w:bCs/>
              </w:rPr>
              <w:t>По необходимости</w:t>
            </w:r>
          </w:p>
        </w:tc>
      </w:tr>
    </w:tbl>
    <w:p w14:paraId="78EF066F" w14:textId="77777777" w:rsidR="000F3497" w:rsidRDefault="000F3497" w:rsidP="000F3497">
      <w:pPr>
        <w:pStyle w:val="Style39"/>
        <w:widowControl/>
        <w:spacing w:line="240" w:lineRule="auto"/>
        <w:ind w:right="1099" w:firstLine="284"/>
        <w:jc w:val="left"/>
        <w:rPr>
          <w:rStyle w:val="FontStyle46"/>
          <w:bCs/>
          <w:sz w:val="28"/>
          <w:szCs w:val="28"/>
        </w:rPr>
      </w:pPr>
    </w:p>
    <w:p w14:paraId="76104B9A" w14:textId="77777777" w:rsidR="000F3497" w:rsidRPr="005F2FF4" w:rsidRDefault="000F3497" w:rsidP="000F3497">
      <w:pPr>
        <w:pStyle w:val="21"/>
        <w:shd w:val="clear" w:color="auto" w:fill="auto"/>
        <w:tabs>
          <w:tab w:val="left" w:pos="1575"/>
        </w:tabs>
        <w:spacing w:before="0" w:after="0" w:line="276" w:lineRule="auto"/>
        <w:ind w:left="740"/>
        <w:jc w:val="both"/>
        <w:rPr>
          <w:b/>
          <w:bCs/>
        </w:rPr>
      </w:pPr>
      <w:r w:rsidRPr="005F2FF4">
        <w:rPr>
          <w:rStyle w:val="11"/>
          <w:b/>
          <w:bCs/>
        </w:rPr>
        <w:t>Воспитывающая среда образовательной организации.</w:t>
      </w:r>
    </w:p>
    <w:p w14:paraId="7F642096" w14:textId="78DD3EA7" w:rsidR="000F3497" w:rsidRPr="005F2FF4" w:rsidRDefault="005F2FF4" w:rsidP="005F2FF4">
      <w:pPr>
        <w:pStyle w:val="21"/>
        <w:shd w:val="clear" w:color="auto" w:fill="auto"/>
        <w:tabs>
          <w:tab w:val="left" w:pos="1028"/>
        </w:tabs>
        <w:spacing w:before="0" w:after="0" w:line="276" w:lineRule="auto"/>
        <w:jc w:val="both"/>
        <w:rPr>
          <w:rStyle w:val="11"/>
        </w:rPr>
      </w:pPr>
      <w:r w:rsidRPr="005F2FF4">
        <w:rPr>
          <w:rStyle w:val="11"/>
        </w:rPr>
        <w:t xml:space="preserve">        </w:t>
      </w:r>
      <w:r w:rsidR="000F3497" w:rsidRPr="005F2FF4">
        <w:rPr>
          <w:rStyle w:val="11"/>
        </w:rPr>
        <w:t>Воспитывающая среда раскрывает ценности и смыслы, заложенные в укладе. Воспитывающая среда включает совокупность различных условий,</w:t>
      </w:r>
      <w:r w:rsidRPr="005F2FF4">
        <w:rPr>
          <w:lang w:val="ru-RU"/>
        </w:rPr>
        <w:t xml:space="preserve"> </w:t>
      </w:r>
      <w:r w:rsidR="000F3497" w:rsidRPr="005F2FF4">
        <w:rPr>
          <w:rStyle w:val="11"/>
        </w:rPr>
        <w:t xml:space="preserve">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w:t>
      </w:r>
      <w:r w:rsidR="000F3497" w:rsidRPr="005F2FF4">
        <w:rPr>
          <w:rStyle w:val="11"/>
        </w:rPr>
        <w:lastRenderedPageBreak/>
        <w:t>структурированность.</w:t>
      </w:r>
    </w:p>
    <w:p w14:paraId="5531E890" w14:textId="77777777" w:rsidR="005F2FF4" w:rsidRPr="005F2FF4" w:rsidRDefault="005F2FF4" w:rsidP="005F2FF4">
      <w:pPr>
        <w:spacing w:line="276" w:lineRule="auto"/>
        <w:ind w:firstLine="284"/>
        <w:jc w:val="both"/>
        <w:rPr>
          <w:sz w:val="28"/>
          <w:szCs w:val="28"/>
        </w:rPr>
      </w:pPr>
      <w:r w:rsidRPr="005F2FF4">
        <w:rPr>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76B3BB8B" w14:textId="77777777" w:rsidR="005F2FF4" w:rsidRPr="005F2FF4" w:rsidRDefault="005F2FF4" w:rsidP="005F2FF4">
      <w:pPr>
        <w:spacing w:line="276" w:lineRule="auto"/>
        <w:ind w:firstLine="284"/>
        <w:jc w:val="both"/>
        <w:rPr>
          <w:sz w:val="28"/>
          <w:szCs w:val="28"/>
        </w:rPr>
      </w:pPr>
      <w:r w:rsidRPr="005F2FF4">
        <w:rPr>
          <w:sz w:val="28"/>
          <w:szCs w:val="28"/>
        </w:rPr>
        <w:t xml:space="preserve">Характеристики воспитывающей среды: </w:t>
      </w:r>
    </w:p>
    <w:p w14:paraId="682EBE87" w14:textId="77777777" w:rsidR="005F2FF4" w:rsidRPr="005F2FF4" w:rsidRDefault="005F2FF4" w:rsidP="005F2FF4">
      <w:pPr>
        <w:spacing w:line="276" w:lineRule="auto"/>
        <w:ind w:firstLine="284"/>
        <w:jc w:val="both"/>
        <w:rPr>
          <w:sz w:val="28"/>
          <w:szCs w:val="28"/>
        </w:rPr>
      </w:pPr>
      <w:r w:rsidRPr="005F2FF4">
        <w:rPr>
          <w:sz w:val="28"/>
          <w:szCs w:val="28"/>
        </w:rPr>
        <w:t xml:space="preserve">- социально-психологические (характер взаимодействия воспитателей и воспитанников, эмоциональная комфортность и безопасность); </w:t>
      </w:r>
    </w:p>
    <w:p w14:paraId="645024C5" w14:textId="77777777" w:rsidR="005F2FF4" w:rsidRPr="005F2FF4" w:rsidRDefault="005F2FF4" w:rsidP="005F2FF4">
      <w:pPr>
        <w:spacing w:line="276" w:lineRule="auto"/>
        <w:ind w:firstLine="284"/>
        <w:jc w:val="both"/>
        <w:rPr>
          <w:sz w:val="28"/>
          <w:szCs w:val="28"/>
        </w:rPr>
      </w:pPr>
      <w:r w:rsidRPr="005F2FF4">
        <w:rPr>
          <w:sz w:val="28"/>
          <w:szCs w:val="28"/>
        </w:rPr>
        <w:t xml:space="preserve">- педагогические (система ценностей, воспитательные традиции, адекватность содержания и технологий воспитания); </w:t>
      </w:r>
    </w:p>
    <w:p w14:paraId="719F90B3" w14:textId="77777777" w:rsidR="005F2FF4" w:rsidRPr="005F2FF4" w:rsidRDefault="005F2FF4" w:rsidP="005F2FF4">
      <w:pPr>
        <w:spacing w:line="276" w:lineRule="auto"/>
        <w:ind w:firstLine="284"/>
        <w:jc w:val="both"/>
        <w:rPr>
          <w:sz w:val="28"/>
          <w:szCs w:val="28"/>
        </w:rPr>
      </w:pPr>
      <w:r w:rsidRPr="005F2FF4">
        <w:rPr>
          <w:sz w:val="28"/>
          <w:szCs w:val="28"/>
        </w:rPr>
        <w:t>- информационные (коммуникационные связи, источники информационного влияния).</w:t>
      </w:r>
    </w:p>
    <w:p w14:paraId="117F1BE4" w14:textId="77777777" w:rsidR="005F2FF4" w:rsidRPr="005F2FF4" w:rsidRDefault="005F2FF4" w:rsidP="005F2FF4">
      <w:pPr>
        <w:spacing w:line="276" w:lineRule="auto"/>
        <w:ind w:firstLine="284"/>
        <w:jc w:val="both"/>
        <w:rPr>
          <w:sz w:val="28"/>
          <w:szCs w:val="28"/>
        </w:rPr>
      </w:pPr>
      <w:r w:rsidRPr="005F2FF4">
        <w:rPr>
          <w:sz w:val="28"/>
          <w:szCs w:val="28"/>
        </w:rPr>
        <w:t xml:space="preserve">В нашем детском саду воспитывающая среда </w:t>
      </w:r>
      <w:proofErr w:type="gramStart"/>
      <w:r w:rsidRPr="005F2FF4">
        <w:rPr>
          <w:sz w:val="28"/>
          <w:szCs w:val="28"/>
        </w:rPr>
        <w:t>- это</w:t>
      </w:r>
      <w:proofErr w:type="gramEnd"/>
      <w:r w:rsidRPr="005F2FF4">
        <w:rPr>
          <w:sz w:val="28"/>
          <w:szCs w:val="28"/>
        </w:rPr>
        <w:t>, прежде всего, гуманные традиционные взаимоотношения между членами коллектива: дисциплина, соблюдение этикета, великодушие, товарищество, забота и внимание к младшим, деликатность по отношению к девочкам, подчёркнутое отношение к старшим, бережное отношение к вещам, к обстановке и т.п.</w:t>
      </w:r>
    </w:p>
    <w:p w14:paraId="545DACDA" w14:textId="77777777" w:rsidR="005F2FF4" w:rsidRPr="005F2FF4" w:rsidRDefault="005F2FF4" w:rsidP="005F2FF4">
      <w:pPr>
        <w:spacing w:line="276" w:lineRule="auto"/>
        <w:ind w:firstLine="284"/>
        <w:jc w:val="both"/>
        <w:rPr>
          <w:sz w:val="28"/>
          <w:szCs w:val="28"/>
        </w:rPr>
      </w:pPr>
      <w:r w:rsidRPr="005F2FF4">
        <w:rPr>
          <w:sz w:val="28"/>
          <w:szCs w:val="28"/>
        </w:rPr>
        <w:t>Рассмотрев сущность воспитывающей среды, необходимо назвать её составляющие. По мнению учёных воспитательная работа в детском саду включает в себя 3 взаимозависимых и взаимосвязанных блока:</w:t>
      </w:r>
    </w:p>
    <w:p w14:paraId="28BD1BC9" w14:textId="77777777" w:rsidR="005F2FF4" w:rsidRPr="005F2FF4" w:rsidRDefault="005F2FF4" w:rsidP="005F2FF4">
      <w:pPr>
        <w:spacing w:line="276" w:lineRule="auto"/>
        <w:ind w:firstLine="284"/>
        <w:jc w:val="both"/>
        <w:rPr>
          <w:sz w:val="28"/>
          <w:szCs w:val="28"/>
        </w:rPr>
      </w:pPr>
      <w:r w:rsidRPr="005F2FF4">
        <w:rPr>
          <w:sz w:val="28"/>
          <w:szCs w:val="28"/>
        </w:rPr>
        <w:t>-воспитание в процессе НОД;</w:t>
      </w:r>
    </w:p>
    <w:p w14:paraId="79DFB9C5" w14:textId="77777777" w:rsidR="005F2FF4" w:rsidRPr="005F2FF4" w:rsidRDefault="005F2FF4" w:rsidP="005F2FF4">
      <w:pPr>
        <w:spacing w:line="276" w:lineRule="auto"/>
        <w:ind w:firstLine="284"/>
        <w:jc w:val="both"/>
        <w:rPr>
          <w:sz w:val="28"/>
          <w:szCs w:val="28"/>
        </w:rPr>
      </w:pPr>
      <w:r w:rsidRPr="005F2FF4">
        <w:rPr>
          <w:sz w:val="28"/>
          <w:szCs w:val="28"/>
        </w:rPr>
        <w:t>-воспитание в процессе игры;</w:t>
      </w:r>
    </w:p>
    <w:p w14:paraId="16E6ACE9" w14:textId="77777777" w:rsidR="005F2FF4" w:rsidRPr="005F2FF4" w:rsidRDefault="005F2FF4" w:rsidP="005F2FF4">
      <w:pPr>
        <w:spacing w:line="276" w:lineRule="auto"/>
        <w:ind w:firstLine="284"/>
        <w:jc w:val="both"/>
        <w:rPr>
          <w:sz w:val="28"/>
          <w:szCs w:val="28"/>
        </w:rPr>
      </w:pPr>
      <w:r w:rsidRPr="005F2FF4">
        <w:rPr>
          <w:sz w:val="28"/>
          <w:szCs w:val="28"/>
        </w:rPr>
        <w:t>-воспитание в нерегламентированной деятельности.</w:t>
      </w:r>
    </w:p>
    <w:p w14:paraId="2A842151" w14:textId="77777777" w:rsidR="005F2FF4" w:rsidRPr="005F2FF4" w:rsidRDefault="005F2FF4" w:rsidP="005F2FF4">
      <w:pPr>
        <w:spacing w:line="276" w:lineRule="auto"/>
        <w:ind w:firstLine="284"/>
        <w:jc w:val="both"/>
        <w:rPr>
          <w:sz w:val="28"/>
          <w:szCs w:val="28"/>
        </w:rPr>
      </w:pPr>
      <w:r w:rsidRPr="005F2FF4">
        <w:rPr>
          <w:sz w:val="28"/>
          <w:szCs w:val="28"/>
        </w:rPr>
        <w:t>Воспитывающая среда формируется различными средствами. Главным средством становления среды в нашем учреждение является образовательная программа МАОУ СОШ №1, в ней реализуются методы и приёмы: методы формирования сознания личности (убеждение): рассказ, объяснение, разъяснение, этическая беседа, увещевание, внушение, инструктаж, диспут, пример.</w:t>
      </w:r>
    </w:p>
    <w:p w14:paraId="29FEDC85" w14:textId="77777777" w:rsidR="005F2FF4" w:rsidRPr="005F2FF4" w:rsidRDefault="005F2FF4" w:rsidP="005F2FF4">
      <w:pPr>
        <w:spacing w:line="276" w:lineRule="auto"/>
        <w:ind w:firstLine="284"/>
        <w:jc w:val="both"/>
        <w:rPr>
          <w:sz w:val="28"/>
          <w:szCs w:val="28"/>
        </w:rPr>
      </w:pPr>
      <w:r w:rsidRPr="005F2FF4">
        <w:rPr>
          <w:sz w:val="28"/>
          <w:szCs w:val="28"/>
        </w:rPr>
        <w:t>При этом в программе решаются следующие задачи:</w:t>
      </w:r>
    </w:p>
    <w:p w14:paraId="315EA7B8" w14:textId="77777777" w:rsidR="005F2FF4" w:rsidRPr="005F2FF4" w:rsidRDefault="005F2FF4" w:rsidP="005F2FF4">
      <w:pPr>
        <w:spacing w:line="276" w:lineRule="auto"/>
        <w:ind w:firstLine="284"/>
        <w:jc w:val="both"/>
        <w:rPr>
          <w:sz w:val="28"/>
          <w:szCs w:val="28"/>
        </w:rPr>
      </w:pPr>
      <w:r w:rsidRPr="005F2FF4">
        <w:rPr>
          <w:sz w:val="28"/>
          <w:szCs w:val="28"/>
        </w:rPr>
        <w:t>• Формировать сознание ребенка, ориентированного на умение при любых условиях сохранять уважение друг к другу, взаимопонимание, стремление к взаимодействию;</w:t>
      </w:r>
    </w:p>
    <w:p w14:paraId="175509AD" w14:textId="77777777" w:rsidR="005F2FF4" w:rsidRPr="005F2FF4" w:rsidRDefault="005F2FF4" w:rsidP="005F2FF4">
      <w:pPr>
        <w:spacing w:line="276" w:lineRule="auto"/>
        <w:ind w:firstLine="284"/>
        <w:jc w:val="both"/>
        <w:rPr>
          <w:sz w:val="28"/>
          <w:szCs w:val="28"/>
        </w:rPr>
      </w:pPr>
      <w:r w:rsidRPr="005F2FF4">
        <w:rPr>
          <w:sz w:val="28"/>
          <w:szCs w:val="28"/>
        </w:rPr>
        <w:t>• Создать в детском саду единое воспитательное пространство, главной ценностью которого является личность каждого ребенка, приобщение его к общечеловеческим ценностям;</w:t>
      </w:r>
    </w:p>
    <w:p w14:paraId="0341FEBA" w14:textId="61FF75FE" w:rsidR="005F2FF4" w:rsidRPr="005F2FF4" w:rsidRDefault="005F2FF4" w:rsidP="005F2FF4">
      <w:pPr>
        <w:spacing w:line="276" w:lineRule="auto"/>
        <w:ind w:firstLine="284"/>
        <w:jc w:val="both"/>
        <w:rPr>
          <w:sz w:val="28"/>
          <w:szCs w:val="28"/>
        </w:rPr>
      </w:pPr>
      <w:r w:rsidRPr="005F2FF4">
        <w:rPr>
          <w:sz w:val="28"/>
          <w:szCs w:val="28"/>
        </w:rPr>
        <w:t>• Использовать в воспитательной работе новые педагогические технологии. </w:t>
      </w:r>
    </w:p>
    <w:p w14:paraId="15D5D41B" w14:textId="77777777" w:rsidR="005F2FF4" w:rsidRPr="005F2FF4" w:rsidRDefault="005F2FF4" w:rsidP="005F2FF4">
      <w:pPr>
        <w:spacing w:line="276" w:lineRule="auto"/>
        <w:ind w:firstLine="284"/>
        <w:jc w:val="both"/>
        <w:rPr>
          <w:sz w:val="28"/>
          <w:szCs w:val="28"/>
        </w:rPr>
      </w:pPr>
      <w:r w:rsidRPr="005F2FF4">
        <w:rPr>
          <w:sz w:val="28"/>
          <w:szCs w:val="28"/>
        </w:rPr>
        <w:t>Основные положения воспитательной системы, реализуемые в программе:</w:t>
      </w:r>
    </w:p>
    <w:p w14:paraId="4736BB92" w14:textId="77777777" w:rsidR="005F2FF4" w:rsidRPr="005F2FF4" w:rsidRDefault="005F2FF4" w:rsidP="005F2FF4">
      <w:pPr>
        <w:spacing w:line="276" w:lineRule="auto"/>
        <w:ind w:firstLine="284"/>
        <w:jc w:val="both"/>
        <w:rPr>
          <w:sz w:val="28"/>
          <w:szCs w:val="28"/>
        </w:rPr>
      </w:pPr>
      <w:r w:rsidRPr="005F2FF4">
        <w:rPr>
          <w:sz w:val="28"/>
          <w:szCs w:val="28"/>
        </w:rPr>
        <w:t>• Индивидуальный подход в воспитании и обучении</w:t>
      </w:r>
    </w:p>
    <w:p w14:paraId="19C69D84" w14:textId="77777777" w:rsidR="005F2FF4" w:rsidRPr="005F2FF4" w:rsidRDefault="005F2FF4" w:rsidP="005F2FF4">
      <w:pPr>
        <w:spacing w:line="276" w:lineRule="auto"/>
        <w:ind w:firstLine="284"/>
        <w:jc w:val="both"/>
        <w:rPr>
          <w:sz w:val="28"/>
          <w:szCs w:val="28"/>
        </w:rPr>
      </w:pPr>
      <w:r w:rsidRPr="005F2FF4">
        <w:rPr>
          <w:sz w:val="28"/>
          <w:szCs w:val="28"/>
        </w:rPr>
        <w:t>• Творческий союз с родителями и педагогами</w:t>
      </w:r>
    </w:p>
    <w:p w14:paraId="7395A3BF" w14:textId="77777777" w:rsidR="005F2FF4" w:rsidRPr="005F2FF4" w:rsidRDefault="005F2FF4" w:rsidP="005F2FF4">
      <w:pPr>
        <w:spacing w:line="276" w:lineRule="auto"/>
        <w:ind w:firstLine="284"/>
        <w:jc w:val="both"/>
        <w:rPr>
          <w:sz w:val="28"/>
          <w:szCs w:val="28"/>
        </w:rPr>
      </w:pPr>
      <w:r w:rsidRPr="005F2FF4">
        <w:rPr>
          <w:sz w:val="28"/>
          <w:szCs w:val="28"/>
        </w:rPr>
        <w:t>• Системность в работе</w:t>
      </w:r>
    </w:p>
    <w:p w14:paraId="4EB7CB93" w14:textId="77777777" w:rsidR="005F2FF4" w:rsidRPr="005F2FF4" w:rsidRDefault="005F2FF4" w:rsidP="005F2FF4">
      <w:pPr>
        <w:spacing w:line="276" w:lineRule="auto"/>
        <w:ind w:firstLine="284"/>
        <w:jc w:val="both"/>
        <w:rPr>
          <w:sz w:val="28"/>
          <w:szCs w:val="28"/>
        </w:rPr>
      </w:pPr>
      <w:r w:rsidRPr="005F2FF4">
        <w:rPr>
          <w:sz w:val="28"/>
          <w:szCs w:val="28"/>
        </w:rPr>
        <w:t>Основополагающим в нашей воспитательной системе является принцип семи «У»:</w:t>
      </w:r>
    </w:p>
    <w:p w14:paraId="7C09A389" w14:textId="77777777" w:rsidR="005F2FF4" w:rsidRPr="005F2FF4" w:rsidRDefault="005F2FF4" w:rsidP="005F2FF4">
      <w:pPr>
        <w:spacing w:line="276" w:lineRule="auto"/>
        <w:ind w:firstLine="284"/>
        <w:jc w:val="both"/>
        <w:rPr>
          <w:sz w:val="28"/>
          <w:szCs w:val="28"/>
        </w:rPr>
      </w:pPr>
      <w:r w:rsidRPr="005F2FF4">
        <w:rPr>
          <w:sz w:val="28"/>
          <w:szCs w:val="28"/>
        </w:rPr>
        <w:t>- уверенности,</w:t>
      </w:r>
    </w:p>
    <w:p w14:paraId="18D3B682" w14:textId="77777777" w:rsidR="005F2FF4" w:rsidRPr="005F2FF4" w:rsidRDefault="005F2FF4" w:rsidP="005F2FF4">
      <w:pPr>
        <w:spacing w:line="276" w:lineRule="auto"/>
        <w:ind w:firstLine="284"/>
        <w:jc w:val="both"/>
        <w:rPr>
          <w:sz w:val="28"/>
          <w:szCs w:val="28"/>
        </w:rPr>
      </w:pPr>
      <w:r w:rsidRPr="005F2FF4">
        <w:rPr>
          <w:sz w:val="28"/>
          <w:szCs w:val="28"/>
        </w:rPr>
        <w:t>- успешности,</w:t>
      </w:r>
    </w:p>
    <w:p w14:paraId="0D0D56E5" w14:textId="77777777" w:rsidR="005F2FF4" w:rsidRPr="005F2FF4" w:rsidRDefault="005F2FF4" w:rsidP="005F2FF4">
      <w:pPr>
        <w:spacing w:line="276" w:lineRule="auto"/>
        <w:ind w:firstLine="284"/>
        <w:jc w:val="both"/>
        <w:rPr>
          <w:sz w:val="28"/>
          <w:szCs w:val="28"/>
        </w:rPr>
      </w:pPr>
      <w:r w:rsidRPr="005F2FF4">
        <w:rPr>
          <w:sz w:val="28"/>
          <w:szCs w:val="28"/>
        </w:rPr>
        <w:lastRenderedPageBreak/>
        <w:t>- удивительности,</w:t>
      </w:r>
    </w:p>
    <w:p w14:paraId="53CB5579" w14:textId="77777777" w:rsidR="005F2FF4" w:rsidRPr="005F2FF4" w:rsidRDefault="005F2FF4" w:rsidP="005F2FF4">
      <w:pPr>
        <w:spacing w:line="276" w:lineRule="auto"/>
        <w:ind w:firstLine="284"/>
        <w:jc w:val="both"/>
        <w:rPr>
          <w:sz w:val="28"/>
          <w:szCs w:val="28"/>
        </w:rPr>
      </w:pPr>
      <w:r w:rsidRPr="005F2FF4">
        <w:rPr>
          <w:sz w:val="28"/>
          <w:szCs w:val="28"/>
        </w:rPr>
        <w:t>- убедительности,</w:t>
      </w:r>
    </w:p>
    <w:p w14:paraId="3A9AEB55" w14:textId="77777777" w:rsidR="005F2FF4" w:rsidRPr="005F2FF4" w:rsidRDefault="005F2FF4" w:rsidP="005F2FF4">
      <w:pPr>
        <w:spacing w:line="276" w:lineRule="auto"/>
        <w:ind w:firstLine="284"/>
        <w:jc w:val="both"/>
        <w:rPr>
          <w:sz w:val="28"/>
          <w:szCs w:val="28"/>
        </w:rPr>
      </w:pPr>
      <w:r w:rsidRPr="005F2FF4">
        <w:rPr>
          <w:sz w:val="28"/>
          <w:szCs w:val="28"/>
        </w:rPr>
        <w:t>- уважительности,</w:t>
      </w:r>
    </w:p>
    <w:p w14:paraId="6442F6B1" w14:textId="77777777" w:rsidR="005F2FF4" w:rsidRPr="005F2FF4" w:rsidRDefault="005F2FF4" w:rsidP="005F2FF4">
      <w:pPr>
        <w:spacing w:line="276" w:lineRule="auto"/>
        <w:ind w:firstLine="284"/>
        <w:jc w:val="both"/>
        <w:rPr>
          <w:sz w:val="28"/>
          <w:szCs w:val="28"/>
        </w:rPr>
      </w:pPr>
      <w:r w:rsidRPr="005F2FF4">
        <w:rPr>
          <w:sz w:val="28"/>
          <w:szCs w:val="28"/>
        </w:rPr>
        <w:t>- уравновешенности,</w:t>
      </w:r>
    </w:p>
    <w:p w14:paraId="77FEC3D5" w14:textId="77777777" w:rsidR="005F2FF4" w:rsidRPr="005F2FF4" w:rsidRDefault="005F2FF4" w:rsidP="005F2FF4">
      <w:pPr>
        <w:spacing w:line="276" w:lineRule="auto"/>
        <w:ind w:firstLine="284"/>
        <w:jc w:val="both"/>
        <w:rPr>
          <w:sz w:val="28"/>
          <w:szCs w:val="28"/>
        </w:rPr>
      </w:pPr>
      <w:r w:rsidRPr="005F2FF4">
        <w:rPr>
          <w:sz w:val="28"/>
          <w:szCs w:val="28"/>
        </w:rPr>
        <w:t>- улыбчивости. (</w:t>
      </w:r>
      <w:proofErr w:type="spellStart"/>
      <w:r w:rsidRPr="005F2FF4">
        <w:rPr>
          <w:sz w:val="28"/>
          <w:szCs w:val="28"/>
        </w:rPr>
        <w:t>И.Г.Абрамова</w:t>
      </w:r>
      <w:proofErr w:type="spellEnd"/>
      <w:r w:rsidRPr="005F2FF4">
        <w:rPr>
          <w:sz w:val="28"/>
          <w:szCs w:val="28"/>
        </w:rPr>
        <w:t>, РГПУ им Герцена, С.-Петербург)</w:t>
      </w:r>
    </w:p>
    <w:p w14:paraId="03ABB2ED" w14:textId="77777777" w:rsidR="005F2FF4" w:rsidRDefault="005F2FF4" w:rsidP="005F2FF4">
      <w:pPr>
        <w:spacing w:line="276" w:lineRule="auto"/>
        <w:ind w:firstLine="284"/>
        <w:jc w:val="both"/>
        <w:rPr>
          <w:sz w:val="28"/>
          <w:szCs w:val="28"/>
        </w:rPr>
      </w:pPr>
      <w:r w:rsidRPr="005F2FF4">
        <w:rPr>
          <w:sz w:val="28"/>
          <w:szCs w:val="28"/>
        </w:rPr>
        <w:t>Таким образом, дети + родители + воспитатели дошкольного учреждения – единая воспитательно- образовательная среда, в которой происходит развитие личности воспитанников.</w:t>
      </w:r>
    </w:p>
    <w:p w14:paraId="0E845C23" w14:textId="5674DBF7" w:rsidR="005F2FF4" w:rsidRPr="005F2FF4" w:rsidRDefault="005F2FF4" w:rsidP="005F2FF4">
      <w:pPr>
        <w:pStyle w:val="21"/>
        <w:shd w:val="clear" w:color="auto" w:fill="auto"/>
        <w:tabs>
          <w:tab w:val="left" w:pos="1565"/>
        </w:tabs>
        <w:spacing w:before="0" w:after="0" w:line="276" w:lineRule="auto"/>
        <w:jc w:val="both"/>
        <w:rPr>
          <w:b/>
          <w:bCs/>
          <w:lang w:val="ru-RU"/>
        </w:rPr>
      </w:pPr>
      <w:r>
        <w:rPr>
          <w:rStyle w:val="11"/>
        </w:rPr>
        <w:t xml:space="preserve">           </w:t>
      </w:r>
      <w:r w:rsidRPr="005F2FF4">
        <w:rPr>
          <w:rStyle w:val="11"/>
          <w:b/>
          <w:bCs/>
        </w:rPr>
        <w:t>Общности образовательной организации.</w:t>
      </w:r>
    </w:p>
    <w:p w14:paraId="06CF61CA" w14:textId="5C89F7D8" w:rsidR="005F2FF4" w:rsidRPr="005F2FF4" w:rsidRDefault="005F2FF4" w:rsidP="005F2FF4">
      <w:pPr>
        <w:pStyle w:val="21"/>
        <w:shd w:val="clear" w:color="auto" w:fill="auto"/>
        <w:tabs>
          <w:tab w:val="left" w:pos="1028"/>
        </w:tabs>
        <w:spacing w:before="0" w:after="0" w:line="276" w:lineRule="auto"/>
        <w:jc w:val="both"/>
        <w:rPr>
          <w:lang w:val="ru-RU"/>
        </w:rPr>
      </w:pPr>
      <w:r>
        <w:rPr>
          <w:rStyle w:val="11"/>
        </w:rPr>
        <w:t xml:space="preserve">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2FF2891A" w14:textId="0CC09979" w:rsidR="005F2FF4" w:rsidRPr="005F2FF4" w:rsidRDefault="005F2FF4" w:rsidP="005F2FF4">
      <w:pPr>
        <w:pStyle w:val="21"/>
        <w:shd w:val="clear" w:color="auto" w:fill="auto"/>
        <w:tabs>
          <w:tab w:val="left" w:pos="1022"/>
        </w:tabs>
        <w:spacing w:before="0" w:after="0" w:line="276" w:lineRule="auto"/>
        <w:ind w:left="740"/>
        <w:jc w:val="both"/>
        <w:rPr>
          <w:lang w:val="ru-RU"/>
        </w:rPr>
      </w:pPr>
      <w:r>
        <w:rPr>
          <w:rStyle w:val="11"/>
        </w:rPr>
        <w:t>Общности:</w:t>
      </w:r>
      <w:r>
        <w:rPr>
          <w:lang w:val="ru-RU"/>
        </w:rPr>
        <w:t xml:space="preserve"> </w:t>
      </w:r>
      <w:r>
        <w:rPr>
          <w:rStyle w:val="11"/>
        </w:rPr>
        <w:t>педагог - дети, родители (законные представители) - ребёнок (дети), педагог - родители (законные представители).</w:t>
      </w:r>
    </w:p>
    <w:p w14:paraId="3F72C6B3" w14:textId="77777777" w:rsidR="005F2FF4" w:rsidRPr="005F2FF4" w:rsidRDefault="005F2FF4" w:rsidP="005F2FF4">
      <w:pPr>
        <w:spacing w:line="276" w:lineRule="auto"/>
        <w:ind w:firstLine="284"/>
        <w:jc w:val="both"/>
        <w:rPr>
          <w:rFonts w:eastAsia="Calibri"/>
          <w:color w:val="000000"/>
          <w:sz w:val="28"/>
          <w:szCs w:val="28"/>
        </w:rPr>
      </w:pPr>
      <w:r w:rsidRPr="005F2FF4">
        <w:rPr>
          <w:rFonts w:eastAsia="Calibri"/>
          <w:b/>
          <w:bCs/>
          <w:color w:val="000000"/>
          <w:sz w:val="28"/>
          <w:szCs w:val="28"/>
        </w:rPr>
        <w:t>Профессионально-родительская общность</w:t>
      </w:r>
      <w:r w:rsidRPr="005F2FF4">
        <w:rPr>
          <w:rFonts w:eastAsia="Calibri"/>
          <w:color w:val="000000"/>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313DA00A" w14:textId="77777777" w:rsidR="005F2FF4" w:rsidRPr="005F2FF4" w:rsidRDefault="005F2FF4" w:rsidP="005F2FF4">
      <w:pPr>
        <w:spacing w:line="276" w:lineRule="auto"/>
        <w:ind w:firstLine="284"/>
        <w:jc w:val="both"/>
        <w:rPr>
          <w:sz w:val="28"/>
          <w:szCs w:val="28"/>
        </w:rPr>
      </w:pPr>
      <w:r w:rsidRPr="005F2FF4">
        <w:rPr>
          <w:rFonts w:eastAsia="Calibri"/>
          <w:b/>
          <w:bCs/>
          <w:color w:val="000000"/>
          <w:sz w:val="28"/>
          <w:szCs w:val="28"/>
        </w:rPr>
        <w:t>Детско-взрослая общность</w:t>
      </w:r>
      <w:r w:rsidRPr="005F2FF4">
        <w:rPr>
          <w:rFonts w:eastAsia="Calibri"/>
          <w:color w:val="000000"/>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24315F66" w14:textId="77777777" w:rsidR="005F2FF4" w:rsidRPr="005F2FF4" w:rsidRDefault="005F2FF4" w:rsidP="005F2FF4">
      <w:pPr>
        <w:spacing w:line="276" w:lineRule="auto"/>
        <w:ind w:firstLine="284"/>
        <w:jc w:val="both"/>
        <w:rPr>
          <w:rFonts w:eastAsia="Calibri"/>
          <w:color w:val="000000"/>
          <w:sz w:val="28"/>
          <w:szCs w:val="28"/>
        </w:rPr>
      </w:pPr>
      <w:r w:rsidRPr="005F2FF4">
        <w:rPr>
          <w:rFonts w:eastAsia="Calibri"/>
          <w:b/>
          <w:bCs/>
          <w:color w:val="000000"/>
          <w:sz w:val="28"/>
          <w:szCs w:val="28"/>
        </w:rPr>
        <w:t xml:space="preserve">         </w:t>
      </w:r>
      <w:r w:rsidRPr="005F2FF4">
        <w:rPr>
          <w:rFonts w:eastAsia="Calibri"/>
          <w:color w:val="000000"/>
          <w:sz w:val="28"/>
          <w:szCs w:val="28"/>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5F2FF4">
        <w:rPr>
          <w:rFonts w:eastAsia="Calibri"/>
          <w:color w:val="000000"/>
          <w:sz w:val="28"/>
          <w:szCs w:val="28"/>
        </w:rPr>
        <w:br/>
        <w:t>и становятся его собственными.</w:t>
      </w:r>
    </w:p>
    <w:p w14:paraId="152595A3" w14:textId="77777777" w:rsidR="005F2FF4" w:rsidRPr="005F2FF4" w:rsidRDefault="005F2FF4" w:rsidP="005F2FF4">
      <w:pPr>
        <w:spacing w:line="276" w:lineRule="auto"/>
        <w:ind w:firstLine="284"/>
        <w:jc w:val="both"/>
        <w:rPr>
          <w:rFonts w:eastAsia="Calibri"/>
          <w:color w:val="000000"/>
          <w:sz w:val="28"/>
          <w:szCs w:val="28"/>
        </w:rPr>
      </w:pPr>
      <w:r w:rsidRPr="005F2FF4">
        <w:rPr>
          <w:rFonts w:eastAsia="Calibri"/>
          <w:color w:val="000000"/>
          <w:sz w:val="28"/>
          <w:szCs w:val="28"/>
        </w:rPr>
        <w:t xml:space="preserve">Общность строится и задается системой связей и отношений ее участников. </w:t>
      </w:r>
      <w:r w:rsidRPr="005F2FF4">
        <w:rPr>
          <w:rFonts w:eastAsia="Calibri"/>
          <w:color w:val="000000"/>
          <w:sz w:val="28"/>
          <w:szCs w:val="28"/>
        </w:rPr>
        <w:br/>
        <w:t>В каждом возрасте и каждом случае она будет обладать своей спецификой в зависимости от решаемых воспитательных задач.</w:t>
      </w:r>
    </w:p>
    <w:p w14:paraId="5DEA4FED" w14:textId="77777777" w:rsidR="005F2FF4" w:rsidRPr="005F2FF4" w:rsidRDefault="005F2FF4" w:rsidP="005F2FF4">
      <w:pPr>
        <w:spacing w:line="276" w:lineRule="auto"/>
        <w:ind w:firstLine="284"/>
        <w:jc w:val="both"/>
        <w:rPr>
          <w:rFonts w:eastAsia="Calibri"/>
          <w:color w:val="000000"/>
          <w:sz w:val="28"/>
          <w:szCs w:val="28"/>
        </w:rPr>
      </w:pPr>
    </w:p>
    <w:p w14:paraId="01091C68" w14:textId="77777777" w:rsidR="005F2FF4" w:rsidRPr="005F2FF4" w:rsidRDefault="005F2FF4" w:rsidP="005F2FF4">
      <w:pPr>
        <w:spacing w:line="276" w:lineRule="auto"/>
        <w:ind w:firstLine="284"/>
        <w:jc w:val="both"/>
        <w:rPr>
          <w:rFonts w:eastAsia="Calibri"/>
          <w:b/>
          <w:bCs/>
          <w:color w:val="000000"/>
          <w:sz w:val="28"/>
          <w:szCs w:val="28"/>
        </w:rPr>
      </w:pPr>
      <w:r w:rsidRPr="005F2FF4">
        <w:rPr>
          <w:rFonts w:eastAsia="Calibri"/>
          <w:b/>
          <w:bCs/>
          <w:color w:val="000000"/>
          <w:sz w:val="28"/>
          <w:szCs w:val="28"/>
        </w:rPr>
        <w:t xml:space="preserve">Детская общность. </w:t>
      </w:r>
      <w:r w:rsidRPr="005F2FF4">
        <w:rPr>
          <w:rFonts w:eastAsia="Calibri"/>
          <w:color w:val="000000"/>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5936512" w14:textId="77777777" w:rsidR="005F2FF4" w:rsidRPr="005F2FF4" w:rsidRDefault="005F2FF4" w:rsidP="005F2FF4">
      <w:pPr>
        <w:spacing w:line="276" w:lineRule="auto"/>
        <w:ind w:firstLine="284"/>
        <w:jc w:val="both"/>
        <w:rPr>
          <w:rFonts w:eastAsia="Calibri"/>
          <w:color w:val="000000"/>
          <w:sz w:val="28"/>
          <w:szCs w:val="28"/>
        </w:rPr>
      </w:pPr>
      <w:r w:rsidRPr="005F2FF4">
        <w:rPr>
          <w:rFonts w:eastAsia="Calibri"/>
          <w:color w:val="000000"/>
          <w:sz w:val="28"/>
          <w:szCs w:val="28"/>
        </w:rPr>
        <w:lastRenderedPageBreak/>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12995296" w14:textId="77777777" w:rsidR="005F2FF4" w:rsidRPr="005F2FF4" w:rsidRDefault="005F2FF4" w:rsidP="005F2FF4">
      <w:pPr>
        <w:spacing w:line="276" w:lineRule="auto"/>
        <w:ind w:firstLine="284"/>
        <w:jc w:val="both"/>
        <w:rPr>
          <w:rFonts w:eastAsia="Calibri"/>
          <w:color w:val="000000"/>
          <w:sz w:val="28"/>
          <w:szCs w:val="28"/>
        </w:rPr>
      </w:pPr>
      <w:r w:rsidRPr="005F2FF4">
        <w:rPr>
          <w:rFonts w:eastAsia="Calibri"/>
          <w:color w:val="000000"/>
          <w:sz w:val="28"/>
          <w:szCs w:val="28"/>
        </w:rPr>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1F020AC7" w14:textId="77777777" w:rsidR="005F2FF4" w:rsidRPr="005F2FF4" w:rsidRDefault="005F2FF4" w:rsidP="005F2FF4">
      <w:pPr>
        <w:spacing w:line="276" w:lineRule="auto"/>
        <w:ind w:firstLine="284"/>
        <w:jc w:val="both"/>
        <w:rPr>
          <w:rFonts w:eastAsia="Calibri"/>
          <w:strike/>
          <w:color w:val="000000"/>
          <w:sz w:val="28"/>
          <w:szCs w:val="28"/>
        </w:rPr>
      </w:pPr>
    </w:p>
    <w:p w14:paraId="2C64364E" w14:textId="77777777" w:rsidR="005F2FF4" w:rsidRPr="005F2FF4" w:rsidRDefault="005F2FF4" w:rsidP="005F2FF4">
      <w:pPr>
        <w:spacing w:line="276" w:lineRule="auto"/>
        <w:ind w:firstLine="284"/>
        <w:jc w:val="center"/>
        <w:rPr>
          <w:rFonts w:eastAsia="Calibri"/>
          <w:b/>
          <w:color w:val="000000"/>
          <w:sz w:val="28"/>
          <w:szCs w:val="28"/>
        </w:rPr>
      </w:pPr>
      <w:r w:rsidRPr="005F2FF4">
        <w:rPr>
          <w:rFonts w:eastAsia="Calibri"/>
          <w:b/>
          <w:color w:val="000000"/>
          <w:sz w:val="28"/>
          <w:szCs w:val="28"/>
        </w:rPr>
        <w:t>Культура поведения воспитателя в общностях как значимая составляющая уклада.</w:t>
      </w:r>
    </w:p>
    <w:p w14:paraId="1B842927" w14:textId="77777777" w:rsidR="005F2FF4" w:rsidRPr="005F2FF4" w:rsidRDefault="005F2FF4" w:rsidP="005F2FF4">
      <w:pPr>
        <w:spacing w:line="276" w:lineRule="auto"/>
        <w:ind w:firstLine="284"/>
        <w:jc w:val="both"/>
        <w:rPr>
          <w:rFonts w:eastAsia="Calibri"/>
          <w:color w:val="000000"/>
          <w:sz w:val="28"/>
          <w:szCs w:val="28"/>
        </w:rPr>
      </w:pPr>
      <w:r w:rsidRPr="005F2FF4">
        <w:rPr>
          <w:rFonts w:eastAsia="Calibri"/>
          <w:color w:val="000000"/>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82B7657" w14:textId="77777777" w:rsidR="005F2FF4" w:rsidRPr="005F2FF4" w:rsidRDefault="005F2FF4" w:rsidP="005F2FF4">
      <w:pPr>
        <w:spacing w:line="276" w:lineRule="auto"/>
        <w:ind w:firstLine="284"/>
        <w:jc w:val="both"/>
        <w:rPr>
          <w:rFonts w:eastAsia="Calibri"/>
          <w:color w:val="000000"/>
          <w:sz w:val="28"/>
          <w:szCs w:val="28"/>
        </w:rPr>
      </w:pPr>
      <w:r w:rsidRPr="005F2FF4">
        <w:rPr>
          <w:rFonts w:eastAsia="Calibri"/>
          <w:color w:val="000000"/>
          <w:sz w:val="28"/>
          <w:szCs w:val="28"/>
        </w:rPr>
        <w:t>Воспитатель соблюдает нормы профессиональной этики и поведения:</w:t>
      </w:r>
    </w:p>
    <w:p w14:paraId="7667B1C8"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педагог всегда выходит навстречу родителям и приветствует родителей и детей первым;</w:t>
      </w:r>
    </w:p>
    <w:p w14:paraId="031C3F1E"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улыбка – всегда обязательная часть приветствия;</w:t>
      </w:r>
    </w:p>
    <w:p w14:paraId="6DAE264E"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педагог описывает события и ситуации, но не дает им оценки;</w:t>
      </w:r>
    </w:p>
    <w:p w14:paraId="4D007852"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педагог не обвиняет родителей и не возлагает на них ответственность за поведение детей в детском саду;</w:t>
      </w:r>
    </w:p>
    <w:p w14:paraId="2614C79E"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тон общения ровный и дружелюбный, исключается повышение голоса;</w:t>
      </w:r>
    </w:p>
    <w:p w14:paraId="063ACC79"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уважительное отношение к личности воспитанника;</w:t>
      </w:r>
    </w:p>
    <w:p w14:paraId="18C2E9CB"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умение заинтересованно слушать собеседника и сопереживать ему;</w:t>
      </w:r>
    </w:p>
    <w:p w14:paraId="088FCE31"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умение видеть и слышать воспитанника, сопереживать ему;</w:t>
      </w:r>
    </w:p>
    <w:p w14:paraId="0FE5DF2F"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уравновешенность и самообладание, выдержка в отношениях с детьми;</w:t>
      </w:r>
    </w:p>
    <w:p w14:paraId="00AFB617"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6FE943AE"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умение сочетать мягкий эмоциональный и деловой тон в отношениях с детьми;</w:t>
      </w:r>
    </w:p>
    <w:p w14:paraId="62D6544F"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умение сочетать требовательность с чутким отношением к воспитанникам;</w:t>
      </w:r>
    </w:p>
    <w:p w14:paraId="536D47DE"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соответствие внешнего вида статусу воспитателя детского сада;</w:t>
      </w:r>
    </w:p>
    <w:p w14:paraId="226B0271" w14:textId="77777777" w:rsidR="005F2FF4" w:rsidRPr="005F2FF4" w:rsidRDefault="005F2FF4" w:rsidP="005F2FF4">
      <w:pPr>
        <w:pStyle w:val="a5"/>
        <w:widowControl/>
        <w:numPr>
          <w:ilvl w:val="0"/>
          <w:numId w:val="72"/>
        </w:numPr>
        <w:tabs>
          <w:tab w:val="right" w:pos="426"/>
        </w:tabs>
        <w:autoSpaceDE/>
        <w:autoSpaceDN/>
        <w:spacing w:line="276" w:lineRule="auto"/>
        <w:ind w:left="0" w:firstLine="284"/>
        <w:contextualSpacing/>
        <w:jc w:val="both"/>
        <w:rPr>
          <w:rFonts w:eastAsia="Calibri"/>
          <w:color w:val="000000"/>
          <w:sz w:val="28"/>
          <w:szCs w:val="28"/>
        </w:rPr>
      </w:pPr>
      <w:r w:rsidRPr="005F2FF4">
        <w:rPr>
          <w:rFonts w:eastAsia="Calibri"/>
          <w:color w:val="000000"/>
          <w:sz w:val="28"/>
          <w:szCs w:val="28"/>
        </w:rPr>
        <w:t>знание возрастных и индивидуальных особенностей воспитанников.</w:t>
      </w:r>
    </w:p>
    <w:p w14:paraId="7E496703" w14:textId="77777777" w:rsidR="005F2FF4" w:rsidRPr="005F2FF4" w:rsidRDefault="005F2FF4" w:rsidP="005F2FF4">
      <w:pPr>
        <w:spacing w:line="276" w:lineRule="auto"/>
        <w:ind w:firstLine="284"/>
        <w:jc w:val="both"/>
        <w:rPr>
          <w:rFonts w:eastAsia="Calibri"/>
          <w:color w:val="000000"/>
          <w:sz w:val="28"/>
          <w:szCs w:val="28"/>
        </w:rPr>
      </w:pPr>
      <w:r w:rsidRPr="005F2FF4">
        <w:rPr>
          <w:rFonts w:eastAsia="Calibri"/>
          <w:color w:val="000000"/>
          <w:sz w:val="28"/>
          <w:szCs w:val="28"/>
        </w:rPr>
        <w:t>Педагог имеет право следовать за пожеланиями родителей только с точки зрения возрастной психологии и педагогики.</w:t>
      </w:r>
    </w:p>
    <w:p w14:paraId="79830914" w14:textId="4BA1FBBA" w:rsidR="004B0E72" w:rsidRPr="004B0E72" w:rsidRDefault="004B0E72" w:rsidP="004B0E72">
      <w:pPr>
        <w:spacing w:line="276" w:lineRule="auto"/>
        <w:ind w:firstLine="284"/>
        <w:jc w:val="center"/>
        <w:rPr>
          <w:rFonts w:eastAsia="Calibri"/>
          <w:b/>
          <w:bCs/>
          <w:color w:val="000000"/>
          <w:sz w:val="28"/>
          <w:szCs w:val="28"/>
        </w:rPr>
      </w:pPr>
      <w:r w:rsidRPr="004B0E72">
        <w:rPr>
          <w:rFonts w:eastAsia="Calibri"/>
          <w:b/>
          <w:bCs/>
          <w:color w:val="000000"/>
          <w:sz w:val="28"/>
          <w:szCs w:val="28"/>
        </w:rPr>
        <w:lastRenderedPageBreak/>
        <w:t>Задачи воспитания в образовательных областях</w:t>
      </w:r>
    </w:p>
    <w:p w14:paraId="1C7A822C" w14:textId="6BD8DC29" w:rsidR="004B0E72" w:rsidRDefault="004B0E72" w:rsidP="004B0E72">
      <w:pPr>
        <w:spacing w:line="276" w:lineRule="auto"/>
        <w:ind w:firstLine="284"/>
        <w:jc w:val="both"/>
        <w:rPr>
          <w:color w:val="000000"/>
          <w:sz w:val="28"/>
          <w:szCs w:val="28"/>
        </w:rPr>
      </w:pPr>
      <w:r w:rsidRPr="004B0E72">
        <w:rPr>
          <w:color w:val="000000"/>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C1E2877"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C034529"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7480E6E5"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Образовательная область «Речевое развитие» соотносится с социальным и эстетическим направлениями воспитания;</w:t>
      </w:r>
    </w:p>
    <w:p w14:paraId="1026D774"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Образовательная область «Художественно-эстетическое развитие» соотносится с эстетическим направлением воспитания;</w:t>
      </w:r>
    </w:p>
    <w:p w14:paraId="3D244526"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Образовательная область «Физическое развитие» соотносится с физическим и оздоровительным направлениями воспитания.</w:t>
      </w:r>
    </w:p>
    <w:p w14:paraId="13D6D736" w14:textId="77777777" w:rsidR="004B0E72" w:rsidRDefault="004B0E72" w:rsidP="004B0E72">
      <w:pPr>
        <w:pStyle w:val="21"/>
        <w:numPr>
          <w:ilvl w:val="0"/>
          <w:numId w:val="74"/>
        </w:numPr>
        <w:shd w:val="clear" w:color="auto" w:fill="auto"/>
        <w:tabs>
          <w:tab w:val="left" w:pos="1028"/>
        </w:tabs>
        <w:spacing w:before="0" w:after="0" w:line="276" w:lineRule="auto"/>
        <w:ind w:left="20" w:firstLine="720"/>
        <w:jc w:val="both"/>
      </w:pPr>
      <w:bookmarkStart w:id="5" w:name="_Hlk144401590"/>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0AFF7F"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любви к своей семье, своему населенному пункту, родному краю, своей стране;</w:t>
      </w:r>
    </w:p>
    <w:p w14:paraId="24F86C8D"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96926A6"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ценностного отношения к культурному наследию своего народа, к нравственным и культурным традициям России;</w:t>
      </w:r>
    </w:p>
    <w:p w14:paraId="01FCAED0"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5CB0261"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8273282"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2C98BF4"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90AEA9A"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формирование способности бережно и уважительно относиться к результатам своего труда и труда других людей.</w:t>
      </w:r>
    </w:p>
    <w:p w14:paraId="42D7036A" w14:textId="77777777" w:rsidR="004B0E72" w:rsidRPr="004B0E72" w:rsidRDefault="004B0E72" w:rsidP="004B0E72">
      <w:pPr>
        <w:pStyle w:val="21"/>
        <w:numPr>
          <w:ilvl w:val="0"/>
          <w:numId w:val="74"/>
        </w:numPr>
        <w:shd w:val="clear" w:color="auto" w:fill="auto"/>
        <w:tabs>
          <w:tab w:val="left" w:pos="1023"/>
        </w:tabs>
        <w:spacing w:before="0" w:after="0" w:line="276" w:lineRule="auto"/>
        <w:ind w:left="20" w:firstLine="720"/>
        <w:jc w:val="both"/>
        <w:rPr>
          <w:lang w:val="ru-RU"/>
        </w:rPr>
      </w:pPr>
      <w:r>
        <w:rPr>
          <w:rStyle w:val="11"/>
        </w:rPr>
        <w:t xml:space="preserve">Решение задач воспитания в рамках образовательной области </w:t>
      </w:r>
      <w:r w:rsidRPr="002A67F1">
        <w:rPr>
          <w:rStyle w:val="11"/>
          <w:b/>
        </w:rPr>
        <w:lastRenderedPageBreak/>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4DAAE1CF"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отношения к знанию как ценности, понимание значения образования для человека, общества, страны;</w:t>
      </w:r>
    </w:p>
    <w:p w14:paraId="2FA5960C"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7E7A07A6"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уважения к людям – представителям разных народов России независимо от их этнической принадлежности;</w:t>
      </w:r>
    </w:p>
    <w:p w14:paraId="2A845B79"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уважительного отношения к государственным символам страны (флагу, гербу, гимну);</w:t>
      </w:r>
    </w:p>
    <w:p w14:paraId="32B607A6"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C504B37" w14:textId="77777777" w:rsidR="004B0E72" w:rsidRPr="004B0E72" w:rsidRDefault="004B0E72" w:rsidP="004B0E72">
      <w:pPr>
        <w:pStyle w:val="21"/>
        <w:numPr>
          <w:ilvl w:val="0"/>
          <w:numId w:val="74"/>
        </w:numPr>
        <w:shd w:val="clear" w:color="auto" w:fill="auto"/>
        <w:tabs>
          <w:tab w:val="left" w:pos="1028"/>
        </w:tabs>
        <w:spacing w:before="0" w:after="0" w:line="276" w:lineRule="auto"/>
        <w:ind w:left="20" w:firstLine="720"/>
        <w:jc w:val="both"/>
        <w:rPr>
          <w:lang w:val="ru-RU"/>
        </w:rPr>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7F6243A2"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владение формами речевого этикета, отражающими принятые в обществе правила и нормы культурного поведения;</w:t>
      </w:r>
    </w:p>
    <w:p w14:paraId="77C9A911"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E67DDE6" w14:textId="77777777" w:rsidR="004B0E72" w:rsidRPr="004B0E72" w:rsidRDefault="004B0E72" w:rsidP="004B0E72">
      <w:pPr>
        <w:pStyle w:val="21"/>
        <w:numPr>
          <w:ilvl w:val="0"/>
          <w:numId w:val="74"/>
        </w:numPr>
        <w:shd w:val="clear" w:color="auto" w:fill="auto"/>
        <w:tabs>
          <w:tab w:val="left" w:pos="1028"/>
        </w:tabs>
        <w:spacing w:before="0" w:after="0" w:line="276" w:lineRule="auto"/>
        <w:ind w:left="20" w:firstLine="720"/>
        <w:jc w:val="both"/>
        <w:rPr>
          <w:lang w:val="ru-RU"/>
        </w:rPr>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1B8899C"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F840355"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680AFAA"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71DFFA27"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88C8B80"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2D0858B" w14:textId="77777777" w:rsidR="004B0E72" w:rsidRPr="004B0E72" w:rsidRDefault="004B0E72" w:rsidP="004B0E72">
      <w:pPr>
        <w:pStyle w:val="21"/>
        <w:numPr>
          <w:ilvl w:val="0"/>
          <w:numId w:val="74"/>
        </w:numPr>
        <w:shd w:val="clear" w:color="auto" w:fill="auto"/>
        <w:tabs>
          <w:tab w:val="left" w:pos="1033"/>
        </w:tabs>
        <w:spacing w:before="0" w:after="0" w:line="276" w:lineRule="auto"/>
        <w:ind w:left="20" w:firstLine="720"/>
        <w:jc w:val="both"/>
        <w:rPr>
          <w:lang w:val="ru-RU"/>
        </w:rPr>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149FE962"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t xml:space="preserve">формирование у ребёнка </w:t>
      </w:r>
      <w:proofErr w:type="spellStart"/>
      <w:r>
        <w:rPr>
          <w:rStyle w:val="11"/>
        </w:rPr>
        <w:t>возрастосообразных</w:t>
      </w:r>
      <w:proofErr w:type="spellEnd"/>
      <w:r>
        <w:rPr>
          <w:rStyle w:val="11"/>
        </w:rPr>
        <w:t xml:space="preserve"> представлений о жизни, здоровье и физической культуре;</w:t>
      </w:r>
    </w:p>
    <w:p w14:paraId="55C91DCF" w14:textId="77777777" w:rsidR="004B0E72" w:rsidRPr="004B0E72" w:rsidRDefault="004B0E72" w:rsidP="004B0E72">
      <w:pPr>
        <w:pStyle w:val="21"/>
        <w:shd w:val="clear" w:color="auto" w:fill="auto"/>
        <w:spacing w:before="0" w:after="0" w:line="276" w:lineRule="auto"/>
        <w:ind w:left="20" w:firstLine="720"/>
        <w:jc w:val="both"/>
        <w:rPr>
          <w:lang w:val="ru-RU"/>
        </w:rPr>
      </w:pPr>
      <w:r>
        <w:rPr>
          <w:rStyle w:val="11"/>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27E3357" w14:textId="227498BE" w:rsidR="005F2FF4" w:rsidRDefault="004B0E72" w:rsidP="004B0E72">
      <w:pPr>
        <w:spacing w:line="276" w:lineRule="auto"/>
        <w:rPr>
          <w:rStyle w:val="11"/>
        </w:rPr>
      </w:pPr>
      <w:r>
        <w:rPr>
          <w:rStyle w:val="11"/>
        </w:rPr>
        <w:t>воспитание активности, самостоятельности, уверенности, нравственных и волевых качеств.</w:t>
      </w:r>
    </w:p>
    <w:p w14:paraId="227F1AB7" w14:textId="4F2F4F55" w:rsidR="004B0E72" w:rsidRPr="00C358A7" w:rsidRDefault="004B0E72" w:rsidP="00C358A7">
      <w:pPr>
        <w:spacing w:line="276" w:lineRule="auto"/>
        <w:jc w:val="center"/>
        <w:rPr>
          <w:b/>
          <w:bCs/>
          <w:color w:val="000000"/>
          <w:sz w:val="28"/>
          <w:szCs w:val="28"/>
          <w:shd w:val="clear" w:color="auto" w:fill="FFFFFF"/>
        </w:rPr>
      </w:pPr>
      <w:r w:rsidRPr="00C358A7">
        <w:rPr>
          <w:rStyle w:val="11"/>
          <w:b/>
          <w:bCs/>
        </w:rPr>
        <w:t>Формы совместной деятельности в образовательной организации</w:t>
      </w:r>
    </w:p>
    <w:p w14:paraId="0130A8E3" w14:textId="77777777" w:rsidR="004B0E72" w:rsidRPr="006E61E9" w:rsidRDefault="004B0E72" w:rsidP="004B0E72">
      <w:pPr>
        <w:pStyle w:val="a5"/>
        <w:spacing w:line="276" w:lineRule="auto"/>
        <w:ind w:firstLine="284"/>
        <w:jc w:val="both"/>
        <w:rPr>
          <w:b/>
          <w:i/>
          <w:color w:val="000000"/>
          <w:sz w:val="24"/>
          <w:szCs w:val="24"/>
        </w:rPr>
      </w:pPr>
      <w:r w:rsidRPr="006E61E9">
        <w:rPr>
          <w:b/>
          <w:i/>
          <w:color w:val="000000"/>
          <w:sz w:val="24"/>
          <w:szCs w:val="24"/>
        </w:rPr>
        <w:t>Профессионально-родительская общность</w:t>
      </w:r>
    </w:p>
    <w:p w14:paraId="42CBCE1A" w14:textId="77777777" w:rsidR="004B0E72" w:rsidRPr="006E61E9" w:rsidRDefault="004B0E72" w:rsidP="004B0E72">
      <w:pPr>
        <w:pStyle w:val="a5"/>
        <w:spacing w:line="276" w:lineRule="auto"/>
        <w:ind w:firstLine="284"/>
        <w:jc w:val="both"/>
        <w:rPr>
          <w:color w:val="000000"/>
          <w:sz w:val="24"/>
          <w:szCs w:val="24"/>
        </w:rPr>
      </w:pPr>
      <w:r w:rsidRPr="006E61E9">
        <w:rPr>
          <w:color w:val="000000"/>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ОО.</w:t>
      </w:r>
    </w:p>
    <w:p w14:paraId="1FAE99C9" w14:textId="77777777" w:rsidR="004B0E72" w:rsidRPr="00C358A7" w:rsidRDefault="004B0E72" w:rsidP="004B0E72">
      <w:pPr>
        <w:pStyle w:val="a5"/>
        <w:spacing w:line="276" w:lineRule="auto"/>
        <w:ind w:firstLine="284"/>
        <w:jc w:val="both"/>
        <w:rPr>
          <w:i/>
          <w:color w:val="000000"/>
          <w:sz w:val="28"/>
          <w:szCs w:val="28"/>
        </w:rPr>
      </w:pPr>
      <w:r w:rsidRPr="00C358A7">
        <w:rPr>
          <w:color w:val="000000"/>
          <w:sz w:val="28"/>
          <w:szCs w:val="28"/>
        </w:rPr>
        <w:t xml:space="preserve">Единство ценностей и готовность к сотрудничеству всех участников образовательных отношений составляют основу уклада </w:t>
      </w:r>
      <w:r w:rsidRPr="00C358A7">
        <w:rPr>
          <w:bCs/>
          <w:color w:val="000000"/>
          <w:sz w:val="28"/>
          <w:szCs w:val="28"/>
        </w:rPr>
        <w:t>МАОУ СОШ №1</w:t>
      </w:r>
      <w:r w:rsidRPr="00C358A7">
        <w:rPr>
          <w:color w:val="000000"/>
          <w:sz w:val="28"/>
          <w:szCs w:val="28"/>
        </w:rPr>
        <w:t xml:space="preserve">, в котором строится воспитательная работа. </w:t>
      </w:r>
    </w:p>
    <w:p w14:paraId="084E66E6"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14:paraId="42CE45D8"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xml:space="preserve">Вниманию родителей на общих собраниях </w:t>
      </w:r>
      <w:proofErr w:type="gramStart"/>
      <w:r w:rsidRPr="00C358A7">
        <w:rPr>
          <w:sz w:val="28"/>
          <w:szCs w:val="28"/>
        </w:rPr>
        <w:t>представляются  выступления</w:t>
      </w:r>
      <w:proofErr w:type="gramEnd"/>
      <w:r w:rsidRPr="00C358A7">
        <w:rPr>
          <w:sz w:val="28"/>
          <w:szCs w:val="28"/>
        </w:rPr>
        <w:t xml:space="preserve"> детей, тематические выставки литературы и методических пособий, анкетирование, фото-, </w:t>
      </w:r>
      <w:proofErr w:type="spellStart"/>
      <w:r w:rsidRPr="00C358A7">
        <w:rPr>
          <w:sz w:val="28"/>
          <w:szCs w:val="28"/>
        </w:rPr>
        <w:t>видеопросмотры</w:t>
      </w:r>
      <w:proofErr w:type="spellEnd"/>
      <w:r w:rsidRPr="00C358A7">
        <w:rPr>
          <w:sz w:val="28"/>
          <w:szCs w:val="28"/>
        </w:rPr>
        <w:t xml:space="preserve"> из жизни детей в дошкольном учреждении.</w:t>
      </w:r>
    </w:p>
    <w:p w14:paraId="7E5A4376" w14:textId="77777777" w:rsidR="004B0E72" w:rsidRPr="00C358A7" w:rsidRDefault="004B0E72" w:rsidP="004B0E72">
      <w:pPr>
        <w:shd w:val="clear" w:color="auto" w:fill="FFFFFF"/>
        <w:spacing w:line="276" w:lineRule="auto"/>
        <w:ind w:firstLine="284"/>
        <w:jc w:val="center"/>
        <w:rPr>
          <w:b/>
          <w:sz w:val="28"/>
          <w:szCs w:val="28"/>
        </w:rPr>
      </w:pPr>
      <w:r w:rsidRPr="00C358A7">
        <w:rPr>
          <w:b/>
          <w:bCs/>
          <w:sz w:val="28"/>
          <w:szCs w:val="28"/>
        </w:rPr>
        <w:t>Структурно - функциональная модель взаимодействия детского сада и семьи</w:t>
      </w:r>
    </w:p>
    <w:p w14:paraId="67DAF775"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Основная задача педагога - создание условий для ситуативно-делового, личностно-ориентированного общения с родителями на основе общего дела.</w:t>
      </w:r>
    </w:p>
    <w:p w14:paraId="56542B6E" w14:textId="77777777" w:rsidR="004B0E72" w:rsidRPr="00C358A7" w:rsidRDefault="004B0E72" w:rsidP="004B0E72">
      <w:pPr>
        <w:shd w:val="clear" w:color="auto" w:fill="FFFFFF"/>
        <w:spacing w:line="276" w:lineRule="auto"/>
        <w:ind w:firstLine="284"/>
        <w:jc w:val="both"/>
        <w:rPr>
          <w:sz w:val="28"/>
          <w:szCs w:val="28"/>
          <w:u w:val="single"/>
        </w:rPr>
      </w:pPr>
      <w:r w:rsidRPr="00C358A7">
        <w:rPr>
          <w:sz w:val="28"/>
          <w:szCs w:val="28"/>
          <w:u w:val="single"/>
        </w:rPr>
        <w:t>Методы:</w:t>
      </w:r>
    </w:p>
    <w:p w14:paraId="7612F253"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опрос,</w:t>
      </w:r>
    </w:p>
    <w:p w14:paraId="4FE75269"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анкетирование,</w:t>
      </w:r>
    </w:p>
    <w:p w14:paraId="78517483"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интервьюирование,</w:t>
      </w:r>
    </w:p>
    <w:p w14:paraId="67EFB4C8"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наблюдение,</w:t>
      </w:r>
    </w:p>
    <w:p w14:paraId="71F74BC6"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изучение медицинских карт.</w:t>
      </w:r>
    </w:p>
    <w:p w14:paraId="3722D315"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Основная задача родителя - решение конкретных задач, которые связаны со здоровьем детей и их развитием.</w:t>
      </w:r>
    </w:p>
    <w:p w14:paraId="4E0892B0" w14:textId="77777777" w:rsidR="004B0E72" w:rsidRPr="00C358A7" w:rsidRDefault="004B0E72" w:rsidP="004B0E72">
      <w:pPr>
        <w:shd w:val="clear" w:color="auto" w:fill="FFFFFF"/>
        <w:spacing w:line="276" w:lineRule="auto"/>
        <w:ind w:firstLine="284"/>
        <w:jc w:val="both"/>
        <w:rPr>
          <w:sz w:val="28"/>
          <w:szCs w:val="28"/>
          <w:u w:val="single"/>
        </w:rPr>
      </w:pPr>
      <w:r w:rsidRPr="00C358A7">
        <w:rPr>
          <w:sz w:val="28"/>
          <w:szCs w:val="28"/>
          <w:u w:val="single"/>
        </w:rPr>
        <w:t>Формы взаимодействия:</w:t>
      </w:r>
    </w:p>
    <w:p w14:paraId="39F03D69"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практические занятия (взрослый-взрослый, взрослый – ребенок, ребенок – ребенок),</w:t>
      </w:r>
    </w:p>
    <w:p w14:paraId="5070A5F5"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игровые тренинги,</w:t>
      </w:r>
    </w:p>
    <w:p w14:paraId="0C9B866B"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семинары – практикумы</w:t>
      </w:r>
    </w:p>
    <w:p w14:paraId="45806540"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-мастер-классы;</w:t>
      </w:r>
    </w:p>
    <w:p w14:paraId="69B932CC"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дни родительского самоуправления.</w:t>
      </w:r>
    </w:p>
    <w:p w14:paraId="00DEA131" w14:textId="77777777" w:rsidR="004B0E72" w:rsidRPr="00C358A7" w:rsidRDefault="004B0E72" w:rsidP="004B0E72">
      <w:pPr>
        <w:shd w:val="clear" w:color="auto" w:fill="FFFFFF"/>
        <w:spacing w:line="276" w:lineRule="auto"/>
        <w:ind w:firstLine="284"/>
        <w:jc w:val="both"/>
        <w:rPr>
          <w:sz w:val="28"/>
          <w:szCs w:val="28"/>
          <w:u w:val="single"/>
        </w:rPr>
      </w:pPr>
      <w:r w:rsidRPr="00C358A7">
        <w:rPr>
          <w:sz w:val="28"/>
          <w:szCs w:val="28"/>
          <w:u w:val="single"/>
        </w:rPr>
        <w:t>Методы:</w:t>
      </w:r>
    </w:p>
    <w:p w14:paraId="77DA898C"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проигрывание моделированных ситуаций,</w:t>
      </w:r>
    </w:p>
    <w:p w14:paraId="15DBBB45"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взаимодействие,</w:t>
      </w:r>
    </w:p>
    <w:p w14:paraId="29AC0B60"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lastRenderedPageBreak/>
        <w:t>- сотрудничество.</w:t>
      </w:r>
    </w:p>
    <w:p w14:paraId="483D3C63"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Основная задача - количественный и качественный анализ эффективности мероприятий, которой проводится педагогами дошкольного учреждения.</w:t>
      </w:r>
    </w:p>
    <w:p w14:paraId="70428BFC" w14:textId="77777777" w:rsidR="004B0E72" w:rsidRPr="00C358A7" w:rsidRDefault="004B0E72" w:rsidP="004B0E72">
      <w:pPr>
        <w:shd w:val="clear" w:color="auto" w:fill="FFFFFF"/>
        <w:spacing w:line="276" w:lineRule="auto"/>
        <w:ind w:firstLine="284"/>
        <w:jc w:val="both"/>
        <w:rPr>
          <w:sz w:val="28"/>
          <w:szCs w:val="28"/>
          <w:u w:val="single"/>
        </w:rPr>
      </w:pPr>
      <w:r w:rsidRPr="00C358A7">
        <w:rPr>
          <w:sz w:val="28"/>
          <w:szCs w:val="28"/>
          <w:u w:val="single"/>
        </w:rPr>
        <w:t>Формы взаимодействия:</w:t>
      </w:r>
    </w:p>
    <w:p w14:paraId="44014393"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родительские собрания</w:t>
      </w:r>
    </w:p>
    <w:p w14:paraId="7F8A3025"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родительская конференция</w:t>
      </w:r>
    </w:p>
    <w:p w14:paraId="73660229" w14:textId="77777777" w:rsidR="004B0E72" w:rsidRPr="00C358A7" w:rsidRDefault="004B0E72" w:rsidP="004B0E72">
      <w:pPr>
        <w:shd w:val="clear" w:color="auto" w:fill="FFFFFF"/>
        <w:spacing w:line="276" w:lineRule="auto"/>
        <w:ind w:firstLine="284"/>
        <w:jc w:val="both"/>
        <w:rPr>
          <w:sz w:val="28"/>
          <w:szCs w:val="28"/>
          <w:u w:val="single"/>
        </w:rPr>
      </w:pPr>
      <w:r w:rsidRPr="00C358A7">
        <w:rPr>
          <w:sz w:val="28"/>
          <w:szCs w:val="28"/>
          <w:u w:val="single"/>
        </w:rPr>
        <w:t>Методы:</w:t>
      </w:r>
    </w:p>
    <w:p w14:paraId="2B6DCF83"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повторная диагностика, опрос, наблюдения,</w:t>
      </w:r>
    </w:p>
    <w:p w14:paraId="2EBEAEBB"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книги отзывов,</w:t>
      </w:r>
    </w:p>
    <w:p w14:paraId="6442031D"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оценочные листы,</w:t>
      </w:r>
    </w:p>
    <w:p w14:paraId="537E5ECE"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 самоанализ педагогов, учет активности родителей и т.п.</w:t>
      </w:r>
    </w:p>
    <w:p w14:paraId="3207D490" w14:textId="77777777" w:rsidR="004B0E72" w:rsidRPr="00C358A7" w:rsidRDefault="004B0E72" w:rsidP="004B0E72">
      <w:pPr>
        <w:shd w:val="clear" w:color="auto" w:fill="FFFFFF"/>
        <w:spacing w:line="276" w:lineRule="auto"/>
        <w:ind w:firstLine="284"/>
        <w:jc w:val="both"/>
        <w:rPr>
          <w:sz w:val="28"/>
          <w:szCs w:val="28"/>
          <w:u w:val="single"/>
        </w:rPr>
      </w:pPr>
      <w:r w:rsidRPr="00C358A7">
        <w:rPr>
          <w:bCs/>
          <w:sz w:val="28"/>
          <w:szCs w:val="28"/>
          <w:u w:val="single"/>
        </w:rPr>
        <w:t>Методы рефлексии воспитательных приемов:</w:t>
      </w:r>
    </w:p>
    <w:p w14:paraId="717255FA" w14:textId="77777777" w:rsidR="004B0E72" w:rsidRPr="00C358A7" w:rsidRDefault="004B0E72" w:rsidP="004B0E72">
      <w:pPr>
        <w:shd w:val="clear" w:color="auto" w:fill="FFFFFF"/>
        <w:spacing w:line="276" w:lineRule="auto"/>
        <w:ind w:firstLine="284"/>
        <w:jc w:val="both"/>
        <w:rPr>
          <w:sz w:val="28"/>
          <w:szCs w:val="28"/>
        </w:rPr>
      </w:pPr>
      <w:r w:rsidRPr="00C358A7">
        <w:rPr>
          <w:sz w:val="28"/>
          <w:szCs w:val="28"/>
        </w:rPr>
        <w:t>Использование структурно-функциональной модели взаимодействия детского сада и семьи по вопросам развития ребенка позволяет наиболее эффективно использовать нетрадиционные формы социального партнерства детского сада.</w:t>
      </w:r>
    </w:p>
    <w:p w14:paraId="4A594477" w14:textId="77777777" w:rsidR="004B0E72" w:rsidRPr="00E9399A" w:rsidRDefault="004B0E72" w:rsidP="004B0E72">
      <w:pPr>
        <w:ind w:firstLine="284"/>
        <w:jc w:val="center"/>
        <w:rPr>
          <w:b/>
        </w:rPr>
      </w:pPr>
    </w:p>
    <w:p w14:paraId="5DA471C1" w14:textId="77777777" w:rsidR="004B0E72" w:rsidRPr="00E9399A" w:rsidRDefault="004B0E72" w:rsidP="004B0E72">
      <w:pPr>
        <w:ind w:firstLine="284"/>
        <w:jc w:val="center"/>
        <w:rPr>
          <w:b/>
        </w:rPr>
      </w:pPr>
      <w:r w:rsidRPr="00E9399A">
        <w:rPr>
          <w:b/>
        </w:rPr>
        <w:t>Формы взаимодействия с родителями.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9291"/>
      </w:tblGrid>
      <w:tr w:rsidR="004B0E72" w:rsidRPr="00E9399A" w14:paraId="6B61B293" w14:textId="77777777" w:rsidTr="00452CF9">
        <w:tc>
          <w:tcPr>
            <w:tcW w:w="5000" w:type="pct"/>
            <w:gridSpan w:val="2"/>
            <w:shd w:val="clear" w:color="auto" w:fill="auto"/>
          </w:tcPr>
          <w:p w14:paraId="08ACE1DE" w14:textId="77777777" w:rsidR="004B0E72" w:rsidRPr="00E9399A" w:rsidRDefault="004B0E72" w:rsidP="00452CF9">
            <w:pPr>
              <w:ind w:firstLine="284"/>
              <w:jc w:val="center"/>
              <w:rPr>
                <w:rFonts w:eastAsia="Batang"/>
                <w:bCs/>
                <w:iCs/>
              </w:rPr>
            </w:pPr>
            <w:r w:rsidRPr="00E9399A">
              <w:rPr>
                <w:rFonts w:eastAsia="Batang"/>
                <w:bCs/>
                <w:iCs/>
              </w:rPr>
              <w:t>Информационно-аналитические формы</w:t>
            </w:r>
          </w:p>
        </w:tc>
      </w:tr>
      <w:tr w:rsidR="004B0E72" w:rsidRPr="00E9399A" w14:paraId="65CA52B7" w14:textId="77777777" w:rsidTr="00452CF9">
        <w:tc>
          <w:tcPr>
            <w:tcW w:w="5000" w:type="pct"/>
            <w:gridSpan w:val="2"/>
            <w:shd w:val="clear" w:color="auto" w:fill="auto"/>
          </w:tcPr>
          <w:p w14:paraId="1E0CA2B2" w14:textId="77777777" w:rsidR="004B0E72" w:rsidRPr="00E9399A" w:rsidRDefault="004B0E72" w:rsidP="00452CF9">
            <w:pPr>
              <w:ind w:firstLine="284"/>
              <w:jc w:val="both"/>
              <w:rPr>
                <w:rFonts w:eastAsia="Calibri"/>
              </w:rPr>
            </w:pPr>
            <w:r w:rsidRPr="00E9399A">
              <w:rPr>
                <w:rFonts w:eastAsia="Batang"/>
              </w:rPr>
              <w:t>Основной задачей информационно-аналитических форм организации общения с родителями являются сбор, обработка и использование дан</w:t>
            </w:r>
            <w:r w:rsidRPr="00E9399A">
              <w:rPr>
                <w:rFonts w:eastAsia="Batang"/>
              </w:rPr>
              <w:softHyphen/>
              <w:t>ных о семье каждого воспитанника, об общекультурном уровне его ро</w:t>
            </w:r>
            <w:r w:rsidRPr="00E9399A">
              <w:rPr>
                <w:rFonts w:eastAsia="Batang"/>
              </w:rPr>
              <w:softHyphen/>
              <w:t>дителей, о наличии у них необходимых педагогических знаний, об от</w:t>
            </w:r>
            <w:r w:rsidRPr="00E9399A">
              <w:rPr>
                <w:rFonts w:eastAsia="Batang"/>
              </w:rPr>
              <w:softHyphen/>
              <w:t>ношении в семье к ребенку, о запросах, интересах и потребностях роди</w:t>
            </w:r>
            <w:r w:rsidRPr="00E9399A">
              <w:rPr>
                <w:rFonts w:eastAsia="Batang"/>
              </w:rPr>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r>
            <w:r w:rsidRPr="00E9399A">
              <w:rPr>
                <w:rFonts w:eastAsia="Batang"/>
              </w:rPr>
              <w:softHyphen/>
              <w:t>вышение эффективности воспитательно-образовательной работы с деть</w:t>
            </w:r>
            <w:r w:rsidRPr="00E9399A">
              <w:rPr>
                <w:rFonts w:eastAsia="Batang"/>
              </w:rPr>
              <w:softHyphen/>
              <w:t xml:space="preserve">ми и построение грамотного общения с их родителями. К данной форме взаимодействия с родителями можно отнести </w:t>
            </w:r>
            <w:r w:rsidRPr="00E9399A">
              <w:rPr>
                <w:rFonts w:eastAsia="Batang"/>
                <w:iCs/>
              </w:rPr>
              <w:t>анкетирование, интер</w:t>
            </w:r>
            <w:r w:rsidRPr="00E9399A">
              <w:rPr>
                <w:rFonts w:eastAsia="Batang"/>
                <w:iCs/>
              </w:rPr>
              <w:softHyphen/>
              <w:t>вьюирование, проведение опросов, беседы</w:t>
            </w:r>
          </w:p>
        </w:tc>
      </w:tr>
      <w:tr w:rsidR="004B0E72" w:rsidRPr="00E9399A" w14:paraId="25FF40D0" w14:textId="77777777" w:rsidTr="00452CF9">
        <w:tc>
          <w:tcPr>
            <w:tcW w:w="685" w:type="pct"/>
            <w:shd w:val="clear" w:color="auto" w:fill="auto"/>
          </w:tcPr>
          <w:p w14:paraId="1DD41E55" w14:textId="77777777" w:rsidR="004B0E72" w:rsidRPr="00E9399A" w:rsidRDefault="004B0E72" w:rsidP="00452CF9">
            <w:pPr>
              <w:ind w:firstLine="284"/>
              <w:jc w:val="both"/>
              <w:rPr>
                <w:rFonts w:eastAsia="Calibri"/>
              </w:rPr>
            </w:pPr>
            <w:r w:rsidRPr="00E9399A">
              <w:rPr>
                <w:rFonts w:eastAsia="Batang"/>
                <w:iCs/>
              </w:rPr>
              <w:t>Анкетирова</w:t>
            </w:r>
            <w:r w:rsidRPr="00E9399A">
              <w:rPr>
                <w:rFonts w:eastAsia="Batang"/>
                <w:iCs/>
              </w:rPr>
              <w:softHyphen/>
              <w:t>ние</w:t>
            </w:r>
          </w:p>
        </w:tc>
        <w:tc>
          <w:tcPr>
            <w:tcW w:w="4315" w:type="pct"/>
            <w:shd w:val="clear" w:color="auto" w:fill="auto"/>
          </w:tcPr>
          <w:p w14:paraId="6D9C7346" w14:textId="77777777" w:rsidR="004B0E72" w:rsidRPr="00E9399A" w:rsidRDefault="004B0E72" w:rsidP="00452CF9">
            <w:pPr>
              <w:ind w:firstLine="284"/>
              <w:jc w:val="both"/>
              <w:rPr>
                <w:rFonts w:eastAsia="Batang"/>
              </w:rPr>
            </w:pPr>
            <w:r w:rsidRPr="00E9399A">
              <w:rPr>
                <w:rFonts w:eastAsia="Batang"/>
              </w:rPr>
              <w:t>Один из распространенных методов диагностики, кото</w:t>
            </w:r>
            <w:r w:rsidRPr="00E9399A">
              <w:rPr>
                <w:rFonts w:eastAsia="Batang"/>
              </w:rPr>
              <w:softHyphen/>
              <w:t>рый используется работниками ДО</w:t>
            </w:r>
            <w:r>
              <w:rPr>
                <w:rFonts w:eastAsia="Batang"/>
              </w:rPr>
              <w:t>О</w:t>
            </w:r>
            <w:r w:rsidRPr="00E9399A">
              <w:rPr>
                <w:rFonts w:eastAsia="Batang"/>
              </w:rPr>
              <w:t xml:space="preserve"> с целью изучения семьи, выяснения образовательных потребностей роди</w:t>
            </w:r>
            <w:r w:rsidRPr="00E9399A">
              <w:rPr>
                <w:rFonts w:eastAsia="Batang"/>
              </w:rPr>
              <w:softHyphen/>
              <w:t>телей, установления контакта с ее членами, для согласо</w:t>
            </w:r>
            <w:r w:rsidRPr="00E9399A">
              <w:rPr>
                <w:rFonts w:eastAsia="Batang"/>
              </w:rPr>
              <w:softHyphen/>
              <w:t>вания воспитательных воздействий на ребенка</w:t>
            </w:r>
          </w:p>
        </w:tc>
      </w:tr>
      <w:tr w:rsidR="004B0E72" w:rsidRPr="00E9399A" w14:paraId="031A286D" w14:textId="77777777" w:rsidTr="00452CF9">
        <w:tc>
          <w:tcPr>
            <w:tcW w:w="685" w:type="pct"/>
            <w:shd w:val="clear" w:color="auto" w:fill="auto"/>
          </w:tcPr>
          <w:p w14:paraId="4C66331E" w14:textId="77777777" w:rsidR="004B0E72" w:rsidRPr="00E9399A" w:rsidRDefault="004B0E72" w:rsidP="00452CF9">
            <w:pPr>
              <w:ind w:firstLine="284"/>
              <w:jc w:val="both"/>
              <w:rPr>
                <w:rFonts w:eastAsia="Calibri"/>
              </w:rPr>
            </w:pPr>
            <w:r w:rsidRPr="00E9399A">
              <w:rPr>
                <w:rFonts w:eastAsia="Batang"/>
                <w:iCs/>
              </w:rPr>
              <w:t>Опрос</w:t>
            </w:r>
          </w:p>
        </w:tc>
        <w:tc>
          <w:tcPr>
            <w:tcW w:w="4315" w:type="pct"/>
            <w:shd w:val="clear" w:color="auto" w:fill="auto"/>
          </w:tcPr>
          <w:p w14:paraId="07C3F1A6" w14:textId="77777777" w:rsidR="004B0E72" w:rsidRPr="00E9399A" w:rsidRDefault="004B0E72" w:rsidP="00452CF9">
            <w:pPr>
              <w:ind w:firstLine="284"/>
              <w:jc w:val="both"/>
              <w:rPr>
                <w:rFonts w:eastAsia="Calibri"/>
              </w:rPr>
            </w:pPr>
            <w:r w:rsidRPr="00E9399A">
              <w:rPr>
                <w:rFonts w:eastAsia="Batang"/>
              </w:rPr>
              <w:t>Метод сбора первичной информации, основанный на не</w:t>
            </w:r>
            <w:r w:rsidRPr="00E9399A">
              <w:rPr>
                <w:rFonts w:eastAsia="Batang"/>
              </w:rPr>
              <w:softHyphen/>
              <w:t>посредственном (беседа, интервью) или опосредованном (анкета) социально-психологическом взаимодействии исследователя и опрашиваемого. Источником информа</w:t>
            </w:r>
            <w:r w:rsidRPr="00E9399A">
              <w:rPr>
                <w:rFonts w:eastAsia="Batang"/>
              </w:rPr>
              <w:softHyphen/>
              <w:t>ции в данном случае служит словесное или письменное суждение человека</w:t>
            </w:r>
          </w:p>
        </w:tc>
      </w:tr>
      <w:tr w:rsidR="004B0E72" w:rsidRPr="00E9399A" w14:paraId="048C2B32" w14:textId="77777777" w:rsidTr="00452CF9">
        <w:tc>
          <w:tcPr>
            <w:tcW w:w="685" w:type="pct"/>
            <w:shd w:val="clear" w:color="auto" w:fill="auto"/>
          </w:tcPr>
          <w:p w14:paraId="1D8D9D24" w14:textId="77777777" w:rsidR="004B0E72" w:rsidRPr="00E9399A" w:rsidRDefault="004B0E72" w:rsidP="00452CF9">
            <w:pPr>
              <w:ind w:firstLine="284"/>
              <w:jc w:val="both"/>
              <w:rPr>
                <w:rFonts w:eastAsia="Calibri"/>
              </w:rPr>
            </w:pPr>
            <w:r w:rsidRPr="00E9399A">
              <w:rPr>
                <w:rFonts w:eastAsia="Batang"/>
                <w:iCs/>
              </w:rPr>
              <w:t>Интервью и беседа</w:t>
            </w:r>
          </w:p>
        </w:tc>
        <w:tc>
          <w:tcPr>
            <w:tcW w:w="4315" w:type="pct"/>
            <w:shd w:val="clear" w:color="auto" w:fill="auto"/>
          </w:tcPr>
          <w:p w14:paraId="5CD222C1" w14:textId="77777777" w:rsidR="004B0E72" w:rsidRPr="00E9399A" w:rsidRDefault="004B0E72" w:rsidP="00452CF9">
            <w:pPr>
              <w:ind w:firstLine="284"/>
              <w:jc w:val="both"/>
              <w:rPr>
                <w:rFonts w:eastAsia="Calibri"/>
              </w:rPr>
            </w:pPr>
            <w:r w:rsidRPr="00E9399A">
              <w:rPr>
                <w:rFonts w:eastAsia="Batang"/>
              </w:rPr>
              <w:t>Характеризуются одним ведущим признаком: с их помо</w:t>
            </w:r>
            <w:r w:rsidRPr="00E9399A">
              <w:rPr>
                <w:rFonts w:eastAsia="Batang"/>
              </w:rPr>
              <w:softHyphen/>
              <w:t>щью исследователь получает ту информацию, которая заложена в словесных сообщениях опрашиваемых (ре</w:t>
            </w:r>
            <w:r w:rsidRPr="00E9399A">
              <w:rPr>
                <w:rFonts w:eastAsia="Batang"/>
              </w:rPr>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w:t>
            </w:r>
            <w:r w:rsidRPr="00E9399A">
              <w:rPr>
                <w:rFonts w:eastAsia="Batang"/>
              </w:rPr>
              <w:softHyphen/>
              <w:t>гой — делает эту группу методов субъективной (не слу</w:t>
            </w:r>
            <w:r w:rsidRPr="00E9399A">
              <w:rPr>
                <w:rFonts w:eastAsia="Batang"/>
              </w:rPr>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r>
            <w:r w:rsidRPr="00E9399A">
              <w:rPr>
                <w:rFonts w:eastAsia="Batang"/>
              </w:rPr>
              <w:softHyphen/>
              <w:t>ции)</w:t>
            </w:r>
          </w:p>
        </w:tc>
      </w:tr>
    </w:tbl>
    <w:p w14:paraId="1061D1EB" w14:textId="77777777" w:rsidR="004B0E72" w:rsidRPr="00E9399A" w:rsidRDefault="004B0E72" w:rsidP="004B0E72">
      <w:pPr>
        <w:ind w:firstLine="284"/>
        <w:jc w:val="both"/>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8305"/>
      </w:tblGrid>
      <w:tr w:rsidR="004B0E72" w:rsidRPr="00E9399A" w14:paraId="7253C23F" w14:textId="77777777" w:rsidTr="00452CF9">
        <w:tc>
          <w:tcPr>
            <w:tcW w:w="5000" w:type="pct"/>
            <w:gridSpan w:val="2"/>
            <w:shd w:val="clear" w:color="auto" w:fill="auto"/>
          </w:tcPr>
          <w:p w14:paraId="13BED30E" w14:textId="77777777" w:rsidR="004B0E72" w:rsidRPr="00E9399A" w:rsidRDefault="004B0E72" w:rsidP="00452CF9">
            <w:pPr>
              <w:ind w:firstLine="284"/>
              <w:jc w:val="center"/>
              <w:rPr>
                <w:rFonts w:eastAsia="Batang"/>
                <w:iCs/>
              </w:rPr>
            </w:pPr>
            <w:r w:rsidRPr="00E9399A">
              <w:rPr>
                <w:rFonts w:eastAsia="Batang"/>
                <w:iCs/>
              </w:rPr>
              <w:t>Познавательные формы</w:t>
            </w:r>
          </w:p>
          <w:p w14:paraId="1AB379C9" w14:textId="77777777" w:rsidR="004B0E72" w:rsidRPr="00E9399A" w:rsidRDefault="004B0E72" w:rsidP="00452CF9">
            <w:pPr>
              <w:ind w:firstLine="284"/>
              <w:jc w:val="center"/>
              <w:rPr>
                <w:rFonts w:eastAsia="Calibri"/>
              </w:rPr>
            </w:pPr>
          </w:p>
        </w:tc>
      </w:tr>
      <w:tr w:rsidR="004B0E72" w:rsidRPr="00E9399A" w14:paraId="1F64FE3F" w14:textId="77777777" w:rsidTr="00452CF9">
        <w:tc>
          <w:tcPr>
            <w:tcW w:w="5000" w:type="pct"/>
            <w:gridSpan w:val="2"/>
            <w:shd w:val="clear" w:color="auto" w:fill="auto"/>
          </w:tcPr>
          <w:p w14:paraId="124FEDDD" w14:textId="77777777" w:rsidR="004B0E72" w:rsidRPr="00E9399A" w:rsidRDefault="004B0E72" w:rsidP="00452CF9">
            <w:pPr>
              <w:ind w:firstLine="284"/>
              <w:jc w:val="both"/>
              <w:rPr>
                <w:rFonts w:eastAsia="Calibri"/>
              </w:rPr>
            </w:pPr>
            <w:r w:rsidRPr="00E9399A">
              <w:rPr>
                <w:rFonts w:eastAsia="Batang"/>
              </w:rPr>
              <w:t>Познавательные формы призваны повышать психолого-педагогическую культуру родителей, а значит, способствовать изменению взглядов роди</w:t>
            </w:r>
            <w:r w:rsidRPr="00E9399A">
              <w:rPr>
                <w:rFonts w:eastAsia="Batang"/>
              </w:rPr>
              <w:softHyphen/>
              <w:t>телей на воспитание ребенка в условиях семьи, развивать рефлексию. Кроме того, данные формы взаимодействия позволяют знакомить роди</w:t>
            </w:r>
            <w:r w:rsidRPr="00E9399A">
              <w:rPr>
                <w:rFonts w:eastAsia="Batang"/>
              </w:rPr>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rsidR="004B0E72" w:rsidRPr="00E9399A" w14:paraId="46C89E21" w14:textId="77777777" w:rsidTr="00452CF9">
        <w:tc>
          <w:tcPr>
            <w:tcW w:w="1143" w:type="pct"/>
            <w:shd w:val="clear" w:color="auto" w:fill="auto"/>
          </w:tcPr>
          <w:p w14:paraId="007A6AE4" w14:textId="77777777" w:rsidR="004B0E72" w:rsidRPr="00E9399A" w:rsidRDefault="004B0E72" w:rsidP="00452CF9">
            <w:pPr>
              <w:ind w:firstLine="284"/>
              <w:jc w:val="both"/>
              <w:rPr>
                <w:rFonts w:eastAsia="Calibri"/>
              </w:rPr>
            </w:pPr>
            <w:r w:rsidRPr="00E9399A">
              <w:rPr>
                <w:rFonts w:eastAsia="Batang"/>
                <w:iCs/>
              </w:rPr>
              <w:t>Практикум</w:t>
            </w:r>
          </w:p>
        </w:tc>
        <w:tc>
          <w:tcPr>
            <w:tcW w:w="3857" w:type="pct"/>
            <w:shd w:val="clear" w:color="auto" w:fill="auto"/>
          </w:tcPr>
          <w:p w14:paraId="7363628D" w14:textId="77777777" w:rsidR="004B0E72" w:rsidRPr="00E9399A" w:rsidRDefault="004B0E72" w:rsidP="00452CF9">
            <w:pPr>
              <w:ind w:firstLine="284"/>
              <w:jc w:val="both"/>
              <w:rPr>
                <w:rFonts w:eastAsia="Calibri"/>
              </w:rPr>
            </w:pPr>
            <w:r w:rsidRPr="00E9399A">
              <w:rPr>
                <w:rFonts w:eastAsia="Batang"/>
              </w:rPr>
              <w:t>Форма выработки у родителей педагогических уме</w:t>
            </w:r>
            <w:r w:rsidRPr="00E9399A">
              <w:rPr>
                <w:rFonts w:eastAsia="Batang"/>
              </w:rPr>
              <w:softHyphen/>
              <w:t>ний по воспитанию детей, эффективному решению возникающих педагогических ситуаций, своеобраз</w:t>
            </w:r>
            <w:r w:rsidRPr="00E9399A">
              <w:rPr>
                <w:rFonts w:eastAsia="Batang"/>
              </w:rPr>
              <w:softHyphen/>
              <w:t>ная тренировка педагогического мышления родителей-воспитателей.</w:t>
            </w:r>
          </w:p>
        </w:tc>
      </w:tr>
      <w:tr w:rsidR="004B0E72" w:rsidRPr="00E9399A" w14:paraId="6E2A409B" w14:textId="77777777" w:rsidTr="00452CF9">
        <w:tc>
          <w:tcPr>
            <w:tcW w:w="1143" w:type="pct"/>
            <w:shd w:val="clear" w:color="auto" w:fill="auto"/>
          </w:tcPr>
          <w:p w14:paraId="19673461" w14:textId="77777777" w:rsidR="004B0E72" w:rsidRPr="00E9399A" w:rsidRDefault="004B0E72" w:rsidP="00452CF9">
            <w:pPr>
              <w:ind w:firstLine="284"/>
              <w:jc w:val="both"/>
              <w:rPr>
                <w:rFonts w:eastAsia="Calibri"/>
              </w:rPr>
            </w:pPr>
            <w:r w:rsidRPr="00E9399A">
              <w:rPr>
                <w:rFonts w:eastAsia="Batang"/>
                <w:iCs/>
              </w:rPr>
              <w:t>Лекция</w:t>
            </w:r>
          </w:p>
        </w:tc>
        <w:tc>
          <w:tcPr>
            <w:tcW w:w="3857" w:type="pct"/>
            <w:shd w:val="clear" w:color="auto" w:fill="auto"/>
          </w:tcPr>
          <w:p w14:paraId="27511F4B" w14:textId="77777777" w:rsidR="004B0E72" w:rsidRPr="00E9399A" w:rsidRDefault="004B0E72" w:rsidP="00452CF9">
            <w:pPr>
              <w:ind w:firstLine="284"/>
              <w:jc w:val="both"/>
              <w:rPr>
                <w:rFonts w:eastAsia="Calibri"/>
              </w:rPr>
            </w:pPr>
            <w:r w:rsidRPr="00E9399A">
              <w:rPr>
                <w:rFonts w:eastAsia="Batang"/>
              </w:rPr>
              <w:t>Форма психолого-педагогического просвещения, раскрывающая сущность той или иной проблемы воспитания</w:t>
            </w:r>
          </w:p>
        </w:tc>
      </w:tr>
      <w:tr w:rsidR="004B0E72" w:rsidRPr="00E9399A" w14:paraId="7A2F68D4" w14:textId="77777777" w:rsidTr="00452CF9">
        <w:tc>
          <w:tcPr>
            <w:tcW w:w="1143" w:type="pct"/>
            <w:shd w:val="clear" w:color="auto" w:fill="auto"/>
          </w:tcPr>
          <w:p w14:paraId="65FD7BA2" w14:textId="77777777" w:rsidR="004B0E72" w:rsidRPr="00E9399A" w:rsidRDefault="004B0E72" w:rsidP="00452CF9">
            <w:pPr>
              <w:ind w:firstLine="284"/>
              <w:jc w:val="both"/>
              <w:rPr>
                <w:rFonts w:eastAsia="Calibri"/>
              </w:rPr>
            </w:pPr>
            <w:r w:rsidRPr="00E9399A">
              <w:rPr>
                <w:rFonts w:eastAsia="Batang"/>
                <w:iCs/>
              </w:rPr>
              <w:t>Дискуссия</w:t>
            </w:r>
          </w:p>
        </w:tc>
        <w:tc>
          <w:tcPr>
            <w:tcW w:w="3857" w:type="pct"/>
            <w:shd w:val="clear" w:color="auto" w:fill="auto"/>
          </w:tcPr>
          <w:p w14:paraId="487CE379" w14:textId="77777777" w:rsidR="004B0E72" w:rsidRPr="00E9399A" w:rsidRDefault="004B0E72" w:rsidP="00452CF9">
            <w:pPr>
              <w:ind w:firstLine="284"/>
              <w:jc w:val="both"/>
              <w:rPr>
                <w:rFonts w:eastAsia="Calibri"/>
              </w:rPr>
            </w:pPr>
            <w:r w:rsidRPr="00E9399A">
              <w:rPr>
                <w:rFonts w:eastAsia="Batang"/>
              </w:rPr>
              <w:t xml:space="preserve">Обмен мнениями по проблемам воспитания. Это одна из интересных для </w:t>
            </w:r>
            <w:r w:rsidRPr="00E9399A">
              <w:rPr>
                <w:rFonts w:eastAsia="Batang"/>
              </w:rPr>
              <w:lastRenderedPageBreak/>
              <w:t xml:space="preserve">родителей форм повышения уровня педагогической культуры, позволяющая включить их в </w:t>
            </w:r>
            <w:r w:rsidRPr="00E9399A">
              <w:rPr>
                <w:rFonts w:eastAsia="Segoe UI"/>
              </w:rPr>
              <w:t xml:space="preserve">обсуждение </w:t>
            </w:r>
            <w:r w:rsidRPr="00E9399A">
              <w:rPr>
                <w:rFonts w:eastAsia="Batang"/>
              </w:rPr>
              <w:t>актуальных проблем, способствующая формированию умения всесторон</w:t>
            </w:r>
            <w:r w:rsidRPr="00E9399A">
              <w:rPr>
                <w:rFonts w:eastAsia="Batang"/>
              </w:rPr>
              <w:softHyphen/>
              <w:t>не анализировать факты и явления, опираясь на на</w:t>
            </w:r>
            <w:r w:rsidRPr="00E9399A">
              <w:rPr>
                <w:rFonts w:eastAsia="Batang"/>
              </w:rPr>
              <w:softHyphen/>
              <w:t>копленный опыт, стимулирующий активное педаго</w:t>
            </w:r>
            <w:r w:rsidRPr="00E9399A">
              <w:rPr>
                <w:rFonts w:eastAsia="Batang"/>
              </w:rPr>
              <w:softHyphen/>
              <w:t>гическое мышление</w:t>
            </w:r>
          </w:p>
        </w:tc>
      </w:tr>
      <w:tr w:rsidR="004B0E72" w:rsidRPr="00E9399A" w14:paraId="424B0E7D" w14:textId="77777777" w:rsidTr="00452CF9">
        <w:tc>
          <w:tcPr>
            <w:tcW w:w="1143" w:type="pct"/>
            <w:shd w:val="clear" w:color="auto" w:fill="auto"/>
          </w:tcPr>
          <w:p w14:paraId="07D57EFC" w14:textId="77777777" w:rsidR="004B0E72" w:rsidRPr="00E9399A" w:rsidRDefault="004B0E72" w:rsidP="00452CF9">
            <w:pPr>
              <w:ind w:firstLine="284"/>
              <w:jc w:val="both"/>
              <w:rPr>
                <w:rFonts w:eastAsia="Calibri"/>
              </w:rPr>
            </w:pPr>
            <w:r w:rsidRPr="00E9399A">
              <w:rPr>
                <w:rFonts w:eastAsia="Batang"/>
                <w:iCs/>
              </w:rPr>
              <w:lastRenderedPageBreak/>
              <w:t>Круглый стол</w:t>
            </w:r>
          </w:p>
        </w:tc>
        <w:tc>
          <w:tcPr>
            <w:tcW w:w="3857" w:type="pct"/>
            <w:shd w:val="clear" w:color="auto" w:fill="auto"/>
          </w:tcPr>
          <w:p w14:paraId="247547AA" w14:textId="77777777" w:rsidR="004B0E72" w:rsidRPr="00E9399A" w:rsidRDefault="004B0E72" w:rsidP="00452CF9">
            <w:pPr>
              <w:ind w:firstLine="284"/>
              <w:jc w:val="both"/>
              <w:rPr>
                <w:rFonts w:eastAsia="Calibri"/>
              </w:rPr>
            </w:pPr>
            <w:r w:rsidRPr="00E9399A">
              <w:rPr>
                <w:rFonts w:eastAsia="Batang"/>
              </w:rPr>
              <w:t>Особенность этой формы состоит в том, что участ</w:t>
            </w:r>
            <w:r w:rsidRPr="00E9399A">
              <w:rPr>
                <w:rFonts w:eastAsia="Batang"/>
              </w:rPr>
              <w:softHyphen/>
              <w:t>ники обмениваются мнениями друг с другом при полном равноправии каждого</w:t>
            </w:r>
          </w:p>
        </w:tc>
      </w:tr>
      <w:tr w:rsidR="004B0E72" w:rsidRPr="00E9399A" w14:paraId="709000FE" w14:textId="77777777" w:rsidTr="00452CF9">
        <w:tc>
          <w:tcPr>
            <w:tcW w:w="1143" w:type="pct"/>
            <w:shd w:val="clear" w:color="auto" w:fill="auto"/>
          </w:tcPr>
          <w:p w14:paraId="5477A10F" w14:textId="77777777" w:rsidR="004B0E72" w:rsidRPr="00E9399A" w:rsidRDefault="004B0E72" w:rsidP="00452CF9">
            <w:pPr>
              <w:ind w:firstLine="284"/>
              <w:jc w:val="both"/>
              <w:rPr>
                <w:rFonts w:eastAsia="Calibri"/>
              </w:rPr>
            </w:pPr>
            <w:r w:rsidRPr="00E9399A">
              <w:rPr>
                <w:rFonts w:eastAsia="Batang"/>
                <w:iCs/>
              </w:rPr>
              <w:t>Дебаты</w:t>
            </w:r>
          </w:p>
        </w:tc>
        <w:tc>
          <w:tcPr>
            <w:tcW w:w="3857" w:type="pct"/>
            <w:shd w:val="clear" w:color="auto" w:fill="auto"/>
          </w:tcPr>
          <w:p w14:paraId="0C6A9983" w14:textId="77777777" w:rsidR="004B0E72" w:rsidRPr="00E9399A" w:rsidRDefault="004B0E72" w:rsidP="00452CF9">
            <w:pPr>
              <w:ind w:firstLine="284"/>
              <w:jc w:val="both"/>
              <w:rPr>
                <w:rFonts w:eastAsia="Calibri"/>
              </w:rPr>
            </w:pPr>
            <w:r w:rsidRPr="00E9399A">
              <w:rPr>
                <w:rFonts w:eastAsia="Batang"/>
              </w:rPr>
              <w:t>Обсуждение в форме заранее подготовленных вы</w:t>
            </w:r>
            <w:r w:rsidRPr="00E9399A">
              <w:rPr>
                <w:rFonts w:eastAsia="Batang"/>
              </w:rPr>
              <w:softHyphen/>
              <w:t>ступлений представителей противостоящих, сопер</w:t>
            </w:r>
            <w:r w:rsidRPr="00E9399A">
              <w:rPr>
                <w:rFonts w:eastAsia="Batang"/>
              </w:rPr>
              <w:softHyphen/>
              <w:t>ничающих сторон</w:t>
            </w:r>
          </w:p>
        </w:tc>
      </w:tr>
      <w:tr w:rsidR="004B0E72" w:rsidRPr="00E9399A" w14:paraId="2114F3FB" w14:textId="77777777" w:rsidTr="00452CF9">
        <w:tc>
          <w:tcPr>
            <w:tcW w:w="1143" w:type="pct"/>
            <w:shd w:val="clear" w:color="auto" w:fill="auto"/>
          </w:tcPr>
          <w:p w14:paraId="5F82F846" w14:textId="77777777" w:rsidR="004B0E72" w:rsidRPr="00E9399A" w:rsidRDefault="004B0E72" w:rsidP="00452CF9">
            <w:pPr>
              <w:ind w:firstLine="284"/>
              <w:jc w:val="both"/>
              <w:rPr>
                <w:rFonts w:eastAsia="Calibri"/>
              </w:rPr>
            </w:pPr>
            <w:r w:rsidRPr="00E9399A">
              <w:rPr>
                <w:rFonts w:eastAsia="Batang"/>
                <w:iCs/>
              </w:rPr>
              <w:t>Педагогический со</w:t>
            </w:r>
            <w:r w:rsidRPr="00E9399A">
              <w:rPr>
                <w:rFonts w:eastAsia="Batang"/>
                <w:iCs/>
              </w:rPr>
              <w:softHyphen/>
              <w:t>вет с участием ро</w:t>
            </w:r>
            <w:r w:rsidRPr="00E9399A">
              <w:rPr>
                <w:rFonts w:eastAsia="Batang"/>
                <w:iCs/>
              </w:rPr>
              <w:softHyphen/>
              <w:t>дителей</w:t>
            </w:r>
          </w:p>
        </w:tc>
        <w:tc>
          <w:tcPr>
            <w:tcW w:w="3857" w:type="pct"/>
            <w:shd w:val="clear" w:color="auto" w:fill="auto"/>
          </w:tcPr>
          <w:p w14:paraId="3E7B73C4" w14:textId="77777777" w:rsidR="004B0E72" w:rsidRPr="00E9399A" w:rsidRDefault="004B0E72" w:rsidP="00452CF9">
            <w:pPr>
              <w:ind w:firstLine="284"/>
              <w:jc w:val="both"/>
              <w:rPr>
                <w:rFonts w:eastAsia="Calibri"/>
              </w:rPr>
            </w:pPr>
            <w:r w:rsidRPr="00E9399A">
              <w:rPr>
                <w:rFonts w:eastAsia="Batang"/>
              </w:rPr>
              <w:t>Главной целью совета является привлечение родите</w:t>
            </w:r>
            <w:r w:rsidRPr="00E9399A">
              <w:rPr>
                <w:rFonts w:eastAsia="Batang"/>
              </w:rPr>
              <w:softHyphen/>
              <w:t>лей к активному осмыслению проблем воспитания ребенка в семье на основе учета его индивидуаль</w:t>
            </w:r>
            <w:r w:rsidRPr="00E9399A">
              <w:rPr>
                <w:rFonts w:eastAsia="Batang"/>
              </w:rPr>
              <w:softHyphen/>
              <w:t>ных потребностей</w:t>
            </w:r>
          </w:p>
        </w:tc>
      </w:tr>
      <w:tr w:rsidR="004B0E72" w:rsidRPr="00E9399A" w14:paraId="5DB1632B" w14:textId="77777777" w:rsidTr="00452CF9">
        <w:tc>
          <w:tcPr>
            <w:tcW w:w="1143" w:type="pct"/>
            <w:shd w:val="clear" w:color="auto" w:fill="auto"/>
          </w:tcPr>
          <w:p w14:paraId="3BE0AC7D" w14:textId="77777777" w:rsidR="004B0E72" w:rsidRPr="00E9399A" w:rsidRDefault="004B0E72" w:rsidP="00452CF9">
            <w:pPr>
              <w:ind w:firstLine="284"/>
              <w:jc w:val="both"/>
              <w:rPr>
                <w:rFonts w:eastAsia="Calibri"/>
              </w:rPr>
            </w:pPr>
            <w:r w:rsidRPr="00E9399A">
              <w:rPr>
                <w:rFonts w:eastAsia="Batang"/>
                <w:iCs/>
              </w:rPr>
              <w:t>Родительская кон</w:t>
            </w:r>
            <w:r w:rsidRPr="00E9399A">
              <w:rPr>
                <w:rFonts w:eastAsia="Batang"/>
                <w:iCs/>
              </w:rPr>
              <w:softHyphen/>
              <w:t>ференция</w:t>
            </w:r>
          </w:p>
        </w:tc>
        <w:tc>
          <w:tcPr>
            <w:tcW w:w="3857" w:type="pct"/>
            <w:shd w:val="clear" w:color="auto" w:fill="auto"/>
          </w:tcPr>
          <w:p w14:paraId="35461C1D" w14:textId="77777777" w:rsidR="004B0E72" w:rsidRPr="00E9399A" w:rsidRDefault="004B0E72" w:rsidP="00452CF9">
            <w:pPr>
              <w:ind w:firstLine="284"/>
              <w:jc w:val="both"/>
              <w:rPr>
                <w:rFonts w:eastAsia="Calibri"/>
              </w:rPr>
            </w:pPr>
            <w:r w:rsidRPr="00E9399A">
              <w:rPr>
                <w:rFonts w:eastAsia="Batang"/>
              </w:rPr>
              <w:t>Служит повышению педагогической культуры роди</w:t>
            </w:r>
            <w:r w:rsidRPr="00E9399A">
              <w:rPr>
                <w:rFonts w:eastAsia="Batang"/>
              </w:rPr>
              <w:softHyphen/>
              <w:t>телей; ценность этого вида работы в том, что в ней участвуют не только родители, но и общественность</w:t>
            </w:r>
          </w:p>
        </w:tc>
      </w:tr>
      <w:tr w:rsidR="004B0E72" w:rsidRPr="00E9399A" w14:paraId="58932087" w14:textId="77777777" w:rsidTr="00452CF9">
        <w:tc>
          <w:tcPr>
            <w:tcW w:w="1143" w:type="pct"/>
            <w:shd w:val="clear" w:color="auto" w:fill="auto"/>
          </w:tcPr>
          <w:p w14:paraId="79365244" w14:textId="77777777" w:rsidR="004B0E72" w:rsidRPr="00E9399A" w:rsidRDefault="004B0E72" w:rsidP="00452CF9">
            <w:pPr>
              <w:ind w:firstLine="284"/>
              <w:jc w:val="both"/>
              <w:rPr>
                <w:rFonts w:eastAsia="Calibri"/>
              </w:rPr>
            </w:pPr>
            <w:r w:rsidRPr="00E9399A">
              <w:rPr>
                <w:rFonts w:eastAsia="Batang"/>
                <w:iCs/>
              </w:rPr>
              <w:t>Общее родитель</w:t>
            </w:r>
            <w:r w:rsidRPr="00E9399A">
              <w:rPr>
                <w:rFonts w:eastAsia="Batang"/>
                <w:iCs/>
              </w:rPr>
              <w:softHyphen/>
              <w:t>ское собрание</w:t>
            </w:r>
          </w:p>
        </w:tc>
        <w:tc>
          <w:tcPr>
            <w:tcW w:w="3857" w:type="pct"/>
            <w:shd w:val="clear" w:color="auto" w:fill="auto"/>
          </w:tcPr>
          <w:p w14:paraId="33FEFF41" w14:textId="77777777" w:rsidR="004B0E72" w:rsidRPr="00E9399A" w:rsidRDefault="004B0E72" w:rsidP="00452CF9">
            <w:pPr>
              <w:ind w:firstLine="284"/>
              <w:jc w:val="both"/>
              <w:rPr>
                <w:rFonts w:eastAsia="Calibri"/>
              </w:rPr>
            </w:pPr>
            <w:r w:rsidRPr="00E9399A">
              <w:rPr>
                <w:rFonts w:eastAsia="Batang"/>
              </w:rPr>
              <w:t>Главной целью собрания является координация дей</w:t>
            </w:r>
            <w:r w:rsidRPr="00E9399A">
              <w:rPr>
                <w:rFonts w:eastAsia="Batang"/>
              </w:rPr>
              <w:softHyphen/>
              <w:t>ствий родительской общественности и педагогиче</w:t>
            </w:r>
            <w:r w:rsidRPr="00E9399A">
              <w:rPr>
                <w:rFonts w:eastAsia="Batang"/>
              </w:rPr>
              <w:softHyphen/>
              <w:t>ского коллектива по вопросам образования, воспи</w:t>
            </w:r>
            <w:r w:rsidRPr="00E9399A">
              <w:rPr>
                <w:rFonts w:eastAsia="Batang"/>
              </w:rPr>
              <w:softHyphen/>
              <w:t>тания, оздоровления и развития</w:t>
            </w:r>
            <w:r w:rsidRPr="00E9399A">
              <w:rPr>
                <w:rFonts w:eastAsia="Segoe UI"/>
              </w:rPr>
              <w:t xml:space="preserve"> </w:t>
            </w:r>
            <w:r w:rsidRPr="00E9399A">
              <w:rPr>
                <w:rFonts w:eastAsia="Batang"/>
              </w:rPr>
              <w:t>детей</w:t>
            </w:r>
          </w:p>
        </w:tc>
      </w:tr>
      <w:tr w:rsidR="004B0E72" w:rsidRPr="00E9399A" w14:paraId="3F2F99B5" w14:textId="77777777" w:rsidTr="00452CF9">
        <w:tc>
          <w:tcPr>
            <w:tcW w:w="1143" w:type="pct"/>
            <w:shd w:val="clear" w:color="auto" w:fill="auto"/>
          </w:tcPr>
          <w:p w14:paraId="1F53B290" w14:textId="77777777" w:rsidR="004B0E72" w:rsidRPr="00E9399A" w:rsidRDefault="004B0E72" w:rsidP="00452CF9">
            <w:pPr>
              <w:ind w:firstLine="284"/>
              <w:jc w:val="both"/>
              <w:rPr>
                <w:rFonts w:eastAsia="Calibri"/>
              </w:rPr>
            </w:pPr>
            <w:r w:rsidRPr="00E9399A">
              <w:rPr>
                <w:rFonts w:eastAsia="Batang"/>
                <w:iCs/>
              </w:rPr>
              <w:t>Групповые роди</w:t>
            </w:r>
            <w:r w:rsidRPr="00E9399A">
              <w:rPr>
                <w:rFonts w:eastAsia="Batang"/>
                <w:iCs/>
              </w:rPr>
              <w:softHyphen/>
              <w:t>тельские собрания</w:t>
            </w:r>
          </w:p>
        </w:tc>
        <w:tc>
          <w:tcPr>
            <w:tcW w:w="3857" w:type="pct"/>
            <w:shd w:val="clear" w:color="auto" w:fill="auto"/>
          </w:tcPr>
          <w:p w14:paraId="68F5F7C8" w14:textId="77777777" w:rsidR="004B0E72" w:rsidRPr="00E9399A" w:rsidRDefault="004B0E72" w:rsidP="00452CF9">
            <w:pPr>
              <w:ind w:firstLine="284"/>
              <w:jc w:val="both"/>
              <w:rPr>
                <w:rFonts w:eastAsia="Batang"/>
              </w:rPr>
            </w:pPr>
            <w:r w:rsidRPr="00E9399A">
              <w:rPr>
                <w:rFonts w:eastAsia="Batang"/>
              </w:rPr>
              <w:t>Действенная форма взаимодействия воспитателей с коллективом родителей, форма организованного ознакомления их с задачами, содержанием и мето</w:t>
            </w:r>
            <w:r w:rsidRPr="00E9399A">
              <w:rPr>
                <w:rFonts w:eastAsia="Batang"/>
              </w:rPr>
              <w:softHyphen/>
              <w:t>дами воспитания детей определенного возраста в условиях детского сада и семьи</w:t>
            </w:r>
          </w:p>
        </w:tc>
      </w:tr>
      <w:tr w:rsidR="004B0E72" w:rsidRPr="00E9399A" w14:paraId="65EA4821" w14:textId="77777777" w:rsidTr="00452CF9">
        <w:tc>
          <w:tcPr>
            <w:tcW w:w="1143" w:type="pct"/>
            <w:shd w:val="clear" w:color="auto" w:fill="auto"/>
          </w:tcPr>
          <w:p w14:paraId="20289DBB" w14:textId="77777777" w:rsidR="004B0E72" w:rsidRPr="00E9399A" w:rsidRDefault="004B0E72" w:rsidP="00452CF9">
            <w:pPr>
              <w:ind w:firstLine="284"/>
              <w:jc w:val="both"/>
              <w:rPr>
                <w:rFonts w:eastAsia="Calibri"/>
              </w:rPr>
            </w:pPr>
            <w:r w:rsidRPr="00E9399A">
              <w:rPr>
                <w:rFonts w:eastAsia="Batang"/>
                <w:iCs/>
              </w:rPr>
              <w:t>Вечера вопросов и ответов</w:t>
            </w:r>
          </w:p>
        </w:tc>
        <w:tc>
          <w:tcPr>
            <w:tcW w:w="3857" w:type="pct"/>
            <w:shd w:val="clear" w:color="auto" w:fill="auto"/>
          </w:tcPr>
          <w:p w14:paraId="5137D4C4" w14:textId="77777777" w:rsidR="004B0E72" w:rsidRPr="00E9399A" w:rsidRDefault="004B0E72" w:rsidP="00452CF9">
            <w:pPr>
              <w:ind w:firstLine="284"/>
              <w:jc w:val="both"/>
              <w:rPr>
                <w:rFonts w:eastAsia="Calibri"/>
              </w:rPr>
            </w:pPr>
            <w:r w:rsidRPr="00E9399A">
              <w:rPr>
                <w:rFonts w:eastAsia="Batang"/>
              </w:rPr>
              <w:t>Позволяют родителям уточнить свои педагогиче</w:t>
            </w:r>
            <w:r w:rsidRPr="00E9399A">
              <w:rPr>
                <w:rFonts w:eastAsia="Batang"/>
              </w:rPr>
              <w:softHyphen/>
              <w:t>ские знания, применить их на практике, узнать о чем-либо новом, пополнить свои знания, обсудить некоторые проблемы развития детей</w:t>
            </w:r>
          </w:p>
        </w:tc>
      </w:tr>
      <w:tr w:rsidR="004B0E72" w:rsidRPr="00E9399A" w14:paraId="0FA062D4" w14:textId="77777777" w:rsidTr="00452CF9">
        <w:tc>
          <w:tcPr>
            <w:tcW w:w="1143" w:type="pct"/>
            <w:shd w:val="clear" w:color="auto" w:fill="auto"/>
          </w:tcPr>
          <w:p w14:paraId="67DE0D87" w14:textId="77777777" w:rsidR="004B0E72" w:rsidRPr="00E9399A" w:rsidRDefault="004B0E72" w:rsidP="00452CF9">
            <w:pPr>
              <w:ind w:firstLine="284"/>
              <w:jc w:val="both"/>
              <w:rPr>
                <w:rFonts w:eastAsia="Calibri"/>
              </w:rPr>
            </w:pPr>
            <w:r w:rsidRPr="00E9399A">
              <w:rPr>
                <w:rFonts w:eastAsia="Batang"/>
                <w:iCs/>
              </w:rPr>
              <w:t>Родительские вече</w:t>
            </w:r>
            <w:r w:rsidRPr="00E9399A">
              <w:rPr>
                <w:rFonts w:eastAsia="Batang"/>
                <w:iCs/>
              </w:rPr>
              <w:softHyphen/>
              <w:t>ра</w:t>
            </w:r>
          </w:p>
        </w:tc>
        <w:tc>
          <w:tcPr>
            <w:tcW w:w="3857" w:type="pct"/>
            <w:shd w:val="clear" w:color="auto" w:fill="auto"/>
          </w:tcPr>
          <w:p w14:paraId="4CB9D154" w14:textId="77777777" w:rsidR="004B0E72" w:rsidRPr="00E9399A" w:rsidRDefault="004B0E72" w:rsidP="00452CF9">
            <w:pPr>
              <w:ind w:firstLine="284"/>
              <w:jc w:val="both"/>
              <w:rPr>
                <w:rFonts w:eastAsia="Calibri"/>
              </w:rPr>
            </w:pPr>
            <w:r w:rsidRPr="00E9399A">
              <w:rPr>
                <w:rFonts w:eastAsia="Batang"/>
              </w:rPr>
              <w:t>Прекрасно сплачивают родительский коллектив; это праздники общения с родителями друга своего ре</w:t>
            </w:r>
            <w:r w:rsidRPr="00E9399A">
              <w:rPr>
                <w:rFonts w:eastAsia="Batang"/>
              </w:rPr>
              <w:softHyphen/>
              <w:t>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4B0E72" w:rsidRPr="00E9399A" w14:paraId="1402052F" w14:textId="77777777" w:rsidTr="00452CF9">
        <w:tc>
          <w:tcPr>
            <w:tcW w:w="1143" w:type="pct"/>
            <w:shd w:val="clear" w:color="auto" w:fill="auto"/>
          </w:tcPr>
          <w:p w14:paraId="16FC144B" w14:textId="77777777" w:rsidR="004B0E72" w:rsidRPr="00E9399A" w:rsidRDefault="004B0E72" w:rsidP="00452CF9">
            <w:pPr>
              <w:ind w:firstLine="284"/>
              <w:jc w:val="both"/>
              <w:rPr>
                <w:rFonts w:eastAsia="Calibri"/>
              </w:rPr>
            </w:pPr>
            <w:r w:rsidRPr="00E9399A">
              <w:rPr>
                <w:rFonts w:eastAsia="Batang"/>
                <w:iCs/>
              </w:rPr>
              <w:t>Родительский тре</w:t>
            </w:r>
            <w:r w:rsidRPr="00E9399A">
              <w:rPr>
                <w:rFonts w:eastAsia="Batang"/>
                <w:iCs/>
              </w:rPr>
              <w:softHyphen/>
              <w:t>нинг</w:t>
            </w:r>
          </w:p>
        </w:tc>
        <w:tc>
          <w:tcPr>
            <w:tcW w:w="3857" w:type="pct"/>
            <w:shd w:val="clear" w:color="auto" w:fill="auto"/>
          </w:tcPr>
          <w:p w14:paraId="5FA33A57" w14:textId="77777777" w:rsidR="004B0E72" w:rsidRPr="00E9399A" w:rsidRDefault="004B0E72" w:rsidP="00452CF9">
            <w:pPr>
              <w:ind w:firstLine="284"/>
              <w:jc w:val="both"/>
              <w:rPr>
                <w:rFonts w:eastAsia="Batang"/>
              </w:rPr>
            </w:pPr>
            <w:r w:rsidRPr="00E9399A">
              <w:rPr>
                <w:rFonts w:eastAsia="Batang"/>
              </w:rPr>
              <w:t>Активная форма взаимодействия работы с родите</w:t>
            </w:r>
            <w:r w:rsidRPr="00E9399A">
              <w:rPr>
                <w:rFonts w:eastAsia="Batang"/>
              </w:rPr>
              <w:softHyphen/>
              <w:t>лями, которые хотят изменить свое отношение к поведению и взаимодействию с собственным ребен</w:t>
            </w:r>
            <w:r w:rsidRPr="00E9399A">
              <w:rPr>
                <w:rFonts w:eastAsia="Batang"/>
              </w:rPr>
              <w:softHyphen/>
              <w:t>ком, сделать его более открытым и доверительным</w:t>
            </w:r>
          </w:p>
        </w:tc>
      </w:tr>
      <w:tr w:rsidR="004B0E72" w:rsidRPr="00E9399A" w14:paraId="1B87E169" w14:textId="77777777" w:rsidTr="00452CF9">
        <w:tc>
          <w:tcPr>
            <w:tcW w:w="1143" w:type="pct"/>
            <w:shd w:val="clear" w:color="auto" w:fill="auto"/>
          </w:tcPr>
          <w:p w14:paraId="2C8D8CEE" w14:textId="77777777" w:rsidR="004B0E72" w:rsidRPr="00E9399A" w:rsidRDefault="004B0E72" w:rsidP="00452CF9">
            <w:pPr>
              <w:ind w:firstLine="284"/>
              <w:jc w:val="both"/>
              <w:rPr>
                <w:rFonts w:eastAsia="Calibri"/>
              </w:rPr>
            </w:pPr>
            <w:r w:rsidRPr="00E9399A">
              <w:rPr>
                <w:rFonts w:eastAsia="Batang"/>
                <w:iCs/>
              </w:rPr>
              <w:t>Педагогическая бе</w:t>
            </w:r>
            <w:r w:rsidRPr="00E9399A">
              <w:rPr>
                <w:rFonts w:eastAsia="Batang"/>
                <w:iCs/>
              </w:rPr>
              <w:softHyphen/>
              <w:t>седа</w:t>
            </w:r>
          </w:p>
        </w:tc>
        <w:tc>
          <w:tcPr>
            <w:tcW w:w="3857" w:type="pct"/>
            <w:shd w:val="clear" w:color="auto" w:fill="auto"/>
          </w:tcPr>
          <w:p w14:paraId="4D644A6C" w14:textId="77777777" w:rsidR="004B0E72" w:rsidRPr="00E9399A" w:rsidRDefault="004B0E72" w:rsidP="00452CF9">
            <w:pPr>
              <w:ind w:firstLine="284"/>
              <w:jc w:val="both"/>
              <w:rPr>
                <w:rFonts w:eastAsia="Calibri"/>
              </w:rPr>
            </w:pPr>
            <w:r w:rsidRPr="00E9399A">
              <w:rPr>
                <w:rFonts w:eastAsia="Batang"/>
              </w:rPr>
              <w:t>Обмен мнениями по вопросам воспитания и дости</w:t>
            </w:r>
            <w:r w:rsidRPr="00E9399A">
              <w:rPr>
                <w:rFonts w:eastAsia="Batang"/>
              </w:rPr>
              <w:softHyphen/>
              <w:t>жение единой точки зрения по этим вопросам, ока</w:t>
            </w:r>
            <w:r w:rsidRPr="00E9399A">
              <w:rPr>
                <w:rFonts w:eastAsia="Batang"/>
              </w:rPr>
              <w:softHyphen/>
              <w:t>зание родителям своевременной помощи</w:t>
            </w:r>
          </w:p>
        </w:tc>
      </w:tr>
      <w:tr w:rsidR="004B0E72" w:rsidRPr="00E9399A" w14:paraId="0AB040D1" w14:textId="77777777" w:rsidTr="00452CF9">
        <w:tc>
          <w:tcPr>
            <w:tcW w:w="1143" w:type="pct"/>
            <w:shd w:val="clear" w:color="auto" w:fill="auto"/>
          </w:tcPr>
          <w:p w14:paraId="46DF3A42" w14:textId="77777777" w:rsidR="004B0E72" w:rsidRPr="00E9399A" w:rsidRDefault="004B0E72" w:rsidP="00452CF9">
            <w:pPr>
              <w:ind w:firstLine="284"/>
              <w:jc w:val="both"/>
              <w:rPr>
                <w:rFonts w:eastAsia="Calibri"/>
              </w:rPr>
            </w:pPr>
            <w:r w:rsidRPr="00E9399A">
              <w:rPr>
                <w:rFonts w:eastAsia="Batang"/>
                <w:iCs/>
              </w:rPr>
              <w:t>Семейная гости</w:t>
            </w:r>
            <w:r w:rsidRPr="00E9399A">
              <w:rPr>
                <w:rFonts w:eastAsia="Batang"/>
                <w:iCs/>
              </w:rPr>
              <w:softHyphen/>
              <w:t>ная</w:t>
            </w:r>
          </w:p>
        </w:tc>
        <w:tc>
          <w:tcPr>
            <w:tcW w:w="3857" w:type="pct"/>
            <w:shd w:val="clear" w:color="auto" w:fill="auto"/>
          </w:tcPr>
          <w:p w14:paraId="7CCAC9E5" w14:textId="77777777" w:rsidR="004B0E72" w:rsidRPr="00E9399A" w:rsidRDefault="004B0E72" w:rsidP="00452CF9">
            <w:pPr>
              <w:ind w:firstLine="284"/>
              <w:jc w:val="both"/>
              <w:rPr>
                <w:rFonts w:eastAsia="Batang"/>
              </w:rPr>
            </w:pPr>
            <w:r w:rsidRPr="00E9399A">
              <w:rPr>
                <w:rFonts w:eastAsia="Batang"/>
              </w:rPr>
              <w:t>Проводится с целью сплочения родителей и детско</w:t>
            </w:r>
            <w:r w:rsidRPr="00E9399A">
              <w:rPr>
                <w:rFonts w:eastAsia="Batang"/>
              </w:rPr>
              <w:softHyphen/>
              <w:t>го коллектива, тем самым оптимизируются детско- родительские отношения; помогают по-новому рас</w:t>
            </w:r>
            <w:r w:rsidRPr="00E9399A">
              <w:rPr>
                <w:rFonts w:eastAsia="Batang"/>
              </w:rPr>
              <w:softHyphen/>
              <w:t>крыть внутренний мир детей, улучшить эмоцио</w:t>
            </w:r>
            <w:r w:rsidRPr="00E9399A">
              <w:rPr>
                <w:rFonts w:eastAsia="Batang"/>
              </w:rPr>
              <w:softHyphen/>
              <w:t>нальный контакт между родителями и детьми</w:t>
            </w:r>
          </w:p>
        </w:tc>
      </w:tr>
      <w:tr w:rsidR="004B0E72" w:rsidRPr="00E9399A" w14:paraId="78C90310" w14:textId="77777777" w:rsidTr="00452CF9">
        <w:tc>
          <w:tcPr>
            <w:tcW w:w="1143" w:type="pct"/>
            <w:shd w:val="clear" w:color="auto" w:fill="auto"/>
          </w:tcPr>
          <w:p w14:paraId="26B357B0" w14:textId="77777777" w:rsidR="004B0E72" w:rsidRPr="00E9399A" w:rsidRDefault="004B0E72" w:rsidP="00452CF9">
            <w:pPr>
              <w:ind w:firstLine="284"/>
              <w:jc w:val="both"/>
              <w:rPr>
                <w:rFonts w:eastAsia="Calibri"/>
              </w:rPr>
            </w:pPr>
            <w:r w:rsidRPr="00E9399A">
              <w:rPr>
                <w:rFonts w:eastAsia="Batang"/>
                <w:iCs/>
              </w:rPr>
              <w:t>Клубы для родите</w:t>
            </w:r>
            <w:r w:rsidRPr="00E9399A">
              <w:rPr>
                <w:rFonts w:eastAsia="Batang"/>
                <w:iCs/>
              </w:rPr>
              <w:softHyphen/>
              <w:t>лей</w:t>
            </w:r>
          </w:p>
        </w:tc>
        <w:tc>
          <w:tcPr>
            <w:tcW w:w="3857" w:type="pct"/>
            <w:shd w:val="clear" w:color="auto" w:fill="auto"/>
          </w:tcPr>
          <w:p w14:paraId="4937B289" w14:textId="77777777" w:rsidR="004B0E72" w:rsidRPr="00E9399A" w:rsidRDefault="004B0E72" w:rsidP="00452CF9">
            <w:pPr>
              <w:ind w:firstLine="284"/>
              <w:jc w:val="both"/>
              <w:rPr>
                <w:rFonts w:eastAsia="Batang"/>
              </w:rPr>
            </w:pPr>
            <w:r w:rsidRPr="00E9399A">
              <w:rPr>
                <w:rFonts w:eastAsia="Batang"/>
              </w:rPr>
              <w:t>Предполагают установление между педагогами и родителями доверительных отношений, способству</w:t>
            </w:r>
            <w:r w:rsidRPr="00E9399A">
              <w:rPr>
                <w:rFonts w:eastAsia="Batang"/>
              </w:rPr>
              <w:softHyphen/>
              <w:t>ют осознанию педагогами значимости семьи в вос</w:t>
            </w:r>
            <w:r w:rsidRPr="00E9399A">
              <w:rPr>
                <w:rFonts w:eastAsia="Batang"/>
              </w:rPr>
              <w:softHyphen/>
              <w:t>питании ребенка, а родителями — что педагоги имеют возможность оказать им помощь в решении возникающих трудностей воспитания</w:t>
            </w:r>
          </w:p>
        </w:tc>
      </w:tr>
      <w:tr w:rsidR="004B0E72" w:rsidRPr="00E9399A" w14:paraId="2CC49E88" w14:textId="77777777" w:rsidTr="00452CF9">
        <w:tc>
          <w:tcPr>
            <w:tcW w:w="1143" w:type="pct"/>
            <w:shd w:val="clear" w:color="auto" w:fill="auto"/>
          </w:tcPr>
          <w:p w14:paraId="52878016" w14:textId="77777777" w:rsidR="004B0E72" w:rsidRPr="00E9399A" w:rsidRDefault="004B0E72" w:rsidP="00452CF9">
            <w:pPr>
              <w:ind w:firstLine="284"/>
              <w:jc w:val="both"/>
              <w:rPr>
                <w:rFonts w:eastAsia="Calibri"/>
              </w:rPr>
            </w:pPr>
            <w:r w:rsidRPr="00E9399A">
              <w:rPr>
                <w:rFonts w:eastAsia="Batang"/>
                <w:iCs/>
              </w:rPr>
              <w:t>Дни добрых дел</w:t>
            </w:r>
          </w:p>
        </w:tc>
        <w:tc>
          <w:tcPr>
            <w:tcW w:w="3857" w:type="pct"/>
            <w:shd w:val="clear" w:color="auto" w:fill="auto"/>
          </w:tcPr>
          <w:p w14:paraId="3349AED3" w14:textId="77777777" w:rsidR="004B0E72" w:rsidRPr="00E9399A" w:rsidRDefault="004B0E72" w:rsidP="00452CF9">
            <w:pPr>
              <w:ind w:firstLine="284"/>
              <w:jc w:val="both"/>
              <w:rPr>
                <w:rFonts w:eastAsia="Batang"/>
              </w:rPr>
            </w:pPr>
            <w:r w:rsidRPr="00E9399A">
              <w:rPr>
                <w:rFonts w:eastAsia="Batang"/>
              </w:rPr>
              <w:t>Дни добровольной посильной помощи родителей группе, ДО</w:t>
            </w:r>
            <w:r>
              <w:rPr>
                <w:rFonts w:eastAsia="Batang"/>
              </w:rPr>
              <w:t>О</w:t>
            </w:r>
            <w:r w:rsidRPr="00E9399A">
              <w:rPr>
                <w:rFonts w:eastAsia="Batang"/>
              </w:rPr>
              <w:t xml:space="preserve"> (ремонт игрушек, мебели, группы), по</w:t>
            </w:r>
            <w:r w:rsidRPr="00E9399A">
              <w:rPr>
                <w:rFonts w:eastAsia="Batang"/>
              </w:rPr>
              <w:softHyphen/>
              <w:t>мощь в создании предметно-развивающей среды в группе. Такая форма позволяет налаживать атмос</w:t>
            </w:r>
            <w:r w:rsidRPr="00E9399A">
              <w:rPr>
                <w:rFonts w:eastAsia="Batang"/>
              </w:rPr>
              <w:softHyphen/>
              <w:t>феру теплых, доброжелательных взаимоотношений между воспитателем и родителями</w:t>
            </w:r>
          </w:p>
        </w:tc>
      </w:tr>
      <w:tr w:rsidR="004B0E72" w:rsidRPr="00E9399A" w14:paraId="59B258DF" w14:textId="77777777" w:rsidTr="00452CF9">
        <w:tc>
          <w:tcPr>
            <w:tcW w:w="1143" w:type="pct"/>
            <w:shd w:val="clear" w:color="auto" w:fill="auto"/>
          </w:tcPr>
          <w:p w14:paraId="0E02A4FF" w14:textId="77777777" w:rsidR="004B0E72" w:rsidRPr="00E9399A" w:rsidRDefault="004B0E72" w:rsidP="00452CF9">
            <w:pPr>
              <w:ind w:firstLine="284"/>
              <w:jc w:val="both"/>
              <w:rPr>
                <w:rFonts w:eastAsia="Calibri"/>
              </w:rPr>
            </w:pPr>
            <w:r w:rsidRPr="00E9399A">
              <w:rPr>
                <w:rFonts w:eastAsia="Batang"/>
                <w:iCs/>
              </w:rPr>
              <w:t>День открытых дверей</w:t>
            </w:r>
          </w:p>
        </w:tc>
        <w:tc>
          <w:tcPr>
            <w:tcW w:w="3857" w:type="pct"/>
            <w:shd w:val="clear" w:color="auto" w:fill="auto"/>
          </w:tcPr>
          <w:p w14:paraId="16807918" w14:textId="77777777" w:rsidR="004B0E72" w:rsidRPr="00E9399A" w:rsidRDefault="004B0E72" w:rsidP="00452CF9">
            <w:pPr>
              <w:ind w:firstLine="284"/>
              <w:jc w:val="both"/>
              <w:rPr>
                <w:rFonts w:eastAsia="Calibri"/>
              </w:rPr>
            </w:pPr>
            <w:r w:rsidRPr="00E9399A">
              <w:rPr>
                <w:rFonts w:eastAsia="Batang"/>
              </w:rPr>
              <w:t>Дает возможность познакомить родителей с до</w:t>
            </w:r>
            <w:r w:rsidRPr="00E9399A">
              <w:rPr>
                <w:rFonts w:eastAsia="Batang"/>
              </w:rPr>
              <w:softHyphen/>
              <w:t>школьным учреждением, его традициями, правила</w:t>
            </w:r>
            <w:r w:rsidRPr="00E9399A">
              <w:rPr>
                <w:rFonts w:eastAsia="Batang"/>
              </w:rPr>
              <w:softHyphen/>
              <w:t>ми, особенностями воспитательно-образовательной работы, заинтересовать ею и привлечь их к уча</w:t>
            </w:r>
            <w:r w:rsidRPr="00E9399A">
              <w:rPr>
                <w:rFonts w:eastAsia="Batang"/>
              </w:rPr>
              <w:softHyphen/>
              <w:t>стию</w:t>
            </w:r>
          </w:p>
        </w:tc>
      </w:tr>
      <w:tr w:rsidR="004B0E72" w:rsidRPr="00E9399A" w14:paraId="000091A8" w14:textId="77777777" w:rsidTr="00452CF9">
        <w:tc>
          <w:tcPr>
            <w:tcW w:w="1143" w:type="pct"/>
            <w:shd w:val="clear" w:color="auto" w:fill="auto"/>
          </w:tcPr>
          <w:p w14:paraId="2A0843F8" w14:textId="77777777" w:rsidR="004B0E72" w:rsidRPr="00E9399A" w:rsidRDefault="004B0E72" w:rsidP="00452CF9">
            <w:pPr>
              <w:ind w:firstLine="284"/>
              <w:jc w:val="both"/>
              <w:rPr>
                <w:rFonts w:eastAsia="Calibri"/>
              </w:rPr>
            </w:pPr>
            <w:r>
              <w:rPr>
                <w:rFonts w:eastAsia="Batang"/>
                <w:iCs/>
              </w:rPr>
              <w:t>День родительского самоуправления</w:t>
            </w:r>
          </w:p>
        </w:tc>
        <w:tc>
          <w:tcPr>
            <w:tcW w:w="3857" w:type="pct"/>
            <w:shd w:val="clear" w:color="auto" w:fill="auto"/>
          </w:tcPr>
          <w:p w14:paraId="1A245C95" w14:textId="77777777" w:rsidR="004B0E72" w:rsidRPr="00E9399A" w:rsidRDefault="004B0E72" w:rsidP="00452CF9">
            <w:pPr>
              <w:ind w:firstLine="284"/>
              <w:jc w:val="both"/>
              <w:rPr>
                <w:rFonts w:eastAsia="Calibri"/>
              </w:rPr>
            </w:pPr>
            <w:r w:rsidRPr="00E9399A">
              <w:rPr>
                <w:rFonts w:eastAsia="Batang"/>
              </w:rPr>
              <w:t xml:space="preserve">Родители </w:t>
            </w:r>
            <w:r>
              <w:rPr>
                <w:rFonts w:eastAsia="Batang"/>
              </w:rPr>
              <w:t>в течение дня берут роль воспитателя и/или специалиста детского сада, организуют образовательное взаимодействие с воспитанниками по образовательным областям.</w:t>
            </w:r>
          </w:p>
        </w:tc>
      </w:tr>
      <w:tr w:rsidR="004B0E72" w:rsidRPr="00E9399A" w14:paraId="7C185069" w14:textId="77777777" w:rsidTr="00452CF9">
        <w:tc>
          <w:tcPr>
            <w:tcW w:w="1143" w:type="pct"/>
            <w:shd w:val="clear" w:color="auto" w:fill="auto"/>
          </w:tcPr>
          <w:p w14:paraId="30E07F1F" w14:textId="77777777" w:rsidR="004B0E72" w:rsidRPr="00E9399A" w:rsidRDefault="004B0E72" w:rsidP="00452CF9">
            <w:pPr>
              <w:ind w:firstLine="284"/>
              <w:jc w:val="both"/>
              <w:rPr>
                <w:rFonts w:eastAsia="Batang"/>
              </w:rPr>
            </w:pPr>
            <w:r w:rsidRPr="00E9399A">
              <w:rPr>
                <w:rFonts w:eastAsia="Batang"/>
                <w:iCs/>
              </w:rPr>
              <w:t>Ознакомительные</w:t>
            </w:r>
          </w:p>
          <w:p w14:paraId="2F799EBB" w14:textId="77777777" w:rsidR="004B0E72" w:rsidRPr="00E9399A" w:rsidRDefault="004B0E72" w:rsidP="00452CF9">
            <w:pPr>
              <w:ind w:firstLine="284"/>
              <w:jc w:val="both"/>
              <w:rPr>
                <w:rFonts w:eastAsia="Calibri"/>
              </w:rPr>
            </w:pPr>
            <w:r w:rsidRPr="00E9399A">
              <w:rPr>
                <w:rFonts w:eastAsia="Batang"/>
                <w:iCs/>
              </w:rPr>
              <w:t>дни</w:t>
            </w:r>
          </w:p>
        </w:tc>
        <w:tc>
          <w:tcPr>
            <w:tcW w:w="3857" w:type="pct"/>
            <w:shd w:val="clear" w:color="auto" w:fill="auto"/>
          </w:tcPr>
          <w:p w14:paraId="67CB44B9" w14:textId="77777777" w:rsidR="004B0E72" w:rsidRPr="00E9399A" w:rsidRDefault="004B0E72" w:rsidP="00452CF9">
            <w:pPr>
              <w:ind w:firstLine="284"/>
              <w:jc w:val="both"/>
              <w:rPr>
                <w:rFonts w:eastAsia="Calibri"/>
              </w:rPr>
            </w:pPr>
            <w:r w:rsidRPr="00E9399A">
              <w:rPr>
                <w:rFonts w:eastAsia="Batang"/>
              </w:rPr>
              <w:t>Для родителей, дети которых не посещают дошколь</w:t>
            </w:r>
            <w:r w:rsidRPr="00E9399A">
              <w:rPr>
                <w:rFonts w:eastAsia="Batang"/>
              </w:rPr>
              <w:softHyphen/>
              <w:t>ное учреждение</w:t>
            </w:r>
          </w:p>
        </w:tc>
      </w:tr>
      <w:tr w:rsidR="004B0E72" w:rsidRPr="00E9399A" w14:paraId="7552080C" w14:textId="77777777" w:rsidTr="00452CF9">
        <w:tc>
          <w:tcPr>
            <w:tcW w:w="1143" w:type="pct"/>
            <w:shd w:val="clear" w:color="auto" w:fill="auto"/>
          </w:tcPr>
          <w:p w14:paraId="4BD1B8DD" w14:textId="77777777" w:rsidR="004B0E72" w:rsidRPr="00E9399A" w:rsidRDefault="004B0E72" w:rsidP="00452CF9">
            <w:pPr>
              <w:ind w:firstLine="284"/>
              <w:jc w:val="both"/>
              <w:rPr>
                <w:rFonts w:eastAsia="Calibri"/>
              </w:rPr>
            </w:pPr>
            <w:proofErr w:type="spellStart"/>
            <w:r w:rsidRPr="00E9399A">
              <w:rPr>
                <w:rFonts w:eastAsia="Batang"/>
                <w:iCs/>
              </w:rPr>
              <w:t>Исследовательско</w:t>
            </w:r>
            <w:proofErr w:type="spellEnd"/>
            <w:r w:rsidRPr="00E9399A">
              <w:rPr>
                <w:rFonts w:eastAsia="Batang"/>
                <w:iCs/>
              </w:rPr>
              <w:t>- проектные, роле</w:t>
            </w:r>
            <w:r w:rsidRPr="00E9399A">
              <w:rPr>
                <w:rFonts w:eastAsia="Batang"/>
                <w:iCs/>
              </w:rPr>
              <w:softHyphen/>
              <w:t>вые, имитацион</w:t>
            </w:r>
            <w:r w:rsidRPr="00E9399A">
              <w:rPr>
                <w:rFonts w:eastAsia="Batang"/>
                <w:iCs/>
              </w:rPr>
              <w:softHyphen/>
              <w:t>ные и деловые игры</w:t>
            </w:r>
          </w:p>
        </w:tc>
        <w:tc>
          <w:tcPr>
            <w:tcW w:w="3857" w:type="pct"/>
            <w:shd w:val="clear" w:color="auto" w:fill="auto"/>
          </w:tcPr>
          <w:p w14:paraId="47ADE5B4" w14:textId="77777777" w:rsidR="004B0E72" w:rsidRPr="00E9399A" w:rsidRDefault="004B0E72" w:rsidP="00452CF9">
            <w:pPr>
              <w:ind w:firstLine="284"/>
              <w:jc w:val="both"/>
              <w:rPr>
                <w:rFonts w:eastAsia="Calibri"/>
              </w:rPr>
            </w:pPr>
            <w:r w:rsidRPr="00E9399A">
              <w:rPr>
                <w:rFonts w:eastAsia="Batang"/>
              </w:rPr>
              <w:t xml:space="preserve">В процессе этих игр участники не просто впитывают определенные знания, </w:t>
            </w:r>
            <w:r w:rsidRPr="00E9399A">
              <w:rPr>
                <w:rFonts w:eastAsia="Corbel"/>
              </w:rPr>
              <w:t xml:space="preserve">а </w:t>
            </w:r>
            <w:r w:rsidRPr="00E9399A">
              <w:rPr>
                <w:rFonts w:eastAsia="Batang"/>
              </w:rPr>
              <w:t>конструируют новую мо</w:t>
            </w:r>
            <w:r w:rsidRPr="00E9399A">
              <w:rPr>
                <w:rFonts w:eastAsia="Batang"/>
              </w:rPr>
              <w:softHyphen/>
              <w:t>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bl>
    <w:p w14:paraId="670BB682" w14:textId="77777777" w:rsidR="004B0E72" w:rsidRPr="00E9399A" w:rsidRDefault="004B0E72" w:rsidP="004B0E72">
      <w:pPr>
        <w:ind w:firstLine="284"/>
        <w:jc w:val="both"/>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7082"/>
      </w:tblGrid>
      <w:tr w:rsidR="004B0E72" w:rsidRPr="00E9399A" w14:paraId="552ED193" w14:textId="77777777" w:rsidTr="00452CF9">
        <w:tc>
          <w:tcPr>
            <w:tcW w:w="5000" w:type="pct"/>
            <w:gridSpan w:val="2"/>
            <w:shd w:val="clear" w:color="auto" w:fill="auto"/>
          </w:tcPr>
          <w:p w14:paraId="476586B2" w14:textId="77777777" w:rsidR="004B0E72" w:rsidRPr="00E9399A" w:rsidRDefault="004B0E72" w:rsidP="00452CF9">
            <w:pPr>
              <w:ind w:firstLine="284"/>
              <w:jc w:val="center"/>
              <w:rPr>
                <w:rFonts w:eastAsia="Batang"/>
                <w:bCs/>
                <w:iCs/>
              </w:rPr>
            </w:pPr>
            <w:r w:rsidRPr="00E9399A">
              <w:rPr>
                <w:rFonts w:eastAsia="Batang"/>
                <w:bCs/>
                <w:iCs/>
              </w:rPr>
              <w:t>Досуговые формы</w:t>
            </w:r>
          </w:p>
          <w:p w14:paraId="1CED42F7" w14:textId="77777777" w:rsidR="004B0E72" w:rsidRPr="00E9399A" w:rsidRDefault="004B0E72" w:rsidP="00452CF9">
            <w:pPr>
              <w:ind w:firstLine="284"/>
              <w:jc w:val="center"/>
              <w:rPr>
                <w:rFonts w:eastAsia="Calibri"/>
              </w:rPr>
            </w:pPr>
          </w:p>
        </w:tc>
      </w:tr>
      <w:tr w:rsidR="004B0E72" w:rsidRPr="00E9399A" w14:paraId="06AF8142" w14:textId="77777777" w:rsidTr="00452CF9">
        <w:tc>
          <w:tcPr>
            <w:tcW w:w="5000" w:type="pct"/>
            <w:gridSpan w:val="2"/>
            <w:shd w:val="clear" w:color="auto" w:fill="auto"/>
          </w:tcPr>
          <w:p w14:paraId="002AD810" w14:textId="77777777" w:rsidR="004B0E72" w:rsidRPr="00E9399A" w:rsidRDefault="004B0E72" w:rsidP="00452CF9">
            <w:pPr>
              <w:ind w:firstLine="284"/>
              <w:jc w:val="both"/>
              <w:rPr>
                <w:rFonts w:eastAsia="Calibri"/>
              </w:rPr>
            </w:pPr>
            <w:r w:rsidRPr="00E9399A">
              <w:rPr>
                <w:rFonts w:eastAsia="Batang"/>
              </w:rPr>
              <w:t>Досуговые формы организации общения призваны устанавливать те</w:t>
            </w:r>
            <w:r w:rsidRPr="00E9399A">
              <w:rPr>
                <w:rFonts w:eastAsia="Batang"/>
              </w:rPr>
              <w:softHyphen/>
              <w:t>плые неформальные отношения между педагогами и родителями, а также более доверительные отношения между родителями и детьми</w:t>
            </w:r>
          </w:p>
        </w:tc>
      </w:tr>
      <w:tr w:rsidR="004B0E72" w:rsidRPr="00E9399A" w14:paraId="197761DA" w14:textId="77777777" w:rsidTr="00452CF9">
        <w:tc>
          <w:tcPr>
            <w:tcW w:w="1711" w:type="pct"/>
            <w:shd w:val="clear" w:color="auto" w:fill="auto"/>
          </w:tcPr>
          <w:p w14:paraId="15FE713C" w14:textId="77777777" w:rsidR="004B0E72" w:rsidRPr="00E9399A" w:rsidRDefault="004B0E72" w:rsidP="00452CF9">
            <w:pPr>
              <w:ind w:firstLine="284"/>
              <w:jc w:val="both"/>
              <w:rPr>
                <w:rFonts w:eastAsia="Calibri"/>
              </w:rPr>
            </w:pPr>
            <w:r w:rsidRPr="00E9399A">
              <w:rPr>
                <w:rFonts w:eastAsia="Batang"/>
                <w:iCs/>
              </w:rPr>
              <w:lastRenderedPageBreak/>
              <w:t>Праздники, утрен</w:t>
            </w:r>
            <w:r w:rsidRPr="00E9399A">
              <w:rPr>
                <w:rFonts w:eastAsia="Batang"/>
                <w:iCs/>
              </w:rPr>
              <w:softHyphen/>
              <w:t>ники, мероприятия (концерты, сорев</w:t>
            </w:r>
            <w:r w:rsidRPr="00E9399A">
              <w:rPr>
                <w:rFonts w:eastAsia="Batang"/>
                <w:iCs/>
              </w:rPr>
              <w:softHyphen/>
              <w:t>нования)</w:t>
            </w:r>
          </w:p>
        </w:tc>
        <w:tc>
          <w:tcPr>
            <w:tcW w:w="3289" w:type="pct"/>
            <w:shd w:val="clear" w:color="auto" w:fill="auto"/>
          </w:tcPr>
          <w:p w14:paraId="5D4ACBC0" w14:textId="77777777" w:rsidR="004B0E72" w:rsidRPr="00E9399A" w:rsidRDefault="004B0E72" w:rsidP="00452CF9">
            <w:pPr>
              <w:ind w:firstLine="284"/>
              <w:jc w:val="both"/>
              <w:rPr>
                <w:rFonts w:eastAsia="Calibri"/>
              </w:rPr>
            </w:pPr>
            <w:r w:rsidRPr="00E9399A">
              <w:rPr>
                <w:rFonts w:eastAsia="Batang"/>
              </w:rPr>
              <w:t>Помогают создать эмоциональный комфорт в груп</w:t>
            </w:r>
            <w:r w:rsidRPr="00E9399A">
              <w:rPr>
                <w:rFonts w:eastAsia="Batang"/>
              </w:rPr>
              <w:softHyphen/>
              <w:t>пе, сблизить участников педагогического процесса</w:t>
            </w:r>
          </w:p>
        </w:tc>
      </w:tr>
      <w:tr w:rsidR="004B0E72" w:rsidRPr="00E9399A" w14:paraId="2877E251" w14:textId="77777777" w:rsidTr="00452CF9">
        <w:tc>
          <w:tcPr>
            <w:tcW w:w="1711" w:type="pct"/>
            <w:shd w:val="clear" w:color="auto" w:fill="auto"/>
          </w:tcPr>
          <w:p w14:paraId="13F1A2F1" w14:textId="77777777" w:rsidR="004B0E72" w:rsidRPr="00E9399A" w:rsidRDefault="004B0E72" w:rsidP="00452CF9">
            <w:pPr>
              <w:ind w:firstLine="284"/>
              <w:jc w:val="both"/>
              <w:rPr>
                <w:rFonts w:eastAsia="Calibri"/>
              </w:rPr>
            </w:pPr>
            <w:r w:rsidRPr="00E9399A">
              <w:rPr>
                <w:rFonts w:eastAsia="Batang"/>
                <w:iCs/>
              </w:rPr>
              <w:t>Выставки работ родителей и детей, семейные верниса</w:t>
            </w:r>
            <w:r w:rsidRPr="00E9399A">
              <w:rPr>
                <w:rFonts w:eastAsia="Batang"/>
                <w:iCs/>
              </w:rPr>
              <w:softHyphen/>
              <w:t>жи</w:t>
            </w:r>
          </w:p>
        </w:tc>
        <w:tc>
          <w:tcPr>
            <w:tcW w:w="3289" w:type="pct"/>
            <w:shd w:val="clear" w:color="auto" w:fill="auto"/>
          </w:tcPr>
          <w:p w14:paraId="3804BA9D" w14:textId="77777777" w:rsidR="004B0E72" w:rsidRPr="00E9399A" w:rsidRDefault="004B0E72" w:rsidP="00452CF9">
            <w:pPr>
              <w:ind w:firstLine="284"/>
              <w:jc w:val="both"/>
              <w:rPr>
                <w:rFonts w:eastAsia="Calibri"/>
              </w:rPr>
            </w:pPr>
            <w:r w:rsidRPr="00E9399A">
              <w:rPr>
                <w:rFonts w:eastAsia="Batang"/>
              </w:rPr>
              <w:t>Демонстрируют результаты совместной деятельно</w:t>
            </w:r>
            <w:r w:rsidRPr="00E9399A">
              <w:rPr>
                <w:rFonts w:eastAsia="Batang"/>
              </w:rPr>
              <w:softHyphen/>
              <w:t>сти родителей и детей</w:t>
            </w:r>
          </w:p>
        </w:tc>
      </w:tr>
      <w:tr w:rsidR="004B0E72" w:rsidRPr="00E9399A" w14:paraId="2C02BD2A" w14:textId="77777777" w:rsidTr="00452CF9">
        <w:tc>
          <w:tcPr>
            <w:tcW w:w="1711" w:type="pct"/>
            <w:shd w:val="clear" w:color="auto" w:fill="auto"/>
          </w:tcPr>
          <w:p w14:paraId="1A3209A1" w14:textId="77777777" w:rsidR="004B0E72" w:rsidRPr="00E9399A" w:rsidRDefault="004B0E72" w:rsidP="00452CF9">
            <w:pPr>
              <w:ind w:firstLine="284"/>
              <w:jc w:val="both"/>
              <w:rPr>
                <w:rFonts w:eastAsia="Calibri"/>
              </w:rPr>
            </w:pPr>
            <w:r w:rsidRPr="00E9399A">
              <w:rPr>
                <w:rFonts w:eastAsia="Batang"/>
                <w:iCs/>
              </w:rPr>
              <w:t>Совместные походы и экскурсии</w:t>
            </w:r>
          </w:p>
        </w:tc>
        <w:tc>
          <w:tcPr>
            <w:tcW w:w="3289" w:type="pct"/>
            <w:shd w:val="clear" w:color="auto" w:fill="auto"/>
          </w:tcPr>
          <w:p w14:paraId="0CA834EA" w14:textId="77777777" w:rsidR="004B0E72" w:rsidRPr="00E9399A" w:rsidRDefault="004B0E72" w:rsidP="00452CF9">
            <w:pPr>
              <w:ind w:firstLine="284"/>
              <w:jc w:val="both"/>
              <w:rPr>
                <w:rFonts w:eastAsia="Calibri"/>
              </w:rPr>
            </w:pPr>
            <w:r w:rsidRPr="00E9399A">
              <w:rPr>
                <w:rFonts w:eastAsia="Batang"/>
              </w:rPr>
              <w:t>Укрепляют детско-родительские отношения</w:t>
            </w:r>
          </w:p>
        </w:tc>
      </w:tr>
    </w:tbl>
    <w:p w14:paraId="001FCB07" w14:textId="77777777" w:rsidR="004B0E72" w:rsidRPr="00E9399A" w:rsidRDefault="004B0E72" w:rsidP="004B0E72">
      <w:pPr>
        <w:ind w:firstLine="284"/>
        <w:jc w:val="both"/>
        <w:rPr>
          <w:rFonts w:eastAsia="Calibri"/>
        </w:rPr>
      </w:pPr>
    </w:p>
    <w:tbl>
      <w:tblPr>
        <w:tblW w:w="503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6149"/>
      </w:tblGrid>
      <w:tr w:rsidR="004B0E72" w:rsidRPr="00E9399A" w14:paraId="3332002A" w14:textId="77777777" w:rsidTr="00452CF9">
        <w:tc>
          <w:tcPr>
            <w:tcW w:w="5000" w:type="pct"/>
            <w:gridSpan w:val="2"/>
            <w:shd w:val="clear" w:color="auto" w:fill="auto"/>
          </w:tcPr>
          <w:p w14:paraId="5EBC8C0E" w14:textId="77777777" w:rsidR="004B0E72" w:rsidRPr="00E9399A" w:rsidRDefault="004B0E72" w:rsidP="00452CF9">
            <w:pPr>
              <w:ind w:firstLine="284"/>
              <w:jc w:val="center"/>
              <w:rPr>
                <w:rFonts w:eastAsia="Batang"/>
                <w:bCs/>
                <w:iCs/>
              </w:rPr>
            </w:pPr>
            <w:r w:rsidRPr="00E9399A">
              <w:rPr>
                <w:rFonts w:eastAsia="Batang"/>
                <w:bCs/>
                <w:iCs/>
              </w:rPr>
              <w:t>Письменные формы</w:t>
            </w:r>
          </w:p>
          <w:p w14:paraId="0255DDFE" w14:textId="77777777" w:rsidR="004B0E72" w:rsidRPr="00E9399A" w:rsidRDefault="004B0E72" w:rsidP="00452CF9">
            <w:pPr>
              <w:ind w:firstLine="284"/>
              <w:jc w:val="center"/>
              <w:rPr>
                <w:rFonts w:eastAsia="Calibri"/>
              </w:rPr>
            </w:pPr>
          </w:p>
        </w:tc>
      </w:tr>
      <w:tr w:rsidR="004B0E72" w:rsidRPr="00E9399A" w14:paraId="4BBB5195" w14:textId="77777777" w:rsidTr="00452CF9">
        <w:tc>
          <w:tcPr>
            <w:tcW w:w="2165" w:type="pct"/>
            <w:shd w:val="clear" w:color="auto" w:fill="auto"/>
          </w:tcPr>
          <w:p w14:paraId="203D0927" w14:textId="77777777" w:rsidR="004B0E72" w:rsidRPr="00E9399A" w:rsidRDefault="004B0E72" w:rsidP="00452CF9">
            <w:pPr>
              <w:ind w:firstLine="284"/>
              <w:jc w:val="both"/>
              <w:rPr>
                <w:rFonts w:eastAsia="Calibri"/>
              </w:rPr>
            </w:pPr>
            <w:r>
              <w:rPr>
                <w:rFonts w:eastAsia="Batang"/>
                <w:iCs/>
              </w:rPr>
              <w:t>Тетрадь взаимодействия со специалистами и воспитателями</w:t>
            </w:r>
          </w:p>
        </w:tc>
        <w:tc>
          <w:tcPr>
            <w:tcW w:w="2835" w:type="pct"/>
            <w:shd w:val="clear" w:color="auto" w:fill="auto"/>
          </w:tcPr>
          <w:p w14:paraId="6094E8FE" w14:textId="77777777" w:rsidR="004B0E72" w:rsidRPr="00E9399A" w:rsidRDefault="004B0E72" w:rsidP="00452CF9">
            <w:pPr>
              <w:ind w:firstLine="284"/>
              <w:jc w:val="both"/>
              <w:rPr>
                <w:rFonts w:eastAsia="Calibri"/>
              </w:rPr>
            </w:pPr>
            <w:r>
              <w:rPr>
                <w:rFonts w:eastAsia="Batang"/>
              </w:rPr>
              <w:t>Форма для рекомендаций педагогов родителям, вопросов и ответов по проблемам воспитания и обучения воспитанников</w:t>
            </w:r>
          </w:p>
        </w:tc>
      </w:tr>
    </w:tbl>
    <w:p w14:paraId="6C359DE3" w14:textId="77777777" w:rsidR="004B0E72" w:rsidRPr="00E9399A" w:rsidRDefault="004B0E72" w:rsidP="004B0E72">
      <w:pPr>
        <w:ind w:firstLine="284"/>
        <w:jc w:val="both"/>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8883"/>
      </w:tblGrid>
      <w:tr w:rsidR="004B0E72" w:rsidRPr="00E9399A" w14:paraId="2F561A39" w14:textId="77777777" w:rsidTr="00452CF9">
        <w:tc>
          <w:tcPr>
            <w:tcW w:w="5000" w:type="pct"/>
            <w:gridSpan w:val="2"/>
            <w:shd w:val="clear" w:color="auto" w:fill="auto"/>
          </w:tcPr>
          <w:p w14:paraId="5FF708B8" w14:textId="77777777" w:rsidR="004B0E72" w:rsidRPr="00E9399A" w:rsidRDefault="004B0E72" w:rsidP="00452CF9">
            <w:pPr>
              <w:ind w:firstLine="284"/>
              <w:jc w:val="center"/>
              <w:rPr>
                <w:rFonts w:eastAsia="Batang"/>
              </w:rPr>
            </w:pPr>
            <w:r w:rsidRPr="00E9399A">
              <w:rPr>
                <w:rFonts w:eastAsia="Batang"/>
              </w:rPr>
              <w:t>Наглядно-информационные формы</w:t>
            </w:r>
          </w:p>
          <w:p w14:paraId="23167368" w14:textId="77777777" w:rsidR="004B0E72" w:rsidRPr="00E9399A" w:rsidRDefault="004B0E72" w:rsidP="00452CF9">
            <w:pPr>
              <w:ind w:firstLine="284"/>
              <w:jc w:val="center"/>
              <w:rPr>
                <w:rFonts w:eastAsia="Calibri"/>
              </w:rPr>
            </w:pPr>
          </w:p>
        </w:tc>
      </w:tr>
      <w:tr w:rsidR="004B0E72" w:rsidRPr="00E9399A" w14:paraId="403B0E27" w14:textId="77777777" w:rsidTr="00452CF9">
        <w:tc>
          <w:tcPr>
            <w:tcW w:w="5000" w:type="pct"/>
            <w:gridSpan w:val="2"/>
            <w:shd w:val="clear" w:color="auto" w:fill="auto"/>
          </w:tcPr>
          <w:p w14:paraId="1538D473" w14:textId="77777777" w:rsidR="004B0E72" w:rsidRPr="00E9399A" w:rsidRDefault="004B0E72" w:rsidP="00452CF9">
            <w:pPr>
              <w:ind w:firstLine="284"/>
              <w:jc w:val="both"/>
              <w:rPr>
                <w:rFonts w:eastAsia="Calibri"/>
              </w:rPr>
            </w:pPr>
            <w:r w:rsidRPr="00E9399A">
              <w:rPr>
                <w:rFonts w:eastAsia="Calibri"/>
              </w:rPr>
              <w:t>Данные формы общения педагогов и родителей решают задачи ознаком</w:t>
            </w:r>
            <w:r w:rsidRPr="00E9399A">
              <w:rPr>
                <w:rFonts w:eastAsia="Calibri"/>
              </w:rPr>
              <w:softHyphen/>
              <w:t>ления родителей с условиями, содержанием и методами воспитания де</w:t>
            </w:r>
            <w:r w:rsidRPr="00E9399A">
              <w:rPr>
                <w:rFonts w:eastAsia="Calibri"/>
              </w:rPr>
              <w:softHyphen/>
              <w:t>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4B0E72" w:rsidRPr="00E9399A" w14:paraId="3482133C" w14:textId="77777777" w:rsidTr="00452CF9">
        <w:tc>
          <w:tcPr>
            <w:tcW w:w="824" w:type="pct"/>
            <w:shd w:val="clear" w:color="auto" w:fill="auto"/>
          </w:tcPr>
          <w:p w14:paraId="349AC7DC" w14:textId="77777777" w:rsidR="004B0E72" w:rsidRPr="00E9399A" w:rsidRDefault="004B0E72" w:rsidP="00452CF9">
            <w:pPr>
              <w:ind w:firstLine="284"/>
              <w:jc w:val="both"/>
              <w:rPr>
                <w:rFonts w:eastAsia="Batang"/>
                <w:iCs/>
              </w:rPr>
            </w:pPr>
            <w:r w:rsidRPr="00E9399A">
              <w:rPr>
                <w:rFonts w:eastAsia="Batang"/>
                <w:iCs/>
              </w:rPr>
              <w:t>Информационно-</w:t>
            </w:r>
          </w:p>
          <w:p w14:paraId="30F206A9" w14:textId="77777777" w:rsidR="004B0E72" w:rsidRPr="00E9399A" w:rsidRDefault="004B0E72" w:rsidP="00452CF9">
            <w:pPr>
              <w:ind w:firstLine="284"/>
              <w:jc w:val="both"/>
              <w:rPr>
                <w:rFonts w:eastAsia="Calibri"/>
              </w:rPr>
            </w:pPr>
            <w:proofErr w:type="spellStart"/>
            <w:r w:rsidRPr="00E9399A">
              <w:rPr>
                <w:rFonts w:eastAsia="Batang"/>
                <w:iCs/>
              </w:rPr>
              <w:t>ознакоми</w:t>
            </w:r>
            <w:r w:rsidRPr="00E9399A">
              <w:rPr>
                <w:rFonts w:eastAsia="Calibri"/>
              </w:rPr>
              <w:t>телъные</w:t>
            </w:r>
            <w:proofErr w:type="spellEnd"/>
          </w:p>
        </w:tc>
        <w:tc>
          <w:tcPr>
            <w:tcW w:w="4176" w:type="pct"/>
            <w:shd w:val="clear" w:color="auto" w:fill="auto"/>
          </w:tcPr>
          <w:p w14:paraId="4FF63CAA" w14:textId="77777777" w:rsidR="004B0E72" w:rsidRPr="00E9399A" w:rsidRDefault="004B0E72" w:rsidP="00452CF9">
            <w:pPr>
              <w:ind w:right="60" w:firstLine="284"/>
              <w:jc w:val="both"/>
              <w:rPr>
                <w:rFonts w:eastAsia="Batang"/>
              </w:rPr>
            </w:pPr>
            <w:r w:rsidRPr="00E9399A">
              <w:rPr>
                <w:rFonts w:eastAsia="Batang"/>
              </w:rPr>
              <w:t>Направлены на ознакомление родителей с дошкольным учреждением, особенностями его работы, с педагогами, занимающимися воспитанием детей, через с</w:t>
            </w:r>
            <w:r>
              <w:rPr>
                <w:rFonts w:eastAsia="Batang"/>
              </w:rPr>
              <w:t>айт в Интер</w:t>
            </w:r>
            <w:r>
              <w:rPr>
                <w:rFonts w:eastAsia="Batang"/>
              </w:rPr>
              <w:softHyphen/>
              <w:t>нете</w:t>
            </w:r>
            <w:r w:rsidRPr="00E9399A">
              <w:rPr>
                <w:rFonts w:eastAsia="Batang"/>
              </w:rPr>
              <w:t>, выставки детских работ, фото</w:t>
            </w:r>
            <w:r w:rsidRPr="00E9399A">
              <w:rPr>
                <w:rFonts w:eastAsia="Batang"/>
              </w:rPr>
              <w:softHyphen/>
              <w:t>выставки, рекламу в средствах массовой информации,</w:t>
            </w:r>
            <w:r w:rsidRPr="00E9399A">
              <w:rPr>
                <w:rFonts w:eastAsia="Batang"/>
              </w:rPr>
              <w:br w:type="page"/>
              <w:t xml:space="preserve"> информационные проспекты, видеофильмы «Из жизни одной группы детского сада»; выставки детских работ; фотовыставки и информационные проспекты</w:t>
            </w:r>
          </w:p>
        </w:tc>
      </w:tr>
      <w:tr w:rsidR="004B0E72" w:rsidRPr="00E9399A" w14:paraId="1C52B022" w14:textId="77777777" w:rsidTr="00452CF9">
        <w:tc>
          <w:tcPr>
            <w:tcW w:w="824" w:type="pct"/>
            <w:shd w:val="clear" w:color="auto" w:fill="auto"/>
          </w:tcPr>
          <w:p w14:paraId="7D28B797" w14:textId="77777777" w:rsidR="004B0E72" w:rsidRPr="00E9399A" w:rsidRDefault="004B0E72" w:rsidP="00452CF9">
            <w:pPr>
              <w:ind w:firstLine="284"/>
              <w:jc w:val="both"/>
              <w:rPr>
                <w:rFonts w:eastAsia="Calibri"/>
              </w:rPr>
            </w:pPr>
            <w:r w:rsidRPr="00E9399A">
              <w:rPr>
                <w:rFonts w:eastAsia="Batang"/>
                <w:iCs/>
              </w:rPr>
              <w:t>Информацион</w:t>
            </w:r>
            <w:r w:rsidRPr="00E9399A">
              <w:rPr>
                <w:rFonts w:eastAsia="Batang"/>
                <w:iCs/>
              </w:rPr>
              <w:softHyphen/>
              <w:t>но-просвети</w:t>
            </w:r>
            <w:r w:rsidRPr="00E9399A">
              <w:rPr>
                <w:rFonts w:eastAsia="Batang"/>
                <w:iCs/>
              </w:rPr>
              <w:softHyphen/>
              <w:t>тельские</w:t>
            </w:r>
          </w:p>
        </w:tc>
        <w:tc>
          <w:tcPr>
            <w:tcW w:w="4176" w:type="pct"/>
            <w:shd w:val="clear" w:color="auto" w:fill="auto"/>
          </w:tcPr>
          <w:p w14:paraId="1E18110C" w14:textId="77777777" w:rsidR="004B0E72" w:rsidRPr="00E9399A" w:rsidRDefault="004B0E72" w:rsidP="00452CF9">
            <w:pPr>
              <w:ind w:firstLine="284"/>
              <w:jc w:val="both"/>
              <w:rPr>
                <w:rFonts w:eastAsia="Calibri"/>
              </w:rPr>
            </w:pPr>
            <w:r w:rsidRPr="00E9399A">
              <w:rPr>
                <w:rFonts w:eastAsia="Batang"/>
              </w:rPr>
              <w:t>Направлены на обогащение знаний родителей об осо</w:t>
            </w:r>
            <w:r w:rsidRPr="00E9399A">
              <w:rPr>
                <w:rFonts w:eastAsia="Batang"/>
              </w:rPr>
              <w:softHyphen/>
              <w:t>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w:t>
            </w:r>
            <w:r w:rsidRPr="00E9399A">
              <w:rPr>
                <w:rFonts w:eastAsia="Batang"/>
              </w:rPr>
              <w:softHyphen/>
              <w:t>ное — через газеты, организацию тематических выста</w:t>
            </w:r>
            <w:r w:rsidRPr="00E9399A">
              <w:rPr>
                <w:rFonts w:eastAsia="Batang"/>
              </w:rPr>
              <w:softHyphen/>
              <w:t>вок; информационные стенды; фотографии, выставки детских работ, ширмы, папки-передвижки</w:t>
            </w:r>
            <w:r>
              <w:rPr>
                <w:rFonts w:eastAsia="Batang"/>
              </w:rPr>
              <w:t>, брошюры, буклеты и пр.</w:t>
            </w:r>
          </w:p>
        </w:tc>
      </w:tr>
    </w:tbl>
    <w:p w14:paraId="321C7216" w14:textId="7D69689A" w:rsidR="004B0E72" w:rsidRPr="00C358A7" w:rsidRDefault="00C358A7" w:rsidP="00C358A7">
      <w:pPr>
        <w:spacing w:before="180" w:line="276" w:lineRule="auto"/>
        <w:jc w:val="center"/>
        <w:rPr>
          <w:b/>
          <w:bCs/>
          <w:color w:val="000000"/>
          <w:sz w:val="28"/>
          <w:szCs w:val="28"/>
        </w:rPr>
      </w:pPr>
      <w:r w:rsidRPr="00C358A7">
        <w:rPr>
          <w:b/>
          <w:bCs/>
          <w:color w:val="000000"/>
          <w:sz w:val="28"/>
          <w:szCs w:val="28"/>
        </w:rPr>
        <w:t>События образовательной организации</w:t>
      </w:r>
    </w:p>
    <w:p w14:paraId="0D5D4353"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85194B5" w14:textId="2F2F69A2" w:rsidR="004B0E72" w:rsidRDefault="00C358A7" w:rsidP="00C358A7">
      <w:pPr>
        <w:spacing w:before="180" w:line="276" w:lineRule="auto"/>
        <w:ind w:firstLine="284"/>
        <w:jc w:val="both"/>
        <w:rPr>
          <w:rStyle w:val="11"/>
        </w:rPr>
      </w:pPr>
      <w:r>
        <w:rPr>
          <w:rStyle w:val="11"/>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3F251E36" w14:textId="77777777" w:rsidR="00146067" w:rsidRPr="00146067" w:rsidRDefault="00146067" w:rsidP="00146067">
      <w:pPr>
        <w:spacing w:line="276" w:lineRule="auto"/>
        <w:ind w:firstLine="284"/>
        <w:jc w:val="both"/>
        <w:rPr>
          <w:color w:val="000000"/>
          <w:sz w:val="28"/>
          <w:szCs w:val="28"/>
        </w:rPr>
      </w:pPr>
      <w:r w:rsidRPr="00146067">
        <w:rPr>
          <w:color w:val="000000"/>
          <w:sz w:val="28"/>
          <w:szCs w:val="28"/>
        </w:rPr>
        <w:t>Проектирование событий в ДОО реализуется в следующих формах:</w:t>
      </w:r>
    </w:p>
    <w:p w14:paraId="0E04C939" w14:textId="77777777" w:rsidR="00146067" w:rsidRPr="00146067" w:rsidRDefault="00146067" w:rsidP="00146067">
      <w:pPr>
        <w:spacing w:line="276" w:lineRule="auto"/>
        <w:ind w:firstLine="284"/>
        <w:jc w:val="both"/>
        <w:rPr>
          <w:color w:val="000000"/>
          <w:sz w:val="28"/>
          <w:szCs w:val="28"/>
        </w:rPr>
      </w:pPr>
      <w:r w:rsidRPr="00146067">
        <w:rPr>
          <w:color w:val="000000"/>
          <w:sz w:val="28"/>
          <w:szCs w:val="28"/>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68A84DBF" w14:textId="77777777" w:rsidR="00146067" w:rsidRPr="00146067" w:rsidRDefault="00146067" w:rsidP="00146067">
      <w:pPr>
        <w:spacing w:line="276" w:lineRule="auto"/>
        <w:ind w:firstLine="284"/>
        <w:jc w:val="both"/>
        <w:rPr>
          <w:color w:val="000000"/>
          <w:sz w:val="28"/>
          <w:szCs w:val="28"/>
        </w:rPr>
      </w:pPr>
      <w:r w:rsidRPr="00146067">
        <w:rPr>
          <w:color w:val="000000"/>
          <w:sz w:val="28"/>
          <w:szCs w:val="28"/>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1BBB8183" w14:textId="77777777" w:rsidR="00146067" w:rsidRPr="00146067" w:rsidRDefault="00146067" w:rsidP="00146067">
      <w:pPr>
        <w:spacing w:line="276" w:lineRule="auto"/>
        <w:ind w:firstLine="284"/>
        <w:jc w:val="both"/>
        <w:rPr>
          <w:color w:val="000000"/>
          <w:sz w:val="28"/>
          <w:szCs w:val="28"/>
        </w:rPr>
      </w:pPr>
      <w:r w:rsidRPr="00146067">
        <w:rPr>
          <w:color w:val="000000"/>
          <w:sz w:val="28"/>
          <w:szCs w:val="28"/>
        </w:rPr>
        <w:t>– создание творческих детско-взрослых проектов.</w:t>
      </w:r>
    </w:p>
    <w:p w14:paraId="0364525D" w14:textId="77777777" w:rsidR="00146067" w:rsidRDefault="00146067" w:rsidP="00146067">
      <w:pPr>
        <w:pStyle w:val="a8"/>
        <w:spacing w:before="90" w:line="276" w:lineRule="auto"/>
        <w:ind w:right="54" w:firstLine="284"/>
      </w:pPr>
      <w:r>
        <w:t>Воспитательный</w:t>
      </w:r>
      <w:r>
        <w:rPr>
          <w:spacing w:val="1"/>
        </w:rPr>
        <w:t xml:space="preserve"> </w:t>
      </w:r>
      <w:r>
        <w:t>процесс</w:t>
      </w:r>
      <w:r>
        <w:rPr>
          <w:spacing w:val="1"/>
        </w:rPr>
        <w:t xml:space="preserve"> </w:t>
      </w:r>
      <w:r>
        <w:t>при</w:t>
      </w:r>
      <w:r>
        <w:rPr>
          <w:spacing w:val="1"/>
        </w:rPr>
        <w:t xml:space="preserve"> </w:t>
      </w:r>
      <w:r>
        <w:t>проведении</w:t>
      </w:r>
      <w:r>
        <w:rPr>
          <w:spacing w:val="1"/>
        </w:rPr>
        <w:t xml:space="preserve"> </w:t>
      </w:r>
      <w:r>
        <w:t>традиционных</w:t>
      </w:r>
      <w:r>
        <w:rPr>
          <w:spacing w:val="1"/>
        </w:rPr>
        <w:t xml:space="preserve"> </w:t>
      </w:r>
      <w:r>
        <w:t>праздников</w:t>
      </w:r>
      <w:r>
        <w:rPr>
          <w:spacing w:val="1"/>
        </w:rPr>
        <w:t xml:space="preserve"> </w:t>
      </w:r>
      <w:r>
        <w:t>и</w:t>
      </w:r>
      <w:r>
        <w:rPr>
          <w:spacing w:val="1"/>
        </w:rPr>
        <w:t xml:space="preserve"> </w:t>
      </w:r>
      <w:r>
        <w:t>других</w:t>
      </w:r>
      <w:r>
        <w:rPr>
          <w:spacing w:val="1"/>
        </w:rPr>
        <w:t xml:space="preserve"> </w:t>
      </w:r>
      <w:r>
        <w:lastRenderedPageBreak/>
        <w:t>мероприятий, направлен на обеспечение единства воспитательных, развивающих и обучающих</w:t>
      </w:r>
      <w:r>
        <w:rPr>
          <w:spacing w:val="1"/>
        </w:rPr>
        <w:t xml:space="preserve"> </w:t>
      </w:r>
      <w:r>
        <w:rPr>
          <w:spacing w:val="-1"/>
        </w:rPr>
        <w:t>целей</w:t>
      </w:r>
      <w:r>
        <w:t xml:space="preserve"> </w:t>
      </w:r>
      <w:r>
        <w:rPr>
          <w:spacing w:val="-1"/>
        </w:rPr>
        <w:t>и</w:t>
      </w:r>
      <w:r>
        <w:t xml:space="preserve"> </w:t>
      </w:r>
      <w:r>
        <w:rPr>
          <w:spacing w:val="-1"/>
        </w:rPr>
        <w:t>задач,</w:t>
      </w:r>
      <w:r>
        <w:t xml:space="preserve"> </w:t>
      </w:r>
      <w:r>
        <w:rPr>
          <w:spacing w:val="-1"/>
        </w:rPr>
        <w:t>с</w:t>
      </w:r>
      <w:r>
        <w:t xml:space="preserve"> </w:t>
      </w:r>
      <w:r>
        <w:rPr>
          <w:spacing w:val="-1"/>
        </w:rPr>
        <w:t>учетом</w:t>
      </w:r>
      <w:r>
        <w:t xml:space="preserve"> </w:t>
      </w:r>
      <w:r>
        <w:rPr>
          <w:spacing w:val="-1"/>
        </w:rPr>
        <w:t>интеграции</w:t>
      </w:r>
      <w:r>
        <w:t xml:space="preserve"> </w:t>
      </w:r>
      <w:r>
        <w:rPr>
          <w:spacing w:val="-1"/>
        </w:rPr>
        <w:t>на</w:t>
      </w:r>
      <w:r>
        <w:t xml:space="preserve"> необходимом</w:t>
      </w:r>
      <w:r>
        <w:rPr>
          <w:spacing w:val="1"/>
        </w:rPr>
        <w:t xml:space="preserve"> </w:t>
      </w:r>
      <w:r>
        <w:t>и</w:t>
      </w:r>
      <w:r>
        <w:rPr>
          <w:spacing w:val="1"/>
        </w:rPr>
        <w:t xml:space="preserve"> </w:t>
      </w:r>
      <w:r>
        <w:t>достаточном</w:t>
      </w:r>
      <w:r>
        <w:rPr>
          <w:spacing w:val="1"/>
        </w:rPr>
        <w:t xml:space="preserve"> </w:t>
      </w:r>
      <w:r>
        <w:t>материале, с</w:t>
      </w:r>
      <w:r>
        <w:rPr>
          <w:spacing w:val="1"/>
        </w:rPr>
        <w:t xml:space="preserve"> </w:t>
      </w:r>
      <w:r>
        <w:t>учетом</w:t>
      </w:r>
      <w:r>
        <w:rPr>
          <w:spacing w:val="1"/>
        </w:rPr>
        <w:t xml:space="preserve"> </w:t>
      </w:r>
      <w:r>
        <w:t>контингента воспитанников, их индивидуальных и возрастных особенностей и</w:t>
      </w:r>
      <w:r>
        <w:rPr>
          <w:spacing w:val="1"/>
        </w:rPr>
        <w:t xml:space="preserve"> </w:t>
      </w:r>
      <w:r>
        <w:t>социального</w:t>
      </w:r>
      <w:r>
        <w:rPr>
          <w:spacing w:val="1"/>
        </w:rPr>
        <w:t xml:space="preserve"> </w:t>
      </w:r>
      <w:r>
        <w:t>заказа</w:t>
      </w:r>
      <w:r>
        <w:rPr>
          <w:spacing w:val="1"/>
        </w:rPr>
        <w:t xml:space="preserve"> </w:t>
      </w:r>
      <w:r>
        <w:t>родителей</w:t>
      </w:r>
      <w:r>
        <w:rPr>
          <w:spacing w:val="-1"/>
        </w:rPr>
        <w:t xml:space="preserve"> </w:t>
      </w:r>
      <w:r>
        <w:t>(законных</w:t>
      </w:r>
      <w:r>
        <w:rPr>
          <w:spacing w:val="-2"/>
        </w:rPr>
        <w:t xml:space="preserve"> </w:t>
      </w:r>
      <w:r>
        <w:t>представителей)</w:t>
      </w:r>
    </w:p>
    <w:p w14:paraId="3AB8701C" w14:textId="77777777" w:rsidR="00146067" w:rsidRDefault="00146067" w:rsidP="00146067">
      <w:pPr>
        <w:pStyle w:val="a8"/>
        <w:spacing w:line="278" w:lineRule="auto"/>
        <w:ind w:right="54" w:firstLine="284"/>
      </w:pPr>
      <w:r>
        <w:t>В реализации Программы воспитания проведение праздников, событий, мероприятий</w:t>
      </w:r>
      <w:r>
        <w:rPr>
          <w:spacing w:val="1"/>
        </w:rPr>
        <w:t xml:space="preserve"> </w:t>
      </w:r>
      <w:r>
        <w:t>ориентированы</w:t>
      </w:r>
      <w:r>
        <w:rPr>
          <w:spacing w:val="1"/>
        </w:rPr>
        <w:t xml:space="preserve"> </w:t>
      </w:r>
      <w:r>
        <w:t>на</w:t>
      </w:r>
      <w:r>
        <w:rPr>
          <w:spacing w:val="1"/>
        </w:rPr>
        <w:t xml:space="preserve"> </w:t>
      </w:r>
      <w:r>
        <w:t>формирование</w:t>
      </w:r>
      <w:r>
        <w:rPr>
          <w:spacing w:val="1"/>
        </w:rPr>
        <w:t xml:space="preserve"> </w:t>
      </w:r>
      <w:r>
        <w:t>личностного</w:t>
      </w:r>
      <w:r>
        <w:rPr>
          <w:spacing w:val="1"/>
        </w:rPr>
        <w:t xml:space="preserve"> </w:t>
      </w:r>
      <w:r>
        <w:t>интереса</w:t>
      </w:r>
      <w:r>
        <w:rPr>
          <w:spacing w:val="1"/>
        </w:rPr>
        <w:t xml:space="preserve"> </w:t>
      </w:r>
      <w:r>
        <w:t>по</w:t>
      </w:r>
      <w:r>
        <w:rPr>
          <w:spacing w:val="1"/>
        </w:rPr>
        <w:t xml:space="preserve"> </w:t>
      </w:r>
      <w:r>
        <w:t>всем</w:t>
      </w:r>
      <w:r>
        <w:rPr>
          <w:spacing w:val="1"/>
        </w:rPr>
        <w:t xml:space="preserve"> </w:t>
      </w:r>
      <w:r>
        <w:t>направлениям</w:t>
      </w:r>
      <w:r>
        <w:rPr>
          <w:spacing w:val="1"/>
        </w:rPr>
        <w:t xml:space="preserve"> </w:t>
      </w:r>
      <w:r>
        <w:t>развития</w:t>
      </w:r>
      <w:r>
        <w:rPr>
          <w:spacing w:val="1"/>
        </w:rPr>
        <w:t xml:space="preserve"> </w:t>
      </w:r>
      <w:r>
        <w:t>каждого</w:t>
      </w:r>
      <w:r>
        <w:rPr>
          <w:spacing w:val="1"/>
        </w:rPr>
        <w:t xml:space="preserve"> </w:t>
      </w:r>
      <w:r>
        <w:t>ребенка</w:t>
      </w:r>
      <w:r>
        <w:rPr>
          <w:spacing w:val="-1"/>
        </w:rPr>
        <w:t xml:space="preserve"> </w:t>
      </w:r>
      <w:r>
        <w:t>дошкольного</w:t>
      </w:r>
      <w:r>
        <w:rPr>
          <w:spacing w:val="3"/>
        </w:rPr>
        <w:t xml:space="preserve"> </w:t>
      </w:r>
      <w:r>
        <w:t>возраста.</w:t>
      </w:r>
    </w:p>
    <w:p w14:paraId="50B1B019" w14:textId="77777777" w:rsidR="00146067" w:rsidRPr="00146067" w:rsidRDefault="00146067" w:rsidP="00146067">
      <w:pPr>
        <w:spacing w:line="276" w:lineRule="auto"/>
        <w:ind w:firstLine="284"/>
        <w:jc w:val="both"/>
        <w:rPr>
          <w:color w:val="000000"/>
          <w:sz w:val="28"/>
          <w:szCs w:val="28"/>
        </w:rPr>
      </w:pPr>
      <w:r w:rsidRPr="00146067">
        <w:rPr>
          <w:color w:val="000000"/>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4BBD8553" w14:textId="77777777" w:rsidR="00146067" w:rsidRDefault="00146067" w:rsidP="00146067">
      <w:pPr>
        <w:pStyle w:val="a8"/>
        <w:spacing w:before="1" w:after="20" w:line="280" w:lineRule="auto"/>
        <w:ind w:right="462" w:firstLine="284"/>
      </w:pPr>
      <w:r>
        <w:t>В</w:t>
      </w:r>
      <w:r>
        <w:rPr>
          <w:spacing w:val="1"/>
        </w:rPr>
        <w:t xml:space="preserve"> </w:t>
      </w:r>
      <w:r>
        <w:t>воспитании</w:t>
      </w:r>
      <w:r>
        <w:rPr>
          <w:spacing w:val="1"/>
        </w:rPr>
        <w:t xml:space="preserve"> </w:t>
      </w:r>
      <w:r>
        <w:t>детей</w:t>
      </w:r>
      <w:r>
        <w:rPr>
          <w:spacing w:val="1"/>
        </w:rPr>
        <w:t xml:space="preserve"> </w:t>
      </w:r>
      <w:r>
        <w:t>в</w:t>
      </w:r>
      <w:r>
        <w:rPr>
          <w:spacing w:val="1"/>
        </w:rPr>
        <w:t xml:space="preserve"> </w:t>
      </w:r>
      <w:r>
        <w:t>сфере</w:t>
      </w:r>
      <w:r>
        <w:rPr>
          <w:spacing w:val="1"/>
        </w:rPr>
        <w:t xml:space="preserve"> </w:t>
      </w:r>
      <w:r>
        <w:t>их</w:t>
      </w:r>
      <w:r>
        <w:rPr>
          <w:spacing w:val="1"/>
        </w:rPr>
        <w:t xml:space="preserve"> </w:t>
      </w:r>
      <w:r>
        <w:t>личностного</w:t>
      </w:r>
      <w:r>
        <w:rPr>
          <w:spacing w:val="1"/>
        </w:rPr>
        <w:t xml:space="preserve"> </w:t>
      </w:r>
      <w:r>
        <w:t>развития</w:t>
      </w:r>
      <w:r>
        <w:rPr>
          <w:spacing w:val="1"/>
        </w:rPr>
        <w:t xml:space="preserve"> </w:t>
      </w:r>
      <w:r>
        <w:t>используются</w:t>
      </w:r>
      <w:r>
        <w:rPr>
          <w:spacing w:val="1"/>
        </w:rPr>
        <w:t xml:space="preserve"> </w:t>
      </w:r>
      <w:r>
        <w:t>следующие</w:t>
      </w:r>
      <w:r>
        <w:rPr>
          <w:spacing w:val="1"/>
        </w:rPr>
        <w:t xml:space="preserve"> </w:t>
      </w:r>
      <w:r>
        <w:t>вариативные</w:t>
      </w:r>
      <w:r>
        <w:rPr>
          <w:spacing w:val="-5"/>
        </w:rPr>
        <w:t xml:space="preserve"> </w:t>
      </w:r>
      <w:r>
        <w:t>формы</w:t>
      </w:r>
      <w:r>
        <w:rPr>
          <w:spacing w:val="-5"/>
        </w:rPr>
        <w:t xml:space="preserve"> </w:t>
      </w:r>
      <w:r>
        <w:t>взаимодействия:</w:t>
      </w:r>
    </w:p>
    <w:tbl>
      <w:tblPr>
        <w:tblW w:w="992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6"/>
        <w:gridCol w:w="3123"/>
        <w:gridCol w:w="2549"/>
      </w:tblGrid>
      <w:tr w:rsidR="00146067" w14:paraId="529B6F6B" w14:textId="77777777" w:rsidTr="00146067">
        <w:trPr>
          <w:trHeight w:val="270"/>
        </w:trPr>
        <w:tc>
          <w:tcPr>
            <w:tcW w:w="9928" w:type="dxa"/>
            <w:gridSpan w:val="3"/>
          </w:tcPr>
          <w:p w14:paraId="40B09D9D" w14:textId="77777777" w:rsidR="00146067" w:rsidRPr="0023076A" w:rsidRDefault="00146067" w:rsidP="00452CF9">
            <w:pPr>
              <w:pStyle w:val="TableParagraph"/>
              <w:spacing w:line="251" w:lineRule="exact"/>
              <w:ind w:firstLine="284"/>
              <w:rPr>
                <w:b/>
                <w:i/>
                <w:sz w:val="24"/>
              </w:rPr>
            </w:pPr>
            <w:r w:rsidRPr="0023076A">
              <w:rPr>
                <w:b/>
                <w:i/>
                <w:sz w:val="24"/>
              </w:rPr>
              <w:t>Формирование</w:t>
            </w:r>
            <w:r w:rsidRPr="0023076A">
              <w:rPr>
                <w:b/>
                <w:i/>
                <w:spacing w:val="-11"/>
                <w:sz w:val="24"/>
              </w:rPr>
              <w:t xml:space="preserve"> </w:t>
            </w:r>
            <w:r w:rsidRPr="0023076A">
              <w:rPr>
                <w:b/>
                <w:i/>
                <w:sz w:val="24"/>
              </w:rPr>
              <w:t>личности</w:t>
            </w:r>
            <w:r w:rsidRPr="0023076A">
              <w:rPr>
                <w:b/>
                <w:i/>
                <w:spacing w:val="-9"/>
                <w:sz w:val="24"/>
              </w:rPr>
              <w:t xml:space="preserve"> </w:t>
            </w:r>
            <w:r w:rsidRPr="0023076A">
              <w:rPr>
                <w:b/>
                <w:i/>
                <w:sz w:val="24"/>
              </w:rPr>
              <w:t>ребенка,</w:t>
            </w:r>
            <w:r w:rsidRPr="0023076A">
              <w:rPr>
                <w:b/>
                <w:i/>
                <w:spacing w:val="-7"/>
                <w:sz w:val="24"/>
              </w:rPr>
              <w:t xml:space="preserve"> </w:t>
            </w:r>
            <w:r w:rsidRPr="0023076A">
              <w:rPr>
                <w:b/>
                <w:i/>
                <w:sz w:val="24"/>
              </w:rPr>
              <w:t>нравственное</w:t>
            </w:r>
            <w:r w:rsidRPr="0023076A">
              <w:rPr>
                <w:b/>
                <w:i/>
                <w:spacing w:val="-11"/>
                <w:sz w:val="24"/>
              </w:rPr>
              <w:t xml:space="preserve"> </w:t>
            </w:r>
            <w:r w:rsidRPr="0023076A">
              <w:rPr>
                <w:b/>
                <w:i/>
                <w:sz w:val="24"/>
              </w:rPr>
              <w:t>воспитание,</w:t>
            </w:r>
            <w:r w:rsidRPr="0023076A">
              <w:rPr>
                <w:b/>
                <w:i/>
                <w:spacing w:val="-5"/>
                <w:sz w:val="24"/>
              </w:rPr>
              <w:t xml:space="preserve"> </w:t>
            </w:r>
            <w:r w:rsidRPr="0023076A">
              <w:rPr>
                <w:b/>
                <w:i/>
                <w:sz w:val="24"/>
              </w:rPr>
              <w:t>развитие</w:t>
            </w:r>
            <w:r w:rsidRPr="0023076A">
              <w:rPr>
                <w:b/>
                <w:i/>
                <w:spacing w:val="-11"/>
                <w:sz w:val="24"/>
              </w:rPr>
              <w:t xml:space="preserve"> </w:t>
            </w:r>
            <w:r w:rsidRPr="0023076A">
              <w:rPr>
                <w:b/>
                <w:i/>
                <w:sz w:val="24"/>
              </w:rPr>
              <w:t>общения.</w:t>
            </w:r>
          </w:p>
        </w:tc>
      </w:tr>
      <w:tr w:rsidR="00146067" w14:paraId="2F4D1FE1" w14:textId="77777777" w:rsidTr="00146067">
        <w:trPr>
          <w:trHeight w:val="806"/>
        </w:trPr>
        <w:tc>
          <w:tcPr>
            <w:tcW w:w="4256" w:type="dxa"/>
          </w:tcPr>
          <w:p w14:paraId="300E3E7A" w14:textId="77777777" w:rsidR="00146067" w:rsidRPr="0023076A" w:rsidRDefault="00146067" w:rsidP="00452CF9">
            <w:pPr>
              <w:pStyle w:val="TableParagraph"/>
              <w:spacing w:before="5" w:line="230" w:lineRule="auto"/>
              <w:ind w:right="1443" w:firstLine="284"/>
              <w:rPr>
                <w:b/>
                <w:sz w:val="24"/>
              </w:rPr>
            </w:pPr>
            <w:r w:rsidRPr="0023076A">
              <w:rPr>
                <w:b/>
                <w:sz w:val="24"/>
              </w:rPr>
              <w:t>Совместная</w:t>
            </w:r>
            <w:r w:rsidRPr="0023076A">
              <w:rPr>
                <w:b/>
                <w:spacing w:val="1"/>
                <w:sz w:val="24"/>
              </w:rPr>
              <w:t xml:space="preserve"> </w:t>
            </w:r>
            <w:r w:rsidRPr="0023076A">
              <w:rPr>
                <w:b/>
                <w:sz w:val="24"/>
              </w:rPr>
              <w:t>деятельность</w:t>
            </w:r>
          </w:p>
        </w:tc>
        <w:tc>
          <w:tcPr>
            <w:tcW w:w="3123" w:type="dxa"/>
          </w:tcPr>
          <w:p w14:paraId="2D7FA9A9" w14:textId="77777777" w:rsidR="00146067" w:rsidRPr="0023076A" w:rsidRDefault="00146067" w:rsidP="00452CF9">
            <w:pPr>
              <w:pStyle w:val="TableParagraph"/>
              <w:spacing w:before="135"/>
              <w:ind w:firstLine="284"/>
              <w:rPr>
                <w:b/>
                <w:sz w:val="24"/>
              </w:rPr>
            </w:pPr>
            <w:r w:rsidRPr="0023076A">
              <w:rPr>
                <w:b/>
                <w:sz w:val="24"/>
              </w:rPr>
              <w:t>Режимные</w:t>
            </w:r>
            <w:r w:rsidRPr="0023076A">
              <w:rPr>
                <w:b/>
                <w:spacing w:val="-12"/>
                <w:sz w:val="24"/>
              </w:rPr>
              <w:t xml:space="preserve"> </w:t>
            </w:r>
            <w:r w:rsidRPr="0023076A">
              <w:rPr>
                <w:b/>
                <w:sz w:val="24"/>
              </w:rPr>
              <w:t>моменты</w:t>
            </w:r>
          </w:p>
        </w:tc>
        <w:tc>
          <w:tcPr>
            <w:tcW w:w="2549" w:type="dxa"/>
          </w:tcPr>
          <w:p w14:paraId="159C7BFC" w14:textId="77777777" w:rsidR="00146067" w:rsidRPr="0023076A" w:rsidRDefault="00146067" w:rsidP="00452CF9">
            <w:pPr>
              <w:pStyle w:val="TableParagraph"/>
              <w:spacing w:line="264" w:lineRule="exact"/>
              <w:ind w:right="363" w:firstLine="284"/>
              <w:jc w:val="center"/>
              <w:rPr>
                <w:b/>
                <w:sz w:val="24"/>
              </w:rPr>
            </w:pPr>
            <w:r w:rsidRPr="0023076A">
              <w:rPr>
                <w:b/>
                <w:sz w:val="24"/>
              </w:rPr>
              <w:t>Самостоятельная</w:t>
            </w:r>
            <w:r w:rsidRPr="0023076A">
              <w:rPr>
                <w:b/>
                <w:spacing w:val="-57"/>
                <w:sz w:val="24"/>
              </w:rPr>
              <w:t xml:space="preserve"> </w:t>
            </w:r>
            <w:r w:rsidRPr="0023076A">
              <w:rPr>
                <w:b/>
                <w:sz w:val="24"/>
              </w:rPr>
              <w:t>деятельность</w:t>
            </w:r>
            <w:r w:rsidRPr="0023076A">
              <w:rPr>
                <w:b/>
                <w:spacing w:val="1"/>
                <w:sz w:val="24"/>
              </w:rPr>
              <w:t xml:space="preserve"> </w:t>
            </w:r>
            <w:r w:rsidRPr="0023076A">
              <w:rPr>
                <w:b/>
                <w:sz w:val="24"/>
              </w:rPr>
              <w:t>детей</w:t>
            </w:r>
          </w:p>
        </w:tc>
      </w:tr>
      <w:tr w:rsidR="00146067" w14:paraId="77FAC246" w14:textId="77777777" w:rsidTr="00146067">
        <w:trPr>
          <w:trHeight w:val="2486"/>
        </w:trPr>
        <w:tc>
          <w:tcPr>
            <w:tcW w:w="4256" w:type="dxa"/>
          </w:tcPr>
          <w:p w14:paraId="3CCCD075" w14:textId="77777777" w:rsidR="00146067" w:rsidRPr="0023076A" w:rsidRDefault="00146067" w:rsidP="00452CF9">
            <w:pPr>
              <w:pStyle w:val="TableParagraph"/>
              <w:ind w:right="85" w:firstLine="284"/>
              <w:rPr>
                <w:sz w:val="24"/>
              </w:rPr>
            </w:pPr>
            <w:r w:rsidRPr="0023076A">
              <w:rPr>
                <w:sz w:val="24"/>
              </w:rPr>
              <w:t>Игры-занятия,</w:t>
            </w:r>
            <w:r w:rsidRPr="0023076A">
              <w:rPr>
                <w:spacing w:val="-8"/>
                <w:sz w:val="24"/>
              </w:rPr>
              <w:t xml:space="preserve"> </w:t>
            </w:r>
            <w:r w:rsidRPr="0023076A">
              <w:rPr>
                <w:sz w:val="24"/>
              </w:rPr>
              <w:t>сюжетно-ролевые</w:t>
            </w:r>
            <w:r w:rsidRPr="0023076A">
              <w:rPr>
                <w:spacing w:val="-8"/>
                <w:sz w:val="24"/>
              </w:rPr>
              <w:t xml:space="preserve"> </w:t>
            </w:r>
            <w:r w:rsidRPr="0023076A">
              <w:rPr>
                <w:sz w:val="24"/>
              </w:rPr>
              <w:t>игры,</w:t>
            </w:r>
            <w:r w:rsidRPr="0023076A">
              <w:rPr>
                <w:spacing w:val="-57"/>
                <w:sz w:val="24"/>
              </w:rPr>
              <w:t xml:space="preserve"> </w:t>
            </w:r>
            <w:r w:rsidRPr="0023076A">
              <w:rPr>
                <w:sz w:val="24"/>
              </w:rPr>
              <w:t>театрализованные игры, подвижные</w:t>
            </w:r>
            <w:r w:rsidRPr="0023076A">
              <w:rPr>
                <w:spacing w:val="1"/>
                <w:sz w:val="24"/>
              </w:rPr>
              <w:t xml:space="preserve"> </w:t>
            </w:r>
            <w:r w:rsidRPr="0023076A">
              <w:rPr>
                <w:sz w:val="24"/>
              </w:rPr>
              <w:t>игры, народные игры, дидактические</w:t>
            </w:r>
            <w:r w:rsidRPr="0023076A">
              <w:rPr>
                <w:spacing w:val="1"/>
                <w:sz w:val="24"/>
              </w:rPr>
              <w:t xml:space="preserve"> </w:t>
            </w:r>
            <w:r w:rsidRPr="0023076A">
              <w:rPr>
                <w:sz w:val="24"/>
              </w:rPr>
              <w:t>игры,</w:t>
            </w:r>
            <w:r w:rsidRPr="0023076A">
              <w:rPr>
                <w:spacing w:val="3"/>
                <w:sz w:val="24"/>
              </w:rPr>
              <w:t xml:space="preserve"> </w:t>
            </w:r>
            <w:r w:rsidRPr="0023076A">
              <w:rPr>
                <w:sz w:val="24"/>
              </w:rPr>
              <w:t>подвижные</w:t>
            </w:r>
            <w:r w:rsidRPr="0023076A">
              <w:rPr>
                <w:spacing w:val="-3"/>
                <w:sz w:val="24"/>
              </w:rPr>
              <w:t xml:space="preserve"> </w:t>
            </w:r>
            <w:r w:rsidRPr="0023076A">
              <w:rPr>
                <w:sz w:val="24"/>
              </w:rPr>
              <w:t>игры,</w:t>
            </w:r>
          </w:p>
          <w:p w14:paraId="1865EA8E" w14:textId="77777777" w:rsidR="00146067" w:rsidRPr="0023076A" w:rsidRDefault="00146067" w:rsidP="00452CF9">
            <w:pPr>
              <w:pStyle w:val="TableParagraph"/>
              <w:ind w:right="265" w:firstLine="284"/>
              <w:rPr>
                <w:sz w:val="24"/>
              </w:rPr>
            </w:pPr>
            <w:r w:rsidRPr="0023076A">
              <w:rPr>
                <w:sz w:val="24"/>
              </w:rPr>
              <w:t>настольно-печатные игры, чтение</w:t>
            </w:r>
            <w:r w:rsidRPr="0023076A">
              <w:rPr>
                <w:spacing w:val="1"/>
                <w:sz w:val="24"/>
              </w:rPr>
              <w:t xml:space="preserve"> </w:t>
            </w:r>
            <w:r w:rsidRPr="0023076A">
              <w:rPr>
                <w:sz w:val="24"/>
              </w:rPr>
              <w:t>художественной</w:t>
            </w:r>
            <w:r w:rsidRPr="0023076A">
              <w:rPr>
                <w:spacing w:val="-6"/>
                <w:sz w:val="24"/>
              </w:rPr>
              <w:t xml:space="preserve"> </w:t>
            </w:r>
            <w:r w:rsidRPr="0023076A">
              <w:rPr>
                <w:sz w:val="24"/>
              </w:rPr>
              <w:t>литературы,</w:t>
            </w:r>
            <w:r w:rsidRPr="0023076A">
              <w:rPr>
                <w:spacing w:val="-5"/>
                <w:sz w:val="24"/>
              </w:rPr>
              <w:t xml:space="preserve"> </w:t>
            </w:r>
            <w:r w:rsidRPr="0023076A">
              <w:rPr>
                <w:sz w:val="24"/>
              </w:rPr>
              <w:t>досуги,</w:t>
            </w:r>
            <w:r w:rsidRPr="0023076A">
              <w:rPr>
                <w:spacing w:val="-57"/>
                <w:sz w:val="24"/>
              </w:rPr>
              <w:t xml:space="preserve"> </w:t>
            </w:r>
            <w:r w:rsidRPr="0023076A">
              <w:rPr>
                <w:sz w:val="24"/>
              </w:rPr>
              <w:t>праздники,</w:t>
            </w:r>
            <w:r w:rsidRPr="0023076A">
              <w:rPr>
                <w:spacing w:val="1"/>
                <w:sz w:val="24"/>
              </w:rPr>
              <w:t xml:space="preserve"> </w:t>
            </w:r>
            <w:r w:rsidRPr="0023076A">
              <w:rPr>
                <w:sz w:val="24"/>
              </w:rPr>
              <w:t>активизирующее игру</w:t>
            </w:r>
            <w:r w:rsidRPr="0023076A">
              <w:rPr>
                <w:spacing w:val="1"/>
                <w:sz w:val="24"/>
              </w:rPr>
              <w:t xml:space="preserve"> </w:t>
            </w:r>
            <w:r w:rsidRPr="0023076A">
              <w:rPr>
                <w:sz w:val="24"/>
              </w:rPr>
              <w:t>проблемное</w:t>
            </w:r>
            <w:r w:rsidRPr="0023076A">
              <w:rPr>
                <w:spacing w:val="-9"/>
                <w:sz w:val="24"/>
              </w:rPr>
              <w:t xml:space="preserve"> </w:t>
            </w:r>
            <w:r w:rsidRPr="0023076A">
              <w:rPr>
                <w:sz w:val="24"/>
              </w:rPr>
              <w:t>общение</w:t>
            </w:r>
          </w:p>
          <w:p w14:paraId="18E3F918" w14:textId="77777777" w:rsidR="00146067" w:rsidRPr="0023076A" w:rsidRDefault="00146067" w:rsidP="00452CF9">
            <w:pPr>
              <w:pStyle w:val="TableParagraph"/>
              <w:spacing w:line="264" w:lineRule="exact"/>
              <w:ind w:firstLine="284"/>
              <w:rPr>
                <w:sz w:val="24"/>
              </w:rPr>
            </w:pPr>
            <w:r w:rsidRPr="0023076A">
              <w:rPr>
                <w:sz w:val="24"/>
              </w:rPr>
              <w:t>воспитателей</w:t>
            </w:r>
            <w:r w:rsidRPr="0023076A">
              <w:rPr>
                <w:spacing w:val="-2"/>
                <w:sz w:val="24"/>
              </w:rPr>
              <w:t xml:space="preserve"> </w:t>
            </w:r>
            <w:r w:rsidRPr="0023076A">
              <w:rPr>
                <w:sz w:val="24"/>
              </w:rPr>
              <w:t>с</w:t>
            </w:r>
            <w:r w:rsidRPr="0023076A">
              <w:rPr>
                <w:spacing w:val="-11"/>
                <w:sz w:val="24"/>
              </w:rPr>
              <w:t xml:space="preserve"> </w:t>
            </w:r>
            <w:r w:rsidRPr="0023076A">
              <w:rPr>
                <w:sz w:val="24"/>
              </w:rPr>
              <w:t>детьми</w:t>
            </w:r>
          </w:p>
        </w:tc>
        <w:tc>
          <w:tcPr>
            <w:tcW w:w="3123" w:type="dxa"/>
          </w:tcPr>
          <w:p w14:paraId="7CD7C756" w14:textId="77777777" w:rsidR="00146067" w:rsidRPr="0023076A" w:rsidRDefault="00146067" w:rsidP="00452CF9">
            <w:pPr>
              <w:pStyle w:val="TableParagraph"/>
              <w:ind w:right="-16" w:firstLine="284"/>
              <w:rPr>
                <w:sz w:val="24"/>
              </w:rPr>
            </w:pPr>
            <w:r w:rsidRPr="0023076A">
              <w:rPr>
                <w:sz w:val="24"/>
              </w:rPr>
              <w:t>Рассказ и показ воспитателя,</w:t>
            </w:r>
            <w:r w:rsidRPr="0023076A">
              <w:rPr>
                <w:spacing w:val="-58"/>
                <w:sz w:val="24"/>
              </w:rPr>
              <w:t xml:space="preserve"> </w:t>
            </w:r>
            <w:r w:rsidRPr="0023076A">
              <w:rPr>
                <w:sz w:val="24"/>
              </w:rPr>
              <w:t>беседы,</w:t>
            </w:r>
            <w:r w:rsidRPr="0023076A">
              <w:rPr>
                <w:spacing w:val="1"/>
                <w:sz w:val="24"/>
              </w:rPr>
              <w:t xml:space="preserve"> </w:t>
            </w:r>
            <w:r w:rsidRPr="0023076A">
              <w:rPr>
                <w:sz w:val="24"/>
              </w:rPr>
              <w:t>поручения,</w:t>
            </w:r>
            <w:r w:rsidRPr="0023076A">
              <w:rPr>
                <w:spacing w:val="1"/>
                <w:sz w:val="24"/>
              </w:rPr>
              <w:t xml:space="preserve"> </w:t>
            </w:r>
            <w:r w:rsidRPr="0023076A">
              <w:rPr>
                <w:sz w:val="24"/>
              </w:rPr>
              <w:t>использование естественно</w:t>
            </w:r>
            <w:r w:rsidRPr="0023076A">
              <w:rPr>
                <w:spacing w:val="1"/>
                <w:sz w:val="24"/>
              </w:rPr>
              <w:t xml:space="preserve"> </w:t>
            </w:r>
            <w:r w:rsidRPr="0023076A">
              <w:rPr>
                <w:sz w:val="24"/>
              </w:rPr>
              <w:t>возникающих</w:t>
            </w:r>
            <w:r w:rsidRPr="0023076A">
              <w:rPr>
                <w:spacing w:val="-1"/>
                <w:sz w:val="24"/>
              </w:rPr>
              <w:t xml:space="preserve"> </w:t>
            </w:r>
            <w:r w:rsidRPr="0023076A">
              <w:rPr>
                <w:sz w:val="24"/>
              </w:rPr>
              <w:t>ситуаций.</w:t>
            </w:r>
          </w:p>
        </w:tc>
        <w:tc>
          <w:tcPr>
            <w:tcW w:w="2549" w:type="dxa"/>
          </w:tcPr>
          <w:p w14:paraId="7D07223A" w14:textId="77777777" w:rsidR="00146067" w:rsidRPr="0023076A" w:rsidRDefault="00146067" w:rsidP="00452CF9">
            <w:pPr>
              <w:pStyle w:val="TableParagraph"/>
              <w:ind w:right="-6" w:firstLine="284"/>
              <w:rPr>
                <w:sz w:val="24"/>
              </w:rPr>
            </w:pPr>
            <w:r w:rsidRPr="0023076A">
              <w:rPr>
                <w:sz w:val="24"/>
              </w:rPr>
              <w:t>Самостоятельные</w:t>
            </w:r>
            <w:r w:rsidRPr="0023076A">
              <w:rPr>
                <w:spacing w:val="-15"/>
                <w:sz w:val="24"/>
              </w:rPr>
              <w:t xml:space="preserve"> </w:t>
            </w:r>
            <w:r w:rsidRPr="0023076A">
              <w:rPr>
                <w:sz w:val="24"/>
              </w:rPr>
              <w:t>игры</w:t>
            </w:r>
            <w:r w:rsidRPr="0023076A">
              <w:rPr>
                <w:spacing w:val="-57"/>
                <w:sz w:val="24"/>
              </w:rPr>
              <w:t xml:space="preserve"> </w:t>
            </w:r>
            <w:r w:rsidRPr="0023076A">
              <w:rPr>
                <w:sz w:val="24"/>
              </w:rPr>
              <w:t>различного вида,</w:t>
            </w:r>
            <w:r w:rsidRPr="0023076A">
              <w:rPr>
                <w:spacing w:val="1"/>
                <w:sz w:val="24"/>
              </w:rPr>
              <w:t xml:space="preserve"> </w:t>
            </w:r>
            <w:r w:rsidRPr="0023076A">
              <w:rPr>
                <w:sz w:val="24"/>
              </w:rPr>
              <w:t>инсценировка знакомы</w:t>
            </w:r>
            <w:r w:rsidRPr="0023076A">
              <w:rPr>
                <w:spacing w:val="-57"/>
                <w:sz w:val="24"/>
              </w:rPr>
              <w:t xml:space="preserve"> </w:t>
            </w:r>
            <w:r w:rsidRPr="0023076A">
              <w:rPr>
                <w:sz w:val="24"/>
              </w:rPr>
              <w:t>литературных</w:t>
            </w:r>
            <w:r w:rsidRPr="0023076A">
              <w:rPr>
                <w:spacing w:val="1"/>
                <w:sz w:val="24"/>
              </w:rPr>
              <w:t xml:space="preserve"> </w:t>
            </w:r>
            <w:r w:rsidRPr="0023076A">
              <w:rPr>
                <w:sz w:val="24"/>
              </w:rPr>
              <w:t>произведений,</w:t>
            </w:r>
            <w:r w:rsidRPr="0023076A">
              <w:rPr>
                <w:spacing w:val="1"/>
                <w:sz w:val="24"/>
              </w:rPr>
              <w:t xml:space="preserve"> </w:t>
            </w:r>
            <w:r w:rsidRPr="0023076A">
              <w:rPr>
                <w:sz w:val="24"/>
              </w:rPr>
              <w:t>кукольный</w:t>
            </w:r>
            <w:r w:rsidRPr="0023076A">
              <w:rPr>
                <w:spacing w:val="3"/>
                <w:sz w:val="24"/>
              </w:rPr>
              <w:t xml:space="preserve"> </w:t>
            </w:r>
            <w:r w:rsidRPr="0023076A">
              <w:rPr>
                <w:sz w:val="24"/>
              </w:rPr>
              <w:t>театр,</w:t>
            </w:r>
            <w:r w:rsidRPr="0023076A">
              <w:rPr>
                <w:spacing w:val="1"/>
                <w:sz w:val="24"/>
              </w:rPr>
              <w:t xml:space="preserve"> </w:t>
            </w:r>
            <w:r w:rsidRPr="0023076A">
              <w:rPr>
                <w:sz w:val="24"/>
              </w:rPr>
              <w:t>рассматривание</w:t>
            </w:r>
            <w:r w:rsidRPr="0023076A">
              <w:rPr>
                <w:spacing w:val="1"/>
                <w:sz w:val="24"/>
              </w:rPr>
              <w:t xml:space="preserve"> </w:t>
            </w:r>
            <w:r w:rsidRPr="0023076A">
              <w:rPr>
                <w:sz w:val="24"/>
              </w:rPr>
              <w:t>иллюстраций,</w:t>
            </w:r>
          </w:p>
          <w:p w14:paraId="15B9122B" w14:textId="77777777" w:rsidR="00146067" w:rsidRPr="0023076A" w:rsidRDefault="00146067" w:rsidP="00452CF9">
            <w:pPr>
              <w:pStyle w:val="TableParagraph"/>
              <w:spacing w:line="261" w:lineRule="exact"/>
              <w:ind w:firstLine="284"/>
              <w:rPr>
                <w:sz w:val="24"/>
              </w:rPr>
            </w:pPr>
            <w:r w:rsidRPr="0023076A">
              <w:rPr>
                <w:sz w:val="24"/>
              </w:rPr>
              <w:t>сюжетных</w:t>
            </w:r>
            <w:r w:rsidRPr="0023076A">
              <w:rPr>
                <w:spacing w:val="-13"/>
                <w:sz w:val="24"/>
              </w:rPr>
              <w:t xml:space="preserve"> </w:t>
            </w:r>
            <w:r w:rsidRPr="0023076A">
              <w:rPr>
                <w:sz w:val="24"/>
              </w:rPr>
              <w:t>картинок.</w:t>
            </w:r>
          </w:p>
        </w:tc>
      </w:tr>
      <w:tr w:rsidR="00146067" w14:paraId="03FE60AB" w14:textId="77777777" w:rsidTr="00146067">
        <w:trPr>
          <w:trHeight w:val="253"/>
        </w:trPr>
        <w:tc>
          <w:tcPr>
            <w:tcW w:w="9928" w:type="dxa"/>
            <w:gridSpan w:val="3"/>
          </w:tcPr>
          <w:p w14:paraId="69FC02A5" w14:textId="77777777" w:rsidR="00146067" w:rsidRPr="0023076A" w:rsidRDefault="00146067" w:rsidP="00452CF9">
            <w:pPr>
              <w:pStyle w:val="TableParagraph"/>
              <w:spacing w:line="234" w:lineRule="exact"/>
              <w:ind w:firstLine="284"/>
              <w:rPr>
                <w:b/>
                <w:i/>
                <w:sz w:val="24"/>
              </w:rPr>
            </w:pPr>
            <w:r w:rsidRPr="0023076A">
              <w:rPr>
                <w:b/>
                <w:i/>
                <w:sz w:val="24"/>
              </w:rPr>
              <w:t>Формирование</w:t>
            </w:r>
            <w:r w:rsidRPr="0023076A">
              <w:rPr>
                <w:b/>
                <w:i/>
                <w:spacing w:val="-6"/>
                <w:sz w:val="24"/>
              </w:rPr>
              <w:t xml:space="preserve"> </w:t>
            </w:r>
            <w:r w:rsidRPr="0023076A">
              <w:rPr>
                <w:b/>
                <w:i/>
                <w:sz w:val="24"/>
              </w:rPr>
              <w:t>уважительного</w:t>
            </w:r>
            <w:r w:rsidRPr="0023076A">
              <w:rPr>
                <w:b/>
                <w:i/>
                <w:spacing w:val="-6"/>
                <w:sz w:val="24"/>
              </w:rPr>
              <w:t xml:space="preserve"> </w:t>
            </w:r>
            <w:r w:rsidRPr="0023076A">
              <w:rPr>
                <w:b/>
                <w:i/>
                <w:sz w:val="24"/>
              </w:rPr>
              <w:t>отношения</w:t>
            </w:r>
            <w:r w:rsidRPr="0023076A">
              <w:rPr>
                <w:b/>
                <w:i/>
                <w:spacing w:val="-5"/>
                <w:sz w:val="24"/>
              </w:rPr>
              <w:t xml:space="preserve"> </w:t>
            </w:r>
            <w:r w:rsidRPr="0023076A">
              <w:rPr>
                <w:b/>
                <w:i/>
                <w:sz w:val="24"/>
              </w:rPr>
              <w:t>к</w:t>
            </w:r>
            <w:r w:rsidRPr="0023076A">
              <w:rPr>
                <w:b/>
                <w:i/>
                <w:spacing w:val="-14"/>
                <w:sz w:val="24"/>
              </w:rPr>
              <w:t xml:space="preserve"> </w:t>
            </w:r>
            <w:r w:rsidRPr="0023076A">
              <w:rPr>
                <w:b/>
                <w:i/>
                <w:sz w:val="24"/>
              </w:rPr>
              <w:t>истории</w:t>
            </w:r>
            <w:r w:rsidRPr="0023076A">
              <w:rPr>
                <w:b/>
                <w:i/>
                <w:spacing w:val="-1"/>
                <w:sz w:val="24"/>
              </w:rPr>
              <w:t xml:space="preserve"> </w:t>
            </w:r>
            <w:r w:rsidRPr="0023076A">
              <w:rPr>
                <w:b/>
                <w:i/>
                <w:sz w:val="24"/>
              </w:rPr>
              <w:t>своей</w:t>
            </w:r>
            <w:r w:rsidRPr="0023076A">
              <w:rPr>
                <w:b/>
                <w:i/>
                <w:spacing w:val="-5"/>
                <w:sz w:val="24"/>
              </w:rPr>
              <w:t xml:space="preserve"> </w:t>
            </w:r>
            <w:r w:rsidRPr="0023076A">
              <w:rPr>
                <w:b/>
                <w:i/>
                <w:sz w:val="24"/>
              </w:rPr>
              <w:t>страны</w:t>
            </w:r>
            <w:r w:rsidRPr="0023076A">
              <w:rPr>
                <w:b/>
                <w:i/>
                <w:spacing w:val="-4"/>
                <w:sz w:val="24"/>
              </w:rPr>
              <w:t xml:space="preserve"> </w:t>
            </w:r>
            <w:r w:rsidRPr="0023076A">
              <w:rPr>
                <w:b/>
                <w:i/>
                <w:sz w:val="24"/>
              </w:rPr>
              <w:t>и</w:t>
            </w:r>
            <w:r w:rsidRPr="0023076A">
              <w:rPr>
                <w:b/>
                <w:i/>
                <w:spacing w:val="-6"/>
                <w:sz w:val="24"/>
              </w:rPr>
              <w:t xml:space="preserve"> </w:t>
            </w:r>
            <w:r w:rsidRPr="0023076A">
              <w:rPr>
                <w:b/>
                <w:i/>
                <w:sz w:val="24"/>
              </w:rPr>
              <w:t>любви</w:t>
            </w:r>
            <w:r w:rsidRPr="0023076A">
              <w:rPr>
                <w:b/>
                <w:i/>
                <w:spacing w:val="-1"/>
                <w:sz w:val="24"/>
              </w:rPr>
              <w:t xml:space="preserve"> </w:t>
            </w:r>
            <w:r w:rsidRPr="0023076A">
              <w:rPr>
                <w:b/>
                <w:i/>
                <w:sz w:val="24"/>
              </w:rPr>
              <w:t>к</w:t>
            </w:r>
            <w:r w:rsidRPr="0023076A">
              <w:rPr>
                <w:b/>
                <w:i/>
                <w:spacing w:val="-14"/>
                <w:sz w:val="24"/>
              </w:rPr>
              <w:t xml:space="preserve"> </w:t>
            </w:r>
            <w:r w:rsidRPr="0023076A">
              <w:rPr>
                <w:b/>
                <w:i/>
                <w:sz w:val="24"/>
              </w:rPr>
              <w:t>Родине.</w:t>
            </w:r>
          </w:p>
        </w:tc>
      </w:tr>
      <w:tr w:rsidR="00146067" w14:paraId="773B7F6E" w14:textId="77777777" w:rsidTr="00146067">
        <w:trPr>
          <w:trHeight w:val="1934"/>
        </w:trPr>
        <w:tc>
          <w:tcPr>
            <w:tcW w:w="4256" w:type="dxa"/>
          </w:tcPr>
          <w:p w14:paraId="50CF22BD" w14:textId="77777777" w:rsidR="00146067" w:rsidRPr="0023076A" w:rsidRDefault="00146067" w:rsidP="00452CF9">
            <w:pPr>
              <w:pStyle w:val="TableParagraph"/>
              <w:ind w:right="-37" w:firstLine="284"/>
              <w:rPr>
                <w:sz w:val="24"/>
              </w:rPr>
            </w:pPr>
            <w:r w:rsidRPr="0023076A">
              <w:rPr>
                <w:sz w:val="24"/>
              </w:rPr>
              <w:t>Дидактические,</w:t>
            </w:r>
            <w:r w:rsidRPr="0023076A">
              <w:rPr>
                <w:spacing w:val="2"/>
                <w:sz w:val="24"/>
              </w:rPr>
              <w:t xml:space="preserve"> </w:t>
            </w:r>
            <w:r w:rsidRPr="0023076A">
              <w:rPr>
                <w:sz w:val="24"/>
              </w:rPr>
              <w:t>сюжетно-ролевые,</w:t>
            </w:r>
            <w:r w:rsidRPr="0023076A">
              <w:rPr>
                <w:spacing w:val="1"/>
                <w:sz w:val="24"/>
              </w:rPr>
              <w:t xml:space="preserve"> </w:t>
            </w:r>
            <w:r w:rsidRPr="0023076A">
              <w:rPr>
                <w:sz w:val="24"/>
              </w:rPr>
              <w:t>подвижные,</w:t>
            </w:r>
            <w:r w:rsidRPr="0023076A">
              <w:rPr>
                <w:spacing w:val="-4"/>
                <w:sz w:val="24"/>
              </w:rPr>
              <w:t xml:space="preserve"> </w:t>
            </w:r>
            <w:r w:rsidRPr="0023076A">
              <w:rPr>
                <w:sz w:val="24"/>
              </w:rPr>
              <w:t>совместные</w:t>
            </w:r>
            <w:r w:rsidRPr="0023076A">
              <w:rPr>
                <w:spacing w:val="-6"/>
                <w:sz w:val="24"/>
              </w:rPr>
              <w:t xml:space="preserve"> </w:t>
            </w:r>
            <w:r w:rsidRPr="0023076A">
              <w:rPr>
                <w:sz w:val="24"/>
              </w:rPr>
              <w:t>с</w:t>
            </w:r>
            <w:r w:rsidRPr="0023076A">
              <w:rPr>
                <w:spacing w:val="-5"/>
                <w:sz w:val="24"/>
              </w:rPr>
              <w:t xml:space="preserve"> </w:t>
            </w:r>
            <w:r w:rsidRPr="0023076A">
              <w:rPr>
                <w:sz w:val="24"/>
              </w:rPr>
              <w:t>воспитателем</w:t>
            </w:r>
            <w:r w:rsidRPr="0023076A">
              <w:rPr>
                <w:spacing w:val="-57"/>
                <w:sz w:val="24"/>
              </w:rPr>
              <w:t xml:space="preserve"> </w:t>
            </w:r>
            <w:r w:rsidRPr="0023076A">
              <w:rPr>
                <w:sz w:val="24"/>
              </w:rPr>
              <w:t>игры, игры-драматизации,</w:t>
            </w:r>
            <w:r w:rsidRPr="0023076A">
              <w:rPr>
                <w:spacing w:val="-2"/>
                <w:sz w:val="24"/>
              </w:rPr>
              <w:t xml:space="preserve"> </w:t>
            </w:r>
            <w:r w:rsidRPr="0023076A">
              <w:rPr>
                <w:sz w:val="24"/>
              </w:rPr>
              <w:t>игровые</w:t>
            </w:r>
          </w:p>
          <w:p w14:paraId="3574835A" w14:textId="77777777" w:rsidR="00146067" w:rsidRPr="0023076A" w:rsidRDefault="00146067" w:rsidP="00452CF9">
            <w:pPr>
              <w:pStyle w:val="TableParagraph"/>
              <w:ind w:right="215" w:firstLine="284"/>
              <w:rPr>
                <w:sz w:val="24"/>
              </w:rPr>
            </w:pPr>
            <w:r w:rsidRPr="0023076A">
              <w:rPr>
                <w:sz w:val="24"/>
              </w:rPr>
              <w:t>задания, игры- импровизации, чтение</w:t>
            </w:r>
            <w:r w:rsidRPr="0023076A">
              <w:rPr>
                <w:spacing w:val="-57"/>
                <w:sz w:val="24"/>
              </w:rPr>
              <w:t xml:space="preserve"> </w:t>
            </w:r>
            <w:r w:rsidRPr="0023076A">
              <w:rPr>
                <w:sz w:val="24"/>
              </w:rPr>
              <w:t>художественной</w:t>
            </w:r>
          </w:p>
          <w:p w14:paraId="51DFF39A" w14:textId="77777777" w:rsidR="00146067" w:rsidRPr="0023076A" w:rsidRDefault="00146067" w:rsidP="00452CF9">
            <w:pPr>
              <w:pStyle w:val="TableParagraph"/>
              <w:ind w:firstLine="284"/>
              <w:rPr>
                <w:sz w:val="24"/>
              </w:rPr>
            </w:pPr>
            <w:r w:rsidRPr="0023076A">
              <w:rPr>
                <w:spacing w:val="-1"/>
                <w:sz w:val="24"/>
              </w:rPr>
              <w:t>литературы,</w:t>
            </w:r>
            <w:r w:rsidRPr="0023076A">
              <w:rPr>
                <w:spacing w:val="-8"/>
                <w:sz w:val="24"/>
              </w:rPr>
              <w:t xml:space="preserve"> </w:t>
            </w:r>
            <w:r w:rsidRPr="0023076A">
              <w:rPr>
                <w:spacing w:val="-1"/>
                <w:sz w:val="24"/>
              </w:rPr>
              <w:t>беседы,</w:t>
            </w:r>
            <w:r w:rsidRPr="0023076A">
              <w:rPr>
                <w:spacing w:val="-34"/>
                <w:sz w:val="24"/>
              </w:rPr>
              <w:t xml:space="preserve"> </w:t>
            </w:r>
            <w:r w:rsidRPr="0023076A">
              <w:rPr>
                <w:spacing w:val="-1"/>
                <w:sz w:val="24"/>
              </w:rPr>
              <w:t>рисование</w:t>
            </w:r>
          </w:p>
        </w:tc>
        <w:tc>
          <w:tcPr>
            <w:tcW w:w="3123" w:type="dxa"/>
          </w:tcPr>
          <w:p w14:paraId="179147F8" w14:textId="77777777" w:rsidR="00146067" w:rsidRPr="0023076A" w:rsidRDefault="00146067" w:rsidP="00452CF9">
            <w:pPr>
              <w:pStyle w:val="TableParagraph"/>
              <w:ind w:right="-16" w:firstLine="284"/>
              <w:rPr>
                <w:sz w:val="24"/>
              </w:rPr>
            </w:pPr>
            <w:r w:rsidRPr="0023076A">
              <w:rPr>
                <w:sz w:val="24"/>
              </w:rPr>
              <w:t>Рассказ и показ воспитателя,</w:t>
            </w:r>
            <w:r w:rsidRPr="0023076A">
              <w:rPr>
                <w:spacing w:val="-58"/>
                <w:sz w:val="24"/>
              </w:rPr>
              <w:t xml:space="preserve"> </w:t>
            </w:r>
            <w:r w:rsidRPr="0023076A">
              <w:rPr>
                <w:sz w:val="24"/>
              </w:rPr>
              <w:t>беседы,</w:t>
            </w:r>
            <w:r w:rsidRPr="0023076A">
              <w:rPr>
                <w:spacing w:val="1"/>
                <w:sz w:val="24"/>
              </w:rPr>
              <w:t xml:space="preserve"> </w:t>
            </w:r>
            <w:r w:rsidRPr="0023076A">
              <w:rPr>
                <w:sz w:val="24"/>
              </w:rPr>
              <w:t>поручения,</w:t>
            </w:r>
            <w:r w:rsidRPr="0023076A">
              <w:rPr>
                <w:spacing w:val="1"/>
                <w:sz w:val="24"/>
              </w:rPr>
              <w:t xml:space="preserve"> </w:t>
            </w:r>
            <w:r w:rsidRPr="0023076A">
              <w:rPr>
                <w:sz w:val="24"/>
              </w:rPr>
              <w:t>использование естественно</w:t>
            </w:r>
            <w:r w:rsidRPr="0023076A">
              <w:rPr>
                <w:spacing w:val="1"/>
                <w:sz w:val="24"/>
              </w:rPr>
              <w:t xml:space="preserve"> </w:t>
            </w:r>
            <w:r w:rsidRPr="0023076A">
              <w:rPr>
                <w:sz w:val="24"/>
              </w:rPr>
              <w:t>возникающих</w:t>
            </w:r>
            <w:r w:rsidRPr="0023076A">
              <w:rPr>
                <w:spacing w:val="-1"/>
                <w:sz w:val="24"/>
              </w:rPr>
              <w:t xml:space="preserve"> </w:t>
            </w:r>
            <w:r w:rsidRPr="0023076A">
              <w:rPr>
                <w:sz w:val="24"/>
              </w:rPr>
              <w:t>ситуаций.</w:t>
            </w:r>
          </w:p>
        </w:tc>
        <w:tc>
          <w:tcPr>
            <w:tcW w:w="2549" w:type="dxa"/>
          </w:tcPr>
          <w:p w14:paraId="3B82B396" w14:textId="77777777" w:rsidR="00146067" w:rsidRPr="0023076A" w:rsidRDefault="00146067" w:rsidP="00452CF9">
            <w:pPr>
              <w:pStyle w:val="TableParagraph"/>
              <w:ind w:right="-51" w:firstLine="284"/>
              <w:rPr>
                <w:sz w:val="24"/>
              </w:rPr>
            </w:pPr>
            <w:r w:rsidRPr="0023076A">
              <w:rPr>
                <w:sz w:val="24"/>
              </w:rPr>
              <w:t>Сюжетно-ролевые,</w:t>
            </w:r>
            <w:r w:rsidRPr="0023076A">
              <w:rPr>
                <w:spacing w:val="1"/>
                <w:sz w:val="24"/>
              </w:rPr>
              <w:t xml:space="preserve"> </w:t>
            </w:r>
            <w:r w:rsidRPr="0023076A">
              <w:rPr>
                <w:sz w:val="24"/>
              </w:rPr>
              <w:t>подвижные и народные</w:t>
            </w:r>
            <w:r w:rsidRPr="0023076A">
              <w:rPr>
                <w:spacing w:val="-57"/>
                <w:sz w:val="24"/>
              </w:rPr>
              <w:t xml:space="preserve"> </w:t>
            </w:r>
            <w:r w:rsidRPr="0023076A">
              <w:rPr>
                <w:sz w:val="24"/>
              </w:rPr>
              <w:t>игры, инсценировки,</w:t>
            </w:r>
            <w:r w:rsidRPr="0023076A">
              <w:rPr>
                <w:spacing w:val="1"/>
                <w:sz w:val="24"/>
              </w:rPr>
              <w:t xml:space="preserve"> </w:t>
            </w:r>
            <w:r w:rsidRPr="0023076A">
              <w:rPr>
                <w:sz w:val="24"/>
              </w:rPr>
              <w:t>рассматривание</w:t>
            </w:r>
            <w:r w:rsidRPr="0023076A">
              <w:rPr>
                <w:spacing w:val="1"/>
                <w:sz w:val="24"/>
              </w:rPr>
              <w:t xml:space="preserve"> </w:t>
            </w:r>
            <w:r w:rsidRPr="0023076A">
              <w:rPr>
                <w:sz w:val="24"/>
              </w:rPr>
              <w:t>иллюстраций,</w:t>
            </w:r>
          </w:p>
          <w:p w14:paraId="203047B4" w14:textId="77777777" w:rsidR="00146067" w:rsidRPr="0023076A" w:rsidRDefault="00146067" w:rsidP="00452CF9">
            <w:pPr>
              <w:pStyle w:val="TableParagraph"/>
              <w:spacing w:line="274" w:lineRule="exact"/>
              <w:ind w:right="-50" w:firstLine="284"/>
              <w:rPr>
                <w:sz w:val="24"/>
              </w:rPr>
            </w:pPr>
            <w:r w:rsidRPr="0023076A">
              <w:rPr>
                <w:sz w:val="24"/>
              </w:rPr>
              <w:t>фотографий, рисование</w:t>
            </w:r>
            <w:r w:rsidRPr="0023076A">
              <w:rPr>
                <w:spacing w:val="-57"/>
                <w:sz w:val="24"/>
              </w:rPr>
              <w:t xml:space="preserve"> </w:t>
            </w:r>
            <w:r w:rsidRPr="0023076A">
              <w:rPr>
                <w:sz w:val="24"/>
              </w:rPr>
              <w:t>лепка.</w:t>
            </w:r>
          </w:p>
        </w:tc>
      </w:tr>
      <w:tr w:rsidR="00146067" w14:paraId="2114874A" w14:textId="77777777" w:rsidTr="00146067">
        <w:trPr>
          <w:trHeight w:val="530"/>
        </w:trPr>
        <w:tc>
          <w:tcPr>
            <w:tcW w:w="9928" w:type="dxa"/>
            <w:gridSpan w:val="3"/>
          </w:tcPr>
          <w:p w14:paraId="4094A442" w14:textId="77777777" w:rsidR="00146067" w:rsidRPr="0023076A" w:rsidRDefault="00146067" w:rsidP="00452CF9">
            <w:pPr>
              <w:pStyle w:val="TableParagraph"/>
              <w:spacing w:line="257" w:lineRule="exact"/>
              <w:ind w:right="359" w:firstLine="284"/>
              <w:jc w:val="center"/>
              <w:rPr>
                <w:b/>
                <w:i/>
                <w:sz w:val="24"/>
              </w:rPr>
            </w:pPr>
            <w:r w:rsidRPr="0023076A">
              <w:rPr>
                <w:b/>
                <w:i/>
                <w:sz w:val="24"/>
              </w:rPr>
              <w:t>Формирование</w:t>
            </w:r>
            <w:r w:rsidRPr="0023076A">
              <w:rPr>
                <w:b/>
                <w:i/>
                <w:spacing w:val="-7"/>
                <w:sz w:val="24"/>
              </w:rPr>
              <w:t xml:space="preserve"> </w:t>
            </w:r>
            <w:r w:rsidRPr="0023076A">
              <w:rPr>
                <w:b/>
                <w:i/>
                <w:sz w:val="24"/>
              </w:rPr>
              <w:t>уважительного</w:t>
            </w:r>
            <w:r w:rsidRPr="0023076A">
              <w:rPr>
                <w:b/>
                <w:i/>
                <w:spacing w:val="-7"/>
                <w:sz w:val="24"/>
              </w:rPr>
              <w:t xml:space="preserve"> </w:t>
            </w:r>
            <w:r w:rsidRPr="0023076A">
              <w:rPr>
                <w:b/>
                <w:i/>
                <w:sz w:val="24"/>
              </w:rPr>
              <w:t>отношения</w:t>
            </w:r>
            <w:r w:rsidRPr="0023076A">
              <w:rPr>
                <w:b/>
                <w:i/>
                <w:spacing w:val="-12"/>
                <w:sz w:val="24"/>
              </w:rPr>
              <w:t xml:space="preserve"> </w:t>
            </w:r>
            <w:r w:rsidRPr="0023076A">
              <w:rPr>
                <w:b/>
                <w:i/>
                <w:sz w:val="24"/>
              </w:rPr>
              <w:t>и</w:t>
            </w:r>
            <w:r w:rsidRPr="0023076A">
              <w:rPr>
                <w:b/>
                <w:i/>
                <w:spacing w:val="-11"/>
                <w:sz w:val="24"/>
              </w:rPr>
              <w:t xml:space="preserve"> </w:t>
            </w:r>
            <w:r w:rsidRPr="0023076A">
              <w:rPr>
                <w:b/>
                <w:i/>
                <w:sz w:val="24"/>
              </w:rPr>
              <w:t>чувства</w:t>
            </w:r>
            <w:r w:rsidRPr="0023076A">
              <w:rPr>
                <w:b/>
                <w:i/>
                <w:spacing w:val="-8"/>
                <w:sz w:val="24"/>
              </w:rPr>
              <w:t xml:space="preserve"> </w:t>
            </w:r>
            <w:r w:rsidRPr="0023076A">
              <w:rPr>
                <w:b/>
                <w:i/>
                <w:sz w:val="24"/>
              </w:rPr>
              <w:t>принадлежности</w:t>
            </w:r>
            <w:r w:rsidRPr="0023076A">
              <w:rPr>
                <w:b/>
                <w:i/>
                <w:spacing w:val="-5"/>
                <w:sz w:val="24"/>
              </w:rPr>
              <w:t xml:space="preserve"> </w:t>
            </w:r>
            <w:r w:rsidRPr="0023076A">
              <w:rPr>
                <w:b/>
                <w:i/>
                <w:sz w:val="24"/>
              </w:rPr>
              <w:t>к</w:t>
            </w:r>
            <w:r w:rsidRPr="0023076A">
              <w:rPr>
                <w:b/>
                <w:i/>
                <w:spacing w:val="-5"/>
                <w:sz w:val="24"/>
              </w:rPr>
              <w:t xml:space="preserve"> </w:t>
            </w:r>
            <w:r w:rsidRPr="0023076A">
              <w:rPr>
                <w:b/>
                <w:i/>
                <w:sz w:val="24"/>
              </w:rPr>
              <w:t>своей</w:t>
            </w:r>
            <w:r w:rsidRPr="0023076A">
              <w:rPr>
                <w:b/>
                <w:i/>
                <w:spacing w:val="-6"/>
                <w:sz w:val="24"/>
              </w:rPr>
              <w:t xml:space="preserve"> </w:t>
            </w:r>
            <w:r w:rsidRPr="0023076A">
              <w:rPr>
                <w:b/>
                <w:i/>
                <w:sz w:val="24"/>
              </w:rPr>
              <w:t>семье</w:t>
            </w:r>
            <w:r w:rsidRPr="0023076A">
              <w:rPr>
                <w:b/>
                <w:i/>
                <w:spacing w:val="-11"/>
                <w:sz w:val="24"/>
              </w:rPr>
              <w:t xml:space="preserve"> </w:t>
            </w:r>
            <w:r w:rsidRPr="0023076A">
              <w:rPr>
                <w:b/>
                <w:i/>
                <w:sz w:val="24"/>
              </w:rPr>
              <w:t>и</w:t>
            </w:r>
          </w:p>
          <w:p w14:paraId="216E5736" w14:textId="77777777" w:rsidR="00146067" w:rsidRPr="0023076A" w:rsidRDefault="00146067" w:rsidP="00452CF9">
            <w:pPr>
              <w:pStyle w:val="TableParagraph"/>
              <w:spacing w:line="253" w:lineRule="exact"/>
              <w:ind w:right="332" w:firstLine="284"/>
              <w:jc w:val="center"/>
              <w:rPr>
                <w:b/>
                <w:i/>
                <w:sz w:val="24"/>
              </w:rPr>
            </w:pPr>
            <w:r w:rsidRPr="0023076A">
              <w:rPr>
                <w:b/>
                <w:i/>
                <w:sz w:val="24"/>
              </w:rPr>
              <w:t>обществу.</w:t>
            </w:r>
          </w:p>
        </w:tc>
      </w:tr>
      <w:tr w:rsidR="00146067" w14:paraId="243E3250" w14:textId="77777777" w:rsidTr="00146067">
        <w:trPr>
          <w:trHeight w:val="2486"/>
        </w:trPr>
        <w:tc>
          <w:tcPr>
            <w:tcW w:w="4256" w:type="dxa"/>
          </w:tcPr>
          <w:p w14:paraId="55F9AB48" w14:textId="77777777" w:rsidR="00146067" w:rsidRPr="0023076A" w:rsidRDefault="00146067" w:rsidP="00452CF9">
            <w:pPr>
              <w:pStyle w:val="TableParagraph"/>
              <w:ind w:right="-25" w:firstLine="284"/>
              <w:rPr>
                <w:sz w:val="24"/>
              </w:rPr>
            </w:pPr>
            <w:r w:rsidRPr="0023076A">
              <w:rPr>
                <w:sz w:val="24"/>
              </w:rPr>
              <w:t>Игры-занятия, сюжетно-ролевые игры,</w:t>
            </w:r>
            <w:r w:rsidRPr="0023076A">
              <w:rPr>
                <w:spacing w:val="1"/>
                <w:sz w:val="24"/>
              </w:rPr>
              <w:t xml:space="preserve"> </w:t>
            </w:r>
            <w:r w:rsidRPr="0023076A">
              <w:rPr>
                <w:sz w:val="24"/>
              </w:rPr>
              <w:t>театрализованные игры, подвижные</w:t>
            </w:r>
            <w:r w:rsidRPr="0023076A">
              <w:rPr>
                <w:spacing w:val="1"/>
                <w:sz w:val="24"/>
              </w:rPr>
              <w:t xml:space="preserve"> </w:t>
            </w:r>
            <w:r w:rsidRPr="0023076A">
              <w:rPr>
                <w:sz w:val="24"/>
              </w:rPr>
              <w:t>игры, народные игры, дидактические</w:t>
            </w:r>
            <w:r w:rsidRPr="0023076A">
              <w:rPr>
                <w:spacing w:val="1"/>
                <w:sz w:val="24"/>
              </w:rPr>
              <w:t xml:space="preserve"> </w:t>
            </w:r>
            <w:r w:rsidRPr="0023076A">
              <w:rPr>
                <w:sz w:val="24"/>
              </w:rPr>
              <w:t>игры, подвижные игры, настольно-</w:t>
            </w:r>
            <w:r w:rsidRPr="0023076A">
              <w:rPr>
                <w:spacing w:val="1"/>
                <w:sz w:val="24"/>
              </w:rPr>
              <w:t xml:space="preserve"> </w:t>
            </w:r>
            <w:r w:rsidRPr="0023076A">
              <w:rPr>
                <w:sz w:val="24"/>
              </w:rPr>
              <w:t>печатные игры, чтение художественной</w:t>
            </w:r>
            <w:r w:rsidRPr="0023076A">
              <w:rPr>
                <w:spacing w:val="-57"/>
                <w:sz w:val="24"/>
              </w:rPr>
              <w:t xml:space="preserve"> </w:t>
            </w:r>
            <w:r w:rsidRPr="0023076A">
              <w:rPr>
                <w:sz w:val="24"/>
              </w:rPr>
              <w:t>литературы,</w:t>
            </w:r>
            <w:r w:rsidRPr="0023076A">
              <w:rPr>
                <w:spacing w:val="1"/>
                <w:sz w:val="24"/>
              </w:rPr>
              <w:t xml:space="preserve"> </w:t>
            </w:r>
            <w:r w:rsidRPr="0023076A">
              <w:rPr>
                <w:sz w:val="24"/>
              </w:rPr>
              <w:t>досуги,</w:t>
            </w:r>
            <w:r w:rsidRPr="0023076A">
              <w:rPr>
                <w:spacing w:val="7"/>
                <w:sz w:val="24"/>
              </w:rPr>
              <w:t xml:space="preserve"> </w:t>
            </w:r>
            <w:r w:rsidRPr="0023076A">
              <w:rPr>
                <w:sz w:val="24"/>
              </w:rPr>
              <w:t>праздники,</w:t>
            </w:r>
            <w:r w:rsidRPr="0023076A">
              <w:rPr>
                <w:spacing w:val="1"/>
                <w:sz w:val="24"/>
              </w:rPr>
              <w:t xml:space="preserve"> </w:t>
            </w:r>
            <w:r w:rsidRPr="0023076A">
              <w:rPr>
                <w:sz w:val="24"/>
              </w:rPr>
              <w:t>активизирующее игру проблемное</w:t>
            </w:r>
            <w:r w:rsidRPr="0023076A">
              <w:rPr>
                <w:spacing w:val="1"/>
                <w:sz w:val="24"/>
              </w:rPr>
              <w:t xml:space="preserve"> </w:t>
            </w:r>
            <w:r w:rsidRPr="0023076A">
              <w:rPr>
                <w:sz w:val="24"/>
              </w:rPr>
              <w:t>общение</w:t>
            </w:r>
            <w:r w:rsidRPr="0023076A">
              <w:rPr>
                <w:spacing w:val="-4"/>
                <w:sz w:val="24"/>
              </w:rPr>
              <w:t xml:space="preserve"> </w:t>
            </w:r>
            <w:r w:rsidRPr="0023076A">
              <w:rPr>
                <w:sz w:val="24"/>
              </w:rPr>
              <w:t>воспитателей</w:t>
            </w:r>
            <w:r w:rsidRPr="0023076A">
              <w:rPr>
                <w:spacing w:val="4"/>
                <w:sz w:val="24"/>
              </w:rPr>
              <w:t xml:space="preserve"> </w:t>
            </w:r>
            <w:r w:rsidRPr="0023076A">
              <w:rPr>
                <w:sz w:val="24"/>
              </w:rPr>
              <w:t>с</w:t>
            </w:r>
            <w:r w:rsidRPr="0023076A">
              <w:rPr>
                <w:spacing w:val="-7"/>
                <w:sz w:val="24"/>
              </w:rPr>
              <w:t xml:space="preserve"> </w:t>
            </w:r>
            <w:r w:rsidRPr="0023076A">
              <w:rPr>
                <w:sz w:val="24"/>
              </w:rPr>
              <w:t>детьми</w:t>
            </w:r>
          </w:p>
        </w:tc>
        <w:tc>
          <w:tcPr>
            <w:tcW w:w="3123" w:type="dxa"/>
          </w:tcPr>
          <w:p w14:paraId="662CC3E4" w14:textId="77777777" w:rsidR="00146067" w:rsidRPr="0023076A" w:rsidRDefault="00146067" w:rsidP="00452CF9">
            <w:pPr>
              <w:pStyle w:val="TableParagraph"/>
              <w:ind w:right="-16" w:firstLine="284"/>
              <w:rPr>
                <w:sz w:val="24"/>
              </w:rPr>
            </w:pPr>
            <w:r w:rsidRPr="0023076A">
              <w:rPr>
                <w:sz w:val="24"/>
              </w:rPr>
              <w:t>Рассказ и показ воспитателя,</w:t>
            </w:r>
            <w:r w:rsidRPr="0023076A">
              <w:rPr>
                <w:spacing w:val="-58"/>
                <w:sz w:val="24"/>
              </w:rPr>
              <w:t xml:space="preserve"> </w:t>
            </w:r>
            <w:r w:rsidRPr="0023076A">
              <w:rPr>
                <w:sz w:val="24"/>
              </w:rPr>
              <w:t>беседы,</w:t>
            </w:r>
            <w:r w:rsidRPr="0023076A">
              <w:rPr>
                <w:spacing w:val="1"/>
                <w:sz w:val="24"/>
              </w:rPr>
              <w:t xml:space="preserve"> </w:t>
            </w:r>
            <w:r w:rsidRPr="0023076A">
              <w:rPr>
                <w:sz w:val="24"/>
              </w:rPr>
              <w:t>поручения,</w:t>
            </w:r>
            <w:r w:rsidRPr="0023076A">
              <w:rPr>
                <w:spacing w:val="1"/>
                <w:sz w:val="24"/>
              </w:rPr>
              <w:t xml:space="preserve"> </w:t>
            </w:r>
            <w:r w:rsidRPr="0023076A">
              <w:rPr>
                <w:sz w:val="24"/>
              </w:rPr>
              <w:t>использование естественно</w:t>
            </w:r>
            <w:r w:rsidRPr="0023076A">
              <w:rPr>
                <w:spacing w:val="1"/>
                <w:sz w:val="24"/>
              </w:rPr>
              <w:t xml:space="preserve"> </w:t>
            </w:r>
            <w:r w:rsidRPr="0023076A">
              <w:rPr>
                <w:sz w:val="24"/>
              </w:rPr>
              <w:t>возникающих</w:t>
            </w:r>
            <w:r w:rsidRPr="0023076A">
              <w:rPr>
                <w:spacing w:val="-1"/>
                <w:sz w:val="24"/>
              </w:rPr>
              <w:t xml:space="preserve"> </w:t>
            </w:r>
            <w:r w:rsidRPr="0023076A">
              <w:rPr>
                <w:sz w:val="24"/>
              </w:rPr>
              <w:t>ситуаций.</w:t>
            </w:r>
          </w:p>
        </w:tc>
        <w:tc>
          <w:tcPr>
            <w:tcW w:w="2549" w:type="dxa"/>
          </w:tcPr>
          <w:p w14:paraId="5E6400C1" w14:textId="77777777" w:rsidR="00146067" w:rsidRPr="0023076A" w:rsidRDefault="00146067" w:rsidP="00452CF9">
            <w:pPr>
              <w:pStyle w:val="TableParagraph"/>
              <w:ind w:right="-6" w:firstLine="284"/>
              <w:rPr>
                <w:sz w:val="24"/>
              </w:rPr>
            </w:pPr>
            <w:r w:rsidRPr="0023076A">
              <w:rPr>
                <w:sz w:val="24"/>
              </w:rPr>
              <w:t>Самостоятельные</w:t>
            </w:r>
            <w:r w:rsidRPr="0023076A">
              <w:rPr>
                <w:spacing w:val="-15"/>
                <w:sz w:val="24"/>
              </w:rPr>
              <w:t xml:space="preserve"> </w:t>
            </w:r>
            <w:r w:rsidRPr="0023076A">
              <w:rPr>
                <w:sz w:val="24"/>
              </w:rPr>
              <w:t>игры</w:t>
            </w:r>
            <w:r w:rsidRPr="0023076A">
              <w:rPr>
                <w:spacing w:val="-57"/>
                <w:sz w:val="24"/>
              </w:rPr>
              <w:t xml:space="preserve"> </w:t>
            </w:r>
            <w:r w:rsidRPr="0023076A">
              <w:rPr>
                <w:sz w:val="24"/>
              </w:rPr>
              <w:t>различного</w:t>
            </w:r>
            <w:r w:rsidRPr="0023076A">
              <w:rPr>
                <w:spacing w:val="7"/>
                <w:sz w:val="24"/>
              </w:rPr>
              <w:t xml:space="preserve"> </w:t>
            </w:r>
            <w:r w:rsidRPr="0023076A">
              <w:rPr>
                <w:sz w:val="24"/>
              </w:rPr>
              <w:t>вида,</w:t>
            </w:r>
            <w:r w:rsidRPr="0023076A">
              <w:rPr>
                <w:spacing w:val="1"/>
                <w:sz w:val="24"/>
              </w:rPr>
              <w:t xml:space="preserve"> </w:t>
            </w:r>
            <w:r w:rsidRPr="0023076A">
              <w:rPr>
                <w:sz w:val="24"/>
              </w:rPr>
              <w:t>инсценировка знакомы</w:t>
            </w:r>
            <w:r w:rsidRPr="0023076A">
              <w:rPr>
                <w:spacing w:val="-57"/>
                <w:sz w:val="24"/>
              </w:rPr>
              <w:t xml:space="preserve"> </w:t>
            </w:r>
            <w:r w:rsidRPr="0023076A">
              <w:rPr>
                <w:sz w:val="24"/>
              </w:rPr>
              <w:t>литературных</w:t>
            </w:r>
            <w:r w:rsidRPr="0023076A">
              <w:rPr>
                <w:spacing w:val="1"/>
                <w:sz w:val="24"/>
              </w:rPr>
              <w:t xml:space="preserve"> </w:t>
            </w:r>
            <w:r w:rsidRPr="0023076A">
              <w:rPr>
                <w:sz w:val="24"/>
              </w:rPr>
              <w:t>произведений,</w:t>
            </w:r>
          </w:p>
          <w:p w14:paraId="3D7DE0C7" w14:textId="77777777" w:rsidR="00146067" w:rsidRPr="0023076A" w:rsidRDefault="00146067" w:rsidP="00F73C1A">
            <w:pPr>
              <w:pStyle w:val="TableParagraph"/>
              <w:spacing w:line="242" w:lineRule="auto"/>
              <w:ind w:right="582"/>
              <w:rPr>
                <w:sz w:val="24"/>
              </w:rPr>
            </w:pPr>
            <w:r w:rsidRPr="0023076A">
              <w:rPr>
                <w:sz w:val="24"/>
              </w:rPr>
              <w:t>кукольный театр,</w:t>
            </w:r>
            <w:r w:rsidRPr="0023076A">
              <w:rPr>
                <w:spacing w:val="-57"/>
                <w:sz w:val="24"/>
              </w:rPr>
              <w:t xml:space="preserve"> </w:t>
            </w:r>
            <w:r w:rsidRPr="0023076A">
              <w:rPr>
                <w:sz w:val="24"/>
              </w:rPr>
              <w:t>рассматривание</w:t>
            </w:r>
            <w:r w:rsidRPr="0023076A">
              <w:rPr>
                <w:spacing w:val="1"/>
                <w:sz w:val="24"/>
              </w:rPr>
              <w:t xml:space="preserve"> </w:t>
            </w:r>
            <w:r w:rsidRPr="0023076A">
              <w:rPr>
                <w:sz w:val="24"/>
              </w:rPr>
              <w:t>иллюстраций,</w:t>
            </w:r>
          </w:p>
          <w:p w14:paraId="21250504" w14:textId="77777777" w:rsidR="00146067" w:rsidRPr="0023076A" w:rsidRDefault="00146067" w:rsidP="00452CF9">
            <w:pPr>
              <w:pStyle w:val="TableParagraph"/>
              <w:spacing w:line="258" w:lineRule="exact"/>
              <w:ind w:firstLine="284"/>
              <w:rPr>
                <w:sz w:val="24"/>
              </w:rPr>
            </w:pPr>
            <w:r w:rsidRPr="0023076A">
              <w:rPr>
                <w:sz w:val="24"/>
              </w:rPr>
              <w:t>сюжетных</w:t>
            </w:r>
            <w:r w:rsidRPr="0023076A">
              <w:rPr>
                <w:spacing w:val="-13"/>
                <w:sz w:val="24"/>
              </w:rPr>
              <w:t xml:space="preserve"> </w:t>
            </w:r>
            <w:r w:rsidRPr="0023076A">
              <w:rPr>
                <w:sz w:val="24"/>
              </w:rPr>
              <w:t>картинок.</w:t>
            </w:r>
          </w:p>
        </w:tc>
      </w:tr>
      <w:tr w:rsidR="00146067" w14:paraId="4C154500" w14:textId="77777777" w:rsidTr="00146067">
        <w:trPr>
          <w:trHeight w:val="316"/>
        </w:trPr>
        <w:tc>
          <w:tcPr>
            <w:tcW w:w="9928" w:type="dxa"/>
            <w:gridSpan w:val="3"/>
          </w:tcPr>
          <w:p w14:paraId="011CE1F6" w14:textId="77777777" w:rsidR="00146067" w:rsidRPr="0023076A" w:rsidRDefault="00146067" w:rsidP="00452CF9">
            <w:pPr>
              <w:pStyle w:val="TableParagraph"/>
              <w:spacing w:line="261" w:lineRule="exact"/>
              <w:ind w:right="333" w:firstLine="284"/>
              <w:jc w:val="center"/>
              <w:rPr>
                <w:b/>
                <w:i/>
                <w:sz w:val="24"/>
              </w:rPr>
            </w:pPr>
            <w:r w:rsidRPr="0023076A">
              <w:rPr>
                <w:b/>
                <w:i/>
                <w:sz w:val="24"/>
              </w:rPr>
              <w:t>Формирование</w:t>
            </w:r>
            <w:r w:rsidRPr="0023076A">
              <w:rPr>
                <w:b/>
                <w:i/>
                <w:spacing w:val="-7"/>
                <w:sz w:val="24"/>
              </w:rPr>
              <w:t xml:space="preserve"> </w:t>
            </w:r>
            <w:r w:rsidRPr="0023076A">
              <w:rPr>
                <w:b/>
                <w:i/>
                <w:sz w:val="24"/>
              </w:rPr>
              <w:t>позитивных</w:t>
            </w:r>
            <w:r w:rsidRPr="0023076A">
              <w:rPr>
                <w:b/>
                <w:i/>
                <w:spacing w:val="-4"/>
                <w:sz w:val="24"/>
              </w:rPr>
              <w:t xml:space="preserve"> </w:t>
            </w:r>
            <w:r w:rsidRPr="0023076A">
              <w:rPr>
                <w:b/>
                <w:i/>
                <w:sz w:val="24"/>
              </w:rPr>
              <w:t>установок</w:t>
            </w:r>
            <w:r w:rsidRPr="0023076A">
              <w:rPr>
                <w:b/>
                <w:i/>
                <w:spacing w:val="-3"/>
                <w:sz w:val="24"/>
              </w:rPr>
              <w:t xml:space="preserve"> </w:t>
            </w:r>
            <w:r w:rsidRPr="0023076A">
              <w:rPr>
                <w:b/>
                <w:i/>
                <w:sz w:val="24"/>
              </w:rPr>
              <w:t>к</w:t>
            </w:r>
            <w:r w:rsidRPr="0023076A">
              <w:rPr>
                <w:b/>
                <w:i/>
                <w:spacing w:val="-14"/>
                <w:sz w:val="24"/>
              </w:rPr>
              <w:t xml:space="preserve"> </w:t>
            </w:r>
            <w:r w:rsidRPr="0023076A">
              <w:rPr>
                <w:b/>
                <w:i/>
                <w:sz w:val="24"/>
              </w:rPr>
              <w:t>труду</w:t>
            </w:r>
            <w:r w:rsidRPr="0023076A">
              <w:rPr>
                <w:b/>
                <w:i/>
                <w:spacing w:val="-3"/>
                <w:sz w:val="24"/>
              </w:rPr>
              <w:t xml:space="preserve"> </w:t>
            </w:r>
            <w:r w:rsidRPr="0023076A">
              <w:rPr>
                <w:b/>
                <w:i/>
                <w:sz w:val="24"/>
              </w:rPr>
              <w:t>и</w:t>
            </w:r>
            <w:r w:rsidRPr="0023076A">
              <w:rPr>
                <w:b/>
                <w:i/>
                <w:spacing w:val="-10"/>
                <w:sz w:val="24"/>
              </w:rPr>
              <w:t xml:space="preserve"> </w:t>
            </w:r>
            <w:r w:rsidRPr="0023076A">
              <w:rPr>
                <w:b/>
                <w:i/>
                <w:sz w:val="24"/>
              </w:rPr>
              <w:t>творчеству.</w:t>
            </w:r>
          </w:p>
        </w:tc>
      </w:tr>
      <w:tr w:rsidR="00146067" w14:paraId="7BC739C9" w14:textId="77777777" w:rsidTr="00146067">
        <w:trPr>
          <w:trHeight w:val="5215"/>
        </w:trPr>
        <w:tc>
          <w:tcPr>
            <w:tcW w:w="4256" w:type="dxa"/>
          </w:tcPr>
          <w:p w14:paraId="6704F866" w14:textId="77777777" w:rsidR="00146067" w:rsidRPr="0023076A" w:rsidRDefault="00146067" w:rsidP="00452CF9">
            <w:pPr>
              <w:pStyle w:val="TableParagraph"/>
              <w:spacing w:line="237" w:lineRule="auto"/>
              <w:ind w:right="959" w:firstLine="284"/>
              <w:rPr>
                <w:sz w:val="24"/>
              </w:rPr>
            </w:pPr>
            <w:r w:rsidRPr="0023076A">
              <w:rPr>
                <w:sz w:val="24"/>
              </w:rPr>
              <w:lastRenderedPageBreak/>
              <w:t>Разыгрывание игровых</w:t>
            </w:r>
            <w:r w:rsidRPr="0023076A">
              <w:rPr>
                <w:spacing w:val="1"/>
                <w:sz w:val="24"/>
              </w:rPr>
              <w:t xml:space="preserve"> </w:t>
            </w:r>
            <w:proofErr w:type="spellStart"/>
            <w:proofErr w:type="gramStart"/>
            <w:r w:rsidRPr="0023076A">
              <w:rPr>
                <w:spacing w:val="-1"/>
                <w:sz w:val="24"/>
              </w:rPr>
              <w:t>ситуаций,Игры</w:t>
            </w:r>
            <w:proofErr w:type="spellEnd"/>
            <w:proofErr w:type="gramEnd"/>
            <w:r w:rsidRPr="0023076A">
              <w:rPr>
                <w:spacing w:val="-1"/>
                <w:sz w:val="24"/>
              </w:rPr>
              <w:t xml:space="preserve">-занятия, </w:t>
            </w:r>
            <w:r w:rsidRPr="0023076A">
              <w:rPr>
                <w:sz w:val="24"/>
              </w:rPr>
              <w:t>игры-</w:t>
            </w:r>
            <w:r w:rsidRPr="0023076A">
              <w:rPr>
                <w:spacing w:val="-57"/>
                <w:sz w:val="24"/>
              </w:rPr>
              <w:t xml:space="preserve"> </w:t>
            </w:r>
            <w:r w:rsidRPr="0023076A">
              <w:rPr>
                <w:sz w:val="24"/>
              </w:rPr>
              <w:t>упражнения,</w:t>
            </w:r>
          </w:p>
          <w:p w14:paraId="44BA5FD5" w14:textId="6E165409" w:rsidR="00146067" w:rsidRPr="0023076A" w:rsidRDefault="00146067" w:rsidP="00452CF9">
            <w:pPr>
              <w:pStyle w:val="TableParagraph"/>
              <w:ind w:right="155" w:firstLine="284"/>
              <w:rPr>
                <w:sz w:val="24"/>
              </w:rPr>
            </w:pPr>
            <w:r w:rsidRPr="0023076A">
              <w:rPr>
                <w:spacing w:val="-1"/>
                <w:sz w:val="19"/>
              </w:rPr>
              <w:t xml:space="preserve">В </w:t>
            </w:r>
            <w:r w:rsidRPr="0023076A">
              <w:rPr>
                <w:spacing w:val="-1"/>
                <w:sz w:val="24"/>
              </w:rPr>
              <w:t xml:space="preserve">структуре </w:t>
            </w:r>
            <w:r w:rsidRPr="0023076A">
              <w:rPr>
                <w:sz w:val="24"/>
              </w:rPr>
              <w:t>занятия, занятия по</w:t>
            </w:r>
            <w:r w:rsidRPr="0023076A">
              <w:rPr>
                <w:spacing w:val="1"/>
                <w:sz w:val="24"/>
              </w:rPr>
              <w:t xml:space="preserve"> </w:t>
            </w:r>
            <w:r w:rsidRPr="0023076A">
              <w:rPr>
                <w:sz w:val="24"/>
              </w:rPr>
              <w:t>ручному</w:t>
            </w:r>
            <w:r w:rsidR="00F73C1A">
              <w:rPr>
                <w:sz w:val="24"/>
              </w:rPr>
              <w:t xml:space="preserve"> </w:t>
            </w:r>
            <w:r w:rsidRPr="0023076A">
              <w:rPr>
                <w:sz w:val="24"/>
              </w:rPr>
              <w:t>труду, дежурства, экскурсии,</w:t>
            </w:r>
            <w:r w:rsidRPr="0023076A">
              <w:rPr>
                <w:spacing w:val="-57"/>
                <w:sz w:val="24"/>
              </w:rPr>
              <w:t xml:space="preserve"> </w:t>
            </w:r>
            <w:r w:rsidRPr="0023076A">
              <w:rPr>
                <w:sz w:val="24"/>
              </w:rPr>
              <w:t>поручения,</w:t>
            </w:r>
            <w:r w:rsidR="00F73C1A">
              <w:rPr>
                <w:sz w:val="24"/>
              </w:rPr>
              <w:t xml:space="preserve"> </w:t>
            </w:r>
            <w:r w:rsidRPr="0023076A">
              <w:rPr>
                <w:sz w:val="24"/>
              </w:rPr>
              <w:t>показ, объяснение, личный</w:t>
            </w:r>
            <w:r w:rsidRPr="0023076A">
              <w:rPr>
                <w:spacing w:val="-57"/>
                <w:sz w:val="24"/>
              </w:rPr>
              <w:t xml:space="preserve"> </w:t>
            </w:r>
            <w:r w:rsidRPr="0023076A">
              <w:rPr>
                <w:sz w:val="24"/>
              </w:rPr>
              <w:t>пример</w:t>
            </w:r>
            <w:r w:rsidRPr="0023076A">
              <w:rPr>
                <w:spacing w:val="-5"/>
                <w:sz w:val="24"/>
              </w:rPr>
              <w:t xml:space="preserve"> </w:t>
            </w:r>
            <w:r w:rsidRPr="0023076A">
              <w:rPr>
                <w:sz w:val="24"/>
              </w:rPr>
              <w:t>педагога,</w:t>
            </w:r>
            <w:r w:rsidRPr="0023076A">
              <w:rPr>
                <w:spacing w:val="-4"/>
                <w:sz w:val="24"/>
              </w:rPr>
              <w:t xml:space="preserve"> </w:t>
            </w:r>
            <w:r w:rsidRPr="0023076A">
              <w:rPr>
                <w:sz w:val="24"/>
              </w:rPr>
              <w:t>коллективный</w:t>
            </w:r>
            <w:r w:rsidRPr="0023076A">
              <w:rPr>
                <w:spacing w:val="-1"/>
                <w:sz w:val="24"/>
              </w:rPr>
              <w:t xml:space="preserve"> </w:t>
            </w:r>
            <w:r w:rsidRPr="0023076A">
              <w:rPr>
                <w:sz w:val="24"/>
              </w:rPr>
              <w:t>труд:</w:t>
            </w:r>
          </w:p>
          <w:p w14:paraId="3CFB551B" w14:textId="77777777" w:rsidR="00146067" w:rsidRPr="0023076A" w:rsidRDefault="00146067" w:rsidP="00452CF9">
            <w:pPr>
              <w:pStyle w:val="TableParagraph"/>
              <w:ind w:right="686" w:firstLine="284"/>
              <w:jc w:val="both"/>
              <w:rPr>
                <w:sz w:val="24"/>
              </w:rPr>
            </w:pPr>
            <w:r w:rsidRPr="0023076A">
              <w:rPr>
                <w:sz w:val="24"/>
              </w:rPr>
              <w:t>-труд рядом, общий труд, огород</w:t>
            </w:r>
            <w:r w:rsidRPr="0023076A">
              <w:rPr>
                <w:spacing w:val="-57"/>
                <w:sz w:val="24"/>
              </w:rPr>
              <w:t xml:space="preserve"> </w:t>
            </w:r>
            <w:r w:rsidRPr="0023076A">
              <w:rPr>
                <w:sz w:val="24"/>
              </w:rPr>
              <w:t>на окне, труд в природе, работа в</w:t>
            </w:r>
            <w:r w:rsidRPr="0023076A">
              <w:rPr>
                <w:spacing w:val="-58"/>
                <w:sz w:val="24"/>
              </w:rPr>
              <w:t xml:space="preserve"> </w:t>
            </w:r>
            <w:r w:rsidRPr="0023076A">
              <w:rPr>
                <w:sz w:val="24"/>
              </w:rPr>
              <w:t>тематических</w:t>
            </w:r>
            <w:r w:rsidRPr="0023076A">
              <w:rPr>
                <w:spacing w:val="3"/>
                <w:sz w:val="24"/>
              </w:rPr>
              <w:t xml:space="preserve"> </w:t>
            </w:r>
            <w:r w:rsidRPr="0023076A">
              <w:rPr>
                <w:sz w:val="24"/>
              </w:rPr>
              <w:t>уголках,</w:t>
            </w:r>
          </w:p>
          <w:p w14:paraId="10FCC7C6" w14:textId="4B2E601F" w:rsidR="00146067" w:rsidRPr="0023076A" w:rsidRDefault="00146067" w:rsidP="00452CF9">
            <w:pPr>
              <w:pStyle w:val="TableParagraph"/>
              <w:ind w:right="2090" w:firstLine="284"/>
              <w:rPr>
                <w:sz w:val="24"/>
              </w:rPr>
            </w:pPr>
            <w:r w:rsidRPr="0023076A">
              <w:rPr>
                <w:sz w:val="24"/>
              </w:rPr>
              <w:t>праздники,</w:t>
            </w:r>
            <w:r w:rsidR="00F73C1A">
              <w:rPr>
                <w:sz w:val="24"/>
              </w:rPr>
              <w:t xml:space="preserve"> </w:t>
            </w:r>
            <w:r w:rsidRPr="0023076A">
              <w:rPr>
                <w:sz w:val="24"/>
              </w:rPr>
              <w:t>досуги,</w:t>
            </w:r>
            <w:r w:rsidRPr="0023076A">
              <w:rPr>
                <w:spacing w:val="1"/>
                <w:sz w:val="24"/>
              </w:rPr>
              <w:t xml:space="preserve"> </w:t>
            </w:r>
            <w:r w:rsidRPr="0023076A">
              <w:rPr>
                <w:sz w:val="24"/>
              </w:rPr>
              <w:t>экспериментальная</w:t>
            </w:r>
          </w:p>
          <w:p w14:paraId="4C88BE09" w14:textId="77777777" w:rsidR="00146067" w:rsidRPr="0023076A" w:rsidRDefault="00146067" w:rsidP="00452CF9">
            <w:pPr>
              <w:pStyle w:val="TableParagraph"/>
              <w:spacing w:line="262" w:lineRule="exact"/>
              <w:ind w:firstLine="284"/>
              <w:rPr>
                <w:sz w:val="24"/>
              </w:rPr>
            </w:pPr>
            <w:r w:rsidRPr="0023076A">
              <w:rPr>
                <w:sz w:val="24"/>
              </w:rPr>
              <w:t>деятельность,</w:t>
            </w:r>
            <w:r w:rsidRPr="0023076A">
              <w:rPr>
                <w:spacing w:val="-2"/>
                <w:sz w:val="24"/>
              </w:rPr>
              <w:t xml:space="preserve"> </w:t>
            </w:r>
            <w:r w:rsidRPr="0023076A">
              <w:rPr>
                <w:sz w:val="24"/>
              </w:rPr>
              <w:t>экскурсии</w:t>
            </w:r>
            <w:r w:rsidRPr="0023076A">
              <w:rPr>
                <w:spacing w:val="-2"/>
                <w:sz w:val="24"/>
              </w:rPr>
              <w:t xml:space="preserve"> </w:t>
            </w:r>
            <w:r w:rsidRPr="0023076A">
              <w:rPr>
                <w:sz w:val="24"/>
              </w:rPr>
              <w:t>за</w:t>
            </w:r>
            <w:r w:rsidRPr="0023076A">
              <w:rPr>
                <w:spacing w:val="-3"/>
                <w:sz w:val="24"/>
              </w:rPr>
              <w:t xml:space="preserve"> </w:t>
            </w:r>
            <w:r w:rsidRPr="0023076A">
              <w:rPr>
                <w:sz w:val="24"/>
              </w:rPr>
              <w:t>пределы</w:t>
            </w:r>
          </w:p>
          <w:p w14:paraId="34EF4792" w14:textId="77777777" w:rsidR="00146067" w:rsidRPr="0023076A" w:rsidRDefault="00146067" w:rsidP="00452CF9">
            <w:pPr>
              <w:pStyle w:val="TableParagraph"/>
              <w:spacing w:line="225" w:lineRule="auto"/>
              <w:ind w:right="165" w:firstLine="284"/>
              <w:rPr>
                <w:sz w:val="24"/>
              </w:rPr>
            </w:pPr>
            <w:r w:rsidRPr="0023076A">
              <w:rPr>
                <w:sz w:val="24"/>
              </w:rPr>
              <w:t>детского сада, туристические походы,</w:t>
            </w:r>
            <w:r w:rsidRPr="0023076A">
              <w:rPr>
                <w:spacing w:val="-57"/>
                <w:sz w:val="24"/>
              </w:rPr>
              <w:t xml:space="preserve"> </w:t>
            </w:r>
            <w:r w:rsidRPr="0023076A">
              <w:rPr>
                <w:sz w:val="24"/>
              </w:rPr>
              <w:t>трудовая</w:t>
            </w:r>
            <w:r w:rsidRPr="0023076A">
              <w:rPr>
                <w:spacing w:val="1"/>
                <w:sz w:val="24"/>
              </w:rPr>
              <w:t xml:space="preserve"> </w:t>
            </w:r>
            <w:r w:rsidRPr="0023076A">
              <w:rPr>
                <w:sz w:val="24"/>
              </w:rPr>
              <w:t>мастерская</w:t>
            </w:r>
          </w:p>
        </w:tc>
        <w:tc>
          <w:tcPr>
            <w:tcW w:w="3123" w:type="dxa"/>
          </w:tcPr>
          <w:p w14:paraId="5A997FE2" w14:textId="77777777" w:rsidR="00146067" w:rsidRPr="0023076A" w:rsidRDefault="00146067" w:rsidP="00452CF9">
            <w:pPr>
              <w:pStyle w:val="TableParagraph"/>
              <w:spacing w:line="237" w:lineRule="auto"/>
              <w:ind w:right="15" w:firstLine="284"/>
              <w:rPr>
                <w:sz w:val="24"/>
              </w:rPr>
            </w:pPr>
            <w:r w:rsidRPr="0023076A">
              <w:rPr>
                <w:sz w:val="24"/>
              </w:rPr>
              <w:t>Утренний приём, завтрак,</w:t>
            </w:r>
            <w:r w:rsidRPr="0023076A">
              <w:rPr>
                <w:spacing w:val="1"/>
                <w:sz w:val="24"/>
              </w:rPr>
              <w:t xml:space="preserve"> </w:t>
            </w:r>
            <w:r w:rsidRPr="0023076A">
              <w:rPr>
                <w:sz w:val="24"/>
              </w:rPr>
              <w:t>занятия, игра, одевание на</w:t>
            </w:r>
            <w:r w:rsidRPr="0023076A">
              <w:rPr>
                <w:spacing w:val="1"/>
                <w:sz w:val="24"/>
              </w:rPr>
              <w:t xml:space="preserve"> </w:t>
            </w:r>
            <w:r w:rsidRPr="0023076A">
              <w:rPr>
                <w:sz w:val="24"/>
              </w:rPr>
              <w:t>прогулку, прогулка,</w:t>
            </w:r>
            <w:r w:rsidRPr="0023076A">
              <w:rPr>
                <w:spacing w:val="1"/>
                <w:sz w:val="24"/>
              </w:rPr>
              <w:t xml:space="preserve"> </w:t>
            </w:r>
            <w:r w:rsidRPr="0023076A">
              <w:rPr>
                <w:sz w:val="24"/>
              </w:rPr>
              <w:t>возвращение с прогулки,</w:t>
            </w:r>
            <w:r w:rsidRPr="0023076A">
              <w:rPr>
                <w:spacing w:val="1"/>
                <w:sz w:val="24"/>
              </w:rPr>
              <w:t xml:space="preserve"> </w:t>
            </w:r>
            <w:r w:rsidRPr="0023076A">
              <w:rPr>
                <w:sz w:val="24"/>
              </w:rPr>
              <w:t>обед, подготовка ко сну,</w:t>
            </w:r>
            <w:r w:rsidRPr="0023076A">
              <w:rPr>
                <w:spacing w:val="1"/>
                <w:sz w:val="24"/>
              </w:rPr>
              <w:t xml:space="preserve"> </w:t>
            </w:r>
            <w:r w:rsidRPr="0023076A">
              <w:rPr>
                <w:sz w:val="24"/>
              </w:rPr>
              <w:t>подъём после сна, полдник,</w:t>
            </w:r>
            <w:r w:rsidRPr="0023076A">
              <w:rPr>
                <w:spacing w:val="1"/>
                <w:sz w:val="24"/>
              </w:rPr>
              <w:t xml:space="preserve"> </w:t>
            </w:r>
            <w:r w:rsidRPr="0023076A">
              <w:rPr>
                <w:sz w:val="24"/>
              </w:rPr>
              <w:t>игры,</w:t>
            </w:r>
            <w:r w:rsidRPr="0023076A">
              <w:rPr>
                <w:spacing w:val="-6"/>
                <w:sz w:val="24"/>
              </w:rPr>
              <w:t xml:space="preserve"> </w:t>
            </w:r>
            <w:r w:rsidRPr="0023076A">
              <w:rPr>
                <w:sz w:val="24"/>
              </w:rPr>
              <w:t>подготовка</w:t>
            </w:r>
            <w:r w:rsidRPr="0023076A">
              <w:rPr>
                <w:spacing w:val="-8"/>
                <w:sz w:val="24"/>
              </w:rPr>
              <w:t xml:space="preserve"> </w:t>
            </w:r>
            <w:r w:rsidRPr="0023076A">
              <w:rPr>
                <w:sz w:val="24"/>
              </w:rPr>
              <w:t>к</w:t>
            </w:r>
            <w:r w:rsidRPr="0023076A">
              <w:rPr>
                <w:spacing w:val="-11"/>
                <w:sz w:val="24"/>
              </w:rPr>
              <w:t xml:space="preserve"> </w:t>
            </w:r>
            <w:r w:rsidRPr="0023076A">
              <w:rPr>
                <w:sz w:val="24"/>
              </w:rPr>
              <w:t>вечерней</w:t>
            </w:r>
            <w:r w:rsidRPr="0023076A">
              <w:rPr>
                <w:spacing w:val="-57"/>
                <w:sz w:val="24"/>
              </w:rPr>
              <w:t xml:space="preserve"> </w:t>
            </w:r>
            <w:r w:rsidRPr="0023076A">
              <w:rPr>
                <w:spacing w:val="-1"/>
                <w:sz w:val="24"/>
              </w:rPr>
              <w:t>прогулке,</w:t>
            </w:r>
            <w:r w:rsidRPr="0023076A">
              <w:rPr>
                <w:spacing w:val="-8"/>
                <w:sz w:val="24"/>
              </w:rPr>
              <w:t xml:space="preserve"> </w:t>
            </w:r>
            <w:r w:rsidRPr="0023076A">
              <w:rPr>
                <w:sz w:val="24"/>
              </w:rPr>
              <w:t>вечерняя</w:t>
            </w:r>
            <w:r w:rsidRPr="0023076A">
              <w:rPr>
                <w:spacing w:val="-14"/>
                <w:sz w:val="24"/>
              </w:rPr>
              <w:t xml:space="preserve"> </w:t>
            </w:r>
            <w:r w:rsidRPr="0023076A">
              <w:rPr>
                <w:sz w:val="24"/>
              </w:rPr>
              <w:t>прогулка</w:t>
            </w:r>
          </w:p>
        </w:tc>
        <w:tc>
          <w:tcPr>
            <w:tcW w:w="2549" w:type="dxa"/>
          </w:tcPr>
          <w:p w14:paraId="4DCBE4C1" w14:textId="77777777" w:rsidR="00146067" w:rsidRPr="0023076A" w:rsidRDefault="00146067" w:rsidP="00452CF9">
            <w:pPr>
              <w:pStyle w:val="TableParagraph"/>
              <w:ind w:right="197" w:firstLine="284"/>
              <w:rPr>
                <w:sz w:val="24"/>
              </w:rPr>
            </w:pPr>
            <w:r w:rsidRPr="0023076A">
              <w:rPr>
                <w:sz w:val="24"/>
              </w:rPr>
              <w:t>Дидактические игры,</w:t>
            </w:r>
            <w:r w:rsidRPr="0023076A">
              <w:rPr>
                <w:spacing w:val="-57"/>
                <w:sz w:val="24"/>
              </w:rPr>
              <w:t xml:space="preserve"> </w:t>
            </w:r>
            <w:r w:rsidRPr="0023076A">
              <w:rPr>
                <w:sz w:val="24"/>
              </w:rPr>
              <w:t>настольные игры,</w:t>
            </w:r>
            <w:r w:rsidRPr="0023076A">
              <w:rPr>
                <w:spacing w:val="1"/>
                <w:sz w:val="24"/>
              </w:rPr>
              <w:t xml:space="preserve"> </w:t>
            </w:r>
            <w:r w:rsidRPr="0023076A">
              <w:rPr>
                <w:sz w:val="24"/>
              </w:rPr>
              <w:t>сюжетно-ролевые</w:t>
            </w:r>
            <w:r w:rsidRPr="0023076A">
              <w:rPr>
                <w:spacing w:val="1"/>
                <w:sz w:val="24"/>
              </w:rPr>
              <w:t xml:space="preserve"> </w:t>
            </w:r>
            <w:r w:rsidRPr="0023076A">
              <w:rPr>
                <w:sz w:val="24"/>
              </w:rPr>
              <w:t>игры, игры бытового</w:t>
            </w:r>
            <w:r w:rsidRPr="0023076A">
              <w:rPr>
                <w:spacing w:val="-57"/>
                <w:sz w:val="24"/>
              </w:rPr>
              <w:t xml:space="preserve"> </w:t>
            </w:r>
            <w:r w:rsidRPr="0023076A">
              <w:rPr>
                <w:sz w:val="24"/>
              </w:rPr>
              <w:t>характера, народные</w:t>
            </w:r>
            <w:r w:rsidRPr="0023076A">
              <w:rPr>
                <w:spacing w:val="1"/>
                <w:sz w:val="24"/>
              </w:rPr>
              <w:t xml:space="preserve"> </w:t>
            </w:r>
            <w:r w:rsidRPr="0023076A">
              <w:rPr>
                <w:sz w:val="24"/>
              </w:rPr>
              <w:t>игры,</w:t>
            </w:r>
          </w:p>
          <w:p w14:paraId="2213B048" w14:textId="69A2DB26" w:rsidR="00146067" w:rsidRPr="0023076A" w:rsidRDefault="00146067" w:rsidP="00452CF9">
            <w:pPr>
              <w:pStyle w:val="TableParagraph"/>
              <w:ind w:right="74" w:firstLine="284"/>
              <w:rPr>
                <w:sz w:val="24"/>
              </w:rPr>
            </w:pPr>
            <w:r w:rsidRPr="0023076A">
              <w:rPr>
                <w:spacing w:val="-1"/>
                <w:sz w:val="24"/>
              </w:rPr>
              <w:t xml:space="preserve">изготовление </w:t>
            </w:r>
            <w:r w:rsidRPr="0023076A">
              <w:rPr>
                <w:sz w:val="24"/>
              </w:rPr>
              <w:t>игрушек</w:t>
            </w:r>
            <w:r w:rsidRPr="0023076A">
              <w:rPr>
                <w:spacing w:val="-57"/>
                <w:sz w:val="24"/>
              </w:rPr>
              <w:t xml:space="preserve"> </w:t>
            </w:r>
            <w:r w:rsidRPr="0023076A">
              <w:rPr>
                <w:sz w:val="24"/>
              </w:rPr>
              <w:t>из бумаги,</w:t>
            </w:r>
            <w:r w:rsidRPr="0023076A">
              <w:rPr>
                <w:spacing w:val="1"/>
                <w:sz w:val="24"/>
              </w:rPr>
              <w:t xml:space="preserve"> </w:t>
            </w:r>
            <w:r w:rsidRPr="0023076A">
              <w:rPr>
                <w:sz w:val="24"/>
              </w:rPr>
              <w:t>изготовление</w:t>
            </w:r>
            <w:r w:rsidR="00F73C1A">
              <w:rPr>
                <w:sz w:val="24"/>
              </w:rPr>
              <w:t xml:space="preserve"> </w:t>
            </w:r>
            <w:r w:rsidRPr="0023076A">
              <w:rPr>
                <w:sz w:val="24"/>
              </w:rPr>
              <w:t>игрушек</w:t>
            </w:r>
            <w:r w:rsidRPr="0023076A">
              <w:rPr>
                <w:spacing w:val="-57"/>
                <w:sz w:val="24"/>
              </w:rPr>
              <w:t xml:space="preserve"> </w:t>
            </w:r>
            <w:r w:rsidRPr="0023076A">
              <w:rPr>
                <w:sz w:val="24"/>
              </w:rPr>
              <w:t>из природного</w:t>
            </w:r>
            <w:r w:rsidRPr="0023076A">
              <w:rPr>
                <w:spacing w:val="1"/>
                <w:sz w:val="24"/>
              </w:rPr>
              <w:t xml:space="preserve"> </w:t>
            </w:r>
            <w:r w:rsidRPr="0023076A">
              <w:rPr>
                <w:sz w:val="24"/>
              </w:rPr>
              <w:t>материала,</w:t>
            </w:r>
            <w:r w:rsidRPr="0023076A">
              <w:rPr>
                <w:spacing w:val="1"/>
                <w:sz w:val="24"/>
              </w:rPr>
              <w:t xml:space="preserve"> </w:t>
            </w:r>
            <w:r w:rsidRPr="0023076A">
              <w:rPr>
                <w:sz w:val="24"/>
              </w:rPr>
              <w:t>рассматривание</w:t>
            </w:r>
            <w:r w:rsidRPr="0023076A">
              <w:rPr>
                <w:spacing w:val="1"/>
                <w:sz w:val="24"/>
              </w:rPr>
              <w:t xml:space="preserve"> </w:t>
            </w:r>
            <w:r w:rsidRPr="0023076A">
              <w:rPr>
                <w:sz w:val="24"/>
              </w:rPr>
              <w:t>иллюстраций,</w:t>
            </w:r>
          </w:p>
          <w:p w14:paraId="685E90C5" w14:textId="77777777" w:rsidR="00146067" w:rsidRPr="0023076A" w:rsidRDefault="00146067" w:rsidP="00452CF9">
            <w:pPr>
              <w:pStyle w:val="TableParagraph"/>
              <w:ind w:right="-26" w:firstLine="284"/>
              <w:rPr>
                <w:sz w:val="24"/>
              </w:rPr>
            </w:pPr>
            <w:r w:rsidRPr="0023076A">
              <w:rPr>
                <w:sz w:val="24"/>
              </w:rPr>
              <w:t>фотографий, картинок,</w:t>
            </w:r>
            <w:r w:rsidRPr="0023076A">
              <w:rPr>
                <w:spacing w:val="-57"/>
                <w:sz w:val="24"/>
              </w:rPr>
              <w:t xml:space="preserve"> </w:t>
            </w:r>
            <w:r w:rsidRPr="0023076A">
              <w:rPr>
                <w:sz w:val="24"/>
              </w:rPr>
              <w:t>самостоятельные игры,</w:t>
            </w:r>
            <w:r w:rsidRPr="0023076A">
              <w:rPr>
                <w:spacing w:val="-57"/>
                <w:sz w:val="24"/>
              </w:rPr>
              <w:t xml:space="preserve"> </w:t>
            </w:r>
            <w:r w:rsidRPr="0023076A">
              <w:rPr>
                <w:sz w:val="24"/>
              </w:rPr>
              <w:t>игры инсценировки,</w:t>
            </w:r>
            <w:r w:rsidRPr="0023076A">
              <w:rPr>
                <w:spacing w:val="1"/>
                <w:sz w:val="24"/>
              </w:rPr>
              <w:t xml:space="preserve"> </w:t>
            </w:r>
            <w:r w:rsidRPr="0023076A">
              <w:rPr>
                <w:sz w:val="24"/>
              </w:rPr>
              <w:t>продуктивная</w:t>
            </w:r>
          </w:p>
          <w:p w14:paraId="0EE4D4DF" w14:textId="27BE20A4" w:rsidR="00146067" w:rsidRPr="0023076A" w:rsidRDefault="00146067" w:rsidP="00F73C1A">
            <w:pPr>
              <w:pStyle w:val="TableParagraph"/>
              <w:spacing w:line="262" w:lineRule="exact"/>
              <w:ind w:right="244"/>
              <w:rPr>
                <w:sz w:val="24"/>
              </w:rPr>
            </w:pPr>
            <w:r w:rsidRPr="0023076A">
              <w:rPr>
                <w:spacing w:val="-1"/>
                <w:sz w:val="24"/>
              </w:rPr>
              <w:t>деятельность,</w:t>
            </w:r>
            <w:r w:rsidR="00F73C1A">
              <w:rPr>
                <w:spacing w:val="-1"/>
                <w:sz w:val="24"/>
              </w:rPr>
              <w:t xml:space="preserve"> </w:t>
            </w:r>
            <w:r w:rsidRPr="0023076A">
              <w:rPr>
                <w:spacing w:val="-1"/>
                <w:sz w:val="24"/>
              </w:rPr>
              <w:t>ремонт</w:t>
            </w:r>
            <w:r w:rsidRPr="0023076A">
              <w:rPr>
                <w:spacing w:val="-57"/>
                <w:sz w:val="24"/>
              </w:rPr>
              <w:t xml:space="preserve"> </w:t>
            </w:r>
            <w:r w:rsidRPr="0023076A">
              <w:rPr>
                <w:sz w:val="24"/>
              </w:rPr>
              <w:t>книг</w:t>
            </w:r>
          </w:p>
        </w:tc>
      </w:tr>
      <w:tr w:rsidR="00146067" w14:paraId="2D728E17" w14:textId="77777777" w:rsidTr="00146067">
        <w:trPr>
          <w:trHeight w:val="489"/>
        </w:trPr>
        <w:tc>
          <w:tcPr>
            <w:tcW w:w="9928" w:type="dxa"/>
            <w:gridSpan w:val="3"/>
          </w:tcPr>
          <w:p w14:paraId="2500DEDD" w14:textId="77777777" w:rsidR="00146067" w:rsidRPr="0023076A" w:rsidRDefault="00146067" w:rsidP="00452CF9">
            <w:pPr>
              <w:pStyle w:val="TableParagraph"/>
              <w:spacing w:line="273" w:lineRule="exact"/>
              <w:ind w:right="30" w:firstLine="284"/>
              <w:jc w:val="center"/>
              <w:rPr>
                <w:b/>
                <w:i/>
                <w:sz w:val="24"/>
              </w:rPr>
            </w:pPr>
            <w:r w:rsidRPr="0023076A">
              <w:rPr>
                <w:b/>
                <w:i/>
                <w:sz w:val="24"/>
              </w:rPr>
              <w:t>Формирование</w:t>
            </w:r>
            <w:r w:rsidRPr="0023076A">
              <w:rPr>
                <w:b/>
                <w:i/>
                <w:spacing w:val="-11"/>
                <w:sz w:val="24"/>
              </w:rPr>
              <w:t xml:space="preserve"> </w:t>
            </w:r>
            <w:r w:rsidRPr="0023076A">
              <w:rPr>
                <w:b/>
                <w:i/>
                <w:sz w:val="24"/>
              </w:rPr>
              <w:t>основ</w:t>
            </w:r>
            <w:r w:rsidRPr="0023076A">
              <w:rPr>
                <w:b/>
                <w:i/>
                <w:spacing w:val="-14"/>
                <w:sz w:val="24"/>
              </w:rPr>
              <w:t xml:space="preserve"> </w:t>
            </w:r>
            <w:r w:rsidRPr="0023076A">
              <w:rPr>
                <w:b/>
                <w:i/>
                <w:sz w:val="24"/>
              </w:rPr>
              <w:t>экологического</w:t>
            </w:r>
            <w:r w:rsidRPr="0023076A">
              <w:rPr>
                <w:b/>
                <w:i/>
                <w:spacing w:val="-5"/>
                <w:sz w:val="24"/>
              </w:rPr>
              <w:t xml:space="preserve"> </w:t>
            </w:r>
            <w:r w:rsidRPr="0023076A">
              <w:rPr>
                <w:b/>
                <w:i/>
                <w:sz w:val="24"/>
              </w:rPr>
              <w:t>сознания.</w:t>
            </w:r>
          </w:p>
        </w:tc>
      </w:tr>
      <w:tr w:rsidR="00146067" w14:paraId="60E3336F" w14:textId="77777777" w:rsidTr="00146067">
        <w:trPr>
          <w:trHeight w:val="285"/>
        </w:trPr>
        <w:tc>
          <w:tcPr>
            <w:tcW w:w="4256" w:type="dxa"/>
          </w:tcPr>
          <w:p w14:paraId="1EC1DEFA" w14:textId="77777777" w:rsidR="00146067" w:rsidRPr="0023076A" w:rsidRDefault="00146067" w:rsidP="00452CF9">
            <w:pPr>
              <w:pStyle w:val="TableParagraph"/>
              <w:spacing w:line="235" w:lineRule="auto"/>
              <w:ind w:right="395" w:firstLine="284"/>
              <w:rPr>
                <w:sz w:val="24"/>
              </w:rPr>
            </w:pPr>
            <w:r w:rsidRPr="0023076A">
              <w:rPr>
                <w:sz w:val="24"/>
              </w:rPr>
              <w:t>Занятия. Интегрированные занятия.</w:t>
            </w:r>
            <w:r w:rsidRPr="0023076A">
              <w:rPr>
                <w:spacing w:val="-57"/>
                <w:sz w:val="24"/>
              </w:rPr>
              <w:t xml:space="preserve"> </w:t>
            </w:r>
            <w:r w:rsidRPr="0023076A">
              <w:rPr>
                <w:sz w:val="24"/>
              </w:rPr>
              <w:t>Беседа. Экспериментирование.</w:t>
            </w:r>
          </w:p>
          <w:p w14:paraId="0E93CF66" w14:textId="77777777" w:rsidR="00146067" w:rsidRPr="0023076A" w:rsidRDefault="00146067" w:rsidP="00452CF9">
            <w:pPr>
              <w:pStyle w:val="TableParagraph"/>
              <w:ind w:right="671" w:firstLine="284"/>
              <w:rPr>
                <w:sz w:val="24"/>
              </w:rPr>
            </w:pPr>
            <w:r w:rsidRPr="0023076A">
              <w:rPr>
                <w:sz w:val="24"/>
              </w:rPr>
              <w:t>Проектная деятельность.</w:t>
            </w:r>
            <w:r w:rsidRPr="0023076A">
              <w:rPr>
                <w:spacing w:val="1"/>
                <w:sz w:val="24"/>
              </w:rPr>
              <w:t xml:space="preserve"> </w:t>
            </w:r>
            <w:r w:rsidRPr="0023076A">
              <w:rPr>
                <w:sz w:val="24"/>
              </w:rPr>
              <w:t>Проблемно-поисковые ситуации.</w:t>
            </w:r>
            <w:r w:rsidRPr="0023076A">
              <w:rPr>
                <w:spacing w:val="-57"/>
                <w:sz w:val="24"/>
              </w:rPr>
              <w:t xml:space="preserve"> </w:t>
            </w:r>
            <w:r w:rsidRPr="0023076A">
              <w:rPr>
                <w:sz w:val="24"/>
              </w:rPr>
              <w:t>Конкурсы.</w:t>
            </w:r>
            <w:r w:rsidRPr="0023076A">
              <w:rPr>
                <w:spacing w:val="-9"/>
                <w:sz w:val="24"/>
              </w:rPr>
              <w:t xml:space="preserve"> </w:t>
            </w:r>
            <w:r w:rsidRPr="0023076A">
              <w:rPr>
                <w:sz w:val="24"/>
              </w:rPr>
              <w:t>Викторины</w:t>
            </w:r>
          </w:p>
          <w:p w14:paraId="578846D5" w14:textId="77777777" w:rsidR="00146067" w:rsidRPr="0023076A" w:rsidRDefault="00146067" w:rsidP="00452CF9">
            <w:pPr>
              <w:pStyle w:val="TableParagraph"/>
              <w:spacing w:line="274" w:lineRule="exact"/>
              <w:ind w:firstLine="284"/>
              <w:rPr>
                <w:sz w:val="24"/>
              </w:rPr>
            </w:pPr>
            <w:r w:rsidRPr="0023076A">
              <w:rPr>
                <w:sz w:val="24"/>
              </w:rPr>
              <w:t>Труд</w:t>
            </w:r>
            <w:r w:rsidRPr="0023076A">
              <w:rPr>
                <w:spacing w:val="21"/>
                <w:sz w:val="24"/>
              </w:rPr>
              <w:t xml:space="preserve"> </w:t>
            </w:r>
            <w:r w:rsidRPr="0023076A">
              <w:rPr>
                <w:sz w:val="24"/>
              </w:rPr>
              <w:t>в</w:t>
            </w:r>
            <w:r w:rsidRPr="0023076A">
              <w:rPr>
                <w:spacing w:val="52"/>
                <w:sz w:val="24"/>
              </w:rPr>
              <w:t xml:space="preserve"> </w:t>
            </w:r>
            <w:r w:rsidRPr="0023076A">
              <w:rPr>
                <w:sz w:val="24"/>
              </w:rPr>
              <w:t>огороде.</w:t>
            </w:r>
          </w:p>
          <w:p w14:paraId="22123DDC" w14:textId="77777777" w:rsidR="00146067" w:rsidRPr="0023076A" w:rsidRDefault="00146067" w:rsidP="00452CF9">
            <w:pPr>
              <w:pStyle w:val="TableParagraph"/>
              <w:ind w:right="200" w:firstLine="284"/>
              <w:rPr>
                <w:sz w:val="24"/>
              </w:rPr>
            </w:pPr>
            <w:r w:rsidRPr="0023076A">
              <w:rPr>
                <w:sz w:val="24"/>
              </w:rPr>
              <w:t>Дидактические</w:t>
            </w:r>
            <w:r w:rsidRPr="0023076A">
              <w:rPr>
                <w:spacing w:val="-2"/>
                <w:sz w:val="24"/>
              </w:rPr>
              <w:t xml:space="preserve"> </w:t>
            </w:r>
            <w:r w:rsidRPr="0023076A">
              <w:rPr>
                <w:sz w:val="24"/>
              </w:rPr>
              <w:t>игры.</w:t>
            </w:r>
            <w:r w:rsidRPr="0023076A">
              <w:rPr>
                <w:spacing w:val="7"/>
                <w:sz w:val="24"/>
              </w:rPr>
              <w:t xml:space="preserve"> </w:t>
            </w:r>
            <w:r w:rsidRPr="0023076A">
              <w:rPr>
                <w:sz w:val="24"/>
              </w:rPr>
              <w:t>Игры-</w:t>
            </w:r>
            <w:r w:rsidRPr="0023076A">
              <w:rPr>
                <w:spacing w:val="1"/>
                <w:sz w:val="24"/>
              </w:rPr>
              <w:t xml:space="preserve"> </w:t>
            </w:r>
            <w:r w:rsidRPr="0023076A">
              <w:rPr>
                <w:sz w:val="24"/>
              </w:rPr>
              <w:t>экспериментирования Дидактические</w:t>
            </w:r>
            <w:r w:rsidRPr="0023076A">
              <w:rPr>
                <w:spacing w:val="-58"/>
                <w:sz w:val="24"/>
              </w:rPr>
              <w:t xml:space="preserve"> </w:t>
            </w:r>
            <w:r w:rsidRPr="0023076A">
              <w:rPr>
                <w:sz w:val="24"/>
              </w:rPr>
              <w:t>игры.</w:t>
            </w:r>
            <w:r w:rsidRPr="0023076A">
              <w:rPr>
                <w:spacing w:val="-3"/>
                <w:sz w:val="24"/>
              </w:rPr>
              <w:t xml:space="preserve"> </w:t>
            </w:r>
            <w:r w:rsidRPr="0023076A">
              <w:rPr>
                <w:sz w:val="24"/>
              </w:rPr>
              <w:t>Театрализованные</w:t>
            </w:r>
            <w:r w:rsidRPr="0023076A">
              <w:rPr>
                <w:spacing w:val="-3"/>
                <w:sz w:val="24"/>
              </w:rPr>
              <w:t xml:space="preserve"> </w:t>
            </w:r>
            <w:r w:rsidRPr="0023076A">
              <w:rPr>
                <w:sz w:val="24"/>
              </w:rPr>
              <w:t>игры.</w:t>
            </w:r>
          </w:p>
          <w:p w14:paraId="30DBEAA7" w14:textId="77777777" w:rsidR="00146067" w:rsidRPr="0023076A" w:rsidRDefault="00146067" w:rsidP="00452CF9">
            <w:pPr>
              <w:pStyle w:val="TableParagraph"/>
              <w:spacing w:line="274" w:lineRule="exact"/>
              <w:ind w:firstLine="284"/>
              <w:rPr>
                <w:sz w:val="24"/>
              </w:rPr>
            </w:pPr>
            <w:r w:rsidRPr="0023076A">
              <w:rPr>
                <w:sz w:val="24"/>
              </w:rPr>
              <w:t>Подвижные</w:t>
            </w:r>
            <w:r w:rsidRPr="0023076A">
              <w:rPr>
                <w:spacing w:val="-10"/>
                <w:sz w:val="24"/>
              </w:rPr>
              <w:t xml:space="preserve"> </w:t>
            </w:r>
            <w:r w:rsidRPr="0023076A">
              <w:rPr>
                <w:sz w:val="24"/>
              </w:rPr>
              <w:t>игры.</w:t>
            </w:r>
          </w:p>
          <w:p w14:paraId="7FC5D850" w14:textId="77777777" w:rsidR="00146067" w:rsidRPr="0023076A" w:rsidRDefault="00146067" w:rsidP="00452CF9">
            <w:pPr>
              <w:pStyle w:val="TableParagraph"/>
              <w:ind w:right="134" w:firstLine="284"/>
              <w:rPr>
                <w:sz w:val="24"/>
              </w:rPr>
            </w:pPr>
            <w:r w:rsidRPr="0023076A">
              <w:rPr>
                <w:spacing w:val="-1"/>
                <w:sz w:val="24"/>
              </w:rPr>
              <w:t>Развивающие</w:t>
            </w:r>
            <w:r w:rsidRPr="0023076A">
              <w:rPr>
                <w:spacing w:val="-14"/>
                <w:sz w:val="24"/>
              </w:rPr>
              <w:t xml:space="preserve"> </w:t>
            </w:r>
            <w:r w:rsidRPr="0023076A">
              <w:rPr>
                <w:sz w:val="24"/>
              </w:rPr>
              <w:t>игры.</w:t>
            </w:r>
            <w:r w:rsidRPr="0023076A">
              <w:rPr>
                <w:spacing w:val="-12"/>
                <w:sz w:val="24"/>
              </w:rPr>
              <w:t xml:space="preserve"> </w:t>
            </w:r>
            <w:r w:rsidRPr="0023076A">
              <w:rPr>
                <w:sz w:val="24"/>
              </w:rPr>
              <w:t>Сюжетно-ролевые</w:t>
            </w:r>
            <w:r w:rsidRPr="0023076A">
              <w:rPr>
                <w:spacing w:val="-57"/>
                <w:sz w:val="24"/>
              </w:rPr>
              <w:t xml:space="preserve"> </w:t>
            </w:r>
            <w:r w:rsidRPr="0023076A">
              <w:rPr>
                <w:sz w:val="24"/>
              </w:rPr>
              <w:t>игры.</w:t>
            </w:r>
            <w:r w:rsidRPr="0023076A">
              <w:rPr>
                <w:spacing w:val="-3"/>
                <w:sz w:val="24"/>
              </w:rPr>
              <w:t xml:space="preserve"> </w:t>
            </w:r>
            <w:r w:rsidRPr="0023076A">
              <w:rPr>
                <w:sz w:val="24"/>
              </w:rPr>
              <w:t>Чтение.</w:t>
            </w:r>
            <w:r w:rsidRPr="0023076A">
              <w:rPr>
                <w:spacing w:val="-3"/>
                <w:sz w:val="24"/>
              </w:rPr>
              <w:t xml:space="preserve"> </w:t>
            </w:r>
            <w:r w:rsidRPr="0023076A">
              <w:rPr>
                <w:sz w:val="24"/>
              </w:rPr>
              <w:t>Целевые</w:t>
            </w:r>
            <w:r w:rsidRPr="0023076A">
              <w:rPr>
                <w:spacing w:val="-2"/>
                <w:sz w:val="24"/>
              </w:rPr>
              <w:t xml:space="preserve"> </w:t>
            </w:r>
            <w:r w:rsidRPr="0023076A">
              <w:rPr>
                <w:sz w:val="24"/>
              </w:rPr>
              <w:t>прогулки.</w:t>
            </w:r>
          </w:p>
          <w:p w14:paraId="6408787C" w14:textId="77777777" w:rsidR="00146067" w:rsidRPr="0023076A" w:rsidRDefault="00146067" w:rsidP="00452CF9">
            <w:pPr>
              <w:pStyle w:val="TableParagraph"/>
              <w:tabs>
                <w:tab w:val="left" w:pos="1851"/>
                <w:tab w:val="left" w:pos="3084"/>
              </w:tabs>
              <w:ind w:right="-29" w:firstLine="284"/>
              <w:jc w:val="both"/>
              <w:rPr>
                <w:sz w:val="24"/>
              </w:rPr>
            </w:pPr>
            <w:r w:rsidRPr="0023076A">
              <w:rPr>
                <w:sz w:val="24"/>
              </w:rPr>
              <w:t>Экскурсии Продуктивная деятельность.</w:t>
            </w:r>
            <w:r w:rsidRPr="0023076A">
              <w:rPr>
                <w:spacing w:val="-57"/>
                <w:sz w:val="24"/>
              </w:rPr>
              <w:t xml:space="preserve"> </w:t>
            </w:r>
            <w:r w:rsidRPr="0023076A">
              <w:rPr>
                <w:sz w:val="24"/>
              </w:rPr>
              <w:t>Народные</w:t>
            </w:r>
            <w:r w:rsidRPr="0023076A">
              <w:rPr>
                <w:sz w:val="24"/>
              </w:rPr>
              <w:tab/>
              <w:t>игры.</w:t>
            </w:r>
            <w:r w:rsidRPr="0023076A">
              <w:rPr>
                <w:sz w:val="24"/>
              </w:rPr>
              <w:tab/>
              <w:t>Праздники,</w:t>
            </w:r>
            <w:r w:rsidRPr="0023076A">
              <w:rPr>
                <w:spacing w:val="-58"/>
                <w:sz w:val="24"/>
              </w:rPr>
              <w:t xml:space="preserve"> </w:t>
            </w:r>
            <w:proofErr w:type="gramStart"/>
            <w:r w:rsidRPr="0023076A">
              <w:rPr>
                <w:sz w:val="24"/>
              </w:rPr>
              <w:t>развлечения(</w:t>
            </w:r>
            <w:proofErr w:type="gramEnd"/>
            <w:r w:rsidRPr="0023076A">
              <w:rPr>
                <w:sz w:val="24"/>
              </w:rPr>
              <w:t>в</w:t>
            </w:r>
            <w:r w:rsidRPr="0023076A">
              <w:rPr>
                <w:spacing w:val="-4"/>
                <w:sz w:val="24"/>
              </w:rPr>
              <w:t xml:space="preserve"> </w:t>
            </w:r>
            <w:r w:rsidRPr="0023076A">
              <w:rPr>
                <w:sz w:val="24"/>
              </w:rPr>
              <w:t>т.ч. фольклорные).</w:t>
            </w:r>
          </w:p>
          <w:p w14:paraId="34031DF7" w14:textId="77777777" w:rsidR="00146067" w:rsidRPr="0023076A" w:rsidRDefault="00146067" w:rsidP="00452CF9">
            <w:pPr>
              <w:pStyle w:val="TableParagraph"/>
              <w:ind w:right="859" w:firstLine="284"/>
              <w:rPr>
                <w:sz w:val="24"/>
              </w:rPr>
            </w:pPr>
            <w:r w:rsidRPr="0023076A">
              <w:rPr>
                <w:sz w:val="24"/>
              </w:rPr>
              <w:t>Видео просмотры Организация</w:t>
            </w:r>
            <w:r w:rsidRPr="0023076A">
              <w:rPr>
                <w:spacing w:val="-57"/>
                <w:sz w:val="24"/>
              </w:rPr>
              <w:t xml:space="preserve"> </w:t>
            </w:r>
            <w:r w:rsidRPr="0023076A">
              <w:rPr>
                <w:sz w:val="24"/>
              </w:rPr>
              <w:t>тематических</w:t>
            </w:r>
            <w:r w:rsidRPr="0023076A">
              <w:rPr>
                <w:spacing w:val="1"/>
                <w:sz w:val="24"/>
              </w:rPr>
              <w:t xml:space="preserve"> </w:t>
            </w:r>
            <w:r w:rsidRPr="0023076A">
              <w:rPr>
                <w:sz w:val="24"/>
              </w:rPr>
              <w:t>выставок.</w:t>
            </w:r>
          </w:p>
          <w:p w14:paraId="76A15C4D" w14:textId="5B8CB90B" w:rsidR="00146067" w:rsidRPr="0023076A" w:rsidRDefault="00146067" w:rsidP="00452CF9">
            <w:pPr>
              <w:pStyle w:val="TableParagraph"/>
              <w:spacing w:line="274" w:lineRule="exact"/>
              <w:ind w:right="1166" w:firstLine="284"/>
              <w:rPr>
                <w:sz w:val="24"/>
              </w:rPr>
            </w:pPr>
            <w:r w:rsidRPr="0023076A">
              <w:rPr>
                <w:sz w:val="24"/>
              </w:rPr>
              <w:t>Создание</w:t>
            </w:r>
            <w:r w:rsidR="00F73C1A">
              <w:rPr>
                <w:sz w:val="24"/>
              </w:rPr>
              <w:t xml:space="preserve"> </w:t>
            </w:r>
            <w:r w:rsidRPr="0023076A">
              <w:rPr>
                <w:sz w:val="24"/>
              </w:rPr>
              <w:t>музейных уголков.</w:t>
            </w:r>
            <w:r w:rsidRPr="0023076A">
              <w:rPr>
                <w:spacing w:val="-57"/>
                <w:sz w:val="24"/>
              </w:rPr>
              <w:t xml:space="preserve"> </w:t>
            </w:r>
            <w:r w:rsidRPr="0023076A">
              <w:rPr>
                <w:sz w:val="24"/>
              </w:rPr>
              <w:t>Календарь</w:t>
            </w:r>
            <w:r w:rsidRPr="0023076A">
              <w:rPr>
                <w:spacing w:val="-7"/>
                <w:sz w:val="24"/>
              </w:rPr>
              <w:t xml:space="preserve"> </w:t>
            </w:r>
            <w:r w:rsidRPr="0023076A">
              <w:rPr>
                <w:sz w:val="24"/>
              </w:rPr>
              <w:t>природы.</w:t>
            </w:r>
          </w:p>
        </w:tc>
        <w:tc>
          <w:tcPr>
            <w:tcW w:w="3123" w:type="dxa"/>
          </w:tcPr>
          <w:p w14:paraId="275EF26E" w14:textId="77777777" w:rsidR="00146067" w:rsidRPr="0023076A" w:rsidRDefault="00146067" w:rsidP="00452CF9">
            <w:pPr>
              <w:pStyle w:val="TableParagraph"/>
              <w:spacing w:line="235" w:lineRule="auto"/>
              <w:ind w:right="123" w:firstLine="284"/>
              <w:rPr>
                <w:sz w:val="24"/>
              </w:rPr>
            </w:pPr>
            <w:r w:rsidRPr="0023076A">
              <w:rPr>
                <w:sz w:val="24"/>
              </w:rPr>
              <w:t>Беседа.</w:t>
            </w:r>
            <w:r w:rsidRPr="0023076A">
              <w:rPr>
                <w:spacing w:val="-6"/>
                <w:sz w:val="24"/>
              </w:rPr>
              <w:t xml:space="preserve"> </w:t>
            </w:r>
            <w:r w:rsidRPr="0023076A">
              <w:rPr>
                <w:sz w:val="24"/>
              </w:rPr>
              <w:t>Развивающие</w:t>
            </w:r>
            <w:r w:rsidRPr="0023076A">
              <w:rPr>
                <w:spacing w:val="-7"/>
                <w:sz w:val="24"/>
              </w:rPr>
              <w:t xml:space="preserve"> </w:t>
            </w:r>
            <w:r w:rsidRPr="0023076A">
              <w:rPr>
                <w:sz w:val="24"/>
              </w:rPr>
              <w:t>игры.</w:t>
            </w:r>
            <w:r w:rsidRPr="0023076A">
              <w:rPr>
                <w:spacing w:val="-57"/>
                <w:sz w:val="24"/>
              </w:rPr>
              <w:t xml:space="preserve"> </w:t>
            </w:r>
            <w:r w:rsidRPr="0023076A">
              <w:rPr>
                <w:sz w:val="24"/>
              </w:rPr>
              <w:t>Игровые</w:t>
            </w:r>
            <w:r w:rsidRPr="0023076A">
              <w:rPr>
                <w:spacing w:val="-8"/>
                <w:sz w:val="24"/>
              </w:rPr>
              <w:t xml:space="preserve"> </w:t>
            </w:r>
            <w:r w:rsidRPr="0023076A">
              <w:rPr>
                <w:sz w:val="24"/>
              </w:rPr>
              <w:t>задания.</w:t>
            </w:r>
          </w:p>
          <w:p w14:paraId="00873491" w14:textId="77777777" w:rsidR="00146067" w:rsidRPr="0023076A" w:rsidRDefault="00146067" w:rsidP="00452CF9">
            <w:pPr>
              <w:pStyle w:val="TableParagraph"/>
              <w:ind w:right="755" w:firstLine="284"/>
              <w:rPr>
                <w:sz w:val="24"/>
              </w:rPr>
            </w:pPr>
            <w:r w:rsidRPr="0023076A">
              <w:rPr>
                <w:sz w:val="24"/>
              </w:rPr>
              <w:t>Дидактические игры.</w:t>
            </w:r>
            <w:r w:rsidRPr="0023076A">
              <w:rPr>
                <w:spacing w:val="-57"/>
                <w:sz w:val="24"/>
              </w:rPr>
              <w:t xml:space="preserve"> </w:t>
            </w:r>
            <w:r w:rsidRPr="0023076A">
              <w:rPr>
                <w:sz w:val="24"/>
              </w:rPr>
              <w:t>Развивающие игры.</w:t>
            </w:r>
            <w:r w:rsidRPr="0023076A">
              <w:rPr>
                <w:spacing w:val="1"/>
                <w:sz w:val="24"/>
              </w:rPr>
              <w:t xml:space="preserve"> </w:t>
            </w:r>
            <w:r w:rsidRPr="0023076A">
              <w:rPr>
                <w:sz w:val="24"/>
              </w:rPr>
              <w:t>Подвижные</w:t>
            </w:r>
            <w:r w:rsidRPr="0023076A">
              <w:rPr>
                <w:spacing w:val="-6"/>
                <w:sz w:val="24"/>
              </w:rPr>
              <w:t xml:space="preserve"> </w:t>
            </w:r>
            <w:r w:rsidRPr="0023076A">
              <w:rPr>
                <w:sz w:val="24"/>
              </w:rPr>
              <w:t>игры.</w:t>
            </w:r>
          </w:p>
          <w:p w14:paraId="73DF60AD" w14:textId="77777777" w:rsidR="00F73C1A" w:rsidRDefault="00146067" w:rsidP="00452CF9">
            <w:pPr>
              <w:pStyle w:val="TableParagraph"/>
              <w:ind w:right="387" w:firstLine="284"/>
              <w:rPr>
                <w:spacing w:val="-2"/>
                <w:sz w:val="24"/>
              </w:rPr>
            </w:pPr>
            <w:r w:rsidRPr="0023076A">
              <w:rPr>
                <w:sz w:val="24"/>
              </w:rPr>
              <w:t>Игры-</w:t>
            </w:r>
            <w:r w:rsidRPr="0023076A">
              <w:rPr>
                <w:spacing w:val="1"/>
                <w:sz w:val="24"/>
              </w:rPr>
              <w:t xml:space="preserve"> </w:t>
            </w:r>
            <w:r w:rsidRPr="0023076A">
              <w:rPr>
                <w:spacing w:val="-2"/>
                <w:sz w:val="24"/>
              </w:rPr>
              <w:t>экспериментирования.</w:t>
            </w:r>
          </w:p>
          <w:p w14:paraId="5DF8408B" w14:textId="43F6F344" w:rsidR="00146067" w:rsidRPr="0023076A" w:rsidRDefault="00146067" w:rsidP="00452CF9">
            <w:pPr>
              <w:pStyle w:val="TableParagraph"/>
              <w:ind w:right="387" w:firstLine="284"/>
              <w:rPr>
                <w:sz w:val="24"/>
              </w:rPr>
            </w:pPr>
            <w:r w:rsidRPr="0023076A">
              <w:rPr>
                <w:spacing w:val="-2"/>
                <w:sz w:val="24"/>
              </w:rPr>
              <w:t>На</w:t>
            </w:r>
            <w:r w:rsidRPr="0023076A">
              <w:rPr>
                <w:spacing w:val="-57"/>
                <w:sz w:val="24"/>
              </w:rPr>
              <w:t xml:space="preserve"> </w:t>
            </w:r>
            <w:r w:rsidRPr="0023076A">
              <w:rPr>
                <w:sz w:val="24"/>
              </w:rPr>
              <w:t>прогулке наблюдение за</w:t>
            </w:r>
            <w:r w:rsidRPr="0023076A">
              <w:rPr>
                <w:spacing w:val="1"/>
                <w:sz w:val="24"/>
              </w:rPr>
              <w:t xml:space="preserve"> </w:t>
            </w:r>
            <w:r w:rsidRPr="0023076A">
              <w:rPr>
                <w:sz w:val="24"/>
              </w:rPr>
              <w:t>природными</w:t>
            </w:r>
            <w:r w:rsidRPr="0023076A">
              <w:rPr>
                <w:spacing w:val="-8"/>
                <w:sz w:val="24"/>
              </w:rPr>
              <w:t xml:space="preserve"> </w:t>
            </w:r>
            <w:r w:rsidRPr="0023076A">
              <w:rPr>
                <w:sz w:val="24"/>
              </w:rPr>
              <w:t>явлениями.</w:t>
            </w:r>
          </w:p>
        </w:tc>
        <w:tc>
          <w:tcPr>
            <w:tcW w:w="2549" w:type="dxa"/>
          </w:tcPr>
          <w:p w14:paraId="17D0F23C" w14:textId="77777777" w:rsidR="00146067" w:rsidRPr="0023076A" w:rsidRDefault="00146067" w:rsidP="00452CF9">
            <w:pPr>
              <w:pStyle w:val="TableParagraph"/>
              <w:spacing w:line="268" w:lineRule="exact"/>
              <w:ind w:firstLine="284"/>
              <w:jc w:val="both"/>
              <w:rPr>
                <w:sz w:val="24"/>
              </w:rPr>
            </w:pPr>
            <w:r w:rsidRPr="0023076A">
              <w:rPr>
                <w:sz w:val="24"/>
              </w:rPr>
              <w:t>Дидактические</w:t>
            </w:r>
            <w:r w:rsidRPr="0023076A">
              <w:rPr>
                <w:spacing w:val="-5"/>
                <w:sz w:val="24"/>
              </w:rPr>
              <w:t xml:space="preserve"> </w:t>
            </w:r>
            <w:r w:rsidRPr="0023076A">
              <w:rPr>
                <w:sz w:val="24"/>
              </w:rPr>
              <w:t>игры.</w:t>
            </w:r>
          </w:p>
          <w:p w14:paraId="45E9AFA7" w14:textId="77777777" w:rsidR="00146067" w:rsidRPr="0023076A" w:rsidRDefault="00146067" w:rsidP="00452CF9">
            <w:pPr>
              <w:pStyle w:val="TableParagraph"/>
              <w:ind w:right="-72" w:firstLine="284"/>
              <w:jc w:val="both"/>
              <w:rPr>
                <w:sz w:val="24"/>
              </w:rPr>
            </w:pPr>
            <w:r w:rsidRPr="0023076A">
              <w:rPr>
                <w:spacing w:val="-1"/>
                <w:sz w:val="24"/>
              </w:rPr>
              <w:t xml:space="preserve">Театрализованные </w:t>
            </w:r>
            <w:r w:rsidRPr="0023076A">
              <w:rPr>
                <w:sz w:val="24"/>
              </w:rPr>
              <w:t>игры</w:t>
            </w:r>
            <w:r w:rsidRPr="0023076A">
              <w:rPr>
                <w:spacing w:val="-57"/>
                <w:sz w:val="24"/>
              </w:rPr>
              <w:t xml:space="preserve"> </w:t>
            </w:r>
            <w:r w:rsidRPr="0023076A">
              <w:rPr>
                <w:spacing w:val="-1"/>
                <w:sz w:val="24"/>
              </w:rPr>
              <w:t xml:space="preserve">Сюжетно-ролевые </w:t>
            </w:r>
            <w:r w:rsidRPr="0023076A">
              <w:rPr>
                <w:sz w:val="24"/>
              </w:rPr>
              <w:t>игры</w:t>
            </w:r>
            <w:r w:rsidRPr="0023076A">
              <w:rPr>
                <w:spacing w:val="-57"/>
                <w:sz w:val="24"/>
              </w:rPr>
              <w:t xml:space="preserve"> </w:t>
            </w:r>
            <w:r w:rsidRPr="0023076A">
              <w:rPr>
                <w:sz w:val="24"/>
              </w:rPr>
              <w:t>Развивающие</w:t>
            </w:r>
            <w:r w:rsidRPr="0023076A">
              <w:rPr>
                <w:spacing w:val="-2"/>
                <w:sz w:val="24"/>
              </w:rPr>
              <w:t xml:space="preserve"> </w:t>
            </w:r>
            <w:r w:rsidRPr="0023076A">
              <w:rPr>
                <w:sz w:val="24"/>
              </w:rPr>
              <w:t>игры.</w:t>
            </w:r>
          </w:p>
          <w:p w14:paraId="31047AED" w14:textId="77777777" w:rsidR="00146067" w:rsidRPr="0023076A" w:rsidRDefault="00146067" w:rsidP="00452CF9">
            <w:pPr>
              <w:pStyle w:val="TableParagraph"/>
              <w:ind w:right="-6" w:firstLine="284"/>
              <w:rPr>
                <w:sz w:val="24"/>
              </w:rPr>
            </w:pPr>
            <w:r w:rsidRPr="0023076A">
              <w:rPr>
                <w:sz w:val="24"/>
              </w:rPr>
              <w:t>Игры-</w:t>
            </w:r>
            <w:r w:rsidRPr="0023076A">
              <w:rPr>
                <w:spacing w:val="1"/>
                <w:sz w:val="24"/>
              </w:rPr>
              <w:t xml:space="preserve"> </w:t>
            </w:r>
            <w:r w:rsidRPr="0023076A">
              <w:rPr>
                <w:spacing w:val="-1"/>
                <w:sz w:val="24"/>
              </w:rPr>
              <w:t>экспериментирования.</w:t>
            </w:r>
            <w:r w:rsidRPr="0023076A">
              <w:rPr>
                <w:spacing w:val="-57"/>
                <w:sz w:val="24"/>
              </w:rPr>
              <w:t xml:space="preserve"> </w:t>
            </w:r>
            <w:r w:rsidRPr="0023076A">
              <w:rPr>
                <w:sz w:val="24"/>
              </w:rPr>
              <w:t>Игры с природным</w:t>
            </w:r>
            <w:r w:rsidRPr="0023076A">
              <w:rPr>
                <w:spacing w:val="1"/>
                <w:sz w:val="24"/>
              </w:rPr>
              <w:t xml:space="preserve"> </w:t>
            </w:r>
            <w:r w:rsidRPr="0023076A">
              <w:rPr>
                <w:sz w:val="24"/>
              </w:rPr>
              <w:t>материалом.</w:t>
            </w:r>
          </w:p>
          <w:p w14:paraId="13ECA719" w14:textId="77777777" w:rsidR="00146067" w:rsidRPr="0023076A" w:rsidRDefault="00146067" w:rsidP="00452CF9">
            <w:pPr>
              <w:pStyle w:val="TableParagraph"/>
              <w:ind w:right="-47" w:firstLine="284"/>
              <w:rPr>
                <w:sz w:val="24"/>
              </w:rPr>
            </w:pPr>
            <w:r w:rsidRPr="0023076A">
              <w:rPr>
                <w:sz w:val="24"/>
              </w:rPr>
              <w:t>Наблюдение в уголке</w:t>
            </w:r>
            <w:r w:rsidRPr="0023076A">
              <w:rPr>
                <w:spacing w:val="1"/>
                <w:sz w:val="24"/>
              </w:rPr>
              <w:t xml:space="preserve"> </w:t>
            </w:r>
            <w:r w:rsidRPr="0023076A">
              <w:rPr>
                <w:spacing w:val="-2"/>
                <w:sz w:val="24"/>
              </w:rPr>
              <w:t xml:space="preserve">природы. </w:t>
            </w:r>
            <w:r w:rsidRPr="0023076A">
              <w:rPr>
                <w:spacing w:val="-1"/>
                <w:sz w:val="24"/>
              </w:rPr>
              <w:t>Труд в уголке</w:t>
            </w:r>
            <w:r w:rsidRPr="0023076A">
              <w:rPr>
                <w:spacing w:val="-58"/>
                <w:sz w:val="24"/>
              </w:rPr>
              <w:t xml:space="preserve"> </w:t>
            </w:r>
            <w:r w:rsidRPr="0023076A">
              <w:rPr>
                <w:sz w:val="24"/>
              </w:rPr>
              <w:t>природы,</w:t>
            </w:r>
            <w:r w:rsidRPr="0023076A">
              <w:rPr>
                <w:spacing w:val="-15"/>
                <w:sz w:val="24"/>
              </w:rPr>
              <w:t xml:space="preserve"> </w:t>
            </w:r>
            <w:r w:rsidRPr="0023076A">
              <w:rPr>
                <w:sz w:val="24"/>
              </w:rPr>
              <w:t>огороде.</w:t>
            </w:r>
          </w:p>
          <w:p w14:paraId="78D32B1E" w14:textId="77777777" w:rsidR="00146067" w:rsidRPr="0023076A" w:rsidRDefault="00146067" w:rsidP="00452CF9">
            <w:pPr>
              <w:pStyle w:val="TableParagraph"/>
              <w:spacing w:before="1" w:line="242" w:lineRule="auto"/>
              <w:ind w:right="913" w:firstLine="284"/>
              <w:rPr>
                <w:sz w:val="24"/>
              </w:rPr>
            </w:pPr>
            <w:r w:rsidRPr="0023076A">
              <w:rPr>
                <w:spacing w:val="-1"/>
                <w:sz w:val="24"/>
              </w:rPr>
              <w:t>Продуктивная</w:t>
            </w:r>
            <w:r w:rsidRPr="0023076A">
              <w:rPr>
                <w:spacing w:val="-57"/>
                <w:sz w:val="24"/>
              </w:rPr>
              <w:t xml:space="preserve"> </w:t>
            </w:r>
            <w:r w:rsidRPr="0023076A">
              <w:rPr>
                <w:sz w:val="24"/>
              </w:rPr>
              <w:t>деятельность.</w:t>
            </w:r>
          </w:p>
          <w:p w14:paraId="582A1136" w14:textId="77777777" w:rsidR="00146067" w:rsidRPr="0023076A" w:rsidRDefault="00146067" w:rsidP="00452CF9">
            <w:pPr>
              <w:pStyle w:val="TableParagraph"/>
              <w:spacing w:line="275" w:lineRule="exact"/>
              <w:ind w:firstLine="284"/>
              <w:rPr>
                <w:sz w:val="24"/>
              </w:rPr>
            </w:pPr>
            <w:r w:rsidRPr="0023076A">
              <w:rPr>
                <w:sz w:val="24"/>
              </w:rPr>
              <w:t>Календарь</w:t>
            </w:r>
            <w:r w:rsidRPr="0023076A">
              <w:rPr>
                <w:spacing w:val="-8"/>
                <w:sz w:val="24"/>
              </w:rPr>
              <w:t xml:space="preserve"> </w:t>
            </w:r>
            <w:r w:rsidRPr="0023076A">
              <w:rPr>
                <w:sz w:val="24"/>
              </w:rPr>
              <w:t>природы.</w:t>
            </w:r>
          </w:p>
        </w:tc>
      </w:tr>
    </w:tbl>
    <w:p w14:paraId="34F2A920" w14:textId="77777777" w:rsidR="00146067" w:rsidRDefault="00146067" w:rsidP="00146067">
      <w:pPr>
        <w:pStyle w:val="a8"/>
        <w:spacing w:before="5"/>
        <w:ind w:left="0" w:firstLine="0"/>
        <w:rPr>
          <w:sz w:val="15"/>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6"/>
        <w:gridCol w:w="3123"/>
        <w:gridCol w:w="2549"/>
      </w:tblGrid>
      <w:tr w:rsidR="00146067" w14:paraId="5C0CCE89" w14:textId="77777777" w:rsidTr="00452CF9">
        <w:trPr>
          <w:trHeight w:val="316"/>
        </w:trPr>
        <w:tc>
          <w:tcPr>
            <w:tcW w:w="9928" w:type="dxa"/>
            <w:gridSpan w:val="3"/>
          </w:tcPr>
          <w:p w14:paraId="5C4EF4A9" w14:textId="77777777" w:rsidR="00146067" w:rsidRPr="0023076A" w:rsidRDefault="00146067" w:rsidP="00452CF9">
            <w:pPr>
              <w:pStyle w:val="TableParagraph"/>
              <w:spacing w:line="270" w:lineRule="exact"/>
              <w:ind w:right="333" w:firstLine="284"/>
              <w:jc w:val="center"/>
              <w:rPr>
                <w:b/>
                <w:i/>
                <w:sz w:val="24"/>
              </w:rPr>
            </w:pPr>
            <w:r w:rsidRPr="0023076A">
              <w:rPr>
                <w:b/>
                <w:i/>
                <w:sz w:val="24"/>
              </w:rPr>
              <w:t>Формирование</w:t>
            </w:r>
            <w:r w:rsidRPr="0023076A">
              <w:rPr>
                <w:b/>
                <w:i/>
                <w:spacing w:val="-9"/>
                <w:sz w:val="24"/>
              </w:rPr>
              <w:t xml:space="preserve"> </w:t>
            </w:r>
            <w:r w:rsidRPr="0023076A">
              <w:rPr>
                <w:b/>
                <w:i/>
                <w:sz w:val="24"/>
              </w:rPr>
              <w:t>основ</w:t>
            </w:r>
            <w:r w:rsidRPr="0023076A">
              <w:rPr>
                <w:b/>
                <w:i/>
                <w:spacing w:val="-11"/>
                <w:sz w:val="24"/>
              </w:rPr>
              <w:t xml:space="preserve"> </w:t>
            </w:r>
            <w:r w:rsidRPr="0023076A">
              <w:rPr>
                <w:b/>
                <w:i/>
                <w:sz w:val="24"/>
              </w:rPr>
              <w:t>безопасности.</w:t>
            </w:r>
          </w:p>
        </w:tc>
      </w:tr>
      <w:tr w:rsidR="00146067" w14:paraId="3ED57351" w14:textId="77777777" w:rsidTr="00452CF9">
        <w:trPr>
          <w:trHeight w:val="9886"/>
        </w:trPr>
        <w:tc>
          <w:tcPr>
            <w:tcW w:w="4256" w:type="dxa"/>
          </w:tcPr>
          <w:p w14:paraId="725C411F" w14:textId="77777777" w:rsidR="00146067" w:rsidRPr="0023076A" w:rsidRDefault="00146067" w:rsidP="00146067">
            <w:pPr>
              <w:pStyle w:val="TableParagraph"/>
              <w:numPr>
                <w:ilvl w:val="0"/>
                <w:numId w:val="77"/>
              </w:numPr>
              <w:tabs>
                <w:tab w:val="left" w:pos="259"/>
              </w:tabs>
              <w:spacing w:line="256" w:lineRule="exact"/>
              <w:ind w:left="0" w:firstLine="284"/>
              <w:rPr>
                <w:sz w:val="24"/>
              </w:rPr>
            </w:pPr>
            <w:r w:rsidRPr="0023076A">
              <w:rPr>
                <w:sz w:val="24"/>
              </w:rPr>
              <w:lastRenderedPageBreak/>
              <w:t>занятия</w:t>
            </w:r>
          </w:p>
          <w:p w14:paraId="583B3CEB" w14:textId="77777777" w:rsidR="00146067" w:rsidRPr="0023076A" w:rsidRDefault="00146067" w:rsidP="00146067">
            <w:pPr>
              <w:pStyle w:val="TableParagraph"/>
              <w:numPr>
                <w:ilvl w:val="0"/>
                <w:numId w:val="77"/>
              </w:numPr>
              <w:tabs>
                <w:tab w:val="left" w:pos="259"/>
              </w:tabs>
              <w:spacing w:line="272" w:lineRule="exact"/>
              <w:ind w:left="0" w:firstLine="284"/>
              <w:rPr>
                <w:sz w:val="24"/>
              </w:rPr>
            </w:pPr>
            <w:r w:rsidRPr="0023076A">
              <w:rPr>
                <w:sz w:val="24"/>
              </w:rPr>
              <w:t>игровые</w:t>
            </w:r>
            <w:r w:rsidRPr="0023076A">
              <w:rPr>
                <w:spacing w:val="-9"/>
                <w:sz w:val="24"/>
              </w:rPr>
              <w:t xml:space="preserve"> </w:t>
            </w:r>
            <w:r w:rsidRPr="0023076A">
              <w:rPr>
                <w:sz w:val="24"/>
              </w:rPr>
              <w:t>упражнения</w:t>
            </w:r>
          </w:p>
          <w:p w14:paraId="739CEA8B" w14:textId="77777777" w:rsidR="00146067" w:rsidRPr="0023076A" w:rsidRDefault="00146067" w:rsidP="00146067">
            <w:pPr>
              <w:pStyle w:val="TableParagraph"/>
              <w:numPr>
                <w:ilvl w:val="0"/>
                <w:numId w:val="77"/>
              </w:numPr>
              <w:tabs>
                <w:tab w:val="left" w:pos="259"/>
              </w:tabs>
              <w:spacing w:line="274" w:lineRule="exact"/>
              <w:ind w:left="0" w:firstLine="284"/>
              <w:rPr>
                <w:sz w:val="24"/>
              </w:rPr>
            </w:pPr>
            <w:r w:rsidRPr="0023076A">
              <w:rPr>
                <w:sz w:val="24"/>
              </w:rPr>
              <w:t>индивидуальная</w:t>
            </w:r>
            <w:r w:rsidRPr="0023076A">
              <w:rPr>
                <w:spacing w:val="-4"/>
                <w:sz w:val="24"/>
              </w:rPr>
              <w:t xml:space="preserve"> </w:t>
            </w:r>
            <w:r w:rsidRPr="0023076A">
              <w:rPr>
                <w:sz w:val="24"/>
              </w:rPr>
              <w:t>работа</w:t>
            </w:r>
          </w:p>
          <w:p w14:paraId="65DEDB44" w14:textId="77777777" w:rsidR="00146067" w:rsidRPr="0023076A" w:rsidRDefault="00146067" w:rsidP="00146067">
            <w:pPr>
              <w:pStyle w:val="TableParagraph"/>
              <w:numPr>
                <w:ilvl w:val="0"/>
                <w:numId w:val="77"/>
              </w:numPr>
              <w:tabs>
                <w:tab w:val="left" w:pos="259"/>
              </w:tabs>
              <w:spacing w:line="275" w:lineRule="exact"/>
              <w:ind w:left="0" w:firstLine="284"/>
              <w:rPr>
                <w:sz w:val="24"/>
              </w:rPr>
            </w:pPr>
            <w:r w:rsidRPr="0023076A">
              <w:rPr>
                <w:sz w:val="24"/>
              </w:rPr>
              <w:t>игры-забавы</w:t>
            </w:r>
          </w:p>
          <w:p w14:paraId="318EBAD0" w14:textId="77777777" w:rsidR="00146067" w:rsidRPr="0023076A" w:rsidRDefault="00146067" w:rsidP="00146067">
            <w:pPr>
              <w:pStyle w:val="TableParagraph"/>
              <w:numPr>
                <w:ilvl w:val="0"/>
                <w:numId w:val="77"/>
              </w:numPr>
              <w:tabs>
                <w:tab w:val="left" w:pos="259"/>
              </w:tabs>
              <w:spacing w:before="2"/>
              <w:ind w:left="0" w:firstLine="284"/>
              <w:rPr>
                <w:sz w:val="24"/>
              </w:rPr>
            </w:pPr>
            <w:r w:rsidRPr="0023076A">
              <w:rPr>
                <w:sz w:val="24"/>
              </w:rPr>
              <w:t>игры-драматизации</w:t>
            </w:r>
          </w:p>
          <w:p w14:paraId="4BA181BF" w14:textId="77777777" w:rsidR="00146067" w:rsidRPr="0023076A" w:rsidRDefault="00146067" w:rsidP="00146067">
            <w:pPr>
              <w:pStyle w:val="TableParagraph"/>
              <w:numPr>
                <w:ilvl w:val="0"/>
                <w:numId w:val="77"/>
              </w:numPr>
              <w:tabs>
                <w:tab w:val="left" w:pos="259"/>
              </w:tabs>
              <w:ind w:left="0" w:firstLine="284"/>
              <w:rPr>
                <w:sz w:val="24"/>
              </w:rPr>
            </w:pPr>
            <w:r w:rsidRPr="0023076A">
              <w:rPr>
                <w:sz w:val="24"/>
              </w:rPr>
              <w:t>досуги</w:t>
            </w:r>
          </w:p>
          <w:p w14:paraId="0DFB6178" w14:textId="77777777" w:rsidR="00146067" w:rsidRPr="0023076A" w:rsidRDefault="00146067" w:rsidP="00146067">
            <w:pPr>
              <w:pStyle w:val="TableParagraph"/>
              <w:numPr>
                <w:ilvl w:val="0"/>
                <w:numId w:val="77"/>
              </w:numPr>
              <w:tabs>
                <w:tab w:val="left" w:pos="259"/>
              </w:tabs>
              <w:ind w:left="0" w:firstLine="284"/>
              <w:rPr>
                <w:sz w:val="24"/>
              </w:rPr>
            </w:pPr>
            <w:r w:rsidRPr="0023076A">
              <w:rPr>
                <w:sz w:val="24"/>
              </w:rPr>
              <w:t>театрализации</w:t>
            </w:r>
          </w:p>
          <w:p w14:paraId="7FD6ED57" w14:textId="77777777" w:rsidR="00146067" w:rsidRPr="0023076A" w:rsidRDefault="00146067" w:rsidP="00146067">
            <w:pPr>
              <w:pStyle w:val="TableParagraph"/>
              <w:numPr>
                <w:ilvl w:val="0"/>
                <w:numId w:val="77"/>
              </w:numPr>
              <w:tabs>
                <w:tab w:val="left" w:pos="259"/>
              </w:tabs>
              <w:spacing w:line="275" w:lineRule="exact"/>
              <w:ind w:left="0" w:firstLine="284"/>
              <w:rPr>
                <w:sz w:val="24"/>
              </w:rPr>
            </w:pPr>
            <w:r w:rsidRPr="0023076A">
              <w:rPr>
                <w:sz w:val="24"/>
              </w:rPr>
              <w:t>беседы</w:t>
            </w:r>
          </w:p>
          <w:p w14:paraId="735C1E02" w14:textId="77777777" w:rsidR="00146067" w:rsidRPr="0023076A" w:rsidRDefault="00146067" w:rsidP="00146067">
            <w:pPr>
              <w:pStyle w:val="TableParagraph"/>
              <w:numPr>
                <w:ilvl w:val="0"/>
                <w:numId w:val="77"/>
              </w:numPr>
              <w:tabs>
                <w:tab w:val="left" w:pos="259"/>
              </w:tabs>
              <w:ind w:left="0" w:right="-58" w:firstLine="284"/>
              <w:rPr>
                <w:sz w:val="24"/>
              </w:rPr>
            </w:pPr>
            <w:r w:rsidRPr="0023076A">
              <w:rPr>
                <w:sz w:val="24"/>
              </w:rPr>
              <w:t>разыгрывание сюжета</w:t>
            </w:r>
            <w:r w:rsidRPr="0023076A">
              <w:rPr>
                <w:spacing w:val="1"/>
                <w:sz w:val="24"/>
              </w:rPr>
              <w:t xml:space="preserve"> </w:t>
            </w:r>
            <w:r w:rsidRPr="0023076A">
              <w:rPr>
                <w:sz w:val="24"/>
              </w:rPr>
              <w:t>экспериментирование – слушание и</w:t>
            </w:r>
            <w:r w:rsidRPr="0023076A">
              <w:rPr>
                <w:spacing w:val="1"/>
                <w:sz w:val="24"/>
              </w:rPr>
              <w:t xml:space="preserve"> </w:t>
            </w:r>
            <w:r w:rsidRPr="0023076A">
              <w:rPr>
                <w:sz w:val="24"/>
              </w:rPr>
              <w:t>проигрывание коротких текстов (стихов</w:t>
            </w:r>
            <w:r w:rsidRPr="0023076A">
              <w:rPr>
                <w:spacing w:val="-57"/>
                <w:sz w:val="24"/>
              </w:rPr>
              <w:t xml:space="preserve"> </w:t>
            </w:r>
            <w:r w:rsidRPr="0023076A">
              <w:rPr>
                <w:sz w:val="24"/>
              </w:rPr>
              <w:t>рассказов,</w:t>
            </w:r>
            <w:r w:rsidRPr="0023076A">
              <w:rPr>
                <w:spacing w:val="-5"/>
                <w:sz w:val="24"/>
              </w:rPr>
              <w:t xml:space="preserve"> </w:t>
            </w:r>
            <w:r w:rsidRPr="0023076A">
              <w:rPr>
                <w:sz w:val="24"/>
              </w:rPr>
              <w:t>сказок),</w:t>
            </w:r>
            <w:r w:rsidRPr="0023076A">
              <w:rPr>
                <w:spacing w:val="6"/>
                <w:sz w:val="24"/>
              </w:rPr>
              <w:t xml:space="preserve"> </w:t>
            </w:r>
            <w:r w:rsidRPr="0023076A">
              <w:rPr>
                <w:sz w:val="24"/>
              </w:rPr>
              <w:t>познавательных</w:t>
            </w:r>
          </w:p>
          <w:p w14:paraId="2FF83939" w14:textId="77777777" w:rsidR="00146067" w:rsidRPr="0023076A" w:rsidRDefault="00146067" w:rsidP="00452CF9">
            <w:pPr>
              <w:pStyle w:val="TableParagraph"/>
              <w:ind w:firstLine="284"/>
              <w:rPr>
                <w:sz w:val="24"/>
              </w:rPr>
            </w:pPr>
            <w:r w:rsidRPr="0023076A">
              <w:rPr>
                <w:sz w:val="24"/>
              </w:rPr>
              <w:t>сюжетов</w:t>
            </w:r>
          </w:p>
          <w:p w14:paraId="60B81B58" w14:textId="77777777" w:rsidR="00146067" w:rsidRPr="0023076A" w:rsidRDefault="00146067" w:rsidP="00146067">
            <w:pPr>
              <w:pStyle w:val="TableParagraph"/>
              <w:numPr>
                <w:ilvl w:val="0"/>
                <w:numId w:val="77"/>
              </w:numPr>
              <w:tabs>
                <w:tab w:val="left" w:pos="264"/>
              </w:tabs>
              <w:spacing w:line="242" w:lineRule="auto"/>
              <w:ind w:left="0" w:right="709" w:firstLine="284"/>
              <w:rPr>
                <w:sz w:val="24"/>
              </w:rPr>
            </w:pPr>
            <w:r w:rsidRPr="0023076A">
              <w:rPr>
                <w:sz w:val="24"/>
              </w:rPr>
              <w:t>упражнения подражательного и</w:t>
            </w:r>
            <w:r w:rsidRPr="0023076A">
              <w:rPr>
                <w:spacing w:val="-57"/>
                <w:sz w:val="24"/>
              </w:rPr>
              <w:t xml:space="preserve"> </w:t>
            </w:r>
            <w:r w:rsidRPr="0023076A">
              <w:rPr>
                <w:sz w:val="24"/>
              </w:rPr>
              <w:t>имитационного</w:t>
            </w:r>
            <w:r w:rsidRPr="0023076A">
              <w:rPr>
                <w:spacing w:val="-2"/>
                <w:sz w:val="24"/>
              </w:rPr>
              <w:t xml:space="preserve"> </w:t>
            </w:r>
            <w:r w:rsidRPr="0023076A">
              <w:rPr>
                <w:sz w:val="24"/>
              </w:rPr>
              <w:t>характера</w:t>
            </w:r>
          </w:p>
          <w:p w14:paraId="11FDDE6E" w14:textId="77777777" w:rsidR="00146067" w:rsidRPr="0023076A" w:rsidRDefault="00146067" w:rsidP="00146067">
            <w:pPr>
              <w:pStyle w:val="TableParagraph"/>
              <w:numPr>
                <w:ilvl w:val="0"/>
                <w:numId w:val="77"/>
              </w:numPr>
              <w:tabs>
                <w:tab w:val="left" w:pos="259"/>
              </w:tabs>
              <w:spacing w:line="242" w:lineRule="auto"/>
              <w:ind w:left="0" w:right="143" w:firstLine="284"/>
              <w:rPr>
                <w:sz w:val="24"/>
              </w:rPr>
            </w:pPr>
            <w:r w:rsidRPr="0023076A">
              <w:rPr>
                <w:sz w:val="24"/>
              </w:rPr>
              <w:t>активизирующее</w:t>
            </w:r>
            <w:r w:rsidRPr="0023076A">
              <w:rPr>
                <w:spacing w:val="-5"/>
                <w:sz w:val="24"/>
              </w:rPr>
              <w:t xml:space="preserve"> </w:t>
            </w:r>
            <w:r w:rsidRPr="0023076A">
              <w:rPr>
                <w:sz w:val="24"/>
              </w:rPr>
              <w:t>общение</w:t>
            </w:r>
            <w:r w:rsidRPr="0023076A">
              <w:rPr>
                <w:spacing w:val="-10"/>
                <w:sz w:val="24"/>
              </w:rPr>
              <w:t xml:space="preserve"> </w:t>
            </w:r>
            <w:r w:rsidRPr="0023076A">
              <w:rPr>
                <w:sz w:val="24"/>
              </w:rPr>
              <w:t>педагога</w:t>
            </w:r>
            <w:r w:rsidRPr="0023076A">
              <w:rPr>
                <w:spacing w:val="34"/>
                <w:sz w:val="24"/>
              </w:rPr>
              <w:t xml:space="preserve"> </w:t>
            </w:r>
            <w:r w:rsidRPr="0023076A">
              <w:rPr>
                <w:sz w:val="24"/>
              </w:rPr>
              <w:t>с</w:t>
            </w:r>
            <w:r w:rsidRPr="0023076A">
              <w:rPr>
                <w:spacing w:val="-57"/>
                <w:sz w:val="24"/>
              </w:rPr>
              <w:t xml:space="preserve"> </w:t>
            </w:r>
            <w:r w:rsidRPr="0023076A">
              <w:rPr>
                <w:sz w:val="24"/>
              </w:rPr>
              <w:t>детьми</w:t>
            </w:r>
          </w:p>
          <w:p w14:paraId="534AE52C" w14:textId="77777777" w:rsidR="00146067" w:rsidRPr="0023076A" w:rsidRDefault="00146067" w:rsidP="00146067">
            <w:pPr>
              <w:pStyle w:val="TableParagraph"/>
              <w:numPr>
                <w:ilvl w:val="0"/>
                <w:numId w:val="77"/>
              </w:numPr>
              <w:tabs>
                <w:tab w:val="left" w:pos="259"/>
              </w:tabs>
              <w:spacing w:line="268" w:lineRule="exact"/>
              <w:ind w:left="0" w:firstLine="284"/>
              <w:rPr>
                <w:sz w:val="24"/>
              </w:rPr>
            </w:pPr>
            <w:r w:rsidRPr="0023076A">
              <w:rPr>
                <w:sz w:val="24"/>
              </w:rPr>
              <w:t>работа</w:t>
            </w:r>
            <w:r w:rsidRPr="0023076A">
              <w:rPr>
                <w:spacing w:val="-6"/>
                <w:sz w:val="24"/>
              </w:rPr>
              <w:t xml:space="preserve"> </w:t>
            </w:r>
            <w:r w:rsidRPr="0023076A">
              <w:rPr>
                <w:sz w:val="24"/>
              </w:rPr>
              <w:t>в</w:t>
            </w:r>
            <w:r w:rsidRPr="0023076A">
              <w:rPr>
                <w:spacing w:val="-5"/>
                <w:sz w:val="24"/>
              </w:rPr>
              <w:t xml:space="preserve"> </w:t>
            </w:r>
            <w:r w:rsidRPr="0023076A">
              <w:rPr>
                <w:sz w:val="24"/>
              </w:rPr>
              <w:t>книжном</w:t>
            </w:r>
            <w:r w:rsidRPr="0023076A">
              <w:rPr>
                <w:spacing w:val="2"/>
                <w:sz w:val="24"/>
              </w:rPr>
              <w:t xml:space="preserve"> </w:t>
            </w:r>
            <w:r w:rsidRPr="0023076A">
              <w:rPr>
                <w:sz w:val="24"/>
              </w:rPr>
              <w:t>уголке</w:t>
            </w:r>
          </w:p>
          <w:p w14:paraId="7B46A033" w14:textId="77777777" w:rsidR="00146067" w:rsidRPr="0023076A" w:rsidRDefault="00146067" w:rsidP="00452CF9">
            <w:pPr>
              <w:pStyle w:val="TableParagraph"/>
              <w:spacing w:before="1" w:line="230" w:lineRule="auto"/>
              <w:ind w:right="84" w:firstLine="284"/>
              <w:rPr>
                <w:sz w:val="24"/>
              </w:rPr>
            </w:pPr>
            <w:r w:rsidRPr="0023076A">
              <w:rPr>
                <w:sz w:val="24"/>
              </w:rPr>
              <w:t>чтение литературы с рассматриванием</w:t>
            </w:r>
            <w:r w:rsidRPr="0023076A">
              <w:rPr>
                <w:spacing w:val="-57"/>
                <w:sz w:val="24"/>
              </w:rPr>
              <w:t xml:space="preserve"> </w:t>
            </w:r>
            <w:r w:rsidRPr="0023076A">
              <w:rPr>
                <w:spacing w:val="-1"/>
                <w:sz w:val="24"/>
              </w:rPr>
              <w:t>иллюстраций</w:t>
            </w:r>
            <w:r w:rsidRPr="0023076A">
              <w:rPr>
                <w:spacing w:val="2"/>
                <w:sz w:val="24"/>
              </w:rPr>
              <w:t xml:space="preserve"> </w:t>
            </w:r>
            <w:r w:rsidRPr="0023076A">
              <w:rPr>
                <w:spacing w:val="-1"/>
                <w:sz w:val="24"/>
              </w:rPr>
              <w:t>и</w:t>
            </w:r>
            <w:r w:rsidRPr="0023076A">
              <w:rPr>
                <w:sz w:val="24"/>
              </w:rPr>
              <w:t xml:space="preserve"> </w:t>
            </w:r>
            <w:r w:rsidRPr="0023076A">
              <w:rPr>
                <w:spacing w:val="-1"/>
                <w:sz w:val="24"/>
              </w:rPr>
              <w:t>тематических</w:t>
            </w:r>
            <w:r w:rsidRPr="0023076A">
              <w:rPr>
                <w:spacing w:val="-12"/>
                <w:sz w:val="24"/>
              </w:rPr>
              <w:t xml:space="preserve"> </w:t>
            </w:r>
            <w:r w:rsidRPr="0023076A">
              <w:rPr>
                <w:sz w:val="24"/>
              </w:rPr>
              <w:t>картинок</w:t>
            </w:r>
          </w:p>
          <w:p w14:paraId="5F7CAED9" w14:textId="77777777" w:rsidR="00146067" w:rsidRPr="0023076A" w:rsidRDefault="00146067" w:rsidP="00146067">
            <w:pPr>
              <w:pStyle w:val="TableParagraph"/>
              <w:numPr>
                <w:ilvl w:val="0"/>
                <w:numId w:val="77"/>
              </w:numPr>
              <w:tabs>
                <w:tab w:val="left" w:pos="259"/>
              </w:tabs>
              <w:ind w:left="0" w:right="666" w:firstLine="284"/>
              <w:rPr>
                <w:sz w:val="24"/>
              </w:rPr>
            </w:pPr>
            <w:r w:rsidRPr="0023076A">
              <w:rPr>
                <w:sz w:val="24"/>
              </w:rPr>
              <w:t>использование информационно-</w:t>
            </w:r>
            <w:r w:rsidRPr="0023076A">
              <w:rPr>
                <w:spacing w:val="-57"/>
                <w:sz w:val="24"/>
              </w:rPr>
              <w:t xml:space="preserve"> </w:t>
            </w:r>
            <w:r w:rsidRPr="0023076A">
              <w:rPr>
                <w:sz w:val="24"/>
              </w:rPr>
              <w:t>компьютерных технологий и</w:t>
            </w:r>
            <w:r w:rsidRPr="0023076A">
              <w:rPr>
                <w:spacing w:val="1"/>
                <w:sz w:val="24"/>
              </w:rPr>
              <w:t xml:space="preserve"> </w:t>
            </w:r>
            <w:r w:rsidRPr="0023076A">
              <w:rPr>
                <w:sz w:val="24"/>
              </w:rPr>
              <w:t>технических средств обучения</w:t>
            </w:r>
            <w:r w:rsidRPr="0023076A">
              <w:rPr>
                <w:spacing w:val="1"/>
                <w:sz w:val="24"/>
              </w:rPr>
              <w:t xml:space="preserve"> </w:t>
            </w:r>
            <w:r w:rsidRPr="0023076A">
              <w:rPr>
                <w:sz w:val="24"/>
              </w:rPr>
              <w:t>(презентации, видеофильмы,</w:t>
            </w:r>
            <w:r w:rsidRPr="0023076A">
              <w:rPr>
                <w:spacing w:val="1"/>
                <w:sz w:val="24"/>
              </w:rPr>
              <w:t xml:space="preserve"> </w:t>
            </w:r>
            <w:r w:rsidRPr="0023076A">
              <w:rPr>
                <w:sz w:val="24"/>
              </w:rPr>
              <w:t>мультфильмы)</w:t>
            </w:r>
          </w:p>
          <w:p w14:paraId="4D4CB171" w14:textId="77777777" w:rsidR="00146067" w:rsidRPr="0023076A" w:rsidRDefault="00146067" w:rsidP="00146067">
            <w:pPr>
              <w:pStyle w:val="TableParagraph"/>
              <w:numPr>
                <w:ilvl w:val="0"/>
                <w:numId w:val="77"/>
              </w:numPr>
              <w:tabs>
                <w:tab w:val="left" w:pos="259"/>
              </w:tabs>
              <w:spacing w:before="2"/>
              <w:ind w:left="0" w:firstLine="284"/>
              <w:rPr>
                <w:sz w:val="24"/>
              </w:rPr>
            </w:pPr>
            <w:r w:rsidRPr="0023076A">
              <w:rPr>
                <w:sz w:val="24"/>
              </w:rPr>
              <w:t>трудовая</w:t>
            </w:r>
            <w:r w:rsidRPr="0023076A">
              <w:rPr>
                <w:spacing w:val="-8"/>
                <w:sz w:val="24"/>
              </w:rPr>
              <w:t xml:space="preserve"> </w:t>
            </w:r>
            <w:r w:rsidRPr="0023076A">
              <w:rPr>
                <w:sz w:val="24"/>
              </w:rPr>
              <w:t>деятельность</w:t>
            </w:r>
          </w:p>
          <w:p w14:paraId="12402A80" w14:textId="77777777" w:rsidR="00146067" w:rsidRPr="0023076A" w:rsidRDefault="00146067" w:rsidP="00146067">
            <w:pPr>
              <w:pStyle w:val="TableParagraph"/>
              <w:numPr>
                <w:ilvl w:val="0"/>
                <w:numId w:val="77"/>
              </w:numPr>
              <w:tabs>
                <w:tab w:val="left" w:pos="259"/>
              </w:tabs>
              <w:spacing w:line="275" w:lineRule="exact"/>
              <w:ind w:left="0" w:firstLine="284"/>
              <w:rPr>
                <w:sz w:val="24"/>
              </w:rPr>
            </w:pPr>
            <w:r w:rsidRPr="0023076A">
              <w:rPr>
                <w:sz w:val="24"/>
              </w:rPr>
              <w:t>игровые</w:t>
            </w:r>
            <w:r w:rsidRPr="0023076A">
              <w:rPr>
                <w:spacing w:val="-9"/>
                <w:sz w:val="24"/>
              </w:rPr>
              <w:t xml:space="preserve"> </w:t>
            </w:r>
            <w:r w:rsidRPr="0023076A">
              <w:rPr>
                <w:sz w:val="24"/>
              </w:rPr>
              <w:t>тренинги</w:t>
            </w:r>
          </w:p>
          <w:p w14:paraId="42AB19EF" w14:textId="77777777" w:rsidR="00146067" w:rsidRPr="0023076A" w:rsidRDefault="00146067" w:rsidP="00146067">
            <w:pPr>
              <w:pStyle w:val="TableParagraph"/>
              <w:numPr>
                <w:ilvl w:val="0"/>
                <w:numId w:val="77"/>
              </w:numPr>
              <w:tabs>
                <w:tab w:val="left" w:pos="259"/>
              </w:tabs>
              <w:spacing w:line="275" w:lineRule="exact"/>
              <w:ind w:left="0" w:firstLine="284"/>
              <w:rPr>
                <w:sz w:val="24"/>
              </w:rPr>
            </w:pPr>
            <w:r w:rsidRPr="0023076A">
              <w:rPr>
                <w:sz w:val="24"/>
              </w:rPr>
              <w:t>составление</w:t>
            </w:r>
            <w:r w:rsidRPr="0023076A">
              <w:rPr>
                <w:spacing w:val="-9"/>
                <w:sz w:val="24"/>
              </w:rPr>
              <w:t xml:space="preserve"> </w:t>
            </w:r>
            <w:r w:rsidRPr="0023076A">
              <w:rPr>
                <w:sz w:val="24"/>
              </w:rPr>
              <w:t>историй,</w:t>
            </w:r>
            <w:r w:rsidRPr="0023076A">
              <w:rPr>
                <w:spacing w:val="-2"/>
                <w:sz w:val="24"/>
              </w:rPr>
              <w:t xml:space="preserve"> </w:t>
            </w:r>
            <w:r w:rsidRPr="0023076A">
              <w:rPr>
                <w:sz w:val="24"/>
              </w:rPr>
              <w:t>рассказов</w:t>
            </w:r>
          </w:p>
          <w:p w14:paraId="390ED0D3" w14:textId="77777777" w:rsidR="00146067" w:rsidRPr="0023076A" w:rsidRDefault="00146067" w:rsidP="00146067">
            <w:pPr>
              <w:pStyle w:val="TableParagraph"/>
              <w:numPr>
                <w:ilvl w:val="0"/>
                <w:numId w:val="77"/>
              </w:numPr>
              <w:tabs>
                <w:tab w:val="left" w:pos="259"/>
              </w:tabs>
              <w:spacing w:before="2" w:line="275" w:lineRule="exact"/>
              <w:ind w:left="0" w:firstLine="284"/>
              <w:rPr>
                <w:sz w:val="24"/>
              </w:rPr>
            </w:pPr>
            <w:r w:rsidRPr="0023076A">
              <w:rPr>
                <w:sz w:val="24"/>
              </w:rPr>
              <w:t>работа</w:t>
            </w:r>
            <w:r w:rsidRPr="0023076A">
              <w:rPr>
                <w:spacing w:val="-12"/>
                <w:sz w:val="24"/>
              </w:rPr>
              <w:t xml:space="preserve"> </w:t>
            </w:r>
            <w:r w:rsidRPr="0023076A">
              <w:rPr>
                <w:sz w:val="24"/>
              </w:rPr>
              <w:t>с</w:t>
            </w:r>
            <w:r w:rsidRPr="0023076A">
              <w:rPr>
                <w:spacing w:val="-11"/>
                <w:sz w:val="24"/>
              </w:rPr>
              <w:t xml:space="preserve"> </w:t>
            </w:r>
            <w:r w:rsidRPr="0023076A">
              <w:rPr>
                <w:sz w:val="24"/>
              </w:rPr>
              <w:t>рабочей</w:t>
            </w:r>
            <w:r w:rsidRPr="0023076A">
              <w:rPr>
                <w:spacing w:val="4"/>
                <w:sz w:val="24"/>
              </w:rPr>
              <w:t xml:space="preserve"> </w:t>
            </w:r>
            <w:r w:rsidRPr="0023076A">
              <w:rPr>
                <w:sz w:val="24"/>
              </w:rPr>
              <w:t>тетрадью</w:t>
            </w:r>
          </w:p>
          <w:p w14:paraId="086DF0D1" w14:textId="77777777" w:rsidR="00146067" w:rsidRPr="0023076A" w:rsidRDefault="00146067" w:rsidP="00146067">
            <w:pPr>
              <w:pStyle w:val="TableParagraph"/>
              <w:numPr>
                <w:ilvl w:val="0"/>
                <w:numId w:val="77"/>
              </w:numPr>
              <w:tabs>
                <w:tab w:val="left" w:pos="259"/>
              </w:tabs>
              <w:spacing w:line="275" w:lineRule="exact"/>
              <w:ind w:left="0" w:firstLine="284"/>
              <w:rPr>
                <w:sz w:val="24"/>
              </w:rPr>
            </w:pPr>
            <w:r w:rsidRPr="0023076A">
              <w:rPr>
                <w:sz w:val="24"/>
              </w:rPr>
              <w:t>творческое</w:t>
            </w:r>
            <w:r w:rsidRPr="0023076A">
              <w:rPr>
                <w:spacing w:val="-10"/>
                <w:sz w:val="24"/>
              </w:rPr>
              <w:t xml:space="preserve"> </w:t>
            </w:r>
            <w:r w:rsidRPr="0023076A">
              <w:rPr>
                <w:sz w:val="24"/>
              </w:rPr>
              <w:t>задание</w:t>
            </w:r>
          </w:p>
          <w:p w14:paraId="7CBC444F" w14:textId="77777777" w:rsidR="00146067" w:rsidRPr="0023076A" w:rsidRDefault="00146067" w:rsidP="00146067">
            <w:pPr>
              <w:pStyle w:val="TableParagraph"/>
              <w:numPr>
                <w:ilvl w:val="0"/>
                <w:numId w:val="77"/>
              </w:numPr>
              <w:tabs>
                <w:tab w:val="left" w:pos="259"/>
              </w:tabs>
              <w:spacing w:before="2"/>
              <w:ind w:left="0" w:firstLine="284"/>
              <w:rPr>
                <w:sz w:val="24"/>
              </w:rPr>
            </w:pPr>
            <w:r w:rsidRPr="0023076A">
              <w:rPr>
                <w:sz w:val="24"/>
              </w:rPr>
              <w:t>обсуждение</w:t>
            </w:r>
          </w:p>
          <w:p w14:paraId="5D95885A" w14:textId="77777777" w:rsidR="00146067" w:rsidRPr="0023076A" w:rsidRDefault="00146067" w:rsidP="00146067">
            <w:pPr>
              <w:pStyle w:val="TableParagraph"/>
              <w:numPr>
                <w:ilvl w:val="0"/>
                <w:numId w:val="77"/>
              </w:numPr>
              <w:tabs>
                <w:tab w:val="left" w:pos="259"/>
              </w:tabs>
              <w:ind w:left="0" w:firstLine="284"/>
              <w:rPr>
                <w:sz w:val="24"/>
              </w:rPr>
            </w:pPr>
            <w:r w:rsidRPr="0023076A">
              <w:rPr>
                <w:sz w:val="24"/>
              </w:rPr>
              <w:t>игровые</w:t>
            </w:r>
            <w:r w:rsidRPr="0023076A">
              <w:rPr>
                <w:spacing w:val="-12"/>
                <w:sz w:val="24"/>
              </w:rPr>
              <w:t xml:space="preserve"> </w:t>
            </w:r>
            <w:r w:rsidRPr="0023076A">
              <w:rPr>
                <w:sz w:val="24"/>
              </w:rPr>
              <w:t>ситуации</w:t>
            </w:r>
          </w:p>
          <w:p w14:paraId="4C9CD610" w14:textId="77777777" w:rsidR="00146067" w:rsidRPr="0023076A" w:rsidRDefault="00146067" w:rsidP="00146067">
            <w:pPr>
              <w:pStyle w:val="TableParagraph"/>
              <w:numPr>
                <w:ilvl w:val="0"/>
                <w:numId w:val="77"/>
              </w:numPr>
              <w:tabs>
                <w:tab w:val="left" w:pos="259"/>
              </w:tabs>
              <w:ind w:left="0" w:firstLine="284"/>
              <w:rPr>
                <w:sz w:val="24"/>
              </w:rPr>
            </w:pPr>
            <w:r w:rsidRPr="0023076A">
              <w:rPr>
                <w:sz w:val="24"/>
              </w:rPr>
              <w:t>пространственное</w:t>
            </w:r>
            <w:r w:rsidRPr="0023076A">
              <w:rPr>
                <w:spacing w:val="-4"/>
                <w:sz w:val="24"/>
              </w:rPr>
              <w:t xml:space="preserve"> </w:t>
            </w:r>
            <w:r w:rsidRPr="0023076A">
              <w:rPr>
                <w:sz w:val="24"/>
              </w:rPr>
              <w:t>моделирование</w:t>
            </w:r>
          </w:p>
          <w:p w14:paraId="37CCF6D5" w14:textId="77777777" w:rsidR="00146067" w:rsidRPr="0023076A" w:rsidRDefault="00146067" w:rsidP="00146067">
            <w:pPr>
              <w:pStyle w:val="TableParagraph"/>
              <w:numPr>
                <w:ilvl w:val="0"/>
                <w:numId w:val="77"/>
              </w:numPr>
              <w:tabs>
                <w:tab w:val="left" w:pos="259"/>
              </w:tabs>
              <w:spacing w:before="1"/>
              <w:ind w:left="0" w:firstLine="284"/>
              <w:rPr>
                <w:sz w:val="24"/>
              </w:rPr>
            </w:pPr>
            <w:r w:rsidRPr="0023076A">
              <w:rPr>
                <w:sz w:val="24"/>
              </w:rPr>
              <w:t>работа</w:t>
            </w:r>
            <w:r w:rsidRPr="0023076A">
              <w:rPr>
                <w:spacing w:val="-3"/>
                <w:sz w:val="24"/>
              </w:rPr>
              <w:t xml:space="preserve"> </w:t>
            </w:r>
            <w:r w:rsidRPr="0023076A">
              <w:rPr>
                <w:sz w:val="24"/>
              </w:rPr>
              <w:t>в</w:t>
            </w:r>
            <w:r w:rsidRPr="0023076A">
              <w:rPr>
                <w:spacing w:val="-3"/>
                <w:sz w:val="24"/>
              </w:rPr>
              <w:t xml:space="preserve"> </w:t>
            </w:r>
            <w:r w:rsidRPr="0023076A">
              <w:rPr>
                <w:sz w:val="24"/>
              </w:rPr>
              <w:t>тематических</w:t>
            </w:r>
            <w:r w:rsidRPr="0023076A">
              <w:rPr>
                <w:spacing w:val="-3"/>
                <w:sz w:val="24"/>
              </w:rPr>
              <w:t xml:space="preserve"> </w:t>
            </w:r>
            <w:r w:rsidRPr="0023076A">
              <w:rPr>
                <w:sz w:val="24"/>
              </w:rPr>
              <w:t>уголках</w:t>
            </w:r>
          </w:p>
          <w:p w14:paraId="4D262D1C" w14:textId="77777777" w:rsidR="00146067" w:rsidRPr="0023076A" w:rsidRDefault="00146067" w:rsidP="00146067">
            <w:pPr>
              <w:pStyle w:val="TableParagraph"/>
              <w:numPr>
                <w:ilvl w:val="0"/>
                <w:numId w:val="77"/>
              </w:numPr>
              <w:tabs>
                <w:tab w:val="left" w:pos="259"/>
              </w:tabs>
              <w:spacing w:line="272" w:lineRule="exact"/>
              <w:ind w:left="0" w:firstLine="284"/>
              <w:rPr>
                <w:sz w:val="24"/>
              </w:rPr>
            </w:pPr>
            <w:r w:rsidRPr="0023076A">
              <w:rPr>
                <w:sz w:val="24"/>
              </w:rPr>
              <w:t>целевые</w:t>
            </w:r>
            <w:r w:rsidRPr="0023076A">
              <w:rPr>
                <w:spacing w:val="-11"/>
                <w:sz w:val="24"/>
              </w:rPr>
              <w:t xml:space="preserve"> </w:t>
            </w:r>
            <w:r w:rsidRPr="0023076A">
              <w:rPr>
                <w:sz w:val="24"/>
              </w:rPr>
              <w:t>прогулки</w:t>
            </w:r>
          </w:p>
          <w:p w14:paraId="4C9D5BF2" w14:textId="77777777" w:rsidR="00146067" w:rsidRPr="0023076A" w:rsidRDefault="00146067" w:rsidP="00146067">
            <w:pPr>
              <w:pStyle w:val="TableParagraph"/>
              <w:numPr>
                <w:ilvl w:val="0"/>
                <w:numId w:val="77"/>
              </w:numPr>
              <w:tabs>
                <w:tab w:val="left" w:pos="259"/>
              </w:tabs>
              <w:spacing w:line="253" w:lineRule="exact"/>
              <w:ind w:left="0" w:firstLine="284"/>
              <w:rPr>
                <w:sz w:val="24"/>
              </w:rPr>
            </w:pPr>
            <w:r w:rsidRPr="0023076A">
              <w:rPr>
                <w:sz w:val="24"/>
              </w:rPr>
              <w:t>встречи</w:t>
            </w:r>
            <w:r w:rsidRPr="0023076A">
              <w:rPr>
                <w:spacing w:val="-3"/>
                <w:sz w:val="24"/>
              </w:rPr>
              <w:t xml:space="preserve"> </w:t>
            </w:r>
            <w:r w:rsidRPr="0023076A">
              <w:rPr>
                <w:sz w:val="24"/>
              </w:rPr>
              <w:t>с</w:t>
            </w:r>
            <w:r w:rsidRPr="0023076A">
              <w:rPr>
                <w:spacing w:val="-4"/>
                <w:sz w:val="24"/>
              </w:rPr>
              <w:t xml:space="preserve"> </w:t>
            </w:r>
            <w:r w:rsidRPr="0023076A">
              <w:rPr>
                <w:sz w:val="24"/>
              </w:rPr>
              <w:t>представителями</w:t>
            </w:r>
            <w:r w:rsidRPr="0023076A">
              <w:rPr>
                <w:spacing w:val="-12"/>
                <w:sz w:val="24"/>
              </w:rPr>
              <w:t xml:space="preserve"> </w:t>
            </w:r>
            <w:r w:rsidRPr="0023076A">
              <w:rPr>
                <w:sz w:val="24"/>
              </w:rPr>
              <w:t>ГИБДД</w:t>
            </w:r>
          </w:p>
        </w:tc>
        <w:tc>
          <w:tcPr>
            <w:tcW w:w="3123" w:type="dxa"/>
          </w:tcPr>
          <w:p w14:paraId="4BDD2569" w14:textId="77777777" w:rsidR="00146067" w:rsidRPr="0023076A" w:rsidRDefault="00146067" w:rsidP="00452CF9">
            <w:pPr>
              <w:pStyle w:val="TableParagraph"/>
              <w:ind w:right="38" w:firstLine="284"/>
              <w:rPr>
                <w:sz w:val="24"/>
              </w:rPr>
            </w:pPr>
            <w:r w:rsidRPr="0023076A">
              <w:rPr>
                <w:sz w:val="24"/>
              </w:rPr>
              <w:t>- во</w:t>
            </w:r>
            <w:r w:rsidRPr="0023076A">
              <w:rPr>
                <w:spacing w:val="2"/>
                <w:sz w:val="24"/>
              </w:rPr>
              <w:t xml:space="preserve"> </w:t>
            </w:r>
            <w:r w:rsidRPr="0023076A">
              <w:rPr>
                <w:sz w:val="24"/>
              </w:rPr>
              <w:t>всех</w:t>
            </w:r>
            <w:r w:rsidRPr="0023076A">
              <w:rPr>
                <w:spacing w:val="2"/>
                <w:sz w:val="24"/>
              </w:rPr>
              <w:t xml:space="preserve"> </w:t>
            </w:r>
            <w:r w:rsidRPr="0023076A">
              <w:rPr>
                <w:sz w:val="24"/>
              </w:rPr>
              <w:t>режимных</w:t>
            </w:r>
            <w:r w:rsidRPr="0023076A">
              <w:rPr>
                <w:spacing w:val="1"/>
                <w:sz w:val="24"/>
              </w:rPr>
              <w:t xml:space="preserve"> </w:t>
            </w:r>
            <w:r w:rsidRPr="0023076A">
              <w:rPr>
                <w:sz w:val="24"/>
              </w:rPr>
              <w:t>моментах: утренний прием,</w:t>
            </w:r>
            <w:r w:rsidRPr="0023076A">
              <w:rPr>
                <w:spacing w:val="1"/>
                <w:sz w:val="24"/>
              </w:rPr>
              <w:t xml:space="preserve"> </w:t>
            </w:r>
            <w:r w:rsidRPr="0023076A">
              <w:rPr>
                <w:sz w:val="24"/>
              </w:rPr>
              <w:t>утренняя</w:t>
            </w:r>
            <w:r w:rsidRPr="0023076A">
              <w:rPr>
                <w:spacing w:val="-10"/>
                <w:sz w:val="24"/>
              </w:rPr>
              <w:t xml:space="preserve"> </w:t>
            </w:r>
            <w:r w:rsidRPr="0023076A">
              <w:rPr>
                <w:sz w:val="24"/>
              </w:rPr>
              <w:t>гимнастика,</w:t>
            </w:r>
            <w:r w:rsidRPr="0023076A">
              <w:rPr>
                <w:spacing w:val="-10"/>
                <w:sz w:val="24"/>
              </w:rPr>
              <w:t xml:space="preserve"> </w:t>
            </w:r>
            <w:r w:rsidRPr="0023076A">
              <w:rPr>
                <w:sz w:val="24"/>
              </w:rPr>
              <w:t>прием</w:t>
            </w:r>
            <w:r w:rsidRPr="0023076A">
              <w:rPr>
                <w:spacing w:val="-57"/>
                <w:sz w:val="24"/>
              </w:rPr>
              <w:t xml:space="preserve"> </w:t>
            </w:r>
            <w:r w:rsidRPr="0023076A">
              <w:rPr>
                <w:sz w:val="24"/>
              </w:rPr>
              <w:t>пищи, занятия,</w:t>
            </w:r>
            <w:r w:rsidRPr="0023076A">
              <w:rPr>
                <w:spacing w:val="1"/>
                <w:sz w:val="24"/>
              </w:rPr>
              <w:t xml:space="preserve"> </w:t>
            </w:r>
            <w:r w:rsidRPr="0023076A">
              <w:rPr>
                <w:sz w:val="24"/>
              </w:rPr>
              <w:t>самостоятельная</w:t>
            </w:r>
          </w:p>
          <w:p w14:paraId="7DF10675" w14:textId="77777777" w:rsidR="00146067" w:rsidRPr="0023076A" w:rsidRDefault="00146067" w:rsidP="00452CF9">
            <w:pPr>
              <w:pStyle w:val="TableParagraph"/>
              <w:spacing w:line="237" w:lineRule="auto"/>
              <w:ind w:right="110" w:firstLine="284"/>
              <w:rPr>
                <w:sz w:val="24"/>
              </w:rPr>
            </w:pPr>
            <w:r w:rsidRPr="0023076A">
              <w:rPr>
                <w:sz w:val="24"/>
              </w:rPr>
              <w:t>деятельность, прогулка,</w:t>
            </w:r>
            <w:r w:rsidRPr="0023076A">
              <w:rPr>
                <w:spacing w:val="1"/>
                <w:sz w:val="24"/>
              </w:rPr>
              <w:t xml:space="preserve"> </w:t>
            </w:r>
            <w:r w:rsidRPr="0023076A">
              <w:rPr>
                <w:sz w:val="24"/>
              </w:rPr>
              <w:t>подготовка ко сну, дневной</w:t>
            </w:r>
            <w:r w:rsidRPr="0023076A">
              <w:rPr>
                <w:spacing w:val="-57"/>
                <w:sz w:val="24"/>
              </w:rPr>
              <w:t xml:space="preserve"> </w:t>
            </w:r>
            <w:r w:rsidRPr="0023076A">
              <w:rPr>
                <w:sz w:val="24"/>
              </w:rPr>
              <w:t>сон</w:t>
            </w:r>
          </w:p>
        </w:tc>
        <w:tc>
          <w:tcPr>
            <w:tcW w:w="2549" w:type="dxa"/>
          </w:tcPr>
          <w:p w14:paraId="2291A420" w14:textId="77777777" w:rsidR="00146067" w:rsidRPr="0023076A" w:rsidRDefault="00146067" w:rsidP="00146067">
            <w:pPr>
              <w:pStyle w:val="TableParagraph"/>
              <w:numPr>
                <w:ilvl w:val="0"/>
                <w:numId w:val="76"/>
              </w:numPr>
              <w:tabs>
                <w:tab w:val="left" w:pos="154"/>
              </w:tabs>
              <w:spacing w:line="256" w:lineRule="exact"/>
              <w:ind w:left="0" w:firstLine="284"/>
              <w:rPr>
                <w:sz w:val="24"/>
              </w:rPr>
            </w:pPr>
            <w:r w:rsidRPr="0023076A">
              <w:rPr>
                <w:sz w:val="24"/>
              </w:rPr>
              <w:t>игры-забавы</w:t>
            </w:r>
          </w:p>
          <w:p w14:paraId="48522F93" w14:textId="77777777" w:rsidR="00146067" w:rsidRPr="0023076A" w:rsidRDefault="00146067" w:rsidP="00146067">
            <w:pPr>
              <w:pStyle w:val="TableParagraph"/>
              <w:numPr>
                <w:ilvl w:val="0"/>
                <w:numId w:val="76"/>
              </w:numPr>
              <w:tabs>
                <w:tab w:val="left" w:pos="154"/>
              </w:tabs>
              <w:spacing w:line="272" w:lineRule="exact"/>
              <w:ind w:left="0" w:firstLine="284"/>
              <w:rPr>
                <w:sz w:val="24"/>
              </w:rPr>
            </w:pPr>
            <w:r w:rsidRPr="0023076A">
              <w:rPr>
                <w:sz w:val="24"/>
              </w:rPr>
              <w:t>дидактические</w:t>
            </w:r>
            <w:r w:rsidRPr="0023076A">
              <w:rPr>
                <w:spacing w:val="-6"/>
                <w:sz w:val="24"/>
              </w:rPr>
              <w:t xml:space="preserve"> </w:t>
            </w:r>
            <w:r w:rsidRPr="0023076A">
              <w:rPr>
                <w:sz w:val="24"/>
              </w:rPr>
              <w:t>игры</w:t>
            </w:r>
          </w:p>
          <w:p w14:paraId="13F7ECFA" w14:textId="77777777" w:rsidR="00146067" w:rsidRPr="0023076A" w:rsidRDefault="00146067" w:rsidP="00146067">
            <w:pPr>
              <w:pStyle w:val="TableParagraph"/>
              <w:numPr>
                <w:ilvl w:val="0"/>
                <w:numId w:val="76"/>
              </w:numPr>
              <w:tabs>
                <w:tab w:val="left" w:pos="154"/>
              </w:tabs>
              <w:spacing w:line="274" w:lineRule="exact"/>
              <w:ind w:left="0" w:firstLine="284"/>
              <w:rPr>
                <w:sz w:val="24"/>
              </w:rPr>
            </w:pPr>
            <w:r w:rsidRPr="0023076A">
              <w:rPr>
                <w:sz w:val="24"/>
              </w:rPr>
              <w:t>подвижные</w:t>
            </w:r>
            <w:r w:rsidRPr="0023076A">
              <w:rPr>
                <w:spacing w:val="-5"/>
                <w:sz w:val="24"/>
              </w:rPr>
              <w:t xml:space="preserve"> </w:t>
            </w:r>
            <w:r w:rsidRPr="0023076A">
              <w:rPr>
                <w:sz w:val="24"/>
              </w:rPr>
              <w:t>игры</w:t>
            </w:r>
          </w:p>
          <w:p w14:paraId="294AECBE" w14:textId="77777777" w:rsidR="00146067" w:rsidRPr="0023076A" w:rsidRDefault="00146067" w:rsidP="00146067">
            <w:pPr>
              <w:pStyle w:val="TableParagraph"/>
              <w:numPr>
                <w:ilvl w:val="0"/>
                <w:numId w:val="76"/>
              </w:numPr>
              <w:tabs>
                <w:tab w:val="left" w:pos="154"/>
              </w:tabs>
              <w:spacing w:line="275" w:lineRule="exact"/>
              <w:ind w:left="0" w:right="-15" w:firstLine="284"/>
              <w:rPr>
                <w:sz w:val="24"/>
              </w:rPr>
            </w:pPr>
            <w:r w:rsidRPr="0023076A">
              <w:rPr>
                <w:spacing w:val="-1"/>
                <w:sz w:val="24"/>
              </w:rPr>
              <w:t>сюжетно-ролевые</w:t>
            </w:r>
            <w:r w:rsidRPr="0023076A">
              <w:rPr>
                <w:spacing w:val="-5"/>
                <w:sz w:val="24"/>
              </w:rPr>
              <w:t xml:space="preserve"> </w:t>
            </w:r>
            <w:r w:rsidRPr="0023076A">
              <w:rPr>
                <w:sz w:val="24"/>
              </w:rPr>
              <w:t>игры</w:t>
            </w:r>
          </w:p>
          <w:p w14:paraId="3A68F829" w14:textId="77777777" w:rsidR="00146067" w:rsidRPr="0023076A" w:rsidRDefault="00146067" w:rsidP="00452CF9">
            <w:pPr>
              <w:pStyle w:val="TableParagraph"/>
              <w:spacing w:before="2"/>
              <w:ind w:right="-23" w:firstLine="284"/>
              <w:rPr>
                <w:sz w:val="24"/>
              </w:rPr>
            </w:pPr>
            <w:r w:rsidRPr="0023076A">
              <w:rPr>
                <w:sz w:val="24"/>
              </w:rPr>
              <w:t>- рассматривание</w:t>
            </w:r>
            <w:r w:rsidRPr="0023076A">
              <w:rPr>
                <w:spacing w:val="1"/>
                <w:sz w:val="24"/>
              </w:rPr>
              <w:t xml:space="preserve"> </w:t>
            </w:r>
            <w:r w:rsidRPr="0023076A">
              <w:rPr>
                <w:sz w:val="24"/>
              </w:rPr>
              <w:t>иллюстраций</w:t>
            </w:r>
            <w:r w:rsidRPr="0023076A">
              <w:rPr>
                <w:spacing w:val="1"/>
                <w:sz w:val="24"/>
              </w:rPr>
              <w:t xml:space="preserve"> </w:t>
            </w:r>
            <w:r w:rsidRPr="0023076A">
              <w:rPr>
                <w:sz w:val="24"/>
              </w:rPr>
              <w:t>и</w:t>
            </w:r>
            <w:r w:rsidRPr="0023076A">
              <w:rPr>
                <w:spacing w:val="1"/>
                <w:sz w:val="24"/>
              </w:rPr>
              <w:t xml:space="preserve"> </w:t>
            </w:r>
            <w:r w:rsidRPr="0023076A">
              <w:rPr>
                <w:sz w:val="24"/>
              </w:rPr>
              <w:t>тематических</w:t>
            </w:r>
            <w:r w:rsidRPr="0023076A">
              <w:rPr>
                <w:spacing w:val="-15"/>
                <w:sz w:val="24"/>
              </w:rPr>
              <w:t xml:space="preserve"> </w:t>
            </w:r>
            <w:r w:rsidRPr="0023076A">
              <w:rPr>
                <w:sz w:val="24"/>
              </w:rPr>
              <w:t>картинок</w:t>
            </w:r>
          </w:p>
          <w:p w14:paraId="68050D24" w14:textId="77777777" w:rsidR="00146067" w:rsidRPr="0023076A" w:rsidRDefault="00146067" w:rsidP="00146067">
            <w:pPr>
              <w:pStyle w:val="TableParagraph"/>
              <w:numPr>
                <w:ilvl w:val="0"/>
                <w:numId w:val="76"/>
              </w:numPr>
              <w:tabs>
                <w:tab w:val="left" w:pos="154"/>
              </w:tabs>
              <w:spacing w:line="242" w:lineRule="auto"/>
              <w:ind w:left="0" w:right="294" w:firstLine="284"/>
              <w:rPr>
                <w:sz w:val="24"/>
              </w:rPr>
            </w:pPr>
            <w:r w:rsidRPr="0023076A">
              <w:rPr>
                <w:sz w:val="24"/>
              </w:rPr>
              <w:t>настольно-печатные</w:t>
            </w:r>
            <w:r w:rsidRPr="0023076A">
              <w:rPr>
                <w:spacing w:val="-57"/>
                <w:sz w:val="24"/>
              </w:rPr>
              <w:t xml:space="preserve"> </w:t>
            </w:r>
            <w:r w:rsidRPr="0023076A">
              <w:rPr>
                <w:sz w:val="24"/>
              </w:rPr>
              <w:t>игры</w:t>
            </w:r>
          </w:p>
          <w:p w14:paraId="24D60C86" w14:textId="77777777" w:rsidR="00146067" w:rsidRPr="0023076A" w:rsidRDefault="00146067" w:rsidP="00146067">
            <w:pPr>
              <w:pStyle w:val="TableParagraph"/>
              <w:numPr>
                <w:ilvl w:val="0"/>
                <w:numId w:val="76"/>
              </w:numPr>
              <w:tabs>
                <w:tab w:val="left" w:pos="154"/>
              </w:tabs>
              <w:spacing w:line="266" w:lineRule="exact"/>
              <w:ind w:left="0" w:firstLine="284"/>
              <w:rPr>
                <w:sz w:val="24"/>
              </w:rPr>
            </w:pPr>
            <w:r w:rsidRPr="0023076A">
              <w:rPr>
                <w:sz w:val="24"/>
              </w:rPr>
              <w:t>творческая</w:t>
            </w:r>
          </w:p>
          <w:p w14:paraId="42AB407A" w14:textId="77777777" w:rsidR="00146067" w:rsidRPr="0023076A" w:rsidRDefault="00146067" w:rsidP="00452CF9">
            <w:pPr>
              <w:pStyle w:val="TableParagraph"/>
              <w:spacing w:line="271" w:lineRule="exact"/>
              <w:ind w:firstLine="284"/>
              <w:rPr>
                <w:sz w:val="24"/>
              </w:rPr>
            </w:pPr>
            <w:r w:rsidRPr="0023076A">
              <w:rPr>
                <w:sz w:val="24"/>
              </w:rPr>
              <w:t>деятельность</w:t>
            </w:r>
          </w:p>
        </w:tc>
      </w:tr>
    </w:tbl>
    <w:p w14:paraId="75BFA526" w14:textId="77777777" w:rsidR="00146067" w:rsidRDefault="00146067" w:rsidP="00146067">
      <w:pPr>
        <w:spacing w:before="180" w:line="276" w:lineRule="auto"/>
        <w:jc w:val="both"/>
        <w:rPr>
          <w:rStyle w:val="11"/>
        </w:rPr>
      </w:pPr>
    </w:p>
    <w:p w14:paraId="171CC43C" w14:textId="236E3CF7" w:rsidR="00C358A7" w:rsidRPr="00C358A7" w:rsidRDefault="00C358A7" w:rsidP="00C358A7">
      <w:pPr>
        <w:pStyle w:val="21"/>
        <w:shd w:val="clear" w:color="auto" w:fill="auto"/>
        <w:tabs>
          <w:tab w:val="left" w:pos="1766"/>
        </w:tabs>
        <w:spacing w:before="0" w:after="0" w:line="276" w:lineRule="auto"/>
        <w:jc w:val="center"/>
        <w:rPr>
          <w:b/>
          <w:bCs/>
          <w:lang w:val="ru-RU"/>
        </w:rPr>
      </w:pPr>
      <w:r w:rsidRPr="00C358A7">
        <w:rPr>
          <w:rStyle w:val="11"/>
          <w:b/>
          <w:bCs/>
        </w:rPr>
        <w:t>Совместная деятельность в образовательных ситуациях</w:t>
      </w:r>
    </w:p>
    <w:p w14:paraId="45A0EEB7"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9F2AFCE"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Воспитание в образовательной деятельности осуществляется в течение всего времени пребывания ребёнка в ДОО.</w:t>
      </w:r>
    </w:p>
    <w:p w14:paraId="7E4F5D0E"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 xml:space="preserve">Разработчикам рабочей программы воспитания необходимо описать основные виды организации совместной деятельности и </w:t>
      </w:r>
      <w:proofErr w:type="gramStart"/>
      <w:r>
        <w:rPr>
          <w:rStyle w:val="11"/>
        </w:rPr>
        <w:t>отметить</w:t>
      </w:r>
      <w:proofErr w:type="gramEnd"/>
      <w:r>
        <w:rPr>
          <w:rStyle w:val="11"/>
        </w:rPr>
        <w:t xml:space="preserve"> как воспитательный потенциал.</w:t>
      </w:r>
    </w:p>
    <w:p w14:paraId="45B1DF84"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w:t>
      </w:r>
      <w:r>
        <w:rPr>
          <w:rStyle w:val="11"/>
        </w:rPr>
        <w:lastRenderedPageBreak/>
        <w:t>ДОО или запланированные):</w:t>
      </w:r>
    </w:p>
    <w:p w14:paraId="53D8A77D"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ситуативная беседа, рассказ, советы, вопросы;</w:t>
      </w:r>
    </w:p>
    <w:p w14:paraId="399E4CC3"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социальное моделирование, воспитывающая (проблемная) ситуация, составление рассказов из личного опыта;</w:t>
      </w:r>
    </w:p>
    <w:p w14:paraId="08F3B354"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083352DE"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разучивание и исполнение песен, театрализация, драматизация, этюды- инсценировки;</w:t>
      </w:r>
    </w:p>
    <w:p w14:paraId="33FECEB7"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рассматривание и обсуждение картин и книжных иллюстраций, просмотр видеороликов, презентаций, мультфильмов;</w:t>
      </w:r>
    </w:p>
    <w:p w14:paraId="514D0192"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организация выставок (книг, репродукций картин, тематических или авторских, детских поделок и тому подобное),</w:t>
      </w:r>
    </w:p>
    <w:p w14:paraId="124215A2"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экскурсии (в музей, в общеобразовательную организацию и тому подобное), посещение спектаклей, выставок;</w:t>
      </w:r>
    </w:p>
    <w:p w14:paraId="0C44A84B" w14:textId="77777777" w:rsidR="00C358A7" w:rsidRDefault="00C358A7" w:rsidP="00C358A7">
      <w:pPr>
        <w:pStyle w:val="21"/>
        <w:shd w:val="clear" w:color="auto" w:fill="auto"/>
        <w:spacing w:before="0" w:after="0" w:line="276" w:lineRule="auto"/>
        <w:ind w:left="20" w:firstLine="720"/>
        <w:rPr>
          <w:rStyle w:val="11"/>
        </w:rPr>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7A21F9B" w14:textId="427E9144" w:rsidR="00C358A7" w:rsidRPr="00DE2922" w:rsidRDefault="00C358A7" w:rsidP="00C358A7">
      <w:pPr>
        <w:pStyle w:val="21"/>
        <w:shd w:val="clear" w:color="auto" w:fill="auto"/>
        <w:tabs>
          <w:tab w:val="left" w:pos="1560"/>
        </w:tabs>
        <w:spacing w:before="0" w:after="0" w:line="276" w:lineRule="auto"/>
        <w:jc w:val="both"/>
        <w:rPr>
          <w:b/>
          <w:bCs/>
          <w:lang w:val="ru-RU"/>
        </w:rPr>
      </w:pPr>
      <w:r>
        <w:rPr>
          <w:lang w:val="ru-RU"/>
        </w:rPr>
        <w:t xml:space="preserve">                         </w:t>
      </w:r>
      <w:r w:rsidRPr="00C358A7">
        <w:rPr>
          <w:rStyle w:val="11"/>
          <w:b/>
          <w:bCs/>
        </w:rPr>
        <w:t>Организация предметно-пространственной среды</w:t>
      </w:r>
    </w:p>
    <w:p w14:paraId="31A35A4C" w14:textId="0A9610CE" w:rsidR="00C358A7" w:rsidRPr="00C358A7" w:rsidRDefault="00C358A7" w:rsidP="00C358A7">
      <w:pPr>
        <w:pStyle w:val="21"/>
        <w:shd w:val="clear" w:color="auto" w:fill="auto"/>
        <w:spacing w:before="0" w:after="0" w:line="276" w:lineRule="auto"/>
        <w:ind w:left="20" w:firstLine="720"/>
        <w:jc w:val="both"/>
        <w:rPr>
          <w:lang w:val="ru-RU"/>
        </w:rPr>
      </w:pPr>
      <w:r>
        <w:rPr>
          <w:rStyle w:val="11"/>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9445F5D" w14:textId="77777777" w:rsidR="00C358A7" w:rsidRDefault="00C358A7" w:rsidP="00C358A7">
      <w:pPr>
        <w:pStyle w:val="21"/>
        <w:shd w:val="clear" w:color="auto" w:fill="auto"/>
        <w:spacing w:before="0" w:after="0" w:line="276" w:lineRule="auto"/>
        <w:ind w:left="20" w:firstLine="720"/>
        <w:jc w:val="both"/>
        <w:rPr>
          <w:rStyle w:val="11"/>
        </w:rPr>
      </w:pPr>
      <w:r>
        <w:rPr>
          <w:rStyle w:val="11"/>
        </w:rPr>
        <w:t>знаки и символы государства, региона, населенного пункта и ДОО;</w:t>
      </w:r>
    </w:p>
    <w:p w14:paraId="62CBD90B" w14:textId="3A0F5533" w:rsidR="00C358A7" w:rsidRPr="00C358A7" w:rsidRDefault="00C358A7" w:rsidP="00C358A7">
      <w:pPr>
        <w:pStyle w:val="21"/>
        <w:shd w:val="clear" w:color="auto" w:fill="auto"/>
        <w:spacing w:before="0" w:after="0" w:line="276" w:lineRule="auto"/>
        <w:ind w:left="20" w:firstLine="720"/>
        <w:jc w:val="both"/>
        <w:rPr>
          <w:lang w:val="ru-RU"/>
        </w:rPr>
      </w:pPr>
      <w:r>
        <w:rPr>
          <w:rStyle w:val="11"/>
        </w:rPr>
        <w:t xml:space="preserve"> компоненты среды, отражающие региональные, этнографические и другие особенности социокультурных условий, в которых находится ДОО;</w:t>
      </w:r>
    </w:p>
    <w:p w14:paraId="4152671E"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 xml:space="preserve">компоненты среды, отражающие экологичность, </w:t>
      </w:r>
      <w:proofErr w:type="spellStart"/>
      <w:r>
        <w:rPr>
          <w:rStyle w:val="11"/>
        </w:rPr>
        <w:t>природосообразность</w:t>
      </w:r>
      <w:proofErr w:type="spellEnd"/>
      <w:r>
        <w:rPr>
          <w:rStyle w:val="11"/>
        </w:rPr>
        <w:t xml:space="preserve"> и безопасность;</w:t>
      </w:r>
    </w:p>
    <w:p w14:paraId="114AC7DD"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компоненты среды, обеспечивающие детям возможность общения, игры и совместной деятельности;</w:t>
      </w:r>
    </w:p>
    <w:p w14:paraId="7CE21437"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компоненты среды, отражающие ценность семьи, людей разных поколений, радость общения с семьей;</w:t>
      </w:r>
    </w:p>
    <w:p w14:paraId="082E8542" w14:textId="77777777" w:rsidR="00C358A7" w:rsidRPr="00C358A7" w:rsidRDefault="00C358A7" w:rsidP="00C358A7">
      <w:pPr>
        <w:pStyle w:val="21"/>
        <w:shd w:val="clear" w:color="auto" w:fill="auto"/>
        <w:spacing w:before="0" w:after="0" w:line="276" w:lineRule="auto"/>
        <w:ind w:left="20" w:firstLine="720"/>
        <w:jc w:val="both"/>
        <w:rPr>
          <w:lang w:val="ru-RU"/>
        </w:rPr>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BBAF171" w14:textId="77777777" w:rsidR="00C358A7" w:rsidRPr="00C358A7" w:rsidRDefault="00C358A7" w:rsidP="00C358A7">
      <w:pPr>
        <w:pStyle w:val="21"/>
        <w:shd w:val="clear" w:color="auto" w:fill="auto"/>
        <w:spacing w:before="0" w:after="0" w:line="276" w:lineRule="auto"/>
        <w:ind w:left="20" w:right="20" w:firstLine="700"/>
        <w:jc w:val="both"/>
        <w:rPr>
          <w:lang w:val="ru-RU"/>
        </w:rPr>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DCD6C4B" w14:textId="77777777" w:rsidR="00C358A7" w:rsidRPr="00C358A7" w:rsidRDefault="00C358A7" w:rsidP="00C358A7">
      <w:pPr>
        <w:pStyle w:val="21"/>
        <w:shd w:val="clear" w:color="auto" w:fill="auto"/>
        <w:spacing w:before="0" w:after="0" w:line="276" w:lineRule="auto"/>
        <w:ind w:left="20" w:right="20" w:firstLine="700"/>
        <w:jc w:val="both"/>
        <w:rPr>
          <w:lang w:val="ru-RU"/>
        </w:rPr>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5CC056FB" w14:textId="77777777" w:rsidR="00C358A7" w:rsidRPr="00C358A7" w:rsidRDefault="00C358A7" w:rsidP="00C358A7">
      <w:pPr>
        <w:pStyle w:val="21"/>
        <w:shd w:val="clear" w:color="auto" w:fill="auto"/>
        <w:spacing w:before="0" w:after="0" w:line="276" w:lineRule="auto"/>
        <w:ind w:left="20" w:right="20" w:firstLine="700"/>
        <w:jc w:val="both"/>
        <w:rPr>
          <w:lang w:val="ru-RU"/>
        </w:rPr>
      </w:pPr>
      <w:r w:rsidRPr="00430E17">
        <w:rPr>
          <w:rStyle w:val="11"/>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w:t>
      </w:r>
      <w:r w:rsidRPr="00430E17">
        <w:rPr>
          <w:rStyle w:val="11"/>
        </w:rPr>
        <w:lastRenderedPageBreak/>
        <w:t>российского народа.</w:t>
      </w:r>
    </w:p>
    <w:p w14:paraId="77E48975" w14:textId="1214672B" w:rsidR="00C358A7" w:rsidRPr="00C358A7" w:rsidRDefault="00C358A7" w:rsidP="00C358A7">
      <w:pPr>
        <w:pStyle w:val="21"/>
        <w:shd w:val="clear" w:color="auto" w:fill="auto"/>
        <w:spacing w:before="0" w:after="0" w:line="276" w:lineRule="auto"/>
        <w:ind w:left="20" w:right="20" w:firstLine="700"/>
        <w:jc w:val="both"/>
        <w:rPr>
          <w:lang w:val="ru-RU"/>
        </w:rPr>
      </w:pPr>
      <w:r w:rsidRPr="00430E17">
        <w:rPr>
          <w:rStyle w:val="11"/>
        </w:rPr>
        <w:t xml:space="preserve">При выборе материалов и игрушек для </w:t>
      </w:r>
      <w:r>
        <w:rPr>
          <w:rStyle w:val="-1pt"/>
          <w:lang w:val="ru-RU"/>
        </w:rPr>
        <w:t>ПП</w:t>
      </w:r>
      <w:r w:rsidRPr="00430E17">
        <w:rPr>
          <w:rStyle w:val="-1pt"/>
          <w:lang w:val="ru-RU"/>
        </w:rPr>
        <w:t>С</w:t>
      </w:r>
      <w:r w:rsidRPr="00430E17">
        <w:rPr>
          <w:rStyle w:val="11"/>
        </w:rPr>
        <w:t xml:space="preserve">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074AE51F" w14:textId="345107AF" w:rsidR="00146067" w:rsidRPr="00146067" w:rsidRDefault="00146067" w:rsidP="00146067">
      <w:pPr>
        <w:spacing w:before="180" w:line="276" w:lineRule="auto"/>
        <w:ind w:firstLine="284"/>
        <w:jc w:val="both"/>
        <w:rPr>
          <w:b/>
          <w:bCs/>
          <w:color w:val="000000"/>
          <w:sz w:val="28"/>
          <w:szCs w:val="28"/>
          <w:shd w:val="clear" w:color="auto" w:fill="FFFFFF"/>
        </w:rPr>
      </w:pPr>
      <w:r w:rsidRPr="00146067">
        <w:rPr>
          <w:rStyle w:val="11"/>
          <w:b/>
          <w:bCs/>
        </w:rPr>
        <w:t xml:space="preserve">     Социальное партнерство</w:t>
      </w:r>
    </w:p>
    <w:p w14:paraId="5F449161" w14:textId="7E65C702" w:rsidR="00146067" w:rsidRPr="00146067" w:rsidRDefault="00146067" w:rsidP="00146067">
      <w:pPr>
        <w:pStyle w:val="a8"/>
        <w:spacing w:before="8" w:line="276" w:lineRule="auto"/>
        <w:ind w:firstLine="284"/>
      </w:pPr>
      <w:r>
        <w:t xml:space="preserve">    </w:t>
      </w:r>
      <w:r w:rsidRPr="00146067">
        <w:t>Корпусы детского сада МАОУ СОШ №1 находятся в центральной части города. Микрорайон характеризуется</w:t>
      </w:r>
      <w:r w:rsidRPr="00146067">
        <w:rPr>
          <w:spacing w:val="1"/>
        </w:rPr>
        <w:t xml:space="preserve"> </w:t>
      </w:r>
      <w:r w:rsidRPr="00146067">
        <w:t>наличием социокультурных учреждений с высоким воспитательным потенциалом:</w:t>
      </w:r>
      <w:r w:rsidRPr="00146067">
        <w:rPr>
          <w:spacing w:val="1"/>
        </w:rPr>
        <w:t xml:space="preserve"> </w:t>
      </w:r>
      <w:r w:rsidRPr="00146067">
        <w:t xml:space="preserve">городская библиотека, художественный и краеведческий музеи, выставочный зал, бассейн, стадион, дом культуры «Мечта», ТЮЗ г. Кунгура, ДШИ им. Р.Н. </w:t>
      </w:r>
      <w:proofErr w:type="gramStart"/>
      <w:r w:rsidRPr="00146067">
        <w:t>Розен..</w:t>
      </w:r>
      <w:proofErr w:type="gramEnd"/>
    </w:p>
    <w:p w14:paraId="648A1C24" w14:textId="76C95E95" w:rsidR="00146067" w:rsidRPr="00146067" w:rsidRDefault="00146067" w:rsidP="00146067">
      <w:pPr>
        <w:spacing w:line="280" w:lineRule="auto"/>
        <w:ind w:firstLine="284"/>
        <w:jc w:val="both"/>
        <w:rPr>
          <w:b/>
          <w:i/>
          <w:sz w:val="28"/>
          <w:szCs w:val="28"/>
        </w:rPr>
      </w:pPr>
      <w:r>
        <w:rPr>
          <w:sz w:val="28"/>
          <w:szCs w:val="28"/>
        </w:rPr>
        <w:t xml:space="preserve">      </w:t>
      </w:r>
      <w:r w:rsidRPr="00146067">
        <w:rPr>
          <w:sz w:val="28"/>
          <w:szCs w:val="28"/>
        </w:rPr>
        <w:t>ДОО</w:t>
      </w:r>
      <w:r w:rsidRPr="00146067">
        <w:rPr>
          <w:spacing w:val="-10"/>
          <w:sz w:val="28"/>
          <w:szCs w:val="28"/>
        </w:rPr>
        <w:t xml:space="preserve"> </w:t>
      </w:r>
      <w:r w:rsidRPr="00146067">
        <w:rPr>
          <w:sz w:val="28"/>
          <w:szCs w:val="28"/>
        </w:rPr>
        <w:t>традиционно</w:t>
      </w:r>
      <w:r w:rsidRPr="00146067">
        <w:rPr>
          <w:spacing w:val="-9"/>
          <w:sz w:val="28"/>
          <w:szCs w:val="28"/>
        </w:rPr>
        <w:t xml:space="preserve"> </w:t>
      </w:r>
      <w:r w:rsidRPr="00146067">
        <w:rPr>
          <w:sz w:val="28"/>
          <w:szCs w:val="28"/>
        </w:rPr>
        <w:t>принимает</w:t>
      </w:r>
      <w:r w:rsidRPr="00146067">
        <w:rPr>
          <w:spacing w:val="-6"/>
          <w:sz w:val="28"/>
          <w:szCs w:val="28"/>
        </w:rPr>
        <w:t xml:space="preserve"> </w:t>
      </w:r>
      <w:r w:rsidRPr="00146067">
        <w:rPr>
          <w:sz w:val="28"/>
          <w:szCs w:val="28"/>
        </w:rPr>
        <w:t>участие</w:t>
      </w:r>
      <w:r w:rsidRPr="00146067">
        <w:rPr>
          <w:spacing w:val="-10"/>
          <w:sz w:val="28"/>
          <w:szCs w:val="28"/>
        </w:rPr>
        <w:t xml:space="preserve"> </w:t>
      </w:r>
      <w:r w:rsidRPr="00146067">
        <w:rPr>
          <w:sz w:val="28"/>
          <w:szCs w:val="28"/>
        </w:rPr>
        <w:t>в</w:t>
      </w:r>
      <w:r w:rsidRPr="00146067">
        <w:rPr>
          <w:spacing w:val="-8"/>
          <w:sz w:val="28"/>
          <w:szCs w:val="28"/>
        </w:rPr>
        <w:t xml:space="preserve"> </w:t>
      </w:r>
      <w:r w:rsidRPr="00146067">
        <w:rPr>
          <w:b/>
          <w:i/>
          <w:sz w:val="28"/>
          <w:szCs w:val="28"/>
        </w:rPr>
        <w:t>воспитательно</w:t>
      </w:r>
      <w:r w:rsidRPr="00146067">
        <w:rPr>
          <w:b/>
          <w:i/>
          <w:spacing w:val="-8"/>
          <w:sz w:val="28"/>
          <w:szCs w:val="28"/>
        </w:rPr>
        <w:t xml:space="preserve"> </w:t>
      </w:r>
      <w:r w:rsidRPr="00146067">
        <w:rPr>
          <w:b/>
          <w:i/>
          <w:sz w:val="28"/>
          <w:szCs w:val="28"/>
        </w:rPr>
        <w:t>значимых</w:t>
      </w:r>
      <w:r w:rsidRPr="00146067">
        <w:rPr>
          <w:b/>
          <w:i/>
          <w:spacing w:val="-9"/>
          <w:sz w:val="28"/>
          <w:szCs w:val="28"/>
        </w:rPr>
        <w:t xml:space="preserve"> </w:t>
      </w:r>
      <w:r w:rsidRPr="00146067">
        <w:rPr>
          <w:b/>
          <w:i/>
          <w:sz w:val="28"/>
          <w:szCs w:val="28"/>
        </w:rPr>
        <w:t>проектах</w:t>
      </w:r>
      <w:r w:rsidRPr="00146067">
        <w:rPr>
          <w:b/>
          <w:i/>
          <w:spacing w:val="-57"/>
          <w:sz w:val="28"/>
          <w:szCs w:val="28"/>
        </w:rPr>
        <w:t xml:space="preserve"> </w:t>
      </w:r>
      <w:r w:rsidRPr="00146067">
        <w:rPr>
          <w:b/>
          <w:i/>
          <w:sz w:val="28"/>
          <w:szCs w:val="28"/>
        </w:rPr>
        <w:t>различного уровня</w:t>
      </w:r>
      <w:r w:rsidRPr="00146067">
        <w:rPr>
          <w:b/>
          <w:i/>
          <w:spacing w:val="-4"/>
          <w:sz w:val="28"/>
          <w:szCs w:val="28"/>
        </w:rPr>
        <w:t xml:space="preserve"> </w:t>
      </w:r>
      <w:r w:rsidRPr="00146067">
        <w:rPr>
          <w:b/>
          <w:i/>
          <w:sz w:val="28"/>
          <w:szCs w:val="28"/>
        </w:rPr>
        <w:t>представительства:</w:t>
      </w:r>
    </w:p>
    <w:p w14:paraId="21666C1E" w14:textId="77777777" w:rsidR="00146067" w:rsidRPr="00146067" w:rsidRDefault="00146067" w:rsidP="00146067">
      <w:pPr>
        <w:pStyle w:val="a5"/>
        <w:numPr>
          <w:ilvl w:val="0"/>
          <w:numId w:val="78"/>
        </w:numPr>
        <w:tabs>
          <w:tab w:val="left" w:pos="1587"/>
        </w:tabs>
        <w:spacing w:line="280" w:lineRule="auto"/>
        <w:ind w:left="0" w:firstLine="284"/>
        <w:jc w:val="both"/>
        <w:rPr>
          <w:sz w:val="28"/>
          <w:szCs w:val="28"/>
        </w:rPr>
      </w:pPr>
      <w:r w:rsidRPr="00146067">
        <w:rPr>
          <w:i/>
          <w:sz w:val="28"/>
          <w:szCs w:val="28"/>
        </w:rPr>
        <w:t xml:space="preserve">на федеральном уровне: </w:t>
      </w:r>
      <w:r w:rsidRPr="00146067">
        <w:rPr>
          <w:sz w:val="28"/>
          <w:szCs w:val="28"/>
        </w:rPr>
        <w:t>детско-юношеская патриотическая акция «Рисуем</w:t>
      </w:r>
      <w:r w:rsidRPr="00146067">
        <w:rPr>
          <w:spacing w:val="1"/>
          <w:sz w:val="28"/>
          <w:szCs w:val="28"/>
        </w:rPr>
        <w:t xml:space="preserve"> </w:t>
      </w:r>
      <w:r w:rsidRPr="00146067">
        <w:rPr>
          <w:sz w:val="28"/>
          <w:szCs w:val="28"/>
        </w:rPr>
        <w:t>Победу»,</w:t>
      </w:r>
      <w:r w:rsidRPr="00146067">
        <w:rPr>
          <w:spacing w:val="4"/>
          <w:sz w:val="28"/>
          <w:szCs w:val="28"/>
        </w:rPr>
        <w:t xml:space="preserve"> </w:t>
      </w:r>
      <w:r w:rsidRPr="00146067">
        <w:rPr>
          <w:sz w:val="28"/>
          <w:szCs w:val="28"/>
        </w:rPr>
        <w:t>творческий</w:t>
      </w:r>
      <w:r w:rsidRPr="00146067">
        <w:rPr>
          <w:spacing w:val="1"/>
          <w:sz w:val="28"/>
          <w:szCs w:val="28"/>
        </w:rPr>
        <w:t xml:space="preserve"> </w:t>
      </w:r>
      <w:r w:rsidRPr="00146067">
        <w:rPr>
          <w:sz w:val="28"/>
          <w:szCs w:val="28"/>
        </w:rPr>
        <w:t>конкурс</w:t>
      </w:r>
      <w:r w:rsidRPr="00146067">
        <w:rPr>
          <w:spacing w:val="5"/>
          <w:sz w:val="28"/>
          <w:szCs w:val="28"/>
        </w:rPr>
        <w:t xml:space="preserve"> </w:t>
      </w:r>
      <w:r w:rsidRPr="00146067">
        <w:rPr>
          <w:sz w:val="28"/>
          <w:szCs w:val="28"/>
        </w:rPr>
        <w:t>«Военная</w:t>
      </w:r>
      <w:r w:rsidRPr="00146067">
        <w:rPr>
          <w:spacing w:val="1"/>
          <w:sz w:val="28"/>
          <w:szCs w:val="28"/>
        </w:rPr>
        <w:t xml:space="preserve"> </w:t>
      </w:r>
      <w:r w:rsidRPr="00146067">
        <w:rPr>
          <w:sz w:val="28"/>
          <w:szCs w:val="28"/>
        </w:rPr>
        <w:t>техника</w:t>
      </w:r>
      <w:r w:rsidRPr="00146067">
        <w:rPr>
          <w:spacing w:val="3"/>
          <w:sz w:val="28"/>
          <w:szCs w:val="28"/>
        </w:rPr>
        <w:t xml:space="preserve"> </w:t>
      </w:r>
      <w:r w:rsidRPr="00146067">
        <w:rPr>
          <w:sz w:val="28"/>
          <w:szCs w:val="28"/>
        </w:rPr>
        <w:t>России»;</w:t>
      </w:r>
    </w:p>
    <w:p w14:paraId="714E88F9" w14:textId="77777777" w:rsidR="00146067" w:rsidRPr="00146067" w:rsidRDefault="00146067" w:rsidP="00146067">
      <w:pPr>
        <w:pStyle w:val="a5"/>
        <w:numPr>
          <w:ilvl w:val="0"/>
          <w:numId w:val="78"/>
        </w:numPr>
        <w:tabs>
          <w:tab w:val="left" w:pos="1592"/>
        </w:tabs>
        <w:spacing w:line="276" w:lineRule="auto"/>
        <w:ind w:left="0" w:firstLine="284"/>
        <w:jc w:val="both"/>
        <w:rPr>
          <w:sz w:val="28"/>
          <w:szCs w:val="28"/>
        </w:rPr>
      </w:pPr>
      <w:r w:rsidRPr="00146067">
        <w:rPr>
          <w:i/>
          <w:sz w:val="28"/>
          <w:szCs w:val="28"/>
        </w:rPr>
        <w:t xml:space="preserve">на региональном уровне: </w:t>
      </w:r>
      <w:r w:rsidRPr="00146067">
        <w:rPr>
          <w:sz w:val="28"/>
          <w:szCs w:val="28"/>
        </w:rPr>
        <w:t>выставка-конкурс детского творчества «Россия –</w:t>
      </w:r>
      <w:r w:rsidRPr="00146067">
        <w:rPr>
          <w:spacing w:val="1"/>
          <w:sz w:val="28"/>
          <w:szCs w:val="28"/>
        </w:rPr>
        <w:t xml:space="preserve"> </w:t>
      </w:r>
      <w:r w:rsidRPr="00146067">
        <w:rPr>
          <w:sz w:val="28"/>
          <w:szCs w:val="28"/>
        </w:rPr>
        <w:t>матушка,</w:t>
      </w:r>
      <w:r w:rsidRPr="00146067">
        <w:rPr>
          <w:spacing w:val="-1"/>
          <w:sz w:val="28"/>
          <w:szCs w:val="28"/>
        </w:rPr>
        <w:t xml:space="preserve"> </w:t>
      </w:r>
      <w:r w:rsidRPr="00146067">
        <w:rPr>
          <w:sz w:val="28"/>
          <w:szCs w:val="28"/>
        </w:rPr>
        <w:t>Урал – батюшка»;</w:t>
      </w:r>
    </w:p>
    <w:p w14:paraId="6CE99CA2" w14:textId="77777777" w:rsidR="00146067" w:rsidRPr="00146067" w:rsidRDefault="00146067" w:rsidP="00146067">
      <w:pPr>
        <w:pStyle w:val="a5"/>
        <w:numPr>
          <w:ilvl w:val="0"/>
          <w:numId w:val="78"/>
        </w:numPr>
        <w:tabs>
          <w:tab w:val="left" w:pos="1518"/>
        </w:tabs>
        <w:spacing w:line="276" w:lineRule="auto"/>
        <w:ind w:left="0" w:firstLine="284"/>
        <w:jc w:val="both"/>
        <w:rPr>
          <w:i/>
          <w:sz w:val="28"/>
          <w:szCs w:val="28"/>
        </w:rPr>
      </w:pPr>
      <w:r w:rsidRPr="00146067">
        <w:rPr>
          <w:i/>
          <w:sz w:val="28"/>
          <w:szCs w:val="28"/>
        </w:rPr>
        <w:t>на</w:t>
      </w:r>
      <w:r w:rsidRPr="00146067">
        <w:rPr>
          <w:i/>
          <w:spacing w:val="1"/>
          <w:sz w:val="28"/>
          <w:szCs w:val="28"/>
        </w:rPr>
        <w:t xml:space="preserve"> </w:t>
      </w:r>
      <w:r w:rsidRPr="00146067">
        <w:rPr>
          <w:i/>
          <w:sz w:val="28"/>
          <w:szCs w:val="28"/>
        </w:rPr>
        <w:t>муниципальном</w:t>
      </w:r>
      <w:r w:rsidRPr="00146067">
        <w:rPr>
          <w:i/>
          <w:spacing w:val="1"/>
          <w:sz w:val="28"/>
          <w:szCs w:val="28"/>
        </w:rPr>
        <w:t xml:space="preserve"> </w:t>
      </w:r>
      <w:r w:rsidRPr="00146067">
        <w:rPr>
          <w:i/>
          <w:sz w:val="28"/>
          <w:szCs w:val="28"/>
        </w:rPr>
        <w:t>уровне:</w:t>
      </w:r>
      <w:r w:rsidRPr="00146067">
        <w:rPr>
          <w:i/>
          <w:spacing w:val="1"/>
          <w:sz w:val="28"/>
          <w:szCs w:val="28"/>
        </w:rPr>
        <w:t xml:space="preserve"> </w:t>
      </w:r>
      <w:r w:rsidRPr="00146067">
        <w:rPr>
          <w:sz w:val="28"/>
          <w:szCs w:val="28"/>
        </w:rPr>
        <w:t>городской</w:t>
      </w:r>
      <w:r w:rsidRPr="00146067">
        <w:rPr>
          <w:spacing w:val="1"/>
          <w:sz w:val="28"/>
          <w:szCs w:val="28"/>
        </w:rPr>
        <w:t xml:space="preserve"> детский </w:t>
      </w:r>
      <w:r w:rsidRPr="00146067">
        <w:rPr>
          <w:sz w:val="28"/>
          <w:szCs w:val="28"/>
        </w:rPr>
        <w:t>конкурс - фестиваль</w:t>
      </w:r>
      <w:r w:rsidRPr="00146067">
        <w:rPr>
          <w:spacing w:val="1"/>
          <w:sz w:val="28"/>
          <w:szCs w:val="28"/>
        </w:rPr>
        <w:t xml:space="preserve"> «Мир детства», городские акции «Подарок другу», «Собери ребенка в школу», «Рождественский марафон».</w:t>
      </w:r>
    </w:p>
    <w:p w14:paraId="592AED82" w14:textId="77777777" w:rsidR="00146067" w:rsidRPr="00146067" w:rsidRDefault="00146067" w:rsidP="00146067">
      <w:pPr>
        <w:pStyle w:val="a5"/>
        <w:numPr>
          <w:ilvl w:val="0"/>
          <w:numId w:val="78"/>
        </w:numPr>
        <w:tabs>
          <w:tab w:val="left" w:pos="1518"/>
        </w:tabs>
        <w:spacing w:line="276" w:lineRule="auto"/>
        <w:ind w:left="0" w:firstLine="284"/>
        <w:jc w:val="both"/>
        <w:rPr>
          <w:sz w:val="28"/>
          <w:szCs w:val="28"/>
        </w:rPr>
      </w:pPr>
      <w:r w:rsidRPr="00146067">
        <w:rPr>
          <w:i/>
          <w:sz w:val="28"/>
          <w:szCs w:val="28"/>
        </w:rPr>
        <w:t>н</w:t>
      </w:r>
      <w:r w:rsidRPr="00146067">
        <w:rPr>
          <w:i/>
          <w:spacing w:val="1"/>
          <w:sz w:val="28"/>
          <w:szCs w:val="28"/>
        </w:rPr>
        <w:t xml:space="preserve">а </w:t>
      </w:r>
      <w:r w:rsidRPr="00146067">
        <w:rPr>
          <w:i/>
          <w:sz w:val="28"/>
          <w:szCs w:val="28"/>
        </w:rPr>
        <w:t>институционально</w:t>
      </w:r>
      <w:r w:rsidRPr="00146067">
        <w:rPr>
          <w:i/>
          <w:spacing w:val="1"/>
          <w:sz w:val="28"/>
          <w:szCs w:val="28"/>
        </w:rPr>
        <w:t xml:space="preserve">м </w:t>
      </w:r>
      <w:proofErr w:type="gramStart"/>
      <w:r w:rsidRPr="00146067">
        <w:rPr>
          <w:i/>
          <w:sz w:val="28"/>
          <w:szCs w:val="28"/>
        </w:rPr>
        <w:t>уровне</w:t>
      </w:r>
      <w:r w:rsidRPr="00146067">
        <w:rPr>
          <w:i/>
          <w:spacing w:val="1"/>
          <w:sz w:val="28"/>
          <w:szCs w:val="28"/>
        </w:rPr>
        <w:t xml:space="preserve">:  </w:t>
      </w:r>
      <w:r w:rsidRPr="00146067">
        <w:rPr>
          <w:sz w:val="28"/>
          <w:szCs w:val="28"/>
        </w:rPr>
        <w:t>экологически</w:t>
      </w:r>
      <w:r w:rsidRPr="00146067">
        <w:rPr>
          <w:spacing w:val="-12"/>
          <w:sz w:val="28"/>
          <w:szCs w:val="28"/>
        </w:rPr>
        <w:t>е</w:t>
      </w:r>
      <w:proofErr w:type="gramEnd"/>
      <w:r w:rsidRPr="00146067">
        <w:rPr>
          <w:spacing w:val="-12"/>
          <w:sz w:val="28"/>
          <w:szCs w:val="28"/>
        </w:rPr>
        <w:t xml:space="preserve"> </w:t>
      </w:r>
      <w:r w:rsidRPr="00146067">
        <w:rPr>
          <w:sz w:val="28"/>
          <w:szCs w:val="28"/>
        </w:rPr>
        <w:t>акци</w:t>
      </w:r>
      <w:r w:rsidRPr="00146067">
        <w:rPr>
          <w:spacing w:val="-6"/>
          <w:sz w:val="28"/>
          <w:szCs w:val="28"/>
        </w:rPr>
        <w:t xml:space="preserve">и </w:t>
      </w:r>
      <w:r w:rsidRPr="00146067">
        <w:rPr>
          <w:sz w:val="28"/>
          <w:szCs w:val="28"/>
        </w:rPr>
        <w:t>«Сохрани</w:t>
      </w:r>
      <w:r w:rsidRPr="00146067">
        <w:rPr>
          <w:spacing w:val="-12"/>
          <w:sz w:val="28"/>
          <w:szCs w:val="28"/>
        </w:rPr>
        <w:t xml:space="preserve">м </w:t>
      </w:r>
      <w:r w:rsidRPr="00146067">
        <w:rPr>
          <w:sz w:val="28"/>
          <w:szCs w:val="28"/>
        </w:rPr>
        <w:t>живу</w:t>
      </w:r>
      <w:r w:rsidRPr="00146067">
        <w:rPr>
          <w:spacing w:val="-9"/>
          <w:sz w:val="28"/>
          <w:szCs w:val="28"/>
        </w:rPr>
        <w:t xml:space="preserve">ю </w:t>
      </w:r>
      <w:r w:rsidRPr="00146067">
        <w:rPr>
          <w:sz w:val="28"/>
          <w:szCs w:val="28"/>
        </w:rPr>
        <w:t>ёлочку»</w:t>
      </w:r>
      <w:r w:rsidRPr="00146067">
        <w:rPr>
          <w:spacing w:val="-5"/>
          <w:sz w:val="28"/>
          <w:szCs w:val="28"/>
        </w:rPr>
        <w:t xml:space="preserve">, </w:t>
      </w:r>
      <w:r w:rsidRPr="00146067">
        <w:rPr>
          <w:sz w:val="28"/>
          <w:szCs w:val="28"/>
        </w:rPr>
        <w:t>«Покормит</w:t>
      </w:r>
      <w:r w:rsidRPr="00146067">
        <w:rPr>
          <w:spacing w:val="-11"/>
          <w:sz w:val="28"/>
          <w:szCs w:val="28"/>
        </w:rPr>
        <w:t xml:space="preserve">е </w:t>
      </w:r>
      <w:r w:rsidRPr="00146067">
        <w:rPr>
          <w:sz w:val="28"/>
          <w:szCs w:val="28"/>
        </w:rPr>
        <w:t>пти</w:t>
      </w:r>
      <w:r w:rsidRPr="00146067">
        <w:rPr>
          <w:spacing w:val="-10"/>
          <w:sz w:val="28"/>
          <w:szCs w:val="28"/>
        </w:rPr>
        <w:t xml:space="preserve">ц </w:t>
      </w:r>
      <w:r w:rsidRPr="00146067">
        <w:rPr>
          <w:sz w:val="28"/>
          <w:szCs w:val="28"/>
        </w:rPr>
        <w:t>зимой»</w:t>
      </w:r>
      <w:r w:rsidRPr="00146067">
        <w:rPr>
          <w:spacing w:val="-7"/>
          <w:sz w:val="28"/>
          <w:szCs w:val="28"/>
        </w:rPr>
        <w:t xml:space="preserve">, «Осенняя ярмарка», </w:t>
      </w:r>
      <w:r w:rsidRPr="00146067">
        <w:rPr>
          <w:sz w:val="28"/>
          <w:szCs w:val="28"/>
        </w:rPr>
        <w:t>конкурсы «Мамочка милая моя», «Мама, папа, я – музыкальная семья», «Минута славы в детском саду»; новогодние представления для детей – инвалидов микрорайона Черемушки.</w:t>
      </w:r>
    </w:p>
    <w:p w14:paraId="5EE67B67" w14:textId="77777777" w:rsidR="00146067" w:rsidRPr="00146067" w:rsidRDefault="00146067" w:rsidP="00146067">
      <w:pPr>
        <w:pStyle w:val="a5"/>
        <w:numPr>
          <w:ilvl w:val="0"/>
          <w:numId w:val="78"/>
        </w:numPr>
        <w:tabs>
          <w:tab w:val="left" w:pos="1518"/>
        </w:tabs>
        <w:spacing w:line="276" w:lineRule="auto"/>
        <w:ind w:left="0" w:firstLine="284"/>
        <w:jc w:val="both"/>
        <w:rPr>
          <w:bCs/>
          <w:sz w:val="28"/>
          <w:szCs w:val="28"/>
        </w:rPr>
      </w:pPr>
      <w:r w:rsidRPr="00146067">
        <w:rPr>
          <w:i/>
          <w:sz w:val="28"/>
          <w:szCs w:val="28"/>
        </w:rPr>
        <w:t xml:space="preserve">На уровне каждой группы: </w:t>
      </w:r>
      <w:r w:rsidRPr="00146067">
        <w:rPr>
          <w:sz w:val="28"/>
          <w:szCs w:val="28"/>
        </w:rPr>
        <w:t>о</w:t>
      </w:r>
      <w:r w:rsidRPr="00146067">
        <w:rPr>
          <w:bCs/>
          <w:sz w:val="28"/>
          <w:szCs w:val="28"/>
        </w:rPr>
        <w:t>формление страничек портфолио, традиции «День рождения», «Встреча с интересным человеком», «Сладкий вечер», самопрезентация ребенка, проектирование, исследовательская деятельность.</w:t>
      </w:r>
    </w:p>
    <w:p w14:paraId="6C99837C" w14:textId="64FFC3CF" w:rsidR="00146067" w:rsidRPr="00146067" w:rsidRDefault="00146067" w:rsidP="00146067">
      <w:pPr>
        <w:pStyle w:val="a8"/>
        <w:spacing w:line="276" w:lineRule="auto"/>
        <w:ind w:firstLine="284"/>
      </w:pPr>
      <w:r w:rsidRPr="00146067">
        <w:t>Задачи воспитания реализуются в течение всего времени нахождения ребенка</w:t>
      </w:r>
      <w:r w:rsidRPr="00146067">
        <w:rPr>
          <w:spacing w:val="-58"/>
        </w:rPr>
        <w:t xml:space="preserve"> </w:t>
      </w:r>
      <w:r w:rsidRPr="00146067">
        <w:t>в детском саду: в процессе ООД, режимных моментов, совместной деятельности с</w:t>
      </w:r>
      <w:r w:rsidRPr="00146067">
        <w:rPr>
          <w:spacing w:val="1"/>
        </w:rPr>
        <w:t xml:space="preserve"> </w:t>
      </w:r>
      <w:r w:rsidRPr="00146067">
        <w:t>детьми и</w:t>
      </w:r>
      <w:r w:rsidRPr="00146067">
        <w:rPr>
          <w:spacing w:val="-1"/>
        </w:rPr>
        <w:t xml:space="preserve"> </w:t>
      </w:r>
      <w:r w:rsidRPr="00146067">
        <w:t>индивидуальной работы.</w:t>
      </w:r>
    </w:p>
    <w:p w14:paraId="58562A4D" w14:textId="77777777" w:rsidR="00146067" w:rsidRPr="00146067" w:rsidRDefault="00146067" w:rsidP="00146067">
      <w:pPr>
        <w:pStyle w:val="31"/>
        <w:spacing w:before="58" w:line="278" w:lineRule="auto"/>
        <w:ind w:right="425" w:firstLine="284"/>
        <w:rPr>
          <w:sz w:val="28"/>
          <w:szCs w:val="28"/>
        </w:rPr>
      </w:pPr>
      <w:r w:rsidRPr="00146067">
        <w:rPr>
          <w:sz w:val="28"/>
          <w:szCs w:val="28"/>
        </w:rPr>
        <w:t>Особенности воспитательно значимого взаимодействия с социальными</w:t>
      </w:r>
      <w:r w:rsidRPr="00146067">
        <w:rPr>
          <w:spacing w:val="1"/>
          <w:sz w:val="28"/>
          <w:szCs w:val="28"/>
        </w:rPr>
        <w:t xml:space="preserve"> </w:t>
      </w:r>
      <w:r w:rsidRPr="00146067">
        <w:rPr>
          <w:sz w:val="28"/>
          <w:szCs w:val="28"/>
        </w:rPr>
        <w:t>партнерами</w:t>
      </w:r>
      <w:r w:rsidRPr="00146067">
        <w:rPr>
          <w:spacing w:val="-1"/>
          <w:sz w:val="28"/>
          <w:szCs w:val="28"/>
        </w:rPr>
        <w:t xml:space="preserve"> </w:t>
      </w:r>
      <w:r w:rsidRPr="00146067">
        <w:rPr>
          <w:sz w:val="28"/>
          <w:szCs w:val="28"/>
        </w:rPr>
        <w:t>ДОО</w:t>
      </w:r>
    </w:p>
    <w:p w14:paraId="7CA1A85B" w14:textId="77777777" w:rsidR="00146067" w:rsidRDefault="00146067" w:rsidP="00146067">
      <w:pPr>
        <w:pStyle w:val="a8"/>
        <w:spacing w:line="276" w:lineRule="auto"/>
        <w:ind w:right="425" w:firstLine="284"/>
      </w:pPr>
      <w:r w:rsidRPr="00146067">
        <w:t>Разнообразные</w:t>
      </w:r>
      <w:r w:rsidRPr="00146067">
        <w:rPr>
          <w:spacing w:val="1"/>
        </w:rPr>
        <w:t xml:space="preserve"> </w:t>
      </w:r>
      <w:r w:rsidRPr="00146067">
        <w:t>культурные</w:t>
      </w:r>
      <w:r w:rsidRPr="00146067">
        <w:rPr>
          <w:spacing w:val="1"/>
        </w:rPr>
        <w:t xml:space="preserve"> </w:t>
      </w:r>
      <w:r w:rsidRPr="00146067">
        <w:t>практики</w:t>
      </w:r>
      <w:r w:rsidRPr="00146067">
        <w:rPr>
          <w:spacing w:val="1"/>
        </w:rPr>
        <w:t xml:space="preserve"> </w:t>
      </w:r>
      <w:r w:rsidRPr="00146067">
        <w:t>организуются</w:t>
      </w:r>
      <w:r w:rsidRPr="00146067">
        <w:rPr>
          <w:spacing w:val="1"/>
        </w:rPr>
        <w:t xml:space="preserve"> </w:t>
      </w:r>
      <w:r w:rsidRPr="00146067">
        <w:t>через</w:t>
      </w:r>
      <w:r w:rsidRPr="00146067">
        <w:rPr>
          <w:spacing w:val="1"/>
        </w:rPr>
        <w:t xml:space="preserve"> </w:t>
      </w:r>
      <w:r w:rsidRPr="00146067">
        <w:t>содержательное</w:t>
      </w:r>
      <w:r w:rsidRPr="00146067">
        <w:rPr>
          <w:spacing w:val="1"/>
        </w:rPr>
        <w:t xml:space="preserve"> </w:t>
      </w:r>
      <w:r w:rsidRPr="00146067">
        <w:t>партнерство</w:t>
      </w:r>
      <w:r w:rsidRPr="00146067">
        <w:rPr>
          <w:spacing w:val="1"/>
        </w:rPr>
        <w:t xml:space="preserve"> </w:t>
      </w:r>
      <w:r w:rsidRPr="00146067">
        <w:t>с</w:t>
      </w:r>
      <w:r w:rsidRPr="00146067">
        <w:rPr>
          <w:spacing w:val="1"/>
        </w:rPr>
        <w:t xml:space="preserve"> </w:t>
      </w:r>
      <w:r w:rsidRPr="00146067">
        <w:t>социальными</w:t>
      </w:r>
      <w:r w:rsidRPr="00146067">
        <w:rPr>
          <w:spacing w:val="1"/>
        </w:rPr>
        <w:t xml:space="preserve"> </w:t>
      </w:r>
      <w:r w:rsidRPr="00146067">
        <w:t>институтами</w:t>
      </w:r>
      <w:r w:rsidRPr="00146067">
        <w:rPr>
          <w:spacing w:val="1"/>
        </w:rPr>
        <w:t xml:space="preserve"> </w:t>
      </w:r>
      <w:r w:rsidRPr="00146067">
        <w:t>района</w:t>
      </w:r>
      <w:r w:rsidRPr="00146067">
        <w:rPr>
          <w:spacing w:val="1"/>
        </w:rPr>
        <w:t xml:space="preserve"> </w:t>
      </w:r>
      <w:r w:rsidRPr="00146067">
        <w:t>и</w:t>
      </w:r>
      <w:r w:rsidRPr="00146067">
        <w:rPr>
          <w:spacing w:val="1"/>
        </w:rPr>
        <w:t xml:space="preserve"> </w:t>
      </w:r>
      <w:r w:rsidRPr="00146067">
        <w:t>города</w:t>
      </w:r>
      <w:r w:rsidRPr="00146067">
        <w:rPr>
          <w:spacing w:val="1"/>
        </w:rPr>
        <w:t xml:space="preserve"> </w:t>
      </w:r>
      <w:r w:rsidRPr="00146067">
        <w:t>в</w:t>
      </w:r>
      <w:r w:rsidRPr="00146067">
        <w:rPr>
          <w:spacing w:val="1"/>
        </w:rPr>
        <w:t xml:space="preserve"> </w:t>
      </w:r>
      <w:r w:rsidRPr="00146067">
        <w:t>рамках</w:t>
      </w:r>
      <w:r w:rsidRPr="00146067">
        <w:rPr>
          <w:spacing w:val="1"/>
        </w:rPr>
        <w:t xml:space="preserve"> </w:t>
      </w:r>
      <w:r w:rsidRPr="00146067">
        <w:t>договоров</w:t>
      </w:r>
      <w:r w:rsidRPr="00146067">
        <w:rPr>
          <w:spacing w:val="1"/>
        </w:rPr>
        <w:t xml:space="preserve"> </w:t>
      </w:r>
      <w:r w:rsidRPr="00146067">
        <w:t>совместной</w:t>
      </w:r>
      <w:r w:rsidRPr="00146067">
        <w:rPr>
          <w:spacing w:val="1"/>
        </w:rPr>
        <w:t xml:space="preserve"> </w:t>
      </w:r>
      <w:r w:rsidRPr="00146067">
        <w:t>деятельности</w:t>
      </w:r>
      <w:r w:rsidRPr="00146067">
        <w:rPr>
          <w:spacing w:val="1"/>
        </w:rPr>
        <w:t xml:space="preserve"> </w:t>
      </w:r>
      <w:r w:rsidRPr="00146067">
        <w:t>и</w:t>
      </w:r>
      <w:r w:rsidRPr="00146067">
        <w:rPr>
          <w:spacing w:val="1"/>
        </w:rPr>
        <w:t xml:space="preserve"> </w:t>
      </w:r>
      <w:r w:rsidRPr="00146067">
        <w:t>соглашений</w:t>
      </w:r>
      <w:r w:rsidRPr="00146067">
        <w:rPr>
          <w:spacing w:val="1"/>
        </w:rPr>
        <w:t xml:space="preserve"> </w:t>
      </w:r>
      <w:r w:rsidRPr="00146067">
        <w:t>о</w:t>
      </w:r>
      <w:r w:rsidRPr="00146067">
        <w:rPr>
          <w:spacing w:val="1"/>
        </w:rPr>
        <w:t xml:space="preserve"> </w:t>
      </w:r>
      <w:r w:rsidRPr="00146067">
        <w:t>совместном</w:t>
      </w:r>
      <w:r w:rsidRPr="00146067">
        <w:rPr>
          <w:spacing w:val="1"/>
        </w:rPr>
        <w:t xml:space="preserve"> </w:t>
      </w:r>
      <w:r w:rsidRPr="00146067">
        <w:t>сотрудничестве,</w:t>
      </w:r>
      <w:r w:rsidRPr="00146067">
        <w:rPr>
          <w:spacing w:val="1"/>
        </w:rPr>
        <w:t xml:space="preserve"> </w:t>
      </w:r>
      <w:r w:rsidRPr="00146067">
        <w:t>в</w:t>
      </w:r>
      <w:r w:rsidRPr="00146067">
        <w:rPr>
          <w:spacing w:val="-57"/>
        </w:rPr>
        <w:t xml:space="preserve"> </w:t>
      </w:r>
      <w:r w:rsidRPr="00146067">
        <w:t>соответствии</w:t>
      </w:r>
      <w:r w:rsidRPr="00146067">
        <w:rPr>
          <w:spacing w:val="1"/>
        </w:rPr>
        <w:t xml:space="preserve"> </w:t>
      </w:r>
      <w:r w:rsidRPr="00146067">
        <w:t>с</w:t>
      </w:r>
      <w:r w:rsidRPr="00146067">
        <w:rPr>
          <w:spacing w:val="1"/>
        </w:rPr>
        <w:t xml:space="preserve"> </w:t>
      </w:r>
      <w:r w:rsidRPr="00146067">
        <w:t>планами</w:t>
      </w:r>
      <w:r w:rsidRPr="00146067">
        <w:rPr>
          <w:spacing w:val="1"/>
        </w:rPr>
        <w:t xml:space="preserve"> </w:t>
      </w:r>
      <w:r w:rsidRPr="00146067">
        <w:t>на</w:t>
      </w:r>
      <w:r w:rsidRPr="00146067">
        <w:rPr>
          <w:spacing w:val="1"/>
        </w:rPr>
        <w:t xml:space="preserve"> </w:t>
      </w:r>
      <w:r w:rsidRPr="00146067">
        <w:t>год,</w:t>
      </w:r>
      <w:r w:rsidRPr="00146067">
        <w:rPr>
          <w:spacing w:val="1"/>
        </w:rPr>
        <w:t xml:space="preserve"> </w:t>
      </w:r>
      <w:r w:rsidRPr="00146067">
        <w:t>в</w:t>
      </w:r>
      <w:r w:rsidRPr="00146067">
        <w:rPr>
          <w:spacing w:val="1"/>
        </w:rPr>
        <w:t xml:space="preserve"> </w:t>
      </w:r>
      <w:r w:rsidRPr="00146067">
        <w:t>сфере</w:t>
      </w:r>
      <w:r w:rsidRPr="00146067">
        <w:rPr>
          <w:spacing w:val="1"/>
        </w:rPr>
        <w:t xml:space="preserve"> </w:t>
      </w:r>
      <w:r w:rsidRPr="00146067">
        <w:t>интеллектуального</w:t>
      </w:r>
      <w:r>
        <w:t>,</w:t>
      </w:r>
      <w:r>
        <w:rPr>
          <w:spacing w:val="1"/>
        </w:rPr>
        <w:t xml:space="preserve"> </w:t>
      </w:r>
      <w:r>
        <w:t>художественно-</w:t>
      </w:r>
      <w:r>
        <w:rPr>
          <w:spacing w:val="1"/>
        </w:rPr>
        <w:t xml:space="preserve"> </w:t>
      </w:r>
      <w:r>
        <w:t>эстетического развития дошкольников.</w:t>
      </w:r>
    </w:p>
    <w:p w14:paraId="1CA84F3C" w14:textId="77777777" w:rsidR="00146067" w:rsidRDefault="00146067" w:rsidP="00146067">
      <w:pPr>
        <w:pStyle w:val="a8"/>
        <w:spacing w:line="276" w:lineRule="auto"/>
        <w:ind w:right="425" w:firstLine="284"/>
      </w:pPr>
    </w:p>
    <w:p w14:paraId="60C4A9D6" w14:textId="77777777" w:rsidR="00146067" w:rsidRDefault="00146067" w:rsidP="00146067">
      <w:pPr>
        <w:pStyle w:val="a8"/>
        <w:spacing w:before="2"/>
        <w:ind w:right="425" w:firstLine="284"/>
        <w:rPr>
          <w:sz w:val="27"/>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2"/>
        <w:gridCol w:w="25"/>
        <w:gridCol w:w="2247"/>
        <w:gridCol w:w="2240"/>
        <w:gridCol w:w="452"/>
        <w:gridCol w:w="3402"/>
      </w:tblGrid>
      <w:tr w:rsidR="00146067" w14:paraId="48B392BE" w14:textId="77777777" w:rsidTr="00F73C1A">
        <w:trPr>
          <w:trHeight w:val="635"/>
        </w:trPr>
        <w:tc>
          <w:tcPr>
            <w:tcW w:w="1982" w:type="dxa"/>
          </w:tcPr>
          <w:p w14:paraId="6FC71DC8" w14:textId="77777777" w:rsidR="00146067" w:rsidRDefault="00146067" w:rsidP="00452CF9">
            <w:pPr>
              <w:pStyle w:val="TableParagraph"/>
              <w:ind w:right="135" w:firstLine="284"/>
              <w:jc w:val="center"/>
              <w:rPr>
                <w:b/>
                <w:sz w:val="24"/>
              </w:rPr>
            </w:pPr>
            <w:r w:rsidRPr="005D5BA4">
              <w:rPr>
                <w:b/>
                <w:sz w:val="24"/>
              </w:rPr>
              <w:lastRenderedPageBreak/>
              <w:t>Социальный</w:t>
            </w:r>
            <w:r w:rsidRPr="005D5BA4">
              <w:rPr>
                <w:b/>
                <w:spacing w:val="-57"/>
                <w:sz w:val="24"/>
              </w:rPr>
              <w:t xml:space="preserve"> </w:t>
            </w:r>
            <w:r w:rsidR="00F73C1A">
              <w:rPr>
                <w:b/>
                <w:spacing w:val="-57"/>
                <w:sz w:val="24"/>
              </w:rPr>
              <w:t xml:space="preserve">  </w:t>
            </w:r>
          </w:p>
          <w:p w14:paraId="73B45D77" w14:textId="324ED188" w:rsidR="00F73C1A" w:rsidRPr="005D5BA4" w:rsidRDefault="00F73C1A" w:rsidP="00452CF9">
            <w:pPr>
              <w:pStyle w:val="TableParagraph"/>
              <w:ind w:right="135" w:firstLine="284"/>
              <w:jc w:val="center"/>
              <w:rPr>
                <w:b/>
                <w:sz w:val="24"/>
              </w:rPr>
            </w:pPr>
            <w:r>
              <w:rPr>
                <w:b/>
                <w:sz w:val="24"/>
              </w:rPr>
              <w:t>партнер</w:t>
            </w:r>
          </w:p>
        </w:tc>
        <w:tc>
          <w:tcPr>
            <w:tcW w:w="2272" w:type="dxa"/>
            <w:gridSpan w:val="2"/>
          </w:tcPr>
          <w:p w14:paraId="69729F8E" w14:textId="77777777" w:rsidR="00146067" w:rsidRPr="005D5BA4" w:rsidRDefault="00146067" w:rsidP="00452CF9">
            <w:pPr>
              <w:pStyle w:val="TableParagraph"/>
              <w:ind w:right="135" w:firstLine="284"/>
              <w:jc w:val="center"/>
              <w:rPr>
                <w:b/>
                <w:sz w:val="24"/>
              </w:rPr>
            </w:pPr>
            <w:r w:rsidRPr="005D5BA4">
              <w:rPr>
                <w:b/>
                <w:spacing w:val="-1"/>
                <w:sz w:val="24"/>
              </w:rPr>
              <w:t>Культурные</w:t>
            </w:r>
            <w:r w:rsidRPr="005D5BA4">
              <w:rPr>
                <w:b/>
                <w:spacing w:val="-57"/>
                <w:sz w:val="24"/>
              </w:rPr>
              <w:t xml:space="preserve"> </w:t>
            </w:r>
            <w:r w:rsidRPr="005D5BA4">
              <w:rPr>
                <w:b/>
                <w:sz w:val="24"/>
              </w:rPr>
              <w:t>практики</w:t>
            </w:r>
          </w:p>
        </w:tc>
        <w:tc>
          <w:tcPr>
            <w:tcW w:w="2692" w:type="dxa"/>
            <w:gridSpan w:val="2"/>
          </w:tcPr>
          <w:p w14:paraId="6D5FF834" w14:textId="77777777" w:rsidR="00146067" w:rsidRPr="005D5BA4" w:rsidRDefault="00146067" w:rsidP="00452CF9">
            <w:pPr>
              <w:pStyle w:val="TableParagraph"/>
              <w:ind w:right="135" w:firstLine="284"/>
              <w:jc w:val="center"/>
              <w:rPr>
                <w:b/>
                <w:sz w:val="24"/>
              </w:rPr>
            </w:pPr>
            <w:r w:rsidRPr="005D5BA4">
              <w:rPr>
                <w:b/>
                <w:spacing w:val="-1"/>
                <w:sz w:val="24"/>
              </w:rPr>
              <w:t>Ожидаемый продукт</w:t>
            </w:r>
            <w:r w:rsidRPr="005D5BA4">
              <w:rPr>
                <w:b/>
                <w:spacing w:val="-57"/>
                <w:sz w:val="24"/>
              </w:rPr>
              <w:t xml:space="preserve"> </w:t>
            </w:r>
            <w:r w:rsidRPr="005D5BA4">
              <w:rPr>
                <w:b/>
                <w:sz w:val="24"/>
              </w:rPr>
              <w:t>деятельности</w:t>
            </w:r>
          </w:p>
        </w:tc>
        <w:tc>
          <w:tcPr>
            <w:tcW w:w="3402" w:type="dxa"/>
          </w:tcPr>
          <w:p w14:paraId="15C1D921" w14:textId="77777777" w:rsidR="00146067" w:rsidRPr="005D5BA4" w:rsidRDefault="00146067" w:rsidP="00452CF9">
            <w:pPr>
              <w:pStyle w:val="TableParagraph"/>
              <w:ind w:right="135" w:firstLine="284"/>
              <w:jc w:val="center"/>
              <w:rPr>
                <w:b/>
                <w:sz w:val="24"/>
              </w:rPr>
            </w:pPr>
            <w:r w:rsidRPr="005D5BA4">
              <w:rPr>
                <w:b/>
                <w:sz w:val="24"/>
              </w:rPr>
              <w:t>Социальный</w:t>
            </w:r>
            <w:r w:rsidRPr="005D5BA4">
              <w:rPr>
                <w:b/>
                <w:spacing w:val="-57"/>
                <w:sz w:val="24"/>
              </w:rPr>
              <w:t xml:space="preserve"> </w:t>
            </w:r>
            <w:r w:rsidRPr="005D5BA4">
              <w:rPr>
                <w:b/>
                <w:sz w:val="24"/>
              </w:rPr>
              <w:t>эффект</w:t>
            </w:r>
          </w:p>
        </w:tc>
      </w:tr>
      <w:tr w:rsidR="00146067" w14:paraId="0EC266DD" w14:textId="77777777" w:rsidTr="00F73C1A">
        <w:trPr>
          <w:trHeight w:val="290"/>
        </w:trPr>
        <w:tc>
          <w:tcPr>
            <w:tcW w:w="1982" w:type="dxa"/>
            <w:vMerge w:val="restart"/>
          </w:tcPr>
          <w:p w14:paraId="2C114F01" w14:textId="77777777" w:rsidR="00146067" w:rsidRPr="003D3EB2" w:rsidRDefault="00146067" w:rsidP="00F73C1A">
            <w:pPr>
              <w:pStyle w:val="TableParagraph"/>
              <w:ind w:right="135"/>
              <w:jc w:val="center"/>
              <w:rPr>
                <w:sz w:val="24"/>
              </w:rPr>
            </w:pPr>
            <w:r w:rsidRPr="003D3EB2">
              <w:rPr>
                <w:sz w:val="24"/>
              </w:rPr>
              <w:t>Городская</w:t>
            </w:r>
            <w:r w:rsidRPr="003D3EB2">
              <w:rPr>
                <w:spacing w:val="1"/>
                <w:sz w:val="24"/>
              </w:rPr>
              <w:t xml:space="preserve"> </w:t>
            </w:r>
            <w:r w:rsidRPr="003D3EB2">
              <w:rPr>
                <w:sz w:val="24"/>
              </w:rPr>
              <w:t>библиотека</w:t>
            </w:r>
          </w:p>
        </w:tc>
        <w:tc>
          <w:tcPr>
            <w:tcW w:w="2272" w:type="dxa"/>
            <w:gridSpan w:val="2"/>
          </w:tcPr>
          <w:p w14:paraId="2F1093E2" w14:textId="77777777" w:rsidR="00146067" w:rsidRPr="003D3EB2" w:rsidRDefault="00146067" w:rsidP="00F73C1A">
            <w:pPr>
              <w:pStyle w:val="TableParagraph"/>
              <w:ind w:right="135" w:firstLine="284"/>
              <w:jc w:val="center"/>
              <w:rPr>
                <w:sz w:val="24"/>
              </w:rPr>
            </w:pPr>
            <w:r w:rsidRPr="003D3EB2">
              <w:rPr>
                <w:sz w:val="24"/>
              </w:rPr>
              <w:t>Экскурсии,</w:t>
            </w:r>
            <w:r w:rsidRPr="003D3EB2">
              <w:rPr>
                <w:spacing w:val="-13"/>
                <w:sz w:val="24"/>
              </w:rPr>
              <w:t xml:space="preserve"> </w:t>
            </w:r>
            <w:r w:rsidRPr="003D3EB2">
              <w:rPr>
                <w:sz w:val="24"/>
              </w:rPr>
              <w:t>беседы,</w:t>
            </w:r>
          </w:p>
        </w:tc>
        <w:tc>
          <w:tcPr>
            <w:tcW w:w="2692" w:type="dxa"/>
            <w:gridSpan w:val="2"/>
          </w:tcPr>
          <w:p w14:paraId="2A06199F" w14:textId="77777777" w:rsidR="00146067" w:rsidRPr="003D3EB2" w:rsidRDefault="00146067" w:rsidP="00F73C1A">
            <w:pPr>
              <w:pStyle w:val="TableParagraph"/>
              <w:ind w:right="135" w:firstLine="284"/>
              <w:jc w:val="center"/>
              <w:rPr>
                <w:sz w:val="24"/>
              </w:rPr>
            </w:pPr>
            <w:r w:rsidRPr="003D3EB2">
              <w:rPr>
                <w:sz w:val="24"/>
              </w:rPr>
              <w:t>Выставки</w:t>
            </w:r>
            <w:r w:rsidRPr="003D3EB2">
              <w:rPr>
                <w:spacing w:val="-15"/>
                <w:sz w:val="24"/>
              </w:rPr>
              <w:t xml:space="preserve"> </w:t>
            </w:r>
            <w:r w:rsidRPr="003D3EB2">
              <w:rPr>
                <w:sz w:val="24"/>
              </w:rPr>
              <w:t>рисунков,</w:t>
            </w:r>
          </w:p>
        </w:tc>
        <w:tc>
          <w:tcPr>
            <w:tcW w:w="3402" w:type="dxa"/>
          </w:tcPr>
          <w:p w14:paraId="4711BE68" w14:textId="77777777" w:rsidR="00146067" w:rsidRPr="003D3EB2" w:rsidRDefault="00146067" w:rsidP="00F73C1A">
            <w:pPr>
              <w:pStyle w:val="TableParagraph"/>
              <w:ind w:right="135" w:firstLine="284"/>
              <w:jc w:val="center"/>
              <w:rPr>
                <w:sz w:val="24"/>
              </w:rPr>
            </w:pPr>
            <w:r w:rsidRPr="003D3EB2">
              <w:rPr>
                <w:sz w:val="24"/>
              </w:rPr>
              <w:t>Обогащение</w:t>
            </w:r>
          </w:p>
        </w:tc>
      </w:tr>
      <w:tr w:rsidR="00146067" w14:paraId="70270081" w14:textId="77777777" w:rsidTr="00F73C1A">
        <w:trPr>
          <w:trHeight w:val="311"/>
        </w:trPr>
        <w:tc>
          <w:tcPr>
            <w:tcW w:w="1982" w:type="dxa"/>
            <w:vMerge/>
          </w:tcPr>
          <w:p w14:paraId="52F0DFE9" w14:textId="77777777" w:rsidR="00146067" w:rsidRPr="003D3EB2" w:rsidRDefault="00146067" w:rsidP="00F73C1A">
            <w:pPr>
              <w:ind w:right="135" w:firstLine="284"/>
              <w:jc w:val="center"/>
              <w:rPr>
                <w:sz w:val="2"/>
                <w:szCs w:val="2"/>
              </w:rPr>
            </w:pPr>
          </w:p>
        </w:tc>
        <w:tc>
          <w:tcPr>
            <w:tcW w:w="2272" w:type="dxa"/>
            <w:gridSpan w:val="2"/>
          </w:tcPr>
          <w:p w14:paraId="7DCACD40" w14:textId="77777777" w:rsidR="00146067" w:rsidRPr="003D3EB2" w:rsidRDefault="00146067" w:rsidP="00F73C1A">
            <w:pPr>
              <w:pStyle w:val="TableParagraph"/>
              <w:spacing w:before="12"/>
              <w:ind w:right="135" w:firstLine="284"/>
              <w:jc w:val="center"/>
              <w:rPr>
                <w:sz w:val="24"/>
              </w:rPr>
            </w:pPr>
            <w:r w:rsidRPr="003D3EB2">
              <w:rPr>
                <w:sz w:val="24"/>
              </w:rPr>
              <w:t>посещение</w:t>
            </w:r>
            <w:r w:rsidRPr="003D3EB2">
              <w:rPr>
                <w:spacing w:val="-7"/>
                <w:sz w:val="24"/>
              </w:rPr>
              <w:t xml:space="preserve"> </w:t>
            </w:r>
            <w:r w:rsidRPr="003D3EB2">
              <w:rPr>
                <w:sz w:val="24"/>
              </w:rPr>
              <w:t>мастер</w:t>
            </w:r>
          </w:p>
        </w:tc>
        <w:tc>
          <w:tcPr>
            <w:tcW w:w="2692" w:type="dxa"/>
            <w:gridSpan w:val="2"/>
          </w:tcPr>
          <w:p w14:paraId="683107C2" w14:textId="77777777" w:rsidR="00146067" w:rsidRPr="003D3EB2" w:rsidRDefault="00146067" w:rsidP="00F73C1A">
            <w:pPr>
              <w:pStyle w:val="TableParagraph"/>
              <w:spacing w:before="12"/>
              <w:ind w:right="135" w:firstLine="284"/>
              <w:jc w:val="center"/>
              <w:rPr>
                <w:sz w:val="24"/>
              </w:rPr>
            </w:pPr>
            <w:r w:rsidRPr="003D3EB2">
              <w:rPr>
                <w:sz w:val="24"/>
              </w:rPr>
              <w:t>детские</w:t>
            </w:r>
          </w:p>
        </w:tc>
        <w:tc>
          <w:tcPr>
            <w:tcW w:w="3402" w:type="dxa"/>
          </w:tcPr>
          <w:p w14:paraId="3C0392E4" w14:textId="77777777" w:rsidR="00146067" w:rsidRPr="003D3EB2" w:rsidRDefault="00146067" w:rsidP="00F73C1A">
            <w:pPr>
              <w:pStyle w:val="TableParagraph"/>
              <w:spacing w:before="12"/>
              <w:ind w:right="135" w:firstLine="284"/>
              <w:jc w:val="center"/>
              <w:rPr>
                <w:sz w:val="24"/>
              </w:rPr>
            </w:pPr>
            <w:r w:rsidRPr="003D3EB2">
              <w:rPr>
                <w:sz w:val="24"/>
              </w:rPr>
              <w:t>познавательной</w:t>
            </w:r>
          </w:p>
        </w:tc>
      </w:tr>
      <w:tr w:rsidR="00146067" w14:paraId="53510833" w14:textId="77777777" w:rsidTr="00F73C1A">
        <w:trPr>
          <w:trHeight w:val="312"/>
        </w:trPr>
        <w:tc>
          <w:tcPr>
            <w:tcW w:w="1982" w:type="dxa"/>
            <w:vMerge/>
          </w:tcPr>
          <w:p w14:paraId="234B403D" w14:textId="77777777" w:rsidR="00146067" w:rsidRPr="003D3EB2" w:rsidRDefault="00146067" w:rsidP="00F73C1A">
            <w:pPr>
              <w:ind w:right="135" w:firstLine="284"/>
              <w:jc w:val="center"/>
              <w:rPr>
                <w:sz w:val="2"/>
                <w:szCs w:val="2"/>
              </w:rPr>
            </w:pPr>
          </w:p>
        </w:tc>
        <w:tc>
          <w:tcPr>
            <w:tcW w:w="2272" w:type="dxa"/>
            <w:gridSpan w:val="2"/>
          </w:tcPr>
          <w:p w14:paraId="18EC22E1" w14:textId="77777777" w:rsidR="00146067" w:rsidRPr="003D3EB2" w:rsidRDefault="00146067" w:rsidP="00F73C1A">
            <w:pPr>
              <w:pStyle w:val="TableParagraph"/>
              <w:spacing w:before="15"/>
              <w:ind w:right="135" w:firstLine="284"/>
              <w:jc w:val="center"/>
              <w:rPr>
                <w:sz w:val="24"/>
              </w:rPr>
            </w:pPr>
            <w:r w:rsidRPr="003D3EB2">
              <w:rPr>
                <w:sz w:val="24"/>
              </w:rPr>
              <w:t>классов,</w:t>
            </w:r>
            <w:r w:rsidRPr="003D3EB2">
              <w:rPr>
                <w:spacing w:val="-10"/>
                <w:sz w:val="24"/>
              </w:rPr>
              <w:t xml:space="preserve"> </w:t>
            </w:r>
            <w:r w:rsidRPr="003D3EB2">
              <w:rPr>
                <w:sz w:val="24"/>
              </w:rPr>
              <w:t>выставок</w:t>
            </w:r>
          </w:p>
        </w:tc>
        <w:tc>
          <w:tcPr>
            <w:tcW w:w="2692" w:type="dxa"/>
            <w:gridSpan w:val="2"/>
          </w:tcPr>
          <w:p w14:paraId="3602C67D" w14:textId="77777777" w:rsidR="00146067" w:rsidRPr="003D3EB2" w:rsidRDefault="00146067" w:rsidP="00F73C1A">
            <w:pPr>
              <w:pStyle w:val="TableParagraph"/>
              <w:spacing w:before="15"/>
              <w:ind w:right="135" w:firstLine="284"/>
              <w:jc w:val="center"/>
              <w:rPr>
                <w:sz w:val="24"/>
              </w:rPr>
            </w:pPr>
            <w:r w:rsidRPr="003D3EB2">
              <w:rPr>
                <w:sz w:val="24"/>
              </w:rPr>
              <w:t>рукотворные книги</w:t>
            </w:r>
          </w:p>
        </w:tc>
        <w:tc>
          <w:tcPr>
            <w:tcW w:w="3402" w:type="dxa"/>
          </w:tcPr>
          <w:p w14:paraId="23857E75" w14:textId="77777777" w:rsidR="00146067" w:rsidRPr="003D3EB2" w:rsidRDefault="00146067" w:rsidP="00F73C1A">
            <w:pPr>
              <w:pStyle w:val="TableParagraph"/>
              <w:spacing w:before="12"/>
              <w:ind w:right="135" w:firstLine="284"/>
              <w:jc w:val="center"/>
              <w:rPr>
                <w:sz w:val="24"/>
              </w:rPr>
            </w:pPr>
            <w:r w:rsidRPr="003D3EB2">
              <w:rPr>
                <w:sz w:val="24"/>
              </w:rPr>
              <w:t>сферы,</w:t>
            </w:r>
            <w:r w:rsidRPr="003D3EB2">
              <w:rPr>
                <w:spacing w:val="-8"/>
                <w:sz w:val="24"/>
              </w:rPr>
              <w:t xml:space="preserve"> </w:t>
            </w:r>
            <w:r w:rsidRPr="003D3EB2">
              <w:rPr>
                <w:sz w:val="24"/>
              </w:rPr>
              <w:t>расширение кругозора</w:t>
            </w:r>
          </w:p>
        </w:tc>
      </w:tr>
      <w:tr w:rsidR="00146067" w14:paraId="13797695"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61"/>
        </w:trPr>
        <w:tc>
          <w:tcPr>
            <w:tcW w:w="1982" w:type="dxa"/>
          </w:tcPr>
          <w:p w14:paraId="66B4611F" w14:textId="77777777" w:rsidR="00146067" w:rsidRPr="003D3EB2" w:rsidRDefault="00146067" w:rsidP="00F73C1A">
            <w:pPr>
              <w:pStyle w:val="TableParagraph"/>
              <w:spacing w:before="41"/>
              <w:ind w:right="135" w:firstLine="284"/>
              <w:jc w:val="center"/>
              <w:rPr>
                <w:sz w:val="24"/>
              </w:rPr>
            </w:pPr>
            <w:r>
              <w:rPr>
                <w:sz w:val="24"/>
              </w:rPr>
              <w:t>Музеи</w:t>
            </w:r>
          </w:p>
        </w:tc>
        <w:tc>
          <w:tcPr>
            <w:tcW w:w="2272" w:type="dxa"/>
            <w:gridSpan w:val="2"/>
          </w:tcPr>
          <w:p w14:paraId="30FEBEE0" w14:textId="77777777" w:rsidR="00146067" w:rsidRPr="003D3EB2" w:rsidRDefault="00146067" w:rsidP="00F73C1A">
            <w:pPr>
              <w:pStyle w:val="TableParagraph"/>
              <w:ind w:right="135" w:firstLine="284"/>
              <w:jc w:val="center"/>
              <w:rPr>
                <w:sz w:val="24"/>
              </w:rPr>
            </w:pPr>
            <w:r w:rsidRPr="003D3EB2">
              <w:rPr>
                <w:spacing w:val="-1"/>
                <w:sz w:val="24"/>
              </w:rPr>
              <w:t>Посещение</w:t>
            </w:r>
            <w:r w:rsidRPr="003D3EB2">
              <w:rPr>
                <w:spacing w:val="-57"/>
                <w:sz w:val="24"/>
              </w:rPr>
              <w:t xml:space="preserve"> </w:t>
            </w:r>
            <w:r w:rsidRPr="003D3EB2">
              <w:rPr>
                <w:sz w:val="24"/>
              </w:rPr>
              <w:t>выставок.</w:t>
            </w:r>
          </w:p>
        </w:tc>
        <w:tc>
          <w:tcPr>
            <w:tcW w:w="2692" w:type="dxa"/>
            <w:gridSpan w:val="2"/>
          </w:tcPr>
          <w:p w14:paraId="37ED5E55" w14:textId="77777777" w:rsidR="00146067" w:rsidRPr="003D3EB2" w:rsidRDefault="00146067" w:rsidP="00F73C1A">
            <w:pPr>
              <w:pStyle w:val="TableParagraph"/>
              <w:ind w:right="135" w:firstLine="284"/>
              <w:jc w:val="center"/>
              <w:rPr>
                <w:sz w:val="24"/>
              </w:rPr>
            </w:pPr>
            <w:r w:rsidRPr="003D3EB2">
              <w:rPr>
                <w:sz w:val="24"/>
              </w:rPr>
              <w:t>Выставки</w:t>
            </w:r>
            <w:r w:rsidRPr="003D3EB2">
              <w:rPr>
                <w:spacing w:val="1"/>
                <w:sz w:val="24"/>
              </w:rPr>
              <w:t xml:space="preserve"> </w:t>
            </w:r>
            <w:r w:rsidRPr="003D3EB2">
              <w:rPr>
                <w:spacing w:val="-2"/>
                <w:sz w:val="24"/>
              </w:rPr>
              <w:t>творческих</w:t>
            </w:r>
            <w:r w:rsidRPr="003D3EB2">
              <w:rPr>
                <w:spacing w:val="-12"/>
                <w:sz w:val="24"/>
              </w:rPr>
              <w:t xml:space="preserve"> </w:t>
            </w:r>
            <w:r w:rsidRPr="003D3EB2">
              <w:rPr>
                <w:spacing w:val="-2"/>
                <w:sz w:val="24"/>
              </w:rPr>
              <w:t>работ</w:t>
            </w:r>
          </w:p>
        </w:tc>
        <w:tc>
          <w:tcPr>
            <w:tcW w:w="3402" w:type="dxa"/>
          </w:tcPr>
          <w:p w14:paraId="2848BD3F" w14:textId="77777777" w:rsidR="00146067" w:rsidRPr="003D3EB2" w:rsidRDefault="00146067" w:rsidP="00F73C1A">
            <w:pPr>
              <w:pStyle w:val="TableParagraph"/>
              <w:ind w:right="135" w:firstLine="284"/>
              <w:jc w:val="center"/>
              <w:rPr>
                <w:sz w:val="24"/>
              </w:rPr>
            </w:pPr>
            <w:r w:rsidRPr="003D3EB2">
              <w:rPr>
                <w:sz w:val="24"/>
              </w:rPr>
              <w:t>Обогащение</w:t>
            </w:r>
            <w:r w:rsidRPr="003D3EB2">
              <w:rPr>
                <w:spacing w:val="1"/>
                <w:sz w:val="24"/>
              </w:rPr>
              <w:t xml:space="preserve"> </w:t>
            </w:r>
            <w:r w:rsidRPr="003D3EB2">
              <w:rPr>
                <w:sz w:val="24"/>
              </w:rPr>
              <w:t>социально-</w:t>
            </w:r>
            <w:r w:rsidRPr="003D3EB2">
              <w:rPr>
                <w:spacing w:val="1"/>
                <w:sz w:val="24"/>
              </w:rPr>
              <w:t xml:space="preserve"> </w:t>
            </w:r>
            <w:r w:rsidRPr="003D3EB2">
              <w:rPr>
                <w:sz w:val="24"/>
              </w:rPr>
              <w:t>эмоциональной</w:t>
            </w:r>
          </w:p>
          <w:p w14:paraId="0990CF9D" w14:textId="77777777" w:rsidR="00146067" w:rsidRPr="003D3EB2" w:rsidRDefault="00146067" w:rsidP="00F73C1A">
            <w:pPr>
              <w:pStyle w:val="TableParagraph"/>
              <w:ind w:right="135" w:firstLine="284"/>
              <w:jc w:val="center"/>
              <w:rPr>
                <w:sz w:val="24"/>
              </w:rPr>
            </w:pPr>
            <w:r w:rsidRPr="003D3EB2">
              <w:rPr>
                <w:sz w:val="24"/>
              </w:rPr>
              <w:t>сферы</w:t>
            </w:r>
            <w:r w:rsidRPr="003D3EB2">
              <w:rPr>
                <w:spacing w:val="-7"/>
                <w:sz w:val="24"/>
              </w:rPr>
              <w:t xml:space="preserve"> </w:t>
            </w:r>
            <w:r w:rsidRPr="003D3EB2">
              <w:rPr>
                <w:sz w:val="24"/>
              </w:rPr>
              <w:t>детей</w:t>
            </w:r>
          </w:p>
        </w:tc>
      </w:tr>
      <w:tr w:rsidR="00146067" w14:paraId="3186FCBB"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56"/>
        </w:trPr>
        <w:tc>
          <w:tcPr>
            <w:tcW w:w="1982" w:type="dxa"/>
          </w:tcPr>
          <w:p w14:paraId="35C6DC9D" w14:textId="77777777" w:rsidR="00146067" w:rsidRPr="003D3EB2" w:rsidRDefault="00146067" w:rsidP="00F73C1A">
            <w:pPr>
              <w:pStyle w:val="TableParagraph"/>
              <w:ind w:right="135" w:firstLine="284"/>
              <w:jc w:val="center"/>
              <w:rPr>
                <w:sz w:val="24"/>
              </w:rPr>
            </w:pPr>
            <w:r>
              <w:rPr>
                <w:sz w:val="24"/>
              </w:rPr>
              <w:t>ДК «Мечта», ДДТ «Дар», ДШИ</w:t>
            </w:r>
          </w:p>
        </w:tc>
        <w:tc>
          <w:tcPr>
            <w:tcW w:w="2272" w:type="dxa"/>
            <w:gridSpan w:val="2"/>
          </w:tcPr>
          <w:p w14:paraId="290A4C80" w14:textId="77777777" w:rsidR="00146067" w:rsidRPr="003D3EB2" w:rsidRDefault="00146067" w:rsidP="00F73C1A">
            <w:pPr>
              <w:pStyle w:val="TableParagraph"/>
              <w:ind w:right="135" w:firstLine="284"/>
              <w:jc w:val="center"/>
              <w:rPr>
                <w:sz w:val="24"/>
              </w:rPr>
            </w:pPr>
            <w:r w:rsidRPr="003D3EB2">
              <w:rPr>
                <w:sz w:val="24"/>
              </w:rPr>
              <w:t>Посещение</w:t>
            </w:r>
            <w:r w:rsidRPr="003D3EB2">
              <w:rPr>
                <w:spacing w:val="1"/>
                <w:sz w:val="24"/>
              </w:rPr>
              <w:t xml:space="preserve"> </w:t>
            </w:r>
            <w:r w:rsidRPr="003D3EB2">
              <w:rPr>
                <w:sz w:val="24"/>
              </w:rPr>
              <w:t>мероприятий.</w:t>
            </w:r>
          </w:p>
        </w:tc>
        <w:tc>
          <w:tcPr>
            <w:tcW w:w="2692" w:type="dxa"/>
            <w:gridSpan w:val="2"/>
          </w:tcPr>
          <w:p w14:paraId="0B259FB2" w14:textId="77777777" w:rsidR="00146067" w:rsidRPr="003D3EB2" w:rsidRDefault="00146067" w:rsidP="00F73C1A">
            <w:pPr>
              <w:pStyle w:val="TableParagraph"/>
              <w:ind w:right="135" w:firstLine="284"/>
              <w:jc w:val="center"/>
              <w:rPr>
                <w:sz w:val="24"/>
              </w:rPr>
            </w:pPr>
            <w:r w:rsidRPr="003D3EB2">
              <w:rPr>
                <w:sz w:val="24"/>
              </w:rPr>
              <w:t>Вовлечение в</w:t>
            </w:r>
            <w:r w:rsidRPr="003D3EB2">
              <w:rPr>
                <w:spacing w:val="1"/>
                <w:sz w:val="24"/>
              </w:rPr>
              <w:t xml:space="preserve"> </w:t>
            </w:r>
            <w:r w:rsidRPr="003D3EB2">
              <w:rPr>
                <w:spacing w:val="-1"/>
                <w:sz w:val="24"/>
              </w:rPr>
              <w:t>социальную</w:t>
            </w:r>
            <w:r w:rsidRPr="003D3EB2">
              <w:rPr>
                <w:spacing w:val="-12"/>
                <w:sz w:val="24"/>
              </w:rPr>
              <w:t xml:space="preserve"> </w:t>
            </w:r>
            <w:r w:rsidRPr="003D3EB2">
              <w:rPr>
                <w:spacing w:val="-1"/>
                <w:sz w:val="24"/>
              </w:rPr>
              <w:t>среду</w:t>
            </w:r>
          </w:p>
        </w:tc>
        <w:tc>
          <w:tcPr>
            <w:tcW w:w="3402" w:type="dxa"/>
          </w:tcPr>
          <w:p w14:paraId="3D6C374C" w14:textId="77777777" w:rsidR="00146067" w:rsidRPr="003D3EB2" w:rsidRDefault="00146067" w:rsidP="00F73C1A">
            <w:pPr>
              <w:pStyle w:val="TableParagraph"/>
              <w:ind w:right="135" w:firstLine="284"/>
              <w:jc w:val="center"/>
              <w:rPr>
                <w:sz w:val="24"/>
              </w:rPr>
            </w:pPr>
            <w:r w:rsidRPr="003D3EB2">
              <w:rPr>
                <w:sz w:val="24"/>
              </w:rPr>
              <w:t>Обогащение</w:t>
            </w:r>
            <w:r w:rsidRPr="003D3EB2">
              <w:rPr>
                <w:spacing w:val="1"/>
                <w:sz w:val="24"/>
              </w:rPr>
              <w:t xml:space="preserve"> </w:t>
            </w:r>
            <w:r w:rsidRPr="003D3EB2">
              <w:rPr>
                <w:sz w:val="24"/>
              </w:rPr>
              <w:t>познавательной</w:t>
            </w:r>
            <w:r w:rsidRPr="003D3EB2">
              <w:rPr>
                <w:spacing w:val="1"/>
                <w:sz w:val="24"/>
              </w:rPr>
              <w:t xml:space="preserve"> </w:t>
            </w:r>
            <w:r w:rsidRPr="003D3EB2">
              <w:rPr>
                <w:sz w:val="24"/>
              </w:rPr>
              <w:t>сферы, социально-</w:t>
            </w:r>
            <w:r w:rsidRPr="003D3EB2">
              <w:rPr>
                <w:spacing w:val="-57"/>
                <w:sz w:val="24"/>
              </w:rPr>
              <w:t xml:space="preserve"> </w:t>
            </w:r>
            <w:r w:rsidRPr="003D3EB2">
              <w:rPr>
                <w:sz w:val="24"/>
              </w:rPr>
              <w:t>эмоциональной</w:t>
            </w:r>
          </w:p>
          <w:p w14:paraId="7B922AF5" w14:textId="77777777" w:rsidR="00146067" w:rsidRPr="003D3EB2" w:rsidRDefault="00146067" w:rsidP="00F73C1A">
            <w:pPr>
              <w:pStyle w:val="TableParagraph"/>
              <w:ind w:right="135" w:firstLine="284"/>
              <w:jc w:val="center"/>
              <w:rPr>
                <w:sz w:val="24"/>
              </w:rPr>
            </w:pPr>
            <w:r w:rsidRPr="003D3EB2">
              <w:rPr>
                <w:sz w:val="24"/>
              </w:rPr>
              <w:t>сферы</w:t>
            </w:r>
            <w:r w:rsidRPr="003D3EB2">
              <w:rPr>
                <w:spacing w:val="-7"/>
                <w:sz w:val="24"/>
              </w:rPr>
              <w:t xml:space="preserve"> </w:t>
            </w:r>
            <w:r w:rsidRPr="003D3EB2">
              <w:rPr>
                <w:sz w:val="24"/>
              </w:rPr>
              <w:t>детей</w:t>
            </w:r>
          </w:p>
        </w:tc>
      </w:tr>
      <w:tr w:rsidR="00146067" w14:paraId="66743972"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9"/>
        </w:trPr>
        <w:tc>
          <w:tcPr>
            <w:tcW w:w="1982" w:type="dxa"/>
            <w:vMerge w:val="restart"/>
            <w:tcBorders>
              <w:bottom w:val="nil"/>
              <w:right w:val="nil"/>
            </w:tcBorders>
          </w:tcPr>
          <w:p w14:paraId="229A5200" w14:textId="77777777" w:rsidR="00146067" w:rsidRPr="003D3EB2" w:rsidRDefault="00146067" w:rsidP="00F73C1A">
            <w:pPr>
              <w:pStyle w:val="TableParagraph"/>
              <w:spacing w:before="8"/>
              <w:ind w:right="135" w:firstLine="284"/>
              <w:jc w:val="center"/>
              <w:rPr>
                <w:sz w:val="24"/>
              </w:rPr>
            </w:pPr>
            <w:r>
              <w:rPr>
                <w:sz w:val="24"/>
              </w:rPr>
              <w:t>ТЮЗ г. Кунгура</w:t>
            </w:r>
          </w:p>
        </w:tc>
        <w:tc>
          <w:tcPr>
            <w:tcW w:w="25" w:type="dxa"/>
            <w:tcBorders>
              <w:left w:val="nil"/>
              <w:bottom w:val="nil"/>
            </w:tcBorders>
          </w:tcPr>
          <w:p w14:paraId="15488918" w14:textId="77777777" w:rsidR="00146067" w:rsidRDefault="00146067" w:rsidP="00F73C1A">
            <w:pPr>
              <w:pStyle w:val="TableParagraph"/>
              <w:ind w:right="135" w:firstLine="284"/>
              <w:jc w:val="center"/>
            </w:pPr>
          </w:p>
        </w:tc>
        <w:tc>
          <w:tcPr>
            <w:tcW w:w="2247" w:type="dxa"/>
            <w:tcBorders>
              <w:bottom w:val="nil"/>
            </w:tcBorders>
          </w:tcPr>
          <w:p w14:paraId="1AC00EF3" w14:textId="77777777" w:rsidR="00146067" w:rsidRPr="003D3EB2" w:rsidRDefault="00146067" w:rsidP="00F73C1A">
            <w:pPr>
              <w:pStyle w:val="TableParagraph"/>
              <w:ind w:right="135" w:firstLine="284"/>
              <w:jc w:val="center"/>
              <w:rPr>
                <w:sz w:val="24"/>
              </w:rPr>
            </w:pPr>
            <w:r w:rsidRPr="003D3EB2">
              <w:rPr>
                <w:sz w:val="24"/>
              </w:rPr>
              <w:t>Посещение</w:t>
            </w:r>
          </w:p>
        </w:tc>
        <w:tc>
          <w:tcPr>
            <w:tcW w:w="2240" w:type="dxa"/>
            <w:tcBorders>
              <w:bottom w:val="nil"/>
              <w:right w:val="nil"/>
            </w:tcBorders>
          </w:tcPr>
          <w:p w14:paraId="550A40B7" w14:textId="77777777" w:rsidR="00146067" w:rsidRPr="003D3EB2" w:rsidRDefault="00146067" w:rsidP="00F73C1A">
            <w:pPr>
              <w:pStyle w:val="TableParagraph"/>
              <w:ind w:right="135" w:firstLine="284"/>
              <w:jc w:val="center"/>
              <w:rPr>
                <w:sz w:val="24"/>
              </w:rPr>
            </w:pPr>
            <w:r w:rsidRPr="003D3EB2">
              <w:rPr>
                <w:sz w:val="24"/>
              </w:rPr>
              <w:t>Участие</w:t>
            </w:r>
          </w:p>
        </w:tc>
        <w:tc>
          <w:tcPr>
            <w:tcW w:w="452" w:type="dxa"/>
            <w:tcBorders>
              <w:left w:val="nil"/>
              <w:bottom w:val="nil"/>
            </w:tcBorders>
          </w:tcPr>
          <w:p w14:paraId="05618E6A" w14:textId="77777777" w:rsidR="00146067" w:rsidRPr="003D3EB2" w:rsidRDefault="00146067" w:rsidP="00F73C1A">
            <w:pPr>
              <w:pStyle w:val="TableParagraph"/>
              <w:ind w:right="135" w:firstLine="284"/>
              <w:jc w:val="center"/>
              <w:rPr>
                <w:sz w:val="24"/>
              </w:rPr>
            </w:pPr>
            <w:r w:rsidRPr="003D3EB2">
              <w:rPr>
                <w:sz w:val="24"/>
              </w:rPr>
              <w:t>в</w:t>
            </w:r>
          </w:p>
        </w:tc>
        <w:tc>
          <w:tcPr>
            <w:tcW w:w="3402" w:type="dxa"/>
            <w:tcBorders>
              <w:bottom w:val="nil"/>
            </w:tcBorders>
          </w:tcPr>
          <w:p w14:paraId="0AA13B7F" w14:textId="77777777" w:rsidR="00146067" w:rsidRPr="003D3EB2" w:rsidRDefault="00146067" w:rsidP="00F73C1A">
            <w:pPr>
              <w:pStyle w:val="TableParagraph"/>
              <w:ind w:right="135" w:firstLine="284"/>
              <w:jc w:val="center"/>
              <w:rPr>
                <w:sz w:val="24"/>
              </w:rPr>
            </w:pPr>
            <w:r w:rsidRPr="003D3EB2">
              <w:rPr>
                <w:sz w:val="24"/>
              </w:rPr>
              <w:t>Обогащение</w:t>
            </w:r>
          </w:p>
        </w:tc>
      </w:tr>
      <w:tr w:rsidR="00146067" w14:paraId="0168602A"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trPr>
        <w:tc>
          <w:tcPr>
            <w:tcW w:w="1982" w:type="dxa"/>
            <w:vMerge/>
            <w:tcBorders>
              <w:top w:val="nil"/>
              <w:bottom w:val="nil"/>
              <w:right w:val="nil"/>
            </w:tcBorders>
          </w:tcPr>
          <w:p w14:paraId="13CCC11A" w14:textId="77777777" w:rsidR="00146067" w:rsidRPr="003D3EB2" w:rsidRDefault="00146067" w:rsidP="00F73C1A">
            <w:pPr>
              <w:ind w:right="135" w:firstLine="284"/>
              <w:jc w:val="center"/>
              <w:rPr>
                <w:sz w:val="2"/>
                <w:szCs w:val="2"/>
              </w:rPr>
            </w:pPr>
          </w:p>
        </w:tc>
        <w:tc>
          <w:tcPr>
            <w:tcW w:w="25" w:type="dxa"/>
            <w:tcBorders>
              <w:top w:val="nil"/>
              <w:left w:val="nil"/>
              <w:bottom w:val="nil"/>
            </w:tcBorders>
          </w:tcPr>
          <w:p w14:paraId="3118D17F" w14:textId="77777777" w:rsidR="00146067" w:rsidRPr="003D3EB2" w:rsidRDefault="00146067" w:rsidP="00F73C1A">
            <w:pPr>
              <w:pStyle w:val="TableParagraph"/>
              <w:spacing w:before="9"/>
              <w:ind w:right="135" w:firstLine="284"/>
              <w:jc w:val="center"/>
              <w:rPr>
                <w:sz w:val="24"/>
              </w:rPr>
            </w:pPr>
          </w:p>
        </w:tc>
        <w:tc>
          <w:tcPr>
            <w:tcW w:w="2247" w:type="dxa"/>
            <w:tcBorders>
              <w:top w:val="nil"/>
              <w:bottom w:val="nil"/>
            </w:tcBorders>
          </w:tcPr>
          <w:p w14:paraId="2029C0D1" w14:textId="77777777" w:rsidR="00146067" w:rsidRPr="003D3EB2" w:rsidRDefault="00146067" w:rsidP="00F73C1A">
            <w:pPr>
              <w:pStyle w:val="TableParagraph"/>
              <w:spacing w:before="19"/>
              <w:ind w:right="135" w:firstLine="284"/>
              <w:jc w:val="center"/>
              <w:rPr>
                <w:sz w:val="24"/>
              </w:rPr>
            </w:pPr>
            <w:r w:rsidRPr="003D3EB2">
              <w:rPr>
                <w:sz w:val="24"/>
              </w:rPr>
              <w:t>спектаклей,</w:t>
            </w:r>
          </w:p>
        </w:tc>
        <w:tc>
          <w:tcPr>
            <w:tcW w:w="2692" w:type="dxa"/>
            <w:gridSpan w:val="2"/>
            <w:tcBorders>
              <w:top w:val="nil"/>
              <w:bottom w:val="nil"/>
            </w:tcBorders>
          </w:tcPr>
          <w:p w14:paraId="7CD6D6EE" w14:textId="77777777" w:rsidR="00146067" w:rsidRPr="003D3EB2" w:rsidRDefault="00146067" w:rsidP="00F73C1A">
            <w:pPr>
              <w:pStyle w:val="TableParagraph"/>
              <w:spacing w:before="19"/>
              <w:ind w:right="135" w:firstLine="284"/>
              <w:jc w:val="center"/>
              <w:rPr>
                <w:sz w:val="24"/>
              </w:rPr>
            </w:pPr>
            <w:r w:rsidRPr="003D3EB2">
              <w:rPr>
                <w:sz w:val="24"/>
              </w:rPr>
              <w:t>театрализованно</w:t>
            </w:r>
            <w:r>
              <w:rPr>
                <w:sz w:val="24"/>
              </w:rPr>
              <w:t>й</w:t>
            </w:r>
          </w:p>
        </w:tc>
        <w:tc>
          <w:tcPr>
            <w:tcW w:w="3402" w:type="dxa"/>
            <w:tcBorders>
              <w:top w:val="nil"/>
              <w:bottom w:val="nil"/>
            </w:tcBorders>
          </w:tcPr>
          <w:p w14:paraId="590073D4" w14:textId="77777777" w:rsidR="00146067" w:rsidRPr="003D3EB2" w:rsidRDefault="00146067" w:rsidP="00F73C1A">
            <w:pPr>
              <w:pStyle w:val="TableParagraph"/>
              <w:spacing w:before="19"/>
              <w:ind w:right="135" w:firstLine="284"/>
              <w:jc w:val="center"/>
              <w:rPr>
                <w:sz w:val="24"/>
              </w:rPr>
            </w:pPr>
            <w:r w:rsidRPr="003D3EB2">
              <w:rPr>
                <w:sz w:val="24"/>
              </w:rPr>
              <w:t>социально-</w:t>
            </w:r>
          </w:p>
        </w:tc>
      </w:tr>
      <w:tr w:rsidR="00146067" w14:paraId="60390152"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1"/>
        </w:trPr>
        <w:tc>
          <w:tcPr>
            <w:tcW w:w="1982" w:type="dxa"/>
            <w:vMerge/>
            <w:tcBorders>
              <w:top w:val="nil"/>
              <w:bottom w:val="nil"/>
              <w:right w:val="nil"/>
            </w:tcBorders>
          </w:tcPr>
          <w:p w14:paraId="1C3DDE10" w14:textId="77777777" w:rsidR="00146067" w:rsidRPr="003D3EB2" w:rsidRDefault="00146067" w:rsidP="00F73C1A">
            <w:pPr>
              <w:ind w:right="135" w:firstLine="284"/>
              <w:jc w:val="center"/>
              <w:rPr>
                <w:sz w:val="2"/>
                <w:szCs w:val="2"/>
              </w:rPr>
            </w:pPr>
          </w:p>
        </w:tc>
        <w:tc>
          <w:tcPr>
            <w:tcW w:w="25" w:type="dxa"/>
            <w:tcBorders>
              <w:top w:val="nil"/>
              <w:left w:val="nil"/>
              <w:bottom w:val="nil"/>
            </w:tcBorders>
          </w:tcPr>
          <w:p w14:paraId="0C7CC523" w14:textId="77777777" w:rsidR="00146067" w:rsidRPr="003D3EB2" w:rsidRDefault="00146067" w:rsidP="00F73C1A">
            <w:pPr>
              <w:pStyle w:val="TableParagraph"/>
              <w:ind w:right="135" w:firstLine="284"/>
              <w:jc w:val="center"/>
              <w:rPr>
                <w:sz w:val="24"/>
              </w:rPr>
            </w:pPr>
          </w:p>
        </w:tc>
        <w:tc>
          <w:tcPr>
            <w:tcW w:w="2247" w:type="dxa"/>
            <w:tcBorders>
              <w:top w:val="nil"/>
              <w:bottom w:val="nil"/>
            </w:tcBorders>
          </w:tcPr>
          <w:p w14:paraId="29A38CF8" w14:textId="77777777" w:rsidR="00146067" w:rsidRPr="003D3EB2" w:rsidRDefault="00146067" w:rsidP="00F73C1A">
            <w:pPr>
              <w:pStyle w:val="TableParagraph"/>
              <w:spacing w:before="20"/>
              <w:ind w:right="135" w:firstLine="284"/>
              <w:jc w:val="center"/>
              <w:rPr>
                <w:sz w:val="24"/>
              </w:rPr>
            </w:pPr>
            <w:r w:rsidRPr="003D3EB2">
              <w:rPr>
                <w:sz w:val="24"/>
              </w:rPr>
              <w:t>экскурсии</w:t>
            </w:r>
          </w:p>
        </w:tc>
        <w:tc>
          <w:tcPr>
            <w:tcW w:w="2240" w:type="dxa"/>
            <w:tcBorders>
              <w:top w:val="nil"/>
              <w:bottom w:val="nil"/>
              <w:right w:val="nil"/>
            </w:tcBorders>
          </w:tcPr>
          <w:p w14:paraId="0263DF9A" w14:textId="77777777" w:rsidR="00146067" w:rsidRPr="003D3EB2" w:rsidRDefault="00146067" w:rsidP="00F73C1A">
            <w:pPr>
              <w:pStyle w:val="TableParagraph"/>
              <w:spacing w:before="20"/>
              <w:ind w:right="135" w:firstLine="284"/>
              <w:jc w:val="center"/>
              <w:rPr>
                <w:sz w:val="24"/>
              </w:rPr>
            </w:pPr>
            <w:r w:rsidRPr="003D3EB2">
              <w:rPr>
                <w:sz w:val="24"/>
              </w:rPr>
              <w:t>деятельности</w:t>
            </w:r>
          </w:p>
        </w:tc>
        <w:tc>
          <w:tcPr>
            <w:tcW w:w="452" w:type="dxa"/>
            <w:tcBorders>
              <w:top w:val="nil"/>
              <w:left w:val="nil"/>
              <w:bottom w:val="nil"/>
            </w:tcBorders>
          </w:tcPr>
          <w:p w14:paraId="4C85B614" w14:textId="77777777" w:rsidR="00146067" w:rsidRPr="003D3EB2" w:rsidRDefault="00146067" w:rsidP="00F73C1A">
            <w:pPr>
              <w:pStyle w:val="TableParagraph"/>
              <w:ind w:right="135" w:firstLine="284"/>
              <w:jc w:val="center"/>
              <w:rPr>
                <w:sz w:val="24"/>
              </w:rPr>
            </w:pPr>
          </w:p>
        </w:tc>
        <w:tc>
          <w:tcPr>
            <w:tcW w:w="3402" w:type="dxa"/>
            <w:tcBorders>
              <w:top w:val="nil"/>
              <w:bottom w:val="nil"/>
            </w:tcBorders>
          </w:tcPr>
          <w:p w14:paraId="40A6F605" w14:textId="77777777" w:rsidR="00146067" w:rsidRPr="003D3EB2" w:rsidRDefault="00146067" w:rsidP="00F73C1A">
            <w:pPr>
              <w:pStyle w:val="TableParagraph"/>
              <w:spacing w:before="20"/>
              <w:ind w:right="135" w:firstLine="284"/>
              <w:jc w:val="center"/>
              <w:rPr>
                <w:sz w:val="24"/>
              </w:rPr>
            </w:pPr>
            <w:r w:rsidRPr="003D3EB2">
              <w:rPr>
                <w:sz w:val="24"/>
              </w:rPr>
              <w:t>эмоциональной</w:t>
            </w:r>
          </w:p>
        </w:tc>
      </w:tr>
      <w:tr w:rsidR="00146067" w14:paraId="61F25923"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2"/>
        </w:trPr>
        <w:tc>
          <w:tcPr>
            <w:tcW w:w="1982" w:type="dxa"/>
            <w:tcBorders>
              <w:top w:val="nil"/>
              <w:right w:val="nil"/>
            </w:tcBorders>
          </w:tcPr>
          <w:p w14:paraId="05F48906" w14:textId="77777777" w:rsidR="00146067" w:rsidRPr="003D3EB2" w:rsidRDefault="00146067" w:rsidP="00F73C1A">
            <w:pPr>
              <w:pStyle w:val="TableParagraph"/>
              <w:ind w:right="135" w:firstLine="284"/>
              <w:jc w:val="center"/>
              <w:rPr>
                <w:sz w:val="24"/>
              </w:rPr>
            </w:pPr>
          </w:p>
        </w:tc>
        <w:tc>
          <w:tcPr>
            <w:tcW w:w="25" w:type="dxa"/>
            <w:tcBorders>
              <w:top w:val="nil"/>
              <w:left w:val="nil"/>
            </w:tcBorders>
          </w:tcPr>
          <w:p w14:paraId="113963AE" w14:textId="77777777" w:rsidR="00146067" w:rsidRPr="003D3EB2" w:rsidRDefault="00146067" w:rsidP="00F73C1A">
            <w:pPr>
              <w:pStyle w:val="TableParagraph"/>
              <w:ind w:right="135" w:firstLine="284"/>
              <w:jc w:val="center"/>
              <w:rPr>
                <w:sz w:val="24"/>
              </w:rPr>
            </w:pPr>
          </w:p>
        </w:tc>
        <w:tc>
          <w:tcPr>
            <w:tcW w:w="2247" w:type="dxa"/>
            <w:tcBorders>
              <w:top w:val="nil"/>
            </w:tcBorders>
          </w:tcPr>
          <w:p w14:paraId="61B1BC09" w14:textId="77777777" w:rsidR="00146067" w:rsidRPr="003D3EB2" w:rsidRDefault="00146067" w:rsidP="00F73C1A">
            <w:pPr>
              <w:pStyle w:val="TableParagraph"/>
              <w:ind w:right="135" w:firstLine="284"/>
              <w:jc w:val="center"/>
              <w:rPr>
                <w:sz w:val="24"/>
              </w:rPr>
            </w:pPr>
          </w:p>
        </w:tc>
        <w:tc>
          <w:tcPr>
            <w:tcW w:w="2240" w:type="dxa"/>
            <w:tcBorders>
              <w:top w:val="nil"/>
              <w:right w:val="nil"/>
            </w:tcBorders>
          </w:tcPr>
          <w:p w14:paraId="7A879D74" w14:textId="77777777" w:rsidR="00146067" w:rsidRPr="003D3EB2" w:rsidRDefault="00146067" w:rsidP="00F73C1A">
            <w:pPr>
              <w:pStyle w:val="TableParagraph"/>
              <w:ind w:right="135" w:firstLine="284"/>
              <w:jc w:val="center"/>
              <w:rPr>
                <w:sz w:val="24"/>
              </w:rPr>
            </w:pPr>
          </w:p>
        </w:tc>
        <w:tc>
          <w:tcPr>
            <w:tcW w:w="452" w:type="dxa"/>
            <w:tcBorders>
              <w:top w:val="nil"/>
              <w:left w:val="nil"/>
            </w:tcBorders>
          </w:tcPr>
          <w:p w14:paraId="3FB05278" w14:textId="77777777" w:rsidR="00146067" w:rsidRPr="003D3EB2" w:rsidRDefault="00146067" w:rsidP="00F73C1A">
            <w:pPr>
              <w:pStyle w:val="TableParagraph"/>
              <w:ind w:right="135" w:firstLine="284"/>
              <w:jc w:val="center"/>
              <w:rPr>
                <w:sz w:val="24"/>
              </w:rPr>
            </w:pPr>
          </w:p>
        </w:tc>
        <w:tc>
          <w:tcPr>
            <w:tcW w:w="3402" w:type="dxa"/>
            <w:tcBorders>
              <w:top w:val="nil"/>
            </w:tcBorders>
          </w:tcPr>
          <w:p w14:paraId="6A588BA6" w14:textId="77777777" w:rsidR="00146067" w:rsidRPr="003D3EB2" w:rsidRDefault="00146067" w:rsidP="00F73C1A">
            <w:pPr>
              <w:pStyle w:val="TableParagraph"/>
              <w:spacing w:before="15"/>
              <w:ind w:right="135" w:firstLine="284"/>
              <w:jc w:val="center"/>
              <w:rPr>
                <w:sz w:val="24"/>
              </w:rPr>
            </w:pPr>
            <w:r w:rsidRPr="003D3EB2">
              <w:rPr>
                <w:sz w:val="24"/>
              </w:rPr>
              <w:t>сферы</w:t>
            </w:r>
            <w:r w:rsidRPr="003D3EB2">
              <w:rPr>
                <w:spacing w:val="-7"/>
                <w:sz w:val="24"/>
              </w:rPr>
              <w:t xml:space="preserve"> </w:t>
            </w:r>
            <w:r w:rsidRPr="003D3EB2">
              <w:rPr>
                <w:sz w:val="24"/>
              </w:rPr>
              <w:t>детей</w:t>
            </w:r>
          </w:p>
        </w:tc>
      </w:tr>
      <w:tr w:rsidR="00146067" w14:paraId="304759BF"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3"/>
        </w:trPr>
        <w:tc>
          <w:tcPr>
            <w:tcW w:w="1982" w:type="dxa"/>
            <w:vMerge w:val="restart"/>
          </w:tcPr>
          <w:p w14:paraId="29527AE5" w14:textId="77777777" w:rsidR="00146067" w:rsidRPr="003D3EB2" w:rsidRDefault="00146067" w:rsidP="00F73C1A">
            <w:pPr>
              <w:pStyle w:val="TableParagraph"/>
              <w:ind w:right="135" w:firstLine="284"/>
              <w:jc w:val="center"/>
              <w:rPr>
                <w:sz w:val="24"/>
              </w:rPr>
            </w:pPr>
            <w:r>
              <w:rPr>
                <w:sz w:val="24"/>
              </w:rPr>
              <w:t>МАОУ СОШ №1 (начальные классы)</w:t>
            </w:r>
          </w:p>
        </w:tc>
        <w:tc>
          <w:tcPr>
            <w:tcW w:w="2272" w:type="dxa"/>
            <w:gridSpan w:val="2"/>
            <w:tcBorders>
              <w:bottom w:val="nil"/>
            </w:tcBorders>
          </w:tcPr>
          <w:p w14:paraId="5C415B3D" w14:textId="77777777" w:rsidR="00146067" w:rsidRPr="003D3EB2" w:rsidRDefault="00146067" w:rsidP="00F73C1A">
            <w:pPr>
              <w:pStyle w:val="TableParagraph"/>
              <w:ind w:right="135" w:firstLine="284"/>
              <w:jc w:val="center"/>
              <w:rPr>
                <w:sz w:val="24"/>
              </w:rPr>
            </w:pPr>
            <w:r w:rsidRPr="003D3EB2">
              <w:rPr>
                <w:sz w:val="24"/>
              </w:rPr>
              <w:t>Экскурсии,</w:t>
            </w:r>
          </w:p>
          <w:p w14:paraId="525607E7" w14:textId="77777777" w:rsidR="00146067" w:rsidRPr="003D3EB2" w:rsidRDefault="00146067" w:rsidP="00F73C1A">
            <w:pPr>
              <w:pStyle w:val="TableParagraph"/>
              <w:spacing w:before="38"/>
              <w:ind w:right="135" w:firstLine="284"/>
              <w:jc w:val="center"/>
              <w:rPr>
                <w:sz w:val="24"/>
              </w:rPr>
            </w:pPr>
            <w:r w:rsidRPr="003D3EB2">
              <w:rPr>
                <w:sz w:val="24"/>
              </w:rPr>
              <w:t>совместные</w:t>
            </w:r>
          </w:p>
        </w:tc>
        <w:tc>
          <w:tcPr>
            <w:tcW w:w="2692" w:type="dxa"/>
            <w:gridSpan w:val="2"/>
            <w:vMerge w:val="restart"/>
          </w:tcPr>
          <w:p w14:paraId="497A1377" w14:textId="77777777" w:rsidR="00146067" w:rsidRPr="003D3EB2" w:rsidRDefault="00146067" w:rsidP="00F73C1A">
            <w:pPr>
              <w:pStyle w:val="TableParagraph"/>
              <w:ind w:right="135" w:firstLine="284"/>
              <w:jc w:val="center"/>
              <w:rPr>
                <w:sz w:val="24"/>
              </w:rPr>
            </w:pPr>
            <w:r w:rsidRPr="003D3EB2">
              <w:rPr>
                <w:sz w:val="24"/>
              </w:rPr>
              <w:t>Участие в</w:t>
            </w:r>
          </w:p>
          <w:p w14:paraId="6B49A14E" w14:textId="77777777" w:rsidR="00146067" w:rsidRPr="003D3EB2" w:rsidRDefault="00146067" w:rsidP="00F73C1A">
            <w:pPr>
              <w:pStyle w:val="TableParagraph"/>
              <w:spacing w:before="38"/>
              <w:ind w:right="135" w:firstLine="284"/>
              <w:jc w:val="center"/>
              <w:rPr>
                <w:sz w:val="24"/>
              </w:rPr>
            </w:pPr>
            <w:r w:rsidRPr="003D3EB2">
              <w:rPr>
                <w:sz w:val="24"/>
              </w:rPr>
              <w:t>мероприятиях</w:t>
            </w:r>
          </w:p>
          <w:p w14:paraId="02BE2ED1" w14:textId="77777777" w:rsidR="00146067" w:rsidRPr="003D3EB2" w:rsidRDefault="00146067" w:rsidP="00F73C1A">
            <w:pPr>
              <w:pStyle w:val="TableParagraph"/>
              <w:ind w:right="135" w:firstLine="284"/>
              <w:jc w:val="center"/>
              <w:rPr>
                <w:sz w:val="24"/>
              </w:rPr>
            </w:pPr>
          </w:p>
        </w:tc>
        <w:tc>
          <w:tcPr>
            <w:tcW w:w="3402" w:type="dxa"/>
            <w:tcBorders>
              <w:bottom w:val="nil"/>
            </w:tcBorders>
          </w:tcPr>
          <w:p w14:paraId="5516B69B" w14:textId="77777777" w:rsidR="00146067" w:rsidRPr="003D3EB2" w:rsidRDefault="00146067" w:rsidP="00F73C1A">
            <w:pPr>
              <w:pStyle w:val="TableParagraph"/>
              <w:ind w:right="135" w:firstLine="284"/>
              <w:jc w:val="center"/>
              <w:rPr>
                <w:sz w:val="24"/>
              </w:rPr>
            </w:pPr>
            <w:r w:rsidRPr="003D3EB2">
              <w:rPr>
                <w:sz w:val="24"/>
              </w:rPr>
              <w:t>Обогащение</w:t>
            </w:r>
          </w:p>
          <w:p w14:paraId="6368385E" w14:textId="77777777" w:rsidR="00146067" w:rsidRPr="003D3EB2" w:rsidRDefault="00146067" w:rsidP="00F73C1A">
            <w:pPr>
              <w:pStyle w:val="TableParagraph"/>
              <w:spacing w:before="38"/>
              <w:ind w:right="135" w:firstLine="284"/>
              <w:jc w:val="center"/>
              <w:rPr>
                <w:sz w:val="24"/>
              </w:rPr>
            </w:pPr>
            <w:r w:rsidRPr="003D3EB2">
              <w:rPr>
                <w:sz w:val="24"/>
              </w:rPr>
              <w:t>социально-</w:t>
            </w:r>
          </w:p>
        </w:tc>
      </w:tr>
      <w:tr w:rsidR="00146067" w14:paraId="19D9570E"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3"/>
        </w:trPr>
        <w:tc>
          <w:tcPr>
            <w:tcW w:w="1982" w:type="dxa"/>
            <w:vMerge/>
            <w:tcBorders>
              <w:top w:val="nil"/>
            </w:tcBorders>
          </w:tcPr>
          <w:p w14:paraId="3C4AC7EF" w14:textId="77777777" w:rsidR="00146067" w:rsidRPr="003D3EB2" w:rsidRDefault="00146067" w:rsidP="00F73C1A">
            <w:pPr>
              <w:ind w:right="135" w:firstLine="284"/>
              <w:jc w:val="center"/>
              <w:rPr>
                <w:sz w:val="2"/>
                <w:szCs w:val="2"/>
              </w:rPr>
            </w:pPr>
          </w:p>
        </w:tc>
        <w:tc>
          <w:tcPr>
            <w:tcW w:w="2272" w:type="dxa"/>
            <w:gridSpan w:val="2"/>
            <w:tcBorders>
              <w:top w:val="nil"/>
              <w:bottom w:val="nil"/>
            </w:tcBorders>
          </w:tcPr>
          <w:p w14:paraId="1BE4E39C" w14:textId="77777777" w:rsidR="00146067" w:rsidRPr="003D3EB2" w:rsidRDefault="00146067" w:rsidP="00F73C1A">
            <w:pPr>
              <w:pStyle w:val="TableParagraph"/>
              <w:spacing w:before="9"/>
              <w:ind w:right="135" w:firstLine="284"/>
              <w:jc w:val="center"/>
              <w:rPr>
                <w:sz w:val="24"/>
              </w:rPr>
            </w:pPr>
            <w:r w:rsidRPr="003D3EB2">
              <w:rPr>
                <w:sz w:val="24"/>
              </w:rPr>
              <w:t>мероприятия</w:t>
            </w:r>
          </w:p>
        </w:tc>
        <w:tc>
          <w:tcPr>
            <w:tcW w:w="2692" w:type="dxa"/>
            <w:gridSpan w:val="2"/>
            <w:vMerge/>
          </w:tcPr>
          <w:p w14:paraId="36FC8B99" w14:textId="77777777" w:rsidR="00146067" w:rsidRDefault="00146067" w:rsidP="00F73C1A">
            <w:pPr>
              <w:pStyle w:val="TableParagraph"/>
              <w:ind w:right="135" w:firstLine="284"/>
              <w:jc w:val="center"/>
            </w:pPr>
          </w:p>
        </w:tc>
        <w:tc>
          <w:tcPr>
            <w:tcW w:w="3402" w:type="dxa"/>
            <w:tcBorders>
              <w:top w:val="nil"/>
              <w:bottom w:val="nil"/>
            </w:tcBorders>
          </w:tcPr>
          <w:p w14:paraId="118441B4" w14:textId="77777777" w:rsidR="00146067" w:rsidRPr="003D3EB2" w:rsidRDefault="00146067" w:rsidP="00F73C1A">
            <w:pPr>
              <w:pStyle w:val="TableParagraph"/>
              <w:spacing w:before="9"/>
              <w:ind w:right="135" w:firstLine="284"/>
              <w:jc w:val="center"/>
              <w:rPr>
                <w:sz w:val="24"/>
              </w:rPr>
            </w:pPr>
            <w:r w:rsidRPr="003D3EB2">
              <w:rPr>
                <w:sz w:val="24"/>
              </w:rPr>
              <w:t>коммуникативной</w:t>
            </w:r>
          </w:p>
        </w:tc>
      </w:tr>
      <w:tr w:rsidR="00146067" w:rsidRPr="00F73C1A" w14:paraId="36F65F10" w14:textId="77777777" w:rsidTr="00F73C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9"/>
        </w:trPr>
        <w:tc>
          <w:tcPr>
            <w:tcW w:w="1982" w:type="dxa"/>
            <w:vMerge/>
            <w:tcBorders>
              <w:top w:val="nil"/>
            </w:tcBorders>
          </w:tcPr>
          <w:p w14:paraId="41ED848F" w14:textId="77777777" w:rsidR="00146067" w:rsidRPr="00F73C1A" w:rsidRDefault="00146067" w:rsidP="00F73C1A">
            <w:pPr>
              <w:ind w:right="135" w:firstLine="284"/>
              <w:jc w:val="center"/>
              <w:rPr>
                <w:b/>
                <w:bCs/>
                <w:sz w:val="2"/>
                <w:szCs w:val="2"/>
              </w:rPr>
            </w:pPr>
          </w:p>
        </w:tc>
        <w:tc>
          <w:tcPr>
            <w:tcW w:w="2272" w:type="dxa"/>
            <w:gridSpan w:val="2"/>
            <w:tcBorders>
              <w:top w:val="nil"/>
            </w:tcBorders>
          </w:tcPr>
          <w:p w14:paraId="50033EEF" w14:textId="77777777" w:rsidR="00146067" w:rsidRPr="00F73C1A" w:rsidRDefault="00146067" w:rsidP="00F73C1A">
            <w:pPr>
              <w:pStyle w:val="TableParagraph"/>
              <w:ind w:right="135" w:firstLine="284"/>
              <w:jc w:val="center"/>
              <w:rPr>
                <w:b/>
                <w:bCs/>
                <w:sz w:val="24"/>
              </w:rPr>
            </w:pPr>
          </w:p>
        </w:tc>
        <w:tc>
          <w:tcPr>
            <w:tcW w:w="2692" w:type="dxa"/>
            <w:gridSpan w:val="2"/>
            <w:vMerge/>
          </w:tcPr>
          <w:p w14:paraId="279240A0" w14:textId="77777777" w:rsidR="00146067" w:rsidRPr="00F73C1A" w:rsidRDefault="00146067" w:rsidP="00F73C1A">
            <w:pPr>
              <w:pStyle w:val="TableParagraph"/>
              <w:ind w:right="135" w:firstLine="284"/>
              <w:jc w:val="center"/>
              <w:rPr>
                <w:b/>
                <w:bCs/>
                <w:sz w:val="24"/>
              </w:rPr>
            </w:pPr>
          </w:p>
        </w:tc>
        <w:tc>
          <w:tcPr>
            <w:tcW w:w="3402" w:type="dxa"/>
            <w:tcBorders>
              <w:top w:val="nil"/>
            </w:tcBorders>
          </w:tcPr>
          <w:p w14:paraId="30C5FFE2" w14:textId="77777777" w:rsidR="00146067" w:rsidRPr="00F73C1A" w:rsidRDefault="00146067" w:rsidP="00F73C1A">
            <w:pPr>
              <w:pStyle w:val="TableParagraph"/>
              <w:spacing w:before="8"/>
              <w:ind w:right="135" w:firstLine="284"/>
              <w:jc w:val="center"/>
              <w:rPr>
                <w:b/>
                <w:bCs/>
                <w:sz w:val="24"/>
              </w:rPr>
            </w:pPr>
            <w:r w:rsidRPr="00F73C1A">
              <w:rPr>
                <w:b/>
                <w:bCs/>
                <w:sz w:val="24"/>
              </w:rPr>
              <w:t>сферы</w:t>
            </w:r>
            <w:r w:rsidRPr="00F73C1A">
              <w:rPr>
                <w:b/>
                <w:bCs/>
                <w:spacing w:val="-7"/>
                <w:sz w:val="24"/>
              </w:rPr>
              <w:t xml:space="preserve"> </w:t>
            </w:r>
            <w:r w:rsidRPr="00F73C1A">
              <w:rPr>
                <w:b/>
                <w:bCs/>
                <w:sz w:val="24"/>
              </w:rPr>
              <w:t>детей</w:t>
            </w:r>
          </w:p>
        </w:tc>
      </w:tr>
    </w:tbl>
    <w:p w14:paraId="6506B446" w14:textId="77777777" w:rsidR="00F73C1A" w:rsidRDefault="00F73C1A" w:rsidP="00F73C1A">
      <w:pPr>
        <w:spacing w:line="276" w:lineRule="auto"/>
        <w:ind w:firstLine="284"/>
        <w:jc w:val="both"/>
        <w:rPr>
          <w:b/>
          <w:bCs/>
          <w:sz w:val="28"/>
          <w:szCs w:val="28"/>
        </w:rPr>
      </w:pPr>
    </w:p>
    <w:p w14:paraId="4BD87C89" w14:textId="40A3BFED" w:rsidR="00F73C1A" w:rsidRPr="00F73C1A" w:rsidRDefault="00F73C1A" w:rsidP="00F73C1A">
      <w:pPr>
        <w:spacing w:line="276" w:lineRule="auto"/>
        <w:ind w:firstLine="284"/>
        <w:jc w:val="both"/>
        <w:rPr>
          <w:b/>
          <w:bCs/>
          <w:sz w:val="28"/>
          <w:szCs w:val="28"/>
        </w:rPr>
      </w:pPr>
      <w:r w:rsidRPr="00F73C1A">
        <w:rPr>
          <w:b/>
          <w:bCs/>
          <w:sz w:val="28"/>
          <w:szCs w:val="28"/>
        </w:rPr>
        <w:t>Кадровое обеспечение</w:t>
      </w:r>
    </w:p>
    <w:p w14:paraId="62155013" w14:textId="084A355B" w:rsidR="00F73C1A" w:rsidRDefault="00F73C1A" w:rsidP="00F73C1A">
      <w:pPr>
        <w:spacing w:line="276" w:lineRule="auto"/>
        <w:ind w:firstLine="284"/>
        <w:jc w:val="both"/>
        <w:rPr>
          <w:sz w:val="28"/>
          <w:szCs w:val="28"/>
        </w:rPr>
      </w:pPr>
      <w:r w:rsidRPr="00F73C1A">
        <w:rPr>
          <w:sz w:val="28"/>
          <w:szCs w:val="28"/>
        </w:rPr>
        <w:t xml:space="preserve">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w:t>
      </w:r>
      <w:proofErr w:type="spellStart"/>
      <w:r w:rsidRPr="00F73C1A">
        <w:rPr>
          <w:sz w:val="28"/>
          <w:szCs w:val="28"/>
        </w:rPr>
        <w:t>иот</w:t>
      </w:r>
      <w:proofErr w:type="spellEnd"/>
      <w:r w:rsidRPr="00F73C1A">
        <w:rPr>
          <w:sz w:val="28"/>
          <w:szCs w:val="28"/>
        </w:rPr>
        <w:t xml:space="preserve">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w:t>
      </w:r>
      <w:r w:rsidRPr="00F73C1A">
        <w:rPr>
          <w:sz w:val="28"/>
          <w:szCs w:val="28"/>
        </w:rPr>
        <w:lastRenderedPageBreak/>
        <w:t>воспитателя, тем целесообразнее воспитательное воздействие. Содержание деятельности педагога на этапе осуществления педагогического</w:t>
      </w:r>
      <w:r>
        <w:rPr>
          <w:sz w:val="28"/>
          <w:szCs w:val="28"/>
        </w:rPr>
        <w:t xml:space="preserve"> </w:t>
      </w:r>
      <w:r w:rsidRPr="00F73C1A">
        <w:rPr>
          <w:sz w:val="28"/>
          <w:szCs w:val="28"/>
        </w:rPr>
        <w:t>процесса может быть представлено взаимосвязанной системой таких педагогических действий, как: - постановка перед воспитанниками целей и разъяснение задач деятельности; - создание условий для принятия задач деятельности коллективом и отдельными</w:t>
      </w:r>
      <w:r>
        <w:rPr>
          <w:sz w:val="28"/>
          <w:szCs w:val="28"/>
        </w:rPr>
        <w:t xml:space="preserve"> </w:t>
      </w:r>
      <w:r w:rsidRPr="00F73C1A">
        <w:rPr>
          <w:sz w:val="28"/>
          <w:szCs w:val="28"/>
        </w:rPr>
        <w:t>воспитанниками; - применение отобранных методов, средств и приемов осуществления педагогического процесса; - обеспечение взаимодействия субъектов педагогического процесса и создание условий для его эффективного протекания; - 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 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 формирование у детей гражданственности и патриотизма; - опыта взаимодействия со сверстниками и взрослыми в соответствии с общепринятыми нравственными нормами; - приобщение к системе культурных ценностей; - готовности к осознанному выбору профессии; - экологической культуры, предполагающей ценностное отношение к природе,</w:t>
      </w:r>
      <w:r>
        <w:rPr>
          <w:sz w:val="28"/>
          <w:szCs w:val="28"/>
        </w:rPr>
        <w:t xml:space="preserve"> </w:t>
      </w:r>
      <w:r w:rsidRPr="00F73C1A">
        <w:rPr>
          <w:sz w:val="28"/>
          <w:szCs w:val="28"/>
        </w:rPr>
        <w:t>людям, собственному здоровью; - эстетическое отношение к окружающему миру; - потребности самовыражения в творческой деятельности, организационной</w:t>
      </w:r>
      <w:r>
        <w:rPr>
          <w:sz w:val="28"/>
          <w:szCs w:val="28"/>
        </w:rPr>
        <w:t xml:space="preserve"> </w:t>
      </w:r>
      <w:r w:rsidRPr="00F73C1A">
        <w:rPr>
          <w:sz w:val="28"/>
          <w:szCs w:val="28"/>
        </w:rPr>
        <w:t>культуры, активной жизненной позиции. 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14:paraId="30826F79" w14:textId="77777777" w:rsidR="00F73C1A" w:rsidRPr="00F73C1A" w:rsidRDefault="00F73C1A" w:rsidP="00F73C1A">
      <w:pPr>
        <w:spacing w:line="276" w:lineRule="auto"/>
        <w:ind w:firstLine="284"/>
        <w:jc w:val="both"/>
        <w:rPr>
          <w:sz w:val="28"/>
          <w:szCs w:val="28"/>
        </w:rPr>
      </w:pPr>
    </w:p>
    <w:tbl>
      <w:tblPr>
        <w:tblW w:w="95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770"/>
      </w:tblGrid>
      <w:tr w:rsidR="00F73C1A" w:rsidRPr="00F73C1A" w14:paraId="2070A87F" w14:textId="77777777" w:rsidTr="00452CF9">
        <w:tc>
          <w:tcPr>
            <w:tcW w:w="2802" w:type="dxa"/>
          </w:tcPr>
          <w:p w14:paraId="66ADE355" w14:textId="77777777" w:rsidR="00F73C1A" w:rsidRPr="00F73C1A" w:rsidRDefault="00F73C1A" w:rsidP="00452CF9">
            <w:pPr>
              <w:spacing w:line="276" w:lineRule="auto"/>
              <w:ind w:firstLine="284"/>
              <w:jc w:val="both"/>
              <w:rPr>
                <w:b/>
                <w:sz w:val="28"/>
                <w:szCs w:val="28"/>
                <w:highlight w:val="cyan"/>
              </w:rPr>
            </w:pPr>
            <w:r w:rsidRPr="00F73C1A">
              <w:rPr>
                <w:sz w:val="28"/>
                <w:szCs w:val="28"/>
              </w:rPr>
              <w:lastRenderedPageBreak/>
              <w:t>Наименование</w:t>
            </w:r>
            <w:r w:rsidRPr="00F73C1A">
              <w:rPr>
                <w:spacing w:val="-9"/>
                <w:sz w:val="28"/>
                <w:szCs w:val="28"/>
              </w:rPr>
              <w:t xml:space="preserve"> </w:t>
            </w:r>
            <w:r w:rsidRPr="00F73C1A">
              <w:rPr>
                <w:sz w:val="28"/>
                <w:szCs w:val="28"/>
              </w:rPr>
              <w:t>должности</w:t>
            </w:r>
          </w:p>
        </w:tc>
        <w:tc>
          <w:tcPr>
            <w:tcW w:w="6770" w:type="dxa"/>
          </w:tcPr>
          <w:p w14:paraId="37F72C70" w14:textId="77777777" w:rsidR="00F73C1A" w:rsidRPr="00F73C1A" w:rsidRDefault="00F73C1A" w:rsidP="00452CF9">
            <w:pPr>
              <w:spacing w:line="276" w:lineRule="auto"/>
              <w:ind w:firstLine="284"/>
              <w:jc w:val="both"/>
              <w:rPr>
                <w:b/>
                <w:sz w:val="28"/>
                <w:szCs w:val="28"/>
                <w:highlight w:val="cyan"/>
              </w:rPr>
            </w:pPr>
            <w:r w:rsidRPr="00F73C1A">
              <w:rPr>
                <w:sz w:val="28"/>
                <w:szCs w:val="28"/>
              </w:rPr>
              <w:t>Функционал, связанный с</w:t>
            </w:r>
            <w:r w:rsidRPr="00F73C1A">
              <w:rPr>
                <w:spacing w:val="1"/>
                <w:sz w:val="28"/>
                <w:szCs w:val="28"/>
              </w:rPr>
              <w:t xml:space="preserve"> </w:t>
            </w:r>
            <w:r w:rsidRPr="00F73C1A">
              <w:rPr>
                <w:sz w:val="28"/>
                <w:szCs w:val="28"/>
              </w:rPr>
              <w:t>организацией</w:t>
            </w:r>
            <w:r w:rsidRPr="00F73C1A">
              <w:rPr>
                <w:spacing w:val="-12"/>
                <w:sz w:val="28"/>
                <w:szCs w:val="28"/>
              </w:rPr>
              <w:t xml:space="preserve"> </w:t>
            </w:r>
            <w:r w:rsidRPr="00F73C1A">
              <w:rPr>
                <w:sz w:val="28"/>
                <w:szCs w:val="28"/>
              </w:rPr>
              <w:t>и</w:t>
            </w:r>
            <w:r w:rsidRPr="00F73C1A">
              <w:rPr>
                <w:spacing w:val="-14"/>
                <w:sz w:val="28"/>
                <w:szCs w:val="28"/>
              </w:rPr>
              <w:t xml:space="preserve"> </w:t>
            </w:r>
            <w:r w:rsidRPr="00F73C1A">
              <w:rPr>
                <w:sz w:val="28"/>
                <w:szCs w:val="28"/>
              </w:rPr>
              <w:t>реализацией</w:t>
            </w:r>
            <w:r w:rsidRPr="00F73C1A">
              <w:rPr>
                <w:spacing w:val="-67"/>
                <w:sz w:val="28"/>
                <w:szCs w:val="28"/>
              </w:rPr>
              <w:t xml:space="preserve"> </w:t>
            </w:r>
            <w:r w:rsidRPr="00F73C1A">
              <w:rPr>
                <w:sz w:val="28"/>
                <w:szCs w:val="28"/>
              </w:rPr>
              <w:t>воспитательного</w:t>
            </w:r>
            <w:r w:rsidRPr="00F73C1A">
              <w:rPr>
                <w:spacing w:val="-2"/>
                <w:sz w:val="28"/>
                <w:szCs w:val="28"/>
              </w:rPr>
              <w:t xml:space="preserve"> </w:t>
            </w:r>
            <w:r w:rsidRPr="00F73C1A">
              <w:rPr>
                <w:sz w:val="28"/>
                <w:szCs w:val="28"/>
              </w:rPr>
              <w:t>процесса</w:t>
            </w:r>
          </w:p>
        </w:tc>
      </w:tr>
      <w:tr w:rsidR="00F73C1A" w:rsidRPr="00F73C1A" w14:paraId="398B07F9" w14:textId="77777777" w:rsidTr="00452CF9">
        <w:tc>
          <w:tcPr>
            <w:tcW w:w="2802" w:type="dxa"/>
          </w:tcPr>
          <w:p w14:paraId="1CFCC184" w14:textId="77777777" w:rsidR="00F73C1A" w:rsidRPr="00F73C1A" w:rsidRDefault="00F73C1A" w:rsidP="00452CF9">
            <w:pPr>
              <w:spacing w:line="276" w:lineRule="auto"/>
              <w:ind w:firstLine="284"/>
              <w:jc w:val="both"/>
              <w:rPr>
                <w:b/>
                <w:sz w:val="28"/>
                <w:szCs w:val="28"/>
                <w:highlight w:val="cyan"/>
              </w:rPr>
            </w:pPr>
            <w:r w:rsidRPr="00F73C1A">
              <w:rPr>
                <w:sz w:val="28"/>
                <w:szCs w:val="28"/>
              </w:rPr>
              <w:t>Заместитель директора по дошкольному образованию</w:t>
            </w:r>
          </w:p>
        </w:tc>
        <w:tc>
          <w:tcPr>
            <w:tcW w:w="6770" w:type="dxa"/>
          </w:tcPr>
          <w:p w14:paraId="2798B354" w14:textId="77777777" w:rsidR="00F73C1A" w:rsidRPr="00F73C1A" w:rsidRDefault="00F73C1A" w:rsidP="00452CF9">
            <w:pPr>
              <w:pStyle w:val="TableParagraph"/>
              <w:spacing w:line="242" w:lineRule="auto"/>
              <w:ind w:right="1121" w:firstLine="284"/>
              <w:rPr>
                <w:sz w:val="28"/>
                <w:szCs w:val="28"/>
              </w:rPr>
            </w:pPr>
            <w:r w:rsidRPr="00F73C1A">
              <w:rPr>
                <w:sz w:val="28"/>
                <w:szCs w:val="28"/>
              </w:rPr>
              <w:t>управляет воспитательной</w:t>
            </w:r>
            <w:r w:rsidRPr="00F73C1A">
              <w:rPr>
                <w:spacing w:val="1"/>
                <w:sz w:val="28"/>
                <w:szCs w:val="28"/>
              </w:rPr>
              <w:t xml:space="preserve"> </w:t>
            </w:r>
            <w:r w:rsidRPr="00F73C1A">
              <w:rPr>
                <w:sz w:val="28"/>
                <w:szCs w:val="28"/>
              </w:rPr>
              <w:t>деятельностью</w:t>
            </w:r>
            <w:r w:rsidRPr="00F73C1A">
              <w:rPr>
                <w:spacing w:val="-10"/>
                <w:sz w:val="28"/>
                <w:szCs w:val="28"/>
              </w:rPr>
              <w:t xml:space="preserve"> </w:t>
            </w:r>
            <w:r w:rsidRPr="00F73C1A">
              <w:rPr>
                <w:sz w:val="28"/>
                <w:szCs w:val="28"/>
              </w:rPr>
              <w:t>на</w:t>
            </w:r>
            <w:r w:rsidRPr="00F73C1A">
              <w:rPr>
                <w:spacing w:val="-5"/>
                <w:sz w:val="28"/>
                <w:szCs w:val="28"/>
              </w:rPr>
              <w:t xml:space="preserve"> </w:t>
            </w:r>
            <w:r w:rsidRPr="00F73C1A">
              <w:rPr>
                <w:sz w:val="28"/>
                <w:szCs w:val="28"/>
              </w:rPr>
              <w:t>уровне</w:t>
            </w:r>
            <w:r w:rsidRPr="00F73C1A">
              <w:rPr>
                <w:spacing w:val="-9"/>
                <w:sz w:val="28"/>
                <w:szCs w:val="28"/>
              </w:rPr>
              <w:t xml:space="preserve"> </w:t>
            </w:r>
            <w:r w:rsidRPr="00F73C1A">
              <w:rPr>
                <w:sz w:val="28"/>
                <w:szCs w:val="28"/>
              </w:rPr>
              <w:t>ДОУ;</w:t>
            </w:r>
          </w:p>
          <w:p w14:paraId="28247735" w14:textId="77777777" w:rsidR="00F73C1A" w:rsidRPr="00F73C1A" w:rsidRDefault="00F73C1A" w:rsidP="00F73C1A">
            <w:pPr>
              <w:pStyle w:val="TableParagraph"/>
              <w:numPr>
                <w:ilvl w:val="0"/>
                <w:numId w:val="80"/>
              </w:numPr>
              <w:tabs>
                <w:tab w:val="left" w:pos="278"/>
              </w:tabs>
              <w:ind w:left="0" w:right="359" w:firstLine="284"/>
              <w:rPr>
                <w:sz w:val="28"/>
                <w:szCs w:val="28"/>
              </w:rPr>
            </w:pPr>
            <w:r w:rsidRPr="00F73C1A">
              <w:rPr>
                <w:sz w:val="28"/>
                <w:szCs w:val="28"/>
              </w:rPr>
              <w:t>создает условия, позволяющие</w:t>
            </w:r>
            <w:r w:rsidRPr="00F73C1A">
              <w:rPr>
                <w:spacing w:val="1"/>
                <w:sz w:val="28"/>
                <w:szCs w:val="28"/>
              </w:rPr>
              <w:t xml:space="preserve"> </w:t>
            </w:r>
            <w:r w:rsidRPr="00F73C1A">
              <w:rPr>
                <w:sz w:val="28"/>
                <w:szCs w:val="28"/>
              </w:rPr>
              <w:t>педагогическому</w:t>
            </w:r>
            <w:r w:rsidRPr="00F73C1A">
              <w:rPr>
                <w:spacing w:val="-11"/>
                <w:sz w:val="28"/>
                <w:szCs w:val="28"/>
              </w:rPr>
              <w:t xml:space="preserve"> </w:t>
            </w:r>
            <w:r w:rsidRPr="00F73C1A">
              <w:rPr>
                <w:sz w:val="28"/>
                <w:szCs w:val="28"/>
              </w:rPr>
              <w:t>составу</w:t>
            </w:r>
            <w:r w:rsidRPr="00F73C1A">
              <w:rPr>
                <w:spacing w:val="-11"/>
                <w:sz w:val="28"/>
                <w:szCs w:val="28"/>
              </w:rPr>
              <w:t xml:space="preserve"> </w:t>
            </w:r>
            <w:r w:rsidRPr="00F73C1A">
              <w:rPr>
                <w:sz w:val="28"/>
                <w:szCs w:val="28"/>
              </w:rPr>
              <w:t>реализовать</w:t>
            </w:r>
            <w:r w:rsidRPr="00F73C1A">
              <w:rPr>
                <w:spacing w:val="-67"/>
                <w:sz w:val="28"/>
                <w:szCs w:val="28"/>
              </w:rPr>
              <w:t xml:space="preserve">                                                                   </w:t>
            </w:r>
            <w:r w:rsidRPr="00F73C1A">
              <w:rPr>
                <w:sz w:val="28"/>
                <w:szCs w:val="28"/>
              </w:rPr>
              <w:t>воспитательную</w:t>
            </w:r>
            <w:r w:rsidRPr="00F73C1A">
              <w:rPr>
                <w:spacing w:val="-4"/>
                <w:sz w:val="28"/>
                <w:szCs w:val="28"/>
              </w:rPr>
              <w:t xml:space="preserve"> </w:t>
            </w:r>
            <w:r w:rsidRPr="00F73C1A">
              <w:rPr>
                <w:sz w:val="28"/>
                <w:szCs w:val="28"/>
              </w:rPr>
              <w:t>деятельность;</w:t>
            </w:r>
          </w:p>
          <w:p w14:paraId="19FDEFFE" w14:textId="77777777" w:rsidR="00F73C1A" w:rsidRPr="00F73C1A" w:rsidRDefault="00F73C1A" w:rsidP="00F73C1A">
            <w:pPr>
              <w:pStyle w:val="TableParagraph"/>
              <w:numPr>
                <w:ilvl w:val="0"/>
                <w:numId w:val="80"/>
              </w:numPr>
              <w:tabs>
                <w:tab w:val="left" w:pos="278"/>
              </w:tabs>
              <w:ind w:left="0" w:right="155" w:firstLine="284"/>
              <w:rPr>
                <w:sz w:val="28"/>
                <w:szCs w:val="28"/>
              </w:rPr>
            </w:pPr>
            <w:r w:rsidRPr="00F73C1A">
              <w:rPr>
                <w:sz w:val="28"/>
                <w:szCs w:val="28"/>
              </w:rPr>
              <w:t>проводит</w:t>
            </w:r>
            <w:r w:rsidRPr="00F73C1A">
              <w:rPr>
                <w:spacing w:val="-1"/>
                <w:sz w:val="28"/>
                <w:szCs w:val="28"/>
              </w:rPr>
              <w:t xml:space="preserve"> </w:t>
            </w:r>
            <w:r w:rsidRPr="00F73C1A">
              <w:rPr>
                <w:sz w:val="28"/>
                <w:szCs w:val="28"/>
              </w:rPr>
              <w:t>анализ</w:t>
            </w:r>
            <w:r w:rsidRPr="00F73C1A">
              <w:rPr>
                <w:spacing w:val="1"/>
                <w:sz w:val="28"/>
                <w:szCs w:val="28"/>
              </w:rPr>
              <w:t xml:space="preserve"> </w:t>
            </w:r>
            <w:r w:rsidRPr="00F73C1A">
              <w:rPr>
                <w:sz w:val="28"/>
                <w:szCs w:val="28"/>
              </w:rPr>
              <w:t>итогов</w:t>
            </w:r>
            <w:r w:rsidRPr="00F73C1A">
              <w:rPr>
                <w:spacing w:val="1"/>
                <w:sz w:val="28"/>
                <w:szCs w:val="28"/>
              </w:rPr>
              <w:t xml:space="preserve"> </w:t>
            </w:r>
            <w:r w:rsidRPr="00F73C1A">
              <w:rPr>
                <w:sz w:val="28"/>
                <w:szCs w:val="28"/>
              </w:rPr>
              <w:t>воспитательной</w:t>
            </w:r>
            <w:r w:rsidRPr="00F73C1A">
              <w:rPr>
                <w:spacing w:val="-6"/>
                <w:sz w:val="28"/>
                <w:szCs w:val="28"/>
              </w:rPr>
              <w:t xml:space="preserve"> </w:t>
            </w:r>
            <w:r w:rsidRPr="00F73C1A">
              <w:rPr>
                <w:sz w:val="28"/>
                <w:szCs w:val="28"/>
              </w:rPr>
              <w:t>деятельности</w:t>
            </w:r>
            <w:r w:rsidRPr="00F73C1A">
              <w:rPr>
                <w:spacing w:val="-6"/>
                <w:sz w:val="28"/>
                <w:szCs w:val="28"/>
              </w:rPr>
              <w:t xml:space="preserve"> </w:t>
            </w:r>
            <w:r w:rsidRPr="00F73C1A">
              <w:rPr>
                <w:sz w:val="28"/>
                <w:szCs w:val="28"/>
              </w:rPr>
              <w:t>в</w:t>
            </w:r>
            <w:r w:rsidRPr="00F73C1A">
              <w:rPr>
                <w:spacing w:val="-6"/>
                <w:sz w:val="28"/>
                <w:szCs w:val="28"/>
              </w:rPr>
              <w:t xml:space="preserve"> </w:t>
            </w:r>
            <w:r w:rsidRPr="00F73C1A">
              <w:rPr>
                <w:sz w:val="28"/>
                <w:szCs w:val="28"/>
              </w:rPr>
              <w:t>ДОУ</w:t>
            </w:r>
            <w:r w:rsidRPr="00F73C1A">
              <w:rPr>
                <w:spacing w:val="-5"/>
                <w:sz w:val="28"/>
                <w:szCs w:val="28"/>
              </w:rPr>
              <w:t xml:space="preserve"> </w:t>
            </w:r>
            <w:r w:rsidRPr="00F73C1A">
              <w:rPr>
                <w:sz w:val="28"/>
                <w:szCs w:val="28"/>
              </w:rPr>
              <w:t>за</w:t>
            </w:r>
            <w:r w:rsidRPr="00F73C1A">
              <w:rPr>
                <w:spacing w:val="-67"/>
                <w:sz w:val="28"/>
                <w:szCs w:val="28"/>
              </w:rPr>
              <w:t xml:space="preserve"> </w:t>
            </w:r>
            <w:r w:rsidRPr="00F73C1A">
              <w:rPr>
                <w:sz w:val="28"/>
                <w:szCs w:val="28"/>
              </w:rPr>
              <w:t>учебный год;</w:t>
            </w:r>
          </w:p>
          <w:p w14:paraId="3DEC9E8B" w14:textId="77777777" w:rsidR="00F73C1A" w:rsidRPr="00F73C1A" w:rsidRDefault="00F73C1A" w:rsidP="00452CF9">
            <w:pPr>
              <w:spacing w:line="276" w:lineRule="auto"/>
              <w:ind w:firstLine="284"/>
              <w:jc w:val="both"/>
              <w:rPr>
                <w:b/>
                <w:sz w:val="28"/>
                <w:szCs w:val="28"/>
                <w:highlight w:val="cyan"/>
              </w:rPr>
            </w:pPr>
            <w:r w:rsidRPr="00F73C1A">
              <w:rPr>
                <w:w w:val="95"/>
                <w:sz w:val="28"/>
                <w:szCs w:val="28"/>
              </w:rPr>
              <w:t>планирует</w:t>
            </w:r>
            <w:r w:rsidRPr="00F73C1A">
              <w:rPr>
                <w:spacing w:val="1"/>
                <w:w w:val="95"/>
                <w:sz w:val="28"/>
                <w:szCs w:val="28"/>
              </w:rPr>
              <w:t xml:space="preserve"> </w:t>
            </w:r>
            <w:r w:rsidRPr="00F73C1A">
              <w:rPr>
                <w:w w:val="95"/>
                <w:sz w:val="28"/>
                <w:szCs w:val="28"/>
              </w:rPr>
              <w:t>воспитательную</w:t>
            </w:r>
            <w:r w:rsidRPr="00F73C1A">
              <w:rPr>
                <w:spacing w:val="-64"/>
                <w:w w:val="95"/>
                <w:sz w:val="28"/>
                <w:szCs w:val="28"/>
              </w:rPr>
              <w:t xml:space="preserve"> </w:t>
            </w:r>
            <w:r w:rsidRPr="00F73C1A">
              <w:rPr>
                <w:sz w:val="28"/>
                <w:szCs w:val="28"/>
              </w:rPr>
              <w:t>деятельность</w:t>
            </w:r>
          </w:p>
        </w:tc>
      </w:tr>
      <w:tr w:rsidR="00F73C1A" w:rsidRPr="00F73C1A" w14:paraId="090016B0" w14:textId="77777777" w:rsidTr="00452CF9">
        <w:tc>
          <w:tcPr>
            <w:tcW w:w="2802" w:type="dxa"/>
          </w:tcPr>
          <w:p w14:paraId="25BDAE41" w14:textId="77777777" w:rsidR="00F73C1A" w:rsidRPr="00F73C1A" w:rsidRDefault="00F73C1A" w:rsidP="00452CF9">
            <w:pPr>
              <w:spacing w:line="276" w:lineRule="auto"/>
              <w:ind w:firstLine="284"/>
              <w:jc w:val="both"/>
              <w:rPr>
                <w:b/>
                <w:sz w:val="28"/>
                <w:szCs w:val="28"/>
                <w:highlight w:val="cyan"/>
              </w:rPr>
            </w:pPr>
            <w:r w:rsidRPr="00F73C1A">
              <w:rPr>
                <w:sz w:val="28"/>
                <w:szCs w:val="28"/>
              </w:rPr>
              <w:t>Старший</w:t>
            </w:r>
            <w:r w:rsidRPr="00F73C1A">
              <w:rPr>
                <w:spacing w:val="-6"/>
                <w:sz w:val="28"/>
                <w:szCs w:val="28"/>
              </w:rPr>
              <w:t xml:space="preserve"> </w:t>
            </w:r>
            <w:r w:rsidRPr="00F73C1A">
              <w:rPr>
                <w:sz w:val="28"/>
                <w:szCs w:val="28"/>
              </w:rPr>
              <w:t>воспитатель</w:t>
            </w:r>
          </w:p>
        </w:tc>
        <w:tc>
          <w:tcPr>
            <w:tcW w:w="6770" w:type="dxa"/>
          </w:tcPr>
          <w:p w14:paraId="78D2C26F" w14:textId="77777777" w:rsidR="00F73C1A" w:rsidRPr="00F73C1A" w:rsidRDefault="00F73C1A" w:rsidP="00F73C1A">
            <w:pPr>
              <w:pStyle w:val="TableParagraph"/>
              <w:numPr>
                <w:ilvl w:val="0"/>
                <w:numId w:val="79"/>
              </w:numPr>
              <w:tabs>
                <w:tab w:val="left" w:pos="278"/>
              </w:tabs>
              <w:ind w:left="0" w:right="1270" w:firstLine="284"/>
              <w:rPr>
                <w:sz w:val="28"/>
                <w:szCs w:val="28"/>
              </w:rPr>
            </w:pPr>
            <w:r w:rsidRPr="00F73C1A">
              <w:rPr>
                <w:spacing w:val="-1"/>
                <w:sz w:val="28"/>
                <w:szCs w:val="28"/>
              </w:rPr>
              <w:t xml:space="preserve">организация </w:t>
            </w:r>
            <w:r w:rsidRPr="00F73C1A">
              <w:rPr>
                <w:sz w:val="28"/>
                <w:szCs w:val="28"/>
              </w:rPr>
              <w:t>воспитательной</w:t>
            </w:r>
            <w:r w:rsidRPr="00F73C1A">
              <w:rPr>
                <w:spacing w:val="-67"/>
                <w:sz w:val="28"/>
                <w:szCs w:val="28"/>
              </w:rPr>
              <w:t xml:space="preserve"> </w:t>
            </w:r>
            <w:r w:rsidRPr="00F73C1A">
              <w:rPr>
                <w:sz w:val="28"/>
                <w:szCs w:val="28"/>
              </w:rPr>
              <w:t>деятельности</w:t>
            </w:r>
            <w:r w:rsidRPr="00F73C1A">
              <w:rPr>
                <w:spacing w:val="2"/>
                <w:sz w:val="28"/>
                <w:szCs w:val="28"/>
              </w:rPr>
              <w:t xml:space="preserve"> </w:t>
            </w:r>
            <w:r w:rsidRPr="00F73C1A">
              <w:rPr>
                <w:sz w:val="28"/>
                <w:szCs w:val="28"/>
              </w:rPr>
              <w:t>в</w:t>
            </w:r>
            <w:r w:rsidRPr="00F73C1A">
              <w:rPr>
                <w:spacing w:val="-1"/>
                <w:sz w:val="28"/>
                <w:szCs w:val="28"/>
              </w:rPr>
              <w:t xml:space="preserve"> </w:t>
            </w:r>
            <w:r w:rsidRPr="00F73C1A">
              <w:rPr>
                <w:sz w:val="28"/>
                <w:szCs w:val="28"/>
              </w:rPr>
              <w:t>ДОУ;</w:t>
            </w:r>
          </w:p>
          <w:p w14:paraId="487A1FD3" w14:textId="77777777" w:rsidR="00F73C1A" w:rsidRPr="00F73C1A" w:rsidRDefault="00F73C1A" w:rsidP="00F73C1A">
            <w:pPr>
              <w:pStyle w:val="TableParagraph"/>
              <w:numPr>
                <w:ilvl w:val="0"/>
                <w:numId w:val="79"/>
              </w:numPr>
              <w:tabs>
                <w:tab w:val="left" w:pos="278"/>
              </w:tabs>
              <w:ind w:left="0" w:right="360" w:firstLine="284"/>
              <w:rPr>
                <w:sz w:val="28"/>
                <w:szCs w:val="28"/>
              </w:rPr>
            </w:pPr>
            <w:r w:rsidRPr="00F73C1A">
              <w:rPr>
                <w:sz w:val="28"/>
                <w:szCs w:val="28"/>
              </w:rPr>
              <w:t>разработка необходимых для</w:t>
            </w:r>
            <w:r w:rsidRPr="00F73C1A">
              <w:rPr>
                <w:spacing w:val="1"/>
                <w:sz w:val="28"/>
                <w:szCs w:val="28"/>
              </w:rPr>
              <w:t xml:space="preserve"> </w:t>
            </w:r>
            <w:r w:rsidRPr="00F73C1A">
              <w:rPr>
                <w:sz w:val="28"/>
                <w:szCs w:val="28"/>
              </w:rPr>
              <w:t>организации воспитательной</w:t>
            </w:r>
            <w:r w:rsidRPr="00F73C1A">
              <w:rPr>
                <w:spacing w:val="1"/>
                <w:sz w:val="28"/>
                <w:szCs w:val="28"/>
              </w:rPr>
              <w:t xml:space="preserve"> </w:t>
            </w:r>
            <w:r w:rsidRPr="00F73C1A">
              <w:rPr>
                <w:sz w:val="28"/>
                <w:szCs w:val="28"/>
              </w:rPr>
              <w:t>деятельности в ДОУ нормативных</w:t>
            </w:r>
            <w:r w:rsidRPr="00F73C1A">
              <w:rPr>
                <w:spacing w:val="1"/>
                <w:sz w:val="28"/>
                <w:szCs w:val="28"/>
              </w:rPr>
              <w:t xml:space="preserve"> </w:t>
            </w:r>
            <w:r w:rsidRPr="00F73C1A">
              <w:rPr>
                <w:sz w:val="28"/>
                <w:szCs w:val="28"/>
              </w:rPr>
              <w:t>документов</w:t>
            </w:r>
            <w:r w:rsidRPr="00F73C1A">
              <w:rPr>
                <w:spacing w:val="-14"/>
                <w:sz w:val="28"/>
                <w:szCs w:val="28"/>
              </w:rPr>
              <w:t xml:space="preserve"> </w:t>
            </w:r>
            <w:r w:rsidRPr="00F73C1A">
              <w:rPr>
                <w:sz w:val="28"/>
                <w:szCs w:val="28"/>
              </w:rPr>
              <w:t>(положений,</w:t>
            </w:r>
            <w:r w:rsidRPr="00F73C1A">
              <w:rPr>
                <w:spacing w:val="-11"/>
                <w:sz w:val="28"/>
                <w:szCs w:val="28"/>
              </w:rPr>
              <w:t xml:space="preserve"> </w:t>
            </w:r>
            <w:r w:rsidRPr="00F73C1A">
              <w:rPr>
                <w:sz w:val="28"/>
                <w:szCs w:val="28"/>
              </w:rPr>
              <w:t>инструкций,</w:t>
            </w:r>
            <w:r w:rsidRPr="00F73C1A">
              <w:rPr>
                <w:spacing w:val="-67"/>
                <w:sz w:val="28"/>
                <w:szCs w:val="28"/>
              </w:rPr>
              <w:t xml:space="preserve"> </w:t>
            </w:r>
            <w:r w:rsidRPr="00F73C1A">
              <w:rPr>
                <w:sz w:val="28"/>
                <w:szCs w:val="28"/>
              </w:rPr>
              <w:t>должностных</w:t>
            </w:r>
          </w:p>
          <w:p w14:paraId="1023B31A" w14:textId="77777777" w:rsidR="00F73C1A" w:rsidRPr="00F73C1A" w:rsidRDefault="00F73C1A" w:rsidP="00452CF9">
            <w:pPr>
              <w:pStyle w:val="TableParagraph"/>
              <w:ind w:right="381" w:firstLine="284"/>
              <w:rPr>
                <w:sz w:val="28"/>
                <w:szCs w:val="28"/>
              </w:rPr>
            </w:pPr>
            <w:r w:rsidRPr="00F73C1A">
              <w:rPr>
                <w:sz w:val="28"/>
                <w:szCs w:val="28"/>
              </w:rPr>
              <w:t>и функциональных обязанностей,</w:t>
            </w:r>
            <w:r w:rsidRPr="00F73C1A">
              <w:rPr>
                <w:spacing w:val="1"/>
                <w:sz w:val="28"/>
                <w:szCs w:val="28"/>
              </w:rPr>
              <w:t xml:space="preserve"> </w:t>
            </w:r>
            <w:r w:rsidRPr="00F73C1A">
              <w:rPr>
                <w:sz w:val="28"/>
                <w:szCs w:val="28"/>
              </w:rPr>
              <w:t>проектов</w:t>
            </w:r>
            <w:r w:rsidRPr="00F73C1A">
              <w:rPr>
                <w:spacing w:val="-10"/>
                <w:sz w:val="28"/>
                <w:szCs w:val="28"/>
              </w:rPr>
              <w:t xml:space="preserve"> </w:t>
            </w:r>
            <w:r w:rsidRPr="00F73C1A">
              <w:rPr>
                <w:sz w:val="28"/>
                <w:szCs w:val="28"/>
              </w:rPr>
              <w:t>и</w:t>
            </w:r>
            <w:r w:rsidRPr="00F73C1A">
              <w:rPr>
                <w:spacing w:val="-9"/>
                <w:sz w:val="28"/>
                <w:szCs w:val="28"/>
              </w:rPr>
              <w:t xml:space="preserve"> </w:t>
            </w:r>
            <w:r w:rsidRPr="00F73C1A">
              <w:rPr>
                <w:sz w:val="28"/>
                <w:szCs w:val="28"/>
              </w:rPr>
              <w:t>программ</w:t>
            </w:r>
            <w:r w:rsidRPr="00F73C1A">
              <w:rPr>
                <w:spacing w:val="-7"/>
                <w:sz w:val="28"/>
                <w:szCs w:val="28"/>
              </w:rPr>
              <w:t xml:space="preserve"> </w:t>
            </w:r>
            <w:r w:rsidRPr="00F73C1A">
              <w:rPr>
                <w:sz w:val="28"/>
                <w:szCs w:val="28"/>
              </w:rPr>
              <w:t>воспитательной</w:t>
            </w:r>
            <w:r w:rsidRPr="00F73C1A">
              <w:rPr>
                <w:spacing w:val="-67"/>
                <w:sz w:val="28"/>
                <w:szCs w:val="28"/>
              </w:rPr>
              <w:t xml:space="preserve"> </w:t>
            </w:r>
            <w:r w:rsidRPr="00F73C1A">
              <w:rPr>
                <w:sz w:val="28"/>
                <w:szCs w:val="28"/>
              </w:rPr>
              <w:t>работы</w:t>
            </w:r>
            <w:r w:rsidRPr="00F73C1A">
              <w:rPr>
                <w:spacing w:val="2"/>
                <w:sz w:val="28"/>
                <w:szCs w:val="28"/>
              </w:rPr>
              <w:t xml:space="preserve"> </w:t>
            </w:r>
            <w:r w:rsidRPr="00F73C1A">
              <w:rPr>
                <w:sz w:val="28"/>
                <w:szCs w:val="28"/>
              </w:rPr>
              <w:t>и</w:t>
            </w:r>
            <w:r w:rsidRPr="00F73C1A">
              <w:rPr>
                <w:spacing w:val="1"/>
                <w:sz w:val="28"/>
                <w:szCs w:val="28"/>
              </w:rPr>
              <w:t xml:space="preserve"> </w:t>
            </w:r>
            <w:r w:rsidRPr="00F73C1A">
              <w:rPr>
                <w:sz w:val="28"/>
                <w:szCs w:val="28"/>
              </w:rPr>
              <w:t>др.);</w:t>
            </w:r>
          </w:p>
          <w:p w14:paraId="449AB0EE" w14:textId="77777777" w:rsidR="00F73C1A" w:rsidRPr="00F73C1A" w:rsidRDefault="00F73C1A" w:rsidP="00F73C1A">
            <w:pPr>
              <w:pStyle w:val="TableParagraph"/>
              <w:numPr>
                <w:ilvl w:val="0"/>
                <w:numId w:val="79"/>
              </w:numPr>
              <w:tabs>
                <w:tab w:val="left" w:pos="278"/>
              </w:tabs>
              <w:ind w:left="0" w:right="658" w:firstLine="284"/>
              <w:rPr>
                <w:sz w:val="28"/>
                <w:szCs w:val="28"/>
              </w:rPr>
            </w:pPr>
            <w:r w:rsidRPr="00F73C1A">
              <w:rPr>
                <w:sz w:val="28"/>
                <w:szCs w:val="28"/>
              </w:rPr>
              <w:t>анализ</w:t>
            </w:r>
            <w:r w:rsidRPr="00F73C1A">
              <w:rPr>
                <w:spacing w:val="-10"/>
                <w:sz w:val="28"/>
                <w:szCs w:val="28"/>
              </w:rPr>
              <w:t xml:space="preserve"> </w:t>
            </w:r>
            <w:r w:rsidRPr="00F73C1A">
              <w:rPr>
                <w:sz w:val="28"/>
                <w:szCs w:val="28"/>
              </w:rPr>
              <w:t>возможностей</w:t>
            </w:r>
            <w:r w:rsidRPr="00F73C1A">
              <w:rPr>
                <w:spacing w:val="-11"/>
                <w:sz w:val="28"/>
                <w:szCs w:val="28"/>
              </w:rPr>
              <w:t xml:space="preserve"> </w:t>
            </w:r>
            <w:r w:rsidRPr="00F73C1A">
              <w:rPr>
                <w:sz w:val="28"/>
                <w:szCs w:val="28"/>
              </w:rPr>
              <w:t>имеющихся</w:t>
            </w:r>
            <w:r w:rsidRPr="00F73C1A">
              <w:rPr>
                <w:spacing w:val="-67"/>
                <w:sz w:val="28"/>
                <w:szCs w:val="28"/>
              </w:rPr>
              <w:t xml:space="preserve"> </w:t>
            </w:r>
            <w:r w:rsidRPr="00F73C1A">
              <w:rPr>
                <w:sz w:val="28"/>
                <w:szCs w:val="28"/>
              </w:rPr>
              <w:t>структур</w:t>
            </w:r>
            <w:r w:rsidRPr="00F73C1A">
              <w:rPr>
                <w:spacing w:val="-1"/>
                <w:sz w:val="28"/>
                <w:szCs w:val="28"/>
              </w:rPr>
              <w:t xml:space="preserve"> </w:t>
            </w:r>
            <w:r w:rsidRPr="00F73C1A">
              <w:rPr>
                <w:sz w:val="28"/>
                <w:szCs w:val="28"/>
              </w:rPr>
              <w:t>для</w:t>
            </w:r>
            <w:r w:rsidRPr="00F73C1A">
              <w:rPr>
                <w:spacing w:val="2"/>
                <w:sz w:val="28"/>
                <w:szCs w:val="28"/>
              </w:rPr>
              <w:t xml:space="preserve"> </w:t>
            </w:r>
            <w:r w:rsidRPr="00F73C1A">
              <w:rPr>
                <w:sz w:val="28"/>
                <w:szCs w:val="28"/>
              </w:rPr>
              <w:t>организации</w:t>
            </w:r>
            <w:r w:rsidRPr="00F73C1A">
              <w:rPr>
                <w:spacing w:val="1"/>
                <w:sz w:val="28"/>
                <w:szCs w:val="28"/>
              </w:rPr>
              <w:t xml:space="preserve"> </w:t>
            </w:r>
            <w:r w:rsidRPr="00F73C1A">
              <w:rPr>
                <w:sz w:val="28"/>
                <w:szCs w:val="28"/>
              </w:rPr>
              <w:t>воспитательной</w:t>
            </w:r>
            <w:r w:rsidRPr="00F73C1A">
              <w:rPr>
                <w:spacing w:val="1"/>
                <w:sz w:val="28"/>
                <w:szCs w:val="28"/>
              </w:rPr>
              <w:t xml:space="preserve"> </w:t>
            </w:r>
            <w:r w:rsidRPr="00F73C1A">
              <w:rPr>
                <w:sz w:val="28"/>
                <w:szCs w:val="28"/>
              </w:rPr>
              <w:t>деятельности;</w:t>
            </w:r>
          </w:p>
          <w:p w14:paraId="7D82750C" w14:textId="77777777" w:rsidR="00F73C1A" w:rsidRPr="00F73C1A" w:rsidRDefault="00F73C1A" w:rsidP="00F73C1A">
            <w:pPr>
              <w:pStyle w:val="TableParagraph"/>
              <w:numPr>
                <w:ilvl w:val="0"/>
                <w:numId w:val="79"/>
              </w:numPr>
              <w:tabs>
                <w:tab w:val="left" w:pos="278"/>
              </w:tabs>
              <w:spacing w:line="242" w:lineRule="auto"/>
              <w:ind w:left="0" w:right="339" w:firstLine="284"/>
              <w:rPr>
                <w:sz w:val="28"/>
                <w:szCs w:val="28"/>
              </w:rPr>
            </w:pPr>
            <w:r w:rsidRPr="00F73C1A">
              <w:rPr>
                <w:sz w:val="28"/>
                <w:szCs w:val="28"/>
              </w:rPr>
              <w:t>планирование</w:t>
            </w:r>
            <w:r w:rsidRPr="00F73C1A">
              <w:rPr>
                <w:spacing w:val="-7"/>
                <w:sz w:val="28"/>
                <w:szCs w:val="28"/>
              </w:rPr>
              <w:t xml:space="preserve"> </w:t>
            </w:r>
            <w:r w:rsidRPr="00F73C1A">
              <w:rPr>
                <w:sz w:val="28"/>
                <w:szCs w:val="28"/>
              </w:rPr>
              <w:t>работы</w:t>
            </w:r>
            <w:r w:rsidRPr="00F73C1A">
              <w:rPr>
                <w:spacing w:val="-7"/>
                <w:sz w:val="28"/>
                <w:szCs w:val="28"/>
              </w:rPr>
              <w:t xml:space="preserve"> </w:t>
            </w:r>
            <w:r w:rsidRPr="00F73C1A">
              <w:rPr>
                <w:sz w:val="28"/>
                <w:szCs w:val="28"/>
              </w:rPr>
              <w:t>в</w:t>
            </w:r>
            <w:r w:rsidRPr="00F73C1A">
              <w:rPr>
                <w:spacing w:val="-9"/>
                <w:sz w:val="28"/>
                <w:szCs w:val="28"/>
              </w:rPr>
              <w:t xml:space="preserve"> </w:t>
            </w:r>
            <w:r w:rsidRPr="00F73C1A">
              <w:rPr>
                <w:sz w:val="28"/>
                <w:szCs w:val="28"/>
              </w:rPr>
              <w:t>организации</w:t>
            </w:r>
            <w:r w:rsidRPr="00F73C1A">
              <w:rPr>
                <w:spacing w:val="-67"/>
                <w:sz w:val="28"/>
                <w:szCs w:val="28"/>
              </w:rPr>
              <w:t xml:space="preserve"> </w:t>
            </w:r>
            <w:r w:rsidRPr="00F73C1A">
              <w:rPr>
                <w:sz w:val="28"/>
                <w:szCs w:val="28"/>
              </w:rPr>
              <w:t>воспитательной</w:t>
            </w:r>
            <w:r w:rsidRPr="00F73C1A">
              <w:rPr>
                <w:spacing w:val="2"/>
                <w:sz w:val="28"/>
                <w:szCs w:val="28"/>
              </w:rPr>
              <w:t xml:space="preserve"> </w:t>
            </w:r>
            <w:r w:rsidRPr="00F73C1A">
              <w:rPr>
                <w:sz w:val="28"/>
                <w:szCs w:val="28"/>
              </w:rPr>
              <w:t>деятельности;</w:t>
            </w:r>
          </w:p>
          <w:p w14:paraId="10D13E5B" w14:textId="77777777" w:rsidR="00F73C1A" w:rsidRPr="00F73C1A" w:rsidRDefault="00F73C1A" w:rsidP="00F73C1A">
            <w:pPr>
              <w:pStyle w:val="TableParagraph"/>
              <w:numPr>
                <w:ilvl w:val="0"/>
                <w:numId w:val="79"/>
              </w:numPr>
              <w:tabs>
                <w:tab w:val="left" w:pos="278"/>
              </w:tabs>
              <w:spacing w:line="237" w:lineRule="auto"/>
              <w:ind w:left="0" w:right="320" w:firstLine="284"/>
              <w:rPr>
                <w:sz w:val="28"/>
                <w:szCs w:val="28"/>
              </w:rPr>
            </w:pPr>
            <w:r w:rsidRPr="00F73C1A">
              <w:rPr>
                <w:sz w:val="28"/>
                <w:szCs w:val="28"/>
              </w:rPr>
              <w:t>организация практической работы в</w:t>
            </w:r>
            <w:r w:rsidRPr="00F73C1A">
              <w:rPr>
                <w:spacing w:val="1"/>
                <w:sz w:val="28"/>
                <w:szCs w:val="28"/>
              </w:rPr>
              <w:t xml:space="preserve"> </w:t>
            </w:r>
            <w:r w:rsidRPr="00F73C1A">
              <w:rPr>
                <w:sz w:val="28"/>
                <w:szCs w:val="28"/>
              </w:rPr>
              <w:t>ДОУ в соответствии с календарным</w:t>
            </w:r>
            <w:r w:rsidRPr="00F73C1A">
              <w:rPr>
                <w:spacing w:val="1"/>
                <w:sz w:val="28"/>
                <w:szCs w:val="28"/>
              </w:rPr>
              <w:t xml:space="preserve"> </w:t>
            </w:r>
            <w:r w:rsidRPr="00F73C1A">
              <w:rPr>
                <w:sz w:val="28"/>
                <w:szCs w:val="28"/>
              </w:rPr>
              <w:t>планом</w:t>
            </w:r>
            <w:r w:rsidRPr="00F73C1A">
              <w:rPr>
                <w:spacing w:val="1"/>
                <w:sz w:val="28"/>
                <w:szCs w:val="28"/>
              </w:rPr>
              <w:t xml:space="preserve"> </w:t>
            </w:r>
            <w:r w:rsidRPr="00F73C1A">
              <w:rPr>
                <w:sz w:val="28"/>
                <w:szCs w:val="28"/>
              </w:rPr>
              <w:t>воспитательной</w:t>
            </w:r>
            <w:r w:rsidRPr="00F73C1A">
              <w:rPr>
                <w:spacing w:val="1"/>
                <w:sz w:val="28"/>
                <w:szCs w:val="28"/>
              </w:rPr>
              <w:t xml:space="preserve"> </w:t>
            </w:r>
            <w:r w:rsidRPr="00F73C1A">
              <w:rPr>
                <w:sz w:val="28"/>
                <w:szCs w:val="28"/>
              </w:rPr>
              <w:t>работы;</w:t>
            </w:r>
            <w:r w:rsidRPr="00F73C1A">
              <w:rPr>
                <w:spacing w:val="1"/>
                <w:sz w:val="28"/>
                <w:szCs w:val="28"/>
              </w:rPr>
              <w:t xml:space="preserve"> </w:t>
            </w:r>
            <w:r w:rsidRPr="00F73C1A">
              <w:rPr>
                <w:sz w:val="28"/>
                <w:szCs w:val="28"/>
              </w:rPr>
              <w:t>проведение мониторинга состояния</w:t>
            </w:r>
            <w:r w:rsidRPr="00F73C1A">
              <w:rPr>
                <w:spacing w:val="1"/>
                <w:sz w:val="28"/>
                <w:szCs w:val="28"/>
              </w:rPr>
              <w:t xml:space="preserve"> </w:t>
            </w:r>
            <w:r w:rsidRPr="00F73C1A">
              <w:rPr>
                <w:sz w:val="28"/>
                <w:szCs w:val="28"/>
              </w:rPr>
              <w:t>воспитательной деятельности в ДОУ</w:t>
            </w:r>
            <w:r w:rsidRPr="00F73C1A">
              <w:rPr>
                <w:spacing w:val="1"/>
                <w:sz w:val="28"/>
                <w:szCs w:val="28"/>
              </w:rPr>
              <w:t xml:space="preserve"> </w:t>
            </w:r>
            <w:r w:rsidRPr="00F73C1A">
              <w:rPr>
                <w:sz w:val="28"/>
                <w:szCs w:val="28"/>
              </w:rPr>
              <w:t>совместно</w:t>
            </w:r>
            <w:r w:rsidRPr="00F73C1A">
              <w:rPr>
                <w:spacing w:val="-9"/>
                <w:sz w:val="28"/>
                <w:szCs w:val="28"/>
              </w:rPr>
              <w:t xml:space="preserve"> </w:t>
            </w:r>
            <w:r w:rsidRPr="00F73C1A">
              <w:rPr>
                <w:sz w:val="28"/>
                <w:szCs w:val="28"/>
              </w:rPr>
              <w:t>с</w:t>
            </w:r>
            <w:r w:rsidRPr="00F73C1A">
              <w:rPr>
                <w:spacing w:val="-12"/>
                <w:sz w:val="28"/>
                <w:szCs w:val="28"/>
              </w:rPr>
              <w:t xml:space="preserve"> </w:t>
            </w:r>
            <w:r w:rsidRPr="00F73C1A">
              <w:rPr>
                <w:sz w:val="28"/>
                <w:szCs w:val="28"/>
              </w:rPr>
              <w:t>Педагогическим</w:t>
            </w:r>
            <w:r w:rsidRPr="00F73C1A">
              <w:rPr>
                <w:spacing w:val="-9"/>
                <w:sz w:val="28"/>
                <w:szCs w:val="28"/>
              </w:rPr>
              <w:t xml:space="preserve"> </w:t>
            </w:r>
            <w:r w:rsidRPr="00F73C1A">
              <w:rPr>
                <w:sz w:val="28"/>
                <w:szCs w:val="28"/>
              </w:rPr>
              <w:t>советом;</w:t>
            </w:r>
          </w:p>
          <w:p w14:paraId="4651D93D" w14:textId="77777777" w:rsidR="00F73C1A" w:rsidRPr="00F73C1A" w:rsidRDefault="00F73C1A" w:rsidP="00F73C1A">
            <w:pPr>
              <w:pStyle w:val="TableParagraph"/>
              <w:numPr>
                <w:ilvl w:val="0"/>
                <w:numId w:val="79"/>
              </w:numPr>
              <w:tabs>
                <w:tab w:val="left" w:pos="274"/>
              </w:tabs>
              <w:ind w:left="0" w:right="617" w:firstLine="284"/>
              <w:rPr>
                <w:sz w:val="28"/>
                <w:szCs w:val="28"/>
              </w:rPr>
            </w:pPr>
            <w:r w:rsidRPr="00F73C1A">
              <w:rPr>
                <w:sz w:val="28"/>
                <w:szCs w:val="28"/>
              </w:rPr>
              <w:t>организация повышения</w:t>
            </w:r>
            <w:r w:rsidRPr="00F73C1A">
              <w:rPr>
                <w:spacing w:val="1"/>
                <w:sz w:val="28"/>
                <w:szCs w:val="28"/>
              </w:rPr>
              <w:t xml:space="preserve"> </w:t>
            </w:r>
            <w:r w:rsidRPr="00F73C1A">
              <w:rPr>
                <w:sz w:val="28"/>
                <w:szCs w:val="28"/>
              </w:rPr>
              <w:t>квалификации</w:t>
            </w:r>
            <w:r w:rsidRPr="00F73C1A">
              <w:rPr>
                <w:spacing w:val="-13"/>
                <w:sz w:val="28"/>
                <w:szCs w:val="28"/>
              </w:rPr>
              <w:t xml:space="preserve"> </w:t>
            </w:r>
            <w:r w:rsidRPr="00F73C1A">
              <w:rPr>
                <w:sz w:val="28"/>
                <w:szCs w:val="28"/>
              </w:rPr>
              <w:t>и</w:t>
            </w:r>
            <w:r w:rsidRPr="00F73C1A">
              <w:rPr>
                <w:spacing w:val="-12"/>
                <w:sz w:val="28"/>
                <w:szCs w:val="28"/>
              </w:rPr>
              <w:t xml:space="preserve"> </w:t>
            </w:r>
            <w:r w:rsidRPr="00F73C1A">
              <w:rPr>
                <w:sz w:val="28"/>
                <w:szCs w:val="28"/>
              </w:rPr>
              <w:t>профессиональной</w:t>
            </w:r>
            <w:r w:rsidRPr="00F73C1A">
              <w:rPr>
                <w:spacing w:val="-67"/>
                <w:sz w:val="28"/>
                <w:szCs w:val="28"/>
              </w:rPr>
              <w:t xml:space="preserve"> </w:t>
            </w:r>
            <w:r w:rsidRPr="00F73C1A">
              <w:rPr>
                <w:sz w:val="28"/>
                <w:szCs w:val="28"/>
              </w:rPr>
              <w:t>переподготовки педагогов для</w:t>
            </w:r>
            <w:r w:rsidRPr="00F73C1A">
              <w:rPr>
                <w:spacing w:val="1"/>
                <w:sz w:val="28"/>
                <w:szCs w:val="28"/>
              </w:rPr>
              <w:t xml:space="preserve"> </w:t>
            </w:r>
            <w:r w:rsidRPr="00F73C1A">
              <w:rPr>
                <w:sz w:val="28"/>
                <w:szCs w:val="28"/>
              </w:rPr>
              <w:t>совершенствования их психолого-</w:t>
            </w:r>
            <w:r w:rsidRPr="00F73C1A">
              <w:rPr>
                <w:spacing w:val="1"/>
                <w:sz w:val="28"/>
                <w:szCs w:val="28"/>
              </w:rPr>
              <w:t xml:space="preserve"> </w:t>
            </w:r>
            <w:r w:rsidRPr="00F73C1A">
              <w:rPr>
                <w:sz w:val="28"/>
                <w:szCs w:val="28"/>
              </w:rPr>
              <w:t>педагогической и управленческой</w:t>
            </w:r>
            <w:r w:rsidRPr="00F73C1A">
              <w:rPr>
                <w:spacing w:val="1"/>
                <w:sz w:val="28"/>
                <w:szCs w:val="28"/>
              </w:rPr>
              <w:t xml:space="preserve"> </w:t>
            </w:r>
            <w:r w:rsidRPr="00F73C1A">
              <w:rPr>
                <w:sz w:val="28"/>
                <w:szCs w:val="28"/>
              </w:rPr>
              <w:t>компетентностей</w:t>
            </w:r>
          </w:p>
          <w:p w14:paraId="4D07CB22" w14:textId="77777777" w:rsidR="00F73C1A" w:rsidRPr="00F73C1A" w:rsidRDefault="00F73C1A" w:rsidP="00452CF9">
            <w:pPr>
              <w:pStyle w:val="TableParagraph"/>
              <w:ind w:right="914" w:firstLine="284"/>
              <w:rPr>
                <w:sz w:val="28"/>
                <w:szCs w:val="28"/>
              </w:rPr>
            </w:pPr>
            <w:r w:rsidRPr="00F73C1A">
              <w:rPr>
                <w:sz w:val="28"/>
                <w:szCs w:val="28"/>
              </w:rPr>
              <w:t>–</w:t>
            </w:r>
            <w:r w:rsidRPr="00F73C1A">
              <w:rPr>
                <w:spacing w:val="-6"/>
                <w:sz w:val="28"/>
                <w:szCs w:val="28"/>
              </w:rPr>
              <w:t xml:space="preserve"> </w:t>
            </w:r>
            <w:r w:rsidRPr="00F73C1A">
              <w:rPr>
                <w:sz w:val="28"/>
                <w:szCs w:val="28"/>
              </w:rPr>
              <w:t>проведение</w:t>
            </w:r>
            <w:r w:rsidRPr="00F73C1A">
              <w:rPr>
                <w:spacing w:val="-5"/>
                <w:sz w:val="28"/>
                <w:szCs w:val="28"/>
              </w:rPr>
              <w:t xml:space="preserve"> </w:t>
            </w:r>
            <w:r w:rsidRPr="00F73C1A">
              <w:rPr>
                <w:sz w:val="28"/>
                <w:szCs w:val="28"/>
              </w:rPr>
              <w:t>анализа</w:t>
            </w:r>
            <w:r w:rsidRPr="00F73C1A">
              <w:rPr>
                <w:spacing w:val="-4"/>
                <w:sz w:val="28"/>
                <w:szCs w:val="28"/>
              </w:rPr>
              <w:t xml:space="preserve"> </w:t>
            </w:r>
            <w:r w:rsidRPr="00F73C1A">
              <w:rPr>
                <w:sz w:val="28"/>
                <w:szCs w:val="28"/>
              </w:rPr>
              <w:t>и</w:t>
            </w:r>
            <w:r w:rsidRPr="00F73C1A">
              <w:rPr>
                <w:spacing w:val="-6"/>
                <w:sz w:val="28"/>
                <w:szCs w:val="28"/>
              </w:rPr>
              <w:t xml:space="preserve"> </w:t>
            </w:r>
            <w:r w:rsidRPr="00F73C1A">
              <w:rPr>
                <w:sz w:val="28"/>
                <w:szCs w:val="28"/>
              </w:rPr>
              <w:t>контроля</w:t>
            </w:r>
            <w:r w:rsidRPr="00F73C1A">
              <w:rPr>
                <w:spacing w:val="-67"/>
                <w:sz w:val="28"/>
                <w:szCs w:val="28"/>
              </w:rPr>
              <w:t xml:space="preserve"> </w:t>
            </w:r>
            <w:r w:rsidRPr="00F73C1A">
              <w:rPr>
                <w:sz w:val="28"/>
                <w:szCs w:val="28"/>
              </w:rPr>
              <w:t>воспитательной деятельности,</w:t>
            </w:r>
            <w:r w:rsidRPr="00F73C1A">
              <w:rPr>
                <w:spacing w:val="1"/>
                <w:sz w:val="28"/>
                <w:szCs w:val="28"/>
              </w:rPr>
              <w:t xml:space="preserve"> </w:t>
            </w:r>
            <w:r w:rsidRPr="00F73C1A">
              <w:rPr>
                <w:sz w:val="28"/>
                <w:szCs w:val="28"/>
              </w:rPr>
              <w:t>распространение</w:t>
            </w:r>
          </w:p>
          <w:p w14:paraId="3F08A640" w14:textId="77777777" w:rsidR="00F73C1A" w:rsidRPr="00F73C1A" w:rsidRDefault="00F73C1A" w:rsidP="00F73C1A">
            <w:pPr>
              <w:pStyle w:val="TableParagraph"/>
              <w:numPr>
                <w:ilvl w:val="0"/>
                <w:numId w:val="83"/>
              </w:numPr>
              <w:tabs>
                <w:tab w:val="left" w:pos="278"/>
              </w:tabs>
              <w:spacing w:line="307" w:lineRule="exact"/>
              <w:ind w:left="0" w:firstLine="284"/>
              <w:rPr>
                <w:sz w:val="28"/>
                <w:szCs w:val="28"/>
              </w:rPr>
            </w:pPr>
            <w:r w:rsidRPr="00F73C1A">
              <w:rPr>
                <w:sz w:val="28"/>
                <w:szCs w:val="28"/>
              </w:rPr>
              <w:t>передового</w:t>
            </w:r>
            <w:r w:rsidRPr="00F73C1A">
              <w:rPr>
                <w:spacing w:val="-1"/>
                <w:sz w:val="28"/>
                <w:szCs w:val="28"/>
              </w:rPr>
              <w:t xml:space="preserve"> </w:t>
            </w:r>
            <w:r w:rsidRPr="00F73C1A">
              <w:rPr>
                <w:sz w:val="28"/>
                <w:szCs w:val="28"/>
              </w:rPr>
              <w:t>опыта</w:t>
            </w:r>
            <w:r w:rsidRPr="00F73C1A">
              <w:rPr>
                <w:spacing w:val="1"/>
                <w:sz w:val="28"/>
                <w:szCs w:val="28"/>
              </w:rPr>
              <w:t xml:space="preserve"> </w:t>
            </w:r>
            <w:r w:rsidRPr="00F73C1A">
              <w:rPr>
                <w:sz w:val="28"/>
                <w:szCs w:val="28"/>
              </w:rPr>
              <w:t>других</w:t>
            </w:r>
            <w:r w:rsidRPr="00F73C1A">
              <w:rPr>
                <w:spacing w:val="1"/>
                <w:sz w:val="28"/>
                <w:szCs w:val="28"/>
              </w:rPr>
              <w:t xml:space="preserve"> </w:t>
            </w:r>
            <w:r w:rsidRPr="00F73C1A">
              <w:rPr>
                <w:w w:val="95"/>
                <w:sz w:val="28"/>
                <w:szCs w:val="28"/>
              </w:rPr>
              <w:t>образовательных</w:t>
            </w:r>
            <w:r w:rsidRPr="00F73C1A">
              <w:rPr>
                <w:spacing w:val="49"/>
                <w:w w:val="95"/>
                <w:sz w:val="28"/>
                <w:szCs w:val="28"/>
              </w:rPr>
              <w:t xml:space="preserve"> </w:t>
            </w:r>
            <w:r w:rsidRPr="00F73C1A">
              <w:rPr>
                <w:w w:val="95"/>
                <w:sz w:val="28"/>
                <w:szCs w:val="28"/>
              </w:rPr>
              <w:t>организаций</w:t>
            </w:r>
          </w:p>
          <w:p w14:paraId="49DEC95B" w14:textId="77777777" w:rsidR="00F73C1A" w:rsidRPr="00F73C1A" w:rsidRDefault="00F73C1A" w:rsidP="00F73C1A">
            <w:pPr>
              <w:pStyle w:val="TableParagraph"/>
              <w:numPr>
                <w:ilvl w:val="0"/>
                <w:numId w:val="83"/>
              </w:numPr>
              <w:tabs>
                <w:tab w:val="left" w:pos="278"/>
              </w:tabs>
              <w:spacing w:line="307" w:lineRule="exact"/>
              <w:ind w:left="0" w:firstLine="284"/>
              <w:rPr>
                <w:sz w:val="28"/>
                <w:szCs w:val="28"/>
              </w:rPr>
            </w:pPr>
            <w:r w:rsidRPr="00F73C1A">
              <w:rPr>
                <w:sz w:val="28"/>
                <w:szCs w:val="28"/>
              </w:rPr>
              <w:t>формирование</w:t>
            </w:r>
            <w:r w:rsidRPr="00F73C1A">
              <w:rPr>
                <w:spacing w:val="-5"/>
                <w:sz w:val="28"/>
                <w:szCs w:val="28"/>
              </w:rPr>
              <w:t xml:space="preserve"> </w:t>
            </w:r>
            <w:r w:rsidRPr="00F73C1A">
              <w:rPr>
                <w:sz w:val="28"/>
                <w:szCs w:val="28"/>
              </w:rPr>
              <w:t>мотивации</w:t>
            </w:r>
            <w:r w:rsidRPr="00F73C1A">
              <w:rPr>
                <w:spacing w:val="-5"/>
                <w:sz w:val="28"/>
                <w:szCs w:val="28"/>
              </w:rPr>
              <w:t xml:space="preserve"> </w:t>
            </w:r>
            <w:r w:rsidRPr="00F73C1A">
              <w:rPr>
                <w:sz w:val="28"/>
                <w:szCs w:val="28"/>
              </w:rPr>
              <w:t>педагогов</w:t>
            </w:r>
            <w:r w:rsidRPr="00F73C1A">
              <w:rPr>
                <w:spacing w:val="-6"/>
                <w:sz w:val="28"/>
                <w:szCs w:val="28"/>
              </w:rPr>
              <w:t xml:space="preserve"> </w:t>
            </w:r>
            <w:r w:rsidRPr="00F73C1A">
              <w:rPr>
                <w:sz w:val="28"/>
                <w:szCs w:val="28"/>
              </w:rPr>
              <w:t>к</w:t>
            </w:r>
          </w:p>
          <w:p w14:paraId="02DF7550" w14:textId="77777777" w:rsidR="00F73C1A" w:rsidRPr="00F73C1A" w:rsidRDefault="00F73C1A" w:rsidP="00452CF9">
            <w:pPr>
              <w:pStyle w:val="TableParagraph"/>
              <w:spacing w:before="4"/>
              <w:ind w:right="636" w:firstLine="284"/>
              <w:rPr>
                <w:sz w:val="28"/>
                <w:szCs w:val="28"/>
              </w:rPr>
            </w:pPr>
            <w:r w:rsidRPr="00F73C1A">
              <w:rPr>
                <w:sz w:val="28"/>
                <w:szCs w:val="28"/>
              </w:rPr>
              <w:t>участию</w:t>
            </w:r>
            <w:r w:rsidRPr="00F73C1A">
              <w:rPr>
                <w:spacing w:val="-6"/>
                <w:sz w:val="28"/>
                <w:szCs w:val="28"/>
              </w:rPr>
              <w:t xml:space="preserve"> </w:t>
            </w:r>
            <w:r w:rsidRPr="00F73C1A">
              <w:rPr>
                <w:sz w:val="28"/>
                <w:szCs w:val="28"/>
              </w:rPr>
              <w:t>в</w:t>
            </w:r>
            <w:r w:rsidRPr="00F73C1A">
              <w:rPr>
                <w:spacing w:val="-5"/>
                <w:sz w:val="28"/>
                <w:szCs w:val="28"/>
              </w:rPr>
              <w:t xml:space="preserve"> </w:t>
            </w:r>
            <w:r w:rsidRPr="00F73C1A">
              <w:rPr>
                <w:sz w:val="28"/>
                <w:szCs w:val="28"/>
              </w:rPr>
              <w:t>разработке</w:t>
            </w:r>
            <w:r w:rsidRPr="00F73C1A">
              <w:rPr>
                <w:spacing w:val="-4"/>
                <w:sz w:val="28"/>
                <w:szCs w:val="28"/>
              </w:rPr>
              <w:t xml:space="preserve"> </w:t>
            </w:r>
            <w:r w:rsidRPr="00F73C1A">
              <w:rPr>
                <w:sz w:val="28"/>
                <w:szCs w:val="28"/>
              </w:rPr>
              <w:t>и</w:t>
            </w:r>
            <w:r w:rsidRPr="00F73C1A">
              <w:rPr>
                <w:spacing w:val="-1"/>
                <w:sz w:val="28"/>
                <w:szCs w:val="28"/>
              </w:rPr>
              <w:t xml:space="preserve"> </w:t>
            </w:r>
            <w:r w:rsidRPr="00F73C1A">
              <w:rPr>
                <w:sz w:val="28"/>
                <w:szCs w:val="28"/>
              </w:rPr>
              <w:t>реализации</w:t>
            </w:r>
            <w:r w:rsidRPr="00F73C1A">
              <w:rPr>
                <w:spacing w:val="-67"/>
                <w:sz w:val="28"/>
                <w:szCs w:val="28"/>
              </w:rPr>
              <w:t xml:space="preserve"> </w:t>
            </w:r>
            <w:r w:rsidRPr="00F73C1A">
              <w:rPr>
                <w:sz w:val="28"/>
                <w:szCs w:val="28"/>
              </w:rPr>
              <w:t>разнообразных образовательных и</w:t>
            </w:r>
            <w:r w:rsidRPr="00F73C1A">
              <w:rPr>
                <w:spacing w:val="1"/>
                <w:sz w:val="28"/>
                <w:szCs w:val="28"/>
              </w:rPr>
              <w:t xml:space="preserve"> </w:t>
            </w:r>
            <w:r w:rsidRPr="00F73C1A">
              <w:rPr>
                <w:sz w:val="28"/>
                <w:szCs w:val="28"/>
              </w:rPr>
              <w:t>социально</w:t>
            </w:r>
            <w:r w:rsidRPr="00F73C1A">
              <w:rPr>
                <w:spacing w:val="-1"/>
                <w:sz w:val="28"/>
                <w:szCs w:val="28"/>
              </w:rPr>
              <w:t xml:space="preserve"> </w:t>
            </w:r>
            <w:r w:rsidRPr="00F73C1A">
              <w:rPr>
                <w:sz w:val="28"/>
                <w:szCs w:val="28"/>
              </w:rPr>
              <w:t>значимых</w:t>
            </w:r>
            <w:r w:rsidRPr="00F73C1A">
              <w:rPr>
                <w:spacing w:val="-4"/>
                <w:sz w:val="28"/>
                <w:szCs w:val="28"/>
              </w:rPr>
              <w:t xml:space="preserve"> </w:t>
            </w:r>
            <w:r w:rsidRPr="00F73C1A">
              <w:rPr>
                <w:sz w:val="28"/>
                <w:szCs w:val="28"/>
              </w:rPr>
              <w:t>проектов;</w:t>
            </w:r>
          </w:p>
          <w:p w14:paraId="51A43BF4" w14:textId="77777777" w:rsidR="00F73C1A" w:rsidRPr="00F73C1A" w:rsidRDefault="00F73C1A" w:rsidP="00F73C1A">
            <w:pPr>
              <w:pStyle w:val="TableParagraph"/>
              <w:numPr>
                <w:ilvl w:val="0"/>
                <w:numId w:val="83"/>
              </w:numPr>
              <w:tabs>
                <w:tab w:val="left" w:pos="278"/>
              </w:tabs>
              <w:ind w:left="0" w:right="243" w:firstLine="284"/>
              <w:rPr>
                <w:sz w:val="28"/>
                <w:szCs w:val="28"/>
              </w:rPr>
            </w:pPr>
            <w:r w:rsidRPr="00F73C1A">
              <w:rPr>
                <w:sz w:val="28"/>
                <w:szCs w:val="28"/>
              </w:rPr>
              <w:t>информирование о наличии</w:t>
            </w:r>
            <w:r w:rsidRPr="00F73C1A">
              <w:rPr>
                <w:spacing w:val="1"/>
                <w:sz w:val="28"/>
                <w:szCs w:val="28"/>
              </w:rPr>
              <w:t xml:space="preserve"> </w:t>
            </w:r>
            <w:r w:rsidRPr="00F73C1A">
              <w:rPr>
                <w:sz w:val="28"/>
                <w:szCs w:val="28"/>
              </w:rPr>
              <w:t>возможностей</w:t>
            </w:r>
            <w:r w:rsidRPr="00F73C1A">
              <w:rPr>
                <w:spacing w:val="-5"/>
                <w:sz w:val="28"/>
                <w:szCs w:val="28"/>
              </w:rPr>
              <w:t xml:space="preserve"> </w:t>
            </w:r>
            <w:r w:rsidRPr="00F73C1A">
              <w:rPr>
                <w:sz w:val="28"/>
                <w:szCs w:val="28"/>
              </w:rPr>
              <w:t>для</w:t>
            </w:r>
            <w:r w:rsidRPr="00F73C1A">
              <w:rPr>
                <w:spacing w:val="-3"/>
                <w:sz w:val="28"/>
                <w:szCs w:val="28"/>
              </w:rPr>
              <w:t xml:space="preserve"> </w:t>
            </w:r>
            <w:r w:rsidRPr="00F73C1A">
              <w:rPr>
                <w:sz w:val="28"/>
                <w:szCs w:val="28"/>
              </w:rPr>
              <w:t>участия</w:t>
            </w:r>
            <w:r w:rsidRPr="00F73C1A">
              <w:rPr>
                <w:spacing w:val="-4"/>
                <w:sz w:val="28"/>
                <w:szCs w:val="28"/>
              </w:rPr>
              <w:t xml:space="preserve"> </w:t>
            </w:r>
            <w:r w:rsidRPr="00F73C1A">
              <w:rPr>
                <w:sz w:val="28"/>
                <w:szCs w:val="28"/>
              </w:rPr>
              <w:t>педагогов</w:t>
            </w:r>
            <w:r w:rsidRPr="00F73C1A">
              <w:rPr>
                <w:spacing w:val="-6"/>
                <w:sz w:val="28"/>
                <w:szCs w:val="28"/>
              </w:rPr>
              <w:t xml:space="preserve"> </w:t>
            </w:r>
            <w:r w:rsidRPr="00F73C1A">
              <w:rPr>
                <w:sz w:val="28"/>
                <w:szCs w:val="28"/>
              </w:rPr>
              <w:t>в</w:t>
            </w:r>
            <w:r w:rsidRPr="00F73C1A">
              <w:rPr>
                <w:spacing w:val="-67"/>
                <w:sz w:val="28"/>
                <w:szCs w:val="28"/>
              </w:rPr>
              <w:t xml:space="preserve"> </w:t>
            </w:r>
            <w:r w:rsidRPr="00F73C1A">
              <w:rPr>
                <w:sz w:val="28"/>
                <w:szCs w:val="28"/>
              </w:rPr>
              <w:t>воспитательной</w:t>
            </w:r>
            <w:r w:rsidRPr="00F73C1A">
              <w:rPr>
                <w:spacing w:val="2"/>
                <w:sz w:val="28"/>
                <w:szCs w:val="28"/>
              </w:rPr>
              <w:t xml:space="preserve"> </w:t>
            </w:r>
            <w:r w:rsidRPr="00F73C1A">
              <w:rPr>
                <w:sz w:val="28"/>
                <w:szCs w:val="28"/>
              </w:rPr>
              <w:t>деятельности;</w:t>
            </w:r>
          </w:p>
          <w:p w14:paraId="249CDAD5" w14:textId="77777777" w:rsidR="00F73C1A" w:rsidRPr="00F73C1A" w:rsidRDefault="00F73C1A" w:rsidP="00F73C1A">
            <w:pPr>
              <w:pStyle w:val="TableParagraph"/>
              <w:numPr>
                <w:ilvl w:val="0"/>
                <w:numId w:val="83"/>
              </w:numPr>
              <w:tabs>
                <w:tab w:val="left" w:pos="278"/>
              </w:tabs>
              <w:ind w:left="0" w:right="235" w:firstLine="284"/>
              <w:rPr>
                <w:sz w:val="28"/>
                <w:szCs w:val="28"/>
              </w:rPr>
            </w:pPr>
            <w:r w:rsidRPr="00F73C1A">
              <w:rPr>
                <w:sz w:val="28"/>
                <w:szCs w:val="28"/>
              </w:rPr>
              <w:t>наполнение</w:t>
            </w:r>
            <w:r w:rsidRPr="00F73C1A">
              <w:rPr>
                <w:spacing w:val="-9"/>
                <w:sz w:val="28"/>
                <w:szCs w:val="28"/>
              </w:rPr>
              <w:t xml:space="preserve"> </w:t>
            </w:r>
            <w:r w:rsidRPr="00F73C1A">
              <w:rPr>
                <w:sz w:val="28"/>
                <w:szCs w:val="28"/>
              </w:rPr>
              <w:t>сайта</w:t>
            </w:r>
            <w:r w:rsidRPr="00F73C1A">
              <w:rPr>
                <w:spacing w:val="-9"/>
                <w:sz w:val="28"/>
                <w:szCs w:val="28"/>
              </w:rPr>
              <w:t xml:space="preserve"> </w:t>
            </w:r>
            <w:r w:rsidRPr="00F73C1A">
              <w:rPr>
                <w:sz w:val="28"/>
                <w:szCs w:val="28"/>
              </w:rPr>
              <w:t>ДОУ</w:t>
            </w:r>
            <w:r w:rsidRPr="00F73C1A">
              <w:rPr>
                <w:spacing w:val="-9"/>
                <w:sz w:val="28"/>
                <w:szCs w:val="28"/>
              </w:rPr>
              <w:t xml:space="preserve"> </w:t>
            </w:r>
            <w:r w:rsidRPr="00F73C1A">
              <w:rPr>
                <w:sz w:val="28"/>
                <w:szCs w:val="28"/>
              </w:rPr>
              <w:t>информацией</w:t>
            </w:r>
            <w:r w:rsidRPr="00F73C1A">
              <w:rPr>
                <w:spacing w:val="-67"/>
                <w:sz w:val="28"/>
                <w:szCs w:val="28"/>
              </w:rPr>
              <w:t xml:space="preserve"> </w:t>
            </w:r>
            <w:r w:rsidRPr="00F73C1A">
              <w:rPr>
                <w:sz w:val="28"/>
                <w:szCs w:val="28"/>
              </w:rPr>
              <w:t>о</w:t>
            </w:r>
            <w:r w:rsidRPr="00F73C1A">
              <w:rPr>
                <w:spacing w:val="-1"/>
                <w:sz w:val="28"/>
                <w:szCs w:val="28"/>
              </w:rPr>
              <w:t xml:space="preserve"> </w:t>
            </w:r>
            <w:r w:rsidRPr="00F73C1A">
              <w:rPr>
                <w:sz w:val="28"/>
                <w:szCs w:val="28"/>
              </w:rPr>
              <w:t>воспитательной</w:t>
            </w:r>
            <w:r w:rsidRPr="00F73C1A">
              <w:rPr>
                <w:spacing w:val="-2"/>
                <w:sz w:val="28"/>
                <w:szCs w:val="28"/>
              </w:rPr>
              <w:t xml:space="preserve"> </w:t>
            </w:r>
            <w:r w:rsidRPr="00F73C1A">
              <w:rPr>
                <w:sz w:val="28"/>
                <w:szCs w:val="28"/>
              </w:rPr>
              <w:t>деятельности;</w:t>
            </w:r>
          </w:p>
          <w:p w14:paraId="3083EA08" w14:textId="77777777" w:rsidR="00F73C1A" w:rsidRPr="00F73C1A" w:rsidRDefault="00F73C1A" w:rsidP="00F73C1A">
            <w:pPr>
              <w:pStyle w:val="TableParagraph"/>
              <w:numPr>
                <w:ilvl w:val="0"/>
                <w:numId w:val="83"/>
              </w:numPr>
              <w:tabs>
                <w:tab w:val="left" w:pos="278"/>
              </w:tabs>
              <w:ind w:left="0" w:right="380" w:firstLine="284"/>
              <w:rPr>
                <w:sz w:val="28"/>
                <w:szCs w:val="28"/>
              </w:rPr>
            </w:pPr>
            <w:r w:rsidRPr="00F73C1A">
              <w:rPr>
                <w:sz w:val="28"/>
                <w:szCs w:val="28"/>
              </w:rPr>
              <w:t>организация</w:t>
            </w:r>
            <w:r w:rsidRPr="00F73C1A">
              <w:rPr>
                <w:spacing w:val="-11"/>
                <w:sz w:val="28"/>
                <w:szCs w:val="28"/>
              </w:rPr>
              <w:t xml:space="preserve"> </w:t>
            </w:r>
            <w:r w:rsidRPr="00F73C1A">
              <w:rPr>
                <w:sz w:val="28"/>
                <w:szCs w:val="28"/>
              </w:rPr>
              <w:t>повышения</w:t>
            </w:r>
            <w:r w:rsidRPr="00F73C1A">
              <w:rPr>
                <w:spacing w:val="-5"/>
                <w:sz w:val="28"/>
                <w:szCs w:val="28"/>
              </w:rPr>
              <w:t xml:space="preserve"> </w:t>
            </w:r>
            <w:r w:rsidRPr="00F73C1A">
              <w:rPr>
                <w:sz w:val="28"/>
                <w:szCs w:val="28"/>
              </w:rPr>
              <w:t>психолого-</w:t>
            </w:r>
            <w:r w:rsidRPr="00F73C1A">
              <w:rPr>
                <w:spacing w:val="-67"/>
                <w:sz w:val="28"/>
                <w:szCs w:val="28"/>
              </w:rPr>
              <w:t xml:space="preserve"> </w:t>
            </w:r>
            <w:r w:rsidRPr="00F73C1A">
              <w:rPr>
                <w:sz w:val="28"/>
                <w:szCs w:val="28"/>
              </w:rPr>
              <w:t>педагогической квалификации</w:t>
            </w:r>
            <w:r w:rsidRPr="00F73C1A">
              <w:rPr>
                <w:spacing w:val="1"/>
                <w:sz w:val="28"/>
                <w:szCs w:val="28"/>
              </w:rPr>
              <w:t xml:space="preserve"> </w:t>
            </w:r>
            <w:r w:rsidRPr="00F73C1A">
              <w:rPr>
                <w:sz w:val="28"/>
                <w:szCs w:val="28"/>
              </w:rPr>
              <w:t>воспитателей;</w:t>
            </w:r>
          </w:p>
          <w:p w14:paraId="4FB607C7" w14:textId="77777777" w:rsidR="00F73C1A" w:rsidRPr="00F73C1A" w:rsidRDefault="00F73C1A" w:rsidP="00F73C1A">
            <w:pPr>
              <w:pStyle w:val="TableParagraph"/>
              <w:numPr>
                <w:ilvl w:val="0"/>
                <w:numId w:val="83"/>
              </w:numPr>
              <w:tabs>
                <w:tab w:val="left" w:pos="278"/>
              </w:tabs>
              <w:spacing w:line="242" w:lineRule="auto"/>
              <w:ind w:left="0" w:right="423" w:firstLine="284"/>
              <w:rPr>
                <w:sz w:val="28"/>
                <w:szCs w:val="28"/>
              </w:rPr>
            </w:pPr>
            <w:r w:rsidRPr="00F73C1A">
              <w:rPr>
                <w:sz w:val="28"/>
                <w:szCs w:val="28"/>
              </w:rPr>
              <w:t>организационно-координационная</w:t>
            </w:r>
            <w:r w:rsidRPr="00F73C1A">
              <w:rPr>
                <w:spacing w:val="1"/>
                <w:sz w:val="28"/>
                <w:szCs w:val="28"/>
              </w:rPr>
              <w:t xml:space="preserve"> </w:t>
            </w:r>
            <w:r w:rsidRPr="00F73C1A">
              <w:rPr>
                <w:sz w:val="28"/>
                <w:szCs w:val="28"/>
              </w:rPr>
              <w:t>работа</w:t>
            </w:r>
            <w:r w:rsidRPr="00F73C1A">
              <w:rPr>
                <w:spacing w:val="-6"/>
                <w:sz w:val="28"/>
                <w:szCs w:val="28"/>
              </w:rPr>
              <w:t xml:space="preserve"> </w:t>
            </w:r>
            <w:r w:rsidRPr="00F73C1A">
              <w:rPr>
                <w:sz w:val="28"/>
                <w:szCs w:val="28"/>
              </w:rPr>
              <w:lastRenderedPageBreak/>
              <w:t>при</w:t>
            </w:r>
            <w:r w:rsidRPr="00F73C1A">
              <w:rPr>
                <w:spacing w:val="-7"/>
                <w:sz w:val="28"/>
                <w:szCs w:val="28"/>
              </w:rPr>
              <w:t xml:space="preserve"> </w:t>
            </w:r>
            <w:r w:rsidRPr="00F73C1A">
              <w:rPr>
                <w:sz w:val="28"/>
                <w:szCs w:val="28"/>
              </w:rPr>
              <w:t>проведении</w:t>
            </w:r>
            <w:r w:rsidRPr="00F73C1A">
              <w:rPr>
                <w:spacing w:val="-7"/>
                <w:sz w:val="28"/>
                <w:szCs w:val="28"/>
              </w:rPr>
              <w:t xml:space="preserve"> </w:t>
            </w:r>
            <w:proofErr w:type="spellStart"/>
            <w:r w:rsidRPr="00F73C1A">
              <w:rPr>
                <w:sz w:val="28"/>
                <w:szCs w:val="28"/>
              </w:rPr>
              <w:t>общесадовых</w:t>
            </w:r>
            <w:proofErr w:type="spellEnd"/>
            <w:r w:rsidRPr="00F73C1A">
              <w:rPr>
                <w:spacing w:val="-67"/>
                <w:sz w:val="28"/>
                <w:szCs w:val="28"/>
              </w:rPr>
              <w:t xml:space="preserve"> </w:t>
            </w:r>
            <w:r w:rsidRPr="00F73C1A">
              <w:rPr>
                <w:sz w:val="28"/>
                <w:szCs w:val="28"/>
              </w:rPr>
              <w:t>воспитательных</w:t>
            </w:r>
            <w:r w:rsidRPr="00F73C1A">
              <w:rPr>
                <w:spacing w:val="-2"/>
                <w:sz w:val="28"/>
                <w:szCs w:val="28"/>
              </w:rPr>
              <w:t xml:space="preserve"> </w:t>
            </w:r>
            <w:r w:rsidRPr="00F73C1A">
              <w:rPr>
                <w:sz w:val="28"/>
                <w:szCs w:val="28"/>
              </w:rPr>
              <w:t>мероприятий;</w:t>
            </w:r>
          </w:p>
          <w:p w14:paraId="15553317" w14:textId="77777777" w:rsidR="00F73C1A" w:rsidRPr="00F73C1A" w:rsidRDefault="00F73C1A" w:rsidP="00F73C1A">
            <w:pPr>
              <w:pStyle w:val="TableParagraph"/>
              <w:numPr>
                <w:ilvl w:val="0"/>
                <w:numId w:val="83"/>
              </w:numPr>
              <w:tabs>
                <w:tab w:val="left" w:pos="278"/>
              </w:tabs>
              <w:ind w:left="0" w:right="392" w:firstLine="284"/>
              <w:rPr>
                <w:sz w:val="28"/>
                <w:szCs w:val="28"/>
              </w:rPr>
            </w:pPr>
            <w:r w:rsidRPr="00F73C1A">
              <w:rPr>
                <w:sz w:val="28"/>
                <w:szCs w:val="28"/>
              </w:rPr>
              <w:t>участие</w:t>
            </w:r>
            <w:r w:rsidRPr="00F73C1A">
              <w:rPr>
                <w:spacing w:val="-4"/>
                <w:sz w:val="28"/>
                <w:szCs w:val="28"/>
              </w:rPr>
              <w:t xml:space="preserve"> </w:t>
            </w:r>
            <w:r w:rsidRPr="00F73C1A">
              <w:rPr>
                <w:sz w:val="28"/>
                <w:szCs w:val="28"/>
              </w:rPr>
              <w:t>обучающихся</w:t>
            </w:r>
            <w:r w:rsidRPr="00F73C1A">
              <w:rPr>
                <w:spacing w:val="-3"/>
                <w:sz w:val="28"/>
                <w:szCs w:val="28"/>
              </w:rPr>
              <w:t xml:space="preserve"> </w:t>
            </w:r>
            <w:r w:rsidRPr="00F73C1A">
              <w:rPr>
                <w:sz w:val="28"/>
                <w:szCs w:val="28"/>
              </w:rPr>
              <w:t>в</w:t>
            </w:r>
            <w:r w:rsidRPr="00F73C1A">
              <w:rPr>
                <w:spacing w:val="-6"/>
                <w:sz w:val="28"/>
                <w:szCs w:val="28"/>
              </w:rPr>
              <w:t xml:space="preserve"> </w:t>
            </w:r>
            <w:r w:rsidRPr="00F73C1A">
              <w:rPr>
                <w:sz w:val="28"/>
                <w:szCs w:val="28"/>
              </w:rPr>
              <w:t>районных</w:t>
            </w:r>
            <w:r w:rsidRPr="00F73C1A">
              <w:rPr>
                <w:spacing w:val="-8"/>
                <w:sz w:val="28"/>
                <w:szCs w:val="28"/>
              </w:rPr>
              <w:t xml:space="preserve"> </w:t>
            </w:r>
            <w:r w:rsidRPr="00F73C1A">
              <w:rPr>
                <w:sz w:val="28"/>
                <w:szCs w:val="28"/>
              </w:rPr>
              <w:t>и</w:t>
            </w:r>
            <w:r w:rsidRPr="00F73C1A">
              <w:rPr>
                <w:spacing w:val="-67"/>
                <w:sz w:val="28"/>
                <w:szCs w:val="28"/>
              </w:rPr>
              <w:t xml:space="preserve"> </w:t>
            </w:r>
            <w:r w:rsidRPr="00F73C1A">
              <w:rPr>
                <w:sz w:val="28"/>
                <w:szCs w:val="28"/>
              </w:rPr>
              <w:t>городских,</w:t>
            </w:r>
            <w:r w:rsidRPr="00F73C1A">
              <w:rPr>
                <w:spacing w:val="4"/>
                <w:sz w:val="28"/>
                <w:szCs w:val="28"/>
              </w:rPr>
              <w:t xml:space="preserve"> </w:t>
            </w:r>
            <w:r w:rsidRPr="00F73C1A">
              <w:rPr>
                <w:sz w:val="28"/>
                <w:szCs w:val="28"/>
              </w:rPr>
              <w:t>конкурсах</w:t>
            </w:r>
            <w:r w:rsidRPr="00F73C1A">
              <w:rPr>
                <w:spacing w:val="-4"/>
                <w:sz w:val="28"/>
                <w:szCs w:val="28"/>
              </w:rPr>
              <w:t xml:space="preserve"> </w:t>
            </w:r>
            <w:r w:rsidRPr="00F73C1A">
              <w:rPr>
                <w:sz w:val="28"/>
                <w:szCs w:val="28"/>
              </w:rPr>
              <w:t>и</w:t>
            </w:r>
            <w:r w:rsidRPr="00F73C1A">
              <w:rPr>
                <w:spacing w:val="2"/>
                <w:sz w:val="28"/>
                <w:szCs w:val="28"/>
              </w:rPr>
              <w:t xml:space="preserve"> </w:t>
            </w:r>
            <w:r w:rsidRPr="00F73C1A">
              <w:rPr>
                <w:sz w:val="28"/>
                <w:szCs w:val="28"/>
              </w:rPr>
              <w:t>т.д.;</w:t>
            </w:r>
          </w:p>
          <w:p w14:paraId="0095AC03" w14:textId="77777777" w:rsidR="00F73C1A" w:rsidRPr="00F73C1A" w:rsidRDefault="00F73C1A" w:rsidP="00F73C1A">
            <w:pPr>
              <w:pStyle w:val="TableParagraph"/>
              <w:numPr>
                <w:ilvl w:val="0"/>
                <w:numId w:val="83"/>
              </w:numPr>
              <w:tabs>
                <w:tab w:val="left" w:pos="278"/>
              </w:tabs>
              <w:ind w:left="0" w:right="1062" w:firstLine="284"/>
              <w:rPr>
                <w:sz w:val="28"/>
                <w:szCs w:val="28"/>
              </w:rPr>
            </w:pPr>
            <w:r w:rsidRPr="00F73C1A">
              <w:rPr>
                <w:w w:val="95"/>
                <w:sz w:val="28"/>
                <w:szCs w:val="28"/>
              </w:rPr>
              <w:t>организационно-методическое</w:t>
            </w:r>
            <w:r w:rsidRPr="00F73C1A">
              <w:rPr>
                <w:spacing w:val="1"/>
                <w:w w:val="95"/>
                <w:sz w:val="28"/>
                <w:szCs w:val="28"/>
              </w:rPr>
              <w:t xml:space="preserve"> </w:t>
            </w:r>
            <w:r w:rsidRPr="00F73C1A">
              <w:rPr>
                <w:sz w:val="28"/>
                <w:szCs w:val="28"/>
              </w:rPr>
              <w:t>сопровождение</w:t>
            </w:r>
            <w:r w:rsidRPr="00F73C1A">
              <w:rPr>
                <w:spacing w:val="-15"/>
                <w:sz w:val="28"/>
                <w:szCs w:val="28"/>
              </w:rPr>
              <w:t xml:space="preserve"> </w:t>
            </w:r>
            <w:r w:rsidRPr="00F73C1A">
              <w:rPr>
                <w:sz w:val="28"/>
                <w:szCs w:val="28"/>
              </w:rPr>
              <w:t>воспитательной</w:t>
            </w:r>
            <w:r w:rsidRPr="00F73C1A">
              <w:rPr>
                <w:spacing w:val="-67"/>
                <w:sz w:val="28"/>
                <w:szCs w:val="28"/>
              </w:rPr>
              <w:t xml:space="preserve"> </w:t>
            </w:r>
            <w:r w:rsidRPr="00F73C1A">
              <w:rPr>
                <w:sz w:val="28"/>
                <w:szCs w:val="28"/>
              </w:rPr>
              <w:t>деятельности педагогических</w:t>
            </w:r>
            <w:r w:rsidRPr="00F73C1A">
              <w:rPr>
                <w:spacing w:val="1"/>
                <w:sz w:val="28"/>
                <w:szCs w:val="28"/>
              </w:rPr>
              <w:t xml:space="preserve"> </w:t>
            </w:r>
            <w:r w:rsidRPr="00F73C1A">
              <w:rPr>
                <w:sz w:val="28"/>
                <w:szCs w:val="28"/>
              </w:rPr>
              <w:t>инициатив;</w:t>
            </w:r>
          </w:p>
          <w:p w14:paraId="08F49A7A" w14:textId="77777777" w:rsidR="00F73C1A" w:rsidRPr="00F73C1A" w:rsidRDefault="00F73C1A" w:rsidP="00F73C1A">
            <w:pPr>
              <w:pStyle w:val="TableParagraph"/>
              <w:numPr>
                <w:ilvl w:val="0"/>
                <w:numId w:val="83"/>
              </w:numPr>
              <w:tabs>
                <w:tab w:val="left" w:pos="278"/>
              </w:tabs>
              <w:ind w:left="0" w:right="1102" w:firstLine="284"/>
              <w:rPr>
                <w:sz w:val="28"/>
                <w:szCs w:val="28"/>
              </w:rPr>
            </w:pPr>
            <w:r w:rsidRPr="00F73C1A">
              <w:rPr>
                <w:sz w:val="28"/>
                <w:szCs w:val="28"/>
              </w:rPr>
              <w:t>создание необходимой для</w:t>
            </w:r>
            <w:r w:rsidRPr="00F73C1A">
              <w:rPr>
                <w:spacing w:val="1"/>
                <w:sz w:val="28"/>
                <w:szCs w:val="28"/>
              </w:rPr>
              <w:t xml:space="preserve"> </w:t>
            </w:r>
            <w:r w:rsidRPr="00F73C1A">
              <w:rPr>
                <w:sz w:val="28"/>
                <w:szCs w:val="28"/>
              </w:rPr>
              <w:t>осуществления</w:t>
            </w:r>
            <w:r w:rsidRPr="00F73C1A">
              <w:rPr>
                <w:spacing w:val="-17"/>
                <w:sz w:val="28"/>
                <w:szCs w:val="28"/>
              </w:rPr>
              <w:t xml:space="preserve"> </w:t>
            </w:r>
            <w:r w:rsidRPr="00F73C1A">
              <w:rPr>
                <w:sz w:val="28"/>
                <w:szCs w:val="28"/>
              </w:rPr>
              <w:t>воспитательной</w:t>
            </w:r>
            <w:r w:rsidRPr="00F73C1A">
              <w:rPr>
                <w:spacing w:val="-67"/>
                <w:sz w:val="28"/>
                <w:szCs w:val="28"/>
              </w:rPr>
              <w:t xml:space="preserve"> </w:t>
            </w:r>
            <w:r w:rsidRPr="00F73C1A">
              <w:rPr>
                <w:sz w:val="28"/>
                <w:szCs w:val="28"/>
              </w:rPr>
              <w:t>деятельности</w:t>
            </w:r>
            <w:r w:rsidRPr="00F73C1A">
              <w:rPr>
                <w:spacing w:val="-15"/>
                <w:sz w:val="28"/>
                <w:szCs w:val="28"/>
              </w:rPr>
              <w:t xml:space="preserve"> </w:t>
            </w:r>
            <w:r w:rsidRPr="00F73C1A">
              <w:rPr>
                <w:sz w:val="28"/>
                <w:szCs w:val="28"/>
              </w:rPr>
              <w:t>инфраструктуры;</w:t>
            </w:r>
          </w:p>
          <w:p w14:paraId="2AD6F451" w14:textId="77777777" w:rsidR="00F73C1A" w:rsidRPr="00F73C1A" w:rsidRDefault="00F73C1A" w:rsidP="00F73C1A">
            <w:pPr>
              <w:pStyle w:val="TableParagraph"/>
              <w:numPr>
                <w:ilvl w:val="0"/>
                <w:numId w:val="83"/>
              </w:numPr>
              <w:tabs>
                <w:tab w:val="left" w:pos="278"/>
              </w:tabs>
              <w:spacing w:line="242" w:lineRule="auto"/>
              <w:ind w:left="0" w:right="1521" w:firstLine="284"/>
              <w:rPr>
                <w:sz w:val="28"/>
                <w:szCs w:val="28"/>
              </w:rPr>
            </w:pPr>
            <w:r w:rsidRPr="00F73C1A">
              <w:rPr>
                <w:sz w:val="28"/>
                <w:szCs w:val="28"/>
              </w:rPr>
              <w:t>развитие</w:t>
            </w:r>
            <w:r w:rsidRPr="00F73C1A">
              <w:rPr>
                <w:spacing w:val="-9"/>
                <w:sz w:val="28"/>
                <w:szCs w:val="28"/>
              </w:rPr>
              <w:t xml:space="preserve"> </w:t>
            </w:r>
            <w:r w:rsidRPr="00F73C1A">
              <w:rPr>
                <w:sz w:val="28"/>
                <w:szCs w:val="28"/>
              </w:rPr>
              <w:t>сотрудничества</w:t>
            </w:r>
            <w:r w:rsidRPr="00F73C1A">
              <w:rPr>
                <w:spacing w:val="-9"/>
                <w:sz w:val="28"/>
                <w:szCs w:val="28"/>
              </w:rPr>
              <w:t xml:space="preserve"> </w:t>
            </w:r>
            <w:r w:rsidRPr="00F73C1A">
              <w:rPr>
                <w:sz w:val="28"/>
                <w:szCs w:val="28"/>
              </w:rPr>
              <w:t>с</w:t>
            </w:r>
            <w:r w:rsidRPr="00F73C1A">
              <w:rPr>
                <w:spacing w:val="-67"/>
                <w:sz w:val="28"/>
                <w:szCs w:val="28"/>
              </w:rPr>
              <w:t xml:space="preserve"> </w:t>
            </w:r>
            <w:r w:rsidRPr="00F73C1A">
              <w:rPr>
                <w:sz w:val="28"/>
                <w:szCs w:val="28"/>
              </w:rPr>
              <w:t>социальными</w:t>
            </w:r>
            <w:r w:rsidRPr="00F73C1A">
              <w:rPr>
                <w:spacing w:val="-6"/>
                <w:sz w:val="28"/>
                <w:szCs w:val="28"/>
              </w:rPr>
              <w:t xml:space="preserve"> </w:t>
            </w:r>
            <w:r w:rsidRPr="00F73C1A">
              <w:rPr>
                <w:sz w:val="28"/>
                <w:szCs w:val="28"/>
              </w:rPr>
              <w:t>партнерами;</w:t>
            </w:r>
          </w:p>
          <w:p w14:paraId="13679D09" w14:textId="77777777" w:rsidR="00F73C1A" w:rsidRPr="00F73C1A" w:rsidRDefault="00F73C1A" w:rsidP="00452CF9">
            <w:pPr>
              <w:spacing w:line="276" w:lineRule="auto"/>
              <w:ind w:firstLine="284"/>
              <w:jc w:val="both"/>
              <w:rPr>
                <w:b/>
                <w:sz w:val="28"/>
                <w:szCs w:val="28"/>
                <w:highlight w:val="cyan"/>
              </w:rPr>
            </w:pPr>
            <w:r w:rsidRPr="00F73C1A">
              <w:rPr>
                <w:spacing w:val="-1"/>
                <w:sz w:val="28"/>
                <w:szCs w:val="28"/>
              </w:rPr>
              <w:t>стимулирование</w:t>
            </w:r>
            <w:r w:rsidRPr="00F73C1A">
              <w:rPr>
                <w:spacing w:val="-14"/>
                <w:sz w:val="28"/>
                <w:szCs w:val="28"/>
              </w:rPr>
              <w:t xml:space="preserve"> </w:t>
            </w:r>
            <w:r w:rsidRPr="00F73C1A">
              <w:rPr>
                <w:sz w:val="28"/>
                <w:szCs w:val="28"/>
              </w:rPr>
              <w:t>активной</w:t>
            </w:r>
            <w:r w:rsidRPr="00F73C1A">
              <w:rPr>
                <w:spacing w:val="-67"/>
                <w:sz w:val="28"/>
                <w:szCs w:val="28"/>
              </w:rPr>
              <w:t xml:space="preserve"> </w:t>
            </w:r>
            <w:r w:rsidRPr="00F73C1A">
              <w:rPr>
                <w:sz w:val="28"/>
                <w:szCs w:val="28"/>
              </w:rPr>
              <w:t>воспитательной</w:t>
            </w:r>
          </w:p>
        </w:tc>
      </w:tr>
      <w:tr w:rsidR="00F73C1A" w:rsidRPr="00F73C1A" w14:paraId="662EB090" w14:textId="77777777" w:rsidTr="00452CF9">
        <w:tc>
          <w:tcPr>
            <w:tcW w:w="2802" w:type="dxa"/>
          </w:tcPr>
          <w:p w14:paraId="63730071" w14:textId="77777777" w:rsidR="00F73C1A" w:rsidRPr="00F73C1A" w:rsidRDefault="00F73C1A" w:rsidP="00452CF9">
            <w:pPr>
              <w:pStyle w:val="TableParagraph"/>
              <w:spacing w:line="313" w:lineRule="exact"/>
              <w:ind w:firstLine="284"/>
              <w:rPr>
                <w:sz w:val="28"/>
                <w:szCs w:val="28"/>
              </w:rPr>
            </w:pPr>
            <w:r w:rsidRPr="00F73C1A">
              <w:rPr>
                <w:sz w:val="28"/>
                <w:szCs w:val="28"/>
              </w:rPr>
              <w:lastRenderedPageBreak/>
              <w:t xml:space="preserve">Педагог </w:t>
            </w:r>
          </w:p>
          <w:p w14:paraId="4DE4CE79" w14:textId="77777777" w:rsidR="00F73C1A" w:rsidRPr="00F73C1A" w:rsidRDefault="00F73C1A" w:rsidP="00452CF9">
            <w:pPr>
              <w:spacing w:line="276" w:lineRule="auto"/>
              <w:ind w:firstLine="284"/>
              <w:jc w:val="both"/>
              <w:rPr>
                <w:sz w:val="28"/>
                <w:szCs w:val="28"/>
              </w:rPr>
            </w:pPr>
            <w:r w:rsidRPr="00F73C1A">
              <w:rPr>
                <w:sz w:val="28"/>
                <w:szCs w:val="28"/>
              </w:rPr>
              <w:t>-психолог</w:t>
            </w:r>
          </w:p>
          <w:p w14:paraId="5DD1CAD4" w14:textId="77777777" w:rsidR="00F73C1A" w:rsidRPr="00F73C1A" w:rsidRDefault="00F73C1A" w:rsidP="00452CF9">
            <w:pPr>
              <w:spacing w:line="276" w:lineRule="auto"/>
              <w:ind w:firstLine="284"/>
              <w:jc w:val="both"/>
              <w:rPr>
                <w:b/>
                <w:sz w:val="28"/>
                <w:szCs w:val="28"/>
                <w:highlight w:val="cyan"/>
              </w:rPr>
            </w:pPr>
            <w:r w:rsidRPr="00F73C1A">
              <w:rPr>
                <w:sz w:val="28"/>
                <w:szCs w:val="28"/>
              </w:rPr>
              <w:t>Учитель - логопед</w:t>
            </w:r>
          </w:p>
        </w:tc>
        <w:tc>
          <w:tcPr>
            <w:tcW w:w="6770" w:type="dxa"/>
          </w:tcPr>
          <w:p w14:paraId="545EFCCF" w14:textId="77777777" w:rsidR="00F73C1A" w:rsidRPr="00F73C1A" w:rsidRDefault="00F73C1A" w:rsidP="00F73C1A">
            <w:pPr>
              <w:pStyle w:val="TableParagraph"/>
              <w:numPr>
                <w:ilvl w:val="0"/>
                <w:numId w:val="82"/>
              </w:numPr>
              <w:tabs>
                <w:tab w:val="left" w:pos="278"/>
              </w:tabs>
              <w:spacing w:line="307" w:lineRule="exact"/>
              <w:ind w:left="0" w:firstLine="284"/>
              <w:rPr>
                <w:sz w:val="28"/>
                <w:szCs w:val="28"/>
              </w:rPr>
            </w:pPr>
            <w:r w:rsidRPr="00F73C1A">
              <w:rPr>
                <w:sz w:val="28"/>
                <w:szCs w:val="28"/>
              </w:rPr>
              <w:t>оказание</w:t>
            </w:r>
            <w:r w:rsidRPr="00F73C1A">
              <w:rPr>
                <w:spacing w:val="-9"/>
                <w:sz w:val="28"/>
                <w:szCs w:val="28"/>
              </w:rPr>
              <w:t xml:space="preserve"> </w:t>
            </w:r>
            <w:r w:rsidRPr="00F73C1A">
              <w:rPr>
                <w:sz w:val="28"/>
                <w:szCs w:val="28"/>
              </w:rPr>
              <w:t>психолого-</w:t>
            </w:r>
            <w:proofErr w:type="gramStart"/>
            <w:r w:rsidRPr="00F73C1A">
              <w:rPr>
                <w:sz w:val="28"/>
                <w:szCs w:val="28"/>
              </w:rPr>
              <w:t>педагогической  помощи</w:t>
            </w:r>
            <w:proofErr w:type="gramEnd"/>
            <w:r w:rsidRPr="00F73C1A">
              <w:rPr>
                <w:sz w:val="28"/>
                <w:szCs w:val="28"/>
              </w:rPr>
              <w:t>;</w:t>
            </w:r>
          </w:p>
          <w:p w14:paraId="5B156A36" w14:textId="77777777" w:rsidR="00F73C1A" w:rsidRPr="00F73C1A" w:rsidRDefault="00F73C1A" w:rsidP="00F73C1A">
            <w:pPr>
              <w:pStyle w:val="TableParagraph"/>
              <w:numPr>
                <w:ilvl w:val="0"/>
                <w:numId w:val="82"/>
              </w:numPr>
              <w:tabs>
                <w:tab w:val="left" w:pos="278"/>
              </w:tabs>
              <w:spacing w:line="307" w:lineRule="exact"/>
              <w:ind w:left="0" w:firstLine="284"/>
              <w:rPr>
                <w:sz w:val="28"/>
                <w:szCs w:val="28"/>
              </w:rPr>
            </w:pPr>
            <w:r w:rsidRPr="00F73C1A">
              <w:rPr>
                <w:sz w:val="28"/>
                <w:szCs w:val="28"/>
              </w:rPr>
              <w:t xml:space="preserve">оказание </w:t>
            </w:r>
            <w:proofErr w:type="spellStart"/>
            <w:r w:rsidRPr="00F73C1A">
              <w:rPr>
                <w:sz w:val="28"/>
                <w:szCs w:val="28"/>
              </w:rPr>
              <w:t>коррекционно</w:t>
            </w:r>
            <w:proofErr w:type="spellEnd"/>
            <w:r w:rsidRPr="00F73C1A">
              <w:rPr>
                <w:sz w:val="28"/>
                <w:szCs w:val="28"/>
              </w:rPr>
              <w:t xml:space="preserve"> – логопедической помощи;</w:t>
            </w:r>
          </w:p>
          <w:p w14:paraId="5F9891BA" w14:textId="77777777" w:rsidR="00F73C1A" w:rsidRPr="00F73C1A" w:rsidRDefault="00F73C1A" w:rsidP="00F73C1A">
            <w:pPr>
              <w:pStyle w:val="TableParagraph"/>
              <w:numPr>
                <w:ilvl w:val="0"/>
                <w:numId w:val="82"/>
              </w:numPr>
              <w:tabs>
                <w:tab w:val="left" w:pos="278"/>
              </w:tabs>
              <w:spacing w:before="7" w:line="237" w:lineRule="auto"/>
              <w:ind w:left="0" w:right="383" w:firstLine="284"/>
              <w:rPr>
                <w:sz w:val="28"/>
                <w:szCs w:val="28"/>
              </w:rPr>
            </w:pPr>
            <w:r w:rsidRPr="00F73C1A">
              <w:rPr>
                <w:sz w:val="28"/>
                <w:szCs w:val="28"/>
              </w:rPr>
              <w:t>осуществление социологических</w:t>
            </w:r>
            <w:r w:rsidRPr="00F73C1A">
              <w:rPr>
                <w:spacing w:val="1"/>
                <w:sz w:val="28"/>
                <w:szCs w:val="28"/>
              </w:rPr>
              <w:t xml:space="preserve"> </w:t>
            </w:r>
            <w:r w:rsidRPr="00F73C1A">
              <w:rPr>
                <w:sz w:val="28"/>
                <w:szCs w:val="28"/>
              </w:rPr>
              <w:t>исследований обучающихся;</w:t>
            </w:r>
            <w:r w:rsidRPr="00F73C1A">
              <w:rPr>
                <w:spacing w:val="1"/>
                <w:sz w:val="28"/>
                <w:szCs w:val="28"/>
              </w:rPr>
              <w:t xml:space="preserve"> </w:t>
            </w:r>
            <w:r w:rsidRPr="00F73C1A">
              <w:rPr>
                <w:sz w:val="28"/>
                <w:szCs w:val="28"/>
              </w:rPr>
              <w:t>организация</w:t>
            </w:r>
            <w:r w:rsidRPr="00F73C1A">
              <w:rPr>
                <w:spacing w:val="-9"/>
                <w:sz w:val="28"/>
                <w:szCs w:val="28"/>
              </w:rPr>
              <w:t xml:space="preserve"> </w:t>
            </w:r>
            <w:r w:rsidRPr="00F73C1A">
              <w:rPr>
                <w:sz w:val="28"/>
                <w:szCs w:val="28"/>
              </w:rPr>
              <w:t>и</w:t>
            </w:r>
            <w:r w:rsidRPr="00F73C1A">
              <w:rPr>
                <w:spacing w:val="-6"/>
                <w:sz w:val="28"/>
                <w:szCs w:val="28"/>
              </w:rPr>
              <w:t xml:space="preserve"> </w:t>
            </w:r>
            <w:r w:rsidRPr="00F73C1A">
              <w:rPr>
                <w:sz w:val="28"/>
                <w:szCs w:val="28"/>
              </w:rPr>
              <w:t>проведение</w:t>
            </w:r>
            <w:r w:rsidRPr="00F73C1A">
              <w:rPr>
                <w:spacing w:val="-9"/>
                <w:sz w:val="28"/>
                <w:szCs w:val="28"/>
              </w:rPr>
              <w:t xml:space="preserve"> </w:t>
            </w:r>
            <w:r w:rsidRPr="00F73C1A">
              <w:rPr>
                <w:sz w:val="28"/>
                <w:szCs w:val="28"/>
              </w:rPr>
              <w:t>различных</w:t>
            </w:r>
            <w:r w:rsidRPr="00F73C1A">
              <w:rPr>
                <w:spacing w:val="-67"/>
                <w:sz w:val="28"/>
                <w:szCs w:val="28"/>
              </w:rPr>
              <w:t xml:space="preserve"> </w:t>
            </w:r>
            <w:r w:rsidRPr="00F73C1A">
              <w:rPr>
                <w:sz w:val="28"/>
                <w:szCs w:val="28"/>
              </w:rPr>
              <w:t>видов</w:t>
            </w:r>
            <w:r w:rsidRPr="00F73C1A">
              <w:rPr>
                <w:spacing w:val="-2"/>
                <w:sz w:val="28"/>
                <w:szCs w:val="28"/>
              </w:rPr>
              <w:t xml:space="preserve"> </w:t>
            </w:r>
            <w:r w:rsidRPr="00F73C1A">
              <w:rPr>
                <w:sz w:val="28"/>
                <w:szCs w:val="28"/>
              </w:rPr>
              <w:t>воспитательной</w:t>
            </w:r>
            <w:r w:rsidRPr="00F73C1A">
              <w:rPr>
                <w:spacing w:val="-3"/>
                <w:sz w:val="28"/>
                <w:szCs w:val="28"/>
              </w:rPr>
              <w:t xml:space="preserve"> </w:t>
            </w:r>
            <w:r w:rsidRPr="00F73C1A">
              <w:rPr>
                <w:sz w:val="28"/>
                <w:szCs w:val="28"/>
              </w:rPr>
              <w:t>работы;</w:t>
            </w:r>
          </w:p>
          <w:p w14:paraId="7B1B6CED" w14:textId="77777777" w:rsidR="00F73C1A" w:rsidRPr="00F73C1A" w:rsidRDefault="00F73C1A" w:rsidP="00452CF9">
            <w:pPr>
              <w:spacing w:line="276" w:lineRule="auto"/>
              <w:ind w:firstLine="284"/>
              <w:jc w:val="both"/>
              <w:rPr>
                <w:sz w:val="28"/>
                <w:szCs w:val="28"/>
              </w:rPr>
            </w:pPr>
            <w:r w:rsidRPr="00F73C1A">
              <w:rPr>
                <w:sz w:val="28"/>
                <w:szCs w:val="28"/>
              </w:rPr>
              <w:t>– подготовка</w:t>
            </w:r>
            <w:r w:rsidRPr="00F73C1A">
              <w:rPr>
                <w:spacing w:val="1"/>
                <w:sz w:val="28"/>
                <w:szCs w:val="28"/>
              </w:rPr>
              <w:t xml:space="preserve"> </w:t>
            </w:r>
            <w:r w:rsidRPr="00F73C1A">
              <w:rPr>
                <w:sz w:val="28"/>
                <w:szCs w:val="28"/>
              </w:rPr>
              <w:t>предложений</w:t>
            </w:r>
            <w:r w:rsidRPr="00F73C1A">
              <w:rPr>
                <w:spacing w:val="-1"/>
                <w:sz w:val="28"/>
                <w:szCs w:val="28"/>
              </w:rPr>
              <w:t xml:space="preserve"> </w:t>
            </w:r>
            <w:r w:rsidRPr="00F73C1A">
              <w:rPr>
                <w:sz w:val="28"/>
                <w:szCs w:val="28"/>
              </w:rPr>
              <w:t>по</w:t>
            </w:r>
            <w:r w:rsidRPr="00F73C1A">
              <w:rPr>
                <w:spacing w:val="1"/>
                <w:sz w:val="28"/>
                <w:szCs w:val="28"/>
              </w:rPr>
              <w:t xml:space="preserve"> </w:t>
            </w:r>
            <w:r w:rsidRPr="00F73C1A">
              <w:rPr>
                <w:sz w:val="28"/>
                <w:szCs w:val="28"/>
              </w:rPr>
              <w:t>поощрению</w:t>
            </w:r>
            <w:r w:rsidRPr="00F73C1A">
              <w:rPr>
                <w:spacing w:val="-9"/>
                <w:sz w:val="28"/>
                <w:szCs w:val="28"/>
              </w:rPr>
              <w:t xml:space="preserve"> </w:t>
            </w:r>
            <w:r w:rsidRPr="00F73C1A">
              <w:rPr>
                <w:sz w:val="28"/>
                <w:szCs w:val="28"/>
              </w:rPr>
              <w:t>обучающихся</w:t>
            </w:r>
            <w:r w:rsidRPr="00F73C1A">
              <w:rPr>
                <w:spacing w:val="-5"/>
                <w:sz w:val="28"/>
                <w:szCs w:val="28"/>
              </w:rPr>
              <w:t xml:space="preserve"> </w:t>
            </w:r>
            <w:r w:rsidRPr="00F73C1A">
              <w:rPr>
                <w:sz w:val="28"/>
                <w:szCs w:val="28"/>
              </w:rPr>
              <w:t>и</w:t>
            </w:r>
            <w:r w:rsidRPr="00F73C1A">
              <w:rPr>
                <w:spacing w:val="-7"/>
                <w:sz w:val="28"/>
                <w:szCs w:val="28"/>
              </w:rPr>
              <w:t xml:space="preserve"> </w:t>
            </w:r>
            <w:r w:rsidRPr="00F73C1A">
              <w:rPr>
                <w:sz w:val="28"/>
                <w:szCs w:val="28"/>
              </w:rPr>
              <w:t>педагогов</w:t>
            </w:r>
            <w:r w:rsidRPr="00F73C1A">
              <w:rPr>
                <w:spacing w:val="-67"/>
                <w:sz w:val="28"/>
                <w:szCs w:val="28"/>
              </w:rPr>
              <w:t xml:space="preserve"> </w:t>
            </w:r>
            <w:r w:rsidRPr="00F73C1A">
              <w:rPr>
                <w:sz w:val="28"/>
                <w:szCs w:val="28"/>
              </w:rPr>
              <w:t>за активное участие в воспитательном</w:t>
            </w:r>
            <w:r w:rsidRPr="00F73C1A">
              <w:rPr>
                <w:spacing w:val="-67"/>
                <w:sz w:val="28"/>
                <w:szCs w:val="28"/>
              </w:rPr>
              <w:t xml:space="preserve"> </w:t>
            </w:r>
            <w:r w:rsidRPr="00F73C1A">
              <w:rPr>
                <w:sz w:val="28"/>
                <w:szCs w:val="28"/>
              </w:rPr>
              <w:t>процессе</w:t>
            </w:r>
          </w:p>
        </w:tc>
      </w:tr>
      <w:tr w:rsidR="00F73C1A" w:rsidRPr="00F73C1A" w14:paraId="2F7636B0" w14:textId="77777777" w:rsidTr="00452CF9">
        <w:tc>
          <w:tcPr>
            <w:tcW w:w="2802" w:type="dxa"/>
          </w:tcPr>
          <w:p w14:paraId="283876E1" w14:textId="77777777" w:rsidR="00F73C1A" w:rsidRPr="00F73C1A" w:rsidRDefault="00F73C1A" w:rsidP="00452CF9">
            <w:pPr>
              <w:pStyle w:val="TableParagraph"/>
              <w:spacing w:line="313" w:lineRule="exact"/>
              <w:ind w:firstLine="284"/>
              <w:rPr>
                <w:sz w:val="28"/>
                <w:szCs w:val="28"/>
              </w:rPr>
            </w:pPr>
            <w:r w:rsidRPr="00F73C1A">
              <w:rPr>
                <w:sz w:val="28"/>
                <w:szCs w:val="28"/>
              </w:rPr>
              <w:t>Воспитатель</w:t>
            </w:r>
          </w:p>
          <w:p w14:paraId="1935652A" w14:textId="77777777" w:rsidR="00F73C1A" w:rsidRPr="00F73C1A" w:rsidRDefault="00F73C1A" w:rsidP="00452CF9">
            <w:pPr>
              <w:spacing w:line="276" w:lineRule="auto"/>
              <w:ind w:firstLine="284"/>
              <w:jc w:val="both"/>
              <w:rPr>
                <w:sz w:val="28"/>
                <w:szCs w:val="28"/>
              </w:rPr>
            </w:pPr>
            <w:r w:rsidRPr="00F73C1A">
              <w:rPr>
                <w:sz w:val="28"/>
                <w:szCs w:val="28"/>
              </w:rPr>
              <w:t>Музыкальный руководитель</w:t>
            </w:r>
          </w:p>
          <w:p w14:paraId="3076C46A" w14:textId="77777777" w:rsidR="00F73C1A" w:rsidRPr="00F73C1A" w:rsidRDefault="00F73C1A" w:rsidP="00452CF9">
            <w:pPr>
              <w:spacing w:line="276" w:lineRule="auto"/>
              <w:ind w:firstLine="284"/>
              <w:jc w:val="both"/>
              <w:rPr>
                <w:b/>
                <w:sz w:val="28"/>
                <w:szCs w:val="28"/>
                <w:highlight w:val="cyan"/>
              </w:rPr>
            </w:pPr>
            <w:r w:rsidRPr="00F73C1A">
              <w:rPr>
                <w:sz w:val="28"/>
                <w:szCs w:val="28"/>
              </w:rPr>
              <w:t>Инструктор по физической культуре</w:t>
            </w:r>
          </w:p>
        </w:tc>
        <w:tc>
          <w:tcPr>
            <w:tcW w:w="6770" w:type="dxa"/>
          </w:tcPr>
          <w:p w14:paraId="5759ED46" w14:textId="77777777" w:rsidR="00F73C1A" w:rsidRPr="00F73C1A" w:rsidRDefault="00F73C1A" w:rsidP="00F73C1A">
            <w:pPr>
              <w:pStyle w:val="TableParagraph"/>
              <w:numPr>
                <w:ilvl w:val="0"/>
                <w:numId w:val="81"/>
              </w:numPr>
              <w:tabs>
                <w:tab w:val="left" w:pos="278"/>
              </w:tabs>
              <w:ind w:left="0" w:right="414" w:firstLine="284"/>
              <w:rPr>
                <w:sz w:val="28"/>
                <w:szCs w:val="28"/>
              </w:rPr>
            </w:pPr>
            <w:r w:rsidRPr="00F73C1A">
              <w:rPr>
                <w:sz w:val="28"/>
                <w:szCs w:val="28"/>
              </w:rPr>
              <w:t>обеспечивает</w:t>
            </w:r>
            <w:r w:rsidRPr="00F73C1A">
              <w:rPr>
                <w:spacing w:val="-12"/>
                <w:sz w:val="28"/>
                <w:szCs w:val="28"/>
              </w:rPr>
              <w:t xml:space="preserve"> </w:t>
            </w:r>
            <w:r w:rsidRPr="00F73C1A">
              <w:rPr>
                <w:sz w:val="28"/>
                <w:szCs w:val="28"/>
              </w:rPr>
              <w:t>занятие</w:t>
            </w:r>
            <w:r w:rsidRPr="00F73C1A">
              <w:rPr>
                <w:spacing w:val="-10"/>
                <w:sz w:val="28"/>
                <w:szCs w:val="28"/>
              </w:rPr>
              <w:t xml:space="preserve"> </w:t>
            </w:r>
            <w:proofErr w:type="gramStart"/>
            <w:r w:rsidRPr="00F73C1A">
              <w:rPr>
                <w:sz w:val="28"/>
                <w:szCs w:val="28"/>
              </w:rPr>
              <w:t xml:space="preserve">обучающихся </w:t>
            </w:r>
            <w:r w:rsidRPr="00F73C1A">
              <w:rPr>
                <w:spacing w:val="-67"/>
                <w:sz w:val="28"/>
                <w:szCs w:val="28"/>
              </w:rPr>
              <w:t xml:space="preserve"> </w:t>
            </w:r>
            <w:r w:rsidRPr="00F73C1A">
              <w:rPr>
                <w:sz w:val="28"/>
                <w:szCs w:val="28"/>
              </w:rPr>
              <w:t>творчеством</w:t>
            </w:r>
            <w:proofErr w:type="gramEnd"/>
            <w:r w:rsidRPr="00F73C1A">
              <w:rPr>
                <w:sz w:val="28"/>
                <w:szCs w:val="28"/>
              </w:rPr>
              <w:t>, медиа, физической</w:t>
            </w:r>
            <w:r w:rsidRPr="00F73C1A">
              <w:rPr>
                <w:spacing w:val="1"/>
                <w:sz w:val="28"/>
                <w:szCs w:val="28"/>
              </w:rPr>
              <w:t xml:space="preserve"> </w:t>
            </w:r>
            <w:r w:rsidRPr="00F73C1A">
              <w:rPr>
                <w:sz w:val="28"/>
                <w:szCs w:val="28"/>
              </w:rPr>
              <w:t>культурой;</w:t>
            </w:r>
          </w:p>
          <w:p w14:paraId="2FF07D4F" w14:textId="77777777" w:rsidR="00F73C1A" w:rsidRPr="00F73C1A" w:rsidRDefault="00F73C1A" w:rsidP="00F73C1A">
            <w:pPr>
              <w:pStyle w:val="TableParagraph"/>
              <w:numPr>
                <w:ilvl w:val="0"/>
                <w:numId w:val="81"/>
              </w:numPr>
              <w:tabs>
                <w:tab w:val="left" w:pos="278"/>
              </w:tabs>
              <w:ind w:left="0" w:right="316" w:firstLine="284"/>
              <w:rPr>
                <w:sz w:val="28"/>
                <w:szCs w:val="28"/>
              </w:rPr>
            </w:pPr>
            <w:r w:rsidRPr="00F73C1A">
              <w:rPr>
                <w:sz w:val="28"/>
                <w:szCs w:val="28"/>
              </w:rPr>
              <w:t>формирование</w:t>
            </w:r>
            <w:r w:rsidRPr="00F73C1A">
              <w:rPr>
                <w:spacing w:val="5"/>
                <w:sz w:val="28"/>
                <w:szCs w:val="28"/>
              </w:rPr>
              <w:t xml:space="preserve"> </w:t>
            </w:r>
            <w:r w:rsidRPr="00F73C1A">
              <w:rPr>
                <w:sz w:val="28"/>
                <w:szCs w:val="28"/>
              </w:rPr>
              <w:t>у</w:t>
            </w:r>
            <w:r w:rsidRPr="00F73C1A">
              <w:rPr>
                <w:spacing w:val="-5"/>
                <w:sz w:val="28"/>
                <w:szCs w:val="28"/>
              </w:rPr>
              <w:t xml:space="preserve"> </w:t>
            </w:r>
            <w:r w:rsidRPr="00F73C1A">
              <w:rPr>
                <w:sz w:val="28"/>
                <w:szCs w:val="28"/>
              </w:rPr>
              <w:t>обучающихся</w:t>
            </w:r>
            <w:r w:rsidRPr="00F73C1A">
              <w:rPr>
                <w:spacing w:val="1"/>
                <w:sz w:val="28"/>
                <w:szCs w:val="28"/>
              </w:rPr>
              <w:t xml:space="preserve"> </w:t>
            </w:r>
            <w:r w:rsidRPr="00F73C1A">
              <w:rPr>
                <w:sz w:val="28"/>
                <w:szCs w:val="28"/>
              </w:rPr>
              <w:t>активной гражданской позиции,</w:t>
            </w:r>
            <w:r w:rsidRPr="00F73C1A">
              <w:rPr>
                <w:spacing w:val="1"/>
                <w:sz w:val="28"/>
                <w:szCs w:val="28"/>
              </w:rPr>
              <w:t xml:space="preserve"> </w:t>
            </w:r>
            <w:r w:rsidRPr="00F73C1A">
              <w:rPr>
                <w:sz w:val="28"/>
                <w:szCs w:val="28"/>
              </w:rPr>
              <w:t>сохранение и приумножение</w:t>
            </w:r>
            <w:r w:rsidRPr="00F73C1A">
              <w:rPr>
                <w:spacing w:val="1"/>
                <w:sz w:val="28"/>
                <w:szCs w:val="28"/>
              </w:rPr>
              <w:t xml:space="preserve"> </w:t>
            </w:r>
            <w:r w:rsidRPr="00F73C1A">
              <w:rPr>
                <w:sz w:val="28"/>
                <w:szCs w:val="28"/>
              </w:rPr>
              <w:t>нравственных,</w:t>
            </w:r>
            <w:r w:rsidRPr="00F73C1A">
              <w:rPr>
                <w:spacing w:val="-5"/>
                <w:sz w:val="28"/>
                <w:szCs w:val="28"/>
              </w:rPr>
              <w:t xml:space="preserve"> </w:t>
            </w:r>
            <w:r w:rsidRPr="00F73C1A">
              <w:rPr>
                <w:sz w:val="28"/>
                <w:szCs w:val="28"/>
              </w:rPr>
              <w:t>культурных</w:t>
            </w:r>
            <w:r w:rsidRPr="00F73C1A">
              <w:rPr>
                <w:spacing w:val="-10"/>
                <w:sz w:val="28"/>
                <w:szCs w:val="28"/>
              </w:rPr>
              <w:t xml:space="preserve"> </w:t>
            </w:r>
            <w:r w:rsidRPr="00F73C1A">
              <w:rPr>
                <w:sz w:val="28"/>
                <w:szCs w:val="28"/>
              </w:rPr>
              <w:t>и</w:t>
            </w:r>
            <w:r w:rsidRPr="00F73C1A">
              <w:rPr>
                <w:spacing w:val="-2"/>
                <w:sz w:val="28"/>
                <w:szCs w:val="28"/>
              </w:rPr>
              <w:t xml:space="preserve"> </w:t>
            </w:r>
            <w:r w:rsidRPr="00F73C1A">
              <w:rPr>
                <w:sz w:val="28"/>
                <w:szCs w:val="28"/>
              </w:rPr>
              <w:t>научных</w:t>
            </w:r>
            <w:r w:rsidRPr="00F73C1A">
              <w:rPr>
                <w:spacing w:val="-67"/>
                <w:sz w:val="28"/>
                <w:szCs w:val="28"/>
              </w:rPr>
              <w:t xml:space="preserve"> </w:t>
            </w:r>
            <w:r w:rsidRPr="00F73C1A">
              <w:rPr>
                <w:sz w:val="28"/>
                <w:szCs w:val="28"/>
              </w:rPr>
              <w:t>ценностей</w:t>
            </w:r>
            <w:r w:rsidRPr="00F73C1A">
              <w:rPr>
                <w:spacing w:val="-3"/>
                <w:sz w:val="28"/>
                <w:szCs w:val="28"/>
              </w:rPr>
              <w:t xml:space="preserve"> </w:t>
            </w:r>
            <w:r w:rsidRPr="00F73C1A">
              <w:rPr>
                <w:sz w:val="28"/>
                <w:szCs w:val="28"/>
              </w:rPr>
              <w:t>в</w:t>
            </w:r>
            <w:r w:rsidRPr="00F73C1A">
              <w:rPr>
                <w:spacing w:val="1"/>
                <w:sz w:val="28"/>
                <w:szCs w:val="28"/>
              </w:rPr>
              <w:t xml:space="preserve"> </w:t>
            </w:r>
            <w:r w:rsidRPr="00F73C1A">
              <w:rPr>
                <w:sz w:val="28"/>
                <w:szCs w:val="28"/>
              </w:rPr>
              <w:t>условиях</w:t>
            </w:r>
            <w:r w:rsidRPr="00F73C1A">
              <w:rPr>
                <w:spacing w:val="-6"/>
                <w:sz w:val="28"/>
                <w:szCs w:val="28"/>
              </w:rPr>
              <w:t xml:space="preserve"> </w:t>
            </w:r>
            <w:r w:rsidRPr="00F73C1A">
              <w:rPr>
                <w:sz w:val="28"/>
                <w:szCs w:val="28"/>
              </w:rPr>
              <w:t>современной</w:t>
            </w:r>
          </w:p>
          <w:p w14:paraId="3804023D" w14:textId="77777777" w:rsidR="00F73C1A" w:rsidRPr="00F73C1A" w:rsidRDefault="00F73C1A" w:rsidP="00452CF9">
            <w:pPr>
              <w:pStyle w:val="TableParagraph"/>
              <w:spacing w:line="322" w:lineRule="exact"/>
              <w:ind w:firstLine="284"/>
              <w:rPr>
                <w:sz w:val="28"/>
                <w:szCs w:val="28"/>
              </w:rPr>
            </w:pPr>
            <w:r w:rsidRPr="00F73C1A">
              <w:rPr>
                <w:sz w:val="28"/>
                <w:szCs w:val="28"/>
              </w:rPr>
              <w:t>жизни,</w:t>
            </w:r>
            <w:r w:rsidRPr="00F73C1A">
              <w:rPr>
                <w:spacing w:val="-12"/>
                <w:sz w:val="28"/>
                <w:szCs w:val="28"/>
              </w:rPr>
              <w:t xml:space="preserve"> </w:t>
            </w:r>
            <w:r w:rsidRPr="00F73C1A">
              <w:rPr>
                <w:sz w:val="28"/>
                <w:szCs w:val="28"/>
              </w:rPr>
              <w:t>сохранение</w:t>
            </w:r>
            <w:r w:rsidRPr="00F73C1A">
              <w:rPr>
                <w:spacing w:val="-7"/>
                <w:sz w:val="28"/>
                <w:szCs w:val="28"/>
              </w:rPr>
              <w:t xml:space="preserve"> </w:t>
            </w:r>
            <w:r w:rsidRPr="00F73C1A">
              <w:rPr>
                <w:sz w:val="28"/>
                <w:szCs w:val="28"/>
              </w:rPr>
              <w:t>традиций</w:t>
            </w:r>
            <w:r w:rsidRPr="00F73C1A">
              <w:rPr>
                <w:spacing w:val="-8"/>
                <w:sz w:val="28"/>
                <w:szCs w:val="28"/>
              </w:rPr>
              <w:t xml:space="preserve"> </w:t>
            </w:r>
            <w:r w:rsidRPr="00F73C1A">
              <w:rPr>
                <w:sz w:val="28"/>
                <w:szCs w:val="28"/>
              </w:rPr>
              <w:t>ДОУ;</w:t>
            </w:r>
          </w:p>
          <w:p w14:paraId="0CD69D07" w14:textId="77777777" w:rsidR="00F73C1A" w:rsidRPr="00F73C1A" w:rsidRDefault="00F73C1A" w:rsidP="00452CF9">
            <w:pPr>
              <w:pStyle w:val="TableParagraph"/>
              <w:ind w:right="999" w:firstLine="284"/>
              <w:rPr>
                <w:sz w:val="28"/>
                <w:szCs w:val="28"/>
              </w:rPr>
            </w:pPr>
            <w:r w:rsidRPr="00F73C1A">
              <w:rPr>
                <w:sz w:val="28"/>
                <w:szCs w:val="28"/>
              </w:rPr>
              <w:t>– организация</w:t>
            </w:r>
            <w:r w:rsidRPr="00F73C1A">
              <w:rPr>
                <w:spacing w:val="1"/>
                <w:sz w:val="28"/>
                <w:szCs w:val="28"/>
              </w:rPr>
              <w:t xml:space="preserve"> </w:t>
            </w:r>
            <w:r w:rsidRPr="00F73C1A">
              <w:rPr>
                <w:sz w:val="28"/>
                <w:szCs w:val="28"/>
              </w:rPr>
              <w:t>работы</w:t>
            </w:r>
            <w:r w:rsidRPr="00F73C1A">
              <w:rPr>
                <w:spacing w:val="-1"/>
                <w:sz w:val="28"/>
                <w:szCs w:val="28"/>
              </w:rPr>
              <w:t xml:space="preserve"> </w:t>
            </w:r>
            <w:r w:rsidRPr="00F73C1A">
              <w:rPr>
                <w:sz w:val="28"/>
                <w:szCs w:val="28"/>
              </w:rPr>
              <w:t>по</w:t>
            </w:r>
            <w:r w:rsidRPr="00F73C1A">
              <w:rPr>
                <w:spacing w:val="1"/>
                <w:sz w:val="28"/>
                <w:szCs w:val="28"/>
              </w:rPr>
              <w:t xml:space="preserve"> </w:t>
            </w:r>
            <w:r w:rsidRPr="00F73C1A">
              <w:rPr>
                <w:sz w:val="28"/>
                <w:szCs w:val="28"/>
              </w:rPr>
              <w:t>формированию</w:t>
            </w:r>
            <w:r w:rsidRPr="00F73C1A">
              <w:rPr>
                <w:spacing w:val="-10"/>
                <w:sz w:val="28"/>
                <w:szCs w:val="28"/>
              </w:rPr>
              <w:t xml:space="preserve"> </w:t>
            </w:r>
            <w:r w:rsidRPr="00F73C1A">
              <w:rPr>
                <w:sz w:val="28"/>
                <w:szCs w:val="28"/>
              </w:rPr>
              <w:t>общей</w:t>
            </w:r>
            <w:r w:rsidRPr="00F73C1A">
              <w:rPr>
                <w:spacing w:val="-9"/>
                <w:sz w:val="28"/>
                <w:szCs w:val="28"/>
              </w:rPr>
              <w:t xml:space="preserve"> </w:t>
            </w:r>
            <w:r w:rsidRPr="00F73C1A">
              <w:rPr>
                <w:sz w:val="28"/>
                <w:szCs w:val="28"/>
              </w:rPr>
              <w:t>культуры</w:t>
            </w:r>
            <w:r w:rsidRPr="00F73C1A">
              <w:rPr>
                <w:spacing w:val="-67"/>
                <w:sz w:val="28"/>
                <w:szCs w:val="28"/>
              </w:rPr>
              <w:t xml:space="preserve"> </w:t>
            </w:r>
            <w:r w:rsidRPr="00F73C1A">
              <w:rPr>
                <w:sz w:val="28"/>
                <w:szCs w:val="28"/>
              </w:rPr>
              <w:t>будущего</w:t>
            </w:r>
            <w:r w:rsidRPr="00F73C1A">
              <w:rPr>
                <w:spacing w:val="2"/>
                <w:sz w:val="28"/>
                <w:szCs w:val="28"/>
              </w:rPr>
              <w:t xml:space="preserve"> </w:t>
            </w:r>
            <w:r w:rsidRPr="00F73C1A">
              <w:rPr>
                <w:sz w:val="28"/>
                <w:szCs w:val="28"/>
              </w:rPr>
              <w:t>школьника;</w:t>
            </w:r>
          </w:p>
          <w:p w14:paraId="2052D83B" w14:textId="77777777" w:rsidR="00F73C1A" w:rsidRPr="00F73C1A" w:rsidRDefault="00F73C1A" w:rsidP="00452CF9">
            <w:pPr>
              <w:pStyle w:val="TableParagraph"/>
              <w:spacing w:line="319" w:lineRule="exact"/>
              <w:ind w:firstLine="284"/>
              <w:rPr>
                <w:sz w:val="28"/>
                <w:szCs w:val="28"/>
              </w:rPr>
            </w:pPr>
            <w:r w:rsidRPr="00F73C1A">
              <w:rPr>
                <w:sz w:val="28"/>
                <w:szCs w:val="28"/>
              </w:rPr>
              <w:t>-</w:t>
            </w:r>
            <w:r w:rsidRPr="00F73C1A">
              <w:rPr>
                <w:spacing w:val="-9"/>
                <w:sz w:val="28"/>
                <w:szCs w:val="28"/>
              </w:rPr>
              <w:t xml:space="preserve"> </w:t>
            </w:r>
            <w:r w:rsidRPr="00F73C1A">
              <w:rPr>
                <w:sz w:val="28"/>
                <w:szCs w:val="28"/>
              </w:rPr>
              <w:t>внедрение</w:t>
            </w:r>
            <w:r w:rsidRPr="00F73C1A">
              <w:rPr>
                <w:spacing w:val="-4"/>
                <w:sz w:val="28"/>
                <w:szCs w:val="28"/>
              </w:rPr>
              <w:t xml:space="preserve"> </w:t>
            </w:r>
            <w:r w:rsidRPr="00F73C1A">
              <w:rPr>
                <w:sz w:val="28"/>
                <w:szCs w:val="28"/>
              </w:rPr>
              <w:t>здорового</w:t>
            </w:r>
            <w:r w:rsidRPr="00F73C1A">
              <w:rPr>
                <w:spacing w:val="-2"/>
                <w:sz w:val="28"/>
                <w:szCs w:val="28"/>
              </w:rPr>
              <w:t xml:space="preserve"> </w:t>
            </w:r>
            <w:r w:rsidRPr="00F73C1A">
              <w:rPr>
                <w:sz w:val="28"/>
                <w:szCs w:val="28"/>
              </w:rPr>
              <w:t>образа</w:t>
            </w:r>
            <w:r w:rsidRPr="00F73C1A">
              <w:rPr>
                <w:spacing w:val="-5"/>
                <w:sz w:val="28"/>
                <w:szCs w:val="28"/>
              </w:rPr>
              <w:t xml:space="preserve"> </w:t>
            </w:r>
            <w:r w:rsidRPr="00F73C1A">
              <w:rPr>
                <w:sz w:val="28"/>
                <w:szCs w:val="28"/>
              </w:rPr>
              <w:t>жизни;</w:t>
            </w:r>
          </w:p>
          <w:p w14:paraId="253E1C3D" w14:textId="77777777" w:rsidR="00F73C1A" w:rsidRPr="00F73C1A" w:rsidRDefault="00F73C1A" w:rsidP="00452CF9">
            <w:pPr>
              <w:pStyle w:val="TableParagraph"/>
              <w:ind w:right="208" w:firstLine="284"/>
              <w:rPr>
                <w:sz w:val="28"/>
                <w:szCs w:val="28"/>
              </w:rPr>
            </w:pPr>
            <w:r w:rsidRPr="00F73C1A">
              <w:rPr>
                <w:sz w:val="28"/>
                <w:szCs w:val="28"/>
              </w:rPr>
              <w:t>–</w:t>
            </w:r>
            <w:r w:rsidRPr="00F73C1A">
              <w:rPr>
                <w:spacing w:val="1"/>
                <w:sz w:val="28"/>
                <w:szCs w:val="28"/>
              </w:rPr>
              <w:t xml:space="preserve"> </w:t>
            </w:r>
            <w:r w:rsidRPr="00F73C1A">
              <w:rPr>
                <w:sz w:val="28"/>
                <w:szCs w:val="28"/>
              </w:rPr>
              <w:t>внедрение</w:t>
            </w:r>
            <w:r w:rsidRPr="00F73C1A">
              <w:rPr>
                <w:spacing w:val="1"/>
                <w:sz w:val="28"/>
                <w:szCs w:val="28"/>
              </w:rPr>
              <w:t xml:space="preserve"> </w:t>
            </w:r>
            <w:r w:rsidRPr="00F73C1A">
              <w:rPr>
                <w:sz w:val="28"/>
                <w:szCs w:val="28"/>
              </w:rPr>
              <w:t>в практику</w:t>
            </w:r>
            <w:r w:rsidRPr="00F73C1A">
              <w:rPr>
                <w:spacing w:val="1"/>
                <w:sz w:val="28"/>
                <w:szCs w:val="28"/>
              </w:rPr>
              <w:t xml:space="preserve"> </w:t>
            </w:r>
            <w:r w:rsidRPr="00F73C1A">
              <w:rPr>
                <w:sz w:val="28"/>
                <w:szCs w:val="28"/>
              </w:rPr>
              <w:t>воспитательной</w:t>
            </w:r>
            <w:r w:rsidRPr="00F73C1A">
              <w:rPr>
                <w:spacing w:val="-10"/>
                <w:sz w:val="28"/>
                <w:szCs w:val="28"/>
              </w:rPr>
              <w:t xml:space="preserve"> </w:t>
            </w:r>
            <w:r w:rsidRPr="00F73C1A">
              <w:rPr>
                <w:sz w:val="28"/>
                <w:szCs w:val="28"/>
              </w:rPr>
              <w:t>деятельности</w:t>
            </w:r>
            <w:r w:rsidRPr="00F73C1A">
              <w:rPr>
                <w:spacing w:val="-9"/>
                <w:sz w:val="28"/>
                <w:szCs w:val="28"/>
              </w:rPr>
              <w:t xml:space="preserve"> </w:t>
            </w:r>
            <w:r w:rsidRPr="00F73C1A">
              <w:rPr>
                <w:sz w:val="28"/>
                <w:szCs w:val="28"/>
              </w:rPr>
              <w:t>научных</w:t>
            </w:r>
            <w:r w:rsidRPr="00F73C1A">
              <w:rPr>
                <w:spacing w:val="-67"/>
                <w:sz w:val="28"/>
                <w:szCs w:val="28"/>
              </w:rPr>
              <w:t xml:space="preserve"> </w:t>
            </w:r>
            <w:r w:rsidRPr="00F73C1A">
              <w:rPr>
                <w:sz w:val="28"/>
                <w:szCs w:val="28"/>
              </w:rPr>
              <w:t>достижений, новых технологий</w:t>
            </w:r>
            <w:r w:rsidRPr="00F73C1A">
              <w:rPr>
                <w:spacing w:val="1"/>
                <w:sz w:val="28"/>
                <w:szCs w:val="28"/>
              </w:rPr>
              <w:t xml:space="preserve"> </w:t>
            </w:r>
            <w:r w:rsidRPr="00F73C1A">
              <w:rPr>
                <w:sz w:val="28"/>
                <w:szCs w:val="28"/>
              </w:rPr>
              <w:t>образовательного</w:t>
            </w:r>
            <w:r w:rsidRPr="00F73C1A">
              <w:rPr>
                <w:spacing w:val="3"/>
                <w:sz w:val="28"/>
                <w:szCs w:val="28"/>
              </w:rPr>
              <w:t xml:space="preserve"> </w:t>
            </w:r>
            <w:r w:rsidRPr="00F73C1A">
              <w:rPr>
                <w:sz w:val="28"/>
                <w:szCs w:val="28"/>
              </w:rPr>
              <w:t>процесса;</w:t>
            </w:r>
          </w:p>
          <w:p w14:paraId="5ACE0A9A" w14:textId="77777777" w:rsidR="00F73C1A" w:rsidRPr="00F73C1A" w:rsidRDefault="00F73C1A" w:rsidP="00452CF9">
            <w:pPr>
              <w:pStyle w:val="TableParagraph"/>
              <w:spacing w:before="1"/>
              <w:ind w:right="285" w:firstLine="284"/>
              <w:rPr>
                <w:sz w:val="28"/>
                <w:szCs w:val="28"/>
              </w:rPr>
            </w:pPr>
            <w:r w:rsidRPr="00F73C1A">
              <w:rPr>
                <w:sz w:val="28"/>
                <w:szCs w:val="28"/>
              </w:rPr>
              <w:t>–организация участия обучающихся в</w:t>
            </w:r>
            <w:r w:rsidRPr="00F73C1A">
              <w:rPr>
                <w:spacing w:val="-67"/>
                <w:sz w:val="28"/>
                <w:szCs w:val="28"/>
              </w:rPr>
              <w:t xml:space="preserve"> </w:t>
            </w:r>
            <w:r w:rsidRPr="00F73C1A">
              <w:rPr>
                <w:sz w:val="28"/>
                <w:szCs w:val="28"/>
              </w:rPr>
              <w:t>мероприятиях,</w:t>
            </w:r>
            <w:r w:rsidRPr="00F73C1A">
              <w:rPr>
                <w:spacing w:val="3"/>
                <w:sz w:val="28"/>
                <w:szCs w:val="28"/>
              </w:rPr>
              <w:t xml:space="preserve"> </w:t>
            </w:r>
            <w:r w:rsidRPr="00F73C1A">
              <w:rPr>
                <w:sz w:val="28"/>
                <w:szCs w:val="28"/>
              </w:rPr>
              <w:t>проводимых</w:t>
            </w:r>
            <w:r w:rsidRPr="00F73C1A">
              <w:rPr>
                <w:spacing w:val="1"/>
                <w:sz w:val="28"/>
                <w:szCs w:val="28"/>
              </w:rPr>
              <w:t xml:space="preserve"> </w:t>
            </w:r>
            <w:r w:rsidRPr="00F73C1A">
              <w:rPr>
                <w:sz w:val="28"/>
                <w:szCs w:val="28"/>
              </w:rPr>
              <w:t>районными, городскими и другими</w:t>
            </w:r>
            <w:r w:rsidRPr="00F73C1A">
              <w:rPr>
                <w:spacing w:val="1"/>
                <w:sz w:val="28"/>
                <w:szCs w:val="28"/>
              </w:rPr>
              <w:t xml:space="preserve"> </w:t>
            </w:r>
            <w:r w:rsidRPr="00F73C1A">
              <w:rPr>
                <w:sz w:val="28"/>
                <w:szCs w:val="28"/>
              </w:rPr>
              <w:t>структурами</w:t>
            </w:r>
            <w:r w:rsidRPr="00F73C1A">
              <w:rPr>
                <w:spacing w:val="-6"/>
                <w:sz w:val="28"/>
                <w:szCs w:val="28"/>
              </w:rPr>
              <w:t xml:space="preserve"> </w:t>
            </w:r>
            <w:r w:rsidRPr="00F73C1A">
              <w:rPr>
                <w:sz w:val="28"/>
                <w:szCs w:val="28"/>
              </w:rPr>
              <w:t>в</w:t>
            </w:r>
            <w:r w:rsidRPr="00F73C1A">
              <w:rPr>
                <w:spacing w:val="-7"/>
                <w:sz w:val="28"/>
                <w:szCs w:val="28"/>
              </w:rPr>
              <w:t xml:space="preserve"> </w:t>
            </w:r>
            <w:r w:rsidRPr="00F73C1A">
              <w:rPr>
                <w:sz w:val="28"/>
                <w:szCs w:val="28"/>
              </w:rPr>
              <w:t>рамках</w:t>
            </w:r>
            <w:r w:rsidRPr="00F73C1A">
              <w:rPr>
                <w:spacing w:val="-9"/>
                <w:sz w:val="28"/>
                <w:szCs w:val="28"/>
              </w:rPr>
              <w:t xml:space="preserve"> </w:t>
            </w:r>
            <w:r w:rsidRPr="00F73C1A">
              <w:rPr>
                <w:sz w:val="28"/>
                <w:szCs w:val="28"/>
              </w:rPr>
              <w:t>воспитательной</w:t>
            </w:r>
          </w:p>
          <w:p w14:paraId="2D79A9DC" w14:textId="77777777" w:rsidR="00F73C1A" w:rsidRPr="00F73C1A" w:rsidRDefault="00F73C1A" w:rsidP="00452CF9">
            <w:pPr>
              <w:spacing w:line="276" w:lineRule="auto"/>
              <w:ind w:firstLine="284"/>
              <w:jc w:val="both"/>
              <w:rPr>
                <w:b/>
                <w:sz w:val="28"/>
                <w:szCs w:val="28"/>
                <w:highlight w:val="cyan"/>
              </w:rPr>
            </w:pPr>
            <w:r w:rsidRPr="00F73C1A">
              <w:rPr>
                <w:sz w:val="28"/>
                <w:szCs w:val="28"/>
              </w:rPr>
              <w:t>деятельности;</w:t>
            </w:r>
          </w:p>
        </w:tc>
      </w:tr>
    </w:tbl>
    <w:p w14:paraId="651CC8A4" w14:textId="77777777" w:rsidR="00F73C1A" w:rsidRPr="00F73C1A" w:rsidRDefault="00F73C1A" w:rsidP="00F73C1A">
      <w:pPr>
        <w:pStyle w:val="210"/>
        <w:tabs>
          <w:tab w:val="left" w:pos="726"/>
        </w:tabs>
        <w:spacing w:line="276" w:lineRule="auto"/>
        <w:ind w:left="284"/>
        <w:rPr>
          <w:sz w:val="28"/>
          <w:szCs w:val="28"/>
        </w:rPr>
      </w:pPr>
    </w:p>
    <w:p w14:paraId="1C4A1917" w14:textId="3F47831F" w:rsidR="00F73C1A" w:rsidRDefault="00F73C1A" w:rsidP="00F73C1A">
      <w:pPr>
        <w:pStyle w:val="210"/>
        <w:tabs>
          <w:tab w:val="left" w:pos="726"/>
        </w:tabs>
        <w:spacing w:line="276" w:lineRule="auto"/>
        <w:ind w:left="284"/>
        <w:rPr>
          <w:rStyle w:val="11"/>
        </w:rPr>
      </w:pPr>
      <w:r>
        <w:rPr>
          <w:rStyle w:val="11"/>
        </w:rPr>
        <w:t xml:space="preserve">  </w:t>
      </w:r>
      <w:r w:rsidRPr="00430E17">
        <w:rPr>
          <w:rStyle w:val="11"/>
        </w:rPr>
        <w:t>Нормативно-методическое обеспечение.</w:t>
      </w:r>
    </w:p>
    <w:p w14:paraId="3BE8EC23" w14:textId="1278477D" w:rsidR="00F73C1A" w:rsidRPr="00F73C1A" w:rsidRDefault="00F73C1A" w:rsidP="00F73C1A">
      <w:pPr>
        <w:pStyle w:val="21"/>
        <w:shd w:val="clear" w:color="auto" w:fill="auto"/>
        <w:tabs>
          <w:tab w:val="left" w:pos="1555"/>
        </w:tabs>
        <w:spacing w:before="0" w:after="0" w:line="276" w:lineRule="auto"/>
        <w:jc w:val="both"/>
        <w:rPr>
          <w:b/>
          <w:bCs/>
          <w:lang w:val="ru-RU"/>
        </w:rPr>
      </w:pPr>
      <w:bookmarkStart w:id="6" w:name="_Hlk144403588"/>
      <w:r>
        <w:rPr>
          <w:rStyle w:val="11"/>
        </w:rPr>
        <w:t xml:space="preserve">      </w:t>
      </w:r>
      <w:r w:rsidRPr="00F73C1A">
        <w:rPr>
          <w:rStyle w:val="11"/>
          <w:b/>
          <w:bCs/>
        </w:rPr>
        <w:t>Требования к условиям работы с особыми категориями детей.</w:t>
      </w:r>
    </w:p>
    <w:p w14:paraId="71B7D081" w14:textId="69B8723B" w:rsidR="00F73C1A" w:rsidRPr="00F73C1A" w:rsidRDefault="00F73C1A" w:rsidP="00F73C1A">
      <w:pPr>
        <w:pStyle w:val="21"/>
        <w:shd w:val="clear" w:color="auto" w:fill="auto"/>
        <w:tabs>
          <w:tab w:val="left" w:pos="1762"/>
        </w:tabs>
        <w:spacing w:before="0" w:after="0" w:line="276" w:lineRule="auto"/>
        <w:jc w:val="both"/>
        <w:rPr>
          <w:lang w:val="ru-RU"/>
        </w:rPr>
      </w:pPr>
      <w:r>
        <w:rPr>
          <w:rStyle w:val="11"/>
        </w:rPr>
        <w:t xml:space="preserve">      </w:t>
      </w:r>
      <w:r w:rsidRPr="00430E17">
        <w:rPr>
          <w:rStyle w:val="11"/>
        </w:rPr>
        <w:t>По своим основным задачам воспитательная работа в ДОО не зависит</w:t>
      </w:r>
    </w:p>
    <w:p w14:paraId="33C6E43E" w14:textId="77777777" w:rsidR="00F73C1A" w:rsidRPr="00F73C1A" w:rsidRDefault="00F73C1A" w:rsidP="00F73C1A">
      <w:pPr>
        <w:pStyle w:val="21"/>
        <w:shd w:val="clear" w:color="auto" w:fill="auto"/>
        <w:spacing w:before="0" w:after="0" w:line="276" w:lineRule="auto"/>
        <w:ind w:left="20"/>
        <w:rPr>
          <w:lang w:val="ru-RU"/>
        </w:rPr>
      </w:pPr>
      <w:r w:rsidRPr="00430E17">
        <w:rPr>
          <w:rStyle w:val="11"/>
        </w:rPr>
        <w:t>от наличия (отсутствия) у ребёнка особых образовательных потребностей.</w:t>
      </w:r>
    </w:p>
    <w:p w14:paraId="702EF045" w14:textId="446119B6" w:rsidR="00F73C1A" w:rsidRPr="00F73C1A" w:rsidRDefault="00F73C1A" w:rsidP="00F73C1A">
      <w:pPr>
        <w:pStyle w:val="21"/>
        <w:shd w:val="clear" w:color="auto" w:fill="auto"/>
        <w:spacing w:before="0" w:after="0" w:line="276" w:lineRule="auto"/>
        <w:ind w:left="20" w:right="20" w:firstLine="700"/>
        <w:jc w:val="both"/>
        <w:rPr>
          <w:lang w:val="ru-RU"/>
        </w:rPr>
      </w:pPr>
      <w:r w:rsidRPr="00430E17">
        <w:rPr>
          <w:rStyle w:val="11"/>
        </w:rPr>
        <w:lastRenderedPageBreak/>
        <w:t xml:space="preserve">В основе процесса воспитания детей в </w:t>
      </w:r>
      <w:r w:rsidR="001F1244" w:rsidRPr="00430E17">
        <w:rPr>
          <w:rStyle w:val="11"/>
        </w:rPr>
        <w:t>ДОО лежат</w:t>
      </w:r>
      <w:r w:rsidRPr="00430E17">
        <w:rPr>
          <w:rStyle w:val="11"/>
        </w:rPr>
        <w:t xml:space="preserve">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53C4676C" w14:textId="77777777" w:rsidR="00F73C1A" w:rsidRPr="00F73C1A" w:rsidRDefault="00F73C1A" w:rsidP="00F73C1A">
      <w:pPr>
        <w:pStyle w:val="21"/>
        <w:shd w:val="clear" w:color="auto" w:fill="auto"/>
        <w:spacing w:before="0" w:after="0" w:line="276" w:lineRule="auto"/>
        <w:ind w:left="20" w:right="20" w:firstLine="700"/>
        <w:jc w:val="both"/>
        <w:rPr>
          <w:lang w:val="ru-RU"/>
        </w:rPr>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0C08ADA" w14:textId="54FF1E8D" w:rsidR="00F73C1A" w:rsidRPr="00F73C1A" w:rsidRDefault="00F73C1A" w:rsidP="00F73C1A">
      <w:pPr>
        <w:pStyle w:val="21"/>
        <w:shd w:val="clear" w:color="auto" w:fill="auto"/>
        <w:tabs>
          <w:tab w:val="left" w:pos="1767"/>
        </w:tabs>
        <w:spacing w:before="0" w:after="0" w:line="276" w:lineRule="auto"/>
        <w:ind w:right="20"/>
        <w:jc w:val="both"/>
        <w:rPr>
          <w:lang w:val="ru-RU"/>
        </w:rPr>
      </w:pPr>
      <w:r>
        <w:rPr>
          <w:rStyle w:val="11"/>
        </w:rPr>
        <w:t xml:space="preserve">           </w:t>
      </w: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659BA742" w14:textId="77777777" w:rsidR="00F73C1A" w:rsidRPr="00F73C1A" w:rsidRDefault="00F73C1A" w:rsidP="00F73C1A">
      <w:pPr>
        <w:pStyle w:val="21"/>
        <w:numPr>
          <w:ilvl w:val="0"/>
          <w:numId w:val="86"/>
        </w:numPr>
        <w:shd w:val="clear" w:color="auto" w:fill="auto"/>
        <w:tabs>
          <w:tab w:val="left" w:pos="1033"/>
        </w:tabs>
        <w:spacing w:before="0" w:after="0" w:line="276" w:lineRule="auto"/>
        <w:ind w:left="20" w:right="20" w:firstLine="720"/>
        <w:jc w:val="both"/>
        <w:rPr>
          <w:lang w:val="ru-RU"/>
        </w:rPr>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1F6C758E" w14:textId="77777777" w:rsidR="00F73C1A" w:rsidRPr="00F73C1A" w:rsidRDefault="00F73C1A" w:rsidP="00F73C1A">
      <w:pPr>
        <w:pStyle w:val="21"/>
        <w:numPr>
          <w:ilvl w:val="0"/>
          <w:numId w:val="86"/>
        </w:numPr>
        <w:shd w:val="clear" w:color="auto" w:fill="auto"/>
        <w:tabs>
          <w:tab w:val="left" w:pos="1042"/>
        </w:tabs>
        <w:spacing w:before="0" w:after="0" w:line="276" w:lineRule="auto"/>
        <w:ind w:left="20" w:right="20" w:firstLine="720"/>
        <w:jc w:val="both"/>
        <w:rPr>
          <w:lang w:val="ru-RU"/>
        </w:rPr>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1EE6959D" w14:textId="77777777" w:rsidR="00F73C1A" w:rsidRPr="00F73C1A" w:rsidRDefault="00F73C1A" w:rsidP="00F73C1A">
      <w:pPr>
        <w:pStyle w:val="21"/>
        <w:numPr>
          <w:ilvl w:val="0"/>
          <w:numId w:val="86"/>
        </w:numPr>
        <w:shd w:val="clear" w:color="auto" w:fill="auto"/>
        <w:tabs>
          <w:tab w:val="left" w:pos="1028"/>
        </w:tabs>
        <w:spacing w:before="0" w:after="0" w:line="276" w:lineRule="auto"/>
        <w:ind w:left="20" w:right="20" w:firstLine="720"/>
        <w:jc w:val="both"/>
        <w:rPr>
          <w:lang w:val="ru-RU"/>
        </w:rPr>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F067763" w14:textId="77777777" w:rsidR="00F73C1A" w:rsidRPr="00F73C1A" w:rsidRDefault="00F73C1A" w:rsidP="00F73C1A">
      <w:pPr>
        <w:pStyle w:val="21"/>
        <w:numPr>
          <w:ilvl w:val="0"/>
          <w:numId w:val="86"/>
        </w:numPr>
        <w:shd w:val="clear" w:color="auto" w:fill="auto"/>
        <w:tabs>
          <w:tab w:val="left" w:pos="1033"/>
        </w:tabs>
        <w:spacing w:before="0" w:after="0" w:line="276" w:lineRule="auto"/>
        <w:ind w:left="20" w:right="20" w:firstLine="720"/>
        <w:jc w:val="both"/>
        <w:rPr>
          <w:lang w:val="ru-RU"/>
        </w:rPr>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61ED228" w14:textId="77777777" w:rsidR="00F73C1A" w:rsidRPr="00F73C1A" w:rsidRDefault="00F73C1A" w:rsidP="00F73C1A">
      <w:pPr>
        <w:pStyle w:val="21"/>
        <w:numPr>
          <w:ilvl w:val="0"/>
          <w:numId w:val="86"/>
        </w:numPr>
        <w:shd w:val="clear" w:color="auto" w:fill="auto"/>
        <w:tabs>
          <w:tab w:val="left" w:pos="1028"/>
        </w:tabs>
        <w:spacing w:before="0" w:after="387" w:line="276" w:lineRule="auto"/>
        <w:ind w:left="20" w:right="20" w:firstLine="720"/>
        <w:jc w:val="both"/>
        <w:rPr>
          <w:lang w:val="ru-RU"/>
        </w:rPr>
      </w:pPr>
      <w:r w:rsidRPr="00430E17">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bookmarkEnd w:id="6"/>
    <w:p w14:paraId="158A190A" w14:textId="77777777" w:rsidR="00F73C1A" w:rsidRPr="00F73C1A" w:rsidRDefault="00F73C1A" w:rsidP="00F73C1A">
      <w:pPr>
        <w:pStyle w:val="210"/>
        <w:tabs>
          <w:tab w:val="left" w:pos="726"/>
        </w:tabs>
        <w:spacing w:line="276" w:lineRule="auto"/>
        <w:ind w:left="284"/>
        <w:rPr>
          <w:sz w:val="28"/>
          <w:szCs w:val="28"/>
        </w:rPr>
      </w:pPr>
    </w:p>
    <w:p w14:paraId="1115AAEC" w14:textId="77777777" w:rsidR="00146067" w:rsidRPr="00F73C1A" w:rsidRDefault="00146067" w:rsidP="00C358A7">
      <w:pPr>
        <w:spacing w:before="180" w:line="276" w:lineRule="auto"/>
        <w:ind w:firstLine="284"/>
        <w:jc w:val="both"/>
        <w:rPr>
          <w:rStyle w:val="11"/>
          <w:b/>
          <w:bCs/>
        </w:rPr>
      </w:pPr>
    </w:p>
    <w:p w14:paraId="08B509AF" w14:textId="77777777" w:rsidR="00C358A7" w:rsidRDefault="00C358A7" w:rsidP="00C358A7">
      <w:pPr>
        <w:spacing w:before="180" w:line="276" w:lineRule="auto"/>
        <w:ind w:firstLine="284"/>
        <w:jc w:val="both"/>
        <w:rPr>
          <w:b/>
          <w:bCs/>
          <w:color w:val="000000"/>
        </w:rPr>
      </w:pPr>
    </w:p>
    <w:p w14:paraId="7C9BEC43" w14:textId="77777777" w:rsidR="00F73C1A" w:rsidRDefault="00F73C1A" w:rsidP="00C358A7">
      <w:pPr>
        <w:spacing w:before="180" w:line="276" w:lineRule="auto"/>
        <w:ind w:firstLine="284"/>
        <w:jc w:val="both"/>
        <w:rPr>
          <w:b/>
          <w:bCs/>
          <w:color w:val="000000"/>
        </w:rPr>
      </w:pPr>
    </w:p>
    <w:p w14:paraId="633A8FF9" w14:textId="77777777" w:rsidR="00F73C1A" w:rsidRDefault="00F73C1A" w:rsidP="00C358A7">
      <w:pPr>
        <w:spacing w:before="180" w:line="276" w:lineRule="auto"/>
        <w:ind w:firstLine="284"/>
        <w:jc w:val="both"/>
        <w:rPr>
          <w:b/>
          <w:bCs/>
          <w:color w:val="000000"/>
        </w:rPr>
      </w:pPr>
    </w:p>
    <w:p w14:paraId="3CC287A5" w14:textId="77777777" w:rsidR="004B0E72" w:rsidRDefault="004B0E72" w:rsidP="004B0E72">
      <w:pPr>
        <w:spacing w:before="180" w:line="276" w:lineRule="auto"/>
        <w:ind w:firstLine="284"/>
        <w:jc w:val="center"/>
        <w:rPr>
          <w:b/>
          <w:bCs/>
          <w:color w:val="000000"/>
        </w:rPr>
      </w:pPr>
    </w:p>
    <w:bookmarkEnd w:id="5"/>
    <w:p w14:paraId="4C719EC1" w14:textId="58B22084" w:rsidR="00385EEF" w:rsidRPr="00D40B0F" w:rsidRDefault="00385EEF" w:rsidP="00385EEF">
      <w:pPr>
        <w:pStyle w:val="1"/>
        <w:tabs>
          <w:tab w:val="left" w:pos="1346"/>
        </w:tabs>
        <w:spacing w:before="225"/>
        <w:ind w:left="1065" w:firstLine="0"/>
        <w:jc w:val="center"/>
      </w:pPr>
      <w:r>
        <w:rPr>
          <w:lang w:val="en-US"/>
        </w:rPr>
        <w:lastRenderedPageBreak/>
        <w:t>IV</w:t>
      </w:r>
      <w:r w:rsidRPr="004B0E72">
        <w:t>.</w:t>
      </w:r>
      <w:r w:rsidR="00F73C1A">
        <w:t xml:space="preserve"> </w:t>
      </w:r>
      <w:r w:rsidRPr="00D40B0F">
        <w:t>Организационный</w:t>
      </w:r>
      <w:r w:rsidRPr="00D40B0F">
        <w:rPr>
          <w:spacing w:val="-6"/>
        </w:rPr>
        <w:t xml:space="preserve"> </w:t>
      </w:r>
      <w:r w:rsidRPr="00D40B0F">
        <w:t>раздел</w:t>
      </w:r>
    </w:p>
    <w:p w14:paraId="3DE4323F" w14:textId="77777777" w:rsidR="00385EEF" w:rsidRPr="00385EEF" w:rsidRDefault="00385EEF" w:rsidP="00442FB9">
      <w:pPr>
        <w:pStyle w:val="a5"/>
        <w:numPr>
          <w:ilvl w:val="1"/>
          <w:numId w:val="47"/>
        </w:numPr>
        <w:tabs>
          <w:tab w:val="left" w:pos="142"/>
        </w:tabs>
        <w:spacing w:before="44" w:line="276" w:lineRule="auto"/>
        <w:ind w:left="142" w:right="427" w:hanging="493"/>
        <w:jc w:val="center"/>
        <w:rPr>
          <w:sz w:val="28"/>
          <w:szCs w:val="28"/>
        </w:rPr>
      </w:pPr>
      <w:r w:rsidRPr="00D40B0F">
        <w:rPr>
          <w:b/>
          <w:sz w:val="28"/>
        </w:rPr>
        <w:t>Психолого-педагогические условия реализации Программы</w:t>
      </w:r>
      <w:r w:rsidRPr="00D40B0F">
        <w:rPr>
          <w:sz w:val="28"/>
        </w:rPr>
        <w:t>.</w:t>
      </w:r>
    </w:p>
    <w:p w14:paraId="76687672" w14:textId="77777777" w:rsidR="00385EEF" w:rsidRPr="00D40B0F" w:rsidRDefault="00385EEF" w:rsidP="00385EEF">
      <w:pPr>
        <w:pStyle w:val="a5"/>
        <w:tabs>
          <w:tab w:val="left" w:pos="142"/>
        </w:tabs>
        <w:spacing w:before="44" w:line="276" w:lineRule="auto"/>
        <w:ind w:left="142" w:right="427"/>
        <w:jc w:val="both"/>
        <w:rPr>
          <w:sz w:val="28"/>
          <w:szCs w:val="28"/>
        </w:rPr>
      </w:pPr>
      <w:r>
        <w:rPr>
          <w:sz w:val="28"/>
        </w:rPr>
        <w:t xml:space="preserve">          </w:t>
      </w:r>
      <w:r w:rsidRPr="00D40B0F">
        <w:rPr>
          <w:sz w:val="28"/>
        </w:rPr>
        <w:t>Успешная</w:t>
      </w:r>
      <w:r w:rsidRPr="00D40B0F">
        <w:rPr>
          <w:spacing w:val="15"/>
          <w:sz w:val="28"/>
        </w:rPr>
        <w:t xml:space="preserve"> </w:t>
      </w:r>
      <w:r w:rsidRPr="00D40B0F">
        <w:rPr>
          <w:sz w:val="28"/>
        </w:rPr>
        <w:t>реализация</w:t>
      </w:r>
      <w:r w:rsidRPr="00D40B0F">
        <w:rPr>
          <w:spacing w:val="16"/>
          <w:sz w:val="28"/>
        </w:rPr>
        <w:t xml:space="preserve"> </w:t>
      </w:r>
      <w:r w:rsidRPr="00D40B0F">
        <w:rPr>
          <w:sz w:val="28"/>
        </w:rPr>
        <w:t>Программы</w:t>
      </w:r>
      <w:r w:rsidRPr="00D40B0F">
        <w:rPr>
          <w:spacing w:val="12"/>
          <w:sz w:val="28"/>
        </w:rPr>
        <w:t xml:space="preserve"> </w:t>
      </w:r>
      <w:r w:rsidRPr="00D40B0F">
        <w:rPr>
          <w:sz w:val="28"/>
        </w:rPr>
        <w:t>обеспечивается</w:t>
      </w:r>
      <w:r w:rsidRPr="00D40B0F">
        <w:rPr>
          <w:spacing w:val="15"/>
          <w:sz w:val="28"/>
        </w:rPr>
        <w:t xml:space="preserve"> </w:t>
      </w:r>
      <w:r w:rsidRPr="00D40B0F">
        <w:rPr>
          <w:sz w:val="28"/>
        </w:rPr>
        <w:t>следующими</w:t>
      </w:r>
      <w:r w:rsidRPr="00D40B0F">
        <w:rPr>
          <w:spacing w:val="13"/>
          <w:sz w:val="28"/>
        </w:rPr>
        <w:t xml:space="preserve"> </w:t>
      </w:r>
      <w:r w:rsidRPr="00D40B0F">
        <w:rPr>
          <w:sz w:val="28"/>
        </w:rPr>
        <w:t xml:space="preserve">психолого- </w:t>
      </w:r>
      <w:r w:rsidRPr="00D40B0F">
        <w:rPr>
          <w:sz w:val="28"/>
          <w:szCs w:val="28"/>
        </w:rPr>
        <w:t>педагогическими</w:t>
      </w:r>
      <w:r w:rsidRPr="00D40B0F">
        <w:rPr>
          <w:spacing w:val="-4"/>
          <w:sz w:val="28"/>
          <w:szCs w:val="28"/>
        </w:rPr>
        <w:t xml:space="preserve"> </w:t>
      </w:r>
      <w:r w:rsidRPr="00D40B0F">
        <w:rPr>
          <w:sz w:val="28"/>
          <w:szCs w:val="28"/>
        </w:rPr>
        <w:t>условиями:</w:t>
      </w:r>
    </w:p>
    <w:p w14:paraId="2094F245" w14:textId="77777777" w:rsidR="00385EEF" w:rsidRPr="00D40B0F" w:rsidRDefault="00385EEF" w:rsidP="00442FB9">
      <w:pPr>
        <w:pStyle w:val="a5"/>
        <w:numPr>
          <w:ilvl w:val="0"/>
          <w:numId w:val="46"/>
        </w:numPr>
        <w:tabs>
          <w:tab w:val="left" w:pos="1250"/>
        </w:tabs>
        <w:spacing w:before="47" w:line="276" w:lineRule="auto"/>
        <w:ind w:right="428" w:firstLine="720"/>
        <w:jc w:val="both"/>
        <w:rPr>
          <w:sz w:val="28"/>
        </w:rPr>
      </w:pPr>
      <w:r w:rsidRPr="00D40B0F">
        <w:rPr>
          <w:sz w:val="28"/>
        </w:rPr>
        <w:t>признание</w:t>
      </w:r>
      <w:r w:rsidRPr="00D40B0F">
        <w:rPr>
          <w:spacing w:val="1"/>
          <w:sz w:val="28"/>
        </w:rPr>
        <w:t xml:space="preserve"> </w:t>
      </w:r>
      <w:r w:rsidRPr="00D40B0F">
        <w:rPr>
          <w:sz w:val="28"/>
        </w:rPr>
        <w:t>детства</w:t>
      </w:r>
      <w:r w:rsidRPr="00D40B0F">
        <w:rPr>
          <w:spacing w:val="1"/>
          <w:sz w:val="28"/>
        </w:rPr>
        <w:t xml:space="preserve"> </w:t>
      </w:r>
      <w:r w:rsidRPr="00D40B0F">
        <w:rPr>
          <w:sz w:val="28"/>
        </w:rPr>
        <w:t>как</w:t>
      </w:r>
      <w:r w:rsidRPr="00D40B0F">
        <w:rPr>
          <w:spacing w:val="1"/>
          <w:sz w:val="28"/>
        </w:rPr>
        <w:t xml:space="preserve"> </w:t>
      </w:r>
      <w:r w:rsidRPr="00D40B0F">
        <w:rPr>
          <w:sz w:val="28"/>
        </w:rPr>
        <w:t>уникального</w:t>
      </w:r>
      <w:r w:rsidRPr="00D40B0F">
        <w:rPr>
          <w:spacing w:val="1"/>
          <w:sz w:val="28"/>
        </w:rPr>
        <w:t xml:space="preserve"> </w:t>
      </w:r>
      <w:r w:rsidRPr="00D40B0F">
        <w:rPr>
          <w:sz w:val="28"/>
        </w:rPr>
        <w:t>периода</w:t>
      </w:r>
      <w:r w:rsidRPr="00D40B0F">
        <w:rPr>
          <w:spacing w:val="1"/>
          <w:sz w:val="28"/>
        </w:rPr>
        <w:t xml:space="preserve"> </w:t>
      </w:r>
      <w:r w:rsidRPr="00D40B0F">
        <w:rPr>
          <w:sz w:val="28"/>
        </w:rPr>
        <w:t>в</w:t>
      </w:r>
      <w:r w:rsidRPr="00D40B0F">
        <w:rPr>
          <w:spacing w:val="1"/>
          <w:sz w:val="28"/>
        </w:rPr>
        <w:t xml:space="preserve"> </w:t>
      </w:r>
      <w:r w:rsidRPr="00D40B0F">
        <w:rPr>
          <w:sz w:val="28"/>
        </w:rPr>
        <w:t>становлении</w:t>
      </w:r>
      <w:r w:rsidRPr="00D40B0F">
        <w:rPr>
          <w:spacing w:val="1"/>
          <w:sz w:val="28"/>
        </w:rPr>
        <w:t xml:space="preserve"> </w:t>
      </w:r>
      <w:r w:rsidRPr="00D40B0F">
        <w:rPr>
          <w:sz w:val="28"/>
        </w:rPr>
        <w:t>человека,</w:t>
      </w:r>
      <w:r w:rsidRPr="00D40B0F">
        <w:rPr>
          <w:spacing w:val="1"/>
          <w:sz w:val="28"/>
        </w:rPr>
        <w:t xml:space="preserve"> </w:t>
      </w:r>
      <w:r w:rsidRPr="00D40B0F">
        <w:rPr>
          <w:sz w:val="28"/>
        </w:rPr>
        <w:t>понимание неповторимости личности каждого ребёнка, принятие воспитанника</w:t>
      </w:r>
      <w:r w:rsidRPr="00D40B0F">
        <w:rPr>
          <w:spacing w:val="1"/>
          <w:sz w:val="28"/>
        </w:rPr>
        <w:t xml:space="preserve"> </w:t>
      </w:r>
      <w:r w:rsidRPr="00D40B0F">
        <w:rPr>
          <w:sz w:val="28"/>
        </w:rPr>
        <w:t>таким, какой он есть, со всеми его индивидуальными проявлениями; проявление</w:t>
      </w:r>
      <w:r w:rsidRPr="00D40B0F">
        <w:rPr>
          <w:spacing w:val="1"/>
          <w:sz w:val="28"/>
        </w:rPr>
        <w:t xml:space="preserve"> </w:t>
      </w:r>
      <w:r w:rsidRPr="00D40B0F">
        <w:rPr>
          <w:sz w:val="28"/>
        </w:rPr>
        <w:t>уважения</w:t>
      </w:r>
      <w:r w:rsidRPr="00D40B0F">
        <w:rPr>
          <w:spacing w:val="1"/>
          <w:sz w:val="28"/>
        </w:rPr>
        <w:t xml:space="preserve"> </w:t>
      </w:r>
      <w:r w:rsidRPr="00D40B0F">
        <w:rPr>
          <w:sz w:val="28"/>
        </w:rPr>
        <w:t>к</w:t>
      </w:r>
      <w:r w:rsidRPr="00D40B0F">
        <w:rPr>
          <w:spacing w:val="1"/>
          <w:sz w:val="28"/>
        </w:rPr>
        <w:t xml:space="preserve"> </w:t>
      </w:r>
      <w:r w:rsidRPr="00D40B0F">
        <w:rPr>
          <w:sz w:val="28"/>
        </w:rPr>
        <w:t>развивающейся</w:t>
      </w:r>
      <w:r w:rsidRPr="00D40B0F">
        <w:rPr>
          <w:spacing w:val="1"/>
          <w:sz w:val="28"/>
        </w:rPr>
        <w:t xml:space="preserve"> </w:t>
      </w:r>
      <w:r w:rsidRPr="00D40B0F">
        <w:rPr>
          <w:sz w:val="28"/>
        </w:rPr>
        <w:t>личности,</w:t>
      </w:r>
      <w:r w:rsidRPr="00D40B0F">
        <w:rPr>
          <w:spacing w:val="1"/>
          <w:sz w:val="28"/>
        </w:rPr>
        <w:t xml:space="preserve"> </w:t>
      </w:r>
      <w:r w:rsidRPr="00D40B0F">
        <w:rPr>
          <w:sz w:val="28"/>
        </w:rPr>
        <w:t>как</w:t>
      </w:r>
      <w:r w:rsidRPr="00D40B0F">
        <w:rPr>
          <w:spacing w:val="1"/>
          <w:sz w:val="28"/>
        </w:rPr>
        <w:t xml:space="preserve"> </w:t>
      </w:r>
      <w:r w:rsidRPr="00D40B0F">
        <w:rPr>
          <w:sz w:val="28"/>
        </w:rPr>
        <w:t>высшей</w:t>
      </w:r>
      <w:r w:rsidRPr="00D40B0F">
        <w:rPr>
          <w:spacing w:val="1"/>
          <w:sz w:val="28"/>
        </w:rPr>
        <w:t xml:space="preserve"> </w:t>
      </w:r>
      <w:r w:rsidRPr="00D40B0F">
        <w:rPr>
          <w:sz w:val="28"/>
        </w:rPr>
        <w:t>ценности,</w:t>
      </w:r>
      <w:r w:rsidRPr="00D40B0F">
        <w:rPr>
          <w:spacing w:val="1"/>
          <w:sz w:val="28"/>
        </w:rPr>
        <w:t xml:space="preserve"> </w:t>
      </w:r>
      <w:r w:rsidRPr="00D40B0F">
        <w:rPr>
          <w:sz w:val="28"/>
        </w:rPr>
        <w:t>поддержка</w:t>
      </w:r>
      <w:r w:rsidRPr="00D40B0F">
        <w:rPr>
          <w:spacing w:val="1"/>
          <w:sz w:val="28"/>
        </w:rPr>
        <w:t xml:space="preserve"> </w:t>
      </w:r>
      <w:r w:rsidRPr="00D40B0F">
        <w:rPr>
          <w:sz w:val="28"/>
        </w:rPr>
        <w:t>уверенности</w:t>
      </w:r>
      <w:r w:rsidRPr="00D40B0F">
        <w:rPr>
          <w:spacing w:val="1"/>
          <w:sz w:val="28"/>
        </w:rPr>
        <w:t xml:space="preserve"> </w:t>
      </w:r>
      <w:r w:rsidRPr="00D40B0F">
        <w:rPr>
          <w:sz w:val="28"/>
        </w:rPr>
        <w:t>в</w:t>
      </w:r>
      <w:r w:rsidRPr="00D40B0F">
        <w:rPr>
          <w:spacing w:val="1"/>
          <w:sz w:val="28"/>
        </w:rPr>
        <w:t xml:space="preserve"> </w:t>
      </w:r>
      <w:r w:rsidRPr="00D40B0F">
        <w:rPr>
          <w:sz w:val="28"/>
        </w:rPr>
        <w:t>собственных</w:t>
      </w:r>
      <w:r w:rsidRPr="00D40B0F">
        <w:rPr>
          <w:spacing w:val="1"/>
          <w:sz w:val="28"/>
        </w:rPr>
        <w:t xml:space="preserve"> </w:t>
      </w:r>
      <w:r w:rsidRPr="00D40B0F">
        <w:rPr>
          <w:sz w:val="28"/>
        </w:rPr>
        <w:t>возможностях</w:t>
      </w:r>
      <w:r w:rsidRPr="00D40B0F">
        <w:rPr>
          <w:spacing w:val="1"/>
          <w:sz w:val="28"/>
        </w:rPr>
        <w:t xml:space="preserve"> </w:t>
      </w:r>
      <w:r w:rsidRPr="00D40B0F">
        <w:rPr>
          <w:sz w:val="28"/>
        </w:rPr>
        <w:t>и</w:t>
      </w:r>
      <w:r w:rsidRPr="00D40B0F">
        <w:rPr>
          <w:spacing w:val="1"/>
          <w:sz w:val="28"/>
        </w:rPr>
        <w:t xml:space="preserve"> </w:t>
      </w:r>
      <w:r w:rsidRPr="00D40B0F">
        <w:rPr>
          <w:sz w:val="28"/>
        </w:rPr>
        <w:t>способностях</w:t>
      </w:r>
      <w:r w:rsidRPr="00D40B0F">
        <w:rPr>
          <w:spacing w:val="1"/>
          <w:sz w:val="28"/>
        </w:rPr>
        <w:t xml:space="preserve"> </w:t>
      </w:r>
      <w:r w:rsidRPr="00D40B0F">
        <w:rPr>
          <w:sz w:val="28"/>
        </w:rPr>
        <w:t>у</w:t>
      </w:r>
      <w:r w:rsidRPr="00D40B0F">
        <w:rPr>
          <w:spacing w:val="1"/>
          <w:sz w:val="28"/>
        </w:rPr>
        <w:t xml:space="preserve"> </w:t>
      </w:r>
      <w:r w:rsidRPr="00D40B0F">
        <w:rPr>
          <w:sz w:val="28"/>
        </w:rPr>
        <w:t>каждого</w:t>
      </w:r>
      <w:r w:rsidRPr="00D40B0F">
        <w:rPr>
          <w:spacing w:val="1"/>
          <w:sz w:val="28"/>
        </w:rPr>
        <w:t xml:space="preserve"> </w:t>
      </w:r>
      <w:r w:rsidRPr="00D40B0F">
        <w:rPr>
          <w:sz w:val="28"/>
        </w:rPr>
        <w:t>воспитанника;</w:t>
      </w:r>
    </w:p>
    <w:p w14:paraId="0D1F087A" w14:textId="77777777" w:rsidR="00385EEF" w:rsidRPr="00D40B0F" w:rsidRDefault="00385EEF" w:rsidP="00442FB9">
      <w:pPr>
        <w:pStyle w:val="a5"/>
        <w:numPr>
          <w:ilvl w:val="0"/>
          <w:numId w:val="46"/>
        </w:numPr>
        <w:tabs>
          <w:tab w:val="left" w:pos="1236"/>
        </w:tabs>
        <w:spacing w:before="1" w:line="276" w:lineRule="auto"/>
        <w:ind w:right="433" w:firstLine="720"/>
        <w:jc w:val="both"/>
        <w:rPr>
          <w:sz w:val="28"/>
        </w:rPr>
      </w:pPr>
      <w:r w:rsidRPr="00D40B0F">
        <w:rPr>
          <w:sz w:val="28"/>
        </w:rPr>
        <w:t>решение</w:t>
      </w:r>
      <w:r w:rsidRPr="00D40B0F">
        <w:rPr>
          <w:spacing w:val="1"/>
          <w:sz w:val="28"/>
        </w:rPr>
        <w:t xml:space="preserve"> </w:t>
      </w:r>
      <w:r w:rsidRPr="00D40B0F">
        <w:rPr>
          <w:sz w:val="28"/>
        </w:rPr>
        <w:t>образовательных</w:t>
      </w:r>
      <w:r w:rsidRPr="00D40B0F">
        <w:rPr>
          <w:spacing w:val="1"/>
          <w:sz w:val="28"/>
        </w:rPr>
        <w:t xml:space="preserve"> </w:t>
      </w:r>
      <w:r w:rsidRPr="00D40B0F">
        <w:rPr>
          <w:sz w:val="28"/>
        </w:rPr>
        <w:t>задач</w:t>
      </w:r>
      <w:r w:rsidRPr="00D40B0F">
        <w:rPr>
          <w:spacing w:val="1"/>
          <w:sz w:val="28"/>
        </w:rPr>
        <w:t xml:space="preserve"> </w:t>
      </w:r>
      <w:r w:rsidRPr="00D40B0F">
        <w:rPr>
          <w:sz w:val="28"/>
        </w:rPr>
        <w:t>с</w:t>
      </w:r>
      <w:r w:rsidRPr="00D40B0F">
        <w:rPr>
          <w:spacing w:val="1"/>
          <w:sz w:val="28"/>
        </w:rPr>
        <w:t xml:space="preserve"> </w:t>
      </w:r>
      <w:r w:rsidRPr="00D40B0F">
        <w:rPr>
          <w:sz w:val="28"/>
        </w:rPr>
        <w:t>использованием</w:t>
      </w:r>
      <w:r w:rsidRPr="00D40B0F">
        <w:rPr>
          <w:spacing w:val="1"/>
          <w:sz w:val="28"/>
        </w:rPr>
        <w:t xml:space="preserve"> </w:t>
      </w:r>
      <w:r w:rsidRPr="00D40B0F">
        <w:rPr>
          <w:sz w:val="28"/>
        </w:rPr>
        <w:t>как</w:t>
      </w:r>
      <w:r w:rsidRPr="00D40B0F">
        <w:rPr>
          <w:spacing w:val="1"/>
          <w:sz w:val="28"/>
        </w:rPr>
        <w:t xml:space="preserve"> </w:t>
      </w:r>
      <w:r w:rsidRPr="00D40B0F">
        <w:rPr>
          <w:sz w:val="28"/>
        </w:rPr>
        <w:t>новых</w:t>
      </w:r>
      <w:r w:rsidRPr="00D40B0F">
        <w:rPr>
          <w:spacing w:val="1"/>
          <w:sz w:val="28"/>
        </w:rPr>
        <w:t xml:space="preserve"> </w:t>
      </w:r>
      <w:r w:rsidRPr="00D40B0F">
        <w:rPr>
          <w:sz w:val="28"/>
        </w:rPr>
        <w:t>форм</w:t>
      </w:r>
      <w:r w:rsidRPr="00D40B0F">
        <w:rPr>
          <w:spacing w:val="1"/>
          <w:sz w:val="28"/>
        </w:rPr>
        <w:t xml:space="preserve"> </w:t>
      </w:r>
      <w:r w:rsidRPr="00D40B0F">
        <w:rPr>
          <w:sz w:val="28"/>
        </w:rPr>
        <w:t>организации</w:t>
      </w:r>
      <w:r w:rsidRPr="00D40B0F">
        <w:rPr>
          <w:spacing w:val="1"/>
          <w:sz w:val="28"/>
        </w:rPr>
        <w:t xml:space="preserve"> </w:t>
      </w:r>
      <w:r w:rsidRPr="00D40B0F">
        <w:rPr>
          <w:sz w:val="28"/>
        </w:rPr>
        <w:t>процесса</w:t>
      </w:r>
      <w:r w:rsidRPr="00D40B0F">
        <w:rPr>
          <w:spacing w:val="1"/>
          <w:sz w:val="28"/>
        </w:rPr>
        <w:t xml:space="preserve"> </w:t>
      </w:r>
      <w:r w:rsidRPr="00D40B0F">
        <w:rPr>
          <w:sz w:val="28"/>
        </w:rPr>
        <w:t>образования</w:t>
      </w:r>
      <w:r w:rsidRPr="00D40B0F">
        <w:rPr>
          <w:spacing w:val="1"/>
          <w:sz w:val="28"/>
        </w:rPr>
        <w:t xml:space="preserve"> </w:t>
      </w:r>
      <w:r w:rsidRPr="00D40B0F">
        <w:rPr>
          <w:sz w:val="28"/>
        </w:rPr>
        <w:t>(проектная</w:t>
      </w:r>
      <w:r w:rsidRPr="00D40B0F">
        <w:rPr>
          <w:spacing w:val="1"/>
          <w:sz w:val="28"/>
        </w:rPr>
        <w:t xml:space="preserve"> </w:t>
      </w:r>
      <w:r w:rsidRPr="00D40B0F">
        <w:rPr>
          <w:sz w:val="28"/>
        </w:rPr>
        <w:t>деятельность,</w:t>
      </w:r>
      <w:r w:rsidRPr="00D40B0F">
        <w:rPr>
          <w:spacing w:val="1"/>
          <w:sz w:val="28"/>
        </w:rPr>
        <w:t xml:space="preserve"> </w:t>
      </w:r>
      <w:r w:rsidRPr="00D40B0F">
        <w:rPr>
          <w:sz w:val="28"/>
        </w:rPr>
        <w:t>образовательная</w:t>
      </w:r>
      <w:r w:rsidRPr="00D40B0F">
        <w:rPr>
          <w:spacing w:val="1"/>
          <w:sz w:val="28"/>
        </w:rPr>
        <w:t xml:space="preserve"> </w:t>
      </w:r>
      <w:r w:rsidRPr="00D40B0F">
        <w:rPr>
          <w:sz w:val="28"/>
        </w:rPr>
        <w:t>ситуация,</w:t>
      </w:r>
      <w:r w:rsidRPr="00D40B0F">
        <w:rPr>
          <w:spacing w:val="1"/>
          <w:sz w:val="28"/>
        </w:rPr>
        <w:t xml:space="preserve"> </w:t>
      </w:r>
      <w:r w:rsidRPr="00D40B0F">
        <w:rPr>
          <w:sz w:val="28"/>
        </w:rPr>
        <w:t>образовательное</w:t>
      </w:r>
      <w:r w:rsidRPr="00D40B0F">
        <w:rPr>
          <w:spacing w:val="1"/>
          <w:sz w:val="28"/>
        </w:rPr>
        <w:t xml:space="preserve"> </w:t>
      </w:r>
      <w:r w:rsidRPr="00D40B0F">
        <w:rPr>
          <w:sz w:val="28"/>
        </w:rPr>
        <w:t>событие,</w:t>
      </w:r>
      <w:r w:rsidRPr="00D40B0F">
        <w:rPr>
          <w:spacing w:val="1"/>
          <w:sz w:val="28"/>
        </w:rPr>
        <w:t xml:space="preserve"> </w:t>
      </w:r>
      <w:r w:rsidRPr="00D40B0F">
        <w:rPr>
          <w:sz w:val="28"/>
        </w:rPr>
        <w:t>обогащенные</w:t>
      </w:r>
      <w:r w:rsidRPr="00D40B0F">
        <w:rPr>
          <w:spacing w:val="1"/>
          <w:sz w:val="28"/>
        </w:rPr>
        <w:t xml:space="preserve"> </w:t>
      </w:r>
      <w:r w:rsidRPr="00D40B0F">
        <w:rPr>
          <w:sz w:val="28"/>
        </w:rPr>
        <w:t>игры</w:t>
      </w:r>
      <w:r w:rsidRPr="00D40B0F">
        <w:rPr>
          <w:spacing w:val="1"/>
          <w:sz w:val="28"/>
        </w:rPr>
        <w:t xml:space="preserve"> </w:t>
      </w:r>
      <w:r w:rsidRPr="00D40B0F">
        <w:rPr>
          <w:sz w:val="28"/>
        </w:rPr>
        <w:t>детей</w:t>
      </w:r>
      <w:r w:rsidRPr="00D40B0F">
        <w:rPr>
          <w:spacing w:val="1"/>
          <w:sz w:val="28"/>
        </w:rPr>
        <w:t xml:space="preserve"> </w:t>
      </w:r>
      <w:r w:rsidRPr="00D40B0F">
        <w:rPr>
          <w:sz w:val="28"/>
        </w:rPr>
        <w:t>в</w:t>
      </w:r>
      <w:r w:rsidRPr="00D40B0F">
        <w:rPr>
          <w:spacing w:val="1"/>
          <w:sz w:val="28"/>
        </w:rPr>
        <w:t xml:space="preserve"> </w:t>
      </w:r>
      <w:r w:rsidRPr="00D40B0F">
        <w:rPr>
          <w:sz w:val="28"/>
        </w:rPr>
        <w:t>центрах</w:t>
      </w:r>
      <w:r w:rsidRPr="00D40B0F">
        <w:rPr>
          <w:spacing w:val="1"/>
          <w:sz w:val="28"/>
        </w:rPr>
        <w:t xml:space="preserve"> </w:t>
      </w:r>
      <w:r w:rsidRPr="00D40B0F">
        <w:rPr>
          <w:sz w:val="28"/>
        </w:rPr>
        <w:t>активности,</w:t>
      </w:r>
      <w:r w:rsidRPr="00D40B0F">
        <w:rPr>
          <w:spacing w:val="1"/>
          <w:sz w:val="28"/>
        </w:rPr>
        <w:t xml:space="preserve"> </w:t>
      </w:r>
      <w:r w:rsidRPr="00D40B0F">
        <w:rPr>
          <w:sz w:val="28"/>
        </w:rPr>
        <w:t>проблемно-обучающие</w:t>
      </w:r>
      <w:r w:rsidRPr="00D40B0F">
        <w:rPr>
          <w:spacing w:val="1"/>
          <w:sz w:val="28"/>
        </w:rPr>
        <w:t xml:space="preserve"> </w:t>
      </w:r>
      <w:r w:rsidRPr="00D40B0F">
        <w:rPr>
          <w:sz w:val="28"/>
        </w:rPr>
        <w:t>ситуации</w:t>
      </w:r>
      <w:r w:rsidRPr="00D40B0F">
        <w:rPr>
          <w:spacing w:val="1"/>
          <w:sz w:val="28"/>
        </w:rPr>
        <w:t xml:space="preserve"> </w:t>
      </w:r>
      <w:r w:rsidRPr="00D40B0F">
        <w:rPr>
          <w:sz w:val="28"/>
        </w:rPr>
        <w:t>в</w:t>
      </w:r>
      <w:r w:rsidRPr="00D40B0F">
        <w:rPr>
          <w:spacing w:val="1"/>
          <w:sz w:val="28"/>
        </w:rPr>
        <w:t xml:space="preserve"> </w:t>
      </w:r>
      <w:r w:rsidRPr="00D40B0F">
        <w:rPr>
          <w:sz w:val="28"/>
        </w:rPr>
        <w:t>рамках</w:t>
      </w:r>
      <w:r w:rsidRPr="00D40B0F">
        <w:rPr>
          <w:spacing w:val="1"/>
          <w:sz w:val="28"/>
        </w:rPr>
        <w:t xml:space="preserve"> </w:t>
      </w:r>
      <w:r w:rsidRPr="00D40B0F">
        <w:rPr>
          <w:sz w:val="28"/>
        </w:rPr>
        <w:t>интеграции</w:t>
      </w:r>
      <w:r w:rsidRPr="00D40B0F">
        <w:rPr>
          <w:spacing w:val="1"/>
          <w:sz w:val="28"/>
        </w:rPr>
        <w:t xml:space="preserve"> </w:t>
      </w:r>
      <w:r w:rsidRPr="00D40B0F">
        <w:rPr>
          <w:sz w:val="28"/>
        </w:rPr>
        <w:t>образовательных</w:t>
      </w:r>
      <w:r w:rsidRPr="00D40B0F">
        <w:rPr>
          <w:spacing w:val="1"/>
          <w:sz w:val="28"/>
        </w:rPr>
        <w:t xml:space="preserve"> </w:t>
      </w:r>
      <w:r w:rsidRPr="00D40B0F">
        <w:rPr>
          <w:sz w:val="28"/>
        </w:rPr>
        <w:t>областей</w:t>
      </w:r>
      <w:r w:rsidRPr="00D40B0F">
        <w:rPr>
          <w:spacing w:val="1"/>
          <w:sz w:val="28"/>
        </w:rPr>
        <w:t xml:space="preserve"> </w:t>
      </w:r>
      <w:r w:rsidRPr="00D40B0F">
        <w:rPr>
          <w:sz w:val="28"/>
        </w:rPr>
        <w:t>и</w:t>
      </w:r>
      <w:r w:rsidRPr="00D40B0F">
        <w:rPr>
          <w:spacing w:val="1"/>
          <w:sz w:val="28"/>
        </w:rPr>
        <w:t xml:space="preserve"> </w:t>
      </w:r>
      <w:r w:rsidRPr="00D40B0F">
        <w:rPr>
          <w:sz w:val="28"/>
        </w:rPr>
        <w:t>другое),</w:t>
      </w:r>
      <w:r w:rsidRPr="00D40B0F">
        <w:rPr>
          <w:spacing w:val="1"/>
          <w:sz w:val="28"/>
        </w:rPr>
        <w:t xml:space="preserve"> </w:t>
      </w:r>
      <w:r w:rsidRPr="00D40B0F">
        <w:rPr>
          <w:sz w:val="28"/>
        </w:rPr>
        <w:t>так</w:t>
      </w:r>
      <w:r w:rsidRPr="00D40B0F">
        <w:rPr>
          <w:spacing w:val="1"/>
          <w:sz w:val="28"/>
        </w:rPr>
        <w:t xml:space="preserve"> </w:t>
      </w:r>
      <w:r w:rsidRPr="00D40B0F">
        <w:rPr>
          <w:sz w:val="28"/>
        </w:rPr>
        <w:t>и</w:t>
      </w:r>
      <w:r w:rsidRPr="00D40B0F">
        <w:rPr>
          <w:spacing w:val="1"/>
          <w:sz w:val="28"/>
        </w:rPr>
        <w:t xml:space="preserve"> </w:t>
      </w:r>
      <w:r w:rsidRPr="00D40B0F">
        <w:rPr>
          <w:sz w:val="28"/>
        </w:rPr>
        <w:t>традиционных</w:t>
      </w:r>
      <w:r w:rsidRPr="00D40B0F">
        <w:rPr>
          <w:spacing w:val="1"/>
          <w:sz w:val="28"/>
        </w:rPr>
        <w:t xml:space="preserve"> </w:t>
      </w:r>
      <w:r w:rsidRPr="00D40B0F">
        <w:rPr>
          <w:sz w:val="28"/>
        </w:rPr>
        <w:t>(фронтальные,</w:t>
      </w:r>
      <w:r w:rsidRPr="00D40B0F">
        <w:rPr>
          <w:spacing w:val="1"/>
          <w:sz w:val="28"/>
        </w:rPr>
        <w:t xml:space="preserve"> </w:t>
      </w:r>
      <w:r w:rsidRPr="00D40B0F">
        <w:rPr>
          <w:sz w:val="28"/>
        </w:rPr>
        <w:t>подгрупповые, индивидуальные занятий. При этом занятие рассматривается как</w:t>
      </w:r>
      <w:r w:rsidRPr="00D40B0F">
        <w:rPr>
          <w:spacing w:val="1"/>
          <w:sz w:val="28"/>
        </w:rPr>
        <w:t xml:space="preserve"> </w:t>
      </w:r>
      <w:r w:rsidRPr="00D40B0F">
        <w:rPr>
          <w:sz w:val="28"/>
        </w:rPr>
        <w:t>дело,</w:t>
      </w:r>
      <w:r w:rsidRPr="00D40B0F">
        <w:rPr>
          <w:spacing w:val="1"/>
          <w:sz w:val="28"/>
        </w:rPr>
        <w:t xml:space="preserve"> </w:t>
      </w:r>
      <w:r w:rsidRPr="00D40B0F">
        <w:rPr>
          <w:sz w:val="28"/>
        </w:rPr>
        <w:t>занимательное</w:t>
      </w:r>
      <w:r w:rsidRPr="00D40B0F">
        <w:rPr>
          <w:spacing w:val="1"/>
          <w:sz w:val="28"/>
        </w:rPr>
        <w:t xml:space="preserve"> </w:t>
      </w:r>
      <w:r w:rsidRPr="00D40B0F">
        <w:rPr>
          <w:sz w:val="28"/>
        </w:rPr>
        <w:t>и</w:t>
      </w:r>
      <w:r w:rsidRPr="00D40B0F">
        <w:rPr>
          <w:spacing w:val="1"/>
          <w:sz w:val="28"/>
        </w:rPr>
        <w:t xml:space="preserve"> </w:t>
      </w:r>
      <w:r w:rsidRPr="00D40B0F">
        <w:rPr>
          <w:sz w:val="28"/>
        </w:rPr>
        <w:t>интересное</w:t>
      </w:r>
      <w:r w:rsidRPr="00D40B0F">
        <w:rPr>
          <w:spacing w:val="1"/>
          <w:sz w:val="28"/>
        </w:rPr>
        <w:t xml:space="preserve"> </w:t>
      </w:r>
      <w:r w:rsidRPr="00D40B0F">
        <w:rPr>
          <w:sz w:val="28"/>
        </w:rPr>
        <w:t>детям,</w:t>
      </w:r>
      <w:r w:rsidRPr="00D40B0F">
        <w:rPr>
          <w:spacing w:val="1"/>
          <w:sz w:val="28"/>
        </w:rPr>
        <w:t xml:space="preserve"> </w:t>
      </w:r>
      <w:r w:rsidRPr="00D40B0F">
        <w:rPr>
          <w:sz w:val="28"/>
        </w:rPr>
        <w:t>развивающее</w:t>
      </w:r>
      <w:r w:rsidRPr="00D40B0F">
        <w:rPr>
          <w:spacing w:val="1"/>
          <w:sz w:val="28"/>
        </w:rPr>
        <w:t xml:space="preserve"> </w:t>
      </w:r>
      <w:r w:rsidRPr="00D40B0F">
        <w:rPr>
          <w:sz w:val="28"/>
        </w:rPr>
        <w:t>их;</w:t>
      </w:r>
      <w:r w:rsidRPr="00D40B0F">
        <w:rPr>
          <w:spacing w:val="1"/>
          <w:sz w:val="28"/>
        </w:rPr>
        <w:t xml:space="preserve"> </w:t>
      </w:r>
      <w:r w:rsidRPr="00D40B0F">
        <w:rPr>
          <w:sz w:val="28"/>
        </w:rPr>
        <w:t>деятельность,</w:t>
      </w:r>
      <w:r w:rsidRPr="00D40B0F">
        <w:rPr>
          <w:spacing w:val="1"/>
          <w:sz w:val="28"/>
        </w:rPr>
        <w:t xml:space="preserve"> </w:t>
      </w:r>
      <w:r w:rsidRPr="00D40B0F">
        <w:rPr>
          <w:sz w:val="28"/>
        </w:rPr>
        <w:t>направленная</w:t>
      </w:r>
      <w:r w:rsidRPr="00D40B0F">
        <w:rPr>
          <w:spacing w:val="1"/>
          <w:sz w:val="28"/>
        </w:rPr>
        <w:t xml:space="preserve"> </w:t>
      </w:r>
      <w:r w:rsidRPr="00D40B0F">
        <w:rPr>
          <w:sz w:val="28"/>
        </w:rPr>
        <w:t>на</w:t>
      </w:r>
      <w:r w:rsidRPr="00D40B0F">
        <w:rPr>
          <w:spacing w:val="1"/>
          <w:sz w:val="28"/>
        </w:rPr>
        <w:t xml:space="preserve"> </w:t>
      </w:r>
      <w:r w:rsidRPr="00D40B0F">
        <w:rPr>
          <w:sz w:val="28"/>
        </w:rPr>
        <w:t>освоение</w:t>
      </w:r>
      <w:r w:rsidRPr="00D40B0F">
        <w:rPr>
          <w:spacing w:val="1"/>
          <w:sz w:val="28"/>
        </w:rPr>
        <w:t xml:space="preserve"> </w:t>
      </w:r>
      <w:r w:rsidRPr="00D40B0F">
        <w:rPr>
          <w:sz w:val="28"/>
        </w:rPr>
        <w:t>детьми</w:t>
      </w:r>
      <w:r w:rsidRPr="00D40B0F">
        <w:rPr>
          <w:spacing w:val="1"/>
          <w:sz w:val="28"/>
        </w:rPr>
        <w:t xml:space="preserve"> </w:t>
      </w:r>
      <w:r w:rsidRPr="00D40B0F">
        <w:rPr>
          <w:sz w:val="28"/>
        </w:rPr>
        <w:t>одной</w:t>
      </w:r>
      <w:r w:rsidRPr="00D40B0F">
        <w:rPr>
          <w:spacing w:val="1"/>
          <w:sz w:val="28"/>
        </w:rPr>
        <w:t xml:space="preserve"> </w:t>
      </w:r>
      <w:r w:rsidRPr="00D40B0F">
        <w:rPr>
          <w:sz w:val="28"/>
        </w:rPr>
        <w:t>или</w:t>
      </w:r>
      <w:r w:rsidRPr="00D40B0F">
        <w:rPr>
          <w:spacing w:val="1"/>
          <w:sz w:val="28"/>
        </w:rPr>
        <w:t xml:space="preserve"> </w:t>
      </w:r>
      <w:r w:rsidRPr="00D40B0F">
        <w:rPr>
          <w:sz w:val="28"/>
        </w:rPr>
        <w:t>нескольких</w:t>
      </w:r>
      <w:r w:rsidRPr="00D40B0F">
        <w:rPr>
          <w:spacing w:val="1"/>
          <w:sz w:val="28"/>
        </w:rPr>
        <w:t xml:space="preserve"> </w:t>
      </w:r>
      <w:r w:rsidRPr="00D40B0F">
        <w:rPr>
          <w:sz w:val="28"/>
        </w:rPr>
        <w:t>образовательных</w:t>
      </w:r>
      <w:r w:rsidRPr="00D40B0F">
        <w:rPr>
          <w:spacing w:val="1"/>
          <w:sz w:val="28"/>
        </w:rPr>
        <w:t xml:space="preserve"> </w:t>
      </w:r>
      <w:r w:rsidRPr="00D40B0F">
        <w:rPr>
          <w:sz w:val="28"/>
        </w:rPr>
        <w:t>областей, или</w:t>
      </w:r>
      <w:r w:rsidRPr="00D40B0F">
        <w:rPr>
          <w:spacing w:val="1"/>
          <w:sz w:val="28"/>
        </w:rPr>
        <w:t xml:space="preserve"> </w:t>
      </w:r>
      <w:r w:rsidRPr="00D40B0F">
        <w:rPr>
          <w:sz w:val="28"/>
        </w:rPr>
        <w:t>их интеграцию с</w:t>
      </w:r>
      <w:r w:rsidRPr="00D40B0F">
        <w:rPr>
          <w:spacing w:val="1"/>
          <w:sz w:val="28"/>
        </w:rPr>
        <w:t xml:space="preserve"> </w:t>
      </w:r>
      <w:r w:rsidRPr="00D40B0F">
        <w:rPr>
          <w:sz w:val="28"/>
        </w:rPr>
        <w:t>использованием</w:t>
      </w:r>
      <w:r w:rsidRPr="00D40B0F">
        <w:rPr>
          <w:spacing w:val="1"/>
          <w:sz w:val="28"/>
        </w:rPr>
        <w:t xml:space="preserve"> </w:t>
      </w:r>
      <w:r w:rsidRPr="00D40B0F">
        <w:rPr>
          <w:sz w:val="28"/>
        </w:rPr>
        <w:t>разнообразных</w:t>
      </w:r>
      <w:r w:rsidRPr="00D40B0F">
        <w:rPr>
          <w:spacing w:val="1"/>
          <w:sz w:val="28"/>
        </w:rPr>
        <w:t xml:space="preserve"> </w:t>
      </w:r>
      <w:r w:rsidRPr="00D40B0F">
        <w:rPr>
          <w:sz w:val="28"/>
        </w:rPr>
        <w:t>педагогически</w:t>
      </w:r>
      <w:r w:rsidRPr="00D40B0F">
        <w:rPr>
          <w:spacing w:val="1"/>
          <w:sz w:val="28"/>
        </w:rPr>
        <w:t xml:space="preserve"> </w:t>
      </w:r>
      <w:r w:rsidRPr="00D40B0F">
        <w:rPr>
          <w:sz w:val="28"/>
        </w:rPr>
        <w:t>обоснованных</w:t>
      </w:r>
      <w:r w:rsidRPr="00D40B0F">
        <w:rPr>
          <w:spacing w:val="1"/>
          <w:sz w:val="28"/>
        </w:rPr>
        <w:t xml:space="preserve"> </w:t>
      </w:r>
      <w:r w:rsidRPr="00D40B0F">
        <w:rPr>
          <w:sz w:val="28"/>
        </w:rPr>
        <w:t>форм</w:t>
      </w:r>
      <w:r w:rsidRPr="00D40B0F">
        <w:rPr>
          <w:spacing w:val="1"/>
          <w:sz w:val="28"/>
        </w:rPr>
        <w:t xml:space="preserve"> </w:t>
      </w:r>
      <w:r w:rsidRPr="00D40B0F">
        <w:rPr>
          <w:sz w:val="28"/>
        </w:rPr>
        <w:t>и</w:t>
      </w:r>
      <w:r w:rsidRPr="00D40B0F">
        <w:rPr>
          <w:spacing w:val="1"/>
          <w:sz w:val="28"/>
        </w:rPr>
        <w:t xml:space="preserve"> </w:t>
      </w:r>
      <w:r w:rsidRPr="00D40B0F">
        <w:rPr>
          <w:sz w:val="28"/>
        </w:rPr>
        <w:t>методов</w:t>
      </w:r>
      <w:r w:rsidRPr="00D40B0F">
        <w:rPr>
          <w:spacing w:val="1"/>
          <w:sz w:val="28"/>
        </w:rPr>
        <w:t xml:space="preserve"> </w:t>
      </w:r>
      <w:r w:rsidRPr="00D40B0F">
        <w:rPr>
          <w:sz w:val="28"/>
        </w:rPr>
        <w:t>работы,</w:t>
      </w:r>
      <w:r w:rsidRPr="00D40B0F">
        <w:rPr>
          <w:spacing w:val="1"/>
          <w:sz w:val="28"/>
        </w:rPr>
        <w:t xml:space="preserve"> </w:t>
      </w:r>
      <w:r w:rsidRPr="00D40B0F">
        <w:rPr>
          <w:sz w:val="28"/>
        </w:rPr>
        <w:t>выбор</w:t>
      </w:r>
      <w:r w:rsidRPr="00D40B0F">
        <w:rPr>
          <w:spacing w:val="1"/>
          <w:sz w:val="28"/>
        </w:rPr>
        <w:t xml:space="preserve"> </w:t>
      </w:r>
      <w:r w:rsidRPr="00D40B0F">
        <w:rPr>
          <w:sz w:val="28"/>
        </w:rPr>
        <w:t>которых</w:t>
      </w:r>
      <w:r w:rsidRPr="00D40B0F">
        <w:rPr>
          <w:spacing w:val="71"/>
          <w:sz w:val="28"/>
        </w:rPr>
        <w:t xml:space="preserve"> </w:t>
      </w:r>
      <w:r w:rsidRPr="00D40B0F">
        <w:rPr>
          <w:sz w:val="28"/>
        </w:rPr>
        <w:t>осуществляется</w:t>
      </w:r>
      <w:r w:rsidRPr="00D40B0F">
        <w:rPr>
          <w:spacing w:val="1"/>
          <w:sz w:val="28"/>
        </w:rPr>
        <w:t xml:space="preserve"> </w:t>
      </w:r>
      <w:r w:rsidRPr="00D40B0F">
        <w:rPr>
          <w:sz w:val="28"/>
        </w:rPr>
        <w:t>педагогом;</w:t>
      </w:r>
    </w:p>
    <w:p w14:paraId="7A94E7C4" w14:textId="77777777" w:rsidR="00385EEF" w:rsidRPr="00D40B0F" w:rsidRDefault="00385EEF" w:rsidP="00442FB9">
      <w:pPr>
        <w:pStyle w:val="a5"/>
        <w:numPr>
          <w:ilvl w:val="0"/>
          <w:numId w:val="46"/>
        </w:numPr>
        <w:tabs>
          <w:tab w:val="left" w:pos="1255"/>
        </w:tabs>
        <w:spacing w:before="1" w:line="276" w:lineRule="auto"/>
        <w:ind w:right="429" w:firstLine="720"/>
        <w:jc w:val="both"/>
        <w:rPr>
          <w:sz w:val="28"/>
        </w:rPr>
      </w:pPr>
      <w:r w:rsidRPr="00D40B0F">
        <w:rPr>
          <w:sz w:val="28"/>
        </w:rPr>
        <w:t>обеспечение</w:t>
      </w:r>
      <w:r w:rsidRPr="00D40B0F">
        <w:rPr>
          <w:spacing w:val="1"/>
          <w:sz w:val="28"/>
        </w:rPr>
        <w:t xml:space="preserve"> </w:t>
      </w:r>
      <w:r w:rsidRPr="00D40B0F">
        <w:rPr>
          <w:sz w:val="28"/>
        </w:rPr>
        <w:t>преемственности</w:t>
      </w:r>
      <w:r w:rsidRPr="00D40B0F">
        <w:rPr>
          <w:spacing w:val="1"/>
          <w:sz w:val="28"/>
        </w:rPr>
        <w:t xml:space="preserve"> </w:t>
      </w:r>
      <w:r w:rsidRPr="00D40B0F">
        <w:rPr>
          <w:sz w:val="28"/>
        </w:rPr>
        <w:t>содержания</w:t>
      </w:r>
      <w:r w:rsidRPr="00D40B0F">
        <w:rPr>
          <w:spacing w:val="1"/>
          <w:sz w:val="28"/>
        </w:rPr>
        <w:t xml:space="preserve"> </w:t>
      </w:r>
      <w:r w:rsidRPr="00D40B0F">
        <w:rPr>
          <w:sz w:val="28"/>
        </w:rPr>
        <w:t>и</w:t>
      </w:r>
      <w:r w:rsidRPr="00D40B0F">
        <w:rPr>
          <w:spacing w:val="1"/>
          <w:sz w:val="28"/>
        </w:rPr>
        <w:t xml:space="preserve"> </w:t>
      </w:r>
      <w:r w:rsidRPr="00D40B0F">
        <w:rPr>
          <w:sz w:val="28"/>
        </w:rPr>
        <w:t>форм</w:t>
      </w:r>
      <w:r w:rsidRPr="00D40B0F">
        <w:rPr>
          <w:spacing w:val="1"/>
          <w:sz w:val="28"/>
        </w:rPr>
        <w:t xml:space="preserve"> </w:t>
      </w:r>
      <w:r w:rsidRPr="00D40B0F">
        <w:rPr>
          <w:sz w:val="28"/>
        </w:rPr>
        <w:t>организации</w:t>
      </w:r>
      <w:r w:rsidRPr="00D40B0F">
        <w:rPr>
          <w:spacing w:val="1"/>
          <w:sz w:val="28"/>
        </w:rPr>
        <w:t xml:space="preserve"> </w:t>
      </w:r>
      <w:r w:rsidRPr="00D40B0F">
        <w:rPr>
          <w:sz w:val="28"/>
        </w:rPr>
        <w:t>образовательного</w:t>
      </w:r>
      <w:r w:rsidRPr="00D40B0F">
        <w:rPr>
          <w:spacing w:val="1"/>
          <w:sz w:val="28"/>
        </w:rPr>
        <w:t xml:space="preserve"> </w:t>
      </w:r>
      <w:r w:rsidRPr="00D40B0F">
        <w:rPr>
          <w:sz w:val="28"/>
        </w:rPr>
        <w:t>процесса</w:t>
      </w:r>
      <w:r w:rsidRPr="00D40B0F">
        <w:rPr>
          <w:spacing w:val="1"/>
          <w:sz w:val="28"/>
        </w:rPr>
        <w:t xml:space="preserve"> </w:t>
      </w:r>
      <w:r w:rsidRPr="00D40B0F">
        <w:rPr>
          <w:sz w:val="28"/>
        </w:rPr>
        <w:t>в</w:t>
      </w:r>
      <w:r w:rsidRPr="00D40B0F">
        <w:rPr>
          <w:spacing w:val="1"/>
          <w:sz w:val="28"/>
        </w:rPr>
        <w:t xml:space="preserve"> </w:t>
      </w:r>
      <w:r w:rsidRPr="00D40B0F">
        <w:rPr>
          <w:sz w:val="28"/>
        </w:rPr>
        <w:t>ДОО,</w:t>
      </w:r>
      <w:r w:rsidRPr="00D40B0F">
        <w:rPr>
          <w:spacing w:val="1"/>
          <w:sz w:val="28"/>
        </w:rPr>
        <w:t xml:space="preserve"> </w:t>
      </w:r>
      <w:r w:rsidRPr="00D40B0F">
        <w:rPr>
          <w:sz w:val="28"/>
        </w:rPr>
        <w:t>в</w:t>
      </w:r>
      <w:r w:rsidRPr="00D40B0F">
        <w:rPr>
          <w:spacing w:val="1"/>
          <w:sz w:val="28"/>
        </w:rPr>
        <w:t xml:space="preserve"> </w:t>
      </w:r>
      <w:r w:rsidRPr="00D40B0F">
        <w:rPr>
          <w:sz w:val="28"/>
        </w:rPr>
        <w:t>том</w:t>
      </w:r>
      <w:r w:rsidRPr="00D40B0F">
        <w:rPr>
          <w:spacing w:val="1"/>
          <w:sz w:val="28"/>
        </w:rPr>
        <w:t xml:space="preserve"> </w:t>
      </w:r>
      <w:r w:rsidRPr="00D40B0F">
        <w:rPr>
          <w:sz w:val="28"/>
        </w:rPr>
        <w:t>числе</w:t>
      </w:r>
      <w:r w:rsidRPr="00D40B0F">
        <w:rPr>
          <w:spacing w:val="1"/>
          <w:sz w:val="28"/>
        </w:rPr>
        <w:t xml:space="preserve"> </w:t>
      </w:r>
      <w:r w:rsidRPr="00D40B0F">
        <w:rPr>
          <w:sz w:val="28"/>
        </w:rPr>
        <w:t>дошкольного</w:t>
      </w:r>
      <w:r w:rsidRPr="00D40B0F">
        <w:rPr>
          <w:spacing w:val="1"/>
          <w:sz w:val="28"/>
        </w:rPr>
        <w:t xml:space="preserve"> </w:t>
      </w:r>
      <w:r w:rsidRPr="00D40B0F">
        <w:rPr>
          <w:sz w:val="28"/>
        </w:rPr>
        <w:t>и</w:t>
      </w:r>
      <w:r w:rsidRPr="00D40B0F">
        <w:rPr>
          <w:spacing w:val="70"/>
          <w:sz w:val="28"/>
        </w:rPr>
        <w:t xml:space="preserve"> </w:t>
      </w:r>
      <w:r w:rsidRPr="00D40B0F">
        <w:rPr>
          <w:sz w:val="28"/>
        </w:rPr>
        <w:t>начального</w:t>
      </w:r>
      <w:r w:rsidRPr="00D40B0F">
        <w:rPr>
          <w:spacing w:val="1"/>
          <w:sz w:val="28"/>
        </w:rPr>
        <w:t xml:space="preserve"> </w:t>
      </w:r>
      <w:r w:rsidRPr="00D40B0F">
        <w:rPr>
          <w:sz w:val="28"/>
        </w:rPr>
        <w:t>общего уровней образования (опора на опыт детей, накопленный на предыдущих</w:t>
      </w:r>
      <w:r w:rsidRPr="00D40B0F">
        <w:rPr>
          <w:spacing w:val="1"/>
          <w:sz w:val="28"/>
        </w:rPr>
        <w:t xml:space="preserve"> </w:t>
      </w:r>
      <w:r w:rsidRPr="00D40B0F">
        <w:rPr>
          <w:sz w:val="28"/>
        </w:rPr>
        <w:t>этапах развития, изменение форм и методов образовательной работы, ориентация</w:t>
      </w:r>
      <w:r w:rsidRPr="00D40B0F">
        <w:rPr>
          <w:spacing w:val="1"/>
          <w:sz w:val="28"/>
        </w:rPr>
        <w:t xml:space="preserve"> </w:t>
      </w:r>
      <w:r w:rsidRPr="00D40B0F">
        <w:rPr>
          <w:sz w:val="28"/>
        </w:rPr>
        <w:t>на стратегический приоритет непрерывного образования - формирование умения</w:t>
      </w:r>
      <w:r w:rsidRPr="00D40B0F">
        <w:rPr>
          <w:spacing w:val="1"/>
          <w:sz w:val="28"/>
        </w:rPr>
        <w:t xml:space="preserve"> </w:t>
      </w:r>
      <w:r w:rsidRPr="00D40B0F">
        <w:rPr>
          <w:sz w:val="28"/>
        </w:rPr>
        <w:t>учиться);</w:t>
      </w:r>
    </w:p>
    <w:p w14:paraId="3D8C33ED" w14:textId="77777777" w:rsidR="00385EEF" w:rsidRPr="00D40B0F" w:rsidRDefault="00385EEF" w:rsidP="00442FB9">
      <w:pPr>
        <w:pStyle w:val="a5"/>
        <w:numPr>
          <w:ilvl w:val="0"/>
          <w:numId w:val="46"/>
        </w:numPr>
        <w:tabs>
          <w:tab w:val="left" w:pos="1241"/>
        </w:tabs>
        <w:spacing w:line="276" w:lineRule="auto"/>
        <w:ind w:right="428" w:firstLine="720"/>
        <w:jc w:val="both"/>
        <w:rPr>
          <w:sz w:val="28"/>
        </w:rPr>
      </w:pPr>
      <w:r w:rsidRPr="00D40B0F">
        <w:rPr>
          <w:sz w:val="28"/>
        </w:rPr>
        <w:t>учёт</w:t>
      </w:r>
      <w:r w:rsidRPr="00D40B0F">
        <w:rPr>
          <w:spacing w:val="1"/>
          <w:sz w:val="28"/>
        </w:rPr>
        <w:t xml:space="preserve"> </w:t>
      </w:r>
      <w:r w:rsidRPr="00D40B0F">
        <w:rPr>
          <w:sz w:val="28"/>
        </w:rPr>
        <w:t>специфики</w:t>
      </w:r>
      <w:r w:rsidRPr="00D40B0F">
        <w:rPr>
          <w:spacing w:val="1"/>
          <w:sz w:val="28"/>
        </w:rPr>
        <w:t xml:space="preserve"> </w:t>
      </w:r>
      <w:r w:rsidRPr="00D40B0F">
        <w:rPr>
          <w:sz w:val="28"/>
        </w:rPr>
        <w:t>возрастного</w:t>
      </w:r>
      <w:r w:rsidRPr="00D40B0F">
        <w:rPr>
          <w:spacing w:val="1"/>
          <w:sz w:val="28"/>
        </w:rPr>
        <w:t xml:space="preserve"> </w:t>
      </w:r>
      <w:r w:rsidRPr="00D40B0F">
        <w:rPr>
          <w:sz w:val="28"/>
        </w:rPr>
        <w:t>и</w:t>
      </w:r>
      <w:r w:rsidRPr="00D40B0F">
        <w:rPr>
          <w:spacing w:val="1"/>
          <w:sz w:val="28"/>
        </w:rPr>
        <w:t xml:space="preserve"> </w:t>
      </w:r>
      <w:r w:rsidRPr="00D40B0F">
        <w:rPr>
          <w:sz w:val="28"/>
        </w:rPr>
        <w:t>индивидуального</w:t>
      </w:r>
      <w:r w:rsidRPr="00D40B0F">
        <w:rPr>
          <w:spacing w:val="1"/>
          <w:sz w:val="28"/>
        </w:rPr>
        <w:t xml:space="preserve"> </w:t>
      </w:r>
      <w:r w:rsidRPr="00D40B0F">
        <w:rPr>
          <w:sz w:val="28"/>
        </w:rPr>
        <w:t>психофизического</w:t>
      </w:r>
      <w:r w:rsidRPr="00D40B0F">
        <w:rPr>
          <w:spacing w:val="1"/>
          <w:sz w:val="28"/>
        </w:rPr>
        <w:t xml:space="preserve"> </w:t>
      </w:r>
      <w:r w:rsidRPr="00D40B0F">
        <w:rPr>
          <w:sz w:val="28"/>
        </w:rPr>
        <w:t>развития</w:t>
      </w:r>
      <w:r w:rsidRPr="00D40B0F">
        <w:rPr>
          <w:spacing w:val="1"/>
          <w:sz w:val="28"/>
        </w:rPr>
        <w:t xml:space="preserve"> </w:t>
      </w:r>
      <w:r w:rsidRPr="00D40B0F">
        <w:rPr>
          <w:sz w:val="28"/>
        </w:rPr>
        <w:t>обучающихся</w:t>
      </w:r>
      <w:r w:rsidRPr="00D40B0F">
        <w:rPr>
          <w:spacing w:val="1"/>
          <w:sz w:val="28"/>
        </w:rPr>
        <w:t xml:space="preserve"> </w:t>
      </w:r>
      <w:r w:rsidRPr="00D40B0F">
        <w:rPr>
          <w:sz w:val="28"/>
        </w:rPr>
        <w:t>(использование</w:t>
      </w:r>
      <w:r w:rsidRPr="00D40B0F">
        <w:rPr>
          <w:spacing w:val="1"/>
          <w:sz w:val="28"/>
        </w:rPr>
        <w:t xml:space="preserve"> </w:t>
      </w:r>
      <w:r w:rsidRPr="00D40B0F">
        <w:rPr>
          <w:sz w:val="28"/>
        </w:rPr>
        <w:t>форм</w:t>
      </w:r>
      <w:r w:rsidRPr="00D40B0F">
        <w:rPr>
          <w:spacing w:val="1"/>
          <w:sz w:val="28"/>
        </w:rPr>
        <w:t xml:space="preserve"> </w:t>
      </w:r>
      <w:r w:rsidRPr="00D40B0F">
        <w:rPr>
          <w:sz w:val="28"/>
        </w:rPr>
        <w:t>и</w:t>
      </w:r>
      <w:r w:rsidRPr="00D40B0F">
        <w:rPr>
          <w:spacing w:val="1"/>
          <w:sz w:val="28"/>
        </w:rPr>
        <w:t xml:space="preserve"> </w:t>
      </w:r>
      <w:r w:rsidRPr="00D40B0F">
        <w:rPr>
          <w:sz w:val="28"/>
        </w:rPr>
        <w:t>методов,</w:t>
      </w:r>
      <w:r w:rsidRPr="00D40B0F">
        <w:rPr>
          <w:spacing w:val="1"/>
          <w:sz w:val="28"/>
        </w:rPr>
        <w:t xml:space="preserve"> </w:t>
      </w:r>
      <w:r w:rsidRPr="00D40B0F">
        <w:rPr>
          <w:sz w:val="28"/>
        </w:rPr>
        <w:t>соответствующих</w:t>
      </w:r>
      <w:r w:rsidRPr="00D40B0F">
        <w:rPr>
          <w:spacing w:val="1"/>
          <w:sz w:val="28"/>
        </w:rPr>
        <w:t xml:space="preserve"> </w:t>
      </w:r>
      <w:r w:rsidRPr="00D40B0F">
        <w:rPr>
          <w:sz w:val="28"/>
        </w:rPr>
        <w:t>возрастным</w:t>
      </w:r>
      <w:r w:rsidRPr="00D40B0F">
        <w:rPr>
          <w:spacing w:val="1"/>
          <w:sz w:val="28"/>
        </w:rPr>
        <w:t xml:space="preserve"> </w:t>
      </w:r>
      <w:r w:rsidRPr="00D40B0F">
        <w:rPr>
          <w:sz w:val="28"/>
        </w:rPr>
        <w:t>особенностям</w:t>
      </w:r>
      <w:r w:rsidRPr="00D40B0F">
        <w:rPr>
          <w:spacing w:val="1"/>
          <w:sz w:val="28"/>
        </w:rPr>
        <w:t xml:space="preserve"> </w:t>
      </w:r>
      <w:r w:rsidRPr="00D40B0F">
        <w:rPr>
          <w:sz w:val="28"/>
        </w:rPr>
        <w:t>детей;</w:t>
      </w:r>
      <w:r w:rsidRPr="00D40B0F">
        <w:rPr>
          <w:spacing w:val="1"/>
          <w:sz w:val="28"/>
        </w:rPr>
        <w:t xml:space="preserve"> </w:t>
      </w:r>
      <w:r w:rsidRPr="00D40B0F">
        <w:rPr>
          <w:sz w:val="28"/>
        </w:rPr>
        <w:t>видов</w:t>
      </w:r>
      <w:r w:rsidRPr="00D40B0F">
        <w:rPr>
          <w:spacing w:val="1"/>
          <w:sz w:val="28"/>
        </w:rPr>
        <w:t xml:space="preserve"> </w:t>
      </w:r>
      <w:r w:rsidRPr="00D40B0F">
        <w:rPr>
          <w:sz w:val="28"/>
        </w:rPr>
        <w:t>деятельности,</w:t>
      </w:r>
      <w:r w:rsidRPr="00D40B0F">
        <w:rPr>
          <w:spacing w:val="1"/>
          <w:sz w:val="28"/>
        </w:rPr>
        <w:t xml:space="preserve"> </w:t>
      </w:r>
      <w:r w:rsidRPr="00D40B0F">
        <w:rPr>
          <w:sz w:val="28"/>
        </w:rPr>
        <w:t>специфических</w:t>
      </w:r>
      <w:r w:rsidRPr="00D40B0F">
        <w:rPr>
          <w:spacing w:val="71"/>
          <w:sz w:val="28"/>
        </w:rPr>
        <w:t xml:space="preserve"> </w:t>
      </w:r>
      <w:r w:rsidRPr="00D40B0F">
        <w:rPr>
          <w:sz w:val="28"/>
        </w:rPr>
        <w:t>для</w:t>
      </w:r>
      <w:r w:rsidRPr="00D40B0F">
        <w:rPr>
          <w:spacing w:val="1"/>
          <w:sz w:val="28"/>
        </w:rPr>
        <w:t xml:space="preserve"> </w:t>
      </w:r>
      <w:r w:rsidRPr="00D40B0F">
        <w:rPr>
          <w:sz w:val="28"/>
        </w:rPr>
        <w:t>каждого возрастного периода,</w:t>
      </w:r>
      <w:r w:rsidRPr="00D40B0F">
        <w:rPr>
          <w:spacing w:val="-2"/>
          <w:sz w:val="28"/>
        </w:rPr>
        <w:t xml:space="preserve"> </w:t>
      </w:r>
      <w:r w:rsidRPr="00D40B0F">
        <w:rPr>
          <w:sz w:val="28"/>
        </w:rPr>
        <w:t>социальной ситуации</w:t>
      </w:r>
      <w:r w:rsidRPr="00D40B0F">
        <w:rPr>
          <w:spacing w:val="-4"/>
          <w:sz w:val="28"/>
        </w:rPr>
        <w:t xml:space="preserve"> </w:t>
      </w:r>
      <w:r w:rsidRPr="00D40B0F">
        <w:rPr>
          <w:sz w:val="28"/>
        </w:rPr>
        <w:t>развития);</w:t>
      </w:r>
    </w:p>
    <w:p w14:paraId="46B0F053" w14:textId="77777777" w:rsidR="00385EEF" w:rsidRPr="00D40B0F" w:rsidRDefault="00385EEF" w:rsidP="00442FB9">
      <w:pPr>
        <w:pStyle w:val="a5"/>
        <w:numPr>
          <w:ilvl w:val="0"/>
          <w:numId w:val="46"/>
        </w:numPr>
        <w:tabs>
          <w:tab w:val="left" w:pos="1250"/>
        </w:tabs>
        <w:spacing w:line="276" w:lineRule="auto"/>
        <w:ind w:right="429" w:firstLine="720"/>
        <w:jc w:val="both"/>
        <w:rPr>
          <w:sz w:val="28"/>
        </w:rPr>
      </w:pPr>
      <w:r w:rsidRPr="00D40B0F">
        <w:rPr>
          <w:sz w:val="28"/>
        </w:rPr>
        <w:t>создание</w:t>
      </w:r>
      <w:r w:rsidRPr="00D40B0F">
        <w:rPr>
          <w:spacing w:val="1"/>
          <w:sz w:val="28"/>
        </w:rPr>
        <w:t xml:space="preserve"> </w:t>
      </w:r>
      <w:r w:rsidRPr="00D40B0F">
        <w:rPr>
          <w:sz w:val="28"/>
        </w:rPr>
        <w:t>развивающей</w:t>
      </w:r>
      <w:r w:rsidRPr="00D40B0F">
        <w:rPr>
          <w:spacing w:val="1"/>
          <w:sz w:val="28"/>
        </w:rPr>
        <w:t xml:space="preserve"> </w:t>
      </w:r>
      <w:r w:rsidRPr="00D40B0F">
        <w:rPr>
          <w:sz w:val="28"/>
        </w:rPr>
        <w:t>и</w:t>
      </w:r>
      <w:r w:rsidRPr="00D40B0F">
        <w:rPr>
          <w:spacing w:val="1"/>
          <w:sz w:val="28"/>
        </w:rPr>
        <w:t xml:space="preserve"> </w:t>
      </w:r>
      <w:r w:rsidRPr="00D40B0F">
        <w:rPr>
          <w:sz w:val="28"/>
        </w:rPr>
        <w:t>эмоционально</w:t>
      </w:r>
      <w:r w:rsidRPr="00D40B0F">
        <w:rPr>
          <w:spacing w:val="1"/>
          <w:sz w:val="28"/>
        </w:rPr>
        <w:t xml:space="preserve"> </w:t>
      </w:r>
      <w:r w:rsidRPr="00D40B0F">
        <w:rPr>
          <w:sz w:val="28"/>
        </w:rPr>
        <w:t>комфортной</w:t>
      </w:r>
      <w:r w:rsidRPr="00D40B0F">
        <w:rPr>
          <w:spacing w:val="1"/>
          <w:sz w:val="28"/>
        </w:rPr>
        <w:t xml:space="preserve"> </w:t>
      </w:r>
      <w:r w:rsidRPr="00D40B0F">
        <w:rPr>
          <w:sz w:val="28"/>
        </w:rPr>
        <w:t>для</w:t>
      </w:r>
      <w:r w:rsidRPr="00D40B0F">
        <w:rPr>
          <w:spacing w:val="1"/>
          <w:sz w:val="28"/>
        </w:rPr>
        <w:t xml:space="preserve"> </w:t>
      </w:r>
      <w:r w:rsidRPr="00D40B0F">
        <w:rPr>
          <w:sz w:val="28"/>
        </w:rPr>
        <w:t>ребёнка</w:t>
      </w:r>
      <w:r w:rsidRPr="00D40B0F">
        <w:rPr>
          <w:spacing w:val="1"/>
          <w:sz w:val="28"/>
        </w:rPr>
        <w:t xml:space="preserve"> </w:t>
      </w:r>
      <w:r w:rsidRPr="00D40B0F">
        <w:rPr>
          <w:sz w:val="28"/>
        </w:rPr>
        <w:t>образовательной</w:t>
      </w:r>
      <w:r w:rsidRPr="00D40B0F">
        <w:rPr>
          <w:spacing w:val="1"/>
          <w:sz w:val="28"/>
        </w:rPr>
        <w:t xml:space="preserve"> </w:t>
      </w:r>
      <w:r w:rsidRPr="00D40B0F">
        <w:rPr>
          <w:sz w:val="28"/>
        </w:rPr>
        <w:t>среды,</w:t>
      </w:r>
      <w:r w:rsidRPr="00D40B0F">
        <w:rPr>
          <w:spacing w:val="1"/>
          <w:sz w:val="28"/>
        </w:rPr>
        <w:t xml:space="preserve"> </w:t>
      </w:r>
      <w:r w:rsidRPr="00D40B0F">
        <w:rPr>
          <w:sz w:val="28"/>
        </w:rPr>
        <w:t>способствующей</w:t>
      </w:r>
      <w:r w:rsidRPr="00D40B0F">
        <w:rPr>
          <w:spacing w:val="1"/>
          <w:sz w:val="28"/>
        </w:rPr>
        <w:t xml:space="preserve"> </w:t>
      </w:r>
      <w:r w:rsidRPr="00D40B0F">
        <w:rPr>
          <w:sz w:val="28"/>
        </w:rPr>
        <w:t>эмоционально-ценностному,</w:t>
      </w:r>
      <w:r w:rsidRPr="00D40B0F">
        <w:rPr>
          <w:spacing w:val="1"/>
          <w:sz w:val="28"/>
        </w:rPr>
        <w:t xml:space="preserve"> </w:t>
      </w:r>
      <w:r w:rsidRPr="00D40B0F">
        <w:rPr>
          <w:sz w:val="28"/>
        </w:rPr>
        <w:t>социально-личностному,</w:t>
      </w:r>
      <w:r w:rsidRPr="00D40B0F">
        <w:rPr>
          <w:spacing w:val="1"/>
          <w:sz w:val="28"/>
        </w:rPr>
        <w:t xml:space="preserve"> </w:t>
      </w:r>
      <w:r w:rsidRPr="00D40B0F">
        <w:rPr>
          <w:sz w:val="28"/>
        </w:rPr>
        <w:t>познавательному,</w:t>
      </w:r>
      <w:r w:rsidRPr="00D40B0F">
        <w:rPr>
          <w:spacing w:val="1"/>
          <w:sz w:val="28"/>
        </w:rPr>
        <w:t xml:space="preserve"> </w:t>
      </w:r>
      <w:r w:rsidRPr="00D40B0F">
        <w:rPr>
          <w:sz w:val="28"/>
        </w:rPr>
        <w:t>эстетическому</w:t>
      </w:r>
      <w:r w:rsidRPr="00D40B0F">
        <w:rPr>
          <w:spacing w:val="1"/>
          <w:sz w:val="28"/>
        </w:rPr>
        <w:t xml:space="preserve"> </w:t>
      </w:r>
      <w:r w:rsidRPr="00D40B0F">
        <w:rPr>
          <w:sz w:val="28"/>
        </w:rPr>
        <w:t>развитию</w:t>
      </w:r>
      <w:r w:rsidRPr="00D40B0F">
        <w:rPr>
          <w:spacing w:val="1"/>
          <w:sz w:val="28"/>
        </w:rPr>
        <w:t xml:space="preserve"> </w:t>
      </w:r>
      <w:r w:rsidRPr="00D40B0F">
        <w:rPr>
          <w:sz w:val="28"/>
        </w:rPr>
        <w:t>ребёнка</w:t>
      </w:r>
      <w:r w:rsidRPr="00D40B0F">
        <w:rPr>
          <w:spacing w:val="1"/>
          <w:sz w:val="28"/>
        </w:rPr>
        <w:t xml:space="preserve"> </w:t>
      </w:r>
      <w:r w:rsidRPr="00D40B0F">
        <w:rPr>
          <w:sz w:val="28"/>
        </w:rPr>
        <w:t>и</w:t>
      </w:r>
      <w:r w:rsidRPr="00D40B0F">
        <w:rPr>
          <w:spacing w:val="1"/>
          <w:sz w:val="28"/>
        </w:rPr>
        <w:t xml:space="preserve"> </w:t>
      </w:r>
      <w:r w:rsidRPr="00D40B0F">
        <w:rPr>
          <w:sz w:val="28"/>
        </w:rPr>
        <w:t>сохранению</w:t>
      </w:r>
      <w:r w:rsidRPr="00D40B0F">
        <w:rPr>
          <w:spacing w:val="1"/>
          <w:sz w:val="28"/>
        </w:rPr>
        <w:t xml:space="preserve"> </w:t>
      </w:r>
      <w:r w:rsidRPr="00D40B0F">
        <w:rPr>
          <w:sz w:val="28"/>
        </w:rPr>
        <w:t>его</w:t>
      </w:r>
      <w:r w:rsidRPr="00D40B0F">
        <w:rPr>
          <w:spacing w:val="1"/>
          <w:sz w:val="28"/>
        </w:rPr>
        <w:t xml:space="preserve"> </w:t>
      </w:r>
      <w:r w:rsidRPr="00D40B0F">
        <w:rPr>
          <w:sz w:val="28"/>
        </w:rPr>
        <w:t>индивидуальности,</w:t>
      </w:r>
      <w:r w:rsidRPr="00D40B0F">
        <w:rPr>
          <w:spacing w:val="1"/>
          <w:sz w:val="28"/>
        </w:rPr>
        <w:t xml:space="preserve"> </w:t>
      </w:r>
      <w:r w:rsidRPr="00D40B0F">
        <w:rPr>
          <w:sz w:val="28"/>
        </w:rPr>
        <w:t>в</w:t>
      </w:r>
      <w:r w:rsidRPr="00D40B0F">
        <w:rPr>
          <w:spacing w:val="1"/>
          <w:sz w:val="28"/>
        </w:rPr>
        <w:t xml:space="preserve"> </w:t>
      </w:r>
      <w:r w:rsidRPr="00D40B0F">
        <w:rPr>
          <w:sz w:val="28"/>
        </w:rPr>
        <w:t>которой</w:t>
      </w:r>
      <w:r w:rsidRPr="00D40B0F">
        <w:rPr>
          <w:spacing w:val="1"/>
          <w:sz w:val="28"/>
        </w:rPr>
        <w:t xml:space="preserve"> </w:t>
      </w:r>
      <w:r w:rsidRPr="00D40B0F">
        <w:rPr>
          <w:sz w:val="28"/>
        </w:rPr>
        <w:t>ребёнок</w:t>
      </w:r>
      <w:r w:rsidRPr="00D40B0F">
        <w:rPr>
          <w:spacing w:val="1"/>
          <w:sz w:val="28"/>
        </w:rPr>
        <w:t xml:space="preserve"> </w:t>
      </w:r>
      <w:r w:rsidRPr="00D40B0F">
        <w:rPr>
          <w:sz w:val="28"/>
        </w:rPr>
        <w:t>реализует</w:t>
      </w:r>
      <w:r w:rsidRPr="00D40B0F">
        <w:rPr>
          <w:spacing w:val="1"/>
          <w:sz w:val="28"/>
        </w:rPr>
        <w:t xml:space="preserve"> </w:t>
      </w:r>
      <w:r w:rsidRPr="00D40B0F">
        <w:rPr>
          <w:sz w:val="28"/>
        </w:rPr>
        <w:t>право</w:t>
      </w:r>
      <w:r w:rsidRPr="00D40B0F">
        <w:rPr>
          <w:spacing w:val="70"/>
          <w:sz w:val="28"/>
        </w:rPr>
        <w:t xml:space="preserve"> </w:t>
      </w:r>
      <w:r w:rsidRPr="00D40B0F">
        <w:rPr>
          <w:sz w:val="28"/>
        </w:rPr>
        <w:t>на</w:t>
      </w:r>
      <w:r w:rsidRPr="00D40B0F">
        <w:rPr>
          <w:spacing w:val="1"/>
          <w:sz w:val="28"/>
        </w:rPr>
        <w:t xml:space="preserve"> </w:t>
      </w:r>
      <w:r w:rsidRPr="00D40B0F">
        <w:rPr>
          <w:sz w:val="28"/>
        </w:rPr>
        <w:t>свободу</w:t>
      </w:r>
      <w:r w:rsidRPr="00D40B0F">
        <w:rPr>
          <w:spacing w:val="-5"/>
          <w:sz w:val="28"/>
        </w:rPr>
        <w:t xml:space="preserve"> </w:t>
      </w:r>
      <w:r w:rsidRPr="00D40B0F">
        <w:rPr>
          <w:sz w:val="28"/>
        </w:rPr>
        <w:t>выбора деятельности,</w:t>
      </w:r>
      <w:r w:rsidRPr="00D40B0F">
        <w:rPr>
          <w:spacing w:val="-1"/>
          <w:sz w:val="28"/>
        </w:rPr>
        <w:t xml:space="preserve"> </w:t>
      </w:r>
      <w:r w:rsidRPr="00D40B0F">
        <w:rPr>
          <w:sz w:val="28"/>
        </w:rPr>
        <w:t>партнера,</w:t>
      </w:r>
      <w:r w:rsidRPr="00D40B0F">
        <w:rPr>
          <w:spacing w:val="-2"/>
          <w:sz w:val="28"/>
        </w:rPr>
        <w:t xml:space="preserve"> </w:t>
      </w:r>
      <w:r w:rsidRPr="00D40B0F">
        <w:rPr>
          <w:sz w:val="28"/>
        </w:rPr>
        <w:t>средств</w:t>
      </w:r>
      <w:r w:rsidRPr="00D40B0F">
        <w:rPr>
          <w:spacing w:val="-2"/>
          <w:sz w:val="28"/>
        </w:rPr>
        <w:t xml:space="preserve"> </w:t>
      </w:r>
      <w:r w:rsidRPr="00D40B0F">
        <w:rPr>
          <w:sz w:val="28"/>
        </w:rPr>
        <w:t>и прочее;</w:t>
      </w:r>
    </w:p>
    <w:p w14:paraId="0D008935" w14:textId="77777777" w:rsidR="00385EEF" w:rsidRPr="00385EEF" w:rsidRDefault="00385EEF" w:rsidP="00442FB9">
      <w:pPr>
        <w:pStyle w:val="a5"/>
        <w:numPr>
          <w:ilvl w:val="0"/>
          <w:numId w:val="46"/>
        </w:numPr>
        <w:tabs>
          <w:tab w:val="left" w:pos="1246"/>
        </w:tabs>
        <w:spacing w:line="276" w:lineRule="auto"/>
        <w:ind w:right="429" w:firstLine="720"/>
        <w:jc w:val="both"/>
        <w:rPr>
          <w:sz w:val="28"/>
          <w:szCs w:val="28"/>
        </w:rPr>
      </w:pPr>
      <w:r w:rsidRPr="00D40B0F">
        <w:rPr>
          <w:sz w:val="28"/>
        </w:rPr>
        <w:t>построение</w:t>
      </w:r>
      <w:r w:rsidRPr="00D40B0F">
        <w:rPr>
          <w:spacing w:val="1"/>
          <w:sz w:val="28"/>
        </w:rPr>
        <w:t xml:space="preserve"> </w:t>
      </w:r>
      <w:r w:rsidRPr="00D40B0F">
        <w:rPr>
          <w:sz w:val="28"/>
        </w:rPr>
        <w:t>образовательной</w:t>
      </w:r>
      <w:r w:rsidRPr="00D40B0F">
        <w:rPr>
          <w:spacing w:val="1"/>
          <w:sz w:val="28"/>
        </w:rPr>
        <w:t xml:space="preserve"> </w:t>
      </w:r>
      <w:r w:rsidRPr="00D40B0F">
        <w:rPr>
          <w:sz w:val="28"/>
        </w:rPr>
        <w:t>деятельности</w:t>
      </w:r>
      <w:r w:rsidRPr="00D40B0F">
        <w:rPr>
          <w:spacing w:val="1"/>
          <w:sz w:val="28"/>
        </w:rPr>
        <w:t xml:space="preserve"> </w:t>
      </w:r>
      <w:r w:rsidRPr="00D40B0F">
        <w:rPr>
          <w:sz w:val="28"/>
        </w:rPr>
        <w:t>на</w:t>
      </w:r>
      <w:r w:rsidRPr="00D40B0F">
        <w:rPr>
          <w:spacing w:val="1"/>
          <w:sz w:val="28"/>
        </w:rPr>
        <w:t xml:space="preserve"> </w:t>
      </w:r>
      <w:r w:rsidRPr="00D40B0F">
        <w:rPr>
          <w:sz w:val="28"/>
        </w:rPr>
        <w:t>основе</w:t>
      </w:r>
      <w:r w:rsidRPr="00D40B0F">
        <w:rPr>
          <w:spacing w:val="1"/>
          <w:sz w:val="28"/>
        </w:rPr>
        <w:t xml:space="preserve"> </w:t>
      </w:r>
      <w:r w:rsidRPr="00D40B0F">
        <w:rPr>
          <w:sz w:val="28"/>
        </w:rPr>
        <w:t>взаимодействия</w:t>
      </w:r>
      <w:r w:rsidRPr="00D40B0F">
        <w:rPr>
          <w:spacing w:val="1"/>
          <w:sz w:val="28"/>
        </w:rPr>
        <w:t xml:space="preserve"> </w:t>
      </w:r>
      <w:r w:rsidRPr="00D40B0F">
        <w:rPr>
          <w:sz w:val="28"/>
        </w:rPr>
        <w:t>взрослых</w:t>
      </w:r>
      <w:r w:rsidRPr="00D40B0F">
        <w:rPr>
          <w:spacing w:val="31"/>
          <w:sz w:val="28"/>
        </w:rPr>
        <w:t xml:space="preserve"> </w:t>
      </w:r>
      <w:r w:rsidRPr="00D40B0F">
        <w:rPr>
          <w:sz w:val="28"/>
        </w:rPr>
        <w:t>с</w:t>
      </w:r>
      <w:r w:rsidRPr="00D40B0F">
        <w:rPr>
          <w:spacing w:val="33"/>
          <w:sz w:val="28"/>
        </w:rPr>
        <w:t xml:space="preserve"> </w:t>
      </w:r>
      <w:r w:rsidRPr="00D40B0F">
        <w:rPr>
          <w:sz w:val="28"/>
        </w:rPr>
        <w:t>детьми,</w:t>
      </w:r>
      <w:r w:rsidRPr="00D40B0F">
        <w:rPr>
          <w:spacing w:val="32"/>
          <w:sz w:val="28"/>
        </w:rPr>
        <w:t xml:space="preserve"> </w:t>
      </w:r>
      <w:r w:rsidRPr="00D40B0F">
        <w:rPr>
          <w:sz w:val="28"/>
        </w:rPr>
        <w:t>ориентированного</w:t>
      </w:r>
      <w:r w:rsidRPr="00D40B0F">
        <w:rPr>
          <w:spacing w:val="31"/>
          <w:sz w:val="28"/>
        </w:rPr>
        <w:t xml:space="preserve"> </w:t>
      </w:r>
      <w:r w:rsidRPr="00D40B0F">
        <w:rPr>
          <w:sz w:val="28"/>
        </w:rPr>
        <w:t>на</w:t>
      </w:r>
      <w:r w:rsidRPr="00D40B0F">
        <w:rPr>
          <w:spacing w:val="33"/>
          <w:sz w:val="28"/>
        </w:rPr>
        <w:t xml:space="preserve"> </w:t>
      </w:r>
      <w:r w:rsidRPr="00D40B0F">
        <w:rPr>
          <w:sz w:val="28"/>
        </w:rPr>
        <w:t>интересы</w:t>
      </w:r>
      <w:r w:rsidRPr="00D40B0F">
        <w:rPr>
          <w:spacing w:val="33"/>
          <w:sz w:val="28"/>
        </w:rPr>
        <w:t xml:space="preserve"> </w:t>
      </w:r>
      <w:r w:rsidRPr="00D40B0F">
        <w:rPr>
          <w:sz w:val="28"/>
        </w:rPr>
        <w:t>и</w:t>
      </w:r>
      <w:r w:rsidRPr="00D40B0F">
        <w:rPr>
          <w:spacing w:val="33"/>
          <w:sz w:val="28"/>
        </w:rPr>
        <w:t xml:space="preserve"> </w:t>
      </w:r>
      <w:r w:rsidRPr="00D40B0F">
        <w:rPr>
          <w:sz w:val="28"/>
        </w:rPr>
        <w:t>возможности</w:t>
      </w:r>
      <w:r w:rsidRPr="00D40B0F">
        <w:rPr>
          <w:spacing w:val="33"/>
          <w:sz w:val="28"/>
        </w:rPr>
        <w:t xml:space="preserve"> </w:t>
      </w:r>
      <w:r w:rsidRPr="00D40B0F">
        <w:rPr>
          <w:sz w:val="28"/>
        </w:rPr>
        <w:t>каждого</w:t>
      </w:r>
      <w:r>
        <w:rPr>
          <w:sz w:val="28"/>
        </w:rPr>
        <w:t xml:space="preserve"> </w:t>
      </w:r>
      <w:r w:rsidRPr="00385EEF">
        <w:rPr>
          <w:sz w:val="28"/>
          <w:szCs w:val="28"/>
        </w:rPr>
        <w:t>ребёнка</w:t>
      </w:r>
      <w:r w:rsidRPr="00385EEF">
        <w:rPr>
          <w:spacing w:val="-2"/>
          <w:sz w:val="28"/>
          <w:szCs w:val="28"/>
        </w:rPr>
        <w:t xml:space="preserve"> </w:t>
      </w:r>
      <w:r w:rsidRPr="00385EEF">
        <w:rPr>
          <w:sz w:val="28"/>
          <w:szCs w:val="28"/>
        </w:rPr>
        <w:t>и</w:t>
      </w:r>
      <w:r w:rsidRPr="00385EEF">
        <w:rPr>
          <w:spacing w:val="-1"/>
          <w:sz w:val="28"/>
          <w:szCs w:val="28"/>
        </w:rPr>
        <w:t xml:space="preserve"> </w:t>
      </w:r>
      <w:r w:rsidRPr="00385EEF">
        <w:rPr>
          <w:sz w:val="28"/>
          <w:szCs w:val="28"/>
        </w:rPr>
        <w:t>учитывающего</w:t>
      </w:r>
      <w:r w:rsidRPr="00385EEF">
        <w:rPr>
          <w:spacing w:val="-1"/>
          <w:sz w:val="28"/>
          <w:szCs w:val="28"/>
        </w:rPr>
        <w:t xml:space="preserve"> </w:t>
      </w:r>
      <w:r w:rsidRPr="00385EEF">
        <w:rPr>
          <w:sz w:val="28"/>
          <w:szCs w:val="28"/>
        </w:rPr>
        <w:t>социальную</w:t>
      </w:r>
      <w:r w:rsidRPr="00385EEF">
        <w:rPr>
          <w:spacing w:val="-2"/>
          <w:sz w:val="28"/>
          <w:szCs w:val="28"/>
        </w:rPr>
        <w:t xml:space="preserve"> </w:t>
      </w:r>
      <w:r w:rsidRPr="00385EEF">
        <w:rPr>
          <w:sz w:val="28"/>
          <w:szCs w:val="28"/>
        </w:rPr>
        <w:t>ситуацию</w:t>
      </w:r>
      <w:r w:rsidRPr="00385EEF">
        <w:rPr>
          <w:spacing w:val="-3"/>
          <w:sz w:val="28"/>
          <w:szCs w:val="28"/>
        </w:rPr>
        <w:t xml:space="preserve"> </w:t>
      </w:r>
      <w:r w:rsidRPr="00385EEF">
        <w:rPr>
          <w:sz w:val="28"/>
          <w:szCs w:val="28"/>
        </w:rPr>
        <w:t>его</w:t>
      </w:r>
      <w:r w:rsidRPr="00385EEF">
        <w:rPr>
          <w:spacing w:val="-3"/>
          <w:sz w:val="28"/>
          <w:szCs w:val="28"/>
        </w:rPr>
        <w:t xml:space="preserve"> </w:t>
      </w:r>
      <w:r w:rsidRPr="00385EEF">
        <w:rPr>
          <w:sz w:val="28"/>
          <w:szCs w:val="28"/>
        </w:rPr>
        <w:t>развития;</w:t>
      </w:r>
    </w:p>
    <w:p w14:paraId="689C5CB1" w14:textId="77777777" w:rsidR="00385EEF" w:rsidRPr="00D40B0F" w:rsidRDefault="00385EEF" w:rsidP="00442FB9">
      <w:pPr>
        <w:pStyle w:val="a5"/>
        <w:numPr>
          <w:ilvl w:val="0"/>
          <w:numId w:val="46"/>
        </w:numPr>
        <w:tabs>
          <w:tab w:val="left" w:pos="1250"/>
        </w:tabs>
        <w:spacing w:before="50" w:line="276" w:lineRule="auto"/>
        <w:ind w:right="434" w:firstLine="720"/>
        <w:jc w:val="both"/>
        <w:rPr>
          <w:sz w:val="28"/>
        </w:rPr>
      </w:pPr>
      <w:r w:rsidRPr="00D40B0F">
        <w:rPr>
          <w:sz w:val="28"/>
        </w:rPr>
        <w:t>индивидуализация</w:t>
      </w:r>
      <w:r w:rsidRPr="00D40B0F">
        <w:rPr>
          <w:spacing w:val="1"/>
          <w:sz w:val="28"/>
        </w:rPr>
        <w:t xml:space="preserve"> </w:t>
      </w:r>
      <w:r w:rsidRPr="00D40B0F">
        <w:rPr>
          <w:sz w:val="28"/>
        </w:rPr>
        <w:t>образования</w:t>
      </w:r>
      <w:r w:rsidRPr="00D40B0F">
        <w:rPr>
          <w:spacing w:val="1"/>
          <w:sz w:val="28"/>
        </w:rPr>
        <w:t xml:space="preserve"> </w:t>
      </w:r>
      <w:r w:rsidRPr="00D40B0F">
        <w:rPr>
          <w:sz w:val="28"/>
        </w:rPr>
        <w:t>(в</w:t>
      </w:r>
      <w:r w:rsidRPr="00D40B0F">
        <w:rPr>
          <w:spacing w:val="1"/>
          <w:sz w:val="28"/>
        </w:rPr>
        <w:t xml:space="preserve"> </w:t>
      </w:r>
      <w:r w:rsidRPr="00D40B0F">
        <w:rPr>
          <w:sz w:val="28"/>
        </w:rPr>
        <w:t>том</w:t>
      </w:r>
      <w:r w:rsidRPr="00D40B0F">
        <w:rPr>
          <w:spacing w:val="1"/>
          <w:sz w:val="28"/>
        </w:rPr>
        <w:t xml:space="preserve"> </w:t>
      </w:r>
      <w:r w:rsidRPr="00D40B0F">
        <w:rPr>
          <w:sz w:val="28"/>
        </w:rPr>
        <w:t>числе</w:t>
      </w:r>
      <w:r w:rsidRPr="00D40B0F">
        <w:rPr>
          <w:spacing w:val="1"/>
          <w:sz w:val="28"/>
        </w:rPr>
        <w:t xml:space="preserve"> </w:t>
      </w:r>
      <w:r w:rsidRPr="00D40B0F">
        <w:rPr>
          <w:sz w:val="28"/>
        </w:rPr>
        <w:t>поддержка</w:t>
      </w:r>
      <w:r w:rsidRPr="00D40B0F">
        <w:rPr>
          <w:spacing w:val="1"/>
          <w:sz w:val="28"/>
        </w:rPr>
        <w:t xml:space="preserve"> </w:t>
      </w:r>
      <w:r w:rsidRPr="00D40B0F">
        <w:rPr>
          <w:sz w:val="28"/>
        </w:rPr>
        <w:t>ребёнка,</w:t>
      </w:r>
      <w:r w:rsidRPr="00D40B0F">
        <w:rPr>
          <w:spacing w:val="1"/>
          <w:sz w:val="28"/>
        </w:rPr>
        <w:t xml:space="preserve"> </w:t>
      </w:r>
      <w:r w:rsidRPr="00D40B0F">
        <w:rPr>
          <w:sz w:val="28"/>
        </w:rPr>
        <w:t>построение его образовательной траектории) и оптимизация работы с группой</w:t>
      </w:r>
      <w:r w:rsidRPr="00D40B0F">
        <w:rPr>
          <w:spacing w:val="1"/>
          <w:sz w:val="28"/>
        </w:rPr>
        <w:t xml:space="preserve"> </w:t>
      </w:r>
      <w:r w:rsidRPr="00D40B0F">
        <w:rPr>
          <w:sz w:val="28"/>
        </w:rPr>
        <w:lastRenderedPageBreak/>
        <w:t>детей,</w:t>
      </w:r>
      <w:r w:rsidRPr="00D40B0F">
        <w:rPr>
          <w:spacing w:val="-4"/>
          <w:sz w:val="28"/>
        </w:rPr>
        <w:t xml:space="preserve"> </w:t>
      </w:r>
      <w:r w:rsidRPr="00D40B0F">
        <w:rPr>
          <w:sz w:val="28"/>
        </w:rPr>
        <w:t>основанные</w:t>
      </w:r>
      <w:r w:rsidRPr="00D40B0F">
        <w:rPr>
          <w:spacing w:val="-5"/>
          <w:sz w:val="28"/>
        </w:rPr>
        <w:t xml:space="preserve"> </w:t>
      </w:r>
      <w:r w:rsidRPr="00D40B0F">
        <w:rPr>
          <w:sz w:val="28"/>
        </w:rPr>
        <w:t>на</w:t>
      </w:r>
      <w:r w:rsidRPr="00D40B0F">
        <w:rPr>
          <w:spacing w:val="-2"/>
          <w:sz w:val="28"/>
        </w:rPr>
        <w:t xml:space="preserve"> </w:t>
      </w:r>
      <w:r w:rsidRPr="00D40B0F">
        <w:rPr>
          <w:sz w:val="28"/>
        </w:rPr>
        <w:t>результатах</w:t>
      </w:r>
      <w:r w:rsidRPr="00D40B0F">
        <w:rPr>
          <w:spacing w:val="-2"/>
          <w:sz w:val="28"/>
        </w:rPr>
        <w:t xml:space="preserve"> </w:t>
      </w:r>
      <w:r w:rsidRPr="00D40B0F">
        <w:rPr>
          <w:sz w:val="28"/>
        </w:rPr>
        <w:t>педагогической</w:t>
      </w:r>
      <w:r w:rsidRPr="00D40B0F">
        <w:rPr>
          <w:spacing w:val="-2"/>
          <w:sz w:val="28"/>
        </w:rPr>
        <w:t xml:space="preserve"> </w:t>
      </w:r>
      <w:r w:rsidRPr="00D40B0F">
        <w:rPr>
          <w:sz w:val="28"/>
        </w:rPr>
        <w:t>диагностики</w:t>
      </w:r>
      <w:r w:rsidRPr="00D40B0F">
        <w:rPr>
          <w:spacing w:val="-1"/>
          <w:sz w:val="28"/>
        </w:rPr>
        <w:t xml:space="preserve"> </w:t>
      </w:r>
      <w:r w:rsidRPr="00D40B0F">
        <w:rPr>
          <w:sz w:val="28"/>
        </w:rPr>
        <w:t>(мониторинга);</w:t>
      </w:r>
    </w:p>
    <w:p w14:paraId="519CD31B" w14:textId="77777777" w:rsidR="00385EEF" w:rsidRPr="00D40B0F" w:rsidRDefault="00385EEF" w:rsidP="00442FB9">
      <w:pPr>
        <w:pStyle w:val="a5"/>
        <w:numPr>
          <w:ilvl w:val="0"/>
          <w:numId w:val="46"/>
        </w:numPr>
        <w:tabs>
          <w:tab w:val="left" w:pos="1250"/>
        </w:tabs>
        <w:spacing w:line="276" w:lineRule="auto"/>
        <w:ind w:right="430" w:firstLine="720"/>
        <w:jc w:val="both"/>
        <w:rPr>
          <w:sz w:val="28"/>
        </w:rPr>
      </w:pPr>
      <w:r w:rsidRPr="00D40B0F">
        <w:rPr>
          <w:sz w:val="28"/>
        </w:rPr>
        <w:t>оказание</w:t>
      </w:r>
      <w:r w:rsidRPr="00D40B0F">
        <w:rPr>
          <w:spacing w:val="1"/>
          <w:sz w:val="28"/>
        </w:rPr>
        <w:t xml:space="preserve"> </w:t>
      </w:r>
      <w:r w:rsidRPr="00D40B0F">
        <w:rPr>
          <w:sz w:val="28"/>
        </w:rPr>
        <w:t>ранней</w:t>
      </w:r>
      <w:r w:rsidRPr="00D40B0F">
        <w:rPr>
          <w:spacing w:val="1"/>
          <w:sz w:val="28"/>
        </w:rPr>
        <w:t xml:space="preserve"> </w:t>
      </w:r>
      <w:r w:rsidRPr="00D40B0F">
        <w:rPr>
          <w:sz w:val="28"/>
        </w:rPr>
        <w:t>коррекционной</w:t>
      </w:r>
      <w:r w:rsidRPr="00D40B0F">
        <w:rPr>
          <w:spacing w:val="1"/>
          <w:sz w:val="28"/>
        </w:rPr>
        <w:t xml:space="preserve"> </w:t>
      </w:r>
      <w:r w:rsidRPr="00D40B0F">
        <w:rPr>
          <w:sz w:val="28"/>
        </w:rPr>
        <w:t>помощи</w:t>
      </w:r>
      <w:r w:rsidRPr="00D40B0F">
        <w:rPr>
          <w:spacing w:val="1"/>
          <w:sz w:val="28"/>
        </w:rPr>
        <w:t xml:space="preserve"> </w:t>
      </w:r>
      <w:r w:rsidRPr="00D40B0F">
        <w:rPr>
          <w:sz w:val="28"/>
        </w:rPr>
        <w:t>детям</w:t>
      </w:r>
      <w:r w:rsidRPr="00D40B0F">
        <w:rPr>
          <w:spacing w:val="1"/>
          <w:sz w:val="28"/>
        </w:rPr>
        <w:t xml:space="preserve"> </w:t>
      </w:r>
      <w:r w:rsidRPr="00D40B0F">
        <w:rPr>
          <w:sz w:val="28"/>
        </w:rPr>
        <w:t>с</w:t>
      </w:r>
      <w:r w:rsidRPr="00D40B0F">
        <w:rPr>
          <w:spacing w:val="70"/>
          <w:sz w:val="28"/>
        </w:rPr>
        <w:t xml:space="preserve"> </w:t>
      </w:r>
      <w:r w:rsidRPr="00D40B0F">
        <w:rPr>
          <w:sz w:val="28"/>
        </w:rPr>
        <w:t>ООП, в том числе с</w:t>
      </w:r>
      <w:r w:rsidRPr="00D40B0F">
        <w:rPr>
          <w:spacing w:val="1"/>
          <w:sz w:val="28"/>
        </w:rPr>
        <w:t xml:space="preserve"> </w:t>
      </w:r>
      <w:r w:rsidRPr="00D40B0F">
        <w:rPr>
          <w:sz w:val="28"/>
        </w:rPr>
        <w:t>ОВЗ</w:t>
      </w:r>
      <w:r w:rsidRPr="00D40B0F">
        <w:rPr>
          <w:spacing w:val="1"/>
          <w:sz w:val="28"/>
        </w:rPr>
        <w:t xml:space="preserve"> </w:t>
      </w:r>
      <w:r w:rsidRPr="00D40B0F">
        <w:rPr>
          <w:sz w:val="28"/>
        </w:rPr>
        <w:t>на</w:t>
      </w:r>
      <w:r w:rsidRPr="00D40B0F">
        <w:rPr>
          <w:spacing w:val="1"/>
          <w:sz w:val="28"/>
        </w:rPr>
        <w:t xml:space="preserve"> </w:t>
      </w:r>
      <w:r w:rsidRPr="00D40B0F">
        <w:rPr>
          <w:sz w:val="28"/>
        </w:rPr>
        <w:t>основе</w:t>
      </w:r>
      <w:r w:rsidRPr="00D40B0F">
        <w:rPr>
          <w:spacing w:val="1"/>
          <w:sz w:val="28"/>
        </w:rPr>
        <w:t xml:space="preserve"> </w:t>
      </w:r>
      <w:r w:rsidRPr="00D40B0F">
        <w:rPr>
          <w:sz w:val="28"/>
        </w:rPr>
        <w:t>специальных</w:t>
      </w:r>
      <w:r w:rsidRPr="00D40B0F">
        <w:rPr>
          <w:spacing w:val="1"/>
          <w:sz w:val="28"/>
        </w:rPr>
        <w:t xml:space="preserve"> </w:t>
      </w:r>
      <w:r w:rsidRPr="00D40B0F">
        <w:rPr>
          <w:sz w:val="28"/>
        </w:rPr>
        <w:t>психолого-педагогических</w:t>
      </w:r>
      <w:r w:rsidRPr="00D40B0F">
        <w:rPr>
          <w:spacing w:val="1"/>
          <w:sz w:val="28"/>
        </w:rPr>
        <w:t xml:space="preserve"> </w:t>
      </w:r>
      <w:r w:rsidRPr="00D40B0F">
        <w:rPr>
          <w:sz w:val="28"/>
        </w:rPr>
        <w:t>подходов,</w:t>
      </w:r>
      <w:r w:rsidRPr="00D40B0F">
        <w:rPr>
          <w:spacing w:val="1"/>
          <w:sz w:val="28"/>
        </w:rPr>
        <w:t xml:space="preserve"> </w:t>
      </w:r>
      <w:r w:rsidRPr="00D40B0F">
        <w:rPr>
          <w:sz w:val="28"/>
        </w:rPr>
        <w:t>методов,</w:t>
      </w:r>
      <w:r w:rsidRPr="00D40B0F">
        <w:rPr>
          <w:spacing w:val="1"/>
          <w:sz w:val="28"/>
        </w:rPr>
        <w:t xml:space="preserve"> </w:t>
      </w:r>
      <w:r w:rsidRPr="00D40B0F">
        <w:rPr>
          <w:sz w:val="28"/>
        </w:rPr>
        <w:t>способов</w:t>
      </w:r>
      <w:r w:rsidRPr="00D40B0F">
        <w:rPr>
          <w:spacing w:val="1"/>
          <w:sz w:val="28"/>
        </w:rPr>
        <w:t xml:space="preserve"> </w:t>
      </w:r>
      <w:r w:rsidRPr="00D40B0F">
        <w:rPr>
          <w:sz w:val="28"/>
        </w:rPr>
        <w:t>общения</w:t>
      </w:r>
      <w:r w:rsidRPr="00D40B0F">
        <w:rPr>
          <w:spacing w:val="1"/>
          <w:sz w:val="28"/>
        </w:rPr>
        <w:t xml:space="preserve"> </w:t>
      </w:r>
      <w:r w:rsidRPr="00D40B0F">
        <w:rPr>
          <w:sz w:val="28"/>
        </w:rPr>
        <w:t>и</w:t>
      </w:r>
      <w:r w:rsidRPr="00D40B0F">
        <w:rPr>
          <w:spacing w:val="1"/>
          <w:sz w:val="28"/>
        </w:rPr>
        <w:t xml:space="preserve"> </w:t>
      </w:r>
      <w:r w:rsidRPr="00D40B0F">
        <w:rPr>
          <w:sz w:val="28"/>
        </w:rPr>
        <w:t>условий,</w:t>
      </w:r>
      <w:r w:rsidRPr="00D40B0F">
        <w:rPr>
          <w:spacing w:val="1"/>
          <w:sz w:val="28"/>
        </w:rPr>
        <w:t xml:space="preserve"> </w:t>
      </w:r>
      <w:r w:rsidRPr="00D40B0F">
        <w:rPr>
          <w:sz w:val="28"/>
        </w:rPr>
        <w:t>способствующих</w:t>
      </w:r>
      <w:r w:rsidRPr="00D40B0F">
        <w:rPr>
          <w:spacing w:val="1"/>
          <w:sz w:val="28"/>
        </w:rPr>
        <w:t xml:space="preserve"> </w:t>
      </w:r>
      <w:r w:rsidRPr="00D40B0F">
        <w:rPr>
          <w:sz w:val="28"/>
        </w:rPr>
        <w:t>получению</w:t>
      </w:r>
      <w:r w:rsidRPr="00D40B0F">
        <w:rPr>
          <w:spacing w:val="1"/>
          <w:sz w:val="28"/>
        </w:rPr>
        <w:t xml:space="preserve"> </w:t>
      </w:r>
      <w:r w:rsidRPr="00D40B0F">
        <w:rPr>
          <w:sz w:val="28"/>
        </w:rPr>
        <w:t>ДО,</w:t>
      </w:r>
      <w:r w:rsidRPr="00D40B0F">
        <w:rPr>
          <w:spacing w:val="1"/>
          <w:sz w:val="28"/>
        </w:rPr>
        <w:t xml:space="preserve"> </w:t>
      </w:r>
      <w:r w:rsidRPr="00D40B0F">
        <w:rPr>
          <w:sz w:val="28"/>
        </w:rPr>
        <w:t>социальному</w:t>
      </w:r>
      <w:r w:rsidRPr="00D40B0F">
        <w:rPr>
          <w:spacing w:val="1"/>
          <w:sz w:val="28"/>
        </w:rPr>
        <w:t xml:space="preserve"> </w:t>
      </w:r>
      <w:r w:rsidRPr="00D40B0F">
        <w:rPr>
          <w:sz w:val="28"/>
        </w:rPr>
        <w:t>развитию</w:t>
      </w:r>
      <w:r w:rsidRPr="00D40B0F">
        <w:rPr>
          <w:spacing w:val="1"/>
          <w:sz w:val="28"/>
        </w:rPr>
        <w:t xml:space="preserve"> </w:t>
      </w:r>
      <w:r w:rsidRPr="00D40B0F">
        <w:rPr>
          <w:sz w:val="28"/>
        </w:rPr>
        <w:t>этих</w:t>
      </w:r>
      <w:r w:rsidRPr="00D40B0F">
        <w:rPr>
          <w:spacing w:val="1"/>
          <w:sz w:val="28"/>
        </w:rPr>
        <w:t xml:space="preserve"> </w:t>
      </w:r>
      <w:r w:rsidRPr="00D40B0F">
        <w:rPr>
          <w:sz w:val="28"/>
        </w:rPr>
        <w:t>детей,</w:t>
      </w:r>
      <w:r w:rsidRPr="00D40B0F">
        <w:rPr>
          <w:spacing w:val="1"/>
          <w:sz w:val="28"/>
        </w:rPr>
        <w:t xml:space="preserve"> </w:t>
      </w:r>
      <w:r w:rsidRPr="00D40B0F">
        <w:rPr>
          <w:sz w:val="28"/>
        </w:rPr>
        <w:t>в</w:t>
      </w:r>
      <w:r w:rsidRPr="00D40B0F">
        <w:rPr>
          <w:spacing w:val="1"/>
          <w:sz w:val="28"/>
        </w:rPr>
        <w:t xml:space="preserve"> </w:t>
      </w:r>
      <w:r w:rsidRPr="00D40B0F">
        <w:rPr>
          <w:sz w:val="28"/>
        </w:rPr>
        <w:t>том</w:t>
      </w:r>
      <w:r w:rsidRPr="00D40B0F">
        <w:rPr>
          <w:spacing w:val="1"/>
          <w:sz w:val="28"/>
        </w:rPr>
        <w:t xml:space="preserve"> </w:t>
      </w:r>
      <w:r w:rsidRPr="00D40B0F">
        <w:rPr>
          <w:sz w:val="28"/>
        </w:rPr>
        <w:t>числе</w:t>
      </w:r>
      <w:r w:rsidRPr="00D40B0F">
        <w:rPr>
          <w:spacing w:val="1"/>
          <w:sz w:val="28"/>
        </w:rPr>
        <w:t xml:space="preserve"> </w:t>
      </w:r>
      <w:r w:rsidRPr="00D40B0F">
        <w:rPr>
          <w:sz w:val="28"/>
        </w:rPr>
        <w:t>посредством</w:t>
      </w:r>
      <w:r w:rsidRPr="00D40B0F">
        <w:rPr>
          <w:spacing w:val="1"/>
          <w:sz w:val="28"/>
        </w:rPr>
        <w:t xml:space="preserve"> </w:t>
      </w:r>
      <w:r w:rsidRPr="00D40B0F">
        <w:rPr>
          <w:sz w:val="28"/>
        </w:rPr>
        <w:t>организации</w:t>
      </w:r>
      <w:r w:rsidRPr="00D40B0F">
        <w:rPr>
          <w:spacing w:val="1"/>
          <w:sz w:val="28"/>
        </w:rPr>
        <w:t xml:space="preserve"> </w:t>
      </w:r>
      <w:r w:rsidRPr="00D40B0F">
        <w:rPr>
          <w:sz w:val="28"/>
        </w:rPr>
        <w:t>инклюзивного</w:t>
      </w:r>
      <w:r w:rsidRPr="00D40B0F">
        <w:rPr>
          <w:spacing w:val="1"/>
          <w:sz w:val="28"/>
        </w:rPr>
        <w:t xml:space="preserve"> </w:t>
      </w:r>
      <w:r w:rsidRPr="00D40B0F">
        <w:rPr>
          <w:sz w:val="28"/>
        </w:rPr>
        <w:t>образования;</w:t>
      </w:r>
    </w:p>
    <w:p w14:paraId="085BA6BA" w14:textId="77777777" w:rsidR="00385EEF" w:rsidRPr="00D40B0F" w:rsidRDefault="00385EEF" w:rsidP="00442FB9">
      <w:pPr>
        <w:pStyle w:val="a5"/>
        <w:numPr>
          <w:ilvl w:val="0"/>
          <w:numId w:val="46"/>
        </w:numPr>
        <w:tabs>
          <w:tab w:val="left" w:pos="1246"/>
        </w:tabs>
        <w:spacing w:line="276" w:lineRule="auto"/>
        <w:ind w:right="436" w:firstLine="720"/>
        <w:jc w:val="both"/>
        <w:rPr>
          <w:sz w:val="28"/>
        </w:rPr>
      </w:pPr>
      <w:r w:rsidRPr="00D40B0F">
        <w:rPr>
          <w:sz w:val="28"/>
        </w:rPr>
        <w:t>совершенствование</w:t>
      </w:r>
      <w:r w:rsidRPr="00D40B0F">
        <w:rPr>
          <w:spacing w:val="1"/>
          <w:sz w:val="28"/>
        </w:rPr>
        <w:t xml:space="preserve"> </w:t>
      </w:r>
      <w:r w:rsidRPr="00D40B0F">
        <w:rPr>
          <w:sz w:val="28"/>
        </w:rPr>
        <w:t>образовательной</w:t>
      </w:r>
      <w:r w:rsidRPr="00D40B0F">
        <w:rPr>
          <w:spacing w:val="1"/>
          <w:sz w:val="28"/>
        </w:rPr>
        <w:t xml:space="preserve"> </w:t>
      </w:r>
      <w:r w:rsidRPr="00D40B0F">
        <w:rPr>
          <w:sz w:val="28"/>
        </w:rPr>
        <w:t>работы</w:t>
      </w:r>
      <w:r w:rsidRPr="00D40B0F">
        <w:rPr>
          <w:spacing w:val="1"/>
          <w:sz w:val="28"/>
        </w:rPr>
        <w:t xml:space="preserve"> </w:t>
      </w:r>
      <w:r w:rsidRPr="00D40B0F">
        <w:rPr>
          <w:sz w:val="28"/>
        </w:rPr>
        <w:t>на</w:t>
      </w:r>
      <w:r w:rsidRPr="00D40B0F">
        <w:rPr>
          <w:spacing w:val="1"/>
          <w:sz w:val="28"/>
        </w:rPr>
        <w:t xml:space="preserve"> </w:t>
      </w:r>
      <w:r w:rsidRPr="00D40B0F">
        <w:rPr>
          <w:sz w:val="28"/>
        </w:rPr>
        <w:t>основе</w:t>
      </w:r>
      <w:r w:rsidRPr="00D40B0F">
        <w:rPr>
          <w:spacing w:val="1"/>
          <w:sz w:val="28"/>
        </w:rPr>
        <w:t xml:space="preserve"> </w:t>
      </w:r>
      <w:r w:rsidRPr="00D40B0F">
        <w:rPr>
          <w:sz w:val="28"/>
        </w:rPr>
        <w:t>результатов</w:t>
      </w:r>
      <w:r w:rsidRPr="00D40B0F">
        <w:rPr>
          <w:spacing w:val="1"/>
          <w:sz w:val="28"/>
        </w:rPr>
        <w:t xml:space="preserve"> </w:t>
      </w:r>
      <w:r w:rsidRPr="00D40B0F">
        <w:rPr>
          <w:sz w:val="28"/>
        </w:rPr>
        <w:t>выявления</w:t>
      </w:r>
      <w:r w:rsidRPr="00D40B0F">
        <w:rPr>
          <w:spacing w:val="-2"/>
          <w:sz w:val="28"/>
        </w:rPr>
        <w:t xml:space="preserve"> </w:t>
      </w:r>
      <w:r w:rsidRPr="00D40B0F">
        <w:rPr>
          <w:sz w:val="28"/>
        </w:rPr>
        <w:t>запросов</w:t>
      </w:r>
      <w:r w:rsidRPr="00D40B0F">
        <w:rPr>
          <w:spacing w:val="-3"/>
          <w:sz w:val="28"/>
        </w:rPr>
        <w:t xml:space="preserve"> </w:t>
      </w:r>
      <w:r w:rsidRPr="00D40B0F">
        <w:rPr>
          <w:sz w:val="28"/>
        </w:rPr>
        <w:t>родительского</w:t>
      </w:r>
      <w:r w:rsidRPr="00D40B0F">
        <w:rPr>
          <w:spacing w:val="-4"/>
          <w:sz w:val="28"/>
        </w:rPr>
        <w:t xml:space="preserve"> </w:t>
      </w:r>
      <w:r w:rsidRPr="00D40B0F">
        <w:rPr>
          <w:sz w:val="28"/>
        </w:rPr>
        <w:t>и</w:t>
      </w:r>
      <w:r w:rsidRPr="00D40B0F">
        <w:rPr>
          <w:spacing w:val="-1"/>
          <w:sz w:val="28"/>
        </w:rPr>
        <w:t xml:space="preserve"> </w:t>
      </w:r>
      <w:r w:rsidRPr="00D40B0F">
        <w:rPr>
          <w:sz w:val="28"/>
        </w:rPr>
        <w:t>профессионального</w:t>
      </w:r>
      <w:r w:rsidRPr="00D40B0F">
        <w:rPr>
          <w:spacing w:val="-1"/>
          <w:sz w:val="28"/>
        </w:rPr>
        <w:t xml:space="preserve"> </w:t>
      </w:r>
      <w:r w:rsidRPr="00D40B0F">
        <w:rPr>
          <w:sz w:val="28"/>
        </w:rPr>
        <w:t>сообщества;</w:t>
      </w:r>
    </w:p>
    <w:p w14:paraId="3F17E0F9" w14:textId="77777777" w:rsidR="00385EEF" w:rsidRPr="00D40B0F" w:rsidRDefault="00385EEF" w:rsidP="00442FB9">
      <w:pPr>
        <w:pStyle w:val="a5"/>
        <w:numPr>
          <w:ilvl w:val="0"/>
          <w:numId w:val="46"/>
        </w:numPr>
        <w:tabs>
          <w:tab w:val="left" w:pos="1380"/>
        </w:tabs>
        <w:spacing w:line="276" w:lineRule="auto"/>
        <w:ind w:right="437" w:firstLine="720"/>
        <w:jc w:val="both"/>
        <w:rPr>
          <w:sz w:val="28"/>
        </w:rPr>
      </w:pPr>
      <w:r w:rsidRPr="00D40B0F">
        <w:rPr>
          <w:sz w:val="28"/>
        </w:rPr>
        <w:t>психологическая, педагогическая и методическая помощь и поддержка,</w:t>
      </w:r>
      <w:r w:rsidRPr="00D40B0F">
        <w:rPr>
          <w:spacing w:val="1"/>
          <w:sz w:val="28"/>
        </w:rPr>
        <w:t xml:space="preserve"> </w:t>
      </w:r>
      <w:r w:rsidRPr="00D40B0F">
        <w:rPr>
          <w:sz w:val="28"/>
        </w:rPr>
        <w:t>консультирование</w:t>
      </w:r>
      <w:r w:rsidRPr="00D40B0F">
        <w:rPr>
          <w:spacing w:val="1"/>
          <w:sz w:val="28"/>
        </w:rPr>
        <w:t xml:space="preserve"> </w:t>
      </w:r>
      <w:r w:rsidRPr="00D40B0F">
        <w:rPr>
          <w:sz w:val="28"/>
        </w:rPr>
        <w:t>родителей</w:t>
      </w:r>
      <w:r w:rsidRPr="00D40B0F">
        <w:rPr>
          <w:spacing w:val="1"/>
          <w:sz w:val="28"/>
        </w:rPr>
        <w:t xml:space="preserve"> </w:t>
      </w:r>
      <w:r w:rsidRPr="00D40B0F">
        <w:rPr>
          <w:sz w:val="28"/>
        </w:rPr>
        <w:t>(законных</w:t>
      </w:r>
      <w:r w:rsidRPr="00D40B0F">
        <w:rPr>
          <w:spacing w:val="1"/>
          <w:sz w:val="28"/>
        </w:rPr>
        <w:t xml:space="preserve"> </w:t>
      </w:r>
      <w:r w:rsidRPr="00D40B0F">
        <w:rPr>
          <w:sz w:val="28"/>
        </w:rPr>
        <w:t>представителей)</w:t>
      </w:r>
      <w:r w:rsidRPr="00D40B0F">
        <w:rPr>
          <w:spacing w:val="1"/>
          <w:sz w:val="28"/>
        </w:rPr>
        <w:t xml:space="preserve"> </w:t>
      </w:r>
      <w:r w:rsidRPr="00D40B0F">
        <w:rPr>
          <w:sz w:val="28"/>
        </w:rPr>
        <w:t>в</w:t>
      </w:r>
      <w:r w:rsidRPr="00D40B0F">
        <w:rPr>
          <w:spacing w:val="1"/>
          <w:sz w:val="28"/>
        </w:rPr>
        <w:t xml:space="preserve"> </w:t>
      </w:r>
      <w:r w:rsidRPr="00D40B0F">
        <w:rPr>
          <w:sz w:val="28"/>
        </w:rPr>
        <w:t>вопросах</w:t>
      </w:r>
      <w:r w:rsidRPr="00D40B0F">
        <w:rPr>
          <w:spacing w:val="1"/>
          <w:sz w:val="28"/>
        </w:rPr>
        <w:t xml:space="preserve"> </w:t>
      </w:r>
      <w:r w:rsidRPr="00D40B0F">
        <w:rPr>
          <w:sz w:val="28"/>
        </w:rPr>
        <w:t>обучения,</w:t>
      </w:r>
      <w:r w:rsidRPr="00D40B0F">
        <w:rPr>
          <w:spacing w:val="-67"/>
          <w:sz w:val="28"/>
        </w:rPr>
        <w:t xml:space="preserve"> </w:t>
      </w:r>
      <w:r w:rsidRPr="00D40B0F">
        <w:rPr>
          <w:sz w:val="28"/>
        </w:rPr>
        <w:t>воспитания</w:t>
      </w:r>
      <w:r w:rsidRPr="00D40B0F">
        <w:rPr>
          <w:spacing w:val="-1"/>
          <w:sz w:val="28"/>
        </w:rPr>
        <w:t xml:space="preserve"> </w:t>
      </w:r>
      <w:r w:rsidRPr="00D40B0F">
        <w:rPr>
          <w:sz w:val="28"/>
        </w:rPr>
        <w:t>и</w:t>
      </w:r>
      <w:r w:rsidRPr="00D40B0F">
        <w:rPr>
          <w:spacing w:val="-1"/>
          <w:sz w:val="28"/>
        </w:rPr>
        <w:t xml:space="preserve"> </w:t>
      </w:r>
      <w:r w:rsidRPr="00D40B0F">
        <w:rPr>
          <w:sz w:val="28"/>
        </w:rPr>
        <w:t>развитии</w:t>
      </w:r>
      <w:r w:rsidRPr="00D40B0F">
        <w:rPr>
          <w:spacing w:val="-3"/>
          <w:sz w:val="28"/>
        </w:rPr>
        <w:t xml:space="preserve"> </w:t>
      </w:r>
      <w:r w:rsidRPr="00D40B0F">
        <w:rPr>
          <w:sz w:val="28"/>
        </w:rPr>
        <w:t>детей,</w:t>
      </w:r>
      <w:r w:rsidRPr="00D40B0F">
        <w:rPr>
          <w:spacing w:val="-2"/>
          <w:sz w:val="28"/>
        </w:rPr>
        <w:t xml:space="preserve"> </w:t>
      </w:r>
      <w:r w:rsidRPr="00D40B0F">
        <w:rPr>
          <w:sz w:val="28"/>
        </w:rPr>
        <w:t>охраны</w:t>
      </w:r>
      <w:r w:rsidRPr="00D40B0F">
        <w:rPr>
          <w:spacing w:val="-1"/>
          <w:sz w:val="28"/>
        </w:rPr>
        <w:t xml:space="preserve"> </w:t>
      </w:r>
      <w:r w:rsidRPr="00D40B0F">
        <w:rPr>
          <w:sz w:val="28"/>
        </w:rPr>
        <w:t>и</w:t>
      </w:r>
      <w:r w:rsidRPr="00D40B0F">
        <w:rPr>
          <w:spacing w:val="-3"/>
          <w:sz w:val="28"/>
        </w:rPr>
        <w:t xml:space="preserve"> </w:t>
      </w:r>
      <w:r w:rsidRPr="00D40B0F">
        <w:rPr>
          <w:sz w:val="28"/>
        </w:rPr>
        <w:t>укрепления</w:t>
      </w:r>
      <w:r w:rsidRPr="00D40B0F">
        <w:rPr>
          <w:spacing w:val="-1"/>
          <w:sz w:val="28"/>
        </w:rPr>
        <w:t xml:space="preserve"> </w:t>
      </w:r>
      <w:r w:rsidRPr="00D40B0F">
        <w:rPr>
          <w:sz w:val="28"/>
        </w:rPr>
        <w:t>их здоровья;</w:t>
      </w:r>
    </w:p>
    <w:p w14:paraId="121E7B2A" w14:textId="77777777" w:rsidR="00385EEF" w:rsidRPr="00D40B0F" w:rsidRDefault="00385EEF" w:rsidP="00442FB9">
      <w:pPr>
        <w:pStyle w:val="a5"/>
        <w:numPr>
          <w:ilvl w:val="0"/>
          <w:numId w:val="46"/>
        </w:numPr>
        <w:tabs>
          <w:tab w:val="left" w:pos="1380"/>
        </w:tabs>
        <w:spacing w:line="276" w:lineRule="auto"/>
        <w:ind w:right="430" w:firstLine="720"/>
        <w:jc w:val="both"/>
        <w:rPr>
          <w:sz w:val="28"/>
        </w:rPr>
      </w:pPr>
      <w:r w:rsidRPr="00D40B0F">
        <w:rPr>
          <w:sz w:val="28"/>
        </w:rPr>
        <w:t>вовлечение родителей (законных представителей) в процесс реализации</w:t>
      </w:r>
      <w:r w:rsidRPr="00D40B0F">
        <w:rPr>
          <w:spacing w:val="1"/>
          <w:sz w:val="28"/>
        </w:rPr>
        <w:t xml:space="preserve"> </w:t>
      </w:r>
      <w:r w:rsidRPr="00D40B0F">
        <w:rPr>
          <w:sz w:val="28"/>
        </w:rPr>
        <w:t>образовательной</w:t>
      </w:r>
      <w:r w:rsidRPr="00D40B0F">
        <w:rPr>
          <w:spacing w:val="1"/>
          <w:sz w:val="28"/>
        </w:rPr>
        <w:t xml:space="preserve"> </w:t>
      </w:r>
      <w:r w:rsidRPr="00D40B0F">
        <w:rPr>
          <w:sz w:val="28"/>
        </w:rPr>
        <w:t>программы</w:t>
      </w:r>
      <w:r w:rsidRPr="00D40B0F">
        <w:rPr>
          <w:spacing w:val="1"/>
          <w:sz w:val="28"/>
        </w:rPr>
        <w:t xml:space="preserve"> </w:t>
      </w:r>
      <w:r w:rsidRPr="00D40B0F">
        <w:rPr>
          <w:sz w:val="28"/>
        </w:rPr>
        <w:t>и</w:t>
      </w:r>
      <w:r w:rsidRPr="00D40B0F">
        <w:rPr>
          <w:spacing w:val="1"/>
          <w:sz w:val="28"/>
        </w:rPr>
        <w:t xml:space="preserve"> </w:t>
      </w:r>
      <w:r w:rsidRPr="00D40B0F">
        <w:rPr>
          <w:sz w:val="28"/>
        </w:rPr>
        <w:t>построение</w:t>
      </w:r>
      <w:r w:rsidRPr="00D40B0F">
        <w:rPr>
          <w:spacing w:val="1"/>
          <w:sz w:val="28"/>
        </w:rPr>
        <w:t xml:space="preserve"> </w:t>
      </w:r>
      <w:r w:rsidRPr="00D40B0F">
        <w:rPr>
          <w:sz w:val="28"/>
        </w:rPr>
        <w:t>отношений</w:t>
      </w:r>
      <w:r w:rsidRPr="00D40B0F">
        <w:rPr>
          <w:spacing w:val="1"/>
          <w:sz w:val="28"/>
        </w:rPr>
        <w:t xml:space="preserve"> </w:t>
      </w:r>
      <w:r w:rsidRPr="00D40B0F">
        <w:rPr>
          <w:sz w:val="28"/>
        </w:rPr>
        <w:t>сотрудничества</w:t>
      </w:r>
      <w:r w:rsidRPr="00D40B0F">
        <w:rPr>
          <w:spacing w:val="1"/>
          <w:sz w:val="28"/>
        </w:rPr>
        <w:t xml:space="preserve"> </w:t>
      </w:r>
      <w:r w:rsidRPr="00D40B0F">
        <w:rPr>
          <w:sz w:val="28"/>
        </w:rPr>
        <w:t>в</w:t>
      </w:r>
      <w:r w:rsidRPr="00D40B0F">
        <w:rPr>
          <w:spacing w:val="1"/>
          <w:sz w:val="28"/>
        </w:rPr>
        <w:t xml:space="preserve"> </w:t>
      </w:r>
      <w:r w:rsidRPr="00D40B0F">
        <w:rPr>
          <w:sz w:val="28"/>
        </w:rPr>
        <w:t>соответствии</w:t>
      </w:r>
      <w:r w:rsidRPr="00D40B0F">
        <w:rPr>
          <w:spacing w:val="1"/>
          <w:sz w:val="28"/>
        </w:rPr>
        <w:t xml:space="preserve"> </w:t>
      </w:r>
      <w:r w:rsidRPr="00D40B0F">
        <w:rPr>
          <w:sz w:val="28"/>
        </w:rPr>
        <w:t>с</w:t>
      </w:r>
      <w:r w:rsidRPr="00D40B0F">
        <w:rPr>
          <w:spacing w:val="1"/>
          <w:sz w:val="28"/>
        </w:rPr>
        <w:t xml:space="preserve"> </w:t>
      </w:r>
      <w:r w:rsidRPr="00D40B0F">
        <w:rPr>
          <w:sz w:val="28"/>
        </w:rPr>
        <w:t>образовательными</w:t>
      </w:r>
      <w:r w:rsidRPr="00D40B0F">
        <w:rPr>
          <w:spacing w:val="1"/>
          <w:sz w:val="28"/>
        </w:rPr>
        <w:t xml:space="preserve"> </w:t>
      </w:r>
      <w:r w:rsidRPr="00D40B0F">
        <w:rPr>
          <w:sz w:val="28"/>
        </w:rPr>
        <w:t>потребностями</w:t>
      </w:r>
      <w:r w:rsidRPr="00D40B0F">
        <w:rPr>
          <w:spacing w:val="1"/>
          <w:sz w:val="28"/>
        </w:rPr>
        <w:t xml:space="preserve"> </w:t>
      </w:r>
      <w:r w:rsidRPr="00D40B0F">
        <w:rPr>
          <w:sz w:val="28"/>
        </w:rPr>
        <w:t>и</w:t>
      </w:r>
      <w:r w:rsidRPr="00D40B0F">
        <w:rPr>
          <w:spacing w:val="1"/>
          <w:sz w:val="28"/>
        </w:rPr>
        <w:t xml:space="preserve"> </w:t>
      </w:r>
      <w:r w:rsidRPr="00D40B0F">
        <w:rPr>
          <w:sz w:val="28"/>
        </w:rPr>
        <w:t>возможностями</w:t>
      </w:r>
      <w:r w:rsidRPr="00D40B0F">
        <w:rPr>
          <w:spacing w:val="1"/>
          <w:sz w:val="28"/>
        </w:rPr>
        <w:t xml:space="preserve"> </w:t>
      </w:r>
      <w:r w:rsidRPr="00D40B0F">
        <w:rPr>
          <w:sz w:val="28"/>
        </w:rPr>
        <w:t>семьи</w:t>
      </w:r>
      <w:r w:rsidRPr="00D40B0F">
        <w:rPr>
          <w:spacing w:val="1"/>
          <w:sz w:val="28"/>
        </w:rPr>
        <w:t xml:space="preserve"> </w:t>
      </w:r>
      <w:r w:rsidRPr="00D40B0F">
        <w:rPr>
          <w:sz w:val="28"/>
        </w:rPr>
        <w:t>обучающихся;</w:t>
      </w:r>
    </w:p>
    <w:p w14:paraId="3667B168" w14:textId="77777777" w:rsidR="00385EEF" w:rsidRPr="00D40B0F" w:rsidRDefault="00385EEF" w:rsidP="00442FB9">
      <w:pPr>
        <w:pStyle w:val="a5"/>
        <w:numPr>
          <w:ilvl w:val="0"/>
          <w:numId w:val="46"/>
        </w:numPr>
        <w:tabs>
          <w:tab w:val="left" w:pos="1385"/>
        </w:tabs>
        <w:spacing w:before="1" w:line="276" w:lineRule="auto"/>
        <w:ind w:right="434" w:firstLine="720"/>
        <w:jc w:val="both"/>
        <w:rPr>
          <w:sz w:val="28"/>
        </w:rPr>
      </w:pPr>
      <w:r w:rsidRPr="00D40B0F">
        <w:rPr>
          <w:sz w:val="28"/>
        </w:rPr>
        <w:t>формирование</w:t>
      </w:r>
      <w:r w:rsidRPr="00D40B0F">
        <w:rPr>
          <w:spacing w:val="1"/>
          <w:sz w:val="28"/>
        </w:rPr>
        <w:t xml:space="preserve"> </w:t>
      </w:r>
      <w:r w:rsidRPr="00D40B0F">
        <w:rPr>
          <w:sz w:val="28"/>
        </w:rPr>
        <w:t>и</w:t>
      </w:r>
      <w:r w:rsidRPr="00D40B0F">
        <w:rPr>
          <w:spacing w:val="1"/>
          <w:sz w:val="28"/>
        </w:rPr>
        <w:t xml:space="preserve"> </w:t>
      </w:r>
      <w:r w:rsidRPr="00D40B0F">
        <w:rPr>
          <w:sz w:val="28"/>
        </w:rPr>
        <w:t>развитие</w:t>
      </w:r>
      <w:r w:rsidRPr="00D40B0F">
        <w:rPr>
          <w:spacing w:val="1"/>
          <w:sz w:val="28"/>
        </w:rPr>
        <w:t xml:space="preserve"> </w:t>
      </w:r>
      <w:r w:rsidRPr="00D40B0F">
        <w:rPr>
          <w:sz w:val="28"/>
        </w:rPr>
        <w:t>профессиональной</w:t>
      </w:r>
      <w:r w:rsidRPr="00D40B0F">
        <w:rPr>
          <w:spacing w:val="71"/>
          <w:sz w:val="28"/>
        </w:rPr>
        <w:t xml:space="preserve"> </w:t>
      </w:r>
      <w:r w:rsidRPr="00D40B0F">
        <w:rPr>
          <w:sz w:val="28"/>
        </w:rPr>
        <w:t>компетентности</w:t>
      </w:r>
      <w:r w:rsidRPr="00D40B0F">
        <w:rPr>
          <w:spacing w:val="1"/>
          <w:sz w:val="28"/>
        </w:rPr>
        <w:t xml:space="preserve"> </w:t>
      </w:r>
      <w:r w:rsidRPr="00D40B0F">
        <w:rPr>
          <w:sz w:val="28"/>
        </w:rPr>
        <w:t>педагогов,</w:t>
      </w:r>
      <w:r w:rsidRPr="00D40B0F">
        <w:rPr>
          <w:spacing w:val="1"/>
          <w:sz w:val="28"/>
        </w:rPr>
        <w:t xml:space="preserve"> </w:t>
      </w:r>
      <w:r w:rsidRPr="00D40B0F">
        <w:rPr>
          <w:sz w:val="28"/>
        </w:rPr>
        <w:t>психолого-педагогического</w:t>
      </w:r>
      <w:r w:rsidRPr="00D40B0F">
        <w:rPr>
          <w:spacing w:val="1"/>
          <w:sz w:val="28"/>
        </w:rPr>
        <w:t xml:space="preserve"> </w:t>
      </w:r>
      <w:r w:rsidRPr="00D40B0F">
        <w:rPr>
          <w:sz w:val="28"/>
        </w:rPr>
        <w:t>просвещения</w:t>
      </w:r>
      <w:r w:rsidRPr="00D40B0F">
        <w:rPr>
          <w:spacing w:val="1"/>
          <w:sz w:val="28"/>
        </w:rPr>
        <w:t xml:space="preserve"> </w:t>
      </w:r>
      <w:r w:rsidRPr="00D40B0F">
        <w:rPr>
          <w:sz w:val="28"/>
        </w:rPr>
        <w:t>родителей</w:t>
      </w:r>
      <w:r w:rsidRPr="00D40B0F">
        <w:rPr>
          <w:spacing w:val="1"/>
          <w:sz w:val="28"/>
        </w:rPr>
        <w:t xml:space="preserve"> </w:t>
      </w:r>
      <w:r w:rsidRPr="00D40B0F">
        <w:rPr>
          <w:sz w:val="28"/>
        </w:rPr>
        <w:t>(законных</w:t>
      </w:r>
      <w:r w:rsidRPr="00D40B0F">
        <w:rPr>
          <w:spacing w:val="1"/>
          <w:sz w:val="28"/>
        </w:rPr>
        <w:t xml:space="preserve"> </w:t>
      </w:r>
      <w:r w:rsidRPr="00D40B0F">
        <w:rPr>
          <w:sz w:val="28"/>
        </w:rPr>
        <w:t>представителей)</w:t>
      </w:r>
      <w:r w:rsidRPr="00D40B0F">
        <w:rPr>
          <w:spacing w:val="-1"/>
          <w:sz w:val="28"/>
        </w:rPr>
        <w:t xml:space="preserve"> </w:t>
      </w:r>
      <w:r w:rsidRPr="00D40B0F">
        <w:rPr>
          <w:sz w:val="28"/>
        </w:rPr>
        <w:t>обучающихся;</w:t>
      </w:r>
    </w:p>
    <w:p w14:paraId="430DB0A2" w14:textId="77777777" w:rsidR="00385EEF" w:rsidRPr="00D40B0F" w:rsidRDefault="00385EEF" w:rsidP="00442FB9">
      <w:pPr>
        <w:pStyle w:val="a5"/>
        <w:numPr>
          <w:ilvl w:val="0"/>
          <w:numId w:val="46"/>
        </w:numPr>
        <w:tabs>
          <w:tab w:val="left" w:pos="1385"/>
        </w:tabs>
        <w:spacing w:line="276" w:lineRule="auto"/>
        <w:ind w:right="430" w:firstLine="720"/>
        <w:jc w:val="both"/>
        <w:rPr>
          <w:sz w:val="28"/>
        </w:rPr>
      </w:pPr>
      <w:r w:rsidRPr="00D40B0F">
        <w:rPr>
          <w:sz w:val="28"/>
        </w:rPr>
        <w:t>непрерывное</w:t>
      </w:r>
      <w:r w:rsidRPr="00D40B0F">
        <w:rPr>
          <w:spacing w:val="1"/>
          <w:sz w:val="28"/>
        </w:rPr>
        <w:t xml:space="preserve"> </w:t>
      </w:r>
      <w:r w:rsidRPr="00D40B0F">
        <w:rPr>
          <w:sz w:val="28"/>
        </w:rPr>
        <w:t>психолого-педагогическое</w:t>
      </w:r>
      <w:r w:rsidRPr="00D40B0F">
        <w:rPr>
          <w:spacing w:val="1"/>
          <w:sz w:val="28"/>
        </w:rPr>
        <w:t xml:space="preserve"> </w:t>
      </w:r>
      <w:r w:rsidRPr="00D40B0F">
        <w:rPr>
          <w:sz w:val="28"/>
        </w:rPr>
        <w:t>сопровождение</w:t>
      </w:r>
      <w:r w:rsidRPr="00D40B0F">
        <w:rPr>
          <w:spacing w:val="1"/>
          <w:sz w:val="28"/>
        </w:rPr>
        <w:t xml:space="preserve"> </w:t>
      </w:r>
      <w:r w:rsidRPr="00D40B0F">
        <w:rPr>
          <w:sz w:val="28"/>
        </w:rPr>
        <w:t>участников</w:t>
      </w:r>
      <w:r w:rsidRPr="00D40B0F">
        <w:rPr>
          <w:spacing w:val="1"/>
          <w:sz w:val="28"/>
        </w:rPr>
        <w:t xml:space="preserve"> </w:t>
      </w:r>
      <w:r w:rsidRPr="00D40B0F">
        <w:rPr>
          <w:sz w:val="28"/>
        </w:rPr>
        <w:t>образовательных отношений в процессе реализации Федеральной программы в</w:t>
      </w:r>
      <w:r w:rsidRPr="00D40B0F">
        <w:rPr>
          <w:spacing w:val="1"/>
          <w:sz w:val="28"/>
        </w:rPr>
        <w:t xml:space="preserve"> </w:t>
      </w:r>
      <w:r w:rsidRPr="00D40B0F">
        <w:rPr>
          <w:sz w:val="28"/>
        </w:rPr>
        <w:t>ДОО, обеспечение вариативности его содержания, направлений и форм, согласно</w:t>
      </w:r>
      <w:r w:rsidRPr="00D40B0F">
        <w:rPr>
          <w:spacing w:val="1"/>
          <w:sz w:val="28"/>
        </w:rPr>
        <w:t xml:space="preserve"> </w:t>
      </w:r>
      <w:r w:rsidRPr="00D40B0F">
        <w:rPr>
          <w:sz w:val="28"/>
        </w:rPr>
        <w:t>запросам</w:t>
      </w:r>
      <w:r w:rsidRPr="00D40B0F">
        <w:rPr>
          <w:spacing w:val="-1"/>
          <w:sz w:val="28"/>
        </w:rPr>
        <w:t xml:space="preserve"> </w:t>
      </w:r>
      <w:r w:rsidRPr="00D40B0F">
        <w:rPr>
          <w:sz w:val="28"/>
        </w:rPr>
        <w:t>родительского</w:t>
      </w:r>
      <w:r w:rsidRPr="00D40B0F">
        <w:rPr>
          <w:spacing w:val="1"/>
          <w:sz w:val="28"/>
        </w:rPr>
        <w:t xml:space="preserve"> </w:t>
      </w:r>
      <w:r w:rsidRPr="00D40B0F">
        <w:rPr>
          <w:sz w:val="28"/>
        </w:rPr>
        <w:t>и</w:t>
      </w:r>
      <w:r w:rsidRPr="00D40B0F">
        <w:rPr>
          <w:spacing w:val="-4"/>
          <w:sz w:val="28"/>
        </w:rPr>
        <w:t xml:space="preserve"> </w:t>
      </w:r>
      <w:r w:rsidRPr="00D40B0F">
        <w:rPr>
          <w:sz w:val="28"/>
        </w:rPr>
        <w:t>профессионального</w:t>
      </w:r>
      <w:r w:rsidRPr="00D40B0F">
        <w:rPr>
          <w:spacing w:val="1"/>
          <w:sz w:val="28"/>
        </w:rPr>
        <w:t xml:space="preserve"> </w:t>
      </w:r>
      <w:r w:rsidRPr="00D40B0F">
        <w:rPr>
          <w:sz w:val="28"/>
        </w:rPr>
        <w:t>сообществ;</w:t>
      </w:r>
    </w:p>
    <w:p w14:paraId="7F3E061F" w14:textId="77777777" w:rsidR="00385EEF" w:rsidRPr="00D40B0F" w:rsidRDefault="00385EEF" w:rsidP="00442FB9">
      <w:pPr>
        <w:pStyle w:val="a5"/>
        <w:numPr>
          <w:ilvl w:val="0"/>
          <w:numId w:val="46"/>
        </w:numPr>
        <w:tabs>
          <w:tab w:val="left" w:pos="1390"/>
        </w:tabs>
        <w:spacing w:line="276" w:lineRule="auto"/>
        <w:ind w:right="427" w:firstLine="720"/>
        <w:jc w:val="both"/>
        <w:rPr>
          <w:sz w:val="28"/>
        </w:rPr>
      </w:pPr>
      <w:r w:rsidRPr="00D40B0F">
        <w:rPr>
          <w:sz w:val="28"/>
        </w:rPr>
        <w:t>взаимодействие</w:t>
      </w:r>
      <w:r w:rsidRPr="00D40B0F">
        <w:rPr>
          <w:spacing w:val="1"/>
          <w:sz w:val="28"/>
        </w:rPr>
        <w:t xml:space="preserve"> </w:t>
      </w:r>
      <w:r w:rsidRPr="00D40B0F">
        <w:rPr>
          <w:sz w:val="28"/>
        </w:rPr>
        <w:t>с</w:t>
      </w:r>
      <w:r w:rsidRPr="00D40B0F">
        <w:rPr>
          <w:spacing w:val="1"/>
          <w:sz w:val="28"/>
        </w:rPr>
        <w:t xml:space="preserve"> </w:t>
      </w:r>
      <w:r w:rsidRPr="00D40B0F">
        <w:rPr>
          <w:sz w:val="28"/>
        </w:rPr>
        <w:t>различными</w:t>
      </w:r>
      <w:r w:rsidRPr="00D40B0F">
        <w:rPr>
          <w:spacing w:val="1"/>
          <w:sz w:val="28"/>
        </w:rPr>
        <w:t xml:space="preserve"> </w:t>
      </w:r>
      <w:r w:rsidRPr="00D40B0F">
        <w:rPr>
          <w:sz w:val="28"/>
        </w:rPr>
        <w:t>социальными</w:t>
      </w:r>
      <w:r w:rsidRPr="00D40B0F">
        <w:rPr>
          <w:spacing w:val="1"/>
          <w:sz w:val="28"/>
        </w:rPr>
        <w:t xml:space="preserve"> </w:t>
      </w:r>
      <w:r w:rsidRPr="00D40B0F">
        <w:rPr>
          <w:sz w:val="28"/>
        </w:rPr>
        <w:t>институтами</w:t>
      </w:r>
      <w:r w:rsidRPr="00D40B0F">
        <w:rPr>
          <w:spacing w:val="1"/>
          <w:sz w:val="28"/>
        </w:rPr>
        <w:t xml:space="preserve"> </w:t>
      </w:r>
      <w:r w:rsidRPr="00D40B0F">
        <w:rPr>
          <w:sz w:val="28"/>
        </w:rPr>
        <w:t>(сферы</w:t>
      </w:r>
      <w:r w:rsidRPr="00D40B0F">
        <w:rPr>
          <w:spacing w:val="1"/>
          <w:sz w:val="28"/>
        </w:rPr>
        <w:t xml:space="preserve"> </w:t>
      </w:r>
      <w:r w:rsidRPr="00D40B0F">
        <w:rPr>
          <w:sz w:val="28"/>
        </w:rPr>
        <w:t>образования,</w:t>
      </w:r>
      <w:r w:rsidRPr="00D40B0F">
        <w:rPr>
          <w:spacing w:val="1"/>
          <w:sz w:val="28"/>
        </w:rPr>
        <w:t xml:space="preserve"> </w:t>
      </w:r>
      <w:r w:rsidRPr="00D40B0F">
        <w:rPr>
          <w:sz w:val="28"/>
        </w:rPr>
        <w:t>культуры,</w:t>
      </w:r>
      <w:r w:rsidRPr="00D40B0F">
        <w:rPr>
          <w:spacing w:val="1"/>
          <w:sz w:val="28"/>
        </w:rPr>
        <w:t xml:space="preserve"> </w:t>
      </w:r>
      <w:r w:rsidRPr="00D40B0F">
        <w:rPr>
          <w:sz w:val="28"/>
        </w:rPr>
        <w:t>физкультуры</w:t>
      </w:r>
      <w:r w:rsidRPr="00D40B0F">
        <w:rPr>
          <w:spacing w:val="1"/>
          <w:sz w:val="28"/>
        </w:rPr>
        <w:t xml:space="preserve"> </w:t>
      </w:r>
      <w:r w:rsidRPr="00D40B0F">
        <w:rPr>
          <w:sz w:val="28"/>
        </w:rPr>
        <w:t>и</w:t>
      </w:r>
      <w:r w:rsidRPr="00D40B0F">
        <w:rPr>
          <w:spacing w:val="1"/>
          <w:sz w:val="28"/>
        </w:rPr>
        <w:t xml:space="preserve"> </w:t>
      </w:r>
      <w:r w:rsidRPr="00D40B0F">
        <w:rPr>
          <w:sz w:val="28"/>
        </w:rPr>
        <w:t>спорта,</w:t>
      </w:r>
      <w:r w:rsidRPr="00D40B0F">
        <w:rPr>
          <w:spacing w:val="1"/>
          <w:sz w:val="28"/>
        </w:rPr>
        <w:t xml:space="preserve"> </w:t>
      </w:r>
      <w:r w:rsidRPr="00D40B0F">
        <w:rPr>
          <w:sz w:val="28"/>
        </w:rPr>
        <w:t>другими</w:t>
      </w:r>
      <w:r w:rsidRPr="00D40B0F">
        <w:rPr>
          <w:spacing w:val="1"/>
          <w:sz w:val="28"/>
        </w:rPr>
        <w:t xml:space="preserve"> </w:t>
      </w:r>
      <w:r w:rsidRPr="00D40B0F">
        <w:rPr>
          <w:sz w:val="28"/>
        </w:rPr>
        <w:t>социально-</w:t>
      </w:r>
      <w:r w:rsidRPr="00D40B0F">
        <w:rPr>
          <w:spacing w:val="1"/>
          <w:sz w:val="28"/>
        </w:rPr>
        <w:t xml:space="preserve"> </w:t>
      </w:r>
      <w:r w:rsidRPr="00D40B0F">
        <w:rPr>
          <w:sz w:val="28"/>
        </w:rPr>
        <w:t>воспитательными</w:t>
      </w:r>
      <w:r w:rsidRPr="00D40B0F">
        <w:rPr>
          <w:spacing w:val="1"/>
          <w:sz w:val="28"/>
        </w:rPr>
        <w:t xml:space="preserve"> </w:t>
      </w:r>
      <w:r w:rsidRPr="00D40B0F">
        <w:rPr>
          <w:sz w:val="28"/>
        </w:rPr>
        <w:t>субъектами</w:t>
      </w:r>
      <w:r w:rsidRPr="00D40B0F">
        <w:rPr>
          <w:spacing w:val="1"/>
          <w:sz w:val="28"/>
        </w:rPr>
        <w:t xml:space="preserve"> </w:t>
      </w:r>
      <w:r w:rsidRPr="00D40B0F">
        <w:rPr>
          <w:sz w:val="28"/>
        </w:rPr>
        <w:t>открытой</w:t>
      </w:r>
      <w:r w:rsidRPr="00D40B0F">
        <w:rPr>
          <w:spacing w:val="1"/>
          <w:sz w:val="28"/>
        </w:rPr>
        <w:t xml:space="preserve"> </w:t>
      </w:r>
      <w:r w:rsidRPr="00D40B0F">
        <w:rPr>
          <w:sz w:val="28"/>
        </w:rPr>
        <w:t>образовательной</w:t>
      </w:r>
      <w:r w:rsidRPr="00D40B0F">
        <w:rPr>
          <w:spacing w:val="71"/>
          <w:sz w:val="28"/>
        </w:rPr>
        <w:t xml:space="preserve"> </w:t>
      </w:r>
      <w:r w:rsidRPr="00D40B0F">
        <w:rPr>
          <w:sz w:val="28"/>
        </w:rPr>
        <w:t>системы),</w:t>
      </w:r>
      <w:r w:rsidRPr="00D40B0F">
        <w:rPr>
          <w:spacing w:val="1"/>
          <w:sz w:val="28"/>
        </w:rPr>
        <w:t xml:space="preserve"> </w:t>
      </w:r>
      <w:r w:rsidRPr="00D40B0F">
        <w:rPr>
          <w:sz w:val="28"/>
        </w:rPr>
        <w:t>использование</w:t>
      </w:r>
      <w:r w:rsidRPr="00D40B0F">
        <w:rPr>
          <w:spacing w:val="1"/>
          <w:sz w:val="28"/>
        </w:rPr>
        <w:t xml:space="preserve"> </w:t>
      </w:r>
      <w:r w:rsidRPr="00D40B0F">
        <w:rPr>
          <w:sz w:val="28"/>
        </w:rPr>
        <w:t>форм</w:t>
      </w:r>
      <w:r w:rsidRPr="00D40B0F">
        <w:rPr>
          <w:spacing w:val="1"/>
          <w:sz w:val="28"/>
        </w:rPr>
        <w:t xml:space="preserve"> </w:t>
      </w:r>
      <w:r w:rsidRPr="00D40B0F">
        <w:rPr>
          <w:sz w:val="28"/>
        </w:rPr>
        <w:t>и</w:t>
      </w:r>
      <w:r w:rsidRPr="00D40B0F">
        <w:rPr>
          <w:spacing w:val="1"/>
          <w:sz w:val="28"/>
        </w:rPr>
        <w:t xml:space="preserve"> </w:t>
      </w:r>
      <w:r w:rsidRPr="00D40B0F">
        <w:rPr>
          <w:sz w:val="28"/>
        </w:rPr>
        <w:t>методов</w:t>
      </w:r>
      <w:r w:rsidRPr="00D40B0F">
        <w:rPr>
          <w:spacing w:val="1"/>
          <w:sz w:val="28"/>
        </w:rPr>
        <w:t xml:space="preserve"> </w:t>
      </w:r>
      <w:r w:rsidRPr="00D40B0F">
        <w:rPr>
          <w:sz w:val="28"/>
        </w:rPr>
        <w:t>взаимодействия,</w:t>
      </w:r>
      <w:r w:rsidRPr="00D40B0F">
        <w:rPr>
          <w:spacing w:val="1"/>
          <w:sz w:val="28"/>
        </w:rPr>
        <w:t xml:space="preserve"> </w:t>
      </w:r>
      <w:r w:rsidRPr="00D40B0F">
        <w:rPr>
          <w:sz w:val="28"/>
        </w:rPr>
        <w:t>востребованных</w:t>
      </w:r>
      <w:r w:rsidRPr="00D40B0F">
        <w:rPr>
          <w:spacing w:val="1"/>
          <w:sz w:val="28"/>
        </w:rPr>
        <w:t xml:space="preserve"> </w:t>
      </w:r>
      <w:r w:rsidRPr="00D40B0F">
        <w:rPr>
          <w:sz w:val="28"/>
        </w:rPr>
        <w:t>современной</w:t>
      </w:r>
      <w:r w:rsidRPr="00D40B0F">
        <w:rPr>
          <w:spacing w:val="-67"/>
          <w:sz w:val="28"/>
        </w:rPr>
        <w:t xml:space="preserve"> </w:t>
      </w:r>
      <w:r w:rsidRPr="00D40B0F">
        <w:rPr>
          <w:sz w:val="28"/>
        </w:rPr>
        <w:t>педагогической</w:t>
      </w:r>
      <w:r w:rsidRPr="00D40B0F">
        <w:rPr>
          <w:spacing w:val="1"/>
          <w:sz w:val="28"/>
        </w:rPr>
        <w:t xml:space="preserve"> </w:t>
      </w:r>
      <w:r w:rsidRPr="00D40B0F">
        <w:rPr>
          <w:sz w:val="28"/>
        </w:rPr>
        <w:t>практикой</w:t>
      </w:r>
      <w:r w:rsidRPr="00D40B0F">
        <w:rPr>
          <w:spacing w:val="1"/>
          <w:sz w:val="28"/>
        </w:rPr>
        <w:t xml:space="preserve"> </w:t>
      </w:r>
      <w:r w:rsidRPr="00D40B0F">
        <w:rPr>
          <w:sz w:val="28"/>
        </w:rPr>
        <w:t>и</w:t>
      </w:r>
      <w:r w:rsidRPr="00D40B0F">
        <w:rPr>
          <w:spacing w:val="1"/>
          <w:sz w:val="28"/>
        </w:rPr>
        <w:t xml:space="preserve"> </w:t>
      </w:r>
      <w:r w:rsidRPr="00D40B0F">
        <w:rPr>
          <w:sz w:val="28"/>
        </w:rPr>
        <w:t>семьей,</w:t>
      </w:r>
      <w:r w:rsidRPr="00D40B0F">
        <w:rPr>
          <w:spacing w:val="1"/>
          <w:sz w:val="28"/>
        </w:rPr>
        <w:t xml:space="preserve"> </w:t>
      </w:r>
      <w:r w:rsidRPr="00D40B0F">
        <w:rPr>
          <w:sz w:val="28"/>
        </w:rPr>
        <w:t>участие</w:t>
      </w:r>
      <w:r w:rsidRPr="00D40B0F">
        <w:rPr>
          <w:spacing w:val="1"/>
          <w:sz w:val="28"/>
        </w:rPr>
        <w:t xml:space="preserve"> </w:t>
      </w:r>
      <w:r w:rsidRPr="00D40B0F">
        <w:rPr>
          <w:sz w:val="28"/>
        </w:rPr>
        <w:t>всех</w:t>
      </w:r>
      <w:r w:rsidRPr="00D40B0F">
        <w:rPr>
          <w:spacing w:val="1"/>
          <w:sz w:val="28"/>
        </w:rPr>
        <w:t xml:space="preserve"> </w:t>
      </w:r>
      <w:r w:rsidRPr="00D40B0F">
        <w:rPr>
          <w:sz w:val="28"/>
        </w:rPr>
        <w:t>сторон</w:t>
      </w:r>
      <w:r w:rsidRPr="00D40B0F">
        <w:rPr>
          <w:spacing w:val="1"/>
          <w:sz w:val="28"/>
        </w:rPr>
        <w:t xml:space="preserve"> </w:t>
      </w:r>
      <w:r w:rsidRPr="00D40B0F">
        <w:rPr>
          <w:sz w:val="28"/>
        </w:rPr>
        <w:t>взаимодействия</w:t>
      </w:r>
      <w:r w:rsidRPr="00D40B0F">
        <w:rPr>
          <w:spacing w:val="1"/>
          <w:sz w:val="28"/>
        </w:rPr>
        <w:t xml:space="preserve"> </w:t>
      </w:r>
      <w:r w:rsidRPr="00D40B0F">
        <w:rPr>
          <w:sz w:val="28"/>
        </w:rPr>
        <w:t>в</w:t>
      </w:r>
      <w:r w:rsidRPr="00D40B0F">
        <w:rPr>
          <w:spacing w:val="1"/>
          <w:sz w:val="28"/>
        </w:rPr>
        <w:t xml:space="preserve"> </w:t>
      </w:r>
      <w:r w:rsidRPr="00D40B0F">
        <w:rPr>
          <w:sz w:val="28"/>
        </w:rPr>
        <w:t>совместной</w:t>
      </w:r>
      <w:r w:rsidRPr="00D40B0F">
        <w:rPr>
          <w:spacing w:val="-1"/>
          <w:sz w:val="28"/>
        </w:rPr>
        <w:t xml:space="preserve"> </w:t>
      </w:r>
      <w:r w:rsidRPr="00D40B0F">
        <w:rPr>
          <w:sz w:val="28"/>
        </w:rPr>
        <w:t>социально-значимой</w:t>
      </w:r>
      <w:r w:rsidRPr="00D40B0F">
        <w:rPr>
          <w:spacing w:val="-3"/>
          <w:sz w:val="28"/>
        </w:rPr>
        <w:t xml:space="preserve"> </w:t>
      </w:r>
      <w:r w:rsidRPr="00D40B0F">
        <w:rPr>
          <w:sz w:val="28"/>
        </w:rPr>
        <w:t>деятельности;</w:t>
      </w:r>
    </w:p>
    <w:p w14:paraId="097DDA36" w14:textId="77777777" w:rsidR="00385EEF" w:rsidRPr="00D40B0F" w:rsidRDefault="00385EEF" w:rsidP="00442FB9">
      <w:pPr>
        <w:pStyle w:val="a5"/>
        <w:numPr>
          <w:ilvl w:val="0"/>
          <w:numId w:val="46"/>
        </w:numPr>
        <w:tabs>
          <w:tab w:val="left" w:pos="1380"/>
        </w:tabs>
        <w:spacing w:line="276" w:lineRule="auto"/>
        <w:ind w:right="435" w:firstLine="720"/>
        <w:jc w:val="both"/>
        <w:rPr>
          <w:sz w:val="28"/>
        </w:rPr>
      </w:pPr>
      <w:r w:rsidRPr="00D40B0F">
        <w:rPr>
          <w:sz w:val="28"/>
        </w:rPr>
        <w:t>использование широких возможностей социальной среды, социума как</w:t>
      </w:r>
      <w:r w:rsidRPr="00D40B0F">
        <w:rPr>
          <w:spacing w:val="1"/>
          <w:sz w:val="28"/>
        </w:rPr>
        <w:t xml:space="preserve"> </w:t>
      </w:r>
      <w:r w:rsidRPr="00D40B0F">
        <w:rPr>
          <w:sz w:val="28"/>
        </w:rPr>
        <w:t>дополнительного</w:t>
      </w:r>
      <w:r w:rsidRPr="00D40B0F">
        <w:rPr>
          <w:spacing w:val="1"/>
          <w:sz w:val="28"/>
        </w:rPr>
        <w:t xml:space="preserve"> </w:t>
      </w:r>
      <w:r w:rsidRPr="00D40B0F">
        <w:rPr>
          <w:sz w:val="28"/>
        </w:rPr>
        <w:t>средства</w:t>
      </w:r>
      <w:r w:rsidRPr="00D40B0F">
        <w:rPr>
          <w:spacing w:val="1"/>
          <w:sz w:val="28"/>
        </w:rPr>
        <w:t xml:space="preserve"> </w:t>
      </w:r>
      <w:r w:rsidRPr="00D40B0F">
        <w:rPr>
          <w:sz w:val="28"/>
        </w:rPr>
        <w:t>развития</w:t>
      </w:r>
      <w:r w:rsidRPr="00D40B0F">
        <w:rPr>
          <w:spacing w:val="1"/>
          <w:sz w:val="28"/>
        </w:rPr>
        <w:t xml:space="preserve"> </w:t>
      </w:r>
      <w:r w:rsidRPr="00D40B0F">
        <w:rPr>
          <w:sz w:val="28"/>
        </w:rPr>
        <w:t>личности,</w:t>
      </w:r>
      <w:r w:rsidRPr="00D40B0F">
        <w:rPr>
          <w:spacing w:val="1"/>
          <w:sz w:val="28"/>
        </w:rPr>
        <w:t xml:space="preserve"> </w:t>
      </w:r>
      <w:r w:rsidRPr="00D40B0F">
        <w:rPr>
          <w:sz w:val="28"/>
        </w:rPr>
        <w:t>совершенствования</w:t>
      </w:r>
      <w:r w:rsidRPr="00D40B0F">
        <w:rPr>
          <w:spacing w:val="1"/>
          <w:sz w:val="28"/>
        </w:rPr>
        <w:t xml:space="preserve"> </w:t>
      </w:r>
      <w:r w:rsidRPr="00D40B0F">
        <w:rPr>
          <w:sz w:val="28"/>
        </w:rPr>
        <w:t>процесса</w:t>
      </w:r>
      <w:r w:rsidRPr="00D40B0F">
        <w:rPr>
          <w:spacing w:val="1"/>
          <w:sz w:val="28"/>
        </w:rPr>
        <w:t xml:space="preserve"> </w:t>
      </w:r>
      <w:r w:rsidRPr="00D40B0F">
        <w:rPr>
          <w:sz w:val="28"/>
        </w:rPr>
        <w:t>е</w:t>
      </w:r>
      <w:r w:rsidR="00015F9B">
        <w:rPr>
          <w:sz w:val="28"/>
        </w:rPr>
        <w:t>ё</w:t>
      </w:r>
      <w:r w:rsidRPr="00D40B0F">
        <w:rPr>
          <w:spacing w:val="-67"/>
          <w:sz w:val="28"/>
        </w:rPr>
        <w:t xml:space="preserve"> </w:t>
      </w:r>
      <w:r w:rsidRPr="00D40B0F">
        <w:rPr>
          <w:sz w:val="28"/>
        </w:rPr>
        <w:t>социализации;</w:t>
      </w:r>
    </w:p>
    <w:p w14:paraId="3C290257" w14:textId="77777777" w:rsidR="00385EEF" w:rsidRPr="00D40B0F" w:rsidRDefault="00385EEF" w:rsidP="00442FB9">
      <w:pPr>
        <w:pStyle w:val="a5"/>
        <w:numPr>
          <w:ilvl w:val="0"/>
          <w:numId w:val="46"/>
        </w:numPr>
        <w:tabs>
          <w:tab w:val="left" w:pos="1385"/>
        </w:tabs>
        <w:spacing w:line="276" w:lineRule="auto"/>
        <w:ind w:right="430" w:firstLine="720"/>
        <w:jc w:val="both"/>
        <w:rPr>
          <w:sz w:val="28"/>
        </w:rPr>
      </w:pPr>
      <w:r w:rsidRPr="00D40B0F">
        <w:rPr>
          <w:sz w:val="28"/>
        </w:rPr>
        <w:t>предоставление</w:t>
      </w:r>
      <w:r w:rsidRPr="00D40B0F">
        <w:rPr>
          <w:spacing w:val="1"/>
          <w:sz w:val="28"/>
        </w:rPr>
        <w:t xml:space="preserve"> </w:t>
      </w:r>
      <w:r w:rsidRPr="00D40B0F">
        <w:rPr>
          <w:sz w:val="28"/>
        </w:rPr>
        <w:t>информации</w:t>
      </w:r>
      <w:r w:rsidRPr="00D40B0F">
        <w:rPr>
          <w:spacing w:val="1"/>
          <w:sz w:val="28"/>
        </w:rPr>
        <w:t xml:space="preserve"> </w:t>
      </w:r>
      <w:r w:rsidRPr="00D40B0F">
        <w:rPr>
          <w:sz w:val="28"/>
        </w:rPr>
        <w:t>о</w:t>
      </w:r>
      <w:r w:rsidRPr="00D40B0F">
        <w:rPr>
          <w:spacing w:val="1"/>
          <w:sz w:val="28"/>
        </w:rPr>
        <w:t xml:space="preserve"> </w:t>
      </w:r>
      <w:r w:rsidRPr="00D40B0F">
        <w:rPr>
          <w:sz w:val="28"/>
        </w:rPr>
        <w:t>Программе</w:t>
      </w:r>
      <w:r w:rsidRPr="00D40B0F">
        <w:rPr>
          <w:spacing w:val="1"/>
          <w:sz w:val="28"/>
        </w:rPr>
        <w:t xml:space="preserve"> </w:t>
      </w:r>
      <w:r w:rsidRPr="00D40B0F">
        <w:rPr>
          <w:sz w:val="28"/>
        </w:rPr>
        <w:t>семье,</w:t>
      </w:r>
      <w:r w:rsidRPr="00D40B0F">
        <w:rPr>
          <w:spacing w:val="1"/>
          <w:sz w:val="28"/>
        </w:rPr>
        <w:t xml:space="preserve"> </w:t>
      </w:r>
      <w:r w:rsidRPr="00D40B0F">
        <w:rPr>
          <w:sz w:val="28"/>
        </w:rPr>
        <w:t>заинтересованным</w:t>
      </w:r>
      <w:r w:rsidRPr="00D40B0F">
        <w:rPr>
          <w:spacing w:val="1"/>
          <w:sz w:val="28"/>
        </w:rPr>
        <w:t xml:space="preserve"> </w:t>
      </w:r>
      <w:r w:rsidRPr="00D40B0F">
        <w:rPr>
          <w:sz w:val="28"/>
        </w:rPr>
        <w:t>лицам,</w:t>
      </w:r>
      <w:r w:rsidRPr="00D40B0F">
        <w:rPr>
          <w:spacing w:val="1"/>
          <w:sz w:val="28"/>
        </w:rPr>
        <w:t xml:space="preserve"> </w:t>
      </w:r>
      <w:r w:rsidRPr="00D40B0F">
        <w:rPr>
          <w:sz w:val="28"/>
        </w:rPr>
        <w:t>вовлеченным</w:t>
      </w:r>
      <w:r w:rsidRPr="00D40B0F">
        <w:rPr>
          <w:spacing w:val="1"/>
          <w:sz w:val="28"/>
        </w:rPr>
        <w:t xml:space="preserve"> </w:t>
      </w:r>
      <w:r w:rsidRPr="00D40B0F">
        <w:rPr>
          <w:sz w:val="28"/>
        </w:rPr>
        <w:t>в</w:t>
      </w:r>
      <w:r w:rsidRPr="00D40B0F">
        <w:rPr>
          <w:spacing w:val="1"/>
          <w:sz w:val="28"/>
        </w:rPr>
        <w:t xml:space="preserve"> </w:t>
      </w:r>
      <w:r w:rsidRPr="00D40B0F">
        <w:rPr>
          <w:sz w:val="28"/>
        </w:rPr>
        <w:t>образовательную</w:t>
      </w:r>
      <w:r w:rsidRPr="00D40B0F">
        <w:rPr>
          <w:spacing w:val="1"/>
          <w:sz w:val="28"/>
        </w:rPr>
        <w:t xml:space="preserve"> </w:t>
      </w:r>
      <w:r w:rsidRPr="00D40B0F">
        <w:rPr>
          <w:sz w:val="28"/>
        </w:rPr>
        <w:t>деятельность,</w:t>
      </w:r>
      <w:r w:rsidRPr="00D40B0F">
        <w:rPr>
          <w:spacing w:val="1"/>
          <w:sz w:val="28"/>
        </w:rPr>
        <w:t xml:space="preserve"> </w:t>
      </w:r>
      <w:r w:rsidRPr="00D40B0F">
        <w:rPr>
          <w:sz w:val="28"/>
        </w:rPr>
        <w:t>а</w:t>
      </w:r>
      <w:r w:rsidRPr="00D40B0F">
        <w:rPr>
          <w:spacing w:val="1"/>
          <w:sz w:val="28"/>
        </w:rPr>
        <w:t xml:space="preserve"> </w:t>
      </w:r>
      <w:r w:rsidRPr="00D40B0F">
        <w:rPr>
          <w:sz w:val="28"/>
        </w:rPr>
        <w:t>также</w:t>
      </w:r>
      <w:r w:rsidRPr="00D40B0F">
        <w:rPr>
          <w:spacing w:val="1"/>
          <w:sz w:val="28"/>
        </w:rPr>
        <w:t xml:space="preserve"> </w:t>
      </w:r>
      <w:r w:rsidRPr="00D40B0F">
        <w:rPr>
          <w:sz w:val="28"/>
        </w:rPr>
        <w:t>широкой</w:t>
      </w:r>
      <w:r w:rsidRPr="00D40B0F">
        <w:rPr>
          <w:spacing w:val="1"/>
          <w:sz w:val="28"/>
        </w:rPr>
        <w:t xml:space="preserve"> </w:t>
      </w:r>
      <w:r w:rsidRPr="00D40B0F">
        <w:rPr>
          <w:sz w:val="28"/>
        </w:rPr>
        <w:t>общественности;</w:t>
      </w:r>
    </w:p>
    <w:p w14:paraId="0C4B8A57" w14:textId="77777777" w:rsidR="00385EEF" w:rsidRPr="00015F9B" w:rsidRDefault="00385EEF" w:rsidP="00385EEF">
      <w:pPr>
        <w:pStyle w:val="a5"/>
        <w:numPr>
          <w:ilvl w:val="0"/>
          <w:numId w:val="46"/>
        </w:numPr>
        <w:tabs>
          <w:tab w:val="left" w:pos="1380"/>
        </w:tabs>
        <w:spacing w:before="79" w:line="276" w:lineRule="auto"/>
        <w:ind w:right="430" w:firstLine="720"/>
        <w:jc w:val="both"/>
        <w:rPr>
          <w:sz w:val="28"/>
          <w:szCs w:val="28"/>
        </w:rPr>
      </w:pPr>
      <w:r w:rsidRPr="00015F9B">
        <w:rPr>
          <w:sz w:val="28"/>
          <w:szCs w:val="28"/>
        </w:rPr>
        <w:t>обеспечение возможностей для обсуждения Федеральной программы,</w:t>
      </w:r>
      <w:r w:rsidRPr="00015F9B">
        <w:rPr>
          <w:spacing w:val="1"/>
          <w:sz w:val="28"/>
          <w:szCs w:val="28"/>
        </w:rPr>
        <w:t xml:space="preserve"> </w:t>
      </w:r>
      <w:r w:rsidRPr="00015F9B">
        <w:rPr>
          <w:sz w:val="28"/>
          <w:szCs w:val="28"/>
        </w:rPr>
        <w:t>поиска,</w:t>
      </w:r>
      <w:r w:rsidRPr="00015F9B">
        <w:rPr>
          <w:spacing w:val="16"/>
          <w:sz w:val="28"/>
          <w:szCs w:val="28"/>
        </w:rPr>
        <w:t xml:space="preserve"> </w:t>
      </w:r>
      <w:r w:rsidRPr="00015F9B">
        <w:rPr>
          <w:sz w:val="28"/>
          <w:szCs w:val="28"/>
        </w:rPr>
        <w:t>использования</w:t>
      </w:r>
      <w:r w:rsidRPr="00015F9B">
        <w:rPr>
          <w:spacing w:val="17"/>
          <w:sz w:val="28"/>
          <w:szCs w:val="28"/>
        </w:rPr>
        <w:t xml:space="preserve"> </w:t>
      </w:r>
      <w:r w:rsidRPr="00015F9B">
        <w:rPr>
          <w:sz w:val="28"/>
          <w:szCs w:val="28"/>
        </w:rPr>
        <w:t>материалов,</w:t>
      </w:r>
      <w:r w:rsidRPr="00015F9B">
        <w:rPr>
          <w:spacing w:val="20"/>
          <w:sz w:val="28"/>
          <w:szCs w:val="28"/>
        </w:rPr>
        <w:t xml:space="preserve"> </w:t>
      </w:r>
      <w:r w:rsidRPr="00015F9B">
        <w:rPr>
          <w:sz w:val="28"/>
          <w:szCs w:val="28"/>
        </w:rPr>
        <w:t>обеспечивающих</w:t>
      </w:r>
      <w:r w:rsidRPr="00015F9B">
        <w:rPr>
          <w:spacing w:val="17"/>
          <w:sz w:val="28"/>
          <w:szCs w:val="28"/>
        </w:rPr>
        <w:t xml:space="preserve"> </w:t>
      </w:r>
      <w:r w:rsidRPr="00015F9B">
        <w:rPr>
          <w:sz w:val="28"/>
          <w:szCs w:val="28"/>
        </w:rPr>
        <w:t>е</w:t>
      </w:r>
      <w:r w:rsidR="00015F9B" w:rsidRPr="00015F9B">
        <w:rPr>
          <w:sz w:val="28"/>
          <w:szCs w:val="28"/>
        </w:rPr>
        <w:t>ё</w:t>
      </w:r>
      <w:r w:rsidRPr="00015F9B">
        <w:rPr>
          <w:spacing w:val="15"/>
          <w:sz w:val="28"/>
          <w:szCs w:val="28"/>
        </w:rPr>
        <w:t xml:space="preserve"> </w:t>
      </w:r>
      <w:r w:rsidRPr="00015F9B">
        <w:rPr>
          <w:sz w:val="28"/>
          <w:szCs w:val="28"/>
        </w:rPr>
        <w:t>реализацию,</w:t>
      </w:r>
      <w:r w:rsidRPr="00015F9B">
        <w:rPr>
          <w:spacing w:val="15"/>
          <w:sz w:val="28"/>
          <w:szCs w:val="28"/>
        </w:rPr>
        <w:t xml:space="preserve"> </w:t>
      </w:r>
      <w:r w:rsidRPr="00015F9B">
        <w:rPr>
          <w:sz w:val="28"/>
          <w:szCs w:val="28"/>
        </w:rPr>
        <w:t>в</w:t>
      </w:r>
      <w:r w:rsidRPr="00015F9B">
        <w:rPr>
          <w:spacing w:val="16"/>
          <w:sz w:val="28"/>
          <w:szCs w:val="28"/>
        </w:rPr>
        <w:t xml:space="preserve"> </w:t>
      </w:r>
      <w:r w:rsidRPr="00015F9B">
        <w:rPr>
          <w:sz w:val="28"/>
          <w:szCs w:val="28"/>
        </w:rPr>
        <w:t>том</w:t>
      </w:r>
      <w:r w:rsidRPr="00015F9B">
        <w:rPr>
          <w:spacing w:val="16"/>
          <w:sz w:val="28"/>
          <w:szCs w:val="28"/>
        </w:rPr>
        <w:t xml:space="preserve"> </w:t>
      </w:r>
      <w:r w:rsidRPr="00015F9B">
        <w:rPr>
          <w:sz w:val="28"/>
          <w:szCs w:val="28"/>
        </w:rPr>
        <w:t>числе</w:t>
      </w:r>
      <w:r w:rsidR="00015F9B" w:rsidRPr="00015F9B">
        <w:rPr>
          <w:sz w:val="28"/>
          <w:szCs w:val="28"/>
        </w:rPr>
        <w:t xml:space="preserve"> </w:t>
      </w:r>
      <w:r w:rsidRPr="00015F9B">
        <w:rPr>
          <w:sz w:val="28"/>
          <w:szCs w:val="28"/>
        </w:rPr>
        <w:t>в</w:t>
      </w:r>
      <w:r w:rsidRPr="00015F9B">
        <w:rPr>
          <w:spacing w:val="-4"/>
          <w:sz w:val="28"/>
          <w:szCs w:val="28"/>
        </w:rPr>
        <w:t xml:space="preserve"> </w:t>
      </w:r>
      <w:r w:rsidRPr="00015F9B">
        <w:rPr>
          <w:sz w:val="28"/>
          <w:szCs w:val="28"/>
        </w:rPr>
        <w:t>информационной</w:t>
      </w:r>
      <w:r w:rsidRPr="00015F9B">
        <w:rPr>
          <w:spacing w:val="-5"/>
          <w:sz w:val="28"/>
          <w:szCs w:val="28"/>
        </w:rPr>
        <w:t xml:space="preserve"> </w:t>
      </w:r>
      <w:r w:rsidRPr="00015F9B">
        <w:rPr>
          <w:sz w:val="28"/>
          <w:szCs w:val="28"/>
        </w:rPr>
        <w:t>среде.</w:t>
      </w:r>
    </w:p>
    <w:p w14:paraId="4906F110" w14:textId="77777777" w:rsidR="00385EEF" w:rsidRPr="00D40B0F" w:rsidRDefault="00385EEF" w:rsidP="00442FB9">
      <w:pPr>
        <w:pStyle w:val="1"/>
        <w:numPr>
          <w:ilvl w:val="1"/>
          <w:numId w:val="47"/>
        </w:numPr>
        <w:tabs>
          <w:tab w:val="left" w:pos="1951"/>
        </w:tabs>
        <w:spacing w:before="0" w:line="276" w:lineRule="auto"/>
        <w:ind w:left="212" w:right="424" w:firstLine="739"/>
        <w:jc w:val="both"/>
      </w:pPr>
      <w:r w:rsidRPr="00D40B0F">
        <w:t>Особенности</w:t>
      </w:r>
      <w:r w:rsidRPr="00D40B0F">
        <w:rPr>
          <w:spacing w:val="1"/>
        </w:rPr>
        <w:t xml:space="preserve"> </w:t>
      </w:r>
      <w:r w:rsidRPr="00D40B0F">
        <w:t>организации</w:t>
      </w:r>
      <w:r w:rsidRPr="00D40B0F">
        <w:rPr>
          <w:spacing w:val="1"/>
        </w:rPr>
        <w:t xml:space="preserve"> </w:t>
      </w:r>
      <w:r w:rsidRPr="00D40B0F">
        <w:t>развивающей</w:t>
      </w:r>
      <w:r w:rsidRPr="00D40B0F">
        <w:rPr>
          <w:spacing w:val="1"/>
        </w:rPr>
        <w:t xml:space="preserve"> </w:t>
      </w:r>
      <w:r w:rsidRPr="00D40B0F">
        <w:t>предметно-</w:t>
      </w:r>
      <w:r w:rsidRPr="00D40B0F">
        <w:rPr>
          <w:spacing w:val="-67"/>
        </w:rPr>
        <w:t xml:space="preserve"> </w:t>
      </w:r>
      <w:r w:rsidRPr="00D40B0F">
        <w:t>пространственной</w:t>
      </w:r>
      <w:r w:rsidRPr="00D40B0F">
        <w:rPr>
          <w:spacing w:val="-5"/>
        </w:rPr>
        <w:t xml:space="preserve"> </w:t>
      </w:r>
      <w:r w:rsidRPr="00D40B0F">
        <w:t>среды.</w:t>
      </w:r>
    </w:p>
    <w:p w14:paraId="2A5ADB44" w14:textId="77777777" w:rsidR="00385EEF" w:rsidRPr="00D40B0F" w:rsidRDefault="00385EEF" w:rsidP="00385EEF">
      <w:pPr>
        <w:pStyle w:val="a8"/>
        <w:spacing w:line="276" w:lineRule="auto"/>
        <w:ind w:left="212" w:right="433" w:firstLine="708"/>
      </w:pPr>
      <w:r w:rsidRPr="00D40B0F">
        <w:t>РППС</w:t>
      </w:r>
      <w:r w:rsidRPr="00D40B0F">
        <w:rPr>
          <w:spacing w:val="1"/>
        </w:rPr>
        <w:t xml:space="preserve"> </w:t>
      </w:r>
      <w:r w:rsidRPr="00D40B0F">
        <w:t>рассматривается</w:t>
      </w:r>
      <w:r w:rsidRPr="00D40B0F">
        <w:rPr>
          <w:spacing w:val="1"/>
        </w:rPr>
        <w:t xml:space="preserve"> </w:t>
      </w:r>
      <w:r w:rsidRPr="00D40B0F">
        <w:t>как</w:t>
      </w:r>
      <w:r w:rsidRPr="00D40B0F">
        <w:rPr>
          <w:spacing w:val="1"/>
        </w:rPr>
        <w:t xml:space="preserve"> </w:t>
      </w:r>
      <w:r w:rsidRPr="00D40B0F">
        <w:t>часть</w:t>
      </w:r>
      <w:r w:rsidRPr="00D40B0F">
        <w:rPr>
          <w:spacing w:val="1"/>
        </w:rPr>
        <w:t xml:space="preserve"> </w:t>
      </w:r>
      <w:r w:rsidRPr="00D40B0F">
        <w:t>образовательной</w:t>
      </w:r>
      <w:r w:rsidRPr="00D40B0F">
        <w:rPr>
          <w:spacing w:val="1"/>
        </w:rPr>
        <w:t xml:space="preserve"> </w:t>
      </w:r>
      <w:r w:rsidRPr="00D40B0F">
        <w:t>среды</w:t>
      </w:r>
      <w:r w:rsidRPr="00D40B0F">
        <w:rPr>
          <w:spacing w:val="1"/>
        </w:rPr>
        <w:t xml:space="preserve"> </w:t>
      </w:r>
      <w:r w:rsidRPr="00D40B0F">
        <w:t>и</w:t>
      </w:r>
      <w:r w:rsidRPr="00D40B0F">
        <w:rPr>
          <w:spacing w:val="1"/>
        </w:rPr>
        <w:t xml:space="preserve"> </w:t>
      </w:r>
      <w:r w:rsidRPr="00D40B0F">
        <w:t>фактор,</w:t>
      </w:r>
      <w:r w:rsidRPr="00D40B0F">
        <w:rPr>
          <w:spacing w:val="1"/>
        </w:rPr>
        <w:t xml:space="preserve"> </w:t>
      </w:r>
      <w:r w:rsidRPr="00D40B0F">
        <w:t>обогащающий развитие детей. РППС ДОО выступает основой для разнообразной,</w:t>
      </w:r>
      <w:r w:rsidRPr="00D40B0F">
        <w:rPr>
          <w:spacing w:val="-67"/>
        </w:rPr>
        <w:t xml:space="preserve"> </w:t>
      </w:r>
      <w:r w:rsidRPr="00D40B0F">
        <w:lastRenderedPageBreak/>
        <w:t>разносторонне</w:t>
      </w:r>
      <w:r w:rsidRPr="00D40B0F">
        <w:rPr>
          <w:spacing w:val="1"/>
        </w:rPr>
        <w:t xml:space="preserve"> </w:t>
      </w:r>
      <w:r w:rsidRPr="00D40B0F">
        <w:t>развивающей,</w:t>
      </w:r>
      <w:r w:rsidRPr="00D40B0F">
        <w:rPr>
          <w:spacing w:val="1"/>
        </w:rPr>
        <w:t xml:space="preserve"> </w:t>
      </w:r>
      <w:r w:rsidRPr="00D40B0F">
        <w:t>содержательной</w:t>
      </w:r>
      <w:r w:rsidRPr="00D40B0F">
        <w:rPr>
          <w:spacing w:val="1"/>
        </w:rPr>
        <w:t xml:space="preserve"> </w:t>
      </w:r>
      <w:r w:rsidRPr="00D40B0F">
        <w:t>и</w:t>
      </w:r>
      <w:r w:rsidRPr="00D40B0F">
        <w:rPr>
          <w:spacing w:val="1"/>
        </w:rPr>
        <w:t xml:space="preserve"> </w:t>
      </w:r>
      <w:r w:rsidRPr="00D40B0F">
        <w:t>привлекательной</w:t>
      </w:r>
      <w:r w:rsidRPr="00D40B0F">
        <w:rPr>
          <w:spacing w:val="1"/>
        </w:rPr>
        <w:t xml:space="preserve"> </w:t>
      </w:r>
      <w:r w:rsidRPr="00D40B0F">
        <w:t>для</w:t>
      </w:r>
      <w:r w:rsidRPr="00D40B0F">
        <w:rPr>
          <w:spacing w:val="1"/>
        </w:rPr>
        <w:t xml:space="preserve"> </w:t>
      </w:r>
      <w:r w:rsidRPr="00D40B0F">
        <w:t>каждого</w:t>
      </w:r>
      <w:r w:rsidRPr="00D40B0F">
        <w:rPr>
          <w:spacing w:val="1"/>
        </w:rPr>
        <w:t xml:space="preserve"> </w:t>
      </w:r>
      <w:r w:rsidRPr="00D40B0F">
        <w:t>ребёнка</w:t>
      </w:r>
      <w:r w:rsidRPr="00D40B0F">
        <w:rPr>
          <w:spacing w:val="-1"/>
        </w:rPr>
        <w:t xml:space="preserve"> </w:t>
      </w:r>
      <w:r w:rsidRPr="00D40B0F">
        <w:t>деятельности.</w:t>
      </w:r>
    </w:p>
    <w:p w14:paraId="7A9A7B1E" w14:textId="77777777" w:rsidR="00385EEF" w:rsidRPr="00D40B0F" w:rsidRDefault="00385EEF" w:rsidP="00385EEF">
      <w:pPr>
        <w:pStyle w:val="a8"/>
        <w:spacing w:line="276" w:lineRule="auto"/>
        <w:ind w:left="212" w:right="430" w:firstLine="708"/>
      </w:pPr>
      <w:r w:rsidRPr="00D40B0F">
        <w:t>РППС включает организованное пространство (территория ДОО, групповые</w:t>
      </w:r>
      <w:r w:rsidRPr="00D40B0F">
        <w:rPr>
          <w:spacing w:val="-67"/>
        </w:rPr>
        <w:t xml:space="preserve"> </w:t>
      </w:r>
      <w:r w:rsidRPr="00D40B0F">
        <w:t>комнаты,</w:t>
      </w:r>
      <w:r w:rsidRPr="00D40B0F">
        <w:rPr>
          <w:spacing w:val="1"/>
        </w:rPr>
        <w:t xml:space="preserve"> </w:t>
      </w:r>
      <w:r w:rsidRPr="00D40B0F">
        <w:t>специализированные,</w:t>
      </w:r>
      <w:r w:rsidRPr="00D40B0F">
        <w:rPr>
          <w:spacing w:val="1"/>
        </w:rPr>
        <w:t xml:space="preserve"> </w:t>
      </w:r>
      <w:r w:rsidRPr="00D40B0F">
        <w:t>технологические,</w:t>
      </w:r>
      <w:r w:rsidRPr="00D40B0F">
        <w:rPr>
          <w:spacing w:val="1"/>
        </w:rPr>
        <w:t xml:space="preserve"> </w:t>
      </w:r>
      <w:r w:rsidRPr="00D40B0F">
        <w:t>административные</w:t>
      </w:r>
      <w:r w:rsidRPr="00D40B0F">
        <w:rPr>
          <w:spacing w:val="1"/>
        </w:rPr>
        <w:t xml:space="preserve"> </w:t>
      </w:r>
      <w:r w:rsidRPr="00D40B0F">
        <w:t>и</w:t>
      </w:r>
      <w:r w:rsidRPr="00D40B0F">
        <w:rPr>
          <w:spacing w:val="1"/>
        </w:rPr>
        <w:t xml:space="preserve"> </w:t>
      </w:r>
      <w:r w:rsidRPr="00D40B0F">
        <w:t>иные</w:t>
      </w:r>
      <w:r w:rsidRPr="00D40B0F">
        <w:rPr>
          <w:spacing w:val="-67"/>
        </w:rPr>
        <w:t xml:space="preserve"> </w:t>
      </w:r>
      <w:r w:rsidRPr="00D40B0F">
        <w:t>помещения), материалы, оборудование, электронные образовательные ресурсы и</w:t>
      </w:r>
      <w:r w:rsidRPr="00D40B0F">
        <w:rPr>
          <w:spacing w:val="1"/>
        </w:rPr>
        <w:t xml:space="preserve"> </w:t>
      </w:r>
      <w:r w:rsidRPr="00D40B0F">
        <w:t>средства</w:t>
      </w:r>
      <w:r w:rsidRPr="00D40B0F">
        <w:rPr>
          <w:spacing w:val="1"/>
        </w:rPr>
        <w:t xml:space="preserve"> </w:t>
      </w:r>
      <w:r w:rsidRPr="00D40B0F">
        <w:t>обучения</w:t>
      </w:r>
      <w:r w:rsidRPr="00D40B0F">
        <w:rPr>
          <w:spacing w:val="1"/>
        </w:rPr>
        <w:t xml:space="preserve"> </w:t>
      </w:r>
      <w:r w:rsidRPr="00D40B0F">
        <w:t>и</w:t>
      </w:r>
      <w:r w:rsidRPr="00D40B0F">
        <w:rPr>
          <w:spacing w:val="1"/>
        </w:rPr>
        <w:t xml:space="preserve"> </w:t>
      </w:r>
      <w:r w:rsidRPr="00D40B0F">
        <w:t>воспитания,</w:t>
      </w:r>
      <w:r w:rsidRPr="00D40B0F">
        <w:rPr>
          <w:spacing w:val="1"/>
        </w:rPr>
        <w:t xml:space="preserve"> </w:t>
      </w:r>
      <w:r w:rsidRPr="00D40B0F">
        <w:t>охраны</w:t>
      </w:r>
      <w:r w:rsidRPr="00D40B0F">
        <w:rPr>
          <w:spacing w:val="1"/>
        </w:rPr>
        <w:t xml:space="preserve"> </w:t>
      </w:r>
      <w:r w:rsidRPr="00D40B0F">
        <w:t>и</w:t>
      </w:r>
      <w:r w:rsidRPr="00D40B0F">
        <w:rPr>
          <w:spacing w:val="1"/>
        </w:rPr>
        <w:t xml:space="preserve"> </w:t>
      </w:r>
      <w:r w:rsidRPr="00D40B0F">
        <w:t>укрепления</w:t>
      </w:r>
      <w:r w:rsidRPr="00D40B0F">
        <w:rPr>
          <w:spacing w:val="1"/>
        </w:rPr>
        <w:t xml:space="preserve"> </w:t>
      </w:r>
      <w:r w:rsidRPr="00D40B0F">
        <w:t>здоровья</w:t>
      </w:r>
      <w:r w:rsidRPr="00D40B0F">
        <w:rPr>
          <w:spacing w:val="1"/>
        </w:rPr>
        <w:t xml:space="preserve"> </w:t>
      </w:r>
      <w:r w:rsidRPr="00D40B0F">
        <w:t>детей</w:t>
      </w:r>
      <w:r w:rsidRPr="00D40B0F">
        <w:rPr>
          <w:spacing w:val="1"/>
        </w:rPr>
        <w:t xml:space="preserve"> </w:t>
      </w:r>
      <w:r w:rsidRPr="00D40B0F">
        <w:t>дошкольного возраста, материалы для организации самостоятельной творческой</w:t>
      </w:r>
      <w:r w:rsidRPr="00D40B0F">
        <w:rPr>
          <w:spacing w:val="1"/>
        </w:rPr>
        <w:t xml:space="preserve"> </w:t>
      </w:r>
      <w:r w:rsidRPr="00D40B0F">
        <w:t>деятельности</w:t>
      </w:r>
      <w:r w:rsidRPr="00D40B0F">
        <w:rPr>
          <w:spacing w:val="1"/>
        </w:rPr>
        <w:t xml:space="preserve"> </w:t>
      </w:r>
      <w:r w:rsidRPr="00D40B0F">
        <w:t>детей.</w:t>
      </w:r>
      <w:r w:rsidRPr="00D40B0F">
        <w:rPr>
          <w:spacing w:val="1"/>
        </w:rPr>
        <w:t xml:space="preserve"> </w:t>
      </w:r>
      <w:r w:rsidRPr="00D40B0F">
        <w:t>РППС</w:t>
      </w:r>
      <w:r w:rsidRPr="00D40B0F">
        <w:rPr>
          <w:spacing w:val="1"/>
        </w:rPr>
        <w:t xml:space="preserve"> </w:t>
      </w:r>
      <w:r w:rsidRPr="00D40B0F">
        <w:t>создает</w:t>
      </w:r>
      <w:r w:rsidRPr="00D40B0F">
        <w:rPr>
          <w:spacing w:val="1"/>
        </w:rPr>
        <w:t xml:space="preserve"> </w:t>
      </w:r>
      <w:r w:rsidRPr="00D40B0F">
        <w:t>возможности</w:t>
      </w:r>
      <w:r w:rsidRPr="00D40B0F">
        <w:rPr>
          <w:spacing w:val="1"/>
        </w:rPr>
        <w:t xml:space="preserve"> </w:t>
      </w:r>
      <w:r w:rsidRPr="00D40B0F">
        <w:t>для</w:t>
      </w:r>
      <w:r w:rsidRPr="00D40B0F">
        <w:rPr>
          <w:spacing w:val="1"/>
        </w:rPr>
        <w:t xml:space="preserve"> </w:t>
      </w:r>
      <w:r w:rsidRPr="00D40B0F">
        <w:t>учёта</w:t>
      </w:r>
      <w:r w:rsidRPr="00D40B0F">
        <w:rPr>
          <w:spacing w:val="1"/>
        </w:rPr>
        <w:t xml:space="preserve"> </w:t>
      </w:r>
      <w:r w:rsidRPr="00D40B0F">
        <w:t>особенностей,</w:t>
      </w:r>
      <w:r w:rsidRPr="00D40B0F">
        <w:rPr>
          <w:spacing w:val="1"/>
        </w:rPr>
        <w:t xml:space="preserve"> </w:t>
      </w:r>
      <w:r w:rsidRPr="00D40B0F">
        <w:t>возможностей</w:t>
      </w:r>
      <w:r w:rsidRPr="00D40B0F">
        <w:rPr>
          <w:spacing w:val="-1"/>
        </w:rPr>
        <w:t xml:space="preserve"> </w:t>
      </w:r>
      <w:r w:rsidRPr="00D40B0F">
        <w:t>и</w:t>
      </w:r>
      <w:r w:rsidRPr="00D40B0F">
        <w:rPr>
          <w:spacing w:val="-4"/>
        </w:rPr>
        <w:t xml:space="preserve"> </w:t>
      </w:r>
      <w:r w:rsidRPr="00D40B0F">
        <w:t>интересов</w:t>
      </w:r>
      <w:r w:rsidRPr="00D40B0F">
        <w:rPr>
          <w:spacing w:val="-2"/>
        </w:rPr>
        <w:t xml:space="preserve"> </w:t>
      </w:r>
      <w:r w:rsidRPr="00D40B0F">
        <w:t>детей,</w:t>
      </w:r>
      <w:r w:rsidRPr="00D40B0F">
        <w:rPr>
          <w:spacing w:val="-2"/>
        </w:rPr>
        <w:t xml:space="preserve"> </w:t>
      </w:r>
      <w:r w:rsidRPr="00D40B0F">
        <w:t>коррекции</w:t>
      </w:r>
      <w:r w:rsidRPr="00D40B0F">
        <w:rPr>
          <w:spacing w:val="-1"/>
        </w:rPr>
        <w:t xml:space="preserve"> </w:t>
      </w:r>
      <w:r w:rsidRPr="00D40B0F">
        <w:t>недостатков</w:t>
      </w:r>
      <w:r w:rsidRPr="00D40B0F">
        <w:rPr>
          <w:spacing w:val="-4"/>
        </w:rPr>
        <w:t xml:space="preserve"> </w:t>
      </w:r>
      <w:r w:rsidRPr="00D40B0F">
        <w:t>их развития.</w:t>
      </w:r>
    </w:p>
    <w:p w14:paraId="13722FAD" w14:textId="77777777" w:rsidR="00385EEF" w:rsidRDefault="00385EEF" w:rsidP="00385EEF">
      <w:pPr>
        <w:pStyle w:val="a8"/>
        <w:spacing w:line="276" w:lineRule="auto"/>
        <w:ind w:left="212" w:right="408" w:firstLine="708"/>
      </w:pPr>
      <w:r w:rsidRPr="00D40B0F">
        <w:t>РППС ДОО создается как единое пространство, все компоненты которого,</w:t>
      </w:r>
      <w:r w:rsidRPr="00D40B0F">
        <w:rPr>
          <w:spacing w:val="1"/>
        </w:rPr>
        <w:t xml:space="preserve"> </w:t>
      </w:r>
      <w:r w:rsidRPr="00D40B0F">
        <w:t>как</w:t>
      </w:r>
      <w:r w:rsidRPr="00D40B0F">
        <w:rPr>
          <w:spacing w:val="1"/>
        </w:rPr>
        <w:t xml:space="preserve"> </w:t>
      </w:r>
      <w:r w:rsidRPr="00D40B0F">
        <w:t>в</w:t>
      </w:r>
      <w:r w:rsidRPr="00D40B0F">
        <w:rPr>
          <w:spacing w:val="1"/>
        </w:rPr>
        <w:t xml:space="preserve"> </w:t>
      </w:r>
      <w:r w:rsidRPr="00D40B0F">
        <w:t>помещении,</w:t>
      </w:r>
      <w:r w:rsidRPr="00D40B0F">
        <w:rPr>
          <w:spacing w:val="1"/>
        </w:rPr>
        <w:t xml:space="preserve"> </w:t>
      </w:r>
      <w:r w:rsidRPr="00D40B0F">
        <w:t>так</w:t>
      </w:r>
      <w:r w:rsidRPr="00D40B0F">
        <w:rPr>
          <w:spacing w:val="1"/>
        </w:rPr>
        <w:t xml:space="preserve"> </w:t>
      </w:r>
      <w:r w:rsidRPr="00D40B0F">
        <w:t>и</w:t>
      </w:r>
      <w:r w:rsidRPr="00D40B0F">
        <w:rPr>
          <w:spacing w:val="1"/>
        </w:rPr>
        <w:t xml:space="preserve"> </w:t>
      </w:r>
      <w:r w:rsidRPr="00D40B0F">
        <w:t>вне</w:t>
      </w:r>
      <w:r w:rsidRPr="00D40B0F">
        <w:rPr>
          <w:spacing w:val="1"/>
        </w:rPr>
        <w:t xml:space="preserve"> </w:t>
      </w:r>
      <w:r w:rsidRPr="00D40B0F">
        <w:t>его,</w:t>
      </w:r>
      <w:r w:rsidRPr="00D40B0F">
        <w:rPr>
          <w:spacing w:val="1"/>
        </w:rPr>
        <w:t xml:space="preserve"> </w:t>
      </w:r>
      <w:r w:rsidRPr="00D40B0F">
        <w:t>согласуются</w:t>
      </w:r>
      <w:r w:rsidRPr="00D40B0F">
        <w:rPr>
          <w:spacing w:val="1"/>
        </w:rPr>
        <w:t xml:space="preserve"> </w:t>
      </w:r>
      <w:r w:rsidRPr="00D40B0F">
        <w:t>между</w:t>
      </w:r>
      <w:r w:rsidRPr="00D40B0F">
        <w:rPr>
          <w:spacing w:val="1"/>
        </w:rPr>
        <w:t xml:space="preserve"> </w:t>
      </w:r>
      <w:r w:rsidRPr="00D40B0F">
        <w:t>собой</w:t>
      </w:r>
      <w:r w:rsidRPr="00D40B0F">
        <w:rPr>
          <w:spacing w:val="1"/>
        </w:rPr>
        <w:t xml:space="preserve"> </w:t>
      </w:r>
      <w:r w:rsidRPr="00D40B0F">
        <w:t>по</w:t>
      </w:r>
      <w:r w:rsidRPr="00D40B0F">
        <w:rPr>
          <w:spacing w:val="1"/>
        </w:rPr>
        <w:t xml:space="preserve"> </w:t>
      </w:r>
      <w:r w:rsidRPr="00D40B0F">
        <w:t>содержанию,</w:t>
      </w:r>
      <w:r w:rsidRPr="00D40B0F">
        <w:rPr>
          <w:spacing w:val="1"/>
        </w:rPr>
        <w:t xml:space="preserve"> </w:t>
      </w:r>
      <w:r w:rsidRPr="00D40B0F">
        <w:t>масштабу,</w:t>
      </w:r>
      <w:r w:rsidRPr="00D40B0F">
        <w:rPr>
          <w:spacing w:val="-2"/>
        </w:rPr>
        <w:t xml:space="preserve"> </w:t>
      </w:r>
      <w:r w:rsidRPr="00D40B0F">
        <w:t>художественному</w:t>
      </w:r>
      <w:r w:rsidRPr="00D40B0F">
        <w:rPr>
          <w:spacing w:val="-4"/>
        </w:rPr>
        <w:t xml:space="preserve"> </w:t>
      </w:r>
      <w:r w:rsidRPr="00D40B0F">
        <w:t>решению.</w:t>
      </w:r>
    </w:p>
    <w:p w14:paraId="1E9BCA67" w14:textId="77777777" w:rsidR="00F32DD3" w:rsidRPr="00F32DD3" w:rsidRDefault="00F32DD3" w:rsidP="00F32DD3">
      <w:pPr>
        <w:pStyle w:val="21"/>
        <w:shd w:val="clear" w:color="auto" w:fill="auto"/>
        <w:tabs>
          <w:tab w:val="left" w:pos="1339"/>
        </w:tabs>
        <w:spacing w:before="0" w:after="0" w:line="276" w:lineRule="auto"/>
        <w:jc w:val="both"/>
        <w:rPr>
          <w:lang w:val="ru-RU"/>
        </w:rPr>
      </w:pPr>
      <w:r>
        <w:rPr>
          <w:rStyle w:val="11"/>
        </w:rPr>
        <w:t xml:space="preserve">         </w:t>
      </w:r>
      <w:r w:rsidRPr="00430E17">
        <w:rPr>
          <w:rStyle w:val="11"/>
        </w:rPr>
        <w:t>При проекти</w:t>
      </w:r>
      <w:r>
        <w:rPr>
          <w:rStyle w:val="11"/>
        </w:rPr>
        <w:t>ровании РППС ДОО учитываются</w:t>
      </w:r>
      <w:r w:rsidRPr="00430E17">
        <w:rPr>
          <w:rStyle w:val="11"/>
        </w:rPr>
        <w:t>:</w:t>
      </w:r>
    </w:p>
    <w:p w14:paraId="59B0A0FE" w14:textId="77777777" w:rsidR="00F32DD3" w:rsidRPr="00F32DD3" w:rsidRDefault="00F32DD3" w:rsidP="00F32DD3">
      <w:pPr>
        <w:pStyle w:val="21"/>
        <w:shd w:val="clear" w:color="auto" w:fill="auto"/>
        <w:spacing w:before="0" w:after="0" w:line="276" w:lineRule="auto"/>
        <w:ind w:left="20" w:right="20" w:firstLine="700"/>
        <w:jc w:val="both"/>
        <w:rPr>
          <w:lang w:val="ru-RU"/>
        </w:rPr>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14:paraId="681D065D" w14:textId="77777777" w:rsidR="00F32DD3" w:rsidRPr="00F32DD3" w:rsidRDefault="00F32DD3" w:rsidP="00F32DD3">
      <w:pPr>
        <w:pStyle w:val="21"/>
        <w:shd w:val="clear" w:color="auto" w:fill="auto"/>
        <w:spacing w:before="0" w:after="0" w:line="276" w:lineRule="auto"/>
        <w:ind w:left="20" w:right="20" w:firstLine="700"/>
        <w:jc w:val="both"/>
        <w:rPr>
          <w:lang w:val="ru-RU"/>
        </w:rPr>
      </w:pPr>
      <w:r w:rsidRPr="00430E17">
        <w:rPr>
          <w:rStyle w:val="11"/>
        </w:rPr>
        <w:t>возраст, уровень развития детей и особенности их деятельности, содержание образования;</w:t>
      </w:r>
    </w:p>
    <w:p w14:paraId="3C8A12AC" w14:textId="77777777" w:rsidR="00F32DD3" w:rsidRPr="00F32DD3" w:rsidRDefault="00F32DD3" w:rsidP="00F32DD3">
      <w:pPr>
        <w:pStyle w:val="21"/>
        <w:shd w:val="clear" w:color="auto" w:fill="auto"/>
        <w:spacing w:before="0" w:after="0" w:line="276" w:lineRule="auto"/>
        <w:ind w:left="20" w:firstLine="700"/>
        <w:jc w:val="both"/>
        <w:rPr>
          <w:lang w:val="ru-RU"/>
        </w:rPr>
      </w:pPr>
      <w:r w:rsidRPr="00430E17">
        <w:rPr>
          <w:rStyle w:val="11"/>
        </w:rPr>
        <w:t>задачи образовательной программы для разных возрастных групп;</w:t>
      </w:r>
    </w:p>
    <w:p w14:paraId="17FB381D" w14:textId="77777777" w:rsidR="00F32DD3" w:rsidRPr="00F32DD3" w:rsidRDefault="00F32DD3" w:rsidP="00F32DD3">
      <w:pPr>
        <w:pStyle w:val="21"/>
        <w:shd w:val="clear" w:color="auto" w:fill="auto"/>
        <w:spacing w:before="0" w:after="0" w:line="276" w:lineRule="auto"/>
        <w:ind w:left="20" w:right="20" w:firstLine="700"/>
        <w:jc w:val="both"/>
        <w:rPr>
          <w:lang w:val="ru-RU"/>
        </w:rPr>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1BA46C08" w14:textId="77777777" w:rsidR="00F32DD3" w:rsidRPr="00F32DD3" w:rsidRDefault="00F32DD3" w:rsidP="00F32DD3">
      <w:pPr>
        <w:pStyle w:val="21"/>
        <w:shd w:val="clear" w:color="auto" w:fill="auto"/>
        <w:tabs>
          <w:tab w:val="left" w:pos="1364"/>
        </w:tabs>
        <w:spacing w:before="0" w:after="0" w:line="276" w:lineRule="auto"/>
        <w:ind w:right="20"/>
        <w:jc w:val="both"/>
        <w:rPr>
          <w:lang w:val="ru-RU"/>
        </w:rPr>
      </w:pPr>
      <w:r>
        <w:rPr>
          <w:rStyle w:val="11"/>
        </w:rPr>
        <w:t xml:space="preserve">         </w:t>
      </w: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0DD12AED" w14:textId="77777777" w:rsidR="00F32DD3" w:rsidRPr="00F32DD3" w:rsidRDefault="00F32DD3" w:rsidP="00F32DD3">
      <w:pPr>
        <w:pStyle w:val="21"/>
        <w:shd w:val="clear" w:color="auto" w:fill="auto"/>
        <w:spacing w:before="0" w:after="0" w:line="276" w:lineRule="auto"/>
        <w:ind w:left="20" w:firstLine="700"/>
        <w:jc w:val="both"/>
        <w:rPr>
          <w:lang w:val="ru-RU"/>
        </w:rPr>
      </w:pPr>
      <w:r w:rsidRPr="00430E17">
        <w:rPr>
          <w:rStyle w:val="11"/>
        </w:rPr>
        <w:t>требованиям ФГОС ДО;</w:t>
      </w:r>
    </w:p>
    <w:p w14:paraId="2C688C88" w14:textId="77777777" w:rsidR="00F32DD3" w:rsidRPr="00F32DD3" w:rsidRDefault="00F32DD3" w:rsidP="00F32DD3">
      <w:pPr>
        <w:pStyle w:val="21"/>
        <w:shd w:val="clear" w:color="auto" w:fill="auto"/>
        <w:spacing w:before="0" w:after="0" w:line="276" w:lineRule="auto"/>
        <w:ind w:left="20" w:firstLine="700"/>
        <w:jc w:val="both"/>
        <w:rPr>
          <w:lang w:val="ru-RU"/>
        </w:rPr>
      </w:pPr>
      <w:r w:rsidRPr="00430E17">
        <w:rPr>
          <w:rStyle w:val="11"/>
        </w:rPr>
        <w:t>образовательной программе ДОО;</w:t>
      </w:r>
    </w:p>
    <w:p w14:paraId="41E40D5B" w14:textId="77777777" w:rsidR="00F32DD3" w:rsidRPr="00F32DD3" w:rsidRDefault="00F32DD3" w:rsidP="00F32DD3">
      <w:pPr>
        <w:pStyle w:val="21"/>
        <w:shd w:val="clear" w:color="auto" w:fill="auto"/>
        <w:spacing w:before="0" w:after="0" w:line="276" w:lineRule="auto"/>
        <w:ind w:left="20" w:right="20" w:firstLine="700"/>
        <w:jc w:val="both"/>
        <w:rPr>
          <w:lang w:val="ru-RU"/>
        </w:rPr>
      </w:pPr>
      <w:r w:rsidRPr="00430E17">
        <w:rPr>
          <w:rStyle w:val="11"/>
        </w:rPr>
        <w:t>материально-техническим и медико-социальным условиям пребывания детей в ДОО;</w:t>
      </w:r>
    </w:p>
    <w:p w14:paraId="64E12EA1" w14:textId="77777777" w:rsidR="00F32DD3" w:rsidRPr="00F32DD3" w:rsidRDefault="00F32DD3" w:rsidP="00F32DD3">
      <w:pPr>
        <w:pStyle w:val="21"/>
        <w:shd w:val="clear" w:color="auto" w:fill="auto"/>
        <w:spacing w:before="0" w:after="0" w:line="276" w:lineRule="auto"/>
        <w:ind w:left="20" w:firstLine="700"/>
        <w:jc w:val="both"/>
        <w:rPr>
          <w:lang w:val="ru-RU"/>
        </w:rPr>
      </w:pPr>
      <w:r w:rsidRPr="00430E17">
        <w:rPr>
          <w:rStyle w:val="11"/>
        </w:rPr>
        <w:t>возрастным особенностям детей;</w:t>
      </w:r>
    </w:p>
    <w:p w14:paraId="2DC6B6C6" w14:textId="77777777" w:rsidR="00F32DD3" w:rsidRPr="00F32DD3" w:rsidRDefault="00F32DD3" w:rsidP="00F32DD3">
      <w:pPr>
        <w:pStyle w:val="21"/>
        <w:shd w:val="clear" w:color="auto" w:fill="auto"/>
        <w:spacing w:before="0" w:after="0" w:line="276" w:lineRule="auto"/>
        <w:ind w:left="20" w:firstLine="700"/>
        <w:jc w:val="both"/>
        <w:rPr>
          <w:lang w:val="ru-RU"/>
        </w:rPr>
      </w:pPr>
      <w:r w:rsidRPr="00430E17">
        <w:rPr>
          <w:rStyle w:val="11"/>
        </w:rPr>
        <w:t>воспитывающему характеру обучения детей в ДОО;</w:t>
      </w:r>
    </w:p>
    <w:p w14:paraId="3B5E8D11" w14:textId="77777777" w:rsidR="00F32DD3" w:rsidRPr="00F32DD3" w:rsidRDefault="00F32DD3" w:rsidP="00F32DD3">
      <w:pPr>
        <w:pStyle w:val="21"/>
        <w:shd w:val="clear" w:color="auto" w:fill="auto"/>
        <w:spacing w:before="0" w:after="0" w:line="276" w:lineRule="auto"/>
        <w:ind w:left="20" w:firstLine="700"/>
        <w:jc w:val="both"/>
        <w:rPr>
          <w:lang w:val="ru-RU"/>
        </w:rPr>
      </w:pPr>
      <w:r w:rsidRPr="00430E17">
        <w:rPr>
          <w:rStyle w:val="11"/>
        </w:rPr>
        <w:t>требованиям безопасности и надежности.</w:t>
      </w:r>
    </w:p>
    <w:p w14:paraId="3556956D" w14:textId="77777777" w:rsidR="00F32DD3" w:rsidRPr="00F32DD3" w:rsidRDefault="00F32DD3" w:rsidP="00F32DD3">
      <w:pPr>
        <w:pStyle w:val="21"/>
        <w:shd w:val="clear" w:color="auto" w:fill="auto"/>
        <w:tabs>
          <w:tab w:val="left" w:pos="1354"/>
        </w:tabs>
        <w:spacing w:before="0" w:after="0" w:line="276" w:lineRule="auto"/>
        <w:ind w:right="20"/>
        <w:jc w:val="both"/>
        <w:rPr>
          <w:lang w:val="ru-RU"/>
        </w:rPr>
      </w:pPr>
      <w:r>
        <w:rPr>
          <w:rStyle w:val="11"/>
        </w:rPr>
        <w:t xml:space="preserve">          </w:t>
      </w: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55AF3EAD" w14:textId="77777777" w:rsidR="00F32DD3" w:rsidRPr="00F32DD3" w:rsidRDefault="00F32DD3" w:rsidP="00F32DD3">
      <w:pPr>
        <w:pStyle w:val="21"/>
        <w:shd w:val="clear" w:color="auto" w:fill="auto"/>
        <w:tabs>
          <w:tab w:val="left" w:pos="0"/>
        </w:tabs>
        <w:spacing w:before="0" w:after="0" w:line="276" w:lineRule="auto"/>
        <w:ind w:left="142" w:right="20" w:firstLine="578"/>
        <w:jc w:val="both"/>
        <w:rPr>
          <w:lang w:val="ru-RU"/>
        </w:rPr>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3F046903" w14:textId="77777777" w:rsidR="00F32DD3" w:rsidRPr="00F32DD3" w:rsidRDefault="00F32DD3" w:rsidP="00F32DD3">
      <w:pPr>
        <w:pStyle w:val="21"/>
        <w:shd w:val="clear" w:color="auto" w:fill="auto"/>
        <w:tabs>
          <w:tab w:val="left" w:pos="1350"/>
        </w:tabs>
        <w:spacing w:before="0" w:after="0" w:line="276" w:lineRule="auto"/>
        <w:ind w:right="20"/>
        <w:jc w:val="both"/>
        <w:rPr>
          <w:lang w:val="ru-RU"/>
        </w:rPr>
      </w:pPr>
      <w:r>
        <w:rPr>
          <w:rStyle w:val="11"/>
        </w:rPr>
        <w:t xml:space="preserve">            </w:t>
      </w:r>
      <w:r w:rsidRPr="00430E17">
        <w:rPr>
          <w:rStyle w:val="11"/>
        </w:rPr>
        <w:t>В соответствии с ФГОС ДО РППС должна быть содержательно</w:t>
      </w:r>
      <w:r>
        <w:rPr>
          <w:rStyle w:val="11"/>
        </w:rPr>
        <w:t xml:space="preserve"> - </w:t>
      </w:r>
      <w:r w:rsidRPr="00430E17">
        <w:rPr>
          <w:rStyle w:val="11"/>
        </w:rPr>
        <w:softHyphen/>
        <w:t>насыщенной; трансформируемой; полифункциональной; доступной; безопасной.</w:t>
      </w:r>
    </w:p>
    <w:p w14:paraId="273D5CBA" w14:textId="77777777" w:rsidR="00F32DD3" w:rsidRPr="00F32DD3" w:rsidRDefault="00F32DD3" w:rsidP="00F32DD3">
      <w:pPr>
        <w:pStyle w:val="21"/>
        <w:shd w:val="clear" w:color="auto" w:fill="auto"/>
        <w:tabs>
          <w:tab w:val="left" w:pos="1489"/>
        </w:tabs>
        <w:spacing w:before="0" w:after="0" w:line="276" w:lineRule="auto"/>
        <w:ind w:left="142" w:right="20" w:firstLine="578"/>
        <w:jc w:val="both"/>
        <w:rPr>
          <w:lang w:val="ru-RU"/>
        </w:rPr>
      </w:pPr>
      <w:r w:rsidRPr="00430E17">
        <w:rPr>
          <w:rStyle w:val="11"/>
        </w:rPr>
        <w:t xml:space="preserve">РППС в ДОО должна обеспечивать условия для эмоционального благополучия </w:t>
      </w:r>
      <w:r w:rsidRPr="00430E17">
        <w:rPr>
          <w:rStyle w:val="11"/>
        </w:rPr>
        <w:lastRenderedPageBreak/>
        <w:t xml:space="preserve">детей и комфортной работы педагогических и </w:t>
      </w:r>
      <w:proofErr w:type="spellStart"/>
      <w:r w:rsidRPr="00430E17">
        <w:rPr>
          <w:rStyle w:val="11"/>
        </w:rPr>
        <w:t>учебно</w:t>
      </w:r>
      <w:proofErr w:type="spellEnd"/>
      <w:r>
        <w:rPr>
          <w:rStyle w:val="11"/>
        </w:rPr>
        <w:t xml:space="preserve"> - </w:t>
      </w:r>
      <w:r w:rsidRPr="00430E17">
        <w:rPr>
          <w:rStyle w:val="11"/>
        </w:rPr>
        <w:softHyphen/>
        <w:t>вспомогательных сотрудников.</w:t>
      </w:r>
    </w:p>
    <w:p w14:paraId="781B0DBB" w14:textId="1399BA16" w:rsidR="00F32DD3" w:rsidRDefault="00F32DD3" w:rsidP="00F32DD3">
      <w:pPr>
        <w:pStyle w:val="21"/>
        <w:shd w:val="clear" w:color="auto" w:fill="auto"/>
        <w:tabs>
          <w:tab w:val="left" w:pos="1498"/>
        </w:tabs>
        <w:spacing w:before="0" w:after="0" w:line="276" w:lineRule="auto"/>
        <w:ind w:right="20"/>
        <w:jc w:val="both"/>
        <w:rPr>
          <w:rStyle w:val="11"/>
        </w:rPr>
      </w:pPr>
      <w:r>
        <w:rPr>
          <w:rStyle w:val="11"/>
        </w:rPr>
        <w:t xml:space="preserve">          В </w:t>
      </w:r>
      <w:r w:rsidR="001F1244">
        <w:rPr>
          <w:rStyle w:val="11"/>
        </w:rPr>
        <w:t xml:space="preserve">ДОО </w:t>
      </w:r>
      <w:r w:rsidR="001F1244" w:rsidRPr="00430E17">
        <w:rPr>
          <w:rStyle w:val="11"/>
        </w:rPr>
        <w:t>созданы</w:t>
      </w:r>
      <w:r w:rsidRPr="00430E17">
        <w:rPr>
          <w:rStyle w:val="11"/>
        </w:rPr>
        <w:t xml:space="preserve"> условия для информатизации образовательного процес</w:t>
      </w:r>
      <w:r>
        <w:rPr>
          <w:rStyle w:val="11"/>
        </w:rPr>
        <w:t xml:space="preserve">са. Для </w:t>
      </w:r>
      <w:r w:rsidRPr="00430E17">
        <w:rPr>
          <w:rStyle w:val="11"/>
        </w:rPr>
        <w:t>в групповых и прочих помещениях ДОО имелось оборудование для использования информационно</w:t>
      </w:r>
      <w:r>
        <w:rPr>
          <w:rStyle w:val="11"/>
        </w:rPr>
        <w:t xml:space="preserve">- </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40EAA7AF" w14:textId="77777777" w:rsidR="00385EEF" w:rsidRPr="00F32DD3" w:rsidRDefault="00F32DD3" w:rsidP="00F32DD3">
      <w:pPr>
        <w:pStyle w:val="21"/>
        <w:shd w:val="clear" w:color="auto" w:fill="auto"/>
        <w:tabs>
          <w:tab w:val="left" w:pos="1498"/>
        </w:tabs>
        <w:spacing w:before="0" w:after="0" w:line="276" w:lineRule="auto"/>
        <w:ind w:right="20"/>
        <w:jc w:val="both"/>
        <w:rPr>
          <w:lang w:val="ru-RU"/>
        </w:rPr>
      </w:pPr>
      <w:r w:rsidRPr="00F32DD3">
        <w:rPr>
          <w:lang w:val="ru-RU"/>
        </w:rPr>
        <w:t xml:space="preserve">         Для детей с ОВЗ в ДОО в кабинетах специалистов имеются материалы и</w:t>
      </w:r>
      <w:r w:rsidRPr="00F32DD3">
        <w:rPr>
          <w:spacing w:val="1"/>
          <w:lang w:val="ru-RU"/>
        </w:rPr>
        <w:t xml:space="preserve"> </w:t>
      </w:r>
      <w:r w:rsidRPr="00F32DD3">
        <w:rPr>
          <w:lang w:val="ru-RU"/>
        </w:rPr>
        <w:t>оборудование,</w:t>
      </w:r>
      <w:r w:rsidRPr="00F32DD3">
        <w:rPr>
          <w:spacing w:val="1"/>
          <w:lang w:val="ru-RU"/>
        </w:rPr>
        <w:t xml:space="preserve"> </w:t>
      </w:r>
      <w:r w:rsidRPr="00F32DD3">
        <w:rPr>
          <w:lang w:val="ru-RU"/>
        </w:rPr>
        <w:t>позволяющие</w:t>
      </w:r>
      <w:r w:rsidRPr="00F32DD3">
        <w:rPr>
          <w:spacing w:val="1"/>
          <w:lang w:val="ru-RU"/>
        </w:rPr>
        <w:t xml:space="preserve"> </w:t>
      </w:r>
      <w:r w:rsidRPr="00F32DD3">
        <w:rPr>
          <w:lang w:val="ru-RU"/>
        </w:rPr>
        <w:t>заниматься</w:t>
      </w:r>
      <w:r w:rsidRPr="00F32DD3">
        <w:rPr>
          <w:spacing w:val="1"/>
          <w:lang w:val="ru-RU"/>
        </w:rPr>
        <w:t xml:space="preserve"> </w:t>
      </w:r>
      <w:r w:rsidRPr="00F32DD3">
        <w:rPr>
          <w:lang w:val="ru-RU"/>
        </w:rPr>
        <w:t>разными</w:t>
      </w:r>
      <w:r w:rsidRPr="00F32DD3">
        <w:rPr>
          <w:spacing w:val="1"/>
          <w:lang w:val="ru-RU"/>
        </w:rPr>
        <w:t xml:space="preserve"> </w:t>
      </w:r>
      <w:r w:rsidRPr="00F32DD3">
        <w:rPr>
          <w:lang w:val="ru-RU"/>
        </w:rPr>
        <w:t>видами</w:t>
      </w:r>
      <w:r w:rsidRPr="00F32DD3">
        <w:rPr>
          <w:spacing w:val="1"/>
          <w:lang w:val="ru-RU"/>
        </w:rPr>
        <w:t xml:space="preserve"> </w:t>
      </w:r>
      <w:r w:rsidRPr="00F32DD3">
        <w:rPr>
          <w:lang w:val="ru-RU"/>
        </w:rPr>
        <w:t>деятельности.</w:t>
      </w:r>
    </w:p>
    <w:p w14:paraId="052FBC05" w14:textId="77777777" w:rsidR="00385EEF" w:rsidRDefault="00385EEF" w:rsidP="00442FB9">
      <w:pPr>
        <w:pStyle w:val="1"/>
        <w:numPr>
          <w:ilvl w:val="1"/>
          <w:numId w:val="47"/>
        </w:numPr>
        <w:tabs>
          <w:tab w:val="left" w:pos="2092"/>
          <w:tab w:val="left" w:pos="2093"/>
          <w:tab w:val="left" w:pos="6218"/>
          <w:tab w:val="left" w:pos="8511"/>
        </w:tabs>
        <w:spacing w:before="0" w:line="276" w:lineRule="auto"/>
        <w:ind w:left="212" w:right="427" w:firstLine="708"/>
        <w:jc w:val="both"/>
      </w:pPr>
      <w:r w:rsidRPr="001166F1">
        <w:t>Материально-техническое</w:t>
      </w:r>
      <w:r w:rsidRPr="001166F1">
        <w:tab/>
        <w:t>обеспечение</w:t>
      </w:r>
      <w:r w:rsidRPr="001166F1">
        <w:tab/>
      </w:r>
      <w:r w:rsidRPr="001166F1">
        <w:rPr>
          <w:spacing w:val="-1"/>
        </w:rPr>
        <w:t>Программы,</w:t>
      </w:r>
      <w:r w:rsidRPr="001166F1">
        <w:rPr>
          <w:spacing w:val="-68"/>
        </w:rPr>
        <w:t xml:space="preserve"> </w:t>
      </w:r>
      <w:r w:rsidRPr="001166F1">
        <w:t>обеспеченность</w:t>
      </w:r>
      <w:r w:rsidRPr="001166F1">
        <w:rPr>
          <w:spacing w:val="1"/>
        </w:rPr>
        <w:t xml:space="preserve"> </w:t>
      </w:r>
      <w:r w:rsidRPr="001166F1">
        <w:t>методическими</w:t>
      </w:r>
      <w:r w:rsidRPr="001166F1">
        <w:rPr>
          <w:spacing w:val="1"/>
        </w:rPr>
        <w:t xml:space="preserve"> </w:t>
      </w:r>
      <w:r w:rsidRPr="001166F1">
        <w:t>материалами</w:t>
      </w:r>
      <w:r w:rsidRPr="001166F1">
        <w:rPr>
          <w:spacing w:val="1"/>
        </w:rPr>
        <w:t xml:space="preserve"> </w:t>
      </w:r>
      <w:r w:rsidRPr="001166F1">
        <w:t>и</w:t>
      </w:r>
      <w:r w:rsidRPr="001166F1">
        <w:rPr>
          <w:spacing w:val="1"/>
        </w:rPr>
        <w:t xml:space="preserve"> </w:t>
      </w:r>
      <w:r w:rsidRPr="001166F1">
        <w:t>средствами</w:t>
      </w:r>
      <w:r w:rsidRPr="001166F1">
        <w:rPr>
          <w:spacing w:val="1"/>
        </w:rPr>
        <w:t xml:space="preserve"> </w:t>
      </w:r>
      <w:r w:rsidRPr="001166F1">
        <w:t>обучения</w:t>
      </w:r>
      <w:r w:rsidRPr="001166F1">
        <w:rPr>
          <w:spacing w:val="1"/>
        </w:rPr>
        <w:t xml:space="preserve"> </w:t>
      </w:r>
      <w:r w:rsidRPr="001166F1">
        <w:t>и</w:t>
      </w:r>
      <w:r w:rsidRPr="001166F1">
        <w:rPr>
          <w:spacing w:val="-67"/>
        </w:rPr>
        <w:t xml:space="preserve"> </w:t>
      </w:r>
      <w:r w:rsidRPr="001166F1">
        <w:t>воспитания.</w:t>
      </w:r>
    </w:p>
    <w:p w14:paraId="134CBE52" w14:textId="77777777" w:rsidR="00BD0992" w:rsidRPr="00BD0992" w:rsidRDefault="00BD0992" w:rsidP="00BD0992">
      <w:pPr>
        <w:pStyle w:val="a8"/>
      </w:pPr>
      <w:r w:rsidRPr="00BD0992">
        <w:t>В</w:t>
      </w:r>
      <w:r w:rsidRPr="00BD0992">
        <w:rPr>
          <w:spacing w:val="-3"/>
        </w:rPr>
        <w:t xml:space="preserve"> </w:t>
      </w:r>
      <w:r w:rsidRPr="00BD0992">
        <w:t>ДОО</w:t>
      </w:r>
      <w:r w:rsidRPr="00BD0992">
        <w:rPr>
          <w:spacing w:val="-4"/>
        </w:rPr>
        <w:t xml:space="preserve"> </w:t>
      </w:r>
      <w:r w:rsidRPr="00BD0992">
        <w:t>созданы</w:t>
      </w:r>
      <w:r w:rsidRPr="00BD0992">
        <w:rPr>
          <w:spacing w:val="-2"/>
        </w:rPr>
        <w:t xml:space="preserve"> </w:t>
      </w:r>
      <w:r w:rsidRPr="00BD0992">
        <w:t>материально-технические</w:t>
      </w:r>
      <w:r w:rsidRPr="00BD0992">
        <w:rPr>
          <w:spacing w:val="-3"/>
        </w:rPr>
        <w:t xml:space="preserve"> </w:t>
      </w:r>
      <w:r w:rsidRPr="00BD0992">
        <w:t>условия,</w:t>
      </w:r>
      <w:r w:rsidRPr="00BD0992">
        <w:rPr>
          <w:spacing w:val="-3"/>
        </w:rPr>
        <w:t xml:space="preserve"> </w:t>
      </w:r>
      <w:r w:rsidRPr="00BD0992">
        <w:t>обеспечивающие:</w:t>
      </w:r>
    </w:p>
    <w:p w14:paraId="022E139A" w14:textId="77777777" w:rsidR="00BD0992" w:rsidRPr="00BD0992" w:rsidRDefault="00BD0992" w:rsidP="00BD0992">
      <w:pPr>
        <w:pStyle w:val="a5"/>
        <w:numPr>
          <w:ilvl w:val="0"/>
          <w:numId w:val="45"/>
        </w:numPr>
        <w:tabs>
          <w:tab w:val="left" w:pos="1241"/>
        </w:tabs>
        <w:spacing w:before="41" w:line="276" w:lineRule="auto"/>
        <w:ind w:right="435" w:firstLine="701"/>
        <w:jc w:val="both"/>
        <w:rPr>
          <w:sz w:val="28"/>
        </w:rPr>
      </w:pPr>
      <w:r w:rsidRPr="00BD0992">
        <w:rPr>
          <w:sz w:val="28"/>
        </w:rPr>
        <w:t>возможность</w:t>
      </w:r>
      <w:r w:rsidRPr="00BD0992">
        <w:rPr>
          <w:spacing w:val="1"/>
          <w:sz w:val="28"/>
        </w:rPr>
        <w:t xml:space="preserve"> </w:t>
      </w:r>
      <w:r w:rsidRPr="00BD0992">
        <w:rPr>
          <w:sz w:val="28"/>
        </w:rPr>
        <w:t>достижения</w:t>
      </w:r>
      <w:r w:rsidRPr="00BD0992">
        <w:rPr>
          <w:spacing w:val="1"/>
          <w:sz w:val="28"/>
        </w:rPr>
        <w:t xml:space="preserve"> </w:t>
      </w:r>
      <w:r w:rsidRPr="00BD0992">
        <w:rPr>
          <w:sz w:val="28"/>
        </w:rPr>
        <w:t>обучающимися</w:t>
      </w:r>
      <w:r w:rsidRPr="00BD0992">
        <w:rPr>
          <w:spacing w:val="1"/>
          <w:sz w:val="28"/>
        </w:rPr>
        <w:t xml:space="preserve"> </w:t>
      </w:r>
      <w:r w:rsidRPr="00BD0992">
        <w:rPr>
          <w:sz w:val="28"/>
        </w:rPr>
        <w:t>планируемых</w:t>
      </w:r>
      <w:r w:rsidRPr="00BD0992">
        <w:rPr>
          <w:spacing w:val="1"/>
          <w:sz w:val="28"/>
        </w:rPr>
        <w:t xml:space="preserve"> </w:t>
      </w:r>
      <w:r w:rsidRPr="00BD0992">
        <w:rPr>
          <w:sz w:val="28"/>
        </w:rPr>
        <w:t>результатов</w:t>
      </w:r>
      <w:r w:rsidRPr="00BD0992">
        <w:rPr>
          <w:spacing w:val="1"/>
          <w:sz w:val="28"/>
        </w:rPr>
        <w:t xml:space="preserve"> </w:t>
      </w:r>
      <w:r w:rsidRPr="00BD0992">
        <w:rPr>
          <w:sz w:val="28"/>
        </w:rPr>
        <w:t>освоения Программы;</w:t>
      </w:r>
    </w:p>
    <w:p w14:paraId="3CB2BD2F" w14:textId="77777777" w:rsidR="00BD0992" w:rsidRPr="00BD0992" w:rsidRDefault="00BD0992" w:rsidP="00BD0992">
      <w:pPr>
        <w:pStyle w:val="a5"/>
        <w:numPr>
          <w:ilvl w:val="0"/>
          <w:numId w:val="45"/>
        </w:numPr>
        <w:tabs>
          <w:tab w:val="left" w:pos="1250"/>
        </w:tabs>
        <w:spacing w:line="276" w:lineRule="auto"/>
        <w:ind w:right="427" w:firstLine="720"/>
        <w:jc w:val="both"/>
        <w:rPr>
          <w:sz w:val="28"/>
        </w:rPr>
      </w:pPr>
      <w:r w:rsidRPr="00BD0992">
        <w:rPr>
          <w:sz w:val="28"/>
        </w:rPr>
        <w:t>выполнение</w:t>
      </w:r>
      <w:r w:rsidRPr="00BD0992">
        <w:rPr>
          <w:spacing w:val="1"/>
          <w:sz w:val="28"/>
        </w:rPr>
        <w:t xml:space="preserve"> </w:t>
      </w:r>
      <w:r w:rsidRPr="00BD0992">
        <w:rPr>
          <w:sz w:val="28"/>
        </w:rPr>
        <w:t>требований</w:t>
      </w:r>
      <w:r w:rsidRPr="00BD0992">
        <w:rPr>
          <w:spacing w:val="1"/>
          <w:sz w:val="28"/>
        </w:rPr>
        <w:t xml:space="preserve"> </w:t>
      </w:r>
      <w:r w:rsidRPr="00BD0992">
        <w:rPr>
          <w:sz w:val="28"/>
        </w:rPr>
        <w:t>санитарно-эпидемиологических</w:t>
      </w:r>
      <w:r w:rsidRPr="00BD0992">
        <w:rPr>
          <w:spacing w:val="1"/>
          <w:sz w:val="28"/>
        </w:rPr>
        <w:t xml:space="preserve"> </w:t>
      </w:r>
      <w:r w:rsidRPr="00BD0992">
        <w:rPr>
          <w:sz w:val="28"/>
        </w:rPr>
        <w:t>правил</w:t>
      </w:r>
      <w:r w:rsidRPr="00BD0992">
        <w:rPr>
          <w:spacing w:val="1"/>
          <w:sz w:val="28"/>
        </w:rPr>
        <w:t xml:space="preserve"> </w:t>
      </w:r>
      <w:r w:rsidRPr="00BD0992">
        <w:rPr>
          <w:sz w:val="28"/>
        </w:rPr>
        <w:t>и</w:t>
      </w:r>
      <w:r w:rsidRPr="00BD0992">
        <w:rPr>
          <w:spacing w:val="1"/>
          <w:sz w:val="28"/>
        </w:rPr>
        <w:t xml:space="preserve"> </w:t>
      </w:r>
      <w:r w:rsidRPr="00BD0992">
        <w:rPr>
          <w:sz w:val="28"/>
        </w:rPr>
        <w:t>гигиенических</w:t>
      </w:r>
      <w:r w:rsidRPr="00BD0992">
        <w:rPr>
          <w:spacing w:val="1"/>
          <w:sz w:val="28"/>
        </w:rPr>
        <w:t xml:space="preserve"> </w:t>
      </w:r>
      <w:r w:rsidRPr="00BD0992">
        <w:rPr>
          <w:sz w:val="28"/>
        </w:rPr>
        <w:t>нормативов,</w:t>
      </w:r>
      <w:r w:rsidRPr="00BD0992">
        <w:rPr>
          <w:spacing w:val="1"/>
          <w:sz w:val="28"/>
        </w:rPr>
        <w:t xml:space="preserve"> </w:t>
      </w:r>
      <w:r w:rsidRPr="00BD0992">
        <w:rPr>
          <w:sz w:val="28"/>
        </w:rPr>
        <w:t>содержащихся</w:t>
      </w:r>
      <w:r w:rsidRPr="00BD0992">
        <w:rPr>
          <w:spacing w:val="1"/>
          <w:sz w:val="28"/>
        </w:rPr>
        <w:t xml:space="preserve"> </w:t>
      </w:r>
      <w:r w:rsidRPr="00BD0992">
        <w:rPr>
          <w:sz w:val="28"/>
        </w:rPr>
        <w:t>в</w:t>
      </w:r>
      <w:r w:rsidRPr="00BD0992">
        <w:rPr>
          <w:spacing w:val="1"/>
          <w:sz w:val="28"/>
        </w:rPr>
        <w:t xml:space="preserve"> </w:t>
      </w:r>
      <w:r w:rsidRPr="00BD0992">
        <w:rPr>
          <w:sz w:val="28"/>
        </w:rPr>
        <w:t>СП</w:t>
      </w:r>
      <w:r w:rsidRPr="00BD0992">
        <w:rPr>
          <w:spacing w:val="1"/>
          <w:sz w:val="28"/>
        </w:rPr>
        <w:t xml:space="preserve"> </w:t>
      </w:r>
      <w:r w:rsidRPr="00BD0992">
        <w:rPr>
          <w:sz w:val="28"/>
        </w:rPr>
        <w:t>2.4.3648-20,</w:t>
      </w:r>
      <w:r w:rsidRPr="00BD0992">
        <w:rPr>
          <w:spacing w:val="1"/>
          <w:sz w:val="28"/>
        </w:rPr>
        <w:t xml:space="preserve"> </w:t>
      </w:r>
      <w:r w:rsidRPr="00BD0992">
        <w:rPr>
          <w:sz w:val="28"/>
        </w:rPr>
        <w:t>СанПиН</w:t>
      </w:r>
      <w:r w:rsidRPr="00BD0992">
        <w:rPr>
          <w:spacing w:val="1"/>
          <w:sz w:val="28"/>
        </w:rPr>
        <w:t xml:space="preserve"> </w:t>
      </w:r>
      <w:r w:rsidRPr="00BD0992">
        <w:rPr>
          <w:sz w:val="28"/>
        </w:rPr>
        <w:t>2.3/2.4.3590-20</w:t>
      </w:r>
      <w:r w:rsidRPr="00BD0992">
        <w:rPr>
          <w:spacing w:val="1"/>
          <w:sz w:val="28"/>
        </w:rPr>
        <w:t xml:space="preserve"> </w:t>
      </w:r>
      <w:r w:rsidRPr="00BD0992">
        <w:rPr>
          <w:sz w:val="28"/>
        </w:rPr>
        <w:t>«Санитарно-эпидемиологические</w:t>
      </w:r>
      <w:r w:rsidRPr="00BD0992">
        <w:rPr>
          <w:spacing w:val="1"/>
          <w:sz w:val="28"/>
        </w:rPr>
        <w:t xml:space="preserve"> </w:t>
      </w:r>
      <w:r w:rsidRPr="00BD0992">
        <w:rPr>
          <w:sz w:val="28"/>
        </w:rPr>
        <w:t>требования</w:t>
      </w:r>
      <w:r w:rsidRPr="00BD0992">
        <w:rPr>
          <w:spacing w:val="1"/>
          <w:sz w:val="28"/>
        </w:rPr>
        <w:t xml:space="preserve"> </w:t>
      </w:r>
      <w:r w:rsidRPr="00BD0992">
        <w:rPr>
          <w:sz w:val="28"/>
        </w:rPr>
        <w:t>к</w:t>
      </w:r>
      <w:r w:rsidRPr="00BD0992">
        <w:rPr>
          <w:spacing w:val="1"/>
          <w:sz w:val="28"/>
        </w:rPr>
        <w:t xml:space="preserve"> </w:t>
      </w:r>
      <w:r w:rsidRPr="00BD0992">
        <w:rPr>
          <w:sz w:val="28"/>
        </w:rPr>
        <w:t>организации</w:t>
      </w:r>
      <w:r w:rsidRPr="00BD0992">
        <w:rPr>
          <w:spacing w:val="1"/>
          <w:sz w:val="28"/>
        </w:rPr>
        <w:t xml:space="preserve"> </w:t>
      </w:r>
      <w:r w:rsidRPr="00BD0992">
        <w:rPr>
          <w:sz w:val="28"/>
        </w:rPr>
        <w:t>общественного</w:t>
      </w:r>
      <w:r w:rsidRPr="00BD0992">
        <w:rPr>
          <w:spacing w:val="28"/>
          <w:sz w:val="28"/>
        </w:rPr>
        <w:t xml:space="preserve"> </w:t>
      </w:r>
      <w:r w:rsidRPr="00BD0992">
        <w:rPr>
          <w:sz w:val="28"/>
        </w:rPr>
        <w:t>питания</w:t>
      </w:r>
      <w:r w:rsidRPr="00BD0992">
        <w:rPr>
          <w:spacing w:val="28"/>
          <w:sz w:val="28"/>
        </w:rPr>
        <w:t xml:space="preserve"> </w:t>
      </w:r>
      <w:r w:rsidRPr="00BD0992">
        <w:rPr>
          <w:sz w:val="28"/>
        </w:rPr>
        <w:t>населения»,</w:t>
      </w:r>
      <w:r w:rsidRPr="00BD0992">
        <w:rPr>
          <w:spacing w:val="23"/>
          <w:sz w:val="28"/>
        </w:rPr>
        <w:t xml:space="preserve"> </w:t>
      </w:r>
      <w:r w:rsidRPr="00BD0992">
        <w:rPr>
          <w:sz w:val="28"/>
        </w:rPr>
        <w:t>утвержд</w:t>
      </w:r>
      <w:r w:rsidR="00015F9B">
        <w:rPr>
          <w:sz w:val="28"/>
        </w:rPr>
        <w:t>ё</w:t>
      </w:r>
      <w:r w:rsidRPr="00BD0992">
        <w:rPr>
          <w:sz w:val="28"/>
        </w:rPr>
        <w:t>нных</w:t>
      </w:r>
      <w:r w:rsidRPr="00BD0992">
        <w:rPr>
          <w:spacing w:val="26"/>
          <w:sz w:val="28"/>
        </w:rPr>
        <w:t xml:space="preserve"> </w:t>
      </w:r>
      <w:r w:rsidRPr="00BD0992">
        <w:rPr>
          <w:sz w:val="28"/>
        </w:rPr>
        <w:t>постановлением</w:t>
      </w:r>
      <w:r w:rsidRPr="00BD0992">
        <w:rPr>
          <w:spacing w:val="35"/>
          <w:sz w:val="28"/>
        </w:rPr>
        <w:t xml:space="preserve"> </w:t>
      </w:r>
      <w:r w:rsidRPr="00BD0992">
        <w:rPr>
          <w:sz w:val="28"/>
        </w:rPr>
        <w:t xml:space="preserve">Главного </w:t>
      </w:r>
      <w:r w:rsidRPr="00BD0992">
        <w:rPr>
          <w:sz w:val="28"/>
          <w:szCs w:val="28"/>
        </w:rPr>
        <w:t>государственного санитарного</w:t>
      </w:r>
      <w:r w:rsidRPr="00BD0992">
        <w:rPr>
          <w:spacing w:val="1"/>
          <w:sz w:val="28"/>
          <w:szCs w:val="28"/>
        </w:rPr>
        <w:t xml:space="preserve"> </w:t>
      </w:r>
      <w:r w:rsidRPr="00BD0992">
        <w:rPr>
          <w:sz w:val="28"/>
          <w:szCs w:val="28"/>
        </w:rPr>
        <w:t>врача Российской</w:t>
      </w:r>
      <w:r w:rsidRPr="00BD0992">
        <w:rPr>
          <w:spacing w:val="1"/>
          <w:sz w:val="28"/>
          <w:szCs w:val="28"/>
        </w:rPr>
        <w:t xml:space="preserve"> </w:t>
      </w:r>
      <w:r w:rsidRPr="00BD0992">
        <w:rPr>
          <w:sz w:val="28"/>
          <w:szCs w:val="28"/>
        </w:rPr>
        <w:t>Федерации от</w:t>
      </w:r>
      <w:r w:rsidRPr="00BD0992">
        <w:rPr>
          <w:spacing w:val="-2"/>
          <w:sz w:val="28"/>
          <w:szCs w:val="28"/>
        </w:rPr>
        <w:t xml:space="preserve"> </w:t>
      </w:r>
      <w:r w:rsidRPr="00BD0992">
        <w:rPr>
          <w:sz w:val="28"/>
          <w:szCs w:val="28"/>
        </w:rPr>
        <w:t>27</w:t>
      </w:r>
      <w:r w:rsidRPr="00BD0992">
        <w:rPr>
          <w:spacing w:val="-1"/>
          <w:sz w:val="28"/>
          <w:szCs w:val="28"/>
        </w:rPr>
        <w:t xml:space="preserve"> </w:t>
      </w:r>
      <w:r w:rsidRPr="00BD0992">
        <w:rPr>
          <w:sz w:val="28"/>
          <w:szCs w:val="28"/>
        </w:rPr>
        <w:t>октября</w:t>
      </w:r>
      <w:r w:rsidRPr="00BD0992">
        <w:rPr>
          <w:spacing w:val="-1"/>
          <w:sz w:val="28"/>
          <w:szCs w:val="28"/>
        </w:rPr>
        <w:t xml:space="preserve"> </w:t>
      </w:r>
      <w:r w:rsidRPr="00BD0992">
        <w:rPr>
          <w:sz w:val="28"/>
          <w:szCs w:val="28"/>
        </w:rPr>
        <w:t>2020 г.</w:t>
      </w:r>
    </w:p>
    <w:p w14:paraId="30107D6F" w14:textId="77777777" w:rsidR="00ED5EDA" w:rsidRDefault="00BD0992" w:rsidP="00BD0992">
      <w:pPr>
        <w:pStyle w:val="a8"/>
        <w:spacing w:before="50" w:line="276" w:lineRule="auto"/>
        <w:ind w:right="426" w:firstLine="0"/>
      </w:pPr>
      <w:r w:rsidRPr="00BD0992">
        <w:t>№32</w:t>
      </w:r>
      <w:r w:rsidRPr="00BD0992">
        <w:rPr>
          <w:spacing w:val="1"/>
        </w:rPr>
        <w:t xml:space="preserve"> </w:t>
      </w:r>
      <w:r w:rsidRPr="00BD0992">
        <w:t>(зарегистрировано</w:t>
      </w:r>
      <w:r w:rsidRPr="00BD0992">
        <w:rPr>
          <w:spacing w:val="1"/>
        </w:rPr>
        <w:t xml:space="preserve"> </w:t>
      </w:r>
      <w:r w:rsidRPr="00BD0992">
        <w:t>Министерством</w:t>
      </w:r>
      <w:r w:rsidRPr="00BD0992">
        <w:rPr>
          <w:spacing w:val="1"/>
        </w:rPr>
        <w:t xml:space="preserve"> </w:t>
      </w:r>
      <w:r w:rsidRPr="00BD0992">
        <w:t>юстиции</w:t>
      </w:r>
      <w:r w:rsidRPr="00BD0992">
        <w:rPr>
          <w:spacing w:val="1"/>
        </w:rPr>
        <w:t xml:space="preserve"> </w:t>
      </w:r>
      <w:r w:rsidRPr="00BD0992">
        <w:t>Российской</w:t>
      </w:r>
      <w:r w:rsidRPr="00BD0992">
        <w:rPr>
          <w:spacing w:val="1"/>
        </w:rPr>
        <w:t xml:space="preserve"> </w:t>
      </w:r>
      <w:r w:rsidRPr="00BD0992">
        <w:t>Федерации</w:t>
      </w:r>
      <w:r w:rsidRPr="00BD0992">
        <w:rPr>
          <w:spacing w:val="1"/>
        </w:rPr>
        <w:t xml:space="preserve"> </w:t>
      </w:r>
      <w:r w:rsidRPr="00BD0992">
        <w:t>11</w:t>
      </w:r>
      <w:r w:rsidRPr="00BD0992">
        <w:rPr>
          <w:spacing w:val="1"/>
        </w:rPr>
        <w:t xml:space="preserve"> </w:t>
      </w:r>
      <w:r w:rsidRPr="00BD0992">
        <w:t>ноября 2020 г., регистрационный № 60833), действующим до 1 января 2027 года</w:t>
      </w:r>
      <w:r w:rsidRPr="00BD0992">
        <w:rPr>
          <w:spacing w:val="1"/>
        </w:rPr>
        <w:t xml:space="preserve"> </w:t>
      </w:r>
      <w:r w:rsidRPr="00BD0992">
        <w:t xml:space="preserve">(далее - СанПиН 2.3/2.4.3590-20), СанПиН 1.2.3685-21: </w:t>
      </w:r>
    </w:p>
    <w:p w14:paraId="03A8CF23" w14:textId="77777777" w:rsidR="00ED5EDA" w:rsidRDefault="00BD0992" w:rsidP="00BD0992">
      <w:pPr>
        <w:pStyle w:val="a8"/>
        <w:spacing w:before="50" w:line="276" w:lineRule="auto"/>
        <w:ind w:right="426" w:firstLine="0"/>
      </w:pPr>
      <w:r w:rsidRPr="00BD0992">
        <w:t>к условиям размещения</w:t>
      </w:r>
      <w:r w:rsidRPr="00BD0992">
        <w:rPr>
          <w:spacing w:val="1"/>
        </w:rPr>
        <w:t xml:space="preserve"> </w:t>
      </w:r>
      <w:r w:rsidRPr="00BD0992">
        <w:t xml:space="preserve">организаций, осуществляющих образовательную деятельность; </w:t>
      </w:r>
    </w:p>
    <w:p w14:paraId="7E1F33F3" w14:textId="77777777" w:rsidR="00ED5EDA" w:rsidRDefault="00BD0992" w:rsidP="00BD0992">
      <w:pPr>
        <w:pStyle w:val="a8"/>
        <w:spacing w:before="50" w:line="276" w:lineRule="auto"/>
        <w:ind w:right="426" w:firstLine="0"/>
      </w:pPr>
      <w:r w:rsidRPr="00BD0992">
        <w:t>оборудованию и</w:t>
      </w:r>
      <w:r w:rsidRPr="00BD0992">
        <w:rPr>
          <w:spacing w:val="1"/>
        </w:rPr>
        <w:t xml:space="preserve"> </w:t>
      </w:r>
      <w:r w:rsidRPr="00BD0992">
        <w:t>содержанию</w:t>
      </w:r>
      <w:r w:rsidRPr="00BD0992">
        <w:rPr>
          <w:spacing w:val="1"/>
        </w:rPr>
        <w:t xml:space="preserve"> </w:t>
      </w:r>
      <w:r w:rsidRPr="00BD0992">
        <w:t>территории;</w:t>
      </w:r>
    </w:p>
    <w:p w14:paraId="0E18E100" w14:textId="77777777" w:rsidR="00ED5EDA" w:rsidRDefault="00BD0992" w:rsidP="00BD0992">
      <w:pPr>
        <w:pStyle w:val="a8"/>
        <w:spacing w:before="50" w:line="276" w:lineRule="auto"/>
        <w:ind w:right="426" w:firstLine="0"/>
        <w:rPr>
          <w:spacing w:val="1"/>
        </w:rPr>
      </w:pPr>
      <w:r w:rsidRPr="00BD0992">
        <w:t>помещениям,</w:t>
      </w:r>
      <w:r w:rsidRPr="00BD0992">
        <w:rPr>
          <w:spacing w:val="1"/>
        </w:rPr>
        <w:t xml:space="preserve"> </w:t>
      </w:r>
      <w:r w:rsidRPr="00BD0992">
        <w:t>их</w:t>
      </w:r>
      <w:r w:rsidRPr="00BD0992">
        <w:rPr>
          <w:spacing w:val="1"/>
        </w:rPr>
        <w:t xml:space="preserve"> </w:t>
      </w:r>
      <w:r w:rsidRPr="00BD0992">
        <w:t>оборудованию</w:t>
      </w:r>
      <w:r w:rsidRPr="00BD0992">
        <w:rPr>
          <w:spacing w:val="1"/>
        </w:rPr>
        <w:t xml:space="preserve"> </w:t>
      </w:r>
      <w:r w:rsidRPr="00BD0992">
        <w:t>и</w:t>
      </w:r>
      <w:r w:rsidRPr="00BD0992">
        <w:rPr>
          <w:spacing w:val="1"/>
        </w:rPr>
        <w:t xml:space="preserve"> </w:t>
      </w:r>
      <w:r w:rsidRPr="00BD0992">
        <w:t>содержанию;</w:t>
      </w:r>
      <w:r w:rsidRPr="00BD0992">
        <w:rPr>
          <w:spacing w:val="1"/>
        </w:rPr>
        <w:t xml:space="preserve"> </w:t>
      </w:r>
    </w:p>
    <w:p w14:paraId="6B7C69E1" w14:textId="77777777" w:rsidR="00ED5EDA" w:rsidRDefault="00BD0992" w:rsidP="00BD0992">
      <w:pPr>
        <w:pStyle w:val="a8"/>
        <w:spacing w:before="50" w:line="276" w:lineRule="auto"/>
        <w:ind w:right="426" w:firstLine="0"/>
        <w:rPr>
          <w:spacing w:val="1"/>
        </w:rPr>
      </w:pPr>
      <w:r w:rsidRPr="00BD0992">
        <w:t>естественному</w:t>
      </w:r>
      <w:r w:rsidRPr="00BD0992">
        <w:rPr>
          <w:spacing w:val="1"/>
        </w:rPr>
        <w:t xml:space="preserve"> </w:t>
      </w:r>
      <w:r w:rsidRPr="00BD0992">
        <w:t>и</w:t>
      </w:r>
      <w:r w:rsidRPr="00BD0992">
        <w:rPr>
          <w:spacing w:val="1"/>
        </w:rPr>
        <w:t xml:space="preserve"> </w:t>
      </w:r>
      <w:r w:rsidRPr="00BD0992">
        <w:t>искусственному</w:t>
      </w:r>
      <w:r w:rsidRPr="00BD0992">
        <w:rPr>
          <w:spacing w:val="1"/>
        </w:rPr>
        <w:t xml:space="preserve"> </w:t>
      </w:r>
      <w:r w:rsidRPr="00BD0992">
        <w:t>освещению</w:t>
      </w:r>
      <w:r w:rsidRPr="00BD0992">
        <w:rPr>
          <w:spacing w:val="1"/>
        </w:rPr>
        <w:t xml:space="preserve"> </w:t>
      </w:r>
      <w:r w:rsidRPr="00BD0992">
        <w:t>помещений;</w:t>
      </w:r>
      <w:r w:rsidRPr="00BD0992">
        <w:rPr>
          <w:spacing w:val="1"/>
        </w:rPr>
        <w:t xml:space="preserve"> </w:t>
      </w:r>
    </w:p>
    <w:p w14:paraId="1EF6D560" w14:textId="77777777" w:rsidR="00ED5EDA" w:rsidRDefault="00BD0992" w:rsidP="00BD0992">
      <w:pPr>
        <w:pStyle w:val="a8"/>
        <w:spacing w:before="50" w:line="276" w:lineRule="auto"/>
        <w:ind w:right="426" w:firstLine="0"/>
      </w:pPr>
      <w:r w:rsidRPr="00BD0992">
        <w:t>отоплению</w:t>
      </w:r>
      <w:r w:rsidRPr="00BD0992">
        <w:rPr>
          <w:spacing w:val="1"/>
        </w:rPr>
        <w:t xml:space="preserve"> </w:t>
      </w:r>
      <w:r w:rsidRPr="00BD0992">
        <w:t>и</w:t>
      </w:r>
      <w:r w:rsidRPr="00BD0992">
        <w:rPr>
          <w:spacing w:val="-67"/>
        </w:rPr>
        <w:t xml:space="preserve"> </w:t>
      </w:r>
      <w:r w:rsidRPr="00BD0992">
        <w:t xml:space="preserve">вентиляции; </w:t>
      </w:r>
    </w:p>
    <w:p w14:paraId="7E64886E" w14:textId="77777777" w:rsidR="00ED5EDA" w:rsidRDefault="00BD0992" w:rsidP="00BD0992">
      <w:pPr>
        <w:pStyle w:val="a8"/>
        <w:spacing w:before="50" w:line="276" w:lineRule="auto"/>
        <w:ind w:right="426" w:firstLine="0"/>
      </w:pPr>
      <w:r w:rsidRPr="00BD0992">
        <w:t>водоснабжению и канализации;</w:t>
      </w:r>
    </w:p>
    <w:p w14:paraId="71D2EBE1" w14:textId="77777777" w:rsidR="001421BF" w:rsidRDefault="00BD0992" w:rsidP="001421BF">
      <w:pPr>
        <w:pStyle w:val="a8"/>
        <w:spacing w:before="50" w:line="276" w:lineRule="auto"/>
        <w:ind w:left="0" w:right="426" w:firstLine="0"/>
      </w:pPr>
      <w:r w:rsidRPr="00BD0992">
        <w:t xml:space="preserve"> организации питания; </w:t>
      </w:r>
    </w:p>
    <w:p w14:paraId="43B003C2" w14:textId="77777777" w:rsidR="001421BF" w:rsidRDefault="00BD0992" w:rsidP="001421BF">
      <w:pPr>
        <w:pStyle w:val="a8"/>
        <w:spacing w:before="50" w:line="276" w:lineRule="auto"/>
        <w:ind w:left="0" w:right="426" w:firstLine="0"/>
      </w:pPr>
      <w:r w:rsidRPr="00BD0992">
        <w:t>медицинскому</w:t>
      </w:r>
      <w:r w:rsidRPr="00BD0992">
        <w:rPr>
          <w:spacing w:val="-67"/>
        </w:rPr>
        <w:t xml:space="preserve"> </w:t>
      </w:r>
      <w:r w:rsidRPr="00BD0992">
        <w:t xml:space="preserve">обеспечению; </w:t>
      </w:r>
    </w:p>
    <w:p w14:paraId="528D0E67" w14:textId="77777777" w:rsidR="00ED5EDA" w:rsidRDefault="001421BF" w:rsidP="001421BF">
      <w:pPr>
        <w:pStyle w:val="a8"/>
        <w:spacing w:before="50" w:line="276" w:lineRule="auto"/>
        <w:ind w:left="0" w:right="426" w:firstLine="0"/>
      </w:pPr>
      <w:r>
        <w:t xml:space="preserve">  </w:t>
      </w:r>
      <w:r w:rsidR="00BD0992" w:rsidRPr="00BD0992">
        <w:t>приему детей в организации, осуществляющих образовательную</w:t>
      </w:r>
      <w:r w:rsidR="00BD0992" w:rsidRPr="00BD0992">
        <w:rPr>
          <w:spacing w:val="1"/>
        </w:rPr>
        <w:t xml:space="preserve"> </w:t>
      </w:r>
      <w:r w:rsidR="00BD0992" w:rsidRPr="00BD0992">
        <w:t>деятельность;</w:t>
      </w:r>
    </w:p>
    <w:p w14:paraId="086E78F6" w14:textId="77777777" w:rsidR="001421BF" w:rsidRDefault="00BD0992" w:rsidP="00BD0992">
      <w:pPr>
        <w:pStyle w:val="a8"/>
        <w:spacing w:before="50" w:line="276" w:lineRule="auto"/>
        <w:ind w:right="426" w:firstLine="0"/>
        <w:rPr>
          <w:spacing w:val="1"/>
        </w:rPr>
      </w:pPr>
      <w:r w:rsidRPr="00BD0992">
        <w:t>организации</w:t>
      </w:r>
      <w:r w:rsidRPr="00BD0992">
        <w:rPr>
          <w:spacing w:val="1"/>
        </w:rPr>
        <w:t xml:space="preserve"> </w:t>
      </w:r>
      <w:r w:rsidRPr="00BD0992">
        <w:t>режима</w:t>
      </w:r>
      <w:r w:rsidRPr="00BD0992">
        <w:rPr>
          <w:spacing w:val="1"/>
        </w:rPr>
        <w:t xml:space="preserve"> </w:t>
      </w:r>
      <w:r w:rsidRPr="00BD0992">
        <w:t>дня;</w:t>
      </w:r>
      <w:r w:rsidRPr="00BD0992">
        <w:rPr>
          <w:spacing w:val="1"/>
        </w:rPr>
        <w:t xml:space="preserve"> </w:t>
      </w:r>
    </w:p>
    <w:p w14:paraId="11232C4B" w14:textId="77777777" w:rsidR="001421BF" w:rsidRDefault="00BD0992" w:rsidP="00BD0992">
      <w:pPr>
        <w:pStyle w:val="a8"/>
        <w:spacing w:before="50" w:line="276" w:lineRule="auto"/>
        <w:ind w:right="426" w:firstLine="0"/>
        <w:rPr>
          <w:spacing w:val="-67"/>
        </w:rPr>
      </w:pPr>
      <w:r w:rsidRPr="00BD0992">
        <w:t>организации</w:t>
      </w:r>
      <w:r w:rsidRPr="00BD0992">
        <w:rPr>
          <w:spacing w:val="1"/>
        </w:rPr>
        <w:t xml:space="preserve"> </w:t>
      </w:r>
      <w:r w:rsidRPr="00BD0992">
        <w:t>физического</w:t>
      </w:r>
      <w:r w:rsidRPr="00BD0992">
        <w:rPr>
          <w:spacing w:val="1"/>
        </w:rPr>
        <w:t xml:space="preserve"> </w:t>
      </w:r>
      <w:r w:rsidRPr="00BD0992">
        <w:t>воспитания;</w:t>
      </w:r>
      <w:r w:rsidRPr="00BD0992">
        <w:rPr>
          <w:spacing w:val="-67"/>
        </w:rPr>
        <w:t xml:space="preserve"> </w:t>
      </w:r>
    </w:p>
    <w:p w14:paraId="0D66F232" w14:textId="77777777" w:rsidR="001421BF" w:rsidRDefault="00BD0992" w:rsidP="00BD0992">
      <w:pPr>
        <w:pStyle w:val="a8"/>
        <w:spacing w:before="50" w:line="276" w:lineRule="auto"/>
        <w:ind w:right="426" w:firstLine="0"/>
        <w:rPr>
          <w:spacing w:val="1"/>
        </w:rPr>
      </w:pPr>
      <w:r w:rsidRPr="00BD0992">
        <w:t>личной</w:t>
      </w:r>
      <w:r w:rsidRPr="00BD0992">
        <w:rPr>
          <w:spacing w:val="1"/>
        </w:rPr>
        <w:t xml:space="preserve"> </w:t>
      </w:r>
      <w:r w:rsidRPr="00BD0992">
        <w:t>гигиене</w:t>
      </w:r>
      <w:r w:rsidRPr="00BD0992">
        <w:rPr>
          <w:spacing w:val="1"/>
        </w:rPr>
        <w:t xml:space="preserve"> </w:t>
      </w:r>
      <w:r w:rsidRPr="00BD0992">
        <w:t>персонала;</w:t>
      </w:r>
      <w:r w:rsidRPr="00BD0992">
        <w:rPr>
          <w:spacing w:val="1"/>
        </w:rPr>
        <w:t xml:space="preserve"> </w:t>
      </w:r>
    </w:p>
    <w:p w14:paraId="41661D70" w14:textId="77777777" w:rsidR="00ED5EDA" w:rsidRDefault="001421BF" w:rsidP="001421BF">
      <w:pPr>
        <w:pStyle w:val="a8"/>
        <w:spacing w:before="50" w:line="276" w:lineRule="auto"/>
        <w:ind w:left="232" w:right="426" w:firstLine="0"/>
        <w:rPr>
          <w:spacing w:val="32"/>
        </w:rPr>
      </w:pPr>
      <w:r>
        <w:t xml:space="preserve">         3)</w:t>
      </w:r>
      <w:r w:rsidR="00BD0992" w:rsidRPr="00BD0992">
        <w:t>выполнение</w:t>
      </w:r>
      <w:r w:rsidR="00BD0992" w:rsidRPr="00BD0992">
        <w:rPr>
          <w:spacing w:val="1"/>
        </w:rPr>
        <w:t xml:space="preserve"> </w:t>
      </w:r>
      <w:r w:rsidR="00BD0992" w:rsidRPr="00BD0992">
        <w:t>требований</w:t>
      </w:r>
      <w:r w:rsidR="00BD0992" w:rsidRPr="00BD0992">
        <w:rPr>
          <w:spacing w:val="1"/>
        </w:rPr>
        <w:t xml:space="preserve"> </w:t>
      </w:r>
      <w:r w:rsidR="00BD0992" w:rsidRPr="00BD0992">
        <w:t>пожарной</w:t>
      </w:r>
      <w:r w:rsidR="00BD0992" w:rsidRPr="00BD0992">
        <w:rPr>
          <w:spacing w:val="1"/>
        </w:rPr>
        <w:t xml:space="preserve"> </w:t>
      </w:r>
      <w:r w:rsidR="00BD0992" w:rsidRPr="00BD0992">
        <w:t>безопасности</w:t>
      </w:r>
      <w:r w:rsidR="00BD0992" w:rsidRPr="00BD0992">
        <w:rPr>
          <w:spacing w:val="1"/>
        </w:rPr>
        <w:t xml:space="preserve"> </w:t>
      </w:r>
      <w:r w:rsidR="00BD0992" w:rsidRPr="00BD0992">
        <w:t>и</w:t>
      </w:r>
      <w:r w:rsidR="00BD0992" w:rsidRPr="00BD0992">
        <w:rPr>
          <w:spacing w:val="-67"/>
        </w:rPr>
        <w:t xml:space="preserve"> </w:t>
      </w:r>
      <w:r w:rsidR="00F32DD3">
        <w:rPr>
          <w:spacing w:val="-67"/>
        </w:rPr>
        <w:t xml:space="preserve">      </w:t>
      </w:r>
      <w:r w:rsidR="00F32DD3">
        <w:t xml:space="preserve">  элек</w:t>
      </w:r>
      <w:r w:rsidR="00BD0992" w:rsidRPr="00BD0992">
        <w:t>тробезопасности;</w:t>
      </w:r>
      <w:r w:rsidR="00BD0992" w:rsidRPr="00BD0992">
        <w:rPr>
          <w:spacing w:val="32"/>
        </w:rPr>
        <w:t xml:space="preserve"> </w:t>
      </w:r>
    </w:p>
    <w:p w14:paraId="05843126" w14:textId="77777777" w:rsidR="00ED5EDA" w:rsidRDefault="001421BF" w:rsidP="00BD0992">
      <w:pPr>
        <w:pStyle w:val="a8"/>
        <w:spacing w:before="50" w:line="276" w:lineRule="auto"/>
        <w:ind w:right="426" w:firstLine="0"/>
        <w:rPr>
          <w:spacing w:val="1"/>
        </w:rPr>
      </w:pPr>
      <w:r>
        <w:t xml:space="preserve">           4) </w:t>
      </w:r>
      <w:r w:rsidR="00BD0992" w:rsidRPr="00BD0992">
        <w:t>выполнение</w:t>
      </w:r>
      <w:r w:rsidR="00BD0992" w:rsidRPr="00BD0992">
        <w:rPr>
          <w:spacing w:val="29"/>
        </w:rPr>
        <w:t xml:space="preserve"> </w:t>
      </w:r>
      <w:r w:rsidR="00BD0992" w:rsidRPr="00BD0992">
        <w:t>требований</w:t>
      </w:r>
      <w:r w:rsidR="00BD0992" w:rsidRPr="00BD0992">
        <w:rPr>
          <w:spacing w:val="27"/>
        </w:rPr>
        <w:t xml:space="preserve"> </w:t>
      </w:r>
      <w:r w:rsidR="00BD0992" w:rsidRPr="00BD0992">
        <w:t>по</w:t>
      </w:r>
      <w:r w:rsidR="00BD0992" w:rsidRPr="00BD0992">
        <w:rPr>
          <w:spacing w:val="27"/>
        </w:rPr>
        <w:t xml:space="preserve"> </w:t>
      </w:r>
      <w:r w:rsidR="00BD0992" w:rsidRPr="00BD0992">
        <w:t>охране</w:t>
      </w:r>
      <w:r w:rsidR="00BD0992" w:rsidRPr="00BD0992">
        <w:rPr>
          <w:spacing w:val="29"/>
        </w:rPr>
        <w:t xml:space="preserve"> </w:t>
      </w:r>
      <w:r w:rsidR="00BD0992" w:rsidRPr="00BD0992">
        <w:t>здоровья</w:t>
      </w:r>
      <w:r w:rsidR="00BD0992" w:rsidRPr="00BD0992">
        <w:rPr>
          <w:spacing w:val="27"/>
        </w:rPr>
        <w:t xml:space="preserve"> </w:t>
      </w:r>
      <w:r w:rsidR="00BD0992" w:rsidRPr="00BD0992">
        <w:t>обучающихся</w:t>
      </w:r>
      <w:r w:rsidR="00BD0992" w:rsidRPr="00BD0992">
        <w:rPr>
          <w:spacing w:val="-68"/>
        </w:rPr>
        <w:t xml:space="preserve"> </w:t>
      </w:r>
      <w:r w:rsidR="00BD0992" w:rsidRPr="00BD0992">
        <w:t>и</w:t>
      </w:r>
      <w:r w:rsidR="00BD0992" w:rsidRPr="00BD0992">
        <w:rPr>
          <w:spacing w:val="1"/>
        </w:rPr>
        <w:t xml:space="preserve"> </w:t>
      </w:r>
      <w:r w:rsidR="00BD0992" w:rsidRPr="00BD0992">
        <w:t>охране</w:t>
      </w:r>
      <w:r w:rsidR="00BD0992" w:rsidRPr="00BD0992">
        <w:rPr>
          <w:spacing w:val="1"/>
        </w:rPr>
        <w:t xml:space="preserve"> </w:t>
      </w:r>
      <w:r w:rsidR="00BD0992" w:rsidRPr="00BD0992">
        <w:t>труда</w:t>
      </w:r>
      <w:r w:rsidR="00BD0992" w:rsidRPr="00BD0992">
        <w:rPr>
          <w:spacing w:val="1"/>
        </w:rPr>
        <w:t xml:space="preserve"> </w:t>
      </w:r>
      <w:r w:rsidR="00BD0992" w:rsidRPr="00BD0992">
        <w:t>работников;</w:t>
      </w:r>
      <w:r w:rsidR="00BD0992" w:rsidRPr="00BD0992">
        <w:rPr>
          <w:spacing w:val="1"/>
        </w:rPr>
        <w:t xml:space="preserve"> </w:t>
      </w:r>
    </w:p>
    <w:p w14:paraId="3B5E4204" w14:textId="77777777" w:rsidR="00BD0992" w:rsidRPr="00BD0992" w:rsidRDefault="001421BF" w:rsidP="00BD0992">
      <w:pPr>
        <w:pStyle w:val="a8"/>
        <w:spacing w:before="50" w:line="276" w:lineRule="auto"/>
        <w:ind w:right="426" w:firstLine="0"/>
      </w:pPr>
      <w:r>
        <w:lastRenderedPageBreak/>
        <w:t xml:space="preserve">           5)</w:t>
      </w:r>
      <w:r w:rsidR="00BD0992" w:rsidRPr="00BD0992">
        <w:t>возможность</w:t>
      </w:r>
      <w:r w:rsidR="00BD0992" w:rsidRPr="00BD0992">
        <w:rPr>
          <w:spacing w:val="1"/>
        </w:rPr>
        <w:t xml:space="preserve"> </w:t>
      </w:r>
      <w:r w:rsidR="00BD0992" w:rsidRPr="00BD0992">
        <w:t>для</w:t>
      </w:r>
      <w:r w:rsidR="00BD0992" w:rsidRPr="00BD0992">
        <w:rPr>
          <w:spacing w:val="1"/>
        </w:rPr>
        <w:t xml:space="preserve"> </w:t>
      </w:r>
      <w:r w:rsidR="00BD0992" w:rsidRPr="00BD0992">
        <w:t>беспрепятственного</w:t>
      </w:r>
      <w:r w:rsidR="00BD0992" w:rsidRPr="00BD0992">
        <w:rPr>
          <w:spacing w:val="1"/>
        </w:rPr>
        <w:t xml:space="preserve"> </w:t>
      </w:r>
      <w:r w:rsidR="00BD0992" w:rsidRPr="00BD0992">
        <w:t>доступа</w:t>
      </w:r>
      <w:r w:rsidR="00BD0992" w:rsidRPr="00BD0992">
        <w:rPr>
          <w:spacing w:val="1"/>
        </w:rPr>
        <w:t xml:space="preserve"> </w:t>
      </w:r>
      <w:r w:rsidR="00BD0992" w:rsidRPr="00BD0992">
        <w:t>обучающихся с ОВЗ, в том числе детей-инвалидов к объектам инфраструктуры с</w:t>
      </w:r>
      <w:r w:rsidR="00BD0992" w:rsidRPr="00BD0992">
        <w:rPr>
          <w:spacing w:val="1"/>
        </w:rPr>
        <w:t xml:space="preserve"> </w:t>
      </w:r>
      <w:r w:rsidR="00BD0992" w:rsidRPr="00BD0992">
        <w:t>учетом</w:t>
      </w:r>
      <w:r w:rsidR="00BD0992" w:rsidRPr="00BD0992">
        <w:rPr>
          <w:spacing w:val="-2"/>
        </w:rPr>
        <w:t xml:space="preserve"> </w:t>
      </w:r>
      <w:r w:rsidR="00BD0992" w:rsidRPr="00BD0992">
        <w:t>особенностей их</w:t>
      </w:r>
      <w:r w:rsidR="00BD0992" w:rsidRPr="00BD0992">
        <w:rPr>
          <w:spacing w:val="1"/>
        </w:rPr>
        <w:t xml:space="preserve"> </w:t>
      </w:r>
      <w:r w:rsidR="00BD0992" w:rsidRPr="00BD0992">
        <w:t>физического</w:t>
      </w:r>
      <w:r w:rsidR="00BD0992" w:rsidRPr="00BD0992">
        <w:rPr>
          <w:spacing w:val="-2"/>
        </w:rPr>
        <w:t xml:space="preserve"> </w:t>
      </w:r>
      <w:r w:rsidR="00BD0992" w:rsidRPr="00BD0992">
        <w:t>и</w:t>
      </w:r>
      <w:r w:rsidR="00BD0992" w:rsidRPr="00BD0992">
        <w:rPr>
          <w:spacing w:val="-3"/>
        </w:rPr>
        <w:t xml:space="preserve"> </w:t>
      </w:r>
      <w:r w:rsidR="00BD0992" w:rsidRPr="00BD0992">
        <w:t>психического</w:t>
      </w:r>
      <w:r w:rsidR="00BD0992" w:rsidRPr="00BD0992">
        <w:rPr>
          <w:spacing w:val="-4"/>
        </w:rPr>
        <w:t xml:space="preserve"> </w:t>
      </w:r>
      <w:r w:rsidR="00BD0992" w:rsidRPr="00BD0992">
        <w:t>развития.</w:t>
      </w:r>
    </w:p>
    <w:p w14:paraId="2A176AAC" w14:textId="77777777" w:rsidR="00CB2AB6" w:rsidRDefault="001421BF" w:rsidP="00BD0992">
      <w:pPr>
        <w:pStyle w:val="a8"/>
        <w:spacing w:before="1" w:line="276" w:lineRule="auto"/>
        <w:ind w:right="430" w:firstLine="689"/>
        <w:rPr>
          <w:highlight w:val="green"/>
        </w:rPr>
      </w:pPr>
      <w:r>
        <w:t xml:space="preserve">Структурное </w:t>
      </w:r>
      <w:proofErr w:type="gramStart"/>
      <w:r>
        <w:t xml:space="preserve">подразделение </w:t>
      </w:r>
      <w:r w:rsidR="00BD0992" w:rsidRPr="00BD0992">
        <w:rPr>
          <w:spacing w:val="1"/>
        </w:rPr>
        <w:t xml:space="preserve"> </w:t>
      </w:r>
      <w:r>
        <w:t>оснащено</w:t>
      </w:r>
      <w:proofErr w:type="gramEnd"/>
      <w:r w:rsidR="00BD0992" w:rsidRPr="00BD0992">
        <w:rPr>
          <w:spacing w:val="1"/>
        </w:rPr>
        <w:t xml:space="preserve"> </w:t>
      </w:r>
      <w:r w:rsidR="00BD0992" w:rsidRPr="00BD0992">
        <w:t>набором</w:t>
      </w:r>
      <w:r w:rsidR="00BD0992" w:rsidRPr="00BD0992">
        <w:rPr>
          <w:spacing w:val="1"/>
        </w:rPr>
        <w:t xml:space="preserve"> </w:t>
      </w:r>
      <w:r w:rsidR="00BD0992" w:rsidRPr="00BD0992">
        <w:t>оборудования</w:t>
      </w:r>
      <w:r w:rsidR="00BD0992" w:rsidRPr="00BD0992">
        <w:rPr>
          <w:spacing w:val="1"/>
        </w:rPr>
        <w:t xml:space="preserve"> </w:t>
      </w:r>
      <w:r w:rsidR="00BD0992" w:rsidRPr="00BD0992">
        <w:t>для</w:t>
      </w:r>
      <w:r w:rsidR="00BD0992" w:rsidRPr="00BD0992">
        <w:rPr>
          <w:spacing w:val="1"/>
        </w:rPr>
        <w:t xml:space="preserve"> </w:t>
      </w:r>
      <w:r w:rsidR="00BD0992" w:rsidRPr="00BD0992">
        <w:t>различных</w:t>
      </w:r>
      <w:r w:rsidR="00BD0992" w:rsidRPr="00BD0992">
        <w:rPr>
          <w:spacing w:val="1"/>
        </w:rPr>
        <w:t xml:space="preserve"> </w:t>
      </w:r>
      <w:r w:rsidR="00BD0992" w:rsidRPr="00BD0992">
        <w:t>видов</w:t>
      </w:r>
      <w:r w:rsidR="00BD0992" w:rsidRPr="00BD0992">
        <w:rPr>
          <w:spacing w:val="1"/>
        </w:rPr>
        <w:t xml:space="preserve"> </w:t>
      </w:r>
      <w:r w:rsidR="00BD0992" w:rsidRPr="00BD0992">
        <w:t>детской</w:t>
      </w:r>
      <w:r w:rsidR="00BD0992" w:rsidRPr="00BD0992">
        <w:rPr>
          <w:spacing w:val="1"/>
        </w:rPr>
        <w:t xml:space="preserve"> </w:t>
      </w:r>
      <w:r w:rsidR="00BD0992" w:rsidRPr="00BD0992">
        <w:t>деятельности</w:t>
      </w:r>
      <w:r w:rsidR="00BD0992" w:rsidRPr="00BD0992">
        <w:rPr>
          <w:spacing w:val="1"/>
        </w:rPr>
        <w:t xml:space="preserve"> </w:t>
      </w:r>
      <w:r w:rsidR="00BD0992" w:rsidRPr="00BD0992">
        <w:t>в</w:t>
      </w:r>
      <w:r w:rsidR="00BD0992" w:rsidRPr="00BD0992">
        <w:rPr>
          <w:spacing w:val="1"/>
        </w:rPr>
        <w:t xml:space="preserve"> </w:t>
      </w:r>
      <w:r w:rsidR="00BD0992" w:rsidRPr="00BD0992">
        <w:t>помещении</w:t>
      </w:r>
      <w:r w:rsidR="00BD0992" w:rsidRPr="00BD0992">
        <w:rPr>
          <w:spacing w:val="1"/>
        </w:rPr>
        <w:t xml:space="preserve"> </w:t>
      </w:r>
      <w:r w:rsidR="00BD0992" w:rsidRPr="00BD0992">
        <w:t>и</w:t>
      </w:r>
      <w:r w:rsidR="00BD0992" w:rsidRPr="00BD0992">
        <w:rPr>
          <w:spacing w:val="1"/>
        </w:rPr>
        <w:t xml:space="preserve"> </w:t>
      </w:r>
      <w:r w:rsidR="00BD0992" w:rsidRPr="00BD0992">
        <w:t>на</w:t>
      </w:r>
      <w:r w:rsidR="00BD0992" w:rsidRPr="00BD0992">
        <w:rPr>
          <w:spacing w:val="1"/>
        </w:rPr>
        <w:t xml:space="preserve"> </w:t>
      </w:r>
      <w:r w:rsidR="00BD0992" w:rsidRPr="00BD0992">
        <w:t>участке,</w:t>
      </w:r>
      <w:r w:rsidR="00BD0992" w:rsidRPr="00BD0992">
        <w:rPr>
          <w:spacing w:val="1"/>
        </w:rPr>
        <w:t xml:space="preserve"> </w:t>
      </w:r>
      <w:r w:rsidR="00BD0992" w:rsidRPr="00BD0992">
        <w:t>игровыми</w:t>
      </w:r>
      <w:r w:rsidR="00BD0992" w:rsidRPr="00BD0992">
        <w:rPr>
          <w:spacing w:val="1"/>
        </w:rPr>
        <w:t xml:space="preserve"> </w:t>
      </w:r>
      <w:r w:rsidR="00BD0992" w:rsidRPr="00BD0992">
        <w:t>и</w:t>
      </w:r>
      <w:r w:rsidR="00BD0992" w:rsidRPr="00BD0992">
        <w:rPr>
          <w:spacing w:val="1"/>
        </w:rPr>
        <w:t xml:space="preserve"> </w:t>
      </w:r>
      <w:r w:rsidR="00BD0992" w:rsidRPr="00BD0992">
        <w:t>физкультурными</w:t>
      </w:r>
      <w:r w:rsidR="00BD0992" w:rsidRPr="00BD0992">
        <w:rPr>
          <w:spacing w:val="1"/>
        </w:rPr>
        <w:t xml:space="preserve"> </w:t>
      </w:r>
      <w:r w:rsidR="00BD0992" w:rsidRPr="00BD0992">
        <w:t>площадками,</w:t>
      </w:r>
      <w:r w:rsidR="00BD0992" w:rsidRPr="00BD0992">
        <w:rPr>
          <w:spacing w:val="1"/>
        </w:rPr>
        <w:t xml:space="preserve"> </w:t>
      </w:r>
      <w:r w:rsidR="00BD0992" w:rsidRPr="00BD0992">
        <w:t>озелененной</w:t>
      </w:r>
      <w:r w:rsidR="00BD0992" w:rsidRPr="00BD0992">
        <w:rPr>
          <w:spacing w:val="1"/>
        </w:rPr>
        <w:t xml:space="preserve"> </w:t>
      </w:r>
      <w:r w:rsidR="00BD0992" w:rsidRPr="00BD0992">
        <w:t>территорией</w:t>
      </w:r>
      <w:r w:rsidRPr="00216D21">
        <w:t xml:space="preserve">. </w:t>
      </w:r>
    </w:p>
    <w:p w14:paraId="5F640C71" w14:textId="77777777" w:rsidR="00CB2AB6" w:rsidRDefault="001421BF" w:rsidP="00BD0992">
      <w:pPr>
        <w:pStyle w:val="a8"/>
        <w:spacing w:before="1" w:line="276" w:lineRule="auto"/>
        <w:ind w:right="430" w:firstLine="689"/>
        <w:rPr>
          <w:spacing w:val="1"/>
        </w:rPr>
      </w:pPr>
      <w:r w:rsidRPr="00216D21">
        <w:t>Во всех корпусах организован</w:t>
      </w:r>
      <w:r w:rsidRPr="00216D21">
        <w:rPr>
          <w:spacing w:val="1"/>
        </w:rPr>
        <w:t xml:space="preserve"> </w:t>
      </w:r>
      <w:r w:rsidRPr="00216D21">
        <w:t>контрольно-пропускной</w:t>
      </w:r>
      <w:r w:rsidRPr="00216D21">
        <w:rPr>
          <w:spacing w:val="1"/>
        </w:rPr>
        <w:t xml:space="preserve"> </w:t>
      </w:r>
      <w:r w:rsidRPr="00216D21">
        <w:t>режим.</w:t>
      </w:r>
      <w:r w:rsidRPr="00216D21">
        <w:rPr>
          <w:spacing w:val="1"/>
        </w:rPr>
        <w:t xml:space="preserve"> </w:t>
      </w:r>
      <w:r w:rsidRPr="00216D21">
        <w:t>Установлено</w:t>
      </w:r>
      <w:r w:rsidRPr="00216D21">
        <w:rPr>
          <w:spacing w:val="1"/>
        </w:rPr>
        <w:t xml:space="preserve"> </w:t>
      </w:r>
      <w:r w:rsidRPr="00216D21">
        <w:t>видеонаблюдение для наружного и внутреннего просмотра здания. Имеется</w:t>
      </w:r>
      <w:r w:rsidRPr="00216D21">
        <w:rPr>
          <w:spacing w:val="1"/>
        </w:rPr>
        <w:t xml:space="preserve"> </w:t>
      </w:r>
      <w:r w:rsidR="00CB2AB6" w:rsidRPr="00216D21">
        <w:t>кнопки</w:t>
      </w:r>
      <w:r w:rsidRPr="00216D21">
        <w:rPr>
          <w:spacing w:val="1"/>
        </w:rPr>
        <w:t xml:space="preserve"> </w:t>
      </w:r>
      <w:r w:rsidRPr="00216D21">
        <w:t>тревожной</w:t>
      </w:r>
      <w:r w:rsidRPr="00216D21">
        <w:rPr>
          <w:spacing w:val="1"/>
        </w:rPr>
        <w:t xml:space="preserve"> </w:t>
      </w:r>
      <w:r w:rsidRPr="00216D21">
        <w:t>сигнализации. На</w:t>
      </w:r>
      <w:r w:rsidRPr="00216D21">
        <w:rPr>
          <w:spacing w:val="1"/>
        </w:rPr>
        <w:t xml:space="preserve"> </w:t>
      </w:r>
      <w:r w:rsidRPr="00216D21">
        <w:t>2</w:t>
      </w:r>
      <w:r w:rsidRPr="00216D21">
        <w:rPr>
          <w:spacing w:val="1"/>
        </w:rPr>
        <w:t xml:space="preserve"> </w:t>
      </w:r>
      <w:r w:rsidRPr="00216D21">
        <w:t>корпусах</w:t>
      </w:r>
      <w:r w:rsidRPr="00216D21">
        <w:rPr>
          <w:spacing w:val="1"/>
        </w:rPr>
        <w:t xml:space="preserve"> </w:t>
      </w:r>
      <w:r w:rsidRPr="00216D21">
        <w:t>установлены</w:t>
      </w:r>
      <w:r w:rsidRPr="00216D21">
        <w:rPr>
          <w:spacing w:val="70"/>
        </w:rPr>
        <w:t xml:space="preserve"> </w:t>
      </w:r>
      <w:r w:rsidRPr="00216D21">
        <w:t xml:space="preserve">домофоны. </w:t>
      </w:r>
      <w:r w:rsidR="00BD0992" w:rsidRPr="00BD0992">
        <w:rPr>
          <w:spacing w:val="1"/>
        </w:rPr>
        <w:t xml:space="preserve"> </w:t>
      </w:r>
    </w:p>
    <w:p w14:paraId="1C3E4197" w14:textId="77777777" w:rsidR="00BD0992" w:rsidRPr="00BD0992" w:rsidRDefault="00216D21" w:rsidP="00BD0992">
      <w:pPr>
        <w:pStyle w:val="a8"/>
        <w:spacing w:before="1" w:line="276" w:lineRule="auto"/>
        <w:ind w:right="430" w:firstLine="689"/>
      </w:pPr>
      <w:r>
        <w:t xml:space="preserve">Структурное </w:t>
      </w:r>
      <w:proofErr w:type="gramStart"/>
      <w:r>
        <w:t xml:space="preserve">подразделение </w:t>
      </w:r>
      <w:r w:rsidRPr="00BD0992">
        <w:rPr>
          <w:spacing w:val="1"/>
        </w:rPr>
        <w:t xml:space="preserve"> </w:t>
      </w:r>
      <w:r w:rsidR="00BD0992" w:rsidRPr="00BD0992">
        <w:t>имеет</w:t>
      </w:r>
      <w:proofErr w:type="gramEnd"/>
      <w:r w:rsidR="00BD0992" w:rsidRPr="00BD0992">
        <w:rPr>
          <w:spacing w:val="1"/>
        </w:rPr>
        <w:t xml:space="preserve"> </w:t>
      </w:r>
      <w:r w:rsidR="00BD0992" w:rsidRPr="00BD0992">
        <w:t>необходимое</w:t>
      </w:r>
      <w:r w:rsidR="00BD0992" w:rsidRPr="00BD0992">
        <w:rPr>
          <w:spacing w:val="1"/>
        </w:rPr>
        <w:t xml:space="preserve"> </w:t>
      </w:r>
      <w:r w:rsidR="00BD0992" w:rsidRPr="00BD0992">
        <w:t>оснащение</w:t>
      </w:r>
      <w:r w:rsidR="00BD0992" w:rsidRPr="00BD0992">
        <w:rPr>
          <w:spacing w:val="1"/>
        </w:rPr>
        <w:t xml:space="preserve"> </w:t>
      </w:r>
      <w:r w:rsidR="00BD0992" w:rsidRPr="00BD0992">
        <w:t>и</w:t>
      </w:r>
      <w:r w:rsidR="00BD0992" w:rsidRPr="00BD0992">
        <w:rPr>
          <w:spacing w:val="1"/>
        </w:rPr>
        <w:t xml:space="preserve"> </w:t>
      </w:r>
      <w:r w:rsidR="00BD0992" w:rsidRPr="00BD0992">
        <w:t>оборудование для всех видов воспитательной и образовательной деятельности</w:t>
      </w:r>
      <w:r w:rsidR="00BD0992" w:rsidRPr="00BD0992">
        <w:rPr>
          <w:spacing w:val="1"/>
        </w:rPr>
        <w:t xml:space="preserve"> </w:t>
      </w:r>
      <w:r w:rsidR="00BD0992" w:rsidRPr="00BD0992">
        <w:t>обучающихся</w:t>
      </w:r>
      <w:r w:rsidR="00BD0992" w:rsidRPr="00BD0992">
        <w:rPr>
          <w:spacing w:val="1"/>
        </w:rPr>
        <w:t xml:space="preserve"> </w:t>
      </w:r>
      <w:r w:rsidR="00BD0992" w:rsidRPr="00BD0992">
        <w:t>(в</w:t>
      </w:r>
      <w:r w:rsidR="00BD0992" w:rsidRPr="00BD0992">
        <w:rPr>
          <w:spacing w:val="1"/>
        </w:rPr>
        <w:t xml:space="preserve"> </w:t>
      </w:r>
      <w:r w:rsidR="00BD0992" w:rsidRPr="00BD0992">
        <w:t>том</w:t>
      </w:r>
      <w:r w:rsidR="00BD0992" w:rsidRPr="00BD0992">
        <w:rPr>
          <w:spacing w:val="1"/>
        </w:rPr>
        <w:t xml:space="preserve"> </w:t>
      </w:r>
      <w:r w:rsidR="00BD0992" w:rsidRPr="00BD0992">
        <w:t>числе</w:t>
      </w:r>
      <w:r w:rsidR="00BD0992" w:rsidRPr="00BD0992">
        <w:rPr>
          <w:spacing w:val="1"/>
        </w:rPr>
        <w:t xml:space="preserve"> </w:t>
      </w:r>
      <w:r w:rsidR="00BD0992" w:rsidRPr="00BD0992">
        <w:t>детей</w:t>
      </w:r>
      <w:r w:rsidR="00BD0992" w:rsidRPr="00BD0992">
        <w:rPr>
          <w:spacing w:val="1"/>
        </w:rPr>
        <w:t xml:space="preserve"> </w:t>
      </w:r>
      <w:r w:rsidR="00BD0992" w:rsidRPr="00BD0992">
        <w:t>с</w:t>
      </w:r>
      <w:r w:rsidR="00BD0992" w:rsidRPr="00BD0992">
        <w:rPr>
          <w:spacing w:val="1"/>
        </w:rPr>
        <w:t xml:space="preserve"> </w:t>
      </w:r>
      <w:r w:rsidR="00BD0992" w:rsidRPr="00BD0992">
        <w:t>ОВЗ</w:t>
      </w:r>
      <w:r w:rsidR="00BD0992" w:rsidRPr="00BD0992">
        <w:rPr>
          <w:spacing w:val="1"/>
        </w:rPr>
        <w:t xml:space="preserve"> </w:t>
      </w:r>
      <w:r w:rsidR="00BD0992" w:rsidRPr="00BD0992">
        <w:t>и</w:t>
      </w:r>
      <w:r w:rsidR="00BD0992" w:rsidRPr="00BD0992">
        <w:rPr>
          <w:spacing w:val="1"/>
        </w:rPr>
        <w:t xml:space="preserve"> </w:t>
      </w:r>
      <w:r w:rsidR="00BD0992" w:rsidRPr="00BD0992">
        <w:t>детей-инвалидов),</w:t>
      </w:r>
      <w:r w:rsidR="00BD0992" w:rsidRPr="00BD0992">
        <w:rPr>
          <w:spacing w:val="1"/>
        </w:rPr>
        <w:t xml:space="preserve"> </w:t>
      </w:r>
      <w:r w:rsidR="00BD0992" w:rsidRPr="00BD0992">
        <w:t>педагогической,</w:t>
      </w:r>
      <w:r w:rsidR="00BD0992" w:rsidRPr="00BD0992">
        <w:rPr>
          <w:spacing w:val="-67"/>
        </w:rPr>
        <w:t xml:space="preserve"> </w:t>
      </w:r>
      <w:r w:rsidR="00BD0992" w:rsidRPr="00BD0992">
        <w:t>административной</w:t>
      </w:r>
      <w:r w:rsidR="00BD0992" w:rsidRPr="00BD0992">
        <w:rPr>
          <w:spacing w:val="-4"/>
        </w:rPr>
        <w:t xml:space="preserve"> </w:t>
      </w:r>
      <w:r w:rsidR="00BD0992" w:rsidRPr="00BD0992">
        <w:t>и хозяйственной</w:t>
      </w:r>
      <w:r w:rsidR="00BD0992" w:rsidRPr="00BD0992">
        <w:rPr>
          <w:spacing w:val="-3"/>
        </w:rPr>
        <w:t xml:space="preserve"> </w:t>
      </w:r>
      <w:r w:rsidR="00BD0992" w:rsidRPr="00BD0992">
        <w:t>деятельности:</w:t>
      </w:r>
    </w:p>
    <w:p w14:paraId="1B66FEF9" w14:textId="77777777" w:rsidR="00BD0992" w:rsidRPr="00BD0992" w:rsidRDefault="00BD0992" w:rsidP="00BD0992">
      <w:pPr>
        <w:pStyle w:val="a5"/>
        <w:numPr>
          <w:ilvl w:val="0"/>
          <w:numId w:val="44"/>
        </w:numPr>
        <w:tabs>
          <w:tab w:val="left" w:pos="1246"/>
        </w:tabs>
        <w:spacing w:line="276" w:lineRule="auto"/>
        <w:ind w:right="428" w:firstLine="720"/>
        <w:jc w:val="both"/>
        <w:rPr>
          <w:sz w:val="28"/>
        </w:rPr>
      </w:pPr>
      <w:r w:rsidRPr="00BD0992">
        <w:rPr>
          <w:sz w:val="28"/>
        </w:rPr>
        <w:t>помещения для занятий и проектов, обеспечивающие образование детей</w:t>
      </w:r>
      <w:r w:rsidRPr="00BD0992">
        <w:rPr>
          <w:spacing w:val="1"/>
          <w:sz w:val="28"/>
        </w:rPr>
        <w:t xml:space="preserve"> </w:t>
      </w:r>
      <w:r w:rsidRPr="00BD0992">
        <w:rPr>
          <w:sz w:val="28"/>
        </w:rPr>
        <w:t>через игру, общение, познавательно-исследовательскую деятельность и другие</w:t>
      </w:r>
      <w:r w:rsidRPr="00BD0992">
        <w:rPr>
          <w:spacing w:val="1"/>
          <w:sz w:val="28"/>
        </w:rPr>
        <w:t xml:space="preserve"> </w:t>
      </w:r>
      <w:r w:rsidRPr="00BD0992">
        <w:rPr>
          <w:sz w:val="28"/>
        </w:rPr>
        <w:t>формы</w:t>
      </w:r>
      <w:r w:rsidRPr="00BD0992">
        <w:rPr>
          <w:spacing w:val="-4"/>
          <w:sz w:val="28"/>
        </w:rPr>
        <w:t xml:space="preserve"> </w:t>
      </w:r>
      <w:r w:rsidRPr="00BD0992">
        <w:rPr>
          <w:sz w:val="28"/>
        </w:rPr>
        <w:t>активности</w:t>
      </w:r>
      <w:r w:rsidRPr="00BD0992">
        <w:rPr>
          <w:spacing w:val="-2"/>
          <w:sz w:val="28"/>
        </w:rPr>
        <w:t xml:space="preserve"> </w:t>
      </w:r>
      <w:r w:rsidRPr="00BD0992">
        <w:rPr>
          <w:sz w:val="28"/>
        </w:rPr>
        <w:t>ребёнка с</w:t>
      </w:r>
      <w:r w:rsidRPr="00BD0992">
        <w:rPr>
          <w:spacing w:val="-1"/>
          <w:sz w:val="28"/>
        </w:rPr>
        <w:t xml:space="preserve"> </w:t>
      </w:r>
      <w:r w:rsidRPr="00BD0992">
        <w:rPr>
          <w:sz w:val="28"/>
        </w:rPr>
        <w:t>участием</w:t>
      </w:r>
      <w:r w:rsidRPr="00BD0992">
        <w:rPr>
          <w:spacing w:val="-3"/>
          <w:sz w:val="28"/>
        </w:rPr>
        <w:t xml:space="preserve"> </w:t>
      </w:r>
      <w:r w:rsidRPr="00BD0992">
        <w:rPr>
          <w:sz w:val="28"/>
        </w:rPr>
        <w:t>взрослых</w:t>
      </w:r>
      <w:r w:rsidRPr="00BD0992">
        <w:rPr>
          <w:spacing w:val="-3"/>
          <w:sz w:val="28"/>
        </w:rPr>
        <w:t xml:space="preserve"> </w:t>
      </w:r>
      <w:r w:rsidRPr="00BD0992">
        <w:rPr>
          <w:sz w:val="28"/>
        </w:rPr>
        <w:t>и</w:t>
      </w:r>
      <w:r w:rsidRPr="00BD0992">
        <w:rPr>
          <w:spacing w:val="-1"/>
          <w:sz w:val="28"/>
        </w:rPr>
        <w:t xml:space="preserve"> </w:t>
      </w:r>
      <w:r w:rsidRPr="00BD0992">
        <w:rPr>
          <w:sz w:val="28"/>
        </w:rPr>
        <w:t>других</w:t>
      </w:r>
      <w:r w:rsidRPr="00BD0992">
        <w:rPr>
          <w:spacing w:val="1"/>
          <w:sz w:val="28"/>
        </w:rPr>
        <w:t xml:space="preserve"> </w:t>
      </w:r>
      <w:r w:rsidRPr="00BD0992">
        <w:rPr>
          <w:sz w:val="28"/>
        </w:rPr>
        <w:t>детей;</w:t>
      </w:r>
    </w:p>
    <w:p w14:paraId="59504403" w14:textId="77777777" w:rsidR="00BD0992" w:rsidRPr="00BD0992" w:rsidRDefault="00BD0992" w:rsidP="00BD0992">
      <w:pPr>
        <w:pStyle w:val="a5"/>
        <w:numPr>
          <w:ilvl w:val="0"/>
          <w:numId w:val="44"/>
        </w:numPr>
        <w:tabs>
          <w:tab w:val="left" w:pos="1255"/>
        </w:tabs>
        <w:spacing w:line="276" w:lineRule="auto"/>
        <w:ind w:right="433" w:firstLine="720"/>
        <w:jc w:val="both"/>
        <w:rPr>
          <w:sz w:val="28"/>
        </w:rPr>
      </w:pPr>
      <w:r w:rsidRPr="00BD0992">
        <w:rPr>
          <w:sz w:val="28"/>
        </w:rPr>
        <w:t>оснащение</w:t>
      </w:r>
      <w:r w:rsidRPr="00BD0992">
        <w:rPr>
          <w:spacing w:val="1"/>
          <w:sz w:val="28"/>
        </w:rPr>
        <w:t xml:space="preserve"> </w:t>
      </w:r>
      <w:r w:rsidRPr="00BD0992">
        <w:rPr>
          <w:sz w:val="28"/>
        </w:rPr>
        <w:t>РППС,</w:t>
      </w:r>
      <w:r w:rsidRPr="00BD0992">
        <w:rPr>
          <w:spacing w:val="1"/>
          <w:sz w:val="28"/>
        </w:rPr>
        <w:t xml:space="preserve"> </w:t>
      </w:r>
      <w:r w:rsidRPr="00BD0992">
        <w:rPr>
          <w:sz w:val="28"/>
        </w:rPr>
        <w:t>включающей</w:t>
      </w:r>
      <w:r w:rsidRPr="00BD0992">
        <w:rPr>
          <w:spacing w:val="1"/>
          <w:sz w:val="28"/>
        </w:rPr>
        <w:t xml:space="preserve"> </w:t>
      </w:r>
      <w:r w:rsidRPr="00BD0992">
        <w:rPr>
          <w:sz w:val="28"/>
        </w:rPr>
        <w:t>средства</w:t>
      </w:r>
      <w:r w:rsidRPr="00BD0992">
        <w:rPr>
          <w:spacing w:val="1"/>
          <w:sz w:val="28"/>
        </w:rPr>
        <w:t xml:space="preserve"> </w:t>
      </w:r>
      <w:r w:rsidRPr="00BD0992">
        <w:rPr>
          <w:sz w:val="28"/>
        </w:rPr>
        <w:t>обучения</w:t>
      </w:r>
      <w:r w:rsidRPr="00BD0992">
        <w:rPr>
          <w:spacing w:val="1"/>
          <w:sz w:val="28"/>
        </w:rPr>
        <w:t xml:space="preserve"> </w:t>
      </w:r>
      <w:r w:rsidRPr="00BD0992">
        <w:rPr>
          <w:sz w:val="28"/>
        </w:rPr>
        <w:t>и</w:t>
      </w:r>
      <w:r w:rsidRPr="00BD0992">
        <w:rPr>
          <w:spacing w:val="1"/>
          <w:sz w:val="28"/>
        </w:rPr>
        <w:t xml:space="preserve"> </w:t>
      </w:r>
      <w:r w:rsidRPr="00BD0992">
        <w:rPr>
          <w:sz w:val="28"/>
        </w:rPr>
        <w:t>воспитания,</w:t>
      </w:r>
      <w:r w:rsidRPr="00BD0992">
        <w:rPr>
          <w:spacing w:val="1"/>
          <w:sz w:val="28"/>
        </w:rPr>
        <w:t xml:space="preserve"> </w:t>
      </w:r>
      <w:r w:rsidRPr="00BD0992">
        <w:rPr>
          <w:sz w:val="28"/>
        </w:rPr>
        <w:t>подобранные в соответствии с возрастными и индивидуальными особенностями</w:t>
      </w:r>
      <w:r w:rsidRPr="00BD0992">
        <w:rPr>
          <w:spacing w:val="1"/>
          <w:sz w:val="28"/>
        </w:rPr>
        <w:t xml:space="preserve"> </w:t>
      </w:r>
      <w:r w:rsidRPr="00BD0992">
        <w:rPr>
          <w:sz w:val="28"/>
        </w:rPr>
        <w:t>детей</w:t>
      </w:r>
      <w:r w:rsidRPr="00BD0992">
        <w:rPr>
          <w:spacing w:val="-1"/>
          <w:sz w:val="28"/>
        </w:rPr>
        <w:t xml:space="preserve"> </w:t>
      </w:r>
      <w:r w:rsidRPr="00BD0992">
        <w:rPr>
          <w:sz w:val="28"/>
        </w:rPr>
        <w:t>дошкольного</w:t>
      </w:r>
      <w:r w:rsidRPr="00BD0992">
        <w:rPr>
          <w:spacing w:val="-2"/>
          <w:sz w:val="28"/>
        </w:rPr>
        <w:t xml:space="preserve"> </w:t>
      </w:r>
      <w:r w:rsidRPr="00BD0992">
        <w:rPr>
          <w:sz w:val="28"/>
        </w:rPr>
        <w:t>возраста,</w:t>
      </w:r>
      <w:r w:rsidRPr="00BD0992">
        <w:rPr>
          <w:spacing w:val="-2"/>
          <w:sz w:val="28"/>
        </w:rPr>
        <w:t xml:space="preserve"> </w:t>
      </w:r>
      <w:r w:rsidRPr="00BD0992">
        <w:rPr>
          <w:sz w:val="28"/>
        </w:rPr>
        <w:t>содержания</w:t>
      </w:r>
      <w:r w:rsidRPr="00BD0992">
        <w:rPr>
          <w:spacing w:val="3"/>
          <w:sz w:val="28"/>
        </w:rPr>
        <w:t xml:space="preserve"> </w:t>
      </w:r>
      <w:r w:rsidRPr="00BD0992">
        <w:rPr>
          <w:sz w:val="28"/>
        </w:rPr>
        <w:t>Программы;</w:t>
      </w:r>
    </w:p>
    <w:p w14:paraId="774E11B6" w14:textId="77777777" w:rsidR="00BD0992" w:rsidRPr="00BD0992" w:rsidRDefault="00BD0992" w:rsidP="00BD0992">
      <w:pPr>
        <w:pStyle w:val="a5"/>
        <w:numPr>
          <w:ilvl w:val="0"/>
          <w:numId w:val="44"/>
        </w:numPr>
        <w:tabs>
          <w:tab w:val="left" w:pos="1246"/>
        </w:tabs>
        <w:spacing w:line="276" w:lineRule="auto"/>
        <w:ind w:right="435" w:firstLine="720"/>
        <w:jc w:val="both"/>
        <w:rPr>
          <w:sz w:val="28"/>
        </w:rPr>
      </w:pPr>
      <w:r w:rsidRPr="00BD0992">
        <w:rPr>
          <w:sz w:val="28"/>
        </w:rPr>
        <w:t>мебель,</w:t>
      </w:r>
      <w:r w:rsidRPr="00BD0992">
        <w:rPr>
          <w:spacing w:val="1"/>
          <w:sz w:val="28"/>
        </w:rPr>
        <w:t xml:space="preserve"> </w:t>
      </w:r>
      <w:r w:rsidRPr="00BD0992">
        <w:rPr>
          <w:sz w:val="28"/>
        </w:rPr>
        <w:t>техническое</w:t>
      </w:r>
      <w:r w:rsidRPr="00BD0992">
        <w:rPr>
          <w:spacing w:val="1"/>
          <w:sz w:val="28"/>
        </w:rPr>
        <w:t xml:space="preserve"> </w:t>
      </w:r>
      <w:r w:rsidRPr="00BD0992">
        <w:rPr>
          <w:sz w:val="28"/>
        </w:rPr>
        <w:t>оборудование,</w:t>
      </w:r>
      <w:r w:rsidRPr="00BD0992">
        <w:rPr>
          <w:spacing w:val="1"/>
          <w:sz w:val="28"/>
        </w:rPr>
        <w:t xml:space="preserve"> </w:t>
      </w:r>
      <w:r w:rsidRPr="00BD0992">
        <w:rPr>
          <w:sz w:val="28"/>
        </w:rPr>
        <w:t>спортивный</w:t>
      </w:r>
      <w:r w:rsidRPr="00BD0992">
        <w:rPr>
          <w:spacing w:val="1"/>
          <w:sz w:val="28"/>
        </w:rPr>
        <w:t xml:space="preserve"> </w:t>
      </w:r>
      <w:r w:rsidRPr="00BD0992">
        <w:rPr>
          <w:sz w:val="28"/>
        </w:rPr>
        <w:t>и</w:t>
      </w:r>
      <w:r w:rsidRPr="00BD0992">
        <w:rPr>
          <w:spacing w:val="1"/>
          <w:sz w:val="28"/>
        </w:rPr>
        <w:t xml:space="preserve"> </w:t>
      </w:r>
      <w:r w:rsidRPr="00BD0992">
        <w:rPr>
          <w:sz w:val="28"/>
        </w:rPr>
        <w:t>хозяйственный</w:t>
      </w:r>
      <w:r w:rsidRPr="00BD0992">
        <w:rPr>
          <w:spacing w:val="1"/>
          <w:sz w:val="28"/>
        </w:rPr>
        <w:t xml:space="preserve"> </w:t>
      </w:r>
      <w:r w:rsidRPr="00BD0992">
        <w:rPr>
          <w:sz w:val="28"/>
        </w:rPr>
        <w:t>инвентарь,</w:t>
      </w:r>
      <w:r w:rsidRPr="00BD0992">
        <w:rPr>
          <w:spacing w:val="1"/>
          <w:sz w:val="28"/>
        </w:rPr>
        <w:t xml:space="preserve"> </w:t>
      </w:r>
      <w:r w:rsidRPr="00BD0992">
        <w:rPr>
          <w:sz w:val="28"/>
        </w:rPr>
        <w:t>инвентарь</w:t>
      </w:r>
      <w:r w:rsidRPr="00BD0992">
        <w:rPr>
          <w:spacing w:val="1"/>
          <w:sz w:val="28"/>
        </w:rPr>
        <w:t xml:space="preserve"> </w:t>
      </w:r>
      <w:r w:rsidRPr="00BD0992">
        <w:rPr>
          <w:sz w:val="28"/>
        </w:rPr>
        <w:t>для</w:t>
      </w:r>
      <w:r w:rsidRPr="00BD0992">
        <w:rPr>
          <w:spacing w:val="1"/>
          <w:sz w:val="28"/>
        </w:rPr>
        <w:t xml:space="preserve"> </w:t>
      </w:r>
      <w:r w:rsidRPr="00BD0992">
        <w:rPr>
          <w:sz w:val="28"/>
        </w:rPr>
        <w:t>художественного,</w:t>
      </w:r>
      <w:r w:rsidRPr="00BD0992">
        <w:rPr>
          <w:spacing w:val="1"/>
          <w:sz w:val="28"/>
        </w:rPr>
        <w:t xml:space="preserve"> </w:t>
      </w:r>
      <w:r w:rsidRPr="00BD0992">
        <w:rPr>
          <w:sz w:val="28"/>
        </w:rPr>
        <w:t>театрального,</w:t>
      </w:r>
      <w:r w:rsidRPr="00BD0992">
        <w:rPr>
          <w:spacing w:val="1"/>
          <w:sz w:val="28"/>
        </w:rPr>
        <w:t xml:space="preserve"> </w:t>
      </w:r>
      <w:r w:rsidRPr="00BD0992">
        <w:rPr>
          <w:sz w:val="28"/>
        </w:rPr>
        <w:t>музыкального</w:t>
      </w:r>
      <w:r w:rsidRPr="00BD0992">
        <w:rPr>
          <w:spacing w:val="1"/>
          <w:sz w:val="28"/>
        </w:rPr>
        <w:t xml:space="preserve"> </w:t>
      </w:r>
      <w:r w:rsidRPr="00BD0992">
        <w:rPr>
          <w:sz w:val="28"/>
        </w:rPr>
        <w:t>творчества,</w:t>
      </w:r>
      <w:r w:rsidRPr="00BD0992">
        <w:rPr>
          <w:spacing w:val="-3"/>
          <w:sz w:val="28"/>
        </w:rPr>
        <w:t xml:space="preserve"> </w:t>
      </w:r>
      <w:r w:rsidRPr="00BD0992">
        <w:rPr>
          <w:sz w:val="28"/>
        </w:rPr>
        <w:t>музыкальные инструменты;</w:t>
      </w:r>
    </w:p>
    <w:p w14:paraId="090A5F2B" w14:textId="77777777" w:rsidR="00BD0992" w:rsidRPr="00BD0992" w:rsidRDefault="00BD0992" w:rsidP="00BD0992">
      <w:pPr>
        <w:pStyle w:val="a5"/>
        <w:numPr>
          <w:ilvl w:val="0"/>
          <w:numId w:val="44"/>
        </w:numPr>
        <w:tabs>
          <w:tab w:val="left" w:pos="1246"/>
        </w:tabs>
        <w:spacing w:line="276" w:lineRule="auto"/>
        <w:ind w:right="435" w:firstLine="720"/>
        <w:jc w:val="both"/>
        <w:rPr>
          <w:sz w:val="28"/>
        </w:rPr>
      </w:pPr>
      <w:r w:rsidRPr="00BD0992">
        <w:rPr>
          <w:sz w:val="28"/>
        </w:rPr>
        <w:t>административные помещения, методический кабинет;</w:t>
      </w:r>
    </w:p>
    <w:p w14:paraId="6DF1A566" w14:textId="77777777" w:rsidR="00BD0992" w:rsidRPr="00BD0992" w:rsidRDefault="00BD0992" w:rsidP="00BD0992">
      <w:pPr>
        <w:pStyle w:val="a5"/>
        <w:numPr>
          <w:ilvl w:val="0"/>
          <w:numId w:val="44"/>
        </w:numPr>
        <w:tabs>
          <w:tab w:val="left" w:pos="1246"/>
        </w:tabs>
        <w:spacing w:line="276" w:lineRule="auto"/>
        <w:ind w:right="435" w:firstLine="720"/>
        <w:jc w:val="both"/>
        <w:rPr>
          <w:sz w:val="28"/>
        </w:rPr>
      </w:pPr>
      <w:r w:rsidRPr="00BD0992">
        <w:rPr>
          <w:sz w:val="28"/>
        </w:rPr>
        <w:t xml:space="preserve">помещения для занятий специалистов (учитель -логопед, учитель – </w:t>
      </w:r>
      <w:r w:rsidR="001421BF">
        <w:rPr>
          <w:sz w:val="28"/>
        </w:rPr>
        <w:t>дефектолог, педагог – психолог.</w:t>
      </w:r>
    </w:p>
    <w:p w14:paraId="6A631D68" w14:textId="77777777" w:rsidR="00BD0992" w:rsidRPr="00BD0992" w:rsidRDefault="00BD0992" w:rsidP="00BD0992">
      <w:pPr>
        <w:pStyle w:val="a5"/>
        <w:numPr>
          <w:ilvl w:val="0"/>
          <w:numId w:val="44"/>
        </w:numPr>
        <w:tabs>
          <w:tab w:val="left" w:pos="1241"/>
        </w:tabs>
        <w:spacing w:line="276" w:lineRule="auto"/>
        <w:ind w:right="436" w:firstLine="720"/>
        <w:jc w:val="both"/>
        <w:rPr>
          <w:sz w:val="28"/>
        </w:rPr>
      </w:pPr>
      <w:r w:rsidRPr="00BD0992">
        <w:rPr>
          <w:sz w:val="28"/>
        </w:rPr>
        <w:t>помещения,</w:t>
      </w:r>
      <w:r w:rsidRPr="00BD0992">
        <w:rPr>
          <w:spacing w:val="1"/>
          <w:sz w:val="28"/>
        </w:rPr>
        <w:t xml:space="preserve"> </w:t>
      </w:r>
      <w:r w:rsidRPr="00BD0992">
        <w:rPr>
          <w:sz w:val="28"/>
        </w:rPr>
        <w:t>обеспечивающие</w:t>
      </w:r>
      <w:r w:rsidRPr="00BD0992">
        <w:rPr>
          <w:spacing w:val="1"/>
          <w:sz w:val="28"/>
        </w:rPr>
        <w:t xml:space="preserve"> </w:t>
      </w:r>
      <w:r w:rsidRPr="00BD0992">
        <w:rPr>
          <w:sz w:val="28"/>
        </w:rPr>
        <w:t>охрану</w:t>
      </w:r>
      <w:r w:rsidRPr="00BD0992">
        <w:rPr>
          <w:spacing w:val="1"/>
          <w:sz w:val="28"/>
        </w:rPr>
        <w:t xml:space="preserve"> </w:t>
      </w:r>
      <w:r w:rsidRPr="00BD0992">
        <w:rPr>
          <w:sz w:val="28"/>
        </w:rPr>
        <w:t>и</w:t>
      </w:r>
      <w:r w:rsidRPr="00BD0992">
        <w:rPr>
          <w:spacing w:val="1"/>
          <w:sz w:val="28"/>
        </w:rPr>
        <w:t xml:space="preserve"> </w:t>
      </w:r>
      <w:r w:rsidRPr="00BD0992">
        <w:rPr>
          <w:sz w:val="28"/>
        </w:rPr>
        <w:t>укрепление</w:t>
      </w:r>
      <w:r w:rsidRPr="00BD0992">
        <w:rPr>
          <w:spacing w:val="1"/>
          <w:sz w:val="28"/>
        </w:rPr>
        <w:t xml:space="preserve"> </w:t>
      </w:r>
      <w:r w:rsidRPr="00BD0992">
        <w:rPr>
          <w:sz w:val="28"/>
        </w:rPr>
        <w:t>физического</w:t>
      </w:r>
      <w:r w:rsidRPr="00BD0992">
        <w:rPr>
          <w:spacing w:val="1"/>
          <w:sz w:val="28"/>
        </w:rPr>
        <w:t xml:space="preserve"> </w:t>
      </w:r>
      <w:r w:rsidRPr="00BD0992">
        <w:rPr>
          <w:sz w:val="28"/>
        </w:rPr>
        <w:t>и</w:t>
      </w:r>
      <w:r w:rsidRPr="00BD0992">
        <w:rPr>
          <w:spacing w:val="1"/>
          <w:sz w:val="28"/>
        </w:rPr>
        <w:t xml:space="preserve"> </w:t>
      </w:r>
      <w:r w:rsidRPr="00BD0992">
        <w:rPr>
          <w:sz w:val="28"/>
        </w:rPr>
        <w:t>психологического здоровья,</w:t>
      </w:r>
      <w:r w:rsidRPr="00BD0992">
        <w:rPr>
          <w:spacing w:val="-1"/>
          <w:sz w:val="28"/>
        </w:rPr>
        <w:t xml:space="preserve"> </w:t>
      </w:r>
      <w:r w:rsidRPr="00BD0992">
        <w:rPr>
          <w:sz w:val="28"/>
        </w:rPr>
        <w:t>в</w:t>
      </w:r>
      <w:r w:rsidRPr="00BD0992">
        <w:rPr>
          <w:spacing w:val="-2"/>
          <w:sz w:val="28"/>
        </w:rPr>
        <w:t xml:space="preserve"> </w:t>
      </w:r>
      <w:r w:rsidRPr="00BD0992">
        <w:rPr>
          <w:sz w:val="28"/>
        </w:rPr>
        <w:t>том</w:t>
      </w:r>
      <w:r w:rsidRPr="00BD0992">
        <w:rPr>
          <w:spacing w:val="-1"/>
          <w:sz w:val="28"/>
        </w:rPr>
        <w:t xml:space="preserve"> </w:t>
      </w:r>
      <w:r w:rsidRPr="00BD0992">
        <w:rPr>
          <w:sz w:val="28"/>
        </w:rPr>
        <w:t>числе</w:t>
      </w:r>
      <w:r w:rsidRPr="00BD0992">
        <w:rPr>
          <w:spacing w:val="-1"/>
          <w:sz w:val="28"/>
        </w:rPr>
        <w:t xml:space="preserve"> </w:t>
      </w:r>
      <w:r w:rsidRPr="00BD0992">
        <w:rPr>
          <w:sz w:val="28"/>
        </w:rPr>
        <w:t>медицинский кабинет;</w:t>
      </w:r>
    </w:p>
    <w:p w14:paraId="776C1996" w14:textId="77777777" w:rsidR="00BD0992" w:rsidRDefault="00BD0992" w:rsidP="00BD0992">
      <w:pPr>
        <w:pStyle w:val="a5"/>
        <w:numPr>
          <w:ilvl w:val="0"/>
          <w:numId w:val="44"/>
        </w:numPr>
        <w:tabs>
          <w:tab w:val="left" w:pos="1250"/>
        </w:tabs>
        <w:spacing w:line="321" w:lineRule="exact"/>
        <w:ind w:left="1250" w:hanging="298"/>
        <w:jc w:val="both"/>
        <w:rPr>
          <w:sz w:val="28"/>
        </w:rPr>
      </w:pPr>
      <w:r w:rsidRPr="00BD0992">
        <w:rPr>
          <w:sz w:val="28"/>
        </w:rPr>
        <w:t>оформленная</w:t>
      </w:r>
      <w:r w:rsidRPr="00BD0992">
        <w:rPr>
          <w:spacing w:val="-4"/>
          <w:sz w:val="28"/>
        </w:rPr>
        <w:t xml:space="preserve"> </w:t>
      </w:r>
      <w:r w:rsidRPr="00BD0992">
        <w:rPr>
          <w:sz w:val="28"/>
        </w:rPr>
        <w:t>территория</w:t>
      </w:r>
      <w:r w:rsidRPr="00BD0992">
        <w:rPr>
          <w:spacing w:val="-6"/>
          <w:sz w:val="28"/>
        </w:rPr>
        <w:t xml:space="preserve"> </w:t>
      </w:r>
      <w:r w:rsidRPr="00BD0992">
        <w:rPr>
          <w:sz w:val="28"/>
        </w:rPr>
        <w:t>и</w:t>
      </w:r>
      <w:r w:rsidRPr="00BD0992">
        <w:rPr>
          <w:spacing w:val="-3"/>
          <w:sz w:val="28"/>
        </w:rPr>
        <w:t xml:space="preserve"> </w:t>
      </w:r>
      <w:r w:rsidRPr="00BD0992">
        <w:rPr>
          <w:sz w:val="28"/>
        </w:rPr>
        <w:t>оборудованные</w:t>
      </w:r>
      <w:r w:rsidRPr="00BD0992">
        <w:rPr>
          <w:spacing w:val="-4"/>
          <w:sz w:val="28"/>
        </w:rPr>
        <w:t xml:space="preserve"> </w:t>
      </w:r>
      <w:r w:rsidRPr="00BD0992">
        <w:rPr>
          <w:sz w:val="28"/>
        </w:rPr>
        <w:t>участки</w:t>
      </w:r>
      <w:r w:rsidRPr="00BD0992">
        <w:rPr>
          <w:spacing w:val="-3"/>
          <w:sz w:val="28"/>
        </w:rPr>
        <w:t xml:space="preserve"> </w:t>
      </w:r>
      <w:r w:rsidRPr="00BD0992">
        <w:rPr>
          <w:sz w:val="28"/>
        </w:rPr>
        <w:t>для</w:t>
      </w:r>
      <w:r w:rsidRPr="00BD0992">
        <w:rPr>
          <w:spacing w:val="-3"/>
          <w:sz w:val="28"/>
        </w:rPr>
        <w:t xml:space="preserve"> </w:t>
      </w:r>
      <w:r w:rsidRPr="00BD0992">
        <w:rPr>
          <w:sz w:val="28"/>
        </w:rPr>
        <w:t>прогулки</w:t>
      </w:r>
      <w:r w:rsidRPr="00BD0992">
        <w:rPr>
          <w:spacing w:val="-3"/>
          <w:sz w:val="28"/>
        </w:rPr>
        <w:t xml:space="preserve"> </w:t>
      </w:r>
      <w:r w:rsidRPr="00BD0992">
        <w:rPr>
          <w:sz w:val="28"/>
        </w:rPr>
        <w:t>ДОО.</w:t>
      </w:r>
    </w:p>
    <w:p w14:paraId="091E8489" w14:textId="77777777" w:rsidR="00216D21" w:rsidRPr="00CE63F1" w:rsidRDefault="00216D21" w:rsidP="00216D21">
      <w:pPr>
        <w:pStyle w:val="a8"/>
        <w:spacing w:line="276" w:lineRule="auto"/>
        <w:ind w:right="424"/>
        <w:rPr>
          <w:highlight w:val="green"/>
        </w:rPr>
      </w:pPr>
      <w:r w:rsidRPr="00216D21">
        <w:t>Для</w:t>
      </w:r>
      <w:r w:rsidRPr="00216D21">
        <w:rPr>
          <w:spacing w:val="1"/>
        </w:rPr>
        <w:t xml:space="preserve"> </w:t>
      </w:r>
      <w:r w:rsidRPr="00216D21">
        <w:t>реализации</w:t>
      </w:r>
      <w:r w:rsidRPr="00216D21">
        <w:rPr>
          <w:spacing w:val="1"/>
        </w:rPr>
        <w:t xml:space="preserve"> </w:t>
      </w:r>
      <w:r w:rsidRPr="00216D21">
        <w:t>программы</w:t>
      </w:r>
      <w:r w:rsidRPr="00216D21">
        <w:rPr>
          <w:spacing w:val="1"/>
        </w:rPr>
        <w:t xml:space="preserve"> </w:t>
      </w:r>
      <w:r w:rsidRPr="00216D21">
        <w:t>предусмотрено</w:t>
      </w:r>
      <w:r w:rsidRPr="00216D21">
        <w:rPr>
          <w:spacing w:val="1"/>
        </w:rPr>
        <w:t xml:space="preserve"> </w:t>
      </w:r>
      <w:r w:rsidRPr="00216D21">
        <w:t>использование</w:t>
      </w:r>
      <w:r w:rsidRPr="00216D21">
        <w:rPr>
          <w:spacing w:val="1"/>
        </w:rPr>
        <w:t xml:space="preserve"> </w:t>
      </w:r>
      <w:r w:rsidRPr="00216D21">
        <w:t>обновляемых</w:t>
      </w:r>
      <w:r w:rsidRPr="00216D21">
        <w:rPr>
          <w:spacing w:val="1"/>
        </w:rPr>
        <w:t xml:space="preserve"> </w:t>
      </w:r>
      <w:r w:rsidRPr="00216D21">
        <w:t>образовательных</w:t>
      </w:r>
      <w:r w:rsidRPr="00216D21">
        <w:rPr>
          <w:spacing w:val="1"/>
        </w:rPr>
        <w:t xml:space="preserve"> </w:t>
      </w:r>
      <w:r w:rsidRPr="00216D21">
        <w:t>ресурсов,</w:t>
      </w:r>
      <w:r w:rsidRPr="00216D21">
        <w:rPr>
          <w:spacing w:val="1"/>
        </w:rPr>
        <w:t xml:space="preserve"> </w:t>
      </w:r>
      <w:r w:rsidRPr="00216D21">
        <w:t>в</w:t>
      </w:r>
      <w:r w:rsidRPr="00216D21">
        <w:rPr>
          <w:spacing w:val="1"/>
        </w:rPr>
        <w:t xml:space="preserve"> </w:t>
      </w:r>
      <w:r w:rsidRPr="00216D21">
        <w:t>том</w:t>
      </w:r>
      <w:r w:rsidRPr="00216D21">
        <w:rPr>
          <w:spacing w:val="1"/>
        </w:rPr>
        <w:t xml:space="preserve"> </w:t>
      </w:r>
      <w:r w:rsidRPr="00216D21">
        <w:t>числе</w:t>
      </w:r>
      <w:r w:rsidRPr="00216D21">
        <w:rPr>
          <w:spacing w:val="1"/>
        </w:rPr>
        <w:t xml:space="preserve"> </w:t>
      </w:r>
      <w:r w:rsidRPr="00216D21">
        <w:t>расходных</w:t>
      </w:r>
      <w:r w:rsidRPr="00216D21">
        <w:rPr>
          <w:spacing w:val="1"/>
        </w:rPr>
        <w:t xml:space="preserve"> </w:t>
      </w:r>
      <w:r w:rsidRPr="00216D21">
        <w:t>материалов,</w:t>
      </w:r>
      <w:r w:rsidRPr="00216D21">
        <w:rPr>
          <w:spacing w:val="1"/>
        </w:rPr>
        <w:t xml:space="preserve"> </w:t>
      </w:r>
      <w:r w:rsidRPr="00216D21">
        <w:t>подписок</w:t>
      </w:r>
      <w:r w:rsidRPr="00216D21">
        <w:rPr>
          <w:spacing w:val="1"/>
        </w:rPr>
        <w:t xml:space="preserve"> </w:t>
      </w:r>
      <w:r w:rsidRPr="00216D21">
        <w:t>на</w:t>
      </w:r>
      <w:r w:rsidRPr="00216D21">
        <w:rPr>
          <w:spacing w:val="1"/>
        </w:rPr>
        <w:t xml:space="preserve"> </w:t>
      </w:r>
      <w:r w:rsidRPr="00216D21">
        <w:t>методическую</w:t>
      </w:r>
      <w:r w:rsidRPr="00216D21">
        <w:rPr>
          <w:spacing w:val="1"/>
        </w:rPr>
        <w:t xml:space="preserve"> </w:t>
      </w:r>
      <w:r w:rsidRPr="00216D21">
        <w:t>литературу,</w:t>
      </w:r>
      <w:r w:rsidRPr="00216D21">
        <w:rPr>
          <w:spacing w:val="1"/>
        </w:rPr>
        <w:t xml:space="preserve"> </w:t>
      </w:r>
      <w:r w:rsidRPr="00216D21">
        <w:t>техническое</w:t>
      </w:r>
      <w:r w:rsidRPr="00216D21">
        <w:rPr>
          <w:spacing w:val="1"/>
        </w:rPr>
        <w:t xml:space="preserve"> </w:t>
      </w:r>
      <w:r w:rsidRPr="00216D21">
        <w:t>и</w:t>
      </w:r>
      <w:r w:rsidRPr="00216D21">
        <w:rPr>
          <w:spacing w:val="1"/>
        </w:rPr>
        <w:t xml:space="preserve"> </w:t>
      </w:r>
      <w:r w:rsidRPr="00216D21">
        <w:t>мультимедийное</w:t>
      </w:r>
      <w:r w:rsidRPr="00216D21">
        <w:rPr>
          <w:spacing w:val="1"/>
        </w:rPr>
        <w:t xml:space="preserve"> </w:t>
      </w:r>
      <w:r w:rsidRPr="00216D21">
        <w:t>сопровождение</w:t>
      </w:r>
      <w:r w:rsidRPr="00216D21">
        <w:rPr>
          <w:spacing w:val="1"/>
        </w:rPr>
        <w:t xml:space="preserve"> </w:t>
      </w:r>
      <w:r w:rsidRPr="00216D21">
        <w:t>деятельности</w:t>
      </w:r>
      <w:r w:rsidRPr="00216D21">
        <w:rPr>
          <w:spacing w:val="1"/>
        </w:rPr>
        <w:t xml:space="preserve"> </w:t>
      </w:r>
      <w:r w:rsidRPr="00216D21">
        <w:t>средств</w:t>
      </w:r>
      <w:r w:rsidRPr="00216D21">
        <w:rPr>
          <w:spacing w:val="1"/>
        </w:rPr>
        <w:t xml:space="preserve"> </w:t>
      </w:r>
      <w:r w:rsidRPr="00216D21">
        <w:t>обучения</w:t>
      </w:r>
      <w:r w:rsidRPr="00216D21">
        <w:rPr>
          <w:spacing w:val="1"/>
        </w:rPr>
        <w:t xml:space="preserve"> </w:t>
      </w:r>
      <w:r w:rsidRPr="00216D21">
        <w:t>и</w:t>
      </w:r>
      <w:r w:rsidRPr="00216D21">
        <w:rPr>
          <w:spacing w:val="1"/>
        </w:rPr>
        <w:t xml:space="preserve"> </w:t>
      </w:r>
      <w:r w:rsidRPr="00216D21">
        <w:t>воспитания,</w:t>
      </w:r>
      <w:r w:rsidRPr="00216D21">
        <w:rPr>
          <w:spacing w:val="1"/>
        </w:rPr>
        <w:t xml:space="preserve"> </w:t>
      </w:r>
      <w:r w:rsidRPr="00216D21">
        <w:t>спортивного,</w:t>
      </w:r>
      <w:r w:rsidRPr="00216D21">
        <w:rPr>
          <w:spacing w:val="1"/>
        </w:rPr>
        <w:t xml:space="preserve"> </w:t>
      </w:r>
      <w:r w:rsidRPr="00216D21">
        <w:t>музыкального,</w:t>
      </w:r>
      <w:r w:rsidRPr="00216D21">
        <w:rPr>
          <w:spacing w:val="1"/>
        </w:rPr>
        <w:t xml:space="preserve"> </w:t>
      </w:r>
      <w:r w:rsidRPr="00216D21">
        <w:t>оздоровительного</w:t>
      </w:r>
      <w:r w:rsidRPr="00216D21">
        <w:rPr>
          <w:spacing w:val="1"/>
        </w:rPr>
        <w:t xml:space="preserve"> </w:t>
      </w:r>
      <w:r w:rsidRPr="00216D21">
        <w:t>оборудования,</w:t>
      </w:r>
      <w:r w:rsidRPr="00216D21">
        <w:rPr>
          <w:spacing w:val="1"/>
        </w:rPr>
        <w:t xml:space="preserve"> </w:t>
      </w:r>
      <w:r w:rsidRPr="00216D21">
        <w:t>услуг</w:t>
      </w:r>
      <w:r w:rsidRPr="00216D21">
        <w:rPr>
          <w:spacing w:val="1"/>
        </w:rPr>
        <w:t xml:space="preserve"> </w:t>
      </w:r>
      <w:r w:rsidRPr="00216D21">
        <w:t>связи,</w:t>
      </w:r>
      <w:r w:rsidRPr="00216D21">
        <w:rPr>
          <w:spacing w:val="1"/>
        </w:rPr>
        <w:t xml:space="preserve"> </w:t>
      </w:r>
      <w:r w:rsidRPr="00216D21">
        <w:t>в</w:t>
      </w:r>
      <w:r w:rsidRPr="00216D21">
        <w:rPr>
          <w:spacing w:val="1"/>
        </w:rPr>
        <w:t xml:space="preserve"> </w:t>
      </w:r>
      <w:r w:rsidRPr="00216D21">
        <w:t>том</w:t>
      </w:r>
      <w:r w:rsidRPr="00216D21">
        <w:rPr>
          <w:spacing w:val="1"/>
        </w:rPr>
        <w:t xml:space="preserve"> </w:t>
      </w:r>
      <w:r w:rsidRPr="00216D21">
        <w:t>числе</w:t>
      </w:r>
      <w:r w:rsidRPr="00216D21">
        <w:rPr>
          <w:spacing w:val="1"/>
        </w:rPr>
        <w:t xml:space="preserve"> </w:t>
      </w:r>
      <w:r w:rsidRPr="00216D21">
        <w:t>информационно-</w:t>
      </w:r>
      <w:r w:rsidRPr="00216D21">
        <w:rPr>
          <w:spacing w:val="1"/>
        </w:rPr>
        <w:t xml:space="preserve"> </w:t>
      </w:r>
      <w:r w:rsidRPr="00216D21">
        <w:t>телекоммуникационной</w:t>
      </w:r>
      <w:r w:rsidRPr="00216D21">
        <w:rPr>
          <w:spacing w:val="-1"/>
        </w:rPr>
        <w:t xml:space="preserve"> </w:t>
      </w:r>
      <w:r w:rsidRPr="00216D21">
        <w:t>сети Интернет</w:t>
      </w:r>
    </w:p>
    <w:p w14:paraId="72CF24C1" w14:textId="77777777" w:rsidR="00216D21" w:rsidRPr="00FC2A5B" w:rsidRDefault="00216D21" w:rsidP="00216D21">
      <w:pPr>
        <w:pStyle w:val="1"/>
        <w:tabs>
          <w:tab w:val="left" w:pos="2092"/>
          <w:tab w:val="left" w:pos="2093"/>
          <w:tab w:val="left" w:pos="6218"/>
          <w:tab w:val="left" w:pos="8511"/>
        </w:tabs>
        <w:spacing w:line="276" w:lineRule="auto"/>
        <w:ind w:right="427" w:hanging="212"/>
        <w:rPr>
          <w:highlight w:val="red"/>
        </w:rPr>
        <w:sectPr w:rsidR="00216D21" w:rsidRPr="00FC2A5B">
          <w:headerReference w:type="default" r:id="rId10"/>
          <w:pgSz w:w="11910" w:h="16840"/>
          <w:pgMar w:top="1040" w:right="440" w:bottom="280" w:left="920" w:header="274" w:footer="0" w:gutter="0"/>
          <w:cols w:space="720"/>
        </w:sectPr>
      </w:pPr>
    </w:p>
    <w:p w14:paraId="0FC1E7AB" w14:textId="77777777" w:rsidR="00385EEF" w:rsidRPr="00216D21" w:rsidRDefault="00385EEF" w:rsidP="00F1434A">
      <w:pPr>
        <w:pStyle w:val="1"/>
        <w:tabs>
          <w:tab w:val="left" w:pos="1882"/>
        </w:tabs>
        <w:spacing w:before="0" w:line="276" w:lineRule="auto"/>
        <w:ind w:right="429" w:hanging="212"/>
        <w:jc w:val="center"/>
      </w:pPr>
      <w:r w:rsidRPr="00216D21">
        <w:lastRenderedPageBreak/>
        <w:t>Обеспеченность</w:t>
      </w:r>
      <w:r w:rsidRPr="00216D21">
        <w:rPr>
          <w:spacing w:val="1"/>
        </w:rPr>
        <w:t xml:space="preserve"> </w:t>
      </w:r>
      <w:r w:rsidRPr="00216D21">
        <w:t>методическими</w:t>
      </w:r>
      <w:r w:rsidRPr="00216D21">
        <w:rPr>
          <w:spacing w:val="1"/>
        </w:rPr>
        <w:t xml:space="preserve"> </w:t>
      </w:r>
      <w:r w:rsidRPr="00216D21">
        <w:t>материалами,</w:t>
      </w:r>
      <w:r w:rsidRPr="00216D21">
        <w:rPr>
          <w:spacing w:val="1"/>
        </w:rPr>
        <w:t xml:space="preserve"> </w:t>
      </w:r>
      <w:r w:rsidRPr="00216D21">
        <w:t>средствами</w:t>
      </w:r>
      <w:r w:rsidRPr="00216D21">
        <w:rPr>
          <w:spacing w:val="1"/>
        </w:rPr>
        <w:t xml:space="preserve"> </w:t>
      </w:r>
      <w:r w:rsidRPr="00216D21">
        <w:t>обучения</w:t>
      </w:r>
      <w:r w:rsidRPr="00216D21">
        <w:rPr>
          <w:spacing w:val="-3"/>
        </w:rPr>
        <w:t xml:space="preserve"> </w:t>
      </w:r>
      <w:r w:rsidRPr="00216D21">
        <w:t>и</w:t>
      </w:r>
      <w:r w:rsidRPr="00216D21">
        <w:rPr>
          <w:spacing w:val="-1"/>
        </w:rPr>
        <w:t xml:space="preserve"> </w:t>
      </w:r>
      <w:r w:rsidR="00F1434A">
        <w:t>воспитания</w:t>
      </w:r>
    </w:p>
    <w:p w14:paraId="1CE13FCC" w14:textId="0777C6C0" w:rsidR="00385EEF" w:rsidRPr="00216D21" w:rsidRDefault="007B0BA4" w:rsidP="007B0BA4">
      <w:pPr>
        <w:pStyle w:val="a8"/>
        <w:spacing w:line="278" w:lineRule="auto"/>
        <w:ind w:left="212" w:right="60" w:firstLine="0"/>
      </w:pPr>
      <w:r>
        <w:t xml:space="preserve">      Д</w:t>
      </w:r>
      <w:r w:rsidR="00385EEF" w:rsidRPr="00216D21">
        <w:t>ля</w:t>
      </w:r>
      <w:r w:rsidR="00385EEF" w:rsidRPr="00216D21">
        <w:rPr>
          <w:spacing w:val="1"/>
        </w:rPr>
        <w:t xml:space="preserve"> </w:t>
      </w:r>
      <w:r w:rsidR="00385EEF" w:rsidRPr="00216D21">
        <w:t>реализации</w:t>
      </w:r>
      <w:r w:rsidR="00385EEF" w:rsidRPr="00216D21">
        <w:rPr>
          <w:spacing w:val="1"/>
        </w:rPr>
        <w:t xml:space="preserve"> </w:t>
      </w:r>
      <w:r w:rsidR="00385EEF" w:rsidRPr="00216D21">
        <w:t>Программы</w:t>
      </w:r>
      <w:r w:rsidR="00385EEF" w:rsidRPr="00216D21">
        <w:rPr>
          <w:spacing w:val="1"/>
        </w:rPr>
        <w:t xml:space="preserve"> </w:t>
      </w:r>
      <w:r w:rsidR="00385EEF" w:rsidRPr="00216D21">
        <w:t>допускается</w:t>
      </w:r>
      <w:r w:rsidR="00385EEF" w:rsidRPr="00216D21">
        <w:rPr>
          <w:spacing w:val="1"/>
        </w:rPr>
        <w:t xml:space="preserve"> </w:t>
      </w:r>
      <w:r w:rsidR="00385EEF" w:rsidRPr="00216D21">
        <w:t>использование</w:t>
      </w:r>
      <w:r w:rsidR="00385EEF" w:rsidRPr="00216D21">
        <w:rPr>
          <w:spacing w:val="1"/>
        </w:rPr>
        <w:t xml:space="preserve"> </w:t>
      </w:r>
      <w:r w:rsidR="00385EEF" w:rsidRPr="00216D21">
        <w:t>педагогами</w:t>
      </w:r>
      <w:r w:rsidR="00385EEF" w:rsidRPr="00216D21">
        <w:rPr>
          <w:spacing w:val="1"/>
        </w:rPr>
        <w:t xml:space="preserve"> </w:t>
      </w:r>
      <w:r w:rsidR="00385EEF" w:rsidRPr="00216D21">
        <w:t>методической</w:t>
      </w:r>
      <w:r w:rsidR="00385EEF" w:rsidRPr="00216D21">
        <w:rPr>
          <w:spacing w:val="-1"/>
        </w:rPr>
        <w:t xml:space="preserve"> </w:t>
      </w:r>
      <w:r w:rsidR="00385EEF" w:rsidRPr="00216D21">
        <w:t>литературы,</w:t>
      </w:r>
      <w:r w:rsidR="00385EEF" w:rsidRPr="00216D21">
        <w:rPr>
          <w:spacing w:val="-2"/>
        </w:rPr>
        <w:t xml:space="preserve"> </w:t>
      </w:r>
      <w:r w:rsidR="00385EEF" w:rsidRPr="00216D21">
        <w:t>не</w:t>
      </w:r>
      <w:r w:rsidR="00385EEF" w:rsidRPr="00216D21">
        <w:rPr>
          <w:spacing w:val="-1"/>
        </w:rPr>
        <w:t xml:space="preserve"> </w:t>
      </w:r>
      <w:r w:rsidR="00385EEF" w:rsidRPr="00216D21">
        <w:t>противоречащей</w:t>
      </w:r>
      <w:r w:rsidR="00385EEF" w:rsidRPr="00216D21">
        <w:rPr>
          <w:spacing w:val="-3"/>
        </w:rPr>
        <w:t xml:space="preserve"> </w:t>
      </w:r>
      <w:r w:rsidR="00385EEF" w:rsidRPr="00216D21">
        <w:t>е</w:t>
      </w:r>
      <w:r w:rsidR="00015F9B">
        <w:t>ё</w:t>
      </w:r>
      <w:r w:rsidR="00385EEF" w:rsidRPr="00216D21">
        <w:rPr>
          <w:spacing w:val="-1"/>
        </w:rPr>
        <w:t xml:space="preserve"> </w:t>
      </w:r>
      <w:r w:rsidR="00385EEF" w:rsidRPr="00216D21">
        <w:t>целям</w:t>
      </w:r>
      <w:r w:rsidR="00385EEF" w:rsidRPr="00216D21">
        <w:rPr>
          <w:spacing w:val="-1"/>
        </w:rPr>
        <w:t xml:space="preserve"> </w:t>
      </w:r>
      <w:r w:rsidR="00385EEF" w:rsidRPr="00216D21">
        <w:t>и</w:t>
      </w:r>
      <w:r w:rsidR="00385EEF" w:rsidRPr="00216D21">
        <w:rPr>
          <w:spacing w:val="-1"/>
        </w:rPr>
        <w:t xml:space="preserve"> </w:t>
      </w:r>
      <w:r w:rsidR="00385EEF" w:rsidRPr="00216D21">
        <w:t>содержанию.</w:t>
      </w:r>
    </w:p>
    <w:p w14:paraId="08594330" w14:textId="77777777" w:rsidR="00385EEF" w:rsidRDefault="003F4C47" w:rsidP="00F1434A">
      <w:pPr>
        <w:pStyle w:val="1"/>
        <w:spacing w:after="26" w:line="276" w:lineRule="auto"/>
        <w:ind w:right="60" w:firstLine="0"/>
        <w:rPr>
          <w:b w:val="0"/>
        </w:rPr>
      </w:pPr>
      <w:r>
        <w:rPr>
          <w:b w:val="0"/>
        </w:rPr>
        <w:t xml:space="preserve">      М</w:t>
      </w:r>
      <w:r w:rsidR="00385EEF" w:rsidRPr="003F4C47">
        <w:rPr>
          <w:b w:val="0"/>
        </w:rPr>
        <w:t>етодическое</w:t>
      </w:r>
      <w:r w:rsidR="00385EEF" w:rsidRPr="003F4C47">
        <w:rPr>
          <w:b w:val="0"/>
          <w:spacing w:val="1"/>
        </w:rPr>
        <w:t xml:space="preserve"> </w:t>
      </w:r>
      <w:r w:rsidR="00385EEF" w:rsidRPr="003F4C47">
        <w:rPr>
          <w:b w:val="0"/>
        </w:rPr>
        <w:t>обеспечение</w:t>
      </w:r>
      <w:r w:rsidR="00385EEF" w:rsidRPr="003F4C47">
        <w:rPr>
          <w:b w:val="0"/>
          <w:spacing w:val="1"/>
        </w:rPr>
        <w:t xml:space="preserve"> </w:t>
      </w:r>
      <w:r w:rsidR="00385EEF" w:rsidRPr="003F4C47">
        <w:rPr>
          <w:b w:val="0"/>
        </w:rPr>
        <w:t>по</w:t>
      </w:r>
      <w:r w:rsidR="00385EEF" w:rsidRPr="003F4C47">
        <w:rPr>
          <w:b w:val="0"/>
          <w:spacing w:val="1"/>
        </w:rPr>
        <w:t xml:space="preserve"> </w:t>
      </w:r>
      <w:r w:rsidR="00385EEF" w:rsidRPr="003F4C47">
        <w:rPr>
          <w:b w:val="0"/>
        </w:rPr>
        <w:t>образовательным</w:t>
      </w:r>
      <w:r w:rsidR="00385EEF" w:rsidRPr="003F4C47">
        <w:rPr>
          <w:b w:val="0"/>
          <w:spacing w:val="1"/>
        </w:rPr>
        <w:t xml:space="preserve"> </w:t>
      </w:r>
      <w:r w:rsidR="00385EEF" w:rsidRPr="003F4C47">
        <w:rPr>
          <w:b w:val="0"/>
        </w:rPr>
        <w:t>областям</w:t>
      </w:r>
      <w:r w:rsidR="00385EEF" w:rsidRPr="003F4C47">
        <w:rPr>
          <w:b w:val="0"/>
          <w:spacing w:val="-67"/>
        </w:rPr>
        <w:t xml:space="preserve"> </w:t>
      </w:r>
      <w:r w:rsidR="00385EEF" w:rsidRPr="003F4C47">
        <w:rPr>
          <w:b w:val="0"/>
        </w:rPr>
        <w:t>основной</w:t>
      </w:r>
      <w:r w:rsidR="00385EEF" w:rsidRPr="003F4C47">
        <w:rPr>
          <w:b w:val="0"/>
          <w:spacing w:val="-2"/>
        </w:rPr>
        <w:t xml:space="preserve"> </w:t>
      </w:r>
      <w:r w:rsidR="00385EEF" w:rsidRPr="003F4C47">
        <w:rPr>
          <w:b w:val="0"/>
        </w:rPr>
        <w:t>части</w:t>
      </w:r>
      <w:r w:rsidR="00385EEF" w:rsidRPr="003F4C47">
        <w:rPr>
          <w:b w:val="0"/>
          <w:spacing w:val="-1"/>
        </w:rPr>
        <w:t xml:space="preserve"> </w:t>
      </w:r>
      <w:r w:rsidR="00385EEF" w:rsidRPr="003F4C47">
        <w:rPr>
          <w:b w:val="0"/>
        </w:rPr>
        <w:t>Программы:</w:t>
      </w:r>
    </w:p>
    <w:p w14:paraId="63734640" w14:textId="77777777" w:rsidR="003F4C47" w:rsidRPr="00BB77BC" w:rsidRDefault="00F1434A" w:rsidP="00BB77BC">
      <w:pPr>
        <w:pStyle w:val="a7"/>
        <w:jc w:val="both"/>
        <w:rPr>
          <w:sz w:val="28"/>
          <w:szCs w:val="28"/>
        </w:rPr>
      </w:pPr>
      <w:r>
        <w:rPr>
          <w:b/>
          <w:sz w:val="28"/>
          <w:szCs w:val="28"/>
        </w:rPr>
        <w:t xml:space="preserve">        </w:t>
      </w:r>
      <w:r w:rsidR="00BB77BC" w:rsidRPr="00F1434A">
        <w:rPr>
          <w:b/>
          <w:sz w:val="28"/>
          <w:szCs w:val="28"/>
        </w:rPr>
        <w:t>Образовательная область «Социально – коммуникативное развитие»:</w:t>
      </w:r>
      <w:r w:rsidR="00BB77BC">
        <w:rPr>
          <w:sz w:val="28"/>
          <w:szCs w:val="28"/>
        </w:rPr>
        <w:t xml:space="preserve"> </w:t>
      </w:r>
      <w:proofErr w:type="spellStart"/>
      <w:r w:rsidR="00BB77BC" w:rsidRPr="00BB77BC">
        <w:rPr>
          <w:sz w:val="28"/>
          <w:szCs w:val="28"/>
        </w:rPr>
        <w:t>Гризик</w:t>
      </w:r>
      <w:proofErr w:type="spellEnd"/>
      <w:r w:rsidR="00BB77BC" w:rsidRPr="00BB77BC">
        <w:rPr>
          <w:sz w:val="28"/>
          <w:szCs w:val="28"/>
        </w:rPr>
        <w:t xml:space="preserve"> Т.И. "Познаю мир/ методически</w:t>
      </w:r>
      <w:r w:rsidR="00BB77BC">
        <w:rPr>
          <w:sz w:val="28"/>
          <w:szCs w:val="28"/>
        </w:rPr>
        <w:t xml:space="preserve">е рекомендации"; </w:t>
      </w:r>
      <w:proofErr w:type="spellStart"/>
      <w:r w:rsidR="00BB77BC" w:rsidRPr="00BB77BC">
        <w:rPr>
          <w:sz w:val="28"/>
          <w:szCs w:val="28"/>
        </w:rPr>
        <w:t>Гризик</w:t>
      </w:r>
      <w:proofErr w:type="spellEnd"/>
      <w:r w:rsidR="00BB77BC" w:rsidRPr="00BB77BC">
        <w:rPr>
          <w:sz w:val="28"/>
          <w:szCs w:val="28"/>
        </w:rPr>
        <w:t xml:space="preserve"> Т.И. «Познаю мир».  Авдеева Н.Н., Князева О. «Безопасность                                                                                                             </w:t>
      </w:r>
    </w:p>
    <w:p w14:paraId="585AFFD5" w14:textId="77777777" w:rsidR="00BB77BC" w:rsidRPr="00BB77BC" w:rsidRDefault="00F1434A" w:rsidP="00BB77BC">
      <w:pPr>
        <w:pStyle w:val="a7"/>
        <w:jc w:val="both"/>
        <w:rPr>
          <w:sz w:val="28"/>
          <w:szCs w:val="28"/>
        </w:rPr>
      </w:pPr>
      <w:r>
        <w:rPr>
          <w:b/>
          <w:sz w:val="28"/>
          <w:szCs w:val="28"/>
        </w:rPr>
        <w:t xml:space="preserve">       </w:t>
      </w:r>
      <w:r w:rsidR="00BB77BC" w:rsidRPr="00BB77BC">
        <w:rPr>
          <w:b/>
          <w:sz w:val="28"/>
          <w:szCs w:val="28"/>
        </w:rPr>
        <w:t xml:space="preserve">Образовательная </w:t>
      </w:r>
      <w:proofErr w:type="gramStart"/>
      <w:r w:rsidR="00BB77BC" w:rsidRPr="00BB77BC">
        <w:rPr>
          <w:b/>
          <w:sz w:val="28"/>
          <w:szCs w:val="28"/>
        </w:rPr>
        <w:t>область  «</w:t>
      </w:r>
      <w:proofErr w:type="gramEnd"/>
      <w:r w:rsidR="00BB77BC" w:rsidRPr="00BB77BC">
        <w:rPr>
          <w:b/>
          <w:sz w:val="28"/>
          <w:szCs w:val="28"/>
        </w:rPr>
        <w:t>Познавательное развитие»</w:t>
      </w:r>
      <w:r>
        <w:rPr>
          <w:b/>
          <w:sz w:val="28"/>
          <w:szCs w:val="28"/>
        </w:rPr>
        <w:t>:</w:t>
      </w:r>
      <w:r w:rsidR="00BB77BC" w:rsidRPr="00BB77BC">
        <w:rPr>
          <w:sz w:val="28"/>
          <w:szCs w:val="28"/>
        </w:rPr>
        <w:t xml:space="preserve"> </w:t>
      </w:r>
      <w:proofErr w:type="spellStart"/>
      <w:r w:rsidR="00BB77BC" w:rsidRPr="00BB77BC">
        <w:rPr>
          <w:sz w:val="28"/>
          <w:szCs w:val="28"/>
        </w:rPr>
        <w:t>Гризик</w:t>
      </w:r>
      <w:proofErr w:type="spellEnd"/>
      <w:r w:rsidR="00BB77BC" w:rsidRPr="00BB77BC">
        <w:rPr>
          <w:sz w:val="28"/>
          <w:szCs w:val="28"/>
        </w:rPr>
        <w:t xml:space="preserve"> Т.И. "Познаю мир/ методически</w:t>
      </w:r>
      <w:r>
        <w:rPr>
          <w:sz w:val="28"/>
          <w:szCs w:val="28"/>
        </w:rPr>
        <w:t xml:space="preserve">е рекомендации" . </w:t>
      </w:r>
      <w:proofErr w:type="spellStart"/>
      <w:r w:rsidR="00BB77BC" w:rsidRPr="00BB77BC">
        <w:rPr>
          <w:sz w:val="28"/>
          <w:szCs w:val="28"/>
        </w:rPr>
        <w:t>Доронова</w:t>
      </w:r>
      <w:proofErr w:type="spellEnd"/>
      <w:r w:rsidR="00BB77BC" w:rsidRPr="00BB77BC">
        <w:rPr>
          <w:sz w:val="28"/>
          <w:szCs w:val="28"/>
        </w:rPr>
        <w:t xml:space="preserve"> Т.Н., </w:t>
      </w:r>
      <w:proofErr w:type="spellStart"/>
      <w:r w:rsidR="00BB77BC" w:rsidRPr="00BB77BC">
        <w:rPr>
          <w:sz w:val="28"/>
          <w:szCs w:val="28"/>
        </w:rPr>
        <w:t>Гризик</w:t>
      </w:r>
      <w:proofErr w:type="spellEnd"/>
      <w:r w:rsidR="00BB77BC" w:rsidRPr="00BB77BC">
        <w:rPr>
          <w:sz w:val="28"/>
          <w:szCs w:val="28"/>
        </w:rPr>
        <w:t xml:space="preserve"> Т.И., Климанова Л.Ф., Якобсон С.Г. «На пороге школы». Методические рекомендации Фадеева Е.М. Методические указания к проведению занятий в младшей, средней, старшей и подготовительной группах детского сада.</w:t>
      </w:r>
      <w:r>
        <w:rPr>
          <w:sz w:val="28"/>
          <w:szCs w:val="28"/>
        </w:rPr>
        <w:t xml:space="preserve"> </w:t>
      </w:r>
      <w:r w:rsidR="00BB77BC" w:rsidRPr="00BB77BC">
        <w:rPr>
          <w:sz w:val="28"/>
          <w:szCs w:val="28"/>
        </w:rPr>
        <w:t>Федотова А.М. Экологическое воспитание дошкольников.</w:t>
      </w:r>
    </w:p>
    <w:p w14:paraId="36156E83" w14:textId="77777777" w:rsidR="00BB77BC" w:rsidRPr="00BB77BC" w:rsidRDefault="00F1434A" w:rsidP="00BB77BC">
      <w:pPr>
        <w:pStyle w:val="a7"/>
        <w:jc w:val="both"/>
        <w:rPr>
          <w:sz w:val="28"/>
          <w:szCs w:val="28"/>
        </w:rPr>
      </w:pPr>
      <w:r>
        <w:rPr>
          <w:b/>
          <w:sz w:val="28"/>
          <w:szCs w:val="28"/>
        </w:rPr>
        <w:t xml:space="preserve">       </w:t>
      </w:r>
      <w:r w:rsidR="00BB77BC" w:rsidRPr="00BB77BC">
        <w:rPr>
          <w:b/>
          <w:sz w:val="28"/>
          <w:szCs w:val="28"/>
        </w:rPr>
        <w:t>Образовательная область «Речевое развитие»</w:t>
      </w:r>
      <w:r>
        <w:rPr>
          <w:b/>
          <w:sz w:val="28"/>
          <w:szCs w:val="28"/>
        </w:rPr>
        <w:t>:</w:t>
      </w:r>
      <w:r w:rsidR="00BB77BC" w:rsidRPr="00BB77BC">
        <w:rPr>
          <w:sz w:val="28"/>
          <w:szCs w:val="28"/>
        </w:rPr>
        <w:t xml:space="preserve"> Ушакова О.С., Струнина Е.М. Развитие речи детей (для детей от 3 до 7 лет).</w:t>
      </w:r>
    </w:p>
    <w:p w14:paraId="6F3D7326" w14:textId="77777777" w:rsidR="00BB77BC" w:rsidRPr="00BB77BC" w:rsidRDefault="00F1434A" w:rsidP="00BB77BC">
      <w:pPr>
        <w:pStyle w:val="a7"/>
        <w:jc w:val="both"/>
        <w:rPr>
          <w:b/>
          <w:sz w:val="28"/>
          <w:szCs w:val="28"/>
        </w:rPr>
      </w:pPr>
      <w:r>
        <w:rPr>
          <w:b/>
          <w:sz w:val="28"/>
          <w:szCs w:val="28"/>
        </w:rPr>
        <w:t xml:space="preserve">      </w:t>
      </w:r>
      <w:r w:rsidR="00BB77BC" w:rsidRPr="00BB77BC">
        <w:rPr>
          <w:b/>
          <w:sz w:val="28"/>
          <w:szCs w:val="28"/>
        </w:rPr>
        <w:t>Образовательная область «Художественно – эстетическое развитие»</w:t>
      </w:r>
      <w:r>
        <w:rPr>
          <w:b/>
          <w:sz w:val="28"/>
          <w:szCs w:val="28"/>
        </w:rPr>
        <w:t>:</w:t>
      </w:r>
      <w:r w:rsidR="00BB77BC" w:rsidRPr="00BB77BC">
        <w:rPr>
          <w:sz w:val="28"/>
          <w:szCs w:val="28"/>
        </w:rPr>
        <w:t xml:space="preserve"> Лыкова И.А. Изобразительная деятельность в детском саду (от 3 до 7 лет).</w:t>
      </w:r>
    </w:p>
    <w:p w14:paraId="237777A9" w14:textId="77777777" w:rsidR="00BB77BC" w:rsidRPr="00BB77BC" w:rsidRDefault="00BB77BC" w:rsidP="00015F9B">
      <w:pPr>
        <w:pStyle w:val="a7"/>
        <w:rPr>
          <w:sz w:val="28"/>
          <w:szCs w:val="28"/>
        </w:rPr>
      </w:pPr>
      <w:r w:rsidRPr="00BB77BC">
        <w:rPr>
          <w:sz w:val="28"/>
          <w:szCs w:val="28"/>
        </w:rPr>
        <w:t>Программа «Синтез»</w:t>
      </w:r>
      <w:r w:rsidR="00015F9B">
        <w:rPr>
          <w:sz w:val="28"/>
          <w:szCs w:val="28"/>
        </w:rPr>
        <w:t xml:space="preserve"> </w:t>
      </w:r>
      <w:r w:rsidRPr="00BB77BC">
        <w:rPr>
          <w:sz w:val="28"/>
          <w:szCs w:val="28"/>
        </w:rPr>
        <w:t>(К. В. Тарасова, М. Л. Петрова, Т. Г. Рубан и др.)</w:t>
      </w:r>
    </w:p>
    <w:p w14:paraId="393655CD" w14:textId="77777777" w:rsidR="00BB77BC" w:rsidRPr="00BB77BC" w:rsidRDefault="00BB77BC" w:rsidP="00BB77BC">
      <w:pPr>
        <w:pStyle w:val="a7"/>
        <w:jc w:val="both"/>
        <w:rPr>
          <w:b/>
          <w:sz w:val="28"/>
          <w:szCs w:val="28"/>
        </w:rPr>
      </w:pPr>
      <w:r w:rsidRPr="00BB77BC">
        <w:rPr>
          <w:sz w:val="28"/>
          <w:szCs w:val="28"/>
        </w:rPr>
        <w:t>Программа «Гармония» Тарасова К.В., Нестеренко Т.В., Рубан Т.Г.</w:t>
      </w:r>
    </w:p>
    <w:p w14:paraId="74867748" w14:textId="77777777" w:rsidR="00BB77BC" w:rsidRDefault="00F1434A" w:rsidP="00BB77BC">
      <w:pPr>
        <w:pStyle w:val="a7"/>
        <w:jc w:val="both"/>
        <w:rPr>
          <w:sz w:val="28"/>
          <w:szCs w:val="28"/>
        </w:rPr>
      </w:pPr>
      <w:r>
        <w:rPr>
          <w:b/>
          <w:sz w:val="28"/>
          <w:szCs w:val="28"/>
        </w:rPr>
        <w:t xml:space="preserve">      </w:t>
      </w:r>
      <w:r w:rsidR="00BB77BC" w:rsidRPr="00BB77BC">
        <w:rPr>
          <w:b/>
          <w:sz w:val="28"/>
          <w:szCs w:val="28"/>
        </w:rPr>
        <w:t>Образовательная область «Физическое развитие»:</w:t>
      </w:r>
      <w:r w:rsidR="00BB77BC" w:rsidRPr="00BB77BC">
        <w:rPr>
          <w:sz w:val="28"/>
          <w:szCs w:val="28"/>
        </w:rPr>
        <w:t xml:space="preserve"> Т.Э. Токаева «Азбука здоровья»</w:t>
      </w:r>
      <w:r w:rsidR="00015F9B">
        <w:rPr>
          <w:sz w:val="28"/>
          <w:szCs w:val="28"/>
        </w:rPr>
        <w:t xml:space="preserve"> </w:t>
      </w:r>
      <w:r w:rsidR="00BB77BC" w:rsidRPr="00BB77BC">
        <w:rPr>
          <w:sz w:val="28"/>
          <w:szCs w:val="28"/>
        </w:rPr>
        <w:t>Т.Э. Токаева, Л.Б, Кустова «Будь здоров, старший дошкольник!»</w:t>
      </w:r>
    </w:p>
    <w:p w14:paraId="00668AF1" w14:textId="77777777" w:rsidR="00990203" w:rsidRDefault="00990203" w:rsidP="00BB77BC">
      <w:pPr>
        <w:pStyle w:val="a7"/>
        <w:jc w:val="both"/>
        <w:rPr>
          <w:sz w:val="28"/>
          <w:szCs w:val="28"/>
        </w:rPr>
      </w:pPr>
    </w:p>
    <w:p w14:paraId="327F6463" w14:textId="77777777" w:rsidR="00990203" w:rsidRPr="00BB77BC" w:rsidRDefault="00990203" w:rsidP="00BB77BC">
      <w:pPr>
        <w:pStyle w:val="a7"/>
        <w:jc w:val="both"/>
        <w:rPr>
          <w:b/>
          <w:sz w:val="28"/>
          <w:szCs w:val="28"/>
        </w:rPr>
      </w:pPr>
    </w:p>
    <w:p w14:paraId="0B02943D" w14:textId="77777777" w:rsidR="00385EEF" w:rsidRPr="00216D21" w:rsidRDefault="00385EEF" w:rsidP="00385EEF">
      <w:pPr>
        <w:pStyle w:val="a8"/>
        <w:spacing w:before="5"/>
        <w:ind w:left="0"/>
        <w:rPr>
          <w:b/>
          <w:sz w:val="7"/>
        </w:rPr>
      </w:pPr>
    </w:p>
    <w:p w14:paraId="7CFDA96B" w14:textId="77777777" w:rsidR="00385EEF" w:rsidRDefault="00F1434A" w:rsidP="00F1434A">
      <w:pPr>
        <w:pStyle w:val="1"/>
        <w:numPr>
          <w:ilvl w:val="1"/>
          <w:numId w:val="48"/>
        </w:numPr>
        <w:tabs>
          <w:tab w:val="left" w:pos="2077"/>
          <w:tab w:val="left" w:pos="2078"/>
          <w:tab w:val="left" w:pos="4149"/>
          <w:tab w:val="left" w:pos="5831"/>
          <w:tab w:val="left" w:pos="8254"/>
        </w:tabs>
        <w:spacing w:before="0" w:line="276" w:lineRule="auto"/>
        <w:ind w:right="430"/>
        <w:jc w:val="center"/>
      </w:pPr>
      <w:r>
        <w:t xml:space="preserve"> </w:t>
      </w:r>
      <w:r w:rsidR="00385EEF" w:rsidRPr="00213B09">
        <w:t>Примерный</w:t>
      </w:r>
      <w:r w:rsidR="00385EEF" w:rsidRPr="00213B09">
        <w:tab/>
        <w:t>перечень</w:t>
      </w:r>
      <w:r w:rsidR="00385EEF" w:rsidRPr="00213B09">
        <w:tab/>
        <w:t>литературных,</w:t>
      </w:r>
      <w:r w:rsidR="00385EEF" w:rsidRPr="00213B09">
        <w:tab/>
      </w:r>
      <w:r w:rsidR="00385EEF" w:rsidRPr="00213B09">
        <w:rPr>
          <w:spacing w:val="-1"/>
        </w:rPr>
        <w:t>музыкальных,</w:t>
      </w:r>
      <w:r w:rsidR="00385EEF" w:rsidRPr="00213B09">
        <w:rPr>
          <w:spacing w:val="-67"/>
        </w:rPr>
        <w:t xml:space="preserve"> </w:t>
      </w:r>
      <w:r w:rsidR="00385EEF" w:rsidRPr="00213B09">
        <w:t>художественных,</w:t>
      </w:r>
      <w:r w:rsidR="00385EEF" w:rsidRPr="00213B09">
        <w:rPr>
          <w:spacing w:val="-4"/>
        </w:rPr>
        <w:t xml:space="preserve"> </w:t>
      </w:r>
      <w:r w:rsidR="00385EEF" w:rsidRPr="00213B09">
        <w:t>анимационных</w:t>
      </w:r>
      <w:r w:rsidR="00385EEF" w:rsidRPr="00213B09">
        <w:rPr>
          <w:spacing w:val="-2"/>
        </w:rPr>
        <w:t xml:space="preserve"> </w:t>
      </w:r>
      <w:r w:rsidR="00385EEF" w:rsidRPr="00213B09">
        <w:t>произведений</w:t>
      </w:r>
      <w:r w:rsidR="00385EEF" w:rsidRPr="00213B09">
        <w:rPr>
          <w:spacing w:val="-4"/>
        </w:rPr>
        <w:t xml:space="preserve"> </w:t>
      </w:r>
      <w:r w:rsidR="00385EEF" w:rsidRPr="00213B09">
        <w:t>для</w:t>
      </w:r>
      <w:r w:rsidR="00385EEF" w:rsidRPr="00213B09">
        <w:rPr>
          <w:spacing w:val="-5"/>
        </w:rPr>
        <w:t xml:space="preserve"> </w:t>
      </w:r>
      <w:r w:rsidR="00385EEF" w:rsidRPr="00213B09">
        <w:t>реализации Программы.</w:t>
      </w:r>
    </w:p>
    <w:p w14:paraId="5AC3B8E9" w14:textId="77777777" w:rsidR="00990203" w:rsidRPr="00213B09" w:rsidRDefault="00990203" w:rsidP="00990203">
      <w:pPr>
        <w:pStyle w:val="1"/>
        <w:tabs>
          <w:tab w:val="left" w:pos="2077"/>
          <w:tab w:val="left" w:pos="2078"/>
          <w:tab w:val="left" w:pos="4149"/>
          <w:tab w:val="left" w:pos="5831"/>
          <w:tab w:val="left" w:pos="8254"/>
        </w:tabs>
        <w:spacing w:before="0" w:line="276" w:lineRule="auto"/>
        <w:ind w:left="1295" w:right="430" w:firstLine="0"/>
      </w:pPr>
    </w:p>
    <w:p w14:paraId="2A597618" w14:textId="77777777" w:rsidR="00385EEF" w:rsidRPr="00213B09" w:rsidRDefault="00385EEF" w:rsidP="00385EEF">
      <w:pPr>
        <w:spacing w:line="276" w:lineRule="auto"/>
        <w:ind w:left="921" w:right="3046"/>
        <w:rPr>
          <w:b/>
          <w:sz w:val="28"/>
        </w:rPr>
      </w:pPr>
      <w:r w:rsidRPr="00213B09">
        <w:rPr>
          <w:b/>
          <w:sz w:val="28"/>
        </w:rPr>
        <w:t>Примерный перечень художественной литературы.</w:t>
      </w:r>
      <w:r w:rsidRPr="00213B09">
        <w:rPr>
          <w:b/>
          <w:spacing w:val="-67"/>
          <w:sz w:val="28"/>
        </w:rPr>
        <w:t xml:space="preserve"> </w:t>
      </w:r>
      <w:r w:rsidRPr="00213B09">
        <w:rPr>
          <w:b/>
          <w:sz w:val="28"/>
        </w:rPr>
        <w:t>От 1 года</w:t>
      </w:r>
      <w:r w:rsidRPr="00213B09">
        <w:rPr>
          <w:b/>
          <w:spacing w:val="1"/>
          <w:sz w:val="28"/>
        </w:rPr>
        <w:t xml:space="preserve"> </w:t>
      </w:r>
      <w:r w:rsidRPr="00213B09">
        <w:rPr>
          <w:b/>
          <w:sz w:val="28"/>
        </w:rPr>
        <w:t>до</w:t>
      </w:r>
      <w:r w:rsidRPr="00213B09">
        <w:rPr>
          <w:b/>
          <w:spacing w:val="-3"/>
          <w:sz w:val="28"/>
        </w:rPr>
        <w:t xml:space="preserve"> </w:t>
      </w:r>
      <w:r w:rsidRPr="00213B09">
        <w:rPr>
          <w:b/>
          <w:sz w:val="28"/>
        </w:rPr>
        <w:t>2</w:t>
      </w:r>
      <w:r w:rsidRPr="00213B09">
        <w:rPr>
          <w:b/>
          <w:spacing w:val="1"/>
          <w:sz w:val="28"/>
        </w:rPr>
        <w:t xml:space="preserve"> </w:t>
      </w:r>
      <w:r w:rsidRPr="00213B09">
        <w:rPr>
          <w:b/>
          <w:sz w:val="28"/>
        </w:rPr>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8479"/>
      </w:tblGrid>
      <w:tr w:rsidR="00385EEF" w:rsidRPr="00213B09" w14:paraId="4E560E71" w14:textId="77777777" w:rsidTr="00385EEF">
        <w:trPr>
          <w:trHeight w:val="1480"/>
        </w:trPr>
        <w:tc>
          <w:tcPr>
            <w:tcW w:w="1556" w:type="dxa"/>
          </w:tcPr>
          <w:p w14:paraId="451432E3" w14:textId="77777777" w:rsidR="00385EEF" w:rsidRPr="00213B09" w:rsidRDefault="00385EEF" w:rsidP="00385EEF">
            <w:pPr>
              <w:pStyle w:val="TableParagraph"/>
              <w:spacing w:line="276" w:lineRule="auto"/>
              <w:ind w:right="592"/>
              <w:rPr>
                <w:sz w:val="28"/>
              </w:rPr>
            </w:pPr>
            <w:r w:rsidRPr="00213B09">
              <w:rPr>
                <w:sz w:val="28"/>
              </w:rPr>
              <w:t>Малые</w:t>
            </w:r>
            <w:r w:rsidRPr="00213B09">
              <w:rPr>
                <w:spacing w:val="-67"/>
                <w:sz w:val="28"/>
              </w:rPr>
              <w:t xml:space="preserve"> </w:t>
            </w:r>
            <w:r w:rsidRPr="00213B09">
              <w:rPr>
                <w:sz w:val="28"/>
              </w:rPr>
              <w:t>формы</w:t>
            </w:r>
          </w:p>
          <w:p w14:paraId="32F102D6" w14:textId="77777777" w:rsidR="00385EEF" w:rsidRPr="00213B09" w:rsidRDefault="00385EEF" w:rsidP="00385EEF">
            <w:pPr>
              <w:pStyle w:val="TableParagraph"/>
              <w:spacing w:line="321" w:lineRule="exact"/>
              <w:rPr>
                <w:sz w:val="28"/>
              </w:rPr>
            </w:pPr>
            <w:r w:rsidRPr="00213B09">
              <w:rPr>
                <w:sz w:val="28"/>
              </w:rPr>
              <w:t>фольклора</w:t>
            </w:r>
          </w:p>
        </w:tc>
        <w:tc>
          <w:tcPr>
            <w:tcW w:w="8479" w:type="dxa"/>
          </w:tcPr>
          <w:p w14:paraId="63069372" w14:textId="77777777" w:rsidR="00385EEF" w:rsidRPr="00213B09" w:rsidRDefault="00385EEF" w:rsidP="00385EEF">
            <w:pPr>
              <w:pStyle w:val="TableParagraph"/>
              <w:spacing w:line="315" w:lineRule="exact"/>
              <w:rPr>
                <w:sz w:val="28"/>
              </w:rPr>
            </w:pPr>
            <w:r w:rsidRPr="00213B09">
              <w:rPr>
                <w:sz w:val="28"/>
              </w:rPr>
              <w:t>«Как</w:t>
            </w:r>
            <w:r w:rsidRPr="00213B09">
              <w:rPr>
                <w:spacing w:val="27"/>
                <w:sz w:val="28"/>
              </w:rPr>
              <w:t xml:space="preserve"> </w:t>
            </w:r>
            <w:r w:rsidRPr="00213B09">
              <w:rPr>
                <w:sz w:val="28"/>
              </w:rPr>
              <w:t>у</w:t>
            </w:r>
            <w:r w:rsidRPr="00213B09">
              <w:rPr>
                <w:spacing w:val="23"/>
                <w:sz w:val="28"/>
              </w:rPr>
              <w:t xml:space="preserve"> </w:t>
            </w:r>
            <w:r w:rsidRPr="00213B09">
              <w:rPr>
                <w:sz w:val="28"/>
              </w:rPr>
              <w:t>нашего</w:t>
            </w:r>
            <w:r w:rsidRPr="00213B09">
              <w:rPr>
                <w:spacing w:val="25"/>
                <w:sz w:val="28"/>
              </w:rPr>
              <w:t xml:space="preserve"> </w:t>
            </w:r>
            <w:r w:rsidRPr="00213B09">
              <w:rPr>
                <w:sz w:val="28"/>
              </w:rPr>
              <w:t>кота...»,</w:t>
            </w:r>
            <w:r w:rsidRPr="00213B09">
              <w:rPr>
                <w:spacing w:val="27"/>
                <w:sz w:val="28"/>
              </w:rPr>
              <w:t xml:space="preserve"> </w:t>
            </w:r>
            <w:r w:rsidRPr="00213B09">
              <w:rPr>
                <w:sz w:val="28"/>
              </w:rPr>
              <w:t>«Киска,</w:t>
            </w:r>
            <w:r w:rsidRPr="00213B09">
              <w:rPr>
                <w:spacing w:val="27"/>
                <w:sz w:val="28"/>
              </w:rPr>
              <w:t xml:space="preserve"> </w:t>
            </w:r>
            <w:r w:rsidRPr="00213B09">
              <w:rPr>
                <w:sz w:val="28"/>
              </w:rPr>
              <w:t>киска,</w:t>
            </w:r>
            <w:r w:rsidRPr="00213B09">
              <w:rPr>
                <w:spacing w:val="24"/>
                <w:sz w:val="28"/>
              </w:rPr>
              <w:t xml:space="preserve"> </w:t>
            </w:r>
            <w:r w:rsidRPr="00213B09">
              <w:rPr>
                <w:sz w:val="28"/>
              </w:rPr>
              <w:t>киска,</w:t>
            </w:r>
            <w:r w:rsidRPr="00213B09">
              <w:rPr>
                <w:spacing w:val="31"/>
                <w:sz w:val="28"/>
              </w:rPr>
              <w:t xml:space="preserve"> </w:t>
            </w:r>
            <w:r w:rsidRPr="00213B09">
              <w:rPr>
                <w:sz w:val="28"/>
              </w:rPr>
              <w:t>брысь!..»,</w:t>
            </w:r>
            <w:r w:rsidRPr="00213B09">
              <w:rPr>
                <w:spacing w:val="26"/>
                <w:sz w:val="28"/>
              </w:rPr>
              <w:t xml:space="preserve"> </w:t>
            </w:r>
            <w:r w:rsidRPr="00213B09">
              <w:rPr>
                <w:sz w:val="28"/>
              </w:rPr>
              <w:t>«Курочка»,</w:t>
            </w:r>
          </w:p>
          <w:p w14:paraId="0E53761A" w14:textId="77777777" w:rsidR="00385EEF" w:rsidRPr="00213B09" w:rsidRDefault="00385EEF" w:rsidP="00385EEF">
            <w:pPr>
              <w:pStyle w:val="TableParagraph"/>
              <w:spacing w:before="48" w:line="276" w:lineRule="auto"/>
              <w:rPr>
                <w:sz w:val="28"/>
              </w:rPr>
            </w:pPr>
            <w:r w:rsidRPr="00213B09">
              <w:rPr>
                <w:sz w:val="28"/>
              </w:rPr>
              <w:t>«Наши</w:t>
            </w:r>
            <w:r w:rsidRPr="00213B09">
              <w:rPr>
                <w:spacing w:val="12"/>
                <w:sz w:val="28"/>
              </w:rPr>
              <w:t xml:space="preserve"> </w:t>
            </w:r>
            <w:r w:rsidRPr="00213B09">
              <w:rPr>
                <w:sz w:val="28"/>
              </w:rPr>
              <w:t>уточки</w:t>
            </w:r>
            <w:r w:rsidRPr="00213B09">
              <w:rPr>
                <w:spacing w:val="13"/>
                <w:sz w:val="28"/>
              </w:rPr>
              <w:t xml:space="preserve"> </w:t>
            </w:r>
            <w:r w:rsidRPr="00213B09">
              <w:rPr>
                <w:sz w:val="28"/>
              </w:rPr>
              <w:t>с</w:t>
            </w:r>
            <w:r w:rsidRPr="00213B09">
              <w:rPr>
                <w:spacing w:val="14"/>
                <w:sz w:val="28"/>
              </w:rPr>
              <w:t xml:space="preserve"> </w:t>
            </w:r>
            <w:r w:rsidRPr="00213B09">
              <w:rPr>
                <w:sz w:val="28"/>
              </w:rPr>
              <w:t>утра...»,</w:t>
            </w:r>
            <w:r w:rsidRPr="00213B09">
              <w:rPr>
                <w:spacing w:val="11"/>
                <w:sz w:val="28"/>
              </w:rPr>
              <w:t xml:space="preserve"> </w:t>
            </w:r>
            <w:r w:rsidRPr="00213B09">
              <w:rPr>
                <w:sz w:val="28"/>
              </w:rPr>
              <w:t>«Еду-еду</w:t>
            </w:r>
            <w:r w:rsidRPr="00213B09">
              <w:rPr>
                <w:spacing w:val="11"/>
                <w:sz w:val="28"/>
              </w:rPr>
              <w:t xml:space="preserve"> </w:t>
            </w:r>
            <w:r w:rsidRPr="00213B09">
              <w:rPr>
                <w:sz w:val="28"/>
              </w:rPr>
              <w:t>к</w:t>
            </w:r>
            <w:r w:rsidRPr="00213B09">
              <w:rPr>
                <w:spacing w:val="12"/>
                <w:sz w:val="28"/>
              </w:rPr>
              <w:t xml:space="preserve"> </w:t>
            </w:r>
            <w:r w:rsidRPr="00213B09">
              <w:rPr>
                <w:sz w:val="28"/>
              </w:rPr>
              <w:t>бабе,</w:t>
            </w:r>
            <w:r w:rsidRPr="00213B09">
              <w:rPr>
                <w:spacing w:val="11"/>
                <w:sz w:val="28"/>
              </w:rPr>
              <w:t xml:space="preserve"> </w:t>
            </w:r>
            <w:r w:rsidRPr="00213B09">
              <w:rPr>
                <w:sz w:val="28"/>
              </w:rPr>
              <w:t>к</w:t>
            </w:r>
            <w:r w:rsidRPr="00213B09">
              <w:rPr>
                <w:spacing w:val="12"/>
                <w:sz w:val="28"/>
              </w:rPr>
              <w:t xml:space="preserve"> </w:t>
            </w:r>
            <w:r w:rsidRPr="00213B09">
              <w:rPr>
                <w:sz w:val="28"/>
              </w:rPr>
              <w:t>деду...»,</w:t>
            </w:r>
            <w:r w:rsidRPr="00213B09">
              <w:rPr>
                <w:spacing w:val="16"/>
                <w:sz w:val="28"/>
              </w:rPr>
              <w:t xml:space="preserve"> </w:t>
            </w:r>
            <w:r w:rsidRPr="00213B09">
              <w:rPr>
                <w:sz w:val="28"/>
              </w:rPr>
              <w:t>«Большие</w:t>
            </w:r>
            <w:r w:rsidRPr="00213B09">
              <w:rPr>
                <w:spacing w:val="-67"/>
                <w:sz w:val="28"/>
              </w:rPr>
              <w:t xml:space="preserve"> </w:t>
            </w:r>
            <w:r w:rsidRPr="00213B09">
              <w:rPr>
                <w:sz w:val="28"/>
              </w:rPr>
              <w:t>ноги...»,</w:t>
            </w:r>
            <w:r w:rsidRPr="00213B09">
              <w:rPr>
                <w:spacing w:val="30"/>
                <w:sz w:val="28"/>
              </w:rPr>
              <w:t xml:space="preserve"> </w:t>
            </w:r>
            <w:r w:rsidRPr="00213B09">
              <w:rPr>
                <w:sz w:val="28"/>
              </w:rPr>
              <w:t>«Пальчик-мальчик...»,</w:t>
            </w:r>
            <w:r w:rsidRPr="00213B09">
              <w:rPr>
                <w:spacing w:val="30"/>
                <w:sz w:val="28"/>
              </w:rPr>
              <w:t xml:space="preserve"> </w:t>
            </w:r>
            <w:r w:rsidRPr="00213B09">
              <w:rPr>
                <w:sz w:val="28"/>
              </w:rPr>
              <w:t>«Петушок,</w:t>
            </w:r>
            <w:r w:rsidRPr="00213B09">
              <w:rPr>
                <w:spacing w:val="31"/>
                <w:sz w:val="28"/>
              </w:rPr>
              <w:t xml:space="preserve"> </w:t>
            </w:r>
            <w:r w:rsidRPr="00213B09">
              <w:rPr>
                <w:sz w:val="28"/>
              </w:rPr>
              <w:t>петушок...»,</w:t>
            </w:r>
            <w:r w:rsidRPr="00213B09">
              <w:rPr>
                <w:spacing w:val="30"/>
                <w:sz w:val="28"/>
              </w:rPr>
              <w:t xml:space="preserve"> </w:t>
            </w:r>
            <w:r w:rsidRPr="00213B09">
              <w:rPr>
                <w:sz w:val="28"/>
              </w:rPr>
              <w:t>«Пошел</w:t>
            </w:r>
            <w:r w:rsidRPr="00213B09">
              <w:rPr>
                <w:spacing w:val="30"/>
                <w:sz w:val="28"/>
              </w:rPr>
              <w:t xml:space="preserve"> </w:t>
            </w:r>
            <w:r w:rsidRPr="00213B09">
              <w:rPr>
                <w:sz w:val="28"/>
              </w:rPr>
              <w:t>кот</w:t>
            </w:r>
          </w:p>
          <w:p w14:paraId="32E67653" w14:textId="77777777" w:rsidR="00385EEF" w:rsidRPr="00213B09" w:rsidRDefault="00385EEF" w:rsidP="00385EEF">
            <w:pPr>
              <w:pStyle w:val="TableParagraph"/>
              <w:spacing w:before="1"/>
              <w:rPr>
                <w:sz w:val="28"/>
              </w:rPr>
            </w:pPr>
            <w:r w:rsidRPr="00213B09">
              <w:rPr>
                <w:sz w:val="28"/>
              </w:rPr>
              <w:t>под</w:t>
            </w:r>
            <w:r w:rsidRPr="00213B09">
              <w:rPr>
                <w:spacing w:val="-5"/>
                <w:sz w:val="28"/>
              </w:rPr>
              <w:t xml:space="preserve"> </w:t>
            </w:r>
            <w:r w:rsidRPr="00213B09">
              <w:rPr>
                <w:sz w:val="28"/>
              </w:rPr>
              <w:t>мосток...»,</w:t>
            </w:r>
            <w:r w:rsidRPr="00213B09">
              <w:rPr>
                <w:spacing w:val="-5"/>
                <w:sz w:val="28"/>
              </w:rPr>
              <w:t xml:space="preserve"> </w:t>
            </w:r>
            <w:r w:rsidRPr="00213B09">
              <w:rPr>
                <w:sz w:val="28"/>
              </w:rPr>
              <w:t>«Радуга-дуга...».</w:t>
            </w:r>
          </w:p>
        </w:tc>
      </w:tr>
      <w:tr w:rsidR="00385EEF" w:rsidRPr="00213B09" w14:paraId="3943463D" w14:textId="77777777" w:rsidTr="00385EEF">
        <w:trPr>
          <w:trHeight w:val="1480"/>
        </w:trPr>
        <w:tc>
          <w:tcPr>
            <w:tcW w:w="1556" w:type="dxa"/>
          </w:tcPr>
          <w:p w14:paraId="5674D90B" w14:textId="77777777" w:rsidR="00385EEF" w:rsidRPr="00213B09" w:rsidRDefault="00385EEF" w:rsidP="00385EEF">
            <w:pPr>
              <w:pStyle w:val="TableParagraph"/>
              <w:spacing w:line="276" w:lineRule="auto"/>
              <w:ind w:right="260"/>
              <w:rPr>
                <w:sz w:val="28"/>
              </w:rPr>
            </w:pPr>
            <w:r w:rsidRPr="00213B09">
              <w:rPr>
                <w:sz w:val="28"/>
              </w:rPr>
              <w:t>Русские</w:t>
            </w:r>
            <w:r w:rsidRPr="00213B09">
              <w:rPr>
                <w:spacing w:val="1"/>
                <w:sz w:val="28"/>
              </w:rPr>
              <w:t xml:space="preserve"> </w:t>
            </w:r>
            <w:r w:rsidRPr="00213B09">
              <w:rPr>
                <w:sz w:val="28"/>
              </w:rPr>
              <w:t>народные</w:t>
            </w:r>
            <w:r w:rsidRPr="00213B09">
              <w:rPr>
                <w:spacing w:val="-67"/>
                <w:sz w:val="28"/>
              </w:rPr>
              <w:t xml:space="preserve"> </w:t>
            </w:r>
            <w:r w:rsidRPr="00213B09">
              <w:rPr>
                <w:sz w:val="28"/>
              </w:rPr>
              <w:t>сказки</w:t>
            </w:r>
          </w:p>
        </w:tc>
        <w:tc>
          <w:tcPr>
            <w:tcW w:w="8479" w:type="dxa"/>
          </w:tcPr>
          <w:p w14:paraId="5BB76C96" w14:textId="77777777" w:rsidR="00385EEF" w:rsidRPr="00213B09" w:rsidRDefault="00385EEF" w:rsidP="00385EEF">
            <w:pPr>
              <w:pStyle w:val="TableParagraph"/>
              <w:spacing w:line="276" w:lineRule="auto"/>
              <w:ind w:right="99"/>
              <w:jc w:val="both"/>
              <w:rPr>
                <w:sz w:val="28"/>
              </w:rPr>
            </w:pPr>
            <w:r w:rsidRPr="00213B09">
              <w:rPr>
                <w:sz w:val="28"/>
              </w:rPr>
              <w:t>«Козлятки и волк» (</w:t>
            </w:r>
            <w:proofErr w:type="spellStart"/>
            <w:r w:rsidRPr="00213B09">
              <w:rPr>
                <w:sz w:val="28"/>
              </w:rPr>
              <w:t>обраб</w:t>
            </w:r>
            <w:proofErr w:type="spellEnd"/>
            <w:r w:rsidRPr="00213B09">
              <w:rPr>
                <w:sz w:val="28"/>
              </w:rPr>
              <w:t>. К.Д. Ушинского), «Колобок» (</w:t>
            </w:r>
            <w:proofErr w:type="spellStart"/>
            <w:r w:rsidRPr="00213B09">
              <w:rPr>
                <w:sz w:val="28"/>
              </w:rPr>
              <w:t>обраб</w:t>
            </w:r>
            <w:proofErr w:type="spellEnd"/>
            <w:r w:rsidRPr="00213B09">
              <w:rPr>
                <w:sz w:val="28"/>
              </w:rPr>
              <w:t>. К.Д.</w:t>
            </w:r>
            <w:r w:rsidRPr="00213B09">
              <w:rPr>
                <w:spacing w:val="-67"/>
                <w:sz w:val="28"/>
              </w:rPr>
              <w:t xml:space="preserve"> </w:t>
            </w:r>
            <w:r w:rsidRPr="00213B09">
              <w:rPr>
                <w:sz w:val="28"/>
              </w:rPr>
              <w:t>Ушинского), «Золотое яичко» (</w:t>
            </w:r>
            <w:proofErr w:type="spellStart"/>
            <w:r w:rsidRPr="00213B09">
              <w:rPr>
                <w:sz w:val="28"/>
              </w:rPr>
              <w:t>обраб</w:t>
            </w:r>
            <w:proofErr w:type="spellEnd"/>
            <w:r w:rsidRPr="00213B09">
              <w:rPr>
                <w:sz w:val="28"/>
              </w:rPr>
              <w:t>. К.Д. Ушинского), «Маша и</w:t>
            </w:r>
            <w:r w:rsidRPr="00213B09">
              <w:rPr>
                <w:spacing w:val="1"/>
                <w:sz w:val="28"/>
              </w:rPr>
              <w:t xml:space="preserve"> </w:t>
            </w:r>
            <w:r w:rsidRPr="00213B09">
              <w:rPr>
                <w:sz w:val="28"/>
              </w:rPr>
              <w:t>медведь»</w:t>
            </w:r>
            <w:r w:rsidRPr="00213B09">
              <w:rPr>
                <w:spacing w:val="9"/>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1"/>
                <w:sz w:val="28"/>
              </w:rPr>
              <w:t xml:space="preserve"> </w:t>
            </w:r>
            <w:r w:rsidRPr="00213B09">
              <w:rPr>
                <w:sz w:val="28"/>
              </w:rPr>
              <w:t>М.А.</w:t>
            </w:r>
            <w:r w:rsidRPr="00213B09">
              <w:rPr>
                <w:spacing w:val="10"/>
                <w:sz w:val="28"/>
              </w:rPr>
              <w:t xml:space="preserve"> </w:t>
            </w:r>
            <w:r w:rsidRPr="00213B09">
              <w:rPr>
                <w:sz w:val="28"/>
              </w:rPr>
              <w:t>Булатова),</w:t>
            </w:r>
            <w:r w:rsidRPr="00213B09">
              <w:rPr>
                <w:spacing w:val="10"/>
                <w:sz w:val="28"/>
              </w:rPr>
              <w:t xml:space="preserve"> </w:t>
            </w:r>
            <w:r w:rsidRPr="00213B09">
              <w:rPr>
                <w:sz w:val="28"/>
              </w:rPr>
              <w:t>«Репка»</w:t>
            </w:r>
            <w:r w:rsidRPr="00213B09">
              <w:rPr>
                <w:spacing w:val="9"/>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1"/>
                <w:sz w:val="28"/>
              </w:rPr>
              <w:t xml:space="preserve"> </w:t>
            </w:r>
            <w:r w:rsidRPr="00213B09">
              <w:rPr>
                <w:sz w:val="28"/>
              </w:rPr>
              <w:t>К.Д.</w:t>
            </w:r>
            <w:r w:rsidRPr="00213B09">
              <w:rPr>
                <w:spacing w:val="7"/>
                <w:sz w:val="28"/>
              </w:rPr>
              <w:t xml:space="preserve"> </w:t>
            </w:r>
            <w:r w:rsidRPr="00213B09">
              <w:rPr>
                <w:sz w:val="28"/>
              </w:rPr>
              <w:t>Ушинского),</w:t>
            </w:r>
          </w:p>
          <w:p w14:paraId="26CD9E6B" w14:textId="77777777" w:rsidR="00385EEF" w:rsidRPr="00213B09" w:rsidRDefault="00385EEF" w:rsidP="00385EEF">
            <w:pPr>
              <w:pStyle w:val="TableParagraph"/>
              <w:jc w:val="both"/>
              <w:rPr>
                <w:sz w:val="28"/>
              </w:rPr>
            </w:pPr>
            <w:r w:rsidRPr="00213B09">
              <w:rPr>
                <w:sz w:val="28"/>
              </w:rPr>
              <w:t>«Теремок»</w:t>
            </w:r>
            <w:r w:rsidRPr="00213B09">
              <w:rPr>
                <w:spacing w:val="-4"/>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6"/>
                <w:sz w:val="28"/>
              </w:rPr>
              <w:t xml:space="preserve"> </w:t>
            </w:r>
            <w:r w:rsidRPr="00213B09">
              <w:rPr>
                <w:sz w:val="28"/>
              </w:rPr>
              <w:t>М.А.</w:t>
            </w:r>
            <w:r w:rsidRPr="00213B09">
              <w:rPr>
                <w:spacing w:val="-4"/>
                <w:sz w:val="28"/>
              </w:rPr>
              <w:t xml:space="preserve"> </w:t>
            </w:r>
            <w:r w:rsidRPr="00213B09">
              <w:rPr>
                <w:sz w:val="28"/>
              </w:rPr>
              <w:t>Булатова).</w:t>
            </w:r>
          </w:p>
        </w:tc>
      </w:tr>
      <w:tr w:rsidR="00385EEF" w:rsidRPr="00213B09" w14:paraId="5F5A3CEC" w14:textId="77777777" w:rsidTr="00385EEF">
        <w:trPr>
          <w:trHeight w:val="3703"/>
        </w:trPr>
        <w:tc>
          <w:tcPr>
            <w:tcW w:w="1556" w:type="dxa"/>
          </w:tcPr>
          <w:p w14:paraId="64EA640E" w14:textId="77777777" w:rsidR="00385EEF" w:rsidRPr="00213B09" w:rsidRDefault="00385EEF" w:rsidP="00385EEF">
            <w:pPr>
              <w:pStyle w:val="TableParagraph"/>
              <w:spacing w:line="315" w:lineRule="exact"/>
              <w:rPr>
                <w:sz w:val="28"/>
              </w:rPr>
            </w:pPr>
            <w:r w:rsidRPr="00213B09">
              <w:rPr>
                <w:sz w:val="28"/>
              </w:rPr>
              <w:lastRenderedPageBreak/>
              <w:t>Поэзия</w:t>
            </w:r>
          </w:p>
        </w:tc>
        <w:tc>
          <w:tcPr>
            <w:tcW w:w="8479" w:type="dxa"/>
          </w:tcPr>
          <w:p w14:paraId="0F0D5B62" w14:textId="77777777" w:rsidR="00385EEF" w:rsidRPr="00213B09" w:rsidRDefault="00385EEF" w:rsidP="00385EEF">
            <w:pPr>
              <w:pStyle w:val="TableParagraph"/>
              <w:spacing w:line="315" w:lineRule="exact"/>
              <w:jc w:val="both"/>
              <w:rPr>
                <w:sz w:val="28"/>
              </w:rPr>
            </w:pPr>
            <w:r w:rsidRPr="00213B09">
              <w:rPr>
                <w:sz w:val="28"/>
              </w:rPr>
              <w:t>Александрова</w:t>
            </w:r>
            <w:r w:rsidRPr="00213B09">
              <w:rPr>
                <w:spacing w:val="58"/>
                <w:sz w:val="28"/>
              </w:rPr>
              <w:t xml:space="preserve"> </w:t>
            </w:r>
            <w:r w:rsidRPr="00213B09">
              <w:rPr>
                <w:sz w:val="28"/>
              </w:rPr>
              <w:t>З.Н.</w:t>
            </w:r>
            <w:r w:rsidRPr="00213B09">
              <w:rPr>
                <w:spacing w:val="60"/>
                <w:sz w:val="28"/>
              </w:rPr>
              <w:t xml:space="preserve"> </w:t>
            </w:r>
            <w:r w:rsidRPr="00213B09">
              <w:rPr>
                <w:sz w:val="28"/>
              </w:rPr>
              <w:t>«Прятки»,</w:t>
            </w:r>
            <w:r w:rsidRPr="00213B09">
              <w:rPr>
                <w:spacing w:val="60"/>
                <w:sz w:val="28"/>
              </w:rPr>
              <w:t xml:space="preserve"> </w:t>
            </w:r>
            <w:r w:rsidRPr="00213B09">
              <w:rPr>
                <w:sz w:val="28"/>
              </w:rPr>
              <w:t>«</w:t>
            </w:r>
            <w:proofErr w:type="spellStart"/>
            <w:r w:rsidRPr="00213B09">
              <w:rPr>
                <w:sz w:val="28"/>
              </w:rPr>
              <w:t>Топотушки</w:t>
            </w:r>
            <w:proofErr w:type="spellEnd"/>
            <w:r w:rsidRPr="00213B09">
              <w:rPr>
                <w:sz w:val="28"/>
              </w:rPr>
              <w:t>»,</w:t>
            </w:r>
            <w:r w:rsidRPr="00213B09">
              <w:rPr>
                <w:spacing w:val="60"/>
                <w:sz w:val="28"/>
              </w:rPr>
              <w:t xml:space="preserve"> </w:t>
            </w:r>
            <w:r w:rsidRPr="00213B09">
              <w:rPr>
                <w:sz w:val="28"/>
              </w:rPr>
              <w:t>Барто</w:t>
            </w:r>
            <w:r w:rsidRPr="00213B09">
              <w:rPr>
                <w:spacing w:val="68"/>
                <w:sz w:val="28"/>
              </w:rPr>
              <w:t xml:space="preserve"> </w:t>
            </w:r>
            <w:r w:rsidRPr="00213B09">
              <w:rPr>
                <w:sz w:val="28"/>
              </w:rPr>
              <w:t>A.JI.</w:t>
            </w:r>
            <w:r w:rsidRPr="00213B09">
              <w:rPr>
                <w:spacing w:val="59"/>
                <w:sz w:val="28"/>
              </w:rPr>
              <w:t xml:space="preserve"> </w:t>
            </w:r>
            <w:r w:rsidRPr="00213B09">
              <w:rPr>
                <w:sz w:val="28"/>
              </w:rPr>
              <w:t>«Бычок»,</w:t>
            </w:r>
          </w:p>
          <w:p w14:paraId="0E778078" w14:textId="77777777" w:rsidR="00385EEF" w:rsidRPr="00213B09" w:rsidRDefault="00385EEF" w:rsidP="00385EEF">
            <w:pPr>
              <w:pStyle w:val="TableParagraph"/>
              <w:spacing w:before="50"/>
              <w:jc w:val="both"/>
              <w:rPr>
                <w:sz w:val="28"/>
              </w:rPr>
            </w:pPr>
            <w:r w:rsidRPr="00213B09">
              <w:rPr>
                <w:sz w:val="28"/>
              </w:rPr>
              <w:t>«Мячик»,</w:t>
            </w:r>
            <w:r w:rsidRPr="00213B09">
              <w:rPr>
                <w:spacing w:val="29"/>
                <w:sz w:val="28"/>
              </w:rPr>
              <w:t xml:space="preserve"> </w:t>
            </w:r>
            <w:r w:rsidRPr="00213B09">
              <w:rPr>
                <w:sz w:val="28"/>
              </w:rPr>
              <w:t>«Слон»,</w:t>
            </w:r>
            <w:r w:rsidRPr="00213B09">
              <w:rPr>
                <w:spacing w:val="28"/>
                <w:sz w:val="28"/>
              </w:rPr>
              <w:t xml:space="preserve"> </w:t>
            </w:r>
            <w:r w:rsidRPr="00213B09">
              <w:rPr>
                <w:sz w:val="28"/>
              </w:rPr>
              <w:t>«Мишка»,</w:t>
            </w:r>
            <w:r w:rsidRPr="00213B09">
              <w:rPr>
                <w:spacing w:val="30"/>
                <w:sz w:val="28"/>
              </w:rPr>
              <w:t xml:space="preserve"> </w:t>
            </w:r>
            <w:r w:rsidRPr="00213B09">
              <w:rPr>
                <w:sz w:val="28"/>
              </w:rPr>
              <w:t>«Грузовик»,</w:t>
            </w:r>
            <w:r w:rsidRPr="00213B09">
              <w:rPr>
                <w:spacing w:val="30"/>
                <w:sz w:val="28"/>
              </w:rPr>
              <w:t xml:space="preserve"> </w:t>
            </w:r>
            <w:r w:rsidRPr="00213B09">
              <w:rPr>
                <w:sz w:val="28"/>
              </w:rPr>
              <w:t>«Лошадка»,</w:t>
            </w:r>
            <w:r w:rsidRPr="00213B09">
              <w:rPr>
                <w:spacing w:val="29"/>
                <w:sz w:val="28"/>
              </w:rPr>
              <w:t xml:space="preserve"> </w:t>
            </w:r>
            <w:r w:rsidRPr="00213B09">
              <w:rPr>
                <w:sz w:val="28"/>
              </w:rPr>
              <w:t>«Кораблик»,</w:t>
            </w:r>
          </w:p>
          <w:p w14:paraId="1988221C" w14:textId="77777777" w:rsidR="00385EEF" w:rsidRPr="00213B09" w:rsidRDefault="00385EEF" w:rsidP="00385EEF">
            <w:pPr>
              <w:pStyle w:val="TableParagraph"/>
              <w:spacing w:before="47" w:line="276" w:lineRule="auto"/>
              <w:ind w:right="96"/>
              <w:jc w:val="both"/>
              <w:rPr>
                <w:sz w:val="28"/>
              </w:rPr>
            </w:pPr>
            <w:r w:rsidRPr="00213B09">
              <w:rPr>
                <w:sz w:val="28"/>
              </w:rPr>
              <w:t>«Самолет»</w:t>
            </w:r>
            <w:r w:rsidRPr="00213B09">
              <w:rPr>
                <w:spacing w:val="1"/>
                <w:sz w:val="28"/>
              </w:rPr>
              <w:t xml:space="preserve"> </w:t>
            </w:r>
            <w:r w:rsidRPr="00213B09">
              <w:rPr>
                <w:sz w:val="28"/>
              </w:rPr>
              <w:t>(из</w:t>
            </w:r>
            <w:r w:rsidRPr="00213B09">
              <w:rPr>
                <w:spacing w:val="1"/>
                <w:sz w:val="28"/>
              </w:rPr>
              <w:t xml:space="preserve"> </w:t>
            </w:r>
            <w:r w:rsidRPr="00213B09">
              <w:rPr>
                <w:sz w:val="28"/>
              </w:rPr>
              <w:t>цикла</w:t>
            </w:r>
            <w:r w:rsidRPr="00213B09">
              <w:rPr>
                <w:spacing w:val="1"/>
                <w:sz w:val="28"/>
              </w:rPr>
              <w:t xml:space="preserve"> </w:t>
            </w:r>
            <w:r w:rsidRPr="00213B09">
              <w:rPr>
                <w:sz w:val="28"/>
              </w:rPr>
              <w:t>«Игрушки»),</w:t>
            </w:r>
            <w:r w:rsidRPr="00213B09">
              <w:rPr>
                <w:spacing w:val="1"/>
                <w:sz w:val="28"/>
              </w:rPr>
              <w:t xml:space="preserve"> </w:t>
            </w:r>
            <w:r w:rsidRPr="00213B09">
              <w:rPr>
                <w:sz w:val="28"/>
              </w:rPr>
              <w:t>«Кто</w:t>
            </w:r>
            <w:r w:rsidRPr="00213B09">
              <w:rPr>
                <w:spacing w:val="1"/>
                <w:sz w:val="28"/>
              </w:rPr>
              <w:t xml:space="preserve"> </w:t>
            </w:r>
            <w:r w:rsidRPr="00213B09">
              <w:rPr>
                <w:sz w:val="28"/>
              </w:rPr>
              <w:t>как</w:t>
            </w:r>
            <w:r w:rsidRPr="00213B09">
              <w:rPr>
                <w:spacing w:val="1"/>
                <w:sz w:val="28"/>
              </w:rPr>
              <w:t xml:space="preserve"> </w:t>
            </w:r>
            <w:r w:rsidRPr="00213B09">
              <w:rPr>
                <w:sz w:val="28"/>
              </w:rPr>
              <w:t>кричит»,</w:t>
            </w:r>
            <w:r w:rsidRPr="00213B09">
              <w:rPr>
                <w:spacing w:val="1"/>
                <w:sz w:val="28"/>
              </w:rPr>
              <w:t xml:space="preserve"> </w:t>
            </w:r>
            <w:r w:rsidRPr="00213B09">
              <w:rPr>
                <w:sz w:val="28"/>
              </w:rPr>
              <w:t>«Птичка»,</w:t>
            </w:r>
            <w:r w:rsidRPr="00213B09">
              <w:rPr>
                <w:spacing w:val="1"/>
                <w:sz w:val="28"/>
              </w:rPr>
              <w:t xml:space="preserve"> </w:t>
            </w:r>
            <w:r w:rsidRPr="00213B09">
              <w:rPr>
                <w:sz w:val="28"/>
              </w:rPr>
              <w:t>Берестов В.Д. «Курица с цыплятами», Благинина Е.А. «Аленушка»,</w:t>
            </w:r>
            <w:r w:rsidRPr="00213B09">
              <w:rPr>
                <w:spacing w:val="1"/>
                <w:sz w:val="28"/>
              </w:rPr>
              <w:t xml:space="preserve"> </w:t>
            </w:r>
            <w:r w:rsidRPr="00213B09">
              <w:rPr>
                <w:sz w:val="28"/>
              </w:rPr>
              <w:t>Жуковский</w:t>
            </w:r>
            <w:r w:rsidRPr="00213B09">
              <w:rPr>
                <w:spacing w:val="1"/>
                <w:sz w:val="28"/>
              </w:rPr>
              <w:t xml:space="preserve"> </w:t>
            </w:r>
            <w:r w:rsidRPr="00213B09">
              <w:rPr>
                <w:sz w:val="28"/>
              </w:rPr>
              <w:t>В.А.</w:t>
            </w:r>
            <w:r w:rsidRPr="00213B09">
              <w:rPr>
                <w:spacing w:val="1"/>
                <w:sz w:val="28"/>
              </w:rPr>
              <w:t xml:space="preserve"> </w:t>
            </w:r>
            <w:r w:rsidRPr="00213B09">
              <w:rPr>
                <w:sz w:val="28"/>
              </w:rPr>
              <w:t>«Птичка»,</w:t>
            </w:r>
            <w:r w:rsidRPr="00213B09">
              <w:rPr>
                <w:spacing w:val="1"/>
                <w:sz w:val="28"/>
              </w:rPr>
              <w:t xml:space="preserve"> </w:t>
            </w:r>
            <w:proofErr w:type="spellStart"/>
            <w:r w:rsidRPr="00213B09">
              <w:rPr>
                <w:sz w:val="28"/>
              </w:rPr>
              <w:t>Ивенсен</w:t>
            </w:r>
            <w:proofErr w:type="spellEnd"/>
            <w:r w:rsidRPr="00213B09">
              <w:rPr>
                <w:spacing w:val="1"/>
                <w:sz w:val="28"/>
              </w:rPr>
              <w:t xml:space="preserve"> </w:t>
            </w:r>
            <w:r w:rsidRPr="00213B09">
              <w:rPr>
                <w:sz w:val="28"/>
              </w:rPr>
              <w:t>М.И.</w:t>
            </w:r>
            <w:r w:rsidRPr="00213B09">
              <w:rPr>
                <w:spacing w:val="1"/>
                <w:sz w:val="28"/>
              </w:rPr>
              <w:t xml:space="preserve"> </w:t>
            </w:r>
            <w:r w:rsidRPr="00213B09">
              <w:rPr>
                <w:sz w:val="28"/>
              </w:rPr>
              <w:t>«Поглядите,</w:t>
            </w:r>
            <w:r w:rsidRPr="00213B09">
              <w:rPr>
                <w:spacing w:val="71"/>
                <w:sz w:val="28"/>
              </w:rPr>
              <w:t xml:space="preserve"> </w:t>
            </w:r>
            <w:r w:rsidRPr="00213B09">
              <w:rPr>
                <w:sz w:val="28"/>
              </w:rPr>
              <w:t>зайка</w:t>
            </w:r>
            <w:r w:rsidRPr="00213B09">
              <w:rPr>
                <w:spacing w:val="1"/>
                <w:sz w:val="28"/>
              </w:rPr>
              <w:t xml:space="preserve"> </w:t>
            </w:r>
            <w:r w:rsidRPr="00213B09">
              <w:rPr>
                <w:sz w:val="28"/>
              </w:rPr>
              <w:t xml:space="preserve">плачет», </w:t>
            </w:r>
            <w:proofErr w:type="spellStart"/>
            <w:r w:rsidRPr="00213B09">
              <w:rPr>
                <w:sz w:val="28"/>
              </w:rPr>
              <w:t>Клокова</w:t>
            </w:r>
            <w:proofErr w:type="spellEnd"/>
            <w:r w:rsidRPr="00213B09">
              <w:rPr>
                <w:sz w:val="28"/>
              </w:rPr>
              <w:t xml:space="preserve"> М. «Мой конь», «Гоп-гоп», </w:t>
            </w:r>
            <w:proofErr w:type="spellStart"/>
            <w:r w:rsidRPr="00213B09">
              <w:rPr>
                <w:sz w:val="28"/>
              </w:rPr>
              <w:t>Лагздынь</w:t>
            </w:r>
            <w:proofErr w:type="spellEnd"/>
            <w:r w:rsidRPr="00213B09">
              <w:rPr>
                <w:sz w:val="28"/>
              </w:rPr>
              <w:t xml:space="preserve"> Г.Р. «Зайка,</w:t>
            </w:r>
            <w:r w:rsidRPr="00213B09">
              <w:rPr>
                <w:spacing w:val="1"/>
                <w:sz w:val="28"/>
              </w:rPr>
              <w:t xml:space="preserve"> </w:t>
            </w:r>
            <w:r w:rsidRPr="00213B09">
              <w:rPr>
                <w:sz w:val="28"/>
              </w:rPr>
              <w:t>зайка, попляши!», Маршак С.Я. «Слон», «Тигренок», «Совята» (из</w:t>
            </w:r>
            <w:r w:rsidRPr="00213B09">
              <w:rPr>
                <w:spacing w:val="1"/>
                <w:sz w:val="28"/>
              </w:rPr>
              <w:t xml:space="preserve"> </w:t>
            </w:r>
            <w:r w:rsidRPr="00213B09">
              <w:rPr>
                <w:sz w:val="28"/>
              </w:rPr>
              <w:t>цикла</w:t>
            </w:r>
            <w:r w:rsidRPr="00213B09">
              <w:rPr>
                <w:spacing w:val="1"/>
                <w:sz w:val="28"/>
              </w:rPr>
              <w:t xml:space="preserve"> </w:t>
            </w:r>
            <w:r w:rsidRPr="00213B09">
              <w:rPr>
                <w:sz w:val="28"/>
              </w:rPr>
              <w:t>«Детки</w:t>
            </w:r>
            <w:r w:rsidRPr="00213B09">
              <w:rPr>
                <w:spacing w:val="1"/>
                <w:sz w:val="28"/>
              </w:rPr>
              <w:t xml:space="preserve"> </w:t>
            </w:r>
            <w:r w:rsidRPr="00213B09">
              <w:rPr>
                <w:sz w:val="28"/>
              </w:rPr>
              <w:t>в</w:t>
            </w:r>
            <w:r w:rsidRPr="00213B09">
              <w:rPr>
                <w:spacing w:val="1"/>
                <w:sz w:val="28"/>
              </w:rPr>
              <w:t xml:space="preserve"> </w:t>
            </w:r>
            <w:r w:rsidRPr="00213B09">
              <w:rPr>
                <w:sz w:val="28"/>
              </w:rPr>
              <w:t>клетке»),</w:t>
            </w:r>
            <w:r w:rsidRPr="00213B09">
              <w:rPr>
                <w:spacing w:val="1"/>
                <w:sz w:val="28"/>
              </w:rPr>
              <w:t xml:space="preserve"> </w:t>
            </w:r>
            <w:r w:rsidRPr="00213B09">
              <w:rPr>
                <w:sz w:val="28"/>
              </w:rPr>
              <w:t>Орлова</w:t>
            </w:r>
            <w:r w:rsidRPr="00213B09">
              <w:rPr>
                <w:spacing w:val="1"/>
                <w:sz w:val="28"/>
              </w:rPr>
              <w:t xml:space="preserve"> </w:t>
            </w:r>
            <w:r w:rsidRPr="00213B09">
              <w:rPr>
                <w:sz w:val="28"/>
              </w:rPr>
              <w:t>А.</w:t>
            </w:r>
            <w:r w:rsidRPr="00213B09">
              <w:rPr>
                <w:spacing w:val="1"/>
                <w:sz w:val="28"/>
              </w:rPr>
              <w:t xml:space="preserve"> </w:t>
            </w:r>
            <w:r w:rsidRPr="00213B09">
              <w:rPr>
                <w:sz w:val="28"/>
              </w:rPr>
              <w:t>«Пальчики-мальчики»,</w:t>
            </w:r>
            <w:r w:rsidRPr="00213B09">
              <w:rPr>
                <w:spacing w:val="1"/>
                <w:sz w:val="28"/>
              </w:rPr>
              <w:t xml:space="preserve"> </w:t>
            </w:r>
            <w:r w:rsidRPr="00213B09">
              <w:rPr>
                <w:sz w:val="28"/>
              </w:rPr>
              <w:t>Стрельникова</w:t>
            </w:r>
            <w:r w:rsidRPr="00213B09">
              <w:rPr>
                <w:spacing w:val="49"/>
                <w:sz w:val="28"/>
              </w:rPr>
              <w:t xml:space="preserve"> </w:t>
            </w:r>
            <w:r w:rsidRPr="00213B09">
              <w:rPr>
                <w:sz w:val="28"/>
              </w:rPr>
              <w:t>К.</w:t>
            </w:r>
            <w:r w:rsidRPr="00213B09">
              <w:rPr>
                <w:spacing w:val="49"/>
                <w:sz w:val="28"/>
              </w:rPr>
              <w:t xml:space="preserve"> </w:t>
            </w:r>
            <w:r w:rsidRPr="00213B09">
              <w:rPr>
                <w:sz w:val="28"/>
              </w:rPr>
              <w:t>«Кряк-кряк»,</w:t>
            </w:r>
            <w:r w:rsidRPr="00213B09">
              <w:rPr>
                <w:spacing w:val="50"/>
                <w:sz w:val="28"/>
              </w:rPr>
              <w:t xml:space="preserve"> </w:t>
            </w:r>
            <w:r w:rsidRPr="00213B09">
              <w:rPr>
                <w:sz w:val="28"/>
              </w:rPr>
              <w:t>Токмакова</w:t>
            </w:r>
            <w:r w:rsidRPr="00213B09">
              <w:rPr>
                <w:spacing w:val="49"/>
                <w:sz w:val="28"/>
              </w:rPr>
              <w:t xml:space="preserve"> </w:t>
            </w:r>
            <w:r w:rsidRPr="00213B09">
              <w:rPr>
                <w:sz w:val="28"/>
              </w:rPr>
              <w:t>И.П.</w:t>
            </w:r>
            <w:r w:rsidRPr="00213B09">
              <w:rPr>
                <w:spacing w:val="50"/>
                <w:sz w:val="28"/>
              </w:rPr>
              <w:t xml:space="preserve"> </w:t>
            </w:r>
            <w:r w:rsidRPr="00213B09">
              <w:rPr>
                <w:sz w:val="28"/>
              </w:rPr>
              <w:t>«Баиньки»,</w:t>
            </w:r>
            <w:r w:rsidRPr="00213B09">
              <w:rPr>
                <w:spacing w:val="49"/>
                <w:sz w:val="28"/>
              </w:rPr>
              <w:t xml:space="preserve"> </w:t>
            </w:r>
            <w:r w:rsidRPr="00213B09">
              <w:rPr>
                <w:sz w:val="28"/>
              </w:rPr>
              <w:t>Усачев</w:t>
            </w:r>
          </w:p>
          <w:p w14:paraId="16914D96" w14:textId="77777777" w:rsidR="00385EEF" w:rsidRPr="00213B09" w:rsidRDefault="00385EEF" w:rsidP="00385EEF">
            <w:pPr>
              <w:pStyle w:val="TableParagraph"/>
              <w:spacing w:before="1"/>
              <w:jc w:val="both"/>
              <w:rPr>
                <w:sz w:val="28"/>
              </w:rPr>
            </w:pPr>
            <w:r w:rsidRPr="00213B09">
              <w:rPr>
                <w:sz w:val="28"/>
              </w:rPr>
              <w:t>А.</w:t>
            </w:r>
            <w:r w:rsidRPr="00213B09">
              <w:rPr>
                <w:spacing w:val="-2"/>
                <w:sz w:val="28"/>
              </w:rPr>
              <w:t xml:space="preserve"> </w:t>
            </w:r>
            <w:r w:rsidRPr="00213B09">
              <w:rPr>
                <w:sz w:val="28"/>
              </w:rPr>
              <w:t>«Рукавичка».</w:t>
            </w:r>
          </w:p>
        </w:tc>
      </w:tr>
      <w:tr w:rsidR="00385EEF" w:rsidRPr="00213B09" w14:paraId="2A0ABC30" w14:textId="77777777" w:rsidTr="00385EEF">
        <w:trPr>
          <w:trHeight w:val="1525"/>
        </w:trPr>
        <w:tc>
          <w:tcPr>
            <w:tcW w:w="1556" w:type="dxa"/>
          </w:tcPr>
          <w:p w14:paraId="23E003E0" w14:textId="77777777" w:rsidR="00385EEF" w:rsidRPr="00213B09" w:rsidRDefault="00385EEF" w:rsidP="00385EEF">
            <w:pPr>
              <w:pStyle w:val="TableParagraph"/>
              <w:spacing w:line="315" w:lineRule="exact"/>
              <w:rPr>
                <w:sz w:val="28"/>
              </w:rPr>
            </w:pPr>
            <w:r w:rsidRPr="00213B09">
              <w:rPr>
                <w:sz w:val="28"/>
              </w:rPr>
              <w:t>Проза</w:t>
            </w:r>
          </w:p>
        </w:tc>
        <w:tc>
          <w:tcPr>
            <w:tcW w:w="8479" w:type="dxa"/>
          </w:tcPr>
          <w:p w14:paraId="64016F8E" w14:textId="77777777" w:rsidR="00385EEF" w:rsidRPr="00213B09" w:rsidRDefault="00385EEF" w:rsidP="00385EEF">
            <w:pPr>
              <w:pStyle w:val="TableParagraph"/>
              <w:spacing w:line="276" w:lineRule="auto"/>
              <w:ind w:left="126"/>
              <w:rPr>
                <w:sz w:val="28"/>
              </w:rPr>
            </w:pPr>
            <w:r w:rsidRPr="00213B09">
              <w:rPr>
                <w:sz w:val="28"/>
              </w:rPr>
              <w:t>Александрова</w:t>
            </w:r>
            <w:r w:rsidRPr="00213B09">
              <w:rPr>
                <w:spacing w:val="14"/>
                <w:sz w:val="28"/>
              </w:rPr>
              <w:t xml:space="preserve"> </w:t>
            </w:r>
            <w:r w:rsidRPr="00213B09">
              <w:rPr>
                <w:sz w:val="28"/>
              </w:rPr>
              <w:t>З.Н.</w:t>
            </w:r>
            <w:r w:rsidRPr="00213B09">
              <w:rPr>
                <w:spacing w:val="16"/>
                <w:sz w:val="28"/>
              </w:rPr>
              <w:t xml:space="preserve"> </w:t>
            </w:r>
            <w:r w:rsidRPr="00213B09">
              <w:rPr>
                <w:sz w:val="28"/>
              </w:rPr>
              <w:t>«Хрюшка</w:t>
            </w:r>
            <w:r w:rsidRPr="00213B09">
              <w:rPr>
                <w:spacing w:val="14"/>
                <w:sz w:val="28"/>
              </w:rPr>
              <w:t xml:space="preserve"> </w:t>
            </w:r>
            <w:r w:rsidRPr="00213B09">
              <w:rPr>
                <w:sz w:val="28"/>
              </w:rPr>
              <w:t>и</w:t>
            </w:r>
            <w:r w:rsidRPr="00213B09">
              <w:rPr>
                <w:spacing w:val="15"/>
                <w:sz w:val="28"/>
              </w:rPr>
              <w:t xml:space="preserve"> </w:t>
            </w:r>
            <w:r w:rsidRPr="00213B09">
              <w:rPr>
                <w:sz w:val="28"/>
              </w:rPr>
              <w:t>Чушка»,</w:t>
            </w:r>
            <w:r w:rsidRPr="00213B09">
              <w:rPr>
                <w:spacing w:val="15"/>
                <w:sz w:val="28"/>
              </w:rPr>
              <w:t xml:space="preserve"> </w:t>
            </w:r>
            <w:r w:rsidRPr="00213B09">
              <w:rPr>
                <w:sz w:val="28"/>
              </w:rPr>
              <w:t>Б.Ф.</w:t>
            </w:r>
            <w:r w:rsidRPr="00213B09">
              <w:rPr>
                <w:spacing w:val="16"/>
                <w:sz w:val="28"/>
              </w:rPr>
              <w:t xml:space="preserve"> </w:t>
            </w:r>
            <w:r w:rsidRPr="00213B09">
              <w:rPr>
                <w:sz w:val="28"/>
              </w:rPr>
              <w:t>«Маша</w:t>
            </w:r>
            <w:r w:rsidRPr="00213B09">
              <w:rPr>
                <w:spacing w:val="14"/>
                <w:sz w:val="28"/>
              </w:rPr>
              <w:t xml:space="preserve"> </w:t>
            </w:r>
            <w:r w:rsidRPr="00213B09">
              <w:rPr>
                <w:sz w:val="28"/>
              </w:rPr>
              <w:t>и</w:t>
            </w:r>
            <w:r w:rsidRPr="00213B09">
              <w:rPr>
                <w:spacing w:val="17"/>
                <w:sz w:val="28"/>
              </w:rPr>
              <w:t xml:space="preserve"> </w:t>
            </w:r>
            <w:r w:rsidRPr="00213B09">
              <w:rPr>
                <w:sz w:val="28"/>
              </w:rPr>
              <w:t>Миша»,</w:t>
            </w:r>
            <w:r w:rsidRPr="00213B09">
              <w:rPr>
                <w:spacing w:val="-67"/>
                <w:sz w:val="28"/>
              </w:rPr>
              <w:t xml:space="preserve"> </w:t>
            </w:r>
            <w:r w:rsidRPr="00213B09">
              <w:rPr>
                <w:sz w:val="28"/>
              </w:rPr>
              <w:t>Пантелеев</w:t>
            </w:r>
            <w:r w:rsidRPr="00213B09">
              <w:rPr>
                <w:spacing w:val="97"/>
                <w:sz w:val="28"/>
              </w:rPr>
              <w:t xml:space="preserve"> </w:t>
            </w:r>
            <w:r w:rsidRPr="00213B09">
              <w:rPr>
                <w:sz w:val="28"/>
              </w:rPr>
              <w:t>Л.</w:t>
            </w:r>
            <w:r w:rsidRPr="00213B09">
              <w:rPr>
                <w:spacing w:val="97"/>
                <w:sz w:val="28"/>
              </w:rPr>
              <w:t xml:space="preserve"> </w:t>
            </w:r>
            <w:r w:rsidRPr="00213B09">
              <w:rPr>
                <w:sz w:val="28"/>
              </w:rPr>
              <w:t>«Как</w:t>
            </w:r>
            <w:r w:rsidRPr="00213B09">
              <w:rPr>
                <w:spacing w:val="96"/>
                <w:sz w:val="28"/>
              </w:rPr>
              <w:t xml:space="preserve"> </w:t>
            </w:r>
            <w:r w:rsidRPr="00213B09">
              <w:rPr>
                <w:sz w:val="28"/>
              </w:rPr>
              <w:t>поросенок</w:t>
            </w:r>
            <w:r w:rsidRPr="00213B09">
              <w:rPr>
                <w:spacing w:val="99"/>
                <w:sz w:val="28"/>
              </w:rPr>
              <w:t xml:space="preserve"> </w:t>
            </w:r>
            <w:r w:rsidRPr="00213B09">
              <w:rPr>
                <w:sz w:val="28"/>
              </w:rPr>
              <w:t>говорить</w:t>
            </w:r>
            <w:r w:rsidRPr="00213B09">
              <w:rPr>
                <w:spacing w:val="97"/>
                <w:sz w:val="28"/>
              </w:rPr>
              <w:t xml:space="preserve"> </w:t>
            </w:r>
            <w:r w:rsidRPr="00213B09">
              <w:rPr>
                <w:sz w:val="28"/>
              </w:rPr>
              <w:t>научился»,</w:t>
            </w:r>
            <w:r w:rsidRPr="00213B09">
              <w:rPr>
                <w:spacing w:val="98"/>
                <w:sz w:val="28"/>
              </w:rPr>
              <w:t xml:space="preserve"> </w:t>
            </w:r>
            <w:r w:rsidRPr="00213B09">
              <w:rPr>
                <w:sz w:val="28"/>
              </w:rPr>
              <w:t>Сутеев</w:t>
            </w:r>
            <w:r w:rsidRPr="00213B09">
              <w:rPr>
                <w:spacing w:val="98"/>
                <w:sz w:val="28"/>
              </w:rPr>
              <w:t xml:space="preserve"> </w:t>
            </w:r>
            <w:r w:rsidRPr="00213B09">
              <w:rPr>
                <w:sz w:val="28"/>
              </w:rPr>
              <w:t>В.Г.</w:t>
            </w:r>
          </w:p>
          <w:p w14:paraId="262189DB" w14:textId="77777777" w:rsidR="00385EEF" w:rsidRPr="00213B09" w:rsidRDefault="00385EEF" w:rsidP="00385EEF">
            <w:pPr>
              <w:pStyle w:val="TableParagraph"/>
              <w:tabs>
                <w:tab w:val="left" w:pos="1742"/>
                <w:tab w:val="left" w:pos="2138"/>
                <w:tab w:val="left" w:pos="3402"/>
                <w:tab w:val="left" w:pos="4750"/>
                <w:tab w:val="left" w:pos="5506"/>
                <w:tab w:val="left" w:pos="7041"/>
                <w:tab w:val="left" w:pos="7640"/>
              </w:tabs>
              <w:spacing w:line="321" w:lineRule="exact"/>
              <w:ind w:left="126"/>
              <w:rPr>
                <w:sz w:val="28"/>
              </w:rPr>
            </w:pPr>
            <w:r w:rsidRPr="00213B09">
              <w:rPr>
                <w:sz w:val="28"/>
              </w:rPr>
              <w:t>«Цыпленок</w:t>
            </w:r>
            <w:r w:rsidRPr="00213B09">
              <w:rPr>
                <w:sz w:val="28"/>
              </w:rPr>
              <w:tab/>
              <w:t>и</w:t>
            </w:r>
            <w:r w:rsidRPr="00213B09">
              <w:rPr>
                <w:sz w:val="28"/>
              </w:rPr>
              <w:tab/>
              <w:t>утенок»,</w:t>
            </w:r>
            <w:r w:rsidRPr="00213B09">
              <w:rPr>
                <w:sz w:val="28"/>
              </w:rPr>
              <w:tab/>
              <w:t>Чарушин</w:t>
            </w:r>
            <w:r w:rsidRPr="00213B09">
              <w:rPr>
                <w:sz w:val="28"/>
              </w:rPr>
              <w:tab/>
              <w:t>Е.И.</w:t>
            </w:r>
            <w:r w:rsidRPr="00213B09">
              <w:rPr>
                <w:sz w:val="28"/>
              </w:rPr>
              <w:tab/>
              <w:t>«Курочка»</w:t>
            </w:r>
            <w:r w:rsidRPr="00213B09">
              <w:rPr>
                <w:sz w:val="28"/>
              </w:rPr>
              <w:tab/>
              <w:t>(из</w:t>
            </w:r>
            <w:r w:rsidRPr="00213B09">
              <w:rPr>
                <w:sz w:val="28"/>
              </w:rPr>
              <w:tab/>
              <w:t>цикла</w:t>
            </w:r>
          </w:p>
          <w:p w14:paraId="6FB26648" w14:textId="77777777" w:rsidR="00385EEF" w:rsidRPr="00213B09" w:rsidRDefault="00385EEF" w:rsidP="00385EEF">
            <w:pPr>
              <w:pStyle w:val="TableParagraph"/>
              <w:spacing w:line="315" w:lineRule="exact"/>
              <w:jc w:val="both"/>
              <w:rPr>
                <w:sz w:val="28"/>
              </w:rPr>
            </w:pPr>
            <w:r w:rsidRPr="00213B09">
              <w:rPr>
                <w:sz w:val="28"/>
              </w:rPr>
              <w:t>«Большие</w:t>
            </w:r>
            <w:r w:rsidRPr="00213B09">
              <w:rPr>
                <w:spacing w:val="-4"/>
                <w:sz w:val="28"/>
              </w:rPr>
              <w:t xml:space="preserve"> </w:t>
            </w:r>
            <w:r w:rsidRPr="00213B09">
              <w:rPr>
                <w:sz w:val="28"/>
              </w:rPr>
              <w:t>и</w:t>
            </w:r>
            <w:r w:rsidRPr="00213B09">
              <w:rPr>
                <w:spacing w:val="-3"/>
                <w:sz w:val="28"/>
              </w:rPr>
              <w:t xml:space="preserve"> </w:t>
            </w:r>
            <w:r w:rsidRPr="00213B09">
              <w:rPr>
                <w:sz w:val="28"/>
              </w:rPr>
              <w:t>маленькие»),</w:t>
            </w:r>
            <w:r w:rsidRPr="00213B09">
              <w:rPr>
                <w:spacing w:val="-4"/>
                <w:sz w:val="28"/>
              </w:rPr>
              <w:t xml:space="preserve"> </w:t>
            </w:r>
            <w:r w:rsidRPr="00213B09">
              <w:rPr>
                <w:sz w:val="28"/>
              </w:rPr>
              <w:t>Чуковский</w:t>
            </w:r>
            <w:r w:rsidRPr="00213B09">
              <w:rPr>
                <w:spacing w:val="-3"/>
                <w:sz w:val="28"/>
              </w:rPr>
              <w:t xml:space="preserve"> </w:t>
            </w:r>
            <w:r w:rsidRPr="00213B09">
              <w:rPr>
                <w:sz w:val="28"/>
              </w:rPr>
              <w:t>К.И.</w:t>
            </w:r>
            <w:r w:rsidRPr="00213B09">
              <w:rPr>
                <w:spacing w:val="-4"/>
                <w:sz w:val="28"/>
              </w:rPr>
              <w:t xml:space="preserve"> </w:t>
            </w:r>
            <w:r w:rsidRPr="00213B09">
              <w:rPr>
                <w:sz w:val="28"/>
              </w:rPr>
              <w:t>«Цыпленок».</w:t>
            </w:r>
          </w:p>
        </w:tc>
      </w:tr>
    </w:tbl>
    <w:p w14:paraId="78E243CB" w14:textId="77777777" w:rsidR="00385EEF" w:rsidRPr="00213B09" w:rsidRDefault="00385EEF" w:rsidP="00385EEF">
      <w:pPr>
        <w:jc w:val="both"/>
        <w:rPr>
          <w:sz w:val="28"/>
        </w:rPr>
        <w:sectPr w:rsidR="00385EEF" w:rsidRPr="00213B09">
          <w:pgSz w:w="11910" w:h="16840"/>
          <w:pgMar w:top="1040" w:right="440" w:bottom="280" w:left="920" w:header="274" w:footer="0" w:gutter="0"/>
          <w:cols w:space="720"/>
        </w:sectPr>
      </w:pPr>
    </w:p>
    <w:p w14:paraId="1B4FB218" w14:textId="77777777" w:rsidR="00385EEF" w:rsidRPr="00213B09" w:rsidRDefault="00385EEF" w:rsidP="00385EEF">
      <w:pPr>
        <w:pStyle w:val="a8"/>
        <w:spacing w:before="5"/>
        <w:ind w:left="0"/>
        <w:rPr>
          <w:b/>
          <w:sz w:val="7"/>
        </w:rPr>
      </w:pPr>
    </w:p>
    <w:p w14:paraId="5B6FF332" w14:textId="77777777" w:rsidR="00385EEF" w:rsidRPr="00213B09" w:rsidRDefault="00F1434A" w:rsidP="00385EEF">
      <w:pPr>
        <w:pStyle w:val="1"/>
        <w:spacing w:after="50" w:line="320" w:lineRule="exact"/>
      </w:pPr>
      <w:r>
        <w:t xml:space="preserve">      </w:t>
      </w:r>
      <w:r w:rsidR="00385EEF" w:rsidRPr="00213B09">
        <w:t>От 2 до</w:t>
      </w:r>
      <w:r w:rsidR="00385EEF" w:rsidRPr="00213B09">
        <w:rPr>
          <w:spacing w:val="1"/>
        </w:rPr>
        <w:t xml:space="preserve"> </w:t>
      </w:r>
      <w:r w:rsidR="00385EEF" w:rsidRPr="00213B09">
        <w:t>3</w:t>
      </w:r>
      <w:r w:rsidR="00385EEF" w:rsidRPr="00213B09">
        <w:rPr>
          <w:spacing w:val="-3"/>
        </w:rPr>
        <w:t xml:space="preserve"> </w:t>
      </w:r>
      <w:r w:rsidR="00385EEF" w:rsidRPr="00213B09">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8229"/>
      </w:tblGrid>
      <w:tr w:rsidR="00385EEF" w:rsidRPr="00213B09" w14:paraId="067324DE" w14:textId="77777777" w:rsidTr="00385EEF">
        <w:trPr>
          <w:trHeight w:val="3333"/>
        </w:trPr>
        <w:tc>
          <w:tcPr>
            <w:tcW w:w="1911" w:type="dxa"/>
          </w:tcPr>
          <w:p w14:paraId="70D1B302" w14:textId="77777777" w:rsidR="00385EEF" w:rsidRPr="00213B09" w:rsidRDefault="00385EEF" w:rsidP="00385EEF">
            <w:pPr>
              <w:pStyle w:val="TableParagraph"/>
              <w:spacing w:line="278" w:lineRule="auto"/>
              <w:ind w:right="947"/>
              <w:rPr>
                <w:sz w:val="28"/>
              </w:rPr>
            </w:pPr>
            <w:r w:rsidRPr="00213B09">
              <w:rPr>
                <w:sz w:val="28"/>
              </w:rPr>
              <w:t>Малые</w:t>
            </w:r>
            <w:r w:rsidRPr="00213B09">
              <w:rPr>
                <w:spacing w:val="-67"/>
                <w:sz w:val="28"/>
              </w:rPr>
              <w:t xml:space="preserve"> </w:t>
            </w:r>
            <w:r w:rsidRPr="00213B09">
              <w:rPr>
                <w:sz w:val="28"/>
              </w:rPr>
              <w:t>формы</w:t>
            </w:r>
          </w:p>
          <w:p w14:paraId="37CD3882" w14:textId="77777777" w:rsidR="00385EEF" w:rsidRPr="00213B09" w:rsidRDefault="00385EEF" w:rsidP="00385EEF">
            <w:pPr>
              <w:pStyle w:val="TableParagraph"/>
              <w:spacing w:line="317" w:lineRule="exact"/>
              <w:rPr>
                <w:sz w:val="28"/>
              </w:rPr>
            </w:pPr>
            <w:r w:rsidRPr="00213B09">
              <w:rPr>
                <w:sz w:val="28"/>
              </w:rPr>
              <w:t>фольклора</w:t>
            </w:r>
          </w:p>
        </w:tc>
        <w:tc>
          <w:tcPr>
            <w:tcW w:w="8229" w:type="dxa"/>
          </w:tcPr>
          <w:p w14:paraId="56FD928A" w14:textId="77777777" w:rsidR="00385EEF" w:rsidRPr="00213B09" w:rsidRDefault="00385EEF" w:rsidP="00385EEF">
            <w:pPr>
              <w:pStyle w:val="TableParagraph"/>
              <w:spacing w:line="315" w:lineRule="exact"/>
              <w:ind w:left="110"/>
              <w:jc w:val="both"/>
              <w:rPr>
                <w:sz w:val="28"/>
              </w:rPr>
            </w:pPr>
            <w:r w:rsidRPr="00213B09">
              <w:rPr>
                <w:sz w:val="28"/>
              </w:rPr>
              <w:t>«А</w:t>
            </w:r>
            <w:r w:rsidRPr="00213B09">
              <w:rPr>
                <w:spacing w:val="58"/>
                <w:sz w:val="28"/>
              </w:rPr>
              <w:t xml:space="preserve"> </w:t>
            </w:r>
            <w:r w:rsidRPr="00213B09">
              <w:rPr>
                <w:sz w:val="28"/>
              </w:rPr>
              <w:t>баиньки-баиньки»,</w:t>
            </w:r>
            <w:r w:rsidRPr="00213B09">
              <w:rPr>
                <w:spacing w:val="59"/>
                <w:sz w:val="28"/>
              </w:rPr>
              <w:t xml:space="preserve"> </w:t>
            </w:r>
            <w:r w:rsidRPr="00213B09">
              <w:rPr>
                <w:sz w:val="28"/>
              </w:rPr>
              <w:t>«Бежала</w:t>
            </w:r>
            <w:r w:rsidRPr="00213B09">
              <w:rPr>
                <w:spacing w:val="59"/>
                <w:sz w:val="28"/>
              </w:rPr>
              <w:t xml:space="preserve"> </w:t>
            </w:r>
            <w:r w:rsidRPr="00213B09">
              <w:rPr>
                <w:sz w:val="28"/>
              </w:rPr>
              <w:t>лесочком</w:t>
            </w:r>
            <w:r w:rsidRPr="00213B09">
              <w:rPr>
                <w:spacing w:val="60"/>
                <w:sz w:val="28"/>
              </w:rPr>
              <w:t xml:space="preserve"> </w:t>
            </w:r>
            <w:r w:rsidRPr="00213B09">
              <w:rPr>
                <w:sz w:val="28"/>
              </w:rPr>
              <w:t>лиса</w:t>
            </w:r>
            <w:r w:rsidRPr="00213B09">
              <w:rPr>
                <w:spacing w:val="57"/>
                <w:sz w:val="28"/>
              </w:rPr>
              <w:t xml:space="preserve"> </w:t>
            </w:r>
            <w:r w:rsidRPr="00213B09">
              <w:rPr>
                <w:sz w:val="28"/>
              </w:rPr>
              <w:t>с</w:t>
            </w:r>
            <w:r w:rsidRPr="00213B09">
              <w:rPr>
                <w:spacing w:val="60"/>
                <w:sz w:val="28"/>
              </w:rPr>
              <w:t xml:space="preserve"> </w:t>
            </w:r>
            <w:proofErr w:type="spellStart"/>
            <w:r w:rsidRPr="00213B09">
              <w:rPr>
                <w:sz w:val="28"/>
              </w:rPr>
              <w:t>кузовочком</w:t>
            </w:r>
            <w:proofErr w:type="spellEnd"/>
            <w:r w:rsidRPr="00213B09">
              <w:rPr>
                <w:sz w:val="28"/>
              </w:rPr>
              <w:t>...»,</w:t>
            </w:r>
          </w:p>
          <w:p w14:paraId="58EBA4A1" w14:textId="77777777" w:rsidR="00385EEF" w:rsidRPr="00213B09" w:rsidRDefault="00385EEF" w:rsidP="00385EEF">
            <w:pPr>
              <w:pStyle w:val="TableParagraph"/>
              <w:spacing w:before="50"/>
              <w:ind w:left="110"/>
              <w:jc w:val="both"/>
              <w:rPr>
                <w:sz w:val="28"/>
              </w:rPr>
            </w:pPr>
            <w:r w:rsidRPr="00213B09">
              <w:rPr>
                <w:sz w:val="28"/>
              </w:rPr>
              <w:t xml:space="preserve">«Большие  </w:t>
            </w:r>
            <w:r w:rsidRPr="00213B09">
              <w:rPr>
                <w:spacing w:val="3"/>
                <w:sz w:val="28"/>
              </w:rPr>
              <w:t xml:space="preserve"> </w:t>
            </w:r>
            <w:r w:rsidRPr="00213B09">
              <w:rPr>
                <w:sz w:val="28"/>
              </w:rPr>
              <w:t>ноги</w:t>
            </w:r>
            <w:proofErr w:type="gramStart"/>
            <w:r w:rsidRPr="00213B09">
              <w:rPr>
                <w:sz w:val="28"/>
              </w:rPr>
              <w:t xml:space="preserve">»,  </w:t>
            </w:r>
            <w:r w:rsidRPr="00213B09">
              <w:rPr>
                <w:spacing w:val="3"/>
                <w:sz w:val="28"/>
              </w:rPr>
              <w:t xml:space="preserve"> </w:t>
            </w:r>
            <w:proofErr w:type="gramEnd"/>
            <w:r w:rsidRPr="00213B09">
              <w:rPr>
                <w:sz w:val="28"/>
              </w:rPr>
              <w:t xml:space="preserve">«Водичка,  </w:t>
            </w:r>
            <w:r w:rsidRPr="00213B09">
              <w:rPr>
                <w:spacing w:val="5"/>
                <w:sz w:val="28"/>
              </w:rPr>
              <w:t xml:space="preserve"> </w:t>
            </w:r>
            <w:r w:rsidRPr="00213B09">
              <w:rPr>
                <w:sz w:val="28"/>
              </w:rPr>
              <w:t xml:space="preserve">водичка»,  </w:t>
            </w:r>
            <w:r w:rsidRPr="00213B09">
              <w:rPr>
                <w:spacing w:val="5"/>
                <w:sz w:val="28"/>
              </w:rPr>
              <w:t xml:space="preserve"> </w:t>
            </w:r>
            <w:r w:rsidRPr="00213B09">
              <w:rPr>
                <w:sz w:val="28"/>
              </w:rPr>
              <w:t xml:space="preserve">«Вот  </w:t>
            </w:r>
            <w:r w:rsidRPr="00213B09">
              <w:rPr>
                <w:spacing w:val="4"/>
                <w:sz w:val="28"/>
              </w:rPr>
              <w:t xml:space="preserve"> </w:t>
            </w:r>
            <w:r w:rsidRPr="00213B09">
              <w:rPr>
                <w:sz w:val="28"/>
              </w:rPr>
              <w:t xml:space="preserve">и  </w:t>
            </w:r>
            <w:r w:rsidRPr="00213B09">
              <w:rPr>
                <w:spacing w:val="6"/>
                <w:sz w:val="28"/>
              </w:rPr>
              <w:t xml:space="preserve"> </w:t>
            </w:r>
            <w:r w:rsidRPr="00213B09">
              <w:rPr>
                <w:sz w:val="28"/>
              </w:rPr>
              <w:t xml:space="preserve">люди  </w:t>
            </w:r>
            <w:r w:rsidRPr="00213B09">
              <w:rPr>
                <w:spacing w:val="4"/>
                <w:sz w:val="28"/>
              </w:rPr>
              <w:t xml:space="preserve"> </w:t>
            </w:r>
            <w:r w:rsidRPr="00213B09">
              <w:rPr>
                <w:sz w:val="28"/>
              </w:rPr>
              <w:t>спят»,</w:t>
            </w:r>
          </w:p>
          <w:p w14:paraId="63178EED" w14:textId="77777777" w:rsidR="00385EEF" w:rsidRPr="00213B09" w:rsidRDefault="00385EEF" w:rsidP="00385EEF">
            <w:pPr>
              <w:pStyle w:val="TableParagraph"/>
              <w:spacing w:before="47" w:line="276" w:lineRule="auto"/>
              <w:ind w:left="110" w:right="91"/>
              <w:jc w:val="both"/>
              <w:rPr>
                <w:sz w:val="28"/>
              </w:rPr>
            </w:pPr>
            <w:r w:rsidRPr="00213B09">
              <w:rPr>
                <w:sz w:val="28"/>
              </w:rPr>
              <w:t>«Дождик,</w:t>
            </w:r>
            <w:r w:rsidRPr="00213B09">
              <w:rPr>
                <w:spacing w:val="1"/>
                <w:sz w:val="28"/>
              </w:rPr>
              <w:t xml:space="preserve"> </w:t>
            </w:r>
            <w:r w:rsidRPr="00213B09">
              <w:rPr>
                <w:sz w:val="28"/>
              </w:rPr>
              <w:t>дождик,</w:t>
            </w:r>
            <w:r w:rsidRPr="00213B09">
              <w:rPr>
                <w:spacing w:val="1"/>
                <w:sz w:val="28"/>
              </w:rPr>
              <w:t xml:space="preserve"> </w:t>
            </w:r>
            <w:r w:rsidRPr="00213B09">
              <w:rPr>
                <w:sz w:val="28"/>
              </w:rPr>
              <w:t>полно</w:t>
            </w:r>
            <w:r w:rsidRPr="00213B09">
              <w:rPr>
                <w:spacing w:val="1"/>
                <w:sz w:val="28"/>
              </w:rPr>
              <w:t xml:space="preserve"> </w:t>
            </w:r>
            <w:r w:rsidRPr="00213B09">
              <w:rPr>
                <w:sz w:val="28"/>
              </w:rPr>
              <w:t>лить...»,</w:t>
            </w:r>
            <w:r w:rsidRPr="00213B09">
              <w:rPr>
                <w:spacing w:val="1"/>
                <w:sz w:val="28"/>
              </w:rPr>
              <w:t xml:space="preserve"> </w:t>
            </w:r>
            <w:r w:rsidRPr="00213B09">
              <w:rPr>
                <w:sz w:val="28"/>
              </w:rPr>
              <w:t>«Заяц</w:t>
            </w:r>
            <w:r w:rsidRPr="00213B09">
              <w:rPr>
                <w:spacing w:val="1"/>
                <w:sz w:val="28"/>
              </w:rPr>
              <w:t xml:space="preserve"> </w:t>
            </w:r>
            <w:r w:rsidRPr="00213B09">
              <w:rPr>
                <w:sz w:val="28"/>
              </w:rPr>
              <w:t>Егорка...»,</w:t>
            </w:r>
            <w:r w:rsidRPr="00213B09">
              <w:rPr>
                <w:spacing w:val="1"/>
                <w:sz w:val="28"/>
              </w:rPr>
              <w:t xml:space="preserve"> </w:t>
            </w:r>
            <w:r w:rsidRPr="00213B09">
              <w:rPr>
                <w:sz w:val="28"/>
              </w:rPr>
              <w:t>«Идет</w:t>
            </w:r>
            <w:r w:rsidRPr="00213B09">
              <w:rPr>
                <w:spacing w:val="1"/>
                <w:sz w:val="28"/>
              </w:rPr>
              <w:t xml:space="preserve"> </w:t>
            </w:r>
            <w:r w:rsidRPr="00213B09">
              <w:rPr>
                <w:sz w:val="28"/>
              </w:rPr>
              <w:t>коза</w:t>
            </w:r>
            <w:r w:rsidRPr="00213B09">
              <w:rPr>
                <w:spacing w:val="-67"/>
                <w:sz w:val="28"/>
              </w:rPr>
              <w:t xml:space="preserve"> </w:t>
            </w:r>
            <w:r w:rsidRPr="00213B09">
              <w:rPr>
                <w:sz w:val="28"/>
              </w:rPr>
              <w:t>рогатая»,</w:t>
            </w:r>
            <w:r w:rsidRPr="00213B09">
              <w:rPr>
                <w:spacing w:val="1"/>
                <w:sz w:val="28"/>
              </w:rPr>
              <w:t xml:space="preserve"> </w:t>
            </w:r>
            <w:r w:rsidRPr="00213B09">
              <w:rPr>
                <w:sz w:val="28"/>
              </w:rPr>
              <w:t>«Из-за</w:t>
            </w:r>
            <w:r w:rsidRPr="00213B09">
              <w:rPr>
                <w:spacing w:val="1"/>
                <w:sz w:val="28"/>
              </w:rPr>
              <w:t xml:space="preserve"> </w:t>
            </w:r>
            <w:r w:rsidRPr="00213B09">
              <w:rPr>
                <w:sz w:val="28"/>
              </w:rPr>
              <w:t>леса,</w:t>
            </w:r>
            <w:r w:rsidRPr="00213B09">
              <w:rPr>
                <w:spacing w:val="1"/>
                <w:sz w:val="28"/>
              </w:rPr>
              <w:t xml:space="preserve"> </w:t>
            </w:r>
            <w:r w:rsidRPr="00213B09">
              <w:rPr>
                <w:sz w:val="28"/>
              </w:rPr>
              <w:t>из-за</w:t>
            </w:r>
            <w:r w:rsidRPr="00213B09">
              <w:rPr>
                <w:spacing w:val="1"/>
                <w:sz w:val="28"/>
              </w:rPr>
              <w:t xml:space="preserve"> </w:t>
            </w:r>
            <w:r w:rsidRPr="00213B09">
              <w:rPr>
                <w:sz w:val="28"/>
              </w:rPr>
              <w:t>гор...»,</w:t>
            </w:r>
            <w:r w:rsidRPr="00213B09">
              <w:rPr>
                <w:spacing w:val="1"/>
                <w:sz w:val="28"/>
              </w:rPr>
              <w:t xml:space="preserve"> </w:t>
            </w:r>
            <w:r w:rsidRPr="00213B09">
              <w:rPr>
                <w:sz w:val="28"/>
              </w:rPr>
              <w:t>«Катя,</w:t>
            </w:r>
            <w:r w:rsidRPr="00213B09">
              <w:rPr>
                <w:spacing w:val="1"/>
                <w:sz w:val="28"/>
              </w:rPr>
              <w:t xml:space="preserve"> </w:t>
            </w:r>
            <w:r w:rsidRPr="00213B09">
              <w:rPr>
                <w:sz w:val="28"/>
              </w:rPr>
              <w:t>Катя...»,</w:t>
            </w:r>
            <w:r w:rsidRPr="00213B09">
              <w:rPr>
                <w:spacing w:val="1"/>
                <w:sz w:val="28"/>
              </w:rPr>
              <w:t xml:space="preserve"> </w:t>
            </w:r>
            <w:r w:rsidRPr="00213B09">
              <w:rPr>
                <w:sz w:val="28"/>
              </w:rPr>
              <w:t>«Кисонька-</w:t>
            </w:r>
            <w:r w:rsidRPr="00213B09">
              <w:rPr>
                <w:spacing w:val="-67"/>
                <w:sz w:val="28"/>
              </w:rPr>
              <w:t xml:space="preserve"> </w:t>
            </w:r>
            <w:proofErr w:type="spellStart"/>
            <w:r w:rsidRPr="00213B09">
              <w:rPr>
                <w:sz w:val="28"/>
              </w:rPr>
              <w:t>мурысонька</w:t>
            </w:r>
            <w:proofErr w:type="spellEnd"/>
            <w:r w:rsidRPr="00213B09">
              <w:rPr>
                <w:sz w:val="28"/>
              </w:rPr>
              <w:t>...»,</w:t>
            </w:r>
            <w:r w:rsidRPr="00213B09">
              <w:rPr>
                <w:spacing w:val="7"/>
                <w:sz w:val="28"/>
              </w:rPr>
              <w:t xml:space="preserve"> </w:t>
            </w:r>
            <w:r w:rsidRPr="00213B09">
              <w:rPr>
                <w:sz w:val="28"/>
              </w:rPr>
              <w:t>«Наша</w:t>
            </w:r>
            <w:r w:rsidRPr="00213B09">
              <w:rPr>
                <w:spacing w:val="9"/>
                <w:sz w:val="28"/>
              </w:rPr>
              <w:t xml:space="preserve"> </w:t>
            </w:r>
            <w:r w:rsidRPr="00213B09">
              <w:rPr>
                <w:sz w:val="28"/>
              </w:rPr>
              <w:t>Маша</w:t>
            </w:r>
            <w:r w:rsidRPr="00213B09">
              <w:rPr>
                <w:spacing w:val="9"/>
                <w:sz w:val="28"/>
              </w:rPr>
              <w:t xml:space="preserve"> </w:t>
            </w:r>
            <w:proofErr w:type="spellStart"/>
            <w:r w:rsidRPr="00213B09">
              <w:rPr>
                <w:sz w:val="28"/>
              </w:rPr>
              <w:t>маленька</w:t>
            </w:r>
            <w:proofErr w:type="spellEnd"/>
            <w:r w:rsidRPr="00213B09">
              <w:rPr>
                <w:sz w:val="28"/>
              </w:rPr>
              <w:t>...»,</w:t>
            </w:r>
            <w:r w:rsidRPr="00213B09">
              <w:rPr>
                <w:spacing w:val="11"/>
                <w:sz w:val="28"/>
              </w:rPr>
              <w:t xml:space="preserve"> </w:t>
            </w:r>
            <w:r w:rsidRPr="00213B09">
              <w:rPr>
                <w:sz w:val="28"/>
              </w:rPr>
              <w:t>«Наши</w:t>
            </w:r>
            <w:r w:rsidRPr="00213B09">
              <w:rPr>
                <w:spacing w:val="11"/>
                <w:sz w:val="28"/>
              </w:rPr>
              <w:t xml:space="preserve"> </w:t>
            </w:r>
            <w:r w:rsidRPr="00213B09">
              <w:rPr>
                <w:sz w:val="28"/>
              </w:rPr>
              <w:t>уточки</w:t>
            </w:r>
            <w:r w:rsidRPr="00213B09">
              <w:rPr>
                <w:spacing w:val="10"/>
                <w:sz w:val="28"/>
              </w:rPr>
              <w:t xml:space="preserve"> </w:t>
            </w:r>
            <w:r w:rsidRPr="00213B09">
              <w:rPr>
                <w:sz w:val="28"/>
              </w:rPr>
              <w:t>с</w:t>
            </w:r>
            <w:r w:rsidRPr="00213B09">
              <w:rPr>
                <w:spacing w:val="9"/>
                <w:sz w:val="28"/>
              </w:rPr>
              <w:t xml:space="preserve"> </w:t>
            </w:r>
            <w:r w:rsidRPr="00213B09">
              <w:rPr>
                <w:sz w:val="28"/>
              </w:rPr>
              <w:t>утра»,</w:t>
            </w:r>
          </w:p>
          <w:p w14:paraId="19D2FD28" w14:textId="77777777" w:rsidR="00385EEF" w:rsidRPr="00213B09" w:rsidRDefault="00385EEF" w:rsidP="00385EEF">
            <w:pPr>
              <w:pStyle w:val="TableParagraph"/>
              <w:spacing w:before="1" w:line="276" w:lineRule="auto"/>
              <w:ind w:left="110" w:right="94"/>
              <w:jc w:val="both"/>
              <w:rPr>
                <w:sz w:val="28"/>
              </w:rPr>
            </w:pPr>
            <w:r w:rsidRPr="00213B09">
              <w:rPr>
                <w:sz w:val="28"/>
              </w:rPr>
              <w:t>«Огуречик, огуречик...», «Ой ду-ду, ду-ду, ду-ду! Сидит ворон на</w:t>
            </w:r>
            <w:r w:rsidRPr="00213B09">
              <w:rPr>
                <w:spacing w:val="1"/>
                <w:sz w:val="28"/>
              </w:rPr>
              <w:t xml:space="preserve"> </w:t>
            </w:r>
            <w:r w:rsidRPr="00213B09">
              <w:rPr>
                <w:sz w:val="28"/>
              </w:rPr>
              <w:t>дубу», «Поехали, поехали», «Пошел котик на Торжок...», «Тили-</w:t>
            </w:r>
            <w:r w:rsidRPr="00213B09">
              <w:rPr>
                <w:spacing w:val="1"/>
                <w:sz w:val="28"/>
              </w:rPr>
              <w:t xml:space="preserve"> </w:t>
            </w:r>
            <w:proofErr w:type="gramStart"/>
            <w:r w:rsidRPr="00213B09">
              <w:rPr>
                <w:sz w:val="28"/>
              </w:rPr>
              <w:t>бом!...</w:t>
            </w:r>
            <w:proofErr w:type="gramEnd"/>
            <w:r w:rsidRPr="00213B09">
              <w:rPr>
                <w:sz w:val="28"/>
              </w:rPr>
              <w:t>»,</w:t>
            </w:r>
            <w:r w:rsidRPr="00213B09">
              <w:rPr>
                <w:spacing w:val="30"/>
                <w:sz w:val="28"/>
              </w:rPr>
              <w:t xml:space="preserve"> </w:t>
            </w:r>
            <w:r w:rsidRPr="00213B09">
              <w:rPr>
                <w:sz w:val="28"/>
              </w:rPr>
              <w:t>«Уж</w:t>
            </w:r>
            <w:r w:rsidRPr="00213B09">
              <w:rPr>
                <w:spacing w:val="32"/>
                <w:sz w:val="28"/>
              </w:rPr>
              <w:t xml:space="preserve"> </w:t>
            </w:r>
            <w:r w:rsidRPr="00213B09">
              <w:rPr>
                <w:sz w:val="28"/>
              </w:rPr>
              <w:t>ты,</w:t>
            </w:r>
            <w:r w:rsidRPr="00213B09">
              <w:rPr>
                <w:spacing w:val="31"/>
                <w:sz w:val="28"/>
              </w:rPr>
              <w:t xml:space="preserve"> </w:t>
            </w:r>
            <w:r w:rsidRPr="00213B09">
              <w:rPr>
                <w:sz w:val="28"/>
              </w:rPr>
              <w:t>радуга-дуга»,</w:t>
            </w:r>
            <w:r w:rsidRPr="00213B09">
              <w:rPr>
                <w:spacing w:val="30"/>
                <w:sz w:val="28"/>
              </w:rPr>
              <w:t xml:space="preserve"> </w:t>
            </w:r>
            <w:r w:rsidRPr="00213B09">
              <w:rPr>
                <w:sz w:val="28"/>
              </w:rPr>
              <w:t>«Улитка,</w:t>
            </w:r>
            <w:r w:rsidRPr="00213B09">
              <w:rPr>
                <w:spacing w:val="31"/>
                <w:sz w:val="28"/>
              </w:rPr>
              <w:t xml:space="preserve"> </w:t>
            </w:r>
            <w:r w:rsidRPr="00213B09">
              <w:rPr>
                <w:sz w:val="28"/>
              </w:rPr>
              <w:t>улитка...»,</w:t>
            </w:r>
            <w:r w:rsidRPr="00213B09">
              <w:rPr>
                <w:spacing w:val="33"/>
                <w:sz w:val="28"/>
              </w:rPr>
              <w:t xml:space="preserve"> </w:t>
            </w:r>
            <w:r w:rsidRPr="00213B09">
              <w:rPr>
                <w:sz w:val="28"/>
              </w:rPr>
              <w:t>«Чики,</w:t>
            </w:r>
            <w:r w:rsidRPr="00213B09">
              <w:rPr>
                <w:spacing w:val="30"/>
                <w:sz w:val="28"/>
              </w:rPr>
              <w:t xml:space="preserve"> </w:t>
            </w:r>
            <w:r w:rsidRPr="00213B09">
              <w:rPr>
                <w:sz w:val="28"/>
              </w:rPr>
              <w:t>чики,</w:t>
            </w:r>
          </w:p>
          <w:p w14:paraId="4E469FF4" w14:textId="77777777" w:rsidR="00385EEF" w:rsidRPr="00213B09" w:rsidRDefault="00385EEF" w:rsidP="00385EEF">
            <w:pPr>
              <w:pStyle w:val="TableParagraph"/>
              <w:spacing w:before="1"/>
              <w:ind w:left="110"/>
              <w:rPr>
                <w:sz w:val="28"/>
              </w:rPr>
            </w:pPr>
            <w:r w:rsidRPr="00213B09">
              <w:rPr>
                <w:sz w:val="28"/>
              </w:rPr>
              <w:t>кички...».</w:t>
            </w:r>
          </w:p>
        </w:tc>
      </w:tr>
      <w:tr w:rsidR="00385EEF" w:rsidRPr="00213B09" w14:paraId="36482DAF" w14:textId="77777777" w:rsidTr="00385EEF">
        <w:trPr>
          <w:trHeight w:val="1850"/>
        </w:trPr>
        <w:tc>
          <w:tcPr>
            <w:tcW w:w="1911" w:type="dxa"/>
          </w:tcPr>
          <w:p w14:paraId="0A5A083B" w14:textId="77777777" w:rsidR="00385EEF" w:rsidRPr="00213B09" w:rsidRDefault="00385EEF" w:rsidP="00385EEF">
            <w:pPr>
              <w:pStyle w:val="TableParagraph"/>
              <w:spacing w:line="276" w:lineRule="auto"/>
              <w:ind w:right="615"/>
              <w:rPr>
                <w:sz w:val="28"/>
              </w:rPr>
            </w:pPr>
            <w:r w:rsidRPr="00213B09">
              <w:rPr>
                <w:sz w:val="28"/>
              </w:rPr>
              <w:t>Русские</w:t>
            </w:r>
            <w:r w:rsidRPr="00213B09">
              <w:rPr>
                <w:spacing w:val="1"/>
                <w:sz w:val="28"/>
              </w:rPr>
              <w:t xml:space="preserve"> </w:t>
            </w:r>
            <w:r w:rsidRPr="00213B09">
              <w:rPr>
                <w:sz w:val="28"/>
              </w:rPr>
              <w:t>народные</w:t>
            </w:r>
            <w:r w:rsidRPr="00213B09">
              <w:rPr>
                <w:spacing w:val="-67"/>
                <w:sz w:val="28"/>
              </w:rPr>
              <w:t xml:space="preserve"> </w:t>
            </w:r>
            <w:r w:rsidRPr="00213B09">
              <w:rPr>
                <w:sz w:val="28"/>
              </w:rPr>
              <w:t>сказки</w:t>
            </w:r>
          </w:p>
        </w:tc>
        <w:tc>
          <w:tcPr>
            <w:tcW w:w="8229" w:type="dxa"/>
          </w:tcPr>
          <w:p w14:paraId="3AFA8006" w14:textId="77777777" w:rsidR="00385EEF" w:rsidRPr="00213B09" w:rsidRDefault="00385EEF" w:rsidP="00385EEF">
            <w:pPr>
              <w:pStyle w:val="TableParagraph"/>
              <w:spacing w:line="276" w:lineRule="auto"/>
              <w:ind w:left="110" w:right="91"/>
              <w:jc w:val="both"/>
              <w:rPr>
                <w:sz w:val="28"/>
              </w:rPr>
            </w:pPr>
            <w:r w:rsidRPr="00213B09">
              <w:rPr>
                <w:sz w:val="28"/>
              </w:rPr>
              <w:t>«</w:t>
            </w:r>
            <w:proofErr w:type="spellStart"/>
            <w:r w:rsidRPr="00213B09">
              <w:rPr>
                <w:sz w:val="28"/>
              </w:rPr>
              <w:t>Заюшкина</w:t>
            </w:r>
            <w:proofErr w:type="spellEnd"/>
            <w:r w:rsidRPr="00213B09">
              <w:rPr>
                <w:spacing w:val="1"/>
                <w:sz w:val="28"/>
              </w:rPr>
              <w:t xml:space="preserve"> </w:t>
            </w:r>
            <w:r w:rsidRPr="00213B09">
              <w:rPr>
                <w:sz w:val="28"/>
              </w:rPr>
              <w:t>избушка»</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О.</w:t>
            </w:r>
            <w:r w:rsidRPr="00213B09">
              <w:rPr>
                <w:spacing w:val="1"/>
                <w:sz w:val="28"/>
              </w:rPr>
              <w:t xml:space="preserve"> </w:t>
            </w:r>
            <w:r w:rsidRPr="00213B09">
              <w:rPr>
                <w:sz w:val="28"/>
              </w:rPr>
              <w:t>Капицы),</w:t>
            </w:r>
            <w:r w:rsidRPr="00213B09">
              <w:rPr>
                <w:spacing w:val="1"/>
                <w:sz w:val="28"/>
              </w:rPr>
              <w:t xml:space="preserve"> </w:t>
            </w:r>
            <w:r w:rsidRPr="00213B09">
              <w:rPr>
                <w:sz w:val="28"/>
              </w:rPr>
              <w:t>«Как</w:t>
            </w:r>
            <w:r w:rsidRPr="00213B09">
              <w:rPr>
                <w:spacing w:val="1"/>
                <w:sz w:val="28"/>
              </w:rPr>
              <w:t xml:space="preserve"> </w:t>
            </w:r>
            <w:r w:rsidRPr="00213B09">
              <w:rPr>
                <w:sz w:val="28"/>
              </w:rPr>
              <w:t>коза</w:t>
            </w:r>
            <w:r w:rsidRPr="00213B09">
              <w:rPr>
                <w:spacing w:val="1"/>
                <w:sz w:val="28"/>
              </w:rPr>
              <w:t xml:space="preserve"> </w:t>
            </w:r>
            <w:r w:rsidRPr="00213B09">
              <w:rPr>
                <w:sz w:val="28"/>
              </w:rPr>
              <w:t>избушку</w:t>
            </w:r>
            <w:r w:rsidRPr="00213B09">
              <w:rPr>
                <w:spacing w:val="1"/>
                <w:sz w:val="28"/>
              </w:rPr>
              <w:t xml:space="preserve"> </w:t>
            </w:r>
            <w:r w:rsidRPr="00213B09">
              <w:rPr>
                <w:sz w:val="28"/>
              </w:rPr>
              <w:t>построила»</w:t>
            </w:r>
            <w:r w:rsidRPr="00213B09">
              <w:rPr>
                <w:spacing w:val="40"/>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38"/>
                <w:sz w:val="28"/>
              </w:rPr>
              <w:t xml:space="preserve"> </w:t>
            </w:r>
            <w:r w:rsidRPr="00213B09">
              <w:rPr>
                <w:sz w:val="28"/>
              </w:rPr>
              <w:t>М.А.</w:t>
            </w:r>
            <w:r w:rsidRPr="00213B09">
              <w:rPr>
                <w:spacing w:val="43"/>
                <w:sz w:val="28"/>
              </w:rPr>
              <w:t xml:space="preserve"> </w:t>
            </w:r>
            <w:r w:rsidRPr="00213B09">
              <w:rPr>
                <w:sz w:val="28"/>
              </w:rPr>
              <w:t>Булатова),</w:t>
            </w:r>
            <w:r w:rsidRPr="00213B09">
              <w:rPr>
                <w:spacing w:val="43"/>
                <w:sz w:val="28"/>
              </w:rPr>
              <w:t xml:space="preserve"> </w:t>
            </w:r>
            <w:r w:rsidRPr="00213B09">
              <w:rPr>
                <w:sz w:val="28"/>
              </w:rPr>
              <w:t>«Кот,</w:t>
            </w:r>
            <w:r w:rsidRPr="00213B09">
              <w:rPr>
                <w:spacing w:val="43"/>
                <w:sz w:val="28"/>
              </w:rPr>
              <w:t xml:space="preserve"> </w:t>
            </w:r>
            <w:r w:rsidRPr="00213B09">
              <w:rPr>
                <w:sz w:val="28"/>
              </w:rPr>
              <w:t>петух</w:t>
            </w:r>
            <w:r w:rsidRPr="00213B09">
              <w:rPr>
                <w:spacing w:val="46"/>
                <w:sz w:val="28"/>
              </w:rPr>
              <w:t xml:space="preserve"> </w:t>
            </w:r>
            <w:r w:rsidRPr="00213B09">
              <w:rPr>
                <w:sz w:val="28"/>
              </w:rPr>
              <w:t>и</w:t>
            </w:r>
            <w:r w:rsidRPr="00213B09">
              <w:rPr>
                <w:spacing w:val="44"/>
                <w:sz w:val="28"/>
              </w:rPr>
              <w:t xml:space="preserve"> </w:t>
            </w:r>
            <w:r w:rsidRPr="00213B09">
              <w:rPr>
                <w:sz w:val="28"/>
              </w:rPr>
              <w:t>лиса»</w:t>
            </w:r>
            <w:r w:rsidRPr="00213B09">
              <w:rPr>
                <w:spacing w:val="43"/>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68"/>
                <w:sz w:val="28"/>
              </w:rPr>
              <w:t xml:space="preserve"> </w:t>
            </w:r>
            <w:r w:rsidRPr="00213B09">
              <w:rPr>
                <w:sz w:val="28"/>
              </w:rPr>
              <w:t>М.</w:t>
            </w:r>
            <w:r w:rsidRPr="00213B09">
              <w:rPr>
                <w:spacing w:val="1"/>
                <w:sz w:val="28"/>
              </w:rPr>
              <w:t xml:space="preserve"> </w:t>
            </w:r>
            <w:r w:rsidRPr="00213B09">
              <w:rPr>
                <w:sz w:val="28"/>
              </w:rPr>
              <w:t>Боголюбской),</w:t>
            </w:r>
            <w:r w:rsidRPr="00213B09">
              <w:rPr>
                <w:spacing w:val="1"/>
                <w:sz w:val="28"/>
              </w:rPr>
              <w:t xml:space="preserve"> </w:t>
            </w:r>
            <w:r w:rsidRPr="00213B09">
              <w:rPr>
                <w:sz w:val="28"/>
              </w:rPr>
              <w:t>«Лиса</w:t>
            </w:r>
            <w:r w:rsidRPr="00213B09">
              <w:rPr>
                <w:spacing w:val="1"/>
                <w:sz w:val="28"/>
              </w:rPr>
              <w:t xml:space="preserve"> </w:t>
            </w:r>
            <w:r w:rsidRPr="00213B09">
              <w:rPr>
                <w:sz w:val="28"/>
              </w:rPr>
              <w:t>и</w:t>
            </w:r>
            <w:r w:rsidRPr="00213B09">
              <w:rPr>
                <w:spacing w:val="1"/>
                <w:sz w:val="28"/>
              </w:rPr>
              <w:t xml:space="preserve"> </w:t>
            </w:r>
            <w:r w:rsidRPr="00213B09">
              <w:rPr>
                <w:sz w:val="28"/>
              </w:rPr>
              <w:t>заяц»</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В.</w:t>
            </w:r>
            <w:r w:rsidRPr="00213B09">
              <w:rPr>
                <w:spacing w:val="1"/>
                <w:sz w:val="28"/>
              </w:rPr>
              <w:t xml:space="preserve"> </w:t>
            </w:r>
            <w:r w:rsidRPr="00213B09">
              <w:rPr>
                <w:sz w:val="28"/>
              </w:rPr>
              <w:t>Даля),</w:t>
            </w:r>
            <w:r w:rsidRPr="00213B09">
              <w:rPr>
                <w:spacing w:val="1"/>
                <w:sz w:val="28"/>
              </w:rPr>
              <w:t xml:space="preserve"> </w:t>
            </w:r>
            <w:r w:rsidRPr="00213B09">
              <w:rPr>
                <w:sz w:val="28"/>
              </w:rPr>
              <w:t>«Маша</w:t>
            </w:r>
            <w:r w:rsidRPr="00213B09">
              <w:rPr>
                <w:spacing w:val="1"/>
                <w:sz w:val="28"/>
              </w:rPr>
              <w:t xml:space="preserve"> </w:t>
            </w:r>
            <w:r w:rsidRPr="00213B09">
              <w:rPr>
                <w:sz w:val="28"/>
              </w:rPr>
              <w:t>и</w:t>
            </w:r>
            <w:r w:rsidRPr="00213B09">
              <w:rPr>
                <w:spacing w:val="1"/>
                <w:sz w:val="28"/>
              </w:rPr>
              <w:t xml:space="preserve"> </w:t>
            </w:r>
            <w:r w:rsidRPr="00213B09">
              <w:rPr>
                <w:sz w:val="28"/>
              </w:rPr>
              <w:t>медведь»</w:t>
            </w:r>
            <w:r w:rsidRPr="00213B09">
              <w:rPr>
                <w:spacing w:val="57"/>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56"/>
                <w:sz w:val="28"/>
              </w:rPr>
              <w:t xml:space="preserve"> </w:t>
            </w:r>
            <w:r w:rsidRPr="00213B09">
              <w:rPr>
                <w:sz w:val="28"/>
              </w:rPr>
              <w:t>М.А.</w:t>
            </w:r>
            <w:r w:rsidRPr="00213B09">
              <w:rPr>
                <w:spacing w:val="58"/>
                <w:sz w:val="28"/>
              </w:rPr>
              <w:t xml:space="preserve"> </w:t>
            </w:r>
            <w:r w:rsidRPr="00213B09">
              <w:rPr>
                <w:sz w:val="28"/>
              </w:rPr>
              <w:t>Булатова),</w:t>
            </w:r>
            <w:r w:rsidRPr="00213B09">
              <w:rPr>
                <w:spacing w:val="58"/>
                <w:sz w:val="28"/>
              </w:rPr>
              <w:t xml:space="preserve"> </w:t>
            </w:r>
            <w:r w:rsidRPr="00213B09">
              <w:rPr>
                <w:sz w:val="28"/>
              </w:rPr>
              <w:t>«</w:t>
            </w:r>
            <w:proofErr w:type="spellStart"/>
            <w:r w:rsidRPr="00213B09">
              <w:rPr>
                <w:sz w:val="28"/>
              </w:rPr>
              <w:t>Снегурушка</w:t>
            </w:r>
            <w:proofErr w:type="spellEnd"/>
            <w:r w:rsidRPr="00213B09">
              <w:rPr>
                <w:spacing w:val="58"/>
                <w:sz w:val="28"/>
              </w:rPr>
              <w:t xml:space="preserve"> </w:t>
            </w:r>
            <w:r w:rsidRPr="00213B09">
              <w:rPr>
                <w:sz w:val="28"/>
              </w:rPr>
              <w:t>и</w:t>
            </w:r>
            <w:r w:rsidRPr="00213B09">
              <w:rPr>
                <w:spacing w:val="60"/>
                <w:sz w:val="28"/>
              </w:rPr>
              <w:t xml:space="preserve"> </w:t>
            </w:r>
            <w:r w:rsidRPr="00213B09">
              <w:rPr>
                <w:sz w:val="28"/>
              </w:rPr>
              <w:t>лиса»</w:t>
            </w:r>
            <w:r w:rsidRPr="00213B09">
              <w:rPr>
                <w:spacing w:val="57"/>
                <w:sz w:val="28"/>
              </w:rPr>
              <w:t xml:space="preserve"> </w:t>
            </w:r>
            <w:r w:rsidRPr="00213B09">
              <w:rPr>
                <w:sz w:val="28"/>
              </w:rPr>
              <w:t>(</w:t>
            </w:r>
            <w:proofErr w:type="spellStart"/>
            <w:r w:rsidRPr="00213B09">
              <w:rPr>
                <w:sz w:val="28"/>
              </w:rPr>
              <w:t>обраб</w:t>
            </w:r>
            <w:proofErr w:type="spellEnd"/>
            <w:r w:rsidRPr="00213B09">
              <w:rPr>
                <w:sz w:val="28"/>
              </w:rPr>
              <w:t>.</w:t>
            </w:r>
          </w:p>
          <w:p w14:paraId="370E2FAF" w14:textId="77777777" w:rsidR="00385EEF" w:rsidRPr="00213B09" w:rsidRDefault="00385EEF" w:rsidP="00385EEF">
            <w:pPr>
              <w:pStyle w:val="TableParagraph"/>
              <w:spacing w:line="322" w:lineRule="exact"/>
              <w:ind w:left="110"/>
              <w:jc w:val="both"/>
              <w:rPr>
                <w:sz w:val="28"/>
              </w:rPr>
            </w:pPr>
            <w:r w:rsidRPr="00213B09">
              <w:rPr>
                <w:sz w:val="28"/>
              </w:rPr>
              <w:t>А.Н.</w:t>
            </w:r>
            <w:r w:rsidRPr="00213B09">
              <w:rPr>
                <w:spacing w:val="-2"/>
                <w:sz w:val="28"/>
              </w:rPr>
              <w:t xml:space="preserve"> </w:t>
            </w:r>
            <w:r w:rsidRPr="00213B09">
              <w:rPr>
                <w:sz w:val="28"/>
              </w:rPr>
              <w:t>Толстого).</w:t>
            </w:r>
          </w:p>
        </w:tc>
      </w:tr>
      <w:tr w:rsidR="00385EEF" w:rsidRPr="00213B09" w14:paraId="6DE1EC07" w14:textId="77777777" w:rsidTr="00385EEF">
        <w:trPr>
          <w:trHeight w:val="2222"/>
        </w:trPr>
        <w:tc>
          <w:tcPr>
            <w:tcW w:w="1911" w:type="dxa"/>
          </w:tcPr>
          <w:p w14:paraId="0A0D55A3" w14:textId="77777777" w:rsidR="00385EEF" w:rsidRPr="00213B09" w:rsidRDefault="00385EEF" w:rsidP="00385EEF">
            <w:pPr>
              <w:pStyle w:val="TableParagraph"/>
              <w:spacing w:line="276" w:lineRule="auto"/>
              <w:ind w:right="589"/>
              <w:rPr>
                <w:sz w:val="28"/>
              </w:rPr>
            </w:pPr>
            <w:r w:rsidRPr="00213B09">
              <w:rPr>
                <w:sz w:val="28"/>
              </w:rPr>
              <w:t>Фольклор</w:t>
            </w:r>
            <w:r w:rsidRPr="00213B09">
              <w:rPr>
                <w:spacing w:val="-67"/>
                <w:sz w:val="28"/>
              </w:rPr>
              <w:t xml:space="preserve"> </w:t>
            </w:r>
            <w:r w:rsidRPr="00213B09">
              <w:rPr>
                <w:sz w:val="28"/>
              </w:rPr>
              <w:t>народов</w:t>
            </w:r>
            <w:r w:rsidRPr="00213B09">
              <w:rPr>
                <w:spacing w:val="1"/>
                <w:sz w:val="28"/>
              </w:rPr>
              <w:t xml:space="preserve"> </w:t>
            </w:r>
            <w:r w:rsidRPr="00213B09">
              <w:rPr>
                <w:sz w:val="28"/>
              </w:rPr>
              <w:t>мира</w:t>
            </w:r>
          </w:p>
        </w:tc>
        <w:tc>
          <w:tcPr>
            <w:tcW w:w="8229" w:type="dxa"/>
          </w:tcPr>
          <w:p w14:paraId="3C9B177F" w14:textId="77777777" w:rsidR="00385EEF" w:rsidRPr="00213B09" w:rsidRDefault="00385EEF" w:rsidP="00385EEF">
            <w:pPr>
              <w:pStyle w:val="TableParagraph"/>
              <w:spacing w:line="276" w:lineRule="auto"/>
              <w:ind w:left="110" w:right="96"/>
              <w:jc w:val="both"/>
              <w:rPr>
                <w:sz w:val="28"/>
              </w:rPr>
            </w:pPr>
            <w:r w:rsidRPr="00213B09">
              <w:rPr>
                <w:sz w:val="28"/>
              </w:rPr>
              <w:t>«В</w:t>
            </w:r>
            <w:r w:rsidRPr="00213B09">
              <w:rPr>
                <w:spacing w:val="1"/>
                <w:sz w:val="28"/>
              </w:rPr>
              <w:t xml:space="preserve"> </w:t>
            </w:r>
            <w:r w:rsidRPr="00213B09">
              <w:rPr>
                <w:sz w:val="28"/>
              </w:rPr>
              <w:t>гостях</w:t>
            </w:r>
            <w:r w:rsidRPr="00213B09">
              <w:rPr>
                <w:spacing w:val="1"/>
                <w:sz w:val="28"/>
              </w:rPr>
              <w:t xml:space="preserve"> </w:t>
            </w:r>
            <w:r w:rsidRPr="00213B09">
              <w:rPr>
                <w:sz w:val="28"/>
              </w:rPr>
              <w:t>у королевы»,</w:t>
            </w:r>
            <w:r w:rsidRPr="00213B09">
              <w:rPr>
                <w:spacing w:val="1"/>
                <w:sz w:val="28"/>
              </w:rPr>
              <w:t xml:space="preserve"> </w:t>
            </w:r>
            <w:r w:rsidRPr="00213B09">
              <w:rPr>
                <w:sz w:val="28"/>
              </w:rPr>
              <w:t>«Разговор», англ.</w:t>
            </w:r>
            <w:r w:rsidRPr="00213B09">
              <w:rPr>
                <w:spacing w:val="1"/>
                <w:sz w:val="28"/>
              </w:rPr>
              <w:t xml:space="preserve"> </w:t>
            </w:r>
            <w:r w:rsidRPr="00213B09">
              <w:rPr>
                <w:sz w:val="28"/>
              </w:rPr>
              <w:t>нар. песенки</w:t>
            </w:r>
            <w:r w:rsidRPr="00213B09">
              <w:rPr>
                <w:spacing w:val="1"/>
                <w:sz w:val="28"/>
              </w:rPr>
              <w:t xml:space="preserve"> </w:t>
            </w:r>
            <w:r w:rsidRPr="00213B09">
              <w:rPr>
                <w:sz w:val="28"/>
              </w:rPr>
              <w:t>(пер. и</w:t>
            </w:r>
            <w:r w:rsidRPr="00213B09">
              <w:rPr>
                <w:spacing w:val="1"/>
                <w:sz w:val="28"/>
              </w:rPr>
              <w:t xml:space="preserve"> </w:t>
            </w:r>
            <w:proofErr w:type="spellStart"/>
            <w:r w:rsidRPr="00213B09">
              <w:rPr>
                <w:sz w:val="28"/>
              </w:rPr>
              <w:t>обраб</w:t>
            </w:r>
            <w:proofErr w:type="spellEnd"/>
            <w:r w:rsidRPr="00213B09">
              <w:rPr>
                <w:sz w:val="28"/>
              </w:rPr>
              <w:t xml:space="preserve">. С. Маршака); «Ой ты </w:t>
            </w:r>
            <w:proofErr w:type="spellStart"/>
            <w:r w:rsidRPr="00213B09">
              <w:rPr>
                <w:sz w:val="28"/>
              </w:rPr>
              <w:t>заюшка</w:t>
            </w:r>
            <w:proofErr w:type="spellEnd"/>
            <w:r w:rsidRPr="00213B09">
              <w:rPr>
                <w:sz w:val="28"/>
              </w:rPr>
              <w:t xml:space="preserve">-пострел...», пер. с </w:t>
            </w:r>
            <w:proofErr w:type="spellStart"/>
            <w:r w:rsidRPr="00213B09">
              <w:rPr>
                <w:sz w:val="28"/>
              </w:rPr>
              <w:t>молд</w:t>
            </w:r>
            <w:proofErr w:type="spellEnd"/>
            <w:r w:rsidRPr="00213B09">
              <w:rPr>
                <w:sz w:val="28"/>
              </w:rPr>
              <w:t>. И.</w:t>
            </w:r>
            <w:r w:rsidRPr="00213B09">
              <w:rPr>
                <w:spacing w:val="1"/>
                <w:sz w:val="28"/>
              </w:rPr>
              <w:t xml:space="preserve"> </w:t>
            </w:r>
            <w:r w:rsidRPr="00213B09">
              <w:rPr>
                <w:sz w:val="28"/>
              </w:rPr>
              <w:t>Токмаковой; «</w:t>
            </w:r>
            <w:proofErr w:type="spellStart"/>
            <w:r w:rsidRPr="00213B09">
              <w:rPr>
                <w:sz w:val="28"/>
              </w:rPr>
              <w:t>Снегирек</w:t>
            </w:r>
            <w:proofErr w:type="spellEnd"/>
            <w:r w:rsidRPr="00213B09">
              <w:rPr>
                <w:sz w:val="28"/>
              </w:rPr>
              <w:t>», пер. с нем. В. Викторова, «Три веселых</w:t>
            </w:r>
            <w:r w:rsidRPr="00213B09">
              <w:rPr>
                <w:spacing w:val="1"/>
                <w:sz w:val="28"/>
              </w:rPr>
              <w:t xml:space="preserve"> </w:t>
            </w:r>
            <w:r w:rsidRPr="00213B09">
              <w:rPr>
                <w:sz w:val="28"/>
              </w:rPr>
              <w:t>братца», пер. с нем. Л. Яхнина; «Ты, собачка, не лай...», пер. с</w:t>
            </w:r>
            <w:r w:rsidRPr="00213B09">
              <w:rPr>
                <w:spacing w:val="1"/>
                <w:sz w:val="28"/>
              </w:rPr>
              <w:t xml:space="preserve"> </w:t>
            </w:r>
            <w:proofErr w:type="spellStart"/>
            <w:r w:rsidRPr="00213B09">
              <w:rPr>
                <w:sz w:val="28"/>
              </w:rPr>
              <w:t>молд</w:t>
            </w:r>
            <w:proofErr w:type="spellEnd"/>
            <w:r w:rsidRPr="00213B09">
              <w:rPr>
                <w:sz w:val="28"/>
              </w:rPr>
              <w:t>.</w:t>
            </w:r>
            <w:r w:rsidRPr="00213B09">
              <w:rPr>
                <w:spacing w:val="29"/>
                <w:sz w:val="28"/>
              </w:rPr>
              <w:t xml:space="preserve"> </w:t>
            </w:r>
            <w:r w:rsidRPr="00213B09">
              <w:rPr>
                <w:sz w:val="28"/>
              </w:rPr>
              <w:t>И.</w:t>
            </w:r>
            <w:r w:rsidRPr="00213B09">
              <w:rPr>
                <w:spacing w:val="29"/>
                <w:sz w:val="28"/>
              </w:rPr>
              <w:t xml:space="preserve"> </w:t>
            </w:r>
            <w:r w:rsidRPr="00213B09">
              <w:rPr>
                <w:sz w:val="28"/>
              </w:rPr>
              <w:t>Токмаковой;</w:t>
            </w:r>
            <w:r w:rsidRPr="00213B09">
              <w:rPr>
                <w:spacing w:val="31"/>
                <w:sz w:val="28"/>
              </w:rPr>
              <w:t xml:space="preserve"> </w:t>
            </w:r>
            <w:r w:rsidRPr="00213B09">
              <w:rPr>
                <w:sz w:val="28"/>
              </w:rPr>
              <w:t>«У</w:t>
            </w:r>
            <w:r w:rsidRPr="00213B09">
              <w:rPr>
                <w:spacing w:val="28"/>
                <w:sz w:val="28"/>
              </w:rPr>
              <w:t xml:space="preserve"> </w:t>
            </w:r>
            <w:r w:rsidRPr="00213B09">
              <w:rPr>
                <w:sz w:val="28"/>
              </w:rPr>
              <w:t>солнышка</w:t>
            </w:r>
            <w:r w:rsidRPr="00213B09">
              <w:rPr>
                <w:spacing w:val="25"/>
                <w:sz w:val="28"/>
              </w:rPr>
              <w:t xml:space="preserve"> </w:t>
            </w:r>
            <w:r w:rsidRPr="00213B09">
              <w:rPr>
                <w:sz w:val="28"/>
              </w:rPr>
              <w:t>в</w:t>
            </w:r>
            <w:r w:rsidRPr="00213B09">
              <w:rPr>
                <w:spacing w:val="29"/>
                <w:sz w:val="28"/>
              </w:rPr>
              <w:t xml:space="preserve"> </w:t>
            </w:r>
            <w:r w:rsidRPr="00213B09">
              <w:rPr>
                <w:sz w:val="28"/>
              </w:rPr>
              <w:t>гостях»,</w:t>
            </w:r>
            <w:r w:rsidRPr="00213B09">
              <w:rPr>
                <w:spacing w:val="29"/>
                <w:sz w:val="28"/>
              </w:rPr>
              <w:t xml:space="preserve"> </w:t>
            </w:r>
            <w:proofErr w:type="spellStart"/>
            <w:r w:rsidRPr="00213B09">
              <w:rPr>
                <w:sz w:val="28"/>
              </w:rPr>
              <w:t>словацк</w:t>
            </w:r>
            <w:proofErr w:type="spellEnd"/>
            <w:r w:rsidRPr="00213B09">
              <w:rPr>
                <w:sz w:val="28"/>
              </w:rPr>
              <w:t>.</w:t>
            </w:r>
            <w:r w:rsidRPr="00213B09">
              <w:rPr>
                <w:spacing w:val="29"/>
                <w:sz w:val="28"/>
              </w:rPr>
              <w:t xml:space="preserve"> </w:t>
            </w:r>
            <w:r w:rsidRPr="00213B09">
              <w:rPr>
                <w:sz w:val="28"/>
              </w:rPr>
              <w:t>нар.</w:t>
            </w:r>
          </w:p>
          <w:p w14:paraId="24E12F57" w14:textId="77777777" w:rsidR="00385EEF" w:rsidRPr="00213B09" w:rsidRDefault="00385EEF" w:rsidP="00385EEF">
            <w:pPr>
              <w:pStyle w:val="TableParagraph"/>
              <w:spacing w:line="321" w:lineRule="exact"/>
              <w:ind w:left="110"/>
              <w:jc w:val="both"/>
              <w:rPr>
                <w:sz w:val="28"/>
              </w:rPr>
            </w:pPr>
            <w:r w:rsidRPr="00213B09">
              <w:rPr>
                <w:sz w:val="28"/>
              </w:rPr>
              <w:t>сказка</w:t>
            </w:r>
            <w:r w:rsidRPr="00213B09">
              <w:rPr>
                <w:spacing w:val="-1"/>
                <w:sz w:val="28"/>
              </w:rPr>
              <w:t xml:space="preserve"> </w:t>
            </w:r>
            <w:r w:rsidRPr="00213B09">
              <w:rPr>
                <w:sz w:val="28"/>
              </w:rPr>
              <w:t>(пер.</w:t>
            </w:r>
            <w:r w:rsidRPr="00213B09">
              <w:rPr>
                <w:spacing w:val="-2"/>
                <w:sz w:val="28"/>
              </w:rPr>
              <w:t xml:space="preserve"> </w:t>
            </w:r>
            <w:r w:rsidRPr="00213B09">
              <w:rPr>
                <w:sz w:val="28"/>
              </w:rPr>
              <w:t>и</w:t>
            </w:r>
            <w:r w:rsidRPr="00213B09">
              <w:rPr>
                <w:spacing w:val="-1"/>
                <w:sz w:val="28"/>
              </w:rPr>
              <w:t xml:space="preserve"> </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С.</w:t>
            </w:r>
            <w:r w:rsidRPr="00213B09">
              <w:rPr>
                <w:spacing w:val="-3"/>
                <w:sz w:val="28"/>
              </w:rPr>
              <w:t xml:space="preserve"> </w:t>
            </w:r>
            <w:r w:rsidRPr="00213B09">
              <w:rPr>
                <w:sz w:val="28"/>
              </w:rPr>
              <w:t>Могилевской</w:t>
            </w:r>
            <w:r w:rsidRPr="00213B09">
              <w:rPr>
                <w:spacing w:val="-1"/>
                <w:sz w:val="28"/>
              </w:rPr>
              <w:t xml:space="preserve"> </w:t>
            </w:r>
            <w:r w:rsidRPr="00213B09">
              <w:rPr>
                <w:sz w:val="28"/>
              </w:rPr>
              <w:t>и</w:t>
            </w:r>
            <w:r w:rsidRPr="00213B09">
              <w:rPr>
                <w:spacing w:val="-4"/>
                <w:sz w:val="28"/>
              </w:rPr>
              <w:t xml:space="preserve"> </w:t>
            </w:r>
            <w:r w:rsidRPr="00213B09">
              <w:rPr>
                <w:sz w:val="28"/>
              </w:rPr>
              <w:t>Л.</w:t>
            </w:r>
            <w:r w:rsidRPr="00213B09">
              <w:rPr>
                <w:spacing w:val="-2"/>
                <w:sz w:val="28"/>
              </w:rPr>
              <w:t xml:space="preserve"> </w:t>
            </w:r>
            <w:r w:rsidRPr="00213B09">
              <w:rPr>
                <w:sz w:val="28"/>
              </w:rPr>
              <w:t>Зориной).</w:t>
            </w:r>
          </w:p>
        </w:tc>
      </w:tr>
      <w:tr w:rsidR="00385EEF" w:rsidRPr="00213B09" w14:paraId="2FCAD0C1" w14:textId="77777777" w:rsidTr="00385EEF">
        <w:trPr>
          <w:trHeight w:val="4075"/>
        </w:trPr>
        <w:tc>
          <w:tcPr>
            <w:tcW w:w="1911" w:type="dxa"/>
          </w:tcPr>
          <w:p w14:paraId="0F28B711" w14:textId="77777777" w:rsidR="00385EEF" w:rsidRPr="00213B09" w:rsidRDefault="00385EEF" w:rsidP="00385EEF">
            <w:pPr>
              <w:pStyle w:val="TableParagraph"/>
              <w:spacing w:line="276" w:lineRule="auto"/>
              <w:ind w:left="127" w:right="855" w:hanging="20"/>
              <w:jc w:val="both"/>
              <w:rPr>
                <w:sz w:val="28"/>
              </w:rPr>
            </w:pPr>
            <w:r w:rsidRPr="00213B09">
              <w:rPr>
                <w:sz w:val="28"/>
              </w:rPr>
              <w:t>Поэзия</w:t>
            </w:r>
            <w:r w:rsidRPr="00213B09">
              <w:rPr>
                <w:spacing w:val="1"/>
                <w:sz w:val="28"/>
              </w:rPr>
              <w:t xml:space="preserve"> </w:t>
            </w:r>
            <w:r w:rsidRPr="00213B09">
              <w:rPr>
                <w:sz w:val="28"/>
              </w:rPr>
              <w:t>поэтов</w:t>
            </w:r>
            <w:r w:rsidRPr="00213B09">
              <w:rPr>
                <w:spacing w:val="1"/>
                <w:sz w:val="28"/>
              </w:rPr>
              <w:t xml:space="preserve"> </w:t>
            </w:r>
            <w:r w:rsidRPr="00213B09">
              <w:rPr>
                <w:sz w:val="28"/>
              </w:rPr>
              <w:t>России</w:t>
            </w:r>
          </w:p>
        </w:tc>
        <w:tc>
          <w:tcPr>
            <w:tcW w:w="8229" w:type="dxa"/>
          </w:tcPr>
          <w:p w14:paraId="2803B7A8" w14:textId="77777777" w:rsidR="00385EEF" w:rsidRPr="00213B09" w:rsidRDefault="00385EEF" w:rsidP="00385EEF">
            <w:pPr>
              <w:pStyle w:val="TableParagraph"/>
              <w:spacing w:line="276" w:lineRule="auto"/>
              <w:ind w:left="110" w:right="92"/>
              <w:jc w:val="both"/>
              <w:rPr>
                <w:sz w:val="28"/>
              </w:rPr>
            </w:pPr>
            <w:r w:rsidRPr="00213B09">
              <w:rPr>
                <w:sz w:val="28"/>
              </w:rPr>
              <w:t>Аким</w:t>
            </w:r>
            <w:r w:rsidRPr="00213B09">
              <w:rPr>
                <w:spacing w:val="1"/>
                <w:sz w:val="28"/>
              </w:rPr>
              <w:t xml:space="preserve"> </w:t>
            </w:r>
            <w:r w:rsidRPr="00213B09">
              <w:rPr>
                <w:sz w:val="28"/>
              </w:rPr>
              <w:t>Я.Л.</w:t>
            </w:r>
            <w:r w:rsidRPr="00213B09">
              <w:rPr>
                <w:spacing w:val="1"/>
                <w:sz w:val="28"/>
              </w:rPr>
              <w:t xml:space="preserve"> </w:t>
            </w:r>
            <w:r w:rsidRPr="00213B09">
              <w:rPr>
                <w:sz w:val="28"/>
              </w:rPr>
              <w:t>«Мама»;</w:t>
            </w:r>
            <w:r w:rsidRPr="00213B09">
              <w:rPr>
                <w:spacing w:val="1"/>
                <w:sz w:val="28"/>
              </w:rPr>
              <w:t xml:space="preserve"> </w:t>
            </w:r>
            <w:r w:rsidRPr="00213B09">
              <w:rPr>
                <w:sz w:val="28"/>
              </w:rPr>
              <w:t>Александрова</w:t>
            </w:r>
            <w:r w:rsidRPr="00213B09">
              <w:rPr>
                <w:spacing w:val="1"/>
                <w:sz w:val="28"/>
              </w:rPr>
              <w:t xml:space="preserve"> </w:t>
            </w:r>
            <w:r w:rsidRPr="00213B09">
              <w:rPr>
                <w:sz w:val="28"/>
              </w:rPr>
              <w:t>З.Н.</w:t>
            </w:r>
            <w:r w:rsidRPr="00213B09">
              <w:rPr>
                <w:spacing w:val="1"/>
                <w:sz w:val="28"/>
              </w:rPr>
              <w:t xml:space="preserve"> </w:t>
            </w:r>
            <w:r w:rsidRPr="00213B09">
              <w:rPr>
                <w:sz w:val="28"/>
              </w:rPr>
              <w:t>«Гули-гули»,</w:t>
            </w:r>
            <w:r w:rsidRPr="00213B09">
              <w:rPr>
                <w:spacing w:val="1"/>
                <w:sz w:val="28"/>
              </w:rPr>
              <w:t xml:space="preserve"> </w:t>
            </w:r>
            <w:r w:rsidRPr="00213B09">
              <w:rPr>
                <w:sz w:val="28"/>
              </w:rPr>
              <w:t>«Арбуз»;</w:t>
            </w:r>
            <w:r w:rsidRPr="00213B09">
              <w:rPr>
                <w:spacing w:val="1"/>
                <w:sz w:val="28"/>
              </w:rPr>
              <w:t xml:space="preserve"> </w:t>
            </w:r>
            <w:r w:rsidRPr="00213B09">
              <w:rPr>
                <w:sz w:val="28"/>
              </w:rPr>
              <w:t>Барто А., Барто П. «Девочка-</w:t>
            </w:r>
            <w:proofErr w:type="spellStart"/>
            <w:r w:rsidRPr="00213B09">
              <w:rPr>
                <w:sz w:val="28"/>
              </w:rPr>
              <w:t>р</w:t>
            </w:r>
            <w:r w:rsidR="00015F9B">
              <w:rPr>
                <w:sz w:val="28"/>
              </w:rPr>
              <w:t>ё</w:t>
            </w:r>
            <w:r w:rsidRPr="00213B09">
              <w:rPr>
                <w:sz w:val="28"/>
              </w:rPr>
              <w:t>вушка</w:t>
            </w:r>
            <w:proofErr w:type="spellEnd"/>
            <w:r w:rsidRPr="00213B09">
              <w:rPr>
                <w:sz w:val="28"/>
              </w:rPr>
              <w:t>»; Берестов В.Д. «Веселое</w:t>
            </w:r>
            <w:r w:rsidRPr="00213B09">
              <w:rPr>
                <w:spacing w:val="1"/>
                <w:sz w:val="28"/>
              </w:rPr>
              <w:t xml:space="preserve"> </w:t>
            </w:r>
            <w:r w:rsidRPr="00213B09">
              <w:rPr>
                <w:sz w:val="28"/>
              </w:rPr>
              <w:t>лето»,</w:t>
            </w:r>
            <w:r w:rsidRPr="00213B09">
              <w:rPr>
                <w:spacing w:val="1"/>
                <w:sz w:val="28"/>
              </w:rPr>
              <w:t xml:space="preserve"> </w:t>
            </w:r>
            <w:r w:rsidRPr="00213B09">
              <w:rPr>
                <w:sz w:val="28"/>
              </w:rPr>
              <w:t>«Мишка,</w:t>
            </w:r>
            <w:r w:rsidRPr="00213B09">
              <w:rPr>
                <w:spacing w:val="1"/>
                <w:sz w:val="28"/>
              </w:rPr>
              <w:t xml:space="preserve"> </w:t>
            </w:r>
            <w:r w:rsidRPr="00213B09">
              <w:rPr>
                <w:sz w:val="28"/>
              </w:rPr>
              <w:t>мишка,</w:t>
            </w:r>
            <w:r w:rsidRPr="00213B09">
              <w:rPr>
                <w:spacing w:val="1"/>
                <w:sz w:val="28"/>
              </w:rPr>
              <w:t xml:space="preserve"> </w:t>
            </w:r>
            <w:r w:rsidRPr="00213B09">
              <w:rPr>
                <w:sz w:val="28"/>
              </w:rPr>
              <w:t>лежебока»,</w:t>
            </w:r>
            <w:r w:rsidRPr="00213B09">
              <w:rPr>
                <w:spacing w:val="1"/>
                <w:sz w:val="28"/>
              </w:rPr>
              <w:t xml:space="preserve"> </w:t>
            </w:r>
            <w:r w:rsidRPr="00213B09">
              <w:rPr>
                <w:sz w:val="28"/>
              </w:rPr>
              <w:t>«Котенок»,</w:t>
            </w:r>
            <w:r w:rsidRPr="00213B09">
              <w:rPr>
                <w:spacing w:val="1"/>
                <w:sz w:val="28"/>
              </w:rPr>
              <w:t xml:space="preserve"> </w:t>
            </w:r>
            <w:r w:rsidRPr="00213B09">
              <w:rPr>
                <w:sz w:val="28"/>
              </w:rPr>
              <w:t>«Воробушки»;</w:t>
            </w:r>
            <w:r w:rsidRPr="00213B09">
              <w:rPr>
                <w:spacing w:val="1"/>
                <w:sz w:val="28"/>
              </w:rPr>
              <w:t xml:space="preserve"> </w:t>
            </w:r>
            <w:r w:rsidRPr="00213B09">
              <w:rPr>
                <w:sz w:val="28"/>
              </w:rPr>
              <w:t>Введенский</w:t>
            </w:r>
            <w:r w:rsidRPr="00213B09">
              <w:rPr>
                <w:spacing w:val="1"/>
                <w:sz w:val="28"/>
              </w:rPr>
              <w:t xml:space="preserve"> </w:t>
            </w:r>
            <w:r w:rsidRPr="00213B09">
              <w:rPr>
                <w:sz w:val="28"/>
              </w:rPr>
              <w:t>А.И.</w:t>
            </w:r>
            <w:r w:rsidRPr="00213B09">
              <w:rPr>
                <w:spacing w:val="1"/>
                <w:sz w:val="28"/>
              </w:rPr>
              <w:t xml:space="preserve"> </w:t>
            </w:r>
            <w:r w:rsidRPr="00213B09">
              <w:rPr>
                <w:sz w:val="28"/>
              </w:rPr>
              <w:t>«Мышка»;</w:t>
            </w:r>
            <w:r w:rsidRPr="00213B09">
              <w:rPr>
                <w:spacing w:val="1"/>
                <w:sz w:val="28"/>
              </w:rPr>
              <w:t xml:space="preserve"> </w:t>
            </w:r>
            <w:proofErr w:type="spellStart"/>
            <w:r w:rsidRPr="00213B09">
              <w:rPr>
                <w:sz w:val="28"/>
              </w:rPr>
              <w:t>Лагздынь</w:t>
            </w:r>
            <w:proofErr w:type="spellEnd"/>
            <w:r w:rsidRPr="00213B09">
              <w:rPr>
                <w:spacing w:val="71"/>
                <w:sz w:val="28"/>
              </w:rPr>
              <w:t xml:space="preserve"> </w:t>
            </w:r>
            <w:r w:rsidRPr="00213B09">
              <w:rPr>
                <w:sz w:val="28"/>
              </w:rPr>
              <w:t>Г.Р.</w:t>
            </w:r>
            <w:r w:rsidRPr="00213B09">
              <w:rPr>
                <w:spacing w:val="71"/>
                <w:sz w:val="28"/>
              </w:rPr>
              <w:t xml:space="preserve"> </w:t>
            </w:r>
            <w:r w:rsidRPr="00213B09">
              <w:rPr>
                <w:sz w:val="28"/>
              </w:rPr>
              <w:t>«Петушок»;</w:t>
            </w:r>
            <w:r w:rsidRPr="00213B09">
              <w:rPr>
                <w:spacing w:val="1"/>
                <w:sz w:val="28"/>
              </w:rPr>
              <w:t xml:space="preserve"> </w:t>
            </w:r>
            <w:r w:rsidRPr="00213B09">
              <w:rPr>
                <w:sz w:val="28"/>
              </w:rPr>
              <w:t>Лермонтов М.Ю. «Спи, младенец...» (из стихотворения «Казачья</w:t>
            </w:r>
            <w:r w:rsidRPr="00213B09">
              <w:rPr>
                <w:spacing w:val="1"/>
                <w:sz w:val="28"/>
              </w:rPr>
              <w:t xml:space="preserve"> </w:t>
            </w:r>
            <w:r w:rsidRPr="00213B09">
              <w:rPr>
                <w:sz w:val="28"/>
              </w:rPr>
              <w:t>колыбельная»);</w:t>
            </w:r>
            <w:r w:rsidRPr="00213B09">
              <w:rPr>
                <w:spacing w:val="1"/>
                <w:sz w:val="28"/>
              </w:rPr>
              <w:t xml:space="preserve"> </w:t>
            </w:r>
            <w:r w:rsidRPr="00213B09">
              <w:rPr>
                <w:sz w:val="28"/>
              </w:rPr>
              <w:t>Маршак</w:t>
            </w:r>
            <w:r w:rsidRPr="00213B09">
              <w:rPr>
                <w:spacing w:val="1"/>
                <w:sz w:val="28"/>
              </w:rPr>
              <w:t xml:space="preserve"> </w:t>
            </w:r>
            <w:r w:rsidRPr="00213B09">
              <w:rPr>
                <w:sz w:val="28"/>
              </w:rPr>
              <w:t>С.Я.</w:t>
            </w:r>
            <w:r w:rsidRPr="00213B09">
              <w:rPr>
                <w:spacing w:val="1"/>
                <w:sz w:val="28"/>
              </w:rPr>
              <w:t xml:space="preserve"> </w:t>
            </w:r>
            <w:r w:rsidRPr="00213B09">
              <w:rPr>
                <w:sz w:val="28"/>
              </w:rPr>
              <w:t>«Сказка</w:t>
            </w:r>
            <w:r w:rsidRPr="00213B09">
              <w:rPr>
                <w:spacing w:val="1"/>
                <w:sz w:val="28"/>
              </w:rPr>
              <w:t xml:space="preserve"> </w:t>
            </w:r>
            <w:r w:rsidRPr="00213B09">
              <w:rPr>
                <w:sz w:val="28"/>
              </w:rPr>
              <w:t>о</w:t>
            </w:r>
            <w:r w:rsidRPr="00213B09">
              <w:rPr>
                <w:spacing w:val="1"/>
                <w:sz w:val="28"/>
              </w:rPr>
              <w:t xml:space="preserve"> </w:t>
            </w:r>
            <w:r w:rsidRPr="00213B09">
              <w:rPr>
                <w:sz w:val="28"/>
              </w:rPr>
              <w:t>глупом</w:t>
            </w:r>
            <w:r w:rsidRPr="00213B09">
              <w:rPr>
                <w:spacing w:val="1"/>
                <w:sz w:val="28"/>
              </w:rPr>
              <w:t xml:space="preserve"> </w:t>
            </w:r>
            <w:r w:rsidRPr="00213B09">
              <w:rPr>
                <w:sz w:val="28"/>
              </w:rPr>
              <w:t>мышонке»;</w:t>
            </w:r>
            <w:r w:rsidRPr="00213B09">
              <w:rPr>
                <w:spacing w:val="1"/>
                <w:sz w:val="28"/>
              </w:rPr>
              <w:t xml:space="preserve"> </w:t>
            </w:r>
            <w:r w:rsidRPr="00213B09">
              <w:rPr>
                <w:sz w:val="28"/>
              </w:rPr>
              <w:t xml:space="preserve">Мошковская Э.Э. «Приказ» (в сокр.), «Мчится поезд»; </w:t>
            </w:r>
            <w:proofErr w:type="spellStart"/>
            <w:r w:rsidRPr="00213B09">
              <w:rPr>
                <w:sz w:val="28"/>
              </w:rPr>
              <w:t>Пикулева</w:t>
            </w:r>
            <w:proofErr w:type="spellEnd"/>
            <w:r w:rsidRPr="00213B09">
              <w:rPr>
                <w:spacing w:val="1"/>
                <w:sz w:val="28"/>
              </w:rPr>
              <w:t xml:space="preserve"> </w:t>
            </w:r>
            <w:r w:rsidRPr="00213B09">
              <w:rPr>
                <w:sz w:val="28"/>
              </w:rPr>
              <w:t>Н.В.</w:t>
            </w:r>
            <w:r w:rsidRPr="00213B09">
              <w:rPr>
                <w:spacing w:val="51"/>
                <w:sz w:val="28"/>
              </w:rPr>
              <w:t xml:space="preserve"> </w:t>
            </w:r>
            <w:r w:rsidRPr="00213B09">
              <w:rPr>
                <w:sz w:val="28"/>
              </w:rPr>
              <w:t>«Лисий</w:t>
            </w:r>
            <w:r w:rsidRPr="00213B09">
              <w:rPr>
                <w:spacing w:val="51"/>
                <w:sz w:val="28"/>
              </w:rPr>
              <w:t xml:space="preserve"> </w:t>
            </w:r>
            <w:r w:rsidRPr="00213B09">
              <w:rPr>
                <w:sz w:val="28"/>
              </w:rPr>
              <w:t>хвостик»,</w:t>
            </w:r>
            <w:r w:rsidRPr="00213B09">
              <w:rPr>
                <w:spacing w:val="52"/>
                <w:sz w:val="28"/>
              </w:rPr>
              <w:t xml:space="preserve"> </w:t>
            </w:r>
            <w:r w:rsidRPr="00213B09">
              <w:rPr>
                <w:sz w:val="28"/>
              </w:rPr>
              <w:t>«Надувала</w:t>
            </w:r>
            <w:r w:rsidRPr="00213B09">
              <w:rPr>
                <w:spacing w:val="53"/>
                <w:sz w:val="28"/>
              </w:rPr>
              <w:t xml:space="preserve"> </w:t>
            </w:r>
            <w:r w:rsidRPr="00213B09">
              <w:rPr>
                <w:sz w:val="28"/>
              </w:rPr>
              <w:t>кошка</w:t>
            </w:r>
            <w:r w:rsidRPr="00213B09">
              <w:rPr>
                <w:spacing w:val="54"/>
                <w:sz w:val="28"/>
              </w:rPr>
              <w:t xml:space="preserve"> </w:t>
            </w:r>
            <w:r w:rsidRPr="00213B09">
              <w:rPr>
                <w:sz w:val="28"/>
              </w:rPr>
              <w:t>шар...»;</w:t>
            </w:r>
            <w:r w:rsidRPr="00213B09">
              <w:rPr>
                <w:spacing w:val="53"/>
                <w:sz w:val="28"/>
              </w:rPr>
              <w:t xml:space="preserve"> </w:t>
            </w:r>
            <w:r w:rsidRPr="00213B09">
              <w:rPr>
                <w:sz w:val="28"/>
              </w:rPr>
              <w:t>Плещеев</w:t>
            </w:r>
            <w:r w:rsidRPr="00213B09">
              <w:rPr>
                <w:spacing w:val="53"/>
                <w:sz w:val="28"/>
              </w:rPr>
              <w:t xml:space="preserve"> </w:t>
            </w:r>
            <w:r w:rsidRPr="00213B09">
              <w:rPr>
                <w:sz w:val="28"/>
              </w:rPr>
              <w:t>А.Н.</w:t>
            </w:r>
          </w:p>
          <w:p w14:paraId="31A96F84" w14:textId="77777777" w:rsidR="00385EEF" w:rsidRPr="00213B09" w:rsidRDefault="00385EEF" w:rsidP="00385EEF">
            <w:pPr>
              <w:pStyle w:val="TableParagraph"/>
              <w:spacing w:line="276" w:lineRule="auto"/>
              <w:ind w:left="110" w:right="98"/>
              <w:jc w:val="both"/>
              <w:rPr>
                <w:sz w:val="28"/>
              </w:rPr>
            </w:pPr>
            <w:r w:rsidRPr="00213B09">
              <w:rPr>
                <w:sz w:val="28"/>
              </w:rPr>
              <w:t xml:space="preserve">«Травка зеленеет...»; </w:t>
            </w:r>
            <w:proofErr w:type="spellStart"/>
            <w:r w:rsidRPr="00213B09">
              <w:rPr>
                <w:sz w:val="28"/>
              </w:rPr>
              <w:t>Саконская</w:t>
            </w:r>
            <w:proofErr w:type="spellEnd"/>
            <w:r w:rsidRPr="00213B09">
              <w:rPr>
                <w:sz w:val="28"/>
              </w:rPr>
              <w:t xml:space="preserve"> Н.П. «Где мой пальчик?»; Сапгир</w:t>
            </w:r>
            <w:r w:rsidRPr="00213B09">
              <w:rPr>
                <w:spacing w:val="1"/>
                <w:sz w:val="28"/>
              </w:rPr>
              <w:t xml:space="preserve"> </w:t>
            </w:r>
            <w:r w:rsidRPr="00213B09">
              <w:rPr>
                <w:sz w:val="28"/>
              </w:rPr>
              <w:t xml:space="preserve">Г.В.   </w:t>
            </w:r>
            <w:r w:rsidRPr="00213B09">
              <w:rPr>
                <w:spacing w:val="3"/>
                <w:sz w:val="28"/>
              </w:rPr>
              <w:t xml:space="preserve"> </w:t>
            </w:r>
            <w:r w:rsidRPr="00213B09">
              <w:rPr>
                <w:sz w:val="28"/>
              </w:rPr>
              <w:t>«Кошка</w:t>
            </w:r>
            <w:proofErr w:type="gramStart"/>
            <w:r w:rsidRPr="00213B09">
              <w:rPr>
                <w:sz w:val="28"/>
              </w:rPr>
              <w:t xml:space="preserve">»;   </w:t>
            </w:r>
            <w:proofErr w:type="gramEnd"/>
            <w:r w:rsidRPr="00213B09">
              <w:rPr>
                <w:spacing w:val="5"/>
                <w:sz w:val="28"/>
              </w:rPr>
              <w:t xml:space="preserve"> </w:t>
            </w:r>
            <w:r w:rsidRPr="00213B09">
              <w:rPr>
                <w:sz w:val="28"/>
              </w:rPr>
              <w:t xml:space="preserve">Хармс   </w:t>
            </w:r>
            <w:r w:rsidRPr="00213B09">
              <w:rPr>
                <w:spacing w:val="3"/>
                <w:sz w:val="28"/>
              </w:rPr>
              <w:t xml:space="preserve"> </w:t>
            </w:r>
            <w:r w:rsidRPr="00213B09">
              <w:rPr>
                <w:sz w:val="28"/>
              </w:rPr>
              <w:t xml:space="preserve">Д.И.   </w:t>
            </w:r>
            <w:r w:rsidRPr="00213B09">
              <w:rPr>
                <w:spacing w:val="4"/>
                <w:sz w:val="28"/>
              </w:rPr>
              <w:t xml:space="preserve"> </w:t>
            </w:r>
            <w:r w:rsidRPr="00213B09">
              <w:rPr>
                <w:sz w:val="28"/>
              </w:rPr>
              <w:t>«Кораблик</w:t>
            </w:r>
            <w:proofErr w:type="gramStart"/>
            <w:r w:rsidRPr="00213B09">
              <w:rPr>
                <w:sz w:val="28"/>
              </w:rPr>
              <w:t xml:space="preserve">»;   </w:t>
            </w:r>
            <w:proofErr w:type="gramEnd"/>
            <w:r w:rsidRPr="00213B09">
              <w:rPr>
                <w:spacing w:val="5"/>
                <w:sz w:val="28"/>
              </w:rPr>
              <w:t xml:space="preserve"> </w:t>
            </w:r>
            <w:r w:rsidRPr="00213B09">
              <w:rPr>
                <w:sz w:val="28"/>
              </w:rPr>
              <w:t xml:space="preserve">Чуковский   </w:t>
            </w:r>
            <w:r w:rsidRPr="00213B09">
              <w:rPr>
                <w:spacing w:val="3"/>
                <w:sz w:val="28"/>
              </w:rPr>
              <w:t xml:space="preserve"> </w:t>
            </w:r>
            <w:r w:rsidRPr="00213B09">
              <w:rPr>
                <w:sz w:val="28"/>
              </w:rPr>
              <w:t>К.И.</w:t>
            </w:r>
          </w:p>
          <w:p w14:paraId="4C27D95E" w14:textId="77777777" w:rsidR="00385EEF" w:rsidRPr="00213B09" w:rsidRDefault="00385EEF" w:rsidP="00385EEF">
            <w:pPr>
              <w:pStyle w:val="TableParagraph"/>
              <w:spacing w:line="321" w:lineRule="exact"/>
              <w:ind w:left="110"/>
              <w:rPr>
                <w:sz w:val="28"/>
              </w:rPr>
            </w:pPr>
            <w:r w:rsidRPr="00213B09">
              <w:rPr>
                <w:sz w:val="28"/>
              </w:rPr>
              <w:t>«Путаница».</w:t>
            </w:r>
          </w:p>
        </w:tc>
      </w:tr>
      <w:tr w:rsidR="00385EEF" w:rsidRPr="00213B09" w14:paraId="0C6B278B" w14:textId="77777777" w:rsidTr="00385EEF">
        <w:trPr>
          <w:trHeight w:val="1110"/>
        </w:trPr>
        <w:tc>
          <w:tcPr>
            <w:tcW w:w="1911" w:type="dxa"/>
          </w:tcPr>
          <w:p w14:paraId="12B73B48" w14:textId="77777777" w:rsidR="00385EEF" w:rsidRPr="00213B09" w:rsidRDefault="00385EEF" w:rsidP="00385EEF">
            <w:pPr>
              <w:pStyle w:val="TableParagraph"/>
              <w:spacing w:line="276" w:lineRule="auto"/>
              <w:ind w:right="565"/>
              <w:rPr>
                <w:sz w:val="28"/>
              </w:rPr>
            </w:pPr>
            <w:r w:rsidRPr="00213B09">
              <w:rPr>
                <w:sz w:val="28"/>
              </w:rPr>
              <w:t>Проза</w:t>
            </w:r>
            <w:r w:rsidRPr="00213B09">
              <w:rPr>
                <w:spacing w:val="1"/>
                <w:sz w:val="28"/>
              </w:rPr>
              <w:t xml:space="preserve"> </w:t>
            </w:r>
            <w:r w:rsidRPr="00213B09">
              <w:rPr>
                <w:sz w:val="28"/>
              </w:rPr>
              <w:t>писателей</w:t>
            </w:r>
          </w:p>
          <w:p w14:paraId="1A69F15B" w14:textId="77777777" w:rsidR="00385EEF" w:rsidRPr="00213B09" w:rsidRDefault="00385EEF" w:rsidP="00385EEF">
            <w:pPr>
              <w:pStyle w:val="TableParagraph"/>
              <w:spacing w:line="321" w:lineRule="exact"/>
              <w:rPr>
                <w:sz w:val="28"/>
              </w:rPr>
            </w:pPr>
            <w:r w:rsidRPr="00213B09">
              <w:rPr>
                <w:sz w:val="28"/>
              </w:rPr>
              <w:t>России</w:t>
            </w:r>
          </w:p>
        </w:tc>
        <w:tc>
          <w:tcPr>
            <w:tcW w:w="8229" w:type="dxa"/>
          </w:tcPr>
          <w:p w14:paraId="6D5CEC60" w14:textId="77777777" w:rsidR="00385EEF" w:rsidRPr="00213B09" w:rsidRDefault="00385EEF" w:rsidP="00385EEF">
            <w:pPr>
              <w:pStyle w:val="TableParagraph"/>
              <w:spacing w:line="315" w:lineRule="exact"/>
              <w:ind w:left="129"/>
              <w:rPr>
                <w:sz w:val="28"/>
              </w:rPr>
            </w:pPr>
            <w:r w:rsidRPr="00213B09">
              <w:rPr>
                <w:sz w:val="28"/>
              </w:rPr>
              <w:t>Бианки</w:t>
            </w:r>
            <w:r w:rsidRPr="00213B09">
              <w:rPr>
                <w:spacing w:val="-2"/>
                <w:sz w:val="28"/>
              </w:rPr>
              <w:t xml:space="preserve"> </w:t>
            </w:r>
            <w:r w:rsidRPr="00213B09">
              <w:rPr>
                <w:sz w:val="28"/>
              </w:rPr>
              <w:t>В.В.</w:t>
            </w:r>
            <w:r w:rsidRPr="00213B09">
              <w:rPr>
                <w:spacing w:val="-1"/>
                <w:sz w:val="28"/>
              </w:rPr>
              <w:t xml:space="preserve"> </w:t>
            </w:r>
            <w:r w:rsidRPr="00213B09">
              <w:rPr>
                <w:sz w:val="28"/>
              </w:rPr>
              <w:t>«Лис</w:t>
            </w:r>
            <w:r w:rsidRPr="00213B09">
              <w:rPr>
                <w:spacing w:val="-2"/>
                <w:sz w:val="28"/>
              </w:rPr>
              <w:t xml:space="preserve"> </w:t>
            </w:r>
            <w:r w:rsidRPr="00213B09">
              <w:rPr>
                <w:sz w:val="28"/>
              </w:rPr>
              <w:t>и</w:t>
            </w:r>
            <w:r w:rsidRPr="00213B09">
              <w:rPr>
                <w:spacing w:val="-4"/>
                <w:sz w:val="28"/>
              </w:rPr>
              <w:t xml:space="preserve"> </w:t>
            </w:r>
            <w:r w:rsidRPr="00213B09">
              <w:rPr>
                <w:sz w:val="28"/>
              </w:rPr>
              <w:t>мышонок»;</w:t>
            </w:r>
            <w:r w:rsidRPr="00213B09">
              <w:rPr>
                <w:spacing w:val="-1"/>
                <w:sz w:val="28"/>
              </w:rPr>
              <w:t xml:space="preserve"> </w:t>
            </w:r>
            <w:r w:rsidRPr="00213B09">
              <w:rPr>
                <w:sz w:val="28"/>
              </w:rPr>
              <w:t>Калинина Н.Д.</w:t>
            </w:r>
            <w:r w:rsidRPr="00213B09">
              <w:rPr>
                <w:spacing w:val="-1"/>
                <w:sz w:val="28"/>
              </w:rPr>
              <w:t xml:space="preserve"> </w:t>
            </w:r>
            <w:r w:rsidRPr="00213B09">
              <w:rPr>
                <w:sz w:val="28"/>
              </w:rPr>
              <w:t>«В</w:t>
            </w:r>
            <w:r w:rsidRPr="00213B09">
              <w:rPr>
                <w:spacing w:val="-2"/>
                <w:sz w:val="28"/>
              </w:rPr>
              <w:t xml:space="preserve"> </w:t>
            </w:r>
            <w:r w:rsidRPr="00213B09">
              <w:rPr>
                <w:sz w:val="28"/>
              </w:rPr>
              <w:t>лесу»</w:t>
            </w:r>
            <w:r w:rsidRPr="00213B09">
              <w:rPr>
                <w:spacing w:val="-1"/>
                <w:sz w:val="28"/>
              </w:rPr>
              <w:t xml:space="preserve"> </w:t>
            </w:r>
            <w:r w:rsidRPr="00213B09">
              <w:rPr>
                <w:sz w:val="28"/>
              </w:rPr>
              <w:t>(из</w:t>
            </w:r>
            <w:r w:rsidRPr="00213B09">
              <w:rPr>
                <w:spacing w:val="-1"/>
                <w:sz w:val="28"/>
              </w:rPr>
              <w:t xml:space="preserve"> </w:t>
            </w:r>
            <w:r w:rsidRPr="00213B09">
              <w:rPr>
                <w:sz w:val="28"/>
              </w:rPr>
              <w:t>книги</w:t>
            </w:r>
          </w:p>
          <w:p w14:paraId="20E5012F" w14:textId="77777777" w:rsidR="00385EEF" w:rsidRPr="00213B09" w:rsidRDefault="00385EEF" w:rsidP="00385EEF">
            <w:pPr>
              <w:pStyle w:val="TableParagraph"/>
              <w:spacing w:line="370" w:lineRule="atLeast"/>
              <w:ind w:left="129"/>
              <w:rPr>
                <w:sz w:val="28"/>
              </w:rPr>
            </w:pPr>
            <w:r w:rsidRPr="00213B09">
              <w:rPr>
                <w:sz w:val="28"/>
              </w:rPr>
              <w:t>«Летом»),</w:t>
            </w:r>
            <w:r w:rsidRPr="00213B09">
              <w:rPr>
                <w:spacing w:val="53"/>
                <w:sz w:val="28"/>
              </w:rPr>
              <w:t xml:space="preserve"> </w:t>
            </w:r>
            <w:r w:rsidRPr="00213B09">
              <w:rPr>
                <w:sz w:val="28"/>
              </w:rPr>
              <w:t>«Про</w:t>
            </w:r>
            <w:r w:rsidRPr="00213B09">
              <w:rPr>
                <w:spacing w:val="54"/>
                <w:sz w:val="28"/>
              </w:rPr>
              <w:t xml:space="preserve"> </w:t>
            </w:r>
            <w:r w:rsidRPr="00213B09">
              <w:rPr>
                <w:sz w:val="28"/>
              </w:rPr>
              <w:t>жука»,</w:t>
            </w:r>
            <w:r w:rsidRPr="00213B09">
              <w:rPr>
                <w:spacing w:val="52"/>
                <w:sz w:val="28"/>
              </w:rPr>
              <w:t xml:space="preserve"> </w:t>
            </w:r>
            <w:r w:rsidRPr="00213B09">
              <w:rPr>
                <w:sz w:val="28"/>
              </w:rPr>
              <w:t>«Как</w:t>
            </w:r>
            <w:r w:rsidRPr="00213B09">
              <w:rPr>
                <w:spacing w:val="53"/>
                <w:sz w:val="28"/>
              </w:rPr>
              <w:t xml:space="preserve"> </w:t>
            </w:r>
            <w:r w:rsidRPr="00213B09">
              <w:rPr>
                <w:sz w:val="28"/>
              </w:rPr>
              <w:t>Саша</w:t>
            </w:r>
            <w:r w:rsidRPr="00213B09">
              <w:rPr>
                <w:spacing w:val="53"/>
                <w:sz w:val="28"/>
              </w:rPr>
              <w:t xml:space="preserve"> </w:t>
            </w:r>
            <w:r w:rsidRPr="00213B09">
              <w:rPr>
                <w:sz w:val="28"/>
              </w:rPr>
              <w:t>и</w:t>
            </w:r>
            <w:r w:rsidRPr="00213B09">
              <w:rPr>
                <w:spacing w:val="51"/>
                <w:sz w:val="28"/>
              </w:rPr>
              <w:t xml:space="preserve"> </w:t>
            </w:r>
            <w:r w:rsidRPr="00213B09">
              <w:rPr>
                <w:sz w:val="28"/>
              </w:rPr>
              <w:t>Алеша</w:t>
            </w:r>
            <w:r w:rsidRPr="00213B09">
              <w:rPr>
                <w:spacing w:val="53"/>
                <w:sz w:val="28"/>
              </w:rPr>
              <w:t xml:space="preserve"> </w:t>
            </w:r>
            <w:r w:rsidRPr="00213B09">
              <w:rPr>
                <w:sz w:val="28"/>
              </w:rPr>
              <w:t>пришли</w:t>
            </w:r>
            <w:r w:rsidRPr="00213B09">
              <w:rPr>
                <w:spacing w:val="53"/>
                <w:sz w:val="28"/>
              </w:rPr>
              <w:t xml:space="preserve"> </w:t>
            </w:r>
            <w:r w:rsidRPr="00213B09">
              <w:rPr>
                <w:sz w:val="28"/>
              </w:rPr>
              <w:t>в</w:t>
            </w:r>
            <w:r w:rsidRPr="00213B09">
              <w:rPr>
                <w:spacing w:val="53"/>
                <w:sz w:val="28"/>
              </w:rPr>
              <w:t xml:space="preserve"> </w:t>
            </w:r>
            <w:r w:rsidRPr="00213B09">
              <w:rPr>
                <w:sz w:val="28"/>
              </w:rPr>
              <w:t>детский</w:t>
            </w:r>
            <w:r w:rsidRPr="00213B09">
              <w:rPr>
                <w:spacing w:val="-67"/>
                <w:sz w:val="28"/>
              </w:rPr>
              <w:t xml:space="preserve"> </w:t>
            </w:r>
            <w:r w:rsidRPr="00213B09">
              <w:rPr>
                <w:sz w:val="28"/>
              </w:rPr>
              <w:t>сад»</w:t>
            </w:r>
            <w:r w:rsidRPr="00213B09">
              <w:rPr>
                <w:spacing w:val="107"/>
                <w:sz w:val="28"/>
              </w:rPr>
              <w:t xml:space="preserve"> </w:t>
            </w:r>
            <w:r w:rsidRPr="00213B09">
              <w:rPr>
                <w:sz w:val="28"/>
              </w:rPr>
              <w:t>(1-2</w:t>
            </w:r>
            <w:r w:rsidRPr="00213B09">
              <w:rPr>
                <w:spacing w:val="109"/>
                <w:sz w:val="28"/>
              </w:rPr>
              <w:t xml:space="preserve"> </w:t>
            </w:r>
            <w:r w:rsidRPr="00213B09">
              <w:rPr>
                <w:sz w:val="28"/>
              </w:rPr>
              <w:t>рассказа</w:t>
            </w:r>
            <w:r w:rsidRPr="00213B09">
              <w:rPr>
                <w:spacing w:val="106"/>
                <w:sz w:val="28"/>
              </w:rPr>
              <w:t xml:space="preserve"> </w:t>
            </w:r>
            <w:r w:rsidRPr="00213B09">
              <w:rPr>
                <w:sz w:val="28"/>
              </w:rPr>
              <w:t>по</w:t>
            </w:r>
            <w:r w:rsidRPr="00213B09">
              <w:rPr>
                <w:spacing w:val="109"/>
                <w:sz w:val="28"/>
              </w:rPr>
              <w:t xml:space="preserve"> </w:t>
            </w:r>
            <w:r w:rsidRPr="00213B09">
              <w:rPr>
                <w:sz w:val="28"/>
              </w:rPr>
              <w:t>выбору);</w:t>
            </w:r>
            <w:r w:rsidRPr="00213B09">
              <w:rPr>
                <w:spacing w:val="109"/>
                <w:sz w:val="28"/>
              </w:rPr>
              <w:t xml:space="preserve"> </w:t>
            </w:r>
            <w:r w:rsidRPr="00213B09">
              <w:rPr>
                <w:sz w:val="28"/>
              </w:rPr>
              <w:t>Павлова</w:t>
            </w:r>
            <w:r w:rsidRPr="00213B09">
              <w:rPr>
                <w:spacing w:val="109"/>
                <w:sz w:val="28"/>
              </w:rPr>
              <w:t xml:space="preserve"> </w:t>
            </w:r>
            <w:r w:rsidRPr="00213B09">
              <w:rPr>
                <w:sz w:val="28"/>
              </w:rPr>
              <w:t>Н.М.</w:t>
            </w:r>
            <w:r w:rsidRPr="00213B09">
              <w:rPr>
                <w:spacing w:val="107"/>
                <w:sz w:val="28"/>
              </w:rPr>
              <w:t xml:space="preserve"> </w:t>
            </w:r>
            <w:r w:rsidRPr="00213B09">
              <w:rPr>
                <w:sz w:val="28"/>
              </w:rPr>
              <w:t>«Земляничка»;</w:t>
            </w:r>
          </w:p>
        </w:tc>
      </w:tr>
    </w:tbl>
    <w:p w14:paraId="05D8AD35" w14:textId="77777777" w:rsidR="00385EEF" w:rsidRPr="00213B09" w:rsidRDefault="00385EEF" w:rsidP="00385EEF">
      <w:pPr>
        <w:spacing w:line="370" w:lineRule="atLeast"/>
        <w:rPr>
          <w:sz w:val="28"/>
        </w:rPr>
        <w:sectPr w:rsidR="00385EEF" w:rsidRPr="00213B09">
          <w:pgSz w:w="11910" w:h="16840"/>
          <w:pgMar w:top="1040" w:right="440" w:bottom="280" w:left="920" w:header="274" w:footer="0" w:gutter="0"/>
          <w:cols w:space="720"/>
        </w:sectPr>
      </w:pPr>
    </w:p>
    <w:p w14:paraId="64797616"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8229"/>
      </w:tblGrid>
      <w:tr w:rsidR="00385EEF" w:rsidRPr="00213B09" w14:paraId="5A478389" w14:textId="77777777" w:rsidTr="00385EEF">
        <w:trPr>
          <w:trHeight w:val="2594"/>
        </w:trPr>
        <w:tc>
          <w:tcPr>
            <w:tcW w:w="1911" w:type="dxa"/>
          </w:tcPr>
          <w:p w14:paraId="22B40DCC" w14:textId="77777777" w:rsidR="00385EEF" w:rsidRPr="00213B09" w:rsidRDefault="00385EEF" w:rsidP="00385EEF">
            <w:pPr>
              <w:pStyle w:val="TableParagraph"/>
              <w:rPr>
                <w:sz w:val="28"/>
              </w:rPr>
            </w:pPr>
          </w:p>
        </w:tc>
        <w:tc>
          <w:tcPr>
            <w:tcW w:w="8229" w:type="dxa"/>
          </w:tcPr>
          <w:p w14:paraId="708222D9" w14:textId="77777777" w:rsidR="00385EEF" w:rsidRPr="00213B09" w:rsidRDefault="00385EEF" w:rsidP="00385EEF">
            <w:pPr>
              <w:pStyle w:val="TableParagraph"/>
              <w:spacing w:line="276" w:lineRule="auto"/>
              <w:ind w:left="129" w:right="114"/>
              <w:jc w:val="both"/>
              <w:rPr>
                <w:sz w:val="28"/>
              </w:rPr>
            </w:pPr>
            <w:r w:rsidRPr="00213B09">
              <w:rPr>
                <w:sz w:val="28"/>
              </w:rPr>
              <w:t>Симбирская Ю.С. «По тропинке, по дорожке»; Сутеев В.Г. «Кто</w:t>
            </w:r>
            <w:r w:rsidRPr="00213B09">
              <w:rPr>
                <w:spacing w:val="1"/>
                <w:sz w:val="28"/>
              </w:rPr>
              <w:t xml:space="preserve"> </w:t>
            </w:r>
            <w:r w:rsidRPr="00213B09">
              <w:rPr>
                <w:sz w:val="28"/>
              </w:rPr>
              <w:t>сказал</w:t>
            </w:r>
            <w:r w:rsidRPr="00213B09">
              <w:rPr>
                <w:spacing w:val="92"/>
                <w:sz w:val="28"/>
              </w:rPr>
              <w:t xml:space="preserve"> </w:t>
            </w:r>
            <w:r w:rsidRPr="00213B09">
              <w:rPr>
                <w:sz w:val="28"/>
              </w:rPr>
              <w:t>«мяу?»,</w:t>
            </w:r>
            <w:r w:rsidRPr="00213B09">
              <w:rPr>
                <w:spacing w:val="93"/>
                <w:sz w:val="28"/>
              </w:rPr>
              <w:t xml:space="preserve"> </w:t>
            </w:r>
            <w:r w:rsidRPr="00213B09">
              <w:rPr>
                <w:sz w:val="28"/>
              </w:rPr>
              <w:t>«Под</w:t>
            </w:r>
            <w:r w:rsidRPr="00213B09">
              <w:rPr>
                <w:spacing w:val="94"/>
                <w:sz w:val="28"/>
              </w:rPr>
              <w:t xml:space="preserve"> </w:t>
            </w:r>
            <w:r w:rsidRPr="00213B09">
              <w:rPr>
                <w:sz w:val="28"/>
              </w:rPr>
              <w:t>грибом»;</w:t>
            </w:r>
            <w:r w:rsidRPr="00213B09">
              <w:rPr>
                <w:spacing w:val="94"/>
                <w:sz w:val="28"/>
              </w:rPr>
              <w:t xml:space="preserve"> </w:t>
            </w:r>
            <w:r w:rsidRPr="00213B09">
              <w:rPr>
                <w:sz w:val="28"/>
              </w:rPr>
              <w:t>Тайц</w:t>
            </w:r>
            <w:r w:rsidRPr="00213B09">
              <w:rPr>
                <w:spacing w:val="92"/>
                <w:sz w:val="28"/>
              </w:rPr>
              <w:t xml:space="preserve"> </w:t>
            </w:r>
            <w:r w:rsidRPr="00213B09">
              <w:rPr>
                <w:sz w:val="28"/>
              </w:rPr>
              <w:t>Я.М.</w:t>
            </w:r>
            <w:r w:rsidRPr="00213B09">
              <w:rPr>
                <w:spacing w:val="92"/>
                <w:sz w:val="28"/>
              </w:rPr>
              <w:t xml:space="preserve"> </w:t>
            </w:r>
            <w:r w:rsidRPr="00213B09">
              <w:rPr>
                <w:sz w:val="28"/>
              </w:rPr>
              <w:t>«Кубик</w:t>
            </w:r>
            <w:r w:rsidRPr="00213B09">
              <w:rPr>
                <w:spacing w:val="93"/>
                <w:sz w:val="28"/>
              </w:rPr>
              <w:t xml:space="preserve"> </w:t>
            </w:r>
            <w:r w:rsidRPr="00213B09">
              <w:rPr>
                <w:sz w:val="28"/>
              </w:rPr>
              <w:t>на</w:t>
            </w:r>
            <w:r w:rsidRPr="00213B09">
              <w:rPr>
                <w:spacing w:val="92"/>
                <w:sz w:val="28"/>
              </w:rPr>
              <w:t xml:space="preserve"> </w:t>
            </w:r>
            <w:r w:rsidRPr="00213B09">
              <w:rPr>
                <w:sz w:val="28"/>
              </w:rPr>
              <w:t>кубик»,</w:t>
            </w:r>
          </w:p>
          <w:p w14:paraId="4B7FD392" w14:textId="77777777" w:rsidR="00385EEF" w:rsidRPr="00213B09" w:rsidRDefault="00385EEF" w:rsidP="00385EEF">
            <w:pPr>
              <w:pStyle w:val="TableParagraph"/>
              <w:spacing w:line="321" w:lineRule="exact"/>
              <w:ind w:left="129"/>
              <w:jc w:val="both"/>
              <w:rPr>
                <w:sz w:val="28"/>
              </w:rPr>
            </w:pPr>
            <w:r w:rsidRPr="00213B09">
              <w:rPr>
                <w:sz w:val="28"/>
              </w:rPr>
              <w:t>«Впереди</w:t>
            </w:r>
            <w:r w:rsidRPr="00213B09">
              <w:rPr>
                <w:spacing w:val="91"/>
                <w:sz w:val="28"/>
              </w:rPr>
              <w:t xml:space="preserve"> </w:t>
            </w:r>
            <w:r w:rsidRPr="00213B09">
              <w:rPr>
                <w:sz w:val="28"/>
              </w:rPr>
              <w:t>всех»,</w:t>
            </w:r>
            <w:r w:rsidRPr="00213B09">
              <w:rPr>
                <w:spacing w:val="91"/>
                <w:sz w:val="28"/>
              </w:rPr>
              <w:t xml:space="preserve"> </w:t>
            </w:r>
            <w:r w:rsidRPr="00213B09">
              <w:rPr>
                <w:sz w:val="28"/>
              </w:rPr>
              <w:t>«Волк»</w:t>
            </w:r>
            <w:r w:rsidRPr="00213B09">
              <w:rPr>
                <w:spacing w:val="91"/>
                <w:sz w:val="28"/>
              </w:rPr>
              <w:t xml:space="preserve"> </w:t>
            </w:r>
            <w:r w:rsidRPr="00213B09">
              <w:rPr>
                <w:sz w:val="28"/>
              </w:rPr>
              <w:t>(рассказы</w:t>
            </w:r>
            <w:r w:rsidRPr="00213B09">
              <w:rPr>
                <w:spacing w:val="90"/>
                <w:sz w:val="28"/>
              </w:rPr>
              <w:t xml:space="preserve"> </w:t>
            </w:r>
            <w:r w:rsidRPr="00213B09">
              <w:rPr>
                <w:sz w:val="28"/>
              </w:rPr>
              <w:t>по</w:t>
            </w:r>
            <w:r w:rsidRPr="00213B09">
              <w:rPr>
                <w:spacing w:val="92"/>
                <w:sz w:val="28"/>
              </w:rPr>
              <w:t xml:space="preserve"> </w:t>
            </w:r>
            <w:r w:rsidRPr="00213B09">
              <w:rPr>
                <w:sz w:val="28"/>
              </w:rPr>
              <w:t>выбору);</w:t>
            </w:r>
            <w:r w:rsidRPr="00213B09">
              <w:rPr>
                <w:spacing w:val="93"/>
                <w:sz w:val="28"/>
              </w:rPr>
              <w:t xml:space="preserve"> </w:t>
            </w:r>
            <w:r w:rsidRPr="00213B09">
              <w:rPr>
                <w:sz w:val="28"/>
              </w:rPr>
              <w:t>Толстой</w:t>
            </w:r>
            <w:r w:rsidRPr="00213B09">
              <w:rPr>
                <w:spacing w:val="99"/>
                <w:sz w:val="28"/>
              </w:rPr>
              <w:t xml:space="preserve"> </w:t>
            </w:r>
            <w:r w:rsidRPr="00213B09">
              <w:rPr>
                <w:sz w:val="28"/>
              </w:rPr>
              <w:t>JI.H.</w:t>
            </w:r>
          </w:p>
          <w:p w14:paraId="01E461E2" w14:textId="77777777" w:rsidR="00385EEF" w:rsidRPr="00213B09" w:rsidRDefault="00385EEF" w:rsidP="00385EEF">
            <w:pPr>
              <w:pStyle w:val="TableParagraph"/>
              <w:spacing w:before="45" w:line="276" w:lineRule="auto"/>
              <w:ind w:left="129" w:right="121"/>
              <w:jc w:val="both"/>
              <w:rPr>
                <w:sz w:val="28"/>
              </w:rPr>
            </w:pPr>
            <w:r w:rsidRPr="00213B09">
              <w:rPr>
                <w:sz w:val="28"/>
              </w:rPr>
              <w:t>«Три медведя», «Косточка»; Ушинский К.Д. «Васька», «Петушок</w:t>
            </w:r>
            <w:r w:rsidRPr="00213B09">
              <w:rPr>
                <w:spacing w:val="1"/>
                <w:sz w:val="28"/>
              </w:rPr>
              <w:t xml:space="preserve"> </w:t>
            </w:r>
            <w:r w:rsidRPr="00213B09">
              <w:rPr>
                <w:sz w:val="28"/>
              </w:rPr>
              <w:t>с</w:t>
            </w:r>
            <w:r w:rsidRPr="00213B09">
              <w:rPr>
                <w:spacing w:val="1"/>
                <w:sz w:val="28"/>
              </w:rPr>
              <w:t xml:space="preserve"> </w:t>
            </w:r>
            <w:r w:rsidRPr="00213B09">
              <w:rPr>
                <w:sz w:val="28"/>
              </w:rPr>
              <w:t>семьей»,</w:t>
            </w:r>
            <w:r w:rsidRPr="00213B09">
              <w:rPr>
                <w:spacing w:val="1"/>
                <w:sz w:val="28"/>
              </w:rPr>
              <w:t xml:space="preserve"> </w:t>
            </w:r>
            <w:r w:rsidRPr="00213B09">
              <w:rPr>
                <w:sz w:val="28"/>
              </w:rPr>
              <w:t>«Уточки»</w:t>
            </w:r>
            <w:r w:rsidRPr="00213B09">
              <w:rPr>
                <w:spacing w:val="1"/>
                <w:sz w:val="28"/>
              </w:rPr>
              <w:t xml:space="preserve"> </w:t>
            </w:r>
            <w:r w:rsidRPr="00213B09">
              <w:rPr>
                <w:sz w:val="28"/>
              </w:rPr>
              <w:t>(рассказы</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Чарушин</w:t>
            </w:r>
            <w:r w:rsidRPr="00213B09">
              <w:rPr>
                <w:spacing w:val="1"/>
                <w:sz w:val="28"/>
              </w:rPr>
              <w:t xml:space="preserve"> </w:t>
            </w:r>
            <w:r w:rsidRPr="00213B09">
              <w:rPr>
                <w:sz w:val="28"/>
              </w:rPr>
              <w:t>Е.И.</w:t>
            </w:r>
            <w:r w:rsidRPr="00213B09">
              <w:rPr>
                <w:spacing w:val="1"/>
                <w:sz w:val="28"/>
              </w:rPr>
              <w:t xml:space="preserve"> </w:t>
            </w:r>
            <w:r w:rsidRPr="00213B09">
              <w:rPr>
                <w:sz w:val="28"/>
              </w:rPr>
              <w:t>«В</w:t>
            </w:r>
            <w:r w:rsidRPr="00213B09">
              <w:rPr>
                <w:spacing w:val="-67"/>
                <w:sz w:val="28"/>
              </w:rPr>
              <w:t xml:space="preserve"> </w:t>
            </w:r>
            <w:r w:rsidRPr="00213B09">
              <w:rPr>
                <w:sz w:val="28"/>
              </w:rPr>
              <w:t>лесу»</w:t>
            </w:r>
            <w:r w:rsidRPr="00213B09">
              <w:rPr>
                <w:spacing w:val="79"/>
                <w:sz w:val="28"/>
              </w:rPr>
              <w:t xml:space="preserve"> </w:t>
            </w:r>
            <w:r w:rsidRPr="00213B09">
              <w:rPr>
                <w:sz w:val="28"/>
              </w:rPr>
              <w:t>(1-3</w:t>
            </w:r>
            <w:r w:rsidRPr="00213B09">
              <w:rPr>
                <w:spacing w:val="80"/>
                <w:sz w:val="28"/>
              </w:rPr>
              <w:t xml:space="preserve"> </w:t>
            </w:r>
            <w:r w:rsidRPr="00213B09">
              <w:rPr>
                <w:sz w:val="28"/>
              </w:rPr>
              <w:t>рассказа</w:t>
            </w:r>
            <w:r w:rsidRPr="00213B09">
              <w:rPr>
                <w:spacing w:val="76"/>
                <w:sz w:val="28"/>
              </w:rPr>
              <w:t xml:space="preserve"> </w:t>
            </w:r>
            <w:r w:rsidRPr="00213B09">
              <w:rPr>
                <w:sz w:val="28"/>
              </w:rPr>
              <w:t>по</w:t>
            </w:r>
            <w:r w:rsidRPr="00213B09">
              <w:rPr>
                <w:spacing w:val="80"/>
                <w:sz w:val="28"/>
              </w:rPr>
              <w:t xml:space="preserve"> </w:t>
            </w:r>
            <w:r w:rsidRPr="00213B09">
              <w:rPr>
                <w:sz w:val="28"/>
              </w:rPr>
              <w:t>выбору),</w:t>
            </w:r>
            <w:r w:rsidRPr="00213B09">
              <w:rPr>
                <w:spacing w:val="78"/>
                <w:sz w:val="28"/>
              </w:rPr>
              <w:t xml:space="preserve"> </w:t>
            </w:r>
            <w:r w:rsidRPr="00213B09">
              <w:rPr>
                <w:sz w:val="28"/>
              </w:rPr>
              <w:t>«</w:t>
            </w:r>
            <w:proofErr w:type="spellStart"/>
            <w:r w:rsidRPr="00213B09">
              <w:rPr>
                <w:sz w:val="28"/>
              </w:rPr>
              <w:t>Волчишко</w:t>
            </w:r>
            <w:proofErr w:type="spellEnd"/>
            <w:r w:rsidRPr="00213B09">
              <w:rPr>
                <w:sz w:val="28"/>
              </w:rPr>
              <w:t>»;</w:t>
            </w:r>
            <w:r w:rsidRPr="00213B09">
              <w:rPr>
                <w:spacing w:val="80"/>
                <w:sz w:val="28"/>
              </w:rPr>
              <w:t xml:space="preserve"> </w:t>
            </w:r>
            <w:r w:rsidRPr="00213B09">
              <w:rPr>
                <w:sz w:val="28"/>
              </w:rPr>
              <w:t>Чуковский</w:t>
            </w:r>
            <w:r w:rsidRPr="00213B09">
              <w:rPr>
                <w:spacing w:val="77"/>
                <w:sz w:val="28"/>
              </w:rPr>
              <w:t xml:space="preserve"> </w:t>
            </w:r>
            <w:r w:rsidRPr="00213B09">
              <w:rPr>
                <w:sz w:val="28"/>
              </w:rPr>
              <w:t>К.И.</w:t>
            </w:r>
          </w:p>
          <w:p w14:paraId="318BC669" w14:textId="77777777" w:rsidR="00385EEF" w:rsidRPr="00213B09" w:rsidRDefault="00385EEF" w:rsidP="00385EEF">
            <w:pPr>
              <w:pStyle w:val="TableParagraph"/>
              <w:spacing w:line="320" w:lineRule="exact"/>
              <w:ind w:left="129"/>
              <w:rPr>
                <w:sz w:val="28"/>
              </w:rPr>
            </w:pPr>
            <w:r w:rsidRPr="00213B09">
              <w:rPr>
                <w:sz w:val="28"/>
              </w:rPr>
              <w:t>«Мойдодыр».</w:t>
            </w:r>
          </w:p>
        </w:tc>
      </w:tr>
      <w:tr w:rsidR="00385EEF" w:rsidRPr="00213B09" w14:paraId="050D26F6" w14:textId="77777777" w:rsidTr="00385EEF">
        <w:trPr>
          <w:trHeight w:val="2222"/>
        </w:trPr>
        <w:tc>
          <w:tcPr>
            <w:tcW w:w="1911" w:type="dxa"/>
          </w:tcPr>
          <w:p w14:paraId="048E0400" w14:textId="77777777" w:rsidR="00385EEF" w:rsidRPr="00213B09" w:rsidRDefault="00385EEF" w:rsidP="00385EEF">
            <w:pPr>
              <w:pStyle w:val="TableParagraph"/>
              <w:spacing w:line="276" w:lineRule="auto"/>
              <w:ind w:right="79"/>
              <w:rPr>
                <w:sz w:val="28"/>
              </w:rPr>
            </w:pPr>
            <w:r w:rsidRPr="00213B09">
              <w:rPr>
                <w:sz w:val="28"/>
              </w:rPr>
              <w:t>Произведения</w:t>
            </w:r>
            <w:r w:rsidRPr="00213B09">
              <w:rPr>
                <w:spacing w:val="-67"/>
                <w:sz w:val="28"/>
              </w:rPr>
              <w:t xml:space="preserve"> </w:t>
            </w:r>
            <w:r w:rsidRPr="00213B09">
              <w:rPr>
                <w:sz w:val="28"/>
              </w:rPr>
              <w:t>поэтов</w:t>
            </w:r>
            <w:r w:rsidRPr="00213B09">
              <w:rPr>
                <w:spacing w:val="-3"/>
                <w:sz w:val="28"/>
              </w:rPr>
              <w:t xml:space="preserve"> </w:t>
            </w:r>
            <w:r w:rsidRPr="00213B09">
              <w:rPr>
                <w:sz w:val="28"/>
              </w:rPr>
              <w:t>и</w:t>
            </w:r>
          </w:p>
          <w:p w14:paraId="573C36AF" w14:textId="77777777" w:rsidR="00385EEF" w:rsidRPr="00213B09" w:rsidRDefault="00385EEF" w:rsidP="00385EEF">
            <w:pPr>
              <w:pStyle w:val="TableParagraph"/>
              <w:spacing w:line="321" w:lineRule="exact"/>
              <w:rPr>
                <w:sz w:val="28"/>
              </w:rPr>
            </w:pPr>
            <w:r w:rsidRPr="00213B09">
              <w:rPr>
                <w:sz w:val="28"/>
              </w:rPr>
              <w:t>писателей</w:t>
            </w:r>
          </w:p>
          <w:p w14:paraId="3C0ACABD" w14:textId="77777777" w:rsidR="00385EEF" w:rsidRPr="00213B09" w:rsidRDefault="00385EEF" w:rsidP="00385EEF">
            <w:pPr>
              <w:pStyle w:val="TableParagraph"/>
              <w:spacing w:before="43"/>
              <w:rPr>
                <w:sz w:val="28"/>
              </w:rPr>
            </w:pPr>
            <w:r w:rsidRPr="00213B09">
              <w:rPr>
                <w:sz w:val="28"/>
              </w:rPr>
              <w:t>разных стран</w:t>
            </w:r>
          </w:p>
        </w:tc>
        <w:tc>
          <w:tcPr>
            <w:tcW w:w="8229" w:type="dxa"/>
          </w:tcPr>
          <w:p w14:paraId="05109579" w14:textId="77777777" w:rsidR="00385EEF" w:rsidRPr="00213B09" w:rsidRDefault="00385EEF" w:rsidP="00385EEF">
            <w:pPr>
              <w:pStyle w:val="TableParagraph"/>
              <w:spacing w:line="276" w:lineRule="auto"/>
              <w:ind w:left="129" w:right="118" w:firstLine="55"/>
              <w:jc w:val="both"/>
              <w:rPr>
                <w:sz w:val="28"/>
              </w:rPr>
            </w:pPr>
            <w:r w:rsidRPr="00213B09">
              <w:rPr>
                <w:sz w:val="28"/>
              </w:rPr>
              <w:t>Биссет Д. «Га-га-га!», пер. с англ. Н. Шерешевской; Дональдсон</w:t>
            </w:r>
            <w:r w:rsidRPr="00213B09">
              <w:rPr>
                <w:spacing w:val="1"/>
                <w:sz w:val="28"/>
              </w:rPr>
              <w:t xml:space="preserve"> </w:t>
            </w:r>
            <w:r w:rsidRPr="00213B09">
              <w:rPr>
                <w:sz w:val="28"/>
              </w:rPr>
              <w:t>Д.</w:t>
            </w:r>
            <w:r w:rsidRPr="00213B09">
              <w:rPr>
                <w:spacing w:val="100"/>
                <w:sz w:val="28"/>
              </w:rPr>
              <w:t xml:space="preserve"> </w:t>
            </w:r>
            <w:r w:rsidRPr="00213B09">
              <w:rPr>
                <w:sz w:val="28"/>
              </w:rPr>
              <w:t>«Мишка-почтальон»,</w:t>
            </w:r>
            <w:r w:rsidRPr="00213B09">
              <w:rPr>
                <w:spacing w:val="101"/>
                <w:sz w:val="28"/>
              </w:rPr>
              <w:t xml:space="preserve"> </w:t>
            </w:r>
            <w:r w:rsidRPr="00213B09">
              <w:rPr>
                <w:sz w:val="28"/>
              </w:rPr>
              <w:t>пер.</w:t>
            </w:r>
            <w:r w:rsidRPr="00213B09">
              <w:rPr>
                <w:spacing w:val="101"/>
                <w:sz w:val="28"/>
              </w:rPr>
              <w:t xml:space="preserve"> </w:t>
            </w:r>
            <w:r w:rsidRPr="00213B09">
              <w:rPr>
                <w:sz w:val="28"/>
              </w:rPr>
              <w:t>М.</w:t>
            </w:r>
            <w:r w:rsidRPr="00213B09">
              <w:rPr>
                <w:spacing w:val="101"/>
                <w:sz w:val="28"/>
              </w:rPr>
              <w:t xml:space="preserve"> </w:t>
            </w:r>
            <w:proofErr w:type="spellStart"/>
            <w:r w:rsidRPr="00213B09">
              <w:rPr>
                <w:sz w:val="28"/>
              </w:rPr>
              <w:t>Бородицкой</w:t>
            </w:r>
            <w:proofErr w:type="spellEnd"/>
            <w:r w:rsidRPr="00213B09">
              <w:rPr>
                <w:sz w:val="28"/>
              </w:rPr>
              <w:t>;</w:t>
            </w:r>
            <w:r w:rsidRPr="00213B09">
              <w:rPr>
                <w:spacing w:val="102"/>
                <w:sz w:val="28"/>
              </w:rPr>
              <w:t xml:space="preserve"> </w:t>
            </w:r>
            <w:proofErr w:type="spellStart"/>
            <w:r w:rsidRPr="00213B09">
              <w:rPr>
                <w:sz w:val="28"/>
              </w:rPr>
              <w:t>Капутикян</w:t>
            </w:r>
            <w:proofErr w:type="spellEnd"/>
            <w:r w:rsidRPr="00213B09">
              <w:rPr>
                <w:spacing w:val="102"/>
                <w:sz w:val="28"/>
              </w:rPr>
              <w:t xml:space="preserve"> </w:t>
            </w:r>
            <w:r w:rsidRPr="00213B09">
              <w:rPr>
                <w:sz w:val="28"/>
              </w:rPr>
              <w:t>С.Б.</w:t>
            </w:r>
          </w:p>
          <w:p w14:paraId="6842EA24" w14:textId="77777777" w:rsidR="00385EEF" w:rsidRPr="00213B09" w:rsidRDefault="00385EEF" w:rsidP="00385EEF">
            <w:pPr>
              <w:pStyle w:val="TableParagraph"/>
              <w:spacing w:line="276" w:lineRule="auto"/>
              <w:ind w:left="129" w:right="118"/>
              <w:jc w:val="both"/>
              <w:rPr>
                <w:sz w:val="28"/>
              </w:rPr>
            </w:pPr>
            <w:r w:rsidRPr="00213B09">
              <w:rPr>
                <w:sz w:val="28"/>
              </w:rPr>
              <w:t>«Все</w:t>
            </w:r>
            <w:r w:rsidRPr="00213B09">
              <w:rPr>
                <w:spacing w:val="1"/>
                <w:sz w:val="28"/>
              </w:rPr>
              <w:t xml:space="preserve"> </w:t>
            </w:r>
            <w:r w:rsidRPr="00213B09">
              <w:rPr>
                <w:sz w:val="28"/>
              </w:rPr>
              <w:t>спят»,</w:t>
            </w:r>
            <w:r w:rsidRPr="00213B09">
              <w:rPr>
                <w:spacing w:val="1"/>
                <w:sz w:val="28"/>
              </w:rPr>
              <w:t xml:space="preserve"> </w:t>
            </w:r>
            <w:r w:rsidRPr="00213B09">
              <w:rPr>
                <w:sz w:val="28"/>
              </w:rPr>
              <w:t>«Маша</w:t>
            </w:r>
            <w:r w:rsidRPr="00213B09">
              <w:rPr>
                <w:spacing w:val="1"/>
                <w:sz w:val="28"/>
              </w:rPr>
              <w:t xml:space="preserve"> </w:t>
            </w:r>
            <w:r w:rsidRPr="00213B09">
              <w:rPr>
                <w:sz w:val="28"/>
              </w:rPr>
              <w:t>обедает»,</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арм</w:t>
            </w:r>
            <w:proofErr w:type="spellEnd"/>
            <w:r w:rsidRPr="00213B09">
              <w:rPr>
                <w:sz w:val="28"/>
              </w:rPr>
              <w:t>.</w:t>
            </w:r>
            <w:r w:rsidRPr="00213B09">
              <w:rPr>
                <w:spacing w:val="1"/>
                <w:sz w:val="28"/>
              </w:rPr>
              <w:t xml:space="preserve"> </w:t>
            </w:r>
            <w:r w:rsidRPr="00213B09">
              <w:rPr>
                <w:sz w:val="28"/>
              </w:rPr>
              <w:t>Т.</w:t>
            </w:r>
            <w:r w:rsidRPr="00213B09">
              <w:rPr>
                <w:spacing w:val="1"/>
                <w:sz w:val="28"/>
              </w:rPr>
              <w:t xml:space="preserve"> </w:t>
            </w:r>
            <w:r w:rsidRPr="00213B09">
              <w:rPr>
                <w:sz w:val="28"/>
              </w:rPr>
              <w:t>Спендиаровой;</w:t>
            </w:r>
            <w:r w:rsidRPr="00213B09">
              <w:rPr>
                <w:spacing w:val="1"/>
                <w:sz w:val="28"/>
              </w:rPr>
              <w:t xml:space="preserve"> </w:t>
            </w:r>
            <w:proofErr w:type="spellStart"/>
            <w:r w:rsidRPr="00213B09">
              <w:rPr>
                <w:sz w:val="28"/>
              </w:rPr>
              <w:t>Остервальдер</w:t>
            </w:r>
            <w:proofErr w:type="spellEnd"/>
            <w:r w:rsidRPr="00213B09">
              <w:rPr>
                <w:spacing w:val="1"/>
                <w:sz w:val="28"/>
              </w:rPr>
              <w:t xml:space="preserve"> </w:t>
            </w:r>
            <w:r w:rsidRPr="00213B09">
              <w:rPr>
                <w:sz w:val="28"/>
              </w:rPr>
              <w:t>М.</w:t>
            </w:r>
            <w:r w:rsidRPr="00213B09">
              <w:rPr>
                <w:spacing w:val="1"/>
                <w:sz w:val="28"/>
              </w:rPr>
              <w:t xml:space="preserve"> </w:t>
            </w:r>
            <w:r w:rsidRPr="00213B09">
              <w:rPr>
                <w:sz w:val="28"/>
              </w:rPr>
              <w:t>«Приключения</w:t>
            </w:r>
            <w:r w:rsidRPr="00213B09">
              <w:rPr>
                <w:spacing w:val="1"/>
                <w:sz w:val="28"/>
              </w:rPr>
              <w:t xml:space="preserve"> </w:t>
            </w:r>
            <w:r w:rsidRPr="00213B09">
              <w:rPr>
                <w:sz w:val="28"/>
              </w:rPr>
              <w:t>маленького</w:t>
            </w:r>
            <w:r w:rsidRPr="00213B09">
              <w:rPr>
                <w:spacing w:val="1"/>
                <w:sz w:val="28"/>
              </w:rPr>
              <w:t xml:space="preserve"> </w:t>
            </w:r>
            <w:r w:rsidRPr="00213B09">
              <w:rPr>
                <w:sz w:val="28"/>
              </w:rPr>
              <w:t>Бобо.</w:t>
            </w:r>
            <w:r w:rsidRPr="00213B09">
              <w:rPr>
                <w:spacing w:val="1"/>
                <w:sz w:val="28"/>
              </w:rPr>
              <w:t xml:space="preserve"> </w:t>
            </w:r>
            <w:r w:rsidRPr="00213B09">
              <w:rPr>
                <w:sz w:val="28"/>
              </w:rPr>
              <w:t>Истории</w:t>
            </w:r>
            <w:r w:rsidRPr="00213B09">
              <w:rPr>
                <w:spacing w:val="1"/>
                <w:sz w:val="28"/>
              </w:rPr>
              <w:t xml:space="preserve"> </w:t>
            </w:r>
            <w:r w:rsidRPr="00213B09">
              <w:rPr>
                <w:sz w:val="28"/>
              </w:rPr>
              <w:t>в</w:t>
            </w:r>
            <w:r w:rsidRPr="00213B09">
              <w:rPr>
                <w:spacing w:val="1"/>
                <w:sz w:val="28"/>
              </w:rPr>
              <w:t xml:space="preserve"> </w:t>
            </w:r>
            <w:r w:rsidRPr="00213B09">
              <w:rPr>
                <w:sz w:val="28"/>
              </w:rPr>
              <w:t>картинках</w:t>
            </w:r>
            <w:r w:rsidRPr="00213B09">
              <w:rPr>
                <w:spacing w:val="62"/>
                <w:sz w:val="28"/>
              </w:rPr>
              <w:t xml:space="preserve"> </w:t>
            </w:r>
            <w:r w:rsidRPr="00213B09">
              <w:rPr>
                <w:sz w:val="28"/>
              </w:rPr>
              <w:t>для</w:t>
            </w:r>
            <w:r w:rsidRPr="00213B09">
              <w:rPr>
                <w:spacing w:val="64"/>
                <w:sz w:val="28"/>
              </w:rPr>
              <w:t xml:space="preserve"> </w:t>
            </w:r>
            <w:r w:rsidRPr="00213B09">
              <w:rPr>
                <w:sz w:val="28"/>
              </w:rPr>
              <w:t>самых</w:t>
            </w:r>
            <w:r w:rsidRPr="00213B09">
              <w:rPr>
                <w:spacing w:val="63"/>
                <w:sz w:val="28"/>
              </w:rPr>
              <w:t xml:space="preserve"> </w:t>
            </w:r>
            <w:r w:rsidRPr="00213B09">
              <w:rPr>
                <w:sz w:val="28"/>
              </w:rPr>
              <w:t>маленьких»,</w:t>
            </w:r>
            <w:r w:rsidRPr="00213B09">
              <w:rPr>
                <w:spacing w:val="60"/>
                <w:sz w:val="28"/>
              </w:rPr>
              <w:t xml:space="preserve"> </w:t>
            </w:r>
            <w:r w:rsidRPr="00213B09">
              <w:rPr>
                <w:sz w:val="28"/>
              </w:rPr>
              <w:t>пер.</w:t>
            </w:r>
            <w:r w:rsidRPr="00213B09">
              <w:rPr>
                <w:spacing w:val="63"/>
                <w:sz w:val="28"/>
              </w:rPr>
              <w:t xml:space="preserve"> </w:t>
            </w:r>
            <w:r w:rsidRPr="00213B09">
              <w:rPr>
                <w:sz w:val="28"/>
              </w:rPr>
              <w:t>Т.</w:t>
            </w:r>
            <w:r w:rsidRPr="00213B09">
              <w:rPr>
                <w:spacing w:val="60"/>
                <w:sz w:val="28"/>
              </w:rPr>
              <w:t xml:space="preserve"> </w:t>
            </w:r>
            <w:r w:rsidRPr="00213B09">
              <w:rPr>
                <w:sz w:val="28"/>
              </w:rPr>
              <w:t>Зборовская;</w:t>
            </w:r>
            <w:r w:rsidRPr="00213B09">
              <w:rPr>
                <w:spacing w:val="63"/>
                <w:sz w:val="28"/>
              </w:rPr>
              <w:t xml:space="preserve"> </w:t>
            </w:r>
            <w:r w:rsidRPr="00213B09">
              <w:rPr>
                <w:sz w:val="28"/>
              </w:rPr>
              <w:t>Эрик</w:t>
            </w:r>
            <w:r w:rsidRPr="00213B09">
              <w:rPr>
                <w:spacing w:val="63"/>
                <w:sz w:val="28"/>
              </w:rPr>
              <w:t xml:space="preserve"> </w:t>
            </w:r>
            <w:r w:rsidRPr="00213B09">
              <w:rPr>
                <w:sz w:val="28"/>
              </w:rPr>
              <w:t>К.</w:t>
            </w:r>
          </w:p>
          <w:p w14:paraId="6A1D6734" w14:textId="77777777" w:rsidR="00385EEF" w:rsidRPr="00213B09" w:rsidRDefault="00385EEF" w:rsidP="00385EEF">
            <w:pPr>
              <w:pStyle w:val="TableParagraph"/>
              <w:ind w:left="129"/>
              <w:jc w:val="both"/>
              <w:rPr>
                <w:sz w:val="28"/>
              </w:rPr>
            </w:pPr>
            <w:r w:rsidRPr="00213B09">
              <w:rPr>
                <w:sz w:val="28"/>
              </w:rPr>
              <w:t>«Очень</w:t>
            </w:r>
            <w:r w:rsidRPr="00213B09">
              <w:rPr>
                <w:spacing w:val="-4"/>
                <w:sz w:val="28"/>
              </w:rPr>
              <w:t xml:space="preserve"> </w:t>
            </w:r>
            <w:r w:rsidRPr="00213B09">
              <w:rPr>
                <w:sz w:val="28"/>
              </w:rPr>
              <w:t>голодная</w:t>
            </w:r>
            <w:r w:rsidRPr="00213B09">
              <w:rPr>
                <w:spacing w:val="-3"/>
                <w:sz w:val="28"/>
              </w:rPr>
              <w:t xml:space="preserve"> </w:t>
            </w:r>
            <w:r w:rsidRPr="00213B09">
              <w:rPr>
                <w:sz w:val="28"/>
              </w:rPr>
              <w:t>гусеница».</w:t>
            </w:r>
          </w:p>
        </w:tc>
      </w:tr>
    </w:tbl>
    <w:p w14:paraId="649C6283" w14:textId="77777777" w:rsidR="00385EEF" w:rsidRPr="00213B09" w:rsidRDefault="00385EEF" w:rsidP="00385EEF">
      <w:pPr>
        <w:spacing w:after="50" w:line="320" w:lineRule="exact"/>
        <w:ind w:left="911"/>
        <w:rPr>
          <w:b/>
          <w:sz w:val="28"/>
        </w:rPr>
      </w:pPr>
      <w:r w:rsidRPr="00213B09">
        <w:rPr>
          <w:b/>
          <w:sz w:val="28"/>
        </w:rPr>
        <w:t>От</w:t>
      </w:r>
      <w:r w:rsidRPr="00213B09">
        <w:rPr>
          <w:b/>
          <w:spacing w:val="1"/>
          <w:sz w:val="28"/>
        </w:rPr>
        <w:t xml:space="preserve"> </w:t>
      </w:r>
      <w:r w:rsidRPr="00213B09">
        <w:rPr>
          <w:b/>
          <w:sz w:val="28"/>
        </w:rPr>
        <w:t>3</w:t>
      </w:r>
      <w:r w:rsidRPr="00213B09">
        <w:rPr>
          <w:b/>
          <w:spacing w:val="1"/>
          <w:sz w:val="28"/>
        </w:rPr>
        <w:t xml:space="preserve"> </w:t>
      </w:r>
      <w:r w:rsidRPr="00213B09">
        <w:rPr>
          <w:b/>
          <w:sz w:val="28"/>
        </w:rPr>
        <w:t>до</w:t>
      </w:r>
      <w:r w:rsidRPr="00213B09">
        <w:rPr>
          <w:b/>
          <w:spacing w:val="-2"/>
          <w:sz w:val="28"/>
        </w:rPr>
        <w:t xml:space="preserve"> </w:t>
      </w:r>
      <w:r w:rsidRPr="00213B09">
        <w:rPr>
          <w:b/>
          <w:sz w:val="28"/>
        </w:rPr>
        <w:t>4</w:t>
      </w:r>
      <w:r w:rsidRPr="00213B09">
        <w:rPr>
          <w:b/>
          <w:spacing w:val="2"/>
          <w:sz w:val="28"/>
        </w:rPr>
        <w:t xml:space="preserve"> </w:t>
      </w:r>
      <w:r w:rsidRPr="00213B09">
        <w:rPr>
          <w:b/>
          <w:sz w:val="28"/>
        </w:rPr>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8584"/>
      </w:tblGrid>
      <w:tr w:rsidR="00385EEF" w:rsidRPr="00213B09" w14:paraId="3E0B963B" w14:textId="77777777" w:rsidTr="00385EEF">
        <w:trPr>
          <w:trHeight w:val="3333"/>
        </w:trPr>
        <w:tc>
          <w:tcPr>
            <w:tcW w:w="1556" w:type="dxa"/>
          </w:tcPr>
          <w:p w14:paraId="5E7C2FCD" w14:textId="77777777" w:rsidR="00385EEF" w:rsidRPr="00213B09" w:rsidRDefault="00385EEF" w:rsidP="00385EEF">
            <w:pPr>
              <w:pStyle w:val="TableParagraph"/>
              <w:spacing w:line="276" w:lineRule="auto"/>
              <w:ind w:right="592"/>
              <w:rPr>
                <w:sz w:val="28"/>
              </w:rPr>
            </w:pPr>
            <w:r w:rsidRPr="00213B09">
              <w:rPr>
                <w:sz w:val="28"/>
              </w:rPr>
              <w:t>Малые</w:t>
            </w:r>
            <w:r w:rsidRPr="00213B09">
              <w:rPr>
                <w:spacing w:val="-67"/>
                <w:sz w:val="28"/>
              </w:rPr>
              <w:t xml:space="preserve"> </w:t>
            </w:r>
            <w:r w:rsidRPr="00213B09">
              <w:rPr>
                <w:sz w:val="28"/>
              </w:rPr>
              <w:t>формы</w:t>
            </w:r>
          </w:p>
          <w:p w14:paraId="5D42C11C" w14:textId="77777777" w:rsidR="00385EEF" w:rsidRPr="00213B09" w:rsidRDefault="00385EEF" w:rsidP="00385EEF">
            <w:pPr>
              <w:pStyle w:val="TableParagraph"/>
              <w:rPr>
                <w:sz w:val="28"/>
              </w:rPr>
            </w:pPr>
            <w:r w:rsidRPr="00213B09">
              <w:rPr>
                <w:sz w:val="28"/>
              </w:rPr>
              <w:t>фольклора</w:t>
            </w:r>
          </w:p>
        </w:tc>
        <w:tc>
          <w:tcPr>
            <w:tcW w:w="8584" w:type="dxa"/>
          </w:tcPr>
          <w:p w14:paraId="64F72FC1" w14:textId="77777777" w:rsidR="00385EEF" w:rsidRPr="00213B09" w:rsidRDefault="00385EEF" w:rsidP="00385EEF">
            <w:pPr>
              <w:pStyle w:val="TableParagraph"/>
              <w:spacing w:line="276" w:lineRule="auto"/>
              <w:ind w:left="126" w:right="115"/>
              <w:jc w:val="both"/>
              <w:rPr>
                <w:sz w:val="28"/>
              </w:rPr>
            </w:pPr>
            <w:r w:rsidRPr="00213B09">
              <w:rPr>
                <w:sz w:val="28"/>
              </w:rPr>
              <w:t>«Ай,</w:t>
            </w:r>
            <w:r w:rsidRPr="00213B09">
              <w:rPr>
                <w:spacing w:val="1"/>
                <w:sz w:val="28"/>
              </w:rPr>
              <w:t xml:space="preserve"> </w:t>
            </w:r>
            <w:proofErr w:type="spellStart"/>
            <w:r w:rsidRPr="00213B09">
              <w:rPr>
                <w:sz w:val="28"/>
              </w:rPr>
              <w:t>качи-качи-качи</w:t>
            </w:r>
            <w:proofErr w:type="spellEnd"/>
            <w:r w:rsidRPr="00213B09">
              <w:rPr>
                <w:sz w:val="28"/>
              </w:rPr>
              <w:t>...»,</w:t>
            </w:r>
            <w:r w:rsidRPr="00213B09">
              <w:rPr>
                <w:spacing w:val="1"/>
                <w:sz w:val="28"/>
              </w:rPr>
              <w:t xml:space="preserve"> </w:t>
            </w:r>
            <w:r w:rsidRPr="00213B09">
              <w:rPr>
                <w:sz w:val="28"/>
              </w:rPr>
              <w:t>«Божья</w:t>
            </w:r>
            <w:r w:rsidRPr="00213B09">
              <w:rPr>
                <w:spacing w:val="1"/>
                <w:sz w:val="28"/>
              </w:rPr>
              <w:t xml:space="preserve"> </w:t>
            </w:r>
            <w:r w:rsidRPr="00213B09">
              <w:rPr>
                <w:sz w:val="28"/>
              </w:rPr>
              <w:t>коровка...»,</w:t>
            </w:r>
            <w:r w:rsidRPr="00213B09">
              <w:rPr>
                <w:spacing w:val="1"/>
                <w:sz w:val="28"/>
              </w:rPr>
              <w:t xml:space="preserve"> </w:t>
            </w:r>
            <w:r w:rsidRPr="00213B09">
              <w:rPr>
                <w:sz w:val="28"/>
              </w:rPr>
              <w:t>«Волчок-волчок,</w:t>
            </w:r>
            <w:r w:rsidRPr="00213B09">
              <w:rPr>
                <w:spacing w:val="1"/>
                <w:sz w:val="28"/>
              </w:rPr>
              <w:t xml:space="preserve"> </w:t>
            </w:r>
            <w:r w:rsidRPr="00213B09">
              <w:rPr>
                <w:sz w:val="28"/>
              </w:rPr>
              <w:t>шерстяной бочок...», «Дождик, дождик, пуще...», «Еду-еду к бабе, к</w:t>
            </w:r>
            <w:r w:rsidRPr="00213B09">
              <w:rPr>
                <w:spacing w:val="1"/>
                <w:sz w:val="28"/>
              </w:rPr>
              <w:t xml:space="preserve"> </w:t>
            </w:r>
            <w:r w:rsidRPr="00213B09">
              <w:rPr>
                <w:sz w:val="28"/>
              </w:rPr>
              <w:t>деду...</w:t>
            </w:r>
            <w:proofErr w:type="gramStart"/>
            <w:r w:rsidRPr="00213B09">
              <w:rPr>
                <w:sz w:val="28"/>
              </w:rPr>
              <w:t xml:space="preserve">»,   </w:t>
            </w:r>
            <w:proofErr w:type="gramEnd"/>
            <w:r w:rsidRPr="00213B09">
              <w:rPr>
                <w:spacing w:val="4"/>
                <w:sz w:val="28"/>
              </w:rPr>
              <w:t xml:space="preserve"> </w:t>
            </w:r>
            <w:r w:rsidRPr="00213B09">
              <w:rPr>
                <w:sz w:val="28"/>
              </w:rPr>
              <w:t xml:space="preserve">«Жили   </w:t>
            </w:r>
            <w:r w:rsidRPr="00213B09">
              <w:rPr>
                <w:spacing w:val="3"/>
                <w:sz w:val="28"/>
              </w:rPr>
              <w:t xml:space="preserve"> </w:t>
            </w:r>
            <w:r w:rsidRPr="00213B09">
              <w:rPr>
                <w:sz w:val="28"/>
              </w:rPr>
              <w:t xml:space="preserve">у   </w:t>
            </w:r>
            <w:r w:rsidRPr="00213B09">
              <w:rPr>
                <w:spacing w:val="2"/>
                <w:sz w:val="28"/>
              </w:rPr>
              <w:t xml:space="preserve"> </w:t>
            </w:r>
            <w:r w:rsidRPr="00213B09">
              <w:rPr>
                <w:sz w:val="28"/>
              </w:rPr>
              <w:t xml:space="preserve">бабуси...»,   </w:t>
            </w:r>
            <w:r w:rsidRPr="00213B09">
              <w:rPr>
                <w:spacing w:val="5"/>
                <w:sz w:val="28"/>
              </w:rPr>
              <w:t xml:space="preserve"> </w:t>
            </w:r>
            <w:r w:rsidRPr="00213B09">
              <w:rPr>
                <w:sz w:val="28"/>
              </w:rPr>
              <w:t xml:space="preserve">«Заинька,   </w:t>
            </w:r>
            <w:r w:rsidRPr="00213B09">
              <w:rPr>
                <w:spacing w:val="3"/>
                <w:sz w:val="28"/>
              </w:rPr>
              <w:t xml:space="preserve"> </w:t>
            </w:r>
            <w:r w:rsidRPr="00213B09">
              <w:rPr>
                <w:sz w:val="28"/>
              </w:rPr>
              <w:t xml:space="preserve">попляши...»,   </w:t>
            </w:r>
            <w:r w:rsidRPr="00213B09">
              <w:rPr>
                <w:spacing w:val="5"/>
                <w:sz w:val="28"/>
              </w:rPr>
              <w:t xml:space="preserve"> </w:t>
            </w:r>
            <w:r w:rsidRPr="00213B09">
              <w:rPr>
                <w:sz w:val="28"/>
              </w:rPr>
              <w:t>«Заря-</w:t>
            </w:r>
          </w:p>
          <w:p w14:paraId="79EFDE1F" w14:textId="77777777" w:rsidR="00385EEF" w:rsidRPr="00213B09" w:rsidRDefault="00385EEF" w:rsidP="00385EEF">
            <w:pPr>
              <w:pStyle w:val="TableParagraph"/>
              <w:ind w:left="126"/>
              <w:jc w:val="both"/>
              <w:rPr>
                <w:sz w:val="28"/>
              </w:rPr>
            </w:pPr>
            <w:r w:rsidRPr="00213B09">
              <w:rPr>
                <w:sz w:val="28"/>
              </w:rPr>
              <w:t>заряница...»;</w:t>
            </w:r>
            <w:r w:rsidRPr="00213B09">
              <w:rPr>
                <w:spacing w:val="53"/>
                <w:sz w:val="28"/>
              </w:rPr>
              <w:t xml:space="preserve"> </w:t>
            </w:r>
            <w:r w:rsidRPr="00213B09">
              <w:rPr>
                <w:sz w:val="28"/>
              </w:rPr>
              <w:t>«Как</w:t>
            </w:r>
            <w:r w:rsidRPr="00213B09">
              <w:rPr>
                <w:spacing w:val="51"/>
                <w:sz w:val="28"/>
              </w:rPr>
              <w:t xml:space="preserve"> </w:t>
            </w:r>
            <w:r w:rsidRPr="00213B09">
              <w:rPr>
                <w:sz w:val="28"/>
              </w:rPr>
              <w:t>без</w:t>
            </w:r>
            <w:r w:rsidRPr="00213B09">
              <w:rPr>
                <w:spacing w:val="53"/>
                <w:sz w:val="28"/>
              </w:rPr>
              <w:t xml:space="preserve"> </w:t>
            </w:r>
            <w:r w:rsidRPr="00213B09">
              <w:rPr>
                <w:sz w:val="28"/>
              </w:rPr>
              <w:t>дудки,</w:t>
            </w:r>
            <w:r w:rsidRPr="00213B09">
              <w:rPr>
                <w:spacing w:val="50"/>
                <w:sz w:val="28"/>
              </w:rPr>
              <w:t xml:space="preserve"> </w:t>
            </w:r>
            <w:r w:rsidRPr="00213B09">
              <w:rPr>
                <w:sz w:val="28"/>
              </w:rPr>
              <w:t>без</w:t>
            </w:r>
            <w:r w:rsidRPr="00213B09">
              <w:rPr>
                <w:spacing w:val="53"/>
                <w:sz w:val="28"/>
              </w:rPr>
              <w:t xml:space="preserve"> </w:t>
            </w:r>
            <w:r w:rsidRPr="00213B09">
              <w:rPr>
                <w:sz w:val="28"/>
              </w:rPr>
              <w:t>дуды...»,</w:t>
            </w:r>
            <w:r w:rsidRPr="00213B09">
              <w:rPr>
                <w:spacing w:val="52"/>
                <w:sz w:val="28"/>
              </w:rPr>
              <w:t xml:space="preserve"> </w:t>
            </w:r>
            <w:r w:rsidRPr="00213B09">
              <w:rPr>
                <w:sz w:val="28"/>
              </w:rPr>
              <w:t>«Как</w:t>
            </w:r>
            <w:r w:rsidRPr="00213B09">
              <w:rPr>
                <w:spacing w:val="55"/>
                <w:sz w:val="28"/>
              </w:rPr>
              <w:t xml:space="preserve"> </w:t>
            </w:r>
            <w:r w:rsidRPr="00213B09">
              <w:rPr>
                <w:sz w:val="28"/>
              </w:rPr>
              <w:t>у</w:t>
            </w:r>
            <w:r w:rsidRPr="00213B09">
              <w:rPr>
                <w:spacing w:val="49"/>
                <w:sz w:val="28"/>
              </w:rPr>
              <w:t xml:space="preserve"> </w:t>
            </w:r>
            <w:r w:rsidRPr="00213B09">
              <w:rPr>
                <w:sz w:val="28"/>
              </w:rPr>
              <w:t>нашего</w:t>
            </w:r>
            <w:r w:rsidRPr="00213B09">
              <w:rPr>
                <w:spacing w:val="54"/>
                <w:sz w:val="28"/>
              </w:rPr>
              <w:t xml:space="preserve"> </w:t>
            </w:r>
            <w:r w:rsidRPr="00213B09">
              <w:rPr>
                <w:sz w:val="28"/>
              </w:rPr>
              <w:t>кота...»,</w:t>
            </w:r>
          </w:p>
          <w:p w14:paraId="02293165" w14:textId="77777777" w:rsidR="00385EEF" w:rsidRPr="00213B09" w:rsidRDefault="00385EEF" w:rsidP="00385EEF">
            <w:pPr>
              <w:pStyle w:val="TableParagraph"/>
              <w:spacing w:before="41" w:line="276" w:lineRule="auto"/>
              <w:ind w:left="126" w:right="115"/>
              <w:jc w:val="both"/>
              <w:rPr>
                <w:sz w:val="28"/>
              </w:rPr>
            </w:pPr>
            <w:r w:rsidRPr="00213B09">
              <w:rPr>
                <w:sz w:val="28"/>
              </w:rPr>
              <w:t>«Кисонька-</w:t>
            </w:r>
            <w:proofErr w:type="spellStart"/>
            <w:r w:rsidRPr="00213B09">
              <w:rPr>
                <w:sz w:val="28"/>
              </w:rPr>
              <w:t>мурысенька</w:t>
            </w:r>
            <w:proofErr w:type="spellEnd"/>
            <w:r w:rsidRPr="00213B09">
              <w:rPr>
                <w:sz w:val="28"/>
              </w:rPr>
              <w:t xml:space="preserve">...», «Курочка- </w:t>
            </w:r>
            <w:proofErr w:type="spellStart"/>
            <w:r w:rsidRPr="00213B09">
              <w:rPr>
                <w:sz w:val="28"/>
              </w:rPr>
              <w:t>рябушечка</w:t>
            </w:r>
            <w:proofErr w:type="spellEnd"/>
            <w:r w:rsidRPr="00213B09">
              <w:rPr>
                <w:sz w:val="28"/>
              </w:rPr>
              <w:t>...», «На улице три</w:t>
            </w:r>
            <w:r w:rsidRPr="00213B09">
              <w:rPr>
                <w:spacing w:val="1"/>
                <w:sz w:val="28"/>
              </w:rPr>
              <w:t xml:space="preserve"> </w:t>
            </w:r>
            <w:r w:rsidRPr="00213B09">
              <w:rPr>
                <w:sz w:val="28"/>
              </w:rPr>
              <w:t>курицы...»,</w:t>
            </w:r>
            <w:r w:rsidRPr="00213B09">
              <w:rPr>
                <w:spacing w:val="1"/>
                <w:sz w:val="28"/>
              </w:rPr>
              <w:t xml:space="preserve"> </w:t>
            </w:r>
            <w:r w:rsidRPr="00213B09">
              <w:rPr>
                <w:sz w:val="28"/>
              </w:rPr>
              <w:t>«Ночь</w:t>
            </w:r>
            <w:r w:rsidRPr="00213B09">
              <w:rPr>
                <w:spacing w:val="1"/>
                <w:sz w:val="28"/>
              </w:rPr>
              <w:t xml:space="preserve"> </w:t>
            </w:r>
            <w:r w:rsidRPr="00213B09">
              <w:rPr>
                <w:sz w:val="28"/>
              </w:rPr>
              <w:t>пришла...»,</w:t>
            </w:r>
            <w:r w:rsidRPr="00213B09">
              <w:rPr>
                <w:spacing w:val="1"/>
                <w:sz w:val="28"/>
              </w:rPr>
              <w:t xml:space="preserve"> </w:t>
            </w:r>
            <w:r w:rsidRPr="00213B09">
              <w:rPr>
                <w:sz w:val="28"/>
              </w:rPr>
              <w:t>«Пальчик-мальчик...»,</w:t>
            </w:r>
            <w:r w:rsidRPr="00213B09">
              <w:rPr>
                <w:spacing w:val="1"/>
                <w:sz w:val="28"/>
              </w:rPr>
              <w:t xml:space="preserve"> </w:t>
            </w:r>
            <w:r w:rsidRPr="00213B09">
              <w:rPr>
                <w:sz w:val="28"/>
              </w:rPr>
              <w:t>«Привяжу</w:t>
            </w:r>
            <w:r w:rsidRPr="00213B09">
              <w:rPr>
                <w:spacing w:val="1"/>
                <w:sz w:val="28"/>
              </w:rPr>
              <w:t xml:space="preserve"> </w:t>
            </w:r>
            <w:r w:rsidRPr="00213B09">
              <w:rPr>
                <w:sz w:val="28"/>
              </w:rPr>
              <w:t>я</w:t>
            </w:r>
            <w:r w:rsidRPr="00213B09">
              <w:rPr>
                <w:spacing w:val="1"/>
                <w:sz w:val="28"/>
              </w:rPr>
              <w:t xml:space="preserve"> </w:t>
            </w:r>
            <w:r w:rsidRPr="00213B09">
              <w:rPr>
                <w:sz w:val="28"/>
              </w:rPr>
              <w:t>козлика»,</w:t>
            </w:r>
            <w:r w:rsidRPr="00213B09">
              <w:rPr>
                <w:spacing w:val="1"/>
                <w:sz w:val="28"/>
              </w:rPr>
              <w:t xml:space="preserve"> </w:t>
            </w:r>
            <w:r w:rsidRPr="00213B09">
              <w:rPr>
                <w:sz w:val="28"/>
              </w:rPr>
              <w:t>«Радуга-дуга...»,</w:t>
            </w:r>
            <w:r w:rsidRPr="00213B09">
              <w:rPr>
                <w:spacing w:val="1"/>
                <w:sz w:val="28"/>
              </w:rPr>
              <w:t xml:space="preserve"> </w:t>
            </w:r>
            <w:r w:rsidRPr="00213B09">
              <w:rPr>
                <w:sz w:val="28"/>
              </w:rPr>
              <w:t>«Сидит</w:t>
            </w:r>
            <w:r w:rsidRPr="00213B09">
              <w:rPr>
                <w:spacing w:val="1"/>
                <w:sz w:val="28"/>
              </w:rPr>
              <w:t xml:space="preserve"> </w:t>
            </w:r>
            <w:r w:rsidRPr="00213B09">
              <w:rPr>
                <w:sz w:val="28"/>
              </w:rPr>
              <w:t>белка</w:t>
            </w:r>
            <w:r w:rsidRPr="00213B09">
              <w:rPr>
                <w:spacing w:val="1"/>
                <w:sz w:val="28"/>
              </w:rPr>
              <w:t xml:space="preserve"> </w:t>
            </w:r>
            <w:r w:rsidRPr="00213B09">
              <w:rPr>
                <w:sz w:val="28"/>
              </w:rPr>
              <w:t>на</w:t>
            </w:r>
            <w:r w:rsidRPr="00213B09">
              <w:rPr>
                <w:spacing w:val="1"/>
                <w:sz w:val="28"/>
              </w:rPr>
              <w:t xml:space="preserve"> </w:t>
            </w:r>
            <w:r w:rsidRPr="00213B09">
              <w:rPr>
                <w:sz w:val="28"/>
              </w:rPr>
              <w:t>тележке...»,</w:t>
            </w:r>
            <w:r w:rsidRPr="00213B09">
              <w:rPr>
                <w:spacing w:val="1"/>
                <w:sz w:val="28"/>
              </w:rPr>
              <w:t xml:space="preserve"> </w:t>
            </w:r>
            <w:r w:rsidRPr="00213B09">
              <w:rPr>
                <w:sz w:val="28"/>
              </w:rPr>
              <w:t>«Сорока,</w:t>
            </w:r>
            <w:r w:rsidRPr="00213B09">
              <w:rPr>
                <w:spacing w:val="1"/>
                <w:sz w:val="28"/>
              </w:rPr>
              <w:t xml:space="preserve"> </w:t>
            </w:r>
            <w:r w:rsidRPr="00213B09">
              <w:rPr>
                <w:sz w:val="28"/>
              </w:rPr>
              <w:t>сорока...</w:t>
            </w:r>
            <w:proofErr w:type="gramStart"/>
            <w:r w:rsidRPr="00213B09">
              <w:rPr>
                <w:sz w:val="28"/>
              </w:rPr>
              <w:t xml:space="preserve">»,  </w:t>
            </w:r>
            <w:r w:rsidRPr="00213B09">
              <w:rPr>
                <w:spacing w:val="33"/>
                <w:sz w:val="28"/>
              </w:rPr>
              <w:t xml:space="preserve"> </w:t>
            </w:r>
            <w:proofErr w:type="gramEnd"/>
            <w:r w:rsidRPr="00213B09">
              <w:rPr>
                <w:sz w:val="28"/>
              </w:rPr>
              <w:t xml:space="preserve">«Тень,  </w:t>
            </w:r>
            <w:r w:rsidRPr="00213B09">
              <w:rPr>
                <w:spacing w:val="36"/>
                <w:sz w:val="28"/>
              </w:rPr>
              <w:t xml:space="preserve"> </w:t>
            </w:r>
            <w:r w:rsidRPr="00213B09">
              <w:rPr>
                <w:sz w:val="28"/>
              </w:rPr>
              <w:t xml:space="preserve">тень,  </w:t>
            </w:r>
            <w:r w:rsidRPr="00213B09">
              <w:rPr>
                <w:spacing w:val="34"/>
                <w:sz w:val="28"/>
              </w:rPr>
              <w:t xml:space="preserve"> </w:t>
            </w:r>
            <w:proofErr w:type="spellStart"/>
            <w:r w:rsidRPr="00213B09">
              <w:rPr>
                <w:sz w:val="28"/>
              </w:rPr>
              <w:t>потетень</w:t>
            </w:r>
            <w:proofErr w:type="spellEnd"/>
            <w:r w:rsidRPr="00213B09">
              <w:rPr>
                <w:sz w:val="28"/>
              </w:rPr>
              <w:t xml:space="preserve">...»,  </w:t>
            </w:r>
            <w:r w:rsidRPr="00213B09">
              <w:rPr>
                <w:spacing w:val="34"/>
                <w:sz w:val="28"/>
              </w:rPr>
              <w:t xml:space="preserve"> </w:t>
            </w:r>
            <w:r w:rsidRPr="00213B09">
              <w:rPr>
                <w:sz w:val="28"/>
              </w:rPr>
              <w:t xml:space="preserve">«Тили-бом!  </w:t>
            </w:r>
            <w:r w:rsidRPr="00213B09">
              <w:rPr>
                <w:spacing w:val="34"/>
                <w:sz w:val="28"/>
              </w:rPr>
              <w:t xml:space="preserve"> </w:t>
            </w:r>
            <w:r w:rsidRPr="00213B09">
              <w:rPr>
                <w:sz w:val="28"/>
              </w:rPr>
              <w:t>Тили-бом!..»,</w:t>
            </w:r>
          </w:p>
          <w:p w14:paraId="015892FD" w14:textId="77777777" w:rsidR="00385EEF" w:rsidRPr="00213B09" w:rsidRDefault="00385EEF" w:rsidP="00385EEF">
            <w:pPr>
              <w:pStyle w:val="TableParagraph"/>
              <w:ind w:left="126"/>
              <w:jc w:val="both"/>
              <w:rPr>
                <w:sz w:val="28"/>
              </w:rPr>
            </w:pPr>
            <w:r w:rsidRPr="00213B09">
              <w:rPr>
                <w:sz w:val="28"/>
              </w:rPr>
              <w:t>«Травка-муравка...»,</w:t>
            </w:r>
            <w:r w:rsidRPr="00213B09">
              <w:rPr>
                <w:spacing w:val="-5"/>
                <w:sz w:val="28"/>
              </w:rPr>
              <w:t xml:space="preserve"> </w:t>
            </w:r>
            <w:r w:rsidRPr="00213B09">
              <w:rPr>
                <w:sz w:val="28"/>
              </w:rPr>
              <w:t>«Чики-чики-</w:t>
            </w:r>
            <w:proofErr w:type="spellStart"/>
            <w:r w:rsidRPr="00213B09">
              <w:rPr>
                <w:sz w:val="28"/>
              </w:rPr>
              <w:t>чикалочки</w:t>
            </w:r>
            <w:proofErr w:type="spellEnd"/>
            <w:r w:rsidRPr="00213B09">
              <w:rPr>
                <w:sz w:val="28"/>
              </w:rPr>
              <w:t>...».</w:t>
            </w:r>
          </w:p>
        </w:tc>
      </w:tr>
      <w:tr w:rsidR="00385EEF" w:rsidRPr="00213B09" w14:paraId="7FBD1021" w14:textId="77777777" w:rsidTr="00385EEF">
        <w:trPr>
          <w:trHeight w:val="1480"/>
        </w:trPr>
        <w:tc>
          <w:tcPr>
            <w:tcW w:w="1556" w:type="dxa"/>
          </w:tcPr>
          <w:p w14:paraId="5D8F273F" w14:textId="77777777" w:rsidR="00385EEF" w:rsidRPr="00213B09" w:rsidRDefault="00385EEF" w:rsidP="00385EEF">
            <w:pPr>
              <w:pStyle w:val="TableParagraph"/>
              <w:spacing w:line="276" w:lineRule="auto"/>
              <w:ind w:right="260"/>
              <w:rPr>
                <w:sz w:val="28"/>
              </w:rPr>
            </w:pPr>
            <w:r w:rsidRPr="00213B09">
              <w:rPr>
                <w:sz w:val="28"/>
              </w:rPr>
              <w:t>Русские</w:t>
            </w:r>
            <w:r w:rsidRPr="00213B09">
              <w:rPr>
                <w:spacing w:val="1"/>
                <w:sz w:val="28"/>
              </w:rPr>
              <w:t xml:space="preserve"> </w:t>
            </w:r>
            <w:r w:rsidRPr="00213B09">
              <w:rPr>
                <w:sz w:val="28"/>
              </w:rPr>
              <w:t>народные</w:t>
            </w:r>
            <w:r w:rsidRPr="00213B09">
              <w:rPr>
                <w:spacing w:val="-67"/>
                <w:sz w:val="28"/>
              </w:rPr>
              <w:t xml:space="preserve"> </w:t>
            </w:r>
            <w:r w:rsidRPr="00213B09">
              <w:rPr>
                <w:sz w:val="28"/>
              </w:rPr>
              <w:t>сказки</w:t>
            </w:r>
          </w:p>
        </w:tc>
        <w:tc>
          <w:tcPr>
            <w:tcW w:w="8584" w:type="dxa"/>
          </w:tcPr>
          <w:p w14:paraId="57E19678" w14:textId="77777777" w:rsidR="00385EEF" w:rsidRPr="00213B09" w:rsidRDefault="00385EEF" w:rsidP="00385EEF">
            <w:pPr>
              <w:pStyle w:val="TableParagraph"/>
              <w:spacing w:line="276" w:lineRule="auto"/>
              <w:ind w:right="101"/>
              <w:jc w:val="both"/>
              <w:rPr>
                <w:sz w:val="28"/>
              </w:rPr>
            </w:pPr>
            <w:r w:rsidRPr="00213B09">
              <w:rPr>
                <w:sz w:val="28"/>
              </w:rPr>
              <w:t>«Бычок - черный бочок, белые копытца» (</w:t>
            </w:r>
            <w:proofErr w:type="spellStart"/>
            <w:r w:rsidRPr="00213B09">
              <w:rPr>
                <w:sz w:val="28"/>
              </w:rPr>
              <w:t>обраб</w:t>
            </w:r>
            <w:proofErr w:type="spellEnd"/>
            <w:r w:rsidRPr="00213B09">
              <w:rPr>
                <w:sz w:val="28"/>
              </w:rPr>
              <w:t>. М. Булатова); «Волк</w:t>
            </w:r>
            <w:r w:rsidRPr="00213B09">
              <w:rPr>
                <w:spacing w:val="-67"/>
                <w:sz w:val="28"/>
              </w:rPr>
              <w:t xml:space="preserve"> </w:t>
            </w:r>
            <w:r w:rsidRPr="00213B09">
              <w:rPr>
                <w:sz w:val="28"/>
              </w:rPr>
              <w:t>и козлята» (</w:t>
            </w:r>
            <w:proofErr w:type="spellStart"/>
            <w:r w:rsidRPr="00213B09">
              <w:rPr>
                <w:sz w:val="28"/>
              </w:rPr>
              <w:t>обраб</w:t>
            </w:r>
            <w:proofErr w:type="spellEnd"/>
            <w:r w:rsidRPr="00213B09">
              <w:rPr>
                <w:sz w:val="28"/>
              </w:rPr>
              <w:t>. А.Н. Толстого); «Кот, петух и лиса» (</w:t>
            </w:r>
            <w:proofErr w:type="spellStart"/>
            <w:r w:rsidRPr="00213B09">
              <w:rPr>
                <w:sz w:val="28"/>
              </w:rPr>
              <w:t>обраб</w:t>
            </w:r>
            <w:proofErr w:type="spellEnd"/>
            <w:r w:rsidRPr="00213B09">
              <w:rPr>
                <w:sz w:val="28"/>
              </w:rPr>
              <w:t>. М.</w:t>
            </w:r>
            <w:r w:rsidRPr="00213B09">
              <w:rPr>
                <w:spacing w:val="1"/>
                <w:sz w:val="28"/>
              </w:rPr>
              <w:t xml:space="preserve"> </w:t>
            </w:r>
            <w:r w:rsidRPr="00213B09">
              <w:rPr>
                <w:sz w:val="28"/>
              </w:rPr>
              <w:t>Боголюбской);</w:t>
            </w:r>
            <w:r w:rsidRPr="00213B09">
              <w:rPr>
                <w:spacing w:val="21"/>
                <w:sz w:val="28"/>
              </w:rPr>
              <w:t xml:space="preserve"> </w:t>
            </w:r>
            <w:r w:rsidRPr="00213B09">
              <w:rPr>
                <w:sz w:val="28"/>
              </w:rPr>
              <w:t>«Лиса</w:t>
            </w:r>
            <w:r w:rsidRPr="00213B09">
              <w:rPr>
                <w:spacing w:val="20"/>
                <w:sz w:val="28"/>
              </w:rPr>
              <w:t xml:space="preserve"> </w:t>
            </w:r>
            <w:r w:rsidRPr="00213B09">
              <w:rPr>
                <w:sz w:val="28"/>
              </w:rPr>
              <w:t>и</w:t>
            </w:r>
            <w:r w:rsidRPr="00213B09">
              <w:rPr>
                <w:spacing w:val="21"/>
                <w:sz w:val="28"/>
              </w:rPr>
              <w:t xml:space="preserve"> </w:t>
            </w:r>
            <w:r w:rsidRPr="00213B09">
              <w:rPr>
                <w:sz w:val="28"/>
              </w:rPr>
              <w:t>заяц»</w:t>
            </w:r>
            <w:r w:rsidRPr="00213B09">
              <w:rPr>
                <w:spacing w:val="16"/>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7"/>
                <w:sz w:val="28"/>
              </w:rPr>
              <w:t xml:space="preserve"> </w:t>
            </w:r>
            <w:r w:rsidRPr="00213B09">
              <w:rPr>
                <w:sz w:val="28"/>
              </w:rPr>
              <w:t>В.</w:t>
            </w:r>
            <w:r w:rsidRPr="00213B09">
              <w:rPr>
                <w:spacing w:val="20"/>
                <w:sz w:val="28"/>
              </w:rPr>
              <w:t xml:space="preserve"> </w:t>
            </w:r>
            <w:r w:rsidRPr="00213B09">
              <w:rPr>
                <w:sz w:val="28"/>
              </w:rPr>
              <w:t>Даля);</w:t>
            </w:r>
            <w:r w:rsidRPr="00213B09">
              <w:rPr>
                <w:spacing w:val="21"/>
                <w:sz w:val="28"/>
              </w:rPr>
              <w:t xml:space="preserve"> </w:t>
            </w:r>
            <w:r w:rsidRPr="00213B09">
              <w:rPr>
                <w:sz w:val="28"/>
              </w:rPr>
              <w:t>«Снегурочка</w:t>
            </w:r>
            <w:r w:rsidRPr="00213B09">
              <w:rPr>
                <w:spacing w:val="19"/>
                <w:sz w:val="28"/>
              </w:rPr>
              <w:t xml:space="preserve"> </w:t>
            </w:r>
            <w:r w:rsidRPr="00213B09">
              <w:rPr>
                <w:sz w:val="28"/>
              </w:rPr>
              <w:t>и</w:t>
            </w:r>
            <w:r w:rsidRPr="00213B09">
              <w:rPr>
                <w:spacing w:val="20"/>
                <w:sz w:val="28"/>
              </w:rPr>
              <w:t xml:space="preserve"> </w:t>
            </w:r>
            <w:r w:rsidRPr="00213B09">
              <w:rPr>
                <w:sz w:val="28"/>
              </w:rPr>
              <w:t>лиса»</w:t>
            </w:r>
          </w:p>
          <w:p w14:paraId="045659BB" w14:textId="77777777" w:rsidR="00385EEF" w:rsidRPr="00213B09" w:rsidRDefault="00385EEF" w:rsidP="00385EEF">
            <w:pPr>
              <w:pStyle w:val="TableParagraph"/>
              <w:jc w:val="both"/>
              <w:rPr>
                <w:sz w:val="28"/>
              </w:rPr>
            </w:pPr>
            <w:r w:rsidRPr="00213B09">
              <w:rPr>
                <w:sz w:val="28"/>
              </w:rPr>
              <w:t>(</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М.</w:t>
            </w:r>
            <w:r w:rsidRPr="00213B09">
              <w:rPr>
                <w:spacing w:val="-4"/>
                <w:sz w:val="28"/>
              </w:rPr>
              <w:t xml:space="preserve"> </w:t>
            </w:r>
            <w:r w:rsidRPr="00213B09">
              <w:rPr>
                <w:sz w:val="28"/>
              </w:rPr>
              <w:t>Булатова);</w:t>
            </w:r>
            <w:r w:rsidRPr="00213B09">
              <w:rPr>
                <w:spacing w:val="-2"/>
                <w:sz w:val="28"/>
              </w:rPr>
              <w:t xml:space="preserve"> </w:t>
            </w:r>
            <w:r w:rsidRPr="00213B09">
              <w:rPr>
                <w:sz w:val="28"/>
              </w:rPr>
              <w:t>«У</w:t>
            </w:r>
            <w:r w:rsidRPr="00213B09">
              <w:rPr>
                <w:spacing w:val="-1"/>
                <w:sz w:val="28"/>
              </w:rPr>
              <w:t xml:space="preserve"> </w:t>
            </w:r>
            <w:r w:rsidRPr="00213B09">
              <w:rPr>
                <w:sz w:val="28"/>
              </w:rPr>
              <w:t>страха</w:t>
            </w:r>
            <w:r w:rsidRPr="00213B09">
              <w:rPr>
                <w:spacing w:val="-2"/>
                <w:sz w:val="28"/>
              </w:rPr>
              <w:t xml:space="preserve"> </w:t>
            </w:r>
            <w:r w:rsidRPr="00213B09">
              <w:rPr>
                <w:sz w:val="28"/>
              </w:rPr>
              <w:t>глаза</w:t>
            </w:r>
            <w:r w:rsidRPr="00213B09">
              <w:rPr>
                <w:spacing w:val="-2"/>
                <w:sz w:val="28"/>
              </w:rPr>
              <w:t xml:space="preserve"> </w:t>
            </w:r>
            <w:r w:rsidRPr="00213B09">
              <w:rPr>
                <w:sz w:val="28"/>
              </w:rPr>
              <w:t>велики»</w:t>
            </w:r>
            <w:r w:rsidRPr="00213B09">
              <w:rPr>
                <w:spacing w:val="-2"/>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М.</w:t>
            </w:r>
            <w:r w:rsidRPr="00213B09">
              <w:rPr>
                <w:spacing w:val="-4"/>
                <w:sz w:val="28"/>
              </w:rPr>
              <w:t xml:space="preserve"> </w:t>
            </w:r>
            <w:r w:rsidRPr="00213B09">
              <w:rPr>
                <w:sz w:val="28"/>
              </w:rPr>
              <w:t>Серовой).</w:t>
            </w:r>
          </w:p>
        </w:tc>
      </w:tr>
      <w:tr w:rsidR="00385EEF" w:rsidRPr="00213B09" w14:paraId="6ED1BB43" w14:textId="77777777" w:rsidTr="00385EEF">
        <w:trPr>
          <w:trHeight w:val="1480"/>
        </w:trPr>
        <w:tc>
          <w:tcPr>
            <w:tcW w:w="1556" w:type="dxa"/>
          </w:tcPr>
          <w:p w14:paraId="1320C0D8" w14:textId="77777777" w:rsidR="00385EEF" w:rsidRPr="00213B09" w:rsidRDefault="00385EEF" w:rsidP="00385EEF">
            <w:pPr>
              <w:pStyle w:val="TableParagraph"/>
              <w:spacing w:line="276" w:lineRule="auto"/>
              <w:ind w:right="424"/>
              <w:jc w:val="both"/>
              <w:rPr>
                <w:sz w:val="28"/>
              </w:rPr>
            </w:pPr>
            <w:r w:rsidRPr="00213B09">
              <w:rPr>
                <w:sz w:val="28"/>
              </w:rPr>
              <w:t>Песенки</w:t>
            </w:r>
            <w:r w:rsidRPr="00213B09">
              <w:rPr>
                <w:spacing w:val="-68"/>
                <w:sz w:val="28"/>
              </w:rPr>
              <w:t xml:space="preserve"> </w:t>
            </w:r>
            <w:r w:rsidRPr="00213B09">
              <w:rPr>
                <w:sz w:val="28"/>
              </w:rPr>
              <w:t>народов</w:t>
            </w:r>
            <w:r w:rsidRPr="00213B09">
              <w:rPr>
                <w:spacing w:val="-68"/>
                <w:sz w:val="28"/>
              </w:rPr>
              <w:t xml:space="preserve"> </w:t>
            </w:r>
            <w:r w:rsidRPr="00213B09">
              <w:rPr>
                <w:sz w:val="28"/>
              </w:rPr>
              <w:t>мира</w:t>
            </w:r>
          </w:p>
        </w:tc>
        <w:tc>
          <w:tcPr>
            <w:tcW w:w="8584" w:type="dxa"/>
          </w:tcPr>
          <w:p w14:paraId="6A92E5E0" w14:textId="77777777" w:rsidR="00385EEF" w:rsidRPr="00213B09" w:rsidRDefault="00385EEF" w:rsidP="00385EEF">
            <w:pPr>
              <w:pStyle w:val="TableParagraph"/>
              <w:spacing w:line="276" w:lineRule="auto"/>
              <w:ind w:left="126"/>
              <w:rPr>
                <w:sz w:val="28"/>
              </w:rPr>
            </w:pPr>
            <w:r w:rsidRPr="00213B09">
              <w:rPr>
                <w:sz w:val="28"/>
              </w:rPr>
              <w:t>«Кораблик»,</w:t>
            </w:r>
            <w:r w:rsidRPr="00213B09">
              <w:rPr>
                <w:spacing w:val="12"/>
                <w:sz w:val="28"/>
              </w:rPr>
              <w:t xml:space="preserve"> </w:t>
            </w:r>
            <w:r w:rsidRPr="00213B09">
              <w:rPr>
                <w:sz w:val="28"/>
              </w:rPr>
              <w:t>«Храбрецы»,</w:t>
            </w:r>
            <w:r w:rsidRPr="00213B09">
              <w:rPr>
                <w:spacing w:val="13"/>
                <w:sz w:val="28"/>
              </w:rPr>
              <w:t xml:space="preserve"> </w:t>
            </w:r>
            <w:r w:rsidRPr="00213B09">
              <w:rPr>
                <w:sz w:val="28"/>
              </w:rPr>
              <w:t>«Маленькие</w:t>
            </w:r>
            <w:r w:rsidRPr="00213B09">
              <w:rPr>
                <w:spacing w:val="12"/>
                <w:sz w:val="28"/>
              </w:rPr>
              <w:t xml:space="preserve"> </w:t>
            </w:r>
            <w:r w:rsidRPr="00213B09">
              <w:rPr>
                <w:sz w:val="28"/>
              </w:rPr>
              <w:t>феи»,</w:t>
            </w:r>
            <w:r w:rsidRPr="00213B09">
              <w:rPr>
                <w:spacing w:val="13"/>
                <w:sz w:val="28"/>
              </w:rPr>
              <w:t xml:space="preserve"> </w:t>
            </w:r>
            <w:r w:rsidRPr="00213B09">
              <w:rPr>
                <w:sz w:val="28"/>
              </w:rPr>
              <w:t>«Три</w:t>
            </w:r>
            <w:r w:rsidRPr="00213B09">
              <w:rPr>
                <w:spacing w:val="14"/>
                <w:sz w:val="28"/>
              </w:rPr>
              <w:t xml:space="preserve"> </w:t>
            </w:r>
            <w:r w:rsidRPr="00213B09">
              <w:rPr>
                <w:sz w:val="28"/>
              </w:rPr>
              <w:t>зверолова»</w:t>
            </w:r>
            <w:r w:rsidRPr="00213B09">
              <w:rPr>
                <w:spacing w:val="12"/>
                <w:sz w:val="28"/>
              </w:rPr>
              <w:t xml:space="preserve"> </w:t>
            </w:r>
            <w:r w:rsidRPr="00213B09">
              <w:rPr>
                <w:sz w:val="28"/>
              </w:rPr>
              <w:t>англ.,</w:t>
            </w:r>
            <w:r w:rsidRPr="00213B09">
              <w:rPr>
                <w:spacing w:val="-67"/>
                <w:sz w:val="28"/>
              </w:rPr>
              <w:t xml:space="preserve"> </w:t>
            </w:r>
            <w:r w:rsidRPr="00213B09">
              <w:rPr>
                <w:sz w:val="28"/>
              </w:rPr>
              <w:t>обр.</w:t>
            </w:r>
            <w:r w:rsidRPr="00213B09">
              <w:rPr>
                <w:spacing w:val="91"/>
                <w:sz w:val="28"/>
              </w:rPr>
              <w:t xml:space="preserve"> </w:t>
            </w:r>
            <w:r w:rsidRPr="00213B09">
              <w:rPr>
                <w:sz w:val="28"/>
              </w:rPr>
              <w:t>С.</w:t>
            </w:r>
            <w:r w:rsidRPr="00213B09">
              <w:rPr>
                <w:spacing w:val="92"/>
                <w:sz w:val="28"/>
              </w:rPr>
              <w:t xml:space="preserve"> </w:t>
            </w:r>
            <w:r w:rsidRPr="00213B09">
              <w:rPr>
                <w:sz w:val="28"/>
              </w:rPr>
              <w:t>Маршака;</w:t>
            </w:r>
            <w:r w:rsidRPr="00213B09">
              <w:rPr>
                <w:spacing w:val="92"/>
                <w:sz w:val="28"/>
              </w:rPr>
              <w:t xml:space="preserve"> </w:t>
            </w:r>
            <w:r w:rsidRPr="00213B09">
              <w:rPr>
                <w:sz w:val="28"/>
              </w:rPr>
              <w:t>«Что</w:t>
            </w:r>
            <w:r w:rsidRPr="00213B09">
              <w:rPr>
                <w:spacing w:val="93"/>
                <w:sz w:val="28"/>
              </w:rPr>
              <w:t xml:space="preserve"> </w:t>
            </w:r>
            <w:r w:rsidRPr="00213B09">
              <w:rPr>
                <w:sz w:val="28"/>
              </w:rPr>
              <w:t>за</w:t>
            </w:r>
            <w:r w:rsidRPr="00213B09">
              <w:rPr>
                <w:spacing w:val="92"/>
                <w:sz w:val="28"/>
              </w:rPr>
              <w:t xml:space="preserve"> </w:t>
            </w:r>
            <w:r w:rsidRPr="00213B09">
              <w:rPr>
                <w:sz w:val="28"/>
              </w:rPr>
              <w:t>грохот»,</w:t>
            </w:r>
            <w:r w:rsidRPr="00213B09">
              <w:rPr>
                <w:spacing w:val="91"/>
                <w:sz w:val="28"/>
              </w:rPr>
              <w:t xml:space="preserve"> </w:t>
            </w:r>
            <w:r w:rsidRPr="00213B09">
              <w:rPr>
                <w:sz w:val="28"/>
              </w:rPr>
              <w:t>пер.</w:t>
            </w:r>
            <w:r w:rsidRPr="00213B09">
              <w:rPr>
                <w:spacing w:val="92"/>
                <w:sz w:val="28"/>
              </w:rPr>
              <w:t xml:space="preserve"> </w:t>
            </w:r>
            <w:proofErr w:type="gramStart"/>
            <w:r w:rsidRPr="00213B09">
              <w:rPr>
                <w:sz w:val="28"/>
              </w:rPr>
              <w:t>с</w:t>
            </w:r>
            <w:r w:rsidRPr="00213B09">
              <w:rPr>
                <w:spacing w:val="92"/>
                <w:sz w:val="28"/>
              </w:rPr>
              <w:t xml:space="preserve"> </w:t>
            </w:r>
            <w:r w:rsidRPr="00213B09">
              <w:rPr>
                <w:sz w:val="28"/>
              </w:rPr>
              <w:t>латыш</w:t>
            </w:r>
            <w:proofErr w:type="gramEnd"/>
            <w:r w:rsidRPr="00213B09">
              <w:rPr>
                <w:sz w:val="28"/>
              </w:rPr>
              <w:t>.</w:t>
            </w:r>
            <w:r w:rsidRPr="00213B09">
              <w:rPr>
                <w:spacing w:val="98"/>
                <w:sz w:val="28"/>
              </w:rPr>
              <w:t xml:space="preserve"> </w:t>
            </w:r>
            <w:r w:rsidRPr="00213B09">
              <w:rPr>
                <w:sz w:val="28"/>
              </w:rPr>
              <w:t>С.</w:t>
            </w:r>
            <w:r w:rsidRPr="00213B09">
              <w:rPr>
                <w:spacing w:val="92"/>
                <w:sz w:val="28"/>
              </w:rPr>
              <w:t xml:space="preserve"> </w:t>
            </w:r>
            <w:r w:rsidRPr="00213B09">
              <w:rPr>
                <w:sz w:val="28"/>
              </w:rPr>
              <w:t>Маршака;</w:t>
            </w:r>
          </w:p>
          <w:p w14:paraId="2089A030" w14:textId="77777777" w:rsidR="00385EEF" w:rsidRPr="00213B09" w:rsidRDefault="00385EEF" w:rsidP="00385EEF">
            <w:pPr>
              <w:pStyle w:val="TableParagraph"/>
              <w:ind w:left="126"/>
              <w:rPr>
                <w:sz w:val="28"/>
              </w:rPr>
            </w:pPr>
            <w:r w:rsidRPr="00213B09">
              <w:rPr>
                <w:sz w:val="28"/>
              </w:rPr>
              <w:t>«Купите</w:t>
            </w:r>
            <w:r w:rsidRPr="00213B09">
              <w:rPr>
                <w:spacing w:val="48"/>
                <w:sz w:val="28"/>
              </w:rPr>
              <w:t xml:space="preserve"> </w:t>
            </w:r>
            <w:r w:rsidRPr="00213B09">
              <w:rPr>
                <w:sz w:val="28"/>
              </w:rPr>
              <w:t>лук...»,</w:t>
            </w:r>
            <w:r w:rsidRPr="00213B09">
              <w:rPr>
                <w:spacing w:val="48"/>
                <w:sz w:val="28"/>
              </w:rPr>
              <w:t xml:space="preserve"> </w:t>
            </w:r>
            <w:r w:rsidRPr="00213B09">
              <w:rPr>
                <w:sz w:val="28"/>
              </w:rPr>
              <w:t>пер.</w:t>
            </w:r>
            <w:r w:rsidRPr="00213B09">
              <w:rPr>
                <w:spacing w:val="49"/>
                <w:sz w:val="28"/>
              </w:rPr>
              <w:t xml:space="preserve"> </w:t>
            </w:r>
            <w:r w:rsidRPr="00213B09">
              <w:rPr>
                <w:sz w:val="28"/>
              </w:rPr>
              <w:t>с</w:t>
            </w:r>
            <w:r w:rsidRPr="00213B09">
              <w:rPr>
                <w:spacing w:val="49"/>
                <w:sz w:val="28"/>
              </w:rPr>
              <w:t xml:space="preserve"> </w:t>
            </w:r>
            <w:r w:rsidRPr="00213B09">
              <w:rPr>
                <w:sz w:val="28"/>
              </w:rPr>
              <w:t>шотл.</w:t>
            </w:r>
            <w:r w:rsidRPr="00213B09">
              <w:rPr>
                <w:spacing w:val="48"/>
                <w:sz w:val="28"/>
              </w:rPr>
              <w:t xml:space="preserve"> </w:t>
            </w:r>
            <w:r w:rsidRPr="00213B09">
              <w:rPr>
                <w:sz w:val="28"/>
              </w:rPr>
              <w:t>И.</w:t>
            </w:r>
            <w:r w:rsidRPr="00213B09">
              <w:rPr>
                <w:spacing w:val="49"/>
                <w:sz w:val="28"/>
              </w:rPr>
              <w:t xml:space="preserve"> </w:t>
            </w:r>
            <w:r w:rsidRPr="00213B09">
              <w:rPr>
                <w:sz w:val="28"/>
              </w:rPr>
              <w:t>Токмаковой;</w:t>
            </w:r>
            <w:r w:rsidRPr="00213B09">
              <w:rPr>
                <w:spacing w:val="50"/>
                <w:sz w:val="28"/>
              </w:rPr>
              <w:t xml:space="preserve"> </w:t>
            </w:r>
            <w:r w:rsidRPr="00213B09">
              <w:rPr>
                <w:sz w:val="28"/>
              </w:rPr>
              <w:t>«Разговор</w:t>
            </w:r>
            <w:r w:rsidRPr="00213B09">
              <w:rPr>
                <w:spacing w:val="48"/>
                <w:sz w:val="28"/>
              </w:rPr>
              <w:t xml:space="preserve"> </w:t>
            </w:r>
            <w:r w:rsidRPr="00213B09">
              <w:rPr>
                <w:sz w:val="28"/>
              </w:rPr>
              <w:t>лягушек»,</w:t>
            </w:r>
          </w:p>
          <w:p w14:paraId="5AD314CC" w14:textId="77777777" w:rsidR="00385EEF" w:rsidRPr="00213B09" w:rsidRDefault="00385EEF" w:rsidP="00385EEF">
            <w:pPr>
              <w:pStyle w:val="TableParagraph"/>
              <w:spacing w:before="41"/>
              <w:ind w:left="126"/>
              <w:rPr>
                <w:sz w:val="28"/>
              </w:rPr>
            </w:pPr>
            <w:r w:rsidRPr="00213B09">
              <w:rPr>
                <w:sz w:val="28"/>
              </w:rPr>
              <w:t>«Несговорчивый</w:t>
            </w:r>
            <w:r w:rsidRPr="00213B09">
              <w:rPr>
                <w:spacing w:val="-3"/>
                <w:sz w:val="28"/>
              </w:rPr>
              <w:t xml:space="preserve"> </w:t>
            </w:r>
            <w:r w:rsidRPr="00213B09">
              <w:rPr>
                <w:sz w:val="28"/>
              </w:rPr>
              <w:t>удод»,</w:t>
            </w:r>
            <w:r w:rsidRPr="00213B09">
              <w:rPr>
                <w:spacing w:val="-3"/>
                <w:sz w:val="28"/>
              </w:rPr>
              <w:t xml:space="preserve"> </w:t>
            </w:r>
            <w:r w:rsidRPr="00213B09">
              <w:rPr>
                <w:sz w:val="28"/>
              </w:rPr>
              <w:t>«Помогите!»</w:t>
            </w:r>
            <w:r w:rsidRPr="00213B09">
              <w:rPr>
                <w:spacing w:val="-4"/>
                <w:sz w:val="28"/>
              </w:rPr>
              <w:t xml:space="preserve"> </w:t>
            </w:r>
            <w:r w:rsidRPr="00213B09">
              <w:rPr>
                <w:sz w:val="28"/>
              </w:rPr>
              <w:t>пер.</w:t>
            </w:r>
            <w:r w:rsidRPr="00213B09">
              <w:rPr>
                <w:spacing w:val="-3"/>
                <w:sz w:val="28"/>
              </w:rPr>
              <w:t xml:space="preserve"> </w:t>
            </w:r>
            <w:r w:rsidRPr="00213B09">
              <w:rPr>
                <w:sz w:val="28"/>
              </w:rPr>
              <w:t>с</w:t>
            </w:r>
            <w:r w:rsidRPr="00213B09">
              <w:rPr>
                <w:spacing w:val="-3"/>
                <w:sz w:val="28"/>
              </w:rPr>
              <w:t xml:space="preserve"> </w:t>
            </w:r>
            <w:proofErr w:type="spellStart"/>
            <w:r w:rsidRPr="00213B09">
              <w:rPr>
                <w:sz w:val="28"/>
              </w:rPr>
              <w:t>чеш</w:t>
            </w:r>
            <w:proofErr w:type="spellEnd"/>
            <w:r w:rsidRPr="00213B09">
              <w:rPr>
                <w:sz w:val="28"/>
              </w:rPr>
              <w:t>.</w:t>
            </w:r>
            <w:r w:rsidRPr="00213B09">
              <w:rPr>
                <w:spacing w:val="-4"/>
                <w:sz w:val="28"/>
              </w:rPr>
              <w:t xml:space="preserve"> </w:t>
            </w:r>
            <w:r w:rsidRPr="00213B09">
              <w:rPr>
                <w:sz w:val="28"/>
              </w:rPr>
              <w:t>С.</w:t>
            </w:r>
            <w:r w:rsidRPr="00213B09">
              <w:rPr>
                <w:spacing w:val="-4"/>
                <w:sz w:val="28"/>
              </w:rPr>
              <w:t xml:space="preserve"> </w:t>
            </w:r>
            <w:r w:rsidRPr="00213B09">
              <w:rPr>
                <w:sz w:val="28"/>
              </w:rPr>
              <w:t>Маршака.</w:t>
            </w:r>
          </w:p>
        </w:tc>
      </w:tr>
      <w:tr w:rsidR="00385EEF" w:rsidRPr="00213B09" w14:paraId="0E580B91" w14:textId="77777777" w:rsidTr="00385EEF">
        <w:trPr>
          <w:trHeight w:val="2592"/>
        </w:trPr>
        <w:tc>
          <w:tcPr>
            <w:tcW w:w="1556" w:type="dxa"/>
          </w:tcPr>
          <w:p w14:paraId="7F09DB6B" w14:textId="77777777" w:rsidR="00385EEF" w:rsidRPr="00213B09" w:rsidRDefault="00385EEF" w:rsidP="00385EEF">
            <w:pPr>
              <w:pStyle w:val="TableParagraph"/>
              <w:spacing w:line="276" w:lineRule="auto"/>
              <w:ind w:right="450"/>
              <w:rPr>
                <w:sz w:val="28"/>
              </w:rPr>
            </w:pPr>
            <w:r w:rsidRPr="00213B09">
              <w:rPr>
                <w:sz w:val="28"/>
              </w:rPr>
              <w:t>Сказки</w:t>
            </w:r>
            <w:r w:rsidRPr="00213B09">
              <w:rPr>
                <w:spacing w:val="1"/>
                <w:sz w:val="28"/>
              </w:rPr>
              <w:t xml:space="preserve"> </w:t>
            </w:r>
            <w:r w:rsidRPr="00213B09">
              <w:rPr>
                <w:sz w:val="28"/>
              </w:rPr>
              <w:t>народов</w:t>
            </w:r>
            <w:r w:rsidRPr="00213B09">
              <w:rPr>
                <w:spacing w:val="-67"/>
                <w:sz w:val="28"/>
              </w:rPr>
              <w:t xml:space="preserve"> </w:t>
            </w:r>
            <w:r w:rsidRPr="00213B09">
              <w:rPr>
                <w:sz w:val="28"/>
              </w:rPr>
              <w:t>мира</w:t>
            </w:r>
          </w:p>
        </w:tc>
        <w:tc>
          <w:tcPr>
            <w:tcW w:w="8584" w:type="dxa"/>
          </w:tcPr>
          <w:p w14:paraId="38338F3C" w14:textId="77777777" w:rsidR="00385EEF" w:rsidRPr="00213B09" w:rsidRDefault="00385EEF" w:rsidP="00385EEF">
            <w:pPr>
              <w:pStyle w:val="TableParagraph"/>
              <w:spacing w:line="315" w:lineRule="exact"/>
              <w:ind w:left="126"/>
              <w:jc w:val="both"/>
              <w:rPr>
                <w:sz w:val="28"/>
              </w:rPr>
            </w:pPr>
            <w:r w:rsidRPr="00213B09">
              <w:rPr>
                <w:sz w:val="28"/>
              </w:rPr>
              <w:t>«Два</w:t>
            </w:r>
            <w:r w:rsidRPr="00213B09">
              <w:rPr>
                <w:spacing w:val="35"/>
                <w:sz w:val="28"/>
              </w:rPr>
              <w:t xml:space="preserve"> </w:t>
            </w:r>
            <w:r w:rsidRPr="00213B09">
              <w:rPr>
                <w:sz w:val="28"/>
              </w:rPr>
              <w:t>жадных</w:t>
            </w:r>
            <w:r w:rsidRPr="00213B09">
              <w:rPr>
                <w:spacing w:val="36"/>
                <w:sz w:val="28"/>
              </w:rPr>
              <w:t xml:space="preserve"> </w:t>
            </w:r>
            <w:r w:rsidRPr="00213B09">
              <w:rPr>
                <w:sz w:val="28"/>
              </w:rPr>
              <w:t>медвежонка»,</w:t>
            </w:r>
            <w:r w:rsidRPr="00213B09">
              <w:rPr>
                <w:spacing w:val="34"/>
                <w:sz w:val="28"/>
              </w:rPr>
              <w:t xml:space="preserve"> </w:t>
            </w:r>
            <w:r w:rsidRPr="00213B09">
              <w:rPr>
                <w:sz w:val="28"/>
              </w:rPr>
              <w:t>венг.,</w:t>
            </w:r>
            <w:r w:rsidRPr="00213B09">
              <w:rPr>
                <w:spacing w:val="33"/>
                <w:sz w:val="28"/>
              </w:rPr>
              <w:t xml:space="preserve"> </w:t>
            </w:r>
            <w:r w:rsidRPr="00213B09">
              <w:rPr>
                <w:sz w:val="28"/>
              </w:rPr>
              <w:t>обр.</w:t>
            </w:r>
            <w:r w:rsidRPr="00213B09">
              <w:rPr>
                <w:spacing w:val="32"/>
                <w:sz w:val="28"/>
              </w:rPr>
              <w:t xml:space="preserve"> </w:t>
            </w:r>
            <w:r w:rsidRPr="00213B09">
              <w:rPr>
                <w:sz w:val="28"/>
              </w:rPr>
              <w:t>А.</w:t>
            </w:r>
            <w:r w:rsidRPr="00213B09">
              <w:rPr>
                <w:spacing w:val="34"/>
                <w:sz w:val="28"/>
              </w:rPr>
              <w:t xml:space="preserve"> </w:t>
            </w:r>
            <w:r w:rsidRPr="00213B09">
              <w:rPr>
                <w:sz w:val="28"/>
              </w:rPr>
              <w:t>Краснова</w:t>
            </w:r>
            <w:r w:rsidRPr="00213B09">
              <w:rPr>
                <w:spacing w:val="33"/>
                <w:sz w:val="28"/>
              </w:rPr>
              <w:t xml:space="preserve"> </w:t>
            </w:r>
            <w:r w:rsidRPr="00213B09">
              <w:rPr>
                <w:sz w:val="28"/>
              </w:rPr>
              <w:t>и</w:t>
            </w:r>
            <w:r w:rsidRPr="00213B09">
              <w:rPr>
                <w:spacing w:val="36"/>
                <w:sz w:val="28"/>
              </w:rPr>
              <w:t xml:space="preserve"> </w:t>
            </w:r>
            <w:r w:rsidRPr="00213B09">
              <w:rPr>
                <w:sz w:val="28"/>
              </w:rPr>
              <w:t>В.</w:t>
            </w:r>
            <w:r w:rsidRPr="00213B09">
              <w:rPr>
                <w:spacing w:val="32"/>
                <w:sz w:val="28"/>
              </w:rPr>
              <w:t xml:space="preserve"> </w:t>
            </w:r>
            <w:proofErr w:type="spellStart"/>
            <w:r w:rsidRPr="00213B09">
              <w:rPr>
                <w:sz w:val="28"/>
              </w:rPr>
              <w:t>Важдаева</w:t>
            </w:r>
            <w:proofErr w:type="spellEnd"/>
            <w:r w:rsidRPr="00213B09">
              <w:rPr>
                <w:sz w:val="28"/>
              </w:rPr>
              <w:t>;</w:t>
            </w:r>
          </w:p>
          <w:p w14:paraId="2D0AB1E9" w14:textId="77777777" w:rsidR="00385EEF" w:rsidRPr="00213B09" w:rsidRDefault="00385EEF" w:rsidP="00385EEF">
            <w:pPr>
              <w:pStyle w:val="TableParagraph"/>
              <w:spacing w:before="50" w:line="276" w:lineRule="auto"/>
              <w:ind w:left="126" w:right="115"/>
              <w:jc w:val="both"/>
              <w:rPr>
                <w:sz w:val="28"/>
              </w:rPr>
            </w:pPr>
            <w:r w:rsidRPr="00213B09">
              <w:rPr>
                <w:sz w:val="28"/>
              </w:rPr>
              <w:t xml:space="preserve">«Упрямые козы», узб. обр. Ш. </w:t>
            </w:r>
            <w:proofErr w:type="spellStart"/>
            <w:r w:rsidRPr="00213B09">
              <w:rPr>
                <w:sz w:val="28"/>
              </w:rPr>
              <w:t>Сагдуллы</w:t>
            </w:r>
            <w:proofErr w:type="spellEnd"/>
            <w:r w:rsidRPr="00213B09">
              <w:rPr>
                <w:sz w:val="28"/>
              </w:rPr>
              <w:t>; «У солнышка в гостях»,</w:t>
            </w:r>
            <w:r w:rsidRPr="00213B09">
              <w:rPr>
                <w:spacing w:val="1"/>
                <w:sz w:val="28"/>
              </w:rPr>
              <w:t xml:space="preserve"> </w:t>
            </w:r>
            <w:r w:rsidRPr="00213B09">
              <w:rPr>
                <w:sz w:val="28"/>
              </w:rPr>
              <w:t xml:space="preserve">пер. со </w:t>
            </w:r>
            <w:proofErr w:type="spellStart"/>
            <w:r w:rsidRPr="00213B09">
              <w:rPr>
                <w:sz w:val="28"/>
              </w:rPr>
              <w:t>словац</w:t>
            </w:r>
            <w:proofErr w:type="spellEnd"/>
            <w:r w:rsidRPr="00213B09">
              <w:rPr>
                <w:sz w:val="28"/>
              </w:rPr>
              <w:t>. С. Могилевской и Л. Зориной; «Храбрец-молодец»,</w:t>
            </w:r>
            <w:r w:rsidRPr="00213B09">
              <w:rPr>
                <w:spacing w:val="1"/>
                <w:sz w:val="28"/>
              </w:rPr>
              <w:t xml:space="preserve"> </w:t>
            </w:r>
            <w:r w:rsidRPr="00213B09">
              <w:rPr>
                <w:sz w:val="28"/>
              </w:rPr>
              <w:t xml:space="preserve">пер. с </w:t>
            </w:r>
            <w:proofErr w:type="spellStart"/>
            <w:r w:rsidRPr="00213B09">
              <w:rPr>
                <w:sz w:val="28"/>
              </w:rPr>
              <w:t>болг</w:t>
            </w:r>
            <w:proofErr w:type="spellEnd"/>
            <w:r w:rsidRPr="00213B09">
              <w:rPr>
                <w:sz w:val="28"/>
              </w:rPr>
              <w:t xml:space="preserve">. Л. Грибовой; «Пых», белорус, обр. Н. </w:t>
            </w:r>
            <w:proofErr w:type="spellStart"/>
            <w:r w:rsidRPr="00213B09">
              <w:rPr>
                <w:sz w:val="28"/>
              </w:rPr>
              <w:t>Мялика</w:t>
            </w:r>
            <w:proofErr w:type="spellEnd"/>
            <w:r w:rsidRPr="00213B09">
              <w:rPr>
                <w:sz w:val="28"/>
              </w:rPr>
              <w:t>: «Лесной</w:t>
            </w:r>
            <w:r w:rsidRPr="00213B09">
              <w:rPr>
                <w:spacing w:val="1"/>
                <w:sz w:val="28"/>
              </w:rPr>
              <w:t xml:space="preserve"> </w:t>
            </w:r>
            <w:r w:rsidRPr="00213B09">
              <w:rPr>
                <w:sz w:val="28"/>
              </w:rPr>
              <w:t>мишка</w:t>
            </w:r>
            <w:r w:rsidRPr="00213B09">
              <w:rPr>
                <w:spacing w:val="1"/>
                <w:sz w:val="28"/>
              </w:rPr>
              <w:t xml:space="preserve"> </w:t>
            </w:r>
            <w:r w:rsidRPr="00213B09">
              <w:rPr>
                <w:sz w:val="28"/>
              </w:rPr>
              <w:t>и</w:t>
            </w:r>
            <w:r w:rsidRPr="00213B09">
              <w:rPr>
                <w:spacing w:val="1"/>
                <w:sz w:val="28"/>
              </w:rPr>
              <w:t xml:space="preserve"> </w:t>
            </w:r>
            <w:r w:rsidRPr="00213B09">
              <w:rPr>
                <w:sz w:val="28"/>
              </w:rPr>
              <w:t>проказница</w:t>
            </w:r>
            <w:r w:rsidRPr="00213B09">
              <w:rPr>
                <w:spacing w:val="1"/>
                <w:sz w:val="28"/>
              </w:rPr>
              <w:t xml:space="preserve"> </w:t>
            </w:r>
            <w:r w:rsidRPr="00213B09">
              <w:rPr>
                <w:sz w:val="28"/>
              </w:rPr>
              <w:t>мышка»,</w:t>
            </w:r>
            <w:r w:rsidRPr="00213B09">
              <w:rPr>
                <w:spacing w:val="1"/>
                <w:sz w:val="28"/>
              </w:rPr>
              <w:t xml:space="preserve"> </w:t>
            </w:r>
            <w:r w:rsidRPr="00213B09">
              <w:rPr>
                <w:sz w:val="28"/>
              </w:rPr>
              <w:t>латыш.,</w:t>
            </w:r>
            <w:r w:rsidRPr="00213B09">
              <w:rPr>
                <w:spacing w:val="1"/>
                <w:sz w:val="28"/>
              </w:rPr>
              <w:t xml:space="preserve"> </w:t>
            </w:r>
            <w:r w:rsidRPr="00213B09">
              <w:rPr>
                <w:sz w:val="28"/>
              </w:rPr>
              <w:t>обр.</w:t>
            </w:r>
            <w:r w:rsidRPr="00213B09">
              <w:rPr>
                <w:spacing w:val="1"/>
                <w:sz w:val="28"/>
              </w:rPr>
              <w:t xml:space="preserve"> </w:t>
            </w:r>
            <w:r w:rsidRPr="00213B09">
              <w:rPr>
                <w:sz w:val="28"/>
              </w:rPr>
              <w:t>Ю.</w:t>
            </w:r>
            <w:r w:rsidRPr="00213B09">
              <w:rPr>
                <w:spacing w:val="1"/>
                <w:sz w:val="28"/>
              </w:rPr>
              <w:t xml:space="preserve"> </w:t>
            </w:r>
            <w:proofErr w:type="spellStart"/>
            <w:r w:rsidRPr="00213B09">
              <w:rPr>
                <w:sz w:val="28"/>
              </w:rPr>
              <w:t>Ванага</w:t>
            </w:r>
            <w:proofErr w:type="spellEnd"/>
            <w:r w:rsidRPr="00213B09">
              <w:rPr>
                <w:sz w:val="28"/>
              </w:rPr>
              <w:t>,</w:t>
            </w:r>
            <w:r w:rsidRPr="00213B09">
              <w:rPr>
                <w:spacing w:val="1"/>
                <w:sz w:val="28"/>
              </w:rPr>
              <w:t xml:space="preserve"> </w:t>
            </w:r>
            <w:r w:rsidRPr="00213B09">
              <w:rPr>
                <w:sz w:val="28"/>
              </w:rPr>
              <w:t>пер.</w:t>
            </w:r>
            <w:r w:rsidRPr="00213B09">
              <w:rPr>
                <w:spacing w:val="1"/>
                <w:sz w:val="28"/>
              </w:rPr>
              <w:t xml:space="preserve"> </w:t>
            </w:r>
            <w:r w:rsidRPr="00213B09">
              <w:rPr>
                <w:sz w:val="28"/>
              </w:rPr>
              <w:t>Л.</w:t>
            </w:r>
            <w:r w:rsidRPr="00213B09">
              <w:rPr>
                <w:spacing w:val="1"/>
                <w:sz w:val="28"/>
              </w:rPr>
              <w:t xml:space="preserve"> </w:t>
            </w:r>
            <w:r w:rsidRPr="00213B09">
              <w:rPr>
                <w:sz w:val="28"/>
              </w:rPr>
              <w:t>Воронковой.</w:t>
            </w:r>
          </w:p>
        </w:tc>
      </w:tr>
      <w:tr w:rsidR="00385EEF" w:rsidRPr="00213B09" w14:paraId="2035B301" w14:textId="77777777" w:rsidTr="00385EEF">
        <w:trPr>
          <w:trHeight w:val="371"/>
        </w:trPr>
        <w:tc>
          <w:tcPr>
            <w:tcW w:w="1556" w:type="dxa"/>
          </w:tcPr>
          <w:p w14:paraId="62C07DEF" w14:textId="77777777" w:rsidR="00385EEF" w:rsidRPr="00213B09" w:rsidRDefault="00385EEF" w:rsidP="00385EEF">
            <w:pPr>
              <w:pStyle w:val="TableParagraph"/>
              <w:spacing w:line="315" w:lineRule="exact"/>
              <w:rPr>
                <w:sz w:val="28"/>
              </w:rPr>
            </w:pPr>
            <w:r w:rsidRPr="00213B09">
              <w:rPr>
                <w:sz w:val="28"/>
              </w:rPr>
              <w:t>Поэзия</w:t>
            </w:r>
          </w:p>
        </w:tc>
        <w:tc>
          <w:tcPr>
            <w:tcW w:w="8584" w:type="dxa"/>
          </w:tcPr>
          <w:p w14:paraId="0DAC25E0" w14:textId="77777777" w:rsidR="00385EEF" w:rsidRPr="00213B09" w:rsidRDefault="00385EEF" w:rsidP="00385EEF">
            <w:pPr>
              <w:pStyle w:val="TableParagraph"/>
              <w:spacing w:line="315" w:lineRule="exact"/>
              <w:rPr>
                <w:sz w:val="28"/>
              </w:rPr>
            </w:pPr>
            <w:r w:rsidRPr="00213B09">
              <w:rPr>
                <w:sz w:val="28"/>
              </w:rPr>
              <w:t>Бальмонт</w:t>
            </w:r>
            <w:r w:rsidRPr="00213B09">
              <w:rPr>
                <w:spacing w:val="21"/>
                <w:sz w:val="28"/>
              </w:rPr>
              <w:t xml:space="preserve"> </w:t>
            </w:r>
            <w:r w:rsidRPr="00213B09">
              <w:rPr>
                <w:sz w:val="28"/>
              </w:rPr>
              <w:t>К.Д.</w:t>
            </w:r>
            <w:r w:rsidRPr="00213B09">
              <w:rPr>
                <w:spacing w:val="21"/>
                <w:sz w:val="28"/>
              </w:rPr>
              <w:t xml:space="preserve"> </w:t>
            </w:r>
            <w:r w:rsidRPr="00213B09">
              <w:rPr>
                <w:sz w:val="28"/>
              </w:rPr>
              <w:t>«Осень»;</w:t>
            </w:r>
            <w:r w:rsidRPr="00213B09">
              <w:rPr>
                <w:spacing w:val="23"/>
                <w:sz w:val="28"/>
              </w:rPr>
              <w:t xml:space="preserve"> </w:t>
            </w:r>
            <w:r w:rsidRPr="00213B09">
              <w:rPr>
                <w:sz w:val="28"/>
              </w:rPr>
              <w:t>Благинина</w:t>
            </w:r>
            <w:r w:rsidRPr="00213B09">
              <w:rPr>
                <w:spacing w:val="22"/>
                <w:sz w:val="28"/>
              </w:rPr>
              <w:t xml:space="preserve"> </w:t>
            </w:r>
            <w:r w:rsidRPr="00213B09">
              <w:rPr>
                <w:sz w:val="28"/>
              </w:rPr>
              <w:t>Е.А.</w:t>
            </w:r>
            <w:r w:rsidRPr="00213B09">
              <w:rPr>
                <w:spacing w:val="22"/>
                <w:sz w:val="28"/>
              </w:rPr>
              <w:t xml:space="preserve"> </w:t>
            </w:r>
            <w:r w:rsidRPr="00213B09">
              <w:rPr>
                <w:sz w:val="28"/>
              </w:rPr>
              <w:t>«Радуга»;</w:t>
            </w:r>
            <w:r w:rsidRPr="00213B09">
              <w:rPr>
                <w:spacing w:val="23"/>
                <w:sz w:val="28"/>
              </w:rPr>
              <w:t xml:space="preserve"> </w:t>
            </w:r>
            <w:r w:rsidRPr="00213B09">
              <w:rPr>
                <w:sz w:val="28"/>
              </w:rPr>
              <w:t>Городецкий</w:t>
            </w:r>
            <w:r w:rsidRPr="00213B09">
              <w:rPr>
                <w:spacing w:val="23"/>
                <w:sz w:val="28"/>
              </w:rPr>
              <w:t xml:space="preserve"> </w:t>
            </w:r>
            <w:r w:rsidRPr="00213B09">
              <w:rPr>
                <w:sz w:val="28"/>
              </w:rPr>
              <w:t>С.М.</w:t>
            </w:r>
          </w:p>
        </w:tc>
      </w:tr>
    </w:tbl>
    <w:p w14:paraId="472102C8" w14:textId="77777777" w:rsidR="00385EEF" w:rsidRPr="00213B09" w:rsidRDefault="00385EEF" w:rsidP="00385EEF">
      <w:pPr>
        <w:spacing w:line="315" w:lineRule="exact"/>
        <w:rPr>
          <w:sz w:val="28"/>
        </w:rPr>
        <w:sectPr w:rsidR="00385EEF" w:rsidRPr="00213B09">
          <w:pgSz w:w="11910" w:h="16840"/>
          <w:pgMar w:top="1040" w:right="440" w:bottom="280" w:left="920" w:header="274" w:footer="0" w:gutter="0"/>
          <w:cols w:space="720"/>
        </w:sectPr>
      </w:pPr>
    </w:p>
    <w:p w14:paraId="58748F31"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8584"/>
      </w:tblGrid>
      <w:tr w:rsidR="00385EEF" w:rsidRPr="00213B09" w14:paraId="0241F636" w14:textId="77777777" w:rsidTr="00385EEF">
        <w:trPr>
          <w:trHeight w:val="4075"/>
        </w:trPr>
        <w:tc>
          <w:tcPr>
            <w:tcW w:w="1556" w:type="dxa"/>
          </w:tcPr>
          <w:p w14:paraId="0AA63128" w14:textId="77777777" w:rsidR="00385EEF" w:rsidRPr="00213B09" w:rsidRDefault="00385EEF" w:rsidP="00385EEF">
            <w:pPr>
              <w:pStyle w:val="TableParagraph"/>
              <w:spacing w:line="276" w:lineRule="auto"/>
              <w:ind w:left="127" w:right="485"/>
              <w:rPr>
                <w:sz w:val="28"/>
              </w:rPr>
            </w:pPr>
            <w:r w:rsidRPr="00213B09">
              <w:rPr>
                <w:sz w:val="28"/>
              </w:rPr>
              <w:t>поэтов</w:t>
            </w:r>
            <w:r w:rsidRPr="00213B09">
              <w:rPr>
                <w:spacing w:val="1"/>
                <w:sz w:val="28"/>
              </w:rPr>
              <w:t xml:space="preserve"> и писателей </w:t>
            </w:r>
            <w:r w:rsidRPr="00213B09">
              <w:rPr>
                <w:sz w:val="28"/>
              </w:rPr>
              <w:t>России</w:t>
            </w:r>
          </w:p>
        </w:tc>
        <w:tc>
          <w:tcPr>
            <w:tcW w:w="8584" w:type="dxa"/>
          </w:tcPr>
          <w:p w14:paraId="24B883A8" w14:textId="77777777" w:rsidR="00385EEF" w:rsidRPr="00213B09" w:rsidRDefault="00385EEF" w:rsidP="00385EEF">
            <w:pPr>
              <w:pStyle w:val="TableParagraph"/>
              <w:spacing w:line="276" w:lineRule="auto"/>
              <w:ind w:right="99"/>
              <w:jc w:val="both"/>
              <w:rPr>
                <w:sz w:val="28"/>
              </w:rPr>
            </w:pPr>
            <w:r w:rsidRPr="00213B09">
              <w:rPr>
                <w:sz w:val="28"/>
              </w:rPr>
              <w:t>«Кто это?»; Заболоцкий Н.А. «Как мыши с котом воевали»; Кольцов</w:t>
            </w:r>
            <w:r w:rsidRPr="00213B09">
              <w:rPr>
                <w:spacing w:val="1"/>
                <w:sz w:val="28"/>
              </w:rPr>
              <w:t xml:space="preserve"> </w:t>
            </w:r>
            <w:r w:rsidRPr="00213B09">
              <w:rPr>
                <w:sz w:val="28"/>
              </w:rPr>
              <w:t>А.В. «Дуют ветры...» (из стихотворения «Русская песня»); Косяков</w:t>
            </w:r>
            <w:r w:rsidRPr="00213B09">
              <w:rPr>
                <w:spacing w:val="1"/>
                <w:sz w:val="28"/>
              </w:rPr>
              <w:t xml:space="preserve"> </w:t>
            </w:r>
            <w:r w:rsidRPr="00213B09">
              <w:rPr>
                <w:sz w:val="28"/>
              </w:rPr>
              <w:t>И.И.</w:t>
            </w:r>
            <w:r w:rsidRPr="00213B09">
              <w:rPr>
                <w:spacing w:val="53"/>
                <w:sz w:val="28"/>
              </w:rPr>
              <w:t xml:space="preserve"> </w:t>
            </w:r>
            <w:r w:rsidRPr="00213B09">
              <w:rPr>
                <w:sz w:val="28"/>
              </w:rPr>
              <w:t>«Все</w:t>
            </w:r>
            <w:r w:rsidRPr="00213B09">
              <w:rPr>
                <w:spacing w:val="55"/>
                <w:sz w:val="28"/>
              </w:rPr>
              <w:t xml:space="preserve"> </w:t>
            </w:r>
            <w:r w:rsidRPr="00213B09">
              <w:rPr>
                <w:sz w:val="28"/>
              </w:rPr>
              <w:t>она»;</w:t>
            </w:r>
            <w:r w:rsidRPr="00213B09">
              <w:rPr>
                <w:spacing w:val="52"/>
                <w:sz w:val="28"/>
              </w:rPr>
              <w:t xml:space="preserve"> </w:t>
            </w:r>
            <w:r w:rsidRPr="00213B09">
              <w:rPr>
                <w:sz w:val="28"/>
              </w:rPr>
              <w:t>Майков</w:t>
            </w:r>
            <w:r w:rsidRPr="00213B09">
              <w:rPr>
                <w:spacing w:val="54"/>
                <w:sz w:val="28"/>
              </w:rPr>
              <w:t xml:space="preserve"> </w:t>
            </w:r>
            <w:r w:rsidRPr="00213B09">
              <w:rPr>
                <w:sz w:val="28"/>
              </w:rPr>
              <w:t>А.Н.</w:t>
            </w:r>
            <w:r w:rsidRPr="00213B09">
              <w:rPr>
                <w:spacing w:val="54"/>
                <w:sz w:val="28"/>
              </w:rPr>
              <w:t xml:space="preserve"> </w:t>
            </w:r>
            <w:r w:rsidRPr="00213B09">
              <w:rPr>
                <w:sz w:val="28"/>
              </w:rPr>
              <w:t>«Колыбельная</w:t>
            </w:r>
            <w:r w:rsidRPr="00213B09">
              <w:rPr>
                <w:spacing w:val="52"/>
                <w:sz w:val="28"/>
              </w:rPr>
              <w:t xml:space="preserve"> </w:t>
            </w:r>
            <w:r w:rsidRPr="00213B09">
              <w:rPr>
                <w:sz w:val="28"/>
              </w:rPr>
              <w:t>песня»;</w:t>
            </w:r>
            <w:r w:rsidRPr="00213B09">
              <w:rPr>
                <w:spacing w:val="52"/>
                <w:sz w:val="28"/>
              </w:rPr>
              <w:t xml:space="preserve"> </w:t>
            </w:r>
            <w:r w:rsidRPr="00213B09">
              <w:rPr>
                <w:sz w:val="28"/>
              </w:rPr>
              <w:t>Маршак</w:t>
            </w:r>
            <w:r w:rsidRPr="00213B09">
              <w:rPr>
                <w:spacing w:val="55"/>
                <w:sz w:val="28"/>
              </w:rPr>
              <w:t xml:space="preserve"> </w:t>
            </w:r>
            <w:r w:rsidRPr="00213B09">
              <w:rPr>
                <w:sz w:val="28"/>
              </w:rPr>
              <w:t>С.Я.</w:t>
            </w:r>
          </w:p>
          <w:p w14:paraId="559F7961" w14:textId="77777777" w:rsidR="00385EEF" w:rsidRPr="00213B09" w:rsidRDefault="00385EEF" w:rsidP="00385EEF">
            <w:pPr>
              <w:pStyle w:val="TableParagraph"/>
              <w:spacing w:line="276" w:lineRule="auto"/>
              <w:ind w:right="99"/>
              <w:jc w:val="both"/>
              <w:rPr>
                <w:sz w:val="28"/>
              </w:rPr>
            </w:pPr>
            <w:r w:rsidRPr="00213B09">
              <w:rPr>
                <w:sz w:val="28"/>
              </w:rPr>
              <w:t>«Детки</w:t>
            </w:r>
            <w:r w:rsidRPr="00213B09">
              <w:rPr>
                <w:spacing w:val="1"/>
                <w:sz w:val="28"/>
              </w:rPr>
              <w:t xml:space="preserve"> </w:t>
            </w:r>
            <w:r w:rsidRPr="00213B09">
              <w:rPr>
                <w:sz w:val="28"/>
              </w:rPr>
              <w:t>в</w:t>
            </w:r>
            <w:r w:rsidRPr="00213B09">
              <w:rPr>
                <w:spacing w:val="1"/>
                <w:sz w:val="28"/>
              </w:rPr>
              <w:t xml:space="preserve"> </w:t>
            </w:r>
            <w:r w:rsidRPr="00213B09">
              <w:rPr>
                <w:sz w:val="28"/>
              </w:rPr>
              <w:t>клетке»</w:t>
            </w:r>
            <w:r w:rsidRPr="00213B09">
              <w:rPr>
                <w:spacing w:val="1"/>
                <w:sz w:val="28"/>
              </w:rPr>
              <w:t xml:space="preserve"> </w:t>
            </w:r>
            <w:r w:rsidRPr="00213B09">
              <w:rPr>
                <w:sz w:val="28"/>
              </w:rPr>
              <w:t>(стихотворения</w:t>
            </w:r>
            <w:r w:rsidRPr="00213B09">
              <w:rPr>
                <w:spacing w:val="1"/>
                <w:sz w:val="28"/>
              </w:rPr>
              <w:t xml:space="preserve"> </w:t>
            </w:r>
            <w:r w:rsidRPr="00213B09">
              <w:rPr>
                <w:sz w:val="28"/>
              </w:rPr>
              <w:t>из</w:t>
            </w:r>
            <w:r w:rsidRPr="00213B09">
              <w:rPr>
                <w:spacing w:val="1"/>
                <w:sz w:val="28"/>
              </w:rPr>
              <w:t xml:space="preserve"> </w:t>
            </w:r>
            <w:r w:rsidRPr="00213B09">
              <w:rPr>
                <w:sz w:val="28"/>
              </w:rPr>
              <w:t>цикла</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«Тихая</w:t>
            </w:r>
            <w:r w:rsidRPr="00213B09">
              <w:rPr>
                <w:spacing w:val="1"/>
                <w:sz w:val="28"/>
              </w:rPr>
              <w:t xml:space="preserve"> </w:t>
            </w:r>
            <w:r w:rsidRPr="00213B09">
              <w:rPr>
                <w:sz w:val="28"/>
              </w:rPr>
              <w:t>сказка»,</w:t>
            </w:r>
            <w:r w:rsidRPr="00213B09">
              <w:rPr>
                <w:spacing w:val="1"/>
                <w:sz w:val="28"/>
              </w:rPr>
              <w:t xml:space="preserve"> </w:t>
            </w:r>
            <w:r w:rsidRPr="00213B09">
              <w:rPr>
                <w:sz w:val="28"/>
              </w:rPr>
              <w:t>«Сказка</w:t>
            </w:r>
            <w:r w:rsidRPr="00213B09">
              <w:rPr>
                <w:spacing w:val="1"/>
                <w:sz w:val="28"/>
              </w:rPr>
              <w:t xml:space="preserve"> </w:t>
            </w:r>
            <w:r w:rsidRPr="00213B09">
              <w:rPr>
                <w:sz w:val="28"/>
              </w:rPr>
              <w:t>об</w:t>
            </w:r>
            <w:r w:rsidRPr="00213B09">
              <w:rPr>
                <w:spacing w:val="1"/>
                <w:sz w:val="28"/>
              </w:rPr>
              <w:t xml:space="preserve"> </w:t>
            </w:r>
            <w:r w:rsidRPr="00213B09">
              <w:rPr>
                <w:sz w:val="28"/>
              </w:rPr>
              <w:t>умном</w:t>
            </w:r>
            <w:r w:rsidRPr="00213B09">
              <w:rPr>
                <w:spacing w:val="1"/>
                <w:sz w:val="28"/>
              </w:rPr>
              <w:t xml:space="preserve"> </w:t>
            </w:r>
            <w:r w:rsidRPr="00213B09">
              <w:rPr>
                <w:sz w:val="28"/>
              </w:rPr>
              <w:t>мышонке»;</w:t>
            </w:r>
            <w:r w:rsidRPr="00213B09">
              <w:rPr>
                <w:spacing w:val="1"/>
                <w:sz w:val="28"/>
              </w:rPr>
              <w:t xml:space="preserve"> </w:t>
            </w:r>
            <w:r w:rsidRPr="00213B09">
              <w:rPr>
                <w:sz w:val="28"/>
              </w:rPr>
              <w:t>Михалков</w:t>
            </w:r>
            <w:r w:rsidRPr="00213B09">
              <w:rPr>
                <w:spacing w:val="1"/>
                <w:sz w:val="28"/>
              </w:rPr>
              <w:t xml:space="preserve"> </w:t>
            </w:r>
            <w:r w:rsidRPr="00213B09">
              <w:rPr>
                <w:sz w:val="28"/>
              </w:rPr>
              <w:t>С.В.</w:t>
            </w:r>
            <w:r w:rsidRPr="00213B09">
              <w:rPr>
                <w:spacing w:val="1"/>
                <w:sz w:val="28"/>
              </w:rPr>
              <w:t xml:space="preserve"> </w:t>
            </w:r>
            <w:r w:rsidRPr="00213B09">
              <w:rPr>
                <w:sz w:val="28"/>
              </w:rPr>
              <w:t>«Песенка</w:t>
            </w:r>
            <w:r w:rsidRPr="00213B09">
              <w:rPr>
                <w:spacing w:val="1"/>
                <w:sz w:val="28"/>
              </w:rPr>
              <w:t xml:space="preserve"> </w:t>
            </w:r>
            <w:r w:rsidRPr="00213B09">
              <w:rPr>
                <w:sz w:val="28"/>
              </w:rPr>
              <w:t>друзей»;</w:t>
            </w:r>
            <w:r w:rsidRPr="00213B09">
              <w:rPr>
                <w:spacing w:val="1"/>
                <w:sz w:val="28"/>
              </w:rPr>
              <w:t xml:space="preserve"> </w:t>
            </w:r>
            <w:r w:rsidRPr="00213B09">
              <w:rPr>
                <w:sz w:val="28"/>
              </w:rPr>
              <w:t>Мошковская</w:t>
            </w:r>
            <w:r w:rsidRPr="00213B09">
              <w:rPr>
                <w:spacing w:val="1"/>
                <w:sz w:val="28"/>
              </w:rPr>
              <w:t xml:space="preserve"> </w:t>
            </w:r>
            <w:r w:rsidRPr="00213B09">
              <w:rPr>
                <w:sz w:val="28"/>
              </w:rPr>
              <w:t>Э.Э.</w:t>
            </w:r>
            <w:r w:rsidRPr="00213B09">
              <w:rPr>
                <w:spacing w:val="1"/>
                <w:sz w:val="28"/>
              </w:rPr>
              <w:t xml:space="preserve"> </w:t>
            </w:r>
            <w:r w:rsidRPr="00213B09">
              <w:rPr>
                <w:sz w:val="28"/>
              </w:rPr>
              <w:t>«Жадина»;</w:t>
            </w:r>
            <w:r w:rsidRPr="00213B09">
              <w:rPr>
                <w:spacing w:val="1"/>
                <w:sz w:val="28"/>
              </w:rPr>
              <w:t xml:space="preserve"> </w:t>
            </w:r>
            <w:r w:rsidRPr="00213B09">
              <w:rPr>
                <w:sz w:val="28"/>
              </w:rPr>
              <w:t>Плещеев</w:t>
            </w:r>
            <w:r w:rsidRPr="00213B09">
              <w:rPr>
                <w:spacing w:val="1"/>
                <w:sz w:val="28"/>
              </w:rPr>
              <w:t xml:space="preserve"> </w:t>
            </w:r>
            <w:r w:rsidRPr="00213B09">
              <w:rPr>
                <w:sz w:val="28"/>
              </w:rPr>
              <w:t>А.Н.</w:t>
            </w:r>
            <w:r w:rsidRPr="00213B09">
              <w:rPr>
                <w:spacing w:val="1"/>
                <w:sz w:val="28"/>
              </w:rPr>
              <w:t xml:space="preserve"> </w:t>
            </w:r>
            <w:r w:rsidRPr="00213B09">
              <w:rPr>
                <w:sz w:val="28"/>
              </w:rPr>
              <w:t>«Осень</w:t>
            </w:r>
            <w:r w:rsidRPr="00213B09">
              <w:rPr>
                <w:spacing w:val="1"/>
                <w:sz w:val="28"/>
              </w:rPr>
              <w:t xml:space="preserve"> </w:t>
            </w:r>
            <w:r w:rsidRPr="00213B09">
              <w:rPr>
                <w:sz w:val="28"/>
              </w:rPr>
              <w:t>наступила...»,</w:t>
            </w:r>
            <w:r w:rsidRPr="00213B09">
              <w:rPr>
                <w:spacing w:val="1"/>
                <w:sz w:val="28"/>
              </w:rPr>
              <w:t xml:space="preserve"> </w:t>
            </w:r>
            <w:r w:rsidRPr="00213B09">
              <w:rPr>
                <w:sz w:val="28"/>
              </w:rPr>
              <w:t>«Весна»</w:t>
            </w:r>
            <w:r w:rsidRPr="00213B09">
              <w:rPr>
                <w:spacing w:val="1"/>
                <w:sz w:val="28"/>
              </w:rPr>
              <w:t xml:space="preserve"> </w:t>
            </w:r>
            <w:r w:rsidRPr="00213B09">
              <w:rPr>
                <w:sz w:val="28"/>
              </w:rPr>
              <w:t>(в</w:t>
            </w:r>
            <w:r w:rsidRPr="00213B09">
              <w:rPr>
                <w:spacing w:val="1"/>
                <w:sz w:val="28"/>
              </w:rPr>
              <w:t xml:space="preserve"> </w:t>
            </w:r>
            <w:r w:rsidRPr="00213B09">
              <w:rPr>
                <w:sz w:val="28"/>
              </w:rPr>
              <w:t>сокр.);</w:t>
            </w:r>
            <w:r w:rsidRPr="00213B09">
              <w:rPr>
                <w:spacing w:val="1"/>
                <w:sz w:val="28"/>
              </w:rPr>
              <w:t xml:space="preserve"> </w:t>
            </w:r>
            <w:r w:rsidRPr="00213B09">
              <w:rPr>
                <w:sz w:val="28"/>
              </w:rPr>
              <w:t>Пушкин</w:t>
            </w:r>
            <w:r w:rsidRPr="00213B09">
              <w:rPr>
                <w:spacing w:val="1"/>
                <w:sz w:val="28"/>
              </w:rPr>
              <w:t xml:space="preserve"> </w:t>
            </w:r>
            <w:r w:rsidRPr="00213B09">
              <w:rPr>
                <w:sz w:val="28"/>
              </w:rPr>
              <w:t>А.С.</w:t>
            </w:r>
            <w:r w:rsidRPr="00213B09">
              <w:rPr>
                <w:spacing w:val="1"/>
                <w:sz w:val="28"/>
              </w:rPr>
              <w:t xml:space="preserve"> </w:t>
            </w:r>
            <w:r w:rsidRPr="00213B09">
              <w:rPr>
                <w:sz w:val="28"/>
              </w:rPr>
              <w:t>«Ветер,</w:t>
            </w:r>
            <w:r w:rsidRPr="00213B09">
              <w:rPr>
                <w:spacing w:val="1"/>
                <w:sz w:val="28"/>
              </w:rPr>
              <w:t xml:space="preserve"> </w:t>
            </w:r>
            <w:r w:rsidRPr="00213B09">
              <w:rPr>
                <w:sz w:val="28"/>
              </w:rPr>
              <w:t>ветер!</w:t>
            </w:r>
            <w:r w:rsidRPr="00213B09">
              <w:rPr>
                <w:spacing w:val="1"/>
                <w:sz w:val="28"/>
              </w:rPr>
              <w:t xml:space="preserve"> </w:t>
            </w:r>
            <w:r w:rsidRPr="00213B09">
              <w:rPr>
                <w:sz w:val="28"/>
              </w:rPr>
              <w:t>Ты</w:t>
            </w:r>
            <w:r w:rsidRPr="00213B09">
              <w:rPr>
                <w:spacing w:val="1"/>
                <w:sz w:val="28"/>
              </w:rPr>
              <w:t xml:space="preserve"> </w:t>
            </w:r>
            <w:r w:rsidRPr="00213B09">
              <w:rPr>
                <w:sz w:val="28"/>
              </w:rPr>
              <w:t>могуч!..»,</w:t>
            </w:r>
            <w:r w:rsidRPr="00213B09">
              <w:rPr>
                <w:spacing w:val="82"/>
                <w:sz w:val="28"/>
              </w:rPr>
              <w:t xml:space="preserve"> </w:t>
            </w:r>
            <w:r w:rsidRPr="00213B09">
              <w:rPr>
                <w:sz w:val="28"/>
              </w:rPr>
              <w:t>«Свет</w:t>
            </w:r>
            <w:r w:rsidRPr="00213B09">
              <w:rPr>
                <w:spacing w:val="85"/>
                <w:sz w:val="28"/>
              </w:rPr>
              <w:t xml:space="preserve"> </w:t>
            </w:r>
            <w:r w:rsidRPr="00213B09">
              <w:rPr>
                <w:sz w:val="28"/>
              </w:rPr>
              <w:t>наш,</w:t>
            </w:r>
            <w:r w:rsidRPr="00213B09">
              <w:rPr>
                <w:spacing w:val="85"/>
                <w:sz w:val="28"/>
              </w:rPr>
              <w:t xml:space="preserve"> </w:t>
            </w:r>
            <w:r w:rsidRPr="00213B09">
              <w:rPr>
                <w:sz w:val="28"/>
              </w:rPr>
              <w:t>солнышко!..»,</w:t>
            </w:r>
            <w:r w:rsidRPr="00213B09">
              <w:rPr>
                <w:spacing w:val="83"/>
                <w:sz w:val="28"/>
              </w:rPr>
              <w:t xml:space="preserve"> </w:t>
            </w:r>
            <w:r w:rsidRPr="00213B09">
              <w:rPr>
                <w:sz w:val="28"/>
              </w:rPr>
              <w:t>по</w:t>
            </w:r>
            <w:r w:rsidRPr="00213B09">
              <w:rPr>
                <w:spacing w:val="84"/>
                <w:sz w:val="28"/>
              </w:rPr>
              <w:t xml:space="preserve"> </w:t>
            </w:r>
            <w:r w:rsidRPr="00213B09">
              <w:rPr>
                <w:sz w:val="28"/>
              </w:rPr>
              <w:t>выбору);</w:t>
            </w:r>
            <w:r w:rsidRPr="00213B09">
              <w:rPr>
                <w:spacing w:val="83"/>
                <w:sz w:val="28"/>
              </w:rPr>
              <w:t xml:space="preserve"> </w:t>
            </w:r>
            <w:r w:rsidRPr="00213B09">
              <w:rPr>
                <w:sz w:val="28"/>
              </w:rPr>
              <w:t>Токмакова</w:t>
            </w:r>
            <w:r w:rsidRPr="00213B09">
              <w:rPr>
                <w:spacing w:val="83"/>
                <w:sz w:val="28"/>
              </w:rPr>
              <w:t xml:space="preserve"> </w:t>
            </w:r>
            <w:r w:rsidRPr="00213B09">
              <w:rPr>
                <w:sz w:val="28"/>
              </w:rPr>
              <w:t>И.П.</w:t>
            </w:r>
          </w:p>
          <w:p w14:paraId="620064AA" w14:textId="77777777" w:rsidR="00385EEF" w:rsidRPr="00213B09" w:rsidRDefault="00385EEF" w:rsidP="00385EEF">
            <w:pPr>
              <w:pStyle w:val="TableParagraph"/>
              <w:spacing w:line="321" w:lineRule="exact"/>
              <w:jc w:val="both"/>
              <w:rPr>
                <w:sz w:val="28"/>
              </w:rPr>
            </w:pPr>
            <w:r w:rsidRPr="00213B09">
              <w:rPr>
                <w:sz w:val="28"/>
              </w:rPr>
              <w:t>«Медведь</w:t>
            </w:r>
            <w:proofErr w:type="gramStart"/>
            <w:r w:rsidRPr="00213B09">
              <w:rPr>
                <w:sz w:val="28"/>
              </w:rPr>
              <w:t xml:space="preserve">»;  </w:t>
            </w:r>
            <w:r w:rsidRPr="00213B09">
              <w:rPr>
                <w:spacing w:val="48"/>
                <w:sz w:val="28"/>
              </w:rPr>
              <w:t xml:space="preserve"> </w:t>
            </w:r>
            <w:proofErr w:type="gramEnd"/>
            <w:r w:rsidRPr="00213B09">
              <w:rPr>
                <w:sz w:val="28"/>
              </w:rPr>
              <w:t xml:space="preserve">Чуковский  </w:t>
            </w:r>
            <w:r w:rsidRPr="00213B09">
              <w:rPr>
                <w:spacing w:val="49"/>
                <w:sz w:val="28"/>
              </w:rPr>
              <w:t xml:space="preserve"> </w:t>
            </w:r>
            <w:r w:rsidRPr="00213B09">
              <w:rPr>
                <w:sz w:val="28"/>
              </w:rPr>
              <w:t xml:space="preserve">К.И.  </w:t>
            </w:r>
            <w:r w:rsidRPr="00213B09">
              <w:rPr>
                <w:spacing w:val="47"/>
                <w:sz w:val="28"/>
              </w:rPr>
              <w:t xml:space="preserve"> </w:t>
            </w:r>
            <w:r w:rsidRPr="00213B09">
              <w:rPr>
                <w:sz w:val="28"/>
              </w:rPr>
              <w:t>«Мойдодыр</w:t>
            </w:r>
            <w:proofErr w:type="gramStart"/>
            <w:r w:rsidRPr="00213B09">
              <w:rPr>
                <w:sz w:val="28"/>
              </w:rPr>
              <w:t xml:space="preserve">»,  </w:t>
            </w:r>
            <w:r w:rsidRPr="00213B09">
              <w:rPr>
                <w:spacing w:val="48"/>
                <w:sz w:val="28"/>
              </w:rPr>
              <w:t xml:space="preserve"> </w:t>
            </w:r>
            <w:proofErr w:type="gramEnd"/>
            <w:r w:rsidRPr="00213B09">
              <w:rPr>
                <w:sz w:val="28"/>
              </w:rPr>
              <w:t xml:space="preserve">«Муха-  </w:t>
            </w:r>
            <w:r w:rsidRPr="00213B09">
              <w:rPr>
                <w:spacing w:val="49"/>
                <w:sz w:val="28"/>
              </w:rPr>
              <w:t xml:space="preserve"> </w:t>
            </w:r>
            <w:r w:rsidRPr="00213B09">
              <w:rPr>
                <w:sz w:val="28"/>
              </w:rPr>
              <w:t>цокотуха»,</w:t>
            </w:r>
          </w:p>
          <w:p w14:paraId="4422B336" w14:textId="77777777" w:rsidR="00385EEF" w:rsidRPr="00213B09" w:rsidRDefault="00385EEF" w:rsidP="00385EEF">
            <w:pPr>
              <w:pStyle w:val="TableParagraph"/>
              <w:spacing w:line="370" w:lineRule="atLeast"/>
              <w:ind w:right="95"/>
              <w:jc w:val="both"/>
              <w:rPr>
                <w:sz w:val="28"/>
              </w:rPr>
            </w:pPr>
            <w:r w:rsidRPr="00213B09">
              <w:rPr>
                <w:sz w:val="28"/>
              </w:rPr>
              <w:t>«Ёжики</w:t>
            </w:r>
            <w:r w:rsidRPr="00213B09">
              <w:rPr>
                <w:spacing w:val="1"/>
                <w:sz w:val="28"/>
              </w:rPr>
              <w:t xml:space="preserve"> </w:t>
            </w:r>
            <w:r w:rsidRPr="00213B09">
              <w:rPr>
                <w:sz w:val="28"/>
              </w:rPr>
              <w:t>смеются»,</w:t>
            </w:r>
            <w:r w:rsidRPr="00213B09">
              <w:rPr>
                <w:spacing w:val="1"/>
                <w:sz w:val="28"/>
              </w:rPr>
              <w:t xml:space="preserve"> </w:t>
            </w:r>
            <w:r w:rsidRPr="00213B09">
              <w:rPr>
                <w:sz w:val="28"/>
              </w:rPr>
              <w:t>«Ёлка»,</w:t>
            </w:r>
            <w:r w:rsidRPr="00213B09">
              <w:rPr>
                <w:spacing w:val="1"/>
                <w:sz w:val="28"/>
              </w:rPr>
              <w:t xml:space="preserve"> </w:t>
            </w:r>
            <w:r w:rsidRPr="00213B09">
              <w:rPr>
                <w:sz w:val="28"/>
              </w:rPr>
              <w:t>Айболит»,</w:t>
            </w:r>
            <w:r w:rsidRPr="00213B09">
              <w:rPr>
                <w:spacing w:val="1"/>
                <w:sz w:val="28"/>
              </w:rPr>
              <w:t xml:space="preserve"> </w:t>
            </w:r>
            <w:r w:rsidRPr="00213B09">
              <w:rPr>
                <w:sz w:val="28"/>
              </w:rPr>
              <w:t>«Чудо-дерево»,</w:t>
            </w:r>
            <w:r w:rsidRPr="00213B09">
              <w:rPr>
                <w:spacing w:val="70"/>
                <w:sz w:val="28"/>
              </w:rPr>
              <w:t xml:space="preserve"> </w:t>
            </w:r>
            <w:r w:rsidRPr="00213B09">
              <w:rPr>
                <w:sz w:val="28"/>
              </w:rPr>
              <w:t>«Черепаха»</w:t>
            </w:r>
            <w:r w:rsidRPr="00213B09">
              <w:rPr>
                <w:spacing w:val="1"/>
                <w:sz w:val="28"/>
              </w:rPr>
              <w:t xml:space="preserve"> </w:t>
            </w:r>
            <w:r w:rsidRPr="00213B09">
              <w:rPr>
                <w:sz w:val="28"/>
              </w:rPr>
              <w:t>(по выбору).</w:t>
            </w:r>
          </w:p>
        </w:tc>
      </w:tr>
      <w:tr w:rsidR="00385EEF" w:rsidRPr="00213B09" w14:paraId="084ED891" w14:textId="77777777" w:rsidTr="00385EEF">
        <w:trPr>
          <w:trHeight w:val="4072"/>
        </w:trPr>
        <w:tc>
          <w:tcPr>
            <w:tcW w:w="1556" w:type="dxa"/>
          </w:tcPr>
          <w:p w14:paraId="378F360E" w14:textId="77777777" w:rsidR="00385EEF" w:rsidRPr="00213B09" w:rsidRDefault="00385EEF" w:rsidP="00385EEF">
            <w:pPr>
              <w:pStyle w:val="TableParagraph"/>
              <w:spacing w:line="276" w:lineRule="auto"/>
              <w:ind w:right="210"/>
              <w:rPr>
                <w:sz w:val="28"/>
              </w:rPr>
            </w:pPr>
            <w:r w:rsidRPr="00213B09">
              <w:rPr>
                <w:sz w:val="28"/>
              </w:rPr>
              <w:t>Проза</w:t>
            </w:r>
            <w:r w:rsidRPr="00213B09">
              <w:rPr>
                <w:spacing w:val="1"/>
                <w:sz w:val="28"/>
              </w:rPr>
              <w:t xml:space="preserve"> </w:t>
            </w:r>
            <w:r w:rsidRPr="00213B09">
              <w:rPr>
                <w:sz w:val="28"/>
              </w:rPr>
              <w:t>писателей</w:t>
            </w:r>
            <w:r w:rsidRPr="00213B09">
              <w:rPr>
                <w:spacing w:val="-67"/>
                <w:sz w:val="28"/>
              </w:rPr>
              <w:t xml:space="preserve"> </w:t>
            </w:r>
            <w:r w:rsidRPr="00213B09">
              <w:rPr>
                <w:sz w:val="28"/>
              </w:rPr>
              <w:t>России</w:t>
            </w:r>
          </w:p>
        </w:tc>
        <w:tc>
          <w:tcPr>
            <w:tcW w:w="8584" w:type="dxa"/>
          </w:tcPr>
          <w:p w14:paraId="0C199906" w14:textId="77777777" w:rsidR="00385EEF" w:rsidRPr="00213B09" w:rsidRDefault="00385EEF" w:rsidP="00385EEF">
            <w:pPr>
              <w:pStyle w:val="TableParagraph"/>
              <w:spacing w:line="276" w:lineRule="auto"/>
              <w:ind w:right="120"/>
              <w:jc w:val="both"/>
              <w:rPr>
                <w:sz w:val="28"/>
              </w:rPr>
            </w:pPr>
            <w:r w:rsidRPr="00213B09">
              <w:rPr>
                <w:sz w:val="28"/>
              </w:rPr>
              <w:t>Бианки В.В. «Купание медвежат»; Воронкова Л.Ф. «Снег идет» (из</w:t>
            </w:r>
            <w:r w:rsidRPr="00213B09">
              <w:rPr>
                <w:spacing w:val="1"/>
                <w:sz w:val="28"/>
              </w:rPr>
              <w:t xml:space="preserve"> </w:t>
            </w:r>
            <w:r w:rsidRPr="00213B09">
              <w:rPr>
                <w:sz w:val="28"/>
              </w:rPr>
              <w:t>книги</w:t>
            </w:r>
            <w:r w:rsidRPr="00213B09">
              <w:rPr>
                <w:spacing w:val="36"/>
                <w:sz w:val="28"/>
              </w:rPr>
              <w:t xml:space="preserve"> </w:t>
            </w:r>
            <w:r w:rsidRPr="00213B09">
              <w:rPr>
                <w:sz w:val="28"/>
              </w:rPr>
              <w:t>«Снег</w:t>
            </w:r>
            <w:r w:rsidRPr="00213B09">
              <w:rPr>
                <w:spacing w:val="35"/>
                <w:sz w:val="28"/>
              </w:rPr>
              <w:t xml:space="preserve"> </w:t>
            </w:r>
            <w:r w:rsidRPr="00213B09">
              <w:rPr>
                <w:sz w:val="28"/>
              </w:rPr>
              <w:t>идет»);</w:t>
            </w:r>
            <w:r w:rsidRPr="00213B09">
              <w:rPr>
                <w:spacing w:val="36"/>
                <w:sz w:val="28"/>
              </w:rPr>
              <w:t xml:space="preserve"> </w:t>
            </w:r>
            <w:r w:rsidRPr="00213B09">
              <w:rPr>
                <w:sz w:val="28"/>
              </w:rPr>
              <w:t>Дмитриев</w:t>
            </w:r>
            <w:r w:rsidRPr="00213B09">
              <w:rPr>
                <w:spacing w:val="35"/>
                <w:sz w:val="28"/>
              </w:rPr>
              <w:t xml:space="preserve"> </w:t>
            </w:r>
            <w:r w:rsidRPr="00213B09">
              <w:rPr>
                <w:sz w:val="28"/>
              </w:rPr>
              <w:t>Ю.</w:t>
            </w:r>
            <w:r w:rsidRPr="00213B09">
              <w:rPr>
                <w:spacing w:val="34"/>
                <w:sz w:val="28"/>
              </w:rPr>
              <w:t xml:space="preserve"> </w:t>
            </w:r>
            <w:r w:rsidRPr="00213B09">
              <w:rPr>
                <w:sz w:val="28"/>
              </w:rPr>
              <w:t>«Синий</w:t>
            </w:r>
            <w:r w:rsidRPr="00213B09">
              <w:rPr>
                <w:spacing w:val="37"/>
                <w:sz w:val="28"/>
              </w:rPr>
              <w:t xml:space="preserve"> </w:t>
            </w:r>
            <w:r w:rsidRPr="00213B09">
              <w:rPr>
                <w:sz w:val="28"/>
              </w:rPr>
              <w:t>шалашик»;</w:t>
            </w:r>
            <w:r w:rsidRPr="00213B09">
              <w:rPr>
                <w:spacing w:val="36"/>
                <w:sz w:val="28"/>
              </w:rPr>
              <w:t xml:space="preserve"> </w:t>
            </w:r>
            <w:r w:rsidRPr="00213B09">
              <w:rPr>
                <w:sz w:val="28"/>
              </w:rPr>
              <w:t>Житков</w:t>
            </w:r>
            <w:r w:rsidRPr="00213B09">
              <w:rPr>
                <w:spacing w:val="35"/>
                <w:sz w:val="28"/>
              </w:rPr>
              <w:t xml:space="preserve"> </w:t>
            </w:r>
            <w:r w:rsidRPr="00213B09">
              <w:rPr>
                <w:sz w:val="28"/>
              </w:rPr>
              <w:t>Б.С.</w:t>
            </w:r>
          </w:p>
          <w:p w14:paraId="4D102ECE" w14:textId="77777777" w:rsidR="00385EEF" w:rsidRPr="00213B09" w:rsidRDefault="00385EEF" w:rsidP="00385EEF">
            <w:pPr>
              <w:pStyle w:val="TableParagraph"/>
              <w:spacing w:line="276" w:lineRule="auto"/>
              <w:ind w:right="119"/>
              <w:jc w:val="both"/>
              <w:rPr>
                <w:sz w:val="28"/>
              </w:rPr>
            </w:pPr>
            <w:r w:rsidRPr="00213B09">
              <w:rPr>
                <w:sz w:val="28"/>
              </w:rPr>
              <w:t xml:space="preserve">«Что я видел» (1-2 рассказа по выбору); </w:t>
            </w:r>
            <w:proofErr w:type="spellStart"/>
            <w:r w:rsidRPr="00213B09">
              <w:rPr>
                <w:sz w:val="28"/>
              </w:rPr>
              <w:t>Зартайская</w:t>
            </w:r>
            <w:proofErr w:type="spellEnd"/>
            <w:r w:rsidRPr="00213B09">
              <w:rPr>
                <w:sz w:val="28"/>
              </w:rPr>
              <w:t xml:space="preserve"> И. «Душевные</w:t>
            </w:r>
            <w:r w:rsidRPr="00213B09">
              <w:rPr>
                <w:spacing w:val="1"/>
                <w:sz w:val="28"/>
              </w:rPr>
              <w:t xml:space="preserve"> </w:t>
            </w:r>
            <w:r w:rsidRPr="00213B09">
              <w:rPr>
                <w:sz w:val="28"/>
              </w:rPr>
              <w:t>истории про Пряника и Вареника»; Зощенко М.М. «Умная птичка»;</w:t>
            </w:r>
            <w:r w:rsidRPr="00213B09">
              <w:rPr>
                <w:spacing w:val="1"/>
                <w:sz w:val="28"/>
              </w:rPr>
              <w:t xml:space="preserve"> </w:t>
            </w:r>
            <w:r w:rsidRPr="00213B09">
              <w:rPr>
                <w:sz w:val="28"/>
              </w:rPr>
              <w:t>Прокофьева</w:t>
            </w:r>
            <w:r w:rsidRPr="00213B09">
              <w:rPr>
                <w:spacing w:val="139"/>
                <w:sz w:val="28"/>
              </w:rPr>
              <w:t xml:space="preserve"> </w:t>
            </w:r>
            <w:r w:rsidRPr="00213B09">
              <w:rPr>
                <w:sz w:val="28"/>
              </w:rPr>
              <w:t>С.Л.</w:t>
            </w:r>
            <w:r w:rsidRPr="00213B09">
              <w:rPr>
                <w:spacing w:val="138"/>
                <w:sz w:val="28"/>
              </w:rPr>
              <w:t xml:space="preserve"> </w:t>
            </w:r>
            <w:r w:rsidRPr="00213B09">
              <w:rPr>
                <w:sz w:val="28"/>
              </w:rPr>
              <w:t>«Маша</w:t>
            </w:r>
            <w:r w:rsidRPr="00213B09">
              <w:rPr>
                <w:spacing w:val="138"/>
                <w:sz w:val="28"/>
              </w:rPr>
              <w:t xml:space="preserve"> </w:t>
            </w:r>
            <w:r w:rsidRPr="00213B09">
              <w:rPr>
                <w:sz w:val="28"/>
              </w:rPr>
              <w:t>и</w:t>
            </w:r>
            <w:r w:rsidRPr="00213B09">
              <w:rPr>
                <w:spacing w:val="140"/>
                <w:sz w:val="28"/>
              </w:rPr>
              <w:t xml:space="preserve"> </w:t>
            </w:r>
            <w:proofErr w:type="spellStart"/>
            <w:r w:rsidRPr="00213B09">
              <w:rPr>
                <w:sz w:val="28"/>
              </w:rPr>
              <w:t>Ойка</w:t>
            </w:r>
            <w:proofErr w:type="spellEnd"/>
            <w:r w:rsidRPr="00213B09">
              <w:rPr>
                <w:sz w:val="28"/>
              </w:rPr>
              <w:t>»,</w:t>
            </w:r>
            <w:r w:rsidRPr="00213B09">
              <w:rPr>
                <w:spacing w:val="137"/>
                <w:sz w:val="28"/>
              </w:rPr>
              <w:t xml:space="preserve"> </w:t>
            </w:r>
            <w:r w:rsidRPr="00213B09">
              <w:rPr>
                <w:sz w:val="28"/>
              </w:rPr>
              <w:t>«Сказка</w:t>
            </w:r>
            <w:r w:rsidRPr="00213B09">
              <w:rPr>
                <w:spacing w:val="139"/>
                <w:sz w:val="28"/>
              </w:rPr>
              <w:t xml:space="preserve"> </w:t>
            </w:r>
            <w:r w:rsidRPr="00213B09">
              <w:rPr>
                <w:sz w:val="28"/>
              </w:rPr>
              <w:t>про</w:t>
            </w:r>
            <w:r w:rsidRPr="00213B09">
              <w:rPr>
                <w:spacing w:val="139"/>
                <w:sz w:val="28"/>
              </w:rPr>
              <w:t xml:space="preserve"> </w:t>
            </w:r>
            <w:r w:rsidRPr="00213B09">
              <w:rPr>
                <w:sz w:val="28"/>
              </w:rPr>
              <w:t>грубое</w:t>
            </w:r>
            <w:r w:rsidRPr="00213B09">
              <w:rPr>
                <w:spacing w:val="140"/>
                <w:sz w:val="28"/>
              </w:rPr>
              <w:t xml:space="preserve"> </w:t>
            </w:r>
            <w:r w:rsidRPr="00213B09">
              <w:rPr>
                <w:sz w:val="28"/>
              </w:rPr>
              <w:t>слово</w:t>
            </w:r>
          </w:p>
          <w:p w14:paraId="00E07473" w14:textId="77777777" w:rsidR="00385EEF" w:rsidRPr="00213B09" w:rsidRDefault="00385EEF" w:rsidP="00385EEF">
            <w:pPr>
              <w:pStyle w:val="TableParagraph"/>
              <w:spacing w:line="278" w:lineRule="auto"/>
              <w:ind w:right="123"/>
              <w:jc w:val="both"/>
              <w:rPr>
                <w:sz w:val="28"/>
              </w:rPr>
            </w:pPr>
            <w:r w:rsidRPr="00213B09">
              <w:rPr>
                <w:sz w:val="28"/>
              </w:rPr>
              <w:t>«Уходи»», «Сказка о невоспитанном мышонке» (из книги «Машины</w:t>
            </w:r>
            <w:r w:rsidRPr="00213B09">
              <w:rPr>
                <w:spacing w:val="1"/>
                <w:sz w:val="28"/>
              </w:rPr>
              <w:t xml:space="preserve"> </w:t>
            </w:r>
            <w:r w:rsidRPr="00213B09">
              <w:rPr>
                <w:sz w:val="28"/>
              </w:rPr>
              <w:t>сказки»,</w:t>
            </w:r>
            <w:r w:rsidRPr="00213B09">
              <w:rPr>
                <w:spacing w:val="103"/>
                <w:sz w:val="28"/>
              </w:rPr>
              <w:t xml:space="preserve"> </w:t>
            </w:r>
            <w:r w:rsidRPr="00213B09">
              <w:rPr>
                <w:sz w:val="28"/>
              </w:rPr>
              <w:t>по</w:t>
            </w:r>
            <w:r w:rsidRPr="00213B09">
              <w:rPr>
                <w:spacing w:val="105"/>
                <w:sz w:val="28"/>
              </w:rPr>
              <w:t xml:space="preserve"> </w:t>
            </w:r>
            <w:r w:rsidRPr="00213B09">
              <w:rPr>
                <w:sz w:val="28"/>
              </w:rPr>
              <w:t>выбору);</w:t>
            </w:r>
            <w:r w:rsidRPr="00213B09">
              <w:rPr>
                <w:spacing w:val="106"/>
                <w:sz w:val="28"/>
              </w:rPr>
              <w:t xml:space="preserve"> </w:t>
            </w:r>
            <w:r w:rsidRPr="00213B09">
              <w:rPr>
                <w:sz w:val="28"/>
              </w:rPr>
              <w:t>Сутеев</w:t>
            </w:r>
            <w:r w:rsidRPr="00213B09">
              <w:rPr>
                <w:spacing w:val="103"/>
                <w:sz w:val="28"/>
              </w:rPr>
              <w:t xml:space="preserve"> </w:t>
            </w:r>
            <w:r w:rsidRPr="00213B09">
              <w:rPr>
                <w:sz w:val="28"/>
              </w:rPr>
              <w:t>В.Г.</w:t>
            </w:r>
            <w:r w:rsidRPr="00213B09">
              <w:rPr>
                <w:spacing w:val="104"/>
                <w:sz w:val="28"/>
              </w:rPr>
              <w:t xml:space="preserve"> </w:t>
            </w:r>
            <w:r w:rsidRPr="00213B09">
              <w:rPr>
                <w:sz w:val="28"/>
              </w:rPr>
              <w:t>«Три</w:t>
            </w:r>
            <w:r w:rsidRPr="00213B09">
              <w:rPr>
                <w:spacing w:val="104"/>
                <w:sz w:val="28"/>
              </w:rPr>
              <w:t xml:space="preserve"> </w:t>
            </w:r>
            <w:r w:rsidRPr="00213B09">
              <w:rPr>
                <w:sz w:val="28"/>
              </w:rPr>
              <w:t>котенка»;</w:t>
            </w:r>
            <w:r w:rsidRPr="00213B09">
              <w:rPr>
                <w:spacing w:val="105"/>
                <w:sz w:val="28"/>
              </w:rPr>
              <w:t xml:space="preserve"> </w:t>
            </w:r>
            <w:r w:rsidRPr="00213B09">
              <w:rPr>
                <w:sz w:val="28"/>
              </w:rPr>
              <w:t>Толстой</w:t>
            </w:r>
            <w:r w:rsidRPr="00213B09">
              <w:rPr>
                <w:spacing w:val="104"/>
                <w:sz w:val="28"/>
              </w:rPr>
              <w:t xml:space="preserve"> </w:t>
            </w:r>
            <w:r w:rsidRPr="00213B09">
              <w:rPr>
                <w:sz w:val="28"/>
              </w:rPr>
              <w:t>Л.Н.</w:t>
            </w:r>
          </w:p>
          <w:p w14:paraId="3DE00A90" w14:textId="77777777" w:rsidR="00385EEF" w:rsidRPr="00213B09" w:rsidRDefault="00385EEF" w:rsidP="00385EEF">
            <w:pPr>
              <w:pStyle w:val="TableParagraph"/>
              <w:spacing w:line="317" w:lineRule="exact"/>
              <w:jc w:val="both"/>
              <w:rPr>
                <w:sz w:val="28"/>
              </w:rPr>
            </w:pPr>
            <w:r w:rsidRPr="00213B09">
              <w:rPr>
                <w:sz w:val="28"/>
              </w:rPr>
              <w:t>«Птица</w:t>
            </w:r>
            <w:r w:rsidRPr="00213B09">
              <w:rPr>
                <w:spacing w:val="9"/>
                <w:sz w:val="28"/>
              </w:rPr>
              <w:t xml:space="preserve"> </w:t>
            </w:r>
            <w:r w:rsidRPr="00213B09">
              <w:rPr>
                <w:sz w:val="28"/>
              </w:rPr>
              <w:t>свила</w:t>
            </w:r>
            <w:r w:rsidRPr="00213B09">
              <w:rPr>
                <w:spacing w:val="6"/>
                <w:sz w:val="28"/>
              </w:rPr>
              <w:t xml:space="preserve"> </w:t>
            </w:r>
            <w:r w:rsidRPr="00213B09">
              <w:rPr>
                <w:sz w:val="28"/>
              </w:rPr>
              <w:t>гнездо...»;</w:t>
            </w:r>
            <w:r w:rsidRPr="00213B09">
              <w:rPr>
                <w:spacing w:val="10"/>
                <w:sz w:val="28"/>
              </w:rPr>
              <w:t xml:space="preserve"> </w:t>
            </w:r>
            <w:r w:rsidRPr="00213B09">
              <w:rPr>
                <w:sz w:val="28"/>
              </w:rPr>
              <w:t>«Таня</w:t>
            </w:r>
            <w:r w:rsidRPr="00213B09">
              <w:rPr>
                <w:spacing w:val="9"/>
                <w:sz w:val="28"/>
              </w:rPr>
              <w:t xml:space="preserve"> </w:t>
            </w:r>
            <w:r w:rsidRPr="00213B09">
              <w:rPr>
                <w:sz w:val="28"/>
              </w:rPr>
              <w:t>знала</w:t>
            </w:r>
            <w:r w:rsidRPr="00213B09">
              <w:rPr>
                <w:spacing w:val="8"/>
                <w:sz w:val="28"/>
              </w:rPr>
              <w:t xml:space="preserve"> </w:t>
            </w:r>
            <w:r w:rsidRPr="00213B09">
              <w:rPr>
                <w:sz w:val="28"/>
              </w:rPr>
              <w:t>буквы...»;</w:t>
            </w:r>
            <w:r w:rsidRPr="00213B09">
              <w:rPr>
                <w:spacing w:val="10"/>
                <w:sz w:val="28"/>
              </w:rPr>
              <w:t xml:space="preserve"> </w:t>
            </w:r>
            <w:r w:rsidRPr="00213B09">
              <w:rPr>
                <w:sz w:val="28"/>
              </w:rPr>
              <w:t>«У</w:t>
            </w:r>
            <w:r w:rsidRPr="00213B09">
              <w:rPr>
                <w:spacing w:val="9"/>
                <w:sz w:val="28"/>
              </w:rPr>
              <w:t xml:space="preserve"> </w:t>
            </w:r>
            <w:r w:rsidRPr="00213B09">
              <w:rPr>
                <w:sz w:val="28"/>
              </w:rPr>
              <w:t>Вари</w:t>
            </w:r>
            <w:r w:rsidRPr="00213B09">
              <w:rPr>
                <w:spacing w:val="7"/>
                <w:sz w:val="28"/>
              </w:rPr>
              <w:t xml:space="preserve"> </w:t>
            </w:r>
            <w:r w:rsidRPr="00213B09">
              <w:rPr>
                <w:sz w:val="28"/>
              </w:rPr>
              <w:t>был</w:t>
            </w:r>
            <w:r w:rsidRPr="00213B09">
              <w:rPr>
                <w:spacing w:val="8"/>
                <w:sz w:val="28"/>
              </w:rPr>
              <w:t xml:space="preserve"> </w:t>
            </w:r>
            <w:r w:rsidRPr="00213B09">
              <w:rPr>
                <w:sz w:val="28"/>
              </w:rPr>
              <w:t>чиж...»,</w:t>
            </w:r>
          </w:p>
          <w:p w14:paraId="57020549" w14:textId="77777777" w:rsidR="00385EEF" w:rsidRPr="00213B09" w:rsidRDefault="00385EEF" w:rsidP="00385EEF">
            <w:pPr>
              <w:pStyle w:val="TableParagraph"/>
              <w:spacing w:before="40"/>
              <w:jc w:val="both"/>
              <w:rPr>
                <w:sz w:val="28"/>
              </w:rPr>
            </w:pPr>
            <w:r w:rsidRPr="00213B09">
              <w:rPr>
                <w:sz w:val="28"/>
              </w:rPr>
              <w:t xml:space="preserve">«Пришла  </w:t>
            </w:r>
            <w:r w:rsidRPr="00213B09">
              <w:rPr>
                <w:spacing w:val="18"/>
                <w:sz w:val="28"/>
              </w:rPr>
              <w:t xml:space="preserve"> </w:t>
            </w:r>
            <w:r w:rsidRPr="00213B09">
              <w:rPr>
                <w:sz w:val="28"/>
              </w:rPr>
              <w:t xml:space="preserve">весна...»  </w:t>
            </w:r>
            <w:r w:rsidRPr="00213B09">
              <w:rPr>
                <w:spacing w:val="15"/>
                <w:sz w:val="28"/>
              </w:rPr>
              <w:t xml:space="preserve"> </w:t>
            </w:r>
            <w:r w:rsidRPr="00213B09">
              <w:rPr>
                <w:sz w:val="28"/>
              </w:rPr>
              <w:t xml:space="preserve">(1-2  </w:t>
            </w:r>
            <w:r w:rsidRPr="00213B09">
              <w:rPr>
                <w:spacing w:val="20"/>
                <w:sz w:val="28"/>
              </w:rPr>
              <w:t xml:space="preserve"> </w:t>
            </w:r>
            <w:r w:rsidRPr="00213B09">
              <w:rPr>
                <w:sz w:val="28"/>
              </w:rPr>
              <w:t xml:space="preserve">рассказа  </w:t>
            </w:r>
            <w:r w:rsidRPr="00213B09">
              <w:rPr>
                <w:spacing w:val="19"/>
                <w:sz w:val="28"/>
              </w:rPr>
              <w:t xml:space="preserve"> </w:t>
            </w:r>
            <w:r w:rsidRPr="00213B09">
              <w:rPr>
                <w:sz w:val="28"/>
              </w:rPr>
              <w:t xml:space="preserve">по  </w:t>
            </w:r>
            <w:r w:rsidRPr="00213B09">
              <w:rPr>
                <w:spacing w:val="19"/>
                <w:sz w:val="28"/>
              </w:rPr>
              <w:t xml:space="preserve"> </w:t>
            </w:r>
            <w:r w:rsidRPr="00213B09">
              <w:rPr>
                <w:sz w:val="28"/>
              </w:rPr>
              <w:t>выбору</w:t>
            </w:r>
            <w:proofErr w:type="gramStart"/>
            <w:r w:rsidRPr="00213B09">
              <w:rPr>
                <w:sz w:val="28"/>
              </w:rPr>
              <w:t xml:space="preserve">);  </w:t>
            </w:r>
            <w:r w:rsidRPr="00213B09">
              <w:rPr>
                <w:spacing w:val="20"/>
                <w:sz w:val="28"/>
              </w:rPr>
              <w:t xml:space="preserve"> </w:t>
            </w:r>
            <w:proofErr w:type="gramEnd"/>
            <w:r w:rsidRPr="00213B09">
              <w:rPr>
                <w:sz w:val="28"/>
              </w:rPr>
              <w:t xml:space="preserve">Ушинский  </w:t>
            </w:r>
            <w:r w:rsidRPr="00213B09">
              <w:rPr>
                <w:spacing w:val="19"/>
                <w:sz w:val="28"/>
              </w:rPr>
              <w:t xml:space="preserve"> </w:t>
            </w:r>
            <w:r w:rsidRPr="00213B09">
              <w:rPr>
                <w:sz w:val="28"/>
              </w:rPr>
              <w:t>К.Д.</w:t>
            </w:r>
          </w:p>
          <w:p w14:paraId="0391B80F" w14:textId="77777777" w:rsidR="00385EEF" w:rsidRPr="00213B09" w:rsidRDefault="00385EEF" w:rsidP="00385EEF">
            <w:pPr>
              <w:pStyle w:val="TableParagraph"/>
              <w:spacing w:before="11" w:line="372" w:lineRule="exact"/>
              <w:ind w:right="114"/>
              <w:jc w:val="both"/>
              <w:rPr>
                <w:sz w:val="28"/>
              </w:rPr>
            </w:pPr>
            <w:r w:rsidRPr="00213B09">
              <w:rPr>
                <w:sz w:val="28"/>
              </w:rPr>
              <w:t>«Петушок с семьей», «Уточки», «Васька», «Лиса-Патрикеевна» (1-2</w:t>
            </w:r>
            <w:r w:rsidRPr="00213B09">
              <w:rPr>
                <w:spacing w:val="1"/>
                <w:sz w:val="28"/>
              </w:rPr>
              <w:t xml:space="preserve"> </w:t>
            </w:r>
            <w:r w:rsidRPr="00213B09">
              <w:rPr>
                <w:sz w:val="28"/>
              </w:rPr>
              <w:t>рассказа</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Хармс</w:t>
            </w:r>
            <w:r w:rsidRPr="00213B09">
              <w:rPr>
                <w:spacing w:val="-4"/>
                <w:sz w:val="28"/>
              </w:rPr>
              <w:t xml:space="preserve"> </w:t>
            </w:r>
            <w:r w:rsidRPr="00213B09">
              <w:rPr>
                <w:sz w:val="28"/>
              </w:rPr>
              <w:t>Д.И.</w:t>
            </w:r>
            <w:r w:rsidRPr="00213B09">
              <w:rPr>
                <w:spacing w:val="-1"/>
                <w:sz w:val="28"/>
              </w:rPr>
              <w:t xml:space="preserve"> </w:t>
            </w:r>
            <w:r w:rsidRPr="00213B09">
              <w:rPr>
                <w:sz w:val="28"/>
              </w:rPr>
              <w:t xml:space="preserve">«Храбрый </w:t>
            </w:r>
            <w:r w:rsidR="00015F9B">
              <w:rPr>
                <w:sz w:val="28"/>
              </w:rPr>
              <w:t>ё</w:t>
            </w:r>
            <w:r w:rsidRPr="00213B09">
              <w:rPr>
                <w:sz w:val="28"/>
              </w:rPr>
              <w:t>ж».</w:t>
            </w:r>
          </w:p>
        </w:tc>
      </w:tr>
      <w:tr w:rsidR="00385EEF" w:rsidRPr="00213B09" w14:paraId="7E232F20" w14:textId="77777777" w:rsidTr="00385EEF">
        <w:trPr>
          <w:trHeight w:val="2961"/>
        </w:trPr>
        <w:tc>
          <w:tcPr>
            <w:tcW w:w="1556" w:type="dxa"/>
          </w:tcPr>
          <w:p w14:paraId="53D6E03B" w14:textId="77777777" w:rsidR="00385EEF" w:rsidRPr="00213B09" w:rsidRDefault="00385EEF" w:rsidP="00385EEF">
            <w:pPr>
              <w:pStyle w:val="TableParagraph"/>
              <w:spacing w:line="276" w:lineRule="auto"/>
              <w:ind w:right="582"/>
              <w:jc w:val="both"/>
              <w:rPr>
                <w:sz w:val="28"/>
              </w:rPr>
            </w:pPr>
            <w:r w:rsidRPr="00213B09">
              <w:rPr>
                <w:sz w:val="28"/>
              </w:rPr>
              <w:t>Поэзия</w:t>
            </w:r>
            <w:r w:rsidRPr="00213B09">
              <w:rPr>
                <w:spacing w:val="-68"/>
                <w:sz w:val="28"/>
              </w:rPr>
              <w:t xml:space="preserve"> </w:t>
            </w:r>
            <w:r w:rsidRPr="00213B09">
              <w:rPr>
                <w:sz w:val="28"/>
              </w:rPr>
              <w:t>поэтов</w:t>
            </w:r>
            <w:r w:rsidRPr="00213B09">
              <w:rPr>
                <w:spacing w:val="-68"/>
                <w:sz w:val="28"/>
              </w:rPr>
              <w:t xml:space="preserve"> </w:t>
            </w:r>
            <w:r w:rsidRPr="00213B09">
              <w:rPr>
                <w:sz w:val="28"/>
              </w:rPr>
              <w:t>разных</w:t>
            </w:r>
            <w:r w:rsidRPr="00213B09">
              <w:rPr>
                <w:spacing w:val="-68"/>
                <w:sz w:val="28"/>
              </w:rPr>
              <w:t xml:space="preserve"> </w:t>
            </w:r>
            <w:r w:rsidRPr="00213B09">
              <w:rPr>
                <w:sz w:val="28"/>
              </w:rPr>
              <w:t>стран.</w:t>
            </w:r>
          </w:p>
        </w:tc>
        <w:tc>
          <w:tcPr>
            <w:tcW w:w="8584" w:type="dxa"/>
          </w:tcPr>
          <w:p w14:paraId="7565220E" w14:textId="77777777" w:rsidR="00385EEF" w:rsidRPr="00213B09" w:rsidRDefault="00385EEF" w:rsidP="00385EEF">
            <w:pPr>
              <w:pStyle w:val="TableParagraph"/>
              <w:spacing w:line="315" w:lineRule="exact"/>
              <w:ind w:left="126"/>
              <w:jc w:val="both"/>
              <w:rPr>
                <w:sz w:val="28"/>
              </w:rPr>
            </w:pPr>
            <w:r w:rsidRPr="00213B09">
              <w:rPr>
                <w:sz w:val="28"/>
              </w:rPr>
              <w:t>Виеру</w:t>
            </w:r>
            <w:r w:rsidRPr="00213B09">
              <w:rPr>
                <w:spacing w:val="53"/>
                <w:sz w:val="28"/>
              </w:rPr>
              <w:t xml:space="preserve"> </w:t>
            </w:r>
            <w:r w:rsidRPr="00213B09">
              <w:rPr>
                <w:sz w:val="28"/>
              </w:rPr>
              <w:t>Г.</w:t>
            </w:r>
            <w:r w:rsidRPr="00213B09">
              <w:rPr>
                <w:spacing w:val="56"/>
                <w:sz w:val="28"/>
              </w:rPr>
              <w:t xml:space="preserve"> </w:t>
            </w:r>
            <w:r w:rsidRPr="00213B09">
              <w:rPr>
                <w:sz w:val="28"/>
              </w:rPr>
              <w:t>«Ёжик</w:t>
            </w:r>
            <w:r w:rsidRPr="00213B09">
              <w:rPr>
                <w:spacing w:val="58"/>
                <w:sz w:val="28"/>
              </w:rPr>
              <w:t xml:space="preserve"> </w:t>
            </w:r>
            <w:r w:rsidRPr="00213B09">
              <w:rPr>
                <w:sz w:val="28"/>
              </w:rPr>
              <w:t>и</w:t>
            </w:r>
            <w:r w:rsidRPr="00213B09">
              <w:rPr>
                <w:spacing w:val="53"/>
                <w:sz w:val="28"/>
              </w:rPr>
              <w:t xml:space="preserve"> </w:t>
            </w:r>
            <w:r w:rsidRPr="00213B09">
              <w:rPr>
                <w:sz w:val="28"/>
              </w:rPr>
              <w:t>барабан»,</w:t>
            </w:r>
            <w:r w:rsidRPr="00213B09">
              <w:rPr>
                <w:spacing w:val="57"/>
                <w:sz w:val="28"/>
              </w:rPr>
              <w:t xml:space="preserve"> </w:t>
            </w:r>
            <w:r w:rsidRPr="00213B09">
              <w:rPr>
                <w:sz w:val="28"/>
              </w:rPr>
              <w:t>пер.</w:t>
            </w:r>
            <w:r w:rsidRPr="00213B09">
              <w:rPr>
                <w:spacing w:val="56"/>
                <w:sz w:val="28"/>
              </w:rPr>
              <w:t xml:space="preserve"> </w:t>
            </w:r>
            <w:r w:rsidRPr="00213B09">
              <w:rPr>
                <w:sz w:val="28"/>
              </w:rPr>
              <w:t>с</w:t>
            </w:r>
            <w:r w:rsidRPr="00213B09">
              <w:rPr>
                <w:spacing w:val="56"/>
                <w:sz w:val="28"/>
              </w:rPr>
              <w:t xml:space="preserve"> </w:t>
            </w:r>
            <w:proofErr w:type="spellStart"/>
            <w:r w:rsidRPr="00213B09">
              <w:rPr>
                <w:sz w:val="28"/>
              </w:rPr>
              <w:t>молд</w:t>
            </w:r>
            <w:proofErr w:type="spellEnd"/>
            <w:r w:rsidRPr="00213B09">
              <w:rPr>
                <w:sz w:val="28"/>
              </w:rPr>
              <w:t>.</w:t>
            </w:r>
            <w:r w:rsidRPr="00213B09">
              <w:rPr>
                <w:spacing w:val="56"/>
                <w:sz w:val="28"/>
              </w:rPr>
              <w:t xml:space="preserve"> </w:t>
            </w:r>
            <w:r w:rsidRPr="00213B09">
              <w:rPr>
                <w:sz w:val="28"/>
              </w:rPr>
              <w:t>Я.</w:t>
            </w:r>
            <w:r w:rsidRPr="00213B09">
              <w:rPr>
                <w:spacing w:val="56"/>
                <w:sz w:val="28"/>
              </w:rPr>
              <w:t xml:space="preserve"> </w:t>
            </w:r>
            <w:r w:rsidRPr="00213B09">
              <w:rPr>
                <w:sz w:val="28"/>
              </w:rPr>
              <w:t>Акима;</w:t>
            </w:r>
            <w:r w:rsidRPr="00213B09">
              <w:rPr>
                <w:spacing w:val="59"/>
                <w:sz w:val="28"/>
              </w:rPr>
              <w:t xml:space="preserve"> </w:t>
            </w:r>
            <w:r w:rsidRPr="00213B09">
              <w:rPr>
                <w:sz w:val="28"/>
              </w:rPr>
              <w:t>Воронько</w:t>
            </w:r>
            <w:r w:rsidRPr="00213B09">
              <w:rPr>
                <w:spacing w:val="58"/>
                <w:sz w:val="28"/>
              </w:rPr>
              <w:t xml:space="preserve"> </w:t>
            </w:r>
            <w:r w:rsidRPr="00213B09">
              <w:rPr>
                <w:sz w:val="28"/>
              </w:rPr>
              <w:t>П.</w:t>
            </w:r>
          </w:p>
          <w:p w14:paraId="43D85F22" w14:textId="77777777" w:rsidR="00385EEF" w:rsidRPr="00213B09" w:rsidRDefault="00385EEF" w:rsidP="00385EEF">
            <w:pPr>
              <w:pStyle w:val="TableParagraph"/>
              <w:spacing w:before="47" w:line="276" w:lineRule="auto"/>
              <w:ind w:left="126" w:right="119"/>
              <w:jc w:val="both"/>
              <w:rPr>
                <w:sz w:val="28"/>
              </w:rPr>
            </w:pPr>
            <w:r w:rsidRPr="00213B09">
              <w:rPr>
                <w:sz w:val="28"/>
              </w:rPr>
              <w:t xml:space="preserve">«Хитрый </w:t>
            </w:r>
            <w:r w:rsidR="00015F9B">
              <w:rPr>
                <w:sz w:val="28"/>
              </w:rPr>
              <w:t>ё</w:t>
            </w:r>
            <w:r w:rsidRPr="00213B09">
              <w:rPr>
                <w:sz w:val="28"/>
              </w:rPr>
              <w:t xml:space="preserve">жик», пер. с укр. С. Маршака; </w:t>
            </w:r>
            <w:proofErr w:type="spellStart"/>
            <w:r w:rsidRPr="00213B09">
              <w:rPr>
                <w:sz w:val="28"/>
              </w:rPr>
              <w:t>Дьюдни</w:t>
            </w:r>
            <w:proofErr w:type="spellEnd"/>
            <w:r w:rsidRPr="00213B09">
              <w:rPr>
                <w:sz w:val="28"/>
              </w:rPr>
              <w:t xml:space="preserve"> А. «Лама красная</w:t>
            </w:r>
            <w:r w:rsidRPr="00213B09">
              <w:rPr>
                <w:spacing w:val="1"/>
                <w:sz w:val="28"/>
              </w:rPr>
              <w:t xml:space="preserve"> </w:t>
            </w:r>
            <w:r w:rsidRPr="00213B09">
              <w:rPr>
                <w:sz w:val="28"/>
              </w:rPr>
              <w:t xml:space="preserve">пижама», пер. Т. </w:t>
            </w:r>
            <w:proofErr w:type="spellStart"/>
            <w:r w:rsidRPr="00213B09">
              <w:rPr>
                <w:sz w:val="28"/>
              </w:rPr>
              <w:t>Духановой</w:t>
            </w:r>
            <w:proofErr w:type="spellEnd"/>
            <w:r w:rsidRPr="00213B09">
              <w:rPr>
                <w:sz w:val="28"/>
              </w:rPr>
              <w:t>; Забила Н.Л. «Карандаш», пер. с укр. 3.</w:t>
            </w:r>
            <w:r w:rsidRPr="00213B09">
              <w:rPr>
                <w:spacing w:val="1"/>
                <w:sz w:val="28"/>
              </w:rPr>
              <w:t xml:space="preserve"> </w:t>
            </w:r>
            <w:r w:rsidRPr="00213B09">
              <w:rPr>
                <w:sz w:val="28"/>
              </w:rPr>
              <w:t>Александровой;</w:t>
            </w:r>
            <w:r w:rsidRPr="00213B09">
              <w:rPr>
                <w:spacing w:val="1"/>
                <w:sz w:val="28"/>
              </w:rPr>
              <w:t xml:space="preserve"> </w:t>
            </w:r>
            <w:proofErr w:type="spellStart"/>
            <w:r w:rsidRPr="00213B09">
              <w:rPr>
                <w:sz w:val="28"/>
              </w:rPr>
              <w:t>Капутикян</w:t>
            </w:r>
            <w:proofErr w:type="spellEnd"/>
            <w:r w:rsidRPr="00213B09">
              <w:rPr>
                <w:spacing w:val="1"/>
                <w:sz w:val="28"/>
              </w:rPr>
              <w:t xml:space="preserve"> </w:t>
            </w:r>
            <w:r w:rsidRPr="00213B09">
              <w:rPr>
                <w:sz w:val="28"/>
              </w:rPr>
              <w:t>С.</w:t>
            </w:r>
            <w:r w:rsidRPr="00213B09">
              <w:rPr>
                <w:spacing w:val="1"/>
                <w:sz w:val="28"/>
              </w:rPr>
              <w:t xml:space="preserve"> </w:t>
            </w:r>
            <w:r w:rsidRPr="00213B09">
              <w:rPr>
                <w:sz w:val="28"/>
              </w:rPr>
              <w:t>«Кто</w:t>
            </w:r>
            <w:r w:rsidRPr="00213B09">
              <w:rPr>
                <w:spacing w:val="1"/>
                <w:sz w:val="28"/>
              </w:rPr>
              <w:t xml:space="preserve"> </w:t>
            </w:r>
            <w:r w:rsidRPr="00213B09">
              <w:rPr>
                <w:sz w:val="28"/>
              </w:rPr>
              <w:t>скорее</w:t>
            </w:r>
            <w:r w:rsidRPr="00213B09">
              <w:rPr>
                <w:spacing w:val="1"/>
                <w:sz w:val="28"/>
              </w:rPr>
              <w:t xml:space="preserve"> </w:t>
            </w:r>
            <w:r w:rsidRPr="00213B09">
              <w:rPr>
                <w:sz w:val="28"/>
              </w:rPr>
              <w:t>допьет»,</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арм</w:t>
            </w:r>
            <w:proofErr w:type="spellEnd"/>
            <w:r w:rsidRPr="00213B09">
              <w:rPr>
                <w:sz w:val="28"/>
              </w:rPr>
              <w:t>.</w:t>
            </w:r>
            <w:r w:rsidRPr="00213B09">
              <w:rPr>
                <w:spacing w:val="1"/>
                <w:sz w:val="28"/>
              </w:rPr>
              <w:t xml:space="preserve"> </w:t>
            </w:r>
            <w:r w:rsidRPr="00213B09">
              <w:rPr>
                <w:sz w:val="28"/>
              </w:rPr>
              <w:t>Спендиаровой; Карем М. «Мой кот», пер. с франц. М. Кудиновой;</w:t>
            </w:r>
            <w:r w:rsidRPr="00213B09">
              <w:rPr>
                <w:spacing w:val="1"/>
                <w:sz w:val="28"/>
              </w:rPr>
              <w:t xml:space="preserve"> </w:t>
            </w:r>
            <w:proofErr w:type="spellStart"/>
            <w:r w:rsidRPr="00213B09">
              <w:rPr>
                <w:sz w:val="28"/>
              </w:rPr>
              <w:t>Макбратни</w:t>
            </w:r>
            <w:proofErr w:type="spellEnd"/>
            <w:r w:rsidRPr="00213B09">
              <w:rPr>
                <w:sz w:val="28"/>
              </w:rPr>
              <w:t xml:space="preserve"> С. «Знаешь, как я тебя люблю», пер. Е. Канищевой, Я.</w:t>
            </w:r>
            <w:r w:rsidRPr="00213B09">
              <w:rPr>
                <w:spacing w:val="1"/>
                <w:sz w:val="28"/>
              </w:rPr>
              <w:t xml:space="preserve"> </w:t>
            </w:r>
            <w:r w:rsidRPr="00213B09">
              <w:rPr>
                <w:sz w:val="28"/>
              </w:rPr>
              <w:t>Шапиро;</w:t>
            </w:r>
            <w:r w:rsidRPr="00213B09">
              <w:rPr>
                <w:spacing w:val="15"/>
                <w:sz w:val="28"/>
              </w:rPr>
              <w:t xml:space="preserve"> </w:t>
            </w:r>
            <w:proofErr w:type="spellStart"/>
            <w:r w:rsidRPr="00213B09">
              <w:rPr>
                <w:sz w:val="28"/>
              </w:rPr>
              <w:t>Милева</w:t>
            </w:r>
            <w:proofErr w:type="spellEnd"/>
            <w:r w:rsidRPr="00213B09">
              <w:rPr>
                <w:spacing w:val="14"/>
                <w:sz w:val="28"/>
              </w:rPr>
              <w:t xml:space="preserve"> </w:t>
            </w:r>
            <w:r w:rsidRPr="00213B09">
              <w:rPr>
                <w:sz w:val="28"/>
              </w:rPr>
              <w:t>Л.</w:t>
            </w:r>
            <w:r w:rsidRPr="00213B09">
              <w:rPr>
                <w:spacing w:val="11"/>
                <w:sz w:val="28"/>
              </w:rPr>
              <w:t xml:space="preserve"> </w:t>
            </w:r>
            <w:r w:rsidRPr="00213B09">
              <w:rPr>
                <w:sz w:val="28"/>
              </w:rPr>
              <w:t>«</w:t>
            </w:r>
            <w:proofErr w:type="spellStart"/>
            <w:r w:rsidRPr="00213B09">
              <w:rPr>
                <w:sz w:val="28"/>
              </w:rPr>
              <w:t>Быстроножка</w:t>
            </w:r>
            <w:proofErr w:type="spellEnd"/>
            <w:r w:rsidRPr="00213B09">
              <w:rPr>
                <w:spacing w:val="14"/>
                <w:sz w:val="28"/>
              </w:rPr>
              <w:t xml:space="preserve"> </w:t>
            </w:r>
            <w:r w:rsidRPr="00213B09">
              <w:rPr>
                <w:sz w:val="28"/>
              </w:rPr>
              <w:t>и</w:t>
            </w:r>
            <w:r w:rsidRPr="00213B09">
              <w:rPr>
                <w:spacing w:val="12"/>
                <w:sz w:val="28"/>
              </w:rPr>
              <w:t xml:space="preserve"> </w:t>
            </w:r>
            <w:r w:rsidRPr="00213B09">
              <w:rPr>
                <w:sz w:val="28"/>
              </w:rPr>
              <w:t>серая</w:t>
            </w:r>
            <w:r w:rsidRPr="00213B09">
              <w:rPr>
                <w:spacing w:val="14"/>
                <w:sz w:val="28"/>
              </w:rPr>
              <w:t xml:space="preserve"> </w:t>
            </w:r>
            <w:r w:rsidRPr="00213B09">
              <w:rPr>
                <w:sz w:val="28"/>
              </w:rPr>
              <w:t>Одежка»,</w:t>
            </w:r>
            <w:r w:rsidRPr="00213B09">
              <w:rPr>
                <w:spacing w:val="14"/>
                <w:sz w:val="28"/>
              </w:rPr>
              <w:t xml:space="preserve"> </w:t>
            </w:r>
            <w:r w:rsidRPr="00213B09">
              <w:rPr>
                <w:sz w:val="28"/>
              </w:rPr>
              <w:t>пер.</w:t>
            </w:r>
            <w:r w:rsidRPr="00213B09">
              <w:rPr>
                <w:spacing w:val="13"/>
                <w:sz w:val="28"/>
              </w:rPr>
              <w:t xml:space="preserve"> </w:t>
            </w:r>
            <w:r w:rsidRPr="00213B09">
              <w:rPr>
                <w:sz w:val="28"/>
              </w:rPr>
              <w:t>с</w:t>
            </w:r>
            <w:r w:rsidRPr="00213B09">
              <w:rPr>
                <w:spacing w:val="13"/>
                <w:sz w:val="28"/>
              </w:rPr>
              <w:t xml:space="preserve"> </w:t>
            </w:r>
            <w:proofErr w:type="spellStart"/>
            <w:r w:rsidRPr="00213B09">
              <w:rPr>
                <w:sz w:val="28"/>
              </w:rPr>
              <w:t>болг</w:t>
            </w:r>
            <w:proofErr w:type="spellEnd"/>
            <w:r w:rsidRPr="00213B09">
              <w:rPr>
                <w:sz w:val="28"/>
              </w:rPr>
              <w:t>.</w:t>
            </w:r>
            <w:r w:rsidRPr="00213B09">
              <w:rPr>
                <w:spacing w:val="13"/>
                <w:sz w:val="28"/>
              </w:rPr>
              <w:t xml:space="preserve"> </w:t>
            </w:r>
            <w:r w:rsidRPr="00213B09">
              <w:rPr>
                <w:sz w:val="28"/>
              </w:rPr>
              <w:t>М.</w:t>
            </w:r>
          </w:p>
          <w:p w14:paraId="5EC6727E" w14:textId="77777777" w:rsidR="00385EEF" w:rsidRPr="00213B09" w:rsidRDefault="00385EEF" w:rsidP="00385EEF">
            <w:pPr>
              <w:pStyle w:val="TableParagraph"/>
              <w:spacing w:before="1"/>
              <w:ind w:left="126"/>
              <w:rPr>
                <w:sz w:val="28"/>
              </w:rPr>
            </w:pPr>
            <w:r w:rsidRPr="00213B09">
              <w:rPr>
                <w:sz w:val="28"/>
              </w:rPr>
              <w:t>Маринова.</w:t>
            </w:r>
          </w:p>
        </w:tc>
      </w:tr>
      <w:tr w:rsidR="00385EEF" w:rsidRPr="00213B09" w14:paraId="041AC26E" w14:textId="77777777" w:rsidTr="00385EEF">
        <w:trPr>
          <w:trHeight w:val="1853"/>
        </w:trPr>
        <w:tc>
          <w:tcPr>
            <w:tcW w:w="1556" w:type="dxa"/>
          </w:tcPr>
          <w:p w14:paraId="26D3D949" w14:textId="77777777" w:rsidR="00385EEF" w:rsidRPr="00213B09" w:rsidRDefault="00385EEF" w:rsidP="00385EEF">
            <w:pPr>
              <w:pStyle w:val="TableParagraph"/>
              <w:spacing w:line="276" w:lineRule="auto"/>
              <w:ind w:right="210"/>
              <w:rPr>
                <w:sz w:val="28"/>
              </w:rPr>
            </w:pPr>
            <w:r w:rsidRPr="00213B09">
              <w:rPr>
                <w:sz w:val="28"/>
              </w:rPr>
              <w:t>Проза</w:t>
            </w:r>
            <w:r w:rsidRPr="00213B09">
              <w:rPr>
                <w:spacing w:val="1"/>
                <w:sz w:val="28"/>
              </w:rPr>
              <w:t xml:space="preserve"> </w:t>
            </w:r>
            <w:r w:rsidRPr="00213B09">
              <w:rPr>
                <w:sz w:val="28"/>
              </w:rPr>
              <w:t>писателей</w:t>
            </w:r>
            <w:r w:rsidRPr="00213B09">
              <w:rPr>
                <w:spacing w:val="-67"/>
                <w:sz w:val="28"/>
              </w:rPr>
              <w:t xml:space="preserve"> </w:t>
            </w:r>
            <w:r w:rsidRPr="00213B09">
              <w:rPr>
                <w:sz w:val="28"/>
              </w:rPr>
              <w:t>разных</w:t>
            </w:r>
          </w:p>
          <w:p w14:paraId="28438656" w14:textId="77777777" w:rsidR="00385EEF" w:rsidRPr="00213B09" w:rsidRDefault="00385EEF" w:rsidP="00385EEF">
            <w:pPr>
              <w:pStyle w:val="TableParagraph"/>
              <w:spacing w:line="321" w:lineRule="exact"/>
              <w:rPr>
                <w:sz w:val="28"/>
              </w:rPr>
            </w:pPr>
            <w:r w:rsidRPr="00213B09">
              <w:rPr>
                <w:sz w:val="28"/>
              </w:rPr>
              <w:t>стран</w:t>
            </w:r>
          </w:p>
        </w:tc>
        <w:tc>
          <w:tcPr>
            <w:tcW w:w="8584" w:type="dxa"/>
          </w:tcPr>
          <w:p w14:paraId="4185494A" w14:textId="77777777" w:rsidR="00385EEF" w:rsidRPr="00213B09" w:rsidRDefault="00385EEF" w:rsidP="00385EEF">
            <w:pPr>
              <w:pStyle w:val="TableParagraph"/>
              <w:spacing w:line="317" w:lineRule="exact"/>
              <w:ind w:left="126"/>
              <w:rPr>
                <w:sz w:val="28"/>
              </w:rPr>
            </w:pPr>
            <w:proofErr w:type="spellStart"/>
            <w:r w:rsidRPr="00213B09">
              <w:rPr>
                <w:sz w:val="28"/>
              </w:rPr>
              <w:t>Бехлерова</w:t>
            </w:r>
            <w:proofErr w:type="spellEnd"/>
            <w:r w:rsidRPr="00213B09">
              <w:rPr>
                <w:spacing w:val="11"/>
                <w:sz w:val="28"/>
              </w:rPr>
              <w:t xml:space="preserve"> </w:t>
            </w:r>
            <w:r w:rsidRPr="00213B09">
              <w:rPr>
                <w:sz w:val="28"/>
              </w:rPr>
              <w:t>X.</w:t>
            </w:r>
            <w:r w:rsidRPr="00213B09">
              <w:rPr>
                <w:spacing w:val="12"/>
                <w:sz w:val="28"/>
              </w:rPr>
              <w:t xml:space="preserve"> </w:t>
            </w:r>
            <w:r w:rsidRPr="00213B09">
              <w:rPr>
                <w:sz w:val="28"/>
              </w:rPr>
              <w:t>«Капустный</w:t>
            </w:r>
            <w:r w:rsidRPr="00213B09">
              <w:rPr>
                <w:spacing w:val="13"/>
                <w:sz w:val="28"/>
              </w:rPr>
              <w:t xml:space="preserve"> </w:t>
            </w:r>
            <w:r w:rsidRPr="00213B09">
              <w:rPr>
                <w:sz w:val="28"/>
              </w:rPr>
              <w:t>лист»,</w:t>
            </w:r>
            <w:r w:rsidRPr="00213B09">
              <w:rPr>
                <w:spacing w:val="12"/>
                <w:sz w:val="28"/>
              </w:rPr>
              <w:t xml:space="preserve"> </w:t>
            </w:r>
            <w:r w:rsidRPr="00213B09">
              <w:rPr>
                <w:sz w:val="28"/>
              </w:rPr>
              <w:t>пер.</w:t>
            </w:r>
            <w:r w:rsidRPr="00213B09">
              <w:rPr>
                <w:spacing w:val="12"/>
                <w:sz w:val="28"/>
              </w:rPr>
              <w:t xml:space="preserve"> </w:t>
            </w:r>
            <w:r w:rsidRPr="00213B09">
              <w:rPr>
                <w:sz w:val="28"/>
              </w:rPr>
              <w:t>с</w:t>
            </w:r>
            <w:r w:rsidRPr="00213B09">
              <w:rPr>
                <w:spacing w:val="10"/>
                <w:sz w:val="28"/>
              </w:rPr>
              <w:t xml:space="preserve"> </w:t>
            </w:r>
            <w:r w:rsidRPr="00213B09">
              <w:rPr>
                <w:sz w:val="28"/>
              </w:rPr>
              <w:t>польск.</w:t>
            </w:r>
            <w:r w:rsidRPr="00213B09">
              <w:rPr>
                <w:spacing w:val="9"/>
                <w:sz w:val="28"/>
              </w:rPr>
              <w:t xml:space="preserve"> </w:t>
            </w:r>
            <w:r w:rsidRPr="00213B09">
              <w:rPr>
                <w:sz w:val="28"/>
              </w:rPr>
              <w:t>Г.</w:t>
            </w:r>
            <w:r w:rsidRPr="00213B09">
              <w:rPr>
                <w:spacing w:val="12"/>
                <w:sz w:val="28"/>
              </w:rPr>
              <w:t xml:space="preserve"> </w:t>
            </w:r>
            <w:r w:rsidRPr="00213B09">
              <w:rPr>
                <w:sz w:val="28"/>
              </w:rPr>
              <w:t>Лукина;</w:t>
            </w:r>
            <w:r w:rsidRPr="00213B09">
              <w:rPr>
                <w:spacing w:val="11"/>
                <w:sz w:val="28"/>
              </w:rPr>
              <w:t xml:space="preserve"> </w:t>
            </w:r>
            <w:r w:rsidRPr="00213B09">
              <w:rPr>
                <w:sz w:val="28"/>
              </w:rPr>
              <w:t>Биссет</w:t>
            </w:r>
            <w:r w:rsidRPr="00213B09">
              <w:rPr>
                <w:spacing w:val="12"/>
                <w:sz w:val="28"/>
              </w:rPr>
              <w:t xml:space="preserve"> </w:t>
            </w:r>
            <w:r w:rsidRPr="00213B09">
              <w:rPr>
                <w:sz w:val="28"/>
              </w:rPr>
              <w:t>Д.</w:t>
            </w:r>
          </w:p>
          <w:p w14:paraId="315970A1" w14:textId="77777777" w:rsidR="00385EEF" w:rsidRPr="00213B09" w:rsidRDefault="00385EEF" w:rsidP="00385EEF">
            <w:pPr>
              <w:pStyle w:val="TableParagraph"/>
              <w:spacing w:before="47"/>
              <w:ind w:left="126"/>
              <w:rPr>
                <w:sz w:val="28"/>
              </w:rPr>
            </w:pPr>
            <w:r w:rsidRPr="00213B09">
              <w:rPr>
                <w:sz w:val="28"/>
              </w:rPr>
              <w:t>«Лягушка</w:t>
            </w:r>
            <w:r w:rsidRPr="00213B09">
              <w:rPr>
                <w:spacing w:val="117"/>
                <w:sz w:val="28"/>
              </w:rPr>
              <w:t xml:space="preserve"> </w:t>
            </w:r>
            <w:r w:rsidRPr="00213B09">
              <w:rPr>
                <w:sz w:val="28"/>
              </w:rPr>
              <w:t>в</w:t>
            </w:r>
            <w:r w:rsidRPr="00213B09">
              <w:rPr>
                <w:spacing w:val="119"/>
                <w:sz w:val="28"/>
              </w:rPr>
              <w:t xml:space="preserve"> </w:t>
            </w:r>
            <w:r w:rsidRPr="00213B09">
              <w:rPr>
                <w:sz w:val="28"/>
              </w:rPr>
              <w:t>зеркале»,</w:t>
            </w:r>
            <w:r w:rsidRPr="00213B09">
              <w:rPr>
                <w:spacing w:val="117"/>
                <w:sz w:val="28"/>
              </w:rPr>
              <w:t xml:space="preserve"> </w:t>
            </w:r>
            <w:r w:rsidRPr="00213B09">
              <w:rPr>
                <w:sz w:val="28"/>
              </w:rPr>
              <w:t>пер.</w:t>
            </w:r>
            <w:r w:rsidRPr="00213B09">
              <w:rPr>
                <w:spacing w:val="117"/>
                <w:sz w:val="28"/>
              </w:rPr>
              <w:t xml:space="preserve"> </w:t>
            </w:r>
            <w:r w:rsidRPr="00213B09">
              <w:rPr>
                <w:sz w:val="28"/>
              </w:rPr>
              <w:t>с</w:t>
            </w:r>
            <w:r w:rsidRPr="00213B09">
              <w:rPr>
                <w:spacing w:val="118"/>
                <w:sz w:val="28"/>
              </w:rPr>
              <w:t xml:space="preserve"> </w:t>
            </w:r>
            <w:r w:rsidRPr="00213B09">
              <w:rPr>
                <w:sz w:val="28"/>
              </w:rPr>
              <w:t>англ.</w:t>
            </w:r>
            <w:r w:rsidRPr="00213B09">
              <w:rPr>
                <w:spacing w:val="121"/>
                <w:sz w:val="28"/>
              </w:rPr>
              <w:t xml:space="preserve"> </w:t>
            </w:r>
            <w:r w:rsidRPr="00213B09">
              <w:rPr>
                <w:sz w:val="28"/>
              </w:rPr>
              <w:t>Н.</w:t>
            </w:r>
            <w:r w:rsidRPr="00213B09">
              <w:rPr>
                <w:spacing w:val="117"/>
                <w:sz w:val="28"/>
              </w:rPr>
              <w:t xml:space="preserve"> </w:t>
            </w:r>
            <w:r w:rsidRPr="00213B09">
              <w:rPr>
                <w:sz w:val="28"/>
              </w:rPr>
              <w:t>Шерешевской;</w:t>
            </w:r>
            <w:r w:rsidRPr="00213B09">
              <w:rPr>
                <w:spacing w:val="116"/>
                <w:sz w:val="28"/>
              </w:rPr>
              <w:t xml:space="preserve"> </w:t>
            </w:r>
            <w:proofErr w:type="spellStart"/>
            <w:r w:rsidRPr="00213B09">
              <w:rPr>
                <w:sz w:val="28"/>
              </w:rPr>
              <w:t>Муур</w:t>
            </w:r>
            <w:proofErr w:type="spellEnd"/>
            <w:r w:rsidRPr="00213B09">
              <w:rPr>
                <w:spacing w:val="118"/>
                <w:sz w:val="28"/>
              </w:rPr>
              <w:t xml:space="preserve"> </w:t>
            </w:r>
            <w:r w:rsidRPr="00213B09">
              <w:rPr>
                <w:sz w:val="28"/>
              </w:rPr>
              <w:t>Л.</w:t>
            </w:r>
          </w:p>
          <w:p w14:paraId="4F4294AC" w14:textId="77777777" w:rsidR="00385EEF" w:rsidRPr="00213B09" w:rsidRDefault="00385EEF" w:rsidP="00385EEF">
            <w:pPr>
              <w:pStyle w:val="TableParagraph"/>
              <w:spacing w:before="49" w:line="276" w:lineRule="auto"/>
              <w:ind w:left="126"/>
              <w:rPr>
                <w:sz w:val="28"/>
              </w:rPr>
            </w:pPr>
            <w:r w:rsidRPr="00213B09">
              <w:rPr>
                <w:sz w:val="28"/>
              </w:rPr>
              <w:t>«Крошка</w:t>
            </w:r>
            <w:r w:rsidRPr="00213B09">
              <w:rPr>
                <w:spacing w:val="1"/>
                <w:sz w:val="28"/>
              </w:rPr>
              <w:t xml:space="preserve"> </w:t>
            </w:r>
            <w:r w:rsidRPr="00213B09">
              <w:rPr>
                <w:sz w:val="28"/>
              </w:rPr>
              <w:t>Енот и</w:t>
            </w:r>
            <w:r w:rsidRPr="00213B09">
              <w:rPr>
                <w:spacing w:val="1"/>
                <w:sz w:val="28"/>
              </w:rPr>
              <w:t xml:space="preserve"> </w:t>
            </w:r>
            <w:r w:rsidRPr="00213B09">
              <w:rPr>
                <w:sz w:val="28"/>
              </w:rPr>
              <w:t>Тот, кто</w:t>
            </w:r>
            <w:r w:rsidRPr="00213B09">
              <w:rPr>
                <w:spacing w:val="1"/>
                <w:sz w:val="28"/>
              </w:rPr>
              <w:t xml:space="preserve"> </w:t>
            </w:r>
            <w:r w:rsidRPr="00213B09">
              <w:rPr>
                <w:sz w:val="28"/>
              </w:rPr>
              <w:t>сидит в пруду», пер. с</w:t>
            </w:r>
            <w:r w:rsidRPr="00213B09">
              <w:rPr>
                <w:spacing w:val="1"/>
                <w:sz w:val="28"/>
              </w:rPr>
              <w:t xml:space="preserve"> </w:t>
            </w:r>
            <w:r w:rsidRPr="00213B09">
              <w:rPr>
                <w:sz w:val="28"/>
              </w:rPr>
              <w:t>англ. О. Образцовой;</w:t>
            </w:r>
            <w:r w:rsidRPr="00213B09">
              <w:rPr>
                <w:spacing w:val="-67"/>
                <w:sz w:val="28"/>
              </w:rPr>
              <w:t xml:space="preserve"> </w:t>
            </w:r>
            <w:r w:rsidRPr="00213B09">
              <w:rPr>
                <w:sz w:val="28"/>
              </w:rPr>
              <w:t>Чапек</w:t>
            </w:r>
            <w:r w:rsidRPr="00213B09">
              <w:rPr>
                <w:spacing w:val="58"/>
                <w:sz w:val="28"/>
              </w:rPr>
              <w:t xml:space="preserve"> </w:t>
            </w:r>
            <w:r w:rsidRPr="00213B09">
              <w:rPr>
                <w:sz w:val="28"/>
              </w:rPr>
              <w:t>Й.</w:t>
            </w:r>
            <w:r w:rsidRPr="00213B09">
              <w:rPr>
                <w:spacing w:val="57"/>
                <w:sz w:val="28"/>
              </w:rPr>
              <w:t xml:space="preserve"> </w:t>
            </w:r>
            <w:r w:rsidRPr="00213B09">
              <w:rPr>
                <w:sz w:val="28"/>
              </w:rPr>
              <w:t>«В</w:t>
            </w:r>
            <w:r w:rsidRPr="00213B09">
              <w:rPr>
                <w:spacing w:val="58"/>
                <w:sz w:val="28"/>
              </w:rPr>
              <w:t xml:space="preserve"> </w:t>
            </w:r>
            <w:r w:rsidRPr="00213B09">
              <w:rPr>
                <w:sz w:val="28"/>
              </w:rPr>
              <w:t>лесу»</w:t>
            </w:r>
            <w:r w:rsidRPr="00213B09">
              <w:rPr>
                <w:spacing w:val="59"/>
                <w:sz w:val="28"/>
              </w:rPr>
              <w:t xml:space="preserve"> </w:t>
            </w:r>
            <w:r w:rsidRPr="00213B09">
              <w:rPr>
                <w:sz w:val="28"/>
              </w:rPr>
              <w:t>(из</w:t>
            </w:r>
            <w:r w:rsidRPr="00213B09">
              <w:rPr>
                <w:spacing w:val="57"/>
                <w:sz w:val="28"/>
              </w:rPr>
              <w:t xml:space="preserve"> </w:t>
            </w:r>
            <w:r w:rsidRPr="00213B09">
              <w:rPr>
                <w:sz w:val="28"/>
              </w:rPr>
              <w:t>книги</w:t>
            </w:r>
            <w:r w:rsidRPr="00213B09">
              <w:rPr>
                <w:spacing w:val="59"/>
                <w:sz w:val="28"/>
              </w:rPr>
              <w:t xml:space="preserve"> </w:t>
            </w:r>
            <w:r w:rsidRPr="00213B09">
              <w:rPr>
                <w:sz w:val="28"/>
              </w:rPr>
              <w:t>«Приключения</w:t>
            </w:r>
            <w:r w:rsidRPr="00213B09">
              <w:rPr>
                <w:spacing w:val="59"/>
                <w:sz w:val="28"/>
              </w:rPr>
              <w:t xml:space="preserve"> </w:t>
            </w:r>
            <w:r w:rsidRPr="00213B09">
              <w:rPr>
                <w:sz w:val="28"/>
              </w:rPr>
              <w:t>песика</w:t>
            </w:r>
            <w:r w:rsidRPr="00213B09">
              <w:rPr>
                <w:spacing w:val="58"/>
                <w:sz w:val="28"/>
              </w:rPr>
              <w:t xml:space="preserve"> </w:t>
            </w:r>
            <w:r w:rsidRPr="00213B09">
              <w:rPr>
                <w:sz w:val="28"/>
              </w:rPr>
              <w:t>и</w:t>
            </w:r>
            <w:r w:rsidRPr="00213B09">
              <w:rPr>
                <w:spacing w:val="58"/>
                <w:sz w:val="28"/>
              </w:rPr>
              <w:t xml:space="preserve"> </w:t>
            </w:r>
            <w:r w:rsidRPr="00213B09">
              <w:rPr>
                <w:sz w:val="28"/>
              </w:rPr>
              <w:t>кошечки»),</w:t>
            </w:r>
          </w:p>
          <w:p w14:paraId="484E6F90" w14:textId="77777777" w:rsidR="00385EEF" w:rsidRPr="00213B09" w:rsidRDefault="00385EEF" w:rsidP="00385EEF">
            <w:pPr>
              <w:pStyle w:val="TableParagraph"/>
              <w:spacing w:before="1"/>
              <w:ind w:left="126"/>
              <w:rPr>
                <w:sz w:val="28"/>
              </w:rPr>
            </w:pPr>
            <w:r w:rsidRPr="00213B09">
              <w:rPr>
                <w:sz w:val="28"/>
              </w:rPr>
              <w:t>пер.</w:t>
            </w:r>
            <w:r w:rsidRPr="00213B09">
              <w:rPr>
                <w:spacing w:val="-1"/>
                <w:sz w:val="28"/>
              </w:rPr>
              <w:t xml:space="preserve"> </w:t>
            </w:r>
            <w:r w:rsidRPr="00213B09">
              <w:rPr>
                <w:sz w:val="28"/>
              </w:rPr>
              <w:t>чешек.</w:t>
            </w:r>
            <w:r w:rsidRPr="00213B09">
              <w:rPr>
                <w:spacing w:val="-4"/>
                <w:sz w:val="28"/>
              </w:rPr>
              <w:t xml:space="preserve"> </w:t>
            </w:r>
            <w:r w:rsidRPr="00213B09">
              <w:rPr>
                <w:sz w:val="28"/>
              </w:rPr>
              <w:t>Г.</w:t>
            </w:r>
            <w:r w:rsidRPr="00213B09">
              <w:rPr>
                <w:spacing w:val="-1"/>
                <w:sz w:val="28"/>
              </w:rPr>
              <w:t xml:space="preserve"> </w:t>
            </w:r>
            <w:r w:rsidRPr="00213B09">
              <w:rPr>
                <w:sz w:val="28"/>
              </w:rPr>
              <w:t>Лукина.</w:t>
            </w:r>
          </w:p>
        </w:tc>
      </w:tr>
    </w:tbl>
    <w:p w14:paraId="11A1A4A5" w14:textId="77777777" w:rsidR="00385EEF" w:rsidRPr="00213B09" w:rsidRDefault="00385EEF" w:rsidP="00385EEF">
      <w:pPr>
        <w:pStyle w:val="1"/>
        <w:spacing w:after="50" w:line="320" w:lineRule="exact"/>
      </w:pPr>
      <w:r w:rsidRPr="00213B09">
        <w:t>От 4 до</w:t>
      </w:r>
      <w:r w:rsidRPr="00213B09">
        <w:rPr>
          <w:spacing w:val="1"/>
        </w:rPr>
        <w:t xml:space="preserve"> </w:t>
      </w:r>
      <w:r w:rsidRPr="00213B09">
        <w:t>5</w:t>
      </w:r>
      <w:r w:rsidRPr="00213B09">
        <w:rPr>
          <w:spacing w:val="-3"/>
        </w:rPr>
        <w:t xml:space="preserve"> </w:t>
      </w:r>
      <w:r w:rsidRPr="00213B09">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6ABC93D3" w14:textId="77777777" w:rsidTr="00385EEF">
        <w:trPr>
          <w:trHeight w:val="1113"/>
        </w:trPr>
        <w:tc>
          <w:tcPr>
            <w:tcW w:w="1932" w:type="dxa"/>
          </w:tcPr>
          <w:p w14:paraId="013607A4" w14:textId="77777777" w:rsidR="00385EEF" w:rsidRPr="00213B09" w:rsidRDefault="00385EEF" w:rsidP="00385EEF">
            <w:pPr>
              <w:pStyle w:val="TableParagraph"/>
              <w:spacing w:line="276" w:lineRule="auto"/>
              <w:ind w:right="968"/>
              <w:rPr>
                <w:sz w:val="28"/>
              </w:rPr>
            </w:pPr>
            <w:r w:rsidRPr="00213B09">
              <w:rPr>
                <w:sz w:val="28"/>
              </w:rPr>
              <w:t>Малые</w:t>
            </w:r>
            <w:r w:rsidRPr="00213B09">
              <w:rPr>
                <w:spacing w:val="-67"/>
                <w:sz w:val="28"/>
              </w:rPr>
              <w:t xml:space="preserve"> </w:t>
            </w:r>
            <w:r w:rsidRPr="00213B09">
              <w:rPr>
                <w:sz w:val="28"/>
              </w:rPr>
              <w:t>формы</w:t>
            </w:r>
          </w:p>
          <w:p w14:paraId="10CFCCD0" w14:textId="77777777" w:rsidR="00385EEF" w:rsidRPr="00213B09" w:rsidRDefault="00385EEF" w:rsidP="00385EEF">
            <w:pPr>
              <w:pStyle w:val="TableParagraph"/>
              <w:spacing w:line="321" w:lineRule="exact"/>
              <w:rPr>
                <w:sz w:val="28"/>
              </w:rPr>
            </w:pPr>
            <w:r w:rsidRPr="00213B09">
              <w:rPr>
                <w:sz w:val="28"/>
              </w:rPr>
              <w:t>фольклора</w:t>
            </w:r>
          </w:p>
        </w:tc>
        <w:tc>
          <w:tcPr>
            <w:tcW w:w="8207" w:type="dxa"/>
          </w:tcPr>
          <w:p w14:paraId="0EF0FDD1" w14:textId="77777777" w:rsidR="00385EEF" w:rsidRPr="00213B09" w:rsidRDefault="00385EEF" w:rsidP="00385EEF">
            <w:pPr>
              <w:pStyle w:val="TableParagraph"/>
              <w:spacing w:line="317" w:lineRule="exact"/>
              <w:ind w:left="127"/>
              <w:rPr>
                <w:sz w:val="28"/>
              </w:rPr>
            </w:pPr>
            <w:r w:rsidRPr="00213B09">
              <w:rPr>
                <w:sz w:val="28"/>
              </w:rPr>
              <w:t>«</w:t>
            </w:r>
            <w:proofErr w:type="spellStart"/>
            <w:r w:rsidRPr="00213B09">
              <w:rPr>
                <w:sz w:val="28"/>
              </w:rPr>
              <w:t>Барашеньки</w:t>
            </w:r>
            <w:proofErr w:type="spellEnd"/>
            <w:r w:rsidRPr="00213B09">
              <w:rPr>
                <w:sz w:val="28"/>
              </w:rPr>
              <w:t>...»,</w:t>
            </w:r>
            <w:r w:rsidRPr="00213B09">
              <w:rPr>
                <w:spacing w:val="24"/>
                <w:sz w:val="28"/>
              </w:rPr>
              <w:t xml:space="preserve"> </w:t>
            </w:r>
            <w:r w:rsidRPr="00213B09">
              <w:rPr>
                <w:sz w:val="28"/>
              </w:rPr>
              <w:t>«Гуси,</w:t>
            </w:r>
            <w:r w:rsidRPr="00213B09">
              <w:rPr>
                <w:spacing w:val="24"/>
                <w:sz w:val="28"/>
              </w:rPr>
              <w:t xml:space="preserve"> </w:t>
            </w:r>
            <w:r w:rsidRPr="00213B09">
              <w:rPr>
                <w:sz w:val="28"/>
              </w:rPr>
              <w:t>вы</w:t>
            </w:r>
            <w:r w:rsidRPr="00213B09">
              <w:rPr>
                <w:spacing w:val="25"/>
                <w:sz w:val="28"/>
              </w:rPr>
              <w:t xml:space="preserve"> </w:t>
            </w:r>
            <w:r w:rsidRPr="00213B09">
              <w:rPr>
                <w:sz w:val="28"/>
              </w:rPr>
              <w:t>гуси...»,</w:t>
            </w:r>
            <w:r w:rsidRPr="00213B09">
              <w:rPr>
                <w:spacing w:val="28"/>
                <w:sz w:val="28"/>
              </w:rPr>
              <w:t xml:space="preserve"> </w:t>
            </w:r>
            <w:r w:rsidRPr="00213B09">
              <w:rPr>
                <w:sz w:val="28"/>
              </w:rPr>
              <w:t>«Дождик-</w:t>
            </w:r>
            <w:r w:rsidRPr="00213B09">
              <w:rPr>
                <w:spacing w:val="25"/>
                <w:sz w:val="28"/>
              </w:rPr>
              <w:t xml:space="preserve"> </w:t>
            </w:r>
            <w:r w:rsidRPr="00213B09">
              <w:rPr>
                <w:sz w:val="28"/>
              </w:rPr>
              <w:t>дождик,</w:t>
            </w:r>
            <w:r w:rsidRPr="00213B09">
              <w:rPr>
                <w:spacing w:val="24"/>
                <w:sz w:val="28"/>
              </w:rPr>
              <w:t xml:space="preserve"> </w:t>
            </w:r>
            <w:r w:rsidRPr="00213B09">
              <w:rPr>
                <w:sz w:val="28"/>
              </w:rPr>
              <w:t>веселей»,</w:t>
            </w:r>
          </w:p>
          <w:p w14:paraId="4E45E705" w14:textId="77777777" w:rsidR="00385EEF" w:rsidRPr="00213B09" w:rsidRDefault="00385EEF" w:rsidP="00385EEF">
            <w:pPr>
              <w:pStyle w:val="TableParagraph"/>
              <w:tabs>
                <w:tab w:val="left" w:pos="1060"/>
                <w:tab w:val="left" w:pos="1849"/>
                <w:tab w:val="left" w:pos="3058"/>
                <w:tab w:val="left" w:pos="3958"/>
                <w:tab w:val="left" w:pos="4313"/>
                <w:tab w:val="left" w:pos="5581"/>
                <w:tab w:val="left" w:pos="5802"/>
                <w:tab w:val="left" w:pos="6658"/>
              </w:tabs>
              <w:spacing w:line="370" w:lineRule="atLeast"/>
              <w:ind w:left="127" w:right="114"/>
              <w:rPr>
                <w:sz w:val="28"/>
              </w:rPr>
            </w:pPr>
            <w:r w:rsidRPr="00213B09">
              <w:rPr>
                <w:sz w:val="28"/>
              </w:rPr>
              <w:t>«Дон!</w:t>
            </w:r>
            <w:r w:rsidRPr="00213B09">
              <w:rPr>
                <w:sz w:val="28"/>
              </w:rPr>
              <w:tab/>
              <w:t>Дон!</w:t>
            </w:r>
            <w:r w:rsidRPr="00213B09">
              <w:rPr>
                <w:sz w:val="28"/>
              </w:rPr>
              <w:tab/>
            </w:r>
            <w:proofErr w:type="gramStart"/>
            <w:r w:rsidRPr="00213B09">
              <w:rPr>
                <w:sz w:val="28"/>
              </w:rPr>
              <w:t>Дон!...</w:t>
            </w:r>
            <w:proofErr w:type="gramEnd"/>
            <w:r w:rsidRPr="00213B09">
              <w:rPr>
                <w:sz w:val="28"/>
              </w:rPr>
              <w:t>»,</w:t>
            </w:r>
            <w:r w:rsidRPr="00213B09">
              <w:rPr>
                <w:sz w:val="28"/>
              </w:rPr>
              <w:tab/>
              <w:t>«Жил</w:t>
            </w:r>
            <w:r w:rsidRPr="00213B09">
              <w:rPr>
                <w:sz w:val="28"/>
              </w:rPr>
              <w:tab/>
              <w:t>у</w:t>
            </w:r>
            <w:r w:rsidRPr="00213B09">
              <w:rPr>
                <w:sz w:val="28"/>
              </w:rPr>
              <w:tab/>
              <w:t>бабушки</w:t>
            </w:r>
            <w:r w:rsidRPr="00213B09">
              <w:rPr>
                <w:sz w:val="28"/>
              </w:rPr>
              <w:tab/>
              <w:t>козел»,</w:t>
            </w:r>
            <w:r w:rsidRPr="00213B09">
              <w:rPr>
                <w:sz w:val="28"/>
              </w:rPr>
              <w:tab/>
              <w:t>«Зайчишка-</w:t>
            </w:r>
            <w:r w:rsidRPr="00213B09">
              <w:rPr>
                <w:spacing w:val="-67"/>
                <w:sz w:val="28"/>
              </w:rPr>
              <w:t xml:space="preserve"> </w:t>
            </w:r>
            <w:r w:rsidRPr="00213B09">
              <w:rPr>
                <w:sz w:val="28"/>
              </w:rPr>
              <w:t>трусишка...»,</w:t>
            </w:r>
            <w:r w:rsidRPr="00213B09">
              <w:rPr>
                <w:spacing w:val="124"/>
                <w:sz w:val="28"/>
              </w:rPr>
              <w:t xml:space="preserve"> </w:t>
            </w:r>
            <w:r w:rsidRPr="00213B09">
              <w:rPr>
                <w:sz w:val="28"/>
              </w:rPr>
              <w:t>«Идет</w:t>
            </w:r>
            <w:r w:rsidRPr="00213B09">
              <w:rPr>
                <w:spacing w:val="125"/>
                <w:sz w:val="28"/>
              </w:rPr>
              <w:t xml:space="preserve"> </w:t>
            </w:r>
            <w:r w:rsidRPr="00213B09">
              <w:rPr>
                <w:sz w:val="28"/>
              </w:rPr>
              <w:t>лисичка</w:t>
            </w:r>
            <w:r w:rsidRPr="00213B09">
              <w:rPr>
                <w:spacing w:val="126"/>
                <w:sz w:val="28"/>
              </w:rPr>
              <w:t xml:space="preserve"> </w:t>
            </w:r>
            <w:r w:rsidRPr="00213B09">
              <w:rPr>
                <w:sz w:val="28"/>
              </w:rPr>
              <w:t>по</w:t>
            </w:r>
            <w:r w:rsidRPr="00213B09">
              <w:rPr>
                <w:spacing w:val="126"/>
                <w:sz w:val="28"/>
              </w:rPr>
              <w:t xml:space="preserve"> </w:t>
            </w:r>
            <w:r w:rsidRPr="00213B09">
              <w:rPr>
                <w:sz w:val="28"/>
              </w:rPr>
              <w:t>мосту...»,</w:t>
            </w:r>
            <w:r w:rsidRPr="00213B09">
              <w:rPr>
                <w:sz w:val="28"/>
              </w:rPr>
              <w:tab/>
              <w:t>«Иди</w:t>
            </w:r>
            <w:r w:rsidRPr="00213B09">
              <w:rPr>
                <w:spacing w:val="126"/>
                <w:sz w:val="28"/>
              </w:rPr>
              <w:t xml:space="preserve"> </w:t>
            </w:r>
            <w:r w:rsidRPr="00213B09">
              <w:rPr>
                <w:sz w:val="28"/>
              </w:rPr>
              <w:t>весна,</w:t>
            </w:r>
            <w:r w:rsidRPr="00213B09">
              <w:rPr>
                <w:spacing w:val="123"/>
                <w:sz w:val="28"/>
              </w:rPr>
              <w:t xml:space="preserve"> </w:t>
            </w:r>
            <w:r w:rsidRPr="00213B09">
              <w:rPr>
                <w:sz w:val="28"/>
              </w:rPr>
              <w:t>иди,</w:t>
            </w:r>
          </w:p>
        </w:tc>
      </w:tr>
    </w:tbl>
    <w:p w14:paraId="5F80087A" w14:textId="77777777" w:rsidR="00385EEF" w:rsidRPr="00213B09" w:rsidRDefault="00385EEF" w:rsidP="00385EEF">
      <w:pPr>
        <w:spacing w:line="370" w:lineRule="atLeast"/>
        <w:rPr>
          <w:sz w:val="28"/>
        </w:rPr>
        <w:sectPr w:rsidR="00385EEF" w:rsidRPr="00213B09">
          <w:pgSz w:w="11910" w:h="16840"/>
          <w:pgMar w:top="1040" w:right="440" w:bottom="280" w:left="920" w:header="274" w:footer="0" w:gutter="0"/>
          <w:cols w:space="720"/>
        </w:sectPr>
      </w:pPr>
    </w:p>
    <w:p w14:paraId="4DD20FB4"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47035A7A" w14:textId="77777777" w:rsidTr="00385EEF">
        <w:trPr>
          <w:trHeight w:val="1852"/>
        </w:trPr>
        <w:tc>
          <w:tcPr>
            <w:tcW w:w="1932" w:type="dxa"/>
          </w:tcPr>
          <w:p w14:paraId="0EB14F00" w14:textId="77777777" w:rsidR="00385EEF" w:rsidRPr="00213B09" w:rsidRDefault="00385EEF" w:rsidP="00385EEF">
            <w:pPr>
              <w:pStyle w:val="TableParagraph"/>
              <w:rPr>
                <w:sz w:val="28"/>
              </w:rPr>
            </w:pPr>
          </w:p>
        </w:tc>
        <w:tc>
          <w:tcPr>
            <w:tcW w:w="8207" w:type="dxa"/>
          </w:tcPr>
          <w:p w14:paraId="433067F9" w14:textId="77777777" w:rsidR="00385EEF" w:rsidRPr="00213B09" w:rsidRDefault="00385EEF" w:rsidP="00385EEF">
            <w:pPr>
              <w:pStyle w:val="TableParagraph"/>
              <w:spacing w:line="276" w:lineRule="auto"/>
              <w:ind w:left="127" w:right="114"/>
              <w:jc w:val="both"/>
              <w:rPr>
                <w:sz w:val="28"/>
              </w:rPr>
            </w:pPr>
            <w:r w:rsidRPr="00213B09">
              <w:rPr>
                <w:sz w:val="28"/>
              </w:rPr>
              <w:t>красна...»,</w:t>
            </w:r>
            <w:r w:rsidRPr="00213B09">
              <w:rPr>
                <w:spacing w:val="1"/>
                <w:sz w:val="28"/>
              </w:rPr>
              <w:t xml:space="preserve"> </w:t>
            </w:r>
            <w:r w:rsidRPr="00213B09">
              <w:rPr>
                <w:sz w:val="28"/>
              </w:rPr>
              <w:t>«Кот</w:t>
            </w:r>
            <w:r w:rsidRPr="00213B09">
              <w:rPr>
                <w:spacing w:val="1"/>
                <w:sz w:val="28"/>
              </w:rPr>
              <w:t xml:space="preserve"> </w:t>
            </w:r>
            <w:r w:rsidRPr="00213B09">
              <w:rPr>
                <w:sz w:val="28"/>
              </w:rPr>
              <w:t>на</w:t>
            </w:r>
            <w:r w:rsidRPr="00213B09">
              <w:rPr>
                <w:spacing w:val="1"/>
                <w:sz w:val="28"/>
              </w:rPr>
              <w:t xml:space="preserve"> </w:t>
            </w:r>
            <w:r w:rsidRPr="00213B09">
              <w:rPr>
                <w:sz w:val="28"/>
              </w:rPr>
              <w:t>печку</w:t>
            </w:r>
            <w:r w:rsidRPr="00213B09">
              <w:rPr>
                <w:spacing w:val="1"/>
                <w:sz w:val="28"/>
              </w:rPr>
              <w:t xml:space="preserve"> </w:t>
            </w:r>
            <w:r w:rsidRPr="00213B09">
              <w:rPr>
                <w:sz w:val="28"/>
              </w:rPr>
              <w:t>пошел...»,</w:t>
            </w:r>
            <w:r w:rsidRPr="00213B09">
              <w:rPr>
                <w:spacing w:val="1"/>
                <w:sz w:val="28"/>
              </w:rPr>
              <w:t xml:space="preserve"> </w:t>
            </w:r>
            <w:r w:rsidRPr="00213B09">
              <w:rPr>
                <w:sz w:val="28"/>
              </w:rPr>
              <w:t>«Наш</w:t>
            </w:r>
            <w:r w:rsidRPr="00213B09">
              <w:rPr>
                <w:spacing w:val="1"/>
                <w:sz w:val="28"/>
              </w:rPr>
              <w:t xml:space="preserve"> </w:t>
            </w:r>
            <w:r w:rsidRPr="00213B09">
              <w:rPr>
                <w:sz w:val="28"/>
              </w:rPr>
              <w:t>козел...»,</w:t>
            </w:r>
            <w:r w:rsidRPr="00213B09">
              <w:rPr>
                <w:spacing w:val="1"/>
                <w:sz w:val="28"/>
              </w:rPr>
              <w:t xml:space="preserve"> </w:t>
            </w:r>
            <w:r w:rsidRPr="00213B09">
              <w:rPr>
                <w:sz w:val="28"/>
              </w:rPr>
              <w:t>«Ножки,</w:t>
            </w:r>
            <w:r w:rsidRPr="00213B09">
              <w:rPr>
                <w:spacing w:val="1"/>
                <w:sz w:val="28"/>
              </w:rPr>
              <w:t xml:space="preserve"> </w:t>
            </w:r>
            <w:r w:rsidRPr="00213B09">
              <w:rPr>
                <w:sz w:val="28"/>
              </w:rPr>
              <w:t>ножки,</w:t>
            </w:r>
            <w:r w:rsidRPr="00213B09">
              <w:rPr>
                <w:spacing w:val="1"/>
                <w:sz w:val="28"/>
              </w:rPr>
              <w:t xml:space="preserve"> </w:t>
            </w:r>
            <w:r w:rsidRPr="00213B09">
              <w:rPr>
                <w:sz w:val="28"/>
              </w:rPr>
              <w:t>где</w:t>
            </w:r>
            <w:r w:rsidRPr="00213B09">
              <w:rPr>
                <w:spacing w:val="1"/>
                <w:sz w:val="28"/>
              </w:rPr>
              <w:t xml:space="preserve"> </w:t>
            </w:r>
            <w:r w:rsidRPr="00213B09">
              <w:rPr>
                <w:sz w:val="28"/>
              </w:rPr>
              <w:t>вы</w:t>
            </w:r>
            <w:r w:rsidRPr="00213B09">
              <w:rPr>
                <w:spacing w:val="1"/>
                <w:sz w:val="28"/>
              </w:rPr>
              <w:t xml:space="preserve"> </w:t>
            </w:r>
            <w:r w:rsidRPr="00213B09">
              <w:rPr>
                <w:sz w:val="28"/>
              </w:rPr>
              <w:t>были?..»,</w:t>
            </w:r>
            <w:r w:rsidRPr="00213B09">
              <w:rPr>
                <w:spacing w:val="1"/>
                <w:sz w:val="28"/>
              </w:rPr>
              <w:t xml:space="preserve"> </w:t>
            </w:r>
            <w:r w:rsidRPr="00213B09">
              <w:rPr>
                <w:sz w:val="28"/>
              </w:rPr>
              <w:t>«Раз,</w:t>
            </w:r>
            <w:r w:rsidRPr="00213B09">
              <w:rPr>
                <w:spacing w:val="1"/>
                <w:sz w:val="28"/>
              </w:rPr>
              <w:t xml:space="preserve"> </w:t>
            </w:r>
            <w:r w:rsidRPr="00213B09">
              <w:rPr>
                <w:sz w:val="28"/>
              </w:rPr>
              <w:t>два,</w:t>
            </w:r>
            <w:r w:rsidRPr="00213B09">
              <w:rPr>
                <w:spacing w:val="1"/>
                <w:sz w:val="28"/>
              </w:rPr>
              <w:t xml:space="preserve"> </w:t>
            </w:r>
            <w:r w:rsidRPr="00213B09">
              <w:rPr>
                <w:sz w:val="28"/>
              </w:rPr>
              <w:t>три,</w:t>
            </w:r>
            <w:r w:rsidRPr="00213B09">
              <w:rPr>
                <w:spacing w:val="1"/>
                <w:sz w:val="28"/>
              </w:rPr>
              <w:t xml:space="preserve"> </w:t>
            </w:r>
            <w:r w:rsidRPr="00213B09">
              <w:rPr>
                <w:sz w:val="28"/>
              </w:rPr>
              <w:t>четыре,</w:t>
            </w:r>
            <w:r w:rsidRPr="00213B09">
              <w:rPr>
                <w:spacing w:val="1"/>
                <w:sz w:val="28"/>
              </w:rPr>
              <w:t xml:space="preserve"> </w:t>
            </w:r>
            <w:r w:rsidRPr="00213B09">
              <w:rPr>
                <w:sz w:val="28"/>
              </w:rPr>
              <w:t>пять</w:t>
            </w:r>
            <w:r w:rsidRPr="00213B09">
              <w:rPr>
                <w:spacing w:val="1"/>
                <w:sz w:val="28"/>
              </w:rPr>
              <w:t xml:space="preserve"> </w:t>
            </w:r>
            <w:r w:rsidRPr="00213B09">
              <w:rPr>
                <w:sz w:val="28"/>
              </w:rPr>
              <w:t>-</w:t>
            </w:r>
            <w:r w:rsidRPr="00213B09">
              <w:rPr>
                <w:spacing w:val="1"/>
                <w:sz w:val="28"/>
              </w:rPr>
              <w:t xml:space="preserve"> </w:t>
            </w:r>
            <w:r w:rsidRPr="00213B09">
              <w:rPr>
                <w:sz w:val="28"/>
              </w:rPr>
              <w:t>вышел</w:t>
            </w:r>
            <w:r w:rsidRPr="00213B09">
              <w:rPr>
                <w:spacing w:val="-67"/>
                <w:sz w:val="28"/>
              </w:rPr>
              <w:t xml:space="preserve"> </w:t>
            </w:r>
            <w:r w:rsidRPr="00213B09">
              <w:rPr>
                <w:sz w:val="28"/>
              </w:rPr>
              <w:t>зайчик</w:t>
            </w:r>
            <w:r w:rsidRPr="00213B09">
              <w:rPr>
                <w:spacing w:val="1"/>
                <w:sz w:val="28"/>
              </w:rPr>
              <w:t xml:space="preserve"> </w:t>
            </w:r>
            <w:r w:rsidRPr="00213B09">
              <w:rPr>
                <w:sz w:val="28"/>
              </w:rPr>
              <w:t>погулять»,</w:t>
            </w:r>
            <w:r w:rsidRPr="00213B09">
              <w:rPr>
                <w:spacing w:val="1"/>
                <w:sz w:val="28"/>
              </w:rPr>
              <w:t xml:space="preserve"> </w:t>
            </w:r>
            <w:r w:rsidRPr="00213B09">
              <w:rPr>
                <w:sz w:val="28"/>
              </w:rPr>
              <w:t>«Сегодня</w:t>
            </w:r>
            <w:r w:rsidRPr="00213B09">
              <w:rPr>
                <w:spacing w:val="1"/>
                <w:sz w:val="28"/>
              </w:rPr>
              <w:t xml:space="preserve"> </w:t>
            </w:r>
            <w:r w:rsidRPr="00213B09">
              <w:rPr>
                <w:sz w:val="28"/>
              </w:rPr>
              <w:t>день</w:t>
            </w:r>
            <w:r w:rsidRPr="00213B09">
              <w:rPr>
                <w:spacing w:val="1"/>
                <w:sz w:val="28"/>
              </w:rPr>
              <w:t xml:space="preserve"> </w:t>
            </w:r>
            <w:r w:rsidRPr="00213B09">
              <w:rPr>
                <w:sz w:val="28"/>
              </w:rPr>
              <w:t>целый...»,</w:t>
            </w:r>
            <w:r w:rsidRPr="00213B09">
              <w:rPr>
                <w:spacing w:val="1"/>
                <w:sz w:val="28"/>
              </w:rPr>
              <w:t xml:space="preserve"> </w:t>
            </w:r>
            <w:r w:rsidRPr="00213B09">
              <w:rPr>
                <w:sz w:val="28"/>
              </w:rPr>
              <w:t>«Сидит,</w:t>
            </w:r>
            <w:r w:rsidRPr="00213B09">
              <w:rPr>
                <w:spacing w:val="1"/>
                <w:sz w:val="28"/>
              </w:rPr>
              <w:t xml:space="preserve"> </w:t>
            </w:r>
            <w:r w:rsidRPr="00213B09">
              <w:rPr>
                <w:sz w:val="28"/>
              </w:rPr>
              <w:t>сидит</w:t>
            </w:r>
            <w:r w:rsidRPr="00213B09">
              <w:rPr>
                <w:spacing w:val="1"/>
                <w:sz w:val="28"/>
              </w:rPr>
              <w:t xml:space="preserve"> </w:t>
            </w:r>
            <w:r w:rsidRPr="00213B09">
              <w:rPr>
                <w:sz w:val="28"/>
              </w:rPr>
              <w:t>зайка...»,</w:t>
            </w:r>
            <w:r w:rsidRPr="00213B09">
              <w:rPr>
                <w:spacing w:val="21"/>
                <w:sz w:val="28"/>
              </w:rPr>
              <w:t xml:space="preserve"> </w:t>
            </w:r>
            <w:r w:rsidRPr="00213B09">
              <w:rPr>
                <w:sz w:val="28"/>
              </w:rPr>
              <w:t>«Солнышко-ведрышко...»,</w:t>
            </w:r>
            <w:r w:rsidRPr="00213B09">
              <w:rPr>
                <w:spacing w:val="21"/>
                <w:sz w:val="28"/>
              </w:rPr>
              <w:t xml:space="preserve"> </w:t>
            </w:r>
            <w:r w:rsidRPr="00213B09">
              <w:rPr>
                <w:sz w:val="28"/>
              </w:rPr>
              <w:t>«Стучит,</w:t>
            </w:r>
            <w:r w:rsidRPr="00213B09">
              <w:rPr>
                <w:spacing w:val="21"/>
                <w:sz w:val="28"/>
              </w:rPr>
              <w:t xml:space="preserve"> </w:t>
            </w:r>
            <w:r w:rsidRPr="00213B09">
              <w:rPr>
                <w:sz w:val="28"/>
              </w:rPr>
              <w:t>бренчит»,</w:t>
            </w:r>
            <w:r w:rsidRPr="00213B09">
              <w:rPr>
                <w:spacing w:val="19"/>
                <w:sz w:val="28"/>
              </w:rPr>
              <w:t xml:space="preserve"> </w:t>
            </w:r>
            <w:r w:rsidRPr="00213B09">
              <w:rPr>
                <w:sz w:val="28"/>
              </w:rPr>
              <w:t>«Тень-</w:t>
            </w:r>
          </w:p>
          <w:p w14:paraId="3311A568" w14:textId="77777777" w:rsidR="00385EEF" w:rsidRPr="00213B09" w:rsidRDefault="00385EEF" w:rsidP="00385EEF">
            <w:pPr>
              <w:pStyle w:val="TableParagraph"/>
              <w:ind w:left="127"/>
              <w:jc w:val="both"/>
              <w:rPr>
                <w:sz w:val="28"/>
              </w:rPr>
            </w:pPr>
            <w:r w:rsidRPr="00213B09">
              <w:rPr>
                <w:sz w:val="28"/>
              </w:rPr>
              <w:t>тень,</w:t>
            </w:r>
            <w:r w:rsidRPr="00213B09">
              <w:rPr>
                <w:spacing w:val="-2"/>
                <w:sz w:val="28"/>
              </w:rPr>
              <w:t xml:space="preserve"> </w:t>
            </w:r>
            <w:proofErr w:type="spellStart"/>
            <w:r w:rsidRPr="00213B09">
              <w:rPr>
                <w:sz w:val="28"/>
              </w:rPr>
              <w:t>потетень</w:t>
            </w:r>
            <w:proofErr w:type="spellEnd"/>
            <w:r w:rsidRPr="00213B09">
              <w:rPr>
                <w:sz w:val="28"/>
              </w:rPr>
              <w:t>».</w:t>
            </w:r>
          </w:p>
        </w:tc>
      </w:tr>
      <w:tr w:rsidR="00385EEF" w:rsidRPr="00213B09" w14:paraId="70C77D9D" w14:textId="77777777" w:rsidTr="00385EEF">
        <w:trPr>
          <w:trHeight w:val="2591"/>
        </w:trPr>
        <w:tc>
          <w:tcPr>
            <w:tcW w:w="1932" w:type="dxa"/>
          </w:tcPr>
          <w:p w14:paraId="66B2D009" w14:textId="77777777" w:rsidR="00385EEF" w:rsidRPr="00213B09" w:rsidRDefault="00385EEF" w:rsidP="00385EEF">
            <w:pPr>
              <w:pStyle w:val="TableParagraph"/>
              <w:spacing w:line="276" w:lineRule="auto"/>
              <w:ind w:right="636"/>
              <w:rPr>
                <w:sz w:val="28"/>
              </w:rPr>
            </w:pPr>
            <w:r w:rsidRPr="00213B09">
              <w:rPr>
                <w:sz w:val="28"/>
              </w:rPr>
              <w:t>Русские</w:t>
            </w:r>
            <w:r w:rsidRPr="00213B09">
              <w:rPr>
                <w:spacing w:val="1"/>
                <w:sz w:val="28"/>
              </w:rPr>
              <w:t xml:space="preserve"> </w:t>
            </w:r>
            <w:r w:rsidRPr="00213B09">
              <w:rPr>
                <w:sz w:val="28"/>
              </w:rPr>
              <w:t>народные</w:t>
            </w:r>
            <w:r w:rsidRPr="00213B09">
              <w:rPr>
                <w:spacing w:val="-67"/>
                <w:sz w:val="28"/>
              </w:rPr>
              <w:t xml:space="preserve"> </w:t>
            </w:r>
            <w:r w:rsidRPr="00213B09">
              <w:rPr>
                <w:sz w:val="28"/>
              </w:rPr>
              <w:t>сказки</w:t>
            </w:r>
          </w:p>
        </w:tc>
        <w:tc>
          <w:tcPr>
            <w:tcW w:w="8207" w:type="dxa"/>
          </w:tcPr>
          <w:p w14:paraId="74E3E1AD" w14:textId="77777777" w:rsidR="00385EEF" w:rsidRPr="00213B09" w:rsidRDefault="00385EEF" w:rsidP="00385EEF">
            <w:pPr>
              <w:pStyle w:val="TableParagraph"/>
              <w:spacing w:line="276" w:lineRule="auto"/>
              <w:ind w:left="108" w:right="95"/>
              <w:jc w:val="both"/>
              <w:rPr>
                <w:sz w:val="28"/>
              </w:rPr>
            </w:pPr>
            <w:r w:rsidRPr="00213B09">
              <w:rPr>
                <w:sz w:val="28"/>
              </w:rPr>
              <w:t>«Гуси-лебеди»</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М.А.</w:t>
            </w:r>
            <w:r w:rsidRPr="00213B09">
              <w:rPr>
                <w:spacing w:val="1"/>
                <w:sz w:val="28"/>
              </w:rPr>
              <w:t xml:space="preserve"> </w:t>
            </w:r>
            <w:r w:rsidRPr="00213B09">
              <w:rPr>
                <w:sz w:val="28"/>
              </w:rPr>
              <w:t>Булатова);</w:t>
            </w:r>
            <w:r w:rsidRPr="00213B09">
              <w:rPr>
                <w:spacing w:val="1"/>
                <w:sz w:val="28"/>
              </w:rPr>
              <w:t xml:space="preserve"> </w:t>
            </w:r>
            <w:r w:rsidRPr="00213B09">
              <w:rPr>
                <w:sz w:val="28"/>
              </w:rPr>
              <w:t>«</w:t>
            </w:r>
            <w:proofErr w:type="spellStart"/>
            <w:r w:rsidRPr="00213B09">
              <w:rPr>
                <w:sz w:val="28"/>
              </w:rPr>
              <w:t>Жихарка</w:t>
            </w:r>
            <w:proofErr w:type="spellEnd"/>
            <w:r w:rsidRPr="00213B09">
              <w:rPr>
                <w:sz w:val="28"/>
              </w:rPr>
              <w:t>»</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И.</w:t>
            </w:r>
            <w:r w:rsidRPr="00213B09">
              <w:rPr>
                <w:spacing w:val="1"/>
                <w:sz w:val="28"/>
              </w:rPr>
              <w:t xml:space="preserve"> </w:t>
            </w:r>
            <w:r w:rsidRPr="00213B09">
              <w:rPr>
                <w:sz w:val="28"/>
              </w:rPr>
              <w:t>Карнауховой); «Заяц-хваста» (</w:t>
            </w:r>
            <w:proofErr w:type="spellStart"/>
            <w:r w:rsidRPr="00213B09">
              <w:rPr>
                <w:sz w:val="28"/>
              </w:rPr>
              <w:t>обраб</w:t>
            </w:r>
            <w:proofErr w:type="spellEnd"/>
            <w:r w:rsidRPr="00213B09">
              <w:rPr>
                <w:sz w:val="28"/>
              </w:rPr>
              <w:t>. А.Н. Толстого); «Зимовье»</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И.</w:t>
            </w:r>
            <w:r w:rsidRPr="00213B09">
              <w:rPr>
                <w:spacing w:val="1"/>
                <w:sz w:val="28"/>
              </w:rPr>
              <w:t xml:space="preserve"> </w:t>
            </w:r>
            <w:r w:rsidRPr="00213B09">
              <w:rPr>
                <w:sz w:val="28"/>
              </w:rPr>
              <w:t>Соколова-Микитова);</w:t>
            </w:r>
            <w:r w:rsidRPr="00213B09">
              <w:rPr>
                <w:spacing w:val="1"/>
                <w:sz w:val="28"/>
              </w:rPr>
              <w:t xml:space="preserve"> </w:t>
            </w:r>
            <w:r w:rsidRPr="00213B09">
              <w:rPr>
                <w:sz w:val="28"/>
              </w:rPr>
              <w:t>«Коза-дереза»</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М.А.</w:t>
            </w:r>
            <w:r w:rsidRPr="00213B09">
              <w:rPr>
                <w:spacing w:val="-67"/>
                <w:sz w:val="28"/>
              </w:rPr>
              <w:t xml:space="preserve"> </w:t>
            </w:r>
            <w:r w:rsidRPr="00213B09">
              <w:rPr>
                <w:sz w:val="28"/>
              </w:rPr>
              <w:t>Булатова);</w:t>
            </w:r>
            <w:r w:rsidRPr="00213B09">
              <w:rPr>
                <w:spacing w:val="42"/>
                <w:sz w:val="28"/>
              </w:rPr>
              <w:t xml:space="preserve"> </w:t>
            </w:r>
            <w:r w:rsidRPr="00213B09">
              <w:rPr>
                <w:sz w:val="28"/>
              </w:rPr>
              <w:t>«Петушок</w:t>
            </w:r>
            <w:r w:rsidRPr="00213B09">
              <w:rPr>
                <w:spacing w:val="42"/>
                <w:sz w:val="28"/>
              </w:rPr>
              <w:t xml:space="preserve"> </w:t>
            </w:r>
            <w:r w:rsidRPr="00213B09">
              <w:rPr>
                <w:sz w:val="28"/>
              </w:rPr>
              <w:t>и</w:t>
            </w:r>
            <w:r w:rsidRPr="00213B09">
              <w:rPr>
                <w:spacing w:val="43"/>
                <w:sz w:val="28"/>
              </w:rPr>
              <w:t xml:space="preserve"> </w:t>
            </w:r>
            <w:r w:rsidRPr="00213B09">
              <w:rPr>
                <w:sz w:val="28"/>
              </w:rPr>
              <w:t>бобовое</w:t>
            </w:r>
            <w:r w:rsidRPr="00213B09">
              <w:rPr>
                <w:spacing w:val="42"/>
                <w:sz w:val="28"/>
              </w:rPr>
              <w:t xml:space="preserve"> </w:t>
            </w:r>
            <w:r w:rsidRPr="00213B09">
              <w:rPr>
                <w:sz w:val="28"/>
              </w:rPr>
              <w:t>зернышко»</w:t>
            </w:r>
            <w:r w:rsidRPr="00213B09">
              <w:rPr>
                <w:spacing w:val="4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42"/>
                <w:sz w:val="28"/>
              </w:rPr>
              <w:t xml:space="preserve"> </w:t>
            </w:r>
            <w:r w:rsidRPr="00213B09">
              <w:rPr>
                <w:sz w:val="28"/>
              </w:rPr>
              <w:t>О.</w:t>
            </w:r>
            <w:r w:rsidRPr="00213B09">
              <w:rPr>
                <w:spacing w:val="41"/>
                <w:sz w:val="28"/>
              </w:rPr>
              <w:t xml:space="preserve"> </w:t>
            </w:r>
            <w:r w:rsidRPr="00213B09">
              <w:rPr>
                <w:sz w:val="28"/>
              </w:rPr>
              <w:t>Капицы);</w:t>
            </w:r>
          </w:p>
          <w:p w14:paraId="6555A614" w14:textId="77777777" w:rsidR="00385EEF" w:rsidRPr="00213B09" w:rsidRDefault="00385EEF" w:rsidP="00385EEF">
            <w:pPr>
              <w:pStyle w:val="TableParagraph"/>
              <w:spacing w:line="322" w:lineRule="exact"/>
              <w:ind w:left="108"/>
              <w:jc w:val="both"/>
              <w:rPr>
                <w:sz w:val="28"/>
              </w:rPr>
            </w:pPr>
            <w:r w:rsidRPr="00213B09">
              <w:rPr>
                <w:sz w:val="28"/>
              </w:rPr>
              <w:t>«Лиса-лапотница»</w:t>
            </w:r>
            <w:r w:rsidRPr="00213B09">
              <w:rPr>
                <w:spacing w:val="55"/>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55"/>
                <w:sz w:val="28"/>
              </w:rPr>
              <w:t xml:space="preserve"> </w:t>
            </w:r>
            <w:r w:rsidRPr="00213B09">
              <w:rPr>
                <w:sz w:val="28"/>
              </w:rPr>
              <w:t>В.</w:t>
            </w:r>
            <w:r w:rsidRPr="00213B09">
              <w:rPr>
                <w:spacing w:val="55"/>
                <w:sz w:val="28"/>
              </w:rPr>
              <w:t xml:space="preserve"> </w:t>
            </w:r>
            <w:r w:rsidRPr="00213B09">
              <w:rPr>
                <w:sz w:val="28"/>
              </w:rPr>
              <w:t>Даля);</w:t>
            </w:r>
            <w:r w:rsidRPr="00213B09">
              <w:rPr>
                <w:spacing w:val="57"/>
                <w:sz w:val="28"/>
              </w:rPr>
              <w:t xml:space="preserve"> </w:t>
            </w:r>
            <w:r w:rsidRPr="00213B09">
              <w:rPr>
                <w:sz w:val="28"/>
              </w:rPr>
              <w:t>«Лисичка-сестричка</w:t>
            </w:r>
            <w:r w:rsidRPr="00213B09">
              <w:rPr>
                <w:spacing w:val="54"/>
                <w:sz w:val="28"/>
              </w:rPr>
              <w:t xml:space="preserve"> </w:t>
            </w:r>
            <w:r w:rsidRPr="00213B09">
              <w:rPr>
                <w:sz w:val="28"/>
              </w:rPr>
              <w:t>и</w:t>
            </w:r>
            <w:r w:rsidRPr="00213B09">
              <w:rPr>
                <w:spacing w:val="56"/>
                <w:sz w:val="28"/>
              </w:rPr>
              <w:t xml:space="preserve"> </w:t>
            </w:r>
            <w:r w:rsidRPr="00213B09">
              <w:rPr>
                <w:sz w:val="28"/>
              </w:rPr>
              <w:t>волк</w:t>
            </w:r>
          </w:p>
          <w:p w14:paraId="21D12D67" w14:textId="77777777" w:rsidR="00385EEF" w:rsidRPr="00213B09" w:rsidRDefault="00385EEF" w:rsidP="00385EEF">
            <w:pPr>
              <w:pStyle w:val="TableParagraph"/>
              <w:spacing w:line="370" w:lineRule="atLeast"/>
              <w:ind w:left="108" w:right="98"/>
              <w:jc w:val="both"/>
              <w:rPr>
                <w:sz w:val="28"/>
              </w:rPr>
            </w:pP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М.А.</w:t>
            </w:r>
            <w:r w:rsidRPr="00213B09">
              <w:rPr>
                <w:spacing w:val="1"/>
                <w:sz w:val="28"/>
              </w:rPr>
              <w:t xml:space="preserve"> </w:t>
            </w:r>
            <w:r w:rsidRPr="00213B09">
              <w:rPr>
                <w:sz w:val="28"/>
              </w:rPr>
              <w:t>Булатова);</w:t>
            </w:r>
            <w:r w:rsidRPr="00213B09">
              <w:rPr>
                <w:spacing w:val="1"/>
                <w:sz w:val="28"/>
              </w:rPr>
              <w:t xml:space="preserve"> </w:t>
            </w:r>
            <w:r w:rsidRPr="00213B09">
              <w:rPr>
                <w:sz w:val="28"/>
              </w:rPr>
              <w:t>«Смоляной</w:t>
            </w:r>
            <w:r w:rsidRPr="00213B09">
              <w:rPr>
                <w:spacing w:val="1"/>
                <w:sz w:val="28"/>
              </w:rPr>
              <w:t xml:space="preserve"> </w:t>
            </w:r>
            <w:r w:rsidRPr="00213B09">
              <w:rPr>
                <w:sz w:val="28"/>
              </w:rPr>
              <w:t>бычок»</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М.А.</w:t>
            </w:r>
            <w:r w:rsidRPr="00213B09">
              <w:rPr>
                <w:spacing w:val="1"/>
                <w:sz w:val="28"/>
              </w:rPr>
              <w:t xml:space="preserve"> </w:t>
            </w:r>
            <w:r w:rsidRPr="00213B09">
              <w:rPr>
                <w:sz w:val="28"/>
              </w:rPr>
              <w:t>Булатова);</w:t>
            </w:r>
            <w:r w:rsidRPr="00213B09">
              <w:rPr>
                <w:spacing w:val="-1"/>
                <w:sz w:val="28"/>
              </w:rPr>
              <w:t xml:space="preserve"> </w:t>
            </w:r>
            <w:r w:rsidRPr="00213B09">
              <w:rPr>
                <w:sz w:val="28"/>
              </w:rPr>
              <w:t>«Снегурочка»</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2"/>
                <w:sz w:val="28"/>
              </w:rPr>
              <w:t xml:space="preserve"> </w:t>
            </w:r>
            <w:r w:rsidRPr="00213B09">
              <w:rPr>
                <w:sz w:val="28"/>
              </w:rPr>
              <w:t>М.А.</w:t>
            </w:r>
            <w:r w:rsidRPr="00213B09">
              <w:rPr>
                <w:spacing w:val="-1"/>
                <w:sz w:val="28"/>
              </w:rPr>
              <w:t xml:space="preserve"> </w:t>
            </w:r>
            <w:r w:rsidRPr="00213B09">
              <w:rPr>
                <w:sz w:val="28"/>
              </w:rPr>
              <w:t>Булатова).</w:t>
            </w:r>
          </w:p>
        </w:tc>
      </w:tr>
      <w:tr w:rsidR="00385EEF" w:rsidRPr="00213B09" w14:paraId="24282710" w14:textId="77777777" w:rsidTr="00385EEF">
        <w:trPr>
          <w:trHeight w:val="1480"/>
        </w:trPr>
        <w:tc>
          <w:tcPr>
            <w:tcW w:w="1932" w:type="dxa"/>
          </w:tcPr>
          <w:p w14:paraId="302AEEE4" w14:textId="77777777" w:rsidR="00385EEF" w:rsidRPr="00213B09" w:rsidRDefault="00385EEF" w:rsidP="00385EEF">
            <w:pPr>
              <w:pStyle w:val="TableParagraph"/>
              <w:spacing w:line="315" w:lineRule="exact"/>
              <w:rPr>
                <w:sz w:val="28"/>
              </w:rPr>
            </w:pPr>
            <w:r w:rsidRPr="00213B09">
              <w:rPr>
                <w:sz w:val="28"/>
              </w:rPr>
              <w:t>Песенки</w:t>
            </w:r>
          </w:p>
          <w:p w14:paraId="7A1B683B" w14:textId="77777777" w:rsidR="00385EEF" w:rsidRPr="00213B09" w:rsidRDefault="00385EEF" w:rsidP="00385EEF">
            <w:pPr>
              <w:pStyle w:val="TableParagraph"/>
              <w:spacing w:before="50"/>
              <w:rPr>
                <w:sz w:val="28"/>
              </w:rPr>
            </w:pPr>
            <w:r w:rsidRPr="00213B09">
              <w:rPr>
                <w:sz w:val="28"/>
              </w:rPr>
              <w:t>народов</w:t>
            </w:r>
            <w:r w:rsidRPr="00213B09">
              <w:rPr>
                <w:spacing w:val="-4"/>
                <w:sz w:val="28"/>
              </w:rPr>
              <w:t xml:space="preserve"> </w:t>
            </w:r>
            <w:r w:rsidRPr="00213B09">
              <w:rPr>
                <w:sz w:val="28"/>
              </w:rPr>
              <w:t>мира</w:t>
            </w:r>
          </w:p>
        </w:tc>
        <w:tc>
          <w:tcPr>
            <w:tcW w:w="8207" w:type="dxa"/>
          </w:tcPr>
          <w:p w14:paraId="087AA39C" w14:textId="77777777" w:rsidR="00385EEF" w:rsidRPr="00213B09" w:rsidRDefault="00385EEF" w:rsidP="00385EEF">
            <w:pPr>
              <w:pStyle w:val="TableParagraph"/>
              <w:spacing w:line="276" w:lineRule="auto"/>
              <w:ind w:left="127" w:right="112"/>
              <w:jc w:val="both"/>
              <w:rPr>
                <w:sz w:val="28"/>
              </w:rPr>
            </w:pPr>
            <w:r w:rsidRPr="00213B09">
              <w:rPr>
                <w:sz w:val="28"/>
              </w:rPr>
              <w:t xml:space="preserve">«Утята», франц., </w:t>
            </w:r>
            <w:proofErr w:type="spellStart"/>
            <w:r w:rsidRPr="00213B09">
              <w:rPr>
                <w:sz w:val="28"/>
              </w:rPr>
              <w:t>обраб</w:t>
            </w:r>
            <w:proofErr w:type="spellEnd"/>
            <w:r w:rsidRPr="00213B09">
              <w:rPr>
                <w:sz w:val="28"/>
              </w:rPr>
              <w:t>. Н. Гернет и С. Гиппиус; «Пальцы», пер. с</w:t>
            </w:r>
            <w:r w:rsidRPr="00213B09">
              <w:rPr>
                <w:spacing w:val="1"/>
                <w:sz w:val="28"/>
              </w:rPr>
              <w:t xml:space="preserve"> </w:t>
            </w:r>
            <w:r w:rsidRPr="00213B09">
              <w:rPr>
                <w:sz w:val="28"/>
              </w:rPr>
              <w:t>нем. JI. Яхина; «Песня моряка» норвежек, нар. песенка (</w:t>
            </w:r>
            <w:proofErr w:type="spellStart"/>
            <w:r w:rsidRPr="00213B09">
              <w:rPr>
                <w:sz w:val="28"/>
              </w:rPr>
              <w:t>обраб</w:t>
            </w:r>
            <w:proofErr w:type="spellEnd"/>
            <w:r w:rsidRPr="00213B09">
              <w:rPr>
                <w:sz w:val="28"/>
              </w:rPr>
              <w:t>. Ю.</w:t>
            </w:r>
            <w:r w:rsidRPr="00213B09">
              <w:rPr>
                <w:spacing w:val="-67"/>
                <w:sz w:val="28"/>
              </w:rPr>
              <w:t xml:space="preserve"> </w:t>
            </w:r>
            <w:r w:rsidRPr="00213B09">
              <w:rPr>
                <w:sz w:val="28"/>
              </w:rPr>
              <w:t>Вронского);</w:t>
            </w:r>
            <w:r w:rsidRPr="00213B09">
              <w:rPr>
                <w:spacing w:val="55"/>
                <w:sz w:val="28"/>
              </w:rPr>
              <w:t xml:space="preserve"> </w:t>
            </w:r>
            <w:r w:rsidRPr="00213B09">
              <w:rPr>
                <w:sz w:val="28"/>
              </w:rPr>
              <w:t>«</w:t>
            </w:r>
            <w:proofErr w:type="spellStart"/>
            <w:r w:rsidRPr="00213B09">
              <w:rPr>
                <w:sz w:val="28"/>
              </w:rPr>
              <w:t>Барабек</w:t>
            </w:r>
            <w:proofErr w:type="spellEnd"/>
            <w:r w:rsidRPr="00213B09">
              <w:rPr>
                <w:sz w:val="28"/>
              </w:rPr>
              <w:t>»,</w:t>
            </w:r>
            <w:r w:rsidRPr="00213B09">
              <w:rPr>
                <w:spacing w:val="53"/>
                <w:sz w:val="28"/>
              </w:rPr>
              <w:t xml:space="preserve"> </w:t>
            </w:r>
            <w:r w:rsidRPr="00213B09">
              <w:rPr>
                <w:sz w:val="28"/>
              </w:rPr>
              <w:t>англ.</w:t>
            </w:r>
            <w:r w:rsidRPr="00213B09">
              <w:rPr>
                <w:spacing w:val="55"/>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51"/>
                <w:sz w:val="28"/>
              </w:rPr>
              <w:t xml:space="preserve"> </w:t>
            </w:r>
            <w:r w:rsidRPr="00213B09">
              <w:rPr>
                <w:sz w:val="28"/>
              </w:rPr>
              <w:t>К.</w:t>
            </w:r>
            <w:r w:rsidRPr="00213B09">
              <w:rPr>
                <w:spacing w:val="55"/>
                <w:sz w:val="28"/>
              </w:rPr>
              <w:t xml:space="preserve"> </w:t>
            </w:r>
            <w:r w:rsidRPr="00213B09">
              <w:rPr>
                <w:sz w:val="28"/>
              </w:rPr>
              <w:t>Чуковского);</w:t>
            </w:r>
            <w:r w:rsidRPr="00213B09">
              <w:rPr>
                <w:spacing w:val="55"/>
                <w:sz w:val="28"/>
              </w:rPr>
              <w:t xml:space="preserve"> </w:t>
            </w:r>
            <w:r w:rsidRPr="00213B09">
              <w:rPr>
                <w:sz w:val="28"/>
              </w:rPr>
              <w:t>«</w:t>
            </w:r>
            <w:proofErr w:type="spellStart"/>
            <w:r w:rsidRPr="00213B09">
              <w:rPr>
                <w:sz w:val="28"/>
              </w:rPr>
              <w:t>Шалтай</w:t>
            </w:r>
            <w:proofErr w:type="spellEnd"/>
            <w:r w:rsidRPr="00213B09">
              <w:rPr>
                <w:sz w:val="28"/>
              </w:rPr>
              <w:t>-</w:t>
            </w:r>
          </w:p>
          <w:p w14:paraId="63E35B08" w14:textId="77777777" w:rsidR="00385EEF" w:rsidRPr="00213B09" w:rsidRDefault="00385EEF" w:rsidP="00385EEF">
            <w:pPr>
              <w:pStyle w:val="TableParagraph"/>
              <w:ind w:left="127"/>
              <w:jc w:val="both"/>
              <w:rPr>
                <w:sz w:val="28"/>
              </w:rPr>
            </w:pPr>
            <w:r w:rsidRPr="00213B09">
              <w:rPr>
                <w:sz w:val="28"/>
              </w:rPr>
              <w:t>Болтай»,</w:t>
            </w:r>
            <w:r w:rsidRPr="00213B09">
              <w:rPr>
                <w:spacing w:val="-3"/>
                <w:sz w:val="28"/>
              </w:rPr>
              <w:t xml:space="preserve"> </w:t>
            </w:r>
            <w:r w:rsidRPr="00213B09">
              <w:rPr>
                <w:sz w:val="28"/>
              </w:rPr>
              <w:t>англ.</w:t>
            </w:r>
            <w:r w:rsidRPr="00213B09">
              <w:rPr>
                <w:spacing w:val="-2"/>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С.</w:t>
            </w:r>
            <w:r w:rsidRPr="00213B09">
              <w:rPr>
                <w:spacing w:val="-3"/>
                <w:sz w:val="28"/>
              </w:rPr>
              <w:t xml:space="preserve"> </w:t>
            </w:r>
            <w:r w:rsidRPr="00213B09">
              <w:rPr>
                <w:sz w:val="28"/>
              </w:rPr>
              <w:t>Маршака).</w:t>
            </w:r>
          </w:p>
        </w:tc>
      </w:tr>
      <w:tr w:rsidR="00385EEF" w:rsidRPr="00213B09" w14:paraId="01C1454D" w14:textId="77777777" w:rsidTr="00385EEF">
        <w:trPr>
          <w:trHeight w:val="2221"/>
        </w:trPr>
        <w:tc>
          <w:tcPr>
            <w:tcW w:w="1932" w:type="dxa"/>
          </w:tcPr>
          <w:p w14:paraId="336F4C88" w14:textId="77777777" w:rsidR="00385EEF" w:rsidRPr="00213B09" w:rsidRDefault="00385EEF" w:rsidP="00385EEF">
            <w:pPr>
              <w:pStyle w:val="TableParagraph"/>
              <w:spacing w:line="317" w:lineRule="exact"/>
              <w:rPr>
                <w:sz w:val="28"/>
              </w:rPr>
            </w:pPr>
            <w:r w:rsidRPr="00213B09">
              <w:rPr>
                <w:sz w:val="28"/>
              </w:rPr>
              <w:t>Сказки</w:t>
            </w:r>
          </w:p>
          <w:p w14:paraId="4FD7CE54" w14:textId="77777777" w:rsidR="00385EEF" w:rsidRPr="00213B09" w:rsidRDefault="00385EEF" w:rsidP="00385EEF">
            <w:pPr>
              <w:pStyle w:val="TableParagraph"/>
              <w:spacing w:before="47"/>
              <w:rPr>
                <w:sz w:val="28"/>
              </w:rPr>
            </w:pPr>
            <w:r w:rsidRPr="00213B09">
              <w:rPr>
                <w:sz w:val="28"/>
              </w:rPr>
              <w:t>народов</w:t>
            </w:r>
            <w:r w:rsidRPr="00213B09">
              <w:rPr>
                <w:spacing w:val="-4"/>
                <w:sz w:val="28"/>
              </w:rPr>
              <w:t xml:space="preserve"> </w:t>
            </w:r>
            <w:r w:rsidRPr="00213B09">
              <w:rPr>
                <w:sz w:val="28"/>
              </w:rPr>
              <w:t>мира</w:t>
            </w:r>
          </w:p>
        </w:tc>
        <w:tc>
          <w:tcPr>
            <w:tcW w:w="8207" w:type="dxa"/>
          </w:tcPr>
          <w:p w14:paraId="25134CF3" w14:textId="77777777" w:rsidR="00385EEF" w:rsidRPr="00213B09" w:rsidRDefault="00385EEF" w:rsidP="00385EEF">
            <w:pPr>
              <w:pStyle w:val="TableParagraph"/>
              <w:spacing w:line="276" w:lineRule="auto"/>
              <w:ind w:left="108" w:right="97"/>
              <w:jc w:val="both"/>
              <w:rPr>
                <w:sz w:val="28"/>
              </w:rPr>
            </w:pPr>
            <w:r w:rsidRPr="00213B09">
              <w:rPr>
                <w:sz w:val="28"/>
              </w:rPr>
              <w:t>«Бременские</w:t>
            </w:r>
            <w:r w:rsidRPr="00213B09">
              <w:rPr>
                <w:spacing w:val="1"/>
                <w:sz w:val="28"/>
              </w:rPr>
              <w:t xml:space="preserve"> </w:t>
            </w:r>
            <w:r w:rsidRPr="00213B09">
              <w:rPr>
                <w:sz w:val="28"/>
              </w:rPr>
              <w:t>музыканты»</w:t>
            </w:r>
            <w:r w:rsidRPr="00213B09">
              <w:rPr>
                <w:spacing w:val="1"/>
                <w:sz w:val="28"/>
              </w:rPr>
              <w:t xml:space="preserve"> </w:t>
            </w:r>
            <w:r w:rsidRPr="00213B09">
              <w:rPr>
                <w:sz w:val="28"/>
              </w:rPr>
              <w:t>из</w:t>
            </w:r>
            <w:r w:rsidRPr="00213B09">
              <w:rPr>
                <w:spacing w:val="1"/>
                <w:sz w:val="28"/>
              </w:rPr>
              <w:t xml:space="preserve"> </w:t>
            </w:r>
            <w:r w:rsidRPr="00213B09">
              <w:rPr>
                <w:sz w:val="28"/>
              </w:rPr>
              <w:t>сказок</w:t>
            </w:r>
            <w:r w:rsidRPr="00213B09">
              <w:rPr>
                <w:spacing w:val="1"/>
                <w:sz w:val="28"/>
              </w:rPr>
              <w:t xml:space="preserve"> </w:t>
            </w:r>
            <w:r w:rsidRPr="00213B09">
              <w:rPr>
                <w:sz w:val="28"/>
              </w:rPr>
              <w:t>братьев</w:t>
            </w:r>
            <w:r w:rsidRPr="00213B09">
              <w:rPr>
                <w:spacing w:val="1"/>
                <w:sz w:val="28"/>
              </w:rPr>
              <w:t xml:space="preserve"> </w:t>
            </w:r>
            <w:r w:rsidRPr="00213B09">
              <w:rPr>
                <w:sz w:val="28"/>
              </w:rPr>
              <w:t>Гримм,</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proofErr w:type="spellStart"/>
            <w:proofErr w:type="gramStart"/>
            <w:r w:rsidRPr="00213B09">
              <w:rPr>
                <w:sz w:val="28"/>
              </w:rPr>
              <w:t>нем.Введенского</w:t>
            </w:r>
            <w:proofErr w:type="spellEnd"/>
            <w:proofErr w:type="gramEnd"/>
            <w:r w:rsidRPr="00213B09">
              <w:rPr>
                <w:sz w:val="28"/>
              </w:rPr>
              <w:t>,</w:t>
            </w:r>
            <w:r w:rsidRPr="00213B09">
              <w:rPr>
                <w:spacing w:val="1"/>
                <w:sz w:val="28"/>
              </w:rPr>
              <w:t xml:space="preserve"> </w:t>
            </w:r>
            <w:r w:rsidRPr="00213B09">
              <w:rPr>
                <w:sz w:val="28"/>
              </w:rPr>
              <w:t>под</w:t>
            </w:r>
            <w:r w:rsidRPr="00213B09">
              <w:rPr>
                <w:spacing w:val="1"/>
                <w:sz w:val="28"/>
              </w:rPr>
              <w:t xml:space="preserve"> </w:t>
            </w:r>
            <w:r w:rsidRPr="00213B09">
              <w:rPr>
                <w:sz w:val="28"/>
              </w:rPr>
              <w:t>ред.</w:t>
            </w:r>
            <w:r w:rsidRPr="00213B09">
              <w:rPr>
                <w:spacing w:val="1"/>
                <w:sz w:val="28"/>
              </w:rPr>
              <w:t xml:space="preserve"> </w:t>
            </w:r>
            <w:r w:rsidRPr="00213B09">
              <w:rPr>
                <w:sz w:val="28"/>
              </w:rPr>
              <w:t>С.</w:t>
            </w:r>
            <w:r w:rsidRPr="00213B09">
              <w:rPr>
                <w:spacing w:val="1"/>
                <w:sz w:val="28"/>
              </w:rPr>
              <w:t xml:space="preserve"> </w:t>
            </w:r>
            <w:r w:rsidRPr="00213B09">
              <w:rPr>
                <w:sz w:val="28"/>
              </w:rPr>
              <w:t>Маршака;</w:t>
            </w:r>
            <w:r w:rsidRPr="00213B09">
              <w:rPr>
                <w:spacing w:val="1"/>
                <w:sz w:val="28"/>
              </w:rPr>
              <w:t xml:space="preserve"> </w:t>
            </w:r>
            <w:r w:rsidRPr="00213B09">
              <w:rPr>
                <w:sz w:val="28"/>
              </w:rPr>
              <w:t>«Два</w:t>
            </w:r>
            <w:r w:rsidRPr="00213B09">
              <w:rPr>
                <w:spacing w:val="1"/>
                <w:sz w:val="28"/>
              </w:rPr>
              <w:t xml:space="preserve"> </w:t>
            </w:r>
            <w:r w:rsidRPr="00213B09">
              <w:rPr>
                <w:sz w:val="28"/>
              </w:rPr>
              <w:t>жадных</w:t>
            </w:r>
            <w:r w:rsidRPr="00213B09">
              <w:rPr>
                <w:spacing w:val="1"/>
                <w:sz w:val="28"/>
              </w:rPr>
              <w:t xml:space="preserve"> </w:t>
            </w:r>
            <w:r w:rsidRPr="00213B09">
              <w:rPr>
                <w:sz w:val="28"/>
              </w:rPr>
              <w:t>медвежонка»,</w:t>
            </w:r>
            <w:r w:rsidRPr="00213B09">
              <w:rPr>
                <w:spacing w:val="-2"/>
                <w:sz w:val="28"/>
              </w:rPr>
              <w:t xml:space="preserve"> </w:t>
            </w:r>
            <w:proofErr w:type="spellStart"/>
            <w:r w:rsidRPr="00213B09">
              <w:rPr>
                <w:sz w:val="28"/>
              </w:rPr>
              <w:t>венгер</w:t>
            </w:r>
            <w:proofErr w:type="spellEnd"/>
            <w:r w:rsidRPr="00213B09">
              <w:rPr>
                <w:sz w:val="28"/>
              </w:rPr>
              <w:t>. сказка (</w:t>
            </w:r>
            <w:proofErr w:type="spellStart"/>
            <w:r w:rsidRPr="00213B09">
              <w:rPr>
                <w:sz w:val="28"/>
              </w:rPr>
              <w:t>обраб</w:t>
            </w:r>
            <w:proofErr w:type="spellEnd"/>
            <w:r w:rsidRPr="00213B09">
              <w:rPr>
                <w:sz w:val="28"/>
              </w:rPr>
              <w:t>. А.</w:t>
            </w:r>
            <w:r w:rsidRPr="00213B09">
              <w:rPr>
                <w:spacing w:val="-1"/>
                <w:sz w:val="28"/>
              </w:rPr>
              <w:t xml:space="preserve"> </w:t>
            </w:r>
            <w:r w:rsidRPr="00213B09">
              <w:rPr>
                <w:sz w:val="28"/>
              </w:rPr>
              <w:t>Красновой</w:t>
            </w:r>
            <w:r w:rsidRPr="00213B09">
              <w:rPr>
                <w:spacing w:val="1"/>
                <w:sz w:val="28"/>
              </w:rPr>
              <w:t xml:space="preserve"> </w:t>
            </w:r>
            <w:r w:rsidRPr="00213B09">
              <w:rPr>
                <w:sz w:val="28"/>
              </w:rPr>
              <w:t xml:space="preserve">и В. </w:t>
            </w:r>
            <w:proofErr w:type="spellStart"/>
            <w:r w:rsidRPr="00213B09">
              <w:rPr>
                <w:sz w:val="28"/>
              </w:rPr>
              <w:t>Важдаева</w:t>
            </w:r>
            <w:proofErr w:type="spellEnd"/>
            <w:r w:rsidRPr="00213B09">
              <w:rPr>
                <w:sz w:val="28"/>
              </w:rPr>
              <w:t>);</w:t>
            </w:r>
          </w:p>
          <w:p w14:paraId="707BD759" w14:textId="77777777" w:rsidR="00385EEF" w:rsidRPr="00213B09" w:rsidRDefault="00385EEF" w:rsidP="00385EEF">
            <w:pPr>
              <w:pStyle w:val="TableParagraph"/>
              <w:spacing w:line="320" w:lineRule="exact"/>
              <w:ind w:left="108"/>
              <w:jc w:val="both"/>
              <w:rPr>
                <w:sz w:val="28"/>
              </w:rPr>
            </w:pPr>
            <w:r w:rsidRPr="00213B09">
              <w:rPr>
                <w:sz w:val="28"/>
              </w:rPr>
              <w:t>«Колосок»,</w:t>
            </w:r>
            <w:r w:rsidRPr="00213B09">
              <w:rPr>
                <w:spacing w:val="55"/>
                <w:sz w:val="28"/>
              </w:rPr>
              <w:t xml:space="preserve"> </w:t>
            </w:r>
            <w:r w:rsidRPr="00213B09">
              <w:rPr>
                <w:sz w:val="28"/>
              </w:rPr>
              <w:t>укр.</w:t>
            </w:r>
            <w:r w:rsidRPr="00213B09">
              <w:rPr>
                <w:spacing w:val="55"/>
                <w:sz w:val="28"/>
              </w:rPr>
              <w:t xml:space="preserve"> </w:t>
            </w:r>
            <w:r w:rsidRPr="00213B09">
              <w:rPr>
                <w:sz w:val="28"/>
              </w:rPr>
              <w:t>нар.</w:t>
            </w:r>
            <w:r w:rsidRPr="00213B09">
              <w:rPr>
                <w:spacing w:val="56"/>
                <w:sz w:val="28"/>
              </w:rPr>
              <w:t xml:space="preserve"> </w:t>
            </w:r>
            <w:r w:rsidRPr="00213B09">
              <w:rPr>
                <w:sz w:val="28"/>
              </w:rPr>
              <w:t>сказка</w:t>
            </w:r>
            <w:r w:rsidRPr="00213B09">
              <w:rPr>
                <w:spacing w:val="56"/>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56"/>
                <w:sz w:val="28"/>
              </w:rPr>
              <w:t xml:space="preserve"> </w:t>
            </w:r>
            <w:r w:rsidRPr="00213B09">
              <w:rPr>
                <w:sz w:val="28"/>
              </w:rPr>
              <w:t>С.</w:t>
            </w:r>
            <w:r w:rsidRPr="00213B09">
              <w:rPr>
                <w:spacing w:val="55"/>
                <w:sz w:val="28"/>
              </w:rPr>
              <w:t xml:space="preserve"> </w:t>
            </w:r>
            <w:r w:rsidRPr="00213B09">
              <w:rPr>
                <w:sz w:val="28"/>
              </w:rPr>
              <w:t>Могилевской);</w:t>
            </w:r>
            <w:r w:rsidRPr="00213B09">
              <w:rPr>
                <w:spacing w:val="58"/>
                <w:sz w:val="28"/>
              </w:rPr>
              <w:t xml:space="preserve"> </w:t>
            </w:r>
            <w:r w:rsidRPr="00213B09">
              <w:rPr>
                <w:sz w:val="28"/>
              </w:rPr>
              <w:t>«Красная</w:t>
            </w:r>
          </w:p>
          <w:p w14:paraId="5A015FB3" w14:textId="77777777" w:rsidR="00385EEF" w:rsidRPr="00213B09" w:rsidRDefault="00385EEF" w:rsidP="00385EEF">
            <w:pPr>
              <w:pStyle w:val="TableParagraph"/>
              <w:spacing w:line="370" w:lineRule="atLeast"/>
              <w:ind w:left="108" w:right="102"/>
              <w:jc w:val="both"/>
              <w:rPr>
                <w:sz w:val="28"/>
              </w:rPr>
            </w:pPr>
            <w:r w:rsidRPr="00213B09">
              <w:rPr>
                <w:sz w:val="28"/>
              </w:rPr>
              <w:t>Шапочка»,</w:t>
            </w:r>
            <w:r w:rsidRPr="00213B09">
              <w:rPr>
                <w:spacing w:val="1"/>
                <w:sz w:val="28"/>
              </w:rPr>
              <w:t xml:space="preserve"> </w:t>
            </w:r>
            <w:r w:rsidRPr="00213B09">
              <w:rPr>
                <w:sz w:val="28"/>
              </w:rPr>
              <w:t>из</w:t>
            </w:r>
            <w:r w:rsidRPr="00213B09">
              <w:rPr>
                <w:spacing w:val="1"/>
                <w:sz w:val="28"/>
              </w:rPr>
              <w:t xml:space="preserve"> </w:t>
            </w:r>
            <w:r w:rsidRPr="00213B09">
              <w:rPr>
                <w:sz w:val="28"/>
              </w:rPr>
              <w:t>сказок</w:t>
            </w:r>
            <w:r w:rsidRPr="00213B09">
              <w:rPr>
                <w:spacing w:val="1"/>
                <w:sz w:val="28"/>
              </w:rPr>
              <w:t xml:space="preserve"> </w:t>
            </w:r>
            <w:r w:rsidRPr="00213B09">
              <w:rPr>
                <w:sz w:val="28"/>
              </w:rPr>
              <w:t>Ш.</w:t>
            </w:r>
            <w:r w:rsidRPr="00213B09">
              <w:rPr>
                <w:spacing w:val="1"/>
                <w:sz w:val="28"/>
              </w:rPr>
              <w:t xml:space="preserve"> </w:t>
            </w:r>
            <w:r w:rsidRPr="00213B09">
              <w:rPr>
                <w:sz w:val="28"/>
              </w:rPr>
              <w:t>Перро,</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r w:rsidRPr="00213B09">
              <w:rPr>
                <w:sz w:val="28"/>
              </w:rPr>
              <w:t>франц.</w:t>
            </w:r>
            <w:r w:rsidRPr="00213B09">
              <w:rPr>
                <w:spacing w:val="1"/>
                <w:sz w:val="28"/>
              </w:rPr>
              <w:t xml:space="preserve"> </w:t>
            </w:r>
            <w:r w:rsidRPr="00213B09">
              <w:rPr>
                <w:sz w:val="28"/>
              </w:rPr>
              <w:t>Т.</w:t>
            </w:r>
            <w:r w:rsidRPr="00213B09">
              <w:rPr>
                <w:spacing w:val="1"/>
                <w:sz w:val="28"/>
              </w:rPr>
              <w:t xml:space="preserve"> </w:t>
            </w:r>
            <w:r w:rsidRPr="00213B09">
              <w:rPr>
                <w:sz w:val="28"/>
              </w:rPr>
              <w:t>Габбе;</w:t>
            </w:r>
            <w:r w:rsidRPr="00213B09">
              <w:rPr>
                <w:spacing w:val="1"/>
                <w:sz w:val="28"/>
              </w:rPr>
              <w:t xml:space="preserve"> </w:t>
            </w:r>
            <w:r w:rsidRPr="00213B09">
              <w:rPr>
                <w:sz w:val="28"/>
              </w:rPr>
              <w:t>«Три</w:t>
            </w:r>
            <w:r w:rsidRPr="00213B09">
              <w:rPr>
                <w:spacing w:val="-67"/>
                <w:sz w:val="28"/>
              </w:rPr>
              <w:t xml:space="preserve"> </w:t>
            </w:r>
            <w:r w:rsidRPr="00213B09">
              <w:rPr>
                <w:sz w:val="28"/>
              </w:rPr>
              <w:t>поросенка»,</w:t>
            </w:r>
            <w:r w:rsidRPr="00213B09">
              <w:rPr>
                <w:spacing w:val="-3"/>
                <w:sz w:val="28"/>
              </w:rPr>
              <w:t xml:space="preserve"> </w:t>
            </w:r>
            <w:r w:rsidRPr="00213B09">
              <w:rPr>
                <w:sz w:val="28"/>
              </w:rPr>
              <w:t>пер.</w:t>
            </w:r>
            <w:r w:rsidRPr="00213B09">
              <w:rPr>
                <w:spacing w:val="-1"/>
                <w:sz w:val="28"/>
              </w:rPr>
              <w:t xml:space="preserve"> </w:t>
            </w:r>
            <w:r w:rsidRPr="00213B09">
              <w:rPr>
                <w:sz w:val="28"/>
              </w:rPr>
              <w:t>с англ.</w:t>
            </w:r>
            <w:r w:rsidRPr="00213B09">
              <w:rPr>
                <w:spacing w:val="-1"/>
                <w:sz w:val="28"/>
              </w:rPr>
              <w:t xml:space="preserve"> </w:t>
            </w:r>
            <w:r w:rsidRPr="00213B09">
              <w:rPr>
                <w:sz w:val="28"/>
              </w:rPr>
              <w:t>С.</w:t>
            </w:r>
            <w:r w:rsidRPr="00213B09">
              <w:rPr>
                <w:spacing w:val="-2"/>
                <w:sz w:val="28"/>
              </w:rPr>
              <w:t xml:space="preserve"> </w:t>
            </w:r>
            <w:r w:rsidRPr="00213B09">
              <w:rPr>
                <w:sz w:val="28"/>
              </w:rPr>
              <w:t>Михалкова.</w:t>
            </w:r>
          </w:p>
        </w:tc>
      </w:tr>
      <w:tr w:rsidR="00385EEF" w:rsidRPr="00213B09" w14:paraId="67F6F2C6" w14:textId="77777777" w:rsidTr="00385EEF">
        <w:trPr>
          <w:trHeight w:val="6295"/>
        </w:trPr>
        <w:tc>
          <w:tcPr>
            <w:tcW w:w="1932" w:type="dxa"/>
          </w:tcPr>
          <w:p w14:paraId="6E8C4455" w14:textId="77777777" w:rsidR="00385EEF" w:rsidRPr="00213B09" w:rsidRDefault="00385EEF" w:rsidP="00385EEF">
            <w:pPr>
              <w:pStyle w:val="TableParagraph"/>
              <w:spacing w:line="276" w:lineRule="auto"/>
              <w:ind w:left="127" w:right="876" w:hanging="20"/>
              <w:jc w:val="both"/>
              <w:rPr>
                <w:sz w:val="28"/>
              </w:rPr>
            </w:pPr>
            <w:r w:rsidRPr="00213B09">
              <w:rPr>
                <w:sz w:val="28"/>
              </w:rPr>
              <w:t>Поэзия</w:t>
            </w:r>
            <w:r w:rsidRPr="00213B09">
              <w:rPr>
                <w:spacing w:val="1"/>
                <w:sz w:val="28"/>
              </w:rPr>
              <w:t xml:space="preserve"> </w:t>
            </w:r>
            <w:r w:rsidRPr="00213B09">
              <w:rPr>
                <w:sz w:val="28"/>
              </w:rPr>
              <w:t>поэтов</w:t>
            </w:r>
            <w:r w:rsidRPr="00213B09">
              <w:rPr>
                <w:spacing w:val="1"/>
                <w:sz w:val="28"/>
              </w:rPr>
              <w:t xml:space="preserve"> </w:t>
            </w:r>
            <w:r w:rsidRPr="00213B09">
              <w:rPr>
                <w:sz w:val="28"/>
              </w:rPr>
              <w:t>России</w:t>
            </w:r>
          </w:p>
        </w:tc>
        <w:tc>
          <w:tcPr>
            <w:tcW w:w="8207" w:type="dxa"/>
          </w:tcPr>
          <w:p w14:paraId="162654EA" w14:textId="77777777" w:rsidR="00385EEF" w:rsidRPr="00213B09" w:rsidRDefault="00385EEF" w:rsidP="00385EEF">
            <w:pPr>
              <w:pStyle w:val="TableParagraph"/>
              <w:spacing w:line="278" w:lineRule="auto"/>
              <w:ind w:left="127" w:right="120" w:firstLine="700"/>
              <w:jc w:val="both"/>
              <w:rPr>
                <w:sz w:val="28"/>
              </w:rPr>
            </w:pPr>
            <w:r w:rsidRPr="00213B09">
              <w:rPr>
                <w:sz w:val="28"/>
              </w:rPr>
              <w:t>Аким</w:t>
            </w:r>
            <w:r w:rsidRPr="00213B09">
              <w:rPr>
                <w:spacing w:val="1"/>
                <w:sz w:val="28"/>
              </w:rPr>
              <w:t xml:space="preserve"> </w:t>
            </w:r>
            <w:r w:rsidRPr="00213B09">
              <w:rPr>
                <w:sz w:val="28"/>
              </w:rPr>
              <w:t>Я.Л.</w:t>
            </w:r>
            <w:r w:rsidRPr="00213B09">
              <w:rPr>
                <w:spacing w:val="1"/>
                <w:sz w:val="28"/>
              </w:rPr>
              <w:t xml:space="preserve"> </w:t>
            </w:r>
            <w:r w:rsidRPr="00213B09">
              <w:rPr>
                <w:sz w:val="28"/>
              </w:rPr>
              <w:t>«Первый</w:t>
            </w:r>
            <w:r w:rsidRPr="00213B09">
              <w:rPr>
                <w:spacing w:val="1"/>
                <w:sz w:val="28"/>
              </w:rPr>
              <w:t xml:space="preserve"> </w:t>
            </w:r>
            <w:r w:rsidRPr="00213B09">
              <w:rPr>
                <w:sz w:val="28"/>
              </w:rPr>
              <w:t>снег»;</w:t>
            </w:r>
            <w:r w:rsidRPr="00213B09">
              <w:rPr>
                <w:spacing w:val="1"/>
                <w:sz w:val="28"/>
              </w:rPr>
              <w:t xml:space="preserve"> </w:t>
            </w:r>
            <w:r w:rsidRPr="00213B09">
              <w:rPr>
                <w:sz w:val="28"/>
              </w:rPr>
              <w:t>Александрова</w:t>
            </w:r>
            <w:r w:rsidRPr="00213B09">
              <w:rPr>
                <w:spacing w:val="1"/>
                <w:sz w:val="28"/>
              </w:rPr>
              <w:t xml:space="preserve"> </w:t>
            </w:r>
            <w:r w:rsidRPr="00213B09">
              <w:rPr>
                <w:sz w:val="28"/>
              </w:rPr>
              <w:t>З.Н.</w:t>
            </w:r>
            <w:r w:rsidRPr="00213B09">
              <w:rPr>
                <w:spacing w:val="1"/>
                <w:sz w:val="28"/>
              </w:rPr>
              <w:t xml:space="preserve"> </w:t>
            </w:r>
            <w:r w:rsidRPr="00213B09">
              <w:rPr>
                <w:sz w:val="28"/>
              </w:rPr>
              <w:t>«Таня</w:t>
            </w:r>
            <w:r w:rsidRPr="00213B09">
              <w:rPr>
                <w:spacing w:val="1"/>
                <w:sz w:val="28"/>
              </w:rPr>
              <w:t xml:space="preserve"> </w:t>
            </w:r>
            <w:r w:rsidRPr="00213B09">
              <w:rPr>
                <w:sz w:val="28"/>
              </w:rPr>
              <w:t>пропала</w:t>
            </w:r>
            <w:proofErr w:type="gramStart"/>
            <w:r w:rsidRPr="00213B09">
              <w:rPr>
                <w:sz w:val="28"/>
              </w:rPr>
              <w:t xml:space="preserve">»,  </w:t>
            </w:r>
            <w:r w:rsidRPr="00213B09">
              <w:rPr>
                <w:spacing w:val="46"/>
                <w:sz w:val="28"/>
              </w:rPr>
              <w:t xml:space="preserve"> </w:t>
            </w:r>
            <w:proofErr w:type="gramEnd"/>
            <w:r w:rsidRPr="00213B09">
              <w:rPr>
                <w:sz w:val="28"/>
              </w:rPr>
              <w:t xml:space="preserve">«Теплый  </w:t>
            </w:r>
            <w:r w:rsidRPr="00213B09">
              <w:rPr>
                <w:spacing w:val="48"/>
                <w:sz w:val="28"/>
              </w:rPr>
              <w:t xml:space="preserve"> </w:t>
            </w:r>
            <w:r w:rsidRPr="00213B09">
              <w:rPr>
                <w:sz w:val="28"/>
              </w:rPr>
              <w:t xml:space="preserve">дождик»  </w:t>
            </w:r>
            <w:r w:rsidRPr="00213B09">
              <w:rPr>
                <w:spacing w:val="47"/>
                <w:sz w:val="28"/>
              </w:rPr>
              <w:t xml:space="preserve"> </w:t>
            </w:r>
            <w:r w:rsidRPr="00213B09">
              <w:rPr>
                <w:sz w:val="28"/>
              </w:rPr>
              <w:t xml:space="preserve">(по  </w:t>
            </w:r>
            <w:r w:rsidRPr="00213B09">
              <w:rPr>
                <w:spacing w:val="45"/>
                <w:sz w:val="28"/>
              </w:rPr>
              <w:t xml:space="preserve"> </w:t>
            </w:r>
            <w:r w:rsidRPr="00213B09">
              <w:rPr>
                <w:sz w:val="28"/>
              </w:rPr>
              <w:t xml:space="preserve">выбору);  </w:t>
            </w:r>
            <w:r w:rsidRPr="00213B09">
              <w:rPr>
                <w:spacing w:val="49"/>
                <w:sz w:val="28"/>
              </w:rPr>
              <w:t xml:space="preserve"> </w:t>
            </w:r>
            <w:r w:rsidRPr="00213B09">
              <w:rPr>
                <w:sz w:val="28"/>
              </w:rPr>
              <w:t xml:space="preserve">Бальмонт  </w:t>
            </w:r>
            <w:r w:rsidRPr="00213B09">
              <w:rPr>
                <w:spacing w:val="48"/>
                <w:sz w:val="28"/>
              </w:rPr>
              <w:t xml:space="preserve"> </w:t>
            </w:r>
            <w:r w:rsidRPr="00213B09">
              <w:rPr>
                <w:sz w:val="28"/>
              </w:rPr>
              <w:t>К.Д.</w:t>
            </w:r>
          </w:p>
          <w:p w14:paraId="57944BEE" w14:textId="77777777" w:rsidR="00385EEF" w:rsidRPr="00213B09" w:rsidRDefault="00385EEF" w:rsidP="00385EEF">
            <w:pPr>
              <w:pStyle w:val="TableParagraph"/>
              <w:spacing w:line="276" w:lineRule="auto"/>
              <w:ind w:left="127" w:right="121"/>
              <w:jc w:val="both"/>
              <w:rPr>
                <w:sz w:val="28"/>
              </w:rPr>
            </w:pPr>
            <w:r w:rsidRPr="00213B09">
              <w:rPr>
                <w:sz w:val="28"/>
              </w:rPr>
              <w:t>«Росинка»; Барто А.Л. «Уехали», «Я знаю, что надо придумать»</w:t>
            </w:r>
            <w:r w:rsidRPr="00213B09">
              <w:rPr>
                <w:spacing w:val="1"/>
                <w:sz w:val="28"/>
              </w:rPr>
              <w:t xml:space="preserve"> </w:t>
            </w:r>
            <w:r w:rsidRPr="00213B09">
              <w:rPr>
                <w:sz w:val="28"/>
              </w:rPr>
              <w:t xml:space="preserve">(по  </w:t>
            </w:r>
            <w:r w:rsidRPr="00213B09">
              <w:rPr>
                <w:spacing w:val="39"/>
                <w:sz w:val="28"/>
              </w:rPr>
              <w:t xml:space="preserve"> </w:t>
            </w:r>
            <w:r w:rsidRPr="00213B09">
              <w:rPr>
                <w:sz w:val="28"/>
              </w:rPr>
              <w:t>выбору</w:t>
            </w:r>
            <w:proofErr w:type="gramStart"/>
            <w:r w:rsidRPr="00213B09">
              <w:rPr>
                <w:sz w:val="28"/>
              </w:rPr>
              <w:t xml:space="preserve">);  </w:t>
            </w:r>
            <w:r w:rsidRPr="00213B09">
              <w:rPr>
                <w:spacing w:val="40"/>
                <w:sz w:val="28"/>
              </w:rPr>
              <w:t xml:space="preserve"> </w:t>
            </w:r>
            <w:proofErr w:type="gramEnd"/>
            <w:r w:rsidRPr="00213B09">
              <w:rPr>
                <w:sz w:val="28"/>
              </w:rPr>
              <w:t xml:space="preserve">Берестов  </w:t>
            </w:r>
            <w:r w:rsidRPr="00213B09">
              <w:rPr>
                <w:spacing w:val="40"/>
                <w:sz w:val="28"/>
              </w:rPr>
              <w:t xml:space="preserve"> </w:t>
            </w:r>
            <w:r w:rsidRPr="00213B09">
              <w:rPr>
                <w:sz w:val="28"/>
              </w:rPr>
              <w:t xml:space="preserve">В.Д.  </w:t>
            </w:r>
            <w:r w:rsidRPr="00213B09">
              <w:rPr>
                <w:spacing w:val="40"/>
                <w:sz w:val="28"/>
              </w:rPr>
              <w:t xml:space="preserve"> </w:t>
            </w:r>
            <w:r w:rsidRPr="00213B09">
              <w:rPr>
                <w:sz w:val="28"/>
              </w:rPr>
              <w:t>«</w:t>
            </w:r>
            <w:proofErr w:type="spellStart"/>
            <w:r w:rsidRPr="00213B09">
              <w:rPr>
                <w:sz w:val="28"/>
              </w:rPr>
              <w:t>Искалочка</w:t>
            </w:r>
            <w:proofErr w:type="spellEnd"/>
            <w:proofErr w:type="gramStart"/>
            <w:r w:rsidRPr="00213B09">
              <w:rPr>
                <w:sz w:val="28"/>
              </w:rPr>
              <w:t xml:space="preserve">»;  </w:t>
            </w:r>
            <w:r w:rsidRPr="00213B09">
              <w:rPr>
                <w:spacing w:val="41"/>
                <w:sz w:val="28"/>
              </w:rPr>
              <w:t xml:space="preserve"> </w:t>
            </w:r>
            <w:proofErr w:type="gramEnd"/>
            <w:r w:rsidRPr="00213B09">
              <w:rPr>
                <w:sz w:val="28"/>
              </w:rPr>
              <w:t xml:space="preserve">Благинина  </w:t>
            </w:r>
            <w:r w:rsidRPr="00213B09">
              <w:rPr>
                <w:spacing w:val="38"/>
                <w:sz w:val="28"/>
              </w:rPr>
              <w:t xml:space="preserve"> </w:t>
            </w:r>
            <w:r w:rsidRPr="00213B09">
              <w:rPr>
                <w:sz w:val="28"/>
              </w:rPr>
              <w:t>Е.А.</w:t>
            </w:r>
          </w:p>
          <w:p w14:paraId="6F31C8C4" w14:textId="77777777" w:rsidR="00385EEF" w:rsidRPr="00213B09" w:rsidRDefault="00385EEF" w:rsidP="00385EEF">
            <w:pPr>
              <w:pStyle w:val="TableParagraph"/>
              <w:spacing w:line="276" w:lineRule="auto"/>
              <w:ind w:left="127" w:right="121"/>
              <w:jc w:val="both"/>
              <w:rPr>
                <w:sz w:val="28"/>
              </w:rPr>
            </w:pPr>
            <w:r w:rsidRPr="00213B09">
              <w:rPr>
                <w:sz w:val="28"/>
              </w:rPr>
              <w:t>«Дождик, дождик...», «Посидим в тишине» (по выбору); Брюсов</w:t>
            </w:r>
            <w:r w:rsidRPr="00213B09">
              <w:rPr>
                <w:spacing w:val="1"/>
                <w:sz w:val="28"/>
              </w:rPr>
              <w:t xml:space="preserve"> </w:t>
            </w:r>
            <w:r w:rsidRPr="00213B09">
              <w:rPr>
                <w:sz w:val="28"/>
              </w:rPr>
              <w:t>Я.</w:t>
            </w:r>
            <w:r w:rsidRPr="00213B09">
              <w:rPr>
                <w:spacing w:val="1"/>
                <w:sz w:val="28"/>
              </w:rPr>
              <w:t xml:space="preserve"> </w:t>
            </w:r>
            <w:r w:rsidRPr="00213B09">
              <w:rPr>
                <w:sz w:val="28"/>
              </w:rPr>
              <w:t>«Колыбельная»;</w:t>
            </w:r>
            <w:r w:rsidRPr="00213B09">
              <w:rPr>
                <w:spacing w:val="1"/>
                <w:sz w:val="28"/>
              </w:rPr>
              <w:t xml:space="preserve"> </w:t>
            </w:r>
            <w:r w:rsidRPr="00213B09">
              <w:rPr>
                <w:sz w:val="28"/>
              </w:rPr>
              <w:t>Бунин</w:t>
            </w:r>
            <w:r w:rsidRPr="00213B09">
              <w:rPr>
                <w:spacing w:val="1"/>
                <w:sz w:val="28"/>
              </w:rPr>
              <w:t xml:space="preserve"> </w:t>
            </w:r>
            <w:r w:rsidRPr="00213B09">
              <w:rPr>
                <w:sz w:val="28"/>
              </w:rPr>
              <w:t>И.</w:t>
            </w:r>
            <w:r w:rsidRPr="00213B09">
              <w:rPr>
                <w:spacing w:val="1"/>
                <w:sz w:val="28"/>
              </w:rPr>
              <w:t xml:space="preserve"> </w:t>
            </w:r>
            <w:r w:rsidRPr="00213B09">
              <w:rPr>
                <w:sz w:val="28"/>
              </w:rPr>
              <w:t>А.</w:t>
            </w:r>
            <w:r w:rsidRPr="00213B09">
              <w:rPr>
                <w:spacing w:val="71"/>
                <w:sz w:val="28"/>
              </w:rPr>
              <w:t xml:space="preserve"> </w:t>
            </w:r>
            <w:r w:rsidRPr="00213B09">
              <w:rPr>
                <w:sz w:val="28"/>
              </w:rPr>
              <w:t>«Листопад»</w:t>
            </w:r>
            <w:r w:rsidRPr="00213B09">
              <w:rPr>
                <w:spacing w:val="71"/>
                <w:sz w:val="28"/>
              </w:rPr>
              <w:t xml:space="preserve"> </w:t>
            </w:r>
            <w:r w:rsidRPr="00213B09">
              <w:rPr>
                <w:sz w:val="28"/>
              </w:rPr>
              <w:t>(отрывок);</w:t>
            </w:r>
            <w:r w:rsidRPr="00213B09">
              <w:rPr>
                <w:spacing w:val="1"/>
                <w:sz w:val="28"/>
              </w:rPr>
              <w:t xml:space="preserve"> </w:t>
            </w:r>
            <w:proofErr w:type="spellStart"/>
            <w:r w:rsidRPr="00213B09">
              <w:rPr>
                <w:sz w:val="28"/>
              </w:rPr>
              <w:t>Гамазкова</w:t>
            </w:r>
            <w:proofErr w:type="spellEnd"/>
            <w:r w:rsidRPr="00213B09">
              <w:rPr>
                <w:spacing w:val="11"/>
                <w:sz w:val="28"/>
              </w:rPr>
              <w:t xml:space="preserve"> </w:t>
            </w:r>
            <w:r w:rsidRPr="00213B09">
              <w:rPr>
                <w:sz w:val="28"/>
              </w:rPr>
              <w:t>И.</w:t>
            </w:r>
            <w:r w:rsidRPr="00213B09">
              <w:rPr>
                <w:spacing w:val="12"/>
                <w:sz w:val="28"/>
              </w:rPr>
              <w:t xml:space="preserve"> </w:t>
            </w:r>
            <w:r w:rsidRPr="00213B09">
              <w:rPr>
                <w:sz w:val="28"/>
              </w:rPr>
              <w:t>«Колыбельная</w:t>
            </w:r>
            <w:r w:rsidRPr="00213B09">
              <w:rPr>
                <w:spacing w:val="10"/>
                <w:sz w:val="28"/>
              </w:rPr>
              <w:t xml:space="preserve"> </w:t>
            </w:r>
            <w:r w:rsidRPr="00213B09">
              <w:rPr>
                <w:sz w:val="28"/>
              </w:rPr>
              <w:t>для</w:t>
            </w:r>
            <w:r w:rsidRPr="00213B09">
              <w:rPr>
                <w:spacing w:val="13"/>
                <w:sz w:val="28"/>
              </w:rPr>
              <w:t xml:space="preserve"> </w:t>
            </w:r>
            <w:r w:rsidRPr="00213B09">
              <w:rPr>
                <w:sz w:val="28"/>
              </w:rPr>
              <w:t>бабушки»;</w:t>
            </w:r>
            <w:r w:rsidRPr="00213B09">
              <w:rPr>
                <w:spacing w:val="11"/>
                <w:sz w:val="28"/>
              </w:rPr>
              <w:t xml:space="preserve"> </w:t>
            </w:r>
            <w:r w:rsidRPr="00213B09">
              <w:rPr>
                <w:sz w:val="28"/>
              </w:rPr>
              <w:t>Гернет</w:t>
            </w:r>
            <w:r w:rsidRPr="00213B09">
              <w:rPr>
                <w:spacing w:val="11"/>
                <w:sz w:val="28"/>
              </w:rPr>
              <w:t xml:space="preserve"> </w:t>
            </w:r>
            <w:r w:rsidRPr="00213B09">
              <w:rPr>
                <w:sz w:val="28"/>
              </w:rPr>
              <w:t>Н.</w:t>
            </w:r>
            <w:r w:rsidRPr="00213B09">
              <w:rPr>
                <w:spacing w:val="12"/>
                <w:sz w:val="28"/>
              </w:rPr>
              <w:t xml:space="preserve"> </w:t>
            </w:r>
            <w:r w:rsidRPr="00213B09">
              <w:rPr>
                <w:sz w:val="28"/>
              </w:rPr>
              <w:t>и</w:t>
            </w:r>
            <w:r w:rsidRPr="00213B09">
              <w:rPr>
                <w:spacing w:val="9"/>
                <w:sz w:val="28"/>
              </w:rPr>
              <w:t xml:space="preserve"> </w:t>
            </w:r>
            <w:r w:rsidRPr="00213B09">
              <w:rPr>
                <w:sz w:val="28"/>
              </w:rPr>
              <w:t>Хармс</w:t>
            </w:r>
            <w:r w:rsidRPr="00213B09">
              <w:rPr>
                <w:spacing w:val="12"/>
                <w:sz w:val="28"/>
              </w:rPr>
              <w:t xml:space="preserve"> </w:t>
            </w:r>
            <w:r w:rsidRPr="00213B09">
              <w:rPr>
                <w:sz w:val="28"/>
              </w:rPr>
              <w:t>Д.</w:t>
            </w:r>
          </w:p>
          <w:p w14:paraId="63F00934" w14:textId="77777777" w:rsidR="00385EEF" w:rsidRPr="00213B09" w:rsidRDefault="00385EEF" w:rsidP="00385EEF">
            <w:pPr>
              <w:pStyle w:val="TableParagraph"/>
              <w:spacing w:line="276" w:lineRule="auto"/>
              <w:ind w:left="127" w:right="114"/>
              <w:jc w:val="both"/>
              <w:rPr>
                <w:sz w:val="28"/>
              </w:rPr>
            </w:pPr>
            <w:r w:rsidRPr="00213B09">
              <w:rPr>
                <w:sz w:val="28"/>
              </w:rPr>
              <w:t>«Очень-очень</w:t>
            </w:r>
            <w:r w:rsidRPr="00213B09">
              <w:rPr>
                <w:spacing w:val="1"/>
                <w:sz w:val="28"/>
              </w:rPr>
              <w:t xml:space="preserve"> </w:t>
            </w:r>
            <w:r w:rsidRPr="00213B09">
              <w:rPr>
                <w:sz w:val="28"/>
              </w:rPr>
              <w:t>вкусный</w:t>
            </w:r>
            <w:r w:rsidRPr="00213B09">
              <w:rPr>
                <w:spacing w:val="1"/>
                <w:sz w:val="28"/>
              </w:rPr>
              <w:t xml:space="preserve"> </w:t>
            </w:r>
            <w:r w:rsidRPr="00213B09">
              <w:rPr>
                <w:sz w:val="28"/>
              </w:rPr>
              <w:t>пирог»;</w:t>
            </w:r>
            <w:r w:rsidRPr="00213B09">
              <w:rPr>
                <w:spacing w:val="1"/>
                <w:sz w:val="28"/>
              </w:rPr>
              <w:t xml:space="preserve"> </w:t>
            </w:r>
            <w:r w:rsidRPr="00213B09">
              <w:rPr>
                <w:sz w:val="28"/>
              </w:rPr>
              <w:t>Есенин</w:t>
            </w:r>
            <w:r w:rsidRPr="00213B09">
              <w:rPr>
                <w:spacing w:val="1"/>
                <w:sz w:val="28"/>
              </w:rPr>
              <w:t xml:space="preserve"> </w:t>
            </w:r>
            <w:r w:rsidRPr="00213B09">
              <w:rPr>
                <w:sz w:val="28"/>
              </w:rPr>
              <w:t>С.А.</w:t>
            </w:r>
            <w:r w:rsidRPr="00213B09">
              <w:rPr>
                <w:spacing w:val="1"/>
                <w:sz w:val="28"/>
              </w:rPr>
              <w:t xml:space="preserve"> </w:t>
            </w:r>
            <w:r w:rsidRPr="00213B09">
              <w:rPr>
                <w:sz w:val="28"/>
              </w:rPr>
              <w:t>«Поет</w:t>
            </w:r>
            <w:r w:rsidRPr="00213B09">
              <w:rPr>
                <w:spacing w:val="1"/>
                <w:sz w:val="28"/>
              </w:rPr>
              <w:t xml:space="preserve"> </w:t>
            </w:r>
            <w:r w:rsidRPr="00213B09">
              <w:rPr>
                <w:sz w:val="28"/>
              </w:rPr>
              <w:t>зима</w:t>
            </w:r>
            <w:r w:rsidRPr="00213B09">
              <w:rPr>
                <w:spacing w:val="1"/>
                <w:sz w:val="28"/>
              </w:rPr>
              <w:t xml:space="preserve"> </w:t>
            </w:r>
            <w:r w:rsidRPr="00213B09">
              <w:rPr>
                <w:sz w:val="28"/>
              </w:rPr>
              <w:t>-</w:t>
            </w:r>
            <w:r w:rsidRPr="00213B09">
              <w:rPr>
                <w:spacing w:val="1"/>
                <w:sz w:val="28"/>
              </w:rPr>
              <w:t xml:space="preserve"> </w:t>
            </w:r>
            <w:r w:rsidRPr="00213B09">
              <w:rPr>
                <w:sz w:val="28"/>
              </w:rPr>
              <w:t>аукает...»; Заходер Б.В. «Волчок», «</w:t>
            </w:r>
            <w:proofErr w:type="spellStart"/>
            <w:r w:rsidRPr="00213B09">
              <w:rPr>
                <w:sz w:val="28"/>
              </w:rPr>
              <w:t>Кискино</w:t>
            </w:r>
            <w:proofErr w:type="spellEnd"/>
            <w:r w:rsidRPr="00213B09">
              <w:rPr>
                <w:sz w:val="28"/>
              </w:rPr>
              <w:t xml:space="preserve"> горе» (по выбору);</w:t>
            </w:r>
            <w:r w:rsidRPr="00213B09">
              <w:rPr>
                <w:spacing w:val="1"/>
                <w:sz w:val="28"/>
              </w:rPr>
              <w:t xml:space="preserve"> </w:t>
            </w:r>
            <w:r w:rsidRPr="00213B09">
              <w:rPr>
                <w:sz w:val="28"/>
              </w:rPr>
              <w:t>Кушак</w:t>
            </w:r>
            <w:r w:rsidRPr="00213B09">
              <w:rPr>
                <w:spacing w:val="1"/>
                <w:sz w:val="28"/>
              </w:rPr>
              <w:t xml:space="preserve"> </w:t>
            </w:r>
            <w:r w:rsidRPr="00213B09">
              <w:rPr>
                <w:sz w:val="28"/>
              </w:rPr>
              <w:t>Ю.Н.</w:t>
            </w:r>
            <w:r w:rsidRPr="00213B09">
              <w:rPr>
                <w:spacing w:val="1"/>
                <w:sz w:val="28"/>
              </w:rPr>
              <w:t xml:space="preserve"> </w:t>
            </w:r>
            <w:r w:rsidRPr="00213B09">
              <w:rPr>
                <w:sz w:val="28"/>
              </w:rPr>
              <w:t>«Сорок</w:t>
            </w:r>
            <w:r w:rsidRPr="00213B09">
              <w:rPr>
                <w:spacing w:val="1"/>
                <w:sz w:val="28"/>
              </w:rPr>
              <w:t xml:space="preserve"> </w:t>
            </w:r>
            <w:proofErr w:type="spellStart"/>
            <w:r w:rsidRPr="00213B09">
              <w:rPr>
                <w:sz w:val="28"/>
              </w:rPr>
              <w:t>сорок</w:t>
            </w:r>
            <w:proofErr w:type="spellEnd"/>
            <w:r w:rsidRPr="00213B09">
              <w:rPr>
                <w:sz w:val="28"/>
              </w:rPr>
              <w:t>»;</w:t>
            </w:r>
            <w:r w:rsidRPr="00213B09">
              <w:rPr>
                <w:spacing w:val="1"/>
                <w:sz w:val="28"/>
              </w:rPr>
              <w:t xml:space="preserve"> </w:t>
            </w:r>
            <w:r w:rsidRPr="00213B09">
              <w:rPr>
                <w:sz w:val="28"/>
              </w:rPr>
              <w:t>Лукашина</w:t>
            </w:r>
            <w:r w:rsidRPr="00213B09">
              <w:rPr>
                <w:spacing w:val="1"/>
                <w:sz w:val="28"/>
              </w:rPr>
              <w:t xml:space="preserve"> </w:t>
            </w:r>
            <w:r w:rsidRPr="00213B09">
              <w:rPr>
                <w:sz w:val="28"/>
              </w:rPr>
              <w:t>М.</w:t>
            </w:r>
            <w:r w:rsidRPr="00213B09">
              <w:rPr>
                <w:spacing w:val="1"/>
                <w:sz w:val="28"/>
              </w:rPr>
              <w:t xml:space="preserve"> </w:t>
            </w:r>
            <w:r w:rsidRPr="00213B09">
              <w:rPr>
                <w:sz w:val="28"/>
              </w:rPr>
              <w:t>«Розовые</w:t>
            </w:r>
            <w:r w:rsidRPr="00213B09">
              <w:rPr>
                <w:spacing w:val="1"/>
                <w:sz w:val="28"/>
              </w:rPr>
              <w:t xml:space="preserve"> </w:t>
            </w:r>
            <w:r w:rsidRPr="00213B09">
              <w:rPr>
                <w:sz w:val="28"/>
              </w:rPr>
              <w:t>очки»,</w:t>
            </w:r>
            <w:r w:rsidRPr="00213B09">
              <w:rPr>
                <w:spacing w:val="1"/>
                <w:sz w:val="28"/>
              </w:rPr>
              <w:t xml:space="preserve"> </w:t>
            </w:r>
            <w:r w:rsidRPr="00213B09">
              <w:rPr>
                <w:sz w:val="28"/>
              </w:rPr>
              <w:t>Маршак</w:t>
            </w:r>
            <w:r w:rsidRPr="00213B09">
              <w:rPr>
                <w:spacing w:val="1"/>
                <w:sz w:val="28"/>
              </w:rPr>
              <w:t xml:space="preserve"> </w:t>
            </w:r>
            <w:r w:rsidRPr="00213B09">
              <w:rPr>
                <w:sz w:val="28"/>
              </w:rPr>
              <w:t>С.Я.</w:t>
            </w:r>
            <w:r w:rsidRPr="00213B09">
              <w:rPr>
                <w:spacing w:val="1"/>
                <w:sz w:val="28"/>
              </w:rPr>
              <w:t xml:space="preserve"> </w:t>
            </w:r>
            <w:r w:rsidRPr="00213B09">
              <w:rPr>
                <w:sz w:val="28"/>
              </w:rPr>
              <w:t>«Багаж»,</w:t>
            </w:r>
            <w:r w:rsidRPr="00213B09">
              <w:rPr>
                <w:spacing w:val="1"/>
                <w:sz w:val="28"/>
              </w:rPr>
              <w:t xml:space="preserve"> </w:t>
            </w:r>
            <w:r w:rsidRPr="00213B09">
              <w:rPr>
                <w:sz w:val="28"/>
              </w:rPr>
              <w:t>«Про</w:t>
            </w:r>
            <w:r w:rsidRPr="00213B09">
              <w:rPr>
                <w:spacing w:val="1"/>
                <w:sz w:val="28"/>
              </w:rPr>
              <w:t xml:space="preserve"> </w:t>
            </w:r>
            <w:r w:rsidRPr="00213B09">
              <w:rPr>
                <w:sz w:val="28"/>
              </w:rPr>
              <w:t>все</w:t>
            </w:r>
            <w:r w:rsidRPr="00213B09">
              <w:rPr>
                <w:spacing w:val="1"/>
                <w:sz w:val="28"/>
              </w:rPr>
              <w:t xml:space="preserve"> </w:t>
            </w:r>
            <w:r w:rsidRPr="00213B09">
              <w:rPr>
                <w:sz w:val="28"/>
              </w:rPr>
              <w:t>на</w:t>
            </w:r>
            <w:r w:rsidRPr="00213B09">
              <w:rPr>
                <w:spacing w:val="1"/>
                <w:sz w:val="28"/>
              </w:rPr>
              <w:t xml:space="preserve"> </w:t>
            </w:r>
            <w:r w:rsidRPr="00213B09">
              <w:rPr>
                <w:sz w:val="28"/>
              </w:rPr>
              <w:t>свете»,</w:t>
            </w:r>
            <w:r w:rsidRPr="00213B09">
              <w:rPr>
                <w:spacing w:val="1"/>
                <w:sz w:val="28"/>
              </w:rPr>
              <w:t xml:space="preserve"> </w:t>
            </w:r>
            <w:r w:rsidRPr="00213B09">
              <w:rPr>
                <w:sz w:val="28"/>
              </w:rPr>
              <w:t>«Вот</w:t>
            </w:r>
            <w:r w:rsidRPr="00213B09">
              <w:rPr>
                <w:spacing w:val="1"/>
                <w:sz w:val="28"/>
              </w:rPr>
              <w:t xml:space="preserve"> </w:t>
            </w:r>
            <w:r w:rsidRPr="00213B09">
              <w:rPr>
                <w:sz w:val="28"/>
              </w:rPr>
              <w:t>какой</w:t>
            </w:r>
            <w:r w:rsidRPr="00213B09">
              <w:rPr>
                <w:spacing w:val="1"/>
                <w:sz w:val="28"/>
              </w:rPr>
              <w:t xml:space="preserve"> </w:t>
            </w:r>
            <w:r w:rsidRPr="00213B09">
              <w:rPr>
                <w:sz w:val="28"/>
              </w:rPr>
              <w:t>рассеянный», «Мяч», «Усатый-полосатый», «Пограничники» (1-2</w:t>
            </w:r>
            <w:r w:rsidRPr="00213B09">
              <w:rPr>
                <w:spacing w:val="1"/>
                <w:sz w:val="28"/>
              </w:rPr>
              <w:t xml:space="preserve"> </w:t>
            </w:r>
            <w:r w:rsidRPr="00213B09">
              <w:rPr>
                <w:sz w:val="28"/>
              </w:rPr>
              <w:t>по выбору); Матвеева Н. «Она умеет превращаться»; Маяковский</w:t>
            </w:r>
            <w:r w:rsidRPr="00213B09">
              <w:rPr>
                <w:spacing w:val="1"/>
                <w:sz w:val="28"/>
              </w:rPr>
              <w:t xml:space="preserve"> </w:t>
            </w:r>
            <w:r w:rsidRPr="00213B09">
              <w:rPr>
                <w:sz w:val="28"/>
              </w:rPr>
              <w:t>В.В. «Что такое хорошо и что такое плохо?»; Михалков С.В. «А</w:t>
            </w:r>
            <w:r w:rsidRPr="00213B09">
              <w:rPr>
                <w:spacing w:val="1"/>
                <w:sz w:val="28"/>
              </w:rPr>
              <w:t xml:space="preserve"> </w:t>
            </w:r>
            <w:r w:rsidRPr="00213B09">
              <w:rPr>
                <w:sz w:val="28"/>
              </w:rPr>
              <w:t>что</w:t>
            </w:r>
            <w:r w:rsidRPr="00213B09">
              <w:rPr>
                <w:spacing w:val="1"/>
                <w:sz w:val="28"/>
              </w:rPr>
              <w:t xml:space="preserve"> </w:t>
            </w:r>
            <w:r w:rsidRPr="00213B09">
              <w:rPr>
                <w:sz w:val="28"/>
              </w:rPr>
              <w:t>у</w:t>
            </w:r>
            <w:r w:rsidRPr="00213B09">
              <w:rPr>
                <w:spacing w:val="1"/>
                <w:sz w:val="28"/>
              </w:rPr>
              <w:t xml:space="preserve"> </w:t>
            </w:r>
            <w:r w:rsidRPr="00213B09">
              <w:rPr>
                <w:sz w:val="28"/>
              </w:rPr>
              <w:t>Вас?»,</w:t>
            </w:r>
            <w:r w:rsidRPr="00213B09">
              <w:rPr>
                <w:spacing w:val="1"/>
                <w:sz w:val="28"/>
              </w:rPr>
              <w:t xml:space="preserve"> </w:t>
            </w:r>
            <w:r w:rsidRPr="00213B09">
              <w:rPr>
                <w:sz w:val="28"/>
              </w:rPr>
              <w:t>«Рисунок»,</w:t>
            </w:r>
            <w:r w:rsidRPr="00213B09">
              <w:rPr>
                <w:spacing w:val="1"/>
                <w:sz w:val="28"/>
              </w:rPr>
              <w:t xml:space="preserve"> </w:t>
            </w:r>
            <w:r w:rsidRPr="00213B09">
              <w:rPr>
                <w:sz w:val="28"/>
              </w:rPr>
              <w:t>«Дядя</w:t>
            </w:r>
            <w:r w:rsidRPr="00213B09">
              <w:rPr>
                <w:spacing w:val="1"/>
                <w:sz w:val="28"/>
              </w:rPr>
              <w:t xml:space="preserve"> </w:t>
            </w:r>
            <w:r w:rsidRPr="00213B09">
              <w:rPr>
                <w:sz w:val="28"/>
              </w:rPr>
              <w:t>Степа</w:t>
            </w:r>
            <w:r w:rsidRPr="00213B09">
              <w:rPr>
                <w:spacing w:val="1"/>
                <w:sz w:val="28"/>
              </w:rPr>
              <w:t xml:space="preserve"> </w:t>
            </w:r>
            <w:r w:rsidRPr="00213B09">
              <w:rPr>
                <w:sz w:val="28"/>
              </w:rPr>
              <w:t>-</w:t>
            </w:r>
            <w:r w:rsidRPr="00213B09">
              <w:rPr>
                <w:spacing w:val="1"/>
                <w:sz w:val="28"/>
              </w:rPr>
              <w:t xml:space="preserve"> </w:t>
            </w:r>
            <w:r w:rsidRPr="00213B09">
              <w:rPr>
                <w:sz w:val="28"/>
              </w:rPr>
              <w:t>милиционер»</w:t>
            </w:r>
            <w:r w:rsidRPr="00213B09">
              <w:rPr>
                <w:spacing w:val="1"/>
                <w:sz w:val="28"/>
              </w:rPr>
              <w:t xml:space="preserve"> </w:t>
            </w:r>
            <w:r w:rsidRPr="00213B09">
              <w:rPr>
                <w:sz w:val="28"/>
              </w:rPr>
              <w:t>(1-2</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6"/>
                <w:sz w:val="28"/>
              </w:rPr>
              <w:t xml:space="preserve"> </w:t>
            </w:r>
            <w:r w:rsidRPr="00213B09">
              <w:rPr>
                <w:sz w:val="28"/>
              </w:rPr>
              <w:t>Мориц</w:t>
            </w:r>
            <w:r w:rsidRPr="00213B09">
              <w:rPr>
                <w:spacing w:val="16"/>
                <w:sz w:val="28"/>
              </w:rPr>
              <w:t xml:space="preserve"> </w:t>
            </w:r>
            <w:r w:rsidRPr="00213B09">
              <w:rPr>
                <w:sz w:val="28"/>
              </w:rPr>
              <w:t>Ю.П.</w:t>
            </w:r>
            <w:r w:rsidRPr="00213B09">
              <w:rPr>
                <w:spacing w:val="15"/>
                <w:sz w:val="28"/>
              </w:rPr>
              <w:t xml:space="preserve"> </w:t>
            </w:r>
            <w:r w:rsidRPr="00213B09">
              <w:rPr>
                <w:sz w:val="28"/>
              </w:rPr>
              <w:t>«Песенка</w:t>
            </w:r>
            <w:r w:rsidRPr="00213B09">
              <w:rPr>
                <w:spacing w:val="17"/>
                <w:sz w:val="28"/>
              </w:rPr>
              <w:t xml:space="preserve"> </w:t>
            </w:r>
            <w:r w:rsidRPr="00213B09">
              <w:rPr>
                <w:sz w:val="28"/>
              </w:rPr>
              <w:t>про</w:t>
            </w:r>
            <w:r w:rsidRPr="00213B09">
              <w:rPr>
                <w:spacing w:val="15"/>
                <w:sz w:val="28"/>
              </w:rPr>
              <w:t xml:space="preserve"> </w:t>
            </w:r>
            <w:r w:rsidRPr="00213B09">
              <w:rPr>
                <w:sz w:val="28"/>
              </w:rPr>
              <w:t>сказку»,</w:t>
            </w:r>
            <w:r w:rsidRPr="00213B09">
              <w:rPr>
                <w:spacing w:val="18"/>
                <w:sz w:val="28"/>
              </w:rPr>
              <w:t xml:space="preserve"> </w:t>
            </w:r>
            <w:r w:rsidRPr="00213B09">
              <w:rPr>
                <w:sz w:val="28"/>
              </w:rPr>
              <w:t>«Дом</w:t>
            </w:r>
            <w:r w:rsidRPr="00213B09">
              <w:rPr>
                <w:spacing w:val="16"/>
                <w:sz w:val="28"/>
              </w:rPr>
              <w:t xml:space="preserve"> </w:t>
            </w:r>
            <w:r w:rsidRPr="00213B09">
              <w:rPr>
                <w:sz w:val="28"/>
              </w:rPr>
              <w:t>гнома,</w:t>
            </w:r>
            <w:r w:rsidRPr="00213B09">
              <w:rPr>
                <w:spacing w:val="13"/>
                <w:sz w:val="28"/>
              </w:rPr>
              <w:t xml:space="preserve"> </w:t>
            </w:r>
            <w:r w:rsidRPr="00213B09">
              <w:rPr>
                <w:sz w:val="28"/>
              </w:rPr>
              <w:t>гном</w:t>
            </w:r>
            <w:r w:rsidRPr="00213B09">
              <w:rPr>
                <w:spacing w:val="23"/>
                <w:sz w:val="28"/>
              </w:rPr>
              <w:t xml:space="preserve"> </w:t>
            </w:r>
            <w:r w:rsidRPr="00213B09">
              <w:rPr>
                <w:sz w:val="28"/>
              </w:rPr>
              <w:t>-</w:t>
            </w:r>
          </w:p>
          <w:p w14:paraId="0A9DEF6E" w14:textId="77777777" w:rsidR="00385EEF" w:rsidRPr="00213B09" w:rsidRDefault="00385EEF" w:rsidP="00385EEF">
            <w:pPr>
              <w:pStyle w:val="TableParagraph"/>
              <w:ind w:left="127"/>
              <w:jc w:val="both"/>
              <w:rPr>
                <w:sz w:val="28"/>
              </w:rPr>
            </w:pPr>
            <w:r w:rsidRPr="00213B09">
              <w:rPr>
                <w:sz w:val="28"/>
              </w:rPr>
              <w:t>дома!</w:t>
            </w:r>
            <w:proofErr w:type="gramStart"/>
            <w:r w:rsidRPr="00213B09">
              <w:rPr>
                <w:sz w:val="28"/>
              </w:rPr>
              <w:t xml:space="preserve">»,   </w:t>
            </w:r>
            <w:proofErr w:type="gramEnd"/>
            <w:r w:rsidRPr="00213B09">
              <w:rPr>
                <w:spacing w:val="43"/>
                <w:sz w:val="28"/>
              </w:rPr>
              <w:t xml:space="preserve"> </w:t>
            </w:r>
            <w:r w:rsidRPr="00213B09">
              <w:rPr>
                <w:sz w:val="28"/>
              </w:rPr>
              <w:t xml:space="preserve">«Огромный   </w:t>
            </w:r>
            <w:r w:rsidRPr="00213B09">
              <w:rPr>
                <w:spacing w:val="44"/>
                <w:sz w:val="28"/>
              </w:rPr>
              <w:t xml:space="preserve"> </w:t>
            </w:r>
            <w:r w:rsidRPr="00213B09">
              <w:rPr>
                <w:sz w:val="28"/>
              </w:rPr>
              <w:t xml:space="preserve">собачий   </w:t>
            </w:r>
            <w:r w:rsidRPr="00213B09">
              <w:rPr>
                <w:spacing w:val="46"/>
                <w:sz w:val="28"/>
              </w:rPr>
              <w:t xml:space="preserve"> </w:t>
            </w:r>
            <w:r w:rsidRPr="00213B09">
              <w:rPr>
                <w:sz w:val="28"/>
              </w:rPr>
              <w:t xml:space="preserve">секрет»   </w:t>
            </w:r>
            <w:r w:rsidRPr="00213B09">
              <w:rPr>
                <w:spacing w:val="44"/>
                <w:sz w:val="28"/>
              </w:rPr>
              <w:t xml:space="preserve"> </w:t>
            </w:r>
            <w:r w:rsidRPr="00213B09">
              <w:rPr>
                <w:sz w:val="28"/>
              </w:rPr>
              <w:t xml:space="preserve">(1-2   </w:t>
            </w:r>
            <w:r w:rsidRPr="00213B09">
              <w:rPr>
                <w:spacing w:val="43"/>
                <w:sz w:val="28"/>
              </w:rPr>
              <w:t xml:space="preserve"> </w:t>
            </w:r>
            <w:r w:rsidRPr="00213B09">
              <w:rPr>
                <w:sz w:val="28"/>
              </w:rPr>
              <w:t xml:space="preserve">по   </w:t>
            </w:r>
            <w:r w:rsidRPr="00213B09">
              <w:rPr>
                <w:spacing w:val="44"/>
                <w:sz w:val="28"/>
              </w:rPr>
              <w:t xml:space="preserve"> </w:t>
            </w:r>
            <w:r w:rsidRPr="00213B09">
              <w:rPr>
                <w:sz w:val="28"/>
              </w:rPr>
              <w:t>выбору);</w:t>
            </w:r>
          </w:p>
        </w:tc>
      </w:tr>
    </w:tbl>
    <w:p w14:paraId="07CC8F64" w14:textId="77777777" w:rsidR="00385EEF" w:rsidRPr="00213B09" w:rsidRDefault="00385EEF" w:rsidP="00385EEF">
      <w:pPr>
        <w:jc w:val="both"/>
        <w:rPr>
          <w:sz w:val="28"/>
        </w:rPr>
        <w:sectPr w:rsidR="00385EEF" w:rsidRPr="00213B09">
          <w:pgSz w:w="11910" w:h="16840"/>
          <w:pgMar w:top="1040" w:right="440" w:bottom="280" w:left="920" w:header="274" w:footer="0" w:gutter="0"/>
          <w:cols w:space="720"/>
        </w:sectPr>
      </w:pPr>
    </w:p>
    <w:p w14:paraId="4DA5B3AA"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1308D8C6" w14:textId="77777777" w:rsidTr="00385EEF">
        <w:trPr>
          <w:trHeight w:val="4814"/>
        </w:trPr>
        <w:tc>
          <w:tcPr>
            <w:tcW w:w="1932" w:type="dxa"/>
          </w:tcPr>
          <w:p w14:paraId="68EA4D68" w14:textId="77777777" w:rsidR="00385EEF" w:rsidRPr="00213B09" w:rsidRDefault="00385EEF" w:rsidP="00385EEF">
            <w:pPr>
              <w:pStyle w:val="TableParagraph"/>
              <w:rPr>
                <w:sz w:val="28"/>
              </w:rPr>
            </w:pPr>
          </w:p>
        </w:tc>
        <w:tc>
          <w:tcPr>
            <w:tcW w:w="8207" w:type="dxa"/>
          </w:tcPr>
          <w:p w14:paraId="7FA88803" w14:textId="77777777" w:rsidR="00385EEF" w:rsidRPr="00213B09" w:rsidRDefault="00385EEF" w:rsidP="00385EEF">
            <w:pPr>
              <w:pStyle w:val="TableParagraph"/>
              <w:spacing w:line="276" w:lineRule="auto"/>
              <w:ind w:left="127" w:right="118"/>
              <w:jc w:val="both"/>
              <w:rPr>
                <w:sz w:val="28"/>
              </w:rPr>
            </w:pPr>
            <w:r w:rsidRPr="00213B09">
              <w:rPr>
                <w:sz w:val="28"/>
              </w:rPr>
              <w:t>Мошковская Э.Э. «Добежали до вечера»; Орлова А. «Невероятно</w:t>
            </w:r>
            <w:r w:rsidRPr="00213B09">
              <w:rPr>
                <w:spacing w:val="1"/>
                <w:sz w:val="28"/>
              </w:rPr>
              <w:t xml:space="preserve"> </w:t>
            </w:r>
            <w:r w:rsidRPr="00213B09">
              <w:rPr>
                <w:sz w:val="28"/>
              </w:rPr>
              <w:t>длинная</w:t>
            </w:r>
            <w:r w:rsidRPr="00213B09">
              <w:rPr>
                <w:spacing w:val="25"/>
                <w:sz w:val="28"/>
              </w:rPr>
              <w:t xml:space="preserve"> </w:t>
            </w:r>
            <w:r w:rsidRPr="00213B09">
              <w:rPr>
                <w:sz w:val="28"/>
              </w:rPr>
              <w:t>история</w:t>
            </w:r>
            <w:r w:rsidRPr="00213B09">
              <w:rPr>
                <w:spacing w:val="25"/>
                <w:sz w:val="28"/>
              </w:rPr>
              <w:t xml:space="preserve"> </w:t>
            </w:r>
            <w:r w:rsidRPr="00213B09">
              <w:rPr>
                <w:sz w:val="28"/>
              </w:rPr>
              <w:t>про</w:t>
            </w:r>
            <w:r w:rsidRPr="00213B09">
              <w:rPr>
                <w:spacing w:val="28"/>
                <w:sz w:val="28"/>
              </w:rPr>
              <w:t xml:space="preserve"> </w:t>
            </w:r>
            <w:r w:rsidRPr="00213B09">
              <w:rPr>
                <w:sz w:val="28"/>
              </w:rPr>
              <w:t>таксу»;</w:t>
            </w:r>
            <w:r w:rsidRPr="00213B09">
              <w:rPr>
                <w:spacing w:val="28"/>
                <w:sz w:val="28"/>
              </w:rPr>
              <w:t xml:space="preserve"> </w:t>
            </w:r>
            <w:r w:rsidRPr="00213B09">
              <w:rPr>
                <w:sz w:val="28"/>
              </w:rPr>
              <w:t>Пушкин</w:t>
            </w:r>
            <w:r w:rsidRPr="00213B09">
              <w:rPr>
                <w:spacing w:val="25"/>
                <w:sz w:val="28"/>
              </w:rPr>
              <w:t xml:space="preserve"> </w:t>
            </w:r>
            <w:r w:rsidRPr="00213B09">
              <w:rPr>
                <w:sz w:val="28"/>
              </w:rPr>
              <w:t>А.С.</w:t>
            </w:r>
            <w:r w:rsidRPr="00213B09">
              <w:rPr>
                <w:spacing w:val="27"/>
                <w:sz w:val="28"/>
              </w:rPr>
              <w:t xml:space="preserve"> </w:t>
            </w:r>
            <w:r w:rsidRPr="00213B09">
              <w:rPr>
                <w:sz w:val="28"/>
              </w:rPr>
              <w:t>«Месяц,</w:t>
            </w:r>
            <w:r w:rsidRPr="00213B09">
              <w:rPr>
                <w:spacing w:val="24"/>
                <w:sz w:val="28"/>
              </w:rPr>
              <w:t xml:space="preserve"> </w:t>
            </w:r>
            <w:r w:rsidRPr="00213B09">
              <w:rPr>
                <w:sz w:val="28"/>
              </w:rPr>
              <w:t>месяц...»</w:t>
            </w:r>
            <w:r w:rsidRPr="00213B09">
              <w:rPr>
                <w:spacing w:val="25"/>
                <w:sz w:val="28"/>
              </w:rPr>
              <w:t xml:space="preserve"> </w:t>
            </w:r>
            <w:r w:rsidRPr="00213B09">
              <w:rPr>
                <w:sz w:val="28"/>
              </w:rPr>
              <w:t>(из</w:t>
            </w:r>
          </w:p>
          <w:p w14:paraId="7F76D73E" w14:textId="77777777" w:rsidR="00385EEF" w:rsidRPr="00213B09" w:rsidRDefault="00385EEF" w:rsidP="00385EEF">
            <w:pPr>
              <w:pStyle w:val="TableParagraph"/>
              <w:spacing w:line="276" w:lineRule="auto"/>
              <w:ind w:left="127" w:right="116"/>
              <w:jc w:val="both"/>
              <w:rPr>
                <w:sz w:val="28"/>
              </w:rPr>
            </w:pPr>
            <w:r w:rsidRPr="00213B09">
              <w:rPr>
                <w:sz w:val="28"/>
              </w:rPr>
              <w:t>«Сказки о мертвой царевне...»), «У лукоморья...» (из вступления к</w:t>
            </w:r>
            <w:r w:rsidRPr="00213B09">
              <w:rPr>
                <w:spacing w:val="-67"/>
                <w:sz w:val="28"/>
              </w:rPr>
              <w:t xml:space="preserve"> </w:t>
            </w:r>
            <w:r w:rsidRPr="00213B09">
              <w:rPr>
                <w:sz w:val="28"/>
              </w:rPr>
              <w:t>поэме «Руслан и Людмила»), «Уж небо осенью дышало...» (из</w:t>
            </w:r>
            <w:r w:rsidRPr="00213B09">
              <w:rPr>
                <w:spacing w:val="1"/>
                <w:sz w:val="28"/>
              </w:rPr>
              <w:t xml:space="preserve"> </w:t>
            </w:r>
            <w:r w:rsidRPr="00213B09">
              <w:rPr>
                <w:sz w:val="28"/>
              </w:rPr>
              <w:t>романа «Евгений Онегин) (по выбору); Сапгир Г.В. «Садовник»;</w:t>
            </w:r>
            <w:r w:rsidRPr="00213B09">
              <w:rPr>
                <w:spacing w:val="1"/>
                <w:sz w:val="28"/>
              </w:rPr>
              <w:t xml:space="preserve"> </w:t>
            </w:r>
            <w:r w:rsidRPr="00213B09">
              <w:rPr>
                <w:sz w:val="28"/>
              </w:rPr>
              <w:t>Серова</w:t>
            </w:r>
            <w:r w:rsidRPr="00213B09">
              <w:rPr>
                <w:spacing w:val="4"/>
                <w:sz w:val="28"/>
              </w:rPr>
              <w:t xml:space="preserve"> </w:t>
            </w:r>
            <w:r w:rsidRPr="00213B09">
              <w:rPr>
                <w:sz w:val="28"/>
              </w:rPr>
              <w:t>Е.</w:t>
            </w:r>
            <w:r w:rsidRPr="00213B09">
              <w:rPr>
                <w:spacing w:val="3"/>
                <w:sz w:val="28"/>
              </w:rPr>
              <w:t xml:space="preserve"> </w:t>
            </w:r>
            <w:r w:rsidRPr="00213B09">
              <w:rPr>
                <w:sz w:val="28"/>
              </w:rPr>
              <w:t>«Похвалили»;</w:t>
            </w:r>
            <w:r w:rsidRPr="00213B09">
              <w:rPr>
                <w:spacing w:val="5"/>
                <w:sz w:val="28"/>
              </w:rPr>
              <w:t xml:space="preserve"> </w:t>
            </w:r>
            <w:r w:rsidRPr="00213B09">
              <w:rPr>
                <w:sz w:val="28"/>
              </w:rPr>
              <w:t>Сеф</w:t>
            </w:r>
            <w:r w:rsidRPr="00213B09">
              <w:rPr>
                <w:spacing w:val="4"/>
                <w:sz w:val="28"/>
              </w:rPr>
              <w:t xml:space="preserve"> </w:t>
            </w:r>
            <w:r w:rsidRPr="00213B09">
              <w:rPr>
                <w:sz w:val="28"/>
              </w:rPr>
              <w:t>Р.С.</w:t>
            </w:r>
            <w:r w:rsidRPr="00213B09">
              <w:rPr>
                <w:spacing w:val="3"/>
                <w:sz w:val="28"/>
              </w:rPr>
              <w:t xml:space="preserve"> </w:t>
            </w:r>
            <w:r w:rsidRPr="00213B09">
              <w:rPr>
                <w:sz w:val="28"/>
              </w:rPr>
              <w:t>«На</w:t>
            </w:r>
            <w:r w:rsidRPr="00213B09">
              <w:rPr>
                <w:spacing w:val="4"/>
                <w:sz w:val="28"/>
              </w:rPr>
              <w:t xml:space="preserve"> </w:t>
            </w:r>
            <w:r w:rsidRPr="00213B09">
              <w:rPr>
                <w:sz w:val="28"/>
              </w:rPr>
              <w:t>свете</w:t>
            </w:r>
            <w:r w:rsidRPr="00213B09">
              <w:rPr>
                <w:spacing w:val="5"/>
                <w:sz w:val="28"/>
              </w:rPr>
              <w:t xml:space="preserve"> </w:t>
            </w:r>
            <w:r w:rsidRPr="00213B09">
              <w:rPr>
                <w:sz w:val="28"/>
              </w:rPr>
              <w:t>все</w:t>
            </w:r>
            <w:r w:rsidRPr="00213B09">
              <w:rPr>
                <w:spacing w:val="4"/>
                <w:sz w:val="28"/>
              </w:rPr>
              <w:t xml:space="preserve"> </w:t>
            </w:r>
            <w:r w:rsidRPr="00213B09">
              <w:rPr>
                <w:sz w:val="28"/>
              </w:rPr>
              <w:t>на</w:t>
            </w:r>
            <w:r w:rsidRPr="00213B09">
              <w:rPr>
                <w:spacing w:val="4"/>
                <w:sz w:val="28"/>
              </w:rPr>
              <w:t xml:space="preserve"> </w:t>
            </w:r>
            <w:r w:rsidRPr="00213B09">
              <w:rPr>
                <w:sz w:val="28"/>
              </w:rPr>
              <w:t>все</w:t>
            </w:r>
            <w:r w:rsidRPr="00213B09">
              <w:rPr>
                <w:spacing w:val="1"/>
                <w:sz w:val="28"/>
              </w:rPr>
              <w:t xml:space="preserve"> </w:t>
            </w:r>
            <w:r w:rsidRPr="00213B09">
              <w:rPr>
                <w:sz w:val="28"/>
              </w:rPr>
              <w:t>похоже...»,</w:t>
            </w:r>
          </w:p>
          <w:p w14:paraId="0D2C64FB" w14:textId="77777777" w:rsidR="00385EEF" w:rsidRPr="00213B09" w:rsidRDefault="00385EEF" w:rsidP="00385EEF">
            <w:pPr>
              <w:pStyle w:val="TableParagraph"/>
              <w:spacing w:line="322" w:lineRule="exact"/>
              <w:ind w:left="127"/>
              <w:jc w:val="both"/>
              <w:rPr>
                <w:sz w:val="28"/>
              </w:rPr>
            </w:pPr>
            <w:r w:rsidRPr="00213B09">
              <w:rPr>
                <w:sz w:val="28"/>
              </w:rPr>
              <w:t>«Чудо»</w:t>
            </w:r>
            <w:r w:rsidRPr="00213B09">
              <w:rPr>
                <w:spacing w:val="34"/>
                <w:sz w:val="28"/>
              </w:rPr>
              <w:t xml:space="preserve"> </w:t>
            </w:r>
            <w:r w:rsidRPr="00213B09">
              <w:rPr>
                <w:sz w:val="28"/>
              </w:rPr>
              <w:t>(по</w:t>
            </w:r>
            <w:r w:rsidRPr="00213B09">
              <w:rPr>
                <w:spacing w:val="36"/>
                <w:sz w:val="28"/>
              </w:rPr>
              <w:t xml:space="preserve"> </w:t>
            </w:r>
            <w:r w:rsidRPr="00213B09">
              <w:rPr>
                <w:sz w:val="28"/>
              </w:rPr>
              <w:t>выбору);</w:t>
            </w:r>
            <w:r w:rsidRPr="00213B09">
              <w:rPr>
                <w:spacing w:val="36"/>
                <w:sz w:val="28"/>
              </w:rPr>
              <w:t xml:space="preserve"> </w:t>
            </w:r>
            <w:r w:rsidRPr="00213B09">
              <w:rPr>
                <w:sz w:val="28"/>
              </w:rPr>
              <w:t>Токмакова</w:t>
            </w:r>
            <w:r w:rsidRPr="00213B09">
              <w:rPr>
                <w:spacing w:val="35"/>
                <w:sz w:val="28"/>
              </w:rPr>
              <w:t xml:space="preserve"> </w:t>
            </w:r>
            <w:r w:rsidRPr="00213B09">
              <w:rPr>
                <w:sz w:val="28"/>
              </w:rPr>
              <w:t>И.П.</w:t>
            </w:r>
            <w:r w:rsidRPr="00213B09">
              <w:rPr>
                <w:spacing w:val="36"/>
                <w:sz w:val="28"/>
              </w:rPr>
              <w:t xml:space="preserve"> </w:t>
            </w:r>
            <w:r w:rsidRPr="00213B09">
              <w:rPr>
                <w:sz w:val="28"/>
              </w:rPr>
              <w:t>«Ивы»,</w:t>
            </w:r>
            <w:r w:rsidRPr="00213B09">
              <w:rPr>
                <w:spacing w:val="34"/>
                <w:sz w:val="28"/>
              </w:rPr>
              <w:t xml:space="preserve"> </w:t>
            </w:r>
            <w:r w:rsidRPr="00213B09">
              <w:rPr>
                <w:sz w:val="28"/>
              </w:rPr>
              <w:t>«Сосны»,</w:t>
            </w:r>
            <w:r w:rsidRPr="00213B09">
              <w:rPr>
                <w:spacing w:val="35"/>
                <w:sz w:val="28"/>
              </w:rPr>
              <w:t xml:space="preserve"> </w:t>
            </w:r>
            <w:r w:rsidRPr="00213B09">
              <w:rPr>
                <w:sz w:val="28"/>
              </w:rPr>
              <w:t>«</w:t>
            </w:r>
            <w:proofErr w:type="spellStart"/>
            <w:r w:rsidRPr="00213B09">
              <w:rPr>
                <w:sz w:val="28"/>
              </w:rPr>
              <w:t>Плим</w:t>
            </w:r>
            <w:proofErr w:type="spellEnd"/>
            <w:r w:rsidRPr="00213B09">
              <w:rPr>
                <w:sz w:val="28"/>
              </w:rPr>
              <w:t>»,</w:t>
            </w:r>
          </w:p>
          <w:p w14:paraId="7B2AA39B" w14:textId="77777777" w:rsidR="00385EEF" w:rsidRPr="00213B09" w:rsidRDefault="00385EEF" w:rsidP="00385EEF">
            <w:pPr>
              <w:pStyle w:val="TableParagraph"/>
              <w:spacing w:before="44" w:line="276" w:lineRule="auto"/>
              <w:ind w:left="127" w:right="123"/>
              <w:jc w:val="both"/>
              <w:rPr>
                <w:sz w:val="28"/>
              </w:rPr>
            </w:pPr>
            <w:r w:rsidRPr="00213B09">
              <w:rPr>
                <w:sz w:val="28"/>
              </w:rPr>
              <w:t>«Где</w:t>
            </w:r>
            <w:r w:rsidRPr="00213B09">
              <w:rPr>
                <w:spacing w:val="1"/>
                <w:sz w:val="28"/>
              </w:rPr>
              <w:t xml:space="preserve"> </w:t>
            </w:r>
            <w:r w:rsidRPr="00213B09">
              <w:rPr>
                <w:sz w:val="28"/>
              </w:rPr>
              <w:t>спит</w:t>
            </w:r>
            <w:r w:rsidRPr="00213B09">
              <w:rPr>
                <w:spacing w:val="1"/>
                <w:sz w:val="28"/>
              </w:rPr>
              <w:t xml:space="preserve"> </w:t>
            </w:r>
            <w:r w:rsidRPr="00213B09">
              <w:rPr>
                <w:sz w:val="28"/>
              </w:rPr>
              <w:t>рыбка?»</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Толстой</w:t>
            </w:r>
            <w:r w:rsidRPr="00213B09">
              <w:rPr>
                <w:spacing w:val="1"/>
                <w:sz w:val="28"/>
              </w:rPr>
              <w:t xml:space="preserve"> </w:t>
            </w:r>
            <w:r w:rsidRPr="00213B09">
              <w:rPr>
                <w:sz w:val="28"/>
              </w:rPr>
              <w:t>А.К.</w:t>
            </w:r>
            <w:r w:rsidRPr="00213B09">
              <w:rPr>
                <w:spacing w:val="1"/>
                <w:sz w:val="28"/>
              </w:rPr>
              <w:t xml:space="preserve"> </w:t>
            </w:r>
            <w:r w:rsidRPr="00213B09">
              <w:rPr>
                <w:sz w:val="28"/>
              </w:rPr>
              <w:t>«Колокольчики</w:t>
            </w:r>
            <w:r w:rsidRPr="00213B09">
              <w:rPr>
                <w:spacing w:val="-67"/>
                <w:sz w:val="28"/>
              </w:rPr>
              <w:t xml:space="preserve"> </w:t>
            </w:r>
            <w:r w:rsidRPr="00213B09">
              <w:rPr>
                <w:sz w:val="28"/>
              </w:rPr>
              <w:t>мои</w:t>
            </w:r>
            <w:proofErr w:type="gramStart"/>
            <w:r w:rsidRPr="00213B09">
              <w:rPr>
                <w:sz w:val="28"/>
              </w:rPr>
              <w:t xml:space="preserve">»;  </w:t>
            </w:r>
            <w:r w:rsidRPr="00213B09">
              <w:rPr>
                <w:spacing w:val="25"/>
                <w:sz w:val="28"/>
              </w:rPr>
              <w:t xml:space="preserve"> </w:t>
            </w:r>
            <w:proofErr w:type="gramEnd"/>
            <w:r w:rsidRPr="00213B09">
              <w:rPr>
                <w:sz w:val="28"/>
              </w:rPr>
              <w:t xml:space="preserve">Усачев  </w:t>
            </w:r>
            <w:r w:rsidRPr="00213B09">
              <w:rPr>
                <w:spacing w:val="25"/>
                <w:sz w:val="28"/>
              </w:rPr>
              <w:t xml:space="preserve"> </w:t>
            </w:r>
            <w:r w:rsidRPr="00213B09">
              <w:rPr>
                <w:sz w:val="28"/>
              </w:rPr>
              <w:t xml:space="preserve">А.  </w:t>
            </w:r>
            <w:r w:rsidRPr="00213B09">
              <w:rPr>
                <w:spacing w:val="24"/>
                <w:sz w:val="28"/>
              </w:rPr>
              <w:t xml:space="preserve"> </w:t>
            </w:r>
            <w:r w:rsidRPr="00213B09">
              <w:rPr>
                <w:sz w:val="28"/>
              </w:rPr>
              <w:t xml:space="preserve">«Выбрал  </w:t>
            </w:r>
            <w:r w:rsidRPr="00213B09">
              <w:rPr>
                <w:spacing w:val="25"/>
                <w:sz w:val="28"/>
              </w:rPr>
              <w:t xml:space="preserve"> </w:t>
            </w:r>
            <w:r w:rsidRPr="00213B09">
              <w:rPr>
                <w:sz w:val="28"/>
              </w:rPr>
              <w:t xml:space="preserve">папа  </w:t>
            </w:r>
            <w:r w:rsidRPr="00213B09">
              <w:rPr>
                <w:spacing w:val="25"/>
                <w:sz w:val="28"/>
              </w:rPr>
              <w:t xml:space="preserve"> </w:t>
            </w:r>
            <w:r w:rsidR="00015F9B">
              <w:rPr>
                <w:sz w:val="28"/>
              </w:rPr>
              <w:t>ё</w:t>
            </w:r>
            <w:r w:rsidRPr="00213B09">
              <w:rPr>
                <w:sz w:val="28"/>
              </w:rPr>
              <w:t>лочку</w:t>
            </w:r>
            <w:proofErr w:type="gramStart"/>
            <w:r w:rsidRPr="00213B09">
              <w:rPr>
                <w:sz w:val="28"/>
              </w:rPr>
              <w:t xml:space="preserve">»;  </w:t>
            </w:r>
            <w:r w:rsidRPr="00213B09">
              <w:rPr>
                <w:spacing w:val="26"/>
                <w:sz w:val="28"/>
              </w:rPr>
              <w:t xml:space="preserve"> </w:t>
            </w:r>
            <w:proofErr w:type="gramEnd"/>
            <w:r w:rsidRPr="00213B09">
              <w:rPr>
                <w:sz w:val="28"/>
              </w:rPr>
              <w:t xml:space="preserve">Успенский  </w:t>
            </w:r>
            <w:r w:rsidRPr="00213B09">
              <w:rPr>
                <w:spacing w:val="24"/>
                <w:sz w:val="28"/>
              </w:rPr>
              <w:t xml:space="preserve"> </w:t>
            </w:r>
            <w:r w:rsidRPr="00213B09">
              <w:rPr>
                <w:sz w:val="28"/>
              </w:rPr>
              <w:t>Э.Н.</w:t>
            </w:r>
          </w:p>
          <w:p w14:paraId="2DD37AE1" w14:textId="77777777" w:rsidR="00385EEF" w:rsidRPr="00213B09" w:rsidRDefault="00385EEF" w:rsidP="00385EEF">
            <w:pPr>
              <w:pStyle w:val="TableParagraph"/>
              <w:spacing w:line="321" w:lineRule="exact"/>
              <w:ind w:left="127"/>
              <w:jc w:val="both"/>
              <w:rPr>
                <w:sz w:val="28"/>
              </w:rPr>
            </w:pPr>
            <w:r w:rsidRPr="00213B09">
              <w:rPr>
                <w:sz w:val="28"/>
              </w:rPr>
              <w:t>«Разгром»;</w:t>
            </w:r>
            <w:r w:rsidRPr="00213B09">
              <w:rPr>
                <w:spacing w:val="23"/>
                <w:sz w:val="28"/>
              </w:rPr>
              <w:t xml:space="preserve"> </w:t>
            </w:r>
            <w:r w:rsidRPr="00213B09">
              <w:rPr>
                <w:sz w:val="28"/>
              </w:rPr>
              <w:t>Фет</w:t>
            </w:r>
            <w:r w:rsidRPr="00213B09">
              <w:rPr>
                <w:spacing w:val="22"/>
                <w:sz w:val="28"/>
              </w:rPr>
              <w:t xml:space="preserve"> </w:t>
            </w:r>
            <w:r w:rsidRPr="00213B09">
              <w:rPr>
                <w:sz w:val="28"/>
              </w:rPr>
              <w:t>А.А.</w:t>
            </w:r>
            <w:r w:rsidRPr="00213B09">
              <w:rPr>
                <w:spacing w:val="22"/>
                <w:sz w:val="28"/>
              </w:rPr>
              <w:t xml:space="preserve"> </w:t>
            </w:r>
            <w:r w:rsidRPr="00213B09">
              <w:rPr>
                <w:sz w:val="28"/>
              </w:rPr>
              <w:t>«Мама!</w:t>
            </w:r>
            <w:r w:rsidRPr="00213B09">
              <w:rPr>
                <w:spacing w:val="23"/>
                <w:sz w:val="28"/>
              </w:rPr>
              <w:t xml:space="preserve"> </w:t>
            </w:r>
            <w:r w:rsidRPr="00213B09">
              <w:rPr>
                <w:sz w:val="28"/>
              </w:rPr>
              <w:t>Глянь-ка</w:t>
            </w:r>
            <w:r w:rsidRPr="00213B09">
              <w:rPr>
                <w:spacing w:val="18"/>
                <w:sz w:val="28"/>
              </w:rPr>
              <w:t xml:space="preserve"> </w:t>
            </w:r>
            <w:r w:rsidRPr="00213B09">
              <w:rPr>
                <w:sz w:val="28"/>
              </w:rPr>
              <w:t>из</w:t>
            </w:r>
            <w:r w:rsidRPr="00213B09">
              <w:rPr>
                <w:spacing w:val="22"/>
                <w:sz w:val="28"/>
              </w:rPr>
              <w:t xml:space="preserve"> </w:t>
            </w:r>
            <w:r w:rsidRPr="00213B09">
              <w:rPr>
                <w:sz w:val="28"/>
              </w:rPr>
              <w:t>окошка...»;</w:t>
            </w:r>
            <w:r w:rsidRPr="00213B09">
              <w:rPr>
                <w:spacing w:val="24"/>
                <w:sz w:val="28"/>
              </w:rPr>
              <w:t xml:space="preserve"> </w:t>
            </w:r>
            <w:r w:rsidRPr="00213B09">
              <w:rPr>
                <w:sz w:val="28"/>
              </w:rPr>
              <w:t>Хармс</w:t>
            </w:r>
            <w:r w:rsidRPr="00213B09">
              <w:rPr>
                <w:spacing w:val="22"/>
                <w:sz w:val="28"/>
              </w:rPr>
              <w:t xml:space="preserve"> </w:t>
            </w:r>
            <w:r w:rsidRPr="00213B09">
              <w:rPr>
                <w:sz w:val="28"/>
              </w:rPr>
              <w:t>Д.И.</w:t>
            </w:r>
          </w:p>
          <w:p w14:paraId="251DD019" w14:textId="77777777" w:rsidR="00385EEF" w:rsidRPr="00213B09" w:rsidRDefault="00385EEF" w:rsidP="00385EEF">
            <w:pPr>
              <w:pStyle w:val="TableParagraph"/>
              <w:spacing w:before="48"/>
              <w:ind w:left="127"/>
              <w:rPr>
                <w:sz w:val="28"/>
              </w:rPr>
            </w:pPr>
            <w:r w:rsidRPr="00213B09">
              <w:rPr>
                <w:sz w:val="28"/>
              </w:rPr>
              <w:t>«Очень</w:t>
            </w:r>
            <w:r w:rsidRPr="00213B09">
              <w:rPr>
                <w:spacing w:val="109"/>
                <w:sz w:val="28"/>
              </w:rPr>
              <w:t xml:space="preserve"> </w:t>
            </w:r>
            <w:r w:rsidRPr="00213B09">
              <w:rPr>
                <w:sz w:val="28"/>
              </w:rPr>
              <w:t>страшная</w:t>
            </w:r>
            <w:r w:rsidRPr="00213B09">
              <w:rPr>
                <w:spacing w:val="108"/>
                <w:sz w:val="28"/>
              </w:rPr>
              <w:t xml:space="preserve"> </w:t>
            </w:r>
            <w:r w:rsidRPr="00213B09">
              <w:rPr>
                <w:sz w:val="28"/>
              </w:rPr>
              <w:t>история»,</w:t>
            </w:r>
            <w:r w:rsidRPr="00213B09">
              <w:rPr>
                <w:spacing w:val="109"/>
                <w:sz w:val="28"/>
              </w:rPr>
              <w:t xml:space="preserve"> </w:t>
            </w:r>
            <w:r w:rsidRPr="00213B09">
              <w:rPr>
                <w:sz w:val="28"/>
              </w:rPr>
              <w:t>«Игра»</w:t>
            </w:r>
            <w:r w:rsidRPr="00213B09">
              <w:rPr>
                <w:spacing w:val="109"/>
                <w:sz w:val="28"/>
              </w:rPr>
              <w:t xml:space="preserve"> </w:t>
            </w:r>
            <w:r w:rsidRPr="00213B09">
              <w:rPr>
                <w:sz w:val="28"/>
              </w:rPr>
              <w:t>(по</w:t>
            </w:r>
            <w:r w:rsidRPr="00213B09">
              <w:rPr>
                <w:spacing w:val="112"/>
                <w:sz w:val="28"/>
              </w:rPr>
              <w:t xml:space="preserve"> </w:t>
            </w:r>
            <w:r w:rsidRPr="00213B09">
              <w:rPr>
                <w:sz w:val="28"/>
              </w:rPr>
              <w:t>выбору);</w:t>
            </w:r>
            <w:r w:rsidRPr="00213B09">
              <w:rPr>
                <w:spacing w:val="111"/>
                <w:sz w:val="28"/>
              </w:rPr>
              <w:t xml:space="preserve"> </w:t>
            </w:r>
            <w:r w:rsidRPr="00213B09">
              <w:rPr>
                <w:sz w:val="28"/>
              </w:rPr>
              <w:t>Черный</w:t>
            </w:r>
            <w:r w:rsidRPr="00213B09">
              <w:rPr>
                <w:spacing w:val="111"/>
                <w:sz w:val="28"/>
              </w:rPr>
              <w:t xml:space="preserve"> </w:t>
            </w:r>
            <w:r w:rsidRPr="00213B09">
              <w:rPr>
                <w:sz w:val="28"/>
              </w:rPr>
              <w:t>С.</w:t>
            </w:r>
          </w:p>
          <w:p w14:paraId="03C51811" w14:textId="77777777" w:rsidR="00385EEF" w:rsidRPr="00213B09" w:rsidRDefault="00385EEF" w:rsidP="00385EEF">
            <w:pPr>
              <w:pStyle w:val="TableParagraph"/>
              <w:tabs>
                <w:tab w:val="left" w:pos="2339"/>
                <w:tab w:val="left" w:pos="3962"/>
                <w:tab w:val="left" w:pos="4823"/>
                <w:tab w:val="left" w:pos="6668"/>
              </w:tabs>
              <w:spacing w:before="50"/>
              <w:ind w:left="127"/>
              <w:rPr>
                <w:sz w:val="28"/>
              </w:rPr>
            </w:pPr>
            <w:r w:rsidRPr="00213B09">
              <w:rPr>
                <w:sz w:val="28"/>
              </w:rPr>
              <w:t>«</w:t>
            </w:r>
            <w:proofErr w:type="spellStart"/>
            <w:r w:rsidRPr="00213B09">
              <w:rPr>
                <w:sz w:val="28"/>
              </w:rPr>
              <w:t>Приставалка</w:t>
            </w:r>
            <w:proofErr w:type="spellEnd"/>
            <w:r w:rsidRPr="00213B09">
              <w:rPr>
                <w:sz w:val="28"/>
              </w:rPr>
              <w:t>»;</w:t>
            </w:r>
            <w:r w:rsidRPr="00213B09">
              <w:rPr>
                <w:sz w:val="28"/>
              </w:rPr>
              <w:tab/>
              <w:t>Чуковский</w:t>
            </w:r>
            <w:r w:rsidRPr="00213B09">
              <w:rPr>
                <w:sz w:val="28"/>
              </w:rPr>
              <w:tab/>
              <w:t>К.И.</w:t>
            </w:r>
            <w:r w:rsidRPr="00213B09">
              <w:rPr>
                <w:sz w:val="28"/>
              </w:rPr>
              <w:tab/>
              <w:t>«Путаница»,</w:t>
            </w:r>
            <w:r w:rsidRPr="00213B09">
              <w:rPr>
                <w:sz w:val="28"/>
              </w:rPr>
              <w:tab/>
              <w:t>«</w:t>
            </w:r>
            <w:proofErr w:type="spellStart"/>
            <w:r w:rsidRPr="00213B09">
              <w:rPr>
                <w:sz w:val="28"/>
              </w:rPr>
              <w:t>Закаляка</w:t>
            </w:r>
            <w:proofErr w:type="spellEnd"/>
            <w:r w:rsidRPr="00213B09">
              <w:rPr>
                <w:sz w:val="28"/>
              </w:rPr>
              <w:t>»,</w:t>
            </w:r>
          </w:p>
          <w:p w14:paraId="3B38F481" w14:textId="77777777" w:rsidR="00385EEF" w:rsidRPr="00213B09" w:rsidRDefault="00385EEF" w:rsidP="00385EEF">
            <w:pPr>
              <w:pStyle w:val="TableParagraph"/>
              <w:spacing w:before="48"/>
              <w:ind w:left="127"/>
              <w:rPr>
                <w:sz w:val="28"/>
              </w:rPr>
            </w:pPr>
            <w:r w:rsidRPr="00213B09">
              <w:rPr>
                <w:sz w:val="28"/>
              </w:rPr>
              <w:t>«Радость»,</w:t>
            </w:r>
            <w:r w:rsidRPr="00213B09">
              <w:rPr>
                <w:spacing w:val="-6"/>
                <w:sz w:val="28"/>
              </w:rPr>
              <w:t xml:space="preserve"> </w:t>
            </w:r>
            <w:r w:rsidRPr="00213B09">
              <w:rPr>
                <w:sz w:val="28"/>
              </w:rPr>
              <w:t>«Тараканище»</w:t>
            </w:r>
            <w:r w:rsidRPr="00213B09">
              <w:rPr>
                <w:spacing w:val="-6"/>
                <w:sz w:val="28"/>
              </w:rPr>
              <w:t xml:space="preserve"> </w:t>
            </w:r>
            <w:r w:rsidRPr="00213B09">
              <w:rPr>
                <w:sz w:val="28"/>
              </w:rPr>
              <w:t>(по</w:t>
            </w:r>
            <w:r w:rsidRPr="00213B09">
              <w:rPr>
                <w:spacing w:val="-3"/>
                <w:sz w:val="28"/>
              </w:rPr>
              <w:t xml:space="preserve"> </w:t>
            </w:r>
            <w:r w:rsidRPr="00213B09">
              <w:rPr>
                <w:sz w:val="28"/>
              </w:rPr>
              <w:t>выбору).</w:t>
            </w:r>
          </w:p>
        </w:tc>
      </w:tr>
      <w:tr w:rsidR="00385EEF" w:rsidRPr="00213B09" w14:paraId="3961BC2A" w14:textId="77777777" w:rsidTr="00385EEF">
        <w:trPr>
          <w:trHeight w:val="7407"/>
        </w:trPr>
        <w:tc>
          <w:tcPr>
            <w:tcW w:w="1932" w:type="dxa"/>
          </w:tcPr>
          <w:p w14:paraId="5570EA96" w14:textId="77777777" w:rsidR="00385EEF" w:rsidRPr="00213B09" w:rsidRDefault="00385EEF" w:rsidP="00385EEF">
            <w:pPr>
              <w:pStyle w:val="TableParagraph"/>
              <w:spacing w:line="276" w:lineRule="auto"/>
              <w:ind w:right="586"/>
              <w:rPr>
                <w:sz w:val="28"/>
              </w:rPr>
            </w:pPr>
            <w:r w:rsidRPr="00213B09">
              <w:rPr>
                <w:sz w:val="28"/>
              </w:rPr>
              <w:t>Проза</w:t>
            </w:r>
            <w:r w:rsidRPr="00213B09">
              <w:rPr>
                <w:spacing w:val="1"/>
                <w:sz w:val="28"/>
              </w:rPr>
              <w:t xml:space="preserve"> </w:t>
            </w:r>
            <w:r w:rsidRPr="00213B09">
              <w:rPr>
                <w:sz w:val="28"/>
              </w:rPr>
              <w:t>писателей</w:t>
            </w:r>
            <w:r w:rsidRPr="00213B09">
              <w:rPr>
                <w:spacing w:val="-67"/>
                <w:sz w:val="28"/>
              </w:rPr>
              <w:t xml:space="preserve"> </w:t>
            </w:r>
            <w:r w:rsidRPr="00213B09">
              <w:rPr>
                <w:sz w:val="28"/>
              </w:rPr>
              <w:t>России</w:t>
            </w:r>
          </w:p>
        </w:tc>
        <w:tc>
          <w:tcPr>
            <w:tcW w:w="8207" w:type="dxa"/>
          </w:tcPr>
          <w:p w14:paraId="67E46158" w14:textId="77777777" w:rsidR="00385EEF" w:rsidRPr="00213B09" w:rsidRDefault="00385EEF" w:rsidP="00385EEF">
            <w:pPr>
              <w:pStyle w:val="TableParagraph"/>
              <w:spacing w:line="278" w:lineRule="auto"/>
              <w:ind w:left="108" w:right="119"/>
              <w:jc w:val="both"/>
              <w:rPr>
                <w:sz w:val="28"/>
              </w:rPr>
            </w:pPr>
            <w:r w:rsidRPr="00213B09">
              <w:rPr>
                <w:sz w:val="28"/>
              </w:rPr>
              <w:t>Абрамцева</w:t>
            </w:r>
            <w:r w:rsidRPr="00213B09">
              <w:rPr>
                <w:spacing w:val="1"/>
                <w:sz w:val="28"/>
              </w:rPr>
              <w:t xml:space="preserve"> </w:t>
            </w:r>
            <w:r w:rsidRPr="00213B09">
              <w:rPr>
                <w:sz w:val="28"/>
              </w:rPr>
              <w:t>Н.К.</w:t>
            </w:r>
            <w:r w:rsidRPr="00213B09">
              <w:rPr>
                <w:spacing w:val="1"/>
                <w:sz w:val="28"/>
              </w:rPr>
              <w:t xml:space="preserve"> </w:t>
            </w:r>
            <w:r w:rsidRPr="00213B09">
              <w:rPr>
                <w:sz w:val="28"/>
              </w:rPr>
              <w:t>«Дождик»,</w:t>
            </w:r>
            <w:r w:rsidRPr="00213B09">
              <w:rPr>
                <w:spacing w:val="1"/>
                <w:sz w:val="28"/>
              </w:rPr>
              <w:t xml:space="preserve"> </w:t>
            </w:r>
            <w:r w:rsidRPr="00213B09">
              <w:rPr>
                <w:sz w:val="28"/>
              </w:rPr>
              <w:t>«Как</w:t>
            </w:r>
            <w:r w:rsidRPr="00213B09">
              <w:rPr>
                <w:spacing w:val="1"/>
                <w:sz w:val="28"/>
              </w:rPr>
              <w:t xml:space="preserve"> </w:t>
            </w:r>
            <w:r w:rsidRPr="00213B09">
              <w:rPr>
                <w:sz w:val="28"/>
              </w:rPr>
              <w:t>у</w:t>
            </w:r>
            <w:r w:rsidRPr="00213B09">
              <w:rPr>
                <w:spacing w:val="1"/>
                <w:sz w:val="28"/>
              </w:rPr>
              <w:t xml:space="preserve"> </w:t>
            </w:r>
            <w:r w:rsidRPr="00213B09">
              <w:rPr>
                <w:sz w:val="28"/>
              </w:rPr>
              <w:t>зайчонка</w:t>
            </w:r>
            <w:r w:rsidRPr="00213B09">
              <w:rPr>
                <w:spacing w:val="1"/>
                <w:sz w:val="28"/>
              </w:rPr>
              <w:t xml:space="preserve"> </w:t>
            </w:r>
            <w:r w:rsidRPr="00213B09">
              <w:rPr>
                <w:sz w:val="28"/>
              </w:rPr>
              <w:t>зуб</w:t>
            </w:r>
            <w:r w:rsidRPr="00213B09">
              <w:rPr>
                <w:spacing w:val="1"/>
                <w:sz w:val="28"/>
              </w:rPr>
              <w:t xml:space="preserve"> </w:t>
            </w:r>
            <w:r w:rsidRPr="00213B09">
              <w:rPr>
                <w:sz w:val="28"/>
              </w:rPr>
              <w:t>болел»</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29"/>
                <w:sz w:val="28"/>
              </w:rPr>
              <w:t xml:space="preserve"> </w:t>
            </w:r>
            <w:r w:rsidRPr="00213B09">
              <w:rPr>
                <w:sz w:val="28"/>
              </w:rPr>
              <w:t>Берестов</w:t>
            </w:r>
            <w:r w:rsidRPr="00213B09">
              <w:rPr>
                <w:spacing w:val="126"/>
                <w:sz w:val="28"/>
              </w:rPr>
              <w:t xml:space="preserve"> </w:t>
            </w:r>
            <w:r w:rsidRPr="00213B09">
              <w:rPr>
                <w:sz w:val="28"/>
              </w:rPr>
              <w:t>В.Д.</w:t>
            </w:r>
            <w:r w:rsidRPr="00213B09">
              <w:rPr>
                <w:spacing w:val="128"/>
                <w:sz w:val="28"/>
              </w:rPr>
              <w:t xml:space="preserve"> </w:t>
            </w:r>
            <w:r w:rsidRPr="00213B09">
              <w:rPr>
                <w:sz w:val="28"/>
              </w:rPr>
              <w:t>«Как</w:t>
            </w:r>
            <w:r w:rsidRPr="00213B09">
              <w:rPr>
                <w:spacing w:val="128"/>
                <w:sz w:val="28"/>
              </w:rPr>
              <w:t xml:space="preserve"> </w:t>
            </w:r>
            <w:r w:rsidRPr="00213B09">
              <w:rPr>
                <w:sz w:val="28"/>
              </w:rPr>
              <w:t>найти</w:t>
            </w:r>
            <w:r w:rsidRPr="00213B09">
              <w:rPr>
                <w:spacing w:val="127"/>
                <w:sz w:val="28"/>
              </w:rPr>
              <w:t xml:space="preserve"> </w:t>
            </w:r>
            <w:r w:rsidRPr="00213B09">
              <w:rPr>
                <w:sz w:val="28"/>
              </w:rPr>
              <w:t>дорожку»;</w:t>
            </w:r>
            <w:r w:rsidRPr="00213B09">
              <w:rPr>
                <w:spacing w:val="130"/>
                <w:sz w:val="28"/>
              </w:rPr>
              <w:t xml:space="preserve"> </w:t>
            </w:r>
            <w:r w:rsidRPr="00213B09">
              <w:rPr>
                <w:sz w:val="28"/>
              </w:rPr>
              <w:t>Бианки</w:t>
            </w:r>
            <w:r w:rsidRPr="00213B09">
              <w:rPr>
                <w:spacing w:val="128"/>
                <w:sz w:val="28"/>
              </w:rPr>
              <w:t xml:space="preserve"> </w:t>
            </w:r>
            <w:r w:rsidRPr="00213B09">
              <w:rPr>
                <w:sz w:val="28"/>
              </w:rPr>
              <w:t>В.В.</w:t>
            </w:r>
          </w:p>
          <w:p w14:paraId="3F77598A" w14:textId="77777777" w:rsidR="00385EEF" w:rsidRPr="00213B09" w:rsidRDefault="00385EEF" w:rsidP="00385EEF">
            <w:pPr>
              <w:pStyle w:val="TableParagraph"/>
              <w:spacing w:line="276" w:lineRule="auto"/>
              <w:ind w:left="108" w:right="120"/>
              <w:jc w:val="both"/>
              <w:rPr>
                <w:sz w:val="28"/>
              </w:rPr>
            </w:pPr>
            <w:r w:rsidRPr="00213B09">
              <w:rPr>
                <w:sz w:val="28"/>
              </w:rPr>
              <w:t>«Подкидыш»,</w:t>
            </w:r>
            <w:r w:rsidRPr="00213B09">
              <w:rPr>
                <w:spacing w:val="1"/>
                <w:sz w:val="28"/>
              </w:rPr>
              <w:t xml:space="preserve"> </w:t>
            </w:r>
            <w:r w:rsidRPr="00213B09">
              <w:rPr>
                <w:sz w:val="28"/>
              </w:rPr>
              <w:t>«Лис</w:t>
            </w:r>
            <w:r w:rsidRPr="00213B09">
              <w:rPr>
                <w:spacing w:val="1"/>
                <w:sz w:val="28"/>
              </w:rPr>
              <w:t xml:space="preserve"> </w:t>
            </w:r>
            <w:r w:rsidRPr="00213B09">
              <w:rPr>
                <w:sz w:val="28"/>
              </w:rPr>
              <w:t>и</w:t>
            </w:r>
            <w:r w:rsidRPr="00213B09">
              <w:rPr>
                <w:spacing w:val="1"/>
                <w:sz w:val="28"/>
              </w:rPr>
              <w:t xml:space="preserve"> </w:t>
            </w:r>
            <w:r w:rsidRPr="00213B09">
              <w:rPr>
                <w:sz w:val="28"/>
              </w:rPr>
              <w:t>мышонок»,</w:t>
            </w:r>
            <w:r w:rsidRPr="00213B09">
              <w:rPr>
                <w:spacing w:val="1"/>
                <w:sz w:val="28"/>
              </w:rPr>
              <w:t xml:space="preserve"> </w:t>
            </w:r>
            <w:r w:rsidRPr="00213B09">
              <w:rPr>
                <w:sz w:val="28"/>
              </w:rPr>
              <w:t>«Первая</w:t>
            </w:r>
            <w:r w:rsidRPr="00213B09">
              <w:rPr>
                <w:spacing w:val="1"/>
                <w:sz w:val="28"/>
              </w:rPr>
              <w:t xml:space="preserve"> </w:t>
            </w:r>
            <w:r w:rsidRPr="00213B09">
              <w:rPr>
                <w:sz w:val="28"/>
              </w:rPr>
              <w:t>охота»,</w:t>
            </w:r>
            <w:r w:rsidRPr="00213B09">
              <w:rPr>
                <w:spacing w:val="1"/>
                <w:sz w:val="28"/>
              </w:rPr>
              <w:t xml:space="preserve"> </w:t>
            </w:r>
            <w:r w:rsidRPr="00213B09">
              <w:rPr>
                <w:sz w:val="28"/>
              </w:rPr>
              <w:t>«Лесной</w:t>
            </w:r>
            <w:r w:rsidRPr="00213B09">
              <w:rPr>
                <w:spacing w:val="-67"/>
                <w:sz w:val="28"/>
              </w:rPr>
              <w:t xml:space="preserve"> </w:t>
            </w:r>
            <w:r w:rsidRPr="00213B09">
              <w:rPr>
                <w:sz w:val="28"/>
              </w:rPr>
              <w:t>колобок</w:t>
            </w:r>
            <w:r w:rsidRPr="00213B09">
              <w:rPr>
                <w:spacing w:val="25"/>
                <w:sz w:val="28"/>
              </w:rPr>
              <w:t xml:space="preserve"> </w:t>
            </w:r>
            <w:r w:rsidRPr="00213B09">
              <w:rPr>
                <w:sz w:val="28"/>
              </w:rPr>
              <w:t>-</w:t>
            </w:r>
            <w:r w:rsidRPr="00213B09">
              <w:rPr>
                <w:spacing w:val="24"/>
                <w:sz w:val="28"/>
              </w:rPr>
              <w:t xml:space="preserve"> </w:t>
            </w:r>
            <w:r w:rsidRPr="00213B09">
              <w:rPr>
                <w:sz w:val="28"/>
              </w:rPr>
              <w:t>колючий</w:t>
            </w:r>
            <w:r w:rsidRPr="00213B09">
              <w:rPr>
                <w:spacing w:val="22"/>
                <w:sz w:val="28"/>
              </w:rPr>
              <w:t xml:space="preserve"> </w:t>
            </w:r>
            <w:r w:rsidRPr="00213B09">
              <w:rPr>
                <w:sz w:val="28"/>
              </w:rPr>
              <w:t>бок»</w:t>
            </w:r>
            <w:r w:rsidRPr="00213B09">
              <w:rPr>
                <w:spacing w:val="22"/>
                <w:sz w:val="28"/>
              </w:rPr>
              <w:t xml:space="preserve"> </w:t>
            </w:r>
            <w:r w:rsidRPr="00213B09">
              <w:rPr>
                <w:sz w:val="28"/>
              </w:rPr>
              <w:t>(1-2</w:t>
            </w:r>
            <w:r w:rsidRPr="00213B09">
              <w:rPr>
                <w:spacing w:val="25"/>
                <w:sz w:val="28"/>
              </w:rPr>
              <w:t xml:space="preserve"> </w:t>
            </w:r>
            <w:r w:rsidRPr="00213B09">
              <w:rPr>
                <w:sz w:val="28"/>
              </w:rPr>
              <w:t>рассказа</w:t>
            </w:r>
            <w:r w:rsidRPr="00213B09">
              <w:rPr>
                <w:spacing w:val="21"/>
                <w:sz w:val="28"/>
              </w:rPr>
              <w:t xml:space="preserve"> </w:t>
            </w:r>
            <w:r w:rsidRPr="00213B09">
              <w:rPr>
                <w:sz w:val="28"/>
              </w:rPr>
              <w:t>по</w:t>
            </w:r>
            <w:r w:rsidRPr="00213B09">
              <w:rPr>
                <w:spacing w:val="25"/>
                <w:sz w:val="28"/>
              </w:rPr>
              <w:t xml:space="preserve"> </w:t>
            </w:r>
            <w:r w:rsidRPr="00213B09">
              <w:rPr>
                <w:sz w:val="28"/>
              </w:rPr>
              <w:t>выбору);</w:t>
            </w:r>
            <w:r w:rsidRPr="00213B09">
              <w:rPr>
                <w:spacing w:val="24"/>
                <w:sz w:val="28"/>
              </w:rPr>
              <w:t xml:space="preserve"> </w:t>
            </w:r>
            <w:r w:rsidRPr="00213B09">
              <w:rPr>
                <w:sz w:val="28"/>
              </w:rPr>
              <w:t>Вересаев</w:t>
            </w:r>
            <w:r w:rsidRPr="00213B09">
              <w:rPr>
                <w:spacing w:val="24"/>
                <w:sz w:val="28"/>
              </w:rPr>
              <w:t xml:space="preserve"> </w:t>
            </w:r>
            <w:r w:rsidRPr="00213B09">
              <w:rPr>
                <w:sz w:val="28"/>
              </w:rPr>
              <w:t>В.В.</w:t>
            </w:r>
          </w:p>
          <w:p w14:paraId="60B2E48A" w14:textId="77777777" w:rsidR="00385EEF" w:rsidRPr="00213B09" w:rsidRDefault="00385EEF" w:rsidP="00385EEF">
            <w:pPr>
              <w:pStyle w:val="TableParagraph"/>
              <w:spacing w:line="276" w:lineRule="auto"/>
              <w:ind w:left="108" w:right="118"/>
              <w:jc w:val="both"/>
              <w:rPr>
                <w:sz w:val="28"/>
              </w:rPr>
            </w:pPr>
            <w:r w:rsidRPr="00213B09">
              <w:rPr>
                <w:sz w:val="28"/>
              </w:rPr>
              <w:t>«Братишка»;</w:t>
            </w:r>
            <w:r w:rsidRPr="00213B09">
              <w:rPr>
                <w:spacing w:val="1"/>
                <w:sz w:val="28"/>
              </w:rPr>
              <w:t xml:space="preserve"> </w:t>
            </w:r>
            <w:r w:rsidRPr="00213B09">
              <w:rPr>
                <w:sz w:val="28"/>
              </w:rPr>
              <w:t>Воронин</w:t>
            </w:r>
            <w:r w:rsidRPr="00213B09">
              <w:rPr>
                <w:spacing w:val="1"/>
                <w:sz w:val="28"/>
              </w:rPr>
              <w:t xml:space="preserve"> </w:t>
            </w:r>
            <w:r w:rsidRPr="00213B09">
              <w:rPr>
                <w:sz w:val="28"/>
              </w:rPr>
              <w:t>С.А.</w:t>
            </w:r>
            <w:r w:rsidRPr="00213B09">
              <w:rPr>
                <w:spacing w:val="1"/>
                <w:sz w:val="28"/>
              </w:rPr>
              <w:t xml:space="preserve"> </w:t>
            </w:r>
            <w:r w:rsidRPr="00213B09">
              <w:rPr>
                <w:sz w:val="28"/>
              </w:rPr>
              <w:t>«Воинственный</w:t>
            </w:r>
            <w:r w:rsidRPr="00213B09">
              <w:rPr>
                <w:spacing w:val="1"/>
                <w:sz w:val="28"/>
              </w:rPr>
              <w:t xml:space="preserve"> </w:t>
            </w:r>
            <w:r w:rsidRPr="00213B09">
              <w:rPr>
                <w:sz w:val="28"/>
              </w:rPr>
              <w:t>Жако»;</w:t>
            </w:r>
            <w:r w:rsidRPr="00213B09">
              <w:rPr>
                <w:spacing w:val="1"/>
                <w:sz w:val="28"/>
              </w:rPr>
              <w:t xml:space="preserve"> </w:t>
            </w:r>
            <w:r w:rsidRPr="00213B09">
              <w:rPr>
                <w:sz w:val="28"/>
              </w:rPr>
              <w:t>Воронкова</w:t>
            </w:r>
            <w:r w:rsidRPr="00213B09">
              <w:rPr>
                <w:spacing w:val="1"/>
                <w:sz w:val="28"/>
              </w:rPr>
              <w:t xml:space="preserve"> </w:t>
            </w:r>
            <w:r w:rsidRPr="00213B09">
              <w:rPr>
                <w:sz w:val="28"/>
              </w:rPr>
              <w:t>Л.Ф.</w:t>
            </w:r>
            <w:r w:rsidRPr="00213B09">
              <w:rPr>
                <w:spacing w:val="1"/>
                <w:sz w:val="28"/>
              </w:rPr>
              <w:t xml:space="preserve"> </w:t>
            </w:r>
            <w:r w:rsidRPr="00213B09">
              <w:rPr>
                <w:sz w:val="28"/>
              </w:rPr>
              <w:t>«Как</w:t>
            </w:r>
            <w:r w:rsidRPr="00213B09">
              <w:rPr>
                <w:spacing w:val="1"/>
                <w:sz w:val="28"/>
              </w:rPr>
              <w:t xml:space="preserve"> </w:t>
            </w:r>
            <w:r w:rsidRPr="00213B09">
              <w:rPr>
                <w:sz w:val="28"/>
              </w:rPr>
              <w:t>Аленка</w:t>
            </w:r>
            <w:r w:rsidRPr="00213B09">
              <w:rPr>
                <w:spacing w:val="1"/>
                <w:sz w:val="28"/>
              </w:rPr>
              <w:t xml:space="preserve"> </w:t>
            </w:r>
            <w:r w:rsidRPr="00213B09">
              <w:rPr>
                <w:sz w:val="28"/>
              </w:rPr>
              <w:t>разбила</w:t>
            </w:r>
            <w:r w:rsidRPr="00213B09">
              <w:rPr>
                <w:spacing w:val="1"/>
                <w:sz w:val="28"/>
              </w:rPr>
              <w:t xml:space="preserve"> </w:t>
            </w:r>
            <w:r w:rsidRPr="00213B09">
              <w:rPr>
                <w:sz w:val="28"/>
              </w:rPr>
              <w:t>зеркало»</w:t>
            </w:r>
            <w:r w:rsidRPr="00213B09">
              <w:rPr>
                <w:spacing w:val="1"/>
                <w:sz w:val="28"/>
              </w:rPr>
              <w:t xml:space="preserve"> </w:t>
            </w:r>
            <w:r w:rsidRPr="00213B09">
              <w:rPr>
                <w:sz w:val="28"/>
              </w:rPr>
              <w:t>(из</w:t>
            </w:r>
            <w:r w:rsidRPr="00213B09">
              <w:rPr>
                <w:spacing w:val="1"/>
                <w:sz w:val="28"/>
              </w:rPr>
              <w:t xml:space="preserve"> </w:t>
            </w:r>
            <w:r w:rsidRPr="00213B09">
              <w:rPr>
                <w:sz w:val="28"/>
              </w:rPr>
              <w:t>книги</w:t>
            </w:r>
            <w:r w:rsidRPr="00213B09">
              <w:rPr>
                <w:spacing w:val="1"/>
                <w:sz w:val="28"/>
              </w:rPr>
              <w:t xml:space="preserve"> </w:t>
            </w:r>
            <w:r w:rsidRPr="00213B09">
              <w:rPr>
                <w:sz w:val="28"/>
              </w:rPr>
              <w:t>«Солнечный</w:t>
            </w:r>
            <w:r w:rsidRPr="00213B09">
              <w:rPr>
                <w:spacing w:val="1"/>
                <w:sz w:val="28"/>
              </w:rPr>
              <w:t xml:space="preserve"> </w:t>
            </w:r>
            <w:r w:rsidRPr="00213B09">
              <w:rPr>
                <w:sz w:val="28"/>
              </w:rPr>
              <w:t>денек»); Дмитриев Ю. «Синий шалашик»; Драгунский В.Ю. «Он</w:t>
            </w:r>
            <w:r w:rsidRPr="00213B09">
              <w:rPr>
                <w:spacing w:val="1"/>
                <w:sz w:val="28"/>
              </w:rPr>
              <w:t xml:space="preserve"> </w:t>
            </w:r>
            <w:r w:rsidRPr="00213B09">
              <w:rPr>
                <w:sz w:val="28"/>
              </w:rPr>
              <w:t>живой и светится...», «Тайное становится явным» (по выбору);</w:t>
            </w:r>
            <w:r w:rsidRPr="00213B09">
              <w:rPr>
                <w:spacing w:val="1"/>
                <w:sz w:val="28"/>
              </w:rPr>
              <w:t xml:space="preserve"> </w:t>
            </w:r>
            <w:r w:rsidRPr="00213B09">
              <w:rPr>
                <w:sz w:val="28"/>
              </w:rPr>
              <w:t>Зощенко М.М. «Показательный реб</w:t>
            </w:r>
            <w:r w:rsidR="00015F9B">
              <w:rPr>
                <w:sz w:val="28"/>
              </w:rPr>
              <w:t>ё</w:t>
            </w:r>
            <w:r w:rsidRPr="00213B09">
              <w:rPr>
                <w:sz w:val="28"/>
              </w:rPr>
              <w:t>нок», «Глупая история» (по</w:t>
            </w:r>
            <w:r w:rsidRPr="00213B09">
              <w:rPr>
                <w:spacing w:val="1"/>
                <w:sz w:val="28"/>
              </w:rPr>
              <w:t xml:space="preserve"> </w:t>
            </w:r>
            <w:r w:rsidRPr="00213B09">
              <w:rPr>
                <w:sz w:val="28"/>
              </w:rPr>
              <w:t>выбору</w:t>
            </w:r>
            <w:proofErr w:type="gramStart"/>
            <w:r w:rsidRPr="00213B09">
              <w:rPr>
                <w:sz w:val="28"/>
              </w:rPr>
              <w:t xml:space="preserve">);  </w:t>
            </w:r>
            <w:r w:rsidRPr="00213B09">
              <w:rPr>
                <w:spacing w:val="3"/>
                <w:sz w:val="28"/>
              </w:rPr>
              <w:t xml:space="preserve"> </w:t>
            </w:r>
            <w:proofErr w:type="gramEnd"/>
            <w:r w:rsidRPr="00213B09">
              <w:rPr>
                <w:sz w:val="28"/>
              </w:rPr>
              <w:t xml:space="preserve">Коваль   Ю.И.  </w:t>
            </w:r>
            <w:r w:rsidRPr="00213B09">
              <w:rPr>
                <w:spacing w:val="3"/>
                <w:sz w:val="28"/>
              </w:rPr>
              <w:t xml:space="preserve"> </w:t>
            </w:r>
            <w:r w:rsidRPr="00213B09">
              <w:rPr>
                <w:sz w:val="28"/>
              </w:rPr>
              <w:t>«</w:t>
            </w:r>
            <w:proofErr w:type="gramStart"/>
            <w:r w:rsidRPr="00213B09">
              <w:rPr>
                <w:sz w:val="28"/>
              </w:rPr>
              <w:t xml:space="preserve">Дед,   </w:t>
            </w:r>
            <w:proofErr w:type="gramEnd"/>
            <w:r w:rsidRPr="00213B09">
              <w:rPr>
                <w:sz w:val="28"/>
              </w:rPr>
              <w:t xml:space="preserve">баба  </w:t>
            </w:r>
            <w:r w:rsidRPr="00213B09">
              <w:rPr>
                <w:spacing w:val="1"/>
                <w:sz w:val="28"/>
              </w:rPr>
              <w:t xml:space="preserve"> </w:t>
            </w:r>
            <w:r w:rsidRPr="00213B09">
              <w:rPr>
                <w:sz w:val="28"/>
              </w:rPr>
              <w:t xml:space="preserve">и  </w:t>
            </w:r>
            <w:r w:rsidRPr="00213B09">
              <w:rPr>
                <w:spacing w:val="4"/>
                <w:sz w:val="28"/>
              </w:rPr>
              <w:t xml:space="preserve"> </w:t>
            </w:r>
            <w:r w:rsidRPr="00213B09">
              <w:rPr>
                <w:sz w:val="28"/>
              </w:rPr>
              <w:t xml:space="preserve">Алеша»;  </w:t>
            </w:r>
            <w:r w:rsidRPr="00213B09">
              <w:rPr>
                <w:spacing w:val="4"/>
                <w:sz w:val="28"/>
              </w:rPr>
              <w:t xml:space="preserve"> </w:t>
            </w:r>
            <w:r w:rsidRPr="00213B09">
              <w:rPr>
                <w:sz w:val="28"/>
              </w:rPr>
              <w:t xml:space="preserve">Козлов  </w:t>
            </w:r>
            <w:r w:rsidRPr="00213B09">
              <w:rPr>
                <w:spacing w:val="3"/>
                <w:sz w:val="28"/>
              </w:rPr>
              <w:t xml:space="preserve"> </w:t>
            </w:r>
            <w:r w:rsidRPr="00213B09">
              <w:rPr>
                <w:sz w:val="28"/>
              </w:rPr>
              <w:t>С.Г.</w:t>
            </w:r>
          </w:p>
          <w:p w14:paraId="49F66111" w14:textId="77777777" w:rsidR="00385EEF" w:rsidRPr="00213B09" w:rsidRDefault="00385EEF" w:rsidP="00385EEF">
            <w:pPr>
              <w:pStyle w:val="TableParagraph"/>
              <w:spacing w:line="278" w:lineRule="auto"/>
              <w:ind w:left="108" w:right="120"/>
              <w:jc w:val="both"/>
              <w:rPr>
                <w:sz w:val="28"/>
              </w:rPr>
            </w:pPr>
            <w:r w:rsidRPr="00213B09">
              <w:rPr>
                <w:sz w:val="28"/>
              </w:rPr>
              <w:t>«Необыкновенная</w:t>
            </w:r>
            <w:r w:rsidRPr="00213B09">
              <w:rPr>
                <w:spacing w:val="1"/>
                <w:sz w:val="28"/>
              </w:rPr>
              <w:t xml:space="preserve"> </w:t>
            </w:r>
            <w:r w:rsidRPr="00213B09">
              <w:rPr>
                <w:sz w:val="28"/>
              </w:rPr>
              <w:t>весна»,</w:t>
            </w:r>
            <w:r w:rsidRPr="00213B09">
              <w:rPr>
                <w:spacing w:val="1"/>
                <w:sz w:val="28"/>
              </w:rPr>
              <w:t xml:space="preserve"> </w:t>
            </w:r>
            <w:r w:rsidRPr="00213B09">
              <w:rPr>
                <w:sz w:val="28"/>
              </w:rPr>
              <w:t>«Такое</w:t>
            </w:r>
            <w:r w:rsidRPr="00213B09">
              <w:rPr>
                <w:spacing w:val="1"/>
                <w:sz w:val="28"/>
              </w:rPr>
              <w:t xml:space="preserve"> </w:t>
            </w:r>
            <w:r w:rsidRPr="00213B09">
              <w:rPr>
                <w:sz w:val="28"/>
              </w:rPr>
              <w:t>дерево»</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70"/>
                <w:sz w:val="28"/>
              </w:rPr>
              <w:t xml:space="preserve"> </w:t>
            </w:r>
            <w:r w:rsidRPr="00213B09">
              <w:rPr>
                <w:sz w:val="28"/>
              </w:rPr>
              <w:t>Носов</w:t>
            </w:r>
            <w:r w:rsidRPr="00213B09">
              <w:rPr>
                <w:spacing w:val="1"/>
                <w:sz w:val="28"/>
              </w:rPr>
              <w:t xml:space="preserve"> </w:t>
            </w:r>
            <w:r w:rsidRPr="00213B09">
              <w:rPr>
                <w:sz w:val="28"/>
              </w:rPr>
              <w:t>Н.Н.</w:t>
            </w:r>
            <w:r w:rsidRPr="00213B09">
              <w:rPr>
                <w:spacing w:val="26"/>
                <w:sz w:val="28"/>
              </w:rPr>
              <w:t xml:space="preserve"> </w:t>
            </w:r>
            <w:r w:rsidRPr="00213B09">
              <w:rPr>
                <w:sz w:val="28"/>
              </w:rPr>
              <w:t>«Заплатка»,</w:t>
            </w:r>
            <w:r w:rsidRPr="00213B09">
              <w:rPr>
                <w:spacing w:val="25"/>
                <w:sz w:val="28"/>
              </w:rPr>
              <w:t xml:space="preserve"> </w:t>
            </w:r>
            <w:r w:rsidRPr="00213B09">
              <w:rPr>
                <w:sz w:val="28"/>
              </w:rPr>
              <w:t>«Затейники»;</w:t>
            </w:r>
            <w:r w:rsidRPr="00213B09">
              <w:rPr>
                <w:spacing w:val="26"/>
                <w:sz w:val="28"/>
              </w:rPr>
              <w:t xml:space="preserve"> </w:t>
            </w:r>
            <w:r w:rsidRPr="00213B09">
              <w:rPr>
                <w:sz w:val="28"/>
              </w:rPr>
              <w:t>Пришвин</w:t>
            </w:r>
            <w:r w:rsidRPr="00213B09">
              <w:rPr>
                <w:spacing w:val="26"/>
                <w:sz w:val="28"/>
              </w:rPr>
              <w:t xml:space="preserve"> </w:t>
            </w:r>
            <w:r w:rsidRPr="00213B09">
              <w:rPr>
                <w:sz w:val="28"/>
              </w:rPr>
              <w:t>М.М.</w:t>
            </w:r>
            <w:r w:rsidRPr="00213B09">
              <w:rPr>
                <w:spacing w:val="24"/>
                <w:sz w:val="28"/>
              </w:rPr>
              <w:t xml:space="preserve"> </w:t>
            </w:r>
            <w:r w:rsidRPr="00213B09">
              <w:rPr>
                <w:sz w:val="28"/>
              </w:rPr>
              <w:t>«Ребята</w:t>
            </w:r>
            <w:r w:rsidRPr="00213B09">
              <w:rPr>
                <w:spacing w:val="25"/>
                <w:sz w:val="28"/>
              </w:rPr>
              <w:t xml:space="preserve"> </w:t>
            </w:r>
            <w:r w:rsidRPr="00213B09">
              <w:rPr>
                <w:sz w:val="28"/>
              </w:rPr>
              <w:t>и</w:t>
            </w:r>
            <w:r w:rsidRPr="00213B09">
              <w:rPr>
                <w:spacing w:val="26"/>
                <w:sz w:val="28"/>
              </w:rPr>
              <w:t xml:space="preserve"> </w:t>
            </w:r>
            <w:r w:rsidRPr="00213B09">
              <w:rPr>
                <w:sz w:val="28"/>
              </w:rPr>
              <w:t>утята»,</w:t>
            </w:r>
          </w:p>
          <w:p w14:paraId="0BF6A857" w14:textId="77777777" w:rsidR="00385EEF" w:rsidRPr="00213B09" w:rsidRDefault="00385EEF" w:rsidP="00385EEF">
            <w:pPr>
              <w:pStyle w:val="TableParagraph"/>
              <w:spacing w:line="276" w:lineRule="auto"/>
              <w:ind w:left="108" w:right="115"/>
              <w:jc w:val="both"/>
              <w:rPr>
                <w:sz w:val="28"/>
              </w:rPr>
            </w:pPr>
            <w:r w:rsidRPr="00213B09">
              <w:rPr>
                <w:sz w:val="28"/>
              </w:rPr>
              <w:t>«Журка»</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Сахарнов</w:t>
            </w:r>
            <w:r w:rsidRPr="00213B09">
              <w:rPr>
                <w:spacing w:val="1"/>
                <w:sz w:val="28"/>
              </w:rPr>
              <w:t xml:space="preserve"> </w:t>
            </w:r>
            <w:r w:rsidRPr="00213B09">
              <w:rPr>
                <w:sz w:val="28"/>
              </w:rPr>
              <w:t>С.В.</w:t>
            </w:r>
            <w:r w:rsidRPr="00213B09">
              <w:rPr>
                <w:spacing w:val="1"/>
                <w:sz w:val="28"/>
              </w:rPr>
              <w:t xml:space="preserve"> </w:t>
            </w:r>
            <w:r w:rsidRPr="00213B09">
              <w:rPr>
                <w:sz w:val="28"/>
              </w:rPr>
              <w:t>«Кто</w:t>
            </w:r>
            <w:r w:rsidRPr="00213B09">
              <w:rPr>
                <w:spacing w:val="1"/>
                <w:sz w:val="28"/>
              </w:rPr>
              <w:t xml:space="preserve"> </w:t>
            </w:r>
            <w:r w:rsidRPr="00213B09">
              <w:rPr>
                <w:sz w:val="28"/>
              </w:rPr>
              <w:t>прячется</w:t>
            </w:r>
            <w:r w:rsidRPr="00213B09">
              <w:rPr>
                <w:spacing w:val="70"/>
                <w:sz w:val="28"/>
              </w:rPr>
              <w:t xml:space="preserve"> </w:t>
            </w:r>
            <w:r w:rsidRPr="00213B09">
              <w:rPr>
                <w:sz w:val="28"/>
              </w:rPr>
              <w:t>лучше</w:t>
            </w:r>
            <w:r w:rsidRPr="00213B09">
              <w:rPr>
                <w:spacing w:val="1"/>
                <w:sz w:val="28"/>
              </w:rPr>
              <w:t xml:space="preserve"> </w:t>
            </w:r>
            <w:r w:rsidRPr="00213B09">
              <w:rPr>
                <w:sz w:val="28"/>
              </w:rPr>
              <w:t>всех?»;</w:t>
            </w:r>
            <w:r w:rsidRPr="00213B09">
              <w:rPr>
                <w:spacing w:val="1"/>
                <w:sz w:val="28"/>
              </w:rPr>
              <w:t xml:space="preserve"> </w:t>
            </w:r>
            <w:r w:rsidRPr="00213B09">
              <w:rPr>
                <w:sz w:val="28"/>
              </w:rPr>
              <w:t>Сладков</w:t>
            </w:r>
            <w:r w:rsidRPr="00213B09">
              <w:rPr>
                <w:spacing w:val="1"/>
                <w:sz w:val="28"/>
              </w:rPr>
              <w:t xml:space="preserve"> </w:t>
            </w:r>
            <w:r w:rsidRPr="00213B09">
              <w:rPr>
                <w:sz w:val="28"/>
              </w:rPr>
              <w:t>Н.И.</w:t>
            </w:r>
            <w:r w:rsidRPr="00213B09">
              <w:rPr>
                <w:spacing w:val="1"/>
                <w:sz w:val="28"/>
              </w:rPr>
              <w:t xml:space="preserve"> </w:t>
            </w:r>
            <w:r w:rsidRPr="00213B09">
              <w:rPr>
                <w:sz w:val="28"/>
              </w:rPr>
              <w:t>«Неслух»;</w:t>
            </w:r>
            <w:r w:rsidRPr="00213B09">
              <w:rPr>
                <w:spacing w:val="1"/>
                <w:sz w:val="28"/>
              </w:rPr>
              <w:t xml:space="preserve"> </w:t>
            </w:r>
            <w:r w:rsidRPr="00213B09">
              <w:rPr>
                <w:sz w:val="28"/>
              </w:rPr>
              <w:t>Сутеев</w:t>
            </w:r>
            <w:r w:rsidRPr="00213B09">
              <w:rPr>
                <w:spacing w:val="1"/>
                <w:sz w:val="28"/>
              </w:rPr>
              <w:t xml:space="preserve"> </w:t>
            </w:r>
            <w:r w:rsidRPr="00213B09">
              <w:rPr>
                <w:sz w:val="28"/>
              </w:rPr>
              <w:t>В.Г.</w:t>
            </w:r>
            <w:r w:rsidRPr="00213B09">
              <w:rPr>
                <w:spacing w:val="1"/>
                <w:sz w:val="28"/>
              </w:rPr>
              <w:t xml:space="preserve"> </w:t>
            </w:r>
            <w:r w:rsidRPr="00213B09">
              <w:rPr>
                <w:sz w:val="28"/>
              </w:rPr>
              <w:t>«Мышонок</w:t>
            </w:r>
            <w:r w:rsidRPr="00213B09">
              <w:rPr>
                <w:spacing w:val="1"/>
                <w:sz w:val="28"/>
              </w:rPr>
              <w:t xml:space="preserve"> </w:t>
            </w:r>
            <w:r w:rsidRPr="00213B09">
              <w:rPr>
                <w:sz w:val="28"/>
              </w:rPr>
              <w:t>и</w:t>
            </w:r>
            <w:r w:rsidRPr="00213B09">
              <w:rPr>
                <w:spacing w:val="-67"/>
                <w:sz w:val="28"/>
              </w:rPr>
              <w:t xml:space="preserve"> </w:t>
            </w:r>
            <w:r w:rsidRPr="00213B09">
              <w:rPr>
                <w:sz w:val="28"/>
              </w:rPr>
              <w:t>карандаш»;</w:t>
            </w:r>
            <w:r w:rsidRPr="00213B09">
              <w:rPr>
                <w:spacing w:val="1"/>
                <w:sz w:val="28"/>
              </w:rPr>
              <w:t xml:space="preserve"> </w:t>
            </w:r>
            <w:r w:rsidRPr="00213B09">
              <w:rPr>
                <w:sz w:val="28"/>
              </w:rPr>
              <w:t>Тайц</w:t>
            </w:r>
            <w:r w:rsidRPr="00213B09">
              <w:rPr>
                <w:spacing w:val="1"/>
                <w:sz w:val="28"/>
              </w:rPr>
              <w:t xml:space="preserve"> </w:t>
            </w:r>
            <w:r w:rsidRPr="00213B09">
              <w:rPr>
                <w:sz w:val="28"/>
              </w:rPr>
              <w:t>Я.М.</w:t>
            </w:r>
            <w:r w:rsidRPr="00213B09">
              <w:rPr>
                <w:spacing w:val="1"/>
                <w:sz w:val="28"/>
              </w:rPr>
              <w:t xml:space="preserve"> </w:t>
            </w:r>
            <w:r w:rsidRPr="00213B09">
              <w:rPr>
                <w:sz w:val="28"/>
              </w:rPr>
              <w:t>«По</w:t>
            </w:r>
            <w:r w:rsidRPr="00213B09">
              <w:rPr>
                <w:spacing w:val="1"/>
                <w:sz w:val="28"/>
              </w:rPr>
              <w:t xml:space="preserve"> </w:t>
            </w:r>
            <w:r w:rsidRPr="00213B09">
              <w:rPr>
                <w:sz w:val="28"/>
              </w:rPr>
              <w:t>пояс»,</w:t>
            </w:r>
            <w:r w:rsidRPr="00213B09">
              <w:rPr>
                <w:spacing w:val="1"/>
                <w:sz w:val="28"/>
              </w:rPr>
              <w:t xml:space="preserve"> </w:t>
            </w:r>
            <w:r w:rsidRPr="00213B09">
              <w:rPr>
                <w:sz w:val="28"/>
              </w:rPr>
              <w:t>«Все</w:t>
            </w:r>
            <w:r w:rsidRPr="00213B09">
              <w:rPr>
                <w:spacing w:val="1"/>
                <w:sz w:val="28"/>
              </w:rPr>
              <w:t xml:space="preserve"> </w:t>
            </w:r>
            <w:r w:rsidRPr="00213B09">
              <w:rPr>
                <w:sz w:val="28"/>
              </w:rPr>
              <w:t>здесь»</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Толстой</w:t>
            </w:r>
            <w:r w:rsidRPr="00213B09">
              <w:rPr>
                <w:spacing w:val="5"/>
                <w:sz w:val="28"/>
              </w:rPr>
              <w:t xml:space="preserve"> </w:t>
            </w:r>
            <w:r w:rsidRPr="00213B09">
              <w:rPr>
                <w:sz w:val="28"/>
              </w:rPr>
              <w:t>JI.H.</w:t>
            </w:r>
            <w:r w:rsidRPr="00213B09">
              <w:rPr>
                <w:spacing w:val="5"/>
                <w:sz w:val="28"/>
              </w:rPr>
              <w:t xml:space="preserve"> </w:t>
            </w:r>
            <w:r w:rsidRPr="00213B09">
              <w:rPr>
                <w:sz w:val="28"/>
              </w:rPr>
              <w:t>«Собака</w:t>
            </w:r>
            <w:r w:rsidRPr="00213B09">
              <w:rPr>
                <w:spacing w:val="6"/>
                <w:sz w:val="28"/>
              </w:rPr>
              <w:t xml:space="preserve"> </w:t>
            </w:r>
            <w:r w:rsidRPr="00213B09">
              <w:rPr>
                <w:sz w:val="28"/>
              </w:rPr>
              <w:t>шла</w:t>
            </w:r>
            <w:r w:rsidRPr="00213B09">
              <w:rPr>
                <w:spacing w:val="3"/>
                <w:sz w:val="28"/>
              </w:rPr>
              <w:t xml:space="preserve"> </w:t>
            </w:r>
            <w:r w:rsidRPr="00213B09">
              <w:rPr>
                <w:sz w:val="28"/>
              </w:rPr>
              <w:t>по</w:t>
            </w:r>
            <w:r w:rsidRPr="00213B09">
              <w:rPr>
                <w:spacing w:val="4"/>
                <w:sz w:val="28"/>
              </w:rPr>
              <w:t xml:space="preserve"> </w:t>
            </w:r>
            <w:r w:rsidRPr="00213B09">
              <w:rPr>
                <w:sz w:val="28"/>
              </w:rPr>
              <w:t>дощечке...»,</w:t>
            </w:r>
            <w:r w:rsidRPr="00213B09">
              <w:rPr>
                <w:spacing w:val="5"/>
                <w:sz w:val="28"/>
              </w:rPr>
              <w:t xml:space="preserve"> </w:t>
            </w:r>
            <w:r w:rsidRPr="00213B09">
              <w:rPr>
                <w:sz w:val="28"/>
              </w:rPr>
              <w:t>«Хотела</w:t>
            </w:r>
            <w:r w:rsidRPr="00213B09">
              <w:rPr>
                <w:spacing w:val="6"/>
                <w:sz w:val="28"/>
              </w:rPr>
              <w:t xml:space="preserve"> </w:t>
            </w:r>
            <w:r w:rsidRPr="00213B09">
              <w:rPr>
                <w:sz w:val="28"/>
              </w:rPr>
              <w:t>галка</w:t>
            </w:r>
            <w:r w:rsidRPr="00213B09">
              <w:rPr>
                <w:spacing w:val="3"/>
                <w:sz w:val="28"/>
              </w:rPr>
              <w:t xml:space="preserve"> </w:t>
            </w:r>
            <w:r w:rsidRPr="00213B09">
              <w:rPr>
                <w:sz w:val="28"/>
              </w:rPr>
              <w:t>пить...»,</w:t>
            </w:r>
          </w:p>
          <w:p w14:paraId="10A4B8F2" w14:textId="77777777" w:rsidR="00385EEF" w:rsidRPr="00213B09" w:rsidRDefault="00385EEF" w:rsidP="00385EEF">
            <w:pPr>
              <w:pStyle w:val="TableParagraph"/>
              <w:spacing w:line="276" w:lineRule="auto"/>
              <w:ind w:left="108" w:right="118"/>
              <w:jc w:val="both"/>
              <w:rPr>
                <w:sz w:val="28"/>
              </w:rPr>
            </w:pPr>
            <w:r w:rsidRPr="00213B09">
              <w:rPr>
                <w:sz w:val="28"/>
              </w:rPr>
              <w:t>«Правда</w:t>
            </w:r>
            <w:r w:rsidRPr="00213B09">
              <w:rPr>
                <w:spacing w:val="1"/>
                <w:sz w:val="28"/>
              </w:rPr>
              <w:t xml:space="preserve"> </w:t>
            </w:r>
            <w:r w:rsidRPr="00213B09">
              <w:rPr>
                <w:sz w:val="28"/>
              </w:rPr>
              <w:t>всего</w:t>
            </w:r>
            <w:r w:rsidRPr="00213B09">
              <w:rPr>
                <w:spacing w:val="1"/>
                <w:sz w:val="28"/>
              </w:rPr>
              <w:t xml:space="preserve"> </w:t>
            </w:r>
            <w:r w:rsidRPr="00213B09">
              <w:rPr>
                <w:sz w:val="28"/>
              </w:rPr>
              <w:t>дороже»,</w:t>
            </w:r>
            <w:r w:rsidRPr="00213B09">
              <w:rPr>
                <w:spacing w:val="1"/>
                <w:sz w:val="28"/>
              </w:rPr>
              <w:t xml:space="preserve"> </w:t>
            </w:r>
            <w:r w:rsidRPr="00213B09">
              <w:rPr>
                <w:sz w:val="28"/>
              </w:rPr>
              <w:t>«Какая</w:t>
            </w:r>
            <w:r w:rsidRPr="00213B09">
              <w:rPr>
                <w:spacing w:val="1"/>
                <w:sz w:val="28"/>
              </w:rPr>
              <w:t xml:space="preserve"> </w:t>
            </w:r>
            <w:r w:rsidRPr="00213B09">
              <w:rPr>
                <w:sz w:val="28"/>
              </w:rPr>
              <w:t>бывает</w:t>
            </w:r>
            <w:r w:rsidRPr="00213B09">
              <w:rPr>
                <w:spacing w:val="1"/>
                <w:sz w:val="28"/>
              </w:rPr>
              <w:t xml:space="preserve"> </w:t>
            </w:r>
            <w:r w:rsidRPr="00213B09">
              <w:rPr>
                <w:sz w:val="28"/>
              </w:rPr>
              <w:t>роса</w:t>
            </w:r>
            <w:r w:rsidRPr="00213B09">
              <w:rPr>
                <w:spacing w:val="1"/>
                <w:sz w:val="28"/>
              </w:rPr>
              <w:t xml:space="preserve"> </w:t>
            </w:r>
            <w:r w:rsidRPr="00213B09">
              <w:rPr>
                <w:sz w:val="28"/>
              </w:rPr>
              <w:t>на</w:t>
            </w:r>
            <w:r w:rsidRPr="00213B09">
              <w:rPr>
                <w:spacing w:val="1"/>
                <w:sz w:val="28"/>
              </w:rPr>
              <w:t xml:space="preserve"> </w:t>
            </w:r>
            <w:r w:rsidRPr="00213B09">
              <w:rPr>
                <w:sz w:val="28"/>
              </w:rPr>
              <w:t>траве»,</w:t>
            </w:r>
            <w:r w:rsidRPr="00213B09">
              <w:rPr>
                <w:spacing w:val="1"/>
                <w:sz w:val="28"/>
              </w:rPr>
              <w:t xml:space="preserve"> </w:t>
            </w:r>
            <w:r w:rsidRPr="00213B09">
              <w:rPr>
                <w:sz w:val="28"/>
              </w:rPr>
              <w:t>«Отец</w:t>
            </w:r>
            <w:r w:rsidRPr="00213B09">
              <w:rPr>
                <w:spacing w:val="-67"/>
                <w:sz w:val="28"/>
              </w:rPr>
              <w:t xml:space="preserve"> </w:t>
            </w:r>
            <w:r w:rsidRPr="00213B09">
              <w:rPr>
                <w:sz w:val="28"/>
              </w:rPr>
              <w:t xml:space="preserve">приказал   </w:t>
            </w:r>
            <w:r w:rsidRPr="00213B09">
              <w:rPr>
                <w:spacing w:val="12"/>
                <w:sz w:val="28"/>
              </w:rPr>
              <w:t xml:space="preserve"> </w:t>
            </w:r>
            <w:r w:rsidRPr="00213B09">
              <w:rPr>
                <w:sz w:val="28"/>
              </w:rPr>
              <w:t xml:space="preserve">сыновьям...»   </w:t>
            </w:r>
            <w:r w:rsidRPr="00213B09">
              <w:rPr>
                <w:spacing w:val="11"/>
                <w:sz w:val="28"/>
              </w:rPr>
              <w:t xml:space="preserve"> </w:t>
            </w:r>
            <w:r w:rsidRPr="00213B09">
              <w:rPr>
                <w:sz w:val="28"/>
              </w:rPr>
              <w:t xml:space="preserve">(1-2   </w:t>
            </w:r>
            <w:r w:rsidRPr="00213B09">
              <w:rPr>
                <w:spacing w:val="14"/>
                <w:sz w:val="28"/>
              </w:rPr>
              <w:t xml:space="preserve"> </w:t>
            </w:r>
            <w:r w:rsidRPr="00213B09">
              <w:rPr>
                <w:sz w:val="28"/>
              </w:rPr>
              <w:t xml:space="preserve">по   </w:t>
            </w:r>
            <w:r w:rsidRPr="00213B09">
              <w:rPr>
                <w:spacing w:val="13"/>
                <w:sz w:val="28"/>
              </w:rPr>
              <w:t xml:space="preserve"> </w:t>
            </w:r>
            <w:r w:rsidRPr="00213B09">
              <w:rPr>
                <w:sz w:val="28"/>
              </w:rPr>
              <w:t>выбору</w:t>
            </w:r>
            <w:proofErr w:type="gramStart"/>
            <w:r w:rsidRPr="00213B09">
              <w:rPr>
                <w:sz w:val="28"/>
              </w:rPr>
              <w:t xml:space="preserve">);   </w:t>
            </w:r>
            <w:proofErr w:type="gramEnd"/>
            <w:r w:rsidRPr="00213B09">
              <w:rPr>
                <w:spacing w:val="14"/>
                <w:sz w:val="28"/>
              </w:rPr>
              <w:t xml:space="preserve"> </w:t>
            </w:r>
            <w:r w:rsidRPr="00213B09">
              <w:rPr>
                <w:sz w:val="28"/>
              </w:rPr>
              <w:t xml:space="preserve">Ушинский   </w:t>
            </w:r>
            <w:r w:rsidRPr="00213B09">
              <w:rPr>
                <w:spacing w:val="13"/>
                <w:sz w:val="28"/>
              </w:rPr>
              <w:t xml:space="preserve"> </w:t>
            </w:r>
            <w:r w:rsidRPr="00213B09">
              <w:rPr>
                <w:sz w:val="28"/>
              </w:rPr>
              <w:t>К.Д.</w:t>
            </w:r>
          </w:p>
          <w:p w14:paraId="1A57DD41" w14:textId="77777777" w:rsidR="00385EEF" w:rsidRPr="00213B09" w:rsidRDefault="00385EEF" w:rsidP="00385EEF">
            <w:pPr>
              <w:pStyle w:val="TableParagraph"/>
              <w:spacing w:line="321" w:lineRule="exact"/>
              <w:ind w:left="108"/>
              <w:jc w:val="both"/>
              <w:rPr>
                <w:sz w:val="28"/>
              </w:rPr>
            </w:pPr>
            <w:r w:rsidRPr="00213B09">
              <w:rPr>
                <w:sz w:val="28"/>
              </w:rPr>
              <w:t>«Ласточка»;</w:t>
            </w:r>
            <w:r w:rsidRPr="00213B09">
              <w:rPr>
                <w:spacing w:val="48"/>
                <w:sz w:val="28"/>
              </w:rPr>
              <w:t xml:space="preserve"> </w:t>
            </w:r>
            <w:r w:rsidRPr="00213B09">
              <w:rPr>
                <w:sz w:val="28"/>
              </w:rPr>
              <w:t>Цыферов</w:t>
            </w:r>
            <w:r w:rsidRPr="00213B09">
              <w:rPr>
                <w:spacing w:val="46"/>
                <w:sz w:val="28"/>
              </w:rPr>
              <w:t xml:space="preserve"> </w:t>
            </w:r>
            <w:r w:rsidRPr="00213B09">
              <w:rPr>
                <w:sz w:val="28"/>
              </w:rPr>
              <w:t>Г.М.</w:t>
            </w:r>
            <w:r w:rsidRPr="00213B09">
              <w:rPr>
                <w:spacing w:val="47"/>
                <w:sz w:val="28"/>
              </w:rPr>
              <w:t xml:space="preserve"> </w:t>
            </w:r>
            <w:r w:rsidRPr="00213B09">
              <w:rPr>
                <w:sz w:val="28"/>
              </w:rPr>
              <w:t>«В</w:t>
            </w:r>
            <w:r w:rsidRPr="00213B09">
              <w:rPr>
                <w:spacing w:val="47"/>
                <w:sz w:val="28"/>
              </w:rPr>
              <w:t xml:space="preserve"> </w:t>
            </w:r>
            <w:r w:rsidRPr="00213B09">
              <w:rPr>
                <w:sz w:val="28"/>
              </w:rPr>
              <w:t>медвежачий</w:t>
            </w:r>
            <w:r w:rsidRPr="00213B09">
              <w:rPr>
                <w:spacing w:val="48"/>
                <w:sz w:val="28"/>
              </w:rPr>
              <w:t xml:space="preserve"> </w:t>
            </w:r>
            <w:r w:rsidRPr="00213B09">
              <w:rPr>
                <w:sz w:val="28"/>
              </w:rPr>
              <w:t>час»;</w:t>
            </w:r>
            <w:r w:rsidRPr="00213B09">
              <w:rPr>
                <w:spacing w:val="49"/>
                <w:sz w:val="28"/>
              </w:rPr>
              <w:t xml:space="preserve"> </w:t>
            </w:r>
            <w:r w:rsidRPr="00213B09">
              <w:rPr>
                <w:sz w:val="28"/>
              </w:rPr>
              <w:t>Чарушин</w:t>
            </w:r>
            <w:r w:rsidRPr="00213B09">
              <w:rPr>
                <w:spacing w:val="48"/>
                <w:sz w:val="28"/>
              </w:rPr>
              <w:t xml:space="preserve"> </w:t>
            </w:r>
            <w:r w:rsidRPr="00213B09">
              <w:rPr>
                <w:sz w:val="28"/>
              </w:rPr>
              <w:t>Е.И.</w:t>
            </w:r>
          </w:p>
          <w:p w14:paraId="37CFC913" w14:textId="77777777" w:rsidR="00385EEF" w:rsidRPr="00213B09" w:rsidRDefault="00385EEF" w:rsidP="00385EEF">
            <w:pPr>
              <w:pStyle w:val="TableParagraph"/>
              <w:spacing w:before="32"/>
              <w:ind w:left="108"/>
              <w:jc w:val="both"/>
              <w:rPr>
                <w:sz w:val="28"/>
              </w:rPr>
            </w:pPr>
            <w:r w:rsidRPr="00213B09">
              <w:rPr>
                <w:sz w:val="28"/>
              </w:rPr>
              <w:t>«Тюпа,</w:t>
            </w:r>
            <w:r w:rsidRPr="00213B09">
              <w:rPr>
                <w:spacing w:val="-3"/>
                <w:sz w:val="28"/>
              </w:rPr>
              <w:t xml:space="preserve"> </w:t>
            </w:r>
            <w:r w:rsidRPr="00213B09">
              <w:rPr>
                <w:sz w:val="28"/>
              </w:rPr>
              <w:t>Томка</w:t>
            </w:r>
            <w:r w:rsidRPr="00213B09">
              <w:rPr>
                <w:spacing w:val="-2"/>
                <w:sz w:val="28"/>
              </w:rPr>
              <w:t xml:space="preserve"> </w:t>
            </w:r>
            <w:r w:rsidRPr="00213B09">
              <w:rPr>
                <w:sz w:val="28"/>
              </w:rPr>
              <w:t>и</w:t>
            </w:r>
            <w:r w:rsidRPr="00213B09">
              <w:rPr>
                <w:spacing w:val="-1"/>
                <w:sz w:val="28"/>
              </w:rPr>
              <w:t xml:space="preserve"> </w:t>
            </w:r>
            <w:r w:rsidRPr="00213B09">
              <w:rPr>
                <w:sz w:val="28"/>
              </w:rPr>
              <w:t>сорока»</w:t>
            </w:r>
            <w:r w:rsidRPr="00213B09">
              <w:rPr>
                <w:spacing w:val="-4"/>
                <w:sz w:val="28"/>
              </w:rPr>
              <w:t xml:space="preserve"> </w:t>
            </w:r>
            <w:r w:rsidRPr="00213B09">
              <w:rPr>
                <w:sz w:val="28"/>
              </w:rPr>
              <w:t>(1-2</w:t>
            </w:r>
            <w:r w:rsidRPr="00213B09">
              <w:rPr>
                <w:spacing w:val="-4"/>
                <w:sz w:val="28"/>
              </w:rPr>
              <w:t xml:space="preserve"> </w:t>
            </w:r>
            <w:r w:rsidRPr="00213B09">
              <w:rPr>
                <w:sz w:val="28"/>
              </w:rPr>
              <w:t>рассказа</w:t>
            </w:r>
            <w:r w:rsidRPr="00213B09">
              <w:rPr>
                <w:spacing w:val="-2"/>
                <w:sz w:val="28"/>
              </w:rPr>
              <w:t xml:space="preserve"> </w:t>
            </w:r>
            <w:r w:rsidRPr="00213B09">
              <w:rPr>
                <w:sz w:val="28"/>
              </w:rPr>
              <w:t>по</w:t>
            </w:r>
            <w:r w:rsidRPr="00213B09">
              <w:rPr>
                <w:spacing w:val="-1"/>
                <w:sz w:val="28"/>
              </w:rPr>
              <w:t xml:space="preserve"> </w:t>
            </w:r>
            <w:r w:rsidRPr="00213B09">
              <w:rPr>
                <w:sz w:val="28"/>
              </w:rPr>
              <w:t>выбору).</w:t>
            </w:r>
          </w:p>
        </w:tc>
      </w:tr>
      <w:tr w:rsidR="00385EEF" w:rsidRPr="00213B09" w14:paraId="10780363" w14:textId="77777777" w:rsidTr="00385EEF">
        <w:trPr>
          <w:trHeight w:val="2221"/>
        </w:trPr>
        <w:tc>
          <w:tcPr>
            <w:tcW w:w="1932" w:type="dxa"/>
          </w:tcPr>
          <w:p w14:paraId="757C5E10" w14:textId="77777777" w:rsidR="00385EEF" w:rsidRPr="00213B09" w:rsidRDefault="00385EEF" w:rsidP="00385EEF">
            <w:pPr>
              <w:pStyle w:val="TableParagraph"/>
              <w:spacing w:line="276" w:lineRule="auto"/>
              <w:ind w:right="79"/>
              <w:rPr>
                <w:sz w:val="28"/>
              </w:rPr>
            </w:pPr>
            <w:r w:rsidRPr="00213B09">
              <w:rPr>
                <w:sz w:val="28"/>
              </w:rPr>
              <w:t>Литературные</w:t>
            </w:r>
            <w:r w:rsidRPr="00213B09">
              <w:rPr>
                <w:spacing w:val="-67"/>
                <w:sz w:val="28"/>
              </w:rPr>
              <w:t xml:space="preserve"> </w:t>
            </w:r>
            <w:r w:rsidRPr="00213B09">
              <w:rPr>
                <w:sz w:val="28"/>
              </w:rPr>
              <w:t>сказки</w:t>
            </w:r>
          </w:p>
          <w:p w14:paraId="3F317E9A" w14:textId="77777777" w:rsidR="00385EEF" w:rsidRPr="00213B09" w:rsidRDefault="00385EEF" w:rsidP="00385EEF">
            <w:pPr>
              <w:pStyle w:val="TableParagraph"/>
              <w:spacing w:line="276" w:lineRule="auto"/>
              <w:ind w:right="586"/>
              <w:rPr>
                <w:sz w:val="28"/>
              </w:rPr>
            </w:pPr>
            <w:r w:rsidRPr="00213B09">
              <w:rPr>
                <w:sz w:val="28"/>
              </w:rPr>
              <w:t>русских</w:t>
            </w:r>
            <w:r w:rsidRPr="00213B09">
              <w:rPr>
                <w:spacing w:val="1"/>
                <w:sz w:val="28"/>
              </w:rPr>
              <w:t xml:space="preserve"> </w:t>
            </w:r>
            <w:r w:rsidRPr="00213B09">
              <w:rPr>
                <w:sz w:val="28"/>
              </w:rPr>
              <w:t>писателей</w:t>
            </w:r>
          </w:p>
        </w:tc>
        <w:tc>
          <w:tcPr>
            <w:tcW w:w="8207" w:type="dxa"/>
          </w:tcPr>
          <w:p w14:paraId="68D2BE46" w14:textId="77777777" w:rsidR="00385EEF" w:rsidRPr="00213B09" w:rsidRDefault="00385EEF" w:rsidP="00385EEF">
            <w:pPr>
              <w:pStyle w:val="TableParagraph"/>
              <w:spacing w:line="276" w:lineRule="auto"/>
              <w:ind w:left="108" w:right="116"/>
              <w:jc w:val="both"/>
              <w:rPr>
                <w:sz w:val="28"/>
              </w:rPr>
            </w:pPr>
            <w:r w:rsidRPr="00213B09">
              <w:rPr>
                <w:sz w:val="28"/>
              </w:rPr>
              <w:t>Горький</w:t>
            </w:r>
            <w:r w:rsidRPr="00213B09">
              <w:rPr>
                <w:spacing w:val="1"/>
                <w:sz w:val="28"/>
              </w:rPr>
              <w:t xml:space="preserve"> </w:t>
            </w:r>
            <w:r w:rsidRPr="00213B09">
              <w:rPr>
                <w:sz w:val="28"/>
              </w:rPr>
              <w:t>М.</w:t>
            </w:r>
            <w:r w:rsidRPr="00213B09">
              <w:rPr>
                <w:spacing w:val="1"/>
                <w:sz w:val="28"/>
              </w:rPr>
              <w:t xml:space="preserve"> </w:t>
            </w:r>
            <w:r w:rsidRPr="00213B09">
              <w:rPr>
                <w:sz w:val="28"/>
              </w:rPr>
              <w:t>«</w:t>
            </w:r>
            <w:proofErr w:type="spellStart"/>
            <w:r w:rsidRPr="00213B09">
              <w:rPr>
                <w:sz w:val="28"/>
              </w:rPr>
              <w:t>Воробьишко</w:t>
            </w:r>
            <w:proofErr w:type="spellEnd"/>
            <w:r w:rsidRPr="00213B09">
              <w:rPr>
                <w:sz w:val="28"/>
              </w:rPr>
              <w:t>»;</w:t>
            </w:r>
            <w:r w:rsidRPr="00213B09">
              <w:rPr>
                <w:spacing w:val="1"/>
                <w:sz w:val="28"/>
              </w:rPr>
              <w:t xml:space="preserve"> </w:t>
            </w:r>
            <w:r w:rsidRPr="00213B09">
              <w:rPr>
                <w:sz w:val="28"/>
              </w:rPr>
              <w:t>Мамин-Сибиряк</w:t>
            </w:r>
            <w:r w:rsidRPr="00213B09">
              <w:rPr>
                <w:spacing w:val="1"/>
                <w:sz w:val="28"/>
              </w:rPr>
              <w:t xml:space="preserve"> </w:t>
            </w:r>
            <w:r w:rsidRPr="00213B09">
              <w:rPr>
                <w:sz w:val="28"/>
              </w:rPr>
              <w:t>Д.Н.</w:t>
            </w:r>
            <w:r w:rsidRPr="00213B09">
              <w:rPr>
                <w:spacing w:val="1"/>
                <w:sz w:val="28"/>
              </w:rPr>
              <w:t xml:space="preserve"> </w:t>
            </w:r>
            <w:r w:rsidRPr="00213B09">
              <w:rPr>
                <w:sz w:val="28"/>
              </w:rPr>
              <w:t>«Сказка</w:t>
            </w:r>
            <w:r w:rsidRPr="00213B09">
              <w:rPr>
                <w:spacing w:val="1"/>
                <w:sz w:val="28"/>
              </w:rPr>
              <w:t xml:space="preserve"> </w:t>
            </w:r>
            <w:r w:rsidRPr="00213B09">
              <w:rPr>
                <w:sz w:val="28"/>
              </w:rPr>
              <w:t>про</w:t>
            </w:r>
            <w:r w:rsidRPr="00213B09">
              <w:rPr>
                <w:spacing w:val="-67"/>
                <w:sz w:val="28"/>
              </w:rPr>
              <w:t xml:space="preserve"> </w:t>
            </w:r>
            <w:r w:rsidRPr="00213B09">
              <w:rPr>
                <w:sz w:val="28"/>
              </w:rPr>
              <w:t>Комара Комаровича - Длинный Нос и про Мохнатого Мишу -</w:t>
            </w:r>
            <w:r w:rsidRPr="00213B09">
              <w:rPr>
                <w:spacing w:val="1"/>
                <w:sz w:val="28"/>
              </w:rPr>
              <w:t xml:space="preserve"> </w:t>
            </w:r>
            <w:r w:rsidRPr="00213B09">
              <w:rPr>
                <w:sz w:val="28"/>
              </w:rPr>
              <w:t>Короткий</w:t>
            </w:r>
            <w:r w:rsidRPr="00213B09">
              <w:rPr>
                <w:spacing w:val="1"/>
                <w:sz w:val="28"/>
              </w:rPr>
              <w:t xml:space="preserve"> </w:t>
            </w:r>
            <w:r w:rsidRPr="00213B09">
              <w:rPr>
                <w:sz w:val="28"/>
              </w:rPr>
              <w:t>Хвост»;</w:t>
            </w:r>
            <w:r w:rsidRPr="00213B09">
              <w:rPr>
                <w:spacing w:val="1"/>
                <w:sz w:val="28"/>
              </w:rPr>
              <w:t xml:space="preserve"> </w:t>
            </w:r>
            <w:r w:rsidRPr="00213B09">
              <w:rPr>
                <w:sz w:val="28"/>
              </w:rPr>
              <w:t>Москвина</w:t>
            </w:r>
            <w:r w:rsidRPr="00213B09">
              <w:rPr>
                <w:spacing w:val="1"/>
                <w:sz w:val="28"/>
              </w:rPr>
              <w:t xml:space="preserve"> </w:t>
            </w:r>
            <w:r w:rsidRPr="00213B09">
              <w:rPr>
                <w:sz w:val="28"/>
              </w:rPr>
              <w:t>М.Л.</w:t>
            </w:r>
            <w:r w:rsidRPr="00213B09">
              <w:rPr>
                <w:spacing w:val="1"/>
                <w:sz w:val="28"/>
              </w:rPr>
              <w:t xml:space="preserve"> </w:t>
            </w:r>
            <w:r w:rsidRPr="00213B09">
              <w:rPr>
                <w:sz w:val="28"/>
              </w:rPr>
              <w:t>«Что</w:t>
            </w:r>
            <w:r w:rsidRPr="00213B09">
              <w:rPr>
                <w:spacing w:val="1"/>
                <w:sz w:val="28"/>
              </w:rPr>
              <w:t xml:space="preserve"> </w:t>
            </w:r>
            <w:r w:rsidRPr="00213B09">
              <w:rPr>
                <w:sz w:val="28"/>
              </w:rPr>
              <w:t>случилось</w:t>
            </w:r>
            <w:r w:rsidRPr="00213B09">
              <w:rPr>
                <w:spacing w:val="71"/>
                <w:sz w:val="28"/>
              </w:rPr>
              <w:t xml:space="preserve"> </w:t>
            </w:r>
            <w:r w:rsidRPr="00213B09">
              <w:rPr>
                <w:sz w:val="28"/>
              </w:rPr>
              <w:t>с</w:t>
            </w:r>
            <w:r w:rsidRPr="00213B09">
              <w:rPr>
                <w:spacing w:val="-67"/>
                <w:sz w:val="28"/>
              </w:rPr>
              <w:t xml:space="preserve"> </w:t>
            </w:r>
            <w:r w:rsidRPr="00213B09">
              <w:rPr>
                <w:sz w:val="28"/>
              </w:rPr>
              <w:t>крокодилом»;</w:t>
            </w:r>
            <w:r w:rsidRPr="00213B09">
              <w:rPr>
                <w:spacing w:val="1"/>
                <w:sz w:val="28"/>
              </w:rPr>
              <w:t xml:space="preserve"> </w:t>
            </w:r>
            <w:r w:rsidRPr="00213B09">
              <w:rPr>
                <w:sz w:val="28"/>
              </w:rPr>
              <w:t>Сеф</w:t>
            </w:r>
            <w:r w:rsidRPr="00213B09">
              <w:rPr>
                <w:spacing w:val="1"/>
                <w:sz w:val="28"/>
              </w:rPr>
              <w:t xml:space="preserve"> </w:t>
            </w:r>
            <w:r w:rsidRPr="00213B09">
              <w:rPr>
                <w:sz w:val="28"/>
              </w:rPr>
              <w:t>Р.С.</w:t>
            </w:r>
            <w:r w:rsidRPr="00213B09">
              <w:rPr>
                <w:spacing w:val="1"/>
                <w:sz w:val="28"/>
              </w:rPr>
              <w:t xml:space="preserve"> </w:t>
            </w:r>
            <w:r w:rsidRPr="00213B09">
              <w:rPr>
                <w:sz w:val="28"/>
              </w:rPr>
              <w:t>«Сказка</w:t>
            </w:r>
            <w:r w:rsidRPr="00213B09">
              <w:rPr>
                <w:spacing w:val="1"/>
                <w:sz w:val="28"/>
              </w:rPr>
              <w:t xml:space="preserve"> </w:t>
            </w:r>
            <w:r w:rsidRPr="00213B09">
              <w:rPr>
                <w:sz w:val="28"/>
              </w:rPr>
              <w:t>о</w:t>
            </w:r>
            <w:r w:rsidRPr="00213B09">
              <w:rPr>
                <w:spacing w:val="1"/>
                <w:sz w:val="28"/>
              </w:rPr>
              <w:t xml:space="preserve"> </w:t>
            </w:r>
            <w:r w:rsidRPr="00213B09">
              <w:rPr>
                <w:sz w:val="28"/>
              </w:rPr>
              <w:t>кругленьких</w:t>
            </w:r>
            <w:r w:rsidRPr="00213B09">
              <w:rPr>
                <w:spacing w:val="1"/>
                <w:sz w:val="28"/>
              </w:rPr>
              <w:t xml:space="preserve"> </w:t>
            </w:r>
            <w:r w:rsidRPr="00213B09">
              <w:rPr>
                <w:sz w:val="28"/>
              </w:rPr>
              <w:t>и</w:t>
            </w:r>
            <w:r w:rsidRPr="00213B09">
              <w:rPr>
                <w:spacing w:val="1"/>
                <w:sz w:val="28"/>
              </w:rPr>
              <w:t xml:space="preserve"> </w:t>
            </w:r>
            <w:r w:rsidRPr="00213B09">
              <w:rPr>
                <w:sz w:val="28"/>
              </w:rPr>
              <w:t>длинненьких</w:t>
            </w:r>
            <w:r w:rsidRPr="00213B09">
              <w:rPr>
                <w:spacing w:val="-67"/>
                <w:sz w:val="28"/>
              </w:rPr>
              <w:t xml:space="preserve"> </w:t>
            </w:r>
            <w:r w:rsidRPr="00213B09">
              <w:rPr>
                <w:sz w:val="28"/>
              </w:rPr>
              <w:t>человечках»;</w:t>
            </w:r>
            <w:r w:rsidRPr="00213B09">
              <w:rPr>
                <w:spacing w:val="68"/>
                <w:sz w:val="28"/>
              </w:rPr>
              <w:t xml:space="preserve"> </w:t>
            </w:r>
            <w:r w:rsidRPr="00213B09">
              <w:rPr>
                <w:sz w:val="28"/>
              </w:rPr>
              <w:t>Чуковский</w:t>
            </w:r>
            <w:r w:rsidRPr="00213B09">
              <w:rPr>
                <w:spacing w:val="65"/>
                <w:sz w:val="28"/>
              </w:rPr>
              <w:t xml:space="preserve"> </w:t>
            </w:r>
            <w:r w:rsidRPr="00213B09">
              <w:rPr>
                <w:sz w:val="28"/>
              </w:rPr>
              <w:t>К.И.</w:t>
            </w:r>
            <w:r w:rsidRPr="00213B09">
              <w:rPr>
                <w:spacing w:val="66"/>
                <w:sz w:val="28"/>
              </w:rPr>
              <w:t xml:space="preserve"> </w:t>
            </w:r>
            <w:r w:rsidRPr="00213B09">
              <w:rPr>
                <w:sz w:val="28"/>
              </w:rPr>
              <w:t>«Телефон»,</w:t>
            </w:r>
            <w:r w:rsidRPr="00213B09">
              <w:rPr>
                <w:spacing w:val="66"/>
                <w:sz w:val="28"/>
              </w:rPr>
              <w:t xml:space="preserve"> </w:t>
            </w:r>
            <w:r w:rsidRPr="00213B09">
              <w:rPr>
                <w:sz w:val="28"/>
              </w:rPr>
              <w:t>«Тараканище»,</w:t>
            </w:r>
          </w:p>
          <w:p w14:paraId="77DA6595" w14:textId="77777777" w:rsidR="00385EEF" w:rsidRPr="00213B09" w:rsidRDefault="00385EEF" w:rsidP="00385EEF">
            <w:pPr>
              <w:pStyle w:val="TableParagraph"/>
              <w:ind w:left="108"/>
              <w:jc w:val="both"/>
              <w:rPr>
                <w:sz w:val="28"/>
              </w:rPr>
            </w:pPr>
            <w:r w:rsidRPr="00213B09">
              <w:rPr>
                <w:sz w:val="28"/>
              </w:rPr>
              <w:t>«</w:t>
            </w:r>
            <w:proofErr w:type="spellStart"/>
            <w:r w:rsidRPr="00213B09">
              <w:rPr>
                <w:sz w:val="28"/>
              </w:rPr>
              <w:t>Федорино</w:t>
            </w:r>
            <w:proofErr w:type="spellEnd"/>
            <w:r w:rsidRPr="00213B09">
              <w:rPr>
                <w:spacing w:val="-2"/>
                <w:sz w:val="28"/>
              </w:rPr>
              <w:t xml:space="preserve"> </w:t>
            </w:r>
            <w:r w:rsidRPr="00213B09">
              <w:rPr>
                <w:sz w:val="28"/>
              </w:rPr>
              <w:t>горе»,</w:t>
            </w:r>
            <w:r w:rsidRPr="00213B09">
              <w:rPr>
                <w:spacing w:val="-3"/>
                <w:sz w:val="28"/>
              </w:rPr>
              <w:t xml:space="preserve"> </w:t>
            </w:r>
            <w:r w:rsidRPr="00213B09">
              <w:rPr>
                <w:sz w:val="28"/>
              </w:rPr>
              <w:t>«Айболит</w:t>
            </w:r>
            <w:r w:rsidRPr="00213B09">
              <w:rPr>
                <w:spacing w:val="-3"/>
                <w:sz w:val="28"/>
              </w:rPr>
              <w:t xml:space="preserve"> </w:t>
            </w:r>
            <w:r w:rsidRPr="00213B09">
              <w:rPr>
                <w:sz w:val="28"/>
              </w:rPr>
              <w:t>и</w:t>
            </w:r>
            <w:r w:rsidRPr="00213B09">
              <w:rPr>
                <w:spacing w:val="-2"/>
                <w:sz w:val="28"/>
              </w:rPr>
              <w:t xml:space="preserve"> </w:t>
            </w:r>
            <w:r w:rsidRPr="00213B09">
              <w:rPr>
                <w:sz w:val="28"/>
              </w:rPr>
              <w:t>воробей»</w:t>
            </w:r>
            <w:r w:rsidRPr="00213B09">
              <w:rPr>
                <w:spacing w:val="-6"/>
                <w:sz w:val="28"/>
              </w:rPr>
              <w:t xml:space="preserve"> </w:t>
            </w:r>
            <w:r w:rsidRPr="00213B09">
              <w:rPr>
                <w:sz w:val="28"/>
              </w:rPr>
              <w:t>(1-2</w:t>
            </w:r>
            <w:r w:rsidRPr="00213B09">
              <w:rPr>
                <w:spacing w:val="-5"/>
                <w:sz w:val="28"/>
              </w:rPr>
              <w:t xml:space="preserve"> </w:t>
            </w:r>
            <w:r w:rsidRPr="00213B09">
              <w:rPr>
                <w:sz w:val="28"/>
              </w:rPr>
              <w:t>рассказа</w:t>
            </w:r>
            <w:r w:rsidRPr="00213B09">
              <w:rPr>
                <w:spacing w:val="-5"/>
                <w:sz w:val="28"/>
              </w:rPr>
              <w:t xml:space="preserve"> </w:t>
            </w:r>
            <w:r w:rsidRPr="00213B09">
              <w:rPr>
                <w:sz w:val="28"/>
              </w:rPr>
              <w:t>по</w:t>
            </w:r>
            <w:r w:rsidRPr="00213B09">
              <w:rPr>
                <w:spacing w:val="-1"/>
                <w:sz w:val="28"/>
              </w:rPr>
              <w:t xml:space="preserve"> </w:t>
            </w:r>
            <w:r w:rsidRPr="00213B09">
              <w:rPr>
                <w:sz w:val="28"/>
              </w:rPr>
              <w:t>выбору).</w:t>
            </w:r>
          </w:p>
        </w:tc>
      </w:tr>
    </w:tbl>
    <w:p w14:paraId="6726A2FC" w14:textId="77777777" w:rsidR="00385EEF" w:rsidRPr="00213B09" w:rsidRDefault="00385EEF" w:rsidP="00385EEF">
      <w:pPr>
        <w:jc w:val="both"/>
        <w:rPr>
          <w:sz w:val="28"/>
        </w:rPr>
        <w:sectPr w:rsidR="00385EEF" w:rsidRPr="00213B09">
          <w:pgSz w:w="11910" w:h="16840"/>
          <w:pgMar w:top="1040" w:right="440" w:bottom="280" w:left="920" w:header="274" w:footer="0" w:gutter="0"/>
          <w:cols w:space="720"/>
        </w:sectPr>
      </w:pPr>
    </w:p>
    <w:p w14:paraId="50479C53"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06EC6937" w14:textId="77777777" w:rsidTr="00385EEF">
        <w:trPr>
          <w:trHeight w:val="2222"/>
        </w:trPr>
        <w:tc>
          <w:tcPr>
            <w:tcW w:w="1932" w:type="dxa"/>
          </w:tcPr>
          <w:p w14:paraId="664502E1" w14:textId="77777777" w:rsidR="00385EEF" w:rsidRPr="00213B09" w:rsidRDefault="00385EEF" w:rsidP="00385EEF">
            <w:pPr>
              <w:pStyle w:val="TableParagraph"/>
              <w:spacing w:line="276" w:lineRule="auto"/>
              <w:ind w:right="943"/>
              <w:rPr>
                <w:sz w:val="28"/>
              </w:rPr>
            </w:pPr>
            <w:r w:rsidRPr="00213B09">
              <w:rPr>
                <w:sz w:val="28"/>
              </w:rPr>
              <w:t>Поэзия</w:t>
            </w:r>
            <w:r w:rsidRPr="00213B09">
              <w:rPr>
                <w:spacing w:val="-67"/>
                <w:sz w:val="28"/>
              </w:rPr>
              <w:t xml:space="preserve"> </w:t>
            </w:r>
            <w:r w:rsidRPr="00213B09">
              <w:rPr>
                <w:sz w:val="28"/>
              </w:rPr>
              <w:t>поэтов</w:t>
            </w:r>
          </w:p>
          <w:p w14:paraId="008C4CB5" w14:textId="77777777" w:rsidR="00385EEF" w:rsidRPr="00213B09" w:rsidRDefault="00385EEF" w:rsidP="00385EEF">
            <w:pPr>
              <w:pStyle w:val="TableParagraph"/>
              <w:spacing w:line="321" w:lineRule="exact"/>
              <w:rPr>
                <w:sz w:val="28"/>
              </w:rPr>
            </w:pPr>
            <w:r w:rsidRPr="00213B09">
              <w:rPr>
                <w:sz w:val="28"/>
              </w:rPr>
              <w:t>разных стран</w:t>
            </w:r>
          </w:p>
        </w:tc>
        <w:tc>
          <w:tcPr>
            <w:tcW w:w="8207" w:type="dxa"/>
          </w:tcPr>
          <w:p w14:paraId="21675C80" w14:textId="77777777" w:rsidR="00385EEF" w:rsidRPr="00213B09" w:rsidRDefault="00385EEF" w:rsidP="00385EEF">
            <w:pPr>
              <w:pStyle w:val="TableParagraph"/>
              <w:spacing w:line="276" w:lineRule="auto"/>
              <w:ind w:left="127" w:right="114"/>
              <w:jc w:val="both"/>
              <w:rPr>
                <w:sz w:val="28"/>
              </w:rPr>
            </w:pPr>
            <w:proofErr w:type="spellStart"/>
            <w:r w:rsidRPr="00213B09">
              <w:rPr>
                <w:sz w:val="28"/>
              </w:rPr>
              <w:t>Бжехва</w:t>
            </w:r>
            <w:proofErr w:type="spellEnd"/>
            <w:r w:rsidRPr="00213B09">
              <w:rPr>
                <w:sz w:val="28"/>
              </w:rPr>
              <w:t xml:space="preserve"> Я. «Клей», пер. с польск. Б. Заходер; </w:t>
            </w:r>
            <w:proofErr w:type="spellStart"/>
            <w:r w:rsidRPr="00213B09">
              <w:rPr>
                <w:sz w:val="28"/>
              </w:rPr>
              <w:t>Грубин</w:t>
            </w:r>
            <w:proofErr w:type="spellEnd"/>
            <w:r w:rsidRPr="00213B09">
              <w:rPr>
                <w:sz w:val="28"/>
              </w:rPr>
              <w:t xml:space="preserve"> Ф. «Слезы»,</w:t>
            </w:r>
            <w:r w:rsidRPr="00213B09">
              <w:rPr>
                <w:spacing w:val="1"/>
                <w:sz w:val="28"/>
              </w:rPr>
              <w:t xml:space="preserve"> </w:t>
            </w:r>
            <w:r w:rsidRPr="00213B09">
              <w:rPr>
                <w:sz w:val="28"/>
              </w:rPr>
              <w:t>пер.</w:t>
            </w:r>
            <w:r w:rsidRPr="00213B09">
              <w:rPr>
                <w:spacing w:val="7"/>
                <w:sz w:val="28"/>
              </w:rPr>
              <w:t xml:space="preserve"> </w:t>
            </w:r>
            <w:r w:rsidRPr="00213B09">
              <w:rPr>
                <w:sz w:val="28"/>
              </w:rPr>
              <w:t>с</w:t>
            </w:r>
            <w:r w:rsidRPr="00213B09">
              <w:rPr>
                <w:spacing w:val="12"/>
                <w:sz w:val="28"/>
              </w:rPr>
              <w:t xml:space="preserve"> </w:t>
            </w:r>
            <w:proofErr w:type="spellStart"/>
            <w:r w:rsidRPr="00213B09">
              <w:rPr>
                <w:sz w:val="28"/>
              </w:rPr>
              <w:t>чеш</w:t>
            </w:r>
            <w:proofErr w:type="spellEnd"/>
            <w:r w:rsidRPr="00213B09">
              <w:rPr>
                <w:sz w:val="28"/>
              </w:rPr>
              <w:t>.</w:t>
            </w:r>
            <w:r w:rsidRPr="00213B09">
              <w:rPr>
                <w:spacing w:val="9"/>
                <w:sz w:val="28"/>
              </w:rPr>
              <w:t xml:space="preserve"> </w:t>
            </w:r>
            <w:r w:rsidRPr="00213B09">
              <w:rPr>
                <w:sz w:val="28"/>
              </w:rPr>
              <w:t>Е.</w:t>
            </w:r>
            <w:r w:rsidRPr="00213B09">
              <w:rPr>
                <w:spacing w:val="11"/>
                <w:sz w:val="28"/>
              </w:rPr>
              <w:t xml:space="preserve"> </w:t>
            </w:r>
            <w:proofErr w:type="spellStart"/>
            <w:r w:rsidRPr="00213B09">
              <w:rPr>
                <w:sz w:val="28"/>
              </w:rPr>
              <w:t>Солоновича</w:t>
            </w:r>
            <w:proofErr w:type="spellEnd"/>
            <w:r w:rsidRPr="00213B09">
              <w:rPr>
                <w:sz w:val="28"/>
              </w:rPr>
              <w:t>;</w:t>
            </w:r>
            <w:r w:rsidRPr="00213B09">
              <w:rPr>
                <w:spacing w:val="11"/>
                <w:sz w:val="28"/>
              </w:rPr>
              <w:t xml:space="preserve"> </w:t>
            </w:r>
            <w:r w:rsidRPr="00213B09">
              <w:rPr>
                <w:sz w:val="28"/>
              </w:rPr>
              <w:t>Квитко</w:t>
            </w:r>
            <w:r w:rsidRPr="00213B09">
              <w:rPr>
                <w:spacing w:val="12"/>
                <w:sz w:val="28"/>
              </w:rPr>
              <w:t xml:space="preserve"> </w:t>
            </w:r>
            <w:r w:rsidRPr="00213B09">
              <w:rPr>
                <w:sz w:val="28"/>
              </w:rPr>
              <w:t>Л.М.</w:t>
            </w:r>
            <w:r w:rsidRPr="00213B09">
              <w:rPr>
                <w:spacing w:val="10"/>
                <w:sz w:val="28"/>
              </w:rPr>
              <w:t xml:space="preserve"> </w:t>
            </w:r>
            <w:r w:rsidRPr="00213B09">
              <w:rPr>
                <w:sz w:val="28"/>
              </w:rPr>
              <w:t>«Бабушкины</w:t>
            </w:r>
            <w:r w:rsidRPr="00213B09">
              <w:rPr>
                <w:spacing w:val="10"/>
                <w:sz w:val="28"/>
              </w:rPr>
              <w:t xml:space="preserve"> </w:t>
            </w:r>
            <w:r w:rsidRPr="00213B09">
              <w:rPr>
                <w:sz w:val="28"/>
              </w:rPr>
              <w:t>руки»</w:t>
            </w:r>
            <w:r w:rsidRPr="00213B09">
              <w:rPr>
                <w:spacing w:val="9"/>
                <w:sz w:val="28"/>
              </w:rPr>
              <w:t xml:space="preserve"> </w:t>
            </w:r>
            <w:r w:rsidRPr="00213B09">
              <w:rPr>
                <w:sz w:val="28"/>
              </w:rPr>
              <w:t>(пер.</w:t>
            </w:r>
            <w:r w:rsidRPr="00213B09">
              <w:rPr>
                <w:spacing w:val="-67"/>
                <w:sz w:val="28"/>
              </w:rPr>
              <w:t xml:space="preserve"> </w:t>
            </w:r>
            <w:r w:rsidRPr="00213B09">
              <w:rPr>
                <w:sz w:val="28"/>
              </w:rPr>
              <w:t xml:space="preserve">с евр. Т. Спендиаровой); Райнис Я. «Наперегонки», пер. </w:t>
            </w:r>
            <w:proofErr w:type="gramStart"/>
            <w:r w:rsidRPr="00213B09">
              <w:rPr>
                <w:sz w:val="28"/>
              </w:rPr>
              <w:t>с латыш</w:t>
            </w:r>
            <w:proofErr w:type="gramEnd"/>
            <w:r w:rsidRPr="00213B09">
              <w:rPr>
                <w:sz w:val="28"/>
              </w:rPr>
              <w:t>.</w:t>
            </w:r>
            <w:r w:rsidRPr="00213B09">
              <w:rPr>
                <w:spacing w:val="1"/>
                <w:sz w:val="28"/>
              </w:rPr>
              <w:t xml:space="preserve"> </w:t>
            </w:r>
            <w:r w:rsidRPr="00213B09">
              <w:rPr>
                <w:sz w:val="28"/>
              </w:rPr>
              <w:t>Л.</w:t>
            </w:r>
            <w:r w:rsidRPr="00213B09">
              <w:rPr>
                <w:spacing w:val="33"/>
                <w:sz w:val="28"/>
              </w:rPr>
              <w:t xml:space="preserve"> </w:t>
            </w:r>
            <w:proofErr w:type="spellStart"/>
            <w:r w:rsidRPr="00213B09">
              <w:rPr>
                <w:sz w:val="28"/>
              </w:rPr>
              <w:t>Мезинова</w:t>
            </w:r>
            <w:proofErr w:type="spellEnd"/>
            <w:r w:rsidRPr="00213B09">
              <w:rPr>
                <w:sz w:val="28"/>
              </w:rPr>
              <w:t>;</w:t>
            </w:r>
            <w:r w:rsidRPr="00213B09">
              <w:rPr>
                <w:spacing w:val="36"/>
                <w:sz w:val="28"/>
              </w:rPr>
              <w:t xml:space="preserve"> </w:t>
            </w:r>
            <w:proofErr w:type="spellStart"/>
            <w:r w:rsidRPr="00213B09">
              <w:rPr>
                <w:sz w:val="28"/>
              </w:rPr>
              <w:t>Тувим</w:t>
            </w:r>
            <w:proofErr w:type="spellEnd"/>
            <w:r w:rsidRPr="00213B09">
              <w:rPr>
                <w:spacing w:val="36"/>
                <w:sz w:val="28"/>
              </w:rPr>
              <w:t xml:space="preserve"> </w:t>
            </w:r>
            <w:r w:rsidRPr="00213B09">
              <w:rPr>
                <w:sz w:val="28"/>
              </w:rPr>
              <w:t>Ю.</w:t>
            </w:r>
            <w:r w:rsidRPr="00213B09">
              <w:rPr>
                <w:spacing w:val="34"/>
                <w:sz w:val="28"/>
              </w:rPr>
              <w:t xml:space="preserve"> </w:t>
            </w:r>
            <w:r w:rsidRPr="00213B09">
              <w:rPr>
                <w:sz w:val="28"/>
              </w:rPr>
              <w:t>«Чудеса»,</w:t>
            </w:r>
            <w:r w:rsidRPr="00213B09">
              <w:rPr>
                <w:spacing w:val="33"/>
                <w:sz w:val="28"/>
              </w:rPr>
              <w:t xml:space="preserve"> </w:t>
            </w:r>
            <w:r w:rsidRPr="00213B09">
              <w:rPr>
                <w:sz w:val="28"/>
              </w:rPr>
              <w:t>пер.</w:t>
            </w:r>
            <w:r w:rsidRPr="00213B09">
              <w:rPr>
                <w:spacing w:val="34"/>
                <w:sz w:val="28"/>
              </w:rPr>
              <w:t xml:space="preserve"> </w:t>
            </w:r>
            <w:r w:rsidRPr="00213B09">
              <w:rPr>
                <w:sz w:val="28"/>
              </w:rPr>
              <w:t>с</w:t>
            </w:r>
            <w:r w:rsidRPr="00213B09">
              <w:rPr>
                <w:spacing w:val="33"/>
                <w:sz w:val="28"/>
              </w:rPr>
              <w:t xml:space="preserve"> </w:t>
            </w:r>
            <w:r w:rsidRPr="00213B09">
              <w:rPr>
                <w:sz w:val="28"/>
              </w:rPr>
              <w:t>польск.</w:t>
            </w:r>
            <w:r w:rsidRPr="00213B09">
              <w:rPr>
                <w:spacing w:val="33"/>
                <w:sz w:val="28"/>
              </w:rPr>
              <w:t xml:space="preserve"> </w:t>
            </w:r>
            <w:r w:rsidRPr="00213B09">
              <w:rPr>
                <w:sz w:val="28"/>
              </w:rPr>
              <w:t>В.</w:t>
            </w:r>
            <w:r w:rsidRPr="00213B09">
              <w:rPr>
                <w:spacing w:val="33"/>
                <w:sz w:val="28"/>
              </w:rPr>
              <w:t xml:space="preserve"> </w:t>
            </w:r>
            <w:r w:rsidRPr="00213B09">
              <w:rPr>
                <w:sz w:val="28"/>
              </w:rPr>
              <w:t>Приходько;</w:t>
            </w:r>
          </w:p>
          <w:p w14:paraId="15545C71" w14:textId="77777777" w:rsidR="00385EEF" w:rsidRPr="00213B09" w:rsidRDefault="00385EEF" w:rsidP="00385EEF">
            <w:pPr>
              <w:pStyle w:val="TableParagraph"/>
              <w:ind w:left="127"/>
              <w:jc w:val="both"/>
              <w:rPr>
                <w:sz w:val="28"/>
              </w:rPr>
            </w:pPr>
            <w:r w:rsidRPr="00213B09">
              <w:rPr>
                <w:sz w:val="28"/>
              </w:rPr>
              <w:t>«Про</w:t>
            </w:r>
            <w:r w:rsidRPr="00213B09">
              <w:rPr>
                <w:spacing w:val="116"/>
                <w:sz w:val="28"/>
              </w:rPr>
              <w:t xml:space="preserve"> </w:t>
            </w:r>
            <w:r w:rsidRPr="00213B09">
              <w:rPr>
                <w:sz w:val="28"/>
              </w:rPr>
              <w:t>пана</w:t>
            </w:r>
            <w:r w:rsidRPr="00213B09">
              <w:rPr>
                <w:spacing w:val="114"/>
                <w:sz w:val="28"/>
              </w:rPr>
              <w:t xml:space="preserve"> </w:t>
            </w:r>
            <w:proofErr w:type="spellStart"/>
            <w:r w:rsidRPr="00213B09">
              <w:rPr>
                <w:sz w:val="28"/>
              </w:rPr>
              <w:t>Трулялинского</w:t>
            </w:r>
            <w:proofErr w:type="spellEnd"/>
            <w:r w:rsidRPr="00213B09">
              <w:rPr>
                <w:sz w:val="28"/>
              </w:rPr>
              <w:t>»,</w:t>
            </w:r>
            <w:r w:rsidRPr="00213B09">
              <w:rPr>
                <w:spacing w:val="115"/>
                <w:sz w:val="28"/>
              </w:rPr>
              <w:t xml:space="preserve"> </w:t>
            </w:r>
            <w:r w:rsidRPr="00213B09">
              <w:rPr>
                <w:sz w:val="28"/>
              </w:rPr>
              <w:t>пересказ</w:t>
            </w:r>
            <w:r w:rsidRPr="00213B09">
              <w:rPr>
                <w:spacing w:val="114"/>
                <w:sz w:val="28"/>
              </w:rPr>
              <w:t xml:space="preserve"> </w:t>
            </w:r>
            <w:r w:rsidRPr="00213B09">
              <w:rPr>
                <w:sz w:val="28"/>
              </w:rPr>
              <w:t>с</w:t>
            </w:r>
            <w:r w:rsidRPr="00213B09">
              <w:rPr>
                <w:spacing w:val="116"/>
                <w:sz w:val="28"/>
              </w:rPr>
              <w:t xml:space="preserve"> </w:t>
            </w:r>
            <w:r w:rsidRPr="00213B09">
              <w:rPr>
                <w:sz w:val="28"/>
              </w:rPr>
              <w:t>польск.</w:t>
            </w:r>
            <w:r w:rsidRPr="00213B09">
              <w:rPr>
                <w:spacing w:val="116"/>
                <w:sz w:val="28"/>
              </w:rPr>
              <w:t xml:space="preserve"> </w:t>
            </w:r>
            <w:r w:rsidRPr="00213B09">
              <w:rPr>
                <w:sz w:val="28"/>
              </w:rPr>
              <w:t>Б.</w:t>
            </w:r>
            <w:r w:rsidRPr="00213B09">
              <w:rPr>
                <w:spacing w:val="115"/>
                <w:sz w:val="28"/>
              </w:rPr>
              <w:t xml:space="preserve"> </w:t>
            </w:r>
            <w:r w:rsidRPr="00213B09">
              <w:rPr>
                <w:sz w:val="28"/>
              </w:rPr>
              <w:t>Заходера;</w:t>
            </w:r>
          </w:p>
          <w:p w14:paraId="606B1408" w14:textId="77777777" w:rsidR="00385EEF" w:rsidRPr="00213B09" w:rsidRDefault="00385EEF" w:rsidP="00385EEF">
            <w:pPr>
              <w:pStyle w:val="TableParagraph"/>
              <w:spacing w:before="43"/>
              <w:ind w:left="127"/>
              <w:jc w:val="both"/>
              <w:rPr>
                <w:sz w:val="28"/>
              </w:rPr>
            </w:pPr>
            <w:r w:rsidRPr="00213B09">
              <w:rPr>
                <w:sz w:val="28"/>
              </w:rPr>
              <w:t>«Овощи»,</w:t>
            </w:r>
            <w:r w:rsidRPr="00213B09">
              <w:rPr>
                <w:spacing w:val="-2"/>
                <w:sz w:val="28"/>
              </w:rPr>
              <w:t xml:space="preserve"> </w:t>
            </w:r>
            <w:r w:rsidRPr="00213B09">
              <w:rPr>
                <w:sz w:val="28"/>
              </w:rPr>
              <w:t>пер.</w:t>
            </w:r>
            <w:r w:rsidRPr="00213B09">
              <w:rPr>
                <w:spacing w:val="-1"/>
                <w:sz w:val="28"/>
              </w:rPr>
              <w:t xml:space="preserve"> </w:t>
            </w:r>
            <w:r w:rsidRPr="00213B09">
              <w:rPr>
                <w:sz w:val="28"/>
              </w:rPr>
              <w:t>с</w:t>
            </w:r>
            <w:r w:rsidRPr="00213B09">
              <w:rPr>
                <w:spacing w:val="-4"/>
                <w:sz w:val="28"/>
              </w:rPr>
              <w:t xml:space="preserve"> </w:t>
            </w:r>
            <w:r w:rsidRPr="00213B09">
              <w:rPr>
                <w:sz w:val="28"/>
              </w:rPr>
              <w:t>польск. С.</w:t>
            </w:r>
            <w:r w:rsidRPr="00213B09">
              <w:rPr>
                <w:spacing w:val="-3"/>
                <w:sz w:val="28"/>
              </w:rPr>
              <w:t xml:space="preserve"> </w:t>
            </w:r>
            <w:r w:rsidRPr="00213B09">
              <w:rPr>
                <w:sz w:val="28"/>
              </w:rPr>
              <w:t>Михалкова</w:t>
            </w:r>
          </w:p>
        </w:tc>
      </w:tr>
      <w:tr w:rsidR="00385EEF" w:rsidRPr="00213B09" w14:paraId="0CB72922" w14:textId="77777777" w:rsidTr="00385EEF">
        <w:trPr>
          <w:trHeight w:val="5556"/>
        </w:trPr>
        <w:tc>
          <w:tcPr>
            <w:tcW w:w="1932" w:type="dxa"/>
          </w:tcPr>
          <w:p w14:paraId="368D06CC" w14:textId="77777777" w:rsidR="00385EEF" w:rsidRPr="00213B09" w:rsidRDefault="00385EEF" w:rsidP="00385EEF">
            <w:pPr>
              <w:pStyle w:val="TableParagraph"/>
              <w:spacing w:line="276" w:lineRule="auto"/>
              <w:ind w:right="79"/>
              <w:rPr>
                <w:sz w:val="28"/>
              </w:rPr>
            </w:pPr>
            <w:r w:rsidRPr="00213B09">
              <w:rPr>
                <w:sz w:val="28"/>
              </w:rPr>
              <w:t>Литературные</w:t>
            </w:r>
            <w:r w:rsidRPr="00213B09">
              <w:rPr>
                <w:spacing w:val="-67"/>
                <w:sz w:val="28"/>
              </w:rPr>
              <w:t xml:space="preserve"> </w:t>
            </w:r>
            <w:r w:rsidRPr="00213B09">
              <w:rPr>
                <w:sz w:val="28"/>
              </w:rPr>
              <w:t>сказки</w:t>
            </w:r>
          </w:p>
          <w:p w14:paraId="5B4A9334" w14:textId="77777777" w:rsidR="00385EEF" w:rsidRPr="00213B09" w:rsidRDefault="00385EEF" w:rsidP="00385EEF">
            <w:pPr>
              <w:pStyle w:val="TableParagraph"/>
              <w:spacing w:line="321" w:lineRule="exact"/>
              <w:rPr>
                <w:sz w:val="28"/>
              </w:rPr>
            </w:pPr>
            <w:r w:rsidRPr="00213B09">
              <w:rPr>
                <w:sz w:val="28"/>
              </w:rPr>
              <w:t>писателей</w:t>
            </w:r>
          </w:p>
          <w:p w14:paraId="56FE1C96" w14:textId="77777777" w:rsidR="00385EEF" w:rsidRPr="00213B09" w:rsidRDefault="00385EEF" w:rsidP="00385EEF">
            <w:pPr>
              <w:pStyle w:val="TableParagraph"/>
              <w:spacing w:before="43"/>
              <w:rPr>
                <w:sz w:val="28"/>
              </w:rPr>
            </w:pPr>
            <w:r w:rsidRPr="00213B09">
              <w:rPr>
                <w:sz w:val="28"/>
              </w:rPr>
              <w:t>разных стран</w:t>
            </w:r>
          </w:p>
        </w:tc>
        <w:tc>
          <w:tcPr>
            <w:tcW w:w="8207" w:type="dxa"/>
          </w:tcPr>
          <w:p w14:paraId="6D9B9981" w14:textId="77777777" w:rsidR="00385EEF" w:rsidRPr="00213B09" w:rsidRDefault="00385EEF" w:rsidP="00385EEF">
            <w:pPr>
              <w:pStyle w:val="TableParagraph"/>
              <w:spacing w:line="276" w:lineRule="auto"/>
              <w:ind w:left="127" w:right="119"/>
              <w:jc w:val="both"/>
              <w:rPr>
                <w:sz w:val="28"/>
              </w:rPr>
            </w:pPr>
            <w:proofErr w:type="spellStart"/>
            <w:r w:rsidRPr="00213B09">
              <w:rPr>
                <w:sz w:val="28"/>
              </w:rPr>
              <w:t>Балинт</w:t>
            </w:r>
            <w:proofErr w:type="spellEnd"/>
            <w:r w:rsidRPr="00213B09">
              <w:rPr>
                <w:spacing w:val="1"/>
                <w:sz w:val="28"/>
              </w:rPr>
              <w:t xml:space="preserve"> </w:t>
            </w:r>
            <w:r w:rsidRPr="00213B09">
              <w:rPr>
                <w:sz w:val="28"/>
              </w:rPr>
              <w:t>А.</w:t>
            </w:r>
            <w:r w:rsidRPr="00213B09">
              <w:rPr>
                <w:spacing w:val="1"/>
                <w:sz w:val="28"/>
              </w:rPr>
              <w:t xml:space="preserve"> </w:t>
            </w:r>
            <w:r w:rsidRPr="00213B09">
              <w:rPr>
                <w:sz w:val="28"/>
              </w:rPr>
              <w:t>«Гном</w:t>
            </w:r>
            <w:r w:rsidRPr="00213B09">
              <w:rPr>
                <w:spacing w:val="1"/>
                <w:sz w:val="28"/>
              </w:rPr>
              <w:t xml:space="preserve"> </w:t>
            </w:r>
            <w:proofErr w:type="spellStart"/>
            <w:r w:rsidRPr="00213B09">
              <w:rPr>
                <w:sz w:val="28"/>
              </w:rPr>
              <w:t>Гномыч</w:t>
            </w:r>
            <w:proofErr w:type="spellEnd"/>
            <w:r w:rsidRPr="00213B09">
              <w:rPr>
                <w:spacing w:val="1"/>
                <w:sz w:val="28"/>
              </w:rPr>
              <w:t xml:space="preserve"> </w:t>
            </w:r>
            <w:r w:rsidRPr="00213B09">
              <w:rPr>
                <w:sz w:val="28"/>
              </w:rPr>
              <w:t>и</w:t>
            </w:r>
            <w:r w:rsidRPr="00213B09">
              <w:rPr>
                <w:spacing w:val="1"/>
                <w:sz w:val="28"/>
              </w:rPr>
              <w:t xml:space="preserve"> </w:t>
            </w:r>
            <w:proofErr w:type="spellStart"/>
            <w:r w:rsidRPr="00213B09">
              <w:rPr>
                <w:sz w:val="28"/>
              </w:rPr>
              <w:t>Изюмка</w:t>
            </w:r>
            <w:proofErr w:type="spellEnd"/>
            <w:r w:rsidRPr="00213B09">
              <w:rPr>
                <w:sz w:val="28"/>
              </w:rPr>
              <w:t>»</w:t>
            </w:r>
            <w:r w:rsidRPr="00213B09">
              <w:rPr>
                <w:spacing w:val="1"/>
                <w:sz w:val="28"/>
              </w:rPr>
              <w:t xml:space="preserve"> </w:t>
            </w:r>
            <w:r w:rsidRPr="00213B09">
              <w:rPr>
                <w:sz w:val="28"/>
              </w:rPr>
              <w:t>(1-2</w:t>
            </w:r>
            <w:r w:rsidRPr="00213B09">
              <w:rPr>
                <w:spacing w:val="1"/>
                <w:sz w:val="28"/>
              </w:rPr>
              <w:t xml:space="preserve"> </w:t>
            </w:r>
            <w:r w:rsidRPr="00213B09">
              <w:rPr>
                <w:sz w:val="28"/>
              </w:rPr>
              <w:t>главы</w:t>
            </w:r>
            <w:r w:rsidRPr="00213B09">
              <w:rPr>
                <w:spacing w:val="1"/>
                <w:sz w:val="28"/>
              </w:rPr>
              <w:t xml:space="preserve"> </w:t>
            </w:r>
            <w:r w:rsidRPr="00213B09">
              <w:rPr>
                <w:sz w:val="28"/>
              </w:rPr>
              <w:t>из</w:t>
            </w:r>
            <w:r w:rsidRPr="00213B09">
              <w:rPr>
                <w:spacing w:val="1"/>
                <w:sz w:val="28"/>
              </w:rPr>
              <w:t xml:space="preserve"> </w:t>
            </w:r>
            <w:r w:rsidRPr="00213B09">
              <w:rPr>
                <w:sz w:val="28"/>
              </w:rPr>
              <w:t>книги</w:t>
            </w:r>
            <w:r w:rsidRPr="00213B09">
              <w:rPr>
                <w:spacing w:val="1"/>
                <w:sz w:val="28"/>
              </w:rPr>
              <w:t xml:space="preserve"> </w:t>
            </w:r>
            <w:r w:rsidRPr="00213B09">
              <w:rPr>
                <w:sz w:val="28"/>
              </w:rPr>
              <w:t>по</w:t>
            </w:r>
            <w:r w:rsidRPr="00213B09">
              <w:rPr>
                <w:spacing w:val="-67"/>
                <w:sz w:val="28"/>
              </w:rPr>
              <w:t xml:space="preserve"> </w:t>
            </w:r>
            <w:r w:rsidRPr="00213B09">
              <w:rPr>
                <w:sz w:val="28"/>
              </w:rPr>
              <w:t>выбору),</w:t>
            </w:r>
            <w:r w:rsidRPr="00213B09">
              <w:rPr>
                <w:spacing w:val="32"/>
                <w:sz w:val="28"/>
              </w:rPr>
              <w:t xml:space="preserve"> </w:t>
            </w:r>
            <w:r w:rsidRPr="00213B09">
              <w:rPr>
                <w:sz w:val="28"/>
              </w:rPr>
              <w:t>пер.</w:t>
            </w:r>
            <w:r w:rsidRPr="00213B09">
              <w:rPr>
                <w:spacing w:val="32"/>
                <w:sz w:val="28"/>
              </w:rPr>
              <w:t xml:space="preserve"> </w:t>
            </w:r>
            <w:r w:rsidRPr="00213B09">
              <w:rPr>
                <w:sz w:val="28"/>
              </w:rPr>
              <w:t>с</w:t>
            </w:r>
            <w:r w:rsidRPr="00213B09">
              <w:rPr>
                <w:spacing w:val="33"/>
                <w:sz w:val="28"/>
              </w:rPr>
              <w:t xml:space="preserve"> </w:t>
            </w:r>
            <w:r w:rsidRPr="00213B09">
              <w:rPr>
                <w:sz w:val="28"/>
              </w:rPr>
              <w:t>венг.</w:t>
            </w:r>
            <w:r w:rsidRPr="00213B09">
              <w:rPr>
                <w:spacing w:val="32"/>
                <w:sz w:val="28"/>
              </w:rPr>
              <w:t xml:space="preserve"> </w:t>
            </w:r>
            <w:r w:rsidRPr="00213B09">
              <w:rPr>
                <w:sz w:val="28"/>
              </w:rPr>
              <w:t>Г.</w:t>
            </w:r>
            <w:r w:rsidRPr="00213B09">
              <w:rPr>
                <w:spacing w:val="32"/>
                <w:sz w:val="28"/>
              </w:rPr>
              <w:t xml:space="preserve"> </w:t>
            </w:r>
            <w:proofErr w:type="spellStart"/>
            <w:r w:rsidRPr="00213B09">
              <w:rPr>
                <w:sz w:val="28"/>
              </w:rPr>
              <w:t>Лейбутина</w:t>
            </w:r>
            <w:proofErr w:type="spellEnd"/>
            <w:r w:rsidRPr="00213B09">
              <w:rPr>
                <w:sz w:val="28"/>
              </w:rPr>
              <w:t>;</w:t>
            </w:r>
            <w:r w:rsidRPr="00213B09">
              <w:rPr>
                <w:spacing w:val="34"/>
                <w:sz w:val="28"/>
              </w:rPr>
              <w:t xml:space="preserve"> </w:t>
            </w:r>
            <w:r w:rsidRPr="00213B09">
              <w:rPr>
                <w:sz w:val="28"/>
              </w:rPr>
              <w:t>Дональдсон</w:t>
            </w:r>
            <w:r w:rsidRPr="00213B09">
              <w:rPr>
                <w:spacing w:val="34"/>
                <w:sz w:val="28"/>
              </w:rPr>
              <w:t xml:space="preserve"> </w:t>
            </w:r>
            <w:r w:rsidRPr="00213B09">
              <w:rPr>
                <w:sz w:val="28"/>
              </w:rPr>
              <w:t>Д.</w:t>
            </w:r>
            <w:r w:rsidRPr="00213B09">
              <w:rPr>
                <w:spacing w:val="33"/>
                <w:sz w:val="28"/>
              </w:rPr>
              <w:t xml:space="preserve"> </w:t>
            </w:r>
            <w:r w:rsidRPr="00213B09">
              <w:rPr>
                <w:sz w:val="28"/>
              </w:rPr>
              <w:t>«</w:t>
            </w:r>
            <w:proofErr w:type="spellStart"/>
            <w:r w:rsidRPr="00213B09">
              <w:rPr>
                <w:sz w:val="28"/>
              </w:rPr>
              <w:t>Груффало</w:t>
            </w:r>
            <w:proofErr w:type="spellEnd"/>
            <w:r w:rsidRPr="00213B09">
              <w:rPr>
                <w:sz w:val="28"/>
              </w:rPr>
              <w:t>»,</w:t>
            </w:r>
          </w:p>
          <w:p w14:paraId="055CE31A" w14:textId="77777777" w:rsidR="00385EEF" w:rsidRPr="00213B09" w:rsidRDefault="00385EEF" w:rsidP="00385EEF">
            <w:pPr>
              <w:pStyle w:val="TableParagraph"/>
              <w:spacing w:line="276" w:lineRule="auto"/>
              <w:ind w:left="127" w:right="114"/>
              <w:jc w:val="both"/>
              <w:rPr>
                <w:sz w:val="28"/>
              </w:rPr>
            </w:pPr>
            <w:r w:rsidRPr="00213B09">
              <w:rPr>
                <w:sz w:val="28"/>
              </w:rPr>
              <w:t xml:space="preserve">«Хочу к маме» (пер. М. </w:t>
            </w:r>
            <w:proofErr w:type="spellStart"/>
            <w:r w:rsidRPr="00213B09">
              <w:rPr>
                <w:sz w:val="28"/>
              </w:rPr>
              <w:t>Бородицкой</w:t>
            </w:r>
            <w:proofErr w:type="spellEnd"/>
            <w:r w:rsidRPr="00213B09">
              <w:rPr>
                <w:sz w:val="28"/>
              </w:rPr>
              <w:t xml:space="preserve">) (по выбору); </w:t>
            </w:r>
            <w:proofErr w:type="spellStart"/>
            <w:r w:rsidRPr="00213B09">
              <w:rPr>
                <w:sz w:val="28"/>
              </w:rPr>
              <w:t>Ивамура</w:t>
            </w:r>
            <w:proofErr w:type="spellEnd"/>
            <w:r w:rsidRPr="00213B09">
              <w:rPr>
                <w:sz w:val="28"/>
              </w:rPr>
              <w:t xml:space="preserve"> К. «14</w:t>
            </w:r>
            <w:r w:rsidRPr="00213B09">
              <w:rPr>
                <w:spacing w:val="-67"/>
                <w:sz w:val="28"/>
              </w:rPr>
              <w:t xml:space="preserve"> </w:t>
            </w:r>
            <w:r w:rsidRPr="00213B09">
              <w:rPr>
                <w:sz w:val="28"/>
              </w:rPr>
              <w:t xml:space="preserve">лесных мышей» (пер. Е. </w:t>
            </w:r>
            <w:proofErr w:type="spellStart"/>
            <w:r w:rsidRPr="00213B09">
              <w:rPr>
                <w:sz w:val="28"/>
              </w:rPr>
              <w:t>Байбиковой</w:t>
            </w:r>
            <w:proofErr w:type="spellEnd"/>
            <w:r w:rsidRPr="00213B09">
              <w:rPr>
                <w:sz w:val="28"/>
              </w:rPr>
              <w:t xml:space="preserve">); </w:t>
            </w:r>
            <w:proofErr w:type="spellStart"/>
            <w:r w:rsidRPr="00213B09">
              <w:rPr>
                <w:sz w:val="28"/>
              </w:rPr>
              <w:t>Ингавес</w:t>
            </w:r>
            <w:proofErr w:type="spellEnd"/>
            <w:r w:rsidRPr="00213B09">
              <w:rPr>
                <w:sz w:val="28"/>
              </w:rPr>
              <w:t xml:space="preserve"> Г. «Мишка Бруно»</w:t>
            </w:r>
            <w:r w:rsidRPr="00213B09">
              <w:rPr>
                <w:spacing w:val="-67"/>
                <w:sz w:val="28"/>
              </w:rPr>
              <w:t xml:space="preserve"> </w:t>
            </w:r>
            <w:r w:rsidRPr="00213B09">
              <w:rPr>
                <w:sz w:val="28"/>
              </w:rPr>
              <w:t>(пер.</w:t>
            </w:r>
            <w:r w:rsidRPr="00213B09">
              <w:rPr>
                <w:spacing w:val="1"/>
                <w:sz w:val="28"/>
              </w:rPr>
              <w:t xml:space="preserve"> </w:t>
            </w:r>
            <w:r w:rsidRPr="00213B09">
              <w:rPr>
                <w:sz w:val="28"/>
              </w:rPr>
              <w:t>О.</w:t>
            </w:r>
            <w:r w:rsidRPr="00213B09">
              <w:rPr>
                <w:spacing w:val="1"/>
                <w:sz w:val="28"/>
              </w:rPr>
              <w:t xml:space="preserve"> </w:t>
            </w:r>
            <w:proofErr w:type="spellStart"/>
            <w:r w:rsidRPr="00213B09">
              <w:rPr>
                <w:sz w:val="28"/>
              </w:rPr>
              <w:t>Мяэотс</w:t>
            </w:r>
            <w:proofErr w:type="spellEnd"/>
            <w:r w:rsidRPr="00213B09">
              <w:rPr>
                <w:sz w:val="28"/>
              </w:rPr>
              <w:t>);</w:t>
            </w:r>
            <w:r w:rsidRPr="00213B09">
              <w:rPr>
                <w:spacing w:val="1"/>
                <w:sz w:val="28"/>
              </w:rPr>
              <w:t xml:space="preserve"> </w:t>
            </w:r>
            <w:r w:rsidRPr="00213B09">
              <w:rPr>
                <w:sz w:val="28"/>
              </w:rPr>
              <w:t>Керр</w:t>
            </w:r>
            <w:r w:rsidRPr="00213B09">
              <w:rPr>
                <w:spacing w:val="1"/>
                <w:sz w:val="28"/>
              </w:rPr>
              <w:t xml:space="preserve"> </w:t>
            </w:r>
            <w:r w:rsidRPr="00213B09">
              <w:rPr>
                <w:sz w:val="28"/>
              </w:rPr>
              <w:t>Д.</w:t>
            </w:r>
            <w:r w:rsidRPr="00213B09">
              <w:rPr>
                <w:spacing w:val="1"/>
                <w:sz w:val="28"/>
              </w:rPr>
              <w:t xml:space="preserve"> </w:t>
            </w:r>
            <w:r w:rsidRPr="00213B09">
              <w:rPr>
                <w:sz w:val="28"/>
              </w:rPr>
              <w:t>«</w:t>
            </w:r>
            <w:proofErr w:type="spellStart"/>
            <w:r w:rsidRPr="00213B09">
              <w:rPr>
                <w:sz w:val="28"/>
              </w:rPr>
              <w:t>Мяули</w:t>
            </w:r>
            <w:proofErr w:type="spellEnd"/>
            <w:r w:rsidRPr="00213B09">
              <w:rPr>
                <w:sz w:val="28"/>
              </w:rPr>
              <w:t>.</w:t>
            </w:r>
            <w:r w:rsidRPr="00213B09">
              <w:rPr>
                <w:spacing w:val="1"/>
                <w:sz w:val="28"/>
              </w:rPr>
              <w:t xml:space="preserve"> </w:t>
            </w:r>
            <w:r w:rsidRPr="00213B09">
              <w:rPr>
                <w:sz w:val="28"/>
              </w:rPr>
              <w:t>Истории</w:t>
            </w:r>
            <w:r w:rsidRPr="00213B09">
              <w:rPr>
                <w:spacing w:val="1"/>
                <w:sz w:val="28"/>
              </w:rPr>
              <w:t xml:space="preserve"> </w:t>
            </w:r>
            <w:r w:rsidRPr="00213B09">
              <w:rPr>
                <w:sz w:val="28"/>
              </w:rPr>
              <w:t>из</w:t>
            </w:r>
            <w:r w:rsidRPr="00213B09">
              <w:rPr>
                <w:spacing w:val="1"/>
                <w:sz w:val="28"/>
              </w:rPr>
              <w:t xml:space="preserve"> </w:t>
            </w:r>
            <w:r w:rsidRPr="00213B09">
              <w:rPr>
                <w:sz w:val="28"/>
              </w:rPr>
              <w:t>жизни</w:t>
            </w:r>
            <w:r w:rsidRPr="00213B09">
              <w:rPr>
                <w:spacing w:val="1"/>
                <w:sz w:val="28"/>
              </w:rPr>
              <w:t xml:space="preserve"> </w:t>
            </w:r>
            <w:r w:rsidRPr="00213B09">
              <w:rPr>
                <w:sz w:val="28"/>
              </w:rPr>
              <w:t xml:space="preserve">удивительной кошки» (пер. М. </w:t>
            </w:r>
            <w:proofErr w:type="spellStart"/>
            <w:r w:rsidRPr="00213B09">
              <w:rPr>
                <w:sz w:val="28"/>
              </w:rPr>
              <w:t>Аромштам</w:t>
            </w:r>
            <w:proofErr w:type="spellEnd"/>
            <w:r w:rsidRPr="00213B09">
              <w:rPr>
                <w:sz w:val="28"/>
              </w:rPr>
              <w:t xml:space="preserve">); </w:t>
            </w:r>
            <w:proofErr w:type="spellStart"/>
            <w:r w:rsidRPr="00213B09">
              <w:rPr>
                <w:sz w:val="28"/>
              </w:rPr>
              <w:t>Лангройтер</w:t>
            </w:r>
            <w:proofErr w:type="spellEnd"/>
            <w:r w:rsidRPr="00213B09">
              <w:rPr>
                <w:sz w:val="28"/>
              </w:rPr>
              <w:t xml:space="preserve"> Ю. «А</w:t>
            </w:r>
            <w:r w:rsidRPr="00213B09">
              <w:rPr>
                <w:spacing w:val="1"/>
                <w:sz w:val="28"/>
              </w:rPr>
              <w:t xml:space="preserve"> </w:t>
            </w:r>
            <w:r w:rsidRPr="00213B09">
              <w:rPr>
                <w:sz w:val="28"/>
              </w:rPr>
              <w:t xml:space="preserve">дома лучше!» (пер. В. </w:t>
            </w:r>
            <w:proofErr w:type="spellStart"/>
            <w:r w:rsidRPr="00213B09">
              <w:rPr>
                <w:sz w:val="28"/>
              </w:rPr>
              <w:t>Фербикова</w:t>
            </w:r>
            <w:proofErr w:type="spellEnd"/>
            <w:r w:rsidRPr="00213B09">
              <w:rPr>
                <w:sz w:val="28"/>
              </w:rPr>
              <w:t>); Мугур Ф. «</w:t>
            </w:r>
            <w:proofErr w:type="spellStart"/>
            <w:r w:rsidRPr="00213B09">
              <w:rPr>
                <w:sz w:val="28"/>
              </w:rPr>
              <w:t>Рилэ-Йепурилэ</w:t>
            </w:r>
            <w:proofErr w:type="spellEnd"/>
            <w:r w:rsidRPr="00213B09">
              <w:rPr>
                <w:sz w:val="28"/>
              </w:rPr>
              <w:t xml:space="preserve"> и</w:t>
            </w:r>
            <w:r w:rsidRPr="00213B09">
              <w:rPr>
                <w:spacing w:val="1"/>
                <w:sz w:val="28"/>
              </w:rPr>
              <w:t xml:space="preserve"> </w:t>
            </w:r>
            <w:r w:rsidRPr="00213B09">
              <w:rPr>
                <w:sz w:val="28"/>
              </w:rPr>
              <w:t>Жучок</w:t>
            </w:r>
            <w:r w:rsidRPr="00213B09">
              <w:rPr>
                <w:spacing w:val="1"/>
                <w:sz w:val="28"/>
              </w:rPr>
              <w:t xml:space="preserve"> </w:t>
            </w:r>
            <w:r w:rsidRPr="00213B09">
              <w:rPr>
                <w:sz w:val="28"/>
              </w:rPr>
              <w:t>с</w:t>
            </w:r>
            <w:r w:rsidRPr="00213B09">
              <w:rPr>
                <w:spacing w:val="1"/>
                <w:sz w:val="28"/>
              </w:rPr>
              <w:t xml:space="preserve"> </w:t>
            </w:r>
            <w:r w:rsidRPr="00213B09">
              <w:rPr>
                <w:sz w:val="28"/>
              </w:rPr>
              <w:t>золотыми</w:t>
            </w:r>
            <w:r w:rsidRPr="00213B09">
              <w:rPr>
                <w:spacing w:val="1"/>
                <w:sz w:val="28"/>
              </w:rPr>
              <w:t xml:space="preserve"> </w:t>
            </w:r>
            <w:r w:rsidRPr="00213B09">
              <w:rPr>
                <w:sz w:val="28"/>
              </w:rPr>
              <w:t>крылышками»</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румынск</w:t>
            </w:r>
            <w:proofErr w:type="spellEnd"/>
            <w:r w:rsidRPr="00213B09">
              <w:rPr>
                <w:sz w:val="28"/>
              </w:rPr>
              <w:t>.</w:t>
            </w:r>
            <w:r w:rsidRPr="00213B09">
              <w:rPr>
                <w:spacing w:val="1"/>
                <w:sz w:val="28"/>
              </w:rPr>
              <w:t xml:space="preserve"> </w:t>
            </w:r>
            <w:r w:rsidRPr="00213B09">
              <w:rPr>
                <w:sz w:val="28"/>
              </w:rPr>
              <w:t>Д.</w:t>
            </w:r>
            <w:r w:rsidRPr="00213B09">
              <w:rPr>
                <w:spacing w:val="1"/>
                <w:sz w:val="28"/>
              </w:rPr>
              <w:t xml:space="preserve"> </w:t>
            </w:r>
            <w:r w:rsidRPr="00213B09">
              <w:rPr>
                <w:sz w:val="28"/>
              </w:rPr>
              <w:t>Шполянской);</w:t>
            </w:r>
            <w:r w:rsidRPr="00213B09">
              <w:rPr>
                <w:spacing w:val="1"/>
                <w:sz w:val="28"/>
              </w:rPr>
              <w:t xml:space="preserve"> </w:t>
            </w:r>
            <w:r w:rsidRPr="00213B09">
              <w:rPr>
                <w:sz w:val="28"/>
              </w:rPr>
              <w:t>Пенн</w:t>
            </w:r>
            <w:r w:rsidRPr="00213B09">
              <w:rPr>
                <w:spacing w:val="1"/>
                <w:sz w:val="28"/>
              </w:rPr>
              <w:t xml:space="preserve"> </w:t>
            </w:r>
            <w:r w:rsidRPr="00213B09">
              <w:rPr>
                <w:sz w:val="28"/>
              </w:rPr>
              <w:t>О.</w:t>
            </w:r>
            <w:r w:rsidRPr="00213B09">
              <w:rPr>
                <w:spacing w:val="1"/>
                <w:sz w:val="28"/>
              </w:rPr>
              <w:t xml:space="preserve"> </w:t>
            </w:r>
            <w:r w:rsidRPr="00213B09">
              <w:rPr>
                <w:sz w:val="28"/>
              </w:rPr>
              <w:t>«Поцелуй</w:t>
            </w:r>
            <w:r w:rsidRPr="00213B09">
              <w:rPr>
                <w:spacing w:val="1"/>
                <w:sz w:val="28"/>
              </w:rPr>
              <w:t xml:space="preserve"> </w:t>
            </w:r>
            <w:r w:rsidRPr="00213B09">
              <w:rPr>
                <w:sz w:val="28"/>
              </w:rPr>
              <w:t>в</w:t>
            </w:r>
            <w:r w:rsidRPr="00213B09">
              <w:rPr>
                <w:spacing w:val="1"/>
                <w:sz w:val="28"/>
              </w:rPr>
              <w:t xml:space="preserve"> </w:t>
            </w:r>
            <w:r w:rsidRPr="00213B09">
              <w:rPr>
                <w:sz w:val="28"/>
              </w:rPr>
              <w:t>ладошке»</w:t>
            </w:r>
            <w:r w:rsidRPr="00213B09">
              <w:rPr>
                <w:spacing w:val="1"/>
                <w:sz w:val="28"/>
              </w:rPr>
              <w:t xml:space="preserve"> </w:t>
            </w:r>
            <w:r w:rsidRPr="00213B09">
              <w:rPr>
                <w:sz w:val="28"/>
              </w:rPr>
              <w:t>(пер.</w:t>
            </w:r>
            <w:r w:rsidRPr="00213B09">
              <w:rPr>
                <w:spacing w:val="71"/>
                <w:sz w:val="28"/>
              </w:rPr>
              <w:t xml:space="preserve"> </w:t>
            </w:r>
            <w:r w:rsidRPr="00213B09">
              <w:rPr>
                <w:sz w:val="28"/>
              </w:rPr>
              <w:t>Е.</w:t>
            </w:r>
            <w:r w:rsidRPr="00213B09">
              <w:rPr>
                <w:spacing w:val="1"/>
                <w:sz w:val="28"/>
              </w:rPr>
              <w:t xml:space="preserve"> </w:t>
            </w:r>
            <w:r w:rsidRPr="00213B09">
              <w:rPr>
                <w:sz w:val="28"/>
              </w:rPr>
              <w:t>Сорокиной);</w:t>
            </w:r>
            <w:r w:rsidRPr="00213B09">
              <w:rPr>
                <w:spacing w:val="1"/>
                <w:sz w:val="28"/>
              </w:rPr>
              <w:t xml:space="preserve"> </w:t>
            </w:r>
            <w:r w:rsidRPr="00213B09">
              <w:rPr>
                <w:sz w:val="28"/>
              </w:rPr>
              <w:t>Родари</w:t>
            </w:r>
            <w:r w:rsidRPr="00213B09">
              <w:rPr>
                <w:spacing w:val="1"/>
                <w:sz w:val="28"/>
              </w:rPr>
              <w:t xml:space="preserve"> </w:t>
            </w:r>
            <w:r w:rsidRPr="00213B09">
              <w:rPr>
                <w:sz w:val="28"/>
              </w:rPr>
              <w:t>Д.</w:t>
            </w:r>
            <w:r w:rsidRPr="00213B09">
              <w:rPr>
                <w:spacing w:val="1"/>
                <w:sz w:val="28"/>
              </w:rPr>
              <w:t xml:space="preserve"> </w:t>
            </w:r>
            <w:r w:rsidRPr="00213B09">
              <w:rPr>
                <w:sz w:val="28"/>
              </w:rPr>
              <w:t>«Собака,</w:t>
            </w:r>
            <w:r w:rsidRPr="00213B09">
              <w:rPr>
                <w:spacing w:val="1"/>
                <w:sz w:val="28"/>
              </w:rPr>
              <w:t xml:space="preserve"> </w:t>
            </w:r>
            <w:r w:rsidRPr="00213B09">
              <w:rPr>
                <w:sz w:val="28"/>
              </w:rPr>
              <w:t>которая</w:t>
            </w:r>
            <w:r w:rsidRPr="00213B09">
              <w:rPr>
                <w:spacing w:val="1"/>
                <w:sz w:val="28"/>
              </w:rPr>
              <w:t xml:space="preserve"> </w:t>
            </w:r>
            <w:r w:rsidRPr="00213B09">
              <w:rPr>
                <w:sz w:val="28"/>
              </w:rPr>
              <w:t>не</w:t>
            </w:r>
            <w:r w:rsidRPr="00213B09">
              <w:rPr>
                <w:spacing w:val="1"/>
                <w:sz w:val="28"/>
              </w:rPr>
              <w:t xml:space="preserve"> </w:t>
            </w:r>
            <w:r w:rsidRPr="00213B09">
              <w:rPr>
                <w:sz w:val="28"/>
              </w:rPr>
              <w:t>умела</w:t>
            </w:r>
            <w:r w:rsidRPr="00213B09">
              <w:rPr>
                <w:spacing w:val="1"/>
                <w:sz w:val="28"/>
              </w:rPr>
              <w:t xml:space="preserve"> </w:t>
            </w:r>
            <w:r w:rsidRPr="00213B09">
              <w:rPr>
                <w:sz w:val="28"/>
              </w:rPr>
              <w:t>лаять»</w:t>
            </w:r>
            <w:r w:rsidRPr="00213B09">
              <w:rPr>
                <w:spacing w:val="1"/>
                <w:sz w:val="28"/>
              </w:rPr>
              <w:t xml:space="preserve"> </w:t>
            </w:r>
            <w:r w:rsidRPr="00213B09">
              <w:rPr>
                <w:sz w:val="28"/>
              </w:rPr>
              <w:t>(из</w:t>
            </w:r>
            <w:r w:rsidRPr="00213B09">
              <w:rPr>
                <w:spacing w:val="1"/>
                <w:sz w:val="28"/>
              </w:rPr>
              <w:t xml:space="preserve"> </w:t>
            </w:r>
            <w:r w:rsidRPr="00213B09">
              <w:rPr>
                <w:sz w:val="28"/>
              </w:rPr>
              <w:t>книги</w:t>
            </w:r>
            <w:r w:rsidRPr="00213B09">
              <w:rPr>
                <w:spacing w:val="1"/>
                <w:sz w:val="28"/>
              </w:rPr>
              <w:t xml:space="preserve"> </w:t>
            </w:r>
            <w:r w:rsidRPr="00213B09">
              <w:rPr>
                <w:sz w:val="28"/>
              </w:rPr>
              <w:t>«Сказки,</w:t>
            </w:r>
            <w:r w:rsidRPr="00213B09">
              <w:rPr>
                <w:spacing w:val="1"/>
                <w:sz w:val="28"/>
              </w:rPr>
              <w:t xml:space="preserve"> </w:t>
            </w:r>
            <w:r w:rsidRPr="00213B09">
              <w:rPr>
                <w:sz w:val="28"/>
              </w:rPr>
              <w:t>у</w:t>
            </w:r>
            <w:r w:rsidRPr="00213B09">
              <w:rPr>
                <w:spacing w:val="1"/>
                <w:sz w:val="28"/>
              </w:rPr>
              <w:t xml:space="preserve"> </w:t>
            </w:r>
            <w:r w:rsidRPr="00213B09">
              <w:rPr>
                <w:sz w:val="28"/>
              </w:rPr>
              <w:t>которых</w:t>
            </w:r>
            <w:r w:rsidRPr="00213B09">
              <w:rPr>
                <w:spacing w:val="1"/>
                <w:sz w:val="28"/>
              </w:rPr>
              <w:t xml:space="preserve"> </w:t>
            </w:r>
            <w:r w:rsidRPr="00213B09">
              <w:rPr>
                <w:sz w:val="28"/>
              </w:rPr>
              <w:t>три</w:t>
            </w:r>
            <w:r w:rsidRPr="00213B09">
              <w:rPr>
                <w:spacing w:val="1"/>
                <w:sz w:val="28"/>
              </w:rPr>
              <w:t xml:space="preserve"> </w:t>
            </w:r>
            <w:r w:rsidRPr="00213B09">
              <w:rPr>
                <w:sz w:val="28"/>
              </w:rPr>
              <w:t>конца»),</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r w:rsidRPr="00213B09">
              <w:rPr>
                <w:sz w:val="28"/>
              </w:rPr>
              <w:t>итал.</w:t>
            </w:r>
            <w:r w:rsidRPr="00213B09">
              <w:rPr>
                <w:spacing w:val="1"/>
                <w:sz w:val="28"/>
              </w:rPr>
              <w:t xml:space="preserve"> </w:t>
            </w:r>
            <w:r w:rsidRPr="00213B09">
              <w:rPr>
                <w:sz w:val="28"/>
              </w:rPr>
              <w:t>И.</w:t>
            </w:r>
            <w:r w:rsidRPr="00213B09">
              <w:rPr>
                <w:spacing w:val="1"/>
                <w:sz w:val="28"/>
              </w:rPr>
              <w:t xml:space="preserve"> </w:t>
            </w:r>
            <w:r w:rsidRPr="00213B09">
              <w:rPr>
                <w:sz w:val="28"/>
              </w:rPr>
              <w:t>Константиновой; Хогарт Э. «</w:t>
            </w:r>
            <w:proofErr w:type="spellStart"/>
            <w:r w:rsidRPr="00213B09">
              <w:rPr>
                <w:sz w:val="28"/>
              </w:rPr>
              <w:t>Мафин</w:t>
            </w:r>
            <w:proofErr w:type="spellEnd"/>
            <w:r w:rsidRPr="00213B09">
              <w:rPr>
                <w:sz w:val="28"/>
              </w:rPr>
              <w:t xml:space="preserve"> и его веселые друзья» (1-2</w:t>
            </w:r>
            <w:r w:rsidRPr="00213B09">
              <w:rPr>
                <w:spacing w:val="1"/>
                <w:sz w:val="28"/>
              </w:rPr>
              <w:t xml:space="preserve"> </w:t>
            </w:r>
            <w:r w:rsidRPr="00213B09">
              <w:rPr>
                <w:sz w:val="28"/>
              </w:rPr>
              <w:t>главы</w:t>
            </w:r>
            <w:r w:rsidRPr="00213B09">
              <w:rPr>
                <w:spacing w:val="1"/>
                <w:sz w:val="28"/>
              </w:rPr>
              <w:t xml:space="preserve"> </w:t>
            </w:r>
            <w:r w:rsidRPr="00213B09">
              <w:rPr>
                <w:sz w:val="28"/>
              </w:rPr>
              <w:t>из</w:t>
            </w:r>
            <w:r w:rsidRPr="00213B09">
              <w:rPr>
                <w:spacing w:val="1"/>
                <w:sz w:val="28"/>
              </w:rPr>
              <w:t xml:space="preserve"> </w:t>
            </w:r>
            <w:r w:rsidRPr="00213B09">
              <w:rPr>
                <w:sz w:val="28"/>
              </w:rPr>
              <w:t>книги</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r w:rsidRPr="00213B09">
              <w:rPr>
                <w:sz w:val="28"/>
              </w:rPr>
              <w:t>англ.</w:t>
            </w:r>
            <w:r w:rsidRPr="00213B09">
              <w:rPr>
                <w:spacing w:val="1"/>
                <w:sz w:val="28"/>
              </w:rPr>
              <w:t xml:space="preserve"> </w:t>
            </w:r>
            <w:r w:rsidRPr="00213B09">
              <w:rPr>
                <w:sz w:val="28"/>
              </w:rPr>
              <w:t>О.</w:t>
            </w:r>
            <w:r w:rsidRPr="00213B09">
              <w:rPr>
                <w:spacing w:val="1"/>
                <w:sz w:val="28"/>
              </w:rPr>
              <w:t xml:space="preserve"> </w:t>
            </w:r>
            <w:r w:rsidRPr="00213B09">
              <w:rPr>
                <w:sz w:val="28"/>
              </w:rPr>
              <w:t>Образцовой</w:t>
            </w:r>
            <w:r w:rsidRPr="00213B09">
              <w:rPr>
                <w:spacing w:val="1"/>
                <w:sz w:val="28"/>
              </w:rPr>
              <w:t xml:space="preserve"> </w:t>
            </w:r>
            <w:r w:rsidRPr="00213B09">
              <w:rPr>
                <w:sz w:val="28"/>
              </w:rPr>
              <w:t>и</w:t>
            </w:r>
            <w:r w:rsidRPr="00213B09">
              <w:rPr>
                <w:spacing w:val="1"/>
                <w:sz w:val="28"/>
              </w:rPr>
              <w:t xml:space="preserve"> </w:t>
            </w:r>
            <w:r w:rsidRPr="00213B09">
              <w:rPr>
                <w:sz w:val="28"/>
              </w:rPr>
              <w:t>Н.</w:t>
            </w:r>
            <w:r w:rsidRPr="00213B09">
              <w:rPr>
                <w:spacing w:val="1"/>
                <w:sz w:val="28"/>
              </w:rPr>
              <w:t xml:space="preserve"> </w:t>
            </w:r>
            <w:proofErr w:type="spellStart"/>
            <w:proofErr w:type="gramStart"/>
            <w:r w:rsidRPr="00213B09">
              <w:rPr>
                <w:sz w:val="28"/>
              </w:rPr>
              <w:t>Шанько</w:t>
            </w:r>
            <w:proofErr w:type="spellEnd"/>
            <w:r w:rsidRPr="00213B09">
              <w:rPr>
                <w:sz w:val="28"/>
              </w:rPr>
              <w:t xml:space="preserve">;  </w:t>
            </w:r>
            <w:r w:rsidRPr="00213B09">
              <w:rPr>
                <w:spacing w:val="62"/>
                <w:sz w:val="28"/>
              </w:rPr>
              <w:t xml:space="preserve"> </w:t>
            </w:r>
            <w:proofErr w:type="spellStart"/>
            <w:proofErr w:type="gramEnd"/>
            <w:r w:rsidRPr="00213B09">
              <w:rPr>
                <w:sz w:val="28"/>
              </w:rPr>
              <w:t>Юхансон</w:t>
            </w:r>
            <w:proofErr w:type="spellEnd"/>
            <w:r w:rsidRPr="00213B09">
              <w:rPr>
                <w:sz w:val="28"/>
              </w:rPr>
              <w:t xml:space="preserve">  </w:t>
            </w:r>
            <w:r w:rsidRPr="00213B09">
              <w:rPr>
                <w:spacing w:val="63"/>
                <w:sz w:val="28"/>
              </w:rPr>
              <w:t xml:space="preserve"> </w:t>
            </w:r>
            <w:r w:rsidRPr="00213B09">
              <w:rPr>
                <w:sz w:val="28"/>
              </w:rPr>
              <w:t xml:space="preserve">Г.  </w:t>
            </w:r>
            <w:r w:rsidRPr="00213B09">
              <w:rPr>
                <w:spacing w:val="63"/>
                <w:sz w:val="28"/>
              </w:rPr>
              <w:t xml:space="preserve"> </w:t>
            </w:r>
            <w:r w:rsidRPr="00213B09">
              <w:rPr>
                <w:sz w:val="28"/>
              </w:rPr>
              <w:t xml:space="preserve">«Мулле  </w:t>
            </w:r>
            <w:r w:rsidRPr="00213B09">
              <w:rPr>
                <w:spacing w:val="64"/>
                <w:sz w:val="28"/>
              </w:rPr>
              <w:t xml:space="preserve"> </w:t>
            </w:r>
            <w:proofErr w:type="spellStart"/>
            <w:r w:rsidRPr="00213B09">
              <w:rPr>
                <w:sz w:val="28"/>
              </w:rPr>
              <w:t>Мек</w:t>
            </w:r>
            <w:proofErr w:type="spellEnd"/>
            <w:r w:rsidRPr="00213B09">
              <w:rPr>
                <w:sz w:val="28"/>
              </w:rPr>
              <w:t xml:space="preserve">  </w:t>
            </w:r>
            <w:r w:rsidRPr="00213B09">
              <w:rPr>
                <w:spacing w:val="64"/>
                <w:sz w:val="28"/>
              </w:rPr>
              <w:t xml:space="preserve"> </w:t>
            </w:r>
            <w:r w:rsidRPr="00213B09">
              <w:rPr>
                <w:sz w:val="28"/>
              </w:rPr>
              <w:t xml:space="preserve">и  </w:t>
            </w:r>
            <w:r w:rsidRPr="00213B09">
              <w:rPr>
                <w:spacing w:val="65"/>
                <w:sz w:val="28"/>
              </w:rPr>
              <w:t xml:space="preserve"> </w:t>
            </w:r>
            <w:proofErr w:type="spellStart"/>
            <w:proofErr w:type="gramStart"/>
            <w:r w:rsidRPr="00213B09">
              <w:rPr>
                <w:sz w:val="28"/>
              </w:rPr>
              <w:t>Буффа</w:t>
            </w:r>
            <w:proofErr w:type="spellEnd"/>
            <w:r w:rsidRPr="00213B09">
              <w:rPr>
                <w:sz w:val="28"/>
              </w:rPr>
              <w:t xml:space="preserve">»  </w:t>
            </w:r>
            <w:r w:rsidRPr="00213B09">
              <w:rPr>
                <w:spacing w:val="62"/>
                <w:sz w:val="28"/>
              </w:rPr>
              <w:t xml:space="preserve"> </w:t>
            </w:r>
            <w:proofErr w:type="gramEnd"/>
            <w:r w:rsidRPr="00213B09">
              <w:rPr>
                <w:sz w:val="28"/>
              </w:rPr>
              <w:t xml:space="preserve">(пер.  </w:t>
            </w:r>
            <w:r w:rsidRPr="00213B09">
              <w:rPr>
                <w:spacing w:val="64"/>
                <w:sz w:val="28"/>
              </w:rPr>
              <w:t xml:space="preserve"> </w:t>
            </w:r>
            <w:r w:rsidRPr="00213B09">
              <w:rPr>
                <w:sz w:val="28"/>
              </w:rPr>
              <w:t>Л.</w:t>
            </w:r>
          </w:p>
          <w:p w14:paraId="57810C06" w14:textId="77777777" w:rsidR="00385EEF" w:rsidRPr="00213B09" w:rsidRDefault="00385EEF" w:rsidP="00385EEF">
            <w:pPr>
              <w:pStyle w:val="TableParagraph"/>
              <w:spacing w:line="322" w:lineRule="exact"/>
              <w:ind w:left="127"/>
              <w:rPr>
                <w:sz w:val="28"/>
              </w:rPr>
            </w:pPr>
            <w:proofErr w:type="spellStart"/>
            <w:r w:rsidRPr="00213B09">
              <w:rPr>
                <w:sz w:val="28"/>
              </w:rPr>
              <w:t>Затолокиной</w:t>
            </w:r>
            <w:proofErr w:type="spellEnd"/>
            <w:r w:rsidRPr="00213B09">
              <w:rPr>
                <w:sz w:val="28"/>
              </w:rPr>
              <w:t>).</w:t>
            </w:r>
          </w:p>
        </w:tc>
      </w:tr>
    </w:tbl>
    <w:p w14:paraId="69B1C6DB" w14:textId="77777777" w:rsidR="00385EEF" w:rsidRPr="00213B09" w:rsidRDefault="00385EEF" w:rsidP="00385EEF">
      <w:pPr>
        <w:spacing w:after="50" w:line="320" w:lineRule="exact"/>
        <w:ind w:left="921"/>
        <w:rPr>
          <w:b/>
          <w:sz w:val="28"/>
        </w:rPr>
      </w:pPr>
      <w:r w:rsidRPr="00213B09">
        <w:rPr>
          <w:b/>
          <w:sz w:val="28"/>
        </w:rPr>
        <w:t>От</w:t>
      </w:r>
      <w:r w:rsidRPr="00213B09">
        <w:rPr>
          <w:b/>
          <w:spacing w:val="1"/>
          <w:sz w:val="28"/>
        </w:rPr>
        <w:t xml:space="preserve"> </w:t>
      </w:r>
      <w:r w:rsidRPr="00213B09">
        <w:rPr>
          <w:b/>
          <w:sz w:val="28"/>
        </w:rPr>
        <w:t>5 до</w:t>
      </w:r>
      <w:r w:rsidRPr="00213B09">
        <w:rPr>
          <w:b/>
          <w:spacing w:val="1"/>
          <w:sz w:val="28"/>
        </w:rPr>
        <w:t xml:space="preserve"> </w:t>
      </w:r>
      <w:r w:rsidRPr="00213B09">
        <w:rPr>
          <w:b/>
          <w:sz w:val="28"/>
        </w:rPr>
        <w:t>6</w:t>
      </w:r>
      <w:r w:rsidRPr="00213B09">
        <w:rPr>
          <w:b/>
          <w:spacing w:val="-3"/>
          <w:sz w:val="28"/>
        </w:rPr>
        <w:t xml:space="preserve"> </w:t>
      </w:r>
      <w:r w:rsidRPr="00213B09">
        <w:rPr>
          <w:b/>
          <w:sz w:val="28"/>
        </w:rPr>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69C24E42" w14:textId="77777777" w:rsidTr="00385EEF">
        <w:trPr>
          <w:trHeight w:val="1111"/>
        </w:trPr>
        <w:tc>
          <w:tcPr>
            <w:tcW w:w="1932" w:type="dxa"/>
          </w:tcPr>
          <w:p w14:paraId="6426A0AA" w14:textId="77777777" w:rsidR="00385EEF" w:rsidRPr="00213B09" w:rsidRDefault="00385EEF" w:rsidP="00385EEF">
            <w:pPr>
              <w:pStyle w:val="TableParagraph"/>
              <w:spacing w:line="278" w:lineRule="auto"/>
              <w:ind w:right="968"/>
              <w:rPr>
                <w:sz w:val="28"/>
              </w:rPr>
            </w:pPr>
            <w:r w:rsidRPr="00213B09">
              <w:rPr>
                <w:sz w:val="28"/>
              </w:rPr>
              <w:t>Малые</w:t>
            </w:r>
            <w:r w:rsidRPr="00213B09">
              <w:rPr>
                <w:spacing w:val="-67"/>
                <w:sz w:val="28"/>
              </w:rPr>
              <w:t xml:space="preserve"> </w:t>
            </w:r>
            <w:r w:rsidRPr="00213B09">
              <w:rPr>
                <w:sz w:val="28"/>
              </w:rPr>
              <w:t>формы</w:t>
            </w:r>
          </w:p>
          <w:p w14:paraId="38EE832F" w14:textId="77777777" w:rsidR="00385EEF" w:rsidRPr="00213B09" w:rsidRDefault="00385EEF" w:rsidP="00385EEF">
            <w:pPr>
              <w:pStyle w:val="TableParagraph"/>
              <w:spacing w:line="317" w:lineRule="exact"/>
              <w:rPr>
                <w:sz w:val="28"/>
              </w:rPr>
            </w:pPr>
            <w:r w:rsidRPr="00213B09">
              <w:rPr>
                <w:sz w:val="28"/>
              </w:rPr>
              <w:t>фольклора</w:t>
            </w:r>
          </w:p>
        </w:tc>
        <w:tc>
          <w:tcPr>
            <w:tcW w:w="8207" w:type="dxa"/>
          </w:tcPr>
          <w:p w14:paraId="312B6B5B" w14:textId="77777777" w:rsidR="00385EEF" w:rsidRPr="00213B09" w:rsidRDefault="00385EEF" w:rsidP="00385EEF">
            <w:pPr>
              <w:pStyle w:val="TableParagraph"/>
              <w:spacing w:line="278" w:lineRule="auto"/>
              <w:ind w:left="127"/>
              <w:rPr>
                <w:sz w:val="28"/>
              </w:rPr>
            </w:pPr>
            <w:r w:rsidRPr="00213B09">
              <w:rPr>
                <w:sz w:val="28"/>
              </w:rPr>
              <w:t>Загадки,</w:t>
            </w:r>
            <w:r w:rsidRPr="00213B09">
              <w:rPr>
                <w:spacing w:val="21"/>
                <w:sz w:val="28"/>
              </w:rPr>
              <w:t xml:space="preserve"> </w:t>
            </w:r>
            <w:r w:rsidRPr="00213B09">
              <w:rPr>
                <w:sz w:val="28"/>
              </w:rPr>
              <w:t>небылицы,</w:t>
            </w:r>
            <w:r w:rsidRPr="00213B09">
              <w:rPr>
                <w:spacing w:val="19"/>
                <w:sz w:val="28"/>
              </w:rPr>
              <w:t xml:space="preserve"> </w:t>
            </w:r>
            <w:r w:rsidRPr="00213B09">
              <w:rPr>
                <w:sz w:val="28"/>
              </w:rPr>
              <w:t>дразнилки,</w:t>
            </w:r>
            <w:r w:rsidRPr="00213B09">
              <w:rPr>
                <w:spacing w:val="19"/>
                <w:sz w:val="28"/>
              </w:rPr>
              <w:t xml:space="preserve"> </w:t>
            </w:r>
            <w:r w:rsidRPr="00213B09">
              <w:rPr>
                <w:sz w:val="28"/>
              </w:rPr>
              <w:t>считалки,</w:t>
            </w:r>
            <w:r w:rsidRPr="00213B09">
              <w:rPr>
                <w:spacing w:val="21"/>
                <w:sz w:val="28"/>
              </w:rPr>
              <w:t xml:space="preserve"> </w:t>
            </w:r>
            <w:r w:rsidRPr="00213B09">
              <w:rPr>
                <w:sz w:val="28"/>
              </w:rPr>
              <w:t>пословицы,</w:t>
            </w:r>
            <w:r w:rsidRPr="00213B09">
              <w:rPr>
                <w:spacing w:val="19"/>
                <w:sz w:val="28"/>
              </w:rPr>
              <w:t xml:space="preserve"> </w:t>
            </w:r>
            <w:r w:rsidRPr="00213B09">
              <w:rPr>
                <w:sz w:val="28"/>
              </w:rPr>
              <w:t>поговорки,</w:t>
            </w:r>
            <w:r w:rsidRPr="00213B09">
              <w:rPr>
                <w:spacing w:val="-67"/>
                <w:sz w:val="28"/>
              </w:rPr>
              <w:t xml:space="preserve"> </w:t>
            </w:r>
            <w:proofErr w:type="spellStart"/>
            <w:r w:rsidRPr="00213B09">
              <w:rPr>
                <w:sz w:val="28"/>
              </w:rPr>
              <w:t>заклички</w:t>
            </w:r>
            <w:proofErr w:type="spellEnd"/>
            <w:r w:rsidRPr="00213B09">
              <w:rPr>
                <w:sz w:val="28"/>
              </w:rPr>
              <w:t>,</w:t>
            </w:r>
            <w:r w:rsidRPr="00213B09">
              <w:rPr>
                <w:spacing w:val="-2"/>
                <w:sz w:val="28"/>
              </w:rPr>
              <w:t xml:space="preserve"> </w:t>
            </w:r>
            <w:r w:rsidRPr="00213B09">
              <w:rPr>
                <w:sz w:val="28"/>
              </w:rPr>
              <w:t>народные</w:t>
            </w:r>
            <w:r w:rsidRPr="00213B09">
              <w:rPr>
                <w:spacing w:val="-3"/>
                <w:sz w:val="28"/>
              </w:rPr>
              <w:t xml:space="preserve"> </w:t>
            </w:r>
            <w:r w:rsidRPr="00213B09">
              <w:rPr>
                <w:sz w:val="28"/>
              </w:rPr>
              <w:t>песенки,</w:t>
            </w:r>
            <w:r w:rsidRPr="00213B09">
              <w:rPr>
                <w:spacing w:val="-2"/>
                <w:sz w:val="28"/>
              </w:rPr>
              <w:t xml:space="preserve"> </w:t>
            </w:r>
            <w:r w:rsidRPr="00213B09">
              <w:rPr>
                <w:sz w:val="28"/>
              </w:rPr>
              <w:t>прибаутки,</w:t>
            </w:r>
            <w:r w:rsidRPr="00213B09">
              <w:rPr>
                <w:spacing w:val="-2"/>
                <w:sz w:val="28"/>
              </w:rPr>
              <w:t xml:space="preserve"> </w:t>
            </w:r>
            <w:r w:rsidRPr="00213B09">
              <w:rPr>
                <w:sz w:val="28"/>
              </w:rPr>
              <w:t>скороговорки.</w:t>
            </w:r>
          </w:p>
        </w:tc>
      </w:tr>
      <w:tr w:rsidR="00385EEF" w:rsidRPr="00213B09" w14:paraId="7461C250" w14:textId="77777777" w:rsidTr="00385EEF">
        <w:trPr>
          <w:trHeight w:val="3333"/>
        </w:trPr>
        <w:tc>
          <w:tcPr>
            <w:tcW w:w="1932" w:type="dxa"/>
          </w:tcPr>
          <w:p w14:paraId="5E412FC3" w14:textId="77777777" w:rsidR="00385EEF" w:rsidRPr="00213B09" w:rsidRDefault="00385EEF" w:rsidP="00385EEF">
            <w:pPr>
              <w:pStyle w:val="TableParagraph"/>
              <w:spacing w:line="276" w:lineRule="auto"/>
              <w:ind w:right="636"/>
              <w:rPr>
                <w:sz w:val="28"/>
              </w:rPr>
            </w:pPr>
            <w:r w:rsidRPr="00213B09">
              <w:rPr>
                <w:sz w:val="28"/>
              </w:rPr>
              <w:t>Русские</w:t>
            </w:r>
            <w:r w:rsidRPr="00213B09">
              <w:rPr>
                <w:spacing w:val="1"/>
                <w:sz w:val="28"/>
              </w:rPr>
              <w:t xml:space="preserve"> </w:t>
            </w:r>
            <w:r w:rsidRPr="00213B09">
              <w:rPr>
                <w:sz w:val="28"/>
              </w:rPr>
              <w:t>народные</w:t>
            </w:r>
            <w:r w:rsidRPr="00213B09">
              <w:rPr>
                <w:spacing w:val="-67"/>
                <w:sz w:val="28"/>
              </w:rPr>
              <w:t xml:space="preserve"> </w:t>
            </w:r>
            <w:r w:rsidRPr="00213B09">
              <w:rPr>
                <w:sz w:val="28"/>
              </w:rPr>
              <w:t>сказки.</w:t>
            </w:r>
          </w:p>
        </w:tc>
        <w:tc>
          <w:tcPr>
            <w:tcW w:w="8207" w:type="dxa"/>
          </w:tcPr>
          <w:p w14:paraId="05D23A5D" w14:textId="77777777" w:rsidR="00385EEF" w:rsidRPr="00213B09" w:rsidRDefault="00385EEF" w:rsidP="00385EEF">
            <w:pPr>
              <w:pStyle w:val="TableParagraph"/>
              <w:spacing w:line="276" w:lineRule="auto"/>
              <w:ind w:left="108" w:right="94"/>
              <w:jc w:val="both"/>
              <w:rPr>
                <w:sz w:val="28"/>
              </w:rPr>
            </w:pPr>
            <w:r w:rsidRPr="00213B09">
              <w:rPr>
                <w:sz w:val="28"/>
              </w:rPr>
              <w:t>«Жил-был</w:t>
            </w:r>
            <w:r w:rsidRPr="00213B09">
              <w:rPr>
                <w:spacing w:val="1"/>
                <w:sz w:val="28"/>
              </w:rPr>
              <w:t xml:space="preserve"> </w:t>
            </w:r>
            <w:r w:rsidRPr="00213B09">
              <w:rPr>
                <w:sz w:val="28"/>
              </w:rPr>
              <w:t>карась...»</w:t>
            </w:r>
            <w:r w:rsidRPr="00213B09">
              <w:rPr>
                <w:spacing w:val="1"/>
                <w:sz w:val="28"/>
              </w:rPr>
              <w:t xml:space="preserve"> </w:t>
            </w:r>
            <w:r w:rsidRPr="00213B09">
              <w:rPr>
                <w:sz w:val="28"/>
              </w:rPr>
              <w:t>(докучная</w:t>
            </w:r>
            <w:r w:rsidRPr="00213B09">
              <w:rPr>
                <w:spacing w:val="1"/>
                <w:sz w:val="28"/>
              </w:rPr>
              <w:t xml:space="preserve"> </w:t>
            </w:r>
            <w:r w:rsidRPr="00213B09">
              <w:rPr>
                <w:sz w:val="28"/>
              </w:rPr>
              <w:t>сказка);</w:t>
            </w:r>
            <w:r w:rsidRPr="00213B09">
              <w:rPr>
                <w:spacing w:val="1"/>
                <w:sz w:val="28"/>
              </w:rPr>
              <w:t xml:space="preserve"> </w:t>
            </w:r>
            <w:r w:rsidRPr="00213B09">
              <w:rPr>
                <w:sz w:val="28"/>
              </w:rPr>
              <w:t>«Жили-были</w:t>
            </w:r>
            <w:r w:rsidRPr="00213B09">
              <w:rPr>
                <w:spacing w:val="71"/>
                <w:sz w:val="28"/>
              </w:rPr>
              <w:t xml:space="preserve"> </w:t>
            </w:r>
            <w:r w:rsidRPr="00213B09">
              <w:rPr>
                <w:sz w:val="28"/>
              </w:rPr>
              <w:t>два</w:t>
            </w:r>
            <w:r w:rsidRPr="00213B09">
              <w:rPr>
                <w:spacing w:val="1"/>
                <w:sz w:val="28"/>
              </w:rPr>
              <w:t xml:space="preserve"> </w:t>
            </w:r>
            <w:r w:rsidRPr="00213B09">
              <w:rPr>
                <w:sz w:val="28"/>
              </w:rPr>
              <w:t>братца...» (докучная сказка); «Заяц-хвастун» (</w:t>
            </w:r>
            <w:proofErr w:type="spellStart"/>
            <w:r w:rsidRPr="00213B09">
              <w:rPr>
                <w:sz w:val="28"/>
              </w:rPr>
              <w:t>обраб</w:t>
            </w:r>
            <w:proofErr w:type="spellEnd"/>
            <w:r w:rsidRPr="00213B09">
              <w:rPr>
                <w:sz w:val="28"/>
              </w:rPr>
              <w:t>. О.И. Капицы/</w:t>
            </w:r>
            <w:r w:rsidRPr="00213B09">
              <w:rPr>
                <w:spacing w:val="-67"/>
                <w:sz w:val="28"/>
              </w:rPr>
              <w:t xml:space="preserve"> </w:t>
            </w:r>
            <w:r w:rsidRPr="00213B09">
              <w:rPr>
                <w:sz w:val="28"/>
              </w:rPr>
              <w:t>пересказ</w:t>
            </w:r>
            <w:r w:rsidRPr="00213B09">
              <w:rPr>
                <w:spacing w:val="1"/>
                <w:sz w:val="28"/>
              </w:rPr>
              <w:t xml:space="preserve"> </w:t>
            </w:r>
            <w:r w:rsidRPr="00213B09">
              <w:rPr>
                <w:sz w:val="28"/>
              </w:rPr>
              <w:t>А.Н.</w:t>
            </w:r>
            <w:r w:rsidRPr="00213B09">
              <w:rPr>
                <w:spacing w:val="1"/>
                <w:sz w:val="28"/>
              </w:rPr>
              <w:t xml:space="preserve"> </w:t>
            </w:r>
            <w:r w:rsidRPr="00213B09">
              <w:rPr>
                <w:sz w:val="28"/>
              </w:rPr>
              <w:t>Толстого);</w:t>
            </w:r>
            <w:r w:rsidRPr="00213B09">
              <w:rPr>
                <w:spacing w:val="1"/>
                <w:sz w:val="28"/>
              </w:rPr>
              <w:t xml:space="preserve"> </w:t>
            </w:r>
            <w:r w:rsidRPr="00213B09">
              <w:rPr>
                <w:sz w:val="28"/>
              </w:rPr>
              <w:t>«Крылатый,</w:t>
            </w:r>
            <w:r w:rsidRPr="00213B09">
              <w:rPr>
                <w:spacing w:val="1"/>
                <w:sz w:val="28"/>
              </w:rPr>
              <w:t xml:space="preserve"> </w:t>
            </w:r>
            <w:r w:rsidRPr="00213B09">
              <w:rPr>
                <w:sz w:val="28"/>
              </w:rPr>
              <w:t>мохнатый</w:t>
            </w:r>
            <w:r w:rsidRPr="00213B09">
              <w:rPr>
                <w:spacing w:val="1"/>
                <w:sz w:val="28"/>
              </w:rPr>
              <w:t xml:space="preserve"> </w:t>
            </w:r>
            <w:r w:rsidRPr="00213B09">
              <w:rPr>
                <w:sz w:val="28"/>
              </w:rPr>
              <w:t>да</w:t>
            </w:r>
            <w:r w:rsidRPr="00213B09">
              <w:rPr>
                <w:spacing w:val="1"/>
                <w:sz w:val="28"/>
              </w:rPr>
              <w:t xml:space="preserve"> </w:t>
            </w:r>
            <w:r w:rsidRPr="00213B09">
              <w:rPr>
                <w:sz w:val="28"/>
              </w:rPr>
              <w:t>масляный»</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И.В.</w:t>
            </w:r>
            <w:r w:rsidRPr="00213B09">
              <w:rPr>
                <w:spacing w:val="1"/>
                <w:sz w:val="28"/>
              </w:rPr>
              <w:t xml:space="preserve"> </w:t>
            </w:r>
            <w:r w:rsidRPr="00213B09">
              <w:rPr>
                <w:sz w:val="28"/>
              </w:rPr>
              <w:t>Карнауховой);</w:t>
            </w:r>
            <w:r w:rsidRPr="00213B09">
              <w:rPr>
                <w:spacing w:val="1"/>
                <w:sz w:val="28"/>
              </w:rPr>
              <w:t xml:space="preserve"> </w:t>
            </w:r>
            <w:r w:rsidRPr="00213B09">
              <w:rPr>
                <w:sz w:val="28"/>
              </w:rPr>
              <w:t>«Лиса</w:t>
            </w:r>
            <w:r w:rsidRPr="00213B09">
              <w:rPr>
                <w:spacing w:val="1"/>
                <w:sz w:val="28"/>
              </w:rPr>
              <w:t xml:space="preserve"> </w:t>
            </w:r>
            <w:r w:rsidRPr="00213B09">
              <w:rPr>
                <w:sz w:val="28"/>
              </w:rPr>
              <w:t>и</w:t>
            </w:r>
            <w:r w:rsidRPr="00213B09">
              <w:rPr>
                <w:spacing w:val="1"/>
                <w:sz w:val="28"/>
              </w:rPr>
              <w:t xml:space="preserve"> </w:t>
            </w:r>
            <w:r w:rsidRPr="00213B09">
              <w:rPr>
                <w:sz w:val="28"/>
              </w:rPr>
              <w:t>кувшин»</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О.И.</w:t>
            </w:r>
            <w:r w:rsidRPr="00213B09">
              <w:rPr>
                <w:spacing w:val="-67"/>
                <w:sz w:val="28"/>
              </w:rPr>
              <w:t xml:space="preserve"> </w:t>
            </w:r>
            <w:r w:rsidRPr="00213B09">
              <w:rPr>
                <w:sz w:val="28"/>
              </w:rPr>
              <w:t>Капицы);</w:t>
            </w:r>
            <w:r w:rsidRPr="00213B09">
              <w:rPr>
                <w:spacing w:val="1"/>
                <w:sz w:val="28"/>
              </w:rPr>
              <w:t xml:space="preserve"> </w:t>
            </w:r>
            <w:r w:rsidRPr="00213B09">
              <w:rPr>
                <w:sz w:val="28"/>
              </w:rPr>
              <w:t>«Морозко»</w:t>
            </w:r>
            <w:r w:rsidRPr="00213B09">
              <w:rPr>
                <w:spacing w:val="1"/>
                <w:sz w:val="28"/>
              </w:rPr>
              <w:t xml:space="preserve"> </w:t>
            </w:r>
            <w:r w:rsidRPr="00213B09">
              <w:rPr>
                <w:sz w:val="28"/>
              </w:rPr>
              <w:t>(пересказ</w:t>
            </w:r>
            <w:r w:rsidRPr="00213B09">
              <w:rPr>
                <w:spacing w:val="1"/>
                <w:sz w:val="28"/>
              </w:rPr>
              <w:t xml:space="preserve"> </w:t>
            </w:r>
            <w:r w:rsidRPr="00213B09">
              <w:rPr>
                <w:sz w:val="28"/>
              </w:rPr>
              <w:t>М.</w:t>
            </w:r>
            <w:r w:rsidRPr="00213B09">
              <w:rPr>
                <w:spacing w:val="1"/>
                <w:sz w:val="28"/>
              </w:rPr>
              <w:t xml:space="preserve"> </w:t>
            </w:r>
            <w:r w:rsidRPr="00213B09">
              <w:rPr>
                <w:sz w:val="28"/>
              </w:rPr>
              <w:t>Булатова);</w:t>
            </w:r>
            <w:r w:rsidRPr="00213B09">
              <w:rPr>
                <w:spacing w:val="1"/>
                <w:sz w:val="28"/>
              </w:rPr>
              <w:t xml:space="preserve"> </w:t>
            </w:r>
            <w:r w:rsidRPr="00213B09">
              <w:rPr>
                <w:sz w:val="28"/>
              </w:rPr>
              <w:t>«По</w:t>
            </w:r>
            <w:r w:rsidRPr="00213B09">
              <w:rPr>
                <w:spacing w:val="1"/>
                <w:sz w:val="28"/>
              </w:rPr>
              <w:t xml:space="preserve"> </w:t>
            </w:r>
            <w:r w:rsidRPr="00213B09">
              <w:rPr>
                <w:sz w:val="28"/>
              </w:rPr>
              <w:t>щучьему</w:t>
            </w:r>
            <w:r w:rsidRPr="00213B09">
              <w:rPr>
                <w:spacing w:val="-67"/>
                <w:sz w:val="28"/>
              </w:rPr>
              <w:t xml:space="preserve"> </w:t>
            </w:r>
            <w:r w:rsidRPr="00213B09">
              <w:rPr>
                <w:sz w:val="28"/>
              </w:rPr>
              <w:t>веленью» (</w:t>
            </w:r>
            <w:proofErr w:type="spellStart"/>
            <w:r w:rsidRPr="00213B09">
              <w:rPr>
                <w:sz w:val="28"/>
              </w:rPr>
              <w:t>обраб</w:t>
            </w:r>
            <w:proofErr w:type="spellEnd"/>
            <w:r w:rsidRPr="00213B09">
              <w:rPr>
                <w:sz w:val="28"/>
              </w:rPr>
              <w:t>. А.Н. Толстого); «Сестрица Ал</w:t>
            </w:r>
            <w:r w:rsidR="00015F9B">
              <w:rPr>
                <w:sz w:val="28"/>
              </w:rPr>
              <w:t>ё</w:t>
            </w:r>
            <w:r w:rsidRPr="00213B09">
              <w:rPr>
                <w:sz w:val="28"/>
              </w:rPr>
              <w:t>нушка и братец</w:t>
            </w:r>
            <w:r w:rsidRPr="00213B09">
              <w:rPr>
                <w:spacing w:val="1"/>
                <w:sz w:val="28"/>
              </w:rPr>
              <w:t xml:space="preserve"> </w:t>
            </w:r>
            <w:r w:rsidRPr="00213B09">
              <w:rPr>
                <w:sz w:val="28"/>
              </w:rPr>
              <w:t>Иванушка» (пересказ А.Н. Толстого); «Сивка-бурка» (</w:t>
            </w:r>
            <w:proofErr w:type="spellStart"/>
            <w:r w:rsidRPr="00213B09">
              <w:rPr>
                <w:sz w:val="28"/>
              </w:rPr>
              <w:t>обраб</w:t>
            </w:r>
            <w:proofErr w:type="spellEnd"/>
            <w:r w:rsidRPr="00213B09">
              <w:rPr>
                <w:sz w:val="28"/>
              </w:rPr>
              <w:t>. М.А.</w:t>
            </w:r>
            <w:r w:rsidRPr="00213B09">
              <w:rPr>
                <w:spacing w:val="-67"/>
                <w:sz w:val="28"/>
              </w:rPr>
              <w:t xml:space="preserve"> </w:t>
            </w:r>
            <w:r w:rsidRPr="00213B09">
              <w:rPr>
                <w:sz w:val="28"/>
              </w:rPr>
              <w:t>Булатова/</w:t>
            </w:r>
            <w:r w:rsidRPr="00213B09">
              <w:rPr>
                <w:spacing w:val="67"/>
                <w:sz w:val="28"/>
              </w:rPr>
              <w:t xml:space="preserve"> </w:t>
            </w:r>
            <w:proofErr w:type="spellStart"/>
            <w:r w:rsidRPr="00213B09">
              <w:rPr>
                <w:sz w:val="28"/>
              </w:rPr>
              <w:t>обраб</w:t>
            </w:r>
            <w:proofErr w:type="spellEnd"/>
            <w:r w:rsidRPr="00213B09">
              <w:rPr>
                <w:sz w:val="28"/>
              </w:rPr>
              <w:t>.</w:t>
            </w:r>
            <w:r w:rsidRPr="00213B09">
              <w:rPr>
                <w:spacing w:val="65"/>
                <w:sz w:val="28"/>
              </w:rPr>
              <w:t xml:space="preserve"> </w:t>
            </w:r>
            <w:r w:rsidRPr="00213B09">
              <w:rPr>
                <w:sz w:val="28"/>
              </w:rPr>
              <w:t>А.Н.</w:t>
            </w:r>
            <w:r w:rsidRPr="00213B09">
              <w:rPr>
                <w:spacing w:val="68"/>
                <w:sz w:val="28"/>
              </w:rPr>
              <w:t xml:space="preserve"> </w:t>
            </w:r>
            <w:r w:rsidRPr="00213B09">
              <w:rPr>
                <w:sz w:val="28"/>
              </w:rPr>
              <w:t>Толстого/</w:t>
            </w:r>
            <w:r w:rsidRPr="00213B09">
              <w:rPr>
                <w:spacing w:val="67"/>
                <w:sz w:val="28"/>
              </w:rPr>
              <w:t xml:space="preserve"> </w:t>
            </w:r>
            <w:r w:rsidRPr="00213B09">
              <w:rPr>
                <w:sz w:val="28"/>
              </w:rPr>
              <w:t>пересказ</w:t>
            </w:r>
            <w:r w:rsidRPr="00213B09">
              <w:rPr>
                <w:spacing w:val="68"/>
                <w:sz w:val="28"/>
              </w:rPr>
              <w:t xml:space="preserve"> </w:t>
            </w:r>
            <w:r w:rsidRPr="00213B09">
              <w:rPr>
                <w:sz w:val="28"/>
              </w:rPr>
              <w:t>К.Д.</w:t>
            </w:r>
            <w:r w:rsidRPr="00213B09">
              <w:rPr>
                <w:spacing w:val="65"/>
                <w:sz w:val="28"/>
              </w:rPr>
              <w:t xml:space="preserve"> </w:t>
            </w:r>
            <w:r w:rsidRPr="00213B09">
              <w:rPr>
                <w:sz w:val="28"/>
              </w:rPr>
              <w:t>Ушинского);</w:t>
            </w:r>
          </w:p>
          <w:p w14:paraId="6D15B230" w14:textId="77777777" w:rsidR="00385EEF" w:rsidRPr="00213B09" w:rsidRDefault="00385EEF" w:rsidP="00385EEF">
            <w:pPr>
              <w:pStyle w:val="TableParagraph"/>
              <w:ind w:left="108"/>
              <w:jc w:val="both"/>
              <w:rPr>
                <w:sz w:val="28"/>
              </w:rPr>
            </w:pPr>
            <w:r w:rsidRPr="00213B09">
              <w:rPr>
                <w:sz w:val="28"/>
              </w:rPr>
              <w:t>«Царевна-</w:t>
            </w:r>
            <w:r w:rsidRPr="00213B09">
              <w:rPr>
                <w:spacing w:val="-3"/>
                <w:sz w:val="28"/>
              </w:rPr>
              <w:t xml:space="preserve"> </w:t>
            </w:r>
            <w:r w:rsidRPr="00213B09">
              <w:rPr>
                <w:sz w:val="28"/>
              </w:rPr>
              <w:t>лягушка»</w:t>
            </w:r>
            <w:r w:rsidRPr="00213B09">
              <w:rPr>
                <w:spacing w:val="-2"/>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А.Н.</w:t>
            </w:r>
            <w:r w:rsidRPr="00213B09">
              <w:rPr>
                <w:spacing w:val="-2"/>
                <w:sz w:val="28"/>
              </w:rPr>
              <w:t xml:space="preserve"> </w:t>
            </w:r>
            <w:r w:rsidRPr="00213B09">
              <w:rPr>
                <w:sz w:val="28"/>
              </w:rPr>
              <w:t>Толстого/</w:t>
            </w:r>
            <w:r w:rsidRPr="00213B09">
              <w:rPr>
                <w:spacing w:val="-3"/>
                <w:sz w:val="28"/>
              </w:rPr>
              <w:t xml:space="preserve"> </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М.</w:t>
            </w:r>
            <w:r w:rsidRPr="00213B09">
              <w:rPr>
                <w:spacing w:val="-3"/>
                <w:sz w:val="28"/>
              </w:rPr>
              <w:t xml:space="preserve"> </w:t>
            </w:r>
            <w:r w:rsidRPr="00213B09">
              <w:rPr>
                <w:sz w:val="28"/>
              </w:rPr>
              <w:t>Булатова).</w:t>
            </w:r>
          </w:p>
        </w:tc>
      </w:tr>
      <w:tr w:rsidR="00385EEF" w:rsidRPr="00213B09" w14:paraId="59A18D07" w14:textId="77777777" w:rsidTr="00385EEF">
        <w:trPr>
          <w:trHeight w:val="1852"/>
        </w:trPr>
        <w:tc>
          <w:tcPr>
            <w:tcW w:w="1932" w:type="dxa"/>
          </w:tcPr>
          <w:p w14:paraId="65686009" w14:textId="77777777" w:rsidR="00385EEF" w:rsidRPr="00213B09" w:rsidRDefault="00385EEF" w:rsidP="00385EEF">
            <w:pPr>
              <w:pStyle w:val="TableParagraph"/>
              <w:spacing w:line="315" w:lineRule="exact"/>
              <w:rPr>
                <w:sz w:val="28"/>
              </w:rPr>
            </w:pPr>
            <w:r w:rsidRPr="00213B09">
              <w:rPr>
                <w:sz w:val="28"/>
              </w:rPr>
              <w:t>Сказки</w:t>
            </w:r>
          </w:p>
          <w:p w14:paraId="7039258A" w14:textId="77777777" w:rsidR="00385EEF" w:rsidRPr="00213B09" w:rsidRDefault="00385EEF" w:rsidP="00385EEF">
            <w:pPr>
              <w:pStyle w:val="TableParagraph"/>
              <w:spacing w:before="47"/>
              <w:rPr>
                <w:sz w:val="28"/>
              </w:rPr>
            </w:pPr>
            <w:r w:rsidRPr="00213B09">
              <w:rPr>
                <w:sz w:val="28"/>
              </w:rPr>
              <w:t>народов</w:t>
            </w:r>
            <w:r w:rsidRPr="00213B09">
              <w:rPr>
                <w:spacing w:val="-4"/>
                <w:sz w:val="28"/>
              </w:rPr>
              <w:t xml:space="preserve"> </w:t>
            </w:r>
            <w:r w:rsidRPr="00213B09">
              <w:rPr>
                <w:sz w:val="28"/>
              </w:rPr>
              <w:t>мира</w:t>
            </w:r>
          </w:p>
        </w:tc>
        <w:tc>
          <w:tcPr>
            <w:tcW w:w="8207" w:type="dxa"/>
          </w:tcPr>
          <w:p w14:paraId="5B620B07" w14:textId="77777777" w:rsidR="00385EEF" w:rsidRPr="00213B09" w:rsidRDefault="00385EEF" w:rsidP="00385EEF">
            <w:pPr>
              <w:pStyle w:val="TableParagraph"/>
              <w:spacing w:line="276" w:lineRule="auto"/>
              <w:ind w:left="127" w:right="117"/>
              <w:jc w:val="both"/>
              <w:rPr>
                <w:sz w:val="28"/>
              </w:rPr>
            </w:pPr>
            <w:r w:rsidRPr="00213B09">
              <w:rPr>
                <w:sz w:val="28"/>
              </w:rPr>
              <w:t>«Госпожа</w:t>
            </w:r>
            <w:r w:rsidRPr="00213B09">
              <w:rPr>
                <w:spacing w:val="1"/>
                <w:sz w:val="28"/>
              </w:rPr>
              <w:t xml:space="preserve"> </w:t>
            </w:r>
            <w:r w:rsidRPr="00213B09">
              <w:rPr>
                <w:sz w:val="28"/>
              </w:rPr>
              <w:t>Метелица»,</w:t>
            </w:r>
            <w:r w:rsidRPr="00213B09">
              <w:rPr>
                <w:spacing w:val="1"/>
                <w:sz w:val="28"/>
              </w:rPr>
              <w:t xml:space="preserve"> </w:t>
            </w:r>
            <w:r w:rsidRPr="00213B09">
              <w:rPr>
                <w:sz w:val="28"/>
              </w:rPr>
              <w:t>пересказ</w:t>
            </w:r>
            <w:r w:rsidRPr="00213B09">
              <w:rPr>
                <w:spacing w:val="1"/>
                <w:sz w:val="28"/>
              </w:rPr>
              <w:t xml:space="preserve"> </w:t>
            </w:r>
            <w:r w:rsidRPr="00213B09">
              <w:rPr>
                <w:sz w:val="28"/>
              </w:rPr>
              <w:t>с</w:t>
            </w:r>
            <w:r w:rsidRPr="00213B09">
              <w:rPr>
                <w:spacing w:val="1"/>
                <w:sz w:val="28"/>
              </w:rPr>
              <w:t xml:space="preserve"> </w:t>
            </w:r>
            <w:r w:rsidRPr="00213B09">
              <w:rPr>
                <w:sz w:val="28"/>
              </w:rPr>
              <w:t>нем.</w:t>
            </w:r>
            <w:r w:rsidRPr="00213B09">
              <w:rPr>
                <w:spacing w:val="1"/>
                <w:sz w:val="28"/>
              </w:rPr>
              <w:t xml:space="preserve"> </w:t>
            </w:r>
            <w:r w:rsidRPr="00213B09">
              <w:rPr>
                <w:sz w:val="28"/>
              </w:rPr>
              <w:t>А.</w:t>
            </w:r>
            <w:r w:rsidRPr="00213B09">
              <w:rPr>
                <w:spacing w:val="1"/>
                <w:sz w:val="28"/>
              </w:rPr>
              <w:t xml:space="preserve"> </w:t>
            </w:r>
            <w:r w:rsidRPr="00213B09">
              <w:rPr>
                <w:sz w:val="28"/>
              </w:rPr>
              <w:t>Введенского,</w:t>
            </w:r>
            <w:r w:rsidRPr="00213B09">
              <w:rPr>
                <w:spacing w:val="1"/>
                <w:sz w:val="28"/>
              </w:rPr>
              <w:t xml:space="preserve"> </w:t>
            </w:r>
            <w:r w:rsidRPr="00213B09">
              <w:rPr>
                <w:sz w:val="28"/>
              </w:rPr>
              <w:t>под</w:t>
            </w:r>
            <w:r w:rsidRPr="00213B09">
              <w:rPr>
                <w:spacing w:val="1"/>
                <w:sz w:val="28"/>
              </w:rPr>
              <w:t xml:space="preserve"> </w:t>
            </w:r>
            <w:r w:rsidRPr="00213B09">
              <w:rPr>
                <w:sz w:val="28"/>
              </w:rPr>
              <w:t>редакцией</w:t>
            </w:r>
            <w:r w:rsidRPr="00213B09">
              <w:rPr>
                <w:spacing w:val="1"/>
                <w:sz w:val="28"/>
              </w:rPr>
              <w:t xml:space="preserve"> </w:t>
            </w:r>
            <w:r w:rsidRPr="00213B09">
              <w:rPr>
                <w:sz w:val="28"/>
              </w:rPr>
              <w:t>С.Я.</w:t>
            </w:r>
            <w:r w:rsidRPr="00213B09">
              <w:rPr>
                <w:spacing w:val="1"/>
                <w:sz w:val="28"/>
              </w:rPr>
              <w:t xml:space="preserve"> </w:t>
            </w:r>
            <w:r w:rsidRPr="00213B09">
              <w:rPr>
                <w:sz w:val="28"/>
              </w:rPr>
              <w:t>Маршака,</w:t>
            </w:r>
            <w:r w:rsidRPr="00213B09">
              <w:rPr>
                <w:spacing w:val="1"/>
                <w:sz w:val="28"/>
              </w:rPr>
              <w:t xml:space="preserve"> </w:t>
            </w:r>
            <w:r w:rsidRPr="00213B09">
              <w:rPr>
                <w:sz w:val="28"/>
              </w:rPr>
              <w:t>из</w:t>
            </w:r>
            <w:r w:rsidRPr="00213B09">
              <w:rPr>
                <w:spacing w:val="1"/>
                <w:sz w:val="28"/>
              </w:rPr>
              <w:t xml:space="preserve"> </w:t>
            </w:r>
            <w:r w:rsidRPr="00213B09">
              <w:rPr>
                <w:sz w:val="28"/>
              </w:rPr>
              <w:t>сказок</w:t>
            </w:r>
            <w:r w:rsidRPr="00213B09">
              <w:rPr>
                <w:spacing w:val="1"/>
                <w:sz w:val="28"/>
              </w:rPr>
              <w:t xml:space="preserve"> </w:t>
            </w:r>
            <w:r w:rsidRPr="00213B09">
              <w:rPr>
                <w:sz w:val="28"/>
              </w:rPr>
              <w:t>братьев</w:t>
            </w:r>
            <w:r w:rsidRPr="00213B09">
              <w:rPr>
                <w:spacing w:val="1"/>
                <w:sz w:val="28"/>
              </w:rPr>
              <w:t xml:space="preserve"> </w:t>
            </w:r>
            <w:r w:rsidRPr="00213B09">
              <w:rPr>
                <w:sz w:val="28"/>
              </w:rPr>
              <w:t>Гримм;</w:t>
            </w:r>
            <w:r w:rsidRPr="00213B09">
              <w:rPr>
                <w:spacing w:val="1"/>
                <w:sz w:val="28"/>
              </w:rPr>
              <w:t xml:space="preserve"> </w:t>
            </w:r>
            <w:r w:rsidRPr="00213B09">
              <w:rPr>
                <w:sz w:val="28"/>
              </w:rPr>
              <w:t>«Ж</w:t>
            </w:r>
            <w:r w:rsidR="00015F9B">
              <w:rPr>
                <w:sz w:val="28"/>
              </w:rPr>
              <w:t>ё</w:t>
            </w:r>
            <w:r w:rsidRPr="00213B09">
              <w:rPr>
                <w:sz w:val="28"/>
              </w:rPr>
              <w:t>лтый</w:t>
            </w:r>
            <w:r w:rsidRPr="00213B09">
              <w:rPr>
                <w:spacing w:val="1"/>
                <w:sz w:val="28"/>
              </w:rPr>
              <w:t xml:space="preserve"> </w:t>
            </w:r>
            <w:r w:rsidRPr="00213B09">
              <w:rPr>
                <w:sz w:val="28"/>
              </w:rPr>
              <w:t xml:space="preserve">аист», пер. с кит. Ф. </w:t>
            </w:r>
            <w:proofErr w:type="spellStart"/>
            <w:r w:rsidRPr="00213B09">
              <w:rPr>
                <w:sz w:val="28"/>
              </w:rPr>
              <w:t>Ярлина</w:t>
            </w:r>
            <w:proofErr w:type="spellEnd"/>
            <w:r w:rsidRPr="00213B09">
              <w:rPr>
                <w:sz w:val="28"/>
              </w:rPr>
              <w:t>; «</w:t>
            </w:r>
            <w:proofErr w:type="spellStart"/>
            <w:r w:rsidRPr="00213B09">
              <w:rPr>
                <w:sz w:val="28"/>
              </w:rPr>
              <w:t>Златовласка</w:t>
            </w:r>
            <w:proofErr w:type="spellEnd"/>
            <w:r w:rsidRPr="00213B09">
              <w:rPr>
                <w:sz w:val="28"/>
              </w:rPr>
              <w:t>», пер. с чешек. К.Г.</w:t>
            </w:r>
            <w:r w:rsidRPr="00213B09">
              <w:rPr>
                <w:spacing w:val="1"/>
                <w:sz w:val="28"/>
              </w:rPr>
              <w:t xml:space="preserve"> </w:t>
            </w:r>
            <w:proofErr w:type="gramStart"/>
            <w:r w:rsidRPr="00213B09">
              <w:rPr>
                <w:sz w:val="28"/>
              </w:rPr>
              <w:t xml:space="preserve">Паустовского;  </w:t>
            </w:r>
            <w:r w:rsidRPr="00213B09">
              <w:rPr>
                <w:spacing w:val="1"/>
                <w:sz w:val="28"/>
              </w:rPr>
              <w:t xml:space="preserve"> </w:t>
            </w:r>
            <w:proofErr w:type="gramEnd"/>
            <w:r w:rsidRPr="00213B09">
              <w:rPr>
                <w:sz w:val="28"/>
              </w:rPr>
              <w:t>«Летучий   корабль»,</w:t>
            </w:r>
            <w:r w:rsidRPr="00213B09">
              <w:rPr>
                <w:spacing w:val="140"/>
                <w:sz w:val="28"/>
              </w:rPr>
              <w:t xml:space="preserve"> </w:t>
            </w:r>
            <w:r w:rsidRPr="00213B09">
              <w:rPr>
                <w:sz w:val="28"/>
              </w:rPr>
              <w:t>пер.</w:t>
            </w:r>
            <w:r w:rsidRPr="00213B09">
              <w:rPr>
                <w:spacing w:val="139"/>
                <w:sz w:val="28"/>
              </w:rPr>
              <w:t xml:space="preserve"> </w:t>
            </w:r>
            <w:r w:rsidRPr="00213B09">
              <w:rPr>
                <w:sz w:val="28"/>
              </w:rPr>
              <w:t xml:space="preserve">с  </w:t>
            </w:r>
            <w:r w:rsidRPr="00213B09">
              <w:rPr>
                <w:spacing w:val="1"/>
                <w:sz w:val="28"/>
              </w:rPr>
              <w:t xml:space="preserve"> </w:t>
            </w:r>
            <w:r w:rsidRPr="00213B09">
              <w:rPr>
                <w:sz w:val="28"/>
              </w:rPr>
              <w:t>укр.</w:t>
            </w:r>
            <w:r w:rsidRPr="00213B09">
              <w:rPr>
                <w:spacing w:val="139"/>
                <w:sz w:val="28"/>
              </w:rPr>
              <w:t xml:space="preserve"> </w:t>
            </w:r>
            <w:r w:rsidRPr="00213B09">
              <w:rPr>
                <w:sz w:val="28"/>
              </w:rPr>
              <w:t>А.</w:t>
            </w:r>
            <w:r w:rsidRPr="00213B09">
              <w:rPr>
                <w:spacing w:val="140"/>
                <w:sz w:val="28"/>
              </w:rPr>
              <w:t xml:space="preserve"> </w:t>
            </w:r>
            <w:r w:rsidRPr="00213B09">
              <w:rPr>
                <w:sz w:val="28"/>
              </w:rPr>
              <w:t>Нечаева;</w:t>
            </w:r>
          </w:p>
          <w:p w14:paraId="5B4DFAF6" w14:textId="77777777" w:rsidR="00385EEF" w:rsidRPr="00213B09" w:rsidRDefault="00385EEF" w:rsidP="00385EEF">
            <w:pPr>
              <w:pStyle w:val="TableParagraph"/>
              <w:spacing w:line="322" w:lineRule="exact"/>
              <w:ind w:left="127"/>
              <w:jc w:val="both"/>
              <w:rPr>
                <w:sz w:val="28"/>
              </w:rPr>
            </w:pPr>
            <w:r w:rsidRPr="00213B09">
              <w:rPr>
                <w:sz w:val="28"/>
              </w:rPr>
              <w:t>«</w:t>
            </w:r>
            <w:proofErr w:type="spellStart"/>
            <w:proofErr w:type="gramStart"/>
            <w:r w:rsidRPr="00213B09">
              <w:rPr>
                <w:sz w:val="28"/>
              </w:rPr>
              <w:t>Рапунцель</w:t>
            </w:r>
            <w:proofErr w:type="spellEnd"/>
            <w:r w:rsidRPr="00213B09">
              <w:rPr>
                <w:sz w:val="28"/>
              </w:rPr>
              <w:t xml:space="preserve">»  </w:t>
            </w:r>
            <w:r w:rsidRPr="00213B09">
              <w:rPr>
                <w:spacing w:val="12"/>
                <w:sz w:val="28"/>
              </w:rPr>
              <w:t xml:space="preserve"> </w:t>
            </w:r>
            <w:proofErr w:type="gramEnd"/>
            <w:r w:rsidRPr="00213B09">
              <w:rPr>
                <w:sz w:val="28"/>
              </w:rPr>
              <w:t xml:space="preserve">пер.  </w:t>
            </w:r>
            <w:r w:rsidRPr="00213B09">
              <w:rPr>
                <w:spacing w:val="12"/>
                <w:sz w:val="28"/>
              </w:rPr>
              <w:t xml:space="preserve"> </w:t>
            </w:r>
            <w:r w:rsidRPr="00213B09">
              <w:rPr>
                <w:sz w:val="28"/>
              </w:rPr>
              <w:t xml:space="preserve">с  </w:t>
            </w:r>
            <w:r w:rsidRPr="00213B09">
              <w:rPr>
                <w:spacing w:val="11"/>
                <w:sz w:val="28"/>
              </w:rPr>
              <w:t xml:space="preserve"> </w:t>
            </w:r>
            <w:r w:rsidRPr="00213B09">
              <w:rPr>
                <w:sz w:val="28"/>
              </w:rPr>
              <w:t xml:space="preserve">нем.  </w:t>
            </w:r>
            <w:r w:rsidRPr="00213B09">
              <w:rPr>
                <w:spacing w:val="10"/>
                <w:sz w:val="28"/>
              </w:rPr>
              <w:t xml:space="preserve"> </w:t>
            </w:r>
            <w:r w:rsidRPr="00213B09">
              <w:rPr>
                <w:sz w:val="28"/>
              </w:rPr>
              <w:t xml:space="preserve">Г.  </w:t>
            </w:r>
            <w:r w:rsidRPr="00213B09">
              <w:rPr>
                <w:spacing w:val="13"/>
                <w:sz w:val="28"/>
              </w:rPr>
              <w:t xml:space="preserve"> </w:t>
            </w:r>
            <w:proofErr w:type="spellStart"/>
            <w:r w:rsidRPr="00213B09">
              <w:rPr>
                <w:sz w:val="28"/>
              </w:rPr>
              <w:t>Петникова</w:t>
            </w:r>
            <w:proofErr w:type="spellEnd"/>
            <w:r w:rsidRPr="00213B09">
              <w:rPr>
                <w:sz w:val="28"/>
              </w:rPr>
              <w:t xml:space="preserve">/  </w:t>
            </w:r>
            <w:r w:rsidRPr="00213B09">
              <w:rPr>
                <w:spacing w:val="11"/>
                <w:sz w:val="28"/>
              </w:rPr>
              <w:t xml:space="preserve"> </w:t>
            </w:r>
            <w:r w:rsidRPr="00213B09">
              <w:rPr>
                <w:sz w:val="28"/>
              </w:rPr>
              <w:t xml:space="preserve">пер.  </w:t>
            </w:r>
            <w:r w:rsidRPr="00213B09">
              <w:rPr>
                <w:spacing w:val="10"/>
                <w:sz w:val="28"/>
              </w:rPr>
              <w:t xml:space="preserve"> </w:t>
            </w:r>
            <w:r w:rsidRPr="00213B09">
              <w:rPr>
                <w:sz w:val="28"/>
              </w:rPr>
              <w:t xml:space="preserve">и  </w:t>
            </w:r>
            <w:r w:rsidRPr="00213B09">
              <w:rPr>
                <w:spacing w:val="11"/>
                <w:sz w:val="28"/>
              </w:rPr>
              <w:t xml:space="preserve"> </w:t>
            </w:r>
            <w:proofErr w:type="spellStart"/>
            <w:r w:rsidRPr="00213B09">
              <w:rPr>
                <w:sz w:val="28"/>
              </w:rPr>
              <w:t>обраб</w:t>
            </w:r>
            <w:proofErr w:type="spellEnd"/>
            <w:r w:rsidRPr="00213B09">
              <w:rPr>
                <w:sz w:val="28"/>
              </w:rPr>
              <w:t xml:space="preserve">.  </w:t>
            </w:r>
            <w:r w:rsidRPr="00213B09">
              <w:rPr>
                <w:spacing w:val="12"/>
                <w:sz w:val="28"/>
              </w:rPr>
              <w:t xml:space="preserve"> </w:t>
            </w:r>
            <w:r w:rsidRPr="00213B09">
              <w:rPr>
                <w:sz w:val="28"/>
              </w:rPr>
              <w:t>И.</w:t>
            </w:r>
          </w:p>
        </w:tc>
      </w:tr>
    </w:tbl>
    <w:p w14:paraId="25AC2155" w14:textId="77777777" w:rsidR="00385EEF" w:rsidRPr="00213B09" w:rsidRDefault="00385EEF" w:rsidP="00385EEF">
      <w:pPr>
        <w:spacing w:line="322" w:lineRule="exact"/>
        <w:jc w:val="both"/>
        <w:rPr>
          <w:sz w:val="28"/>
        </w:rPr>
        <w:sectPr w:rsidR="00385EEF" w:rsidRPr="00213B09">
          <w:pgSz w:w="11910" w:h="16840"/>
          <w:pgMar w:top="1040" w:right="440" w:bottom="280" w:left="920" w:header="274" w:footer="0" w:gutter="0"/>
          <w:cols w:space="720"/>
        </w:sectPr>
      </w:pPr>
    </w:p>
    <w:p w14:paraId="578780E9"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1C103B4D" w14:textId="77777777" w:rsidTr="00385EEF">
        <w:trPr>
          <w:trHeight w:val="371"/>
        </w:trPr>
        <w:tc>
          <w:tcPr>
            <w:tcW w:w="1932" w:type="dxa"/>
          </w:tcPr>
          <w:p w14:paraId="04694BFB" w14:textId="77777777" w:rsidR="00385EEF" w:rsidRPr="00213B09" w:rsidRDefault="00385EEF" w:rsidP="00385EEF">
            <w:pPr>
              <w:pStyle w:val="TableParagraph"/>
              <w:rPr>
                <w:sz w:val="28"/>
              </w:rPr>
            </w:pPr>
          </w:p>
        </w:tc>
        <w:tc>
          <w:tcPr>
            <w:tcW w:w="8207" w:type="dxa"/>
          </w:tcPr>
          <w:p w14:paraId="56948DC9" w14:textId="77777777" w:rsidR="00385EEF" w:rsidRPr="00213B09" w:rsidRDefault="00385EEF" w:rsidP="00385EEF">
            <w:pPr>
              <w:pStyle w:val="TableParagraph"/>
              <w:spacing w:line="317" w:lineRule="exact"/>
              <w:ind w:left="127"/>
              <w:rPr>
                <w:sz w:val="28"/>
              </w:rPr>
            </w:pPr>
            <w:r w:rsidRPr="00213B09">
              <w:rPr>
                <w:sz w:val="28"/>
              </w:rPr>
              <w:t>Архангельской.</w:t>
            </w:r>
          </w:p>
        </w:tc>
      </w:tr>
      <w:tr w:rsidR="00385EEF" w:rsidRPr="00213B09" w14:paraId="688160D8" w14:textId="77777777" w:rsidTr="00385EEF">
        <w:trPr>
          <w:trHeight w:val="7035"/>
        </w:trPr>
        <w:tc>
          <w:tcPr>
            <w:tcW w:w="1932" w:type="dxa"/>
          </w:tcPr>
          <w:p w14:paraId="35BFC64D" w14:textId="77777777" w:rsidR="00385EEF" w:rsidRPr="00213B09" w:rsidRDefault="00385EEF" w:rsidP="00385EEF">
            <w:pPr>
              <w:pStyle w:val="TableParagraph"/>
              <w:spacing w:line="276" w:lineRule="auto"/>
              <w:ind w:left="127" w:right="876" w:hanging="20"/>
              <w:jc w:val="both"/>
              <w:rPr>
                <w:sz w:val="28"/>
              </w:rPr>
            </w:pPr>
            <w:r w:rsidRPr="00213B09">
              <w:rPr>
                <w:sz w:val="28"/>
              </w:rPr>
              <w:t>Поэзия</w:t>
            </w:r>
            <w:r w:rsidRPr="00213B09">
              <w:rPr>
                <w:spacing w:val="1"/>
                <w:sz w:val="28"/>
              </w:rPr>
              <w:t xml:space="preserve"> </w:t>
            </w:r>
            <w:r w:rsidRPr="00213B09">
              <w:rPr>
                <w:sz w:val="28"/>
              </w:rPr>
              <w:t>поэтов</w:t>
            </w:r>
            <w:r w:rsidRPr="00213B09">
              <w:rPr>
                <w:spacing w:val="1"/>
                <w:sz w:val="28"/>
              </w:rPr>
              <w:t xml:space="preserve"> </w:t>
            </w:r>
            <w:r w:rsidRPr="00213B09">
              <w:rPr>
                <w:sz w:val="28"/>
              </w:rPr>
              <w:t>России</w:t>
            </w:r>
          </w:p>
        </w:tc>
        <w:tc>
          <w:tcPr>
            <w:tcW w:w="8207" w:type="dxa"/>
          </w:tcPr>
          <w:p w14:paraId="19273CD6" w14:textId="77777777" w:rsidR="00385EEF" w:rsidRPr="00213B09" w:rsidRDefault="00385EEF" w:rsidP="00385EEF">
            <w:pPr>
              <w:pStyle w:val="TableParagraph"/>
              <w:spacing w:line="315" w:lineRule="exact"/>
              <w:ind w:left="127"/>
              <w:jc w:val="both"/>
              <w:rPr>
                <w:sz w:val="28"/>
              </w:rPr>
            </w:pPr>
            <w:r w:rsidRPr="00213B09">
              <w:rPr>
                <w:sz w:val="28"/>
              </w:rPr>
              <w:t>Аким</w:t>
            </w:r>
            <w:r w:rsidRPr="00213B09">
              <w:rPr>
                <w:spacing w:val="62"/>
                <w:sz w:val="28"/>
              </w:rPr>
              <w:t xml:space="preserve"> </w:t>
            </w:r>
            <w:r w:rsidRPr="00213B09">
              <w:rPr>
                <w:sz w:val="28"/>
              </w:rPr>
              <w:t>Я.Л.</w:t>
            </w:r>
            <w:r w:rsidRPr="00213B09">
              <w:rPr>
                <w:spacing w:val="61"/>
                <w:sz w:val="28"/>
              </w:rPr>
              <w:t xml:space="preserve"> </w:t>
            </w:r>
            <w:r w:rsidRPr="00213B09">
              <w:rPr>
                <w:sz w:val="28"/>
              </w:rPr>
              <w:t>«Жадина»;</w:t>
            </w:r>
            <w:r w:rsidRPr="00213B09">
              <w:rPr>
                <w:spacing w:val="64"/>
                <w:sz w:val="28"/>
              </w:rPr>
              <w:t xml:space="preserve"> </w:t>
            </w:r>
            <w:r w:rsidRPr="00213B09">
              <w:rPr>
                <w:sz w:val="28"/>
              </w:rPr>
              <w:t>Барто</w:t>
            </w:r>
            <w:r w:rsidRPr="00213B09">
              <w:rPr>
                <w:spacing w:val="63"/>
                <w:sz w:val="28"/>
              </w:rPr>
              <w:t xml:space="preserve"> </w:t>
            </w:r>
            <w:r w:rsidRPr="00213B09">
              <w:rPr>
                <w:sz w:val="28"/>
              </w:rPr>
              <w:t>А.Л.</w:t>
            </w:r>
            <w:r w:rsidRPr="00213B09">
              <w:rPr>
                <w:spacing w:val="62"/>
                <w:sz w:val="28"/>
              </w:rPr>
              <w:t xml:space="preserve"> </w:t>
            </w:r>
            <w:r w:rsidRPr="00213B09">
              <w:rPr>
                <w:sz w:val="28"/>
              </w:rPr>
              <w:t>«Вер</w:t>
            </w:r>
            <w:r w:rsidR="00015F9B">
              <w:rPr>
                <w:sz w:val="28"/>
              </w:rPr>
              <w:t>ё</w:t>
            </w:r>
            <w:r w:rsidRPr="00213B09">
              <w:rPr>
                <w:sz w:val="28"/>
              </w:rPr>
              <w:t>вочка»,</w:t>
            </w:r>
            <w:r w:rsidRPr="00213B09">
              <w:rPr>
                <w:spacing w:val="61"/>
                <w:sz w:val="28"/>
              </w:rPr>
              <w:t xml:space="preserve"> </w:t>
            </w:r>
            <w:r w:rsidRPr="00213B09">
              <w:rPr>
                <w:sz w:val="28"/>
              </w:rPr>
              <w:t>«Гуси-лебеди»,</w:t>
            </w:r>
          </w:p>
          <w:p w14:paraId="11558E73" w14:textId="77777777" w:rsidR="00385EEF" w:rsidRPr="00213B09" w:rsidRDefault="00385EEF" w:rsidP="00385EEF">
            <w:pPr>
              <w:pStyle w:val="TableParagraph"/>
              <w:spacing w:before="48" w:line="276" w:lineRule="auto"/>
              <w:ind w:left="127" w:right="117"/>
              <w:jc w:val="both"/>
              <w:rPr>
                <w:sz w:val="28"/>
              </w:rPr>
            </w:pPr>
            <w:r w:rsidRPr="00213B09">
              <w:rPr>
                <w:sz w:val="28"/>
              </w:rPr>
              <w:t>«Есть</w:t>
            </w:r>
            <w:r w:rsidRPr="00213B09">
              <w:rPr>
                <w:spacing w:val="1"/>
                <w:sz w:val="28"/>
              </w:rPr>
              <w:t xml:space="preserve"> </w:t>
            </w:r>
            <w:r w:rsidRPr="00213B09">
              <w:rPr>
                <w:sz w:val="28"/>
              </w:rPr>
              <w:t>такие</w:t>
            </w:r>
            <w:r w:rsidRPr="00213B09">
              <w:rPr>
                <w:spacing w:val="1"/>
                <w:sz w:val="28"/>
              </w:rPr>
              <w:t xml:space="preserve"> </w:t>
            </w:r>
            <w:r w:rsidRPr="00213B09">
              <w:rPr>
                <w:sz w:val="28"/>
              </w:rPr>
              <w:t>мальчики»,</w:t>
            </w:r>
            <w:r w:rsidRPr="00213B09">
              <w:rPr>
                <w:spacing w:val="1"/>
                <w:sz w:val="28"/>
              </w:rPr>
              <w:t xml:space="preserve"> </w:t>
            </w:r>
            <w:r w:rsidRPr="00213B09">
              <w:rPr>
                <w:sz w:val="28"/>
              </w:rPr>
              <w:t>«Мы</w:t>
            </w:r>
            <w:r w:rsidRPr="00213B09">
              <w:rPr>
                <w:spacing w:val="1"/>
                <w:sz w:val="28"/>
              </w:rPr>
              <w:t xml:space="preserve"> </w:t>
            </w:r>
            <w:r w:rsidRPr="00213B09">
              <w:rPr>
                <w:sz w:val="28"/>
              </w:rPr>
              <w:t>не</w:t>
            </w:r>
            <w:r w:rsidRPr="00213B09">
              <w:rPr>
                <w:spacing w:val="1"/>
                <w:sz w:val="28"/>
              </w:rPr>
              <w:t xml:space="preserve"> </w:t>
            </w:r>
            <w:r w:rsidRPr="00213B09">
              <w:rPr>
                <w:sz w:val="28"/>
              </w:rPr>
              <w:t>заметили</w:t>
            </w:r>
            <w:r w:rsidRPr="00213B09">
              <w:rPr>
                <w:spacing w:val="1"/>
                <w:sz w:val="28"/>
              </w:rPr>
              <w:t xml:space="preserve"> </w:t>
            </w:r>
            <w:r w:rsidRPr="00213B09">
              <w:rPr>
                <w:sz w:val="28"/>
              </w:rPr>
              <w:t>жука»</w:t>
            </w:r>
            <w:r w:rsidRPr="00213B09">
              <w:rPr>
                <w:spacing w:val="1"/>
                <w:sz w:val="28"/>
              </w:rPr>
              <w:t xml:space="preserve"> </w:t>
            </w:r>
            <w:r w:rsidRPr="00213B09">
              <w:rPr>
                <w:sz w:val="28"/>
              </w:rPr>
              <w:t>(1-2</w:t>
            </w:r>
            <w:r w:rsidRPr="00213B09">
              <w:rPr>
                <w:spacing w:val="1"/>
                <w:sz w:val="28"/>
              </w:rPr>
              <w:t xml:space="preserve"> </w:t>
            </w:r>
            <w:r w:rsidRPr="00213B09">
              <w:rPr>
                <w:sz w:val="28"/>
              </w:rPr>
              <w:t>стихотворения</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proofErr w:type="spellStart"/>
            <w:r w:rsidRPr="00213B09">
              <w:rPr>
                <w:sz w:val="28"/>
              </w:rPr>
              <w:t>Бородицкая</w:t>
            </w:r>
            <w:proofErr w:type="spellEnd"/>
            <w:r w:rsidRPr="00213B09">
              <w:rPr>
                <w:spacing w:val="1"/>
                <w:sz w:val="28"/>
              </w:rPr>
              <w:t xml:space="preserve"> </w:t>
            </w:r>
            <w:r w:rsidRPr="00213B09">
              <w:rPr>
                <w:sz w:val="28"/>
              </w:rPr>
              <w:t>М.</w:t>
            </w:r>
            <w:r w:rsidRPr="00213B09">
              <w:rPr>
                <w:spacing w:val="1"/>
                <w:sz w:val="28"/>
              </w:rPr>
              <w:t xml:space="preserve"> </w:t>
            </w:r>
            <w:r w:rsidRPr="00213B09">
              <w:rPr>
                <w:sz w:val="28"/>
              </w:rPr>
              <w:t>«Тетушка</w:t>
            </w:r>
            <w:r w:rsidRPr="00213B09">
              <w:rPr>
                <w:spacing w:val="1"/>
                <w:sz w:val="28"/>
              </w:rPr>
              <w:t xml:space="preserve"> </w:t>
            </w:r>
            <w:r w:rsidRPr="00213B09">
              <w:rPr>
                <w:sz w:val="28"/>
              </w:rPr>
              <w:t>Луна»;</w:t>
            </w:r>
            <w:r w:rsidRPr="00213B09">
              <w:rPr>
                <w:spacing w:val="1"/>
                <w:sz w:val="28"/>
              </w:rPr>
              <w:t xml:space="preserve"> </w:t>
            </w:r>
            <w:r w:rsidRPr="00213B09">
              <w:rPr>
                <w:sz w:val="28"/>
              </w:rPr>
              <w:t>Бунин</w:t>
            </w:r>
            <w:r w:rsidRPr="00213B09">
              <w:rPr>
                <w:spacing w:val="1"/>
                <w:sz w:val="28"/>
              </w:rPr>
              <w:t xml:space="preserve"> </w:t>
            </w:r>
            <w:r w:rsidRPr="00213B09">
              <w:rPr>
                <w:sz w:val="28"/>
              </w:rPr>
              <w:t>И.А.</w:t>
            </w:r>
            <w:r w:rsidRPr="00213B09">
              <w:rPr>
                <w:spacing w:val="1"/>
                <w:sz w:val="28"/>
              </w:rPr>
              <w:t xml:space="preserve"> </w:t>
            </w:r>
            <w:r w:rsidRPr="00213B09">
              <w:rPr>
                <w:sz w:val="28"/>
              </w:rPr>
              <w:t>«Первый</w:t>
            </w:r>
            <w:r w:rsidRPr="00213B09">
              <w:rPr>
                <w:spacing w:val="1"/>
                <w:sz w:val="28"/>
              </w:rPr>
              <w:t xml:space="preserve"> </w:t>
            </w:r>
            <w:r w:rsidRPr="00213B09">
              <w:rPr>
                <w:sz w:val="28"/>
              </w:rPr>
              <w:t>снег»;</w:t>
            </w:r>
            <w:r w:rsidRPr="00213B09">
              <w:rPr>
                <w:spacing w:val="1"/>
                <w:sz w:val="28"/>
              </w:rPr>
              <w:t xml:space="preserve"> </w:t>
            </w:r>
            <w:r w:rsidRPr="00213B09">
              <w:rPr>
                <w:sz w:val="28"/>
              </w:rPr>
              <w:t>Волкова</w:t>
            </w:r>
            <w:r w:rsidRPr="00213B09">
              <w:rPr>
                <w:spacing w:val="1"/>
                <w:sz w:val="28"/>
              </w:rPr>
              <w:t xml:space="preserve"> </w:t>
            </w:r>
            <w:r w:rsidRPr="00213B09">
              <w:rPr>
                <w:sz w:val="28"/>
              </w:rPr>
              <w:t>Н.</w:t>
            </w:r>
            <w:r w:rsidRPr="00213B09">
              <w:rPr>
                <w:spacing w:val="1"/>
                <w:sz w:val="28"/>
              </w:rPr>
              <w:t xml:space="preserve"> </w:t>
            </w:r>
            <w:r w:rsidRPr="00213B09">
              <w:rPr>
                <w:sz w:val="28"/>
              </w:rPr>
              <w:t>«Воздушные</w:t>
            </w:r>
            <w:r w:rsidRPr="00213B09">
              <w:rPr>
                <w:spacing w:val="1"/>
                <w:sz w:val="28"/>
              </w:rPr>
              <w:t xml:space="preserve"> </w:t>
            </w:r>
            <w:r w:rsidRPr="00213B09">
              <w:rPr>
                <w:sz w:val="28"/>
              </w:rPr>
              <w:t>замки»;</w:t>
            </w:r>
            <w:r w:rsidRPr="00213B09">
              <w:rPr>
                <w:spacing w:val="1"/>
                <w:sz w:val="28"/>
              </w:rPr>
              <w:t xml:space="preserve"> </w:t>
            </w:r>
            <w:r w:rsidRPr="00213B09">
              <w:rPr>
                <w:sz w:val="28"/>
              </w:rPr>
              <w:t>Городецкий С.М. «Кот</w:t>
            </w:r>
            <w:r w:rsidR="00015F9B">
              <w:rPr>
                <w:sz w:val="28"/>
              </w:rPr>
              <w:t>ё</w:t>
            </w:r>
            <w:r w:rsidRPr="00213B09">
              <w:rPr>
                <w:sz w:val="28"/>
              </w:rPr>
              <w:t>нок»; Дядина Г. «Пуговичный городок»;</w:t>
            </w:r>
            <w:r w:rsidRPr="00213B09">
              <w:rPr>
                <w:spacing w:val="1"/>
                <w:sz w:val="28"/>
              </w:rPr>
              <w:t xml:space="preserve"> </w:t>
            </w:r>
            <w:r w:rsidRPr="00213B09">
              <w:rPr>
                <w:sz w:val="28"/>
              </w:rPr>
              <w:t>Есенин С.А. «Бер</w:t>
            </w:r>
            <w:r w:rsidR="00015F9B">
              <w:rPr>
                <w:sz w:val="28"/>
              </w:rPr>
              <w:t>ё</w:t>
            </w:r>
            <w:r w:rsidRPr="00213B09">
              <w:rPr>
                <w:sz w:val="28"/>
              </w:rPr>
              <w:t xml:space="preserve">за»; Заходер Б.В. «Моя </w:t>
            </w:r>
            <w:proofErr w:type="spellStart"/>
            <w:r w:rsidRPr="00213B09">
              <w:rPr>
                <w:sz w:val="28"/>
              </w:rPr>
              <w:t>Вообразилия</w:t>
            </w:r>
            <w:proofErr w:type="spellEnd"/>
            <w:r w:rsidRPr="00213B09">
              <w:rPr>
                <w:sz w:val="28"/>
              </w:rPr>
              <w:t>»; Маршак</w:t>
            </w:r>
            <w:r w:rsidRPr="00213B09">
              <w:rPr>
                <w:spacing w:val="-67"/>
                <w:sz w:val="28"/>
              </w:rPr>
              <w:t xml:space="preserve"> </w:t>
            </w:r>
            <w:r w:rsidRPr="00213B09">
              <w:rPr>
                <w:sz w:val="28"/>
              </w:rPr>
              <w:t>С.Я.</w:t>
            </w:r>
            <w:r w:rsidRPr="00213B09">
              <w:rPr>
                <w:spacing w:val="-1"/>
                <w:sz w:val="28"/>
              </w:rPr>
              <w:t xml:space="preserve"> </w:t>
            </w:r>
            <w:r w:rsidRPr="00213B09">
              <w:rPr>
                <w:sz w:val="28"/>
              </w:rPr>
              <w:t>«Пудель»;</w:t>
            </w:r>
            <w:r w:rsidRPr="00213B09">
              <w:rPr>
                <w:spacing w:val="2"/>
                <w:sz w:val="28"/>
              </w:rPr>
              <w:t xml:space="preserve"> </w:t>
            </w:r>
            <w:r w:rsidRPr="00213B09">
              <w:rPr>
                <w:sz w:val="28"/>
              </w:rPr>
              <w:t>Мориц</w:t>
            </w:r>
            <w:r w:rsidRPr="00213B09">
              <w:rPr>
                <w:spacing w:val="1"/>
                <w:sz w:val="28"/>
              </w:rPr>
              <w:t xml:space="preserve"> </w:t>
            </w:r>
            <w:r w:rsidRPr="00213B09">
              <w:rPr>
                <w:sz w:val="28"/>
              </w:rPr>
              <w:t>Ю.П. «Домик</w:t>
            </w:r>
            <w:r w:rsidRPr="00213B09">
              <w:rPr>
                <w:spacing w:val="1"/>
                <w:sz w:val="28"/>
              </w:rPr>
              <w:t xml:space="preserve"> </w:t>
            </w:r>
            <w:r w:rsidRPr="00213B09">
              <w:rPr>
                <w:sz w:val="28"/>
              </w:rPr>
              <w:t>с</w:t>
            </w:r>
            <w:r w:rsidRPr="00213B09">
              <w:rPr>
                <w:spacing w:val="1"/>
                <w:sz w:val="28"/>
              </w:rPr>
              <w:t xml:space="preserve"> </w:t>
            </w:r>
            <w:r w:rsidRPr="00213B09">
              <w:rPr>
                <w:sz w:val="28"/>
              </w:rPr>
              <w:t>трубой»;</w:t>
            </w:r>
            <w:r w:rsidRPr="00213B09">
              <w:rPr>
                <w:spacing w:val="-1"/>
                <w:sz w:val="28"/>
              </w:rPr>
              <w:t xml:space="preserve"> </w:t>
            </w:r>
            <w:r w:rsidRPr="00213B09">
              <w:rPr>
                <w:sz w:val="28"/>
              </w:rPr>
              <w:t>Мошковская</w:t>
            </w:r>
            <w:r w:rsidRPr="00213B09">
              <w:rPr>
                <w:spacing w:val="2"/>
                <w:sz w:val="28"/>
              </w:rPr>
              <w:t xml:space="preserve"> </w:t>
            </w:r>
            <w:r w:rsidRPr="00213B09">
              <w:rPr>
                <w:sz w:val="28"/>
              </w:rPr>
              <w:t>Э.Э.</w:t>
            </w:r>
          </w:p>
          <w:p w14:paraId="1A4687CE" w14:textId="77777777" w:rsidR="00385EEF" w:rsidRPr="00213B09" w:rsidRDefault="00385EEF" w:rsidP="00385EEF">
            <w:pPr>
              <w:pStyle w:val="TableParagraph"/>
              <w:spacing w:before="1" w:line="276" w:lineRule="auto"/>
              <w:ind w:left="127" w:right="122"/>
              <w:jc w:val="both"/>
              <w:rPr>
                <w:sz w:val="28"/>
              </w:rPr>
            </w:pPr>
            <w:r w:rsidRPr="00213B09">
              <w:rPr>
                <w:sz w:val="28"/>
              </w:rPr>
              <w:t>«Какие бывают подарки»; Пивоварова И.М. «Сосчитать не могу»;</w:t>
            </w:r>
            <w:r w:rsidRPr="00213B09">
              <w:rPr>
                <w:spacing w:val="-67"/>
                <w:sz w:val="28"/>
              </w:rPr>
              <w:t xml:space="preserve"> </w:t>
            </w:r>
            <w:r w:rsidRPr="00213B09">
              <w:rPr>
                <w:sz w:val="28"/>
              </w:rPr>
              <w:t>Пушкин</w:t>
            </w:r>
            <w:r w:rsidRPr="00213B09">
              <w:rPr>
                <w:spacing w:val="35"/>
                <w:sz w:val="28"/>
              </w:rPr>
              <w:t xml:space="preserve"> </w:t>
            </w:r>
            <w:r w:rsidRPr="00213B09">
              <w:rPr>
                <w:sz w:val="28"/>
              </w:rPr>
              <w:t>А.С.</w:t>
            </w:r>
            <w:r w:rsidRPr="00213B09">
              <w:rPr>
                <w:spacing w:val="34"/>
                <w:sz w:val="28"/>
              </w:rPr>
              <w:t xml:space="preserve"> </w:t>
            </w:r>
            <w:r w:rsidRPr="00213B09">
              <w:rPr>
                <w:sz w:val="28"/>
              </w:rPr>
              <w:t>«У</w:t>
            </w:r>
            <w:r w:rsidRPr="00213B09">
              <w:rPr>
                <w:spacing w:val="36"/>
                <w:sz w:val="28"/>
              </w:rPr>
              <w:t xml:space="preserve"> </w:t>
            </w:r>
            <w:r w:rsidRPr="00213B09">
              <w:rPr>
                <w:sz w:val="28"/>
              </w:rPr>
              <w:t>лукоморья</w:t>
            </w:r>
            <w:r w:rsidRPr="00213B09">
              <w:rPr>
                <w:spacing w:val="33"/>
                <w:sz w:val="28"/>
              </w:rPr>
              <w:t xml:space="preserve"> </w:t>
            </w:r>
            <w:r w:rsidRPr="00213B09">
              <w:rPr>
                <w:sz w:val="28"/>
              </w:rPr>
              <w:t>дуб</w:t>
            </w:r>
            <w:r w:rsidRPr="00213B09">
              <w:rPr>
                <w:spacing w:val="35"/>
                <w:sz w:val="28"/>
              </w:rPr>
              <w:t xml:space="preserve"> </w:t>
            </w:r>
            <w:proofErr w:type="gramStart"/>
            <w:r w:rsidRPr="00213B09">
              <w:rPr>
                <w:sz w:val="28"/>
              </w:rPr>
              <w:t>зел</w:t>
            </w:r>
            <w:r w:rsidR="00015F9B">
              <w:rPr>
                <w:sz w:val="28"/>
              </w:rPr>
              <w:t>ё</w:t>
            </w:r>
            <w:r w:rsidRPr="00213B09">
              <w:rPr>
                <w:sz w:val="28"/>
              </w:rPr>
              <w:t>ный....</w:t>
            </w:r>
            <w:proofErr w:type="gramEnd"/>
            <w:r w:rsidRPr="00213B09">
              <w:rPr>
                <w:sz w:val="28"/>
              </w:rPr>
              <w:t>»</w:t>
            </w:r>
            <w:r w:rsidRPr="00213B09">
              <w:rPr>
                <w:spacing w:val="34"/>
                <w:sz w:val="28"/>
              </w:rPr>
              <w:t xml:space="preserve"> </w:t>
            </w:r>
            <w:r w:rsidRPr="00213B09">
              <w:rPr>
                <w:sz w:val="28"/>
              </w:rPr>
              <w:t>(отрывок</w:t>
            </w:r>
            <w:r w:rsidRPr="00213B09">
              <w:rPr>
                <w:spacing w:val="33"/>
                <w:sz w:val="28"/>
              </w:rPr>
              <w:t xml:space="preserve"> </w:t>
            </w:r>
            <w:r w:rsidRPr="00213B09">
              <w:rPr>
                <w:sz w:val="28"/>
              </w:rPr>
              <w:t>из</w:t>
            </w:r>
            <w:r w:rsidRPr="00213B09">
              <w:rPr>
                <w:spacing w:val="32"/>
                <w:sz w:val="28"/>
              </w:rPr>
              <w:t xml:space="preserve"> </w:t>
            </w:r>
            <w:r w:rsidRPr="00213B09">
              <w:rPr>
                <w:sz w:val="28"/>
              </w:rPr>
              <w:t>поэмы</w:t>
            </w:r>
          </w:p>
          <w:p w14:paraId="1ED49BE4" w14:textId="77777777" w:rsidR="00385EEF" w:rsidRPr="00213B09" w:rsidRDefault="00385EEF" w:rsidP="00385EEF">
            <w:pPr>
              <w:pStyle w:val="TableParagraph"/>
              <w:spacing w:before="1"/>
              <w:ind w:left="127"/>
              <w:jc w:val="both"/>
              <w:rPr>
                <w:sz w:val="28"/>
              </w:rPr>
            </w:pPr>
            <w:r w:rsidRPr="00213B09">
              <w:rPr>
                <w:sz w:val="28"/>
              </w:rPr>
              <w:t>«Руслан</w:t>
            </w:r>
            <w:r w:rsidRPr="00213B09">
              <w:rPr>
                <w:spacing w:val="-1"/>
                <w:sz w:val="28"/>
              </w:rPr>
              <w:t xml:space="preserve"> </w:t>
            </w:r>
            <w:r w:rsidRPr="00213B09">
              <w:rPr>
                <w:sz w:val="28"/>
              </w:rPr>
              <w:t>и Людмила»), «Ель</w:t>
            </w:r>
            <w:r w:rsidRPr="00213B09">
              <w:rPr>
                <w:spacing w:val="-2"/>
                <w:sz w:val="28"/>
              </w:rPr>
              <w:t xml:space="preserve"> </w:t>
            </w:r>
            <w:r w:rsidRPr="00213B09">
              <w:rPr>
                <w:sz w:val="28"/>
              </w:rPr>
              <w:t>раст</w:t>
            </w:r>
            <w:r w:rsidR="00015F9B">
              <w:rPr>
                <w:sz w:val="28"/>
              </w:rPr>
              <w:t>ё</w:t>
            </w:r>
            <w:r w:rsidRPr="00213B09">
              <w:rPr>
                <w:sz w:val="28"/>
              </w:rPr>
              <w:t>т</w:t>
            </w:r>
            <w:r w:rsidRPr="00213B09">
              <w:rPr>
                <w:spacing w:val="-1"/>
                <w:sz w:val="28"/>
              </w:rPr>
              <w:t xml:space="preserve"> </w:t>
            </w:r>
            <w:r w:rsidRPr="00213B09">
              <w:rPr>
                <w:sz w:val="28"/>
              </w:rPr>
              <w:t>перед</w:t>
            </w:r>
            <w:r w:rsidRPr="00213B09">
              <w:rPr>
                <w:spacing w:val="1"/>
                <w:sz w:val="28"/>
              </w:rPr>
              <w:t xml:space="preserve"> </w:t>
            </w:r>
            <w:r w:rsidRPr="00213B09">
              <w:rPr>
                <w:sz w:val="28"/>
              </w:rPr>
              <w:t>дворцом</w:t>
            </w:r>
            <w:proofErr w:type="gramStart"/>
            <w:r w:rsidRPr="00213B09">
              <w:rPr>
                <w:sz w:val="28"/>
              </w:rPr>
              <w:t>.</w:t>
            </w:r>
            <w:r w:rsidRPr="00213B09">
              <w:rPr>
                <w:spacing w:val="132"/>
                <w:sz w:val="28"/>
              </w:rPr>
              <w:t xml:space="preserve"> </w:t>
            </w:r>
            <w:r w:rsidRPr="00213B09">
              <w:rPr>
                <w:sz w:val="28"/>
              </w:rPr>
              <w:t>»</w:t>
            </w:r>
            <w:proofErr w:type="gramEnd"/>
            <w:r w:rsidRPr="00213B09">
              <w:rPr>
                <w:spacing w:val="-1"/>
                <w:sz w:val="28"/>
              </w:rPr>
              <w:t xml:space="preserve"> </w:t>
            </w:r>
            <w:r w:rsidRPr="00213B09">
              <w:rPr>
                <w:sz w:val="28"/>
              </w:rPr>
              <w:t>(отрывок из</w:t>
            </w:r>
          </w:p>
          <w:p w14:paraId="5D6D3A31" w14:textId="77777777" w:rsidR="00385EEF" w:rsidRPr="00213B09" w:rsidRDefault="00385EEF" w:rsidP="00385EEF">
            <w:pPr>
              <w:pStyle w:val="TableParagraph"/>
              <w:spacing w:before="47" w:line="276" w:lineRule="auto"/>
              <w:ind w:left="127" w:right="118"/>
              <w:jc w:val="both"/>
              <w:rPr>
                <w:sz w:val="28"/>
              </w:rPr>
            </w:pPr>
            <w:r w:rsidRPr="00213B09">
              <w:rPr>
                <w:sz w:val="28"/>
              </w:rPr>
              <w:t xml:space="preserve">«Сказки о царе </w:t>
            </w:r>
            <w:proofErr w:type="gramStart"/>
            <w:r w:rsidRPr="00213B09">
              <w:rPr>
                <w:sz w:val="28"/>
              </w:rPr>
              <w:t>Салтане....</w:t>
            </w:r>
            <w:proofErr w:type="gramEnd"/>
            <w:r w:rsidRPr="00213B09">
              <w:rPr>
                <w:sz w:val="28"/>
              </w:rPr>
              <w:t>» (по выбору); Сеф Р.С. «Бесконечные</w:t>
            </w:r>
            <w:r w:rsidRPr="00213B09">
              <w:rPr>
                <w:spacing w:val="1"/>
                <w:sz w:val="28"/>
              </w:rPr>
              <w:t xml:space="preserve"> </w:t>
            </w:r>
            <w:r w:rsidRPr="00213B09">
              <w:rPr>
                <w:sz w:val="28"/>
              </w:rPr>
              <w:t>стихи»; Симбирская Ю. «Ехал дождь в командировку»; Степанов</w:t>
            </w:r>
            <w:r w:rsidRPr="00213B09">
              <w:rPr>
                <w:spacing w:val="1"/>
                <w:sz w:val="28"/>
              </w:rPr>
              <w:t xml:space="preserve"> </w:t>
            </w:r>
            <w:r w:rsidRPr="00213B09">
              <w:rPr>
                <w:sz w:val="28"/>
              </w:rPr>
              <w:t>В.А.</w:t>
            </w:r>
            <w:r w:rsidRPr="00213B09">
              <w:rPr>
                <w:spacing w:val="18"/>
                <w:sz w:val="28"/>
              </w:rPr>
              <w:t xml:space="preserve"> </w:t>
            </w:r>
            <w:r w:rsidRPr="00213B09">
              <w:rPr>
                <w:sz w:val="28"/>
              </w:rPr>
              <w:t>«Родные</w:t>
            </w:r>
            <w:r w:rsidRPr="00213B09">
              <w:rPr>
                <w:spacing w:val="19"/>
                <w:sz w:val="28"/>
              </w:rPr>
              <w:t xml:space="preserve"> </w:t>
            </w:r>
            <w:r w:rsidRPr="00213B09">
              <w:rPr>
                <w:sz w:val="28"/>
              </w:rPr>
              <w:t>просторы»;</w:t>
            </w:r>
            <w:r w:rsidRPr="00213B09">
              <w:rPr>
                <w:spacing w:val="20"/>
                <w:sz w:val="28"/>
              </w:rPr>
              <w:t xml:space="preserve"> </w:t>
            </w:r>
            <w:r w:rsidRPr="00213B09">
              <w:rPr>
                <w:sz w:val="28"/>
              </w:rPr>
              <w:t>Суриков</w:t>
            </w:r>
            <w:r w:rsidRPr="00213B09">
              <w:rPr>
                <w:spacing w:val="18"/>
                <w:sz w:val="28"/>
              </w:rPr>
              <w:t xml:space="preserve"> </w:t>
            </w:r>
            <w:r w:rsidRPr="00213B09">
              <w:rPr>
                <w:sz w:val="28"/>
              </w:rPr>
              <w:t>И.З.</w:t>
            </w:r>
            <w:r w:rsidRPr="00213B09">
              <w:rPr>
                <w:spacing w:val="19"/>
                <w:sz w:val="28"/>
              </w:rPr>
              <w:t xml:space="preserve"> </w:t>
            </w:r>
            <w:r w:rsidRPr="00213B09">
              <w:rPr>
                <w:sz w:val="28"/>
              </w:rPr>
              <w:t>«Белый</w:t>
            </w:r>
            <w:r w:rsidRPr="00213B09">
              <w:rPr>
                <w:spacing w:val="19"/>
                <w:sz w:val="28"/>
              </w:rPr>
              <w:t xml:space="preserve"> </w:t>
            </w:r>
            <w:r w:rsidRPr="00213B09">
              <w:rPr>
                <w:sz w:val="28"/>
              </w:rPr>
              <w:t>снег</w:t>
            </w:r>
            <w:r w:rsidRPr="00213B09">
              <w:rPr>
                <w:spacing w:val="16"/>
                <w:sz w:val="28"/>
              </w:rPr>
              <w:t xml:space="preserve"> </w:t>
            </w:r>
            <w:r w:rsidRPr="00213B09">
              <w:rPr>
                <w:sz w:val="28"/>
              </w:rPr>
              <w:t>пушистый»,</w:t>
            </w:r>
          </w:p>
          <w:p w14:paraId="425E44C4" w14:textId="77777777" w:rsidR="00385EEF" w:rsidRPr="00213B09" w:rsidRDefault="00385EEF" w:rsidP="00385EEF">
            <w:pPr>
              <w:pStyle w:val="TableParagraph"/>
              <w:spacing w:before="1" w:line="276" w:lineRule="auto"/>
              <w:ind w:left="127" w:right="124"/>
              <w:jc w:val="both"/>
              <w:rPr>
                <w:sz w:val="28"/>
              </w:rPr>
            </w:pPr>
            <w:r w:rsidRPr="00213B09">
              <w:rPr>
                <w:sz w:val="28"/>
              </w:rPr>
              <w:t>«Зима»</w:t>
            </w:r>
            <w:r w:rsidRPr="00213B09">
              <w:rPr>
                <w:spacing w:val="1"/>
                <w:sz w:val="28"/>
              </w:rPr>
              <w:t xml:space="preserve"> </w:t>
            </w:r>
            <w:r w:rsidRPr="00213B09">
              <w:rPr>
                <w:sz w:val="28"/>
              </w:rPr>
              <w:t>(отрывок);</w:t>
            </w:r>
            <w:r w:rsidRPr="00213B09">
              <w:rPr>
                <w:spacing w:val="1"/>
                <w:sz w:val="28"/>
              </w:rPr>
              <w:t xml:space="preserve"> </w:t>
            </w:r>
            <w:r w:rsidRPr="00213B09">
              <w:rPr>
                <w:sz w:val="28"/>
              </w:rPr>
              <w:t>Токмакова</w:t>
            </w:r>
            <w:r w:rsidRPr="00213B09">
              <w:rPr>
                <w:spacing w:val="1"/>
                <w:sz w:val="28"/>
              </w:rPr>
              <w:t xml:space="preserve"> </w:t>
            </w:r>
            <w:r w:rsidRPr="00213B09">
              <w:rPr>
                <w:sz w:val="28"/>
              </w:rPr>
              <w:t>И.П.</w:t>
            </w:r>
            <w:r w:rsidRPr="00213B09">
              <w:rPr>
                <w:spacing w:val="1"/>
                <w:sz w:val="28"/>
              </w:rPr>
              <w:t xml:space="preserve"> </w:t>
            </w:r>
            <w:r w:rsidRPr="00213B09">
              <w:rPr>
                <w:sz w:val="28"/>
              </w:rPr>
              <w:t>«Осенние</w:t>
            </w:r>
            <w:r w:rsidRPr="00213B09">
              <w:rPr>
                <w:spacing w:val="1"/>
                <w:sz w:val="28"/>
              </w:rPr>
              <w:t xml:space="preserve"> </w:t>
            </w:r>
            <w:r w:rsidRPr="00213B09">
              <w:rPr>
                <w:sz w:val="28"/>
              </w:rPr>
              <w:t>листья»;</w:t>
            </w:r>
            <w:r w:rsidRPr="00213B09">
              <w:rPr>
                <w:spacing w:val="1"/>
                <w:sz w:val="28"/>
              </w:rPr>
              <w:t xml:space="preserve"> </w:t>
            </w:r>
            <w:r w:rsidRPr="00213B09">
              <w:rPr>
                <w:sz w:val="28"/>
              </w:rPr>
              <w:t>Тютчев</w:t>
            </w:r>
            <w:r w:rsidRPr="00213B09">
              <w:rPr>
                <w:spacing w:val="1"/>
                <w:sz w:val="28"/>
              </w:rPr>
              <w:t xml:space="preserve"> </w:t>
            </w:r>
            <w:r w:rsidRPr="00213B09">
              <w:rPr>
                <w:sz w:val="28"/>
              </w:rPr>
              <w:t>Ф.И.</w:t>
            </w:r>
            <w:r w:rsidRPr="00213B09">
              <w:rPr>
                <w:spacing w:val="-2"/>
                <w:sz w:val="28"/>
              </w:rPr>
              <w:t xml:space="preserve"> </w:t>
            </w:r>
            <w:r w:rsidRPr="00213B09">
              <w:rPr>
                <w:sz w:val="28"/>
              </w:rPr>
              <w:t>«Зима недаром</w:t>
            </w:r>
            <w:r w:rsidRPr="00213B09">
              <w:rPr>
                <w:spacing w:val="-4"/>
                <w:sz w:val="28"/>
              </w:rPr>
              <w:t xml:space="preserve"> </w:t>
            </w:r>
            <w:proofErr w:type="gramStart"/>
            <w:r w:rsidRPr="00213B09">
              <w:rPr>
                <w:sz w:val="28"/>
              </w:rPr>
              <w:t>злится....</w:t>
            </w:r>
            <w:proofErr w:type="gramEnd"/>
            <w:r w:rsidRPr="00213B09">
              <w:rPr>
                <w:sz w:val="28"/>
              </w:rPr>
              <w:t>»;</w:t>
            </w:r>
            <w:r w:rsidRPr="00213B09">
              <w:rPr>
                <w:spacing w:val="1"/>
                <w:sz w:val="28"/>
              </w:rPr>
              <w:t xml:space="preserve"> </w:t>
            </w:r>
            <w:r w:rsidRPr="00213B09">
              <w:rPr>
                <w:sz w:val="28"/>
              </w:rPr>
              <w:t>Усачев</w:t>
            </w:r>
            <w:r w:rsidRPr="00213B09">
              <w:rPr>
                <w:spacing w:val="-2"/>
                <w:sz w:val="28"/>
              </w:rPr>
              <w:t xml:space="preserve"> </w:t>
            </w:r>
            <w:r w:rsidRPr="00213B09">
              <w:rPr>
                <w:sz w:val="28"/>
              </w:rPr>
              <w:t>А.</w:t>
            </w:r>
            <w:r w:rsidRPr="00213B09">
              <w:rPr>
                <w:spacing w:val="49"/>
                <w:sz w:val="28"/>
              </w:rPr>
              <w:t xml:space="preserve"> </w:t>
            </w:r>
            <w:r w:rsidRPr="00213B09">
              <w:rPr>
                <w:sz w:val="28"/>
              </w:rPr>
              <w:t>«Колыбельная</w:t>
            </w:r>
          </w:p>
          <w:p w14:paraId="3580DA50" w14:textId="77777777" w:rsidR="00385EEF" w:rsidRPr="00213B09" w:rsidRDefault="00385EEF" w:rsidP="00385EEF">
            <w:pPr>
              <w:pStyle w:val="TableParagraph"/>
              <w:spacing w:line="276" w:lineRule="auto"/>
              <w:ind w:left="127" w:right="112"/>
              <w:jc w:val="both"/>
              <w:rPr>
                <w:sz w:val="28"/>
              </w:rPr>
            </w:pPr>
            <w:r w:rsidRPr="00213B09">
              <w:rPr>
                <w:sz w:val="28"/>
              </w:rPr>
              <w:t>книга», «К нам приходит Новый год»; Фет А.А. «Мама, глянь-ка</w:t>
            </w:r>
            <w:r w:rsidRPr="00213B09">
              <w:rPr>
                <w:spacing w:val="1"/>
                <w:sz w:val="28"/>
              </w:rPr>
              <w:t xml:space="preserve"> </w:t>
            </w:r>
            <w:r w:rsidRPr="00213B09">
              <w:rPr>
                <w:sz w:val="28"/>
              </w:rPr>
              <w:t xml:space="preserve">из </w:t>
            </w:r>
            <w:proofErr w:type="gramStart"/>
            <w:r w:rsidRPr="00213B09">
              <w:rPr>
                <w:sz w:val="28"/>
              </w:rPr>
              <w:t>окошка....</w:t>
            </w:r>
            <w:proofErr w:type="gramEnd"/>
            <w:r w:rsidRPr="00213B09">
              <w:rPr>
                <w:sz w:val="28"/>
              </w:rPr>
              <w:t>»; Цветаева М.И. «У кроватки»; Ч</w:t>
            </w:r>
            <w:r w:rsidR="00015F9B">
              <w:rPr>
                <w:sz w:val="28"/>
              </w:rPr>
              <w:t>ё</w:t>
            </w:r>
            <w:r w:rsidRPr="00213B09">
              <w:rPr>
                <w:sz w:val="28"/>
              </w:rPr>
              <w:t>рный С. «Волк»;</w:t>
            </w:r>
            <w:r w:rsidRPr="00213B09">
              <w:rPr>
                <w:spacing w:val="1"/>
                <w:sz w:val="28"/>
              </w:rPr>
              <w:t xml:space="preserve"> </w:t>
            </w:r>
            <w:r w:rsidRPr="00213B09">
              <w:rPr>
                <w:sz w:val="28"/>
              </w:rPr>
              <w:t>Чуковский</w:t>
            </w:r>
            <w:r w:rsidRPr="00213B09">
              <w:rPr>
                <w:spacing w:val="17"/>
                <w:sz w:val="28"/>
              </w:rPr>
              <w:t xml:space="preserve"> </w:t>
            </w:r>
            <w:r w:rsidRPr="00213B09">
              <w:rPr>
                <w:sz w:val="28"/>
              </w:rPr>
              <w:t>К.И.</w:t>
            </w:r>
            <w:r w:rsidRPr="00213B09">
              <w:rPr>
                <w:spacing w:val="20"/>
                <w:sz w:val="28"/>
              </w:rPr>
              <w:t xml:space="preserve"> </w:t>
            </w:r>
            <w:r w:rsidRPr="00213B09">
              <w:rPr>
                <w:sz w:val="28"/>
              </w:rPr>
              <w:t>«Ёлка»;</w:t>
            </w:r>
            <w:r w:rsidRPr="00213B09">
              <w:rPr>
                <w:spacing w:val="21"/>
                <w:sz w:val="28"/>
              </w:rPr>
              <w:t xml:space="preserve"> </w:t>
            </w:r>
            <w:r w:rsidRPr="00213B09">
              <w:rPr>
                <w:sz w:val="28"/>
              </w:rPr>
              <w:t>Яснов</w:t>
            </w:r>
            <w:r w:rsidRPr="00213B09">
              <w:rPr>
                <w:spacing w:val="17"/>
                <w:sz w:val="28"/>
              </w:rPr>
              <w:t xml:space="preserve"> </w:t>
            </w:r>
            <w:r w:rsidRPr="00213B09">
              <w:rPr>
                <w:sz w:val="28"/>
              </w:rPr>
              <w:t>М.Д.</w:t>
            </w:r>
            <w:r w:rsidRPr="00213B09">
              <w:rPr>
                <w:spacing w:val="20"/>
                <w:sz w:val="28"/>
              </w:rPr>
              <w:t xml:space="preserve"> </w:t>
            </w:r>
            <w:r w:rsidRPr="00213B09">
              <w:rPr>
                <w:sz w:val="28"/>
              </w:rPr>
              <w:t>«Мирная</w:t>
            </w:r>
            <w:r w:rsidRPr="00213B09">
              <w:rPr>
                <w:spacing w:val="19"/>
                <w:sz w:val="28"/>
              </w:rPr>
              <w:t xml:space="preserve"> </w:t>
            </w:r>
            <w:r w:rsidRPr="00213B09">
              <w:rPr>
                <w:sz w:val="28"/>
              </w:rPr>
              <w:t>считалка»,</w:t>
            </w:r>
            <w:r w:rsidRPr="00213B09">
              <w:rPr>
                <w:spacing w:val="18"/>
                <w:sz w:val="28"/>
              </w:rPr>
              <w:t xml:space="preserve"> </w:t>
            </w:r>
            <w:r w:rsidRPr="00213B09">
              <w:rPr>
                <w:sz w:val="28"/>
              </w:rPr>
              <w:t>«Жила-</w:t>
            </w:r>
          </w:p>
          <w:p w14:paraId="2B43F100" w14:textId="77777777" w:rsidR="00385EEF" w:rsidRPr="00213B09" w:rsidRDefault="00385EEF" w:rsidP="00385EEF">
            <w:pPr>
              <w:pStyle w:val="TableParagraph"/>
              <w:ind w:left="127"/>
              <w:jc w:val="both"/>
              <w:rPr>
                <w:sz w:val="28"/>
              </w:rPr>
            </w:pPr>
            <w:r w:rsidRPr="00213B09">
              <w:rPr>
                <w:sz w:val="28"/>
              </w:rPr>
              <w:t>была</w:t>
            </w:r>
            <w:r w:rsidRPr="00213B09">
              <w:rPr>
                <w:spacing w:val="-3"/>
                <w:sz w:val="28"/>
              </w:rPr>
              <w:t xml:space="preserve"> </w:t>
            </w:r>
            <w:r w:rsidRPr="00213B09">
              <w:rPr>
                <w:sz w:val="28"/>
              </w:rPr>
              <w:t>семья»,</w:t>
            </w:r>
            <w:r w:rsidRPr="00213B09">
              <w:rPr>
                <w:spacing w:val="-4"/>
                <w:sz w:val="28"/>
              </w:rPr>
              <w:t xml:space="preserve"> </w:t>
            </w:r>
            <w:r w:rsidRPr="00213B09">
              <w:rPr>
                <w:sz w:val="28"/>
              </w:rPr>
              <w:t>«Подарки</w:t>
            </w:r>
            <w:r w:rsidRPr="00213B09">
              <w:rPr>
                <w:spacing w:val="-2"/>
                <w:sz w:val="28"/>
              </w:rPr>
              <w:t xml:space="preserve"> </w:t>
            </w:r>
            <w:r w:rsidRPr="00213B09">
              <w:rPr>
                <w:sz w:val="28"/>
              </w:rPr>
              <w:t>для</w:t>
            </w:r>
            <w:r w:rsidRPr="00213B09">
              <w:rPr>
                <w:spacing w:val="-2"/>
                <w:sz w:val="28"/>
              </w:rPr>
              <w:t xml:space="preserve"> </w:t>
            </w:r>
            <w:r w:rsidRPr="00213B09">
              <w:rPr>
                <w:sz w:val="28"/>
              </w:rPr>
              <w:t>Елки.</w:t>
            </w:r>
            <w:r w:rsidRPr="00213B09">
              <w:rPr>
                <w:spacing w:val="-6"/>
                <w:sz w:val="28"/>
              </w:rPr>
              <w:t xml:space="preserve"> </w:t>
            </w:r>
            <w:r w:rsidRPr="00213B09">
              <w:rPr>
                <w:sz w:val="28"/>
              </w:rPr>
              <w:t>Зимняя</w:t>
            </w:r>
            <w:r w:rsidRPr="00213B09">
              <w:rPr>
                <w:spacing w:val="-3"/>
                <w:sz w:val="28"/>
              </w:rPr>
              <w:t xml:space="preserve"> </w:t>
            </w:r>
            <w:r w:rsidRPr="00213B09">
              <w:rPr>
                <w:sz w:val="28"/>
              </w:rPr>
              <w:t>книга»</w:t>
            </w:r>
            <w:r w:rsidRPr="00213B09">
              <w:rPr>
                <w:spacing w:val="-3"/>
                <w:sz w:val="28"/>
              </w:rPr>
              <w:t xml:space="preserve"> </w:t>
            </w:r>
            <w:r w:rsidRPr="00213B09">
              <w:rPr>
                <w:sz w:val="28"/>
              </w:rPr>
              <w:t>(по</w:t>
            </w:r>
            <w:r w:rsidRPr="00213B09">
              <w:rPr>
                <w:spacing w:val="-1"/>
                <w:sz w:val="28"/>
              </w:rPr>
              <w:t xml:space="preserve"> </w:t>
            </w:r>
            <w:r w:rsidRPr="00213B09">
              <w:rPr>
                <w:sz w:val="28"/>
              </w:rPr>
              <w:t>выбору).</w:t>
            </w:r>
          </w:p>
        </w:tc>
      </w:tr>
      <w:tr w:rsidR="00385EEF" w:rsidRPr="00213B09" w14:paraId="512C5EE9" w14:textId="77777777" w:rsidTr="00385EEF">
        <w:trPr>
          <w:trHeight w:val="6667"/>
        </w:trPr>
        <w:tc>
          <w:tcPr>
            <w:tcW w:w="1932" w:type="dxa"/>
          </w:tcPr>
          <w:p w14:paraId="466D2220" w14:textId="77777777" w:rsidR="00385EEF" w:rsidRPr="00213B09" w:rsidRDefault="00385EEF" w:rsidP="00385EEF">
            <w:pPr>
              <w:pStyle w:val="TableParagraph"/>
              <w:spacing w:line="276" w:lineRule="auto"/>
              <w:ind w:right="586"/>
              <w:rPr>
                <w:sz w:val="28"/>
              </w:rPr>
            </w:pPr>
            <w:r w:rsidRPr="00213B09">
              <w:rPr>
                <w:sz w:val="28"/>
              </w:rPr>
              <w:t>Проза</w:t>
            </w:r>
            <w:r w:rsidRPr="00213B09">
              <w:rPr>
                <w:spacing w:val="1"/>
                <w:sz w:val="28"/>
              </w:rPr>
              <w:t xml:space="preserve"> </w:t>
            </w:r>
            <w:r w:rsidRPr="00213B09">
              <w:rPr>
                <w:sz w:val="28"/>
              </w:rPr>
              <w:t>писателей</w:t>
            </w:r>
            <w:r w:rsidRPr="00213B09">
              <w:rPr>
                <w:spacing w:val="-67"/>
                <w:sz w:val="28"/>
              </w:rPr>
              <w:t xml:space="preserve"> </w:t>
            </w:r>
            <w:r w:rsidRPr="00213B09">
              <w:rPr>
                <w:sz w:val="28"/>
              </w:rPr>
              <w:t>России</w:t>
            </w:r>
          </w:p>
        </w:tc>
        <w:tc>
          <w:tcPr>
            <w:tcW w:w="8207" w:type="dxa"/>
          </w:tcPr>
          <w:p w14:paraId="63C2EF6D" w14:textId="77777777" w:rsidR="00385EEF" w:rsidRPr="00213B09" w:rsidRDefault="00385EEF" w:rsidP="00385EEF">
            <w:pPr>
              <w:pStyle w:val="TableParagraph"/>
              <w:spacing w:line="317" w:lineRule="exact"/>
              <w:ind w:left="127"/>
              <w:jc w:val="both"/>
              <w:rPr>
                <w:sz w:val="28"/>
              </w:rPr>
            </w:pPr>
            <w:r w:rsidRPr="00213B09">
              <w:rPr>
                <w:sz w:val="28"/>
              </w:rPr>
              <w:t>Аксаков</w:t>
            </w:r>
            <w:r w:rsidRPr="00213B09">
              <w:rPr>
                <w:spacing w:val="14"/>
                <w:sz w:val="28"/>
              </w:rPr>
              <w:t xml:space="preserve"> </w:t>
            </w:r>
            <w:r w:rsidRPr="00213B09">
              <w:rPr>
                <w:sz w:val="28"/>
              </w:rPr>
              <w:t>С.Т.</w:t>
            </w:r>
            <w:r w:rsidRPr="00213B09">
              <w:rPr>
                <w:spacing w:val="18"/>
                <w:sz w:val="28"/>
              </w:rPr>
              <w:t xml:space="preserve"> </w:t>
            </w:r>
            <w:r w:rsidRPr="00213B09">
              <w:rPr>
                <w:sz w:val="28"/>
              </w:rPr>
              <w:t>«Сурка»;</w:t>
            </w:r>
            <w:r w:rsidRPr="00213B09">
              <w:rPr>
                <w:spacing w:val="19"/>
                <w:sz w:val="28"/>
              </w:rPr>
              <w:t xml:space="preserve"> </w:t>
            </w:r>
            <w:r w:rsidRPr="00213B09">
              <w:rPr>
                <w:sz w:val="28"/>
              </w:rPr>
              <w:t>Алмазов</w:t>
            </w:r>
            <w:r w:rsidRPr="00213B09">
              <w:rPr>
                <w:spacing w:val="18"/>
                <w:sz w:val="28"/>
              </w:rPr>
              <w:t xml:space="preserve"> </w:t>
            </w:r>
            <w:r w:rsidRPr="00213B09">
              <w:rPr>
                <w:sz w:val="28"/>
              </w:rPr>
              <w:t>Б.А.</w:t>
            </w:r>
            <w:r w:rsidRPr="00213B09">
              <w:rPr>
                <w:spacing w:val="18"/>
                <w:sz w:val="28"/>
              </w:rPr>
              <w:t xml:space="preserve"> </w:t>
            </w:r>
            <w:r w:rsidRPr="00213B09">
              <w:rPr>
                <w:sz w:val="28"/>
              </w:rPr>
              <w:t>«Горбушка»;</w:t>
            </w:r>
            <w:r w:rsidRPr="00213B09">
              <w:rPr>
                <w:spacing w:val="19"/>
                <w:sz w:val="28"/>
              </w:rPr>
              <w:t xml:space="preserve"> </w:t>
            </w:r>
            <w:r w:rsidRPr="00213B09">
              <w:rPr>
                <w:sz w:val="28"/>
              </w:rPr>
              <w:t>Баруздин</w:t>
            </w:r>
            <w:r w:rsidRPr="00213B09">
              <w:rPr>
                <w:spacing w:val="18"/>
                <w:sz w:val="28"/>
              </w:rPr>
              <w:t xml:space="preserve"> </w:t>
            </w:r>
            <w:r w:rsidRPr="00213B09">
              <w:rPr>
                <w:sz w:val="28"/>
              </w:rPr>
              <w:t>С.А.</w:t>
            </w:r>
          </w:p>
          <w:p w14:paraId="48682594" w14:textId="77777777" w:rsidR="00385EEF" w:rsidRPr="00213B09" w:rsidRDefault="00385EEF" w:rsidP="00385EEF">
            <w:pPr>
              <w:pStyle w:val="TableParagraph"/>
              <w:spacing w:before="47" w:line="276" w:lineRule="auto"/>
              <w:ind w:left="127" w:right="120"/>
              <w:jc w:val="both"/>
              <w:rPr>
                <w:sz w:val="28"/>
              </w:rPr>
            </w:pPr>
            <w:r w:rsidRPr="00213B09">
              <w:rPr>
                <w:sz w:val="28"/>
              </w:rPr>
              <w:t>«Берегите</w:t>
            </w:r>
            <w:r w:rsidRPr="00213B09">
              <w:rPr>
                <w:spacing w:val="1"/>
                <w:sz w:val="28"/>
              </w:rPr>
              <w:t xml:space="preserve"> </w:t>
            </w:r>
            <w:r w:rsidRPr="00213B09">
              <w:rPr>
                <w:sz w:val="28"/>
              </w:rPr>
              <w:t>свои</w:t>
            </w:r>
            <w:r w:rsidRPr="00213B09">
              <w:rPr>
                <w:spacing w:val="1"/>
                <w:sz w:val="28"/>
              </w:rPr>
              <w:t xml:space="preserve"> </w:t>
            </w:r>
            <w:r w:rsidRPr="00213B09">
              <w:rPr>
                <w:sz w:val="28"/>
              </w:rPr>
              <w:t>косы!»,</w:t>
            </w:r>
            <w:r w:rsidRPr="00213B09">
              <w:rPr>
                <w:spacing w:val="1"/>
                <w:sz w:val="28"/>
              </w:rPr>
              <w:t xml:space="preserve"> </w:t>
            </w:r>
            <w:r w:rsidRPr="00213B09">
              <w:rPr>
                <w:sz w:val="28"/>
              </w:rPr>
              <w:t>«Забракованный</w:t>
            </w:r>
            <w:r w:rsidRPr="00213B09">
              <w:rPr>
                <w:spacing w:val="1"/>
                <w:sz w:val="28"/>
              </w:rPr>
              <w:t xml:space="preserve"> </w:t>
            </w:r>
            <w:r w:rsidRPr="00213B09">
              <w:rPr>
                <w:sz w:val="28"/>
              </w:rPr>
              <w:t>мишка»</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Бианки В.В. «Лесная газета» (2-3 рассказа по выбору); Гайдар</w:t>
            </w:r>
            <w:r w:rsidRPr="00213B09">
              <w:rPr>
                <w:spacing w:val="1"/>
                <w:sz w:val="28"/>
              </w:rPr>
              <w:t xml:space="preserve"> </w:t>
            </w:r>
            <w:r w:rsidRPr="00213B09">
              <w:rPr>
                <w:sz w:val="28"/>
              </w:rPr>
              <w:t xml:space="preserve">А.П. «Чук и Гек», «Поход» (по выбору); </w:t>
            </w:r>
            <w:proofErr w:type="spellStart"/>
            <w:r w:rsidRPr="00213B09">
              <w:rPr>
                <w:sz w:val="28"/>
              </w:rPr>
              <w:t>Голявкин</w:t>
            </w:r>
            <w:proofErr w:type="spellEnd"/>
            <w:r w:rsidRPr="00213B09">
              <w:rPr>
                <w:sz w:val="28"/>
              </w:rPr>
              <w:t xml:space="preserve"> В.В. «И мы</w:t>
            </w:r>
            <w:r w:rsidRPr="00213B09">
              <w:rPr>
                <w:spacing w:val="1"/>
                <w:sz w:val="28"/>
              </w:rPr>
              <w:t xml:space="preserve"> </w:t>
            </w:r>
            <w:r w:rsidRPr="00213B09">
              <w:rPr>
                <w:sz w:val="28"/>
              </w:rPr>
              <w:t>помогали</w:t>
            </w:r>
            <w:proofErr w:type="gramStart"/>
            <w:r w:rsidRPr="00213B09">
              <w:rPr>
                <w:sz w:val="28"/>
              </w:rPr>
              <w:t xml:space="preserve">»,   </w:t>
            </w:r>
            <w:proofErr w:type="gramEnd"/>
            <w:r w:rsidRPr="00213B09">
              <w:rPr>
                <w:spacing w:val="12"/>
                <w:sz w:val="28"/>
              </w:rPr>
              <w:t xml:space="preserve"> </w:t>
            </w:r>
            <w:r w:rsidRPr="00213B09">
              <w:rPr>
                <w:sz w:val="28"/>
              </w:rPr>
              <w:t xml:space="preserve">«Язык»,   </w:t>
            </w:r>
            <w:r w:rsidRPr="00213B09">
              <w:rPr>
                <w:spacing w:val="13"/>
                <w:sz w:val="28"/>
              </w:rPr>
              <w:t xml:space="preserve"> </w:t>
            </w:r>
            <w:r w:rsidRPr="00213B09">
              <w:rPr>
                <w:sz w:val="28"/>
              </w:rPr>
              <w:t xml:space="preserve">«Как   </w:t>
            </w:r>
            <w:r w:rsidRPr="00213B09">
              <w:rPr>
                <w:spacing w:val="14"/>
                <w:sz w:val="28"/>
              </w:rPr>
              <w:t xml:space="preserve"> </w:t>
            </w:r>
            <w:r w:rsidRPr="00213B09">
              <w:rPr>
                <w:sz w:val="28"/>
              </w:rPr>
              <w:t xml:space="preserve">я   </w:t>
            </w:r>
            <w:r w:rsidRPr="00213B09">
              <w:rPr>
                <w:spacing w:val="13"/>
                <w:sz w:val="28"/>
              </w:rPr>
              <w:t xml:space="preserve"> </w:t>
            </w:r>
            <w:r w:rsidRPr="00213B09">
              <w:rPr>
                <w:sz w:val="28"/>
              </w:rPr>
              <w:t xml:space="preserve">помогал   </w:t>
            </w:r>
            <w:r w:rsidRPr="00213B09">
              <w:rPr>
                <w:spacing w:val="13"/>
                <w:sz w:val="28"/>
              </w:rPr>
              <w:t xml:space="preserve"> </w:t>
            </w:r>
            <w:r w:rsidRPr="00213B09">
              <w:rPr>
                <w:sz w:val="28"/>
              </w:rPr>
              <w:t xml:space="preserve">маме   </w:t>
            </w:r>
            <w:r w:rsidRPr="00213B09">
              <w:rPr>
                <w:spacing w:val="13"/>
                <w:sz w:val="28"/>
              </w:rPr>
              <w:t xml:space="preserve"> </w:t>
            </w:r>
            <w:r w:rsidRPr="00213B09">
              <w:rPr>
                <w:sz w:val="28"/>
              </w:rPr>
              <w:t xml:space="preserve">мыть   </w:t>
            </w:r>
            <w:r w:rsidRPr="00213B09">
              <w:rPr>
                <w:spacing w:val="10"/>
                <w:sz w:val="28"/>
              </w:rPr>
              <w:t xml:space="preserve"> </w:t>
            </w:r>
            <w:r w:rsidRPr="00213B09">
              <w:rPr>
                <w:sz w:val="28"/>
              </w:rPr>
              <w:t>пол»,</w:t>
            </w:r>
          </w:p>
          <w:p w14:paraId="5E7677B4" w14:textId="77777777" w:rsidR="00385EEF" w:rsidRPr="00213B09" w:rsidRDefault="00385EEF" w:rsidP="00385EEF">
            <w:pPr>
              <w:pStyle w:val="TableParagraph"/>
              <w:ind w:left="127"/>
              <w:jc w:val="both"/>
              <w:rPr>
                <w:sz w:val="28"/>
              </w:rPr>
            </w:pPr>
            <w:r w:rsidRPr="00213B09">
              <w:rPr>
                <w:sz w:val="28"/>
              </w:rPr>
              <w:t>«Закутанный</w:t>
            </w:r>
            <w:r w:rsidRPr="00213B09">
              <w:rPr>
                <w:spacing w:val="12"/>
                <w:sz w:val="28"/>
              </w:rPr>
              <w:t xml:space="preserve"> </w:t>
            </w:r>
            <w:r w:rsidRPr="00213B09">
              <w:rPr>
                <w:sz w:val="28"/>
              </w:rPr>
              <w:t>мальчик»</w:t>
            </w:r>
            <w:r w:rsidRPr="00213B09">
              <w:rPr>
                <w:spacing w:val="10"/>
                <w:sz w:val="28"/>
              </w:rPr>
              <w:t xml:space="preserve"> </w:t>
            </w:r>
            <w:r w:rsidRPr="00213B09">
              <w:rPr>
                <w:sz w:val="28"/>
              </w:rPr>
              <w:t>(1-2</w:t>
            </w:r>
            <w:r w:rsidRPr="00213B09">
              <w:rPr>
                <w:spacing w:val="11"/>
                <w:sz w:val="28"/>
              </w:rPr>
              <w:t xml:space="preserve"> </w:t>
            </w:r>
            <w:r w:rsidRPr="00213B09">
              <w:rPr>
                <w:sz w:val="28"/>
              </w:rPr>
              <w:t>рассказа</w:t>
            </w:r>
            <w:r w:rsidRPr="00213B09">
              <w:rPr>
                <w:spacing w:val="11"/>
                <w:sz w:val="28"/>
              </w:rPr>
              <w:t xml:space="preserve"> </w:t>
            </w:r>
            <w:r w:rsidRPr="00213B09">
              <w:rPr>
                <w:sz w:val="28"/>
              </w:rPr>
              <w:t>по</w:t>
            </w:r>
            <w:r w:rsidRPr="00213B09">
              <w:rPr>
                <w:spacing w:val="11"/>
                <w:sz w:val="28"/>
              </w:rPr>
              <w:t xml:space="preserve"> </w:t>
            </w:r>
            <w:r w:rsidRPr="00213B09">
              <w:rPr>
                <w:sz w:val="28"/>
              </w:rPr>
              <w:t>выбору);</w:t>
            </w:r>
            <w:r w:rsidRPr="00213B09">
              <w:rPr>
                <w:spacing w:val="12"/>
                <w:sz w:val="28"/>
              </w:rPr>
              <w:t xml:space="preserve"> </w:t>
            </w:r>
            <w:r w:rsidRPr="00213B09">
              <w:rPr>
                <w:sz w:val="28"/>
              </w:rPr>
              <w:t>Дмитриева</w:t>
            </w:r>
            <w:r w:rsidRPr="00213B09">
              <w:rPr>
                <w:spacing w:val="13"/>
                <w:sz w:val="28"/>
              </w:rPr>
              <w:t xml:space="preserve"> </w:t>
            </w:r>
            <w:r w:rsidRPr="00213B09">
              <w:rPr>
                <w:sz w:val="28"/>
              </w:rPr>
              <w:t>В.И.</w:t>
            </w:r>
          </w:p>
          <w:p w14:paraId="01DB2589" w14:textId="77777777" w:rsidR="00385EEF" w:rsidRPr="00213B09" w:rsidRDefault="00385EEF" w:rsidP="00385EEF">
            <w:pPr>
              <w:pStyle w:val="TableParagraph"/>
              <w:spacing w:before="48" w:line="278" w:lineRule="auto"/>
              <w:ind w:left="127" w:right="117"/>
              <w:jc w:val="both"/>
              <w:rPr>
                <w:sz w:val="28"/>
              </w:rPr>
            </w:pPr>
            <w:r w:rsidRPr="00213B09">
              <w:rPr>
                <w:sz w:val="28"/>
              </w:rPr>
              <w:t>«Малыш и Жучка»; Драгунский В.Ю. «Денискины рассказы» (1-2</w:t>
            </w:r>
            <w:r w:rsidRPr="00213B09">
              <w:rPr>
                <w:spacing w:val="-67"/>
                <w:sz w:val="28"/>
              </w:rPr>
              <w:t xml:space="preserve"> </w:t>
            </w:r>
            <w:r w:rsidRPr="00213B09">
              <w:rPr>
                <w:sz w:val="28"/>
              </w:rPr>
              <w:t>рассказа</w:t>
            </w:r>
            <w:r w:rsidRPr="00213B09">
              <w:rPr>
                <w:spacing w:val="130"/>
                <w:sz w:val="28"/>
              </w:rPr>
              <w:t xml:space="preserve"> </w:t>
            </w:r>
            <w:r w:rsidRPr="00213B09">
              <w:rPr>
                <w:sz w:val="28"/>
              </w:rPr>
              <w:t>по</w:t>
            </w:r>
            <w:r w:rsidRPr="00213B09">
              <w:rPr>
                <w:spacing w:val="131"/>
                <w:sz w:val="28"/>
              </w:rPr>
              <w:t xml:space="preserve"> </w:t>
            </w:r>
            <w:r w:rsidRPr="00213B09">
              <w:rPr>
                <w:sz w:val="28"/>
              </w:rPr>
              <w:t>выбору);</w:t>
            </w:r>
            <w:r w:rsidRPr="00213B09">
              <w:rPr>
                <w:spacing w:val="134"/>
                <w:sz w:val="28"/>
              </w:rPr>
              <w:t xml:space="preserve"> </w:t>
            </w:r>
            <w:r w:rsidRPr="00213B09">
              <w:rPr>
                <w:sz w:val="28"/>
              </w:rPr>
              <w:t>Москвина</w:t>
            </w:r>
            <w:r w:rsidRPr="00213B09">
              <w:rPr>
                <w:spacing w:val="130"/>
                <w:sz w:val="28"/>
              </w:rPr>
              <w:t xml:space="preserve"> </w:t>
            </w:r>
            <w:r w:rsidRPr="00213B09">
              <w:rPr>
                <w:sz w:val="28"/>
              </w:rPr>
              <w:t>М.Л.</w:t>
            </w:r>
            <w:r w:rsidRPr="00213B09">
              <w:rPr>
                <w:spacing w:val="132"/>
                <w:sz w:val="28"/>
              </w:rPr>
              <w:t xml:space="preserve"> </w:t>
            </w:r>
            <w:r w:rsidRPr="00213B09">
              <w:rPr>
                <w:sz w:val="28"/>
              </w:rPr>
              <w:t>«Кроха»;</w:t>
            </w:r>
            <w:r w:rsidRPr="00213B09">
              <w:rPr>
                <w:spacing w:val="133"/>
                <w:sz w:val="28"/>
              </w:rPr>
              <w:t xml:space="preserve"> </w:t>
            </w:r>
            <w:r w:rsidRPr="00213B09">
              <w:rPr>
                <w:sz w:val="28"/>
              </w:rPr>
              <w:t>Носов</w:t>
            </w:r>
            <w:r w:rsidRPr="00213B09">
              <w:rPr>
                <w:spacing w:val="130"/>
                <w:sz w:val="28"/>
              </w:rPr>
              <w:t xml:space="preserve"> </w:t>
            </w:r>
            <w:r w:rsidRPr="00213B09">
              <w:rPr>
                <w:sz w:val="28"/>
              </w:rPr>
              <w:t>Н.Н.</w:t>
            </w:r>
          </w:p>
          <w:p w14:paraId="4F3BB6E2" w14:textId="77777777" w:rsidR="00385EEF" w:rsidRPr="00213B09" w:rsidRDefault="00385EEF" w:rsidP="00385EEF">
            <w:pPr>
              <w:pStyle w:val="TableParagraph"/>
              <w:spacing w:line="317" w:lineRule="exact"/>
              <w:ind w:left="127"/>
              <w:jc w:val="both"/>
              <w:rPr>
                <w:sz w:val="28"/>
              </w:rPr>
            </w:pPr>
            <w:r w:rsidRPr="00213B09">
              <w:rPr>
                <w:sz w:val="28"/>
              </w:rPr>
              <w:t>«Живая</w:t>
            </w:r>
            <w:r w:rsidRPr="00213B09">
              <w:rPr>
                <w:spacing w:val="-3"/>
                <w:sz w:val="28"/>
              </w:rPr>
              <w:t xml:space="preserve"> </w:t>
            </w:r>
            <w:r w:rsidRPr="00213B09">
              <w:rPr>
                <w:sz w:val="28"/>
              </w:rPr>
              <w:t>шляпа»,</w:t>
            </w:r>
            <w:r w:rsidRPr="00213B09">
              <w:rPr>
                <w:spacing w:val="-3"/>
                <w:sz w:val="28"/>
              </w:rPr>
              <w:t xml:space="preserve"> </w:t>
            </w:r>
            <w:r w:rsidRPr="00213B09">
              <w:rPr>
                <w:sz w:val="28"/>
              </w:rPr>
              <w:t>«Дружок»,</w:t>
            </w:r>
            <w:r w:rsidRPr="00213B09">
              <w:rPr>
                <w:spacing w:val="-3"/>
                <w:sz w:val="28"/>
              </w:rPr>
              <w:t xml:space="preserve"> </w:t>
            </w:r>
            <w:r w:rsidRPr="00213B09">
              <w:rPr>
                <w:sz w:val="28"/>
              </w:rPr>
              <w:t>«На</w:t>
            </w:r>
            <w:r w:rsidRPr="00213B09">
              <w:rPr>
                <w:spacing w:val="-2"/>
                <w:sz w:val="28"/>
              </w:rPr>
              <w:t xml:space="preserve"> </w:t>
            </w:r>
            <w:r w:rsidRPr="00213B09">
              <w:rPr>
                <w:sz w:val="28"/>
              </w:rPr>
              <w:t>горке»</w:t>
            </w:r>
            <w:r w:rsidRPr="00213B09">
              <w:rPr>
                <w:spacing w:val="-6"/>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Пантелеев</w:t>
            </w:r>
            <w:r w:rsidRPr="00213B09">
              <w:rPr>
                <w:spacing w:val="-3"/>
                <w:sz w:val="28"/>
              </w:rPr>
              <w:t xml:space="preserve"> </w:t>
            </w:r>
            <w:r w:rsidRPr="00213B09">
              <w:rPr>
                <w:sz w:val="28"/>
              </w:rPr>
              <w:t>Л.</w:t>
            </w:r>
          </w:p>
          <w:p w14:paraId="40E3EC32" w14:textId="77777777" w:rsidR="00385EEF" w:rsidRPr="00213B09" w:rsidRDefault="00385EEF" w:rsidP="00385EEF">
            <w:pPr>
              <w:pStyle w:val="TableParagraph"/>
              <w:spacing w:before="48"/>
              <w:ind w:left="127"/>
              <w:jc w:val="both"/>
              <w:rPr>
                <w:sz w:val="28"/>
              </w:rPr>
            </w:pPr>
            <w:r w:rsidRPr="00213B09">
              <w:rPr>
                <w:sz w:val="28"/>
              </w:rPr>
              <w:t>«Буква</w:t>
            </w:r>
            <w:r w:rsidRPr="00213B09">
              <w:rPr>
                <w:spacing w:val="116"/>
                <w:sz w:val="28"/>
              </w:rPr>
              <w:t xml:space="preserve"> </w:t>
            </w:r>
            <w:r w:rsidRPr="00213B09">
              <w:rPr>
                <w:sz w:val="28"/>
              </w:rPr>
              <w:t>ТЫ»;</w:t>
            </w:r>
            <w:r w:rsidRPr="00213B09">
              <w:rPr>
                <w:spacing w:val="118"/>
                <w:sz w:val="28"/>
              </w:rPr>
              <w:t xml:space="preserve"> </w:t>
            </w:r>
            <w:r w:rsidRPr="00213B09">
              <w:rPr>
                <w:sz w:val="28"/>
              </w:rPr>
              <w:t>Паустовский</w:t>
            </w:r>
            <w:r w:rsidRPr="00213B09">
              <w:rPr>
                <w:spacing w:val="118"/>
                <w:sz w:val="28"/>
              </w:rPr>
              <w:t xml:space="preserve"> </w:t>
            </w:r>
            <w:r w:rsidRPr="00213B09">
              <w:rPr>
                <w:sz w:val="28"/>
              </w:rPr>
              <w:t>К.Г.</w:t>
            </w:r>
            <w:r w:rsidRPr="00213B09">
              <w:rPr>
                <w:spacing w:val="117"/>
                <w:sz w:val="28"/>
              </w:rPr>
              <w:t xml:space="preserve"> </w:t>
            </w:r>
            <w:r w:rsidRPr="00213B09">
              <w:rPr>
                <w:sz w:val="28"/>
              </w:rPr>
              <w:t>«Кот-ворюга»;</w:t>
            </w:r>
            <w:r w:rsidRPr="00213B09">
              <w:rPr>
                <w:spacing w:val="118"/>
                <w:sz w:val="28"/>
              </w:rPr>
              <w:t xml:space="preserve"> </w:t>
            </w:r>
            <w:r w:rsidRPr="00213B09">
              <w:rPr>
                <w:sz w:val="28"/>
              </w:rPr>
              <w:t>Погодин</w:t>
            </w:r>
            <w:r w:rsidRPr="00213B09">
              <w:rPr>
                <w:spacing w:val="116"/>
                <w:sz w:val="28"/>
              </w:rPr>
              <w:t xml:space="preserve"> </w:t>
            </w:r>
            <w:r w:rsidRPr="00213B09">
              <w:rPr>
                <w:sz w:val="28"/>
              </w:rPr>
              <w:t>Р.П.</w:t>
            </w:r>
          </w:p>
          <w:p w14:paraId="02E920D2" w14:textId="77777777" w:rsidR="00385EEF" w:rsidRPr="00213B09" w:rsidRDefault="00385EEF" w:rsidP="00385EEF">
            <w:pPr>
              <w:pStyle w:val="TableParagraph"/>
              <w:spacing w:before="47"/>
              <w:ind w:left="127"/>
              <w:jc w:val="both"/>
              <w:rPr>
                <w:sz w:val="28"/>
              </w:rPr>
            </w:pPr>
            <w:r w:rsidRPr="00213B09">
              <w:rPr>
                <w:sz w:val="28"/>
              </w:rPr>
              <w:t>«Книжка</w:t>
            </w:r>
            <w:r w:rsidRPr="00213B09">
              <w:rPr>
                <w:spacing w:val="20"/>
                <w:sz w:val="28"/>
              </w:rPr>
              <w:t xml:space="preserve"> </w:t>
            </w:r>
            <w:r w:rsidRPr="00213B09">
              <w:rPr>
                <w:sz w:val="28"/>
              </w:rPr>
              <w:t>про</w:t>
            </w:r>
            <w:r w:rsidRPr="00213B09">
              <w:rPr>
                <w:spacing w:val="22"/>
                <w:sz w:val="28"/>
              </w:rPr>
              <w:t xml:space="preserve"> </w:t>
            </w:r>
            <w:r w:rsidRPr="00213B09">
              <w:rPr>
                <w:sz w:val="28"/>
              </w:rPr>
              <w:t>Гришку»</w:t>
            </w:r>
            <w:r w:rsidRPr="00213B09">
              <w:rPr>
                <w:spacing w:val="21"/>
                <w:sz w:val="28"/>
              </w:rPr>
              <w:t xml:space="preserve"> </w:t>
            </w:r>
            <w:r w:rsidRPr="00213B09">
              <w:rPr>
                <w:sz w:val="28"/>
              </w:rPr>
              <w:t>(1-2</w:t>
            </w:r>
            <w:r w:rsidRPr="00213B09">
              <w:rPr>
                <w:spacing w:val="22"/>
                <w:sz w:val="28"/>
              </w:rPr>
              <w:t xml:space="preserve"> </w:t>
            </w:r>
            <w:r w:rsidRPr="00213B09">
              <w:rPr>
                <w:sz w:val="28"/>
              </w:rPr>
              <w:t>рассказа</w:t>
            </w:r>
            <w:r w:rsidRPr="00213B09">
              <w:rPr>
                <w:spacing w:val="20"/>
                <w:sz w:val="28"/>
              </w:rPr>
              <w:t xml:space="preserve"> </w:t>
            </w:r>
            <w:r w:rsidRPr="00213B09">
              <w:rPr>
                <w:sz w:val="28"/>
              </w:rPr>
              <w:t>по</w:t>
            </w:r>
            <w:r w:rsidRPr="00213B09">
              <w:rPr>
                <w:spacing w:val="24"/>
                <w:sz w:val="28"/>
              </w:rPr>
              <w:t xml:space="preserve"> </w:t>
            </w:r>
            <w:r w:rsidRPr="00213B09">
              <w:rPr>
                <w:sz w:val="28"/>
              </w:rPr>
              <w:t>выбору);</w:t>
            </w:r>
            <w:r w:rsidRPr="00213B09">
              <w:rPr>
                <w:spacing w:val="24"/>
                <w:sz w:val="28"/>
              </w:rPr>
              <w:t xml:space="preserve"> </w:t>
            </w:r>
            <w:r w:rsidRPr="00213B09">
              <w:rPr>
                <w:sz w:val="28"/>
              </w:rPr>
              <w:t>Пришвин</w:t>
            </w:r>
            <w:r w:rsidRPr="00213B09">
              <w:rPr>
                <w:spacing w:val="23"/>
                <w:sz w:val="28"/>
              </w:rPr>
              <w:t xml:space="preserve"> </w:t>
            </w:r>
            <w:r w:rsidRPr="00213B09">
              <w:rPr>
                <w:sz w:val="28"/>
              </w:rPr>
              <w:t>М.М.</w:t>
            </w:r>
          </w:p>
          <w:p w14:paraId="449CC5EC" w14:textId="77777777" w:rsidR="00385EEF" w:rsidRPr="00213B09" w:rsidRDefault="00385EEF" w:rsidP="00385EEF">
            <w:pPr>
              <w:pStyle w:val="TableParagraph"/>
              <w:spacing w:before="50" w:line="276" w:lineRule="auto"/>
              <w:ind w:left="127" w:right="115"/>
              <w:jc w:val="both"/>
              <w:rPr>
                <w:sz w:val="28"/>
              </w:rPr>
            </w:pPr>
            <w:r w:rsidRPr="00213B09">
              <w:rPr>
                <w:sz w:val="28"/>
              </w:rPr>
              <w:t>«Глоток</w:t>
            </w:r>
            <w:r w:rsidRPr="00213B09">
              <w:rPr>
                <w:spacing w:val="1"/>
                <w:sz w:val="28"/>
              </w:rPr>
              <w:t xml:space="preserve"> </w:t>
            </w:r>
            <w:r w:rsidRPr="00213B09">
              <w:rPr>
                <w:sz w:val="28"/>
              </w:rPr>
              <w:t>молока»,</w:t>
            </w:r>
            <w:r w:rsidRPr="00213B09">
              <w:rPr>
                <w:spacing w:val="1"/>
                <w:sz w:val="28"/>
              </w:rPr>
              <w:t xml:space="preserve"> </w:t>
            </w:r>
            <w:r w:rsidRPr="00213B09">
              <w:rPr>
                <w:sz w:val="28"/>
              </w:rPr>
              <w:t>«Беличья</w:t>
            </w:r>
            <w:r w:rsidRPr="00213B09">
              <w:rPr>
                <w:spacing w:val="1"/>
                <w:sz w:val="28"/>
              </w:rPr>
              <w:t xml:space="preserve"> </w:t>
            </w:r>
            <w:r w:rsidRPr="00213B09">
              <w:rPr>
                <w:sz w:val="28"/>
              </w:rPr>
              <w:t>память»,</w:t>
            </w:r>
            <w:r w:rsidRPr="00213B09">
              <w:rPr>
                <w:spacing w:val="1"/>
                <w:sz w:val="28"/>
              </w:rPr>
              <w:t xml:space="preserve"> </w:t>
            </w:r>
            <w:r w:rsidRPr="00213B09">
              <w:rPr>
                <w:sz w:val="28"/>
              </w:rPr>
              <w:t>«Курица</w:t>
            </w:r>
            <w:r w:rsidRPr="00213B09">
              <w:rPr>
                <w:spacing w:val="1"/>
                <w:sz w:val="28"/>
              </w:rPr>
              <w:t xml:space="preserve"> </w:t>
            </w:r>
            <w:r w:rsidRPr="00213B09">
              <w:rPr>
                <w:sz w:val="28"/>
              </w:rPr>
              <w:t>на</w:t>
            </w:r>
            <w:r w:rsidRPr="00213B09">
              <w:rPr>
                <w:spacing w:val="1"/>
                <w:sz w:val="28"/>
              </w:rPr>
              <w:t xml:space="preserve"> </w:t>
            </w:r>
            <w:r w:rsidRPr="00213B09">
              <w:rPr>
                <w:sz w:val="28"/>
              </w:rPr>
              <w:t>столбах»</w:t>
            </w:r>
            <w:r w:rsidRPr="00213B09">
              <w:rPr>
                <w:spacing w:val="1"/>
                <w:sz w:val="28"/>
              </w:rPr>
              <w:t xml:space="preserve"> </w:t>
            </w:r>
            <w:r w:rsidRPr="00213B09">
              <w:rPr>
                <w:sz w:val="28"/>
              </w:rPr>
              <w:t>(по</w:t>
            </w:r>
            <w:r w:rsidRPr="00213B09">
              <w:rPr>
                <w:spacing w:val="-67"/>
                <w:sz w:val="28"/>
              </w:rPr>
              <w:t xml:space="preserve"> </w:t>
            </w:r>
            <w:r w:rsidRPr="00213B09">
              <w:rPr>
                <w:sz w:val="28"/>
              </w:rPr>
              <w:t>выбору);</w:t>
            </w:r>
            <w:r w:rsidRPr="00213B09">
              <w:rPr>
                <w:spacing w:val="1"/>
                <w:sz w:val="28"/>
              </w:rPr>
              <w:t xml:space="preserve"> </w:t>
            </w:r>
            <w:r w:rsidRPr="00213B09">
              <w:rPr>
                <w:sz w:val="28"/>
              </w:rPr>
              <w:t>Симбирская</w:t>
            </w:r>
            <w:r w:rsidRPr="00213B09">
              <w:rPr>
                <w:spacing w:val="1"/>
                <w:sz w:val="28"/>
              </w:rPr>
              <w:t xml:space="preserve"> </w:t>
            </w:r>
            <w:r w:rsidRPr="00213B09">
              <w:rPr>
                <w:sz w:val="28"/>
              </w:rPr>
              <w:t>Ю.</w:t>
            </w:r>
            <w:r w:rsidRPr="00213B09">
              <w:rPr>
                <w:spacing w:val="1"/>
                <w:sz w:val="28"/>
              </w:rPr>
              <w:t xml:space="preserve"> </w:t>
            </w:r>
            <w:r w:rsidRPr="00213B09">
              <w:rPr>
                <w:sz w:val="28"/>
              </w:rPr>
              <w:t>«Лапин»;</w:t>
            </w:r>
            <w:r w:rsidRPr="00213B09">
              <w:rPr>
                <w:spacing w:val="1"/>
                <w:sz w:val="28"/>
              </w:rPr>
              <w:t xml:space="preserve"> </w:t>
            </w:r>
            <w:r w:rsidRPr="00213B09">
              <w:rPr>
                <w:sz w:val="28"/>
              </w:rPr>
              <w:t>Сладков</w:t>
            </w:r>
            <w:r w:rsidRPr="00213B09">
              <w:rPr>
                <w:spacing w:val="1"/>
                <w:sz w:val="28"/>
              </w:rPr>
              <w:t xml:space="preserve"> </w:t>
            </w:r>
            <w:r w:rsidRPr="00213B09">
              <w:rPr>
                <w:sz w:val="28"/>
              </w:rPr>
              <w:t>Н.И.</w:t>
            </w:r>
            <w:r w:rsidRPr="00213B09">
              <w:rPr>
                <w:spacing w:val="1"/>
                <w:sz w:val="28"/>
              </w:rPr>
              <w:t xml:space="preserve"> </w:t>
            </w:r>
            <w:r w:rsidRPr="00213B09">
              <w:rPr>
                <w:sz w:val="28"/>
              </w:rPr>
              <w:t>«Серь</w:t>
            </w:r>
            <w:r w:rsidR="00015F9B">
              <w:rPr>
                <w:sz w:val="28"/>
              </w:rPr>
              <w:t>ё</w:t>
            </w:r>
            <w:r w:rsidRPr="00213B09">
              <w:rPr>
                <w:sz w:val="28"/>
              </w:rPr>
              <w:t>зная</w:t>
            </w:r>
            <w:r w:rsidRPr="00213B09">
              <w:rPr>
                <w:spacing w:val="1"/>
                <w:sz w:val="28"/>
              </w:rPr>
              <w:t xml:space="preserve"> </w:t>
            </w:r>
            <w:r w:rsidRPr="00213B09">
              <w:rPr>
                <w:sz w:val="28"/>
              </w:rPr>
              <w:t>птица», «</w:t>
            </w:r>
            <w:proofErr w:type="spellStart"/>
            <w:r w:rsidRPr="00213B09">
              <w:rPr>
                <w:sz w:val="28"/>
              </w:rPr>
              <w:t>Карлуха</w:t>
            </w:r>
            <w:proofErr w:type="spellEnd"/>
            <w:r w:rsidRPr="00213B09">
              <w:rPr>
                <w:sz w:val="28"/>
              </w:rPr>
              <w:t>» (по выбору); Снегир</w:t>
            </w:r>
            <w:r w:rsidR="00015F9B">
              <w:rPr>
                <w:sz w:val="28"/>
              </w:rPr>
              <w:t>ё</w:t>
            </w:r>
            <w:r w:rsidRPr="00213B09">
              <w:rPr>
                <w:sz w:val="28"/>
              </w:rPr>
              <w:t>в Г.Я. «Про пингвинов»</w:t>
            </w:r>
            <w:r w:rsidRPr="00213B09">
              <w:rPr>
                <w:spacing w:val="1"/>
                <w:sz w:val="28"/>
              </w:rPr>
              <w:t xml:space="preserve"> </w:t>
            </w:r>
            <w:r w:rsidRPr="00213B09">
              <w:rPr>
                <w:sz w:val="28"/>
              </w:rPr>
              <w:t>(1-2 рассказа по выбору); Толстой Л.Н. «Косточка»,</w:t>
            </w:r>
            <w:r w:rsidRPr="00213B09">
              <w:rPr>
                <w:spacing w:val="1"/>
                <w:sz w:val="28"/>
              </w:rPr>
              <w:t xml:space="preserve"> </w:t>
            </w:r>
            <w:r w:rsidRPr="00213B09">
              <w:rPr>
                <w:sz w:val="28"/>
              </w:rPr>
              <w:t>«Кот</w:t>
            </w:r>
            <w:r w:rsidR="00015F9B">
              <w:rPr>
                <w:sz w:val="28"/>
              </w:rPr>
              <w:t>ё</w:t>
            </w:r>
            <w:r w:rsidRPr="00213B09">
              <w:rPr>
                <w:sz w:val="28"/>
              </w:rPr>
              <w:t>нок»</w:t>
            </w:r>
            <w:r w:rsidRPr="00213B09">
              <w:rPr>
                <w:spacing w:val="1"/>
                <w:sz w:val="28"/>
              </w:rPr>
              <w:t xml:space="preserve"> </w:t>
            </w:r>
            <w:r w:rsidRPr="00213B09">
              <w:rPr>
                <w:sz w:val="28"/>
              </w:rPr>
              <w:t>(по</w:t>
            </w:r>
            <w:r w:rsidRPr="00213B09">
              <w:rPr>
                <w:spacing w:val="99"/>
                <w:sz w:val="28"/>
              </w:rPr>
              <w:t xml:space="preserve"> </w:t>
            </w:r>
            <w:r w:rsidRPr="00213B09">
              <w:rPr>
                <w:sz w:val="28"/>
              </w:rPr>
              <w:t>выбору);</w:t>
            </w:r>
            <w:r w:rsidRPr="00213B09">
              <w:rPr>
                <w:spacing w:val="101"/>
                <w:sz w:val="28"/>
              </w:rPr>
              <w:t xml:space="preserve"> </w:t>
            </w:r>
            <w:r w:rsidRPr="00213B09">
              <w:rPr>
                <w:sz w:val="28"/>
              </w:rPr>
              <w:t>Ушинский</w:t>
            </w:r>
            <w:r w:rsidRPr="00213B09">
              <w:rPr>
                <w:spacing w:val="98"/>
                <w:sz w:val="28"/>
              </w:rPr>
              <w:t xml:space="preserve"> </w:t>
            </w:r>
            <w:r w:rsidRPr="00213B09">
              <w:rPr>
                <w:sz w:val="28"/>
              </w:rPr>
              <w:t>К.Д.</w:t>
            </w:r>
            <w:r w:rsidRPr="00213B09">
              <w:rPr>
                <w:spacing w:val="99"/>
                <w:sz w:val="28"/>
              </w:rPr>
              <w:t xml:space="preserve"> </w:t>
            </w:r>
            <w:r w:rsidRPr="00213B09">
              <w:rPr>
                <w:sz w:val="28"/>
              </w:rPr>
              <w:t>«Четыре</w:t>
            </w:r>
            <w:r w:rsidRPr="00213B09">
              <w:rPr>
                <w:spacing w:val="100"/>
                <w:sz w:val="28"/>
              </w:rPr>
              <w:t xml:space="preserve"> </w:t>
            </w:r>
            <w:r w:rsidRPr="00213B09">
              <w:rPr>
                <w:sz w:val="28"/>
              </w:rPr>
              <w:t>желания»;</w:t>
            </w:r>
            <w:r w:rsidRPr="00213B09">
              <w:rPr>
                <w:spacing w:val="99"/>
                <w:sz w:val="28"/>
              </w:rPr>
              <w:t xml:space="preserve"> </w:t>
            </w:r>
            <w:r w:rsidRPr="00213B09">
              <w:rPr>
                <w:sz w:val="28"/>
              </w:rPr>
              <w:t>Фадеева</w:t>
            </w:r>
            <w:r w:rsidRPr="00213B09">
              <w:rPr>
                <w:spacing w:val="100"/>
                <w:sz w:val="28"/>
              </w:rPr>
              <w:t xml:space="preserve"> </w:t>
            </w:r>
            <w:r w:rsidRPr="00213B09">
              <w:rPr>
                <w:sz w:val="28"/>
              </w:rPr>
              <w:t>О.</w:t>
            </w:r>
          </w:p>
          <w:p w14:paraId="4D61B9F7" w14:textId="77777777" w:rsidR="00385EEF" w:rsidRPr="00213B09" w:rsidRDefault="00385EEF" w:rsidP="00385EEF">
            <w:pPr>
              <w:pStyle w:val="TableParagraph"/>
              <w:spacing w:line="322" w:lineRule="exact"/>
              <w:ind w:left="127"/>
              <w:jc w:val="both"/>
              <w:rPr>
                <w:sz w:val="28"/>
              </w:rPr>
            </w:pPr>
            <w:r w:rsidRPr="00213B09">
              <w:rPr>
                <w:sz w:val="28"/>
              </w:rPr>
              <w:t>«Фрося</w:t>
            </w:r>
            <w:r w:rsidRPr="00213B09">
              <w:rPr>
                <w:spacing w:val="87"/>
                <w:sz w:val="28"/>
              </w:rPr>
              <w:t xml:space="preserve"> </w:t>
            </w:r>
            <w:r w:rsidRPr="00213B09">
              <w:rPr>
                <w:sz w:val="28"/>
              </w:rPr>
              <w:t>-</w:t>
            </w:r>
            <w:r w:rsidRPr="00213B09">
              <w:rPr>
                <w:spacing w:val="86"/>
                <w:sz w:val="28"/>
              </w:rPr>
              <w:t xml:space="preserve"> </w:t>
            </w:r>
            <w:r w:rsidRPr="00213B09">
              <w:rPr>
                <w:sz w:val="28"/>
              </w:rPr>
              <w:t>ель</w:t>
            </w:r>
            <w:r w:rsidRPr="00213B09">
              <w:rPr>
                <w:spacing w:val="84"/>
                <w:sz w:val="28"/>
              </w:rPr>
              <w:t xml:space="preserve"> </w:t>
            </w:r>
            <w:r w:rsidRPr="00213B09">
              <w:rPr>
                <w:sz w:val="28"/>
              </w:rPr>
              <w:t>обыкновенная»;</w:t>
            </w:r>
            <w:r w:rsidRPr="00213B09">
              <w:rPr>
                <w:spacing w:val="86"/>
                <w:sz w:val="28"/>
              </w:rPr>
              <w:t xml:space="preserve"> </w:t>
            </w:r>
            <w:proofErr w:type="spellStart"/>
            <w:r w:rsidRPr="00213B09">
              <w:rPr>
                <w:sz w:val="28"/>
              </w:rPr>
              <w:t>Шим</w:t>
            </w:r>
            <w:proofErr w:type="spellEnd"/>
            <w:r w:rsidRPr="00213B09">
              <w:rPr>
                <w:spacing w:val="83"/>
                <w:sz w:val="28"/>
              </w:rPr>
              <w:t xml:space="preserve"> </w:t>
            </w:r>
            <w:r w:rsidRPr="00213B09">
              <w:rPr>
                <w:sz w:val="28"/>
              </w:rPr>
              <w:t>Э.Ю.</w:t>
            </w:r>
            <w:r w:rsidRPr="00213B09">
              <w:rPr>
                <w:spacing w:val="85"/>
                <w:sz w:val="28"/>
              </w:rPr>
              <w:t xml:space="preserve"> </w:t>
            </w:r>
            <w:r w:rsidRPr="00213B09">
              <w:rPr>
                <w:sz w:val="28"/>
              </w:rPr>
              <w:t>«Петух</w:t>
            </w:r>
            <w:r w:rsidRPr="00213B09">
              <w:rPr>
                <w:spacing w:val="86"/>
                <w:sz w:val="28"/>
              </w:rPr>
              <w:t xml:space="preserve"> </w:t>
            </w:r>
            <w:r w:rsidRPr="00213B09">
              <w:rPr>
                <w:sz w:val="28"/>
              </w:rPr>
              <w:t>и</w:t>
            </w:r>
            <w:r w:rsidRPr="00213B09">
              <w:rPr>
                <w:spacing w:val="86"/>
                <w:sz w:val="28"/>
              </w:rPr>
              <w:t xml:space="preserve"> </w:t>
            </w:r>
            <w:r w:rsidRPr="00213B09">
              <w:rPr>
                <w:sz w:val="28"/>
              </w:rPr>
              <w:t>наседка»,</w:t>
            </w:r>
          </w:p>
          <w:p w14:paraId="3928114C" w14:textId="77777777" w:rsidR="00385EEF" w:rsidRPr="00213B09" w:rsidRDefault="00385EEF" w:rsidP="00385EEF">
            <w:pPr>
              <w:pStyle w:val="TableParagraph"/>
              <w:spacing w:before="48"/>
              <w:ind w:left="127"/>
              <w:jc w:val="both"/>
              <w:rPr>
                <w:sz w:val="28"/>
              </w:rPr>
            </w:pPr>
            <w:r w:rsidRPr="00213B09">
              <w:rPr>
                <w:sz w:val="28"/>
              </w:rPr>
              <w:t>«Солнечная</w:t>
            </w:r>
            <w:r w:rsidRPr="00213B09">
              <w:rPr>
                <w:spacing w:val="-6"/>
                <w:sz w:val="28"/>
              </w:rPr>
              <w:t xml:space="preserve"> </w:t>
            </w:r>
            <w:r w:rsidRPr="00213B09">
              <w:rPr>
                <w:sz w:val="28"/>
              </w:rPr>
              <w:t>капля»</w:t>
            </w:r>
            <w:r w:rsidRPr="00213B09">
              <w:rPr>
                <w:spacing w:val="-4"/>
                <w:sz w:val="28"/>
              </w:rPr>
              <w:t xml:space="preserve"> </w:t>
            </w:r>
            <w:r w:rsidRPr="00213B09">
              <w:rPr>
                <w:sz w:val="28"/>
              </w:rPr>
              <w:t>(по</w:t>
            </w:r>
            <w:r w:rsidRPr="00213B09">
              <w:rPr>
                <w:spacing w:val="-1"/>
                <w:sz w:val="28"/>
              </w:rPr>
              <w:t xml:space="preserve"> </w:t>
            </w:r>
            <w:r w:rsidRPr="00213B09">
              <w:rPr>
                <w:sz w:val="28"/>
              </w:rPr>
              <w:t>выбору).</w:t>
            </w:r>
          </w:p>
        </w:tc>
      </w:tr>
      <w:tr w:rsidR="00385EEF" w:rsidRPr="00213B09" w14:paraId="4415E89F" w14:textId="77777777" w:rsidTr="00385EEF">
        <w:trPr>
          <w:trHeight w:val="369"/>
        </w:trPr>
        <w:tc>
          <w:tcPr>
            <w:tcW w:w="1932" w:type="dxa"/>
          </w:tcPr>
          <w:p w14:paraId="2E41E35E" w14:textId="77777777" w:rsidR="00385EEF" w:rsidRPr="00213B09" w:rsidRDefault="00385EEF" w:rsidP="00385EEF">
            <w:pPr>
              <w:pStyle w:val="TableParagraph"/>
              <w:spacing w:line="315" w:lineRule="exact"/>
              <w:rPr>
                <w:sz w:val="28"/>
              </w:rPr>
            </w:pPr>
            <w:r w:rsidRPr="00213B09">
              <w:rPr>
                <w:sz w:val="28"/>
              </w:rPr>
              <w:t>Литературные</w:t>
            </w:r>
          </w:p>
        </w:tc>
        <w:tc>
          <w:tcPr>
            <w:tcW w:w="8207" w:type="dxa"/>
          </w:tcPr>
          <w:p w14:paraId="30BC5502" w14:textId="77777777" w:rsidR="00385EEF" w:rsidRPr="00213B09" w:rsidRDefault="00385EEF" w:rsidP="00385EEF">
            <w:pPr>
              <w:pStyle w:val="TableParagraph"/>
              <w:tabs>
                <w:tab w:val="left" w:pos="2197"/>
                <w:tab w:val="left" w:pos="3097"/>
                <w:tab w:val="left" w:pos="4956"/>
                <w:tab w:val="left" w:pos="6389"/>
                <w:tab w:val="left" w:pos="7528"/>
              </w:tabs>
              <w:spacing w:line="315" w:lineRule="exact"/>
              <w:ind w:left="127"/>
              <w:rPr>
                <w:sz w:val="28"/>
              </w:rPr>
            </w:pPr>
            <w:r w:rsidRPr="00213B09">
              <w:rPr>
                <w:sz w:val="28"/>
              </w:rPr>
              <w:t>Александрова</w:t>
            </w:r>
            <w:r w:rsidRPr="00213B09">
              <w:rPr>
                <w:sz w:val="28"/>
              </w:rPr>
              <w:tab/>
              <w:t>Т.И.</w:t>
            </w:r>
            <w:r w:rsidRPr="00213B09">
              <w:rPr>
                <w:sz w:val="28"/>
              </w:rPr>
              <w:tab/>
              <w:t>«Домов</w:t>
            </w:r>
            <w:r w:rsidR="00015F9B">
              <w:rPr>
                <w:sz w:val="28"/>
              </w:rPr>
              <w:t>ё</w:t>
            </w:r>
            <w:r w:rsidRPr="00213B09">
              <w:rPr>
                <w:sz w:val="28"/>
              </w:rPr>
              <w:t>нок</w:t>
            </w:r>
            <w:r w:rsidRPr="00213B09">
              <w:rPr>
                <w:sz w:val="28"/>
              </w:rPr>
              <w:tab/>
              <w:t>Кузька»;</w:t>
            </w:r>
            <w:r w:rsidRPr="00213B09">
              <w:rPr>
                <w:sz w:val="28"/>
              </w:rPr>
              <w:tab/>
              <w:t>Бажов</w:t>
            </w:r>
            <w:r w:rsidRPr="00213B09">
              <w:rPr>
                <w:sz w:val="28"/>
              </w:rPr>
              <w:tab/>
              <w:t>П.П.</w:t>
            </w:r>
          </w:p>
        </w:tc>
      </w:tr>
    </w:tbl>
    <w:p w14:paraId="1789ECC3" w14:textId="77777777" w:rsidR="00385EEF" w:rsidRPr="00213B09" w:rsidRDefault="00385EEF" w:rsidP="00385EEF">
      <w:pPr>
        <w:spacing w:line="315" w:lineRule="exact"/>
        <w:rPr>
          <w:sz w:val="28"/>
        </w:rPr>
        <w:sectPr w:rsidR="00385EEF" w:rsidRPr="00213B09">
          <w:pgSz w:w="11910" w:h="16840"/>
          <w:pgMar w:top="1040" w:right="440" w:bottom="280" w:left="920" w:header="274" w:footer="0" w:gutter="0"/>
          <w:cols w:space="720"/>
        </w:sectPr>
      </w:pPr>
    </w:p>
    <w:p w14:paraId="214CB5E1"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38D2241D" w14:textId="77777777" w:rsidTr="00385EEF">
        <w:trPr>
          <w:trHeight w:val="5926"/>
        </w:trPr>
        <w:tc>
          <w:tcPr>
            <w:tcW w:w="1932" w:type="dxa"/>
          </w:tcPr>
          <w:p w14:paraId="16EA45B1" w14:textId="77777777" w:rsidR="00385EEF" w:rsidRPr="00213B09" w:rsidRDefault="00385EEF" w:rsidP="00385EEF">
            <w:pPr>
              <w:pStyle w:val="TableParagraph"/>
              <w:spacing w:line="276" w:lineRule="auto"/>
              <w:ind w:right="586"/>
              <w:rPr>
                <w:sz w:val="28"/>
              </w:rPr>
            </w:pPr>
            <w:r w:rsidRPr="00213B09">
              <w:rPr>
                <w:sz w:val="28"/>
              </w:rPr>
              <w:t>сказки</w:t>
            </w:r>
            <w:r w:rsidRPr="00213B09">
              <w:rPr>
                <w:spacing w:val="1"/>
                <w:sz w:val="28"/>
              </w:rPr>
              <w:t xml:space="preserve"> </w:t>
            </w:r>
            <w:r w:rsidRPr="00213B09">
              <w:rPr>
                <w:sz w:val="28"/>
              </w:rPr>
              <w:t>русских</w:t>
            </w:r>
            <w:r w:rsidRPr="00213B09">
              <w:rPr>
                <w:spacing w:val="1"/>
                <w:sz w:val="28"/>
              </w:rPr>
              <w:t xml:space="preserve"> </w:t>
            </w:r>
            <w:r w:rsidRPr="00213B09">
              <w:rPr>
                <w:sz w:val="28"/>
              </w:rPr>
              <w:t>писателей</w:t>
            </w:r>
          </w:p>
        </w:tc>
        <w:tc>
          <w:tcPr>
            <w:tcW w:w="8207" w:type="dxa"/>
          </w:tcPr>
          <w:p w14:paraId="34805FAF" w14:textId="77777777" w:rsidR="00385EEF" w:rsidRPr="00213B09" w:rsidRDefault="00385EEF" w:rsidP="00385EEF">
            <w:pPr>
              <w:pStyle w:val="TableParagraph"/>
              <w:spacing w:line="276" w:lineRule="auto"/>
              <w:ind w:left="127" w:right="119"/>
              <w:jc w:val="both"/>
              <w:rPr>
                <w:sz w:val="28"/>
              </w:rPr>
            </w:pPr>
            <w:r w:rsidRPr="00213B09">
              <w:rPr>
                <w:sz w:val="28"/>
              </w:rPr>
              <w:t>«Серебряное копытце»; Бианки В.В. «Сова», «Как муравьишка</w:t>
            </w:r>
            <w:r w:rsidRPr="00213B09">
              <w:rPr>
                <w:spacing w:val="1"/>
                <w:sz w:val="28"/>
              </w:rPr>
              <w:t xml:space="preserve"> </w:t>
            </w:r>
            <w:r w:rsidRPr="00213B09">
              <w:rPr>
                <w:sz w:val="28"/>
              </w:rPr>
              <w:t>домой</w:t>
            </w:r>
            <w:r w:rsidRPr="00213B09">
              <w:rPr>
                <w:spacing w:val="139"/>
                <w:sz w:val="28"/>
              </w:rPr>
              <w:t xml:space="preserve"> </w:t>
            </w:r>
            <w:r w:rsidRPr="00213B09">
              <w:rPr>
                <w:sz w:val="28"/>
              </w:rPr>
              <w:t>спешил»,</w:t>
            </w:r>
            <w:r w:rsidRPr="00213B09">
              <w:rPr>
                <w:spacing w:val="139"/>
                <w:sz w:val="28"/>
              </w:rPr>
              <w:t xml:space="preserve"> </w:t>
            </w:r>
            <w:r w:rsidRPr="00213B09">
              <w:rPr>
                <w:sz w:val="28"/>
              </w:rPr>
              <w:t>«Синичкин</w:t>
            </w:r>
            <w:r w:rsidRPr="00213B09">
              <w:rPr>
                <w:spacing w:val="140"/>
                <w:sz w:val="28"/>
              </w:rPr>
              <w:t xml:space="preserve"> </w:t>
            </w:r>
            <w:r w:rsidRPr="00213B09">
              <w:rPr>
                <w:sz w:val="28"/>
              </w:rPr>
              <w:t>календарь»,</w:t>
            </w:r>
            <w:r w:rsidRPr="00213B09">
              <w:rPr>
                <w:spacing w:val="139"/>
                <w:sz w:val="28"/>
              </w:rPr>
              <w:t xml:space="preserve"> </w:t>
            </w:r>
            <w:r w:rsidRPr="00213B09">
              <w:rPr>
                <w:sz w:val="28"/>
              </w:rPr>
              <w:t>«Молодая</w:t>
            </w:r>
            <w:r w:rsidRPr="00213B09">
              <w:rPr>
                <w:spacing w:val="140"/>
                <w:sz w:val="28"/>
              </w:rPr>
              <w:t xml:space="preserve"> </w:t>
            </w:r>
            <w:r w:rsidRPr="00213B09">
              <w:rPr>
                <w:sz w:val="28"/>
              </w:rPr>
              <w:t>ворона»,</w:t>
            </w:r>
          </w:p>
          <w:p w14:paraId="3BE381E2" w14:textId="77777777" w:rsidR="00385EEF" w:rsidRPr="00213B09" w:rsidRDefault="00385EEF" w:rsidP="00385EEF">
            <w:pPr>
              <w:pStyle w:val="TableParagraph"/>
              <w:spacing w:line="321" w:lineRule="exact"/>
              <w:ind w:left="127"/>
              <w:jc w:val="both"/>
              <w:rPr>
                <w:sz w:val="28"/>
              </w:rPr>
            </w:pPr>
            <w:r w:rsidRPr="00213B09">
              <w:rPr>
                <w:sz w:val="28"/>
              </w:rPr>
              <w:t>«Хвосты»,</w:t>
            </w:r>
            <w:r w:rsidRPr="00213B09">
              <w:rPr>
                <w:spacing w:val="17"/>
                <w:sz w:val="28"/>
              </w:rPr>
              <w:t xml:space="preserve"> </w:t>
            </w:r>
            <w:r w:rsidRPr="00213B09">
              <w:rPr>
                <w:sz w:val="28"/>
              </w:rPr>
              <w:t>«Чей</w:t>
            </w:r>
            <w:r w:rsidRPr="00213B09">
              <w:rPr>
                <w:spacing w:val="16"/>
                <w:sz w:val="28"/>
              </w:rPr>
              <w:t xml:space="preserve"> </w:t>
            </w:r>
            <w:r w:rsidRPr="00213B09">
              <w:rPr>
                <w:sz w:val="28"/>
              </w:rPr>
              <w:t>нос</w:t>
            </w:r>
            <w:r w:rsidRPr="00213B09">
              <w:rPr>
                <w:spacing w:val="16"/>
                <w:sz w:val="28"/>
              </w:rPr>
              <w:t xml:space="preserve"> </w:t>
            </w:r>
            <w:r w:rsidRPr="00213B09">
              <w:rPr>
                <w:sz w:val="28"/>
              </w:rPr>
              <w:t>лучше?»,</w:t>
            </w:r>
            <w:r w:rsidRPr="00213B09">
              <w:rPr>
                <w:spacing w:val="18"/>
                <w:sz w:val="28"/>
              </w:rPr>
              <w:t xml:space="preserve"> </w:t>
            </w:r>
            <w:r w:rsidRPr="00213B09">
              <w:rPr>
                <w:sz w:val="28"/>
              </w:rPr>
              <w:t>«Чьи</w:t>
            </w:r>
            <w:r w:rsidRPr="00213B09">
              <w:rPr>
                <w:spacing w:val="18"/>
                <w:sz w:val="28"/>
              </w:rPr>
              <w:t xml:space="preserve"> </w:t>
            </w:r>
            <w:r w:rsidRPr="00213B09">
              <w:rPr>
                <w:sz w:val="28"/>
              </w:rPr>
              <w:t>это</w:t>
            </w:r>
            <w:r w:rsidRPr="00213B09">
              <w:rPr>
                <w:spacing w:val="16"/>
                <w:sz w:val="28"/>
              </w:rPr>
              <w:t xml:space="preserve"> </w:t>
            </w:r>
            <w:r w:rsidRPr="00213B09">
              <w:rPr>
                <w:sz w:val="28"/>
              </w:rPr>
              <w:t>ноги?»,</w:t>
            </w:r>
            <w:r w:rsidRPr="00213B09">
              <w:rPr>
                <w:spacing w:val="18"/>
                <w:sz w:val="28"/>
              </w:rPr>
              <w:t xml:space="preserve"> </w:t>
            </w:r>
            <w:r w:rsidRPr="00213B09">
              <w:rPr>
                <w:sz w:val="28"/>
              </w:rPr>
              <w:t>«Кто</w:t>
            </w:r>
            <w:r w:rsidRPr="00213B09">
              <w:rPr>
                <w:spacing w:val="18"/>
                <w:sz w:val="28"/>
              </w:rPr>
              <w:t xml:space="preserve"> </w:t>
            </w:r>
            <w:r w:rsidRPr="00213B09">
              <w:rPr>
                <w:sz w:val="28"/>
              </w:rPr>
              <w:t>чем</w:t>
            </w:r>
            <w:r w:rsidRPr="00213B09">
              <w:rPr>
                <w:spacing w:val="16"/>
                <w:sz w:val="28"/>
              </w:rPr>
              <w:t xml:space="preserve"> </w:t>
            </w:r>
            <w:r w:rsidRPr="00213B09">
              <w:rPr>
                <w:sz w:val="28"/>
              </w:rPr>
              <w:t>по</w:t>
            </w:r>
            <w:r w:rsidR="00015F9B">
              <w:rPr>
                <w:sz w:val="28"/>
              </w:rPr>
              <w:t>ё</w:t>
            </w:r>
            <w:r w:rsidRPr="00213B09">
              <w:rPr>
                <w:sz w:val="28"/>
              </w:rPr>
              <w:t>т?»,</w:t>
            </w:r>
          </w:p>
          <w:p w14:paraId="21FA959E" w14:textId="77777777" w:rsidR="00385EEF" w:rsidRPr="00213B09" w:rsidRDefault="00385EEF" w:rsidP="00385EEF">
            <w:pPr>
              <w:pStyle w:val="TableParagraph"/>
              <w:spacing w:before="45" w:line="276" w:lineRule="auto"/>
              <w:ind w:left="127" w:right="114"/>
              <w:jc w:val="both"/>
              <w:rPr>
                <w:sz w:val="28"/>
              </w:rPr>
            </w:pPr>
            <w:r w:rsidRPr="00213B09">
              <w:rPr>
                <w:sz w:val="28"/>
              </w:rPr>
              <w:t>«Лесные домишки», «Красная горка», «Кукушонок», «Где раки</w:t>
            </w:r>
            <w:r w:rsidRPr="00213B09">
              <w:rPr>
                <w:spacing w:val="1"/>
                <w:sz w:val="28"/>
              </w:rPr>
              <w:t xml:space="preserve"> </w:t>
            </w:r>
            <w:r w:rsidRPr="00213B09">
              <w:rPr>
                <w:sz w:val="28"/>
              </w:rPr>
              <w:t>зимуют» (2-3 сказки по выбору); Даль В.И. «Старик-годовик»;</w:t>
            </w:r>
            <w:r w:rsidRPr="00213B09">
              <w:rPr>
                <w:spacing w:val="1"/>
                <w:sz w:val="28"/>
              </w:rPr>
              <w:t xml:space="preserve"> </w:t>
            </w:r>
            <w:r w:rsidRPr="00213B09">
              <w:rPr>
                <w:sz w:val="28"/>
              </w:rPr>
              <w:t>Ершов П.П. «Кон</w:t>
            </w:r>
            <w:r w:rsidR="00015F9B">
              <w:rPr>
                <w:sz w:val="28"/>
              </w:rPr>
              <w:t>ё</w:t>
            </w:r>
            <w:r w:rsidRPr="00213B09">
              <w:rPr>
                <w:sz w:val="28"/>
              </w:rPr>
              <w:t>к-горбунок»; Заходер Б.В. «Серая Зв</w:t>
            </w:r>
            <w:r w:rsidR="00015F9B">
              <w:rPr>
                <w:sz w:val="28"/>
              </w:rPr>
              <w:t>ё</w:t>
            </w:r>
            <w:r w:rsidRPr="00213B09">
              <w:rPr>
                <w:sz w:val="28"/>
              </w:rPr>
              <w:t>здочка»;</w:t>
            </w:r>
            <w:r w:rsidRPr="00213B09">
              <w:rPr>
                <w:spacing w:val="1"/>
                <w:sz w:val="28"/>
              </w:rPr>
              <w:t xml:space="preserve"> </w:t>
            </w:r>
            <w:r w:rsidRPr="00213B09">
              <w:rPr>
                <w:sz w:val="28"/>
              </w:rPr>
              <w:t>Катаев В.П. «Цветик- семицветик», «Дудочка и кувшинчик» (по</w:t>
            </w:r>
            <w:r w:rsidRPr="00213B09">
              <w:rPr>
                <w:spacing w:val="1"/>
                <w:sz w:val="28"/>
              </w:rPr>
              <w:t xml:space="preserve"> </w:t>
            </w:r>
            <w:r w:rsidRPr="00213B09">
              <w:rPr>
                <w:sz w:val="28"/>
              </w:rPr>
              <w:t>выбору); Мамин-Сибиряк Д.Н. «</w:t>
            </w:r>
            <w:proofErr w:type="spellStart"/>
            <w:r w:rsidRPr="00213B09">
              <w:rPr>
                <w:sz w:val="28"/>
              </w:rPr>
              <w:t>Ал</w:t>
            </w:r>
            <w:r w:rsidR="00015F9B">
              <w:rPr>
                <w:sz w:val="28"/>
              </w:rPr>
              <w:t>ё</w:t>
            </w:r>
            <w:r w:rsidRPr="00213B09">
              <w:rPr>
                <w:sz w:val="28"/>
              </w:rPr>
              <w:t>нушкины</w:t>
            </w:r>
            <w:proofErr w:type="spellEnd"/>
            <w:r w:rsidRPr="00213B09">
              <w:rPr>
                <w:sz w:val="28"/>
              </w:rPr>
              <w:t xml:space="preserve"> сказки» (1-2 сказки</w:t>
            </w:r>
            <w:r w:rsidRPr="00213B09">
              <w:rPr>
                <w:spacing w:val="-67"/>
                <w:sz w:val="28"/>
              </w:rPr>
              <w:t xml:space="preserve"> </w:t>
            </w:r>
            <w:r w:rsidRPr="00213B09">
              <w:rPr>
                <w:sz w:val="28"/>
              </w:rPr>
              <w:t>по выбору); Михайлов М.Л. «Два Мороза»; Носов Н.Н. «Бобик в</w:t>
            </w:r>
            <w:r w:rsidRPr="00213B09">
              <w:rPr>
                <w:spacing w:val="1"/>
                <w:sz w:val="28"/>
              </w:rPr>
              <w:t xml:space="preserve"> </w:t>
            </w:r>
            <w:r w:rsidRPr="00213B09">
              <w:rPr>
                <w:sz w:val="28"/>
              </w:rPr>
              <w:t>гостях</w:t>
            </w:r>
            <w:r w:rsidRPr="00213B09">
              <w:rPr>
                <w:spacing w:val="1"/>
                <w:sz w:val="28"/>
              </w:rPr>
              <w:t xml:space="preserve"> </w:t>
            </w:r>
            <w:r w:rsidRPr="00213B09">
              <w:rPr>
                <w:sz w:val="28"/>
              </w:rPr>
              <w:t>у</w:t>
            </w:r>
            <w:r w:rsidRPr="00213B09">
              <w:rPr>
                <w:spacing w:val="1"/>
                <w:sz w:val="28"/>
              </w:rPr>
              <w:t xml:space="preserve"> </w:t>
            </w:r>
            <w:r w:rsidRPr="00213B09">
              <w:rPr>
                <w:sz w:val="28"/>
              </w:rPr>
              <w:t>Барбоса»;</w:t>
            </w:r>
            <w:r w:rsidRPr="00213B09">
              <w:rPr>
                <w:spacing w:val="1"/>
                <w:sz w:val="28"/>
              </w:rPr>
              <w:t xml:space="preserve"> </w:t>
            </w:r>
            <w:r w:rsidRPr="00213B09">
              <w:rPr>
                <w:sz w:val="28"/>
              </w:rPr>
              <w:t>Петрушевская</w:t>
            </w:r>
            <w:r w:rsidRPr="00213B09">
              <w:rPr>
                <w:spacing w:val="1"/>
                <w:sz w:val="28"/>
              </w:rPr>
              <w:t xml:space="preserve"> </w:t>
            </w:r>
            <w:r w:rsidRPr="00213B09">
              <w:rPr>
                <w:sz w:val="28"/>
              </w:rPr>
              <w:t>Л.С.</w:t>
            </w:r>
            <w:r w:rsidRPr="00213B09">
              <w:rPr>
                <w:spacing w:val="1"/>
                <w:sz w:val="28"/>
              </w:rPr>
              <w:t xml:space="preserve"> </w:t>
            </w:r>
            <w:r w:rsidRPr="00213B09">
              <w:rPr>
                <w:sz w:val="28"/>
              </w:rPr>
              <w:t>«От</w:t>
            </w:r>
            <w:r w:rsidRPr="00213B09">
              <w:rPr>
                <w:spacing w:val="1"/>
                <w:sz w:val="28"/>
              </w:rPr>
              <w:t xml:space="preserve"> </w:t>
            </w:r>
            <w:r w:rsidRPr="00213B09">
              <w:rPr>
                <w:sz w:val="28"/>
              </w:rPr>
              <w:t>тебя</w:t>
            </w:r>
            <w:r w:rsidRPr="00213B09">
              <w:rPr>
                <w:spacing w:val="1"/>
                <w:sz w:val="28"/>
              </w:rPr>
              <w:t xml:space="preserve"> </w:t>
            </w:r>
            <w:r w:rsidRPr="00213B09">
              <w:rPr>
                <w:sz w:val="28"/>
              </w:rPr>
              <w:t>одни</w:t>
            </w:r>
            <w:r w:rsidRPr="00213B09">
              <w:rPr>
                <w:spacing w:val="1"/>
                <w:sz w:val="28"/>
              </w:rPr>
              <w:t xml:space="preserve"> </w:t>
            </w:r>
            <w:r w:rsidRPr="00213B09">
              <w:rPr>
                <w:sz w:val="28"/>
              </w:rPr>
              <w:t>сл</w:t>
            </w:r>
            <w:r w:rsidR="00015F9B">
              <w:rPr>
                <w:sz w:val="28"/>
              </w:rPr>
              <w:t>ё</w:t>
            </w:r>
            <w:r w:rsidRPr="00213B09">
              <w:rPr>
                <w:sz w:val="28"/>
              </w:rPr>
              <w:t>зы»;</w:t>
            </w:r>
            <w:r w:rsidRPr="00213B09">
              <w:rPr>
                <w:spacing w:val="-67"/>
                <w:sz w:val="28"/>
              </w:rPr>
              <w:t xml:space="preserve"> </w:t>
            </w:r>
            <w:r w:rsidRPr="00213B09">
              <w:rPr>
                <w:sz w:val="28"/>
              </w:rPr>
              <w:t>Пушкин</w:t>
            </w:r>
            <w:r w:rsidRPr="00213B09">
              <w:rPr>
                <w:spacing w:val="1"/>
                <w:sz w:val="28"/>
              </w:rPr>
              <w:t xml:space="preserve"> </w:t>
            </w:r>
            <w:r w:rsidRPr="00213B09">
              <w:rPr>
                <w:sz w:val="28"/>
              </w:rPr>
              <w:t>А.С.</w:t>
            </w:r>
            <w:r w:rsidRPr="00213B09">
              <w:rPr>
                <w:spacing w:val="1"/>
                <w:sz w:val="28"/>
              </w:rPr>
              <w:t xml:space="preserve"> </w:t>
            </w:r>
            <w:r w:rsidRPr="00213B09">
              <w:rPr>
                <w:sz w:val="28"/>
              </w:rPr>
              <w:t>«Сказка</w:t>
            </w:r>
            <w:r w:rsidRPr="00213B09">
              <w:rPr>
                <w:spacing w:val="1"/>
                <w:sz w:val="28"/>
              </w:rPr>
              <w:t xml:space="preserve"> </w:t>
            </w:r>
            <w:r w:rsidRPr="00213B09">
              <w:rPr>
                <w:sz w:val="28"/>
              </w:rPr>
              <w:t>о</w:t>
            </w:r>
            <w:r w:rsidRPr="00213B09">
              <w:rPr>
                <w:spacing w:val="1"/>
                <w:sz w:val="28"/>
              </w:rPr>
              <w:t xml:space="preserve"> </w:t>
            </w:r>
            <w:r w:rsidRPr="00213B09">
              <w:rPr>
                <w:sz w:val="28"/>
              </w:rPr>
              <w:t>царе</w:t>
            </w:r>
            <w:r w:rsidRPr="00213B09">
              <w:rPr>
                <w:spacing w:val="1"/>
                <w:sz w:val="28"/>
              </w:rPr>
              <w:t xml:space="preserve"> </w:t>
            </w:r>
            <w:r w:rsidRPr="00213B09">
              <w:rPr>
                <w:sz w:val="28"/>
              </w:rPr>
              <w:t>Салтане,</w:t>
            </w:r>
            <w:r w:rsidRPr="00213B09">
              <w:rPr>
                <w:spacing w:val="1"/>
                <w:sz w:val="28"/>
              </w:rPr>
              <w:t xml:space="preserve"> </w:t>
            </w:r>
            <w:r w:rsidRPr="00213B09">
              <w:rPr>
                <w:sz w:val="28"/>
              </w:rPr>
              <w:t>о</w:t>
            </w:r>
            <w:r w:rsidRPr="00213B09">
              <w:rPr>
                <w:spacing w:val="1"/>
                <w:sz w:val="28"/>
              </w:rPr>
              <w:t xml:space="preserve"> </w:t>
            </w:r>
            <w:r w:rsidRPr="00213B09">
              <w:rPr>
                <w:sz w:val="28"/>
              </w:rPr>
              <w:t>сыне</w:t>
            </w:r>
            <w:r w:rsidRPr="00213B09">
              <w:rPr>
                <w:spacing w:val="1"/>
                <w:sz w:val="28"/>
              </w:rPr>
              <w:t xml:space="preserve"> </w:t>
            </w:r>
            <w:r w:rsidRPr="00213B09">
              <w:rPr>
                <w:sz w:val="28"/>
              </w:rPr>
              <w:t>его</w:t>
            </w:r>
            <w:r w:rsidRPr="00213B09">
              <w:rPr>
                <w:spacing w:val="1"/>
                <w:sz w:val="28"/>
              </w:rPr>
              <w:t xml:space="preserve"> </w:t>
            </w:r>
            <w:r w:rsidRPr="00213B09">
              <w:rPr>
                <w:sz w:val="28"/>
              </w:rPr>
              <w:t>славном</w:t>
            </w:r>
            <w:r w:rsidRPr="00213B09">
              <w:rPr>
                <w:spacing w:val="1"/>
                <w:sz w:val="28"/>
              </w:rPr>
              <w:t xml:space="preserve"> </w:t>
            </w:r>
            <w:r w:rsidRPr="00213B09">
              <w:rPr>
                <w:sz w:val="28"/>
              </w:rPr>
              <w:t>и</w:t>
            </w:r>
            <w:r w:rsidRPr="00213B09">
              <w:rPr>
                <w:spacing w:val="1"/>
                <w:sz w:val="28"/>
              </w:rPr>
              <w:t xml:space="preserve"> </w:t>
            </w:r>
            <w:r w:rsidRPr="00213B09">
              <w:rPr>
                <w:sz w:val="28"/>
              </w:rPr>
              <w:t>могучем</w:t>
            </w:r>
            <w:r w:rsidRPr="00213B09">
              <w:rPr>
                <w:spacing w:val="1"/>
                <w:sz w:val="28"/>
              </w:rPr>
              <w:t xml:space="preserve"> </w:t>
            </w:r>
            <w:r w:rsidRPr="00213B09">
              <w:rPr>
                <w:sz w:val="28"/>
              </w:rPr>
              <w:t>богатыре</w:t>
            </w:r>
            <w:r w:rsidRPr="00213B09">
              <w:rPr>
                <w:spacing w:val="1"/>
                <w:sz w:val="28"/>
              </w:rPr>
              <w:t xml:space="preserve"> </w:t>
            </w:r>
            <w:r w:rsidRPr="00213B09">
              <w:rPr>
                <w:sz w:val="28"/>
              </w:rPr>
              <w:t>князе</w:t>
            </w:r>
            <w:r w:rsidRPr="00213B09">
              <w:rPr>
                <w:spacing w:val="1"/>
                <w:sz w:val="28"/>
              </w:rPr>
              <w:t xml:space="preserve"> </w:t>
            </w:r>
            <w:r w:rsidRPr="00213B09">
              <w:rPr>
                <w:sz w:val="28"/>
              </w:rPr>
              <w:t>Гвидоне</w:t>
            </w:r>
            <w:r w:rsidRPr="00213B09">
              <w:rPr>
                <w:spacing w:val="1"/>
                <w:sz w:val="28"/>
              </w:rPr>
              <w:t xml:space="preserve"> </w:t>
            </w:r>
            <w:proofErr w:type="spellStart"/>
            <w:r w:rsidRPr="00213B09">
              <w:rPr>
                <w:sz w:val="28"/>
              </w:rPr>
              <w:t>Салтановиче</w:t>
            </w:r>
            <w:proofErr w:type="spellEnd"/>
            <w:r w:rsidRPr="00213B09">
              <w:rPr>
                <w:spacing w:val="1"/>
                <w:sz w:val="28"/>
              </w:rPr>
              <w:t xml:space="preserve"> </w:t>
            </w:r>
            <w:r w:rsidRPr="00213B09">
              <w:rPr>
                <w:sz w:val="28"/>
              </w:rPr>
              <w:t>и</w:t>
            </w:r>
            <w:r w:rsidRPr="00213B09">
              <w:rPr>
                <w:spacing w:val="1"/>
                <w:sz w:val="28"/>
              </w:rPr>
              <w:t xml:space="preserve"> </w:t>
            </w:r>
            <w:r w:rsidRPr="00213B09">
              <w:rPr>
                <w:sz w:val="28"/>
              </w:rPr>
              <w:t>о</w:t>
            </w:r>
            <w:r w:rsidRPr="00213B09">
              <w:rPr>
                <w:spacing w:val="1"/>
                <w:sz w:val="28"/>
              </w:rPr>
              <w:t xml:space="preserve"> </w:t>
            </w:r>
            <w:r w:rsidRPr="00213B09">
              <w:rPr>
                <w:sz w:val="28"/>
              </w:rPr>
              <w:t>прекрасной</w:t>
            </w:r>
            <w:r w:rsidRPr="00213B09">
              <w:rPr>
                <w:spacing w:val="-67"/>
                <w:sz w:val="28"/>
              </w:rPr>
              <w:t xml:space="preserve"> </w:t>
            </w:r>
            <w:r w:rsidRPr="00213B09">
              <w:rPr>
                <w:sz w:val="28"/>
              </w:rPr>
              <w:t>царевне лебеди», «Сказка о м</w:t>
            </w:r>
            <w:r w:rsidR="00015F9B">
              <w:rPr>
                <w:sz w:val="28"/>
              </w:rPr>
              <w:t>ё</w:t>
            </w:r>
            <w:r w:rsidRPr="00213B09">
              <w:rPr>
                <w:sz w:val="28"/>
              </w:rPr>
              <w:t>ртвой царевне и о семи богатырях»</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Сапгир</w:t>
            </w:r>
            <w:r w:rsidRPr="00213B09">
              <w:rPr>
                <w:spacing w:val="1"/>
                <w:sz w:val="28"/>
              </w:rPr>
              <w:t xml:space="preserve"> </w:t>
            </w:r>
            <w:r w:rsidRPr="00213B09">
              <w:rPr>
                <w:sz w:val="28"/>
              </w:rPr>
              <w:t>Г.Л.</w:t>
            </w:r>
            <w:r w:rsidRPr="00213B09">
              <w:rPr>
                <w:spacing w:val="1"/>
                <w:sz w:val="28"/>
              </w:rPr>
              <w:t xml:space="preserve"> </w:t>
            </w:r>
            <w:r w:rsidRPr="00213B09">
              <w:rPr>
                <w:sz w:val="28"/>
              </w:rPr>
              <w:t>«Как</w:t>
            </w:r>
            <w:r w:rsidRPr="00213B09">
              <w:rPr>
                <w:spacing w:val="1"/>
                <w:sz w:val="28"/>
              </w:rPr>
              <w:t xml:space="preserve"> </w:t>
            </w:r>
            <w:r w:rsidRPr="00213B09">
              <w:rPr>
                <w:sz w:val="28"/>
              </w:rPr>
              <w:t>лягушку</w:t>
            </w:r>
            <w:r w:rsidRPr="00213B09">
              <w:rPr>
                <w:spacing w:val="1"/>
                <w:sz w:val="28"/>
              </w:rPr>
              <w:t xml:space="preserve"> </w:t>
            </w:r>
            <w:r w:rsidRPr="00213B09">
              <w:rPr>
                <w:sz w:val="28"/>
              </w:rPr>
              <w:t>продавали»;</w:t>
            </w:r>
            <w:r w:rsidRPr="00213B09">
              <w:rPr>
                <w:spacing w:val="70"/>
                <w:sz w:val="28"/>
              </w:rPr>
              <w:t xml:space="preserve"> </w:t>
            </w:r>
            <w:r w:rsidRPr="00213B09">
              <w:rPr>
                <w:sz w:val="28"/>
              </w:rPr>
              <w:t>Телешов</w:t>
            </w:r>
            <w:r w:rsidRPr="00213B09">
              <w:rPr>
                <w:spacing w:val="1"/>
                <w:sz w:val="28"/>
              </w:rPr>
              <w:t xml:space="preserve"> </w:t>
            </w:r>
            <w:r w:rsidRPr="00213B09">
              <w:rPr>
                <w:sz w:val="28"/>
              </w:rPr>
              <w:t>Н.Д.</w:t>
            </w:r>
            <w:r w:rsidRPr="00213B09">
              <w:rPr>
                <w:spacing w:val="-3"/>
                <w:sz w:val="28"/>
              </w:rPr>
              <w:t xml:space="preserve"> </w:t>
            </w:r>
            <w:r w:rsidRPr="00213B09">
              <w:rPr>
                <w:sz w:val="28"/>
              </w:rPr>
              <w:t>«</w:t>
            </w:r>
            <w:proofErr w:type="spellStart"/>
            <w:r w:rsidRPr="00213B09">
              <w:rPr>
                <w:sz w:val="28"/>
              </w:rPr>
              <w:t>Крупеничка</w:t>
            </w:r>
            <w:proofErr w:type="spellEnd"/>
            <w:r w:rsidRPr="00213B09">
              <w:rPr>
                <w:sz w:val="28"/>
              </w:rPr>
              <w:t>»;</w:t>
            </w:r>
            <w:r w:rsidRPr="00213B09">
              <w:rPr>
                <w:spacing w:val="-3"/>
                <w:sz w:val="28"/>
              </w:rPr>
              <w:t xml:space="preserve"> </w:t>
            </w:r>
            <w:r w:rsidRPr="00213B09">
              <w:rPr>
                <w:sz w:val="28"/>
              </w:rPr>
              <w:t>Ушинский</w:t>
            </w:r>
            <w:r w:rsidRPr="00213B09">
              <w:rPr>
                <w:spacing w:val="-1"/>
                <w:sz w:val="28"/>
              </w:rPr>
              <w:t xml:space="preserve"> </w:t>
            </w:r>
            <w:r w:rsidRPr="00213B09">
              <w:rPr>
                <w:sz w:val="28"/>
              </w:rPr>
              <w:t>К.Д.</w:t>
            </w:r>
            <w:r w:rsidRPr="00213B09">
              <w:rPr>
                <w:spacing w:val="-2"/>
                <w:sz w:val="28"/>
              </w:rPr>
              <w:t xml:space="preserve"> </w:t>
            </w:r>
            <w:r w:rsidRPr="00213B09">
              <w:rPr>
                <w:sz w:val="28"/>
              </w:rPr>
              <w:t>«Слепая</w:t>
            </w:r>
            <w:r w:rsidRPr="00213B09">
              <w:rPr>
                <w:spacing w:val="-1"/>
                <w:sz w:val="28"/>
              </w:rPr>
              <w:t xml:space="preserve"> </w:t>
            </w:r>
            <w:r w:rsidRPr="00213B09">
              <w:rPr>
                <w:sz w:val="28"/>
              </w:rPr>
              <w:t>лошадь»;</w:t>
            </w:r>
            <w:r w:rsidRPr="00213B09">
              <w:rPr>
                <w:spacing w:val="-2"/>
                <w:sz w:val="28"/>
              </w:rPr>
              <w:t xml:space="preserve"> </w:t>
            </w:r>
            <w:r w:rsidRPr="00213B09">
              <w:rPr>
                <w:sz w:val="28"/>
              </w:rPr>
              <w:t>Чуковский</w:t>
            </w:r>
          </w:p>
          <w:p w14:paraId="254A9210" w14:textId="77777777" w:rsidR="00385EEF" w:rsidRPr="00213B09" w:rsidRDefault="00385EEF" w:rsidP="00385EEF">
            <w:pPr>
              <w:pStyle w:val="TableParagraph"/>
              <w:spacing w:line="322" w:lineRule="exact"/>
              <w:ind w:left="127"/>
              <w:jc w:val="both"/>
              <w:rPr>
                <w:sz w:val="28"/>
              </w:rPr>
            </w:pPr>
            <w:r w:rsidRPr="00213B09">
              <w:rPr>
                <w:sz w:val="28"/>
              </w:rPr>
              <w:t>К.И.</w:t>
            </w:r>
            <w:r w:rsidRPr="00213B09">
              <w:rPr>
                <w:spacing w:val="-4"/>
                <w:sz w:val="28"/>
              </w:rPr>
              <w:t xml:space="preserve"> </w:t>
            </w:r>
            <w:r w:rsidRPr="00213B09">
              <w:rPr>
                <w:sz w:val="28"/>
              </w:rPr>
              <w:t>«Доктор</w:t>
            </w:r>
            <w:r w:rsidRPr="00213B09">
              <w:rPr>
                <w:spacing w:val="-2"/>
                <w:sz w:val="28"/>
              </w:rPr>
              <w:t xml:space="preserve"> </w:t>
            </w:r>
            <w:r w:rsidRPr="00213B09">
              <w:rPr>
                <w:sz w:val="28"/>
              </w:rPr>
              <w:t>Айболит»</w:t>
            </w:r>
            <w:r w:rsidRPr="00213B09">
              <w:rPr>
                <w:spacing w:val="-4"/>
                <w:sz w:val="28"/>
              </w:rPr>
              <w:t xml:space="preserve"> </w:t>
            </w:r>
            <w:r w:rsidRPr="00213B09">
              <w:rPr>
                <w:sz w:val="28"/>
              </w:rPr>
              <w:t>(по</w:t>
            </w:r>
            <w:r w:rsidRPr="00213B09">
              <w:rPr>
                <w:spacing w:val="-2"/>
                <w:sz w:val="28"/>
              </w:rPr>
              <w:t xml:space="preserve"> </w:t>
            </w:r>
            <w:r w:rsidRPr="00213B09">
              <w:rPr>
                <w:sz w:val="28"/>
              </w:rPr>
              <w:t>мотивам</w:t>
            </w:r>
            <w:r w:rsidRPr="00213B09">
              <w:rPr>
                <w:spacing w:val="-4"/>
                <w:sz w:val="28"/>
              </w:rPr>
              <w:t xml:space="preserve"> </w:t>
            </w:r>
            <w:r w:rsidRPr="00213B09">
              <w:rPr>
                <w:sz w:val="28"/>
              </w:rPr>
              <w:t>романа</w:t>
            </w:r>
            <w:r w:rsidRPr="00213B09">
              <w:rPr>
                <w:spacing w:val="-3"/>
                <w:sz w:val="28"/>
              </w:rPr>
              <w:t xml:space="preserve"> </w:t>
            </w:r>
            <w:r w:rsidRPr="00213B09">
              <w:rPr>
                <w:sz w:val="28"/>
              </w:rPr>
              <w:t>X.</w:t>
            </w:r>
            <w:r w:rsidRPr="00213B09">
              <w:rPr>
                <w:spacing w:val="-3"/>
                <w:sz w:val="28"/>
              </w:rPr>
              <w:t xml:space="preserve"> </w:t>
            </w:r>
            <w:r w:rsidRPr="00213B09">
              <w:rPr>
                <w:sz w:val="28"/>
              </w:rPr>
              <w:t>Лофтинга).</w:t>
            </w:r>
          </w:p>
        </w:tc>
      </w:tr>
      <w:tr w:rsidR="00385EEF" w:rsidRPr="00213B09" w14:paraId="0C5ADC2D" w14:textId="77777777" w:rsidTr="00385EEF">
        <w:trPr>
          <w:trHeight w:val="3333"/>
        </w:trPr>
        <w:tc>
          <w:tcPr>
            <w:tcW w:w="1932" w:type="dxa"/>
          </w:tcPr>
          <w:p w14:paraId="70C03E21" w14:textId="77777777" w:rsidR="00385EEF" w:rsidRPr="00213B09" w:rsidRDefault="00385EEF" w:rsidP="00385EEF">
            <w:pPr>
              <w:pStyle w:val="TableParagraph"/>
              <w:spacing w:line="278" w:lineRule="auto"/>
              <w:ind w:right="943"/>
              <w:rPr>
                <w:sz w:val="28"/>
              </w:rPr>
            </w:pPr>
            <w:r w:rsidRPr="00213B09">
              <w:rPr>
                <w:sz w:val="28"/>
              </w:rPr>
              <w:t>Поэзия</w:t>
            </w:r>
            <w:r w:rsidRPr="00213B09">
              <w:rPr>
                <w:spacing w:val="-67"/>
                <w:sz w:val="28"/>
              </w:rPr>
              <w:t xml:space="preserve"> </w:t>
            </w:r>
            <w:r w:rsidRPr="00213B09">
              <w:rPr>
                <w:sz w:val="28"/>
              </w:rPr>
              <w:t>поэтов</w:t>
            </w:r>
          </w:p>
          <w:p w14:paraId="1A1C70C6" w14:textId="77777777" w:rsidR="00385EEF" w:rsidRPr="00213B09" w:rsidRDefault="00385EEF" w:rsidP="00385EEF">
            <w:pPr>
              <w:pStyle w:val="TableParagraph"/>
              <w:spacing w:line="317" w:lineRule="exact"/>
              <w:rPr>
                <w:sz w:val="28"/>
              </w:rPr>
            </w:pPr>
            <w:r w:rsidRPr="00213B09">
              <w:rPr>
                <w:sz w:val="28"/>
              </w:rPr>
              <w:t>разных стран</w:t>
            </w:r>
          </w:p>
        </w:tc>
        <w:tc>
          <w:tcPr>
            <w:tcW w:w="8207" w:type="dxa"/>
          </w:tcPr>
          <w:p w14:paraId="501F2E46" w14:textId="77777777" w:rsidR="00385EEF" w:rsidRPr="00213B09" w:rsidRDefault="00385EEF" w:rsidP="00385EEF">
            <w:pPr>
              <w:pStyle w:val="TableParagraph"/>
              <w:spacing w:line="276" w:lineRule="auto"/>
              <w:ind w:left="127" w:right="123"/>
              <w:jc w:val="both"/>
              <w:rPr>
                <w:sz w:val="28"/>
              </w:rPr>
            </w:pPr>
            <w:proofErr w:type="spellStart"/>
            <w:r w:rsidRPr="00213B09">
              <w:rPr>
                <w:sz w:val="28"/>
              </w:rPr>
              <w:t>Бжехва</w:t>
            </w:r>
            <w:proofErr w:type="spellEnd"/>
            <w:r w:rsidRPr="00213B09">
              <w:rPr>
                <w:spacing w:val="1"/>
                <w:sz w:val="28"/>
              </w:rPr>
              <w:t xml:space="preserve"> </w:t>
            </w:r>
            <w:r w:rsidRPr="00213B09">
              <w:rPr>
                <w:sz w:val="28"/>
              </w:rPr>
              <w:t>Я.</w:t>
            </w:r>
            <w:r w:rsidRPr="00213B09">
              <w:rPr>
                <w:spacing w:val="1"/>
                <w:sz w:val="28"/>
              </w:rPr>
              <w:t xml:space="preserve"> </w:t>
            </w:r>
            <w:r w:rsidRPr="00213B09">
              <w:rPr>
                <w:sz w:val="28"/>
              </w:rPr>
              <w:t>«На</w:t>
            </w:r>
            <w:r w:rsidRPr="00213B09">
              <w:rPr>
                <w:spacing w:val="1"/>
                <w:sz w:val="28"/>
              </w:rPr>
              <w:t xml:space="preserve"> </w:t>
            </w:r>
            <w:proofErr w:type="spellStart"/>
            <w:r w:rsidRPr="00213B09">
              <w:rPr>
                <w:sz w:val="28"/>
              </w:rPr>
              <w:t>Горизонтских</w:t>
            </w:r>
            <w:proofErr w:type="spellEnd"/>
            <w:r w:rsidRPr="00213B09">
              <w:rPr>
                <w:spacing w:val="1"/>
                <w:sz w:val="28"/>
              </w:rPr>
              <w:t xml:space="preserve"> </w:t>
            </w:r>
            <w:r w:rsidRPr="00213B09">
              <w:rPr>
                <w:sz w:val="28"/>
              </w:rPr>
              <w:t>островах»</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r w:rsidRPr="00213B09">
              <w:rPr>
                <w:sz w:val="28"/>
              </w:rPr>
              <w:t>польск.</w:t>
            </w:r>
            <w:r w:rsidRPr="00213B09">
              <w:rPr>
                <w:spacing w:val="1"/>
                <w:sz w:val="28"/>
              </w:rPr>
              <w:t xml:space="preserve"> </w:t>
            </w:r>
            <w:r w:rsidRPr="00213B09">
              <w:rPr>
                <w:sz w:val="28"/>
              </w:rPr>
              <w:t>Б.В.</w:t>
            </w:r>
            <w:r w:rsidRPr="00213B09">
              <w:rPr>
                <w:spacing w:val="1"/>
                <w:sz w:val="28"/>
              </w:rPr>
              <w:t xml:space="preserve"> </w:t>
            </w:r>
            <w:r w:rsidRPr="00213B09">
              <w:rPr>
                <w:sz w:val="28"/>
              </w:rPr>
              <w:t>Заходера);</w:t>
            </w:r>
            <w:r w:rsidRPr="00213B09">
              <w:rPr>
                <w:spacing w:val="1"/>
                <w:sz w:val="28"/>
              </w:rPr>
              <w:t xml:space="preserve"> </w:t>
            </w:r>
            <w:r w:rsidRPr="00213B09">
              <w:rPr>
                <w:sz w:val="28"/>
              </w:rPr>
              <w:t>Валек</w:t>
            </w:r>
            <w:r w:rsidRPr="00213B09">
              <w:rPr>
                <w:spacing w:val="1"/>
                <w:sz w:val="28"/>
              </w:rPr>
              <w:t xml:space="preserve"> </w:t>
            </w:r>
            <w:r w:rsidRPr="00213B09">
              <w:rPr>
                <w:sz w:val="28"/>
              </w:rPr>
              <w:t>М.</w:t>
            </w:r>
            <w:r w:rsidRPr="00213B09">
              <w:rPr>
                <w:spacing w:val="1"/>
                <w:sz w:val="28"/>
              </w:rPr>
              <w:t xml:space="preserve"> </w:t>
            </w:r>
            <w:r w:rsidRPr="00213B09">
              <w:rPr>
                <w:sz w:val="28"/>
              </w:rPr>
              <w:t>«Мудрецы»</w:t>
            </w:r>
            <w:r w:rsidRPr="00213B09">
              <w:rPr>
                <w:spacing w:val="1"/>
                <w:sz w:val="28"/>
              </w:rPr>
              <w:t xml:space="preserve"> </w:t>
            </w:r>
            <w:r w:rsidRPr="00213B09">
              <w:rPr>
                <w:sz w:val="28"/>
              </w:rPr>
              <w:t>(пер.</w:t>
            </w:r>
            <w:r w:rsidRPr="00213B09">
              <w:rPr>
                <w:spacing w:val="1"/>
                <w:sz w:val="28"/>
              </w:rPr>
              <w:t xml:space="preserve"> </w:t>
            </w:r>
            <w:r w:rsidRPr="00213B09">
              <w:rPr>
                <w:sz w:val="28"/>
              </w:rPr>
              <w:t>со</w:t>
            </w:r>
            <w:r w:rsidRPr="00213B09">
              <w:rPr>
                <w:spacing w:val="1"/>
                <w:sz w:val="28"/>
              </w:rPr>
              <w:t xml:space="preserve"> </w:t>
            </w:r>
            <w:proofErr w:type="spellStart"/>
            <w:r w:rsidRPr="00213B09">
              <w:rPr>
                <w:sz w:val="28"/>
              </w:rPr>
              <w:t>словацк</w:t>
            </w:r>
            <w:proofErr w:type="spellEnd"/>
            <w:r w:rsidRPr="00213B09">
              <w:rPr>
                <w:sz w:val="28"/>
              </w:rPr>
              <w:t>.</w:t>
            </w:r>
            <w:r w:rsidRPr="00213B09">
              <w:rPr>
                <w:spacing w:val="1"/>
                <w:sz w:val="28"/>
              </w:rPr>
              <w:t xml:space="preserve"> </w:t>
            </w:r>
            <w:r w:rsidRPr="00213B09">
              <w:rPr>
                <w:sz w:val="28"/>
              </w:rPr>
              <w:t>Р.С.</w:t>
            </w:r>
            <w:r w:rsidRPr="00213B09">
              <w:rPr>
                <w:spacing w:val="1"/>
                <w:sz w:val="28"/>
              </w:rPr>
              <w:t xml:space="preserve"> </w:t>
            </w:r>
            <w:r w:rsidRPr="00213B09">
              <w:rPr>
                <w:sz w:val="28"/>
              </w:rPr>
              <w:t>Сефа);</w:t>
            </w:r>
            <w:r w:rsidRPr="00213B09">
              <w:rPr>
                <w:spacing w:val="-67"/>
                <w:sz w:val="28"/>
              </w:rPr>
              <w:t xml:space="preserve"> </w:t>
            </w:r>
            <w:proofErr w:type="spellStart"/>
            <w:r w:rsidRPr="00213B09">
              <w:rPr>
                <w:sz w:val="28"/>
              </w:rPr>
              <w:t>Капутикян</w:t>
            </w:r>
            <w:proofErr w:type="spellEnd"/>
            <w:r w:rsidRPr="00213B09">
              <w:rPr>
                <w:spacing w:val="1"/>
                <w:sz w:val="28"/>
              </w:rPr>
              <w:t xml:space="preserve"> </w:t>
            </w:r>
            <w:r w:rsidRPr="00213B09">
              <w:rPr>
                <w:sz w:val="28"/>
              </w:rPr>
              <w:t>С.Б.</w:t>
            </w:r>
            <w:r w:rsidRPr="00213B09">
              <w:rPr>
                <w:spacing w:val="1"/>
                <w:sz w:val="28"/>
              </w:rPr>
              <w:t xml:space="preserve"> </w:t>
            </w:r>
            <w:r w:rsidRPr="00213B09">
              <w:rPr>
                <w:sz w:val="28"/>
              </w:rPr>
              <w:t>«Моя</w:t>
            </w:r>
            <w:r w:rsidRPr="00213B09">
              <w:rPr>
                <w:spacing w:val="1"/>
                <w:sz w:val="28"/>
              </w:rPr>
              <w:t xml:space="preserve"> </w:t>
            </w:r>
            <w:r w:rsidRPr="00213B09">
              <w:rPr>
                <w:sz w:val="28"/>
              </w:rPr>
              <w:t>бабушка»</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армянск</w:t>
            </w:r>
            <w:proofErr w:type="spellEnd"/>
            <w:r w:rsidRPr="00213B09">
              <w:rPr>
                <w:sz w:val="28"/>
              </w:rPr>
              <w:t>.</w:t>
            </w:r>
            <w:r w:rsidRPr="00213B09">
              <w:rPr>
                <w:spacing w:val="1"/>
                <w:sz w:val="28"/>
              </w:rPr>
              <w:t xml:space="preserve"> </w:t>
            </w:r>
            <w:r w:rsidRPr="00213B09">
              <w:rPr>
                <w:sz w:val="28"/>
              </w:rPr>
              <w:t>Т.</w:t>
            </w:r>
            <w:r w:rsidRPr="00213B09">
              <w:rPr>
                <w:spacing w:val="1"/>
                <w:sz w:val="28"/>
              </w:rPr>
              <w:t xml:space="preserve"> </w:t>
            </w:r>
            <w:r w:rsidRPr="00213B09">
              <w:rPr>
                <w:sz w:val="28"/>
              </w:rPr>
              <w:t>Спендиаровой); Карем</w:t>
            </w:r>
            <w:r w:rsidRPr="00213B09">
              <w:rPr>
                <w:spacing w:val="-1"/>
                <w:sz w:val="28"/>
              </w:rPr>
              <w:t xml:space="preserve"> </w:t>
            </w:r>
            <w:r w:rsidRPr="00213B09">
              <w:rPr>
                <w:sz w:val="28"/>
              </w:rPr>
              <w:t>М.</w:t>
            </w:r>
            <w:r w:rsidRPr="00213B09">
              <w:rPr>
                <w:spacing w:val="-2"/>
                <w:sz w:val="28"/>
              </w:rPr>
              <w:t xml:space="preserve"> </w:t>
            </w:r>
            <w:r w:rsidRPr="00213B09">
              <w:rPr>
                <w:sz w:val="28"/>
              </w:rPr>
              <w:t>«Мирная</w:t>
            </w:r>
            <w:r w:rsidRPr="00213B09">
              <w:rPr>
                <w:spacing w:val="-1"/>
                <w:sz w:val="28"/>
              </w:rPr>
              <w:t xml:space="preserve"> </w:t>
            </w:r>
            <w:r w:rsidRPr="00213B09">
              <w:rPr>
                <w:sz w:val="28"/>
              </w:rPr>
              <w:t>считалка»</w:t>
            </w:r>
            <w:r w:rsidRPr="00213B09">
              <w:rPr>
                <w:spacing w:val="-3"/>
                <w:sz w:val="28"/>
              </w:rPr>
              <w:t xml:space="preserve"> </w:t>
            </w:r>
            <w:r w:rsidRPr="00213B09">
              <w:rPr>
                <w:sz w:val="28"/>
              </w:rPr>
              <w:t>(пер.</w:t>
            </w:r>
            <w:r w:rsidRPr="00213B09">
              <w:rPr>
                <w:spacing w:val="-2"/>
                <w:sz w:val="28"/>
              </w:rPr>
              <w:t xml:space="preserve"> </w:t>
            </w:r>
            <w:r w:rsidRPr="00213B09">
              <w:rPr>
                <w:sz w:val="28"/>
              </w:rPr>
              <w:t>с</w:t>
            </w:r>
            <w:r w:rsidRPr="00213B09">
              <w:rPr>
                <w:spacing w:val="-1"/>
                <w:sz w:val="28"/>
              </w:rPr>
              <w:t xml:space="preserve"> </w:t>
            </w:r>
            <w:r w:rsidRPr="00213B09">
              <w:rPr>
                <w:sz w:val="28"/>
              </w:rPr>
              <w:t>франц.</w:t>
            </w:r>
          </w:p>
          <w:p w14:paraId="573F252B" w14:textId="77777777" w:rsidR="00385EEF" w:rsidRPr="00213B09" w:rsidRDefault="00385EEF" w:rsidP="00385EEF">
            <w:pPr>
              <w:pStyle w:val="TableParagraph"/>
              <w:spacing w:line="276" w:lineRule="auto"/>
              <w:ind w:left="127" w:right="118"/>
              <w:jc w:val="both"/>
              <w:rPr>
                <w:sz w:val="28"/>
              </w:rPr>
            </w:pPr>
            <w:r w:rsidRPr="00213B09">
              <w:rPr>
                <w:sz w:val="28"/>
              </w:rPr>
              <w:t>В.Д.</w:t>
            </w:r>
            <w:r w:rsidRPr="00213B09">
              <w:rPr>
                <w:spacing w:val="1"/>
                <w:sz w:val="28"/>
              </w:rPr>
              <w:t xml:space="preserve"> </w:t>
            </w:r>
            <w:r w:rsidRPr="00213B09">
              <w:rPr>
                <w:sz w:val="28"/>
              </w:rPr>
              <w:t>Берестова);</w:t>
            </w:r>
            <w:r w:rsidRPr="00213B09">
              <w:rPr>
                <w:spacing w:val="1"/>
                <w:sz w:val="28"/>
              </w:rPr>
              <w:t xml:space="preserve"> </w:t>
            </w:r>
            <w:proofErr w:type="spellStart"/>
            <w:r w:rsidRPr="00213B09">
              <w:rPr>
                <w:sz w:val="28"/>
              </w:rPr>
              <w:t>Сиххад</w:t>
            </w:r>
            <w:proofErr w:type="spellEnd"/>
            <w:r w:rsidRPr="00213B09">
              <w:rPr>
                <w:spacing w:val="1"/>
                <w:sz w:val="28"/>
              </w:rPr>
              <w:t xml:space="preserve"> </w:t>
            </w:r>
            <w:r w:rsidRPr="00213B09">
              <w:rPr>
                <w:sz w:val="28"/>
              </w:rPr>
              <w:t>А.</w:t>
            </w:r>
            <w:r w:rsidRPr="00213B09">
              <w:rPr>
                <w:spacing w:val="1"/>
                <w:sz w:val="28"/>
              </w:rPr>
              <w:t xml:space="preserve"> </w:t>
            </w:r>
            <w:r w:rsidRPr="00213B09">
              <w:rPr>
                <w:sz w:val="28"/>
              </w:rPr>
              <w:t>«Сад»</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азербайдж</w:t>
            </w:r>
            <w:proofErr w:type="spellEnd"/>
            <w:r w:rsidRPr="00213B09">
              <w:rPr>
                <w:sz w:val="28"/>
              </w:rPr>
              <w:t>.</w:t>
            </w:r>
            <w:r w:rsidRPr="00213B09">
              <w:rPr>
                <w:spacing w:val="1"/>
                <w:sz w:val="28"/>
              </w:rPr>
              <w:t xml:space="preserve"> </w:t>
            </w:r>
            <w:r w:rsidRPr="00213B09">
              <w:rPr>
                <w:sz w:val="28"/>
              </w:rPr>
              <w:t>А.</w:t>
            </w:r>
            <w:r w:rsidRPr="00213B09">
              <w:rPr>
                <w:spacing w:val="1"/>
                <w:sz w:val="28"/>
              </w:rPr>
              <w:t xml:space="preserve"> </w:t>
            </w:r>
            <w:r w:rsidRPr="00213B09">
              <w:rPr>
                <w:sz w:val="28"/>
              </w:rPr>
              <w:t>Ахундовой);</w:t>
            </w:r>
            <w:r w:rsidRPr="00213B09">
              <w:rPr>
                <w:spacing w:val="1"/>
                <w:sz w:val="28"/>
              </w:rPr>
              <w:t xml:space="preserve"> </w:t>
            </w:r>
            <w:r w:rsidRPr="00213B09">
              <w:rPr>
                <w:sz w:val="28"/>
              </w:rPr>
              <w:t>Смит У.Д.</w:t>
            </w:r>
            <w:r w:rsidRPr="00213B09">
              <w:rPr>
                <w:spacing w:val="1"/>
                <w:sz w:val="28"/>
              </w:rPr>
              <w:t xml:space="preserve"> </w:t>
            </w:r>
            <w:r w:rsidRPr="00213B09">
              <w:rPr>
                <w:sz w:val="28"/>
              </w:rPr>
              <w:t>«Про</w:t>
            </w:r>
            <w:r w:rsidRPr="00213B09">
              <w:rPr>
                <w:spacing w:val="70"/>
                <w:sz w:val="28"/>
              </w:rPr>
              <w:t xml:space="preserve"> </w:t>
            </w:r>
            <w:r w:rsidRPr="00213B09">
              <w:rPr>
                <w:sz w:val="28"/>
              </w:rPr>
              <w:t>летающую корову» (пер. с англ.</w:t>
            </w:r>
            <w:r w:rsidRPr="00213B09">
              <w:rPr>
                <w:spacing w:val="1"/>
                <w:sz w:val="28"/>
              </w:rPr>
              <w:t xml:space="preserve"> </w:t>
            </w:r>
            <w:r w:rsidRPr="00213B09">
              <w:rPr>
                <w:sz w:val="28"/>
              </w:rPr>
              <w:t>Б.В. Заходера); Фройденберг А. «Великан и мышь» (пер. с нем.</w:t>
            </w:r>
            <w:r w:rsidRPr="00213B09">
              <w:rPr>
                <w:spacing w:val="1"/>
                <w:sz w:val="28"/>
              </w:rPr>
              <w:t xml:space="preserve"> </w:t>
            </w:r>
            <w:r w:rsidRPr="00213B09">
              <w:rPr>
                <w:sz w:val="28"/>
              </w:rPr>
              <w:t>Ю.И.</w:t>
            </w:r>
            <w:r w:rsidRPr="00213B09">
              <w:rPr>
                <w:spacing w:val="52"/>
                <w:sz w:val="28"/>
              </w:rPr>
              <w:t xml:space="preserve"> </w:t>
            </w:r>
            <w:proofErr w:type="spellStart"/>
            <w:r w:rsidRPr="00213B09">
              <w:rPr>
                <w:sz w:val="28"/>
              </w:rPr>
              <w:t>Коринца</w:t>
            </w:r>
            <w:proofErr w:type="spellEnd"/>
            <w:r w:rsidRPr="00213B09">
              <w:rPr>
                <w:sz w:val="28"/>
              </w:rPr>
              <w:t>);</w:t>
            </w:r>
            <w:r w:rsidRPr="00213B09">
              <w:rPr>
                <w:spacing w:val="54"/>
                <w:sz w:val="28"/>
              </w:rPr>
              <w:t xml:space="preserve"> </w:t>
            </w:r>
            <w:proofErr w:type="spellStart"/>
            <w:r w:rsidRPr="00213B09">
              <w:rPr>
                <w:sz w:val="28"/>
              </w:rPr>
              <w:t>Чиарди</w:t>
            </w:r>
            <w:proofErr w:type="spellEnd"/>
            <w:r w:rsidRPr="00213B09">
              <w:rPr>
                <w:spacing w:val="54"/>
                <w:sz w:val="28"/>
              </w:rPr>
              <w:t xml:space="preserve"> </w:t>
            </w:r>
            <w:r w:rsidRPr="00213B09">
              <w:rPr>
                <w:sz w:val="28"/>
              </w:rPr>
              <w:t>Дж.</w:t>
            </w:r>
            <w:r w:rsidRPr="00213B09">
              <w:rPr>
                <w:spacing w:val="53"/>
                <w:sz w:val="28"/>
              </w:rPr>
              <w:t xml:space="preserve"> </w:t>
            </w:r>
            <w:r w:rsidRPr="00213B09">
              <w:rPr>
                <w:sz w:val="28"/>
              </w:rPr>
              <w:t>«О</w:t>
            </w:r>
            <w:r w:rsidRPr="00213B09">
              <w:rPr>
                <w:spacing w:val="53"/>
                <w:sz w:val="28"/>
              </w:rPr>
              <w:t xml:space="preserve"> </w:t>
            </w:r>
            <w:r w:rsidRPr="00213B09">
              <w:rPr>
                <w:sz w:val="28"/>
              </w:rPr>
              <w:t>том,</w:t>
            </w:r>
            <w:r w:rsidRPr="00213B09">
              <w:rPr>
                <w:spacing w:val="50"/>
                <w:sz w:val="28"/>
              </w:rPr>
              <w:t xml:space="preserve"> </w:t>
            </w:r>
            <w:r w:rsidRPr="00213B09">
              <w:rPr>
                <w:sz w:val="28"/>
              </w:rPr>
              <w:t>у</w:t>
            </w:r>
            <w:r w:rsidRPr="00213B09">
              <w:rPr>
                <w:spacing w:val="50"/>
                <w:sz w:val="28"/>
              </w:rPr>
              <w:t xml:space="preserve"> </w:t>
            </w:r>
            <w:r w:rsidRPr="00213B09">
              <w:rPr>
                <w:sz w:val="28"/>
              </w:rPr>
              <w:t>кого</w:t>
            </w:r>
            <w:r w:rsidRPr="00213B09">
              <w:rPr>
                <w:spacing w:val="54"/>
                <w:sz w:val="28"/>
              </w:rPr>
              <w:t xml:space="preserve"> </w:t>
            </w:r>
            <w:r w:rsidRPr="00213B09">
              <w:rPr>
                <w:sz w:val="28"/>
              </w:rPr>
              <w:t>три</w:t>
            </w:r>
            <w:r w:rsidRPr="00213B09">
              <w:rPr>
                <w:spacing w:val="54"/>
                <w:sz w:val="28"/>
              </w:rPr>
              <w:t xml:space="preserve"> </w:t>
            </w:r>
            <w:r w:rsidRPr="00213B09">
              <w:rPr>
                <w:sz w:val="28"/>
              </w:rPr>
              <w:t>глаза»</w:t>
            </w:r>
            <w:r w:rsidRPr="00213B09">
              <w:rPr>
                <w:spacing w:val="52"/>
                <w:sz w:val="28"/>
              </w:rPr>
              <w:t xml:space="preserve"> </w:t>
            </w:r>
            <w:r w:rsidRPr="00213B09">
              <w:rPr>
                <w:sz w:val="28"/>
              </w:rPr>
              <w:t>(пер.</w:t>
            </w:r>
            <w:r w:rsidRPr="00213B09">
              <w:rPr>
                <w:spacing w:val="52"/>
                <w:sz w:val="28"/>
              </w:rPr>
              <w:t xml:space="preserve"> </w:t>
            </w:r>
            <w:r w:rsidRPr="00213B09">
              <w:rPr>
                <w:sz w:val="28"/>
              </w:rPr>
              <w:t>с</w:t>
            </w:r>
          </w:p>
          <w:p w14:paraId="2C81D87C" w14:textId="77777777" w:rsidR="00385EEF" w:rsidRPr="00213B09" w:rsidRDefault="00385EEF" w:rsidP="00385EEF">
            <w:pPr>
              <w:pStyle w:val="TableParagraph"/>
              <w:ind w:left="127"/>
              <w:jc w:val="both"/>
              <w:rPr>
                <w:sz w:val="28"/>
              </w:rPr>
            </w:pPr>
            <w:r w:rsidRPr="00213B09">
              <w:rPr>
                <w:sz w:val="28"/>
              </w:rPr>
              <w:t>англ.</w:t>
            </w:r>
            <w:r w:rsidRPr="00213B09">
              <w:rPr>
                <w:spacing w:val="-1"/>
                <w:sz w:val="28"/>
              </w:rPr>
              <w:t xml:space="preserve"> </w:t>
            </w:r>
            <w:r w:rsidRPr="00213B09">
              <w:rPr>
                <w:sz w:val="28"/>
              </w:rPr>
              <w:t>Р.С.</w:t>
            </w:r>
            <w:r w:rsidRPr="00213B09">
              <w:rPr>
                <w:spacing w:val="-2"/>
                <w:sz w:val="28"/>
              </w:rPr>
              <w:t xml:space="preserve"> </w:t>
            </w:r>
            <w:r w:rsidRPr="00213B09">
              <w:rPr>
                <w:sz w:val="28"/>
              </w:rPr>
              <w:t>Сефа).</w:t>
            </w:r>
          </w:p>
        </w:tc>
      </w:tr>
      <w:tr w:rsidR="00385EEF" w:rsidRPr="00213B09" w14:paraId="48D1A188" w14:textId="77777777" w:rsidTr="00385EEF">
        <w:trPr>
          <w:trHeight w:val="5184"/>
        </w:trPr>
        <w:tc>
          <w:tcPr>
            <w:tcW w:w="1932" w:type="dxa"/>
          </w:tcPr>
          <w:p w14:paraId="14BD56A2" w14:textId="77777777" w:rsidR="00385EEF" w:rsidRPr="00213B09" w:rsidRDefault="00385EEF" w:rsidP="00385EEF">
            <w:pPr>
              <w:pStyle w:val="TableParagraph"/>
              <w:spacing w:line="276" w:lineRule="auto"/>
              <w:ind w:right="79"/>
              <w:rPr>
                <w:sz w:val="28"/>
              </w:rPr>
            </w:pPr>
            <w:r w:rsidRPr="00213B09">
              <w:rPr>
                <w:sz w:val="28"/>
              </w:rPr>
              <w:t>Литературные</w:t>
            </w:r>
            <w:r w:rsidRPr="00213B09">
              <w:rPr>
                <w:spacing w:val="-67"/>
                <w:sz w:val="28"/>
              </w:rPr>
              <w:t xml:space="preserve"> </w:t>
            </w:r>
            <w:r w:rsidRPr="00213B09">
              <w:rPr>
                <w:sz w:val="28"/>
              </w:rPr>
              <w:t>сказки</w:t>
            </w:r>
          </w:p>
          <w:p w14:paraId="3EB145BD" w14:textId="77777777" w:rsidR="00385EEF" w:rsidRPr="00213B09" w:rsidRDefault="00385EEF" w:rsidP="00385EEF">
            <w:pPr>
              <w:pStyle w:val="TableParagraph"/>
              <w:rPr>
                <w:sz w:val="28"/>
              </w:rPr>
            </w:pPr>
            <w:r w:rsidRPr="00213B09">
              <w:rPr>
                <w:sz w:val="28"/>
              </w:rPr>
              <w:t>писателей</w:t>
            </w:r>
          </w:p>
          <w:p w14:paraId="31CD490A" w14:textId="77777777" w:rsidR="00385EEF" w:rsidRPr="00213B09" w:rsidRDefault="00385EEF" w:rsidP="00385EEF">
            <w:pPr>
              <w:pStyle w:val="TableParagraph"/>
              <w:spacing w:before="41"/>
              <w:rPr>
                <w:sz w:val="28"/>
              </w:rPr>
            </w:pPr>
            <w:r w:rsidRPr="00213B09">
              <w:rPr>
                <w:sz w:val="28"/>
              </w:rPr>
              <w:t>разных стран</w:t>
            </w:r>
          </w:p>
        </w:tc>
        <w:tc>
          <w:tcPr>
            <w:tcW w:w="8207" w:type="dxa"/>
          </w:tcPr>
          <w:p w14:paraId="2B77D542" w14:textId="77777777" w:rsidR="00385EEF" w:rsidRPr="00213B09" w:rsidRDefault="00385EEF" w:rsidP="00385EEF">
            <w:pPr>
              <w:pStyle w:val="TableParagraph"/>
              <w:spacing w:line="315" w:lineRule="exact"/>
              <w:ind w:left="127"/>
              <w:jc w:val="both"/>
              <w:rPr>
                <w:sz w:val="28"/>
              </w:rPr>
            </w:pPr>
            <w:r w:rsidRPr="00213B09">
              <w:rPr>
                <w:sz w:val="28"/>
              </w:rPr>
              <w:t xml:space="preserve">Сказки-повести (для   </w:t>
            </w:r>
            <w:r w:rsidRPr="00213B09">
              <w:rPr>
                <w:spacing w:val="4"/>
                <w:sz w:val="28"/>
              </w:rPr>
              <w:t xml:space="preserve"> </w:t>
            </w:r>
            <w:r w:rsidRPr="00213B09">
              <w:rPr>
                <w:sz w:val="28"/>
              </w:rPr>
              <w:t xml:space="preserve">длительного    чтения).   </w:t>
            </w:r>
            <w:r w:rsidRPr="00213B09">
              <w:rPr>
                <w:spacing w:val="3"/>
                <w:sz w:val="28"/>
              </w:rPr>
              <w:t xml:space="preserve"> </w:t>
            </w:r>
            <w:r w:rsidRPr="00213B09">
              <w:rPr>
                <w:sz w:val="28"/>
              </w:rPr>
              <w:t xml:space="preserve">Андерсен   </w:t>
            </w:r>
            <w:r w:rsidRPr="00213B09">
              <w:rPr>
                <w:spacing w:val="2"/>
                <w:sz w:val="28"/>
              </w:rPr>
              <w:t xml:space="preserve"> </w:t>
            </w:r>
            <w:r w:rsidRPr="00213B09">
              <w:rPr>
                <w:sz w:val="28"/>
              </w:rPr>
              <w:t>Г.Х.</w:t>
            </w:r>
          </w:p>
          <w:p w14:paraId="2F3D098A" w14:textId="77777777" w:rsidR="00385EEF" w:rsidRPr="00213B09" w:rsidRDefault="00385EEF" w:rsidP="00385EEF">
            <w:pPr>
              <w:pStyle w:val="TableParagraph"/>
              <w:spacing w:before="47" w:line="278" w:lineRule="auto"/>
              <w:ind w:left="127" w:right="120"/>
              <w:jc w:val="both"/>
              <w:rPr>
                <w:sz w:val="28"/>
              </w:rPr>
            </w:pPr>
            <w:r w:rsidRPr="00213B09">
              <w:rPr>
                <w:sz w:val="28"/>
              </w:rPr>
              <w:t>«Огниво»</w:t>
            </w:r>
            <w:r w:rsidRPr="00213B09">
              <w:rPr>
                <w:spacing w:val="1"/>
                <w:sz w:val="28"/>
              </w:rPr>
              <w:t xml:space="preserve"> </w:t>
            </w:r>
            <w:r w:rsidRPr="00213B09">
              <w:rPr>
                <w:sz w:val="28"/>
              </w:rPr>
              <w:t>(пер.</w:t>
            </w:r>
            <w:r w:rsidRPr="00213B09">
              <w:rPr>
                <w:spacing w:val="1"/>
                <w:sz w:val="28"/>
              </w:rPr>
              <w:t xml:space="preserve"> </w:t>
            </w:r>
            <w:r w:rsidRPr="00213B09">
              <w:rPr>
                <w:sz w:val="28"/>
              </w:rPr>
              <w:t xml:space="preserve">с </w:t>
            </w:r>
            <w:proofErr w:type="spellStart"/>
            <w:r w:rsidRPr="00213B09">
              <w:rPr>
                <w:sz w:val="28"/>
              </w:rPr>
              <w:t>датск</w:t>
            </w:r>
            <w:proofErr w:type="spellEnd"/>
            <w:r w:rsidRPr="00213B09">
              <w:rPr>
                <w:sz w:val="28"/>
              </w:rPr>
              <w:t>.</w:t>
            </w:r>
            <w:r w:rsidRPr="00213B09">
              <w:rPr>
                <w:spacing w:val="1"/>
                <w:sz w:val="28"/>
              </w:rPr>
              <w:t xml:space="preserve"> </w:t>
            </w:r>
            <w:r w:rsidRPr="00213B09">
              <w:rPr>
                <w:sz w:val="28"/>
              </w:rPr>
              <w:t>А.</w:t>
            </w:r>
            <w:r w:rsidRPr="00213B09">
              <w:rPr>
                <w:spacing w:val="1"/>
                <w:sz w:val="28"/>
              </w:rPr>
              <w:t xml:space="preserve"> </w:t>
            </w:r>
            <w:r w:rsidRPr="00213B09">
              <w:rPr>
                <w:sz w:val="28"/>
              </w:rPr>
              <w:t>Ганзен),</w:t>
            </w:r>
            <w:r w:rsidRPr="00213B09">
              <w:rPr>
                <w:spacing w:val="1"/>
                <w:sz w:val="28"/>
              </w:rPr>
              <w:t xml:space="preserve"> </w:t>
            </w:r>
            <w:r w:rsidRPr="00213B09">
              <w:rPr>
                <w:sz w:val="28"/>
              </w:rPr>
              <w:t>«Свинопас»</w:t>
            </w:r>
            <w:r w:rsidRPr="00213B09">
              <w:rPr>
                <w:spacing w:val="1"/>
                <w:sz w:val="28"/>
              </w:rPr>
              <w:t xml:space="preserve"> </w:t>
            </w:r>
            <w:r w:rsidRPr="00213B09">
              <w:rPr>
                <w:sz w:val="28"/>
              </w:rPr>
              <w:t xml:space="preserve">(пер. с </w:t>
            </w:r>
            <w:proofErr w:type="spellStart"/>
            <w:r w:rsidRPr="00213B09">
              <w:rPr>
                <w:sz w:val="28"/>
              </w:rPr>
              <w:t>датск</w:t>
            </w:r>
            <w:proofErr w:type="spellEnd"/>
            <w:r w:rsidRPr="00213B09">
              <w:rPr>
                <w:sz w:val="28"/>
              </w:rPr>
              <w:t>.</w:t>
            </w:r>
            <w:r w:rsidRPr="00213B09">
              <w:rPr>
                <w:spacing w:val="1"/>
                <w:sz w:val="28"/>
              </w:rPr>
              <w:t xml:space="preserve"> </w:t>
            </w:r>
            <w:proofErr w:type="spellStart"/>
            <w:r w:rsidRPr="00213B09">
              <w:rPr>
                <w:sz w:val="28"/>
              </w:rPr>
              <w:t>А.Ганзен</w:t>
            </w:r>
            <w:proofErr w:type="spellEnd"/>
            <w:r w:rsidRPr="00213B09">
              <w:rPr>
                <w:sz w:val="28"/>
              </w:rPr>
              <w:t>),</w:t>
            </w:r>
            <w:r w:rsidRPr="00213B09">
              <w:rPr>
                <w:spacing w:val="53"/>
                <w:sz w:val="28"/>
              </w:rPr>
              <w:t xml:space="preserve"> </w:t>
            </w:r>
            <w:r w:rsidRPr="00213B09">
              <w:rPr>
                <w:sz w:val="28"/>
              </w:rPr>
              <w:t>«Дюймовочка»</w:t>
            </w:r>
            <w:r w:rsidRPr="00213B09">
              <w:rPr>
                <w:spacing w:val="51"/>
                <w:sz w:val="28"/>
              </w:rPr>
              <w:t xml:space="preserve"> </w:t>
            </w:r>
            <w:r w:rsidRPr="00213B09">
              <w:rPr>
                <w:sz w:val="28"/>
              </w:rPr>
              <w:t>(пер.</w:t>
            </w:r>
            <w:r w:rsidRPr="00213B09">
              <w:rPr>
                <w:spacing w:val="54"/>
                <w:sz w:val="28"/>
              </w:rPr>
              <w:t xml:space="preserve"> </w:t>
            </w:r>
            <w:r w:rsidRPr="00213B09">
              <w:rPr>
                <w:sz w:val="28"/>
              </w:rPr>
              <w:t>с</w:t>
            </w:r>
            <w:r w:rsidRPr="00213B09">
              <w:rPr>
                <w:spacing w:val="51"/>
                <w:sz w:val="28"/>
              </w:rPr>
              <w:t xml:space="preserve"> </w:t>
            </w:r>
            <w:proofErr w:type="spellStart"/>
            <w:r w:rsidRPr="00213B09">
              <w:rPr>
                <w:sz w:val="28"/>
              </w:rPr>
              <w:t>датск</w:t>
            </w:r>
            <w:proofErr w:type="spellEnd"/>
            <w:proofErr w:type="gramStart"/>
            <w:r w:rsidRPr="00213B09">
              <w:rPr>
                <w:sz w:val="28"/>
              </w:rPr>
              <w:t>.</w:t>
            </w:r>
            <w:proofErr w:type="gramEnd"/>
            <w:r w:rsidRPr="00213B09">
              <w:rPr>
                <w:spacing w:val="54"/>
                <w:sz w:val="28"/>
              </w:rPr>
              <w:t xml:space="preserve"> </w:t>
            </w:r>
            <w:r w:rsidRPr="00213B09">
              <w:rPr>
                <w:sz w:val="28"/>
              </w:rPr>
              <w:t>и</w:t>
            </w:r>
            <w:r w:rsidRPr="00213B09">
              <w:rPr>
                <w:spacing w:val="52"/>
                <w:sz w:val="28"/>
              </w:rPr>
              <w:t xml:space="preserve"> </w:t>
            </w:r>
            <w:r w:rsidRPr="00213B09">
              <w:rPr>
                <w:sz w:val="28"/>
              </w:rPr>
              <w:t>пересказ</w:t>
            </w:r>
            <w:r w:rsidRPr="00213B09">
              <w:rPr>
                <w:spacing w:val="54"/>
                <w:sz w:val="28"/>
              </w:rPr>
              <w:t xml:space="preserve"> </w:t>
            </w:r>
            <w:r w:rsidRPr="00213B09">
              <w:rPr>
                <w:sz w:val="28"/>
              </w:rPr>
              <w:t>А.</w:t>
            </w:r>
            <w:r w:rsidRPr="00213B09">
              <w:rPr>
                <w:spacing w:val="53"/>
                <w:sz w:val="28"/>
              </w:rPr>
              <w:t xml:space="preserve"> </w:t>
            </w:r>
            <w:r w:rsidRPr="00213B09">
              <w:rPr>
                <w:sz w:val="28"/>
              </w:rPr>
              <w:t>Ганзен),</w:t>
            </w:r>
          </w:p>
          <w:p w14:paraId="53A3AE53" w14:textId="77777777" w:rsidR="00385EEF" w:rsidRPr="00213B09" w:rsidRDefault="00385EEF" w:rsidP="00385EEF">
            <w:pPr>
              <w:pStyle w:val="TableParagraph"/>
              <w:spacing w:line="276" w:lineRule="auto"/>
              <w:ind w:left="127" w:right="120"/>
              <w:jc w:val="both"/>
              <w:rPr>
                <w:sz w:val="28"/>
              </w:rPr>
            </w:pPr>
            <w:r w:rsidRPr="00213B09">
              <w:rPr>
                <w:sz w:val="28"/>
              </w:rPr>
              <w:t>«Гадкий ут</w:t>
            </w:r>
            <w:r w:rsidR="00015F9B">
              <w:rPr>
                <w:sz w:val="28"/>
              </w:rPr>
              <w:t>ё</w:t>
            </w:r>
            <w:r w:rsidRPr="00213B09">
              <w:rPr>
                <w:sz w:val="28"/>
              </w:rPr>
              <w:t xml:space="preserve">нок» (пер. с </w:t>
            </w:r>
            <w:proofErr w:type="spellStart"/>
            <w:r w:rsidRPr="00213B09">
              <w:rPr>
                <w:sz w:val="28"/>
              </w:rPr>
              <w:t>датск</w:t>
            </w:r>
            <w:proofErr w:type="spellEnd"/>
            <w:r w:rsidRPr="00213B09">
              <w:rPr>
                <w:sz w:val="28"/>
              </w:rPr>
              <w:t>. А. Ганзен, пересказ Т. Габбе и А.</w:t>
            </w:r>
            <w:r w:rsidRPr="00213B09">
              <w:rPr>
                <w:spacing w:val="1"/>
                <w:sz w:val="28"/>
              </w:rPr>
              <w:t xml:space="preserve"> </w:t>
            </w:r>
            <w:r w:rsidRPr="00213B09">
              <w:rPr>
                <w:sz w:val="28"/>
              </w:rPr>
              <w:t>Любарской),</w:t>
            </w:r>
            <w:r w:rsidRPr="00213B09">
              <w:rPr>
                <w:spacing w:val="67"/>
                <w:sz w:val="28"/>
              </w:rPr>
              <w:t xml:space="preserve"> </w:t>
            </w:r>
            <w:r w:rsidRPr="00213B09">
              <w:rPr>
                <w:sz w:val="28"/>
              </w:rPr>
              <w:t>«Новое</w:t>
            </w:r>
            <w:r w:rsidRPr="00213B09">
              <w:rPr>
                <w:spacing w:val="68"/>
                <w:sz w:val="28"/>
              </w:rPr>
              <w:t xml:space="preserve"> </w:t>
            </w:r>
            <w:r w:rsidRPr="00213B09">
              <w:rPr>
                <w:sz w:val="28"/>
              </w:rPr>
              <w:t>платье</w:t>
            </w:r>
            <w:r w:rsidRPr="00213B09">
              <w:rPr>
                <w:spacing w:val="68"/>
                <w:sz w:val="28"/>
              </w:rPr>
              <w:t xml:space="preserve"> </w:t>
            </w:r>
            <w:r w:rsidRPr="00213B09">
              <w:rPr>
                <w:sz w:val="28"/>
              </w:rPr>
              <w:t>короля»</w:t>
            </w:r>
            <w:r w:rsidRPr="00213B09">
              <w:rPr>
                <w:spacing w:val="67"/>
                <w:sz w:val="28"/>
              </w:rPr>
              <w:t xml:space="preserve"> </w:t>
            </w:r>
            <w:r w:rsidRPr="00213B09">
              <w:rPr>
                <w:sz w:val="28"/>
              </w:rPr>
              <w:t>(пер.</w:t>
            </w:r>
            <w:r w:rsidRPr="00213B09">
              <w:rPr>
                <w:spacing w:val="67"/>
                <w:sz w:val="28"/>
              </w:rPr>
              <w:t xml:space="preserve"> </w:t>
            </w:r>
            <w:r w:rsidRPr="00213B09">
              <w:rPr>
                <w:sz w:val="28"/>
              </w:rPr>
              <w:t>с</w:t>
            </w:r>
            <w:r w:rsidRPr="00213B09">
              <w:rPr>
                <w:spacing w:val="69"/>
                <w:sz w:val="28"/>
              </w:rPr>
              <w:t xml:space="preserve"> </w:t>
            </w:r>
            <w:proofErr w:type="spellStart"/>
            <w:r w:rsidRPr="00213B09">
              <w:rPr>
                <w:sz w:val="28"/>
              </w:rPr>
              <w:t>датск</w:t>
            </w:r>
            <w:proofErr w:type="spellEnd"/>
            <w:r w:rsidRPr="00213B09">
              <w:rPr>
                <w:sz w:val="28"/>
              </w:rPr>
              <w:t>.</w:t>
            </w:r>
            <w:r w:rsidRPr="00213B09">
              <w:rPr>
                <w:spacing w:val="67"/>
                <w:sz w:val="28"/>
              </w:rPr>
              <w:t xml:space="preserve"> </w:t>
            </w:r>
            <w:r w:rsidRPr="00213B09">
              <w:rPr>
                <w:sz w:val="28"/>
              </w:rPr>
              <w:t>А.</w:t>
            </w:r>
            <w:r w:rsidRPr="00213B09">
              <w:rPr>
                <w:spacing w:val="67"/>
                <w:sz w:val="28"/>
              </w:rPr>
              <w:t xml:space="preserve"> </w:t>
            </w:r>
            <w:r w:rsidRPr="00213B09">
              <w:rPr>
                <w:sz w:val="28"/>
              </w:rPr>
              <w:t>Ганзен),</w:t>
            </w:r>
          </w:p>
          <w:p w14:paraId="49639306" w14:textId="77777777" w:rsidR="00385EEF" w:rsidRPr="00213B09" w:rsidRDefault="00385EEF" w:rsidP="00385EEF">
            <w:pPr>
              <w:pStyle w:val="TableParagraph"/>
              <w:spacing w:line="276" w:lineRule="auto"/>
              <w:ind w:left="127" w:right="120"/>
              <w:jc w:val="both"/>
              <w:rPr>
                <w:sz w:val="28"/>
              </w:rPr>
            </w:pPr>
            <w:r w:rsidRPr="00213B09">
              <w:rPr>
                <w:sz w:val="28"/>
              </w:rPr>
              <w:t>«Ромашка»</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датск</w:t>
            </w:r>
            <w:proofErr w:type="spellEnd"/>
            <w:r w:rsidRPr="00213B09">
              <w:rPr>
                <w:sz w:val="28"/>
              </w:rPr>
              <w:t>.</w:t>
            </w:r>
            <w:r w:rsidRPr="00213B09">
              <w:rPr>
                <w:spacing w:val="1"/>
                <w:sz w:val="28"/>
              </w:rPr>
              <w:t xml:space="preserve"> </w:t>
            </w:r>
            <w:r w:rsidRPr="00213B09">
              <w:rPr>
                <w:sz w:val="28"/>
              </w:rPr>
              <w:t>А.</w:t>
            </w:r>
            <w:r w:rsidRPr="00213B09">
              <w:rPr>
                <w:spacing w:val="1"/>
                <w:sz w:val="28"/>
              </w:rPr>
              <w:t xml:space="preserve"> </w:t>
            </w:r>
            <w:r w:rsidRPr="00213B09">
              <w:rPr>
                <w:sz w:val="28"/>
              </w:rPr>
              <w:t>Ганзен),</w:t>
            </w:r>
            <w:r w:rsidRPr="00213B09">
              <w:rPr>
                <w:spacing w:val="1"/>
                <w:sz w:val="28"/>
              </w:rPr>
              <w:t xml:space="preserve"> </w:t>
            </w:r>
            <w:r w:rsidRPr="00213B09">
              <w:rPr>
                <w:sz w:val="28"/>
              </w:rPr>
              <w:t>«Дикие</w:t>
            </w:r>
            <w:r w:rsidRPr="00213B09">
              <w:rPr>
                <w:spacing w:val="1"/>
                <w:sz w:val="28"/>
              </w:rPr>
              <w:t xml:space="preserve"> </w:t>
            </w:r>
            <w:r w:rsidRPr="00213B09">
              <w:rPr>
                <w:sz w:val="28"/>
              </w:rPr>
              <w:t>лебеди»</w:t>
            </w:r>
            <w:r w:rsidRPr="00213B09">
              <w:rPr>
                <w:spacing w:val="1"/>
                <w:sz w:val="28"/>
              </w:rPr>
              <w:t xml:space="preserve"> </w:t>
            </w:r>
            <w:r w:rsidRPr="00213B09">
              <w:rPr>
                <w:sz w:val="28"/>
              </w:rPr>
              <w:t>(пер.</w:t>
            </w:r>
            <w:r w:rsidRPr="00213B09">
              <w:rPr>
                <w:spacing w:val="70"/>
                <w:sz w:val="28"/>
              </w:rPr>
              <w:t xml:space="preserve"> </w:t>
            </w:r>
            <w:r w:rsidRPr="00213B09">
              <w:rPr>
                <w:sz w:val="28"/>
              </w:rPr>
              <w:t>с</w:t>
            </w:r>
            <w:r w:rsidRPr="00213B09">
              <w:rPr>
                <w:spacing w:val="1"/>
                <w:sz w:val="28"/>
              </w:rPr>
              <w:t xml:space="preserve"> </w:t>
            </w:r>
            <w:proofErr w:type="spellStart"/>
            <w:r w:rsidRPr="00213B09">
              <w:rPr>
                <w:sz w:val="28"/>
              </w:rPr>
              <w:t>датск</w:t>
            </w:r>
            <w:proofErr w:type="spellEnd"/>
            <w:r w:rsidRPr="00213B09">
              <w:rPr>
                <w:sz w:val="28"/>
              </w:rPr>
              <w:t>. А. Ганзен) (1-2 сказки по выбору); Киплинг Дж. Р. «Сказка</w:t>
            </w:r>
            <w:r w:rsidRPr="00213B09">
              <w:rPr>
                <w:spacing w:val="1"/>
                <w:sz w:val="28"/>
              </w:rPr>
              <w:t xml:space="preserve"> </w:t>
            </w:r>
            <w:r w:rsidRPr="00213B09">
              <w:rPr>
                <w:sz w:val="28"/>
              </w:rPr>
              <w:t>о слон</w:t>
            </w:r>
            <w:r w:rsidR="00015F9B">
              <w:rPr>
                <w:sz w:val="28"/>
              </w:rPr>
              <w:t>ё</w:t>
            </w:r>
            <w:r w:rsidRPr="00213B09">
              <w:rPr>
                <w:sz w:val="28"/>
              </w:rPr>
              <w:t>нке» (пер. с англ. К.И. Чуковского), «Откуда у кита такая</w:t>
            </w:r>
            <w:r w:rsidRPr="00213B09">
              <w:rPr>
                <w:spacing w:val="1"/>
                <w:sz w:val="28"/>
              </w:rPr>
              <w:t xml:space="preserve"> </w:t>
            </w:r>
            <w:r w:rsidRPr="00213B09">
              <w:rPr>
                <w:sz w:val="28"/>
              </w:rPr>
              <w:t>глотка» (пер. с англ. К.И. Чуковского, стихи в пер. С.Я. Маршака)</w:t>
            </w:r>
            <w:r w:rsidRPr="00213B09">
              <w:rPr>
                <w:spacing w:val="-67"/>
                <w:sz w:val="28"/>
              </w:rPr>
              <w:t xml:space="preserve"> </w:t>
            </w:r>
            <w:r w:rsidRPr="00213B09">
              <w:rPr>
                <w:sz w:val="28"/>
              </w:rPr>
              <w:t>(по выбору); Коллоди К. «Пиноккио. История деревянной куклы»</w:t>
            </w:r>
            <w:r w:rsidRPr="00213B09">
              <w:rPr>
                <w:spacing w:val="-67"/>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r w:rsidRPr="00213B09">
              <w:rPr>
                <w:sz w:val="28"/>
              </w:rPr>
              <w:t>итал.</w:t>
            </w:r>
            <w:r w:rsidRPr="00213B09">
              <w:rPr>
                <w:spacing w:val="1"/>
                <w:sz w:val="28"/>
              </w:rPr>
              <w:t xml:space="preserve"> </w:t>
            </w:r>
            <w:r w:rsidRPr="00213B09">
              <w:rPr>
                <w:sz w:val="28"/>
              </w:rPr>
              <w:t>Э.Г.</w:t>
            </w:r>
            <w:r w:rsidRPr="00213B09">
              <w:rPr>
                <w:spacing w:val="1"/>
                <w:sz w:val="28"/>
              </w:rPr>
              <w:t xml:space="preserve"> </w:t>
            </w:r>
            <w:r w:rsidRPr="00213B09">
              <w:rPr>
                <w:sz w:val="28"/>
              </w:rPr>
              <w:t>Казакевича);</w:t>
            </w:r>
            <w:r w:rsidRPr="00213B09">
              <w:rPr>
                <w:spacing w:val="1"/>
                <w:sz w:val="28"/>
              </w:rPr>
              <w:t xml:space="preserve"> </w:t>
            </w:r>
            <w:proofErr w:type="spellStart"/>
            <w:r w:rsidRPr="00213B09">
              <w:rPr>
                <w:sz w:val="28"/>
              </w:rPr>
              <w:t>Лагерл</w:t>
            </w:r>
            <w:r w:rsidR="00015F9B">
              <w:rPr>
                <w:sz w:val="28"/>
              </w:rPr>
              <w:t>ё</w:t>
            </w:r>
            <w:r w:rsidRPr="00213B09">
              <w:rPr>
                <w:sz w:val="28"/>
              </w:rPr>
              <w:t>ф</w:t>
            </w:r>
            <w:proofErr w:type="spellEnd"/>
            <w:r w:rsidRPr="00213B09">
              <w:rPr>
                <w:spacing w:val="1"/>
                <w:sz w:val="28"/>
              </w:rPr>
              <w:t xml:space="preserve"> </w:t>
            </w:r>
            <w:r w:rsidRPr="00213B09">
              <w:rPr>
                <w:sz w:val="28"/>
              </w:rPr>
              <w:t>С.</w:t>
            </w:r>
            <w:r w:rsidRPr="00213B09">
              <w:rPr>
                <w:spacing w:val="1"/>
                <w:sz w:val="28"/>
              </w:rPr>
              <w:t xml:space="preserve"> </w:t>
            </w:r>
            <w:r w:rsidRPr="00213B09">
              <w:rPr>
                <w:sz w:val="28"/>
              </w:rPr>
              <w:t>«Чудесное</w:t>
            </w:r>
            <w:r w:rsidRPr="00213B09">
              <w:rPr>
                <w:spacing w:val="-67"/>
                <w:sz w:val="28"/>
              </w:rPr>
              <w:t xml:space="preserve"> </w:t>
            </w:r>
            <w:r w:rsidRPr="00213B09">
              <w:rPr>
                <w:sz w:val="28"/>
              </w:rPr>
              <w:t>путешествие</w:t>
            </w:r>
            <w:r w:rsidRPr="00213B09">
              <w:rPr>
                <w:spacing w:val="1"/>
                <w:sz w:val="28"/>
              </w:rPr>
              <w:t xml:space="preserve"> </w:t>
            </w:r>
            <w:r w:rsidRPr="00213B09">
              <w:rPr>
                <w:sz w:val="28"/>
              </w:rPr>
              <w:t>Нильса</w:t>
            </w:r>
            <w:r w:rsidRPr="00213B09">
              <w:rPr>
                <w:spacing w:val="1"/>
                <w:sz w:val="28"/>
              </w:rPr>
              <w:t xml:space="preserve"> </w:t>
            </w:r>
            <w:r w:rsidRPr="00213B09">
              <w:rPr>
                <w:sz w:val="28"/>
              </w:rPr>
              <w:t>с</w:t>
            </w:r>
            <w:r w:rsidRPr="00213B09">
              <w:rPr>
                <w:spacing w:val="1"/>
                <w:sz w:val="28"/>
              </w:rPr>
              <w:t xml:space="preserve"> </w:t>
            </w:r>
            <w:r w:rsidRPr="00213B09">
              <w:rPr>
                <w:sz w:val="28"/>
              </w:rPr>
              <w:t>дикими</w:t>
            </w:r>
            <w:r w:rsidRPr="00213B09">
              <w:rPr>
                <w:spacing w:val="1"/>
                <w:sz w:val="28"/>
              </w:rPr>
              <w:t xml:space="preserve"> </w:t>
            </w:r>
            <w:r w:rsidRPr="00213B09">
              <w:rPr>
                <w:sz w:val="28"/>
              </w:rPr>
              <w:t>гусями»</w:t>
            </w:r>
            <w:r w:rsidRPr="00213B09">
              <w:rPr>
                <w:spacing w:val="1"/>
                <w:sz w:val="28"/>
              </w:rPr>
              <w:t xml:space="preserve"> </w:t>
            </w:r>
            <w:r w:rsidRPr="00213B09">
              <w:rPr>
                <w:sz w:val="28"/>
              </w:rPr>
              <w:t>(в</w:t>
            </w:r>
            <w:r w:rsidRPr="00213B09">
              <w:rPr>
                <w:spacing w:val="1"/>
                <w:sz w:val="28"/>
              </w:rPr>
              <w:t xml:space="preserve"> </w:t>
            </w:r>
            <w:r w:rsidRPr="00213B09">
              <w:rPr>
                <w:sz w:val="28"/>
              </w:rPr>
              <w:t>пересказе</w:t>
            </w:r>
            <w:r w:rsidRPr="00213B09">
              <w:rPr>
                <w:spacing w:val="1"/>
                <w:sz w:val="28"/>
              </w:rPr>
              <w:t xml:space="preserve"> </w:t>
            </w:r>
            <w:r w:rsidRPr="00213B09">
              <w:rPr>
                <w:sz w:val="28"/>
              </w:rPr>
              <w:t>3.</w:t>
            </w:r>
            <w:r w:rsidRPr="00213B09">
              <w:rPr>
                <w:spacing w:val="-67"/>
                <w:sz w:val="28"/>
              </w:rPr>
              <w:t xml:space="preserve"> </w:t>
            </w:r>
            <w:r w:rsidRPr="00213B09">
              <w:rPr>
                <w:sz w:val="28"/>
              </w:rPr>
              <w:t>Задунайской</w:t>
            </w:r>
            <w:r w:rsidRPr="00213B09">
              <w:rPr>
                <w:spacing w:val="42"/>
                <w:sz w:val="28"/>
              </w:rPr>
              <w:t xml:space="preserve"> </w:t>
            </w:r>
            <w:r w:rsidRPr="00213B09">
              <w:rPr>
                <w:sz w:val="28"/>
              </w:rPr>
              <w:t>и</w:t>
            </w:r>
            <w:r w:rsidRPr="00213B09">
              <w:rPr>
                <w:spacing w:val="42"/>
                <w:sz w:val="28"/>
              </w:rPr>
              <w:t xml:space="preserve"> </w:t>
            </w:r>
            <w:r w:rsidRPr="00213B09">
              <w:rPr>
                <w:sz w:val="28"/>
              </w:rPr>
              <w:t>А.</w:t>
            </w:r>
            <w:r w:rsidRPr="00213B09">
              <w:rPr>
                <w:spacing w:val="42"/>
                <w:sz w:val="28"/>
              </w:rPr>
              <w:t xml:space="preserve"> </w:t>
            </w:r>
            <w:r w:rsidRPr="00213B09">
              <w:rPr>
                <w:sz w:val="28"/>
              </w:rPr>
              <w:t>Любарской);</w:t>
            </w:r>
            <w:r w:rsidRPr="00213B09">
              <w:rPr>
                <w:spacing w:val="42"/>
                <w:sz w:val="28"/>
              </w:rPr>
              <w:t xml:space="preserve"> </w:t>
            </w:r>
            <w:r w:rsidRPr="00213B09">
              <w:rPr>
                <w:sz w:val="28"/>
              </w:rPr>
              <w:t>Линдгрен</w:t>
            </w:r>
            <w:r w:rsidRPr="00213B09">
              <w:rPr>
                <w:spacing w:val="42"/>
                <w:sz w:val="28"/>
              </w:rPr>
              <w:t xml:space="preserve"> </w:t>
            </w:r>
            <w:r w:rsidRPr="00213B09">
              <w:rPr>
                <w:sz w:val="28"/>
              </w:rPr>
              <w:t>А.</w:t>
            </w:r>
            <w:r w:rsidRPr="00213B09">
              <w:rPr>
                <w:spacing w:val="42"/>
                <w:sz w:val="28"/>
              </w:rPr>
              <w:t xml:space="preserve"> </w:t>
            </w:r>
            <w:r w:rsidRPr="00213B09">
              <w:rPr>
                <w:sz w:val="28"/>
              </w:rPr>
              <w:t>«Карлсон,</w:t>
            </w:r>
            <w:r w:rsidRPr="00213B09">
              <w:rPr>
                <w:spacing w:val="41"/>
                <w:sz w:val="28"/>
              </w:rPr>
              <w:t xml:space="preserve"> </w:t>
            </w:r>
            <w:r w:rsidRPr="00213B09">
              <w:rPr>
                <w:sz w:val="28"/>
              </w:rPr>
              <w:t>который</w:t>
            </w:r>
          </w:p>
          <w:p w14:paraId="0C0C241A" w14:textId="77777777" w:rsidR="00385EEF" w:rsidRPr="00213B09" w:rsidRDefault="00385EEF" w:rsidP="00385EEF">
            <w:pPr>
              <w:pStyle w:val="TableParagraph"/>
              <w:ind w:left="127"/>
              <w:jc w:val="both"/>
              <w:rPr>
                <w:sz w:val="28"/>
              </w:rPr>
            </w:pPr>
            <w:r w:rsidRPr="00213B09">
              <w:rPr>
                <w:sz w:val="28"/>
              </w:rPr>
              <w:t>жив</w:t>
            </w:r>
            <w:r w:rsidR="00015F9B">
              <w:rPr>
                <w:sz w:val="28"/>
              </w:rPr>
              <w:t>ё</w:t>
            </w:r>
            <w:r w:rsidRPr="00213B09">
              <w:rPr>
                <w:sz w:val="28"/>
              </w:rPr>
              <w:t>т</w:t>
            </w:r>
            <w:r w:rsidRPr="00213B09">
              <w:rPr>
                <w:spacing w:val="19"/>
                <w:sz w:val="28"/>
              </w:rPr>
              <w:t xml:space="preserve"> </w:t>
            </w:r>
            <w:r w:rsidRPr="00213B09">
              <w:rPr>
                <w:sz w:val="28"/>
              </w:rPr>
              <w:t>на</w:t>
            </w:r>
            <w:r w:rsidRPr="00213B09">
              <w:rPr>
                <w:spacing w:val="20"/>
                <w:sz w:val="28"/>
              </w:rPr>
              <w:t xml:space="preserve"> </w:t>
            </w:r>
            <w:r w:rsidRPr="00213B09">
              <w:rPr>
                <w:sz w:val="28"/>
              </w:rPr>
              <w:t>крыше,</w:t>
            </w:r>
            <w:r w:rsidRPr="00213B09">
              <w:rPr>
                <w:spacing w:val="19"/>
                <w:sz w:val="28"/>
              </w:rPr>
              <w:t xml:space="preserve"> </w:t>
            </w:r>
            <w:r w:rsidRPr="00213B09">
              <w:rPr>
                <w:sz w:val="28"/>
              </w:rPr>
              <w:t>опять</w:t>
            </w:r>
            <w:r w:rsidRPr="00213B09">
              <w:rPr>
                <w:spacing w:val="19"/>
                <w:sz w:val="28"/>
              </w:rPr>
              <w:t xml:space="preserve"> </w:t>
            </w:r>
            <w:r w:rsidRPr="00213B09">
              <w:rPr>
                <w:sz w:val="28"/>
              </w:rPr>
              <w:t>прилетел»</w:t>
            </w:r>
            <w:r w:rsidRPr="00213B09">
              <w:rPr>
                <w:spacing w:val="18"/>
                <w:sz w:val="28"/>
              </w:rPr>
              <w:t xml:space="preserve"> </w:t>
            </w:r>
            <w:r w:rsidRPr="00213B09">
              <w:rPr>
                <w:sz w:val="28"/>
              </w:rPr>
              <w:t>(пер.</w:t>
            </w:r>
            <w:r w:rsidRPr="00213B09">
              <w:rPr>
                <w:spacing w:val="16"/>
                <w:sz w:val="28"/>
              </w:rPr>
              <w:t xml:space="preserve"> </w:t>
            </w:r>
            <w:r w:rsidRPr="00213B09">
              <w:rPr>
                <w:sz w:val="28"/>
              </w:rPr>
              <w:t>со</w:t>
            </w:r>
            <w:r w:rsidRPr="00213B09">
              <w:rPr>
                <w:spacing w:val="21"/>
                <w:sz w:val="28"/>
              </w:rPr>
              <w:t xml:space="preserve"> </w:t>
            </w:r>
            <w:r w:rsidRPr="00213B09">
              <w:rPr>
                <w:sz w:val="28"/>
              </w:rPr>
              <w:t>швед.</w:t>
            </w:r>
            <w:r w:rsidRPr="00213B09">
              <w:rPr>
                <w:spacing w:val="19"/>
                <w:sz w:val="28"/>
              </w:rPr>
              <w:t xml:space="preserve"> </w:t>
            </w:r>
            <w:r w:rsidRPr="00213B09">
              <w:rPr>
                <w:sz w:val="28"/>
              </w:rPr>
              <w:t>Л.З.</w:t>
            </w:r>
            <w:r w:rsidRPr="00213B09">
              <w:rPr>
                <w:spacing w:val="19"/>
                <w:sz w:val="28"/>
              </w:rPr>
              <w:t xml:space="preserve"> </w:t>
            </w:r>
            <w:r w:rsidRPr="00213B09">
              <w:rPr>
                <w:sz w:val="28"/>
              </w:rPr>
              <w:t>Лунгиной);</w:t>
            </w:r>
          </w:p>
        </w:tc>
      </w:tr>
    </w:tbl>
    <w:p w14:paraId="2D2EBF11" w14:textId="77777777" w:rsidR="00385EEF" w:rsidRPr="00213B09" w:rsidRDefault="00385EEF" w:rsidP="00385EEF">
      <w:pPr>
        <w:jc w:val="both"/>
        <w:rPr>
          <w:sz w:val="28"/>
        </w:rPr>
        <w:sectPr w:rsidR="00385EEF" w:rsidRPr="00213B09">
          <w:pgSz w:w="11910" w:h="16840"/>
          <w:pgMar w:top="1040" w:right="440" w:bottom="280" w:left="920" w:header="274" w:footer="0" w:gutter="0"/>
          <w:cols w:space="720"/>
        </w:sectPr>
      </w:pPr>
    </w:p>
    <w:p w14:paraId="7564AEC9"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771693D0" w14:textId="77777777" w:rsidTr="00385EEF">
        <w:trPr>
          <w:trHeight w:val="2594"/>
        </w:trPr>
        <w:tc>
          <w:tcPr>
            <w:tcW w:w="1932" w:type="dxa"/>
          </w:tcPr>
          <w:p w14:paraId="32925D64" w14:textId="77777777" w:rsidR="00385EEF" w:rsidRPr="00213B09" w:rsidRDefault="00385EEF" w:rsidP="00385EEF">
            <w:pPr>
              <w:pStyle w:val="TableParagraph"/>
              <w:rPr>
                <w:sz w:val="28"/>
              </w:rPr>
            </w:pPr>
          </w:p>
        </w:tc>
        <w:tc>
          <w:tcPr>
            <w:tcW w:w="8207" w:type="dxa"/>
          </w:tcPr>
          <w:p w14:paraId="34158F49" w14:textId="77777777" w:rsidR="00385EEF" w:rsidRPr="00213B09" w:rsidRDefault="00385EEF" w:rsidP="00385EEF">
            <w:pPr>
              <w:pStyle w:val="TableParagraph"/>
              <w:spacing w:line="276" w:lineRule="auto"/>
              <w:ind w:left="127" w:right="114"/>
              <w:jc w:val="both"/>
              <w:rPr>
                <w:sz w:val="28"/>
              </w:rPr>
            </w:pPr>
            <w:r w:rsidRPr="00213B09">
              <w:rPr>
                <w:sz w:val="28"/>
              </w:rPr>
              <w:t>Лофтинг</w:t>
            </w:r>
            <w:r w:rsidRPr="00213B09">
              <w:rPr>
                <w:spacing w:val="1"/>
                <w:sz w:val="28"/>
              </w:rPr>
              <w:t xml:space="preserve"> </w:t>
            </w:r>
            <w:r w:rsidRPr="00213B09">
              <w:rPr>
                <w:sz w:val="28"/>
              </w:rPr>
              <w:t>X.</w:t>
            </w:r>
            <w:r w:rsidRPr="00213B09">
              <w:rPr>
                <w:spacing w:val="1"/>
                <w:sz w:val="28"/>
              </w:rPr>
              <w:t xml:space="preserve"> </w:t>
            </w:r>
            <w:r w:rsidRPr="00213B09">
              <w:rPr>
                <w:sz w:val="28"/>
              </w:rPr>
              <w:t>«Путешествия</w:t>
            </w:r>
            <w:r w:rsidRPr="00213B09">
              <w:rPr>
                <w:spacing w:val="1"/>
                <w:sz w:val="28"/>
              </w:rPr>
              <w:t xml:space="preserve"> </w:t>
            </w:r>
            <w:r w:rsidRPr="00213B09">
              <w:rPr>
                <w:sz w:val="28"/>
              </w:rPr>
              <w:t>доктора</w:t>
            </w:r>
            <w:r w:rsidRPr="00213B09">
              <w:rPr>
                <w:spacing w:val="1"/>
                <w:sz w:val="28"/>
              </w:rPr>
              <w:t xml:space="preserve"> </w:t>
            </w:r>
            <w:proofErr w:type="spellStart"/>
            <w:r w:rsidRPr="00213B09">
              <w:rPr>
                <w:sz w:val="28"/>
              </w:rPr>
              <w:t>Дулиттла</w:t>
            </w:r>
            <w:proofErr w:type="spellEnd"/>
            <w:r w:rsidRPr="00213B09">
              <w:rPr>
                <w:sz w:val="28"/>
              </w:rPr>
              <w:t>»</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r w:rsidRPr="00213B09">
              <w:rPr>
                <w:sz w:val="28"/>
              </w:rPr>
              <w:t>англ.</w:t>
            </w:r>
            <w:r w:rsidRPr="00213B09">
              <w:rPr>
                <w:spacing w:val="1"/>
                <w:sz w:val="28"/>
              </w:rPr>
              <w:t xml:space="preserve"> </w:t>
            </w:r>
            <w:r w:rsidRPr="00213B09">
              <w:rPr>
                <w:sz w:val="28"/>
              </w:rPr>
              <w:t>С.</w:t>
            </w:r>
            <w:r w:rsidRPr="00213B09">
              <w:rPr>
                <w:spacing w:val="-67"/>
                <w:sz w:val="28"/>
              </w:rPr>
              <w:t xml:space="preserve"> </w:t>
            </w:r>
            <w:r w:rsidRPr="00213B09">
              <w:rPr>
                <w:sz w:val="28"/>
              </w:rPr>
              <w:t>Мещерякова); Милн А.А. «Винни-Пух и все, все, все» (перевод с</w:t>
            </w:r>
            <w:r w:rsidRPr="00213B09">
              <w:rPr>
                <w:spacing w:val="1"/>
                <w:sz w:val="28"/>
              </w:rPr>
              <w:t xml:space="preserve"> </w:t>
            </w:r>
            <w:r w:rsidRPr="00213B09">
              <w:rPr>
                <w:sz w:val="28"/>
              </w:rPr>
              <w:t xml:space="preserve">англ. Б.В. Заходера); </w:t>
            </w:r>
            <w:proofErr w:type="spellStart"/>
            <w:r w:rsidRPr="00213B09">
              <w:rPr>
                <w:sz w:val="28"/>
              </w:rPr>
              <w:t>Пройслер</w:t>
            </w:r>
            <w:proofErr w:type="spellEnd"/>
            <w:r w:rsidRPr="00213B09">
              <w:rPr>
                <w:sz w:val="28"/>
              </w:rPr>
              <w:t xml:space="preserve"> О. «Маленькая Баба-яга» (пер. с</w:t>
            </w:r>
            <w:r w:rsidRPr="00213B09">
              <w:rPr>
                <w:spacing w:val="1"/>
                <w:sz w:val="28"/>
              </w:rPr>
              <w:t xml:space="preserve"> </w:t>
            </w:r>
            <w:r w:rsidRPr="00213B09">
              <w:rPr>
                <w:sz w:val="28"/>
              </w:rPr>
              <w:t>нем.</w:t>
            </w:r>
            <w:r w:rsidRPr="00213B09">
              <w:rPr>
                <w:spacing w:val="1"/>
                <w:sz w:val="28"/>
              </w:rPr>
              <w:t xml:space="preserve"> </w:t>
            </w:r>
            <w:r w:rsidRPr="00213B09">
              <w:rPr>
                <w:sz w:val="28"/>
              </w:rPr>
              <w:t>Ю.</w:t>
            </w:r>
            <w:r w:rsidRPr="00213B09">
              <w:rPr>
                <w:spacing w:val="1"/>
                <w:sz w:val="28"/>
              </w:rPr>
              <w:t xml:space="preserve"> </w:t>
            </w:r>
            <w:proofErr w:type="spellStart"/>
            <w:r w:rsidRPr="00213B09">
              <w:rPr>
                <w:sz w:val="28"/>
              </w:rPr>
              <w:t>Коринца</w:t>
            </w:r>
            <w:proofErr w:type="spellEnd"/>
            <w:r w:rsidRPr="00213B09">
              <w:rPr>
                <w:sz w:val="28"/>
              </w:rPr>
              <w:t>),</w:t>
            </w:r>
            <w:r w:rsidRPr="00213B09">
              <w:rPr>
                <w:spacing w:val="1"/>
                <w:sz w:val="28"/>
              </w:rPr>
              <w:t xml:space="preserve"> </w:t>
            </w:r>
            <w:r w:rsidRPr="00213B09">
              <w:rPr>
                <w:sz w:val="28"/>
              </w:rPr>
              <w:t>«Маленькое</w:t>
            </w:r>
            <w:r w:rsidRPr="00213B09">
              <w:rPr>
                <w:spacing w:val="1"/>
                <w:sz w:val="28"/>
              </w:rPr>
              <w:t xml:space="preserve"> </w:t>
            </w:r>
            <w:r w:rsidRPr="00213B09">
              <w:rPr>
                <w:sz w:val="28"/>
              </w:rPr>
              <w:t>привидение»</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r w:rsidRPr="00213B09">
              <w:rPr>
                <w:sz w:val="28"/>
              </w:rPr>
              <w:t>нем.</w:t>
            </w:r>
            <w:r w:rsidRPr="00213B09">
              <w:rPr>
                <w:spacing w:val="1"/>
                <w:sz w:val="28"/>
              </w:rPr>
              <w:t xml:space="preserve"> </w:t>
            </w:r>
            <w:r w:rsidRPr="00213B09">
              <w:rPr>
                <w:sz w:val="28"/>
              </w:rPr>
              <w:t>Ю.</w:t>
            </w:r>
            <w:r w:rsidRPr="00213B09">
              <w:rPr>
                <w:spacing w:val="1"/>
                <w:sz w:val="28"/>
              </w:rPr>
              <w:t xml:space="preserve"> </w:t>
            </w:r>
            <w:proofErr w:type="spellStart"/>
            <w:r w:rsidRPr="00213B09">
              <w:rPr>
                <w:sz w:val="28"/>
              </w:rPr>
              <w:t>Коринца</w:t>
            </w:r>
            <w:proofErr w:type="spellEnd"/>
            <w:r w:rsidRPr="00213B09">
              <w:rPr>
                <w:sz w:val="28"/>
              </w:rPr>
              <w:t xml:space="preserve">); Родари Д. «Приключения </w:t>
            </w:r>
            <w:proofErr w:type="spellStart"/>
            <w:r w:rsidRPr="00213B09">
              <w:rPr>
                <w:sz w:val="28"/>
              </w:rPr>
              <w:t>Чипполино</w:t>
            </w:r>
            <w:proofErr w:type="spellEnd"/>
            <w:r w:rsidRPr="00213B09">
              <w:rPr>
                <w:sz w:val="28"/>
              </w:rPr>
              <w:t>» (пер. с итал. 3.</w:t>
            </w:r>
            <w:r w:rsidRPr="00213B09">
              <w:rPr>
                <w:spacing w:val="1"/>
                <w:sz w:val="28"/>
              </w:rPr>
              <w:t xml:space="preserve"> </w:t>
            </w:r>
            <w:r w:rsidRPr="00213B09">
              <w:rPr>
                <w:sz w:val="28"/>
              </w:rPr>
              <w:t>Потаповой),</w:t>
            </w:r>
            <w:r w:rsidRPr="00213B09">
              <w:rPr>
                <w:spacing w:val="64"/>
                <w:sz w:val="28"/>
              </w:rPr>
              <w:t xml:space="preserve"> </w:t>
            </w:r>
            <w:r w:rsidRPr="00213B09">
              <w:rPr>
                <w:sz w:val="28"/>
              </w:rPr>
              <w:t>«Сказки,</w:t>
            </w:r>
            <w:r w:rsidRPr="00213B09">
              <w:rPr>
                <w:spacing w:val="64"/>
                <w:sz w:val="28"/>
              </w:rPr>
              <w:t xml:space="preserve"> </w:t>
            </w:r>
            <w:r w:rsidRPr="00213B09">
              <w:rPr>
                <w:sz w:val="28"/>
              </w:rPr>
              <w:t>у</w:t>
            </w:r>
            <w:r w:rsidRPr="00213B09">
              <w:rPr>
                <w:spacing w:val="61"/>
                <w:sz w:val="28"/>
              </w:rPr>
              <w:t xml:space="preserve"> </w:t>
            </w:r>
            <w:r w:rsidRPr="00213B09">
              <w:rPr>
                <w:sz w:val="28"/>
              </w:rPr>
              <w:t>которых</w:t>
            </w:r>
            <w:r w:rsidRPr="00213B09">
              <w:rPr>
                <w:spacing w:val="67"/>
                <w:sz w:val="28"/>
              </w:rPr>
              <w:t xml:space="preserve"> </w:t>
            </w:r>
            <w:r w:rsidRPr="00213B09">
              <w:rPr>
                <w:sz w:val="28"/>
              </w:rPr>
              <w:t>три</w:t>
            </w:r>
            <w:r w:rsidRPr="00213B09">
              <w:rPr>
                <w:spacing w:val="61"/>
                <w:sz w:val="28"/>
              </w:rPr>
              <w:t xml:space="preserve"> </w:t>
            </w:r>
            <w:r w:rsidRPr="00213B09">
              <w:rPr>
                <w:sz w:val="28"/>
              </w:rPr>
              <w:t>конца»</w:t>
            </w:r>
            <w:r w:rsidRPr="00213B09">
              <w:rPr>
                <w:spacing w:val="62"/>
                <w:sz w:val="28"/>
              </w:rPr>
              <w:t xml:space="preserve"> </w:t>
            </w:r>
            <w:r w:rsidRPr="00213B09">
              <w:rPr>
                <w:sz w:val="28"/>
              </w:rPr>
              <w:t>(пер.</w:t>
            </w:r>
            <w:r w:rsidRPr="00213B09">
              <w:rPr>
                <w:spacing w:val="62"/>
                <w:sz w:val="28"/>
              </w:rPr>
              <w:t xml:space="preserve"> </w:t>
            </w:r>
            <w:r w:rsidRPr="00213B09">
              <w:rPr>
                <w:sz w:val="28"/>
              </w:rPr>
              <w:t>с</w:t>
            </w:r>
            <w:r w:rsidRPr="00213B09">
              <w:rPr>
                <w:spacing w:val="64"/>
                <w:sz w:val="28"/>
              </w:rPr>
              <w:t xml:space="preserve"> </w:t>
            </w:r>
            <w:r w:rsidRPr="00213B09">
              <w:rPr>
                <w:sz w:val="28"/>
              </w:rPr>
              <w:t>итал.</w:t>
            </w:r>
            <w:r w:rsidRPr="00213B09">
              <w:rPr>
                <w:spacing w:val="64"/>
                <w:sz w:val="28"/>
              </w:rPr>
              <w:t xml:space="preserve"> </w:t>
            </w:r>
            <w:r w:rsidRPr="00213B09">
              <w:rPr>
                <w:sz w:val="28"/>
              </w:rPr>
              <w:t>И.Г.</w:t>
            </w:r>
          </w:p>
          <w:p w14:paraId="3A26A1B6" w14:textId="77777777" w:rsidR="00385EEF" w:rsidRPr="00213B09" w:rsidRDefault="00385EEF" w:rsidP="00385EEF">
            <w:pPr>
              <w:pStyle w:val="TableParagraph"/>
              <w:spacing w:line="321" w:lineRule="exact"/>
              <w:ind w:left="127"/>
              <w:rPr>
                <w:sz w:val="28"/>
              </w:rPr>
            </w:pPr>
            <w:r w:rsidRPr="00213B09">
              <w:rPr>
                <w:sz w:val="28"/>
              </w:rPr>
              <w:t>Константиновой)</w:t>
            </w:r>
          </w:p>
        </w:tc>
      </w:tr>
    </w:tbl>
    <w:p w14:paraId="38318474" w14:textId="77777777" w:rsidR="00385EEF" w:rsidRPr="00213B09" w:rsidRDefault="00385EEF" w:rsidP="00385EEF">
      <w:pPr>
        <w:pStyle w:val="1"/>
        <w:spacing w:after="50" w:line="320" w:lineRule="exact"/>
        <w:ind w:left="990"/>
      </w:pPr>
      <w:r w:rsidRPr="00213B09">
        <w:t>От</w:t>
      </w:r>
      <w:r w:rsidRPr="00213B09">
        <w:rPr>
          <w:spacing w:val="1"/>
        </w:rPr>
        <w:t xml:space="preserve"> </w:t>
      </w:r>
      <w:r w:rsidRPr="00213B09">
        <w:t>6 до</w:t>
      </w:r>
      <w:r w:rsidRPr="00213B09">
        <w:rPr>
          <w:spacing w:val="2"/>
        </w:rPr>
        <w:t xml:space="preserve"> </w:t>
      </w:r>
      <w:r w:rsidRPr="00213B09">
        <w:t>7</w:t>
      </w:r>
      <w:r w:rsidRPr="00213B09">
        <w:rPr>
          <w:spacing w:val="-3"/>
        </w:rPr>
        <w:t xml:space="preserve"> </w:t>
      </w:r>
      <w:r w:rsidRPr="00213B09">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1B594D3D" w14:textId="77777777" w:rsidTr="00385EEF">
        <w:trPr>
          <w:trHeight w:val="1110"/>
        </w:trPr>
        <w:tc>
          <w:tcPr>
            <w:tcW w:w="1932" w:type="dxa"/>
          </w:tcPr>
          <w:p w14:paraId="5EB33393" w14:textId="77777777" w:rsidR="00385EEF" w:rsidRPr="00213B09" w:rsidRDefault="00385EEF" w:rsidP="00385EEF">
            <w:pPr>
              <w:pStyle w:val="TableParagraph"/>
              <w:spacing w:line="278" w:lineRule="auto"/>
              <w:ind w:right="968"/>
              <w:rPr>
                <w:sz w:val="28"/>
              </w:rPr>
            </w:pPr>
            <w:r w:rsidRPr="00213B09">
              <w:rPr>
                <w:sz w:val="28"/>
              </w:rPr>
              <w:t>Малые</w:t>
            </w:r>
            <w:r w:rsidRPr="00213B09">
              <w:rPr>
                <w:spacing w:val="-67"/>
                <w:sz w:val="28"/>
              </w:rPr>
              <w:t xml:space="preserve"> </w:t>
            </w:r>
            <w:r w:rsidRPr="00213B09">
              <w:rPr>
                <w:sz w:val="28"/>
              </w:rPr>
              <w:t>формы</w:t>
            </w:r>
          </w:p>
          <w:p w14:paraId="1BCE7BA6" w14:textId="77777777" w:rsidR="00385EEF" w:rsidRPr="00213B09" w:rsidRDefault="00385EEF" w:rsidP="00385EEF">
            <w:pPr>
              <w:pStyle w:val="TableParagraph"/>
              <w:spacing w:line="317" w:lineRule="exact"/>
              <w:rPr>
                <w:sz w:val="28"/>
              </w:rPr>
            </w:pPr>
            <w:r w:rsidRPr="00213B09">
              <w:rPr>
                <w:sz w:val="28"/>
              </w:rPr>
              <w:t>фольклора</w:t>
            </w:r>
          </w:p>
        </w:tc>
        <w:tc>
          <w:tcPr>
            <w:tcW w:w="8207" w:type="dxa"/>
          </w:tcPr>
          <w:p w14:paraId="5B6A62B3" w14:textId="77777777" w:rsidR="00385EEF" w:rsidRPr="00213B09" w:rsidRDefault="00385EEF" w:rsidP="00385EEF">
            <w:pPr>
              <w:pStyle w:val="TableParagraph"/>
              <w:spacing w:line="278" w:lineRule="auto"/>
              <w:ind w:left="127"/>
              <w:rPr>
                <w:sz w:val="28"/>
              </w:rPr>
            </w:pPr>
            <w:r w:rsidRPr="00213B09">
              <w:rPr>
                <w:sz w:val="28"/>
              </w:rPr>
              <w:t>Загадки,</w:t>
            </w:r>
            <w:r w:rsidRPr="00213B09">
              <w:rPr>
                <w:spacing w:val="15"/>
                <w:sz w:val="28"/>
              </w:rPr>
              <w:t xml:space="preserve"> </w:t>
            </w:r>
            <w:r w:rsidRPr="00213B09">
              <w:rPr>
                <w:sz w:val="28"/>
              </w:rPr>
              <w:t>небылицы,</w:t>
            </w:r>
            <w:r w:rsidRPr="00213B09">
              <w:rPr>
                <w:spacing w:val="13"/>
                <w:sz w:val="28"/>
              </w:rPr>
              <w:t xml:space="preserve"> </w:t>
            </w:r>
            <w:r w:rsidRPr="00213B09">
              <w:rPr>
                <w:sz w:val="28"/>
              </w:rPr>
              <w:t>дразнилки,</w:t>
            </w:r>
            <w:r w:rsidRPr="00213B09">
              <w:rPr>
                <w:spacing w:val="16"/>
                <w:sz w:val="28"/>
              </w:rPr>
              <w:t xml:space="preserve"> </w:t>
            </w:r>
            <w:r w:rsidRPr="00213B09">
              <w:rPr>
                <w:sz w:val="28"/>
              </w:rPr>
              <w:t>считалки,</w:t>
            </w:r>
            <w:r w:rsidRPr="00213B09">
              <w:rPr>
                <w:spacing w:val="16"/>
                <w:sz w:val="28"/>
              </w:rPr>
              <w:t xml:space="preserve"> </w:t>
            </w:r>
            <w:r w:rsidRPr="00213B09">
              <w:rPr>
                <w:sz w:val="28"/>
              </w:rPr>
              <w:t>пословицы,</w:t>
            </w:r>
            <w:r w:rsidRPr="00213B09">
              <w:rPr>
                <w:spacing w:val="16"/>
                <w:sz w:val="28"/>
              </w:rPr>
              <w:t xml:space="preserve"> </w:t>
            </w:r>
            <w:r w:rsidRPr="00213B09">
              <w:rPr>
                <w:sz w:val="28"/>
              </w:rPr>
              <w:t>поговорки,</w:t>
            </w:r>
            <w:r w:rsidRPr="00213B09">
              <w:rPr>
                <w:spacing w:val="-67"/>
                <w:sz w:val="28"/>
              </w:rPr>
              <w:t xml:space="preserve"> </w:t>
            </w:r>
            <w:proofErr w:type="spellStart"/>
            <w:r w:rsidRPr="00213B09">
              <w:rPr>
                <w:sz w:val="28"/>
              </w:rPr>
              <w:t>заклички</w:t>
            </w:r>
            <w:proofErr w:type="spellEnd"/>
            <w:r w:rsidRPr="00213B09">
              <w:rPr>
                <w:sz w:val="28"/>
              </w:rPr>
              <w:t>,</w:t>
            </w:r>
            <w:r w:rsidRPr="00213B09">
              <w:rPr>
                <w:spacing w:val="-2"/>
                <w:sz w:val="28"/>
              </w:rPr>
              <w:t xml:space="preserve"> </w:t>
            </w:r>
            <w:r w:rsidRPr="00213B09">
              <w:rPr>
                <w:sz w:val="28"/>
              </w:rPr>
              <w:t>народные</w:t>
            </w:r>
            <w:r w:rsidRPr="00213B09">
              <w:rPr>
                <w:spacing w:val="-4"/>
                <w:sz w:val="28"/>
              </w:rPr>
              <w:t xml:space="preserve"> </w:t>
            </w:r>
            <w:r w:rsidRPr="00213B09">
              <w:rPr>
                <w:sz w:val="28"/>
              </w:rPr>
              <w:t>песенки,</w:t>
            </w:r>
            <w:r w:rsidRPr="00213B09">
              <w:rPr>
                <w:spacing w:val="-1"/>
                <w:sz w:val="28"/>
              </w:rPr>
              <w:t xml:space="preserve"> </w:t>
            </w:r>
            <w:r w:rsidRPr="00213B09">
              <w:rPr>
                <w:sz w:val="28"/>
              </w:rPr>
              <w:t>прибаутки,</w:t>
            </w:r>
            <w:r w:rsidRPr="00213B09">
              <w:rPr>
                <w:spacing w:val="-2"/>
                <w:sz w:val="28"/>
              </w:rPr>
              <w:t xml:space="preserve"> </w:t>
            </w:r>
            <w:r w:rsidRPr="00213B09">
              <w:rPr>
                <w:sz w:val="28"/>
              </w:rPr>
              <w:t>скороговорки.</w:t>
            </w:r>
          </w:p>
        </w:tc>
      </w:tr>
      <w:tr w:rsidR="00385EEF" w:rsidRPr="00213B09" w14:paraId="51E5CF93" w14:textId="77777777" w:rsidTr="00385EEF">
        <w:trPr>
          <w:trHeight w:val="3333"/>
        </w:trPr>
        <w:tc>
          <w:tcPr>
            <w:tcW w:w="1932" w:type="dxa"/>
          </w:tcPr>
          <w:p w14:paraId="4BF4D954" w14:textId="77777777" w:rsidR="00385EEF" w:rsidRPr="00213B09" w:rsidRDefault="00385EEF" w:rsidP="00385EEF">
            <w:pPr>
              <w:pStyle w:val="TableParagraph"/>
              <w:spacing w:line="276" w:lineRule="auto"/>
              <w:ind w:right="636"/>
              <w:rPr>
                <w:sz w:val="28"/>
              </w:rPr>
            </w:pPr>
            <w:r w:rsidRPr="00213B09">
              <w:rPr>
                <w:sz w:val="28"/>
              </w:rPr>
              <w:t>Русские</w:t>
            </w:r>
            <w:r w:rsidRPr="00213B09">
              <w:rPr>
                <w:spacing w:val="1"/>
                <w:sz w:val="28"/>
              </w:rPr>
              <w:t xml:space="preserve"> </w:t>
            </w:r>
            <w:r w:rsidRPr="00213B09">
              <w:rPr>
                <w:sz w:val="28"/>
              </w:rPr>
              <w:t>народные</w:t>
            </w:r>
            <w:r w:rsidRPr="00213B09">
              <w:rPr>
                <w:spacing w:val="-67"/>
                <w:sz w:val="28"/>
              </w:rPr>
              <w:t xml:space="preserve"> </w:t>
            </w:r>
            <w:r w:rsidRPr="00213B09">
              <w:rPr>
                <w:sz w:val="28"/>
              </w:rPr>
              <w:t>сказки</w:t>
            </w:r>
          </w:p>
        </w:tc>
        <w:tc>
          <w:tcPr>
            <w:tcW w:w="8207" w:type="dxa"/>
          </w:tcPr>
          <w:p w14:paraId="0B423FE3" w14:textId="77777777" w:rsidR="00385EEF" w:rsidRPr="00213B09" w:rsidRDefault="00385EEF" w:rsidP="00385EEF">
            <w:pPr>
              <w:pStyle w:val="TableParagraph"/>
              <w:spacing w:line="315" w:lineRule="exact"/>
              <w:ind w:left="108"/>
              <w:jc w:val="both"/>
              <w:rPr>
                <w:sz w:val="28"/>
              </w:rPr>
            </w:pPr>
            <w:r w:rsidRPr="00213B09">
              <w:rPr>
                <w:sz w:val="28"/>
              </w:rPr>
              <w:t xml:space="preserve">«Василиса   </w:t>
            </w:r>
            <w:r w:rsidRPr="00213B09">
              <w:rPr>
                <w:spacing w:val="36"/>
                <w:sz w:val="28"/>
              </w:rPr>
              <w:t xml:space="preserve"> </w:t>
            </w:r>
            <w:proofErr w:type="gramStart"/>
            <w:r w:rsidRPr="00213B09">
              <w:rPr>
                <w:sz w:val="28"/>
              </w:rPr>
              <w:t xml:space="preserve">Прекрасная»   </w:t>
            </w:r>
            <w:proofErr w:type="gramEnd"/>
            <w:r w:rsidRPr="00213B09">
              <w:rPr>
                <w:spacing w:val="36"/>
                <w:sz w:val="28"/>
              </w:rPr>
              <w:t xml:space="preserve"> </w:t>
            </w:r>
            <w:r w:rsidRPr="00213B09">
              <w:rPr>
                <w:sz w:val="28"/>
              </w:rPr>
              <w:t xml:space="preserve">(из   </w:t>
            </w:r>
            <w:r w:rsidRPr="00213B09">
              <w:rPr>
                <w:spacing w:val="35"/>
                <w:sz w:val="28"/>
              </w:rPr>
              <w:t xml:space="preserve"> </w:t>
            </w:r>
            <w:r w:rsidRPr="00213B09">
              <w:rPr>
                <w:sz w:val="28"/>
              </w:rPr>
              <w:t xml:space="preserve">сборника   </w:t>
            </w:r>
            <w:r w:rsidRPr="00213B09">
              <w:rPr>
                <w:spacing w:val="37"/>
                <w:sz w:val="28"/>
              </w:rPr>
              <w:t xml:space="preserve"> </w:t>
            </w:r>
            <w:r w:rsidRPr="00213B09">
              <w:rPr>
                <w:sz w:val="28"/>
              </w:rPr>
              <w:t xml:space="preserve">А.Н.   </w:t>
            </w:r>
            <w:r w:rsidRPr="00213B09">
              <w:rPr>
                <w:spacing w:val="36"/>
                <w:sz w:val="28"/>
              </w:rPr>
              <w:t xml:space="preserve"> </w:t>
            </w:r>
            <w:r w:rsidRPr="00213B09">
              <w:rPr>
                <w:sz w:val="28"/>
              </w:rPr>
              <w:t>Афанасьева);</w:t>
            </w:r>
          </w:p>
          <w:p w14:paraId="0799AF2D" w14:textId="77777777" w:rsidR="00385EEF" w:rsidRPr="00213B09" w:rsidRDefault="00385EEF" w:rsidP="00385EEF">
            <w:pPr>
              <w:pStyle w:val="TableParagraph"/>
              <w:spacing w:before="50" w:line="276" w:lineRule="auto"/>
              <w:ind w:left="108" w:right="96"/>
              <w:jc w:val="both"/>
              <w:rPr>
                <w:sz w:val="28"/>
              </w:rPr>
            </w:pPr>
            <w:r w:rsidRPr="00213B09">
              <w:rPr>
                <w:sz w:val="28"/>
              </w:rPr>
              <w:t>«Вежливый Кот-</w:t>
            </w:r>
            <w:proofErr w:type="spellStart"/>
            <w:r w:rsidRPr="00213B09">
              <w:rPr>
                <w:sz w:val="28"/>
              </w:rPr>
              <w:t>воркот</w:t>
            </w:r>
            <w:proofErr w:type="spellEnd"/>
            <w:r w:rsidRPr="00213B09">
              <w:rPr>
                <w:sz w:val="28"/>
              </w:rPr>
              <w:t>» (</w:t>
            </w:r>
            <w:proofErr w:type="spellStart"/>
            <w:r w:rsidRPr="00213B09">
              <w:rPr>
                <w:sz w:val="28"/>
              </w:rPr>
              <w:t>обраб</w:t>
            </w:r>
            <w:proofErr w:type="spellEnd"/>
            <w:r w:rsidRPr="00213B09">
              <w:rPr>
                <w:sz w:val="28"/>
              </w:rPr>
              <w:t>. М. Булатова); «Иван Царевич и</w:t>
            </w:r>
            <w:r w:rsidRPr="00213B09">
              <w:rPr>
                <w:spacing w:val="1"/>
                <w:sz w:val="28"/>
              </w:rPr>
              <w:t xml:space="preserve"> </w:t>
            </w:r>
            <w:r w:rsidRPr="00213B09">
              <w:rPr>
                <w:sz w:val="28"/>
              </w:rPr>
              <w:t>Серый Волк» (</w:t>
            </w:r>
            <w:proofErr w:type="spellStart"/>
            <w:r w:rsidRPr="00213B09">
              <w:rPr>
                <w:sz w:val="28"/>
              </w:rPr>
              <w:t>обраб</w:t>
            </w:r>
            <w:proofErr w:type="spellEnd"/>
            <w:r w:rsidRPr="00213B09">
              <w:rPr>
                <w:sz w:val="28"/>
              </w:rPr>
              <w:t>. А.Н. Толстого); «Зимовье зверей» (</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А.Н. Толстого); «Кощей Бессмертный» (2 вариант) (из сборника</w:t>
            </w:r>
            <w:r w:rsidRPr="00213B09">
              <w:rPr>
                <w:spacing w:val="1"/>
                <w:sz w:val="28"/>
              </w:rPr>
              <w:t xml:space="preserve"> </w:t>
            </w:r>
            <w:r w:rsidRPr="00213B09">
              <w:rPr>
                <w:sz w:val="28"/>
              </w:rPr>
              <w:t>А.Н.</w:t>
            </w:r>
            <w:r w:rsidRPr="00213B09">
              <w:rPr>
                <w:spacing w:val="1"/>
                <w:sz w:val="28"/>
              </w:rPr>
              <w:t xml:space="preserve"> </w:t>
            </w:r>
            <w:r w:rsidRPr="00213B09">
              <w:rPr>
                <w:sz w:val="28"/>
              </w:rPr>
              <w:t>Афанасьева);</w:t>
            </w:r>
            <w:r w:rsidRPr="00213B09">
              <w:rPr>
                <w:spacing w:val="1"/>
                <w:sz w:val="28"/>
              </w:rPr>
              <w:t xml:space="preserve"> </w:t>
            </w:r>
            <w:r w:rsidRPr="00213B09">
              <w:rPr>
                <w:sz w:val="28"/>
              </w:rPr>
              <w:t>«Рифмы»</w:t>
            </w:r>
            <w:r w:rsidRPr="00213B09">
              <w:rPr>
                <w:spacing w:val="1"/>
                <w:sz w:val="28"/>
              </w:rPr>
              <w:t xml:space="preserve"> </w:t>
            </w:r>
            <w:r w:rsidRPr="00213B09">
              <w:rPr>
                <w:sz w:val="28"/>
              </w:rPr>
              <w:t>(авторизованный</w:t>
            </w:r>
            <w:r w:rsidRPr="00213B09">
              <w:rPr>
                <w:spacing w:val="1"/>
                <w:sz w:val="28"/>
              </w:rPr>
              <w:t xml:space="preserve"> </w:t>
            </w:r>
            <w:r w:rsidRPr="00213B09">
              <w:rPr>
                <w:sz w:val="28"/>
              </w:rPr>
              <w:t>пересказ</w:t>
            </w:r>
            <w:r w:rsidRPr="00213B09">
              <w:rPr>
                <w:spacing w:val="1"/>
                <w:sz w:val="28"/>
              </w:rPr>
              <w:t xml:space="preserve"> </w:t>
            </w:r>
            <w:r w:rsidRPr="00213B09">
              <w:rPr>
                <w:sz w:val="28"/>
              </w:rPr>
              <w:t>Б.В.</w:t>
            </w:r>
            <w:r w:rsidRPr="00213B09">
              <w:rPr>
                <w:spacing w:val="1"/>
                <w:sz w:val="28"/>
              </w:rPr>
              <w:t xml:space="preserve"> </w:t>
            </w:r>
            <w:r w:rsidRPr="00213B09">
              <w:rPr>
                <w:sz w:val="28"/>
              </w:rPr>
              <w:t>Шергина);</w:t>
            </w:r>
            <w:r w:rsidRPr="00213B09">
              <w:rPr>
                <w:spacing w:val="1"/>
                <w:sz w:val="28"/>
              </w:rPr>
              <w:t xml:space="preserve"> </w:t>
            </w:r>
            <w:r w:rsidRPr="00213B09">
              <w:rPr>
                <w:sz w:val="28"/>
              </w:rPr>
              <w:t>«Семь</w:t>
            </w:r>
            <w:r w:rsidRPr="00213B09">
              <w:rPr>
                <w:spacing w:val="1"/>
                <w:sz w:val="28"/>
              </w:rPr>
              <w:t xml:space="preserve"> </w:t>
            </w:r>
            <w:r w:rsidRPr="00213B09">
              <w:rPr>
                <w:sz w:val="28"/>
              </w:rPr>
              <w:t>Симеонов</w:t>
            </w:r>
            <w:r w:rsidRPr="00213B09">
              <w:rPr>
                <w:spacing w:val="1"/>
                <w:sz w:val="28"/>
              </w:rPr>
              <w:t xml:space="preserve"> </w:t>
            </w:r>
            <w:r w:rsidRPr="00213B09">
              <w:rPr>
                <w:sz w:val="28"/>
              </w:rPr>
              <w:t>-</w:t>
            </w:r>
            <w:r w:rsidRPr="00213B09">
              <w:rPr>
                <w:spacing w:val="1"/>
                <w:sz w:val="28"/>
              </w:rPr>
              <w:t xml:space="preserve"> </w:t>
            </w:r>
            <w:r w:rsidRPr="00213B09">
              <w:rPr>
                <w:sz w:val="28"/>
              </w:rPr>
              <w:t>семь</w:t>
            </w:r>
            <w:r w:rsidRPr="00213B09">
              <w:rPr>
                <w:spacing w:val="1"/>
                <w:sz w:val="28"/>
              </w:rPr>
              <w:t xml:space="preserve"> </w:t>
            </w:r>
            <w:r w:rsidRPr="00213B09">
              <w:rPr>
                <w:sz w:val="28"/>
              </w:rPr>
              <w:t>работников»</w:t>
            </w:r>
            <w:r w:rsidRPr="00213B09">
              <w:rPr>
                <w:spacing w:val="1"/>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И.В.</w:t>
            </w:r>
            <w:r w:rsidRPr="00213B09">
              <w:rPr>
                <w:spacing w:val="1"/>
                <w:sz w:val="28"/>
              </w:rPr>
              <w:t xml:space="preserve"> </w:t>
            </w:r>
            <w:r w:rsidRPr="00213B09">
              <w:rPr>
                <w:sz w:val="28"/>
              </w:rPr>
              <w:t>Карнауховой);</w:t>
            </w:r>
            <w:r w:rsidRPr="00213B09">
              <w:rPr>
                <w:spacing w:val="1"/>
                <w:sz w:val="28"/>
              </w:rPr>
              <w:t xml:space="preserve"> </w:t>
            </w:r>
            <w:r w:rsidRPr="00213B09">
              <w:rPr>
                <w:sz w:val="28"/>
              </w:rPr>
              <w:t>«Солдатская</w:t>
            </w:r>
            <w:r w:rsidRPr="00213B09">
              <w:rPr>
                <w:spacing w:val="1"/>
                <w:sz w:val="28"/>
              </w:rPr>
              <w:t xml:space="preserve"> </w:t>
            </w:r>
            <w:r w:rsidRPr="00213B09">
              <w:rPr>
                <w:sz w:val="28"/>
              </w:rPr>
              <w:t>загадка»</w:t>
            </w:r>
            <w:r w:rsidRPr="00213B09">
              <w:rPr>
                <w:spacing w:val="1"/>
                <w:sz w:val="28"/>
              </w:rPr>
              <w:t xml:space="preserve"> </w:t>
            </w:r>
            <w:r w:rsidRPr="00213B09">
              <w:rPr>
                <w:sz w:val="28"/>
              </w:rPr>
              <w:t>(из</w:t>
            </w:r>
            <w:r w:rsidRPr="00213B09">
              <w:rPr>
                <w:spacing w:val="1"/>
                <w:sz w:val="28"/>
              </w:rPr>
              <w:t xml:space="preserve"> </w:t>
            </w:r>
            <w:r w:rsidRPr="00213B09">
              <w:rPr>
                <w:sz w:val="28"/>
              </w:rPr>
              <w:t>сборника</w:t>
            </w:r>
            <w:r w:rsidRPr="00213B09">
              <w:rPr>
                <w:spacing w:val="1"/>
                <w:sz w:val="28"/>
              </w:rPr>
              <w:t xml:space="preserve"> </w:t>
            </w:r>
            <w:r w:rsidRPr="00213B09">
              <w:rPr>
                <w:sz w:val="28"/>
              </w:rPr>
              <w:t>А.Н.</w:t>
            </w:r>
            <w:r w:rsidRPr="00213B09">
              <w:rPr>
                <w:spacing w:val="1"/>
                <w:sz w:val="28"/>
              </w:rPr>
              <w:t xml:space="preserve"> </w:t>
            </w:r>
            <w:r w:rsidRPr="00213B09">
              <w:rPr>
                <w:sz w:val="28"/>
              </w:rPr>
              <w:t>Афанасьева);</w:t>
            </w:r>
            <w:r w:rsidRPr="00213B09">
              <w:rPr>
                <w:spacing w:val="96"/>
                <w:sz w:val="28"/>
              </w:rPr>
              <w:t xml:space="preserve"> </w:t>
            </w:r>
            <w:r w:rsidRPr="00213B09">
              <w:rPr>
                <w:sz w:val="28"/>
              </w:rPr>
              <w:t>«У</w:t>
            </w:r>
            <w:r w:rsidRPr="00213B09">
              <w:rPr>
                <w:spacing w:val="97"/>
                <w:sz w:val="28"/>
              </w:rPr>
              <w:t xml:space="preserve"> </w:t>
            </w:r>
            <w:r w:rsidRPr="00213B09">
              <w:rPr>
                <w:sz w:val="28"/>
              </w:rPr>
              <w:t>страха</w:t>
            </w:r>
            <w:r w:rsidRPr="00213B09">
              <w:rPr>
                <w:spacing w:val="97"/>
                <w:sz w:val="28"/>
              </w:rPr>
              <w:t xml:space="preserve"> </w:t>
            </w:r>
            <w:r w:rsidRPr="00213B09">
              <w:rPr>
                <w:sz w:val="28"/>
              </w:rPr>
              <w:t>глаза</w:t>
            </w:r>
            <w:r w:rsidRPr="00213B09">
              <w:rPr>
                <w:spacing w:val="94"/>
                <w:sz w:val="28"/>
              </w:rPr>
              <w:t xml:space="preserve"> </w:t>
            </w:r>
            <w:r w:rsidRPr="00213B09">
              <w:rPr>
                <w:sz w:val="28"/>
              </w:rPr>
              <w:t>велики»</w:t>
            </w:r>
            <w:r w:rsidRPr="00213B09">
              <w:rPr>
                <w:spacing w:val="96"/>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96"/>
                <w:sz w:val="28"/>
              </w:rPr>
              <w:t xml:space="preserve"> </w:t>
            </w:r>
            <w:r w:rsidRPr="00213B09">
              <w:rPr>
                <w:sz w:val="28"/>
              </w:rPr>
              <w:t>О.И.</w:t>
            </w:r>
            <w:r w:rsidRPr="00213B09">
              <w:rPr>
                <w:spacing w:val="96"/>
                <w:sz w:val="28"/>
              </w:rPr>
              <w:t xml:space="preserve"> </w:t>
            </w:r>
            <w:r w:rsidRPr="00213B09">
              <w:rPr>
                <w:sz w:val="28"/>
              </w:rPr>
              <w:t>Капицы);</w:t>
            </w:r>
          </w:p>
          <w:p w14:paraId="2DE1FE4E" w14:textId="77777777" w:rsidR="00385EEF" w:rsidRPr="00213B09" w:rsidRDefault="00385EEF" w:rsidP="00385EEF">
            <w:pPr>
              <w:pStyle w:val="TableParagraph"/>
              <w:spacing w:line="320" w:lineRule="exact"/>
              <w:ind w:left="108"/>
              <w:jc w:val="both"/>
              <w:rPr>
                <w:sz w:val="28"/>
              </w:rPr>
            </w:pPr>
            <w:r w:rsidRPr="00213B09">
              <w:rPr>
                <w:sz w:val="28"/>
              </w:rPr>
              <w:t>«Хвосты»</w:t>
            </w:r>
            <w:r w:rsidRPr="00213B09">
              <w:rPr>
                <w:spacing w:val="-3"/>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2"/>
                <w:sz w:val="28"/>
              </w:rPr>
              <w:t xml:space="preserve"> </w:t>
            </w:r>
            <w:r w:rsidRPr="00213B09">
              <w:rPr>
                <w:sz w:val="28"/>
              </w:rPr>
              <w:t>О.И.</w:t>
            </w:r>
            <w:r w:rsidRPr="00213B09">
              <w:rPr>
                <w:spacing w:val="-3"/>
                <w:sz w:val="28"/>
              </w:rPr>
              <w:t xml:space="preserve"> </w:t>
            </w:r>
            <w:r w:rsidRPr="00213B09">
              <w:rPr>
                <w:sz w:val="28"/>
              </w:rPr>
              <w:t>Капицы).</w:t>
            </w:r>
          </w:p>
        </w:tc>
      </w:tr>
      <w:tr w:rsidR="00385EEF" w:rsidRPr="00213B09" w14:paraId="0AA90D4F" w14:textId="77777777" w:rsidTr="00385EEF">
        <w:trPr>
          <w:trHeight w:val="1480"/>
        </w:trPr>
        <w:tc>
          <w:tcPr>
            <w:tcW w:w="1932" w:type="dxa"/>
          </w:tcPr>
          <w:p w14:paraId="7859210D" w14:textId="77777777" w:rsidR="00385EEF" w:rsidRPr="00213B09" w:rsidRDefault="00385EEF" w:rsidP="00385EEF">
            <w:pPr>
              <w:pStyle w:val="TableParagraph"/>
              <w:spacing w:line="315" w:lineRule="exact"/>
              <w:rPr>
                <w:sz w:val="28"/>
              </w:rPr>
            </w:pPr>
            <w:r w:rsidRPr="00213B09">
              <w:rPr>
                <w:sz w:val="28"/>
              </w:rPr>
              <w:t>Былины</w:t>
            </w:r>
          </w:p>
        </w:tc>
        <w:tc>
          <w:tcPr>
            <w:tcW w:w="8207" w:type="dxa"/>
          </w:tcPr>
          <w:p w14:paraId="0E55EA15" w14:textId="77777777" w:rsidR="00385EEF" w:rsidRPr="00213B09" w:rsidRDefault="00385EEF" w:rsidP="00385EEF">
            <w:pPr>
              <w:pStyle w:val="TableParagraph"/>
              <w:spacing w:line="315" w:lineRule="exact"/>
              <w:ind w:left="127"/>
              <w:rPr>
                <w:sz w:val="28"/>
              </w:rPr>
            </w:pPr>
            <w:r w:rsidRPr="00213B09">
              <w:rPr>
                <w:sz w:val="28"/>
              </w:rPr>
              <w:t>«Садко»</w:t>
            </w:r>
            <w:r w:rsidRPr="00213B09">
              <w:rPr>
                <w:spacing w:val="58"/>
                <w:sz w:val="28"/>
              </w:rPr>
              <w:t xml:space="preserve"> </w:t>
            </w:r>
            <w:r w:rsidRPr="00213B09">
              <w:rPr>
                <w:sz w:val="28"/>
              </w:rPr>
              <w:t>(пересказ</w:t>
            </w:r>
            <w:r w:rsidRPr="00213B09">
              <w:rPr>
                <w:spacing w:val="58"/>
                <w:sz w:val="28"/>
              </w:rPr>
              <w:t xml:space="preserve"> </w:t>
            </w:r>
            <w:r w:rsidRPr="00213B09">
              <w:rPr>
                <w:sz w:val="28"/>
              </w:rPr>
              <w:t>И.В.</w:t>
            </w:r>
            <w:r w:rsidRPr="00213B09">
              <w:rPr>
                <w:spacing w:val="58"/>
                <w:sz w:val="28"/>
              </w:rPr>
              <w:t xml:space="preserve"> </w:t>
            </w:r>
            <w:r w:rsidRPr="00213B09">
              <w:rPr>
                <w:sz w:val="28"/>
              </w:rPr>
              <w:t>Карнауховой/</w:t>
            </w:r>
            <w:r w:rsidRPr="00213B09">
              <w:rPr>
                <w:spacing w:val="61"/>
                <w:sz w:val="28"/>
              </w:rPr>
              <w:t xml:space="preserve"> </w:t>
            </w:r>
            <w:r w:rsidRPr="00213B09">
              <w:rPr>
                <w:sz w:val="28"/>
              </w:rPr>
              <w:t>запись</w:t>
            </w:r>
            <w:r w:rsidRPr="00213B09">
              <w:rPr>
                <w:spacing w:val="59"/>
                <w:sz w:val="28"/>
              </w:rPr>
              <w:t xml:space="preserve"> </w:t>
            </w:r>
            <w:r w:rsidRPr="00213B09">
              <w:rPr>
                <w:sz w:val="28"/>
              </w:rPr>
              <w:t>П.Н.</w:t>
            </w:r>
            <w:r w:rsidRPr="00213B09">
              <w:rPr>
                <w:spacing w:val="60"/>
                <w:sz w:val="28"/>
              </w:rPr>
              <w:t xml:space="preserve"> </w:t>
            </w:r>
            <w:r w:rsidRPr="00213B09">
              <w:rPr>
                <w:sz w:val="28"/>
              </w:rPr>
              <w:t>Рыбникова);</w:t>
            </w:r>
          </w:p>
          <w:p w14:paraId="1101F2EF" w14:textId="77777777" w:rsidR="00385EEF" w:rsidRPr="00213B09" w:rsidRDefault="00385EEF" w:rsidP="00385EEF">
            <w:pPr>
              <w:pStyle w:val="TableParagraph"/>
              <w:spacing w:before="47" w:line="276" w:lineRule="auto"/>
              <w:ind w:left="127"/>
              <w:rPr>
                <w:sz w:val="28"/>
              </w:rPr>
            </w:pPr>
            <w:r w:rsidRPr="00213B09">
              <w:rPr>
                <w:sz w:val="28"/>
              </w:rPr>
              <w:t>«Добрыня</w:t>
            </w:r>
            <w:r w:rsidRPr="00213B09">
              <w:rPr>
                <w:spacing w:val="51"/>
                <w:sz w:val="28"/>
              </w:rPr>
              <w:t xml:space="preserve"> </w:t>
            </w:r>
            <w:r w:rsidRPr="00213B09">
              <w:rPr>
                <w:sz w:val="28"/>
              </w:rPr>
              <w:t>и</w:t>
            </w:r>
            <w:r w:rsidRPr="00213B09">
              <w:rPr>
                <w:spacing w:val="51"/>
                <w:sz w:val="28"/>
              </w:rPr>
              <w:t xml:space="preserve"> </w:t>
            </w:r>
            <w:r w:rsidRPr="00213B09">
              <w:rPr>
                <w:sz w:val="28"/>
              </w:rPr>
              <w:t>Змей»</w:t>
            </w:r>
            <w:r w:rsidRPr="00213B09">
              <w:rPr>
                <w:spacing w:val="50"/>
                <w:sz w:val="28"/>
              </w:rPr>
              <w:t xml:space="preserve"> </w:t>
            </w:r>
            <w:r w:rsidRPr="00213B09">
              <w:rPr>
                <w:sz w:val="28"/>
              </w:rPr>
              <w:t>(</w:t>
            </w:r>
            <w:proofErr w:type="spellStart"/>
            <w:r w:rsidRPr="00213B09">
              <w:rPr>
                <w:sz w:val="28"/>
              </w:rPr>
              <w:t>обраб</w:t>
            </w:r>
            <w:proofErr w:type="spellEnd"/>
            <w:r w:rsidRPr="00213B09">
              <w:rPr>
                <w:sz w:val="28"/>
              </w:rPr>
              <w:t>.</w:t>
            </w:r>
            <w:r w:rsidRPr="00213B09">
              <w:rPr>
                <w:spacing w:val="51"/>
                <w:sz w:val="28"/>
              </w:rPr>
              <w:t xml:space="preserve"> </w:t>
            </w:r>
            <w:r w:rsidRPr="00213B09">
              <w:rPr>
                <w:sz w:val="28"/>
              </w:rPr>
              <w:t>Н.П.</w:t>
            </w:r>
            <w:r w:rsidRPr="00213B09">
              <w:rPr>
                <w:spacing w:val="51"/>
                <w:sz w:val="28"/>
              </w:rPr>
              <w:t xml:space="preserve"> </w:t>
            </w:r>
            <w:r w:rsidRPr="00213B09">
              <w:rPr>
                <w:sz w:val="28"/>
              </w:rPr>
              <w:t>Колпаковой/</w:t>
            </w:r>
            <w:r w:rsidRPr="00213B09">
              <w:rPr>
                <w:spacing w:val="51"/>
                <w:sz w:val="28"/>
              </w:rPr>
              <w:t xml:space="preserve"> </w:t>
            </w:r>
            <w:r w:rsidRPr="00213B09">
              <w:rPr>
                <w:sz w:val="28"/>
              </w:rPr>
              <w:t>пересказ</w:t>
            </w:r>
            <w:r w:rsidRPr="00213B09">
              <w:rPr>
                <w:spacing w:val="49"/>
                <w:sz w:val="28"/>
              </w:rPr>
              <w:t xml:space="preserve"> </w:t>
            </w:r>
            <w:r w:rsidRPr="00213B09">
              <w:rPr>
                <w:sz w:val="28"/>
              </w:rPr>
              <w:t>И.В.</w:t>
            </w:r>
            <w:r w:rsidRPr="00213B09">
              <w:rPr>
                <w:spacing w:val="-67"/>
                <w:sz w:val="28"/>
              </w:rPr>
              <w:t xml:space="preserve"> </w:t>
            </w:r>
            <w:r w:rsidRPr="00213B09">
              <w:rPr>
                <w:sz w:val="28"/>
              </w:rPr>
              <w:t>Карнауховой);</w:t>
            </w:r>
            <w:r w:rsidRPr="00213B09">
              <w:rPr>
                <w:spacing w:val="91"/>
                <w:sz w:val="28"/>
              </w:rPr>
              <w:t xml:space="preserve"> </w:t>
            </w:r>
            <w:r w:rsidRPr="00213B09">
              <w:rPr>
                <w:sz w:val="28"/>
              </w:rPr>
              <w:t>«Илья</w:t>
            </w:r>
            <w:r w:rsidRPr="00213B09">
              <w:rPr>
                <w:spacing w:val="90"/>
                <w:sz w:val="28"/>
              </w:rPr>
              <w:t xml:space="preserve"> </w:t>
            </w:r>
            <w:r w:rsidRPr="00213B09">
              <w:rPr>
                <w:sz w:val="28"/>
              </w:rPr>
              <w:t>Муромец</w:t>
            </w:r>
            <w:r w:rsidRPr="00213B09">
              <w:rPr>
                <w:spacing w:val="91"/>
                <w:sz w:val="28"/>
              </w:rPr>
              <w:t xml:space="preserve"> </w:t>
            </w:r>
            <w:r w:rsidRPr="00213B09">
              <w:rPr>
                <w:sz w:val="28"/>
              </w:rPr>
              <w:t>и</w:t>
            </w:r>
            <w:r w:rsidRPr="00213B09">
              <w:rPr>
                <w:spacing w:val="88"/>
                <w:sz w:val="28"/>
              </w:rPr>
              <w:t xml:space="preserve"> </w:t>
            </w:r>
            <w:r w:rsidRPr="00213B09">
              <w:rPr>
                <w:sz w:val="28"/>
              </w:rPr>
              <w:t>Соловей-Разбойник»</w:t>
            </w:r>
            <w:r w:rsidRPr="00213B09">
              <w:rPr>
                <w:spacing w:val="90"/>
                <w:sz w:val="28"/>
              </w:rPr>
              <w:t xml:space="preserve"> </w:t>
            </w:r>
            <w:r w:rsidRPr="00213B09">
              <w:rPr>
                <w:sz w:val="28"/>
              </w:rPr>
              <w:t>(</w:t>
            </w:r>
            <w:proofErr w:type="spellStart"/>
            <w:r w:rsidRPr="00213B09">
              <w:rPr>
                <w:sz w:val="28"/>
              </w:rPr>
              <w:t>обраб</w:t>
            </w:r>
            <w:proofErr w:type="spellEnd"/>
            <w:r w:rsidRPr="00213B09">
              <w:rPr>
                <w:sz w:val="28"/>
              </w:rPr>
              <w:t>.</w:t>
            </w:r>
          </w:p>
          <w:p w14:paraId="12D1835C" w14:textId="77777777" w:rsidR="00385EEF" w:rsidRPr="00213B09" w:rsidRDefault="00385EEF" w:rsidP="00385EEF">
            <w:pPr>
              <w:pStyle w:val="TableParagraph"/>
              <w:spacing w:before="2"/>
              <w:ind w:left="127"/>
              <w:rPr>
                <w:sz w:val="28"/>
              </w:rPr>
            </w:pPr>
            <w:r w:rsidRPr="00213B09">
              <w:rPr>
                <w:sz w:val="28"/>
              </w:rPr>
              <w:t>А.Ф.</w:t>
            </w:r>
            <w:r w:rsidRPr="00213B09">
              <w:rPr>
                <w:spacing w:val="-4"/>
                <w:sz w:val="28"/>
              </w:rPr>
              <w:t xml:space="preserve"> </w:t>
            </w:r>
            <w:proofErr w:type="spellStart"/>
            <w:r w:rsidRPr="00213B09">
              <w:rPr>
                <w:sz w:val="28"/>
              </w:rPr>
              <w:t>Гильфердинга</w:t>
            </w:r>
            <w:proofErr w:type="spellEnd"/>
            <w:r w:rsidRPr="00213B09">
              <w:rPr>
                <w:sz w:val="28"/>
              </w:rPr>
              <w:t>/</w:t>
            </w:r>
            <w:r w:rsidRPr="00213B09">
              <w:rPr>
                <w:spacing w:val="-3"/>
                <w:sz w:val="28"/>
              </w:rPr>
              <w:t xml:space="preserve"> </w:t>
            </w:r>
            <w:r w:rsidRPr="00213B09">
              <w:rPr>
                <w:sz w:val="28"/>
              </w:rPr>
              <w:t>пересказ</w:t>
            </w:r>
            <w:r w:rsidRPr="00213B09">
              <w:rPr>
                <w:spacing w:val="-2"/>
                <w:sz w:val="28"/>
              </w:rPr>
              <w:t xml:space="preserve"> </w:t>
            </w:r>
            <w:r w:rsidRPr="00213B09">
              <w:rPr>
                <w:sz w:val="28"/>
              </w:rPr>
              <w:t>И.В.</w:t>
            </w:r>
            <w:r w:rsidRPr="00213B09">
              <w:rPr>
                <w:spacing w:val="-4"/>
                <w:sz w:val="28"/>
              </w:rPr>
              <w:t xml:space="preserve"> </w:t>
            </w:r>
            <w:r w:rsidRPr="00213B09">
              <w:rPr>
                <w:sz w:val="28"/>
              </w:rPr>
              <w:t>Карнауховой).</w:t>
            </w:r>
          </w:p>
        </w:tc>
      </w:tr>
      <w:tr w:rsidR="00385EEF" w:rsidRPr="00213B09" w14:paraId="65DCCC1D" w14:textId="77777777" w:rsidTr="00385EEF">
        <w:trPr>
          <w:trHeight w:val="2961"/>
        </w:trPr>
        <w:tc>
          <w:tcPr>
            <w:tcW w:w="1932" w:type="dxa"/>
          </w:tcPr>
          <w:p w14:paraId="12703B9C" w14:textId="77777777" w:rsidR="00385EEF" w:rsidRPr="00213B09" w:rsidRDefault="00385EEF" w:rsidP="00385EEF">
            <w:pPr>
              <w:pStyle w:val="TableParagraph"/>
              <w:spacing w:line="315" w:lineRule="exact"/>
              <w:rPr>
                <w:sz w:val="28"/>
              </w:rPr>
            </w:pPr>
            <w:r w:rsidRPr="00213B09">
              <w:rPr>
                <w:sz w:val="28"/>
              </w:rPr>
              <w:t>Сказки</w:t>
            </w:r>
          </w:p>
          <w:p w14:paraId="76AB9414" w14:textId="77777777" w:rsidR="00385EEF" w:rsidRPr="00213B09" w:rsidRDefault="00385EEF" w:rsidP="00385EEF">
            <w:pPr>
              <w:pStyle w:val="TableParagraph"/>
              <w:spacing w:before="47"/>
              <w:rPr>
                <w:sz w:val="28"/>
              </w:rPr>
            </w:pPr>
            <w:r w:rsidRPr="00213B09">
              <w:rPr>
                <w:sz w:val="28"/>
              </w:rPr>
              <w:t>народов</w:t>
            </w:r>
            <w:r w:rsidRPr="00213B09">
              <w:rPr>
                <w:spacing w:val="-4"/>
                <w:sz w:val="28"/>
              </w:rPr>
              <w:t xml:space="preserve"> </w:t>
            </w:r>
            <w:r w:rsidRPr="00213B09">
              <w:rPr>
                <w:sz w:val="28"/>
              </w:rPr>
              <w:t>мира</w:t>
            </w:r>
          </w:p>
        </w:tc>
        <w:tc>
          <w:tcPr>
            <w:tcW w:w="8207" w:type="dxa"/>
          </w:tcPr>
          <w:p w14:paraId="2F5CBD40" w14:textId="77777777" w:rsidR="00385EEF" w:rsidRPr="00213B09" w:rsidRDefault="00385EEF" w:rsidP="00385EEF">
            <w:pPr>
              <w:pStyle w:val="TableParagraph"/>
              <w:spacing w:line="276" w:lineRule="auto"/>
              <w:ind w:left="127" w:right="137"/>
              <w:jc w:val="both"/>
              <w:rPr>
                <w:sz w:val="28"/>
              </w:rPr>
            </w:pPr>
            <w:r w:rsidRPr="00213B09">
              <w:rPr>
                <w:sz w:val="28"/>
              </w:rPr>
              <w:t>«</w:t>
            </w:r>
            <w:proofErr w:type="spellStart"/>
            <w:r w:rsidRPr="00213B09">
              <w:rPr>
                <w:sz w:val="28"/>
              </w:rPr>
              <w:t>Айога</w:t>
            </w:r>
            <w:proofErr w:type="spellEnd"/>
            <w:r w:rsidRPr="00213B09">
              <w:rPr>
                <w:sz w:val="28"/>
              </w:rPr>
              <w:t xml:space="preserve">», </w:t>
            </w:r>
            <w:proofErr w:type="spellStart"/>
            <w:r w:rsidRPr="00213B09">
              <w:rPr>
                <w:sz w:val="28"/>
              </w:rPr>
              <w:t>нанайск</w:t>
            </w:r>
            <w:proofErr w:type="spellEnd"/>
            <w:r w:rsidRPr="00213B09">
              <w:rPr>
                <w:sz w:val="28"/>
              </w:rPr>
              <w:t xml:space="preserve">., </w:t>
            </w:r>
            <w:proofErr w:type="spellStart"/>
            <w:r w:rsidRPr="00213B09">
              <w:rPr>
                <w:sz w:val="28"/>
              </w:rPr>
              <w:t>обраб</w:t>
            </w:r>
            <w:proofErr w:type="spellEnd"/>
            <w:r w:rsidRPr="00213B09">
              <w:rPr>
                <w:sz w:val="28"/>
              </w:rPr>
              <w:t xml:space="preserve">. Д. </w:t>
            </w:r>
            <w:proofErr w:type="spellStart"/>
            <w:r w:rsidRPr="00213B09">
              <w:rPr>
                <w:sz w:val="28"/>
              </w:rPr>
              <w:t>Нагишкина</w:t>
            </w:r>
            <w:proofErr w:type="spellEnd"/>
            <w:r w:rsidRPr="00213B09">
              <w:rPr>
                <w:sz w:val="28"/>
              </w:rPr>
              <w:t>; «</w:t>
            </w:r>
            <w:proofErr w:type="spellStart"/>
            <w:r w:rsidRPr="00213B09">
              <w:rPr>
                <w:sz w:val="28"/>
              </w:rPr>
              <w:t>Беляночка</w:t>
            </w:r>
            <w:proofErr w:type="spellEnd"/>
            <w:r w:rsidRPr="00213B09">
              <w:rPr>
                <w:sz w:val="28"/>
              </w:rPr>
              <w:t xml:space="preserve"> и Розочка»,</w:t>
            </w:r>
            <w:r w:rsidRPr="00213B09">
              <w:rPr>
                <w:spacing w:val="1"/>
                <w:sz w:val="28"/>
              </w:rPr>
              <w:t xml:space="preserve"> </w:t>
            </w:r>
            <w:r w:rsidRPr="00213B09">
              <w:rPr>
                <w:sz w:val="28"/>
              </w:rPr>
              <w:t xml:space="preserve">нем. из сказок </w:t>
            </w:r>
            <w:proofErr w:type="spellStart"/>
            <w:r w:rsidRPr="00213B09">
              <w:rPr>
                <w:sz w:val="28"/>
              </w:rPr>
              <w:t>Бр</w:t>
            </w:r>
            <w:proofErr w:type="spellEnd"/>
            <w:r w:rsidRPr="00213B09">
              <w:rPr>
                <w:sz w:val="28"/>
              </w:rPr>
              <w:t>. Гримм, пересказ А.К.</w:t>
            </w:r>
            <w:r w:rsidRPr="00213B09">
              <w:rPr>
                <w:spacing w:val="1"/>
                <w:sz w:val="28"/>
              </w:rPr>
              <w:t xml:space="preserve"> </w:t>
            </w:r>
            <w:r w:rsidRPr="00213B09">
              <w:rPr>
                <w:sz w:val="28"/>
              </w:rPr>
              <w:t>Покровской; «Самый</w:t>
            </w:r>
            <w:r w:rsidRPr="00213B09">
              <w:rPr>
                <w:spacing w:val="1"/>
                <w:sz w:val="28"/>
              </w:rPr>
              <w:t xml:space="preserve"> </w:t>
            </w:r>
            <w:r w:rsidRPr="00213B09">
              <w:rPr>
                <w:sz w:val="28"/>
              </w:rPr>
              <w:t xml:space="preserve">красивый наряд на свете», пер. с </w:t>
            </w:r>
            <w:proofErr w:type="spellStart"/>
            <w:r w:rsidRPr="00213B09">
              <w:rPr>
                <w:sz w:val="28"/>
              </w:rPr>
              <w:t>япон</w:t>
            </w:r>
            <w:proofErr w:type="spellEnd"/>
            <w:r w:rsidRPr="00213B09">
              <w:rPr>
                <w:sz w:val="28"/>
              </w:rPr>
              <w:t>. В. Марковой; «Голубая</w:t>
            </w:r>
            <w:r w:rsidRPr="00213B09">
              <w:rPr>
                <w:spacing w:val="1"/>
                <w:sz w:val="28"/>
              </w:rPr>
              <w:t xml:space="preserve"> </w:t>
            </w:r>
            <w:r w:rsidRPr="00213B09">
              <w:rPr>
                <w:sz w:val="28"/>
              </w:rPr>
              <w:t>птица»,</w:t>
            </w:r>
            <w:r w:rsidRPr="00213B09">
              <w:rPr>
                <w:spacing w:val="-3"/>
                <w:sz w:val="28"/>
              </w:rPr>
              <w:t xml:space="preserve"> </w:t>
            </w:r>
            <w:r w:rsidRPr="00213B09">
              <w:rPr>
                <w:sz w:val="28"/>
              </w:rPr>
              <w:t>туркм.</w:t>
            </w:r>
            <w:r w:rsidRPr="00213B09">
              <w:rPr>
                <w:spacing w:val="-2"/>
                <w:sz w:val="28"/>
              </w:rPr>
              <w:t xml:space="preserve"> </w:t>
            </w:r>
            <w:proofErr w:type="spellStart"/>
            <w:r w:rsidRPr="00213B09">
              <w:rPr>
                <w:sz w:val="28"/>
              </w:rPr>
              <w:t>обраб</w:t>
            </w:r>
            <w:proofErr w:type="spellEnd"/>
            <w:r w:rsidRPr="00213B09">
              <w:rPr>
                <w:sz w:val="28"/>
              </w:rPr>
              <w:t xml:space="preserve">. А.       </w:t>
            </w:r>
            <w:r w:rsidRPr="00213B09">
              <w:rPr>
                <w:spacing w:val="18"/>
                <w:sz w:val="28"/>
              </w:rPr>
              <w:t xml:space="preserve"> </w:t>
            </w:r>
            <w:r w:rsidRPr="00213B09">
              <w:rPr>
                <w:sz w:val="28"/>
              </w:rPr>
              <w:t>Александровой</w:t>
            </w:r>
            <w:r w:rsidRPr="00213B09">
              <w:rPr>
                <w:spacing w:val="50"/>
                <w:sz w:val="28"/>
              </w:rPr>
              <w:t xml:space="preserve"> </w:t>
            </w:r>
            <w:r w:rsidRPr="00213B09">
              <w:rPr>
                <w:sz w:val="28"/>
              </w:rPr>
              <w:t>и</w:t>
            </w:r>
            <w:r w:rsidRPr="00213B09">
              <w:rPr>
                <w:spacing w:val="50"/>
                <w:sz w:val="28"/>
              </w:rPr>
              <w:t xml:space="preserve"> </w:t>
            </w:r>
            <w:r w:rsidRPr="00213B09">
              <w:rPr>
                <w:sz w:val="28"/>
              </w:rPr>
              <w:t>М.</w:t>
            </w:r>
            <w:r w:rsidRPr="00213B09">
              <w:rPr>
                <w:spacing w:val="51"/>
                <w:sz w:val="28"/>
              </w:rPr>
              <w:t xml:space="preserve"> </w:t>
            </w:r>
            <w:proofErr w:type="spellStart"/>
            <w:r w:rsidRPr="00213B09">
              <w:rPr>
                <w:sz w:val="28"/>
              </w:rPr>
              <w:t>Туберовского</w:t>
            </w:r>
            <w:proofErr w:type="spellEnd"/>
            <w:r w:rsidRPr="00213B09">
              <w:rPr>
                <w:sz w:val="28"/>
              </w:rPr>
              <w:t>;</w:t>
            </w:r>
          </w:p>
          <w:p w14:paraId="13D50F01" w14:textId="77777777" w:rsidR="00385EEF" w:rsidRPr="00213B09" w:rsidRDefault="00385EEF" w:rsidP="00385EEF">
            <w:pPr>
              <w:pStyle w:val="TableParagraph"/>
              <w:spacing w:line="276" w:lineRule="auto"/>
              <w:ind w:left="127" w:right="136"/>
              <w:jc w:val="both"/>
              <w:rPr>
                <w:sz w:val="28"/>
              </w:rPr>
            </w:pPr>
            <w:r w:rsidRPr="00213B09">
              <w:rPr>
                <w:sz w:val="28"/>
              </w:rPr>
              <w:t>«Кот в сапогах» (пер. с франц. Т. Габбе), «Волшебница» (пер. с</w:t>
            </w:r>
            <w:r w:rsidRPr="00213B09">
              <w:rPr>
                <w:spacing w:val="1"/>
                <w:sz w:val="28"/>
              </w:rPr>
              <w:t xml:space="preserve"> </w:t>
            </w:r>
            <w:r w:rsidRPr="00213B09">
              <w:rPr>
                <w:sz w:val="28"/>
              </w:rPr>
              <w:t>франц. И.С. Тургенева), «Мальчик с пальчик» (пер. с франц. Б.А.</w:t>
            </w:r>
            <w:r w:rsidRPr="00213B09">
              <w:rPr>
                <w:spacing w:val="1"/>
                <w:sz w:val="28"/>
              </w:rPr>
              <w:t xml:space="preserve"> </w:t>
            </w:r>
            <w:r w:rsidRPr="00213B09">
              <w:rPr>
                <w:sz w:val="28"/>
              </w:rPr>
              <w:t>Дехтер</w:t>
            </w:r>
            <w:r w:rsidR="00015F9B">
              <w:rPr>
                <w:sz w:val="28"/>
              </w:rPr>
              <w:t>ё</w:t>
            </w:r>
            <w:r w:rsidRPr="00213B09">
              <w:rPr>
                <w:sz w:val="28"/>
              </w:rPr>
              <w:t>ва),</w:t>
            </w:r>
            <w:r w:rsidRPr="00213B09">
              <w:rPr>
                <w:spacing w:val="28"/>
                <w:sz w:val="28"/>
              </w:rPr>
              <w:t xml:space="preserve"> </w:t>
            </w:r>
            <w:r w:rsidRPr="00213B09">
              <w:rPr>
                <w:sz w:val="28"/>
              </w:rPr>
              <w:t>«Золушка»</w:t>
            </w:r>
            <w:r w:rsidRPr="00213B09">
              <w:rPr>
                <w:spacing w:val="27"/>
                <w:sz w:val="28"/>
              </w:rPr>
              <w:t xml:space="preserve"> </w:t>
            </w:r>
            <w:r w:rsidRPr="00213B09">
              <w:rPr>
                <w:sz w:val="28"/>
              </w:rPr>
              <w:t>(пер.</w:t>
            </w:r>
            <w:r w:rsidRPr="00213B09">
              <w:rPr>
                <w:spacing w:val="28"/>
                <w:sz w:val="28"/>
              </w:rPr>
              <w:t xml:space="preserve"> </w:t>
            </w:r>
            <w:r w:rsidRPr="00213B09">
              <w:rPr>
                <w:sz w:val="28"/>
              </w:rPr>
              <w:t>с</w:t>
            </w:r>
            <w:r w:rsidRPr="00213B09">
              <w:rPr>
                <w:spacing w:val="26"/>
                <w:sz w:val="28"/>
              </w:rPr>
              <w:t xml:space="preserve"> </w:t>
            </w:r>
            <w:r w:rsidRPr="00213B09">
              <w:rPr>
                <w:sz w:val="28"/>
              </w:rPr>
              <w:t>франц.</w:t>
            </w:r>
            <w:r w:rsidRPr="00213B09">
              <w:rPr>
                <w:spacing w:val="26"/>
                <w:sz w:val="28"/>
              </w:rPr>
              <w:t xml:space="preserve"> </w:t>
            </w:r>
            <w:r w:rsidRPr="00213B09">
              <w:rPr>
                <w:sz w:val="28"/>
              </w:rPr>
              <w:t>Т.</w:t>
            </w:r>
            <w:r w:rsidRPr="00213B09">
              <w:rPr>
                <w:spacing w:val="27"/>
                <w:sz w:val="28"/>
              </w:rPr>
              <w:t xml:space="preserve"> </w:t>
            </w:r>
            <w:r w:rsidRPr="00213B09">
              <w:rPr>
                <w:sz w:val="28"/>
              </w:rPr>
              <w:t>Габбе)</w:t>
            </w:r>
            <w:r w:rsidRPr="00213B09">
              <w:rPr>
                <w:spacing w:val="27"/>
                <w:sz w:val="28"/>
              </w:rPr>
              <w:t xml:space="preserve"> </w:t>
            </w:r>
            <w:r w:rsidRPr="00213B09">
              <w:rPr>
                <w:sz w:val="28"/>
              </w:rPr>
              <w:t>из</w:t>
            </w:r>
            <w:r w:rsidRPr="00213B09">
              <w:rPr>
                <w:spacing w:val="27"/>
                <w:sz w:val="28"/>
              </w:rPr>
              <w:t xml:space="preserve"> </w:t>
            </w:r>
            <w:r w:rsidRPr="00213B09">
              <w:rPr>
                <w:sz w:val="28"/>
              </w:rPr>
              <w:t>сказок</w:t>
            </w:r>
            <w:r w:rsidRPr="00213B09">
              <w:rPr>
                <w:spacing w:val="27"/>
                <w:sz w:val="28"/>
              </w:rPr>
              <w:t xml:space="preserve"> </w:t>
            </w:r>
            <w:r w:rsidRPr="00213B09">
              <w:rPr>
                <w:sz w:val="28"/>
              </w:rPr>
              <w:t>Перро</w:t>
            </w:r>
          </w:p>
          <w:p w14:paraId="6FAD492A" w14:textId="77777777" w:rsidR="00385EEF" w:rsidRPr="00213B09" w:rsidRDefault="00385EEF" w:rsidP="00385EEF">
            <w:pPr>
              <w:pStyle w:val="TableParagraph"/>
              <w:ind w:left="127"/>
              <w:rPr>
                <w:sz w:val="28"/>
              </w:rPr>
            </w:pPr>
            <w:r w:rsidRPr="00213B09">
              <w:rPr>
                <w:sz w:val="28"/>
              </w:rPr>
              <w:t>Ш.</w:t>
            </w:r>
          </w:p>
        </w:tc>
      </w:tr>
      <w:tr w:rsidR="00385EEF" w:rsidRPr="00213B09" w14:paraId="1989490C" w14:textId="77777777" w:rsidTr="00385EEF">
        <w:trPr>
          <w:trHeight w:val="2594"/>
        </w:trPr>
        <w:tc>
          <w:tcPr>
            <w:tcW w:w="1932" w:type="dxa"/>
          </w:tcPr>
          <w:p w14:paraId="628F581D" w14:textId="77777777" w:rsidR="00385EEF" w:rsidRPr="00213B09" w:rsidRDefault="00385EEF" w:rsidP="00385EEF">
            <w:pPr>
              <w:pStyle w:val="TableParagraph"/>
              <w:spacing w:line="276" w:lineRule="auto"/>
              <w:ind w:left="127" w:right="876" w:hanging="20"/>
              <w:jc w:val="both"/>
              <w:rPr>
                <w:sz w:val="28"/>
              </w:rPr>
            </w:pPr>
            <w:r w:rsidRPr="00213B09">
              <w:rPr>
                <w:sz w:val="28"/>
              </w:rPr>
              <w:t>Поэзия</w:t>
            </w:r>
            <w:r w:rsidRPr="00213B09">
              <w:rPr>
                <w:spacing w:val="1"/>
                <w:sz w:val="28"/>
              </w:rPr>
              <w:t xml:space="preserve"> </w:t>
            </w:r>
            <w:r w:rsidRPr="00213B09">
              <w:rPr>
                <w:sz w:val="28"/>
              </w:rPr>
              <w:t>поэтов</w:t>
            </w:r>
            <w:r w:rsidRPr="00213B09">
              <w:rPr>
                <w:spacing w:val="1"/>
                <w:sz w:val="28"/>
              </w:rPr>
              <w:t xml:space="preserve"> </w:t>
            </w:r>
            <w:r w:rsidRPr="00213B09">
              <w:rPr>
                <w:sz w:val="28"/>
              </w:rPr>
              <w:t>России.</w:t>
            </w:r>
          </w:p>
        </w:tc>
        <w:tc>
          <w:tcPr>
            <w:tcW w:w="8207" w:type="dxa"/>
          </w:tcPr>
          <w:p w14:paraId="303439BC" w14:textId="77777777" w:rsidR="00385EEF" w:rsidRPr="00213B09" w:rsidRDefault="00385EEF" w:rsidP="00385EEF">
            <w:pPr>
              <w:pStyle w:val="TableParagraph"/>
              <w:spacing w:line="276" w:lineRule="auto"/>
              <w:ind w:left="127" w:right="137"/>
              <w:jc w:val="both"/>
              <w:rPr>
                <w:sz w:val="28"/>
              </w:rPr>
            </w:pPr>
            <w:r w:rsidRPr="00213B09">
              <w:rPr>
                <w:sz w:val="28"/>
              </w:rPr>
              <w:t>Аким</w:t>
            </w:r>
            <w:r w:rsidRPr="00213B09">
              <w:rPr>
                <w:spacing w:val="1"/>
                <w:sz w:val="28"/>
              </w:rPr>
              <w:t xml:space="preserve"> </w:t>
            </w:r>
            <w:r w:rsidRPr="00213B09">
              <w:rPr>
                <w:sz w:val="28"/>
              </w:rPr>
              <w:t>Я.Л.</w:t>
            </w:r>
            <w:r w:rsidRPr="00213B09">
              <w:rPr>
                <w:spacing w:val="1"/>
                <w:sz w:val="28"/>
              </w:rPr>
              <w:t xml:space="preserve"> </w:t>
            </w:r>
            <w:r w:rsidRPr="00213B09">
              <w:rPr>
                <w:sz w:val="28"/>
              </w:rPr>
              <w:t>«Мой</w:t>
            </w:r>
            <w:r w:rsidRPr="00213B09">
              <w:rPr>
                <w:spacing w:val="1"/>
                <w:sz w:val="28"/>
              </w:rPr>
              <w:t xml:space="preserve"> </w:t>
            </w:r>
            <w:r w:rsidRPr="00213B09">
              <w:rPr>
                <w:sz w:val="28"/>
              </w:rPr>
              <w:t>верный</w:t>
            </w:r>
            <w:r w:rsidRPr="00213B09">
              <w:rPr>
                <w:spacing w:val="1"/>
                <w:sz w:val="28"/>
              </w:rPr>
              <w:t xml:space="preserve"> </w:t>
            </w:r>
            <w:r w:rsidRPr="00213B09">
              <w:rPr>
                <w:sz w:val="28"/>
              </w:rPr>
              <w:t>чиж»;</w:t>
            </w:r>
            <w:r w:rsidRPr="00213B09">
              <w:rPr>
                <w:spacing w:val="1"/>
                <w:sz w:val="28"/>
              </w:rPr>
              <w:t xml:space="preserve"> </w:t>
            </w:r>
            <w:r w:rsidRPr="00213B09">
              <w:rPr>
                <w:sz w:val="28"/>
              </w:rPr>
              <w:t>Бальмонт</w:t>
            </w:r>
            <w:r w:rsidRPr="00213B09">
              <w:rPr>
                <w:spacing w:val="1"/>
                <w:sz w:val="28"/>
              </w:rPr>
              <w:t xml:space="preserve"> </w:t>
            </w:r>
            <w:r w:rsidRPr="00213B09">
              <w:rPr>
                <w:sz w:val="28"/>
              </w:rPr>
              <w:t>К.Д.</w:t>
            </w:r>
            <w:r w:rsidRPr="00213B09">
              <w:rPr>
                <w:spacing w:val="1"/>
                <w:sz w:val="28"/>
              </w:rPr>
              <w:t xml:space="preserve"> </w:t>
            </w:r>
            <w:r w:rsidRPr="00213B09">
              <w:rPr>
                <w:sz w:val="28"/>
              </w:rPr>
              <w:t>«Снежинка»;</w:t>
            </w:r>
            <w:r w:rsidRPr="00213B09">
              <w:rPr>
                <w:spacing w:val="1"/>
                <w:sz w:val="28"/>
              </w:rPr>
              <w:t xml:space="preserve"> </w:t>
            </w:r>
            <w:r w:rsidRPr="00213B09">
              <w:rPr>
                <w:sz w:val="28"/>
              </w:rPr>
              <w:t>Благинина</w:t>
            </w:r>
            <w:r w:rsidRPr="00213B09">
              <w:rPr>
                <w:spacing w:val="1"/>
                <w:sz w:val="28"/>
              </w:rPr>
              <w:t xml:space="preserve"> </w:t>
            </w:r>
            <w:r w:rsidRPr="00213B09">
              <w:rPr>
                <w:sz w:val="28"/>
              </w:rPr>
              <w:t>Е.А.</w:t>
            </w:r>
            <w:r w:rsidRPr="00213B09">
              <w:rPr>
                <w:spacing w:val="1"/>
                <w:sz w:val="28"/>
              </w:rPr>
              <w:t xml:space="preserve"> </w:t>
            </w:r>
            <w:r w:rsidRPr="00213B09">
              <w:rPr>
                <w:sz w:val="28"/>
              </w:rPr>
              <w:t>«Шинель»,</w:t>
            </w:r>
            <w:r w:rsidRPr="00213B09">
              <w:rPr>
                <w:spacing w:val="1"/>
                <w:sz w:val="28"/>
              </w:rPr>
              <w:t xml:space="preserve"> </w:t>
            </w:r>
            <w:r w:rsidRPr="00213B09">
              <w:rPr>
                <w:sz w:val="28"/>
              </w:rPr>
              <w:t>«Одуванчик»,</w:t>
            </w:r>
            <w:r w:rsidRPr="00213B09">
              <w:rPr>
                <w:spacing w:val="1"/>
                <w:sz w:val="28"/>
              </w:rPr>
              <w:t xml:space="preserve"> </w:t>
            </w:r>
            <w:r w:rsidRPr="00213B09">
              <w:rPr>
                <w:sz w:val="28"/>
              </w:rPr>
              <w:t>«Наш</w:t>
            </w:r>
            <w:r w:rsidRPr="00213B09">
              <w:rPr>
                <w:spacing w:val="1"/>
                <w:sz w:val="28"/>
              </w:rPr>
              <w:t xml:space="preserve"> </w:t>
            </w:r>
            <w:r w:rsidRPr="00213B09">
              <w:rPr>
                <w:sz w:val="28"/>
              </w:rPr>
              <w:t>дедушка»</w:t>
            </w:r>
            <w:r w:rsidRPr="00213B09">
              <w:rPr>
                <w:spacing w:val="1"/>
                <w:sz w:val="28"/>
              </w:rPr>
              <w:t xml:space="preserve"> </w:t>
            </w:r>
            <w:r w:rsidRPr="00213B09">
              <w:rPr>
                <w:sz w:val="28"/>
              </w:rPr>
              <w:t>(по</w:t>
            </w:r>
            <w:r w:rsidRPr="00213B09">
              <w:rPr>
                <w:spacing w:val="1"/>
                <w:sz w:val="28"/>
              </w:rPr>
              <w:t xml:space="preserve"> </w:t>
            </w:r>
            <w:r w:rsidRPr="00213B09">
              <w:rPr>
                <w:sz w:val="28"/>
              </w:rPr>
              <w:t>выбору); Бунин И.А. «Листопад»; Владимиров Ю.Д. «Чудаки»;</w:t>
            </w:r>
            <w:r w:rsidRPr="00213B09">
              <w:rPr>
                <w:spacing w:val="1"/>
                <w:sz w:val="28"/>
              </w:rPr>
              <w:t xml:space="preserve"> </w:t>
            </w:r>
            <w:r w:rsidRPr="00213B09">
              <w:rPr>
                <w:sz w:val="28"/>
              </w:rPr>
              <w:t>Гамзатов</w:t>
            </w:r>
            <w:r w:rsidRPr="00213B09">
              <w:rPr>
                <w:spacing w:val="1"/>
                <w:sz w:val="28"/>
              </w:rPr>
              <w:t xml:space="preserve"> </w:t>
            </w:r>
            <w:r w:rsidRPr="00213B09">
              <w:rPr>
                <w:sz w:val="28"/>
              </w:rPr>
              <w:t>Р.Г.</w:t>
            </w:r>
            <w:r w:rsidRPr="00213B09">
              <w:rPr>
                <w:spacing w:val="1"/>
                <w:sz w:val="28"/>
              </w:rPr>
              <w:t xml:space="preserve"> </w:t>
            </w:r>
            <w:r w:rsidRPr="00213B09">
              <w:rPr>
                <w:sz w:val="28"/>
              </w:rPr>
              <w:t>«Мой</w:t>
            </w:r>
            <w:r w:rsidRPr="00213B09">
              <w:rPr>
                <w:spacing w:val="1"/>
                <w:sz w:val="28"/>
              </w:rPr>
              <w:t xml:space="preserve"> </w:t>
            </w:r>
            <w:r w:rsidRPr="00213B09">
              <w:rPr>
                <w:sz w:val="28"/>
              </w:rPr>
              <w:t>дедушка»</w:t>
            </w:r>
            <w:r w:rsidRPr="00213B09">
              <w:rPr>
                <w:spacing w:val="1"/>
                <w:sz w:val="28"/>
              </w:rPr>
              <w:t xml:space="preserve"> </w:t>
            </w:r>
            <w:r w:rsidRPr="00213B09">
              <w:rPr>
                <w:sz w:val="28"/>
              </w:rPr>
              <w:t>(перевод</w:t>
            </w:r>
            <w:r w:rsidRPr="00213B09">
              <w:rPr>
                <w:spacing w:val="1"/>
                <w:sz w:val="28"/>
              </w:rPr>
              <w:t xml:space="preserve"> </w:t>
            </w:r>
            <w:r w:rsidRPr="00213B09">
              <w:rPr>
                <w:sz w:val="28"/>
              </w:rPr>
              <w:t>с</w:t>
            </w:r>
            <w:r w:rsidRPr="00213B09">
              <w:rPr>
                <w:spacing w:val="1"/>
                <w:sz w:val="28"/>
              </w:rPr>
              <w:t xml:space="preserve"> </w:t>
            </w:r>
            <w:r w:rsidRPr="00213B09">
              <w:rPr>
                <w:sz w:val="28"/>
              </w:rPr>
              <w:t>аварского</w:t>
            </w:r>
            <w:r w:rsidRPr="00213B09">
              <w:rPr>
                <w:spacing w:val="1"/>
                <w:sz w:val="28"/>
              </w:rPr>
              <w:t xml:space="preserve"> </w:t>
            </w:r>
            <w:r w:rsidRPr="00213B09">
              <w:rPr>
                <w:sz w:val="28"/>
              </w:rPr>
              <w:t>языка</w:t>
            </w:r>
            <w:r w:rsidRPr="00213B09">
              <w:rPr>
                <w:spacing w:val="1"/>
                <w:sz w:val="28"/>
              </w:rPr>
              <w:t xml:space="preserve"> </w:t>
            </w:r>
            <w:r w:rsidRPr="00213B09">
              <w:rPr>
                <w:sz w:val="28"/>
              </w:rPr>
              <w:t>Я.</w:t>
            </w:r>
            <w:r w:rsidRPr="00213B09">
              <w:rPr>
                <w:spacing w:val="1"/>
                <w:sz w:val="28"/>
              </w:rPr>
              <w:t xml:space="preserve"> </w:t>
            </w:r>
            <w:r w:rsidRPr="00213B09">
              <w:rPr>
                <w:sz w:val="28"/>
              </w:rPr>
              <w:t>Козловского),</w:t>
            </w:r>
            <w:r w:rsidRPr="00213B09">
              <w:rPr>
                <w:spacing w:val="-3"/>
                <w:sz w:val="28"/>
              </w:rPr>
              <w:t xml:space="preserve"> </w:t>
            </w:r>
            <w:r w:rsidRPr="00213B09">
              <w:rPr>
                <w:sz w:val="28"/>
              </w:rPr>
              <w:t>Городецкий</w:t>
            </w:r>
            <w:r w:rsidRPr="00213B09">
              <w:rPr>
                <w:spacing w:val="1"/>
                <w:sz w:val="28"/>
              </w:rPr>
              <w:t xml:space="preserve"> </w:t>
            </w:r>
            <w:r w:rsidRPr="00213B09">
              <w:rPr>
                <w:sz w:val="28"/>
              </w:rPr>
              <w:t>С.М.</w:t>
            </w:r>
            <w:r w:rsidRPr="00213B09">
              <w:rPr>
                <w:spacing w:val="-1"/>
                <w:sz w:val="28"/>
              </w:rPr>
              <w:t xml:space="preserve"> </w:t>
            </w:r>
            <w:r w:rsidRPr="00213B09">
              <w:rPr>
                <w:sz w:val="28"/>
              </w:rPr>
              <w:t>«Весенняя</w:t>
            </w:r>
            <w:r w:rsidRPr="00213B09">
              <w:rPr>
                <w:spacing w:val="-1"/>
                <w:sz w:val="28"/>
              </w:rPr>
              <w:t xml:space="preserve"> </w:t>
            </w:r>
            <w:r w:rsidRPr="00213B09">
              <w:rPr>
                <w:sz w:val="28"/>
              </w:rPr>
              <w:t>песенка»;</w:t>
            </w:r>
            <w:r w:rsidRPr="00213B09">
              <w:rPr>
                <w:spacing w:val="2"/>
                <w:sz w:val="28"/>
              </w:rPr>
              <w:t xml:space="preserve"> </w:t>
            </w:r>
            <w:r w:rsidRPr="00213B09">
              <w:rPr>
                <w:sz w:val="28"/>
              </w:rPr>
              <w:t>Есенин</w:t>
            </w:r>
            <w:r w:rsidRPr="00213B09">
              <w:rPr>
                <w:spacing w:val="1"/>
                <w:sz w:val="28"/>
              </w:rPr>
              <w:t xml:space="preserve"> </w:t>
            </w:r>
            <w:r w:rsidRPr="00213B09">
              <w:rPr>
                <w:sz w:val="28"/>
              </w:rPr>
              <w:t>С.А.</w:t>
            </w:r>
          </w:p>
          <w:p w14:paraId="5E97BC09" w14:textId="77777777" w:rsidR="00385EEF" w:rsidRPr="00213B09" w:rsidRDefault="00385EEF" w:rsidP="00385EEF">
            <w:pPr>
              <w:pStyle w:val="TableParagraph"/>
              <w:spacing w:line="321" w:lineRule="exact"/>
              <w:ind w:left="127"/>
              <w:jc w:val="both"/>
              <w:rPr>
                <w:sz w:val="28"/>
              </w:rPr>
            </w:pPr>
            <w:r w:rsidRPr="00213B09">
              <w:rPr>
                <w:sz w:val="28"/>
              </w:rPr>
              <w:t>«По</w:t>
            </w:r>
            <w:r w:rsidR="00015F9B">
              <w:rPr>
                <w:sz w:val="28"/>
              </w:rPr>
              <w:t>ё</w:t>
            </w:r>
            <w:r w:rsidRPr="00213B09">
              <w:rPr>
                <w:sz w:val="28"/>
              </w:rPr>
              <w:t xml:space="preserve">т    </w:t>
            </w:r>
            <w:r w:rsidRPr="00213B09">
              <w:rPr>
                <w:spacing w:val="65"/>
                <w:sz w:val="28"/>
              </w:rPr>
              <w:t xml:space="preserve"> </w:t>
            </w:r>
            <w:proofErr w:type="gramStart"/>
            <w:r w:rsidRPr="00213B09">
              <w:rPr>
                <w:sz w:val="28"/>
              </w:rPr>
              <w:t xml:space="preserve">зима,   </w:t>
            </w:r>
            <w:proofErr w:type="gramEnd"/>
            <w:r w:rsidRPr="00213B09">
              <w:rPr>
                <w:sz w:val="28"/>
              </w:rPr>
              <w:t xml:space="preserve"> </w:t>
            </w:r>
            <w:r w:rsidRPr="00213B09">
              <w:rPr>
                <w:spacing w:val="65"/>
                <w:sz w:val="28"/>
              </w:rPr>
              <w:t xml:space="preserve"> </w:t>
            </w:r>
            <w:r w:rsidRPr="00213B09">
              <w:rPr>
                <w:sz w:val="28"/>
              </w:rPr>
              <w:t xml:space="preserve">аукает....»,    </w:t>
            </w:r>
            <w:r w:rsidRPr="00213B09">
              <w:rPr>
                <w:spacing w:val="65"/>
                <w:sz w:val="28"/>
              </w:rPr>
              <w:t xml:space="preserve"> </w:t>
            </w:r>
            <w:r w:rsidRPr="00213B09">
              <w:rPr>
                <w:sz w:val="28"/>
              </w:rPr>
              <w:t xml:space="preserve">«Пороша»;    </w:t>
            </w:r>
            <w:r w:rsidRPr="00213B09">
              <w:rPr>
                <w:spacing w:val="66"/>
                <w:sz w:val="28"/>
              </w:rPr>
              <w:t xml:space="preserve"> </w:t>
            </w:r>
            <w:r w:rsidRPr="00213B09">
              <w:rPr>
                <w:sz w:val="28"/>
              </w:rPr>
              <w:t xml:space="preserve">Жуковский    </w:t>
            </w:r>
            <w:r w:rsidRPr="00213B09">
              <w:rPr>
                <w:spacing w:val="64"/>
                <w:sz w:val="28"/>
              </w:rPr>
              <w:t xml:space="preserve"> </w:t>
            </w:r>
            <w:r w:rsidRPr="00213B09">
              <w:rPr>
                <w:sz w:val="28"/>
              </w:rPr>
              <w:t>В.А.</w:t>
            </w:r>
          </w:p>
          <w:p w14:paraId="7E157DD5" w14:textId="77777777" w:rsidR="00385EEF" w:rsidRPr="00213B09" w:rsidRDefault="00385EEF" w:rsidP="00385EEF">
            <w:pPr>
              <w:pStyle w:val="TableParagraph"/>
              <w:spacing w:before="43"/>
              <w:ind w:left="127"/>
              <w:jc w:val="both"/>
              <w:rPr>
                <w:sz w:val="28"/>
              </w:rPr>
            </w:pPr>
            <w:r w:rsidRPr="00213B09">
              <w:rPr>
                <w:sz w:val="28"/>
              </w:rPr>
              <w:t>«Жаворонок»;</w:t>
            </w:r>
            <w:r w:rsidRPr="00213B09">
              <w:rPr>
                <w:spacing w:val="126"/>
                <w:sz w:val="28"/>
              </w:rPr>
              <w:t xml:space="preserve"> </w:t>
            </w:r>
            <w:r w:rsidRPr="00213B09">
              <w:rPr>
                <w:sz w:val="28"/>
              </w:rPr>
              <w:t>Левин</w:t>
            </w:r>
            <w:r w:rsidRPr="00213B09">
              <w:rPr>
                <w:spacing w:val="126"/>
                <w:sz w:val="28"/>
              </w:rPr>
              <w:t xml:space="preserve"> </w:t>
            </w:r>
            <w:r w:rsidRPr="00213B09">
              <w:rPr>
                <w:sz w:val="28"/>
              </w:rPr>
              <w:t>В.А.</w:t>
            </w:r>
            <w:r w:rsidRPr="00213B09">
              <w:rPr>
                <w:spacing w:val="126"/>
                <w:sz w:val="28"/>
              </w:rPr>
              <w:t xml:space="preserve"> </w:t>
            </w:r>
            <w:r w:rsidRPr="00213B09">
              <w:rPr>
                <w:sz w:val="28"/>
              </w:rPr>
              <w:t>«Зел</w:t>
            </w:r>
            <w:r w:rsidR="00015F9B">
              <w:rPr>
                <w:sz w:val="28"/>
              </w:rPr>
              <w:t>ё</w:t>
            </w:r>
            <w:r w:rsidRPr="00213B09">
              <w:rPr>
                <w:sz w:val="28"/>
              </w:rPr>
              <w:t>ная</w:t>
            </w:r>
            <w:r w:rsidRPr="00213B09">
              <w:rPr>
                <w:spacing w:val="123"/>
                <w:sz w:val="28"/>
              </w:rPr>
              <w:t xml:space="preserve"> </w:t>
            </w:r>
            <w:r w:rsidRPr="00213B09">
              <w:rPr>
                <w:sz w:val="28"/>
              </w:rPr>
              <w:t>история»;</w:t>
            </w:r>
            <w:r w:rsidRPr="00213B09">
              <w:rPr>
                <w:spacing w:val="126"/>
                <w:sz w:val="28"/>
              </w:rPr>
              <w:t xml:space="preserve"> </w:t>
            </w:r>
            <w:r w:rsidRPr="00213B09">
              <w:rPr>
                <w:sz w:val="28"/>
              </w:rPr>
              <w:t>Маршак</w:t>
            </w:r>
            <w:r w:rsidRPr="00213B09">
              <w:rPr>
                <w:spacing w:val="127"/>
                <w:sz w:val="28"/>
              </w:rPr>
              <w:t xml:space="preserve"> </w:t>
            </w:r>
            <w:r w:rsidRPr="00213B09">
              <w:rPr>
                <w:sz w:val="28"/>
              </w:rPr>
              <w:t>С.Я.</w:t>
            </w:r>
          </w:p>
        </w:tc>
      </w:tr>
    </w:tbl>
    <w:p w14:paraId="42C3FDCB" w14:textId="77777777" w:rsidR="00385EEF" w:rsidRPr="00213B09" w:rsidRDefault="00385EEF" w:rsidP="00385EEF">
      <w:pPr>
        <w:jc w:val="both"/>
        <w:rPr>
          <w:sz w:val="28"/>
        </w:rPr>
        <w:sectPr w:rsidR="00385EEF" w:rsidRPr="00213B09">
          <w:pgSz w:w="11910" w:h="16840"/>
          <w:pgMar w:top="1040" w:right="440" w:bottom="280" w:left="920" w:header="274" w:footer="0" w:gutter="0"/>
          <w:cols w:space="720"/>
        </w:sectPr>
      </w:pPr>
    </w:p>
    <w:p w14:paraId="73EC2391"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3E1640EC" w14:textId="77777777" w:rsidTr="00385EEF">
        <w:trPr>
          <w:trHeight w:val="5186"/>
        </w:trPr>
        <w:tc>
          <w:tcPr>
            <w:tcW w:w="1932" w:type="dxa"/>
          </w:tcPr>
          <w:p w14:paraId="451D752D" w14:textId="77777777" w:rsidR="00385EEF" w:rsidRPr="00213B09" w:rsidRDefault="00385EEF" w:rsidP="00385EEF">
            <w:pPr>
              <w:pStyle w:val="TableParagraph"/>
              <w:rPr>
                <w:sz w:val="28"/>
              </w:rPr>
            </w:pPr>
          </w:p>
        </w:tc>
        <w:tc>
          <w:tcPr>
            <w:tcW w:w="8207" w:type="dxa"/>
          </w:tcPr>
          <w:p w14:paraId="162510CC" w14:textId="77777777" w:rsidR="00385EEF" w:rsidRPr="00213B09" w:rsidRDefault="00385EEF" w:rsidP="00385EEF">
            <w:pPr>
              <w:pStyle w:val="TableParagraph"/>
              <w:spacing w:line="276" w:lineRule="auto"/>
              <w:ind w:left="127" w:right="136"/>
              <w:jc w:val="both"/>
              <w:rPr>
                <w:sz w:val="28"/>
              </w:rPr>
            </w:pPr>
            <w:r w:rsidRPr="00213B09">
              <w:rPr>
                <w:sz w:val="28"/>
              </w:rPr>
              <w:t>«Рассказ о неизвестном герое»; Маяковский В.В. «Эта книжечка</w:t>
            </w:r>
            <w:r w:rsidRPr="00213B09">
              <w:rPr>
                <w:spacing w:val="1"/>
                <w:sz w:val="28"/>
              </w:rPr>
              <w:t xml:space="preserve"> </w:t>
            </w:r>
            <w:r w:rsidRPr="00213B09">
              <w:rPr>
                <w:sz w:val="28"/>
              </w:rPr>
              <w:t>моя, про моря и про маяк»; Моравская М. «Апельсинные корки»;</w:t>
            </w:r>
            <w:r w:rsidRPr="00213B09">
              <w:rPr>
                <w:spacing w:val="1"/>
                <w:sz w:val="28"/>
              </w:rPr>
              <w:t xml:space="preserve"> </w:t>
            </w:r>
            <w:r w:rsidRPr="00213B09">
              <w:rPr>
                <w:sz w:val="28"/>
              </w:rPr>
              <w:t>Мошковская</w:t>
            </w:r>
            <w:r w:rsidRPr="00213B09">
              <w:rPr>
                <w:spacing w:val="1"/>
                <w:sz w:val="28"/>
              </w:rPr>
              <w:t xml:space="preserve"> </w:t>
            </w:r>
            <w:r w:rsidRPr="00213B09">
              <w:rPr>
                <w:sz w:val="28"/>
              </w:rPr>
              <w:t>Э.Э. «Добежали до</w:t>
            </w:r>
            <w:r w:rsidRPr="00213B09">
              <w:rPr>
                <w:spacing w:val="1"/>
                <w:sz w:val="28"/>
              </w:rPr>
              <w:t xml:space="preserve"> </w:t>
            </w:r>
            <w:r w:rsidRPr="00213B09">
              <w:rPr>
                <w:sz w:val="28"/>
              </w:rPr>
              <w:t>вечера», «Хитрые старушки»;</w:t>
            </w:r>
            <w:r w:rsidRPr="00213B09">
              <w:rPr>
                <w:spacing w:val="1"/>
                <w:sz w:val="28"/>
              </w:rPr>
              <w:t xml:space="preserve"> </w:t>
            </w:r>
            <w:r w:rsidRPr="00213B09">
              <w:rPr>
                <w:sz w:val="28"/>
              </w:rPr>
              <w:t>Никитин И.С. «Встреча зимы»; Орлов В.Н. «Дом под крышей</w:t>
            </w:r>
            <w:r w:rsidRPr="00213B09">
              <w:rPr>
                <w:spacing w:val="1"/>
                <w:sz w:val="28"/>
              </w:rPr>
              <w:t xml:space="preserve"> </w:t>
            </w:r>
            <w:r w:rsidRPr="00213B09">
              <w:rPr>
                <w:sz w:val="28"/>
              </w:rPr>
              <w:t>голубой»;</w:t>
            </w:r>
            <w:r w:rsidRPr="00213B09">
              <w:rPr>
                <w:spacing w:val="62"/>
                <w:sz w:val="28"/>
              </w:rPr>
              <w:t xml:space="preserve"> </w:t>
            </w:r>
            <w:proofErr w:type="spellStart"/>
            <w:r w:rsidRPr="00213B09">
              <w:rPr>
                <w:sz w:val="28"/>
              </w:rPr>
              <w:t>Пляцковский</w:t>
            </w:r>
            <w:proofErr w:type="spellEnd"/>
            <w:r w:rsidRPr="00213B09">
              <w:rPr>
                <w:spacing w:val="61"/>
                <w:sz w:val="28"/>
              </w:rPr>
              <w:t xml:space="preserve"> </w:t>
            </w:r>
            <w:r w:rsidRPr="00213B09">
              <w:rPr>
                <w:sz w:val="28"/>
              </w:rPr>
              <w:t>М.С.</w:t>
            </w:r>
            <w:r w:rsidRPr="00213B09">
              <w:rPr>
                <w:spacing w:val="59"/>
                <w:sz w:val="28"/>
              </w:rPr>
              <w:t xml:space="preserve"> </w:t>
            </w:r>
            <w:r w:rsidRPr="00213B09">
              <w:rPr>
                <w:sz w:val="28"/>
              </w:rPr>
              <w:t>«Настоящий</w:t>
            </w:r>
            <w:r w:rsidRPr="00213B09">
              <w:rPr>
                <w:spacing w:val="60"/>
                <w:sz w:val="28"/>
              </w:rPr>
              <w:t xml:space="preserve"> </w:t>
            </w:r>
            <w:r w:rsidRPr="00213B09">
              <w:rPr>
                <w:sz w:val="28"/>
              </w:rPr>
              <w:t>друг»;</w:t>
            </w:r>
            <w:r w:rsidRPr="00213B09">
              <w:rPr>
                <w:spacing w:val="62"/>
                <w:sz w:val="28"/>
              </w:rPr>
              <w:t xml:space="preserve"> </w:t>
            </w:r>
            <w:r w:rsidRPr="00213B09">
              <w:rPr>
                <w:sz w:val="28"/>
              </w:rPr>
              <w:t>Пушкин</w:t>
            </w:r>
            <w:r w:rsidRPr="00213B09">
              <w:rPr>
                <w:spacing w:val="61"/>
                <w:sz w:val="28"/>
              </w:rPr>
              <w:t xml:space="preserve"> </w:t>
            </w:r>
            <w:r w:rsidRPr="00213B09">
              <w:rPr>
                <w:sz w:val="28"/>
              </w:rPr>
              <w:t>А.С.</w:t>
            </w:r>
          </w:p>
          <w:p w14:paraId="27022698" w14:textId="77777777" w:rsidR="00385EEF" w:rsidRPr="00213B09" w:rsidRDefault="00385EEF" w:rsidP="00385EEF">
            <w:pPr>
              <w:pStyle w:val="TableParagraph"/>
              <w:spacing w:line="321" w:lineRule="exact"/>
              <w:ind w:left="127"/>
              <w:jc w:val="both"/>
              <w:rPr>
                <w:sz w:val="28"/>
              </w:rPr>
            </w:pPr>
            <w:r w:rsidRPr="00213B09">
              <w:rPr>
                <w:sz w:val="28"/>
              </w:rPr>
              <w:t>«Зимний</w:t>
            </w:r>
            <w:r w:rsidRPr="00213B09">
              <w:rPr>
                <w:spacing w:val="40"/>
                <w:sz w:val="28"/>
              </w:rPr>
              <w:t xml:space="preserve"> </w:t>
            </w:r>
            <w:r w:rsidRPr="00213B09">
              <w:rPr>
                <w:sz w:val="28"/>
              </w:rPr>
              <w:t>вечер»,</w:t>
            </w:r>
            <w:r w:rsidRPr="00213B09">
              <w:rPr>
                <w:spacing w:val="40"/>
                <w:sz w:val="28"/>
              </w:rPr>
              <w:t xml:space="preserve"> </w:t>
            </w:r>
            <w:r w:rsidRPr="00213B09">
              <w:rPr>
                <w:sz w:val="28"/>
              </w:rPr>
              <w:t>«Унылая</w:t>
            </w:r>
            <w:r w:rsidRPr="00213B09">
              <w:rPr>
                <w:spacing w:val="39"/>
                <w:sz w:val="28"/>
              </w:rPr>
              <w:t xml:space="preserve"> </w:t>
            </w:r>
            <w:r w:rsidRPr="00213B09">
              <w:rPr>
                <w:sz w:val="28"/>
              </w:rPr>
              <w:t>пора!</w:t>
            </w:r>
            <w:r w:rsidRPr="00213B09">
              <w:rPr>
                <w:spacing w:val="41"/>
                <w:sz w:val="28"/>
              </w:rPr>
              <w:t xml:space="preserve"> </w:t>
            </w:r>
            <w:r w:rsidRPr="00213B09">
              <w:rPr>
                <w:sz w:val="28"/>
              </w:rPr>
              <w:t>Очей</w:t>
            </w:r>
            <w:r w:rsidRPr="00213B09">
              <w:rPr>
                <w:spacing w:val="39"/>
                <w:sz w:val="28"/>
              </w:rPr>
              <w:t xml:space="preserve"> </w:t>
            </w:r>
            <w:r w:rsidRPr="00213B09">
              <w:rPr>
                <w:sz w:val="28"/>
              </w:rPr>
              <w:t>очарованье!..»</w:t>
            </w:r>
            <w:r w:rsidRPr="00213B09">
              <w:rPr>
                <w:spacing w:val="39"/>
                <w:sz w:val="28"/>
              </w:rPr>
              <w:t xml:space="preserve"> </w:t>
            </w:r>
            <w:r w:rsidRPr="00213B09">
              <w:rPr>
                <w:sz w:val="28"/>
              </w:rPr>
              <w:t>(«Осень»),</w:t>
            </w:r>
          </w:p>
          <w:p w14:paraId="188F6FCF" w14:textId="77777777" w:rsidR="00385EEF" w:rsidRPr="00213B09" w:rsidRDefault="00385EEF" w:rsidP="00385EEF">
            <w:pPr>
              <w:pStyle w:val="TableParagraph"/>
              <w:spacing w:before="43" w:line="276" w:lineRule="auto"/>
              <w:ind w:left="127" w:right="141"/>
              <w:jc w:val="both"/>
              <w:rPr>
                <w:sz w:val="28"/>
              </w:rPr>
            </w:pPr>
            <w:r w:rsidRPr="00213B09">
              <w:rPr>
                <w:sz w:val="28"/>
              </w:rPr>
              <w:t>«Зимнее утро» (по выбору); Рубцов Н.М. «Про зайца»; Сапгир</w:t>
            </w:r>
            <w:r w:rsidRPr="00213B09">
              <w:rPr>
                <w:spacing w:val="1"/>
                <w:sz w:val="28"/>
              </w:rPr>
              <w:t xml:space="preserve"> </w:t>
            </w:r>
            <w:r w:rsidRPr="00213B09">
              <w:rPr>
                <w:sz w:val="28"/>
              </w:rPr>
              <w:t>Г.В.</w:t>
            </w:r>
            <w:r w:rsidRPr="00213B09">
              <w:rPr>
                <w:spacing w:val="1"/>
                <w:sz w:val="28"/>
              </w:rPr>
              <w:t xml:space="preserve"> </w:t>
            </w:r>
            <w:r w:rsidRPr="00213B09">
              <w:rPr>
                <w:sz w:val="28"/>
              </w:rPr>
              <w:t>«Считалки»,</w:t>
            </w:r>
            <w:r w:rsidRPr="00213B09">
              <w:rPr>
                <w:spacing w:val="1"/>
                <w:sz w:val="28"/>
              </w:rPr>
              <w:t xml:space="preserve"> </w:t>
            </w:r>
            <w:r w:rsidRPr="00213B09">
              <w:rPr>
                <w:sz w:val="28"/>
              </w:rPr>
              <w:t>«Скороговорки»,</w:t>
            </w:r>
            <w:r w:rsidRPr="00213B09">
              <w:rPr>
                <w:spacing w:val="1"/>
                <w:sz w:val="28"/>
              </w:rPr>
              <w:t xml:space="preserve"> </w:t>
            </w:r>
            <w:r w:rsidRPr="00213B09">
              <w:rPr>
                <w:sz w:val="28"/>
              </w:rPr>
              <w:t>«Людоед</w:t>
            </w:r>
            <w:r w:rsidRPr="00213B09">
              <w:rPr>
                <w:spacing w:val="1"/>
                <w:sz w:val="28"/>
              </w:rPr>
              <w:t xml:space="preserve"> </w:t>
            </w:r>
            <w:r w:rsidRPr="00213B09">
              <w:rPr>
                <w:sz w:val="28"/>
              </w:rPr>
              <w:t>и</w:t>
            </w:r>
            <w:r w:rsidRPr="00213B09">
              <w:rPr>
                <w:spacing w:val="1"/>
                <w:sz w:val="28"/>
              </w:rPr>
              <w:t xml:space="preserve"> </w:t>
            </w:r>
            <w:r w:rsidRPr="00213B09">
              <w:rPr>
                <w:sz w:val="28"/>
              </w:rPr>
              <w:t>принцесса,</w:t>
            </w:r>
            <w:r w:rsidRPr="00213B09">
              <w:rPr>
                <w:spacing w:val="70"/>
                <w:sz w:val="28"/>
              </w:rPr>
              <w:t xml:space="preserve"> </w:t>
            </w:r>
            <w:proofErr w:type="gramStart"/>
            <w:r w:rsidRPr="00213B09">
              <w:rPr>
                <w:sz w:val="28"/>
              </w:rPr>
              <w:t>или</w:t>
            </w:r>
            <w:r w:rsidRPr="00213B09">
              <w:rPr>
                <w:spacing w:val="1"/>
                <w:sz w:val="28"/>
              </w:rPr>
              <w:t xml:space="preserve"> </w:t>
            </w:r>
            <w:r w:rsidRPr="00213B09">
              <w:rPr>
                <w:sz w:val="28"/>
              </w:rPr>
              <w:t>Вс</w:t>
            </w:r>
            <w:r w:rsidR="00015F9B">
              <w:rPr>
                <w:sz w:val="28"/>
              </w:rPr>
              <w:t>ё</w:t>
            </w:r>
            <w:proofErr w:type="gramEnd"/>
            <w:r w:rsidRPr="00213B09">
              <w:rPr>
                <w:spacing w:val="1"/>
                <w:sz w:val="28"/>
              </w:rPr>
              <w:t xml:space="preserve"> </w:t>
            </w:r>
            <w:r w:rsidRPr="00213B09">
              <w:rPr>
                <w:sz w:val="28"/>
              </w:rPr>
              <w:t>наоборот»</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Серова</w:t>
            </w:r>
            <w:r w:rsidRPr="00213B09">
              <w:rPr>
                <w:spacing w:val="1"/>
                <w:sz w:val="28"/>
              </w:rPr>
              <w:t xml:space="preserve"> </w:t>
            </w:r>
            <w:r w:rsidRPr="00213B09">
              <w:rPr>
                <w:sz w:val="28"/>
              </w:rPr>
              <w:t>Е.В.</w:t>
            </w:r>
            <w:r w:rsidRPr="00213B09">
              <w:rPr>
                <w:spacing w:val="71"/>
                <w:sz w:val="28"/>
              </w:rPr>
              <w:t xml:space="preserve"> </w:t>
            </w:r>
            <w:r w:rsidRPr="00213B09">
              <w:rPr>
                <w:sz w:val="28"/>
              </w:rPr>
              <w:t>«Новогоднее»;</w:t>
            </w:r>
            <w:r w:rsidRPr="00213B09">
              <w:rPr>
                <w:spacing w:val="-67"/>
                <w:sz w:val="28"/>
              </w:rPr>
              <w:t xml:space="preserve"> </w:t>
            </w:r>
            <w:r w:rsidRPr="00213B09">
              <w:rPr>
                <w:sz w:val="28"/>
              </w:rPr>
              <w:t>Соловь</w:t>
            </w:r>
            <w:r w:rsidR="00015F9B">
              <w:rPr>
                <w:sz w:val="28"/>
              </w:rPr>
              <w:t>ё</w:t>
            </w:r>
            <w:r w:rsidRPr="00213B09">
              <w:rPr>
                <w:sz w:val="28"/>
              </w:rPr>
              <w:t>ва</w:t>
            </w:r>
            <w:r w:rsidRPr="00213B09">
              <w:rPr>
                <w:spacing w:val="64"/>
                <w:sz w:val="28"/>
              </w:rPr>
              <w:t xml:space="preserve"> </w:t>
            </w:r>
            <w:r w:rsidRPr="00213B09">
              <w:rPr>
                <w:sz w:val="28"/>
              </w:rPr>
              <w:t>П.С.</w:t>
            </w:r>
            <w:r w:rsidRPr="00213B09">
              <w:rPr>
                <w:spacing w:val="64"/>
                <w:sz w:val="28"/>
              </w:rPr>
              <w:t xml:space="preserve"> </w:t>
            </w:r>
            <w:r w:rsidRPr="00213B09">
              <w:rPr>
                <w:sz w:val="28"/>
              </w:rPr>
              <w:t>«Подснежник»,</w:t>
            </w:r>
            <w:r w:rsidRPr="00213B09">
              <w:rPr>
                <w:spacing w:val="66"/>
                <w:sz w:val="28"/>
              </w:rPr>
              <w:t xml:space="preserve"> </w:t>
            </w:r>
            <w:r w:rsidRPr="00213B09">
              <w:rPr>
                <w:sz w:val="28"/>
              </w:rPr>
              <w:t>«Ночь</w:t>
            </w:r>
            <w:r w:rsidRPr="00213B09">
              <w:rPr>
                <w:spacing w:val="63"/>
                <w:sz w:val="28"/>
              </w:rPr>
              <w:t xml:space="preserve"> </w:t>
            </w:r>
            <w:r w:rsidRPr="00213B09">
              <w:rPr>
                <w:sz w:val="28"/>
              </w:rPr>
              <w:t>и</w:t>
            </w:r>
            <w:r w:rsidRPr="00213B09">
              <w:rPr>
                <w:spacing w:val="64"/>
                <w:sz w:val="28"/>
              </w:rPr>
              <w:t xml:space="preserve"> </w:t>
            </w:r>
            <w:r w:rsidRPr="00213B09">
              <w:rPr>
                <w:sz w:val="28"/>
              </w:rPr>
              <w:t>день»;</w:t>
            </w:r>
            <w:r w:rsidRPr="00213B09">
              <w:rPr>
                <w:spacing w:val="66"/>
                <w:sz w:val="28"/>
              </w:rPr>
              <w:t xml:space="preserve"> </w:t>
            </w:r>
            <w:r w:rsidRPr="00213B09">
              <w:rPr>
                <w:sz w:val="28"/>
              </w:rPr>
              <w:t>Степанов</w:t>
            </w:r>
            <w:r w:rsidRPr="00213B09">
              <w:rPr>
                <w:spacing w:val="65"/>
                <w:sz w:val="28"/>
              </w:rPr>
              <w:t xml:space="preserve"> </w:t>
            </w:r>
            <w:r w:rsidRPr="00213B09">
              <w:rPr>
                <w:sz w:val="28"/>
              </w:rPr>
              <w:t>В.А.</w:t>
            </w:r>
          </w:p>
          <w:p w14:paraId="51C122D4" w14:textId="77777777" w:rsidR="00385EEF" w:rsidRPr="00213B09" w:rsidRDefault="00385EEF" w:rsidP="00385EEF">
            <w:pPr>
              <w:pStyle w:val="TableParagraph"/>
              <w:spacing w:line="276" w:lineRule="auto"/>
              <w:ind w:left="127" w:right="139"/>
              <w:jc w:val="both"/>
              <w:rPr>
                <w:sz w:val="28"/>
              </w:rPr>
            </w:pPr>
            <w:r w:rsidRPr="00213B09">
              <w:rPr>
                <w:sz w:val="28"/>
              </w:rPr>
              <w:t>«Что мы Родиной зов</w:t>
            </w:r>
            <w:r w:rsidR="00015F9B">
              <w:rPr>
                <w:sz w:val="28"/>
              </w:rPr>
              <w:t>ё</w:t>
            </w:r>
            <w:r w:rsidRPr="00213B09">
              <w:rPr>
                <w:sz w:val="28"/>
              </w:rPr>
              <w:t>м?»; Токмакова И.П. «Мне грустно», «Куда</w:t>
            </w:r>
            <w:r w:rsidRPr="00213B09">
              <w:rPr>
                <w:spacing w:val="-67"/>
                <w:sz w:val="28"/>
              </w:rPr>
              <w:t xml:space="preserve"> </w:t>
            </w:r>
            <w:r w:rsidRPr="00213B09">
              <w:rPr>
                <w:sz w:val="28"/>
              </w:rPr>
              <w:t>в машинах снег везут» (по выбору); Тютчев Ф.И. «Чародейкою</w:t>
            </w:r>
            <w:r w:rsidRPr="00213B09">
              <w:rPr>
                <w:spacing w:val="1"/>
                <w:sz w:val="28"/>
              </w:rPr>
              <w:t xml:space="preserve"> </w:t>
            </w:r>
            <w:r w:rsidRPr="00213B09">
              <w:rPr>
                <w:sz w:val="28"/>
              </w:rPr>
              <w:t>зимою...»,</w:t>
            </w:r>
            <w:r w:rsidRPr="00213B09">
              <w:rPr>
                <w:spacing w:val="27"/>
                <w:sz w:val="28"/>
              </w:rPr>
              <w:t xml:space="preserve"> </w:t>
            </w:r>
            <w:r w:rsidRPr="00213B09">
              <w:rPr>
                <w:sz w:val="28"/>
              </w:rPr>
              <w:t>«Весенняя</w:t>
            </w:r>
            <w:r w:rsidRPr="00213B09">
              <w:rPr>
                <w:spacing w:val="29"/>
                <w:sz w:val="28"/>
              </w:rPr>
              <w:t xml:space="preserve"> </w:t>
            </w:r>
            <w:r w:rsidRPr="00213B09">
              <w:rPr>
                <w:sz w:val="28"/>
              </w:rPr>
              <w:t>гроза»;</w:t>
            </w:r>
            <w:r w:rsidRPr="00213B09">
              <w:rPr>
                <w:spacing w:val="29"/>
                <w:sz w:val="28"/>
              </w:rPr>
              <w:t xml:space="preserve"> </w:t>
            </w:r>
            <w:r w:rsidRPr="00213B09">
              <w:rPr>
                <w:sz w:val="28"/>
              </w:rPr>
              <w:t>Успенский</w:t>
            </w:r>
            <w:r w:rsidRPr="00213B09">
              <w:rPr>
                <w:spacing w:val="29"/>
                <w:sz w:val="28"/>
              </w:rPr>
              <w:t xml:space="preserve"> </w:t>
            </w:r>
            <w:r w:rsidRPr="00213B09">
              <w:rPr>
                <w:sz w:val="28"/>
              </w:rPr>
              <w:t>Э.Н.</w:t>
            </w:r>
            <w:r w:rsidRPr="00213B09">
              <w:rPr>
                <w:spacing w:val="27"/>
                <w:sz w:val="28"/>
              </w:rPr>
              <w:t xml:space="preserve"> </w:t>
            </w:r>
            <w:r w:rsidRPr="00213B09">
              <w:rPr>
                <w:sz w:val="28"/>
              </w:rPr>
              <w:t>«Память»;</w:t>
            </w:r>
            <w:r w:rsidRPr="00213B09">
              <w:rPr>
                <w:spacing w:val="29"/>
                <w:sz w:val="28"/>
              </w:rPr>
              <w:t xml:space="preserve"> </w:t>
            </w:r>
            <w:r w:rsidRPr="00213B09">
              <w:rPr>
                <w:sz w:val="28"/>
              </w:rPr>
              <w:t>Ч</w:t>
            </w:r>
            <w:r w:rsidR="00015F9B">
              <w:rPr>
                <w:sz w:val="28"/>
              </w:rPr>
              <w:t>ё</w:t>
            </w:r>
            <w:r w:rsidRPr="00213B09">
              <w:rPr>
                <w:sz w:val="28"/>
              </w:rPr>
              <w:t>рный</w:t>
            </w:r>
          </w:p>
          <w:p w14:paraId="7961F58E" w14:textId="77777777" w:rsidR="00385EEF" w:rsidRPr="00213B09" w:rsidRDefault="00385EEF" w:rsidP="00385EEF">
            <w:pPr>
              <w:pStyle w:val="TableParagraph"/>
              <w:ind w:left="127"/>
              <w:jc w:val="both"/>
              <w:rPr>
                <w:sz w:val="28"/>
              </w:rPr>
            </w:pPr>
            <w:r w:rsidRPr="00213B09">
              <w:rPr>
                <w:sz w:val="28"/>
              </w:rPr>
              <w:t>С.</w:t>
            </w:r>
            <w:r w:rsidRPr="00213B09">
              <w:rPr>
                <w:spacing w:val="-4"/>
                <w:sz w:val="28"/>
              </w:rPr>
              <w:t xml:space="preserve"> </w:t>
            </w:r>
            <w:r w:rsidRPr="00213B09">
              <w:rPr>
                <w:sz w:val="28"/>
              </w:rPr>
              <w:t>«На</w:t>
            </w:r>
            <w:r w:rsidRPr="00213B09">
              <w:rPr>
                <w:spacing w:val="-2"/>
                <w:sz w:val="28"/>
              </w:rPr>
              <w:t xml:space="preserve"> </w:t>
            </w:r>
            <w:r w:rsidRPr="00213B09">
              <w:rPr>
                <w:sz w:val="28"/>
              </w:rPr>
              <w:t>коньках»,</w:t>
            </w:r>
            <w:r w:rsidRPr="00213B09">
              <w:rPr>
                <w:spacing w:val="-3"/>
                <w:sz w:val="28"/>
              </w:rPr>
              <w:t xml:space="preserve"> </w:t>
            </w:r>
            <w:r w:rsidRPr="00213B09">
              <w:rPr>
                <w:sz w:val="28"/>
              </w:rPr>
              <w:t>«Волшебник»</w:t>
            </w:r>
            <w:r w:rsidRPr="00213B09">
              <w:rPr>
                <w:spacing w:val="-3"/>
                <w:sz w:val="28"/>
              </w:rPr>
              <w:t xml:space="preserve"> </w:t>
            </w:r>
            <w:r w:rsidRPr="00213B09">
              <w:rPr>
                <w:sz w:val="28"/>
              </w:rPr>
              <w:t>(по</w:t>
            </w:r>
            <w:r w:rsidRPr="00213B09">
              <w:rPr>
                <w:spacing w:val="-1"/>
                <w:sz w:val="28"/>
              </w:rPr>
              <w:t xml:space="preserve"> </w:t>
            </w:r>
            <w:r w:rsidRPr="00213B09">
              <w:rPr>
                <w:sz w:val="28"/>
              </w:rPr>
              <w:t>выбору).</w:t>
            </w:r>
          </w:p>
        </w:tc>
      </w:tr>
      <w:tr w:rsidR="00385EEF" w:rsidRPr="00213B09" w14:paraId="27C491E1" w14:textId="77777777" w:rsidTr="00385EEF">
        <w:trPr>
          <w:trHeight w:val="7035"/>
        </w:trPr>
        <w:tc>
          <w:tcPr>
            <w:tcW w:w="1932" w:type="dxa"/>
          </w:tcPr>
          <w:p w14:paraId="76C56CC8" w14:textId="77777777" w:rsidR="00385EEF" w:rsidRPr="00213B09" w:rsidRDefault="00385EEF" w:rsidP="00385EEF">
            <w:pPr>
              <w:pStyle w:val="TableParagraph"/>
              <w:spacing w:line="276" w:lineRule="auto"/>
              <w:ind w:right="586"/>
              <w:rPr>
                <w:sz w:val="28"/>
              </w:rPr>
            </w:pPr>
            <w:r w:rsidRPr="00213B09">
              <w:rPr>
                <w:sz w:val="28"/>
              </w:rPr>
              <w:t>Проза</w:t>
            </w:r>
            <w:r w:rsidRPr="00213B09">
              <w:rPr>
                <w:spacing w:val="1"/>
                <w:sz w:val="28"/>
              </w:rPr>
              <w:t xml:space="preserve"> </w:t>
            </w:r>
            <w:r w:rsidRPr="00213B09">
              <w:rPr>
                <w:sz w:val="28"/>
              </w:rPr>
              <w:t>писателей</w:t>
            </w:r>
            <w:r w:rsidRPr="00213B09">
              <w:rPr>
                <w:spacing w:val="-67"/>
                <w:sz w:val="28"/>
              </w:rPr>
              <w:t xml:space="preserve"> </w:t>
            </w:r>
            <w:r w:rsidRPr="00213B09">
              <w:rPr>
                <w:sz w:val="28"/>
              </w:rPr>
              <w:t>России</w:t>
            </w:r>
          </w:p>
        </w:tc>
        <w:tc>
          <w:tcPr>
            <w:tcW w:w="8207" w:type="dxa"/>
          </w:tcPr>
          <w:p w14:paraId="0EEB26B3" w14:textId="77777777" w:rsidR="00385EEF" w:rsidRPr="00213B09" w:rsidRDefault="00385EEF" w:rsidP="00385EEF">
            <w:pPr>
              <w:pStyle w:val="TableParagraph"/>
              <w:spacing w:line="276" w:lineRule="auto"/>
              <w:ind w:left="108" w:right="115"/>
              <w:jc w:val="both"/>
              <w:rPr>
                <w:sz w:val="28"/>
              </w:rPr>
            </w:pPr>
            <w:r w:rsidRPr="00213B09">
              <w:rPr>
                <w:sz w:val="28"/>
              </w:rPr>
              <w:t>Алексеев</w:t>
            </w:r>
            <w:r w:rsidRPr="00213B09">
              <w:rPr>
                <w:spacing w:val="1"/>
                <w:sz w:val="28"/>
              </w:rPr>
              <w:t xml:space="preserve"> </w:t>
            </w:r>
            <w:r w:rsidRPr="00213B09">
              <w:rPr>
                <w:sz w:val="28"/>
              </w:rPr>
              <w:t>С.П.</w:t>
            </w:r>
            <w:r w:rsidRPr="00213B09">
              <w:rPr>
                <w:spacing w:val="1"/>
                <w:sz w:val="28"/>
              </w:rPr>
              <w:t xml:space="preserve"> </w:t>
            </w:r>
            <w:r w:rsidRPr="00213B09">
              <w:rPr>
                <w:sz w:val="28"/>
              </w:rPr>
              <w:t>«Первый</w:t>
            </w:r>
            <w:r w:rsidRPr="00213B09">
              <w:rPr>
                <w:spacing w:val="1"/>
                <w:sz w:val="28"/>
              </w:rPr>
              <w:t xml:space="preserve"> </w:t>
            </w:r>
            <w:r w:rsidRPr="00213B09">
              <w:rPr>
                <w:sz w:val="28"/>
              </w:rPr>
              <w:t>ночной</w:t>
            </w:r>
            <w:r w:rsidRPr="00213B09">
              <w:rPr>
                <w:spacing w:val="1"/>
                <w:sz w:val="28"/>
              </w:rPr>
              <w:t xml:space="preserve"> </w:t>
            </w:r>
            <w:r w:rsidRPr="00213B09">
              <w:rPr>
                <w:sz w:val="28"/>
              </w:rPr>
              <w:t>таран»;</w:t>
            </w:r>
            <w:r w:rsidRPr="00213B09">
              <w:rPr>
                <w:spacing w:val="1"/>
                <w:sz w:val="28"/>
              </w:rPr>
              <w:t xml:space="preserve"> </w:t>
            </w:r>
            <w:r w:rsidRPr="00213B09">
              <w:rPr>
                <w:sz w:val="28"/>
              </w:rPr>
              <w:t>Бианки</w:t>
            </w:r>
            <w:r w:rsidRPr="00213B09">
              <w:rPr>
                <w:spacing w:val="1"/>
                <w:sz w:val="28"/>
              </w:rPr>
              <w:t xml:space="preserve"> </w:t>
            </w:r>
            <w:r w:rsidRPr="00213B09">
              <w:rPr>
                <w:sz w:val="28"/>
              </w:rPr>
              <w:t>В.В.</w:t>
            </w:r>
            <w:r w:rsidRPr="00213B09">
              <w:rPr>
                <w:spacing w:val="1"/>
                <w:sz w:val="28"/>
              </w:rPr>
              <w:t xml:space="preserve"> </w:t>
            </w:r>
            <w:r w:rsidRPr="00213B09">
              <w:rPr>
                <w:sz w:val="28"/>
              </w:rPr>
              <w:t>«Тайна</w:t>
            </w:r>
            <w:r w:rsidRPr="00213B09">
              <w:rPr>
                <w:spacing w:val="1"/>
                <w:sz w:val="28"/>
              </w:rPr>
              <w:t xml:space="preserve"> </w:t>
            </w:r>
            <w:r w:rsidRPr="00213B09">
              <w:rPr>
                <w:sz w:val="28"/>
              </w:rPr>
              <w:t>ночного</w:t>
            </w:r>
            <w:r w:rsidRPr="00213B09">
              <w:rPr>
                <w:spacing w:val="1"/>
                <w:sz w:val="28"/>
              </w:rPr>
              <w:t xml:space="preserve"> </w:t>
            </w:r>
            <w:r w:rsidRPr="00213B09">
              <w:rPr>
                <w:sz w:val="28"/>
              </w:rPr>
              <w:t>леса»;</w:t>
            </w:r>
            <w:r w:rsidRPr="00213B09">
              <w:rPr>
                <w:spacing w:val="1"/>
                <w:sz w:val="28"/>
              </w:rPr>
              <w:t xml:space="preserve"> </w:t>
            </w:r>
            <w:r w:rsidRPr="00213B09">
              <w:rPr>
                <w:sz w:val="28"/>
              </w:rPr>
              <w:t>Воробь</w:t>
            </w:r>
            <w:r w:rsidR="00015F9B">
              <w:rPr>
                <w:sz w:val="28"/>
              </w:rPr>
              <w:t>ё</w:t>
            </w:r>
            <w:r w:rsidRPr="00213B09">
              <w:rPr>
                <w:sz w:val="28"/>
              </w:rPr>
              <w:t>в</w:t>
            </w:r>
            <w:r w:rsidRPr="00213B09">
              <w:rPr>
                <w:spacing w:val="1"/>
                <w:sz w:val="28"/>
              </w:rPr>
              <w:t xml:space="preserve"> </w:t>
            </w:r>
            <w:r w:rsidRPr="00213B09">
              <w:rPr>
                <w:sz w:val="28"/>
              </w:rPr>
              <w:t>Е.З.</w:t>
            </w:r>
            <w:r w:rsidRPr="00213B09">
              <w:rPr>
                <w:spacing w:val="1"/>
                <w:sz w:val="28"/>
              </w:rPr>
              <w:t xml:space="preserve"> </w:t>
            </w:r>
            <w:r w:rsidRPr="00213B09">
              <w:rPr>
                <w:sz w:val="28"/>
              </w:rPr>
              <w:t>«Обрывок</w:t>
            </w:r>
            <w:r w:rsidRPr="00213B09">
              <w:rPr>
                <w:spacing w:val="71"/>
                <w:sz w:val="28"/>
              </w:rPr>
              <w:t xml:space="preserve"> </w:t>
            </w:r>
            <w:r w:rsidRPr="00213B09">
              <w:rPr>
                <w:sz w:val="28"/>
              </w:rPr>
              <w:t>провода»;</w:t>
            </w:r>
            <w:r w:rsidRPr="00213B09">
              <w:rPr>
                <w:spacing w:val="1"/>
                <w:sz w:val="28"/>
              </w:rPr>
              <w:t xml:space="preserve"> </w:t>
            </w:r>
            <w:r w:rsidRPr="00213B09">
              <w:rPr>
                <w:sz w:val="28"/>
              </w:rPr>
              <w:t>Воскобойников</w:t>
            </w:r>
            <w:r w:rsidRPr="00213B09">
              <w:rPr>
                <w:spacing w:val="1"/>
                <w:sz w:val="28"/>
              </w:rPr>
              <w:t xml:space="preserve"> </w:t>
            </w:r>
            <w:r w:rsidRPr="00213B09">
              <w:rPr>
                <w:sz w:val="28"/>
              </w:rPr>
              <w:t>В.М.</w:t>
            </w:r>
            <w:r w:rsidRPr="00213B09">
              <w:rPr>
                <w:spacing w:val="1"/>
                <w:sz w:val="28"/>
              </w:rPr>
              <w:t xml:space="preserve"> </w:t>
            </w:r>
            <w:r w:rsidRPr="00213B09">
              <w:rPr>
                <w:sz w:val="28"/>
              </w:rPr>
              <w:t>«Когда</w:t>
            </w:r>
            <w:r w:rsidRPr="00213B09">
              <w:rPr>
                <w:spacing w:val="1"/>
                <w:sz w:val="28"/>
              </w:rPr>
              <w:t xml:space="preserve"> </w:t>
            </w:r>
            <w:r w:rsidRPr="00213B09">
              <w:rPr>
                <w:sz w:val="28"/>
              </w:rPr>
              <w:t>Александр</w:t>
            </w:r>
            <w:r w:rsidRPr="00213B09">
              <w:rPr>
                <w:spacing w:val="1"/>
                <w:sz w:val="28"/>
              </w:rPr>
              <w:t xml:space="preserve"> </w:t>
            </w:r>
            <w:r w:rsidRPr="00213B09">
              <w:rPr>
                <w:sz w:val="28"/>
              </w:rPr>
              <w:t>Пушкин</w:t>
            </w:r>
            <w:r w:rsidRPr="00213B09">
              <w:rPr>
                <w:spacing w:val="71"/>
                <w:sz w:val="28"/>
              </w:rPr>
              <w:t xml:space="preserve"> </w:t>
            </w:r>
            <w:r w:rsidRPr="00213B09">
              <w:rPr>
                <w:sz w:val="28"/>
              </w:rPr>
              <w:t>был</w:t>
            </w:r>
            <w:r w:rsidRPr="00213B09">
              <w:rPr>
                <w:spacing w:val="1"/>
                <w:sz w:val="28"/>
              </w:rPr>
              <w:t xml:space="preserve"> </w:t>
            </w:r>
            <w:r w:rsidRPr="00213B09">
              <w:rPr>
                <w:sz w:val="28"/>
              </w:rPr>
              <w:t>маленьким»; Житков Б.С. «Морские истории» (1-2 рассказа по</w:t>
            </w:r>
            <w:r w:rsidRPr="00213B09">
              <w:rPr>
                <w:spacing w:val="1"/>
                <w:sz w:val="28"/>
              </w:rPr>
              <w:t xml:space="preserve"> </w:t>
            </w:r>
            <w:r w:rsidRPr="00213B09">
              <w:rPr>
                <w:sz w:val="28"/>
              </w:rPr>
              <w:t>выбору);</w:t>
            </w:r>
            <w:r w:rsidRPr="00213B09">
              <w:rPr>
                <w:spacing w:val="1"/>
                <w:sz w:val="28"/>
              </w:rPr>
              <w:t xml:space="preserve"> </w:t>
            </w:r>
            <w:r w:rsidRPr="00213B09">
              <w:rPr>
                <w:sz w:val="28"/>
              </w:rPr>
              <w:t>Зощенко</w:t>
            </w:r>
            <w:r w:rsidRPr="00213B09">
              <w:rPr>
                <w:spacing w:val="1"/>
                <w:sz w:val="28"/>
              </w:rPr>
              <w:t xml:space="preserve"> </w:t>
            </w:r>
            <w:r w:rsidRPr="00213B09">
              <w:rPr>
                <w:sz w:val="28"/>
              </w:rPr>
              <w:t>М.М.</w:t>
            </w:r>
            <w:r w:rsidRPr="00213B09">
              <w:rPr>
                <w:spacing w:val="1"/>
                <w:sz w:val="28"/>
              </w:rPr>
              <w:t xml:space="preserve"> </w:t>
            </w:r>
            <w:r w:rsidRPr="00213B09">
              <w:rPr>
                <w:sz w:val="28"/>
              </w:rPr>
              <w:t>«Рассказы</w:t>
            </w:r>
            <w:r w:rsidRPr="00213B09">
              <w:rPr>
                <w:spacing w:val="1"/>
                <w:sz w:val="28"/>
              </w:rPr>
              <w:t xml:space="preserve"> </w:t>
            </w:r>
            <w:r w:rsidRPr="00213B09">
              <w:rPr>
                <w:sz w:val="28"/>
              </w:rPr>
              <w:t>о</w:t>
            </w:r>
            <w:r w:rsidRPr="00213B09">
              <w:rPr>
                <w:spacing w:val="1"/>
                <w:sz w:val="28"/>
              </w:rPr>
              <w:t xml:space="preserve"> </w:t>
            </w:r>
            <w:r w:rsidRPr="00213B09">
              <w:rPr>
                <w:sz w:val="28"/>
              </w:rPr>
              <w:t>Л</w:t>
            </w:r>
            <w:r w:rsidR="00015F9B">
              <w:rPr>
                <w:sz w:val="28"/>
              </w:rPr>
              <w:t>ё</w:t>
            </w:r>
            <w:r w:rsidRPr="00213B09">
              <w:rPr>
                <w:sz w:val="28"/>
              </w:rPr>
              <w:t>ле</w:t>
            </w:r>
            <w:r w:rsidRPr="00213B09">
              <w:rPr>
                <w:spacing w:val="1"/>
                <w:sz w:val="28"/>
              </w:rPr>
              <w:t xml:space="preserve"> </w:t>
            </w:r>
            <w:r w:rsidRPr="00213B09">
              <w:rPr>
                <w:sz w:val="28"/>
              </w:rPr>
              <w:t>и</w:t>
            </w:r>
            <w:r w:rsidRPr="00213B09">
              <w:rPr>
                <w:spacing w:val="1"/>
                <w:sz w:val="28"/>
              </w:rPr>
              <w:t xml:space="preserve"> </w:t>
            </w:r>
            <w:r w:rsidRPr="00213B09">
              <w:rPr>
                <w:sz w:val="28"/>
              </w:rPr>
              <w:t>Миньке»</w:t>
            </w:r>
            <w:r w:rsidRPr="00213B09">
              <w:rPr>
                <w:spacing w:val="70"/>
                <w:sz w:val="28"/>
              </w:rPr>
              <w:t xml:space="preserve"> </w:t>
            </w:r>
            <w:r w:rsidRPr="00213B09">
              <w:rPr>
                <w:sz w:val="28"/>
              </w:rPr>
              <w:t>(1-2</w:t>
            </w:r>
            <w:r w:rsidRPr="00213B09">
              <w:rPr>
                <w:spacing w:val="1"/>
                <w:sz w:val="28"/>
              </w:rPr>
              <w:t xml:space="preserve"> </w:t>
            </w:r>
            <w:r w:rsidRPr="00213B09">
              <w:rPr>
                <w:sz w:val="28"/>
              </w:rPr>
              <w:t>рассказа</w:t>
            </w:r>
            <w:r w:rsidRPr="00213B09">
              <w:rPr>
                <w:spacing w:val="11"/>
                <w:sz w:val="28"/>
              </w:rPr>
              <w:t xml:space="preserve"> </w:t>
            </w:r>
            <w:r w:rsidRPr="00213B09">
              <w:rPr>
                <w:sz w:val="28"/>
              </w:rPr>
              <w:t>по</w:t>
            </w:r>
            <w:r w:rsidRPr="00213B09">
              <w:rPr>
                <w:spacing w:val="12"/>
                <w:sz w:val="28"/>
              </w:rPr>
              <w:t xml:space="preserve"> </w:t>
            </w:r>
            <w:r w:rsidRPr="00213B09">
              <w:rPr>
                <w:sz w:val="28"/>
              </w:rPr>
              <w:t>выбору);</w:t>
            </w:r>
            <w:r w:rsidRPr="00213B09">
              <w:rPr>
                <w:spacing w:val="13"/>
                <w:sz w:val="28"/>
              </w:rPr>
              <w:t xml:space="preserve"> </w:t>
            </w:r>
            <w:r w:rsidRPr="00213B09">
              <w:rPr>
                <w:sz w:val="28"/>
              </w:rPr>
              <w:t>Коваль</w:t>
            </w:r>
            <w:r w:rsidRPr="00213B09">
              <w:rPr>
                <w:spacing w:val="10"/>
                <w:sz w:val="28"/>
              </w:rPr>
              <w:t xml:space="preserve"> </w:t>
            </w:r>
            <w:r w:rsidRPr="00213B09">
              <w:rPr>
                <w:sz w:val="28"/>
              </w:rPr>
              <w:t>Ю.И.</w:t>
            </w:r>
            <w:r w:rsidRPr="00213B09">
              <w:rPr>
                <w:spacing w:val="11"/>
                <w:sz w:val="28"/>
              </w:rPr>
              <w:t xml:space="preserve"> </w:t>
            </w:r>
            <w:r w:rsidRPr="00213B09">
              <w:rPr>
                <w:sz w:val="28"/>
              </w:rPr>
              <w:t>«Русачок-травник»,</w:t>
            </w:r>
            <w:r w:rsidRPr="00213B09">
              <w:rPr>
                <w:spacing w:val="12"/>
                <w:sz w:val="28"/>
              </w:rPr>
              <w:t xml:space="preserve"> </w:t>
            </w:r>
            <w:r w:rsidRPr="00213B09">
              <w:rPr>
                <w:sz w:val="28"/>
              </w:rPr>
              <w:t>«Стожок»,</w:t>
            </w:r>
          </w:p>
          <w:p w14:paraId="6E38662F" w14:textId="77777777" w:rsidR="00385EEF" w:rsidRPr="00213B09" w:rsidRDefault="00385EEF" w:rsidP="00385EEF">
            <w:pPr>
              <w:pStyle w:val="TableParagraph"/>
              <w:spacing w:line="278" w:lineRule="auto"/>
              <w:ind w:left="108" w:right="121"/>
              <w:jc w:val="both"/>
              <w:rPr>
                <w:sz w:val="28"/>
              </w:rPr>
            </w:pPr>
            <w:r w:rsidRPr="00213B09">
              <w:rPr>
                <w:sz w:val="28"/>
              </w:rPr>
              <w:t>«Алый»</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1"/>
                <w:sz w:val="28"/>
              </w:rPr>
              <w:t xml:space="preserve"> </w:t>
            </w:r>
            <w:r w:rsidRPr="00213B09">
              <w:rPr>
                <w:sz w:val="28"/>
              </w:rPr>
              <w:t>Куприн</w:t>
            </w:r>
            <w:r w:rsidRPr="00213B09">
              <w:rPr>
                <w:spacing w:val="1"/>
                <w:sz w:val="28"/>
              </w:rPr>
              <w:t xml:space="preserve"> </w:t>
            </w:r>
            <w:r w:rsidRPr="00213B09">
              <w:rPr>
                <w:sz w:val="28"/>
              </w:rPr>
              <w:t>А.И.</w:t>
            </w:r>
            <w:r w:rsidRPr="00213B09">
              <w:rPr>
                <w:spacing w:val="1"/>
                <w:sz w:val="28"/>
              </w:rPr>
              <w:t xml:space="preserve"> </w:t>
            </w:r>
            <w:r w:rsidRPr="00213B09">
              <w:rPr>
                <w:sz w:val="28"/>
              </w:rPr>
              <w:t>«Слон»;</w:t>
            </w:r>
            <w:r w:rsidRPr="00213B09">
              <w:rPr>
                <w:spacing w:val="1"/>
                <w:sz w:val="28"/>
              </w:rPr>
              <w:t xml:space="preserve"> </w:t>
            </w:r>
            <w:r w:rsidRPr="00213B09">
              <w:rPr>
                <w:sz w:val="28"/>
              </w:rPr>
              <w:t>Мартынова</w:t>
            </w:r>
            <w:r w:rsidRPr="00213B09">
              <w:rPr>
                <w:spacing w:val="1"/>
                <w:sz w:val="28"/>
              </w:rPr>
              <w:t xml:space="preserve"> </w:t>
            </w:r>
            <w:r w:rsidRPr="00213B09">
              <w:rPr>
                <w:sz w:val="28"/>
              </w:rPr>
              <w:t>К.,</w:t>
            </w:r>
            <w:r w:rsidRPr="00213B09">
              <w:rPr>
                <w:spacing w:val="1"/>
                <w:sz w:val="28"/>
              </w:rPr>
              <w:t xml:space="preserve"> </w:t>
            </w:r>
            <w:proofErr w:type="spellStart"/>
            <w:r w:rsidRPr="00213B09">
              <w:rPr>
                <w:sz w:val="28"/>
              </w:rPr>
              <w:t>Василиади</w:t>
            </w:r>
            <w:proofErr w:type="spellEnd"/>
            <w:r w:rsidRPr="00213B09">
              <w:rPr>
                <w:spacing w:val="33"/>
                <w:sz w:val="28"/>
              </w:rPr>
              <w:t xml:space="preserve"> </w:t>
            </w:r>
            <w:r w:rsidRPr="00213B09">
              <w:rPr>
                <w:sz w:val="28"/>
              </w:rPr>
              <w:t>О.</w:t>
            </w:r>
            <w:r w:rsidRPr="00213B09">
              <w:rPr>
                <w:spacing w:val="32"/>
                <w:sz w:val="28"/>
              </w:rPr>
              <w:t xml:space="preserve"> </w:t>
            </w:r>
            <w:r w:rsidRPr="00213B09">
              <w:rPr>
                <w:sz w:val="28"/>
              </w:rPr>
              <w:t>«Ёлка,</w:t>
            </w:r>
            <w:r w:rsidRPr="00213B09">
              <w:rPr>
                <w:spacing w:val="33"/>
                <w:sz w:val="28"/>
              </w:rPr>
              <w:t xml:space="preserve"> </w:t>
            </w:r>
            <w:r w:rsidRPr="00213B09">
              <w:rPr>
                <w:sz w:val="28"/>
              </w:rPr>
              <w:t>кот</w:t>
            </w:r>
            <w:r w:rsidRPr="00213B09">
              <w:rPr>
                <w:spacing w:val="33"/>
                <w:sz w:val="28"/>
              </w:rPr>
              <w:t xml:space="preserve"> </w:t>
            </w:r>
            <w:r w:rsidRPr="00213B09">
              <w:rPr>
                <w:sz w:val="28"/>
              </w:rPr>
              <w:t>и</w:t>
            </w:r>
            <w:r w:rsidRPr="00213B09">
              <w:rPr>
                <w:spacing w:val="33"/>
                <w:sz w:val="28"/>
              </w:rPr>
              <w:t xml:space="preserve"> </w:t>
            </w:r>
            <w:r w:rsidRPr="00213B09">
              <w:rPr>
                <w:sz w:val="28"/>
              </w:rPr>
              <w:t>Новый</w:t>
            </w:r>
            <w:r w:rsidRPr="00213B09">
              <w:rPr>
                <w:spacing w:val="33"/>
                <w:sz w:val="28"/>
              </w:rPr>
              <w:t xml:space="preserve"> </w:t>
            </w:r>
            <w:r w:rsidRPr="00213B09">
              <w:rPr>
                <w:sz w:val="28"/>
              </w:rPr>
              <w:t>год»;</w:t>
            </w:r>
            <w:r w:rsidRPr="00213B09">
              <w:rPr>
                <w:spacing w:val="34"/>
                <w:sz w:val="28"/>
              </w:rPr>
              <w:t xml:space="preserve"> </w:t>
            </w:r>
            <w:r w:rsidRPr="00213B09">
              <w:rPr>
                <w:sz w:val="28"/>
              </w:rPr>
              <w:t>Носов</w:t>
            </w:r>
            <w:r w:rsidRPr="00213B09">
              <w:rPr>
                <w:spacing w:val="32"/>
                <w:sz w:val="28"/>
              </w:rPr>
              <w:t xml:space="preserve"> </w:t>
            </w:r>
            <w:r w:rsidRPr="00213B09">
              <w:rPr>
                <w:sz w:val="28"/>
              </w:rPr>
              <w:t>Н.Н.</w:t>
            </w:r>
            <w:r w:rsidRPr="00213B09">
              <w:rPr>
                <w:spacing w:val="33"/>
                <w:sz w:val="28"/>
              </w:rPr>
              <w:t xml:space="preserve"> </w:t>
            </w:r>
            <w:r w:rsidRPr="00213B09">
              <w:rPr>
                <w:sz w:val="28"/>
              </w:rPr>
              <w:t>«Заплатка»,</w:t>
            </w:r>
          </w:p>
          <w:p w14:paraId="04B50C05" w14:textId="77777777" w:rsidR="00385EEF" w:rsidRPr="00213B09" w:rsidRDefault="00385EEF" w:rsidP="00385EEF">
            <w:pPr>
              <w:pStyle w:val="TableParagraph"/>
              <w:spacing w:line="276" w:lineRule="auto"/>
              <w:ind w:left="108" w:right="118"/>
              <w:jc w:val="both"/>
              <w:rPr>
                <w:sz w:val="28"/>
              </w:rPr>
            </w:pPr>
            <w:r w:rsidRPr="00213B09">
              <w:rPr>
                <w:sz w:val="28"/>
              </w:rPr>
              <w:t>«Огурцы», «Мишкина каша» (по выбору); Митяев А.В. «Мешок</w:t>
            </w:r>
            <w:r w:rsidRPr="00213B09">
              <w:rPr>
                <w:spacing w:val="1"/>
                <w:sz w:val="28"/>
              </w:rPr>
              <w:t xml:space="preserve"> </w:t>
            </w:r>
            <w:r w:rsidRPr="00213B09">
              <w:rPr>
                <w:sz w:val="28"/>
              </w:rPr>
              <w:t>овсянки»; Погодин Р.П. «Жаба», «Шутка» (по выбору); Пришвин</w:t>
            </w:r>
            <w:r w:rsidRPr="00213B09">
              <w:rPr>
                <w:spacing w:val="1"/>
                <w:sz w:val="28"/>
              </w:rPr>
              <w:t xml:space="preserve"> </w:t>
            </w:r>
            <w:r w:rsidRPr="00213B09">
              <w:rPr>
                <w:sz w:val="28"/>
              </w:rPr>
              <w:t>М.М.</w:t>
            </w:r>
            <w:r w:rsidRPr="00213B09">
              <w:rPr>
                <w:spacing w:val="4"/>
                <w:sz w:val="28"/>
              </w:rPr>
              <w:t xml:space="preserve"> </w:t>
            </w:r>
            <w:r w:rsidRPr="00213B09">
              <w:rPr>
                <w:sz w:val="28"/>
              </w:rPr>
              <w:t>«Лисичкин</w:t>
            </w:r>
            <w:r w:rsidRPr="00213B09">
              <w:rPr>
                <w:spacing w:val="4"/>
                <w:sz w:val="28"/>
              </w:rPr>
              <w:t xml:space="preserve"> </w:t>
            </w:r>
            <w:r w:rsidRPr="00213B09">
              <w:rPr>
                <w:sz w:val="28"/>
              </w:rPr>
              <w:t>хлеб»,</w:t>
            </w:r>
            <w:r w:rsidRPr="00213B09">
              <w:rPr>
                <w:spacing w:val="5"/>
                <w:sz w:val="28"/>
              </w:rPr>
              <w:t xml:space="preserve"> </w:t>
            </w:r>
            <w:r w:rsidRPr="00213B09">
              <w:rPr>
                <w:sz w:val="28"/>
              </w:rPr>
              <w:t>«Изобретатель»</w:t>
            </w:r>
            <w:r w:rsidRPr="00213B09">
              <w:rPr>
                <w:spacing w:val="3"/>
                <w:sz w:val="28"/>
              </w:rPr>
              <w:t xml:space="preserve"> </w:t>
            </w:r>
            <w:r w:rsidRPr="00213B09">
              <w:rPr>
                <w:sz w:val="28"/>
              </w:rPr>
              <w:t>(по</w:t>
            </w:r>
            <w:r w:rsidRPr="00213B09">
              <w:rPr>
                <w:spacing w:val="6"/>
                <w:sz w:val="28"/>
              </w:rPr>
              <w:t xml:space="preserve"> </w:t>
            </w:r>
            <w:r w:rsidRPr="00213B09">
              <w:rPr>
                <w:sz w:val="28"/>
              </w:rPr>
              <w:t>выбору);</w:t>
            </w:r>
            <w:r w:rsidRPr="00213B09">
              <w:rPr>
                <w:spacing w:val="6"/>
                <w:sz w:val="28"/>
              </w:rPr>
              <w:t xml:space="preserve"> </w:t>
            </w:r>
            <w:r w:rsidRPr="00213B09">
              <w:rPr>
                <w:sz w:val="28"/>
              </w:rPr>
              <w:t>Ракитина</w:t>
            </w:r>
            <w:r w:rsidRPr="00213B09">
              <w:rPr>
                <w:spacing w:val="7"/>
                <w:sz w:val="28"/>
              </w:rPr>
              <w:t xml:space="preserve"> </w:t>
            </w:r>
            <w:r w:rsidRPr="00213B09">
              <w:rPr>
                <w:sz w:val="28"/>
              </w:rPr>
              <w:t>Е.</w:t>
            </w:r>
          </w:p>
          <w:p w14:paraId="309AC182" w14:textId="77777777" w:rsidR="00385EEF" w:rsidRPr="00213B09" w:rsidRDefault="00385EEF" w:rsidP="00385EEF">
            <w:pPr>
              <w:pStyle w:val="TableParagraph"/>
              <w:spacing w:line="276" w:lineRule="auto"/>
              <w:ind w:left="108" w:right="112"/>
              <w:jc w:val="both"/>
              <w:rPr>
                <w:sz w:val="28"/>
              </w:rPr>
            </w:pPr>
            <w:r w:rsidRPr="00213B09">
              <w:rPr>
                <w:sz w:val="28"/>
              </w:rPr>
              <w:t>«Приключения</w:t>
            </w:r>
            <w:r w:rsidRPr="00213B09">
              <w:rPr>
                <w:spacing w:val="1"/>
                <w:sz w:val="28"/>
              </w:rPr>
              <w:t xml:space="preserve"> </w:t>
            </w:r>
            <w:r w:rsidRPr="00213B09">
              <w:rPr>
                <w:sz w:val="28"/>
              </w:rPr>
              <w:t>новогодних</w:t>
            </w:r>
            <w:r w:rsidRPr="00213B09">
              <w:rPr>
                <w:spacing w:val="1"/>
                <w:sz w:val="28"/>
              </w:rPr>
              <w:t xml:space="preserve"> </w:t>
            </w:r>
            <w:r w:rsidRPr="00213B09">
              <w:rPr>
                <w:sz w:val="28"/>
              </w:rPr>
              <w:t>игрушек»,</w:t>
            </w:r>
            <w:r w:rsidRPr="00213B09">
              <w:rPr>
                <w:spacing w:val="1"/>
                <w:sz w:val="28"/>
              </w:rPr>
              <w:t xml:space="preserve"> </w:t>
            </w:r>
            <w:r w:rsidRPr="00213B09">
              <w:rPr>
                <w:sz w:val="28"/>
              </w:rPr>
              <w:t>«</w:t>
            </w:r>
            <w:proofErr w:type="spellStart"/>
            <w:r w:rsidRPr="00213B09">
              <w:rPr>
                <w:sz w:val="28"/>
              </w:rPr>
              <w:t>Сер</w:t>
            </w:r>
            <w:r w:rsidR="00015F9B">
              <w:rPr>
                <w:sz w:val="28"/>
              </w:rPr>
              <w:t>ё</w:t>
            </w:r>
            <w:r w:rsidRPr="00213B09">
              <w:rPr>
                <w:sz w:val="28"/>
              </w:rPr>
              <w:t>жик</w:t>
            </w:r>
            <w:proofErr w:type="spellEnd"/>
            <w:r w:rsidRPr="00213B09">
              <w:rPr>
                <w:sz w:val="28"/>
              </w:rPr>
              <w:t>»</w:t>
            </w:r>
            <w:r w:rsidRPr="00213B09">
              <w:rPr>
                <w:spacing w:val="1"/>
                <w:sz w:val="28"/>
              </w:rPr>
              <w:t xml:space="preserve"> </w:t>
            </w:r>
            <w:r w:rsidRPr="00213B09">
              <w:rPr>
                <w:sz w:val="28"/>
              </w:rPr>
              <w:t>(по</w:t>
            </w:r>
            <w:r w:rsidRPr="00213B09">
              <w:rPr>
                <w:spacing w:val="1"/>
                <w:sz w:val="28"/>
              </w:rPr>
              <w:t xml:space="preserve"> </w:t>
            </w:r>
            <w:r w:rsidRPr="00213B09">
              <w:rPr>
                <w:sz w:val="28"/>
              </w:rPr>
              <w:t>выбору);</w:t>
            </w:r>
            <w:r w:rsidRPr="00213B09">
              <w:rPr>
                <w:spacing w:val="-67"/>
                <w:sz w:val="28"/>
              </w:rPr>
              <w:t xml:space="preserve"> </w:t>
            </w:r>
            <w:r w:rsidRPr="00213B09">
              <w:rPr>
                <w:sz w:val="28"/>
              </w:rPr>
              <w:t>Раскин А.Б. «Как папа был маленьким» (1-2 рассказа по выбору);</w:t>
            </w:r>
            <w:r w:rsidRPr="00213B09">
              <w:rPr>
                <w:spacing w:val="1"/>
                <w:sz w:val="28"/>
              </w:rPr>
              <w:t xml:space="preserve"> </w:t>
            </w:r>
            <w:r w:rsidRPr="00213B09">
              <w:rPr>
                <w:sz w:val="28"/>
              </w:rPr>
              <w:t>Сладков</w:t>
            </w:r>
            <w:r w:rsidRPr="00213B09">
              <w:rPr>
                <w:spacing w:val="1"/>
                <w:sz w:val="28"/>
              </w:rPr>
              <w:t xml:space="preserve"> </w:t>
            </w:r>
            <w:r w:rsidRPr="00213B09">
              <w:rPr>
                <w:sz w:val="28"/>
              </w:rPr>
              <w:t>Н.И.</w:t>
            </w:r>
            <w:r w:rsidRPr="00213B09">
              <w:rPr>
                <w:spacing w:val="1"/>
                <w:sz w:val="28"/>
              </w:rPr>
              <w:t xml:space="preserve"> </w:t>
            </w:r>
            <w:r w:rsidRPr="00213B09">
              <w:rPr>
                <w:sz w:val="28"/>
              </w:rPr>
              <w:t>«Хитрющий</w:t>
            </w:r>
            <w:r w:rsidRPr="00213B09">
              <w:rPr>
                <w:spacing w:val="1"/>
                <w:sz w:val="28"/>
              </w:rPr>
              <w:t xml:space="preserve"> </w:t>
            </w:r>
            <w:r w:rsidRPr="00213B09">
              <w:rPr>
                <w:sz w:val="28"/>
              </w:rPr>
              <w:t>зайчишка»,</w:t>
            </w:r>
            <w:r w:rsidRPr="00213B09">
              <w:rPr>
                <w:spacing w:val="1"/>
                <w:sz w:val="28"/>
              </w:rPr>
              <w:t xml:space="preserve"> </w:t>
            </w:r>
            <w:r w:rsidRPr="00213B09">
              <w:rPr>
                <w:sz w:val="28"/>
              </w:rPr>
              <w:t>«Синичка</w:t>
            </w:r>
            <w:r w:rsidRPr="00213B09">
              <w:rPr>
                <w:spacing w:val="1"/>
                <w:sz w:val="28"/>
              </w:rPr>
              <w:t xml:space="preserve"> </w:t>
            </w:r>
            <w:r w:rsidRPr="00213B09">
              <w:rPr>
                <w:sz w:val="28"/>
              </w:rPr>
              <w:t>необыкновенная», «Почему ноябрь пегий» (по выбору); Соколов-</w:t>
            </w:r>
            <w:r w:rsidRPr="00213B09">
              <w:rPr>
                <w:spacing w:val="1"/>
                <w:sz w:val="28"/>
              </w:rPr>
              <w:t xml:space="preserve"> </w:t>
            </w:r>
            <w:r w:rsidRPr="00213B09">
              <w:rPr>
                <w:sz w:val="28"/>
              </w:rPr>
              <w:t>Микитов</w:t>
            </w:r>
            <w:r w:rsidRPr="00213B09">
              <w:rPr>
                <w:spacing w:val="27"/>
                <w:sz w:val="28"/>
              </w:rPr>
              <w:t xml:space="preserve"> </w:t>
            </w:r>
            <w:r w:rsidRPr="00213B09">
              <w:rPr>
                <w:sz w:val="28"/>
              </w:rPr>
              <w:t>И.С.</w:t>
            </w:r>
            <w:r w:rsidRPr="00213B09">
              <w:rPr>
                <w:spacing w:val="27"/>
                <w:sz w:val="28"/>
              </w:rPr>
              <w:t xml:space="preserve"> </w:t>
            </w:r>
            <w:r w:rsidRPr="00213B09">
              <w:rPr>
                <w:sz w:val="28"/>
              </w:rPr>
              <w:t>«</w:t>
            </w:r>
            <w:proofErr w:type="spellStart"/>
            <w:r w:rsidRPr="00213B09">
              <w:rPr>
                <w:sz w:val="28"/>
              </w:rPr>
              <w:t>Листопадничек</w:t>
            </w:r>
            <w:proofErr w:type="spellEnd"/>
            <w:r w:rsidRPr="00213B09">
              <w:rPr>
                <w:sz w:val="28"/>
              </w:rPr>
              <w:t>»;</w:t>
            </w:r>
            <w:r w:rsidRPr="00213B09">
              <w:rPr>
                <w:spacing w:val="29"/>
                <w:sz w:val="28"/>
              </w:rPr>
              <w:t xml:space="preserve"> </w:t>
            </w:r>
            <w:r w:rsidRPr="00213B09">
              <w:rPr>
                <w:sz w:val="28"/>
              </w:rPr>
              <w:t>Толстой</w:t>
            </w:r>
            <w:r w:rsidRPr="00213B09">
              <w:rPr>
                <w:spacing w:val="29"/>
                <w:sz w:val="28"/>
              </w:rPr>
              <w:t xml:space="preserve"> </w:t>
            </w:r>
            <w:r w:rsidRPr="00213B09">
              <w:rPr>
                <w:sz w:val="28"/>
              </w:rPr>
              <w:t>Л.Н.</w:t>
            </w:r>
            <w:r w:rsidRPr="00213B09">
              <w:rPr>
                <w:spacing w:val="28"/>
                <w:sz w:val="28"/>
              </w:rPr>
              <w:t xml:space="preserve"> </w:t>
            </w:r>
            <w:r w:rsidRPr="00213B09">
              <w:rPr>
                <w:sz w:val="28"/>
              </w:rPr>
              <w:t>«Филипок»,</w:t>
            </w:r>
            <w:r w:rsidRPr="00213B09">
              <w:rPr>
                <w:spacing w:val="28"/>
                <w:sz w:val="28"/>
              </w:rPr>
              <w:t xml:space="preserve"> </w:t>
            </w:r>
            <w:r w:rsidRPr="00213B09">
              <w:rPr>
                <w:sz w:val="28"/>
              </w:rPr>
              <w:t>«Лев</w:t>
            </w:r>
            <w:r w:rsidRPr="00213B09">
              <w:rPr>
                <w:spacing w:val="-68"/>
                <w:sz w:val="28"/>
              </w:rPr>
              <w:t xml:space="preserve"> </w:t>
            </w:r>
            <w:r w:rsidRPr="00213B09">
              <w:rPr>
                <w:sz w:val="28"/>
              </w:rPr>
              <w:t>и</w:t>
            </w:r>
            <w:r w:rsidRPr="00213B09">
              <w:rPr>
                <w:spacing w:val="1"/>
                <w:sz w:val="28"/>
              </w:rPr>
              <w:t xml:space="preserve"> </w:t>
            </w:r>
            <w:r w:rsidRPr="00213B09">
              <w:rPr>
                <w:sz w:val="28"/>
              </w:rPr>
              <w:t>собачка»,</w:t>
            </w:r>
            <w:r w:rsidRPr="00213B09">
              <w:rPr>
                <w:spacing w:val="1"/>
                <w:sz w:val="28"/>
              </w:rPr>
              <w:t xml:space="preserve"> </w:t>
            </w:r>
            <w:r w:rsidRPr="00213B09">
              <w:rPr>
                <w:sz w:val="28"/>
              </w:rPr>
              <w:t>«Прыжок»,</w:t>
            </w:r>
            <w:r w:rsidRPr="00213B09">
              <w:rPr>
                <w:spacing w:val="1"/>
                <w:sz w:val="28"/>
              </w:rPr>
              <w:t xml:space="preserve"> </w:t>
            </w:r>
            <w:r w:rsidRPr="00213B09">
              <w:rPr>
                <w:sz w:val="28"/>
              </w:rPr>
              <w:t>«Акула»,</w:t>
            </w:r>
            <w:r w:rsidRPr="00213B09">
              <w:rPr>
                <w:spacing w:val="1"/>
                <w:sz w:val="28"/>
              </w:rPr>
              <w:t xml:space="preserve"> </w:t>
            </w:r>
            <w:r w:rsidRPr="00213B09">
              <w:rPr>
                <w:sz w:val="28"/>
              </w:rPr>
              <w:t>«Пожарные</w:t>
            </w:r>
            <w:r w:rsidRPr="00213B09">
              <w:rPr>
                <w:spacing w:val="1"/>
                <w:sz w:val="28"/>
              </w:rPr>
              <w:t xml:space="preserve"> </w:t>
            </w:r>
            <w:r w:rsidRPr="00213B09">
              <w:rPr>
                <w:sz w:val="28"/>
              </w:rPr>
              <w:t>собаки»</w:t>
            </w:r>
            <w:r w:rsidRPr="00213B09">
              <w:rPr>
                <w:spacing w:val="1"/>
                <w:sz w:val="28"/>
              </w:rPr>
              <w:t xml:space="preserve"> </w:t>
            </w:r>
            <w:r w:rsidRPr="00213B09">
              <w:rPr>
                <w:sz w:val="28"/>
              </w:rPr>
              <w:t>(1-2</w:t>
            </w:r>
            <w:r w:rsidRPr="00213B09">
              <w:rPr>
                <w:spacing w:val="1"/>
                <w:sz w:val="28"/>
              </w:rPr>
              <w:t xml:space="preserve"> </w:t>
            </w:r>
            <w:r w:rsidRPr="00213B09">
              <w:rPr>
                <w:sz w:val="28"/>
              </w:rPr>
              <w:t>рассказа</w:t>
            </w:r>
            <w:r w:rsidRPr="00213B09">
              <w:rPr>
                <w:spacing w:val="47"/>
                <w:sz w:val="28"/>
              </w:rPr>
              <w:t xml:space="preserve"> </w:t>
            </w:r>
            <w:r w:rsidRPr="00213B09">
              <w:rPr>
                <w:sz w:val="28"/>
              </w:rPr>
              <w:t>по</w:t>
            </w:r>
            <w:r w:rsidRPr="00213B09">
              <w:rPr>
                <w:spacing w:val="49"/>
                <w:sz w:val="28"/>
              </w:rPr>
              <w:t xml:space="preserve"> </w:t>
            </w:r>
            <w:r w:rsidRPr="00213B09">
              <w:rPr>
                <w:sz w:val="28"/>
              </w:rPr>
              <w:t>выбору);</w:t>
            </w:r>
            <w:r w:rsidRPr="00213B09">
              <w:rPr>
                <w:spacing w:val="50"/>
                <w:sz w:val="28"/>
              </w:rPr>
              <w:t xml:space="preserve"> </w:t>
            </w:r>
            <w:r w:rsidRPr="00213B09">
              <w:rPr>
                <w:sz w:val="28"/>
              </w:rPr>
              <w:t>Фадеева</w:t>
            </w:r>
            <w:r w:rsidRPr="00213B09">
              <w:rPr>
                <w:spacing w:val="49"/>
                <w:sz w:val="28"/>
              </w:rPr>
              <w:t xml:space="preserve"> </w:t>
            </w:r>
            <w:r w:rsidRPr="00213B09">
              <w:rPr>
                <w:sz w:val="28"/>
              </w:rPr>
              <w:t>О.</w:t>
            </w:r>
            <w:r w:rsidRPr="00213B09">
              <w:rPr>
                <w:spacing w:val="48"/>
                <w:sz w:val="28"/>
              </w:rPr>
              <w:t xml:space="preserve"> </w:t>
            </w:r>
            <w:r w:rsidRPr="00213B09">
              <w:rPr>
                <w:sz w:val="28"/>
              </w:rPr>
              <w:t>«Мне</w:t>
            </w:r>
            <w:r w:rsidRPr="00213B09">
              <w:rPr>
                <w:spacing w:val="50"/>
                <w:sz w:val="28"/>
              </w:rPr>
              <w:t xml:space="preserve"> </w:t>
            </w:r>
            <w:r w:rsidRPr="00213B09">
              <w:rPr>
                <w:sz w:val="28"/>
              </w:rPr>
              <w:t>письмо!»;</w:t>
            </w:r>
            <w:r w:rsidRPr="00213B09">
              <w:rPr>
                <w:spacing w:val="51"/>
                <w:sz w:val="28"/>
              </w:rPr>
              <w:t xml:space="preserve"> </w:t>
            </w:r>
            <w:r w:rsidRPr="00213B09">
              <w:rPr>
                <w:sz w:val="28"/>
              </w:rPr>
              <w:t>Чаплина</w:t>
            </w:r>
            <w:r w:rsidRPr="00213B09">
              <w:rPr>
                <w:spacing w:val="50"/>
                <w:sz w:val="28"/>
              </w:rPr>
              <w:t xml:space="preserve"> </w:t>
            </w:r>
            <w:r w:rsidRPr="00213B09">
              <w:rPr>
                <w:sz w:val="28"/>
              </w:rPr>
              <w:t>В.В.</w:t>
            </w:r>
          </w:p>
          <w:p w14:paraId="3BFE59B7" w14:textId="77777777" w:rsidR="00385EEF" w:rsidRPr="00213B09" w:rsidRDefault="00385EEF" w:rsidP="00385EEF">
            <w:pPr>
              <w:pStyle w:val="TableParagraph"/>
              <w:ind w:left="108"/>
              <w:jc w:val="both"/>
              <w:rPr>
                <w:sz w:val="28"/>
              </w:rPr>
            </w:pPr>
            <w:r w:rsidRPr="00213B09">
              <w:rPr>
                <w:sz w:val="28"/>
              </w:rPr>
              <w:t>«Кинули»;</w:t>
            </w:r>
            <w:r w:rsidRPr="00213B09">
              <w:rPr>
                <w:spacing w:val="-1"/>
                <w:sz w:val="28"/>
              </w:rPr>
              <w:t xml:space="preserve"> </w:t>
            </w:r>
            <w:proofErr w:type="spellStart"/>
            <w:r w:rsidRPr="00213B09">
              <w:rPr>
                <w:sz w:val="28"/>
              </w:rPr>
              <w:t>Шим</w:t>
            </w:r>
            <w:proofErr w:type="spellEnd"/>
            <w:r w:rsidRPr="00213B09">
              <w:rPr>
                <w:spacing w:val="-2"/>
                <w:sz w:val="28"/>
              </w:rPr>
              <w:t xml:space="preserve"> </w:t>
            </w:r>
            <w:r w:rsidRPr="00213B09">
              <w:rPr>
                <w:sz w:val="28"/>
              </w:rPr>
              <w:t>Э.Ю.</w:t>
            </w:r>
            <w:r w:rsidRPr="00213B09">
              <w:rPr>
                <w:spacing w:val="-3"/>
                <w:sz w:val="28"/>
              </w:rPr>
              <w:t xml:space="preserve"> </w:t>
            </w:r>
            <w:r w:rsidRPr="00213B09">
              <w:rPr>
                <w:sz w:val="28"/>
              </w:rPr>
              <w:t>«Хлеб</w:t>
            </w:r>
            <w:r w:rsidRPr="00213B09">
              <w:rPr>
                <w:spacing w:val="-1"/>
                <w:sz w:val="28"/>
              </w:rPr>
              <w:t xml:space="preserve"> </w:t>
            </w:r>
            <w:r w:rsidRPr="00213B09">
              <w:rPr>
                <w:sz w:val="28"/>
              </w:rPr>
              <w:t>растет».</w:t>
            </w:r>
          </w:p>
        </w:tc>
      </w:tr>
      <w:tr w:rsidR="00385EEF" w:rsidRPr="00213B09" w14:paraId="51DCC986" w14:textId="77777777" w:rsidTr="00385EEF">
        <w:trPr>
          <w:trHeight w:val="2221"/>
        </w:trPr>
        <w:tc>
          <w:tcPr>
            <w:tcW w:w="1932" w:type="dxa"/>
          </w:tcPr>
          <w:p w14:paraId="3B1D3AC2" w14:textId="77777777" w:rsidR="00385EEF" w:rsidRPr="00213B09" w:rsidRDefault="00385EEF" w:rsidP="00385EEF">
            <w:pPr>
              <w:pStyle w:val="TableParagraph"/>
              <w:spacing w:line="276" w:lineRule="auto"/>
              <w:ind w:right="79"/>
              <w:rPr>
                <w:sz w:val="28"/>
              </w:rPr>
            </w:pPr>
            <w:r w:rsidRPr="00213B09">
              <w:rPr>
                <w:sz w:val="28"/>
              </w:rPr>
              <w:t>Литературные</w:t>
            </w:r>
            <w:r w:rsidRPr="00213B09">
              <w:rPr>
                <w:spacing w:val="-67"/>
                <w:sz w:val="28"/>
              </w:rPr>
              <w:t xml:space="preserve"> </w:t>
            </w:r>
            <w:r w:rsidRPr="00213B09">
              <w:rPr>
                <w:sz w:val="28"/>
              </w:rPr>
              <w:t>сказки</w:t>
            </w:r>
          </w:p>
          <w:p w14:paraId="6B63EC08" w14:textId="77777777" w:rsidR="00385EEF" w:rsidRPr="00213B09" w:rsidRDefault="00385EEF" w:rsidP="00385EEF">
            <w:pPr>
              <w:pStyle w:val="TableParagraph"/>
              <w:spacing w:line="276" w:lineRule="auto"/>
              <w:ind w:right="586"/>
              <w:rPr>
                <w:sz w:val="28"/>
              </w:rPr>
            </w:pPr>
            <w:r w:rsidRPr="00213B09">
              <w:rPr>
                <w:sz w:val="28"/>
              </w:rPr>
              <w:t>русских</w:t>
            </w:r>
            <w:r w:rsidRPr="00213B09">
              <w:rPr>
                <w:spacing w:val="1"/>
                <w:sz w:val="28"/>
              </w:rPr>
              <w:t xml:space="preserve"> </w:t>
            </w:r>
            <w:r w:rsidRPr="00213B09">
              <w:rPr>
                <w:sz w:val="28"/>
              </w:rPr>
              <w:t>писателей</w:t>
            </w:r>
          </w:p>
        </w:tc>
        <w:tc>
          <w:tcPr>
            <w:tcW w:w="8207" w:type="dxa"/>
          </w:tcPr>
          <w:p w14:paraId="7362DAA6" w14:textId="77777777" w:rsidR="00385EEF" w:rsidRPr="00213B09" w:rsidRDefault="00385EEF" w:rsidP="00385EEF">
            <w:pPr>
              <w:pStyle w:val="TableParagraph"/>
              <w:spacing w:line="276" w:lineRule="auto"/>
              <w:ind w:left="127" w:right="114"/>
              <w:jc w:val="both"/>
              <w:rPr>
                <w:sz w:val="28"/>
              </w:rPr>
            </w:pPr>
            <w:r w:rsidRPr="00213B09">
              <w:rPr>
                <w:sz w:val="28"/>
              </w:rPr>
              <w:t>Гайдар А.П. «Сказка о Военной тайне, о Мальчише- Кибальчише</w:t>
            </w:r>
            <w:r w:rsidRPr="00213B09">
              <w:rPr>
                <w:spacing w:val="1"/>
                <w:sz w:val="28"/>
              </w:rPr>
              <w:t xml:space="preserve"> </w:t>
            </w:r>
            <w:r w:rsidRPr="00213B09">
              <w:rPr>
                <w:sz w:val="28"/>
              </w:rPr>
              <w:t>и его тв</w:t>
            </w:r>
            <w:r w:rsidR="00015F9B">
              <w:rPr>
                <w:sz w:val="28"/>
              </w:rPr>
              <w:t>ё</w:t>
            </w:r>
            <w:r w:rsidRPr="00213B09">
              <w:rPr>
                <w:sz w:val="28"/>
              </w:rPr>
              <w:t>рдом слове»; Гаршин В.М. «Лягушка-путешественница»;</w:t>
            </w:r>
            <w:r w:rsidRPr="00213B09">
              <w:rPr>
                <w:spacing w:val="-67"/>
                <w:sz w:val="28"/>
              </w:rPr>
              <w:t xml:space="preserve"> </w:t>
            </w:r>
            <w:r w:rsidRPr="00213B09">
              <w:rPr>
                <w:sz w:val="28"/>
              </w:rPr>
              <w:t>Козлов</w:t>
            </w:r>
            <w:r w:rsidRPr="00213B09">
              <w:rPr>
                <w:spacing w:val="1"/>
                <w:sz w:val="28"/>
              </w:rPr>
              <w:t xml:space="preserve"> </w:t>
            </w:r>
            <w:r w:rsidRPr="00213B09">
              <w:rPr>
                <w:sz w:val="28"/>
              </w:rPr>
              <w:t>С.Г.</w:t>
            </w:r>
            <w:r w:rsidRPr="00213B09">
              <w:rPr>
                <w:spacing w:val="1"/>
                <w:sz w:val="28"/>
              </w:rPr>
              <w:t xml:space="preserve"> </w:t>
            </w:r>
            <w:r w:rsidRPr="00213B09">
              <w:rPr>
                <w:sz w:val="28"/>
              </w:rPr>
              <w:t>«Как</w:t>
            </w:r>
            <w:r w:rsidRPr="00213B09">
              <w:rPr>
                <w:spacing w:val="1"/>
                <w:sz w:val="28"/>
              </w:rPr>
              <w:t xml:space="preserve"> </w:t>
            </w:r>
            <w:r w:rsidRPr="00213B09">
              <w:rPr>
                <w:sz w:val="28"/>
              </w:rPr>
              <w:t>Ёжик</w:t>
            </w:r>
            <w:r w:rsidRPr="00213B09">
              <w:rPr>
                <w:spacing w:val="1"/>
                <w:sz w:val="28"/>
              </w:rPr>
              <w:t xml:space="preserve"> </w:t>
            </w:r>
            <w:r w:rsidRPr="00213B09">
              <w:rPr>
                <w:sz w:val="28"/>
              </w:rPr>
              <w:t>с</w:t>
            </w:r>
            <w:r w:rsidRPr="00213B09">
              <w:rPr>
                <w:spacing w:val="1"/>
                <w:sz w:val="28"/>
              </w:rPr>
              <w:t xml:space="preserve"> </w:t>
            </w:r>
            <w:r w:rsidRPr="00213B09">
              <w:rPr>
                <w:sz w:val="28"/>
              </w:rPr>
              <w:t>Медвежонком</w:t>
            </w:r>
            <w:r w:rsidRPr="00213B09">
              <w:rPr>
                <w:spacing w:val="1"/>
                <w:sz w:val="28"/>
              </w:rPr>
              <w:t xml:space="preserve"> </w:t>
            </w:r>
            <w:r w:rsidRPr="00213B09">
              <w:rPr>
                <w:sz w:val="28"/>
              </w:rPr>
              <w:t>зв</w:t>
            </w:r>
            <w:r w:rsidR="00015F9B">
              <w:rPr>
                <w:sz w:val="28"/>
              </w:rPr>
              <w:t>ё</w:t>
            </w:r>
            <w:r w:rsidRPr="00213B09">
              <w:rPr>
                <w:sz w:val="28"/>
              </w:rPr>
              <w:t>зды</w:t>
            </w:r>
            <w:r w:rsidRPr="00213B09">
              <w:rPr>
                <w:spacing w:val="1"/>
                <w:sz w:val="28"/>
              </w:rPr>
              <w:t xml:space="preserve"> </w:t>
            </w:r>
            <w:r w:rsidRPr="00213B09">
              <w:rPr>
                <w:sz w:val="28"/>
              </w:rPr>
              <w:t>протирали»;</w:t>
            </w:r>
            <w:r w:rsidRPr="00213B09">
              <w:rPr>
                <w:spacing w:val="1"/>
                <w:sz w:val="28"/>
              </w:rPr>
              <w:t xml:space="preserve"> </w:t>
            </w:r>
            <w:r w:rsidRPr="00213B09">
              <w:rPr>
                <w:sz w:val="28"/>
              </w:rPr>
              <w:t>Маршак С.Я. «Двенадцать месяцев»; Паустовский К.Г. «Т</w:t>
            </w:r>
            <w:r w:rsidR="00015F9B">
              <w:rPr>
                <w:sz w:val="28"/>
              </w:rPr>
              <w:t>ё</w:t>
            </w:r>
            <w:r w:rsidRPr="00213B09">
              <w:rPr>
                <w:sz w:val="28"/>
              </w:rPr>
              <w:t>плый</w:t>
            </w:r>
            <w:r w:rsidRPr="00213B09">
              <w:rPr>
                <w:spacing w:val="1"/>
                <w:sz w:val="28"/>
              </w:rPr>
              <w:t xml:space="preserve"> </w:t>
            </w:r>
            <w:r w:rsidRPr="00213B09">
              <w:rPr>
                <w:sz w:val="28"/>
              </w:rPr>
              <w:t>хлеб»,</w:t>
            </w:r>
            <w:r w:rsidRPr="00213B09">
              <w:rPr>
                <w:spacing w:val="55"/>
                <w:sz w:val="28"/>
              </w:rPr>
              <w:t xml:space="preserve"> </w:t>
            </w:r>
            <w:r w:rsidRPr="00213B09">
              <w:rPr>
                <w:sz w:val="28"/>
              </w:rPr>
              <w:t>«Дремучий</w:t>
            </w:r>
            <w:r w:rsidRPr="00213B09">
              <w:rPr>
                <w:spacing w:val="53"/>
                <w:sz w:val="28"/>
              </w:rPr>
              <w:t xml:space="preserve"> </w:t>
            </w:r>
            <w:r w:rsidRPr="00213B09">
              <w:rPr>
                <w:sz w:val="28"/>
              </w:rPr>
              <w:t>медведь»</w:t>
            </w:r>
            <w:r w:rsidRPr="00213B09">
              <w:rPr>
                <w:spacing w:val="56"/>
                <w:sz w:val="28"/>
              </w:rPr>
              <w:t xml:space="preserve"> </w:t>
            </w:r>
            <w:r w:rsidRPr="00213B09">
              <w:rPr>
                <w:sz w:val="28"/>
              </w:rPr>
              <w:t>(по</w:t>
            </w:r>
            <w:r w:rsidRPr="00213B09">
              <w:rPr>
                <w:spacing w:val="58"/>
                <w:sz w:val="28"/>
              </w:rPr>
              <w:t xml:space="preserve"> </w:t>
            </w:r>
            <w:r w:rsidRPr="00213B09">
              <w:rPr>
                <w:sz w:val="28"/>
              </w:rPr>
              <w:t>выбору);</w:t>
            </w:r>
            <w:r w:rsidRPr="00213B09">
              <w:rPr>
                <w:spacing w:val="58"/>
                <w:sz w:val="28"/>
              </w:rPr>
              <w:t xml:space="preserve"> </w:t>
            </w:r>
            <w:r w:rsidRPr="00213B09">
              <w:rPr>
                <w:sz w:val="28"/>
              </w:rPr>
              <w:t>Ремизов</w:t>
            </w:r>
            <w:r w:rsidRPr="00213B09">
              <w:rPr>
                <w:spacing w:val="56"/>
                <w:sz w:val="28"/>
              </w:rPr>
              <w:t xml:space="preserve"> </w:t>
            </w:r>
            <w:r w:rsidRPr="00213B09">
              <w:rPr>
                <w:sz w:val="28"/>
              </w:rPr>
              <w:t>А.М.</w:t>
            </w:r>
            <w:r w:rsidRPr="00213B09">
              <w:rPr>
                <w:spacing w:val="53"/>
                <w:sz w:val="28"/>
              </w:rPr>
              <w:t xml:space="preserve"> </w:t>
            </w:r>
            <w:r w:rsidRPr="00213B09">
              <w:rPr>
                <w:sz w:val="28"/>
              </w:rPr>
              <w:t>«Гуси-</w:t>
            </w:r>
          </w:p>
          <w:p w14:paraId="326B1A4D" w14:textId="77777777" w:rsidR="00385EEF" w:rsidRPr="00213B09" w:rsidRDefault="00385EEF" w:rsidP="00385EEF">
            <w:pPr>
              <w:pStyle w:val="TableParagraph"/>
              <w:ind w:left="127"/>
              <w:jc w:val="both"/>
              <w:rPr>
                <w:sz w:val="28"/>
              </w:rPr>
            </w:pPr>
            <w:r w:rsidRPr="00213B09">
              <w:rPr>
                <w:sz w:val="28"/>
              </w:rPr>
              <w:t>лебеди»,</w:t>
            </w:r>
            <w:r w:rsidRPr="00213B09">
              <w:rPr>
                <w:spacing w:val="39"/>
                <w:sz w:val="28"/>
              </w:rPr>
              <w:t xml:space="preserve"> </w:t>
            </w:r>
            <w:r w:rsidRPr="00213B09">
              <w:rPr>
                <w:sz w:val="28"/>
              </w:rPr>
              <w:t>«Хлебный</w:t>
            </w:r>
            <w:r w:rsidRPr="00213B09">
              <w:rPr>
                <w:spacing w:val="39"/>
                <w:sz w:val="28"/>
              </w:rPr>
              <w:t xml:space="preserve"> </w:t>
            </w:r>
            <w:r w:rsidRPr="00213B09">
              <w:rPr>
                <w:sz w:val="28"/>
              </w:rPr>
              <w:t>голос»;</w:t>
            </w:r>
            <w:r w:rsidRPr="00213B09">
              <w:rPr>
                <w:spacing w:val="40"/>
                <w:sz w:val="28"/>
              </w:rPr>
              <w:t xml:space="preserve"> </w:t>
            </w:r>
            <w:proofErr w:type="spellStart"/>
            <w:r w:rsidRPr="00213B09">
              <w:rPr>
                <w:sz w:val="28"/>
              </w:rPr>
              <w:t>Скребицкий</w:t>
            </w:r>
            <w:proofErr w:type="spellEnd"/>
            <w:r w:rsidRPr="00213B09">
              <w:rPr>
                <w:spacing w:val="41"/>
                <w:sz w:val="28"/>
              </w:rPr>
              <w:t xml:space="preserve"> </w:t>
            </w:r>
            <w:r w:rsidRPr="00213B09">
              <w:rPr>
                <w:sz w:val="28"/>
              </w:rPr>
              <w:t>Г.А.</w:t>
            </w:r>
            <w:r w:rsidRPr="00213B09">
              <w:rPr>
                <w:spacing w:val="40"/>
                <w:sz w:val="28"/>
              </w:rPr>
              <w:t xml:space="preserve"> </w:t>
            </w:r>
            <w:r w:rsidRPr="00213B09">
              <w:rPr>
                <w:sz w:val="28"/>
              </w:rPr>
              <w:t>«Всяк</w:t>
            </w:r>
            <w:r w:rsidRPr="00213B09">
              <w:rPr>
                <w:spacing w:val="40"/>
                <w:sz w:val="28"/>
              </w:rPr>
              <w:t xml:space="preserve"> </w:t>
            </w:r>
            <w:r w:rsidRPr="00213B09">
              <w:rPr>
                <w:sz w:val="28"/>
              </w:rPr>
              <w:t>по-своему»;</w:t>
            </w:r>
          </w:p>
        </w:tc>
      </w:tr>
    </w:tbl>
    <w:p w14:paraId="1E2BF372" w14:textId="77777777" w:rsidR="00385EEF" w:rsidRPr="00213B09" w:rsidRDefault="00385EEF" w:rsidP="00385EEF">
      <w:pPr>
        <w:jc w:val="both"/>
        <w:rPr>
          <w:sz w:val="28"/>
        </w:rPr>
        <w:sectPr w:rsidR="00385EEF" w:rsidRPr="00213B09">
          <w:pgSz w:w="11910" w:h="16840"/>
          <w:pgMar w:top="1040" w:right="440" w:bottom="280" w:left="920" w:header="274" w:footer="0" w:gutter="0"/>
          <w:cols w:space="720"/>
        </w:sectPr>
      </w:pPr>
    </w:p>
    <w:p w14:paraId="1727271F"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207"/>
      </w:tblGrid>
      <w:tr w:rsidR="00385EEF" w:rsidRPr="00213B09" w14:paraId="15AFC9EA" w14:textId="77777777" w:rsidTr="00385EEF">
        <w:trPr>
          <w:trHeight w:val="371"/>
        </w:trPr>
        <w:tc>
          <w:tcPr>
            <w:tcW w:w="1932" w:type="dxa"/>
          </w:tcPr>
          <w:p w14:paraId="54148768" w14:textId="77777777" w:rsidR="00385EEF" w:rsidRPr="00213B09" w:rsidRDefault="00385EEF" w:rsidP="00385EEF">
            <w:pPr>
              <w:pStyle w:val="TableParagraph"/>
              <w:rPr>
                <w:sz w:val="28"/>
              </w:rPr>
            </w:pPr>
          </w:p>
        </w:tc>
        <w:tc>
          <w:tcPr>
            <w:tcW w:w="8207" w:type="dxa"/>
          </w:tcPr>
          <w:p w14:paraId="329B94FF" w14:textId="77777777" w:rsidR="00385EEF" w:rsidRPr="00213B09" w:rsidRDefault="00385EEF" w:rsidP="00385EEF">
            <w:pPr>
              <w:pStyle w:val="TableParagraph"/>
              <w:spacing w:line="317" w:lineRule="exact"/>
              <w:ind w:left="127"/>
              <w:rPr>
                <w:sz w:val="28"/>
              </w:rPr>
            </w:pPr>
            <w:r w:rsidRPr="00213B09">
              <w:rPr>
                <w:sz w:val="28"/>
              </w:rPr>
              <w:t>Соколов-Микитов</w:t>
            </w:r>
            <w:r w:rsidRPr="00213B09">
              <w:rPr>
                <w:spacing w:val="-4"/>
                <w:sz w:val="28"/>
              </w:rPr>
              <w:t xml:space="preserve"> </w:t>
            </w:r>
            <w:r w:rsidRPr="00213B09">
              <w:rPr>
                <w:sz w:val="28"/>
              </w:rPr>
              <w:t>И.С.</w:t>
            </w:r>
            <w:r w:rsidRPr="00213B09">
              <w:rPr>
                <w:spacing w:val="-3"/>
                <w:sz w:val="28"/>
              </w:rPr>
              <w:t xml:space="preserve"> </w:t>
            </w:r>
            <w:r w:rsidRPr="00213B09">
              <w:rPr>
                <w:sz w:val="28"/>
              </w:rPr>
              <w:t>«Соль</w:t>
            </w:r>
            <w:r w:rsidRPr="00213B09">
              <w:rPr>
                <w:spacing w:val="-2"/>
                <w:sz w:val="28"/>
              </w:rPr>
              <w:t xml:space="preserve"> </w:t>
            </w:r>
            <w:r w:rsidRPr="00213B09">
              <w:rPr>
                <w:sz w:val="28"/>
              </w:rPr>
              <w:t>Земли».</w:t>
            </w:r>
          </w:p>
        </w:tc>
      </w:tr>
      <w:tr w:rsidR="00385EEF" w:rsidRPr="00213B09" w14:paraId="15C66825" w14:textId="77777777" w:rsidTr="00385EEF">
        <w:trPr>
          <w:trHeight w:val="2222"/>
        </w:trPr>
        <w:tc>
          <w:tcPr>
            <w:tcW w:w="1932" w:type="dxa"/>
          </w:tcPr>
          <w:p w14:paraId="13E1D03B" w14:textId="77777777" w:rsidR="00385EEF" w:rsidRPr="00213B09" w:rsidRDefault="00385EEF" w:rsidP="00385EEF">
            <w:pPr>
              <w:pStyle w:val="TableParagraph"/>
              <w:spacing w:line="276" w:lineRule="auto"/>
              <w:ind w:right="943"/>
              <w:rPr>
                <w:sz w:val="28"/>
              </w:rPr>
            </w:pPr>
            <w:r w:rsidRPr="00213B09">
              <w:rPr>
                <w:sz w:val="28"/>
              </w:rPr>
              <w:t>Поэзия</w:t>
            </w:r>
            <w:r w:rsidRPr="00213B09">
              <w:rPr>
                <w:spacing w:val="-67"/>
                <w:sz w:val="28"/>
              </w:rPr>
              <w:t xml:space="preserve"> </w:t>
            </w:r>
            <w:r w:rsidRPr="00213B09">
              <w:rPr>
                <w:sz w:val="28"/>
              </w:rPr>
              <w:t>поэтов</w:t>
            </w:r>
          </w:p>
          <w:p w14:paraId="58FE2014" w14:textId="77777777" w:rsidR="00385EEF" w:rsidRPr="00213B09" w:rsidRDefault="00385EEF" w:rsidP="00385EEF">
            <w:pPr>
              <w:pStyle w:val="TableParagraph"/>
              <w:rPr>
                <w:sz w:val="28"/>
              </w:rPr>
            </w:pPr>
            <w:r w:rsidRPr="00213B09">
              <w:rPr>
                <w:sz w:val="28"/>
              </w:rPr>
              <w:t>разных стран</w:t>
            </w:r>
          </w:p>
        </w:tc>
        <w:tc>
          <w:tcPr>
            <w:tcW w:w="8207" w:type="dxa"/>
          </w:tcPr>
          <w:p w14:paraId="28218565" w14:textId="77777777" w:rsidR="00385EEF" w:rsidRPr="00213B09" w:rsidRDefault="00385EEF" w:rsidP="00385EEF">
            <w:pPr>
              <w:pStyle w:val="TableParagraph"/>
              <w:spacing w:line="276" w:lineRule="auto"/>
              <w:ind w:left="127" w:right="120"/>
              <w:jc w:val="both"/>
              <w:rPr>
                <w:sz w:val="28"/>
              </w:rPr>
            </w:pPr>
            <w:r w:rsidRPr="00213B09">
              <w:rPr>
                <w:sz w:val="28"/>
              </w:rPr>
              <w:t>Брехт</w:t>
            </w:r>
            <w:r w:rsidRPr="00213B09">
              <w:rPr>
                <w:spacing w:val="1"/>
                <w:sz w:val="28"/>
              </w:rPr>
              <w:t xml:space="preserve"> </w:t>
            </w:r>
            <w:r w:rsidRPr="00213B09">
              <w:rPr>
                <w:sz w:val="28"/>
              </w:rPr>
              <w:t>Б.</w:t>
            </w:r>
            <w:r w:rsidRPr="00213B09">
              <w:rPr>
                <w:spacing w:val="1"/>
                <w:sz w:val="28"/>
              </w:rPr>
              <w:t xml:space="preserve"> </w:t>
            </w:r>
            <w:r w:rsidRPr="00213B09">
              <w:rPr>
                <w:sz w:val="28"/>
              </w:rPr>
              <w:t>«Зимний</w:t>
            </w:r>
            <w:r w:rsidRPr="00213B09">
              <w:rPr>
                <w:spacing w:val="1"/>
                <w:sz w:val="28"/>
              </w:rPr>
              <w:t xml:space="preserve"> </w:t>
            </w:r>
            <w:r w:rsidRPr="00213B09">
              <w:rPr>
                <w:sz w:val="28"/>
              </w:rPr>
              <w:t>вечер</w:t>
            </w:r>
            <w:r w:rsidRPr="00213B09">
              <w:rPr>
                <w:spacing w:val="1"/>
                <w:sz w:val="28"/>
              </w:rPr>
              <w:t xml:space="preserve"> </w:t>
            </w:r>
            <w:r w:rsidRPr="00213B09">
              <w:rPr>
                <w:sz w:val="28"/>
              </w:rPr>
              <w:t>через</w:t>
            </w:r>
            <w:r w:rsidRPr="00213B09">
              <w:rPr>
                <w:spacing w:val="1"/>
                <w:sz w:val="28"/>
              </w:rPr>
              <w:t xml:space="preserve"> </w:t>
            </w:r>
            <w:r w:rsidRPr="00213B09">
              <w:rPr>
                <w:sz w:val="28"/>
              </w:rPr>
              <w:t>форточку»</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r w:rsidRPr="00213B09">
              <w:rPr>
                <w:sz w:val="28"/>
              </w:rPr>
              <w:t>нем.</w:t>
            </w:r>
            <w:r w:rsidRPr="00213B09">
              <w:rPr>
                <w:spacing w:val="71"/>
                <w:sz w:val="28"/>
              </w:rPr>
              <w:t xml:space="preserve"> </w:t>
            </w:r>
            <w:r w:rsidRPr="00213B09">
              <w:rPr>
                <w:sz w:val="28"/>
              </w:rPr>
              <w:t>К.</w:t>
            </w:r>
            <w:r w:rsidRPr="00213B09">
              <w:rPr>
                <w:spacing w:val="-67"/>
                <w:sz w:val="28"/>
              </w:rPr>
              <w:t xml:space="preserve"> </w:t>
            </w:r>
            <w:r w:rsidRPr="00213B09">
              <w:rPr>
                <w:sz w:val="28"/>
              </w:rPr>
              <w:t xml:space="preserve">Орешина); </w:t>
            </w:r>
            <w:proofErr w:type="spellStart"/>
            <w:r w:rsidRPr="00213B09">
              <w:rPr>
                <w:sz w:val="28"/>
              </w:rPr>
              <w:t>Дриз</w:t>
            </w:r>
            <w:proofErr w:type="spellEnd"/>
            <w:r w:rsidRPr="00213B09">
              <w:rPr>
                <w:sz w:val="28"/>
              </w:rPr>
              <w:t xml:space="preserve"> О.О. «Как сделать утро волшебным» (пер. с евр.</w:t>
            </w:r>
            <w:r w:rsidRPr="00213B09">
              <w:rPr>
                <w:spacing w:val="1"/>
                <w:sz w:val="28"/>
              </w:rPr>
              <w:t xml:space="preserve"> </w:t>
            </w:r>
            <w:r w:rsidRPr="00213B09">
              <w:rPr>
                <w:sz w:val="28"/>
              </w:rPr>
              <w:t>Т. Спендиаровой); Лир Э. «Лимерики» (пер. с англ. Г. Кружкова);</w:t>
            </w:r>
            <w:r w:rsidRPr="00213B09">
              <w:rPr>
                <w:spacing w:val="-67"/>
                <w:sz w:val="28"/>
              </w:rPr>
              <w:t xml:space="preserve"> </w:t>
            </w:r>
            <w:proofErr w:type="spellStart"/>
            <w:r w:rsidRPr="00213B09">
              <w:rPr>
                <w:sz w:val="28"/>
              </w:rPr>
              <w:t>Станчев</w:t>
            </w:r>
            <w:proofErr w:type="spellEnd"/>
            <w:r w:rsidRPr="00213B09">
              <w:rPr>
                <w:spacing w:val="1"/>
                <w:sz w:val="28"/>
              </w:rPr>
              <w:t xml:space="preserve"> </w:t>
            </w:r>
            <w:r w:rsidRPr="00213B09">
              <w:rPr>
                <w:sz w:val="28"/>
              </w:rPr>
              <w:t>Л.</w:t>
            </w:r>
            <w:r w:rsidRPr="00213B09">
              <w:rPr>
                <w:spacing w:val="1"/>
                <w:sz w:val="28"/>
              </w:rPr>
              <w:t xml:space="preserve"> </w:t>
            </w:r>
            <w:r w:rsidRPr="00213B09">
              <w:rPr>
                <w:sz w:val="28"/>
              </w:rPr>
              <w:t>«Осенняя</w:t>
            </w:r>
            <w:r w:rsidRPr="00213B09">
              <w:rPr>
                <w:spacing w:val="1"/>
                <w:sz w:val="28"/>
              </w:rPr>
              <w:t xml:space="preserve"> </w:t>
            </w:r>
            <w:r w:rsidRPr="00213B09">
              <w:rPr>
                <w:sz w:val="28"/>
              </w:rPr>
              <w:t>гамма»</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болг</w:t>
            </w:r>
            <w:proofErr w:type="spellEnd"/>
            <w:r w:rsidRPr="00213B09">
              <w:rPr>
                <w:sz w:val="28"/>
              </w:rPr>
              <w:t>.</w:t>
            </w:r>
            <w:r w:rsidRPr="00213B09">
              <w:rPr>
                <w:spacing w:val="1"/>
                <w:sz w:val="28"/>
              </w:rPr>
              <w:t xml:space="preserve"> </w:t>
            </w:r>
            <w:r w:rsidRPr="00213B09">
              <w:rPr>
                <w:sz w:val="28"/>
              </w:rPr>
              <w:t>И.П.</w:t>
            </w:r>
            <w:r w:rsidRPr="00213B09">
              <w:rPr>
                <w:spacing w:val="1"/>
                <w:sz w:val="28"/>
              </w:rPr>
              <w:t xml:space="preserve"> </w:t>
            </w:r>
            <w:r w:rsidRPr="00213B09">
              <w:rPr>
                <w:sz w:val="28"/>
              </w:rPr>
              <w:t>Токмаковой);</w:t>
            </w:r>
            <w:r w:rsidRPr="00213B09">
              <w:rPr>
                <w:spacing w:val="1"/>
                <w:sz w:val="28"/>
              </w:rPr>
              <w:t xml:space="preserve"> </w:t>
            </w:r>
            <w:r w:rsidRPr="00213B09">
              <w:rPr>
                <w:sz w:val="28"/>
              </w:rPr>
              <w:t>Стивенсон</w:t>
            </w:r>
            <w:r w:rsidRPr="00213B09">
              <w:rPr>
                <w:spacing w:val="8"/>
                <w:sz w:val="28"/>
              </w:rPr>
              <w:t xml:space="preserve"> </w:t>
            </w:r>
            <w:r w:rsidRPr="00213B09">
              <w:rPr>
                <w:sz w:val="28"/>
              </w:rPr>
              <w:t>Р.Л.</w:t>
            </w:r>
            <w:r w:rsidRPr="00213B09">
              <w:rPr>
                <w:spacing w:val="7"/>
                <w:sz w:val="28"/>
              </w:rPr>
              <w:t xml:space="preserve"> </w:t>
            </w:r>
            <w:r w:rsidRPr="00213B09">
              <w:rPr>
                <w:sz w:val="28"/>
              </w:rPr>
              <w:t>«Вычитанные</w:t>
            </w:r>
            <w:r w:rsidRPr="00213B09">
              <w:rPr>
                <w:spacing w:val="8"/>
                <w:sz w:val="28"/>
              </w:rPr>
              <w:t xml:space="preserve"> </w:t>
            </w:r>
            <w:r w:rsidRPr="00213B09">
              <w:rPr>
                <w:sz w:val="28"/>
              </w:rPr>
              <w:t>страны»</w:t>
            </w:r>
            <w:r w:rsidRPr="00213B09">
              <w:rPr>
                <w:spacing w:val="7"/>
                <w:sz w:val="28"/>
              </w:rPr>
              <w:t xml:space="preserve"> </w:t>
            </w:r>
            <w:r w:rsidRPr="00213B09">
              <w:rPr>
                <w:sz w:val="28"/>
              </w:rPr>
              <w:t>(пер.</w:t>
            </w:r>
            <w:r w:rsidRPr="00213B09">
              <w:rPr>
                <w:spacing w:val="7"/>
                <w:sz w:val="28"/>
              </w:rPr>
              <w:t xml:space="preserve"> </w:t>
            </w:r>
            <w:r w:rsidRPr="00213B09">
              <w:rPr>
                <w:sz w:val="28"/>
              </w:rPr>
              <w:t>с</w:t>
            </w:r>
            <w:r w:rsidRPr="00213B09">
              <w:rPr>
                <w:spacing w:val="6"/>
                <w:sz w:val="28"/>
              </w:rPr>
              <w:t xml:space="preserve"> </w:t>
            </w:r>
            <w:r w:rsidRPr="00213B09">
              <w:rPr>
                <w:sz w:val="28"/>
              </w:rPr>
              <w:t>англ.</w:t>
            </w:r>
            <w:r w:rsidRPr="00213B09">
              <w:rPr>
                <w:spacing w:val="5"/>
                <w:sz w:val="28"/>
              </w:rPr>
              <w:t xml:space="preserve"> </w:t>
            </w:r>
            <w:proofErr w:type="spellStart"/>
            <w:r w:rsidRPr="00213B09">
              <w:rPr>
                <w:sz w:val="28"/>
              </w:rPr>
              <w:t>Вл.Ф</w:t>
            </w:r>
            <w:proofErr w:type="spellEnd"/>
            <w:r w:rsidRPr="00213B09">
              <w:rPr>
                <w:sz w:val="28"/>
              </w:rPr>
              <w:t>.</w:t>
            </w:r>
          </w:p>
          <w:p w14:paraId="29073D46" w14:textId="77777777" w:rsidR="00385EEF" w:rsidRPr="00213B09" w:rsidRDefault="00385EEF" w:rsidP="00385EEF">
            <w:pPr>
              <w:pStyle w:val="TableParagraph"/>
              <w:ind w:left="127"/>
              <w:rPr>
                <w:sz w:val="28"/>
              </w:rPr>
            </w:pPr>
            <w:r w:rsidRPr="00213B09">
              <w:rPr>
                <w:sz w:val="28"/>
              </w:rPr>
              <w:t>Ходасевича).</w:t>
            </w:r>
          </w:p>
        </w:tc>
      </w:tr>
      <w:tr w:rsidR="00385EEF" w:rsidRPr="00213B09" w14:paraId="2625C3BC" w14:textId="77777777" w:rsidTr="00385EEF">
        <w:trPr>
          <w:trHeight w:val="344"/>
        </w:trPr>
        <w:tc>
          <w:tcPr>
            <w:tcW w:w="1932" w:type="dxa"/>
            <w:tcBorders>
              <w:bottom w:val="nil"/>
            </w:tcBorders>
          </w:tcPr>
          <w:p w14:paraId="77961261" w14:textId="77777777" w:rsidR="00385EEF" w:rsidRPr="00213B09" w:rsidRDefault="00385EEF" w:rsidP="00385EEF">
            <w:pPr>
              <w:pStyle w:val="TableParagraph"/>
              <w:spacing w:line="315" w:lineRule="exact"/>
              <w:rPr>
                <w:sz w:val="28"/>
              </w:rPr>
            </w:pPr>
            <w:r w:rsidRPr="00213B09">
              <w:rPr>
                <w:sz w:val="28"/>
              </w:rPr>
              <w:t>Литературные</w:t>
            </w:r>
          </w:p>
        </w:tc>
        <w:tc>
          <w:tcPr>
            <w:tcW w:w="8207" w:type="dxa"/>
            <w:tcBorders>
              <w:bottom w:val="nil"/>
            </w:tcBorders>
          </w:tcPr>
          <w:p w14:paraId="534C0341" w14:textId="77777777" w:rsidR="00385EEF" w:rsidRPr="00213B09" w:rsidRDefault="00385EEF" w:rsidP="00385EEF">
            <w:pPr>
              <w:pStyle w:val="TableParagraph"/>
              <w:spacing w:line="315" w:lineRule="exact"/>
              <w:ind w:left="127"/>
              <w:rPr>
                <w:sz w:val="28"/>
              </w:rPr>
            </w:pPr>
            <w:r w:rsidRPr="00213B09">
              <w:rPr>
                <w:sz w:val="28"/>
              </w:rPr>
              <w:t>Андерсен</w:t>
            </w:r>
            <w:r w:rsidRPr="00213B09">
              <w:rPr>
                <w:spacing w:val="2"/>
                <w:sz w:val="28"/>
              </w:rPr>
              <w:t xml:space="preserve"> </w:t>
            </w:r>
            <w:r w:rsidRPr="00213B09">
              <w:rPr>
                <w:sz w:val="28"/>
              </w:rPr>
              <w:t>Г.Х.</w:t>
            </w:r>
            <w:r w:rsidRPr="00213B09">
              <w:rPr>
                <w:spacing w:val="1"/>
                <w:sz w:val="28"/>
              </w:rPr>
              <w:t xml:space="preserve"> </w:t>
            </w:r>
            <w:r w:rsidRPr="00213B09">
              <w:rPr>
                <w:sz w:val="28"/>
              </w:rPr>
              <w:t>«Оле-Лукойе»</w:t>
            </w:r>
            <w:r w:rsidRPr="00213B09">
              <w:rPr>
                <w:spacing w:val="1"/>
                <w:sz w:val="28"/>
              </w:rPr>
              <w:t xml:space="preserve"> </w:t>
            </w:r>
            <w:r w:rsidRPr="00213B09">
              <w:rPr>
                <w:sz w:val="28"/>
              </w:rPr>
              <w:t>(пер.</w:t>
            </w:r>
            <w:r w:rsidRPr="00213B09">
              <w:rPr>
                <w:spacing w:val="1"/>
                <w:sz w:val="28"/>
              </w:rPr>
              <w:t xml:space="preserve"> </w:t>
            </w:r>
            <w:r w:rsidRPr="00213B09">
              <w:rPr>
                <w:sz w:val="28"/>
              </w:rPr>
              <w:t>с</w:t>
            </w:r>
            <w:r w:rsidRPr="00213B09">
              <w:rPr>
                <w:spacing w:val="2"/>
                <w:sz w:val="28"/>
              </w:rPr>
              <w:t xml:space="preserve"> </w:t>
            </w:r>
            <w:proofErr w:type="spellStart"/>
            <w:r w:rsidRPr="00213B09">
              <w:rPr>
                <w:sz w:val="28"/>
              </w:rPr>
              <w:t>датск</w:t>
            </w:r>
            <w:proofErr w:type="spellEnd"/>
            <w:r w:rsidRPr="00213B09">
              <w:rPr>
                <w:sz w:val="28"/>
              </w:rPr>
              <w:t>.</w:t>
            </w:r>
            <w:r w:rsidRPr="00213B09">
              <w:rPr>
                <w:spacing w:val="1"/>
                <w:sz w:val="28"/>
              </w:rPr>
              <w:t xml:space="preserve"> </w:t>
            </w:r>
            <w:r w:rsidRPr="00213B09">
              <w:rPr>
                <w:sz w:val="28"/>
              </w:rPr>
              <w:t>А.</w:t>
            </w:r>
            <w:r w:rsidRPr="00213B09">
              <w:rPr>
                <w:spacing w:val="1"/>
                <w:sz w:val="28"/>
              </w:rPr>
              <w:t xml:space="preserve"> </w:t>
            </w:r>
            <w:r w:rsidRPr="00213B09">
              <w:rPr>
                <w:sz w:val="28"/>
              </w:rPr>
              <w:t>Ганзен),</w:t>
            </w:r>
            <w:r w:rsidRPr="00213B09">
              <w:rPr>
                <w:spacing w:val="1"/>
                <w:sz w:val="28"/>
              </w:rPr>
              <w:t xml:space="preserve"> </w:t>
            </w:r>
            <w:r w:rsidRPr="00213B09">
              <w:rPr>
                <w:sz w:val="28"/>
              </w:rPr>
              <w:t>«Соловей»</w:t>
            </w:r>
          </w:p>
        </w:tc>
      </w:tr>
      <w:tr w:rsidR="00385EEF" w:rsidRPr="00213B09" w14:paraId="67793D73" w14:textId="77777777" w:rsidTr="00385EEF">
        <w:trPr>
          <w:trHeight w:val="370"/>
        </w:trPr>
        <w:tc>
          <w:tcPr>
            <w:tcW w:w="1932" w:type="dxa"/>
            <w:tcBorders>
              <w:top w:val="nil"/>
              <w:bottom w:val="nil"/>
            </w:tcBorders>
          </w:tcPr>
          <w:p w14:paraId="11D2C516" w14:textId="77777777" w:rsidR="00385EEF" w:rsidRPr="00213B09" w:rsidRDefault="00385EEF" w:rsidP="00385EEF">
            <w:pPr>
              <w:pStyle w:val="TableParagraph"/>
              <w:spacing w:before="18"/>
              <w:rPr>
                <w:sz w:val="28"/>
              </w:rPr>
            </w:pPr>
            <w:r w:rsidRPr="00213B09">
              <w:rPr>
                <w:sz w:val="28"/>
              </w:rPr>
              <w:t>сказки-</w:t>
            </w:r>
          </w:p>
        </w:tc>
        <w:tc>
          <w:tcPr>
            <w:tcW w:w="8207" w:type="dxa"/>
            <w:tcBorders>
              <w:top w:val="nil"/>
              <w:bottom w:val="nil"/>
            </w:tcBorders>
          </w:tcPr>
          <w:p w14:paraId="5DDFA2E6" w14:textId="77777777" w:rsidR="00385EEF" w:rsidRPr="00213B09" w:rsidRDefault="00385EEF" w:rsidP="00385EEF">
            <w:pPr>
              <w:pStyle w:val="TableParagraph"/>
              <w:tabs>
                <w:tab w:val="left" w:pos="2232"/>
              </w:tabs>
              <w:spacing w:before="18"/>
              <w:ind w:left="127"/>
              <w:rPr>
                <w:sz w:val="28"/>
              </w:rPr>
            </w:pPr>
            <w:r w:rsidRPr="00213B09">
              <w:rPr>
                <w:sz w:val="28"/>
              </w:rPr>
              <w:t>(пер.</w:t>
            </w:r>
            <w:r w:rsidRPr="00213B09">
              <w:rPr>
                <w:spacing w:val="-2"/>
                <w:sz w:val="28"/>
              </w:rPr>
              <w:t xml:space="preserve"> </w:t>
            </w:r>
            <w:r w:rsidRPr="00213B09">
              <w:rPr>
                <w:sz w:val="28"/>
              </w:rPr>
              <w:t xml:space="preserve">с </w:t>
            </w:r>
            <w:proofErr w:type="spellStart"/>
            <w:r w:rsidRPr="00213B09">
              <w:rPr>
                <w:sz w:val="28"/>
              </w:rPr>
              <w:t>датск</w:t>
            </w:r>
            <w:proofErr w:type="spellEnd"/>
            <w:r w:rsidRPr="00213B09">
              <w:rPr>
                <w:sz w:val="28"/>
              </w:rPr>
              <w:t>.</w:t>
            </w:r>
            <w:r w:rsidRPr="00213B09">
              <w:rPr>
                <w:spacing w:val="-1"/>
                <w:sz w:val="28"/>
              </w:rPr>
              <w:t xml:space="preserve"> </w:t>
            </w:r>
            <w:r w:rsidRPr="00213B09">
              <w:rPr>
                <w:sz w:val="28"/>
              </w:rPr>
              <w:t>А.</w:t>
            </w:r>
            <w:r w:rsidRPr="00213B09">
              <w:rPr>
                <w:sz w:val="28"/>
              </w:rPr>
              <w:tab/>
              <w:t>Ганзен,</w:t>
            </w:r>
            <w:r w:rsidRPr="00213B09">
              <w:rPr>
                <w:spacing w:val="31"/>
                <w:sz w:val="28"/>
              </w:rPr>
              <w:t xml:space="preserve"> </w:t>
            </w:r>
            <w:r w:rsidRPr="00213B09">
              <w:rPr>
                <w:sz w:val="28"/>
              </w:rPr>
              <w:t>пересказ</w:t>
            </w:r>
            <w:r w:rsidRPr="00213B09">
              <w:rPr>
                <w:spacing w:val="101"/>
                <w:sz w:val="28"/>
              </w:rPr>
              <w:t xml:space="preserve"> </w:t>
            </w:r>
            <w:r w:rsidRPr="00213B09">
              <w:rPr>
                <w:sz w:val="28"/>
              </w:rPr>
              <w:t>Т.</w:t>
            </w:r>
            <w:r w:rsidRPr="00213B09">
              <w:rPr>
                <w:spacing w:val="100"/>
                <w:sz w:val="28"/>
              </w:rPr>
              <w:t xml:space="preserve"> </w:t>
            </w:r>
            <w:r w:rsidRPr="00213B09">
              <w:rPr>
                <w:sz w:val="28"/>
              </w:rPr>
              <w:t>Габбе</w:t>
            </w:r>
            <w:r w:rsidRPr="00213B09">
              <w:rPr>
                <w:spacing w:val="101"/>
                <w:sz w:val="28"/>
              </w:rPr>
              <w:t xml:space="preserve"> </w:t>
            </w:r>
            <w:r w:rsidRPr="00213B09">
              <w:rPr>
                <w:sz w:val="28"/>
              </w:rPr>
              <w:t>и</w:t>
            </w:r>
            <w:r w:rsidRPr="00213B09">
              <w:rPr>
                <w:spacing w:val="101"/>
                <w:sz w:val="28"/>
              </w:rPr>
              <w:t xml:space="preserve"> </w:t>
            </w:r>
            <w:r w:rsidRPr="00213B09">
              <w:rPr>
                <w:sz w:val="28"/>
              </w:rPr>
              <w:t>А.</w:t>
            </w:r>
            <w:r w:rsidRPr="00213B09">
              <w:rPr>
                <w:spacing w:val="100"/>
                <w:sz w:val="28"/>
              </w:rPr>
              <w:t xml:space="preserve"> </w:t>
            </w:r>
            <w:r w:rsidRPr="00213B09">
              <w:rPr>
                <w:sz w:val="28"/>
              </w:rPr>
              <w:t>Любарской),</w:t>
            </w:r>
          </w:p>
        </w:tc>
      </w:tr>
      <w:tr w:rsidR="00385EEF" w:rsidRPr="00213B09" w14:paraId="20887D71" w14:textId="77777777" w:rsidTr="00385EEF">
        <w:trPr>
          <w:trHeight w:val="370"/>
        </w:trPr>
        <w:tc>
          <w:tcPr>
            <w:tcW w:w="1932" w:type="dxa"/>
            <w:tcBorders>
              <w:top w:val="nil"/>
              <w:bottom w:val="nil"/>
            </w:tcBorders>
          </w:tcPr>
          <w:p w14:paraId="31375432" w14:textId="77777777" w:rsidR="00385EEF" w:rsidRPr="00213B09" w:rsidRDefault="00385EEF" w:rsidP="00385EEF">
            <w:pPr>
              <w:pStyle w:val="TableParagraph"/>
              <w:spacing w:before="19"/>
              <w:rPr>
                <w:sz w:val="28"/>
              </w:rPr>
            </w:pPr>
            <w:r w:rsidRPr="00213B09">
              <w:rPr>
                <w:sz w:val="28"/>
              </w:rPr>
              <w:t>повести</w:t>
            </w:r>
          </w:p>
        </w:tc>
        <w:tc>
          <w:tcPr>
            <w:tcW w:w="8207" w:type="dxa"/>
            <w:tcBorders>
              <w:top w:val="nil"/>
              <w:bottom w:val="nil"/>
            </w:tcBorders>
          </w:tcPr>
          <w:p w14:paraId="32A5DFD3" w14:textId="77777777" w:rsidR="00385EEF" w:rsidRPr="00213B09" w:rsidRDefault="00385EEF" w:rsidP="00385EEF">
            <w:pPr>
              <w:pStyle w:val="TableParagraph"/>
              <w:spacing w:before="19"/>
              <w:ind w:left="127"/>
              <w:rPr>
                <w:sz w:val="28"/>
              </w:rPr>
            </w:pPr>
            <w:r w:rsidRPr="00213B09">
              <w:rPr>
                <w:sz w:val="28"/>
              </w:rPr>
              <w:t>«Стойкий</w:t>
            </w:r>
            <w:r w:rsidRPr="00213B09">
              <w:rPr>
                <w:spacing w:val="5"/>
                <w:sz w:val="28"/>
              </w:rPr>
              <w:t xml:space="preserve"> </w:t>
            </w:r>
            <w:r w:rsidRPr="00213B09">
              <w:rPr>
                <w:sz w:val="28"/>
              </w:rPr>
              <w:t>оловянный</w:t>
            </w:r>
            <w:r w:rsidRPr="00213B09">
              <w:rPr>
                <w:spacing w:val="5"/>
                <w:sz w:val="28"/>
              </w:rPr>
              <w:t xml:space="preserve"> </w:t>
            </w:r>
            <w:r w:rsidRPr="00213B09">
              <w:rPr>
                <w:sz w:val="28"/>
              </w:rPr>
              <w:t>солдатик»</w:t>
            </w:r>
            <w:r w:rsidRPr="00213B09">
              <w:rPr>
                <w:spacing w:val="4"/>
                <w:sz w:val="28"/>
              </w:rPr>
              <w:t xml:space="preserve"> </w:t>
            </w:r>
            <w:r w:rsidRPr="00213B09">
              <w:rPr>
                <w:sz w:val="28"/>
              </w:rPr>
              <w:t>(пер.</w:t>
            </w:r>
            <w:r w:rsidRPr="00213B09">
              <w:rPr>
                <w:spacing w:val="3"/>
                <w:sz w:val="28"/>
              </w:rPr>
              <w:t xml:space="preserve"> </w:t>
            </w:r>
            <w:r w:rsidRPr="00213B09">
              <w:rPr>
                <w:sz w:val="28"/>
              </w:rPr>
              <w:t>с</w:t>
            </w:r>
            <w:r w:rsidRPr="00213B09">
              <w:rPr>
                <w:spacing w:val="4"/>
                <w:sz w:val="28"/>
              </w:rPr>
              <w:t xml:space="preserve"> </w:t>
            </w:r>
            <w:proofErr w:type="spellStart"/>
            <w:r w:rsidRPr="00213B09">
              <w:rPr>
                <w:sz w:val="28"/>
              </w:rPr>
              <w:t>датск</w:t>
            </w:r>
            <w:proofErr w:type="spellEnd"/>
            <w:r w:rsidRPr="00213B09">
              <w:rPr>
                <w:sz w:val="28"/>
              </w:rPr>
              <w:t>.</w:t>
            </w:r>
            <w:r w:rsidRPr="00213B09">
              <w:rPr>
                <w:spacing w:val="5"/>
                <w:sz w:val="28"/>
              </w:rPr>
              <w:t xml:space="preserve"> </w:t>
            </w:r>
            <w:r w:rsidRPr="00213B09">
              <w:rPr>
                <w:sz w:val="28"/>
              </w:rPr>
              <w:t>А.</w:t>
            </w:r>
            <w:r w:rsidRPr="00213B09">
              <w:rPr>
                <w:spacing w:val="3"/>
                <w:sz w:val="28"/>
              </w:rPr>
              <w:t xml:space="preserve"> </w:t>
            </w:r>
            <w:r w:rsidRPr="00213B09">
              <w:rPr>
                <w:sz w:val="28"/>
              </w:rPr>
              <w:t>Ганзен,</w:t>
            </w:r>
            <w:r w:rsidRPr="00213B09">
              <w:rPr>
                <w:spacing w:val="4"/>
                <w:sz w:val="28"/>
              </w:rPr>
              <w:t xml:space="preserve"> </w:t>
            </w:r>
            <w:r w:rsidRPr="00213B09">
              <w:rPr>
                <w:sz w:val="28"/>
              </w:rPr>
              <w:t>пересказ</w:t>
            </w:r>
          </w:p>
        </w:tc>
      </w:tr>
      <w:tr w:rsidR="00385EEF" w:rsidRPr="00213B09" w14:paraId="1FEC3A56" w14:textId="77777777" w:rsidTr="00385EEF">
        <w:trPr>
          <w:trHeight w:val="369"/>
        </w:trPr>
        <w:tc>
          <w:tcPr>
            <w:tcW w:w="1932" w:type="dxa"/>
            <w:tcBorders>
              <w:top w:val="nil"/>
              <w:bottom w:val="nil"/>
            </w:tcBorders>
          </w:tcPr>
          <w:p w14:paraId="2F411F16" w14:textId="77777777" w:rsidR="00385EEF" w:rsidRPr="00213B09" w:rsidRDefault="00385EEF" w:rsidP="00385EEF">
            <w:pPr>
              <w:pStyle w:val="TableParagraph"/>
              <w:spacing w:before="18"/>
              <w:rPr>
                <w:sz w:val="28"/>
              </w:rPr>
            </w:pPr>
            <w:r w:rsidRPr="00213B09">
              <w:rPr>
                <w:sz w:val="28"/>
              </w:rPr>
              <w:t>писателей</w:t>
            </w:r>
          </w:p>
        </w:tc>
        <w:tc>
          <w:tcPr>
            <w:tcW w:w="8207" w:type="dxa"/>
            <w:tcBorders>
              <w:top w:val="nil"/>
              <w:bottom w:val="nil"/>
            </w:tcBorders>
          </w:tcPr>
          <w:p w14:paraId="705249F5" w14:textId="77777777" w:rsidR="00385EEF" w:rsidRPr="00213B09" w:rsidRDefault="00385EEF" w:rsidP="00385EEF">
            <w:pPr>
              <w:pStyle w:val="TableParagraph"/>
              <w:spacing w:before="18"/>
              <w:ind w:left="127"/>
              <w:rPr>
                <w:sz w:val="28"/>
              </w:rPr>
            </w:pPr>
            <w:r w:rsidRPr="00213B09">
              <w:rPr>
                <w:sz w:val="28"/>
              </w:rPr>
              <w:t>Т.</w:t>
            </w:r>
            <w:r w:rsidRPr="00213B09">
              <w:rPr>
                <w:spacing w:val="18"/>
                <w:sz w:val="28"/>
              </w:rPr>
              <w:t xml:space="preserve"> </w:t>
            </w:r>
            <w:r w:rsidRPr="00213B09">
              <w:rPr>
                <w:sz w:val="28"/>
              </w:rPr>
              <w:t>Габбе</w:t>
            </w:r>
            <w:r w:rsidRPr="00213B09">
              <w:rPr>
                <w:spacing w:val="20"/>
                <w:sz w:val="28"/>
              </w:rPr>
              <w:t xml:space="preserve"> </w:t>
            </w:r>
            <w:r w:rsidRPr="00213B09">
              <w:rPr>
                <w:sz w:val="28"/>
              </w:rPr>
              <w:t>и</w:t>
            </w:r>
            <w:r w:rsidRPr="00213B09">
              <w:rPr>
                <w:spacing w:val="20"/>
                <w:sz w:val="28"/>
              </w:rPr>
              <w:t xml:space="preserve"> </w:t>
            </w:r>
            <w:r w:rsidRPr="00213B09">
              <w:rPr>
                <w:sz w:val="28"/>
              </w:rPr>
              <w:t>А.</w:t>
            </w:r>
            <w:r w:rsidRPr="00213B09">
              <w:rPr>
                <w:spacing w:val="19"/>
                <w:sz w:val="28"/>
              </w:rPr>
              <w:t xml:space="preserve"> </w:t>
            </w:r>
            <w:r w:rsidRPr="00213B09">
              <w:rPr>
                <w:sz w:val="28"/>
              </w:rPr>
              <w:t>Любарской),</w:t>
            </w:r>
            <w:r w:rsidRPr="00213B09">
              <w:rPr>
                <w:spacing w:val="19"/>
                <w:sz w:val="28"/>
              </w:rPr>
              <w:t xml:space="preserve"> </w:t>
            </w:r>
            <w:r w:rsidRPr="00213B09">
              <w:rPr>
                <w:sz w:val="28"/>
              </w:rPr>
              <w:t>«Снежная</w:t>
            </w:r>
            <w:r w:rsidRPr="00213B09">
              <w:rPr>
                <w:spacing w:val="18"/>
                <w:sz w:val="28"/>
              </w:rPr>
              <w:t xml:space="preserve"> </w:t>
            </w:r>
            <w:r w:rsidRPr="00213B09">
              <w:rPr>
                <w:sz w:val="28"/>
              </w:rPr>
              <w:t>Королева»</w:t>
            </w:r>
            <w:r w:rsidRPr="00213B09">
              <w:rPr>
                <w:spacing w:val="18"/>
                <w:sz w:val="28"/>
              </w:rPr>
              <w:t xml:space="preserve"> </w:t>
            </w:r>
            <w:r w:rsidRPr="00213B09">
              <w:rPr>
                <w:sz w:val="28"/>
              </w:rPr>
              <w:t>(пер.</w:t>
            </w:r>
            <w:r w:rsidRPr="00213B09">
              <w:rPr>
                <w:spacing w:val="19"/>
                <w:sz w:val="28"/>
              </w:rPr>
              <w:t xml:space="preserve"> </w:t>
            </w:r>
            <w:r w:rsidRPr="00213B09">
              <w:rPr>
                <w:sz w:val="28"/>
              </w:rPr>
              <w:t>с</w:t>
            </w:r>
            <w:r w:rsidRPr="00213B09">
              <w:rPr>
                <w:spacing w:val="17"/>
                <w:sz w:val="28"/>
              </w:rPr>
              <w:t xml:space="preserve"> </w:t>
            </w:r>
            <w:proofErr w:type="spellStart"/>
            <w:r w:rsidRPr="00213B09">
              <w:rPr>
                <w:sz w:val="28"/>
              </w:rPr>
              <w:t>датск</w:t>
            </w:r>
            <w:proofErr w:type="spellEnd"/>
            <w:r w:rsidRPr="00213B09">
              <w:rPr>
                <w:sz w:val="28"/>
              </w:rPr>
              <w:t>.</w:t>
            </w:r>
            <w:r w:rsidRPr="00213B09">
              <w:rPr>
                <w:spacing w:val="19"/>
                <w:sz w:val="28"/>
              </w:rPr>
              <w:t xml:space="preserve"> </w:t>
            </w:r>
            <w:r w:rsidRPr="00213B09">
              <w:rPr>
                <w:sz w:val="28"/>
              </w:rPr>
              <w:t>А.</w:t>
            </w:r>
          </w:p>
        </w:tc>
      </w:tr>
      <w:tr w:rsidR="00385EEF" w:rsidRPr="00213B09" w14:paraId="2A9BCF59" w14:textId="77777777" w:rsidTr="00385EEF">
        <w:trPr>
          <w:trHeight w:val="369"/>
        </w:trPr>
        <w:tc>
          <w:tcPr>
            <w:tcW w:w="1932" w:type="dxa"/>
            <w:tcBorders>
              <w:top w:val="nil"/>
              <w:bottom w:val="nil"/>
            </w:tcBorders>
          </w:tcPr>
          <w:p w14:paraId="4486B24F" w14:textId="77777777" w:rsidR="00385EEF" w:rsidRPr="00213B09" w:rsidRDefault="00385EEF" w:rsidP="00385EEF">
            <w:pPr>
              <w:pStyle w:val="TableParagraph"/>
              <w:spacing w:before="18"/>
              <w:rPr>
                <w:sz w:val="28"/>
              </w:rPr>
            </w:pPr>
            <w:r w:rsidRPr="00213B09">
              <w:rPr>
                <w:sz w:val="28"/>
              </w:rPr>
              <w:t>разных стран</w:t>
            </w:r>
          </w:p>
        </w:tc>
        <w:tc>
          <w:tcPr>
            <w:tcW w:w="8207" w:type="dxa"/>
            <w:tcBorders>
              <w:top w:val="nil"/>
              <w:bottom w:val="nil"/>
            </w:tcBorders>
          </w:tcPr>
          <w:p w14:paraId="7E735BF5" w14:textId="77777777" w:rsidR="00385EEF" w:rsidRPr="00213B09" w:rsidRDefault="00385EEF" w:rsidP="00385EEF">
            <w:pPr>
              <w:pStyle w:val="TableParagraph"/>
              <w:spacing w:before="18"/>
              <w:ind w:left="127"/>
              <w:rPr>
                <w:sz w:val="28"/>
              </w:rPr>
            </w:pPr>
            <w:r w:rsidRPr="00213B09">
              <w:rPr>
                <w:sz w:val="28"/>
              </w:rPr>
              <w:t>Ганзен),</w:t>
            </w:r>
            <w:r w:rsidRPr="00213B09">
              <w:rPr>
                <w:spacing w:val="5"/>
                <w:sz w:val="28"/>
              </w:rPr>
              <w:t xml:space="preserve"> </w:t>
            </w:r>
            <w:r w:rsidRPr="00213B09">
              <w:rPr>
                <w:sz w:val="28"/>
              </w:rPr>
              <w:t>«Русалочка»</w:t>
            </w:r>
            <w:r w:rsidRPr="00213B09">
              <w:rPr>
                <w:spacing w:val="73"/>
                <w:sz w:val="28"/>
              </w:rPr>
              <w:t xml:space="preserve"> </w:t>
            </w:r>
            <w:r w:rsidRPr="00213B09">
              <w:rPr>
                <w:sz w:val="28"/>
              </w:rPr>
              <w:t>(пер.</w:t>
            </w:r>
            <w:r w:rsidRPr="00213B09">
              <w:rPr>
                <w:spacing w:val="74"/>
                <w:sz w:val="28"/>
              </w:rPr>
              <w:t xml:space="preserve"> </w:t>
            </w:r>
            <w:r w:rsidRPr="00213B09">
              <w:rPr>
                <w:sz w:val="28"/>
              </w:rPr>
              <w:t>с</w:t>
            </w:r>
            <w:r w:rsidRPr="00213B09">
              <w:rPr>
                <w:spacing w:val="75"/>
                <w:sz w:val="28"/>
              </w:rPr>
              <w:t xml:space="preserve"> </w:t>
            </w:r>
            <w:proofErr w:type="spellStart"/>
            <w:r w:rsidRPr="00213B09">
              <w:rPr>
                <w:sz w:val="28"/>
              </w:rPr>
              <w:t>датск</w:t>
            </w:r>
            <w:proofErr w:type="spellEnd"/>
            <w:r w:rsidRPr="00213B09">
              <w:rPr>
                <w:sz w:val="28"/>
              </w:rPr>
              <w:t>.</w:t>
            </w:r>
            <w:r w:rsidRPr="00213B09">
              <w:rPr>
                <w:spacing w:val="73"/>
                <w:sz w:val="28"/>
              </w:rPr>
              <w:t xml:space="preserve"> </w:t>
            </w:r>
            <w:r w:rsidRPr="00213B09">
              <w:rPr>
                <w:sz w:val="28"/>
              </w:rPr>
              <w:t>А.</w:t>
            </w:r>
            <w:r w:rsidRPr="00213B09">
              <w:rPr>
                <w:spacing w:val="74"/>
                <w:sz w:val="28"/>
              </w:rPr>
              <w:t xml:space="preserve"> </w:t>
            </w:r>
            <w:r w:rsidRPr="00213B09">
              <w:rPr>
                <w:sz w:val="28"/>
              </w:rPr>
              <w:t>Ганзен)</w:t>
            </w:r>
            <w:r w:rsidRPr="00213B09">
              <w:rPr>
                <w:spacing w:val="75"/>
                <w:sz w:val="28"/>
              </w:rPr>
              <w:t xml:space="preserve"> </w:t>
            </w:r>
            <w:r w:rsidRPr="00213B09">
              <w:rPr>
                <w:sz w:val="28"/>
              </w:rPr>
              <w:t>(1-2</w:t>
            </w:r>
            <w:r w:rsidRPr="00213B09">
              <w:rPr>
                <w:spacing w:val="75"/>
                <w:sz w:val="28"/>
              </w:rPr>
              <w:t xml:space="preserve"> </w:t>
            </w:r>
            <w:r w:rsidRPr="00213B09">
              <w:rPr>
                <w:sz w:val="28"/>
              </w:rPr>
              <w:t>сказки</w:t>
            </w:r>
            <w:r w:rsidRPr="00213B09">
              <w:rPr>
                <w:spacing w:val="74"/>
                <w:sz w:val="28"/>
              </w:rPr>
              <w:t xml:space="preserve"> </w:t>
            </w:r>
            <w:r w:rsidRPr="00213B09">
              <w:rPr>
                <w:sz w:val="28"/>
              </w:rPr>
              <w:t>по</w:t>
            </w:r>
          </w:p>
        </w:tc>
      </w:tr>
      <w:tr w:rsidR="00385EEF" w:rsidRPr="00213B09" w14:paraId="38652544" w14:textId="77777777" w:rsidTr="00385EEF">
        <w:trPr>
          <w:trHeight w:val="371"/>
        </w:trPr>
        <w:tc>
          <w:tcPr>
            <w:tcW w:w="1932" w:type="dxa"/>
            <w:tcBorders>
              <w:top w:val="nil"/>
              <w:bottom w:val="nil"/>
            </w:tcBorders>
          </w:tcPr>
          <w:p w14:paraId="366E6139" w14:textId="77777777" w:rsidR="00385EEF" w:rsidRPr="00213B09" w:rsidRDefault="00385EEF" w:rsidP="00385EEF">
            <w:pPr>
              <w:pStyle w:val="TableParagraph"/>
              <w:spacing w:before="18"/>
              <w:rPr>
                <w:sz w:val="28"/>
              </w:rPr>
            </w:pPr>
            <w:r w:rsidRPr="00213B09">
              <w:rPr>
                <w:sz w:val="28"/>
              </w:rPr>
              <w:t>(для</w:t>
            </w:r>
            <w:r w:rsidRPr="00213B09">
              <w:rPr>
                <w:spacing w:val="-2"/>
                <w:sz w:val="28"/>
              </w:rPr>
              <w:t xml:space="preserve"> </w:t>
            </w:r>
            <w:proofErr w:type="spellStart"/>
            <w:r w:rsidRPr="00213B09">
              <w:rPr>
                <w:sz w:val="28"/>
              </w:rPr>
              <w:t>длитель</w:t>
            </w:r>
            <w:proofErr w:type="spellEnd"/>
          </w:p>
        </w:tc>
        <w:tc>
          <w:tcPr>
            <w:tcW w:w="8207" w:type="dxa"/>
            <w:tcBorders>
              <w:top w:val="nil"/>
              <w:bottom w:val="nil"/>
            </w:tcBorders>
          </w:tcPr>
          <w:p w14:paraId="4394A405" w14:textId="77777777" w:rsidR="00385EEF" w:rsidRPr="00213B09" w:rsidRDefault="00385EEF" w:rsidP="00385EEF">
            <w:pPr>
              <w:pStyle w:val="TableParagraph"/>
              <w:spacing w:before="18"/>
              <w:ind w:left="127"/>
              <w:rPr>
                <w:sz w:val="28"/>
              </w:rPr>
            </w:pPr>
            <w:r w:rsidRPr="00213B09">
              <w:rPr>
                <w:sz w:val="28"/>
              </w:rPr>
              <w:t>выбору);</w:t>
            </w:r>
            <w:r w:rsidRPr="00213B09">
              <w:rPr>
                <w:spacing w:val="-1"/>
                <w:sz w:val="28"/>
              </w:rPr>
              <w:t xml:space="preserve"> </w:t>
            </w:r>
            <w:r w:rsidRPr="00213B09">
              <w:rPr>
                <w:sz w:val="28"/>
              </w:rPr>
              <w:t>Гофман</w:t>
            </w:r>
            <w:r w:rsidRPr="00213B09">
              <w:rPr>
                <w:spacing w:val="1"/>
                <w:sz w:val="28"/>
              </w:rPr>
              <w:t xml:space="preserve"> </w:t>
            </w:r>
            <w:r w:rsidRPr="00213B09">
              <w:rPr>
                <w:sz w:val="28"/>
              </w:rPr>
              <w:t>Э.Т.А.</w:t>
            </w:r>
            <w:r w:rsidRPr="00213B09">
              <w:rPr>
                <w:spacing w:val="-1"/>
                <w:sz w:val="28"/>
              </w:rPr>
              <w:t xml:space="preserve"> </w:t>
            </w:r>
            <w:r w:rsidRPr="00213B09">
              <w:rPr>
                <w:sz w:val="28"/>
              </w:rPr>
              <w:t>«Щелкунчик</w:t>
            </w:r>
            <w:r w:rsidRPr="00213B09">
              <w:rPr>
                <w:spacing w:val="-2"/>
                <w:sz w:val="28"/>
              </w:rPr>
              <w:t xml:space="preserve"> </w:t>
            </w:r>
            <w:r w:rsidRPr="00213B09">
              <w:rPr>
                <w:sz w:val="28"/>
              </w:rPr>
              <w:t>и</w:t>
            </w:r>
            <w:r w:rsidRPr="00213B09">
              <w:rPr>
                <w:spacing w:val="-1"/>
                <w:sz w:val="28"/>
              </w:rPr>
              <w:t xml:space="preserve"> </w:t>
            </w:r>
            <w:r w:rsidRPr="00213B09">
              <w:rPr>
                <w:sz w:val="28"/>
              </w:rPr>
              <w:t>мышиный</w:t>
            </w:r>
            <w:r w:rsidRPr="00213B09">
              <w:rPr>
                <w:spacing w:val="-2"/>
                <w:sz w:val="28"/>
              </w:rPr>
              <w:t xml:space="preserve"> </w:t>
            </w:r>
            <w:r w:rsidRPr="00213B09">
              <w:rPr>
                <w:sz w:val="28"/>
              </w:rPr>
              <w:t>Король»</w:t>
            </w:r>
            <w:r w:rsidRPr="00213B09">
              <w:rPr>
                <w:spacing w:val="-1"/>
                <w:sz w:val="28"/>
              </w:rPr>
              <w:t xml:space="preserve"> </w:t>
            </w:r>
            <w:r w:rsidRPr="00213B09">
              <w:rPr>
                <w:sz w:val="28"/>
              </w:rPr>
              <w:t>(пер.</w:t>
            </w:r>
            <w:r w:rsidRPr="00213B09">
              <w:rPr>
                <w:spacing w:val="-3"/>
                <w:sz w:val="28"/>
              </w:rPr>
              <w:t xml:space="preserve"> </w:t>
            </w:r>
            <w:r w:rsidRPr="00213B09">
              <w:rPr>
                <w:sz w:val="28"/>
              </w:rPr>
              <w:t>с</w:t>
            </w:r>
          </w:p>
        </w:tc>
      </w:tr>
      <w:tr w:rsidR="00385EEF" w:rsidRPr="00213B09" w14:paraId="0BE7492D" w14:textId="77777777" w:rsidTr="00385EEF">
        <w:trPr>
          <w:trHeight w:val="370"/>
        </w:trPr>
        <w:tc>
          <w:tcPr>
            <w:tcW w:w="1932" w:type="dxa"/>
            <w:tcBorders>
              <w:top w:val="nil"/>
              <w:bottom w:val="nil"/>
            </w:tcBorders>
          </w:tcPr>
          <w:p w14:paraId="1B536631" w14:textId="77777777" w:rsidR="00385EEF" w:rsidRPr="00213B09" w:rsidRDefault="00385EEF" w:rsidP="00385EEF">
            <w:pPr>
              <w:pStyle w:val="TableParagraph"/>
              <w:spacing w:before="19"/>
              <w:rPr>
                <w:sz w:val="28"/>
              </w:rPr>
            </w:pPr>
            <w:proofErr w:type="spellStart"/>
            <w:r w:rsidRPr="00213B09">
              <w:rPr>
                <w:sz w:val="28"/>
              </w:rPr>
              <w:t>ного</w:t>
            </w:r>
            <w:proofErr w:type="spellEnd"/>
            <w:r w:rsidRPr="00213B09">
              <w:rPr>
                <w:spacing w:val="-1"/>
                <w:sz w:val="28"/>
              </w:rPr>
              <w:t xml:space="preserve"> </w:t>
            </w:r>
            <w:r w:rsidRPr="00213B09">
              <w:rPr>
                <w:sz w:val="28"/>
              </w:rPr>
              <w:t>чтения)</w:t>
            </w:r>
          </w:p>
        </w:tc>
        <w:tc>
          <w:tcPr>
            <w:tcW w:w="8207" w:type="dxa"/>
            <w:tcBorders>
              <w:top w:val="nil"/>
              <w:bottom w:val="nil"/>
            </w:tcBorders>
          </w:tcPr>
          <w:p w14:paraId="69841A06" w14:textId="77777777" w:rsidR="00385EEF" w:rsidRPr="00213B09" w:rsidRDefault="00385EEF" w:rsidP="00385EEF">
            <w:pPr>
              <w:pStyle w:val="TableParagraph"/>
              <w:spacing w:before="19"/>
              <w:ind w:left="127"/>
              <w:rPr>
                <w:sz w:val="28"/>
              </w:rPr>
            </w:pPr>
            <w:r w:rsidRPr="00213B09">
              <w:rPr>
                <w:sz w:val="28"/>
              </w:rPr>
              <w:t>нем.</w:t>
            </w:r>
            <w:r w:rsidRPr="00213B09">
              <w:rPr>
                <w:spacing w:val="23"/>
                <w:sz w:val="28"/>
              </w:rPr>
              <w:t xml:space="preserve"> </w:t>
            </w:r>
            <w:r w:rsidRPr="00213B09">
              <w:rPr>
                <w:sz w:val="28"/>
              </w:rPr>
              <w:t>И.</w:t>
            </w:r>
            <w:r w:rsidRPr="00213B09">
              <w:rPr>
                <w:spacing w:val="23"/>
                <w:sz w:val="28"/>
              </w:rPr>
              <w:t xml:space="preserve"> </w:t>
            </w:r>
            <w:r w:rsidRPr="00213B09">
              <w:rPr>
                <w:sz w:val="28"/>
              </w:rPr>
              <w:t>Татариновой);</w:t>
            </w:r>
            <w:r w:rsidRPr="00213B09">
              <w:rPr>
                <w:spacing w:val="23"/>
                <w:sz w:val="28"/>
              </w:rPr>
              <w:t xml:space="preserve"> </w:t>
            </w:r>
            <w:r w:rsidRPr="00213B09">
              <w:rPr>
                <w:sz w:val="28"/>
              </w:rPr>
              <w:t>Киплинг</w:t>
            </w:r>
            <w:r w:rsidRPr="00213B09">
              <w:rPr>
                <w:spacing w:val="21"/>
                <w:sz w:val="28"/>
              </w:rPr>
              <w:t xml:space="preserve"> </w:t>
            </w:r>
            <w:r w:rsidRPr="00213B09">
              <w:rPr>
                <w:sz w:val="28"/>
              </w:rPr>
              <w:t>Дж.</w:t>
            </w:r>
            <w:r w:rsidRPr="00213B09">
              <w:rPr>
                <w:spacing w:val="21"/>
                <w:sz w:val="28"/>
              </w:rPr>
              <w:t xml:space="preserve"> </w:t>
            </w:r>
            <w:r w:rsidRPr="00213B09">
              <w:rPr>
                <w:sz w:val="28"/>
              </w:rPr>
              <w:t>Р.</w:t>
            </w:r>
            <w:r w:rsidRPr="00213B09">
              <w:rPr>
                <w:spacing w:val="20"/>
                <w:sz w:val="28"/>
              </w:rPr>
              <w:t xml:space="preserve"> </w:t>
            </w:r>
            <w:r w:rsidRPr="00213B09">
              <w:rPr>
                <w:sz w:val="28"/>
              </w:rPr>
              <w:t>«Маугли»</w:t>
            </w:r>
            <w:r w:rsidRPr="00213B09">
              <w:rPr>
                <w:spacing w:val="23"/>
                <w:sz w:val="28"/>
              </w:rPr>
              <w:t xml:space="preserve"> </w:t>
            </w:r>
            <w:r w:rsidRPr="00213B09">
              <w:rPr>
                <w:sz w:val="28"/>
              </w:rPr>
              <w:t>(пер.</w:t>
            </w:r>
            <w:r w:rsidRPr="00213B09">
              <w:rPr>
                <w:spacing w:val="23"/>
                <w:sz w:val="28"/>
              </w:rPr>
              <w:t xml:space="preserve"> </w:t>
            </w:r>
            <w:r w:rsidRPr="00213B09">
              <w:rPr>
                <w:sz w:val="28"/>
              </w:rPr>
              <w:t>с</w:t>
            </w:r>
            <w:r w:rsidRPr="00213B09">
              <w:rPr>
                <w:spacing w:val="22"/>
                <w:sz w:val="28"/>
              </w:rPr>
              <w:t xml:space="preserve"> </w:t>
            </w:r>
            <w:r w:rsidRPr="00213B09">
              <w:rPr>
                <w:sz w:val="28"/>
              </w:rPr>
              <w:t>англ.</w:t>
            </w:r>
            <w:r w:rsidRPr="00213B09">
              <w:rPr>
                <w:spacing w:val="23"/>
                <w:sz w:val="28"/>
              </w:rPr>
              <w:t xml:space="preserve"> </w:t>
            </w:r>
            <w:r w:rsidRPr="00213B09">
              <w:rPr>
                <w:sz w:val="28"/>
              </w:rPr>
              <w:t>Н.</w:t>
            </w:r>
          </w:p>
        </w:tc>
      </w:tr>
      <w:tr w:rsidR="00385EEF" w:rsidRPr="00213B09" w14:paraId="2200EC5B" w14:textId="77777777" w:rsidTr="00385EEF">
        <w:trPr>
          <w:trHeight w:val="369"/>
        </w:trPr>
        <w:tc>
          <w:tcPr>
            <w:tcW w:w="1932" w:type="dxa"/>
            <w:tcBorders>
              <w:top w:val="nil"/>
              <w:bottom w:val="nil"/>
            </w:tcBorders>
          </w:tcPr>
          <w:p w14:paraId="42EEF387" w14:textId="77777777" w:rsidR="00385EEF" w:rsidRPr="00213B09" w:rsidRDefault="00385EEF" w:rsidP="00385EEF">
            <w:pPr>
              <w:pStyle w:val="TableParagraph"/>
              <w:rPr>
                <w:sz w:val="28"/>
              </w:rPr>
            </w:pPr>
          </w:p>
        </w:tc>
        <w:tc>
          <w:tcPr>
            <w:tcW w:w="8207" w:type="dxa"/>
            <w:tcBorders>
              <w:top w:val="nil"/>
              <w:bottom w:val="nil"/>
            </w:tcBorders>
          </w:tcPr>
          <w:p w14:paraId="64015403" w14:textId="77777777" w:rsidR="00385EEF" w:rsidRPr="00213B09" w:rsidRDefault="00385EEF" w:rsidP="00385EEF">
            <w:pPr>
              <w:pStyle w:val="TableParagraph"/>
              <w:spacing w:before="18"/>
              <w:ind w:left="127"/>
              <w:rPr>
                <w:sz w:val="28"/>
              </w:rPr>
            </w:pPr>
            <w:proofErr w:type="spellStart"/>
            <w:r w:rsidRPr="00213B09">
              <w:rPr>
                <w:sz w:val="28"/>
              </w:rPr>
              <w:t>Дарузес</w:t>
            </w:r>
            <w:proofErr w:type="spellEnd"/>
            <w:r w:rsidRPr="00213B09">
              <w:rPr>
                <w:sz w:val="28"/>
              </w:rPr>
              <w:t>/И.</w:t>
            </w:r>
            <w:r w:rsidRPr="00213B09">
              <w:rPr>
                <w:spacing w:val="4"/>
                <w:sz w:val="28"/>
              </w:rPr>
              <w:t xml:space="preserve"> </w:t>
            </w:r>
            <w:r w:rsidRPr="00213B09">
              <w:rPr>
                <w:sz w:val="28"/>
              </w:rPr>
              <w:t>Шустовой),</w:t>
            </w:r>
            <w:r w:rsidRPr="00213B09">
              <w:rPr>
                <w:spacing w:val="73"/>
                <w:sz w:val="28"/>
              </w:rPr>
              <w:t xml:space="preserve"> </w:t>
            </w:r>
            <w:r w:rsidRPr="00213B09">
              <w:rPr>
                <w:sz w:val="28"/>
              </w:rPr>
              <w:t>«Кошка,</w:t>
            </w:r>
            <w:r w:rsidRPr="00213B09">
              <w:rPr>
                <w:spacing w:val="71"/>
                <w:sz w:val="28"/>
              </w:rPr>
              <w:t xml:space="preserve"> </w:t>
            </w:r>
            <w:r w:rsidRPr="00213B09">
              <w:rPr>
                <w:sz w:val="28"/>
              </w:rPr>
              <w:t>которая</w:t>
            </w:r>
            <w:r w:rsidRPr="00213B09">
              <w:rPr>
                <w:spacing w:val="74"/>
                <w:sz w:val="28"/>
              </w:rPr>
              <w:t xml:space="preserve"> </w:t>
            </w:r>
            <w:r w:rsidRPr="00213B09">
              <w:rPr>
                <w:sz w:val="28"/>
              </w:rPr>
              <w:t>гуляла</w:t>
            </w:r>
            <w:r w:rsidRPr="00213B09">
              <w:rPr>
                <w:spacing w:val="74"/>
                <w:sz w:val="28"/>
              </w:rPr>
              <w:t xml:space="preserve"> </w:t>
            </w:r>
            <w:r w:rsidRPr="00213B09">
              <w:rPr>
                <w:sz w:val="28"/>
              </w:rPr>
              <w:t>сама</w:t>
            </w:r>
            <w:r w:rsidRPr="00213B09">
              <w:rPr>
                <w:spacing w:val="74"/>
                <w:sz w:val="28"/>
              </w:rPr>
              <w:t xml:space="preserve"> </w:t>
            </w:r>
            <w:r w:rsidRPr="00213B09">
              <w:rPr>
                <w:sz w:val="28"/>
              </w:rPr>
              <w:t>по</w:t>
            </w:r>
            <w:r w:rsidRPr="00213B09">
              <w:rPr>
                <w:spacing w:val="72"/>
                <w:sz w:val="28"/>
              </w:rPr>
              <w:t xml:space="preserve"> </w:t>
            </w:r>
            <w:r w:rsidRPr="00213B09">
              <w:rPr>
                <w:sz w:val="28"/>
              </w:rPr>
              <w:t>себе»</w:t>
            </w:r>
          </w:p>
        </w:tc>
      </w:tr>
      <w:tr w:rsidR="00385EEF" w:rsidRPr="00213B09" w14:paraId="36AFEA76" w14:textId="77777777" w:rsidTr="00385EEF">
        <w:trPr>
          <w:trHeight w:val="369"/>
        </w:trPr>
        <w:tc>
          <w:tcPr>
            <w:tcW w:w="1932" w:type="dxa"/>
            <w:tcBorders>
              <w:top w:val="nil"/>
              <w:bottom w:val="nil"/>
            </w:tcBorders>
          </w:tcPr>
          <w:p w14:paraId="18781CCD" w14:textId="77777777" w:rsidR="00385EEF" w:rsidRPr="00213B09" w:rsidRDefault="00385EEF" w:rsidP="00385EEF">
            <w:pPr>
              <w:pStyle w:val="TableParagraph"/>
              <w:rPr>
                <w:sz w:val="28"/>
              </w:rPr>
            </w:pPr>
          </w:p>
        </w:tc>
        <w:tc>
          <w:tcPr>
            <w:tcW w:w="8207" w:type="dxa"/>
            <w:tcBorders>
              <w:top w:val="nil"/>
              <w:bottom w:val="nil"/>
            </w:tcBorders>
          </w:tcPr>
          <w:p w14:paraId="52F5B1B9" w14:textId="77777777" w:rsidR="00385EEF" w:rsidRPr="00213B09" w:rsidRDefault="00385EEF" w:rsidP="00385EEF">
            <w:pPr>
              <w:pStyle w:val="TableParagraph"/>
              <w:spacing w:before="18"/>
              <w:ind w:left="127"/>
              <w:rPr>
                <w:sz w:val="28"/>
              </w:rPr>
            </w:pPr>
            <w:r w:rsidRPr="00213B09">
              <w:rPr>
                <w:sz w:val="28"/>
              </w:rPr>
              <w:t>(пер.</w:t>
            </w:r>
            <w:r w:rsidRPr="00213B09">
              <w:rPr>
                <w:spacing w:val="34"/>
                <w:sz w:val="28"/>
              </w:rPr>
              <w:t xml:space="preserve"> </w:t>
            </w:r>
            <w:r w:rsidRPr="00213B09">
              <w:rPr>
                <w:sz w:val="28"/>
              </w:rPr>
              <w:t>с</w:t>
            </w:r>
            <w:r w:rsidRPr="00213B09">
              <w:rPr>
                <w:spacing w:val="36"/>
                <w:sz w:val="28"/>
              </w:rPr>
              <w:t xml:space="preserve"> </w:t>
            </w:r>
            <w:r w:rsidRPr="00213B09">
              <w:rPr>
                <w:sz w:val="28"/>
              </w:rPr>
              <w:t>англ.</w:t>
            </w:r>
            <w:r w:rsidRPr="00213B09">
              <w:rPr>
                <w:spacing w:val="35"/>
                <w:sz w:val="28"/>
              </w:rPr>
              <w:t xml:space="preserve"> </w:t>
            </w:r>
            <w:r w:rsidRPr="00213B09">
              <w:rPr>
                <w:sz w:val="28"/>
              </w:rPr>
              <w:t>К.И.</w:t>
            </w:r>
            <w:r w:rsidRPr="00213B09">
              <w:rPr>
                <w:spacing w:val="35"/>
                <w:sz w:val="28"/>
              </w:rPr>
              <w:t xml:space="preserve"> </w:t>
            </w:r>
            <w:r w:rsidRPr="00213B09">
              <w:rPr>
                <w:sz w:val="28"/>
              </w:rPr>
              <w:t>Чуковского/Н.</w:t>
            </w:r>
            <w:r w:rsidRPr="00213B09">
              <w:rPr>
                <w:spacing w:val="34"/>
                <w:sz w:val="28"/>
              </w:rPr>
              <w:t xml:space="preserve"> </w:t>
            </w:r>
            <w:proofErr w:type="spellStart"/>
            <w:r w:rsidRPr="00213B09">
              <w:rPr>
                <w:sz w:val="28"/>
              </w:rPr>
              <w:t>Дарузерс</w:t>
            </w:r>
            <w:proofErr w:type="spellEnd"/>
            <w:r w:rsidRPr="00213B09">
              <w:rPr>
                <w:sz w:val="28"/>
              </w:rPr>
              <w:t>);</w:t>
            </w:r>
            <w:r w:rsidRPr="00213B09">
              <w:rPr>
                <w:spacing w:val="37"/>
                <w:sz w:val="28"/>
              </w:rPr>
              <w:t xml:space="preserve"> </w:t>
            </w:r>
            <w:r w:rsidRPr="00213B09">
              <w:rPr>
                <w:sz w:val="28"/>
              </w:rPr>
              <w:t>Кэррол</w:t>
            </w:r>
            <w:r w:rsidRPr="00213B09">
              <w:rPr>
                <w:spacing w:val="35"/>
                <w:sz w:val="28"/>
              </w:rPr>
              <w:t xml:space="preserve"> </w:t>
            </w:r>
            <w:r w:rsidRPr="00213B09">
              <w:rPr>
                <w:sz w:val="28"/>
              </w:rPr>
              <w:t>Л.</w:t>
            </w:r>
            <w:r w:rsidRPr="00213B09">
              <w:rPr>
                <w:spacing w:val="35"/>
                <w:sz w:val="28"/>
              </w:rPr>
              <w:t xml:space="preserve"> </w:t>
            </w:r>
            <w:r w:rsidRPr="00213B09">
              <w:rPr>
                <w:sz w:val="28"/>
              </w:rPr>
              <w:t>«Алиса</w:t>
            </w:r>
            <w:r w:rsidRPr="00213B09">
              <w:rPr>
                <w:spacing w:val="37"/>
                <w:sz w:val="28"/>
              </w:rPr>
              <w:t xml:space="preserve"> </w:t>
            </w:r>
            <w:r w:rsidRPr="00213B09">
              <w:rPr>
                <w:sz w:val="28"/>
              </w:rPr>
              <w:t>в</w:t>
            </w:r>
          </w:p>
        </w:tc>
      </w:tr>
      <w:tr w:rsidR="00385EEF" w:rsidRPr="00213B09" w14:paraId="52F98805" w14:textId="77777777" w:rsidTr="00385EEF">
        <w:trPr>
          <w:trHeight w:val="370"/>
        </w:trPr>
        <w:tc>
          <w:tcPr>
            <w:tcW w:w="1932" w:type="dxa"/>
            <w:tcBorders>
              <w:top w:val="nil"/>
              <w:bottom w:val="nil"/>
            </w:tcBorders>
          </w:tcPr>
          <w:p w14:paraId="15C28C0F" w14:textId="77777777" w:rsidR="00385EEF" w:rsidRPr="00213B09" w:rsidRDefault="00385EEF" w:rsidP="00385EEF">
            <w:pPr>
              <w:pStyle w:val="TableParagraph"/>
              <w:rPr>
                <w:sz w:val="28"/>
              </w:rPr>
            </w:pPr>
          </w:p>
        </w:tc>
        <w:tc>
          <w:tcPr>
            <w:tcW w:w="8207" w:type="dxa"/>
            <w:tcBorders>
              <w:top w:val="nil"/>
              <w:bottom w:val="nil"/>
            </w:tcBorders>
          </w:tcPr>
          <w:p w14:paraId="6383D119" w14:textId="77777777" w:rsidR="00385EEF" w:rsidRPr="00213B09" w:rsidRDefault="00385EEF" w:rsidP="00385EEF">
            <w:pPr>
              <w:pStyle w:val="TableParagraph"/>
              <w:spacing w:before="18"/>
              <w:ind w:left="127"/>
              <w:rPr>
                <w:sz w:val="28"/>
              </w:rPr>
            </w:pPr>
            <w:r w:rsidRPr="00213B09">
              <w:rPr>
                <w:sz w:val="28"/>
              </w:rPr>
              <w:t>стране</w:t>
            </w:r>
            <w:r w:rsidRPr="00213B09">
              <w:rPr>
                <w:spacing w:val="37"/>
                <w:sz w:val="28"/>
              </w:rPr>
              <w:t xml:space="preserve"> </w:t>
            </w:r>
            <w:r w:rsidRPr="00213B09">
              <w:rPr>
                <w:sz w:val="28"/>
              </w:rPr>
              <w:t>чудес»</w:t>
            </w:r>
            <w:r w:rsidRPr="00213B09">
              <w:rPr>
                <w:spacing w:val="105"/>
                <w:sz w:val="28"/>
              </w:rPr>
              <w:t xml:space="preserve"> </w:t>
            </w:r>
            <w:r w:rsidRPr="00213B09">
              <w:rPr>
                <w:sz w:val="28"/>
              </w:rPr>
              <w:t>(пер.</w:t>
            </w:r>
            <w:r w:rsidRPr="00213B09">
              <w:rPr>
                <w:spacing w:val="105"/>
                <w:sz w:val="28"/>
              </w:rPr>
              <w:t xml:space="preserve"> </w:t>
            </w:r>
            <w:r w:rsidRPr="00213B09">
              <w:rPr>
                <w:sz w:val="28"/>
              </w:rPr>
              <w:t>с</w:t>
            </w:r>
            <w:r w:rsidRPr="00213B09">
              <w:rPr>
                <w:spacing w:val="106"/>
                <w:sz w:val="28"/>
              </w:rPr>
              <w:t xml:space="preserve"> </w:t>
            </w:r>
            <w:r w:rsidRPr="00213B09">
              <w:rPr>
                <w:sz w:val="28"/>
              </w:rPr>
              <w:t>англ.</w:t>
            </w:r>
            <w:r w:rsidRPr="00213B09">
              <w:rPr>
                <w:spacing w:val="106"/>
                <w:sz w:val="28"/>
              </w:rPr>
              <w:t xml:space="preserve"> </w:t>
            </w:r>
            <w:r w:rsidRPr="00213B09">
              <w:rPr>
                <w:sz w:val="28"/>
              </w:rPr>
              <w:t>Н.</w:t>
            </w:r>
            <w:r w:rsidRPr="00213B09">
              <w:rPr>
                <w:spacing w:val="105"/>
                <w:sz w:val="28"/>
              </w:rPr>
              <w:t xml:space="preserve"> </w:t>
            </w:r>
            <w:proofErr w:type="spellStart"/>
            <w:r w:rsidRPr="00213B09">
              <w:rPr>
                <w:sz w:val="28"/>
              </w:rPr>
              <w:t>Демуровой</w:t>
            </w:r>
            <w:proofErr w:type="spellEnd"/>
            <w:r w:rsidRPr="00213B09">
              <w:rPr>
                <w:sz w:val="28"/>
              </w:rPr>
              <w:t>,</w:t>
            </w:r>
            <w:r w:rsidRPr="00213B09">
              <w:rPr>
                <w:spacing w:val="105"/>
                <w:sz w:val="28"/>
              </w:rPr>
              <w:t xml:space="preserve"> </w:t>
            </w:r>
            <w:r w:rsidRPr="00213B09">
              <w:rPr>
                <w:sz w:val="28"/>
              </w:rPr>
              <w:t>Г.</w:t>
            </w:r>
            <w:r w:rsidRPr="00213B09">
              <w:rPr>
                <w:spacing w:val="105"/>
                <w:sz w:val="28"/>
              </w:rPr>
              <w:t xml:space="preserve"> </w:t>
            </w:r>
            <w:r w:rsidRPr="00213B09">
              <w:rPr>
                <w:sz w:val="28"/>
              </w:rPr>
              <w:t>Кружкова,</w:t>
            </w:r>
            <w:r w:rsidRPr="00213B09">
              <w:rPr>
                <w:spacing w:val="106"/>
                <w:sz w:val="28"/>
              </w:rPr>
              <w:t xml:space="preserve"> </w:t>
            </w:r>
            <w:r w:rsidRPr="00213B09">
              <w:rPr>
                <w:sz w:val="28"/>
              </w:rPr>
              <w:t>А.</w:t>
            </w:r>
          </w:p>
        </w:tc>
      </w:tr>
      <w:tr w:rsidR="00385EEF" w:rsidRPr="00213B09" w14:paraId="3389FEE3" w14:textId="77777777" w:rsidTr="00385EEF">
        <w:trPr>
          <w:trHeight w:val="370"/>
        </w:trPr>
        <w:tc>
          <w:tcPr>
            <w:tcW w:w="1932" w:type="dxa"/>
            <w:tcBorders>
              <w:top w:val="nil"/>
              <w:bottom w:val="nil"/>
            </w:tcBorders>
          </w:tcPr>
          <w:p w14:paraId="49E3FCC9" w14:textId="77777777" w:rsidR="00385EEF" w:rsidRPr="00213B09" w:rsidRDefault="00385EEF" w:rsidP="00385EEF">
            <w:pPr>
              <w:pStyle w:val="TableParagraph"/>
              <w:rPr>
                <w:sz w:val="28"/>
              </w:rPr>
            </w:pPr>
          </w:p>
        </w:tc>
        <w:tc>
          <w:tcPr>
            <w:tcW w:w="8207" w:type="dxa"/>
            <w:tcBorders>
              <w:top w:val="nil"/>
              <w:bottom w:val="nil"/>
            </w:tcBorders>
          </w:tcPr>
          <w:p w14:paraId="4A65841C" w14:textId="77777777" w:rsidR="00385EEF" w:rsidRPr="00213B09" w:rsidRDefault="00385EEF" w:rsidP="00385EEF">
            <w:pPr>
              <w:pStyle w:val="TableParagraph"/>
              <w:tabs>
                <w:tab w:val="left" w:pos="1661"/>
                <w:tab w:val="left" w:pos="2560"/>
                <w:tab w:val="left" w:pos="2908"/>
                <w:tab w:val="left" w:pos="3613"/>
                <w:tab w:val="left" w:pos="4342"/>
                <w:tab w:val="left" w:pos="5741"/>
                <w:tab w:val="left" w:pos="6218"/>
                <w:tab w:val="left" w:pos="7805"/>
              </w:tabs>
              <w:spacing w:before="19"/>
              <w:ind w:left="127"/>
              <w:rPr>
                <w:sz w:val="28"/>
              </w:rPr>
            </w:pPr>
            <w:proofErr w:type="spellStart"/>
            <w:r w:rsidRPr="00213B09">
              <w:rPr>
                <w:sz w:val="28"/>
              </w:rPr>
              <w:t>Боченкова</w:t>
            </w:r>
            <w:proofErr w:type="spellEnd"/>
            <w:r w:rsidRPr="00213B09">
              <w:rPr>
                <w:sz w:val="28"/>
              </w:rPr>
              <w:t>,</w:t>
            </w:r>
            <w:r w:rsidRPr="00213B09">
              <w:rPr>
                <w:sz w:val="28"/>
              </w:rPr>
              <w:tab/>
              <w:t>стихи</w:t>
            </w:r>
            <w:r w:rsidRPr="00213B09">
              <w:rPr>
                <w:sz w:val="28"/>
              </w:rPr>
              <w:tab/>
              <w:t>в</w:t>
            </w:r>
            <w:r w:rsidRPr="00213B09">
              <w:rPr>
                <w:sz w:val="28"/>
              </w:rPr>
              <w:tab/>
              <w:t>пер.</w:t>
            </w:r>
            <w:r w:rsidRPr="00213B09">
              <w:rPr>
                <w:sz w:val="28"/>
              </w:rPr>
              <w:tab/>
              <w:t>С.Я.</w:t>
            </w:r>
            <w:r w:rsidRPr="00213B09">
              <w:rPr>
                <w:sz w:val="28"/>
              </w:rPr>
              <w:tab/>
              <w:t>Маршака,</w:t>
            </w:r>
            <w:r w:rsidRPr="00213B09">
              <w:rPr>
                <w:sz w:val="28"/>
              </w:rPr>
              <w:tab/>
              <w:t>Д.</w:t>
            </w:r>
            <w:r w:rsidRPr="00213B09">
              <w:rPr>
                <w:sz w:val="28"/>
              </w:rPr>
              <w:tab/>
              <w:t>Орловской,</w:t>
            </w:r>
            <w:r w:rsidRPr="00213B09">
              <w:rPr>
                <w:sz w:val="28"/>
              </w:rPr>
              <w:tab/>
              <w:t>О.</w:t>
            </w:r>
          </w:p>
        </w:tc>
      </w:tr>
      <w:tr w:rsidR="00385EEF" w:rsidRPr="00213B09" w14:paraId="1CE1E09F" w14:textId="77777777" w:rsidTr="00385EEF">
        <w:trPr>
          <w:trHeight w:val="369"/>
        </w:trPr>
        <w:tc>
          <w:tcPr>
            <w:tcW w:w="1932" w:type="dxa"/>
            <w:tcBorders>
              <w:top w:val="nil"/>
              <w:bottom w:val="nil"/>
            </w:tcBorders>
          </w:tcPr>
          <w:p w14:paraId="500426B3" w14:textId="77777777" w:rsidR="00385EEF" w:rsidRPr="00213B09" w:rsidRDefault="00385EEF" w:rsidP="00385EEF">
            <w:pPr>
              <w:pStyle w:val="TableParagraph"/>
              <w:rPr>
                <w:sz w:val="28"/>
              </w:rPr>
            </w:pPr>
          </w:p>
        </w:tc>
        <w:tc>
          <w:tcPr>
            <w:tcW w:w="8207" w:type="dxa"/>
            <w:tcBorders>
              <w:top w:val="nil"/>
              <w:bottom w:val="nil"/>
            </w:tcBorders>
          </w:tcPr>
          <w:p w14:paraId="4A4D91DE" w14:textId="77777777" w:rsidR="00385EEF" w:rsidRPr="00213B09" w:rsidRDefault="00385EEF" w:rsidP="00385EEF">
            <w:pPr>
              <w:pStyle w:val="TableParagraph"/>
              <w:spacing w:before="18"/>
              <w:ind w:left="127"/>
              <w:rPr>
                <w:sz w:val="28"/>
              </w:rPr>
            </w:pPr>
            <w:r w:rsidRPr="00213B09">
              <w:rPr>
                <w:sz w:val="28"/>
              </w:rPr>
              <w:t>Седаковой);</w:t>
            </w:r>
            <w:r w:rsidRPr="00213B09">
              <w:rPr>
                <w:spacing w:val="41"/>
                <w:sz w:val="28"/>
              </w:rPr>
              <w:t xml:space="preserve"> </w:t>
            </w:r>
            <w:r w:rsidRPr="00213B09">
              <w:rPr>
                <w:sz w:val="28"/>
              </w:rPr>
              <w:t>Линдгрен</w:t>
            </w:r>
            <w:r w:rsidRPr="00213B09">
              <w:rPr>
                <w:spacing w:val="42"/>
                <w:sz w:val="28"/>
              </w:rPr>
              <w:t xml:space="preserve"> </w:t>
            </w:r>
            <w:r w:rsidRPr="00213B09">
              <w:rPr>
                <w:sz w:val="28"/>
              </w:rPr>
              <w:t>А.</w:t>
            </w:r>
            <w:r w:rsidRPr="00213B09">
              <w:rPr>
                <w:spacing w:val="41"/>
                <w:sz w:val="28"/>
              </w:rPr>
              <w:t xml:space="preserve"> </w:t>
            </w:r>
            <w:r w:rsidRPr="00213B09">
              <w:rPr>
                <w:sz w:val="28"/>
              </w:rPr>
              <w:t>«Три</w:t>
            </w:r>
            <w:r w:rsidRPr="00213B09">
              <w:rPr>
                <w:spacing w:val="42"/>
                <w:sz w:val="28"/>
              </w:rPr>
              <w:t xml:space="preserve"> </w:t>
            </w:r>
            <w:r w:rsidRPr="00213B09">
              <w:rPr>
                <w:sz w:val="28"/>
              </w:rPr>
              <w:t>повести</w:t>
            </w:r>
            <w:r w:rsidRPr="00213B09">
              <w:rPr>
                <w:spacing w:val="40"/>
                <w:sz w:val="28"/>
              </w:rPr>
              <w:t xml:space="preserve"> </w:t>
            </w:r>
            <w:r w:rsidRPr="00213B09">
              <w:rPr>
                <w:sz w:val="28"/>
              </w:rPr>
              <w:t>о</w:t>
            </w:r>
            <w:r w:rsidRPr="00213B09">
              <w:rPr>
                <w:spacing w:val="42"/>
                <w:sz w:val="28"/>
              </w:rPr>
              <w:t xml:space="preserve"> </w:t>
            </w:r>
            <w:r w:rsidRPr="00213B09">
              <w:rPr>
                <w:sz w:val="28"/>
              </w:rPr>
              <w:t>Малыше</w:t>
            </w:r>
            <w:r w:rsidRPr="00213B09">
              <w:rPr>
                <w:spacing w:val="42"/>
                <w:sz w:val="28"/>
              </w:rPr>
              <w:t xml:space="preserve"> </w:t>
            </w:r>
            <w:r w:rsidRPr="00213B09">
              <w:rPr>
                <w:sz w:val="28"/>
              </w:rPr>
              <w:t>и</w:t>
            </w:r>
            <w:r w:rsidRPr="00213B09">
              <w:rPr>
                <w:spacing w:val="42"/>
                <w:sz w:val="28"/>
              </w:rPr>
              <w:t xml:space="preserve"> </w:t>
            </w:r>
            <w:r w:rsidRPr="00213B09">
              <w:rPr>
                <w:sz w:val="28"/>
              </w:rPr>
              <w:t>Карлсоне»</w:t>
            </w:r>
          </w:p>
        </w:tc>
      </w:tr>
      <w:tr w:rsidR="00385EEF" w:rsidRPr="00213B09" w14:paraId="03A7363A" w14:textId="77777777" w:rsidTr="00385EEF">
        <w:trPr>
          <w:trHeight w:val="370"/>
        </w:trPr>
        <w:tc>
          <w:tcPr>
            <w:tcW w:w="1932" w:type="dxa"/>
            <w:tcBorders>
              <w:top w:val="nil"/>
              <w:bottom w:val="nil"/>
            </w:tcBorders>
          </w:tcPr>
          <w:p w14:paraId="2072E79D" w14:textId="77777777" w:rsidR="00385EEF" w:rsidRPr="00213B09" w:rsidRDefault="00385EEF" w:rsidP="00385EEF">
            <w:pPr>
              <w:pStyle w:val="TableParagraph"/>
              <w:rPr>
                <w:sz w:val="28"/>
              </w:rPr>
            </w:pPr>
          </w:p>
        </w:tc>
        <w:tc>
          <w:tcPr>
            <w:tcW w:w="8207" w:type="dxa"/>
            <w:tcBorders>
              <w:top w:val="nil"/>
              <w:bottom w:val="nil"/>
            </w:tcBorders>
          </w:tcPr>
          <w:p w14:paraId="732C402F" w14:textId="77777777" w:rsidR="00385EEF" w:rsidRPr="00213B09" w:rsidRDefault="00385EEF" w:rsidP="00385EEF">
            <w:pPr>
              <w:pStyle w:val="TableParagraph"/>
              <w:spacing w:before="18"/>
              <w:ind w:left="127"/>
              <w:rPr>
                <w:sz w:val="28"/>
              </w:rPr>
            </w:pPr>
            <w:r w:rsidRPr="00213B09">
              <w:rPr>
                <w:sz w:val="28"/>
              </w:rPr>
              <w:t>(пер.</w:t>
            </w:r>
            <w:r w:rsidRPr="00213B09">
              <w:rPr>
                <w:spacing w:val="36"/>
                <w:sz w:val="28"/>
              </w:rPr>
              <w:t xml:space="preserve"> </w:t>
            </w:r>
            <w:r w:rsidRPr="00213B09">
              <w:rPr>
                <w:sz w:val="28"/>
              </w:rPr>
              <w:t>со</w:t>
            </w:r>
            <w:r w:rsidRPr="00213B09">
              <w:rPr>
                <w:spacing w:val="39"/>
                <w:sz w:val="28"/>
              </w:rPr>
              <w:t xml:space="preserve"> </w:t>
            </w:r>
            <w:proofErr w:type="spellStart"/>
            <w:r w:rsidRPr="00213B09">
              <w:rPr>
                <w:sz w:val="28"/>
              </w:rPr>
              <w:t>шведск</w:t>
            </w:r>
            <w:proofErr w:type="spellEnd"/>
            <w:r w:rsidRPr="00213B09">
              <w:rPr>
                <w:sz w:val="28"/>
              </w:rPr>
              <w:t>.</w:t>
            </w:r>
            <w:r w:rsidRPr="00213B09">
              <w:rPr>
                <w:spacing w:val="37"/>
                <w:sz w:val="28"/>
              </w:rPr>
              <w:t xml:space="preserve"> </w:t>
            </w:r>
            <w:r w:rsidRPr="00213B09">
              <w:rPr>
                <w:sz w:val="28"/>
              </w:rPr>
              <w:t>Л.З.</w:t>
            </w:r>
            <w:r w:rsidRPr="00213B09">
              <w:rPr>
                <w:spacing w:val="37"/>
                <w:sz w:val="28"/>
              </w:rPr>
              <w:t xml:space="preserve"> </w:t>
            </w:r>
            <w:r w:rsidRPr="00213B09">
              <w:rPr>
                <w:sz w:val="28"/>
              </w:rPr>
              <w:t>Лунгиной);</w:t>
            </w:r>
            <w:r w:rsidRPr="00213B09">
              <w:rPr>
                <w:spacing w:val="37"/>
                <w:sz w:val="28"/>
              </w:rPr>
              <w:t xml:space="preserve"> </w:t>
            </w:r>
            <w:proofErr w:type="spellStart"/>
            <w:r w:rsidRPr="00213B09">
              <w:rPr>
                <w:sz w:val="28"/>
              </w:rPr>
              <w:t>Нурдквист</w:t>
            </w:r>
            <w:proofErr w:type="spellEnd"/>
            <w:r w:rsidRPr="00213B09">
              <w:rPr>
                <w:spacing w:val="37"/>
                <w:sz w:val="28"/>
              </w:rPr>
              <w:t xml:space="preserve"> </w:t>
            </w:r>
            <w:r w:rsidRPr="00213B09">
              <w:rPr>
                <w:sz w:val="28"/>
              </w:rPr>
              <w:t>С.</w:t>
            </w:r>
            <w:r w:rsidRPr="00213B09">
              <w:rPr>
                <w:spacing w:val="37"/>
                <w:sz w:val="28"/>
              </w:rPr>
              <w:t xml:space="preserve"> </w:t>
            </w:r>
            <w:r w:rsidRPr="00213B09">
              <w:rPr>
                <w:sz w:val="28"/>
              </w:rPr>
              <w:t>«История</w:t>
            </w:r>
            <w:r w:rsidRPr="00213B09">
              <w:rPr>
                <w:spacing w:val="36"/>
                <w:sz w:val="28"/>
              </w:rPr>
              <w:t xml:space="preserve"> </w:t>
            </w:r>
            <w:r w:rsidRPr="00213B09">
              <w:rPr>
                <w:sz w:val="28"/>
              </w:rPr>
              <w:t>о</w:t>
            </w:r>
            <w:r w:rsidRPr="00213B09">
              <w:rPr>
                <w:spacing w:val="37"/>
                <w:sz w:val="28"/>
              </w:rPr>
              <w:t xml:space="preserve"> </w:t>
            </w:r>
            <w:r w:rsidRPr="00213B09">
              <w:rPr>
                <w:sz w:val="28"/>
              </w:rPr>
              <w:t>том,</w:t>
            </w:r>
          </w:p>
        </w:tc>
      </w:tr>
      <w:tr w:rsidR="00385EEF" w:rsidRPr="00213B09" w14:paraId="388EF6CB" w14:textId="77777777" w:rsidTr="00385EEF">
        <w:trPr>
          <w:trHeight w:val="370"/>
        </w:trPr>
        <w:tc>
          <w:tcPr>
            <w:tcW w:w="1932" w:type="dxa"/>
            <w:tcBorders>
              <w:top w:val="nil"/>
              <w:bottom w:val="nil"/>
            </w:tcBorders>
          </w:tcPr>
          <w:p w14:paraId="40D7F8F5" w14:textId="77777777" w:rsidR="00385EEF" w:rsidRPr="00213B09" w:rsidRDefault="00385EEF" w:rsidP="00385EEF">
            <w:pPr>
              <w:pStyle w:val="TableParagraph"/>
              <w:rPr>
                <w:sz w:val="28"/>
              </w:rPr>
            </w:pPr>
          </w:p>
        </w:tc>
        <w:tc>
          <w:tcPr>
            <w:tcW w:w="8207" w:type="dxa"/>
            <w:tcBorders>
              <w:top w:val="nil"/>
              <w:bottom w:val="nil"/>
            </w:tcBorders>
          </w:tcPr>
          <w:p w14:paraId="38769716" w14:textId="77777777" w:rsidR="00385EEF" w:rsidRPr="00213B09" w:rsidRDefault="00385EEF" w:rsidP="00385EEF">
            <w:pPr>
              <w:pStyle w:val="TableParagraph"/>
              <w:spacing w:before="19"/>
              <w:ind w:left="127"/>
              <w:rPr>
                <w:sz w:val="28"/>
              </w:rPr>
            </w:pPr>
            <w:r w:rsidRPr="00213B09">
              <w:rPr>
                <w:sz w:val="28"/>
              </w:rPr>
              <w:t>как</w:t>
            </w:r>
            <w:r w:rsidRPr="00213B09">
              <w:rPr>
                <w:spacing w:val="12"/>
                <w:sz w:val="28"/>
              </w:rPr>
              <w:t xml:space="preserve"> </w:t>
            </w:r>
            <w:proofErr w:type="spellStart"/>
            <w:r w:rsidRPr="00213B09">
              <w:rPr>
                <w:sz w:val="28"/>
              </w:rPr>
              <w:t>Финдус</w:t>
            </w:r>
            <w:proofErr w:type="spellEnd"/>
            <w:r w:rsidRPr="00213B09">
              <w:rPr>
                <w:spacing w:val="13"/>
                <w:sz w:val="28"/>
              </w:rPr>
              <w:t xml:space="preserve"> </w:t>
            </w:r>
            <w:r w:rsidRPr="00213B09">
              <w:rPr>
                <w:sz w:val="28"/>
              </w:rPr>
              <w:t>потерялся,</w:t>
            </w:r>
            <w:r w:rsidRPr="00213B09">
              <w:rPr>
                <w:spacing w:val="11"/>
                <w:sz w:val="28"/>
              </w:rPr>
              <w:t xml:space="preserve"> </w:t>
            </w:r>
            <w:r w:rsidRPr="00213B09">
              <w:rPr>
                <w:sz w:val="28"/>
              </w:rPr>
              <w:t>когда</w:t>
            </w:r>
            <w:r w:rsidRPr="00213B09">
              <w:rPr>
                <w:spacing w:val="10"/>
                <w:sz w:val="28"/>
              </w:rPr>
              <w:t xml:space="preserve"> </w:t>
            </w:r>
            <w:r w:rsidRPr="00213B09">
              <w:rPr>
                <w:sz w:val="28"/>
              </w:rPr>
              <w:t>был</w:t>
            </w:r>
            <w:r w:rsidRPr="00213B09">
              <w:rPr>
                <w:spacing w:val="8"/>
                <w:sz w:val="28"/>
              </w:rPr>
              <w:t xml:space="preserve"> </w:t>
            </w:r>
            <w:r w:rsidRPr="00213B09">
              <w:rPr>
                <w:sz w:val="28"/>
              </w:rPr>
              <w:t>маленьким»;</w:t>
            </w:r>
            <w:r w:rsidRPr="00213B09">
              <w:rPr>
                <w:spacing w:val="13"/>
                <w:sz w:val="28"/>
              </w:rPr>
              <w:t xml:space="preserve"> </w:t>
            </w:r>
            <w:r w:rsidRPr="00213B09">
              <w:rPr>
                <w:sz w:val="28"/>
              </w:rPr>
              <w:t>Поттер</w:t>
            </w:r>
            <w:r w:rsidRPr="00213B09">
              <w:rPr>
                <w:spacing w:val="12"/>
                <w:sz w:val="28"/>
              </w:rPr>
              <w:t xml:space="preserve"> </w:t>
            </w:r>
            <w:r w:rsidRPr="00213B09">
              <w:rPr>
                <w:sz w:val="28"/>
              </w:rPr>
              <w:t>Б.</w:t>
            </w:r>
            <w:r w:rsidRPr="00213B09">
              <w:rPr>
                <w:spacing w:val="11"/>
                <w:sz w:val="28"/>
              </w:rPr>
              <w:t xml:space="preserve"> </w:t>
            </w:r>
            <w:r w:rsidRPr="00213B09">
              <w:rPr>
                <w:sz w:val="28"/>
              </w:rPr>
              <w:t>«Сказка</w:t>
            </w:r>
          </w:p>
        </w:tc>
      </w:tr>
      <w:tr w:rsidR="00385EEF" w:rsidRPr="00213B09" w14:paraId="1B3BAC98" w14:textId="77777777" w:rsidTr="00385EEF">
        <w:trPr>
          <w:trHeight w:val="369"/>
        </w:trPr>
        <w:tc>
          <w:tcPr>
            <w:tcW w:w="1932" w:type="dxa"/>
            <w:tcBorders>
              <w:top w:val="nil"/>
              <w:bottom w:val="nil"/>
            </w:tcBorders>
          </w:tcPr>
          <w:p w14:paraId="5F9E8E61" w14:textId="77777777" w:rsidR="00385EEF" w:rsidRPr="00213B09" w:rsidRDefault="00385EEF" w:rsidP="00385EEF">
            <w:pPr>
              <w:pStyle w:val="TableParagraph"/>
              <w:rPr>
                <w:sz w:val="28"/>
              </w:rPr>
            </w:pPr>
          </w:p>
        </w:tc>
        <w:tc>
          <w:tcPr>
            <w:tcW w:w="8207" w:type="dxa"/>
            <w:tcBorders>
              <w:top w:val="nil"/>
              <w:bottom w:val="nil"/>
            </w:tcBorders>
          </w:tcPr>
          <w:p w14:paraId="60C907C3" w14:textId="77777777" w:rsidR="00385EEF" w:rsidRPr="00213B09" w:rsidRDefault="00385EEF" w:rsidP="00385EEF">
            <w:pPr>
              <w:pStyle w:val="TableParagraph"/>
              <w:spacing w:before="18"/>
              <w:ind w:left="127"/>
              <w:rPr>
                <w:sz w:val="28"/>
              </w:rPr>
            </w:pPr>
            <w:r w:rsidRPr="00213B09">
              <w:rPr>
                <w:sz w:val="28"/>
              </w:rPr>
              <w:t>про</w:t>
            </w:r>
            <w:r w:rsidRPr="00213B09">
              <w:rPr>
                <w:spacing w:val="10"/>
                <w:sz w:val="28"/>
              </w:rPr>
              <w:t xml:space="preserve"> </w:t>
            </w:r>
            <w:proofErr w:type="spellStart"/>
            <w:r w:rsidRPr="00213B09">
              <w:rPr>
                <w:sz w:val="28"/>
              </w:rPr>
              <w:t>Джемайму</w:t>
            </w:r>
            <w:proofErr w:type="spellEnd"/>
            <w:r w:rsidRPr="00213B09">
              <w:rPr>
                <w:spacing w:val="75"/>
                <w:sz w:val="28"/>
              </w:rPr>
              <w:t xml:space="preserve"> </w:t>
            </w:r>
            <w:proofErr w:type="spellStart"/>
            <w:r w:rsidRPr="00213B09">
              <w:rPr>
                <w:sz w:val="28"/>
              </w:rPr>
              <w:t>Нырнивлужу</w:t>
            </w:r>
            <w:proofErr w:type="spellEnd"/>
            <w:r w:rsidRPr="00213B09">
              <w:rPr>
                <w:sz w:val="28"/>
              </w:rPr>
              <w:t>»</w:t>
            </w:r>
            <w:r w:rsidRPr="00213B09">
              <w:rPr>
                <w:spacing w:val="80"/>
                <w:sz w:val="28"/>
              </w:rPr>
              <w:t xml:space="preserve"> </w:t>
            </w:r>
            <w:r w:rsidRPr="00213B09">
              <w:rPr>
                <w:sz w:val="28"/>
              </w:rPr>
              <w:t>(пер.</w:t>
            </w:r>
            <w:r w:rsidRPr="00213B09">
              <w:rPr>
                <w:spacing w:val="78"/>
                <w:sz w:val="28"/>
              </w:rPr>
              <w:t xml:space="preserve"> </w:t>
            </w:r>
            <w:r w:rsidRPr="00213B09">
              <w:rPr>
                <w:sz w:val="28"/>
              </w:rPr>
              <w:t>с</w:t>
            </w:r>
            <w:r w:rsidRPr="00213B09">
              <w:rPr>
                <w:spacing w:val="77"/>
                <w:sz w:val="28"/>
              </w:rPr>
              <w:t xml:space="preserve"> </w:t>
            </w:r>
            <w:r w:rsidRPr="00213B09">
              <w:rPr>
                <w:sz w:val="28"/>
              </w:rPr>
              <w:t>англ.</w:t>
            </w:r>
            <w:r w:rsidRPr="00213B09">
              <w:rPr>
                <w:spacing w:val="78"/>
                <w:sz w:val="28"/>
              </w:rPr>
              <w:t xml:space="preserve"> </w:t>
            </w:r>
            <w:r w:rsidRPr="00213B09">
              <w:rPr>
                <w:sz w:val="28"/>
              </w:rPr>
              <w:t>И.П.</w:t>
            </w:r>
            <w:r w:rsidRPr="00213B09">
              <w:rPr>
                <w:spacing w:val="81"/>
                <w:sz w:val="28"/>
              </w:rPr>
              <w:t xml:space="preserve"> </w:t>
            </w:r>
            <w:r w:rsidRPr="00213B09">
              <w:rPr>
                <w:sz w:val="28"/>
              </w:rPr>
              <w:t>Токмаковой);</w:t>
            </w:r>
          </w:p>
        </w:tc>
      </w:tr>
      <w:tr w:rsidR="00385EEF" w:rsidRPr="00213B09" w14:paraId="2043985A" w14:textId="77777777" w:rsidTr="00385EEF">
        <w:trPr>
          <w:trHeight w:val="369"/>
        </w:trPr>
        <w:tc>
          <w:tcPr>
            <w:tcW w:w="1932" w:type="dxa"/>
            <w:tcBorders>
              <w:top w:val="nil"/>
              <w:bottom w:val="nil"/>
            </w:tcBorders>
          </w:tcPr>
          <w:p w14:paraId="5B58F425" w14:textId="77777777" w:rsidR="00385EEF" w:rsidRPr="00213B09" w:rsidRDefault="00385EEF" w:rsidP="00385EEF">
            <w:pPr>
              <w:pStyle w:val="TableParagraph"/>
              <w:rPr>
                <w:sz w:val="28"/>
              </w:rPr>
            </w:pPr>
          </w:p>
        </w:tc>
        <w:tc>
          <w:tcPr>
            <w:tcW w:w="8207" w:type="dxa"/>
            <w:tcBorders>
              <w:top w:val="nil"/>
              <w:bottom w:val="nil"/>
            </w:tcBorders>
          </w:tcPr>
          <w:p w14:paraId="7E9B20BB" w14:textId="77777777" w:rsidR="00385EEF" w:rsidRPr="00213B09" w:rsidRDefault="00385EEF" w:rsidP="00385EEF">
            <w:pPr>
              <w:pStyle w:val="TableParagraph"/>
              <w:spacing w:before="18"/>
              <w:ind w:left="127"/>
              <w:rPr>
                <w:sz w:val="28"/>
              </w:rPr>
            </w:pPr>
            <w:r w:rsidRPr="00213B09">
              <w:rPr>
                <w:sz w:val="28"/>
              </w:rPr>
              <w:t>Родари</w:t>
            </w:r>
            <w:r w:rsidRPr="00213B09">
              <w:rPr>
                <w:spacing w:val="9"/>
                <w:sz w:val="28"/>
              </w:rPr>
              <w:t xml:space="preserve"> </w:t>
            </w:r>
            <w:r w:rsidRPr="00213B09">
              <w:rPr>
                <w:sz w:val="28"/>
              </w:rPr>
              <w:t>Дж.</w:t>
            </w:r>
            <w:r w:rsidRPr="00213B09">
              <w:rPr>
                <w:spacing w:val="75"/>
                <w:sz w:val="28"/>
              </w:rPr>
              <w:t xml:space="preserve"> </w:t>
            </w:r>
            <w:r w:rsidRPr="00213B09">
              <w:rPr>
                <w:sz w:val="28"/>
              </w:rPr>
              <w:t>«Путешествие</w:t>
            </w:r>
            <w:r w:rsidRPr="00213B09">
              <w:rPr>
                <w:spacing w:val="77"/>
                <w:sz w:val="28"/>
              </w:rPr>
              <w:t xml:space="preserve"> </w:t>
            </w:r>
            <w:r w:rsidRPr="00213B09">
              <w:rPr>
                <w:sz w:val="28"/>
              </w:rPr>
              <w:t>Голубой</w:t>
            </w:r>
            <w:r w:rsidRPr="00213B09">
              <w:rPr>
                <w:spacing w:val="74"/>
                <w:sz w:val="28"/>
              </w:rPr>
              <w:t xml:space="preserve"> </w:t>
            </w:r>
            <w:r w:rsidRPr="00213B09">
              <w:rPr>
                <w:sz w:val="28"/>
              </w:rPr>
              <w:t>Стрелы»</w:t>
            </w:r>
            <w:r w:rsidRPr="00213B09">
              <w:rPr>
                <w:spacing w:val="76"/>
                <w:sz w:val="28"/>
              </w:rPr>
              <w:t xml:space="preserve"> </w:t>
            </w:r>
            <w:r w:rsidRPr="00213B09">
              <w:rPr>
                <w:sz w:val="28"/>
              </w:rPr>
              <w:t>(пер.</w:t>
            </w:r>
            <w:r w:rsidRPr="00213B09">
              <w:rPr>
                <w:spacing w:val="75"/>
                <w:sz w:val="28"/>
              </w:rPr>
              <w:t xml:space="preserve"> </w:t>
            </w:r>
            <w:r w:rsidRPr="00213B09">
              <w:rPr>
                <w:sz w:val="28"/>
              </w:rPr>
              <w:t>с</w:t>
            </w:r>
            <w:r w:rsidRPr="00213B09">
              <w:rPr>
                <w:spacing w:val="77"/>
                <w:sz w:val="28"/>
              </w:rPr>
              <w:t xml:space="preserve"> </w:t>
            </w:r>
            <w:r w:rsidRPr="00213B09">
              <w:rPr>
                <w:sz w:val="28"/>
              </w:rPr>
              <w:t>итал.</w:t>
            </w:r>
            <w:r w:rsidRPr="00213B09">
              <w:rPr>
                <w:spacing w:val="75"/>
                <w:sz w:val="28"/>
              </w:rPr>
              <w:t xml:space="preserve"> </w:t>
            </w:r>
            <w:r w:rsidRPr="00213B09">
              <w:rPr>
                <w:sz w:val="28"/>
              </w:rPr>
              <w:t>Ю.</w:t>
            </w:r>
          </w:p>
        </w:tc>
      </w:tr>
      <w:tr w:rsidR="00385EEF" w:rsidRPr="00213B09" w14:paraId="739096DD" w14:textId="77777777" w:rsidTr="00385EEF">
        <w:trPr>
          <w:trHeight w:val="370"/>
        </w:trPr>
        <w:tc>
          <w:tcPr>
            <w:tcW w:w="1932" w:type="dxa"/>
            <w:tcBorders>
              <w:top w:val="nil"/>
              <w:bottom w:val="nil"/>
            </w:tcBorders>
          </w:tcPr>
          <w:p w14:paraId="5C387642" w14:textId="77777777" w:rsidR="00385EEF" w:rsidRPr="00213B09" w:rsidRDefault="00385EEF" w:rsidP="00385EEF">
            <w:pPr>
              <w:pStyle w:val="TableParagraph"/>
              <w:rPr>
                <w:sz w:val="28"/>
              </w:rPr>
            </w:pPr>
          </w:p>
        </w:tc>
        <w:tc>
          <w:tcPr>
            <w:tcW w:w="8207" w:type="dxa"/>
            <w:tcBorders>
              <w:top w:val="nil"/>
              <w:bottom w:val="nil"/>
            </w:tcBorders>
          </w:tcPr>
          <w:p w14:paraId="7D1D9957" w14:textId="77777777" w:rsidR="00385EEF" w:rsidRPr="00213B09" w:rsidRDefault="00385EEF" w:rsidP="00385EEF">
            <w:pPr>
              <w:pStyle w:val="TableParagraph"/>
              <w:tabs>
                <w:tab w:val="left" w:pos="1813"/>
                <w:tab w:val="left" w:pos="3307"/>
                <w:tab w:val="left" w:pos="3775"/>
                <w:tab w:val="left" w:pos="4585"/>
                <w:tab w:val="left" w:pos="5732"/>
                <w:tab w:val="left" w:pos="7022"/>
                <w:tab w:val="left" w:pos="7809"/>
              </w:tabs>
              <w:spacing w:before="18"/>
              <w:ind w:left="127"/>
              <w:rPr>
                <w:sz w:val="28"/>
              </w:rPr>
            </w:pPr>
            <w:r w:rsidRPr="00213B09">
              <w:rPr>
                <w:sz w:val="28"/>
              </w:rPr>
              <w:t>Ермаченко);</w:t>
            </w:r>
            <w:r w:rsidRPr="00213B09">
              <w:rPr>
                <w:sz w:val="28"/>
              </w:rPr>
              <w:tab/>
            </w:r>
            <w:proofErr w:type="spellStart"/>
            <w:r w:rsidRPr="00213B09">
              <w:rPr>
                <w:sz w:val="28"/>
              </w:rPr>
              <w:t>Топпелиус</w:t>
            </w:r>
            <w:proofErr w:type="spellEnd"/>
            <w:r w:rsidRPr="00213B09">
              <w:rPr>
                <w:sz w:val="28"/>
              </w:rPr>
              <w:tab/>
              <w:t>С.</w:t>
            </w:r>
            <w:r w:rsidRPr="00213B09">
              <w:rPr>
                <w:sz w:val="28"/>
              </w:rPr>
              <w:tab/>
              <w:t>«Три</w:t>
            </w:r>
            <w:r w:rsidRPr="00213B09">
              <w:rPr>
                <w:sz w:val="28"/>
              </w:rPr>
              <w:tab/>
              <w:t>ржаных</w:t>
            </w:r>
            <w:r w:rsidRPr="00213B09">
              <w:rPr>
                <w:sz w:val="28"/>
              </w:rPr>
              <w:tab/>
              <w:t>колоска»</w:t>
            </w:r>
            <w:r w:rsidRPr="00213B09">
              <w:rPr>
                <w:sz w:val="28"/>
              </w:rPr>
              <w:tab/>
              <w:t>(пер.</w:t>
            </w:r>
            <w:r w:rsidRPr="00213B09">
              <w:rPr>
                <w:sz w:val="28"/>
              </w:rPr>
              <w:tab/>
              <w:t>со</w:t>
            </w:r>
          </w:p>
        </w:tc>
      </w:tr>
      <w:tr w:rsidR="00385EEF" w:rsidRPr="00213B09" w14:paraId="3D5F21E9" w14:textId="77777777" w:rsidTr="00385EEF">
        <w:trPr>
          <w:trHeight w:val="370"/>
        </w:trPr>
        <w:tc>
          <w:tcPr>
            <w:tcW w:w="1932" w:type="dxa"/>
            <w:tcBorders>
              <w:top w:val="nil"/>
              <w:bottom w:val="nil"/>
            </w:tcBorders>
          </w:tcPr>
          <w:p w14:paraId="0CF88AA8" w14:textId="77777777" w:rsidR="00385EEF" w:rsidRPr="00213B09" w:rsidRDefault="00385EEF" w:rsidP="00385EEF">
            <w:pPr>
              <w:pStyle w:val="TableParagraph"/>
              <w:rPr>
                <w:sz w:val="28"/>
              </w:rPr>
            </w:pPr>
          </w:p>
        </w:tc>
        <w:tc>
          <w:tcPr>
            <w:tcW w:w="8207" w:type="dxa"/>
            <w:tcBorders>
              <w:top w:val="nil"/>
              <w:bottom w:val="nil"/>
            </w:tcBorders>
          </w:tcPr>
          <w:p w14:paraId="35EC17F0" w14:textId="77777777" w:rsidR="00385EEF" w:rsidRPr="00213B09" w:rsidRDefault="00385EEF" w:rsidP="00385EEF">
            <w:pPr>
              <w:pStyle w:val="TableParagraph"/>
              <w:spacing w:before="19"/>
              <w:ind w:left="127"/>
              <w:rPr>
                <w:sz w:val="28"/>
              </w:rPr>
            </w:pPr>
            <w:proofErr w:type="spellStart"/>
            <w:r w:rsidRPr="00213B09">
              <w:rPr>
                <w:sz w:val="28"/>
              </w:rPr>
              <w:t>шведск</w:t>
            </w:r>
            <w:proofErr w:type="spellEnd"/>
            <w:r w:rsidRPr="00213B09">
              <w:rPr>
                <w:sz w:val="28"/>
              </w:rPr>
              <w:t>.</w:t>
            </w:r>
            <w:r w:rsidRPr="00213B09">
              <w:rPr>
                <w:spacing w:val="22"/>
                <w:sz w:val="28"/>
              </w:rPr>
              <w:t xml:space="preserve"> </w:t>
            </w:r>
            <w:r w:rsidRPr="00213B09">
              <w:rPr>
                <w:sz w:val="28"/>
              </w:rPr>
              <w:t>А.</w:t>
            </w:r>
            <w:r w:rsidRPr="00213B09">
              <w:rPr>
                <w:spacing w:val="91"/>
                <w:sz w:val="28"/>
              </w:rPr>
              <w:t xml:space="preserve"> </w:t>
            </w:r>
            <w:r w:rsidRPr="00213B09">
              <w:rPr>
                <w:sz w:val="28"/>
              </w:rPr>
              <w:t>Любарской);</w:t>
            </w:r>
            <w:r w:rsidRPr="00213B09">
              <w:rPr>
                <w:spacing w:val="93"/>
                <w:sz w:val="28"/>
              </w:rPr>
              <w:t xml:space="preserve"> </w:t>
            </w:r>
            <w:proofErr w:type="spellStart"/>
            <w:r w:rsidRPr="00213B09">
              <w:rPr>
                <w:sz w:val="28"/>
              </w:rPr>
              <w:t>Эме</w:t>
            </w:r>
            <w:proofErr w:type="spellEnd"/>
            <w:r w:rsidRPr="00213B09">
              <w:rPr>
                <w:spacing w:val="91"/>
                <w:sz w:val="28"/>
              </w:rPr>
              <w:t xml:space="preserve"> </w:t>
            </w:r>
            <w:r w:rsidRPr="00213B09">
              <w:rPr>
                <w:sz w:val="28"/>
              </w:rPr>
              <w:t>М.</w:t>
            </w:r>
            <w:r w:rsidRPr="00213B09">
              <w:rPr>
                <w:spacing w:val="91"/>
                <w:sz w:val="28"/>
              </w:rPr>
              <w:t xml:space="preserve"> </w:t>
            </w:r>
            <w:r w:rsidRPr="00213B09">
              <w:rPr>
                <w:sz w:val="28"/>
              </w:rPr>
              <w:t>«Краски»</w:t>
            </w:r>
            <w:r w:rsidRPr="00213B09">
              <w:rPr>
                <w:spacing w:val="91"/>
                <w:sz w:val="28"/>
              </w:rPr>
              <w:t xml:space="preserve"> </w:t>
            </w:r>
            <w:r w:rsidRPr="00213B09">
              <w:rPr>
                <w:sz w:val="28"/>
              </w:rPr>
              <w:t>(пер.</w:t>
            </w:r>
            <w:r w:rsidRPr="00213B09">
              <w:rPr>
                <w:spacing w:val="91"/>
                <w:sz w:val="28"/>
              </w:rPr>
              <w:t xml:space="preserve"> </w:t>
            </w:r>
            <w:r w:rsidRPr="00213B09">
              <w:rPr>
                <w:sz w:val="28"/>
              </w:rPr>
              <w:t>с</w:t>
            </w:r>
            <w:r w:rsidRPr="00213B09">
              <w:rPr>
                <w:spacing w:val="89"/>
                <w:sz w:val="28"/>
              </w:rPr>
              <w:t xml:space="preserve"> </w:t>
            </w:r>
            <w:r w:rsidRPr="00213B09">
              <w:rPr>
                <w:sz w:val="28"/>
              </w:rPr>
              <w:t>франц.</w:t>
            </w:r>
            <w:r w:rsidRPr="00213B09">
              <w:rPr>
                <w:spacing w:val="91"/>
                <w:sz w:val="28"/>
              </w:rPr>
              <w:t xml:space="preserve"> </w:t>
            </w:r>
            <w:r w:rsidRPr="00213B09">
              <w:rPr>
                <w:sz w:val="28"/>
              </w:rPr>
              <w:t>И.</w:t>
            </w:r>
          </w:p>
        </w:tc>
      </w:tr>
      <w:tr w:rsidR="00385EEF" w:rsidRPr="00213B09" w14:paraId="43F5445D" w14:textId="77777777" w:rsidTr="00385EEF">
        <w:trPr>
          <w:trHeight w:val="369"/>
        </w:trPr>
        <w:tc>
          <w:tcPr>
            <w:tcW w:w="1932" w:type="dxa"/>
            <w:tcBorders>
              <w:top w:val="nil"/>
              <w:bottom w:val="nil"/>
            </w:tcBorders>
          </w:tcPr>
          <w:p w14:paraId="05A4CBAD" w14:textId="77777777" w:rsidR="00385EEF" w:rsidRPr="00213B09" w:rsidRDefault="00385EEF" w:rsidP="00385EEF">
            <w:pPr>
              <w:pStyle w:val="TableParagraph"/>
              <w:rPr>
                <w:sz w:val="28"/>
              </w:rPr>
            </w:pPr>
          </w:p>
        </w:tc>
        <w:tc>
          <w:tcPr>
            <w:tcW w:w="8207" w:type="dxa"/>
            <w:tcBorders>
              <w:top w:val="nil"/>
              <w:bottom w:val="nil"/>
            </w:tcBorders>
          </w:tcPr>
          <w:p w14:paraId="1E267222" w14:textId="77777777" w:rsidR="00385EEF" w:rsidRPr="00213B09" w:rsidRDefault="00385EEF" w:rsidP="00385EEF">
            <w:pPr>
              <w:pStyle w:val="TableParagraph"/>
              <w:spacing w:before="18"/>
              <w:ind w:left="127"/>
              <w:rPr>
                <w:sz w:val="28"/>
              </w:rPr>
            </w:pPr>
            <w:r w:rsidRPr="00213B09">
              <w:rPr>
                <w:sz w:val="28"/>
              </w:rPr>
              <w:t>Кузнецовой);</w:t>
            </w:r>
            <w:r w:rsidRPr="00213B09">
              <w:rPr>
                <w:spacing w:val="54"/>
                <w:sz w:val="28"/>
              </w:rPr>
              <w:t xml:space="preserve"> </w:t>
            </w:r>
            <w:r w:rsidRPr="00213B09">
              <w:rPr>
                <w:sz w:val="28"/>
              </w:rPr>
              <w:t>Янссон</w:t>
            </w:r>
            <w:r w:rsidRPr="00213B09">
              <w:rPr>
                <w:spacing w:val="55"/>
                <w:sz w:val="28"/>
              </w:rPr>
              <w:t xml:space="preserve"> </w:t>
            </w:r>
            <w:r w:rsidRPr="00213B09">
              <w:rPr>
                <w:sz w:val="28"/>
              </w:rPr>
              <w:t>Т.</w:t>
            </w:r>
            <w:r w:rsidRPr="00213B09">
              <w:rPr>
                <w:spacing w:val="54"/>
                <w:sz w:val="28"/>
              </w:rPr>
              <w:t xml:space="preserve"> </w:t>
            </w:r>
            <w:r w:rsidRPr="00213B09">
              <w:rPr>
                <w:sz w:val="28"/>
              </w:rPr>
              <w:t>«Шляпа</w:t>
            </w:r>
            <w:r w:rsidRPr="00213B09">
              <w:rPr>
                <w:spacing w:val="54"/>
                <w:sz w:val="28"/>
              </w:rPr>
              <w:t xml:space="preserve"> </w:t>
            </w:r>
            <w:r w:rsidRPr="00213B09">
              <w:rPr>
                <w:sz w:val="28"/>
              </w:rPr>
              <w:t>волшебника»</w:t>
            </w:r>
            <w:r w:rsidRPr="00213B09">
              <w:rPr>
                <w:spacing w:val="54"/>
                <w:sz w:val="28"/>
              </w:rPr>
              <w:t xml:space="preserve"> </w:t>
            </w:r>
            <w:r w:rsidRPr="00213B09">
              <w:rPr>
                <w:sz w:val="28"/>
              </w:rPr>
              <w:t>(пер.</w:t>
            </w:r>
            <w:r w:rsidRPr="00213B09">
              <w:rPr>
                <w:spacing w:val="54"/>
                <w:sz w:val="28"/>
              </w:rPr>
              <w:t xml:space="preserve"> </w:t>
            </w:r>
            <w:r w:rsidRPr="00213B09">
              <w:rPr>
                <w:sz w:val="28"/>
              </w:rPr>
              <w:t>со</w:t>
            </w:r>
            <w:r w:rsidRPr="00213B09">
              <w:rPr>
                <w:spacing w:val="55"/>
                <w:sz w:val="28"/>
              </w:rPr>
              <w:t xml:space="preserve"> </w:t>
            </w:r>
            <w:proofErr w:type="spellStart"/>
            <w:r w:rsidRPr="00213B09">
              <w:rPr>
                <w:sz w:val="28"/>
              </w:rPr>
              <w:t>шведск</w:t>
            </w:r>
            <w:proofErr w:type="spellEnd"/>
            <w:r w:rsidRPr="00213B09">
              <w:rPr>
                <w:sz w:val="28"/>
              </w:rPr>
              <w:t>.</w:t>
            </w:r>
          </w:p>
        </w:tc>
      </w:tr>
      <w:tr w:rsidR="00385EEF" w:rsidRPr="00213B09" w14:paraId="0995B015" w14:textId="77777777" w:rsidTr="00385EEF">
        <w:trPr>
          <w:trHeight w:val="396"/>
        </w:trPr>
        <w:tc>
          <w:tcPr>
            <w:tcW w:w="1932" w:type="dxa"/>
            <w:tcBorders>
              <w:top w:val="nil"/>
            </w:tcBorders>
          </w:tcPr>
          <w:p w14:paraId="334C7E99" w14:textId="77777777" w:rsidR="00385EEF" w:rsidRPr="00213B09" w:rsidRDefault="00385EEF" w:rsidP="00385EEF">
            <w:pPr>
              <w:pStyle w:val="TableParagraph"/>
              <w:rPr>
                <w:sz w:val="28"/>
              </w:rPr>
            </w:pPr>
          </w:p>
        </w:tc>
        <w:tc>
          <w:tcPr>
            <w:tcW w:w="8207" w:type="dxa"/>
            <w:tcBorders>
              <w:top w:val="nil"/>
            </w:tcBorders>
          </w:tcPr>
          <w:p w14:paraId="18A1931E" w14:textId="77777777" w:rsidR="00385EEF" w:rsidRPr="00213B09" w:rsidRDefault="00385EEF" w:rsidP="00385EEF">
            <w:pPr>
              <w:pStyle w:val="TableParagraph"/>
              <w:spacing w:before="18"/>
              <w:ind w:left="127"/>
              <w:rPr>
                <w:sz w:val="28"/>
              </w:rPr>
            </w:pPr>
            <w:r w:rsidRPr="00213B09">
              <w:rPr>
                <w:sz w:val="28"/>
              </w:rPr>
              <w:t>языка</w:t>
            </w:r>
            <w:r w:rsidRPr="00213B09">
              <w:rPr>
                <w:spacing w:val="-2"/>
                <w:sz w:val="28"/>
              </w:rPr>
              <w:t xml:space="preserve"> </w:t>
            </w:r>
            <w:r w:rsidRPr="00213B09">
              <w:rPr>
                <w:sz w:val="28"/>
              </w:rPr>
              <w:t>В.А.</w:t>
            </w:r>
            <w:r w:rsidRPr="00213B09">
              <w:rPr>
                <w:spacing w:val="-3"/>
                <w:sz w:val="28"/>
              </w:rPr>
              <w:t xml:space="preserve"> </w:t>
            </w:r>
            <w:r w:rsidRPr="00213B09">
              <w:rPr>
                <w:sz w:val="28"/>
              </w:rPr>
              <w:t>Смирнова/Л.</w:t>
            </w:r>
            <w:r w:rsidRPr="00213B09">
              <w:rPr>
                <w:spacing w:val="-4"/>
                <w:sz w:val="28"/>
              </w:rPr>
              <w:t xml:space="preserve"> </w:t>
            </w:r>
            <w:r w:rsidRPr="00213B09">
              <w:rPr>
                <w:sz w:val="28"/>
              </w:rPr>
              <w:t>Брауде).</w:t>
            </w:r>
          </w:p>
        </w:tc>
      </w:tr>
    </w:tbl>
    <w:p w14:paraId="4E90C25C" w14:textId="77777777" w:rsidR="00385EEF" w:rsidRPr="00213B09" w:rsidRDefault="00385EEF" w:rsidP="00385EEF">
      <w:pPr>
        <w:pStyle w:val="a8"/>
        <w:spacing w:before="2"/>
        <w:ind w:left="0"/>
        <w:rPr>
          <w:b/>
          <w:sz w:val="24"/>
        </w:rPr>
      </w:pPr>
    </w:p>
    <w:p w14:paraId="227D2E1F" w14:textId="77777777" w:rsidR="00385EEF" w:rsidRPr="00213B09" w:rsidRDefault="00385EEF" w:rsidP="00385EEF">
      <w:pPr>
        <w:spacing w:before="89" w:after="4" w:line="276" w:lineRule="auto"/>
        <w:ind w:left="933" w:right="3080" w:hanging="12"/>
        <w:rPr>
          <w:b/>
          <w:sz w:val="28"/>
        </w:rPr>
      </w:pPr>
      <w:r w:rsidRPr="00213B09">
        <w:rPr>
          <w:b/>
          <w:sz w:val="28"/>
        </w:rPr>
        <w:t>Примерный перечень музыкальных произведений.</w:t>
      </w:r>
      <w:r w:rsidRPr="00213B09">
        <w:rPr>
          <w:b/>
          <w:spacing w:val="-67"/>
          <w:sz w:val="28"/>
        </w:rPr>
        <w:t xml:space="preserve"> </w:t>
      </w:r>
      <w:r w:rsidRPr="00213B09">
        <w:rPr>
          <w:b/>
          <w:sz w:val="28"/>
        </w:rPr>
        <w:t>От 2</w:t>
      </w:r>
      <w:r w:rsidRPr="00213B09">
        <w:rPr>
          <w:b/>
          <w:spacing w:val="-3"/>
          <w:sz w:val="28"/>
        </w:rPr>
        <w:t xml:space="preserve"> </w:t>
      </w:r>
      <w:r w:rsidRPr="00213B09">
        <w:rPr>
          <w:b/>
          <w:sz w:val="28"/>
        </w:rPr>
        <w:t>месяцев</w:t>
      </w:r>
      <w:r w:rsidRPr="00213B09">
        <w:rPr>
          <w:b/>
          <w:spacing w:val="-1"/>
          <w:sz w:val="28"/>
        </w:rPr>
        <w:t xml:space="preserve"> </w:t>
      </w:r>
      <w:r w:rsidRPr="00213B09">
        <w:rPr>
          <w:b/>
          <w:sz w:val="28"/>
        </w:rPr>
        <w:t>до</w:t>
      </w:r>
      <w:r w:rsidRPr="00213B09">
        <w:rPr>
          <w:b/>
          <w:spacing w:val="1"/>
          <w:sz w:val="28"/>
        </w:rPr>
        <w:t xml:space="preserve"> </w:t>
      </w:r>
      <w:r w:rsidRPr="00213B09">
        <w:rPr>
          <w:b/>
          <w:sz w:val="28"/>
        </w:rPr>
        <w:t>1 года.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8224"/>
      </w:tblGrid>
      <w:tr w:rsidR="00385EEF" w:rsidRPr="00213B09" w14:paraId="35180DFB" w14:textId="77777777" w:rsidTr="00385EEF">
        <w:trPr>
          <w:trHeight w:val="2220"/>
        </w:trPr>
        <w:tc>
          <w:tcPr>
            <w:tcW w:w="1952" w:type="dxa"/>
          </w:tcPr>
          <w:p w14:paraId="375F27EA" w14:textId="77777777" w:rsidR="00385EEF" w:rsidRPr="00213B09" w:rsidRDefault="00385EEF" w:rsidP="00385EEF">
            <w:pPr>
              <w:pStyle w:val="TableParagraph"/>
              <w:spacing w:line="315" w:lineRule="exact"/>
              <w:rPr>
                <w:sz w:val="28"/>
              </w:rPr>
            </w:pPr>
            <w:r w:rsidRPr="00213B09">
              <w:rPr>
                <w:sz w:val="28"/>
              </w:rPr>
              <w:t>Слушание</w:t>
            </w:r>
          </w:p>
        </w:tc>
        <w:tc>
          <w:tcPr>
            <w:tcW w:w="8224" w:type="dxa"/>
          </w:tcPr>
          <w:p w14:paraId="588B0EE1" w14:textId="77777777" w:rsidR="00385EEF" w:rsidRPr="00213B09" w:rsidRDefault="00385EEF" w:rsidP="00385EEF">
            <w:pPr>
              <w:pStyle w:val="TableParagraph"/>
              <w:spacing w:line="276" w:lineRule="auto"/>
              <w:ind w:right="95"/>
              <w:jc w:val="both"/>
              <w:rPr>
                <w:sz w:val="28"/>
              </w:rPr>
            </w:pPr>
            <w:r w:rsidRPr="00213B09">
              <w:rPr>
                <w:sz w:val="28"/>
              </w:rPr>
              <w:t>«Весело</w:t>
            </w:r>
            <w:r w:rsidRPr="00213B09">
              <w:rPr>
                <w:spacing w:val="33"/>
                <w:sz w:val="28"/>
              </w:rPr>
              <w:t xml:space="preserve"> </w:t>
            </w:r>
            <w:r w:rsidRPr="00213B09">
              <w:rPr>
                <w:sz w:val="28"/>
              </w:rPr>
              <w:t>-</w:t>
            </w:r>
            <w:r w:rsidRPr="00213B09">
              <w:rPr>
                <w:spacing w:val="32"/>
                <w:sz w:val="28"/>
              </w:rPr>
              <w:t xml:space="preserve"> </w:t>
            </w:r>
            <w:r w:rsidRPr="00213B09">
              <w:rPr>
                <w:sz w:val="28"/>
              </w:rPr>
              <w:t>грустно»,</w:t>
            </w:r>
            <w:r w:rsidRPr="00213B09">
              <w:rPr>
                <w:spacing w:val="29"/>
                <w:sz w:val="28"/>
              </w:rPr>
              <w:t xml:space="preserve"> </w:t>
            </w:r>
            <w:r w:rsidRPr="00213B09">
              <w:rPr>
                <w:sz w:val="28"/>
              </w:rPr>
              <w:t>муз.</w:t>
            </w:r>
            <w:r w:rsidRPr="00213B09">
              <w:rPr>
                <w:spacing w:val="32"/>
                <w:sz w:val="28"/>
              </w:rPr>
              <w:t xml:space="preserve"> </w:t>
            </w:r>
            <w:r w:rsidRPr="00213B09">
              <w:rPr>
                <w:sz w:val="28"/>
              </w:rPr>
              <w:t>Л.</w:t>
            </w:r>
            <w:r w:rsidRPr="00213B09">
              <w:rPr>
                <w:spacing w:val="30"/>
                <w:sz w:val="28"/>
              </w:rPr>
              <w:t xml:space="preserve"> </w:t>
            </w:r>
            <w:r w:rsidRPr="00213B09">
              <w:rPr>
                <w:sz w:val="28"/>
              </w:rPr>
              <w:t>Бетховена;</w:t>
            </w:r>
            <w:r w:rsidRPr="00213B09">
              <w:rPr>
                <w:spacing w:val="31"/>
                <w:sz w:val="28"/>
              </w:rPr>
              <w:t xml:space="preserve"> </w:t>
            </w:r>
            <w:r w:rsidRPr="00213B09">
              <w:rPr>
                <w:sz w:val="28"/>
              </w:rPr>
              <w:t>«Ласковая</w:t>
            </w:r>
            <w:r w:rsidRPr="00213B09">
              <w:rPr>
                <w:spacing w:val="33"/>
                <w:sz w:val="28"/>
              </w:rPr>
              <w:t xml:space="preserve"> </w:t>
            </w:r>
            <w:r w:rsidRPr="00213B09">
              <w:rPr>
                <w:sz w:val="28"/>
              </w:rPr>
              <w:t>просьба»,</w:t>
            </w:r>
            <w:r w:rsidRPr="00213B09">
              <w:rPr>
                <w:spacing w:val="31"/>
                <w:sz w:val="28"/>
              </w:rPr>
              <w:t xml:space="preserve"> </w:t>
            </w:r>
            <w:r w:rsidRPr="00213B09">
              <w:rPr>
                <w:sz w:val="28"/>
              </w:rPr>
              <w:t>муз.</w:t>
            </w:r>
            <w:r w:rsidRPr="00213B09">
              <w:rPr>
                <w:spacing w:val="-68"/>
                <w:sz w:val="28"/>
              </w:rPr>
              <w:t xml:space="preserve"> </w:t>
            </w:r>
            <w:r w:rsidRPr="00213B09">
              <w:rPr>
                <w:sz w:val="28"/>
              </w:rPr>
              <w:t>Г. Свиридова; «Смелый наездник», муз. Р. Шумана; «Верхом на</w:t>
            </w:r>
            <w:r w:rsidRPr="00213B09">
              <w:rPr>
                <w:spacing w:val="1"/>
                <w:sz w:val="28"/>
              </w:rPr>
              <w:t xml:space="preserve"> </w:t>
            </w:r>
            <w:r w:rsidRPr="00213B09">
              <w:rPr>
                <w:sz w:val="28"/>
              </w:rPr>
              <w:t>лошадке», муз. А. Гречанинова; «Колыбельная», «Петушок», муз.</w:t>
            </w:r>
            <w:r w:rsidRPr="00213B09">
              <w:rPr>
                <w:spacing w:val="1"/>
                <w:sz w:val="28"/>
              </w:rPr>
              <w:t xml:space="preserve"> </w:t>
            </w:r>
            <w:r w:rsidRPr="00213B09">
              <w:rPr>
                <w:sz w:val="28"/>
              </w:rPr>
              <w:t xml:space="preserve">А.   </w:t>
            </w:r>
            <w:r w:rsidRPr="00213B09">
              <w:rPr>
                <w:spacing w:val="22"/>
                <w:sz w:val="28"/>
              </w:rPr>
              <w:t xml:space="preserve"> </w:t>
            </w:r>
            <w:proofErr w:type="gramStart"/>
            <w:r w:rsidRPr="00213B09">
              <w:rPr>
                <w:sz w:val="28"/>
              </w:rPr>
              <w:t xml:space="preserve">Лядова;   </w:t>
            </w:r>
            <w:proofErr w:type="gramEnd"/>
            <w:r w:rsidRPr="00213B09">
              <w:rPr>
                <w:spacing w:val="22"/>
                <w:sz w:val="28"/>
              </w:rPr>
              <w:t xml:space="preserve"> </w:t>
            </w:r>
            <w:r w:rsidRPr="00213B09">
              <w:rPr>
                <w:sz w:val="28"/>
              </w:rPr>
              <w:t xml:space="preserve">«Колыбельная»,   </w:t>
            </w:r>
            <w:r w:rsidRPr="00213B09">
              <w:rPr>
                <w:spacing w:val="21"/>
                <w:sz w:val="28"/>
              </w:rPr>
              <w:t xml:space="preserve"> </w:t>
            </w:r>
            <w:r w:rsidRPr="00213B09">
              <w:rPr>
                <w:sz w:val="28"/>
              </w:rPr>
              <w:t xml:space="preserve">муз.   </w:t>
            </w:r>
            <w:r w:rsidRPr="00213B09">
              <w:rPr>
                <w:spacing w:val="22"/>
                <w:sz w:val="28"/>
              </w:rPr>
              <w:t xml:space="preserve"> </w:t>
            </w:r>
            <w:r w:rsidRPr="00213B09">
              <w:rPr>
                <w:sz w:val="28"/>
              </w:rPr>
              <w:t xml:space="preserve">Н.   </w:t>
            </w:r>
            <w:r w:rsidRPr="00213B09">
              <w:rPr>
                <w:spacing w:val="22"/>
                <w:sz w:val="28"/>
              </w:rPr>
              <w:t xml:space="preserve"> </w:t>
            </w:r>
            <w:r w:rsidRPr="00213B09">
              <w:rPr>
                <w:sz w:val="28"/>
              </w:rPr>
              <w:t>Римского-Корсакова;</w:t>
            </w:r>
          </w:p>
          <w:p w14:paraId="69C6A387" w14:textId="77777777" w:rsidR="00385EEF" w:rsidRPr="00213B09" w:rsidRDefault="00385EEF" w:rsidP="00385EEF">
            <w:pPr>
              <w:pStyle w:val="TableParagraph"/>
              <w:jc w:val="both"/>
              <w:rPr>
                <w:sz w:val="28"/>
              </w:rPr>
            </w:pPr>
            <w:r w:rsidRPr="00213B09">
              <w:rPr>
                <w:sz w:val="28"/>
              </w:rPr>
              <w:t>«Полька»,</w:t>
            </w:r>
            <w:r w:rsidRPr="00213B09">
              <w:rPr>
                <w:spacing w:val="107"/>
                <w:sz w:val="28"/>
              </w:rPr>
              <w:t xml:space="preserve"> </w:t>
            </w:r>
            <w:r w:rsidRPr="00213B09">
              <w:rPr>
                <w:sz w:val="28"/>
              </w:rPr>
              <w:t>«Игра</w:t>
            </w:r>
            <w:r w:rsidRPr="00213B09">
              <w:rPr>
                <w:spacing w:val="110"/>
                <w:sz w:val="28"/>
              </w:rPr>
              <w:t xml:space="preserve"> </w:t>
            </w:r>
            <w:r w:rsidRPr="00213B09">
              <w:rPr>
                <w:sz w:val="28"/>
              </w:rPr>
              <w:t>в</w:t>
            </w:r>
            <w:r w:rsidRPr="00213B09">
              <w:rPr>
                <w:spacing w:val="110"/>
                <w:sz w:val="28"/>
              </w:rPr>
              <w:t xml:space="preserve"> </w:t>
            </w:r>
            <w:r w:rsidRPr="00213B09">
              <w:rPr>
                <w:sz w:val="28"/>
              </w:rPr>
              <w:t>лошадки»,</w:t>
            </w:r>
            <w:r w:rsidRPr="00213B09">
              <w:rPr>
                <w:spacing w:val="109"/>
                <w:sz w:val="28"/>
              </w:rPr>
              <w:t xml:space="preserve"> </w:t>
            </w:r>
            <w:r w:rsidRPr="00213B09">
              <w:rPr>
                <w:sz w:val="28"/>
              </w:rPr>
              <w:t>«Мама»,</w:t>
            </w:r>
            <w:r w:rsidRPr="00213B09">
              <w:rPr>
                <w:spacing w:val="109"/>
                <w:sz w:val="28"/>
              </w:rPr>
              <w:t xml:space="preserve"> </w:t>
            </w:r>
            <w:r w:rsidRPr="00213B09">
              <w:rPr>
                <w:sz w:val="28"/>
              </w:rPr>
              <w:t>муз.</w:t>
            </w:r>
            <w:r w:rsidRPr="00213B09">
              <w:rPr>
                <w:spacing w:val="110"/>
                <w:sz w:val="28"/>
              </w:rPr>
              <w:t xml:space="preserve"> </w:t>
            </w:r>
            <w:r w:rsidRPr="00213B09">
              <w:rPr>
                <w:sz w:val="28"/>
              </w:rPr>
              <w:t>П.</w:t>
            </w:r>
            <w:r w:rsidRPr="00213B09">
              <w:rPr>
                <w:spacing w:val="109"/>
                <w:sz w:val="28"/>
              </w:rPr>
              <w:t xml:space="preserve"> </w:t>
            </w:r>
            <w:r w:rsidRPr="00213B09">
              <w:rPr>
                <w:sz w:val="28"/>
              </w:rPr>
              <w:t>Чайковского;</w:t>
            </w:r>
          </w:p>
          <w:p w14:paraId="047C716D" w14:textId="77777777" w:rsidR="00385EEF" w:rsidRPr="00213B09" w:rsidRDefault="00385EEF" w:rsidP="00385EEF">
            <w:pPr>
              <w:pStyle w:val="TableParagraph"/>
              <w:spacing w:before="40"/>
              <w:jc w:val="both"/>
              <w:rPr>
                <w:sz w:val="28"/>
              </w:rPr>
            </w:pPr>
            <w:r w:rsidRPr="00213B09">
              <w:rPr>
                <w:sz w:val="28"/>
              </w:rPr>
              <w:t>«Зайчик»,</w:t>
            </w:r>
            <w:r w:rsidRPr="00213B09">
              <w:rPr>
                <w:spacing w:val="-3"/>
                <w:sz w:val="28"/>
              </w:rPr>
              <w:t xml:space="preserve"> </w:t>
            </w:r>
            <w:r w:rsidRPr="00213B09">
              <w:rPr>
                <w:sz w:val="28"/>
              </w:rPr>
              <w:t>муз.</w:t>
            </w:r>
            <w:r w:rsidRPr="00213B09">
              <w:rPr>
                <w:spacing w:val="-3"/>
                <w:sz w:val="28"/>
              </w:rPr>
              <w:t xml:space="preserve"> </w:t>
            </w:r>
            <w:r w:rsidRPr="00213B09">
              <w:rPr>
                <w:sz w:val="28"/>
              </w:rPr>
              <w:t>М.</w:t>
            </w:r>
            <w:r w:rsidRPr="00213B09">
              <w:rPr>
                <w:spacing w:val="-3"/>
                <w:sz w:val="28"/>
              </w:rPr>
              <w:t xml:space="preserve"> </w:t>
            </w:r>
            <w:proofErr w:type="spellStart"/>
            <w:r w:rsidRPr="00213B09">
              <w:rPr>
                <w:sz w:val="28"/>
              </w:rPr>
              <w:t>Старокадомского</w:t>
            </w:r>
            <w:proofErr w:type="spellEnd"/>
            <w:r w:rsidRPr="00213B09">
              <w:rPr>
                <w:sz w:val="28"/>
              </w:rPr>
              <w:t>.</w:t>
            </w:r>
          </w:p>
        </w:tc>
      </w:tr>
      <w:tr w:rsidR="00385EEF" w:rsidRPr="00213B09" w14:paraId="71E7FD3A" w14:textId="77777777" w:rsidTr="00385EEF">
        <w:trPr>
          <w:trHeight w:val="1113"/>
        </w:trPr>
        <w:tc>
          <w:tcPr>
            <w:tcW w:w="1952" w:type="dxa"/>
          </w:tcPr>
          <w:p w14:paraId="76DD368A" w14:textId="77777777" w:rsidR="00385EEF" w:rsidRPr="00213B09" w:rsidRDefault="00385EEF" w:rsidP="00385EEF">
            <w:pPr>
              <w:pStyle w:val="TableParagraph"/>
              <w:spacing w:line="317" w:lineRule="exact"/>
              <w:rPr>
                <w:sz w:val="28"/>
              </w:rPr>
            </w:pPr>
            <w:r w:rsidRPr="00213B09">
              <w:rPr>
                <w:sz w:val="28"/>
              </w:rPr>
              <w:t>Подпевание</w:t>
            </w:r>
          </w:p>
        </w:tc>
        <w:tc>
          <w:tcPr>
            <w:tcW w:w="8224" w:type="dxa"/>
          </w:tcPr>
          <w:p w14:paraId="1F823C9A" w14:textId="77777777" w:rsidR="00385EEF" w:rsidRPr="00213B09" w:rsidRDefault="00385EEF" w:rsidP="00385EEF">
            <w:pPr>
              <w:pStyle w:val="TableParagraph"/>
              <w:spacing w:line="317" w:lineRule="exact"/>
              <w:ind w:left="126"/>
              <w:rPr>
                <w:sz w:val="28"/>
              </w:rPr>
            </w:pPr>
            <w:r w:rsidRPr="00213B09">
              <w:rPr>
                <w:sz w:val="28"/>
              </w:rPr>
              <w:t>«Петушок»,</w:t>
            </w:r>
            <w:r w:rsidRPr="00213B09">
              <w:rPr>
                <w:spacing w:val="23"/>
                <w:sz w:val="28"/>
              </w:rPr>
              <w:t xml:space="preserve"> </w:t>
            </w:r>
            <w:r w:rsidRPr="00213B09">
              <w:rPr>
                <w:sz w:val="28"/>
              </w:rPr>
              <w:t>«Ладушки»,</w:t>
            </w:r>
            <w:r w:rsidRPr="00213B09">
              <w:rPr>
                <w:spacing w:val="93"/>
                <w:sz w:val="28"/>
              </w:rPr>
              <w:t xml:space="preserve"> </w:t>
            </w:r>
            <w:r w:rsidRPr="00213B09">
              <w:rPr>
                <w:sz w:val="28"/>
              </w:rPr>
              <w:t>«Идет</w:t>
            </w:r>
            <w:r w:rsidRPr="00213B09">
              <w:rPr>
                <w:spacing w:val="92"/>
                <w:sz w:val="28"/>
              </w:rPr>
              <w:t xml:space="preserve"> </w:t>
            </w:r>
            <w:r w:rsidRPr="00213B09">
              <w:rPr>
                <w:sz w:val="28"/>
              </w:rPr>
              <w:t>коза</w:t>
            </w:r>
            <w:r w:rsidRPr="00213B09">
              <w:rPr>
                <w:spacing w:val="89"/>
                <w:sz w:val="28"/>
              </w:rPr>
              <w:t xml:space="preserve"> </w:t>
            </w:r>
            <w:r w:rsidRPr="00213B09">
              <w:rPr>
                <w:sz w:val="28"/>
              </w:rPr>
              <w:t>рогатая»,</w:t>
            </w:r>
            <w:r w:rsidRPr="00213B09">
              <w:rPr>
                <w:spacing w:val="91"/>
                <w:sz w:val="28"/>
              </w:rPr>
              <w:t xml:space="preserve"> </w:t>
            </w:r>
            <w:r w:rsidRPr="00213B09">
              <w:rPr>
                <w:sz w:val="28"/>
              </w:rPr>
              <w:t>«Баюшки-баю»,</w:t>
            </w:r>
          </w:p>
          <w:p w14:paraId="625BAC25" w14:textId="77777777" w:rsidR="00385EEF" w:rsidRPr="00213B09" w:rsidRDefault="00385EEF" w:rsidP="00385EEF">
            <w:pPr>
              <w:pStyle w:val="TableParagraph"/>
              <w:spacing w:line="370" w:lineRule="atLeast"/>
              <w:ind w:left="126"/>
              <w:rPr>
                <w:sz w:val="28"/>
              </w:rPr>
            </w:pPr>
            <w:r w:rsidRPr="00213B09">
              <w:rPr>
                <w:sz w:val="28"/>
              </w:rPr>
              <w:t xml:space="preserve">«Ой, </w:t>
            </w:r>
            <w:proofErr w:type="spellStart"/>
            <w:r w:rsidRPr="00213B09">
              <w:rPr>
                <w:sz w:val="28"/>
              </w:rPr>
              <w:t>люлюшки</w:t>
            </w:r>
            <w:proofErr w:type="spellEnd"/>
            <w:r w:rsidRPr="00213B09">
              <w:rPr>
                <w:sz w:val="28"/>
              </w:rPr>
              <w:t xml:space="preserve">, </w:t>
            </w:r>
            <w:proofErr w:type="spellStart"/>
            <w:r w:rsidRPr="00213B09">
              <w:rPr>
                <w:sz w:val="28"/>
              </w:rPr>
              <w:t>люлюшки</w:t>
            </w:r>
            <w:proofErr w:type="spellEnd"/>
            <w:r w:rsidRPr="00213B09">
              <w:rPr>
                <w:sz w:val="28"/>
              </w:rPr>
              <w:t>»; «Кап-кап»; прибаутки, скороговорки,</w:t>
            </w:r>
            <w:r w:rsidRPr="00213B09">
              <w:rPr>
                <w:spacing w:val="-67"/>
                <w:sz w:val="28"/>
              </w:rPr>
              <w:t xml:space="preserve"> </w:t>
            </w:r>
            <w:proofErr w:type="spellStart"/>
            <w:r w:rsidRPr="00213B09">
              <w:rPr>
                <w:sz w:val="28"/>
              </w:rPr>
              <w:t>пестушки</w:t>
            </w:r>
            <w:proofErr w:type="spellEnd"/>
            <w:r w:rsidRPr="00213B09">
              <w:rPr>
                <w:sz w:val="28"/>
              </w:rPr>
              <w:t xml:space="preserve"> и игры с</w:t>
            </w:r>
            <w:r w:rsidRPr="00213B09">
              <w:rPr>
                <w:spacing w:val="-4"/>
                <w:sz w:val="28"/>
              </w:rPr>
              <w:t xml:space="preserve"> </w:t>
            </w:r>
            <w:r w:rsidRPr="00213B09">
              <w:rPr>
                <w:sz w:val="28"/>
              </w:rPr>
              <w:t>пением.</w:t>
            </w:r>
          </w:p>
        </w:tc>
      </w:tr>
    </w:tbl>
    <w:p w14:paraId="6BEA8896" w14:textId="77777777" w:rsidR="00385EEF" w:rsidRPr="00213B09" w:rsidRDefault="00385EEF" w:rsidP="00385EEF">
      <w:pPr>
        <w:spacing w:line="370" w:lineRule="atLeast"/>
        <w:rPr>
          <w:sz w:val="28"/>
        </w:rPr>
        <w:sectPr w:rsidR="00385EEF" w:rsidRPr="00213B09">
          <w:pgSz w:w="11910" w:h="16840"/>
          <w:pgMar w:top="1040" w:right="440" w:bottom="280" w:left="920" w:header="274" w:footer="0" w:gutter="0"/>
          <w:cols w:space="720"/>
        </w:sectPr>
      </w:pPr>
    </w:p>
    <w:p w14:paraId="1F86DFB3"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8224"/>
      </w:tblGrid>
      <w:tr w:rsidR="00385EEF" w:rsidRPr="00213B09" w14:paraId="1958EEE8" w14:textId="77777777" w:rsidTr="00385EEF">
        <w:trPr>
          <w:trHeight w:val="1483"/>
        </w:trPr>
        <w:tc>
          <w:tcPr>
            <w:tcW w:w="1952" w:type="dxa"/>
          </w:tcPr>
          <w:p w14:paraId="14409D96" w14:textId="77777777" w:rsidR="00385EEF" w:rsidRPr="00213B09" w:rsidRDefault="00385EEF" w:rsidP="00385EEF">
            <w:pPr>
              <w:pStyle w:val="TableParagraph"/>
              <w:spacing w:line="276" w:lineRule="auto"/>
              <w:ind w:right="231"/>
              <w:jc w:val="both"/>
              <w:rPr>
                <w:sz w:val="28"/>
              </w:rPr>
            </w:pPr>
            <w:r w:rsidRPr="00213B09">
              <w:rPr>
                <w:sz w:val="28"/>
              </w:rPr>
              <w:t>Музыкально-</w:t>
            </w:r>
            <w:r w:rsidRPr="00213B09">
              <w:rPr>
                <w:spacing w:val="-68"/>
                <w:sz w:val="28"/>
              </w:rPr>
              <w:t xml:space="preserve"> </w:t>
            </w:r>
            <w:r w:rsidRPr="00213B09">
              <w:rPr>
                <w:sz w:val="28"/>
              </w:rPr>
              <w:t>ритмические</w:t>
            </w:r>
            <w:r w:rsidRPr="00213B09">
              <w:rPr>
                <w:spacing w:val="-68"/>
                <w:sz w:val="28"/>
              </w:rPr>
              <w:t xml:space="preserve"> </w:t>
            </w:r>
            <w:r w:rsidRPr="00213B09">
              <w:rPr>
                <w:sz w:val="28"/>
              </w:rPr>
              <w:t>движения</w:t>
            </w:r>
          </w:p>
        </w:tc>
        <w:tc>
          <w:tcPr>
            <w:tcW w:w="8224" w:type="dxa"/>
          </w:tcPr>
          <w:p w14:paraId="0DEA48E1" w14:textId="77777777" w:rsidR="00385EEF" w:rsidRPr="00213B09" w:rsidRDefault="00385EEF" w:rsidP="00385EEF">
            <w:pPr>
              <w:pStyle w:val="TableParagraph"/>
              <w:spacing w:line="317" w:lineRule="exact"/>
              <w:ind w:left="126"/>
              <w:rPr>
                <w:sz w:val="28"/>
              </w:rPr>
            </w:pPr>
            <w:r w:rsidRPr="00213B09">
              <w:rPr>
                <w:sz w:val="28"/>
              </w:rPr>
              <w:t>«Устали</w:t>
            </w:r>
            <w:r w:rsidRPr="00213B09">
              <w:rPr>
                <w:spacing w:val="96"/>
                <w:sz w:val="28"/>
              </w:rPr>
              <w:t xml:space="preserve"> </w:t>
            </w:r>
            <w:r w:rsidRPr="00213B09">
              <w:rPr>
                <w:sz w:val="28"/>
              </w:rPr>
              <w:t>наши</w:t>
            </w:r>
            <w:r w:rsidRPr="00213B09">
              <w:rPr>
                <w:spacing w:val="94"/>
                <w:sz w:val="28"/>
              </w:rPr>
              <w:t xml:space="preserve"> </w:t>
            </w:r>
            <w:r w:rsidRPr="00213B09">
              <w:rPr>
                <w:sz w:val="28"/>
              </w:rPr>
              <w:t>ножки»,</w:t>
            </w:r>
            <w:r w:rsidRPr="00213B09">
              <w:rPr>
                <w:spacing w:val="96"/>
                <w:sz w:val="28"/>
              </w:rPr>
              <w:t xml:space="preserve"> </w:t>
            </w:r>
            <w:r w:rsidRPr="00213B09">
              <w:rPr>
                <w:sz w:val="28"/>
              </w:rPr>
              <w:t>муз.</w:t>
            </w:r>
            <w:r w:rsidRPr="00213B09">
              <w:rPr>
                <w:spacing w:val="94"/>
                <w:sz w:val="28"/>
              </w:rPr>
              <w:t xml:space="preserve"> </w:t>
            </w:r>
            <w:r w:rsidRPr="00213B09">
              <w:rPr>
                <w:sz w:val="28"/>
              </w:rPr>
              <w:t>Т.</w:t>
            </w:r>
            <w:r w:rsidRPr="00213B09">
              <w:rPr>
                <w:spacing w:val="96"/>
                <w:sz w:val="28"/>
              </w:rPr>
              <w:t xml:space="preserve"> </w:t>
            </w:r>
            <w:r w:rsidRPr="00213B09">
              <w:rPr>
                <w:sz w:val="28"/>
              </w:rPr>
              <w:t>Ломовой,</w:t>
            </w:r>
            <w:r w:rsidRPr="00213B09">
              <w:rPr>
                <w:spacing w:val="95"/>
                <w:sz w:val="28"/>
              </w:rPr>
              <w:t xml:space="preserve"> </w:t>
            </w:r>
            <w:r w:rsidRPr="00213B09">
              <w:rPr>
                <w:sz w:val="28"/>
              </w:rPr>
              <w:t>сл.</w:t>
            </w:r>
            <w:r w:rsidRPr="00213B09">
              <w:rPr>
                <w:spacing w:val="95"/>
                <w:sz w:val="28"/>
              </w:rPr>
              <w:t xml:space="preserve"> </w:t>
            </w:r>
            <w:r w:rsidRPr="00213B09">
              <w:rPr>
                <w:sz w:val="28"/>
              </w:rPr>
              <w:t>Е.</w:t>
            </w:r>
            <w:r w:rsidRPr="00213B09">
              <w:rPr>
                <w:spacing w:val="95"/>
                <w:sz w:val="28"/>
              </w:rPr>
              <w:t xml:space="preserve"> </w:t>
            </w:r>
            <w:r w:rsidRPr="00213B09">
              <w:rPr>
                <w:sz w:val="28"/>
              </w:rPr>
              <w:t>Соковниной;</w:t>
            </w:r>
          </w:p>
          <w:p w14:paraId="6FFA9ADB" w14:textId="77777777" w:rsidR="00385EEF" w:rsidRPr="00213B09" w:rsidRDefault="00385EEF" w:rsidP="00385EEF">
            <w:pPr>
              <w:pStyle w:val="TableParagraph"/>
              <w:spacing w:before="47" w:line="276" w:lineRule="auto"/>
              <w:ind w:left="126"/>
              <w:rPr>
                <w:sz w:val="28"/>
              </w:rPr>
            </w:pPr>
            <w:r w:rsidRPr="00213B09">
              <w:rPr>
                <w:sz w:val="28"/>
              </w:rPr>
              <w:t xml:space="preserve">«Маленькая </w:t>
            </w:r>
            <w:proofErr w:type="spellStart"/>
            <w:r w:rsidRPr="00213B09">
              <w:rPr>
                <w:sz w:val="28"/>
              </w:rPr>
              <w:t>полечка</w:t>
            </w:r>
            <w:proofErr w:type="spellEnd"/>
            <w:r w:rsidRPr="00213B09">
              <w:rPr>
                <w:sz w:val="28"/>
              </w:rPr>
              <w:t xml:space="preserve">», муз. Е. Тиличеевой, сл. А. </w:t>
            </w:r>
            <w:proofErr w:type="spellStart"/>
            <w:r w:rsidRPr="00213B09">
              <w:rPr>
                <w:sz w:val="28"/>
              </w:rPr>
              <w:t>Шибицкой</w:t>
            </w:r>
            <w:proofErr w:type="spellEnd"/>
            <w:r w:rsidRPr="00213B09">
              <w:rPr>
                <w:sz w:val="28"/>
              </w:rPr>
              <w:t>; «Ой,</w:t>
            </w:r>
            <w:r w:rsidRPr="00213B09">
              <w:rPr>
                <w:spacing w:val="-67"/>
                <w:sz w:val="28"/>
              </w:rPr>
              <w:t xml:space="preserve"> </w:t>
            </w:r>
            <w:r w:rsidRPr="00213B09">
              <w:rPr>
                <w:sz w:val="28"/>
              </w:rPr>
              <w:t>летали</w:t>
            </w:r>
            <w:r w:rsidRPr="00213B09">
              <w:rPr>
                <w:spacing w:val="31"/>
                <w:sz w:val="28"/>
              </w:rPr>
              <w:t xml:space="preserve"> </w:t>
            </w:r>
            <w:r w:rsidRPr="00213B09">
              <w:rPr>
                <w:sz w:val="28"/>
              </w:rPr>
              <w:t>птички»;</w:t>
            </w:r>
            <w:r w:rsidRPr="00213B09">
              <w:rPr>
                <w:spacing w:val="32"/>
                <w:sz w:val="28"/>
              </w:rPr>
              <w:t xml:space="preserve"> </w:t>
            </w:r>
            <w:r w:rsidRPr="00213B09">
              <w:rPr>
                <w:sz w:val="28"/>
              </w:rPr>
              <w:t>«Ай-да!»,</w:t>
            </w:r>
            <w:r w:rsidRPr="00213B09">
              <w:rPr>
                <w:spacing w:val="30"/>
                <w:sz w:val="28"/>
              </w:rPr>
              <w:t xml:space="preserve"> </w:t>
            </w:r>
            <w:r w:rsidRPr="00213B09">
              <w:rPr>
                <w:sz w:val="28"/>
              </w:rPr>
              <w:t>муз.</w:t>
            </w:r>
            <w:r w:rsidRPr="00213B09">
              <w:rPr>
                <w:spacing w:val="30"/>
                <w:sz w:val="28"/>
              </w:rPr>
              <w:t xml:space="preserve"> </w:t>
            </w:r>
            <w:r w:rsidRPr="00213B09">
              <w:rPr>
                <w:sz w:val="28"/>
              </w:rPr>
              <w:t>В.</w:t>
            </w:r>
            <w:r w:rsidRPr="00213B09">
              <w:rPr>
                <w:spacing w:val="32"/>
                <w:sz w:val="28"/>
              </w:rPr>
              <w:t xml:space="preserve"> </w:t>
            </w:r>
            <w:proofErr w:type="spellStart"/>
            <w:r w:rsidRPr="00213B09">
              <w:rPr>
                <w:sz w:val="28"/>
              </w:rPr>
              <w:t>Верховинца</w:t>
            </w:r>
            <w:proofErr w:type="spellEnd"/>
            <w:r w:rsidRPr="00213B09">
              <w:rPr>
                <w:sz w:val="28"/>
              </w:rPr>
              <w:t>;</w:t>
            </w:r>
            <w:r w:rsidRPr="00213B09">
              <w:rPr>
                <w:spacing w:val="32"/>
                <w:sz w:val="28"/>
              </w:rPr>
              <w:t xml:space="preserve"> </w:t>
            </w:r>
            <w:r w:rsidRPr="00213B09">
              <w:rPr>
                <w:sz w:val="28"/>
              </w:rPr>
              <w:t>«Поезд»,</w:t>
            </w:r>
            <w:r w:rsidRPr="00213B09">
              <w:rPr>
                <w:spacing w:val="29"/>
                <w:sz w:val="28"/>
              </w:rPr>
              <w:t xml:space="preserve"> </w:t>
            </w:r>
            <w:r w:rsidRPr="00213B09">
              <w:rPr>
                <w:sz w:val="28"/>
              </w:rPr>
              <w:t>муз.</w:t>
            </w:r>
            <w:r w:rsidRPr="00213B09">
              <w:rPr>
                <w:spacing w:val="33"/>
                <w:sz w:val="28"/>
              </w:rPr>
              <w:t xml:space="preserve"> </w:t>
            </w:r>
            <w:r w:rsidRPr="00213B09">
              <w:rPr>
                <w:sz w:val="28"/>
              </w:rPr>
              <w:t>Н.</w:t>
            </w:r>
          </w:p>
          <w:p w14:paraId="7C13A975" w14:textId="77777777" w:rsidR="00385EEF" w:rsidRPr="00213B09" w:rsidRDefault="00385EEF" w:rsidP="00385EEF">
            <w:pPr>
              <w:pStyle w:val="TableParagraph"/>
              <w:spacing w:before="2"/>
              <w:ind w:left="126"/>
              <w:rPr>
                <w:sz w:val="28"/>
              </w:rPr>
            </w:pPr>
            <w:proofErr w:type="spellStart"/>
            <w:r w:rsidRPr="00213B09">
              <w:rPr>
                <w:sz w:val="28"/>
              </w:rPr>
              <w:t>Метлова</w:t>
            </w:r>
            <w:proofErr w:type="spellEnd"/>
            <w:r w:rsidRPr="00213B09">
              <w:rPr>
                <w:sz w:val="28"/>
              </w:rPr>
              <w:t>,</w:t>
            </w:r>
            <w:r w:rsidRPr="00213B09">
              <w:rPr>
                <w:spacing w:val="-4"/>
                <w:sz w:val="28"/>
              </w:rPr>
              <w:t xml:space="preserve"> </w:t>
            </w:r>
            <w:r w:rsidRPr="00213B09">
              <w:rPr>
                <w:sz w:val="28"/>
              </w:rPr>
              <w:t>сл.</w:t>
            </w:r>
            <w:r w:rsidRPr="00213B09">
              <w:rPr>
                <w:spacing w:val="-3"/>
                <w:sz w:val="28"/>
              </w:rPr>
              <w:t xml:space="preserve"> </w:t>
            </w:r>
            <w:r w:rsidRPr="00213B09">
              <w:rPr>
                <w:sz w:val="28"/>
              </w:rPr>
              <w:t>Т.</w:t>
            </w:r>
            <w:r w:rsidRPr="00213B09">
              <w:rPr>
                <w:spacing w:val="-3"/>
                <w:sz w:val="28"/>
              </w:rPr>
              <w:t xml:space="preserve"> </w:t>
            </w:r>
            <w:r w:rsidRPr="00213B09">
              <w:rPr>
                <w:sz w:val="28"/>
              </w:rPr>
              <w:t>Бабаджан.</w:t>
            </w:r>
          </w:p>
        </w:tc>
      </w:tr>
      <w:tr w:rsidR="00385EEF" w:rsidRPr="00213B09" w14:paraId="364BF772" w14:textId="77777777" w:rsidTr="00385EEF">
        <w:trPr>
          <w:trHeight w:val="1110"/>
        </w:trPr>
        <w:tc>
          <w:tcPr>
            <w:tcW w:w="1952" w:type="dxa"/>
          </w:tcPr>
          <w:p w14:paraId="03D2086F" w14:textId="77777777" w:rsidR="00385EEF" w:rsidRPr="00213B09" w:rsidRDefault="00385EEF" w:rsidP="00385EEF">
            <w:pPr>
              <w:pStyle w:val="TableParagraph"/>
              <w:spacing w:line="315" w:lineRule="exact"/>
              <w:rPr>
                <w:sz w:val="28"/>
              </w:rPr>
            </w:pPr>
            <w:r w:rsidRPr="00213B09">
              <w:rPr>
                <w:sz w:val="28"/>
              </w:rPr>
              <w:t>Пляски</w:t>
            </w:r>
          </w:p>
        </w:tc>
        <w:tc>
          <w:tcPr>
            <w:tcW w:w="8224" w:type="dxa"/>
          </w:tcPr>
          <w:p w14:paraId="2B9A4F1C" w14:textId="77777777" w:rsidR="00385EEF" w:rsidRPr="00213B09" w:rsidRDefault="00385EEF" w:rsidP="00385EEF">
            <w:pPr>
              <w:pStyle w:val="TableParagraph"/>
              <w:spacing w:line="315" w:lineRule="exact"/>
              <w:ind w:left="126"/>
              <w:rPr>
                <w:sz w:val="28"/>
              </w:rPr>
            </w:pPr>
            <w:r w:rsidRPr="00213B09">
              <w:rPr>
                <w:sz w:val="28"/>
              </w:rPr>
              <w:t>«Зайчики</w:t>
            </w:r>
            <w:r w:rsidRPr="00213B09">
              <w:rPr>
                <w:spacing w:val="49"/>
                <w:sz w:val="28"/>
              </w:rPr>
              <w:t xml:space="preserve"> </w:t>
            </w:r>
            <w:r w:rsidRPr="00213B09">
              <w:rPr>
                <w:sz w:val="28"/>
              </w:rPr>
              <w:t>и</w:t>
            </w:r>
            <w:r w:rsidRPr="00213B09">
              <w:rPr>
                <w:spacing w:val="50"/>
                <w:sz w:val="28"/>
              </w:rPr>
              <w:t xml:space="preserve"> </w:t>
            </w:r>
            <w:r w:rsidRPr="00213B09">
              <w:rPr>
                <w:sz w:val="28"/>
              </w:rPr>
              <w:t>лисичка»,</w:t>
            </w:r>
            <w:r w:rsidRPr="00213B09">
              <w:rPr>
                <w:spacing w:val="49"/>
                <w:sz w:val="28"/>
              </w:rPr>
              <w:t xml:space="preserve"> </w:t>
            </w:r>
            <w:r w:rsidRPr="00213B09">
              <w:rPr>
                <w:sz w:val="28"/>
              </w:rPr>
              <w:t>муз.</w:t>
            </w:r>
            <w:r w:rsidRPr="00213B09">
              <w:rPr>
                <w:spacing w:val="51"/>
                <w:sz w:val="28"/>
              </w:rPr>
              <w:t xml:space="preserve"> </w:t>
            </w:r>
            <w:r w:rsidRPr="00213B09">
              <w:rPr>
                <w:sz w:val="28"/>
              </w:rPr>
              <w:t>Б.</w:t>
            </w:r>
            <w:r w:rsidRPr="00213B09">
              <w:rPr>
                <w:spacing w:val="51"/>
                <w:sz w:val="28"/>
              </w:rPr>
              <w:t xml:space="preserve"> </w:t>
            </w:r>
            <w:proofErr w:type="spellStart"/>
            <w:r w:rsidRPr="00213B09">
              <w:rPr>
                <w:sz w:val="28"/>
              </w:rPr>
              <w:t>Финоровского</w:t>
            </w:r>
            <w:proofErr w:type="spellEnd"/>
            <w:r w:rsidRPr="00213B09">
              <w:rPr>
                <w:sz w:val="28"/>
              </w:rPr>
              <w:t>,</w:t>
            </w:r>
            <w:r w:rsidRPr="00213B09">
              <w:rPr>
                <w:spacing w:val="49"/>
                <w:sz w:val="28"/>
              </w:rPr>
              <w:t xml:space="preserve"> </w:t>
            </w:r>
            <w:r w:rsidRPr="00213B09">
              <w:rPr>
                <w:sz w:val="28"/>
              </w:rPr>
              <w:t>сл.</w:t>
            </w:r>
            <w:r w:rsidRPr="00213B09">
              <w:rPr>
                <w:spacing w:val="48"/>
                <w:sz w:val="28"/>
              </w:rPr>
              <w:t xml:space="preserve"> </w:t>
            </w:r>
            <w:r w:rsidRPr="00213B09">
              <w:rPr>
                <w:sz w:val="28"/>
              </w:rPr>
              <w:t>В.</w:t>
            </w:r>
            <w:r w:rsidRPr="00213B09">
              <w:rPr>
                <w:spacing w:val="48"/>
                <w:sz w:val="28"/>
              </w:rPr>
              <w:t xml:space="preserve"> </w:t>
            </w:r>
            <w:r w:rsidRPr="00213B09">
              <w:rPr>
                <w:sz w:val="28"/>
              </w:rPr>
              <w:t>Антоновой;</w:t>
            </w:r>
          </w:p>
          <w:p w14:paraId="59D9B545" w14:textId="77777777" w:rsidR="00385EEF" w:rsidRPr="00213B09" w:rsidRDefault="00385EEF" w:rsidP="00385EEF">
            <w:pPr>
              <w:pStyle w:val="TableParagraph"/>
              <w:spacing w:before="47"/>
              <w:ind w:left="126"/>
              <w:rPr>
                <w:sz w:val="28"/>
              </w:rPr>
            </w:pPr>
            <w:r w:rsidRPr="00213B09">
              <w:rPr>
                <w:sz w:val="28"/>
              </w:rPr>
              <w:t>«Пляска</w:t>
            </w:r>
            <w:r w:rsidRPr="00213B09">
              <w:rPr>
                <w:spacing w:val="99"/>
                <w:sz w:val="28"/>
              </w:rPr>
              <w:t xml:space="preserve"> </w:t>
            </w:r>
            <w:r w:rsidRPr="00213B09">
              <w:rPr>
                <w:sz w:val="28"/>
              </w:rPr>
              <w:t>с</w:t>
            </w:r>
            <w:r w:rsidRPr="00213B09">
              <w:rPr>
                <w:spacing w:val="99"/>
                <w:sz w:val="28"/>
              </w:rPr>
              <w:t xml:space="preserve"> </w:t>
            </w:r>
            <w:r w:rsidRPr="00213B09">
              <w:rPr>
                <w:sz w:val="28"/>
              </w:rPr>
              <w:t>куклами»,</w:t>
            </w:r>
            <w:r w:rsidRPr="00213B09">
              <w:rPr>
                <w:spacing w:val="98"/>
                <w:sz w:val="28"/>
              </w:rPr>
              <w:t xml:space="preserve"> </w:t>
            </w:r>
            <w:r w:rsidRPr="00213B09">
              <w:rPr>
                <w:sz w:val="28"/>
              </w:rPr>
              <w:t>нем.</w:t>
            </w:r>
            <w:r w:rsidRPr="00213B09">
              <w:rPr>
                <w:spacing w:val="96"/>
                <w:sz w:val="28"/>
              </w:rPr>
              <w:t xml:space="preserve"> </w:t>
            </w:r>
            <w:r w:rsidRPr="00213B09">
              <w:rPr>
                <w:sz w:val="28"/>
              </w:rPr>
              <w:t>нар.</w:t>
            </w:r>
            <w:r w:rsidRPr="00213B09">
              <w:rPr>
                <w:spacing w:val="98"/>
                <w:sz w:val="28"/>
              </w:rPr>
              <w:t xml:space="preserve"> </w:t>
            </w:r>
            <w:r w:rsidRPr="00213B09">
              <w:rPr>
                <w:sz w:val="28"/>
              </w:rPr>
              <w:t>мелодия,</w:t>
            </w:r>
            <w:r w:rsidRPr="00213B09">
              <w:rPr>
                <w:spacing w:val="99"/>
                <w:sz w:val="28"/>
              </w:rPr>
              <w:t xml:space="preserve"> </w:t>
            </w:r>
            <w:r w:rsidRPr="00213B09">
              <w:rPr>
                <w:sz w:val="28"/>
              </w:rPr>
              <w:t>сл.</w:t>
            </w:r>
            <w:r w:rsidRPr="00213B09">
              <w:rPr>
                <w:spacing w:val="97"/>
                <w:sz w:val="28"/>
              </w:rPr>
              <w:t xml:space="preserve"> </w:t>
            </w:r>
            <w:r w:rsidRPr="00213B09">
              <w:rPr>
                <w:sz w:val="28"/>
              </w:rPr>
              <w:t>А.</w:t>
            </w:r>
            <w:r w:rsidRPr="00213B09">
              <w:rPr>
                <w:spacing w:val="98"/>
                <w:sz w:val="28"/>
              </w:rPr>
              <w:t xml:space="preserve"> </w:t>
            </w:r>
            <w:r w:rsidRPr="00213B09">
              <w:rPr>
                <w:sz w:val="28"/>
              </w:rPr>
              <w:t>Ануфриевой;</w:t>
            </w:r>
          </w:p>
          <w:p w14:paraId="100BF894" w14:textId="77777777" w:rsidR="00385EEF" w:rsidRPr="00213B09" w:rsidRDefault="00385EEF" w:rsidP="00385EEF">
            <w:pPr>
              <w:pStyle w:val="TableParagraph"/>
              <w:spacing w:before="50"/>
              <w:ind w:left="126"/>
              <w:rPr>
                <w:sz w:val="28"/>
              </w:rPr>
            </w:pPr>
            <w:r w:rsidRPr="00213B09">
              <w:rPr>
                <w:sz w:val="28"/>
              </w:rPr>
              <w:t>«Тихо-тихо</w:t>
            </w:r>
            <w:r w:rsidRPr="00213B09">
              <w:rPr>
                <w:spacing w:val="-1"/>
                <w:sz w:val="28"/>
              </w:rPr>
              <w:t xml:space="preserve"> </w:t>
            </w:r>
            <w:r w:rsidRPr="00213B09">
              <w:rPr>
                <w:sz w:val="28"/>
              </w:rPr>
              <w:t>мы</w:t>
            </w:r>
            <w:r w:rsidRPr="00213B09">
              <w:rPr>
                <w:spacing w:val="-1"/>
                <w:sz w:val="28"/>
              </w:rPr>
              <w:t xml:space="preserve"> </w:t>
            </w:r>
            <w:r w:rsidRPr="00213B09">
              <w:rPr>
                <w:sz w:val="28"/>
              </w:rPr>
              <w:t>сидим»,</w:t>
            </w:r>
            <w:r w:rsidRPr="00213B09">
              <w:rPr>
                <w:spacing w:val="-2"/>
                <w:sz w:val="28"/>
              </w:rPr>
              <w:t xml:space="preserve"> </w:t>
            </w:r>
            <w:r w:rsidRPr="00213B09">
              <w:rPr>
                <w:sz w:val="28"/>
              </w:rPr>
              <w:t>рус.</w:t>
            </w:r>
            <w:r w:rsidRPr="00213B09">
              <w:rPr>
                <w:spacing w:val="-3"/>
                <w:sz w:val="28"/>
              </w:rPr>
              <w:t xml:space="preserve"> </w:t>
            </w:r>
            <w:r w:rsidRPr="00213B09">
              <w:rPr>
                <w:sz w:val="28"/>
              </w:rPr>
              <w:t>нар.</w:t>
            </w:r>
            <w:r w:rsidRPr="00213B09">
              <w:rPr>
                <w:spacing w:val="-2"/>
                <w:sz w:val="28"/>
              </w:rPr>
              <w:t xml:space="preserve"> </w:t>
            </w:r>
            <w:r w:rsidRPr="00213B09">
              <w:rPr>
                <w:sz w:val="28"/>
              </w:rPr>
              <w:t>мелодия,</w:t>
            </w:r>
            <w:r w:rsidRPr="00213B09">
              <w:rPr>
                <w:spacing w:val="-1"/>
                <w:sz w:val="28"/>
              </w:rPr>
              <w:t xml:space="preserve"> </w:t>
            </w:r>
            <w:r w:rsidRPr="00213B09">
              <w:rPr>
                <w:sz w:val="28"/>
              </w:rPr>
              <w:t>сл.</w:t>
            </w:r>
            <w:r w:rsidRPr="00213B09">
              <w:rPr>
                <w:spacing w:val="-3"/>
                <w:sz w:val="28"/>
              </w:rPr>
              <w:t xml:space="preserve"> </w:t>
            </w:r>
            <w:r w:rsidRPr="00213B09">
              <w:rPr>
                <w:sz w:val="28"/>
              </w:rPr>
              <w:t>А.</w:t>
            </w:r>
            <w:r w:rsidRPr="00213B09">
              <w:rPr>
                <w:spacing w:val="-2"/>
                <w:sz w:val="28"/>
              </w:rPr>
              <w:t xml:space="preserve"> </w:t>
            </w:r>
            <w:r w:rsidRPr="00213B09">
              <w:rPr>
                <w:sz w:val="28"/>
              </w:rPr>
              <w:t>Ануфриевой.</w:t>
            </w:r>
          </w:p>
        </w:tc>
      </w:tr>
    </w:tbl>
    <w:p w14:paraId="1B60944D" w14:textId="3D8C2CB9" w:rsidR="00385EEF" w:rsidRPr="00213B09" w:rsidRDefault="001F1244" w:rsidP="00385EEF">
      <w:pPr>
        <w:pStyle w:val="1"/>
        <w:spacing w:after="50" w:line="320" w:lineRule="exact"/>
      </w:pPr>
      <w:r>
        <w:t xml:space="preserve">        </w:t>
      </w:r>
      <w:r w:rsidR="00385EEF" w:rsidRPr="00213B09">
        <w:t>От</w:t>
      </w:r>
      <w:r w:rsidR="00385EEF" w:rsidRPr="00213B09">
        <w:rPr>
          <w:spacing w:val="-1"/>
        </w:rPr>
        <w:t xml:space="preserve"> </w:t>
      </w:r>
      <w:r w:rsidR="00385EEF" w:rsidRPr="00213B09">
        <w:t>1</w:t>
      </w:r>
      <w:r w:rsidR="00385EEF" w:rsidRPr="00213B09">
        <w:rPr>
          <w:spacing w:val="-1"/>
        </w:rPr>
        <w:t xml:space="preserve"> </w:t>
      </w:r>
      <w:r w:rsidR="00385EEF" w:rsidRPr="00213B09">
        <w:t>года до</w:t>
      </w:r>
      <w:r w:rsidR="00385EEF" w:rsidRPr="00213B09">
        <w:rPr>
          <w:spacing w:val="-4"/>
        </w:rPr>
        <w:t xml:space="preserve"> </w:t>
      </w:r>
      <w:r w:rsidR="00385EEF" w:rsidRPr="00213B09">
        <w:t>1 года</w:t>
      </w:r>
      <w:r w:rsidR="00385EEF" w:rsidRPr="00213B09">
        <w:rPr>
          <w:spacing w:val="-4"/>
        </w:rPr>
        <w:t xml:space="preserve"> </w:t>
      </w:r>
      <w:r w:rsidR="00385EEF" w:rsidRPr="00213B09">
        <w:t>6 месяцев.</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8224"/>
      </w:tblGrid>
      <w:tr w:rsidR="00385EEF" w:rsidRPr="00213B09" w14:paraId="0F04BBBF" w14:textId="77777777" w:rsidTr="00385EEF">
        <w:trPr>
          <w:trHeight w:val="1482"/>
        </w:trPr>
        <w:tc>
          <w:tcPr>
            <w:tcW w:w="1952" w:type="dxa"/>
          </w:tcPr>
          <w:p w14:paraId="6326172D" w14:textId="77777777" w:rsidR="00385EEF" w:rsidRPr="00213B09" w:rsidRDefault="00385EEF" w:rsidP="00385EEF">
            <w:pPr>
              <w:pStyle w:val="TableParagraph"/>
              <w:spacing w:line="315" w:lineRule="exact"/>
              <w:rPr>
                <w:sz w:val="28"/>
              </w:rPr>
            </w:pPr>
            <w:r w:rsidRPr="00213B09">
              <w:rPr>
                <w:sz w:val="28"/>
              </w:rPr>
              <w:t>Слушание</w:t>
            </w:r>
          </w:p>
        </w:tc>
        <w:tc>
          <w:tcPr>
            <w:tcW w:w="8224" w:type="dxa"/>
          </w:tcPr>
          <w:p w14:paraId="475404F2" w14:textId="77777777" w:rsidR="00385EEF" w:rsidRPr="00213B09" w:rsidRDefault="00385EEF" w:rsidP="00385EEF">
            <w:pPr>
              <w:pStyle w:val="TableParagraph"/>
              <w:spacing w:line="278" w:lineRule="auto"/>
              <w:ind w:left="126"/>
              <w:rPr>
                <w:sz w:val="28"/>
              </w:rPr>
            </w:pPr>
            <w:r w:rsidRPr="00213B09">
              <w:rPr>
                <w:sz w:val="28"/>
              </w:rPr>
              <w:t>«Полянка»,</w:t>
            </w:r>
            <w:r w:rsidRPr="00213B09">
              <w:rPr>
                <w:spacing w:val="36"/>
                <w:sz w:val="28"/>
              </w:rPr>
              <w:t xml:space="preserve"> </w:t>
            </w:r>
            <w:r w:rsidRPr="00213B09">
              <w:rPr>
                <w:sz w:val="28"/>
              </w:rPr>
              <w:t>рус.</w:t>
            </w:r>
            <w:r w:rsidRPr="00213B09">
              <w:rPr>
                <w:spacing w:val="37"/>
                <w:sz w:val="28"/>
              </w:rPr>
              <w:t xml:space="preserve"> </w:t>
            </w:r>
            <w:r w:rsidRPr="00213B09">
              <w:rPr>
                <w:sz w:val="28"/>
              </w:rPr>
              <w:t>нар.</w:t>
            </w:r>
            <w:r w:rsidRPr="00213B09">
              <w:rPr>
                <w:spacing w:val="37"/>
                <w:sz w:val="28"/>
              </w:rPr>
              <w:t xml:space="preserve"> </w:t>
            </w:r>
            <w:r w:rsidRPr="00213B09">
              <w:rPr>
                <w:sz w:val="28"/>
              </w:rPr>
              <w:t>мелодия,</w:t>
            </w:r>
            <w:r w:rsidRPr="00213B09">
              <w:rPr>
                <w:spacing w:val="38"/>
                <w:sz w:val="28"/>
              </w:rPr>
              <w:t xml:space="preserve"> </w:t>
            </w:r>
            <w:proofErr w:type="spellStart"/>
            <w:r w:rsidRPr="00213B09">
              <w:rPr>
                <w:sz w:val="28"/>
              </w:rPr>
              <w:t>обраб</w:t>
            </w:r>
            <w:proofErr w:type="spellEnd"/>
            <w:r w:rsidRPr="00213B09">
              <w:rPr>
                <w:sz w:val="28"/>
              </w:rPr>
              <w:t>.</w:t>
            </w:r>
            <w:r w:rsidRPr="00213B09">
              <w:rPr>
                <w:spacing w:val="34"/>
                <w:sz w:val="28"/>
              </w:rPr>
              <w:t xml:space="preserve"> </w:t>
            </w:r>
            <w:r w:rsidRPr="00213B09">
              <w:rPr>
                <w:sz w:val="28"/>
              </w:rPr>
              <w:t>Г.</w:t>
            </w:r>
            <w:r w:rsidRPr="00213B09">
              <w:rPr>
                <w:spacing w:val="37"/>
                <w:sz w:val="28"/>
              </w:rPr>
              <w:t xml:space="preserve"> </w:t>
            </w:r>
            <w:r w:rsidRPr="00213B09">
              <w:rPr>
                <w:sz w:val="28"/>
              </w:rPr>
              <w:t>Фрида;</w:t>
            </w:r>
            <w:r w:rsidRPr="00213B09">
              <w:rPr>
                <w:spacing w:val="39"/>
                <w:sz w:val="28"/>
              </w:rPr>
              <w:t xml:space="preserve"> </w:t>
            </w:r>
            <w:r w:rsidRPr="00213B09">
              <w:rPr>
                <w:sz w:val="28"/>
              </w:rPr>
              <w:t>«Колыбельная»,</w:t>
            </w:r>
            <w:r w:rsidRPr="00213B09">
              <w:rPr>
                <w:spacing w:val="-67"/>
                <w:sz w:val="28"/>
              </w:rPr>
              <w:t xml:space="preserve"> </w:t>
            </w:r>
            <w:r w:rsidRPr="00213B09">
              <w:rPr>
                <w:sz w:val="28"/>
              </w:rPr>
              <w:t>муз.</w:t>
            </w:r>
            <w:r w:rsidRPr="00213B09">
              <w:rPr>
                <w:spacing w:val="-2"/>
                <w:sz w:val="28"/>
              </w:rPr>
              <w:t xml:space="preserve"> </w:t>
            </w:r>
            <w:r w:rsidRPr="00213B09">
              <w:rPr>
                <w:sz w:val="28"/>
              </w:rPr>
              <w:t>В.</w:t>
            </w:r>
            <w:r w:rsidRPr="00213B09">
              <w:rPr>
                <w:spacing w:val="-2"/>
                <w:sz w:val="28"/>
              </w:rPr>
              <w:t xml:space="preserve"> </w:t>
            </w:r>
            <w:proofErr w:type="spellStart"/>
            <w:r w:rsidRPr="00213B09">
              <w:rPr>
                <w:sz w:val="28"/>
              </w:rPr>
              <w:t>Агафонникова</w:t>
            </w:r>
            <w:proofErr w:type="spellEnd"/>
            <w:r w:rsidRPr="00213B09">
              <w:rPr>
                <w:sz w:val="28"/>
              </w:rPr>
              <w:t>;</w:t>
            </w:r>
            <w:r w:rsidRPr="00213B09">
              <w:rPr>
                <w:spacing w:val="-2"/>
                <w:sz w:val="28"/>
              </w:rPr>
              <w:t xml:space="preserve"> </w:t>
            </w:r>
            <w:r w:rsidRPr="00213B09">
              <w:rPr>
                <w:sz w:val="28"/>
              </w:rPr>
              <w:t>«Искупался</w:t>
            </w:r>
            <w:r w:rsidRPr="00213B09">
              <w:rPr>
                <w:spacing w:val="-2"/>
                <w:sz w:val="28"/>
              </w:rPr>
              <w:t xml:space="preserve"> </w:t>
            </w:r>
            <w:r w:rsidRPr="00213B09">
              <w:rPr>
                <w:sz w:val="28"/>
              </w:rPr>
              <w:t>Иванушка»,</w:t>
            </w:r>
            <w:r w:rsidRPr="00213B09">
              <w:rPr>
                <w:spacing w:val="-2"/>
                <w:sz w:val="28"/>
              </w:rPr>
              <w:t xml:space="preserve"> </w:t>
            </w:r>
            <w:r w:rsidRPr="00213B09">
              <w:rPr>
                <w:sz w:val="28"/>
              </w:rPr>
              <w:t>рус.</w:t>
            </w:r>
            <w:r w:rsidRPr="00213B09">
              <w:rPr>
                <w:spacing w:val="-1"/>
                <w:sz w:val="28"/>
              </w:rPr>
              <w:t xml:space="preserve"> </w:t>
            </w:r>
            <w:r w:rsidRPr="00213B09">
              <w:rPr>
                <w:sz w:val="28"/>
              </w:rPr>
              <w:t>нар.</w:t>
            </w:r>
            <w:r w:rsidRPr="00213B09">
              <w:rPr>
                <w:spacing w:val="-2"/>
                <w:sz w:val="28"/>
              </w:rPr>
              <w:t xml:space="preserve"> </w:t>
            </w:r>
            <w:r w:rsidRPr="00213B09">
              <w:rPr>
                <w:sz w:val="28"/>
              </w:rPr>
              <w:t>мелодия;</w:t>
            </w:r>
          </w:p>
          <w:p w14:paraId="7D4E8B75" w14:textId="77777777" w:rsidR="00385EEF" w:rsidRPr="00213B09" w:rsidRDefault="00385EEF" w:rsidP="00385EEF">
            <w:pPr>
              <w:pStyle w:val="TableParagraph"/>
              <w:spacing w:line="317" w:lineRule="exact"/>
              <w:ind w:left="126"/>
              <w:rPr>
                <w:sz w:val="28"/>
              </w:rPr>
            </w:pPr>
            <w:r w:rsidRPr="00213B09">
              <w:rPr>
                <w:sz w:val="28"/>
              </w:rPr>
              <w:t>«Как</w:t>
            </w:r>
            <w:r w:rsidRPr="00213B09">
              <w:rPr>
                <w:spacing w:val="41"/>
                <w:sz w:val="28"/>
              </w:rPr>
              <w:t xml:space="preserve"> </w:t>
            </w:r>
            <w:r w:rsidRPr="00213B09">
              <w:rPr>
                <w:sz w:val="28"/>
              </w:rPr>
              <w:t>у</w:t>
            </w:r>
            <w:r w:rsidRPr="00213B09">
              <w:rPr>
                <w:spacing w:val="41"/>
                <w:sz w:val="28"/>
              </w:rPr>
              <w:t xml:space="preserve"> </w:t>
            </w:r>
            <w:r w:rsidRPr="00213B09">
              <w:rPr>
                <w:sz w:val="28"/>
              </w:rPr>
              <w:t>наших</w:t>
            </w:r>
            <w:r w:rsidRPr="00213B09">
              <w:rPr>
                <w:spacing w:val="42"/>
                <w:sz w:val="28"/>
              </w:rPr>
              <w:t xml:space="preserve"> </w:t>
            </w:r>
            <w:r w:rsidRPr="00213B09">
              <w:rPr>
                <w:sz w:val="28"/>
              </w:rPr>
              <w:t>у</w:t>
            </w:r>
            <w:r w:rsidRPr="00213B09">
              <w:rPr>
                <w:spacing w:val="38"/>
                <w:sz w:val="28"/>
              </w:rPr>
              <w:t xml:space="preserve"> </w:t>
            </w:r>
            <w:r w:rsidRPr="00213B09">
              <w:rPr>
                <w:sz w:val="28"/>
              </w:rPr>
              <w:t>ворот»,</w:t>
            </w:r>
            <w:r w:rsidRPr="00213B09">
              <w:rPr>
                <w:spacing w:val="41"/>
                <w:sz w:val="28"/>
              </w:rPr>
              <w:t xml:space="preserve"> </w:t>
            </w:r>
            <w:r w:rsidRPr="00213B09">
              <w:rPr>
                <w:sz w:val="28"/>
              </w:rPr>
              <w:t>рус.</w:t>
            </w:r>
            <w:r w:rsidRPr="00213B09">
              <w:rPr>
                <w:spacing w:val="42"/>
                <w:sz w:val="28"/>
              </w:rPr>
              <w:t xml:space="preserve"> </w:t>
            </w:r>
            <w:r w:rsidRPr="00213B09">
              <w:rPr>
                <w:sz w:val="28"/>
              </w:rPr>
              <w:t>нар.</w:t>
            </w:r>
            <w:r w:rsidRPr="00213B09">
              <w:rPr>
                <w:spacing w:val="41"/>
                <w:sz w:val="28"/>
              </w:rPr>
              <w:t xml:space="preserve"> </w:t>
            </w:r>
            <w:r w:rsidRPr="00213B09">
              <w:rPr>
                <w:sz w:val="28"/>
              </w:rPr>
              <w:t>мелодия,</w:t>
            </w:r>
            <w:r w:rsidRPr="00213B09">
              <w:rPr>
                <w:spacing w:val="42"/>
                <w:sz w:val="28"/>
              </w:rPr>
              <w:t xml:space="preserve"> </w:t>
            </w:r>
            <w:proofErr w:type="spellStart"/>
            <w:r w:rsidRPr="00213B09">
              <w:rPr>
                <w:sz w:val="28"/>
              </w:rPr>
              <w:t>обраб</w:t>
            </w:r>
            <w:proofErr w:type="spellEnd"/>
            <w:r w:rsidRPr="00213B09">
              <w:rPr>
                <w:sz w:val="28"/>
              </w:rPr>
              <w:t>.</w:t>
            </w:r>
            <w:r w:rsidRPr="00213B09">
              <w:rPr>
                <w:spacing w:val="48"/>
                <w:sz w:val="28"/>
              </w:rPr>
              <w:t xml:space="preserve"> </w:t>
            </w:r>
            <w:r w:rsidRPr="00213B09">
              <w:rPr>
                <w:sz w:val="28"/>
              </w:rPr>
              <w:t>А.</w:t>
            </w:r>
            <w:r w:rsidRPr="00213B09">
              <w:rPr>
                <w:spacing w:val="42"/>
                <w:sz w:val="28"/>
              </w:rPr>
              <w:t xml:space="preserve"> </w:t>
            </w:r>
            <w:proofErr w:type="spellStart"/>
            <w:r w:rsidRPr="00213B09">
              <w:rPr>
                <w:sz w:val="28"/>
              </w:rPr>
              <w:t>Быканова</w:t>
            </w:r>
            <w:proofErr w:type="spellEnd"/>
            <w:r w:rsidRPr="00213B09">
              <w:rPr>
                <w:sz w:val="28"/>
              </w:rPr>
              <w:t>;</w:t>
            </w:r>
          </w:p>
          <w:p w14:paraId="4948F5A6" w14:textId="77777777" w:rsidR="00385EEF" w:rsidRPr="00213B09" w:rsidRDefault="00385EEF" w:rsidP="00385EEF">
            <w:pPr>
              <w:pStyle w:val="TableParagraph"/>
              <w:spacing w:before="40"/>
              <w:ind w:left="126"/>
              <w:rPr>
                <w:sz w:val="28"/>
              </w:rPr>
            </w:pPr>
            <w:r w:rsidRPr="00213B09">
              <w:rPr>
                <w:sz w:val="28"/>
              </w:rPr>
              <w:t>«Мотылек»,</w:t>
            </w:r>
            <w:r w:rsidRPr="00213B09">
              <w:rPr>
                <w:spacing w:val="-3"/>
                <w:sz w:val="28"/>
              </w:rPr>
              <w:t xml:space="preserve"> </w:t>
            </w:r>
            <w:r w:rsidRPr="00213B09">
              <w:rPr>
                <w:sz w:val="28"/>
              </w:rPr>
              <w:t>«Сказочка»,</w:t>
            </w:r>
            <w:r w:rsidRPr="00213B09">
              <w:rPr>
                <w:spacing w:val="-3"/>
                <w:sz w:val="28"/>
              </w:rPr>
              <w:t xml:space="preserve"> </w:t>
            </w:r>
            <w:r w:rsidRPr="00213B09">
              <w:rPr>
                <w:sz w:val="28"/>
              </w:rPr>
              <w:t>муз.</w:t>
            </w:r>
            <w:r w:rsidRPr="00213B09">
              <w:rPr>
                <w:spacing w:val="-2"/>
                <w:sz w:val="28"/>
              </w:rPr>
              <w:t xml:space="preserve"> </w:t>
            </w:r>
            <w:r w:rsidRPr="00213B09">
              <w:rPr>
                <w:sz w:val="28"/>
              </w:rPr>
              <w:t>С.</w:t>
            </w:r>
            <w:r w:rsidRPr="00213B09">
              <w:rPr>
                <w:spacing w:val="-1"/>
                <w:sz w:val="28"/>
              </w:rPr>
              <w:t xml:space="preserve"> </w:t>
            </w:r>
            <w:proofErr w:type="spellStart"/>
            <w:r w:rsidRPr="00213B09">
              <w:rPr>
                <w:sz w:val="28"/>
              </w:rPr>
              <w:t>Майкапара</w:t>
            </w:r>
            <w:proofErr w:type="spellEnd"/>
          </w:p>
        </w:tc>
      </w:tr>
      <w:tr w:rsidR="00385EEF" w:rsidRPr="00213B09" w14:paraId="6EA3B5DB" w14:textId="77777777" w:rsidTr="00385EEF">
        <w:trPr>
          <w:trHeight w:val="1481"/>
        </w:trPr>
        <w:tc>
          <w:tcPr>
            <w:tcW w:w="1952" w:type="dxa"/>
          </w:tcPr>
          <w:p w14:paraId="43A34B14" w14:textId="77777777" w:rsidR="00385EEF" w:rsidRPr="00213B09" w:rsidRDefault="00385EEF" w:rsidP="00385EEF">
            <w:pPr>
              <w:pStyle w:val="TableParagraph"/>
              <w:spacing w:line="276" w:lineRule="auto"/>
              <w:ind w:right="428"/>
              <w:rPr>
                <w:sz w:val="28"/>
              </w:rPr>
            </w:pPr>
            <w:r w:rsidRPr="00213B09">
              <w:rPr>
                <w:sz w:val="28"/>
              </w:rPr>
              <w:t>Пение и</w:t>
            </w:r>
            <w:r w:rsidRPr="00213B09">
              <w:rPr>
                <w:spacing w:val="1"/>
                <w:sz w:val="28"/>
              </w:rPr>
              <w:t xml:space="preserve"> </w:t>
            </w:r>
            <w:r w:rsidRPr="00213B09">
              <w:rPr>
                <w:sz w:val="28"/>
              </w:rPr>
              <w:t>подпевание</w:t>
            </w:r>
          </w:p>
        </w:tc>
        <w:tc>
          <w:tcPr>
            <w:tcW w:w="8224" w:type="dxa"/>
          </w:tcPr>
          <w:p w14:paraId="6A841D0C" w14:textId="77777777" w:rsidR="00385EEF" w:rsidRPr="00213B09" w:rsidRDefault="00385EEF" w:rsidP="00385EEF">
            <w:pPr>
              <w:pStyle w:val="TableParagraph"/>
              <w:spacing w:line="276" w:lineRule="auto"/>
              <w:ind w:left="126" w:right="118"/>
              <w:jc w:val="both"/>
              <w:rPr>
                <w:sz w:val="28"/>
              </w:rPr>
            </w:pPr>
            <w:r w:rsidRPr="00213B09">
              <w:rPr>
                <w:sz w:val="28"/>
              </w:rPr>
              <w:t>«Кошка», муз. А. Александрова, сл. Н. Френкель; «Наша елочка»,</w:t>
            </w:r>
            <w:r w:rsidRPr="00213B09">
              <w:rPr>
                <w:spacing w:val="-67"/>
                <w:sz w:val="28"/>
              </w:rPr>
              <w:t xml:space="preserve"> </w:t>
            </w:r>
            <w:r w:rsidRPr="00213B09">
              <w:rPr>
                <w:sz w:val="28"/>
              </w:rPr>
              <w:t xml:space="preserve">муз. М. </w:t>
            </w:r>
            <w:proofErr w:type="spellStart"/>
            <w:r w:rsidRPr="00213B09">
              <w:rPr>
                <w:sz w:val="28"/>
              </w:rPr>
              <w:t>Красева</w:t>
            </w:r>
            <w:proofErr w:type="spellEnd"/>
            <w:r w:rsidRPr="00213B09">
              <w:rPr>
                <w:sz w:val="28"/>
              </w:rPr>
              <w:t xml:space="preserve">, сл. М. </w:t>
            </w:r>
            <w:proofErr w:type="spellStart"/>
            <w:r w:rsidRPr="00213B09">
              <w:rPr>
                <w:sz w:val="28"/>
              </w:rPr>
              <w:t>Клоковой</w:t>
            </w:r>
            <w:proofErr w:type="spellEnd"/>
            <w:r w:rsidRPr="00213B09">
              <w:rPr>
                <w:sz w:val="28"/>
              </w:rPr>
              <w:t xml:space="preserve">; «Бобик», муз. Т. </w:t>
            </w:r>
            <w:proofErr w:type="spellStart"/>
            <w:r w:rsidRPr="00213B09">
              <w:rPr>
                <w:sz w:val="28"/>
              </w:rPr>
              <w:t>Попатенко</w:t>
            </w:r>
            <w:proofErr w:type="spellEnd"/>
            <w:r w:rsidRPr="00213B09">
              <w:rPr>
                <w:sz w:val="28"/>
              </w:rPr>
              <w:t>, сл.</w:t>
            </w:r>
            <w:r w:rsidRPr="00213B09">
              <w:rPr>
                <w:spacing w:val="-67"/>
                <w:sz w:val="28"/>
              </w:rPr>
              <w:t xml:space="preserve"> </w:t>
            </w:r>
            <w:r w:rsidRPr="00213B09">
              <w:rPr>
                <w:sz w:val="28"/>
              </w:rPr>
              <w:t>Н.</w:t>
            </w:r>
            <w:r w:rsidRPr="00213B09">
              <w:rPr>
                <w:spacing w:val="17"/>
                <w:sz w:val="28"/>
              </w:rPr>
              <w:t xml:space="preserve"> </w:t>
            </w:r>
            <w:r w:rsidRPr="00213B09">
              <w:rPr>
                <w:sz w:val="28"/>
              </w:rPr>
              <w:t>Найденовой;</w:t>
            </w:r>
            <w:r w:rsidRPr="00213B09">
              <w:rPr>
                <w:spacing w:val="18"/>
                <w:sz w:val="28"/>
              </w:rPr>
              <w:t xml:space="preserve"> </w:t>
            </w:r>
            <w:r w:rsidRPr="00213B09">
              <w:rPr>
                <w:sz w:val="28"/>
              </w:rPr>
              <w:t>«Лиса»,</w:t>
            </w:r>
            <w:r w:rsidRPr="00213B09">
              <w:rPr>
                <w:spacing w:val="16"/>
                <w:sz w:val="28"/>
              </w:rPr>
              <w:t xml:space="preserve"> </w:t>
            </w:r>
            <w:r w:rsidRPr="00213B09">
              <w:rPr>
                <w:sz w:val="28"/>
              </w:rPr>
              <w:t>«Лягушка»,</w:t>
            </w:r>
            <w:r w:rsidRPr="00213B09">
              <w:rPr>
                <w:spacing w:val="19"/>
                <w:sz w:val="28"/>
              </w:rPr>
              <w:t xml:space="preserve"> </w:t>
            </w:r>
            <w:r w:rsidRPr="00213B09">
              <w:rPr>
                <w:sz w:val="28"/>
              </w:rPr>
              <w:t>«Сорока»,</w:t>
            </w:r>
            <w:r w:rsidRPr="00213B09">
              <w:rPr>
                <w:spacing w:val="16"/>
                <w:sz w:val="28"/>
              </w:rPr>
              <w:t xml:space="preserve"> </w:t>
            </w:r>
            <w:r w:rsidRPr="00213B09">
              <w:rPr>
                <w:sz w:val="28"/>
              </w:rPr>
              <w:t>«Чижик»,</w:t>
            </w:r>
            <w:r w:rsidRPr="00213B09">
              <w:rPr>
                <w:spacing w:val="22"/>
                <w:sz w:val="28"/>
              </w:rPr>
              <w:t xml:space="preserve"> </w:t>
            </w:r>
            <w:r w:rsidRPr="00213B09">
              <w:rPr>
                <w:sz w:val="28"/>
              </w:rPr>
              <w:t>рус.</w:t>
            </w:r>
          </w:p>
          <w:p w14:paraId="695B4CF1" w14:textId="77777777" w:rsidR="00385EEF" w:rsidRPr="00213B09" w:rsidRDefault="00385EEF" w:rsidP="00385EEF">
            <w:pPr>
              <w:pStyle w:val="TableParagraph"/>
              <w:ind w:left="126"/>
              <w:jc w:val="both"/>
              <w:rPr>
                <w:sz w:val="28"/>
              </w:rPr>
            </w:pPr>
            <w:r w:rsidRPr="00213B09">
              <w:rPr>
                <w:sz w:val="28"/>
              </w:rPr>
              <w:t>нар.</w:t>
            </w:r>
            <w:r w:rsidRPr="00213B09">
              <w:rPr>
                <w:spacing w:val="-4"/>
                <w:sz w:val="28"/>
              </w:rPr>
              <w:t xml:space="preserve"> </w:t>
            </w:r>
            <w:r w:rsidRPr="00213B09">
              <w:rPr>
                <w:sz w:val="28"/>
              </w:rPr>
              <w:t>попевки.</w:t>
            </w:r>
          </w:p>
        </w:tc>
      </w:tr>
      <w:tr w:rsidR="00385EEF" w:rsidRPr="00213B09" w14:paraId="1B59B1F4" w14:textId="77777777" w:rsidTr="00385EEF">
        <w:trPr>
          <w:trHeight w:val="741"/>
        </w:trPr>
        <w:tc>
          <w:tcPr>
            <w:tcW w:w="1952" w:type="dxa"/>
          </w:tcPr>
          <w:p w14:paraId="19847983" w14:textId="77777777" w:rsidR="00385EEF" w:rsidRPr="00213B09" w:rsidRDefault="00385EEF" w:rsidP="00385EEF">
            <w:pPr>
              <w:pStyle w:val="TableParagraph"/>
              <w:spacing w:line="315" w:lineRule="exact"/>
              <w:rPr>
                <w:sz w:val="28"/>
              </w:rPr>
            </w:pPr>
            <w:r w:rsidRPr="00213B09">
              <w:rPr>
                <w:sz w:val="28"/>
              </w:rPr>
              <w:t>Образные</w:t>
            </w:r>
          </w:p>
          <w:p w14:paraId="0A36603F" w14:textId="77777777" w:rsidR="00385EEF" w:rsidRPr="00213B09" w:rsidRDefault="00385EEF" w:rsidP="00385EEF">
            <w:pPr>
              <w:pStyle w:val="TableParagraph"/>
              <w:spacing w:before="47"/>
              <w:rPr>
                <w:sz w:val="28"/>
              </w:rPr>
            </w:pPr>
            <w:r w:rsidRPr="00213B09">
              <w:rPr>
                <w:sz w:val="28"/>
              </w:rPr>
              <w:t>упражнения</w:t>
            </w:r>
          </w:p>
        </w:tc>
        <w:tc>
          <w:tcPr>
            <w:tcW w:w="8224" w:type="dxa"/>
          </w:tcPr>
          <w:p w14:paraId="63171991" w14:textId="77777777" w:rsidR="00385EEF" w:rsidRPr="00213B09" w:rsidRDefault="00385EEF" w:rsidP="00385EEF">
            <w:pPr>
              <w:pStyle w:val="TableParagraph"/>
              <w:spacing w:line="315" w:lineRule="exact"/>
              <w:ind w:left="126"/>
              <w:rPr>
                <w:sz w:val="28"/>
              </w:rPr>
            </w:pPr>
            <w:r w:rsidRPr="00213B09">
              <w:rPr>
                <w:sz w:val="28"/>
              </w:rPr>
              <w:t>«Зайка</w:t>
            </w:r>
            <w:r w:rsidRPr="00213B09">
              <w:rPr>
                <w:spacing w:val="31"/>
                <w:sz w:val="28"/>
              </w:rPr>
              <w:t xml:space="preserve"> </w:t>
            </w:r>
            <w:r w:rsidRPr="00213B09">
              <w:rPr>
                <w:sz w:val="28"/>
              </w:rPr>
              <w:t>и</w:t>
            </w:r>
            <w:r w:rsidRPr="00213B09">
              <w:rPr>
                <w:spacing w:val="31"/>
                <w:sz w:val="28"/>
              </w:rPr>
              <w:t xml:space="preserve"> </w:t>
            </w:r>
            <w:r w:rsidRPr="00213B09">
              <w:rPr>
                <w:sz w:val="28"/>
              </w:rPr>
              <w:t>мишка»,</w:t>
            </w:r>
            <w:r w:rsidRPr="00213B09">
              <w:rPr>
                <w:spacing w:val="27"/>
                <w:sz w:val="28"/>
              </w:rPr>
              <w:t xml:space="preserve"> </w:t>
            </w:r>
            <w:r w:rsidRPr="00213B09">
              <w:rPr>
                <w:sz w:val="28"/>
              </w:rPr>
              <w:t>муз.</w:t>
            </w:r>
            <w:r w:rsidRPr="00213B09">
              <w:rPr>
                <w:spacing w:val="33"/>
                <w:sz w:val="28"/>
              </w:rPr>
              <w:t xml:space="preserve"> </w:t>
            </w:r>
            <w:r w:rsidRPr="00213B09">
              <w:rPr>
                <w:sz w:val="28"/>
              </w:rPr>
              <w:t>Е.</w:t>
            </w:r>
            <w:r w:rsidRPr="00213B09">
              <w:rPr>
                <w:spacing w:val="30"/>
                <w:sz w:val="28"/>
              </w:rPr>
              <w:t xml:space="preserve"> </w:t>
            </w:r>
            <w:r w:rsidRPr="00213B09">
              <w:rPr>
                <w:sz w:val="28"/>
              </w:rPr>
              <w:t>Тиличеевой;</w:t>
            </w:r>
            <w:r w:rsidRPr="00213B09">
              <w:rPr>
                <w:spacing w:val="29"/>
                <w:sz w:val="28"/>
              </w:rPr>
              <w:t xml:space="preserve"> </w:t>
            </w:r>
            <w:r w:rsidRPr="00213B09">
              <w:rPr>
                <w:sz w:val="28"/>
              </w:rPr>
              <w:t>«Идет</w:t>
            </w:r>
            <w:r w:rsidRPr="00213B09">
              <w:rPr>
                <w:spacing w:val="31"/>
                <w:sz w:val="28"/>
              </w:rPr>
              <w:t xml:space="preserve"> </w:t>
            </w:r>
            <w:r w:rsidRPr="00213B09">
              <w:rPr>
                <w:sz w:val="28"/>
              </w:rPr>
              <w:t>коза</w:t>
            </w:r>
            <w:r w:rsidRPr="00213B09">
              <w:rPr>
                <w:spacing w:val="28"/>
                <w:sz w:val="28"/>
              </w:rPr>
              <w:t xml:space="preserve"> </w:t>
            </w:r>
            <w:r w:rsidRPr="00213B09">
              <w:rPr>
                <w:sz w:val="28"/>
              </w:rPr>
              <w:t>рогатая»,</w:t>
            </w:r>
            <w:r w:rsidRPr="00213B09">
              <w:rPr>
                <w:spacing w:val="30"/>
                <w:sz w:val="28"/>
              </w:rPr>
              <w:t xml:space="preserve"> </w:t>
            </w:r>
            <w:r w:rsidRPr="00213B09">
              <w:rPr>
                <w:sz w:val="28"/>
              </w:rPr>
              <w:t>рус.</w:t>
            </w:r>
          </w:p>
          <w:p w14:paraId="083CB0DD" w14:textId="77777777" w:rsidR="00385EEF" w:rsidRPr="00213B09" w:rsidRDefault="00385EEF" w:rsidP="00385EEF">
            <w:pPr>
              <w:pStyle w:val="TableParagraph"/>
              <w:spacing w:before="47"/>
              <w:ind w:left="126"/>
              <w:rPr>
                <w:sz w:val="28"/>
              </w:rPr>
            </w:pPr>
            <w:r w:rsidRPr="00213B09">
              <w:rPr>
                <w:sz w:val="28"/>
              </w:rPr>
              <w:t>нар.</w:t>
            </w:r>
            <w:r w:rsidRPr="00213B09">
              <w:rPr>
                <w:spacing w:val="-4"/>
                <w:sz w:val="28"/>
              </w:rPr>
              <w:t xml:space="preserve"> </w:t>
            </w:r>
            <w:r w:rsidRPr="00213B09">
              <w:rPr>
                <w:sz w:val="28"/>
              </w:rPr>
              <w:t>мелодия;</w:t>
            </w:r>
            <w:r w:rsidRPr="00213B09">
              <w:rPr>
                <w:spacing w:val="-1"/>
                <w:sz w:val="28"/>
              </w:rPr>
              <w:t xml:space="preserve"> </w:t>
            </w:r>
            <w:r w:rsidRPr="00213B09">
              <w:rPr>
                <w:sz w:val="28"/>
              </w:rPr>
              <w:t>«Собачка»,</w:t>
            </w:r>
            <w:r w:rsidRPr="00213B09">
              <w:rPr>
                <w:spacing w:val="-4"/>
                <w:sz w:val="28"/>
              </w:rPr>
              <w:t xml:space="preserve"> </w:t>
            </w:r>
            <w:r w:rsidRPr="00213B09">
              <w:rPr>
                <w:sz w:val="28"/>
              </w:rPr>
              <w:t>муз.</w:t>
            </w:r>
            <w:r w:rsidRPr="00213B09">
              <w:rPr>
                <w:spacing w:val="-3"/>
                <w:sz w:val="28"/>
              </w:rPr>
              <w:t xml:space="preserve"> </w:t>
            </w:r>
            <w:r w:rsidRPr="00213B09">
              <w:rPr>
                <w:sz w:val="28"/>
              </w:rPr>
              <w:t>М.</w:t>
            </w:r>
            <w:r w:rsidRPr="00213B09">
              <w:rPr>
                <w:spacing w:val="-1"/>
                <w:sz w:val="28"/>
              </w:rPr>
              <w:t xml:space="preserve"> </w:t>
            </w:r>
            <w:proofErr w:type="spellStart"/>
            <w:r w:rsidRPr="00213B09">
              <w:rPr>
                <w:sz w:val="28"/>
              </w:rPr>
              <w:t>Раухвергера</w:t>
            </w:r>
            <w:proofErr w:type="spellEnd"/>
            <w:r w:rsidRPr="00213B09">
              <w:rPr>
                <w:sz w:val="28"/>
              </w:rPr>
              <w:t>.</w:t>
            </w:r>
          </w:p>
        </w:tc>
      </w:tr>
      <w:tr w:rsidR="00385EEF" w:rsidRPr="00213B09" w14:paraId="7CDF7109" w14:textId="77777777" w:rsidTr="00385EEF">
        <w:trPr>
          <w:trHeight w:val="2222"/>
        </w:trPr>
        <w:tc>
          <w:tcPr>
            <w:tcW w:w="1952" w:type="dxa"/>
          </w:tcPr>
          <w:p w14:paraId="5B0CA2CC" w14:textId="77777777" w:rsidR="00385EEF" w:rsidRPr="00213B09" w:rsidRDefault="00385EEF" w:rsidP="00385EEF">
            <w:pPr>
              <w:pStyle w:val="TableParagraph"/>
              <w:spacing w:line="276" w:lineRule="auto"/>
              <w:ind w:right="231"/>
              <w:jc w:val="both"/>
              <w:rPr>
                <w:sz w:val="28"/>
              </w:rPr>
            </w:pPr>
            <w:r w:rsidRPr="00213B09">
              <w:rPr>
                <w:sz w:val="28"/>
              </w:rPr>
              <w:t>Музыкально-</w:t>
            </w:r>
            <w:r w:rsidRPr="00213B09">
              <w:rPr>
                <w:spacing w:val="-68"/>
                <w:sz w:val="28"/>
              </w:rPr>
              <w:t xml:space="preserve"> </w:t>
            </w:r>
            <w:r w:rsidRPr="00213B09">
              <w:rPr>
                <w:sz w:val="28"/>
              </w:rPr>
              <w:t>ритмические</w:t>
            </w:r>
            <w:r w:rsidRPr="00213B09">
              <w:rPr>
                <w:spacing w:val="-68"/>
                <w:sz w:val="28"/>
              </w:rPr>
              <w:t xml:space="preserve"> </w:t>
            </w:r>
            <w:r w:rsidRPr="00213B09">
              <w:rPr>
                <w:sz w:val="28"/>
              </w:rPr>
              <w:t>движения</w:t>
            </w:r>
          </w:p>
        </w:tc>
        <w:tc>
          <w:tcPr>
            <w:tcW w:w="8224" w:type="dxa"/>
          </w:tcPr>
          <w:p w14:paraId="0ECE5F0D" w14:textId="77777777" w:rsidR="00385EEF" w:rsidRPr="00213B09" w:rsidRDefault="00385EEF" w:rsidP="00385EEF">
            <w:pPr>
              <w:pStyle w:val="TableParagraph"/>
              <w:spacing w:line="276" w:lineRule="auto"/>
              <w:ind w:left="126" w:right="117"/>
              <w:jc w:val="both"/>
              <w:rPr>
                <w:sz w:val="28"/>
              </w:rPr>
            </w:pPr>
            <w:r w:rsidRPr="00213B09">
              <w:rPr>
                <w:sz w:val="28"/>
              </w:rPr>
              <w:t>«Шарик мой голубой», муз. Е. Тиличеевой; «Мы идем», муз. Р.</w:t>
            </w:r>
            <w:r w:rsidRPr="00213B09">
              <w:rPr>
                <w:spacing w:val="1"/>
                <w:sz w:val="28"/>
              </w:rPr>
              <w:t xml:space="preserve"> </w:t>
            </w:r>
            <w:r w:rsidRPr="00213B09">
              <w:rPr>
                <w:sz w:val="28"/>
              </w:rPr>
              <w:t>Рустамова, сл. Ю. Островского; «Маленькая кадриль», муз. М.</w:t>
            </w:r>
            <w:r w:rsidRPr="00213B09">
              <w:rPr>
                <w:spacing w:val="1"/>
                <w:sz w:val="28"/>
              </w:rPr>
              <w:t xml:space="preserve"> </w:t>
            </w:r>
            <w:proofErr w:type="spellStart"/>
            <w:r w:rsidRPr="00213B09">
              <w:rPr>
                <w:sz w:val="28"/>
              </w:rPr>
              <w:t>Раухвергера</w:t>
            </w:r>
            <w:proofErr w:type="spellEnd"/>
            <w:r w:rsidRPr="00213B09">
              <w:rPr>
                <w:sz w:val="28"/>
              </w:rPr>
              <w:t>;</w:t>
            </w:r>
            <w:r w:rsidRPr="00213B09">
              <w:rPr>
                <w:spacing w:val="38"/>
                <w:sz w:val="28"/>
              </w:rPr>
              <w:t xml:space="preserve"> </w:t>
            </w:r>
            <w:r w:rsidRPr="00213B09">
              <w:rPr>
                <w:sz w:val="28"/>
              </w:rPr>
              <w:t>«Вот</w:t>
            </w:r>
            <w:r w:rsidRPr="00213B09">
              <w:rPr>
                <w:spacing w:val="35"/>
                <w:sz w:val="28"/>
              </w:rPr>
              <w:t xml:space="preserve"> </w:t>
            </w:r>
            <w:r w:rsidRPr="00213B09">
              <w:rPr>
                <w:sz w:val="28"/>
              </w:rPr>
              <w:t>так»,</w:t>
            </w:r>
            <w:r w:rsidRPr="00213B09">
              <w:rPr>
                <w:spacing w:val="37"/>
                <w:sz w:val="28"/>
              </w:rPr>
              <w:t xml:space="preserve"> </w:t>
            </w:r>
            <w:r w:rsidRPr="00213B09">
              <w:rPr>
                <w:sz w:val="28"/>
              </w:rPr>
              <w:t>белорус,</w:t>
            </w:r>
            <w:r w:rsidRPr="00213B09">
              <w:rPr>
                <w:spacing w:val="37"/>
                <w:sz w:val="28"/>
              </w:rPr>
              <w:t xml:space="preserve"> </w:t>
            </w:r>
            <w:r w:rsidRPr="00213B09">
              <w:rPr>
                <w:sz w:val="28"/>
              </w:rPr>
              <w:t>нар.</w:t>
            </w:r>
            <w:r w:rsidRPr="00213B09">
              <w:rPr>
                <w:spacing w:val="37"/>
                <w:sz w:val="28"/>
              </w:rPr>
              <w:t xml:space="preserve"> </w:t>
            </w:r>
            <w:r w:rsidRPr="00213B09">
              <w:rPr>
                <w:sz w:val="28"/>
              </w:rPr>
              <w:t>мелодия</w:t>
            </w:r>
            <w:r w:rsidRPr="00213B09">
              <w:rPr>
                <w:spacing w:val="38"/>
                <w:sz w:val="28"/>
              </w:rPr>
              <w:t xml:space="preserve"> </w:t>
            </w:r>
            <w:r w:rsidRPr="00213B09">
              <w:rPr>
                <w:sz w:val="28"/>
              </w:rPr>
              <w:t>(«</w:t>
            </w:r>
            <w:proofErr w:type="spellStart"/>
            <w:r w:rsidRPr="00213B09">
              <w:rPr>
                <w:sz w:val="28"/>
              </w:rPr>
              <w:t>Микита</w:t>
            </w:r>
            <w:proofErr w:type="spellEnd"/>
            <w:r w:rsidRPr="00213B09">
              <w:rPr>
                <w:sz w:val="28"/>
              </w:rPr>
              <w:t>»),</w:t>
            </w:r>
            <w:r w:rsidRPr="00213B09">
              <w:rPr>
                <w:spacing w:val="38"/>
                <w:sz w:val="28"/>
              </w:rPr>
              <w:t xml:space="preserve"> </w:t>
            </w:r>
            <w:r w:rsidRPr="00213B09">
              <w:rPr>
                <w:sz w:val="28"/>
              </w:rPr>
              <w:t>обр.</w:t>
            </w:r>
            <w:r w:rsidRPr="00213B09">
              <w:rPr>
                <w:spacing w:val="-68"/>
                <w:sz w:val="28"/>
              </w:rPr>
              <w:t xml:space="preserve"> </w:t>
            </w:r>
            <w:r w:rsidRPr="00213B09">
              <w:rPr>
                <w:sz w:val="28"/>
              </w:rPr>
              <w:t>С.</w:t>
            </w:r>
            <w:r w:rsidRPr="00213B09">
              <w:rPr>
                <w:spacing w:val="1"/>
                <w:sz w:val="28"/>
              </w:rPr>
              <w:t xml:space="preserve"> </w:t>
            </w:r>
            <w:r w:rsidRPr="00213B09">
              <w:rPr>
                <w:sz w:val="28"/>
              </w:rPr>
              <w:t>Полонского, сл. М. Александровской; «Юрочка», белорус,</w:t>
            </w:r>
            <w:r w:rsidRPr="00213B09">
              <w:rPr>
                <w:spacing w:val="1"/>
                <w:sz w:val="28"/>
              </w:rPr>
              <w:t xml:space="preserve"> </w:t>
            </w:r>
            <w:r w:rsidRPr="00213B09">
              <w:rPr>
                <w:sz w:val="28"/>
              </w:rPr>
              <w:t>пляска,</w:t>
            </w:r>
            <w:r w:rsidRPr="00213B09">
              <w:rPr>
                <w:spacing w:val="-5"/>
                <w:sz w:val="28"/>
              </w:rPr>
              <w:t xml:space="preserve"> </w:t>
            </w:r>
            <w:r w:rsidRPr="00213B09">
              <w:rPr>
                <w:sz w:val="28"/>
              </w:rPr>
              <w:t>обр.</w:t>
            </w:r>
            <w:r w:rsidRPr="00213B09">
              <w:rPr>
                <w:spacing w:val="-2"/>
                <w:sz w:val="28"/>
              </w:rPr>
              <w:t xml:space="preserve"> </w:t>
            </w:r>
            <w:r w:rsidRPr="00213B09">
              <w:rPr>
                <w:sz w:val="28"/>
              </w:rPr>
              <w:t>А.</w:t>
            </w:r>
            <w:r w:rsidRPr="00213B09">
              <w:rPr>
                <w:spacing w:val="45"/>
                <w:sz w:val="28"/>
              </w:rPr>
              <w:t xml:space="preserve"> </w:t>
            </w:r>
            <w:r w:rsidRPr="00213B09">
              <w:rPr>
                <w:sz w:val="28"/>
              </w:rPr>
              <w:t>Александрова;</w:t>
            </w:r>
            <w:r w:rsidRPr="00213B09">
              <w:rPr>
                <w:spacing w:val="4"/>
                <w:sz w:val="28"/>
              </w:rPr>
              <w:t xml:space="preserve"> </w:t>
            </w:r>
            <w:r w:rsidRPr="00213B09">
              <w:rPr>
                <w:sz w:val="28"/>
              </w:rPr>
              <w:t>«Да,</w:t>
            </w:r>
            <w:r w:rsidRPr="00213B09">
              <w:rPr>
                <w:spacing w:val="1"/>
                <w:sz w:val="28"/>
              </w:rPr>
              <w:t xml:space="preserve"> </w:t>
            </w:r>
            <w:r w:rsidRPr="00213B09">
              <w:rPr>
                <w:sz w:val="28"/>
              </w:rPr>
              <w:t>да, да!»,</w:t>
            </w:r>
            <w:r w:rsidRPr="00213B09">
              <w:rPr>
                <w:spacing w:val="2"/>
                <w:sz w:val="28"/>
              </w:rPr>
              <w:t xml:space="preserve"> </w:t>
            </w:r>
            <w:r w:rsidRPr="00213B09">
              <w:rPr>
                <w:sz w:val="28"/>
              </w:rPr>
              <w:t>муз.</w:t>
            </w:r>
            <w:r w:rsidRPr="00213B09">
              <w:rPr>
                <w:spacing w:val="2"/>
                <w:sz w:val="28"/>
              </w:rPr>
              <w:t xml:space="preserve"> </w:t>
            </w:r>
            <w:r w:rsidRPr="00213B09">
              <w:rPr>
                <w:sz w:val="28"/>
              </w:rPr>
              <w:t>Е.</w:t>
            </w:r>
            <w:r w:rsidRPr="00213B09">
              <w:rPr>
                <w:spacing w:val="2"/>
                <w:sz w:val="28"/>
              </w:rPr>
              <w:t xml:space="preserve"> </w:t>
            </w:r>
            <w:r w:rsidRPr="00213B09">
              <w:rPr>
                <w:sz w:val="28"/>
              </w:rPr>
              <w:t>Тиличеевой,</w:t>
            </w:r>
          </w:p>
          <w:p w14:paraId="1E2141A1" w14:textId="77777777" w:rsidR="00385EEF" w:rsidRPr="00213B09" w:rsidRDefault="00385EEF" w:rsidP="00385EEF">
            <w:pPr>
              <w:pStyle w:val="TableParagraph"/>
              <w:spacing w:line="321" w:lineRule="exact"/>
              <w:ind w:left="126"/>
              <w:jc w:val="both"/>
              <w:rPr>
                <w:sz w:val="28"/>
              </w:rPr>
            </w:pPr>
            <w:r w:rsidRPr="00213B09">
              <w:rPr>
                <w:sz w:val="28"/>
              </w:rPr>
              <w:t>сл.</w:t>
            </w:r>
            <w:r w:rsidRPr="00213B09">
              <w:rPr>
                <w:spacing w:val="-4"/>
                <w:sz w:val="28"/>
              </w:rPr>
              <w:t xml:space="preserve"> </w:t>
            </w:r>
            <w:r w:rsidRPr="00213B09">
              <w:rPr>
                <w:sz w:val="28"/>
              </w:rPr>
              <w:t>Ю.</w:t>
            </w:r>
            <w:r w:rsidRPr="00213B09">
              <w:rPr>
                <w:spacing w:val="-3"/>
                <w:sz w:val="28"/>
              </w:rPr>
              <w:t xml:space="preserve"> </w:t>
            </w:r>
            <w:r w:rsidRPr="00213B09">
              <w:rPr>
                <w:sz w:val="28"/>
              </w:rPr>
              <w:t>Островского.</w:t>
            </w:r>
          </w:p>
        </w:tc>
      </w:tr>
    </w:tbl>
    <w:p w14:paraId="23006546" w14:textId="77777777" w:rsidR="00385EEF" w:rsidRPr="00213B09" w:rsidRDefault="00385EEF" w:rsidP="00385EEF">
      <w:pPr>
        <w:spacing w:after="48"/>
        <w:ind w:left="921"/>
        <w:rPr>
          <w:b/>
          <w:sz w:val="28"/>
        </w:rPr>
      </w:pPr>
      <w:r w:rsidRPr="00213B09">
        <w:rPr>
          <w:b/>
          <w:sz w:val="28"/>
        </w:rPr>
        <w:t>От 1</w:t>
      </w:r>
      <w:r w:rsidRPr="00213B09">
        <w:rPr>
          <w:b/>
          <w:spacing w:val="-1"/>
          <w:sz w:val="28"/>
        </w:rPr>
        <w:t xml:space="preserve"> </w:t>
      </w:r>
      <w:r w:rsidRPr="00213B09">
        <w:rPr>
          <w:b/>
          <w:sz w:val="28"/>
        </w:rPr>
        <w:t>года 6 месяцев</w:t>
      </w:r>
      <w:r w:rsidRPr="00213B09">
        <w:rPr>
          <w:b/>
          <w:spacing w:val="-2"/>
          <w:sz w:val="28"/>
        </w:rPr>
        <w:t xml:space="preserve"> </w:t>
      </w:r>
      <w:r w:rsidRPr="00213B09">
        <w:rPr>
          <w:b/>
          <w:sz w:val="28"/>
        </w:rPr>
        <w:t>до</w:t>
      </w:r>
      <w:r w:rsidRPr="00213B09">
        <w:rPr>
          <w:b/>
          <w:spacing w:val="-1"/>
          <w:sz w:val="28"/>
        </w:rPr>
        <w:t xml:space="preserve"> </w:t>
      </w:r>
      <w:r w:rsidRPr="00213B09">
        <w:rPr>
          <w:b/>
          <w:sz w:val="28"/>
        </w:rPr>
        <w:t>2 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7948"/>
      </w:tblGrid>
      <w:tr w:rsidR="00385EEF" w:rsidRPr="00213B09" w14:paraId="6F7657E3" w14:textId="77777777" w:rsidTr="00385EEF">
        <w:trPr>
          <w:trHeight w:val="2961"/>
        </w:trPr>
        <w:tc>
          <w:tcPr>
            <w:tcW w:w="2228" w:type="dxa"/>
          </w:tcPr>
          <w:p w14:paraId="613A03C5" w14:textId="77777777" w:rsidR="00385EEF" w:rsidRPr="00213B09" w:rsidRDefault="00385EEF" w:rsidP="00385EEF">
            <w:pPr>
              <w:pStyle w:val="TableParagraph"/>
              <w:spacing w:line="315" w:lineRule="exact"/>
              <w:rPr>
                <w:sz w:val="28"/>
              </w:rPr>
            </w:pPr>
            <w:r w:rsidRPr="00213B09">
              <w:rPr>
                <w:sz w:val="28"/>
              </w:rPr>
              <w:t>Слушание</w:t>
            </w:r>
          </w:p>
        </w:tc>
        <w:tc>
          <w:tcPr>
            <w:tcW w:w="7948" w:type="dxa"/>
          </w:tcPr>
          <w:p w14:paraId="09AF9880" w14:textId="77777777" w:rsidR="00385EEF" w:rsidRPr="00213B09" w:rsidRDefault="00385EEF" w:rsidP="00385EEF">
            <w:pPr>
              <w:pStyle w:val="TableParagraph"/>
              <w:spacing w:line="276" w:lineRule="auto"/>
              <w:ind w:left="126" w:right="120"/>
              <w:jc w:val="both"/>
              <w:rPr>
                <w:sz w:val="28"/>
              </w:rPr>
            </w:pPr>
            <w:r w:rsidRPr="00213B09">
              <w:rPr>
                <w:sz w:val="28"/>
              </w:rPr>
              <w:t>«Лошадка», муз. Е. Тиличеевой, сл. Н. Френкель; «Курочки и</w:t>
            </w:r>
            <w:r w:rsidRPr="00213B09">
              <w:rPr>
                <w:spacing w:val="1"/>
                <w:sz w:val="28"/>
              </w:rPr>
              <w:t xml:space="preserve"> </w:t>
            </w:r>
            <w:r w:rsidRPr="00213B09">
              <w:rPr>
                <w:sz w:val="28"/>
              </w:rPr>
              <w:t>цыплята»,</w:t>
            </w:r>
            <w:r w:rsidRPr="00213B09">
              <w:rPr>
                <w:spacing w:val="1"/>
                <w:sz w:val="28"/>
              </w:rPr>
              <w:t xml:space="preserve"> </w:t>
            </w:r>
            <w:r w:rsidRPr="00213B09">
              <w:rPr>
                <w:sz w:val="28"/>
              </w:rPr>
              <w:t>муз.</w:t>
            </w:r>
            <w:r w:rsidRPr="00213B09">
              <w:rPr>
                <w:spacing w:val="1"/>
                <w:sz w:val="28"/>
              </w:rPr>
              <w:t xml:space="preserve"> </w:t>
            </w:r>
            <w:r w:rsidRPr="00213B09">
              <w:rPr>
                <w:sz w:val="28"/>
              </w:rPr>
              <w:t>Е.</w:t>
            </w:r>
            <w:r w:rsidRPr="00213B09">
              <w:rPr>
                <w:spacing w:val="1"/>
                <w:sz w:val="28"/>
              </w:rPr>
              <w:t xml:space="preserve"> </w:t>
            </w:r>
            <w:r w:rsidRPr="00213B09">
              <w:rPr>
                <w:sz w:val="28"/>
              </w:rPr>
              <w:t>Тиличеевой;</w:t>
            </w:r>
            <w:r w:rsidRPr="00213B09">
              <w:rPr>
                <w:spacing w:val="1"/>
                <w:sz w:val="28"/>
              </w:rPr>
              <w:t xml:space="preserve"> </w:t>
            </w:r>
            <w:r w:rsidRPr="00213B09">
              <w:rPr>
                <w:sz w:val="28"/>
              </w:rPr>
              <w:t>«Вальс</w:t>
            </w:r>
            <w:r w:rsidRPr="00213B09">
              <w:rPr>
                <w:spacing w:val="1"/>
                <w:sz w:val="28"/>
              </w:rPr>
              <w:t xml:space="preserve"> </w:t>
            </w:r>
            <w:r w:rsidRPr="00213B09">
              <w:rPr>
                <w:sz w:val="28"/>
              </w:rPr>
              <w:t>собачек»,</w:t>
            </w:r>
            <w:r w:rsidRPr="00213B09">
              <w:rPr>
                <w:spacing w:val="1"/>
                <w:sz w:val="28"/>
              </w:rPr>
              <w:t xml:space="preserve"> </w:t>
            </w:r>
            <w:r w:rsidRPr="00213B09">
              <w:rPr>
                <w:sz w:val="28"/>
              </w:rPr>
              <w:t>муз.</w:t>
            </w:r>
            <w:r w:rsidRPr="00213B09">
              <w:rPr>
                <w:spacing w:val="1"/>
                <w:sz w:val="28"/>
              </w:rPr>
              <w:t xml:space="preserve"> </w:t>
            </w:r>
            <w:r w:rsidRPr="00213B09">
              <w:rPr>
                <w:sz w:val="28"/>
              </w:rPr>
              <w:t>А.</w:t>
            </w:r>
            <w:r w:rsidRPr="00213B09">
              <w:rPr>
                <w:spacing w:val="-67"/>
                <w:sz w:val="28"/>
              </w:rPr>
              <w:t xml:space="preserve"> </w:t>
            </w:r>
            <w:proofErr w:type="gramStart"/>
            <w:r w:rsidRPr="00213B09">
              <w:rPr>
                <w:sz w:val="28"/>
              </w:rPr>
              <w:t xml:space="preserve">Артоболевской;  </w:t>
            </w:r>
            <w:r w:rsidRPr="00213B09">
              <w:rPr>
                <w:spacing w:val="48"/>
                <w:sz w:val="28"/>
              </w:rPr>
              <w:t xml:space="preserve"> </w:t>
            </w:r>
            <w:proofErr w:type="gramEnd"/>
            <w:r w:rsidRPr="00213B09">
              <w:rPr>
                <w:sz w:val="28"/>
              </w:rPr>
              <w:t xml:space="preserve">«Три  </w:t>
            </w:r>
            <w:r w:rsidRPr="00213B09">
              <w:rPr>
                <w:spacing w:val="47"/>
                <w:sz w:val="28"/>
              </w:rPr>
              <w:t xml:space="preserve"> </w:t>
            </w:r>
            <w:r w:rsidRPr="00213B09">
              <w:rPr>
                <w:sz w:val="28"/>
              </w:rPr>
              <w:t xml:space="preserve">подружки»,  </w:t>
            </w:r>
            <w:r w:rsidRPr="00213B09">
              <w:rPr>
                <w:spacing w:val="47"/>
                <w:sz w:val="28"/>
              </w:rPr>
              <w:t xml:space="preserve"> </w:t>
            </w:r>
            <w:r w:rsidRPr="00213B09">
              <w:rPr>
                <w:sz w:val="28"/>
              </w:rPr>
              <w:t xml:space="preserve">муз.  </w:t>
            </w:r>
            <w:r w:rsidRPr="00213B09">
              <w:rPr>
                <w:spacing w:val="48"/>
                <w:sz w:val="28"/>
              </w:rPr>
              <w:t xml:space="preserve"> </w:t>
            </w:r>
            <w:r w:rsidRPr="00213B09">
              <w:rPr>
                <w:sz w:val="28"/>
              </w:rPr>
              <w:t xml:space="preserve">Д.  </w:t>
            </w:r>
            <w:r w:rsidRPr="00213B09">
              <w:rPr>
                <w:spacing w:val="48"/>
                <w:sz w:val="28"/>
              </w:rPr>
              <w:t xml:space="preserve"> </w:t>
            </w:r>
            <w:r w:rsidRPr="00213B09">
              <w:rPr>
                <w:sz w:val="28"/>
              </w:rPr>
              <w:t>Кабалевского;</w:t>
            </w:r>
          </w:p>
          <w:p w14:paraId="307A2A9C" w14:textId="77777777" w:rsidR="00385EEF" w:rsidRPr="00213B09" w:rsidRDefault="00385EEF" w:rsidP="00385EEF">
            <w:pPr>
              <w:pStyle w:val="TableParagraph"/>
              <w:spacing w:line="276" w:lineRule="auto"/>
              <w:ind w:left="126" w:right="115"/>
              <w:jc w:val="both"/>
              <w:rPr>
                <w:sz w:val="28"/>
              </w:rPr>
            </w:pPr>
            <w:r w:rsidRPr="00213B09">
              <w:rPr>
                <w:sz w:val="28"/>
              </w:rPr>
              <w:t>«Весело</w:t>
            </w:r>
            <w:r w:rsidRPr="00213B09">
              <w:rPr>
                <w:spacing w:val="1"/>
                <w:sz w:val="28"/>
              </w:rPr>
              <w:t xml:space="preserve"> </w:t>
            </w:r>
            <w:r w:rsidRPr="00213B09">
              <w:rPr>
                <w:sz w:val="28"/>
              </w:rPr>
              <w:t>-</w:t>
            </w:r>
            <w:r w:rsidRPr="00213B09">
              <w:rPr>
                <w:spacing w:val="1"/>
                <w:sz w:val="28"/>
              </w:rPr>
              <w:t xml:space="preserve"> </w:t>
            </w:r>
            <w:r w:rsidRPr="00213B09">
              <w:rPr>
                <w:sz w:val="28"/>
              </w:rPr>
              <w:t>грустно»,</w:t>
            </w:r>
            <w:r w:rsidRPr="00213B09">
              <w:rPr>
                <w:spacing w:val="1"/>
                <w:sz w:val="28"/>
              </w:rPr>
              <w:t xml:space="preserve"> </w:t>
            </w:r>
            <w:r w:rsidRPr="00213B09">
              <w:rPr>
                <w:sz w:val="28"/>
              </w:rPr>
              <w:t>муз.</w:t>
            </w:r>
            <w:r w:rsidRPr="00213B09">
              <w:rPr>
                <w:spacing w:val="1"/>
                <w:sz w:val="28"/>
              </w:rPr>
              <w:t xml:space="preserve"> </w:t>
            </w:r>
            <w:r w:rsidRPr="00213B09">
              <w:rPr>
                <w:sz w:val="28"/>
              </w:rPr>
              <w:t>Л.</w:t>
            </w:r>
            <w:r w:rsidRPr="00213B09">
              <w:rPr>
                <w:spacing w:val="1"/>
                <w:sz w:val="28"/>
              </w:rPr>
              <w:t xml:space="preserve"> </w:t>
            </w:r>
            <w:r w:rsidRPr="00213B09">
              <w:rPr>
                <w:sz w:val="28"/>
              </w:rPr>
              <w:t>Бетховена;</w:t>
            </w:r>
            <w:r w:rsidRPr="00213B09">
              <w:rPr>
                <w:spacing w:val="1"/>
                <w:sz w:val="28"/>
              </w:rPr>
              <w:t xml:space="preserve"> </w:t>
            </w:r>
            <w:r w:rsidRPr="00213B09">
              <w:rPr>
                <w:sz w:val="28"/>
              </w:rPr>
              <w:t>«Марш»,</w:t>
            </w:r>
            <w:r w:rsidRPr="00213B09">
              <w:rPr>
                <w:spacing w:val="1"/>
                <w:sz w:val="28"/>
              </w:rPr>
              <w:t xml:space="preserve"> </w:t>
            </w:r>
            <w:r w:rsidRPr="00213B09">
              <w:rPr>
                <w:sz w:val="28"/>
              </w:rPr>
              <w:t>муз.</w:t>
            </w:r>
            <w:r w:rsidRPr="00213B09">
              <w:rPr>
                <w:spacing w:val="1"/>
                <w:sz w:val="28"/>
              </w:rPr>
              <w:t xml:space="preserve"> </w:t>
            </w:r>
            <w:r w:rsidRPr="00213B09">
              <w:rPr>
                <w:sz w:val="28"/>
              </w:rPr>
              <w:t>С.</w:t>
            </w:r>
            <w:r w:rsidRPr="00213B09">
              <w:rPr>
                <w:spacing w:val="1"/>
                <w:sz w:val="28"/>
              </w:rPr>
              <w:t xml:space="preserve"> </w:t>
            </w:r>
            <w:r w:rsidRPr="00213B09">
              <w:rPr>
                <w:sz w:val="28"/>
              </w:rPr>
              <w:t>Прокофьева; «Спортивный марш», муз. И. Дунаевского; «Наша</w:t>
            </w:r>
            <w:r w:rsidRPr="00213B09">
              <w:rPr>
                <w:spacing w:val="-67"/>
                <w:sz w:val="28"/>
              </w:rPr>
              <w:t xml:space="preserve"> </w:t>
            </w:r>
            <w:r w:rsidRPr="00213B09">
              <w:rPr>
                <w:sz w:val="28"/>
              </w:rPr>
              <w:t>Таня», «Уронили мишку», «Идет бычок», муз. Э. Елисеевой-</w:t>
            </w:r>
            <w:r w:rsidRPr="00213B09">
              <w:rPr>
                <w:spacing w:val="1"/>
                <w:sz w:val="28"/>
              </w:rPr>
              <w:t xml:space="preserve"> </w:t>
            </w:r>
            <w:r w:rsidRPr="00213B09">
              <w:rPr>
                <w:sz w:val="28"/>
              </w:rPr>
              <w:t>Шмидт,</w:t>
            </w:r>
            <w:r w:rsidRPr="00213B09">
              <w:rPr>
                <w:spacing w:val="114"/>
                <w:sz w:val="28"/>
              </w:rPr>
              <w:t xml:space="preserve"> </w:t>
            </w:r>
            <w:r w:rsidRPr="00213B09">
              <w:rPr>
                <w:sz w:val="28"/>
              </w:rPr>
              <w:t>стихи</w:t>
            </w:r>
            <w:r w:rsidRPr="00213B09">
              <w:rPr>
                <w:spacing w:val="115"/>
                <w:sz w:val="28"/>
              </w:rPr>
              <w:t xml:space="preserve"> </w:t>
            </w:r>
            <w:r w:rsidRPr="00213B09">
              <w:rPr>
                <w:sz w:val="28"/>
              </w:rPr>
              <w:t>А.</w:t>
            </w:r>
            <w:r w:rsidRPr="00213B09">
              <w:rPr>
                <w:spacing w:val="112"/>
                <w:sz w:val="28"/>
              </w:rPr>
              <w:t xml:space="preserve"> </w:t>
            </w:r>
            <w:r w:rsidRPr="00213B09">
              <w:rPr>
                <w:sz w:val="28"/>
              </w:rPr>
              <w:t>Барто;</w:t>
            </w:r>
            <w:r w:rsidRPr="00213B09">
              <w:rPr>
                <w:spacing w:val="117"/>
                <w:sz w:val="28"/>
              </w:rPr>
              <w:t xml:space="preserve"> </w:t>
            </w:r>
            <w:r w:rsidRPr="00213B09">
              <w:rPr>
                <w:sz w:val="28"/>
              </w:rPr>
              <w:t>«Материнские</w:t>
            </w:r>
            <w:r w:rsidRPr="00213B09">
              <w:rPr>
                <w:spacing w:val="113"/>
                <w:sz w:val="28"/>
              </w:rPr>
              <w:t xml:space="preserve"> </w:t>
            </w:r>
            <w:r w:rsidRPr="00213B09">
              <w:rPr>
                <w:sz w:val="28"/>
              </w:rPr>
              <w:t>ласки»,</w:t>
            </w:r>
            <w:r w:rsidRPr="00213B09">
              <w:rPr>
                <w:spacing w:val="114"/>
                <w:sz w:val="28"/>
              </w:rPr>
              <w:t xml:space="preserve"> </w:t>
            </w:r>
            <w:r w:rsidRPr="00213B09">
              <w:rPr>
                <w:sz w:val="28"/>
              </w:rPr>
              <w:t>«Жалоба»,</w:t>
            </w:r>
          </w:p>
          <w:p w14:paraId="59C180C8" w14:textId="77777777" w:rsidR="00385EEF" w:rsidRPr="00213B09" w:rsidRDefault="00385EEF" w:rsidP="00385EEF">
            <w:pPr>
              <w:pStyle w:val="TableParagraph"/>
              <w:ind w:left="126"/>
              <w:jc w:val="both"/>
              <w:rPr>
                <w:sz w:val="28"/>
              </w:rPr>
            </w:pPr>
            <w:r w:rsidRPr="00213B09">
              <w:rPr>
                <w:sz w:val="28"/>
              </w:rPr>
              <w:t>«Грустная</w:t>
            </w:r>
            <w:r w:rsidRPr="00213B09">
              <w:rPr>
                <w:spacing w:val="-2"/>
                <w:sz w:val="28"/>
              </w:rPr>
              <w:t xml:space="preserve"> </w:t>
            </w:r>
            <w:r w:rsidRPr="00213B09">
              <w:rPr>
                <w:sz w:val="28"/>
              </w:rPr>
              <w:t>песенка»,</w:t>
            </w:r>
            <w:r w:rsidRPr="00213B09">
              <w:rPr>
                <w:spacing w:val="-4"/>
                <w:sz w:val="28"/>
              </w:rPr>
              <w:t xml:space="preserve"> </w:t>
            </w:r>
            <w:r w:rsidRPr="00213B09">
              <w:rPr>
                <w:sz w:val="28"/>
              </w:rPr>
              <w:t>«Вальс»,</w:t>
            </w:r>
            <w:r w:rsidRPr="00213B09">
              <w:rPr>
                <w:spacing w:val="-3"/>
                <w:sz w:val="28"/>
              </w:rPr>
              <w:t xml:space="preserve"> </w:t>
            </w:r>
            <w:r w:rsidRPr="00213B09">
              <w:rPr>
                <w:sz w:val="28"/>
              </w:rPr>
              <w:t>муз. Гречанинова.</w:t>
            </w:r>
          </w:p>
        </w:tc>
      </w:tr>
      <w:tr w:rsidR="00385EEF" w:rsidRPr="00213B09" w14:paraId="27290A40" w14:textId="77777777" w:rsidTr="00385EEF">
        <w:trPr>
          <w:trHeight w:val="2221"/>
        </w:trPr>
        <w:tc>
          <w:tcPr>
            <w:tcW w:w="2228" w:type="dxa"/>
          </w:tcPr>
          <w:p w14:paraId="2A169A80" w14:textId="77777777" w:rsidR="00385EEF" w:rsidRPr="00213B09" w:rsidRDefault="00385EEF" w:rsidP="00385EEF">
            <w:pPr>
              <w:pStyle w:val="TableParagraph"/>
              <w:spacing w:line="278" w:lineRule="auto"/>
              <w:ind w:right="704"/>
              <w:rPr>
                <w:sz w:val="28"/>
              </w:rPr>
            </w:pPr>
            <w:r w:rsidRPr="00213B09">
              <w:rPr>
                <w:sz w:val="28"/>
              </w:rPr>
              <w:t>Пение и</w:t>
            </w:r>
            <w:r w:rsidRPr="00213B09">
              <w:rPr>
                <w:spacing w:val="1"/>
                <w:sz w:val="28"/>
              </w:rPr>
              <w:t xml:space="preserve"> </w:t>
            </w:r>
            <w:r w:rsidRPr="00213B09">
              <w:rPr>
                <w:sz w:val="28"/>
              </w:rPr>
              <w:t>подпевание</w:t>
            </w:r>
          </w:p>
        </w:tc>
        <w:tc>
          <w:tcPr>
            <w:tcW w:w="7948" w:type="dxa"/>
          </w:tcPr>
          <w:p w14:paraId="4031DDDE" w14:textId="77777777" w:rsidR="00385EEF" w:rsidRPr="00213B09" w:rsidRDefault="00385EEF" w:rsidP="00385EEF">
            <w:pPr>
              <w:pStyle w:val="TableParagraph"/>
              <w:spacing w:line="315" w:lineRule="exact"/>
              <w:ind w:left="126"/>
              <w:jc w:val="both"/>
              <w:rPr>
                <w:sz w:val="28"/>
              </w:rPr>
            </w:pPr>
            <w:r w:rsidRPr="00213B09">
              <w:rPr>
                <w:sz w:val="28"/>
              </w:rPr>
              <w:t>«Водичка</w:t>
            </w:r>
            <w:proofErr w:type="gramStart"/>
            <w:r w:rsidRPr="00213B09">
              <w:rPr>
                <w:sz w:val="28"/>
              </w:rPr>
              <w:t xml:space="preserve">»,   </w:t>
            </w:r>
            <w:proofErr w:type="gramEnd"/>
            <w:r w:rsidRPr="00213B09">
              <w:rPr>
                <w:spacing w:val="67"/>
                <w:sz w:val="28"/>
              </w:rPr>
              <w:t xml:space="preserve"> </w:t>
            </w:r>
            <w:r w:rsidRPr="00213B09">
              <w:rPr>
                <w:sz w:val="28"/>
              </w:rPr>
              <w:t xml:space="preserve">муз.    </w:t>
            </w:r>
            <w:r w:rsidRPr="00213B09">
              <w:rPr>
                <w:spacing w:val="1"/>
                <w:sz w:val="28"/>
              </w:rPr>
              <w:t xml:space="preserve"> </w:t>
            </w:r>
            <w:r w:rsidRPr="00213B09">
              <w:rPr>
                <w:sz w:val="28"/>
              </w:rPr>
              <w:t xml:space="preserve">Е.   </w:t>
            </w:r>
            <w:r w:rsidRPr="00213B09">
              <w:rPr>
                <w:spacing w:val="67"/>
                <w:sz w:val="28"/>
              </w:rPr>
              <w:t xml:space="preserve"> </w:t>
            </w:r>
            <w:proofErr w:type="gramStart"/>
            <w:r w:rsidRPr="00213B09">
              <w:rPr>
                <w:sz w:val="28"/>
              </w:rPr>
              <w:t xml:space="preserve">Тиличеевой,   </w:t>
            </w:r>
            <w:proofErr w:type="gramEnd"/>
            <w:r w:rsidRPr="00213B09">
              <w:rPr>
                <w:spacing w:val="66"/>
                <w:sz w:val="28"/>
              </w:rPr>
              <w:t xml:space="preserve"> </w:t>
            </w:r>
            <w:r w:rsidRPr="00213B09">
              <w:rPr>
                <w:sz w:val="28"/>
              </w:rPr>
              <w:t xml:space="preserve">сл.   </w:t>
            </w:r>
            <w:r w:rsidRPr="00213B09">
              <w:rPr>
                <w:spacing w:val="66"/>
                <w:sz w:val="28"/>
              </w:rPr>
              <w:t xml:space="preserve"> </w:t>
            </w:r>
            <w:r w:rsidRPr="00213B09">
              <w:rPr>
                <w:sz w:val="28"/>
              </w:rPr>
              <w:t xml:space="preserve">А.   </w:t>
            </w:r>
            <w:r w:rsidRPr="00213B09">
              <w:rPr>
                <w:spacing w:val="67"/>
                <w:sz w:val="28"/>
              </w:rPr>
              <w:t xml:space="preserve"> </w:t>
            </w:r>
            <w:proofErr w:type="spellStart"/>
            <w:r w:rsidRPr="00213B09">
              <w:rPr>
                <w:sz w:val="28"/>
              </w:rPr>
              <w:t>Шибицкой</w:t>
            </w:r>
            <w:proofErr w:type="spellEnd"/>
            <w:r w:rsidRPr="00213B09">
              <w:rPr>
                <w:sz w:val="28"/>
              </w:rPr>
              <w:t>;</w:t>
            </w:r>
          </w:p>
          <w:p w14:paraId="54195E6C" w14:textId="77777777" w:rsidR="00385EEF" w:rsidRPr="00213B09" w:rsidRDefault="00385EEF" w:rsidP="00385EEF">
            <w:pPr>
              <w:pStyle w:val="TableParagraph"/>
              <w:spacing w:before="50" w:line="276" w:lineRule="auto"/>
              <w:ind w:left="126" w:right="115"/>
              <w:jc w:val="both"/>
              <w:rPr>
                <w:sz w:val="28"/>
              </w:rPr>
            </w:pPr>
            <w:r w:rsidRPr="00213B09">
              <w:rPr>
                <w:sz w:val="28"/>
              </w:rPr>
              <w:t xml:space="preserve">«Колыбельная», муз. М. </w:t>
            </w:r>
            <w:proofErr w:type="spellStart"/>
            <w:r w:rsidRPr="00213B09">
              <w:rPr>
                <w:sz w:val="28"/>
              </w:rPr>
              <w:t>Красева</w:t>
            </w:r>
            <w:proofErr w:type="spellEnd"/>
            <w:r w:rsidRPr="00213B09">
              <w:rPr>
                <w:sz w:val="28"/>
              </w:rPr>
              <w:t>, сл. М. Чарной; «Машенька-</w:t>
            </w:r>
            <w:r w:rsidRPr="00213B09">
              <w:rPr>
                <w:spacing w:val="1"/>
                <w:sz w:val="28"/>
              </w:rPr>
              <w:t xml:space="preserve"> </w:t>
            </w:r>
            <w:r w:rsidRPr="00213B09">
              <w:rPr>
                <w:sz w:val="28"/>
              </w:rPr>
              <w:t>Маша»,</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мелодия,</w:t>
            </w:r>
            <w:r w:rsidRPr="00213B09">
              <w:rPr>
                <w:spacing w:val="1"/>
                <w:sz w:val="28"/>
              </w:rPr>
              <w:t xml:space="preserve"> </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В.</w:t>
            </w:r>
            <w:r w:rsidRPr="00213B09">
              <w:rPr>
                <w:spacing w:val="1"/>
                <w:sz w:val="28"/>
              </w:rPr>
              <w:t xml:space="preserve"> </w:t>
            </w:r>
            <w:proofErr w:type="spellStart"/>
            <w:r w:rsidRPr="00213B09">
              <w:rPr>
                <w:sz w:val="28"/>
              </w:rPr>
              <w:t>Герчик</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М.</w:t>
            </w:r>
            <w:r w:rsidRPr="00213B09">
              <w:rPr>
                <w:spacing w:val="1"/>
                <w:sz w:val="28"/>
              </w:rPr>
              <w:t xml:space="preserve"> </w:t>
            </w:r>
            <w:proofErr w:type="spellStart"/>
            <w:r w:rsidRPr="00213B09">
              <w:rPr>
                <w:sz w:val="28"/>
              </w:rPr>
              <w:t>Невельштейн</w:t>
            </w:r>
            <w:proofErr w:type="spellEnd"/>
            <w:r w:rsidRPr="00213B09">
              <w:rPr>
                <w:sz w:val="28"/>
              </w:rPr>
              <w:t>;</w:t>
            </w:r>
            <w:r w:rsidRPr="00213B09">
              <w:rPr>
                <w:spacing w:val="1"/>
                <w:sz w:val="28"/>
              </w:rPr>
              <w:t xml:space="preserve"> </w:t>
            </w:r>
            <w:r w:rsidRPr="00213B09">
              <w:rPr>
                <w:sz w:val="28"/>
              </w:rPr>
              <w:t>«Воробей»,</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мелодия;</w:t>
            </w:r>
            <w:r w:rsidRPr="00213B09">
              <w:rPr>
                <w:spacing w:val="1"/>
                <w:sz w:val="28"/>
              </w:rPr>
              <w:t xml:space="preserve"> </w:t>
            </w:r>
            <w:r w:rsidRPr="00213B09">
              <w:rPr>
                <w:sz w:val="28"/>
              </w:rPr>
              <w:t>«Гули»,</w:t>
            </w:r>
            <w:r w:rsidRPr="00213B09">
              <w:rPr>
                <w:spacing w:val="1"/>
                <w:sz w:val="28"/>
              </w:rPr>
              <w:t xml:space="preserve"> </w:t>
            </w:r>
            <w:r w:rsidRPr="00213B09">
              <w:rPr>
                <w:sz w:val="28"/>
              </w:rPr>
              <w:t>«Баю-</w:t>
            </w:r>
            <w:r w:rsidRPr="00213B09">
              <w:rPr>
                <w:spacing w:val="1"/>
                <w:sz w:val="28"/>
              </w:rPr>
              <w:t xml:space="preserve"> </w:t>
            </w:r>
            <w:r w:rsidRPr="00213B09">
              <w:rPr>
                <w:sz w:val="28"/>
              </w:rPr>
              <w:t>бай»,</w:t>
            </w:r>
            <w:r w:rsidRPr="00213B09">
              <w:rPr>
                <w:spacing w:val="114"/>
                <w:sz w:val="28"/>
              </w:rPr>
              <w:t xml:space="preserve"> </w:t>
            </w:r>
            <w:r w:rsidRPr="00213B09">
              <w:rPr>
                <w:sz w:val="28"/>
              </w:rPr>
              <w:t>«Едет</w:t>
            </w:r>
            <w:r w:rsidRPr="00213B09">
              <w:rPr>
                <w:spacing w:val="113"/>
                <w:sz w:val="28"/>
              </w:rPr>
              <w:t xml:space="preserve"> </w:t>
            </w:r>
            <w:r w:rsidRPr="00213B09">
              <w:rPr>
                <w:sz w:val="28"/>
              </w:rPr>
              <w:t>паровоз»,</w:t>
            </w:r>
            <w:r w:rsidRPr="00213B09">
              <w:rPr>
                <w:spacing w:val="114"/>
                <w:sz w:val="28"/>
              </w:rPr>
              <w:t xml:space="preserve"> </w:t>
            </w:r>
            <w:r w:rsidRPr="00213B09">
              <w:rPr>
                <w:sz w:val="28"/>
              </w:rPr>
              <w:t>«Лиса»,</w:t>
            </w:r>
            <w:r w:rsidRPr="00213B09">
              <w:rPr>
                <w:spacing w:val="114"/>
                <w:sz w:val="28"/>
              </w:rPr>
              <w:t xml:space="preserve"> </w:t>
            </w:r>
            <w:r w:rsidRPr="00213B09">
              <w:rPr>
                <w:sz w:val="28"/>
              </w:rPr>
              <w:t>«Петушок»,</w:t>
            </w:r>
            <w:r w:rsidRPr="00213B09">
              <w:rPr>
                <w:spacing w:val="115"/>
                <w:sz w:val="28"/>
              </w:rPr>
              <w:t xml:space="preserve"> </w:t>
            </w:r>
            <w:r w:rsidRPr="00213B09">
              <w:rPr>
                <w:sz w:val="28"/>
              </w:rPr>
              <w:t>«Сорока»,</w:t>
            </w:r>
            <w:r w:rsidRPr="00213B09">
              <w:rPr>
                <w:spacing w:val="111"/>
                <w:sz w:val="28"/>
              </w:rPr>
              <w:t xml:space="preserve"> </w:t>
            </w:r>
            <w:r w:rsidRPr="00213B09">
              <w:rPr>
                <w:sz w:val="28"/>
              </w:rPr>
              <w:t>муз.</w:t>
            </w:r>
          </w:p>
          <w:p w14:paraId="6C4827BA" w14:textId="77777777" w:rsidR="00385EEF" w:rsidRPr="00213B09" w:rsidRDefault="00385EEF" w:rsidP="00385EEF">
            <w:pPr>
              <w:pStyle w:val="TableParagraph"/>
              <w:spacing w:line="322" w:lineRule="exact"/>
              <w:ind w:left="126"/>
              <w:rPr>
                <w:sz w:val="28"/>
              </w:rPr>
            </w:pPr>
            <w:proofErr w:type="spellStart"/>
            <w:r w:rsidRPr="00213B09">
              <w:rPr>
                <w:sz w:val="28"/>
              </w:rPr>
              <w:t>С.Железнова</w:t>
            </w:r>
            <w:proofErr w:type="spellEnd"/>
            <w:r w:rsidRPr="00213B09">
              <w:rPr>
                <w:sz w:val="28"/>
              </w:rPr>
              <w:t>.</w:t>
            </w:r>
          </w:p>
        </w:tc>
      </w:tr>
    </w:tbl>
    <w:p w14:paraId="6C7B0081" w14:textId="77777777" w:rsidR="00385EEF" w:rsidRPr="00213B09" w:rsidRDefault="00385EEF" w:rsidP="00385EEF">
      <w:pPr>
        <w:spacing w:line="322" w:lineRule="exact"/>
        <w:rPr>
          <w:sz w:val="28"/>
        </w:rPr>
        <w:sectPr w:rsidR="00385EEF" w:rsidRPr="00213B09">
          <w:pgSz w:w="11910" w:h="16840"/>
          <w:pgMar w:top="1040" w:right="440" w:bottom="280" w:left="920" w:header="274" w:footer="0" w:gutter="0"/>
          <w:cols w:space="720"/>
        </w:sectPr>
      </w:pPr>
    </w:p>
    <w:p w14:paraId="45CF4B1A"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7948"/>
      </w:tblGrid>
      <w:tr w:rsidR="00385EEF" w:rsidRPr="00213B09" w14:paraId="617B54E7" w14:textId="77777777" w:rsidTr="00385EEF">
        <w:trPr>
          <w:trHeight w:val="1852"/>
        </w:trPr>
        <w:tc>
          <w:tcPr>
            <w:tcW w:w="2228" w:type="dxa"/>
          </w:tcPr>
          <w:p w14:paraId="3C80F033" w14:textId="77777777" w:rsidR="00385EEF" w:rsidRPr="00213B09" w:rsidRDefault="00385EEF" w:rsidP="00385EEF">
            <w:pPr>
              <w:pStyle w:val="TableParagraph"/>
              <w:spacing w:line="276" w:lineRule="auto"/>
              <w:ind w:right="507"/>
              <w:jc w:val="both"/>
              <w:rPr>
                <w:sz w:val="28"/>
              </w:rPr>
            </w:pPr>
            <w:r w:rsidRPr="00213B09">
              <w:rPr>
                <w:sz w:val="28"/>
              </w:rPr>
              <w:t>Музыкально-</w:t>
            </w:r>
            <w:r w:rsidRPr="00213B09">
              <w:rPr>
                <w:spacing w:val="-68"/>
                <w:sz w:val="28"/>
              </w:rPr>
              <w:t xml:space="preserve"> </w:t>
            </w:r>
            <w:r w:rsidRPr="00213B09">
              <w:rPr>
                <w:sz w:val="28"/>
              </w:rPr>
              <w:t>ритмические</w:t>
            </w:r>
            <w:r w:rsidRPr="00213B09">
              <w:rPr>
                <w:spacing w:val="-68"/>
                <w:sz w:val="28"/>
              </w:rPr>
              <w:t xml:space="preserve"> </w:t>
            </w:r>
            <w:r w:rsidRPr="00213B09">
              <w:rPr>
                <w:sz w:val="28"/>
              </w:rPr>
              <w:t>движения</w:t>
            </w:r>
          </w:p>
        </w:tc>
        <w:tc>
          <w:tcPr>
            <w:tcW w:w="7948" w:type="dxa"/>
          </w:tcPr>
          <w:p w14:paraId="398BA081" w14:textId="77777777" w:rsidR="00385EEF" w:rsidRPr="00213B09" w:rsidRDefault="00385EEF" w:rsidP="00385EEF">
            <w:pPr>
              <w:pStyle w:val="TableParagraph"/>
              <w:spacing w:line="276" w:lineRule="auto"/>
              <w:ind w:left="126" w:right="118"/>
              <w:jc w:val="both"/>
              <w:rPr>
                <w:sz w:val="28"/>
              </w:rPr>
            </w:pPr>
            <w:r w:rsidRPr="00213B09">
              <w:rPr>
                <w:sz w:val="28"/>
              </w:rPr>
              <w:t>«Марш и бег», муз. Р. Рустамова; «Постучим палочками», рус.</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мелодия;</w:t>
            </w:r>
            <w:r w:rsidRPr="00213B09">
              <w:rPr>
                <w:spacing w:val="1"/>
                <w:sz w:val="28"/>
              </w:rPr>
              <w:t xml:space="preserve"> </w:t>
            </w:r>
            <w:r w:rsidRPr="00213B09">
              <w:rPr>
                <w:sz w:val="28"/>
              </w:rPr>
              <w:t>«Бубен»,</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мелодия,</w:t>
            </w:r>
            <w:r w:rsidRPr="00213B09">
              <w:rPr>
                <w:spacing w:val="1"/>
                <w:sz w:val="28"/>
              </w:rPr>
              <w:t xml:space="preserve"> </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М.</w:t>
            </w:r>
            <w:r w:rsidRPr="00213B09">
              <w:rPr>
                <w:spacing w:val="1"/>
                <w:sz w:val="28"/>
              </w:rPr>
              <w:t xml:space="preserve"> </w:t>
            </w:r>
            <w:proofErr w:type="spellStart"/>
            <w:r w:rsidRPr="00213B09">
              <w:rPr>
                <w:sz w:val="28"/>
              </w:rPr>
              <w:t>Раухвергера</w:t>
            </w:r>
            <w:proofErr w:type="spellEnd"/>
            <w:r w:rsidRPr="00213B09">
              <w:rPr>
                <w:sz w:val="28"/>
              </w:rPr>
              <w:t>;</w:t>
            </w:r>
            <w:r w:rsidRPr="00213B09">
              <w:rPr>
                <w:spacing w:val="1"/>
                <w:sz w:val="28"/>
              </w:rPr>
              <w:t xml:space="preserve"> </w:t>
            </w:r>
            <w:r w:rsidRPr="00213B09">
              <w:rPr>
                <w:sz w:val="28"/>
              </w:rPr>
              <w:t>«Барабан»,</w:t>
            </w:r>
            <w:r w:rsidRPr="00213B09">
              <w:rPr>
                <w:spacing w:val="1"/>
                <w:sz w:val="28"/>
              </w:rPr>
              <w:t xml:space="preserve"> </w:t>
            </w:r>
            <w:r w:rsidRPr="00213B09">
              <w:rPr>
                <w:sz w:val="28"/>
              </w:rPr>
              <w:t>муз.</w:t>
            </w:r>
            <w:r w:rsidRPr="00213B09">
              <w:rPr>
                <w:spacing w:val="1"/>
                <w:sz w:val="28"/>
              </w:rPr>
              <w:t xml:space="preserve"> </w:t>
            </w:r>
            <w:r w:rsidRPr="00213B09">
              <w:rPr>
                <w:sz w:val="28"/>
              </w:rPr>
              <w:t>Г.</w:t>
            </w:r>
            <w:r w:rsidRPr="00213B09">
              <w:rPr>
                <w:spacing w:val="1"/>
                <w:sz w:val="28"/>
              </w:rPr>
              <w:t xml:space="preserve"> </w:t>
            </w:r>
            <w:r w:rsidRPr="00213B09">
              <w:rPr>
                <w:sz w:val="28"/>
              </w:rPr>
              <w:t>Фрида;</w:t>
            </w:r>
            <w:r w:rsidRPr="00213B09">
              <w:rPr>
                <w:spacing w:val="1"/>
                <w:sz w:val="28"/>
              </w:rPr>
              <w:t xml:space="preserve"> </w:t>
            </w:r>
            <w:r w:rsidRPr="00213B09">
              <w:rPr>
                <w:sz w:val="28"/>
              </w:rPr>
              <w:t>«Мишка»,</w:t>
            </w:r>
            <w:r w:rsidRPr="00213B09">
              <w:rPr>
                <w:spacing w:val="1"/>
                <w:sz w:val="28"/>
              </w:rPr>
              <w:t xml:space="preserve"> </w:t>
            </w:r>
            <w:r w:rsidRPr="00213B09">
              <w:rPr>
                <w:sz w:val="28"/>
              </w:rPr>
              <w:t>муз.</w:t>
            </w:r>
            <w:r w:rsidRPr="00213B09">
              <w:rPr>
                <w:spacing w:val="1"/>
                <w:sz w:val="28"/>
              </w:rPr>
              <w:t xml:space="preserve"> </w:t>
            </w:r>
            <w:r w:rsidRPr="00213B09">
              <w:rPr>
                <w:sz w:val="28"/>
              </w:rPr>
              <w:t>Е.</w:t>
            </w:r>
            <w:r w:rsidRPr="00213B09">
              <w:rPr>
                <w:spacing w:val="1"/>
                <w:sz w:val="28"/>
              </w:rPr>
              <w:t xml:space="preserve"> </w:t>
            </w:r>
            <w:r w:rsidRPr="00213B09">
              <w:rPr>
                <w:sz w:val="28"/>
              </w:rPr>
              <w:t>Тиличеевой,</w:t>
            </w:r>
            <w:r w:rsidRPr="00213B09">
              <w:rPr>
                <w:spacing w:val="42"/>
                <w:sz w:val="28"/>
              </w:rPr>
              <w:t xml:space="preserve"> </w:t>
            </w:r>
            <w:r w:rsidRPr="00213B09">
              <w:rPr>
                <w:sz w:val="28"/>
              </w:rPr>
              <w:t>сл.</w:t>
            </w:r>
            <w:r w:rsidRPr="00213B09">
              <w:rPr>
                <w:spacing w:val="41"/>
                <w:sz w:val="28"/>
              </w:rPr>
              <w:t xml:space="preserve"> </w:t>
            </w:r>
            <w:r w:rsidRPr="00213B09">
              <w:rPr>
                <w:sz w:val="28"/>
              </w:rPr>
              <w:t>Н.</w:t>
            </w:r>
            <w:r w:rsidRPr="00213B09">
              <w:rPr>
                <w:spacing w:val="42"/>
                <w:sz w:val="28"/>
              </w:rPr>
              <w:t xml:space="preserve"> </w:t>
            </w:r>
            <w:r w:rsidRPr="00213B09">
              <w:rPr>
                <w:sz w:val="28"/>
              </w:rPr>
              <w:t>Френкель;</w:t>
            </w:r>
            <w:r w:rsidRPr="00213B09">
              <w:rPr>
                <w:spacing w:val="41"/>
                <w:sz w:val="28"/>
              </w:rPr>
              <w:t xml:space="preserve"> </w:t>
            </w:r>
            <w:r w:rsidRPr="00213B09">
              <w:rPr>
                <w:sz w:val="28"/>
              </w:rPr>
              <w:t>«Догонялки»,</w:t>
            </w:r>
            <w:r w:rsidRPr="00213B09">
              <w:rPr>
                <w:spacing w:val="39"/>
                <w:sz w:val="28"/>
              </w:rPr>
              <w:t xml:space="preserve"> </w:t>
            </w:r>
            <w:r w:rsidRPr="00213B09">
              <w:rPr>
                <w:sz w:val="28"/>
              </w:rPr>
              <w:t>муз.</w:t>
            </w:r>
            <w:r w:rsidRPr="00213B09">
              <w:rPr>
                <w:spacing w:val="46"/>
                <w:sz w:val="28"/>
              </w:rPr>
              <w:t xml:space="preserve"> </w:t>
            </w:r>
            <w:r w:rsidRPr="00213B09">
              <w:rPr>
                <w:sz w:val="28"/>
              </w:rPr>
              <w:t>Н.</w:t>
            </w:r>
          </w:p>
          <w:p w14:paraId="3C9955BF" w14:textId="77777777" w:rsidR="00385EEF" w:rsidRPr="00213B09" w:rsidRDefault="00385EEF" w:rsidP="00385EEF">
            <w:pPr>
              <w:pStyle w:val="TableParagraph"/>
              <w:ind w:left="126"/>
              <w:jc w:val="both"/>
              <w:rPr>
                <w:sz w:val="28"/>
              </w:rPr>
            </w:pPr>
            <w:r w:rsidRPr="00213B09">
              <w:rPr>
                <w:sz w:val="28"/>
              </w:rPr>
              <w:t>Александровой,</w:t>
            </w:r>
            <w:r w:rsidRPr="00213B09">
              <w:rPr>
                <w:spacing w:val="-2"/>
                <w:sz w:val="28"/>
              </w:rPr>
              <w:t xml:space="preserve"> </w:t>
            </w:r>
            <w:r w:rsidRPr="00213B09">
              <w:rPr>
                <w:sz w:val="28"/>
              </w:rPr>
              <w:t>сл.</w:t>
            </w:r>
            <w:r w:rsidRPr="00213B09">
              <w:rPr>
                <w:spacing w:val="-3"/>
                <w:sz w:val="28"/>
              </w:rPr>
              <w:t xml:space="preserve"> </w:t>
            </w:r>
            <w:r w:rsidRPr="00213B09">
              <w:rPr>
                <w:sz w:val="28"/>
              </w:rPr>
              <w:t>Т.</w:t>
            </w:r>
            <w:r w:rsidRPr="00213B09">
              <w:rPr>
                <w:spacing w:val="-2"/>
                <w:sz w:val="28"/>
              </w:rPr>
              <w:t xml:space="preserve"> </w:t>
            </w:r>
            <w:r w:rsidRPr="00213B09">
              <w:rPr>
                <w:sz w:val="28"/>
              </w:rPr>
              <w:t>Бабаджан,</w:t>
            </w:r>
            <w:r w:rsidRPr="00213B09">
              <w:rPr>
                <w:spacing w:val="-2"/>
                <w:sz w:val="28"/>
              </w:rPr>
              <w:t xml:space="preserve"> </w:t>
            </w:r>
            <w:r w:rsidRPr="00213B09">
              <w:rPr>
                <w:sz w:val="28"/>
              </w:rPr>
              <w:t>И.</w:t>
            </w:r>
            <w:r w:rsidRPr="00213B09">
              <w:rPr>
                <w:spacing w:val="-2"/>
                <w:sz w:val="28"/>
              </w:rPr>
              <w:t xml:space="preserve"> </w:t>
            </w:r>
            <w:r w:rsidRPr="00213B09">
              <w:rPr>
                <w:sz w:val="28"/>
              </w:rPr>
              <w:t>Плакиды.</w:t>
            </w:r>
          </w:p>
        </w:tc>
      </w:tr>
      <w:tr w:rsidR="00385EEF" w:rsidRPr="00213B09" w14:paraId="54FA92DA" w14:textId="77777777" w:rsidTr="00385EEF">
        <w:trPr>
          <w:trHeight w:val="1110"/>
        </w:trPr>
        <w:tc>
          <w:tcPr>
            <w:tcW w:w="2228" w:type="dxa"/>
          </w:tcPr>
          <w:p w14:paraId="53751DEC" w14:textId="77777777" w:rsidR="00385EEF" w:rsidRPr="00213B09" w:rsidRDefault="00385EEF" w:rsidP="00385EEF">
            <w:pPr>
              <w:pStyle w:val="TableParagraph"/>
              <w:spacing w:line="315" w:lineRule="exact"/>
              <w:rPr>
                <w:sz w:val="28"/>
              </w:rPr>
            </w:pPr>
            <w:r w:rsidRPr="00213B09">
              <w:rPr>
                <w:sz w:val="28"/>
              </w:rPr>
              <w:t>Пляска</w:t>
            </w:r>
          </w:p>
        </w:tc>
        <w:tc>
          <w:tcPr>
            <w:tcW w:w="7948" w:type="dxa"/>
          </w:tcPr>
          <w:p w14:paraId="4F09D82D" w14:textId="77777777" w:rsidR="00385EEF" w:rsidRPr="00213B09" w:rsidRDefault="00385EEF" w:rsidP="00385EEF">
            <w:pPr>
              <w:pStyle w:val="TableParagraph"/>
              <w:tabs>
                <w:tab w:val="left" w:pos="743"/>
                <w:tab w:val="left" w:pos="2106"/>
                <w:tab w:val="left" w:pos="3346"/>
                <w:tab w:val="left" w:pos="4051"/>
                <w:tab w:val="left" w:pos="5339"/>
                <w:tab w:val="left" w:pos="6051"/>
                <w:tab w:val="left" w:pos="6495"/>
              </w:tabs>
              <w:spacing w:line="278" w:lineRule="auto"/>
              <w:ind w:left="126" w:right="119"/>
              <w:rPr>
                <w:sz w:val="28"/>
              </w:rPr>
            </w:pPr>
            <w:r w:rsidRPr="00213B09">
              <w:rPr>
                <w:sz w:val="28"/>
              </w:rPr>
              <w:t>«Вот</w:t>
            </w:r>
            <w:r w:rsidRPr="00213B09">
              <w:rPr>
                <w:spacing w:val="28"/>
                <w:sz w:val="28"/>
              </w:rPr>
              <w:t xml:space="preserve"> </w:t>
            </w:r>
            <w:r w:rsidRPr="00213B09">
              <w:rPr>
                <w:sz w:val="28"/>
              </w:rPr>
              <w:t>как</w:t>
            </w:r>
            <w:r w:rsidRPr="00213B09">
              <w:rPr>
                <w:spacing w:val="26"/>
                <w:sz w:val="28"/>
              </w:rPr>
              <w:t xml:space="preserve"> </w:t>
            </w:r>
            <w:r w:rsidRPr="00213B09">
              <w:rPr>
                <w:sz w:val="28"/>
              </w:rPr>
              <w:t>хорошо»,</w:t>
            </w:r>
            <w:r w:rsidRPr="00213B09">
              <w:rPr>
                <w:spacing w:val="25"/>
                <w:sz w:val="28"/>
              </w:rPr>
              <w:t xml:space="preserve"> </w:t>
            </w:r>
            <w:r w:rsidRPr="00213B09">
              <w:rPr>
                <w:sz w:val="28"/>
              </w:rPr>
              <w:t>муз.</w:t>
            </w:r>
            <w:r w:rsidRPr="00213B09">
              <w:rPr>
                <w:spacing w:val="28"/>
                <w:sz w:val="28"/>
              </w:rPr>
              <w:t xml:space="preserve"> </w:t>
            </w:r>
            <w:r w:rsidRPr="00213B09">
              <w:rPr>
                <w:sz w:val="28"/>
              </w:rPr>
              <w:t>Т.</w:t>
            </w:r>
            <w:r w:rsidRPr="00213B09">
              <w:rPr>
                <w:spacing w:val="27"/>
                <w:sz w:val="28"/>
              </w:rPr>
              <w:t xml:space="preserve"> </w:t>
            </w:r>
            <w:proofErr w:type="spellStart"/>
            <w:r w:rsidRPr="00213B09">
              <w:rPr>
                <w:sz w:val="28"/>
              </w:rPr>
              <w:t>Попатенко</w:t>
            </w:r>
            <w:proofErr w:type="spellEnd"/>
            <w:r w:rsidRPr="00213B09">
              <w:rPr>
                <w:sz w:val="28"/>
              </w:rPr>
              <w:t>,</w:t>
            </w:r>
            <w:r w:rsidRPr="00213B09">
              <w:rPr>
                <w:spacing w:val="25"/>
                <w:sz w:val="28"/>
              </w:rPr>
              <w:t xml:space="preserve"> </w:t>
            </w:r>
            <w:r w:rsidRPr="00213B09">
              <w:rPr>
                <w:sz w:val="28"/>
              </w:rPr>
              <w:t>сл.</w:t>
            </w:r>
            <w:r w:rsidRPr="00213B09">
              <w:rPr>
                <w:spacing w:val="28"/>
                <w:sz w:val="28"/>
              </w:rPr>
              <w:t xml:space="preserve"> </w:t>
            </w:r>
            <w:r w:rsidRPr="00213B09">
              <w:rPr>
                <w:sz w:val="28"/>
              </w:rPr>
              <w:t>О.</w:t>
            </w:r>
            <w:r w:rsidRPr="00213B09">
              <w:rPr>
                <w:spacing w:val="27"/>
                <w:sz w:val="28"/>
              </w:rPr>
              <w:t xml:space="preserve"> </w:t>
            </w:r>
            <w:proofErr w:type="spellStart"/>
            <w:r w:rsidRPr="00213B09">
              <w:rPr>
                <w:sz w:val="28"/>
              </w:rPr>
              <w:t>Высотской</w:t>
            </w:r>
            <w:proofErr w:type="spellEnd"/>
            <w:r w:rsidRPr="00213B09">
              <w:rPr>
                <w:sz w:val="28"/>
              </w:rPr>
              <w:t>;</w:t>
            </w:r>
            <w:r w:rsidRPr="00213B09">
              <w:rPr>
                <w:spacing w:val="27"/>
                <w:sz w:val="28"/>
              </w:rPr>
              <w:t xml:space="preserve"> </w:t>
            </w:r>
            <w:r w:rsidRPr="00213B09">
              <w:rPr>
                <w:sz w:val="28"/>
              </w:rPr>
              <w:t>«Вот</w:t>
            </w:r>
            <w:r w:rsidRPr="00213B09">
              <w:rPr>
                <w:spacing w:val="-67"/>
                <w:sz w:val="28"/>
              </w:rPr>
              <w:t xml:space="preserve"> </w:t>
            </w:r>
            <w:r w:rsidRPr="00213B09">
              <w:rPr>
                <w:sz w:val="28"/>
              </w:rPr>
              <w:t>как</w:t>
            </w:r>
            <w:r w:rsidRPr="00213B09">
              <w:rPr>
                <w:sz w:val="28"/>
              </w:rPr>
              <w:tab/>
              <w:t>пляшем»,</w:t>
            </w:r>
            <w:r w:rsidRPr="00213B09">
              <w:rPr>
                <w:sz w:val="28"/>
              </w:rPr>
              <w:tab/>
              <w:t>белорус,</w:t>
            </w:r>
            <w:r w:rsidRPr="00213B09">
              <w:rPr>
                <w:sz w:val="28"/>
              </w:rPr>
              <w:tab/>
              <w:t>нар.</w:t>
            </w:r>
            <w:r w:rsidRPr="00213B09">
              <w:rPr>
                <w:sz w:val="28"/>
              </w:rPr>
              <w:tab/>
              <w:t>мелодия,</w:t>
            </w:r>
            <w:r w:rsidRPr="00213B09">
              <w:rPr>
                <w:sz w:val="28"/>
              </w:rPr>
              <w:tab/>
              <w:t>обр.</w:t>
            </w:r>
            <w:r w:rsidRPr="00213B09">
              <w:rPr>
                <w:sz w:val="28"/>
              </w:rPr>
              <w:tab/>
              <w:t>Р.</w:t>
            </w:r>
            <w:r w:rsidRPr="00213B09">
              <w:rPr>
                <w:sz w:val="28"/>
              </w:rPr>
              <w:tab/>
            </w:r>
            <w:r w:rsidRPr="00213B09">
              <w:rPr>
                <w:spacing w:val="-1"/>
                <w:sz w:val="28"/>
              </w:rPr>
              <w:t>Рустамова;</w:t>
            </w:r>
          </w:p>
          <w:p w14:paraId="47B71056" w14:textId="77777777" w:rsidR="00385EEF" w:rsidRPr="00213B09" w:rsidRDefault="00385EEF" w:rsidP="00385EEF">
            <w:pPr>
              <w:pStyle w:val="TableParagraph"/>
              <w:spacing w:line="317" w:lineRule="exact"/>
              <w:ind w:left="126"/>
              <w:rPr>
                <w:sz w:val="28"/>
              </w:rPr>
            </w:pPr>
            <w:r w:rsidRPr="00213B09">
              <w:rPr>
                <w:sz w:val="28"/>
              </w:rPr>
              <w:t>«Солнышко сияет»,</w:t>
            </w:r>
            <w:r w:rsidRPr="00213B09">
              <w:rPr>
                <w:spacing w:val="-2"/>
                <w:sz w:val="28"/>
              </w:rPr>
              <w:t xml:space="preserve"> </w:t>
            </w:r>
            <w:r w:rsidRPr="00213B09">
              <w:rPr>
                <w:sz w:val="28"/>
              </w:rPr>
              <w:t>сл.</w:t>
            </w:r>
            <w:r w:rsidRPr="00213B09">
              <w:rPr>
                <w:spacing w:val="-3"/>
                <w:sz w:val="28"/>
              </w:rPr>
              <w:t xml:space="preserve"> </w:t>
            </w:r>
            <w:r w:rsidRPr="00213B09">
              <w:rPr>
                <w:sz w:val="28"/>
              </w:rPr>
              <w:t>и муз. М.</w:t>
            </w:r>
            <w:r w:rsidRPr="00213B09">
              <w:rPr>
                <w:spacing w:val="-2"/>
                <w:sz w:val="28"/>
              </w:rPr>
              <w:t xml:space="preserve"> </w:t>
            </w:r>
            <w:r w:rsidRPr="00213B09">
              <w:rPr>
                <w:sz w:val="28"/>
              </w:rPr>
              <w:t>Чарной.</w:t>
            </w:r>
          </w:p>
        </w:tc>
      </w:tr>
      <w:tr w:rsidR="00385EEF" w:rsidRPr="00213B09" w14:paraId="7325B741" w14:textId="77777777" w:rsidTr="00385EEF">
        <w:trPr>
          <w:trHeight w:val="1853"/>
        </w:trPr>
        <w:tc>
          <w:tcPr>
            <w:tcW w:w="2228" w:type="dxa"/>
          </w:tcPr>
          <w:p w14:paraId="2BE08658" w14:textId="77777777" w:rsidR="00385EEF" w:rsidRPr="00213B09" w:rsidRDefault="00385EEF" w:rsidP="00385EEF">
            <w:pPr>
              <w:pStyle w:val="TableParagraph"/>
              <w:spacing w:line="278" w:lineRule="auto"/>
              <w:ind w:right="640"/>
              <w:rPr>
                <w:sz w:val="28"/>
              </w:rPr>
            </w:pPr>
            <w:r w:rsidRPr="00213B09">
              <w:rPr>
                <w:sz w:val="28"/>
              </w:rPr>
              <w:t>Образные</w:t>
            </w:r>
            <w:r w:rsidRPr="00213B09">
              <w:rPr>
                <w:spacing w:val="1"/>
                <w:sz w:val="28"/>
              </w:rPr>
              <w:t xml:space="preserve"> </w:t>
            </w:r>
            <w:r w:rsidRPr="00213B09">
              <w:rPr>
                <w:sz w:val="28"/>
              </w:rPr>
              <w:t>упражнения</w:t>
            </w:r>
          </w:p>
        </w:tc>
        <w:tc>
          <w:tcPr>
            <w:tcW w:w="7948" w:type="dxa"/>
          </w:tcPr>
          <w:p w14:paraId="5F8EACF1" w14:textId="77777777" w:rsidR="00385EEF" w:rsidRPr="00213B09" w:rsidRDefault="00385EEF" w:rsidP="00385EEF">
            <w:pPr>
              <w:pStyle w:val="TableParagraph"/>
              <w:spacing w:line="276" w:lineRule="auto"/>
              <w:ind w:left="126" w:right="117"/>
              <w:jc w:val="both"/>
              <w:rPr>
                <w:sz w:val="28"/>
              </w:rPr>
            </w:pPr>
            <w:r w:rsidRPr="00213B09">
              <w:rPr>
                <w:sz w:val="28"/>
              </w:rPr>
              <w:t>«Идет</w:t>
            </w:r>
            <w:r w:rsidRPr="00213B09">
              <w:rPr>
                <w:spacing w:val="1"/>
                <w:sz w:val="28"/>
              </w:rPr>
              <w:t xml:space="preserve"> </w:t>
            </w:r>
            <w:r w:rsidRPr="00213B09">
              <w:rPr>
                <w:sz w:val="28"/>
              </w:rPr>
              <w:t>мишка»,</w:t>
            </w:r>
            <w:r w:rsidRPr="00213B09">
              <w:rPr>
                <w:spacing w:val="1"/>
                <w:sz w:val="28"/>
              </w:rPr>
              <w:t xml:space="preserve"> </w:t>
            </w:r>
            <w:r w:rsidRPr="00213B09">
              <w:rPr>
                <w:sz w:val="28"/>
              </w:rPr>
              <w:t>муз.</w:t>
            </w:r>
            <w:r w:rsidRPr="00213B09">
              <w:rPr>
                <w:spacing w:val="1"/>
                <w:sz w:val="28"/>
              </w:rPr>
              <w:t xml:space="preserve"> </w:t>
            </w:r>
            <w:r w:rsidRPr="00213B09">
              <w:rPr>
                <w:sz w:val="28"/>
              </w:rPr>
              <w:t>В.</w:t>
            </w:r>
            <w:r w:rsidRPr="00213B09">
              <w:rPr>
                <w:spacing w:val="1"/>
                <w:sz w:val="28"/>
              </w:rPr>
              <w:t xml:space="preserve"> </w:t>
            </w:r>
            <w:proofErr w:type="spellStart"/>
            <w:r w:rsidRPr="00213B09">
              <w:rPr>
                <w:sz w:val="28"/>
              </w:rPr>
              <w:t>Ребикова</w:t>
            </w:r>
            <w:proofErr w:type="spellEnd"/>
            <w:r w:rsidRPr="00213B09">
              <w:rPr>
                <w:sz w:val="28"/>
              </w:rPr>
              <w:t>;</w:t>
            </w:r>
            <w:r w:rsidRPr="00213B09">
              <w:rPr>
                <w:spacing w:val="1"/>
                <w:sz w:val="28"/>
              </w:rPr>
              <w:t xml:space="preserve"> </w:t>
            </w:r>
            <w:r w:rsidRPr="00213B09">
              <w:rPr>
                <w:sz w:val="28"/>
              </w:rPr>
              <w:t>«Скачет</w:t>
            </w:r>
            <w:r w:rsidRPr="00213B09">
              <w:rPr>
                <w:spacing w:val="1"/>
                <w:sz w:val="28"/>
              </w:rPr>
              <w:t xml:space="preserve"> </w:t>
            </w:r>
            <w:r w:rsidRPr="00213B09">
              <w:rPr>
                <w:sz w:val="28"/>
              </w:rPr>
              <w:t>зайка»,</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мелодия,</w:t>
            </w:r>
            <w:r w:rsidRPr="00213B09">
              <w:rPr>
                <w:spacing w:val="1"/>
                <w:sz w:val="28"/>
              </w:rPr>
              <w:t xml:space="preserve"> </w:t>
            </w:r>
            <w:r w:rsidRPr="00213B09">
              <w:rPr>
                <w:sz w:val="28"/>
              </w:rPr>
              <w:t>обр.</w:t>
            </w:r>
            <w:r w:rsidRPr="00213B09">
              <w:rPr>
                <w:spacing w:val="1"/>
                <w:sz w:val="28"/>
              </w:rPr>
              <w:t xml:space="preserve"> </w:t>
            </w:r>
            <w:r w:rsidRPr="00213B09">
              <w:rPr>
                <w:sz w:val="28"/>
              </w:rPr>
              <w:t>А.</w:t>
            </w:r>
            <w:r w:rsidRPr="00213B09">
              <w:rPr>
                <w:spacing w:val="1"/>
                <w:sz w:val="28"/>
              </w:rPr>
              <w:t xml:space="preserve"> </w:t>
            </w:r>
            <w:r w:rsidRPr="00213B09">
              <w:rPr>
                <w:sz w:val="28"/>
              </w:rPr>
              <w:t>Александрова;</w:t>
            </w:r>
            <w:r w:rsidRPr="00213B09">
              <w:rPr>
                <w:spacing w:val="1"/>
                <w:sz w:val="28"/>
              </w:rPr>
              <w:t xml:space="preserve"> </w:t>
            </w:r>
            <w:r w:rsidRPr="00213B09">
              <w:rPr>
                <w:sz w:val="28"/>
              </w:rPr>
              <w:t>«Лошадка»,</w:t>
            </w:r>
            <w:r w:rsidRPr="00213B09">
              <w:rPr>
                <w:spacing w:val="1"/>
                <w:sz w:val="28"/>
              </w:rPr>
              <w:t xml:space="preserve"> </w:t>
            </w:r>
            <w:r w:rsidRPr="00213B09">
              <w:rPr>
                <w:sz w:val="28"/>
              </w:rPr>
              <w:t>муз.</w:t>
            </w:r>
            <w:r w:rsidRPr="00213B09">
              <w:rPr>
                <w:spacing w:val="71"/>
                <w:sz w:val="28"/>
              </w:rPr>
              <w:t xml:space="preserve"> </w:t>
            </w:r>
            <w:r w:rsidRPr="00213B09">
              <w:rPr>
                <w:sz w:val="28"/>
              </w:rPr>
              <w:t>Е.</w:t>
            </w:r>
            <w:r w:rsidRPr="00213B09">
              <w:rPr>
                <w:spacing w:val="1"/>
                <w:sz w:val="28"/>
              </w:rPr>
              <w:t xml:space="preserve"> </w:t>
            </w:r>
            <w:r w:rsidRPr="00213B09">
              <w:rPr>
                <w:sz w:val="28"/>
              </w:rPr>
              <w:t xml:space="preserve">Тиличеевой; «Зайчики и лисичка», муз. Б. </w:t>
            </w:r>
            <w:proofErr w:type="spellStart"/>
            <w:r w:rsidRPr="00213B09">
              <w:rPr>
                <w:sz w:val="28"/>
              </w:rPr>
              <w:t>Финоровского</w:t>
            </w:r>
            <w:proofErr w:type="spellEnd"/>
            <w:r w:rsidRPr="00213B09">
              <w:rPr>
                <w:sz w:val="28"/>
              </w:rPr>
              <w:t>, сл. В.</w:t>
            </w:r>
            <w:r w:rsidRPr="00213B09">
              <w:rPr>
                <w:spacing w:val="-67"/>
                <w:sz w:val="28"/>
              </w:rPr>
              <w:t xml:space="preserve"> </w:t>
            </w:r>
            <w:r w:rsidRPr="00213B09">
              <w:rPr>
                <w:sz w:val="28"/>
              </w:rPr>
              <w:t>Антоновой;</w:t>
            </w:r>
            <w:r w:rsidRPr="00213B09">
              <w:rPr>
                <w:spacing w:val="36"/>
                <w:sz w:val="28"/>
              </w:rPr>
              <w:t xml:space="preserve"> </w:t>
            </w:r>
            <w:r w:rsidRPr="00213B09">
              <w:rPr>
                <w:sz w:val="28"/>
              </w:rPr>
              <w:t>«Птичка</w:t>
            </w:r>
            <w:r w:rsidRPr="00213B09">
              <w:rPr>
                <w:spacing w:val="36"/>
                <w:sz w:val="28"/>
              </w:rPr>
              <w:t xml:space="preserve"> </w:t>
            </w:r>
            <w:r w:rsidRPr="00213B09">
              <w:rPr>
                <w:sz w:val="28"/>
              </w:rPr>
              <w:t>летает»,</w:t>
            </w:r>
            <w:r w:rsidRPr="00213B09">
              <w:rPr>
                <w:spacing w:val="34"/>
                <w:sz w:val="28"/>
              </w:rPr>
              <w:t xml:space="preserve"> </w:t>
            </w:r>
            <w:r w:rsidRPr="00213B09">
              <w:rPr>
                <w:sz w:val="28"/>
              </w:rPr>
              <w:t>«Птичка</w:t>
            </w:r>
            <w:r w:rsidRPr="00213B09">
              <w:rPr>
                <w:spacing w:val="37"/>
                <w:sz w:val="28"/>
              </w:rPr>
              <w:t xml:space="preserve"> </w:t>
            </w:r>
            <w:r w:rsidRPr="00213B09">
              <w:rPr>
                <w:sz w:val="28"/>
              </w:rPr>
              <w:t>клюет»,</w:t>
            </w:r>
            <w:r w:rsidRPr="00213B09">
              <w:rPr>
                <w:spacing w:val="34"/>
                <w:sz w:val="28"/>
              </w:rPr>
              <w:t xml:space="preserve"> </w:t>
            </w:r>
            <w:r w:rsidRPr="00213B09">
              <w:rPr>
                <w:sz w:val="28"/>
              </w:rPr>
              <w:t>муз.</w:t>
            </w:r>
            <w:r w:rsidRPr="00213B09">
              <w:rPr>
                <w:spacing w:val="35"/>
                <w:sz w:val="28"/>
              </w:rPr>
              <w:t xml:space="preserve"> </w:t>
            </w:r>
            <w:r w:rsidRPr="00213B09">
              <w:rPr>
                <w:sz w:val="28"/>
              </w:rPr>
              <w:t>Г.</w:t>
            </w:r>
            <w:r w:rsidRPr="00213B09">
              <w:rPr>
                <w:spacing w:val="35"/>
                <w:sz w:val="28"/>
              </w:rPr>
              <w:t xml:space="preserve"> </w:t>
            </w:r>
            <w:r w:rsidRPr="00213B09">
              <w:rPr>
                <w:sz w:val="28"/>
              </w:rPr>
              <w:t>Фрида;</w:t>
            </w:r>
          </w:p>
          <w:p w14:paraId="7F8D849F" w14:textId="77777777" w:rsidR="00385EEF" w:rsidRPr="00213B09" w:rsidRDefault="00385EEF" w:rsidP="00385EEF">
            <w:pPr>
              <w:pStyle w:val="TableParagraph"/>
              <w:ind w:left="126"/>
              <w:jc w:val="both"/>
              <w:rPr>
                <w:sz w:val="28"/>
              </w:rPr>
            </w:pPr>
            <w:r w:rsidRPr="00213B09">
              <w:rPr>
                <w:sz w:val="28"/>
              </w:rPr>
              <w:t>«Цыплята</w:t>
            </w:r>
            <w:r w:rsidRPr="00213B09">
              <w:rPr>
                <w:spacing w:val="-2"/>
                <w:sz w:val="28"/>
              </w:rPr>
              <w:t xml:space="preserve"> </w:t>
            </w:r>
            <w:r w:rsidRPr="00213B09">
              <w:rPr>
                <w:sz w:val="28"/>
              </w:rPr>
              <w:t>и</w:t>
            </w:r>
            <w:r w:rsidRPr="00213B09">
              <w:rPr>
                <w:spacing w:val="-2"/>
                <w:sz w:val="28"/>
              </w:rPr>
              <w:t xml:space="preserve"> </w:t>
            </w:r>
            <w:r w:rsidRPr="00213B09">
              <w:rPr>
                <w:sz w:val="28"/>
              </w:rPr>
              <w:t>курочка»,</w:t>
            </w:r>
            <w:r w:rsidRPr="00213B09">
              <w:rPr>
                <w:spacing w:val="-2"/>
                <w:sz w:val="28"/>
              </w:rPr>
              <w:t xml:space="preserve"> </w:t>
            </w:r>
            <w:r w:rsidRPr="00213B09">
              <w:rPr>
                <w:sz w:val="28"/>
              </w:rPr>
              <w:t>муз.</w:t>
            </w:r>
            <w:r w:rsidRPr="00213B09">
              <w:rPr>
                <w:spacing w:val="-2"/>
                <w:sz w:val="28"/>
              </w:rPr>
              <w:t xml:space="preserve"> </w:t>
            </w:r>
            <w:r w:rsidRPr="00213B09">
              <w:rPr>
                <w:sz w:val="28"/>
              </w:rPr>
              <w:t>А.</w:t>
            </w:r>
            <w:r w:rsidRPr="00213B09">
              <w:rPr>
                <w:spacing w:val="-3"/>
                <w:sz w:val="28"/>
              </w:rPr>
              <w:t xml:space="preserve"> </w:t>
            </w:r>
            <w:r w:rsidRPr="00213B09">
              <w:rPr>
                <w:sz w:val="28"/>
              </w:rPr>
              <w:t>Филиппенко</w:t>
            </w:r>
          </w:p>
        </w:tc>
      </w:tr>
      <w:tr w:rsidR="00385EEF" w:rsidRPr="00213B09" w14:paraId="494980BD" w14:textId="77777777" w:rsidTr="00385EEF">
        <w:trPr>
          <w:trHeight w:val="2219"/>
        </w:trPr>
        <w:tc>
          <w:tcPr>
            <w:tcW w:w="2228" w:type="dxa"/>
          </w:tcPr>
          <w:p w14:paraId="08F41D3F" w14:textId="77777777" w:rsidR="00385EEF" w:rsidRPr="00213B09" w:rsidRDefault="00385EEF" w:rsidP="00385EEF">
            <w:pPr>
              <w:pStyle w:val="TableParagraph"/>
              <w:spacing w:line="315" w:lineRule="exact"/>
              <w:rPr>
                <w:sz w:val="28"/>
              </w:rPr>
            </w:pPr>
            <w:r w:rsidRPr="00213B09">
              <w:rPr>
                <w:sz w:val="28"/>
              </w:rPr>
              <w:t>Игры с</w:t>
            </w:r>
            <w:r w:rsidRPr="00213B09">
              <w:rPr>
                <w:spacing w:val="-3"/>
                <w:sz w:val="28"/>
              </w:rPr>
              <w:t xml:space="preserve"> </w:t>
            </w:r>
            <w:r w:rsidRPr="00213B09">
              <w:rPr>
                <w:sz w:val="28"/>
              </w:rPr>
              <w:t>пением</w:t>
            </w:r>
          </w:p>
        </w:tc>
        <w:tc>
          <w:tcPr>
            <w:tcW w:w="7948" w:type="dxa"/>
          </w:tcPr>
          <w:p w14:paraId="1812AB44" w14:textId="77777777" w:rsidR="00385EEF" w:rsidRPr="00213B09" w:rsidRDefault="00385EEF" w:rsidP="00385EEF">
            <w:pPr>
              <w:pStyle w:val="TableParagraph"/>
              <w:spacing w:line="276" w:lineRule="auto"/>
              <w:ind w:left="126" w:right="122"/>
              <w:jc w:val="both"/>
              <w:rPr>
                <w:sz w:val="28"/>
              </w:rPr>
            </w:pPr>
            <w:r w:rsidRPr="00213B09">
              <w:rPr>
                <w:sz w:val="28"/>
              </w:rPr>
              <w:t>«Зайка», «Солнышко», «Идет коза рогатая», «Петушок», рус.</w:t>
            </w:r>
            <w:r w:rsidRPr="00213B09">
              <w:rPr>
                <w:spacing w:val="1"/>
                <w:sz w:val="28"/>
              </w:rPr>
              <w:t xml:space="preserve"> </w:t>
            </w:r>
            <w:r w:rsidRPr="00213B09">
              <w:rPr>
                <w:sz w:val="28"/>
              </w:rPr>
              <w:t>нар.</w:t>
            </w:r>
            <w:r w:rsidRPr="00213B09">
              <w:rPr>
                <w:spacing w:val="82"/>
                <w:sz w:val="28"/>
              </w:rPr>
              <w:t xml:space="preserve"> </w:t>
            </w:r>
            <w:r w:rsidRPr="00213B09">
              <w:rPr>
                <w:sz w:val="28"/>
              </w:rPr>
              <w:t>игры,</w:t>
            </w:r>
            <w:r w:rsidRPr="00213B09">
              <w:rPr>
                <w:spacing w:val="85"/>
                <w:sz w:val="28"/>
              </w:rPr>
              <w:t xml:space="preserve"> </w:t>
            </w:r>
            <w:r w:rsidRPr="00213B09">
              <w:rPr>
                <w:sz w:val="28"/>
              </w:rPr>
              <w:t>муз.</w:t>
            </w:r>
            <w:r w:rsidRPr="00213B09">
              <w:rPr>
                <w:spacing w:val="83"/>
                <w:sz w:val="28"/>
              </w:rPr>
              <w:t xml:space="preserve"> </w:t>
            </w:r>
            <w:r w:rsidRPr="00213B09">
              <w:rPr>
                <w:sz w:val="28"/>
              </w:rPr>
              <w:t>А.</w:t>
            </w:r>
            <w:r w:rsidRPr="00213B09">
              <w:rPr>
                <w:spacing w:val="87"/>
                <w:sz w:val="28"/>
              </w:rPr>
              <w:t xml:space="preserve"> </w:t>
            </w:r>
            <w:r w:rsidRPr="00213B09">
              <w:rPr>
                <w:sz w:val="28"/>
              </w:rPr>
              <w:t>Гречанинова;</w:t>
            </w:r>
            <w:r w:rsidRPr="00213B09">
              <w:rPr>
                <w:spacing w:val="83"/>
                <w:sz w:val="28"/>
              </w:rPr>
              <w:t xml:space="preserve"> </w:t>
            </w:r>
            <w:r w:rsidRPr="00213B09">
              <w:rPr>
                <w:sz w:val="28"/>
              </w:rPr>
              <w:t>«Зайчик»,</w:t>
            </w:r>
            <w:r w:rsidRPr="00213B09">
              <w:rPr>
                <w:spacing w:val="85"/>
                <w:sz w:val="28"/>
              </w:rPr>
              <w:t xml:space="preserve"> </w:t>
            </w:r>
            <w:r w:rsidRPr="00213B09">
              <w:rPr>
                <w:sz w:val="28"/>
              </w:rPr>
              <w:t>муз.</w:t>
            </w:r>
            <w:r w:rsidRPr="00213B09">
              <w:rPr>
                <w:spacing w:val="83"/>
                <w:sz w:val="28"/>
              </w:rPr>
              <w:t xml:space="preserve"> </w:t>
            </w:r>
            <w:r w:rsidRPr="00213B09">
              <w:rPr>
                <w:sz w:val="28"/>
              </w:rPr>
              <w:t>А.</w:t>
            </w:r>
            <w:r w:rsidRPr="00213B09">
              <w:rPr>
                <w:spacing w:val="85"/>
                <w:sz w:val="28"/>
              </w:rPr>
              <w:t xml:space="preserve"> </w:t>
            </w:r>
            <w:r w:rsidRPr="00213B09">
              <w:rPr>
                <w:sz w:val="28"/>
              </w:rPr>
              <w:t>Лядова;</w:t>
            </w:r>
          </w:p>
          <w:p w14:paraId="1F411E15" w14:textId="77777777" w:rsidR="00385EEF" w:rsidRPr="00213B09" w:rsidRDefault="00385EEF" w:rsidP="00385EEF">
            <w:pPr>
              <w:pStyle w:val="TableParagraph"/>
              <w:spacing w:line="276" w:lineRule="auto"/>
              <w:ind w:left="126" w:right="118"/>
              <w:jc w:val="both"/>
              <w:rPr>
                <w:sz w:val="28"/>
              </w:rPr>
            </w:pPr>
            <w:r w:rsidRPr="00213B09">
              <w:rPr>
                <w:sz w:val="28"/>
              </w:rPr>
              <w:t>«Воробушки</w:t>
            </w:r>
            <w:r w:rsidRPr="00213B09">
              <w:rPr>
                <w:spacing w:val="1"/>
                <w:sz w:val="28"/>
              </w:rPr>
              <w:t xml:space="preserve"> </w:t>
            </w:r>
            <w:r w:rsidRPr="00213B09">
              <w:rPr>
                <w:sz w:val="28"/>
              </w:rPr>
              <w:t>и</w:t>
            </w:r>
            <w:r w:rsidRPr="00213B09">
              <w:rPr>
                <w:spacing w:val="1"/>
                <w:sz w:val="28"/>
              </w:rPr>
              <w:t xml:space="preserve"> </w:t>
            </w:r>
            <w:r w:rsidRPr="00213B09">
              <w:rPr>
                <w:sz w:val="28"/>
              </w:rPr>
              <w:t>кошка»,</w:t>
            </w:r>
            <w:r w:rsidRPr="00213B09">
              <w:rPr>
                <w:spacing w:val="1"/>
                <w:sz w:val="28"/>
              </w:rPr>
              <w:t xml:space="preserve"> </w:t>
            </w:r>
            <w:r w:rsidRPr="00213B09">
              <w:rPr>
                <w:sz w:val="28"/>
              </w:rPr>
              <w:t>нем.</w:t>
            </w:r>
            <w:r w:rsidRPr="00213B09">
              <w:rPr>
                <w:spacing w:val="1"/>
                <w:sz w:val="28"/>
              </w:rPr>
              <w:t xml:space="preserve"> </w:t>
            </w:r>
            <w:r w:rsidRPr="00213B09">
              <w:rPr>
                <w:sz w:val="28"/>
              </w:rPr>
              <w:t>плясовая</w:t>
            </w:r>
            <w:r w:rsidRPr="00213B09">
              <w:rPr>
                <w:spacing w:val="1"/>
                <w:sz w:val="28"/>
              </w:rPr>
              <w:t xml:space="preserve"> </w:t>
            </w:r>
            <w:r w:rsidRPr="00213B09">
              <w:rPr>
                <w:sz w:val="28"/>
              </w:rPr>
              <w:t>мелодия,</w:t>
            </w:r>
            <w:r w:rsidRPr="00213B09">
              <w:rPr>
                <w:spacing w:val="1"/>
                <w:sz w:val="28"/>
              </w:rPr>
              <w:t xml:space="preserve"> </w:t>
            </w:r>
            <w:r w:rsidRPr="00213B09">
              <w:rPr>
                <w:sz w:val="28"/>
              </w:rPr>
              <w:t>сл.</w:t>
            </w:r>
            <w:r w:rsidRPr="00213B09">
              <w:rPr>
                <w:spacing w:val="1"/>
                <w:sz w:val="28"/>
              </w:rPr>
              <w:t xml:space="preserve"> </w:t>
            </w:r>
            <w:r w:rsidRPr="00213B09">
              <w:rPr>
                <w:sz w:val="28"/>
              </w:rPr>
              <w:t>А.</w:t>
            </w:r>
            <w:r w:rsidRPr="00213B09">
              <w:rPr>
                <w:spacing w:val="1"/>
                <w:sz w:val="28"/>
              </w:rPr>
              <w:t xml:space="preserve"> </w:t>
            </w:r>
            <w:r w:rsidRPr="00213B09">
              <w:rPr>
                <w:sz w:val="28"/>
              </w:rPr>
              <w:t>Ануфриевой;</w:t>
            </w:r>
            <w:r w:rsidRPr="00213B09">
              <w:rPr>
                <w:spacing w:val="41"/>
                <w:sz w:val="28"/>
              </w:rPr>
              <w:t xml:space="preserve"> </w:t>
            </w:r>
            <w:r w:rsidRPr="00213B09">
              <w:rPr>
                <w:sz w:val="28"/>
              </w:rPr>
              <w:t>«Прокати,</w:t>
            </w:r>
            <w:r w:rsidRPr="00213B09">
              <w:rPr>
                <w:spacing w:val="41"/>
                <w:sz w:val="28"/>
              </w:rPr>
              <w:t xml:space="preserve"> </w:t>
            </w:r>
            <w:r w:rsidRPr="00213B09">
              <w:rPr>
                <w:sz w:val="28"/>
              </w:rPr>
              <w:t>лошадка,</w:t>
            </w:r>
            <w:r w:rsidRPr="00213B09">
              <w:rPr>
                <w:spacing w:val="40"/>
                <w:sz w:val="28"/>
              </w:rPr>
              <w:t xml:space="preserve"> </w:t>
            </w:r>
            <w:r w:rsidRPr="00213B09">
              <w:rPr>
                <w:sz w:val="28"/>
              </w:rPr>
              <w:t>нас!»,</w:t>
            </w:r>
            <w:r w:rsidRPr="00213B09">
              <w:rPr>
                <w:spacing w:val="41"/>
                <w:sz w:val="28"/>
              </w:rPr>
              <w:t xml:space="preserve"> </w:t>
            </w:r>
            <w:r w:rsidRPr="00213B09">
              <w:rPr>
                <w:sz w:val="28"/>
              </w:rPr>
              <w:t>муз.</w:t>
            </w:r>
            <w:r w:rsidRPr="00213B09">
              <w:rPr>
                <w:spacing w:val="45"/>
                <w:sz w:val="28"/>
              </w:rPr>
              <w:t xml:space="preserve"> </w:t>
            </w:r>
            <w:proofErr w:type="spellStart"/>
            <w:r w:rsidRPr="00213B09">
              <w:rPr>
                <w:sz w:val="28"/>
              </w:rPr>
              <w:t>Агафонникова</w:t>
            </w:r>
            <w:proofErr w:type="spellEnd"/>
            <w:r w:rsidRPr="00213B09">
              <w:rPr>
                <w:spacing w:val="40"/>
                <w:sz w:val="28"/>
              </w:rPr>
              <w:t xml:space="preserve"> </w:t>
            </w:r>
            <w:r w:rsidRPr="00213B09">
              <w:rPr>
                <w:sz w:val="28"/>
              </w:rPr>
              <w:t>и</w:t>
            </w:r>
            <w:r w:rsidRPr="00213B09">
              <w:rPr>
                <w:spacing w:val="-67"/>
                <w:sz w:val="28"/>
              </w:rPr>
              <w:t xml:space="preserve"> </w:t>
            </w:r>
            <w:r w:rsidRPr="00213B09">
              <w:rPr>
                <w:sz w:val="28"/>
              </w:rPr>
              <w:t>К.</w:t>
            </w:r>
            <w:r w:rsidRPr="00213B09">
              <w:rPr>
                <w:spacing w:val="1"/>
                <w:sz w:val="28"/>
              </w:rPr>
              <w:t xml:space="preserve"> </w:t>
            </w:r>
            <w:r w:rsidRPr="00213B09">
              <w:rPr>
                <w:sz w:val="28"/>
              </w:rPr>
              <w:t>Козыревой,</w:t>
            </w:r>
            <w:r w:rsidRPr="00213B09">
              <w:rPr>
                <w:spacing w:val="2"/>
                <w:sz w:val="28"/>
              </w:rPr>
              <w:t xml:space="preserve"> </w:t>
            </w:r>
            <w:r w:rsidRPr="00213B09">
              <w:rPr>
                <w:sz w:val="28"/>
              </w:rPr>
              <w:t>сл. И.</w:t>
            </w:r>
            <w:r w:rsidRPr="00213B09">
              <w:rPr>
                <w:spacing w:val="2"/>
                <w:sz w:val="28"/>
              </w:rPr>
              <w:t xml:space="preserve"> </w:t>
            </w:r>
            <w:r w:rsidRPr="00213B09">
              <w:rPr>
                <w:sz w:val="28"/>
              </w:rPr>
              <w:t>Михайловой;</w:t>
            </w:r>
            <w:r w:rsidRPr="00213B09">
              <w:rPr>
                <w:spacing w:val="3"/>
                <w:sz w:val="28"/>
              </w:rPr>
              <w:t xml:space="preserve"> </w:t>
            </w:r>
            <w:r w:rsidRPr="00213B09">
              <w:rPr>
                <w:sz w:val="28"/>
              </w:rPr>
              <w:t>«Мы</w:t>
            </w:r>
            <w:r w:rsidRPr="00213B09">
              <w:rPr>
                <w:spacing w:val="1"/>
                <w:sz w:val="28"/>
              </w:rPr>
              <w:t xml:space="preserve"> </w:t>
            </w:r>
            <w:r w:rsidRPr="00213B09">
              <w:rPr>
                <w:sz w:val="28"/>
              </w:rPr>
              <w:t>умеем»,</w:t>
            </w:r>
            <w:r w:rsidRPr="00213B09">
              <w:rPr>
                <w:spacing w:val="1"/>
                <w:sz w:val="28"/>
              </w:rPr>
              <w:t xml:space="preserve"> </w:t>
            </w:r>
            <w:r w:rsidRPr="00213B09">
              <w:rPr>
                <w:sz w:val="28"/>
              </w:rPr>
              <w:t>«Прятки», муз.</w:t>
            </w:r>
          </w:p>
          <w:p w14:paraId="202BBEF5" w14:textId="77777777" w:rsidR="00385EEF" w:rsidRPr="00213B09" w:rsidRDefault="00385EEF" w:rsidP="00385EEF">
            <w:pPr>
              <w:pStyle w:val="TableParagraph"/>
              <w:ind w:left="126"/>
              <w:jc w:val="both"/>
              <w:rPr>
                <w:sz w:val="28"/>
              </w:rPr>
            </w:pPr>
            <w:r w:rsidRPr="00213B09">
              <w:rPr>
                <w:sz w:val="28"/>
              </w:rPr>
              <w:t>Т.</w:t>
            </w:r>
            <w:r w:rsidRPr="00213B09">
              <w:rPr>
                <w:spacing w:val="-4"/>
                <w:sz w:val="28"/>
              </w:rPr>
              <w:t xml:space="preserve"> </w:t>
            </w:r>
            <w:r w:rsidRPr="00213B09">
              <w:rPr>
                <w:sz w:val="28"/>
              </w:rPr>
              <w:t>Ломовой;</w:t>
            </w:r>
            <w:r w:rsidRPr="00213B09">
              <w:rPr>
                <w:spacing w:val="-2"/>
                <w:sz w:val="28"/>
              </w:rPr>
              <w:t xml:space="preserve"> </w:t>
            </w:r>
            <w:r w:rsidRPr="00213B09">
              <w:rPr>
                <w:sz w:val="28"/>
              </w:rPr>
              <w:t>«Разноцветные</w:t>
            </w:r>
            <w:r w:rsidRPr="00213B09">
              <w:rPr>
                <w:spacing w:val="-3"/>
                <w:sz w:val="28"/>
              </w:rPr>
              <w:t xml:space="preserve"> </w:t>
            </w:r>
            <w:r w:rsidRPr="00213B09">
              <w:rPr>
                <w:sz w:val="28"/>
              </w:rPr>
              <w:t>флажки»,</w:t>
            </w:r>
            <w:r w:rsidRPr="00213B09">
              <w:rPr>
                <w:spacing w:val="-3"/>
                <w:sz w:val="28"/>
              </w:rPr>
              <w:t xml:space="preserve"> </w:t>
            </w:r>
            <w:r w:rsidRPr="00213B09">
              <w:rPr>
                <w:sz w:val="28"/>
              </w:rPr>
              <w:t>рус.</w:t>
            </w:r>
            <w:r w:rsidRPr="00213B09">
              <w:rPr>
                <w:spacing w:val="-4"/>
                <w:sz w:val="28"/>
              </w:rPr>
              <w:t xml:space="preserve"> </w:t>
            </w:r>
            <w:r w:rsidRPr="00213B09">
              <w:rPr>
                <w:sz w:val="28"/>
              </w:rPr>
              <w:t>нар.</w:t>
            </w:r>
            <w:r w:rsidRPr="00213B09">
              <w:rPr>
                <w:spacing w:val="-4"/>
                <w:sz w:val="28"/>
              </w:rPr>
              <w:t xml:space="preserve"> </w:t>
            </w:r>
            <w:r w:rsidRPr="00213B09">
              <w:rPr>
                <w:sz w:val="28"/>
              </w:rPr>
              <w:t>мелодия</w:t>
            </w:r>
          </w:p>
        </w:tc>
      </w:tr>
      <w:tr w:rsidR="00385EEF" w:rsidRPr="00213B09" w14:paraId="323C2193" w14:textId="77777777" w:rsidTr="00385EEF">
        <w:trPr>
          <w:trHeight w:val="3333"/>
        </w:trPr>
        <w:tc>
          <w:tcPr>
            <w:tcW w:w="2228" w:type="dxa"/>
          </w:tcPr>
          <w:p w14:paraId="23DCB44B" w14:textId="77777777" w:rsidR="00385EEF" w:rsidRPr="00213B09" w:rsidRDefault="00385EEF" w:rsidP="00385EEF">
            <w:pPr>
              <w:pStyle w:val="TableParagraph"/>
              <w:spacing w:line="317" w:lineRule="exact"/>
              <w:rPr>
                <w:sz w:val="28"/>
              </w:rPr>
            </w:pPr>
            <w:r w:rsidRPr="00213B09">
              <w:rPr>
                <w:sz w:val="28"/>
              </w:rPr>
              <w:t>Инсценирование</w:t>
            </w:r>
          </w:p>
        </w:tc>
        <w:tc>
          <w:tcPr>
            <w:tcW w:w="7948" w:type="dxa"/>
          </w:tcPr>
          <w:p w14:paraId="64FD6EB8" w14:textId="77777777" w:rsidR="00385EEF" w:rsidRPr="00213B09" w:rsidRDefault="00385EEF" w:rsidP="00385EEF">
            <w:pPr>
              <w:pStyle w:val="TableParagraph"/>
              <w:spacing w:line="276" w:lineRule="auto"/>
              <w:ind w:left="126" w:right="117"/>
              <w:jc w:val="both"/>
              <w:rPr>
                <w:sz w:val="28"/>
              </w:rPr>
            </w:pPr>
            <w:r w:rsidRPr="00213B09">
              <w:rPr>
                <w:sz w:val="28"/>
              </w:rPr>
              <w:t>рус. нар. сказок («Репка», «Курочка Ряба»), песен («Пастушок»,</w:t>
            </w:r>
            <w:r w:rsidRPr="00213B09">
              <w:rPr>
                <w:spacing w:val="-67"/>
                <w:sz w:val="28"/>
              </w:rPr>
              <w:t xml:space="preserve"> </w:t>
            </w:r>
            <w:r w:rsidRPr="00213B09">
              <w:rPr>
                <w:sz w:val="28"/>
              </w:rPr>
              <w:t>муз.</w:t>
            </w:r>
            <w:r w:rsidRPr="00213B09">
              <w:rPr>
                <w:spacing w:val="1"/>
                <w:sz w:val="28"/>
              </w:rPr>
              <w:t xml:space="preserve"> </w:t>
            </w:r>
            <w:r w:rsidRPr="00213B09">
              <w:rPr>
                <w:sz w:val="28"/>
              </w:rPr>
              <w:t>А.</w:t>
            </w:r>
            <w:r w:rsidRPr="00213B09">
              <w:rPr>
                <w:spacing w:val="1"/>
                <w:sz w:val="28"/>
              </w:rPr>
              <w:t xml:space="preserve"> </w:t>
            </w:r>
            <w:r w:rsidRPr="00213B09">
              <w:rPr>
                <w:sz w:val="28"/>
              </w:rPr>
              <w:t>Филиппенко;</w:t>
            </w:r>
            <w:r w:rsidRPr="00213B09">
              <w:rPr>
                <w:spacing w:val="1"/>
                <w:sz w:val="28"/>
              </w:rPr>
              <w:t xml:space="preserve"> </w:t>
            </w:r>
            <w:r w:rsidRPr="00213B09">
              <w:rPr>
                <w:sz w:val="28"/>
              </w:rPr>
              <w:t>«Петрушка</w:t>
            </w:r>
            <w:r w:rsidRPr="00213B09">
              <w:rPr>
                <w:spacing w:val="1"/>
                <w:sz w:val="28"/>
              </w:rPr>
              <w:t xml:space="preserve"> </w:t>
            </w:r>
            <w:r w:rsidRPr="00213B09">
              <w:rPr>
                <w:sz w:val="28"/>
              </w:rPr>
              <w:t>и</w:t>
            </w:r>
            <w:r w:rsidRPr="00213B09">
              <w:rPr>
                <w:spacing w:val="1"/>
                <w:sz w:val="28"/>
              </w:rPr>
              <w:t xml:space="preserve"> </w:t>
            </w:r>
            <w:r w:rsidRPr="00213B09">
              <w:rPr>
                <w:sz w:val="28"/>
              </w:rPr>
              <w:t>Бобик»,</w:t>
            </w:r>
            <w:r w:rsidRPr="00213B09">
              <w:rPr>
                <w:spacing w:val="1"/>
                <w:sz w:val="28"/>
              </w:rPr>
              <w:t xml:space="preserve"> </w:t>
            </w:r>
            <w:r w:rsidRPr="00213B09">
              <w:rPr>
                <w:sz w:val="28"/>
              </w:rPr>
              <w:t>муз.</w:t>
            </w:r>
            <w:r w:rsidRPr="00213B09">
              <w:rPr>
                <w:spacing w:val="1"/>
                <w:sz w:val="28"/>
              </w:rPr>
              <w:t xml:space="preserve"> </w:t>
            </w:r>
            <w:r w:rsidRPr="00213B09">
              <w:rPr>
                <w:sz w:val="28"/>
              </w:rPr>
              <w:t>Е.</w:t>
            </w:r>
            <w:r w:rsidRPr="00213B09">
              <w:rPr>
                <w:spacing w:val="1"/>
                <w:sz w:val="28"/>
              </w:rPr>
              <w:t xml:space="preserve"> </w:t>
            </w:r>
            <w:proofErr w:type="spellStart"/>
            <w:r w:rsidRPr="00213B09">
              <w:rPr>
                <w:sz w:val="28"/>
              </w:rPr>
              <w:t>Макшанцевой</w:t>
            </w:r>
            <w:proofErr w:type="spellEnd"/>
            <w:r w:rsidRPr="00213B09">
              <w:rPr>
                <w:sz w:val="28"/>
              </w:rPr>
              <w:t>),</w:t>
            </w:r>
            <w:r w:rsidRPr="00213B09">
              <w:rPr>
                <w:spacing w:val="1"/>
                <w:sz w:val="28"/>
              </w:rPr>
              <w:t xml:space="preserve"> </w:t>
            </w:r>
            <w:r w:rsidRPr="00213B09">
              <w:rPr>
                <w:sz w:val="28"/>
              </w:rPr>
              <w:t>показ</w:t>
            </w:r>
            <w:r w:rsidRPr="00213B09">
              <w:rPr>
                <w:spacing w:val="1"/>
                <w:sz w:val="28"/>
              </w:rPr>
              <w:t xml:space="preserve"> </w:t>
            </w:r>
            <w:r w:rsidRPr="00213B09">
              <w:rPr>
                <w:sz w:val="28"/>
              </w:rPr>
              <w:t>кукольных</w:t>
            </w:r>
            <w:r w:rsidRPr="00213B09">
              <w:rPr>
                <w:spacing w:val="1"/>
                <w:sz w:val="28"/>
              </w:rPr>
              <w:t xml:space="preserve"> </w:t>
            </w:r>
            <w:r w:rsidRPr="00213B09">
              <w:rPr>
                <w:sz w:val="28"/>
              </w:rPr>
              <w:t>спектаклей</w:t>
            </w:r>
            <w:r w:rsidRPr="00213B09">
              <w:rPr>
                <w:spacing w:val="1"/>
                <w:sz w:val="28"/>
              </w:rPr>
              <w:t xml:space="preserve"> </w:t>
            </w:r>
            <w:r w:rsidRPr="00213B09">
              <w:rPr>
                <w:sz w:val="28"/>
              </w:rPr>
              <w:t>(«Петрушкины</w:t>
            </w:r>
            <w:r w:rsidRPr="00213B09">
              <w:rPr>
                <w:spacing w:val="1"/>
                <w:sz w:val="28"/>
              </w:rPr>
              <w:t xml:space="preserve"> </w:t>
            </w:r>
            <w:r w:rsidRPr="00213B09">
              <w:rPr>
                <w:sz w:val="28"/>
              </w:rPr>
              <w:t>друзья</w:t>
            </w:r>
            <w:proofErr w:type="gramStart"/>
            <w:r w:rsidRPr="00213B09">
              <w:rPr>
                <w:sz w:val="28"/>
              </w:rPr>
              <w:t xml:space="preserve">»,  </w:t>
            </w:r>
            <w:r w:rsidRPr="00213B09">
              <w:rPr>
                <w:spacing w:val="10"/>
                <w:sz w:val="28"/>
              </w:rPr>
              <w:t xml:space="preserve"> </w:t>
            </w:r>
            <w:proofErr w:type="gramEnd"/>
            <w:r w:rsidRPr="00213B09">
              <w:rPr>
                <w:sz w:val="28"/>
              </w:rPr>
              <w:t xml:space="preserve">Т.  </w:t>
            </w:r>
            <w:r w:rsidRPr="00213B09">
              <w:rPr>
                <w:spacing w:val="12"/>
                <w:sz w:val="28"/>
              </w:rPr>
              <w:t xml:space="preserve"> </w:t>
            </w:r>
            <w:proofErr w:type="spellStart"/>
            <w:proofErr w:type="gramStart"/>
            <w:r w:rsidRPr="00213B09">
              <w:rPr>
                <w:sz w:val="28"/>
              </w:rPr>
              <w:t>Караманенко</w:t>
            </w:r>
            <w:proofErr w:type="spellEnd"/>
            <w:r w:rsidRPr="00213B09">
              <w:rPr>
                <w:sz w:val="28"/>
              </w:rPr>
              <w:t xml:space="preserve">;  </w:t>
            </w:r>
            <w:r w:rsidRPr="00213B09">
              <w:rPr>
                <w:spacing w:val="13"/>
                <w:sz w:val="28"/>
              </w:rPr>
              <w:t xml:space="preserve"> </w:t>
            </w:r>
            <w:proofErr w:type="gramEnd"/>
            <w:r w:rsidRPr="00213B09">
              <w:rPr>
                <w:sz w:val="28"/>
              </w:rPr>
              <w:t xml:space="preserve">«Зайка  </w:t>
            </w:r>
            <w:r w:rsidRPr="00213B09">
              <w:rPr>
                <w:spacing w:val="11"/>
                <w:sz w:val="28"/>
              </w:rPr>
              <w:t xml:space="preserve"> </w:t>
            </w:r>
            <w:r w:rsidRPr="00213B09">
              <w:rPr>
                <w:sz w:val="28"/>
              </w:rPr>
              <w:t xml:space="preserve">простудился»,  </w:t>
            </w:r>
            <w:r w:rsidRPr="00213B09">
              <w:rPr>
                <w:spacing w:val="11"/>
                <w:sz w:val="28"/>
              </w:rPr>
              <w:t xml:space="preserve"> </w:t>
            </w:r>
            <w:r w:rsidRPr="00213B09">
              <w:rPr>
                <w:sz w:val="28"/>
              </w:rPr>
              <w:t xml:space="preserve">М.  </w:t>
            </w:r>
            <w:r w:rsidRPr="00213B09">
              <w:rPr>
                <w:spacing w:val="12"/>
                <w:sz w:val="28"/>
              </w:rPr>
              <w:t xml:space="preserve"> </w:t>
            </w:r>
            <w:r w:rsidRPr="00213B09">
              <w:rPr>
                <w:sz w:val="28"/>
              </w:rPr>
              <w:t>Буш;</w:t>
            </w:r>
          </w:p>
          <w:p w14:paraId="698D8200" w14:textId="77777777" w:rsidR="00385EEF" w:rsidRPr="00213B09" w:rsidRDefault="00385EEF" w:rsidP="00385EEF">
            <w:pPr>
              <w:pStyle w:val="TableParagraph"/>
              <w:spacing w:line="276" w:lineRule="auto"/>
              <w:ind w:left="126" w:right="118"/>
              <w:jc w:val="both"/>
              <w:rPr>
                <w:sz w:val="28"/>
              </w:rPr>
            </w:pPr>
            <w:r w:rsidRPr="00213B09">
              <w:rPr>
                <w:sz w:val="28"/>
              </w:rPr>
              <w:t>«Любочка</w:t>
            </w:r>
            <w:r w:rsidRPr="00213B09">
              <w:rPr>
                <w:spacing w:val="1"/>
                <w:sz w:val="28"/>
              </w:rPr>
              <w:t xml:space="preserve"> </w:t>
            </w:r>
            <w:r w:rsidRPr="00213B09">
              <w:rPr>
                <w:sz w:val="28"/>
              </w:rPr>
              <w:t>и</w:t>
            </w:r>
            <w:r w:rsidRPr="00213B09">
              <w:rPr>
                <w:spacing w:val="1"/>
                <w:sz w:val="28"/>
              </w:rPr>
              <w:t xml:space="preserve"> </w:t>
            </w:r>
            <w:r w:rsidRPr="00213B09">
              <w:rPr>
                <w:sz w:val="28"/>
              </w:rPr>
              <w:t>е</w:t>
            </w:r>
            <w:r w:rsidR="00015F9B">
              <w:rPr>
                <w:sz w:val="28"/>
              </w:rPr>
              <w:t>ё</w:t>
            </w:r>
            <w:r w:rsidRPr="00213B09">
              <w:rPr>
                <w:spacing w:val="1"/>
                <w:sz w:val="28"/>
              </w:rPr>
              <w:t xml:space="preserve"> </w:t>
            </w:r>
            <w:r w:rsidRPr="00213B09">
              <w:rPr>
                <w:sz w:val="28"/>
              </w:rPr>
              <w:t>помощники»,</w:t>
            </w:r>
            <w:r w:rsidRPr="00213B09">
              <w:rPr>
                <w:spacing w:val="1"/>
                <w:sz w:val="28"/>
              </w:rPr>
              <w:t xml:space="preserve"> </w:t>
            </w:r>
            <w:r w:rsidRPr="00213B09">
              <w:rPr>
                <w:sz w:val="28"/>
              </w:rPr>
              <w:t>А.</w:t>
            </w:r>
            <w:r w:rsidRPr="00213B09">
              <w:rPr>
                <w:spacing w:val="1"/>
                <w:sz w:val="28"/>
              </w:rPr>
              <w:t xml:space="preserve"> </w:t>
            </w:r>
            <w:r w:rsidRPr="00213B09">
              <w:rPr>
                <w:sz w:val="28"/>
              </w:rPr>
              <w:t>Колобова;</w:t>
            </w:r>
            <w:r w:rsidRPr="00213B09">
              <w:rPr>
                <w:spacing w:val="1"/>
                <w:sz w:val="28"/>
              </w:rPr>
              <w:t xml:space="preserve"> </w:t>
            </w:r>
            <w:r w:rsidRPr="00213B09">
              <w:rPr>
                <w:sz w:val="28"/>
              </w:rPr>
              <w:t>«Игрушки»,</w:t>
            </w:r>
            <w:r w:rsidRPr="00213B09">
              <w:rPr>
                <w:spacing w:val="1"/>
                <w:sz w:val="28"/>
              </w:rPr>
              <w:t xml:space="preserve"> </w:t>
            </w:r>
            <w:r w:rsidRPr="00213B09">
              <w:rPr>
                <w:sz w:val="28"/>
              </w:rPr>
              <w:t>А.</w:t>
            </w:r>
            <w:r w:rsidRPr="00213B09">
              <w:rPr>
                <w:spacing w:val="1"/>
                <w:sz w:val="28"/>
              </w:rPr>
              <w:t xml:space="preserve"> </w:t>
            </w:r>
            <w:r w:rsidRPr="00213B09">
              <w:rPr>
                <w:sz w:val="28"/>
              </w:rPr>
              <w:t>Барто).</w:t>
            </w:r>
            <w:r w:rsidRPr="00213B09">
              <w:rPr>
                <w:spacing w:val="1"/>
                <w:sz w:val="28"/>
              </w:rPr>
              <w:t xml:space="preserve"> </w:t>
            </w:r>
            <w:r w:rsidRPr="00213B09">
              <w:rPr>
                <w:sz w:val="28"/>
              </w:rPr>
              <w:t>«Бабочки»,</w:t>
            </w:r>
            <w:r w:rsidRPr="00213B09">
              <w:rPr>
                <w:spacing w:val="1"/>
                <w:sz w:val="28"/>
              </w:rPr>
              <w:t xml:space="preserve"> </w:t>
            </w:r>
            <w:r w:rsidRPr="00213B09">
              <w:rPr>
                <w:sz w:val="28"/>
              </w:rPr>
              <w:t>обыгрывание</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71"/>
                <w:sz w:val="28"/>
              </w:rPr>
              <w:t xml:space="preserve"> </w:t>
            </w:r>
            <w:r w:rsidRPr="00213B09">
              <w:rPr>
                <w:sz w:val="28"/>
              </w:rPr>
              <w:t>потешек,</w:t>
            </w:r>
            <w:r w:rsidRPr="00213B09">
              <w:rPr>
                <w:spacing w:val="1"/>
                <w:sz w:val="28"/>
              </w:rPr>
              <w:t xml:space="preserve"> </w:t>
            </w:r>
            <w:r w:rsidRPr="00213B09">
              <w:rPr>
                <w:sz w:val="28"/>
              </w:rPr>
              <w:t>сюрпризные</w:t>
            </w:r>
            <w:r w:rsidRPr="00213B09">
              <w:rPr>
                <w:spacing w:val="1"/>
                <w:sz w:val="28"/>
              </w:rPr>
              <w:t xml:space="preserve"> </w:t>
            </w:r>
            <w:r w:rsidRPr="00213B09">
              <w:rPr>
                <w:sz w:val="28"/>
              </w:rPr>
              <w:t>моменты:</w:t>
            </w:r>
            <w:r w:rsidRPr="00213B09">
              <w:rPr>
                <w:spacing w:val="1"/>
                <w:sz w:val="28"/>
              </w:rPr>
              <w:t xml:space="preserve"> </w:t>
            </w:r>
            <w:r w:rsidRPr="00213B09">
              <w:rPr>
                <w:sz w:val="28"/>
              </w:rPr>
              <w:t>«Чудесный</w:t>
            </w:r>
            <w:r w:rsidRPr="00213B09">
              <w:rPr>
                <w:spacing w:val="1"/>
                <w:sz w:val="28"/>
              </w:rPr>
              <w:t xml:space="preserve"> </w:t>
            </w:r>
            <w:r w:rsidRPr="00213B09">
              <w:rPr>
                <w:sz w:val="28"/>
              </w:rPr>
              <w:t>мешочек»,</w:t>
            </w:r>
            <w:r w:rsidRPr="00213B09">
              <w:rPr>
                <w:spacing w:val="1"/>
                <w:sz w:val="28"/>
              </w:rPr>
              <w:t xml:space="preserve"> </w:t>
            </w:r>
            <w:r w:rsidRPr="00213B09">
              <w:rPr>
                <w:sz w:val="28"/>
              </w:rPr>
              <w:t>«Волшебный</w:t>
            </w:r>
            <w:r w:rsidRPr="00213B09">
              <w:rPr>
                <w:spacing w:val="-67"/>
                <w:sz w:val="28"/>
              </w:rPr>
              <w:t xml:space="preserve"> </w:t>
            </w:r>
            <w:r w:rsidRPr="00213B09">
              <w:rPr>
                <w:sz w:val="28"/>
              </w:rPr>
              <w:t>сундучок»,</w:t>
            </w:r>
            <w:r w:rsidRPr="00213B09">
              <w:rPr>
                <w:spacing w:val="-3"/>
                <w:sz w:val="28"/>
              </w:rPr>
              <w:t xml:space="preserve"> </w:t>
            </w:r>
            <w:r w:rsidRPr="00213B09">
              <w:rPr>
                <w:sz w:val="28"/>
              </w:rPr>
              <w:t>«Кто</w:t>
            </w:r>
            <w:r w:rsidRPr="00213B09">
              <w:rPr>
                <w:spacing w:val="-2"/>
                <w:sz w:val="28"/>
              </w:rPr>
              <w:t xml:space="preserve"> </w:t>
            </w:r>
            <w:r w:rsidRPr="00213B09">
              <w:rPr>
                <w:sz w:val="28"/>
              </w:rPr>
              <w:t>к</w:t>
            </w:r>
            <w:r w:rsidRPr="00213B09">
              <w:rPr>
                <w:spacing w:val="-2"/>
                <w:sz w:val="28"/>
              </w:rPr>
              <w:t xml:space="preserve"> </w:t>
            </w:r>
            <w:r w:rsidRPr="00213B09">
              <w:rPr>
                <w:sz w:val="28"/>
              </w:rPr>
              <w:t>нам</w:t>
            </w:r>
            <w:r w:rsidRPr="00213B09">
              <w:rPr>
                <w:spacing w:val="-1"/>
                <w:sz w:val="28"/>
              </w:rPr>
              <w:t xml:space="preserve"> </w:t>
            </w:r>
            <w:r w:rsidRPr="00213B09">
              <w:rPr>
                <w:sz w:val="28"/>
              </w:rPr>
              <w:t>пришел?»,</w:t>
            </w:r>
            <w:r w:rsidRPr="00213B09">
              <w:rPr>
                <w:spacing w:val="-3"/>
                <w:sz w:val="28"/>
              </w:rPr>
              <w:t xml:space="preserve"> </w:t>
            </w:r>
            <w:r w:rsidRPr="00213B09">
              <w:rPr>
                <w:sz w:val="28"/>
              </w:rPr>
              <w:t>«В</w:t>
            </w:r>
            <w:r w:rsidRPr="00213B09">
              <w:rPr>
                <w:spacing w:val="-1"/>
                <w:sz w:val="28"/>
              </w:rPr>
              <w:t xml:space="preserve"> </w:t>
            </w:r>
            <w:r w:rsidRPr="00213B09">
              <w:rPr>
                <w:sz w:val="28"/>
              </w:rPr>
              <w:t>лесу»,</w:t>
            </w:r>
            <w:r w:rsidRPr="00213B09">
              <w:rPr>
                <w:spacing w:val="-3"/>
                <w:sz w:val="28"/>
              </w:rPr>
              <w:t xml:space="preserve"> </w:t>
            </w:r>
            <w:r w:rsidRPr="00213B09">
              <w:rPr>
                <w:sz w:val="28"/>
              </w:rPr>
              <w:t>муз.</w:t>
            </w:r>
            <w:r w:rsidRPr="00213B09">
              <w:rPr>
                <w:spacing w:val="-1"/>
                <w:sz w:val="28"/>
              </w:rPr>
              <w:t xml:space="preserve"> </w:t>
            </w:r>
            <w:r w:rsidRPr="00213B09">
              <w:rPr>
                <w:sz w:val="28"/>
              </w:rPr>
              <w:t>Е. Тиличеевой;</w:t>
            </w:r>
          </w:p>
          <w:p w14:paraId="74C12F2F" w14:textId="77777777" w:rsidR="00385EEF" w:rsidRPr="00213B09" w:rsidRDefault="00385EEF" w:rsidP="00385EEF">
            <w:pPr>
              <w:pStyle w:val="TableParagraph"/>
              <w:spacing w:line="322" w:lineRule="exact"/>
              <w:ind w:left="126"/>
              <w:jc w:val="both"/>
              <w:rPr>
                <w:sz w:val="28"/>
              </w:rPr>
            </w:pPr>
            <w:r w:rsidRPr="00213B09">
              <w:rPr>
                <w:sz w:val="28"/>
              </w:rPr>
              <w:t>«Праздник»,</w:t>
            </w:r>
            <w:r w:rsidRPr="00213B09">
              <w:rPr>
                <w:spacing w:val="-3"/>
                <w:sz w:val="28"/>
              </w:rPr>
              <w:t xml:space="preserve"> </w:t>
            </w:r>
            <w:r w:rsidRPr="00213B09">
              <w:rPr>
                <w:sz w:val="28"/>
              </w:rPr>
              <w:t>«Музыкальные</w:t>
            </w:r>
            <w:r w:rsidRPr="00213B09">
              <w:rPr>
                <w:spacing w:val="-5"/>
                <w:sz w:val="28"/>
              </w:rPr>
              <w:t xml:space="preserve"> </w:t>
            </w:r>
            <w:r w:rsidRPr="00213B09">
              <w:rPr>
                <w:sz w:val="28"/>
              </w:rPr>
              <w:t>инструменты»,</w:t>
            </w:r>
            <w:r w:rsidRPr="00213B09">
              <w:rPr>
                <w:spacing w:val="-2"/>
                <w:sz w:val="28"/>
              </w:rPr>
              <w:t xml:space="preserve"> </w:t>
            </w:r>
            <w:r w:rsidRPr="00213B09">
              <w:rPr>
                <w:sz w:val="28"/>
              </w:rPr>
              <w:t>муз.</w:t>
            </w:r>
            <w:r w:rsidRPr="00213B09">
              <w:rPr>
                <w:spacing w:val="-1"/>
                <w:sz w:val="28"/>
              </w:rPr>
              <w:t xml:space="preserve"> </w:t>
            </w:r>
            <w:r w:rsidRPr="00213B09">
              <w:rPr>
                <w:sz w:val="28"/>
              </w:rPr>
              <w:t>Г.</w:t>
            </w:r>
            <w:r w:rsidRPr="00213B09">
              <w:rPr>
                <w:spacing w:val="-2"/>
                <w:sz w:val="28"/>
              </w:rPr>
              <w:t xml:space="preserve"> </w:t>
            </w:r>
            <w:r w:rsidRPr="00213B09">
              <w:rPr>
                <w:sz w:val="28"/>
              </w:rPr>
              <w:t>Фрида</w:t>
            </w:r>
          </w:p>
        </w:tc>
      </w:tr>
    </w:tbl>
    <w:p w14:paraId="47E0D5D9" w14:textId="77777777" w:rsidR="00385EEF" w:rsidRPr="00213B09" w:rsidRDefault="00385EEF" w:rsidP="00385EEF">
      <w:pPr>
        <w:pStyle w:val="1"/>
        <w:spacing w:after="52" w:line="320" w:lineRule="exact"/>
        <w:ind w:left="952"/>
      </w:pPr>
      <w:r w:rsidRPr="00213B09">
        <w:t>От 2 до</w:t>
      </w:r>
      <w:r w:rsidRPr="00213B09">
        <w:rPr>
          <w:spacing w:val="1"/>
        </w:rPr>
        <w:t xml:space="preserve"> </w:t>
      </w:r>
      <w:r w:rsidRPr="00213B09">
        <w:t>3</w:t>
      </w:r>
      <w:r w:rsidRPr="00213B09">
        <w:rPr>
          <w:spacing w:val="-3"/>
        </w:rPr>
        <w:t xml:space="preserve"> </w:t>
      </w:r>
      <w:r w:rsidRPr="00213B09">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7948"/>
      </w:tblGrid>
      <w:tr w:rsidR="00385EEF" w:rsidRPr="00213B09" w14:paraId="7AE4500E" w14:textId="77777777" w:rsidTr="00385EEF">
        <w:trPr>
          <w:trHeight w:val="3331"/>
        </w:trPr>
        <w:tc>
          <w:tcPr>
            <w:tcW w:w="2228" w:type="dxa"/>
          </w:tcPr>
          <w:p w14:paraId="1778D0AF" w14:textId="77777777" w:rsidR="00385EEF" w:rsidRPr="00213B09" w:rsidRDefault="00385EEF" w:rsidP="00385EEF">
            <w:pPr>
              <w:pStyle w:val="TableParagraph"/>
              <w:spacing w:line="315" w:lineRule="exact"/>
              <w:rPr>
                <w:sz w:val="28"/>
              </w:rPr>
            </w:pPr>
            <w:r w:rsidRPr="00213B09">
              <w:rPr>
                <w:sz w:val="28"/>
              </w:rPr>
              <w:t>Слушание</w:t>
            </w:r>
          </w:p>
        </w:tc>
        <w:tc>
          <w:tcPr>
            <w:tcW w:w="7948" w:type="dxa"/>
          </w:tcPr>
          <w:p w14:paraId="10EA7DCD" w14:textId="77777777" w:rsidR="00385EEF" w:rsidRPr="00213B09" w:rsidRDefault="00385EEF" w:rsidP="00385EEF">
            <w:pPr>
              <w:pStyle w:val="TableParagraph"/>
              <w:spacing w:line="315" w:lineRule="exact"/>
              <w:ind w:left="126"/>
              <w:jc w:val="both"/>
              <w:rPr>
                <w:sz w:val="28"/>
              </w:rPr>
            </w:pPr>
            <w:r w:rsidRPr="00213B09">
              <w:rPr>
                <w:sz w:val="28"/>
              </w:rPr>
              <w:t>«Наша</w:t>
            </w:r>
            <w:r w:rsidRPr="00213B09">
              <w:rPr>
                <w:spacing w:val="127"/>
                <w:sz w:val="28"/>
              </w:rPr>
              <w:t xml:space="preserve"> </w:t>
            </w:r>
            <w:r w:rsidRPr="00213B09">
              <w:rPr>
                <w:sz w:val="28"/>
              </w:rPr>
              <w:t>погремушка»,</w:t>
            </w:r>
            <w:r w:rsidRPr="00213B09">
              <w:rPr>
                <w:spacing w:val="126"/>
                <w:sz w:val="28"/>
              </w:rPr>
              <w:t xml:space="preserve"> </w:t>
            </w:r>
            <w:r w:rsidRPr="00213B09">
              <w:rPr>
                <w:sz w:val="28"/>
              </w:rPr>
              <w:t>муз.</w:t>
            </w:r>
            <w:r w:rsidRPr="00213B09">
              <w:rPr>
                <w:spacing w:val="126"/>
                <w:sz w:val="28"/>
              </w:rPr>
              <w:t xml:space="preserve"> </w:t>
            </w:r>
            <w:r w:rsidRPr="00213B09">
              <w:rPr>
                <w:sz w:val="28"/>
              </w:rPr>
              <w:t>И.</w:t>
            </w:r>
            <w:r w:rsidRPr="00213B09">
              <w:rPr>
                <w:spacing w:val="126"/>
                <w:sz w:val="28"/>
              </w:rPr>
              <w:t xml:space="preserve"> </w:t>
            </w:r>
            <w:r w:rsidRPr="00213B09">
              <w:rPr>
                <w:sz w:val="28"/>
              </w:rPr>
              <w:t>Арсеева,</w:t>
            </w:r>
            <w:r w:rsidRPr="00213B09">
              <w:rPr>
                <w:spacing w:val="127"/>
                <w:sz w:val="28"/>
              </w:rPr>
              <w:t xml:space="preserve"> </w:t>
            </w:r>
            <w:r w:rsidRPr="00213B09">
              <w:rPr>
                <w:sz w:val="28"/>
              </w:rPr>
              <w:t>сл.</w:t>
            </w:r>
            <w:r w:rsidRPr="00213B09">
              <w:rPr>
                <w:spacing w:val="125"/>
                <w:sz w:val="28"/>
              </w:rPr>
              <w:t xml:space="preserve"> </w:t>
            </w:r>
            <w:r w:rsidRPr="00213B09">
              <w:rPr>
                <w:sz w:val="28"/>
              </w:rPr>
              <w:t>И.</w:t>
            </w:r>
            <w:r w:rsidRPr="00213B09">
              <w:rPr>
                <w:spacing w:val="127"/>
                <w:sz w:val="28"/>
              </w:rPr>
              <w:t xml:space="preserve"> </w:t>
            </w:r>
            <w:r w:rsidRPr="00213B09">
              <w:rPr>
                <w:sz w:val="28"/>
              </w:rPr>
              <w:t>Черницкой;</w:t>
            </w:r>
          </w:p>
          <w:p w14:paraId="0EE8EC1B" w14:textId="77777777" w:rsidR="00385EEF" w:rsidRPr="00213B09" w:rsidRDefault="00385EEF" w:rsidP="00385EEF">
            <w:pPr>
              <w:pStyle w:val="TableParagraph"/>
              <w:spacing w:before="47" w:line="276" w:lineRule="auto"/>
              <w:ind w:left="126" w:right="118"/>
              <w:jc w:val="both"/>
              <w:rPr>
                <w:sz w:val="28"/>
              </w:rPr>
            </w:pPr>
            <w:r w:rsidRPr="00213B09">
              <w:rPr>
                <w:sz w:val="28"/>
              </w:rPr>
              <w:t xml:space="preserve">«Весною», «Осенью», муз. С. </w:t>
            </w:r>
            <w:proofErr w:type="spellStart"/>
            <w:r w:rsidRPr="00213B09">
              <w:rPr>
                <w:sz w:val="28"/>
              </w:rPr>
              <w:t>Майкапара</w:t>
            </w:r>
            <w:proofErr w:type="spellEnd"/>
            <w:r w:rsidRPr="00213B09">
              <w:rPr>
                <w:sz w:val="28"/>
              </w:rPr>
              <w:t>; «Цветики», муз. В.</w:t>
            </w:r>
            <w:r w:rsidRPr="00213B09">
              <w:rPr>
                <w:spacing w:val="1"/>
                <w:sz w:val="28"/>
              </w:rPr>
              <w:t xml:space="preserve"> </w:t>
            </w:r>
            <w:r w:rsidRPr="00213B09">
              <w:rPr>
                <w:sz w:val="28"/>
              </w:rPr>
              <w:t>Карасевой, сл. Н. Френкель; «Вот как мы</w:t>
            </w:r>
            <w:r w:rsidRPr="00213B09">
              <w:rPr>
                <w:spacing w:val="1"/>
                <w:sz w:val="28"/>
              </w:rPr>
              <w:t xml:space="preserve"> </w:t>
            </w:r>
            <w:r w:rsidRPr="00213B09">
              <w:rPr>
                <w:sz w:val="28"/>
              </w:rPr>
              <w:t>умеем», «Марш и</w:t>
            </w:r>
            <w:r w:rsidRPr="00213B09">
              <w:rPr>
                <w:spacing w:val="1"/>
                <w:sz w:val="28"/>
              </w:rPr>
              <w:t xml:space="preserve"> </w:t>
            </w:r>
            <w:r w:rsidRPr="00213B09">
              <w:rPr>
                <w:sz w:val="28"/>
              </w:rPr>
              <w:t>бег»,</w:t>
            </w:r>
            <w:r w:rsidRPr="00213B09">
              <w:rPr>
                <w:spacing w:val="27"/>
                <w:sz w:val="28"/>
              </w:rPr>
              <w:t xml:space="preserve"> </w:t>
            </w:r>
            <w:r w:rsidRPr="00213B09">
              <w:rPr>
                <w:sz w:val="28"/>
              </w:rPr>
              <w:t>муз.</w:t>
            </w:r>
            <w:r w:rsidRPr="00213B09">
              <w:rPr>
                <w:spacing w:val="30"/>
                <w:sz w:val="28"/>
              </w:rPr>
              <w:t xml:space="preserve"> </w:t>
            </w:r>
            <w:r w:rsidRPr="00213B09">
              <w:rPr>
                <w:sz w:val="28"/>
              </w:rPr>
              <w:t>Е.</w:t>
            </w:r>
            <w:r w:rsidRPr="00213B09">
              <w:rPr>
                <w:spacing w:val="31"/>
                <w:sz w:val="28"/>
              </w:rPr>
              <w:t xml:space="preserve"> </w:t>
            </w:r>
            <w:r w:rsidRPr="00213B09">
              <w:rPr>
                <w:sz w:val="28"/>
              </w:rPr>
              <w:t>Тиличеевой,</w:t>
            </w:r>
            <w:r w:rsidRPr="00213B09">
              <w:rPr>
                <w:spacing w:val="28"/>
                <w:sz w:val="28"/>
              </w:rPr>
              <w:t xml:space="preserve"> </w:t>
            </w:r>
            <w:r w:rsidRPr="00213B09">
              <w:rPr>
                <w:sz w:val="28"/>
              </w:rPr>
              <w:t>сл.</w:t>
            </w:r>
            <w:r w:rsidRPr="00213B09">
              <w:rPr>
                <w:spacing w:val="28"/>
                <w:sz w:val="28"/>
              </w:rPr>
              <w:t xml:space="preserve"> </w:t>
            </w:r>
            <w:r w:rsidRPr="00213B09">
              <w:rPr>
                <w:sz w:val="28"/>
              </w:rPr>
              <w:t>Н.</w:t>
            </w:r>
            <w:r w:rsidRPr="00213B09">
              <w:rPr>
                <w:spacing w:val="28"/>
                <w:sz w:val="28"/>
              </w:rPr>
              <w:t xml:space="preserve"> </w:t>
            </w:r>
            <w:r w:rsidRPr="00213B09">
              <w:rPr>
                <w:sz w:val="28"/>
              </w:rPr>
              <w:t>Френкель;</w:t>
            </w:r>
            <w:r w:rsidRPr="00213B09">
              <w:rPr>
                <w:spacing w:val="30"/>
                <w:sz w:val="28"/>
              </w:rPr>
              <w:t xml:space="preserve"> </w:t>
            </w:r>
            <w:r w:rsidRPr="00213B09">
              <w:rPr>
                <w:sz w:val="28"/>
              </w:rPr>
              <w:t>«Кошечка»</w:t>
            </w:r>
            <w:r w:rsidRPr="00213B09">
              <w:rPr>
                <w:spacing w:val="28"/>
                <w:sz w:val="28"/>
              </w:rPr>
              <w:t xml:space="preserve"> </w:t>
            </w:r>
            <w:r w:rsidRPr="00213B09">
              <w:rPr>
                <w:sz w:val="28"/>
              </w:rPr>
              <w:t>(к</w:t>
            </w:r>
            <w:r w:rsidRPr="00213B09">
              <w:rPr>
                <w:spacing w:val="29"/>
                <w:sz w:val="28"/>
              </w:rPr>
              <w:t xml:space="preserve"> </w:t>
            </w:r>
            <w:r w:rsidRPr="00213B09">
              <w:rPr>
                <w:sz w:val="28"/>
              </w:rPr>
              <w:t>игре</w:t>
            </w:r>
          </w:p>
          <w:p w14:paraId="18B677FD" w14:textId="77777777" w:rsidR="00385EEF" w:rsidRPr="00213B09" w:rsidRDefault="00385EEF" w:rsidP="00385EEF">
            <w:pPr>
              <w:pStyle w:val="TableParagraph"/>
              <w:spacing w:before="1"/>
              <w:ind w:left="126"/>
              <w:rPr>
                <w:sz w:val="28"/>
              </w:rPr>
            </w:pPr>
            <w:r w:rsidRPr="00213B09">
              <w:rPr>
                <w:sz w:val="28"/>
              </w:rPr>
              <w:t>«Кошка</w:t>
            </w:r>
            <w:r w:rsidRPr="00213B09">
              <w:rPr>
                <w:spacing w:val="117"/>
                <w:sz w:val="28"/>
              </w:rPr>
              <w:t xml:space="preserve"> </w:t>
            </w:r>
            <w:r w:rsidRPr="00213B09">
              <w:rPr>
                <w:sz w:val="28"/>
              </w:rPr>
              <w:t>и</w:t>
            </w:r>
            <w:r w:rsidRPr="00213B09">
              <w:rPr>
                <w:spacing w:val="121"/>
                <w:sz w:val="28"/>
              </w:rPr>
              <w:t xml:space="preserve"> </w:t>
            </w:r>
            <w:r w:rsidRPr="00213B09">
              <w:rPr>
                <w:sz w:val="28"/>
              </w:rPr>
              <w:t>котята»),</w:t>
            </w:r>
            <w:r w:rsidRPr="00213B09">
              <w:rPr>
                <w:spacing w:val="119"/>
                <w:sz w:val="28"/>
              </w:rPr>
              <w:t xml:space="preserve"> </w:t>
            </w:r>
            <w:r w:rsidRPr="00213B09">
              <w:rPr>
                <w:sz w:val="28"/>
              </w:rPr>
              <w:t>муз.</w:t>
            </w:r>
            <w:r w:rsidRPr="00213B09">
              <w:rPr>
                <w:spacing w:val="119"/>
                <w:sz w:val="28"/>
              </w:rPr>
              <w:t xml:space="preserve"> </w:t>
            </w:r>
            <w:r w:rsidRPr="00213B09">
              <w:rPr>
                <w:sz w:val="28"/>
              </w:rPr>
              <w:t>В.</w:t>
            </w:r>
            <w:r w:rsidRPr="00213B09">
              <w:rPr>
                <w:spacing w:val="118"/>
                <w:sz w:val="28"/>
              </w:rPr>
              <w:t xml:space="preserve"> </w:t>
            </w:r>
            <w:r w:rsidRPr="00213B09">
              <w:rPr>
                <w:sz w:val="28"/>
              </w:rPr>
              <w:t>Витлина,</w:t>
            </w:r>
            <w:r w:rsidRPr="00213B09">
              <w:rPr>
                <w:spacing w:val="120"/>
                <w:sz w:val="28"/>
              </w:rPr>
              <w:t xml:space="preserve"> </w:t>
            </w:r>
            <w:r w:rsidRPr="00213B09">
              <w:rPr>
                <w:sz w:val="28"/>
              </w:rPr>
              <w:t>сл.</w:t>
            </w:r>
            <w:r w:rsidRPr="00213B09">
              <w:rPr>
                <w:spacing w:val="119"/>
                <w:sz w:val="28"/>
              </w:rPr>
              <w:t xml:space="preserve"> </w:t>
            </w:r>
            <w:r w:rsidRPr="00213B09">
              <w:rPr>
                <w:sz w:val="28"/>
              </w:rPr>
              <w:t>Н.</w:t>
            </w:r>
            <w:r w:rsidRPr="00213B09">
              <w:rPr>
                <w:spacing w:val="119"/>
                <w:sz w:val="28"/>
              </w:rPr>
              <w:t xml:space="preserve"> </w:t>
            </w:r>
            <w:r w:rsidRPr="00213B09">
              <w:rPr>
                <w:sz w:val="28"/>
              </w:rPr>
              <w:t>Найденовой;</w:t>
            </w:r>
          </w:p>
          <w:p w14:paraId="2B25F6E2" w14:textId="77777777" w:rsidR="00385EEF" w:rsidRPr="00213B09" w:rsidRDefault="00385EEF" w:rsidP="00385EEF">
            <w:pPr>
              <w:pStyle w:val="TableParagraph"/>
              <w:tabs>
                <w:tab w:val="left" w:pos="1625"/>
                <w:tab w:val="left" w:pos="2863"/>
                <w:tab w:val="left" w:pos="3568"/>
                <w:tab w:val="left" w:pos="4856"/>
                <w:tab w:val="left" w:pos="5834"/>
                <w:tab w:val="left" w:pos="6309"/>
              </w:tabs>
              <w:spacing w:before="48"/>
              <w:ind w:left="126"/>
              <w:rPr>
                <w:sz w:val="28"/>
              </w:rPr>
            </w:pPr>
            <w:r w:rsidRPr="00213B09">
              <w:rPr>
                <w:sz w:val="28"/>
              </w:rPr>
              <w:t>«</w:t>
            </w:r>
            <w:proofErr w:type="spellStart"/>
            <w:r w:rsidRPr="00213B09">
              <w:rPr>
                <w:sz w:val="28"/>
              </w:rPr>
              <w:t>Микита</w:t>
            </w:r>
            <w:proofErr w:type="spellEnd"/>
            <w:r w:rsidRPr="00213B09">
              <w:rPr>
                <w:sz w:val="28"/>
              </w:rPr>
              <w:t>»,</w:t>
            </w:r>
            <w:r w:rsidRPr="00213B09">
              <w:rPr>
                <w:sz w:val="28"/>
              </w:rPr>
              <w:tab/>
              <w:t>белорус,</w:t>
            </w:r>
            <w:r w:rsidRPr="00213B09">
              <w:rPr>
                <w:sz w:val="28"/>
              </w:rPr>
              <w:tab/>
              <w:t>нар.</w:t>
            </w:r>
            <w:r w:rsidRPr="00213B09">
              <w:rPr>
                <w:sz w:val="28"/>
              </w:rPr>
              <w:tab/>
              <w:t>мелодия,</w:t>
            </w:r>
            <w:r w:rsidRPr="00213B09">
              <w:rPr>
                <w:sz w:val="28"/>
              </w:rPr>
              <w:tab/>
            </w:r>
            <w:proofErr w:type="spellStart"/>
            <w:r w:rsidRPr="00213B09">
              <w:rPr>
                <w:sz w:val="28"/>
              </w:rPr>
              <w:t>обраб</w:t>
            </w:r>
            <w:proofErr w:type="spellEnd"/>
            <w:r w:rsidRPr="00213B09">
              <w:rPr>
                <w:sz w:val="28"/>
              </w:rPr>
              <w:t>.</w:t>
            </w:r>
            <w:r w:rsidRPr="00213B09">
              <w:rPr>
                <w:sz w:val="28"/>
              </w:rPr>
              <w:tab/>
              <w:t>С.</w:t>
            </w:r>
            <w:r w:rsidRPr="00213B09">
              <w:rPr>
                <w:sz w:val="28"/>
              </w:rPr>
              <w:tab/>
              <w:t>Полонского;</w:t>
            </w:r>
          </w:p>
          <w:p w14:paraId="6A7D0B00" w14:textId="77777777" w:rsidR="00385EEF" w:rsidRPr="00213B09" w:rsidRDefault="00385EEF" w:rsidP="00385EEF">
            <w:pPr>
              <w:pStyle w:val="TableParagraph"/>
              <w:spacing w:before="48"/>
              <w:ind w:left="126"/>
              <w:rPr>
                <w:sz w:val="28"/>
              </w:rPr>
            </w:pPr>
            <w:r w:rsidRPr="00213B09">
              <w:rPr>
                <w:sz w:val="28"/>
              </w:rPr>
              <w:t>«Пляска</w:t>
            </w:r>
            <w:r w:rsidRPr="00213B09">
              <w:rPr>
                <w:spacing w:val="8"/>
                <w:sz w:val="28"/>
              </w:rPr>
              <w:t xml:space="preserve"> </w:t>
            </w:r>
            <w:r w:rsidRPr="00213B09">
              <w:rPr>
                <w:sz w:val="28"/>
              </w:rPr>
              <w:t>с</w:t>
            </w:r>
            <w:r w:rsidRPr="00213B09">
              <w:rPr>
                <w:spacing w:val="9"/>
                <w:sz w:val="28"/>
              </w:rPr>
              <w:t xml:space="preserve"> </w:t>
            </w:r>
            <w:r w:rsidRPr="00213B09">
              <w:rPr>
                <w:sz w:val="28"/>
              </w:rPr>
              <w:t>платочком»,</w:t>
            </w:r>
            <w:r w:rsidRPr="00213B09">
              <w:rPr>
                <w:spacing w:val="8"/>
                <w:sz w:val="28"/>
              </w:rPr>
              <w:t xml:space="preserve"> </w:t>
            </w:r>
            <w:r w:rsidRPr="00213B09">
              <w:rPr>
                <w:sz w:val="28"/>
              </w:rPr>
              <w:t>муз.</w:t>
            </w:r>
            <w:r w:rsidRPr="00213B09">
              <w:rPr>
                <w:spacing w:val="8"/>
                <w:sz w:val="28"/>
              </w:rPr>
              <w:t xml:space="preserve"> </w:t>
            </w:r>
            <w:r w:rsidRPr="00213B09">
              <w:rPr>
                <w:sz w:val="28"/>
              </w:rPr>
              <w:t>Е.</w:t>
            </w:r>
            <w:r w:rsidRPr="00213B09">
              <w:rPr>
                <w:spacing w:val="10"/>
                <w:sz w:val="28"/>
              </w:rPr>
              <w:t xml:space="preserve"> </w:t>
            </w:r>
            <w:r w:rsidRPr="00213B09">
              <w:rPr>
                <w:sz w:val="28"/>
              </w:rPr>
              <w:t>Тиличеевой,</w:t>
            </w:r>
            <w:r w:rsidRPr="00213B09">
              <w:rPr>
                <w:spacing w:val="8"/>
                <w:sz w:val="28"/>
              </w:rPr>
              <w:t xml:space="preserve"> </w:t>
            </w:r>
            <w:r w:rsidRPr="00213B09">
              <w:rPr>
                <w:sz w:val="28"/>
              </w:rPr>
              <w:t>сл.</w:t>
            </w:r>
            <w:r w:rsidRPr="00213B09">
              <w:rPr>
                <w:spacing w:val="8"/>
                <w:sz w:val="28"/>
              </w:rPr>
              <w:t xml:space="preserve"> </w:t>
            </w:r>
            <w:r w:rsidRPr="00213B09">
              <w:rPr>
                <w:sz w:val="28"/>
              </w:rPr>
              <w:t>И.</w:t>
            </w:r>
            <w:r w:rsidRPr="00213B09">
              <w:rPr>
                <w:spacing w:val="8"/>
                <w:sz w:val="28"/>
              </w:rPr>
              <w:t xml:space="preserve"> </w:t>
            </w:r>
            <w:proofErr w:type="spellStart"/>
            <w:r w:rsidRPr="00213B09">
              <w:rPr>
                <w:sz w:val="28"/>
              </w:rPr>
              <w:t>Грантовской</w:t>
            </w:r>
            <w:proofErr w:type="spellEnd"/>
            <w:r w:rsidRPr="00213B09">
              <w:rPr>
                <w:sz w:val="28"/>
              </w:rPr>
              <w:t>;</w:t>
            </w:r>
          </w:p>
          <w:p w14:paraId="5A1BE31A" w14:textId="77777777" w:rsidR="00385EEF" w:rsidRPr="00213B09" w:rsidRDefault="00385EEF" w:rsidP="00385EEF">
            <w:pPr>
              <w:pStyle w:val="TableParagraph"/>
              <w:spacing w:before="2" w:line="370" w:lineRule="atLeast"/>
              <w:ind w:left="126"/>
              <w:rPr>
                <w:sz w:val="28"/>
              </w:rPr>
            </w:pPr>
            <w:r w:rsidRPr="00213B09">
              <w:rPr>
                <w:sz w:val="28"/>
              </w:rPr>
              <w:t>«Полянка»,</w:t>
            </w:r>
            <w:r w:rsidRPr="00213B09">
              <w:rPr>
                <w:spacing w:val="11"/>
                <w:sz w:val="28"/>
              </w:rPr>
              <w:t xml:space="preserve"> </w:t>
            </w:r>
            <w:r w:rsidRPr="00213B09">
              <w:rPr>
                <w:sz w:val="28"/>
              </w:rPr>
              <w:t>рус.</w:t>
            </w:r>
            <w:r w:rsidRPr="00213B09">
              <w:rPr>
                <w:spacing w:val="13"/>
                <w:sz w:val="28"/>
              </w:rPr>
              <w:t xml:space="preserve"> </w:t>
            </w:r>
            <w:r w:rsidRPr="00213B09">
              <w:rPr>
                <w:sz w:val="28"/>
              </w:rPr>
              <w:t>нар.</w:t>
            </w:r>
            <w:r w:rsidRPr="00213B09">
              <w:rPr>
                <w:spacing w:val="13"/>
                <w:sz w:val="28"/>
              </w:rPr>
              <w:t xml:space="preserve"> </w:t>
            </w:r>
            <w:r w:rsidRPr="00213B09">
              <w:rPr>
                <w:sz w:val="28"/>
              </w:rPr>
              <w:t>мелодия,</w:t>
            </w:r>
            <w:r w:rsidRPr="00213B09">
              <w:rPr>
                <w:spacing w:val="13"/>
                <w:sz w:val="28"/>
              </w:rPr>
              <w:t xml:space="preserve"> </w:t>
            </w:r>
            <w:proofErr w:type="spellStart"/>
            <w:r w:rsidRPr="00213B09">
              <w:rPr>
                <w:sz w:val="28"/>
              </w:rPr>
              <w:t>обраб</w:t>
            </w:r>
            <w:proofErr w:type="spellEnd"/>
            <w:r w:rsidRPr="00213B09">
              <w:rPr>
                <w:sz w:val="28"/>
              </w:rPr>
              <w:t>.</w:t>
            </w:r>
            <w:r w:rsidRPr="00213B09">
              <w:rPr>
                <w:spacing w:val="13"/>
                <w:sz w:val="28"/>
              </w:rPr>
              <w:t xml:space="preserve"> </w:t>
            </w:r>
            <w:r w:rsidRPr="00213B09">
              <w:rPr>
                <w:sz w:val="28"/>
              </w:rPr>
              <w:t>Г.</w:t>
            </w:r>
            <w:r w:rsidRPr="00213B09">
              <w:rPr>
                <w:spacing w:val="10"/>
                <w:sz w:val="28"/>
              </w:rPr>
              <w:t xml:space="preserve"> </w:t>
            </w:r>
            <w:r w:rsidRPr="00213B09">
              <w:rPr>
                <w:sz w:val="28"/>
              </w:rPr>
              <w:t>Фрида;</w:t>
            </w:r>
            <w:r w:rsidRPr="00213B09">
              <w:rPr>
                <w:spacing w:val="14"/>
                <w:sz w:val="28"/>
              </w:rPr>
              <w:t xml:space="preserve"> </w:t>
            </w:r>
            <w:r w:rsidRPr="00213B09">
              <w:rPr>
                <w:sz w:val="28"/>
              </w:rPr>
              <w:t>«Утро»,</w:t>
            </w:r>
            <w:r w:rsidRPr="00213B09">
              <w:rPr>
                <w:spacing w:val="12"/>
                <w:sz w:val="28"/>
              </w:rPr>
              <w:t xml:space="preserve"> </w:t>
            </w:r>
            <w:r w:rsidRPr="00213B09">
              <w:rPr>
                <w:sz w:val="28"/>
              </w:rPr>
              <w:t>муз.</w:t>
            </w:r>
            <w:r w:rsidRPr="00213B09">
              <w:rPr>
                <w:spacing w:val="12"/>
                <w:sz w:val="28"/>
              </w:rPr>
              <w:t xml:space="preserve"> </w:t>
            </w:r>
            <w:r w:rsidRPr="00213B09">
              <w:rPr>
                <w:sz w:val="28"/>
              </w:rPr>
              <w:t>Г.</w:t>
            </w:r>
            <w:r w:rsidRPr="00213B09">
              <w:rPr>
                <w:spacing w:val="-67"/>
                <w:sz w:val="28"/>
              </w:rPr>
              <w:t xml:space="preserve"> </w:t>
            </w:r>
            <w:r w:rsidRPr="00213B09">
              <w:rPr>
                <w:sz w:val="28"/>
              </w:rPr>
              <w:t>Гриневича,</w:t>
            </w:r>
            <w:r w:rsidRPr="00213B09">
              <w:rPr>
                <w:spacing w:val="-2"/>
                <w:sz w:val="28"/>
              </w:rPr>
              <w:t xml:space="preserve"> </w:t>
            </w:r>
            <w:r w:rsidRPr="00213B09">
              <w:rPr>
                <w:sz w:val="28"/>
              </w:rPr>
              <w:t>сл.</w:t>
            </w:r>
            <w:r w:rsidRPr="00213B09">
              <w:rPr>
                <w:spacing w:val="-2"/>
                <w:sz w:val="28"/>
              </w:rPr>
              <w:t xml:space="preserve"> </w:t>
            </w:r>
            <w:r w:rsidRPr="00213B09">
              <w:rPr>
                <w:sz w:val="28"/>
              </w:rPr>
              <w:t>С.</w:t>
            </w:r>
            <w:r w:rsidRPr="00213B09">
              <w:rPr>
                <w:spacing w:val="-2"/>
                <w:sz w:val="28"/>
              </w:rPr>
              <w:t xml:space="preserve"> </w:t>
            </w:r>
            <w:r w:rsidRPr="00213B09">
              <w:rPr>
                <w:sz w:val="28"/>
              </w:rPr>
              <w:t>Прокофьевой</w:t>
            </w:r>
          </w:p>
        </w:tc>
      </w:tr>
      <w:tr w:rsidR="00385EEF" w:rsidRPr="00213B09" w14:paraId="1FC7D885" w14:textId="77777777" w:rsidTr="00385EEF">
        <w:trPr>
          <w:trHeight w:val="371"/>
        </w:trPr>
        <w:tc>
          <w:tcPr>
            <w:tcW w:w="2228" w:type="dxa"/>
          </w:tcPr>
          <w:p w14:paraId="23E033B5" w14:textId="77777777" w:rsidR="00385EEF" w:rsidRPr="00213B09" w:rsidRDefault="00385EEF" w:rsidP="00385EEF">
            <w:pPr>
              <w:pStyle w:val="TableParagraph"/>
              <w:spacing w:line="315" w:lineRule="exact"/>
              <w:rPr>
                <w:sz w:val="28"/>
              </w:rPr>
            </w:pPr>
            <w:r w:rsidRPr="00213B09">
              <w:rPr>
                <w:sz w:val="28"/>
              </w:rPr>
              <w:t>Пение</w:t>
            </w:r>
          </w:p>
        </w:tc>
        <w:tc>
          <w:tcPr>
            <w:tcW w:w="7948" w:type="dxa"/>
          </w:tcPr>
          <w:p w14:paraId="6B2C5BBA" w14:textId="77777777" w:rsidR="00385EEF" w:rsidRPr="00213B09" w:rsidRDefault="00385EEF" w:rsidP="00385EEF">
            <w:pPr>
              <w:pStyle w:val="TableParagraph"/>
              <w:spacing w:line="315" w:lineRule="exact"/>
              <w:rPr>
                <w:sz w:val="28"/>
              </w:rPr>
            </w:pPr>
            <w:r w:rsidRPr="00213B09">
              <w:rPr>
                <w:sz w:val="28"/>
              </w:rPr>
              <w:t>«Баю»</w:t>
            </w:r>
            <w:r w:rsidRPr="00213B09">
              <w:rPr>
                <w:spacing w:val="23"/>
                <w:sz w:val="28"/>
              </w:rPr>
              <w:t xml:space="preserve"> </w:t>
            </w:r>
            <w:r w:rsidRPr="00213B09">
              <w:rPr>
                <w:sz w:val="28"/>
              </w:rPr>
              <w:t>(колыбельная),</w:t>
            </w:r>
            <w:r w:rsidRPr="00213B09">
              <w:rPr>
                <w:spacing w:val="25"/>
                <w:sz w:val="28"/>
              </w:rPr>
              <w:t xml:space="preserve"> </w:t>
            </w:r>
            <w:r w:rsidRPr="00213B09">
              <w:rPr>
                <w:sz w:val="28"/>
              </w:rPr>
              <w:t>муз.</w:t>
            </w:r>
            <w:r w:rsidRPr="00213B09">
              <w:rPr>
                <w:spacing w:val="23"/>
                <w:sz w:val="28"/>
              </w:rPr>
              <w:t xml:space="preserve"> </w:t>
            </w:r>
            <w:r w:rsidRPr="00213B09">
              <w:rPr>
                <w:sz w:val="28"/>
              </w:rPr>
              <w:t>М.</w:t>
            </w:r>
            <w:r w:rsidRPr="00213B09">
              <w:rPr>
                <w:spacing w:val="24"/>
                <w:sz w:val="28"/>
              </w:rPr>
              <w:t xml:space="preserve"> </w:t>
            </w:r>
            <w:proofErr w:type="spellStart"/>
            <w:r w:rsidRPr="00213B09">
              <w:rPr>
                <w:sz w:val="28"/>
              </w:rPr>
              <w:t>Раухвергера</w:t>
            </w:r>
            <w:proofErr w:type="spellEnd"/>
            <w:r w:rsidRPr="00213B09">
              <w:rPr>
                <w:sz w:val="28"/>
              </w:rPr>
              <w:t>;</w:t>
            </w:r>
            <w:r w:rsidRPr="00213B09">
              <w:rPr>
                <w:spacing w:val="25"/>
                <w:sz w:val="28"/>
              </w:rPr>
              <w:t xml:space="preserve"> </w:t>
            </w:r>
            <w:r w:rsidRPr="00213B09">
              <w:rPr>
                <w:sz w:val="28"/>
              </w:rPr>
              <w:t>«Белые</w:t>
            </w:r>
            <w:r w:rsidRPr="00213B09">
              <w:rPr>
                <w:spacing w:val="25"/>
                <w:sz w:val="28"/>
              </w:rPr>
              <w:t xml:space="preserve"> </w:t>
            </w:r>
            <w:r w:rsidRPr="00213B09">
              <w:rPr>
                <w:sz w:val="28"/>
              </w:rPr>
              <w:t>гуси»,</w:t>
            </w:r>
            <w:r w:rsidRPr="00213B09">
              <w:rPr>
                <w:spacing w:val="24"/>
                <w:sz w:val="28"/>
              </w:rPr>
              <w:t xml:space="preserve"> </w:t>
            </w:r>
            <w:r w:rsidRPr="00213B09">
              <w:rPr>
                <w:sz w:val="28"/>
              </w:rPr>
              <w:t>муз.</w:t>
            </w:r>
          </w:p>
        </w:tc>
      </w:tr>
    </w:tbl>
    <w:p w14:paraId="50CA3A29" w14:textId="77777777" w:rsidR="00385EEF" w:rsidRPr="00213B09" w:rsidRDefault="00385EEF" w:rsidP="00385EEF">
      <w:pPr>
        <w:spacing w:line="315" w:lineRule="exact"/>
        <w:rPr>
          <w:sz w:val="28"/>
        </w:rPr>
        <w:sectPr w:rsidR="00385EEF" w:rsidRPr="00213B09">
          <w:pgSz w:w="11910" w:h="16840"/>
          <w:pgMar w:top="1040" w:right="440" w:bottom="280" w:left="920" w:header="274" w:footer="0" w:gutter="0"/>
          <w:cols w:space="720"/>
        </w:sectPr>
      </w:pPr>
    </w:p>
    <w:p w14:paraId="79261A8C"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7948"/>
      </w:tblGrid>
      <w:tr w:rsidR="00385EEF" w:rsidRPr="00213B09" w14:paraId="34A550A9" w14:textId="77777777" w:rsidTr="00385EEF">
        <w:trPr>
          <w:trHeight w:val="2594"/>
        </w:trPr>
        <w:tc>
          <w:tcPr>
            <w:tcW w:w="2228" w:type="dxa"/>
          </w:tcPr>
          <w:p w14:paraId="45D55D07" w14:textId="77777777" w:rsidR="00385EEF" w:rsidRPr="00213B09" w:rsidRDefault="00385EEF" w:rsidP="00385EEF">
            <w:pPr>
              <w:pStyle w:val="TableParagraph"/>
              <w:rPr>
                <w:sz w:val="28"/>
              </w:rPr>
            </w:pPr>
          </w:p>
        </w:tc>
        <w:tc>
          <w:tcPr>
            <w:tcW w:w="7948" w:type="dxa"/>
          </w:tcPr>
          <w:p w14:paraId="255EAC3D" w14:textId="77777777" w:rsidR="00385EEF" w:rsidRPr="00213B09" w:rsidRDefault="00385EEF" w:rsidP="00385EEF">
            <w:pPr>
              <w:pStyle w:val="TableParagraph"/>
              <w:spacing w:line="276" w:lineRule="auto"/>
              <w:rPr>
                <w:sz w:val="28"/>
              </w:rPr>
            </w:pPr>
            <w:r w:rsidRPr="00213B09">
              <w:rPr>
                <w:sz w:val="28"/>
              </w:rPr>
              <w:t>М.</w:t>
            </w:r>
            <w:r w:rsidRPr="00213B09">
              <w:rPr>
                <w:spacing w:val="3"/>
                <w:sz w:val="28"/>
              </w:rPr>
              <w:t xml:space="preserve"> </w:t>
            </w:r>
            <w:proofErr w:type="spellStart"/>
            <w:r w:rsidRPr="00213B09">
              <w:rPr>
                <w:sz w:val="28"/>
              </w:rPr>
              <w:t>Красева</w:t>
            </w:r>
            <w:proofErr w:type="spellEnd"/>
            <w:r w:rsidRPr="00213B09">
              <w:rPr>
                <w:sz w:val="28"/>
              </w:rPr>
              <w:t>,</w:t>
            </w:r>
            <w:r w:rsidRPr="00213B09">
              <w:rPr>
                <w:spacing w:val="3"/>
                <w:sz w:val="28"/>
              </w:rPr>
              <w:t xml:space="preserve"> </w:t>
            </w:r>
            <w:r w:rsidRPr="00213B09">
              <w:rPr>
                <w:sz w:val="28"/>
              </w:rPr>
              <w:t>сл.</w:t>
            </w:r>
            <w:r w:rsidRPr="00213B09">
              <w:rPr>
                <w:spacing w:val="2"/>
                <w:sz w:val="28"/>
              </w:rPr>
              <w:t xml:space="preserve"> </w:t>
            </w:r>
            <w:r w:rsidRPr="00213B09">
              <w:rPr>
                <w:sz w:val="28"/>
              </w:rPr>
              <w:t>М.</w:t>
            </w:r>
            <w:r w:rsidRPr="00213B09">
              <w:rPr>
                <w:spacing w:val="69"/>
                <w:sz w:val="28"/>
              </w:rPr>
              <w:t xml:space="preserve"> </w:t>
            </w:r>
            <w:proofErr w:type="spellStart"/>
            <w:r w:rsidRPr="00213B09">
              <w:rPr>
                <w:sz w:val="28"/>
              </w:rPr>
              <w:t>Клоковой</w:t>
            </w:r>
            <w:proofErr w:type="spellEnd"/>
            <w:r w:rsidRPr="00213B09">
              <w:rPr>
                <w:sz w:val="28"/>
              </w:rPr>
              <w:t>;</w:t>
            </w:r>
            <w:r w:rsidRPr="00213B09">
              <w:rPr>
                <w:spacing w:val="4"/>
                <w:sz w:val="28"/>
              </w:rPr>
              <w:t xml:space="preserve"> </w:t>
            </w:r>
            <w:r w:rsidRPr="00213B09">
              <w:rPr>
                <w:sz w:val="28"/>
              </w:rPr>
              <w:t>«Дождик»,</w:t>
            </w:r>
            <w:r w:rsidRPr="00213B09">
              <w:rPr>
                <w:spacing w:val="3"/>
                <w:sz w:val="28"/>
              </w:rPr>
              <w:t xml:space="preserve"> </w:t>
            </w:r>
            <w:r w:rsidRPr="00213B09">
              <w:rPr>
                <w:sz w:val="28"/>
              </w:rPr>
              <w:t>рус.</w:t>
            </w:r>
            <w:r w:rsidRPr="00213B09">
              <w:rPr>
                <w:spacing w:val="3"/>
                <w:sz w:val="28"/>
              </w:rPr>
              <w:t xml:space="preserve"> </w:t>
            </w:r>
            <w:r w:rsidRPr="00213B09">
              <w:rPr>
                <w:sz w:val="28"/>
              </w:rPr>
              <w:t>нар.</w:t>
            </w:r>
            <w:r w:rsidRPr="00213B09">
              <w:rPr>
                <w:spacing w:val="3"/>
                <w:sz w:val="28"/>
              </w:rPr>
              <w:t xml:space="preserve"> </w:t>
            </w:r>
            <w:r w:rsidRPr="00213B09">
              <w:rPr>
                <w:sz w:val="28"/>
              </w:rPr>
              <w:t>мелодия,</w:t>
            </w:r>
            <w:r w:rsidRPr="00213B09">
              <w:rPr>
                <w:spacing w:val="-67"/>
                <w:sz w:val="28"/>
              </w:rPr>
              <w:t xml:space="preserve"> </w:t>
            </w:r>
            <w:proofErr w:type="spellStart"/>
            <w:r w:rsidRPr="00213B09">
              <w:rPr>
                <w:sz w:val="28"/>
              </w:rPr>
              <w:t>обраб</w:t>
            </w:r>
            <w:proofErr w:type="spellEnd"/>
            <w:r w:rsidRPr="00213B09">
              <w:rPr>
                <w:sz w:val="28"/>
              </w:rPr>
              <w:t>.</w:t>
            </w:r>
            <w:r w:rsidRPr="00213B09">
              <w:rPr>
                <w:spacing w:val="13"/>
                <w:sz w:val="28"/>
              </w:rPr>
              <w:t xml:space="preserve"> </w:t>
            </w:r>
            <w:r w:rsidRPr="00213B09">
              <w:rPr>
                <w:sz w:val="28"/>
              </w:rPr>
              <w:t>В.</w:t>
            </w:r>
            <w:r w:rsidRPr="00213B09">
              <w:rPr>
                <w:spacing w:val="13"/>
                <w:sz w:val="28"/>
              </w:rPr>
              <w:t xml:space="preserve"> </w:t>
            </w:r>
            <w:r w:rsidRPr="00213B09">
              <w:rPr>
                <w:sz w:val="28"/>
              </w:rPr>
              <w:t>Фере;</w:t>
            </w:r>
            <w:r w:rsidRPr="00213B09">
              <w:rPr>
                <w:spacing w:val="16"/>
                <w:sz w:val="28"/>
              </w:rPr>
              <w:t xml:space="preserve"> </w:t>
            </w:r>
            <w:r w:rsidRPr="00213B09">
              <w:rPr>
                <w:sz w:val="28"/>
              </w:rPr>
              <w:t>«Елочка»,</w:t>
            </w:r>
            <w:r w:rsidRPr="00213B09">
              <w:rPr>
                <w:spacing w:val="13"/>
                <w:sz w:val="28"/>
              </w:rPr>
              <w:t xml:space="preserve"> </w:t>
            </w:r>
            <w:r w:rsidRPr="00213B09">
              <w:rPr>
                <w:sz w:val="28"/>
              </w:rPr>
              <w:t>муз.</w:t>
            </w:r>
            <w:r w:rsidRPr="00213B09">
              <w:rPr>
                <w:spacing w:val="14"/>
                <w:sz w:val="28"/>
              </w:rPr>
              <w:t xml:space="preserve"> </w:t>
            </w:r>
            <w:r w:rsidRPr="00213B09">
              <w:rPr>
                <w:sz w:val="28"/>
              </w:rPr>
              <w:t>Е.</w:t>
            </w:r>
            <w:r w:rsidRPr="00213B09">
              <w:rPr>
                <w:spacing w:val="17"/>
                <w:sz w:val="28"/>
              </w:rPr>
              <w:t xml:space="preserve"> </w:t>
            </w:r>
            <w:r w:rsidRPr="00213B09">
              <w:rPr>
                <w:sz w:val="28"/>
              </w:rPr>
              <w:t>Тиличеевой,</w:t>
            </w:r>
            <w:r w:rsidRPr="00213B09">
              <w:rPr>
                <w:spacing w:val="13"/>
                <w:sz w:val="28"/>
              </w:rPr>
              <w:t xml:space="preserve"> </w:t>
            </w:r>
            <w:r w:rsidRPr="00213B09">
              <w:rPr>
                <w:sz w:val="28"/>
              </w:rPr>
              <w:t>сл.</w:t>
            </w:r>
            <w:r w:rsidRPr="00213B09">
              <w:rPr>
                <w:spacing w:val="13"/>
                <w:sz w:val="28"/>
              </w:rPr>
              <w:t xml:space="preserve"> </w:t>
            </w:r>
            <w:r w:rsidRPr="00213B09">
              <w:rPr>
                <w:sz w:val="28"/>
              </w:rPr>
              <w:t>М.</w:t>
            </w:r>
            <w:r w:rsidRPr="00213B09">
              <w:rPr>
                <w:spacing w:val="13"/>
                <w:sz w:val="28"/>
              </w:rPr>
              <w:t xml:space="preserve"> </w:t>
            </w:r>
            <w:r w:rsidRPr="00213B09">
              <w:rPr>
                <w:sz w:val="28"/>
              </w:rPr>
              <w:t>Булатова;</w:t>
            </w:r>
          </w:p>
          <w:p w14:paraId="3C0259B5" w14:textId="77777777" w:rsidR="00385EEF" w:rsidRPr="00213B09" w:rsidRDefault="00385EEF" w:rsidP="00385EEF">
            <w:pPr>
              <w:pStyle w:val="TableParagraph"/>
              <w:spacing w:line="278" w:lineRule="auto"/>
              <w:rPr>
                <w:sz w:val="28"/>
              </w:rPr>
            </w:pPr>
            <w:r w:rsidRPr="00213B09">
              <w:rPr>
                <w:sz w:val="28"/>
              </w:rPr>
              <w:t>«Кошечка»,</w:t>
            </w:r>
            <w:r w:rsidRPr="00213B09">
              <w:rPr>
                <w:spacing w:val="50"/>
                <w:sz w:val="28"/>
              </w:rPr>
              <w:t xml:space="preserve"> </w:t>
            </w:r>
            <w:r w:rsidRPr="00213B09">
              <w:rPr>
                <w:sz w:val="28"/>
              </w:rPr>
              <w:t>муз.</w:t>
            </w:r>
            <w:r w:rsidRPr="00213B09">
              <w:rPr>
                <w:spacing w:val="53"/>
                <w:sz w:val="28"/>
              </w:rPr>
              <w:t xml:space="preserve"> </w:t>
            </w:r>
            <w:r w:rsidRPr="00213B09">
              <w:rPr>
                <w:sz w:val="28"/>
              </w:rPr>
              <w:t>В.</w:t>
            </w:r>
            <w:r w:rsidRPr="00213B09">
              <w:rPr>
                <w:spacing w:val="53"/>
                <w:sz w:val="28"/>
              </w:rPr>
              <w:t xml:space="preserve"> </w:t>
            </w:r>
            <w:r w:rsidRPr="00213B09">
              <w:rPr>
                <w:sz w:val="28"/>
              </w:rPr>
              <w:t>Витлина,</w:t>
            </w:r>
            <w:r w:rsidRPr="00213B09">
              <w:rPr>
                <w:spacing w:val="52"/>
                <w:sz w:val="28"/>
              </w:rPr>
              <w:t xml:space="preserve"> </w:t>
            </w:r>
            <w:r w:rsidRPr="00213B09">
              <w:rPr>
                <w:sz w:val="28"/>
              </w:rPr>
              <w:t>сл.</w:t>
            </w:r>
            <w:r w:rsidRPr="00213B09">
              <w:rPr>
                <w:spacing w:val="51"/>
                <w:sz w:val="28"/>
              </w:rPr>
              <w:t xml:space="preserve"> </w:t>
            </w:r>
            <w:r w:rsidRPr="00213B09">
              <w:rPr>
                <w:sz w:val="28"/>
              </w:rPr>
              <w:t>Н.</w:t>
            </w:r>
            <w:r w:rsidRPr="00213B09">
              <w:rPr>
                <w:spacing w:val="51"/>
                <w:sz w:val="28"/>
              </w:rPr>
              <w:t xml:space="preserve"> </w:t>
            </w:r>
            <w:r w:rsidRPr="00213B09">
              <w:rPr>
                <w:sz w:val="28"/>
              </w:rPr>
              <w:t>Найденовой;</w:t>
            </w:r>
            <w:r w:rsidRPr="00213B09">
              <w:rPr>
                <w:spacing w:val="53"/>
                <w:sz w:val="28"/>
              </w:rPr>
              <w:t xml:space="preserve"> </w:t>
            </w:r>
            <w:r w:rsidRPr="00213B09">
              <w:rPr>
                <w:sz w:val="28"/>
              </w:rPr>
              <w:t>«Ладушки»,</w:t>
            </w:r>
            <w:r w:rsidRPr="00213B09">
              <w:rPr>
                <w:spacing w:val="-67"/>
                <w:sz w:val="28"/>
              </w:rPr>
              <w:t xml:space="preserve"> </w:t>
            </w:r>
            <w:r w:rsidRPr="00213B09">
              <w:rPr>
                <w:sz w:val="28"/>
              </w:rPr>
              <w:t>рус.</w:t>
            </w:r>
            <w:r w:rsidRPr="00213B09">
              <w:rPr>
                <w:spacing w:val="11"/>
                <w:sz w:val="28"/>
              </w:rPr>
              <w:t xml:space="preserve"> </w:t>
            </w:r>
            <w:r w:rsidRPr="00213B09">
              <w:rPr>
                <w:sz w:val="28"/>
              </w:rPr>
              <w:t>нар.</w:t>
            </w:r>
            <w:r w:rsidRPr="00213B09">
              <w:rPr>
                <w:spacing w:val="8"/>
                <w:sz w:val="28"/>
              </w:rPr>
              <w:t xml:space="preserve"> </w:t>
            </w:r>
            <w:r w:rsidRPr="00213B09">
              <w:rPr>
                <w:sz w:val="28"/>
              </w:rPr>
              <w:t>мелодия;</w:t>
            </w:r>
            <w:r w:rsidRPr="00213B09">
              <w:rPr>
                <w:spacing w:val="11"/>
                <w:sz w:val="28"/>
              </w:rPr>
              <w:t xml:space="preserve"> </w:t>
            </w:r>
            <w:r w:rsidRPr="00213B09">
              <w:rPr>
                <w:sz w:val="28"/>
              </w:rPr>
              <w:t>«Птичка»,</w:t>
            </w:r>
            <w:r w:rsidRPr="00213B09">
              <w:rPr>
                <w:spacing w:val="10"/>
                <w:sz w:val="28"/>
              </w:rPr>
              <w:t xml:space="preserve"> </w:t>
            </w:r>
            <w:r w:rsidRPr="00213B09">
              <w:rPr>
                <w:sz w:val="28"/>
              </w:rPr>
              <w:t>муз.</w:t>
            </w:r>
            <w:r w:rsidRPr="00213B09">
              <w:rPr>
                <w:spacing w:val="10"/>
                <w:sz w:val="28"/>
              </w:rPr>
              <w:t xml:space="preserve"> </w:t>
            </w:r>
            <w:r w:rsidRPr="00213B09">
              <w:rPr>
                <w:sz w:val="28"/>
              </w:rPr>
              <w:t>М.</w:t>
            </w:r>
            <w:r w:rsidRPr="00213B09">
              <w:rPr>
                <w:spacing w:val="11"/>
                <w:sz w:val="28"/>
              </w:rPr>
              <w:t xml:space="preserve"> </w:t>
            </w:r>
            <w:proofErr w:type="spellStart"/>
            <w:r w:rsidRPr="00213B09">
              <w:rPr>
                <w:sz w:val="28"/>
              </w:rPr>
              <w:t>Раухвергера</w:t>
            </w:r>
            <w:proofErr w:type="spellEnd"/>
            <w:r w:rsidRPr="00213B09">
              <w:rPr>
                <w:sz w:val="28"/>
              </w:rPr>
              <w:t>,</w:t>
            </w:r>
            <w:r w:rsidRPr="00213B09">
              <w:rPr>
                <w:spacing w:val="9"/>
                <w:sz w:val="28"/>
              </w:rPr>
              <w:t xml:space="preserve"> </w:t>
            </w:r>
            <w:r w:rsidRPr="00213B09">
              <w:rPr>
                <w:sz w:val="28"/>
              </w:rPr>
              <w:t>сл.</w:t>
            </w:r>
            <w:r w:rsidRPr="00213B09">
              <w:rPr>
                <w:spacing w:val="10"/>
                <w:sz w:val="28"/>
              </w:rPr>
              <w:t xml:space="preserve"> </w:t>
            </w:r>
            <w:r w:rsidRPr="00213B09">
              <w:rPr>
                <w:sz w:val="28"/>
              </w:rPr>
              <w:t>А.</w:t>
            </w:r>
            <w:r w:rsidRPr="00213B09">
              <w:rPr>
                <w:spacing w:val="11"/>
                <w:sz w:val="28"/>
              </w:rPr>
              <w:t xml:space="preserve"> </w:t>
            </w:r>
            <w:r w:rsidRPr="00213B09">
              <w:rPr>
                <w:sz w:val="28"/>
              </w:rPr>
              <w:t>Барто;</w:t>
            </w:r>
          </w:p>
          <w:p w14:paraId="41383B69" w14:textId="77777777" w:rsidR="00385EEF" w:rsidRPr="00213B09" w:rsidRDefault="00385EEF" w:rsidP="00385EEF">
            <w:pPr>
              <w:pStyle w:val="TableParagraph"/>
              <w:tabs>
                <w:tab w:val="left" w:pos="1724"/>
                <w:tab w:val="left" w:pos="2491"/>
                <w:tab w:val="left" w:pos="3082"/>
                <w:tab w:val="left" w:pos="4880"/>
                <w:tab w:val="left" w:pos="5485"/>
                <w:tab w:val="left" w:pos="6027"/>
              </w:tabs>
              <w:spacing w:line="317" w:lineRule="exact"/>
              <w:rPr>
                <w:sz w:val="28"/>
              </w:rPr>
            </w:pPr>
            <w:r w:rsidRPr="00213B09">
              <w:rPr>
                <w:sz w:val="28"/>
              </w:rPr>
              <w:t>«Собачка»,</w:t>
            </w:r>
            <w:r w:rsidRPr="00213B09">
              <w:rPr>
                <w:sz w:val="28"/>
              </w:rPr>
              <w:tab/>
              <w:t>муз.</w:t>
            </w:r>
            <w:r w:rsidRPr="00213B09">
              <w:rPr>
                <w:sz w:val="28"/>
              </w:rPr>
              <w:tab/>
              <w:t>М.</w:t>
            </w:r>
            <w:r w:rsidRPr="00213B09">
              <w:rPr>
                <w:sz w:val="28"/>
              </w:rPr>
              <w:tab/>
            </w:r>
            <w:proofErr w:type="spellStart"/>
            <w:r w:rsidRPr="00213B09">
              <w:rPr>
                <w:sz w:val="28"/>
              </w:rPr>
              <w:t>Раухвергера</w:t>
            </w:r>
            <w:proofErr w:type="spellEnd"/>
            <w:r w:rsidRPr="00213B09">
              <w:rPr>
                <w:sz w:val="28"/>
              </w:rPr>
              <w:t>,</w:t>
            </w:r>
            <w:r w:rsidRPr="00213B09">
              <w:rPr>
                <w:sz w:val="28"/>
              </w:rPr>
              <w:tab/>
              <w:t>сл.</w:t>
            </w:r>
            <w:r w:rsidRPr="00213B09">
              <w:rPr>
                <w:sz w:val="28"/>
              </w:rPr>
              <w:tab/>
              <w:t>Н.</w:t>
            </w:r>
            <w:r w:rsidRPr="00213B09">
              <w:rPr>
                <w:sz w:val="28"/>
              </w:rPr>
              <w:tab/>
              <w:t>Комиссаровой;</w:t>
            </w:r>
          </w:p>
          <w:p w14:paraId="254C1000" w14:textId="77777777" w:rsidR="00385EEF" w:rsidRPr="00213B09" w:rsidRDefault="00385EEF" w:rsidP="00385EEF">
            <w:pPr>
              <w:pStyle w:val="TableParagraph"/>
              <w:tabs>
                <w:tab w:val="left" w:pos="1870"/>
                <w:tab w:val="left" w:pos="2724"/>
                <w:tab w:val="left" w:pos="3353"/>
                <w:tab w:val="left" w:pos="5292"/>
                <w:tab w:val="left" w:pos="5983"/>
                <w:tab w:val="left" w:pos="6580"/>
              </w:tabs>
              <w:spacing w:before="42"/>
              <w:rPr>
                <w:sz w:val="28"/>
              </w:rPr>
            </w:pPr>
            <w:r w:rsidRPr="00213B09">
              <w:rPr>
                <w:sz w:val="28"/>
              </w:rPr>
              <w:t>«Цыплята»,</w:t>
            </w:r>
            <w:r w:rsidRPr="00213B09">
              <w:rPr>
                <w:sz w:val="28"/>
              </w:rPr>
              <w:tab/>
              <w:t>муз.</w:t>
            </w:r>
            <w:r w:rsidRPr="00213B09">
              <w:rPr>
                <w:sz w:val="28"/>
              </w:rPr>
              <w:tab/>
              <w:t>А.</w:t>
            </w:r>
            <w:r w:rsidRPr="00213B09">
              <w:rPr>
                <w:sz w:val="28"/>
              </w:rPr>
              <w:tab/>
              <w:t>Филиппенко,</w:t>
            </w:r>
            <w:r w:rsidRPr="00213B09">
              <w:rPr>
                <w:sz w:val="28"/>
              </w:rPr>
              <w:tab/>
              <w:t>сл.</w:t>
            </w:r>
            <w:r w:rsidRPr="00213B09">
              <w:rPr>
                <w:sz w:val="28"/>
              </w:rPr>
              <w:tab/>
              <w:t>Т.</w:t>
            </w:r>
            <w:r w:rsidRPr="00213B09">
              <w:rPr>
                <w:sz w:val="28"/>
              </w:rPr>
              <w:tab/>
              <w:t>Волгиной;</w:t>
            </w:r>
          </w:p>
          <w:p w14:paraId="720E9635" w14:textId="77777777" w:rsidR="00385EEF" w:rsidRPr="00213B09" w:rsidRDefault="00385EEF" w:rsidP="00385EEF">
            <w:pPr>
              <w:pStyle w:val="TableParagraph"/>
              <w:spacing w:before="47"/>
              <w:rPr>
                <w:sz w:val="28"/>
              </w:rPr>
            </w:pPr>
            <w:r w:rsidRPr="00213B09">
              <w:rPr>
                <w:sz w:val="28"/>
              </w:rPr>
              <w:t>«Колокольчик»,</w:t>
            </w:r>
            <w:r w:rsidRPr="00213B09">
              <w:rPr>
                <w:spacing w:val="-3"/>
                <w:sz w:val="28"/>
              </w:rPr>
              <w:t xml:space="preserve"> </w:t>
            </w:r>
            <w:r w:rsidRPr="00213B09">
              <w:rPr>
                <w:sz w:val="28"/>
              </w:rPr>
              <w:t>муз.</w:t>
            </w:r>
            <w:r w:rsidRPr="00213B09">
              <w:rPr>
                <w:spacing w:val="-2"/>
                <w:sz w:val="28"/>
              </w:rPr>
              <w:t xml:space="preserve"> </w:t>
            </w:r>
            <w:r w:rsidRPr="00213B09">
              <w:rPr>
                <w:sz w:val="28"/>
              </w:rPr>
              <w:t>И.</w:t>
            </w:r>
            <w:r w:rsidRPr="00213B09">
              <w:rPr>
                <w:spacing w:val="-2"/>
                <w:sz w:val="28"/>
              </w:rPr>
              <w:t xml:space="preserve"> </w:t>
            </w:r>
            <w:r w:rsidRPr="00213B09">
              <w:rPr>
                <w:sz w:val="28"/>
              </w:rPr>
              <w:t>Арсеева,</w:t>
            </w:r>
            <w:r w:rsidRPr="00213B09">
              <w:rPr>
                <w:spacing w:val="-2"/>
                <w:sz w:val="28"/>
              </w:rPr>
              <w:t xml:space="preserve"> </w:t>
            </w:r>
            <w:r w:rsidRPr="00213B09">
              <w:rPr>
                <w:sz w:val="28"/>
              </w:rPr>
              <w:t>сл.</w:t>
            </w:r>
            <w:r w:rsidRPr="00213B09">
              <w:rPr>
                <w:spacing w:val="-3"/>
                <w:sz w:val="28"/>
              </w:rPr>
              <w:t xml:space="preserve"> </w:t>
            </w:r>
            <w:r w:rsidRPr="00213B09">
              <w:rPr>
                <w:sz w:val="28"/>
              </w:rPr>
              <w:t>И.</w:t>
            </w:r>
            <w:r w:rsidRPr="00213B09">
              <w:rPr>
                <w:spacing w:val="-1"/>
                <w:sz w:val="28"/>
              </w:rPr>
              <w:t xml:space="preserve"> </w:t>
            </w:r>
            <w:r w:rsidRPr="00213B09">
              <w:rPr>
                <w:sz w:val="28"/>
              </w:rPr>
              <w:t>Черницкой</w:t>
            </w:r>
          </w:p>
        </w:tc>
      </w:tr>
      <w:tr w:rsidR="00385EEF" w:rsidRPr="00213B09" w14:paraId="52B6A5C6" w14:textId="77777777" w:rsidTr="00385EEF">
        <w:trPr>
          <w:trHeight w:val="1480"/>
        </w:trPr>
        <w:tc>
          <w:tcPr>
            <w:tcW w:w="2228" w:type="dxa"/>
          </w:tcPr>
          <w:p w14:paraId="45144254" w14:textId="77777777" w:rsidR="00385EEF" w:rsidRPr="00213B09" w:rsidRDefault="00385EEF" w:rsidP="00385EEF">
            <w:pPr>
              <w:pStyle w:val="TableParagraph"/>
              <w:spacing w:line="276" w:lineRule="auto"/>
              <w:ind w:right="507"/>
              <w:jc w:val="both"/>
              <w:rPr>
                <w:sz w:val="28"/>
              </w:rPr>
            </w:pPr>
            <w:r w:rsidRPr="00213B09">
              <w:rPr>
                <w:sz w:val="28"/>
              </w:rPr>
              <w:t>Музыкально-</w:t>
            </w:r>
            <w:r w:rsidRPr="00213B09">
              <w:rPr>
                <w:spacing w:val="-68"/>
                <w:sz w:val="28"/>
              </w:rPr>
              <w:t xml:space="preserve"> </w:t>
            </w:r>
            <w:r w:rsidRPr="00213B09">
              <w:rPr>
                <w:sz w:val="28"/>
              </w:rPr>
              <w:t>ритмические</w:t>
            </w:r>
            <w:r w:rsidRPr="00213B09">
              <w:rPr>
                <w:spacing w:val="-68"/>
                <w:sz w:val="28"/>
              </w:rPr>
              <w:t xml:space="preserve"> </w:t>
            </w:r>
            <w:r w:rsidRPr="00213B09">
              <w:rPr>
                <w:sz w:val="28"/>
              </w:rPr>
              <w:t>движения</w:t>
            </w:r>
          </w:p>
        </w:tc>
        <w:tc>
          <w:tcPr>
            <w:tcW w:w="7948" w:type="dxa"/>
          </w:tcPr>
          <w:p w14:paraId="35416FAD" w14:textId="77777777" w:rsidR="00385EEF" w:rsidRPr="00213B09" w:rsidRDefault="00385EEF" w:rsidP="00385EEF">
            <w:pPr>
              <w:pStyle w:val="TableParagraph"/>
              <w:tabs>
                <w:tab w:val="left" w:pos="1690"/>
                <w:tab w:val="left" w:pos="2470"/>
                <w:tab w:val="left" w:pos="2901"/>
                <w:tab w:val="left" w:pos="3516"/>
                <w:tab w:val="left" w:pos="4036"/>
                <w:tab w:val="left" w:pos="6094"/>
              </w:tabs>
              <w:spacing w:line="315" w:lineRule="exact"/>
              <w:rPr>
                <w:sz w:val="28"/>
              </w:rPr>
            </w:pPr>
            <w:r w:rsidRPr="00213B09">
              <w:rPr>
                <w:sz w:val="28"/>
              </w:rPr>
              <w:t>«Дождик»,</w:t>
            </w:r>
            <w:r w:rsidRPr="00213B09">
              <w:rPr>
                <w:sz w:val="28"/>
              </w:rPr>
              <w:tab/>
              <w:t>муз.</w:t>
            </w:r>
            <w:r w:rsidRPr="00213B09">
              <w:rPr>
                <w:sz w:val="28"/>
              </w:rPr>
              <w:tab/>
              <w:t>и</w:t>
            </w:r>
            <w:r w:rsidRPr="00213B09">
              <w:rPr>
                <w:sz w:val="28"/>
              </w:rPr>
              <w:tab/>
              <w:t>сл.</w:t>
            </w:r>
            <w:r w:rsidRPr="00213B09">
              <w:rPr>
                <w:sz w:val="28"/>
              </w:rPr>
              <w:tab/>
              <w:t>Е.</w:t>
            </w:r>
            <w:r w:rsidRPr="00213B09">
              <w:rPr>
                <w:sz w:val="28"/>
              </w:rPr>
              <w:tab/>
            </w:r>
            <w:proofErr w:type="spellStart"/>
            <w:r w:rsidRPr="00213B09">
              <w:rPr>
                <w:sz w:val="28"/>
              </w:rPr>
              <w:t>Макшанцевой</w:t>
            </w:r>
            <w:proofErr w:type="spellEnd"/>
            <w:r w:rsidRPr="00213B09">
              <w:rPr>
                <w:sz w:val="28"/>
              </w:rPr>
              <w:t>;</w:t>
            </w:r>
            <w:r w:rsidRPr="00213B09">
              <w:rPr>
                <w:sz w:val="28"/>
              </w:rPr>
              <w:tab/>
              <w:t>«Воробушки»,</w:t>
            </w:r>
          </w:p>
          <w:p w14:paraId="2A660D8D" w14:textId="77777777" w:rsidR="00385EEF" w:rsidRPr="00213B09" w:rsidRDefault="00385EEF" w:rsidP="00385EEF">
            <w:pPr>
              <w:pStyle w:val="TableParagraph"/>
              <w:spacing w:before="47" w:line="276" w:lineRule="auto"/>
              <w:rPr>
                <w:sz w:val="28"/>
              </w:rPr>
            </w:pPr>
            <w:r w:rsidRPr="00213B09">
              <w:rPr>
                <w:sz w:val="28"/>
              </w:rPr>
              <w:t>«Погремушка,</w:t>
            </w:r>
            <w:r w:rsidRPr="00213B09">
              <w:rPr>
                <w:spacing w:val="26"/>
                <w:sz w:val="28"/>
              </w:rPr>
              <w:t xml:space="preserve"> </w:t>
            </w:r>
            <w:r w:rsidRPr="00213B09">
              <w:rPr>
                <w:sz w:val="28"/>
              </w:rPr>
              <w:t>попляши»,</w:t>
            </w:r>
            <w:r w:rsidRPr="00213B09">
              <w:rPr>
                <w:spacing w:val="26"/>
                <w:sz w:val="28"/>
              </w:rPr>
              <w:t xml:space="preserve"> </w:t>
            </w:r>
            <w:r w:rsidRPr="00213B09">
              <w:rPr>
                <w:sz w:val="28"/>
              </w:rPr>
              <w:t>«Колокольчик»,</w:t>
            </w:r>
            <w:r w:rsidRPr="00213B09">
              <w:rPr>
                <w:spacing w:val="26"/>
                <w:sz w:val="28"/>
              </w:rPr>
              <w:t xml:space="preserve"> </w:t>
            </w:r>
            <w:r w:rsidRPr="00213B09">
              <w:rPr>
                <w:sz w:val="28"/>
              </w:rPr>
              <w:t>«Погуляем»,</w:t>
            </w:r>
            <w:r w:rsidRPr="00213B09">
              <w:rPr>
                <w:spacing w:val="25"/>
                <w:sz w:val="28"/>
              </w:rPr>
              <w:t xml:space="preserve"> </w:t>
            </w:r>
            <w:r w:rsidRPr="00213B09">
              <w:rPr>
                <w:sz w:val="28"/>
              </w:rPr>
              <w:t>муз.</w:t>
            </w:r>
            <w:r w:rsidRPr="00213B09">
              <w:rPr>
                <w:spacing w:val="26"/>
                <w:sz w:val="28"/>
              </w:rPr>
              <w:t xml:space="preserve"> </w:t>
            </w:r>
            <w:r w:rsidRPr="00213B09">
              <w:rPr>
                <w:sz w:val="28"/>
              </w:rPr>
              <w:t>И.</w:t>
            </w:r>
            <w:r w:rsidRPr="00213B09">
              <w:rPr>
                <w:spacing w:val="-67"/>
                <w:sz w:val="28"/>
              </w:rPr>
              <w:t xml:space="preserve"> </w:t>
            </w:r>
            <w:r w:rsidRPr="00213B09">
              <w:rPr>
                <w:sz w:val="28"/>
              </w:rPr>
              <w:t>Арсеева,</w:t>
            </w:r>
            <w:r w:rsidRPr="00213B09">
              <w:rPr>
                <w:spacing w:val="109"/>
                <w:sz w:val="28"/>
              </w:rPr>
              <w:t xml:space="preserve"> </w:t>
            </w:r>
            <w:r w:rsidRPr="00213B09">
              <w:rPr>
                <w:sz w:val="28"/>
              </w:rPr>
              <w:t>сл.</w:t>
            </w:r>
            <w:r w:rsidRPr="00213B09">
              <w:rPr>
                <w:spacing w:val="109"/>
                <w:sz w:val="28"/>
              </w:rPr>
              <w:t xml:space="preserve"> </w:t>
            </w:r>
            <w:r w:rsidRPr="00213B09">
              <w:rPr>
                <w:sz w:val="28"/>
              </w:rPr>
              <w:t>И.</w:t>
            </w:r>
            <w:r w:rsidRPr="00213B09">
              <w:rPr>
                <w:spacing w:val="110"/>
                <w:sz w:val="28"/>
              </w:rPr>
              <w:t xml:space="preserve"> </w:t>
            </w:r>
            <w:r w:rsidRPr="00213B09">
              <w:rPr>
                <w:sz w:val="28"/>
              </w:rPr>
              <w:t>Черницкой;</w:t>
            </w:r>
            <w:r w:rsidRPr="00213B09">
              <w:rPr>
                <w:spacing w:val="111"/>
                <w:sz w:val="28"/>
              </w:rPr>
              <w:t xml:space="preserve"> </w:t>
            </w:r>
            <w:r w:rsidRPr="00213B09">
              <w:rPr>
                <w:sz w:val="28"/>
              </w:rPr>
              <w:t>«Вот</w:t>
            </w:r>
            <w:r w:rsidRPr="00213B09">
              <w:rPr>
                <w:spacing w:val="108"/>
                <w:sz w:val="28"/>
              </w:rPr>
              <w:t xml:space="preserve"> </w:t>
            </w:r>
            <w:r w:rsidRPr="00213B09">
              <w:rPr>
                <w:sz w:val="28"/>
              </w:rPr>
              <w:t>как</w:t>
            </w:r>
            <w:r w:rsidRPr="00213B09">
              <w:rPr>
                <w:spacing w:val="111"/>
                <w:sz w:val="28"/>
              </w:rPr>
              <w:t xml:space="preserve"> </w:t>
            </w:r>
            <w:r w:rsidRPr="00213B09">
              <w:rPr>
                <w:sz w:val="28"/>
              </w:rPr>
              <w:t>мы</w:t>
            </w:r>
            <w:r w:rsidRPr="00213B09">
              <w:rPr>
                <w:spacing w:val="111"/>
                <w:sz w:val="28"/>
              </w:rPr>
              <w:t xml:space="preserve"> </w:t>
            </w:r>
            <w:r w:rsidRPr="00213B09">
              <w:rPr>
                <w:sz w:val="28"/>
              </w:rPr>
              <w:t>умеем»,</w:t>
            </w:r>
            <w:r w:rsidRPr="00213B09">
              <w:rPr>
                <w:spacing w:val="109"/>
                <w:sz w:val="28"/>
              </w:rPr>
              <w:t xml:space="preserve"> </w:t>
            </w:r>
            <w:r w:rsidRPr="00213B09">
              <w:rPr>
                <w:sz w:val="28"/>
              </w:rPr>
              <w:t>муз.</w:t>
            </w:r>
            <w:r w:rsidRPr="00213B09">
              <w:rPr>
                <w:spacing w:val="110"/>
                <w:sz w:val="28"/>
              </w:rPr>
              <w:t xml:space="preserve"> </w:t>
            </w:r>
            <w:r w:rsidRPr="00213B09">
              <w:rPr>
                <w:sz w:val="28"/>
              </w:rPr>
              <w:t>Е.</w:t>
            </w:r>
          </w:p>
          <w:p w14:paraId="28229B90" w14:textId="77777777" w:rsidR="00385EEF" w:rsidRPr="00213B09" w:rsidRDefault="00385EEF" w:rsidP="00385EEF">
            <w:pPr>
              <w:pStyle w:val="TableParagraph"/>
              <w:spacing w:before="1"/>
              <w:rPr>
                <w:sz w:val="28"/>
              </w:rPr>
            </w:pPr>
            <w:r w:rsidRPr="00213B09">
              <w:rPr>
                <w:sz w:val="28"/>
              </w:rPr>
              <w:t>Тиличеевой,</w:t>
            </w:r>
            <w:r w:rsidRPr="00213B09">
              <w:rPr>
                <w:spacing w:val="-2"/>
                <w:sz w:val="28"/>
              </w:rPr>
              <w:t xml:space="preserve"> </w:t>
            </w:r>
            <w:r w:rsidRPr="00213B09">
              <w:rPr>
                <w:sz w:val="28"/>
              </w:rPr>
              <w:t>сл.</w:t>
            </w:r>
            <w:r w:rsidRPr="00213B09">
              <w:rPr>
                <w:spacing w:val="-3"/>
                <w:sz w:val="28"/>
              </w:rPr>
              <w:t xml:space="preserve"> </w:t>
            </w:r>
            <w:r w:rsidRPr="00213B09">
              <w:rPr>
                <w:sz w:val="28"/>
              </w:rPr>
              <w:t>Н. Френкель</w:t>
            </w:r>
          </w:p>
        </w:tc>
      </w:tr>
      <w:tr w:rsidR="00385EEF" w:rsidRPr="00213B09" w14:paraId="79F8F168" w14:textId="77777777" w:rsidTr="00385EEF">
        <w:trPr>
          <w:trHeight w:val="1111"/>
        </w:trPr>
        <w:tc>
          <w:tcPr>
            <w:tcW w:w="2228" w:type="dxa"/>
          </w:tcPr>
          <w:p w14:paraId="44027B31" w14:textId="77777777" w:rsidR="00385EEF" w:rsidRPr="00213B09" w:rsidRDefault="00385EEF" w:rsidP="00385EEF">
            <w:pPr>
              <w:pStyle w:val="TableParagraph"/>
              <w:spacing w:line="315" w:lineRule="exact"/>
              <w:rPr>
                <w:sz w:val="28"/>
              </w:rPr>
            </w:pPr>
            <w:r w:rsidRPr="00213B09">
              <w:rPr>
                <w:sz w:val="28"/>
              </w:rPr>
              <w:t>Рассказы</w:t>
            </w:r>
            <w:r w:rsidRPr="00213B09">
              <w:rPr>
                <w:spacing w:val="-3"/>
                <w:sz w:val="28"/>
              </w:rPr>
              <w:t xml:space="preserve"> </w:t>
            </w:r>
            <w:r w:rsidRPr="00213B09">
              <w:rPr>
                <w:sz w:val="28"/>
              </w:rPr>
              <w:t>с</w:t>
            </w:r>
          </w:p>
          <w:p w14:paraId="2E3CCD9C" w14:textId="77777777" w:rsidR="00385EEF" w:rsidRPr="00213B09" w:rsidRDefault="00385EEF" w:rsidP="00385EEF">
            <w:pPr>
              <w:pStyle w:val="TableParagraph"/>
              <w:spacing w:before="12" w:line="372" w:lineRule="exact"/>
              <w:ind w:right="186"/>
              <w:rPr>
                <w:sz w:val="28"/>
              </w:rPr>
            </w:pPr>
            <w:r w:rsidRPr="00213B09">
              <w:rPr>
                <w:sz w:val="28"/>
              </w:rPr>
              <w:t>музыкальными</w:t>
            </w:r>
            <w:r w:rsidRPr="00213B09">
              <w:rPr>
                <w:spacing w:val="1"/>
                <w:sz w:val="28"/>
              </w:rPr>
              <w:t xml:space="preserve"> </w:t>
            </w:r>
            <w:r w:rsidRPr="00213B09">
              <w:rPr>
                <w:sz w:val="28"/>
              </w:rPr>
              <w:t>иллюстрациями</w:t>
            </w:r>
          </w:p>
        </w:tc>
        <w:tc>
          <w:tcPr>
            <w:tcW w:w="7948" w:type="dxa"/>
          </w:tcPr>
          <w:p w14:paraId="6DA8A619" w14:textId="77777777" w:rsidR="00385EEF" w:rsidRPr="00213B09" w:rsidRDefault="00385EEF" w:rsidP="00385EEF">
            <w:pPr>
              <w:pStyle w:val="TableParagraph"/>
              <w:spacing w:line="276" w:lineRule="auto"/>
              <w:rPr>
                <w:sz w:val="28"/>
              </w:rPr>
            </w:pPr>
            <w:r w:rsidRPr="00213B09">
              <w:rPr>
                <w:sz w:val="28"/>
              </w:rPr>
              <w:t>«Птички»,</w:t>
            </w:r>
            <w:r w:rsidRPr="00213B09">
              <w:rPr>
                <w:spacing w:val="15"/>
                <w:sz w:val="28"/>
              </w:rPr>
              <w:t xml:space="preserve"> </w:t>
            </w:r>
            <w:r w:rsidRPr="00213B09">
              <w:rPr>
                <w:sz w:val="28"/>
              </w:rPr>
              <w:t>муз.</w:t>
            </w:r>
            <w:r w:rsidRPr="00213B09">
              <w:rPr>
                <w:spacing w:val="14"/>
                <w:sz w:val="28"/>
              </w:rPr>
              <w:t xml:space="preserve"> </w:t>
            </w:r>
            <w:r w:rsidRPr="00213B09">
              <w:rPr>
                <w:sz w:val="28"/>
              </w:rPr>
              <w:t>Г.</w:t>
            </w:r>
            <w:r w:rsidRPr="00213B09">
              <w:rPr>
                <w:spacing w:val="15"/>
                <w:sz w:val="28"/>
              </w:rPr>
              <w:t xml:space="preserve"> </w:t>
            </w:r>
            <w:r w:rsidRPr="00213B09">
              <w:rPr>
                <w:sz w:val="28"/>
              </w:rPr>
              <w:t>Фрида;</w:t>
            </w:r>
            <w:r w:rsidRPr="00213B09">
              <w:rPr>
                <w:spacing w:val="15"/>
                <w:sz w:val="28"/>
              </w:rPr>
              <w:t xml:space="preserve"> </w:t>
            </w:r>
            <w:r w:rsidRPr="00213B09">
              <w:rPr>
                <w:sz w:val="28"/>
              </w:rPr>
              <w:t>«Праздничная</w:t>
            </w:r>
            <w:r w:rsidRPr="00213B09">
              <w:rPr>
                <w:spacing w:val="14"/>
                <w:sz w:val="28"/>
              </w:rPr>
              <w:t xml:space="preserve"> </w:t>
            </w:r>
            <w:r w:rsidRPr="00213B09">
              <w:rPr>
                <w:sz w:val="28"/>
              </w:rPr>
              <w:t>прогулка»,</w:t>
            </w:r>
            <w:r w:rsidRPr="00213B09">
              <w:rPr>
                <w:spacing w:val="14"/>
                <w:sz w:val="28"/>
              </w:rPr>
              <w:t xml:space="preserve"> </w:t>
            </w:r>
            <w:r w:rsidRPr="00213B09">
              <w:rPr>
                <w:sz w:val="28"/>
              </w:rPr>
              <w:t>муз.</w:t>
            </w:r>
            <w:r w:rsidRPr="00213B09">
              <w:rPr>
                <w:spacing w:val="15"/>
                <w:sz w:val="28"/>
              </w:rPr>
              <w:t xml:space="preserve"> </w:t>
            </w:r>
            <w:r w:rsidRPr="00213B09">
              <w:rPr>
                <w:sz w:val="28"/>
              </w:rPr>
              <w:t>А.</w:t>
            </w:r>
            <w:r w:rsidRPr="00213B09">
              <w:rPr>
                <w:spacing w:val="-67"/>
                <w:sz w:val="28"/>
              </w:rPr>
              <w:t xml:space="preserve"> </w:t>
            </w:r>
            <w:r w:rsidRPr="00213B09">
              <w:rPr>
                <w:sz w:val="28"/>
              </w:rPr>
              <w:t>Александрова.</w:t>
            </w:r>
          </w:p>
        </w:tc>
      </w:tr>
      <w:tr w:rsidR="00385EEF" w:rsidRPr="00213B09" w14:paraId="5E7A4B1F" w14:textId="77777777" w:rsidTr="00385EEF">
        <w:trPr>
          <w:trHeight w:val="741"/>
        </w:trPr>
        <w:tc>
          <w:tcPr>
            <w:tcW w:w="2228" w:type="dxa"/>
          </w:tcPr>
          <w:p w14:paraId="5E522B60" w14:textId="77777777" w:rsidR="00385EEF" w:rsidRPr="00213B09" w:rsidRDefault="00385EEF" w:rsidP="00385EEF">
            <w:pPr>
              <w:pStyle w:val="TableParagraph"/>
              <w:spacing w:line="315" w:lineRule="exact"/>
              <w:rPr>
                <w:sz w:val="28"/>
              </w:rPr>
            </w:pPr>
            <w:r w:rsidRPr="00213B09">
              <w:rPr>
                <w:sz w:val="28"/>
              </w:rPr>
              <w:t>Игры с</w:t>
            </w:r>
            <w:r w:rsidRPr="00213B09">
              <w:rPr>
                <w:spacing w:val="-4"/>
                <w:sz w:val="28"/>
              </w:rPr>
              <w:t xml:space="preserve"> </w:t>
            </w:r>
            <w:r w:rsidRPr="00213B09">
              <w:rPr>
                <w:sz w:val="28"/>
              </w:rPr>
              <w:t>пением</w:t>
            </w:r>
          </w:p>
        </w:tc>
        <w:tc>
          <w:tcPr>
            <w:tcW w:w="7948" w:type="dxa"/>
          </w:tcPr>
          <w:p w14:paraId="1156E0D0" w14:textId="77777777" w:rsidR="00385EEF" w:rsidRPr="00213B09" w:rsidRDefault="00385EEF" w:rsidP="00385EEF">
            <w:pPr>
              <w:pStyle w:val="TableParagraph"/>
              <w:spacing w:line="315" w:lineRule="exact"/>
              <w:rPr>
                <w:sz w:val="28"/>
              </w:rPr>
            </w:pPr>
            <w:r w:rsidRPr="00213B09">
              <w:rPr>
                <w:sz w:val="28"/>
              </w:rPr>
              <w:t>«Игра</w:t>
            </w:r>
            <w:r w:rsidRPr="00213B09">
              <w:rPr>
                <w:spacing w:val="-2"/>
                <w:sz w:val="28"/>
              </w:rPr>
              <w:t xml:space="preserve"> </w:t>
            </w:r>
            <w:r w:rsidRPr="00213B09">
              <w:rPr>
                <w:sz w:val="28"/>
              </w:rPr>
              <w:t>с</w:t>
            </w:r>
            <w:r w:rsidRPr="00213B09">
              <w:rPr>
                <w:spacing w:val="-1"/>
                <w:sz w:val="28"/>
              </w:rPr>
              <w:t xml:space="preserve"> </w:t>
            </w:r>
            <w:r w:rsidRPr="00213B09">
              <w:rPr>
                <w:sz w:val="28"/>
              </w:rPr>
              <w:t>мишкой»,</w:t>
            </w:r>
            <w:r w:rsidRPr="00213B09">
              <w:rPr>
                <w:spacing w:val="-1"/>
                <w:sz w:val="28"/>
              </w:rPr>
              <w:t xml:space="preserve"> </w:t>
            </w:r>
            <w:r w:rsidRPr="00213B09">
              <w:rPr>
                <w:sz w:val="28"/>
              </w:rPr>
              <w:t>муз.</w:t>
            </w:r>
            <w:r w:rsidRPr="00213B09">
              <w:rPr>
                <w:spacing w:val="-1"/>
                <w:sz w:val="28"/>
              </w:rPr>
              <w:t xml:space="preserve"> </w:t>
            </w:r>
            <w:r w:rsidRPr="00213B09">
              <w:rPr>
                <w:sz w:val="28"/>
              </w:rPr>
              <w:t>Г.</w:t>
            </w:r>
            <w:r w:rsidRPr="00213B09">
              <w:rPr>
                <w:spacing w:val="-1"/>
                <w:sz w:val="28"/>
              </w:rPr>
              <w:t xml:space="preserve"> </w:t>
            </w:r>
            <w:proofErr w:type="spellStart"/>
            <w:r w:rsidRPr="00213B09">
              <w:rPr>
                <w:sz w:val="28"/>
              </w:rPr>
              <w:t>Финаровского</w:t>
            </w:r>
            <w:proofErr w:type="spellEnd"/>
            <w:r w:rsidRPr="00213B09">
              <w:rPr>
                <w:sz w:val="28"/>
              </w:rPr>
              <w:t>; «Кто у</w:t>
            </w:r>
            <w:r w:rsidRPr="00213B09">
              <w:rPr>
                <w:spacing w:val="-5"/>
                <w:sz w:val="28"/>
              </w:rPr>
              <w:t xml:space="preserve"> </w:t>
            </w:r>
            <w:r w:rsidRPr="00213B09">
              <w:rPr>
                <w:sz w:val="28"/>
              </w:rPr>
              <w:t>нас</w:t>
            </w:r>
            <w:r w:rsidRPr="00213B09">
              <w:rPr>
                <w:spacing w:val="-1"/>
                <w:sz w:val="28"/>
              </w:rPr>
              <w:t xml:space="preserve"> </w:t>
            </w:r>
            <w:r w:rsidRPr="00213B09">
              <w:rPr>
                <w:sz w:val="28"/>
              </w:rPr>
              <w:t>хороший?»,</w:t>
            </w:r>
          </w:p>
          <w:p w14:paraId="4CFB445C" w14:textId="77777777" w:rsidR="00385EEF" w:rsidRPr="00213B09" w:rsidRDefault="00385EEF" w:rsidP="00385EEF">
            <w:pPr>
              <w:pStyle w:val="TableParagraph"/>
              <w:spacing w:before="47"/>
              <w:rPr>
                <w:sz w:val="28"/>
              </w:rPr>
            </w:pPr>
            <w:r w:rsidRPr="00213B09">
              <w:rPr>
                <w:sz w:val="28"/>
              </w:rPr>
              <w:t>рус.</w:t>
            </w:r>
            <w:r w:rsidRPr="00213B09">
              <w:rPr>
                <w:spacing w:val="-2"/>
                <w:sz w:val="28"/>
              </w:rPr>
              <w:t xml:space="preserve"> </w:t>
            </w:r>
            <w:r w:rsidRPr="00213B09">
              <w:rPr>
                <w:sz w:val="28"/>
              </w:rPr>
              <w:t>нар.</w:t>
            </w:r>
            <w:r w:rsidRPr="00213B09">
              <w:rPr>
                <w:spacing w:val="-1"/>
                <w:sz w:val="28"/>
              </w:rPr>
              <w:t xml:space="preserve"> </w:t>
            </w:r>
            <w:r w:rsidRPr="00213B09">
              <w:rPr>
                <w:sz w:val="28"/>
              </w:rPr>
              <w:t>песня.</w:t>
            </w:r>
          </w:p>
        </w:tc>
      </w:tr>
      <w:tr w:rsidR="00385EEF" w:rsidRPr="00213B09" w14:paraId="2E8D5AEE" w14:textId="77777777" w:rsidTr="00385EEF">
        <w:trPr>
          <w:trHeight w:val="738"/>
        </w:trPr>
        <w:tc>
          <w:tcPr>
            <w:tcW w:w="2228" w:type="dxa"/>
          </w:tcPr>
          <w:p w14:paraId="14A0CBF7" w14:textId="77777777" w:rsidR="00385EEF" w:rsidRPr="00213B09" w:rsidRDefault="00385EEF" w:rsidP="00385EEF">
            <w:pPr>
              <w:pStyle w:val="TableParagraph"/>
              <w:spacing w:line="315" w:lineRule="exact"/>
              <w:rPr>
                <w:sz w:val="28"/>
              </w:rPr>
            </w:pPr>
            <w:r w:rsidRPr="00213B09">
              <w:rPr>
                <w:sz w:val="28"/>
              </w:rPr>
              <w:t>Музыкальные</w:t>
            </w:r>
          </w:p>
          <w:p w14:paraId="77BD8530" w14:textId="77777777" w:rsidR="00385EEF" w:rsidRPr="00213B09" w:rsidRDefault="00385EEF" w:rsidP="00385EEF">
            <w:pPr>
              <w:pStyle w:val="TableParagraph"/>
              <w:spacing w:before="47"/>
              <w:rPr>
                <w:sz w:val="28"/>
              </w:rPr>
            </w:pPr>
            <w:r w:rsidRPr="00213B09">
              <w:rPr>
                <w:sz w:val="28"/>
              </w:rPr>
              <w:t>забавы</w:t>
            </w:r>
          </w:p>
        </w:tc>
        <w:tc>
          <w:tcPr>
            <w:tcW w:w="7948" w:type="dxa"/>
          </w:tcPr>
          <w:p w14:paraId="3CAB8710" w14:textId="77777777" w:rsidR="00385EEF" w:rsidRPr="00213B09" w:rsidRDefault="00385EEF" w:rsidP="00385EEF">
            <w:pPr>
              <w:pStyle w:val="TableParagraph"/>
              <w:spacing w:line="315" w:lineRule="exact"/>
              <w:rPr>
                <w:sz w:val="28"/>
              </w:rPr>
            </w:pPr>
            <w:r w:rsidRPr="00213B09">
              <w:rPr>
                <w:sz w:val="28"/>
              </w:rPr>
              <w:t>«Из-за</w:t>
            </w:r>
            <w:r w:rsidRPr="00213B09">
              <w:rPr>
                <w:spacing w:val="23"/>
                <w:sz w:val="28"/>
              </w:rPr>
              <w:t xml:space="preserve"> </w:t>
            </w:r>
            <w:r w:rsidRPr="00213B09">
              <w:rPr>
                <w:sz w:val="28"/>
              </w:rPr>
              <w:t>леса,</w:t>
            </w:r>
            <w:r w:rsidRPr="00213B09">
              <w:rPr>
                <w:spacing w:val="23"/>
                <w:sz w:val="28"/>
              </w:rPr>
              <w:t xml:space="preserve"> </w:t>
            </w:r>
            <w:r w:rsidRPr="00213B09">
              <w:rPr>
                <w:sz w:val="28"/>
              </w:rPr>
              <w:t>из-за</w:t>
            </w:r>
            <w:r w:rsidRPr="00213B09">
              <w:rPr>
                <w:spacing w:val="25"/>
                <w:sz w:val="28"/>
              </w:rPr>
              <w:t xml:space="preserve"> </w:t>
            </w:r>
            <w:r w:rsidRPr="00213B09">
              <w:rPr>
                <w:sz w:val="28"/>
              </w:rPr>
              <w:t>гор»,</w:t>
            </w:r>
            <w:r w:rsidRPr="00213B09">
              <w:rPr>
                <w:spacing w:val="23"/>
                <w:sz w:val="28"/>
              </w:rPr>
              <w:t xml:space="preserve"> </w:t>
            </w:r>
            <w:r w:rsidRPr="00213B09">
              <w:rPr>
                <w:sz w:val="28"/>
              </w:rPr>
              <w:t>Т.</w:t>
            </w:r>
            <w:r w:rsidRPr="00213B09">
              <w:rPr>
                <w:spacing w:val="23"/>
                <w:sz w:val="28"/>
              </w:rPr>
              <w:t xml:space="preserve"> </w:t>
            </w:r>
            <w:r w:rsidRPr="00213B09">
              <w:rPr>
                <w:sz w:val="28"/>
              </w:rPr>
              <w:t>Казакова;</w:t>
            </w:r>
            <w:r w:rsidRPr="00213B09">
              <w:rPr>
                <w:spacing w:val="25"/>
                <w:sz w:val="28"/>
              </w:rPr>
              <w:t xml:space="preserve"> </w:t>
            </w:r>
            <w:r w:rsidRPr="00213B09">
              <w:rPr>
                <w:sz w:val="28"/>
              </w:rPr>
              <w:t>«Котик</w:t>
            </w:r>
            <w:r w:rsidRPr="00213B09">
              <w:rPr>
                <w:spacing w:val="24"/>
                <w:sz w:val="28"/>
              </w:rPr>
              <w:t xml:space="preserve"> </w:t>
            </w:r>
            <w:r w:rsidRPr="00213B09">
              <w:rPr>
                <w:sz w:val="28"/>
              </w:rPr>
              <w:t>и</w:t>
            </w:r>
            <w:r w:rsidRPr="00213B09">
              <w:rPr>
                <w:spacing w:val="22"/>
                <w:sz w:val="28"/>
              </w:rPr>
              <w:t xml:space="preserve"> </w:t>
            </w:r>
            <w:r w:rsidRPr="00213B09">
              <w:rPr>
                <w:sz w:val="28"/>
              </w:rPr>
              <w:t>козлик»,</w:t>
            </w:r>
            <w:r w:rsidRPr="00213B09">
              <w:rPr>
                <w:spacing w:val="23"/>
                <w:sz w:val="28"/>
              </w:rPr>
              <w:t xml:space="preserve"> </w:t>
            </w:r>
            <w:r w:rsidRPr="00213B09">
              <w:rPr>
                <w:sz w:val="28"/>
              </w:rPr>
              <w:t>муз.</w:t>
            </w:r>
            <w:r w:rsidRPr="00213B09">
              <w:rPr>
                <w:spacing w:val="23"/>
                <w:sz w:val="28"/>
              </w:rPr>
              <w:t xml:space="preserve"> </w:t>
            </w:r>
            <w:r w:rsidRPr="00213B09">
              <w:rPr>
                <w:sz w:val="28"/>
              </w:rPr>
              <w:t>Ц.</w:t>
            </w:r>
          </w:p>
          <w:p w14:paraId="1B6937C6" w14:textId="77777777" w:rsidR="00385EEF" w:rsidRPr="00213B09" w:rsidRDefault="00385EEF" w:rsidP="00385EEF">
            <w:pPr>
              <w:pStyle w:val="TableParagraph"/>
              <w:spacing w:before="47"/>
              <w:rPr>
                <w:sz w:val="28"/>
              </w:rPr>
            </w:pPr>
            <w:r w:rsidRPr="00213B09">
              <w:rPr>
                <w:sz w:val="28"/>
              </w:rPr>
              <w:t>Кюи.</w:t>
            </w:r>
          </w:p>
        </w:tc>
      </w:tr>
      <w:tr w:rsidR="00385EEF" w:rsidRPr="00213B09" w14:paraId="1A18DBA2" w14:textId="77777777" w:rsidTr="00385EEF">
        <w:trPr>
          <w:trHeight w:val="741"/>
        </w:trPr>
        <w:tc>
          <w:tcPr>
            <w:tcW w:w="2228" w:type="dxa"/>
          </w:tcPr>
          <w:p w14:paraId="7FE6388B" w14:textId="77777777" w:rsidR="00385EEF" w:rsidRPr="00213B09" w:rsidRDefault="00385EEF" w:rsidP="00385EEF">
            <w:pPr>
              <w:pStyle w:val="TableParagraph"/>
              <w:spacing w:line="317" w:lineRule="exact"/>
              <w:rPr>
                <w:sz w:val="28"/>
              </w:rPr>
            </w:pPr>
            <w:r w:rsidRPr="00213B09">
              <w:rPr>
                <w:sz w:val="28"/>
              </w:rPr>
              <w:t>Инсценирование</w:t>
            </w:r>
          </w:p>
          <w:p w14:paraId="3E1435C4" w14:textId="77777777" w:rsidR="00385EEF" w:rsidRPr="00213B09" w:rsidRDefault="00385EEF" w:rsidP="00385EEF">
            <w:pPr>
              <w:pStyle w:val="TableParagraph"/>
              <w:spacing w:before="47"/>
              <w:rPr>
                <w:sz w:val="28"/>
              </w:rPr>
            </w:pPr>
            <w:r w:rsidRPr="00213B09">
              <w:rPr>
                <w:sz w:val="28"/>
              </w:rPr>
              <w:t>песен</w:t>
            </w:r>
          </w:p>
        </w:tc>
        <w:tc>
          <w:tcPr>
            <w:tcW w:w="7948" w:type="dxa"/>
          </w:tcPr>
          <w:p w14:paraId="285F710D" w14:textId="77777777" w:rsidR="00385EEF" w:rsidRPr="00213B09" w:rsidRDefault="00385EEF" w:rsidP="00385EEF">
            <w:pPr>
              <w:pStyle w:val="TableParagraph"/>
              <w:tabs>
                <w:tab w:val="left" w:pos="6418"/>
              </w:tabs>
              <w:spacing w:line="317" w:lineRule="exact"/>
              <w:ind w:left="126"/>
              <w:rPr>
                <w:sz w:val="28"/>
              </w:rPr>
            </w:pPr>
            <w:r w:rsidRPr="00213B09">
              <w:rPr>
                <w:sz w:val="28"/>
              </w:rPr>
              <w:t>«Кошка</w:t>
            </w:r>
            <w:r w:rsidRPr="00213B09">
              <w:rPr>
                <w:spacing w:val="127"/>
                <w:sz w:val="28"/>
              </w:rPr>
              <w:t xml:space="preserve"> </w:t>
            </w:r>
            <w:r w:rsidRPr="00213B09">
              <w:rPr>
                <w:sz w:val="28"/>
              </w:rPr>
              <w:t>и</w:t>
            </w:r>
            <w:r w:rsidRPr="00213B09">
              <w:rPr>
                <w:spacing w:val="128"/>
                <w:sz w:val="28"/>
              </w:rPr>
              <w:t xml:space="preserve"> </w:t>
            </w:r>
            <w:r w:rsidRPr="00213B09">
              <w:rPr>
                <w:sz w:val="28"/>
              </w:rPr>
              <w:t>котенок»,</w:t>
            </w:r>
            <w:r w:rsidRPr="00213B09">
              <w:rPr>
                <w:spacing w:val="126"/>
                <w:sz w:val="28"/>
              </w:rPr>
              <w:t xml:space="preserve"> </w:t>
            </w:r>
            <w:r w:rsidRPr="00213B09">
              <w:rPr>
                <w:sz w:val="28"/>
              </w:rPr>
              <w:t>муз.</w:t>
            </w:r>
            <w:r w:rsidRPr="00213B09">
              <w:rPr>
                <w:spacing w:val="128"/>
                <w:sz w:val="28"/>
              </w:rPr>
              <w:t xml:space="preserve"> </w:t>
            </w:r>
            <w:r w:rsidRPr="00213B09">
              <w:rPr>
                <w:sz w:val="28"/>
              </w:rPr>
              <w:t>М.</w:t>
            </w:r>
            <w:r w:rsidRPr="00213B09">
              <w:rPr>
                <w:spacing w:val="127"/>
                <w:sz w:val="28"/>
              </w:rPr>
              <w:t xml:space="preserve"> </w:t>
            </w:r>
            <w:proofErr w:type="spellStart"/>
            <w:r w:rsidRPr="00213B09">
              <w:rPr>
                <w:sz w:val="28"/>
              </w:rPr>
              <w:t>Красева</w:t>
            </w:r>
            <w:proofErr w:type="spellEnd"/>
            <w:r w:rsidRPr="00213B09">
              <w:rPr>
                <w:sz w:val="28"/>
              </w:rPr>
              <w:t>,</w:t>
            </w:r>
            <w:r w:rsidRPr="00213B09">
              <w:rPr>
                <w:spacing w:val="125"/>
                <w:sz w:val="28"/>
              </w:rPr>
              <w:t xml:space="preserve"> </w:t>
            </w:r>
            <w:r w:rsidRPr="00213B09">
              <w:rPr>
                <w:sz w:val="28"/>
              </w:rPr>
              <w:t>сл.</w:t>
            </w:r>
            <w:r w:rsidRPr="00213B09">
              <w:rPr>
                <w:spacing w:val="126"/>
                <w:sz w:val="28"/>
              </w:rPr>
              <w:t xml:space="preserve"> </w:t>
            </w:r>
            <w:r w:rsidRPr="00213B09">
              <w:rPr>
                <w:sz w:val="28"/>
              </w:rPr>
              <w:t>О.</w:t>
            </w:r>
            <w:r w:rsidRPr="00213B09">
              <w:rPr>
                <w:sz w:val="28"/>
              </w:rPr>
              <w:tab/>
            </w:r>
            <w:proofErr w:type="spellStart"/>
            <w:r w:rsidRPr="00213B09">
              <w:rPr>
                <w:sz w:val="28"/>
              </w:rPr>
              <w:t>Высотской</w:t>
            </w:r>
            <w:proofErr w:type="spellEnd"/>
            <w:r w:rsidRPr="00213B09">
              <w:rPr>
                <w:sz w:val="28"/>
              </w:rPr>
              <w:t>;</w:t>
            </w:r>
          </w:p>
          <w:p w14:paraId="7080D92F" w14:textId="77777777" w:rsidR="00385EEF" w:rsidRPr="00213B09" w:rsidRDefault="00385EEF" w:rsidP="00385EEF">
            <w:pPr>
              <w:pStyle w:val="TableParagraph"/>
              <w:spacing w:before="47"/>
              <w:ind w:left="126"/>
              <w:rPr>
                <w:sz w:val="28"/>
              </w:rPr>
            </w:pPr>
            <w:r w:rsidRPr="00213B09">
              <w:rPr>
                <w:sz w:val="28"/>
              </w:rPr>
              <w:t>«Неваляшки»,</w:t>
            </w:r>
            <w:r w:rsidRPr="00213B09">
              <w:rPr>
                <w:spacing w:val="-4"/>
                <w:sz w:val="28"/>
              </w:rPr>
              <w:t xml:space="preserve"> </w:t>
            </w:r>
            <w:r w:rsidRPr="00213B09">
              <w:rPr>
                <w:sz w:val="28"/>
              </w:rPr>
              <w:t>муз.</w:t>
            </w:r>
            <w:r w:rsidRPr="00213B09">
              <w:rPr>
                <w:spacing w:val="-3"/>
                <w:sz w:val="28"/>
              </w:rPr>
              <w:t xml:space="preserve"> </w:t>
            </w:r>
            <w:r w:rsidRPr="00213B09">
              <w:rPr>
                <w:sz w:val="28"/>
              </w:rPr>
              <w:t>3.</w:t>
            </w:r>
            <w:r w:rsidRPr="00213B09">
              <w:rPr>
                <w:spacing w:val="-4"/>
                <w:sz w:val="28"/>
              </w:rPr>
              <w:t xml:space="preserve"> </w:t>
            </w:r>
            <w:r w:rsidRPr="00213B09">
              <w:rPr>
                <w:sz w:val="28"/>
              </w:rPr>
              <w:t>Левиной;</w:t>
            </w:r>
            <w:r w:rsidRPr="00213B09">
              <w:rPr>
                <w:spacing w:val="-2"/>
                <w:sz w:val="28"/>
              </w:rPr>
              <w:t xml:space="preserve"> </w:t>
            </w:r>
            <w:proofErr w:type="spellStart"/>
            <w:r w:rsidRPr="00213B09">
              <w:rPr>
                <w:sz w:val="28"/>
              </w:rPr>
              <w:t>Компанейца</w:t>
            </w:r>
            <w:proofErr w:type="spellEnd"/>
            <w:r w:rsidRPr="00213B09">
              <w:rPr>
                <w:sz w:val="28"/>
              </w:rPr>
              <w:t>.</w:t>
            </w:r>
          </w:p>
        </w:tc>
      </w:tr>
    </w:tbl>
    <w:p w14:paraId="46AE9D8F" w14:textId="77777777" w:rsidR="00385EEF" w:rsidRPr="00213B09" w:rsidRDefault="00385EEF" w:rsidP="00385EEF">
      <w:pPr>
        <w:spacing w:after="52" w:line="320" w:lineRule="exact"/>
        <w:ind w:left="933"/>
        <w:rPr>
          <w:b/>
          <w:sz w:val="28"/>
        </w:rPr>
      </w:pPr>
      <w:r w:rsidRPr="00213B09">
        <w:rPr>
          <w:b/>
          <w:sz w:val="28"/>
        </w:rPr>
        <w:t>От 3 до</w:t>
      </w:r>
      <w:r w:rsidRPr="00213B09">
        <w:rPr>
          <w:b/>
          <w:spacing w:val="1"/>
          <w:sz w:val="28"/>
        </w:rPr>
        <w:t xml:space="preserve"> </w:t>
      </w:r>
      <w:r w:rsidRPr="00213B09">
        <w:rPr>
          <w:b/>
          <w:sz w:val="28"/>
        </w:rPr>
        <w:t>4</w:t>
      </w:r>
      <w:r w:rsidRPr="00213B09">
        <w:rPr>
          <w:b/>
          <w:spacing w:val="-3"/>
          <w:sz w:val="28"/>
        </w:rPr>
        <w:t xml:space="preserve"> </w:t>
      </w:r>
      <w:r w:rsidRPr="00213B09">
        <w:rPr>
          <w:b/>
          <w:sz w:val="28"/>
        </w:rPr>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941"/>
      </w:tblGrid>
      <w:tr w:rsidR="00385EEF" w:rsidRPr="00213B09" w14:paraId="00BD5883" w14:textId="77777777" w:rsidTr="00385EEF">
        <w:trPr>
          <w:trHeight w:val="2592"/>
        </w:trPr>
        <w:tc>
          <w:tcPr>
            <w:tcW w:w="2235" w:type="dxa"/>
          </w:tcPr>
          <w:p w14:paraId="33DF4A45" w14:textId="77777777" w:rsidR="00385EEF" w:rsidRPr="00213B09" w:rsidRDefault="00385EEF" w:rsidP="00385EEF">
            <w:pPr>
              <w:pStyle w:val="TableParagraph"/>
              <w:spacing w:line="315" w:lineRule="exact"/>
              <w:rPr>
                <w:sz w:val="28"/>
              </w:rPr>
            </w:pPr>
            <w:r w:rsidRPr="00213B09">
              <w:rPr>
                <w:sz w:val="28"/>
              </w:rPr>
              <w:t>Слушание</w:t>
            </w:r>
          </w:p>
        </w:tc>
        <w:tc>
          <w:tcPr>
            <w:tcW w:w="7941" w:type="dxa"/>
          </w:tcPr>
          <w:p w14:paraId="1831124F" w14:textId="77777777" w:rsidR="00385EEF" w:rsidRPr="00213B09" w:rsidRDefault="00385EEF" w:rsidP="00385EEF">
            <w:pPr>
              <w:pStyle w:val="TableParagraph"/>
              <w:spacing w:line="276" w:lineRule="auto"/>
              <w:ind w:left="129" w:right="118"/>
              <w:jc w:val="both"/>
              <w:rPr>
                <w:sz w:val="28"/>
              </w:rPr>
            </w:pPr>
            <w:r w:rsidRPr="00213B09">
              <w:rPr>
                <w:sz w:val="28"/>
              </w:rPr>
              <w:t>«Осенью»,</w:t>
            </w:r>
            <w:r w:rsidRPr="00213B09">
              <w:rPr>
                <w:spacing w:val="1"/>
                <w:sz w:val="28"/>
              </w:rPr>
              <w:t xml:space="preserve"> </w:t>
            </w:r>
            <w:r w:rsidRPr="00213B09">
              <w:rPr>
                <w:sz w:val="28"/>
              </w:rPr>
              <w:t>муз.</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Майкапара</w:t>
            </w:r>
            <w:proofErr w:type="spellEnd"/>
            <w:r w:rsidRPr="00213B09">
              <w:rPr>
                <w:sz w:val="28"/>
              </w:rPr>
              <w:t>;</w:t>
            </w:r>
            <w:r w:rsidRPr="00213B09">
              <w:rPr>
                <w:spacing w:val="1"/>
                <w:sz w:val="28"/>
              </w:rPr>
              <w:t xml:space="preserve"> </w:t>
            </w:r>
            <w:r w:rsidRPr="00213B09">
              <w:rPr>
                <w:sz w:val="28"/>
              </w:rPr>
              <w:t>«Ласковая</w:t>
            </w:r>
            <w:r w:rsidRPr="00213B09">
              <w:rPr>
                <w:spacing w:val="1"/>
                <w:sz w:val="28"/>
              </w:rPr>
              <w:t xml:space="preserve"> </w:t>
            </w:r>
            <w:r w:rsidRPr="00213B09">
              <w:rPr>
                <w:sz w:val="28"/>
              </w:rPr>
              <w:t>песенка»,</w:t>
            </w:r>
            <w:r w:rsidRPr="00213B09">
              <w:rPr>
                <w:spacing w:val="1"/>
                <w:sz w:val="28"/>
              </w:rPr>
              <w:t xml:space="preserve"> </w:t>
            </w:r>
            <w:r w:rsidRPr="00213B09">
              <w:rPr>
                <w:sz w:val="28"/>
              </w:rPr>
              <w:t>муз.</w:t>
            </w:r>
            <w:r w:rsidRPr="00213B09">
              <w:rPr>
                <w:spacing w:val="1"/>
                <w:sz w:val="28"/>
              </w:rPr>
              <w:t xml:space="preserve"> </w:t>
            </w:r>
            <w:r w:rsidRPr="00213B09">
              <w:rPr>
                <w:sz w:val="28"/>
              </w:rPr>
              <w:t>М.</w:t>
            </w:r>
            <w:r w:rsidRPr="00213B09">
              <w:rPr>
                <w:spacing w:val="-67"/>
                <w:sz w:val="28"/>
              </w:rPr>
              <w:t xml:space="preserve"> </w:t>
            </w:r>
            <w:proofErr w:type="spellStart"/>
            <w:r w:rsidRPr="00213B09">
              <w:rPr>
                <w:sz w:val="28"/>
              </w:rPr>
              <w:t>Раухвергера</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Т.</w:t>
            </w:r>
            <w:r w:rsidRPr="00213B09">
              <w:rPr>
                <w:spacing w:val="1"/>
                <w:sz w:val="28"/>
              </w:rPr>
              <w:t xml:space="preserve"> </w:t>
            </w:r>
            <w:proofErr w:type="spellStart"/>
            <w:r w:rsidRPr="00213B09">
              <w:rPr>
                <w:sz w:val="28"/>
              </w:rPr>
              <w:t>Мираджи</w:t>
            </w:r>
            <w:proofErr w:type="spellEnd"/>
            <w:r w:rsidRPr="00213B09">
              <w:rPr>
                <w:sz w:val="28"/>
              </w:rPr>
              <w:t>;</w:t>
            </w:r>
            <w:r w:rsidRPr="00213B09">
              <w:rPr>
                <w:spacing w:val="1"/>
                <w:sz w:val="28"/>
              </w:rPr>
              <w:t xml:space="preserve"> </w:t>
            </w:r>
            <w:r w:rsidRPr="00213B09">
              <w:rPr>
                <w:sz w:val="28"/>
              </w:rPr>
              <w:t>«Колыбельная»,</w:t>
            </w:r>
            <w:r w:rsidRPr="00213B09">
              <w:rPr>
                <w:spacing w:val="1"/>
                <w:sz w:val="28"/>
              </w:rPr>
              <w:t xml:space="preserve"> </w:t>
            </w:r>
            <w:r w:rsidRPr="00213B09">
              <w:rPr>
                <w:sz w:val="28"/>
              </w:rPr>
              <w:t>муз.</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Разаренова</w:t>
            </w:r>
            <w:proofErr w:type="spellEnd"/>
            <w:r w:rsidRPr="00213B09">
              <w:rPr>
                <w:sz w:val="28"/>
              </w:rPr>
              <w:t>;</w:t>
            </w:r>
            <w:r w:rsidRPr="00213B09">
              <w:rPr>
                <w:spacing w:val="1"/>
                <w:sz w:val="28"/>
              </w:rPr>
              <w:t xml:space="preserve"> </w:t>
            </w:r>
            <w:r w:rsidRPr="00213B09">
              <w:rPr>
                <w:sz w:val="28"/>
              </w:rPr>
              <w:t>«Мишка</w:t>
            </w:r>
            <w:r w:rsidRPr="00213B09">
              <w:rPr>
                <w:spacing w:val="1"/>
                <w:sz w:val="28"/>
              </w:rPr>
              <w:t xml:space="preserve"> </w:t>
            </w:r>
            <w:r w:rsidRPr="00213B09">
              <w:rPr>
                <w:sz w:val="28"/>
              </w:rPr>
              <w:t>с</w:t>
            </w:r>
            <w:r w:rsidRPr="00213B09">
              <w:rPr>
                <w:spacing w:val="1"/>
                <w:sz w:val="28"/>
              </w:rPr>
              <w:t xml:space="preserve"> </w:t>
            </w:r>
            <w:r w:rsidRPr="00213B09">
              <w:rPr>
                <w:sz w:val="28"/>
              </w:rPr>
              <w:t>куклой</w:t>
            </w:r>
            <w:r w:rsidRPr="00213B09">
              <w:rPr>
                <w:spacing w:val="1"/>
                <w:sz w:val="28"/>
              </w:rPr>
              <w:t xml:space="preserve"> </w:t>
            </w:r>
            <w:r w:rsidRPr="00213B09">
              <w:rPr>
                <w:sz w:val="28"/>
              </w:rPr>
              <w:t>пляшут</w:t>
            </w:r>
            <w:r w:rsidRPr="00213B09">
              <w:rPr>
                <w:spacing w:val="1"/>
                <w:sz w:val="28"/>
              </w:rPr>
              <w:t xml:space="preserve"> </w:t>
            </w:r>
            <w:proofErr w:type="spellStart"/>
            <w:r w:rsidRPr="00213B09">
              <w:rPr>
                <w:sz w:val="28"/>
              </w:rPr>
              <w:t>полечку</w:t>
            </w:r>
            <w:proofErr w:type="spellEnd"/>
            <w:r w:rsidRPr="00213B09">
              <w:rPr>
                <w:sz w:val="28"/>
              </w:rPr>
              <w:t>»,</w:t>
            </w:r>
            <w:r w:rsidRPr="00213B09">
              <w:rPr>
                <w:spacing w:val="1"/>
                <w:sz w:val="28"/>
              </w:rPr>
              <w:t xml:space="preserve"> </w:t>
            </w:r>
            <w:r w:rsidRPr="00213B09">
              <w:rPr>
                <w:sz w:val="28"/>
              </w:rPr>
              <w:t>муз.</w:t>
            </w:r>
            <w:r w:rsidRPr="00213B09">
              <w:rPr>
                <w:spacing w:val="1"/>
                <w:sz w:val="28"/>
              </w:rPr>
              <w:t xml:space="preserve"> </w:t>
            </w:r>
            <w:r w:rsidRPr="00213B09">
              <w:rPr>
                <w:sz w:val="28"/>
              </w:rPr>
              <w:t>М.</w:t>
            </w:r>
            <w:r w:rsidRPr="00213B09">
              <w:rPr>
                <w:spacing w:val="1"/>
                <w:sz w:val="28"/>
              </w:rPr>
              <w:t xml:space="preserve"> </w:t>
            </w:r>
            <w:proofErr w:type="spellStart"/>
            <w:proofErr w:type="gramStart"/>
            <w:r w:rsidRPr="00213B09">
              <w:rPr>
                <w:sz w:val="28"/>
              </w:rPr>
              <w:t>Качурбиной</w:t>
            </w:r>
            <w:proofErr w:type="spellEnd"/>
            <w:r w:rsidRPr="00213B09">
              <w:rPr>
                <w:sz w:val="28"/>
              </w:rPr>
              <w:t xml:space="preserve">;  </w:t>
            </w:r>
            <w:r w:rsidRPr="00213B09">
              <w:rPr>
                <w:spacing w:val="41"/>
                <w:sz w:val="28"/>
              </w:rPr>
              <w:t xml:space="preserve"> </w:t>
            </w:r>
            <w:proofErr w:type="gramEnd"/>
            <w:r w:rsidRPr="00213B09">
              <w:rPr>
                <w:sz w:val="28"/>
              </w:rPr>
              <w:t xml:space="preserve">«Зайчик»,  </w:t>
            </w:r>
            <w:r w:rsidRPr="00213B09">
              <w:rPr>
                <w:spacing w:val="39"/>
                <w:sz w:val="28"/>
              </w:rPr>
              <w:t xml:space="preserve"> </w:t>
            </w:r>
            <w:r w:rsidRPr="00213B09">
              <w:rPr>
                <w:sz w:val="28"/>
              </w:rPr>
              <w:t xml:space="preserve">муз.  </w:t>
            </w:r>
            <w:r w:rsidRPr="00213B09">
              <w:rPr>
                <w:spacing w:val="39"/>
                <w:sz w:val="28"/>
              </w:rPr>
              <w:t xml:space="preserve"> </w:t>
            </w:r>
            <w:r w:rsidRPr="00213B09">
              <w:rPr>
                <w:sz w:val="28"/>
              </w:rPr>
              <w:t xml:space="preserve">Л.  </w:t>
            </w:r>
            <w:r w:rsidRPr="00213B09">
              <w:rPr>
                <w:spacing w:val="39"/>
                <w:sz w:val="28"/>
              </w:rPr>
              <w:t xml:space="preserve"> </w:t>
            </w:r>
            <w:proofErr w:type="gramStart"/>
            <w:r w:rsidRPr="00213B09">
              <w:rPr>
                <w:sz w:val="28"/>
              </w:rPr>
              <w:t xml:space="preserve">Лядовой;  </w:t>
            </w:r>
            <w:r w:rsidRPr="00213B09">
              <w:rPr>
                <w:spacing w:val="39"/>
                <w:sz w:val="28"/>
              </w:rPr>
              <w:t xml:space="preserve"> </w:t>
            </w:r>
            <w:proofErr w:type="gramEnd"/>
            <w:r w:rsidRPr="00213B09">
              <w:rPr>
                <w:sz w:val="28"/>
              </w:rPr>
              <w:t xml:space="preserve">«Резвушка»  </w:t>
            </w:r>
            <w:r w:rsidRPr="00213B09">
              <w:rPr>
                <w:spacing w:val="39"/>
                <w:sz w:val="28"/>
              </w:rPr>
              <w:t xml:space="preserve"> </w:t>
            </w:r>
            <w:r w:rsidRPr="00213B09">
              <w:rPr>
                <w:sz w:val="28"/>
              </w:rPr>
              <w:t>и</w:t>
            </w:r>
          </w:p>
          <w:p w14:paraId="2D9820FD" w14:textId="77777777" w:rsidR="00385EEF" w:rsidRPr="00213B09" w:rsidRDefault="00385EEF" w:rsidP="00385EEF">
            <w:pPr>
              <w:pStyle w:val="TableParagraph"/>
              <w:ind w:left="129"/>
              <w:jc w:val="both"/>
              <w:rPr>
                <w:sz w:val="28"/>
              </w:rPr>
            </w:pPr>
            <w:r w:rsidRPr="00213B09">
              <w:rPr>
                <w:sz w:val="28"/>
              </w:rPr>
              <w:t>«Капризуля»,</w:t>
            </w:r>
            <w:r w:rsidRPr="00213B09">
              <w:rPr>
                <w:spacing w:val="92"/>
                <w:sz w:val="28"/>
              </w:rPr>
              <w:t xml:space="preserve"> </w:t>
            </w:r>
            <w:r w:rsidRPr="00213B09">
              <w:rPr>
                <w:sz w:val="28"/>
              </w:rPr>
              <w:t>муз.</w:t>
            </w:r>
            <w:r w:rsidRPr="00213B09">
              <w:rPr>
                <w:spacing w:val="94"/>
                <w:sz w:val="28"/>
              </w:rPr>
              <w:t xml:space="preserve"> </w:t>
            </w:r>
            <w:r w:rsidRPr="00213B09">
              <w:rPr>
                <w:sz w:val="28"/>
              </w:rPr>
              <w:t>В.</w:t>
            </w:r>
            <w:r w:rsidRPr="00213B09">
              <w:rPr>
                <w:spacing w:val="92"/>
                <w:sz w:val="28"/>
              </w:rPr>
              <w:t xml:space="preserve"> </w:t>
            </w:r>
            <w:r w:rsidRPr="00213B09">
              <w:rPr>
                <w:sz w:val="28"/>
              </w:rPr>
              <w:t>Волкова;</w:t>
            </w:r>
            <w:r w:rsidRPr="00213B09">
              <w:rPr>
                <w:spacing w:val="94"/>
                <w:sz w:val="28"/>
              </w:rPr>
              <w:t xml:space="preserve"> </w:t>
            </w:r>
            <w:r w:rsidRPr="00213B09">
              <w:rPr>
                <w:sz w:val="28"/>
              </w:rPr>
              <w:t>«Воробей»,</w:t>
            </w:r>
            <w:r w:rsidRPr="00213B09">
              <w:rPr>
                <w:spacing w:val="93"/>
                <w:sz w:val="28"/>
              </w:rPr>
              <w:t xml:space="preserve"> </w:t>
            </w:r>
            <w:r w:rsidRPr="00213B09">
              <w:rPr>
                <w:sz w:val="28"/>
              </w:rPr>
              <w:t>муз.</w:t>
            </w:r>
            <w:r w:rsidRPr="00213B09">
              <w:rPr>
                <w:spacing w:val="92"/>
                <w:sz w:val="28"/>
              </w:rPr>
              <w:t xml:space="preserve"> </w:t>
            </w:r>
            <w:r w:rsidRPr="00213B09">
              <w:rPr>
                <w:sz w:val="28"/>
              </w:rPr>
              <w:t>А.</w:t>
            </w:r>
            <w:r w:rsidRPr="00213B09">
              <w:rPr>
                <w:spacing w:val="92"/>
                <w:sz w:val="28"/>
              </w:rPr>
              <w:t xml:space="preserve"> </w:t>
            </w:r>
            <w:proofErr w:type="spellStart"/>
            <w:r w:rsidRPr="00213B09">
              <w:rPr>
                <w:sz w:val="28"/>
              </w:rPr>
              <w:t>Руббах</w:t>
            </w:r>
            <w:proofErr w:type="spellEnd"/>
            <w:r w:rsidRPr="00213B09">
              <w:rPr>
                <w:sz w:val="28"/>
              </w:rPr>
              <w:t>;</w:t>
            </w:r>
          </w:p>
          <w:p w14:paraId="40365DE8" w14:textId="77777777" w:rsidR="00385EEF" w:rsidRPr="00213B09" w:rsidRDefault="00385EEF" w:rsidP="00385EEF">
            <w:pPr>
              <w:pStyle w:val="TableParagraph"/>
              <w:spacing w:line="370" w:lineRule="atLeast"/>
              <w:ind w:left="129" w:right="119"/>
              <w:jc w:val="both"/>
              <w:rPr>
                <w:sz w:val="28"/>
              </w:rPr>
            </w:pPr>
            <w:r w:rsidRPr="00213B09">
              <w:rPr>
                <w:sz w:val="28"/>
              </w:rPr>
              <w:t>«Дождик и радуга», муз. С. Прокофьева; «Со вьюном я хожу»,</w:t>
            </w:r>
            <w:r w:rsidRPr="00213B09">
              <w:rPr>
                <w:spacing w:val="1"/>
                <w:sz w:val="28"/>
              </w:rPr>
              <w:t xml:space="preserve"> </w:t>
            </w:r>
            <w:r w:rsidRPr="00213B09">
              <w:rPr>
                <w:sz w:val="28"/>
              </w:rPr>
              <w:t>рус.</w:t>
            </w:r>
            <w:r w:rsidRPr="00213B09">
              <w:rPr>
                <w:spacing w:val="-2"/>
                <w:sz w:val="28"/>
              </w:rPr>
              <w:t xml:space="preserve"> </w:t>
            </w:r>
            <w:r w:rsidRPr="00213B09">
              <w:rPr>
                <w:sz w:val="28"/>
              </w:rPr>
              <w:t>нар.</w:t>
            </w:r>
            <w:r w:rsidRPr="00213B09">
              <w:rPr>
                <w:spacing w:val="-1"/>
                <w:sz w:val="28"/>
              </w:rPr>
              <w:t xml:space="preserve"> </w:t>
            </w:r>
            <w:r w:rsidRPr="00213B09">
              <w:rPr>
                <w:sz w:val="28"/>
              </w:rPr>
              <w:t>песня; «Лесные картинки»,</w:t>
            </w:r>
            <w:r w:rsidRPr="00213B09">
              <w:rPr>
                <w:spacing w:val="-2"/>
                <w:sz w:val="28"/>
              </w:rPr>
              <w:t xml:space="preserve"> </w:t>
            </w:r>
            <w:r w:rsidRPr="00213B09">
              <w:rPr>
                <w:sz w:val="28"/>
              </w:rPr>
              <w:t>муз.</w:t>
            </w:r>
            <w:r w:rsidRPr="00213B09">
              <w:rPr>
                <w:spacing w:val="-1"/>
                <w:sz w:val="28"/>
              </w:rPr>
              <w:t xml:space="preserve"> </w:t>
            </w:r>
            <w:r w:rsidRPr="00213B09">
              <w:rPr>
                <w:sz w:val="28"/>
              </w:rPr>
              <w:t>Ю.</w:t>
            </w:r>
            <w:r w:rsidRPr="00213B09">
              <w:rPr>
                <w:spacing w:val="-2"/>
                <w:sz w:val="28"/>
              </w:rPr>
              <w:t xml:space="preserve"> </w:t>
            </w:r>
            <w:r w:rsidRPr="00213B09">
              <w:rPr>
                <w:sz w:val="28"/>
              </w:rPr>
              <w:t>Слонова</w:t>
            </w:r>
          </w:p>
        </w:tc>
      </w:tr>
      <w:tr w:rsidR="00385EEF" w:rsidRPr="00213B09" w14:paraId="40099723" w14:textId="77777777" w:rsidTr="00385EEF">
        <w:trPr>
          <w:trHeight w:val="1850"/>
        </w:trPr>
        <w:tc>
          <w:tcPr>
            <w:tcW w:w="2235" w:type="dxa"/>
          </w:tcPr>
          <w:p w14:paraId="7AF95B26" w14:textId="77777777" w:rsidR="00385EEF" w:rsidRPr="00213B09" w:rsidRDefault="00385EEF" w:rsidP="00385EEF">
            <w:pPr>
              <w:pStyle w:val="TableParagraph"/>
              <w:spacing w:line="315" w:lineRule="exact"/>
              <w:rPr>
                <w:sz w:val="28"/>
              </w:rPr>
            </w:pPr>
            <w:r w:rsidRPr="00213B09">
              <w:rPr>
                <w:sz w:val="28"/>
              </w:rPr>
              <w:t>Пение</w:t>
            </w:r>
          </w:p>
        </w:tc>
        <w:tc>
          <w:tcPr>
            <w:tcW w:w="7941" w:type="dxa"/>
          </w:tcPr>
          <w:p w14:paraId="4B2ABE89" w14:textId="77777777" w:rsidR="00385EEF" w:rsidRPr="00213B09" w:rsidRDefault="00385EEF" w:rsidP="00385EEF">
            <w:pPr>
              <w:pStyle w:val="TableParagraph"/>
              <w:spacing w:line="276" w:lineRule="auto"/>
              <w:ind w:left="110" w:right="93"/>
              <w:jc w:val="both"/>
              <w:rPr>
                <w:sz w:val="28"/>
              </w:rPr>
            </w:pPr>
            <w:r w:rsidRPr="00213B09">
              <w:rPr>
                <w:sz w:val="28"/>
              </w:rPr>
              <w:t>Упражнения на</w:t>
            </w:r>
            <w:r w:rsidRPr="00213B09">
              <w:rPr>
                <w:spacing w:val="1"/>
                <w:sz w:val="28"/>
              </w:rPr>
              <w:t xml:space="preserve"> </w:t>
            </w:r>
            <w:r w:rsidRPr="00213B09">
              <w:rPr>
                <w:sz w:val="28"/>
              </w:rPr>
              <w:t>развитие</w:t>
            </w:r>
            <w:r w:rsidRPr="00213B09">
              <w:rPr>
                <w:spacing w:val="1"/>
                <w:sz w:val="28"/>
              </w:rPr>
              <w:t xml:space="preserve"> </w:t>
            </w:r>
            <w:r w:rsidRPr="00213B09">
              <w:rPr>
                <w:sz w:val="28"/>
              </w:rPr>
              <w:t>слуха</w:t>
            </w:r>
            <w:r w:rsidRPr="00213B09">
              <w:rPr>
                <w:spacing w:val="1"/>
                <w:sz w:val="28"/>
              </w:rPr>
              <w:t xml:space="preserve"> </w:t>
            </w:r>
            <w:r w:rsidRPr="00213B09">
              <w:rPr>
                <w:sz w:val="28"/>
              </w:rPr>
              <w:t>и</w:t>
            </w:r>
            <w:r w:rsidRPr="00213B09">
              <w:rPr>
                <w:spacing w:val="1"/>
                <w:sz w:val="28"/>
              </w:rPr>
              <w:t xml:space="preserve"> </w:t>
            </w:r>
            <w:r w:rsidRPr="00213B09">
              <w:rPr>
                <w:sz w:val="28"/>
              </w:rPr>
              <w:t>голоса. «Лю-</w:t>
            </w:r>
            <w:proofErr w:type="spellStart"/>
            <w:r w:rsidRPr="00213B09">
              <w:rPr>
                <w:sz w:val="28"/>
              </w:rPr>
              <w:t>лю</w:t>
            </w:r>
            <w:proofErr w:type="spellEnd"/>
            <w:r w:rsidRPr="00213B09">
              <w:rPr>
                <w:sz w:val="28"/>
              </w:rPr>
              <w:t>, бай»,</w:t>
            </w:r>
            <w:r w:rsidRPr="00213B09">
              <w:rPr>
                <w:spacing w:val="70"/>
                <w:sz w:val="28"/>
              </w:rPr>
              <w:t xml:space="preserve"> </w:t>
            </w:r>
            <w:r w:rsidRPr="00213B09">
              <w:rPr>
                <w:sz w:val="28"/>
              </w:rPr>
              <w:t>рус.</w:t>
            </w:r>
            <w:r w:rsidRPr="00213B09">
              <w:rPr>
                <w:spacing w:val="1"/>
                <w:sz w:val="28"/>
              </w:rPr>
              <w:t xml:space="preserve"> </w:t>
            </w:r>
            <w:r w:rsidRPr="00213B09">
              <w:rPr>
                <w:sz w:val="28"/>
              </w:rPr>
              <w:t>нар. колыбельная; «Я иду с цветами», муз. Е. Тиличеевой, сл. Л.</w:t>
            </w:r>
            <w:r w:rsidRPr="00213B09">
              <w:rPr>
                <w:spacing w:val="-67"/>
                <w:sz w:val="28"/>
              </w:rPr>
              <w:t xml:space="preserve"> </w:t>
            </w:r>
            <w:r w:rsidRPr="00213B09">
              <w:rPr>
                <w:sz w:val="28"/>
              </w:rPr>
              <w:t>Дымовой;</w:t>
            </w:r>
            <w:r w:rsidRPr="00213B09">
              <w:rPr>
                <w:spacing w:val="1"/>
                <w:sz w:val="28"/>
              </w:rPr>
              <w:t xml:space="preserve"> </w:t>
            </w:r>
            <w:r w:rsidRPr="00213B09">
              <w:rPr>
                <w:sz w:val="28"/>
              </w:rPr>
              <w:t>«Маме</w:t>
            </w:r>
            <w:r w:rsidRPr="00213B09">
              <w:rPr>
                <w:spacing w:val="1"/>
                <w:sz w:val="28"/>
              </w:rPr>
              <w:t xml:space="preserve"> </w:t>
            </w:r>
            <w:r w:rsidRPr="00213B09">
              <w:rPr>
                <w:sz w:val="28"/>
              </w:rPr>
              <w:t>улыбаемся»,</w:t>
            </w:r>
            <w:r w:rsidRPr="00213B09">
              <w:rPr>
                <w:spacing w:val="1"/>
                <w:sz w:val="28"/>
              </w:rPr>
              <w:t xml:space="preserve"> </w:t>
            </w:r>
            <w:r w:rsidRPr="00213B09">
              <w:rPr>
                <w:sz w:val="28"/>
              </w:rPr>
              <w:t>муз.</w:t>
            </w:r>
            <w:r w:rsidRPr="00213B09">
              <w:rPr>
                <w:spacing w:val="1"/>
                <w:sz w:val="28"/>
              </w:rPr>
              <w:t xml:space="preserve"> </w:t>
            </w:r>
            <w:r w:rsidRPr="00213B09">
              <w:rPr>
                <w:sz w:val="28"/>
              </w:rPr>
              <w:t>В.</w:t>
            </w:r>
            <w:r w:rsidRPr="00213B09">
              <w:rPr>
                <w:spacing w:val="1"/>
                <w:sz w:val="28"/>
              </w:rPr>
              <w:t xml:space="preserve"> </w:t>
            </w:r>
            <w:proofErr w:type="spellStart"/>
            <w:r w:rsidRPr="00213B09">
              <w:rPr>
                <w:sz w:val="28"/>
              </w:rPr>
              <w:t>Агафонникова</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3.</w:t>
            </w:r>
            <w:r w:rsidRPr="00213B09">
              <w:rPr>
                <w:spacing w:val="1"/>
                <w:sz w:val="28"/>
              </w:rPr>
              <w:t xml:space="preserve"> </w:t>
            </w:r>
            <w:r w:rsidRPr="00213B09">
              <w:rPr>
                <w:sz w:val="28"/>
              </w:rPr>
              <w:t>Петровой;</w:t>
            </w:r>
            <w:r w:rsidRPr="00213B09">
              <w:rPr>
                <w:spacing w:val="54"/>
                <w:sz w:val="28"/>
              </w:rPr>
              <w:t xml:space="preserve"> </w:t>
            </w:r>
            <w:r w:rsidRPr="00213B09">
              <w:rPr>
                <w:sz w:val="28"/>
              </w:rPr>
              <w:t>пение</w:t>
            </w:r>
            <w:r w:rsidRPr="00213B09">
              <w:rPr>
                <w:spacing w:val="53"/>
                <w:sz w:val="28"/>
              </w:rPr>
              <w:t xml:space="preserve"> </w:t>
            </w:r>
            <w:r w:rsidRPr="00213B09">
              <w:rPr>
                <w:sz w:val="28"/>
              </w:rPr>
              <w:t>народной</w:t>
            </w:r>
            <w:r w:rsidRPr="00213B09">
              <w:rPr>
                <w:spacing w:val="56"/>
                <w:sz w:val="28"/>
              </w:rPr>
              <w:t xml:space="preserve"> </w:t>
            </w:r>
            <w:r w:rsidRPr="00213B09">
              <w:rPr>
                <w:sz w:val="28"/>
              </w:rPr>
              <w:t>потешки</w:t>
            </w:r>
            <w:r w:rsidRPr="00213B09">
              <w:rPr>
                <w:spacing w:val="54"/>
                <w:sz w:val="28"/>
              </w:rPr>
              <w:t xml:space="preserve"> </w:t>
            </w:r>
            <w:r w:rsidRPr="00213B09">
              <w:rPr>
                <w:sz w:val="28"/>
              </w:rPr>
              <w:t>«Солнышко-ведрышко;</w:t>
            </w:r>
          </w:p>
          <w:p w14:paraId="41DC6B35" w14:textId="77777777" w:rsidR="00385EEF" w:rsidRPr="00213B09" w:rsidRDefault="00385EEF" w:rsidP="00385EEF">
            <w:pPr>
              <w:pStyle w:val="TableParagraph"/>
              <w:ind w:left="110"/>
              <w:jc w:val="both"/>
              <w:rPr>
                <w:sz w:val="28"/>
              </w:rPr>
            </w:pPr>
            <w:r w:rsidRPr="00213B09">
              <w:rPr>
                <w:sz w:val="28"/>
              </w:rPr>
              <w:t>муз.</w:t>
            </w:r>
            <w:r w:rsidRPr="00213B09">
              <w:rPr>
                <w:spacing w:val="-1"/>
                <w:sz w:val="28"/>
              </w:rPr>
              <w:t xml:space="preserve"> </w:t>
            </w:r>
            <w:r w:rsidRPr="00213B09">
              <w:rPr>
                <w:sz w:val="28"/>
              </w:rPr>
              <w:t>В.</w:t>
            </w:r>
            <w:r w:rsidRPr="00213B09">
              <w:rPr>
                <w:spacing w:val="-3"/>
                <w:sz w:val="28"/>
              </w:rPr>
              <w:t xml:space="preserve"> </w:t>
            </w:r>
            <w:r w:rsidRPr="00213B09">
              <w:rPr>
                <w:sz w:val="28"/>
              </w:rPr>
              <w:t>Карасевой,</w:t>
            </w:r>
            <w:r w:rsidRPr="00213B09">
              <w:rPr>
                <w:spacing w:val="-2"/>
                <w:sz w:val="28"/>
              </w:rPr>
              <w:t xml:space="preserve"> </w:t>
            </w:r>
            <w:r w:rsidRPr="00213B09">
              <w:rPr>
                <w:sz w:val="28"/>
              </w:rPr>
              <w:t>сл.</w:t>
            </w:r>
            <w:r w:rsidRPr="00213B09">
              <w:rPr>
                <w:spacing w:val="-2"/>
                <w:sz w:val="28"/>
              </w:rPr>
              <w:t xml:space="preserve"> </w:t>
            </w:r>
            <w:r w:rsidRPr="00213B09">
              <w:rPr>
                <w:sz w:val="28"/>
              </w:rPr>
              <w:t>Народные</w:t>
            </w:r>
          </w:p>
        </w:tc>
      </w:tr>
      <w:tr w:rsidR="00385EEF" w:rsidRPr="00213B09" w14:paraId="6677EDE4" w14:textId="77777777" w:rsidTr="00385EEF">
        <w:trPr>
          <w:trHeight w:val="2221"/>
        </w:trPr>
        <w:tc>
          <w:tcPr>
            <w:tcW w:w="2235" w:type="dxa"/>
          </w:tcPr>
          <w:p w14:paraId="4AF7ED1C" w14:textId="77777777" w:rsidR="00385EEF" w:rsidRPr="00213B09" w:rsidRDefault="00385EEF" w:rsidP="00385EEF">
            <w:pPr>
              <w:pStyle w:val="TableParagraph"/>
              <w:spacing w:line="315" w:lineRule="exact"/>
              <w:rPr>
                <w:sz w:val="28"/>
              </w:rPr>
            </w:pPr>
            <w:r w:rsidRPr="00213B09">
              <w:rPr>
                <w:sz w:val="28"/>
              </w:rPr>
              <w:t>Песни</w:t>
            </w:r>
          </w:p>
        </w:tc>
        <w:tc>
          <w:tcPr>
            <w:tcW w:w="7941" w:type="dxa"/>
          </w:tcPr>
          <w:p w14:paraId="24502B62" w14:textId="77777777" w:rsidR="00385EEF" w:rsidRPr="00213B09" w:rsidRDefault="00385EEF" w:rsidP="00385EEF">
            <w:pPr>
              <w:pStyle w:val="TableParagraph"/>
              <w:spacing w:line="276" w:lineRule="auto"/>
              <w:ind w:left="129" w:right="114"/>
              <w:jc w:val="both"/>
              <w:rPr>
                <w:sz w:val="28"/>
              </w:rPr>
            </w:pPr>
            <w:r w:rsidRPr="00213B09">
              <w:rPr>
                <w:sz w:val="28"/>
              </w:rPr>
              <w:t>«Петушок» и «Ладушки», рус. нар. песни; «Зайчик», рус. нар.</w:t>
            </w:r>
            <w:r w:rsidRPr="00213B09">
              <w:rPr>
                <w:spacing w:val="1"/>
                <w:sz w:val="28"/>
              </w:rPr>
              <w:t xml:space="preserve"> </w:t>
            </w:r>
            <w:r w:rsidRPr="00213B09">
              <w:rPr>
                <w:sz w:val="28"/>
              </w:rPr>
              <w:t>песня,</w:t>
            </w:r>
            <w:r w:rsidRPr="00213B09">
              <w:rPr>
                <w:spacing w:val="1"/>
                <w:sz w:val="28"/>
              </w:rPr>
              <w:t xml:space="preserve"> </w:t>
            </w:r>
            <w:r w:rsidRPr="00213B09">
              <w:rPr>
                <w:sz w:val="28"/>
              </w:rPr>
              <w:t>обр.</w:t>
            </w:r>
            <w:r w:rsidRPr="00213B09">
              <w:rPr>
                <w:spacing w:val="1"/>
                <w:sz w:val="28"/>
              </w:rPr>
              <w:t xml:space="preserve"> </w:t>
            </w:r>
            <w:r w:rsidRPr="00213B09">
              <w:rPr>
                <w:sz w:val="28"/>
              </w:rPr>
              <w:t>Н.</w:t>
            </w:r>
            <w:r w:rsidRPr="00213B09">
              <w:rPr>
                <w:spacing w:val="1"/>
                <w:sz w:val="28"/>
              </w:rPr>
              <w:t xml:space="preserve"> </w:t>
            </w:r>
            <w:r w:rsidRPr="00213B09">
              <w:rPr>
                <w:sz w:val="28"/>
              </w:rPr>
              <w:t>Лобачева;</w:t>
            </w:r>
            <w:r w:rsidRPr="00213B09">
              <w:rPr>
                <w:spacing w:val="1"/>
                <w:sz w:val="28"/>
              </w:rPr>
              <w:t xml:space="preserve"> </w:t>
            </w:r>
            <w:r w:rsidRPr="00213B09">
              <w:rPr>
                <w:sz w:val="28"/>
              </w:rPr>
              <w:t>«Зима»,</w:t>
            </w:r>
            <w:r w:rsidRPr="00213B09">
              <w:rPr>
                <w:spacing w:val="1"/>
                <w:sz w:val="28"/>
              </w:rPr>
              <w:t xml:space="preserve"> </w:t>
            </w:r>
            <w:r w:rsidRPr="00213B09">
              <w:rPr>
                <w:sz w:val="28"/>
              </w:rPr>
              <w:t>муз.</w:t>
            </w:r>
            <w:r w:rsidRPr="00213B09">
              <w:rPr>
                <w:spacing w:val="1"/>
                <w:sz w:val="28"/>
              </w:rPr>
              <w:t xml:space="preserve"> </w:t>
            </w:r>
            <w:r w:rsidRPr="00213B09">
              <w:rPr>
                <w:sz w:val="28"/>
              </w:rPr>
              <w:t>В.</w:t>
            </w:r>
            <w:r w:rsidRPr="00213B09">
              <w:rPr>
                <w:spacing w:val="1"/>
                <w:sz w:val="28"/>
              </w:rPr>
              <w:t xml:space="preserve"> </w:t>
            </w:r>
            <w:r w:rsidRPr="00213B09">
              <w:rPr>
                <w:sz w:val="28"/>
              </w:rPr>
              <w:t>Карасевой,</w:t>
            </w:r>
            <w:r w:rsidRPr="00213B09">
              <w:rPr>
                <w:spacing w:val="1"/>
                <w:sz w:val="28"/>
              </w:rPr>
              <w:t xml:space="preserve"> </w:t>
            </w:r>
            <w:r w:rsidRPr="00213B09">
              <w:rPr>
                <w:sz w:val="28"/>
              </w:rPr>
              <w:t>сл.</w:t>
            </w:r>
            <w:r w:rsidRPr="00213B09">
              <w:rPr>
                <w:spacing w:val="1"/>
                <w:sz w:val="28"/>
              </w:rPr>
              <w:t xml:space="preserve"> </w:t>
            </w:r>
            <w:r w:rsidRPr="00213B09">
              <w:rPr>
                <w:sz w:val="28"/>
              </w:rPr>
              <w:t>Н.</w:t>
            </w:r>
            <w:r w:rsidRPr="00213B09">
              <w:rPr>
                <w:spacing w:val="1"/>
                <w:sz w:val="28"/>
              </w:rPr>
              <w:t xml:space="preserve"> </w:t>
            </w:r>
            <w:r w:rsidRPr="00213B09">
              <w:rPr>
                <w:sz w:val="28"/>
              </w:rPr>
              <w:t>Френкель;</w:t>
            </w:r>
            <w:r w:rsidRPr="00213B09">
              <w:rPr>
                <w:spacing w:val="38"/>
                <w:sz w:val="28"/>
              </w:rPr>
              <w:t xml:space="preserve"> </w:t>
            </w:r>
            <w:r w:rsidRPr="00213B09">
              <w:rPr>
                <w:sz w:val="28"/>
              </w:rPr>
              <w:t>«Наша</w:t>
            </w:r>
            <w:r w:rsidRPr="00213B09">
              <w:rPr>
                <w:spacing w:val="39"/>
                <w:sz w:val="28"/>
              </w:rPr>
              <w:t xml:space="preserve"> </w:t>
            </w:r>
            <w:r w:rsidRPr="00213B09">
              <w:rPr>
                <w:sz w:val="28"/>
              </w:rPr>
              <w:t>елочка»,</w:t>
            </w:r>
            <w:r w:rsidRPr="00213B09">
              <w:rPr>
                <w:spacing w:val="36"/>
                <w:sz w:val="28"/>
              </w:rPr>
              <w:t xml:space="preserve"> </w:t>
            </w:r>
            <w:r w:rsidRPr="00213B09">
              <w:rPr>
                <w:sz w:val="28"/>
              </w:rPr>
              <w:t>муз.</w:t>
            </w:r>
            <w:r w:rsidRPr="00213B09">
              <w:rPr>
                <w:spacing w:val="37"/>
                <w:sz w:val="28"/>
              </w:rPr>
              <w:t xml:space="preserve"> </w:t>
            </w:r>
            <w:r w:rsidRPr="00213B09">
              <w:rPr>
                <w:sz w:val="28"/>
              </w:rPr>
              <w:t>М.</w:t>
            </w:r>
            <w:r w:rsidRPr="00213B09">
              <w:rPr>
                <w:spacing w:val="37"/>
                <w:sz w:val="28"/>
              </w:rPr>
              <w:t xml:space="preserve"> </w:t>
            </w:r>
            <w:proofErr w:type="spellStart"/>
            <w:r w:rsidRPr="00213B09">
              <w:rPr>
                <w:sz w:val="28"/>
              </w:rPr>
              <w:t>Красева</w:t>
            </w:r>
            <w:proofErr w:type="spellEnd"/>
            <w:r w:rsidRPr="00213B09">
              <w:rPr>
                <w:sz w:val="28"/>
              </w:rPr>
              <w:t>,</w:t>
            </w:r>
            <w:r w:rsidRPr="00213B09">
              <w:rPr>
                <w:spacing w:val="38"/>
                <w:sz w:val="28"/>
              </w:rPr>
              <w:t xml:space="preserve"> </w:t>
            </w:r>
            <w:r w:rsidRPr="00213B09">
              <w:rPr>
                <w:sz w:val="28"/>
              </w:rPr>
              <w:t>сл.</w:t>
            </w:r>
            <w:r w:rsidRPr="00213B09">
              <w:rPr>
                <w:spacing w:val="40"/>
                <w:sz w:val="28"/>
              </w:rPr>
              <w:t xml:space="preserve"> </w:t>
            </w:r>
            <w:r w:rsidRPr="00213B09">
              <w:rPr>
                <w:sz w:val="28"/>
              </w:rPr>
              <w:t>М.</w:t>
            </w:r>
            <w:r w:rsidRPr="00213B09">
              <w:rPr>
                <w:spacing w:val="38"/>
                <w:sz w:val="28"/>
              </w:rPr>
              <w:t xml:space="preserve"> </w:t>
            </w:r>
            <w:proofErr w:type="spellStart"/>
            <w:r w:rsidRPr="00213B09">
              <w:rPr>
                <w:sz w:val="28"/>
              </w:rPr>
              <w:t>Клоковой</w:t>
            </w:r>
            <w:proofErr w:type="spellEnd"/>
            <w:r w:rsidRPr="00213B09">
              <w:rPr>
                <w:sz w:val="28"/>
              </w:rPr>
              <w:t>;</w:t>
            </w:r>
          </w:p>
          <w:p w14:paraId="329D0AC5" w14:textId="77777777" w:rsidR="00385EEF" w:rsidRPr="00213B09" w:rsidRDefault="00385EEF" w:rsidP="00385EEF">
            <w:pPr>
              <w:pStyle w:val="TableParagraph"/>
              <w:spacing w:line="276" w:lineRule="auto"/>
              <w:ind w:left="129" w:right="121"/>
              <w:jc w:val="both"/>
              <w:rPr>
                <w:sz w:val="28"/>
              </w:rPr>
            </w:pPr>
            <w:r w:rsidRPr="00213B09">
              <w:rPr>
                <w:sz w:val="28"/>
              </w:rPr>
              <w:t>«Прокати,</w:t>
            </w:r>
            <w:r w:rsidRPr="00213B09">
              <w:rPr>
                <w:spacing w:val="1"/>
                <w:sz w:val="28"/>
              </w:rPr>
              <w:t xml:space="preserve"> </w:t>
            </w:r>
            <w:r w:rsidRPr="00213B09">
              <w:rPr>
                <w:sz w:val="28"/>
              </w:rPr>
              <w:t>лошадка,</w:t>
            </w:r>
            <w:r w:rsidRPr="00213B09">
              <w:rPr>
                <w:spacing w:val="1"/>
                <w:sz w:val="28"/>
              </w:rPr>
              <w:t xml:space="preserve"> </w:t>
            </w:r>
            <w:r w:rsidRPr="00213B09">
              <w:rPr>
                <w:sz w:val="28"/>
              </w:rPr>
              <w:t>нас»,</w:t>
            </w:r>
            <w:r w:rsidRPr="00213B09">
              <w:rPr>
                <w:spacing w:val="1"/>
                <w:sz w:val="28"/>
              </w:rPr>
              <w:t xml:space="preserve"> </w:t>
            </w:r>
            <w:r w:rsidRPr="00213B09">
              <w:rPr>
                <w:sz w:val="28"/>
              </w:rPr>
              <w:t>муз.</w:t>
            </w:r>
            <w:r w:rsidRPr="00213B09">
              <w:rPr>
                <w:spacing w:val="1"/>
                <w:sz w:val="28"/>
              </w:rPr>
              <w:t xml:space="preserve"> </w:t>
            </w:r>
            <w:r w:rsidRPr="00213B09">
              <w:rPr>
                <w:sz w:val="28"/>
              </w:rPr>
              <w:t>В.</w:t>
            </w:r>
            <w:r w:rsidRPr="00213B09">
              <w:rPr>
                <w:spacing w:val="1"/>
                <w:sz w:val="28"/>
              </w:rPr>
              <w:t xml:space="preserve"> </w:t>
            </w:r>
            <w:proofErr w:type="spellStart"/>
            <w:r w:rsidRPr="00213B09">
              <w:rPr>
                <w:sz w:val="28"/>
              </w:rPr>
              <w:t>Агафонникова</w:t>
            </w:r>
            <w:proofErr w:type="spellEnd"/>
            <w:r w:rsidRPr="00213B09">
              <w:rPr>
                <w:spacing w:val="1"/>
                <w:sz w:val="28"/>
              </w:rPr>
              <w:t xml:space="preserve"> </w:t>
            </w:r>
            <w:r w:rsidRPr="00213B09">
              <w:rPr>
                <w:sz w:val="28"/>
              </w:rPr>
              <w:t>и</w:t>
            </w:r>
            <w:r w:rsidRPr="00213B09">
              <w:rPr>
                <w:spacing w:val="1"/>
                <w:sz w:val="28"/>
              </w:rPr>
              <w:t xml:space="preserve"> </w:t>
            </w:r>
            <w:r w:rsidRPr="00213B09">
              <w:rPr>
                <w:sz w:val="28"/>
              </w:rPr>
              <w:t>К.</w:t>
            </w:r>
            <w:r w:rsidRPr="00213B09">
              <w:rPr>
                <w:spacing w:val="1"/>
                <w:sz w:val="28"/>
              </w:rPr>
              <w:t xml:space="preserve"> </w:t>
            </w:r>
            <w:r w:rsidRPr="00213B09">
              <w:rPr>
                <w:sz w:val="28"/>
              </w:rPr>
              <w:t>Козыревой,</w:t>
            </w:r>
            <w:r w:rsidRPr="00213B09">
              <w:rPr>
                <w:spacing w:val="37"/>
                <w:sz w:val="28"/>
              </w:rPr>
              <w:t xml:space="preserve"> </w:t>
            </w:r>
            <w:r w:rsidRPr="00213B09">
              <w:rPr>
                <w:sz w:val="28"/>
              </w:rPr>
              <w:t>сл.</w:t>
            </w:r>
            <w:r w:rsidRPr="00213B09">
              <w:rPr>
                <w:spacing w:val="37"/>
                <w:sz w:val="28"/>
              </w:rPr>
              <w:t xml:space="preserve"> </w:t>
            </w:r>
            <w:r w:rsidRPr="00213B09">
              <w:rPr>
                <w:sz w:val="28"/>
              </w:rPr>
              <w:t>И.</w:t>
            </w:r>
            <w:r w:rsidRPr="00213B09">
              <w:rPr>
                <w:spacing w:val="40"/>
                <w:sz w:val="28"/>
              </w:rPr>
              <w:t xml:space="preserve"> </w:t>
            </w:r>
            <w:r w:rsidRPr="00213B09">
              <w:rPr>
                <w:sz w:val="28"/>
              </w:rPr>
              <w:t>Михайловой;</w:t>
            </w:r>
            <w:r w:rsidRPr="00213B09">
              <w:rPr>
                <w:spacing w:val="39"/>
                <w:sz w:val="28"/>
              </w:rPr>
              <w:t xml:space="preserve"> </w:t>
            </w:r>
            <w:r w:rsidRPr="00213B09">
              <w:rPr>
                <w:sz w:val="28"/>
              </w:rPr>
              <w:t>«Маме</w:t>
            </w:r>
            <w:r w:rsidRPr="00213B09">
              <w:rPr>
                <w:spacing w:val="38"/>
                <w:sz w:val="28"/>
              </w:rPr>
              <w:t xml:space="preserve"> </w:t>
            </w:r>
            <w:r w:rsidRPr="00213B09">
              <w:rPr>
                <w:sz w:val="28"/>
              </w:rPr>
              <w:t>песенку</w:t>
            </w:r>
            <w:r w:rsidRPr="00213B09">
              <w:rPr>
                <w:spacing w:val="35"/>
                <w:sz w:val="28"/>
              </w:rPr>
              <w:t xml:space="preserve"> </w:t>
            </w:r>
            <w:r w:rsidRPr="00213B09">
              <w:rPr>
                <w:sz w:val="28"/>
              </w:rPr>
              <w:t>пою»,</w:t>
            </w:r>
            <w:r w:rsidRPr="00213B09">
              <w:rPr>
                <w:spacing w:val="37"/>
                <w:sz w:val="28"/>
              </w:rPr>
              <w:t xml:space="preserve"> </w:t>
            </w:r>
            <w:r w:rsidRPr="00213B09">
              <w:rPr>
                <w:sz w:val="28"/>
              </w:rPr>
              <w:t>муз.</w:t>
            </w:r>
            <w:r w:rsidRPr="00213B09">
              <w:rPr>
                <w:spacing w:val="37"/>
                <w:sz w:val="28"/>
              </w:rPr>
              <w:t xml:space="preserve"> </w:t>
            </w:r>
            <w:r w:rsidRPr="00213B09">
              <w:rPr>
                <w:sz w:val="28"/>
              </w:rPr>
              <w:t>Т.</w:t>
            </w:r>
          </w:p>
          <w:p w14:paraId="4DB2FBEF" w14:textId="77777777" w:rsidR="00385EEF" w:rsidRPr="00213B09" w:rsidRDefault="00385EEF" w:rsidP="00385EEF">
            <w:pPr>
              <w:pStyle w:val="TableParagraph"/>
              <w:ind w:left="129"/>
              <w:jc w:val="both"/>
              <w:rPr>
                <w:sz w:val="28"/>
              </w:rPr>
            </w:pPr>
            <w:proofErr w:type="spellStart"/>
            <w:r w:rsidRPr="00213B09">
              <w:rPr>
                <w:sz w:val="28"/>
              </w:rPr>
              <w:t>Попатенко</w:t>
            </w:r>
            <w:proofErr w:type="spellEnd"/>
            <w:r w:rsidRPr="00213B09">
              <w:rPr>
                <w:sz w:val="28"/>
              </w:rPr>
              <w:t>,</w:t>
            </w:r>
            <w:r w:rsidRPr="00213B09">
              <w:rPr>
                <w:spacing w:val="31"/>
                <w:sz w:val="28"/>
              </w:rPr>
              <w:t xml:space="preserve"> </w:t>
            </w:r>
            <w:r w:rsidRPr="00213B09">
              <w:rPr>
                <w:sz w:val="28"/>
              </w:rPr>
              <w:t>сл.</w:t>
            </w:r>
            <w:r w:rsidRPr="00213B09">
              <w:rPr>
                <w:spacing w:val="30"/>
                <w:sz w:val="28"/>
              </w:rPr>
              <w:t xml:space="preserve"> </w:t>
            </w:r>
            <w:r w:rsidRPr="00213B09">
              <w:rPr>
                <w:sz w:val="28"/>
              </w:rPr>
              <w:t>Е.</w:t>
            </w:r>
            <w:r w:rsidRPr="00213B09">
              <w:rPr>
                <w:spacing w:val="31"/>
                <w:sz w:val="28"/>
              </w:rPr>
              <w:t xml:space="preserve"> </w:t>
            </w:r>
            <w:r w:rsidRPr="00213B09">
              <w:rPr>
                <w:sz w:val="28"/>
              </w:rPr>
              <w:t>Авдиенко;</w:t>
            </w:r>
            <w:r w:rsidRPr="00213B09">
              <w:rPr>
                <w:spacing w:val="32"/>
                <w:sz w:val="28"/>
              </w:rPr>
              <w:t xml:space="preserve"> </w:t>
            </w:r>
            <w:r w:rsidRPr="00213B09">
              <w:rPr>
                <w:sz w:val="28"/>
              </w:rPr>
              <w:t>«Цыплята»,</w:t>
            </w:r>
            <w:r w:rsidRPr="00213B09">
              <w:rPr>
                <w:spacing w:val="31"/>
                <w:sz w:val="28"/>
              </w:rPr>
              <w:t xml:space="preserve"> </w:t>
            </w:r>
            <w:r w:rsidRPr="00213B09">
              <w:rPr>
                <w:sz w:val="28"/>
              </w:rPr>
              <w:t>муз.</w:t>
            </w:r>
            <w:r w:rsidRPr="00213B09">
              <w:rPr>
                <w:spacing w:val="31"/>
                <w:sz w:val="28"/>
              </w:rPr>
              <w:t xml:space="preserve"> </w:t>
            </w:r>
            <w:r w:rsidRPr="00213B09">
              <w:rPr>
                <w:sz w:val="28"/>
              </w:rPr>
              <w:t>А.</w:t>
            </w:r>
            <w:r w:rsidRPr="00213B09">
              <w:rPr>
                <w:spacing w:val="31"/>
                <w:sz w:val="28"/>
              </w:rPr>
              <w:t xml:space="preserve"> </w:t>
            </w:r>
            <w:r w:rsidRPr="00213B09">
              <w:rPr>
                <w:sz w:val="28"/>
              </w:rPr>
              <w:t>Филиппенко,</w:t>
            </w:r>
          </w:p>
        </w:tc>
      </w:tr>
    </w:tbl>
    <w:p w14:paraId="21EE3D84" w14:textId="77777777" w:rsidR="00385EEF" w:rsidRPr="00213B09" w:rsidRDefault="00385EEF" w:rsidP="00385EEF">
      <w:pPr>
        <w:jc w:val="both"/>
        <w:rPr>
          <w:sz w:val="28"/>
        </w:rPr>
        <w:sectPr w:rsidR="00385EEF" w:rsidRPr="00213B09">
          <w:pgSz w:w="11910" w:h="16840"/>
          <w:pgMar w:top="1040" w:right="440" w:bottom="280" w:left="920" w:header="274" w:footer="0" w:gutter="0"/>
          <w:cols w:space="720"/>
        </w:sectPr>
      </w:pPr>
    </w:p>
    <w:p w14:paraId="4BBAA3D4"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941"/>
      </w:tblGrid>
      <w:tr w:rsidR="00385EEF" w:rsidRPr="00213B09" w14:paraId="358FE021" w14:textId="77777777" w:rsidTr="00385EEF">
        <w:trPr>
          <w:trHeight w:val="371"/>
        </w:trPr>
        <w:tc>
          <w:tcPr>
            <w:tcW w:w="2235" w:type="dxa"/>
          </w:tcPr>
          <w:p w14:paraId="522BE2AB" w14:textId="77777777" w:rsidR="00385EEF" w:rsidRPr="00213B09" w:rsidRDefault="00385EEF" w:rsidP="00385EEF">
            <w:pPr>
              <w:pStyle w:val="TableParagraph"/>
              <w:rPr>
                <w:sz w:val="28"/>
              </w:rPr>
            </w:pPr>
          </w:p>
        </w:tc>
        <w:tc>
          <w:tcPr>
            <w:tcW w:w="7941" w:type="dxa"/>
          </w:tcPr>
          <w:p w14:paraId="78A38E1D" w14:textId="77777777" w:rsidR="00385EEF" w:rsidRPr="00213B09" w:rsidRDefault="00385EEF" w:rsidP="00385EEF">
            <w:pPr>
              <w:pStyle w:val="TableParagraph"/>
              <w:spacing w:line="317" w:lineRule="exact"/>
              <w:ind w:left="129"/>
              <w:rPr>
                <w:sz w:val="28"/>
              </w:rPr>
            </w:pPr>
            <w:r w:rsidRPr="00213B09">
              <w:rPr>
                <w:sz w:val="28"/>
              </w:rPr>
              <w:t>сл.</w:t>
            </w:r>
            <w:r w:rsidRPr="00213B09">
              <w:rPr>
                <w:spacing w:val="-3"/>
                <w:sz w:val="28"/>
              </w:rPr>
              <w:t xml:space="preserve"> </w:t>
            </w:r>
            <w:r w:rsidRPr="00213B09">
              <w:rPr>
                <w:sz w:val="28"/>
              </w:rPr>
              <w:t>Т.</w:t>
            </w:r>
            <w:r w:rsidRPr="00213B09">
              <w:rPr>
                <w:spacing w:val="-1"/>
                <w:sz w:val="28"/>
              </w:rPr>
              <w:t xml:space="preserve"> </w:t>
            </w:r>
            <w:r w:rsidRPr="00213B09">
              <w:rPr>
                <w:sz w:val="28"/>
              </w:rPr>
              <w:t>Волгиной.</w:t>
            </w:r>
          </w:p>
        </w:tc>
      </w:tr>
      <w:tr w:rsidR="00385EEF" w:rsidRPr="00213B09" w14:paraId="1F0F82F3" w14:textId="77777777" w:rsidTr="00385EEF">
        <w:trPr>
          <w:trHeight w:val="1480"/>
        </w:trPr>
        <w:tc>
          <w:tcPr>
            <w:tcW w:w="2235" w:type="dxa"/>
          </w:tcPr>
          <w:p w14:paraId="6B96138C" w14:textId="77777777" w:rsidR="00385EEF" w:rsidRPr="00213B09" w:rsidRDefault="00385EEF" w:rsidP="00385EEF">
            <w:pPr>
              <w:pStyle w:val="TableParagraph"/>
              <w:spacing w:line="276" w:lineRule="auto"/>
              <w:ind w:right="779"/>
              <w:rPr>
                <w:sz w:val="28"/>
              </w:rPr>
            </w:pPr>
            <w:r w:rsidRPr="00213B09">
              <w:rPr>
                <w:sz w:val="28"/>
              </w:rPr>
              <w:t>Песенное</w:t>
            </w:r>
            <w:r w:rsidRPr="00213B09">
              <w:rPr>
                <w:spacing w:val="1"/>
                <w:sz w:val="28"/>
              </w:rPr>
              <w:t xml:space="preserve"> </w:t>
            </w:r>
            <w:r w:rsidRPr="00213B09">
              <w:rPr>
                <w:sz w:val="28"/>
              </w:rPr>
              <w:t>творчество</w:t>
            </w:r>
          </w:p>
        </w:tc>
        <w:tc>
          <w:tcPr>
            <w:tcW w:w="7941" w:type="dxa"/>
          </w:tcPr>
          <w:p w14:paraId="7778DF96" w14:textId="77777777" w:rsidR="00385EEF" w:rsidRPr="00213B09" w:rsidRDefault="00385EEF" w:rsidP="00385EEF">
            <w:pPr>
              <w:pStyle w:val="TableParagraph"/>
              <w:spacing w:line="315" w:lineRule="exact"/>
              <w:ind w:left="129"/>
              <w:rPr>
                <w:sz w:val="28"/>
              </w:rPr>
            </w:pPr>
            <w:r w:rsidRPr="00213B09">
              <w:rPr>
                <w:sz w:val="28"/>
              </w:rPr>
              <w:t>«Бай-бай,</w:t>
            </w:r>
            <w:r w:rsidRPr="00213B09">
              <w:rPr>
                <w:spacing w:val="103"/>
                <w:sz w:val="28"/>
              </w:rPr>
              <w:t xml:space="preserve"> </w:t>
            </w:r>
            <w:r w:rsidRPr="00213B09">
              <w:rPr>
                <w:sz w:val="28"/>
              </w:rPr>
              <w:t>бай-бай»,</w:t>
            </w:r>
            <w:r w:rsidRPr="00213B09">
              <w:rPr>
                <w:spacing w:val="106"/>
                <w:sz w:val="28"/>
              </w:rPr>
              <w:t xml:space="preserve"> </w:t>
            </w:r>
            <w:r w:rsidRPr="00213B09">
              <w:rPr>
                <w:sz w:val="28"/>
              </w:rPr>
              <w:t>«Лю-</w:t>
            </w:r>
            <w:proofErr w:type="spellStart"/>
            <w:r w:rsidRPr="00213B09">
              <w:rPr>
                <w:sz w:val="28"/>
              </w:rPr>
              <w:t>лю</w:t>
            </w:r>
            <w:proofErr w:type="spellEnd"/>
            <w:r w:rsidRPr="00213B09">
              <w:rPr>
                <w:sz w:val="28"/>
              </w:rPr>
              <w:t>,</w:t>
            </w:r>
            <w:r w:rsidRPr="00213B09">
              <w:rPr>
                <w:spacing w:val="105"/>
                <w:sz w:val="28"/>
              </w:rPr>
              <w:t xml:space="preserve"> </w:t>
            </w:r>
            <w:r w:rsidRPr="00213B09">
              <w:rPr>
                <w:sz w:val="28"/>
              </w:rPr>
              <w:t>бай»,</w:t>
            </w:r>
            <w:r w:rsidRPr="00213B09">
              <w:rPr>
                <w:spacing w:val="106"/>
                <w:sz w:val="28"/>
              </w:rPr>
              <w:t xml:space="preserve"> </w:t>
            </w:r>
            <w:r w:rsidRPr="00213B09">
              <w:rPr>
                <w:sz w:val="28"/>
              </w:rPr>
              <w:t>рус.</w:t>
            </w:r>
            <w:r w:rsidRPr="00213B09">
              <w:rPr>
                <w:spacing w:val="106"/>
                <w:sz w:val="28"/>
              </w:rPr>
              <w:t xml:space="preserve"> </w:t>
            </w:r>
            <w:r w:rsidRPr="00213B09">
              <w:rPr>
                <w:sz w:val="28"/>
              </w:rPr>
              <w:t>нар.</w:t>
            </w:r>
            <w:r w:rsidRPr="00213B09">
              <w:rPr>
                <w:spacing w:val="106"/>
                <w:sz w:val="28"/>
              </w:rPr>
              <w:t xml:space="preserve"> </w:t>
            </w:r>
            <w:r w:rsidRPr="00213B09">
              <w:rPr>
                <w:sz w:val="28"/>
              </w:rPr>
              <w:t>колыбельные;</w:t>
            </w:r>
          </w:p>
          <w:p w14:paraId="732675E6" w14:textId="77777777" w:rsidR="00385EEF" w:rsidRPr="00213B09" w:rsidRDefault="00385EEF" w:rsidP="00385EEF">
            <w:pPr>
              <w:pStyle w:val="TableParagraph"/>
              <w:spacing w:before="48"/>
              <w:ind w:left="129"/>
              <w:rPr>
                <w:sz w:val="28"/>
              </w:rPr>
            </w:pPr>
            <w:r w:rsidRPr="00213B09">
              <w:rPr>
                <w:sz w:val="28"/>
              </w:rPr>
              <w:t>«Как</w:t>
            </w:r>
            <w:r w:rsidRPr="00213B09">
              <w:rPr>
                <w:spacing w:val="66"/>
                <w:sz w:val="28"/>
              </w:rPr>
              <w:t xml:space="preserve"> </w:t>
            </w:r>
            <w:r w:rsidRPr="00213B09">
              <w:rPr>
                <w:sz w:val="28"/>
              </w:rPr>
              <w:t>тебя</w:t>
            </w:r>
            <w:r w:rsidRPr="00213B09">
              <w:rPr>
                <w:spacing w:val="66"/>
                <w:sz w:val="28"/>
              </w:rPr>
              <w:t xml:space="preserve"> </w:t>
            </w:r>
            <w:r w:rsidRPr="00213B09">
              <w:rPr>
                <w:sz w:val="28"/>
              </w:rPr>
              <w:t>зовут?»,</w:t>
            </w:r>
            <w:r w:rsidRPr="00213B09">
              <w:rPr>
                <w:spacing w:val="66"/>
                <w:sz w:val="28"/>
              </w:rPr>
              <w:t xml:space="preserve"> </w:t>
            </w:r>
            <w:r w:rsidRPr="00213B09">
              <w:rPr>
                <w:sz w:val="28"/>
              </w:rPr>
              <w:t>«Спой</w:t>
            </w:r>
            <w:r w:rsidRPr="00213B09">
              <w:rPr>
                <w:spacing w:val="63"/>
                <w:sz w:val="28"/>
              </w:rPr>
              <w:t xml:space="preserve"> </w:t>
            </w:r>
            <w:r w:rsidRPr="00213B09">
              <w:rPr>
                <w:sz w:val="28"/>
              </w:rPr>
              <w:t>колыбельную»,</w:t>
            </w:r>
            <w:r w:rsidRPr="00213B09">
              <w:rPr>
                <w:spacing w:val="66"/>
                <w:sz w:val="28"/>
              </w:rPr>
              <w:t xml:space="preserve"> </w:t>
            </w:r>
            <w:r w:rsidRPr="00213B09">
              <w:rPr>
                <w:sz w:val="28"/>
              </w:rPr>
              <w:t>«Ах</w:t>
            </w:r>
            <w:r w:rsidRPr="00213B09">
              <w:rPr>
                <w:spacing w:val="66"/>
                <w:sz w:val="28"/>
              </w:rPr>
              <w:t xml:space="preserve"> </w:t>
            </w:r>
            <w:r w:rsidRPr="00213B09">
              <w:rPr>
                <w:sz w:val="28"/>
              </w:rPr>
              <w:t>ты,</w:t>
            </w:r>
            <w:r w:rsidRPr="00213B09">
              <w:rPr>
                <w:spacing w:val="66"/>
                <w:sz w:val="28"/>
              </w:rPr>
              <w:t xml:space="preserve"> </w:t>
            </w:r>
            <w:r w:rsidRPr="00213B09">
              <w:rPr>
                <w:sz w:val="28"/>
              </w:rPr>
              <w:t>котенька-</w:t>
            </w:r>
          </w:p>
          <w:p w14:paraId="2585F4DD" w14:textId="77777777" w:rsidR="00385EEF" w:rsidRPr="00213B09" w:rsidRDefault="00385EEF" w:rsidP="00385EEF">
            <w:pPr>
              <w:pStyle w:val="TableParagraph"/>
              <w:spacing w:before="2" w:line="370" w:lineRule="atLeast"/>
              <w:ind w:left="129"/>
              <w:rPr>
                <w:sz w:val="28"/>
              </w:rPr>
            </w:pPr>
            <w:r w:rsidRPr="00213B09">
              <w:rPr>
                <w:sz w:val="28"/>
              </w:rPr>
              <w:t>коток»,</w:t>
            </w:r>
            <w:r w:rsidRPr="00213B09">
              <w:rPr>
                <w:spacing w:val="33"/>
                <w:sz w:val="28"/>
              </w:rPr>
              <w:t xml:space="preserve"> </w:t>
            </w:r>
            <w:r w:rsidRPr="00213B09">
              <w:rPr>
                <w:sz w:val="28"/>
              </w:rPr>
              <w:t>рус.</w:t>
            </w:r>
            <w:r w:rsidRPr="00213B09">
              <w:rPr>
                <w:spacing w:val="33"/>
                <w:sz w:val="28"/>
              </w:rPr>
              <w:t xml:space="preserve"> </w:t>
            </w:r>
            <w:r w:rsidRPr="00213B09">
              <w:rPr>
                <w:sz w:val="28"/>
              </w:rPr>
              <w:t>нар.</w:t>
            </w:r>
            <w:r w:rsidRPr="00213B09">
              <w:rPr>
                <w:spacing w:val="30"/>
                <w:sz w:val="28"/>
              </w:rPr>
              <w:t xml:space="preserve"> </w:t>
            </w:r>
            <w:r w:rsidRPr="00213B09">
              <w:rPr>
                <w:sz w:val="28"/>
              </w:rPr>
              <w:t>колыбельная;</w:t>
            </w:r>
            <w:r w:rsidRPr="00213B09">
              <w:rPr>
                <w:spacing w:val="33"/>
                <w:sz w:val="28"/>
              </w:rPr>
              <w:t xml:space="preserve"> </w:t>
            </w:r>
            <w:r w:rsidRPr="00213B09">
              <w:rPr>
                <w:sz w:val="28"/>
              </w:rPr>
              <w:t>придумывание</w:t>
            </w:r>
            <w:r w:rsidRPr="00213B09">
              <w:rPr>
                <w:spacing w:val="34"/>
                <w:sz w:val="28"/>
              </w:rPr>
              <w:t xml:space="preserve"> </w:t>
            </w:r>
            <w:r w:rsidRPr="00213B09">
              <w:rPr>
                <w:sz w:val="28"/>
              </w:rPr>
              <w:t>колыбельной</w:t>
            </w:r>
            <w:r w:rsidRPr="00213B09">
              <w:rPr>
                <w:spacing w:val="-67"/>
                <w:sz w:val="28"/>
              </w:rPr>
              <w:t xml:space="preserve"> </w:t>
            </w:r>
            <w:r w:rsidRPr="00213B09">
              <w:rPr>
                <w:sz w:val="28"/>
              </w:rPr>
              <w:t>мелодии</w:t>
            </w:r>
            <w:r w:rsidRPr="00213B09">
              <w:rPr>
                <w:spacing w:val="-1"/>
                <w:sz w:val="28"/>
              </w:rPr>
              <w:t xml:space="preserve"> </w:t>
            </w:r>
            <w:r w:rsidRPr="00213B09">
              <w:rPr>
                <w:sz w:val="28"/>
              </w:rPr>
              <w:t>и плясовой</w:t>
            </w:r>
            <w:r w:rsidRPr="00213B09">
              <w:rPr>
                <w:spacing w:val="-2"/>
                <w:sz w:val="28"/>
              </w:rPr>
              <w:t xml:space="preserve"> </w:t>
            </w:r>
            <w:r w:rsidRPr="00213B09">
              <w:rPr>
                <w:sz w:val="28"/>
              </w:rPr>
              <w:t>мелодии</w:t>
            </w:r>
          </w:p>
        </w:tc>
      </w:tr>
      <w:tr w:rsidR="00385EEF" w:rsidRPr="00213B09" w14:paraId="24C8F8D8" w14:textId="77777777" w:rsidTr="00385EEF">
        <w:trPr>
          <w:trHeight w:val="2222"/>
        </w:trPr>
        <w:tc>
          <w:tcPr>
            <w:tcW w:w="2235" w:type="dxa"/>
          </w:tcPr>
          <w:p w14:paraId="311F74C0" w14:textId="77777777" w:rsidR="00385EEF" w:rsidRPr="00213B09" w:rsidRDefault="00385EEF" w:rsidP="00385EEF">
            <w:pPr>
              <w:pStyle w:val="TableParagraph"/>
              <w:spacing w:line="278" w:lineRule="auto"/>
              <w:ind w:right="647"/>
              <w:rPr>
                <w:sz w:val="28"/>
              </w:rPr>
            </w:pPr>
            <w:r w:rsidRPr="00213B09">
              <w:rPr>
                <w:sz w:val="28"/>
              </w:rPr>
              <w:t>Игровые</w:t>
            </w:r>
            <w:r w:rsidRPr="00213B09">
              <w:rPr>
                <w:spacing w:val="1"/>
                <w:sz w:val="28"/>
              </w:rPr>
              <w:t xml:space="preserve"> </w:t>
            </w:r>
            <w:r w:rsidRPr="00213B09">
              <w:rPr>
                <w:sz w:val="28"/>
              </w:rPr>
              <w:t>упражнения</w:t>
            </w:r>
          </w:p>
        </w:tc>
        <w:tc>
          <w:tcPr>
            <w:tcW w:w="7941" w:type="dxa"/>
          </w:tcPr>
          <w:p w14:paraId="1ECEC6BD" w14:textId="77777777" w:rsidR="00385EEF" w:rsidRPr="00213B09" w:rsidRDefault="00385EEF" w:rsidP="00385EEF">
            <w:pPr>
              <w:pStyle w:val="TableParagraph"/>
              <w:spacing w:line="276" w:lineRule="auto"/>
              <w:ind w:left="110" w:right="93"/>
              <w:jc w:val="both"/>
              <w:rPr>
                <w:sz w:val="28"/>
              </w:rPr>
            </w:pPr>
            <w:r w:rsidRPr="00213B09">
              <w:rPr>
                <w:sz w:val="28"/>
              </w:rPr>
              <w:t>ходьба и бег под музыку «Марш и бег» Александрова; «Скачут</w:t>
            </w:r>
            <w:r w:rsidRPr="00213B09">
              <w:rPr>
                <w:spacing w:val="1"/>
                <w:sz w:val="28"/>
              </w:rPr>
              <w:t xml:space="preserve"> </w:t>
            </w:r>
            <w:r w:rsidRPr="00213B09">
              <w:rPr>
                <w:sz w:val="28"/>
              </w:rPr>
              <w:t xml:space="preserve">лошадки», муз. Т. </w:t>
            </w:r>
            <w:proofErr w:type="spellStart"/>
            <w:r w:rsidRPr="00213B09">
              <w:rPr>
                <w:sz w:val="28"/>
              </w:rPr>
              <w:t>Попатенко</w:t>
            </w:r>
            <w:proofErr w:type="spellEnd"/>
            <w:r w:rsidRPr="00213B09">
              <w:rPr>
                <w:sz w:val="28"/>
              </w:rPr>
              <w:t>; «Шагаем как физкультурники»,</w:t>
            </w:r>
            <w:r w:rsidRPr="00213B09">
              <w:rPr>
                <w:spacing w:val="1"/>
                <w:sz w:val="28"/>
              </w:rPr>
              <w:t xml:space="preserve"> </w:t>
            </w:r>
            <w:r w:rsidRPr="00213B09">
              <w:rPr>
                <w:sz w:val="28"/>
              </w:rPr>
              <w:t>муз. Т. Ломовой; «</w:t>
            </w:r>
            <w:proofErr w:type="spellStart"/>
            <w:r w:rsidRPr="00213B09">
              <w:rPr>
                <w:sz w:val="28"/>
              </w:rPr>
              <w:t>Топотушки</w:t>
            </w:r>
            <w:proofErr w:type="spellEnd"/>
            <w:r w:rsidRPr="00213B09">
              <w:rPr>
                <w:sz w:val="28"/>
              </w:rPr>
              <w:t xml:space="preserve">», муз. М. </w:t>
            </w:r>
            <w:proofErr w:type="spellStart"/>
            <w:r w:rsidRPr="00213B09">
              <w:rPr>
                <w:sz w:val="28"/>
              </w:rPr>
              <w:t>Раухвергера</w:t>
            </w:r>
            <w:proofErr w:type="spellEnd"/>
            <w:r w:rsidRPr="00213B09">
              <w:rPr>
                <w:sz w:val="28"/>
              </w:rPr>
              <w:t>; «Птички</w:t>
            </w:r>
            <w:r w:rsidRPr="00213B09">
              <w:rPr>
                <w:spacing w:val="1"/>
                <w:sz w:val="28"/>
              </w:rPr>
              <w:t xml:space="preserve"> </w:t>
            </w:r>
            <w:r w:rsidRPr="00213B09">
              <w:rPr>
                <w:sz w:val="28"/>
              </w:rPr>
              <w:t>летают», муз. Л. Банниковой; перекатывание мяча под музыку</w:t>
            </w:r>
            <w:r w:rsidRPr="00213B09">
              <w:rPr>
                <w:spacing w:val="1"/>
                <w:sz w:val="28"/>
              </w:rPr>
              <w:t xml:space="preserve"> </w:t>
            </w:r>
            <w:r w:rsidRPr="00213B09">
              <w:rPr>
                <w:sz w:val="28"/>
              </w:rPr>
              <w:t>Д.</w:t>
            </w:r>
            <w:r w:rsidRPr="00213B09">
              <w:rPr>
                <w:spacing w:val="39"/>
                <w:sz w:val="28"/>
              </w:rPr>
              <w:t xml:space="preserve"> </w:t>
            </w:r>
            <w:r w:rsidRPr="00213B09">
              <w:rPr>
                <w:sz w:val="28"/>
              </w:rPr>
              <w:t>Шостаковича</w:t>
            </w:r>
            <w:r w:rsidRPr="00213B09">
              <w:rPr>
                <w:spacing w:val="40"/>
                <w:sz w:val="28"/>
              </w:rPr>
              <w:t xml:space="preserve"> </w:t>
            </w:r>
            <w:r w:rsidRPr="00213B09">
              <w:rPr>
                <w:sz w:val="28"/>
              </w:rPr>
              <w:t>(вальс-шутка);</w:t>
            </w:r>
            <w:r w:rsidRPr="00213B09">
              <w:rPr>
                <w:spacing w:val="40"/>
                <w:sz w:val="28"/>
              </w:rPr>
              <w:t xml:space="preserve"> </w:t>
            </w:r>
            <w:r w:rsidRPr="00213B09">
              <w:rPr>
                <w:sz w:val="28"/>
              </w:rPr>
              <w:t>бег</w:t>
            </w:r>
            <w:r w:rsidRPr="00213B09">
              <w:rPr>
                <w:spacing w:val="40"/>
                <w:sz w:val="28"/>
              </w:rPr>
              <w:t xml:space="preserve"> </w:t>
            </w:r>
            <w:r w:rsidRPr="00213B09">
              <w:rPr>
                <w:sz w:val="28"/>
              </w:rPr>
              <w:t>с</w:t>
            </w:r>
            <w:r w:rsidRPr="00213B09">
              <w:rPr>
                <w:spacing w:val="39"/>
                <w:sz w:val="28"/>
              </w:rPr>
              <w:t xml:space="preserve"> </w:t>
            </w:r>
            <w:r w:rsidRPr="00213B09">
              <w:rPr>
                <w:sz w:val="28"/>
              </w:rPr>
              <w:t>хлопками</w:t>
            </w:r>
            <w:r w:rsidRPr="00213B09">
              <w:rPr>
                <w:spacing w:val="38"/>
                <w:sz w:val="28"/>
              </w:rPr>
              <w:t xml:space="preserve"> </w:t>
            </w:r>
            <w:r w:rsidRPr="00213B09">
              <w:rPr>
                <w:sz w:val="28"/>
              </w:rPr>
              <w:t>под</w:t>
            </w:r>
            <w:r w:rsidRPr="00213B09">
              <w:rPr>
                <w:spacing w:val="40"/>
                <w:sz w:val="28"/>
              </w:rPr>
              <w:t xml:space="preserve"> </w:t>
            </w:r>
            <w:r w:rsidRPr="00213B09">
              <w:rPr>
                <w:sz w:val="28"/>
              </w:rPr>
              <w:t>музыку</w:t>
            </w:r>
            <w:r w:rsidRPr="00213B09">
              <w:rPr>
                <w:spacing w:val="38"/>
                <w:sz w:val="28"/>
              </w:rPr>
              <w:t xml:space="preserve"> </w:t>
            </w:r>
            <w:r w:rsidRPr="00213B09">
              <w:rPr>
                <w:sz w:val="28"/>
              </w:rPr>
              <w:t>Р.</w:t>
            </w:r>
          </w:p>
          <w:p w14:paraId="7DAB0418" w14:textId="77777777" w:rsidR="00385EEF" w:rsidRPr="00213B09" w:rsidRDefault="00385EEF" w:rsidP="00385EEF">
            <w:pPr>
              <w:pStyle w:val="TableParagraph"/>
              <w:ind w:left="110"/>
              <w:jc w:val="both"/>
              <w:rPr>
                <w:sz w:val="28"/>
              </w:rPr>
            </w:pPr>
            <w:r w:rsidRPr="00213B09">
              <w:rPr>
                <w:sz w:val="28"/>
              </w:rPr>
              <w:t>Шумана</w:t>
            </w:r>
            <w:r w:rsidRPr="00213B09">
              <w:rPr>
                <w:spacing w:val="-1"/>
                <w:sz w:val="28"/>
              </w:rPr>
              <w:t xml:space="preserve"> </w:t>
            </w:r>
            <w:r w:rsidRPr="00213B09">
              <w:rPr>
                <w:sz w:val="28"/>
              </w:rPr>
              <w:t>(игра</w:t>
            </w:r>
            <w:r w:rsidRPr="00213B09">
              <w:rPr>
                <w:spacing w:val="-1"/>
                <w:sz w:val="28"/>
              </w:rPr>
              <w:t xml:space="preserve"> </w:t>
            </w:r>
            <w:r w:rsidRPr="00213B09">
              <w:rPr>
                <w:sz w:val="28"/>
              </w:rPr>
              <w:t>в</w:t>
            </w:r>
            <w:r w:rsidRPr="00213B09">
              <w:rPr>
                <w:spacing w:val="-3"/>
                <w:sz w:val="28"/>
              </w:rPr>
              <w:t xml:space="preserve"> </w:t>
            </w:r>
            <w:r w:rsidRPr="00213B09">
              <w:rPr>
                <w:sz w:val="28"/>
              </w:rPr>
              <w:t>жмурки)</w:t>
            </w:r>
          </w:p>
        </w:tc>
      </w:tr>
      <w:tr w:rsidR="00385EEF" w:rsidRPr="00213B09" w14:paraId="00F7E7CF" w14:textId="77777777" w:rsidTr="00385EEF">
        <w:trPr>
          <w:trHeight w:val="1480"/>
        </w:trPr>
        <w:tc>
          <w:tcPr>
            <w:tcW w:w="2235" w:type="dxa"/>
          </w:tcPr>
          <w:p w14:paraId="4CFF2E24" w14:textId="77777777" w:rsidR="00385EEF" w:rsidRPr="00213B09" w:rsidRDefault="00385EEF" w:rsidP="00385EEF">
            <w:pPr>
              <w:pStyle w:val="TableParagraph"/>
              <w:spacing w:line="315" w:lineRule="exact"/>
              <w:rPr>
                <w:sz w:val="28"/>
              </w:rPr>
            </w:pPr>
            <w:r w:rsidRPr="00213B09">
              <w:rPr>
                <w:sz w:val="28"/>
              </w:rPr>
              <w:t>Этюды-</w:t>
            </w:r>
          </w:p>
          <w:p w14:paraId="7499F357" w14:textId="77777777" w:rsidR="00385EEF" w:rsidRPr="00213B09" w:rsidRDefault="00385EEF" w:rsidP="00385EEF">
            <w:pPr>
              <w:pStyle w:val="TableParagraph"/>
              <w:spacing w:before="50"/>
              <w:rPr>
                <w:sz w:val="28"/>
              </w:rPr>
            </w:pPr>
            <w:r w:rsidRPr="00213B09">
              <w:rPr>
                <w:sz w:val="28"/>
              </w:rPr>
              <w:t>драматизации</w:t>
            </w:r>
          </w:p>
        </w:tc>
        <w:tc>
          <w:tcPr>
            <w:tcW w:w="7941" w:type="dxa"/>
          </w:tcPr>
          <w:p w14:paraId="51194FC2" w14:textId="77777777" w:rsidR="00385EEF" w:rsidRPr="00213B09" w:rsidRDefault="00385EEF" w:rsidP="00385EEF">
            <w:pPr>
              <w:pStyle w:val="TableParagraph"/>
              <w:spacing w:line="276" w:lineRule="auto"/>
              <w:ind w:left="129" w:right="118"/>
              <w:jc w:val="both"/>
              <w:rPr>
                <w:sz w:val="28"/>
              </w:rPr>
            </w:pPr>
            <w:r w:rsidRPr="00213B09">
              <w:rPr>
                <w:sz w:val="28"/>
              </w:rPr>
              <w:t>«Зайцы</w:t>
            </w:r>
            <w:r w:rsidRPr="00213B09">
              <w:rPr>
                <w:spacing w:val="1"/>
                <w:sz w:val="28"/>
              </w:rPr>
              <w:t xml:space="preserve"> </w:t>
            </w:r>
            <w:r w:rsidRPr="00213B09">
              <w:rPr>
                <w:sz w:val="28"/>
              </w:rPr>
              <w:t>и</w:t>
            </w:r>
            <w:r w:rsidRPr="00213B09">
              <w:rPr>
                <w:spacing w:val="1"/>
                <w:sz w:val="28"/>
              </w:rPr>
              <w:t xml:space="preserve"> </w:t>
            </w:r>
            <w:r w:rsidRPr="00213B09">
              <w:rPr>
                <w:sz w:val="28"/>
              </w:rPr>
              <w:t>лиса»,</w:t>
            </w:r>
            <w:r w:rsidRPr="00213B09">
              <w:rPr>
                <w:spacing w:val="1"/>
                <w:sz w:val="28"/>
              </w:rPr>
              <w:t xml:space="preserve"> </w:t>
            </w:r>
            <w:r w:rsidRPr="00213B09">
              <w:rPr>
                <w:sz w:val="28"/>
              </w:rPr>
              <w:t>муз.</w:t>
            </w:r>
            <w:r w:rsidRPr="00213B09">
              <w:rPr>
                <w:spacing w:val="1"/>
                <w:sz w:val="28"/>
              </w:rPr>
              <w:t xml:space="preserve"> </w:t>
            </w:r>
            <w:r w:rsidRPr="00213B09">
              <w:rPr>
                <w:sz w:val="28"/>
              </w:rPr>
              <w:t>Е.</w:t>
            </w:r>
            <w:r w:rsidRPr="00213B09">
              <w:rPr>
                <w:spacing w:val="1"/>
                <w:sz w:val="28"/>
              </w:rPr>
              <w:t xml:space="preserve"> </w:t>
            </w:r>
            <w:r w:rsidRPr="00213B09">
              <w:rPr>
                <w:sz w:val="28"/>
              </w:rPr>
              <w:t>Вихаревой;</w:t>
            </w:r>
            <w:r w:rsidRPr="00213B09">
              <w:rPr>
                <w:spacing w:val="1"/>
                <w:sz w:val="28"/>
              </w:rPr>
              <w:t xml:space="preserve"> </w:t>
            </w:r>
            <w:r w:rsidRPr="00213B09">
              <w:rPr>
                <w:sz w:val="28"/>
              </w:rPr>
              <w:t>«Медвежата»,</w:t>
            </w:r>
            <w:r w:rsidRPr="00213B09">
              <w:rPr>
                <w:spacing w:val="1"/>
                <w:sz w:val="28"/>
              </w:rPr>
              <w:t xml:space="preserve"> </w:t>
            </w:r>
            <w:r w:rsidRPr="00213B09">
              <w:rPr>
                <w:sz w:val="28"/>
              </w:rPr>
              <w:t>муз.</w:t>
            </w:r>
            <w:r w:rsidRPr="00213B09">
              <w:rPr>
                <w:spacing w:val="1"/>
                <w:sz w:val="28"/>
              </w:rPr>
              <w:t xml:space="preserve"> </w:t>
            </w:r>
            <w:r w:rsidRPr="00213B09">
              <w:rPr>
                <w:sz w:val="28"/>
              </w:rPr>
              <w:t>М.</w:t>
            </w:r>
            <w:r w:rsidRPr="00213B09">
              <w:rPr>
                <w:spacing w:val="1"/>
                <w:sz w:val="28"/>
              </w:rPr>
              <w:t xml:space="preserve"> </w:t>
            </w:r>
            <w:proofErr w:type="spellStart"/>
            <w:r w:rsidRPr="00213B09">
              <w:rPr>
                <w:sz w:val="28"/>
              </w:rPr>
              <w:t>Красева</w:t>
            </w:r>
            <w:proofErr w:type="spellEnd"/>
            <w:r w:rsidRPr="00213B09">
              <w:rPr>
                <w:sz w:val="28"/>
              </w:rPr>
              <w:t>,</w:t>
            </w:r>
            <w:r w:rsidRPr="00213B09">
              <w:rPr>
                <w:spacing w:val="69"/>
                <w:sz w:val="28"/>
              </w:rPr>
              <w:t xml:space="preserve"> </w:t>
            </w:r>
            <w:r w:rsidRPr="00213B09">
              <w:rPr>
                <w:sz w:val="28"/>
              </w:rPr>
              <w:t>сл.</w:t>
            </w:r>
            <w:r w:rsidRPr="00213B09">
              <w:rPr>
                <w:spacing w:val="68"/>
                <w:sz w:val="28"/>
              </w:rPr>
              <w:t xml:space="preserve"> </w:t>
            </w:r>
            <w:r w:rsidRPr="00213B09">
              <w:rPr>
                <w:sz w:val="28"/>
              </w:rPr>
              <w:t>Н.</w:t>
            </w:r>
            <w:r w:rsidRPr="00213B09">
              <w:rPr>
                <w:spacing w:val="66"/>
                <w:sz w:val="28"/>
              </w:rPr>
              <w:t xml:space="preserve"> </w:t>
            </w:r>
            <w:r w:rsidRPr="00213B09">
              <w:rPr>
                <w:sz w:val="28"/>
              </w:rPr>
              <w:t>Френкель;</w:t>
            </w:r>
            <w:r w:rsidRPr="00213B09">
              <w:rPr>
                <w:spacing w:val="68"/>
                <w:sz w:val="28"/>
              </w:rPr>
              <w:t xml:space="preserve"> </w:t>
            </w:r>
            <w:r w:rsidRPr="00213B09">
              <w:rPr>
                <w:sz w:val="28"/>
              </w:rPr>
              <w:t>«Птички</w:t>
            </w:r>
            <w:r w:rsidRPr="00213B09">
              <w:rPr>
                <w:spacing w:val="68"/>
                <w:sz w:val="28"/>
              </w:rPr>
              <w:t xml:space="preserve"> </w:t>
            </w:r>
            <w:r w:rsidRPr="00213B09">
              <w:rPr>
                <w:sz w:val="28"/>
              </w:rPr>
              <w:t>летают»,</w:t>
            </w:r>
            <w:r w:rsidRPr="00213B09">
              <w:rPr>
                <w:spacing w:val="68"/>
                <w:sz w:val="28"/>
              </w:rPr>
              <w:t xml:space="preserve"> </w:t>
            </w:r>
            <w:r w:rsidRPr="00213B09">
              <w:rPr>
                <w:sz w:val="28"/>
              </w:rPr>
              <w:t>муз.</w:t>
            </w:r>
            <w:r w:rsidRPr="00213B09">
              <w:rPr>
                <w:spacing w:val="68"/>
                <w:sz w:val="28"/>
              </w:rPr>
              <w:t xml:space="preserve"> </w:t>
            </w:r>
            <w:r w:rsidRPr="00213B09">
              <w:rPr>
                <w:sz w:val="28"/>
              </w:rPr>
              <w:t>Л.</w:t>
            </w:r>
            <w:r w:rsidRPr="00213B09">
              <w:rPr>
                <w:spacing w:val="-68"/>
                <w:sz w:val="28"/>
              </w:rPr>
              <w:t xml:space="preserve"> </w:t>
            </w:r>
            <w:r w:rsidRPr="00213B09">
              <w:rPr>
                <w:sz w:val="28"/>
              </w:rPr>
              <w:t>Банниковой;</w:t>
            </w:r>
            <w:r w:rsidRPr="00213B09">
              <w:rPr>
                <w:spacing w:val="4"/>
                <w:sz w:val="28"/>
              </w:rPr>
              <w:t xml:space="preserve"> </w:t>
            </w:r>
            <w:r w:rsidRPr="00213B09">
              <w:rPr>
                <w:sz w:val="28"/>
              </w:rPr>
              <w:t>«Жуки»,</w:t>
            </w:r>
            <w:r w:rsidRPr="00213B09">
              <w:rPr>
                <w:spacing w:val="1"/>
                <w:sz w:val="28"/>
              </w:rPr>
              <w:t xml:space="preserve"> </w:t>
            </w:r>
            <w:proofErr w:type="spellStart"/>
            <w:r w:rsidRPr="00213B09">
              <w:rPr>
                <w:sz w:val="28"/>
              </w:rPr>
              <w:t>венгер</w:t>
            </w:r>
            <w:proofErr w:type="spellEnd"/>
            <w:r w:rsidRPr="00213B09">
              <w:rPr>
                <w:sz w:val="28"/>
              </w:rPr>
              <w:t>.</w:t>
            </w:r>
            <w:r w:rsidRPr="00213B09">
              <w:rPr>
                <w:spacing w:val="2"/>
                <w:sz w:val="28"/>
              </w:rPr>
              <w:t xml:space="preserve"> </w:t>
            </w:r>
            <w:r w:rsidRPr="00213B09">
              <w:rPr>
                <w:sz w:val="28"/>
              </w:rPr>
              <w:t>нар.</w:t>
            </w:r>
            <w:r w:rsidRPr="00213B09">
              <w:rPr>
                <w:spacing w:val="70"/>
                <w:sz w:val="28"/>
              </w:rPr>
              <w:t xml:space="preserve"> </w:t>
            </w:r>
            <w:r w:rsidRPr="00213B09">
              <w:rPr>
                <w:sz w:val="28"/>
              </w:rPr>
              <w:t>мелодия,</w:t>
            </w:r>
            <w:r w:rsidRPr="00213B09">
              <w:rPr>
                <w:spacing w:val="70"/>
                <w:sz w:val="28"/>
              </w:rPr>
              <w:t xml:space="preserve"> </w:t>
            </w:r>
            <w:proofErr w:type="spellStart"/>
            <w:r w:rsidRPr="00213B09">
              <w:rPr>
                <w:sz w:val="28"/>
              </w:rPr>
              <w:t>обраб</w:t>
            </w:r>
            <w:proofErr w:type="spellEnd"/>
            <w:r w:rsidRPr="00213B09">
              <w:rPr>
                <w:sz w:val="28"/>
              </w:rPr>
              <w:t>.</w:t>
            </w:r>
            <w:r w:rsidRPr="00213B09">
              <w:rPr>
                <w:spacing w:val="70"/>
                <w:sz w:val="28"/>
              </w:rPr>
              <w:t xml:space="preserve"> </w:t>
            </w:r>
            <w:r w:rsidRPr="00213B09">
              <w:rPr>
                <w:sz w:val="28"/>
              </w:rPr>
              <w:t>Л.</w:t>
            </w:r>
          </w:p>
          <w:p w14:paraId="5315A8C1" w14:textId="77777777" w:rsidR="00385EEF" w:rsidRPr="00213B09" w:rsidRDefault="00385EEF" w:rsidP="00385EEF">
            <w:pPr>
              <w:pStyle w:val="TableParagraph"/>
              <w:ind w:left="129"/>
              <w:rPr>
                <w:sz w:val="28"/>
              </w:rPr>
            </w:pPr>
            <w:proofErr w:type="spellStart"/>
            <w:r w:rsidRPr="00213B09">
              <w:rPr>
                <w:sz w:val="28"/>
              </w:rPr>
              <w:t>Вишкарева</w:t>
            </w:r>
            <w:proofErr w:type="spellEnd"/>
            <w:r w:rsidRPr="00213B09">
              <w:rPr>
                <w:sz w:val="28"/>
              </w:rPr>
              <w:t>.</w:t>
            </w:r>
          </w:p>
        </w:tc>
      </w:tr>
      <w:tr w:rsidR="00385EEF" w:rsidRPr="00213B09" w14:paraId="62B34962" w14:textId="77777777" w:rsidTr="00385EEF">
        <w:trPr>
          <w:trHeight w:val="1852"/>
        </w:trPr>
        <w:tc>
          <w:tcPr>
            <w:tcW w:w="2235" w:type="dxa"/>
          </w:tcPr>
          <w:p w14:paraId="41848EB2" w14:textId="77777777" w:rsidR="00385EEF" w:rsidRPr="00213B09" w:rsidRDefault="00385EEF" w:rsidP="00385EEF">
            <w:pPr>
              <w:pStyle w:val="TableParagraph"/>
              <w:spacing w:line="317" w:lineRule="exact"/>
              <w:rPr>
                <w:sz w:val="28"/>
              </w:rPr>
            </w:pPr>
            <w:r w:rsidRPr="00213B09">
              <w:rPr>
                <w:sz w:val="28"/>
              </w:rPr>
              <w:t>Игры</w:t>
            </w:r>
          </w:p>
        </w:tc>
        <w:tc>
          <w:tcPr>
            <w:tcW w:w="7941" w:type="dxa"/>
          </w:tcPr>
          <w:p w14:paraId="156319BC" w14:textId="77777777" w:rsidR="00385EEF" w:rsidRPr="00213B09" w:rsidRDefault="00385EEF" w:rsidP="00385EEF">
            <w:pPr>
              <w:pStyle w:val="TableParagraph"/>
              <w:spacing w:line="317" w:lineRule="exact"/>
              <w:ind w:left="129"/>
              <w:rPr>
                <w:sz w:val="28"/>
              </w:rPr>
            </w:pPr>
            <w:r w:rsidRPr="00213B09">
              <w:rPr>
                <w:sz w:val="28"/>
              </w:rPr>
              <w:t>«Солнышко</w:t>
            </w:r>
            <w:r w:rsidRPr="00213B09">
              <w:rPr>
                <w:spacing w:val="85"/>
                <w:sz w:val="28"/>
              </w:rPr>
              <w:t xml:space="preserve"> </w:t>
            </w:r>
            <w:r w:rsidRPr="00213B09">
              <w:rPr>
                <w:sz w:val="28"/>
              </w:rPr>
              <w:t>и</w:t>
            </w:r>
            <w:r w:rsidRPr="00213B09">
              <w:rPr>
                <w:spacing w:val="84"/>
                <w:sz w:val="28"/>
              </w:rPr>
              <w:t xml:space="preserve"> </w:t>
            </w:r>
            <w:r w:rsidRPr="00213B09">
              <w:rPr>
                <w:sz w:val="28"/>
              </w:rPr>
              <w:t>дождик»,</w:t>
            </w:r>
            <w:r w:rsidRPr="00213B09">
              <w:rPr>
                <w:spacing w:val="84"/>
                <w:sz w:val="28"/>
              </w:rPr>
              <w:t xml:space="preserve"> </w:t>
            </w:r>
            <w:r w:rsidRPr="00213B09">
              <w:rPr>
                <w:sz w:val="28"/>
              </w:rPr>
              <w:t>муз.</w:t>
            </w:r>
            <w:r w:rsidRPr="00213B09">
              <w:rPr>
                <w:spacing w:val="84"/>
                <w:sz w:val="28"/>
              </w:rPr>
              <w:t xml:space="preserve"> </w:t>
            </w:r>
            <w:r w:rsidRPr="00213B09">
              <w:rPr>
                <w:sz w:val="28"/>
              </w:rPr>
              <w:t>М.</w:t>
            </w:r>
            <w:r w:rsidRPr="00213B09">
              <w:rPr>
                <w:spacing w:val="84"/>
                <w:sz w:val="28"/>
              </w:rPr>
              <w:t xml:space="preserve"> </w:t>
            </w:r>
            <w:proofErr w:type="spellStart"/>
            <w:r w:rsidRPr="00213B09">
              <w:rPr>
                <w:sz w:val="28"/>
              </w:rPr>
              <w:t>Раухвергера</w:t>
            </w:r>
            <w:proofErr w:type="spellEnd"/>
            <w:r w:rsidRPr="00213B09">
              <w:rPr>
                <w:sz w:val="28"/>
              </w:rPr>
              <w:t>,</w:t>
            </w:r>
            <w:r w:rsidRPr="00213B09">
              <w:rPr>
                <w:spacing w:val="85"/>
                <w:sz w:val="28"/>
              </w:rPr>
              <w:t xml:space="preserve"> </w:t>
            </w:r>
            <w:r w:rsidRPr="00213B09">
              <w:rPr>
                <w:sz w:val="28"/>
              </w:rPr>
              <w:t>сл.</w:t>
            </w:r>
            <w:r w:rsidRPr="00213B09">
              <w:rPr>
                <w:spacing w:val="83"/>
                <w:sz w:val="28"/>
              </w:rPr>
              <w:t xml:space="preserve"> </w:t>
            </w:r>
            <w:r w:rsidRPr="00213B09">
              <w:rPr>
                <w:sz w:val="28"/>
              </w:rPr>
              <w:t>А.</w:t>
            </w:r>
            <w:r w:rsidRPr="00213B09">
              <w:rPr>
                <w:spacing w:val="85"/>
                <w:sz w:val="28"/>
              </w:rPr>
              <w:t xml:space="preserve"> </w:t>
            </w:r>
            <w:r w:rsidRPr="00213B09">
              <w:rPr>
                <w:sz w:val="28"/>
              </w:rPr>
              <w:t>Барто;</w:t>
            </w:r>
          </w:p>
          <w:p w14:paraId="15DF02C9" w14:textId="77777777" w:rsidR="00385EEF" w:rsidRPr="00213B09" w:rsidRDefault="00385EEF" w:rsidP="00385EEF">
            <w:pPr>
              <w:pStyle w:val="TableParagraph"/>
              <w:spacing w:before="47" w:line="276" w:lineRule="auto"/>
              <w:ind w:left="129"/>
              <w:rPr>
                <w:sz w:val="28"/>
              </w:rPr>
            </w:pPr>
            <w:r w:rsidRPr="00213B09">
              <w:rPr>
                <w:sz w:val="28"/>
              </w:rPr>
              <w:t>«Жмурки</w:t>
            </w:r>
            <w:r w:rsidRPr="00213B09">
              <w:rPr>
                <w:spacing w:val="56"/>
                <w:sz w:val="28"/>
              </w:rPr>
              <w:t xml:space="preserve"> </w:t>
            </w:r>
            <w:r w:rsidRPr="00213B09">
              <w:rPr>
                <w:sz w:val="28"/>
              </w:rPr>
              <w:t>с</w:t>
            </w:r>
            <w:r w:rsidRPr="00213B09">
              <w:rPr>
                <w:spacing w:val="55"/>
                <w:sz w:val="28"/>
              </w:rPr>
              <w:t xml:space="preserve"> </w:t>
            </w:r>
            <w:r w:rsidRPr="00213B09">
              <w:rPr>
                <w:sz w:val="28"/>
              </w:rPr>
              <w:t>Мишкой»,</w:t>
            </w:r>
            <w:r w:rsidRPr="00213B09">
              <w:rPr>
                <w:spacing w:val="54"/>
                <w:sz w:val="28"/>
              </w:rPr>
              <w:t xml:space="preserve"> </w:t>
            </w:r>
            <w:r w:rsidRPr="00213B09">
              <w:rPr>
                <w:sz w:val="28"/>
              </w:rPr>
              <w:t>муз.</w:t>
            </w:r>
            <w:r w:rsidRPr="00213B09">
              <w:rPr>
                <w:spacing w:val="53"/>
                <w:sz w:val="28"/>
              </w:rPr>
              <w:t xml:space="preserve"> </w:t>
            </w:r>
            <w:r w:rsidRPr="00213B09">
              <w:rPr>
                <w:sz w:val="28"/>
              </w:rPr>
              <w:t>Ф.</w:t>
            </w:r>
            <w:r w:rsidRPr="00213B09">
              <w:rPr>
                <w:spacing w:val="56"/>
                <w:sz w:val="28"/>
              </w:rPr>
              <w:t xml:space="preserve"> </w:t>
            </w:r>
            <w:proofErr w:type="spellStart"/>
            <w:r w:rsidRPr="00213B09">
              <w:rPr>
                <w:sz w:val="28"/>
              </w:rPr>
              <w:t>Флотова</w:t>
            </w:r>
            <w:proofErr w:type="spellEnd"/>
            <w:r w:rsidRPr="00213B09">
              <w:rPr>
                <w:sz w:val="28"/>
              </w:rPr>
              <w:t>;</w:t>
            </w:r>
            <w:r w:rsidRPr="00213B09">
              <w:rPr>
                <w:spacing w:val="55"/>
                <w:sz w:val="28"/>
              </w:rPr>
              <w:t xml:space="preserve"> </w:t>
            </w:r>
            <w:r w:rsidRPr="00213B09">
              <w:rPr>
                <w:sz w:val="28"/>
              </w:rPr>
              <w:t>«Где</w:t>
            </w:r>
            <w:r w:rsidRPr="00213B09">
              <w:rPr>
                <w:spacing w:val="52"/>
                <w:sz w:val="28"/>
              </w:rPr>
              <w:t xml:space="preserve"> </w:t>
            </w:r>
            <w:r w:rsidRPr="00213B09">
              <w:rPr>
                <w:sz w:val="28"/>
              </w:rPr>
              <w:t>погремушки?»,</w:t>
            </w:r>
            <w:r w:rsidRPr="00213B09">
              <w:rPr>
                <w:spacing w:val="-67"/>
                <w:sz w:val="28"/>
              </w:rPr>
              <w:t xml:space="preserve"> </w:t>
            </w:r>
            <w:r w:rsidRPr="00213B09">
              <w:rPr>
                <w:sz w:val="28"/>
              </w:rPr>
              <w:t>муз.</w:t>
            </w:r>
            <w:r w:rsidRPr="00213B09">
              <w:rPr>
                <w:spacing w:val="18"/>
                <w:sz w:val="28"/>
              </w:rPr>
              <w:t xml:space="preserve"> </w:t>
            </w:r>
            <w:r w:rsidRPr="00213B09">
              <w:rPr>
                <w:sz w:val="28"/>
              </w:rPr>
              <w:t>А.</w:t>
            </w:r>
            <w:r w:rsidRPr="00213B09">
              <w:rPr>
                <w:spacing w:val="19"/>
                <w:sz w:val="28"/>
              </w:rPr>
              <w:t xml:space="preserve"> </w:t>
            </w:r>
            <w:r w:rsidRPr="00213B09">
              <w:rPr>
                <w:sz w:val="28"/>
              </w:rPr>
              <w:t>Александрова;</w:t>
            </w:r>
            <w:r w:rsidRPr="00213B09">
              <w:rPr>
                <w:spacing w:val="20"/>
                <w:sz w:val="28"/>
              </w:rPr>
              <w:t xml:space="preserve"> </w:t>
            </w:r>
            <w:r w:rsidRPr="00213B09">
              <w:rPr>
                <w:sz w:val="28"/>
              </w:rPr>
              <w:t>«Заинька,</w:t>
            </w:r>
            <w:r w:rsidRPr="00213B09">
              <w:rPr>
                <w:spacing w:val="19"/>
                <w:sz w:val="28"/>
              </w:rPr>
              <w:t xml:space="preserve"> </w:t>
            </w:r>
            <w:r w:rsidRPr="00213B09">
              <w:rPr>
                <w:sz w:val="28"/>
              </w:rPr>
              <w:t>выходи»,</w:t>
            </w:r>
            <w:r w:rsidRPr="00213B09">
              <w:rPr>
                <w:spacing w:val="19"/>
                <w:sz w:val="28"/>
              </w:rPr>
              <w:t xml:space="preserve"> </w:t>
            </w:r>
            <w:r w:rsidRPr="00213B09">
              <w:rPr>
                <w:sz w:val="28"/>
              </w:rPr>
              <w:t>муз.</w:t>
            </w:r>
            <w:r w:rsidRPr="00213B09">
              <w:rPr>
                <w:spacing w:val="19"/>
                <w:sz w:val="28"/>
              </w:rPr>
              <w:t xml:space="preserve"> </w:t>
            </w:r>
            <w:r w:rsidRPr="00213B09">
              <w:rPr>
                <w:sz w:val="28"/>
              </w:rPr>
              <w:t>Е.</w:t>
            </w:r>
            <w:r w:rsidRPr="00213B09">
              <w:rPr>
                <w:spacing w:val="19"/>
                <w:sz w:val="28"/>
              </w:rPr>
              <w:t xml:space="preserve"> </w:t>
            </w:r>
            <w:r w:rsidRPr="00213B09">
              <w:rPr>
                <w:sz w:val="28"/>
              </w:rPr>
              <w:t>Тиличеевой;</w:t>
            </w:r>
          </w:p>
          <w:p w14:paraId="277AA96B" w14:textId="77777777" w:rsidR="00385EEF" w:rsidRPr="00213B09" w:rsidRDefault="00385EEF" w:rsidP="00385EEF">
            <w:pPr>
              <w:pStyle w:val="TableParagraph"/>
              <w:spacing w:line="321" w:lineRule="exact"/>
              <w:ind w:left="129"/>
              <w:rPr>
                <w:sz w:val="28"/>
              </w:rPr>
            </w:pPr>
            <w:r w:rsidRPr="00213B09">
              <w:rPr>
                <w:sz w:val="28"/>
              </w:rPr>
              <w:t>«Игра</w:t>
            </w:r>
            <w:r w:rsidRPr="00213B09">
              <w:rPr>
                <w:spacing w:val="45"/>
                <w:sz w:val="28"/>
              </w:rPr>
              <w:t xml:space="preserve"> </w:t>
            </w:r>
            <w:r w:rsidRPr="00213B09">
              <w:rPr>
                <w:sz w:val="28"/>
              </w:rPr>
              <w:t>с</w:t>
            </w:r>
            <w:r w:rsidRPr="00213B09">
              <w:rPr>
                <w:spacing w:val="44"/>
                <w:sz w:val="28"/>
              </w:rPr>
              <w:t xml:space="preserve"> </w:t>
            </w:r>
            <w:r w:rsidRPr="00213B09">
              <w:rPr>
                <w:sz w:val="28"/>
              </w:rPr>
              <w:t>куклой»,</w:t>
            </w:r>
            <w:r w:rsidRPr="00213B09">
              <w:rPr>
                <w:spacing w:val="44"/>
                <w:sz w:val="28"/>
              </w:rPr>
              <w:t xml:space="preserve"> </w:t>
            </w:r>
            <w:r w:rsidRPr="00213B09">
              <w:rPr>
                <w:sz w:val="28"/>
              </w:rPr>
              <w:t>муз.</w:t>
            </w:r>
            <w:r w:rsidRPr="00213B09">
              <w:rPr>
                <w:spacing w:val="45"/>
                <w:sz w:val="28"/>
              </w:rPr>
              <w:t xml:space="preserve"> </w:t>
            </w:r>
            <w:r w:rsidRPr="00213B09">
              <w:rPr>
                <w:sz w:val="28"/>
              </w:rPr>
              <w:t>В.</w:t>
            </w:r>
            <w:r w:rsidRPr="00213B09">
              <w:rPr>
                <w:spacing w:val="44"/>
                <w:sz w:val="28"/>
              </w:rPr>
              <w:t xml:space="preserve"> </w:t>
            </w:r>
            <w:r w:rsidRPr="00213B09">
              <w:rPr>
                <w:sz w:val="28"/>
              </w:rPr>
              <w:t>Карасевой;</w:t>
            </w:r>
            <w:r w:rsidRPr="00213B09">
              <w:rPr>
                <w:spacing w:val="45"/>
                <w:sz w:val="28"/>
              </w:rPr>
              <w:t xml:space="preserve"> </w:t>
            </w:r>
            <w:r w:rsidRPr="00213B09">
              <w:rPr>
                <w:sz w:val="28"/>
              </w:rPr>
              <w:t>«Ходит</w:t>
            </w:r>
            <w:r w:rsidRPr="00213B09">
              <w:rPr>
                <w:spacing w:val="45"/>
                <w:sz w:val="28"/>
              </w:rPr>
              <w:t xml:space="preserve"> </w:t>
            </w:r>
            <w:r w:rsidRPr="00213B09">
              <w:rPr>
                <w:sz w:val="28"/>
              </w:rPr>
              <w:t>Ваня»,</w:t>
            </w:r>
            <w:r w:rsidRPr="00213B09">
              <w:rPr>
                <w:spacing w:val="42"/>
                <w:sz w:val="28"/>
              </w:rPr>
              <w:t xml:space="preserve"> </w:t>
            </w:r>
            <w:r w:rsidRPr="00213B09">
              <w:rPr>
                <w:sz w:val="28"/>
              </w:rPr>
              <w:t>рус.</w:t>
            </w:r>
            <w:r w:rsidRPr="00213B09">
              <w:rPr>
                <w:spacing w:val="44"/>
                <w:sz w:val="28"/>
              </w:rPr>
              <w:t xml:space="preserve"> </w:t>
            </w:r>
            <w:r w:rsidRPr="00213B09">
              <w:rPr>
                <w:sz w:val="28"/>
              </w:rPr>
              <w:t>нар.</w:t>
            </w:r>
          </w:p>
          <w:p w14:paraId="27C243E4" w14:textId="77777777" w:rsidR="00385EEF" w:rsidRPr="00213B09" w:rsidRDefault="00385EEF" w:rsidP="00385EEF">
            <w:pPr>
              <w:pStyle w:val="TableParagraph"/>
              <w:spacing w:before="50"/>
              <w:ind w:left="129"/>
              <w:rPr>
                <w:sz w:val="28"/>
              </w:rPr>
            </w:pPr>
            <w:r w:rsidRPr="00213B09">
              <w:rPr>
                <w:sz w:val="28"/>
              </w:rPr>
              <w:t>песня,</w:t>
            </w:r>
            <w:r w:rsidRPr="00213B09">
              <w:rPr>
                <w:spacing w:val="-3"/>
                <w:sz w:val="28"/>
              </w:rPr>
              <w:t xml:space="preserve"> </w:t>
            </w:r>
            <w:r w:rsidRPr="00213B09">
              <w:rPr>
                <w:sz w:val="28"/>
              </w:rPr>
              <w:t>обр.</w:t>
            </w:r>
            <w:r w:rsidRPr="00213B09">
              <w:rPr>
                <w:spacing w:val="-3"/>
                <w:sz w:val="28"/>
              </w:rPr>
              <w:t xml:space="preserve"> </w:t>
            </w:r>
            <w:r w:rsidRPr="00213B09">
              <w:rPr>
                <w:sz w:val="28"/>
              </w:rPr>
              <w:t>Н.</w:t>
            </w:r>
            <w:r w:rsidRPr="00213B09">
              <w:rPr>
                <w:spacing w:val="-3"/>
                <w:sz w:val="28"/>
              </w:rPr>
              <w:t xml:space="preserve"> </w:t>
            </w:r>
            <w:proofErr w:type="spellStart"/>
            <w:r w:rsidRPr="00213B09">
              <w:rPr>
                <w:sz w:val="28"/>
              </w:rPr>
              <w:t>Метлова</w:t>
            </w:r>
            <w:proofErr w:type="spellEnd"/>
            <w:r w:rsidRPr="00213B09">
              <w:rPr>
                <w:sz w:val="28"/>
              </w:rPr>
              <w:t>.</w:t>
            </w:r>
          </w:p>
        </w:tc>
      </w:tr>
      <w:tr w:rsidR="00385EEF" w:rsidRPr="00213B09" w14:paraId="6036AC44" w14:textId="77777777" w:rsidTr="00385EEF">
        <w:trPr>
          <w:trHeight w:val="2592"/>
        </w:trPr>
        <w:tc>
          <w:tcPr>
            <w:tcW w:w="2235" w:type="dxa"/>
          </w:tcPr>
          <w:p w14:paraId="1313205A" w14:textId="77777777" w:rsidR="00385EEF" w:rsidRPr="00213B09" w:rsidRDefault="00385EEF" w:rsidP="00385EEF">
            <w:pPr>
              <w:pStyle w:val="TableParagraph"/>
              <w:spacing w:line="276" w:lineRule="auto"/>
              <w:ind w:right="653"/>
              <w:rPr>
                <w:sz w:val="28"/>
              </w:rPr>
            </w:pPr>
            <w:r w:rsidRPr="00213B09">
              <w:rPr>
                <w:sz w:val="28"/>
              </w:rPr>
              <w:t>Хороводы и</w:t>
            </w:r>
            <w:r w:rsidRPr="00213B09">
              <w:rPr>
                <w:spacing w:val="-67"/>
                <w:sz w:val="28"/>
              </w:rPr>
              <w:t xml:space="preserve"> </w:t>
            </w:r>
            <w:r w:rsidRPr="00213B09">
              <w:rPr>
                <w:sz w:val="28"/>
              </w:rPr>
              <w:t>пляски</w:t>
            </w:r>
          </w:p>
        </w:tc>
        <w:tc>
          <w:tcPr>
            <w:tcW w:w="7941" w:type="dxa"/>
          </w:tcPr>
          <w:p w14:paraId="5FCCD7D0" w14:textId="77777777" w:rsidR="00385EEF" w:rsidRPr="00213B09" w:rsidRDefault="00385EEF" w:rsidP="00385EEF">
            <w:pPr>
              <w:pStyle w:val="TableParagraph"/>
              <w:spacing w:line="276" w:lineRule="auto"/>
              <w:ind w:left="129" w:right="119"/>
              <w:jc w:val="both"/>
              <w:rPr>
                <w:sz w:val="28"/>
              </w:rPr>
            </w:pPr>
            <w:r w:rsidRPr="00213B09">
              <w:rPr>
                <w:sz w:val="28"/>
              </w:rPr>
              <w:t>«Пляска с погремушками», муз</w:t>
            </w:r>
            <w:proofErr w:type="gramStart"/>
            <w:r w:rsidRPr="00213B09">
              <w:rPr>
                <w:sz w:val="28"/>
              </w:rPr>
              <w:t>.</w:t>
            </w:r>
            <w:proofErr w:type="gramEnd"/>
            <w:r w:rsidRPr="00213B09">
              <w:rPr>
                <w:sz w:val="28"/>
              </w:rPr>
              <w:t xml:space="preserve"> и сл. В. Антоновой; «Пальчики</w:t>
            </w:r>
            <w:r w:rsidRPr="00213B09">
              <w:rPr>
                <w:spacing w:val="-67"/>
                <w:sz w:val="28"/>
              </w:rPr>
              <w:t xml:space="preserve"> </w:t>
            </w:r>
            <w:r w:rsidRPr="00213B09">
              <w:rPr>
                <w:sz w:val="28"/>
              </w:rPr>
              <w:t xml:space="preserve">и ручки», рус. нар. мелодия, </w:t>
            </w:r>
            <w:proofErr w:type="spellStart"/>
            <w:r w:rsidRPr="00213B09">
              <w:rPr>
                <w:sz w:val="28"/>
              </w:rPr>
              <w:t>обраб</w:t>
            </w:r>
            <w:proofErr w:type="spellEnd"/>
            <w:r w:rsidRPr="00213B09">
              <w:rPr>
                <w:sz w:val="28"/>
              </w:rPr>
              <w:t xml:space="preserve">. М. </w:t>
            </w:r>
            <w:proofErr w:type="spellStart"/>
            <w:r w:rsidRPr="00213B09">
              <w:rPr>
                <w:sz w:val="28"/>
              </w:rPr>
              <w:t>Раухвергера</w:t>
            </w:r>
            <w:proofErr w:type="spellEnd"/>
            <w:r w:rsidRPr="00213B09">
              <w:rPr>
                <w:sz w:val="28"/>
              </w:rPr>
              <w:t>; танец с</w:t>
            </w:r>
            <w:r w:rsidRPr="00213B09">
              <w:rPr>
                <w:spacing w:val="1"/>
                <w:sz w:val="28"/>
              </w:rPr>
              <w:t xml:space="preserve"> </w:t>
            </w:r>
            <w:r w:rsidRPr="00213B09">
              <w:rPr>
                <w:sz w:val="28"/>
              </w:rPr>
              <w:t>листочками</w:t>
            </w:r>
            <w:r w:rsidRPr="00213B09">
              <w:rPr>
                <w:spacing w:val="1"/>
                <w:sz w:val="28"/>
              </w:rPr>
              <w:t xml:space="preserve"> </w:t>
            </w:r>
            <w:r w:rsidRPr="00213B09">
              <w:rPr>
                <w:sz w:val="28"/>
              </w:rPr>
              <w:t>под</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1"/>
                <w:sz w:val="28"/>
              </w:rPr>
              <w:t xml:space="preserve"> </w:t>
            </w:r>
            <w:r w:rsidRPr="00213B09">
              <w:rPr>
                <w:sz w:val="28"/>
              </w:rPr>
              <w:t>плясовую</w:t>
            </w:r>
            <w:r w:rsidRPr="00213B09">
              <w:rPr>
                <w:spacing w:val="1"/>
                <w:sz w:val="28"/>
              </w:rPr>
              <w:t xml:space="preserve"> </w:t>
            </w:r>
            <w:r w:rsidRPr="00213B09">
              <w:rPr>
                <w:sz w:val="28"/>
              </w:rPr>
              <w:t>мелодию;</w:t>
            </w:r>
            <w:r w:rsidRPr="00213B09">
              <w:rPr>
                <w:spacing w:val="1"/>
                <w:sz w:val="28"/>
              </w:rPr>
              <w:t xml:space="preserve"> </w:t>
            </w:r>
            <w:r w:rsidRPr="00213B09">
              <w:rPr>
                <w:sz w:val="28"/>
              </w:rPr>
              <w:t>«Пляска</w:t>
            </w:r>
            <w:r w:rsidRPr="00213B09">
              <w:rPr>
                <w:spacing w:val="1"/>
                <w:sz w:val="28"/>
              </w:rPr>
              <w:t xml:space="preserve"> </w:t>
            </w:r>
            <w:r w:rsidRPr="00213B09">
              <w:rPr>
                <w:sz w:val="28"/>
              </w:rPr>
              <w:t>с</w:t>
            </w:r>
            <w:r w:rsidRPr="00213B09">
              <w:rPr>
                <w:spacing w:val="1"/>
                <w:sz w:val="28"/>
              </w:rPr>
              <w:t xml:space="preserve"> </w:t>
            </w:r>
            <w:r w:rsidRPr="00213B09">
              <w:rPr>
                <w:sz w:val="28"/>
              </w:rPr>
              <w:t>листочками»,</w:t>
            </w:r>
            <w:r w:rsidRPr="00213B09">
              <w:rPr>
                <w:spacing w:val="1"/>
                <w:sz w:val="28"/>
              </w:rPr>
              <w:t xml:space="preserve"> </w:t>
            </w:r>
            <w:r w:rsidRPr="00213B09">
              <w:rPr>
                <w:sz w:val="28"/>
              </w:rPr>
              <w:t>муз.</w:t>
            </w:r>
            <w:r w:rsidRPr="00213B09">
              <w:rPr>
                <w:spacing w:val="1"/>
                <w:sz w:val="28"/>
              </w:rPr>
              <w:t xml:space="preserve"> </w:t>
            </w:r>
            <w:r w:rsidRPr="00213B09">
              <w:rPr>
                <w:sz w:val="28"/>
              </w:rPr>
              <w:t>Н.</w:t>
            </w:r>
            <w:r w:rsidRPr="00213B09">
              <w:rPr>
                <w:spacing w:val="1"/>
                <w:sz w:val="28"/>
              </w:rPr>
              <w:t xml:space="preserve"> </w:t>
            </w:r>
            <w:r w:rsidRPr="00213B09">
              <w:rPr>
                <w:sz w:val="28"/>
              </w:rPr>
              <w:t>Китаевой,</w:t>
            </w:r>
            <w:r w:rsidRPr="00213B09">
              <w:rPr>
                <w:spacing w:val="1"/>
                <w:sz w:val="28"/>
              </w:rPr>
              <w:t xml:space="preserve"> </w:t>
            </w:r>
            <w:r w:rsidRPr="00213B09">
              <w:rPr>
                <w:sz w:val="28"/>
              </w:rPr>
              <w:t>сл.</w:t>
            </w:r>
            <w:r w:rsidRPr="00213B09">
              <w:rPr>
                <w:spacing w:val="1"/>
                <w:sz w:val="28"/>
              </w:rPr>
              <w:t xml:space="preserve"> </w:t>
            </w:r>
            <w:r w:rsidRPr="00213B09">
              <w:rPr>
                <w:sz w:val="28"/>
              </w:rPr>
              <w:t>А.</w:t>
            </w:r>
            <w:r w:rsidRPr="00213B09">
              <w:rPr>
                <w:spacing w:val="1"/>
                <w:sz w:val="28"/>
              </w:rPr>
              <w:t xml:space="preserve"> </w:t>
            </w:r>
            <w:r w:rsidRPr="00213B09">
              <w:rPr>
                <w:sz w:val="28"/>
              </w:rPr>
              <w:t>Ануфриевой;</w:t>
            </w:r>
            <w:r w:rsidRPr="00213B09">
              <w:rPr>
                <w:spacing w:val="1"/>
                <w:sz w:val="28"/>
              </w:rPr>
              <w:t xml:space="preserve"> </w:t>
            </w:r>
            <w:r w:rsidRPr="00213B09">
              <w:rPr>
                <w:sz w:val="28"/>
              </w:rPr>
              <w:t>«Танец</w:t>
            </w:r>
            <w:r w:rsidRPr="00213B09">
              <w:rPr>
                <w:spacing w:val="-67"/>
                <w:sz w:val="28"/>
              </w:rPr>
              <w:t xml:space="preserve"> </w:t>
            </w:r>
            <w:r w:rsidRPr="00213B09">
              <w:rPr>
                <w:sz w:val="28"/>
              </w:rPr>
              <w:t>около</w:t>
            </w:r>
            <w:r w:rsidRPr="00213B09">
              <w:rPr>
                <w:spacing w:val="1"/>
                <w:sz w:val="28"/>
              </w:rPr>
              <w:t xml:space="preserve"> </w:t>
            </w:r>
            <w:r w:rsidRPr="00213B09">
              <w:rPr>
                <w:sz w:val="28"/>
              </w:rPr>
              <w:t>елки»,</w:t>
            </w:r>
            <w:r w:rsidRPr="00213B09">
              <w:rPr>
                <w:spacing w:val="1"/>
                <w:sz w:val="28"/>
              </w:rPr>
              <w:t xml:space="preserve"> </w:t>
            </w:r>
            <w:r w:rsidRPr="00213B09">
              <w:rPr>
                <w:sz w:val="28"/>
              </w:rPr>
              <w:t>муз.</w:t>
            </w:r>
            <w:r w:rsidRPr="00213B09">
              <w:rPr>
                <w:spacing w:val="1"/>
                <w:sz w:val="28"/>
              </w:rPr>
              <w:t xml:space="preserve"> </w:t>
            </w:r>
            <w:r w:rsidRPr="00213B09">
              <w:rPr>
                <w:sz w:val="28"/>
              </w:rPr>
              <w:t>Р.</w:t>
            </w:r>
            <w:r w:rsidRPr="00213B09">
              <w:rPr>
                <w:spacing w:val="1"/>
                <w:sz w:val="28"/>
              </w:rPr>
              <w:t xml:space="preserve"> </w:t>
            </w:r>
            <w:proofErr w:type="spellStart"/>
            <w:r w:rsidRPr="00213B09">
              <w:rPr>
                <w:sz w:val="28"/>
              </w:rPr>
              <w:t>Равина</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П.</w:t>
            </w:r>
            <w:r w:rsidRPr="00213B09">
              <w:rPr>
                <w:spacing w:val="1"/>
                <w:sz w:val="28"/>
              </w:rPr>
              <w:t xml:space="preserve"> </w:t>
            </w:r>
            <w:proofErr w:type="spellStart"/>
            <w:r w:rsidRPr="00213B09">
              <w:rPr>
                <w:sz w:val="28"/>
              </w:rPr>
              <w:t>Границыной</w:t>
            </w:r>
            <w:proofErr w:type="spellEnd"/>
            <w:r w:rsidRPr="00213B09">
              <w:rPr>
                <w:sz w:val="28"/>
              </w:rPr>
              <w:t>;</w:t>
            </w:r>
            <w:r w:rsidRPr="00213B09">
              <w:rPr>
                <w:spacing w:val="1"/>
                <w:sz w:val="28"/>
              </w:rPr>
              <w:t xml:space="preserve"> </w:t>
            </w:r>
            <w:r w:rsidRPr="00213B09">
              <w:rPr>
                <w:sz w:val="28"/>
              </w:rPr>
              <w:t>танец</w:t>
            </w:r>
            <w:r w:rsidRPr="00213B09">
              <w:rPr>
                <w:spacing w:val="1"/>
                <w:sz w:val="28"/>
              </w:rPr>
              <w:t xml:space="preserve"> </w:t>
            </w:r>
            <w:r w:rsidRPr="00213B09">
              <w:rPr>
                <w:sz w:val="28"/>
              </w:rPr>
              <w:t>с</w:t>
            </w:r>
            <w:r w:rsidRPr="00213B09">
              <w:rPr>
                <w:spacing w:val="1"/>
                <w:sz w:val="28"/>
              </w:rPr>
              <w:t xml:space="preserve"> </w:t>
            </w:r>
            <w:r w:rsidRPr="00213B09">
              <w:rPr>
                <w:sz w:val="28"/>
              </w:rPr>
              <w:t>платочками</w:t>
            </w:r>
            <w:r w:rsidRPr="00213B09">
              <w:rPr>
                <w:spacing w:val="19"/>
                <w:sz w:val="28"/>
              </w:rPr>
              <w:t xml:space="preserve"> </w:t>
            </w:r>
            <w:r w:rsidRPr="00213B09">
              <w:rPr>
                <w:sz w:val="28"/>
              </w:rPr>
              <w:t>под</w:t>
            </w:r>
            <w:r w:rsidRPr="00213B09">
              <w:rPr>
                <w:spacing w:val="19"/>
                <w:sz w:val="28"/>
              </w:rPr>
              <w:t xml:space="preserve"> </w:t>
            </w:r>
            <w:r w:rsidRPr="00213B09">
              <w:rPr>
                <w:sz w:val="28"/>
              </w:rPr>
              <w:t>рус.</w:t>
            </w:r>
            <w:r w:rsidRPr="00213B09">
              <w:rPr>
                <w:spacing w:val="20"/>
                <w:sz w:val="28"/>
              </w:rPr>
              <w:t xml:space="preserve"> </w:t>
            </w:r>
            <w:r w:rsidRPr="00213B09">
              <w:rPr>
                <w:sz w:val="28"/>
              </w:rPr>
              <w:t>нар.</w:t>
            </w:r>
            <w:r w:rsidRPr="00213B09">
              <w:rPr>
                <w:spacing w:val="20"/>
                <w:sz w:val="28"/>
              </w:rPr>
              <w:t xml:space="preserve"> </w:t>
            </w:r>
            <w:r w:rsidRPr="00213B09">
              <w:rPr>
                <w:sz w:val="28"/>
              </w:rPr>
              <w:t>мелодию;</w:t>
            </w:r>
            <w:r w:rsidRPr="00213B09">
              <w:rPr>
                <w:spacing w:val="17"/>
                <w:sz w:val="28"/>
              </w:rPr>
              <w:t xml:space="preserve"> </w:t>
            </w:r>
            <w:r w:rsidRPr="00213B09">
              <w:rPr>
                <w:sz w:val="28"/>
              </w:rPr>
              <w:t>«Помирились»,</w:t>
            </w:r>
            <w:r w:rsidRPr="00213B09">
              <w:rPr>
                <w:spacing w:val="20"/>
                <w:sz w:val="28"/>
              </w:rPr>
              <w:t xml:space="preserve"> </w:t>
            </w:r>
            <w:r w:rsidRPr="00213B09">
              <w:rPr>
                <w:sz w:val="28"/>
              </w:rPr>
              <w:t>муз.</w:t>
            </w:r>
            <w:r w:rsidRPr="00213B09">
              <w:rPr>
                <w:spacing w:val="20"/>
                <w:sz w:val="28"/>
              </w:rPr>
              <w:t xml:space="preserve"> </w:t>
            </w:r>
            <w:r w:rsidRPr="00213B09">
              <w:rPr>
                <w:sz w:val="28"/>
              </w:rPr>
              <w:t>Т.</w:t>
            </w:r>
          </w:p>
          <w:p w14:paraId="50802C77" w14:textId="77777777" w:rsidR="00385EEF" w:rsidRPr="00213B09" w:rsidRDefault="00385EEF" w:rsidP="00385EEF">
            <w:pPr>
              <w:pStyle w:val="TableParagraph"/>
              <w:ind w:left="129"/>
              <w:rPr>
                <w:sz w:val="28"/>
              </w:rPr>
            </w:pPr>
            <w:proofErr w:type="spellStart"/>
            <w:r w:rsidRPr="00213B09">
              <w:rPr>
                <w:sz w:val="28"/>
              </w:rPr>
              <w:t>Вилькорейской</w:t>
            </w:r>
            <w:proofErr w:type="spellEnd"/>
            <w:r w:rsidRPr="00213B09">
              <w:rPr>
                <w:sz w:val="28"/>
              </w:rPr>
              <w:t>.</w:t>
            </w:r>
          </w:p>
        </w:tc>
      </w:tr>
      <w:tr w:rsidR="00385EEF" w:rsidRPr="00213B09" w14:paraId="3117AC4C" w14:textId="77777777" w:rsidTr="00385EEF">
        <w:trPr>
          <w:trHeight w:val="1110"/>
        </w:trPr>
        <w:tc>
          <w:tcPr>
            <w:tcW w:w="2235" w:type="dxa"/>
          </w:tcPr>
          <w:p w14:paraId="2C7BA125" w14:textId="77777777" w:rsidR="00385EEF" w:rsidRPr="00213B09" w:rsidRDefault="00385EEF" w:rsidP="00385EEF">
            <w:pPr>
              <w:pStyle w:val="TableParagraph"/>
              <w:spacing w:line="276" w:lineRule="auto"/>
              <w:ind w:right="522"/>
              <w:rPr>
                <w:sz w:val="28"/>
              </w:rPr>
            </w:pPr>
            <w:r w:rsidRPr="00213B09">
              <w:rPr>
                <w:sz w:val="28"/>
              </w:rPr>
              <w:t>Характерные</w:t>
            </w:r>
            <w:r w:rsidRPr="00213B09">
              <w:rPr>
                <w:spacing w:val="-67"/>
                <w:sz w:val="28"/>
              </w:rPr>
              <w:t xml:space="preserve"> </w:t>
            </w:r>
            <w:r w:rsidRPr="00213B09">
              <w:rPr>
                <w:sz w:val="28"/>
              </w:rPr>
              <w:t>танцы</w:t>
            </w:r>
          </w:p>
        </w:tc>
        <w:tc>
          <w:tcPr>
            <w:tcW w:w="7941" w:type="dxa"/>
          </w:tcPr>
          <w:p w14:paraId="1DE1C642" w14:textId="77777777" w:rsidR="00385EEF" w:rsidRPr="00213B09" w:rsidRDefault="00385EEF" w:rsidP="00385EEF">
            <w:pPr>
              <w:pStyle w:val="TableParagraph"/>
              <w:tabs>
                <w:tab w:val="left" w:pos="1254"/>
                <w:tab w:val="left" w:pos="2892"/>
                <w:tab w:val="left" w:pos="3652"/>
                <w:tab w:val="left" w:pos="4992"/>
                <w:tab w:val="left" w:pos="6817"/>
                <w:tab w:val="left" w:pos="7577"/>
              </w:tabs>
              <w:spacing w:line="276" w:lineRule="auto"/>
              <w:ind w:left="129" w:right="119"/>
              <w:rPr>
                <w:sz w:val="28"/>
              </w:rPr>
            </w:pPr>
            <w:r w:rsidRPr="00213B09">
              <w:rPr>
                <w:sz w:val="28"/>
              </w:rPr>
              <w:t>«Танец</w:t>
            </w:r>
            <w:r w:rsidRPr="00213B09">
              <w:rPr>
                <w:sz w:val="28"/>
              </w:rPr>
              <w:tab/>
              <w:t>снежинок»,</w:t>
            </w:r>
            <w:r w:rsidRPr="00213B09">
              <w:rPr>
                <w:sz w:val="28"/>
              </w:rPr>
              <w:tab/>
              <w:t>муз.</w:t>
            </w:r>
            <w:r w:rsidRPr="00213B09">
              <w:rPr>
                <w:sz w:val="28"/>
              </w:rPr>
              <w:tab/>
              <w:t>Бекмана;</w:t>
            </w:r>
            <w:r w:rsidRPr="00213B09">
              <w:rPr>
                <w:sz w:val="28"/>
              </w:rPr>
              <w:tab/>
              <w:t>«Фонарики»,</w:t>
            </w:r>
            <w:r w:rsidRPr="00213B09">
              <w:rPr>
                <w:sz w:val="28"/>
              </w:rPr>
              <w:tab/>
              <w:t>муз.</w:t>
            </w:r>
            <w:r w:rsidRPr="00213B09">
              <w:rPr>
                <w:sz w:val="28"/>
              </w:rPr>
              <w:tab/>
              <w:t>Р.</w:t>
            </w:r>
            <w:r w:rsidRPr="00213B09">
              <w:rPr>
                <w:spacing w:val="-67"/>
                <w:sz w:val="28"/>
              </w:rPr>
              <w:t xml:space="preserve"> </w:t>
            </w:r>
            <w:r w:rsidRPr="00213B09">
              <w:rPr>
                <w:sz w:val="28"/>
              </w:rPr>
              <w:t>Рустамова;</w:t>
            </w:r>
            <w:r w:rsidRPr="00213B09">
              <w:rPr>
                <w:spacing w:val="49"/>
                <w:sz w:val="28"/>
              </w:rPr>
              <w:t xml:space="preserve"> </w:t>
            </w:r>
            <w:r w:rsidRPr="00213B09">
              <w:rPr>
                <w:sz w:val="28"/>
              </w:rPr>
              <w:t>«Танец</w:t>
            </w:r>
            <w:r w:rsidRPr="00213B09">
              <w:rPr>
                <w:spacing w:val="47"/>
                <w:sz w:val="28"/>
              </w:rPr>
              <w:t xml:space="preserve"> </w:t>
            </w:r>
            <w:r w:rsidRPr="00213B09">
              <w:rPr>
                <w:sz w:val="28"/>
              </w:rPr>
              <w:t>зайчиков»,</w:t>
            </w:r>
            <w:r w:rsidRPr="00213B09">
              <w:rPr>
                <w:spacing w:val="48"/>
                <w:sz w:val="28"/>
              </w:rPr>
              <w:t xml:space="preserve"> </w:t>
            </w:r>
            <w:r w:rsidRPr="00213B09">
              <w:rPr>
                <w:sz w:val="28"/>
              </w:rPr>
              <w:t>рус.</w:t>
            </w:r>
            <w:r w:rsidRPr="00213B09">
              <w:rPr>
                <w:spacing w:val="50"/>
                <w:sz w:val="28"/>
              </w:rPr>
              <w:t xml:space="preserve"> </w:t>
            </w:r>
            <w:r w:rsidRPr="00213B09">
              <w:rPr>
                <w:sz w:val="28"/>
              </w:rPr>
              <w:t>нар.</w:t>
            </w:r>
            <w:r w:rsidRPr="00213B09">
              <w:rPr>
                <w:spacing w:val="48"/>
                <w:sz w:val="28"/>
              </w:rPr>
              <w:t xml:space="preserve"> </w:t>
            </w:r>
            <w:r w:rsidRPr="00213B09">
              <w:rPr>
                <w:sz w:val="28"/>
              </w:rPr>
              <w:t>мелодия;</w:t>
            </w:r>
            <w:r w:rsidRPr="00213B09">
              <w:rPr>
                <w:spacing w:val="50"/>
                <w:sz w:val="28"/>
              </w:rPr>
              <w:t xml:space="preserve"> </w:t>
            </w:r>
            <w:r w:rsidRPr="00213B09">
              <w:rPr>
                <w:sz w:val="28"/>
              </w:rPr>
              <w:t>«Вышли</w:t>
            </w:r>
          </w:p>
          <w:p w14:paraId="797FA631" w14:textId="77777777" w:rsidR="00385EEF" w:rsidRPr="00213B09" w:rsidRDefault="00385EEF" w:rsidP="00385EEF">
            <w:pPr>
              <w:pStyle w:val="TableParagraph"/>
              <w:ind w:left="129"/>
              <w:rPr>
                <w:sz w:val="28"/>
              </w:rPr>
            </w:pPr>
            <w:r w:rsidRPr="00213B09">
              <w:rPr>
                <w:sz w:val="28"/>
              </w:rPr>
              <w:t>куклы</w:t>
            </w:r>
            <w:r w:rsidRPr="00213B09">
              <w:rPr>
                <w:spacing w:val="-1"/>
                <w:sz w:val="28"/>
              </w:rPr>
              <w:t xml:space="preserve"> </w:t>
            </w:r>
            <w:r w:rsidRPr="00213B09">
              <w:rPr>
                <w:sz w:val="28"/>
              </w:rPr>
              <w:t>танцевать»,</w:t>
            </w:r>
            <w:r w:rsidRPr="00213B09">
              <w:rPr>
                <w:spacing w:val="-1"/>
                <w:sz w:val="28"/>
              </w:rPr>
              <w:t xml:space="preserve"> </w:t>
            </w:r>
            <w:r w:rsidRPr="00213B09">
              <w:rPr>
                <w:sz w:val="28"/>
              </w:rPr>
              <w:t>муз.</w:t>
            </w:r>
            <w:r w:rsidRPr="00213B09">
              <w:rPr>
                <w:spacing w:val="-1"/>
                <w:sz w:val="28"/>
              </w:rPr>
              <w:t xml:space="preserve"> </w:t>
            </w:r>
            <w:r w:rsidRPr="00213B09">
              <w:rPr>
                <w:sz w:val="28"/>
              </w:rPr>
              <w:t>В.</w:t>
            </w:r>
            <w:r w:rsidRPr="00213B09">
              <w:rPr>
                <w:spacing w:val="-2"/>
                <w:sz w:val="28"/>
              </w:rPr>
              <w:t xml:space="preserve"> </w:t>
            </w:r>
            <w:r w:rsidRPr="00213B09">
              <w:rPr>
                <w:sz w:val="28"/>
              </w:rPr>
              <w:t>Витлина</w:t>
            </w:r>
          </w:p>
        </w:tc>
      </w:tr>
      <w:tr w:rsidR="00385EEF" w:rsidRPr="00213B09" w14:paraId="6A55FEA1" w14:textId="77777777" w:rsidTr="00385EEF">
        <w:trPr>
          <w:trHeight w:val="1481"/>
        </w:trPr>
        <w:tc>
          <w:tcPr>
            <w:tcW w:w="2235" w:type="dxa"/>
          </w:tcPr>
          <w:p w14:paraId="7439BB3E" w14:textId="77777777" w:rsidR="00385EEF" w:rsidRPr="00213B09" w:rsidRDefault="00385EEF" w:rsidP="00385EEF">
            <w:pPr>
              <w:pStyle w:val="TableParagraph"/>
              <w:spacing w:line="276" w:lineRule="auto"/>
              <w:ind w:right="535"/>
              <w:rPr>
                <w:sz w:val="28"/>
              </w:rPr>
            </w:pPr>
            <w:r w:rsidRPr="00213B09">
              <w:rPr>
                <w:sz w:val="28"/>
              </w:rPr>
              <w:t>Развитие</w:t>
            </w:r>
            <w:r w:rsidRPr="00213B09">
              <w:rPr>
                <w:spacing w:val="1"/>
                <w:sz w:val="28"/>
              </w:rPr>
              <w:t xml:space="preserve"> </w:t>
            </w:r>
            <w:r w:rsidRPr="00213B09">
              <w:rPr>
                <w:sz w:val="28"/>
              </w:rPr>
              <w:t>танцевально-</w:t>
            </w:r>
            <w:r w:rsidRPr="00213B09">
              <w:rPr>
                <w:spacing w:val="-67"/>
                <w:sz w:val="28"/>
              </w:rPr>
              <w:t xml:space="preserve"> </w:t>
            </w:r>
            <w:r w:rsidRPr="00213B09">
              <w:rPr>
                <w:sz w:val="28"/>
              </w:rPr>
              <w:t>игрового</w:t>
            </w:r>
          </w:p>
          <w:p w14:paraId="65D13F58" w14:textId="77777777" w:rsidR="00385EEF" w:rsidRPr="00213B09" w:rsidRDefault="00385EEF" w:rsidP="00385EEF">
            <w:pPr>
              <w:pStyle w:val="TableParagraph"/>
              <w:rPr>
                <w:sz w:val="28"/>
              </w:rPr>
            </w:pPr>
            <w:r w:rsidRPr="00213B09">
              <w:rPr>
                <w:sz w:val="28"/>
              </w:rPr>
              <w:t>творчества</w:t>
            </w:r>
          </w:p>
        </w:tc>
        <w:tc>
          <w:tcPr>
            <w:tcW w:w="7941" w:type="dxa"/>
          </w:tcPr>
          <w:p w14:paraId="2777FCB2" w14:textId="77777777" w:rsidR="00385EEF" w:rsidRPr="00213B09" w:rsidRDefault="00385EEF" w:rsidP="00385EEF">
            <w:pPr>
              <w:pStyle w:val="TableParagraph"/>
              <w:spacing w:line="315" w:lineRule="exact"/>
              <w:ind w:left="129"/>
              <w:rPr>
                <w:sz w:val="28"/>
              </w:rPr>
            </w:pPr>
            <w:r w:rsidRPr="00213B09">
              <w:rPr>
                <w:sz w:val="28"/>
              </w:rPr>
              <w:t>«Пляска»,</w:t>
            </w:r>
            <w:r w:rsidRPr="00213B09">
              <w:rPr>
                <w:spacing w:val="82"/>
                <w:sz w:val="28"/>
              </w:rPr>
              <w:t xml:space="preserve"> </w:t>
            </w:r>
            <w:r w:rsidRPr="00213B09">
              <w:rPr>
                <w:sz w:val="28"/>
              </w:rPr>
              <w:t>муз.</w:t>
            </w:r>
            <w:r w:rsidRPr="00213B09">
              <w:rPr>
                <w:spacing w:val="81"/>
                <w:sz w:val="28"/>
              </w:rPr>
              <w:t xml:space="preserve"> </w:t>
            </w:r>
            <w:r w:rsidRPr="00213B09">
              <w:rPr>
                <w:sz w:val="28"/>
              </w:rPr>
              <w:t>Р.</w:t>
            </w:r>
            <w:r w:rsidRPr="00213B09">
              <w:rPr>
                <w:spacing w:val="84"/>
                <w:sz w:val="28"/>
              </w:rPr>
              <w:t xml:space="preserve"> </w:t>
            </w:r>
            <w:r w:rsidRPr="00213B09">
              <w:rPr>
                <w:sz w:val="28"/>
              </w:rPr>
              <w:t>Рустамова;</w:t>
            </w:r>
            <w:r w:rsidRPr="00213B09">
              <w:rPr>
                <w:spacing w:val="83"/>
                <w:sz w:val="28"/>
              </w:rPr>
              <w:t xml:space="preserve"> </w:t>
            </w:r>
            <w:r w:rsidRPr="00213B09">
              <w:rPr>
                <w:sz w:val="28"/>
              </w:rPr>
              <w:t>«Зайцы»,</w:t>
            </w:r>
            <w:r w:rsidRPr="00213B09">
              <w:rPr>
                <w:spacing w:val="82"/>
                <w:sz w:val="28"/>
              </w:rPr>
              <w:t xml:space="preserve"> </w:t>
            </w:r>
            <w:r w:rsidRPr="00213B09">
              <w:rPr>
                <w:sz w:val="28"/>
              </w:rPr>
              <w:t>муз.</w:t>
            </w:r>
            <w:r w:rsidRPr="00213B09">
              <w:rPr>
                <w:spacing w:val="81"/>
                <w:sz w:val="28"/>
              </w:rPr>
              <w:t xml:space="preserve"> </w:t>
            </w:r>
            <w:r w:rsidRPr="00213B09">
              <w:rPr>
                <w:sz w:val="28"/>
              </w:rPr>
              <w:t>Е.</w:t>
            </w:r>
            <w:r w:rsidRPr="00213B09">
              <w:rPr>
                <w:spacing w:val="82"/>
                <w:sz w:val="28"/>
              </w:rPr>
              <w:t xml:space="preserve"> </w:t>
            </w:r>
            <w:r w:rsidRPr="00213B09">
              <w:rPr>
                <w:sz w:val="28"/>
              </w:rPr>
              <w:t>Тиличеевой;</w:t>
            </w:r>
          </w:p>
          <w:p w14:paraId="4125F774" w14:textId="77777777" w:rsidR="00385EEF" w:rsidRPr="00213B09" w:rsidRDefault="00385EEF" w:rsidP="00385EEF">
            <w:pPr>
              <w:pStyle w:val="TableParagraph"/>
              <w:spacing w:before="47"/>
              <w:ind w:left="129"/>
              <w:rPr>
                <w:sz w:val="28"/>
              </w:rPr>
            </w:pPr>
            <w:r w:rsidRPr="00213B09">
              <w:rPr>
                <w:sz w:val="28"/>
              </w:rPr>
              <w:t>«Веселые</w:t>
            </w:r>
            <w:r w:rsidRPr="00213B09">
              <w:rPr>
                <w:spacing w:val="83"/>
                <w:sz w:val="28"/>
              </w:rPr>
              <w:t xml:space="preserve"> </w:t>
            </w:r>
            <w:r w:rsidRPr="00213B09">
              <w:rPr>
                <w:sz w:val="28"/>
              </w:rPr>
              <w:t>ножки»,</w:t>
            </w:r>
            <w:r w:rsidRPr="00213B09">
              <w:rPr>
                <w:spacing w:val="80"/>
                <w:sz w:val="28"/>
              </w:rPr>
              <w:t xml:space="preserve"> </w:t>
            </w:r>
            <w:r w:rsidRPr="00213B09">
              <w:rPr>
                <w:sz w:val="28"/>
              </w:rPr>
              <w:t>рус.</w:t>
            </w:r>
            <w:r w:rsidRPr="00213B09">
              <w:rPr>
                <w:spacing w:val="82"/>
                <w:sz w:val="28"/>
              </w:rPr>
              <w:t xml:space="preserve"> </w:t>
            </w:r>
            <w:r w:rsidRPr="00213B09">
              <w:rPr>
                <w:sz w:val="28"/>
              </w:rPr>
              <w:t>нар.</w:t>
            </w:r>
            <w:r w:rsidRPr="00213B09">
              <w:rPr>
                <w:spacing w:val="83"/>
                <w:sz w:val="28"/>
              </w:rPr>
              <w:t xml:space="preserve"> </w:t>
            </w:r>
            <w:r w:rsidRPr="00213B09">
              <w:rPr>
                <w:sz w:val="28"/>
              </w:rPr>
              <w:t>мелодия,</w:t>
            </w:r>
            <w:r w:rsidRPr="00213B09">
              <w:rPr>
                <w:spacing w:val="82"/>
                <w:sz w:val="28"/>
              </w:rPr>
              <w:t xml:space="preserve"> </w:t>
            </w:r>
            <w:proofErr w:type="spellStart"/>
            <w:r w:rsidRPr="00213B09">
              <w:rPr>
                <w:sz w:val="28"/>
              </w:rPr>
              <w:t>обраб</w:t>
            </w:r>
            <w:proofErr w:type="spellEnd"/>
            <w:r w:rsidRPr="00213B09">
              <w:rPr>
                <w:sz w:val="28"/>
              </w:rPr>
              <w:t>.</w:t>
            </w:r>
            <w:r w:rsidRPr="00213B09">
              <w:rPr>
                <w:spacing w:val="88"/>
                <w:sz w:val="28"/>
              </w:rPr>
              <w:t xml:space="preserve"> </w:t>
            </w:r>
            <w:proofErr w:type="spellStart"/>
            <w:r w:rsidRPr="00213B09">
              <w:rPr>
                <w:sz w:val="28"/>
              </w:rPr>
              <w:t>Агафонникова</w:t>
            </w:r>
            <w:proofErr w:type="spellEnd"/>
            <w:r w:rsidRPr="00213B09">
              <w:rPr>
                <w:sz w:val="28"/>
              </w:rPr>
              <w:t>;</w:t>
            </w:r>
          </w:p>
          <w:p w14:paraId="6892FF38" w14:textId="77777777" w:rsidR="00385EEF" w:rsidRPr="00213B09" w:rsidRDefault="00385EEF" w:rsidP="00385EEF">
            <w:pPr>
              <w:pStyle w:val="TableParagraph"/>
              <w:spacing w:before="51"/>
              <w:ind w:left="129"/>
              <w:rPr>
                <w:sz w:val="28"/>
              </w:rPr>
            </w:pPr>
            <w:r w:rsidRPr="00213B09">
              <w:rPr>
                <w:sz w:val="28"/>
              </w:rPr>
              <w:t>«Волшебные</w:t>
            </w:r>
            <w:r w:rsidRPr="00213B09">
              <w:rPr>
                <w:spacing w:val="-3"/>
                <w:sz w:val="28"/>
              </w:rPr>
              <w:t xml:space="preserve"> </w:t>
            </w:r>
            <w:r w:rsidRPr="00213B09">
              <w:rPr>
                <w:sz w:val="28"/>
              </w:rPr>
              <w:t>платочки»,</w:t>
            </w:r>
            <w:r w:rsidRPr="00213B09">
              <w:rPr>
                <w:spacing w:val="-3"/>
                <w:sz w:val="28"/>
              </w:rPr>
              <w:t xml:space="preserve"> </w:t>
            </w:r>
            <w:r w:rsidRPr="00213B09">
              <w:rPr>
                <w:sz w:val="28"/>
              </w:rPr>
              <w:t>рус.</w:t>
            </w:r>
            <w:r w:rsidRPr="00213B09">
              <w:rPr>
                <w:spacing w:val="-4"/>
                <w:sz w:val="28"/>
              </w:rPr>
              <w:t xml:space="preserve"> </w:t>
            </w:r>
            <w:r w:rsidRPr="00213B09">
              <w:rPr>
                <w:sz w:val="28"/>
              </w:rPr>
              <w:t>нар.</w:t>
            </w:r>
            <w:r w:rsidRPr="00213B09">
              <w:rPr>
                <w:spacing w:val="-3"/>
                <w:sz w:val="28"/>
              </w:rPr>
              <w:t xml:space="preserve"> </w:t>
            </w:r>
            <w:r w:rsidRPr="00213B09">
              <w:rPr>
                <w:sz w:val="28"/>
              </w:rPr>
              <w:t>мелодия,</w:t>
            </w:r>
            <w:r w:rsidRPr="00213B09">
              <w:rPr>
                <w:spacing w:val="-3"/>
                <w:sz w:val="28"/>
              </w:rPr>
              <w:t xml:space="preserve"> </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Р.</w:t>
            </w:r>
            <w:r w:rsidRPr="00213B09">
              <w:rPr>
                <w:spacing w:val="-5"/>
                <w:sz w:val="28"/>
              </w:rPr>
              <w:t xml:space="preserve"> </w:t>
            </w:r>
            <w:r w:rsidRPr="00213B09">
              <w:rPr>
                <w:sz w:val="28"/>
              </w:rPr>
              <w:t>Рустамова.</w:t>
            </w:r>
          </w:p>
        </w:tc>
      </w:tr>
      <w:tr w:rsidR="00385EEF" w:rsidRPr="00213B09" w14:paraId="0DC7E488" w14:textId="77777777" w:rsidTr="00385EEF">
        <w:trPr>
          <w:trHeight w:val="1852"/>
        </w:trPr>
        <w:tc>
          <w:tcPr>
            <w:tcW w:w="2235" w:type="dxa"/>
          </w:tcPr>
          <w:p w14:paraId="001646ED" w14:textId="77777777" w:rsidR="00385EEF" w:rsidRPr="00213B09" w:rsidRDefault="00385EEF" w:rsidP="00385EEF">
            <w:pPr>
              <w:pStyle w:val="TableParagraph"/>
              <w:spacing w:line="276" w:lineRule="auto"/>
              <w:ind w:left="127" w:right="311" w:hanging="20"/>
              <w:rPr>
                <w:sz w:val="28"/>
              </w:rPr>
            </w:pPr>
            <w:r w:rsidRPr="00213B09">
              <w:rPr>
                <w:sz w:val="28"/>
              </w:rPr>
              <w:t>Музыкально-</w:t>
            </w:r>
            <w:r w:rsidRPr="00213B09">
              <w:rPr>
                <w:spacing w:val="1"/>
                <w:sz w:val="28"/>
              </w:rPr>
              <w:t xml:space="preserve"> </w:t>
            </w:r>
            <w:r w:rsidRPr="00213B09">
              <w:rPr>
                <w:sz w:val="28"/>
              </w:rPr>
              <w:t>дидактические</w:t>
            </w:r>
            <w:r w:rsidRPr="00213B09">
              <w:rPr>
                <w:spacing w:val="-67"/>
                <w:sz w:val="28"/>
              </w:rPr>
              <w:t xml:space="preserve"> </w:t>
            </w:r>
            <w:r w:rsidRPr="00213B09">
              <w:rPr>
                <w:sz w:val="28"/>
              </w:rPr>
              <w:t>игры</w:t>
            </w:r>
          </w:p>
        </w:tc>
        <w:tc>
          <w:tcPr>
            <w:tcW w:w="7941" w:type="dxa"/>
          </w:tcPr>
          <w:p w14:paraId="71AB9CCE" w14:textId="77777777" w:rsidR="00385EEF" w:rsidRPr="00213B09" w:rsidRDefault="00385EEF" w:rsidP="00385EEF">
            <w:pPr>
              <w:pStyle w:val="TableParagraph"/>
              <w:tabs>
                <w:tab w:val="left" w:pos="1517"/>
                <w:tab w:val="left" w:pos="3729"/>
                <w:tab w:val="left" w:pos="4771"/>
                <w:tab w:val="left" w:pos="6028"/>
                <w:tab w:val="left" w:pos="6481"/>
              </w:tabs>
              <w:spacing w:line="315" w:lineRule="exact"/>
              <w:ind w:left="143"/>
              <w:rPr>
                <w:sz w:val="28"/>
              </w:rPr>
            </w:pPr>
            <w:r w:rsidRPr="00213B09">
              <w:rPr>
                <w:sz w:val="28"/>
              </w:rPr>
              <w:t>Развитие</w:t>
            </w:r>
            <w:r w:rsidRPr="00213B09">
              <w:rPr>
                <w:sz w:val="28"/>
              </w:rPr>
              <w:tab/>
            </w:r>
            <w:proofErr w:type="spellStart"/>
            <w:r w:rsidRPr="00213B09">
              <w:rPr>
                <w:sz w:val="28"/>
              </w:rPr>
              <w:t>звуковысотного</w:t>
            </w:r>
            <w:proofErr w:type="spellEnd"/>
            <w:r w:rsidRPr="00213B09">
              <w:rPr>
                <w:sz w:val="28"/>
              </w:rPr>
              <w:tab/>
              <w:t>слуха.</w:t>
            </w:r>
            <w:r w:rsidRPr="00213B09">
              <w:rPr>
                <w:sz w:val="28"/>
              </w:rPr>
              <w:tab/>
              <w:t>«Птицы</w:t>
            </w:r>
            <w:r w:rsidRPr="00213B09">
              <w:rPr>
                <w:sz w:val="28"/>
              </w:rPr>
              <w:tab/>
              <w:t>и</w:t>
            </w:r>
            <w:r w:rsidRPr="00213B09">
              <w:rPr>
                <w:sz w:val="28"/>
              </w:rPr>
              <w:tab/>
              <w:t>птенчики»,</w:t>
            </w:r>
          </w:p>
          <w:p w14:paraId="5FAB7935" w14:textId="77777777" w:rsidR="00385EEF" w:rsidRPr="00213B09" w:rsidRDefault="00385EEF" w:rsidP="00385EEF">
            <w:pPr>
              <w:pStyle w:val="TableParagraph"/>
              <w:spacing w:before="50"/>
              <w:ind w:left="129"/>
              <w:rPr>
                <w:sz w:val="28"/>
              </w:rPr>
            </w:pPr>
            <w:r w:rsidRPr="00213B09">
              <w:rPr>
                <w:sz w:val="28"/>
              </w:rPr>
              <w:t>«Веселые</w:t>
            </w:r>
            <w:r w:rsidRPr="00213B09">
              <w:rPr>
                <w:spacing w:val="-2"/>
                <w:sz w:val="28"/>
              </w:rPr>
              <w:t xml:space="preserve"> </w:t>
            </w:r>
            <w:r w:rsidRPr="00213B09">
              <w:rPr>
                <w:sz w:val="28"/>
              </w:rPr>
              <w:t>матрешки»,</w:t>
            </w:r>
            <w:r w:rsidRPr="00213B09">
              <w:rPr>
                <w:spacing w:val="-3"/>
                <w:sz w:val="28"/>
              </w:rPr>
              <w:t xml:space="preserve"> </w:t>
            </w:r>
            <w:r w:rsidRPr="00213B09">
              <w:rPr>
                <w:sz w:val="28"/>
              </w:rPr>
              <w:t>«Три</w:t>
            </w:r>
            <w:r w:rsidRPr="00213B09">
              <w:rPr>
                <w:spacing w:val="-1"/>
                <w:sz w:val="28"/>
              </w:rPr>
              <w:t xml:space="preserve"> </w:t>
            </w:r>
            <w:r w:rsidRPr="00213B09">
              <w:rPr>
                <w:sz w:val="28"/>
              </w:rPr>
              <w:t>медведя».</w:t>
            </w:r>
          </w:p>
          <w:p w14:paraId="5055BCCC" w14:textId="77777777" w:rsidR="00385EEF" w:rsidRPr="00213B09" w:rsidRDefault="00385EEF" w:rsidP="00385EEF">
            <w:pPr>
              <w:pStyle w:val="TableParagraph"/>
              <w:tabs>
                <w:tab w:val="left" w:pos="1596"/>
                <w:tab w:val="left" w:pos="2932"/>
                <w:tab w:val="left" w:pos="4572"/>
                <w:tab w:val="left" w:pos="4989"/>
                <w:tab w:val="left" w:pos="7071"/>
              </w:tabs>
              <w:spacing w:before="47" w:line="276" w:lineRule="auto"/>
              <w:ind w:left="129" w:right="119" w:firstLine="14"/>
              <w:rPr>
                <w:sz w:val="28"/>
              </w:rPr>
            </w:pPr>
            <w:r w:rsidRPr="00213B09">
              <w:rPr>
                <w:sz w:val="28"/>
              </w:rPr>
              <w:t>Развитие</w:t>
            </w:r>
            <w:r w:rsidRPr="00213B09">
              <w:rPr>
                <w:spacing w:val="55"/>
                <w:sz w:val="28"/>
              </w:rPr>
              <w:t xml:space="preserve"> </w:t>
            </w:r>
            <w:r w:rsidRPr="00213B09">
              <w:rPr>
                <w:sz w:val="28"/>
              </w:rPr>
              <w:t>ритмического</w:t>
            </w:r>
            <w:r w:rsidRPr="00213B09">
              <w:rPr>
                <w:spacing w:val="57"/>
                <w:sz w:val="28"/>
              </w:rPr>
              <w:t xml:space="preserve"> </w:t>
            </w:r>
            <w:r w:rsidRPr="00213B09">
              <w:rPr>
                <w:sz w:val="28"/>
              </w:rPr>
              <w:t>слуха.</w:t>
            </w:r>
            <w:r w:rsidRPr="00213B09">
              <w:rPr>
                <w:spacing w:val="56"/>
                <w:sz w:val="28"/>
              </w:rPr>
              <w:t xml:space="preserve"> </w:t>
            </w:r>
            <w:r w:rsidRPr="00213B09">
              <w:rPr>
                <w:sz w:val="28"/>
              </w:rPr>
              <w:t>«Кто</w:t>
            </w:r>
            <w:r w:rsidRPr="00213B09">
              <w:rPr>
                <w:spacing w:val="55"/>
                <w:sz w:val="28"/>
              </w:rPr>
              <w:t xml:space="preserve"> </w:t>
            </w:r>
            <w:r w:rsidRPr="00213B09">
              <w:rPr>
                <w:sz w:val="28"/>
              </w:rPr>
              <w:t>как</w:t>
            </w:r>
            <w:r w:rsidRPr="00213B09">
              <w:rPr>
                <w:spacing w:val="55"/>
                <w:sz w:val="28"/>
              </w:rPr>
              <w:t xml:space="preserve"> </w:t>
            </w:r>
            <w:r w:rsidRPr="00213B09">
              <w:rPr>
                <w:sz w:val="28"/>
              </w:rPr>
              <w:t>идет?»,</w:t>
            </w:r>
            <w:r w:rsidRPr="00213B09">
              <w:rPr>
                <w:spacing w:val="56"/>
                <w:sz w:val="28"/>
              </w:rPr>
              <w:t xml:space="preserve"> </w:t>
            </w:r>
            <w:r w:rsidRPr="00213B09">
              <w:rPr>
                <w:sz w:val="28"/>
              </w:rPr>
              <w:t>«Веселые</w:t>
            </w:r>
            <w:r w:rsidRPr="00213B09">
              <w:rPr>
                <w:spacing w:val="-67"/>
                <w:sz w:val="28"/>
              </w:rPr>
              <w:t xml:space="preserve"> </w:t>
            </w:r>
            <w:r w:rsidRPr="00213B09">
              <w:rPr>
                <w:sz w:val="28"/>
              </w:rPr>
              <w:t>дудочки».</w:t>
            </w:r>
            <w:r w:rsidRPr="00213B09">
              <w:rPr>
                <w:sz w:val="28"/>
              </w:rPr>
              <w:tab/>
              <w:t>Развитие</w:t>
            </w:r>
            <w:r w:rsidRPr="00213B09">
              <w:rPr>
                <w:sz w:val="28"/>
              </w:rPr>
              <w:tab/>
              <w:t>тембрового</w:t>
            </w:r>
            <w:r w:rsidRPr="00213B09">
              <w:rPr>
                <w:sz w:val="28"/>
              </w:rPr>
              <w:tab/>
              <w:t>и</w:t>
            </w:r>
            <w:r w:rsidRPr="00213B09">
              <w:rPr>
                <w:sz w:val="28"/>
              </w:rPr>
              <w:tab/>
              <w:t>динамического</w:t>
            </w:r>
            <w:r w:rsidRPr="00213B09">
              <w:rPr>
                <w:sz w:val="28"/>
              </w:rPr>
              <w:tab/>
            </w:r>
            <w:r w:rsidRPr="00213B09">
              <w:rPr>
                <w:spacing w:val="-1"/>
                <w:sz w:val="28"/>
              </w:rPr>
              <w:t>слуха.</w:t>
            </w:r>
          </w:p>
          <w:p w14:paraId="0438B016" w14:textId="77777777" w:rsidR="00385EEF" w:rsidRPr="00213B09" w:rsidRDefault="00385EEF" w:rsidP="00385EEF">
            <w:pPr>
              <w:pStyle w:val="TableParagraph"/>
              <w:spacing w:before="1"/>
              <w:ind w:left="129"/>
              <w:rPr>
                <w:sz w:val="28"/>
              </w:rPr>
            </w:pPr>
            <w:r w:rsidRPr="00213B09">
              <w:rPr>
                <w:sz w:val="28"/>
              </w:rPr>
              <w:t>«Громко</w:t>
            </w:r>
            <w:r w:rsidRPr="00213B09">
              <w:rPr>
                <w:spacing w:val="-3"/>
                <w:sz w:val="28"/>
              </w:rPr>
              <w:t xml:space="preserve"> </w:t>
            </w:r>
            <w:r w:rsidRPr="00213B09">
              <w:rPr>
                <w:sz w:val="28"/>
              </w:rPr>
              <w:t>-</w:t>
            </w:r>
            <w:r w:rsidRPr="00213B09">
              <w:rPr>
                <w:spacing w:val="-4"/>
                <w:sz w:val="28"/>
              </w:rPr>
              <w:t xml:space="preserve"> </w:t>
            </w:r>
            <w:r w:rsidRPr="00213B09">
              <w:rPr>
                <w:sz w:val="28"/>
              </w:rPr>
              <w:t>тихо»,</w:t>
            </w:r>
            <w:r w:rsidRPr="00213B09">
              <w:rPr>
                <w:spacing w:val="-3"/>
                <w:sz w:val="28"/>
              </w:rPr>
              <w:t xml:space="preserve"> </w:t>
            </w:r>
            <w:r w:rsidRPr="00213B09">
              <w:rPr>
                <w:sz w:val="28"/>
              </w:rPr>
              <w:t>«Узнай</w:t>
            </w:r>
            <w:r w:rsidRPr="00213B09">
              <w:rPr>
                <w:spacing w:val="-3"/>
                <w:sz w:val="28"/>
              </w:rPr>
              <w:t xml:space="preserve"> </w:t>
            </w:r>
            <w:r w:rsidRPr="00213B09">
              <w:rPr>
                <w:sz w:val="28"/>
              </w:rPr>
              <w:t>свой</w:t>
            </w:r>
            <w:r w:rsidRPr="00213B09">
              <w:rPr>
                <w:spacing w:val="-5"/>
                <w:sz w:val="28"/>
              </w:rPr>
              <w:t xml:space="preserve"> </w:t>
            </w:r>
            <w:r w:rsidRPr="00213B09">
              <w:rPr>
                <w:sz w:val="28"/>
              </w:rPr>
              <w:t>инструмент»;</w:t>
            </w:r>
            <w:r w:rsidRPr="00213B09">
              <w:rPr>
                <w:spacing w:val="-2"/>
                <w:sz w:val="28"/>
              </w:rPr>
              <w:t xml:space="preserve"> </w:t>
            </w:r>
            <w:r w:rsidRPr="00213B09">
              <w:rPr>
                <w:sz w:val="28"/>
              </w:rPr>
              <w:t>«Колокольчики».</w:t>
            </w:r>
          </w:p>
        </w:tc>
      </w:tr>
    </w:tbl>
    <w:p w14:paraId="4896F326" w14:textId="77777777" w:rsidR="00385EEF" w:rsidRPr="00213B09" w:rsidRDefault="00385EEF" w:rsidP="00385EEF">
      <w:pPr>
        <w:rPr>
          <w:sz w:val="28"/>
        </w:rPr>
        <w:sectPr w:rsidR="00385EEF" w:rsidRPr="00213B09">
          <w:pgSz w:w="11910" w:h="16840"/>
          <w:pgMar w:top="1040" w:right="440" w:bottom="280" w:left="920" w:header="274" w:footer="0" w:gutter="0"/>
          <w:cols w:space="720"/>
        </w:sectPr>
      </w:pPr>
    </w:p>
    <w:p w14:paraId="61FAC60E"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941"/>
      </w:tblGrid>
      <w:tr w:rsidR="00385EEF" w:rsidRPr="00213B09" w14:paraId="4195853D" w14:textId="77777777" w:rsidTr="00385EEF">
        <w:trPr>
          <w:trHeight w:val="1483"/>
        </w:trPr>
        <w:tc>
          <w:tcPr>
            <w:tcW w:w="2235" w:type="dxa"/>
          </w:tcPr>
          <w:p w14:paraId="6C8CEB56" w14:textId="77777777" w:rsidR="00385EEF" w:rsidRPr="00213B09" w:rsidRDefault="00385EEF" w:rsidP="00385EEF">
            <w:pPr>
              <w:pStyle w:val="TableParagraph"/>
              <w:rPr>
                <w:sz w:val="28"/>
              </w:rPr>
            </w:pPr>
          </w:p>
        </w:tc>
        <w:tc>
          <w:tcPr>
            <w:tcW w:w="7941" w:type="dxa"/>
          </w:tcPr>
          <w:p w14:paraId="752D43CA" w14:textId="77777777" w:rsidR="00385EEF" w:rsidRPr="00213B09" w:rsidRDefault="00385EEF" w:rsidP="00385EEF">
            <w:pPr>
              <w:pStyle w:val="TableParagraph"/>
              <w:spacing w:line="317" w:lineRule="exact"/>
              <w:ind w:left="143"/>
              <w:rPr>
                <w:sz w:val="28"/>
              </w:rPr>
            </w:pPr>
            <w:r w:rsidRPr="00213B09">
              <w:rPr>
                <w:sz w:val="28"/>
              </w:rPr>
              <w:t>Определение</w:t>
            </w:r>
            <w:r w:rsidRPr="00213B09">
              <w:rPr>
                <w:spacing w:val="51"/>
                <w:sz w:val="28"/>
              </w:rPr>
              <w:t xml:space="preserve"> </w:t>
            </w:r>
            <w:r w:rsidRPr="00213B09">
              <w:rPr>
                <w:sz w:val="28"/>
              </w:rPr>
              <w:t>жанра</w:t>
            </w:r>
            <w:r w:rsidRPr="00213B09">
              <w:rPr>
                <w:spacing w:val="52"/>
                <w:sz w:val="28"/>
              </w:rPr>
              <w:t xml:space="preserve"> </w:t>
            </w:r>
            <w:r w:rsidRPr="00213B09">
              <w:rPr>
                <w:sz w:val="28"/>
              </w:rPr>
              <w:t>и</w:t>
            </w:r>
            <w:r w:rsidRPr="00213B09">
              <w:rPr>
                <w:spacing w:val="52"/>
                <w:sz w:val="28"/>
              </w:rPr>
              <w:t xml:space="preserve"> </w:t>
            </w:r>
            <w:r w:rsidRPr="00213B09">
              <w:rPr>
                <w:sz w:val="28"/>
              </w:rPr>
              <w:t>развитие</w:t>
            </w:r>
            <w:r w:rsidRPr="00213B09">
              <w:rPr>
                <w:spacing w:val="51"/>
                <w:sz w:val="28"/>
              </w:rPr>
              <w:t xml:space="preserve"> </w:t>
            </w:r>
            <w:r w:rsidRPr="00213B09">
              <w:rPr>
                <w:sz w:val="28"/>
              </w:rPr>
              <w:t>памяти.</w:t>
            </w:r>
            <w:r w:rsidRPr="00213B09">
              <w:rPr>
                <w:spacing w:val="53"/>
                <w:sz w:val="28"/>
              </w:rPr>
              <w:t xml:space="preserve"> </w:t>
            </w:r>
            <w:r w:rsidRPr="00213B09">
              <w:rPr>
                <w:sz w:val="28"/>
              </w:rPr>
              <w:t>«Что</w:t>
            </w:r>
            <w:r w:rsidRPr="00213B09">
              <w:rPr>
                <w:spacing w:val="53"/>
                <w:sz w:val="28"/>
              </w:rPr>
              <w:t xml:space="preserve"> </w:t>
            </w:r>
            <w:r w:rsidRPr="00213B09">
              <w:rPr>
                <w:sz w:val="28"/>
              </w:rPr>
              <w:t>делает</w:t>
            </w:r>
            <w:r w:rsidRPr="00213B09">
              <w:rPr>
                <w:spacing w:val="50"/>
                <w:sz w:val="28"/>
              </w:rPr>
              <w:t xml:space="preserve"> </w:t>
            </w:r>
            <w:r w:rsidRPr="00213B09">
              <w:rPr>
                <w:sz w:val="28"/>
              </w:rPr>
              <w:t>кукла?»,</w:t>
            </w:r>
          </w:p>
          <w:p w14:paraId="648E9ED5" w14:textId="77777777" w:rsidR="00385EEF" w:rsidRPr="00213B09" w:rsidRDefault="00385EEF" w:rsidP="00385EEF">
            <w:pPr>
              <w:pStyle w:val="TableParagraph"/>
              <w:spacing w:before="47"/>
              <w:ind w:left="129"/>
              <w:rPr>
                <w:sz w:val="28"/>
              </w:rPr>
            </w:pPr>
            <w:r w:rsidRPr="00213B09">
              <w:rPr>
                <w:sz w:val="28"/>
              </w:rPr>
              <w:t>«Узнай</w:t>
            </w:r>
            <w:r w:rsidRPr="00213B09">
              <w:rPr>
                <w:spacing w:val="-4"/>
                <w:sz w:val="28"/>
              </w:rPr>
              <w:t xml:space="preserve"> </w:t>
            </w:r>
            <w:r w:rsidRPr="00213B09">
              <w:rPr>
                <w:sz w:val="28"/>
              </w:rPr>
              <w:t>и</w:t>
            </w:r>
            <w:r w:rsidRPr="00213B09">
              <w:rPr>
                <w:spacing w:val="-2"/>
                <w:sz w:val="28"/>
              </w:rPr>
              <w:t xml:space="preserve"> </w:t>
            </w:r>
            <w:r w:rsidRPr="00213B09">
              <w:rPr>
                <w:sz w:val="28"/>
              </w:rPr>
              <w:t>спой</w:t>
            </w:r>
            <w:r w:rsidRPr="00213B09">
              <w:rPr>
                <w:spacing w:val="-2"/>
                <w:sz w:val="28"/>
              </w:rPr>
              <w:t xml:space="preserve"> </w:t>
            </w:r>
            <w:r w:rsidRPr="00213B09">
              <w:rPr>
                <w:sz w:val="28"/>
              </w:rPr>
              <w:t>песню</w:t>
            </w:r>
            <w:r w:rsidRPr="00213B09">
              <w:rPr>
                <w:spacing w:val="-2"/>
                <w:sz w:val="28"/>
              </w:rPr>
              <w:t xml:space="preserve"> </w:t>
            </w:r>
            <w:r w:rsidRPr="00213B09">
              <w:rPr>
                <w:sz w:val="28"/>
              </w:rPr>
              <w:t>по</w:t>
            </w:r>
            <w:r w:rsidRPr="00213B09">
              <w:rPr>
                <w:spacing w:val="-1"/>
                <w:sz w:val="28"/>
              </w:rPr>
              <w:t xml:space="preserve"> </w:t>
            </w:r>
            <w:r w:rsidRPr="00213B09">
              <w:rPr>
                <w:sz w:val="28"/>
              </w:rPr>
              <w:t>картинке».</w:t>
            </w:r>
          </w:p>
          <w:p w14:paraId="4E70345C" w14:textId="77777777" w:rsidR="00385EEF" w:rsidRPr="00213B09" w:rsidRDefault="00385EEF" w:rsidP="00385EEF">
            <w:pPr>
              <w:pStyle w:val="TableParagraph"/>
              <w:tabs>
                <w:tab w:val="left" w:pos="2443"/>
                <w:tab w:val="left" w:pos="3220"/>
                <w:tab w:val="left" w:pos="4664"/>
                <w:tab w:val="left" w:pos="6190"/>
              </w:tabs>
              <w:spacing w:before="12" w:line="372" w:lineRule="exact"/>
              <w:ind w:left="129" w:right="119" w:firstLine="14"/>
              <w:rPr>
                <w:sz w:val="28"/>
              </w:rPr>
            </w:pPr>
            <w:r w:rsidRPr="00213B09">
              <w:rPr>
                <w:sz w:val="28"/>
              </w:rPr>
              <w:t>Подыгрывание</w:t>
            </w:r>
            <w:r w:rsidRPr="00213B09">
              <w:rPr>
                <w:sz w:val="28"/>
              </w:rPr>
              <w:tab/>
              <w:t>на</w:t>
            </w:r>
            <w:r w:rsidRPr="00213B09">
              <w:rPr>
                <w:sz w:val="28"/>
              </w:rPr>
              <w:tab/>
              <w:t>детских</w:t>
            </w:r>
            <w:r w:rsidRPr="00213B09">
              <w:rPr>
                <w:sz w:val="28"/>
              </w:rPr>
              <w:tab/>
              <w:t>ударных</w:t>
            </w:r>
            <w:r w:rsidRPr="00213B09">
              <w:rPr>
                <w:sz w:val="28"/>
              </w:rPr>
              <w:tab/>
            </w:r>
            <w:r w:rsidRPr="00213B09">
              <w:rPr>
                <w:spacing w:val="-1"/>
                <w:sz w:val="28"/>
              </w:rPr>
              <w:t>музыкальных</w:t>
            </w:r>
            <w:r w:rsidRPr="00213B09">
              <w:rPr>
                <w:spacing w:val="-67"/>
                <w:sz w:val="28"/>
              </w:rPr>
              <w:t xml:space="preserve"> </w:t>
            </w:r>
            <w:r w:rsidRPr="00213B09">
              <w:rPr>
                <w:sz w:val="28"/>
              </w:rPr>
              <w:t>инструментах.</w:t>
            </w:r>
            <w:r w:rsidRPr="00213B09">
              <w:rPr>
                <w:spacing w:val="-2"/>
                <w:sz w:val="28"/>
              </w:rPr>
              <w:t xml:space="preserve"> </w:t>
            </w:r>
            <w:r w:rsidRPr="00213B09">
              <w:rPr>
                <w:sz w:val="28"/>
              </w:rPr>
              <w:t>Народные мелодии.</w:t>
            </w:r>
          </w:p>
        </w:tc>
      </w:tr>
    </w:tbl>
    <w:p w14:paraId="20254A81" w14:textId="77777777" w:rsidR="00385EEF" w:rsidRPr="00213B09" w:rsidRDefault="00385EEF" w:rsidP="00385EEF">
      <w:pPr>
        <w:pStyle w:val="1"/>
        <w:spacing w:after="50" w:line="320" w:lineRule="exact"/>
        <w:ind w:left="911"/>
      </w:pPr>
      <w:r w:rsidRPr="00213B09">
        <w:t>От</w:t>
      </w:r>
      <w:r w:rsidRPr="00213B09">
        <w:rPr>
          <w:spacing w:val="1"/>
        </w:rPr>
        <w:t xml:space="preserve"> </w:t>
      </w:r>
      <w:r w:rsidRPr="00213B09">
        <w:t>4 лет</w:t>
      </w:r>
      <w:r w:rsidRPr="00213B09">
        <w:rPr>
          <w:spacing w:val="1"/>
        </w:rPr>
        <w:t xml:space="preserve"> </w:t>
      </w:r>
      <w:r w:rsidRPr="00213B09">
        <w:t>до</w:t>
      </w:r>
      <w:r w:rsidRPr="00213B09">
        <w:rPr>
          <w:spacing w:val="-3"/>
        </w:rPr>
        <w:t xml:space="preserve"> </w:t>
      </w:r>
      <w:r w:rsidRPr="00213B09">
        <w:t>5</w:t>
      </w:r>
      <w:r w:rsidRPr="00213B09">
        <w:rPr>
          <w:spacing w:val="-3"/>
        </w:rPr>
        <w:t xml:space="preserve"> </w:t>
      </w:r>
      <w:r w:rsidRPr="00213B09">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941"/>
      </w:tblGrid>
      <w:tr w:rsidR="00385EEF" w:rsidRPr="00213B09" w14:paraId="51CD95D9" w14:textId="77777777" w:rsidTr="00385EEF">
        <w:trPr>
          <w:trHeight w:val="2591"/>
        </w:trPr>
        <w:tc>
          <w:tcPr>
            <w:tcW w:w="2235" w:type="dxa"/>
          </w:tcPr>
          <w:p w14:paraId="51A80C6E" w14:textId="77777777" w:rsidR="00385EEF" w:rsidRPr="00213B09" w:rsidRDefault="00385EEF" w:rsidP="00385EEF">
            <w:pPr>
              <w:pStyle w:val="TableParagraph"/>
              <w:spacing w:line="315" w:lineRule="exact"/>
              <w:rPr>
                <w:sz w:val="28"/>
              </w:rPr>
            </w:pPr>
            <w:r w:rsidRPr="00213B09">
              <w:rPr>
                <w:sz w:val="28"/>
              </w:rPr>
              <w:t>Слушание</w:t>
            </w:r>
          </w:p>
        </w:tc>
        <w:tc>
          <w:tcPr>
            <w:tcW w:w="7941" w:type="dxa"/>
          </w:tcPr>
          <w:p w14:paraId="36F1C26F" w14:textId="77777777" w:rsidR="00385EEF" w:rsidRPr="00213B09" w:rsidRDefault="00385EEF" w:rsidP="00385EEF">
            <w:pPr>
              <w:pStyle w:val="TableParagraph"/>
              <w:spacing w:line="278" w:lineRule="auto"/>
              <w:ind w:left="129" w:right="117"/>
              <w:rPr>
                <w:sz w:val="28"/>
              </w:rPr>
            </w:pPr>
            <w:r w:rsidRPr="00213B09">
              <w:rPr>
                <w:sz w:val="28"/>
              </w:rPr>
              <w:t>«Ах</w:t>
            </w:r>
            <w:r w:rsidRPr="00213B09">
              <w:rPr>
                <w:spacing w:val="48"/>
                <w:sz w:val="28"/>
              </w:rPr>
              <w:t xml:space="preserve"> </w:t>
            </w:r>
            <w:r w:rsidRPr="00213B09">
              <w:rPr>
                <w:sz w:val="28"/>
              </w:rPr>
              <w:t>ты,</w:t>
            </w:r>
            <w:r w:rsidRPr="00213B09">
              <w:rPr>
                <w:spacing w:val="47"/>
                <w:sz w:val="28"/>
              </w:rPr>
              <w:t xml:space="preserve"> </w:t>
            </w:r>
            <w:r w:rsidRPr="00213B09">
              <w:rPr>
                <w:sz w:val="28"/>
              </w:rPr>
              <w:t>береза»,</w:t>
            </w:r>
            <w:r w:rsidRPr="00213B09">
              <w:rPr>
                <w:spacing w:val="48"/>
                <w:sz w:val="28"/>
              </w:rPr>
              <w:t xml:space="preserve"> </w:t>
            </w:r>
            <w:r w:rsidRPr="00213B09">
              <w:rPr>
                <w:sz w:val="28"/>
              </w:rPr>
              <w:t>рус.</w:t>
            </w:r>
            <w:r w:rsidRPr="00213B09">
              <w:rPr>
                <w:spacing w:val="47"/>
                <w:sz w:val="28"/>
              </w:rPr>
              <w:t xml:space="preserve"> </w:t>
            </w:r>
            <w:r w:rsidRPr="00213B09">
              <w:rPr>
                <w:sz w:val="28"/>
              </w:rPr>
              <w:t>нар.</w:t>
            </w:r>
            <w:r w:rsidRPr="00213B09">
              <w:rPr>
                <w:spacing w:val="48"/>
                <w:sz w:val="28"/>
              </w:rPr>
              <w:t xml:space="preserve"> </w:t>
            </w:r>
            <w:r w:rsidRPr="00213B09">
              <w:rPr>
                <w:sz w:val="28"/>
              </w:rPr>
              <w:t>песня;</w:t>
            </w:r>
            <w:r w:rsidRPr="00213B09">
              <w:rPr>
                <w:spacing w:val="49"/>
                <w:sz w:val="28"/>
              </w:rPr>
              <w:t xml:space="preserve"> </w:t>
            </w:r>
            <w:r w:rsidRPr="00213B09">
              <w:rPr>
                <w:sz w:val="28"/>
              </w:rPr>
              <w:t>«Осенняя</w:t>
            </w:r>
            <w:r w:rsidRPr="00213B09">
              <w:rPr>
                <w:spacing w:val="46"/>
                <w:sz w:val="28"/>
              </w:rPr>
              <w:t xml:space="preserve"> </w:t>
            </w:r>
            <w:r w:rsidRPr="00213B09">
              <w:rPr>
                <w:sz w:val="28"/>
              </w:rPr>
              <w:t>песенка»,</w:t>
            </w:r>
            <w:r w:rsidRPr="00213B09">
              <w:rPr>
                <w:spacing w:val="46"/>
                <w:sz w:val="28"/>
              </w:rPr>
              <w:t xml:space="preserve"> </w:t>
            </w:r>
            <w:r w:rsidRPr="00213B09">
              <w:rPr>
                <w:sz w:val="28"/>
              </w:rPr>
              <w:t>муз.</w:t>
            </w:r>
            <w:r w:rsidRPr="00213B09">
              <w:rPr>
                <w:spacing w:val="47"/>
                <w:sz w:val="28"/>
              </w:rPr>
              <w:t xml:space="preserve"> </w:t>
            </w:r>
            <w:r w:rsidRPr="00213B09">
              <w:rPr>
                <w:sz w:val="28"/>
              </w:rPr>
              <w:t>Д.</w:t>
            </w:r>
            <w:r w:rsidRPr="00213B09">
              <w:rPr>
                <w:spacing w:val="-67"/>
                <w:sz w:val="28"/>
              </w:rPr>
              <w:t xml:space="preserve"> </w:t>
            </w:r>
            <w:r w:rsidRPr="00213B09">
              <w:rPr>
                <w:sz w:val="28"/>
              </w:rPr>
              <w:t>Васильева-</w:t>
            </w:r>
            <w:proofErr w:type="spellStart"/>
            <w:r w:rsidRPr="00213B09">
              <w:rPr>
                <w:sz w:val="28"/>
              </w:rPr>
              <w:t>Буглая</w:t>
            </w:r>
            <w:proofErr w:type="spellEnd"/>
            <w:r w:rsidRPr="00213B09">
              <w:rPr>
                <w:sz w:val="28"/>
              </w:rPr>
              <w:t>,</w:t>
            </w:r>
            <w:r w:rsidRPr="00213B09">
              <w:rPr>
                <w:spacing w:val="34"/>
                <w:sz w:val="28"/>
              </w:rPr>
              <w:t xml:space="preserve"> </w:t>
            </w:r>
            <w:r w:rsidRPr="00213B09">
              <w:rPr>
                <w:sz w:val="28"/>
              </w:rPr>
              <w:t>сл.</w:t>
            </w:r>
            <w:r w:rsidRPr="00213B09">
              <w:rPr>
                <w:spacing w:val="33"/>
                <w:sz w:val="28"/>
              </w:rPr>
              <w:t xml:space="preserve"> </w:t>
            </w:r>
            <w:r w:rsidRPr="00213B09">
              <w:rPr>
                <w:sz w:val="28"/>
              </w:rPr>
              <w:t>А.</w:t>
            </w:r>
            <w:r w:rsidRPr="00213B09">
              <w:rPr>
                <w:spacing w:val="35"/>
                <w:sz w:val="28"/>
              </w:rPr>
              <w:t xml:space="preserve"> </w:t>
            </w:r>
            <w:r w:rsidRPr="00213B09">
              <w:rPr>
                <w:sz w:val="28"/>
              </w:rPr>
              <w:t>Плещеева;</w:t>
            </w:r>
            <w:r w:rsidRPr="00213B09">
              <w:rPr>
                <w:spacing w:val="34"/>
                <w:sz w:val="28"/>
              </w:rPr>
              <w:t xml:space="preserve"> </w:t>
            </w:r>
            <w:r w:rsidRPr="00213B09">
              <w:rPr>
                <w:sz w:val="28"/>
              </w:rPr>
              <w:t>«Музыкальный</w:t>
            </w:r>
            <w:r w:rsidRPr="00213B09">
              <w:rPr>
                <w:spacing w:val="34"/>
                <w:sz w:val="28"/>
              </w:rPr>
              <w:t xml:space="preserve"> </w:t>
            </w:r>
            <w:r w:rsidRPr="00213B09">
              <w:rPr>
                <w:sz w:val="28"/>
              </w:rPr>
              <w:t>ящик»</w:t>
            </w:r>
            <w:r w:rsidRPr="00213B09">
              <w:rPr>
                <w:spacing w:val="33"/>
                <w:sz w:val="28"/>
              </w:rPr>
              <w:t xml:space="preserve"> </w:t>
            </w:r>
            <w:r w:rsidRPr="00213B09">
              <w:rPr>
                <w:sz w:val="28"/>
              </w:rPr>
              <w:t>(из</w:t>
            </w:r>
          </w:p>
          <w:p w14:paraId="73BCFA6E" w14:textId="77777777" w:rsidR="00385EEF" w:rsidRPr="00213B09" w:rsidRDefault="00385EEF" w:rsidP="00385EEF">
            <w:pPr>
              <w:pStyle w:val="TableParagraph"/>
              <w:tabs>
                <w:tab w:val="left" w:pos="1462"/>
                <w:tab w:val="left" w:pos="1961"/>
                <w:tab w:val="left" w:pos="2978"/>
                <w:tab w:val="left" w:pos="4965"/>
                <w:tab w:val="left" w:pos="5699"/>
                <w:tab w:val="left" w:pos="6210"/>
              </w:tabs>
              <w:spacing w:line="276" w:lineRule="auto"/>
              <w:ind w:left="129" w:right="119"/>
              <w:rPr>
                <w:sz w:val="28"/>
              </w:rPr>
            </w:pPr>
            <w:r w:rsidRPr="00213B09">
              <w:rPr>
                <w:sz w:val="28"/>
              </w:rPr>
              <w:t>«Альбома</w:t>
            </w:r>
            <w:r w:rsidRPr="00213B09">
              <w:rPr>
                <w:spacing w:val="18"/>
                <w:sz w:val="28"/>
              </w:rPr>
              <w:t xml:space="preserve"> </w:t>
            </w:r>
            <w:r w:rsidRPr="00213B09">
              <w:rPr>
                <w:sz w:val="28"/>
              </w:rPr>
              <w:t>пьес</w:t>
            </w:r>
            <w:r w:rsidRPr="00213B09">
              <w:rPr>
                <w:spacing w:val="18"/>
                <w:sz w:val="28"/>
              </w:rPr>
              <w:t xml:space="preserve"> </w:t>
            </w:r>
            <w:r w:rsidRPr="00213B09">
              <w:rPr>
                <w:sz w:val="28"/>
              </w:rPr>
              <w:t>для</w:t>
            </w:r>
            <w:r w:rsidRPr="00213B09">
              <w:rPr>
                <w:spacing w:val="18"/>
                <w:sz w:val="28"/>
              </w:rPr>
              <w:t xml:space="preserve"> </w:t>
            </w:r>
            <w:r w:rsidRPr="00213B09">
              <w:rPr>
                <w:sz w:val="28"/>
              </w:rPr>
              <w:t>детей»</w:t>
            </w:r>
            <w:r w:rsidRPr="00213B09">
              <w:rPr>
                <w:spacing w:val="17"/>
                <w:sz w:val="28"/>
              </w:rPr>
              <w:t xml:space="preserve"> </w:t>
            </w:r>
            <w:r w:rsidRPr="00213B09">
              <w:rPr>
                <w:sz w:val="28"/>
              </w:rPr>
              <w:t>Г.</w:t>
            </w:r>
            <w:r w:rsidRPr="00213B09">
              <w:rPr>
                <w:spacing w:val="20"/>
                <w:sz w:val="28"/>
              </w:rPr>
              <w:t xml:space="preserve"> </w:t>
            </w:r>
            <w:r w:rsidRPr="00213B09">
              <w:rPr>
                <w:sz w:val="28"/>
              </w:rPr>
              <w:t>Свиридова);</w:t>
            </w:r>
            <w:r w:rsidRPr="00213B09">
              <w:rPr>
                <w:spacing w:val="21"/>
                <w:sz w:val="28"/>
              </w:rPr>
              <w:t xml:space="preserve"> </w:t>
            </w:r>
            <w:r w:rsidRPr="00213B09">
              <w:rPr>
                <w:sz w:val="28"/>
              </w:rPr>
              <w:t>«Вальс</w:t>
            </w:r>
            <w:r w:rsidRPr="00213B09">
              <w:rPr>
                <w:spacing w:val="21"/>
                <w:sz w:val="28"/>
              </w:rPr>
              <w:t xml:space="preserve"> </w:t>
            </w:r>
            <w:r w:rsidRPr="00213B09">
              <w:rPr>
                <w:sz w:val="28"/>
              </w:rPr>
              <w:t>снежных</w:t>
            </w:r>
            <w:r w:rsidRPr="00213B09">
              <w:rPr>
                <w:spacing w:val="-67"/>
                <w:sz w:val="28"/>
              </w:rPr>
              <w:t xml:space="preserve"> </w:t>
            </w:r>
            <w:r w:rsidRPr="00213B09">
              <w:rPr>
                <w:sz w:val="28"/>
              </w:rPr>
              <w:t>хлопьев»</w:t>
            </w:r>
            <w:r w:rsidRPr="00213B09">
              <w:rPr>
                <w:sz w:val="28"/>
              </w:rPr>
              <w:tab/>
              <w:t>из</w:t>
            </w:r>
            <w:r w:rsidRPr="00213B09">
              <w:rPr>
                <w:sz w:val="28"/>
              </w:rPr>
              <w:tab/>
              <w:t>балета</w:t>
            </w:r>
            <w:r w:rsidRPr="00213B09">
              <w:rPr>
                <w:sz w:val="28"/>
              </w:rPr>
              <w:tab/>
              <w:t>«Щелкунчик»,</w:t>
            </w:r>
            <w:r w:rsidRPr="00213B09">
              <w:rPr>
                <w:sz w:val="28"/>
              </w:rPr>
              <w:tab/>
              <w:t>муз.</w:t>
            </w:r>
            <w:r w:rsidRPr="00213B09">
              <w:rPr>
                <w:sz w:val="28"/>
              </w:rPr>
              <w:tab/>
              <w:t>П.</w:t>
            </w:r>
            <w:r w:rsidRPr="00213B09">
              <w:rPr>
                <w:sz w:val="28"/>
              </w:rPr>
              <w:tab/>
            </w:r>
            <w:r w:rsidRPr="00213B09">
              <w:rPr>
                <w:spacing w:val="-1"/>
                <w:sz w:val="28"/>
              </w:rPr>
              <w:t>Чайковского;</w:t>
            </w:r>
          </w:p>
          <w:p w14:paraId="33E0538F" w14:textId="77777777" w:rsidR="00385EEF" w:rsidRPr="00213B09" w:rsidRDefault="00385EEF" w:rsidP="00385EEF">
            <w:pPr>
              <w:pStyle w:val="TableParagraph"/>
              <w:spacing w:line="276" w:lineRule="auto"/>
              <w:ind w:left="129"/>
              <w:rPr>
                <w:sz w:val="28"/>
              </w:rPr>
            </w:pPr>
            <w:r w:rsidRPr="00213B09">
              <w:rPr>
                <w:sz w:val="28"/>
              </w:rPr>
              <w:t>«Итальянская</w:t>
            </w:r>
            <w:r w:rsidRPr="00213B09">
              <w:rPr>
                <w:spacing w:val="47"/>
                <w:sz w:val="28"/>
              </w:rPr>
              <w:t xml:space="preserve"> </w:t>
            </w:r>
            <w:r w:rsidRPr="00213B09">
              <w:rPr>
                <w:sz w:val="28"/>
              </w:rPr>
              <w:t>полька»,</w:t>
            </w:r>
            <w:r w:rsidRPr="00213B09">
              <w:rPr>
                <w:spacing w:val="47"/>
                <w:sz w:val="28"/>
              </w:rPr>
              <w:t xml:space="preserve"> </w:t>
            </w:r>
            <w:r w:rsidRPr="00213B09">
              <w:rPr>
                <w:sz w:val="28"/>
              </w:rPr>
              <w:t>муз.</w:t>
            </w:r>
            <w:r w:rsidRPr="00213B09">
              <w:rPr>
                <w:spacing w:val="47"/>
                <w:sz w:val="28"/>
              </w:rPr>
              <w:t xml:space="preserve"> </w:t>
            </w:r>
            <w:r w:rsidRPr="00213B09">
              <w:rPr>
                <w:sz w:val="28"/>
              </w:rPr>
              <w:t>С.</w:t>
            </w:r>
            <w:r w:rsidRPr="00213B09">
              <w:rPr>
                <w:spacing w:val="49"/>
                <w:sz w:val="28"/>
              </w:rPr>
              <w:t xml:space="preserve"> </w:t>
            </w:r>
            <w:r w:rsidRPr="00213B09">
              <w:rPr>
                <w:sz w:val="28"/>
              </w:rPr>
              <w:t>Рахманинова;</w:t>
            </w:r>
            <w:r w:rsidRPr="00213B09">
              <w:rPr>
                <w:spacing w:val="46"/>
                <w:sz w:val="28"/>
              </w:rPr>
              <w:t xml:space="preserve"> </w:t>
            </w:r>
            <w:r w:rsidRPr="00213B09">
              <w:rPr>
                <w:sz w:val="28"/>
              </w:rPr>
              <w:t>«Как</w:t>
            </w:r>
            <w:r w:rsidRPr="00213B09">
              <w:rPr>
                <w:spacing w:val="49"/>
                <w:sz w:val="28"/>
              </w:rPr>
              <w:t xml:space="preserve"> </w:t>
            </w:r>
            <w:r w:rsidRPr="00213B09">
              <w:rPr>
                <w:sz w:val="28"/>
              </w:rPr>
              <w:t>у</w:t>
            </w:r>
            <w:r w:rsidRPr="00213B09">
              <w:rPr>
                <w:spacing w:val="45"/>
                <w:sz w:val="28"/>
              </w:rPr>
              <w:t xml:space="preserve"> </w:t>
            </w:r>
            <w:r w:rsidRPr="00213B09">
              <w:rPr>
                <w:sz w:val="28"/>
              </w:rPr>
              <w:t>наших</w:t>
            </w:r>
            <w:r w:rsidRPr="00213B09">
              <w:rPr>
                <w:spacing w:val="49"/>
                <w:sz w:val="28"/>
              </w:rPr>
              <w:t xml:space="preserve"> </w:t>
            </w:r>
            <w:r w:rsidRPr="00213B09">
              <w:rPr>
                <w:sz w:val="28"/>
              </w:rPr>
              <w:t>у</w:t>
            </w:r>
            <w:r w:rsidRPr="00213B09">
              <w:rPr>
                <w:spacing w:val="-67"/>
                <w:sz w:val="28"/>
              </w:rPr>
              <w:t xml:space="preserve"> </w:t>
            </w:r>
            <w:r w:rsidRPr="00213B09">
              <w:rPr>
                <w:sz w:val="28"/>
              </w:rPr>
              <w:t>ворот»,</w:t>
            </w:r>
            <w:r w:rsidRPr="00213B09">
              <w:rPr>
                <w:spacing w:val="124"/>
                <w:sz w:val="28"/>
              </w:rPr>
              <w:t xml:space="preserve"> </w:t>
            </w:r>
            <w:r w:rsidRPr="00213B09">
              <w:rPr>
                <w:sz w:val="28"/>
              </w:rPr>
              <w:t>рус.</w:t>
            </w:r>
            <w:r w:rsidRPr="00213B09">
              <w:rPr>
                <w:spacing w:val="124"/>
                <w:sz w:val="28"/>
              </w:rPr>
              <w:t xml:space="preserve"> </w:t>
            </w:r>
            <w:r w:rsidRPr="00213B09">
              <w:rPr>
                <w:sz w:val="28"/>
              </w:rPr>
              <w:t>нар.</w:t>
            </w:r>
            <w:r w:rsidRPr="00213B09">
              <w:rPr>
                <w:spacing w:val="121"/>
                <w:sz w:val="28"/>
              </w:rPr>
              <w:t xml:space="preserve"> </w:t>
            </w:r>
            <w:r w:rsidRPr="00213B09">
              <w:rPr>
                <w:sz w:val="28"/>
              </w:rPr>
              <w:t>мелодия;</w:t>
            </w:r>
            <w:r w:rsidRPr="00213B09">
              <w:rPr>
                <w:spacing w:val="125"/>
                <w:sz w:val="28"/>
              </w:rPr>
              <w:t xml:space="preserve"> </w:t>
            </w:r>
            <w:r w:rsidRPr="00213B09">
              <w:rPr>
                <w:sz w:val="28"/>
              </w:rPr>
              <w:t>«Мама»,</w:t>
            </w:r>
            <w:r w:rsidRPr="00213B09">
              <w:rPr>
                <w:spacing w:val="124"/>
                <w:sz w:val="28"/>
              </w:rPr>
              <w:t xml:space="preserve"> </w:t>
            </w:r>
            <w:r w:rsidRPr="00213B09">
              <w:rPr>
                <w:sz w:val="28"/>
              </w:rPr>
              <w:t>муз.</w:t>
            </w:r>
            <w:r w:rsidRPr="00213B09">
              <w:rPr>
                <w:spacing w:val="123"/>
                <w:sz w:val="28"/>
              </w:rPr>
              <w:t xml:space="preserve"> </w:t>
            </w:r>
            <w:r w:rsidRPr="00213B09">
              <w:rPr>
                <w:sz w:val="28"/>
              </w:rPr>
              <w:t>П.</w:t>
            </w:r>
            <w:r w:rsidRPr="00213B09">
              <w:rPr>
                <w:spacing w:val="125"/>
                <w:sz w:val="28"/>
              </w:rPr>
              <w:t xml:space="preserve"> </w:t>
            </w:r>
            <w:r w:rsidRPr="00213B09">
              <w:rPr>
                <w:sz w:val="28"/>
              </w:rPr>
              <w:t>Чайковского,</w:t>
            </w:r>
          </w:p>
          <w:p w14:paraId="3FF269B2" w14:textId="77777777" w:rsidR="00385EEF" w:rsidRPr="00213B09" w:rsidRDefault="00385EEF" w:rsidP="00385EEF">
            <w:pPr>
              <w:pStyle w:val="TableParagraph"/>
              <w:spacing w:line="321" w:lineRule="exact"/>
              <w:ind w:left="129"/>
              <w:rPr>
                <w:sz w:val="28"/>
              </w:rPr>
            </w:pPr>
            <w:r w:rsidRPr="00213B09">
              <w:rPr>
                <w:sz w:val="28"/>
              </w:rPr>
              <w:t>«Жаворонок»,</w:t>
            </w:r>
            <w:r w:rsidRPr="00213B09">
              <w:rPr>
                <w:spacing w:val="-3"/>
                <w:sz w:val="28"/>
              </w:rPr>
              <w:t xml:space="preserve"> </w:t>
            </w:r>
            <w:r w:rsidRPr="00213B09">
              <w:rPr>
                <w:sz w:val="28"/>
              </w:rPr>
              <w:t>муз. М.</w:t>
            </w:r>
            <w:r w:rsidRPr="00213B09">
              <w:rPr>
                <w:spacing w:val="-4"/>
                <w:sz w:val="28"/>
              </w:rPr>
              <w:t xml:space="preserve"> </w:t>
            </w:r>
            <w:r w:rsidRPr="00213B09">
              <w:rPr>
                <w:sz w:val="28"/>
              </w:rPr>
              <w:t>Глинки;</w:t>
            </w:r>
            <w:r w:rsidRPr="00213B09">
              <w:rPr>
                <w:spacing w:val="-1"/>
                <w:sz w:val="28"/>
              </w:rPr>
              <w:t xml:space="preserve"> </w:t>
            </w:r>
            <w:r w:rsidRPr="00213B09">
              <w:rPr>
                <w:sz w:val="28"/>
              </w:rPr>
              <w:t>«Марш»,</w:t>
            </w:r>
            <w:r w:rsidRPr="00213B09">
              <w:rPr>
                <w:spacing w:val="-2"/>
                <w:sz w:val="28"/>
              </w:rPr>
              <w:t xml:space="preserve"> </w:t>
            </w:r>
            <w:r w:rsidRPr="00213B09">
              <w:rPr>
                <w:sz w:val="28"/>
              </w:rPr>
              <w:t>муз.</w:t>
            </w:r>
            <w:r w:rsidRPr="00213B09">
              <w:rPr>
                <w:spacing w:val="-3"/>
                <w:sz w:val="28"/>
              </w:rPr>
              <w:t xml:space="preserve"> </w:t>
            </w:r>
            <w:r w:rsidRPr="00213B09">
              <w:rPr>
                <w:sz w:val="28"/>
              </w:rPr>
              <w:t>С.</w:t>
            </w:r>
            <w:r w:rsidRPr="00213B09">
              <w:rPr>
                <w:spacing w:val="-4"/>
                <w:sz w:val="28"/>
              </w:rPr>
              <w:t xml:space="preserve"> </w:t>
            </w:r>
            <w:r w:rsidRPr="00213B09">
              <w:rPr>
                <w:sz w:val="28"/>
              </w:rPr>
              <w:t>Прокофьева</w:t>
            </w:r>
          </w:p>
        </w:tc>
      </w:tr>
      <w:tr w:rsidR="00385EEF" w:rsidRPr="00213B09" w14:paraId="39F2EF78" w14:textId="77777777" w:rsidTr="00385EEF">
        <w:trPr>
          <w:trHeight w:val="1483"/>
        </w:trPr>
        <w:tc>
          <w:tcPr>
            <w:tcW w:w="2235" w:type="dxa"/>
          </w:tcPr>
          <w:p w14:paraId="56FA8AE9" w14:textId="77777777" w:rsidR="00385EEF" w:rsidRPr="00213B09" w:rsidRDefault="00385EEF" w:rsidP="00385EEF">
            <w:pPr>
              <w:pStyle w:val="TableParagraph"/>
              <w:spacing w:line="276" w:lineRule="auto"/>
              <w:ind w:left="127" w:right="96" w:hanging="20"/>
              <w:jc w:val="both"/>
              <w:rPr>
                <w:sz w:val="28"/>
              </w:rPr>
            </w:pPr>
            <w:r w:rsidRPr="00213B09">
              <w:rPr>
                <w:sz w:val="28"/>
              </w:rPr>
              <w:t>Упражнения</w:t>
            </w:r>
            <w:r w:rsidRPr="00213B09">
              <w:rPr>
                <w:spacing w:val="1"/>
                <w:sz w:val="28"/>
              </w:rPr>
              <w:t xml:space="preserve"> </w:t>
            </w:r>
            <w:r w:rsidRPr="00213B09">
              <w:rPr>
                <w:sz w:val="28"/>
              </w:rPr>
              <w:t>на</w:t>
            </w:r>
            <w:r w:rsidRPr="00213B09">
              <w:rPr>
                <w:spacing w:val="-67"/>
                <w:sz w:val="28"/>
              </w:rPr>
              <w:t xml:space="preserve"> </w:t>
            </w:r>
            <w:r w:rsidRPr="00213B09">
              <w:rPr>
                <w:sz w:val="28"/>
              </w:rPr>
              <w:t>развитие</w:t>
            </w:r>
            <w:r w:rsidRPr="00213B09">
              <w:rPr>
                <w:spacing w:val="71"/>
                <w:sz w:val="28"/>
              </w:rPr>
              <w:t xml:space="preserve"> </w:t>
            </w:r>
            <w:r w:rsidRPr="00213B09">
              <w:rPr>
                <w:sz w:val="28"/>
              </w:rPr>
              <w:t>слуха</w:t>
            </w:r>
            <w:r w:rsidRPr="00213B09">
              <w:rPr>
                <w:spacing w:val="1"/>
                <w:sz w:val="28"/>
              </w:rPr>
              <w:t xml:space="preserve"> </w:t>
            </w:r>
            <w:r w:rsidRPr="00213B09">
              <w:rPr>
                <w:sz w:val="28"/>
              </w:rPr>
              <w:t>и</w:t>
            </w:r>
            <w:r w:rsidRPr="00213B09">
              <w:rPr>
                <w:spacing w:val="-1"/>
                <w:sz w:val="28"/>
              </w:rPr>
              <w:t xml:space="preserve"> </w:t>
            </w:r>
            <w:r w:rsidRPr="00213B09">
              <w:rPr>
                <w:sz w:val="28"/>
              </w:rPr>
              <w:t>голоса</w:t>
            </w:r>
          </w:p>
        </w:tc>
        <w:tc>
          <w:tcPr>
            <w:tcW w:w="7941" w:type="dxa"/>
          </w:tcPr>
          <w:p w14:paraId="64AFE7C1" w14:textId="77777777" w:rsidR="00385EEF" w:rsidRPr="00213B09" w:rsidRDefault="00385EEF" w:rsidP="00385EEF">
            <w:pPr>
              <w:pStyle w:val="TableParagraph"/>
              <w:tabs>
                <w:tab w:val="left" w:pos="1809"/>
                <w:tab w:val="left" w:pos="2155"/>
                <w:tab w:val="left" w:pos="3997"/>
                <w:tab w:val="left" w:pos="4746"/>
                <w:tab w:val="left" w:pos="5242"/>
                <w:tab w:val="left" w:pos="6988"/>
                <w:tab w:val="left" w:pos="7576"/>
              </w:tabs>
              <w:spacing w:line="276" w:lineRule="auto"/>
              <w:ind w:left="110" w:right="95"/>
              <w:rPr>
                <w:sz w:val="28"/>
              </w:rPr>
            </w:pPr>
            <w:r w:rsidRPr="00213B09">
              <w:rPr>
                <w:sz w:val="28"/>
              </w:rPr>
              <w:t>«Путаница»</w:t>
            </w:r>
            <w:r w:rsidRPr="00213B09">
              <w:rPr>
                <w:sz w:val="28"/>
              </w:rPr>
              <w:tab/>
              <w:t>-</w:t>
            </w:r>
            <w:r w:rsidRPr="00213B09">
              <w:rPr>
                <w:sz w:val="28"/>
              </w:rPr>
              <w:tab/>
              <w:t>песня-шутка;</w:t>
            </w:r>
            <w:r w:rsidRPr="00213B09">
              <w:rPr>
                <w:sz w:val="28"/>
              </w:rPr>
              <w:tab/>
              <w:t>муз.</w:t>
            </w:r>
            <w:r w:rsidRPr="00213B09">
              <w:rPr>
                <w:sz w:val="28"/>
              </w:rPr>
              <w:tab/>
              <w:t>Е.</w:t>
            </w:r>
            <w:r w:rsidRPr="00213B09">
              <w:rPr>
                <w:sz w:val="28"/>
              </w:rPr>
              <w:tab/>
              <w:t>Тиличеевой,</w:t>
            </w:r>
            <w:r w:rsidRPr="00213B09">
              <w:rPr>
                <w:sz w:val="28"/>
              </w:rPr>
              <w:tab/>
              <w:t>сл.</w:t>
            </w:r>
            <w:r w:rsidRPr="00213B09">
              <w:rPr>
                <w:sz w:val="28"/>
              </w:rPr>
              <w:tab/>
            </w:r>
            <w:r w:rsidRPr="00213B09">
              <w:rPr>
                <w:spacing w:val="-2"/>
                <w:sz w:val="28"/>
              </w:rPr>
              <w:t>К.</w:t>
            </w:r>
            <w:r w:rsidRPr="00213B09">
              <w:rPr>
                <w:spacing w:val="-67"/>
                <w:sz w:val="28"/>
              </w:rPr>
              <w:t xml:space="preserve"> </w:t>
            </w:r>
            <w:r w:rsidRPr="00213B09">
              <w:rPr>
                <w:sz w:val="28"/>
              </w:rPr>
              <w:t>Чуковского,</w:t>
            </w:r>
            <w:r w:rsidRPr="00213B09">
              <w:rPr>
                <w:spacing w:val="39"/>
                <w:sz w:val="28"/>
              </w:rPr>
              <w:t xml:space="preserve"> </w:t>
            </w:r>
            <w:r w:rsidRPr="00213B09">
              <w:rPr>
                <w:sz w:val="28"/>
              </w:rPr>
              <w:t>«</w:t>
            </w:r>
            <w:proofErr w:type="spellStart"/>
            <w:r w:rsidRPr="00213B09">
              <w:rPr>
                <w:sz w:val="28"/>
              </w:rPr>
              <w:t>Кукушечка</w:t>
            </w:r>
            <w:proofErr w:type="spellEnd"/>
            <w:r w:rsidRPr="00213B09">
              <w:rPr>
                <w:sz w:val="28"/>
              </w:rPr>
              <w:t>»,</w:t>
            </w:r>
            <w:r w:rsidRPr="00213B09">
              <w:rPr>
                <w:spacing w:val="36"/>
                <w:sz w:val="28"/>
              </w:rPr>
              <w:t xml:space="preserve"> </w:t>
            </w:r>
            <w:r w:rsidRPr="00213B09">
              <w:rPr>
                <w:sz w:val="28"/>
              </w:rPr>
              <w:t>рус.</w:t>
            </w:r>
            <w:r w:rsidRPr="00213B09">
              <w:rPr>
                <w:spacing w:val="40"/>
                <w:sz w:val="28"/>
              </w:rPr>
              <w:t xml:space="preserve"> </w:t>
            </w:r>
            <w:r w:rsidRPr="00213B09">
              <w:rPr>
                <w:sz w:val="28"/>
              </w:rPr>
              <w:t>нар.</w:t>
            </w:r>
            <w:r w:rsidRPr="00213B09">
              <w:rPr>
                <w:spacing w:val="40"/>
                <w:sz w:val="28"/>
              </w:rPr>
              <w:t xml:space="preserve"> </w:t>
            </w:r>
            <w:r w:rsidRPr="00213B09">
              <w:rPr>
                <w:sz w:val="28"/>
              </w:rPr>
              <w:t>песня,</w:t>
            </w:r>
            <w:r w:rsidRPr="00213B09">
              <w:rPr>
                <w:spacing w:val="38"/>
                <w:sz w:val="28"/>
              </w:rPr>
              <w:t xml:space="preserve"> </w:t>
            </w:r>
            <w:proofErr w:type="spellStart"/>
            <w:r w:rsidRPr="00213B09">
              <w:rPr>
                <w:sz w:val="28"/>
              </w:rPr>
              <w:t>обраб</w:t>
            </w:r>
            <w:proofErr w:type="spellEnd"/>
            <w:r w:rsidRPr="00213B09">
              <w:rPr>
                <w:sz w:val="28"/>
              </w:rPr>
              <w:t>.</w:t>
            </w:r>
            <w:r w:rsidRPr="00213B09">
              <w:rPr>
                <w:spacing w:val="40"/>
                <w:sz w:val="28"/>
              </w:rPr>
              <w:t xml:space="preserve"> </w:t>
            </w:r>
            <w:r w:rsidRPr="00213B09">
              <w:rPr>
                <w:sz w:val="28"/>
              </w:rPr>
              <w:t>И.</w:t>
            </w:r>
            <w:r w:rsidRPr="00213B09">
              <w:rPr>
                <w:spacing w:val="39"/>
                <w:sz w:val="28"/>
              </w:rPr>
              <w:t xml:space="preserve"> </w:t>
            </w:r>
            <w:r w:rsidRPr="00213B09">
              <w:rPr>
                <w:sz w:val="28"/>
              </w:rPr>
              <w:t>Арсеева;</w:t>
            </w:r>
          </w:p>
          <w:p w14:paraId="4B5AD285" w14:textId="77777777" w:rsidR="00385EEF" w:rsidRPr="00213B09" w:rsidRDefault="00385EEF" w:rsidP="00385EEF">
            <w:pPr>
              <w:pStyle w:val="TableParagraph"/>
              <w:spacing w:line="321" w:lineRule="exact"/>
              <w:ind w:left="110"/>
              <w:rPr>
                <w:sz w:val="28"/>
              </w:rPr>
            </w:pPr>
            <w:r w:rsidRPr="00213B09">
              <w:rPr>
                <w:sz w:val="28"/>
              </w:rPr>
              <w:t>«Паучок»</w:t>
            </w:r>
            <w:r w:rsidRPr="00213B09">
              <w:rPr>
                <w:spacing w:val="5"/>
                <w:sz w:val="28"/>
              </w:rPr>
              <w:t xml:space="preserve"> </w:t>
            </w:r>
            <w:r w:rsidRPr="00213B09">
              <w:rPr>
                <w:sz w:val="28"/>
              </w:rPr>
              <w:t>и</w:t>
            </w:r>
            <w:r w:rsidRPr="00213B09">
              <w:rPr>
                <w:spacing w:val="7"/>
                <w:sz w:val="28"/>
              </w:rPr>
              <w:t xml:space="preserve"> </w:t>
            </w:r>
            <w:r w:rsidRPr="00213B09">
              <w:rPr>
                <w:sz w:val="28"/>
              </w:rPr>
              <w:t>«Кисонька-</w:t>
            </w:r>
            <w:proofErr w:type="spellStart"/>
            <w:r w:rsidRPr="00213B09">
              <w:rPr>
                <w:sz w:val="28"/>
              </w:rPr>
              <w:t>мурысонька</w:t>
            </w:r>
            <w:proofErr w:type="spellEnd"/>
            <w:r w:rsidRPr="00213B09">
              <w:rPr>
                <w:sz w:val="28"/>
              </w:rPr>
              <w:t>»,</w:t>
            </w:r>
            <w:r w:rsidRPr="00213B09">
              <w:rPr>
                <w:spacing w:val="5"/>
                <w:sz w:val="28"/>
              </w:rPr>
              <w:t xml:space="preserve"> </w:t>
            </w:r>
            <w:r w:rsidRPr="00213B09">
              <w:rPr>
                <w:sz w:val="28"/>
              </w:rPr>
              <w:t>рус.</w:t>
            </w:r>
            <w:r w:rsidRPr="00213B09">
              <w:rPr>
                <w:spacing w:val="8"/>
                <w:sz w:val="28"/>
              </w:rPr>
              <w:t xml:space="preserve"> </w:t>
            </w:r>
            <w:r w:rsidRPr="00213B09">
              <w:rPr>
                <w:sz w:val="28"/>
              </w:rPr>
              <w:t>нар.</w:t>
            </w:r>
            <w:r w:rsidRPr="00213B09">
              <w:rPr>
                <w:spacing w:val="9"/>
                <w:sz w:val="28"/>
              </w:rPr>
              <w:t xml:space="preserve"> </w:t>
            </w:r>
            <w:r w:rsidRPr="00213B09">
              <w:rPr>
                <w:sz w:val="28"/>
              </w:rPr>
              <w:t>песни;</w:t>
            </w:r>
            <w:r w:rsidRPr="00213B09">
              <w:rPr>
                <w:spacing w:val="7"/>
                <w:sz w:val="28"/>
              </w:rPr>
              <w:t xml:space="preserve"> </w:t>
            </w:r>
            <w:proofErr w:type="spellStart"/>
            <w:r w:rsidRPr="00213B09">
              <w:rPr>
                <w:sz w:val="28"/>
              </w:rPr>
              <w:t>заклички</w:t>
            </w:r>
            <w:proofErr w:type="spellEnd"/>
            <w:r w:rsidRPr="00213B09">
              <w:rPr>
                <w:sz w:val="28"/>
              </w:rPr>
              <w:t>:</w:t>
            </w:r>
          </w:p>
          <w:p w14:paraId="764B185F" w14:textId="77777777" w:rsidR="00385EEF" w:rsidRPr="00213B09" w:rsidRDefault="00385EEF" w:rsidP="00385EEF">
            <w:pPr>
              <w:pStyle w:val="TableParagraph"/>
              <w:spacing w:before="43"/>
              <w:ind w:left="110"/>
              <w:rPr>
                <w:sz w:val="28"/>
              </w:rPr>
            </w:pPr>
            <w:r w:rsidRPr="00213B09">
              <w:rPr>
                <w:sz w:val="28"/>
              </w:rPr>
              <w:t>«Ой,</w:t>
            </w:r>
            <w:r w:rsidRPr="00213B09">
              <w:rPr>
                <w:spacing w:val="-3"/>
                <w:sz w:val="28"/>
              </w:rPr>
              <w:t xml:space="preserve"> </w:t>
            </w:r>
            <w:r w:rsidRPr="00213B09">
              <w:rPr>
                <w:sz w:val="28"/>
              </w:rPr>
              <w:t>кулики!</w:t>
            </w:r>
            <w:r w:rsidRPr="00213B09">
              <w:rPr>
                <w:spacing w:val="-1"/>
                <w:sz w:val="28"/>
              </w:rPr>
              <w:t xml:space="preserve"> </w:t>
            </w:r>
            <w:r w:rsidRPr="00213B09">
              <w:rPr>
                <w:sz w:val="28"/>
              </w:rPr>
              <w:t>Весна</w:t>
            </w:r>
            <w:r w:rsidRPr="00213B09">
              <w:rPr>
                <w:spacing w:val="-5"/>
                <w:sz w:val="28"/>
              </w:rPr>
              <w:t xml:space="preserve"> </w:t>
            </w:r>
            <w:r w:rsidRPr="00213B09">
              <w:rPr>
                <w:sz w:val="28"/>
              </w:rPr>
              <w:t>поет!»</w:t>
            </w:r>
            <w:r w:rsidRPr="00213B09">
              <w:rPr>
                <w:spacing w:val="-2"/>
                <w:sz w:val="28"/>
              </w:rPr>
              <w:t xml:space="preserve"> </w:t>
            </w:r>
            <w:r w:rsidRPr="00213B09">
              <w:rPr>
                <w:sz w:val="28"/>
              </w:rPr>
              <w:t>и</w:t>
            </w:r>
            <w:r w:rsidRPr="00213B09">
              <w:rPr>
                <w:spacing w:val="-1"/>
                <w:sz w:val="28"/>
              </w:rPr>
              <w:t xml:space="preserve"> </w:t>
            </w:r>
            <w:r w:rsidRPr="00213B09">
              <w:rPr>
                <w:sz w:val="28"/>
              </w:rPr>
              <w:t>«</w:t>
            </w:r>
            <w:proofErr w:type="spellStart"/>
            <w:r w:rsidRPr="00213B09">
              <w:rPr>
                <w:sz w:val="28"/>
              </w:rPr>
              <w:t>Жаворонушки</w:t>
            </w:r>
            <w:proofErr w:type="spellEnd"/>
            <w:r w:rsidRPr="00213B09">
              <w:rPr>
                <w:sz w:val="28"/>
              </w:rPr>
              <w:t>,</w:t>
            </w:r>
            <w:r w:rsidRPr="00213B09">
              <w:rPr>
                <w:spacing w:val="-3"/>
                <w:sz w:val="28"/>
              </w:rPr>
              <w:t xml:space="preserve"> </w:t>
            </w:r>
            <w:r w:rsidRPr="00213B09">
              <w:rPr>
                <w:sz w:val="28"/>
              </w:rPr>
              <w:t>прилетите!».</w:t>
            </w:r>
          </w:p>
        </w:tc>
      </w:tr>
      <w:tr w:rsidR="00385EEF" w:rsidRPr="00213B09" w14:paraId="750B7256" w14:textId="77777777" w:rsidTr="00385EEF">
        <w:trPr>
          <w:trHeight w:val="2219"/>
        </w:trPr>
        <w:tc>
          <w:tcPr>
            <w:tcW w:w="2235" w:type="dxa"/>
          </w:tcPr>
          <w:p w14:paraId="37D9AB48" w14:textId="77777777" w:rsidR="00385EEF" w:rsidRPr="00213B09" w:rsidRDefault="00385EEF" w:rsidP="00385EEF">
            <w:pPr>
              <w:pStyle w:val="TableParagraph"/>
              <w:spacing w:line="315" w:lineRule="exact"/>
              <w:rPr>
                <w:sz w:val="28"/>
              </w:rPr>
            </w:pPr>
            <w:r w:rsidRPr="00213B09">
              <w:rPr>
                <w:sz w:val="28"/>
              </w:rPr>
              <w:t>Песни</w:t>
            </w:r>
          </w:p>
        </w:tc>
        <w:tc>
          <w:tcPr>
            <w:tcW w:w="7941" w:type="dxa"/>
          </w:tcPr>
          <w:p w14:paraId="348CB715" w14:textId="77777777" w:rsidR="00385EEF" w:rsidRPr="00213B09" w:rsidRDefault="00385EEF" w:rsidP="00385EEF">
            <w:pPr>
              <w:pStyle w:val="TableParagraph"/>
              <w:spacing w:line="276" w:lineRule="auto"/>
              <w:ind w:left="129" w:right="115"/>
              <w:jc w:val="both"/>
              <w:rPr>
                <w:sz w:val="28"/>
              </w:rPr>
            </w:pPr>
            <w:r w:rsidRPr="00213B09">
              <w:rPr>
                <w:sz w:val="28"/>
              </w:rPr>
              <w:t>«Осень», муз. И. Кишко, сл. Т. Волгиной; «Санки», муз. М.</w:t>
            </w:r>
            <w:r w:rsidRPr="00213B09">
              <w:rPr>
                <w:spacing w:val="1"/>
                <w:sz w:val="28"/>
              </w:rPr>
              <w:t xml:space="preserve"> </w:t>
            </w:r>
            <w:proofErr w:type="spellStart"/>
            <w:r w:rsidRPr="00213B09">
              <w:rPr>
                <w:sz w:val="28"/>
              </w:rPr>
              <w:t>Красева</w:t>
            </w:r>
            <w:proofErr w:type="spellEnd"/>
            <w:r w:rsidRPr="00213B09">
              <w:rPr>
                <w:sz w:val="28"/>
              </w:rPr>
              <w:t>,</w:t>
            </w:r>
            <w:r w:rsidRPr="00213B09">
              <w:rPr>
                <w:spacing w:val="43"/>
                <w:sz w:val="28"/>
              </w:rPr>
              <w:t xml:space="preserve"> </w:t>
            </w:r>
            <w:r w:rsidRPr="00213B09">
              <w:rPr>
                <w:sz w:val="28"/>
              </w:rPr>
              <w:t>сл.</w:t>
            </w:r>
            <w:r w:rsidRPr="00213B09">
              <w:rPr>
                <w:spacing w:val="43"/>
                <w:sz w:val="28"/>
              </w:rPr>
              <w:t xml:space="preserve"> </w:t>
            </w:r>
            <w:r w:rsidRPr="00213B09">
              <w:rPr>
                <w:sz w:val="28"/>
              </w:rPr>
              <w:t>О.</w:t>
            </w:r>
            <w:r w:rsidRPr="00213B09">
              <w:rPr>
                <w:spacing w:val="45"/>
                <w:sz w:val="28"/>
              </w:rPr>
              <w:t xml:space="preserve"> </w:t>
            </w:r>
            <w:proofErr w:type="spellStart"/>
            <w:r w:rsidRPr="00213B09">
              <w:rPr>
                <w:sz w:val="28"/>
              </w:rPr>
              <w:t>Высотской</w:t>
            </w:r>
            <w:proofErr w:type="spellEnd"/>
            <w:r w:rsidRPr="00213B09">
              <w:rPr>
                <w:sz w:val="28"/>
              </w:rPr>
              <w:t>;</w:t>
            </w:r>
            <w:r w:rsidRPr="00213B09">
              <w:rPr>
                <w:spacing w:val="45"/>
                <w:sz w:val="28"/>
              </w:rPr>
              <w:t xml:space="preserve"> </w:t>
            </w:r>
            <w:r w:rsidRPr="00213B09">
              <w:rPr>
                <w:sz w:val="28"/>
              </w:rPr>
              <w:t>«Зима</w:t>
            </w:r>
            <w:r w:rsidRPr="00213B09">
              <w:rPr>
                <w:spacing w:val="45"/>
                <w:sz w:val="28"/>
              </w:rPr>
              <w:t xml:space="preserve"> </w:t>
            </w:r>
            <w:r w:rsidRPr="00213B09">
              <w:rPr>
                <w:sz w:val="28"/>
              </w:rPr>
              <w:t>прошла»,</w:t>
            </w:r>
            <w:r w:rsidRPr="00213B09">
              <w:rPr>
                <w:spacing w:val="43"/>
                <w:sz w:val="28"/>
              </w:rPr>
              <w:t xml:space="preserve"> </w:t>
            </w:r>
            <w:r w:rsidRPr="00213B09">
              <w:rPr>
                <w:sz w:val="28"/>
              </w:rPr>
              <w:t>муз.</w:t>
            </w:r>
            <w:r w:rsidRPr="00213B09">
              <w:rPr>
                <w:spacing w:val="43"/>
                <w:sz w:val="28"/>
              </w:rPr>
              <w:t xml:space="preserve"> </w:t>
            </w:r>
            <w:r w:rsidRPr="00213B09">
              <w:rPr>
                <w:sz w:val="28"/>
              </w:rPr>
              <w:t>Н.</w:t>
            </w:r>
            <w:r w:rsidRPr="00213B09">
              <w:rPr>
                <w:spacing w:val="44"/>
                <w:sz w:val="28"/>
              </w:rPr>
              <w:t xml:space="preserve"> </w:t>
            </w:r>
            <w:proofErr w:type="spellStart"/>
            <w:r w:rsidRPr="00213B09">
              <w:rPr>
                <w:sz w:val="28"/>
              </w:rPr>
              <w:t>Метлова</w:t>
            </w:r>
            <w:proofErr w:type="spellEnd"/>
            <w:r w:rsidRPr="00213B09">
              <w:rPr>
                <w:sz w:val="28"/>
              </w:rPr>
              <w:t>,</w:t>
            </w:r>
            <w:r w:rsidRPr="00213B09">
              <w:rPr>
                <w:spacing w:val="-68"/>
                <w:sz w:val="28"/>
              </w:rPr>
              <w:t xml:space="preserve"> </w:t>
            </w:r>
            <w:r w:rsidRPr="00213B09">
              <w:rPr>
                <w:sz w:val="28"/>
              </w:rPr>
              <w:t xml:space="preserve">сл. М. </w:t>
            </w:r>
            <w:proofErr w:type="spellStart"/>
            <w:r w:rsidRPr="00213B09">
              <w:rPr>
                <w:sz w:val="28"/>
              </w:rPr>
              <w:t>Клоковой</w:t>
            </w:r>
            <w:proofErr w:type="spellEnd"/>
            <w:r w:rsidRPr="00213B09">
              <w:rPr>
                <w:sz w:val="28"/>
              </w:rPr>
              <w:t>; «Подарок маме», муз. А. Филиппенко, сл. Т.</w:t>
            </w:r>
            <w:r w:rsidRPr="00213B09">
              <w:rPr>
                <w:spacing w:val="1"/>
                <w:sz w:val="28"/>
              </w:rPr>
              <w:t xml:space="preserve"> </w:t>
            </w:r>
            <w:proofErr w:type="gramStart"/>
            <w:r w:rsidRPr="00213B09">
              <w:rPr>
                <w:sz w:val="28"/>
              </w:rPr>
              <w:t xml:space="preserve">Волгиной;  </w:t>
            </w:r>
            <w:r w:rsidRPr="00213B09">
              <w:rPr>
                <w:spacing w:val="14"/>
                <w:sz w:val="28"/>
              </w:rPr>
              <w:t xml:space="preserve"> </w:t>
            </w:r>
            <w:proofErr w:type="gramEnd"/>
            <w:r w:rsidRPr="00213B09">
              <w:rPr>
                <w:sz w:val="28"/>
              </w:rPr>
              <w:t xml:space="preserve">«Воробей»,  </w:t>
            </w:r>
            <w:r w:rsidRPr="00213B09">
              <w:rPr>
                <w:spacing w:val="12"/>
                <w:sz w:val="28"/>
              </w:rPr>
              <w:t xml:space="preserve"> </w:t>
            </w:r>
            <w:r w:rsidRPr="00213B09">
              <w:rPr>
                <w:sz w:val="28"/>
              </w:rPr>
              <w:t xml:space="preserve">муз.  </w:t>
            </w:r>
            <w:r w:rsidRPr="00213B09">
              <w:rPr>
                <w:spacing w:val="12"/>
                <w:sz w:val="28"/>
              </w:rPr>
              <w:t xml:space="preserve"> </w:t>
            </w:r>
            <w:r w:rsidRPr="00213B09">
              <w:rPr>
                <w:sz w:val="28"/>
              </w:rPr>
              <w:t xml:space="preserve">В.  </w:t>
            </w:r>
            <w:r w:rsidRPr="00213B09">
              <w:rPr>
                <w:spacing w:val="12"/>
                <w:sz w:val="28"/>
              </w:rPr>
              <w:t xml:space="preserve"> </w:t>
            </w:r>
            <w:proofErr w:type="spellStart"/>
            <w:proofErr w:type="gramStart"/>
            <w:r w:rsidRPr="00213B09">
              <w:rPr>
                <w:sz w:val="28"/>
              </w:rPr>
              <w:t>Герчик</w:t>
            </w:r>
            <w:proofErr w:type="spellEnd"/>
            <w:r w:rsidRPr="00213B09">
              <w:rPr>
                <w:sz w:val="28"/>
              </w:rPr>
              <w:t xml:space="preserve">,  </w:t>
            </w:r>
            <w:r w:rsidRPr="00213B09">
              <w:rPr>
                <w:spacing w:val="14"/>
                <w:sz w:val="28"/>
              </w:rPr>
              <w:t xml:space="preserve"> </w:t>
            </w:r>
            <w:proofErr w:type="gramEnd"/>
            <w:r w:rsidRPr="00213B09">
              <w:rPr>
                <w:sz w:val="28"/>
              </w:rPr>
              <w:t xml:space="preserve">сл.  </w:t>
            </w:r>
            <w:r w:rsidRPr="00213B09">
              <w:rPr>
                <w:spacing w:val="11"/>
                <w:sz w:val="28"/>
              </w:rPr>
              <w:t xml:space="preserve"> </w:t>
            </w:r>
            <w:r w:rsidRPr="00213B09">
              <w:rPr>
                <w:sz w:val="28"/>
              </w:rPr>
              <w:t xml:space="preserve">А.  </w:t>
            </w:r>
            <w:r w:rsidRPr="00213B09">
              <w:rPr>
                <w:spacing w:val="12"/>
                <w:sz w:val="28"/>
              </w:rPr>
              <w:t xml:space="preserve"> </w:t>
            </w:r>
            <w:r w:rsidRPr="00213B09">
              <w:rPr>
                <w:sz w:val="28"/>
              </w:rPr>
              <w:t>Чельцова;</w:t>
            </w:r>
          </w:p>
          <w:p w14:paraId="155876E0" w14:textId="77777777" w:rsidR="00385EEF" w:rsidRPr="00213B09" w:rsidRDefault="00385EEF" w:rsidP="00385EEF">
            <w:pPr>
              <w:pStyle w:val="TableParagraph"/>
              <w:spacing w:line="322" w:lineRule="exact"/>
              <w:ind w:left="129"/>
              <w:jc w:val="both"/>
              <w:rPr>
                <w:sz w:val="28"/>
              </w:rPr>
            </w:pPr>
            <w:r w:rsidRPr="00213B09">
              <w:rPr>
                <w:sz w:val="28"/>
              </w:rPr>
              <w:t>«Дождик»,</w:t>
            </w:r>
            <w:r w:rsidRPr="00213B09">
              <w:rPr>
                <w:spacing w:val="84"/>
                <w:sz w:val="28"/>
              </w:rPr>
              <w:t xml:space="preserve"> </w:t>
            </w:r>
            <w:r w:rsidRPr="00213B09">
              <w:rPr>
                <w:sz w:val="28"/>
              </w:rPr>
              <w:t>муз.</w:t>
            </w:r>
            <w:r w:rsidRPr="00213B09">
              <w:rPr>
                <w:spacing w:val="83"/>
                <w:sz w:val="28"/>
              </w:rPr>
              <w:t xml:space="preserve"> </w:t>
            </w:r>
            <w:r w:rsidRPr="00213B09">
              <w:rPr>
                <w:sz w:val="28"/>
              </w:rPr>
              <w:t>М.</w:t>
            </w:r>
            <w:r w:rsidRPr="00213B09">
              <w:rPr>
                <w:spacing w:val="87"/>
                <w:sz w:val="28"/>
              </w:rPr>
              <w:t xml:space="preserve"> </w:t>
            </w:r>
            <w:proofErr w:type="spellStart"/>
            <w:r w:rsidRPr="00213B09">
              <w:rPr>
                <w:sz w:val="28"/>
              </w:rPr>
              <w:t>Красева</w:t>
            </w:r>
            <w:proofErr w:type="spellEnd"/>
            <w:r w:rsidRPr="00213B09">
              <w:rPr>
                <w:sz w:val="28"/>
              </w:rPr>
              <w:t>,</w:t>
            </w:r>
            <w:r w:rsidRPr="00213B09">
              <w:rPr>
                <w:spacing w:val="84"/>
                <w:sz w:val="28"/>
              </w:rPr>
              <w:t xml:space="preserve"> </w:t>
            </w:r>
            <w:r w:rsidRPr="00213B09">
              <w:rPr>
                <w:sz w:val="28"/>
              </w:rPr>
              <w:t>сл.</w:t>
            </w:r>
            <w:r w:rsidRPr="00213B09">
              <w:rPr>
                <w:spacing w:val="84"/>
                <w:sz w:val="28"/>
              </w:rPr>
              <w:t xml:space="preserve"> </w:t>
            </w:r>
            <w:r w:rsidRPr="00213B09">
              <w:rPr>
                <w:sz w:val="28"/>
              </w:rPr>
              <w:t>Н.</w:t>
            </w:r>
            <w:r w:rsidRPr="00213B09">
              <w:rPr>
                <w:spacing w:val="86"/>
                <w:sz w:val="28"/>
              </w:rPr>
              <w:t xml:space="preserve"> </w:t>
            </w:r>
            <w:r w:rsidRPr="00213B09">
              <w:rPr>
                <w:sz w:val="28"/>
              </w:rPr>
              <w:t>Френкель.</w:t>
            </w:r>
            <w:r w:rsidRPr="00213B09">
              <w:rPr>
                <w:spacing w:val="88"/>
                <w:sz w:val="28"/>
              </w:rPr>
              <w:t xml:space="preserve"> </w:t>
            </w:r>
            <w:r w:rsidRPr="00213B09">
              <w:rPr>
                <w:sz w:val="28"/>
              </w:rPr>
              <w:t>Музыкально-</w:t>
            </w:r>
          </w:p>
          <w:p w14:paraId="7DD52578" w14:textId="77777777" w:rsidR="00385EEF" w:rsidRPr="00213B09" w:rsidRDefault="00385EEF" w:rsidP="00385EEF">
            <w:pPr>
              <w:pStyle w:val="TableParagraph"/>
              <w:spacing w:before="40"/>
              <w:ind w:left="129"/>
              <w:jc w:val="both"/>
              <w:rPr>
                <w:sz w:val="28"/>
              </w:rPr>
            </w:pPr>
            <w:r w:rsidRPr="00213B09">
              <w:rPr>
                <w:sz w:val="28"/>
              </w:rPr>
              <w:t>ритмические</w:t>
            </w:r>
            <w:r w:rsidRPr="00213B09">
              <w:rPr>
                <w:spacing w:val="-2"/>
                <w:sz w:val="28"/>
              </w:rPr>
              <w:t xml:space="preserve"> </w:t>
            </w:r>
            <w:r w:rsidRPr="00213B09">
              <w:rPr>
                <w:sz w:val="28"/>
              </w:rPr>
              <w:t>движения</w:t>
            </w:r>
          </w:p>
        </w:tc>
      </w:tr>
      <w:tr w:rsidR="00385EEF" w:rsidRPr="00213B09" w14:paraId="42FF30A5" w14:textId="77777777" w:rsidTr="00385EEF">
        <w:trPr>
          <w:trHeight w:val="2964"/>
        </w:trPr>
        <w:tc>
          <w:tcPr>
            <w:tcW w:w="2235" w:type="dxa"/>
          </w:tcPr>
          <w:p w14:paraId="532E5649" w14:textId="77777777" w:rsidR="00385EEF" w:rsidRPr="00213B09" w:rsidRDefault="00385EEF" w:rsidP="00385EEF">
            <w:pPr>
              <w:pStyle w:val="TableParagraph"/>
              <w:spacing w:line="276" w:lineRule="auto"/>
              <w:ind w:right="647"/>
              <w:rPr>
                <w:sz w:val="28"/>
              </w:rPr>
            </w:pPr>
            <w:r w:rsidRPr="00213B09">
              <w:rPr>
                <w:sz w:val="28"/>
              </w:rPr>
              <w:t>Игровые</w:t>
            </w:r>
            <w:r w:rsidRPr="00213B09">
              <w:rPr>
                <w:spacing w:val="1"/>
                <w:sz w:val="28"/>
              </w:rPr>
              <w:t xml:space="preserve"> </w:t>
            </w:r>
            <w:r w:rsidRPr="00213B09">
              <w:rPr>
                <w:sz w:val="28"/>
              </w:rPr>
              <w:t>упражнения</w:t>
            </w:r>
          </w:p>
        </w:tc>
        <w:tc>
          <w:tcPr>
            <w:tcW w:w="7941" w:type="dxa"/>
          </w:tcPr>
          <w:p w14:paraId="33B110E7" w14:textId="77777777" w:rsidR="00385EEF" w:rsidRPr="00213B09" w:rsidRDefault="00385EEF" w:rsidP="00385EEF">
            <w:pPr>
              <w:pStyle w:val="TableParagraph"/>
              <w:spacing w:line="276" w:lineRule="auto"/>
              <w:ind w:left="129" w:right="116"/>
              <w:jc w:val="both"/>
              <w:rPr>
                <w:sz w:val="28"/>
              </w:rPr>
            </w:pPr>
            <w:r w:rsidRPr="00213B09">
              <w:rPr>
                <w:sz w:val="28"/>
              </w:rPr>
              <w:t>«Пружинки» под рус. нар. мелодию; ходьба под «Марш», муз.</w:t>
            </w:r>
            <w:r w:rsidRPr="00213B09">
              <w:rPr>
                <w:spacing w:val="1"/>
                <w:sz w:val="28"/>
              </w:rPr>
              <w:t xml:space="preserve"> </w:t>
            </w:r>
            <w:r w:rsidRPr="00213B09">
              <w:rPr>
                <w:sz w:val="28"/>
              </w:rPr>
              <w:t>И. Беркович; «Веселые мячики» (подпрыгивание и бег), муз. М.</w:t>
            </w:r>
            <w:r w:rsidRPr="00213B09">
              <w:rPr>
                <w:spacing w:val="-67"/>
                <w:sz w:val="28"/>
              </w:rPr>
              <w:t xml:space="preserve"> </w:t>
            </w:r>
            <w:proofErr w:type="spellStart"/>
            <w:r w:rsidRPr="00213B09">
              <w:rPr>
                <w:sz w:val="28"/>
              </w:rPr>
              <w:t>Сатулиной</w:t>
            </w:r>
            <w:proofErr w:type="spellEnd"/>
            <w:r w:rsidRPr="00213B09">
              <w:rPr>
                <w:sz w:val="28"/>
              </w:rPr>
              <w:t xml:space="preserve">; лиса и зайцы под муз. А. </w:t>
            </w:r>
            <w:proofErr w:type="spellStart"/>
            <w:r w:rsidRPr="00213B09">
              <w:rPr>
                <w:sz w:val="28"/>
              </w:rPr>
              <w:t>Майкапара</w:t>
            </w:r>
            <w:proofErr w:type="spellEnd"/>
            <w:r w:rsidRPr="00213B09">
              <w:rPr>
                <w:sz w:val="28"/>
              </w:rPr>
              <w:t xml:space="preserve"> «В садике»;</w:t>
            </w:r>
            <w:r w:rsidRPr="00213B09">
              <w:rPr>
                <w:spacing w:val="1"/>
                <w:sz w:val="28"/>
              </w:rPr>
              <w:t xml:space="preserve"> </w:t>
            </w:r>
            <w:r w:rsidRPr="00213B09">
              <w:rPr>
                <w:sz w:val="28"/>
              </w:rPr>
              <w:t>ходит медведь под муз. «Этюд» К. Черни; «Полька», муз. М.</w:t>
            </w:r>
            <w:r w:rsidRPr="00213B09">
              <w:rPr>
                <w:spacing w:val="1"/>
                <w:sz w:val="28"/>
              </w:rPr>
              <w:t xml:space="preserve"> </w:t>
            </w:r>
            <w:r w:rsidRPr="00213B09">
              <w:rPr>
                <w:sz w:val="28"/>
              </w:rPr>
              <w:t>Глинки; «Всадники», муз. В. Витлина; потопаем, покружимся</w:t>
            </w:r>
            <w:r w:rsidRPr="00213B09">
              <w:rPr>
                <w:spacing w:val="1"/>
                <w:sz w:val="28"/>
              </w:rPr>
              <w:t xml:space="preserve"> </w:t>
            </w:r>
            <w:r w:rsidRPr="00213B09">
              <w:rPr>
                <w:sz w:val="28"/>
              </w:rPr>
              <w:t>под рус. нар. мелодии; «Петух», муз. Т. Ломовой; «Кукла», муз.</w:t>
            </w:r>
            <w:r w:rsidRPr="00213B09">
              <w:rPr>
                <w:spacing w:val="-67"/>
                <w:sz w:val="28"/>
              </w:rPr>
              <w:t xml:space="preserve"> </w:t>
            </w:r>
            <w:r w:rsidRPr="00213B09">
              <w:rPr>
                <w:sz w:val="28"/>
              </w:rPr>
              <w:t>М.</w:t>
            </w:r>
            <w:r w:rsidRPr="00213B09">
              <w:rPr>
                <w:spacing w:val="16"/>
                <w:sz w:val="28"/>
              </w:rPr>
              <w:t xml:space="preserve"> </w:t>
            </w:r>
            <w:proofErr w:type="spellStart"/>
            <w:r w:rsidRPr="00213B09">
              <w:rPr>
                <w:sz w:val="28"/>
              </w:rPr>
              <w:t>Старокадомского</w:t>
            </w:r>
            <w:proofErr w:type="spellEnd"/>
            <w:r w:rsidRPr="00213B09">
              <w:rPr>
                <w:sz w:val="28"/>
              </w:rPr>
              <w:t>;</w:t>
            </w:r>
            <w:r w:rsidRPr="00213B09">
              <w:rPr>
                <w:spacing w:val="17"/>
                <w:sz w:val="28"/>
              </w:rPr>
              <w:t xml:space="preserve"> </w:t>
            </w:r>
            <w:r w:rsidRPr="00213B09">
              <w:rPr>
                <w:sz w:val="28"/>
              </w:rPr>
              <w:t>«Упражнения</w:t>
            </w:r>
            <w:r w:rsidRPr="00213B09">
              <w:rPr>
                <w:spacing w:val="14"/>
                <w:sz w:val="28"/>
              </w:rPr>
              <w:t xml:space="preserve"> </w:t>
            </w:r>
            <w:r w:rsidRPr="00213B09">
              <w:rPr>
                <w:sz w:val="28"/>
              </w:rPr>
              <w:t>с</w:t>
            </w:r>
            <w:r w:rsidRPr="00213B09">
              <w:rPr>
                <w:spacing w:val="16"/>
                <w:sz w:val="28"/>
              </w:rPr>
              <w:t xml:space="preserve"> </w:t>
            </w:r>
            <w:r w:rsidRPr="00213B09">
              <w:rPr>
                <w:sz w:val="28"/>
              </w:rPr>
              <w:t>цветами»</w:t>
            </w:r>
            <w:r w:rsidRPr="00213B09">
              <w:rPr>
                <w:spacing w:val="16"/>
                <w:sz w:val="28"/>
              </w:rPr>
              <w:t xml:space="preserve"> </w:t>
            </w:r>
            <w:r w:rsidRPr="00213B09">
              <w:rPr>
                <w:sz w:val="28"/>
              </w:rPr>
              <w:t>под</w:t>
            </w:r>
            <w:r w:rsidRPr="00213B09">
              <w:rPr>
                <w:spacing w:val="17"/>
                <w:sz w:val="28"/>
              </w:rPr>
              <w:t xml:space="preserve"> </w:t>
            </w:r>
            <w:r w:rsidRPr="00213B09">
              <w:rPr>
                <w:sz w:val="28"/>
              </w:rPr>
              <w:t>муз.</w:t>
            </w:r>
          </w:p>
          <w:p w14:paraId="2AE2345A" w14:textId="77777777" w:rsidR="00385EEF" w:rsidRPr="00213B09" w:rsidRDefault="00385EEF" w:rsidP="00385EEF">
            <w:pPr>
              <w:pStyle w:val="TableParagraph"/>
              <w:ind w:left="129"/>
              <w:jc w:val="both"/>
              <w:rPr>
                <w:sz w:val="28"/>
              </w:rPr>
            </w:pPr>
            <w:r w:rsidRPr="00213B09">
              <w:rPr>
                <w:sz w:val="28"/>
              </w:rPr>
              <w:t>«Вальса»</w:t>
            </w:r>
            <w:r w:rsidRPr="00213B09">
              <w:rPr>
                <w:spacing w:val="-2"/>
                <w:sz w:val="28"/>
              </w:rPr>
              <w:t xml:space="preserve"> </w:t>
            </w:r>
            <w:r w:rsidRPr="00213B09">
              <w:rPr>
                <w:sz w:val="28"/>
              </w:rPr>
              <w:t>А.</w:t>
            </w:r>
            <w:r w:rsidRPr="00213B09">
              <w:rPr>
                <w:spacing w:val="-1"/>
                <w:sz w:val="28"/>
              </w:rPr>
              <w:t xml:space="preserve"> </w:t>
            </w:r>
            <w:r w:rsidRPr="00213B09">
              <w:rPr>
                <w:sz w:val="28"/>
              </w:rPr>
              <w:t>Жилина</w:t>
            </w:r>
          </w:p>
        </w:tc>
      </w:tr>
      <w:tr w:rsidR="00385EEF" w:rsidRPr="00213B09" w14:paraId="10054231" w14:textId="77777777" w:rsidTr="00385EEF">
        <w:trPr>
          <w:trHeight w:val="1481"/>
        </w:trPr>
        <w:tc>
          <w:tcPr>
            <w:tcW w:w="2235" w:type="dxa"/>
          </w:tcPr>
          <w:p w14:paraId="52F9FC83" w14:textId="77777777" w:rsidR="00385EEF" w:rsidRPr="00213B09" w:rsidRDefault="00385EEF" w:rsidP="00385EEF">
            <w:pPr>
              <w:pStyle w:val="TableParagraph"/>
              <w:spacing w:line="315" w:lineRule="exact"/>
              <w:rPr>
                <w:sz w:val="28"/>
              </w:rPr>
            </w:pPr>
            <w:r w:rsidRPr="00213B09">
              <w:rPr>
                <w:sz w:val="28"/>
              </w:rPr>
              <w:t>Этюды-</w:t>
            </w:r>
          </w:p>
          <w:p w14:paraId="5B590DDF" w14:textId="77777777" w:rsidR="00385EEF" w:rsidRPr="00213B09" w:rsidRDefault="00385EEF" w:rsidP="00385EEF">
            <w:pPr>
              <w:pStyle w:val="TableParagraph"/>
              <w:spacing w:before="47"/>
              <w:rPr>
                <w:sz w:val="28"/>
              </w:rPr>
            </w:pPr>
            <w:r w:rsidRPr="00213B09">
              <w:rPr>
                <w:sz w:val="28"/>
              </w:rPr>
              <w:t>драматизации</w:t>
            </w:r>
          </w:p>
        </w:tc>
        <w:tc>
          <w:tcPr>
            <w:tcW w:w="7941" w:type="dxa"/>
          </w:tcPr>
          <w:p w14:paraId="02760D84" w14:textId="77777777" w:rsidR="00385EEF" w:rsidRPr="00213B09" w:rsidRDefault="00385EEF" w:rsidP="00385EEF">
            <w:pPr>
              <w:pStyle w:val="TableParagraph"/>
              <w:spacing w:line="276" w:lineRule="auto"/>
              <w:ind w:left="110" w:right="112"/>
              <w:jc w:val="both"/>
              <w:rPr>
                <w:sz w:val="28"/>
              </w:rPr>
            </w:pPr>
            <w:r w:rsidRPr="00213B09">
              <w:rPr>
                <w:sz w:val="28"/>
              </w:rPr>
              <w:t xml:space="preserve">«Барабанщик», муз. М. </w:t>
            </w:r>
            <w:proofErr w:type="spellStart"/>
            <w:r w:rsidRPr="00213B09">
              <w:rPr>
                <w:sz w:val="28"/>
              </w:rPr>
              <w:t>Красева</w:t>
            </w:r>
            <w:proofErr w:type="spellEnd"/>
            <w:r w:rsidRPr="00213B09">
              <w:rPr>
                <w:sz w:val="28"/>
              </w:rPr>
              <w:t>; «Танец осенних листочков»,</w:t>
            </w:r>
            <w:r w:rsidRPr="00213B09">
              <w:rPr>
                <w:spacing w:val="1"/>
                <w:sz w:val="28"/>
              </w:rPr>
              <w:t xml:space="preserve"> </w:t>
            </w:r>
            <w:r w:rsidRPr="00213B09">
              <w:rPr>
                <w:sz w:val="28"/>
              </w:rPr>
              <w:t xml:space="preserve">муз. А. Филиппенко, сл. Е. </w:t>
            </w:r>
            <w:proofErr w:type="spellStart"/>
            <w:r w:rsidRPr="00213B09">
              <w:rPr>
                <w:sz w:val="28"/>
              </w:rPr>
              <w:t>Макшанцевой</w:t>
            </w:r>
            <w:proofErr w:type="spellEnd"/>
            <w:r w:rsidRPr="00213B09">
              <w:rPr>
                <w:sz w:val="28"/>
              </w:rPr>
              <w:t>; «Барабанщики», муз.</w:t>
            </w:r>
            <w:r w:rsidRPr="00213B09">
              <w:rPr>
                <w:spacing w:val="-67"/>
                <w:sz w:val="28"/>
              </w:rPr>
              <w:t xml:space="preserve"> </w:t>
            </w:r>
            <w:r w:rsidRPr="00213B09">
              <w:rPr>
                <w:sz w:val="28"/>
              </w:rPr>
              <w:t>Д.</w:t>
            </w:r>
            <w:r w:rsidRPr="00213B09">
              <w:rPr>
                <w:spacing w:val="33"/>
                <w:sz w:val="28"/>
              </w:rPr>
              <w:t xml:space="preserve"> </w:t>
            </w:r>
            <w:r w:rsidRPr="00213B09">
              <w:rPr>
                <w:sz w:val="28"/>
              </w:rPr>
              <w:t>Кабалевского</w:t>
            </w:r>
            <w:r w:rsidRPr="00213B09">
              <w:rPr>
                <w:spacing w:val="31"/>
                <w:sz w:val="28"/>
              </w:rPr>
              <w:t xml:space="preserve"> </w:t>
            </w:r>
            <w:r w:rsidRPr="00213B09">
              <w:rPr>
                <w:sz w:val="28"/>
              </w:rPr>
              <w:t>и</w:t>
            </w:r>
            <w:r w:rsidRPr="00213B09">
              <w:rPr>
                <w:spacing w:val="34"/>
                <w:sz w:val="28"/>
              </w:rPr>
              <w:t xml:space="preserve"> </w:t>
            </w:r>
            <w:r w:rsidRPr="00213B09">
              <w:rPr>
                <w:sz w:val="28"/>
              </w:rPr>
              <w:t>С.</w:t>
            </w:r>
            <w:r w:rsidRPr="00213B09">
              <w:rPr>
                <w:spacing w:val="32"/>
                <w:sz w:val="28"/>
              </w:rPr>
              <w:t xml:space="preserve"> </w:t>
            </w:r>
            <w:proofErr w:type="spellStart"/>
            <w:r w:rsidRPr="00213B09">
              <w:rPr>
                <w:sz w:val="28"/>
              </w:rPr>
              <w:t>Левидова</w:t>
            </w:r>
            <w:proofErr w:type="spellEnd"/>
            <w:r w:rsidRPr="00213B09">
              <w:rPr>
                <w:sz w:val="28"/>
              </w:rPr>
              <w:t>;</w:t>
            </w:r>
            <w:r w:rsidRPr="00213B09">
              <w:rPr>
                <w:spacing w:val="31"/>
                <w:sz w:val="28"/>
              </w:rPr>
              <w:t xml:space="preserve"> </w:t>
            </w:r>
            <w:r w:rsidRPr="00213B09">
              <w:rPr>
                <w:sz w:val="28"/>
              </w:rPr>
              <w:t>«Считалка»,</w:t>
            </w:r>
            <w:r w:rsidRPr="00213B09">
              <w:rPr>
                <w:spacing w:val="32"/>
                <w:sz w:val="28"/>
              </w:rPr>
              <w:t xml:space="preserve"> </w:t>
            </w:r>
            <w:r w:rsidRPr="00213B09">
              <w:rPr>
                <w:sz w:val="28"/>
              </w:rPr>
              <w:t>«Катилось</w:t>
            </w:r>
          </w:p>
          <w:p w14:paraId="05F12AD8" w14:textId="77777777" w:rsidR="00385EEF" w:rsidRPr="00213B09" w:rsidRDefault="00385EEF" w:rsidP="00385EEF">
            <w:pPr>
              <w:pStyle w:val="TableParagraph"/>
              <w:ind w:left="110"/>
              <w:jc w:val="both"/>
              <w:rPr>
                <w:sz w:val="28"/>
              </w:rPr>
            </w:pPr>
            <w:r w:rsidRPr="00213B09">
              <w:rPr>
                <w:sz w:val="28"/>
              </w:rPr>
              <w:t>яблоко»,</w:t>
            </w:r>
            <w:r w:rsidRPr="00213B09">
              <w:rPr>
                <w:spacing w:val="-3"/>
                <w:sz w:val="28"/>
              </w:rPr>
              <w:t xml:space="preserve"> </w:t>
            </w:r>
            <w:r w:rsidRPr="00213B09">
              <w:rPr>
                <w:sz w:val="28"/>
              </w:rPr>
              <w:t>муз.</w:t>
            </w:r>
            <w:r w:rsidRPr="00213B09">
              <w:rPr>
                <w:spacing w:val="-3"/>
                <w:sz w:val="28"/>
              </w:rPr>
              <w:t xml:space="preserve"> </w:t>
            </w:r>
            <w:r w:rsidRPr="00213B09">
              <w:rPr>
                <w:sz w:val="28"/>
              </w:rPr>
              <w:t>В.</w:t>
            </w:r>
            <w:r w:rsidRPr="00213B09">
              <w:rPr>
                <w:spacing w:val="48"/>
                <w:sz w:val="28"/>
              </w:rPr>
              <w:t xml:space="preserve"> </w:t>
            </w:r>
            <w:proofErr w:type="spellStart"/>
            <w:r w:rsidRPr="00213B09">
              <w:rPr>
                <w:sz w:val="28"/>
              </w:rPr>
              <w:t>Агафонникова</w:t>
            </w:r>
            <w:proofErr w:type="spellEnd"/>
            <w:r w:rsidRPr="00213B09">
              <w:rPr>
                <w:sz w:val="28"/>
              </w:rPr>
              <w:t>.</w:t>
            </w:r>
          </w:p>
        </w:tc>
      </w:tr>
      <w:tr w:rsidR="00385EEF" w:rsidRPr="00213B09" w14:paraId="0FB04448" w14:textId="77777777" w:rsidTr="00385EEF">
        <w:trPr>
          <w:trHeight w:val="1110"/>
        </w:trPr>
        <w:tc>
          <w:tcPr>
            <w:tcW w:w="2235" w:type="dxa"/>
          </w:tcPr>
          <w:p w14:paraId="34C9123B" w14:textId="77777777" w:rsidR="00385EEF" w:rsidRPr="00213B09" w:rsidRDefault="00385EEF" w:rsidP="00385EEF">
            <w:pPr>
              <w:pStyle w:val="TableParagraph"/>
              <w:spacing w:line="278" w:lineRule="auto"/>
              <w:ind w:right="653"/>
              <w:rPr>
                <w:sz w:val="28"/>
              </w:rPr>
            </w:pPr>
            <w:r w:rsidRPr="00213B09">
              <w:rPr>
                <w:sz w:val="28"/>
              </w:rPr>
              <w:t>Хороводы и</w:t>
            </w:r>
            <w:r w:rsidRPr="00213B09">
              <w:rPr>
                <w:spacing w:val="-67"/>
                <w:sz w:val="28"/>
              </w:rPr>
              <w:t xml:space="preserve"> </w:t>
            </w:r>
            <w:r w:rsidRPr="00213B09">
              <w:rPr>
                <w:sz w:val="28"/>
              </w:rPr>
              <w:t>пляски</w:t>
            </w:r>
          </w:p>
        </w:tc>
        <w:tc>
          <w:tcPr>
            <w:tcW w:w="7941" w:type="dxa"/>
          </w:tcPr>
          <w:p w14:paraId="20CD341F" w14:textId="77777777" w:rsidR="00385EEF" w:rsidRPr="00213B09" w:rsidRDefault="00385EEF" w:rsidP="00385EEF">
            <w:pPr>
              <w:pStyle w:val="TableParagraph"/>
              <w:spacing w:line="315" w:lineRule="exact"/>
              <w:ind w:left="129"/>
              <w:rPr>
                <w:sz w:val="28"/>
              </w:rPr>
            </w:pPr>
            <w:r w:rsidRPr="00213B09">
              <w:rPr>
                <w:sz w:val="28"/>
              </w:rPr>
              <w:t>«Топ</w:t>
            </w:r>
            <w:r w:rsidRPr="00213B09">
              <w:rPr>
                <w:spacing w:val="7"/>
                <w:sz w:val="28"/>
              </w:rPr>
              <w:t xml:space="preserve"> </w:t>
            </w:r>
            <w:r w:rsidRPr="00213B09">
              <w:rPr>
                <w:sz w:val="28"/>
              </w:rPr>
              <w:t>и</w:t>
            </w:r>
            <w:r w:rsidRPr="00213B09">
              <w:rPr>
                <w:spacing w:val="73"/>
                <w:sz w:val="28"/>
              </w:rPr>
              <w:t xml:space="preserve"> </w:t>
            </w:r>
            <w:r w:rsidRPr="00213B09">
              <w:rPr>
                <w:sz w:val="28"/>
              </w:rPr>
              <w:t>хлоп»,</w:t>
            </w:r>
            <w:r w:rsidRPr="00213B09">
              <w:rPr>
                <w:spacing w:val="75"/>
                <w:sz w:val="28"/>
              </w:rPr>
              <w:t xml:space="preserve"> </w:t>
            </w:r>
            <w:r w:rsidRPr="00213B09">
              <w:rPr>
                <w:sz w:val="28"/>
              </w:rPr>
              <w:t>муз.</w:t>
            </w:r>
            <w:r w:rsidRPr="00213B09">
              <w:rPr>
                <w:spacing w:val="75"/>
                <w:sz w:val="28"/>
              </w:rPr>
              <w:t xml:space="preserve"> </w:t>
            </w:r>
            <w:r w:rsidRPr="00213B09">
              <w:rPr>
                <w:sz w:val="28"/>
              </w:rPr>
              <w:t>Т.</w:t>
            </w:r>
            <w:r w:rsidRPr="00213B09">
              <w:rPr>
                <w:spacing w:val="75"/>
                <w:sz w:val="28"/>
              </w:rPr>
              <w:t xml:space="preserve"> </w:t>
            </w:r>
            <w:r w:rsidRPr="00213B09">
              <w:rPr>
                <w:sz w:val="28"/>
              </w:rPr>
              <w:t>Назарова-</w:t>
            </w:r>
            <w:proofErr w:type="spellStart"/>
            <w:r w:rsidRPr="00213B09">
              <w:rPr>
                <w:sz w:val="28"/>
              </w:rPr>
              <w:t>Метнер</w:t>
            </w:r>
            <w:proofErr w:type="spellEnd"/>
            <w:r w:rsidRPr="00213B09">
              <w:rPr>
                <w:sz w:val="28"/>
              </w:rPr>
              <w:t>,</w:t>
            </w:r>
            <w:r w:rsidRPr="00213B09">
              <w:rPr>
                <w:spacing w:val="75"/>
                <w:sz w:val="28"/>
              </w:rPr>
              <w:t xml:space="preserve"> </w:t>
            </w:r>
            <w:r w:rsidRPr="00213B09">
              <w:rPr>
                <w:sz w:val="28"/>
              </w:rPr>
              <w:t>сл.</w:t>
            </w:r>
            <w:r w:rsidRPr="00213B09">
              <w:rPr>
                <w:spacing w:val="75"/>
                <w:sz w:val="28"/>
              </w:rPr>
              <w:t xml:space="preserve"> </w:t>
            </w:r>
            <w:r w:rsidRPr="00213B09">
              <w:rPr>
                <w:sz w:val="28"/>
              </w:rPr>
              <w:t>Е.</w:t>
            </w:r>
            <w:r w:rsidRPr="00213B09">
              <w:rPr>
                <w:spacing w:val="75"/>
                <w:sz w:val="28"/>
              </w:rPr>
              <w:t xml:space="preserve"> </w:t>
            </w:r>
            <w:r w:rsidRPr="00213B09">
              <w:rPr>
                <w:sz w:val="28"/>
              </w:rPr>
              <w:t>Каргановой;</w:t>
            </w:r>
          </w:p>
          <w:p w14:paraId="7B553A73" w14:textId="77777777" w:rsidR="00385EEF" w:rsidRPr="00213B09" w:rsidRDefault="00385EEF" w:rsidP="00385EEF">
            <w:pPr>
              <w:pStyle w:val="TableParagraph"/>
              <w:tabs>
                <w:tab w:val="left" w:pos="1213"/>
                <w:tab w:val="left" w:pos="1561"/>
                <w:tab w:val="left" w:pos="2981"/>
                <w:tab w:val="left" w:pos="3635"/>
                <w:tab w:val="left" w:pos="4331"/>
                <w:tab w:val="left" w:pos="5038"/>
                <w:tab w:val="left" w:pos="6421"/>
              </w:tabs>
              <w:spacing w:before="2" w:line="370" w:lineRule="atLeast"/>
              <w:ind w:left="129" w:right="123"/>
              <w:rPr>
                <w:sz w:val="28"/>
              </w:rPr>
            </w:pPr>
            <w:r w:rsidRPr="00213B09">
              <w:rPr>
                <w:sz w:val="28"/>
              </w:rPr>
              <w:t>«Танец</w:t>
            </w:r>
            <w:r w:rsidRPr="00213B09">
              <w:rPr>
                <w:sz w:val="28"/>
              </w:rPr>
              <w:tab/>
              <w:t>с</w:t>
            </w:r>
            <w:r w:rsidRPr="00213B09">
              <w:rPr>
                <w:sz w:val="28"/>
              </w:rPr>
              <w:tab/>
              <w:t>ложками»</w:t>
            </w:r>
            <w:r w:rsidRPr="00213B09">
              <w:rPr>
                <w:sz w:val="28"/>
              </w:rPr>
              <w:tab/>
              <w:t>под</w:t>
            </w:r>
            <w:r w:rsidRPr="00213B09">
              <w:rPr>
                <w:sz w:val="28"/>
              </w:rPr>
              <w:tab/>
              <w:t>рус.</w:t>
            </w:r>
            <w:r w:rsidRPr="00213B09">
              <w:rPr>
                <w:sz w:val="28"/>
              </w:rPr>
              <w:tab/>
              <w:t>нар.</w:t>
            </w:r>
            <w:r w:rsidRPr="00213B09">
              <w:rPr>
                <w:sz w:val="28"/>
              </w:rPr>
              <w:tab/>
              <w:t>мелодию;</w:t>
            </w:r>
            <w:r w:rsidRPr="00213B09">
              <w:rPr>
                <w:sz w:val="28"/>
              </w:rPr>
              <w:tab/>
            </w:r>
            <w:r w:rsidRPr="00213B09">
              <w:rPr>
                <w:spacing w:val="-1"/>
                <w:sz w:val="28"/>
              </w:rPr>
              <w:t>новогодние</w:t>
            </w:r>
            <w:r w:rsidRPr="00213B09">
              <w:rPr>
                <w:spacing w:val="-67"/>
                <w:sz w:val="28"/>
              </w:rPr>
              <w:t xml:space="preserve"> </w:t>
            </w:r>
            <w:r w:rsidRPr="00213B09">
              <w:rPr>
                <w:sz w:val="28"/>
              </w:rPr>
              <w:t>хороводы</w:t>
            </w:r>
            <w:r w:rsidRPr="00213B09">
              <w:rPr>
                <w:spacing w:val="-4"/>
                <w:sz w:val="28"/>
              </w:rPr>
              <w:t xml:space="preserve"> </w:t>
            </w:r>
            <w:r w:rsidRPr="00213B09">
              <w:rPr>
                <w:sz w:val="28"/>
              </w:rPr>
              <w:t>по выбору</w:t>
            </w:r>
            <w:r w:rsidRPr="00213B09">
              <w:rPr>
                <w:spacing w:val="-1"/>
                <w:sz w:val="28"/>
              </w:rPr>
              <w:t xml:space="preserve"> </w:t>
            </w:r>
            <w:r w:rsidRPr="00213B09">
              <w:rPr>
                <w:sz w:val="28"/>
              </w:rPr>
              <w:t>музыкального руководителя.</w:t>
            </w:r>
          </w:p>
        </w:tc>
      </w:tr>
      <w:tr w:rsidR="00385EEF" w:rsidRPr="00213B09" w14:paraId="5894E175" w14:textId="77777777" w:rsidTr="00385EEF">
        <w:trPr>
          <w:trHeight w:val="741"/>
        </w:trPr>
        <w:tc>
          <w:tcPr>
            <w:tcW w:w="2235" w:type="dxa"/>
          </w:tcPr>
          <w:p w14:paraId="783828A3" w14:textId="77777777" w:rsidR="00385EEF" w:rsidRPr="00213B09" w:rsidRDefault="00385EEF" w:rsidP="00385EEF">
            <w:pPr>
              <w:pStyle w:val="TableParagraph"/>
              <w:spacing w:line="315" w:lineRule="exact"/>
              <w:rPr>
                <w:sz w:val="28"/>
              </w:rPr>
            </w:pPr>
            <w:r w:rsidRPr="00213B09">
              <w:rPr>
                <w:sz w:val="28"/>
              </w:rPr>
              <w:t>Характерные</w:t>
            </w:r>
          </w:p>
          <w:p w14:paraId="1D7BF50C" w14:textId="77777777" w:rsidR="00385EEF" w:rsidRPr="00213B09" w:rsidRDefault="00385EEF" w:rsidP="00385EEF">
            <w:pPr>
              <w:pStyle w:val="TableParagraph"/>
              <w:spacing w:before="50"/>
              <w:rPr>
                <w:sz w:val="28"/>
              </w:rPr>
            </w:pPr>
            <w:r w:rsidRPr="00213B09">
              <w:rPr>
                <w:sz w:val="28"/>
              </w:rPr>
              <w:t>танцы</w:t>
            </w:r>
          </w:p>
        </w:tc>
        <w:tc>
          <w:tcPr>
            <w:tcW w:w="7941" w:type="dxa"/>
          </w:tcPr>
          <w:p w14:paraId="37747C57" w14:textId="77777777" w:rsidR="00385EEF" w:rsidRPr="00213B09" w:rsidRDefault="00385EEF" w:rsidP="00385EEF">
            <w:pPr>
              <w:pStyle w:val="TableParagraph"/>
              <w:spacing w:line="315" w:lineRule="exact"/>
              <w:ind w:left="110"/>
              <w:rPr>
                <w:sz w:val="28"/>
              </w:rPr>
            </w:pPr>
            <w:r w:rsidRPr="00213B09">
              <w:rPr>
                <w:sz w:val="28"/>
              </w:rPr>
              <w:t>«Снежинки»,</w:t>
            </w:r>
            <w:r w:rsidRPr="00213B09">
              <w:rPr>
                <w:spacing w:val="11"/>
                <w:sz w:val="28"/>
              </w:rPr>
              <w:t xml:space="preserve"> </w:t>
            </w:r>
            <w:r w:rsidRPr="00213B09">
              <w:rPr>
                <w:sz w:val="28"/>
              </w:rPr>
              <w:t>муз.</w:t>
            </w:r>
            <w:r w:rsidRPr="00213B09">
              <w:rPr>
                <w:spacing w:val="14"/>
                <w:sz w:val="28"/>
              </w:rPr>
              <w:t xml:space="preserve"> </w:t>
            </w:r>
            <w:r w:rsidRPr="00213B09">
              <w:rPr>
                <w:sz w:val="28"/>
              </w:rPr>
              <w:t>О.</w:t>
            </w:r>
            <w:r w:rsidRPr="00213B09">
              <w:rPr>
                <w:spacing w:val="12"/>
                <w:sz w:val="28"/>
              </w:rPr>
              <w:t xml:space="preserve"> </w:t>
            </w:r>
            <w:r w:rsidRPr="00213B09">
              <w:rPr>
                <w:sz w:val="28"/>
              </w:rPr>
              <w:t>Берта,</w:t>
            </w:r>
            <w:r w:rsidRPr="00213B09">
              <w:rPr>
                <w:spacing w:val="9"/>
                <w:sz w:val="28"/>
              </w:rPr>
              <w:t xml:space="preserve"> </w:t>
            </w:r>
            <w:proofErr w:type="spellStart"/>
            <w:r w:rsidRPr="00213B09">
              <w:rPr>
                <w:sz w:val="28"/>
              </w:rPr>
              <w:t>обраб</w:t>
            </w:r>
            <w:proofErr w:type="spellEnd"/>
            <w:r w:rsidRPr="00213B09">
              <w:rPr>
                <w:sz w:val="28"/>
              </w:rPr>
              <w:t>.</w:t>
            </w:r>
            <w:r w:rsidRPr="00213B09">
              <w:rPr>
                <w:spacing w:val="12"/>
                <w:sz w:val="28"/>
              </w:rPr>
              <w:t xml:space="preserve"> </w:t>
            </w:r>
            <w:r w:rsidRPr="00213B09">
              <w:rPr>
                <w:sz w:val="28"/>
              </w:rPr>
              <w:t>Н.</w:t>
            </w:r>
            <w:r w:rsidRPr="00213B09">
              <w:rPr>
                <w:spacing w:val="12"/>
                <w:sz w:val="28"/>
              </w:rPr>
              <w:t xml:space="preserve"> </w:t>
            </w:r>
            <w:proofErr w:type="spellStart"/>
            <w:r w:rsidRPr="00213B09">
              <w:rPr>
                <w:sz w:val="28"/>
              </w:rPr>
              <w:t>Метлова</w:t>
            </w:r>
            <w:proofErr w:type="spellEnd"/>
            <w:r w:rsidRPr="00213B09">
              <w:rPr>
                <w:sz w:val="28"/>
              </w:rPr>
              <w:t>;</w:t>
            </w:r>
            <w:r w:rsidRPr="00213B09">
              <w:rPr>
                <w:spacing w:val="14"/>
                <w:sz w:val="28"/>
              </w:rPr>
              <w:t xml:space="preserve"> </w:t>
            </w:r>
            <w:r w:rsidRPr="00213B09">
              <w:rPr>
                <w:sz w:val="28"/>
              </w:rPr>
              <w:t>«Танец</w:t>
            </w:r>
            <w:r w:rsidRPr="00213B09">
              <w:rPr>
                <w:spacing w:val="13"/>
                <w:sz w:val="28"/>
              </w:rPr>
              <w:t xml:space="preserve"> </w:t>
            </w:r>
            <w:r w:rsidRPr="00213B09">
              <w:rPr>
                <w:sz w:val="28"/>
              </w:rPr>
              <w:t>зайчат»</w:t>
            </w:r>
          </w:p>
          <w:p w14:paraId="0AD2EB2D" w14:textId="77777777" w:rsidR="00385EEF" w:rsidRPr="00213B09" w:rsidRDefault="00385EEF" w:rsidP="00385EEF">
            <w:pPr>
              <w:pStyle w:val="TableParagraph"/>
              <w:spacing w:before="50"/>
              <w:ind w:left="110"/>
              <w:rPr>
                <w:sz w:val="28"/>
              </w:rPr>
            </w:pPr>
            <w:r w:rsidRPr="00213B09">
              <w:rPr>
                <w:sz w:val="28"/>
              </w:rPr>
              <w:t>под</w:t>
            </w:r>
            <w:r w:rsidRPr="00213B09">
              <w:rPr>
                <w:spacing w:val="101"/>
                <w:sz w:val="28"/>
              </w:rPr>
              <w:t xml:space="preserve"> </w:t>
            </w:r>
            <w:r w:rsidRPr="00213B09">
              <w:rPr>
                <w:sz w:val="28"/>
              </w:rPr>
              <w:t>«Польку»</w:t>
            </w:r>
            <w:r w:rsidRPr="00213B09">
              <w:rPr>
                <w:spacing w:val="100"/>
                <w:sz w:val="28"/>
              </w:rPr>
              <w:t xml:space="preserve"> </w:t>
            </w:r>
            <w:r w:rsidRPr="00213B09">
              <w:rPr>
                <w:sz w:val="28"/>
              </w:rPr>
              <w:t>И.</w:t>
            </w:r>
            <w:r w:rsidRPr="00213B09">
              <w:rPr>
                <w:spacing w:val="100"/>
                <w:sz w:val="28"/>
              </w:rPr>
              <w:t xml:space="preserve"> </w:t>
            </w:r>
            <w:r w:rsidRPr="00213B09">
              <w:rPr>
                <w:sz w:val="28"/>
              </w:rPr>
              <w:t>Штрауса;</w:t>
            </w:r>
            <w:r w:rsidRPr="00213B09">
              <w:rPr>
                <w:spacing w:val="103"/>
                <w:sz w:val="28"/>
              </w:rPr>
              <w:t xml:space="preserve"> </w:t>
            </w:r>
            <w:r w:rsidRPr="00213B09">
              <w:rPr>
                <w:sz w:val="28"/>
              </w:rPr>
              <w:t>«Снежинки»,</w:t>
            </w:r>
            <w:r w:rsidRPr="00213B09">
              <w:rPr>
                <w:spacing w:val="101"/>
                <w:sz w:val="28"/>
              </w:rPr>
              <w:t xml:space="preserve"> </w:t>
            </w:r>
            <w:r w:rsidRPr="00213B09">
              <w:rPr>
                <w:sz w:val="28"/>
              </w:rPr>
              <w:t>муз.</w:t>
            </w:r>
            <w:r w:rsidRPr="00213B09">
              <w:rPr>
                <w:spacing w:val="99"/>
                <w:sz w:val="28"/>
              </w:rPr>
              <w:t xml:space="preserve"> </w:t>
            </w:r>
            <w:r w:rsidRPr="00213B09">
              <w:rPr>
                <w:sz w:val="28"/>
              </w:rPr>
              <w:t>Т.</w:t>
            </w:r>
            <w:r w:rsidRPr="00213B09">
              <w:rPr>
                <w:spacing w:val="101"/>
                <w:sz w:val="28"/>
              </w:rPr>
              <w:t xml:space="preserve"> </w:t>
            </w:r>
            <w:r w:rsidRPr="00213B09">
              <w:rPr>
                <w:sz w:val="28"/>
              </w:rPr>
              <w:t>Ломовой;</w:t>
            </w:r>
          </w:p>
        </w:tc>
      </w:tr>
    </w:tbl>
    <w:p w14:paraId="629A239D" w14:textId="77777777" w:rsidR="00385EEF" w:rsidRPr="00213B09" w:rsidRDefault="00385EEF" w:rsidP="00385EEF">
      <w:pPr>
        <w:rPr>
          <w:sz w:val="28"/>
        </w:rPr>
        <w:sectPr w:rsidR="00385EEF" w:rsidRPr="00213B09">
          <w:pgSz w:w="11910" w:h="16840"/>
          <w:pgMar w:top="1040" w:right="440" w:bottom="280" w:left="920" w:header="274" w:footer="0" w:gutter="0"/>
          <w:cols w:space="720"/>
        </w:sectPr>
      </w:pPr>
    </w:p>
    <w:p w14:paraId="4E551D45"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941"/>
      </w:tblGrid>
      <w:tr w:rsidR="00385EEF" w:rsidRPr="00213B09" w14:paraId="73944192" w14:textId="77777777" w:rsidTr="00385EEF">
        <w:trPr>
          <w:trHeight w:val="371"/>
        </w:trPr>
        <w:tc>
          <w:tcPr>
            <w:tcW w:w="2235" w:type="dxa"/>
          </w:tcPr>
          <w:p w14:paraId="3250B4BD" w14:textId="77777777" w:rsidR="00385EEF" w:rsidRPr="00213B09" w:rsidRDefault="00385EEF" w:rsidP="00385EEF">
            <w:pPr>
              <w:pStyle w:val="TableParagraph"/>
              <w:rPr>
                <w:sz w:val="28"/>
              </w:rPr>
            </w:pPr>
          </w:p>
        </w:tc>
        <w:tc>
          <w:tcPr>
            <w:tcW w:w="7941" w:type="dxa"/>
          </w:tcPr>
          <w:p w14:paraId="5D3273E0" w14:textId="77777777" w:rsidR="00385EEF" w:rsidRPr="00213B09" w:rsidRDefault="00385EEF" w:rsidP="00385EEF">
            <w:pPr>
              <w:pStyle w:val="TableParagraph"/>
              <w:spacing w:line="317" w:lineRule="exact"/>
              <w:ind w:left="110"/>
              <w:rPr>
                <w:sz w:val="28"/>
              </w:rPr>
            </w:pPr>
            <w:r w:rsidRPr="00213B09">
              <w:rPr>
                <w:sz w:val="28"/>
              </w:rPr>
              <w:t>«Бусинки»</w:t>
            </w:r>
            <w:r w:rsidRPr="00213B09">
              <w:rPr>
                <w:spacing w:val="-4"/>
                <w:sz w:val="28"/>
              </w:rPr>
              <w:t xml:space="preserve"> </w:t>
            </w:r>
            <w:r w:rsidRPr="00213B09">
              <w:rPr>
                <w:sz w:val="28"/>
              </w:rPr>
              <w:t>под</w:t>
            </w:r>
            <w:r w:rsidRPr="00213B09">
              <w:rPr>
                <w:spacing w:val="-2"/>
                <w:sz w:val="28"/>
              </w:rPr>
              <w:t xml:space="preserve"> </w:t>
            </w:r>
            <w:r w:rsidRPr="00213B09">
              <w:rPr>
                <w:sz w:val="28"/>
              </w:rPr>
              <w:t>«Галоп»</w:t>
            </w:r>
            <w:r w:rsidRPr="00213B09">
              <w:rPr>
                <w:spacing w:val="-3"/>
                <w:sz w:val="28"/>
              </w:rPr>
              <w:t xml:space="preserve"> </w:t>
            </w:r>
            <w:r w:rsidRPr="00213B09">
              <w:rPr>
                <w:sz w:val="28"/>
              </w:rPr>
              <w:t>И.</w:t>
            </w:r>
            <w:r w:rsidRPr="00213B09">
              <w:rPr>
                <w:spacing w:val="-3"/>
                <w:sz w:val="28"/>
              </w:rPr>
              <w:t xml:space="preserve"> </w:t>
            </w:r>
            <w:r w:rsidRPr="00213B09">
              <w:rPr>
                <w:sz w:val="28"/>
              </w:rPr>
              <w:t>Дунаевского</w:t>
            </w:r>
          </w:p>
        </w:tc>
      </w:tr>
      <w:tr w:rsidR="00385EEF" w:rsidRPr="00213B09" w14:paraId="63F84F22" w14:textId="77777777" w:rsidTr="00385EEF">
        <w:trPr>
          <w:trHeight w:val="1480"/>
        </w:trPr>
        <w:tc>
          <w:tcPr>
            <w:tcW w:w="2235" w:type="dxa"/>
          </w:tcPr>
          <w:p w14:paraId="19A47F25" w14:textId="77777777" w:rsidR="00385EEF" w:rsidRPr="00213B09" w:rsidRDefault="00385EEF" w:rsidP="00385EEF">
            <w:pPr>
              <w:pStyle w:val="TableParagraph"/>
              <w:spacing w:line="276" w:lineRule="auto"/>
              <w:ind w:right="420"/>
              <w:rPr>
                <w:sz w:val="28"/>
              </w:rPr>
            </w:pPr>
            <w:r w:rsidRPr="00213B09">
              <w:rPr>
                <w:sz w:val="28"/>
              </w:rPr>
              <w:t>Музыкальные</w:t>
            </w:r>
            <w:r w:rsidRPr="00213B09">
              <w:rPr>
                <w:spacing w:val="-67"/>
                <w:sz w:val="28"/>
              </w:rPr>
              <w:t xml:space="preserve"> </w:t>
            </w:r>
            <w:r w:rsidRPr="00213B09">
              <w:rPr>
                <w:sz w:val="28"/>
              </w:rPr>
              <w:t>игры</w:t>
            </w:r>
          </w:p>
        </w:tc>
        <w:tc>
          <w:tcPr>
            <w:tcW w:w="7941" w:type="dxa"/>
          </w:tcPr>
          <w:p w14:paraId="56AE60B8" w14:textId="77777777" w:rsidR="00385EEF" w:rsidRPr="00213B09" w:rsidRDefault="00385EEF" w:rsidP="00385EEF">
            <w:pPr>
              <w:pStyle w:val="TableParagraph"/>
              <w:spacing w:line="276" w:lineRule="auto"/>
              <w:ind w:left="110" w:right="121"/>
              <w:jc w:val="both"/>
              <w:rPr>
                <w:sz w:val="28"/>
              </w:rPr>
            </w:pPr>
            <w:r w:rsidRPr="00213B09">
              <w:rPr>
                <w:sz w:val="28"/>
              </w:rPr>
              <w:t>«Курочка</w:t>
            </w:r>
            <w:r w:rsidRPr="00213B09">
              <w:rPr>
                <w:spacing w:val="1"/>
                <w:sz w:val="28"/>
              </w:rPr>
              <w:t xml:space="preserve"> </w:t>
            </w:r>
            <w:r w:rsidRPr="00213B09">
              <w:rPr>
                <w:sz w:val="28"/>
              </w:rPr>
              <w:t>и</w:t>
            </w:r>
            <w:r w:rsidRPr="00213B09">
              <w:rPr>
                <w:spacing w:val="1"/>
                <w:sz w:val="28"/>
              </w:rPr>
              <w:t xml:space="preserve"> </w:t>
            </w:r>
            <w:r w:rsidRPr="00213B09">
              <w:rPr>
                <w:sz w:val="28"/>
              </w:rPr>
              <w:t>петушок»,</w:t>
            </w:r>
            <w:r w:rsidRPr="00213B09">
              <w:rPr>
                <w:spacing w:val="1"/>
                <w:sz w:val="28"/>
              </w:rPr>
              <w:t xml:space="preserve"> </w:t>
            </w:r>
            <w:r w:rsidRPr="00213B09">
              <w:rPr>
                <w:sz w:val="28"/>
              </w:rPr>
              <w:t>муз.</w:t>
            </w:r>
            <w:r w:rsidRPr="00213B09">
              <w:rPr>
                <w:spacing w:val="1"/>
                <w:sz w:val="28"/>
              </w:rPr>
              <w:t xml:space="preserve"> </w:t>
            </w:r>
            <w:r w:rsidRPr="00213B09">
              <w:rPr>
                <w:sz w:val="28"/>
              </w:rPr>
              <w:t>Г.</w:t>
            </w:r>
            <w:r w:rsidRPr="00213B09">
              <w:rPr>
                <w:spacing w:val="1"/>
                <w:sz w:val="28"/>
              </w:rPr>
              <w:t xml:space="preserve"> </w:t>
            </w:r>
            <w:r w:rsidRPr="00213B09">
              <w:rPr>
                <w:sz w:val="28"/>
              </w:rPr>
              <w:t>Фрида;</w:t>
            </w:r>
            <w:r w:rsidRPr="00213B09">
              <w:rPr>
                <w:spacing w:val="1"/>
                <w:sz w:val="28"/>
              </w:rPr>
              <w:t xml:space="preserve"> </w:t>
            </w:r>
            <w:r w:rsidRPr="00213B09">
              <w:rPr>
                <w:sz w:val="28"/>
              </w:rPr>
              <w:t>«Жмурки»,</w:t>
            </w:r>
            <w:r w:rsidRPr="00213B09">
              <w:rPr>
                <w:spacing w:val="1"/>
                <w:sz w:val="28"/>
              </w:rPr>
              <w:t xml:space="preserve"> </w:t>
            </w:r>
            <w:r w:rsidRPr="00213B09">
              <w:rPr>
                <w:sz w:val="28"/>
              </w:rPr>
              <w:t>муз.</w:t>
            </w:r>
            <w:r w:rsidRPr="00213B09">
              <w:rPr>
                <w:spacing w:val="1"/>
                <w:sz w:val="28"/>
              </w:rPr>
              <w:t xml:space="preserve"> </w:t>
            </w:r>
            <w:r w:rsidRPr="00213B09">
              <w:rPr>
                <w:sz w:val="28"/>
              </w:rPr>
              <w:t>Ф.</w:t>
            </w:r>
            <w:r w:rsidRPr="00213B09">
              <w:rPr>
                <w:spacing w:val="1"/>
                <w:sz w:val="28"/>
              </w:rPr>
              <w:t xml:space="preserve"> </w:t>
            </w:r>
            <w:proofErr w:type="spellStart"/>
            <w:r w:rsidRPr="00213B09">
              <w:rPr>
                <w:sz w:val="28"/>
              </w:rPr>
              <w:t>Флотова</w:t>
            </w:r>
            <w:proofErr w:type="spellEnd"/>
            <w:r w:rsidRPr="00213B09">
              <w:rPr>
                <w:sz w:val="28"/>
              </w:rPr>
              <w:t>;</w:t>
            </w:r>
            <w:r w:rsidRPr="00213B09">
              <w:rPr>
                <w:spacing w:val="-2"/>
                <w:sz w:val="28"/>
              </w:rPr>
              <w:t xml:space="preserve"> </w:t>
            </w:r>
            <w:r w:rsidRPr="00213B09">
              <w:rPr>
                <w:sz w:val="28"/>
              </w:rPr>
              <w:t>«Медведь</w:t>
            </w:r>
            <w:r w:rsidRPr="00213B09">
              <w:rPr>
                <w:spacing w:val="-7"/>
                <w:sz w:val="28"/>
              </w:rPr>
              <w:t xml:space="preserve"> </w:t>
            </w:r>
            <w:r w:rsidRPr="00213B09">
              <w:rPr>
                <w:sz w:val="28"/>
              </w:rPr>
              <w:t>и</w:t>
            </w:r>
            <w:r w:rsidRPr="00213B09">
              <w:rPr>
                <w:spacing w:val="-3"/>
                <w:sz w:val="28"/>
              </w:rPr>
              <w:t xml:space="preserve"> </w:t>
            </w:r>
            <w:r w:rsidRPr="00213B09">
              <w:rPr>
                <w:sz w:val="28"/>
              </w:rPr>
              <w:t>заяц»,</w:t>
            </w:r>
            <w:r w:rsidRPr="00213B09">
              <w:rPr>
                <w:spacing w:val="-3"/>
                <w:sz w:val="28"/>
              </w:rPr>
              <w:t xml:space="preserve"> </w:t>
            </w:r>
            <w:r w:rsidRPr="00213B09">
              <w:rPr>
                <w:sz w:val="28"/>
              </w:rPr>
              <w:t>муз.</w:t>
            </w:r>
            <w:r w:rsidRPr="00213B09">
              <w:rPr>
                <w:spacing w:val="-2"/>
                <w:sz w:val="28"/>
              </w:rPr>
              <w:t xml:space="preserve"> </w:t>
            </w:r>
            <w:r w:rsidRPr="00213B09">
              <w:rPr>
                <w:sz w:val="28"/>
              </w:rPr>
              <w:t>В.</w:t>
            </w:r>
            <w:r w:rsidRPr="00213B09">
              <w:rPr>
                <w:spacing w:val="-5"/>
                <w:sz w:val="28"/>
              </w:rPr>
              <w:t xml:space="preserve"> </w:t>
            </w:r>
            <w:proofErr w:type="spellStart"/>
            <w:r w:rsidRPr="00213B09">
              <w:rPr>
                <w:sz w:val="28"/>
              </w:rPr>
              <w:t>Ребикова</w:t>
            </w:r>
            <w:proofErr w:type="spellEnd"/>
            <w:r w:rsidRPr="00213B09">
              <w:rPr>
                <w:sz w:val="28"/>
              </w:rPr>
              <w:t>;</w:t>
            </w:r>
            <w:r w:rsidRPr="00213B09">
              <w:rPr>
                <w:spacing w:val="-2"/>
                <w:sz w:val="28"/>
              </w:rPr>
              <w:t xml:space="preserve"> </w:t>
            </w:r>
            <w:r w:rsidRPr="00213B09">
              <w:rPr>
                <w:sz w:val="28"/>
              </w:rPr>
              <w:t>«Самолеты»,</w:t>
            </w:r>
            <w:r w:rsidRPr="00213B09">
              <w:rPr>
                <w:spacing w:val="-4"/>
                <w:sz w:val="28"/>
              </w:rPr>
              <w:t xml:space="preserve"> </w:t>
            </w:r>
            <w:r w:rsidRPr="00213B09">
              <w:rPr>
                <w:sz w:val="28"/>
              </w:rPr>
              <w:t>муз.</w:t>
            </w:r>
            <w:r w:rsidRPr="00213B09">
              <w:rPr>
                <w:spacing w:val="-68"/>
                <w:sz w:val="28"/>
              </w:rPr>
              <w:t xml:space="preserve"> </w:t>
            </w:r>
            <w:r w:rsidRPr="00213B09">
              <w:rPr>
                <w:sz w:val="28"/>
              </w:rPr>
              <w:t>М.</w:t>
            </w:r>
            <w:r w:rsidRPr="00213B09">
              <w:rPr>
                <w:spacing w:val="52"/>
                <w:sz w:val="28"/>
              </w:rPr>
              <w:t xml:space="preserve"> </w:t>
            </w:r>
            <w:r w:rsidRPr="00213B09">
              <w:rPr>
                <w:sz w:val="28"/>
              </w:rPr>
              <w:t>Магиденко;</w:t>
            </w:r>
            <w:r w:rsidRPr="00213B09">
              <w:rPr>
                <w:spacing w:val="54"/>
                <w:sz w:val="28"/>
              </w:rPr>
              <w:t xml:space="preserve"> </w:t>
            </w:r>
            <w:r w:rsidRPr="00213B09">
              <w:rPr>
                <w:sz w:val="28"/>
              </w:rPr>
              <w:t>«Найди</w:t>
            </w:r>
            <w:r w:rsidRPr="00213B09">
              <w:rPr>
                <w:spacing w:val="54"/>
                <w:sz w:val="28"/>
              </w:rPr>
              <w:t xml:space="preserve"> </w:t>
            </w:r>
            <w:r w:rsidRPr="00213B09">
              <w:rPr>
                <w:sz w:val="28"/>
              </w:rPr>
              <w:t>себе</w:t>
            </w:r>
            <w:r w:rsidRPr="00213B09">
              <w:rPr>
                <w:spacing w:val="54"/>
                <w:sz w:val="28"/>
              </w:rPr>
              <w:t xml:space="preserve"> </w:t>
            </w:r>
            <w:r w:rsidRPr="00213B09">
              <w:rPr>
                <w:sz w:val="28"/>
              </w:rPr>
              <w:t>пару»,</w:t>
            </w:r>
            <w:r w:rsidRPr="00213B09">
              <w:rPr>
                <w:spacing w:val="53"/>
                <w:sz w:val="28"/>
              </w:rPr>
              <w:t xml:space="preserve"> </w:t>
            </w:r>
            <w:r w:rsidRPr="00213B09">
              <w:rPr>
                <w:sz w:val="28"/>
              </w:rPr>
              <w:t>муз.</w:t>
            </w:r>
            <w:r w:rsidRPr="00213B09">
              <w:rPr>
                <w:spacing w:val="52"/>
                <w:sz w:val="28"/>
              </w:rPr>
              <w:t xml:space="preserve"> </w:t>
            </w:r>
            <w:r w:rsidRPr="00213B09">
              <w:rPr>
                <w:sz w:val="28"/>
              </w:rPr>
              <w:t>Т.</w:t>
            </w:r>
            <w:r w:rsidRPr="00213B09">
              <w:rPr>
                <w:spacing w:val="53"/>
                <w:sz w:val="28"/>
              </w:rPr>
              <w:t xml:space="preserve"> </w:t>
            </w:r>
            <w:r w:rsidRPr="00213B09">
              <w:rPr>
                <w:sz w:val="28"/>
              </w:rPr>
              <w:t>Ломовой;</w:t>
            </w:r>
            <w:r w:rsidRPr="00213B09">
              <w:rPr>
                <w:spacing w:val="53"/>
                <w:sz w:val="28"/>
              </w:rPr>
              <w:t xml:space="preserve"> </w:t>
            </w:r>
            <w:r w:rsidRPr="00213B09">
              <w:rPr>
                <w:sz w:val="28"/>
              </w:rPr>
              <w:t>«Займи</w:t>
            </w:r>
          </w:p>
          <w:p w14:paraId="7AC1481C" w14:textId="77777777" w:rsidR="00385EEF" w:rsidRPr="00213B09" w:rsidRDefault="00385EEF" w:rsidP="00385EEF">
            <w:pPr>
              <w:pStyle w:val="TableParagraph"/>
              <w:ind w:left="110"/>
              <w:jc w:val="both"/>
              <w:rPr>
                <w:sz w:val="28"/>
              </w:rPr>
            </w:pPr>
            <w:r w:rsidRPr="00213B09">
              <w:rPr>
                <w:sz w:val="28"/>
              </w:rPr>
              <w:t>домик»,</w:t>
            </w:r>
            <w:r w:rsidRPr="00213B09">
              <w:rPr>
                <w:spacing w:val="-3"/>
                <w:sz w:val="28"/>
              </w:rPr>
              <w:t xml:space="preserve"> </w:t>
            </w:r>
            <w:r w:rsidRPr="00213B09">
              <w:rPr>
                <w:sz w:val="28"/>
              </w:rPr>
              <w:t>муз.</w:t>
            </w:r>
            <w:r w:rsidRPr="00213B09">
              <w:rPr>
                <w:spacing w:val="-2"/>
                <w:sz w:val="28"/>
              </w:rPr>
              <w:t xml:space="preserve"> </w:t>
            </w:r>
            <w:r w:rsidRPr="00213B09">
              <w:rPr>
                <w:sz w:val="28"/>
              </w:rPr>
              <w:t>М.</w:t>
            </w:r>
            <w:r w:rsidRPr="00213B09">
              <w:rPr>
                <w:spacing w:val="-2"/>
                <w:sz w:val="28"/>
              </w:rPr>
              <w:t xml:space="preserve"> </w:t>
            </w:r>
            <w:r w:rsidRPr="00213B09">
              <w:rPr>
                <w:sz w:val="28"/>
              </w:rPr>
              <w:t>Магиденко.</w:t>
            </w:r>
          </w:p>
        </w:tc>
      </w:tr>
      <w:tr w:rsidR="00385EEF" w:rsidRPr="00213B09" w14:paraId="4780D5ED" w14:textId="77777777" w:rsidTr="00385EEF">
        <w:trPr>
          <w:trHeight w:val="1482"/>
        </w:trPr>
        <w:tc>
          <w:tcPr>
            <w:tcW w:w="2235" w:type="dxa"/>
          </w:tcPr>
          <w:p w14:paraId="4800BA05" w14:textId="77777777" w:rsidR="00385EEF" w:rsidRPr="00213B09" w:rsidRDefault="00385EEF" w:rsidP="00385EEF">
            <w:pPr>
              <w:pStyle w:val="TableParagraph"/>
              <w:spacing w:line="315" w:lineRule="exact"/>
              <w:rPr>
                <w:sz w:val="28"/>
              </w:rPr>
            </w:pPr>
            <w:r w:rsidRPr="00213B09">
              <w:rPr>
                <w:sz w:val="28"/>
              </w:rPr>
              <w:t>Игры с</w:t>
            </w:r>
            <w:r w:rsidRPr="00213B09">
              <w:rPr>
                <w:spacing w:val="-4"/>
                <w:sz w:val="28"/>
              </w:rPr>
              <w:t xml:space="preserve"> </w:t>
            </w:r>
            <w:r w:rsidRPr="00213B09">
              <w:rPr>
                <w:sz w:val="28"/>
              </w:rPr>
              <w:t>пением</w:t>
            </w:r>
          </w:p>
        </w:tc>
        <w:tc>
          <w:tcPr>
            <w:tcW w:w="7941" w:type="dxa"/>
          </w:tcPr>
          <w:p w14:paraId="5EED3685" w14:textId="77777777" w:rsidR="00385EEF" w:rsidRPr="00213B09" w:rsidRDefault="00385EEF" w:rsidP="00385EEF">
            <w:pPr>
              <w:pStyle w:val="TableParagraph"/>
              <w:spacing w:line="276" w:lineRule="auto"/>
              <w:ind w:left="110" w:right="96"/>
              <w:jc w:val="both"/>
              <w:rPr>
                <w:sz w:val="28"/>
              </w:rPr>
            </w:pPr>
            <w:r w:rsidRPr="00213B09">
              <w:rPr>
                <w:sz w:val="28"/>
              </w:rPr>
              <w:t>«Огородная-хороводная»,</w:t>
            </w:r>
            <w:r w:rsidRPr="00213B09">
              <w:rPr>
                <w:spacing w:val="1"/>
                <w:sz w:val="28"/>
              </w:rPr>
              <w:t xml:space="preserve"> </w:t>
            </w:r>
            <w:r w:rsidRPr="00213B09">
              <w:rPr>
                <w:sz w:val="28"/>
              </w:rPr>
              <w:t>муз.</w:t>
            </w:r>
            <w:r w:rsidRPr="00213B09">
              <w:rPr>
                <w:spacing w:val="1"/>
                <w:sz w:val="28"/>
              </w:rPr>
              <w:t xml:space="preserve"> </w:t>
            </w:r>
            <w:r w:rsidRPr="00213B09">
              <w:rPr>
                <w:sz w:val="28"/>
              </w:rPr>
              <w:t>Б.</w:t>
            </w:r>
            <w:r w:rsidRPr="00213B09">
              <w:rPr>
                <w:spacing w:val="1"/>
                <w:sz w:val="28"/>
              </w:rPr>
              <w:t xml:space="preserve"> </w:t>
            </w:r>
            <w:proofErr w:type="spellStart"/>
            <w:r w:rsidRPr="00213B09">
              <w:rPr>
                <w:sz w:val="28"/>
              </w:rPr>
              <w:t>Можжевелова</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А.</w:t>
            </w:r>
            <w:r w:rsidRPr="00213B09">
              <w:rPr>
                <w:spacing w:val="1"/>
                <w:sz w:val="28"/>
              </w:rPr>
              <w:t xml:space="preserve"> </w:t>
            </w:r>
            <w:proofErr w:type="spellStart"/>
            <w:r w:rsidRPr="00213B09">
              <w:rPr>
                <w:sz w:val="28"/>
              </w:rPr>
              <w:t>Пассовой</w:t>
            </w:r>
            <w:proofErr w:type="spellEnd"/>
            <w:r w:rsidRPr="00213B09">
              <w:rPr>
                <w:sz w:val="28"/>
              </w:rPr>
              <w:t>; «Гуси, лебеди и волк», муз. Е. Тиличеевой, сл. М.</w:t>
            </w:r>
            <w:r w:rsidRPr="00213B09">
              <w:rPr>
                <w:spacing w:val="1"/>
                <w:sz w:val="28"/>
              </w:rPr>
              <w:t xml:space="preserve"> </w:t>
            </w:r>
            <w:r w:rsidRPr="00213B09">
              <w:rPr>
                <w:sz w:val="28"/>
              </w:rPr>
              <w:t>Булатова;</w:t>
            </w:r>
            <w:r w:rsidRPr="00213B09">
              <w:rPr>
                <w:spacing w:val="2"/>
                <w:sz w:val="28"/>
              </w:rPr>
              <w:t xml:space="preserve"> </w:t>
            </w:r>
            <w:r w:rsidRPr="00213B09">
              <w:rPr>
                <w:sz w:val="28"/>
              </w:rPr>
              <w:t>«Мы</w:t>
            </w:r>
            <w:r w:rsidRPr="00213B09">
              <w:rPr>
                <w:spacing w:val="68"/>
                <w:sz w:val="28"/>
              </w:rPr>
              <w:t xml:space="preserve"> </w:t>
            </w:r>
            <w:r w:rsidRPr="00213B09">
              <w:rPr>
                <w:sz w:val="28"/>
              </w:rPr>
              <w:t>на</w:t>
            </w:r>
            <w:r w:rsidRPr="00213B09">
              <w:rPr>
                <w:spacing w:val="67"/>
                <w:sz w:val="28"/>
              </w:rPr>
              <w:t xml:space="preserve"> </w:t>
            </w:r>
            <w:r w:rsidRPr="00213B09">
              <w:rPr>
                <w:sz w:val="28"/>
              </w:rPr>
              <w:t>луг</w:t>
            </w:r>
            <w:r w:rsidRPr="00213B09">
              <w:rPr>
                <w:spacing w:val="1"/>
                <w:sz w:val="28"/>
              </w:rPr>
              <w:t xml:space="preserve"> </w:t>
            </w:r>
            <w:r w:rsidRPr="00213B09">
              <w:rPr>
                <w:sz w:val="28"/>
              </w:rPr>
              <w:t>ходили»,</w:t>
            </w:r>
            <w:r w:rsidRPr="00213B09">
              <w:rPr>
                <w:spacing w:val="1"/>
                <w:sz w:val="28"/>
              </w:rPr>
              <w:t xml:space="preserve"> </w:t>
            </w:r>
            <w:r w:rsidRPr="00213B09">
              <w:rPr>
                <w:sz w:val="28"/>
              </w:rPr>
              <w:t>муз.  А.</w:t>
            </w:r>
            <w:r w:rsidRPr="00213B09">
              <w:rPr>
                <w:spacing w:val="1"/>
                <w:sz w:val="28"/>
              </w:rPr>
              <w:t xml:space="preserve"> </w:t>
            </w:r>
            <w:r w:rsidRPr="00213B09">
              <w:rPr>
                <w:sz w:val="28"/>
              </w:rPr>
              <w:t>Филиппенко,</w:t>
            </w:r>
            <w:r w:rsidRPr="00213B09">
              <w:rPr>
                <w:spacing w:val="1"/>
                <w:sz w:val="28"/>
              </w:rPr>
              <w:t xml:space="preserve"> </w:t>
            </w:r>
            <w:r w:rsidRPr="00213B09">
              <w:rPr>
                <w:sz w:val="28"/>
              </w:rPr>
              <w:t>сл.</w:t>
            </w:r>
            <w:r w:rsidRPr="00213B09">
              <w:rPr>
                <w:spacing w:val="1"/>
                <w:sz w:val="28"/>
              </w:rPr>
              <w:t xml:space="preserve"> </w:t>
            </w:r>
            <w:r w:rsidRPr="00213B09">
              <w:rPr>
                <w:sz w:val="28"/>
              </w:rPr>
              <w:t>Н.</w:t>
            </w:r>
          </w:p>
          <w:p w14:paraId="4D516AF3" w14:textId="77777777" w:rsidR="00385EEF" w:rsidRPr="00213B09" w:rsidRDefault="00385EEF" w:rsidP="00385EEF">
            <w:pPr>
              <w:pStyle w:val="TableParagraph"/>
              <w:ind w:left="110"/>
              <w:rPr>
                <w:sz w:val="28"/>
              </w:rPr>
            </w:pPr>
            <w:proofErr w:type="spellStart"/>
            <w:r w:rsidRPr="00213B09">
              <w:rPr>
                <w:sz w:val="28"/>
              </w:rPr>
              <w:t>Кукловской</w:t>
            </w:r>
            <w:proofErr w:type="spellEnd"/>
            <w:r w:rsidRPr="00213B09">
              <w:rPr>
                <w:sz w:val="28"/>
              </w:rPr>
              <w:t>.</w:t>
            </w:r>
          </w:p>
        </w:tc>
      </w:tr>
      <w:tr w:rsidR="00385EEF" w:rsidRPr="00213B09" w14:paraId="697DA20C" w14:textId="77777777" w:rsidTr="00385EEF">
        <w:trPr>
          <w:trHeight w:val="1110"/>
        </w:trPr>
        <w:tc>
          <w:tcPr>
            <w:tcW w:w="2235" w:type="dxa"/>
          </w:tcPr>
          <w:p w14:paraId="349BC349" w14:textId="77777777" w:rsidR="00385EEF" w:rsidRPr="00213B09" w:rsidRDefault="00385EEF" w:rsidP="00385EEF">
            <w:pPr>
              <w:pStyle w:val="TableParagraph"/>
              <w:spacing w:line="276" w:lineRule="auto"/>
              <w:ind w:right="779"/>
              <w:rPr>
                <w:sz w:val="28"/>
              </w:rPr>
            </w:pPr>
            <w:r w:rsidRPr="00213B09">
              <w:rPr>
                <w:sz w:val="28"/>
              </w:rPr>
              <w:t>Песенное</w:t>
            </w:r>
            <w:r w:rsidRPr="00213B09">
              <w:rPr>
                <w:spacing w:val="1"/>
                <w:sz w:val="28"/>
              </w:rPr>
              <w:t xml:space="preserve"> </w:t>
            </w:r>
            <w:r w:rsidRPr="00213B09">
              <w:rPr>
                <w:sz w:val="28"/>
              </w:rPr>
              <w:t>творчество</w:t>
            </w:r>
          </w:p>
        </w:tc>
        <w:tc>
          <w:tcPr>
            <w:tcW w:w="7941" w:type="dxa"/>
          </w:tcPr>
          <w:p w14:paraId="569F875B" w14:textId="77777777" w:rsidR="00385EEF" w:rsidRPr="00213B09" w:rsidRDefault="00385EEF" w:rsidP="00385EEF">
            <w:pPr>
              <w:pStyle w:val="TableParagraph"/>
              <w:spacing w:line="276" w:lineRule="auto"/>
              <w:ind w:left="110"/>
              <w:rPr>
                <w:sz w:val="28"/>
              </w:rPr>
            </w:pPr>
            <w:r w:rsidRPr="00213B09">
              <w:rPr>
                <w:sz w:val="28"/>
              </w:rPr>
              <w:t>«Как</w:t>
            </w:r>
            <w:r w:rsidRPr="00213B09">
              <w:rPr>
                <w:spacing w:val="11"/>
                <w:sz w:val="28"/>
              </w:rPr>
              <w:t xml:space="preserve"> </w:t>
            </w:r>
            <w:r w:rsidRPr="00213B09">
              <w:rPr>
                <w:sz w:val="28"/>
              </w:rPr>
              <w:t>тебя</w:t>
            </w:r>
            <w:r w:rsidRPr="00213B09">
              <w:rPr>
                <w:spacing w:val="13"/>
                <w:sz w:val="28"/>
              </w:rPr>
              <w:t xml:space="preserve"> </w:t>
            </w:r>
            <w:r w:rsidRPr="00213B09">
              <w:rPr>
                <w:sz w:val="28"/>
              </w:rPr>
              <w:t>зовут?»;</w:t>
            </w:r>
            <w:r w:rsidRPr="00213B09">
              <w:rPr>
                <w:spacing w:val="13"/>
                <w:sz w:val="28"/>
              </w:rPr>
              <w:t xml:space="preserve"> </w:t>
            </w:r>
            <w:r w:rsidRPr="00213B09">
              <w:rPr>
                <w:sz w:val="28"/>
              </w:rPr>
              <w:t>«Что</w:t>
            </w:r>
            <w:r w:rsidRPr="00213B09">
              <w:rPr>
                <w:spacing w:val="13"/>
                <w:sz w:val="28"/>
              </w:rPr>
              <w:t xml:space="preserve"> </w:t>
            </w:r>
            <w:r w:rsidRPr="00213B09">
              <w:rPr>
                <w:sz w:val="28"/>
              </w:rPr>
              <w:t>ты</w:t>
            </w:r>
            <w:r w:rsidRPr="00213B09">
              <w:rPr>
                <w:spacing w:val="13"/>
                <w:sz w:val="28"/>
              </w:rPr>
              <w:t xml:space="preserve"> </w:t>
            </w:r>
            <w:r w:rsidRPr="00213B09">
              <w:rPr>
                <w:sz w:val="28"/>
              </w:rPr>
              <w:t>хочешь,</w:t>
            </w:r>
            <w:r w:rsidRPr="00213B09">
              <w:rPr>
                <w:spacing w:val="10"/>
                <w:sz w:val="28"/>
              </w:rPr>
              <w:t xml:space="preserve"> </w:t>
            </w:r>
            <w:r w:rsidRPr="00213B09">
              <w:rPr>
                <w:sz w:val="28"/>
              </w:rPr>
              <w:t>кошечка?»;</w:t>
            </w:r>
            <w:r w:rsidRPr="00213B09">
              <w:rPr>
                <w:spacing w:val="13"/>
                <w:sz w:val="28"/>
              </w:rPr>
              <w:t xml:space="preserve"> </w:t>
            </w:r>
            <w:r w:rsidRPr="00213B09">
              <w:rPr>
                <w:sz w:val="28"/>
              </w:rPr>
              <w:t>«Наша</w:t>
            </w:r>
            <w:r w:rsidRPr="00213B09">
              <w:rPr>
                <w:spacing w:val="12"/>
                <w:sz w:val="28"/>
              </w:rPr>
              <w:t xml:space="preserve"> </w:t>
            </w:r>
            <w:r w:rsidRPr="00213B09">
              <w:rPr>
                <w:sz w:val="28"/>
              </w:rPr>
              <w:t>песенка</w:t>
            </w:r>
            <w:r w:rsidRPr="00213B09">
              <w:rPr>
                <w:spacing w:val="-67"/>
                <w:sz w:val="28"/>
              </w:rPr>
              <w:t xml:space="preserve"> </w:t>
            </w:r>
            <w:r w:rsidRPr="00213B09">
              <w:rPr>
                <w:sz w:val="28"/>
              </w:rPr>
              <w:t>простая»,</w:t>
            </w:r>
            <w:r w:rsidRPr="00213B09">
              <w:rPr>
                <w:spacing w:val="13"/>
                <w:sz w:val="28"/>
              </w:rPr>
              <w:t xml:space="preserve"> </w:t>
            </w:r>
            <w:r w:rsidRPr="00213B09">
              <w:rPr>
                <w:sz w:val="28"/>
              </w:rPr>
              <w:t>муз.</w:t>
            </w:r>
            <w:r w:rsidRPr="00213B09">
              <w:rPr>
                <w:spacing w:val="13"/>
                <w:sz w:val="28"/>
              </w:rPr>
              <w:t xml:space="preserve"> </w:t>
            </w:r>
            <w:r w:rsidRPr="00213B09">
              <w:rPr>
                <w:sz w:val="28"/>
              </w:rPr>
              <w:t>А.</w:t>
            </w:r>
            <w:r w:rsidRPr="00213B09">
              <w:rPr>
                <w:spacing w:val="14"/>
                <w:sz w:val="28"/>
              </w:rPr>
              <w:t xml:space="preserve"> </w:t>
            </w:r>
            <w:r w:rsidRPr="00213B09">
              <w:rPr>
                <w:sz w:val="28"/>
              </w:rPr>
              <w:t>Александрова,</w:t>
            </w:r>
            <w:r w:rsidRPr="00213B09">
              <w:rPr>
                <w:spacing w:val="11"/>
                <w:sz w:val="28"/>
              </w:rPr>
              <w:t xml:space="preserve"> </w:t>
            </w:r>
            <w:r w:rsidRPr="00213B09">
              <w:rPr>
                <w:sz w:val="28"/>
              </w:rPr>
              <w:t>сл.</w:t>
            </w:r>
            <w:r w:rsidRPr="00213B09">
              <w:rPr>
                <w:spacing w:val="10"/>
                <w:sz w:val="28"/>
              </w:rPr>
              <w:t xml:space="preserve"> </w:t>
            </w:r>
            <w:r w:rsidRPr="00213B09">
              <w:rPr>
                <w:sz w:val="28"/>
              </w:rPr>
              <w:t>М.</w:t>
            </w:r>
            <w:r w:rsidRPr="00213B09">
              <w:rPr>
                <w:spacing w:val="13"/>
                <w:sz w:val="28"/>
              </w:rPr>
              <w:t xml:space="preserve"> </w:t>
            </w:r>
            <w:proofErr w:type="spellStart"/>
            <w:r w:rsidRPr="00213B09">
              <w:rPr>
                <w:sz w:val="28"/>
              </w:rPr>
              <w:t>Ивенсен</w:t>
            </w:r>
            <w:proofErr w:type="spellEnd"/>
            <w:r w:rsidRPr="00213B09">
              <w:rPr>
                <w:sz w:val="28"/>
              </w:rPr>
              <w:t>;</w:t>
            </w:r>
            <w:r w:rsidRPr="00213B09">
              <w:rPr>
                <w:spacing w:val="15"/>
                <w:sz w:val="28"/>
              </w:rPr>
              <w:t xml:space="preserve"> </w:t>
            </w:r>
            <w:r w:rsidRPr="00213B09">
              <w:rPr>
                <w:sz w:val="28"/>
              </w:rPr>
              <w:t>«Курочка-</w:t>
            </w:r>
          </w:p>
          <w:p w14:paraId="4118A4F8" w14:textId="77777777" w:rsidR="00385EEF" w:rsidRPr="00213B09" w:rsidRDefault="00385EEF" w:rsidP="00385EEF">
            <w:pPr>
              <w:pStyle w:val="TableParagraph"/>
              <w:spacing w:line="321" w:lineRule="exact"/>
              <w:ind w:left="110"/>
              <w:rPr>
                <w:sz w:val="28"/>
              </w:rPr>
            </w:pPr>
            <w:proofErr w:type="spellStart"/>
            <w:r w:rsidRPr="00213B09">
              <w:rPr>
                <w:sz w:val="28"/>
              </w:rPr>
              <w:t>рябушечка</w:t>
            </w:r>
            <w:proofErr w:type="spellEnd"/>
            <w:r w:rsidRPr="00213B09">
              <w:rPr>
                <w:sz w:val="28"/>
              </w:rPr>
              <w:t>»,</w:t>
            </w:r>
            <w:r w:rsidRPr="00213B09">
              <w:rPr>
                <w:spacing w:val="-2"/>
                <w:sz w:val="28"/>
              </w:rPr>
              <w:t xml:space="preserve"> </w:t>
            </w:r>
            <w:r w:rsidRPr="00213B09">
              <w:rPr>
                <w:sz w:val="28"/>
              </w:rPr>
              <w:t>муз.</w:t>
            </w:r>
            <w:r w:rsidRPr="00213B09">
              <w:rPr>
                <w:spacing w:val="-2"/>
                <w:sz w:val="28"/>
              </w:rPr>
              <w:t xml:space="preserve"> </w:t>
            </w:r>
            <w:r w:rsidRPr="00213B09">
              <w:rPr>
                <w:sz w:val="28"/>
              </w:rPr>
              <w:t>Г. Лобачева,</w:t>
            </w:r>
            <w:r w:rsidRPr="00213B09">
              <w:rPr>
                <w:spacing w:val="-2"/>
                <w:sz w:val="28"/>
              </w:rPr>
              <w:t xml:space="preserve"> </w:t>
            </w:r>
            <w:r w:rsidRPr="00213B09">
              <w:rPr>
                <w:sz w:val="28"/>
              </w:rPr>
              <w:t>сл.</w:t>
            </w:r>
            <w:r w:rsidRPr="00213B09">
              <w:rPr>
                <w:spacing w:val="-3"/>
                <w:sz w:val="28"/>
              </w:rPr>
              <w:t xml:space="preserve"> </w:t>
            </w:r>
            <w:r w:rsidRPr="00213B09">
              <w:rPr>
                <w:sz w:val="28"/>
              </w:rPr>
              <w:t>Народные.</w:t>
            </w:r>
          </w:p>
        </w:tc>
      </w:tr>
      <w:tr w:rsidR="00385EEF" w:rsidRPr="00213B09" w14:paraId="243014A3" w14:textId="77777777" w:rsidTr="00385EEF">
        <w:trPr>
          <w:trHeight w:val="1850"/>
        </w:trPr>
        <w:tc>
          <w:tcPr>
            <w:tcW w:w="2235" w:type="dxa"/>
          </w:tcPr>
          <w:p w14:paraId="13BE8C0A" w14:textId="77777777" w:rsidR="00385EEF" w:rsidRPr="00213B09" w:rsidRDefault="00385EEF" w:rsidP="00385EEF">
            <w:pPr>
              <w:pStyle w:val="TableParagraph"/>
              <w:spacing w:line="276" w:lineRule="auto"/>
              <w:ind w:right="535"/>
              <w:rPr>
                <w:sz w:val="28"/>
              </w:rPr>
            </w:pPr>
            <w:r w:rsidRPr="00213B09">
              <w:rPr>
                <w:sz w:val="28"/>
              </w:rPr>
              <w:t>Развитие</w:t>
            </w:r>
            <w:r w:rsidRPr="00213B09">
              <w:rPr>
                <w:spacing w:val="1"/>
                <w:sz w:val="28"/>
              </w:rPr>
              <w:t xml:space="preserve"> </w:t>
            </w:r>
            <w:r w:rsidRPr="00213B09">
              <w:rPr>
                <w:sz w:val="28"/>
              </w:rPr>
              <w:t>танцевально-</w:t>
            </w:r>
            <w:r w:rsidRPr="00213B09">
              <w:rPr>
                <w:spacing w:val="-67"/>
                <w:sz w:val="28"/>
              </w:rPr>
              <w:t xml:space="preserve"> </w:t>
            </w:r>
            <w:r w:rsidRPr="00213B09">
              <w:rPr>
                <w:sz w:val="28"/>
              </w:rPr>
              <w:t>игрового</w:t>
            </w:r>
            <w:r w:rsidRPr="00213B09">
              <w:rPr>
                <w:spacing w:val="1"/>
                <w:sz w:val="28"/>
              </w:rPr>
              <w:t xml:space="preserve"> </w:t>
            </w:r>
            <w:r w:rsidRPr="00213B09">
              <w:rPr>
                <w:sz w:val="28"/>
              </w:rPr>
              <w:t>творчества</w:t>
            </w:r>
          </w:p>
        </w:tc>
        <w:tc>
          <w:tcPr>
            <w:tcW w:w="7941" w:type="dxa"/>
          </w:tcPr>
          <w:p w14:paraId="100F21C5" w14:textId="77777777" w:rsidR="00385EEF" w:rsidRPr="00213B09" w:rsidRDefault="00385EEF" w:rsidP="00385EEF">
            <w:pPr>
              <w:pStyle w:val="TableParagraph"/>
              <w:spacing w:line="276" w:lineRule="auto"/>
              <w:ind w:left="110" w:right="97"/>
              <w:jc w:val="both"/>
              <w:rPr>
                <w:sz w:val="28"/>
              </w:rPr>
            </w:pPr>
            <w:r w:rsidRPr="00213B09">
              <w:rPr>
                <w:sz w:val="28"/>
              </w:rPr>
              <w:t>«Лошадка»,</w:t>
            </w:r>
            <w:r w:rsidRPr="00213B09">
              <w:rPr>
                <w:spacing w:val="1"/>
                <w:sz w:val="28"/>
              </w:rPr>
              <w:t xml:space="preserve"> </w:t>
            </w:r>
            <w:r w:rsidRPr="00213B09">
              <w:rPr>
                <w:sz w:val="28"/>
              </w:rPr>
              <w:t>муз.</w:t>
            </w:r>
            <w:r w:rsidRPr="00213B09">
              <w:rPr>
                <w:spacing w:val="1"/>
                <w:sz w:val="28"/>
              </w:rPr>
              <w:t xml:space="preserve"> </w:t>
            </w:r>
            <w:r w:rsidRPr="00213B09">
              <w:rPr>
                <w:sz w:val="28"/>
              </w:rPr>
              <w:t>Н.</w:t>
            </w:r>
            <w:r w:rsidRPr="00213B09">
              <w:rPr>
                <w:spacing w:val="1"/>
                <w:sz w:val="28"/>
              </w:rPr>
              <w:t xml:space="preserve"> </w:t>
            </w:r>
            <w:proofErr w:type="spellStart"/>
            <w:r w:rsidRPr="00213B09">
              <w:rPr>
                <w:sz w:val="28"/>
              </w:rPr>
              <w:t>Потоловского</w:t>
            </w:r>
            <w:proofErr w:type="spellEnd"/>
            <w:r w:rsidRPr="00213B09">
              <w:rPr>
                <w:sz w:val="28"/>
              </w:rPr>
              <w:t>;</w:t>
            </w:r>
            <w:r w:rsidRPr="00213B09">
              <w:rPr>
                <w:spacing w:val="1"/>
                <w:sz w:val="28"/>
              </w:rPr>
              <w:t xml:space="preserve"> </w:t>
            </w:r>
            <w:r w:rsidRPr="00213B09">
              <w:rPr>
                <w:sz w:val="28"/>
              </w:rPr>
              <w:t>«Зайчики»,</w:t>
            </w:r>
            <w:r w:rsidRPr="00213B09">
              <w:rPr>
                <w:spacing w:val="1"/>
                <w:sz w:val="28"/>
              </w:rPr>
              <w:t xml:space="preserve"> </w:t>
            </w:r>
            <w:r w:rsidRPr="00213B09">
              <w:rPr>
                <w:sz w:val="28"/>
              </w:rPr>
              <w:t>«Наседка</w:t>
            </w:r>
            <w:r w:rsidRPr="00213B09">
              <w:rPr>
                <w:spacing w:val="1"/>
                <w:sz w:val="28"/>
              </w:rPr>
              <w:t xml:space="preserve"> </w:t>
            </w:r>
            <w:r w:rsidRPr="00213B09">
              <w:rPr>
                <w:sz w:val="28"/>
              </w:rPr>
              <w:t>и</w:t>
            </w:r>
            <w:r w:rsidRPr="00213B09">
              <w:rPr>
                <w:spacing w:val="1"/>
                <w:sz w:val="28"/>
              </w:rPr>
              <w:t xml:space="preserve"> </w:t>
            </w:r>
            <w:r w:rsidRPr="00213B09">
              <w:rPr>
                <w:sz w:val="28"/>
              </w:rPr>
              <w:t>цыплята»,</w:t>
            </w:r>
            <w:r w:rsidRPr="00213B09">
              <w:rPr>
                <w:spacing w:val="1"/>
                <w:sz w:val="28"/>
              </w:rPr>
              <w:t xml:space="preserve"> </w:t>
            </w:r>
            <w:r w:rsidRPr="00213B09">
              <w:rPr>
                <w:sz w:val="28"/>
              </w:rPr>
              <w:t>«Воробей»,</w:t>
            </w:r>
            <w:r w:rsidRPr="00213B09">
              <w:rPr>
                <w:spacing w:val="1"/>
                <w:sz w:val="28"/>
              </w:rPr>
              <w:t xml:space="preserve"> </w:t>
            </w:r>
            <w:r w:rsidRPr="00213B09">
              <w:rPr>
                <w:sz w:val="28"/>
              </w:rPr>
              <w:t>муз.</w:t>
            </w:r>
            <w:r w:rsidRPr="00213B09">
              <w:rPr>
                <w:spacing w:val="1"/>
                <w:sz w:val="28"/>
              </w:rPr>
              <w:t xml:space="preserve"> </w:t>
            </w:r>
            <w:r w:rsidRPr="00213B09">
              <w:rPr>
                <w:sz w:val="28"/>
              </w:rPr>
              <w:t>Т.</w:t>
            </w:r>
            <w:r w:rsidRPr="00213B09">
              <w:rPr>
                <w:spacing w:val="1"/>
                <w:sz w:val="28"/>
              </w:rPr>
              <w:t xml:space="preserve"> </w:t>
            </w:r>
            <w:r w:rsidRPr="00213B09">
              <w:rPr>
                <w:sz w:val="28"/>
              </w:rPr>
              <w:t>Ломовой;</w:t>
            </w:r>
            <w:r w:rsidRPr="00213B09">
              <w:rPr>
                <w:spacing w:val="1"/>
                <w:sz w:val="28"/>
              </w:rPr>
              <w:t xml:space="preserve"> </w:t>
            </w:r>
            <w:r w:rsidRPr="00213B09">
              <w:rPr>
                <w:sz w:val="28"/>
              </w:rPr>
              <w:t>«Ой,</w:t>
            </w:r>
            <w:r w:rsidRPr="00213B09">
              <w:rPr>
                <w:spacing w:val="1"/>
                <w:sz w:val="28"/>
              </w:rPr>
              <w:t xml:space="preserve"> </w:t>
            </w:r>
            <w:r w:rsidRPr="00213B09">
              <w:rPr>
                <w:sz w:val="28"/>
              </w:rPr>
              <w:t>хмель</w:t>
            </w:r>
            <w:r w:rsidRPr="00213B09">
              <w:rPr>
                <w:spacing w:val="1"/>
                <w:sz w:val="28"/>
              </w:rPr>
              <w:t xml:space="preserve"> </w:t>
            </w:r>
            <w:r w:rsidRPr="00213B09">
              <w:rPr>
                <w:sz w:val="28"/>
              </w:rPr>
              <w:t>мой,</w:t>
            </w:r>
            <w:r w:rsidRPr="00213B09">
              <w:rPr>
                <w:spacing w:val="1"/>
                <w:sz w:val="28"/>
              </w:rPr>
              <w:t xml:space="preserve"> </w:t>
            </w:r>
            <w:r w:rsidRPr="00213B09">
              <w:rPr>
                <w:sz w:val="28"/>
              </w:rPr>
              <w:t xml:space="preserve">хмелек», рус. нар. мелодия, </w:t>
            </w:r>
            <w:proofErr w:type="spellStart"/>
            <w:r w:rsidRPr="00213B09">
              <w:rPr>
                <w:sz w:val="28"/>
              </w:rPr>
              <w:t>обраб</w:t>
            </w:r>
            <w:proofErr w:type="spellEnd"/>
            <w:r w:rsidRPr="00213B09">
              <w:rPr>
                <w:sz w:val="28"/>
              </w:rPr>
              <w:t xml:space="preserve">. М. </w:t>
            </w:r>
            <w:proofErr w:type="spellStart"/>
            <w:r w:rsidRPr="00213B09">
              <w:rPr>
                <w:sz w:val="28"/>
              </w:rPr>
              <w:t>Раухвергера</w:t>
            </w:r>
            <w:proofErr w:type="spellEnd"/>
            <w:r w:rsidRPr="00213B09">
              <w:rPr>
                <w:sz w:val="28"/>
              </w:rPr>
              <w:t>; «Кукла»,</w:t>
            </w:r>
            <w:r w:rsidRPr="00213B09">
              <w:rPr>
                <w:spacing w:val="1"/>
                <w:sz w:val="28"/>
              </w:rPr>
              <w:t xml:space="preserve"> </w:t>
            </w:r>
            <w:r w:rsidRPr="00213B09">
              <w:rPr>
                <w:sz w:val="28"/>
              </w:rPr>
              <w:t>муз.</w:t>
            </w:r>
            <w:r w:rsidRPr="00213B09">
              <w:rPr>
                <w:spacing w:val="3"/>
                <w:sz w:val="28"/>
              </w:rPr>
              <w:t xml:space="preserve"> </w:t>
            </w:r>
            <w:r w:rsidRPr="00213B09">
              <w:rPr>
                <w:sz w:val="28"/>
              </w:rPr>
              <w:t>М.</w:t>
            </w:r>
            <w:r w:rsidRPr="00213B09">
              <w:rPr>
                <w:spacing w:val="2"/>
                <w:sz w:val="28"/>
              </w:rPr>
              <w:t xml:space="preserve"> </w:t>
            </w:r>
            <w:proofErr w:type="spellStart"/>
            <w:r w:rsidRPr="00213B09">
              <w:rPr>
                <w:sz w:val="28"/>
              </w:rPr>
              <w:t>Старокадомского</w:t>
            </w:r>
            <w:proofErr w:type="spellEnd"/>
            <w:r w:rsidRPr="00213B09">
              <w:rPr>
                <w:sz w:val="28"/>
              </w:rPr>
              <w:t>;</w:t>
            </w:r>
            <w:r w:rsidRPr="00213B09">
              <w:rPr>
                <w:spacing w:val="3"/>
                <w:sz w:val="28"/>
              </w:rPr>
              <w:t xml:space="preserve"> </w:t>
            </w:r>
            <w:r w:rsidRPr="00213B09">
              <w:rPr>
                <w:sz w:val="28"/>
              </w:rPr>
              <w:t>«Медвежата»,</w:t>
            </w:r>
            <w:r w:rsidRPr="00213B09">
              <w:rPr>
                <w:spacing w:val="2"/>
                <w:sz w:val="28"/>
              </w:rPr>
              <w:t xml:space="preserve"> </w:t>
            </w:r>
            <w:r w:rsidRPr="00213B09">
              <w:rPr>
                <w:sz w:val="28"/>
              </w:rPr>
              <w:t>муз.</w:t>
            </w:r>
            <w:r w:rsidRPr="00213B09">
              <w:rPr>
                <w:spacing w:val="2"/>
                <w:sz w:val="28"/>
              </w:rPr>
              <w:t xml:space="preserve"> </w:t>
            </w:r>
            <w:r w:rsidRPr="00213B09">
              <w:rPr>
                <w:sz w:val="28"/>
              </w:rPr>
              <w:t>М.</w:t>
            </w:r>
            <w:r w:rsidRPr="00213B09">
              <w:rPr>
                <w:spacing w:val="3"/>
                <w:sz w:val="28"/>
              </w:rPr>
              <w:t xml:space="preserve"> </w:t>
            </w:r>
            <w:proofErr w:type="spellStart"/>
            <w:r w:rsidRPr="00213B09">
              <w:rPr>
                <w:sz w:val="28"/>
              </w:rPr>
              <w:t>Красева</w:t>
            </w:r>
            <w:proofErr w:type="spellEnd"/>
            <w:r w:rsidRPr="00213B09">
              <w:rPr>
                <w:sz w:val="28"/>
              </w:rPr>
              <w:t>,</w:t>
            </w:r>
            <w:r w:rsidRPr="00213B09">
              <w:rPr>
                <w:spacing w:val="2"/>
                <w:sz w:val="28"/>
              </w:rPr>
              <w:t xml:space="preserve"> </w:t>
            </w:r>
            <w:r w:rsidRPr="00213B09">
              <w:rPr>
                <w:sz w:val="28"/>
              </w:rPr>
              <w:t>сл. Н.</w:t>
            </w:r>
          </w:p>
          <w:p w14:paraId="2F8F36A5" w14:textId="77777777" w:rsidR="00385EEF" w:rsidRPr="00213B09" w:rsidRDefault="00385EEF" w:rsidP="00385EEF">
            <w:pPr>
              <w:pStyle w:val="TableParagraph"/>
              <w:spacing w:line="322" w:lineRule="exact"/>
              <w:ind w:left="110"/>
              <w:jc w:val="both"/>
              <w:rPr>
                <w:sz w:val="28"/>
              </w:rPr>
            </w:pPr>
            <w:r w:rsidRPr="00213B09">
              <w:rPr>
                <w:sz w:val="28"/>
              </w:rPr>
              <w:t>Френкель.</w:t>
            </w:r>
            <w:r w:rsidRPr="00213B09">
              <w:rPr>
                <w:spacing w:val="-4"/>
                <w:sz w:val="28"/>
              </w:rPr>
              <w:t xml:space="preserve"> </w:t>
            </w:r>
          </w:p>
        </w:tc>
      </w:tr>
      <w:tr w:rsidR="00385EEF" w:rsidRPr="00213B09" w14:paraId="5A4D2870" w14:textId="77777777" w:rsidTr="00385EEF">
        <w:trPr>
          <w:trHeight w:val="1110"/>
        </w:trPr>
        <w:tc>
          <w:tcPr>
            <w:tcW w:w="2235" w:type="dxa"/>
          </w:tcPr>
          <w:p w14:paraId="639469A2" w14:textId="77777777" w:rsidR="00385EEF" w:rsidRPr="00213B09" w:rsidRDefault="00385EEF" w:rsidP="00385EEF">
            <w:pPr>
              <w:pStyle w:val="TableParagraph"/>
              <w:spacing w:line="315" w:lineRule="exact"/>
              <w:rPr>
                <w:sz w:val="28"/>
              </w:rPr>
            </w:pPr>
            <w:r w:rsidRPr="00213B09">
              <w:rPr>
                <w:sz w:val="28"/>
              </w:rPr>
              <w:t>Развитие</w:t>
            </w:r>
          </w:p>
          <w:p w14:paraId="4FA56370" w14:textId="77777777" w:rsidR="00385EEF" w:rsidRPr="00213B09" w:rsidRDefault="00385EEF" w:rsidP="00385EEF">
            <w:pPr>
              <w:pStyle w:val="TableParagraph"/>
              <w:spacing w:before="2" w:line="370" w:lineRule="atLeast"/>
              <w:ind w:right="187"/>
              <w:rPr>
                <w:sz w:val="28"/>
              </w:rPr>
            </w:pPr>
            <w:proofErr w:type="spellStart"/>
            <w:r w:rsidRPr="00213B09">
              <w:rPr>
                <w:sz w:val="28"/>
              </w:rPr>
              <w:t>звуковысотного</w:t>
            </w:r>
            <w:proofErr w:type="spellEnd"/>
            <w:r w:rsidRPr="00213B09">
              <w:rPr>
                <w:spacing w:val="-67"/>
                <w:sz w:val="28"/>
              </w:rPr>
              <w:t xml:space="preserve"> </w:t>
            </w:r>
            <w:r w:rsidRPr="00213B09">
              <w:rPr>
                <w:sz w:val="28"/>
              </w:rPr>
              <w:t>слуха</w:t>
            </w:r>
          </w:p>
        </w:tc>
        <w:tc>
          <w:tcPr>
            <w:tcW w:w="7941" w:type="dxa"/>
          </w:tcPr>
          <w:p w14:paraId="16E495A2" w14:textId="77777777" w:rsidR="00385EEF" w:rsidRPr="00213B09" w:rsidRDefault="00385EEF" w:rsidP="00385EEF">
            <w:pPr>
              <w:pStyle w:val="TableParagraph"/>
              <w:spacing w:line="315" w:lineRule="exact"/>
              <w:ind w:left="110"/>
              <w:rPr>
                <w:sz w:val="28"/>
              </w:rPr>
            </w:pPr>
            <w:r w:rsidRPr="00213B09">
              <w:rPr>
                <w:sz w:val="28"/>
              </w:rPr>
              <w:t>«Птицы</w:t>
            </w:r>
            <w:r w:rsidRPr="00213B09">
              <w:rPr>
                <w:spacing w:val="-5"/>
                <w:sz w:val="28"/>
              </w:rPr>
              <w:t xml:space="preserve"> </w:t>
            </w:r>
            <w:r w:rsidRPr="00213B09">
              <w:rPr>
                <w:sz w:val="28"/>
              </w:rPr>
              <w:t>и</w:t>
            </w:r>
            <w:r w:rsidRPr="00213B09">
              <w:rPr>
                <w:spacing w:val="-1"/>
                <w:sz w:val="28"/>
              </w:rPr>
              <w:t xml:space="preserve"> </w:t>
            </w:r>
            <w:r w:rsidRPr="00213B09">
              <w:rPr>
                <w:sz w:val="28"/>
              </w:rPr>
              <w:t>птенчики»,</w:t>
            </w:r>
            <w:r w:rsidRPr="00213B09">
              <w:rPr>
                <w:spacing w:val="-2"/>
                <w:sz w:val="28"/>
              </w:rPr>
              <w:t xml:space="preserve"> </w:t>
            </w:r>
            <w:r w:rsidRPr="00213B09">
              <w:rPr>
                <w:sz w:val="28"/>
              </w:rPr>
              <w:t>«Качели».</w:t>
            </w:r>
          </w:p>
        </w:tc>
      </w:tr>
      <w:tr w:rsidR="00385EEF" w:rsidRPr="00213B09" w14:paraId="5BB9A3D9" w14:textId="77777777" w:rsidTr="00385EEF">
        <w:trPr>
          <w:trHeight w:val="1111"/>
        </w:trPr>
        <w:tc>
          <w:tcPr>
            <w:tcW w:w="2235" w:type="dxa"/>
          </w:tcPr>
          <w:p w14:paraId="5D15408E" w14:textId="77777777" w:rsidR="00385EEF" w:rsidRPr="00213B09" w:rsidRDefault="00385EEF" w:rsidP="00385EEF">
            <w:pPr>
              <w:pStyle w:val="TableParagraph"/>
              <w:spacing w:line="315" w:lineRule="exact"/>
              <w:rPr>
                <w:sz w:val="28"/>
              </w:rPr>
            </w:pPr>
            <w:r w:rsidRPr="00213B09">
              <w:rPr>
                <w:sz w:val="28"/>
              </w:rPr>
              <w:t>Развитие</w:t>
            </w:r>
          </w:p>
          <w:p w14:paraId="135A68B2" w14:textId="77777777" w:rsidR="00385EEF" w:rsidRPr="00213B09" w:rsidRDefault="00385EEF" w:rsidP="00385EEF">
            <w:pPr>
              <w:pStyle w:val="TableParagraph"/>
              <w:spacing w:before="2" w:line="370" w:lineRule="atLeast"/>
              <w:ind w:right="438"/>
              <w:rPr>
                <w:sz w:val="28"/>
              </w:rPr>
            </w:pPr>
            <w:r w:rsidRPr="00213B09">
              <w:rPr>
                <w:sz w:val="28"/>
              </w:rPr>
              <w:t>ритмического</w:t>
            </w:r>
            <w:r w:rsidRPr="00213B09">
              <w:rPr>
                <w:spacing w:val="-67"/>
                <w:sz w:val="28"/>
              </w:rPr>
              <w:t xml:space="preserve"> </w:t>
            </w:r>
            <w:r w:rsidRPr="00213B09">
              <w:rPr>
                <w:sz w:val="28"/>
              </w:rPr>
              <w:t>слуха</w:t>
            </w:r>
          </w:p>
        </w:tc>
        <w:tc>
          <w:tcPr>
            <w:tcW w:w="7941" w:type="dxa"/>
          </w:tcPr>
          <w:p w14:paraId="0E6F37BA" w14:textId="77777777" w:rsidR="00385EEF" w:rsidRPr="00213B09" w:rsidRDefault="00385EEF" w:rsidP="00385EEF">
            <w:pPr>
              <w:pStyle w:val="TableParagraph"/>
              <w:spacing w:line="278" w:lineRule="auto"/>
              <w:ind w:left="129"/>
              <w:rPr>
                <w:sz w:val="28"/>
              </w:rPr>
            </w:pPr>
            <w:r w:rsidRPr="00213B09">
              <w:rPr>
                <w:sz w:val="28"/>
              </w:rPr>
              <w:t>«Петушок,</w:t>
            </w:r>
            <w:r w:rsidRPr="00213B09">
              <w:rPr>
                <w:spacing w:val="51"/>
                <w:sz w:val="28"/>
              </w:rPr>
              <w:t xml:space="preserve"> </w:t>
            </w:r>
            <w:r w:rsidRPr="00213B09">
              <w:rPr>
                <w:sz w:val="28"/>
              </w:rPr>
              <w:t>курочка</w:t>
            </w:r>
            <w:r w:rsidRPr="00213B09">
              <w:rPr>
                <w:spacing w:val="50"/>
                <w:sz w:val="28"/>
              </w:rPr>
              <w:t xml:space="preserve"> </w:t>
            </w:r>
            <w:r w:rsidRPr="00213B09">
              <w:rPr>
                <w:sz w:val="28"/>
              </w:rPr>
              <w:t>и</w:t>
            </w:r>
            <w:r w:rsidRPr="00213B09">
              <w:rPr>
                <w:spacing w:val="50"/>
                <w:sz w:val="28"/>
              </w:rPr>
              <w:t xml:space="preserve"> </w:t>
            </w:r>
            <w:r w:rsidRPr="00213B09">
              <w:rPr>
                <w:sz w:val="28"/>
              </w:rPr>
              <w:t>цыпленок»,</w:t>
            </w:r>
            <w:r w:rsidRPr="00213B09">
              <w:rPr>
                <w:spacing w:val="51"/>
                <w:sz w:val="28"/>
              </w:rPr>
              <w:t xml:space="preserve"> </w:t>
            </w:r>
            <w:r w:rsidRPr="00213B09">
              <w:rPr>
                <w:sz w:val="28"/>
              </w:rPr>
              <w:t>«Кто</w:t>
            </w:r>
            <w:r w:rsidRPr="00213B09">
              <w:rPr>
                <w:spacing w:val="53"/>
                <w:sz w:val="28"/>
              </w:rPr>
              <w:t xml:space="preserve"> </w:t>
            </w:r>
            <w:r w:rsidRPr="00213B09">
              <w:rPr>
                <w:sz w:val="28"/>
              </w:rPr>
              <w:t>как</w:t>
            </w:r>
            <w:r w:rsidRPr="00213B09">
              <w:rPr>
                <w:spacing w:val="50"/>
                <w:sz w:val="28"/>
              </w:rPr>
              <w:t xml:space="preserve"> </w:t>
            </w:r>
            <w:r w:rsidRPr="00213B09">
              <w:rPr>
                <w:sz w:val="28"/>
              </w:rPr>
              <w:t>идет?»,</w:t>
            </w:r>
            <w:r w:rsidRPr="00213B09">
              <w:rPr>
                <w:spacing w:val="50"/>
                <w:sz w:val="28"/>
              </w:rPr>
              <w:t xml:space="preserve"> </w:t>
            </w:r>
            <w:r w:rsidRPr="00213B09">
              <w:rPr>
                <w:sz w:val="28"/>
              </w:rPr>
              <w:t>«Веселые</w:t>
            </w:r>
            <w:r w:rsidRPr="00213B09">
              <w:rPr>
                <w:spacing w:val="-67"/>
                <w:sz w:val="28"/>
              </w:rPr>
              <w:t xml:space="preserve"> </w:t>
            </w:r>
            <w:r w:rsidRPr="00213B09">
              <w:rPr>
                <w:sz w:val="28"/>
              </w:rPr>
              <w:t>дудочки»; «Сыграй,</w:t>
            </w:r>
            <w:r w:rsidRPr="00213B09">
              <w:rPr>
                <w:spacing w:val="-3"/>
                <w:sz w:val="28"/>
              </w:rPr>
              <w:t xml:space="preserve"> </w:t>
            </w:r>
            <w:r w:rsidRPr="00213B09">
              <w:rPr>
                <w:sz w:val="28"/>
              </w:rPr>
              <w:t>как я».</w:t>
            </w:r>
          </w:p>
        </w:tc>
      </w:tr>
      <w:tr w:rsidR="00385EEF" w:rsidRPr="00213B09" w14:paraId="70DB5409" w14:textId="77777777" w:rsidTr="00385EEF">
        <w:trPr>
          <w:trHeight w:val="1480"/>
        </w:trPr>
        <w:tc>
          <w:tcPr>
            <w:tcW w:w="2235" w:type="dxa"/>
          </w:tcPr>
          <w:p w14:paraId="7BCFAE65" w14:textId="77777777" w:rsidR="00385EEF" w:rsidRPr="00213B09" w:rsidRDefault="00385EEF" w:rsidP="00385EEF">
            <w:pPr>
              <w:pStyle w:val="TableParagraph"/>
              <w:tabs>
                <w:tab w:val="left" w:pos="1975"/>
              </w:tabs>
              <w:spacing w:line="276" w:lineRule="auto"/>
              <w:ind w:right="96"/>
              <w:rPr>
                <w:sz w:val="28"/>
              </w:rPr>
            </w:pPr>
            <w:r w:rsidRPr="00213B09">
              <w:rPr>
                <w:sz w:val="28"/>
              </w:rPr>
              <w:t>Развитие</w:t>
            </w:r>
            <w:r w:rsidRPr="00213B09">
              <w:rPr>
                <w:spacing w:val="1"/>
                <w:sz w:val="28"/>
              </w:rPr>
              <w:t xml:space="preserve"> </w:t>
            </w:r>
            <w:r w:rsidRPr="00213B09">
              <w:rPr>
                <w:sz w:val="28"/>
              </w:rPr>
              <w:t>тембрового</w:t>
            </w:r>
            <w:r w:rsidRPr="00213B09">
              <w:rPr>
                <w:sz w:val="28"/>
              </w:rPr>
              <w:tab/>
            </w:r>
            <w:r w:rsidRPr="00213B09">
              <w:rPr>
                <w:spacing w:val="-3"/>
                <w:sz w:val="28"/>
              </w:rPr>
              <w:t>и</w:t>
            </w:r>
            <w:r w:rsidRPr="00213B09">
              <w:rPr>
                <w:spacing w:val="-67"/>
                <w:sz w:val="28"/>
              </w:rPr>
              <w:t xml:space="preserve"> </w:t>
            </w:r>
            <w:r w:rsidRPr="00213B09">
              <w:rPr>
                <w:sz w:val="28"/>
              </w:rPr>
              <w:t>динамического</w:t>
            </w:r>
          </w:p>
          <w:p w14:paraId="69624E7A" w14:textId="77777777" w:rsidR="00385EEF" w:rsidRPr="00213B09" w:rsidRDefault="00385EEF" w:rsidP="00385EEF">
            <w:pPr>
              <w:pStyle w:val="TableParagraph"/>
              <w:rPr>
                <w:sz w:val="28"/>
              </w:rPr>
            </w:pPr>
            <w:r w:rsidRPr="00213B09">
              <w:rPr>
                <w:sz w:val="28"/>
              </w:rPr>
              <w:t>слуха</w:t>
            </w:r>
          </w:p>
        </w:tc>
        <w:tc>
          <w:tcPr>
            <w:tcW w:w="7941" w:type="dxa"/>
          </w:tcPr>
          <w:p w14:paraId="7B698CD6" w14:textId="77777777" w:rsidR="00385EEF" w:rsidRPr="00213B09" w:rsidRDefault="00385EEF" w:rsidP="00385EEF">
            <w:pPr>
              <w:pStyle w:val="TableParagraph"/>
              <w:spacing w:line="276" w:lineRule="auto"/>
              <w:ind w:left="129" w:right="141"/>
              <w:jc w:val="both"/>
              <w:rPr>
                <w:sz w:val="28"/>
              </w:rPr>
            </w:pPr>
            <w:r w:rsidRPr="00213B09">
              <w:rPr>
                <w:sz w:val="28"/>
              </w:rPr>
              <w:t>«Громко-тихо»,</w:t>
            </w:r>
            <w:r w:rsidRPr="00213B09">
              <w:rPr>
                <w:spacing w:val="1"/>
                <w:sz w:val="28"/>
              </w:rPr>
              <w:t xml:space="preserve"> </w:t>
            </w:r>
            <w:r w:rsidRPr="00213B09">
              <w:rPr>
                <w:sz w:val="28"/>
              </w:rPr>
              <w:t>«Узнай</w:t>
            </w:r>
            <w:r w:rsidRPr="00213B09">
              <w:rPr>
                <w:spacing w:val="1"/>
                <w:sz w:val="28"/>
              </w:rPr>
              <w:t xml:space="preserve"> </w:t>
            </w:r>
            <w:r w:rsidRPr="00213B09">
              <w:rPr>
                <w:sz w:val="28"/>
              </w:rPr>
              <w:t>свой</w:t>
            </w:r>
            <w:r w:rsidRPr="00213B09">
              <w:rPr>
                <w:spacing w:val="1"/>
                <w:sz w:val="28"/>
              </w:rPr>
              <w:t xml:space="preserve"> </w:t>
            </w:r>
            <w:r w:rsidRPr="00213B09">
              <w:rPr>
                <w:sz w:val="28"/>
              </w:rPr>
              <w:t>инструмент»;</w:t>
            </w:r>
            <w:r w:rsidRPr="00213B09">
              <w:rPr>
                <w:spacing w:val="1"/>
                <w:sz w:val="28"/>
              </w:rPr>
              <w:t xml:space="preserve"> </w:t>
            </w:r>
            <w:r w:rsidRPr="00213B09">
              <w:rPr>
                <w:sz w:val="28"/>
              </w:rPr>
              <w:t>«Угадай,</w:t>
            </w:r>
            <w:r w:rsidRPr="00213B09">
              <w:rPr>
                <w:spacing w:val="1"/>
                <w:sz w:val="28"/>
              </w:rPr>
              <w:t xml:space="preserve"> </w:t>
            </w:r>
            <w:r w:rsidRPr="00213B09">
              <w:rPr>
                <w:sz w:val="28"/>
              </w:rPr>
              <w:t>на</w:t>
            </w:r>
            <w:r w:rsidRPr="00213B09">
              <w:rPr>
                <w:spacing w:val="1"/>
                <w:sz w:val="28"/>
              </w:rPr>
              <w:t xml:space="preserve"> </w:t>
            </w:r>
            <w:r w:rsidRPr="00213B09">
              <w:rPr>
                <w:sz w:val="28"/>
              </w:rPr>
              <w:t>чем</w:t>
            </w:r>
            <w:r w:rsidRPr="00213B09">
              <w:rPr>
                <w:spacing w:val="1"/>
                <w:sz w:val="28"/>
              </w:rPr>
              <w:t xml:space="preserve"> </w:t>
            </w:r>
            <w:r w:rsidRPr="00213B09">
              <w:rPr>
                <w:sz w:val="28"/>
              </w:rPr>
              <w:t>играю». Определение жанра и развитие памяти. «Что делает</w:t>
            </w:r>
            <w:r w:rsidRPr="00213B09">
              <w:rPr>
                <w:spacing w:val="1"/>
                <w:sz w:val="28"/>
              </w:rPr>
              <w:t xml:space="preserve"> </w:t>
            </w:r>
            <w:r w:rsidRPr="00213B09">
              <w:rPr>
                <w:sz w:val="28"/>
              </w:rPr>
              <w:t>кукла?»,</w:t>
            </w:r>
            <w:r w:rsidRPr="00213B09">
              <w:rPr>
                <w:spacing w:val="51"/>
                <w:sz w:val="28"/>
              </w:rPr>
              <w:t xml:space="preserve"> </w:t>
            </w:r>
            <w:r w:rsidRPr="00213B09">
              <w:rPr>
                <w:sz w:val="28"/>
              </w:rPr>
              <w:t>«Узнай</w:t>
            </w:r>
            <w:r w:rsidRPr="00213B09">
              <w:rPr>
                <w:spacing w:val="54"/>
                <w:sz w:val="28"/>
              </w:rPr>
              <w:t xml:space="preserve"> </w:t>
            </w:r>
            <w:r w:rsidRPr="00213B09">
              <w:rPr>
                <w:sz w:val="28"/>
              </w:rPr>
              <w:t>и</w:t>
            </w:r>
            <w:r w:rsidRPr="00213B09">
              <w:rPr>
                <w:spacing w:val="52"/>
                <w:sz w:val="28"/>
              </w:rPr>
              <w:t xml:space="preserve"> </w:t>
            </w:r>
            <w:r w:rsidRPr="00213B09">
              <w:rPr>
                <w:sz w:val="28"/>
              </w:rPr>
              <w:t>спой</w:t>
            </w:r>
            <w:r w:rsidRPr="00213B09">
              <w:rPr>
                <w:spacing w:val="53"/>
                <w:sz w:val="28"/>
              </w:rPr>
              <w:t xml:space="preserve"> </w:t>
            </w:r>
            <w:r w:rsidRPr="00213B09">
              <w:rPr>
                <w:sz w:val="28"/>
              </w:rPr>
              <w:t>песню</w:t>
            </w:r>
            <w:r w:rsidRPr="00213B09">
              <w:rPr>
                <w:spacing w:val="52"/>
                <w:sz w:val="28"/>
              </w:rPr>
              <w:t xml:space="preserve"> </w:t>
            </w:r>
            <w:r w:rsidRPr="00213B09">
              <w:rPr>
                <w:sz w:val="28"/>
              </w:rPr>
              <w:t>по</w:t>
            </w:r>
            <w:r w:rsidRPr="00213B09">
              <w:rPr>
                <w:spacing w:val="53"/>
                <w:sz w:val="28"/>
              </w:rPr>
              <w:t xml:space="preserve"> </w:t>
            </w:r>
            <w:r w:rsidRPr="00213B09">
              <w:rPr>
                <w:sz w:val="28"/>
              </w:rPr>
              <w:t>картинке»,</w:t>
            </w:r>
            <w:r w:rsidRPr="00213B09">
              <w:rPr>
                <w:spacing w:val="52"/>
                <w:sz w:val="28"/>
              </w:rPr>
              <w:t xml:space="preserve"> </w:t>
            </w:r>
            <w:r w:rsidRPr="00213B09">
              <w:rPr>
                <w:sz w:val="28"/>
              </w:rPr>
              <w:t>«Музыкальный</w:t>
            </w:r>
          </w:p>
          <w:p w14:paraId="1B4CEAE0" w14:textId="77777777" w:rsidR="00385EEF" w:rsidRPr="00213B09" w:rsidRDefault="00385EEF" w:rsidP="00385EEF">
            <w:pPr>
              <w:pStyle w:val="TableParagraph"/>
              <w:ind w:left="129"/>
              <w:rPr>
                <w:sz w:val="28"/>
              </w:rPr>
            </w:pPr>
            <w:r w:rsidRPr="00213B09">
              <w:rPr>
                <w:sz w:val="28"/>
              </w:rPr>
              <w:t>магазин».</w:t>
            </w:r>
          </w:p>
        </w:tc>
      </w:tr>
      <w:tr w:rsidR="00385EEF" w:rsidRPr="00213B09" w14:paraId="2F7744C4" w14:textId="77777777" w:rsidTr="00385EEF">
        <w:trPr>
          <w:trHeight w:val="1113"/>
        </w:trPr>
        <w:tc>
          <w:tcPr>
            <w:tcW w:w="2235" w:type="dxa"/>
          </w:tcPr>
          <w:p w14:paraId="2933D41C" w14:textId="77777777" w:rsidR="00385EEF" w:rsidRPr="00213B09" w:rsidRDefault="00385EEF" w:rsidP="00385EEF">
            <w:pPr>
              <w:pStyle w:val="TableParagraph"/>
              <w:spacing w:line="317" w:lineRule="exact"/>
              <w:rPr>
                <w:sz w:val="28"/>
              </w:rPr>
            </w:pPr>
            <w:r w:rsidRPr="00213B09">
              <w:rPr>
                <w:sz w:val="28"/>
              </w:rPr>
              <w:t>Игра</w:t>
            </w:r>
            <w:r w:rsidRPr="00213B09">
              <w:rPr>
                <w:spacing w:val="39"/>
                <w:sz w:val="28"/>
              </w:rPr>
              <w:t xml:space="preserve"> </w:t>
            </w:r>
            <w:r w:rsidRPr="00213B09">
              <w:rPr>
                <w:sz w:val="28"/>
              </w:rPr>
              <w:t>на</w:t>
            </w:r>
            <w:r w:rsidRPr="00213B09">
              <w:rPr>
                <w:spacing w:val="39"/>
                <w:sz w:val="28"/>
              </w:rPr>
              <w:t xml:space="preserve"> </w:t>
            </w:r>
            <w:r w:rsidRPr="00213B09">
              <w:rPr>
                <w:sz w:val="28"/>
              </w:rPr>
              <w:t>детских</w:t>
            </w:r>
          </w:p>
          <w:p w14:paraId="445CECF2" w14:textId="77777777" w:rsidR="00385EEF" w:rsidRPr="00213B09" w:rsidRDefault="00385EEF" w:rsidP="00385EEF">
            <w:pPr>
              <w:pStyle w:val="TableParagraph"/>
              <w:spacing w:line="370" w:lineRule="atLeast"/>
              <w:ind w:right="433"/>
              <w:rPr>
                <w:sz w:val="28"/>
              </w:rPr>
            </w:pPr>
            <w:r w:rsidRPr="00213B09">
              <w:rPr>
                <w:sz w:val="28"/>
              </w:rPr>
              <w:t>музыкальных</w:t>
            </w:r>
            <w:r w:rsidRPr="00213B09">
              <w:rPr>
                <w:spacing w:val="-67"/>
                <w:sz w:val="28"/>
              </w:rPr>
              <w:t xml:space="preserve"> </w:t>
            </w:r>
            <w:r w:rsidRPr="00213B09">
              <w:rPr>
                <w:sz w:val="28"/>
              </w:rPr>
              <w:t>инструментах</w:t>
            </w:r>
          </w:p>
        </w:tc>
        <w:tc>
          <w:tcPr>
            <w:tcW w:w="7941" w:type="dxa"/>
          </w:tcPr>
          <w:p w14:paraId="3BFAD149" w14:textId="77777777" w:rsidR="00385EEF" w:rsidRPr="00213B09" w:rsidRDefault="00385EEF" w:rsidP="00385EEF">
            <w:pPr>
              <w:pStyle w:val="TableParagraph"/>
              <w:tabs>
                <w:tab w:val="left" w:pos="1978"/>
                <w:tab w:val="left" w:pos="3007"/>
                <w:tab w:val="left" w:pos="4170"/>
                <w:tab w:val="left" w:pos="6772"/>
                <w:tab w:val="left" w:pos="7549"/>
              </w:tabs>
              <w:spacing w:line="317" w:lineRule="exact"/>
              <w:ind w:left="129"/>
              <w:rPr>
                <w:sz w:val="28"/>
              </w:rPr>
            </w:pPr>
            <w:r w:rsidRPr="00213B09">
              <w:rPr>
                <w:sz w:val="28"/>
              </w:rPr>
              <w:t>«Гармошка»,</w:t>
            </w:r>
            <w:r w:rsidRPr="00213B09">
              <w:rPr>
                <w:sz w:val="28"/>
              </w:rPr>
              <w:tab/>
              <w:t>«Небо</w:t>
            </w:r>
            <w:r w:rsidRPr="00213B09">
              <w:rPr>
                <w:sz w:val="28"/>
              </w:rPr>
              <w:tab/>
              <w:t>синее»,</w:t>
            </w:r>
            <w:r w:rsidRPr="00213B09">
              <w:rPr>
                <w:sz w:val="28"/>
              </w:rPr>
              <w:tab/>
              <w:t>«Андрей-воробей»,</w:t>
            </w:r>
            <w:r w:rsidRPr="00213B09">
              <w:rPr>
                <w:sz w:val="28"/>
              </w:rPr>
              <w:tab/>
              <w:t>муз.</w:t>
            </w:r>
            <w:r w:rsidRPr="00213B09">
              <w:rPr>
                <w:sz w:val="28"/>
              </w:rPr>
              <w:tab/>
              <w:t>Е.</w:t>
            </w:r>
          </w:p>
          <w:p w14:paraId="203BC167" w14:textId="77777777" w:rsidR="00385EEF" w:rsidRPr="00213B09" w:rsidRDefault="00385EEF" w:rsidP="00385EEF">
            <w:pPr>
              <w:pStyle w:val="TableParagraph"/>
              <w:tabs>
                <w:tab w:val="left" w:pos="7306"/>
              </w:tabs>
              <w:spacing w:line="370" w:lineRule="atLeast"/>
              <w:ind w:left="129" w:right="134"/>
              <w:rPr>
                <w:sz w:val="28"/>
              </w:rPr>
            </w:pPr>
            <w:r w:rsidRPr="00213B09">
              <w:rPr>
                <w:sz w:val="28"/>
              </w:rPr>
              <w:t>Тиличеевой,</w:t>
            </w:r>
            <w:r w:rsidRPr="00213B09">
              <w:rPr>
                <w:spacing w:val="126"/>
                <w:sz w:val="28"/>
              </w:rPr>
              <w:t xml:space="preserve"> </w:t>
            </w:r>
            <w:r w:rsidRPr="00213B09">
              <w:rPr>
                <w:sz w:val="28"/>
              </w:rPr>
              <w:t>сл.</w:t>
            </w:r>
            <w:r w:rsidRPr="00213B09">
              <w:rPr>
                <w:spacing w:val="125"/>
                <w:sz w:val="28"/>
              </w:rPr>
              <w:t xml:space="preserve"> </w:t>
            </w:r>
            <w:r w:rsidRPr="00213B09">
              <w:rPr>
                <w:sz w:val="28"/>
              </w:rPr>
              <w:t>М.</w:t>
            </w:r>
            <w:r w:rsidRPr="00213B09">
              <w:rPr>
                <w:spacing w:val="126"/>
                <w:sz w:val="28"/>
              </w:rPr>
              <w:t xml:space="preserve"> </w:t>
            </w:r>
            <w:proofErr w:type="spellStart"/>
            <w:r w:rsidRPr="00213B09">
              <w:rPr>
                <w:sz w:val="28"/>
              </w:rPr>
              <w:t>Долинова</w:t>
            </w:r>
            <w:proofErr w:type="spellEnd"/>
            <w:r w:rsidRPr="00213B09">
              <w:rPr>
                <w:sz w:val="28"/>
              </w:rPr>
              <w:t>;</w:t>
            </w:r>
            <w:r w:rsidRPr="00213B09">
              <w:rPr>
                <w:spacing w:val="128"/>
                <w:sz w:val="28"/>
              </w:rPr>
              <w:t xml:space="preserve"> </w:t>
            </w:r>
            <w:r w:rsidRPr="00213B09">
              <w:rPr>
                <w:sz w:val="28"/>
              </w:rPr>
              <w:t>«Сорока-сорока»,</w:t>
            </w:r>
            <w:r w:rsidRPr="00213B09">
              <w:rPr>
                <w:spacing w:val="125"/>
                <w:sz w:val="28"/>
              </w:rPr>
              <w:t xml:space="preserve"> </w:t>
            </w:r>
            <w:r w:rsidRPr="00213B09">
              <w:rPr>
                <w:sz w:val="28"/>
              </w:rPr>
              <w:t>рус.</w:t>
            </w:r>
            <w:r w:rsidRPr="00213B09">
              <w:rPr>
                <w:sz w:val="28"/>
              </w:rPr>
              <w:tab/>
              <w:t>нар.</w:t>
            </w:r>
            <w:r w:rsidRPr="00213B09">
              <w:rPr>
                <w:spacing w:val="-67"/>
                <w:sz w:val="28"/>
              </w:rPr>
              <w:t xml:space="preserve"> </w:t>
            </w:r>
            <w:r w:rsidRPr="00213B09">
              <w:rPr>
                <w:sz w:val="28"/>
              </w:rPr>
              <w:t>прибаутка,</w:t>
            </w:r>
            <w:r w:rsidRPr="00213B09">
              <w:rPr>
                <w:spacing w:val="-2"/>
                <w:sz w:val="28"/>
              </w:rPr>
              <w:t xml:space="preserve"> </w:t>
            </w:r>
            <w:r w:rsidRPr="00213B09">
              <w:rPr>
                <w:sz w:val="28"/>
              </w:rPr>
              <w:t>обр.</w:t>
            </w:r>
            <w:r w:rsidRPr="00213B09">
              <w:rPr>
                <w:spacing w:val="-1"/>
                <w:sz w:val="28"/>
              </w:rPr>
              <w:t xml:space="preserve"> </w:t>
            </w:r>
            <w:r w:rsidRPr="00213B09">
              <w:rPr>
                <w:sz w:val="28"/>
              </w:rPr>
              <w:t>Т.</w:t>
            </w:r>
            <w:r w:rsidRPr="00213B09">
              <w:rPr>
                <w:spacing w:val="-1"/>
                <w:sz w:val="28"/>
              </w:rPr>
              <w:t xml:space="preserve"> </w:t>
            </w:r>
            <w:proofErr w:type="spellStart"/>
            <w:r w:rsidRPr="00213B09">
              <w:rPr>
                <w:sz w:val="28"/>
              </w:rPr>
              <w:t>Попатенко</w:t>
            </w:r>
            <w:proofErr w:type="spellEnd"/>
            <w:r w:rsidRPr="00213B09">
              <w:rPr>
                <w:sz w:val="28"/>
              </w:rPr>
              <w:t>.</w:t>
            </w:r>
          </w:p>
        </w:tc>
      </w:tr>
    </w:tbl>
    <w:p w14:paraId="0D95DD76" w14:textId="77777777" w:rsidR="00385EEF" w:rsidRPr="00213B09" w:rsidRDefault="00385EEF" w:rsidP="00385EEF">
      <w:pPr>
        <w:spacing w:after="50" w:line="320" w:lineRule="exact"/>
        <w:ind w:left="933"/>
        <w:rPr>
          <w:b/>
          <w:sz w:val="28"/>
        </w:rPr>
      </w:pPr>
      <w:r w:rsidRPr="00213B09">
        <w:rPr>
          <w:b/>
          <w:sz w:val="28"/>
        </w:rPr>
        <w:t>От 5</w:t>
      </w:r>
      <w:r w:rsidRPr="00213B09">
        <w:rPr>
          <w:b/>
          <w:spacing w:val="-3"/>
          <w:sz w:val="28"/>
        </w:rPr>
        <w:t xml:space="preserve"> </w:t>
      </w:r>
      <w:r w:rsidRPr="00213B09">
        <w:rPr>
          <w:b/>
          <w:sz w:val="28"/>
        </w:rPr>
        <w:t>лет</w:t>
      </w:r>
      <w:r w:rsidRPr="00213B09">
        <w:rPr>
          <w:b/>
          <w:spacing w:val="1"/>
          <w:sz w:val="28"/>
        </w:rPr>
        <w:t xml:space="preserve"> </w:t>
      </w:r>
      <w:r w:rsidRPr="00213B09">
        <w:rPr>
          <w:b/>
          <w:sz w:val="28"/>
        </w:rPr>
        <w:t>до</w:t>
      </w:r>
      <w:r w:rsidRPr="00213B09">
        <w:rPr>
          <w:b/>
          <w:spacing w:val="-3"/>
          <w:sz w:val="28"/>
        </w:rPr>
        <w:t xml:space="preserve"> </w:t>
      </w:r>
      <w:r w:rsidRPr="00213B09">
        <w:rPr>
          <w:b/>
          <w:sz w:val="28"/>
        </w:rPr>
        <w:t>6</w:t>
      </w:r>
      <w:r w:rsidRPr="00213B09">
        <w:rPr>
          <w:b/>
          <w:spacing w:val="1"/>
          <w:sz w:val="28"/>
        </w:rPr>
        <w:t xml:space="preserve"> </w:t>
      </w:r>
      <w:r w:rsidRPr="00213B09">
        <w:rPr>
          <w:b/>
          <w:sz w:val="28"/>
        </w:rPr>
        <w:t>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941"/>
      </w:tblGrid>
      <w:tr w:rsidR="00385EEF" w:rsidRPr="00213B09" w14:paraId="564B44ED" w14:textId="77777777" w:rsidTr="00385EEF">
        <w:trPr>
          <w:trHeight w:val="2592"/>
        </w:trPr>
        <w:tc>
          <w:tcPr>
            <w:tcW w:w="2235" w:type="dxa"/>
          </w:tcPr>
          <w:p w14:paraId="495DAB91" w14:textId="77777777" w:rsidR="00385EEF" w:rsidRPr="00213B09" w:rsidRDefault="00385EEF" w:rsidP="00385EEF">
            <w:pPr>
              <w:pStyle w:val="TableParagraph"/>
              <w:spacing w:line="315" w:lineRule="exact"/>
              <w:rPr>
                <w:sz w:val="28"/>
              </w:rPr>
            </w:pPr>
            <w:r w:rsidRPr="00213B09">
              <w:rPr>
                <w:sz w:val="28"/>
              </w:rPr>
              <w:t>Слушание</w:t>
            </w:r>
          </w:p>
        </w:tc>
        <w:tc>
          <w:tcPr>
            <w:tcW w:w="7941" w:type="dxa"/>
          </w:tcPr>
          <w:p w14:paraId="298BC041" w14:textId="77777777" w:rsidR="00385EEF" w:rsidRPr="00213B09" w:rsidRDefault="00385EEF" w:rsidP="00385EEF">
            <w:pPr>
              <w:pStyle w:val="TableParagraph"/>
              <w:spacing w:line="276" w:lineRule="auto"/>
              <w:ind w:left="110" w:right="94"/>
              <w:jc w:val="both"/>
              <w:rPr>
                <w:sz w:val="28"/>
              </w:rPr>
            </w:pPr>
            <w:r w:rsidRPr="00213B09">
              <w:rPr>
                <w:sz w:val="28"/>
              </w:rPr>
              <w:t>«Зима»,</w:t>
            </w:r>
            <w:r w:rsidRPr="00213B09">
              <w:rPr>
                <w:spacing w:val="1"/>
                <w:sz w:val="28"/>
              </w:rPr>
              <w:t xml:space="preserve"> </w:t>
            </w:r>
            <w:r w:rsidRPr="00213B09">
              <w:rPr>
                <w:sz w:val="28"/>
              </w:rPr>
              <w:t>муз.</w:t>
            </w:r>
            <w:r w:rsidRPr="00213B09">
              <w:rPr>
                <w:spacing w:val="1"/>
                <w:sz w:val="28"/>
              </w:rPr>
              <w:t xml:space="preserve"> </w:t>
            </w:r>
            <w:r w:rsidRPr="00213B09">
              <w:rPr>
                <w:sz w:val="28"/>
              </w:rPr>
              <w:t>П.</w:t>
            </w:r>
            <w:r w:rsidRPr="00213B09">
              <w:rPr>
                <w:spacing w:val="1"/>
                <w:sz w:val="28"/>
              </w:rPr>
              <w:t xml:space="preserve"> </w:t>
            </w:r>
            <w:r w:rsidRPr="00213B09">
              <w:rPr>
                <w:sz w:val="28"/>
              </w:rPr>
              <w:t>Чайковского,</w:t>
            </w:r>
            <w:r w:rsidRPr="00213B09">
              <w:rPr>
                <w:spacing w:val="1"/>
                <w:sz w:val="28"/>
              </w:rPr>
              <w:t xml:space="preserve"> </w:t>
            </w:r>
            <w:r w:rsidRPr="00213B09">
              <w:rPr>
                <w:sz w:val="28"/>
              </w:rPr>
              <w:t>сл.</w:t>
            </w:r>
            <w:r w:rsidRPr="00213B09">
              <w:rPr>
                <w:spacing w:val="1"/>
                <w:sz w:val="28"/>
              </w:rPr>
              <w:t xml:space="preserve"> </w:t>
            </w:r>
            <w:r w:rsidRPr="00213B09">
              <w:rPr>
                <w:sz w:val="28"/>
              </w:rPr>
              <w:t>А.</w:t>
            </w:r>
            <w:r w:rsidRPr="00213B09">
              <w:rPr>
                <w:spacing w:val="1"/>
                <w:sz w:val="28"/>
              </w:rPr>
              <w:t xml:space="preserve"> </w:t>
            </w:r>
            <w:r w:rsidRPr="00213B09">
              <w:rPr>
                <w:sz w:val="28"/>
              </w:rPr>
              <w:t>Плещеева;</w:t>
            </w:r>
            <w:r w:rsidRPr="00213B09">
              <w:rPr>
                <w:spacing w:val="70"/>
                <w:sz w:val="28"/>
              </w:rPr>
              <w:t xml:space="preserve"> </w:t>
            </w:r>
            <w:r w:rsidRPr="00213B09">
              <w:rPr>
                <w:sz w:val="28"/>
              </w:rPr>
              <w:t>«Осенняя</w:t>
            </w:r>
            <w:r w:rsidRPr="00213B09">
              <w:rPr>
                <w:spacing w:val="1"/>
                <w:sz w:val="28"/>
              </w:rPr>
              <w:t xml:space="preserve"> </w:t>
            </w:r>
            <w:r w:rsidRPr="00213B09">
              <w:rPr>
                <w:sz w:val="28"/>
              </w:rPr>
              <w:t>песня», из цикла «Времена года» П. Чайковского; «Полька»;</w:t>
            </w:r>
            <w:r w:rsidRPr="00213B09">
              <w:rPr>
                <w:spacing w:val="1"/>
                <w:sz w:val="28"/>
              </w:rPr>
              <w:t xml:space="preserve"> </w:t>
            </w:r>
            <w:r w:rsidRPr="00213B09">
              <w:rPr>
                <w:sz w:val="28"/>
              </w:rPr>
              <w:t>муз.</w:t>
            </w:r>
            <w:r w:rsidRPr="00213B09">
              <w:rPr>
                <w:spacing w:val="1"/>
                <w:sz w:val="28"/>
              </w:rPr>
              <w:t xml:space="preserve"> </w:t>
            </w:r>
            <w:r w:rsidRPr="00213B09">
              <w:rPr>
                <w:sz w:val="28"/>
              </w:rPr>
              <w:t>Д.</w:t>
            </w:r>
            <w:r w:rsidRPr="00213B09">
              <w:rPr>
                <w:spacing w:val="1"/>
                <w:sz w:val="28"/>
              </w:rPr>
              <w:t xml:space="preserve"> </w:t>
            </w:r>
            <w:r w:rsidRPr="00213B09">
              <w:rPr>
                <w:sz w:val="28"/>
              </w:rPr>
              <w:t>Львова-</w:t>
            </w:r>
            <w:proofErr w:type="spellStart"/>
            <w:r w:rsidRPr="00213B09">
              <w:rPr>
                <w:sz w:val="28"/>
              </w:rPr>
              <w:t>Компанейца</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3.</w:t>
            </w:r>
            <w:r w:rsidRPr="00213B09">
              <w:rPr>
                <w:spacing w:val="1"/>
                <w:sz w:val="28"/>
              </w:rPr>
              <w:t xml:space="preserve"> </w:t>
            </w:r>
            <w:r w:rsidRPr="00213B09">
              <w:rPr>
                <w:sz w:val="28"/>
              </w:rPr>
              <w:t>Петровой;</w:t>
            </w:r>
            <w:r w:rsidRPr="00213B09">
              <w:rPr>
                <w:spacing w:val="1"/>
                <w:sz w:val="28"/>
              </w:rPr>
              <w:t xml:space="preserve"> </w:t>
            </w:r>
            <w:r w:rsidRPr="00213B09">
              <w:rPr>
                <w:sz w:val="28"/>
              </w:rPr>
              <w:t>«Моя</w:t>
            </w:r>
            <w:r w:rsidRPr="00213B09">
              <w:rPr>
                <w:spacing w:val="70"/>
                <w:sz w:val="28"/>
              </w:rPr>
              <w:t xml:space="preserve"> </w:t>
            </w:r>
            <w:r w:rsidRPr="00213B09">
              <w:rPr>
                <w:sz w:val="28"/>
              </w:rPr>
              <w:t>Россия»,</w:t>
            </w:r>
            <w:r w:rsidRPr="00213B09">
              <w:rPr>
                <w:spacing w:val="-67"/>
                <w:sz w:val="28"/>
              </w:rPr>
              <w:t xml:space="preserve"> </w:t>
            </w:r>
            <w:r w:rsidRPr="00213B09">
              <w:rPr>
                <w:sz w:val="28"/>
              </w:rPr>
              <w:t>муз. Г. Струве, сл. Н. Соловьевой; «Детская полька», муз. М.</w:t>
            </w:r>
            <w:r w:rsidRPr="00213B09">
              <w:rPr>
                <w:spacing w:val="1"/>
                <w:sz w:val="28"/>
              </w:rPr>
              <w:t xml:space="preserve"> </w:t>
            </w:r>
            <w:r w:rsidRPr="00213B09">
              <w:rPr>
                <w:sz w:val="28"/>
              </w:rPr>
              <w:t>Глинки;</w:t>
            </w:r>
            <w:r w:rsidRPr="00213B09">
              <w:rPr>
                <w:spacing w:val="1"/>
                <w:sz w:val="28"/>
              </w:rPr>
              <w:t xml:space="preserve"> </w:t>
            </w:r>
            <w:r w:rsidRPr="00213B09">
              <w:rPr>
                <w:sz w:val="28"/>
              </w:rPr>
              <w:t>«Жаворонок»,</w:t>
            </w:r>
            <w:r w:rsidRPr="00213B09">
              <w:rPr>
                <w:spacing w:val="1"/>
                <w:sz w:val="28"/>
              </w:rPr>
              <w:t xml:space="preserve"> </w:t>
            </w:r>
            <w:r w:rsidRPr="00213B09">
              <w:rPr>
                <w:sz w:val="28"/>
              </w:rPr>
              <w:t>муз.</w:t>
            </w:r>
            <w:r w:rsidRPr="00213B09">
              <w:rPr>
                <w:spacing w:val="1"/>
                <w:sz w:val="28"/>
              </w:rPr>
              <w:t xml:space="preserve"> </w:t>
            </w:r>
            <w:r w:rsidRPr="00213B09">
              <w:rPr>
                <w:sz w:val="28"/>
              </w:rPr>
              <w:t>М.</w:t>
            </w:r>
            <w:r w:rsidRPr="00213B09">
              <w:rPr>
                <w:spacing w:val="1"/>
                <w:sz w:val="28"/>
              </w:rPr>
              <w:t xml:space="preserve"> </w:t>
            </w:r>
            <w:r w:rsidRPr="00213B09">
              <w:rPr>
                <w:sz w:val="28"/>
              </w:rPr>
              <w:t>Глинки;</w:t>
            </w:r>
            <w:r w:rsidRPr="00213B09">
              <w:rPr>
                <w:spacing w:val="1"/>
                <w:sz w:val="28"/>
              </w:rPr>
              <w:t xml:space="preserve"> </w:t>
            </w:r>
            <w:r w:rsidRPr="00213B09">
              <w:rPr>
                <w:sz w:val="28"/>
              </w:rPr>
              <w:t>«Мотылек»,</w:t>
            </w:r>
            <w:r w:rsidRPr="00213B09">
              <w:rPr>
                <w:spacing w:val="1"/>
                <w:sz w:val="28"/>
              </w:rPr>
              <w:t xml:space="preserve"> </w:t>
            </w:r>
            <w:r w:rsidRPr="00213B09">
              <w:rPr>
                <w:sz w:val="28"/>
              </w:rPr>
              <w:t>муз.</w:t>
            </w:r>
            <w:r w:rsidRPr="00213B09">
              <w:rPr>
                <w:spacing w:val="1"/>
                <w:sz w:val="28"/>
              </w:rPr>
              <w:t xml:space="preserve"> </w:t>
            </w:r>
            <w:r w:rsidRPr="00213B09">
              <w:rPr>
                <w:sz w:val="28"/>
              </w:rPr>
              <w:t>С.</w:t>
            </w:r>
            <w:r w:rsidRPr="00213B09">
              <w:rPr>
                <w:spacing w:val="1"/>
                <w:sz w:val="28"/>
              </w:rPr>
              <w:t xml:space="preserve"> </w:t>
            </w:r>
            <w:proofErr w:type="spellStart"/>
            <w:r w:rsidRPr="00213B09">
              <w:rPr>
                <w:sz w:val="28"/>
              </w:rPr>
              <w:t>Майкапара</w:t>
            </w:r>
            <w:proofErr w:type="spellEnd"/>
            <w:r w:rsidRPr="00213B09">
              <w:rPr>
                <w:sz w:val="28"/>
              </w:rPr>
              <w:t>;</w:t>
            </w:r>
            <w:r w:rsidRPr="00213B09">
              <w:rPr>
                <w:spacing w:val="28"/>
                <w:sz w:val="28"/>
              </w:rPr>
              <w:t xml:space="preserve"> </w:t>
            </w:r>
            <w:r w:rsidRPr="00213B09">
              <w:rPr>
                <w:sz w:val="28"/>
              </w:rPr>
              <w:t>«Пляска</w:t>
            </w:r>
            <w:r w:rsidRPr="00213B09">
              <w:rPr>
                <w:spacing w:val="27"/>
                <w:sz w:val="28"/>
              </w:rPr>
              <w:t xml:space="preserve"> </w:t>
            </w:r>
            <w:r w:rsidRPr="00213B09">
              <w:rPr>
                <w:sz w:val="28"/>
              </w:rPr>
              <w:t>птиц»,</w:t>
            </w:r>
            <w:r w:rsidRPr="00213B09">
              <w:rPr>
                <w:spacing w:val="27"/>
                <w:sz w:val="28"/>
              </w:rPr>
              <w:t xml:space="preserve"> </w:t>
            </w:r>
            <w:r w:rsidRPr="00213B09">
              <w:rPr>
                <w:sz w:val="28"/>
              </w:rPr>
              <w:t>«Колыбельная»,</w:t>
            </w:r>
            <w:r w:rsidRPr="00213B09">
              <w:rPr>
                <w:spacing w:val="26"/>
                <w:sz w:val="28"/>
              </w:rPr>
              <w:t xml:space="preserve"> </w:t>
            </w:r>
            <w:r w:rsidRPr="00213B09">
              <w:rPr>
                <w:sz w:val="28"/>
              </w:rPr>
              <w:t>муз.</w:t>
            </w:r>
            <w:r w:rsidRPr="00213B09">
              <w:rPr>
                <w:spacing w:val="26"/>
                <w:sz w:val="28"/>
              </w:rPr>
              <w:t xml:space="preserve"> </w:t>
            </w:r>
            <w:r w:rsidRPr="00213B09">
              <w:rPr>
                <w:sz w:val="28"/>
              </w:rPr>
              <w:t>Н.</w:t>
            </w:r>
            <w:r w:rsidRPr="00213B09">
              <w:rPr>
                <w:spacing w:val="27"/>
                <w:sz w:val="28"/>
              </w:rPr>
              <w:t xml:space="preserve"> </w:t>
            </w:r>
            <w:r w:rsidRPr="00213B09">
              <w:rPr>
                <w:sz w:val="28"/>
              </w:rPr>
              <w:t>Римского-</w:t>
            </w:r>
          </w:p>
          <w:p w14:paraId="715B4AA3" w14:textId="77777777" w:rsidR="00385EEF" w:rsidRPr="00213B09" w:rsidRDefault="00385EEF" w:rsidP="00385EEF">
            <w:pPr>
              <w:pStyle w:val="TableParagraph"/>
              <w:ind w:left="110"/>
              <w:rPr>
                <w:sz w:val="28"/>
              </w:rPr>
            </w:pPr>
            <w:r w:rsidRPr="00213B09">
              <w:rPr>
                <w:sz w:val="28"/>
              </w:rPr>
              <w:t>Корсакова</w:t>
            </w:r>
          </w:p>
        </w:tc>
      </w:tr>
    </w:tbl>
    <w:p w14:paraId="20A01FBA" w14:textId="77777777" w:rsidR="00385EEF" w:rsidRPr="00213B09" w:rsidRDefault="00385EEF" w:rsidP="00385EEF">
      <w:pPr>
        <w:rPr>
          <w:sz w:val="28"/>
        </w:rPr>
        <w:sectPr w:rsidR="00385EEF" w:rsidRPr="00213B09">
          <w:pgSz w:w="11910" w:h="16840"/>
          <w:pgMar w:top="1040" w:right="440" w:bottom="280" w:left="920" w:header="274" w:footer="0" w:gutter="0"/>
          <w:cols w:space="720"/>
        </w:sectPr>
      </w:pPr>
    </w:p>
    <w:p w14:paraId="39EDDE10"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7871"/>
      </w:tblGrid>
      <w:tr w:rsidR="00385EEF" w:rsidRPr="00213B09" w14:paraId="4958E70D" w14:textId="77777777" w:rsidTr="00385EEF">
        <w:trPr>
          <w:trHeight w:val="1852"/>
        </w:trPr>
        <w:tc>
          <w:tcPr>
            <w:tcW w:w="2305" w:type="dxa"/>
          </w:tcPr>
          <w:p w14:paraId="756CEE31" w14:textId="77777777" w:rsidR="00385EEF" w:rsidRPr="00213B09" w:rsidRDefault="00385EEF" w:rsidP="00385EEF">
            <w:pPr>
              <w:pStyle w:val="TableParagraph"/>
              <w:spacing w:line="276" w:lineRule="auto"/>
              <w:ind w:right="86"/>
              <w:rPr>
                <w:sz w:val="28"/>
              </w:rPr>
            </w:pPr>
            <w:r w:rsidRPr="00213B09">
              <w:rPr>
                <w:sz w:val="28"/>
              </w:rPr>
              <w:t>Упражнения на</w:t>
            </w:r>
            <w:r w:rsidRPr="00213B09">
              <w:rPr>
                <w:spacing w:val="1"/>
                <w:sz w:val="28"/>
              </w:rPr>
              <w:t xml:space="preserve"> </w:t>
            </w:r>
            <w:r w:rsidRPr="00213B09">
              <w:rPr>
                <w:sz w:val="28"/>
              </w:rPr>
              <w:t>развитие слуха и</w:t>
            </w:r>
            <w:r w:rsidRPr="00213B09">
              <w:rPr>
                <w:spacing w:val="-67"/>
                <w:sz w:val="28"/>
              </w:rPr>
              <w:t xml:space="preserve"> </w:t>
            </w:r>
            <w:r w:rsidRPr="00213B09">
              <w:rPr>
                <w:sz w:val="28"/>
              </w:rPr>
              <w:t>голоса</w:t>
            </w:r>
          </w:p>
        </w:tc>
        <w:tc>
          <w:tcPr>
            <w:tcW w:w="7871" w:type="dxa"/>
          </w:tcPr>
          <w:p w14:paraId="6EFABA98" w14:textId="77777777" w:rsidR="00385EEF" w:rsidRPr="00213B09" w:rsidRDefault="00385EEF" w:rsidP="00385EEF">
            <w:pPr>
              <w:pStyle w:val="TableParagraph"/>
              <w:spacing w:line="276" w:lineRule="auto"/>
              <w:ind w:left="129"/>
              <w:rPr>
                <w:sz w:val="28"/>
              </w:rPr>
            </w:pPr>
            <w:r w:rsidRPr="00213B09">
              <w:rPr>
                <w:sz w:val="28"/>
              </w:rPr>
              <w:t>«Ворон»,</w:t>
            </w:r>
            <w:r w:rsidRPr="00213B09">
              <w:rPr>
                <w:spacing w:val="28"/>
                <w:sz w:val="28"/>
              </w:rPr>
              <w:t xml:space="preserve"> </w:t>
            </w:r>
            <w:r w:rsidRPr="00213B09">
              <w:rPr>
                <w:sz w:val="28"/>
              </w:rPr>
              <w:t>рус.</w:t>
            </w:r>
            <w:r w:rsidRPr="00213B09">
              <w:rPr>
                <w:spacing w:val="31"/>
                <w:sz w:val="28"/>
              </w:rPr>
              <w:t xml:space="preserve"> </w:t>
            </w:r>
            <w:r w:rsidRPr="00213B09">
              <w:rPr>
                <w:sz w:val="28"/>
              </w:rPr>
              <w:t>нар.</w:t>
            </w:r>
            <w:r w:rsidRPr="00213B09">
              <w:rPr>
                <w:spacing w:val="28"/>
                <w:sz w:val="28"/>
              </w:rPr>
              <w:t xml:space="preserve"> </w:t>
            </w:r>
            <w:r w:rsidRPr="00213B09">
              <w:rPr>
                <w:sz w:val="28"/>
              </w:rPr>
              <w:t>песня,</w:t>
            </w:r>
            <w:r w:rsidRPr="00213B09">
              <w:rPr>
                <w:spacing w:val="28"/>
                <w:sz w:val="28"/>
              </w:rPr>
              <w:t xml:space="preserve"> </w:t>
            </w:r>
            <w:proofErr w:type="spellStart"/>
            <w:r w:rsidRPr="00213B09">
              <w:rPr>
                <w:sz w:val="28"/>
              </w:rPr>
              <w:t>обраб</w:t>
            </w:r>
            <w:proofErr w:type="spellEnd"/>
            <w:r w:rsidRPr="00213B09">
              <w:rPr>
                <w:sz w:val="28"/>
              </w:rPr>
              <w:t>.</w:t>
            </w:r>
            <w:r w:rsidRPr="00213B09">
              <w:rPr>
                <w:spacing w:val="30"/>
                <w:sz w:val="28"/>
              </w:rPr>
              <w:t xml:space="preserve"> </w:t>
            </w:r>
            <w:r w:rsidRPr="00213B09">
              <w:rPr>
                <w:sz w:val="28"/>
              </w:rPr>
              <w:t>Е.</w:t>
            </w:r>
            <w:r w:rsidRPr="00213B09">
              <w:rPr>
                <w:spacing w:val="30"/>
                <w:sz w:val="28"/>
              </w:rPr>
              <w:t xml:space="preserve"> </w:t>
            </w:r>
            <w:r w:rsidRPr="00213B09">
              <w:rPr>
                <w:sz w:val="28"/>
              </w:rPr>
              <w:t>Тиличеевой;</w:t>
            </w:r>
            <w:r w:rsidRPr="00213B09">
              <w:rPr>
                <w:spacing w:val="32"/>
                <w:sz w:val="28"/>
              </w:rPr>
              <w:t xml:space="preserve"> </w:t>
            </w:r>
            <w:r w:rsidRPr="00213B09">
              <w:rPr>
                <w:sz w:val="28"/>
              </w:rPr>
              <w:t>«Андрей-</w:t>
            </w:r>
            <w:r w:rsidRPr="00213B09">
              <w:rPr>
                <w:spacing w:val="-67"/>
                <w:sz w:val="28"/>
              </w:rPr>
              <w:t xml:space="preserve"> </w:t>
            </w:r>
            <w:r w:rsidRPr="00213B09">
              <w:rPr>
                <w:sz w:val="28"/>
              </w:rPr>
              <w:t>воробей»,</w:t>
            </w:r>
            <w:r w:rsidRPr="00213B09">
              <w:rPr>
                <w:spacing w:val="27"/>
                <w:sz w:val="28"/>
              </w:rPr>
              <w:t xml:space="preserve"> </w:t>
            </w:r>
            <w:r w:rsidRPr="00213B09">
              <w:rPr>
                <w:sz w:val="28"/>
              </w:rPr>
              <w:t>рус.</w:t>
            </w:r>
            <w:r w:rsidRPr="00213B09">
              <w:rPr>
                <w:spacing w:val="27"/>
                <w:sz w:val="28"/>
              </w:rPr>
              <w:t xml:space="preserve"> </w:t>
            </w:r>
            <w:r w:rsidRPr="00213B09">
              <w:rPr>
                <w:sz w:val="28"/>
              </w:rPr>
              <w:t>нар.</w:t>
            </w:r>
            <w:r w:rsidRPr="00213B09">
              <w:rPr>
                <w:spacing w:val="27"/>
                <w:sz w:val="28"/>
              </w:rPr>
              <w:t xml:space="preserve"> </w:t>
            </w:r>
            <w:r w:rsidRPr="00213B09">
              <w:rPr>
                <w:sz w:val="28"/>
              </w:rPr>
              <w:t>песня,</w:t>
            </w:r>
            <w:r w:rsidRPr="00213B09">
              <w:rPr>
                <w:spacing w:val="27"/>
                <w:sz w:val="28"/>
              </w:rPr>
              <w:t xml:space="preserve"> </w:t>
            </w:r>
            <w:r w:rsidRPr="00213B09">
              <w:rPr>
                <w:sz w:val="28"/>
              </w:rPr>
              <w:t>обр.</w:t>
            </w:r>
            <w:r w:rsidRPr="00213B09">
              <w:rPr>
                <w:spacing w:val="27"/>
                <w:sz w:val="28"/>
              </w:rPr>
              <w:t xml:space="preserve"> </w:t>
            </w:r>
            <w:r w:rsidRPr="00213B09">
              <w:rPr>
                <w:sz w:val="28"/>
              </w:rPr>
              <w:t>Ю.</w:t>
            </w:r>
            <w:r w:rsidRPr="00213B09">
              <w:rPr>
                <w:spacing w:val="24"/>
                <w:sz w:val="28"/>
              </w:rPr>
              <w:t xml:space="preserve"> </w:t>
            </w:r>
            <w:r w:rsidRPr="00213B09">
              <w:rPr>
                <w:sz w:val="28"/>
              </w:rPr>
              <w:t>Слонова;</w:t>
            </w:r>
            <w:r w:rsidRPr="00213B09">
              <w:rPr>
                <w:spacing w:val="29"/>
                <w:sz w:val="28"/>
              </w:rPr>
              <w:t xml:space="preserve"> </w:t>
            </w:r>
            <w:r w:rsidRPr="00213B09">
              <w:rPr>
                <w:sz w:val="28"/>
              </w:rPr>
              <w:t>«Бубенчики»,</w:t>
            </w:r>
          </w:p>
          <w:p w14:paraId="23D54F88" w14:textId="77777777" w:rsidR="00385EEF" w:rsidRPr="00213B09" w:rsidRDefault="00385EEF" w:rsidP="00385EEF">
            <w:pPr>
              <w:pStyle w:val="TableParagraph"/>
              <w:spacing w:line="278" w:lineRule="auto"/>
              <w:ind w:left="129"/>
              <w:rPr>
                <w:sz w:val="28"/>
              </w:rPr>
            </w:pPr>
            <w:r w:rsidRPr="00213B09">
              <w:rPr>
                <w:sz w:val="28"/>
              </w:rPr>
              <w:t>«Гармошка»,</w:t>
            </w:r>
            <w:r w:rsidRPr="00213B09">
              <w:rPr>
                <w:spacing w:val="41"/>
                <w:sz w:val="28"/>
              </w:rPr>
              <w:t xml:space="preserve"> </w:t>
            </w:r>
            <w:r w:rsidRPr="00213B09">
              <w:rPr>
                <w:sz w:val="28"/>
              </w:rPr>
              <w:t>муз.</w:t>
            </w:r>
            <w:r w:rsidRPr="00213B09">
              <w:rPr>
                <w:spacing w:val="43"/>
                <w:sz w:val="28"/>
              </w:rPr>
              <w:t xml:space="preserve"> </w:t>
            </w:r>
            <w:r w:rsidRPr="00213B09">
              <w:rPr>
                <w:sz w:val="28"/>
              </w:rPr>
              <w:t>Е.</w:t>
            </w:r>
            <w:r w:rsidRPr="00213B09">
              <w:rPr>
                <w:spacing w:val="41"/>
                <w:sz w:val="28"/>
              </w:rPr>
              <w:t xml:space="preserve"> </w:t>
            </w:r>
            <w:r w:rsidRPr="00213B09">
              <w:rPr>
                <w:sz w:val="28"/>
              </w:rPr>
              <w:t>Тиличеевой;</w:t>
            </w:r>
            <w:r w:rsidRPr="00213B09">
              <w:rPr>
                <w:spacing w:val="43"/>
                <w:sz w:val="28"/>
              </w:rPr>
              <w:t xml:space="preserve"> </w:t>
            </w:r>
            <w:r w:rsidRPr="00213B09">
              <w:rPr>
                <w:sz w:val="28"/>
              </w:rPr>
              <w:t>«Паровоз»,</w:t>
            </w:r>
            <w:r w:rsidRPr="00213B09">
              <w:rPr>
                <w:spacing w:val="41"/>
                <w:sz w:val="28"/>
              </w:rPr>
              <w:t xml:space="preserve"> </w:t>
            </w:r>
            <w:r w:rsidRPr="00213B09">
              <w:rPr>
                <w:sz w:val="28"/>
              </w:rPr>
              <w:t>«Барабан»,</w:t>
            </w:r>
            <w:r w:rsidRPr="00213B09">
              <w:rPr>
                <w:spacing w:val="39"/>
                <w:sz w:val="28"/>
              </w:rPr>
              <w:t xml:space="preserve"> </w:t>
            </w:r>
            <w:r w:rsidRPr="00213B09">
              <w:rPr>
                <w:sz w:val="28"/>
              </w:rPr>
              <w:t>муз.</w:t>
            </w:r>
            <w:r w:rsidRPr="00213B09">
              <w:rPr>
                <w:spacing w:val="-67"/>
                <w:sz w:val="28"/>
              </w:rPr>
              <w:t xml:space="preserve"> </w:t>
            </w:r>
            <w:r w:rsidRPr="00213B09">
              <w:rPr>
                <w:sz w:val="28"/>
              </w:rPr>
              <w:t>Е.</w:t>
            </w:r>
            <w:r w:rsidRPr="00213B09">
              <w:rPr>
                <w:spacing w:val="-2"/>
                <w:sz w:val="28"/>
              </w:rPr>
              <w:t xml:space="preserve"> </w:t>
            </w:r>
            <w:r w:rsidRPr="00213B09">
              <w:rPr>
                <w:sz w:val="28"/>
              </w:rPr>
              <w:t>Тиличеевой,</w:t>
            </w:r>
            <w:r w:rsidRPr="00213B09">
              <w:rPr>
                <w:spacing w:val="-1"/>
                <w:sz w:val="28"/>
              </w:rPr>
              <w:t xml:space="preserve"> </w:t>
            </w:r>
            <w:r w:rsidRPr="00213B09">
              <w:rPr>
                <w:sz w:val="28"/>
              </w:rPr>
              <w:t>сл.</w:t>
            </w:r>
            <w:r w:rsidRPr="00213B09">
              <w:rPr>
                <w:spacing w:val="-2"/>
                <w:sz w:val="28"/>
              </w:rPr>
              <w:t xml:space="preserve"> </w:t>
            </w:r>
            <w:r w:rsidRPr="00213B09">
              <w:rPr>
                <w:sz w:val="28"/>
              </w:rPr>
              <w:t>Н.</w:t>
            </w:r>
            <w:r w:rsidRPr="00213B09">
              <w:rPr>
                <w:spacing w:val="-1"/>
                <w:sz w:val="28"/>
              </w:rPr>
              <w:t xml:space="preserve"> </w:t>
            </w:r>
            <w:r w:rsidRPr="00213B09">
              <w:rPr>
                <w:sz w:val="28"/>
              </w:rPr>
              <w:t>Найденовой.</w:t>
            </w:r>
          </w:p>
        </w:tc>
      </w:tr>
      <w:tr w:rsidR="00385EEF" w:rsidRPr="00213B09" w14:paraId="49661C33" w14:textId="77777777" w:rsidTr="00385EEF">
        <w:trPr>
          <w:trHeight w:val="1852"/>
        </w:trPr>
        <w:tc>
          <w:tcPr>
            <w:tcW w:w="2305" w:type="dxa"/>
          </w:tcPr>
          <w:p w14:paraId="72A4C4F9" w14:textId="77777777" w:rsidR="00385EEF" w:rsidRPr="00213B09" w:rsidRDefault="00385EEF" w:rsidP="00385EEF">
            <w:pPr>
              <w:pStyle w:val="TableParagraph"/>
              <w:spacing w:line="315" w:lineRule="exact"/>
              <w:rPr>
                <w:sz w:val="28"/>
              </w:rPr>
            </w:pPr>
            <w:r w:rsidRPr="00213B09">
              <w:rPr>
                <w:sz w:val="28"/>
              </w:rPr>
              <w:t>Песни</w:t>
            </w:r>
          </w:p>
        </w:tc>
        <w:tc>
          <w:tcPr>
            <w:tcW w:w="7871" w:type="dxa"/>
          </w:tcPr>
          <w:p w14:paraId="362569D6" w14:textId="77777777" w:rsidR="00385EEF" w:rsidRPr="00213B09" w:rsidRDefault="00385EEF" w:rsidP="00385EEF">
            <w:pPr>
              <w:pStyle w:val="TableParagraph"/>
              <w:spacing w:line="315" w:lineRule="exact"/>
              <w:ind w:left="110"/>
              <w:jc w:val="both"/>
              <w:rPr>
                <w:sz w:val="28"/>
              </w:rPr>
            </w:pPr>
            <w:r w:rsidRPr="00213B09">
              <w:rPr>
                <w:sz w:val="28"/>
              </w:rPr>
              <w:t>«К</w:t>
            </w:r>
            <w:r w:rsidRPr="00213B09">
              <w:rPr>
                <w:spacing w:val="26"/>
                <w:sz w:val="28"/>
              </w:rPr>
              <w:t xml:space="preserve"> </w:t>
            </w:r>
            <w:r w:rsidRPr="00213B09">
              <w:rPr>
                <w:sz w:val="28"/>
              </w:rPr>
              <w:t>нам</w:t>
            </w:r>
            <w:r w:rsidRPr="00213B09">
              <w:rPr>
                <w:spacing w:val="26"/>
                <w:sz w:val="28"/>
              </w:rPr>
              <w:t xml:space="preserve"> </w:t>
            </w:r>
            <w:r w:rsidRPr="00213B09">
              <w:rPr>
                <w:sz w:val="28"/>
              </w:rPr>
              <w:t>гости</w:t>
            </w:r>
            <w:r w:rsidRPr="00213B09">
              <w:rPr>
                <w:spacing w:val="24"/>
                <w:sz w:val="28"/>
              </w:rPr>
              <w:t xml:space="preserve"> </w:t>
            </w:r>
            <w:r w:rsidRPr="00213B09">
              <w:rPr>
                <w:sz w:val="28"/>
              </w:rPr>
              <w:t>пришли»,</w:t>
            </w:r>
            <w:r w:rsidRPr="00213B09">
              <w:rPr>
                <w:spacing w:val="25"/>
                <w:sz w:val="28"/>
              </w:rPr>
              <w:t xml:space="preserve"> </w:t>
            </w:r>
            <w:r w:rsidRPr="00213B09">
              <w:rPr>
                <w:sz w:val="28"/>
              </w:rPr>
              <w:t>муз.</w:t>
            </w:r>
            <w:r w:rsidRPr="00213B09">
              <w:rPr>
                <w:spacing w:val="24"/>
                <w:sz w:val="28"/>
              </w:rPr>
              <w:t xml:space="preserve"> </w:t>
            </w:r>
            <w:r w:rsidRPr="00213B09">
              <w:rPr>
                <w:sz w:val="28"/>
              </w:rPr>
              <w:t>А.</w:t>
            </w:r>
            <w:r w:rsidRPr="00213B09">
              <w:rPr>
                <w:spacing w:val="26"/>
                <w:sz w:val="28"/>
              </w:rPr>
              <w:t xml:space="preserve"> </w:t>
            </w:r>
            <w:r w:rsidRPr="00213B09">
              <w:rPr>
                <w:sz w:val="28"/>
              </w:rPr>
              <w:t>Александрова,</w:t>
            </w:r>
            <w:r w:rsidRPr="00213B09">
              <w:rPr>
                <w:spacing w:val="24"/>
                <w:sz w:val="28"/>
              </w:rPr>
              <w:t xml:space="preserve"> </w:t>
            </w:r>
            <w:r w:rsidRPr="00213B09">
              <w:rPr>
                <w:sz w:val="28"/>
              </w:rPr>
              <w:t>сл.</w:t>
            </w:r>
            <w:r w:rsidRPr="00213B09">
              <w:rPr>
                <w:spacing w:val="24"/>
                <w:sz w:val="28"/>
              </w:rPr>
              <w:t xml:space="preserve"> </w:t>
            </w:r>
            <w:r w:rsidRPr="00213B09">
              <w:rPr>
                <w:sz w:val="28"/>
              </w:rPr>
              <w:t>М.</w:t>
            </w:r>
            <w:r w:rsidRPr="00213B09">
              <w:rPr>
                <w:spacing w:val="25"/>
                <w:sz w:val="28"/>
              </w:rPr>
              <w:t xml:space="preserve"> </w:t>
            </w:r>
            <w:proofErr w:type="spellStart"/>
            <w:r w:rsidRPr="00213B09">
              <w:rPr>
                <w:sz w:val="28"/>
              </w:rPr>
              <w:t>Ивенсен</w:t>
            </w:r>
            <w:proofErr w:type="spellEnd"/>
            <w:r w:rsidRPr="00213B09">
              <w:rPr>
                <w:sz w:val="28"/>
              </w:rPr>
              <w:t>;</w:t>
            </w:r>
          </w:p>
          <w:p w14:paraId="545A0770" w14:textId="77777777" w:rsidR="00385EEF" w:rsidRPr="00213B09" w:rsidRDefault="00385EEF" w:rsidP="00385EEF">
            <w:pPr>
              <w:pStyle w:val="TableParagraph"/>
              <w:spacing w:before="50" w:line="276" w:lineRule="auto"/>
              <w:ind w:left="110" w:right="96"/>
              <w:jc w:val="both"/>
              <w:rPr>
                <w:sz w:val="28"/>
              </w:rPr>
            </w:pPr>
            <w:r w:rsidRPr="00213B09">
              <w:rPr>
                <w:sz w:val="28"/>
              </w:rPr>
              <w:t>«Огородная-хороводная»,</w:t>
            </w:r>
            <w:r w:rsidRPr="00213B09">
              <w:rPr>
                <w:spacing w:val="1"/>
                <w:sz w:val="28"/>
              </w:rPr>
              <w:t xml:space="preserve"> </w:t>
            </w:r>
            <w:r w:rsidRPr="00213B09">
              <w:rPr>
                <w:sz w:val="28"/>
              </w:rPr>
              <w:t>муз.</w:t>
            </w:r>
            <w:r w:rsidRPr="00213B09">
              <w:rPr>
                <w:spacing w:val="1"/>
                <w:sz w:val="28"/>
              </w:rPr>
              <w:t xml:space="preserve"> </w:t>
            </w:r>
            <w:r w:rsidRPr="00213B09">
              <w:rPr>
                <w:sz w:val="28"/>
              </w:rPr>
              <w:t>Б.</w:t>
            </w:r>
            <w:r w:rsidRPr="00213B09">
              <w:rPr>
                <w:spacing w:val="1"/>
                <w:sz w:val="28"/>
              </w:rPr>
              <w:t xml:space="preserve"> </w:t>
            </w:r>
            <w:proofErr w:type="spellStart"/>
            <w:r w:rsidRPr="00213B09">
              <w:rPr>
                <w:sz w:val="28"/>
              </w:rPr>
              <w:t>Можжевелова</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Н.</w:t>
            </w:r>
            <w:r w:rsidRPr="00213B09">
              <w:rPr>
                <w:spacing w:val="1"/>
                <w:sz w:val="28"/>
              </w:rPr>
              <w:t xml:space="preserve"> </w:t>
            </w:r>
            <w:proofErr w:type="spellStart"/>
            <w:r w:rsidRPr="00213B09">
              <w:rPr>
                <w:sz w:val="28"/>
              </w:rPr>
              <w:t>Пассовой</w:t>
            </w:r>
            <w:proofErr w:type="spellEnd"/>
            <w:r w:rsidRPr="00213B09">
              <w:rPr>
                <w:sz w:val="28"/>
              </w:rPr>
              <w:t>;</w:t>
            </w:r>
            <w:r w:rsidRPr="00213B09">
              <w:rPr>
                <w:spacing w:val="1"/>
                <w:sz w:val="28"/>
              </w:rPr>
              <w:t xml:space="preserve"> </w:t>
            </w:r>
            <w:r w:rsidRPr="00213B09">
              <w:rPr>
                <w:sz w:val="28"/>
              </w:rPr>
              <w:t>«Голубые</w:t>
            </w:r>
            <w:r w:rsidRPr="00213B09">
              <w:rPr>
                <w:spacing w:val="1"/>
                <w:sz w:val="28"/>
              </w:rPr>
              <w:t xml:space="preserve"> </w:t>
            </w:r>
            <w:r w:rsidRPr="00213B09">
              <w:rPr>
                <w:sz w:val="28"/>
              </w:rPr>
              <w:t>санки»,</w:t>
            </w:r>
            <w:r w:rsidRPr="00213B09">
              <w:rPr>
                <w:spacing w:val="1"/>
                <w:sz w:val="28"/>
              </w:rPr>
              <w:t xml:space="preserve"> </w:t>
            </w:r>
            <w:r w:rsidRPr="00213B09">
              <w:rPr>
                <w:sz w:val="28"/>
              </w:rPr>
              <w:t>муз.</w:t>
            </w:r>
            <w:r w:rsidRPr="00213B09">
              <w:rPr>
                <w:spacing w:val="1"/>
                <w:sz w:val="28"/>
              </w:rPr>
              <w:t xml:space="preserve"> </w:t>
            </w:r>
            <w:r w:rsidRPr="00213B09">
              <w:rPr>
                <w:sz w:val="28"/>
              </w:rPr>
              <w:t>М.</w:t>
            </w:r>
            <w:r w:rsidRPr="00213B09">
              <w:rPr>
                <w:spacing w:val="1"/>
                <w:sz w:val="28"/>
              </w:rPr>
              <w:t xml:space="preserve"> </w:t>
            </w:r>
            <w:r w:rsidRPr="00213B09">
              <w:rPr>
                <w:sz w:val="28"/>
              </w:rPr>
              <w:t>Иорданского,</w:t>
            </w:r>
            <w:r w:rsidRPr="00213B09">
              <w:rPr>
                <w:spacing w:val="1"/>
                <w:sz w:val="28"/>
              </w:rPr>
              <w:t xml:space="preserve"> </w:t>
            </w:r>
            <w:r w:rsidRPr="00213B09">
              <w:rPr>
                <w:sz w:val="28"/>
              </w:rPr>
              <w:t>сл.</w:t>
            </w:r>
            <w:r w:rsidRPr="00213B09">
              <w:rPr>
                <w:spacing w:val="1"/>
                <w:sz w:val="28"/>
              </w:rPr>
              <w:t xml:space="preserve"> </w:t>
            </w:r>
            <w:r w:rsidRPr="00213B09">
              <w:rPr>
                <w:sz w:val="28"/>
              </w:rPr>
              <w:t>М.</w:t>
            </w:r>
            <w:r w:rsidRPr="00213B09">
              <w:rPr>
                <w:spacing w:val="1"/>
                <w:sz w:val="28"/>
              </w:rPr>
              <w:t xml:space="preserve"> </w:t>
            </w:r>
            <w:proofErr w:type="spellStart"/>
            <w:r w:rsidRPr="00213B09">
              <w:rPr>
                <w:sz w:val="28"/>
              </w:rPr>
              <w:t>Клоковой</w:t>
            </w:r>
            <w:proofErr w:type="spellEnd"/>
            <w:r w:rsidRPr="00213B09">
              <w:rPr>
                <w:sz w:val="28"/>
              </w:rPr>
              <w:t>;</w:t>
            </w:r>
            <w:r w:rsidRPr="00213B09">
              <w:rPr>
                <w:spacing w:val="4"/>
                <w:sz w:val="28"/>
              </w:rPr>
              <w:t xml:space="preserve"> </w:t>
            </w:r>
            <w:r w:rsidRPr="00213B09">
              <w:rPr>
                <w:sz w:val="28"/>
              </w:rPr>
              <w:t>«Гуси-</w:t>
            </w:r>
            <w:proofErr w:type="spellStart"/>
            <w:r w:rsidRPr="00213B09">
              <w:rPr>
                <w:sz w:val="28"/>
              </w:rPr>
              <w:t>гусенята</w:t>
            </w:r>
            <w:proofErr w:type="spellEnd"/>
            <w:r w:rsidRPr="00213B09">
              <w:rPr>
                <w:sz w:val="28"/>
              </w:rPr>
              <w:t>»,</w:t>
            </w:r>
            <w:r w:rsidRPr="00213B09">
              <w:rPr>
                <w:spacing w:val="3"/>
                <w:sz w:val="28"/>
              </w:rPr>
              <w:t xml:space="preserve"> </w:t>
            </w:r>
            <w:r w:rsidRPr="00213B09">
              <w:rPr>
                <w:sz w:val="28"/>
              </w:rPr>
              <w:t>муз.</w:t>
            </w:r>
            <w:r w:rsidRPr="00213B09">
              <w:rPr>
                <w:spacing w:val="3"/>
                <w:sz w:val="28"/>
              </w:rPr>
              <w:t xml:space="preserve"> </w:t>
            </w:r>
            <w:r w:rsidRPr="00213B09">
              <w:rPr>
                <w:sz w:val="28"/>
              </w:rPr>
              <w:t>А.</w:t>
            </w:r>
            <w:r w:rsidRPr="00213B09">
              <w:rPr>
                <w:spacing w:val="6"/>
                <w:sz w:val="28"/>
              </w:rPr>
              <w:t xml:space="preserve"> </w:t>
            </w:r>
            <w:r w:rsidRPr="00213B09">
              <w:rPr>
                <w:sz w:val="28"/>
              </w:rPr>
              <w:t>Александрова,</w:t>
            </w:r>
            <w:r w:rsidRPr="00213B09">
              <w:rPr>
                <w:spacing w:val="2"/>
                <w:sz w:val="28"/>
              </w:rPr>
              <w:t xml:space="preserve"> </w:t>
            </w:r>
            <w:r w:rsidRPr="00213B09">
              <w:rPr>
                <w:sz w:val="28"/>
              </w:rPr>
              <w:t>сл.</w:t>
            </w:r>
            <w:r w:rsidRPr="00213B09">
              <w:rPr>
                <w:spacing w:val="3"/>
                <w:sz w:val="28"/>
              </w:rPr>
              <w:t xml:space="preserve"> </w:t>
            </w:r>
            <w:r w:rsidRPr="00213B09">
              <w:rPr>
                <w:sz w:val="28"/>
              </w:rPr>
              <w:t>Г.</w:t>
            </w:r>
            <w:r w:rsidRPr="00213B09">
              <w:rPr>
                <w:spacing w:val="3"/>
                <w:sz w:val="28"/>
              </w:rPr>
              <w:t xml:space="preserve"> </w:t>
            </w:r>
            <w:r w:rsidRPr="00213B09">
              <w:rPr>
                <w:sz w:val="28"/>
              </w:rPr>
              <w:t>Бойко;</w:t>
            </w:r>
          </w:p>
          <w:p w14:paraId="1CDC4595" w14:textId="77777777" w:rsidR="00385EEF" w:rsidRPr="00213B09" w:rsidRDefault="00385EEF" w:rsidP="00385EEF">
            <w:pPr>
              <w:pStyle w:val="TableParagraph"/>
              <w:spacing w:line="320" w:lineRule="exact"/>
              <w:ind w:left="110"/>
              <w:jc w:val="both"/>
              <w:rPr>
                <w:sz w:val="28"/>
              </w:rPr>
            </w:pPr>
            <w:r w:rsidRPr="00213B09">
              <w:rPr>
                <w:sz w:val="28"/>
              </w:rPr>
              <w:t>«Рыбка»,</w:t>
            </w:r>
            <w:r w:rsidRPr="00213B09">
              <w:rPr>
                <w:spacing w:val="-2"/>
                <w:sz w:val="28"/>
              </w:rPr>
              <w:t xml:space="preserve"> </w:t>
            </w:r>
            <w:r w:rsidRPr="00213B09">
              <w:rPr>
                <w:sz w:val="28"/>
              </w:rPr>
              <w:t>муз.</w:t>
            </w:r>
            <w:r w:rsidRPr="00213B09">
              <w:rPr>
                <w:spacing w:val="-1"/>
                <w:sz w:val="28"/>
              </w:rPr>
              <w:t xml:space="preserve"> </w:t>
            </w:r>
            <w:r w:rsidRPr="00213B09">
              <w:rPr>
                <w:sz w:val="28"/>
              </w:rPr>
              <w:t>М.</w:t>
            </w:r>
            <w:r w:rsidRPr="00213B09">
              <w:rPr>
                <w:spacing w:val="-3"/>
                <w:sz w:val="28"/>
              </w:rPr>
              <w:t xml:space="preserve"> </w:t>
            </w:r>
            <w:proofErr w:type="spellStart"/>
            <w:r w:rsidRPr="00213B09">
              <w:rPr>
                <w:sz w:val="28"/>
              </w:rPr>
              <w:t>Красева</w:t>
            </w:r>
            <w:proofErr w:type="spellEnd"/>
            <w:r w:rsidRPr="00213B09">
              <w:rPr>
                <w:sz w:val="28"/>
              </w:rPr>
              <w:t>,</w:t>
            </w:r>
            <w:r w:rsidRPr="00213B09">
              <w:rPr>
                <w:spacing w:val="-1"/>
                <w:sz w:val="28"/>
              </w:rPr>
              <w:t xml:space="preserve"> </w:t>
            </w:r>
            <w:r w:rsidRPr="00213B09">
              <w:rPr>
                <w:sz w:val="28"/>
              </w:rPr>
              <w:t>сл.</w:t>
            </w:r>
            <w:r w:rsidRPr="00213B09">
              <w:rPr>
                <w:spacing w:val="-3"/>
                <w:sz w:val="28"/>
              </w:rPr>
              <w:t xml:space="preserve"> </w:t>
            </w:r>
            <w:r w:rsidRPr="00213B09">
              <w:rPr>
                <w:sz w:val="28"/>
              </w:rPr>
              <w:t>М.</w:t>
            </w:r>
            <w:r w:rsidRPr="00213B09">
              <w:rPr>
                <w:spacing w:val="-1"/>
                <w:sz w:val="28"/>
              </w:rPr>
              <w:t xml:space="preserve"> </w:t>
            </w:r>
            <w:proofErr w:type="spellStart"/>
            <w:r w:rsidRPr="00213B09">
              <w:rPr>
                <w:sz w:val="28"/>
              </w:rPr>
              <w:t>Клоковой</w:t>
            </w:r>
            <w:proofErr w:type="spellEnd"/>
            <w:r w:rsidRPr="00213B09">
              <w:rPr>
                <w:sz w:val="28"/>
              </w:rPr>
              <w:t>.</w:t>
            </w:r>
          </w:p>
        </w:tc>
      </w:tr>
      <w:tr w:rsidR="00385EEF" w:rsidRPr="00213B09" w14:paraId="47A003D3" w14:textId="77777777" w:rsidTr="00385EEF">
        <w:trPr>
          <w:trHeight w:val="1111"/>
        </w:trPr>
        <w:tc>
          <w:tcPr>
            <w:tcW w:w="2305" w:type="dxa"/>
          </w:tcPr>
          <w:p w14:paraId="6D54BDC5" w14:textId="77777777" w:rsidR="00385EEF" w:rsidRPr="00213B09" w:rsidRDefault="00385EEF" w:rsidP="00385EEF">
            <w:pPr>
              <w:pStyle w:val="TableParagraph"/>
              <w:spacing w:line="276" w:lineRule="auto"/>
              <w:ind w:right="779"/>
              <w:rPr>
                <w:sz w:val="28"/>
              </w:rPr>
            </w:pPr>
            <w:r w:rsidRPr="00213B09">
              <w:rPr>
                <w:sz w:val="28"/>
              </w:rPr>
              <w:t>Песенное</w:t>
            </w:r>
            <w:r w:rsidRPr="00213B09">
              <w:rPr>
                <w:spacing w:val="1"/>
                <w:sz w:val="28"/>
              </w:rPr>
              <w:t xml:space="preserve"> </w:t>
            </w:r>
            <w:r w:rsidRPr="00213B09">
              <w:rPr>
                <w:sz w:val="28"/>
              </w:rPr>
              <w:t>творчество. Произведения</w:t>
            </w:r>
          </w:p>
        </w:tc>
        <w:tc>
          <w:tcPr>
            <w:tcW w:w="7871" w:type="dxa"/>
          </w:tcPr>
          <w:p w14:paraId="67012853" w14:textId="77777777" w:rsidR="00385EEF" w:rsidRPr="00213B09" w:rsidRDefault="00385EEF" w:rsidP="00385EEF">
            <w:pPr>
              <w:pStyle w:val="TableParagraph"/>
              <w:spacing w:line="315" w:lineRule="exact"/>
              <w:ind w:left="110"/>
              <w:rPr>
                <w:sz w:val="28"/>
              </w:rPr>
            </w:pPr>
            <w:r w:rsidRPr="00213B09">
              <w:rPr>
                <w:sz w:val="28"/>
              </w:rPr>
              <w:t>«Колыбельная»,</w:t>
            </w:r>
            <w:r w:rsidRPr="00213B09">
              <w:rPr>
                <w:spacing w:val="14"/>
                <w:sz w:val="28"/>
              </w:rPr>
              <w:t xml:space="preserve"> </w:t>
            </w:r>
            <w:r w:rsidRPr="00213B09">
              <w:rPr>
                <w:sz w:val="28"/>
              </w:rPr>
              <w:t>рус.</w:t>
            </w:r>
            <w:r w:rsidRPr="00213B09">
              <w:rPr>
                <w:spacing w:val="83"/>
                <w:sz w:val="28"/>
              </w:rPr>
              <w:t xml:space="preserve"> </w:t>
            </w:r>
            <w:r w:rsidRPr="00213B09">
              <w:rPr>
                <w:sz w:val="28"/>
              </w:rPr>
              <w:t>нар.</w:t>
            </w:r>
            <w:r w:rsidRPr="00213B09">
              <w:rPr>
                <w:spacing w:val="84"/>
                <w:sz w:val="28"/>
              </w:rPr>
              <w:t xml:space="preserve"> </w:t>
            </w:r>
            <w:r w:rsidRPr="00213B09">
              <w:rPr>
                <w:sz w:val="28"/>
              </w:rPr>
              <w:t>песня;</w:t>
            </w:r>
            <w:r w:rsidRPr="00213B09">
              <w:rPr>
                <w:spacing w:val="86"/>
                <w:sz w:val="28"/>
              </w:rPr>
              <w:t xml:space="preserve"> </w:t>
            </w:r>
            <w:r w:rsidRPr="00213B09">
              <w:rPr>
                <w:sz w:val="28"/>
              </w:rPr>
              <w:t>«Марш»,</w:t>
            </w:r>
            <w:r w:rsidRPr="00213B09">
              <w:rPr>
                <w:spacing w:val="84"/>
                <w:sz w:val="28"/>
              </w:rPr>
              <w:t xml:space="preserve"> </w:t>
            </w:r>
            <w:r w:rsidRPr="00213B09">
              <w:rPr>
                <w:sz w:val="28"/>
              </w:rPr>
              <w:t>муз.</w:t>
            </w:r>
            <w:r w:rsidRPr="00213B09">
              <w:rPr>
                <w:spacing w:val="84"/>
                <w:sz w:val="28"/>
              </w:rPr>
              <w:t xml:space="preserve"> </w:t>
            </w:r>
            <w:r w:rsidRPr="00213B09">
              <w:rPr>
                <w:sz w:val="28"/>
              </w:rPr>
              <w:t>М.</w:t>
            </w:r>
            <w:r w:rsidRPr="00213B09">
              <w:rPr>
                <w:spacing w:val="83"/>
                <w:sz w:val="28"/>
              </w:rPr>
              <w:t xml:space="preserve"> </w:t>
            </w:r>
            <w:proofErr w:type="spellStart"/>
            <w:r w:rsidRPr="00213B09">
              <w:rPr>
                <w:sz w:val="28"/>
              </w:rPr>
              <w:t>Красева</w:t>
            </w:r>
            <w:proofErr w:type="spellEnd"/>
            <w:r w:rsidRPr="00213B09">
              <w:rPr>
                <w:sz w:val="28"/>
              </w:rPr>
              <w:t>;</w:t>
            </w:r>
          </w:p>
          <w:p w14:paraId="3274D870" w14:textId="77777777" w:rsidR="00385EEF" w:rsidRPr="00213B09" w:rsidRDefault="00385EEF" w:rsidP="00385EEF">
            <w:pPr>
              <w:pStyle w:val="TableParagraph"/>
              <w:spacing w:before="13" w:line="370" w:lineRule="exact"/>
              <w:ind w:left="110"/>
              <w:rPr>
                <w:sz w:val="28"/>
              </w:rPr>
            </w:pPr>
            <w:r w:rsidRPr="00213B09">
              <w:rPr>
                <w:sz w:val="28"/>
              </w:rPr>
              <w:t>«Дили-</w:t>
            </w:r>
            <w:proofErr w:type="spellStart"/>
            <w:r w:rsidRPr="00213B09">
              <w:rPr>
                <w:sz w:val="28"/>
              </w:rPr>
              <w:t>дили</w:t>
            </w:r>
            <w:proofErr w:type="spellEnd"/>
            <w:r w:rsidRPr="00213B09">
              <w:rPr>
                <w:sz w:val="28"/>
              </w:rPr>
              <w:t>!</w:t>
            </w:r>
            <w:r w:rsidRPr="00213B09">
              <w:rPr>
                <w:spacing w:val="17"/>
                <w:sz w:val="28"/>
              </w:rPr>
              <w:t xml:space="preserve"> </w:t>
            </w:r>
            <w:r w:rsidRPr="00213B09">
              <w:rPr>
                <w:sz w:val="28"/>
              </w:rPr>
              <w:t>Бом!</w:t>
            </w:r>
            <w:r w:rsidRPr="00213B09">
              <w:rPr>
                <w:spacing w:val="18"/>
                <w:sz w:val="28"/>
              </w:rPr>
              <w:t xml:space="preserve"> </w:t>
            </w:r>
            <w:r w:rsidRPr="00213B09">
              <w:rPr>
                <w:sz w:val="28"/>
              </w:rPr>
              <w:t>Бом!»,</w:t>
            </w:r>
            <w:r w:rsidRPr="00213B09">
              <w:rPr>
                <w:spacing w:val="17"/>
                <w:sz w:val="28"/>
              </w:rPr>
              <w:t xml:space="preserve"> </w:t>
            </w:r>
            <w:r w:rsidRPr="00213B09">
              <w:rPr>
                <w:sz w:val="28"/>
              </w:rPr>
              <w:t>укр.</w:t>
            </w:r>
            <w:r w:rsidRPr="00213B09">
              <w:rPr>
                <w:spacing w:val="17"/>
                <w:sz w:val="28"/>
              </w:rPr>
              <w:t xml:space="preserve"> </w:t>
            </w:r>
            <w:r w:rsidRPr="00213B09">
              <w:rPr>
                <w:sz w:val="28"/>
              </w:rPr>
              <w:t>нар.</w:t>
            </w:r>
            <w:r w:rsidRPr="00213B09">
              <w:rPr>
                <w:spacing w:val="18"/>
                <w:sz w:val="28"/>
              </w:rPr>
              <w:t xml:space="preserve"> </w:t>
            </w:r>
            <w:r w:rsidRPr="00213B09">
              <w:rPr>
                <w:sz w:val="28"/>
              </w:rPr>
              <w:t>песня,</w:t>
            </w:r>
            <w:r w:rsidRPr="00213B09">
              <w:rPr>
                <w:spacing w:val="17"/>
                <w:sz w:val="28"/>
              </w:rPr>
              <w:t xml:space="preserve"> </w:t>
            </w:r>
            <w:r w:rsidRPr="00213B09">
              <w:rPr>
                <w:sz w:val="28"/>
              </w:rPr>
              <w:t>сл.</w:t>
            </w:r>
            <w:r w:rsidRPr="00213B09">
              <w:rPr>
                <w:spacing w:val="16"/>
                <w:sz w:val="28"/>
              </w:rPr>
              <w:t xml:space="preserve"> </w:t>
            </w:r>
            <w:r w:rsidRPr="00213B09">
              <w:rPr>
                <w:sz w:val="28"/>
              </w:rPr>
              <w:t>Е.</w:t>
            </w:r>
            <w:r w:rsidRPr="00213B09">
              <w:rPr>
                <w:spacing w:val="17"/>
                <w:sz w:val="28"/>
              </w:rPr>
              <w:t xml:space="preserve"> </w:t>
            </w:r>
            <w:proofErr w:type="spellStart"/>
            <w:r w:rsidRPr="00213B09">
              <w:rPr>
                <w:sz w:val="28"/>
              </w:rPr>
              <w:t>Макшанцевой</w:t>
            </w:r>
            <w:proofErr w:type="spellEnd"/>
            <w:r w:rsidRPr="00213B09">
              <w:rPr>
                <w:sz w:val="28"/>
              </w:rPr>
              <w:t>;</w:t>
            </w:r>
            <w:r w:rsidRPr="00213B09">
              <w:rPr>
                <w:spacing w:val="-67"/>
                <w:sz w:val="28"/>
              </w:rPr>
              <w:t xml:space="preserve"> </w:t>
            </w:r>
            <w:r w:rsidRPr="00213B09">
              <w:rPr>
                <w:sz w:val="28"/>
              </w:rPr>
              <w:t>Потешки,</w:t>
            </w:r>
            <w:r w:rsidRPr="00213B09">
              <w:rPr>
                <w:spacing w:val="-2"/>
                <w:sz w:val="28"/>
              </w:rPr>
              <w:t xml:space="preserve"> </w:t>
            </w:r>
            <w:r w:rsidRPr="00213B09">
              <w:rPr>
                <w:sz w:val="28"/>
              </w:rPr>
              <w:t>дразнилки,</w:t>
            </w:r>
            <w:r w:rsidRPr="00213B09">
              <w:rPr>
                <w:spacing w:val="-1"/>
                <w:sz w:val="28"/>
              </w:rPr>
              <w:t xml:space="preserve"> </w:t>
            </w:r>
            <w:r w:rsidRPr="00213B09">
              <w:rPr>
                <w:sz w:val="28"/>
              </w:rPr>
              <w:t>считалки</w:t>
            </w:r>
            <w:r w:rsidRPr="00213B09">
              <w:rPr>
                <w:spacing w:val="-4"/>
                <w:sz w:val="28"/>
              </w:rPr>
              <w:t xml:space="preserve"> </w:t>
            </w:r>
            <w:r w:rsidRPr="00213B09">
              <w:rPr>
                <w:sz w:val="28"/>
              </w:rPr>
              <w:t>и другие</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2"/>
                <w:sz w:val="28"/>
              </w:rPr>
              <w:t xml:space="preserve"> </w:t>
            </w:r>
            <w:r w:rsidRPr="00213B09">
              <w:rPr>
                <w:sz w:val="28"/>
              </w:rPr>
              <w:t>попевки.</w:t>
            </w:r>
          </w:p>
        </w:tc>
      </w:tr>
      <w:tr w:rsidR="00385EEF" w:rsidRPr="00213B09" w14:paraId="68B75F1B" w14:textId="77777777" w:rsidTr="00385EEF">
        <w:trPr>
          <w:trHeight w:val="1110"/>
        </w:trPr>
        <w:tc>
          <w:tcPr>
            <w:tcW w:w="2305" w:type="dxa"/>
          </w:tcPr>
          <w:p w14:paraId="60BF85E6" w14:textId="77777777" w:rsidR="00385EEF" w:rsidRPr="00213B09" w:rsidRDefault="00385EEF" w:rsidP="00385EEF">
            <w:pPr>
              <w:pStyle w:val="TableParagraph"/>
              <w:spacing w:line="315" w:lineRule="exact"/>
              <w:rPr>
                <w:sz w:val="28"/>
              </w:rPr>
            </w:pPr>
            <w:r w:rsidRPr="00213B09">
              <w:rPr>
                <w:sz w:val="28"/>
              </w:rPr>
              <w:t>Упражнения</w:t>
            </w:r>
          </w:p>
        </w:tc>
        <w:tc>
          <w:tcPr>
            <w:tcW w:w="7871" w:type="dxa"/>
          </w:tcPr>
          <w:p w14:paraId="2E80B700" w14:textId="77777777" w:rsidR="00385EEF" w:rsidRPr="00213B09" w:rsidRDefault="00385EEF" w:rsidP="00385EEF">
            <w:pPr>
              <w:pStyle w:val="TableParagraph"/>
              <w:spacing w:line="315" w:lineRule="exact"/>
              <w:ind w:left="129"/>
              <w:rPr>
                <w:sz w:val="28"/>
              </w:rPr>
            </w:pPr>
            <w:r w:rsidRPr="00213B09">
              <w:rPr>
                <w:sz w:val="28"/>
              </w:rPr>
              <w:t>«Шаг</w:t>
            </w:r>
            <w:r w:rsidRPr="00213B09">
              <w:rPr>
                <w:spacing w:val="21"/>
                <w:sz w:val="28"/>
              </w:rPr>
              <w:t xml:space="preserve"> </w:t>
            </w:r>
            <w:r w:rsidRPr="00213B09">
              <w:rPr>
                <w:sz w:val="28"/>
              </w:rPr>
              <w:t>и</w:t>
            </w:r>
            <w:r w:rsidRPr="00213B09">
              <w:rPr>
                <w:spacing w:val="87"/>
                <w:sz w:val="28"/>
              </w:rPr>
              <w:t xml:space="preserve"> </w:t>
            </w:r>
            <w:r w:rsidRPr="00213B09">
              <w:rPr>
                <w:sz w:val="28"/>
              </w:rPr>
              <w:t>бег»,</w:t>
            </w:r>
            <w:r w:rsidRPr="00213B09">
              <w:rPr>
                <w:spacing w:val="90"/>
                <w:sz w:val="28"/>
              </w:rPr>
              <w:t xml:space="preserve"> </w:t>
            </w:r>
            <w:r w:rsidRPr="00213B09">
              <w:rPr>
                <w:sz w:val="28"/>
              </w:rPr>
              <w:t>муз.</w:t>
            </w:r>
            <w:r w:rsidRPr="00213B09">
              <w:rPr>
                <w:spacing w:val="91"/>
                <w:sz w:val="28"/>
              </w:rPr>
              <w:t xml:space="preserve"> </w:t>
            </w:r>
            <w:r w:rsidRPr="00213B09">
              <w:rPr>
                <w:sz w:val="28"/>
              </w:rPr>
              <w:t>Н.</w:t>
            </w:r>
            <w:r w:rsidRPr="00213B09">
              <w:rPr>
                <w:spacing w:val="91"/>
                <w:sz w:val="28"/>
              </w:rPr>
              <w:t xml:space="preserve"> </w:t>
            </w:r>
            <w:r w:rsidRPr="00213B09">
              <w:rPr>
                <w:sz w:val="28"/>
              </w:rPr>
              <w:t>Надененко;</w:t>
            </w:r>
            <w:r w:rsidRPr="00213B09">
              <w:rPr>
                <w:spacing w:val="89"/>
                <w:sz w:val="28"/>
              </w:rPr>
              <w:t xml:space="preserve"> </w:t>
            </w:r>
            <w:r w:rsidRPr="00213B09">
              <w:rPr>
                <w:sz w:val="28"/>
              </w:rPr>
              <w:t>«Плавные</w:t>
            </w:r>
            <w:r w:rsidRPr="00213B09">
              <w:rPr>
                <w:spacing w:val="88"/>
                <w:sz w:val="28"/>
              </w:rPr>
              <w:t xml:space="preserve"> </w:t>
            </w:r>
            <w:r w:rsidRPr="00213B09">
              <w:rPr>
                <w:sz w:val="28"/>
              </w:rPr>
              <w:t>руки»,</w:t>
            </w:r>
            <w:r w:rsidRPr="00213B09">
              <w:rPr>
                <w:spacing w:val="94"/>
                <w:sz w:val="28"/>
              </w:rPr>
              <w:t xml:space="preserve"> </w:t>
            </w:r>
            <w:r w:rsidRPr="00213B09">
              <w:rPr>
                <w:sz w:val="28"/>
              </w:rPr>
              <w:t>муз.</w:t>
            </w:r>
            <w:r w:rsidRPr="00213B09">
              <w:rPr>
                <w:spacing w:val="88"/>
                <w:sz w:val="28"/>
              </w:rPr>
              <w:t xml:space="preserve"> </w:t>
            </w:r>
            <w:r w:rsidRPr="00213B09">
              <w:rPr>
                <w:sz w:val="28"/>
              </w:rPr>
              <w:t>Р.</w:t>
            </w:r>
          </w:p>
          <w:p w14:paraId="1AF94ACD" w14:textId="77777777" w:rsidR="00385EEF" w:rsidRPr="00213B09" w:rsidRDefault="00385EEF" w:rsidP="00385EEF">
            <w:pPr>
              <w:pStyle w:val="TableParagraph"/>
              <w:spacing w:line="370" w:lineRule="atLeast"/>
              <w:ind w:left="129"/>
              <w:rPr>
                <w:sz w:val="28"/>
              </w:rPr>
            </w:pPr>
            <w:r w:rsidRPr="00213B09">
              <w:rPr>
                <w:sz w:val="28"/>
              </w:rPr>
              <w:t>Глиэра</w:t>
            </w:r>
            <w:r w:rsidRPr="00213B09">
              <w:rPr>
                <w:spacing w:val="50"/>
                <w:sz w:val="28"/>
              </w:rPr>
              <w:t xml:space="preserve"> </w:t>
            </w:r>
            <w:r w:rsidRPr="00213B09">
              <w:rPr>
                <w:sz w:val="28"/>
              </w:rPr>
              <w:t>(«Вальс»,</w:t>
            </w:r>
            <w:r w:rsidRPr="00213B09">
              <w:rPr>
                <w:spacing w:val="50"/>
                <w:sz w:val="28"/>
              </w:rPr>
              <w:t xml:space="preserve"> </w:t>
            </w:r>
            <w:r w:rsidRPr="00213B09">
              <w:rPr>
                <w:sz w:val="28"/>
              </w:rPr>
              <w:t>фрагмент);</w:t>
            </w:r>
            <w:r w:rsidRPr="00213B09">
              <w:rPr>
                <w:spacing w:val="51"/>
                <w:sz w:val="28"/>
              </w:rPr>
              <w:t xml:space="preserve"> </w:t>
            </w:r>
            <w:r w:rsidRPr="00213B09">
              <w:rPr>
                <w:sz w:val="28"/>
              </w:rPr>
              <w:t>«Кто</w:t>
            </w:r>
            <w:r w:rsidRPr="00213B09">
              <w:rPr>
                <w:spacing w:val="51"/>
                <w:sz w:val="28"/>
              </w:rPr>
              <w:t xml:space="preserve"> </w:t>
            </w:r>
            <w:r w:rsidRPr="00213B09">
              <w:rPr>
                <w:sz w:val="28"/>
              </w:rPr>
              <w:t>лучше</w:t>
            </w:r>
            <w:r w:rsidRPr="00213B09">
              <w:rPr>
                <w:spacing w:val="51"/>
                <w:sz w:val="28"/>
              </w:rPr>
              <w:t xml:space="preserve"> </w:t>
            </w:r>
            <w:r w:rsidRPr="00213B09">
              <w:rPr>
                <w:sz w:val="28"/>
              </w:rPr>
              <w:t>скачет»,</w:t>
            </w:r>
            <w:r w:rsidRPr="00213B09">
              <w:rPr>
                <w:spacing w:val="50"/>
                <w:sz w:val="28"/>
              </w:rPr>
              <w:t xml:space="preserve"> </w:t>
            </w:r>
            <w:r w:rsidRPr="00213B09">
              <w:rPr>
                <w:sz w:val="28"/>
              </w:rPr>
              <w:t>муз.</w:t>
            </w:r>
            <w:r w:rsidRPr="00213B09">
              <w:rPr>
                <w:spacing w:val="50"/>
                <w:sz w:val="28"/>
              </w:rPr>
              <w:t xml:space="preserve"> </w:t>
            </w:r>
            <w:r w:rsidRPr="00213B09">
              <w:rPr>
                <w:sz w:val="28"/>
              </w:rPr>
              <w:t>Т.</w:t>
            </w:r>
            <w:r w:rsidRPr="00213B09">
              <w:rPr>
                <w:spacing w:val="-67"/>
                <w:sz w:val="28"/>
              </w:rPr>
              <w:t xml:space="preserve"> </w:t>
            </w:r>
            <w:r w:rsidRPr="00213B09">
              <w:rPr>
                <w:sz w:val="28"/>
              </w:rPr>
              <w:t>Ломовой; «Росинки»,</w:t>
            </w:r>
            <w:r w:rsidRPr="00213B09">
              <w:rPr>
                <w:spacing w:val="-1"/>
                <w:sz w:val="28"/>
              </w:rPr>
              <w:t xml:space="preserve"> </w:t>
            </w:r>
            <w:r w:rsidRPr="00213B09">
              <w:rPr>
                <w:sz w:val="28"/>
              </w:rPr>
              <w:t>муз. С.</w:t>
            </w:r>
            <w:r w:rsidRPr="00213B09">
              <w:rPr>
                <w:spacing w:val="-13"/>
                <w:sz w:val="28"/>
              </w:rPr>
              <w:t xml:space="preserve"> </w:t>
            </w:r>
            <w:proofErr w:type="spellStart"/>
            <w:r w:rsidRPr="00213B09">
              <w:rPr>
                <w:sz w:val="28"/>
              </w:rPr>
              <w:t>Майкапара</w:t>
            </w:r>
            <w:proofErr w:type="spellEnd"/>
            <w:r w:rsidRPr="00213B09">
              <w:rPr>
                <w:sz w:val="28"/>
              </w:rPr>
              <w:t>.</w:t>
            </w:r>
          </w:p>
        </w:tc>
      </w:tr>
      <w:tr w:rsidR="00385EEF" w:rsidRPr="00213B09" w14:paraId="5DF44C6A" w14:textId="77777777" w:rsidTr="00385EEF">
        <w:trPr>
          <w:trHeight w:val="738"/>
        </w:trPr>
        <w:tc>
          <w:tcPr>
            <w:tcW w:w="2305" w:type="dxa"/>
          </w:tcPr>
          <w:p w14:paraId="5DC87755" w14:textId="77777777" w:rsidR="00385EEF" w:rsidRPr="00213B09" w:rsidRDefault="00385EEF" w:rsidP="00385EEF">
            <w:pPr>
              <w:pStyle w:val="TableParagraph"/>
              <w:spacing w:line="315" w:lineRule="exact"/>
              <w:rPr>
                <w:sz w:val="28"/>
              </w:rPr>
            </w:pPr>
            <w:r w:rsidRPr="00213B09">
              <w:rPr>
                <w:sz w:val="28"/>
              </w:rPr>
              <w:t>Упражнения</w:t>
            </w:r>
            <w:r w:rsidRPr="00213B09">
              <w:rPr>
                <w:spacing w:val="-1"/>
                <w:sz w:val="28"/>
              </w:rPr>
              <w:t xml:space="preserve"> </w:t>
            </w:r>
            <w:r w:rsidRPr="00213B09">
              <w:rPr>
                <w:sz w:val="28"/>
              </w:rPr>
              <w:t>с</w:t>
            </w:r>
          </w:p>
          <w:p w14:paraId="6E96E0A0" w14:textId="77777777" w:rsidR="00385EEF" w:rsidRPr="00213B09" w:rsidRDefault="00385EEF" w:rsidP="00385EEF">
            <w:pPr>
              <w:pStyle w:val="TableParagraph"/>
              <w:spacing w:before="47"/>
              <w:rPr>
                <w:sz w:val="28"/>
              </w:rPr>
            </w:pPr>
            <w:r w:rsidRPr="00213B09">
              <w:rPr>
                <w:sz w:val="28"/>
              </w:rPr>
              <w:t>предметами</w:t>
            </w:r>
          </w:p>
        </w:tc>
        <w:tc>
          <w:tcPr>
            <w:tcW w:w="7871" w:type="dxa"/>
          </w:tcPr>
          <w:p w14:paraId="2D3457C8" w14:textId="77777777" w:rsidR="00385EEF" w:rsidRPr="00213B09" w:rsidRDefault="00385EEF" w:rsidP="00385EEF">
            <w:pPr>
              <w:pStyle w:val="TableParagraph"/>
              <w:spacing w:line="315" w:lineRule="exact"/>
              <w:ind w:left="110"/>
              <w:rPr>
                <w:sz w:val="28"/>
              </w:rPr>
            </w:pPr>
            <w:r w:rsidRPr="00213B09">
              <w:rPr>
                <w:sz w:val="28"/>
              </w:rPr>
              <w:t>«Упражнения</w:t>
            </w:r>
            <w:r w:rsidRPr="00213B09">
              <w:rPr>
                <w:spacing w:val="65"/>
                <w:sz w:val="28"/>
              </w:rPr>
              <w:t xml:space="preserve"> </w:t>
            </w:r>
            <w:r w:rsidRPr="00213B09">
              <w:rPr>
                <w:sz w:val="28"/>
              </w:rPr>
              <w:t>с</w:t>
            </w:r>
            <w:r w:rsidRPr="00213B09">
              <w:rPr>
                <w:spacing w:val="62"/>
                <w:sz w:val="28"/>
              </w:rPr>
              <w:t xml:space="preserve"> </w:t>
            </w:r>
            <w:r w:rsidRPr="00213B09">
              <w:rPr>
                <w:sz w:val="28"/>
              </w:rPr>
              <w:t>мячами»,</w:t>
            </w:r>
            <w:r w:rsidRPr="00213B09">
              <w:rPr>
                <w:spacing w:val="63"/>
                <w:sz w:val="28"/>
              </w:rPr>
              <w:t xml:space="preserve"> </w:t>
            </w:r>
            <w:r w:rsidRPr="00213B09">
              <w:rPr>
                <w:sz w:val="28"/>
              </w:rPr>
              <w:t>муз.</w:t>
            </w:r>
            <w:r w:rsidRPr="00213B09">
              <w:rPr>
                <w:spacing w:val="63"/>
                <w:sz w:val="28"/>
              </w:rPr>
              <w:t xml:space="preserve"> </w:t>
            </w:r>
            <w:r w:rsidRPr="00213B09">
              <w:rPr>
                <w:sz w:val="28"/>
              </w:rPr>
              <w:t>Т.</w:t>
            </w:r>
            <w:r w:rsidRPr="00213B09">
              <w:rPr>
                <w:spacing w:val="63"/>
                <w:sz w:val="28"/>
              </w:rPr>
              <w:t xml:space="preserve"> </w:t>
            </w:r>
            <w:r w:rsidRPr="00213B09">
              <w:rPr>
                <w:sz w:val="28"/>
              </w:rPr>
              <w:t>Ломовой;</w:t>
            </w:r>
            <w:r w:rsidRPr="00213B09">
              <w:rPr>
                <w:spacing w:val="65"/>
                <w:sz w:val="28"/>
              </w:rPr>
              <w:t xml:space="preserve"> </w:t>
            </w:r>
            <w:r w:rsidRPr="00213B09">
              <w:rPr>
                <w:sz w:val="28"/>
              </w:rPr>
              <w:t>«Вальс»,</w:t>
            </w:r>
            <w:r w:rsidRPr="00213B09">
              <w:rPr>
                <w:spacing w:val="63"/>
                <w:sz w:val="28"/>
              </w:rPr>
              <w:t xml:space="preserve"> </w:t>
            </w:r>
            <w:r w:rsidRPr="00213B09">
              <w:rPr>
                <w:sz w:val="28"/>
              </w:rPr>
              <w:t>муз.</w:t>
            </w:r>
            <w:r w:rsidRPr="00213B09">
              <w:rPr>
                <w:spacing w:val="63"/>
                <w:sz w:val="28"/>
              </w:rPr>
              <w:t xml:space="preserve"> </w:t>
            </w:r>
            <w:r w:rsidRPr="00213B09">
              <w:rPr>
                <w:sz w:val="28"/>
              </w:rPr>
              <w:t>Ф.</w:t>
            </w:r>
          </w:p>
          <w:p w14:paraId="4C185EA9" w14:textId="77777777" w:rsidR="00385EEF" w:rsidRPr="00213B09" w:rsidRDefault="00385EEF" w:rsidP="00385EEF">
            <w:pPr>
              <w:pStyle w:val="TableParagraph"/>
              <w:spacing w:before="47"/>
              <w:ind w:left="110"/>
              <w:rPr>
                <w:sz w:val="28"/>
              </w:rPr>
            </w:pPr>
            <w:proofErr w:type="spellStart"/>
            <w:r w:rsidRPr="00213B09">
              <w:rPr>
                <w:sz w:val="28"/>
              </w:rPr>
              <w:t>Бургмюллера</w:t>
            </w:r>
            <w:proofErr w:type="spellEnd"/>
            <w:r w:rsidRPr="00213B09">
              <w:rPr>
                <w:sz w:val="28"/>
              </w:rPr>
              <w:t>.</w:t>
            </w:r>
          </w:p>
        </w:tc>
      </w:tr>
      <w:tr w:rsidR="00385EEF" w:rsidRPr="00213B09" w14:paraId="4B4D3952" w14:textId="77777777" w:rsidTr="00385EEF">
        <w:trPr>
          <w:trHeight w:val="371"/>
        </w:trPr>
        <w:tc>
          <w:tcPr>
            <w:tcW w:w="2305" w:type="dxa"/>
          </w:tcPr>
          <w:p w14:paraId="0024623E" w14:textId="77777777" w:rsidR="00385EEF" w:rsidRPr="00213B09" w:rsidRDefault="00385EEF" w:rsidP="00385EEF">
            <w:pPr>
              <w:pStyle w:val="TableParagraph"/>
              <w:spacing w:line="317" w:lineRule="exact"/>
              <w:rPr>
                <w:sz w:val="28"/>
              </w:rPr>
            </w:pPr>
            <w:r w:rsidRPr="00213B09">
              <w:rPr>
                <w:sz w:val="28"/>
              </w:rPr>
              <w:t>Этюды</w:t>
            </w:r>
          </w:p>
        </w:tc>
        <w:tc>
          <w:tcPr>
            <w:tcW w:w="7871" w:type="dxa"/>
          </w:tcPr>
          <w:p w14:paraId="0ED98EF0" w14:textId="77777777" w:rsidR="00385EEF" w:rsidRPr="00213B09" w:rsidRDefault="00385EEF" w:rsidP="00385EEF">
            <w:pPr>
              <w:pStyle w:val="TableParagraph"/>
              <w:spacing w:line="317" w:lineRule="exact"/>
              <w:ind w:left="143"/>
              <w:rPr>
                <w:sz w:val="28"/>
              </w:rPr>
            </w:pPr>
            <w:r w:rsidRPr="00213B09">
              <w:rPr>
                <w:sz w:val="28"/>
              </w:rPr>
              <w:t>«Тихий</w:t>
            </w:r>
            <w:r w:rsidRPr="00213B09">
              <w:rPr>
                <w:spacing w:val="-2"/>
                <w:sz w:val="28"/>
              </w:rPr>
              <w:t xml:space="preserve"> </w:t>
            </w:r>
            <w:r w:rsidRPr="00213B09">
              <w:rPr>
                <w:sz w:val="28"/>
              </w:rPr>
              <w:t>танец»</w:t>
            </w:r>
            <w:r w:rsidRPr="00213B09">
              <w:rPr>
                <w:spacing w:val="-2"/>
                <w:sz w:val="28"/>
              </w:rPr>
              <w:t xml:space="preserve"> </w:t>
            </w:r>
            <w:r w:rsidRPr="00213B09">
              <w:rPr>
                <w:sz w:val="28"/>
              </w:rPr>
              <w:t>(тема</w:t>
            </w:r>
            <w:r w:rsidRPr="00213B09">
              <w:rPr>
                <w:spacing w:val="-2"/>
                <w:sz w:val="28"/>
              </w:rPr>
              <w:t xml:space="preserve"> </w:t>
            </w:r>
            <w:r w:rsidRPr="00213B09">
              <w:rPr>
                <w:sz w:val="28"/>
              </w:rPr>
              <w:t>из</w:t>
            </w:r>
            <w:r w:rsidRPr="00213B09">
              <w:rPr>
                <w:spacing w:val="-1"/>
                <w:sz w:val="28"/>
              </w:rPr>
              <w:t xml:space="preserve"> </w:t>
            </w:r>
            <w:r w:rsidRPr="00213B09">
              <w:rPr>
                <w:sz w:val="28"/>
              </w:rPr>
              <w:t>вариаций),</w:t>
            </w:r>
            <w:r w:rsidRPr="00213B09">
              <w:rPr>
                <w:spacing w:val="-2"/>
                <w:sz w:val="28"/>
              </w:rPr>
              <w:t xml:space="preserve"> </w:t>
            </w:r>
            <w:r w:rsidRPr="00213B09">
              <w:rPr>
                <w:sz w:val="28"/>
              </w:rPr>
              <w:t>муз.</w:t>
            </w:r>
            <w:r w:rsidRPr="00213B09">
              <w:rPr>
                <w:spacing w:val="-2"/>
                <w:sz w:val="28"/>
              </w:rPr>
              <w:t xml:space="preserve"> </w:t>
            </w:r>
            <w:r w:rsidRPr="00213B09">
              <w:rPr>
                <w:sz w:val="28"/>
              </w:rPr>
              <w:t>В.</w:t>
            </w:r>
            <w:r w:rsidRPr="00213B09">
              <w:rPr>
                <w:spacing w:val="-3"/>
                <w:sz w:val="28"/>
              </w:rPr>
              <w:t xml:space="preserve"> </w:t>
            </w:r>
            <w:r w:rsidRPr="00213B09">
              <w:rPr>
                <w:sz w:val="28"/>
              </w:rPr>
              <w:t>Моцарта.</w:t>
            </w:r>
          </w:p>
        </w:tc>
      </w:tr>
      <w:tr w:rsidR="00385EEF" w:rsidRPr="00213B09" w14:paraId="0D90729E" w14:textId="77777777" w:rsidTr="00385EEF">
        <w:trPr>
          <w:trHeight w:val="1480"/>
        </w:trPr>
        <w:tc>
          <w:tcPr>
            <w:tcW w:w="2305" w:type="dxa"/>
          </w:tcPr>
          <w:p w14:paraId="6C9CE678" w14:textId="77777777" w:rsidR="00385EEF" w:rsidRPr="00213B09" w:rsidRDefault="00385EEF" w:rsidP="00385EEF">
            <w:pPr>
              <w:pStyle w:val="TableParagraph"/>
              <w:spacing w:line="315" w:lineRule="exact"/>
              <w:rPr>
                <w:sz w:val="28"/>
              </w:rPr>
            </w:pPr>
            <w:r w:rsidRPr="00213B09">
              <w:rPr>
                <w:sz w:val="28"/>
              </w:rPr>
              <w:t>Танцы</w:t>
            </w:r>
            <w:r w:rsidRPr="00213B09">
              <w:rPr>
                <w:spacing w:val="-2"/>
                <w:sz w:val="28"/>
              </w:rPr>
              <w:t xml:space="preserve"> </w:t>
            </w:r>
            <w:r w:rsidRPr="00213B09">
              <w:rPr>
                <w:sz w:val="28"/>
              </w:rPr>
              <w:t>и</w:t>
            </w:r>
            <w:r w:rsidRPr="00213B09">
              <w:rPr>
                <w:spacing w:val="-1"/>
                <w:sz w:val="28"/>
              </w:rPr>
              <w:t xml:space="preserve"> </w:t>
            </w:r>
            <w:r w:rsidRPr="00213B09">
              <w:rPr>
                <w:sz w:val="28"/>
              </w:rPr>
              <w:t>пляски</w:t>
            </w:r>
          </w:p>
        </w:tc>
        <w:tc>
          <w:tcPr>
            <w:tcW w:w="7871" w:type="dxa"/>
          </w:tcPr>
          <w:p w14:paraId="5A427A49" w14:textId="77777777" w:rsidR="00385EEF" w:rsidRPr="00213B09" w:rsidRDefault="00385EEF" w:rsidP="00385EEF">
            <w:pPr>
              <w:pStyle w:val="TableParagraph"/>
              <w:tabs>
                <w:tab w:val="left" w:pos="1868"/>
                <w:tab w:val="left" w:pos="3151"/>
                <w:tab w:val="left" w:pos="4120"/>
                <w:tab w:val="left" w:pos="4866"/>
                <w:tab w:val="left" w:pos="6397"/>
              </w:tabs>
              <w:spacing w:line="315" w:lineRule="exact"/>
              <w:ind w:left="129"/>
              <w:rPr>
                <w:sz w:val="28"/>
              </w:rPr>
            </w:pPr>
            <w:r w:rsidRPr="00213B09">
              <w:rPr>
                <w:sz w:val="28"/>
              </w:rPr>
              <w:t>«Дружные</w:t>
            </w:r>
            <w:r w:rsidRPr="00213B09">
              <w:rPr>
                <w:sz w:val="28"/>
              </w:rPr>
              <w:tab/>
              <w:t>пары»,</w:t>
            </w:r>
            <w:r w:rsidRPr="00213B09">
              <w:rPr>
                <w:sz w:val="28"/>
              </w:rPr>
              <w:tab/>
              <w:t>муз.</w:t>
            </w:r>
            <w:r w:rsidRPr="00213B09">
              <w:rPr>
                <w:sz w:val="28"/>
              </w:rPr>
              <w:tab/>
              <w:t>И.</w:t>
            </w:r>
            <w:r w:rsidRPr="00213B09">
              <w:rPr>
                <w:sz w:val="28"/>
              </w:rPr>
              <w:tab/>
              <w:t>Штрауса</w:t>
            </w:r>
            <w:r w:rsidRPr="00213B09">
              <w:rPr>
                <w:sz w:val="28"/>
              </w:rPr>
              <w:tab/>
              <w:t>(«Полька»);</w:t>
            </w:r>
          </w:p>
          <w:p w14:paraId="435A238D" w14:textId="77777777" w:rsidR="00385EEF" w:rsidRPr="00213B09" w:rsidRDefault="00385EEF" w:rsidP="00385EEF">
            <w:pPr>
              <w:pStyle w:val="TableParagraph"/>
              <w:tabs>
                <w:tab w:val="left" w:pos="2419"/>
                <w:tab w:val="left" w:pos="3196"/>
                <w:tab w:val="left" w:pos="3990"/>
                <w:tab w:val="left" w:pos="5299"/>
                <w:tab w:val="left" w:pos="6420"/>
                <w:tab w:val="left" w:pos="7486"/>
              </w:tabs>
              <w:spacing w:before="47"/>
              <w:ind w:left="129"/>
              <w:rPr>
                <w:sz w:val="28"/>
              </w:rPr>
            </w:pPr>
            <w:r w:rsidRPr="00213B09">
              <w:rPr>
                <w:sz w:val="28"/>
              </w:rPr>
              <w:t>«Приглашение»,</w:t>
            </w:r>
            <w:r w:rsidRPr="00213B09">
              <w:rPr>
                <w:sz w:val="28"/>
              </w:rPr>
              <w:tab/>
              <w:t>рус.</w:t>
            </w:r>
            <w:r w:rsidRPr="00213B09">
              <w:rPr>
                <w:sz w:val="28"/>
              </w:rPr>
              <w:tab/>
              <w:t>нар.</w:t>
            </w:r>
            <w:r w:rsidRPr="00213B09">
              <w:rPr>
                <w:sz w:val="28"/>
              </w:rPr>
              <w:tab/>
              <w:t>мелодия</w:t>
            </w:r>
            <w:r w:rsidRPr="00213B09">
              <w:rPr>
                <w:sz w:val="28"/>
              </w:rPr>
              <w:tab/>
              <w:t>«Лен»,</w:t>
            </w:r>
            <w:r w:rsidRPr="00213B09">
              <w:rPr>
                <w:sz w:val="28"/>
              </w:rPr>
              <w:tab/>
            </w:r>
            <w:proofErr w:type="spellStart"/>
            <w:r w:rsidRPr="00213B09">
              <w:rPr>
                <w:sz w:val="28"/>
              </w:rPr>
              <w:t>обраб</w:t>
            </w:r>
            <w:proofErr w:type="spellEnd"/>
            <w:r w:rsidRPr="00213B09">
              <w:rPr>
                <w:sz w:val="28"/>
              </w:rPr>
              <w:t>.</w:t>
            </w:r>
            <w:r w:rsidRPr="00213B09">
              <w:rPr>
                <w:sz w:val="28"/>
              </w:rPr>
              <w:tab/>
              <w:t>М.</w:t>
            </w:r>
          </w:p>
          <w:p w14:paraId="7412BAAD" w14:textId="77777777" w:rsidR="00385EEF" w:rsidRPr="00213B09" w:rsidRDefault="00385EEF" w:rsidP="00385EEF">
            <w:pPr>
              <w:pStyle w:val="TableParagraph"/>
              <w:spacing w:before="2" w:line="370" w:lineRule="atLeast"/>
              <w:ind w:left="129"/>
              <w:rPr>
                <w:sz w:val="28"/>
              </w:rPr>
            </w:pPr>
            <w:proofErr w:type="spellStart"/>
            <w:r w:rsidRPr="00213B09">
              <w:rPr>
                <w:sz w:val="28"/>
              </w:rPr>
              <w:t>Раухвергера</w:t>
            </w:r>
            <w:proofErr w:type="spellEnd"/>
            <w:r w:rsidRPr="00213B09">
              <w:rPr>
                <w:sz w:val="28"/>
              </w:rPr>
              <w:t>;</w:t>
            </w:r>
            <w:r w:rsidRPr="00213B09">
              <w:rPr>
                <w:spacing w:val="15"/>
                <w:sz w:val="28"/>
              </w:rPr>
              <w:t xml:space="preserve"> </w:t>
            </w:r>
            <w:r w:rsidRPr="00213B09">
              <w:rPr>
                <w:sz w:val="28"/>
              </w:rPr>
              <w:t>«Круговая</w:t>
            </w:r>
            <w:r w:rsidRPr="00213B09">
              <w:rPr>
                <w:spacing w:val="12"/>
                <w:sz w:val="28"/>
              </w:rPr>
              <w:t xml:space="preserve"> </w:t>
            </w:r>
            <w:r w:rsidRPr="00213B09">
              <w:rPr>
                <w:sz w:val="28"/>
              </w:rPr>
              <w:t>пляска»,</w:t>
            </w:r>
            <w:r w:rsidRPr="00213B09">
              <w:rPr>
                <w:spacing w:val="13"/>
                <w:sz w:val="28"/>
              </w:rPr>
              <w:t xml:space="preserve"> </w:t>
            </w:r>
            <w:r w:rsidRPr="00213B09">
              <w:rPr>
                <w:sz w:val="28"/>
              </w:rPr>
              <w:t>рус.</w:t>
            </w:r>
            <w:r w:rsidRPr="00213B09">
              <w:rPr>
                <w:spacing w:val="14"/>
                <w:sz w:val="28"/>
              </w:rPr>
              <w:t xml:space="preserve"> </w:t>
            </w:r>
            <w:r w:rsidRPr="00213B09">
              <w:rPr>
                <w:sz w:val="28"/>
              </w:rPr>
              <w:t>нар.</w:t>
            </w:r>
            <w:r w:rsidRPr="00213B09">
              <w:rPr>
                <w:spacing w:val="14"/>
                <w:sz w:val="28"/>
              </w:rPr>
              <w:t xml:space="preserve"> </w:t>
            </w:r>
            <w:r w:rsidRPr="00213B09">
              <w:rPr>
                <w:sz w:val="28"/>
              </w:rPr>
              <w:t>мелодия,</w:t>
            </w:r>
            <w:r w:rsidRPr="00213B09">
              <w:rPr>
                <w:spacing w:val="12"/>
                <w:sz w:val="28"/>
              </w:rPr>
              <w:t xml:space="preserve"> </w:t>
            </w:r>
            <w:r w:rsidRPr="00213B09">
              <w:rPr>
                <w:sz w:val="28"/>
              </w:rPr>
              <w:t>обр.</w:t>
            </w:r>
            <w:r w:rsidRPr="00213B09">
              <w:rPr>
                <w:spacing w:val="14"/>
                <w:sz w:val="28"/>
              </w:rPr>
              <w:t xml:space="preserve"> </w:t>
            </w:r>
            <w:r w:rsidRPr="00213B09">
              <w:rPr>
                <w:sz w:val="28"/>
              </w:rPr>
              <w:t>С.</w:t>
            </w:r>
            <w:r w:rsidRPr="00213B09">
              <w:rPr>
                <w:spacing w:val="-67"/>
                <w:sz w:val="28"/>
              </w:rPr>
              <w:t xml:space="preserve"> </w:t>
            </w:r>
            <w:proofErr w:type="spellStart"/>
            <w:r w:rsidRPr="00213B09">
              <w:rPr>
                <w:sz w:val="28"/>
              </w:rPr>
              <w:t>Разоренова</w:t>
            </w:r>
            <w:proofErr w:type="spellEnd"/>
            <w:r w:rsidRPr="00213B09">
              <w:rPr>
                <w:sz w:val="28"/>
              </w:rPr>
              <w:t>.</w:t>
            </w:r>
          </w:p>
        </w:tc>
      </w:tr>
      <w:tr w:rsidR="00385EEF" w:rsidRPr="00213B09" w14:paraId="459694F1" w14:textId="77777777" w:rsidTr="00385EEF">
        <w:trPr>
          <w:trHeight w:val="741"/>
        </w:trPr>
        <w:tc>
          <w:tcPr>
            <w:tcW w:w="2305" w:type="dxa"/>
          </w:tcPr>
          <w:p w14:paraId="7989BCEF" w14:textId="77777777" w:rsidR="00385EEF" w:rsidRPr="00213B09" w:rsidRDefault="00385EEF" w:rsidP="00385EEF">
            <w:pPr>
              <w:pStyle w:val="TableParagraph"/>
              <w:spacing w:line="315" w:lineRule="exact"/>
              <w:rPr>
                <w:sz w:val="28"/>
              </w:rPr>
            </w:pPr>
            <w:r w:rsidRPr="00213B09">
              <w:rPr>
                <w:sz w:val="28"/>
              </w:rPr>
              <w:t>Характерные</w:t>
            </w:r>
          </w:p>
          <w:p w14:paraId="34221D1A" w14:textId="77777777" w:rsidR="00385EEF" w:rsidRPr="00213B09" w:rsidRDefault="00385EEF" w:rsidP="00385EEF">
            <w:pPr>
              <w:pStyle w:val="TableParagraph"/>
              <w:spacing w:before="50"/>
              <w:rPr>
                <w:sz w:val="28"/>
              </w:rPr>
            </w:pPr>
            <w:r w:rsidRPr="00213B09">
              <w:rPr>
                <w:sz w:val="28"/>
              </w:rPr>
              <w:t>танцы</w:t>
            </w:r>
          </w:p>
        </w:tc>
        <w:tc>
          <w:tcPr>
            <w:tcW w:w="7871" w:type="dxa"/>
          </w:tcPr>
          <w:p w14:paraId="1BC34717" w14:textId="77777777" w:rsidR="00385EEF" w:rsidRPr="00213B09" w:rsidRDefault="00385EEF" w:rsidP="00385EEF">
            <w:pPr>
              <w:pStyle w:val="TableParagraph"/>
              <w:spacing w:line="315" w:lineRule="exact"/>
              <w:ind w:left="129"/>
              <w:rPr>
                <w:sz w:val="28"/>
              </w:rPr>
            </w:pPr>
            <w:r w:rsidRPr="00213B09">
              <w:rPr>
                <w:sz w:val="28"/>
              </w:rPr>
              <w:t>«Матрешки»,</w:t>
            </w:r>
            <w:r w:rsidRPr="00213B09">
              <w:rPr>
                <w:spacing w:val="13"/>
                <w:sz w:val="28"/>
              </w:rPr>
              <w:t xml:space="preserve"> </w:t>
            </w:r>
            <w:r w:rsidRPr="00213B09">
              <w:rPr>
                <w:sz w:val="28"/>
              </w:rPr>
              <w:t>муз.</w:t>
            </w:r>
            <w:r w:rsidRPr="00213B09">
              <w:rPr>
                <w:spacing w:val="14"/>
                <w:sz w:val="28"/>
              </w:rPr>
              <w:t xml:space="preserve"> </w:t>
            </w:r>
            <w:r w:rsidRPr="00213B09">
              <w:rPr>
                <w:sz w:val="28"/>
              </w:rPr>
              <w:t>Б.</w:t>
            </w:r>
            <w:r w:rsidRPr="00213B09">
              <w:rPr>
                <w:spacing w:val="14"/>
                <w:sz w:val="28"/>
              </w:rPr>
              <w:t xml:space="preserve"> </w:t>
            </w:r>
            <w:r w:rsidRPr="00213B09">
              <w:rPr>
                <w:sz w:val="28"/>
              </w:rPr>
              <w:t>Мокроусова;</w:t>
            </w:r>
            <w:r w:rsidRPr="00213B09">
              <w:rPr>
                <w:spacing w:val="15"/>
                <w:sz w:val="28"/>
              </w:rPr>
              <w:t xml:space="preserve"> </w:t>
            </w:r>
            <w:r w:rsidRPr="00213B09">
              <w:rPr>
                <w:sz w:val="28"/>
              </w:rPr>
              <w:t>«Пляска</w:t>
            </w:r>
            <w:r w:rsidRPr="00213B09">
              <w:rPr>
                <w:spacing w:val="16"/>
                <w:sz w:val="28"/>
              </w:rPr>
              <w:t xml:space="preserve"> </w:t>
            </w:r>
            <w:r w:rsidRPr="00213B09">
              <w:rPr>
                <w:sz w:val="28"/>
              </w:rPr>
              <w:t>Петрушек»,</w:t>
            </w:r>
            <w:r w:rsidRPr="00213B09">
              <w:rPr>
                <w:spacing w:val="18"/>
                <w:sz w:val="28"/>
              </w:rPr>
              <w:t xml:space="preserve"> </w:t>
            </w:r>
            <w:r w:rsidRPr="00213B09">
              <w:rPr>
                <w:sz w:val="28"/>
              </w:rPr>
              <w:t>«Танец</w:t>
            </w:r>
          </w:p>
          <w:p w14:paraId="2D8AEC43" w14:textId="77777777" w:rsidR="00385EEF" w:rsidRPr="00213B09" w:rsidRDefault="00385EEF" w:rsidP="00385EEF">
            <w:pPr>
              <w:pStyle w:val="TableParagraph"/>
              <w:spacing w:before="50"/>
              <w:ind w:left="129"/>
              <w:rPr>
                <w:sz w:val="28"/>
              </w:rPr>
            </w:pPr>
            <w:r w:rsidRPr="00213B09">
              <w:rPr>
                <w:sz w:val="28"/>
              </w:rPr>
              <w:t>Снегурочки</w:t>
            </w:r>
            <w:r w:rsidRPr="00213B09">
              <w:rPr>
                <w:spacing w:val="-4"/>
                <w:sz w:val="28"/>
              </w:rPr>
              <w:t xml:space="preserve"> </w:t>
            </w:r>
            <w:r w:rsidRPr="00213B09">
              <w:rPr>
                <w:sz w:val="28"/>
              </w:rPr>
              <w:t>и</w:t>
            </w:r>
            <w:r w:rsidRPr="00213B09">
              <w:rPr>
                <w:spacing w:val="-1"/>
                <w:sz w:val="28"/>
              </w:rPr>
              <w:t xml:space="preserve"> </w:t>
            </w:r>
            <w:r w:rsidRPr="00213B09">
              <w:rPr>
                <w:sz w:val="28"/>
              </w:rPr>
              <w:t>снежинок»,</w:t>
            </w:r>
            <w:r w:rsidRPr="00213B09">
              <w:rPr>
                <w:spacing w:val="-3"/>
                <w:sz w:val="28"/>
              </w:rPr>
              <w:t xml:space="preserve"> </w:t>
            </w:r>
            <w:r w:rsidRPr="00213B09">
              <w:rPr>
                <w:sz w:val="28"/>
              </w:rPr>
              <w:t>муз.</w:t>
            </w:r>
            <w:r w:rsidRPr="00213B09">
              <w:rPr>
                <w:spacing w:val="-2"/>
                <w:sz w:val="28"/>
              </w:rPr>
              <w:t xml:space="preserve"> </w:t>
            </w:r>
            <w:r w:rsidRPr="00213B09">
              <w:rPr>
                <w:sz w:val="28"/>
              </w:rPr>
              <w:t>Р.</w:t>
            </w:r>
            <w:r w:rsidRPr="00213B09">
              <w:rPr>
                <w:spacing w:val="-3"/>
                <w:sz w:val="28"/>
              </w:rPr>
              <w:t xml:space="preserve"> </w:t>
            </w:r>
            <w:r w:rsidRPr="00213B09">
              <w:rPr>
                <w:sz w:val="28"/>
              </w:rPr>
              <w:t>Глиэра.</w:t>
            </w:r>
          </w:p>
        </w:tc>
      </w:tr>
      <w:tr w:rsidR="00385EEF" w:rsidRPr="00213B09" w14:paraId="1541650E" w14:textId="77777777" w:rsidTr="00385EEF">
        <w:trPr>
          <w:trHeight w:val="1110"/>
        </w:trPr>
        <w:tc>
          <w:tcPr>
            <w:tcW w:w="2305" w:type="dxa"/>
          </w:tcPr>
          <w:p w14:paraId="3CDCA9C8" w14:textId="77777777" w:rsidR="00385EEF" w:rsidRPr="00213B09" w:rsidRDefault="00385EEF" w:rsidP="00385EEF">
            <w:pPr>
              <w:pStyle w:val="TableParagraph"/>
              <w:spacing w:line="315" w:lineRule="exact"/>
              <w:rPr>
                <w:sz w:val="28"/>
              </w:rPr>
            </w:pPr>
            <w:r w:rsidRPr="00213B09">
              <w:rPr>
                <w:sz w:val="28"/>
              </w:rPr>
              <w:t>Хороводы</w:t>
            </w:r>
          </w:p>
        </w:tc>
        <w:tc>
          <w:tcPr>
            <w:tcW w:w="7871" w:type="dxa"/>
          </w:tcPr>
          <w:p w14:paraId="786A3B63" w14:textId="77777777" w:rsidR="00385EEF" w:rsidRPr="00213B09" w:rsidRDefault="00385EEF" w:rsidP="00385EEF">
            <w:pPr>
              <w:pStyle w:val="TableParagraph"/>
              <w:tabs>
                <w:tab w:val="left" w:pos="2122"/>
                <w:tab w:val="left" w:pos="2915"/>
                <w:tab w:val="left" w:pos="3483"/>
                <w:tab w:val="left" w:pos="5358"/>
                <w:tab w:val="left" w:pos="5989"/>
                <w:tab w:val="left" w:pos="6555"/>
              </w:tabs>
              <w:spacing w:line="315" w:lineRule="exact"/>
              <w:ind w:left="129"/>
              <w:rPr>
                <w:sz w:val="28"/>
              </w:rPr>
            </w:pPr>
            <w:r w:rsidRPr="00213B09">
              <w:rPr>
                <w:sz w:val="28"/>
              </w:rPr>
              <w:t>«Урожайная»,</w:t>
            </w:r>
            <w:r w:rsidRPr="00213B09">
              <w:rPr>
                <w:sz w:val="28"/>
              </w:rPr>
              <w:tab/>
              <w:t>муз.</w:t>
            </w:r>
            <w:r w:rsidRPr="00213B09">
              <w:rPr>
                <w:sz w:val="28"/>
              </w:rPr>
              <w:tab/>
              <w:t>А.</w:t>
            </w:r>
            <w:r w:rsidRPr="00213B09">
              <w:rPr>
                <w:sz w:val="28"/>
              </w:rPr>
              <w:tab/>
              <w:t>Филиппенко,</w:t>
            </w:r>
            <w:r w:rsidRPr="00213B09">
              <w:rPr>
                <w:sz w:val="28"/>
              </w:rPr>
              <w:tab/>
              <w:t>сл.</w:t>
            </w:r>
            <w:r w:rsidRPr="00213B09">
              <w:rPr>
                <w:sz w:val="28"/>
              </w:rPr>
              <w:tab/>
              <w:t>О.</w:t>
            </w:r>
            <w:r w:rsidRPr="00213B09">
              <w:rPr>
                <w:sz w:val="28"/>
              </w:rPr>
              <w:tab/>
              <w:t>Волгиной;</w:t>
            </w:r>
          </w:p>
          <w:p w14:paraId="1E754E16" w14:textId="77777777" w:rsidR="00385EEF" w:rsidRPr="00213B09" w:rsidRDefault="00385EEF" w:rsidP="00385EEF">
            <w:pPr>
              <w:pStyle w:val="TableParagraph"/>
              <w:spacing w:before="11" w:line="372" w:lineRule="exact"/>
              <w:ind w:left="129"/>
              <w:rPr>
                <w:sz w:val="28"/>
              </w:rPr>
            </w:pPr>
            <w:r w:rsidRPr="00213B09">
              <w:rPr>
                <w:sz w:val="28"/>
              </w:rPr>
              <w:t>«Новогодняя</w:t>
            </w:r>
            <w:r w:rsidRPr="00213B09">
              <w:rPr>
                <w:spacing w:val="45"/>
                <w:sz w:val="28"/>
              </w:rPr>
              <w:t xml:space="preserve"> </w:t>
            </w:r>
            <w:r w:rsidRPr="00213B09">
              <w:rPr>
                <w:sz w:val="28"/>
              </w:rPr>
              <w:t>хороводная»,</w:t>
            </w:r>
            <w:r w:rsidRPr="00213B09">
              <w:rPr>
                <w:spacing w:val="45"/>
                <w:sz w:val="28"/>
              </w:rPr>
              <w:t xml:space="preserve"> </w:t>
            </w:r>
            <w:r w:rsidRPr="00213B09">
              <w:rPr>
                <w:sz w:val="28"/>
              </w:rPr>
              <w:t>муз.</w:t>
            </w:r>
            <w:r w:rsidRPr="00213B09">
              <w:rPr>
                <w:spacing w:val="45"/>
                <w:sz w:val="28"/>
              </w:rPr>
              <w:t xml:space="preserve"> </w:t>
            </w:r>
            <w:r w:rsidRPr="00213B09">
              <w:rPr>
                <w:sz w:val="28"/>
              </w:rPr>
              <w:t>С.</w:t>
            </w:r>
            <w:r w:rsidRPr="00213B09">
              <w:rPr>
                <w:spacing w:val="46"/>
                <w:sz w:val="28"/>
              </w:rPr>
              <w:t xml:space="preserve"> </w:t>
            </w:r>
            <w:proofErr w:type="spellStart"/>
            <w:r w:rsidRPr="00213B09">
              <w:rPr>
                <w:sz w:val="28"/>
              </w:rPr>
              <w:t>Шайдар</w:t>
            </w:r>
            <w:proofErr w:type="spellEnd"/>
            <w:r w:rsidRPr="00213B09">
              <w:rPr>
                <w:sz w:val="28"/>
              </w:rPr>
              <w:t>;</w:t>
            </w:r>
            <w:r w:rsidRPr="00213B09">
              <w:rPr>
                <w:spacing w:val="47"/>
                <w:sz w:val="28"/>
              </w:rPr>
              <w:t xml:space="preserve"> </w:t>
            </w:r>
            <w:r w:rsidRPr="00213B09">
              <w:rPr>
                <w:sz w:val="28"/>
              </w:rPr>
              <w:t>«Пошла</w:t>
            </w:r>
            <w:r w:rsidRPr="00213B09">
              <w:rPr>
                <w:spacing w:val="44"/>
                <w:sz w:val="28"/>
              </w:rPr>
              <w:t xml:space="preserve"> </w:t>
            </w:r>
            <w:r w:rsidRPr="00213B09">
              <w:rPr>
                <w:sz w:val="28"/>
              </w:rPr>
              <w:t>млада</w:t>
            </w:r>
            <w:r w:rsidRPr="00213B09">
              <w:rPr>
                <w:spacing w:val="46"/>
                <w:sz w:val="28"/>
              </w:rPr>
              <w:t xml:space="preserve"> </w:t>
            </w:r>
            <w:r w:rsidRPr="00213B09">
              <w:rPr>
                <w:sz w:val="28"/>
              </w:rPr>
              <w:t>за</w:t>
            </w:r>
            <w:r w:rsidRPr="00213B09">
              <w:rPr>
                <w:spacing w:val="-67"/>
                <w:sz w:val="28"/>
              </w:rPr>
              <w:t xml:space="preserve"> </w:t>
            </w:r>
            <w:r w:rsidRPr="00213B09">
              <w:rPr>
                <w:sz w:val="28"/>
              </w:rPr>
              <w:t>водой»,</w:t>
            </w:r>
            <w:r w:rsidRPr="00213B09">
              <w:rPr>
                <w:spacing w:val="-2"/>
                <w:sz w:val="28"/>
              </w:rPr>
              <w:t xml:space="preserve"> </w:t>
            </w:r>
            <w:r w:rsidRPr="00213B09">
              <w:rPr>
                <w:sz w:val="28"/>
              </w:rPr>
              <w:t>рус.</w:t>
            </w:r>
            <w:r w:rsidRPr="00213B09">
              <w:rPr>
                <w:spacing w:val="-1"/>
                <w:sz w:val="28"/>
              </w:rPr>
              <w:t xml:space="preserve"> </w:t>
            </w:r>
            <w:r w:rsidRPr="00213B09">
              <w:rPr>
                <w:sz w:val="28"/>
              </w:rPr>
              <w:t>нар.</w:t>
            </w:r>
            <w:r w:rsidRPr="00213B09">
              <w:rPr>
                <w:spacing w:val="-5"/>
                <w:sz w:val="28"/>
              </w:rPr>
              <w:t xml:space="preserve"> </w:t>
            </w:r>
            <w:r w:rsidRPr="00213B09">
              <w:rPr>
                <w:sz w:val="28"/>
              </w:rPr>
              <w:t xml:space="preserve">песня, </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В.</w:t>
            </w:r>
            <w:r w:rsidRPr="00213B09">
              <w:rPr>
                <w:spacing w:val="-2"/>
                <w:sz w:val="28"/>
              </w:rPr>
              <w:t xml:space="preserve"> </w:t>
            </w:r>
            <w:proofErr w:type="spellStart"/>
            <w:r w:rsidRPr="00213B09">
              <w:rPr>
                <w:sz w:val="28"/>
              </w:rPr>
              <w:t>Агафонникова</w:t>
            </w:r>
            <w:proofErr w:type="spellEnd"/>
            <w:r w:rsidRPr="00213B09">
              <w:rPr>
                <w:sz w:val="28"/>
              </w:rPr>
              <w:t>.</w:t>
            </w:r>
          </w:p>
        </w:tc>
      </w:tr>
      <w:tr w:rsidR="00385EEF" w:rsidRPr="00213B09" w14:paraId="51BD5A6B" w14:textId="77777777" w:rsidTr="00385EEF">
        <w:trPr>
          <w:trHeight w:val="1110"/>
        </w:trPr>
        <w:tc>
          <w:tcPr>
            <w:tcW w:w="2305" w:type="dxa"/>
          </w:tcPr>
          <w:p w14:paraId="08CE935F" w14:textId="77777777" w:rsidR="00385EEF" w:rsidRPr="00213B09" w:rsidRDefault="00385EEF" w:rsidP="00385EEF">
            <w:pPr>
              <w:pStyle w:val="TableParagraph"/>
              <w:spacing w:line="315" w:lineRule="exact"/>
              <w:rPr>
                <w:sz w:val="28"/>
              </w:rPr>
            </w:pPr>
            <w:r w:rsidRPr="00213B09">
              <w:rPr>
                <w:sz w:val="28"/>
              </w:rPr>
              <w:t>Игры</w:t>
            </w:r>
          </w:p>
        </w:tc>
        <w:tc>
          <w:tcPr>
            <w:tcW w:w="7871" w:type="dxa"/>
          </w:tcPr>
          <w:p w14:paraId="77F84959" w14:textId="77777777" w:rsidR="00385EEF" w:rsidRPr="00213B09" w:rsidRDefault="00385EEF" w:rsidP="00385EEF">
            <w:pPr>
              <w:pStyle w:val="TableParagraph"/>
              <w:spacing w:line="276" w:lineRule="auto"/>
              <w:ind w:left="129"/>
              <w:rPr>
                <w:sz w:val="28"/>
              </w:rPr>
            </w:pPr>
            <w:r w:rsidRPr="00213B09">
              <w:rPr>
                <w:sz w:val="28"/>
              </w:rPr>
              <w:t>«Не</w:t>
            </w:r>
            <w:r w:rsidRPr="00213B09">
              <w:rPr>
                <w:spacing w:val="17"/>
                <w:sz w:val="28"/>
              </w:rPr>
              <w:t xml:space="preserve"> </w:t>
            </w:r>
            <w:r w:rsidRPr="00213B09">
              <w:rPr>
                <w:sz w:val="28"/>
              </w:rPr>
              <w:t>выпустим»,</w:t>
            </w:r>
            <w:r w:rsidRPr="00213B09">
              <w:rPr>
                <w:spacing w:val="16"/>
                <w:sz w:val="28"/>
              </w:rPr>
              <w:t xml:space="preserve"> </w:t>
            </w:r>
            <w:r w:rsidRPr="00213B09">
              <w:rPr>
                <w:sz w:val="28"/>
              </w:rPr>
              <w:t>муз.</w:t>
            </w:r>
            <w:r w:rsidRPr="00213B09">
              <w:rPr>
                <w:spacing w:val="17"/>
                <w:sz w:val="28"/>
              </w:rPr>
              <w:t xml:space="preserve"> </w:t>
            </w:r>
            <w:r w:rsidRPr="00213B09">
              <w:rPr>
                <w:sz w:val="28"/>
              </w:rPr>
              <w:t>Т.</w:t>
            </w:r>
            <w:r w:rsidRPr="00213B09">
              <w:rPr>
                <w:spacing w:val="17"/>
                <w:sz w:val="28"/>
              </w:rPr>
              <w:t xml:space="preserve"> </w:t>
            </w:r>
            <w:r w:rsidRPr="00213B09">
              <w:rPr>
                <w:sz w:val="28"/>
              </w:rPr>
              <w:t>Ломовой;</w:t>
            </w:r>
            <w:r w:rsidRPr="00213B09">
              <w:rPr>
                <w:spacing w:val="16"/>
                <w:sz w:val="28"/>
              </w:rPr>
              <w:t xml:space="preserve"> </w:t>
            </w:r>
            <w:r w:rsidRPr="00213B09">
              <w:rPr>
                <w:sz w:val="28"/>
              </w:rPr>
              <w:t>«Будь</w:t>
            </w:r>
            <w:r w:rsidRPr="00213B09">
              <w:rPr>
                <w:spacing w:val="19"/>
                <w:sz w:val="28"/>
              </w:rPr>
              <w:t xml:space="preserve"> </w:t>
            </w:r>
            <w:r w:rsidRPr="00213B09">
              <w:rPr>
                <w:sz w:val="28"/>
              </w:rPr>
              <w:t>ловким!»,</w:t>
            </w:r>
            <w:r w:rsidRPr="00213B09">
              <w:rPr>
                <w:spacing w:val="16"/>
                <w:sz w:val="28"/>
              </w:rPr>
              <w:t xml:space="preserve"> </w:t>
            </w:r>
            <w:r w:rsidRPr="00213B09">
              <w:rPr>
                <w:sz w:val="28"/>
              </w:rPr>
              <w:t>муз.</w:t>
            </w:r>
            <w:r w:rsidRPr="00213B09">
              <w:rPr>
                <w:spacing w:val="16"/>
                <w:sz w:val="28"/>
              </w:rPr>
              <w:t xml:space="preserve"> </w:t>
            </w:r>
            <w:r w:rsidRPr="00213B09">
              <w:rPr>
                <w:sz w:val="28"/>
              </w:rPr>
              <w:t>Н.</w:t>
            </w:r>
            <w:r w:rsidRPr="00213B09">
              <w:rPr>
                <w:spacing w:val="-67"/>
                <w:sz w:val="28"/>
              </w:rPr>
              <w:t xml:space="preserve"> </w:t>
            </w:r>
            <w:proofErr w:type="spellStart"/>
            <w:r w:rsidRPr="00213B09">
              <w:rPr>
                <w:sz w:val="28"/>
              </w:rPr>
              <w:t>Ладухина</w:t>
            </w:r>
            <w:proofErr w:type="spellEnd"/>
            <w:r w:rsidRPr="00213B09">
              <w:rPr>
                <w:sz w:val="28"/>
              </w:rPr>
              <w:t>;</w:t>
            </w:r>
            <w:r w:rsidRPr="00213B09">
              <w:rPr>
                <w:spacing w:val="33"/>
                <w:sz w:val="28"/>
              </w:rPr>
              <w:t xml:space="preserve"> </w:t>
            </w:r>
            <w:r w:rsidRPr="00213B09">
              <w:rPr>
                <w:sz w:val="28"/>
              </w:rPr>
              <w:t>«Ищи</w:t>
            </w:r>
            <w:r w:rsidRPr="00213B09">
              <w:rPr>
                <w:spacing w:val="33"/>
                <w:sz w:val="28"/>
              </w:rPr>
              <w:t xml:space="preserve"> </w:t>
            </w:r>
            <w:r w:rsidRPr="00213B09">
              <w:rPr>
                <w:sz w:val="28"/>
              </w:rPr>
              <w:t>игрушку»,</w:t>
            </w:r>
            <w:r w:rsidRPr="00213B09">
              <w:rPr>
                <w:spacing w:val="32"/>
                <w:sz w:val="28"/>
              </w:rPr>
              <w:t xml:space="preserve"> </w:t>
            </w:r>
            <w:r w:rsidRPr="00213B09">
              <w:rPr>
                <w:sz w:val="28"/>
              </w:rPr>
              <w:t>«Найди</w:t>
            </w:r>
            <w:r w:rsidRPr="00213B09">
              <w:rPr>
                <w:spacing w:val="30"/>
                <w:sz w:val="28"/>
              </w:rPr>
              <w:t xml:space="preserve"> </w:t>
            </w:r>
            <w:r w:rsidRPr="00213B09">
              <w:rPr>
                <w:sz w:val="28"/>
              </w:rPr>
              <w:t>себе</w:t>
            </w:r>
            <w:r w:rsidRPr="00213B09">
              <w:rPr>
                <w:spacing w:val="30"/>
                <w:sz w:val="28"/>
              </w:rPr>
              <w:t xml:space="preserve"> </w:t>
            </w:r>
            <w:r w:rsidRPr="00213B09">
              <w:rPr>
                <w:sz w:val="28"/>
              </w:rPr>
              <w:t>пару»,</w:t>
            </w:r>
            <w:r w:rsidRPr="00213B09">
              <w:rPr>
                <w:spacing w:val="34"/>
                <w:sz w:val="28"/>
              </w:rPr>
              <w:t xml:space="preserve"> </w:t>
            </w:r>
            <w:proofErr w:type="spellStart"/>
            <w:r w:rsidRPr="00213B09">
              <w:rPr>
                <w:sz w:val="28"/>
              </w:rPr>
              <w:t>латв</w:t>
            </w:r>
            <w:proofErr w:type="spellEnd"/>
            <w:r w:rsidRPr="00213B09">
              <w:rPr>
                <w:sz w:val="28"/>
              </w:rPr>
              <w:t>.</w:t>
            </w:r>
            <w:r w:rsidRPr="00213B09">
              <w:rPr>
                <w:spacing w:val="33"/>
                <w:sz w:val="28"/>
              </w:rPr>
              <w:t xml:space="preserve"> </w:t>
            </w:r>
            <w:r w:rsidRPr="00213B09">
              <w:rPr>
                <w:sz w:val="28"/>
              </w:rPr>
              <w:t>нар.</w:t>
            </w:r>
          </w:p>
          <w:p w14:paraId="0B22D11F" w14:textId="77777777" w:rsidR="00385EEF" w:rsidRPr="00213B09" w:rsidRDefault="00385EEF" w:rsidP="00385EEF">
            <w:pPr>
              <w:pStyle w:val="TableParagraph"/>
              <w:ind w:left="129"/>
              <w:rPr>
                <w:sz w:val="28"/>
              </w:rPr>
            </w:pPr>
            <w:r w:rsidRPr="00213B09">
              <w:rPr>
                <w:sz w:val="28"/>
              </w:rPr>
              <w:t>мелодия,</w:t>
            </w:r>
            <w:r w:rsidRPr="00213B09">
              <w:rPr>
                <w:spacing w:val="-5"/>
                <w:sz w:val="28"/>
              </w:rPr>
              <w:t xml:space="preserve"> </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Т.</w:t>
            </w:r>
            <w:r w:rsidRPr="00213B09">
              <w:rPr>
                <w:spacing w:val="-2"/>
                <w:sz w:val="28"/>
              </w:rPr>
              <w:t xml:space="preserve"> </w:t>
            </w:r>
            <w:proofErr w:type="spellStart"/>
            <w:r w:rsidRPr="00213B09">
              <w:rPr>
                <w:sz w:val="28"/>
              </w:rPr>
              <w:t>Попатенко</w:t>
            </w:r>
            <w:proofErr w:type="spellEnd"/>
            <w:r w:rsidRPr="00213B09">
              <w:rPr>
                <w:sz w:val="28"/>
              </w:rPr>
              <w:t>.</w:t>
            </w:r>
          </w:p>
        </w:tc>
      </w:tr>
      <w:tr w:rsidR="00385EEF" w:rsidRPr="00213B09" w14:paraId="3268B842" w14:textId="77777777" w:rsidTr="00385EEF">
        <w:trPr>
          <w:trHeight w:val="1111"/>
        </w:trPr>
        <w:tc>
          <w:tcPr>
            <w:tcW w:w="2305" w:type="dxa"/>
          </w:tcPr>
          <w:p w14:paraId="684291A3" w14:textId="77777777" w:rsidR="00385EEF" w:rsidRPr="00213B09" w:rsidRDefault="00385EEF" w:rsidP="00385EEF">
            <w:pPr>
              <w:pStyle w:val="TableParagraph"/>
              <w:spacing w:line="315" w:lineRule="exact"/>
              <w:rPr>
                <w:sz w:val="28"/>
              </w:rPr>
            </w:pPr>
            <w:r w:rsidRPr="00213B09">
              <w:rPr>
                <w:sz w:val="28"/>
              </w:rPr>
              <w:t>Игры с</w:t>
            </w:r>
            <w:r w:rsidRPr="00213B09">
              <w:rPr>
                <w:spacing w:val="-4"/>
                <w:sz w:val="28"/>
              </w:rPr>
              <w:t xml:space="preserve"> </w:t>
            </w:r>
            <w:r w:rsidRPr="00213B09">
              <w:rPr>
                <w:sz w:val="28"/>
              </w:rPr>
              <w:t>пением</w:t>
            </w:r>
          </w:p>
        </w:tc>
        <w:tc>
          <w:tcPr>
            <w:tcW w:w="7871" w:type="dxa"/>
          </w:tcPr>
          <w:p w14:paraId="5CDA0117" w14:textId="77777777" w:rsidR="00385EEF" w:rsidRPr="00213B09" w:rsidRDefault="00385EEF" w:rsidP="00385EEF">
            <w:pPr>
              <w:pStyle w:val="TableParagraph"/>
              <w:tabs>
                <w:tab w:val="left" w:pos="1080"/>
                <w:tab w:val="left" w:pos="2046"/>
                <w:tab w:val="left" w:pos="2524"/>
                <w:tab w:val="left" w:pos="5291"/>
                <w:tab w:val="left" w:pos="6083"/>
                <w:tab w:val="left" w:pos="6564"/>
              </w:tabs>
              <w:spacing w:line="276" w:lineRule="auto"/>
              <w:ind w:left="129" w:right="117"/>
              <w:rPr>
                <w:sz w:val="28"/>
              </w:rPr>
            </w:pPr>
            <w:r w:rsidRPr="00213B09">
              <w:rPr>
                <w:sz w:val="28"/>
              </w:rPr>
              <w:t>«Колпачок»,</w:t>
            </w:r>
            <w:r w:rsidRPr="00213B09">
              <w:rPr>
                <w:spacing w:val="10"/>
                <w:sz w:val="28"/>
              </w:rPr>
              <w:t xml:space="preserve"> </w:t>
            </w:r>
            <w:r w:rsidRPr="00213B09">
              <w:rPr>
                <w:sz w:val="28"/>
              </w:rPr>
              <w:t>«Ворон»,</w:t>
            </w:r>
            <w:r w:rsidRPr="00213B09">
              <w:rPr>
                <w:spacing w:val="10"/>
                <w:sz w:val="28"/>
              </w:rPr>
              <w:t xml:space="preserve"> </w:t>
            </w:r>
            <w:r w:rsidRPr="00213B09">
              <w:rPr>
                <w:sz w:val="28"/>
              </w:rPr>
              <w:t>рус.</w:t>
            </w:r>
            <w:r w:rsidRPr="00213B09">
              <w:rPr>
                <w:spacing w:val="10"/>
                <w:sz w:val="28"/>
              </w:rPr>
              <w:t xml:space="preserve"> </w:t>
            </w:r>
            <w:r w:rsidRPr="00213B09">
              <w:rPr>
                <w:sz w:val="28"/>
              </w:rPr>
              <w:t>нар.</w:t>
            </w:r>
            <w:r w:rsidRPr="00213B09">
              <w:rPr>
                <w:spacing w:val="8"/>
                <w:sz w:val="28"/>
              </w:rPr>
              <w:t xml:space="preserve"> </w:t>
            </w:r>
            <w:r w:rsidRPr="00213B09">
              <w:rPr>
                <w:sz w:val="28"/>
              </w:rPr>
              <w:t>песни;</w:t>
            </w:r>
            <w:r w:rsidRPr="00213B09">
              <w:rPr>
                <w:spacing w:val="12"/>
                <w:sz w:val="28"/>
              </w:rPr>
              <w:t xml:space="preserve"> </w:t>
            </w:r>
            <w:r w:rsidRPr="00213B09">
              <w:rPr>
                <w:sz w:val="28"/>
              </w:rPr>
              <w:t>«Заинька»,</w:t>
            </w:r>
            <w:r w:rsidRPr="00213B09">
              <w:rPr>
                <w:spacing w:val="9"/>
                <w:sz w:val="28"/>
              </w:rPr>
              <w:t xml:space="preserve"> </w:t>
            </w:r>
            <w:r w:rsidRPr="00213B09">
              <w:rPr>
                <w:sz w:val="28"/>
              </w:rPr>
              <w:t>рус.</w:t>
            </w:r>
            <w:r w:rsidRPr="00213B09">
              <w:rPr>
                <w:spacing w:val="10"/>
                <w:sz w:val="28"/>
              </w:rPr>
              <w:t xml:space="preserve"> </w:t>
            </w:r>
            <w:r w:rsidRPr="00213B09">
              <w:rPr>
                <w:sz w:val="28"/>
              </w:rPr>
              <w:t>нар.</w:t>
            </w:r>
            <w:r w:rsidRPr="00213B09">
              <w:rPr>
                <w:spacing w:val="-67"/>
                <w:sz w:val="28"/>
              </w:rPr>
              <w:t xml:space="preserve"> </w:t>
            </w:r>
            <w:r w:rsidRPr="00213B09">
              <w:rPr>
                <w:sz w:val="28"/>
              </w:rPr>
              <w:t>песня,</w:t>
            </w:r>
            <w:r w:rsidRPr="00213B09">
              <w:rPr>
                <w:sz w:val="28"/>
              </w:rPr>
              <w:tab/>
            </w:r>
            <w:proofErr w:type="spellStart"/>
            <w:r w:rsidRPr="00213B09">
              <w:rPr>
                <w:sz w:val="28"/>
              </w:rPr>
              <w:t>обраб</w:t>
            </w:r>
            <w:proofErr w:type="spellEnd"/>
            <w:r w:rsidRPr="00213B09">
              <w:rPr>
                <w:sz w:val="28"/>
              </w:rPr>
              <w:t>.</w:t>
            </w:r>
            <w:r w:rsidRPr="00213B09">
              <w:rPr>
                <w:sz w:val="28"/>
              </w:rPr>
              <w:tab/>
              <w:t>Н.</w:t>
            </w:r>
            <w:r w:rsidRPr="00213B09">
              <w:rPr>
                <w:sz w:val="28"/>
              </w:rPr>
              <w:tab/>
              <w:t>Римского-Корсакова;</w:t>
            </w:r>
            <w:r w:rsidRPr="00213B09">
              <w:rPr>
                <w:sz w:val="28"/>
              </w:rPr>
              <w:tab/>
              <w:t>«Как</w:t>
            </w:r>
            <w:r w:rsidRPr="00213B09">
              <w:rPr>
                <w:sz w:val="28"/>
              </w:rPr>
              <w:tab/>
              <w:t>на</w:t>
            </w:r>
            <w:r w:rsidRPr="00213B09">
              <w:rPr>
                <w:sz w:val="28"/>
              </w:rPr>
              <w:tab/>
            </w:r>
            <w:r w:rsidRPr="00213B09">
              <w:rPr>
                <w:spacing w:val="-1"/>
                <w:sz w:val="28"/>
              </w:rPr>
              <w:t>тоненький</w:t>
            </w:r>
            <w:r w:rsidRPr="00213B09">
              <w:rPr>
                <w:sz w:val="28"/>
              </w:rPr>
              <w:t xml:space="preserve"> ледок»,</w:t>
            </w:r>
            <w:r w:rsidRPr="00213B09">
              <w:rPr>
                <w:spacing w:val="-3"/>
                <w:sz w:val="28"/>
              </w:rPr>
              <w:t xml:space="preserve"> </w:t>
            </w:r>
            <w:r w:rsidRPr="00213B09">
              <w:rPr>
                <w:sz w:val="28"/>
              </w:rPr>
              <w:t>рус.</w:t>
            </w:r>
            <w:r w:rsidRPr="00213B09">
              <w:rPr>
                <w:spacing w:val="-2"/>
                <w:sz w:val="28"/>
              </w:rPr>
              <w:t xml:space="preserve"> </w:t>
            </w:r>
            <w:r w:rsidRPr="00213B09">
              <w:rPr>
                <w:sz w:val="28"/>
              </w:rPr>
              <w:t>нар.</w:t>
            </w:r>
            <w:r w:rsidRPr="00213B09">
              <w:rPr>
                <w:spacing w:val="-3"/>
                <w:sz w:val="28"/>
              </w:rPr>
              <w:t xml:space="preserve"> </w:t>
            </w:r>
            <w:r w:rsidRPr="00213B09">
              <w:rPr>
                <w:sz w:val="28"/>
              </w:rPr>
              <w:t>песня,</w:t>
            </w:r>
            <w:r w:rsidRPr="00213B09">
              <w:rPr>
                <w:spacing w:val="-2"/>
                <w:sz w:val="28"/>
              </w:rPr>
              <w:t xml:space="preserve"> </w:t>
            </w: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А.</w:t>
            </w:r>
            <w:r w:rsidRPr="00213B09">
              <w:rPr>
                <w:spacing w:val="-2"/>
                <w:sz w:val="28"/>
              </w:rPr>
              <w:t xml:space="preserve"> </w:t>
            </w:r>
            <w:r w:rsidRPr="00213B09">
              <w:rPr>
                <w:sz w:val="28"/>
              </w:rPr>
              <w:t>Рубца.</w:t>
            </w:r>
          </w:p>
        </w:tc>
      </w:tr>
      <w:tr w:rsidR="00385EEF" w:rsidRPr="00213B09" w14:paraId="4B578C37" w14:textId="77777777" w:rsidTr="00385EEF">
        <w:trPr>
          <w:trHeight w:val="1480"/>
        </w:trPr>
        <w:tc>
          <w:tcPr>
            <w:tcW w:w="2305" w:type="dxa"/>
          </w:tcPr>
          <w:p w14:paraId="76717AD7" w14:textId="77777777" w:rsidR="00385EEF" w:rsidRPr="00213B09" w:rsidRDefault="00385EEF" w:rsidP="00385EEF">
            <w:pPr>
              <w:pStyle w:val="TableParagraph"/>
              <w:spacing w:line="276" w:lineRule="auto"/>
              <w:ind w:right="331"/>
              <w:rPr>
                <w:sz w:val="28"/>
              </w:rPr>
            </w:pPr>
            <w:r w:rsidRPr="00213B09">
              <w:rPr>
                <w:sz w:val="28"/>
              </w:rPr>
              <w:t>Музыкально-</w:t>
            </w:r>
            <w:r w:rsidRPr="00213B09">
              <w:rPr>
                <w:spacing w:val="1"/>
                <w:sz w:val="28"/>
              </w:rPr>
              <w:t xml:space="preserve"> </w:t>
            </w:r>
            <w:r w:rsidRPr="00213B09">
              <w:rPr>
                <w:sz w:val="28"/>
              </w:rPr>
              <w:t>дидактические</w:t>
            </w:r>
            <w:r w:rsidRPr="00213B09">
              <w:rPr>
                <w:spacing w:val="-67"/>
                <w:sz w:val="28"/>
              </w:rPr>
              <w:t xml:space="preserve"> </w:t>
            </w:r>
            <w:r w:rsidRPr="00213B09">
              <w:rPr>
                <w:sz w:val="28"/>
              </w:rPr>
              <w:t>игры</w:t>
            </w:r>
          </w:p>
        </w:tc>
        <w:tc>
          <w:tcPr>
            <w:tcW w:w="7871" w:type="dxa"/>
          </w:tcPr>
          <w:p w14:paraId="7A827327" w14:textId="77777777" w:rsidR="00385EEF" w:rsidRPr="00213B09" w:rsidRDefault="00385EEF" w:rsidP="00385EEF">
            <w:pPr>
              <w:pStyle w:val="TableParagraph"/>
              <w:tabs>
                <w:tab w:val="left" w:pos="1546"/>
                <w:tab w:val="left" w:pos="3820"/>
                <w:tab w:val="left" w:pos="4921"/>
                <w:tab w:val="left" w:pos="7056"/>
              </w:tabs>
              <w:spacing w:line="315" w:lineRule="exact"/>
              <w:ind w:left="110"/>
              <w:rPr>
                <w:sz w:val="28"/>
              </w:rPr>
            </w:pPr>
            <w:r w:rsidRPr="00213B09">
              <w:rPr>
                <w:sz w:val="28"/>
              </w:rPr>
              <w:t>Развитие</w:t>
            </w:r>
            <w:r w:rsidRPr="00213B09">
              <w:rPr>
                <w:sz w:val="28"/>
              </w:rPr>
              <w:tab/>
            </w:r>
            <w:proofErr w:type="spellStart"/>
            <w:r w:rsidRPr="00213B09">
              <w:rPr>
                <w:sz w:val="28"/>
              </w:rPr>
              <w:t>звуковысотного</w:t>
            </w:r>
            <w:proofErr w:type="spellEnd"/>
            <w:r w:rsidRPr="00213B09">
              <w:rPr>
                <w:sz w:val="28"/>
              </w:rPr>
              <w:tab/>
              <w:t>слуха.</w:t>
            </w:r>
            <w:r w:rsidRPr="00213B09">
              <w:rPr>
                <w:sz w:val="28"/>
              </w:rPr>
              <w:tab/>
              <w:t>«Музыкальное</w:t>
            </w:r>
            <w:r w:rsidRPr="00213B09">
              <w:rPr>
                <w:sz w:val="28"/>
              </w:rPr>
              <w:tab/>
              <w:t>лото»,</w:t>
            </w:r>
          </w:p>
          <w:p w14:paraId="7988927B" w14:textId="77777777" w:rsidR="00385EEF" w:rsidRPr="00213B09" w:rsidRDefault="00385EEF" w:rsidP="00385EEF">
            <w:pPr>
              <w:pStyle w:val="TableParagraph"/>
              <w:spacing w:before="47" w:line="278" w:lineRule="auto"/>
              <w:ind w:left="129"/>
              <w:rPr>
                <w:sz w:val="28"/>
              </w:rPr>
            </w:pPr>
            <w:r w:rsidRPr="00213B09">
              <w:rPr>
                <w:sz w:val="28"/>
              </w:rPr>
              <w:t>«Ступеньки»,</w:t>
            </w:r>
            <w:r w:rsidRPr="00213B09">
              <w:rPr>
                <w:spacing w:val="11"/>
                <w:sz w:val="28"/>
              </w:rPr>
              <w:t xml:space="preserve"> </w:t>
            </w:r>
            <w:r w:rsidRPr="00213B09">
              <w:rPr>
                <w:sz w:val="28"/>
              </w:rPr>
              <w:t>«Где</w:t>
            </w:r>
            <w:r w:rsidRPr="00213B09">
              <w:rPr>
                <w:spacing w:val="10"/>
                <w:sz w:val="28"/>
              </w:rPr>
              <w:t xml:space="preserve"> </w:t>
            </w:r>
            <w:r w:rsidRPr="00213B09">
              <w:rPr>
                <w:sz w:val="28"/>
              </w:rPr>
              <w:t>мои</w:t>
            </w:r>
            <w:r w:rsidRPr="00213B09">
              <w:rPr>
                <w:spacing w:val="12"/>
                <w:sz w:val="28"/>
              </w:rPr>
              <w:t xml:space="preserve"> </w:t>
            </w:r>
            <w:r w:rsidRPr="00213B09">
              <w:rPr>
                <w:sz w:val="28"/>
              </w:rPr>
              <w:t>детки?»,</w:t>
            </w:r>
            <w:r w:rsidRPr="00213B09">
              <w:rPr>
                <w:spacing w:val="11"/>
                <w:sz w:val="28"/>
              </w:rPr>
              <w:t xml:space="preserve"> </w:t>
            </w:r>
            <w:r w:rsidRPr="00213B09">
              <w:rPr>
                <w:sz w:val="28"/>
              </w:rPr>
              <w:t>«Мама</w:t>
            </w:r>
            <w:r w:rsidRPr="00213B09">
              <w:rPr>
                <w:spacing w:val="12"/>
                <w:sz w:val="28"/>
              </w:rPr>
              <w:t xml:space="preserve"> </w:t>
            </w:r>
            <w:r w:rsidRPr="00213B09">
              <w:rPr>
                <w:sz w:val="28"/>
              </w:rPr>
              <w:t>и</w:t>
            </w:r>
            <w:r w:rsidRPr="00213B09">
              <w:rPr>
                <w:spacing w:val="12"/>
                <w:sz w:val="28"/>
              </w:rPr>
              <w:t xml:space="preserve"> </w:t>
            </w:r>
            <w:r w:rsidRPr="00213B09">
              <w:rPr>
                <w:sz w:val="28"/>
              </w:rPr>
              <w:t>детки».</w:t>
            </w:r>
            <w:r w:rsidRPr="00213B09">
              <w:rPr>
                <w:spacing w:val="11"/>
                <w:sz w:val="28"/>
              </w:rPr>
              <w:t xml:space="preserve"> </w:t>
            </w:r>
            <w:r w:rsidRPr="00213B09">
              <w:rPr>
                <w:sz w:val="28"/>
              </w:rPr>
              <w:t>Развитие</w:t>
            </w:r>
            <w:r w:rsidRPr="00213B09">
              <w:rPr>
                <w:spacing w:val="-67"/>
                <w:sz w:val="28"/>
              </w:rPr>
              <w:t xml:space="preserve"> </w:t>
            </w:r>
            <w:r w:rsidRPr="00213B09">
              <w:rPr>
                <w:sz w:val="28"/>
              </w:rPr>
              <w:t>чувства</w:t>
            </w:r>
            <w:r w:rsidRPr="00213B09">
              <w:rPr>
                <w:spacing w:val="19"/>
                <w:sz w:val="28"/>
              </w:rPr>
              <w:t xml:space="preserve"> </w:t>
            </w:r>
            <w:r w:rsidRPr="00213B09">
              <w:rPr>
                <w:sz w:val="28"/>
              </w:rPr>
              <w:t>ритма.</w:t>
            </w:r>
            <w:r w:rsidRPr="00213B09">
              <w:rPr>
                <w:spacing w:val="19"/>
                <w:sz w:val="28"/>
              </w:rPr>
              <w:t xml:space="preserve"> </w:t>
            </w:r>
            <w:r w:rsidRPr="00213B09">
              <w:rPr>
                <w:sz w:val="28"/>
              </w:rPr>
              <w:t>«Определи</w:t>
            </w:r>
            <w:r w:rsidRPr="00213B09">
              <w:rPr>
                <w:spacing w:val="18"/>
                <w:sz w:val="28"/>
              </w:rPr>
              <w:t xml:space="preserve"> </w:t>
            </w:r>
            <w:r w:rsidRPr="00213B09">
              <w:rPr>
                <w:sz w:val="28"/>
              </w:rPr>
              <w:t>по</w:t>
            </w:r>
            <w:r w:rsidRPr="00213B09">
              <w:rPr>
                <w:spacing w:val="18"/>
                <w:sz w:val="28"/>
              </w:rPr>
              <w:t xml:space="preserve"> </w:t>
            </w:r>
            <w:r w:rsidRPr="00213B09">
              <w:rPr>
                <w:sz w:val="28"/>
              </w:rPr>
              <w:t>ритму»,</w:t>
            </w:r>
            <w:r w:rsidRPr="00213B09">
              <w:rPr>
                <w:spacing w:val="19"/>
                <w:sz w:val="28"/>
              </w:rPr>
              <w:t xml:space="preserve"> </w:t>
            </w:r>
            <w:r w:rsidRPr="00213B09">
              <w:rPr>
                <w:sz w:val="28"/>
              </w:rPr>
              <w:t>«Ритмические</w:t>
            </w:r>
            <w:r w:rsidRPr="00213B09">
              <w:rPr>
                <w:spacing w:val="18"/>
                <w:sz w:val="28"/>
              </w:rPr>
              <w:t xml:space="preserve"> </w:t>
            </w:r>
            <w:r w:rsidRPr="00213B09">
              <w:rPr>
                <w:sz w:val="28"/>
              </w:rPr>
              <w:t>полоски»,</w:t>
            </w:r>
          </w:p>
          <w:p w14:paraId="07686782" w14:textId="77777777" w:rsidR="00385EEF" w:rsidRPr="00213B09" w:rsidRDefault="00385EEF" w:rsidP="00385EEF">
            <w:pPr>
              <w:pStyle w:val="TableParagraph"/>
              <w:spacing w:line="317" w:lineRule="exact"/>
              <w:ind w:left="129"/>
              <w:rPr>
                <w:sz w:val="28"/>
              </w:rPr>
            </w:pPr>
            <w:r w:rsidRPr="00213B09">
              <w:rPr>
                <w:sz w:val="28"/>
              </w:rPr>
              <w:t>«Учись</w:t>
            </w:r>
            <w:r w:rsidRPr="00213B09">
              <w:rPr>
                <w:spacing w:val="-3"/>
                <w:sz w:val="28"/>
              </w:rPr>
              <w:t xml:space="preserve"> </w:t>
            </w:r>
            <w:r w:rsidRPr="00213B09">
              <w:rPr>
                <w:sz w:val="28"/>
              </w:rPr>
              <w:t>танцевать»,</w:t>
            </w:r>
            <w:r w:rsidRPr="00213B09">
              <w:rPr>
                <w:spacing w:val="-5"/>
                <w:sz w:val="28"/>
              </w:rPr>
              <w:t xml:space="preserve"> </w:t>
            </w:r>
            <w:r w:rsidRPr="00213B09">
              <w:rPr>
                <w:sz w:val="28"/>
              </w:rPr>
              <w:t>«Ищи».</w:t>
            </w:r>
          </w:p>
        </w:tc>
      </w:tr>
    </w:tbl>
    <w:p w14:paraId="78AAF757" w14:textId="77777777" w:rsidR="00385EEF" w:rsidRPr="00213B09" w:rsidRDefault="00385EEF" w:rsidP="00385EEF">
      <w:pPr>
        <w:spacing w:line="317" w:lineRule="exact"/>
        <w:rPr>
          <w:sz w:val="28"/>
        </w:rPr>
        <w:sectPr w:rsidR="00385EEF" w:rsidRPr="00213B09">
          <w:pgSz w:w="11910" w:h="16840"/>
          <w:pgMar w:top="1040" w:right="440" w:bottom="280" w:left="920" w:header="274" w:footer="0" w:gutter="0"/>
          <w:cols w:space="720"/>
        </w:sectPr>
      </w:pPr>
    </w:p>
    <w:p w14:paraId="51DFAAE2" w14:textId="77777777" w:rsidR="00385EEF" w:rsidRPr="00213B09" w:rsidRDefault="00385EEF" w:rsidP="00385EEF">
      <w:pPr>
        <w:pStyle w:val="a8"/>
        <w:spacing w:before="5"/>
        <w:ind w:left="0"/>
        <w:rPr>
          <w:b/>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941"/>
      </w:tblGrid>
      <w:tr w:rsidR="00385EEF" w:rsidRPr="00213B09" w14:paraId="356F1C18" w14:textId="77777777" w:rsidTr="00385EEF">
        <w:trPr>
          <w:trHeight w:val="2594"/>
        </w:trPr>
        <w:tc>
          <w:tcPr>
            <w:tcW w:w="2235" w:type="dxa"/>
          </w:tcPr>
          <w:p w14:paraId="0CAB77B2" w14:textId="77777777" w:rsidR="00385EEF" w:rsidRPr="00213B09" w:rsidRDefault="00385EEF" w:rsidP="00385EEF">
            <w:pPr>
              <w:pStyle w:val="TableParagraph"/>
              <w:rPr>
                <w:sz w:val="28"/>
              </w:rPr>
            </w:pPr>
          </w:p>
        </w:tc>
        <w:tc>
          <w:tcPr>
            <w:tcW w:w="7941" w:type="dxa"/>
          </w:tcPr>
          <w:p w14:paraId="291BA81B" w14:textId="77777777" w:rsidR="00385EEF" w:rsidRPr="00213B09" w:rsidRDefault="00385EEF" w:rsidP="00385EEF">
            <w:pPr>
              <w:pStyle w:val="TableParagraph"/>
              <w:spacing w:line="276" w:lineRule="auto"/>
              <w:ind w:left="129" w:hanging="20"/>
              <w:rPr>
                <w:sz w:val="28"/>
              </w:rPr>
            </w:pPr>
            <w:r w:rsidRPr="00213B09">
              <w:rPr>
                <w:sz w:val="28"/>
              </w:rPr>
              <w:t>Развитие</w:t>
            </w:r>
            <w:r w:rsidRPr="00213B09">
              <w:rPr>
                <w:spacing w:val="48"/>
                <w:sz w:val="28"/>
              </w:rPr>
              <w:t xml:space="preserve"> </w:t>
            </w:r>
            <w:r w:rsidRPr="00213B09">
              <w:rPr>
                <w:sz w:val="28"/>
              </w:rPr>
              <w:t>тембрового</w:t>
            </w:r>
            <w:r w:rsidRPr="00213B09">
              <w:rPr>
                <w:spacing w:val="47"/>
                <w:sz w:val="28"/>
              </w:rPr>
              <w:t xml:space="preserve"> </w:t>
            </w:r>
            <w:r w:rsidRPr="00213B09">
              <w:rPr>
                <w:sz w:val="28"/>
              </w:rPr>
              <w:t>слуха.</w:t>
            </w:r>
            <w:r w:rsidRPr="00213B09">
              <w:rPr>
                <w:spacing w:val="46"/>
                <w:sz w:val="28"/>
              </w:rPr>
              <w:t xml:space="preserve"> </w:t>
            </w:r>
            <w:r w:rsidRPr="00213B09">
              <w:rPr>
                <w:sz w:val="28"/>
              </w:rPr>
              <w:t>«На</w:t>
            </w:r>
            <w:r w:rsidRPr="00213B09">
              <w:rPr>
                <w:spacing w:val="46"/>
                <w:sz w:val="28"/>
              </w:rPr>
              <w:t xml:space="preserve"> </w:t>
            </w:r>
            <w:r w:rsidRPr="00213B09">
              <w:rPr>
                <w:sz w:val="28"/>
              </w:rPr>
              <w:t>чем</w:t>
            </w:r>
            <w:r w:rsidRPr="00213B09">
              <w:rPr>
                <w:spacing w:val="46"/>
                <w:sz w:val="28"/>
              </w:rPr>
              <w:t xml:space="preserve"> </w:t>
            </w:r>
            <w:r w:rsidRPr="00213B09">
              <w:rPr>
                <w:sz w:val="28"/>
              </w:rPr>
              <w:t>играю?»,</w:t>
            </w:r>
            <w:r w:rsidRPr="00213B09">
              <w:rPr>
                <w:spacing w:val="46"/>
                <w:sz w:val="28"/>
              </w:rPr>
              <w:t xml:space="preserve"> </w:t>
            </w:r>
            <w:r w:rsidRPr="00213B09">
              <w:rPr>
                <w:sz w:val="28"/>
              </w:rPr>
              <w:t>«Музыкальные</w:t>
            </w:r>
            <w:r w:rsidRPr="00213B09">
              <w:rPr>
                <w:spacing w:val="-67"/>
                <w:sz w:val="28"/>
              </w:rPr>
              <w:t xml:space="preserve"> </w:t>
            </w:r>
            <w:r w:rsidRPr="00213B09">
              <w:rPr>
                <w:sz w:val="28"/>
              </w:rPr>
              <w:t>загадки»,</w:t>
            </w:r>
            <w:r w:rsidRPr="00213B09">
              <w:rPr>
                <w:spacing w:val="-2"/>
                <w:sz w:val="28"/>
              </w:rPr>
              <w:t xml:space="preserve"> </w:t>
            </w:r>
            <w:r w:rsidRPr="00213B09">
              <w:rPr>
                <w:sz w:val="28"/>
              </w:rPr>
              <w:t>«Музыкальный домик».</w:t>
            </w:r>
          </w:p>
          <w:p w14:paraId="250CCF61" w14:textId="77777777" w:rsidR="00385EEF" w:rsidRPr="00213B09" w:rsidRDefault="00385EEF" w:rsidP="00385EEF">
            <w:pPr>
              <w:pStyle w:val="TableParagraph"/>
              <w:tabs>
                <w:tab w:val="left" w:pos="1438"/>
                <w:tab w:val="left" w:pos="3599"/>
                <w:tab w:val="left" w:pos="4597"/>
                <w:tab w:val="left" w:pos="5962"/>
                <w:tab w:val="left" w:pos="6775"/>
              </w:tabs>
              <w:spacing w:line="321" w:lineRule="exact"/>
              <w:ind w:left="110"/>
              <w:rPr>
                <w:sz w:val="28"/>
              </w:rPr>
            </w:pPr>
            <w:r w:rsidRPr="00213B09">
              <w:rPr>
                <w:sz w:val="28"/>
              </w:rPr>
              <w:t>Развитие</w:t>
            </w:r>
            <w:r w:rsidRPr="00213B09">
              <w:rPr>
                <w:sz w:val="28"/>
              </w:rPr>
              <w:tab/>
              <w:t>диатонического</w:t>
            </w:r>
            <w:r w:rsidRPr="00213B09">
              <w:rPr>
                <w:sz w:val="28"/>
              </w:rPr>
              <w:tab/>
              <w:t>слуха.</w:t>
            </w:r>
            <w:r w:rsidRPr="00213B09">
              <w:rPr>
                <w:sz w:val="28"/>
              </w:rPr>
              <w:tab/>
              <w:t>«Громко,</w:t>
            </w:r>
            <w:r w:rsidRPr="00213B09">
              <w:rPr>
                <w:sz w:val="28"/>
              </w:rPr>
              <w:tab/>
              <w:t>тихо</w:t>
            </w:r>
            <w:r w:rsidRPr="00213B09">
              <w:rPr>
                <w:sz w:val="28"/>
              </w:rPr>
              <w:tab/>
              <w:t>запоем»,</w:t>
            </w:r>
          </w:p>
          <w:p w14:paraId="777C7F39" w14:textId="77777777" w:rsidR="00385EEF" w:rsidRPr="00213B09" w:rsidRDefault="00385EEF" w:rsidP="00385EEF">
            <w:pPr>
              <w:pStyle w:val="TableParagraph"/>
              <w:spacing w:before="45"/>
              <w:ind w:left="129"/>
              <w:rPr>
                <w:sz w:val="28"/>
              </w:rPr>
            </w:pPr>
            <w:r w:rsidRPr="00213B09">
              <w:rPr>
                <w:sz w:val="28"/>
              </w:rPr>
              <w:t>«Звенящие</w:t>
            </w:r>
            <w:r w:rsidRPr="00213B09">
              <w:rPr>
                <w:spacing w:val="-6"/>
                <w:sz w:val="28"/>
              </w:rPr>
              <w:t xml:space="preserve"> </w:t>
            </w:r>
            <w:r w:rsidRPr="00213B09">
              <w:rPr>
                <w:sz w:val="28"/>
              </w:rPr>
              <w:t>колокольчики».</w:t>
            </w:r>
          </w:p>
          <w:p w14:paraId="7E299661" w14:textId="77777777" w:rsidR="00385EEF" w:rsidRPr="00213B09" w:rsidRDefault="00385EEF" w:rsidP="00385EEF">
            <w:pPr>
              <w:pStyle w:val="TableParagraph"/>
              <w:tabs>
                <w:tab w:val="left" w:pos="2511"/>
                <w:tab w:val="left" w:pos="4399"/>
                <w:tab w:val="left" w:pos="6652"/>
              </w:tabs>
              <w:spacing w:before="48" w:line="276" w:lineRule="auto"/>
              <w:ind w:left="129" w:right="113" w:hanging="20"/>
              <w:rPr>
                <w:sz w:val="28"/>
              </w:rPr>
            </w:pPr>
            <w:r w:rsidRPr="00213B09">
              <w:rPr>
                <w:sz w:val="28"/>
              </w:rPr>
              <w:t>Развитие</w:t>
            </w:r>
            <w:r w:rsidRPr="00213B09">
              <w:rPr>
                <w:spacing w:val="24"/>
                <w:sz w:val="28"/>
              </w:rPr>
              <w:t xml:space="preserve"> </w:t>
            </w:r>
            <w:r w:rsidRPr="00213B09">
              <w:rPr>
                <w:sz w:val="28"/>
              </w:rPr>
              <w:t>восприятия</w:t>
            </w:r>
            <w:r w:rsidRPr="00213B09">
              <w:rPr>
                <w:spacing w:val="23"/>
                <w:sz w:val="28"/>
              </w:rPr>
              <w:t xml:space="preserve"> </w:t>
            </w:r>
            <w:r w:rsidRPr="00213B09">
              <w:rPr>
                <w:sz w:val="28"/>
              </w:rPr>
              <w:t>музыки</w:t>
            </w:r>
            <w:r w:rsidRPr="00213B09">
              <w:rPr>
                <w:spacing w:val="24"/>
                <w:sz w:val="28"/>
              </w:rPr>
              <w:t xml:space="preserve"> </w:t>
            </w:r>
            <w:r w:rsidRPr="00213B09">
              <w:rPr>
                <w:sz w:val="28"/>
              </w:rPr>
              <w:t>и</w:t>
            </w:r>
            <w:r w:rsidRPr="00213B09">
              <w:rPr>
                <w:spacing w:val="23"/>
                <w:sz w:val="28"/>
              </w:rPr>
              <w:t xml:space="preserve"> </w:t>
            </w:r>
            <w:r w:rsidRPr="00213B09">
              <w:rPr>
                <w:sz w:val="28"/>
              </w:rPr>
              <w:t>музыкальной</w:t>
            </w:r>
            <w:r w:rsidRPr="00213B09">
              <w:rPr>
                <w:spacing w:val="23"/>
                <w:sz w:val="28"/>
              </w:rPr>
              <w:t xml:space="preserve"> </w:t>
            </w:r>
            <w:r w:rsidRPr="00213B09">
              <w:rPr>
                <w:sz w:val="28"/>
              </w:rPr>
              <w:t>памяти.</w:t>
            </w:r>
            <w:r w:rsidRPr="00213B09">
              <w:rPr>
                <w:spacing w:val="22"/>
                <w:sz w:val="28"/>
              </w:rPr>
              <w:t xml:space="preserve"> </w:t>
            </w:r>
            <w:r w:rsidRPr="00213B09">
              <w:rPr>
                <w:sz w:val="28"/>
              </w:rPr>
              <w:t>«Будь</w:t>
            </w:r>
            <w:r w:rsidRPr="00213B09">
              <w:rPr>
                <w:spacing w:val="-67"/>
                <w:sz w:val="28"/>
              </w:rPr>
              <w:t xml:space="preserve"> </w:t>
            </w:r>
            <w:r w:rsidRPr="00213B09">
              <w:rPr>
                <w:sz w:val="28"/>
              </w:rPr>
              <w:t>внимательным»,</w:t>
            </w:r>
            <w:r w:rsidRPr="00213B09">
              <w:rPr>
                <w:sz w:val="28"/>
              </w:rPr>
              <w:tab/>
              <w:t>«Буратино»,</w:t>
            </w:r>
            <w:r w:rsidRPr="00213B09">
              <w:rPr>
                <w:sz w:val="28"/>
              </w:rPr>
              <w:tab/>
              <w:t>«Музыкальный</w:t>
            </w:r>
            <w:r w:rsidRPr="00213B09">
              <w:rPr>
                <w:sz w:val="28"/>
              </w:rPr>
              <w:tab/>
            </w:r>
            <w:r w:rsidRPr="00213B09">
              <w:rPr>
                <w:spacing w:val="-1"/>
                <w:sz w:val="28"/>
              </w:rPr>
              <w:t>магазин»,</w:t>
            </w:r>
          </w:p>
          <w:p w14:paraId="1C7AFE01" w14:textId="77777777" w:rsidR="00385EEF" w:rsidRPr="00213B09" w:rsidRDefault="00385EEF" w:rsidP="00385EEF">
            <w:pPr>
              <w:pStyle w:val="TableParagraph"/>
              <w:spacing w:line="321" w:lineRule="exact"/>
              <w:ind w:left="129"/>
              <w:rPr>
                <w:sz w:val="28"/>
              </w:rPr>
            </w:pPr>
            <w:r w:rsidRPr="00213B09">
              <w:rPr>
                <w:sz w:val="28"/>
              </w:rPr>
              <w:t>«Времена</w:t>
            </w:r>
            <w:r w:rsidRPr="00213B09">
              <w:rPr>
                <w:spacing w:val="-3"/>
                <w:sz w:val="28"/>
              </w:rPr>
              <w:t xml:space="preserve"> </w:t>
            </w:r>
            <w:r w:rsidRPr="00213B09">
              <w:rPr>
                <w:sz w:val="28"/>
              </w:rPr>
              <w:t>года»,</w:t>
            </w:r>
            <w:r w:rsidRPr="00213B09">
              <w:rPr>
                <w:spacing w:val="-3"/>
                <w:sz w:val="28"/>
              </w:rPr>
              <w:t xml:space="preserve"> </w:t>
            </w:r>
            <w:r w:rsidRPr="00213B09">
              <w:rPr>
                <w:sz w:val="28"/>
              </w:rPr>
              <w:t>«Наши</w:t>
            </w:r>
            <w:r w:rsidRPr="00213B09">
              <w:rPr>
                <w:spacing w:val="-2"/>
                <w:sz w:val="28"/>
              </w:rPr>
              <w:t xml:space="preserve"> </w:t>
            </w:r>
            <w:r w:rsidRPr="00213B09">
              <w:rPr>
                <w:sz w:val="28"/>
              </w:rPr>
              <w:t>песни».</w:t>
            </w:r>
          </w:p>
        </w:tc>
      </w:tr>
      <w:tr w:rsidR="00385EEF" w:rsidRPr="00213B09" w14:paraId="0B39BA07" w14:textId="77777777" w:rsidTr="00385EEF">
        <w:trPr>
          <w:trHeight w:val="1110"/>
        </w:trPr>
        <w:tc>
          <w:tcPr>
            <w:tcW w:w="2235" w:type="dxa"/>
          </w:tcPr>
          <w:p w14:paraId="0295933F" w14:textId="77777777" w:rsidR="00385EEF" w:rsidRPr="00213B09" w:rsidRDefault="00385EEF" w:rsidP="00385EEF">
            <w:pPr>
              <w:pStyle w:val="TableParagraph"/>
              <w:spacing w:line="276" w:lineRule="auto"/>
              <w:ind w:right="86"/>
              <w:rPr>
                <w:sz w:val="28"/>
              </w:rPr>
            </w:pPr>
            <w:r w:rsidRPr="00213B09">
              <w:rPr>
                <w:sz w:val="28"/>
              </w:rPr>
              <w:t>Инсценировки</w:t>
            </w:r>
            <w:r w:rsidRPr="00213B09">
              <w:rPr>
                <w:spacing w:val="43"/>
                <w:sz w:val="28"/>
              </w:rPr>
              <w:t xml:space="preserve"> </w:t>
            </w:r>
            <w:r w:rsidRPr="00213B09">
              <w:rPr>
                <w:sz w:val="28"/>
              </w:rPr>
              <w:t>и</w:t>
            </w:r>
            <w:r w:rsidRPr="00213B09">
              <w:rPr>
                <w:spacing w:val="-67"/>
                <w:sz w:val="28"/>
              </w:rPr>
              <w:t xml:space="preserve"> </w:t>
            </w:r>
            <w:r w:rsidRPr="00213B09">
              <w:rPr>
                <w:sz w:val="28"/>
              </w:rPr>
              <w:t>музыкальные</w:t>
            </w:r>
          </w:p>
          <w:p w14:paraId="3F3E9926" w14:textId="77777777" w:rsidR="00385EEF" w:rsidRPr="00213B09" w:rsidRDefault="00385EEF" w:rsidP="00385EEF">
            <w:pPr>
              <w:pStyle w:val="TableParagraph"/>
              <w:spacing w:line="321" w:lineRule="exact"/>
              <w:rPr>
                <w:sz w:val="28"/>
              </w:rPr>
            </w:pPr>
            <w:r w:rsidRPr="00213B09">
              <w:rPr>
                <w:sz w:val="28"/>
              </w:rPr>
              <w:t>спектакли</w:t>
            </w:r>
          </w:p>
        </w:tc>
        <w:tc>
          <w:tcPr>
            <w:tcW w:w="7941" w:type="dxa"/>
          </w:tcPr>
          <w:p w14:paraId="5F8628A9" w14:textId="77777777" w:rsidR="00385EEF" w:rsidRPr="00213B09" w:rsidRDefault="00385EEF" w:rsidP="00385EEF">
            <w:pPr>
              <w:pStyle w:val="TableParagraph"/>
              <w:tabs>
                <w:tab w:val="left" w:pos="970"/>
                <w:tab w:val="left" w:pos="1781"/>
                <w:tab w:val="left" w:pos="1985"/>
                <w:tab w:val="left" w:pos="2863"/>
                <w:tab w:val="left" w:pos="3612"/>
                <w:tab w:val="left" w:pos="4156"/>
                <w:tab w:val="left" w:pos="4355"/>
                <w:tab w:val="left" w:pos="5113"/>
                <w:tab w:val="left" w:pos="5263"/>
                <w:tab w:val="left" w:pos="6148"/>
                <w:tab w:val="left" w:pos="6458"/>
                <w:tab w:val="left" w:pos="6611"/>
                <w:tab w:val="left" w:pos="7487"/>
              </w:tabs>
              <w:spacing w:line="276" w:lineRule="auto"/>
              <w:ind w:left="129" w:right="118"/>
              <w:rPr>
                <w:sz w:val="28"/>
              </w:rPr>
            </w:pPr>
            <w:r w:rsidRPr="00213B09">
              <w:rPr>
                <w:sz w:val="28"/>
              </w:rPr>
              <w:t>«Где</w:t>
            </w:r>
            <w:r w:rsidRPr="00213B09">
              <w:rPr>
                <w:sz w:val="28"/>
              </w:rPr>
              <w:tab/>
              <w:t>был,</w:t>
            </w:r>
            <w:r w:rsidRPr="00213B09">
              <w:rPr>
                <w:sz w:val="28"/>
              </w:rPr>
              <w:tab/>
              <w:t>Иванушка?»,</w:t>
            </w:r>
            <w:r w:rsidRPr="00213B09">
              <w:rPr>
                <w:sz w:val="28"/>
              </w:rPr>
              <w:tab/>
              <w:t>рус.</w:t>
            </w:r>
            <w:r w:rsidRPr="00213B09">
              <w:rPr>
                <w:sz w:val="28"/>
              </w:rPr>
              <w:tab/>
            </w:r>
            <w:r w:rsidRPr="00213B09">
              <w:rPr>
                <w:sz w:val="28"/>
              </w:rPr>
              <w:tab/>
              <w:t>нар.</w:t>
            </w:r>
            <w:r w:rsidRPr="00213B09">
              <w:rPr>
                <w:sz w:val="28"/>
              </w:rPr>
              <w:tab/>
              <w:t>мелодия,</w:t>
            </w:r>
            <w:r w:rsidRPr="00213B09">
              <w:rPr>
                <w:sz w:val="28"/>
              </w:rPr>
              <w:tab/>
            </w:r>
            <w:proofErr w:type="spellStart"/>
            <w:r w:rsidRPr="00213B09">
              <w:rPr>
                <w:sz w:val="28"/>
              </w:rPr>
              <w:t>обраб</w:t>
            </w:r>
            <w:proofErr w:type="spellEnd"/>
            <w:r w:rsidRPr="00213B09">
              <w:rPr>
                <w:sz w:val="28"/>
              </w:rPr>
              <w:t>.</w:t>
            </w:r>
            <w:r w:rsidRPr="00213B09">
              <w:rPr>
                <w:sz w:val="28"/>
              </w:rPr>
              <w:tab/>
              <w:t>М.</w:t>
            </w:r>
            <w:r w:rsidRPr="00213B09">
              <w:rPr>
                <w:spacing w:val="-67"/>
                <w:sz w:val="28"/>
              </w:rPr>
              <w:t xml:space="preserve"> </w:t>
            </w:r>
            <w:r w:rsidRPr="00213B09">
              <w:rPr>
                <w:sz w:val="28"/>
              </w:rPr>
              <w:t>Иорданского;</w:t>
            </w:r>
            <w:r w:rsidRPr="00213B09">
              <w:rPr>
                <w:sz w:val="28"/>
              </w:rPr>
              <w:tab/>
            </w:r>
            <w:r w:rsidRPr="00213B09">
              <w:rPr>
                <w:sz w:val="28"/>
              </w:rPr>
              <w:tab/>
              <w:t>«Моя</w:t>
            </w:r>
            <w:r w:rsidRPr="00213B09">
              <w:rPr>
                <w:sz w:val="28"/>
              </w:rPr>
              <w:tab/>
              <w:t>любимая</w:t>
            </w:r>
            <w:r w:rsidRPr="00213B09">
              <w:rPr>
                <w:sz w:val="28"/>
              </w:rPr>
              <w:tab/>
              <w:t>кукла»,</w:t>
            </w:r>
            <w:r w:rsidRPr="00213B09">
              <w:rPr>
                <w:sz w:val="28"/>
              </w:rPr>
              <w:tab/>
            </w:r>
            <w:r w:rsidRPr="00213B09">
              <w:rPr>
                <w:sz w:val="28"/>
              </w:rPr>
              <w:tab/>
              <w:t>автор</w:t>
            </w:r>
            <w:r w:rsidRPr="00213B09">
              <w:rPr>
                <w:sz w:val="28"/>
              </w:rPr>
              <w:tab/>
              <w:t>Т.</w:t>
            </w:r>
            <w:r w:rsidRPr="00213B09">
              <w:rPr>
                <w:sz w:val="28"/>
              </w:rPr>
              <w:tab/>
            </w:r>
            <w:r w:rsidRPr="00213B09">
              <w:rPr>
                <w:sz w:val="28"/>
              </w:rPr>
              <w:tab/>
            </w:r>
            <w:r w:rsidRPr="00213B09">
              <w:rPr>
                <w:spacing w:val="-1"/>
                <w:sz w:val="28"/>
              </w:rPr>
              <w:t>Коренева;</w:t>
            </w:r>
          </w:p>
          <w:p w14:paraId="38D2D4C7" w14:textId="77777777" w:rsidR="00385EEF" w:rsidRPr="00213B09" w:rsidRDefault="00385EEF" w:rsidP="00385EEF">
            <w:pPr>
              <w:pStyle w:val="TableParagraph"/>
              <w:spacing w:line="321" w:lineRule="exact"/>
              <w:ind w:left="129"/>
              <w:rPr>
                <w:sz w:val="28"/>
              </w:rPr>
            </w:pPr>
            <w:r w:rsidRPr="00213B09">
              <w:rPr>
                <w:sz w:val="28"/>
              </w:rPr>
              <w:t>«Полянка»</w:t>
            </w:r>
            <w:r w:rsidRPr="00213B09">
              <w:rPr>
                <w:spacing w:val="-5"/>
                <w:sz w:val="28"/>
              </w:rPr>
              <w:t xml:space="preserve"> </w:t>
            </w:r>
            <w:r w:rsidRPr="00213B09">
              <w:rPr>
                <w:sz w:val="28"/>
              </w:rPr>
              <w:t>(музыкальная</w:t>
            </w:r>
            <w:r w:rsidRPr="00213B09">
              <w:rPr>
                <w:spacing w:val="-2"/>
                <w:sz w:val="28"/>
              </w:rPr>
              <w:t xml:space="preserve"> </w:t>
            </w:r>
            <w:proofErr w:type="spellStart"/>
            <w:r w:rsidRPr="00213B09">
              <w:rPr>
                <w:sz w:val="28"/>
              </w:rPr>
              <w:t>играсказка</w:t>
            </w:r>
            <w:proofErr w:type="spellEnd"/>
            <w:r w:rsidRPr="00213B09">
              <w:rPr>
                <w:sz w:val="28"/>
              </w:rPr>
              <w:t>),</w:t>
            </w:r>
            <w:r w:rsidRPr="00213B09">
              <w:rPr>
                <w:spacing w:val="-2"/>
                <w:sz w:val="28"/>
              </w:rPr>
              <w:t xml:space="preserve"> </w:t>
            </w:r>
            <w:r w:rsidRPr="00213B09">
              <w:rPr>
                <w:sz w:val="28"/>
              </w:rPr>
              <w:t>муз.</w:t>
            </w:r>
            <w:r w:rsidRPr="00213B09">
              <w:rPr>
                <w:spacing w:val="-3"/>
                <w:sz w:val="28"/>
              </w:rPr>
              <w:t xml:space="preserve"> </w:t>
            </w:r>
            <w:r w:rsidRPr="00213B09">
              <w:rPr>
                <w:sz w:val="28"/>
              </w:rPr>
              <w:t>Т.</w:t>
            </w:r>
            <w:r w:rsidRPr="00213B09">
              <w:rPr>
                <w:spacing w:val="-3"/>
                <w:sz w:val="28"/>
              </w:rPr>
              <w:t xml:space="preserve"> </w:t>
            </w:r>
            <w:proofErr w:type="spellStart"/>
            <w:r w:rsidRPr="00213B09">
              <w:rPr>
                <w:sz w:val="28"/>
              </w:rPr>
              <w:t>Вилькорейской</w:t>
            </w:r>
            <w:proofErr w:type="spellEnd"/>
            <w:r w:rsidRPr="00213B09">
              <w:rPr>
                <w:sz w:val="28"/>
              </w:rPr>
              <w:t>.</w:t>
            </w:r>
          </w:p>
        </w:tc>
      </w:tr>
      <w:tr w:rsidR="00385EEF" w:rsidRPr="00213B09" w14:paraId="4CF37C22" w14:textId="77777777" w:rsidTr="00385EEF">
        <w:trPr>
          <w:trHeight w:val="1480"/>
        </w:trPr>
        <w:tc>
          <w:tcPr>
            <w:tcW w:w="2235" w:type="dxa"/>
          </w:tcPr>
          <w:p w14:paraId="40A248F4" w14:textId="77777777" w:rsidR="00385EEF" w:rsidRPr="00213B09" w:rsidRDefault="00385EEF" w:rsidP="00385EEF">
            <w:pPr>
              <w:pStyle w:val="TableParagraph"/>
              <w:spacing w:line="276" w:lineRule="auto"/>
              <w:ind w:right="535"/>
              <w:rPr>
                <w:sz w:val="28"/>
              </w:rPr>
            </w:pPr>
            <w:r w:rsidRPr="00213B09">
              <w:rPr>
                <w:sz w:val="28"/>
              </w:rPr>
              <w:t>Развитие</w:t>
            </w:r>
            <w:r w:rsidRPr="00213B09">
              <w:rPr>
                <w:spacing w:val="1"/>
                <w:sz w:val="28"/>
              </w:rPr>
              <w:t xml:space="preserve"> </w:t>
            </w:r>
            <w:r w:rsidRPr="00213B09">
              <w:rPr>
                <w:sz w:val="28"/>
              </w:rPr>
              <w:t>танцевально-</w:t>
            </w:r>
            <w:r w:rsidRPr="00213B09">
              <w:rPr>
                <w:spacing w:val="-67"/>
                <w:sz w:val="28"/>
              </w:rPr>
              <w:t xml:space="preserve"> </w:t>
            </w:r>
            <w:r w:rsidRPr="00213B09">
              <w:rPr>
                <w:sz w:val="28"/>
              </w:rPr>
              <w:t>игрового</w:t>
            </w:r>
          </w:p>
          <w:p w14:paraId="2CD58B23" w14:textId="77777777" w:rsidR="00385EEF" w:rsidRPr="00213B09" w:rsidRDefault="00385EEF" w:rsidP="00385EEF">
            <w:pPr>
              <w:pStyle w:val="TableParagraph"/>
              <w:rPr>
                <w:sz w:val="28"/>
              </w:rPr>
            </w:pPr>
            <w:r w:rsidRPr="00213B09">
              <w:rPr>
                <w:sz w:val="28"/>
              </w:rPr>
              <w:t>творчества</w:t>
            </w:r>
          </w:p>
        </w:tc>
        <w:tc>
          <w:tcPr>
            <w:tcW w:w="7941" w:type="dxa"/>
          </w:tcPr>
          <w:p w14:paraId="17479708" w14:textId="77777777" w:rsidR="00385EEF" w:rsidRPr="00213B09" w:rsidRDefault="00385EEF" w:rsidP="00385EEF">
            <w:pPr>
              <w:pStyle w:val="TableParagraph"/>
              <w:spacing w:line="276" w:lineRule="auto"/>
              <w:ind w:left="129" w:right="123"/>
              <w:jc w:val="both"/>
              <w:rPr>
                <w:sz w:val="28"/>
              </w:rPr>
            </w:pPr>
            <w:r w:rsidRPr="00213B09">
              <w:rPr>
                <w:sz w:val="28"/>
              </w:rPr>
              <w:t>«Я полю, полю лук», муз. Е. Тиличеевой; «Вальс кошки», муз.</w:t>
            </w:r>
            <w:r w:rsidRPr="00213B09">
              <w:rPr>
                <w:spacing w:val="1"/>
                <w:sz w:val="28"/>
              </w:rPr>
              <w:t xml:space="preserve"> </w:t>
            </w:r>
            <w:r w:rsidRPr="00213B09">
              <w:rPr>
                <w:sz w:val="28"/>
              </w:rPr>
              <w:t xml:space="preserve">В. Золотарева; «Гори, гори ясно!», рус. нар. мелодия, </w:t>
            </w:r>
            <w:proofErr w:type="spellStart"/>
            <w:r w:rsidRPr="00213B09">
              <w:rPr>
                <w:sz w:val="28"/>
              </w:rPr>
              <w:t>обраб</w:t>
            </w:r>
            <w:proofErr w:type="spellEnd"/>
            <w:r w:rsidRPr="00213B09">
              <w:rPr>
                <w:sz w:val="28"/>
              </w:rPr>
              <w:t>. Р.</w:t>
            </w:r>
            <w:r w:rsidRPr="00213B09">
              <w:rPr>
                <w:spacing w:val="1"/>
                <w:sz w:val="28"/>
              </w:rPr>
              <w:t xml:space="preserve"> </w:t>
            </w:r>
            <w:r w:rsidRPr="00213B09">
              <w:rPr>
                <w:sz w:val="28"/>
              </w:rPr>
              <w:t>Рустамова;</w:t>
            </w:r>
            <w:r w:rsidRPr="00213B09">
              <w:rPr>
                <w:spacing w:val="63"/>
                <w:sz w:val="28"/>
              </w:rPr>
              <w:t xml:space="preserve"> </w:t>
            </w:r>
            <w:r w:rsidRPr="00213B09">
              <w:rPr>
                <w:sz w:val="28"/>
              </w:rPr>
              <w:t>«А</w:t>
            </w:r>
            <w:r w:rsidRPr="00213B09">
              <w:rPr>
                <w:spacing w:val="61"/>
                <w:sz w:val="28"/>
              </w:rPr>
              <w:t xml:space="preserve"> </w:t>
            </w:r>
            <w:r w:rsidRPr="00213B09">
              <w:rPr>
                <w:sz w:val="28"/>
              </w:rPr>
              <w:t>я</w:t>
            </w:r>
            <w:r w:rsidRPr="00213B09">
              <w:rPr>
                <w:spacing w:val="58"/>
                <w:sz w:val="28"/>
              </w:rPr>
              <w:t xml:space="preserve"> </w:t>
            </w:r>
            <w:r w:rsidRPr="00213B09">
              <w:rPr>
                <w:sz w:val="28"/>
              </w:rPr>
              <w:t>по</w:t>
            </w:r>
            <w:r w:rsidRPr="00213B09">
              <w:rPr>
                <w:spacing w:val="61"/>
                <w:sz w:val="28"/>
              </w:rPr>
              <w:t xml:space="preserve"> </w:t>
            </w:r>
            <w:r w:rsidRPr="00213B09">
              <w:rPr>
                <w:sz w:val="28"/>
              </w:rPr>
              <w:t>лугу»,</w:t>
            </w:r>
            <w:r w:rsidRPr="00213B09">
              <w:rPr>
                <w:spacing w:val="62"/>
                <w:sz w:val="28"/>
              </w:rPr>
              <w:t xml:space="preserve"> </w:t>
            </w:r>
            <w:r w:rsidRPr="00213B09">
              <w:rPr>
                <w:sz w:val="28"/>
              </w:rPr>
              <w:t>рус.</w:t>
            </w:r>
            <w:r w:rsidRPr="00213B09">
              <w:rPr>
                <w:spacing w:val="62"/>
                <w:sz w:val="28"/>
              </w:rPr>
              <w:t xml:space="preserve"> </w:t>
            </w:r>
            <w:r w:rsidRPr="00213B09">
              <w:rPr>
                <w:sz w:val="28"/>
              </w:rPr>
              <w:t>нар.</w:t>
            </w:r>
            <w:r w:rsidRPr="00213B09">
              <w:rPr>
                <w:spacing w:val="62"/>
                <w:sz w:val="28"/>
              </w:rPr>
              <w:t xml:space="preserve"> </w:t>
            </w:r>
            <w:r w:rsidRPr="00213B09">
              <w:rPr>
                <w:sz w:val="28"/>
              </w:rPr>
              <w:t>мелодия,</w:t>
            </w:r>
            <w:r w:rsidRPr="00213B09">
              <w:rPr>
                <w:spacing w:val="60"/>
                <w:sz w:val="28"/>
              </w:rPr>
              <w:t xml:space="preserve"> </w:t>
            </w:r>
            <w:proofErr w:type="spellStart"/>
            <w:r w:rsidRPr="00213B09">
              <w:rPr>
                <w:sz w:val="28"/>
              </w:rPr>
              <w:t>обраб</w:t>
            </w:r>
            <w:proofErr w:type="spellEnd"/>
            <w:r w:rsidRPr="00213B09">
              <w:rPr>
                <w:sz w:val="28"/>
              </w:rPr>
              <w:t>.</w:t>
            </w:r>
            <w:r w:rsidRPr="00213B09">
              <w:rPr>
                <w:spacing w:val="59"/>
                <w:sz w:val="28"/>
              </w:rPr>
              <w:t xml:space="preserve"> </w:t>
            </w:r>
            <w:r w:rsidRPr="00213B09">
              <w:rPr>
                <w:sz w:val="28"/>
              </w:rPr>
              <w:t>Т.</w:t>
            </w:r>
          </w:p>
          <w:p w14:paraId="3079D52A" w14:textId="77777777" w:rsidR="00385EEF" w:rsidRPr="00213B09" w:rsidRDefault="00385EEF" w:rsidP="00385EEF">
            <w:pPr>
              <w:pStyle w:val="TableParagraph"/>
              <w:ind w:left="129"/>
              <w:rPr>
                <w:sz w:val="28"/>
              </w:rPr>
            </w:pPr>
            <w:r w:rsidRPr="00213B09">
              <w:rPr>
                <w:sz w:val="28"/>
              </w:rPr>
              <w:t>Смирновой.</w:t>
            </w:r>
          </w:p>
        </w:tc>
      </w:tr>
      <w:tr w:rsidR="00385EEF" w:rsidRPr="00213B09" w14:paraId="2428F409" w14:textId="77777777" w:rsidTr="00385EEF">
        <w:trPr>
          <w:trHeight w:val="1110"/>
        </w:trPr>
        <w:tc>
          <w:tcPr>
            <w:tcW w:w="2235" w:type="dxa"/>
          </w:tcPr>
          <w:p w14:paraId="33EDEFF5" w14:textId="77777777" w:rsidR="00385EEF" w:rsidRPr="00213B09" w:rsidRDefault="00385EEF" w:rsidP="00385EEF">
            <w:pPr>
              <w:pStyle w:val="TableParagraph"/>
              <w:spacing w:line="276" w:lineRule="auto"/>
              <w:ind w:right="95"/>
              <w:rPr>
                <w:sz w:val="28"/>
              </w:rPr>
            </w:pPr>
            <w:r w:rsidRPr="00213B09">
              <w:rPr>
                <w:sz w:val="28"/>
              </w:rPr>
              <w:t>Игра</w:t>
            </w:r>
            <w:r w:rsidRPr="00213B09">
              <w:rPr>
                <w:spacing w:val="34"/>
                <w:sz w:val="28"/>
              </w:rPr>
              <w:t xml:space="preserve"> </w:t>
            </w:r>
            <w:r w:rsidRPr="00213B09">
              <w:rPr>
                <w:sz w:val="28"/>
              </w:rPr>
              <w:t>на</w:t>
            </w:r>
            <w:r w:rsidRPr="00213B09">
              <w:rPr>
                <w:spacing w:val="34"/>
                <w:sz w:val="28"/>
              </w:rPr>
              <w:t xml:space="preserve"> </w:t>
            </w:r>
            <w:r w:rsidRPr="00213B09">
              <w:rPr>
                <w:sz w:val="28"/>
              </w:rPr>
              <w:t>детских</w:t>
            </w:r>
            <w:r w:rsidRPr="00213B09">
              <w:rPr>
                <w:spacing w:val="-67"/>
                <w:sz w:val="28"/>
              </w:rPr>
              <w:t xml:space="preserve"> </w:t>
            </w:r>
            <w:r w:rsidRPr="00213B09">
              <w:rPr>
                <w:sz w:val="28"/>
              </w:rPr>
              <w:t>музыкальных</w:t>
            </w:r>
          </w:p>
          <w:p w14:paraId="4A1B480B" w14:textId="77777777" w:rsidR="00385EEF" w:rsidRPr="00213B09" w:rsidRDefault="00385EEF" w:rsidP="00385EEF">
            <w:pPr>
              <w:pStyle w:val="TableParagraph"/>
              <w:rPr>
                <w:sz w:val="28"/>
              </w:rPr>
            </w:pPr>
            <w:r w:rsidRPr="00213B09">
              <w:rPr>
                <w:sz w:val="28"/>
              </w:rPr>
              <w:t>инструментах</w:t>
            </w:r>
          </w:p>
        </w:tc>
        <w:tc>
          <w:tcPr>
            <w:tcW w:w="7941" w:type="dxa"/>
          </w:tcPr>
          <w:p w14:paraId="13A7B720" w14:textId="77777777" w:rsidR="00385EEF" w:rsidRPr="00213B09" w:rsidRDefault="00385EEF" w:rsidP="00385EEF">
            <w:pPr>
              <w:pStyle w:val="TableParagraph"/>
              <w:tabs>
                <w:tab w:val="left" w:pos="5775"/>
              </w:tabs>
              <w:spacing w:line="276" w:lineRule="auto"/>
              <w:ind w:left="129" w:right="123"/>
              <w:rPr>
                <w:sz w:val="28"/>
              </w:rPr>
            </w:pPr>
            <w:r w:rsidRPr="00213B09">
              <w:rPr>
                <w:sz w:val="28"/>
              </w:rPr>
              <w:t>«Дон-дон»,</w:t>
            </w:r>
            <w:r w:rsidRPr="00213B09">
              <w:rPr>
                <w:spacing w:val="46"/>
                <w:sz w:val="28"/>
              </w:rPr>
              <w:t xml:space="preserve"> </w:t>
            </w:r>
            <w:r w:rsidRPr="00213B09">
              <w:rPr>
                <w:sz w:val="28"/>
              </w:rPr>
              <w:t>рус.</w:t>
            </w:r>
            <w:r w:rsidRPr="00213B09">
              <w:rPr>
                <w:spacing w:val="48"/>
                <w:sz w:val="28"/>
              </w:rPr>
              <w:t xml:space="preserve"> </w:t>
            </w:r>
            <w:r w:rsidRPr="00213B09">
              <w:rPr>
                <w:sz w:val="28"/>
              </w:rPr>
              <w:t>нар.</w:t>
            </w:r>
            <w:r w:rsidRPr="00213B09">
              <w:rPr>
                <w:spacing w:val="49"/>
                <w:sz w:val="28"/>
              </w:rPr>
              <w:t xml:space="preserve"> </w:t>
            </w:r>
            <w:r w:rsidRPr="00213B09">
              <w:rPr>
                <w:sz w:val="28"/>
              </w:rPr>
              <w:t>песня,</w:t>
            </w:r>
            <w:r w:rsidRPr="00213B09">
              <w:rPr>
                <w:spacing w:val="46"/>
                <w:sz w:val="28"/>
              </w:rPr>
              <w:t xml:space="preserve"> </w:t>
            </w:r>
            <w:proofErr w:type="spellStart"/>
            <w:r w:rsidRPr="00213B09">
              <w:rPr>
                <w:sz w:val="28"/>
              </w:rPr>
              <w:t>обраб</w:t>
            </w:r>
            <w:proofErr w:type="spellEnd"/>
            <w:r w:rsidRPr="00213B09">
              <w:rPr>
                <w:sz w:val="28"/>
              </w:rPr>
              <w:t>.</w:t>
            </w:r>
            <w:r w:rsidRPr="00213B09">
              <w:rPr>
                <w:spacing w:val="49"/>
                <w:sz w:val="28"/>
              </w:rPr>
              <w:t xml:space="preserve"> </w:t>
            </w:r>
            <w:r w:rsidRPr="00213B09">
              <w:rPr>
                <w:sz w:val="28"/>
              </w:rPr>
              <w:t>Р.</w:t>
            </w:r>
            <w:r w:rsidRPr="00213B09">
              <w:rPr>
                <w:spacing w:val="43"/>
                <w:sz w:val="28"/>
              </w:rPr>
              <w:t xml:space="preserve"> </w:t>
            </w:r>
            <w:r w:rsidRPr="00213B09">
              <w:rPr>
                <w:sz w:val="28"/>
              </w:rPr>
              <w:t>Рустамова;</w:t>
            </w:r>
            <w:r w:rsidRPr="00213B09">
              <w:rPr>
                <w:spacing w:val="50"/>
                <w:sz w:val="28"/>
              </w:rPr>
              <w:t xml:space="preserve"> </w:t>
            </w:r>
            <w:r w:rsidRPr="00213B09">
              <w:rPr>
                <w:sz w:val="28"/>
              </w:rPr>
              <w:t>«Гори,</w:t>
            </w:r>
            <w:r w:rsidRPr="00213B09">
              <w:rPr>
                <w:spacing w:val="43"/>
                <w:sz w:val="28"/>
              </w:rPr>
              <w:t xml:space="preserve"> </w:t>
            </w:r>
            <w:r w:rsidRPr="00213B09">
              <w:rPr>
                <w:sz w:val="28"/>
              </w:rPr>
              <w:t>гори</w:t>
            </w:r>
            <w:r w:rsidRPr="00213B09">
              <w:rPr>
                <w:spacing w:val="-67"/>
                <w:sz w:val="28"/>
              </w:rPr>
              <w:t xml:space="preserve"> </w:t>
            </w:r>
            <w:r w:rsidRPr="00213B09">
              <w:rPr>
                <w:sz w:val="28"/>
              </w:rPr>
              <w:t>ясно!»,</w:t>
            </w:r>
            <w:r w:rsidRPr="00213B09">
              <w:rPr>
                <w:spacing w:val="-3"/>
                <w:sz w:val="28"/>
              </w:rPr>
              <w:t xml:space="preserve"> </w:t>
            </w:r>
            <w:r w:rsidRPr="00213B09">
              <w:rPr>
                <w:sz w:val="28"/>
              </w:rPr>
              <w:t>рус.</w:t>
            </w:r>
            <w:r w:rsidRPr="00213B09">
              <w:rPr>
                <w:spacing w:val="-3"/>
                <w:sz w:val="28"/>
              </w:rPr>
              <w:t xml:space="preserve"> </w:t>
            </w:r>
            <w:r w:rsidRPr="00213B09">
              <w:rPr>
                <w:sz w:val="28"/>
              </w:rPr>
              <w:t>нар.</w:t>
            </w:r>
            <w:r w:rsidRPr="00213B09">
              <w:rPr>
                <w:spacing w:val="-2"/>
                <w:sz w:val="28"/>
              </w:rPr>
              <w:t xml:space="preserve"> </w:t>
            </w:r>
            <w:r w:rsidRPr="00213B09">
              <w:rPr>
                <w:sz w:val="28"/>
              </w:rPr>
              <w:t>мелодия;</w:t>
            </w:r>
            <w:r w:rsidRPr="00213B09">
              <w:rPr>
                <w:spacing w:val="-1"/>
                <w:sz w:val="28"/>
              </w:rPr>
              <w:t xml:space="preserve"> </w:t>
            </w:r>
            <w:r w:rsidRPr="00213B09">
              <w:rPr>
                <w:sz w:val="28"/>
              </w:rPr>
              <w:t>««Часики»,</w:t>
            </w:r>
            <w:r w:rsidRPr="00213B09">
              <w:rPr>
                <w:spacing w:val="-2"/>
                <w:sz w:val="28"/>
              </w:rPr>
              <w:t xml:space="preserve"> </w:t>
            </w:r>
            <w:proofErr w:type="spellStart"/>
            <w:r w:rsidRPr="00213B09">
              <w:rPr>
                <w:sz w:val="28"/>
              </w:rPr>
              <w:t>муз.С</w:t>
            </w:r>
            <w:proofErr w:type="spellEnd"/>
            <w:r w:rsidRPr="00213B09">
              <w:rPr>
                <w:sz w:val="28"/>
              </w:rPr>
              <w:t>.</w:t>
            </w:r>
            <w:r w:rsidRPr="00213B09">
              <w:rPr>
                <w:sz w:val="28"/>
              </w:rPr>
              <w:tab/>
            </w:r>
            <w:proofErr w:type="spellStart"/>
            <w:r w:rsidRPr="00213B09">
              <w:rPr>
                <w:sz w:val="28"/>
              </w:rPr>
              <w:t>Вольфензона</w:t>
            </w:r>
            <w:proofErr w:type="spellEnd"/>
            <w:r w:rsidRPr="00213B09">
              <w:rPr>
                <w:sz w:val="28"/>
              </w:rPr>
              <w:t>.</w:t>
            </w:r>
          </w:p>
        </w:tc>
      </w:tr>
    </w:tbl>
    <w:p w14:paraId="5226B397" w14:textId="77777777" w:rsidR="00385EEF" w:rsidRPr="00213B09" w:rsidRDefault="00385EEF" w:rsidP="00385EEF">
      <w:pPr>
        <w:pStyle w:val="1"/>
        <w:spacing w:after="50" w:line="320" w:lineRule="exact"/>
      </w:pPr>
      <w:r w:rsidRPr="00213B09">
        <w:t>От 6</w:t>
      </w:r>
      <w:r w:rsidRPr="00213B09">
        <w:rPr>
          <w:spacing w:val="-3"/>
        </w:rPr>
        <w:t xml:space="preserve"> </w:t>
      </w:r>
      <w:r w:rsidRPr="00213B09">
        <w:t>лет</w:t>
      </w:r>
      <w:r w:rsidRPr="00213B09">
        <w:rPr>
          <w:spacing w:val="1"/>
        </w:rPr>
        <w:t xml:space="preserve"> </w:t>
      </w:r>
      <w:r w:rsidRPr="00213B09">
        <w:t>до</w:t>
      </w:r>
      <w:r w:rsidRPr="00213B09">
        <w:rPr>
          <w:spacing w:val="-3"/>
        </w:rPr>
        <w:t xml:space="preserve"> </w:t>
      </w:r>
      <w:r w:rsidRPr="00213B09">
        <w:t>7</w:t>
      </w:r>
      <w:r w:rsidRPr="00213B09">
        <w:rPr>
          <w:spacing w:val="1"/>
        </w:rPr>
        <w:t xml:space="preserve"> </w:t>
      </w:r>
      <w:r w:rsidRPr="00213B09">
        <w:t>лет.</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7941"/>
      </w:tblGrid>
      <w:tr w:rsidR="00385EEF" w:rsidRPr="00213B09" w14:paraId="34F9C846" w14:textId="77777777" w:rsidTr="00385EEF">
        <w:trPr>
          <w:trHeight w:val="3333"/>
        </w:trPr>
        <w:tc>
          <w:tcPr>
            <w:tcW w:w="2216" w:type="dxa"/>
          </w:tcPr>
          <w:p w14:paraId="31C49C25" w14:textId="77777777" w:rsidR="00385EEF" w:rsidRPr="00213B09" w:rsidRDefault="00385EEF" w:rsidP="00385EEF">
            <w:pPr>
              <w:pStyle w:val="TableParagraph"/>
              <w:spacing w:line="317" w:lineRule="exact"/>
              <w:ind w:left="110"/>
              <w:rPr>
                <w:sz w:val="28"/>
              </w:rPr>
            </w:pPr>
            <w:r w:rsidRPr="00213B09">
              <w:rPr>
                <w:sz w:val="28"/>
              </w:rPr>
              <w:t>Слушание</w:t>
            </w:r>
          </w:p>
        </w:tc>
        <w:tc>
          <w:tcPr>
            <w:tcW w:w="7941" w:type="dxa"/>
          </w:tcPr>
          <w:p w14:paraId="5EA70DAF" w14:textId="77777777" w:rsidR="00385EEF" w:rsidRPr="00213B09" w:rsidRDefault="00385EEF" w:rsidP="00385EEF">
            <w:pPr>
              <w:pStyle w:val="TableParagraph"/>
              <w:spacing w:line="276" w:lineRule="auto"/>
              <w:ind w:left="129" w:right="116"/>
              <w:jc w:val="both"/>
              <w:rPr>
                <w:sz w:val="28"/>
              </w:rPr>
            </w:pPr>
            <w:r w:rsidRPr="00213B09">
              <w:rPr>
                <w:sz w:val="28"/>
              </w:rPr>
              <w:t>«Колыбельная», муз. В. Моцарта; «Осень» (из цикла «Времена</w:t>
            </w:r>
            <w:r w:rsidRPr="00213B09">
              <w:rPr>
                <w:spacing w:val="1"/>
                <w:sz w:val="28"/>
              </w:rPr>
              <w:t xml:space="preserve"> </w:t>
            </w:r>
            <w:r w:rsidRPr="00213B09">
              <w:rPr>
                <w:sz w:val="28"/>
              </w:rPr>
              <w:t>года» А. Вивальди); «Октябрь» (из цикла «Времена года» П.</w:t>
            </w:r>
            <w:r w:rsidRPr="00213B09">
              <w:rPr>
                <w:spacing w:val="1"/>
                <w:sz w:val="28"/>
              </w:rPr>
              <w:t xml:space="preserve"> </w:t>
            </w:r>
            <w:r w:rsidRPr="00213B09">
              <w:rPr>
                <w:sz w:val="28"/>
              </w:rPr>
              <w:t>Чайковского);</w:t>
            </w:r>
            <w:r w:rsidRPr="00213B09">
              <w:rPr>
                <w:spacing w:val="109"/>
                <w:sz w:val="28"/>
              </w:rPr>
              <w:t xml:space="preserve"> </w:t>
            </w:r>
            <w:r w:rsidRPr="00213B09">
              <w:rPr>
                <w:sz w:val="28"/>
              </w:rPr>
              <w:t>«Детская</w:t>
            </w:r>
            <w:r w:rsidRPr="00213B09">
              <w:rPr>
                <w:spacing w:val="106"/>
                <w:sz w:val="28"/>
              </w:rPr>
              <w:t xml:space="preserve"> </w:t>
            </w:r>
            <w:r w:rsidRPr="00213B09">
              <w:rPr>
                <w:sz w:val="28"/>
              </w:rPr>
              <w:t>полька»,</w:t>
            </w:r>
            <w:r w:rsidRPr="00213B09">
              <w:rPr>
                <w:spacing w:val="106"/>
                <w:sz w:val="28"/>
              </w:rPr>
              <w:t xml:space="preserve"> </w:t>
            </w:r>
            <w:r w:rsidRPr="00213B09">
              <w:rPr>
                <w:sz w:val="28"/>
              </w:rPr>
              <w:t>муз.</w:t>
            </w:r>
            <w:r w:rsidRPr="00213B09">
              <w:rPr>
                <w:spacing w:val="109"/>
                <w:sz w:val="28"/>
              </w:rPr>
              <w:t xml:space="preserve"> </w:t>
            </w:r>
            <w:r w:rsidRPr="00213B09">
              <w:rPr>
                <w:sz w:val="28"/>
              </w:rPr>
              <w:t>М.</w:t>
            </w:r>
            <w:r w:rsidRPr="00213B09">
              <w:rPr>
                <w:spacing w:val="105"/>
                <w:sz w:val="28"/>
              </w:rPr>
              <w:t xml:space="preserve"> </w:t>
            </w:r>
            <w:r w:rsidRPr="00213B09">
              <w:rPr>
                <w:sz w:val="28"/>
              </w:rPr>
              <w:t>Глинки;</w:t>
            </w:r>
            <w:r w:rsidRPr="00213B09">
              <w:rPr>
                <w:spacing w:val="109"/>
                <w:sz w:val="28"/>
              </w:rPr>
              <w:t xml:space="preserve"> </w:t>
            </w:r>
            <w:r w:rsidRPr="00213B09">
              <w:rPr>
                <w:sz w:val="28"/>
              </w:rPr>
              <w:t>«Море»,</w:t>
            </w:r>
          </w:p>
          <w:p w14:paraId="49C4CF09" w14:textId="77777777" w:rsidR="00385EEF" w:rsidRPr="00213B09" w:rsidRDefault="00385EEF" w:rsidP="00385EEF">
            <w:pPr>
              <w:pStyle w:val="TableParagraph"/>
              <w:spacing w:line="276" w:lineRule="auto"/>
              <w:ind w:left="129" w:right="118"/>
              <w:jc w:val="both"/>
              <w:rPr>
                <w:sz w:val="28"/>
              </w:rPr>
            </w:pPr>
            <w:r w:rsidRPr="00213B09">
              <w:rPr>
                <w:sz w:val="28"/>
              </w:rPr>
              <w:t>«Белка», муз. Н. Римского-Корсакова (из оперы «Сказка о царе</w:t>
            </w:r>
            <w:r w:rsidRPr="00213B09">
              <w:rPr>
                <w:spacing w:val="1"/>
                <w:sz w:val="28"/>
              </w:rPr>
              <w:t xml:space="preserve"> </w:t>
            </w:r>
            <w:r w:rsidRPr="00213B09">
              <w:rPr>
                <w:sz w:val="28"/>
              </w:rPr>
              <w:t>Салтане»); «Итальянская полька», муз. С. Рахманинова; «Танец</w:t>
            </w:r>
            <w:r w:rsidRPr="00213B09">
              <w:rPr>
                <w:spacing w:val="-67"/>
                <w:sz w:val="28"/>
              </w:rPr>
              <w:t xml:space="preserve"> </w:t>
            </w:r>
            <w:r w:rsidRPr="00213B09">
              <w:rPr>
                <w:sz w:val="28"/>
              </w:rPr>
              <w:t>с</w:t>
            </w:r>
            <w:r w:rsidRPr="00213B09">
              <w:rPr>
                <w:spacing w:val="1"/>
                <w:sz w:val="28"/>
              </w:rPr>
              <w:t xml:space="preserve"> </w:t>
            </w:r>
            <w:r w:rsidRPr="00213B09">
              <w:rPr>
                <w:sz w:val="28"/>
              </w:rPr>
              <w:t>саблями»,</w:t>
            </w:r>
            <w:r w:rsidRPr="00213B09">
              <w:rPr>
                <w:spacing w:val="1"/>
                <w:sz w:val="28"/>
              </w:rPr>
              <w:t xml:space="preserve"> </w:t>
            </w:r>
            <w:r w:rsidRPr="00213B09">
              <w:rPr>
                <w:sz w:val="28"/>
              </w:rPr>
              <w:t>муз.</w:t>
            </w:r>
            <w:r w:rsidRPr="00213B09">
              <w:rPr>
                <w:spacing w:val="1"/>
                <w:sz w:val="28"/>
              </w:rPr>
              <w:t xml:space="preserve"> </w:t>
            </w:r>
            <w:r w:rsidRPr="00213B09">
              <w:rPr>
                <w:sz w:val="28"/>
              </w:rPr>
              <w:t>А.</w:t>
            </w:r>
            <w:r w:rsidRPr="00213B09">
              <w:rPr>
                <w:spacing w:val="1"/>
                <w:sz w:val="28"/>
              </w:rPr>
              <w:t xml:space="preserve"> </w:t>
            </w:r>
            <w:r w:rsidRPr="00213B09">
              <w:rPr>
                <w:sz w:val="28"/>
              </w:rPr>
              <w:t>Хачатуряна;</w:t>
            </w:r>
            <w:r w:rsidRPr="00213B09">
              <w:rPr>
                <w:spacing w:val="1"/>
                <w:sz w:val="28"/>
              </w:rPr>
              <w:t xml:space="preserve"> </w:t>
            </w:r>
            <w:r w:rsidRPr="00213B09">
              <w:rPr>
                <w:sz w:val="28"/>
              </w:rPr>
              <w:t>«Пляска</w:t>
            </w:r>
            <w:r w:rsidRPr="00213B09">
              <w:rPr>
                <w:spacing w:val="1"/>
                <w:sz w:val="28"/>
              </w:rPr>
              <w:t xml:space="preserve"> </w:t>
            </w:r>
            <w:r w:rsidRPr="00213B09">
              <w:rPr>
                <w:sz w:val="28"/>
              </w:rPr>
              <w:t>птиц»,</w:t>
            </w:r>
            <w:r w:rsidRPr="00213B09">
              <w:rPr>
                <w:spacing w:val="1"/>
                <w:sz w:val="28"/>
              </w:rPr>
              <w:t xml:space="preserve"> </w:t>
            </w:r>
            <w:r w:rsidRPr="00213B09">
              <w:rPr>
                <w:sz w:val="28"/>
              </w:rPr>
              <w:t>муз.</w:t>
            </w:r>
            <w:r w:rsidRPr="00213B09">
              <w:rPr>
                <w:spacing w:val="1"/>
                <w:sz w:val="28"/>
              </w:rPr>
              <w:t xml:space="preserve"> </w:t>
            </w:r>
            <w:r w:rsidRPr="00213B09">
              <w:rPr>
                <w:sz w:val="28"/>
              </w:rPr>
              <w:t>Н.</w:t>
            </w:r>
            <w:r w:rsidRPr="00213B09">
              <w:rPr>
                <w:spacing w:val="1"/>
                <w:sz w:val="28"/>
              </w:rPr>
              <w:t xml:space="preserve"> </w:t>
            </w:r>
            <w:r w:rsidRPr="00213B09">
              <w:rPr>
                <w:sz w:val="28"/>
              </w:rPr>
              <w:t>Римского-Корсакова</w:t>
            </w:r>
            <w:r w:rsidRPr="00213B09">
              <w:rPr>
                <w:spacing w:val="1"/>
                <w:sz w:val="28"/>
              </w:rPr>
              <w:t xml:space="preserve"> </w:t>
            </w:r>
            <w:r w:rsidRPr="00213B09">
              <w:rPr>
                <w:sz w:val="28"/>
              </w:rPr>
              <w:t>(из</w:t>
            </w:r>
            <w:r w:rsidRPr="00213B09">
              <w:rPr>
                <w:spacing w:val="1"/>
                <w:sz w:val="28"/>
              </w:rPr>
              <w:t xml:space="preserve"> </w:t>
            </w:r>
            <w:r w:rsidRPr="00213B09">
              <w:rPr>
                <w:sz w:val="28"/>
              </w:rPr>
              <w:t>оперы</w:t>
            </w:r>
            <w:r w:rsidRPr="00213B09">
              <w:rPr>
                <w:spacing w:val="1"/>
                <w:sz w:val="28"/>
              </w:rPr>
              <w:t xml:space="preserve"> </w:t>
            </w:r>
            <w:r w:rsidRPr="00213B09">
              <w:rPr>
                <w:sz w:val="28"/>
              </w:rPr>
              <w:t>«Снегурочка»);</w:t>
            </w:r>
            <w:r w:rsidRPr="00213B09">
              <w:rPr>
                <w:spacing w:val="1"/>
                <w:sz w:val="28"/>
              </w:rPr>
              <w:t xml:space="preserve"> </w:t>
            </w:r>
            <w:r w:rsidRPr="00213B09">
              <w:rPr>
                <w:sz w:val="28"/>
              </w:rPr>
              <w:t>«Рассвет</w:t>
            </w:r>
            <w:r w:rsidRPr="00213B09">
              <w:rPr>
                <w:spacing w:val="1"/>
                <w:sz w:val="28"/>
              </w:rPr>
              <w:t xml:space="preserve"> </w:t>
            </w:r>
            <w:r w:rsidRPr="00213B09">
              <w:rPr>
                <w:sz w:val="28"/>
              </w:rPr>
              <w:t>на</w:t>
            </w:r>
            <w:r w:rsidRPr="00213B09">
              <w:rPr>
                <w:spacing w:val="1"/>
                <w:sz w:val="28"/>
              </w:rPr>
              <w:t xml:space="preserve"> </w:t>
            </w:r>
            <w:r w:rsidRPr="00213B09">
              <w:rPr>
                <w:sz w:val="28"/>
              </w:rPr>
              <w:t>Москве-реке</w:t>
            </w:r>
            <w:proofErr w:type="gramStart"/>
            <w:r w:rsidRPr="00213B09">
              <w:rPr>
                <w:sz w:val="28"/>
              </w:rPr>
              <w:t xml:space="preserve">»,  </w:t>
            </w:r>
            <w:r w:rsidRPr="00213B09">
              <w:rPr>
                <w:spacing w:val="4"/>
                <w:sz w:val="28"/>
              </w:rPr>
              <w:t xml:space="preserve"> </w:t>
            </w:r>
            <w:proofErr w:type="gramEnd"/>
            <w:r w:rsidRPr="00213B09">
              <w:rPr>
                <w:sz w:val="28"/>
              </w:rPr>
              <w:t xml:space="preserve">муз.  </w:t>
            </w:r>
            <w:r w:rsidRPr="00213B09">
              <w:rPr>
                <w:spacing w:val="4"/>
                <w:sz w:val="28"/>
              </w:rPr>
              <w:t xml:space="preserve"> </w:t>
            </w:r>
            <w:r w:rsidRPr="00213B09">
              <w:rPr>
                <w:sz w:val="28"/>
              </w:rPr>
              <w:t xml:space="preserve">М.  </w:t>
            </w:r>
            <w:r w:rsidRPr="00213B09">
              <w:rPr>
                <w:spacing w:val="4"/>
                <w:sz w:val="28"/>
              </w:rPr>
              <w:t xml:space="preserve"> </w:t>
            </w:r>
            <w:r w:rsidRPr="00213B09">
              <w:rPr>
                <w:sz w:val="28"/>
              </w:rPr>
              <w:t>Мусоргского</w:t>
            </w:r>
            <w:proofErr w:type="gramStart"/>
            <w:r w:rsidRPr="00213B09">
              <w:rPr>
                <w:sz w:val="28"/>
              </w:rPr>
              <w:t xml:space="preserve">  </w:t>
            </w:r>
            <w:r w:rsidRPr="00213B09">
              <w:rPr>
                <w:spacing w:val="4"/>
                <w:sz w:val="28"/>
              </w:rPr>
              <w:t xml:space="preserve"> </w:t>
            </w:r>
            <w:r w:rsidRPr="00213B09">
              <w:rPr>
                <w:sz w:val="28"/>
              </w:rPr>
              <w:t>(</w:t>
            </w:r>
            <w:proofErr w:type="gramEnd"/>
            <w:r w:rsidRPr="00213B09">
              <w:rPr>
                <w:sz w:val="28"/>
              </w:rPr>
              <w:t xml:space="preserve">вступление  </w:t>
            </w:r>
            <w:r w:rsidRPr="00213B09">
              <w:rPr>
                <w:spacing w:val="3"/>
                <w:sz w:val="28"/>
              </w:rPr>
              <w:t xml:space="preserve"> </w:t>
            </w:r>
            <w:r w:rsidRPr="00213B09">
              <w:rPr>
                <w:sz w:val="28"/>
              </w:rPr>
              <w:t xml:space="preserve">к  </w:t>
            </w:r>
            <w:r w:rsidRPr="00213B09">
              <w:rPr>
                <w:spacing w:val="3"/>
                <w:sz w:val="28"/>
              </w:rPr>
              <w:t xml:space="preserve"> </w:t>
            </w:r>
            <w:r w:rsidRPr="00213B09">
              <w:rPr>
                <w:sz w:val="28"/>
              </w:rPr>
              <w:t>опере</w:t>
            </w:r>
          </w:p>
          <w:p w14:paraId="1E476BA8" w14:textId="77777777" w:rsidR="00385EEF" w:rsidRPr="00213B09" w:rsidRDefault="00385EEF" w:rsidP="00385EEF">
            <w:pPr>
              <w:pStyle w:val="TableParagraph"/>
              <w:ind w:left="129"/>
              <w:rPr>
                <w:sz w:val="28"/>
              </w:rPr>
            </w:pPr>
            <w:r w:rsidRPr="00213B09">
              <w:rPr>
                <w:sz w:val="28"/>
              </w:rPr>
              <w:t>«Хованщина»)</w:t>
            </w:r>
          </w:p>
        </w:tc>
      </w:tr>
      <w:tr w:rsidR="00385EEF" w:rsidRPr="00213B09" w14:paraId="450F23BF" w14:textId="77777777" w:rsidTr="00385EEF">
        <w:trPr>
          <w:trHeight w:val="1852"/>
        </w:trPr>
        <w:tc>
          <w:tcPr>
            <w:tcW w:w="2216" w:type="dxa"/>
          </w:tcPr>
          <w:p w14:paraId="6D8500C4" w14:textId="77777777" w:rsidR="00385EEF" w:rsidRPr="00213B09" w:rsidRDefault="00385EEF" w:rsidP="00385EEF">
            <w:pPr>
              <w:pStyle w:val="TableParagraph"/>
              <w:spacing w:line="276" w:lineRule="auto"/>
              <w:ind w:left="110" w:right="240"/>
              <w:jc w:val="both"/>
              <w:rPr>
                <w:sz w:val="28"/>
              </w:rPr>
            </w:pPr>
            <w:r w:rsidRPr="00213B09">
              <w:rPr>
                <w:sz w:val="28"/>
              </w:rPr>
              <w:t>Упражнения на</w:t>
            </w:r>
            <w:r w:rsidRPr="00213B09">
              <w:rPr>
                <w:spacing w:val="-67"/>
                <w:sz w:val="28"/>
              </w:rPr>
              <w:t xml:space="preserve"> </w:t>
            </w:r>
            <w:r w:rsidRPr="00213B09">
              <w:rPr>
                <w:sz w:val="28"/>
              </w:rPr>
              <w:t>развитие слуха</w:t>
            </w:r>
            <w:r w:rsidRPr="00213B09">
              <w:rPr>
                <w:spacing w:val="-67"/>
                <w:sz w:val="28"/>
              </w:rPr>
              <w:t xml:space="preserve"> </w:t>
            </w:r>
            <w:r w:rsidRPr="00213B09">
              <w:rPr>
                <w:sz w:val="28"/>
              </w:rPr>
              <w:t>и</w:t>
            </w:r>
            <w:r w:rsidRPr="00213B09">
              <w:rPr>
                <w:spacing w:val="-1"/>
                <w:sz w:val="28"/>
              </w:rPr>
              <w:t xml:space="preserve"> </w:t>
            </w:r>
            <w:r w:rsidRPr="00213B09">
              <w:rPr>
                <w:sz w:val="28"/>
              </w:rPr>
              <w:t>голоса</w:t>
            </w:r>
          </w:p>
        </w:tc>
        <w:tc>
          <w:tcPr>
            <w:tcW w:w="7941" w:type="dxa"/>
          </w:tcPr>
          <w:p w14:paraId="227B4927" w14:textId="77777777" w:rsidR="00385EEF" w:rsidRPr="00213B09" w:rsidRDefault="00385EEF" w:rsidP="00385EEF">
            <w:pPr>
              <w:pStyle w:val="TableParagraph"/>
              <w:spacing w:line="276" w:lineRule="auto"/>
              <w:ind w:left="129" w:right="114"/>
              <w:jc w:val="both"/>
              <w:rPr>
                <w:sz w:val="28"/>
              </w:rPr>
            </w:pPr>
            <w:r w:rsidRPr="00213B09">
              <w:rPr>
                <w:sz w:val="28"/>
              </w:rPr>
              <w:t>«Бубенчики»,</w:t>
            </w:r>
            <w:r w:rsidRPr="00213B09">
              <w:rPr>
                <w:spacing w:val="1"/>
                <w:sz w:val="28"/>
              </w:rPr>
              <w:t xml:space="preserve"> </w:t>
            </w:r>
            <w:r w:rsidRPr="00213B09">
              <w:rPr>
                <w:sz w:val="28"/>
              </w:rPr>
              <w:t>«Наш</w:t>
            </w:r>
            <w:r w:rsidRPr="00213B09">
              <w:rPr>
                <w:spacing w:val="1"/>
                <w:sz w:val="28"/>
              </w:rPr>
              <w:t xml:space="preserve"> </w:t>
            </w:r>
            <w:r w:rsidRPr="00213B09">
              <w:rPr>
                <w:sz w:val="28"/>
              </w:rPr>
              <w:t>дом»,</w:t>
            </w:r>
            <w:r w:rsidRPr="00213B09">
              <w:rPr>
                <w:spacing w:val="1"/>
                <w:sz w:val="28"/>
              </w:rPr>
              <w:t xml:space="preserve"> </w:t>
            </w:r>
            <w:r w:rsidRPr="00213B09">
              <w:rPr>
                <w:sz w:val="28"/>
              </w:rPr>
              <w:t>«Дудка»,</w:t>
            </w:r>
            <w:r w:rsidRPr="00213B09">
              <w:rPr>
                <w:spacing w:val="1"/>
                <w:sz w:val="28"/>
              </w:rPr>
              <w:t xml:space="preserve"> </w:t>
            </w:r>
            <w:r w:rsidRPr="00213B09">
              <w:rPr>
                <w:sz w:val="28"/>
              </w:rPr>
              <w:t>«</w:t>
            </w:r>
            <w:proofErr w:type="spellStart"/>
            <w:r w:rsidRPr="00213B09">
              <w:rPr>
                <w:sz w:val="28"/>
              </w:rPr>
              <w:t>Кукушечка</w:t>
            </w:r>
            <w:proofErr w:type="spellEnd"/>
            <w:r w:rsidRPr="00213B09">
              <w:rPr>
                <w:sz w:val="28"/>
              </w:rPr>
              <w:t>»,</w:t>
            </w:r>
            <w:r w:rsidRPr="00213B09">
              <w:rPr>
                <w:spacing w:val="1"/>
                <w:sz w:val="28"/>
              </w:rPr>
              <w:t xml:space="preserve"> </w:t>
            </w:r>
            <w:r w:rsidRPr="00213B09">
              <w:rPr>
                <w:sz w:val="28"/>
              </w:rPr>
              <w:t>муз.</w:t>
            </w:r>
            <w:r w:rsidRPr="00213B09">
              <w:rPr>
                <w:spacing w:val="1"/>
                <w:sz w:val="28"/>
              </w:rPr>
              <w:t xml:space="preserve"> </w:t>
            </w:r>
            <w:r w:rsidRPr="00213B09">
              <w:rPr>
                <w:sz w:val="28"/>
              </w:rPr>
              <w:t>Е.</w:t>
            </w:r>
            <w:r w:rsidRPr="00213B09">
              <w:rPr>
                <w:spacing w:val="1"/>
                <w:sz w:val="28"/>
              </w:rPr>
              <w:t xml:space="preserve"> </w:t>
            </w:r>
            <w:r w:rsidRPr="00213B09">
              <w:rPr>
                <w:sz w:val="28"/>
              </w:rPr>
              <w:t xml:space="preserve">Тиличеевой, сл. М. </w:t>
            </w:r>
            <w:proofErr w:type="spellStart"/>
            <w:r w:rsidRPr="00213B09">
              <w:rPr>
                <w:sz w:val="28"/>
              </w:rPr>
              <w:t>Долинова</w:t>
            </w:r>
            <w:proofErr w:type="spellEnd"/>
            <w:r w:rsidRPr="00213B09">
              <w:rPr>
                <w:sz w:val="28"/>
              </w:rPr>
              <w:t>; «В школу», муз. Е. Тиличеевой,</w:t>
            </w:r>
            <w:r w:rsidRPr="00213B09">
              <w:rPr>
                <w:spacing w:val="1"/>
                <w:sz w:val="28"/>
              </w:rPr>
              <w:t xml:space="preserve"> </w:t>
            </w:r>
            <w:r w:rsidRPr="00213B09">
              <w:rPr>
                <w:sz w:val="28"/>
              </w:rPr>
              <w:t xml:space="preserve">сл. М. </w:t>
            </w:r>
            <w:proofErr w:type="spellStart"/>
            <w:r w:rsidRPr="00213B09">
              <w:rPr>
                <w:sz w:val="28"/>
              </w:rPr>
              <w:t>Долинова</w:t>
            </w:r>
            <w:proofErr w:type="spellEnd"/>
            <w:r w:rsidRPr="00213B09">
              <w:rPr>
                <w:sz w:val="28"/>
              </w:rPr>
              <w:t>; «Котя-коток», «Колыбельная», «Горошина»,</w:t>
            </w:r>
            <w:r w:rsidRPr="00213B09">
              <w:rPr>
                <w:spacing w:val="1"/>
                <w:sz w:val="28"/>
              </w:rPr>
              <w:t xml:space="preserve"> </w:t>
            </w:r>
            <w:r w:rsidRPr="00213B09">
              <w:rPr>
                <w:sz w:val="28"/>
              </w:rPr>
              <w:t>муз.</w:t>
            </w:r>
            <w:r w:rsidRPr="00213B09">
              <w:rPr>
                <w:spacing w:val="49"/>
                <w:sz w:val="28"/>
              </w:rPr>
              <w:t xml:space="preserve"> </w:t>
            </w:r>
            <w:r w:rsidRPr="00213B09">
              <w:rPr>
                <w:sz w:val="28"/>
              </w:rPr>
              <w:t>В.</w:t>
            </w:r>
            <w:r w:rsidRPr="00213B09">
              <w:rPr>
                <w:spacing w:val="47"/>
                <w:sz w:val="28"/>
              </w:rPr>
              <w:t xml:space="preserve"> </w:t>
            </w:r>
            <w:r w:rsidRPr="00213B09">
              <w:rPr>
                <w:sz w:val="28"/>
              </w:rPr>
              <w:t>Карасевой;</w:t>
            </w:r>
            <w:r w:rsidRPr="00213B09">
              <w:rPr>
                <w:spacing w:val="46"/>
                <w:sz w:val="28"/>
              </w:rPr>
              <w:t xml:space="preserve"> </w:t>
            </w:r>
            <w:r w:rsidRPr="00213B09">
              <w:rPr>
                <w:sz w:val="28"/>
              </w:rPr>
              <w:t>«Качели»,</w:t>
            </w:r>
            <w:r w:rsidRPr="00213B09">
              <w:rPr>
                <w:spacing w:val="46"/>
                <w:sz w:val="28"/>
              </w:rPr>
              <w:t xml:space="preserve"> </w:t>
            </w:r>
            <w:r w:rsidRPr="00213B09">
              <w:rPr>
                <w:sz w:val="28"/>
              </w:rPr>
              <w:t>муз.</w:t>
            </w:r>
            <w:r w:rsidRPr="00213B09">
              <w:rPr>
                <w:spacing w:val="46"/>
                <w:sz w:val="28"/>
              </w:rPr>
              <w:t xml:space="preserve"> </w:t>
            </w:r>
            <w:r w:rsidRPr="00213B09">
              <w:rPr>
                <w:sz w:val="28"/>
              </w:rPr>
              <w:t>Е.</w:t>
            </w:r>
            <w:r w:rsidRPr="00213B09">
              <w:rPr>
                <w:spacing w:val="47"/>
                <w:sz w:val="28"/>
              </w:rPr>
              <w:t xml:space="preserve"> </w:t>
            </w:r>
            <w:r w:rsidRPr="00213B09">
              <w:rPr>
                <w:sz w:val="28"/>
              </w:rPr>
              <w:t>Тиличеевой,</w:t>
            </w:r>
            <w:r w:rsidRPr="00213B09">
              <w:rPr>
                <w:spacing w:val="47"/>
                <w:sz w:val="28"/>
              </w:rPr>
              <w:t xml:space="preserve"> </w:t>
            </w:r>
            <w:r w:rsidRPr="00213B09">
              <w:rPr>
                <w:sz w:val="28"/>
              </w:rPr>
              <w:t>сл.</w:t>
            </w:r>
            <w:r w:rsidRPr="00213B09">
              <w:rPr>
                <w:spacing w:val="46"/>
                <w:sz w:val="28"/>
              </w:rPr>
              <w:t xml:space="preserve"> </w:t>
            </w:r>
            <w:r w:rsidRPr="00213B09">
              <w:rPr>
                <w:sz w:val="28"/>
              </w:rPr>
              <w:t>М.</w:t>
            </w:r>
          </w:p>
          <w:p w14:paraId="6EB23103" w14:textId="77777777" w:rsidR="00385EEF" w:rsidRPr="00213B09" w:rsidRDefault="00385EEF" w:rsidP="00385EEF">
            <w:pPr>
              <w:pStyle w:val="TableParagraph"/>
              <w:spacing w:line="322" w:lineRule="exact"/>
              <w:ind w:left="129"/>
              <w:rPr>
                <w:sz w:val="28"/>
              </w:rPr>
            </w:pPr>
            <w:proofErr w:type="spellStart"/>
            <w:r w:rsidRPr="00213B09">
              <w:rPr>
                <w:sz w:val="28"/>
              </w:rPr>
              <w:t>Долинова</w:t>
            </w:r>
            <w:proofErr w:type="spellEnd"/>
            <w:r w:rsidRPr="00213B09">
              <w:rPr>
                <w:sz w:val="28"/>
              </w:rPr>
              <w:t>.</w:t>
            </w:r>
          </w:p>
        </w:tc>
      </w:tr>
      <w:tr w:rsidR="00385EEF" w:rsidRPr="00213B09" w14:paraId="04C3D17E" w14:textId="77777777" w:rsidTr="00385EEF">
        <w:trPr>
          <w:trHeight w:val="2592"/>
        </w:trPr>
        <w:tc>
          <w:tcPr>
            <w:tcW w:w="2216" w:type="dxa"/>
          </w:tcPr>
          <w:p w14:paraId="70DB2057" w14:textId="77777777" w:rsidR="00385EEF" w:rsidRPr="00213B09" w:rsidRDefault="00385EEF" w:rsidP="00385EEF">
            <w:pPr>
              <w:pStyle w:val="TableParagraph"/>
              <w:spacing w:line="315" w:lineRule="exact"/>
              <w:ind w:left="110"/>
              <w:rPr>
                <w:sz w:val="28"/>
              </w:rPr>
            </w:pPr>
            <w:r w:rsidRPr="00213B09">
              <w:rPr>
                <w:sz w:val="28"/>
              </w:rPr>
              <w:t>Песни</w:t>
            </w:r>
          </w:p>
        </w:tc>
        <w:tc>
          <w:tcPr>
            <w:tcW w:w="7941" w:type="dxa"/>
          </w:tcPr>
          <w:p w14:paraId="21748E29" w14:textId="77777777" w:rsidR="00385EEF" w:rsidRPr="00213B09" w:rsidRDefault="00385EEF" w:rsidP="00385EEF">
            <w:pPr>
              <w:pStyle w:val="TableParagraph"/>
              <w:spacing w:line="276" w:lineRule="auto"/>
              <w:ind w:left="129" w:right="114"/>
              <w:jc w:val="both"/>
              <w:rPr>
                <w:sz w:val="28"/>
              </w:rPr>
            </w:pPr>
            <w:r w:rsidRPr="00213B09">
              <w:rPr>
                <w:sz w:val="28"/>
              </w:rPr>
              <w:t xml:space="preserve">«Листопад», муз. Т. </w:t>
            </w:r>
            <w:proofErr w:type="spellStart"/>
            <w:r w:rsidRPr="00213B09">
              <w:rPr>
                <w:sz w:val="28"/>
              </w:rPr>
              <w:t>Попатенко</w:t>
            </w:r>
            <w:proofErr w:type="spellEnd"/>
            <w:r w:rsidRPr="00213B09">
              <w:rPr>
                <w:sz w:val="28"/>
              </w:rPr>
              <w:t>, сл. Е. Авдиенко; «Здравствуй,</w:t>
            </w:r>
            <w:r w:rsidRPr="00213B09">
              <w:rPr>
                <w:spacing w:val="1"/>
                <w:sz w:val="28"/>
              </w:rPr>
              <w:t xml:space="preserve"> </w:t>
            </w:r>
            <w:r w:rsidRPr="00213B09">
              <w:rPr>
                <w:sz w:val="28"/>
              </w:rPr>
              <w:t>Родина</w:t>
            </w:r>
            <w:r w:rsidRPr="00213B09">
              <w:rPr>
                <w:spacing w:val="1"/>
                <w:sz w:val="28"/>
              </w:rPr>
              <w:t xml:space="preserve"> </w:t>
            </w:r>
            <w:r w:rsidRPr="00213B09">
              <w:rPr>
                <w:sz w:val="28"/>
              </w:rPr>
              <w:t>моя!»,</w:t>
            </w:r>
            <w:r w:rsidRPr="00213B09">
              <w:rPr>
                <w:spacing w:val="1"/>
                <w:sz w:val="28"/>
              </w:rPr>
              <w:t xml:space="preserve"> </w:t>
            </w:r>
            <w:r w:rsidRPr="00213B09">
              <w:rPr>
                <w:sz w:val="28"/>
              </w:rPr>
              <w:t>муз.</w:t>
            </w:r>
            <w:r w:rsidRPr="00213B09">
              <w:rPr>
                <w:spacing w:val="1"/>
                <w:sz w:val="28"/>
              </w:rPr>
              <w:t xml:space="preserve"> </w:t>
            </w:r>
            <w:r w:rsidRPr="00213B09">
              <w:rPr>
                <w:sz w:val="28"/>
              </w:rPr>
              <w:t>Ю.</w:t>
            </w:r>
            <w:r w:rsidRPr="00213B09">
              <w:rPr>
                <w:spacing w:val="1"/>
                <w:sz w:val="28"/>
              </w:rPr>
              <w:t xml:space="preserve"> </w:t>
            </w:r>
            <w:proofErr w:type="spellStart"/>
            <w:r w:rsidRPr="00213B09">
              <w:rPr>
                <w:sz w:val="28"/>
              </w:rPr>
              <w:t>Чичкова</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К.</w:t>
            </w:r>
            <w:r w:rsidRPr="00213B09">
              <w:rPr>
                <w:spacing w:val="1"/>
                <w:sz w:val="28"/>
              </w:rPr>
              <w:t xml:space="preserve"> </w:t>
            </w:r>
            <w:proofErr w:type="spellStart"/>
            <w:r w:rsidRPr="00213B09">
              <w:rPr>
                <w:sz w:val="28"/>
              </w:rPr>
              <w:t>Ибряева</w:t>
            </w:r>
            <w:proofErr w:type="spellEnd"/>
            <w:r w:rsidRPr="00213B09">
              <w:rPr>
                <w:sz w:val="28"/>
              </w:rPr>
              <w:t>;</w:t>
            </w:r>
            <w:r w:rsidRPr="00213B09">
              <w:rPr>
                <w:spacing w:val="1"/>
                <w:sz w:val="28"/>
              </w:rPr>
              <w:t xml:space="preserve"> </w:t>
            </w:r>
            <w:r w:rsidRPr="00213B09">
              <w:rPr>
                <w:sz w:val="28"/>
              </w:rPr>
              <w:t>«Зимняя</w:t>
            </w:r>
            <w:r w:rsidRPr="00213B09">
              <w:rPr>
                <w:spacing w:val="1"/>
                <w:sz w:val="28"/>
              </w:rPr>
              <w:t xml:space="preserve"> </w:t>
            </w:r>
            <w:r w:rsidRPr="00213B09">
              <w:rPr>
                <w:sz w:val="28"/>
              </w:rPr>
              <w:t xml:space="preserve">песенка», муз. М. </w:t>
            </w:r>
            <w:proofErr w:type="spellStart"/>
            <w:r w:rsidRPr="00213B09">
              <w:rPr>
                <w:sz w:val="28"/>
              </w:rPr>
              <w:t>Красева</w:t>
            </w:r>
            <w:proofErr w:type="spellEnd"/>
            <w:r w:rsidRPr="00213B09">
              <w:rPr>
                <w:sz w:val="28"/>
              </w:rPr>
              <w:t>, сл. С. Вышеславцевой; «Ёлка», муз.</w:t>
            </w:r>
            <w:r w:rsidRPr="00213B09">
              <w:rPr>
                <w:spacing w:val="1"/>
                <w:sz w:val="28"/>
              </w:rPr>
              <w:t xml:space="preserve"> </w:t>
            </w:r>
            <w:r w:rsidRPr="00213B09">
              <w:rPr>
                <w:sz w:val="28"/>
              </w:rPr>
              <w:t>Е.</w:t>
            </w:r>
            <w:r w:rsidRPr="00213B09">
              <w:rPr>
                <w:spacing w:val="1"/>
                <w:sz w:val="28"/>
              </w:rPr>
              <w:t xml:space="preserve"> </w:t>
            </w:r>
            <w:r w:rsidRPr="00213B09">
              <w:rPr>
                <w:sz w:val="28"/>
              </w:rPr>
              <w:t>Тиличеевой,</w:t>
            </w:r>
            <w:r w:rsidRPr="00213B09">
              <w:rPr>
                <w:spacing w:val="1"/>
                <w:sz w:val="28"/>
              </w:rPr>
              <w:t xml:space="preserve"> </w:t>
            </w:r>
            <w:r w:rsidRPr="00213B09">
              <w:rPr>
                <w:sz w:val="28"/>
              </w:rPr>
              <w:t>сл.</w:t>
            </w:r>
            <w:r w:rsidRPr="00213B09">
              <w:rPr>
                <w:spacing w:val="1"/>
                <w:sz w:val="28"/>
              </w:rPr>
              <w:t xml:space="preserve"> </w:t>
            </w:r>
            <w:r w:rsidRPr="00213B09">
              <w:rPr>
                <w:sz w:val="28"/>
              </w:rPr>
              <w:t>Е.</w:t>
            </w:r>
            <w:r w:rsidRPr="00213B09">
              <w:rPr>
                <w:spacing w:val="1"/>
                <w:sz w:val="28"/>
              </w:rPr>
              <w:t xml:space="preserve"> </w:t>
            </w:r>
            <w:proofErr w:type="spellStart"/>
            <w:r w:rsidRPr="00213B09">
              <w:rPr>
                <w:sz w:val="28"/>
              </w:rPr>
              <w:t>Шмановой</w:t>
            </w:r>
            <w:proofErr w:type="spellEnd"/>
            <w:r w:rsidRPr="00213B09">
              <w:rPr>
                <w:sz w:val="28"/>
              </w:rPr>
              <w:t>;</w:t>
            </w:r>
            <w:r w:rsidRPr="00213B09">
              <w:rPr>
                <w:spacing w:val="1"/>
                <w:sz w:val="28"/>
              </w:rPr>
              <w:t xml:space="preserve"> </w:t>
            </w:r>
            <w:r w:rsidRPr="00213B09">
              <w:rPr>
                <w:sz w:val="28"/>
              </w:rPr>
              <w:t>сл.</w:t>
            </w:r>
            <w:r w:rsidRPr="00213B09">
              <w:rPr>
                <w:spacing w:val="1"/>
                <w:sz w:val="28"/>
              </w:rPr>
              <w:t xml:space="preserve"> </w:t>
            </w:r>
            <w:r w:rsidRPr="00213B09">
              <w:rPr>
                <w:sz w:val="28"/>
              </w:rPr>
              <w:t>3.</w:t>
            </w:r>
            <w:r w:rsidRPr="00213B09">
              <w:rPr>
                <w:spacing w:val="1"/>
                <w:sz w:val="28"/>
              </w:rPr>
              <w:t xml:space="preserve"> </w:t>
            </w:r>
            <w:r w:rsidRPr="00213B09">
              <w:rPr>
                <w:sz w:val="28"/>
              </w:rPr>
              <w:t>Петровой;</w:t>
            </w:r>
            <w:r w:rsidRPr="00213B09">
              <w:rPr>
                <w:spacing w:val="1"/>
                <w:sz w:val="28"/>
              </w:rPr>
              <w:t xml:space="preserve"> </w:t>
            </w:r>
            <w:r w:rsidRPr="00213B09">
              <w:rPr>
                <w:sz w:val="28"/>
              </w:rPr>
              <w:t>«Самая</w:t>
            </w:r>
            <w:r w:rsidRPr="00213B09">
              <w:rPr>
                <w:spacing w:val="1"/>
                <w:sz w:val="28"/>
              </w:rPr>
              <w:t xml:space="preserve"> </w:t>
            </w:r>
            <w:r w:rsidRPr="00213B09">
              <w:rPr>
                <w:sz w:val="28"/>
              </w:rPr>
              <w:t>хорошая», муз. В. Иванникова, сл. О. Фадеевой; «Хорошо у нас</w:t>
            </w:r>
            <w:r w:rsidRPr="00213B09">
              <w:rPr>
                <w:spacing w:val="-67"/>
                <w:sz w:val="28"/>
              </w:rPr>
              <w:t xml:space="preserve"> </w:t>
            </w:r>
            <w:r w:rsidRPr="00213B09">
              <w:rPr>
                <w:sz w:val="28"/>
              </w:rPr>
              <w:t>в</w:t>
            </w:r>
            <w:r w:rsidRPr="00213B09">
              <w:rPr>
                <w:spacing w:val="110"/>
                <w:sz w:val="28"/>
              </w:rPr>
              <w:t xml:space="preserve"> </w:t>
            </w:r>
            <w:r w:rsidRPr="00213B09">
              <w:rPr>
                <w:sz w:val="28"/>
              </w:rPr>
              <w:t>саду»,</w:t>
            </w:r>
            <w:r w:rsidRPr="00213B09">
              <w:rPr>
                <w:spacing w:val="111"/>
                <w:sz w:val="28"/>
              </w:rPr>
              <w:t xml:space="preserve"> </w:t>
            </w:r>
            <w:r w:rsidRPr="00213B09">
              <w:rPr>
                <w:sz w:val="28"/>
              </w:rPr>
              <w:t>муз.</w:t>
            </w:r>
            <w:r w:rsidRPr="00213B09">
              <w:rPr>
                <w:spacing w:val="110"/>
                <w:sz w:val="28"/>
              </w:rPr>
              <w:t xml:space="preserve"> </w:t>
            </w:r>
            <w:r w:rsidRPr="00213B09">
              <w:rPr>
                <w:sz w:val="28"/>
              </w:rPr>
              <w:t>В.</w:t>
            </w:r>
            <w:r w:rsidRPr="00213B09">
              <w:rPr>
                <w:spacing w:val="111"/>
                <w:sz w:val="28"/>
              </w:rPr>
              <w:t xml:space="preserve"> </w:t>
            </w:r>
            <w:proofErr w:type="spellStart"/>
            <w:r w:rsidRPr="00213B09">
              <w:rPr>
                <w:sz w:val="28"/>
              </w:rPr>
              <w:t>Герчик</w:t>
            </w:r>
            <w:proofErr w:type="spellEnd"/>
            <w:r w:rsidRPr="00213B09">
              <w:rPr>
                <w:sz w:val="28"/>
              </w:rPr>
              <w:t>,</w:t>
            </w:r>
            <w:r w:rsidRPr="00213B09">
              <w:rPr>
                <w:spacing w:val="111"/>
                <w:sz w:val="28"/>
              </w:rPr>
              <w:t xml:space="preserve"> </w:t>
            </w:r>
            <w:r w:rsidRPr="00213B09">
              <w:rPr>
                <w:sz w:val="28"/>
              </w:rPr>
              <w:t>сл.</w:t>
            </w:r>
            <w:r w:rsidRPr="00213B09">
              <w:rPr>
                <w:spacing w:val="111"/>
                <w:sz w:val="28"/>
              </w:rPr>
              <w:t xml:space="preserve"> </w:t>
            </w:r>
            <w:r w:rsidRPr="00213B09">
              <w:rPr>
                <w:sz w:val="28"/>
              </w:rPr>
              <w:t>А.</w:t>
            </w:r>
            <w:r w:rsidRPr="00213B09">
              <w:rPr>
                <w:spacing w:val="111"/>
                <w:sz w:val="28"/>
              </w:rPr>
              <w:t xml:space="preserve"> </w:t>
            </w:r>
            <w:r w:rsidRPr="00213B09">
              <w:rPr>
                <w:sz w:val="28"/>
              </w:rPr>
              <w:t>Пришельца;</w:t>
            </w:r>
            <w:r w:rsidRPr="00213B09">
              <w:rPr>
                <w:spacing w:val="112"/>
                <w:sz w:val="28"/>
              </w:rPr>
              <w:t xml:space="preserve"> </w:t>
            </w:r>
            <w:r w:rsidRPr="00213B09">
              <w:rPr>
                <w:sz w:val="28"/>
              </w:rPr>
              <w:t>«Новогодний</w:t>
            </w:r>
          </w:p>
          <w:p w14:paraId="0F7E8BBF" w14:textId="77777777" w:rsidR="00385EEF" w:rsidRPr="00213B09" w:rsidRDefault="00385EEF" w:rsidP="00385EEF">
            <w:pPr>
              <w:pStyle w:val="TableParagraph"/>
              <w:spacing w:line="320" w:lineRule="exact"/>
              <w:ind w:left="129"/>
              <w:jc w:val="both"/>
              <w:rPr>
                <w:sz w:val="28"/>
              </w:rPr>
            </w:pPr>
            <w:r w:rsidRPr="00213B09">
              <w:rPr>
                <w:sz w:val="28"/>
              </w:rPr>
              <w:t>хоровод»,</w:t>
            </w:r>
            <w:r w:rsidRPr="00213B09">
              <w:rPr>
                <w:spacing w:val="-5"/>
                <w:sz w:val="28"/>
              </w:rPr>
              <w:t xml:space="preserve"> </w:t>
            </w:r>
            <w:r w:rsidRPr="00213B09">
              <w:rPr>
                <w:sz w:val="28"/>
              </w:rPr>
              <w:t>муз.</w:t>
            </w:r>
            <w:r w:rsidRPr="00213B09">
              <w:rPr>
                <w:spacing w:val="-3"/>
                <w:sz w:val="28"/>
              </w:rPr>
              <w:t xml:space="preserve"> </w:t>
            </w:r>
            <w:r w:rsidRPr="00213B09">
              <w:rPr>
                <w:sz w:val="28"/>
              </w:rPr>
              <w:t>Т.</w:t>
            </w:r>
            <w:r w:rsidRPr="00213B09">
              <w:rPr>
                <w:spacing w:val="-4"/>
                <w:sz w:val="28"/>
              </w:rPr>
              <w:t xml:space="preserve"> </w:t>
            </w:r>
            <w:proofErr w:type="spellStart"/>
            <w:r w:rsidRPr="00213B09">
              <w:rPr>
                <w:sz w:val="28"/>
              </w:rPr>
              <w:t>Попатенко</w:t>
            </w:r>
            <w:proofErr w:type="spellEnd"/>
            <w:r w:rsidRPr="00213B09">
              <w:rPr>
                <w:sz w:val="28"/>
              </w:rPr>
              <w:t>;</w:t>
            </w:r>
            <w:r w:rsidRPr="00213B09">
              <w:rPr>
                <w:spacing w:val="-2"/>
                <w:sz w:val="28"/>
              </w:rPr>
              <w:t xml:space="preserve"> </w:t>
            </w:r>
            <w:r w:rsidRPr="00213B09">
              <w:rPr>
                <w:sz w:val="28"/>
              </w:rPr>
              <w:t>«Новогодняя</w:t>
            </w:r>
            <w:r w:rsidRPr="00213B09">
              <w:rPr>
                <w:spacing w:val="-6"/>
                <w:sz w:val="28"/>
              </w:rPr>
              <w:t xml:space="preserve"> </w:t>
            </w:r>
            <w:r w:rsidRPr="00213B09">
              <w:rPr>
                <w:sz w:val="28"/>
              </w:rPr>
              <w:t>хороводная»,</w:t>
            </w:r>
            <w:r w:rsidRPr="00213B09">
              <w:rPr>
                <w:spacing w:val="-4"/>
                <w:sz w:val="28"/>
              </w:rPr>
              <w:t xml:space="preserve"> </w:t>
            </w:r>
            <w:r w:rsidRPr="00213B09">
              <w:rPr>
                <w:sz w:val="28"/>
              </w:rPr>
              <w:t>муз.</w:t>
            </w:r>
            <w:r w:rsidRPr="00213B09">
              <w:rPr>
                <w:spacing w:val="-4"/>
                <w:sz w:val="28"/>
              </w:rPr>
              <w:t xml:space="preserve"> </w:t>
            </w:r>
            <w:r w:rsidRPr="00213B09">
              <w:rPr>
                <w:sz w:val="28"/>
              </w:rPr>
              <w:t>С.</w:t>
            </w:r>
          </w:p>
        </w:tc>
      </w:tr>
    </w:tbl>
    <w:p w14:paraId="67487D9A" w14:textId="77777777" w:rsidR="00385EEF" w:rsidRPr="00213B09" w:rsidRDefault="00385EEF" w:rsidP="00385EEF">
      <w:pPr>
        <w:spacing w:line="320" w:lineRule="exact"/>
        <w:jc w:val="both"/>
        <w:rPr>
          <w:sz w:val="28"/>
        </w:rPr>
        <w:sectPr w:rsidR="00385EEF" w:rsidRPr="00213B09">
          <w:pgSz w:w="11910" w:h="16840"/>
          <w:pgMar w:top="1040" w:right="440" w:bottom="280" w:left="920" w:header="274" w:footer="0" w:gutter="0"/>
          <w:cols w:space="720"/>
        </w:sectPr>
      </w:pPr>
    </w:p>
    <w:p w14:paraId="63076AF0" w14:textId="77777777" w:rsidR="00385EEF" w:rsidRPr="00213B09" w:rsidRDefault="00385EEF" w:rsidP="00385EEF">
      <w:pPr>
        <w:pStyle w:val="a8"/>
        <w:spacing w:before="5"/>
        <w:ind w:left="0"/>
        <w:rPr>
          <w:b/>
          <w:sz w:val="7"/>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7941"/>
      </w:tblGrid>
      <w:tr w:rsidR="00385EEF" w:rsidRPr="00213B09" w14:paraId="79DF560D" w14:textId="77777777" w:rsidTr="00385EEF">
        <w:trPr>
          <w:trHeight w:val="1483"/>
        </w:trPr>
        <w:tc>
          <w:tcPr>
            <w:tcW w:w="2216" w:type="dxa"/>
          </w:tcPr>
          <w:p w14:paraId="2E9E6BE7" w14:textId="77777777" w:rsidR="00385EEF" w:rsidRPr="00213B09" w:rsidRDefault="00385EEF" w:rsidP="00385EEF">
            <w:pPr>
              <w:pStyle w:val="TableParagraph"/>
              <w:rPr>
                <w:sz w:val="28"/>
              </w:rPr>
            </w:pPr>
          </w:p>
        </w:tc>
        <w:tc>
          <w:tcPr>
            <w:tcW w:w="7941" w:type="dxa"/>
          </w:tcPr>
          <w:p w14:paraId="0E9E5A48" w14:textId="77777777" w:rsidR="00385EEF" w:rsidRPr="00213B09" w:rsidRDefault="00385EEF" w:rsidP="00385EEF">
            <w:pPr>
              <w:pStyle w:val="TableParagraph"/>
              <w:spacing w:line="276" w:lineRule="auto"/>
              <w:ind w:left="129" w:right="120"/>
              <w:jc w:val="both"/>
              <w:rPr>
                <w:sz w:val="28"/>
              </w:rPr>
            </w:pPr>
            <w:r w:rsidRPr="00213B09">
              <w:rPr>
                <w:sz w:val="28"/>
              </w:rPr>
              <w:t>Шнайдера; «Песенка про бабушку», муз. М. Парцхаладзе; «До</w:t>
            </w:r>
            <w:r w:rsidRPr="00213B09">
              <w:rPr>
                <w:spacing w:val="1"/>
                <w:sz w:val="28"/>
              </w:rPr>
              <w:t xml:space="preserve"> </w:t>
            </w:r>
            <w:r w:rsidRPr="00213B09">
              <w:rPr>
                <w:sz w:val="28"/>
              </w:rPr>
              <w:t>свиданья, детский сад», муз. Ю. Слонова, сл. В. Малкова; «Мы</w:t>
            </w:r>
            <w:r w:rsidRPr="00213B09">
              <w:rPr>
                <w:spacing w:val="1"/>
                <w:sz w:val="28"/>
              </w:rPr>
              <w:t xml:space="preserve"> </w:t>
            </w:r>
            <w:r w:rsidRPr="00213B09">
              <w:rPr>
                <w:sz w:val="28"/>
              </w:rPr>
              <w:t>теперь</w:t>
            </w:r>
            <w:r w:rsidRPr="00213B09">
              <w:rPr>
                <w:spacing w:val="23"/>
                <w:sz w:val="28"/>
              </w:rPr>
              <w:t xml:space="preserve"> </w:t>
            </w:r>
            <w:r w:rsidRPr="00213B09">
              <w:rPr>
                <w:sz w:val="28"/>
              </w:rPr>
              <w:t>ученики»,</w:t>
            </w:r>
            <w:r w:rsidRPr="00213B09">
              <w:rPr>
                <w:spacing w:val="24"/>
                <w:sz w:val="28"/>
              </w:rPr>
              <w:t xml:space="preserve"> </w:t>
            </w:r>
            <w:r w:rsidRPr="00213B09">
              <w:rPr>
                <w:sz w:val="28"/>
              </w:rPr>
              <w:t>муз.</w:t>
            </w:r>
            <w:r w:rsidRPr="00213B09">
              <w:rPr>
                <w:spacing w:val="24"/>
                <w:sz w:val="28"/>
              </w:rPr>
              <w:t xml:space="preserve"> </w:t>
            </w:r>
            <w:r w:rsidRPr="00213B09">
              <w:rPr>
                <w:sz w:val="28"/>
              </w:rPr>
              <w:t>Г.</w:t>
            </w:r>
            <w:r w:rsidRPr="00213B09">
              <w:rPr>
                <w:spacing w:val="23"/>
                <w:sz w:val="28"/>
              </w:rPr>
              <w:t xml:space="preserve"> </w:t>
            </w:r>
            <w:r w:rsidRPr="00213B09">
              <w:rPr>
                <w:sz w:val="28"/>
              </w:rPr>
              <w:t>Струве;</w:t>
            </w:r>
            <w:r w:rsidRPr="00213B09">
              <w:rPr>
                <w:spacing w:val="25"/>
                <w:sz w:val="28"/>
              </w:rPr>
              <w:t xml:space="preserve"> </w:t>
            </w:r>
            <w:r w:rsidRPr="00213B09">
              <w:rPr>
                <w:sz w:val="28"/>
              </w:rPr>
              <w:t>«Праздник</w:t>
            </w:r>
            <w:r w:rsidRPr="00213B09">
              <w:rPr>
                <w:spacing w:val="25"/>
                <w:sz w:val="28"/>
              </w:rPr>
              <w:t xml:space="preserve"> </w:t>
            </w:r>
            <w:r w:rsidRPr="00213B09">
              <w:rPr>
                <w:sz w:val="28"/>
              </w:rPr>
              <w:t>Победы»,</w:t>
            </w:r>
            <w:r w:rsidRPr="00213B09">
              <w:rPr>
                <w:spacing w:val="23"/>
                <w:sz w:val="28"/>
              </w:rPr>
              <w:t xml:space="preserve"> </w:t>
            </w:r>
            <w:r w:rsidRPr="00213B09">
              <w:rPr>
                <w:sz w:val="28"/>
              </w:rPr>
              <w:t>муз.</w:t>
            </w:r>
            <w:r w:rsidRPr="00213B09">
              <w:rPr>
                <w:spacing w:val="23"/>
                <w:sz w:val="28"/>
              </w:rPr>
              <w:t xml:space="preserve"> </w:t>
            </w:r>
            <w:r w:rsidRPr="00213B09">
              <w:rPr>
                <w:sz w:val="28"/>
              </w:rPr>
              <w:t>М.</w:t>
            </w:r>
          </w:p>
          <w:p w14:paraId="6BFA3C11" w14:textId="77777777" w:rsidR="00385EEF" w:rsidRPr="00213B09" w:rsidRDefault="00385EEF" w:rsidP="00385EEF">
            <w:pPr>
              <w:pStyle w:val="TableParagraph"/>
              <w:ind w:left="129"/>
              <w:jc w:val="both"/>
              <w:rPr>
                <w:sz w:val="28"/>
              </w:rPr>
            </w:pPr>
            <w:r w:rsidRPr="00213B09">
              <w:rPr>
                <w:sz w:val="28"/>
              </w:rPr>
              <w:t>Парцхаладзе;</w:t>
            </w:r>
            <w:r w:rsidRPr="00213B09">
              <w:rPr>
                <w:spacing w:val="-3"/>
                <w:sz w:val="28"/>
              </w:rPr>
              <w:t xml:space="preserve"> </w:t>
            </w:r>
            <w:r w:rsidRPr="00213B09">
              <w:rPr>
                <w:sz w:val="28"/>
              </w:rPr>
              <w:t>«Песня</w:t>
            </w:r>
            <w:r w:rsidRPr="00213B09">
              <w:rPr>
                <w:spacing w:val="-3"/>
                <w:sz w:val="28"/>
              </w:rPr>
              <w:t xml:space="preserve"> </w:t>
            </w:r>
            <w:r w:rsidRPr="00213B09">
              <w:rPr>
                <w:sz w:val="28"/>
              </w:rPr>
              <w:t>о</w:t>
            </w:r>
            <w:r w:rsidRPr="00213B09">
              <w:rPr>
                <w:spacing w:val="-2"/>
                <w:sz w:val="28"/>
              </w:rPr>
              <w:t xml:space="preserve"> </w:t>
            </w:r>
            <w:r w:rsidRPr="00213B09">
              <w:rPr>
                <w:sz w:val="28"/>
              </w:rPr>
              <w:t>Москве»,</w:t>
            </w:r>
            <w:r w:rsidRPr="00213B09">
              <w:rPr>
                <w:spacing w:val="-2"/>
                <w:sz w:val="28"/>
              </w:rPr>
              <w:t xml:space="preserve"> </w:t>
            </w:r>
            <w:r w:rsidRPr="00213B09">
              <w:rPr>
                <w:sz w:val="28"/>
              </w:rPr>
              <w:t>муз.</w:t>
            </w:r>
            <w:r w:rsidRPr="00213B09">
              <w:rPr>
                <w:spacing w:val="-4"/>
                <w:sz w:val="28"/>
              </w:rPr>
              <w:t xml:space="preserve"> </w:t>
            </w:r>
            <w:r w:rsidRPr="00213B09">
              <w:rPr>
                <w:sz w:val="28"/>
              </w:rPr>
              <w:t>Г.</w:t>
            </w:r>
            <w:r w:rsidRPr="00213B09">
              <w:rPr>
                <w:spacing w:val="-2"/>
                <w:sz w:val="28"/>
              </w:rPr>
              <w:t xml:space="preserve"> </w:t>
            </w:r>
            <w:r w:rsidRPr="00213B09">
              <w:rPr>
                <w:sz w:val="28"/>
              </w:rPr>
              <w:t>Свиридова.</w:t>
            </w:r>
          </w:p>
        </w:tc>
      </w:tr>
      <w:tr w:rsidR="00385EEF" w:rsidRPr="00213B09" w14:paraId="27E038E9" w14:textId="77777777" w:rsidTr="00385EEF">
        <w:trPr>
          <w:trHeight w:val="741"/>
        </w:trPr>
        <w:tc>
          <w:tcPr>
            <w:tcW w:w="2216" w:type="dxa"/>
          </w:tcPr>
          <w:p w14:paraId="07F536EC" w14:textId="77777777" w:rsidR="00385EEF" w:rsidRPr="00213B09" w:rsidRDefault="00385EEF" w:rsidP="00385EEF">
            <w:pPr>
              <w:pStyle w:val="TableParagraph"/>
              <w:spacing w:line="315" w:lineRule="exact"/>
              <w:ind w:left="110"/>
              <w:rPr>
                <w:sz w:val="28"/>
              </w:rPr>
            </w:pPr>
            <w:r w:rsidRPr="00213B09">
              <w:rPr>
                <w:sz w:val="28"/>
              </w:rPr>
              <w:t>Песенное</w:t>
            </w:r>
          </w:p>
          <w:p w14:paraId="6548BB7F" w14:textId="77777777" w:rsidR="00385EEF" w:rsidRPr="00213B09" w:rsidRDefault="00385EEF" w:rsidP="00385EEF">
            <w:pPr>
              <w:pStyle w:val="TableParagraph"/>
              <w:spacing w:before="47"/>
              <w:ind w:left="110"/>
              <w:rPr>
                <w:sz w:val="28"/>
              </w:rPr>
            </w:pPr>
            <w:r w:rsidRPr="00213B09">
              <w:rPr>
                <w:sz w:val="28"/>
              </w:rPr>
              <w:t>творчество</w:t>
            </w:r>
          </w:p>
        </w:tc>
        <w:tc>
          <w:tcPr>
            <w:tcW w:w="7941" w:type="dxa"/>
          </w:tcPr>
          <w:p w14:paraId="324DE715" w14:textId="77777777" w:rsidR="00385EEF" w:rsidRPr="00213B09" w:rsidRDefault="00385EEF" w:rsidP="00385EEF">
            <w:pPr>
              <w:pStyle w:val="TableParagraph"/>
              <w:tabs>
                <w:tab w:val="left" w:pos="1486"/>
                <w:tab w:val="left" w:pos="2894"/>
                <w:tab w:val="left" w:pos="3655"/>
                <w:tab w:val="left" w:pos="4154"/>
                <w:tab w:val="left" w:pos="5337"/>
                <w:tab w:val="left" w:pos="5936"/>
                <w:tab w:val="left" w:pos="6459"/>
              </w:tabs>
              <w:spacing w:line="315" w:lineRule="exact"/>
              <w:ind w:left="129"/>
              <w:rPr>
                <w:sz w:val="28"/>
              </w:rPr>
            </w:pPr>
            <w:r w:rsidRPr="00213B09">
              <w:rPr>
                <w:sz w:val="28"/>
              </w:rPr>
              <w:t>«Веселая</w:t>
            </w:r>
            <w:r w:rsidRPr="00213B09">
              <w:rPr>
                <w:sz w:val="28"/>
              </w:rPr>
              <w:tab/>
              <w:t>песенка»,</w:t>
            </w:r>
            <w:r w:rsidRPr="00213B09">
              <w:rPr>
                <w:sz w:val="28"/>
              </w:rPr>
              <w:tab/>
              <w:t>муз.</w:t>
            </w:r>
            <w:r w:rsidRPr="00213B09">
              <w:rPr>
                <w:sz w:val="28"/>
              </w:rPr>
              <w:tab/>
              <w:t>Г.</w:t>
            </w:r>
            <w:r w:rsidRPr="00213B09">
              <w:rPr>
                <w:sz w:val="28"/>
              </w:rPr>
              <w:tab/>
              <w:t>Струве,</w:t>
            </w:r>
            <w:r w:rsidRPr="00213B09">
              <w:rPr>
                <w:sz w:val="28"/>
              </w:rPr>
              <w:tab/>
              <w:t>сл.</w:t>
            </w:r>
            <w:r w:rsidRPr="00213B09">
              <w:rPr>
                <w:sz w:val="28"/>
              </w:rPr>
              <w:tab/>
              <w:t>В.</w:t>
            </w:r>
            <w:r w:rsidRPr="00213B09">
              <w:rPr>
                <w:sz w:val="28"/>
              </w:rPr>
              <w:tab/>
              <w:t>Викторова;</w:t>
            </w:r>
          </w:p>
          <w:p w14:paraId="71A6D257" w14:textId="77777777" w:rsidR="00385EEF" w:rsidRPr="00213B09" w:rsidRDefault="00385EEF" w:rsidP="00385EEF">
            <w:pPr>
              <w:pStyle w:val="TableParagraph"/>
              <w:spacing w:before="47"/>
              <w:ind w:left="129"/>
              <w:rPr>
                <w:sz w:val="28"/>
              </w:rPr>
            </w:pPr>
            <w:r w:rsidRPr="00213B09">
              <w:rPr>
                <w:sz w:val="28"/>
              </w:rPr>
              <w:t>«Плясовая»,</w:t>
            </w:r>
            <w:r w:rsidRPr="00213B09">
              <w:rPr>
                <w:spacing w:val="-4"/>
                <w:sz w:val="28"/>
              </w:rPr>
              <w:t xml:space="preserve"> </w:t>
            </w:r>
            <w:r w:rsidRPr="00213B09">
              <w:rPr>
                <w:sz w:val="28"/>
              </w:rPr>
              <w:t>муз.</w:t>
            </w:r>
            <w:r w:rsidRPr="00213B09">
              <w:rPr>
                <w:spacing w:val="-2"/>
                <w:sz w:val="28"/>
              </w:rPr>
              <w:t xml:space="preserve"> </w:t>
            </w:r>
            <w:r w:rsidRPr="00213B09">
              <w:rPr>
                <w:sz w:val="28"/>
              </w:rPr>
              <w:t>Т.</w:t>
            </w:r>
            <w:r w:rsidRPr="00213B09">
              <w:rPr>
                <w:spacing w:val="-2"/>
                <w:sz w:val="28"/>
              </w:rPr>
              <w:t xml:space="preserve"> </w:t>
            </w:r>
            <w:r w:rsidRPr="00213B09">
              <w:rPr>
                <w:sz w:val="28"/>
              </w:rPr>
              <w:t>Ломовой;</w:t>
            </w:r>
            <w:r w:rsidRPr="00213B09">
              <w:rPr>
                <w:spacing w:val="-1"/>
                <w:sz w:val="28"/>
              </w:rPr>
              <w:t xml:space="preserve"> </w:t>
            </w:r>
            <w:r w:rsidRPr="00213B09">
              <w:rPr>
                <w:sz w:val="28"/>
              </w:rPr>
              <w:t>«Весной»,</w:t>
            </w:r>
            <w:r w:rsidRPr="00213B09">
              <w:rPr>
                <w:spacing w:val="-3"/>
                <w:sz w:val="28"/>
              </w:rPr>
              <w:t xml:space="preserve"> </w:t>
            </w:r>
            <w:r w:rsidRPr="00213B09">
              <w:rPr>
                <w:sz w:val="28"/>
              </w:rPr>
              <w:t>муз.</w:t>
            </w:r>
            <w:r w:rsidRPr="00213B09">
              <w:rPr>
                <w:spacing w:val="-4"/>
                <w:sz w:val="28"/>
              </w:rPr>
              <w:t xml:space="preserve"> </w:t>
            </w:r>
            <w:r w:rsidRPr="00213B09">
              <w:rPr>
                <w:sz w:val="28"/>
              </w:rPr>
              <w:t>Г.</w:t>
            </w:r>
            <w:r w:rsidRPr="00213B09">
              <w:rPr>
                <w:spacing w:val="-3"/>
                <w:sz w:val="28"/>
              </w:rPr>
              <w:t xml:space="preserve"> </w:t>
            </w:r>
            <w:r w:rsidRPr="00213B09">
              <w:rPr>
                <w:sz w:val="28"/>
              </w:rPr>
              <w:t>Зингера.</w:t>
            </w:r>
          </w:p>
        </w:tc>
      </w:tr>
      <w:tr w:rsidR="00385EEF" w:rsidRPr="00213B09" w14:paraId="03DFBC3C" w14:textId="77777777" w:rsidTr="00385EEF">
        <w:trPr>
          <w:trHeight w:val="2219"/>
        </w:trPr>
        <w:tc>
          <w:tcPr>
            <w:tcW w:w="2216" w:type="dxa"/>
          </w:tcPr>
          <w:p w14:paraId="5FF40C4C" w14:textId="77777777" w:rsidR="00385EEF" w:rsidRPr="00213B09" w:rsidRDefault="00385EEF" w:rsidP="00385EEF">
            <w:pPr>
              <w:pStyle w:val="TableParagraph"/>
              <w:spacing w:line="315" w:lineRule="exact"/>
              <w:ind w:left="110"/>
              <w:rPr>
                <w:sz w:val="28"/>
              </w:rPr>
            </w:pPr>
            <w:r w:rsidRPr="00213B09">
              <w:rPr>
                <w:sz w:val="28"/>
              </w:rPr>
              <w:t>Музыкально -ритмические движения.</w:t>
            </w:r>
          </w:p>
          <w:p w14:paraId="3088AEA8" w14:textId="77777777" w:rsidR="00385EEF" w:rsidRPr="00213B09" w:rsidRDefault="00385EEF" w:rsidP="00385EEF">
            <w:pPr>
              <w:pStyle w:val="TableParagraph"/>
              <w:spacing w:line="315" w:lineRule="exact"/>
              <w:ind w:left="110"/>
              <w:rPr>
                <w:sz w:val="28"/>
              </w:rPr>
            </w:pPr>
            <w:r w:rsidRPr="00213B09">
              <w:rPr>
                <w:sz w:val="28"/>
              </w:rPr>
              <w:t>Упражнения</w:t>
            </w:r>
          </w:p>
        </w:tc>
        <w:tc>
          <w:tcPr>
            <w:tcW w:w="7941" w:type="dxa"/>
          </w:tcPr>
          <w:p w14:paraId="06A11DDB" w14:textId="77777777" w:rsidR="00385EEF" w:rsidRPr="00213B09" w:rsidRDefault="00385EEF" w:rsidP="00385EEF">
            <w:pPr>
              <w:pStyle w:val="TableParagraph"/>
              <w:spacing w:line="276" w:lineRule="auto"/>
              <w:ind w:left="129" w:right="116"/>
              <w:jc w:val="both"/>
              <w:rPr>
                <w:sz w:val="28"/>
              </w:rPr>
            </w:pPr>
            <w:r w:rsidRPr="00213B09">
              <w:rPr>
                <w:sz w:val="28"/>
              </w:rPr>
              <w:t>«Марш», муз. М. Робера; «Бег», «Цветные флажки», муз. Е.</w:t>
            </w:r>
            <w:r w:rsidRPr="00213B09">
              <w:rPr>
                <w:spacing w:val="1"/>
                <w:sz w:val="28"/>
              </w:rPr>
              <w:t xml:space="preserve"> </w:t>
            </w:r>
            <w:r w:rsidRPr="00213B09">
              <w:rPr>
                <w:sz w:val="28"/>
              </w:rPr>
              <w:t>Тиличеевой;</w:t>
            </w:r>
            <w:r w:rsidRPr="00213B09">
              <w:rPr>
                <w:spacing w:val="1"/>
                <w:sz w:val="28"/>
              </w:rPr>
              <w:t xml:space="preserve"> </w:t>
            </w:r>
            <w:r w:rsidRPr="00213B09">
              <w:rPr>
                <w:sz w:val="28"/>
              </w:rPr>
              <w:t>«Кто</w:t>
            </w:r>
            <w:r w:rsidRPr="00213B09">
              <w:rPr>
                <w:spacing w:val="1"/>
                <w:sz w:val="28"/>
              </w:rPr>
              <w:t xml:space="preserve"> </w:t>
            </w:r>
            <w:r w:rsidRPr="00213B09">
              <w:rPr>
                <w:sz w:val="28"/>
              </w:rPr>
              <w:t>лучше</w:t>
            </w:r>
            <w:r w:rsidRPr="00213B09">
              <w:rPr>
                <w:spacing w:val="1"/>
                <w:sz w:val="28"/>
              </w:rPr>
              <w:t xml:space="preserve"> </w:t>
            </w:r>
            <w:r w:rsidRPr="00213B09">
              <w:rPr>
                <w:sz w:val="28"/>
              </w:rPr>
              <w:t>скачет?»,</w:t>
            </w:r>
            <w:r w:rsidRPr="00213B09">
              <w:rPr>
                <w:spacing w:val="1"/>
                <w:sz w:val="28"/>
              </w:rPr>
              <w:t xml:space="preserve"> </w:t>
            </w:r>
            <w:r w:rsidRPr="00213B09">
              <w:rPr>
                <w:sz w:val="28"/>
              </w:rPr>
              <w:t>«Шагают</w:t>
            </w:r>
            <w:r w:rsidRPr="00213B09">
              <w:rPr>
                <w:spacing w:val="1"/>
                <w:sz w:val="28"/>
              </w:rPr>
              <w:t xml:space="preserve"> </w:t>
            </w:r>
            <w:r w:rsidRPr="00213B09">
              <w:rPr>
                <w:sz w:val="28"/>
              </w:rPr>
              <w:t>девочки</w:t>
            </w:r>
            <w:r w:rsidRPr="00213B09">
              <w:rPr>
                <w:spacing w:val="1"/>
                <w:sz w:val="28"/>
              </w:rPr>
              <w:t xml:space="preserve"> </w:t>
            </w:r>
            <w:r w:rsidRPr="00213B09">
              <w:rPr>
                <w:sz w:val="28"/>
              </w:rPr>
              <w:t>и</w:t>
            </w:r>
            <w:r w:rsidRPr="00213B09">
              <w:rPr>
                <w:spacing w:val="1"/>
                <w:sz w:val="28"/>
              </w:rPr>
              <w:t xml:space="preserve"> </w:t>
            </w:r>
            <w:r w:rsidRPr="00213B09">
              <w:rPr>
                <w:sz w:val="28"/>
              </w:rPr>
              <w:t>мальчики», муз. В.</w:t>
            </w:r>
            <w:r w:rsidRPr="00213B09">
              <w:rPr>
                <w:spacing w:val="1"/>
                <w:sz w:val="28"/>
              </w:rPr>
              <w:t xml:space="preserve"> </w:t>
            </w:r>
            <w:r w:rsidRPr="00213B09">
              <w:rPr>
                <w:sz w:val="28"/>
              </w:rPr>
              <w:t>Золотарева;</w:t>
            </w:r>
            <w:r w:rsidRPr="00213B09">
              <w:rPr>
                <w:spacing w:val="71"/>
                <w:sz w:val="28"/>
              </w:rPr>
              <w:t xml:space="preserve"> </w:t>
            </w:r>
            <w:r w:rsidRPr="00213B09">
              <w:rPr>
                <w:sz w:val="28"/>
              </w:rPr>
              <w:t>поднимай</w:t>
            </w:r>
            <w:r w:rsidRPr="00213B09">
              <w:rPr>
                <w:spacing w:val="71"/>
                <w:sz w:val="28"/>
              </w:rPr>
              <w:t xml:space="preserve"> </w:t>
            </w:r>
            <w:r w:rsidRPr="00213B09">
              <w:rPr>
                <w:sz w:val="28"/>
              </w:rPr>
              <w:t>и</w:t>
            </w:r>
            <w:r w:rsidRPr="00213B09">
              <w:rPr>
                <w:spacing w:val="71"/>
                <w:sz w:val="28"/>
              </w:rPr>
              <w:t xml:space="preserve"> </w:t>
            </w:r>
            <w:r w:rsidRPr="00213B09">
              <w:rPr>
                <w:sz w:val="28"/>
              </w:rPr>
              <w:t>скрещивай</w:t>
            </w:r>
            <w:r w:rsidRPr="00213B09">
              <w:rPr>
                <w:spacing w:val="1"/>
                <w:sz w:val="28"/>
              </w:rPr>
              <w:t xml:space="preserve"> </w:t>
            </w:r>
            <w:r w:rsidRPr="00213B09">
              <w:rPr>
                <w:sz w:val="28"/>
              </w:rPr>
              <w:t xml:space="preserve">флажки («Этюд», муз. К. </w:t>
            </w:r>
            <w:proofErr w:type="spellStart"/>
            <w:r w:rsidRPr="00213B09">
              <w:rPr>
                <w:sz w:val="28"/>
              </w:rPr>
              <w:t>Гуритта</w:t>
            </w:r>
            <w:proofErr w:type="spellEnd"/>
            <w:r w:rsidRPr="00213B09">
              <w:rPr>
                <w:sz w:val="28"/>
              </w:rPr>
              <w:t>); полоскать платочки: «Ой,</w:t>
            </w:r>
            <w:r w:rsidRPr="00213B09">
              <w:rPr>
                <w:spacing w:val="1"/>
                <w:sz w:val="28"/>
              </w:rPr>
              <w:t xml:space="preserve"> </w:t>
            </w:r>
            <w:proofErr w:type="spellStart"/>
            <w:r w:rsidRPr="00213B09">
              <w:rPr>
                <w:sz w:val="28"/>
              </w:rPr>
              <w:t>утушка</w:t>
            </w:r>
            <w:proofErr w:type="spellEnd"/>
            <w:r w:rsidRPr="00213B09">
              <w:rPr>
                <w:spacing w:val="70"/>
                <w:sz w:val="28"/>
              </w:rPr>
              <w:t xml:space="preserve"> </w:t>
            </w:r>
            <w:r w:rsidRPr="00213B09">
              <w:rPr>
                <w:sz w:val="28"/>
              </w:rPr>
              <w:t>луговая»,</w:t>
            </w:r>
            <w:r w:rsidRPr="00213B09">
              <w:rPr>
                <w:spacing w:val="69"/>
                <w:sz w:val="28"/>
              </w:rPr>
              <w:t xml:space="preserve"> </w:t>
            </w:r>
            <w:r w:rsidRPr="00213B09">
              <w:rPr>
                <w:sz w:val="28"/>
              </w:rPr>
              <w:t>рус.</w:t>
            </w:r>
            <w:r w:rsidRPr="00213B09">
              <w:rPr>
                <w:spacing w:val="69"/>
                <w:sz w:val="28"/>
              </w:rPr>
              <w:t xml:space="preserve"> </w:t>
            </w:r>
            <w:r w:rsidRPr="00213B09">
              <w:rPr>
                <w:sz w:val="28"/>
              </w:rPr>
              <w:t>нар.</w:t>
            </w:r>
            <w:r w:rsidRPr="00213B09">
              <w:rPr>
                <w:spacing w:val="69"/>
                <w:sz w:val="28"/>
              </w:rPr>
              <w:t xml:space="preserve"> </w:t>
            </w:r>
            <w:r w:rsidRPr="00213B09">
              <w:rPr>
                <w:sz w:val="28"/>
              </w:rPr>
              <w:t>мелодия,</w:t>
            </w:r>
            <w:r w:rsidRPr="00213B09">
              <w:rPr>
                <w:spacing w:val="69"/>
                <w:sz w:val="28"/>
              </w:rPr>
              <w:t xml:space="preserve"> </w:t>
            </w:r>
            <w:proofErr w:type="spellStart"/>
            <w:r w:rsidRPr="00213B09">
              <w:rPr>
                <w:sz w:val="28"/>
              </w:rPr>
              <w:t>обраб</w:t>
            </w:r>
            <w:proofErr w:type="spellEnd"/>
            <w:r w:rsidRPr="00213B09">
              <w:rPr>
                <w:sz w:val="28"/>
              </w:rPr>
              <w:t>.</w:t>
            </w:r>
            <w:r w:rsidRPr="00213B09">
              <w:rPr>
                <w:spacing w:val="69"/>
                <w:sz w:val="28"/>
              </w:rPr>
              <w:t xml:space="preserve"> </w:t>
            </w:r>
            <w:r w:rsidRPr="00213B09">
              <w:rPr>
                <w:sz w:val="28"/>
              </w:rPr>
              <w:t>Т.</w:t>
            </w:r>
            <w:r w:rsidRPr="00213B09">
              <w:rPr>
                <w:spacing w:val="69"/>
                <w:sz w:val="28"/>
              </w:rPr>
              <w:t xml:space="preserve"> </w:t>
            </w:r>
            <w:r w:rsidRPr="00213B09">
              <w:rPr>
                <w:sz w:val="28"/>
              </w:rPr>
              <w:t>Ломовой;</w:t>
            </w:r>
          </w:p>
          <w:p w14:paraId="6E02FE39" w14:textId="77777777" w:rsidR="00385EEF" w:rsidRPr="00213B09" w:rsidRDefault="00385EEF" w:rsidP="00385EEF">
            <w:pPr>
              <w:pStyle w:val="TableParagraph"/>
              <w:spacing w:line="321" w:lineRule="exact"/>
              <w:ind w:left="129"/>
              <w:jc w:val="both"/>
              <w:rPr>
                <w:sz w:val="28"/>
              </w:rPr>
            </w:pPr>
            <w:r w:rsidRPr="00213B09">
              <w:rPr>
                <w:sz w:val="28"/>
              </w:rPr>
              <w:t>«Упражнение</w:t>
            </w:r>
            <w:r w:rsidRPr="00213B09">
              <w:rPr>
                <w:spacing w:val="-2"/>
                <w:sz w:val="28"/>
              </w:rPr>
              <w:t xml:space="preserve"> </w:t>
            </w:r>
            <w:r w:rsidRPr="00213B09">
              <w:rPr>
                <w:sz w:val="28"/>
              </w:rPr>
              <w:t>с</w:t>
            </w:r>
            <w:r w:rsidRPr="00213B09">
              <w:rPr>
                <w:spacing w:val="-2"/>
                <w:sz w:val="28"/>
              </w:rPr>
              <w:t xml:space="preserve"> </w:t>
            </w:r>
            <w:r w:rsidRPr="00213B09">
              <w:rPr>
                <w:sz w:val="28"/>
              </w:rPr>
              <w:t>кубиками»,</w:t>
            </w:r>
            <w:r w:rsidRPr="00213B09">
              <w:rPr>
                <w:spacing w:val="-2"/>
                <w:sz w:val="28"/>
              </w:rPr>
              <w:t xml:space="preserve"> </w:t>
            </w:r>
            <w:r w:rsidRPr="00213B09">
              <w:rPr>
                <w:sz w:val="28"/>
              </w:rPr>
              <w:t>муз.</w:t>
            </w:r>
            <w:r w:rsidRPr="00213B09">
              <w:rPr>
                <w:spacing w:val="-2"/>
                <w:sz w:val="28"/>
              </w:rPr>
              <w:t xml:space="preserve"> </w:t>
            </w:r>
            <w:r w:rsidRPr="00213B09">
              <w:rPr>
                <w:sz w:val="28"/>
              </w:rPr>
              <w:t>С. Соснина.</w:t>
            </w:r>
          </w:p>
        </w:tc>
      </w:tr>
      <w:tr w:rsidR="00385EEF" w:rsidRPr="00213B09" w14:paraId="1E9FBA48" w14:textId="77777777" w:rsidTr="00385EEF">
        <w:trPr>
          <w:trHeight w:val="1483"/>
        </w:trPr>
        <w:tc>
          <w:tcPr>
            <w:tcW w:w="2216" w:type="dxa"/>
          </w:tcPr>
          <w:p w14:paraId="3944F016" w14:textId="77777777" w:rsidR="00385EEF" w:rsidRPr="00213B09" w:rsidRDefault="00385EEF" w:rsidP="00385EEF">
            <w:pPr>
              <w:pStyle w:val="TableParagraph"/>
              <w:spacing w:line="318" w:lineRule="exact"/>
              <w:ind w:left="110"/>
              <w:rPr>
                <w:sz w:val="28"/>
              </w:rPr>
            </w:pPr>
            <w:r w:rsidRPr="00213B09">
              <w:rPr>
                <w:sz w:val="28"/>
              </w:rPr>
              <w:t>Этюды</w:t>
            </w:r>
          </w:p>
        </w:tc>
        <w:tc>
          <w:tcPr>
            <w:tcW w:w="7941" w:type="dxa"/>
          </w:tcPr>
          <w:p w14:paraId="24BB4EDD" w14:textId="77777777" w:rsidR="00385EEF" w:rsidRPr="00213B09" w:rsidRDefault="00385EEF" w:rsidP="00385EEF">
            <w:pPr>
              <w:pStyle w:val="TableParagraph"/>
              <w:spacing w:line="276" w:lineRule="auto"/>
              <w:ind w:left="129" w:right="116"/>
              <w:jc w:val="both"/>
              <w:rPr>
                <w:sz w:val="28"/>
              </w:rPr>
            </w:pPr>
            <w:r w:rsidRPr="00213B09">
              <w:rPr>
                <w:sz w:val="28"/>
              </w:rPr>
              <w:t xml:space="preserve">«Медведи пляшут», муз. М. </w:t>
            </w:r>
            <w:proofErr w:type="spellStart"/>
            <w:r w:rsidRPr="00213B09">
              <w:rPr>
                <w:sz w:val="28"/>
              </w:rPr>
              <w:t>Красева</w:t>
            </w:r>
            <w:proofErr w:type="spellEnd"/>
            <w:r w:rsidRPr="00213B09">
              <w:rPr>
                <w:sz w:val="28"/>
              </w:rPr>
              <w:t>; Показывай направление</w:t>
            </w:r>
            <w:r w:rsidRPr="00213B09">
              <w:rPr>
                <w:spacing w:val="1"/>
                <w:sz w:val="28"/>
              </w:rPr>
              <w:t xml:space="preserve"> </w:t>
            </w:r>
            <w:r w:rsidRPr="00213B09">
              <w:rPr>
                <w:sz w:val="28"/>
              </w:rPr>
              <w:t>(«Марш»,</w:t>
            </w:r>
            <w:r w:rsidRPr="00213B09">
              <w:rPr>
                <w:spacing w:val="1"/>
                <w:sz w:val="28"/>
              </w:rPr>
              <w:t xml:space="preserve"> </w:t>
            </w:r>
            <w:r w:rsidRPr="00213B09">
              <w:rPr>
                <w:sz w:val="28"/>
              </w:rPr>
              <w:t>муз.</w:t>
            </w:r>
            <w:r w:rsidRPr="00213B09">
              <w:rPr>
                <w:spacing w:val="1"/>
                <w:sz w:val="28"/>
              </w:rPr>
              <w:t xml:space="preserve"> </w:t>
            </w:r>
            <w:r w:rsidRPr="00213B09">
              <w:rPr>
                <w:sz w:val="28"/>
              </w:rPr>
              <w:t>Д.</w:t>
            </w:r>
            <w:r w:rsidRPr="00213B09">
              <w:rPr>
                <w:spacing w:val="1"/>
                <w:sz w:val="28"/>
              </w:rPr>
              <w:t xml:space="preserve"> </w:t>
            </w:r>
            <w:r w:rsidRPr="00213B09">
              <w:rPr>
                <w:sz w:val="28"/>
              </w:rPr>
              <w:t>Кабалевского);</w:t>
            </w:r>
            <w:r w:rsidRPr="00213B09">
              <w:rPr>
                <w:spacing w:val="1"/>
                <w:sz w:val="28"/>
              </w:rPr>
              <w:t xml:space="preserve"> </w:t>
            </w:r>
            <w:r w:rsidRPr="00213B09">
              <w:rPr>
                <w:sz w:val="28"/>
              </w:rPr>
              <w:t>каждая</w:t>
            </w:r>
            <w:r w:rsidRPr="00213B09">
              <w:rPr>
                <w:spacing w:val="1"/>
                <w:sz w:val="28"/>
              </w:rPr>
              <w:t xml:space="preserve"> </w:t>
            </w:r>
            <w:r w:rsidRPr="00213B09">
              <w:rPr>
                <w:sz w:val="28"/>
              </w:rPr>
              <w:t>пара</w:t>
            </w:r>
            <w:r w:rsidRPr="00213B09">
              <w:rPr>
                <w:spacing w:val="1"/>
                <w:sz w:val="28"/>
              </w:rPr>
              <w:t xml:space="preserve"> </w:t>
            </w:r>
            <w:r w:rsidRPr="00213B09">
              <w:rPr>
                <w:sz w:val="28"/>
              </w:rPr>
              <w:t>пляшет</w:t>
            </w:r>
            <w:r w:rsidRPr="00213B09">
              <w:rPr>
                <w:spacing w:val="1"/>
                <w:sz w:val="28"/>
              </w:rPr>
              <w:t xml:space="preserve"> </w:t>
            </w:r>
            <w:r w:rsidRPr="00213B09">
              <w:rPr>
                <w:sz w:val="28"/>
              </w:rPr>
              <w:t>по-</w:t>
            </w:r>
            <w:r w:rsidRPr="00213B09">
              <w:rPr>
                <w:spacing w:val="1"/>
                <w:sz w:val="28"/>
              </w:rPr>
              <w:t xml:space="preserve"> </w:t>
            </w:r>
            <w:r w:rsidRPr="00213B09">
              <w:rPr>
                <w:sz w:val="28"/>
              </w:rPr>
              <w:t>своему</w:t>
            </w:r>
            <w:r w:rsidRPr="00213B09">
              <w:rPr>
                <w:spacing w:val="59"/>
                <w:sz w:val="28"/>
              </w:rPr>
              <w:t xml:space="preserve"> </w:t>
            </w:r>
            <w:r w:rsidRPr="00213B09">
              <w:rPr>
                <w:sz w:val="28"/>
              </w:rPr>
              <w:t>(«Ах</w:t>
            </w:r>
            <w:r w:rsidRPr="00213B09">
              <w:rPr>
                <w:spacing w:val="65"/>
                <w:sz w:val="28"/>
              </w:rPr>
              <w:t xml:space="preserve"> </w:t>
            </w:r>
            <w:r w:rsidRPr="00213B09">
              <w:rPr>
                <w:sz w:val="28"/>
              </w:rPr>
              <w:t>ты,</w:t>
            </w:r>
            <w:r w:rsidRPr="00213B09">
              <w:rPr>
                <w:spacing w:val="60"/>
                <w:sz w:val="28"/>
              </w:rPr>
              <w:t xml:space="preserve"> </w:t>
            </w:r>
            <w:r w:rsidRPr="00213B09">
              <w:rPr>
                <w:sz w:val="28"/>
              </w:rPr>
              <w:t>береза»,</w:t>
            </w:r>
            <w:r w:rsidRPr="00213B09">
              <w:rPr>
                <w:spacing w:val="61"/>
                <w:sz w:val="28"/>
              </w:rPr>
              <w:t xml:space="preserve"> </w:t>
            </w:r>
            <w:r w:rsidRPr="00213B09">
              <w:rPr>
                <w:sz w:val="28"/>
              </w:rPr>
              <w:t>рус.</w:t>
            </w:r>
            <w:r w:rsidRPr="00213B09">
              <w:rPr>
                <w:spacing w:val="63"/>
                <w:sz w:val="28"/>
              </w:rPr>
              <w:t xml:space="preserve"> </w:t>
            </w:r>
            <w:r w:rsidRPr="00213B09">
              <w:rPr>
                <w:sz w:val="28"/>
              </w:rPr>
              <w:t>нар.</w:t>
            </w:r>
            <w:r w:rsidRPr="00213B09">
              <w:rPr>
                <w:spacing w:val="63"/>
                <w:sz w:val="28"/>
              </w:rPr>
              <w:t xml:space="preserve"> </w:t>
            </w:r>
            <w:r w:rsidRPr="00213B09">
              <w:rPr>
                <w:sz w:val="28"/>
              </w:rPr>
              <w:t>мелодия);</w:t>
            </w:r>
            <w:r w:rsidRPr="00213B09">
              <w:rPr>
                <w:spacing w:val="64"/>
                <w:sz w:val="28"/>
              </w:rPr>
              <w:t xml:space="preserve"> </w:t>
            </w:r>
            <w:r w:rsidRPr="00213B09">
              <w:rPr>
                <w:sz w:val="28"/>
              </w:rPr>
              <w:t>«Попрыгунья»,</w:t>
            </w:r>
          </w:p>
          <w:p w14:paraId="40CD4A14" w14:textId="77777777" w:rsidR="00385EEF" w:rsidRPr="00213B09" w:rsidRDefault="00385EEF" w:rsidP="00385EEF">
            <w:pPr>
              <w:pStyle w:val="TableParagraph"/>
              <w:spacing w:line="320" w:lineRule="exact"/>
              <w:ind w:left="129"/>
              <w:jc w:val="both"/>
              <w:rPr>
                <w:sz w:val="28"/>
              </w:rPr>
            </w:pPr>
            <w:r w:rsidRPr="00213B09">
              <w:rPr>
                <w:sz w:val="28"/>
              </w:rPr>
              <w:t>«Лягушки</w:t>
            </w:r>
            <w:r w:rsidRPr="00213B09">
              <w:rPr>
                <w:spacing w:val="-1"/>
                <w:sz w:val="28"/>
              </w:rPr>
              <w:t xml:space="preserve"> </w:t>
            </w:r>
            <w:r w:rsidRPr="00213B09">
              <w:rPr>
                <w:sz w:val="28"/>
              </w:rPr>
              <w:t>и</w:t>
            </w:r>
            <w:r w:rsidRPr="00213B09">
              <w:rPr>
                <w:spacing w:val="-1"/>
                <w:sz w:val="28"/>
              </w:rPr>
              <w:t xml:space="preserve"> </w:t>
            </w:r>
            <w:r w:rsidRPr="00213B09">
              <w:rPr>
                <w:sz w:val="28"/>
              </w:rPr>
              <w:t>аисты»,</w:t>
            </w:r>
            <w:r w:rsidRPr="00213B09">
              <w:rPr>
                <w:spacing w:val="-2"/>
                <w:sz w:val="28"/>
              </w:rPr>
              <w:t xml:space="preserve"> </w:t>
            </w:r>
            <w:r w:rsidRPr="00213B09">
              <w:rPr>
                <w:sz w:val="28"/>
              </w:rPr>
              <w:t>муз.</w:t>
            </w:r>
            <w:r w:rsidRPr="00213B09">
              <w:rPr>
                <w:spacing w:val="-2"/>
                <w:sz w:val="28"/>
              </w:rPr>
              <w:t xml:space="preserve"> </w:t>
            </w:r>
            <w:r w:rsidRPr="00213B09">
              <w:rPr>
                <w:sz w:val="28"/>
              </w:rPr>
              <w:t>В.</w:t>
            </w:r>
            <w:r w:rsidRPr="00213B09">
              <w:rPr>
                <w:spacing w:val="-3"/>
                <w:sz w:val="28"/>
              </w:rPr>
              <w:t xml:space="preserve"> </w:t>
            </w:r>
            <w:r w:rsidRPr="00213B09">
              <w:rPr>
                <w:sz w:val="28"/>
              </w:rPr>
              <w:t>Витлина.</w:t>
            </w:r>
          </w:p>
        </w:tc>
      </w:tr>
      <w:tr w:rsidR="00385EEF" w:rsidRPr="00213B09" w14:paraId="15006B6D" w14:textId="77777777" w:rsidTr="00385EEF">
        <w:trPr>
          <w:trHeight w:val="1850"/>
        </w:trPr>
        <w:tc>
          <w:tcPr>
            <w:tcW w:w="2216" w:type="dxa"/>
          </w:tcPr>
          <w:p w14:paraId="70BA2DE6" w14:textId="77777777" w:rsidR="00385EEF" w:rsidRPr="00213B09" w:rsidRDefault="00385EEF" w:rsidP="00385EEF">
            <w:pPr>
              <w:pStyle w:val="TableParagraph"/>
              <w:spacing w:line="315" w:lineRule="exact"/>
              <w:ind w:left="110"/>
              <w:rPr>
                <w:sz w:val="28"/>
              </w:rPr>
            </w:pPr>
            <w:r w:rsidRPr="00213B09">
              <w:rPr>
                <w:sz w:val="28"/>
              </w:rPr>
              <w:t>Танцы</w:t>
            </w:r>
            <w:r w:rsidRPr="00213B09">
              <w:rPr>
                <w:spacing w:val="-2"/>
                <w:sz w:val="28"/>
              </w:rPr>
              <w:t xml:space="preserve"> </w:t>
            </w:r>
            <w:r w:rsidRPr="00213B09">
              <w:rPr>
                <w:sz w:val="28"/>
              </w:rPr>
              <w:t>и</w:t>
            </w:r>
            <w:r w:rsidRPr="00213B09">
              <w:rPr>
                <w:spacing w:val="-1"/>
                <w:sz w:val="28"/>
              </w:rPr>
              <w:t xml:space="preserve"> </w:t>
            </w:r>
            <w:r w:rsidRPr="00213B09">
              <w:rPr>
                <w:sz w:val="28"/>
              </w:rPr>
              <w:t>пляски</w:t>
            </w:r>
          </w:p>
        </w:tc>
        <w:tc>
          <w:tcPr>
            <w:tcW w:w="7941" w:type="dxa"/>
          </w:tcPr>
          <w:p w14:paraId="317FD747" w14:textId="77777777" w:rsidR="00385EEF" w:rsidRPr="00213B09" w:rsidRDefault="00385EEF" w:rsidP="00385EEF">
            <w:pPr>
              <w:pStyle w:val="TableParagraph"/>
              <w:spacing w:line="276" w:lineRule="auto"/>
              <w:ind w:left="109" w:right="120"/>
              <w:jc w:val="both"/>
              <w:rPr>
                <w:sz w:val="28"/>
              </w:rPr>
            </w:pPr>
            <w:r w:rsidRPr="00213B09">
              <w:rPr>
                <w:sz w:val="28"/>
              </w:rPr>
              <w:t>«Задорный</w:t>
            </w:r>
            <w:r w:rsidRPr="00213B09">
              <w:rPr>
                <w:spacing w:val="1"/>
                <w:sz w:val="28"/>
              </w:rPr>
              <w:t xml:space="preserve"> </w:t>
            </w:r>
            <w:r w:rsidRPr="00213B09">
              <w:rPr>
                <w:sz w:val="28"/>
              </w:rPr>
              <w:t>танец»,</w:t>
            </w:r>
            <w:r w:rsidRPr="00213B09">
              <w:rPr>
                <w:spacing w:val="1"/>
                <w:sz w:val="28"/>
              </w:rPr>
              <w:t xml:space="preserve"> </w:t>
            </w:r>
            <w:r w:rsidRPr="00213B09">
              <w:rPr>
                <w:sz w:val="28"/>
              </w:rPr>
              <w:t>муз.</w:t>
            </w:r>
            <w:r w:rsidRPr="00213B09">
              <w:rPr>
                <w:spacing w:val="1"/>
                <w:sz w:val="28"/>
              </w:rPr>
              <w:t xml:space="preserve"> </w:t>
            </w:r>
            <w:r w:rsidRPr="00213B09">
              <w:rPr>
                <w:sz w:val="28"/>
              </w:rPr>
              <w:t>В.</w:t>
            </w:r>
            <w:r w:rsidRPr="00213B09">
              <w:rPr>
                <w:spacing w:val="1"/>
                <w:sz w:val="28"/>
              </w:rPr>
              <w:t xml:space="preserve"> </w:t>
            </w:r>
            <w:r w:rsidRPr="00213B09">
              <w:rPr>
                <w:sz w:val="28"/>
              </w:rPr>
              <w:t>Золотарева;</w:t>
            </w:r>
            <w:r w:rsidRPr="00213B09">
              <w:rPr>
                <w:spacing w:val="1"/>
                <w:sz w:val="28"/>
              </w:rPr>
              <w:t xml:space="preserve"> </w:t>
            </w:r>
            <w:r w:rsidRPr="00213B09">
              <w:rPr>
                <w:sz w:val="28"/>
              </w:rPr>
              <w:t>«Полька»,</w:t>
            </w:r>
            <w:r w:rsidRPr="00213B09">
              <w:rPr>
                <w:spacing w:val="1"/>
                <w:sz w:val="28"/>
              </w:rPr>
              <w:t xml:space="preserve"> </w:t>
            </w:r>
            <w:r w:rsidRPr="00213B09">
              <w:rPr>
                <w:sz w:val="28"/>
              </w:rPr>
              <w:t>муз.</w:t>
            </w:r>
            <w:r w:rsidRPr="00213B09">
              <w:rPr>
                <w:spacing w:val="1"/>
                <w:sz w:val="28"/>
              </w:rPr>
              <w:t xml:space="preserve"> </w:t>
            </w:r>
            <w:proofErr w:type="spellStart"/>
            <w:r w:rsidRPr="00213B09">
              <w:rPr>
                <w:sz w:val="28"/>
              </w:rPr>
              <w:t>В.Косенко</w:t>
            </w:r>
            <w:proofErr w:type="spellEnd"/>
            <w:r w:rsidRPr="00213B09">
              <w:rPr>
                <w:sz w:val="28"/>
              </w:rPr>
              <w:t>;</w:t>
            </w:r>
            <w:r w:rsidRPr="00213B09">
              <w:rPr>
                <w:spacing w:val="1"/>
                <w:sz w:val="28"/>
              </w:rPr>
              <w:t xml:space="preserve"> </w:t>
            </w:r>
            <w:r w:rsidRPr="00213B09">
              <w:rPr>
                <w:sz w:val="28"/>
              </w:rPr>
              <w:t>«Вальс»,</w:t>
            </w:r>
            <w:r w:rsidRPr="00213B09">
              <w:rPr>
                <w:spacing w:val="1"/>
                <w:sz w:val="28"/>
              </w:rPr>
              <w:t xml:space="preserve"> </w:t>
            </w:r>
            <w:r w:rsidRPr="00213B09">
              <w:rPr>
                <w:sz w:val="28"/>
              </w:rPr>
              <w:t>муз.</w:t>
            </w:r>
            <w:r w:rsidRPr="00213B09">
              <w:rPr>
                <w:spacing w:val="1"/>
                <w:sz w:val="28"/>
              </w:rPr>
              <w:t xml:space="preserve"> </w:t>
            </w:r>
            <w:r w:rsidRPr="00213B09">
              <w:rPr>
                <w:sz w:val="28"/>
              </w:rPr>
              <w:t>Е.</w:t>
            </w:r>
            <w:r w:rsidRPr="00213B09">
              <w:rPr>
                <w:spacing w:val="1"/>
                <w:sz w:val="28"/>
              </w:rPr>
              <w:t xml:space="preserve"> </w:t>
            </w:r>
            <w:r w:rsidRPr="00213B09">
              <w:rPr>
                <w:sz w:val="28"/>
              </w:rPr>
              <w:t>Макарова;</w:t>
            </w:r>
            <w:r w:rsidRPr="00213B09">
              <w:rPr>
                <w:spacing w:val="1"/>
                <w:sz w:val="28"/>
              </w:rPr>
              <w:t xml:space="preserve"> </w:t>
            </w:r>
            <w:r w:rsidRPr="00213B09">
              <w:rPr>
                <w:sz w:val="28"/>
              </w:rPr>
              <w:t>«Яблочко»,</w:t>
            </w:r>
            <w:r w:rsidRPr="00213B09">
              <w:rPr>
                <w:spacing w:val="1"/>
                <w:sz w:val="28"/>
              </w:rPr>
              <w:t xml:space="preserve"> </w:t>
            </w:r>
            <w:r w:rsidRPr="00213B09">
              <w:rPr>
                <w:sz w:val="28"/>
              </w:rPr>
              <w:t>муз.</w:t>
            </w:r>
            <w:r w:rsidRPr="00213B09">
              <w:rPr>
                <w:spacing w:val="1"/>
                <w:sz w:val="28"/>
              </w:rPr>
              <w:t xml:space="preserve"> </w:t>
            </w:r>
            <w:r w:rsidRPr="00213B09">
              <w:rPr>
                <w:sz w:val="28"/>
              </w:rPr>
              <w:t>Р.</w:t>
            </w:r>
            <w:r w:rsidRPr="00213B09">
              <w:rPr>
                <w:spacing w:val="1"/>
                <w:sz w:val="28"/>
              </w:rPr>
              <w:t xml:space="preserve"> </w:t>
            </w:r>
            <w:r w:rsidRPr="00213B09">
              <w:rPr>
                <w:sz w:val="28"/>
              </w:rPr>
              <w:t>Глиэра</w:t>
            </w:r>
            <w:r w:rsidRPr="00213B09">
              <w:rPr>
                <w:spacing w:val="1"/>
                <w:sz w:val="28"/>
              </w:rPr>
              <w:t xml:space="preserve"> </w:t>
            </w:r>
            <w:r w:rsidRPr="00213B09">
              <w:rPr>
                <w:sz w:val="28"/>
              </w:rPr>
              <w:t>(из</w:t>
            </w:r>
            <w:r w:rsidRPr="00213B09">
              <w:rPr>
                <w:spacing w:val="1"/>
                <w:sz w:val="28"/>
              </w:rPr>
              <w:t xml:space="preserve"> </w:t>
            </w:r>
            <w:r w:rsidRPr="00213B09">
              <w:rPr>
                <w:sz w:val="28"/>
              </w:rPr>
              <w:t>балета</w:t>
            </w:r>
            <w:r w:rsidRPr="00213B09">
              <w:rPr>
                <w:spacing w:val="1"/>
                <w:sz w:val="28"/>
              </w:rPr>
              <w:t xml:space="preserve"> </w:t>
            </w:r>
            <w:r w:rsidRPr="00213B09">
              <w:rPr>
                <w:sz w:val="28"/>
              </w:rPr>
              <w:t>«Красный</w:t>
            </w:r>
            <w:r w:rsidRPr="00213B09">
              <w:rPr>
                <w:spacing w:val="1"/>
                <w:sz w:val="28"/>
              </w:rPr>
              <w:t xml:space="preserve"> </w:t>
            </w:r>
            <w:r w:rsidRPr="00213B09">
              <w:rPr>
                <w:sz w:val="28"/>
              </w:rPr>
              <w:t>мак»);</w:t>
            </w:r>
            <w:r w:rsidRPr="00213B09">
              <w:rPr>
                <w:spacing w:val="1"/>
                <w:sz w:val="28"/>
              </w:rPr>
              <w:t xml:space="preserve"> </w:t>
            </w:r>
            <w:r w:rsidRPr="00213B09">
              <w:rPr>
                <w:sz w:val="28"/>
              </w:rPr>
              <w:t>«</w:t>
            </w:r>
            <w:proofErr w:type="spellStart"/>
            <w:r w:rsidRPr="00213B09">
              <w:rPr>
                <w:sz w:val="28"/>
              </w:rPr>
              <w:t>Прялица</w:t>
            </w:r>
            <w:proofErr w:type="spellEnd"/>
            <w:r w:rsidRPr="00213B09">
              <w:rPr>
                <w:sz w:val="28"/>
              </w:rPr>
              <w:t>»,</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мелодия,</w:t>
            </w:r>
            <w:r w:rsidRPr="00213B09">
              <w:rPr>
                <w:spacing w:val="32"/>
                <w:sz w:val="28"/>
              </w:rPr>
              <w:t xml:space="preserve"> </w:t>
            </w:r>
            <w:proofErr w:type="spellStart"/>
            <w:r w:rsidRPr="00213B09">
              <w:rPr>
                <w:sz w:val="28"/>
              </w:rPr>
              <w:t>обраб</w:t>
            </w:r>
            <w:proofErr w:type="spellEnd"/>
            <w:r w:rsidRPr="00213B09">
              <w:rPr>
                <w:sz w:val="28"/>
              </w:rPr>
              <w:t>.</w:t>
            </w:r>
            <w:r w:rsidRPr="00213B09">
              <w:rPr>
                <w:spacing w:val="34"/>
                <w:sz w:val="28"/>
              </w:rPr>
              <w:t xml:space="preserve"> </w:t>
            </w:r>
            <w:r w:rsidRPr="00213B09">
              <w:rPr>
                <w:sz w:val="28"/>
              </w:rPr>
              <w:t>Т.</w:t>
            </w:r>
            <w:r w:rsidRPr="00213B09">
              <w:rPr>
                <w:spacing w:val="32"/>
                <w:sz w:val="28"/>
              </w:rPr>
              <w:t xml:space="preserve"> </w:t>
            </w:r>
            <w:r w:rsidRPr="00213B09">
              <w:rPr>
                <w:sz w:val="28"/>
              </w:rPr>
              <w:t>Ломовой;</w:t>
            </w:r>
            <w:r w:rsidRPr="00213B09">
              <w:rPr>
                <w:spacing w:val="36"/>
                <w:sz w:val="28"/>
              </w:rPr>
              <w:t xml:space="preserve"> </w:t>
            </w:r>
            <w:r w:rsidRPr="00213B09">
              <w:rPr>
                <w:sz w:val="28"/>
              </w:rPr>
              <w:t>«Сударушка»,</w:t>
            </w:r>
            <w:r w:rsidRPr="00213B09">
              <w:rPr>
                <w:spacing w:val="34"/>
                <w:sz w:val="28"/>
              </w:rPr>
              <w:t xml:space="preserve"> </w:t>
            </w:r>
            <w:r w:rsidRPr="00213B09">
              <w:rPr>
                <w:sz w:val="28"/>
              </w:rPr>
              <w:t>рус.</w:t>
            </w:r>
            <w:r w:rsidRPr="00213B09">
              <w:rPr>
                <w:spacing w:val="35"/>
                <w:sz w:val="28"/>
              </w:rPr>
              <w:t xml:space="preserve"> </w:t>
            </w:r>
            <w:r w:rsidRPr="00213B09">
              <w:rPr>
                <w:sz w:val="28"/>
              </w:rPr>
              <w:t>нар.</w:t>
            </w:r>
            <w:r w:rsidRPr="00213B09">
              <w:rPr>
                <w:spacing w:val="32"/>
                <w:sz w:val="28"/>
              </w:rPr>
              <w:t xml:space="preserve"> </w:t>
            </w:r>
            <w:r w:rsidRPr="00213B09">
              <w:rPr>
                <w:sz w:val="28"/>
              </w:rPr>
              <w:t>мелодия,</w:t>
            </w:r>
          </w:p>
          <w:p w14:paraId="1072890D" w14:textId="77777777" w:rsidR="00385EEF" w:rsidRPr="00213B09" w:rsidRDefault="00385EEF" w:rsidP="00385EEF">
            <w:pPr>
              <w:pStyle w:val="TableParagraph"/>
              <w:spacing w:line="322" w:lineRule="exact"/>
              <w:ind w:left="109"/>
              <w:jc w:val="both"/>
              <w:rPr>
                <w:sz w:val="28"/>
              </w:rPr>
            </w:pP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Ю.</w:t>
            </w:r>
            <w:r w:rsidRPr="00213B09">
              <w:rPr>
                <w:spacing w:val="-3"/>
                <w:sz w:val="28"/>
              </w:rPr>
              <w:t xml:space="preserve"> </w:t>
            </w:r>
            <w:r w:rsidRPr="00213B09">
              <w:rPr>
                <w:sz w:val="28"/>
              </w:rPr>
              <w:t>Слонова.</w:t>
            </w:r>
          </w:p>
        </w:tc>
      </w:tr>
      <w:tr w:rsidR="00385EEF" w:rsidRPr="00213B09" w14:paraId="4C8FDE71" w14:textId="77777777" w:rsidTr="00385EEF">
        <w:trPr>
          <w:trHeight w:val="1111"/>
        </w:trPr>
        <w:tc>
          <w:tcPr>
            <w:tcW w:w="2216" w:type="dxa"/>
          </w:tcPr>
          <w:p w14:paraId="4C25F4D0" w14:textId="77777777" w:rsidR="00385EEF" w:rsidRPr="00213B09" w:rsidRDefault="00385EEF" w:rsidP="00385EEF">
            <w:pPr>
              <w:pStyle w:val="TableParagraph"/>
              <w:spacing w:line="278" w:lineRule="auto"/>
              <w:ind w:left="110" w:right="500"/>
              <w:rPr>
                <w:sz w:val="28"/>
              </w:rPr>
            </w:pPr>
            <w:r w:rsidRPr="00213B09">
              <w:rPr>
                <w:sz w:val="28"/>
              </w:rPr>
              <w:t>Характерные</w:t>
            </w:r>
            <w:r w:rsidRPr="00213B09">
              <w:rPr>
                <w:spacing w:val="-67"/>
                <w:sz w:val="28"/>
              </w:rPr>
              <w:t xml:space="preserve"> </w:t>
            </w:r>
            <w:r w:rsidRPr="00213B09">
              <w:rPr>
                <w:sz w:val="28"/>
              </w:rPr>
              <w:t>танцы</w:t>
            </w:r>
          </w:p>
        </w:tc>
        <w:tc>
          <w:tcPr>
            <w:tcW w:w="7941" w:type="dxa"/>
          </w:tcPr>
          <w:p w14:paraId="672D9C96" w14:textId="77777777" w:rsidR="00385EEF" w:rsidRPr="00213B09" w:rsidRDefault="00385EEF" w:rsidP="00385EEF">
            <w:pPr>
              <w:pStyle w:val="TableParagraph"/>
              <w:tabs>
                <w:tab w:val="left" w:pos="1239"/>
                <w:tab w:val="left" w:pos="2865"/>
                <w:tab w:val="left" w:pos="3612"/>
                <w:tab w:val="left" w:pos="4134"/>
                <w:tab w:val="left" w:pos="5431"/>
                <w:tab w:val="left" w:pos="6619"/>
                <w:tab w:val="left" w:pos="7005"/>
              </w:tabs>
              <w:spacing w:line="315" w:lineRule="exact"/>
              <w:ind w:left="129"/>
              <w:rPr>
                <w:sz w:val="28"/>
              </w:rPr>
            </w:pPr>
            <w:r w:rsidRPr="00213B09">
              <w:rPr>
                <w:sz w:val="28"/>
              </w:rPr>
              <w:t>«Танец</w:t>
            </w:r>
            <w:r w:rsidRPr="00213B09">
              <w:rPr>
                <w:sz w:val="28"/>
              </w:rPr>
              <w:tab/>
              <w:t>снежинок»,</w:t>
            </w:r>
            <w:r w:rsidRPr="00213B09">
              <w:rPr>
                <w:sz w:val="28"/>
              </w:rPr>
              <w:tab/>
              <w:t>муз.</w:t>
            </w:r>
            <w:r w:rsidRPr="00213B09">
              <w:rPr>
                <w:sz w:val="28"/>
              </w:rPr>
              <w:tab/>
              <w:t>А.</w:t>
            </w:r>
            <w:r w:rsidRPr="00213B09">
              <w:rPr>
                <w:sz w:val="28"/>
              </w:rPr>
              <w:tab/>
              <w:t>Жилина;</w:t>
            </w:r>
            <w:r w:rsidRPr="00213B09">
              <w:rPr>
                <w:sz w:val="28"/>
              </w:rPr>
              <w:tab/>
              <w:t>«Выход</w:t>
            </w:r>
            <w:r w:rsidRPr="00213B09">
              <w:rPr>
                <w:sz w:val="28"/>
              </w:rPr>
              <w:tab/>
              <w:t>к</w:t>
            </w:r>
            <w:r w:rsidRPr="00213B09">
              <w:rPr>
                <w:sz w:val="28"/>
              </w:rPr>
              <w:tab/>
              <w:t>пляске</w:t>
            </w:r>
          </w:p>
          <w:p w14:paraId="5BDD1C34" w14:textId="77777777" w:rsidR="00385EEF" w:rsidRPr="00213B09" w:rsidRDefault="00385EEF" w:rsidP="00385EEF">
            <w:pPr>
              <w:pStyle w:val="TableParagraph"/>
              <w:spacing w:before="2" w:line="370" w:lineRule="atLeast"/>
              <w:ind w:left="129"/>
              <w:rPr>
                <w:sz w:val="28"/>
              </w:rPr>
            </w:pPr>
            <w:r w:rsidRPr="00213B09">
              <w:rPr>
                <w:sz w:val="28"/>
              </w:rPr>
              <w:t>медвежат», муз.</w:t>
            </w:r>
            <w:r w:rsidRPr="00213B09">
              <w:rPr>
                <w:spacing w:val="1"/>
                <w:sz w:val="28"/>
              </w:rPr>
              <w:t xml:space="preserve"> </w:t>
            </w:r>
            <w:r w:rsidRPr="00213B09">
              <w:rPr>
                <w:sz w:val="28"/>
              </w:rPr>
              <w:t>М.</w:t>
            </w:r>
            <w:r w:rsidRPr="00213B09">
              <w:rPr>
                <w:spacing w:val="3"/>
                <w:sz w:val="28"/>
              </w:rPr>
              <w:t xml:space="preserve"> </w:t>
            </w:r>
            <w:proofErr w:type="spellStart"/>
            <w:r w:rsidRPr="00213B09">
              <w:rPr>
                <w:sz w:val="28"/>
              </w:rPr>
              <w:t>Красева</w:t>
            </w:r>
            <w:proofErr w:type="spellEnd"/>
            <w:r w:rsidRPr="00213B09">
              <w:rPr>
                <w:sz w:val="28"/>
              </w:rPr>
              <w:t>;</w:t>
            </w:r>
            <w:r w:rsidRPr="00213B09">
              <w:rPr>
                <w:spacing w:val="3"/>
                <w:sz w:val="28"/>
              </w:rPr>
              <w:t xml:space="preserve"> </w:t>
            </w:r>
            <w:r w:rsidRPr="00213B09">
              <w:rPr>
                <w:sz w:val="28"/>
              </w:rPr>
              <w:t>«Матрешки»,</w:t>
            </w:r>
            <w:r w:rsidRPr="00213B09">
              <w:rPr>
                <w:spacing w:val="1"/>
                <w:sz w:val="28"/>
              </w:rPr>
              <w:t xml:space="preserve"> </w:t>
            </w:r>
            <w:r w:rsidRPr="00213B09">
              <w:rPr>
                <w:sz w:val="28"/>
              </w:rPr>
              <w:t>муз.</w:t>
            </w:r>
            <w:r w:rsidRPr="00213B09">
              <w:rPr>
                <w:spacing w:val="3"/>
                <w:sz w:val="28"/>
              </w:rPr>
              <w:t xml:space="preserve"> </w:t>
            </w:r>
            <w:r w:rsidRPr="00213B09">
              <w:rPr>
                <w:sz w:val="28"/>
              </w:rPr>
              <w:t>Ю.</w:t>
            </w:r>
            <w:r w:rsidRPr="00213B09">
              <w:rPr>
                <w:spacing w:val="1"/>
                <w:sz w:val="28"/>
              </w:rPr>
              <w:t xml:space="preserve"> </w:t>
            </w:r>
            <w:r w:rsidRPr="00213B09">
              <w:rPr>
                <w:sz w:val="28"/>
              </w:rPr>
              <w:t>Слонова, сл.</w:t>
            </w:r>
            <w:r w:rsidRPr="00213B09">
              <w:rPr>
                <w:spacing w:val="-67"/>
                <w:sz w:val="28"/>
              </w:rPr>
              <w:t xml:space="preserve"> </w:t>
            </w:r>
            <w:r w:rsidRPr="00213B09">
              <w:rPr>
                <w:sz w:val="28"/>
              </w:rPr>
              <w:t>Л.</w:t>
            </w:r>
            <w:r w:rsidRPr="00213B09">
              <w:rPr>
                <w:spacing w:val="-3"/>
                <w:sz w:val="28"/>
              </w:rPr>
              <w:t xml:space="preserve"> </w:t>
            </w:r>
            <w:r w:rsidRPr="00213B09">
              <w:rPr>
                <w:sz w:val="28"/>
              </w:rPr>
              <w:t>Некрасовой.</w:t>
            </w:r>
          </w:p>
        </w:tc>
      </w:tr>
      <w:tr w:rsidR="00385EEF" w:rsidRPr="00213B09" w14:paraId="3892E8E5" w14:textId="77777777" w:rsidTr="00385EEF">
        <w:trPr>
          <w:trHeight w:val="1110"/>
        </w:trPr>
        <w:tc>
          <w:tcPr>
            <w:tcW w:w="2216" w:type="dxa"/>
          </w:tcPr>
          <w:p w14:paraId="46556FF0" w14:textId="77777777" w:rsidR="00385EEF" w:rsidRPr="00213B09" w:rsidRDefault="00385EEF" w:rsidP="00385EEF">
            <w:pPr>
              <w:pStyle w:val="TableParagraph"/>
              <w:spacing w:line="315" w:lineRule="exact"/>
              <w:ind w:left="110"/>
              <w:rPr>
                <w:sz w:val="28"/>
              </w:rPr>
            </w:pPr>
            <w:r w:rsidRPr="00213B09">
              <w:rPr>
                <w:sz w:val="28"/>
              </w:rPr>
              <w:t>Хороводы</w:t>
            </w:r>
          </w:p>
        </w:tc>
        <w:tc>
          <w:tcPr>
            <w:tcW w:w="7941" w:type="dxa"/>
          </w:tcPr>
          <w:p w14:paraId="56B430B0" w14:textId="77777777" w:rsidR="00385EEF" w:rsidRPr="00213B09" w:rsidRDefault="00385EEF" w:rsidP="00385EEF">
            <w:pPr>
              <w:pStyle w:val="TableParagraph"/>
              <w:tabs>
                <w:tab w:val="left" w:pos="1302"/>
                <w:tab w:val="left" w:pos="1796"/>
                <w:tab w:val="left" w:pos="2154"/>
                <w:tab w:val="left" w:pos="2657"/>
                <w:tab w:val="left" w:pos="4175"/>
                <w:tab w:val="left" w:pos="4878"/>
                <w:tab w:val="left" w:pos="5590"/>
                <w:tab w:val="left" w:pos="6563"/>
                <w:tab w:val="left" w:pos="7548"/>
              </w:tabs>
              <w:spacing w:line="315" w:lineRule="exact"/>
              <w:ind w:left="129"/>
              <w:rPr>
                <w:sz w:val="28"/>
              </w:rPr>
            </w:pPr>
            <w:r w:rsidRPr="00213B09">
              <w:rPr>
                <w:sz w:val="28"/>
              </w:rPr>
              <w:t>«Выйду</w:t>
            </w:r>
            <w:r w:rsidRPr="00213B09">
              <w:rPr>
                <w:sz w:val="28"/>
              </w:rPr>
              <w:tab/>
              <w:t>ль</w:t>
            </w:r>
            <w:r w:rsidRPr="00213B09">
              <w:rPr>
                <w:sz w:val="28"/>
              </w:rPr>
              <w:tab/>
              <w:t>я</w:t>
            </w:r>
            <w:r w:rsidRPr="00213B09">
              <w:rPr>
                <w:sz w:val="28"/>
              </w:rPr>
              <w:tab/>
              <w:t>на</w:t>
            </w:r>
            <w:r w:rsidRPr="00213B09">
              <w:rPr>
                <w:sz w:val="28"/>
              </w:rPr>
              <w:tab/>
              <w:t>реченьку»,</w:t>
            </w:r>
            <w:r w:rsidRPr="00213B09">
              <w:rPr>
                <w:sz w:val="28"/>
              </w:rPr>
              <w:tab/>
              <w:t>рус.</w:t>
            </w:r>
            <w:r w:rsidRPr="00213B09">
              <w:rPr>
                <w:sz w:val="28"/>
              </w:rPr>
              <w:tab/>
              <w:t>нар.</w:t>
            </w:r>
            <w:r w:rsidRPr="00213B09">
              <w:rPr>
                <w:sz w:val="28"/>
              </w:rPr>
              <w:tab/>
              <w:t>песня,</w:t>
            </w:r>
            <w:r w:rsidRPr="00213B09">
              <w:rPr>
                <w:sz w:val="28"/>
              </w:rPr>
              <w:tab/>
            </w:r>
            <w:proofErr w:type="spellStart"/>
            <w:r w:rsidRPr="00213B09">
              <w:rPr>
                <w:sz w:val="28"/>
              </w:rPr>
              <w:t>обраб</w:t>
            </w:r>
            <w:proofErr w:type="spellEnd"/>
            <w:r w:rsidRPr="00213B09">
              <w:rPr>
                <w:sz w:val="28"/>
              </w:rPr>
              <w:t>.</w:t>
            </w:r>
            <w:r w:rsidRPr="00213B09">
              <w:rPr>
                <w:sz w:val="28"/>
              </w:rPr>
              <w:tab/>
              <w:t>В.</w:t>
            </w:r>
          </w:p>
          <w:p w14:paraId="59BCBC5C" w14:textId="77777777" w:rsidR="00385EEF" w:rsidRPr="00213B09" w:rsidRDefault="00385EEF" w:rsidP="00385EEF">
            <w:pPr>
              <w:pStyle w:val="TableParagraph"/>
              <w:spacing w:before="2" w:line="370" w:lineRule="atLeast"/>
              <w:ind w:left="129"/>
              <w:rPr>
                <w:sz w:val="28"/>
              </w:rPr>
            </w:pPr>
            <w:r w:rsidRPr="00213B09">
              <w:rPr>
                <w:sz w:val="28"/>
              </w:rPr>
              <w:t>Иванникова;</w:t>
            </w:r>
            <w:r w:rsidRPr="00213B09">
              <w:rPr>
                <w:spacing w:val="18"/>
                <w:sz w:val="28"/>
              </w:rPr>
              <w:t xml:space="preserve"> </w:t>
            </w:r>
            <w:r w:rsidRPr="00213B09">
              <w:rPr>
                <w:sz w:val="28"/>
              </w:rPr>
              <w:t>«На</w:t>
            </w:r>
            <w:r w:rsidRPr="00213B09">
              <w:rPr>
                <w:spacing w:val="18"/>
                <w:sz w:val="28"/>
              </w:rPr>
              <w:t xml:space="preserve"> </w:t>
            </w:r>
            <w:r w:rsidRPr="00213B09">
              <w:rPr>
                <w:sz w:val="28"/>
              </w:rPr>
              <w:t>горе-то</w:t>
            </w:r>
            <w:r w:rsidRPr="00213B09">
              <w:rPr>
                <w:spacing w:val="19"/>
                <w:sz w:val="28"/>
              </w:rPr>
              <w:t xml:space="preserve"> </w:t>
            </w:r>
            <w:r w:rsidRPr="00213B09">
              <w:rPr>
                <w:sz w:val="28"/>
              </w:rPr>
              <w:t>калина»,</w:t>
            </w:r>
            <w:r w:rsidRPr="00213B09">
              <w:rPr>
                <w:spacing w:val="17"/>
                <w:sz w:val="28"/>
              </w:rPr>
              <w:t xml:space="preserve"> </w:t>
            </w:r>
            <w:r w:rsidRPr="00213B09">
              <w:rPr>
                <w:sz w:val="28"/>
              </w:rPr>
              <w:t>рус.</w:t>
            </w:r>
            <w:r w:rsidRPr="00213B09">
              <w:rPr>
                <w:spacing w:val="18"/>
                <w:sz w:val="28"/>
              </w:rPr>
              <w:t xml:space="preserve"> </w:t>
            </w:r>
            <w:r w:rsidRPr="00213B09">
              <w:rPr>
                <w:sz w:val="28"/>
              </w:rPr>
              <w:t>нар.</w:t>
            </w:r>
            <w:r w:rsidRPr="00213B09">
              <w:rPr>
                <w:spacing w:val="14"/>
                <w:sz w:val="28"/>
              </w:rPr>
              <w:t xml:space="preserve"> </w:t>
            </w:r>
            <w:r w:rsidRPr="00213B09">
              <w:rPr>
                <w:sz w:val="28"/>
              </w:rPr>
              <w:t>мелодия,</w:t>
            </w:r>
            <w:r w:rsidRPr="00213B09">
              <w:rPr>
                <w:spacing w:val="18"/>
                <w:sz w:val="28"/>
              </w:rPr>
              <w:t xml:space="preserve"> </w:t>
            </w:r>
            <w:proofErr w:type="spellStart"/>
            <w:r w:rsidRPr="00213B09">
              <w:rPr>
                <w:sz w:val="28"/>
              </w:rPr>
              <w:t>обраб</w:t>
            </w:r>
            <w:proofErr w:type="spellEnd"/>
            <w:r w:rsidRPr="00213B09">
              <w:rPr>
                <w:sz w:val="28"/>
              </w:rPr>
              <w:t>.</w:t>
            </w:r>
            <w:r w:rsidRPr="00213B09">
              <w:rPr>
                <w:spacing w:val="17"/>
                <w:sz w:val="28"/>
              </w:rPr>
              <w:t xml:space="preserve"> </w:t>
            </w:r>
            <w:r w:rsidRPr="00213B09">
              <w:rPr>
                <w:sz w:val="28"/>
              </w:rPr>
              <w:t>А.</w:t>
            </w:r>
            <w:r w:rsidRPr="00213B09">
              <w:rPr>
                <w:spacing w:val="-67"/>
                <w:sz w:val="28"/>
              </w:rPr>
              <w:t xml:space="preserve"> </w:t>
            </w:r>
            <w:r w:rsidRPr="00213B09">
              <w:rPr>
                <w:sz w:val="28"/>
              </w:rPr>
              <w:t>Новикова</w:t>
            </w:r>
          </w:p>
        </w:tc>
      </w:tr>
      <w:tr w:rsidR="00385EEF" w:rsidRPr="00213B09" w14:paraId="3DB152EE" w14:textId="77777777" w:rsidTr="00385EEF">
        <w:trPr>
          <w:trHeight w:val="1480"/>
        </w:trPr>
        <w:tc>
          <w:tcPr>
            <w:tcW w:w="2216" w:type="dxa"/>
          </w:tcPr>
          <w:p w14:paraId="76FD5A00" w14:textId="77777777" w:rsidR="00385EEF" w:rsidRPr="00213B09" w:rsidRDefault="00385EEF" w:rsidP="00385EEF">
            <w:pPr>
              <w:pStyle w:val="TableParagraph"/>
              <w:spacing w:line="278" w:lineRule="auto"/>
              <w:ind w:left="129" w:right="399" w:hanging="20"/>
              <w:rPr>
                <w:sz w:val="28"/>
              </w:rPr>
            </w:pPr>
            <w:r w:rsidRPr="00213B09">
              <w:rPr>
                <w:sz w:val="28"/>
              </w:rPr>
              <w:t>Музыкальные</w:t>
            </w:r>
            <w:r w:rsidRPr="00213B09">
              <w:rPr>
                <w:spacing w:val="-67"/>
                <w:sz w:val="28"/>
              </w:rPr>
              <w:t xml:space="preserve"> </w:t>
            </w:r>
            <w:r w:rsidRPr="00213B09">
              <w:rPr>
                <w:sz w:val="28"/>
              </w:rPr>
              <w:t>игры</w:t>
            </w:r>
          </w:p>
        </w:tc>
        <w:tc>
          <w:tcPr>
            <w:tcW w:w="7941" w:type="dxa"/>
          </w:tcPr>
          <w:p w14:paraId="7072B6C5" w14:textId="77777777" w:rsidR="00385EEF" w:rsidRPr="00213B09" w:rsidRDefault="00385EEF" w:rsidP="00385EEF">
            <w:pPr>
              <w:pStyle w:val="TableParagraph"/>
              <w:spacing w:line="278" w:lineRule="auto"/>
              <w:ind w:left="129"/>
              <w:rPr>
                <w:sz w:val="28"/>
              </w:rPr>
            </w:pPr>
            <w:r w:rsidRPr="00213B09">
              <w:rPr>
                <w:sz w:val="28"/>
              </w:rPr>
              <w:t>Кот</w:t>
            </w:r>
            <w:r w:rsidRPr="00213B09">
              <w:rPr>
                <w:spacing w:val="45"/>
                <w:sz w:val="28"/>
              </w:rPr>
              <w:t xml:space="preserve"> </w:t>
            </w:r>
            <w:r w:rsidRPr="00213B09">
              <w:rPr>
                <w:sz w:val="28"/>
              </w:rPr>
              <w:t>и</w:t>
            </w:r>
            <w:r w:rsidRPr="00213B09">
              <w:rPr>
                <w:spacing w:val="48"/>
                <w:sz w:val="28"/>
              </w:rPr>
              <w:t xml:space="preserve"> </w:t>
            </w:r>
            <w:r w:rsidRPr="00213B09">
              <w:rPr>
                <w:sz w:val="28"/>
              </w:rPr>
              <w:t>мыши»,</w:t>
            </w:r>
            <w:r w:rsidRPr="00213B09">
              <w:rPr>
                <w:spacing w:val="47"/>
                <w:sz w:val="28"/>
              </w:rPr>
              <w:t xml:space="preserve"> </w:t>
            </w:r>
            <w:r w:rsidRPr="00213B09">
              <w:rPr>
                <w:sz w:val="28"/>
              </w:rPr>
              <w:t>муз.</w:t>
            </w:r>
            <w:r w:rsidRPr="00213B09">
              <w:rPr>
                <w:spacing w:val="47"/>
                <w:sz w:val="28"/>
              </w:rPr>
              <w:t xml:space="preserve"> </w:t>
            </w:r>
            <w:r w:rsidRPr="00213B09">
              <w:rPr>
                <w:sz w:val="28"/>
              </w:rPr>
              <w:t>Т.</w:t>
            </w:r>
            <w:r w:rsidRPr="00213B09">
              <w:rPr>
                <w:spacing w:val="51"/>
                <w:sz w:val="28"/>
              </w:rPr>
              <w:t xml:space="preserve"> </w:t>
            </w:r>
            <w:r w:rsidRPr="00213B09">
              <w:rPr>
                <w:sz w:val="28"/>
              </w:rPr>
              <w:t>Ломовой;</w:t>
            </w:r>
            <w:r w:rsidRPr="00213B09">
              <w:rPr>
                <w:spacing w:val="49"/>
                <w:sz w:val="28"/>
              </w:rPr>
              <w:t xml:space="preserve"> </w:t>
            </w:r>
            <w:r w:rsidRPr="00213B09">
              <w:rPr>
                <w:sz w:val="28"/>
              </w:rPr>
              <w:t>«Кто</w:t>
            </w:r>
            <w:r w:rsidRPr="00213B09">
              <w:rPr>
                <w:spacing w:val="49"/>
                <w:sz w:val="28"/>
              </w:rPr>
              <w:t xml:space="preserve"> </w:t>
            </w:r>
            <w:r w:rsidRPr="00213B09">
              <w:rPr>
                <w:sz w:val="28"/>
              </w:rPr>
              <w:t>скорей?»,</w:t>
            </w:r>
            <w:r w:rsidRPr="00213B09">
              <w:rPr>
                <w:spacing w:val="47"/>
                <w:sz w:val="28"/>
              </w:rPr>
              <w:t xml:space="preserve"> </w:t>
            </w:r>
            <w:r w:rsidRPr="00213B09">
              <w:rPr>
                <w:sz w:val="28"/>
              </w:rPr>
              <w:t>муз.</w:t>
            </w:r>
            <w:r w:rsidRPr="00213B09">
              <w:rPr>
                <w:spacing w:val="47"/>
                <w:sz w:val="28"/>
              </w:rPr>
              <w:t xml:space="preserve"> </w:t>
            </w:r>
            <w:r w:rsidRPr="00213B09">
              <w:rPr>
                <w:sz w:val="28"/>
              </w:rPr>
              <w:t>М.</w:t>
            </w:r>
            <w:r w:rsidRPr="00213B09">
              <w:rPr>
                <w:spacing w:val="-67"/>
                <w:sz w:val="28"/>
              </w:rPr>
              <w:t xml:space="preserve"> </w:t>
            </w:r>
            <w:r w:rsidRPr="00213B09">
              <w:rPr>
                <w:sz w:val="28"/>
              </w:rPr>
              <w:t>Шварца;</w:t>
            </w:r>
            <w:r w:rsidRPr="00213B09">
              <w:rPr>
                <w:spacing w:val="18"/>
                <w:sz w:val="28"/>
              </w:rPr>
              <w:t xml:space="preserve"> </w:t>
            </w:r>
            <w:r w:rsidRPr="00213B09">
              <w:rPr>
                <w:sz w:val="28"/>
              </w:rPr>
              <w:t>«Игра</w:t>
            </w:r>
            <w:r w:rsidRPr="00213B09">
              <w:rPr>
                <w:spacing w:val="19"/>
                <w:sz w:val="28"/>
              </w:rPr>
              <w:t xml:space="preserve"> </w:t>
            </w:r>
            <w:r w:rsidRPr="00213B09">
              <w:rPr>
                <w:sz w:val="28"/>
              </w:rPr>
              <w:t>с</w:t>
            </w:r>
            <w:r w:rsidRPr="00213B09">
              <w:rPr>
                <w:spacing w:val="18"/>
                <w:sz w:val="28"/>
              </w:rPr>
              <w:t xml:space="preserve"> </w:t>
            </w:r>
            <w:r w:rsidRPr="00213B09">
              <w:rPr>
                <w:sz w:val="28"/>
              </w:rPr>
              <w:t>погремушками»,</w:t>
            </w:r>
            <w:r w:rsidRPr="00213B09">
              <w:rPr>
                <w:spacing w:val="18"/>
                <w:sz w:val="28"/>
              </w:rPr>
              <w:t xml:space="preserve"> </w:t>
            </w:r>
            <w:r w:rsidRPr="00213B09">
              <w:rPr>
                <w:sz w:val="28"/>
              </w:rPr>
              <w:t>муз.</w:t>
            </w:r>
            <w:r w:rsidRPr="00213B09">
              <w:rPr>
                <w:spacing w:val="19"/>
                <w:sz w:val="28"/>
              </w:rPr>
              <w:t xml:space="preserve"> </w:t>
            </w:r>
            <w:r w:rsidRPr="00213B09">
              <w:rPr>
                <w:sz w:val="28"/>
              </w:rPr>
              <w:t>Ф.</w:t>
            </w:r>
            <w:r w:rsidRPr="00213B09">
              <w:rPr>
                <w:spacing w:val="18"/>
                <w:sz w:val="28"/>
              </w:rPr>
              <w:t xml:space="preserve"> </w:t>
            </w:r>
            <w:r w:rsidRPr="00213B09">
              <w:rPr>
                <w:sz w:val="28"/>
              </w:rPr>
              <w:t>Шуберта</w:t>
            </w:r>
            <w:r w:rsidRPr="00213B09">
              <w:rPr>
                <w:spacing w:val="18"/>
                <w:sz w:val="28"/>
              </w:rPr>
              <w:t xml:space="preserve"> </w:t>
            </w:r>
            <w:r w:rsidRPr="00213B09">
              <w:rPr>
                <w:sz w:val="28"/>
              </w:rPr>
              <w:t>«Экоссез»;</w:t>
            </w:r>
          </w:p>
          <w:p w14:paraId="7BDA9EAC" w14:textId="77777777" w:rsidR="00385EEF" w:rsidRPr="00213B09" w:rsidRDefault="00385EEF" w:rsidP="00385EEF">
            <w:pPr>
              <w:pStyle w:val="TableParagraph"/>
              <w:spacing w:line="317" w:lineRule="exact"/>
              <w:ind w:left="129"/>
              <w:rPr>
                <w:sz w:val="28"/>
              </w:rPr>
            </w:pPr>
            <w:r w:rsidRPr="00213B09">
              <w:rPr>
                <w:sz w:val="28"/>
              </w:rPr>
              <w:t>«Поездка»,</w:t>
            </w:r>
            <w:r w:rsidRPr="00213B09">
              <w:rPr>
                <w:spacing w:val="99"/>
                <w:sz w:val="28"/>
              </w:rPr>
              <w:t xml:space="preserve"> </w:t>
            </w:r>
            <w:r w:rsidRPr="00213B09">
              <w:rPr>
                <w:sz w:val="28"/>
              </w:rPr>
              <w:t>«Пастух</w:t>
            </w:r>
            <w:r w:rsidRPr="00213B09">
              <w:rPr>
                <w:spacing w:val="99"/>
                <w:sz w:val="28"/>
              </w:rPr>
              <w:t xml:space="preserve"> </w:t>
            </w:r>
            <w:r w:rsidRPr="00213B09">
              <w:rPr>
                <w:sz w:val="28"/>
              </w:rPr>
              <w:t>и</w:t>
            </w:r>
            <w:r w:rsidRPr="00213B09">
              <w:rPr>
                <w:spacing w:val="100"/>
                <w:sz w:val="28"/>
              </w:rPr>
              <w:t xml:space="preserve"> </w:t>
            </w:r>
            <w:r w:rsidRPr="00213B09">
              <w:rPr>
                <w:sz w:val="28"/>
              </w:rPr>
              <w:t>козлята»,</w:t>
            </w:r>
            <w:r w:rsidRPr="00213B09">
              <w:rPr>
                <w:spacing w:val="98"/>
                <w:sz w:val="28"/>
              </w:rPr>
              <w:t xml:space="preserve"> </w:t>
            </w:r>
            <w:r w:rsidRPr="00213B09">
              <w:rPr>
                <w:sz w:val="28"/>
              </w:rPr>
              <w:t>рус.</w:t>
            </w:r>
            <w:r w:rsidRPr="00213B09">
              <w:rPr>
                <w:spacing w:val="102"/>
                <w:sz w:val="28"/>
              </w:rPr>
              <w:t xml:space="preserve"> </w:t>
            </w:r>
            <w:r w:rsidRPr="00213B09">
              <w:rPr>
                <w:sz w:val="28"/>
              </w:rPr>
              <w:t>нар.</w:t>
            </w:r>
            <w:r w:rsidRPr="00213B09">
              <w:rPr>
                <w:spacing w:val="99"/>
                <w:sz w:val="28"/>
              </w:rPr>
              <w:t xml:space="preserve"> </w:t>
            </w:r>
            <w:r w:rsidRPr="00213B09">
              <w:rPr>
                <w:sz w:val="28"/>
              </w:rPr>
              <w:t>песня,</w:t>
            </w:r>
            <w:r w:rsidRPr="00213B09">
              <w:rPr>
                <w:spacing w:val="97"/>
                <w:sz w:val="28"/>
              </w:rPr>
              <w:t xml:space="preserve"> </w:t>
            </w:r>
            <w:proofErr w:type="spellStart"/>
            <w:r w:rsidRPr="00213B09">
              <w:rPr>
                <w:sz w:val="28"/>
              </w:rPr>
              <w:t>обраб</w:t>
            </w:r>
            <w:proofErr w:type="spellEnd"/>
            <w:r w:rsidRPr="00213B09">
              <w:rPr>
                <w:sz w:val="28"/>
              </w:rPr>
              <w:t>.</w:t>
            </w:r>
            <w:r w:rsidRPr="00213B09">
              <w:rPr>
                <w:spacing w:val="100"/>
                <w:sz w:val="28"/>
              </w:rPr>
              <w:t xml:space="preserve"> </w:t>
            </w:r>
            <w:r w:rsidRPr="00213B09">
              <w:rPr>
                <w:sz w:val="28"/>
              </w:rPr>
              <w:t>В.</w:t>
            </w:r>
          </w:p>
          <w:p w14:paraId="0D06171C" w14:textId="77777777" w:rsidR="00385EEF" w:rsidRPr="00213B09" w:rsidRDefault="00385EEF" w:rsidP="00385EEF">
            <w:pPr>
              <w:pStyle w:val="TableParagraph"/>
              <w:spacing w:before="40"/>
              <w:ind w:left="129"/>
              <w:rPr>
                <w:sz w:val="28"/>
              </w:rPr>
            </w:pPr>
            <w:proofErr w:type="spellStart"/>
            <w:r w:rsidRPr="00213B09">
              <w:rPr>
                <w:sz w:val="28"/>
              </w:rPr>
              <w:t>Трутовского</w:t>
            </w:r>
            <w:proofErr w:type="spellEnd"/>
            <w:r w:rsidRPr="00213B09">
              <w:rPr>
                <w:sz w:val="28"/>
              </w:rPr>
              <w:t>.</w:t>
            </w:r>
          </w:p>
        </w:tc>
      </w:tr>
      <w:tr w:rsidR="00385EEF" w:rsidRPr="00213B09" w14:paraId="3E3A7BDB" w14:textId="77777777" w:rsidTr="00385EEF">
        <w:trPr>
          <w:trHeight w:val="2222"/>
        </w:trPr>
        <w:tc>
          <w:tcPr>
            <w:tcW w:w="2216" w:type="dxa"/>
          </w:tcPr>
          <w:p w14:paraId="56C7526C" w14:textId="77777777" w:rsidR="00385EEF" w:rsidRPr="00213B09" w:rsidRDefault="00385EEF" w:rsidP="00385EEF">
            <w:pPr>
              <w:pStyle w:val="TableParagraph"/>
              <w:spacing w:line="317" w:lineRule="exact"/>
              <w:ind w:left="110"/>
              <w:rPr>
                <w:sz w:val="28"/>
              </w:rPr>
            </w:pPr>
            <w:r w:rsidRPr="00213B09">
              <w:rPr>
                <w:sz w:val="28"/>
              </w:rPr>
              <w:t>Игры с</w:t>
            </w:r>
            <w:r w:rsidRPr="00213B09">
              <w:rPr>
                <w:spacing w:val="-4"/>
                <w:sz w:val="28"/>
              </w:rPr>
              <w:t xml:space="preserve"> </w:t>
            </w:r>
            <w:r w:rsidRPr="00213B09">
              <w:rPr>
                <w:sz w:val="28"/>
              </w:rPr>
              <w:t>пением</w:t>
            </w:r>
          </w:p>
        </w:tc>
        <w:tc>
          <w:tcPr>
            <w:tcW w:w="7941" w:type="dxa"/>
          </w:tcPr>
          <w:p w14:paraId="37B1CA88" w14:textId="77777777" w:rsidR="00385EEF" w:rsidRPr="00213B09" w:rsidRDefault="00385EEF" w:rsidP="00385EEF">
            <w:pPr>
              <w:pStyle w:val="TableParagraph"/>
              <w:spacing w:line="317" w:lineRule="exact"/>
              <w:ind w:left="129"/>
              <w:jc w:val="both"/>
              <w:rPr>
                <w:sz w:val="28"/>
              </w:rPr>
            </w:pPr>
            <w:r w:rsidRPr="00213B09">
              <w:rPr>
                <w:sz w:val="28"/>
              </w:rPr>
              <w:t>«Плетень», рус. нар.</w:t>
            </w:r>
            <w:r w:rsidRPr="00213B09">
              <w:rPr>
                <w:spacing w:val="-2"/>
                <w:sz w:val="28"/>
              </w:rPr>
              <w:t xml:space="preserve"> </w:t>
            </w:r>
            <w:r w:rsidRPr="00213B09">
              <w:rPr>
                <w:sz w:val="28"/>
              </w:rPr>
              <w:t>мелодия</w:t>
            </w:r>
            <w:r w:rsidRPr="00213B09">
              <w:rPr>
                <w:spacing w:val="1"/>
                <w:sz w:val="28"/>
              </w:rPr>
              <w:t xml:space="preserve"> </w:t>
            </w:r>
            <w:r w:rsidRPr="00213B09">
              <w:rPr>
                <w:sz w:val="28"/>
              </w:rPr>
              <w:t>«Сеяли</w:t>
            </w:r>
            <w:r w:rsidRPr="00213B09">
              <w:rPr>
                <w:spacing w:val="1"/>
                <w:sz w:val="28"/>
              </w:rPr>
              <w:t xml:space="preserve"> </w:t>
            </w:r>
            <w:r w:rsidRPr="00213B09">
              <w:rPr>
                <w:sz w:val="28"/>
              </w:rPr>
              <w:t>девушки», обр.</w:t>
            </w:r>
            <w:r w:rsidRPr="00213B09">
              <w:rPr>
                <w:spacing w:val="1"/>
                <w:sz w:val="28"/>
              </w:rPr>
              <w:t xml:space="preserve"> </w:t>
            </w:r>
            <w:r w:rsidRPr="00213B09">
              <w:rPr>
                <w:sz w:val="28"/>
              </w:rPr>
              <w:t>И. Кишко;</w:t>
            </w:r>
          </w:p>
          <w:p w14:paraId="3AB3A051" w14:textId="77777777" w:rsidR="00385EEF" w:rsidRPr="00213B09" w:rsidRDefault="00385EEF" w:rsidP="00385EEF">
            <w:pPr>
              <w:pStyle w:val="TableParagraph"/>
              <w:spacing w:before="48" w:line="276" w:lineRule="auto"/>
              <w:ind w:left="129" w:right="116"/>
              <w:jc w:val="both"/>
              <w:rPr>
                <w:sz w:val="28"/>
              </w:rPr>
            </w:pPr>
            <w:r w:rsidRPr="00213B09">
              <w:rPr>
                <w:sz w:val="28"/>
              </w:rPr>
              <w:t xml:space="preserve">«Узнай по голосу», муз. В. </w:t>
            </w:r>
            <w:proofErr w:type="spellStart"/>
            <w:r w:rsidRPr="00213B09">
              <w:rPr>
                <w:sz w:val="28"/>
              </w:rPr>
              <w:t>Ребикова</w:t>
            </w:r>
            <w:proofErr w:type="spellEnd"/>
            <w:r w:rsidRPr="00213B09">
              <w:rPr>
                <w:sz w:val="28"/>
              </w:rPr>
              <w:t xml:space="preserve"> («Пьеса»); «Теремок», рус.</w:t>
            </w:r>
            <w:r w:rsidRPr="00213B09">
              <w:rPr>
                <w:spacing w:val="-67"/>
                <w:sz w:val="28"/>
              </w:rPr>
              <w:t xml:space="preserve"> </w:t>
            </w:r>
            <w:r w:rsidRPr="00213B09">
              <w:rPr>
                <w:sz w:val="28"/>
              </w:rPr>
              <w:t xml:space="preserve">нар. песня; «Метелица», «Ой, вставала я </w:t>
            </w:r>
            <w:proofErr w:type="spellStart"/>
            <w:r w:rsidRPr="00213B09">
              <w:rPr>
                <w:sz w:val="28"/>
              </w:rPr>
              <w:t>ранешенько</w:t>
            </w:r>
            <w:proofErr w:type="spellEnd"/>
            <w:r w:rsidRPr="00213B09">
              <w:rPr>
                <w:sz w:val="28"/>
              </w:rPr>
              <w:t>», рус. нар.</w:t>
            </w:r>
            <w:r w:rsidRPr="00213B09">
              <w:rPr>
                <w:spacing w:val="-67"/>
                <w:sz w:val="28"/>
              </w:rPr>
              <w:t xml:space="preserve"> </w:t>
            </w:r>
            <w:r w:rsidRPr="00213B09">
              <w:rPr>
                <w:sz w:val="28"/>
              </w:rPr>
              <w:t>песни; «Ищи», муз. Т. Ломовой; «Со вьюном я хожу», рус. нар.</w:t>
            </w:r>
            <w:r w:rsidRPr="00213B09">
              <w:rPr>
                <w:spacing w:val="1"/>
                <w:sz w:val="28"/>
              </w:rPr>
              <w:t xml:space="preserve"> </w:t>
            </w:r>
            <w:r w:rsidRPr="00213B09">
              <w:rPr>
                <w:sz w:val="28"/>
              </w:rPr>
              <w:t>песня,</w:t>
            </w:r>
            <w:r w:rsidRPr="00213B09">
              <w:rPr>
                <w:spacing w:val="9"/>
                <w:sz w:val="28"/>
              </w:rPr>
              <w:t xml:space="preserve"> </w:t>
            </w:r>
            <w:proofErr w:type="spellStart"/>
            <w:r w:rsidRPr="00213B09">
              <w:rPr>
                <w:sz w:val="28"/>
              </w:rPr>
              <w:t>обраб</w:t>
            </w:r>
            <w:proofErr w:type="spellEnd"/>
            <w:r w:rsidRPr="00213B09">
              <w:rPr>
                <w:sz w:val="28"/>
              </w:rPr>
              <w:t>.</w:t>
            </w:r>
            <w:r w:rsidRPr="00213B09">
              <w:rPr>
                <w:spacing w:val="9"/>
                <w:sz w:val="28"/>
              </w:rPr>
              <w:t xml:space="preserve"> </w:t>
            </w:r>
            <w:r w:rsidRPr="00213B09">
              <w:rPr>
                <w:sz w:val="28"/>
              </w:rPr>
              <w:t>А.</w:t>
            </w:r>
            <w:r w:rsidRPr="00213B09">
              <w:rPr>
                <w:spacing w:val="8"/>
                <w:sz w:val="28"/>
              </w:rPr>
              <w:t xml:space="preserve"> </w:t>
            </w:r>
            <w:r w:rsidRPr="00213B09">
              <w:rPr>
                <w:sz w:val="28"/>
              </w:rPr>
              <w:t>Гречанинова;</w:t>
            </w:r>
            <w:r w:rsidRPr="00213B09">
              <w:rPr>
                <w:spacing w:val="11"/>
                <w:sz w:val="28"/>
              </w:rPr>
              <w:t xml:space="preserve"> </w:t>
            </w:r>
            <w:r w:rsidRPr="00213B09">
              <w:rPr>
                <w:sz w:val="28"/>
              </w:rPr>
              <w:t>«Савка</w:t>
            </w:r>
            <w:r w:rsidRPr="00213B09">
              <w:rPr>
                <w:spacing w:val="12"/>
                <w:sz w:val="28"/>
              </w:rPr>
              <w:t xml:space="preserve"> </w:t>
            </w:r>
            <w:r w:rsidRPr="00213B09">
              <w:rPr>
                <w:sz w:val="28"/>
              </w:rPr>
              <w:t>и</w:t>
            </w:r>
            <w:r w:rsidRPr="00213B09">
              <w:rPr>
                <w:spacing w:val="8"/>
                <w:sz w:val="28"/>
              </w:rPr>
              <w:t xml:space="preserve"> </w:t>
            </w:r>
            <w:r w:rsidRPr="00213B09">
              <w:rPr>
                <w:sz w:val="28"/>
              </w:rPr>
              <w:t>Гришка»,</w:t>
            </w:r>
            <w:r w:rsidRPr="00213B09">
              <w:rPr>
                <w:spacing w:val="6"/>
                <w:sz w:val="28"/>
              </w:rPr>
              <w:t xml:space="preserve"> </w:t>
            </w:r>
            <w:r w:rsidRPr="00213B09">
              <w:rPr>
                <w:sz w:val="28"/>
              </w:rPr>
              <w:t>белорус,</w:t>
            </w:r>
            <w:r w:rsidRPr="00213B09">
              <w:rPr>
                <w:spacing w:val="9"/>
                <w:sz w:val="28"/>
              </w:rPr>
              <w:t xml:space="preserve"> </w:t>
            </w:r>
            <w:r w:rsidRPr="00213B09">
              <w:rPr>
                <w:sz w:val="28"/>
              </w:rPr>
              <w:t>нар.</w:t>
            </w:r>
          </w:p>
          <w:p w14:paraId="181A2642" w14:textId="77777777" w:rsidR="00385EEF" w:rsidRPr="00213B09" w:rsidRDefault="00385EEF" w:rsidP="00385EEF">
            <w:pPr>
              <w:pStyle w:val="TableParagraph"/>
              <w:spacing w:line="322" w:lineRule="exact"/>
              <w:ind w:left="129"/>
              <w:rPr>
                <w:sz w:val="28"/>
              </w:rPr>
            </w:pPr>
            <w:r w:rsidRPr="00213B09">
              <w:rPr>
                <w:sz w:val="28"/>
              </w:rPr>
              <w:t>песня.</w:t>
            </w:r>
          </w:p>
        </w:tc>
      </w:tr>
      <w:tr w:rsidR="00385EEF" w:rsidRPr="00213B09" w14:paraId="5435366C" w14:textId="77777777" w:rsidTr="00385EEF">
        <w:trPr>
          <w:trHeight w:val="741"/>
        </w:trPr>
        <w:tc>
          <w:tcPr>
            <w:tcW w:w="2216" w:type="dxa"/>
          </w:tcPr>
          <w:p w14:paraId="64AE5E24" w14:textId="77777777" w:rsidR="00385EEF" w:rsidRPr="00213B09" w:rsidRDefault="00385EEF" w:rsidP="00385EEF">
            <w:pPr>
              <w:pStyle w:val="TableParagraph"/>
              <w:spacing w:line="315" w:lineRule="exact"/>
              <w:ind w:left="110"/>
              <w:rPr>
                <w:sz w:val="28"/>
              </w:rPr>
            </w:pPr>
            <w:r w:rsidRPr="00213B09">
              <w:rPr>
                <w:sz w:val="28"/>
              </w:rPr>
              <w:t>Музыкально-</w:t>
            </w:r>
          </w:p>
          <w:p w14:paraId="105E8643" w14:textId="77777777" w:rsidR="00385EEF" w:rsidRPr="00213B09" w:rsidRDefault="00385EEF" w:rsidP="00385EEF">
            <w:pPr>
              <w:pStyle w:val="TableParagraph"/>
              <w:spacing w:before="50"/>
              <w:ind w:left="129"/>
              <w:rPr>
                <w:sz w:val="28"/>
              </w:rPr>
            </w:pPr>
            <w:r w:rsidRPr="00213B09">
              <w:rPr>
                <w:sz w:val="28"/>
              </w:rPr>
              <w:t>дидактические</w:t>
            </w:r>
          </w:p>
        </w:tc>
        <w:tc>
          <w:tcPr>
            <w:tcW w:w="7941" w:type="dxa"/>
          </w:tcPr>
          <w:p w14:paraId="1551837F" w14:textId="77777777" w:rsidR="00385EEF" w:rsidRPr="00213B09" w:rsidRDefault="00385EEF" w:rsidP="00385EEF">
            <w:pPr>
              <w:pStyle w:val="TableParagraph"/>
              <w:spacing w:line="315" w:lineRule="exact"/>
              <w:ind w:left="129"/>
              <w:rPr>
                <w:sz w:val="28"/>
              </w:rPr>
            </w:pPr>
            <w:r w:rsidRPr="00213B09">
              <w:rPr>
                <w:sz w:val="28"/>
              </w:rPr>
              <w:t>Развитие</w:t>
            </w:r>
            <w:r w:rsidRPr="00213B09">
              <w:rPr>
                <w:spacing w:val="53"/>
                <w:sz w:val="28"/>
              </w:rPr>
              <w:t xml:space="preserve"> </w:t>
            </w:r>
            <w:proofErr w:type="spellStart"/>
            <w:r w:rsidRPr="00213B09">
              <w:rPr>
                <w:sz w:val="28"/>
              </w:rPr>
              <w:t>звуковысотного</w:t>
            </w:r>
            <w:proofErr w:type="spellEnd"/>
            <w:r w:rsidRPr="00213B09">
              <w:rPr>
                <w:spacing w:val="53"/>
                <w:sz w:val="28"/>
              </w:rPr>
              <w:t xml:space="preserve"> </w:t>
            </w:r>
            <w:r w:rsidRPr="00213B09">
              <w:rPr>
                <w:sz w:val="28"/>
              </w:rPr>
              <w:t>слуха.</w:t>
            </w:r>
            <w:r w:rsidRPr="00213B09">
              <w:rPr>
                <w:spacing w:val="52"/>
                <w:sz w:val="28"/>
              </w:rPr>
              <w:t xml:space="preserve"> </w:t>
            </w:r>
            <w:r w:rsidRPr="00213B09">
              <w:rPr>
                <w:sz w:val="28"/>
              </w:rPr>
              <w:t>«Три</w:t>
            </w:r>
            <w:r w:rsidRPr="00213B09">
              <w:rPr>
                <w:spacing w:val="53"/>
                <w:sz w:val="28"/>
              </w:rPr>
              <w:t xml:space="preserve"> </w:t>
            </w:r>
            <w:r w:rsidRPr="00213B09">
              <w:rPr>
                <w:sz w:val="28"/>
              </w:rPr>
              <w:t>поросенка»,</w:t>
            </w:r>
            <w:r w:rsidRPr="00213B09">
              <w:rPr>
                <w:spacing w:val="51"/>
                <w:sz w:val="28"/>
              </w:rPr>
              <w:t xml:space="preserve"> </w:t>
            </w:r>
            <w:r w:rsidRPr="00213B09">
              <w:rPr>
                <w:sz w:val="28"/>
              </w:rPr>
              <w:t>«Подумай,</w:t>
            </w:r>
          </w:p>
          <w:p w14:paraId="732E59BA" w14:textId="77777777" w:rsidR="00385EEF" w:rsidRPr="00213B09" w:rsidRDefault="00385EEF" w:rsidP="00385EEF">
            <w:pPr>
              <w:pStyle w:val="TableParagraph"/>
              <w:spacing w:before="50"/>
              <w:ind w:left="129"/>
              <w:rPr>
                <w:sz w:val="28"/>
              </w:rPr>
            </w:pPr>
            <w:r w:rsidRPr="00213B09">
              <w:rPr>
                <w:sz w:val="28"/>
              </w:rPr>
              <w:t>отгадай»,</w:t>
            </w:r>
            <w:r w:rsidRPr="00213B09">
              <w:rPr>
                <w:spacing w:val="-4"/>
                <w:sz w:val="28"/>
              </w:rPr>
              <w:t xml:space="preserve"> </w:t>
            </w:r>
            <w:r w:rsidRPr="00213B09">
              <w:rPr>
                <w:sz w:val="28"/>
              </w:rPr>
              <w:t>«Звуки</w:t>
            </w:r>
            <w:r w:rsidRPr="00213B09">
              <w:rPr>
                <w:spacing w:val="-1"/>
                <w:sz w:val="28"/>
              </w:rPr>
              <w:t xml:space="preserve"> </w:t>
            </w:r>
            <w:r w:rsidRPr="00213B09">
              <w:rPr>
                <w:sz w:val="28"/>
              </w:rPr>
              <w:t>разные</w:t>
            </w:r>
            <w:r w:rsidRPr="00213B09">
              <w:rPr>
                <w:spacing w:val="-5"/>
                <w:sz w:val="28"/>
              </w:rPr>
              <w:t xml:space="preserve"> </w:t>
            </w:r>
            <w:r w:rsidRPr="00213B09">
              <w:rPr>
                <w:sz w:val="28"/>
              </w:rPr>
              <w:t>бывают»,</w:t>
            </w:r>
            <w:r w:rsidRPr="00213B09">
              <w:rPr>
                <w:spacing w:val="-3"/>
                <w:sz w:val="28"/>
              </w:rPr>
              <w:t xml:space="preserve"> </w:t>
            </w:r>
            <w:r w:rsidRPr="00213B09">
              <w:rPr>
                <w:sz w:val="28"/>
              </w:rPr>
              <w:t>«Веселые</w:t>
            </w:r>
            <w:r w:rsidRPr="00213B09">
              <w:rPr>
                <w:spacing w:val="-3"/>
                <w:sz w:val="28"/>
              </w:rPr>
              <w:t xml:space="preserve"> </w:t>
            </w:r>
            <w:r w:rsidRPr="00213B09">
              <w:rPr>
                <w:sz w:val="28"/>
              </w:rPr>
              <w:t>Петрушки».</w:t>
            </w:r>
          </w:p>
        </w:tc>
      </w:tr>
    </w:tbl>
    <w:p w14:paraId="18759ED6" w14:textId="77777777" w:rsidR="00385EEF" w:rsidRPr="00213B09" w:rsidRDefault="00385EEF" w:rsidP="00385EEF">
      <w:pPr>
        <w:rPr>
          <w:sz w:val="28"/>
        </w:rPr>
        <w:sectPr w:rsidR="00385EEF" w:rsidRPr="00213B09">
          <w:pgSz w:w="11910" w:h="16840"/>
          <w:pgMar w:top="1040" w:right="440" w:bottom="280" w:left="920" w:header="274" w:footer="0" w:gutter="0"/>
          <w:cols w:space="720"/>
        </w:sectPr>
      </w:pPr>
    </w:p>
    <w:p w14:paraId="735B23CC" w14:textId="77777777" w:rsidR="00385EEF" w:rsidRPr="00213B09" w:rsidRDefault="00385EEF" w:rsidP="00385EEF">
      <w:pPr>
        <w:pStyle w:val="a8"/>
        <w:spacing w:before="5"/>
        <w:ind w:left="0"/>
        <w:rPr>
          <w:b/>
          <w:sz w:val="7"/>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7941"/>
      </w:tblGrid>
      <w:tr w:rsidR="00385EEF" w:rsidRPr="00213B09" w14:paraId="57CFA6FE" w14:textId="77777777" w:rsidTr="00385EEF">
        <w:trPr>
          <w:trHeight w:val="3703"/>
        </w:trPr>
        <w:tc>
          <w:tcPr>
            <w:tcW w:w="2216" w:type="dxa"/>
          </w:tcPr>
          <w:p w14:paraId="0A7941D3" w14:textId="77777777" w:rsidR="00385EEF" w:rsidRPr="00213B09" w:rsidRDefault="00385EEF" w:rsidP="00385EEF">
            <w:pPr>
              <w:pStyle w:val="TableParagraph"/>
              <w:spacing w:line="317" w:lineRule="exact"/>
              <w:ind w:left="129"/>
              <w:rPr>
                <w:sz w:val="28"/>
              </w:rPr>
            </w:pPr>
            <w:r w:rsidRPr="00213B09">
              <w:rPr>
                <w:sz w:val="28"/>
              </w:rPr>
              <w:t>игры</w:t>
            </w:r>
          </w:p>
        </w:tc>
        <w:tc>
          <w:tcPr>
            <w:tcW w:w="7941" w:type="dxa"/>
          </w:tcPr>
          <w:p w14:paraId="68DEE0BD" w14:textId="77777777" w:rsidR="00385EEF" w:rsidRPr="00213B09" w:rsidRDefault="00385EEF" w:rsidP="00385EEF">
            <w:pPr>
              <w:pStyle w:val="TableParagraph"/>
              <w:tabs>
                <w:tab w:val="left" w:pos="1447"/>
                <w:tab w:val="left" w:pos="2611"/>
                <w:tab w:val="left" w:pos="3647"/>
                <w:tab w:val="left" w:pos="5170"/>
                <w:tab w:val="left" w:pos="5552"/>
                <w:tab w:val="left" w:pos="6562"/>
              </w:tabs>
              <w:spacing w:line="276" w:lineRule="auto"/>
              <w:ind w:left="129" w:right="121"/>
              <w:rPr>
                <w:sz w:val="28"/>
              </w:rPr>
            </w:pPr>
            <w:r w:rsidRPr="00213B09">
              <w:rPr>
                <w:sz w:val="28"/>
              </w:rPr>
              <w:t>Развитие</w:t>
            </w:r>
            <w:r w:rsidRPr="00213B09">
              <w:rPr>
                <w:sz w:val="28"/>
              </w:rPr>
              <w:tab/>
              <w:t>чувства</w:t>
            </w:r>
            <w:r w:rsidRPr="00213B09">
              <w:rPr>
                <w:sz w:val="28"/>
              </w:rPr>
              <w:tab/>
              <w:t>ритма.</w:t>
            </w:r>
            <w:r w:rsidRPr="00213B09">
              <w:rPr>
                <w:sz w:val="28"/>
              </w:rPr>
              <w:tab/>
              <w:t>«Прогулка</w:t>
            </w:r>
            <w:r w:rsidRPr="00213B09">
              <w:rPr>
                <w:sz w:val="28"/>
              </w:rPr>
              <w:tab/>
              <w:t>в</w:t>
            </w:r>
            <w:r w:rsidRPr="00213B09">
              <w:rPr>
                <w:sz w:val="28"/>
              </w:rPr>
              <w:tab/>
              <w:t>парк»,</w:t>
            </w:r>
            <w:r w:rsidRPr="00213B09">
              <w:rPr>
                <w:sz w:val="28"/>
              </w:rPr>
              <w:tab/>
            </w:r>
            <w:r w:rsidRPr="00213B09">
              <w:rPr>
                <w:spacing w:val="-1"/>
                <w:sz w:val="28"/>
              </w:rPr>
              <w:t>«Выполни</w:t>
            </w:r>
            <w:r w:rsidRPr="00213B09">
              <w:rPr>
                <w:spacing w:val="-67"/>
                <w:sz w:val="28"/>
              </w:rPr>
              <w:t xml:space="preserve"> </w:t>
            </w:r>
            <w:r w:rsidRPr="00213B09">
              <w:rPr>
                <w:sz w:val="28"/>
              </w:rPr>
              <w:t>задание»,</w:t>
            </w:r>
            <w:r w:rsidRPr="00213B09">
              <w:rPr>
                <w:spacing w:val="60"/>
                <w:sz w:val="28"/>
              </w:rPr>
              <w:t xml:space="preserve"> </w:t>
            </w:r>
            <w:r w:rsidRPr="00213B09">
              <w:rPr>
                <w:sz w:val="28"/>
              </w:rPr>
              <w:t>«Определи</w:t>
            </w:r>
            <w:r w:rsidRPr="00213B09">
              <w:rPr>
                <w:spacing w:val="62"/>
                <w:sz w:val="28"/>
              </w:rPr>
              <w:t xml:space="preserve"> </w:t>
            </w:r>
            <w:r w:rsidRPr="00213B09">
              <w:rPr>
                <w:sz w:val="28"/>
              </w:rPr>
              <w:t>по</w:t>
            </w:r>
            <w:r w:rsidRPr="00213B09">
              <w:rPr>
                <w:spacing w:val="63"/>
                <w:sz w:val="28"/>
              </w:rPr>
              <w:t xml:space="preserve"> </w:t>
            </w:r>
            <w:r w:rsidRPr="00213B09">
              <w:rPr>
                <w:sz w:val="28"/>
              </w:rPr>
              <w:t>ритму».</w:t>
            </w:r>
            <w:r w:rsidRPr="00213B09">
              <w:rPr>
                <w:spacing w:val="61"/>
                <w:sz w:val="28"/>
              </w:rPr>
              <w:t xml:space="preserve"> </w:t>
            </w:r>
            <w:r w:rsidRPr="00213B09">
              <w:rPr>
                <w:sz w:val="28"/>
              </w:rPr>
              <w:t>Развитие</w:t>
            </w:r>
            <w:r w:rsidRPr="00213B09">
              <w:rPr>
                <w:spacing w:val="63"/>
                <w:sz w:val="28"/>
              </w:rPr>
              <w:t xml:space="preserve"> </w:t>
            </w:r>
            <w:r w:rsidRPr="00213B09">
              <w:rPr>
                <w:sz w:val="28"/>
              </w:rPr>
              <w:t>тембрового</w:t>
            </w:r>
            <w:r w:rsidRPr="00213B09">
              <w:rPr>
                <w:spacing w:val="63"/>
                <w:sz w:val="28"/>
              </w:rPr>
              <w:t xml:space="preserve"> </w:t>
            </w:r>
            <w:r w:rsidRPr="00213B09">
              <w:rPr>
                <w:sz w:val="28"/>
              </w:rPr>
              <w:t>слуха.</w:t>
            </w:r>
          </w:p>
          <w:p w14:paraId="4960AF7E" w14:textId="77777777" w:rsidR="00385EEF" w:rsidRPr="00213B09" w:rsidRDefault="00385EEF" w:rsidP="00385EEF">
            <w:pPr>
              <w:pStyle w:val="TableParagraph"/>
              <w:spacing w:line="321" w:lineRule="exact"/>
              <w:ind w:left="129"/>
              <w:rPr>
                <w:sz w:val="28"/>
              </w:rPr>
            </w:pPr>
            <w:r w:rsidRPr="00213B09">
              <w:rPr>
                <w:sz w:val="28"/>
              </w:rPr>
              <w:t>«Угадай,</w:t>
            </w:r>
            <w:r w:rsidRPr="00213B09">
              <w:rPr>
                <w:spacing w:val="7"/>
                <w:sz w:val="28"/>
              </w:rPr>
              <w:t xml:space="preserve"> </w:t>
            </w:r>
            <w:r w:rsidRPr="00213B09">
              <w:rPr>
                <w:sz w:val="28"/>
              </w:rPr>
              <w:t>на</w:t>
            </w:r>
            <w:r w:rsidRPr="00213B09">
              <w:rPr>
                <w:spacing w:val="8"/>
                <w:sz w:val="28"/>
              </w:rPr>
              <w:t xml:space="preserve"> </w:t>
            </w:r>
            <w:r w:rsidRPr="00213B09">
              <w:rPr>
                <w:sz w:val="28"/>
              </w:rPr>
              <w:t>чем</w:t>
            </w:r>
            <w:r w:rsidRPr="00213B09">
              <w:rPr>
                <w:spacing w:val="9"/>
                <w:sz w:val="28"/>
              </w:rPr>
              <w:t xml:space="preserve"> </w:t>
            </w:r>
            <w:r w:rsidRPr="00213B09">
              <w:rPr>
                <w:sz w:val="28"/>
              </w:rPr>
              <w:t>играю»,</w:t>
            </w:r>
            <w:r w:rsidRPr="00213B09">
              <w:rPr>
                <w:spacing w:val="7"/>
                <w:sz w:val="28"/>
              </w:rPr>
              <w:t xml:space="preserve"> </w:t>
            </w:r>
            <w:r w:rsidRPr="00213B09">
              <w:rPr>
                <w:sz w:val="28"/>
              </w:rPr>
              <w:t>«Рассказ</w:t>
            </w:r>
            <w:r w:rsidRPr="00213B09">
              <w:rPr>
                <w:spacing w:val="9"/>
                <w:sz w:val="28"/>
              </w:rPr>
              <w:t xml:space="preserve"> </w:t>
            </w:r>
            <w:r w:rsidRPr="00213B09">
              <w:rPr>
                <w:sz w:val="28"/>
              </w:rPr>
              <w:t>музыкального</w:t>
            </w:r>
            <w:r w:rsidRPr="00213B09">
              <w:rPr>
                <w:spacing w:val="6"/>
                <w:sz w:val="28"/>
              </w:rPr>
              <w:t xml:space="preserve"> </w:t>
            </w:r>
            <w:r w:rsidRPr="00213B09">
              <w:rPr>
                <w:sz w:val="28"/>
              </w:rPr>
              <w:t>инструмента»,</w:t>
            </w:r>
          </w:p>
          <w:p w14:paraId="1D393FC7" w14:textId="77777777" w:rsidR="00385EEF" w:rsidRPr="00213B09" w:rsidRDefault="00385EEF" w:rsidP="00385EEF">
            <w:pPr>
              <w:pStyle w:val="TableParagraph"/>
              <w:spacing w:before="45"/>
              <w:ind w:left="129"/>
              <w:rPr>
                <w:sz w:val="28"/>
              </w:rPr>
            </w:pPr>
            <w:r w:rsidRPr="00213B09">
              <w:rPr>
                <w:sz w:val="28"/>
              </w:rPr>
              <w:t>«Музыкальный</w:t>
            </w:r>
            <w:r w:rsidRPr="00213B09">
              <w:rPr>
                <w:spacing w:val="-3"/>
                <w:sz w:val="28"/>
              </w:rPr>
              <w:t xml:space="preserve"> </w:t>
            </w:r>
            <w:r w:rsidRPr="00213B09">
              <w:rPr>
                <w:sz w:val="28"/>
              </w:rPr>
              <w:t>домик».</w:t>
            </w:r>
          </w:p>
          <w:p w14:paraId="38508850" w14:textId="77777777" w:rsidR="00385EEF" w:rsidRPr="00213B09" w:rsidRDefault="00385EEF" w:rsidP="00385EEF">
            <w:pPr>
              <w:pStyle w:val="TableParagraph"/>
              <w:tabs>
                <w:tab w:val="left" w:pos="1512"/>
                <w:tab w:val="left" w:pos="3724"/>
                <w:tab w:val="left" w:pos="4775"/>
                <w:tab w:val="left" w:pos="6777"/>
              </w:tabs>
              <w:spacing w:before="48"/>
              <w:ind w:left="129"/>
              <w:rPr>
                <w:sz w:val="28"/>
              </w:rPr>
            </w:pPr>
            <w:r w:rsidRPr="00213B09">
              <w:rPr>
                <w:sz w:val="28"/>
              </w:rPr>
              <w:t>Развитие</w:t>
            </w:r>
            <w:r w:rsidRPr="00213B09">
              <w:rPr>
                <w:sz w:val="28"/>
              </w:rPr>
              <w:tab/>
              <w:t>диатонического</w:t>
            </w:r>
            <w:r w:rsidRPr="00213B09">
              <w:rPr>
                <w:sz w:val="28"/>
              </w:rPr>
              <w:tab/>
              <w:t>слуха.</w:t>
            </w:r>
            <w:r w:rsidRPr="00213B09">
              <w:rPr>
                <w:sz w:val="28"/>
              </w:rPr>
              <w:tab/>
              <w:t>«Громко-тихо</w:t>
            </w:r>
            <w:r w:rsidRPr="00213B09">
              <w:rPr>
                <w:sz w:val="28"/>
              </w:rPr>
              <w:tab/>
              <w:t>запоем»,</w:t>
            </w:r>
          </w:p>
          <w:p w14:paraId="048A48CC" w14:textId="77777777" w:rsidR="00385EEF" w:rsidRPr="00213B09" w:rsidRDefault="00385EEF" w:rsidP="00385EEF">
            <w:pPr>
              <w:pStyle w:val="TableParagraph"/>
              <w:spacing w:before="47"/>
              <w:ind w:left="129"/>
              <w:rPr>
                <w:sz w:val="28"/>
              </w:rPr>
            </w:pPr>
            <w:r w:rsidRPr="00213B09">
              <w:rPr>
                <w:sz w:val="28"/>
              </w:rPr>
              <w:t>«Звенящие</w:t>
            </w:r>
            <w:r w:rsidRPr="00213B09">
              <w:rPr>
                <w:spacing w:val="-3"/>
                <w:sz w:val="28"/>
              </w:rPr>
              <w:t xml:space="preserve"> </w:t>
            </w:r>
            <w:r w:rsidRPr="00213B09">
              <w:rPr>
                <w:sz w:val="28"/>
              </w:rPr>
              <w:t>колокольчики,</w:t>
            </w:r>
            <w:r w:rsidRPr="00213B09">
              <w:rPr>
                <w:spacing w:val="-3"/>
                <w:sz w:val="28"/>
              </w:rPr>
              <w:t xml:space="preserve"> </w:t>
            </w:r>
            <w:r w:rsidRPr="00213B09">
              <w:rPr>
                <w:sz w:val="28"/>
              </w:rPr>
              <w:t>ищи».</w:t>
            </w:r>
          </w:p>
          <w:p w14:paraId="48176485" w14:textId="77777777" w:rsidR="00385EEF" w:rsidRPr="00213B09" w:rsidRDefault="00385EEF" w:rsidP="00385EEF">
            <w:pPr>
              <w:pStyle w:val="TableParagraph"/>
              <w:spacing w:before="48" w:line="278" w:lineRule="auto"/>
              <w:ind w:left="129"/>
              <w:rPr>
                <w:sz w:val="28"/>
              </w:rPr>
            </w:pPr>
            <w:r w:rsidRPr="00213B09">
              <w:rPr>
                <w:sz w:val="28"/>
              </w:rPr>
              <w:t>Развитие</w:t>
            </w:r>
            <w:r w:rsidRPr="00213B09">
              <w:rPr>
                <w:spacing w:val="23"/>
                <w:sz w:val="28"/>
              </w:rPr>
              <w:t xml:space="preserve"> </w:t>
            </w:r>
            <w:r w:rsidRPr="00213B09">
              <w:rPr>
                <w:sz w:val="28"/>
              </w:rPr>
              <w:t>восприятия</w:t>
            </w:r>
            <w:r w:rsidRPr="00213B09">
              <w:rPr>
                <w:spacing w:val="26"/>
                <w:sz w:val="28"/>
              </w:rPr>
              <w:t xml:space="preserve"> </w:t>
            </w:r>
            <w:r w:rsidRPr="00213B09">
              <w:rPr>
                <w:sz w:val="28"/>
              </w:rPr>
              <w:t>музыки.</w:t>
            </w:r>
            <w:r w:rsidRPr="00213B09">
              <w:rPr>
                <w:spacing w:val="22"/>
                <w:sz w:val="28"/>
              </w:rPr>
              <w:t xml:space="preserve"> </w:t>
            </w:r>
            <w:r w:rsidRPr="00213B09">
              <w:rPr>
                <w:sz w:val="28"/>
              </w:rPr>
              <w:t>«На</w:t>
            </w:r>
            <w:r w:rsidRPr="00213B09">
              <w:rPr>
                <w:spacing w:val="26"/>
                <w:sz w:val="28"/>
              </w:rPr>
              <w:t xml:space="preserve"> </w:t>
            </w:r>
            <w:r w:rsidRPr="00213B09">
              <w:rPr>
                <w:sz w:val="28"/>
              </w:rPr>
              <w:t>лугу»,</w:t>
            </w:r>
            <w:r w:rsidRPr="00213B09">
              <w:rPr>
                <w:spacing w:val="25"/>
                <w:sz w:val="28"/>
              </w:rPr>
              <w:t xml:space="preserve"> </w:t>
            </w:r>
            <w:r w:rsidRPr="00213B09">
              <w:rPr>
                <w:sz w:val="28"/>
              </w:rPr>
              <w:t>«Песня</w:t>
            </w:r>
            <w:r w:rsidRPr="00213B09">
              <w:rPr>
                <w:spacing w:val="31"/>
                <w:sz w:val="28"/>
              </w:rPr>
              <w:t xml:space="preserve"> </w:t>
            </w:r>
            <w:r w:rsidRPr="00213B09">
              <w:rPr>
                <w:sz w:val="28"/>
              </w:rPr>
              <w:t>-</w:t>
            </w:r>
            <w:r w:rsidRPr="00213B09">
              <w:rPr>
                <w:spacing w:val="26"/>
                <w:sz w:val="28"/>
              </w:rPr>
              <w:t xml:space="preserve"> </w:t>
            </w:r>
            <w:r w:rsidRPr="00213B09">
              <w:rPr>
                <w:sz w:val="28"/>
              </w:rPr>
              <w:t>танец</w:t>
            </w:r>
            <w:r w:rsidRPr="00213B09">
              <w:rPr>
                <w:spacing w:val="25"/>
                <w:sz w:val="28"/>
              </w:rPr>
              <w:t xml:space="preserve"> </w:t>
            </w:r>
            <w:r w:rsidRPr="00213B09">
              <w:rPr>
                <w:sz w:val="28"/>
              </w:rPr>
              <w:t>-</w:t>
            </w:r>
            <w:r w:rsidRPr="00213B09">
              <w:rPr>
                <w:spacing w:val="-67"/>
                <w:sz w:val="28"/>
              </w:rPr>
              <w:t xml:space="preserve"> </w:t>
            </w:r>
            <w:r w:rsidRPr="00213B09">
              <w:rPr>
                <w:sz w:val="28"/>
              </w:rPr>
              <w:t>марш»,</w:t>
            </w:r>
            <w:r w:rsidRPr="00213B09">
              <w:rPr>
                <w:spacing w:val="-3"/>
                <w:sz w:val="28"/>
              </w:rPr>
              <w:t xml:space="preserve"> </w:t>
            </w:r>
            <w:r w:rsidRPr="00213B09">
              <w:rPr>
                <w:sz w:val="28"/>
              </w:rPr>
              <w:t>«Времена</w:t>
            </w:r>
            <w:r w:rsidRPr="00213B09">
              <w:rPr>
                <w:spacing w:val="-1"/>
                <w:sz w:val="28"/>
              </w:rPr>
              <w:t xml:space="preserve"> </w:t>
            </w:r>
            <w:r w:rsidRPr="00213B09">
              <w:rPr>
                <w:sz w:val="28"/>
              </w:rPr>
              <w:t>года»,</w:t>
            </w:r>
            <w:r w:rsidRPr="00213B09">
              <w:rPr>
                <w:spacing w:val="-2"/>
                <w:sz w:val="28"/>
              </w:rPr>
              <w:t xml:space="preserve"> </w:t>
            </w:r>
            <w:r w:rsidRPr="00213B09">
              <w:rPr>
                <w:sz w:val="28"/>
              </w:rPr>
              <w:t>«Наши</w:t>
            </w:r>
            <w:r w:rsidRPr="00213B09">
              <w:rPr>
                <w:spacing w:val="-1"/>
                <w:sz w:val="28"/>
              </w:rPr>
              <w:t xml:space="preserve"> </w:t>
            </w:r>
            <w:r w:rsidRPr="00213B09">
              <w:rPr>
                <w:sz w:val="28"/>
              </w:rPr>
              <w:t>любимые</w:t>
            </w:r>
            <w:r w:rsidRPr="00213B09">
              <w:rPr>
                <w:spacing w:val="-1"/>
                <w:sz w:val="28"/>
              </w:rPr>
              <w:t xml:space="preserve"> </w:t>
            </w:r>
            <w:r w:rsidRPr="00213B09">
              <w:rPr>
                <w:sz w:val="28"/>
              </w:rPr>
              <w:t>произведения».</w:t>
            </w:r>
          </w:p>
          <w:p w14:paraId="447814D0" w14:textId="77777777" w:rsidR="00385EEF" w:rsidRPr="00213B09" w:rsidRDefault="00385EEF" w:rsidP="00385EEF">
            <w:pPr>
              <w:pStyle w:val="TableParagraph"/>
              <w:spacing w:line="317" w:lineRule="exact"/>
              <w:ind w:left="129"/>
              <w:rPr>
                <w:sz w:val="28"/>
              </w:rPr>
            </w:pPr>
            <w:r w:rsidRPr="00213B09">
              <w:rPr>
                <w:sz w:val="28"/>
              </w:rPr>
              <w:t>Развитие</w:t>
            </w:r>
            <w:r w:rsidRPr="00213B09">
              <w:rPr>
                <w:spacing w:val="3"/>
                <w:sz w:val="28"/>
              </w:rPr>
              <w:t xml:space="preserve"> </w:t>
            </w:r>
            <w:r w:rsidRPr="00213B09">
              <w:rPr>
                <w:sz w:val="28"/>
              </w:rPr>
              <w:t>музыкальной</w:t>
            </w:r>
            <w:r w:rsidRPr="00213B09">
              <w:rPr>
                <w:spacing w:val="-1"/>
                <w:sz w:val="28"/>
              </w:rPr>
              <w:t xml:space="preserve"> </w:t>
            </w:r>
            <w:r w:rsidRPr="00213B09">
              <w:rPr>
                <w:sz w:val="28"/>
              </w:rPr>
              <w:t>памяти.</w:t>
            </w:r>
            <w:r w:rsidRPr="00213B09">
              <w:rPr>
                <w:spacing w:val="1"/>
                <w:sz w:val="28"/>
              </w:rPr>
              <w:t xml:space="preserve"> </w:t>
            </w:r>
            <w:r w:rsidRPr="00213B09">
              <w:rPr>
                <w:sz w:val="28"/>
              </w:rPr>
              <w:t>«Назови</w:t>
            </w:r>
            <w:r w:rsidRPr="00213B09">
              <w:rPr>
                <w:spacing w:val="-1"/>
                <w:sz w:val="28"/>
              </w:rPr>
              <w:t xml:space="preserve"> </w:t>
            </w:r>
            <w:r w:rsidRPr="00213B09">
              <w:rPr>
                <w:sz w:val="28"/>
              </w:rPr>
              <w:t>композитора»,</w:t>
            </w:r>
            <w:r w:rsidRPr="00213B09">
              <w:rPr>
                <w:spacing w:val="1"/>
                <w:sz w:val="28"/>
              </w:rPr>
              <w:t xml:space="preserve"> </w:t>
            </w:r>
            <w:r w:rsidRPr="00213B09">
              <w:rPr>
                <w:sz w:val="28"/>
              </w:rPr>
              <w:t>«Угадай</w:t>
            </w:r>
          </w:p>
          <w:p w14:paraId="4DC348E0" w14:textId="77777777" w:rsidR="00385EEF" w:rsidRPr="00213B09" w:rsidRDefault="00385EEF" w:rsidP="00385EEF">
            <w:pPr>
              <w:pStyle w:val="TableParagraph"/>
              <w:spacing w:before="47"/>
              <w:ind w:left="129"/>
              <w:rPr>
                <w:sz w:val="28"/>
              </w:rPr>
            </w:pPr>
            <w:r w:rsidRPr="00213B09">
              <w:rPr>
                <w:sz w:val="28"/>
              </w:rPr>
              <w:t>песню»,</w:t>
            </w:r>
            <w:r w:rsidRPr="00213B09">
              <w:rPr>
                <w:spacing w:val="-5"/>
                <w:sz w:val="28"/>
              </w:rPr>
              <w:t xml:space="preserve"> </w:t>
            </w:r>
            <w:r w:rsidRPr="00213B09">
              <w:rPr>
                <w:sz w:val="28"/>
              </w:rPr>
              <w:t>«Повтори</w:t>
            </w:r>
            <w:r w:rsidRPr="00213B09">
              <w:rPr>
                <w:spacing w:val="-3"/>
                <w:sz w:val="28"/>
              </w:rPr>
              <w:t xml:space="preserve"> </w:t>
            </w:r>
            <w:r w:rsidRPr="00213B09">
              <w:rPr>
                <w:sz w:val="28"/>
              </w:rPr>
              <w:t>мелодию»,</w:t>
            </w:r>
            <w:r w:rsidRPr="00213B09">
              <w:rPr>
                <w:spacing w:val="-5"/>
                <w:sz w:val="28"/>
              </w:rPr>
              <w:t xml:space="preserve"> </w:t>
            </w:r>
            <w:r w:rsidRPr="00213B09">
              <w:rPr>
                <w:sz w:val="28"/>
              </w:rPr>
              <w:t>«Узнай</w:t>
            </w:r>
            <w:r w:rsidRPr="00213B09">
              <w:rPr>
                <w:spacing w:val="-5"/>
                <w:sz w:val="28"/>
              </w:rPr>
              <w:t xml:space="preserve"> </w:t>
            </w:r>
            <w:r w:rsidRPr="00213B09">
              <w:rPr>
                <w:sz w:val="28"/>
              </w:rPr>
              <w:t>произведение».</w:t>
            </w:r>
          </w:p>
        </w:tc>
      </w:tr>
      <w:tr w:rsidR="00385EEF" w:rsidRPr="00213B09" w14:paraId="23AE4165" w14:textId="77777777" w:rsidTr="00385EEF">
        <w:trPr>
          <w:trHeight w:val="2222"/>
        </w:trPr>
        <w:tc>
          <w:tcPr>
            <w:tcW w:w="2216" w:type="dxa"/>
          </w:tcPr>
          <w:p w14:paraId="54465482" w14:textId="77777777" w:rsidR="00385EEF" w:rsidRPr="00213B09" w:rsidRDefault="00385EEF" w:rsidP="00385EEF">
            <w:pPr>
              <w:pStyle w:val="TableParagraph"/>
              <w:spacing w:line="276" w:lineRule="auto"/>
              <w:ind w:left="129" w:right="84" w:hanging="20"/>
              <w:rPr>
                <w:sz w:val="28"/>
              </w:rPr>
            </w:pPr>
            <w:r w:rsidRPr="00213B09">
              <w:rPr>
                <w:sz w:val="28"/>
              </w:rPr>
              <w:t>Инсценировки</w:t>
            </w:r>
            <w:r w:rsidRPr="00213B09">
              <w:rPr>
                <w:spacing w:val="24"/>
                <w:sz w:val="28"/>
              </w:rPr>
              <w:t xml:space="preserve"> </w:t>
            </w:r>
            <w:r w:rsidRPr="00213B09">
              <w:rPr>
                <w:sz w:val="28"/>
              </w:rPr>
              <w:t>и</w:t>
            </w:r>
            <w:r w:rsidRPr="00213B09">
              <w:rPr>
                <w:spacing w:val="-67"/>
                <w:sz w:val="28"/>
              </w:rPr>
              <w:t xml:space="preserve"> </w:t>
            </w:r>
            <w:r w:rsidRPr="00213B09">
              <w:rPr>
                <w:sz w:val="28"/>
              </w:rPr>
              <w:t>музыкальные</w:t>
            </w:r>
          </w:p>
          <w:p w14:paraId="2924F132" w14:textId="77777777" w:rsidR="00385EEF" w:rsidRPr="00213B09" w:rsidRDefault="00385EEF" w:rsidP="00385EEF">
            <w:pPr>
              <w:pStyle w:val="TableParagraph"/>
              <w:spacing w:line="321" w:lineRule="exact"/>
              <w:ind w:left="129"/>
              <w:rPr>
                <w:sz w:val="28"/>
              </w:rPr>
            </w:pPr>
            <w:r w:rsidRPr="00213B09">
              <w:rPr>
                <w:sz w:val="28"/>
              </w:rPr>
              <w:t>спектакли</w:t>
            </w:r>
          </w:p>
        </w:tc>
        <w:tc>
          <w:tcPr>
            <w:tcW w:w="7941" w:type="dxa"/>
          </w:tcPr>
          <w:p w14:paraId="0945C935" w14:textId="77777777" w:rsidR="00385EEF" w:rsidRPr="00213B09" w:rsidRDefault="00385EEF" w:rsidP="00385EEF">
            <w:pPr>
              <w:pStyle w:val="TableParagraph"/>
              <w:spacing w:line="276" w:lineRule="auto"/>
              <w:ind w:left="129" w:right="119"/>
              <w:jc w:val="both"/>
              <w:rPr>
                <w:sz w:val="28"/>
              </w:rPr>
            </w:pPr>
            <w:r w:rsidRPr="00213B09">
              <w:rPr>
                <w:sz w:val="28"/>
              </w:rPr>
              <w:t>«Как</w:t>
            </w:r>
            <w:r w:rsidRPr="00213B09">
              <w:rPr>
                <w:spacing w:val="1"/>
                <w:sz w:val="28"/>
              </w:rPr>
              <w:t xml:space="preserve"> </w:t>
            </w:r>
            <w:r w:rsidRPr="00213B09">
              <w:rPr>
                <w:sz w:val="28"/>
              </w:rPr>
              <w:t>у</w:t>
            </w:r>
            <w:r w:rsidRPr="00213B09">
              <w:rPr>
                <w:spacing w:val="1"/>
                <w:sz w:val="28"/>
              </w:rPr>
              <w:t xml:space="preserve"> </w:t>
            </w:r>
            <w:r w:rsidRPr="00213B09">
              <w:rPr>
                <w:sz w:val="28"/>
              </w:rPr>
              <w:t>наших</w:t>
            </w:r>
            <w:r w:rsidRPr="00213B09">
              <w:rPr>
                <w:spacing w:val="1"/>
                <w:sz w:val="28"/>
              </w:rPr>
              <w:t xml:space="preserve"> </w:t>
            </w:r>
            <w:r w:rsidRPr="00213B09">
              <w:rPr>
                <w:sz w:val="28"/>
              </w:rPr>
              <w:t>у</w:t>
            </w:r>
            <w:r w:rsidRPr="00213B09">
              <w:rPr>
                <w:spacing w:val="1"/>
                <w:sz w:val="28"/>
              </w:rPr>
              <w:t xml:space="preserve"> </w:t>
            </w:r>
            <w:r w:rsidRPr="00213B09">
              <w:rPr>
                <w:sz w:val="28"/>
              </w:rPr>
              <w:t>ворот»,</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мелодия,</w:t>
            </w:r>
            <w:r w:rsidRPr="00213B09">
              <w:rPr>
                <w:spacing w:val="1"/>
                <w:sz w:val="28"/>
              </w:rPr>
              <w:t xml:space="preserve"> </w:t>
            </w:r>
            <w:r w:rsidRPr="00213B09">
              <w:rPr>
                <w:sz w:val="28"/>
              </w:rPr>
              <w:t>обр.</w:t>
            </w:r>
            <w:r w:rsidRPr="00213B09">
              <w:rPr>
                <w:spacing w:val="1"/>
                <w:sz w:val="28"/>
              </w:rPr>
              <w:t xml:space="preserve"> </w:t>
            </w:r>
            <w:r w:rsidRPr="00213B09">
              <w:rPr>
                <w:sz w:val="28"/>
              </w:rPr>
              <w:t>В.</w:t>
            </w:r>
            <w:r w:rsidRPr="00213B09">
              <w:rPr>
                <w:spacing w:val="1"/>
                <w:sz w:val="28"/>
              </w:rPr>
              <w:t xml:space="preserve"> </w:t>
            </w:r>
            <w:proofErr w:type="spellStart"/>
            <w:r w:rsidRPr="00213B09">
              <w:rPr>
                <w:sz w:val="28"/>
              </w:rPr>
              <w:t>Агафонникова</w:t>
            </w:r>
            <w:proofErr w:type="spellEnd"/>
            <w:r w:rsidRPr="00213B09">
              <w:rPr>
                <w:sz w:val="28"/>
              </w:rPr>
              <w:t>; «Как на тоненький ледок», рус. нар. песня; «На</w:t>
            </w:r>
            <w:r w:rsidRPr="00213B09">
              <w:rPr>
                <w:spacing w:val="1"/>
                <w:sz w:val="28"/>
              </w:rPr>
              <w:t xml:space="preserve"> </w:t>
            </w:r>
            <w:r w:rsidRPr="00213B09">
              <w:rPr>
                <w:sz w:val="28"/>
              </w:rPr>
              <w:t>зеленом лугу», рус. нар. мелодия; «Заинька, выходи», рус. нар.</w:t>
            </w:r>
            <w:r w:rsidRPr="00213B09">
              <w:rPr>
                <w:spacing w:val="1"/>
                <w:sz w:val="28"/>
              </w:rPr>
              <w:t xml:space="preserve"> </w:t>
            </w:r>
            <w:r w:rsidRPr="00213B09">
              <w:rPr>
                <w:sz w:val="28"/>
              </w:rPr>
              <w:t>песня,</w:t>
            </w:r>
            <w:r w:rsidRPr="00213B09">
              <w:rPr>
                <w:spacing w:val="92"/>
                <w:sz w:val="28"/>
              </w:rPr>
              <w:t xml:space="preserve"> </w:t>
            </w:r>
            <w:proofErr w:type="spellStart"/>
            <w:r w:rsidRPr="00213B09">
              <w:rPr>
                <w:sz w:val="28"/>
              </w:rPr>
              <w:t>обраб</w:t>
            </w:r>
            <w:proofErr w:type="spellEnd"/>
            <w:r w:rsidRPr="00213B09">
              <w:rPr>
                <w:sz w:val="28"/>
              </w:rPr>
              <w:t>.</w:t>
            </w:r>
            <w:r w:rsidRPr="00213B09">
              <w:rPr>
                <w:spacing w:val="95"/>
                <w:sz w:val="28"/>
              </w:rPr>
              <w:t xml:space="preserve"> </w:t>
            </w:r>
            <w:r w:rsidRPr="00213B09">
              <w:rPr>
                <w:sz w:val="28"/>
              </w:rPr>
              <w:t>Е.</w:t>
            </w:r>
            <w:r w:rsidRPr="00213B09">
              <w:rPr>
                <w:spacing w:val="94"/>
                <w:sz w:val="28"/>
              </w:rPr>
              <w:t xml:space="preserve"> </w:t>
            </w:r>
            <w:r w:rsidRPr="00213B09">
              <w:rPr>
                <w:sz w:val="28"/>
              </w:rPr>
              <w:t>Тиличеевой;</w:t>
            </w:r>
            <w:r w:rsidRPr="00213B09">
              <w:rPr>
                <w:spacing w:val="94"/>
                <w:sz w:val="28"/>
              </w:rPr>
              <w:t xml:space="preserve"> </w:t>
            </w:r>
            <w:r w:rsidRPr="00213B09">
              <w:rPr>
                <w:sz w:val="28"/>
              </w:rPr>
              <w:t>«Золушка»,</w:t>
            </w:r>
            <w:r w:rsidRPr="00213B09">
              <w:rPr>
                <w:spacing w:val="93"/>
                <w:sz w:val="28"/>
              </w:rPr>
              <w:t xml:space="preserve"> </w:t>
            </w:r>
            <w:r w:rsidRPr="00213B09">
              <w:rPr>
                <w:sz w:val="28"/>
              </w:rPr>
              <w:t>авт.</w:t>
            </w:r>
            <w:r w:rsidRPr="00213B09">
              <w:rPr>
                <w:spacing w:val="94"/>
                <w:sz w:val="28"/>
              </w:rPr>
              <w:t xml:space="preserve"> </w:t>
            </w:r>
            <w:r w:rsidRPr="00213B09">
              <w:rPr>
                <w:sz w:val="28"/>
              </w:rPr>
              <w:t>Т.</w:t>
            </w:r>
            <w:r w:rsidRPr="00213B09">
              <w:rPr>
                <w:spacing w:val="94"/>
                <w:sz w:val="28"/>
              </w:rPr>
              <w:t xml:space="preserve"> </w:t>
            </w:r>
            <w:r w:rsidRPr="00213B09">
              <w:rPr>
                <w:sz w:val="28"/>
              </w:rPr>
              <w:t>Коренева,</w:t>
            </w:r>
          </w:p>
          <w:p w14:paraId="5544B904" w14:textId="77777777" w:rsidR="00385EEF" w:rsidRPr="00213B09" w:rsidRDefault="00385EEF" w:rsidP="00385EEF">
            <w:pPr>
              <w:pStyle w:val="TableParagraph"/>
              <w:ind w:left="129"/>
              <w:jc w:val="both"/>
              <w:rPr>
                <w:sz w:val="28"/>
              </w:rPr>
            </w:pPr>
            <w:r w:rsidRPr="00213B09">
              <w:rPr>
                <w:sz w:val="28"/>
              </w:rPr>
              <w:t>«Муха-</w:t>
            </w:r>
            <w:proofErr w:type="gramStart"/>
            <w:r w:rsidRPr="00213B09">
              <w:rPr>
                <w:sz w:val="28"/>
              </w:rPr>
              <w:t xml:space="preserve">цокотуха»   </w:t>
            </w:r>
            <w:proofErr w:type="gramEnd"/>
            <w:r w:rsidRPr="00213B09">
              <w:rPr>
                <w:sz w:val="28"/>
              </w:rPr>
              <w:t xml:space="preserve"> </w:t>
            </w:r>
            <w:r w:rsidRPr="00213B09">
              <w:rPr>
                <w:spacing w:val="10"/>
                <w:sz w:val="28"/>
              </w:rPr>
              <w:t xml:space="preserve"> </w:t>
            </w:r>
            <w:r w:rsidRPr="00213B09">
              <w:rPr>
                <w:sz w:val="28"/>
              </w:rPr>
              <w:t xml:space="preserve">(опера-игра    </w:t>
            </w:r>
            <w:r w:rsidRPr="00213B09">
              <w:rPr>
                <w:spacing w:val="9"/>
                <w:sz w:val="28"/>
              </w:rPr>
              <w:t xml:space="preserve"> </w:t>
            </w:r>
            <w:r w:rsidRPr="00213B09">
              <w:rPr>
                <w:sz w:val="28"/>
              </w:rPr>
              <w:t xml:space="preserve">по    </w:t>
            </w:r>
            <w:r w:rsidRPr="00213B09">
              <w:rPr>
                <w:spacing w:val="11"/>
                <w:sz w:val="28"/>
              </w:rPr>
              <w:t xml:space="preserve"> </w:t>
            </w:r>
            <w:r w:rsidRPr="00213B09">
              <w:rPr>
                <w:sz w:val="28"/>
              </w:rPr>
              <w:t xml:space="preserve">мотивам    </w:t>
            </w:r>
            <w:r w:rsidRPr="00213B09">
              <w:rPr>
                <w:spacing w:val="8"/>
                <w:sz w:val="28"/>
              </w:rPr>
              <w:t xml:space="preserve"> </w:t>
            </w:r>
            <w:r w:rsidRPr="00213B09">
              <w:rPr>
                <w:sz w:val="28"/>
              </w:rPr>
              <w:t xml:space="preserve">сказки    </w:t>
            </w:r>
            <w:r w:rsidRPr="00213B09">
              <w:rPr>
                <w:spacing w:val="15"/>
                <w:sz w:val="28"/>
              </w:rPr>
              <w:t xml:space="preserve"> </w:t>
            </w:r>
            <w:r w:rsidRPr="00213B09">
              <w:rPr>
                <w:sz w:val="28"/>
              </w:rPr>
              <w:t>К.</w:t>
            </w:r>
          </w:p>
          <w:p w14:paraId="487AA239" w14:textId="77777777" w:rsidR="00385EEF" w:rsidRPr="00213B09" w:rsidRDefault="00385EEF" w:rsidP="00385EEF">
            <w:pPr>
              <w:pStyle w:val="TableParagraph"/>
              <w:spacing w:before="43"/>
              <w:ind w:left="129"/>
              <w:jc w:val="both"/>
              <w:rPr>
                <w:sz w:val="28"/>
              </w:rPr>
            </w:pPr>
            <w:r w:rsidRPr="00213B09">
              <w:rPr>
                <w:sz w:val="28"/>
              </w:rPr>
              <w:t>Чуковского),</w:t>
            </w:r>
            <w:r w:rsidRPr="00213B09">
              <w:rPr>
                <w:spacing w:val="-2"/>
                <w:sz w:val="28"/>
              </w:rPr>
              <w:t xml:space="preserve"> </w:t>
            </w:r>
            <w:r w:rsidRPr="00213B09">
              <w:rPr>
                <w:sz w:val="28"/>
              </w:rPr>
              <w:t>муз.</w:t>
            </w:r>
            <w:r w:rsidRPr="00213B09">
              <w:rPr>
                <w:spacing w:val="-2"/>
                <w:sz w:val="28"/>
              </w:rPr>
              <w:t xml:space="preserve"> </w:t>
            </w:r>
            <w:r w:rsidRPr="00213B09">
              <w:rPr>
                <w:sz w:val="28"/>
              </w:rPr>
              <w:t>М.</w:t>
            </w:r>
            <w:r w:rsidRPr="00213B09">
              <w:rPr>
                <w:spacing w:val="-1"/>
                <w:sz w:val="28"/>
              </w:rPr>
              <w:t xml:space="preserve"> </w:t>
            </w:r>
            <w:proofErr w:type="spellStart"/>
            <w:r w:rsidRPr="00213B09">
              <w:rPr>
                <w:sz w:val="28"/>
              </w:rPr>
              <w:t>Красева</w:t>
            </w:r>
            <w:proofErr w:type="spellEnd"/>
          </w:p>
        </w:tc>
      </w:tr>
      <w:tr w:rsidR="00385EEF" w:rsidRPr="00213B09" w14:paraId="10228AE4" w14:textId="77777777" w:rsidTr="00385EEF">
        <w:trPr>
          <w:trHeight w:val="2592"/>
        </w:trPr>
        <w:tc>
          <w:tcPr>
            <w:tcW w:w="2216" w:type="dxa"/>
          </w:tcPr>
          <w:p w14:paraId="6F0F8D9D" w14:textId="77777777" w:rsidR="00385EEF" w:rsidRPr="00213B09" w:rsidRDefault="00385EEF" w:rsidP="00385EEF">
            <w:pPr>
              <w:pStyle w:val="TableParagraph"/>
              <w:spacing w:line="276" w:lineRule="auto"/>
              <w:ind w:left="129" w:right="495" w:hanging="20"/>
              <w:rPr>
                <w:sz w:val="28"/>
              </w:rPr>
            </w:pPr>
            <w:r w:rsidRPr="00213B09">
              <w:rPr>
                <w:sz w:val="28"/>
              </w:rPr>
              <w:t>Развитие</w:t>
            </w:r>
            <w:r w:rsidRPr="00213B09">
              <w:rPr>
                <w:spacing w:val="1"/>
                <w:sz w:val="28"/>
              </w:rPr>
              <w:t xml:space="preserve"> </w:t>
            </w:r>
            <w:r w:rsidRPr="00213B09">
              <w:rPr>
                <w:sz w:val="28"/>
              </w:rPr>
              <w:t>танцевально-</w:t>
            </w:r>
            <w:r w:rsidRPr="00213B09">
              <w:rPr>
                <w:spacing w:val="-67"/>
                <w:sz w:val="28"/>
              </w:rPr>
              <w:t xml:space="preserve"> </w:t>
            </w:r>
            <w:r w:rsidRPr="00213B09">
              <w:rPr>
                <w:sz w:val="28"/>
              </w:rPr>
              <w:t>игрового</w:t>
            </w:r>
            <w:r w:rsidRPr="00213B09">
              <w:rPr>
                <w:spacing w:val="1"/>
                <w:sz w:val="28"/>
              </w:rPr>
              <w:t xml:space="preserve"> </w:t>
            </w:r>
            <w:r w:rsidRPr="00213B09">
              <w:rPr>
                <w:sz w:val="28"/>
              </w:rPr>
              <w:t>творчества</w:t>
            </w:r>
          </w:p>
        </w:tc>
        <w:tc>
          <w:tcPr>
            <w:tcW w:w="7941" w:type="dxa"/>
          </w:tcPr>
          <w:p w14:paraId="42B8BCA4" w14:textId="77777777" w:rsidR="00385EEF" w:rsidRPr="00213B09" w:rsidRDefault="00385EEF" w:rsidP="00385EEF">
            <w:pPr>
              <w:pStyle w:val="TableParagraph"/>
              <w:spacing w:line="276" w:lineRule="auto"/>
              <w:ind w:left="129" w:right="115"/>
              <w:jc w:val="both"/>
              <w:rPr>
                <w:sz w:val="28"/>
              </w:rPr>
            </w:pPr>
            <w:r w:rsidRPr="00213B09">
              <w:rPr>
                <w:sz w:val="28"/>
              </w:rPr>
              <w:t>«Полька»,</w:t>
            </w:r>
            <w:r w:rsidRPr="00213B09">
              <w:rPr>
                <w:spacing w:val="1"/>
                <w:sz w:val="28"/>
              </w:rPr>
              <w:t xml:space="preserve"> </w:t>
            </w:r>
            <w:r w:rsidRPr="00213B09">
              <w:rPr>
                <w:sz w:val="28"/>
              </w:rPr>
              <w:t>муз.</w:t>
            </w:r>
            <w:r w:rsidRPr="00213B09">
              <w:rPr>
                <w:spacing w:val="1"/>
                <w:sz w:val="28"/>
              </w:rPr>
              <w:t xml:space="preserve"> </w:t>
            </w:r>
            <w:r w:rsidRPr="00213B09">
              <w:rPr>
                <w:sz w:val="28"/>
              </w:rPr>
              <w:t>Ю.</w:t>
            </w:r>
            <w:r w:rsidRPr="00213B09">
              <w:rPr>
                <w:spacing w:val="1"/>
                <w:sz w:val="28"/>
              </w:rPr>
              <w:t xml:space="preserve"> </w:t>
            </w:r>
            <w:proofErr w:type="spellStart"/>
            <w:r w:rsidRPr="00213B09">
              <w:rPr>
                <w:sz w:val="28"/>
              </w:rPr>
              <w:t>Чичкова</w:t>
            </w:r>
            <w:proofErr w:type="spellEnd"/>
            <w:r w:rsidRPr="00213B09">
              <w:rPr>
                <w:sz w:val="28"/>
              </w:rPr>
              <w:t>;</w:t>
            </w:r>
            <w:r w:rsidRPr="00213B09">
              <w:rPr>
                <w:spacing w:val="1"/>
                <w:sz w:val="28"/>
              </w:rPr>
              <w:t xml:space="preserve"> </w:t>
            </w:r>
            <w:r w:rsidRPr="00213B09">
              <w:rPr>
                <w:sz w:val="28"/>
              </w:rPr>
              <w:t>«Хожу</w:t>
            </w:r>
            <w:r w:rsidRPr="00213B09">
              <w:rPr>
                <w:spacing w:val="1"/>
                <w:sz w:val="28"/>
              </w:rPr>
              <w:t xml:space="preserve"> </w:t>
            </w:r>
            <w:r w:rsidRPr="00213B09">
              <w:rPr>
                <w:sz w:val="28"/>
              </w:rPr>
              <w:t>я</w:t>
            </w:r>
            <w:r w:rsidRPr="00213B09">
              <w:rPr>
                <w:spacing w:val="1"/>
                <w:sz w:val="28"/>
              </w:rPr>
              <w:t xml:space="preserve"> </w:t>
            </w:r>
            <w:r w:rsidRPr="00213B09">
              <w:rPr>
                <w:sz w:val="28"/>
              </w:rPr>
              <w:t>по</w:t>
            </w:r>
            <w:r w:rsidRPr="00213B09">
              <w:rPr>
                <w:spacing w:val="1"/>
                <w:sz w:val="28"/>
              </w:rPr>
              <w:t xml:space="preserve"> </w:t>
            </w:r>
            <w:r w:rsidRPr="00213B09">
              <w:rPr>
                <w:sz w:val="28"/>
              </w:rPr>
              <w:t>улице»,</w:t>
            </w:r>
            <w:r w:rsidRPr="00213B09">
              <w:rPr>
                <w:spacing w:val="1"/>
                <w:sz w:val="28"/>
              </w:rPr>
              <w:t xml:space="preserve"> </w:t>
            </w:r>
            <w:r w:rsidRPr="00213B09">
              <w:rPr>
                <w:sz w:val="28"/>
              </w:rPr>
              <w:t>рус.</w:t>
            </w:r>
            <w:r w:rsidRPr="00213B09">
              <w:rPr>
                <w:spacing w:val="70"/>
                <w:sz w:val="28"/>
              </w:rPr>
              <w:t xml:space="preserve"> </w:t>
            </w:r>
            <w:r w:rsidRPr="00213B09">
              <w:rPr>
                <w:sz w:val="28"/>
              </w:rPr>
              <w:t>нар.</w:t>
            </w:r>
            <w:r w:rsidRPr="00213B09">
              <w:rPr>
                <w:spacing w:val="1"/>
                <w:sz w:val="28"/>
              </w:rPr>
              <w:t xml:space="preserve"> </w:t>
            </w:r>
            <w:r w:rsidRPr="00213B09">
              <w:rPr>
                <w:sz w:val="28"/>
              </w:rPr>
              <w:t>песня,</w:t>
            </w:r>
            <w:r w:rsidRPr="00213B09">
              <w:rPr>
                <w:spacing w:val="1"/>
                <w:sz w:val="28"/>
              </w:rPr>
              <w:t xml:space="preserve"> </w:t>
            </w:r>
            <w:proofErr w:type="spellStart"/>
            <w:r w:rsidRPr="00213B09">
              <w:rPr>
                <w:sz w:val="28"/>
              </w:rPr>
              <w:t>обраб</w:t>
            </w:r>
            <w:proofErr w:type="spellEnd"/>
            <w:r w:rsidRPr="00213B09">
              <w:rPr>
                <w:sz w:val="28"/>
              </w:rPr>
              <w:t>.</w:t>
            </w:r>
            <w:r w:rsidRPr="00213B09">
              <w:rPr>
                <w:spacing w:val="1"/>
                <w:sz w:val="28"/>
              </w:rPr>
              <w:t xml:space="preserve"> </w:t>
            </w:r>
            <w:r w:rsidRPr="00213B09">
              <w:rPr>
                <w:sz w:val="28"/>
              </w:rPr>
              <w:t>А.</w:t>
            </w:r>
            <w:r w:rsidRPr="00213B09">
              <w:rPr>
                <w:spacing w:val="1"/>
                <w:sz w:val="28"/>
              </w:rPr>
              <w:t xml:space="preserve"> </w:t>
            </w:r>
            <w:r w:rsidRPr="00213B09">
              <w:rPr>
                <w:sz w:val="28"/>
              </w:rPr>
              <w:t>Б.</w:t>
            </w:r>
            <w:r w:rsidRPr="00213B09">
              <w:rPr>
                <w:spacing w:val="1"/>
                <w:sz w:val="28"/>
              </w:rPr>
              <w:t xml:space="preserve"> </w:t>
            </w:r>
            <w:proofErr w:type="spellStart"/>
            <w:r w:rsidRPr="00213B09">
              <w:rPr>
                <w:sz w:val="28"/>
              </w:rPr>
              <w:t>Дюбюк</w:t>
            </w:r>
            <w:proofErr w:type="spellEnd"/>
            <w:r w:rsidRPr="00213B09">
              <w:rPr>
                <w:sz w:val="28"/>
              </w:rPr>
              <w:t>;</w:t>
            </w:r>
            <w:r w:rsidRPr="00213B09">
              <w:rPr>
                <w:spacing w:val="1"/>
                <w:sz w:val="28"/>
              </w:rPr>
              <w:t xml:space="preserve"> </w:t>
            </w:r>
            <w:r w:rsidRPr="00213B09">
              <w:rPr>
                <w:sz w:val="28"/>
              </w:rPr>
              <w:t>«Зимний</w:t>
            </w:r>
            <w:r w:rsidRPr="00213B09">
              <w:rPr>
                <w:spacing w:val="1"/>
                <w:sz w:val="28"/>
              </w:rPr>
              <w:t xml:space="preserve"> </w:t>
            </w:r>
            <w:r w:rsidRPr="00213B09">
              <w:rPr>
                <w:sz w:val="28"/>
              </w:rPr>
              <w:t>праздник»,</w:t>
            </w:r>
            <w:r w:rsidRPr="00213B09">
              <w:rPr>
                <w:spacing w:val="1"/>
                <w:sz w:val="28"/>
              </w:rPr>
              <w:t xml:space="preserve"> </w:t>
            </w:r>
            <w:r w:rsidRPr="00213B09">
              <w:rPr>
                <w:sz w:val="28"/>
              </w:rPr>
              <w:t>муз.</w:t>
            </w:r>
            <w:r w:rsidRPr="00213B09">
              <w:rPr>
                <w:spacing w:val="1"/>
                <w:sz w:val="28"/>
              </w:rPr>
              <w:t xml:space="preserve"> </w:t>
            </w:r>
            <w:r w:rsidRPr="00213B09">
              <w:rPr>
                <w:sz w:val="28"/>
              </w:rPr>
              <w:t>М.</w:t>
            </w:r>
            <w:r w:rsidRPr="00213B09">
              <w:rPr>
                <w:spacing w:val="1"/>
                <w:sz w:val="28"/>
              </w:rPr>
              <w:t xml:space="preserve"> </w:t>
            </w:r>
            <w:proofErr w:type="spellStart"/>
            <w:r w:rsidRPr="00213B09">
              <w:rPr>
                <w:sz w:val="28"/>
              </w:rPr>
              <w:t>Старокадомского</w:t>
            </w:r>
            <w:proofErr w:type="spellEnd"/>
            <w:r w:rsidRPr="00213B09">
              <w:rPr>
                <w:sz w:val="28"/>
              </w:rPr>
              <w:t>; «Вальс», муз. Е. Макарова; «Тачанка», муз.</w:t>
            </w:r>
            <w:r w:rsidRPr="00213B09">
              <w:rPr>
                <w:spacing w:val="1"/>
                <w:sz w:val="28"/>
              </w:rPr>
              <w:t xml:space="preserve"> </w:t>
            </w:r>
            <w:r w:rsidRPr="00213B09">
              <w:rPr>
                <w:sz w:val="28"/>
              </w:rPr>
              <w:t xml:space="preserve">К. Листова; «Два петуха», муз. С. </w:t>
            </w:r>
            <w:proofErr w:type="spellStart"/>
            <w:r w:rsidRPr="00213B09">
              <w:rPr>
                <w:sz w:val="28"/>
              </w:rPr>
              <w:t>Разоренова</w:t>
            </w:r>
            <w:proofErr w:type="spellEnd"/>
            <w:r w:rsidRPr="00213B09">
              <w:rPr>
                <w:sz w:val="28"/>
              </w:rPr>
              <w:t>; «Вышли куклы</w:t>
            </w:r>
            <w:r w:rsidRPr="00213B09">
              <w:rPr>
                <w:spacing w:val="1"/>
                <w:sz w:val="28"/>
              </w:rPr>
              <w:t xml:space="preserve"> </w:t>
            </w:r>
            <w:r w:rsidRPr="00213B09">
              <w:rPr>
                <w:sz w:val="28"/>
              </w:rPr>
              <w:t>танцевать»,</w:t>
            </w:r>
            <w:r w:rsidRPr="00213B09">
              <w:rPr>
                <w:spacing w:val="1"/>
                <w:sz w:val="28"/>
              </w:rPr>
              <w:t xml:space="preserve"> </w:t>
            </w:r>
            <w:r w:rsidRPr="00213B09">
              <w:rPr>
                <w:sz w:val="28"/>
              </w:rPr>
              <w:t>муз.</w:t>
            </w:r>
            <w:r w:rsidRPr="00213B09">
              <w:rPr>
                <w:spacing w:val="1"/>
                <w:sz w:val="28"/>
              </w:rPr>
              <w:t xml:space="preserve"> </w:t>
            </w:r>
            <w:r w:rsidRPr="00213B09">
              <w:rPr>
                <w:sz w:val="28"/>
              </w:rPr>
              <w:t>В.</w:t>
            </w:r>
            <w:r w:rsidRPr="00213B09">
              <w:rPr>
                <w:spacing w:val="1"/>
                <w:sz w:val="28"/>
              </w:rPr>
              <w:t xml:space="preserve"> </w:t>
            </w:r>
            <w:r w:rsidRPr="00213B09">
              <w:rPr>
                <w:sz w:val="28"/>
              </w:rPr>
              <w:t>Витлина;</w:t>
            </w:r>
            <w:r w:rsidRPr="00213B09">
              <w:rPr>
                <w:spacing w:val="1"/>
                <w:sz w:val="28"/>
              </w:rPr>
              <w:t xml:space="preserve"> </w:t>
            </w:r>
            <w:r w:rsidRPr="00213B09">
              <w:rPr>
                <w:sz w:val="28"/>
              </w:rPr>
              <w:t>«Полька»,</w:t>
            </w:r>
            <w:r w:rsidRPr="00213B09">
              <w:rPr>
                <w:spacing w:val="1"/>
                <w:sz w:val="28"/>
              </w:rPr>
              <w:t xml:space="preserve"> </w:t>
            </w:r>
            <w:proofErr w:type="spellStart"/>
            <w:r w:rsidRPr="00213B09">
              <w:rPr>
                <w:sz w:val="28"/>
              </w:rPr>
              <w:t>латв</w:t>
            </w:r>
            <w:proofErr w:type="spellEnd"/>
            <w:r w:rsidRPr="00213B09">
              <w:rPr>
                <w:sz w:val="28"/>
              </w:rPr>
              <w:t>.</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мелодия,</w:t>
            </w:r>
            <w:r w:rsidRPr="00213B09">
              <w:rPr>
                <w:spacing w:val="1"/>
                <w:sz w:val="28"/>
              </w:rPr>
              <w:t xml:space="preserve"> </w:t>
            </w:r>
            <w:proofErr w:type="spellStart"/>
            <w:r w:rsidRPr="00213B09">
              <w:rPr>
                <w:sz w:val="28"/>
              </w:rPr>
              <w:t>обраб</w:t>
            </w:r>
            <w:proofErr w:type="spellEnd"/>
            <w:r w:rsidRPr="00213B09">
              <w:rPr>
                <w:sz w:val="28"/>
              </w:rPr>
              <w:t>.</w:t>
            </w:r>
            <w:r w:rsidRPr="00213B09">
              <w:rPr>
                <w:spacing w:val="63"/>
                <w:sz w:val="28"/>
              </w:rPr>
              <w:t xml:space="preserve"> </w:t>
            </w:r>
            <w:r w:rsidRPr="00213B09">
              <w:rPr>
                <w:sz w:val="28"/>
              </w:rPr>
              <w:t>А.</w:t>
            </w:r>
            <w:r w:rsidRPr="00213B09">
              <w:rPr>
                <w:spacing w:val="64"/>
                <w:sz w:val="28"/>
              </w:rPr>
              <w:t xml:space="preserve"> </w:t>
            </w:r>
            <w:r w:rsidRPr="00213B09">
              <w:rPr>
                <w:sz w:val="28"/>
              </w:rPr>
              <w:t>Жилинского;</w:t>
            </w:r>
            <w:r w:rsidRPr="00213B09">
              <w:rPr>
                <w:spacing w:val="66"/>
                <w:sz w:val="28"/>
              </w:rPr>
              <w:t xml:space="preserve"> </w:t>
            </w:r>
            <w:r w:rsidRPr="00213B09">
              <w:rPr>
                <w:sz w:val="28"/>
              </w:rPr>
              <w:t>«Русский</w:t>
            </w:r>
            <w:r w:rsidRPr="00213B09">
              <w:rPr>
                <w:spacing w:val="65"/>
                <w:sz w:val="28"/>
              </w:rPr>
              <w:t xml:space="preserve"> </w:t>
            </w:r>
            <w:r w:rsidRPr="00213B09">
              <w:rPr>
                <w:sz w:val="28"/>
              </w:rPr>
              <w:t>перепляс»,</w:t>
            </w:r>
            <w:r w:rsidRPr="00213B09">
              <w:rPr>
                <w:spacing w:val="63"/>
                <w:sz w:val="28"/>
              </w:rPr>
              <w:t xml:space="preserve"> </w:t>
            </w:r>
            <w:r w:rsidRPr="00213B09">
              <w:rPr>
                <w:sz w:val="28"/>
              </w:rPr>
              <w:t>рус.</w:t>
            </w:r>
            <w:r w:rsidRPr="00213B09">
              <w:rPr>
                <w:spacing w:val="64"/>
                <w:sz w:val="28"/>
              </w:rPr>
              <w:t xml:space="preserve"> </w:t>
            </w:r>
            <w:r w:rsidRPr="00213B09">
              <w:rPr>
                <w:sz w:val="28"/>
              </w:rPr>
              <w:t>нар.</w:t>
            </w:r>
            <w:r w:rsidRPr="00213B09">
              <w:rPr>
                <w:spacing w:val="64"/>
                <w:sz w:val="28"/>
              </w:rPr>
              <w:t xml:space="preserve"> </w:t>
            </w:r>
            <w:r w:rsidRPr="00213B09">
              <w:rPr>
                <w:sz w:val="28"/>
              </w:rPr>
              <w:t>песня,</w:t>
            </w:r>
          </w:p>
          <w:p w14:paraId="4429BC1D" w14:textId="77777777" w:rsidR="00385EEF" w:rsidRPr="00213B09" w:rsidRDefault="00385EEF" w:rsidP="00385EEF">
            <w:pPr>
              <w:pStyle w:val="TableParagraph"/>
              <w:ind w:left="129"/>
              <w:jc w:val="both"/>
              <w:rPr>
                <w:sz w:val="28"/>
              </w:rPr>
            </w:pPr>
            <w:proofErr w:type="spellStart"/>
            <w:r w:rsidRPr="00213B09">
              <w:rPr>
                <w:sz w:val="28"/>
              </w:rPr>
              <w:t>обраб</w:t>
            </w:r>
            <w:proofErr w:type="spellEnd"/>
            <w:r w:rsidRPr="00213B09">
              <w:rPr>
                <w:sz w:val="28"/>
              </w:rPr>
              <w:t>.</w:t>
            </w:r>
            <w:r w:rsidRPr="00213B09">
              <w:rPr>
                <w:spacing w:val="-3"/>
                <w:sz w:val="28"/>
              </w:rPr>
              <w:t xml:space="preserve"> </w:t>
            </w:r>
            <w:r w:rsidRPr="00213B09">
              <w:rPr>
                <w:sz w:val="28"/>
              </w:rPr>
              <w:t>К.</w:t>
            </w:r>
            <w:r w:rsidRPr="00213B09">
              <w:rPr>
                <w:spacing w:val="-3"/>
                <w:sz w:val="28"/>
              </w:rPr>
              <w:t xml:space="preserve"> </w:t>
            </w:r>
            <w:r w:rsidRPr="00213B09">
              <w:rPr>
                <w:sz w:val="28"/>
              </w:rPr>
              <w:t>Волкова</w:t>
            </w:r>
          </w:p>
        </w:tc>
      </w:tr>
      <w:tr w:rsidR="00385EEF" w:rsidRPr="00213B09" w14:paraId="3848B97E" w14:textId="77777777" w:rsidTr="00385EEF">
        <w:trPr>
          <w:trHeight w:val="2963"/>
        </w:trPr>
        <w:tc>
          <w:tcPr>
            <w:tcW w:w="2216" w:type="dxa"/>
          </w:tcPr>
          <w:p w14:paraId="183704F4" w14:textId="77777777" w:rsidR="00385EEF" w:rsidRPr="00213B09" w:rsidRDefault="00385EEF" w:rsidP="00385EEF">
            <w:pPr>
              <w:pStyle w:val="TableParagraph"/>
              <w:spacing w:line="276" w:lineRule="auto"/>
              <w:ind w:left="129" w:right="84" w:hanging="20"/>
              <w:rPr>
                <w:sz w:val="28"/>
              </w:rPr>
            </w:pPr>
            <w:r w:rsidRPr="00213B09">
              <w:rPr>
                <w:sz w:val="28"/>
              </w:rPr>
              <w:t>Игра</w:t>
            </w:r>
            <w:r w:rsidRPr="00213B09">
              <w:rPr>
                <w:spacing w:val="29"/>
                <w:sz w:val="28"/>
              </w:rPr>
              <w:t xml:space="preserve"> </w:t>
            </w:r>
            <w:r w:rsidRPr="00213B09">
              <w:rPr>
                <w:sz w:val="28"/>
              </w:rPr>
              <w:t>на</w:t>
            </w:r>
            <w:r w:rsidRPr="00213B09">
              <w:rPr>
                <w:spacing w:val="29"/>
                <w:sz w:val="28"/>
              </w:rPr>
              <w:t xml:space="preserve"> </w:t>
            </w:r>
            <w:r w:rsidRPr="00213B09">
              <w:rPr>
                <w:sz w:val="28"/>
              </w:rPr>
              <w:t>детских</w:t>
            </w:r>
            <w:r w:rsidRPr="00213B09">
              <w:rPr>
                <w:spacing w:val="-67"/>
                <w:sz w:val="28"/>
              </w:rPr>
              <w:t xml:space="preserve"> </w:t>
            </w:r>
            <w:r w:rsidRPr="00213B09">
              <w:rPr>
                <w:sz w:val="28"/>
              </w:rPr>
              <w:t>музыкальных</w:t>
            </w:r>
            <w:r w:rsidRPr="00213B09">
              <w:rPr>
                <w:spacing w:val="1"/>
                <w:sz w:val="28"/>
              </w:rPr>
              <w:t xml:space="preserve"> </w:t>
            </w:r>
            <w:r w:rsidRPr="00213B09">
              <w:rPr>
                <w:sz w:val="28"/>
              </w:rPr>
              <w:t>инструментах</w:t>
            </w:r>
          </w:p>
        </w:tc>
        <w:tc>
          <w:tcPr>
            <w:tcW w:w="7941" w:type="dxa"/>
          </w:tcPr>
          <w:p w14:paraId="11C5B9FE" w14:textId="77777777" w:rsidR="00385EEF" w:rsidRPr="00213B09" w:rsidRDefault="00385EEF" w:rsidP="00385EEF">
            <w:pPr>
              <w:pStyle w:val="TableParagraph"/>
              <w:spacing w:line="276" w:lineRule="auto"/>
              <w:ind w:left="129" w:right="117"/>
              <w:jc w:val="both"/>
              <w:rPr>
                <w:sz w:val="28"/>
              </w:rPr>
            </w:pPr>
            <w:r w:rsidRPr="00213B09">
              <w:rPr>
                <w:sz w:val="28"/>
              </w:rPr>
              <w:t>«Бубенчики»,</w:t>
            </w:r>
            <w:r w:rsidRPr="00213B09">
              <w:rPr>
                <w:spacing w:val="1"/>
                <w:sz w:val="28"/>
              </w:rPr>
              <w:t xml:space="preserve"> </w:t>
            </w:r>
            <w:r w:rsidRPr="00213B09">
              <w:rPr>
                <w:sz w:val="28"/>
              </w:rPr>
              <w:t>«Гармошка»,</w:t>
            </w:r>
            <w:r w:rsidRPr="00213B09">
              <w:rPr>
                <w:spacing w:val="1"/>
                <w:sz w:val="28"/>
              </w:rPr>
              <w:t xml:space="preserve"> </w:t>
            </w:r>
            <w:r w:rsidRPr="00213B09">
              <w:rPr>
                <w:sz w:val="28"/>
              </w:rPr>
              <w:t>муз.</w:t>
            </w:r>
            <w:r w:rsidRPr="00213B09">
              <w:rPr>
                <w:spacing w:val="1"/>
                <w:sz w:val="28"/>
              </w:rPr>
              <w:t xml:space="preserve"> </w:t>
            </w:r>
            <w:r w:rsidRPr="00213B09">
              <w:rPr>
                <w:sz w:val="28"/>
              </w:rPr>
              <w:t>Е.</w:t>
            </w:r>
            <w:r w:rsidRPr="00213B09">
              <w:rPr>
                <w:spacing w:val="1"/>
                <w:sz w:val="28"/>
              </w:rPr>
              <w:t xml:space="preserve"> </w:t>
            </w:r>
            <w:r w:rsidRPr="00213B09">
              <w:rPr>
                <w:sz w:val="28"/>
              </w:rPr>
              <w:t>Тиличеевой,</w:t>
            </w:r>
            <w:r w:rsidRPr="00213B09">
              <w:rPr>
                <w:spacing w:val="1"/>
                <w:sz w:val="28"/>
              </w:rPr>
              <w:t xml:space="preserve"> </w:t>
            </w:r>
            <w:r w:rsidRPr="00213B09">
              <w:rPr>
                <w:sz w:val="28"/>
              </w:rPr>
              <w:t>сл.</w:t>
            </w:r>
            <w:r w:rsidRPr="00213B09">
              <w:rPr>
                <w:spacing w:val="1"/>
                <w:sz w:val="28"/>
              </w:rPr>
              <w:t xml:space="preserve"> </w:t>
            </w:r>
            <w:r w:rsidRPr="00213B09">
              <w:rPr>
                <w:sz w:val="28"/>
              </w:rPr>
              <w:t>М.</w:t>
            </w:r>
            <w:r w:rsidRPr="00213B09">
              <w:rPr>
                <w:spacing w:val="1"/>
                <w:sz w:val="28"/>
              </w:rPr>
              <w:t xml:space="preserve"> </w:t>
            </w:r>
            <w:proofErr w:type="spellStart"/>
            <w:r w:rsidRPr="00213B09">
              <w:rPr>
                <w:sz w:val="28"/>
              </w:rPr>
              <w:t>Долинова</w:t>
            </w:r>
            <w:proofErr w:type="spellEnd"/>
            <w:r w:rsidRPr="00213B09">
              <w:rPr>
                <w:sz w:val="28"/>
              </w:rPr>
              <w:t>;</w:t>
            </w:r>
            <w:r w:rsidRPr="00213B09">
              <w:rPr>
                <w:spacing w:val="1"/>
                <w:sz w:val="28"/>
              </w:rPr>
              <w:t xml:space="preserve"> </w:t>
            </w:r>
            <w:r w:rsidRPr="00213B09">
              <w:rPr>
                <w:sz w:val="28"/>
              </w:rPr>
              <w:t>«Наш</w:t>
            </w:r>
            <w:r w:rsidRPr="00213B09">
              <w:rPr>
                <w:spacing w:val="1"/>
                <w:sz w:val="28"/>
              </w:rPr>
              <w:t xml:space="preserve"> </w:t>
            </w:r>
            <w:r w:rsidRPr="00213B09">
              <w:rPr>
                <w:sz w:val="28"/>
              </w:rPr>
              <w:t>оркестр»,</w:t>
            </w:r>
            <w:r w:rsidRPr="00213B09">
              <w:rPr>
                <w:spacing w:val="1"/>
                <w:sz w:val="28"/>
              </w:rPr>
              <w:t xml:space="preserve"> </w:t>
            </w:r>
            <w:r w:rsidRPr="00213B09">
              <w:rPr>
                <w:sz w:val="28"/>
              </w:rPr>
              <w:t>муз.</w:t>
            </w:r>
            <w:r w:rsidRPr="00213B09">
              <w:rPr>
                <w:spacing w:val="1"/>
                <w:sz w:val="28"/>
              </w:rPr>
              <w:t xml:space="preserve"> </w:t>
            </w:r>
            <w:r w:rsidRPr="00213B09">
              <w:rPr>
                <w:sz w:val="28"/>
              </w:rPr>
              <w:t>Е.</w:t>
            </w:r>
            <w:r w:rsidRPr="00213B09">
              <w:rPr>
                <w:spacing w:val="1"/>
                <w:sz w:val="28"/>
              </w:rPr>
              <w:t xml:space="preserve"> </w:t>
            </w:r>
            <w:r w:rsidRPr="00213B09">
              <w:rPr>
                <w:sz w:val="28"/>
              </w:rPr>
              <w:t>Тиличеевой,</w:t>
            </w:r>
            <w:r w:rsidRPr="00213B09">
              <w:rPr>
                <w:spacing w:val="1"/>
                <w:sz w:val="28"/>
              </w:rPr>
              <w:t xml:space="preserve"> </w:t>
            </w:r>
            <w:r w:rsidRPr="00213B09">
              <w:rPr>
                <w:sz w:val="28"/>
              </w:rPr>
              <w:t>сл.</w:t>
            </w:r>
            <w:r w:rsidRPr="00213B09">
              <w:rPr>
                <w:spacing w:val="1"/>
                <w:sz w:val="28"/>
              </w:rPr>
              <w:t xml:space="preserve"> </w:t>
            </w:r>
            <w:r w:rsidRPr="00213B09">
              <w:rPr>
                <w:sz w:val="28"/>
              </w:rPr>
              <w:t>Ю.</w:t>
            </w:r>
            <w:r w:rsidRPr="00213B09">
              <w:rPr>
                <w:spacing w:val="1"/>
                <w:sz w:val="28"/>
              </w:rPr>
              <w:t xml:space="preserve"> </w:t>
            </w:r>
            <w:r w:rsidRPr="00213B09">
              <w:rPr>
                <w:sz w:val="28"/>
              </w:rPr>
              <w:t>Островского</w:t>
            </w:r>
            <w:r w:rsidRPr="00213B09">
              <w:rPr>
                <w:spacing w:val="96"/>
                <w:sz w:val="28"/>
              </w:rPr>
              <w:t xml:space="preserve"> </w:t>
            </w:r>
            <w:r w:rsidRPr="00213B09">
              <w:rPr>
                <w:sz w:val="28"/>
              </w:rPr>
              <w:t>«На</w:t>
            </w:r>
            <w:r w:rsidRPr="00213B09">
              <w:rPr>
                <w:spacing w:val="96"/>
                <w:sz w:val="28"/>
              </w:rPr>
              <w:t xml:space="preserve"> </w:t>
            </w:r>
            <w:r w:rsidRPr="00213B09">
              <w:rPr>
                <w:sz w:val="28"/>
              </w:rPr>
              <w:t>зеленом</w:t>
            </w:r>
            <w:r w:rsidRPr="00213B09">
              <w:rPr>
                <w:spacing w:val="99"/>
                <w:sz w:val="28"/>
              </w:rPr>
              <w:t xml:space="preserve"> </w:t>
            </w:r>
            <w:r w:rsidRPr="00213B09">
              <w:rPr>
                <w:sz w:val="28"/>
              </w:rPr>
              <w:t>лугу»,</w:t>
            </w:r>
            <w:r w:rsidRPr="00213B09">
              <w:rPr>
                <w:spacing w:val="95"/>
                <w:sz w:val="28"/>
              </w:rPr>
              <w:t xml:space="preserve"> </w:t>
            </w:r>
            <w:r w:rsidRPr="00213B09">
              <w:rPr>
                <w:sz w:val="28"/>
              </w:rPr>
              <w:t>«Во</w:t>
            </w:r>
            <w:r w:rsidRPr="00213B09">
              <w:rPr>
                <w:spacing w:val="98"/>
                <w:sz w:val="28"/>
              </w:rPr>
              <w:t xml:space="preserve"> </w:t>
            </w:r>
            <w:r w:rsidRPr="00213B09">
              <w:rPr>
                <w:sz w:val="28"/>
              </w:rPr>
              <w:t>саду</w:t>
            </w:r>
            <w:r w:rsidRPr="00213B09">
              <w:rPr>
                <w:spacing w:val="92"/>
                <w:sz w:val="28"/>
              </w:rPr>
              <w:t xml:space="preserve"> </w:t>
            </w:r>
            <w:r w:rsidRPr="00213B09">
              <w:rPr>
                <w:sz w:val="28"/>
              </w:rPr>
              <w:t>ли,</w:t>
            </w:r>
            <w:r w:rsidRPr="00213B09">
              <w:rPr>
                <w:spacing w:val="95"/>
                <w:sz w:val="28"/>
              </w:rPr>
              <w:t xml:space="preserve"> </w:t>
            </w:r>
            <w:r w:rsidRPr="00213B09">
              <w:rPr>
                <w:sz w:val="28"/>
              </w:rPr>
              <w:t>в</w:t>
            </w:r>
            <w:r w:rsidRPr="00213B09">
              <w:rPr>
                <w:spacing w:val="95"/>
                <w:sz w:val="28"/>
              </w:rPr>
              <w:t xml:space="preserve"> </w:t>
            </w:r>
            <w:r w:rsidRPr="00213B09">
              <w:rPr>
                <w:sz w:val="28"/>
              </w:rPr>
              <w:t>огороде»,</w:t>
            </w:r>
          </w:p>
          <w:p w14:paraId="697D0556" w14:textId="77777777" w:rsidR="00385EEF" w:rsidRPr="00213B09" w:rsidRDefault="00385EEF" w:rsidP="00385EEF">
            <w:pPr>
              <w:pStyle w:val="TableParagraph"/>
              <w:spacing w:line="278" w:lineRule="auto"/>
              <w:ind w:left="129" w:right="117"/>
              <w:jc w:val="both"/>
              <w:rPr>
                <w:sz w:val="28"/>
              </w:rPr>
            </w:pPr>
            <w:r w:rsidRPr="00213B09">
              <w:rPr>
                <w:sz w:val="28"/>
              </w:rPr>
              <w:t>«Сорока-сорока»,</w:t>
            </w:r>
            <w:r w:rsidRPr="00213B09">
              <w:rPr>
                <w:spacing w:val="1"/>
                <w:sz w:val="28"/>
              </w:rPr>
              <w:t xml:space="preserve"> </w:t>
            </w:r>
            <w:r w:rsidRPr="00213B09">
              <w:rPr>
                <w:sz w:val="28"/>
              </w:rPr>
              <w:t>рус.</w:t>
            </w:r>
            <w:r w:rsidRPr="00213B09">
              <w:rPr>
                <w:spacing w:val="1"/>
                <w:sz w:val="28"/>
              </w:rPr>
              <w:t xml:space="preserve"> </w:t>
            </w:r>
            <w:r w:rsidRPr="00213B09">
              <w:rPr>
                <w:sz w:val="28"/>
              </w:rPr>
              <w:t>нар.</w:t>
            </w:r>
            <w:r w:rsidRPr="00213B09">
              <w:rPr>
                <w:spacing w:val="1"/>
                <w:sz w:val="28"/>
              </w:rPr>
              <w:t xml:space="preserve"> </w:t>
            </w:r>
            <w:r w:rsidRPr="00213B09">
              <w:rPr>
                <w:sz w:val="28"/>
              </w:rPr>
              <w:t>мелодии;</w:t>
            </w:r>
            <w:r w:rsidRPr="00213B09">
              <w:rPr>
                <w:spacing w:val="1"/>
                <w:sz w:val="28"/>
              </w:rPr>
              <w:t xml:space="preserve"> </w:t>
            </w:r>
            <w:r w:rsidRPr="00213B09">
              <w:rPr>
                <w:sz w:val="28"/>
              </w:rPr>
              <w:t>«Белка»</w:t>
            </w:r>
            <w:r w:rsidRPr="00213B09">
              <w:rPr>
                <w:spacing w:val="1"/>
                <w:sz w:val="28"/>
              </w:rPr>
              <w:t xml:space="preserve"> </w:t>
            </w:r>
            <w:r w:rsidRPr="00213B09">
              <w:rPr>
                <w:sz w:val="28"/>
              </w:rPr>
              <w:t>(отрывок</w:t>
            </w:r>
            <w:r w:rsidRPr="00213B09">
              <w:rPr>
                <w:spacing w:val="70"/>
                <w:sz w:val="28"/>
              </w:rPr>
              <w:t xml:space="preserve"> </w:t>
            </w:r>
            <w:r w:rsidRPr="00213B09">
              <w:rPr>
                <w:sz w:val="28"/>
              </w:rPr>
              <w:t>из</w:t>
            </w:r>
            <w:r w:rsidRPr="00213B09">
              <w:rPr>
                <w:spacing w:val="1"/>
                <w:sz w:val="28"/>
              </w:rPr>
              <w:t xml:space="preserve"> </w:t>
            </w:r>
            <w:r w:rsidRPr="00213B09">
              <w:rPr>
                <w:sz w:val="28"/>
              </w:rPr>
              <w:t>оперы</w:t>
            </w:r>
            <w:r w:rsidRPr="00213B09">
              <w:rPr>
                <w:spacing w:val="28"/>
                <w:sz w:val="28"/>
              </w:rPr>
              <w:t xml:space="preserve"> </w:t>
            </w:r>
            <w:r w:rsidRPr="00213B09">
              <w:rPr>
                <w:sz w:val="28"/>
              </w:rPr>
              <w:t>«Сказка</w:t>
            </w:r>
            <w:r w:rsidRPr="00213B09">
              <w:rPr>
                <w:spacing w:val="25"/>
                <w:sz w:val="28"/>
              </w:rPr>
              <w:t xml:space="preserve"> </w:t>
            </w:r>
            <w:r w:rsidRPr="00213B09">
              <w:rPr>
                <w:sz w:val="28"/>
              </w:rPr>
              <w:t>о</w:t>
            </w:r>
            <w:r w:rsidRPr="00213B09">
              <w:rPr>
                <w:spacing w:val="28"/>
                <w:sz w:val="28"/>
              </w:rPr>
              <w:t xml:space="preserve"> </w:t>
            </w:r>
            <w:r w:rsidRPr="00213B09">
              <w:rPr>
                <w:sz w:val="28"/>
              </w:rPr>
              <w:t>царе</w:t>
            </w:r>
            <w:r w:rsidRPr="00213B09">
              <w:rPr>
                <w:spacing w:val="27"/>
                <w:sz w:val="28"/>
              </w:rPr>
              <w:t xml:space="preserve"> </w:t>
            </w:r>
            <w:r w:rsidRPr="00213B09">
              <w:rPr>
                <w:sz w:val="28"/>
              </w:rPr>
              <w:t>Салтане»,</w:t>
            </w:r>
            <w:r w:rsidRPr="00213B09">
              <w:rPr>
                <w:spacing w:val="26"/>
                <w:sz w:val="28"/>
              </w:rPr>
              <w:t xml:space="preserve"> </w:t>
            </w:r>
            <w:r w:rsidRPr="00213B09">
              <w:rPr>
                <w:sz w:val="28"/>
              </w:rPr>
              <w:t>муз.</w:t>
            </w:r>
            <w:r w:rsidRPr="00213B09">
              <w:rPr>
                <w:spacing w:val="26"/>
                <w:sz w:val="28"/>
              </w:rPr>
              <w:t xml:space="preserve"> </w:t>
            </w:r>
            <w:r w:rsidRPr="00213B09">
              <w:rPr>
                <w:sz w:val="28"/>
              </w:rPr>
              <w:t>Н.</w:t>
            </w:r>
            <w:r w:rsidRPr="00213B09">
              <w:rPr>
                <w:spacing w:val="26"/>
                <w:sz w:val="28"/>
              </w:rPr>
              <w:t xml:space="preserve"> </w:t>
            </w:r>
            <w:r w:rsidRPr="00213B09">
              <w:rPr>
                <w:sz w:val="28"/>
              </w:rPr>
              <w:t>Римского-Корсакова);</w:t>
            </w:r>
          </w:p>
          <w:p w14:paraId="7C4299B1" w14:textId="77777777" w:rsidR="00385EEF" w:rsidRPr="00213B09" w:rsidRDefault="00385EEF" w:rsidP="00385EEF">
            <w:pPr>
              <w:pStyle w:val="TableParagraph"/>
              <w:spacing w:line="276" w:lineRule="auto"/>
              <w:ind w:left="129" w:right="119"/>
              <w:jc w:val="both"/>
              <w:rPr>
                <w:sz w:val="28"/>
              </w:rPr>
            </w:pPr>
            <w:r w:rsidRPr="00213B09">
              <w:rPr>
                <w:sz w:val="28"/>
              </w:rPr>
              <w:t>«Я на горку шла», «Во поле береза стояла», рус. нар. песни; «К</w:t>
            </w:r>
            <w:r w:rsidRPr="00213B09">
              <w:rPr>
                <w:spacing w:val="1"/>
                <w:sz w:val="28"/>
              </w:rPr>
              <w:t xml:space="preserve"> </w:t>
            </w:r>
            <w:r w:rsidRPr="00213B09">
              <w:rPr>
                <w:sz w:val="28"/>
              </w:rPr>
              <w:t>нам</w:t>
            </w:r>
            <w:r w:rsidRPr="00213B09">
              <w:rPr>
                <w:spacing w:val="66"/>
                <w:sz w:val="28"/>
              </w:rPr>
              <w:t xml:space="preserve"> </w:t>
            </w:r>
            <w:r w:rsidRPr="00213B09">
              <w:rPr>
                <w:sz w:val="28"/>
              </w:rPr>
              <w:t>гости</w:t>
            </w:r>
            <w:r w:rsidRPr="00213B09">
              <w:rPr>
                <w:spacing w:val="64"/>
                <w:sz w:val="28"/>
              </w:rPr>
              <w:t xml:space="preserve"> </w:t>
            </w:r>
            <w:r w:rsidRPr="00213B09">
              <w:rPr>
                <w:sz w:val="28"/>
              </w:rPr>
              <w:t>пришли»,</w:t>
            </w:r>
            <w:r w:rsidRPr="00213B09">
              <w:rPr>
                <w:spacing w:val="66"/>
                <w:sz w:val="28"/>
              </w:rPr>
              <w:t xml:space="preserve"> </w:t>
            </w:r>
            <w:r w:rsidRPr="00213B09">
              <w:rPr>
                <w:sz w:val="28"/>
              </w:rPr>
              <w:t>муз.</w:t>
            </w:r>
            <w:r w:rsidRPr="00213B09">
              <w:rPr>
                <w:spacing w:val="66"/>
                <w:sz w:val="28"/>
              </w:rPr>
              <w:t xml:space="preserve"> </w:t>
            </w:r>
            <w:r w:rsidRPr="00213B09">
              <w:rPr>
                <w:sz w:val="28"/>
              </w:rPr>
              <w:t>А.</w:t>
            </w:r>
            <w:r w:rsidRPr="00213B09">
              <w:rPr>
                <w:spacing w:val="66"/>
                <w:sz w:val="28"/>
              </w:rPr>
              <w:t xml:space="preserve"> </w:t>
            </w:r>
            <w:r w:rsidRPr="00213B09">
              <w:rPr>
                <w:sz w:val="28"/>
              </w:rPr>
              <w:t>Александрова;</w:t>
            </w:r>
            <w:r w:rsidRPr="00213B09">
              <w:rPr>
                <w:spacing w:val="67"/>
                <w:sz w:val="28"/>
              </w:rPr>
              <w:t xml:space="preserve"> </w:t>
            </w:r>
            <w:r w:rsidRPr="00213B09">
              <w:rPr>
                <w:sz w:val="28"/>
              </w:rPr>
              <w:t>«Вальс»,</w:t>
            </w:r>
            <w:r w:rsidRPr="00213B09">
              <w:rPr>
                <w:spacing w:val="65"/>
                <w:sz w:val="28"/>
              </w:rPr>
              <w:t xml:space="preserve"> </w:t>
            </w:r>
            <w:r w:rsidRPr="00213B09">
              <w:rPr>
                <w:sz w:val="28"/>
              </w:rPr>
              <w:t>муз.</w:t>
            </w:r>
            <w:r w:rsidRPr="00213B09">
              <w:rPr>
                <w:spacing w:val="65"/>
                <w:sz w:val="28"/>
              </w:rPr>
              <w:t xml:space="preserve"> </w:t>
            </w:r>
            <w:r w:rsidRPr="00213B09">
              <w:rPr>
                <w:sz w:val="28"/>
              </w:rPr>
              <w:t>Е.</w:t>
            </w:r>
          </w:p>
          <w:p w14:paraId="220F1942" w14:textId="77777777" w:rsidR="00385EEF" w:rsidRPr="00213B09" w:rsidRDefault="00385EEF" w:rsidP="00385EEF">
            <w:pPr>
              <w:pStyle w:val="TableParagraph"/>
              <w:ind w:left="129"/>
              <w:rPr>
                <w:sz w:val="28"/>
              </w:rPr>
            </w:pPr>
            <w:r w:rsidRPr="00213B09">
              <w:rPr>
                <w:sz w:val="28"/>
              </w:rPr>
              <w:t>Тиличеевой</w:t>
            </w:r>
          </w:p>
        </w:tc>
      </w:tr>
    </w:tbl>
    <w:p w14:paraId="5900D94F" w14:textId="77777777" w:rsidR="00385EEF" w:rsidRPr="00213B09" w:rsidRDefault="00385EEF" w:rsidP="00385EEF">
      <w:pPr>
        <w:pStyle w:val="a8"/>
        <w:spacing w:before="3"/>
        <w:ind w:left="0"/>
        <w:rPr>
          <w:b/>
          <w:sz w:val="24"/>
        </w:rPr>
      </w:pPr>
    </w:p>
    <w:p w14:paraId="109D90EE" w14:textId="77777777" w:rsidR="00385EEF" w:rsidRPr="00213B09" w:rsidRDefault="00385EEF" w:rsidP="00385EEF">
      <w:pPr>
        <w:spacing w:before="89" w:line="278" w:lineRule="auto"/>
        <w:ind w:left="952" w:right="1244"/>
        <w:rPr>
          <w:b/>
          <w:sz w:val="28"/>
        </w:rPr>
      </w:pPr>
      <w:r w:rsidRPr="00213B09">
        <w:rPr>
          <w:b/>
          <w:sz w:val="28"/>
        </w:rPr>
        <w:t>Примерный перечень произведений изобразительного искусства.</w:t>
      </w:r>
      <w:r w:rsidRPr="00213B09">
        <w:rPr>
          <w:b/>
          <w:spacing w:val="-67"/>
          <w:sz w:val="28"/>
        </w:rPr>
        <w:t xml:space="preserve"> </w:t>
      </w:r>
      <w:r w:rsidRPr="00213B09">
        <w:rPr>
          <w:b/>
          <w:sz w:val="28"/>
        </w:rPr>
        <w:t>От 2 до</w:t>
      </w:r>
      <w:r w:rsidRPr="00213B09">
        <w:rPr>
          <w:b/>
          <w:spacing w:val="1"/>
          <w:sz w:val="28"/>
        </w:rPr>
        <w:t xml:space="preserve"> </w:t>
      </w:r>
      <w:r w:rsidRPr="00213B09">
        <w:rPr>
          <w:b/>
          <w:sz w:val="28"/>
        </w:rPr>
        <w:t>3</w:t>
      </w:r>
      <w:r w:rsidRPr="00213B09">
        <w:rPr>
          <w:b/>
          <w:spacing w:val="-3"/>
          <w:sz w:val="28"/>
        </w:rPr>
        <w:t xml:space="preserve"> </w:t>
      </w:r>
      <w:r w:rsidRPr="00213B09">
        <w:rPr>
          <w:b/>
          <w:sz w:val="28"/>
        </w:rPr>
        <w:t>лет</w:t>
      </w:r>
    </w:p>
    <w:p w14:paraId="07CDBD27" w14:textId="77777777" w:rsidR="00385EEF" w:rsidRPr="00F1434A" w:rsidRDefault="00385EEF" w:rsidP="00F1434A">
      <w:pPr>
        <w:pStyle w:val="a7"/>
        <w:ind w:firstLine="720"/>
        <w:jc w:val="both"/>
        <w:rPr>
          <w:sz w:val="28"/>
          <w:szCs w:val="28"/>
        </w:rPr>
      </w:pPr>
      <w:r w:rsidRPr="00F1434A">
        <w:rPr>
          <w:sz w:val="28"/>
          <w:szCs w:val="28"/>
        </w:rPr>
        <w:t>Иллюстрации</w:t>
      </w:r>
      <w:r w:rsidRPr="00F1434A">
        <w:rPr>
          <w:spacing w:val="45"/>
          <w:sz w:val="28"/>
          <w:szCs w:val="28"/>
        </w:rPr>
        <w:t xml:space="preserve"> </w:t>
      </w:r>
      <w:r w:rsidRPr="00F1434A">
        <w:rPr>
          <w:sz w:val="28"/>
          <w:szCs w:val="28"/>
        </w:rPr>
        <w:t>к</w:t>
      </w:r>
      <w:r w:rsidRPr="00F1434A">
        <w:rPr>
          <w:spacing w:val="112"/>
          <w:sz w:val="28"/>
          <w:szCs w:val="28"/>
        </w:rPr>
        <w:t xml:space="preserve"> </w:t>
      </w:r>
      <w:r w:rsidRPr="00F1434A">
        <w:rPr>
          <w:sz w:val="28"/>
          <w:szCs w:val="28"/>
        </w:rPr>
        <w:t>книгам:</w:t>
      </w:r>
      <w:r w:rsidRPr="00F1434A">
        <w:rPr>
          <w:spacing w:val="114"/>
          <w:sz w:val="28"/>
          <w:szCs w:val="28"/>
        </w:rPr>
        <w:t xml:space="preserve"> </w:t>
      </w:r>
      <w:r w:rsidRPr="00F1434A">
        <w:rPr>
          <w:sz w:val="28"/>
          <w:szCs w:val="28"/>
        </w:rPr>
        <w:t>В.Г.</w:t>
      </w:r>
      <w:r w:rsidRPr="00F1434A">
        <w:rPr>
          <w:spacing w:val="113"/>
          <w:sz w:val="28"/>
          <w:szCs w:val="28"/>
        </w:rPr>
        <w:t xml:space="preserve"> </w:t>
      </w:r>
      <w:r w:rsidRPr="00F1434A">
        <w:rPr>
          <w:sz w:val="28"/>
          <w:szCs w:val="28"/>
        </w:rPr>
        <w:t>Сутеев</w:t>
      </w:r>
      <w:r w:rsidRPr="00F1434A">
        <w:rPr>
          <w:spacing w:val="114"/>
          <w:sz w:val="28"/>
          <w:szCs w:val="28"/>
        </w:rPr>
        <w:t xml:space="preserve"> </w:t>
      </w:r>
      <w:r w:rsidRPr="00F1434A">
        <w:rPr>
          <w:sz w:val="28"/>
          <w:szCs w:val="28"/>
        </w:rPr>
        <w:t>«Кораблик»,</w:t>
      </w:r>
      <w:r w:rsidRPr="00F1434A">
        <w:rPr>
          <w:spacing w:val="112"/>
          <w:sz w:val="28"/>
          <w:szCs w:val="28"/>
        </w:rPr>
        <w:t xml:space="preserve"> </w:t>
      </w:r>
      <w:r w:rsidRPr="00F1434A">
        <w:rPr>
          <w:sz w:val="28"/>
          <w:szCs w:val="28"/>
        </w:rPr>
        <w:t>«Кто</w:t>
      </w:r>
      <w:r w:rsidRPr="00F1434A">
        <w:rPr>
          <w:spacing w:val="114"/>
          <w:sz w:val="28"/>
          <w:szCs w:val="28"/>
        </w:rPr>
        <w:t xml:space="preserve"> </w:t>
      </w:r>
      <w:r w:rsidRPr="00F1434A">
        <w:rPr>
          <w:sz w:val="28"/>
          <w:szCs w:val="28"/>
        </w:rPr>
        <w:t>сказал</w:t>
      </w:r>
      <w:r w:rsidRPr="00F1434A">
        <w:rPr>
          <w:spacing w:val="113"/>
          <w:sz w:val="28"/>
          <w:szCs w:val="28"/>
        </w:rPr>
        <w:t xml:space="preserve"> </w:t>
      </w:r>
      <w:r w:rsidRPr="00F1434A">
        <w:rPr>
          <w:sz w:val="28"/>
          <w:szCs w:val="28"/>
        </w:rPr>
        <w:t>мяу?»,</w:t>
      </w:r>
    </w:p>
    <w:p w14:paraId="7ADE279A" w14:textId="77777777" w:rsidR="00385EEF" w:rsidRPr="00F1434A" w:rsidRDefault="00385EEF" w:rsidP="00F1434A">
      <w:pPr>
        <w:pStyle w:val="a7"/>
        <w:ind w:firstLine="720"/>
        <w:jc w:val="both"/>
        <w:rPr>
          <w:sz w:val="28"/>
          <w:szCs w:val="28"/>
        </w:rPr>
      </w:pPr>
      <w:r w:rsidRPr="00F1434A">
        <w:rPr>
          <w:sz w:val="28"/>
          <w:szCs w:val="28"/>
        </w:rPr>
        <w:t>«Цыпленок</w:t>
      </w:r>
      <w:r w:rsidRPr="00F1434A">
        <w:rPr>
          <w:spacing w:val="-2"/>
          <w:sz w:val="28"/>
          <w:szCs w:val="28"/>
        </w:rPr>
        <w:t xml:space="preserve"> </w:t>
      </w:r>
      <w:r w:rsidRPr="00F1434A">
        <w:rPr>
          <w:sz w:val="28"/>
          <w:szCs w:val="28"/>
        </w:rPr>
        <w:t>и</w:t>
      </w:r>
      <w:r w:rsidRPr="00F1434A">
        <w:rPr>
          <w:spacing w:val="-5"/>
          <w:sz w:val="28"/>
          <w:szCs w:val="28"/>
        </w:rPr>
        <w:t xml:space="preserve"> </w:t>
      </w:r>
      <w:r w:rsidRPr="00F1434A">
        <w:rPr>
          <w:sz w:val="28"/>
          <w:szCs w:val="28"/>
        </w:rPr>
        <w:t>Утенок»; Ю.А.</w:t>
      </w:r>
      <w:r w:rsidRPr="00F1434A">
        <w:rPr>
          <w:spacing w:val="-3"/>
          <w:sz w:val="28"/>
          <w:szCs w:val="28"/>
        </w:rPr>
        <w:t xml:space="preserve"> </w:t>
      </w:r>
      <w:r w:rsidRPr="00F1434A">
        <w:rPr>
          <w:sz w:val="28"/>
          <w:szCs w:val="28"/>
        </w:rPr>
        <w:t>Васнецов</w:t>
      </w:r>
      <w:r w:rsidRPr="00F1434A">
        <w:rPr>
          <w:spacing w:val="-5"/>
          <w:sz w:val="28"/>
          <w:szCs w:val="28"/>
        </w:rPr>
        <w:t xml:space="preserve"> </w:t>
      </w:r>
      <w:r w:rsidRPr="00F1434A">
        <w:rPr>
          <w:sz w:val="28"/>
          <w:szCs w:val="28"/>
        </w:rPr>
        <w:t>к</w:t>
      </w:r>
      <w:r w:rsidRPr="00F1434A">
        <w:rPr>
          <w:spacing w:val="-2"/>
          <w:sz w:val="28"/>
          <w:szCs w:val="28"/>
        </w:rPr>
        <w:t xml:space="preserve"> </w:t>
      </w:r>
      <w:r w:rsidRPr="00F1434A">
        <w:rPr>
          <w:sz w:val="28"/>
          <w:szCs w:val="28"/>
        </w:rPr>
        <w:t>книге</w:t>
      </w:r>
      <w:r w:rsidRPr="00F1434A">
        <w:rPr>
          <w:spacing w:val="-1"/>
          <w:sz w:val="28"/>
          <w:szCs w:val="28"/>
        </w:rPr>
        <w:t xml:space="preserve"> </w:t>
      </w:r>
      <w:r w:rsidRPr="00F1434A">
        <w:rPr>
          <w:sz w:val="28"/>
          <w:szCs w:val="28"/>
        </w:rPr>
        <w:t>«Колобок»,</w:t>
      </w:r>
      <w:r w:rsidRPr="00F1434A">
        <w:rPr>
          <w:spacing w:val="-6"/>
          <w:sz w:val="28"/>
          <w:szCs w:val="28"/>
        </w:rPr>
        <w:t xml:space="preserve"> </w:t>
      </w:r>
      <w:r w:rsidRPr="00F1434A">
        <w:rPr>
          <w:sz w:val="28"/>
          <w:szCs w:val="28"/>
        </w:rPr>
        <w:t>«Теремок».</w:t>
      </w:r>
    </w:p>
    <w:p w14:paraId="37A2461E" w14:textId="77777777" w:rsidR="00385EEF" w:rsidRPr="00F1434A" w:rsidRDefault="00F1434A" w:rsidP="00F1434A">
      <w:pPr>
        <w:pStyle w:val="a7"/>
        <w:ind w:firstLine="720"/>
        <w:jc w:val="both"/>
        <w:rPr>
          <w:b/>
          <w:sz w:val="28"/>
          <w:szCs w:val="28"/>
        </w:rPr>
      </w:pPr>
      <w:r>
        <w:rPr>
          <w:b/>
          <w:sz w:val="28"/>
          <w:szCs w:val="28"/>
        </w:rPr>
        <w:t xml:space="preserve">  </w:t>
      </w:r>
      <w:r w:rsidR="00385EEF" w:rsidRPr="00F1434A">
        <w:rPr>
          <w:b/>
          <w:sz w:val="28"/>
          <w:szCs w:val="28"/>
        </w:rPr>
        <w:t>От 3 до</w:t>
      </w:r>
      <w:r w:rsidR="00385EEF" w:rsidRPr="00F1434A">
        <w:rPr>
          <w:b/>
          <w:spacing w:val="1"/>
          <w:sz w:val="28"/>
          <w:szCs w:val="28"/>
        </w:rPr>
        <w:t xml:space="preserve"> </w:t>
      </w:r>
      <w:r w:rsidR="00385EEF" w:rsidRPr="00F1434A">
        <w:rPr>
          <w:b/>
          <w:sz w:val="28"/>
          <w:szCs w:val="28"/>
        </w:rPr>
        <w:t>4</w:t>
      </w:r>
      <w:r w:rsidR="00385EEF" w:rsidRPr="00F1434A">
        <w:rPr>
          <w:b/>
          <w:spacing w:val="-3"/>
          <w:sz w:val="28"/>
          <w:szCs w:val="28"/>
        </w:rPr>
        <w:t xml:space="preserve"> </w:t>
      </w:r>
      <w:r w:rsidR="00385EEF" w:rsidRPr="00F1434A">
        <w:rPr>
          <w:b/>
          <w:sz w:val="28"/>
          <w:szCs w:val="28"/>
        </w:rPr>
        <w:t>лет.</w:t>
      </w:r>
    </w:p>
    <w:p w14:paraId="6768BA72" w14:textId="77777777" w:rsidR="00385EEF" w:rsidRPr="00F1434A" w:rsidRDefault="00385EEF" w:rsidP="00F1434A">
      <w:pPr>
        <w:pStyle w:val="a7"/>
        <w:ind w:firstLine="720"/>
        <w:jc w:val="both"/>
        <w:rPr>
          <w:sz w:val="28"/>
          <w:szCs w:val="28"/>
        </w:rPr>
      </w:pPr>
      <w:r w:rsidRPr="00F1434A">
        <w:rPr>
          <w:sz w:val="28"/>
          <w:szCs w:val="28"/>
        </w:rPr>
        <w:t>Иллюстрации</w:t>
      </w:r>
      <w:r w:rsidRPr="00F1434A">
        <w:rPr>
          <w:spacing w:val="32"/>
          <w:sz w:val="28"/>
          <w:szCs w:val="28"/>
        </w:rPr>
        <w:t xml:space="preserve"> </w:t>
      </w:r>
      <w:r w:rsidRPr="00F1434A">
        <w:rPr>
          <w:sz w:val="28"/>
          <w:szCs w:val="28"/>
        </w:rPr>
        <w:t>к</w:t>
      </w:r>
      <w:r w:rsidRPr="00F1434A">
        <w:rPr>
          <w:spacing w:val="30"/>
          <w:sz w:val="28"/>
          <w:szCs w:val="28"/>
        </w:rPr>
        <w:t xml:space="preserve"> </w:t>
      </w:r>
      <w:r w:rsidRPr="00F1434A">
        <w:rPr>
          <w:sz w:val="28"/>
          <w:szCs w:val="28"/>
        </w:rPr>
        <w:t>книгам:</w:t>
      </w:r>
      <w:r w:rsidRPr="00F1434A">
        <w:rPr>
          <w:spacing w:val="32"/>
          <w:sz w:val="28"/>
          <w:szCs w:val="28"/>
        </w:rPr>
        <w:t xml:space="preserve"> </w:t>
      </w:r>
      <w:r w:rsidRPr="00F1434A">
        <w:rPr>
          <w:sz w:val="28"/>
          <w:szCs w:val="28"/>
        </w:rPr>
        <w:t>Е.И.</w:t>
      </w:r>
      <w:r w:rsidRPr="00F1434A">
        <w:rPr>
          <w:spacing w:val="31"/>
          <w:sz w:val="28"/>
          <w:szCs w:val="28"/>
        </w:rPr>
        <w:t xml:space="preserve"> </w:t>
      </w:r>
      <w:r w:rsidRPr="00F1434A">
        <w:rPr>
          <w:sz w:val="28"/>
          <w:szCs w:val="28"/>
        </w:rPr>
        <w:t>Чарушин</w:t>
      </w:r>
      <w:r w:rsidRPr="00F1434A">
        <w:rPr>
          <w:spacing w:val="33"/>
          <w:sz w:val="28"/>
          <w:szCs w:val="28"/>
        </w:rPr>
        <w:t xml:space="preserve"> </w:t>
      </w:r>
      <w:r w:rsidRPr="00F1434A">
        <w:rPr>
          <w:sz w:val="28"/>
          <w:szCs w:val="28"/>
        </w:rPr>
        <w:t>«Рассказы</w:t>
      </w:r>
      <w:r w:rsidRPr="00F1434A">
        <w:rPr>
          <w:spacing w:val="30"/>
          <w:sz w:val="28"/>
          <w:szCs w:val="28"/>
        </w:rPr>
        <w:t xml:space="preserve"> </w:t>
      </w:r>
      <w:r w:rsidRPr="00F1434A">
        <w:rPr>
          <w:sz w:val="28"/>
          <w:szCs w:val="28"/>
        </w:rPr>
        <w:t>о</w:t>
      </w:r>
      <w:r w:rsidRPr="00F1434A">
        <w:rPr>
          <w:spacing w:val="32"/>
          <w:sz w:val="28"/>
          <w:szCs w:val="28"/>
        </w:rPr>
        <w:t xml:space="preserve"> </w:t>
      </w:r>
      <w:r w:rsidRPr="00F1434A">
        <w:rPr>
          <w:sz w:val="28"/>
          <w:szCs w:val="28"/>
        </w:rPr>
        <w:t>животных»;</w:t>
      </w:r>
      <w:r w:rsidRPr="00F1434A">
        <w:rPr>
          <w:spacing w:val="32"/>
          <w:sz w:val="28"/>
          <w:szCs w:val="28"/>
        </w:rPr>
        <w:t xml:space="preserve"> </w:t>
      </w:r>
      <w:r w:rsidRPr="00F1434A">
        <w:rPr>
          <w:sz w:val="28"/>
          <w:szCs w:val="28"/>
        </w:rPr>
        <w:t>Ю.А.</w:t>
      </w:r>
      <w:r w:rsidRPr="00F1434A">
        <w:rPr>
          <w:spacing w:val="-67"/>
          <w:sz w:val="28"/>
          <w:szCs w:val="28"/>
        </w:rPr>
        <w:t xml:space="preserve"> </w:t>
      </w:r>
      <w:r w:rsidRPr="00F1434A">
        <w:rPr>
          <w:sz w:val="28"/>
          <w:szCs w:val="28"/>
        </w:rPr>
        <w:t>Васнецов</w:t>
      </w:r>
      <w:r w:rsidRPr="00F1434A">
        <w:rPr>
          <w:spacing w:val="-5"/>
          <w:sz w:val="28"/>
          <w:szCs w:val="28"/>
        </w:rPr>
        <w:t xml:space="preserve"> </w:t>
      </w:r>
      <w:r w:rsidRPr="00F1434A">
        <w:rPr>
          <w:sz w:val="28"/>
          <w:szCs w:val="28"/>
        </w:rPr>
        <w:t>к</w:t>
      </w:r>
      <w:r w:rsidRPr="00F1434A">
        <w:rPr>
          <w:spacing w:val="-2"/>
          <w:sz w:val="28"/>
          <w:szCs w:val="28"/>
        </w:rPr>
        <w:t xml:space="preserve"> </w:t>
      </w:r>
      <w:r w:rsidRPr="00F1434A">
        <w:rPr>
          <w:sz w:val="28"/>
          <w:szCs w:val="28"/>
        </w:rPr>
        <w:t>книге</w:t>
      </w:r>
      <w:r w:rsidRPr="00F1434A">
        <w:rPr>
          <w:spacing w:val="-1"/>
          <w:sz w:val="28"/>
          <w:szCs w:val="28"/>
        </w:rPr>
        <w:t xml:space="preserve"> </w:t>
      </w:r>
      <w:r w:rsidRPr="00F1434A">
        <w:rPr>
          <w:sz w:val="28"/>
          <w:szCs w:val="28"/>
        </w:rPr>
        <w:t>J1.H.</w:t>
      </w:r>
      <w:r w:rsidRPr="00F1434A">
        <w:rPr>
          <w:spacing w:val="-31"/>
          <w:sz w:val="28"/>
          <w:szCs w:val="28"/>
        </w:rPr>
        <w:t xml:space="preserve"> </w:t>
      </w:r>
      <w:r w:rsidRPr="00F1434A">
        <w:rPr>
          <w:sz w:val="28"/>
          <w:szCs w:val="28"/>
        </w:rPr>
        <w:t>Толстого</w:t>
      </w:r>
      <w:r w:rsidRPr="00F1434A">
        <w:rPr>
          <w:spacing w:val="-1"/>
          <w:sz w:val="28"/>
          <w:szCs w:val="28"/>
        </w:rPr>
        <w:t xml:space="preserve"> </w:t>
      </w:r>
      <w:r w:rsidRPr="00F1434A">
        <w:rPr>
          <w:sz w:val="28"/>
          <w:szCs w:val="28"/>
        </w:rPr>
        <w:t>«Три</w:t>
      </w:r>
      <w:r w:rsidRPr="00F1434A">
        <w:rPr>
          <w:spacing w:val="-2"/>
          <w:sz w:val="28"/>
          <w:szCs w:val="28"/>
        </w:rPr>
        <w:t xml:space="preserve"> </w:t>
      </w:r>
      <w:r w:rsidRPr="00F1434A">
        <w:rPr>
          <w:sz w:val="28"/>
          <w:szCs w:val="28"/>
        </w:rPr>
        <w:t>медведя».</w:t>
      </w:r>
    </w:p>
    <w:p w14:paraId="37C5A78B" w14:textId="77777777" w:rsidR="00385EEF" w:rsidRPr="00F1434A" w:rsidRDefault="00385EEF" w:rsidP="00F1434A">
      <w:pPr>
        <w:pStyle w:val="a7"/>
        <w:ind w:firstLine="720"/>
        <w:jc w:val="both"/>
        <w:rPr>
          <w:sz w:val="28"/>
          <w:szCs w:val="28"/>
        </w:rPr>
        <w:sectPr w:rsidR="00385EEF" w:rsidRPr="00F1434A">
          <w:pgSz w:w="11910" w:h="16840"/>
          <w:pgMar w:top="1040" w:right="440" w:bottom="280" w:left="920" w:header="274" w:footer="0" w:gutter="0"/>
          <w:cols w:space="720"/>
        </w:sectPr>
      </w:pPr>
    </w:p>
    <w:p w14:paraId="34B94A33" w14:textId="77777777" w:rsidR="00385EEF" w:rsidRPr="00F1434A" w:rsidRDefault="00385EEF" w:rsidP="00F1434A">
      <w:pPr>
        <w:pStyle w:val="a7"/>
        <w:ind w:firstLine="720"/>
        <w:jc w:val="both"/>
        <w:rPr>
          <w:sz w:val="28"/>
          <w:szCs w:val="28"/>
        </w:rPr>
      </w:pPr>
      <w:r w:rsidRPr="00F1434A">
        <w:rPr>
          <w:sz w:val="28"/>
          <w:szCs w:val="28"/>
        </w:rPr>
        <w:lastRenderedPageBreak/>
        <w:t>Иллюстрации,</w:t>
      </w:r>
      <w:r w:rsidRPr="00F1434A">
        <w:rPr>
          <w:sz w:val="28"/>
          <w:szCs w:val="28"/>
        </w:rPr>
        <w:tab/>
        <w:t>репродукции</w:t>
      </w:r>
      <w:r w:rsidRPr="00F1434A">
        <w:rPr>
          <w:sz w:val="28"/>
          <w:szCs w:val="28"/>
        </w:rPr>
        <w:tab/>
        <w:t>картин:</w:t>
      </w:r>
      <w:r w:rsidRPr="00F1434A">
        <w:rPr>
          <w:sz w:val="28"/>
          <w:szCs w:val="28"/>
        </w:rPr>
        <w:tab/>
        <w:t>П.П.</w:t>
      </w:r>
      <w:r w:rsidRPr="00F1434A">
        <w:rPr>
          <w:sz w:val="28"/>
          <w:szCs w:val="28"/>
        </w:rPr>
        <w:tab/>
        <w:t>Кончаловский</w:t>
      </w:r>
      <w:r w:rsidRPr="00F1434A">
        <w:rPr>
          <w:sz w:val="28"/>
          <w:szCs w:val="28"/>
        </w:rPr>
        <w:tab/>
        <w:t>«Клубника»,</w:t>
      </w:r>
    </w:p>
    <w:p w14:paraId="4360640A" w14:textId="77777777" w:rsidR="00385EEF" w:rsidRPr="00F1434A" w:rsidRDefault="00385EEF" w:rsidP="00F1434A">
      <w:pPr>
        <w:pStyle w:val="a7"/>
        <w:ind w:firstLine="720"/>
        <w:jc w:val="both"/>
        <w:rPr>
          <w:sz w:val="28"/>
          <w:szCs w:val="28"/>
        </w:rPr>
      </w:pPr>
      <w:r w:rsidRPr="00F1434A">
        <w:rPr>
          <w:sz w:val="28"/>
          <w:szCs w:val="28"/>
        </w:rPr>
        <w:t>«Сирень</w:t>
      </w:r>
      <w:r w:rsidRPr="00F1434A">
        <w:rPr>
          <w:spacing w:val="-1"/>
          <w:sz w:val="28"/>
          <w:szCs w:val="28"/>
        </w:rPr>
        <w:t xml:space="preserve"> </w:t>
      </w:r>
      <w:r w:rsidRPr="00F1434A">
        <w:rPr>
          <w:sz w:val="28"/>
          <w:szCs w:val="28"/>
        </w:rPr>
        <w:t>в</w:t>
      </w:r>
      <w:r w:rsidRPr="00F1434A">
        <w:rPr>
          <w:spacing w:val="-1"/>
          <w:sz w:val="28"/>
          <w:szCs w:val="28"/>
        </w:rPr>
        <w:t xml:space="preserve"> </w:t>
      </w:r>
      <w:r w:rsidRPr="00F1434A">
        <w:rPr>
          <w:sz w:val="28"/>
          <w:szCs w:val="28"/>
        </w:rPr>
        <w:t>корзине»;</w:t>
      </w:r>
      <w:r w:rsidRPr="00F1434A">
        <w:rPr>
          <w:spacing w:val="1"/>
          <w:sz w:val="28"/>
          <w:szCs w:val="28"/>
        </w:rPr>
        <w:t xml:space="preserve"> </w:t>
      </w:r>
      <w:r w:rsidRPr="00F1434A">
        <w:rPr>
          <w:sz w:val="28"/>
          <w:szCs w:val="28"/>
        </w:rPr>
        <w:t>К.С.</w:t>
      </w:r>
      <w:r w:rsidRPr="00F1434A">
        <w:rPr>
          <w:spacing w:val="-1"/>
          <w:sz w:val="28"/>
          <w:szCs w:val="28"/>
        </w:rPr>
        <w:t xml:space="preserve"> </w:t>
      </w:r>
      <w:r w:rsidRPr="00F1434A">
        <w:rPr>
          <w:sz w:val="28"/>
          <w:szCs w:val="28"/>
        </w:rPr>
        <w:t>Петров-Водкин</w:t>
      </w:r>
      <w:r w:rsidRPr="00F1434A">
        <w:rPr>
          <w:spacing w:val="2"/>
          <w:sz w:val="28"/>
          <w:szCs w:val="28"/>
        </w:rPr>
        <w:t xml:space="preserve"> </w:t>
      </w:r>
      <w:r w:rsidRPr="00F1434A">
        <w:rPr>
          <w:sz w:val="28"/>
          <w:szCs w:val="28"/>
        </w:rPr>
        <w:t>«Яблоки</w:t>
      </w:r>
      <w:r w:rsidRPr="00F1434A">
        <w:rPr>
          <w:spacing w:val="1"/>
          <w:sz w:val="28"/>
          <w:szCs w:val="28"/>
        </w:rPr>
        <w:t xml:space="preserve"> </w:t>
      </w:r>
      <w:r w:rsidRPr="00F1434A">
        <w:rPr>
          <w:sz w:val="28"/>
          <w:szCs w:val="28"/>
        </w:rPr>
        <w:t>на красном фоне»;</w:t>
      </w:r>
      <w:r w:rsidRPr="00F1434A">
        <w:rPr>
          <w:spacing w:val="1"/>
          <w:sz w:val="28"/>
          <w:szCs w:val="28"/>
        </w:rPr>
        <w:t xml:space="preserve"> </w:t>
      </w:r>
      <w:r w:rsidRPr="00F1434A">
        <w:rPr>
          <w:sz w:val="28"/>
          <w:szCs w:val="28"/>
        </w:rPr>
        <w:t>Н.Н.</w:t>
      </w:r>
      <w:r w:rsidRPr="00F1434A">
        <w:rPr>
          <w:spacing w:val="1"/>
          <w:sz w:val="28"/>
          <w:szCs w:val="28"/>
        </w:rPr>
        <w:t xml:space="preserve"> </w:t>
      </w:r>
      <w:r w:rsidRPr="00F1434A">
        <w:rPr>
          <w:sz w:val="28"/>
          <w:szCs w:val="28"/>
        </w:rPr>
        <w:t>Жуков</w:t>
      </w:r>
    </w:p>
    <w:p w14:paraId="63EAA17B" w14:textId="77777777" w:rsidR="00385EEF" w:rsidRPr="00F1434A" w:rsidRDefault="00385EEF" w:rsidP="00F1434A">
      <w:pPr>
        <w:pStyle w:val="a7"/>
        <w:ind w:firstLine="720"/>
        <w:jc w:val="both"/>
        <w:rPr>
          <w:sz w:val="28"/>
          <w:szCs w:val="28"/>
        </w:rPr>
      </w:pPr>
      <w:r w:rsidRPr="00F1434A">
        <w:rPr>
          <w:sz w:val="28"/>
          <w:szCs w:val="28"/>
        </w:rPr>
        <w:t>«Елка</w:t>
      </w:r>
      <w:r w:rsidRPr="00F1434A">
        <w:rPr>
          <w:spacing w:val="-2"/>
          <w:sz w:val="28"/>
          <w:szCs w:val="28"/>
        </w:rPr>
        <w:t xml:space="preserve"> </w:t>
      </w:r>
      <w:r w:rsidRPr="00F1434A">
        <w:rPr>
          <w:sz w:val="28"/>
          <w:szCs w:val="28"/>
        </w:rPr>
        <w:t>в</w:t>
      </w:r>
      <w:r w:rsidRPr="00F1434A">
        <w:rPr>
          <w:spacing w:val="-4"/>
          <w:sz w:val="28"/>
          <w:szCs w:val="28"/>
        </w:rPr>
        <w:t xml:space="preserve"> </w:t>
      </w:r>
      <w:r w:rsidRPr="00F1434A">
        <w:rPr>
          <w:sz w:val="28"/>
          <w:szCs w:val="28"/>
        </w:rPr>
        <w:t>нашей</w:t>
      </w:r>
      <w:r w:rsidRPr="00F1434A">
        <w:rPr>
          <w:spacing w:val="-1"/>
          <w:sz w:val="28"/>
          <w:szCs w:val="28"/>
        </w:rPr>
        <w:t xml:space="preserve"> </w:t>
      </w:r>
      <w:r w:rsidRPr="00F1434A">
        <w:rPr>
          <w:sz w:val="28"/>
          <w:szCs w:val="28"/>
        </w:rPr>
        <w:t>гостиной»;</w:t>
      </w:r>
      <w:r w:rsidRPr="00F1434A">
        <w:rPr>
          <w:spacing w:val="-1"/>
          <w:sz w:val="28"/>
          <w:szCs w:val="28"/>
        </w:rPr>
        <w:t xml:space="preserve"> </w:t>
      </w:r>
      <w:r w:rsidRPr="00F1434A">
        <w:rPr>
          <w:sz w:val="28"/>
          <w:szCs w:val="28"/>
        </w:rPr>
        <w:t>М.И.</w:t>
      </w:r>
      <w:r w:rsidRPr="00F1434A">
        <w:rPr>
          <w:spacing w:val="-3"/>
          <w:sz w:val="28"/>
          <w:szCs w:val="28"/>
        </w:rPr>
        <w:t xml:space="preserve"> </w:t>
      </w:r>
      <w:r w:rsidRPr="00F1434A">
        <w:rPr>
          <w:sz w:val="28"/>
          <w:szCs w:val="28"/>
        </w:rPr>
        <w:t>Климентов</w:t>
      </w:r>
      <w:r w:rsidRPr="00F1434A">
        <w:rPr>
          <w:spacing w:val="-4"/>
          <w:sz w:val="28"/>
          <w:szCs w:val="28"/>
        </w:rPr>
        <w:t xml:space="preserve"> </w:t>
      </w:r>
      <w:r w:rsidRPr="00F1434A">
        <w:rPr>
          <w:sz w:val="28"/>
          <w:szCs w:val="28"/>
        </w:rPr>
        <w:t>«Курица</w:t>
      </w:r>
      <w:r w:rsidRPr="00F1434A">
        <w:rPr>
          <w:spacing w:val="-5"/>
          <w:sz w:val="28"/>
          <w:szCs w:val="28"/>
        </w:rPr>
        <w:t xml:space="preserve"> </w:t>
      </w:r>
      <w:r w:rsidRPr="00F1434A">
        <w:rPr>
          <w:sz w:val="28"/>
          <w:szCs w:val="28"/>
        </w:rPr>
        <w:t>с</w:t>
      </w:r>
      <w:r w:rsidRPr="00F1434A">
        <w:rPr>
          <w:spacing w:val="-2"/>
          <w:sz w:val="28"/>
          <w:szCs w:val="28"/>
        </w:rPr>
        <w:t xml:space="preserve"> </w:t>
      </w:r>
      <w:r w:rsidRPr="00F1434A">
        <w:rPr>
          <w:sz w:val="28"/>
          <w:szCs w:val="28"/>
        </w:rPr>
        <w:t>цыплятами».</w:t>
      </w:r>
    </w:p>
    <w:p w14:paraId="3B41E152" w14:textId="77777777" w:rsidR="00385EEF" w:rsidRPr="00F1434A" w:rsidRDefault="00385EEF" w:rsidP="00F1434A">
      <w:pPr>
        <w:pStyle w:val="a7"/>
        <w:ind w:firstLine="720"/>
        <w:jc w:val="both"/>
        <w:rPr>
          <w:sz w:val="28"/>
          <w:szCs w:val="28"/>
        </w:rPr>
      </w:pPr>
      <w:r w:rsidRPr="00F1434A">
        <w:rPr>
          <w:sz w:val="28"/>
          <w:szCs w:val="28"/>
        </w:rPr>
        <w:t>От 4 до</w:t>
      </w:r>
      <w:r w:rsidRPr="00F1434A">
        <w:rPr>
          <w:spacing w:val="1"/>
          <w:sz w:val="28"/>
          <w:szCs w:val="28"/>
        </w:rPr>
        <w:t xml:space="preserve"> </w:t>
      </w:r>
      <w:r w:rsidRPr="00F1434A">
        <w:rPr>
          <w:sz w:val="28"/>
          <w:szCs w:val="28"/>
        </w:rPr>
        <w:t>5</w:t>
      </w:r>
      <w:r w:rsidRPr="00F1434A">
        <w:rPr>
          <w:spacing w:val="-3"/>
          <w:sz w:val="28"/>
          <w:szCs w:val="28"/>
        </w:rPr>
        <w:t xml:space="preserve"> </w:t>
      </w:r>
      <w:r w:rsidRPr="00F1434A">
        <w:rPr>
          <w:sz w:val="28"/>
          <w:szCs w:val="28"/>
        </w:rPr>
        <w:t>лет.</w:t>
      </w:r>
    </w:p>
    <w:p w14:paraId="696DE75F" w14:textId="77777777" w:rsidR="00385EEF" w:rsidRPr="00F1434A" w:rsidRDefault="00385EEF" w:rsidP="00F1434A">
      <w:pPr>
        <w:pStyle w:val="a7"/>
        <w:ind w:firstLine="720"/>
        <w:jc w:val="both"/>
        <w:rPr>
          <w:sz w:val="28"/>
          <w:szCs w:val="28"/>
        </w:rPr>
      </w:pPr>
      <w:r w:rsidRPr="00F1434A">
        <w:rPr>
          <w:sz w:val="28"/>
          <w:szCs w:val="28"/>
        </w:rPr>
        <w:t>Иллюстрации,</w:t>
      </w:r>
      <w:r w:rsidRPr="00F1434A">
        <w:rPr>
          <w:spacing w:val="-4"/>
          <w:sz w:val="28"/>
          <w:szCs w:val="28"/>
        </w:rPr>
        <w:t xml:space="preserve"> </w:t>
      </w:r>
      <w:r w:rsidRPr="00F1434A">
        <w:rPr>
          <w:sz w:val="28"/>
          <w:szCs w:val="28"/>
        </w:rPr>
        <w:t>репродукции</w:t>
      </w:r>
      <w:r w:rsidRPr="00F1434A">
        <w:rPr>
          <w:spacing w:val="-3"/>
          <w:sz w:val="28"/>
          <w:szCs w:val="28"/>
        </w:rPr>
        <w:t xml:space="preserve"> </w:t>
      </w:r>
      <w:r w:rsidRPr="00F1434A">
        <w:rPr>
          <w:sz w:val="28"/>
          <w:szCs w:val="28"/>
        </w:rPr>
        <w:t>картин:</w:t>
      </w:r>
      <w:r w:rsidRPr="00F1434A">
        <w:rPr>
          <w:spacing w:val="-2"/>
          <w:sz w:val="28"/>
          <w:szCs w:val="28"/>
        </w:rPr>
        <w:t xml:space="preserve"> </w:t>
      </w:r>
      <w:r w:rsidRPr="00F1434A">
        <w:rPr>
          <w:sz w:val="28"/>
          <w:szCs w:val="28"/>
        </w:rPr>
        <w:t>И.Е.</w:t>
      </w:r>
      <w:r w:rsidRPr="00F1434A">
        <w:rPr>
          <w:spacing w:val="-3"/>
          <w:sz w:val="28"/>
          <w:szCs w:val="28"/>
        </w:rPr>
        <w:t xml:space="preserve"> </w:t>
      </w:r>
      <w:r w:rsidRPr="00F1434A">
        <w:rPr>
          <w:sz w:val="28"/>
          <w:szCs w:val="28"/>
        </w:rPr>
        <w:t>Репин</w:t>
      </w:r>
      <w:r w:rsidRPr="00F1434A">
        <w:rPr>
          <w:spacing w:val="-3"/>
          <w:sz w:val="28"/>
          <w:szCs w:val="28"/>
        </w:rPr>
        <w:t xml:space="preserve"> </w:t>
      </w:r>
      <w:r w:rsidRPr="00F1434A">
        <w:rPr>
          <w:sz w:val="28"/>
          <w:szCs w:val="28"/>
        </w:rPr>
        <w:t>«Яблоки</w:t>
      </w:r>
      <w:r w:rsidRPr="00F1434A">
        <w:rPr>
          <w:spacing w:val="-3"/>
          <w:sz w:val="28"/>
          <w:szCs w:val="28"/>
        </w:rPr>
        <w:t xml:space="preserve"> </w:t>
      </w:r>
      <w:r w:rsidRPr="00F1434A">
        <w:rPr>
          <w:sz w:val="28"/>
          <w:szCs w:val="28"/>
        </w:rPr>
        <w:t>и</w:t>
      </w:r>
      <w:r w:rsidRPr="00F1434A">
        <w:rPr>
          <w:spacing w:val="-5"/>
          <w:sz w:val="28"/>
          <w:szCs w:val="28"/>
        </w:rPr>
        <w:t xml:space="preserve"> </w:t>
      </w:r>
      <w:r w:rsidRPr="00F1434A">
        <w:rPr>
          <w:sz w:val="28"/>
          <w:szCs w:val="28"/>
        </w:rPr>
        <w:t>листья»;</w:t>
      </w:r>
    </w:p>
    <w:p w14:paraId="38520686" w14:textId="77777777" w:rsidR="00385EEF" w:rsidRPr="00F1434A" w:rsidRDefault="00385EEF" w:rsidP="00F1434A">
      <w:pPr>
        <w:pStyle w:val="a7"/>
        <w:ind w:firstLine="720"/>
        <w:jc w:val="both"/>
        <w:rPr>
          <w:sz w:val="28"/>
          <w:szCs w:val="28"/>
        </w:rPr>
      </w:pPr>
      <w:r w:rsidRPr="00F1434A">
        <w:rPr>
          <w:sz w:val="28"/>
          <w:szCs w:val="28"/>
        </w:rPr>
        <w:t>В.М.</w:t>
      </w:r>
      <w:r w:rsidRPr="00F1434A">
        <w:rPr>
          <w:sz w:val="28"/>
          <w:szCs w:val="28"/>
        </w:rPr>
        <w:tab/>
        <w:t>Васнецов</w:t>
      </w:r>
      <w:r w:rsidRPr="00F1434A">
        <w:rPr>
          <w:sz w:val="28"/>
          <w:szCs w:val="28"/>
        </w:rPr>
        <w:tab/>
        <w:t>«Снегурочка»;</w:t>
      </w:r>
      <w:r w:rsidRPr="00F1434A">
        <w:rPr>
          <w:sz w:val="28"/>
          <w:szCs w:val="28"/>
        </w:rPr>
        <w:tab/>
      </w:r>
      <w:r w:rsidRPr="00F1434A">
        <w:rPr>
          <w:sz w:val="28"/>
          <w:szCs w:val="28"/>
        </w:rPr>
        <w:tab/>
        <w:t>В.А.</w:t>
      </w:r>
      <w:r w:rsidRPr="00F1434A">
        <w:rPr>
          <w:sz w:val="28"/>
          <w:szCs w:val="28"/>
        </w:rPr>
        <w:tab/>
      </w:r>
      <w:r w:rsidRPr="00F1434A">
        <w:rPr>
          <w:sz w:val="28"/>
          <w:szCs w:val="28"/>
        </w:rPr>
        <w:tab/>
        <w:t>Тропинин</w:t>
      </w:r>
      <w:r w:rsidRPr="00F1434A">
        <w:rPr>
          <w:sz w:val="28"/>
          <w:szCs w:val="28"/>
        </w:rPr>
        <w:tab/>
        <w:t>«Девочка</w:t>
      </w:r>
      <w:r w:rsidRPr="00F1434A">
        <w:rPr>
          <w:sz w:val="28"/>
          <w:szCs w:val="28"/>
        </w:rPr>
        <w:tab/>
        <w:t>с</w:t>
      </w:r>
      <w:r w:rsidRPr="00F1434A">
        <w:rPr>
          <w:sz w:val="28"/>
          <w:szCs w:val="28"/>
        </w:rPr>
        <w:tab/>
        <w:t>куклой»;</w:t>
      </w:r>
      <w:r w:rsidRPr="00F1434A">
        <w:rPr>
          <w:sz w:val="28"/>
          <w:szCs w:val="28"/>
        </w:rPr>
        <w:tab/>
        <w:t>А.И.</w:t>
      </w:r>
      <w:r w:rsidRPr="00F1434A">
        <w:rPr>
          <w:spacing w:val="-67"/>
          <w:sz w:val="28"/>
          <w:szCs w:val="28"/>
        </w:rPr>
        <w:t xml:space="preserve"> </w:t>
      </w:r>
      <w:r w:rsidRPr="00F1434A">
        <w:rPr>
          <w:sz w:val="28"/>
          <w:szCs w:val="28"/>
        </w:rPr>
        <w:t>Бортников</w:t>
      </w:r>
      <w:r w:rsidRPr="00F1434A">
        <w:rPr>
          <w:sz w:val="28"/>
          <w:szCs w:val="28"/>
        </w:rPr>
        <w:tab/>
        <w:t>«Весна</w:t>
      </w:r>
      <w:r w:rsidRPr="00F1434A">
        <w:rPr>
          <w:sz w:val="28"/>
          <w:szCs w:val="28"/>
        </w:rPr>
        <w:tab/>
        <w:t>пришла»;</w:t>
      </w:r>
      <w:r w:rsidRPr="00F1434A">
        <w:rPr>
          <w:sz w:val="28"/>
          <w:szCs w:val="28"/>
        </w:rPr>
        <w:tab/>
        <w:t>А.Н.</w:t>
      </w:r>
      <w:r w:rsidRPr="00F1434A">
        <w:rPr>
          <w:sz w:val="28"/>
          <w:szCs w:val="28"/>
        </w:rPr>
        <w:tab/>
        <w:t>Комаров</w:t>
      </w:r>
      <w:r w:rsidRPr="00F1434A">
        <w:rPr>
          <w:sz w:val="28"/>
          <w:szCs w:val="28"/>
        </w:rPr>
        <w:tab/>
        <w:t>«Наводнение»;</w:t>
      </w:r>
      <w:r w:rsidRPr="00F1434A">
        <w:rPr>
          <w:sz w:val="28"/>
          <w:szCs w:val="28"/>
        </w:rPr>
        <w:tab/>
      </w:r>
      <w:r w:rsidRPr="00F1434A">
        <w:rPr>
          <w:sz w:val="28"/>
          <w:szCs w:val="28"/>
        </w:rPr>
        <w:tab/>
        <w:t>И.И.</w:t>
      </w:r>
      <w:r w:rsidRPr="00F1434A">
        <w:rPr>
          <w:sz w:val="28"/>
          <w:szCs w:val="28"/>
        </w:rPr>
        <w:tab/>
        <w:t>Левитан</w:t>
      </w:r>
    </w:p>
    <w:p w14:paraId="3DD10272" w14:textId="77777777" w:rsidR="00385EEF" w:rsidRPr="00F1434A" w:rsidRDefault="00385EEF" w:rsidP="00F1434A">
      <w:pPr>
        <w:pStyle w:val="a7"/>
        <w:ind w:firstLine="720"/>
        <w:jc w:val="both"/>
        <w:rPr>
          <w:sz w:val="28"/>
          <w:szCs w:val="28"/>
        </w:rPr>
      </w:pPr>
      <w:r w:rsidRPr="00F1434A">
        <w:rPr>
          <w:sz w:val="28"/>
          <w:szCs w:val="28"/>
        </w:rPr>
        <w:t>«Сирень»;</w:t>
      </w:r>
      <w:r w:rsidRPr="00F1434A">
        <w:rPr>
          <w:spacing w:val="-2"/>
          <w:sz w:val="28"/>
          <w:szCs w:val="28"/>
        </w:rPr>
        <w:t xml:space="preserve"> </w:t>
      </w:r>
      <w:r w:rsidRPr="00F1434A">
        <w:rPr>
          <w:sz w:val="28"/>
          <w:szCs w:val="28"/>
        </w:rPr>
        <w:t>И.И.</w:t>
      </w:r>
      <w:r w:rsidRPr="00F1434A">
        <w:rPr>
          <w:spacing w:val="-4"/>
          <w:sz w:val="28"/>
          <w:szCs w:val="28"/>
        </w:rPr>
        <w:t xml:space="preserve"> </w:t>
      </w:r>
      <w:r w:rsidRPr="00F1434A">
        <w:rPr>
          <w:sz w:val="28"/>
          <w:szCs w:val="28"/>
        </w:rPr>
        <w:t>Машков</w:t>
      </w:r>
      <w:r w:rsidRPr="00F1434A">
        <w:rPr>
          <w:spacing w:val="-4"/>
          <w:sz w:val="28"/>
          <w:szCs w:val="28"/>
        </w:rPr>
        <w:t xml:space="preserve"> </w:t>
      </w:r>
      <w:r w:rsidRPr="00F1434A">
        <w:rPr>
          <w:sz w:val="28"/>
          <w:szCs w:val="28"/>
        </w:rPr>
        <w:t>«Рябинка»,</w:t>
      </w:r>
      <w:r w:rsidRPr="00F1434A">
        <w:rPr>
          <w:spacing w:val="-5"/>
          <w:sz w:val="28"/>
          <w:szCs w:val="28"/>
        </w:rPr>
        <w:t xml:space="preserve"> </w:t>
      </w:r>
      <w:r w:rsidRPr="00F1434A">
        <w:rPr>
          <w:sz w:val="28"/>
          <w:szCs w:val="28"/>
        </w:rPr>
        <w:t>«Малинка».</w:t>
      </w:r>
    </w:p>
    <w:p w14:paraId="165798FF" w14:textId="77777777" w:rsidR="00385EEF" w:rsidRPr="00F1434A" w:rsidRDefault="00385EEF" w:rsidP="00F1434A">
      <w:pPr>
        <w:pStyle w:val="a7"/>
        <w:ind w:right="344" w:firstLine="720"/>
        <w:jc w:val="both"/>
        <w:rPr>
          <w:sz w:val="28"/>
          <w:szCs w:val="28"/>
        </w:rPr>
      </w:pPr>
      <w:r w:rsidRPr="00F1434A">
        <w:rPr>
          <w:sz w:val="28"/>
          <w:szCs w:val="28"/>
        </w:rPr>
        <w:t>Иллюстрации</w:t>
      </w:r>
      <w:r w:rsidRPr="00F1434A">
        <w:rPr>
          <w:spacing w:val="10"/>
          <w:sz w:val="28"/>
          <w:szCs w:val="28"/>
        </w:rPr>
        <w:t xml:space="preserve"> </w:t>
      </w:r>
      <w:r w:rsidRPr="00F1434A">
        <w:rPr>
          <w:sz w:val="28"/>
          <w:szCs w:val="28"/>
        </w:rPr>
        <w:t>к</w:t>
      </w:r>
      <w:r w:rsidRPr="00F1434A">
        <w:rPr>
          <w:spacing w:val="12"/>
          <w:sz w:val="28"/>
          <w:szCs w:val="28"/>
        </w:rPr>
        <w:t xml:space="preserve"> </w:t>
      </w:r>
      <w:r w:rsidRPr="00F1434A">
        <w:rPr>
          <w:sz w:val="28"/>
          <w:szCs w:val="28"/>
        </w:rPr>
        <w:t>книгам:</w:t>
      </w:r>
      <w:r w:rsidRPr="00F1434A">
        <w:rPr>
          <w:spacing w:val="13"/>
          <w:sz w:val="28"/>
          <w:szCs w:val="28"/>
        </w:rPr>
        <w:t xml:space="preserve"> </w:t>
      </w:r>
      <w:r w:rsidRPr="00F1434A">
        <w:rPr>
          <w:sz w:val="28"/>
          <w:szCs w:val="28"/>
        </w:rPr>
        <w:t>В.В.</w:t>
      </w:r>
      <w:r w:rsidRPr="00F1434A">
        <w:rPr>
          <w:spacing w:val="8"/>
          <w:sz w:val="28"/>
          <w:szCs w:val="28"/>
        </w:rPr>
        <w:t xml:space="preserve"> </w:t>
      </w:r>
      <w:r w:rsidRPr="00F1434A">
        <w:rPr>
          <w:sz w:val="28"/>
          <w:szCs w:val="28"/>
        </w:rPr>
        <w:t>Лебедев</w:t>
      </w:r>
      <w:r w:rsidRPr="00F1434A">
        <w:rPr>
          <w:spacing w:val="9"/>
          <w:sz w:val="28"/>
          <w:szCs w:val="28"/>
        </w:rPr>
        <w:t xml:space="preserve"> </w:t>
      </w:r>
      <w:r w:rsidRPr="00F1434A">
        <w:rPr>
          <w:sz w:val="28"/>
          <w:szCs w:val="28"/>
        </w:rPr>
        <w:t>к</w:t>
      </w:r>
      <w:r w:rsidRPr="00F1434A">
        <w:rPr>
          <w:spacing w:val="10"/>
          <w:sz w:val="28"/>
          <w:szCs w:val="28"/>
        </w:rPr>
        <w:t xml:space="preserve"> </w:t>
      </w:r>
      <w:r w:rsidRPr="00F1434A">
        <w:rPr>
          <w:sz w:val="28"/>
          <w:szCs w:val="28"/>
        </w:rPr>
        <w:t>книге</w:t>
      </w:r>
      <w:r w:rsidRPr="00F1434A">
        <w:rPr>
          <w:spacing w:val="9"/>
          <w:sz w:val="28"/>
          <w:szCs w:val="28"/>
        </w:rPr>
        <w:t xml:space="preserve"> </w:t>
      </w:r>
      <w:r w:rsidRPr="00F1434A">
        <w:rPr>
          <w:sz w:val="28"/>
          <w:szCs w:val="28"/>
        </w:rPr>
        <w:t>С.Я.</w:t>
      </w:r>
      <w:r w:rsidRPr="00F1434A">
        <w:rPr>
          <w:spacing w:val="10"/>
          <w:sz w:val="28"/>
          <w:szCs w:val="28"/>
        </w:rPr>
        <w:t xml:space="preserve"> </w:t>
      </w:r>
      <w:r w:rsidRPr="00F1434A">
        <w:rPr>
          <w:sz w:val="28"/>
          <w:szCs w:val="28"/>
        </w:rPr>
        <w:t>Маршака</w:t>
      </w:r>
      <w:r w:rsidRPr="00F1434A">
        <w:rPr>
          <w:spacing w:val="12"/>
          <w:sz w:val="28"/>
          <w:szCs w:val="28"/>
        </w:rPr>
        <w:t xml:space="preserve"> </w:t>
      </w:r>
      <w:r w:rsidRPr="00F1434A">
        <w:rPr>
          <w:sz w:val="28"/>
          <w:szCs w:val="28"/>
        </w:rPr>
        <w:t>«Усатый-</w:t>
      </w:r>
      <w:r w:rsidRPr="00F1434A">
        <w:rPr>
          <w:spacing w:val="-67"/>
          <w:sz w:val="28"/>
          <w:szCs w:val="28"/>
        </w:rPr>
        <w:t xml:space="preserve"> </w:t>
      </w:r>
      <w:r w:rsidRPr="00F1434A">
        <w:rPr>
          <w:sz w:val="28"/>
          <w:szCs w:val="28"/>
        </w:rPr>
        <w:t>полосатый».</w:t>
      </w:r>
    </w:p>
    <w:p w14:paraId="39953059" w14:textId="77777777" w:rsidR="00385EEF" w:rsidRPr="00F1434A" w:rsidRDefault="00385EEF" w:rsidP="00F1434A">
      <w:pPr>
        <w:pStyle w:val="a7"/>
        <w:ind w:firstLine="720"/>
        <w:jc w:val="both"/>
        <w:rPr>
          <w:sz w:val="28"/>
          <w:szCs w:val="28"/>
        </w:rPr>
      </w:pPr>
      <w:r w:rsidRPr="00F1434A">
        <w:rPr>
          <w:sz w:val="28"/>
          <w:szCs w:val="28"/>
        </w:rPr>
        <w:t>От 5 до</w:t>
      </w:r>
      <w:r w:rsidRPr="00F1434A">
        <w:rPr>
          <w:spacing w:val="1"/>
          <w:sz w:val="28"/>
          <w:szCs w:val="28"/>
        </w:rPr>
        <w:t xml:space="preserve"> </w:t>
      </w:r>
      <w:r w:rsidRPr="00F1434A">
        <w:rPr>
          <w:sz w:val="28"/>
          <w:szCs w:val="28"/>
        </w:rPr>
        <w:t>6</w:t>
      </w:r>
      <w:r w:rsidRPr="00F1434A">
        <w:rPr>
          <w:spacing w:val="-3"/>
          <w:sz w:val="28"/>
          <w:szCs w:val="28"/>
        </w:rPr>
        <w:t xml:space="preserve"> </w:t>
      </w:r>
      <w:r w:rsidRPr="00F1434A">
        <w:rPr>
          <w:sz w:val="28"/>
          <w:szCs w:val="28"/>
        </w:rPr>
        <w:t>лет.</w:t>
      </w:r>
    </w:p>
    <w:p w14:paraId="2B6CABA3" w14:textId="77777777" w:rsidR="00385EEF" w:rsidRPr="00F1434A" w:rsidRDefault="00385EEF" w:rsidP="00F1434A">
      <w:pPr>
        <w:pStyle w:val="a7"/>
        <w:ind w:firstLine="720"/>
        <w:jc w:val="both"/>
        <w:rPr>
          <w:sz w:val="28"/>
          <w:szCs w:val="28"/>
        </w:rPr>
      </w:pPr>
      <w:r w:rsidRPr="00F1434A">
        <w:rPr>
          <w:sz w:val="28"/>
          <w:szCs w:val="28"/>
        </w:rPr>
        <w:t>Иллюстрации,</w:t>
      </w:r>
      <w:r w:rsidRPr="00F1434A">
        <w:rPr>
          <w:spacing w:val="36"/>
          <w:sz w:val="28"/>
          <w:szCs w:val="28"/>
        </w:rPr>
        <w:t xml:space="preserve"> </w:t>
      </w:r>
      <w:r w:rsidRPr="00F1434A">
        <w:rPr>
          <w:sz w:val="28"/>
          <w:szCs w:val="28"/>
        </w:rPr>
        <w:t>репродукции</w:t>
      </w:r>
      <w:r w:rsidRPr="00F1434A">
        <w:rPr>
          <w:spacing w:val="37"/>
          <w:sz w:val="28"/>
          <w:szCs w:val="28"/>
        </w:rPr>
        <w:t xml:space="preserve"> </w:t>
      </w:r>
      <w:r w:rsidRPr="00F1434A">
        <w:rPr>
          <w:sz w:val="28"/>
          <w:szCs w:val="28"/>
        </w:rPr>
        <w:t>картин:</w:t>
      </w:r>
      <w:r w:rsidRPr="00F1434A">
        <w:rPr>
          <w:spacing w:val="38"/>
          <w:sz w:val="28"/>
          <w:szCs w:val="28"/>
        </w:rPr>
        <w:t xml:space="preserve"> </w:t>
      </w:r>
      <w:r w:rsidRPr="00F1434A">
        <w:rPr>
          <w:sz w:val="28"/>
          <w:szCs w:val="28"/>
        </w:rPr>
        <w:t>Ф.А.</w:t>
      </w:r>
      <w:r w:rsidRPr="00F1434A">
        <w:rPr>
          <w:spacing w:val="36"/>
          <w:sz w:val="28"/>
          <w:szCs w:val="28"/>
        </w:rPr>
        <w:t xml:space="preserve"> </w:t>
      </w:r>
      <w:r w:rsidRPr="00F1434A">
        <w:rPr>
          <w:sz w:val="28"/>
          <w:szCs w:val="28"/>
        </w:rPr>
        <w:t>Васильев</w:t>
      </w:r>
      <w:r w:rsidRPr="00F1434A">
        <w:rPr>
          <w:spacing w:val="37"/>
          <w:sz w:val="28"/>
          <w:szCs w:val="28"/>
        </w:rPr>
        <w:t xml:space="preserve"> </w:t>
      </w:r>
      <w:r w:rsidRPr="00F1434A">
        <w:rPr>
          <w:sz w:val="28"/>
          <w:szCs w:val="28"/>
        </w:rPr>
        <w:t>«Перед</w:t>
      </w:r>
      <w:r w:rsidRPr="00F1434A">
        <w:rPr>
          <w:spacing w:val="37"/>
          <w:sz w:val="28"/>
          <w:szCs w:val="28"/>
        </w:rPr>
        <w:t xml:space="preserve"> </w:t>
      </w:r>
      <w:r w:rsidRPr="00F1434A">
        <w:rPr>
          <w:sz w:val="28"/>
          <w:szCs w:val="28"/>
        </w:rPr>
        <w:t>дождем»;</w:t>
      </w:r>
      <w:r w:rsidRPr="00F1434A">
        <w:rPr>
          <w:spacing w:val="37"/>
          <w:sz w:val="28"/>
          <w:szCs w:val="28"/>
        </w:rPr>
        <w:t xml:space="preserve"> </w:t>
      </w:r>
      <w:r w:rsidRPr="00F1434A">
        <w:rPr>
          <w:sz w:val="28"/>
          <w:szCs w:val="28"/>
        </w:rPr>
        <w:t>И.Е.</w:t>
      </w:r>
      <w:r w:rsidRPr="00F1434A">
        <w:rPr>
          <w:spacing w:val="-67"/>
          <w:sz w:val="28"/>
          <w:szCs w:val="28"/>
        </w:rPr>
        <w:t xml:space="preserve"> </w:t>
      </w:r>
      <w:r w:rsidRPr="00F1434A">
        <w:rPr>
          <w:sz w:val="28"/>
          <w:szCs w:val="28"/>
        </w:rPr>
        <w:t>Репин</w:t>
      </w:r>
      <w:r w:rsidRPr="00F1434A">
        <w:rPr>
          <w:sz w:val="28"/>
          <w:szCs w:val="28"/>
        </w:rPr>
        <w:tab/>
        <w:t>«Осенний</w:t>
      </w:r>
      <w:r w:rsidRPr="00F1434A">
        <w:rPr>
          <w:sz w:val="28"/>
          <w:szCs w:val="28"/>
        </w:rPr>
        <w:tab/>
        <w:t>букет»;</w:t>
      </w:r>
      <w:r w:rsidRPr="00F1434A">
        <w:rPr>
          <w:sz w:val="28"/>
          <w:szCs w:val="28"/>
        </w:rPr>
        <w:tab/>
        <w:t>А.А.</w:t>
      </w:r>
      <w:r w:rsidRPr="00F1434A">
        <w:rPr>
          <w:sz w:val="28"/>
          <w:szCs w:val="28"/>
        </w:rPr>
        <w:tab/>
        <w:t>Пластов</w:t>
      </w:r>
      <w:r w:rsidRPr="00F1434A">
        <w:rPr>
          <w:sz w:val="28"/>
          <w:szCs w:val="28"/>
        </w:rPr>
        <w:tab/>
        <w:t>«Первый</w:t>
      </w:r>
      <w:r w:rsidRPr="00F1434A">
        <w:rPr>
          <w:sz w:val="28"/>
          <w:szCs w:val="28"/>
        </w:rPr>
        <w:tab/>
        <w:t>снег»;</w:t>
      </w:r>
      <w:r w:rsidRPr="00F1434A">
        <w:rPr>
          <w:sz w:val="28"/>
          <w:szCs w:val="28"/>
        </w:rPr>
        <w:tab/>
        <w:t>И.Э.</w:t>
      </w:r>
      <w:r w:rsidRPr="00F1434A">
        <w:rPr>
          <w:sz w:val="28"/>
          <w:szCs w:val="28"/>
        </w:rPr>
        <w:tab/>
        <w:t>Грабарь</w:t>
      </w:r>
    </w:p>
    <w:p w14:paraId="030155E0" w14:textId="77777777" w:rsidR="00385EEF" w:rsidRPr="00F1434A" w:rsidRDefault="00385EEF" w:rsidP="00F1434A">
      <w:pPr>
        <w:pStyle w:val="a7"/>
        <w:ind w:firstLine="720"/>
        <w:jc w:val="both"/>
        <w:rPr>
          <w:sz w:val="28"/>
          <w:szCs w:val="28"/>
        </w:rPr>
      </w:pPr>
      <w:r w:rsidRPr="00F1434A">
        <w:rPr>
          <w:sz w:val="28"/>
          <w:szCs w:val="28"/>
        </w:rPr>
        <w:t>«Февральская</w:t>
      </w:r>
      <w:r w:rsidRPr="00F1434A">
        <w:rPr>
          <w:spacing w:val="51"/>
          <w:sz w:val="28"/>
          <w:szCs w:val="28"/>
        </w:rPr>
        <w:t xml:space="preserve"> </w:t>
      </w:r>
      <w:r w:rsidRPr="00F1434A">
        <w:rPr>
          <w:sz w:val="28"/>
          <w:szCs w:val="28"/>
        </w:rPr>
        <w:t>лазурь»;</w:t>
      </w:r>
      <w:r w:rsidRPr="00F1434A">
        <w:rPr>
          <w:spacing w:val="52"/>
          <w:sz w:val="28"/>
          <w:szCs w:val="28"/>
        </w:rPr>
        <w:t xml:space="preserve"> </w:t>
      </w:r>
      <w:r w:rsidRPr="00F1434A">
        <w:rPr>
          <w:sz w:val="28"/>
          <w:szCs w:val="28"/>
        </w:rPr>
        <w:t>Б.М.</w:t>
      </w:r>
      <w:r w:rsidRPr="00F1434A">
        <w:rPr>
          <w:spacing w:val="50"/>
          <w:sz w:val="28"/>
          <w:szCs w:val="28"/>
        </w:rPr>
        <w:t xml:space="preserve"> </w:t>
      </w:r>
      <w:r w:rsidRPr="00F1434A">
        <w:rPr>
          <w:sz w:val="28"/>
          <w:szCs w:val="28"/>
        </w:rPr>
        <w:t>Кустодиев</w:t>
      </w:r>
      <w:r w:rsidRPr="00F1434A">
        <w:rPr>
          <w:spacing w:val="48"/>
          <w:sz w:val="28"/>
          <w:szCs w:val="28"/>
        </w:rPr>
        <w:t xml:space="preserve"> </w:t>
      </w:r>
      <w:r w:rsidRPr="00F1434A">
        <w:rPr>
          <w:sz w:val="28"/>
          <w:szCs w:val="28"/>
        </w:rPr>
        <w:t>«Масленица»;</w:t>
      </w:r>
      <w:r w:rsidRPr="00F1434A">
        <w:rPr>
          <w:spacing w:val="51"/>
          <w:sz w:val="28"/>
          <w:szCs w:val="28"/>
        </w:rPr>
        <w:t xml:space="preserve"> </w:t>
      </w:r>
      <w:r w:rsidRPr="00F1434A">
        <w:rPr>
          <w:sz w:val="28"/>
          <w:szCs w:val="28"/>
        </w:rPr>
        <w:t>Ф.В.</w:t>
      </w:r>
      <w:r w:rsidRPr="00F1434A">
        <w:rPr>
          <w:spacing w:val="50"/>
          <w:sz w:val="28"/>
          <w:szCs w:val="28"/>
        </w:rPr>
        <w:t xml:space="preserve"> </w:t>
      </w:r>
      <w:proofErr w:type="spellStart"/>
      <w:r w:rsidRPr="00F1434A">
        <w:rPr>
          <w:sz w:val="28"/>
          <w:szCs w:val="28"/>
        </w:rPr>
        <w:t>Сычков</w:t>
      </w:r>
      <w:proofErr w:type="spellEnd"/>
      <w:r w:rsidRPr="00F1434A">
        <w:rPr>
          <w:spacing w:val="51"/>
          <w:sz w:val="28"/>
          <w:szCs w:val="28"/>
        </w:rPr>
        <w:t xml:space="preserve"> </w:t>
      </w:r>
      <w:r w:rsidRPr="00F1434A">
        <w:rPr>
          <w:sz w:val="28"/>
          <w:szCs w:val="28"/>
        </w:rPr>
        <w:t>«Катание</w:t>
      </w:r>
      <w:r w:rsidRPr="00F1434A">
        <w:rPr>
          <w:spacing w:val="49"/>
          <w:sz w:val="28"/>
          <w:szCs w:val="28"/>
        </w:rPr>
        <w:t xml:space="preserve"> </w:t>
      </w:r>
      <w:r w:rsidRPr="00F1434A">
        <w:rPr>
          <w:sz w:val="28"/>
          <w:szCs w:val="28"/>
        </w:rPr>
        <w:t>с</w:t>
      </w:r>
      <w:r w:rsidRPr="00F1434A">
        <w:rPr>
          <w:spacing w:val="-67"/>
          <w:sz w:val="28"/>
          <w:szCs w:val="28"/>
        </w:rPr>
        <w:t xml:space="preserve"> </w:t>
      </w:r>
      <w:r w:rsidRPr="00F1434A">
        <w:rPr>
          <w:sz w:val="28"/>
          <w:szCs w:val="28"/>
        </w:rPr>
        <w:t>горы</w:t>
      </w:r>
      <w:r w:rsidRPr="00F1434A">
        <w:rPr>
          <w:spacing w:val="36"/>
          <w:sz w:val="28"/>
          <w:szCs w:val="28"/>
        </w:rPr>
        <w:t xml:space="preserve"> </w:t>
      </w:r>
      <w:r w:rsidRPr="00F1434A">
        <w:rPr>
          <w:sz w:val="28"/>
          <w:szCs w:val="28"/>
        </w:rPr>
        <w:t>зимой»;</w:t>
      </w:r>
      <w:r w:rsidRPr="00F1434A">
        <w:rPr>
          <w:spacing w:val="37"/>
          <w:sz w:val="28"/>
          <w:szCs w:val="28"/>
        </w:rPr>
        <w:t xml:space="preserve"> </w:t>
      </w:r>
      <w:r w:rsidRPr="00F1434A">
        <w:rPr>
          <w:sz w:val="28"/>
          <w:szCs w:val="28"/>
        </w:rPr>
        <w:t>И.И.</w:t>
      </w:r>
      <w:r w:rsidRPr="00F1434A">
        <w:rPr>
          <w:spacing w:val="36"/>
          <w:sz w:val="28"/>
          <w:szCs w:val="28"/>
        </w:rPr>
        <w:t xml:space="preserve"> </w:t>
      </w:r>
      <w:r w:rsidRPr="00F1434A">
        <w:rPr>
          <w:sz w:val="28"/>
          <w:szCs w:val="28"/>
        </w:rPr>
        <w:t>Левитан</w:t>
      </w:r>
      <w:r w:rsidRPr="00F1434A">
        <w:rPr>
          <w:spacing w:val="35"/>
          <w:sz w:val="28"/>
          <w:szCs w:val="28"/>
        </w:rPr>
        <w:t xml:space="preserve"> </w:t>
      </w:r>
      <w:r w:rsidRPr="00F1434A">
        <w:rPr>
          <w:sz w:val="28"/>
          <w:szCs w:val="28"/>
        </w:rPr>
        <w:t>«Березовая</w:t>
      </w:r>
      <w:r w:rsidRPr="00F1434A">
        <w:rPr>
          <w:spacing w:val="34"/>
          <w:sz w:val="28"/>
          <w:szCs w:val="28"/>
        </w:rPr>
        <w:t xml:space="preserve"> </w:t>
      </w:r>
      <w:r w:rsidRPr="00F1434A">
        <w:rPr>
          <w:sz w:val="28"/>
          <w:szCs w:val="28"/>
        </w:rPr>
        <w:t>роща»,</w:t>
      </w:r>
      <w:r w:rsidRPr="00F1434A">
        <w:rPr>
          <w:spacing w:val="36"/>
          <w:sz w:val="28"/>
          <w:szCs w:val="28"/>
        </w:rPr>
        <w:t xml:space="preserve"> </w:t>
      </w:r>
      <w:r w:rsidRPr="00F1434A">
        <w:rPr>
          <w:sz w:val="28"/>
          <w:szCs w:val="28"/>
        </w:rPr>
        <w:t>«Зимой</w:t>
      </w:r>
      <w:r w:rsidRPr="00F1434A">
        <w:rPr>
          <w:spacing w:val="37"/>
          <w:sz w:val="28"/>
          <w:szCs w:val="28"/>
        </w:rPr>
        <w:t xml:space="preserve"> </w:t>
      </w:r>
      <w:r w:rsidRPr="00F1434A">
        <w:rPr>
          <w:sz w:val="28"/>
          <w:szCs w:val="28"/>
        </w:rPr>
        <w:t>в</w:t>
      </w:r>
      <w:r w:rsidRPr="00F1434A">
        <w:rPr>
          <w:spacing w:val="36"/>
          <w:sz w:val="28"/>
          <w:szCs w:val="28"/>
        </w:rPr>
        <w:t xml:space="preserve"> </w:t>
      </w:r>
      <w:r w:rsidRPr="00F1434A">
        <w:rPr>
          <w:sz w:val="28"/>
          <w:szCs w:val="28"/>
        </w:rPr>
        <w:t>лесу»;</w:t>
      </w:r>
      <w:r w:rsidRPr="00F1434A">
        <w:rPr>
          <w:spacing w:val="37"/>
          <w:sz w:val="28"/>
          <w:szCs w:val="28"/>
        </w:rPr>
        <w:t xml:space="preserve"> </w:t>
      </w:r>
      <w:r w:rsidRPr="00F1434A">
        <w:rPr>
          <w:sz w:val="28"/>
          <w:szCs w:val="28"/>
        </w:rPr>
        <w:t>Т.Н.</w:t>
      </w:r>
      <w:r w:rsidRPr="00F1434A">
        <w:rPr>
          <w:spacing w:val="36"/>
          <w:sz w:val="28"/>
          <w:szCs w:val="28"/>
        </w:rPr>
        <w:t xml:space="preserve"> </w:t>
      </w:r>
      <w:r w:rsidRPr="00F1434A">
        <w:rPr>
          <w:sz w:val="28"/>
          <w:szCs w:val="28"/>
        </w:rPr>
        <w:t>Яблонская</w:t>
      </w:r>
    </w:p>
    <w:p w14:paraId="654814B1" w14:textId="77777777" w:rsidR="00385EEF" w:rsidRPr="00F1434A" w:rsidRDefault="00385EEF" w:rsidP="00F1434A">
      <w:pPr>
        <w:pStyle w:val="a7"/>
        <w:ind w:firstLine="720"/>
        <w:jc w:val="both"/>
        <w:rPr>
          <w:sz w:val="28"/>
          <w:szCs w:val="28"/>
        </w:rPr>
      </w:pPr>
      <w:r w:rsidRPr="00F1434A">
        <w:rPr>
          <w:sz w:val="28"/>
          <w:szCs w:val="28"/>
        </w:rPr>
        <w:t>«Весна»; В.Т.</w:t>
      </w:r>
      <w:r w:rsidRPr="00F1434A">
        <w:rPr>
          <w:spacing w:val="39"/>
          <w:sz w:val="28"/>
          <w:szCs w:val="28"/>
        </w:rPr>
        <w:t xml:space="preserve"> </w:t>
      </w:r>
      <w:r w:rsidRPr="00F1434A">
        <w:rPr>
          <w:sz w:val="28"/>
          <w:szCs w:val="28"/>
        </w:rPr>
        <w:t>Тимофеев</w:t>
      </w:r>
      <w:r w:rsidRPr="00F1434A">
        <w:rPr>
          <w:spacing w:val="38"/>
          <w:sz w:val="28"/>
          <w:szCs w:val="28"/>
        </w:rPr>
        <w:t xml:space="preserve"> </w:t>
      </w:r>
      <w:r w:rsidRPr="00F1434A">
        <w:rPr>
          <w:sz w:val="28"/>
          <w:szCs w:val="28"/>
        </w:rPr>
        <w:t>«Девочка</w:t>
      </w:r>
      <w:r w:rsidRPr="00F1434A">
        <w:rPr>
          <w:spacing w:val="39"/>
          <w:sz w:val="28"/>
          <w:szCs w:val="28"/>
        </w:rPr>
        <w:t xml:space="preserve"> </w:t>
      </w:r>
      <w:r w:rsidRPr="00F1434A">
        <w:rPr>
          <w:sz w:val="28"/>
          <w:szCs w:val="28"/>
        </w:rPr>
        <w:t>с</w:t>
      </w:r>
      <w:r w:rsidRPr="00F1434A">
        <w:rPr>
          <w:spacing w:val="39"/>
          <w:sz w:val="28"/>
          <w:szCs w:val="28"/>
        </w:rPr>
        <w:t xml:space="preserve"> </w:t>
      </w:r>
      <w:r w:rsidRPr="00F1434A">
        <w:rPr>
          <w:sz w:val="28"/>
          <w:szCs w:val="28"/>
        </w:rPr>
        <w:t>ягодами»;</w:t>
      </w:r>
      <w:r w:rsidRPr="00F1434A">
        <w:rPr>
          <w:spacing w:val="40"/>
          <w:sz w:val="28"/>
          <w:szCs w:val="28"/>
        </w:rPr>
        <w:t xml:space="preserve"> </w:t>
      </w:r>
      <w:r w:rsidRPr="00F1434A">
        <w:rPr>
          <w:sz w:val="28"/>
          <w:szCs w:val="28"/>
        </w:rPr>
        <w:t>И.И.</w:t>
      </w:r>
      <w:r w:rsidRPr="00F1434A">
        <w:rPr>
          <w:spacing w:val="38"/>
          <w:sz w:val="28"/>
          <w:szCs w:val="28"/>
        </w:rPr>
        <w:t xml:space="preserve"> </w:t>
      </w:r>
      <w:r w:rsidRPr="00F1434A">
        <w:rPr>
          <w:sz w:val="28"/>
          <w:szCs w:val="28"/>
        </w:rPr>
        <w:t>Машков</w:t>
      </w:r>
      <w:r w:rsidRPr="00F1434A">
        <w:rPr>
          <w:spacing w:val="36"/>
          <w:sz w:val="28"/>
          <w:szCs w:val="28"/>
        </w:rPr>
        <w:t xml:space="preserve"> </w:t>
      </w:r>
      <w:r w:rsidRPr="00F1434A">
        <w:rPr>
          <w:sz w:val="28"/>
          <w:szCs w:val="28"/>
        </w:rPr>
        <w:t>«Натюрморт.</w:t>
      </w:r>
      <w:r w:rsidRPr="00F1434A">
        <w:rPr>
          <w:spacing w:val="37"/>
          <w:sz w:val="28"/>
          <w:szCs w:val="28"/>
        </w:rPr>
        <w:t xml:space="preserve"> </w:t>
      </w:r>
      <w:r w:rsidRPr="00F1434A">
        <w:rPr>
          <w:sz w:val="28"/>
          <w:szCs w:val="28"/>
        </w:rPr>
        <w:t>Фрукты</w:t>
      </w:r>
      <w:r w:rsidRPr="00F1434A">
        <w:rPr>
          <w:spacing w:val="-67"/>
          <w:sz w:val="28"/>
          <w:szCs w:val="28"/>
        </w:rPr>
        <w:t xml:space="preserve"> </w:t>
      </w:r>
      <w:r w:rsidRPr="00F1434A">
        <w:rPr>
          <w:sz w:val="28"/>
          <w:szCs w:val="28"/>
        </w:rPr>
        <w:t>на</w:t>
      </w:r>
      <w:r w:rsidRPr="00F1434A">
        <w:rPr>
          <w:spacing w:val="127"/>
          <w:sz w:val="28"/>
          <w:szCs w:val="28"/>
        </w:rPr>
        <w:t xml:space="preserve"> </w:t>
      </w:r>
      <w:r w:rsidRPr="00F1434A">
        <w:rPr>
          <w:sz w:val="28"/>
          <w:szCs w:val="28"/>
        </w:rPr>
        <w:t>блюде»;</w:t>
      </w:r>
      <w:r w:rsidRPr="00F1434A">
        <w:rPr>
          <w:spacing w:val="127"/>
          <w:sz w:val="28"/>
          <w:szCs w:val="28"/>
        </w:rPr>
        <w:t xml:space="preserve"> </w:t>
      </w:r>
      <w:r w:rsidRPr="00F1434A">
        <w:rPr>
          <w:sz w:val="28"/>
          <w:szCs w:val="28"/>
        </w:rPr>
        <w:t>Ф.П.</w:t>
      </w:r>
      <w:r w:rsidRPr="00F1434A">
        <w:rPr>
          <w:sz w:val="28"/>
          <w:szCs w:val="28"/>
        </w:rPr>
        <w:tab/>
        <w:t>Толстой</w:t>
      </w:r>
      <w:r w:rsidRPr="00F1434A">
        <w:rPr>
          <w:spacing w:val="58"/>
          <w:sz w:val="28"/>
          <w:szCs w:val="28"/>
        </w:rPr>
        <w:t xml:space="preserve"> </w:t>
      </w:r>
      <w:r w:rsidRPr="00F1434A">
        <w:rPr>
          <w:sz w:val="28"/>
          <w:szCs w:val="28"/>
        </w:rPr>
        <w:t>«Букет</w:t>
      </w:r>
      <w:r w:rsidRPr="00F1434A">
        <w:rPr>
          <w:spacing w:val="58"/>
          <w:sz w:val="28"/>
          <w:szCs w:val="28"/>
        </w:rPr>
        <w:t xml:space="preserve"> </w:t>
      </w:r>
      <w:r w:rsidRPr="00F1434A">
        <w:rPr>
          <w:sz w:val="28"/>
          <w:szCs w:val="28"/>
        </w:rPr>
        <w:t>цветов,</w:t>
      </w:r>
      <w:r w:rsidRPr="00F1434A">
        <w:rPr>
          <w:spacing w:val="57"/>
          <w:sz w:val="28"/>
          <w:szCs w:val="28"/>
        </w:rPr>
        <w:t xml:space="preserve"> </w:t>
      </w:r>
      <w:r w:rsidRPr="00F1434A">
        <w:rPr>
          <w:sz w:val="28"/>
          <w:szCs w:val="28"/>
        </w:rPr>
        <w:t>бабочка</w:t>
      </w:r>
      <w:r w:rsidRPr="00F1434A">
        <w:rPr>
          <w:spacing w:val="58"/>
          <w:sz w:val="28"/>
          <w:szCs w:val="28"/>
        </w:rPr>
        <w:t xml:space="preserve"> </w:t>
      </w:r>
      <w:r w:rsidRPr="00F1434A">
        <w:rPr>
          <w:sz w:val="28"/>
          <w:szCs w:val="28"/>
        </w:rPr>
        <w:t>и</w:t>
      </w:r>
      <w:r w:rsidRPr="00F1434A">
        <w:rPr>
          <w:spacing w:val="56"/>
          <w:sz w:val="28"/>
          <w:szCs w:val="28"/>
        </w:rPr>
        <w:t xml:space="preserve"> </w:t>
      </w:r>
      <w:r w:rsidRPr="00F1434A">
        <w:rPr>
          <w:sz w:val="28"/>
          <w:szCs w:val="28"/>
        </w:rPr>
        <w:t>птичка»;</w:t>
      </w:r>
      <w:r w:rsidRPr="00F1434A">
        <w:rPr>
          <w:spacing w:val="58"/>
          <w:sz w:val="28"/>
          <w:szCs w:val="28"/>
        </w:rPr>
        <w:t xml:space="preserve"> </w:t>
      </w:r>
      <w:r w:rsidRPr="00F1434A">
        <w:rPr>
          <w:sz w:val="28"/>
          <w:szCs w:val="28"/>
        </w:rPr>
        <w:t>И.Е.</w:t>
      </w:r>
      <w:r w:rsidRPr="00F1434A">
        <w:rPr>
          <w:spacing w:val="57"/>
          <w:sz w:val="28"/>
          <w:szCs w:val="28"/>
        </w:rPr>
        <w:t xml:space="preserve"> </w:t>
      </w:r>
      <w:r w:rsidRPr="00F1434A">
        <w:rPr>
          <w:sz w:val="28"/>
          <w:szCs w:val="28"/>
        </w:rPr>
        <w:t>Репин</w:t>
      </w:r>
    </w:p>
    <w:p w14:paraId="194EAB7D" w14:textId="77777777" w:rsidR="00385EEF" w:rsidRPr="00F1434A" w:rsidRDefault="00385EEF" w:rsidP="00F1434A">
      <w:pPr>
        <w:pStyle w:val="a7"/>
        <w:ind w:firstLine="720"/>
        <w:jc w:val="both"/>
        <w:rPr>
          <w:sz w:val="28"/>
          <w:szCs w:val="28"/>
        </w:rPr>
      </w:pPr>
      <w:r w:rsidRPr="00F1434A">
        <w:rPr>
          <w:sz w:val="28"/>
          <w:szCs w:val="28"/>
        </w:rPr>
        <w:t>«Стрекоза»;</w:t>
      </w:r>
      <w:r w:rsidRPr="00F1434A">
        <w:rPr>
          <w:spacing w:val="-2"/>
          <w:sz w:val="28"/>
          <w:szCs w:val="28"/>
        </w:rPr>
        <w:t xml:space="preserve"> </w:t>
      </w:r>
      <w:r w:rsidRPr="00F1434A">
        <w:rPr>
          <w:sz w:val="28"/>
          <w:szCs w:val="28"/>
        </w:rPr>
        <w:t>В.М.</w:t>
      </w:r>
      <w:r w:rsidRPr="00F1434A">
        <w:rPr>
          <w:spacing w:val="-5"/>
          <w:sz w:val="28"/>
          <w:szCs w:val="28"/>
        </w:rPr>
        <w:t xml:space="preserve"> </w:t>
      </w:r>
      <w:r w:rsidRPr="00F1434A">
        <w:rPr>
          <w:sz w:val="28"/>
          <w:szCs w:val="28"/>
        </w:rPr>
        <w:t>Васнецов</w:t>
      </w:r>
      <w:r w:rsidRPr="00F1434A">
        <w:rPr>
          <w:spacing w:val="-4"/>
          <w:sz w:val="28"/>
          <w:szCs w:val="28"/>
        </w:rPr>
        <w:t xml:space="preserve"> </w:t>
      </w:r>
      <w:r w:rsidRPr="00F1434A">
        <w:rPr>
          <w:sz w:val="28"/>
          <w:szCs w:val="28"/>
        </w:rPr>
        <w:t>«Ковер-самолет».</w:t>
      </w:r>
    </w:p>
    <w:p w14:paraId="7A159513" w14:textId="77777777" w:rsidR="00385EEF" w:rsidRPr="00F1434A" w:rsidRDefault="00385EEF" w:rsidP="00F1434A">
      <w:pPr>
        <w:pStyle w:val="a7"/>
        <w:ind w:firstLine="720"/>
        <w:jc w:val="both"/>
        <w:rPr>
          <w:sz w:val="28"/>
          <w:szCs w:val="28"/>
        </w:rPr>
      </w:pPr>
      <w:r w:rsidRPr="00F1434A">
        <w:rPr>
          <w:sz w:val="28"/>
          <w:szCs w:val="28"/>
        </w:rPr>
        <w:t>Иллюстрации</w:t>
      </w:r>
      <w:r w:rsidRPr="00F1434A">
        <w:rPr>
          <w:spacing w:val="35"/>
          <w:sz w:val="28"/>
          <w:szCs w:val="28"/>
        </w:rPr>
        <w:t xml:space="preserve"> </w:t>
      </w:r>
      <w:r w:rsidRPr="00F1434A">
        <w:rPr>
          <w:sz w:val="28"/>
          <w:szCs w:val="28"/>
        </w:rPr>
        <w:t>к</w:t>
      </w:r>
      <w:r w:rsidRPr="00F1434A">
        <w:rPr>
          <w:spacing w:val="35"/>
          <w:sz w:val="28"/>
          <w:szCs w:val="28"/>
        </w:rPr>
        <w:t xml:space="preserve"> </w:t>
      </w:r>
      <w:r w:rsidRPr="00F1434A">
        <w:rPr>
          <w:sz w:val="28"/>
          <w:szCs w:val="28"/>
        </w:rPr>
        <w:t>книгам:</w:t>
      </w:r>
      <w:r w:rsidRPr="00F1434A">
        <w:rPr>
          <w:spacing w:val="36"/>
          <w:sz w:val="28"/>
          <w:szCs w:val="28"/>
        </w:rPr>
        <w:t xml:space="preserve"> </w:t>
      </w:r>
      <w:r w:rsidRPr="00F1434A">
        <w:rPr>
          <w:sz w:val="28"/>
          <w:szCs w:val="28"/>
        </w:rPr>
        <w:t>И.Я.</w:t>
      </w:r>
      <w:r w:rsidRPr="00F1434A">
        <w:rPr>
          <w:spacing w:val="33"/>
          <w:sz w:val="28"/>
          <w:szCs w:val="28"/>
        </w:rPr>
        <w:t xml:space="preserve"> </w:t>
      </w:r>
      <w:r w:rsidRPr="00F1434A">
        <w:rPr>
          <w:sz w:val="28"/>
          <w:szCs w:val="28"/>
        </w:rPr>
        <w:t>Билибин</w:t>
      </w:r>
      <w:r w:rsidRPr="00F1434A">
        <w:rPr>
          <w:spacing w:val="35"/>
          <w:sz w:val="28"/>
          <w:szCs w:val="28"/>
        </w:rPr>
        <w:t xml:space="preserve"> </w:t>
      </w:r>
      <w:r w:rsidRPr="00F1434A">
        <w:rPr>
          <w:sz w:val="28"/>
          <w:szCs w:val="28"/>
        </w:rPr>
        <w:t>«Сестрица</w:t>
      </w:r>
      <w:r w:rsidRPr="00F1434A">
        <w:rPr>
          <w:spacing w:val="35"/>
          <w:sz w:val="28"/>
          <w:szCs w:val="28"/>
        </w:rPr>
        <w:t xml:space="preserve"> </w:t>
      </w:r>
      <w:r w:rsidRPr="00F1434A">
        <w:rPr>
          <w:sz w:val="28"/>
          <w:szCs w:val="28"/>
        </w:rPr>
        <w:t>Ал</w:t>
      </w:r>
      <w:r w:rsidR="00015F9B">
        <w:rPr>
          <w:sz w:val="28"/>
          <w:szCs w:val="28"/>
        </w:rPr>
        <w:t>ё</w:t>
      </w:r>
      <w:r w:rsidRPr="00F1434A">
        <w:rPr>
          <w:sz w:val="28"/>
          <w:szCs w:val="28"/>
        </w:rPr>
        <w:t>нушка</w:t>
      </w:r>
      <w:r w:rsidRPr="00F1434A">
        <w:rPr>
          <w:spacing w:val="35"/>
          <w:sz w:val="28"/>
          <w:szCs w:val="28"/>
        </w:rPr>
        <w:t xml:space="preserve"> </w:t>
      </w:r>
      <w:r w:rsidRPr="00F1434A">
        <w:rPr>
          <w:sz w:val="28"/>
          <w:szCs w:val="28"/>
        </w:rPr>
        <w:t>и</w:t>
      </w:r>
      <w:r w:rsidRPr="00F1434A">
        <w:rPr>
          <w:spacing w:val="35"/>
          <w:sz w:val="28"/>
          <w:szCs w:val="28"/>
        </w:rPr>
        <w:t xml:space="preserve"> </w:t>
      </w:r>
      <w:r w:rsidRPr="00F1434A">
        <w:rPr>
          <w:sz w:val="28"/>
          <w:szCs w:val="28"/>
        </w:rPr>
        <w:t>братец</w:t>
      </w:r>
      <w:r w:rsidRPr="00F1434A">
        <w:rPr>
          <w:spacing w:val="-67"/>
          <w:sz w:val="28"/>
          <w:szCs w:val="28"/>
        </w:rPr>
        <w:t xml:space="preserve"> </w:t>
      </w:r>
      <w:r w:rsidRPr="00F1434A">
        <w:rPr>
          <w:sz w:val="28"/>
          <w:szCs w:val="28"/>
        </w:rPr>
        <w:t>Иванушка»,</w:t>
      </w:r>
      <w:r w:rsidRPr="00F1434A">
        <w:rPr>
          <w:spacing w:val="-2"/>
          <w:sz w:val="28"/>
          <w:szCs w:val="28"/>
        </w:rPr>
        <w:t xml:space="preserve"> </w:t>
      </w:r>
      <w:r w:rsidRPr="00F1434A">
        <w:rPr>
          <w:sz w:val="28"/>
          <w:szCs w:val="28"/>
        </w:rPr>
        <w:t>«Царевна-лягушка»,</w:t>
      </w:r>
      <w:r w:rsidRPr="00F1434A">
        <w:rPr>
          <w:spacing w:val="-1"/>
          <w:sz w:val="28"/>
          <w:szCs w:val="28"/>
        </w:rPr>
        <w:t xml:space="preserve"> </w:t>
      </w:r>
      <w:r w:rsidRPr="00F1434A">
        <w:rPr>
          <w:sz w:val="28"/>
          <w:szCs w:val="28"/>
        </w:rPr>
        <w:t>«Василиса Прекрасная».</w:t>
      </w:r>
    </w:p>
    <w:p w14:paraId="290502B9" w14:textId="77777777" w:rsidR="00385EEF" w:rsidRPr="00F1434A" w:rsidRDefault="00385EEF" w:rsidP="00F1434A">
      <w:pPr>
        <w:pStyle w:val="a7"/>
        <w:ind w:firstLine="720"/>
        <w:jc w:val="both"/>
        <w:rPr>
          <w:sz w:val="28"/>
          <w:szCs w:val="28"/>
        </w:rPr>
      </w:pPr>
      <w:r w:rsidRPr="00F1434A">
        <w:rPr>
          <w:sz w:val="28"/>
          <w:szCs w:val="28"/>
        </w:rPr>
        <w:t>От 6 до</w:t>
      </w:r>
      <w:r w:rsidRPr="00F1434A">
        <w:rPr>
          <w:spacing w:val="1"/>
          <w:sz w:val="28"/>
          <w:szCs w:val="28"/>
        </w:rPr>
        <w:t xml:space="preserve"> </w:t>
      </w:r>
      <w:r w:rsidRPr="00F1434A">
        <w:rPr>
          <w:sz w:val="28"/>
          <w:szCs w:val="28"/>
        </w:rPr>
        <w:t>7</w:t>
      </w:r>
      <w:r w:rsidRPr="00F1434A">
        <w:rPr>
          <w:spacing w:val="-3"/>
          <w:sz w:val="28"/>
          <w:szCs w:val="28"/>
        </w:rPr>
        <w:t xml:space="preserve"> </w:t>
      </w:r>
      <w:r w:rsidRPr="00F1434A">
        <w:rPr>
          <w:sz w:val="28"/>
          <w:szCs w:val="28"/>
        </w:rPr>
        <w:t>лет.</w:t>
      </w:r>
    </w:p>
    <w:p w14:paraId="404640C2" w14:textId="77777777" w:rsidR="00385EEF" w:rsidRPr="00F1434A" w:rsidRDefault="00385EEF" w:rsidP="00F1434A">
      <w:pPr>
        <w:pStyle w:val="a7"/>
        <w:ind w:firstLine="720"/>
        <w:jc w:val="both"/>
        <w:rPr>
          <w:sz w:val="28"/>
          <w:szCs w:val="28"/>
        </w:rPr>
      </w:pPr>
      <w:r w:rsidRPr="00F1434A">
        <w:rPr>
          <w:sz w:val="28"/>
          <w:szCs w:val="28"/>
        </w:rPr>
        <w:t>Иллюстрации,</w:t>
      </w:r>
      <w:r w:rsidRPr="00F1434A">
        <w:rPr>
          <w:sz w:val="28"/>
          <w:szCs w:val="28"/>
        </w:rPr>
        <w:tab/>
        <w:t>репродукции</w:t>
      </w:r>
      <w:r w:rsidRPr="00F1434A">
        <w:rPr>
          <w:sz w:val="28"/>
          <w:szCs w:val="28"/>
        </w:rPr>
        <w:tab/>
        <w:t>картин:</w:t>
      </w:r>
      <w:r w:rsidRPr="00F1434A">
        <w:rPr>
          <w:sz w:val="28"/>
          <w:szCs w:val="28"/>
        </w:rPr>
        <w:tab/>
        <w:t>И.И.</w:t>
      </w:r>
      <w:r w:rsidRPr="00F1434A">
        <w:rPr>
          <w:sz w:val="28"/>
          <w:szCs w:val="28"/>
        </w:rPr>
        <w:tab/>
        <w:t>Левитан</w:t>
      </w:r>
      <w:r w:rsidRPr="00F1434A">
        <w:rPr>
          <w:sz w:val="28"/>
          <w:szCs w:val="28"/>
        </w:rPr>
        <w:tab/>
        <w:t>«Золотая</w:t>
      </w:r>
      <w:r w:rsidRPr="00F1434A">
        <w:rPr>
          <w:sz w:val="28"/>
          <w:szCs w:val="28"/>
        </w:rPr>
        <w:tab/>
        <w:t>осень»,</w:t>
      </w:r>
    </w:p>
    <w:p w14:paraId="622F2C3D" w14:textId="77777777" w:rsidR="00385EEF" w:rsidRPr="00F1434A" w:rsidRDefault="00385EEF" w:rsidP="00F1434A">
      <w:pPr>
        <w:pStyle w:val="a7"/>
        <w:ind w:firstLine="720"/>
        <w:jc w:val="both"/>
        <w:rPr>
          <w:sz w:val="28"/>
          <w:szCs w:val="28"/>
        </w:rPr>
      </w:pPr>
      <w:r w:rsidRPr="00F1434A">
        <w:rPr>
          <w:sz w:val="28"/>
          <w:szCs w:val="28"/>
        </w:rPr>
        <w:t>«Осенний день. Сокольники», «Стога», «Март», «Весна. Большая вода»; В.М.</w:t>
      </w:r>
      <w:r w:rsidRPr="00F1434A">
        <w:rPr>
          <w:spacing w:val="1"/>
          <w:sz w:val="28"/>
          <w:szCs w:val="28"/>
        </w:rPr>
        <w:t xml:space="preserve"> </w:t>
      </w:r>
      <w:r w:rsidRPr="00F1434A">
        <w:rPr>
          <w:sz w:val="28"/>
          <w:szCs w:val="28"/>
        </w:rPr>
        <w:t>Васнецов</w:t>
      </w:r>
      <w:proofErr w:type="gramStart"/>
      <w:r w:rsidRPr="00F1434A">
        <w:rPr>
          <w:sz w:val="28"/>
          <w:szCs w:val="28"/>
        </w:rPr>
        <w:t xml:space="preserve">  </w:t>
      </w:r>
      <w:r w:rsidRPr="00F1434A">
        <w:rPr>
          <w:spacing w:val="29"/>
          <w:sz w:val="28"/>
          <w:szCs w:val="28"/>
        </w:rPr>
        <w:t xml:space="preserve"> </w:t>
      </w:r>
      <w:r w:rsidRPr="00F1434A">
        <w:rPr>
          <w:sz w:val="28"/>
          <w:szCs w:val="28"/>
        </w:rPr>
        <w:t>«</w:t>
      </w:r>
      <w:proofErr w:type="gramEnd"/>
      <w:r w:rsidRPr="00F1434A">
        <w:rPr>
          <w:sz w:val="28"/>
          <w:szCs w:val="28"/>
        </w:rPr>
        <w:t xml:space="preserve">Аленушка»,  </w:t>
      </w:r>
      <w:r w:rsidRPr="00F1434A">
        <w:rPr>
          <w:spacing w:val="30"/>
          <w:sz w:val="28"/>
          <w:szCs w:val="28"/>
        </w:rPr>
        <w:t xml:space="preserve"> </w:t>
      </w:r>
      <w:r w:rsidRPr="00F1434A">
        <w:rPr>
          <w:sz w:val="28"/>
          <w:szCs w:val="28"/>
        </w:rPr>
        <w:t xml:space="preserve">«Богатыри»,  </w:t>
      </w:r>
      <w:r w:rsidRPr="00F1434A">
        <w:rPr>
          <w:spacing w:val="27"/>
          <w:sz w:val="28"/>
          <w:szCs w:val="28"/>
        </w:rPr>
        <w:t xml:space="preserve"> </w:t>
      </w:r>
      <w:r w:rsidRPr="00F1434A">
        <w:rPr>
          <w:sz w:val="28"/>
          <w:szCs w:val="28"/>
        </w:rPr>
        <w:t xml:space="preserve">«Иван  </w:t>
      </w:r>
      <w:r w:rsidRPr="00F1434A">
        <w:rPr>
          <w:spacing w:val="35"/>
          <w:sz w:val="28"/>
          <w:szCs w:val="28"/>
        </w:rPr>
        <w:t xml:space="preserve"> </w:t>
      </w:r>
      <w:r w:rsidRPr="00F1434A">
        <w:rPr>
          <w:sz w:val="28"/>
          <w:szCs w:val="28"/>
        </w:rPr>
        <w:t xml:space="preserve">-  </w:t>
      </w:r>
      <w:r w:rsidRPr="00F1434A">
        <w:rPr>
          <w:spacing w:val="28"/>
          <w:sz w:val="28"/>
          <w:szCs w:val="28"/>
        </w:rPr>
        <w:t xml:space="preserve"> </w:t>
      </w:r>
      <w:r w:rsidRPr="00F1434A">
        <w:rPr>
          <w:sz w:val="28"/>
          <w:szCs w:val="28"/>
        </w:rPr>
        <w:t xml:space="preserve">царевич  </w:t>
      </w:r>
      <w:r w:rsidRPr="00F1434A">
        <w:rPr>
          <w:spacing w:val="30"/>
          <w:sz w:val="28"/>
          <w:szCs w:val="28"/>
        </w:rPr>
        <w:t xml:space="preserve"> </w:t>
      </w:r>
      <w:r w:rsidRPr="00F1434A">
        <w:rPr>
          <w:sz w:val="28"/>
          <w:szCs w:val="28"/>
        </w:rPr>
        <w:t xml:space="preserve">на  </w:t>
      </w:r>
      <w:r w:rsidRPr="00F1434A">
        <w:rPr>
          <w:spacing w:val="30"/>
          <w:sz w:val="28"/>
          <w:szCs w:val="28"/>
        </w:rPr>
        <w:t xml:space="preserve"> </w:t>
      </w:r>
      <w:r w:rsidRPr="00F1434A">
        <w:rPr>
          <w:sz w:val="28"/>
          <w:szCs w:val="28"/>
        </w:rPr>
        <w:t xml:space="preserve">Сером  </w:t>
      </w:r>
      <w:r w:rsidRPr="00F1434A">
        <w:rPr>
          <w:spacing w:val="30"/>
          <w:sz w:val="28"/>
          <w:szCs w:val="28"/>
        </w:rPr>
        <w:t xml:space="preserve"> </w:t>
      </w:r>
      <w:r w:rsidRPr="00F1434A">
        <w:rPr>
          <w:sz w:val="28"/>
          <w:szCs w:val="28"/>
        </w:rPr>
        <w:t>волке»,</w:t>
      </w:r>
    </w:p>
    <w:p w14:paraId="46C1113A" w14:textId="77777777" w:rsidR="00385EEF" w:rsidRPr="00F1434A" w:rsidRDefault="00385EEF" w:rsidP="00F1434A">
      <w:pPr>
        <w:pStyle w:val="a7"/>
        <w:ind w:firstLine="720"/>
        <w:jc w:val="both"/>
        <w:rPr>
          <w:sz w:val="28"/>
          <w:szCs w:val="28"/>
        </w:rPr>
      </w:pPr>
      <w:r w:rsidRPr="00F1434A">
        <w:rPr>
          <w:sz w:val="28"/>
          <w:szCs w:val="28"/>
        </w:rPr>
        <w:t>«Гусляры»; Ф.А. Васильев «Перед дождем»; В.Д. Поленов «Золотая осень»; И.Ф.</w:t>
      </w:r>
      <w:r w:rsidRPr="00F1434A">
        <w:rPr>
          <w:spacing w:val="1"/>
          <w:sz w:val="28"/>
          <w:szCs w:val="28"/>
        </w:rPr>
        <w:t xml:space="preserve"> </w:t>
      </w:r>
      <w:r w:rsidRPr="00F1434A">
        <w:rPr>
          <w:sz w:val="28"/>
          <w:szCs w:val="28"/>
        </w:rPr>
        <w:t>Хруцкий «Цветы и плоды»; И.И. Шишкин, К.А. Савицкий «Утро в сосновом</w:t>
      </w:r>
      <w:r w:rsidRPr="00F1434A">
        <w:rPr>
          <w:spacing w:val="1"/>
          <w:sz w:val="28"/>
          <w:szCs w:val="28"/>
        </w:rPr>
        <w:t xml:space="preserve"> </w:t>
      </w:r>
      <w:r w:rsidRPr="00F1434A">
        <w:rPr>
          <w:sz w:val="28"/>
          <w:szCs w:val="28"/>
        </w:rPr>
        <w:t>лесу»,</w:t>
      </w:r>
      <w:r w:rsidRPr="00F1434A">
        <w:rPr>
          <w:spacing w:val="58"/>
          <w:sz w:val="28"/>
          <w:szCs w:val="28"/>
        </w:rPr>
        <w:t xml:space="preserve"> </w:t>
      </w:r>
      <w:r w:rsidRPr="00F1434A">
        <w:rPr>
          <w:sz w:val="28"/>
          <w:szCs w:val="28"/>
        </w:rPr>
        <w:t>И.И.</w:t>
      </w:r>
      <w:r w:rsidRPr="00F1434A">
        <w:rPr>
          <w:spacing w:val="58"/>
          <w:sz w:val="28"/>
          <w:szCs w:val="28"/>
        </w:rPr>
        <w:t xml:space="preserve"> </w:t>
      </w:r>
      <w:r w:rsidRPr="00F1434A">
        <w:rPr>
          <w:sz w:val="28"/>
          <w:szCs w:val="28"/>
        </w:rPr>
        <w:t>Шишкин</w:t>
      </w:r>
      <w:r w:rsidRPr="00F1434A">
        <w:rPr>
          <w:spacing w:val="60"/>
          <w:sz w:val="28"/>
          <w:szCs w:val="28"/>
        </w:rPr>
        <w:t xml:space="preserve"> </w:t>
      </w:r>
      <w:r w:rsidRPr="00F1434A">
        <w:rPr>
          <w:sz w:val="28"/>
          <w:szCs w:val="28"/>
        </w:rPr>
        <w:t>«Рожь»;</w:t>
      </w:r>
      <w:r w:rsidRPr="00F1434A">
        <w:rPr>
          <w:spacing w:val="59"/>
          <w:sz w:val="28"/>
          <w:szCs w:val="28"/>
        </w:rPr>
        <w:t xml:space="preserve"> </w:t>
      </w:r>
      <w:r w:rsidRPr="00F1434A">
        <w:rPr>
          <w:sz w:val="28"/>
          <w:szCs w:val="28"/>
        </w:rPr>
        <w:t>А.И.</w:t>
      </w:r>
      <w:r w:rsidRPr="00F1434A">
        <w:rPr>
          <w:spacing w:val="59"/>
          <w:sz w:val="28"/>
          <w:szCs w:val="28"/>
        </w:rPr>
        <w:t xml:space="preserve"> </w:t>
      </w:r>
      <w:r w:rsidRPr="00F1434A">
        <w:rPr>
          <w:sz w:val="28"/>
          <w:szCs w:val="28"/>
        </w:rPr>
        <w:t>Куинджи</w:t>
      </w:r>
      <w:r w:rsidRPr="00F1434A">
        <w:rPr>
          <w:spacing w:val="59"/>
          <w:sz w:val="28"/>
          <w:szCs w:val="28"/>
        </w:rPr>
        <w:t xml:space="preserve"> </w:t>
      </w:r>
      <w:r w:rsidRPr="00F1434A">
        <w:rPr>
          <w:sz w:val="28"/>
          <w:szCs w:val="28"/>
        </w:rPr>
        <w:t>«Березовая</w:t>
      </w:r>
      <w:r w:rsidRPr="00F1434A">
        <w:rPr>
          <w:spacing w:val="57"/>
          <w:sz w:val="28"/>
          <w:szCs w:val="28"/>
        </w:rPr>
        <w:t xml:space="preserve"> </w:t>
      </w:r>
      <w:r w:rsidRPr="00F1434A">
        <w:rPr>
          <w:sz w:val="28"/>
          <w:szCs w:val="28"/>
        </w:rPr>
        <w:t>роща»;</w:t>
      </w:r>
      <w:r w:rsidRPr="00F1434A">
        <w:rPr>
          <w:spacing w:val="59"/>
          <w:sz w:val="28"/>
          <w:szCs w:val="28"/>
        </w:rPr>
        <w:t xml:space="preserve"> </w:t>
      </w:r>
      <w:r w:rsidRPr="00F1434A">
        <w:rPr>
          <w:sz w:val="28"/>
          <w:szCs w:val="28"/>
        </w:rPr>
        <w:t>А.А.</w:t>
      </w:r>
      <w:r w:rsidRPr="00F1434A">
        <w:rPr>
          <w:spacing w:val="58"/>
          <w:sz w:val="28"/>
          <w:szCs w:val="28"/>
        </w:rPr>
        <w:t xml:space="preserve"> </w:t>
      </w:r>
      <w:r w:rsidRPr="00F1434A">
        <w:rPr>
          <w:sz w:val="28"/>
          <w:szCs w:val="28"/>
        </w:rPr>
        <w:t>Пластов</w:t>
      </w:r>
    </w:p>
    <w:p w14:paraId="77BEBB94" w14:textId="77777777" w:rsidR="00385EEF" w:rsidRPr="00F1434A" w:rsidRDefault="00385EEF" w:rsidP="00F1434A">
      <w:pPr>
        <w:pStyle w:val="a7"/>
        <w:ind w:firstLine="720"/>
        <w:jc w:val="both"/>
        <w:rPr>
          <w:sz w:val="28"/>
          <w:szCs w:val="28"/>
        </w:rPr>
      </w:pPr>
      <w:r w:rsidRPr="00F1434A">
        <w:rPr>
          <w:sz w:val="28"/>
          <w:szCs w:val="28"/>
        </w:rPr>
        <w:t>«Летом»,</w:t>
      </w:r>
      <w:r w:rsidRPr="00F1434A">
        <w:rPr>
          <w:spacing w:val="1"/>
          <w:sz w:val="28"/>
          <w:szCs w:val="28"/>
        </w:rPr>
        <w:t xml:space="preserve"> </w:t>
      </w:r>
      <w:r w:rsidRPr="00F1434A">
        <w:rPr>
          <w:sz w:val="28"/>
          <w:szCs w:val="28"/>
        </w:rPr>
        <w:t>«Сенокос»;</w:t>
      </w:r>
      <w:r w:rsidRPr="00F1434A">
        <w:rPr>
          <w:spacing w:val="1"/>
          <w:sz w:val="28"/>
          <w:szCs w:val="28"/>
        </w:rPr>
        <w:t xml:space="preserve"> </w:t>
      </w:r>
      <w:r w:rsidRPr="00F1434A">
        <w:rPr>
          <w:sz w:val="28"/>
          <w:szCs w:val="28"/>
        </w:rPr>
        <w:t>И.С.</w:t>
      </w:r>
      <w:r w:rsidRPr="00F1434A">
        <w:rPr>
          <w:spacing w:val="1"/>
          <w:sz w:val="28"/>
          <w:szCs w:val="28"/>
        </w:rPr>
        <w:t xml:space="preserve"> </w:t>
      </w:r>
      <w:r w:rsidRPr="00F1434A">
        <w:rPr>
          <w:sz w:val="28"/>
          <w:szCs w:val="28"/>
        </w:rPr>
        <w:t>Остроухов</w:t>
      </w:r>
      <w:r w:rsidRPr="00F1434A">
        <w:rPr>
          <w:spacing w:val="1"/>
          <w:sz w:val="28"/>
          <w:szCs w:val="28"/>
        </w:rPr>
        <w:t xml:space="preserve"> </w:t>
      </w:r>
      <w:r w:rsidRPr="00F1434A">
        <w:rPr>
          <w:sz w:val="28"/>
          <w:szCs w:val="28"/>
        </w:rPr>
        <w:t>«Золотая</w:t>
      </w:r>
      <w:r w:rsidRPr="00F1434A">
        <w:rPr>
          <w:spacing w:val="1"/>
          <w:sz w:val="28"/>
          <w:szCs w:val="28"/>
        </w:rPr>
        <w:t xml:space="preserve"> </w:t>
      </w:r>
      <w:r w:rsidRPr="00F1434A">
        <w:rPr>
          <w:sz w:val="28"/>
          <w:szCs w:val="28"/>
        </w:rPr>
        <w:t>осень»,</w:t>
      </w:r>
      <w:r w:rsidRPr="00F1434A">
        <w:rPr>
          <w:spacing w:val="1"/>
          <w:sz w:val="28"/>
          <w:szCs w:val="28"/>
        </w:rPr>
        <w:t xml:space="preserve"> </w:t>
      </w:r>
      <w:r w:rsidRPr="00F1434A">
        <w:rPr>
          <w:sz w:val="28"/>
          <w:szCs w:val="28"/>
        </w:rPr>
        <w:t>З.Е.</w:t>
      </w:r>
      <w:r w:rsidRPr="00F1434A">
        <w:rPr>
          <w:spacing w:val="1"/>
          <w:sz w:val="28"/>
          <w:szCs w:val="28"/>
        </w:rPr>
        <w:t xml:space="preserve"> </w:t>
      </w:r>
      <w:r w:rsidRPr="00F1434A">
        <w:rPr>
          <w:sz w:val="28"/>
          <w:szCs w:val="28"/>
        </w:rPr>
        <w:t>Серебрякова</w:t>
      </w:r>
      <w:r w:rsidRPr="00F1434A">
        <w:rPr>
          <w:spacing w:val="1"/>
          <w:sz w:val="28"/>
          <w:szCs w:val="28"/>
        </w:rPr>
        <w:t xml:space="preserve"> </w:t>
      </w:r>
      <w:r w:rsidRPr="00F1434A">
        <w:rPr>
          <w:sz w:val="28"/>
          <w:szCs w:val="28"/>
        </w:rPr>
        <w:t>«За</w:t>
      </w:r>
      <w:r w:rsidRPr="00F1434A">
        <w:rPr>
          <w:spacing w:val="1"/>
          <w:sz w:val="28"/>
          <w:szCs w:val="28"/>
        </w:rPr>
        <w:t xml:space="preserve"> </w:t>
      </w:r>
      <w:r w:rsidRPr="00F1434A">
        <w:rPr>
          <w:sz w:val="28"/>
          <w:szCs w:val="28"/>
        </w:rPr>
        <w:t>завтраком»;</w:t>
      </w:r>
      <w:r w:rsidRPr="00F1434A">
        <w:rPr>
          <w:spacing w:val="1"/>
          <w:sz w:val="28"/>
          <w:szCs w:val="28"/>
        </w:rPr>
        <w:t xml:space="preserve"> </w:t>
      </w:r>
      <w:r w:rsidRPr="00F1434A">
        <w:rPr>
          <w:sz w:val="28"/>
          <w:szCs w:val="28"/>
        </w:rPr>
        <w:t>В.А.</w:t>
      </w:r>
      <w:r w:rsidRPr="00F1434A">
        <w:rPr>
          <w:spacing w:val="1"/>
          <w:sz w:val="28"/>
          <w:szCs w:val="28"/>
        </w:rPr>
        <w:t xml:space="preserve"> </w:t>
      </w:r>
      <w:r w:rsidRPr="00F1434A">
        <w:rPr>
          <w:sz w:val="28"/>
          <w:szCs w:val="28"/>
        </w:rPr>
        <w:t>Серов</w:t>
      </w:r>
      <w:r w:rsidRPr="00F1434A">
        <w:rPr>
          <w:spacing w:val="1"/>
          <w:sz w:val="28"/>
          <w:szCs w:val="28"/>
        </w:rPr>
        <w:t xml:space="preserve"> </w:t>
      </w:r>
      <w:r w:rsidRPr="00F1434A">
        <w:rPr>
          <w:sz w:val="28"/>
          <w:szCs w:val="28"/>
        </w:rPr>
        <w:t>«Девочка</w:t>
      </w:r>
      <w:r w:rsidRPr="00F1434A">
        <w:rPr>
          <w:spacing w:val="1"/>
          <w:sz w:val="28"/>
          <w:szCs w:val="28"/>
        </w:rPr>
        <w:t xml:space="preserve"> </w:t>
      </w:r>
      <w:r w:rsidRPr="00F1434A">
        <w:rPr>
          <w:sz w:val="28"/>
          <w:szCs w:val="28"/>
        </w:rPr>
        <w:t>с</w:t>
      </w:r>
      <w:r w:rsidRPr="00F1434A">
        <w:rPr>
          <w:spacing w:val="1"/>
          <w:sz w:val="28"/>
          <w:szCs w:val="28"/>
        </w:rPr>
        <w:t xml:space="preserve"> </w:t>
      </w:r>
      <w:r w:rsidRPr="00F1434A">
        <w:rPr>
          <w:sz w:val="28"/>
          <w:szCs w:val="28"/>
        </w:rPr>
        <w:t>персиками»;</w:t>
      </w:r>
      <w:r w:rsidRPr="00F1434A">
        <w:rPr>
          <w:spacing w:val="1"/>
          <w:sz w:val="28"/>
          <w:szCs w:val="28"/>
        </w:rPr>
        <w:t xml:space="preserve"> </w:t>
      </w:r>
      <w:r w:rsidRPr="00F1434A">
        <w:rPr>
          <w:sz w:val="28"/>
          <w:szCs w:val="28"/>
        </w:rPr>
        <w:t>А.С.</w:t>
      </w:r>
      <w:r w:rsidRPr="00F1434A">
        <w:rPr>
          <w:spacing w:val="1"/>
          <w:sz w:val="28"/>
          <w:szCs w:val="28"/>
        </w:rPr>
        <w:t xml:space="preserve"> </w:t>
      </w:r>
      <w:r w:rsidRPr="00F1434A">
        <w:rPr>
          <w:sz w:val="28"/>
          <w:szCs w:val="28"/>
        </w:rPr>
        <w:t>Степанов</w:t>
      </w:r>
      <w:r w:rsidRPr="00F1434A">
        <w:rPr>
          <w:spacing w:val="1"/>
          <w:sz w:val="28"/>
          <w:szCs w:val="28"/>
        </w:rPr>
        <w:t xml:space="preserve"> </w:t>
      </w:r>
      <w:r w:rsidRPr="00F1434A">
        <w:rPr>
          <w:sz w:val="28"/>
          <w:szCs w:val="28"/>
        </w:rPr>
        <w:t>«Катание</w:t>
      </w:r>
      <w:r w:rsidRPr="00F1434A">
        <w:rPr>
          <w:spacing w:val="1"/>
          <w:sz w:val="28"/>
          <w:szCs w:val="28"/>
        </w:rPr>
        <w:t xml:space="preserve"> </w:t>
      </w:r>
      <w:r w:rsidRPr="00F1434A">
        <w:rPr>
          <w:sz w:val="28"/>
          <w:szCs w:val="28"/>
        </w:rPr>
        <w:t>на</w:t>
      </w:r>
      <w:r w:rsidRPr="00F1434A">
        <w:rPr>
          <w:spacing w:val="1"/>
          <w:sz w:val="28"/>
          <w:szCs w:val="28"/>
        </w:rPr>
        <w:t xml:space="preserve"> </w:t>
      </w:r>
      <w:r w:rsidRPr="00F1434A">
        <w:rPr>
          <w:sz w:val="28"/>
          <w:szCs w:val="28"/>
        </w:rPr>
        <w:t xml:space="preserve">Масленицу»; И.Э. Грабарь «Зимнее утро»; </w:t>
      </w:r>
      <w:proofErr w:type="spellStart"/>
      <w:r w:rsidRPr="00F1434A">
        <w:rPr>
          <w:sz w:val="28"/>
          <w:szCs w:val="28"/>
        </w:rPr>
        <w:t>Ю.Кугач</w:t>
      </w:r>
      <w:proofErr w:type="spellEnd"/>
      <w:r w:rsidRPr="00F1434A">
        <w:rPr>
          <w:sz w:val="28"/>
          <w:szCs w:val="28"/>
        </w:rPr>
        <w:t xml:space="preserve"> «Накануне праздника»; А.К.</w:t>
      </w:r>
      <w:r w:rsidRPr="00F1434A">
        <w:rPr>
          <w:spacing w:val="1"/>
          <w:sz w:val="28"/>
          <w:szCs w:val="28"/>
        </w:rPr>
        <w:t xml:space="preserve"> </w:t>
      </w:r>
      <w:r w:rsidRPr="00F1434A">
        <w:rPr>
          <w:sz w:val="28"/>
          <w:szCs w:val="28"/>
        </w:rPr>
        <w:t xml:space="preserve">Саврасов «Грачи прилетели», «Ранняя весна»; К.Ф. </w:t>
      </w:r>
      <w:proofErr w:type="spellStart"/>
      <w:r w:rsidRPr="00F1434A">
        <w:rPr>
          <w:sz w:val="28"/>
          <w:szCs w:val="28"/>
        </w:rPr>
        <w:t>Юон</w:t>
      </w:r>
      <w:proofErr w:type="spellEnd"/>
      <w:r w:rsidRPr="00F1434A">
        <w:rPr>
          <w:sz w:val="28"/>
          <w:szCs w:val="28"/>
        </w:rPr>
        <w:t xml:space="preserve"> «Мартовское солнце»;</w:t>
      </w:r>
      <w:r w:rsidRPr="00F1434A">
        <w:rPr>
          <w:spacing w:val="1"/>
          <w:sz w:val="28"/>
          <w:szCs w:val="28"/>
        </w:rPr>
        <w:t xml:space="preserve"> </w:t>
      </w:r>
      <w:r w:rsidRPr="00F1434A">
        <w:rPr>
          <w:sz w:val="28"/>
          <w:szCs w:val="28"/>
        </w:rPr>
        <w:t>К.С. Петров - Водкин «Утренний натюрморт»; К.Е. Маковский «Дети, бегущие от</w:t>
      </w:r>
      <w:r w:rsidRPr="00F1434A">
        <w:rPr>
          <w:spacing w:val="-67"/>
          <w:sz w:val="28"/>
          <w:szCs w:val="28"/>
        </w:rPr>
        <w:t xml:space="preserve"> </w:t>
      </w:r>
      <w:r w:rsidRPr="00F1434A">
        <w:rPr>
          <w:sz w:val="28"/>
          <w:szCs w:val="28"/>
        </w:rPr>
        <w:t>грозы», «Портрет детей художника»; И.И. Ершов «Ксения читает сказки куклам»;</w:t>
      </w:r>
      <w:r w:rsidRPr="00F1434A">
        <w:rPr>
          <w:spacing w:val="-67"/>
          <w:sz w:val="28"/>
          <w:szCs w:val="28"/>
        </w:rPr>
        <w:t xml:space="preserve"> </w:t>
      </w:r>
      <w:r w:rsidRPr="00F1434A">
        <w:rPr>
          <w:sz w:val="28"/>
          <w:szCs w:val="28"/>
        </w:rPr>
        <w:t>М.А.</w:t>
      </w:r>
      <w:r w:rsidRPr="00F1434A">
        <w:rPr>
          <w:spacing w:val="-2"/>
          <w:sz w:val="28"/>
          <w:szCs w:val="28"/>
        </w:rPr>
        <w:t xml:space="preserve"> </w:t>
      </w:r>
      <w:r w:rsidRPr="00F1434A">
        <w:rPr>
          <w:sz w:val="28"/>
          <w:szCs w:val="28"/>
        </w:rPr>
        <w:t>Врубель</w:t>
      </w:r>
      <w:r w:rsidRPr="00F1434A">
        <w:rPr>
          <w:spacing w:val="-2"/>
          <w:sz w:val="28"/>
          <w:szCs w:val="28"/>
        </w:rPr>
        <w:t xml:space="preserve"> </w:t>
      </w:r>
      <w:r w:rsidRPr="00F1434A">
        <w:rPr>
          <w:sz w:val="28"/>
          <w:szCs w:val="28"/>
        </w:rPr>
        <w:t>«Царевна-Лебедь».</w:t>
      </w:r>
    </w:p>
    <w:p w14:paraId="6B2F10FA" w14:textId="77777777" w:rsidR="00385EEF" w:rsidRPr="00F1434A" w:rsidRDefault="00385EEF" w:rsidP="00F1434A">
      <w:pPr>
        <w:pStyle w:val="a7"/>
        <w:ind w:firstLine="720"/>
        <w:jc w:val="both"/>
        <w:rPr>
          <w:sz w:val="28"/>
          <w:szCs w:val="28"/>
        </w:rPr>
      </w:pPr>
      <w:r w:rsidRPr="00F1434A">
        <w:rPr>
          <w:sz w:val="28"/>
          <w:szCs w:val="28"/>
        </w:rPr>
        <w:t xml:space="preserve">Иллюстрации к книгам: </w:t>
      </w:r>
      <w:proofErr w:type="gramStart"/>
      <w:r w:rsidRPr="00F1434A">
        <w:rPr>
          <w:sz w:val="28"/>
          <w:szCs w:val="28"/>
        </w:rPr>
        <w:t>И .</w:t>
      </w:r>
      <w:proofErr w:type="gramEnd"/>
      <w:r w:rsidRPr="00F1434A">
        <w:rPr>
          <w:sz w:val="28"/>
          <w:szCs w:val="28"/>
        </w:rPr>
        <w:t xml:space="preserve">Я. Билибин «Марья </w:t>
      </w:r>
      <w:proofErr w:type="spellStart"/>
      <w:r w:rsidRPr="00F1434A">
        <w:rPr>
          <w:sz w:val="28"/>
          <w:szCs w:val="28"/>
        </w:rPr>
        <w:t>Моревна</w:t>
      </w:r>
      <w:proofErr w:type="spellEnd"/>
      <w:r w:rsidRPr="00F1434A">
        <w:rPr>
          <w:sz w:val="28"/>
          <w:szCs w:val="28"/>
        </w:rPr>
        <w:t>», «Сказка о царе</w:t>
      </w:r>
      <w:r w:rsidRPr="00F1434A">
        <w:rPr>
          <w:spacing w:val="1"/>
          <w:sz w:val="28"/>
          <w:szCs w:val="28"/>
        </w:rPr>
        <w:t xml:space="preserve"> </w:t>
      </w:r>
      <w:r w:rsidRPr="00F1434A">
        <w:rPr>
          <w:sz w:val="28"/>
          <w:szCs w:val="28"/>
        </w:rPr>
        <w:t>Салтане»,</w:t>
      </w:r>
      <w:r w:rsidRPr="00F1434A">
        <w:rPr>
          <w:spacing w:val="19"/>
          <w:sz w:val="28"/>
          <w:szCs w:val="28"/>
        </w:rPr>
        <w:t xml:space="preserve"> </w:t>
      </w:r>
      <w:r w:rsidRPr="00F1434A">
        <w:rPr>
          <w:sz w:val="28"/>
          <w:szCs w:val="28"/>
        </w:rPr>
        <w:t>«Сказке</w:t>
      </w:r>
      <w:r w:rsidRPr="00F1434A">
        <w:rPr>
          <w:spacing w:val="19"/>
          <w:sz w:val="28"/>
          <w:szCs w:val="28"/>
        </w:rPr>
        <w:t xml:space="preserve"> </w:t>
      </w:r>
      <w:r w:rsidRPr="00F1434A">
        <w:rPr>
          <w:sz w:val="28"/>
          <w:szCs w:val="28"/>
        </w:rPr>
        <w:t>о</w:t>
      </w:r>
      <w:r w:rsidRPr="00F1434A">
        <w:rPr>
          <w:spacing w:val="19"/>
          <w:sz w:val="28"/>
          <w:szCs w:val="28"/>
        </w:rPr>
        <w:t xml:space="preserve"> </w:t>
      </w:r>
      <w:r w:rsidRPr="00F1434A">
        <w:rPr>
          <w:sz w:val="28"/>
          <w:szCs w:val="28"/>
        </w:rPr>
        <w:t>рыбаке</w:t>
      </w:r>
      <w:r w:rsidRPr="00F1434A">
        <w:rPr>
          <w:spacing w:val="19"/>
          <w:sz w:val="28"/>
          <w:szCs w:val="28"/>
        </w:rPr>
        <w:t xml:space="preserve"> </w:t>
      </w:r>
      <w:r w:rsidRPr="00F1434A">
        <w:rPr>
          <w:sz w:val="28"/>
          <w:szCs w:val="28"/>
        </w:rPr>
        <w:t>и</w:t>
      </w:r>
      <w:r w:rsidRPr="00F1434A">
        <w:rPr>
          <w:spacing w:val="19"/>
          <w:sz w:val="28"/>
          <w:szCs w:val="28"/>
        </w:rPr>
        <w:t xml:space="preserve"> </w:t>
      </w:r>
      <w:r w:rsidRPr="00F1434A">
        <w:rPr>
          <w:sz w:val="28"/>
          <w:szCs w:val="28"/>
        </w:rPr>
        <w:t>рыбке»;</w:t>
      </w:r>
      <w:r w:rsidRPr="00F1434A">
        <w:rPr>
          <w:spacing w:val="20"/>
          <w:sz w:val="28"/>
          <w:szCs w:val="28"/>
        </w:rPr>
        <w:t xml:space="preserve"> </w:t>
      </w:r>
      <w:r w:rsidRPr="00F1434A">
        <w:rPr>
          <w:sz w:val="28"/>
          <w:szCs w:val="28"/>
        </w:rPr>
        <w:t>Л.В.</w:t>
      </w:r>
      <w:r w:rsidRPr="00F1434A">
        <w:rPr>
          <w:spacing w:val="20"/>
          <w:sz w:val="28"/>
          <w:szCs w:val="28"/>
        </w:rPr>
        <w:t xml:space="preserve"> </w:t>
      </w:r>
      <w:r w:rsidRPr="00F1434A">
        <w:rPr>
          <w:sz w:val="28"/>
          <w:szCs w:val="28"/>
        </w:rPr>
        <w:t>Владимирский</w:t>
      </w:r>
      <w:r w:rsidRPr="00F1434A">
        <w:rPr>
          <w:spacing w:val="21"/>
          <w:sz w:val="28"/>
          <w:szCs w:val="28"/>
        </w:rPr>
        <w:t xml:space="preserve"> </w:t>
      </w:r>
      <w:r w:rsidRPr="00F1434A">
        <w:rPr>
          <w:sz w:val="28"/>
          <w:szCs w:val="28"/>
        </w:rPr>
        <w:t>к</w:t>
      </w:r>
      <w:r w:rsidRPr="00F1434A">
        <w:rPr>
          <w:spacing w:val="19"/>
          <w:sz w:val="28"/>
          <w:szCs w:val="28"/>
        </w:rPr>
        <w:t xml:space="preserve"> </w:t>
      </w:r>
      <w:r w:rsidRPr="00F1434A">
        <w:rPr>
          <w:sz w:val="28"/>
          <w:szCs w:val="28"/>
        </w:rPr>
        <w:t>книге</w:t>
      </w:r>
      <w:r w:rsidRPr="00F1434A">
        <w:rPr>
          <w:spacing w:val="21"/>
          <w:sz w:val="28"/>
          <w:szCs w:val="28"/>
        </w:rPr>
        <w:t xml:space="preserve"> </w:t>
      </w:r>
      <w:r w:rsidRPr="00F1434A">
        <w:rPr>
          <w:sz w:val="28"/>
          <w:szCs w:val="28"/>
        </w:rPr>
        <w:t>А.Н.</w:t>
      </w:r>
      <w:r w:rsidRPr="00F1434A">
        <w:rPr>
          <w:spacing w:val="29"/>
          <w:sz w:val="28"/>
          <w:szCs w:val="28"/>
        </w:rPr>
        <w:t xml:space="preserve"> </w:t>
      </w:r>
      <w:r w:rsidRPr="00F1434A">
        <w:rPr>
          <w:sz w:val="28"/>
          <w:szCs w:val="28"/>
        </w:rPr>
        <w:t>Толстой</w:t>
      </w:r>
    </w:p>
    <w:p w14:paraId="07AB3C89" w14:textId="77777777" w:rsidR="00385EEF" w:rsidRPr="00213B09" w:rsidRDefault="00385EEF" w:rsidP="00F1434A">
      <w:pPr>
        <w:pStyle w:val="a7"/>
        <w:ind w:firstLine="720"/>
        <w:jc w:val="both"/>
      </w:pPr>
      <w:r w:rsidRPr="00F1434A">
        <w:rPr>
          <w:sz w:val="28"/>
          <w:szCs w:val="28"/>
        </w:rPr>
        <w:t>«Приключения</w:t>
      </w:r>
      <w:r w:rsidRPr="00F1434A">
        <w:rPr>
          <w:spacing w:val="-3"/>
          <w:sz w:val="28"/>
          <w:szCs w:val="28"/>
        </w:rPr>
        <w:t xml:space="preserve"> </w:t>
      </w:r>
      <w:r w:rsidRPr="00F1434A">
        <w:rPr>
          <w:sz w:val="28"/>
          <w:szCs w:val="28"/>
        </w:rPr>
        <w:t>Буратино,</w:t>
      </w:r>
      <w:r w:rsidRPr="00F1434A">
        <w:rPr>
          <w:spacing w:val="-2"/>
          <w:sz w:val="28"/>
          <w:szCs w:val="28"/>
        </w:rPr>
        <w:t xml:space="preserve"> </w:t>
      </w:r>
      <w:r w:rsidRPr="00F1434A">
        <w:rPr>
          <w:sz w:val="28"/>
          <w:szCs w:val="28"/>
        </w:rPr>
        <w:t>или</w:t>
      </w:r>
      <w:r w:rsidRPr="00F1434A">
        <w:rPr>
          <w:spacing w:val="-6"/>
          <w:sz w:val="28"/>
          <w:szCs w:val="28"/>
        </w:rPr>
        <w:t xml:space="preserve"> </w:t>
      </w:r>
      <w:r w:rsidRPr="00F1434A">
        <w:rPr>
          <w:sz w:val="28"/>
          <w:szCs w:val="28"/>
        </w:rPr>
        <w:t>Золотой</w:t>
      </w:r>
      <w:r w:rsidRPr="00F1434A">
        <w:rPr>
          <w:spacing w:val="-2"/>
          <w:sz w:val="28"/>
          <w:szCs w:val="28"/>
        </w:rPr>
        <w:t xml:space="preserve"> </w:t>
      </w:r>
      <w:r w:rsidRPr="00F1434A">
        <w:rPr>
          <w:sz w:val="28"/>
          <w:szCs w:val="28"/>
        </w:rPr>
        <w:t>ключик»;</w:t>
      </w:r>
      <w:r w:rsidRPr="00F1434A">
        <w:rPr>
          <w:spacing w:val="-1"/>
          <w:sz w:val="28"/>
          <w:szCs w:val="28"/>
        </w:rPr>
        <w:t xml:space="preserve"> </w:t>
      </w:r>
      <w:proofErr w:type="spellStart"/>
      <w:r w:rsidRPr="00F1434A">
        <w:rPr>
          <w:sz w:val="28"/>
          <w:szCs w:val="28"/>
        </w:rPr>
        <w:t>Е.М.Рачев</w:t>
      </w:r>
      <w:proofErr w:type="spellEnd"/>
      <w:r w:rsidRPr="00F1434A">
        <w:rPr>
          <w:spacing w:val="-6"/>
          <w:sz w:val="28"/>
          <w:szCs w:val="28"/>
        </w:rPr>
        <w:t xml:space="preserve"> </w:t>
      </w:r>
      <w:r w:rsidRPr="00F1434A">
        <w:rPr>
          <w:sz w:val="28"/>
          <w:szCs w:val="28"/>
        </w:rPr>
        <w:t>«Терем-теремок</w:t>
      </w:r>
      <w:r w:rsidRPr="00213B09">
        <w:t>».</w:t>
      </w:r>
    </w:p>
    <w:p w14:paraId="4F3E1508" w14:textId="77777777" w:rsidR="00385EEF" w:rsidRPr="00213B09" w:rsidRDefault="00385EEF" w:rsidP="00385EEF">
      <w:pPr>
        <w:spacing w:line="317" w:lineRule="exact"/>
        <w:jc w:val="both"/>
        <w:sectPr w:rsidR="00385EEF" w:rsidRPr="00213B09" w:rsidSect="00F1434A">
          <w:pgSz w:w="11910" w:h="16840"/>
          <w:pgMar w:top="1040" w:right="995" w:bottom="280" w:left="920" w:header="274" w:footer="0" w:gutter="0"/>
          <w:cols w:space="720"/>
        </w:sectPr>
      </w:pPr>
    </w:p>
    <w:p w14:paraId="1BB9B5C4" w14:textId="77777777" w:rsidR="00385EEF" w:rsidRPr="00213B09" w:rsidRDefault="008B2BFE" w:rsidP="00385EEF">
      <w:pPr>
        <w:pStyle w:val="1"/>
        <w:spacing w:before="83"/>
        <w:ind w:left="933"/>
      </w:pPr>
      <w:r>
        <w:lastRenderedPageBreak/>
        <w:t xml:space="preserve">         </w:t>
      </w:r>
      <w:r w:rsidR="00385EEF" w:rsidRPr="00213B09">
        <w:t>Примерный</w:t>
      </w:r>
      <w:r w:rsidR="00385EEF" w:rsidRPr="00213B09">
        <w:rPr>
          <w:spacing w:val="-4"/>
        </w:rPr>
        <w:t xml:space="preserve"> </w:t>
      </w:r>
      <w:r w:rsidR="00385EEF" w:rsidRPr="00213B09">
        <w:t>перечень</w:t>
      </w:r>
      <w:r w:rsidR="00385EEF" w:rsidRPr="00213B09">
        <w:rPr>
          <w:spacing w:val="-3"/>
        </w:rPr>
        <w:t xml:space="preserve"> </w:t>
      </w:r>
      <w:r w:rsidR="00385EEF" w:rsidRPr="00213B09">
        <w:t>анимационных</w:t>
      </w:r>
      <w:r w:rsidR="00385EEF" w:rsidRPr="00213B09">
        <w:rPr>
          <w:spacing w:val="-3"/>
        </w:rPr>
        <w:t xml:space="preserve"> </w:t>
      </w:r>
      <w:r w:rsidR="00385EEF" w:rsidRPr="00213B09">
        <w:t>произведений</w:t>
      </w:r>
    </w:p>
    <w:p w14:paraId="3E7EDC39" w14:textId="77777777" w:rsidR="00385EEF" w:rsidRPr="008B2BFE" w:rsidRDefault="00385EEF" w:rsidP="008B2BFE">
      <w:pPr>
        <w:pStyle w:val="a7"/>
        <w:ind w:firstLine="720"/>
        <w:jc w:val="both"/>
        <w:rPr>
          <w:sz w:val="28"/>
          <w:szCs w:val="28"/>
        </w:rPr>
      </w:pPr>
      <w:r w:rsidRPr="008B2BFE">
        <w:rPr>
          <w:sz w:val="28"/>
          <w:szCs w:val="28"/>
        </w:rPr>
        <w:t>В перечень входят анимационные произведения для совместного семейного</w:t>
      </w:r>
      <w:r w:rsidRPr="008B2BFE">
        <w:rPr>
          <w:spacing w:val="-67"/>
          <w:sz w:val="28"/>
          <w:szCs w:val="28"/>
        </w:rPr>
        <w:t xml:space="preserve"> </w:t>
      </w:r>
      <w:r w:rsidRPr="008B2BFE">
        <w:rPr>
          <w:sz w:val="28"/>
          <w:szCs w:val="28"/>
        </w:rPr>
        <w:t>просмотра, бесед и обсуждений, использования их элементов в образовательном</w:t>
      </w:r>
      <w:r w:rsidRPr="008B2BFE">
        <w:rPr>
          <w:spacing w:val="1"/>
          <w:sz w:val="28"/>
          <w:szCs w:val="28"/>
        </w:rPr>
        <w:t xml:space="preserve"> </w:t>
      </w:r>
      <w:r w:rsidRPr="008B2BFE">
        <w:rPr>
          <w:sz w:val="28"/>
          <w:szCs w:val="28"/>
        </w:rPr>
        <w:t>процессе</w:t>
      </w:r>
      <w:r w:rsidRPr="008B2BFE">
        <w:rPr>
          <w:spacing w:val="1"/>
          <w:sz w:val="28"/>
          <w:szCs w:val="28"/>
        </w:rPr>
        <w:t xml:space="preserve"> </w:t>
      </w:r>
      <w:r w:rsidRPr="008B2BFE">
        <w:rPr>
          <w:sz w:val="28"/>
          <w:szCs w:val="28"/>
        </w:rPr>
        <w:t>в</w:t>
      </w:r>
      <w:r w:rsidRPr="008B2BFE">
        <w:rPr>
          <w:spacing w:val="1"/>
          <w:sz w:val="28"/>
          <w:szCs w:val="28"/>
        </w:rPr>
        <w:t xml:space="preserve"> </w:t>
      </w:r>
      <w:r w:rsidRPr="008B2BFE">
        <w:rPr>
          <w:sz w:val="28"/>
          <w:szCs w:val="28"/>
        </w:rPr>
        <w:t>качестве</w:t>
      </w:r>
      <w:r w:rsidRPr="008B2BFE">
        <w:rPr>
          <w:spacing w:val="1"/>
          <w:sz w:val="28"/>
          <w:szCs w:val="28"/>
        </w:rPr>
        <w:t xml:space="preserve"> </w:t>
      </w:r>
      <w:r w:rsidRPr="008B2BFE">
        <w:rPr>
          <w:sz w:val="28"/>
          <w:szCs w:val="28"/>
        </w:rPr>
        <w:t>иллюстраций</w:t>
      </w:r>
      <w:r w:rsidRPr="008B2BFE">
        <w:rPr>
          <w:spacing w:val="1"/>
          <w:sz w:val="28"/>
          <w:szCs w:val="28"/>
        </w:rPr>
        <w:t xml:space="preserve"> </w:t>
      </w:r>
      <w:r w:rsidRPr="008B2BFE">
        <w:rPr>
          <w:sz w:val="28"/>
          <w:szCs w:val="28"/>
        </w:rPr>
        <w:t>природных,</w:t>
      </w:r>
      <w:r w:rsidRPr="008B2BFE">
        <w:rPr>
          <w:spacing w:val="1"/>
          <w:sz w:val="28"/>
          <w:szCs w:val="28"/>
        </w:rPr>
        <w:t xml:space="preserve"> </w:t>
      </w:r>
      <w:r w:rsidRPr="008B2BFE">
        <w:rPr>
          <w:sz w:val="28"/>
          <w:szCs w:val="28"/>
        </w:rPr>
        <w:t>социальных</w:t>
      </w:r>
      <w:r w:rsidRPr="008B2BFE">
        <w:rPr>
          <w:spacing w:val="1"/>
          <w:sz w:val="28"/>
          <w:szCs w:val="28"/>
        </w:rPr>
        <w:t xml:space="preserve"> </w:t>
      </w:r>
      <w:r w:rsidRPr="008B2BFE">
        <w:rPr>
          <w:sz w:val="28"/>
          <w:szCs w:val="28"/>
        </w:rPr>
        <w:t>и</w:t>
      </w:r>
      <w:r w:rsidRPr="008B2BFE">
        <w:rPr>
          <w:spacing w:val="1"/>
          <w:sz w:val="28"/>
          <w:szCs w:val="28"/>
        </w:rPr>
        <w:t xml:space="preserve"> </w:t>
      </w:r>
      <w:r w:rsidRPr="008B2BFE">
        <w:rPr>
          <w:sz w:val="28"/>
          <w:szCs w:val="28"/>
        </w:rPr>
        <w:t>психологических</w:t>
      </w:r>
      <w:r w:rsidRPr="008B2BFE">
        <w:rPr>
          <w:spacing w:val="-67"/>
          <w:sz w:val="28"/>
          <w:szCs w:val="28"/>
        </w:rPr>
        <w:t xml:space="preserve"> </w:t>
      </w:r>
      <w:r w:rsidRPr="008B2BFE">
        <w:rPr>
          <w:sz w:val="28"/>
          <w:szCs w:val="28"/>
        </w:rPr>
        <w:t>явлений,</w:t>
      </w:r>
      <w:r w:rsidRPr="008B2BFE">
        <w:rPr>
          <w:spacing w:val="1"/>
          <w:sz w:val="28"/>
          <w:szCs w:val="28"/>
        </w:rPr>
        <w:t xml:space="preserve"> </w:t>
      </w:r>
      <w:r w:rsidRPr="008B2BFE">
        <w:rPr>
          <w:sz w:val="28"/>
          <w:szCs w:val="28"/>
        </w:rPr>
        <w:t>норм</w:t>
      </w:r>
      <w:r w:rsidRPr="008B2BFE">
        <w:rPr>
          <w:spacing w:val="1"/>
          <w:sz w:val="28"/>
          <w:szCs w:val="28"/>
        </w:rPr>
        <w:t xml:space="preserve"> </w:t>
      </w:r>
      <w:r w:rsidRPr="008B2BFE">
        <w:rPr>
          <w:sz w:val="28"/>
          <w:szCs w:val="28"/>
        </w:rPr>
        <w:t>и</w:t>
      </w:r>
      <w:r w:rsidRPr="008B2BFE">
        <w:rPr>
          <w:spacing w:val="1"/>
          <w:sz w:val="28"/>
          <w:szCs w:val="28"/>
        </w:rPr>
        <w:t xml:space="preserve"> </w:t>
      </w:r>
      <w:r w:rsidRPr="008B2BFE">
        <w:rPr>
          <w:sz w:val="28"/>
          <w:szCs w:val="28"/>
        </w:rPr>
        <w:t>правил</w:t>
      </w:r>
      <w:r w:rsidRPr="008B2BFE">
        <w:rPr>
          <w:spacing w:val="1"/>
          <w:sz w:val="28"/>
          <w:szCs w:val="28"/>
        </w:rPr>
        <w:t xml:space="preserve"> </w:t>
      </w:r>
      <w:r w:rsidRPr="008B2BFE">
        <w:rPr>
          <w:sz w:val="28"/>
          <w:szCs w:val="28"/>
        </w:rPr>
        <w:t>конструктивного</w:t>
      </w:r>
      <w:r w:rsidRPr="008B2BFE">
        <w:rPr>
          <w:spacing w:val="1"/>
          <w:sz w:val="28"/>
          <w:szCs w:val="28"/>
        </w:rPr>
        <w:t xml:space="preserve"> </w:t>
      </w:r>
      <w:r w:rsidRPr="008B2BFE">
        <w:rPr>
          <w:sz w:val="28"/>
          <w:szCs w:val="28"/>
        </w:rPr>
        <w:t>взаимодействия,</w:t>
      </w:r>
      <w:r w:rsidRPr="008B2BFE">
        <w:rPr>
          <w:spacing w:val="1"/>
          <w:sz w:val="28"/>
          <w:szCs w:val="28"/>
        </w:rPr>
        <w:t xml:space="preserve"> </w:t>
      </w:r>
      <w:r w:rsidRPr="008B2BFE">
        <w:rPr>
          <w:sz w:val="28"/>
          <w:szCs w:val="28"/>
        </w:rPr>
        <w:t>проявлений</w:t>
      </w:r>
      <w:r w:rsidRPr="008B2BFE">
        <w:rPr>
          <w:spacing w:val="1"/>
          <w:sz w:val="28"/>
          <w:szCs w:val="28"/>
        </w:rPr>
        <w:t xml:space="preserve"> </w:t>
      </w:r>
      <w:r w:rsidRPr="008B2BFE">
        <w:rPr>
          <w:sz w:val="28"/>
          <w:szCs w:val="28"/>
        </w:rPr>
        <w:t>сопереживания</w:t>
      </w:r>
      <w:r w:rsidRPr="008B2BFE">
        <w:rPr>
          <w:spacing w:val="1"/>
          <w:sz w:val="28"/>
          <w:szCs w:val="28"/>
        </w:rPr>
        <w:t xml:space="preserve"> </w:t>
      </w:r>
      <w:r w:rsidRPr="008B2BFE">
        <w:rPr>
          <w:sz w:val="28"/>
          <w:szCs w:val="28"/>
        </w:rPr>
        <w:t>и</w:t>
      </w:r>
      <w:r w:rsidRPr="008B2BFE">
        <w:rPr>
          <w:spacing w:val="1"/>
          <w:sz w:val="28"/>
          <w:szCs w:val="28"/>
        </w:rPr>
        <w:t xml:space="preserve"> </w:t>
      </w:r>
      <w:r w:rsidRPr="008B2BFE">
        <w:rPr>
          <w:sz w:val="28"/>
          <w:szCs w:val="28"/>
        </w:rPr>
        <w:t>взаимопомощи;</w:t>
      </w:r>
      <w:r w:rsidRPr="008B2BFE">
        <w:rPr>
          <w:spacing w:val="1"/>
          <w:sz w:val="28"/>
          <w:szCs w:val="28"/>
        </w:rPr>
        <w:t xml:space="preserve"> </w:t>
      </w:r>
      <w:r w:rsidRPr="008B2BFE">
        <w:rPr>
          <w:sz w:val="28"/>
          <w:szCs w:val="28"/>
        </w:rPr>
        <w:t>расширения</w:t>
      </w:r>
      <w:r w:rsidRPr="008B2BFE">
        <w:rPr>
          <w:spacing w:val="1"/>
          <w:sz w:val="28"/>
          <w:szCs w:val="28"/>
        </w:rPr>
        <w:t xml:space="preserve"> </w:t>
      </w:r>
      <w:r w:rsidRPr="008B2BFE">
        <w:rPr>
          <w:sz w:val="28"/>
          <w:szCs w:val="28"/>
        </w:rPr>
        <w:t>эмоционального</w:t>
      </w:r>
      <w:r w:rsidRPr="008B2BFE">
        <w:rPr>
          <w:spacing w:val="1"/>
          <w:sz w:val="28"/>
          <w:szCs w:val="28"/>
        </w:rPr>
        <w:t xml:space="preserve"> </w:t>
      </w:r>
      <w:r w:rsidRPr="008B2BFE">
        <w:rPr>
          <w:sz w:val="28"/>
          <w:szCs w:val="28"/>
        </w:rPr>
        <w:t>опыта</w:t>
      </w:r>
      <w:r w:rsidRPr="008B2BFE">
        <w:rPr>
          <w:spacing w:val="1"/>
          <w:sz w:val="28"/>
          <w:szCs w:val="28"/>
        </w:rPr>
        <w:t xml:space="preserve"> </w:t>
      </w:r>
      <w:r w:rsidRPr="008B2BFE">
        <w:rPr>
          <w:sz w:val="28"/>
          <w:szCs w:val="28"/>
        </w:rPr>
        <w:t>ребёнка,</w:t>
      </w:r>
      <w:r w:rsidRPr="008B2BFE">
        <w:rPr>
          <w:spacing w:val="-67"/>
          <w:sz w:val="28"/>
          <w:szCs w:val="28"/>
        </w:rPr>
        <w:t xml:space="preserve"> </w:t>
      </w:r>
      <w:r w:rsidRPr="008B2BFE">
        <w:rPr>
          <w:sz w:val="28"/>
          <w:szCs w:val="28"/>
        </w:rPr>
        <w:t>формирования</w:t>
      </w:r>
      <w:r w:rsidRPr="008B2BFE">
        <w:rPr>
          <w:spacing w:val="-2"/>
          <w:sz w:val="28"/>
          <w:szCs w:val="28"/>
        </w:rPr>
        <w:t xml:space="preserve"> </w:t>
      </w:r>
      <w:r w:rsidRPr="008B2BFE">
        <w:rPr>
          <w:sz w:val="28"/>
          <w:szCs w:val="28"/>
        </w:rPr>
        <w:t>у</w:t>
      </w:r>
      <w:r w:rsidRPr="008B2BFE">
        <w:rPr>
          <w:spacing w:val="-5"/>
          <w:sz w:val="28"/>
          <w:szCs w:val="28"/>
        </w:rPr>
        <w:t xml:space="preserve"> </w:t>
      </w:r>
      <w:r w:rsidRPr="008B2BFE">
        <w:rPr>
          <w:sz w:val="28"/>
          <w:szCs w:val="28"/>
        </w:rPr>
        <w:t>него эмпатии</w:t>
      </w:r>
      <w:r w:rsidRPr="008B2BFE">
        <w:rPr>
          <w:spacing w:val="-4"/>
          <w:sz w:val="28"/>
          <w:szCs w:val="28"/>
        </w:rPr>
        <w:t xml:space="preserve"> </w:t>
      </w:r>
      <w:r w:rsidRPr="008B2BFE">
        <w:rPr>
          <w:sz w:val="28"/>
          <w:szCs w:val="28"/>
        </w:rPr>
        <w:t>и</w:t>
      </w:r>
      <w:r w:rsidRPr="008B2BFE">
        <w:rPr>
          <w:spacing w:val="-1"/>
          <w:sz w:val="28"/>
          <w:szCs w:val="28"/>
        </w:rPr>
        <w:t xml:space="preserve"> </w:t>
      </w:r>
      <w:r w:rsidRPr="008B2BFE">
        <w:rPr>
          <w:sz w:val="28"/>
          <w:szCs w:val="28"/>
        </w:rPr>
        <w:t>ценностного</w:t>
      </w:r>
      <w:r w:rsidRPr="008B2BFE">
        <w:rPr>
          <w:spacing w:val="-4"/>
          <w:sz w:val="28"/>
          <w:szCs w:val="28"/>
        </w:rPr>
        <w:t xml:space="preserve"> </w:t>
      </w:r>
      <w:r w:rsidRPr="008B2BFE">
        <w:rPr>
          <w:sz w:val="28"/>
          <w:szCs w:val="28"/>
        </w:rPr>
        <w:t>отношения</w:t>
      </w:r>
      <w:r w:rsidRPr="008B2BFE">
        <w:rPr>
          <w:spacing w:val="-1"/>
          <w:sz w:val="28"/>
          <w:szCs w:val="28"/>
        </w:rPr>
        <w:t xml:space="preserve"> </w:t>
      </w:r>
      <w:r w:rsidRPr="008B2BFE">
        <w:rPr>
          <w:sz w:val="28"/>
          <w:szCs w:val="28"/>
        </w:rPr>
        <w:t>к</w:t>
      </w:r>
      <w:r w:rsidRPr="008B2BFE">
        <w:rPr>
          <w:spacing w:val="-1"/>
          <w:sz w:val="28"/>
          <w:szCs w:val="28"/>
        </w:rPr>
        <w:t xml:space="preserve"> </w:t>
      </w:r>
      <w:r w:rsidRPr="008B2BFE">
        <w:rPr>
          <w:sz w:val="28"/>
          <w:szCs w:val="28"/>
        </w:rPr>
        <w:t>окружающему</w:t>
      </w:r>
      <w:r w:rsidRPr="008B2BFE">
        <w:rPr>
          <w:spacing w:val="-5"/>
          <w:sz w:val="28"/>
          <w:szCs w:val="28"/>
        </w:rPr>
        <w:t xml:space="preserve"> </w:t>
      </w:r>
      <w:r w:rsidRPr="008B2BFE">
        <w:rPr>
          <w:sz w:val="28"/>
          <w:szCs w:val="28"/>
        </w:rPr>
        <w:t>миру.</w:t>
      </w:r>
    </w:p>
    <w:p w14:paraId="23D33D24" w14:textId="77777777" w:rsidR="00385EEF" w:rsidRPr="008B2BFE" w:rsidRDefault="00385EEF" w:rsidP="008B2BFE">
      <w:pPr>
        <w:pStyle w:val="a7"/>
        <w:ind w:firstLine="720"/>
        <w:jc w:val="both"/>
        <w:rPr>
          <w:sz w:val="28"/>
          <w:szCs w:val="28"/>
        </w:rPr>
      </w:pPr>
      <w:r w:rsidRPr="008B2BFE">
        <w:rPr>
          <w:sz w:val="28"/>
          <w:szCs w:val="28"/>
        </w:rPr>
        <w:t>Полнометражные</w:t>
      </w:r>
      <w:r w:rsidRPr="008B2BFE">
        <w:rPr>
          <w:spacing w:val="1"/>
          <w:sz w:val="28"/>
          <w:szCs w:val="28"/>
        </w:rPr>
        <w:t xml:space="preserve"> </w:t>
      </w:r>
      <w:r w:rsidRPr="008B2BFE">
        <w:rPr>
          <w:sz w:val="28"/>
          <w:szCs w:val="28"/>
        </w:rPr>
        <w:t>анимационные</w:t>
      </w:r>
      <w:r w:rsidRPr="008B2BFE">
        <w:rPr>
          <w:spacing w:val="1"/>
          <w:sz w:val="28"/>
          <w:szCs w:val="28"/>
        </w:rPr>
        <w:t xml:space="preserve"> </w:t>
      </w:r>
      <w:r w:rsidRPr="008B2BFE">
        <w:rPr>
          <w:sz w:val="28"/>
          <w:szCs w:val="28"/>
        </w:rPr>
        <w:t>фильмы</w:t>
      </w:r>
      <w:r w:rsidRPr="008B2BFE">
        <w:rPr>
          <w:spacing w:val="1"/>
          <w:sz w:val="28"/>
          <w:szCs w:val="28"/>
        </w:rPr>
        <w:t xml:space="preserve"> </w:t>
      </w:r>
      <w:r w:rsidRPr="008B2BFE">
        <w:rPr>
          <w:sz w:val="28"/>
          <w:szCs w:val="28"/>
        </w:rPr>
        <w:t>рекомендуются</w:t>
      </w:r>
      <w:r w:rsidRPr="008B2BFE">
        <w:rPr>
          <w:spacing w:val="1"/>
          <w:sz w:val="28"/>
          <w:szCs w:val="28"/>
        </w:rPr>
        <w:t xml:space="preserve"> </w:t>
      </w:r>
      <w:r w:rsidRPr="008B2BFE">
        <w:rPr>
          <w:sz w:val="28"/>
          <w:szCs w:val="28"/>
        </w:rPr>
        <w:t>только</w:t>
      </w:r>
      <w:r w:rsidRPr="008B2BFE">
        <w:rPr>
          <w:spacing w:val="1"/>
          <w:sz w:val="28"/>
          <w:szCs w:val="28"/>
        </w:rPr>
        <w:t xml:space="preserve"> </w:t>
      </w:r>
      <w:r w:rsidRPr="008B2BFE">
        <w:rPr>
          <w:sz w:val="28"/>
          <w:szCs w:val="28"/>
        </w:rPr>
        <w:t>для</w:t>
      </w:r>
      <w:r w:rsidRPr="008B2BFE">
        <w:rPr>
          <w:spacing w:val="1"/>
          <w:sz w:val="28"/>
          <w:szCs w:val="28"/>
        </w:rPr>
        <w:t xml:space="preserve"> </w:t>
      </w:r>
      <w:r w:rsidRPr="008B2BFE">
        <w:rPr>
          <w:sz w:val="28"/>
          <w:szCs w:val="28"/>
        </w:rPr>
        <w:t>семейного</w:t>
      </w:r>
      <w:r w:rsidRPr="008B2BFE">
        <w:rPr>
          <w:spacing w:val="1"/>
          <w:sz w:val="28"/>
          <w:szCs w:val="28"/>
        </w:rPr>
        <w:t xml:space="preserve"> </w:t>
      </w:r>
      <w:r w:rsidRPr="008B2BFE">
        <w:rPr>
          <w:sz w:val="28"/>
          <w:szCs w:val="28"/>
        </w:rPr>
        <w:t>просмотра</w:t>
      </w:r>
      <w:r w:rsidRPr="008B2BFE">
        <w:rPr>
          <w:spacing w:val="1"/>
          <w:sz w:val="28"/>
          <w:szCs w:val="28"/>
        </w:rPr>
        <w:t xml:space="preserve"> </w:t>
      </w:r>
      <w:r w:rsidRPr="008B2BFE">
        <w:rPr>
          <w:sz w:val="28"/>
          <w:szCs w:val="28"/>
        </w:rPr>
        <w:t>и</w:t>
      </w:r>
      <w:r w:rsidRPr="008B2BFE">
        <w:rPr>
          <w:spacing w:val="1"/>
          <w:sz w:val="28"/>
          <w:szCs w:val="28"/>
        </w:rPr>
        <w:t xml:space="preserve"> </w:t>
      </w:r>
      <w:r w:rsidRPr="008B2BFE">
        <w:rPr>
          <w:sz w:val="28"/>
          <w:szCs w:val="28"/>
        </w:rPr>
        <w:t>не</w:t>
      </w:r>
      <w:r w:rsidRPr="008B2BFE">
        <w:rPr>
          <w:spacing w:val="1"/>
          <w:sz w:val="28"/>
          <w:szCs w:val="28"/>
        </w:rPr>
        <w:t xml:space="preserve"> </w:t>
      </w:r>
      <w:r w:rsidRPr="008B2BFE">
        <w:rPr>
          <w:sz w:val="28"/>
          <w:szCs w:val="28"/>
        </w:rPr>
        <w:t>могут</w:t>
      </w:r>
      <w:r w:rsidRPr="008B2BFE">
        <w:rPr>
          <w:spacing w:val="1"/>
          <w:sz w:val="28"/>
          <w:szCs w:val="28"/>
        </w:rPr>
        <w:t xml:space="preserve"> </w:t>
      </w:r>
      <w:r w:rsidRPr="008B2BFE">
        <w:rPr>
          <w:sz w:val="28"/>
          <w:szCs w:val="28"/>
        </w:rPr>
        <w:t>быть</w:t>
      </w:r>
      <w:r w:rsidRPr="008B2BFE">
        <w:rPr>
          <w:spacing w:val="1"/>
          <w:sz w:val="28"/>
          <w:szCs w:val="28"/>
        </w:rPr>
        <w:t xml:space="preserve"> </w:t>
      </w:r>
      <w:r w:rsidRPr="008B2BFE">
        <w:rPr>
          <w:sz w:val="28"/>
          <w:szCs w:val="28"/>
        </w:rPr>
        <w:t>включены</w:t>
      </w:r>
      <w:r w:rsidRPr="008B2BFE">
        <w:rPr>
          <w:spacing w:val="1"/>
          <w:sz w:val="28"/>
          <w:szCs w:val="28"/>
        </w:rPr>
        <w:t xml:space="preserve"> </w:t>
      </w:r>
      <w:r w:rsidRPr="008B2BFE">
        <w:rPr>
          <w:sz w:val="28"/>
          <w:szCs w:val="28"/>
        </w:rPr>
        <w:t>в</w:t>
      </w:r>
      <w:r w:rsidRPr="008B2BFE">
        <w:rPr>
          <w:spacing w:val="1"/>
          <w:sz w:val="28"/>
          <w:szCs w:val="28"/>
        </w:rPr>
        <w:t xml:space="preserve"> </w:t>
      </w:r>
      <w:r w:rsidRPr="008B2BFE">
        <w:rPr>
          <w:sz w:val="28"/>
          <w:szCs w:val="28"/>
        </w:rPr>
        <w:t>образовательный</w:t>
      </w:r>
      <w:r w:rsidRPr="008B2BFE">
        <w:rPr>
          <w:spacing w:val="70"/>
          <w:sz w:val="28"/>
          <w:szCs w:val="28"/>
        </w:rPr>
        <w:t xml:space="preserve"> </w:t>
      </w:r>
      <w:r w:rsidRPr="008B2BFE">
        <w:rPr>
          <w:sz w:val="28"/>
          <w:szCs w:val="28"/>
        </w:rPr>
        <w:t>процесс</w:t>
      </w:r>
      <w:r w:rsidRPr="008B2BFE">
        <w:rPr>
          <w:spacing w:val="-67"/>
          <w:sz w:val="28"/>
          <w:szCs w:val="28"/>
        </w:rPr>
        <w:t xml:space="preserve"> </w:t>
      </w:r>
      <w:r w:rsidRPr="008B2BFE">
        <w:rPr>
          <w:sz w:val="28"/>
          <w:szCs w:val="28"/>
        </w:rPr>
        <w:t>ДОО.</w:t>
      </w:r>
      <w:r w:rsidRPr="008B2BFE">
        <w:rPr>
          <w:spacing w:val="1"/>
          <w:sz w:val="28"/>
          <w:szCs w:val="28"/>
        </w:rPr>
        <w:t xml:space="preserve"> </w:t>
      </w:r>
      <w:r w:rsidRPr="008B2BFE">
        <w:rPr>
          <w:sz w:val="28"/>
          <w:szCs w:val="28"/>
        </w:rPr>
        <w:t>Время</w:t>
      </w:r>
      <w:r w:rsidRPr="008B2BFE">
        <w:rPr>
          <w:spacing w:val="1"/>
          <w:sz w:val="28"/>
          <w:szCs w:val="28"/>
        </w:rPr>
        <w:t xml:space="preserve"> </w:t>
      </w:r>
      <w:r w:rsidRPr="008B2BFE">
        <w:rPr>
          <w:sz w:val="28"/>
          <w:szCs w:val="28"/>
        </w:rPr>
        <w:t>просмотра</w:t>
      </w:r>
      <w:r w:rsidRPr="008B2BFE">
        <w:rPr>
          <w:spacing w:val="1"/>
          <w:sz w:val="28"/>
          <w:szCs w:val="28"/>
        </w:rPr>
        <w:t xml:space="preserve"> </w:t>
      </w:r>
      <w:r w:rsidRPr="008B2BFE">
        <w:rPr>
          <w:sz w:val="28"/>
          <w:szCs w:val="28"/>
        </w:rPr>
        <w:t>ребёнком</w:t>
      </w:r>
      <w:r w:rsidRPr="008B2BFE">
        <w:rPr>
          <w:spacing w:val="1"/>
          <w:sz w:val="28"/>
          <w:szCs w:val="28"/>
        </w:rPr>
        <w:t xml:space="preserve"> </w:t>
      </w:r>
      <w:r w:rsidRPr="008B2BFE">
        <w:rPr>
          <w:sz w:val="28"/>
          <w:szCs w:val="28"/>
        </w:rPr>
        <w:t>цифрового</w:t>
      </w:r>
      <w:r w:rsidRPr="008B2BFE">
        <w:rPr>
          <w:spacing w:val="1"/>
          <w:sz w:val="28"/>
          <w:szCs w:val="28"/>
        </w:rPr>
        <w:t xml:space="preserve"> </w:t>
      </w:r>
      <w:r w:rsidRPr="008B2BFE">
        <w:rPr>
          <w:sz w:val="28"/>
          <w:szCs w:val="28"/>
        </w:rPr>
        <w:t>и</w:t>
      </w:r>
      <w:r w:rsidRPr="008B2BFE">
        <w:rPr>
          <w:spacing w:val="1"/>
          <w:sz w:val="28"/>
          <w:szCs w:val="28"/>
        </w:rPr>
        <w:t xml:space="preserve"> </w:t>
      </w:r>
      <w:r w:rsidRPr="008B2BFE">
        <w:rPr>
          <w:sz w:val="28"/>
          <w:szCs w:val="28"/>
        </w:rPr>
        <w:t>медиа</w:t>
      </w:r>
      <w:r w:rsidRPr="008B2BFE">
        <w:rPr>
          <w:spacing w:val="1"/>
          <w:sz w:val="28"/>
          <w:szCs w:val="28"/>
        </w:rPr>
        <w:t xml:space="preserve"> </w:t>
      </w:r>
      <w:r w:rsidRPr="008B2BFE">
        <w:rPr>
          <w:sz w:val="28"/>
          <w:szCs w:val="28"/>
        </w:rPr>
        <w:t>контента</w:t>
      </w:r>
      <w:r w:rsidRPr="008B2BFE">
        <w:rPr>
          <w:spacing w:val="1"/>
          <w:sz w:val="28"/>
          <w:szCs w:val="28"/>
        </w:rPr>
        <w:t xml:space="preserve"> </w:t>
      </w:r>
      <w:r w:rsidRPr="008B2BFE">
        <w:rPr>
          <w:sz w:val="28"/>
          <w:szCs w:val="28"/>
        </w:rPr>
        <w:t>должно</w:t>
      </w:r>
      <w:r w:rsidRPr="008B2BFE">
        <w:rPr>
          <w:spacing w:val="1"/>
          <w:sz w:val="28"/>
          <w:szCs w:val="28"/>
        </w:rPr>
        <w:t xml:space="preserve"> </w:t>
      </w:r>
      <w:r w:rsidRPr="008B2BFE">
        <w:rPr>
          <w:sz w:val="28"/>
          <w:szCs w:val="28"/>
        </w:rPr>
        <w:t>регулироваться родителями (законными представителями) и соответствовать его</w:t>
      </w:r>
      <w:r w:rsidRPr="008B2BFE">
        <w:rPr>
          <w:spacing w:val="1"/>
          <w:sz w:val="28"/>
          <w:szCs w:val="28"/>
        </w:rPr>
        <w:t xml:space="preserve"> </w:t>
      </w:r>
      <w:r w:rsidRPr="008B2BFE">
        <w:rPr>
          <w:sz w:val="28"/>
          <w:szCs w:val="28"/>
        </w:rPr>
        <w:t>возрастным</w:t>
      </w:r>
      <w:r w:rsidRPr="008B2BFE">
        <w:rPr>
          <w:spacing w:val="1"/>
          <w:sz w:val="28"/>
          <w:szCs w:val="28"/>
        </w:rPr>
        <w:t xml:space="preserve"> </w:t>
      </w:r>
      <w:r w:rsidRPr="008B2BFE">
        <w:rPr>
          <w:sz w:val="28"/>
          <w:szCs w:val="28"/>
        </w:rPr>
        <w:t>возможностям.</w:t>
      </w:r>
      <w:r w:rsidRPr="008B2BFE">
        <w:rPr>
          <w:spacing w:val="1"/>
          <w:sz w:val="28"/>
          <w:szCs w:val="28"/>
        </w:rPr>
        <w:t xml:space="preserve"> </w:t>
      </w:r>
      <w:r w:rsidRPr="008B2BFE">
        <w:rPr>
          <w:sz w:val="28"/>
          <w:szCs w:val="28"/>
        </w:rPr>
        <w:t>Некоторые</w:t>
      </w:r>
      <w:r w:rsidRPr="008B2BFE">
        <w:rPr>
          <w:spacing w:val="1"/>
          <w:sz w:val="28"/>
          <w:szCs w:val="28"/>
        </w:rPr>
        <w:t xml:space="preserve"> </w:t>
      </w:r>
      <w:r w:rsidRPr="008B2BFE">
        <w:rPr>
          <w:sz w:val="28"/>
          <w:szCs w:val="28"/>
        </w:rPr>
        <w:t>анимационные</w:t>
      </w:r>
      <w:r w:rsidRPr="008B2BFE">
        <w:rPr>
          <w:spacing w:val="1"/>
          <w:sz w:val="28"/>
          <w:szCs w:val="28"/>
        </w:rPr>
        <w:t xml:space="preserve"> </w:t>
      </w:r>
      <w:r w:rsidRPr="008B2BFE">
        <w:rPr>
          <w:sz w:val="28"/>
          <w:szCs w:val="28"/>
        </w:rPr>
        <w:t>произведения</w:t>
      </w:r>
      <w:r w:rsidRPr="008B2BFE">
        <w:rPr>
          <w:spacing w:val="1"/>
          <w:sz w:val="28"/>
          <w:szCs w:val="28"/>
        </w:rPr>
        <w:t xml:space="preserve"> </w:t>
      </w:r>
      <w:r w:rsidRPr="008B2BFE">
        <w:rPr>
          <w:sz w:val="28"/>
          <w:szCs w:val="28"/>
        </w:rPr>
        <w:t>требуют</w:t>
      </w:r>
      <w:r w:rsidRPr="008B2BFE">
        <w:rPr>
          <w:spacing w:val="1"/>
          <w:sz w:val="28"/>
          <w:szCs w:val="28"/>
        </w:rPr>
        <w:t xml:space="preserve"> </w:t>
      </w:r>
      <w:r w:rsidRPr="008B2BFE">
        <w:rPr>
          <w:sz w:val="28"/>
          <w:szCs w:val="28"/>
        </w:rPr>
        <w:t>особого внимания к эмоциональному состоянию ребёнка и не рекомендуются к</w:t>
      </w:r>
      <w:r w:rsidRPr="008B2BFE">
        <w:rPr>
          <w:spacing w:val="1"/>
          <w:sz w:val="28"/>
          <w:szCs w:val="28"/>
        </w:rPr>
        <w:t xml:space="preserve"> </w:t>
      </w:r>
      <w:r w:rsidRPr="008B2BFE">
        <w:rPr>
          <w:sz w:val="28"/>
          <w:szCs w:val="28"/>
        </w:rPr>
        <w:t>просмотру</w:t>
      </w:r>
      <w:r w:rsidRPr="008B2BFE">
        <w:rPr>
          <w:spacing w:val="1"/>
          <w:sz w:val="28"/>
          <w:szCs w:val="28"/>
        </w:rPr>
        <w:t xml:space="preserve"> </w:t>
      </w:r>
      <w:r w:rsidRPr="008B2BFE">
        <w:rPr>
          <w:sz w:val="28"/>
          <w:szCs w:val="28"/>
        </w:rPr>
        <w:t>без</w:t>
      </w:r>
      <w:r w:rsidRPr="008B2BFE">
        <w:rPr>
          <w:spacing w:val="1"/>
          <w:sz w:val="28"/>
          <w:szCs w:val="28"/>
        </w:rPr>
        <w:t xml:space="preserve"> </w:t>
      </w:r>
      <w:r w:rsidRPr="008B2BFE">
        <w:rPr>
          <w:sz w:val="28"/>
          <w:szCs w:val="28"/>
        </w:rPr>
        <w:t>обсуждения</w:t>
      </w:r>
      <w:r w:rsidRPr="008B2BFE">
        <w:rPr>
          <w:spacing w:val="1"/>
          <w:sz w:val="28"/>
          <w:szCs w:val="28"/>
        </w:rPr>
        <w:t xml:space="preserve"> </w:t>
      </w:r>
      <w:r w:rsidRPr="008B2BFE">
        <w:rPr>
          <w:sz w:val="28"/>
          <w:szCs w:val="28"/>
        </w:rPr>
        <w:t>со</w:t>
      </w:r>
      <w:r w:rsidRPr="008B2BFE">
        <w:rPr>
          <w:spacing w:val="1"/>
          <w:sz w:val="28"/>
          <w:szCs w:val="28"/>
        </w:rPr>
        <w:t xml:space="preserve"> </w:t>
      </w:r>
      <w:r w:rsidRPr="008B2BFE">
        <w:rPr>
          <w:sz w:val="28"/>
          <w:szCs w:val="28"/>
        </w:rPr>
        <w:t>взрослым</w:t>
      </w:r>
      <w:r w:rsidRPr="008B2BFE">
        <w:rPr>
          <w:spacing w:val="1"/>
          <w:sz w:val="28"/>
          <w:szCs w:val="28"/>
        </w:rPr>
        <w:t xml:space="preserve"> </w:t>
      </w:r>
      <w:r w:rsidRPr="008B2BFE">
        <w:rPr>
          <w:sz w:val="28"/>
          <w:szCs w:val="28"/>
        </w:rPr>
        <w:t>переживаний</w:t>
      </w:r>
      <w:r w:rsidRPr="008B2BFE">
        <w:rPr>
          <w:spacing w:val="1"/>
          <w:sz w:val="28"/>
          <w:szCs w:val="28"/>
        </w:rPr>
        <w:t xml:space="preserve"> </w:t>
      </w:r>
      <w:r w:rsidRPr="008B2BFE">
        <w:rPr>
          <w:sz w:val="28"/>
          <w:szCs w:val="28"/>
        </w:rPr>
        <w:t>ребёнка.</w:t>
      </w:r>
      <w:r w:rsidRPr="008B2BFE">
        <w:rPr>
          <w:spacing w:val="1"/>
          <w:sz w:val="28"/>
          <w:szCs w:val="28"/>
        </w:rPr>
        <w:t xml:space="preserve"> </w:t>
      </w:r>
      <w:r w:rsidRPr="008B2BFE">
        <w:rPr>
          <w:sz w:val="28"/>
          <w:szCs w:val="28"/>
        </w:rPr>
        <w:t>Ряд</w:t>
      </w:r>
      <w:r w:rsidRPr="008B2BFE">
        <w:rPr>
          <w:spacing w:val="1"/>
          <w:sz w:val="28"/>
          <w:szCs w:val="28"/>
        </w:rPr>
        <w:t xml:space="preserve"> </w:t>
      </w:r>
      <w:r w:rsidRPr="008B2BFE">
        <w:rPr>
          <w:sz w:val="28"/>
          <w:szCs w:val="28"/>
        </w:rPr>
        <w:t>фильмов</w:t>
      </w:r>
      <w:r w:rsidRPr="008B2BFE">
        <w:rPr>
          <w:spacing w:val="1"/>
          <w:sz w:val="28"/>
          <w:szCs w:val="28"/>
        </w:rPr>
        <w:t xml:space="preserve"> </w:t>
      </w:r>
      <w:r w:rsidRPr="008B2BFE">
        <w:rPr>
          <w:sz w:val="28"/>
          <w:szCs w:val="28"/>
        </w:rPr>
        <w:t>содержат</w:t>
      </w:r>
      <w:r w:rsidRPr="008B2BFE">
        <w:rPr>
          <w:spacing w:val="1"/>
          <w:sz w:val="28"/>
          <w:szCs w:val="28"/>
        </w:rPr>
        <w:t xml:space="preserve"> </w:t>
      </w:r>
      <w:r w:rsidRPr="008B2BFE">
        <w:rPr>
          <w:sz w:val="28"/>
          <w:szCs w:val="28"/>
        </w:rPr>
        <w:t>серию</w:t>
      </w:r>
      <w:r w:rsidRPr="008B2BFE">
        <w:rPr>
          <w:spacing w:val="1"/>
          <w:sz w:val="28"/>
          <w:szCs w:val="28"/>
        </w:rPr>
        <w:t xml:space="preserve"> </w:t>
      </w:r>
      <w:r w:rsidRPr="008B2BFE">
        <w:rPr>
          <w:sz w:val="28"/>
          <w:szCs w:val="28"/>
        </w:rPr>
        <w:t>образцов</w:t>
      </w:r>
      <w:r w:rsidRPr="008B2BFE">
        <w:rPr>
          <w:spacing w:val="1"/>
          <w:sz w:val="28"/>
          <w:szCs w:val="28"/>
        </w:rPr>
        <w:t xml:space="preserve"> </w:t>
      </w:r>
      <w:r w:rsidRPr="008B2BFE">
        <w:rPr>
          <w:sz w:val="28"/>
          <w:szCs w:val="28"/>
        </w:rPr>
        <w:t>социально</w:t>
      </w:r>
      <w:r w:rsidRPr="008B2BFE">
        <w:rPr>
          <w:spacing w:val="1"/>
          <w:sz w:val="28"/>
          <w:szCs w:val="28"/>
        </w:rPr>
        <w:t xml:space="preserve"> </w:t>
      </w:r>
      <w:r w:rsidRPr="008B2BFE">
        <w:rPr>
          <w:sz w:val="28"/>
          <w:szCs w:val="28"/>
        </w:rPr>
        <w:t>неодобряемых</w:t>
      </w:r>
      <w:r w:rsidRPr="008B2BFE">
        <w:rPr>
          <w:spacing w:val="1"/>
          <w:sz w:val="28"/>
          <w:szCs w:val="28"/>
        </w:rPr>
        <w:t xml:space="preserve"> </w:t>
      </w:r>
      <w:r w:rsidRPr="008B2BFE">
        <w:rPr>
          <w:sz w:val="28"/>
          <w:szCs w:val="28"/>
        </w:rPr>
        <w:t>сценариев</w:t>
      </w:r>
      <w:r w:rsidRPr="008B2BFE">
        <w:rPr>
          <w:spacing w:val="1"/>
          <w:sz w:val="28"/>
          <w:szCs w:val="28"/>
        </w:rPr>
        <w:t xml:space="preserve"> </w:t>
      </w:r>
      <w:r w:rsidRPr="008B2BFE">
        <w:rPr>
          <w:sz w:val="28"/>
          <w:szCs w:val="28"/>
        </w:rPr>
        <w:t>поведения</w:t>
      </w:r>
      <w:r w:rsidRPr="008B2BFE">
        <w:rPr>
          <w:spacing w:val="1"/>
          <w:sz w:val="28"/>
          <w:szCs w:val="28"/>
        </w:rPr>
        <w:t xml:space="preserve"> </w:t>
      </w:r>
      <w:r w:rsidRPr="008B2BFE">
        <w:rPr>
          <w:sz w:val="28"/>
          <w:szCs w:val="28"/>
        </w:rPr>
        <w:t>на</w:t>
      </w:r>
      <w:r w:rsidRPr="008B2BFE">
        <w:rPr>
          <w:spacing w:val="1"/>
          <w:sz w:val="28"/>
          <w:szCs w:val="28"/>
        </w:rPr>
        <w:t xml:space="preserve"> </w:t>
      </w:r>
      <w:r w:rsidRPr="008B2BFE">
        <w:rPr>
          <w:sz w:val="28"/>
          <w:szCs w:val="28"/>
        </w:rPr>
        <w:t>протяжении</w:t>
      </w:r>
      <w:r w:rsidRPr="008B2BFE">
        <w:rPr>
          <w:spacing w:val="1"/>
          <w:sz w:val="28"/>
          <w:szCs w:val="28"/>
        </w:rPr>
        <w:t xml:space="preserve"> </w:t>
      </w:r>
      <w:r w:rsidRPr="008B2BFE">
        <w:rPr>
          <w:sz w:val="28"/>
          <w:szCs w:val="28"/>
        </w:rPr>
        <w:t>длительного</w:t>
      </w:r>
      <w:r w:rsidRPr="008B2BFE">
        <w:rPr>
          <w:spacing w:val="1"/>
          <w:sz w:val="28"/>
          <w:szCs w:val="28"/>
        </w:rPr>
        <w:t xml:space="preserve"> </w:t>
      </w:r>
      <w:r w:rsidRPr="008B2BFE">
        <w:rPr>
          <w:sz w:val="28"/>
          <w:szCs w:val="28"/>
        </w:rPr>
        <w:t>экранного</w:t>
      </w:r>
      <w:r w:rsidRPr="008B2BFE">
        <w:rPr>
          <w:spacing w:val="1"/>
          <w:sz w:val="28"/>
          <w:szCs w:val="28"/>
        </w:rPr>
        <w:t xml:space="preserve"> </w:t>
      </w:r>
      <w:r w:rsidRPr="008B2BFE">
        <w:rPr>
          <w:sz w:val="28"/>
          <w:szCs w:val="28"/>
        </w:rPr>
        <w:t>времени,</w:t>
      </w:r>
      <w:r w:rsidRPr="008B2BFE">
        <w:rPr>
          <w:spacing w:val="1"/>
          <w:sz w:val="28"/>
          <w:szCs w:val="28"/>
        </w:rPr>
        <w:t xml:space="preserve"> </w:t>
      </w:r>
      <w:r w:rsidRPr="008B2BFE">
        <w:rPr>
          <w:sz w:val="28"/>
          <w:szCs w:val="28"/>
        </w:rPr>
        <w:t>что</w:t>
      </w:r>
      <w:r w:rsidRPr="008B2BFE">
        <w:rPr>
          <w:spacing w:val="1"/>
          <w:sz w:val="28"/>
          <w:szCs w:val="28"/>
        </w:rPr>
        <w:t xml:space="preserve"> </w:t>
      </w:r>
      <w:r w:rsidRPr="008B2BFE">
        <w:rPr>
          <w:sz w:val="28"/>
          <w:szCs w:val="28"/>
        </w:rPr>
        <w:t>требует</w:t>
      </w:r>
      <w:r w:rsidRPr="008B2BFE">
        <w:rPr>
          <w:spacing w:val="1"/>
          <w:sz w:val="28"/>
          <w:szCs w:val="28"/>
        </w:rPr>
        <w:t xml:space="preserve"> </w:t>
      </w:r>
      <w:r w:rsidRPr="008B2BFE">
        <w:rPr>
          <w:sz w:val="28"/>
          <w:szCs w:val="28"/>
        </w:rPr>
        <w:t>предварительного</w:t>
      </w:r>
      <w:r w:rsidRPr="008B2BFE">
        <w:rPr>
          <w:spacing w:val="1"/>
          <w:sz w:val="28"/>
          <w:szCs w:val="28"/>
        </w:rPr>
        <w:t xml:space="preserve"> </w:t>
      </w:r>
      <w:r w:rsidRPr="008B2BFE">
        <w:rPr>
          <w:sz w:val="28"/>
          <w:szCs w:val="28"/>
        </w:rPr>
        <w:t>и</w:t>
      </w:r>
      <w:r w:rsidRPr="008B2BFE">
        <w:rPr>
          <w:spacing w:val="-67"/>
          <w:sz w:val="28"/>
          <w:szCs w:val="28"/>
        </w:rPr>
        <w:t xml:space="preserve"> </w:t>
      </w:r>
      <w:r w:rsidRPr="008B2BFE">
        <w:rPr>
          <w:sz w:val="28"/>
          <w:szCs w:val="28"/>
        </w:rPr>
        <w:t>последующего обсуждения с детьми.</w:t>
      </w:r>
    </w:p>
    <w:p w14:paraId="79DD5E06" w14:textId="77777777" w:rsidR="00385EEF" w:rsidRPr="008B2BFE" w:rsidRDefault="00385EEF" w:rsidP="008B2BFE">
      <w:pPr>
        <w:pStyle w:val="a7"/>
        <w:ind w:firstLine="720"/>
        <w:jc w:val="both"/>
        <w:rPr>
          <w:sz w:val="28"/>
          <w:szCs w:val="28"/>
        </w:rPr>
      </w:pPr>
      <w:r w:rsidRPr="008B2BFE">
        <w:rPr>
          <w:sz w:val="28"/>
          <w:szCs w:val="28"/>
        </w:rPr>
        <w:t>Выбор цифрового контента, медиа продукции, в том числе анимационных</w:t>
      </w:r>
      <w:r w:rsidRPr="008B2BFE">
        <w:rPr>
          <w:spacing w:val="1"/>
          <w:sz w:val="28"/>
          <w:szCs w:val="28"/>
        </w:rPr>
        <w:t xml:space="preserve"> </w:t>
      </w:r>
      <w:r w:rsidRPr="008B2BFE">
        <w:rPr>
          <w:sz w:val="28"/>
          <w:szCs w:val="28"/>
        </w:rPr>
        <w:t>фильмов,</w:t>
      </w:r>
      <w:r w:rsidRPr="008B2BFE">
        <w:rPr>
          <w:spacing w:val="1"/>
          <w:sz w:val="28"/>
          <w:szCs w:val="28"/>
        </w:rPr>
        <w:t xml:space="preserve"> </w:t>
      </w:r>
      <w:r w:rsidRPr="008B2BFE">
        <w:rPr>
          <w:sz w:val="28"/>
          <w:szCs w:val="28"/>
        </w:rPr>
        <w:t>должен</w:t>
      </w:r>
      <w:r w:rsidRPr="008B2BFE">
        <w:rPr>
          <w:spacing w:val="1"/>
          <w:sz w:val="28"/>
          <w:szCs w:val="28"/>
        </w:rPr>
        <w:t xml:space="preserve"> </w:t>
      </w:r>
      <w:r w:rsidRPr="008B2BFE">
        <w:rPr>
          <w:sz w:val="28"/>
          <w:szCs w:val="28"/>
        </w:rPr>
        <w:t>осуществляться</w:t>
      </w:r>
      <w:r w:rsidRPr="008B2BFE">
        <w:rPr>
          <w:spacing w:val="1"/>
          <w:sz w:val="28"/>
          <w:szCs w:val="28"/>
        </w:rPr>
        <w:t xml:space="preserve"> </w:t>
      </w:r>
      <w:r w:rsidRPr="008B2BFE">
        <w:rPr>
          <w:sz w:val="28"/>
          <w:szCs w:val="28"/>
        </w:rPr>
        <w:t>в</w:t>
      </w:r>
      <w:r w:rsidRPr="008B2BFE">
        <w:rPr>
          <w:spacing w:val="1"/>
          <w:sz w:val="28"/>
          <w:szCs w:val="28"/>
        </w:rPr>
        <w:t xml:space="preserve"> </w:t>
      </w:r>
      <w:r w:rsidRPr="008B2BFE">
        <w:rPr>
          <w:sz w:val="28"/>
          <w:szCs w:val="28"/>
        </w:rPr>
        <w:t>соответствии</w:t>
      </w:r>
      <w:r w:rsidRPr="008B2BFE">
        <w:rPr>
          <w:spacing w:val="1"/>
          <w:sz w:val="28"/>
          <w:szCs w:val="28"/>
        </w:rPr>
        <w:t xml:space="preserve"> </w:t>
      </w:r>
      <w:r w:rsidRPr="008B2BFE">
        <w:rPr>
          <w:sz w:val="28"/>
          <w:szCs w:val="28"/>
        </w:rPr>
        <w:t>с</w:t>
      </w:r>
      <w:r w:rsidRPr="008B2BFE">
        <w:rPr>
          <w:spacing w:val="1"/>
          <w:sz w:val="28"/>
          <w:szCs w:val="28"/>
        </w:rPr>
        <w:t xml:space="preserve"> </w:t>
      </w:r>
      <w:r w:rsidRPr="008B2BFE">
        <w:rPr>
          <w:sz w:val="28"/>
          <w:szCs w:val="28"/>
        </w:rPr>
        <w:t>нормами,</w:t>
      </w:r>
      <w:r w:rsidRPr="008B2BFE">
        <w:rPr>
          <w:spacing w:val="1"/>
          <w:sz w:val="28"/>
          <w:szCs w:val="28"/>
        </w:rPr>
        <w:t xml:space="preserve"> </w:t>
      </w:r>
      <w:r w:rsidRPr="008B2BFE">
        <w:rPr>
          <w:sz w:val="28"/>
          <w:szCs w:val="28"/>
        </w:rPr>
        <w:t>регулирующими</w:t>
      </w:r>
      <w:r w:rsidRPr="008B2BFE">
        <w:rPr>
          <w:spacing w:val="-67"/>
          <w:sz w:val="28"/>
          <w:szCs w:val="28"/>
        </w:rPr>
        <w:t xml:space="preserve"> </w:t>
      </w:r>
      <w:r w:rsidRPr="008B2BFE">
        <w:rPr>
          <w:sz w:val="28"/>
          <w:szCs w:val="28"/>
        </w:rPr>
        <w:t>защиту детей от информации, причиняющей вред здоровью и развитию детей в</w:t>
      </w:r>
      <w:r w:rsidRPr="008B2BFE">
        <w:rPr>
          <w:spacing w:val="1"/>
          <w:sz w:val="28"/>
          <w:szCs w:val="28"/>
        </w:rPr>
        <w:t xml:space="preserve"> </w:t>
      </w:r>
      <w:r w:rsidRPr="008B2BFE">
        <w:rPr>
          <w:sz w:val="28"/>
          <w:szCs w:val="28"/>
        </w:rPr>
        <w:t>Российской</w:t>
      </w:r>
      <w:r w:rsidRPr="008B2BFE">
        <w:rPr>
          <w:spacing w:val="-1"/>
          <w:sz w:val="28"/>
          <w:szCs w:val="28"/>
        </w:rPr>
        <w:t xml:space="preserve"> </w:t>
      </w:r>
      <w:r w:rsidRPr="008B2BFE">
        <w:rPr>
          <w:sz w:val="28"/>
          <w:szCs w:val="28"/>
        </w:rPr>
        <w:t>Федерации</w:t>
      </w:r>
      <w:r w:rsidRPr="008B2BFE">
        <w:rPr>
          <w:sz w:val="28"/>
          <w:szCs w:val="28"/>
          <w:vertAlign w:val="superscript"/>
        </w:rPr>
        <w:t>12</w:t>
      </w:r>
      <w:r w:rsidRPr="008B2BFE">
        <w:rPr>
          <w:sz w:val="28"/>
          <w:szCs w:val="28"/>
        </w:rPr>
        <w:t>.</w:t>
      </w:r>
    </w:p>
    <w:p w14:paraId="3C6D051D" w14:textId="77777777" w:rsidR="00385EEF" w:rsidRPr="008B2BFE" w:rsidRDefault="00385EEF" w:rsidP="008B2BFE">
      <w:pPr>
        <w:pStyle w:val="a7"/>
        <w:ind w:firstLine="720"/>
        <w:jc w:val="both"/>
        <w:rPr>
          <w:sz w:val="28"/>
          <w:szCs w:val="28"/>
        </w:rPr>
      </w:pPr>
      <w:r w:rsidRPr="008B2BFE">
        <w:rPr>
          <w:sz w:val="28"/>
          <w:szCs w:val="28"/>
        </w:rPr>
        <w:t>Для</w:t>
      </w:r>
      <w:r w:rsidRPr="008B2BFE">
        <w:rPr>
          <w:spacing w:val="-4"/>
          <w:sz w:val="28"/>
          <w:szCs w:val="28"/>
        </w:rPr>
        <w:t xml:space="preserve"> </w:t>
      </w:r>
      <w:r w:rsidRPr="008B2BFE">
        <w:rPr>
          <w:sz w:val="28"/>
          <w:szCs w:val="28"/>
        </w:rPr>
        <w:t>детей</w:t>
      </w:r>
      <w:r w:rsidRPr="008B2BFE">
        <w:rPr>
          <w:spacing w:val="-3"/>
          <w:sz w:val="28"/>
          <w:szCs w:val="28"/>
        </w:rPr>
        <w:t xml:space="preserve"> </w:t>
      </w:r>
      <w:r w:rsidRPr="008B2BFE">
        <w:rPr>
          <w:sz w:val="28"/>
          <w:szCs w:val="28"/>
        </w:rPr>
        <w:t>дошкольного</w:t>
      </w:r>
      <w:r w:rsidRPr="008B2BFE">
        <w:rPr>
          <w:spacing w:val="-1"/>
          <w:sz w:val="28"/>
          <w:szCs w:val="28"/>
        </w:rPr>
        <w:t xml:space="preserve"> </w:t>
      </w:r>
      <w:r w:rsidRPr="008B2BFE">
        <w:rPr>
          <w:sz w:val="28"/>
          <w:szCs w:val="28"/>
        </w:rPr>
        <w:t>возраста (с</w:t>
      </w:r>
      <w:r w:rsidRPr="008B2BFE">
        <w:rPr>
          <w:spacing w:val="-2"/>
          <w:sz w:val="28"/>
          <w:szCs w:val="28"/>
        </w:rPr>
        <w:t xml:space="preserve"> </w:t>
      </w:r>
      <w:r w:rsidRPr="008B2BFE">
        <w:rPr>
          <w:sz w:val="28"/>
          <w:szCs w:val="28"/>
        </w:rPr>
        <w:t>пяти</w:t>
      </w:r>
      <w:r w:rsidRPr="008B2BFE">
        <w:rPr>
          <w:spacing w:val="-2"/>
          <w:sz w:val="28"/>
          <w:szCs w:val="28"/>
        </w:rPr>
        <w:t xml:space="preserve"> </w:t>
      </w:r>
      <w:r w:rsidRPr="008B2BFE">
        <w:rPr>
          <w:sz w:val="28"/>
          <w:szCs w:val="28"/>
        </w:rPr>
        <w:t>лет).</w:t>
      </w:r>
    </w:p>
    <w:p w14:paraId="3D6A09F8" w14:textId="77777777" w:rsidR="00385EEF" w:rsidRPr="008B2BFE" w:rsidRDefault="00385EEF" w:rsidP="008B2BFE">
      <w:pPr>
        <w:pStyle w:val="a7"/>
        <w:ind w:firstLine="720"/>
        <w:jc w:val="both"/>
        <w:rPr>
          <w:sz w:val="28"/>
          <w:szCs w:val="28"/>
        </w:rPr>
      </w:pPr>
      <w:r w:rsidRPr="008B2BFE">
        <w:rPr>
          <w:sz w:val="28"/>
          <w:szCs w:val="28"/>
        </w:rPr>
        <w:t>Анимационный</w:t>
      </w:r>
      <w:r w:rsidRPr="008B2BFE">
        <w:rPr>
          <w:spacing w:val="-3"/>
          <w:sz w:val="28"/>
          <w:szCs w:val="28"/>
        </w:rPr>
        <w:t xml:space="preserve"> </w:t>
      </w:r>
      <w:r w:rsidRPr="008B2BFE">
        <w:rPr>
          <w:sz w:val="28"/>
          <w:szCs w:val="28"/>
        </w:rPr>
        <w:t>сериал</w:t>
      </w:r>
      <w:r w:rsidRPr="008B2BFE">
        <w:rPr>
          <w:spacing w:val="-4"/>
          <w:sz w:val="28"/>
          <w:szCs w:val="28"/>
        </w:rPr>
        <w:t xml:space="preserve"> </w:t>
      </w:r>
      <w:r w:rsidRPr="008B2BFE">
        <w:rPr>
          <w:sz w:val="28"/>
          <w:szCs w:val="28"/>
        </w:rPr>
        <w:t>«Тима</w:t>
      </w:r>
      <w:r w:rsidRPr="008B2BFE">
        <w:rPr>
          <w:spacing w:val="-2"/>
          <w:sz w:val="28"/>
          <w:szCs w:val="28"/>
        </w:rPr>
        <w:t xml:space="preserve"> </w:t>
      </w:r>
      <w:r w:rsidRPr="008B2BFE">
        <w:rPr>
          <w:sz w:val="28"/>
          <w:szCs w:val="28"/>
        </w:rPr>
        <w:t>и</w:t>
      </w:r>
      <w:r w:rsidRPr="008B2BFE">
        <w:rPr>
          <w:spacing w:val="-2"/>
          <w:sz w:val="28"/>
          <w:szCs w:val="28"/>
        </w:rPr>
        <w:t xml:space="preserve"> </w:t>
      </w:r>
      <w:r w:rsidRPr="008B2BFE">
        <w:rPr>
          <w:sz w:val="28"/>
          <w:szCs w:val="28"/>
        </w:rPr>
        <w:t>Тома»,</w:t>
      </w:r>
      <w:r w:rsidRPr="008B2BFE">
        <w:rPr>
          <w:spacing w:val="-4"/>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«Рики»,</w:t>
      </w:r>
      <w:r w:rsidRPr="008B2BFE">
        <w:rPr>
          <w:spacing w:val="-3"/>
          <w:sz w:val="28"/>
          <w:szCs w:val="28"/>
        </w:rPr>
        <w:t xml:space="preserve"> </w:t>
      </w:r>
      <w:proofErr w:type="spellStart"/>
      <w:r w:rsidRPr="008B2BFE">
        <w:rPr>
          <w:sz w:val="28"/>
          <w:szCs w:val="28"/>
        </w:rPr>
        <w:t>реж</w:t>
      </w:r>
      <w:proofErr w:type="spellEnd"/>
      <w:r w:rsidRPr="008B2BFE">
        <w:rPr>
          <w:sz w:val="28"/>
          <w:szCs w:val="28"/>
        </w:rPr>
        <w:t>.</w:t>
      </w:r>
      <w:r w:rsidRPr="008B2BFE">
        <w:rPr>
          <w:spacing w:val="-5"/>
          <w:sz w:val="28"/>
          <w:szCs w:val="28"/>
        </w:rPr>
        <w:t xml:space="preserve"> </w:t>
      </w:r>
      <w:proofErr w:type="spellStart"/>
      <w:r w:rsidRPr="008B2BFE">
        <w:rPr>
          <w:sz w:val="28"/>
          <w:szCs w:val="28"/>
        </w:rPr>
        <w:t>А.Борисова</w:t>
      </w:r>
      <w:proofErr w:type="spellEnd"/>
      <w:r w:rsidRPr="008B2BFE">
        <w:rPr>
          <w:sz w:val="28"/>
          <w:szCs w:val="28"/>
        </w:rPr>
        <w:t>,</w:t>
      </w:r>
    </w:p>
    <w:p w14:paraId="280D402B" w14:textId="77777777" w:rsidR="00385EEF" w:rsidRPr="008B2BFE" w:rsidRDefault="00385EEF" w:rsidP="008B2BFE">
      <w:pPr>
        <w:pStyle w:val="a7"/>
        <w:ind w:firstLine="720"/>
        <w:jc w:val="both"/>
        <w:rPr>
          <w:sz w:val="28"/>
          <w:szCs w:val="28"/>
        </w:rPr>
      </w:pPr>
      <w:r w:rsidRPr="008B2BFE">
        <w:rPr>
          <w:sz w:val="28"/>
          <w:szCs w:val="28"/>
        </w:rPr>
        <w:t>Жидков,</w:t>
      </w:r>
      <w:r w:rsidRPr="008B2BFE">
        <w:rPr>
          <w:spacing w:val="-3"/>
          <w:sz w:val="28"/>
          <w:szCs w:val="28"/>
        </w:rPr>
        <w:t xml:space="preserve"> </w:t>
      </w:r>
      <w:r w:rsidRPr="008B2BFE">
        <w:rPr>
          <w:sz w:val="28"/>
          <w:szCs w:val="28"/>
        </w:rPr>
        <w:t>О.</w:t>
      </w:r>
      <w:r w:rsidRPr="008B2BFE">
        <w:rPr>
          <w:spacing w:val="-3"/>
          <w:sz w:val="28"/>
          <w:szCs w:val="28"/>
        </w:rPr>
        <w:t xml:space="preserve"> </w:t>
      </w:r>
      <w:r w:rsidRPr="008B2BFE">
        <w:rPr>
          <w:sz w:val="28"/>
          <w:szCs w:val="28"/>
        </w:rPr>
        <w:t>Мусин,</w:t>
      </w:r>
      <w:r w:rsidRPr="008B2BFE">
        <w:rPr>
          <w:spacing w:val="-3"/>
          <w:sz w:val="28"/>
          <w:szCs w:val="28"/>
        </w:rPr>
        <w:t xml:space="preserve"> </w:t>
      </w:r>
      <w:r w:rsidRPr="008B2BFE">
        <w:rPr>
          <w:sz w:val="28"/>
          <w:szCs w:val="28"/>
        </w:rPr>
        <w:t>А.</w:t>
      </w:r>
      <w:r w:rsidRPr="008B2BFE">
        <w:rPr>
          <w:spacing w:val="-3"/>
          <w:sz w:val="28"/>
          <w:szCs w:val="28"/>
        </w:rPr>
        <w:t xml:space="preserve"> </w:t>
      </w:r>
      <w:proofErr w:type="spellStart"/>
      <w:r w:rsidRPr="008B2BFE">
        <w:rPr>
          <w:sz w:val="28"/>
          <w:szCs w:val="28"/>
        </w:rPr>
        <w:t>Бахурин</w:t>
      </w:r>
      <w:proofErr w:type="spellEnd"/>
      <w:r w:rsidRPr="008B2BFE">
        <w:rPr>
          <w:spacing w:val="-2"/>
          <w:sz w:val="28"/>
          <w:szCs w:val="28"/>
        </w:rPr>
        <w:t xml:space="preserve"> </w:t>
      </w:r>
      <w:r w:rsidRPr="008B2BFE">
        <w:rPr>
          <w:sz w:val="28"/>
          <w:szCs w:val="28"/>
        </w:rPr>
        <w:t>и</w:t>
      </w:r>
      <w:r w:rsidRPr="008B2BFE">
        <w:rPr>
          <w:spacing w:val="-5"/>
          <w:sz w:val="28"/>
          <w:szCs w:val="28"/>
        </w:rPr>
        <w:t xml:space="preserve"> </w:t>
      </w:r>
      <w:r w:rsidRPr="008B2BFE">
        <w:rPr>
          <w:sz w:val="28"/>
          <w:szCs w:val="28"/>
        </w:rPr>
        <w:t>другие,</w:t>
      </w:r>
      <w:r w:rsidRPr="008B2BFE">
        <w:rPr>
          <w:spacing w:val="-2"/>
          <w:sz w:val="28"/>
          <w:szCs w:val="28"/>
        </w:rPr>
        <w:t xml:space="preserve"> </w:t>
      </w:r>
      <w:r w:rsidRPr="008B2BFE">
        <w:rPr>
          <w:sz w:val="28"/>
          <w:szCs w:val="28"/>
        </w:rPr>
        <w:t>2015.</w:t>
      </w:r>
    </w:p>
    <w:p w14:paraId="1F6379A1" w14:textId="77777777" w:rsidR="00385EEF" w:rsidRPr="008B2BFE" w:rsidRDefault="00385EEF" w:rsidP="008B2BFE">
      <w:pPr>
        <w:pStyle w:val="a7"/>
        <w:ind w:firstLine="720"/>
        <w:jc w:val="both"/>
        <w:rPr>
          <w:sz w:val="28"/>
          <w:szCs w:val="28"/>
        </w:rPr>
      </w:pPr>
      <w:r w:rsidRPr="008B2BFE">
        <w:rPr>
          <w:sz w:val="28"/>
          <w:szCs w:val="28"/>
        </w:rPr>
        <w:t>Фильм</w:t>
      </w:r>
      <w:r w:rsidRPr="008B2BFE">
        <w:rPr>
          <w:spacing w:val="-3"/>
          <w:sz w:val="28"/>
          <w:szCs w:val="28"/>
        </w:rPr>
        <w:t xml:space="preserve"> </w:t>
      </w:r>
      <w:r w:rsidRPr="008B2BFE">
        <w:rPr>
          <w:sz w:val="28"/>
          <w:szCs w:val="28"/>
        </w:rPr>
        <w:t>«Паровозик</w:t>
      </w:r>
      <w:r w:rsidRPr="008B2BFE">
        <w:rPr>
          <w:spacing w:val="-5"/>
          <w:sz w:val="28"/>
          <w:szCs w:val="28"/>
        </w:rPr>
        <w:t xml:space="preserve"> </w:t>
      </w:r>
      <w:r w:rsidRPr="008B2BFE">
        <w:rPr>
          <w:sz w:val="28"/>
          <w:szCs w:val="28"/>
        </w:rPr>
        <w:t>из</w:t>
      </w:r>
      <w:r w:rsidRPr="008B2BFE">
        <w:rPr>
          <w:spacing w:val="-3"/>
          <w:sz w:val="28"/>
          <w:szCs w:val="28"/>
        </w:rPr>
        <w:t xml:space="preserve"> </w:t>
      </w:r>
      <w:r w:rsidRPr="008B2BFE">
        <w:rPr>
          <w:sz w:val="28"/>
          <w:szCs w:val="28"/>
        </w:rPr>
        <w:t>Ромашкова»,</w:t>
      </w:r>
      <w:r w:rsidRPr="008B2BFE">
        <w:rPr>
          <w:spacing w:val="-3"/>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Союзмультфильм,</w:t>
      </w:r>
      <w:r w:rsidRPr="008B2BFE">
        <w:rPr>
          <w:spacing w:val="-4"/>
          <w:sz w:val="28"/>
          <w:szCs w:val="28"/>
        </w:rPr>
        <w:t xml:space="preserve"> </w:t>
      </w:r>
      <w:proofErr w:type="spellStart"/>
      <w:r w:rsidRPr="008B2BFE">
        <w:rPr>
          <w:sz w:val="28"/>
          <w:szCs w:val="28"/>
        </w:rPr>
        <w:t>реж</w:t>
      </w:r>
      <w:proofErr w:type="spellEnd"/>
      <w:r w:rsidRPr="008B2BFE">
        <w:rPr>
          <w:sz w:val="28"/>
          <w:szCs w:val="28"/>
        </w:rPr>
        <w:t>.</w:t>
      </w:r>
    </w:p>
    <w:p w14:paraId="463DDE52" w14:textId="77777777" w:rsidR="00385EEF" w:rsidRPr="008B2BFE" w:rsidRDefault="00385EEF" w:rsidP="008B2BFE">
      <w:pPr>
        <w:pStyle w:val="a7"/>
        <w:ind w:firstLine="720"/>
        <w:jc w:val="both"/>
        <w:rPr>
          <w:sz w:val="28"/>
          <w:szCs w:val="28"/>
        </w:rPr>
      </w:pPr>
      <w:r w:rsidRPr="008B2BFE">
        <w:rPr>
          <w:sz w:val="28"/>
          <w:szCs w:val="28"/>
        </w:rPr>
        <w:t>Дегтярев,</w:t>
      </w:r>
      <w:r w:rsidRPr="008B2BFE">
        <w:rPr>
          <w:spacing w:val="-4"/>
          <w:sz w:val="28"/>
          <w:szCs w:val="28"/>
        </w:rPr>
        <w:t xml:space="preserve"> </w:t>
      </w:r>
      <w:r w:rsidRPr="008B2BFE">
        <w:rPr>
          <w:sz w:val="28"/>
          <w:szCs w:val="28"/>
        </w:rPr>
        <w:t>1967.</w:t>
      </w:r>
    </w:p>
    <w:p w14:paraId="4E86B88B" w14:textId="77777777" w:rsidR="00385EEF" w:rsidRPr="008B2BFE" w:rsidRDefault="00385EEF" w:rsidP="008B2BFE">
      <w:pPr>
        <w:pStyle w:val="a7"/>
        <w:ind w:firstLine="720"/>
        <w:jc w:val="both"/>
        <w:rPr>
          <w:sz w:val="28"/>
          <w:szCs w:val="28"/>
        </w:rPr>
      </w:pPr>
      <w:r w:rsidRPr="008B2BFE">
        <w:rPr>
          <w:sz w:val="28"/>
          <w:szCs w:val="28"/>
        </w:rPr>
        <w:t>Фильм «Как львенок и черепаха пели песню», студия Союзмультфильм,</w:t>
      </w:r>
      <w:r w:rsidRPr="008B2BFE">
        <w:rPr>
          <w:spacing w:val="-67"/>
          <w:sz w:val="28"/>
          <w:szCs w:val="28"/>
        </w:rPr>
        <w:t xml:space="preserve"> </w:t>
      </w:r>
      <w:r w:rsidRPr="008B2BFE">
        <w:rPr>
          <w:sz w:val="28"/>
          <w:szCs w:val="28"/>
        </w:rPr>
        <w:t>режиссер И.</w:t>
      </w:r>
      <w:r w:rsidRPr="008B2BFE">
        <w:rPr>
          <w:spacing w:val="-1"/>
          <w:sz w:val="28"/>
          <w:szCs w:val="28"/>
        </w:rPr>
        <w:t xml:space="preserve"> </w:t>
      </w:r>
      <w:r w:rsidRPr="008B2BFE">
        <w:rPr>
          <w:sz w:val="28"/>
          <w:szCs w:val="28"/>
        </w:rPr>
        <w:t>Ковалевская, 1974.</w:t>
      </w:r>
    </w:p>
    <w:p w14:paraId="216294A6" w14:textId="77777777" w:rsidR="00385EEF" w:rsidRPr="008B2BFE" w:rsidRDefault="00385EEF" w:rsidP="008B2BFE">
      <w:pPr>
        <w:pStyle w:val="a7"/>
        <w:ind w:firstLine="720"/>
        <w:jc w:val="both"/>
        <w:rPr>
          <w:sz w:val="28"/>
          <w:szCs w:val="28"/>
        </w:rPr>
      </w:pPr>
      <w:r w:rsidRPr="008B2BFE">
        <w:rPr>
          <w:sz w:val="28"/>
          <w:szCs w:val="28"/>
        </w:rPr>
        <w:t>Фильм «Мама для мамонтенка», студия «Союзмультфильм», режиссер О.</w:t>
      </w:r>
      <w:r w:rsidRPr="008B2BFE">
        <w:rPr>
          <w:spacing w:val="-67"/>
          <w:sz w:val="28"/>
          <w:szCs w:val="28"/>
        </w:rPr>
        <w:t xml:space="preserve"> </w:t>
      </w:r>
      <w:r w:rsidRPr="008B2BFE">
        <w:rPr>
          <w:sz w:val="28"/>
          <w:szCs w:val="28"/>
        </w:rPr>
        <w:t>Чуркин,</w:t>
      </w:r>
      <w:r w:rsidRPr="008B2BFE">
        <w:rPr>
          <w:spacing w:val="-2"/>
          <w:sz w:val="28"/>
          <w:szCs w:val="28"/>
        </w:rPr>
        <w:t xml:space="preserve"> </w:t>
      </w:r>
      <w:r w:rsidRPr="008B2BFE">
        <w:rPr>
          <w:sz w:val="28"/>
          <w:szCs w:val="28"/>
        </w:rPr>
        <w:t>1981.</w:t>
      </w:r>
    </w:p>
    <w:p w14:paraId="5DED6A36" w14:textId="77777777" w:rsidR="00385EEF" w:rsidRPr="008B2BFE" w:rsidRDefault="00385EEF" w:rsidP="008B2BFE">
      <w:pPr>
        <w:pStyle w:val="a7"/>
        <w:ind w:firstLine="720"/>
        <w:jc w:val="both"/>
        <w:rPr>
          <w:sz w:val="28"/>
          <w:szCs w:val="28"/>
        </w:rPr>
      </w:pPr>
      <w:r w:rsidRPr="008B2BFE">
        <w:rPr>
          <w:sz w:val="28"/>
          <w:szCs w:val="28"/>
        </w:rPr>
        <w:t>Фильм «Катерок», студия «Союзмультфильм», режисс</w:t>
      </w:r>
      <w:r w:rsidR="00015F9B">
        <w:rPr>
          <w:sz w:val="28"/>
          <w:szCs w:val="28"/>
        </w:rPr>
        <w:t>ё</w:t>
      </w:r>
      <w:r w:rsidRPr="008B2BFE">
        <w:rPr>
          <w:sz w:val="28"/>
          <w:szCs w:val="28"/>
        </w:rPr>
        <w:t>р И. Ковалевская,</w:t>
      </w:r>
      <w:r w:rsidRPr="008B2BFE">
        <w:rPr>
          <w:spacing w:val="-67"/>
          <w:sz w:val="28"/>
          <w:szCs w:val="28"/>
        </w:rPr>
        <w:t xml:space="preserve"> </w:t>
      </w:r>
      <w:r w:rsidRPr="008B2BFE">
        <w:rPr>
          <w:sz w:val="28"/>
          <w:szCs w:val="28"/>
        </w:rPr>
        <w:t>1970.</w:t>
      </w:r>
      <w:r w:rsidRPr="008B2BFE">
        <w:rPr>
          <w:spacing w:val="-2"/>
          <w:sz w:val="28"/>
          <w:szCs w:val="28"/>
        </w:rPr>
        <w:t xml:space="preserve"> </w:t>
      </w:r>
      <w:r w:rsidRPr="008B2BFE">
        <w:rPr>
          <w:sz w:val="28"/>
          <w:szCs w:val="28"/>
        </w:rPr>
        <w:t>Фильм</w:t>
      </w:r>
      <w:r w:rsidRPr="008B2BFE">
        <w:rPr>
          <w:spacing w:val="-1"/>
          <w:sz w:val="28"/>
          <w:szCs w:val="28"/>
        </w:rPr>
        <w:t xml:space="preserve"> </w:t>
      </w:r>
      <w:r w:rsidRPr="008B2BFE">
        <w:rPr>
          <w:sz w:val="28"/>
          <w:szCs w:val="28"/>
        </w:rPr>
        <w:t>«Мешок</w:t>
      </w:r>
      <w:r w:rsidRPr="008B2BFE">
        <w:rPr>
          <w:spacing w:val="-1"/>
          <w:sz w:val="28"/>
          <w:szCs w:val="28"/>
        </w:rPr>
        <w:t xml:space="preserve"> </w:t>
      </w:r>
      <w:r w:rsidRPr="008B2BFE">
        <w:rPr>
          <w:sz w:val="28"/>
          <w:szCs w:val="28"/>
        </w:rPr>
        <w:t>яблок»,</w:t>
      </w:r>
      <w:r w:rsidRPr="008B2BFE">
        <w:rPr>
          <w:spacing w:val="-2"/>
          <w:sz w:val="28"/>
          <w:szCs w:val="28"/>
        </w:rPr>
        <w:t xml:space="preserve"> </w:t>
      </w:r>
      <w:r w:rsidRPr="008B2BFE">
        <w:rPr>
          <w:sz w:val="28"/>
          <w:szCs w:val="28"/>
        </w:rPr>
        <w:t>студия</w:t>
      </w:r>
      <w:r w:rsidRPr="008B2BFE">
        <w:rPr>
          <w:spacing w:val="-1"/>
          <w:sz w:val="28"/>
          <w:szCs w:val="28"/>
        </w:rPr>
        <w:t xml:space="preserve"> </w:t>
      </w:r>
      <w:r w:rsidRPr="008B2BFE">
        <w:rPr>
          <w:sz w:val="28"/>
          <w:szCs w:val="28"/>
        </w:rPr>
        <w:t>«Союзмультфильм»,</w:t>
      </w:r>
      <w:r w:rsidRPr="008B2BFE">
        <w:rPr>
          <w:spacing w:val="-2"/>
          <w:sz w:val="28"/>
          <w:szCs w:val="28"/>
        </w:rPr>
        <w:t xml:space="preserve"> </w:t>
      </w:r>
      <w:r w:rsidRPr="008B2BFE">
        <w:rPr>
          <w:sz w:val="28"/>
          <w:szCs w:val="28"/>
        </w:rPr>
        <w:t>режиссер</w:t>
      </w:r>
    </w:p>
    <w:p w14:paraId="78108583" w14:textId="77777777" w:rsidR="00385EEF" w:rsidRPr="008B2BFE" w:rsidRDefault="00385EEF" w:rsidP="008B2BFE">
      <w:pPr>
        <w:pStyle w:val="a7"/>
        <w:ind w:firstLine="720"/>
        <w:jc w:val="both"/>
        <w:rPr>
          <w:sz w:val="28"/>
          <w:szCs w:val="28"/>
        </w:rPr>
      </w:pPr>
      <w:r w:rsidRPr="008B2BFE">
        <w:rPr>
          <w:sz w:val="28"/>
          <w:szCs w:val="28"/>
        </w:rPr>
        <w:t>В.</w:t>
      </w:r>
      <w:r w:rsidRPr="008B2BFE">
        <w:rPr>
          <w:spacing w:val="-5"/>
          <w:sz w:val="28"/>
          <w:szCs w:val="28"/>
        </w:rPr>
        <w:t xml:space="preserve"> </w:t>
      </w:r>
      <w:r w:rsidRPr="008B2BFE">
        <w:rPr>
          <w:sz w:val="28"/>
          <w:szCs w:val="28"/>
        </w:rPr>
        <w:t>Бордзиловский,</w:t>
      </w:r>
      <w:r w:rsidRPr="008B2BFE">
        <w:rPr>
          <w:spacing w:val="-7"/>
          <w:sz w:val="28"/>
          <w:szCs w:val="28"/>
        </w:rPr>
        <w:t xml:space="preserve"> </w:t>
      </w:r>
      <w:r w:rsidRPr="008B2BFE">
        <w:rPr>
          <w:sz w:val="28"/>
          <w:szCs w:val="28"/>
        </w:rPr>
        <w:t>1974.</w:t>
      </w:r>
    </w:p>
    <w:p w14:paraId="2CDEE202" w14:textId="77777777" w:rsidR="00385EEF" w:rsidRPr="008B2BFE" w:rsidRDefault="00385EEF" w:rsidP="008B2BFE">
      <w:pPr>
        <w:pStyle w:val="a7"/>
        <w:ind w:firstLine="720"/>
        <w:jc w:val="both"/>
        <w:rPr>
          <w:sz w:val="28"/>
          <w:szCs w:val="28"/>
        </w:rPr>
      </w:pPr>
      <w:r w:rsidRPr="008B2BFE">
        <w:rPr>
          <w:sz w:val="28"/>
          <w:szCs w:val="28"/>
        </w:rPr>
        <w:t>Фильм</w:t>
      </w:r>
      <w:r w:rsidRPr="008B2BFE">
        <w:rPr>
          <w:spacing w:val="-2"/>
          <w:sz w:val="28"/>
          <w:szCs w:val="28"/>
        </w:rPr>
        <w:t xml:space="preserve"> </w:t>
      </w:r>
      <w:r w:rsidRPr="008B2BFE">
        <w:rPr>
          <w:sz w:val="28"/>
          <w:szCs w:val="28"/>
        </w:rPr>
        <w:t>«Крошка</w:t>
      </w:r>
      <w:r w:rsidRPr="008B2BFE">
        <w:rPr>
          <w:spacing w:val="-2"/>
          <w:sz w:val="28"/>
          <w:szCs w:val="28"/>
        </w:rPr>
        <w:t xml:space="preserve"> </w:t>
      </w:r>
      <w:r w:rsidRPr="008B2BFE">
        <w:rPr>
          <w:sz w:val="28"/>
          <w:szCs w:val="28"/>
        </w:rPr>
        <w:t>енот»,</w:t>
      </w:r>
      <w:r w:rsidRPr="008B2BFE">
        <w:rPr>
          <w:spacing w:val="-3"/>
          <w:sz w:val="28"/>
          <w:szCs w:val="28"/>
        </w:rPr>
        <w:t xml:space="preserve"> </w:t>
      </w:r>
      <w:r w:rsidRPr="008B2BFE">
        <w:rPr>
          <w:sz w:val="28"/>
          <w:szCs w:val="28"/>
        </w:rPr>
        <w:t>ТО</w:t>
      </w:r>
      <w:r w:rsidRPr="008B2BFE">
        <w:rPr>
          <w:spacing w:val="-1"/>
          <w:sz w:val="28"/>
          <w:szCs w:val="28"/>
        </w:rPr>
        <w:t xml:space="preserve"> </w:t>
      </w:r>
      <w:r w:rsidRPr="008B2BFE">
        <w:rPr>
          <w:sz w:val="28"/>
          <w:szCs w:val="28"/>
        </w:rPr>
        <w:t>«Экран»,</w:t>
      </w:r>
      <w:r w:rsidRPr="008B2BFE">
        <w:rPr>
          <w:spacing w:val="-3"/>
          <w:sz w:val="28"/>
          <w:szCs w:val="28"/>
        </w:rPr>
        <w:t xml:space="preserve"> </w:t>
      </w:r>
      <w:r w:rsidRPr="008B2BFE">
        <w:rPr>
          <w:sz w:val="28"/>
          <w:szCs w:val="28"/>
        </w:rPr>
        <w:t>режиссер</w:t>
      </w:r>
      <w:r w:rsidRPr="008B2BFE">
        <w:rPr>
          <w:spacing w:val="-1"/>
          <w:sz w:val="28"/>
          <w:szCs w:val="28"/>
        </w:rPr>
        <w:t xml:space="preserve"> </w:t>
      </w:r>
      <w:r w:rsidRPr="008B2BFE">
        <w:rPr>
          <w:sz w:val="28"/>
          <w:szCs w:val="28"/>
        </w:rPr>
        <w:t>О.</w:t>
      </w:r>
      <w:r w:rsidRPr="008B2BFE">
        <w:rPr>
          <w:spacing w:val="-2"/>
          <w:sz w:val="28"/>
          <w:szCs w:val="28"/>
        </w:rPr>
        <w:t xml:space="preserve"> </w:t>
      </w:r>
      <w:r w:rsidRPr="008B2BFE">
        <w:rPr>
          <w:sz w:val="28"/>
          <w:szCs w:val="28"/>
        </w:rPr>
        <w:t>Чуркин,</w:t>
      </w:r>
      <w:r w:rsidRPr="008B2BFE">
        <w:rPr>
          <w:spacing w:val="-6"/>
          <w:sz w:val="28"/>
          <w:szCs w:val="28"/>
        </w:rPr>
        <w:t xml:space="preserve"> </w:t>
      </w:r>
      <w:r w:rsidRPr="008B2BFE">
        <w:rPr>
          <w:sz w:val="28"/>
          <w:szCs w:val="28"/>
        </w:rPr>
        <w:t>1974.</w:t>
      </w:r>
    </w:p>
    <w:p w14:paraId="7D914475" w14:textId="77777777" w:rsidR="00385EEF" w:rsidRDefault="00385EEF" w:rsidP="008B2BFE">
      <w:pPr>
        <w:pStyle w:val="a7"/>
        <w:ind w:firstLine="720"/>
        <w:jc w:val="both"/>
        <w:rPr>
          <w:sz w:val="28"/>
          <w:szCs w:val="28"/>
        </w:rPr>
      </w:pPr>
      <w:r w:rsidRPr="008B2BFE">
        <w:rPr>
          <w:sz w:val="28"/>
          <w:szCs w:val="28"/>
        </w:rPr>
        <w:t>Фильм</w:t>
      </w:r>
      <w:r w:rsidRPr="008B2BFE">
        <w:rPr>
          <w:spacing w:val="-2"/>
          <w:sz w:val="28"/>
          <w:szCs w:val="28"/>
        </w:rPr>
        <w:t xml:space="preserve"> </w:t>
      </w:r>
      <w:r w:rsidRPr="008B2BFE">
        <w:rPr>
          <w:sz w:val="28"/>
          <w:szCs w:val="28"/>
        </w:rPr>
        <w:t>«Гадкий</w:t>
      </w:r>
      <w:r w:rsidRPr="008B2BFE">
        <w:rPr>
          <w:spacing w:val="-1"/>
          <w:sz w:val="28"/>
          <w:szCs w:val="28"/>
        </w:rPr>
        <w:t xml:space="preserve"> </w:t>
      </w:r>
      <w:r w:rsidRPr="008B2BFE">
        <w:rPr>
          <w:sz w:val="28"/>
          <w:szCs w:val="28"/>
        </w:rPr>
        <w:t>утенок»,</w:t>
      </w:r>
      <w:r w:rsidRPr="008B2BFE">
        <w:rPr>
          <w:spacing w:val="-3"/>
          <w:sz w:val="28"/>
          <w:szCs w:val="28"/>
        </w:rPr>
        <w:t xml:space="preserve"> </w:t>
      </w:r>
      <w:r w:rsidRPr="008B2BFE">
        <w:rPr>
          <w:sz w:val="28"/>
          <w:szCs w:val="28"/>
        </w:rPr>
        <w:t>студия</w:t>
      </w:r>
      <w:r w:rsidRPr="008B2BFE">
        <w:rPr>
          <w:spacing w:val="-1"/>
          <w:sz w:val="28"/>
          <w:szCs w:val="28"/>
        </w:rPr>
        <w:t xml:space="preserve"> </w:t>
      </w:r>
      <w:r w:rsidRPr="008B2BFE">
        <w:rPr>
          <w:sz w:val="28"/>
          <w:szCs w:val="28"/>
        </w:rPr>
        <w:t>«Союзмультфильм»,</w:t>
      </w:r>
      <w:r w:rsidRPr="008B2BFE">
        <w:rPr>
          <w:spacing w:val="-3"/>
          <w:sz w:val="28"/>
          <w:szCs w:val="28"/>
        </w:rPr>
        <w:t xml:space="preserve"> </w:t>
      </w:r>
      <w:r w:rsidRPr="008B2BFE">
        <w:rPr>
          <w:sz w:val="28"/>
          <w:szCs w:val="28"/>
        </w:rPr>
        <w:t>режиссер В.</w:t>
      </w:r>
      <w:r w:rsidRPr="008B2BFE">
        <w:rPr>
          <w:spacing w:val="-4"/>
          <w:sz w:val="28"/>
          <w:szCs w:val="28"/>
        </w:rPr>
        <w:t xml:space="preserve"> </w:t>
      </w:r>
      <w:r w:rsidRPr="008B2BFE">
        <w:rPr>
          <w:sz w:val="28"/>
          <w:szCs w:val="28"/>
        </w:rPr>
        <w:t>Дегтярев.</w:t>
      </w:r>
    </w:p>
    <w:p w14:paraId="48FC459F" w14:textId="77777777" w:rsidR="008B2BFE" w:rsidRPr="008B2BFE" w:rsidRDefault="008B2BFE" w:rsidP="008B2BFE">
      <w:pPr>
        <w:pStyle w:val="a7"/>
        <w:ind w:firstLine="720"/>
        <w:jc w:val="both"/>
        <w:rPr>
          <w:sz w:val="28"/>
          <w:szCs w:val="28"/>
        </w:rPr>
      </w:pPr>
      <w:r w:rsidRPr="008B2BFE">
        <w:rPr>
          <w:sz w:val="28"/>
          <w:szCs w:val="28"/>
        </w:rPr>
        <w:t>Фильм</w:t>
      </w:r>
      <w:r w:rsidRPr="008B2BFE">
        <w:rPr>
          <w:spacing w:val="-2"/>
          <w:sz w:val="28"/>
          <w:szCs w:val="28"/>
        </w:rPr>
        <w:t xml:space="preserve"> </w:t>
      </w:r>
      <w:r w:rsidRPr="008B2BFE">
        <w:rPr>
          <w:sz w:val="28"/>
          <w:szCs w:val="28"/>
        </w:rPr>
        <w:t>«Гадкий</w:t>
      </w:r>
      <w:r w:rsidRPr="008B2BFE">
        <w:rPr>
          <w:spacing w:val="-1"/>
          <w:sz w:val="28"/>
          <w:szCs w:val="28"/>
        </w:rPr>
        <w:t xml:space="preserve"> </w:t>
      </w:r>
      <w:r w:rsidRPr="008B2BFE">
        <w:rPr>
          <w:sz w:val="28"/>
          <w:szCs w:val="28"/>
        </w:rPr>
        <w:t>утенок»,</w:t>
      </w:r>
      <w:r w:rsidRPr="008B2BFE">
        <w:rPr>
          <w:spacing w:val="-3"/>
          <w:sz w:val="28"/>
          <w:szCs w:val="28"/>
        </w:rPr>
        <w:t xml:space="preserve"> </w:t>
      </w:r>
      <w:r w:rsidRPr="008B2BFE">
        <w:rPr>
          <w:sz w:val="28"/>
          <w:szCs w:val="28"/>
        </w:rPr>
        <w:t>студия</w:t>
      </w:r>
      <w:r w:rsidRPr="008B2BFE">
        <w:rPr>
          <w:spacing w:val="-1"/>
          <w:sz w:val="28"/>
          <w:szCs w:val="28"/>
        </w:rPr>
        <w:t xml:space="preserve"> </w:t>
      </w:r>
      <w:r w:rsidRPr="008B2BFE">
        <w:rPr>
          <w:sz w:val="28"/>
          <w:szCs w:val="28"/>
        </w:rPr>
        <w:t>«Союзмультфильм»,</w:t>
      </w:r>
      <w:r w:rsidRPr="008B2BFE">
        <w:rPr>
          <w:spacing w:val="-3"/>
          <w:sz w:val="28"/>
          <w:szCs w:val="28"/>
        </w:rPr>
        <w:t xml:space="preserve"> </w:t>
      </w:r>
      <w:r w:rsidRPr="008B2BFE">
        <w:rPr>
          <w:sz w:val="28"/>
          <w:szCs w:val="28"/>
        </w:rPr>
        <w:t>режиссер В.</w:t>
      </w:r>
      <w:r w:rsidRPr="008B2BFE">
        <w:rPr>
          <w:spacing w:val="-4"/>
          <w:sz w:val="28"/>
          <w:szCs w:val="28"/>
        </w:rPr>
        <w:t xml:space="preserve"> </w:t>
      </w:r>
      <w:r w:rsidRPr="008B2BFE">
        <w:rPr>
          <w:sz w:val="28"/>
          <w:szCs w:val="28"/>
        </w:rPr>
        <w:t>Дегтярев.</w:t>
      </w:r>
    </w:p>
    <w:p w14:paraId="1107CE30" w14:textId="77777777" w:rsidR="00385EEF" w:rsidRPr="008B2BFE" w:rsidRDefault="008B2BFE" w:rsidP="008B2BFE">
      <w:pPr>
        <w:pStyle w:val="a7"/>
        <w:ind w:firstLine="720"/>
        <w:jc w:val="both"/>
        <w:rPr>
          <w:sz w:val="28"/>
          <w:szCs w:val="28"/>
        </w:rPr>
      </w:pPr>
      <w:r w:rsidRPr="008B2BFE">
        <w:rPr>
          <w:sz w:val="28"/>
          <w:szCs w:val="28"/>
        </w:rPr>
        <w:t>Фильм</w:t>
      </w:r>
      <w:r w:rsidRPr="008B2BFE">
        <w:rPr>
          <w:spacing w:val="-1"/>
          <w:sz w:val="28"/>
          <w:szCs w:val="28"/>
        </w:rPr>
        <w:t xml:space="preserve"> </w:t>
      </w:r>
      <w:r w:rsidRPr="008B2BFE">
        <w:rPr>
          <w:sz w:val="28"/>
          <w:szCs w:val="28"/>
        </w:rPr>
        <w:t>«Котенок</w:t>
      </w:r>
      <w:r w:rsidRPr="008B2BFE">
        <w:rPr>
          <w:spacing w:val="-4"/>
          <w:sz w:val="28"/>
          <w:szCs w:val="28"/>
        </w:rPr>
        <w:t xml:space="preserve"> </w:t>
      </w:r>
      <w:r w:rsidRPr="008B2BFE">
        <w:rPr>
          <w:sz w:val="28"/>
          <w:szCs w:val="28"/>
        </w:rPr>
        <w:t>по</w:t>
      </w:r>
      <w:r w:rsidRPr="008B2BFE">
        <w:rPr>
          <w:spacing w:val="-4"/>
          <w:sz w:val="28"/>
          <w:szCs w:val="28"/>
        </w:rPr>
        <w:t xml:space="preserve"> </w:t>
      </w:r>
      <w:r w:rsidRPr="008B2BFE">
        <w:rPr>
          <w:sz w:val="28"/>
          <w:szCs w:val="28"/>
        </w:rPr>
        <w:t>имени Гав»,</w:t>
      </w:r>
      <w:r w:rsidRPr="008B2BFE">
        <w:rPr>
          <w:spacing w:val="-2"/>
          <w:sz w:val="28"/>
          <w:szCs w:val="28"/>
        </w:rPr>
        <w:t xml:space="preserve"> </w:t>
      </w:r>
      <w:r w:rsidRPr="008B2BFE">
        <w:rPr>
          <w:sz w:val="28"/>
          <w:szCs w:val="28"/>
        </w:rPr>
        <w:t>студия</w:t>
      </w:r>
      <w:r w:rsidRPr="008B2BFE">
        <w:rPr>
          <w:spacing w:val="-1"/>
          <w:sz w:val="28"/>
          <w:szCs w:val="28"/>
        </w:rPr>
        <w:t xml:space="preserve"> </w:t>
      </w:r>
      <w:r w:rsidRPr="008B2BFE">
        <w:rPr>
          <w:sz w:val="28"/>
          <w:szCs w:val="28"/>
        </w:rPr>
        <w:t>Союзмультфильм,</w:t>
      </w:r>
      <w:r w:rsidRPr="008B2BFE">
        <w:rPr>
          <w:spacing w:val="-3"/>
          <w:sz w:val="28"/>
          <w:szCs w:val="28"/>
        </w:rPr>
        <w:t xml:space="preserve"> </w:t>
      </w:r>
      <w:r w:rsidRPr="008B2BFE">
        <w:rPr>
          <w:sz w:val="28"/>
          <w:szCs w:val="28"/>
        </w:rPr>
        <w:t>режиссер</w:t>
      </w:r>
      <w:r w:rsidRPr="008B2BFE">
        <w:rPr>
          <w:spacing w:val="3"/>
          <w:sz w:val="28"/>
          <w:szCs w:val="28"/>
        </w:rPr>
        <w:t xml:space="preserve"> </w:t>
      </w:r>
      <w:proofErr w:type="spellStart"/>
      <w:r w:rsidRPr="008B2BFE">
        <w:rPr>
          <w:sz w:val="28"/>
          <w:szCs w:val="28"/>
        </w:rPr>
        <w:t>JI</w:t>
      </w:r>
      <w:r>
        <w:rPr>
          <w:sz w:val="28"/>
          <w:szCs w:val="28"/>
        </w:rPr>
        <w:t>.</w:t>
      </w:r>
      <w:r w:rsidR="001F1244">
        <w:rPr>
          <w:sz w:val="28"/>
          <w:szCs w:val="28"/>
        </w:rPr>
        <w:pict w14:anchorId="704AD344">
          <v:rect id="_x0000_s1042" style="position:absolute;left:0;text-align:left;margin-left:56.65pt;margin-top:9.25pt;width:144.05pt;height:.6pt;z-index:-251648000;mso-wrap-distance-left:0;mso-wrap-distance-right:0;mso-position-horizontal-relative:page;mso-position-vertical-relative:text" fillcolor="black" stroked="f">
            <w10:wrap type="topAndBottom" anchorx="page"/>
          </v:rect>
        </w:pict>
      </w:r>
      <w:r w:rsidR="00385EEF" w:rsidRPr="008B2BFE">
        <w:rPr>
          <w:sz w:val="28"/>
          <w:szCs w:val="28"/>
        </w:rPr>
        <w:t>Атаманов</w:t>
      </w:r>
      <w:proofErr w:type="spellEnd"/>
      <w:r w:rsidR="00385EEF" w:rsidRPr="008B2BFE">
        <w:rPr>
          <w:sz w:val="28"/>
          <w:szCs w:val="28"/>
        </w:rPr>
        <w:t>.</w:t>
      </w:r>
    </w:p>
    <w:p w14:paraId="737DD0B7" w14:textId="77777777" w:rsidR="00385EEF" w:rsidRPr="008B2BFE" w:rsidRDefault="00385EEF" w:rsidP="008B2BFE">
      <w:pPr>
        <w:pStyle w:val="a7"/>
        <w:ind w:firstLine="720"/>
        <w:jc w:val="both"/>
        <w:rPr>
          <w:sz w:val="28"/>
          <w:szCs w:val="28"/>
        </w:rPr>
      </w:pPr>
      <w:r w:rsidRPr="008B2BFE">
        <w:rPr>
          <w:sz w:val="28"/>
          <w:szCs w:val="28"/>
        </w:rPr>
        <w:t>Фильм «Маугли», студия «Союзмультфильм», режиссер Р. Давыдов, 1971.</w:t>
      </w:r>
      <w:r w:rsidRPr="008B2BFE">
        <w:rPr>
          <w:spacing w:val="-67"/>
          <w:sz w:val="28"/>
          <w:szCs w:val="28"/>
        </w:rPr>
        <w:t xml:space="preserve"> </w:t>
      </w:r>
      <w:r w:rsidRPr="008B2BFE">
        <w:rPr>
          <w:sz w:val="28"/>
          <w:szCs w:val="28"/>
        </w:rPr>
        <w:t>Фильм «Кот Леопольд», студия «Экран», режиссер А. Резников, 1975 -</w:t>
      </w:r>
      <w:r w:rsidRPr="008B2BFE">
        <w:rPr>
          <w:spacing w:val="1"/>
          <w:sz w:val="28"/>
          <w:szCs w:val="28"/>
        </w:rPr>
        <w:t xml:space="preserve"> </w:t>
      </w:r>
      <w:r w:rsidRPr="008B2BFE">
        <w:rPr>
          <w:sz w:val="28"/>
          <w:szCs w:val="28"/>
        </w:rPr>
        <w:t>1987.</w:t>
      </w:r>
      <w:r w:rsidRPr="008B2BFE">
        <w:rPr>
          <w:spacing w:val="-4"/>
          <w:sz w:val="28"/>
          <w:szCs w:val="28"/>
        </w:rPr>
        <w:t xml:space="preserve"> </w:t>
      </w:r>
      <w:r w:rsidRPr="008B2BFE">
        <w:rPr>
          <w:sz w:val="28"/>
          <w:szCs w:val="28"/>
        </w:rPr>
        <w:t>Фильм</w:t>
      </w:r>
      <w:r w:rsidRPr="008B2BFE">
        <w:rPr>
          <w:spacing w:val="-2"/>
          <w:sz w:val="28"/>
          <w:szCs w:val="28"/>
        </w:rPr>
        <w:t xml:space="preserve"> </w:t>
      </w:r>
      <w:r w:rsidRPr="008B2BFE">
        <w:rPr>
          <w:sz w:val="28"/>
          <w:szCs w:val="28"/>
        </w:rPr>
        <w:t>«Рикки-Тикки-Тави»,</w:t>
      </w:r>
      <w:r w:rsidRPr="008B2BFE">
        <w:rPr>
          <w:spacing w:val="-3"/>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«Союзмультфильм»,</w:t>
      </w:r>
      <w:r w:rsidRPr="008B2BFE">
        <w:rPr>
          <w:spacing w:val="-3"/>
          <w:sz w:val="28"/>
          <w:szCs w:val="28"/>
        </w:rPr>
        <w:t xml:space="preserve"> </w:t>
      </w:r>
      <w:r w:rsidRPr="008B2BFE">
        <w:rPr>
          <w:sz w:val="28"/>
          <w:szCs w:val="28"/>
        </w:rPr>
        <w:t>режиссер</w:t>
      </w:r>
    </w:p>
    <w:p w14:paraId="3CBCEF0C" w14:textId="77777777" w:rsidR="00385EEF" w:rsidRPr="008B2BFE" w:rsidRDefault="00385EEF" w:rsidP="008B2BFE">
      <w:pPr>
        <w:pStyle w:val="a7"/>
        <w:ind w:firstLine="720"/>
        <w:jc w:val="both"/>
        <w:rPr>
          <w:sz w:val="28"/>
          <w:szCs w:val="28"/>
        </w:rPr>
      </w:pPr>
      <w:r w:rsidRPr="008B2BFE">
        <w:rPr>
          <w:sz w:val="28"/>
          <w:szCs w:val="28"/>
        </w:rPr>
        <w:t>Снежко-Блоцкой,</w:t>
      </w:r>
      <w:r w:rsidRPr="008B2BFE">
        <w:rPr>
          <w:spacing w:val="-4"/>
          <w:sz w:val="28"/>
          <w:szCs w:val="28"/>
        </w:rPr>
        <w:t xml:space="preserve"> </w:t>
      </w:r>
      <w:r w:rsidRPr="008B2BFE">
        <w:rPr>
          <w:sz w:val="28"/>
          <w:szCs w:val="28"/>
        </w:rPr>
        <w:t>1965.</w:t>
      </w:r>
    </w:p>
    <w:p w14:paraId="372B6EDC" w14:textId="77777777" w:rsidR="00385EEF" w:rsidRPr="008B2BFE" w:rsidRDefault="00385EEF" w:rsidP="008B2BFE">
      <w:pPr>
        <w:pStyle w:val="a7"/>
        <w:ind w:firstLine="720"/>
        <w:jc w:val="both"/>
        <w:rPr>
          <w:sz w:val="28"/>
          <w:szCs w:val="28"/>
        </w:rPr>
      </w:pPr>
      <w:r w:rsidRPr="008B2BFE">
        <w:rPr>
          <w:sz w:val="28"/>
          <w:szCs w:val="28"/>
        </w:rPr>
        <w:t>Фильм</w:t>
      </w:r>
      <w:r w:rsidRPr="008B2BFE">
        <w:rPr>
          <w:spacing w:val="-3"/>
          <w:sz w:val="28"/>
          <w:szCs w:val="28"/>
        </w:rPr>
        <w:t xml:space="preserve"> </w:t>
      </w:r>
      <w:r w:rsidRPr="008B2BFE">
        <w:rPr>
          <w:sz w:val="28"/>
          <w:szCs w:val="28"/>
        </w:rPr>
        <w:t>«Дюймовочка»,</w:t>
      </w:r>
      <w:r w:rsidRPr="008B2BFE">
        <w:rPr>
          <w:spacing w:val="-3"/>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w:t>
      </w:r>
      <w:proofErr w:type="spellStart"/>
      <w:r w:rsidRPr="008B2BFE">
        <w:rPr>
          <w:sz w:val="28"/>
          <w:szCs w:val="28"/>
        </w:rPr>
        <w:t>Союзмульфильм</w:t>
      </w:r>
      <w:proofErr w:type="spellEnd"/>
      <w:r w:rsidRPr="008B2BFE">
        <w:rPr>
          <w:sz w:val="28"/>
          <w:szCs w:val="28"/>
        </w:rPr>
        <w:t>»,</w:t>
      </w:r>
      <w:r w:rsidRPr="008B2BFE">
        <w:rPr>
          <w:spacing w:val="-3"/>
          <w:sz w:val="28"/>
          <w:szCs w:val="28"/>
        </w:rPr>
        <w:t xml:space="preserve"> </w:t>
      </w:r>
      <w:r w:rsidRPr="008B2BFE">
        <w:rPr>
          <w:sz w:val="28"/>
          <w:szCs w:val="28"/>
        </w:rPr>
        <w:t>режиссер</w:t>
      </w:r>
      <w:r w:rsidRPr="008B2BFE">
        <w:rPr>
          <w:spacing w:val="-3"/>
          <w:sz w:val="28"/>
          <w:szCs w:val="28"/>
        </w:rPr>
        <w:t xml:space="preserve"> </w:t>
      </w:r>
      <w:r w:rsidRPr="008B2BFE">
        <w:rPr>
          <w:sz w:val="28"/>
          <w:szCs w:val="28"/>
        </w:rPr>
        <w:t>Л.</w:t>
      </w:r>
      <w:r w:rsidRPr="008B2BFE">
        <w:rPr>
          <w:spacing w:val="-3"/>
          <w:sz w:val="28"/>
          <w:szCs w:val="28"/>
        </w:rPr>
        <w:t xml:space="preserve"> </w:t>
      </w:r>
      <w:r w:rsidRPr="008B2BFE">
        <w:rPr>
          <w:sz w:val="28"/>
          <w:szCs w:val="28"/>
        </w:rPr>
        <w:t>Амальрик,</w:t>
      </w:r>
    </w:p>
    <w:p w14:paraId="1848BD0D" w14:textId="77777777" w:rsidR="00385EEF" w:rsidRPr="008B2BFE" w:rsidRDefault="00385EEF" w:rsidP="008B2BFE">
      <w:pPr>
        <w:pStyle w:val="a7"/>
        <w:ind w:firstLine="720"/>
        <w:jc w:val="both"/>
        <w:rPr>
          <w:sz w:val="28"/>
          <w:szCs w:val="28"/>
        </w:rPr>
      </w:pPr>
      <w:r w:rsidRPr="008B2BFE">
        <w:rPr>
          <w:sz w:val="28"/>
          <w:szCs w:val="28"/>
        </w:rPr>
        <w:t>1964.</w:t>
      </w:r>
    </w:p>
    <w:p w14:paraId="39894802" w14:textId="77777777" w:rsidR="00385EEF" w:rsidRPr="008B2BFE" w:rsidRDefault="00385EEF" w:rsidP="008B2BFE">
      <w:pPr>
        <w:pStyle w:val="a7"/>
        <w:ind w:firstLine="720"/>
        <w:jc w:val="both"/>
        <w:rPr>
          <w:sz w:val="28"/>
          <w:szCs w:val="28"/>
        </w:rPr>
      </w:pPr>
      <w:r w:rsidRPr="008B2BFE">
        <w:rPr>
          <w:sz w:val="28"/>
          <w:szCs w:val="28"/>
        </w:rPr>
        <w:t>Фильм</w:t>
      </w:r>
      <w:r w:rsidRPr="008B2BFE">
        <w:rPr>
          <w:spacing w:val="-3"/>
          <w:sz w:val="28"/>
          <w:szCs w:val="28"/>
        </w:rPr>
        <w:t xml:space="preserve"> </w:t>
      </w:r>
      <w:r w:rsidRPr="008B2BFE">
        <w:rPr>
          <w:sz w:val="28"/>
          <w:szCs w:val="28"/>
        </w:rPr>
        <w:t>«Пластилиновая</w:t>
      </w:r>
      <w:r w:rsidRPr="008B2BFE">
        <w:rPr>
          <w:spacing w:val="-3"/>
          <w:sz w:val="28"/>
          <w:szCs w:val="28"/>
        </w:rPr>
        <w:t xml:space="preserve"> </w:t>
      </w:r>
      <w:r w:rsidRPr="008B2BFE">
        <w:rPr>
          <w:sz w:val="28"/>
          <w:szCs w:val="28"/>
        </w:rPr>
        <w:t>ворона»,</w:t>
      </w:r>
      <w:r w:rsidRPr="008B2BFE">
        <w:rPr>
          <w:spacing w:val="-3"/>
          <w:sz w:val="28"/>
          <w:szCs w:val="28"/>
        </w:rPr>
        <w:t xml:space="preserve"> </w:t>
      </w:r>
      <w:r w:rsidRPr="008B2BFE">
        <w:rPr>
          <w:sz w:val="28"/>
          <w:szCs w:val="28"/>
        </w:rPr>
        <w:t>ТО</w:t>
      </w:r>
      <w:r w:rsidRPr="008B2BFE">
        <w:rPr>
          <w:spacing w:val="-4"/>
          <w:sz w:val="28"/>
          <w:szCs w:val="28"/>
        </w:rPr>
        <w:t xml:space="preserve"> </w:t>
      </w:r>
      <w:r w:rsidRPr="008B2BFE">
        <w:rPr>
          <w:sz w:val="28"/>
          <w:szCs w:val="28"/>
        </w:rPr>
        <w:t>«Экран», режиссер</w:t>
      </w:r>
      <w:r w:rsidRPr="008B2BFE">
        <w:rPr>
          <w:spacing w:val="-2"/>
          <w:sz w:val="28"/>
          <w:szCs w:val="28"/>
        </w:rPr>
        <w:t xml:space="preserve"> </w:t>
      </w:r>
      <w:r w:rsidRPr="008B2BFE">
        <w:rPr>
          <w:sz w:val="28"/>
          <w:szCs w:val="28"/>
        </w:rPr>
        <w:t>А.</w:t>
      </w:r>
      <w:r w:rsidRPr="008B2BFE">
        <w:rPr>
          <w:spacing w:val="-3"/>
          <w:sz w:val="28"/>
          <w:szCs w:val="28"/>
        </w:rPr>
        <w:t xml:space="preserve"> </w:t>
      </w:r>
      <w:r w:rsidRPr="008B2BFE">
        <w:rPr>
          <w:sz w:val="28"/>
          <w:szCs w:val="28"/>
        </w:rPr>
        <w:t>Татарский,</w:t>
      </w:r>
    </w:p>
    <w:p w14:paraId="629C359D" w14:textId="77777777" w:rsidR="00385EEF" w:rsidRPr="008B2BFE" w:rsidRDefault="00385EEF" w:rsidP="008B2BFE">
      <w:pPr>
        <w:pStyle w:val="a7"/>
        <w:ind w:firstLine="720"/>
        <w:jc w:val="both"/>
        <w:rPr>
          <w:sz w:val="28"/>
          <w:szCs w:val="28"/>
        </w:rPr>
      </w:pPr>
      <w:r w:rsidRPr="008B2BFE">
        <w:rPr>
          <w:sz w:val="28"/>
          <w:szCs w:val="28"/>
        </w:rPr>
        <w:t>1981. Фильм «Каникулы Бонифация», студия «Союзмультфильм», режиссер Ф.</w:t>
      </w:r>
      <w:r w:rsidRPr="008B2BFE">
        <w:rPr>
          <w:spacing w:val="-67"/>
          <w:sz w:val="28"/>
          <w:szCs w:val="28"/>
        </w:rPr>
        <w:t xml:space="preserve"> </w:t>
      </w:r>
      <w:r w:rsidRPr="008B2BFE">
        <w:rPr>
          <w:sz w:val="28"/>
          <w:szCs w:val="28"/>
        </w:rPr>
        <w:t>Хитрук,</w:t>
      </w:r>
      <w:r w:rsidRPr="008B2BFE">
        <w:rPr>
          <w:spacing w:val="-2"/>
          <w:sz w:val="28"/>
          <w:szCs w:val="28"/>
        </w:rPr>
        <w:t xml:space="preserve"> </w:t>
      </w:r>
      <w:r w:rsidRPr="008B2BFE">
        <w:rPr>
          <w:sz w:val="28"/>
          <w:szCs w:val="28"/>
        </w:rPr>
        <w:t>1965.</w:t>
      </w:r>
    </w:p>
    <w:p w14:paraId="1DC1AD6A" w14:textId="77777777" w:rsidR="00385EEF" w:rsidRPr="008B2BFE" w:rsidRDefault="00385EEF" w:rsidP="008B2BFE">
      <w:pPr>
        <w:pStyle w:val="a7"/>
        <w:ind w:firstLine="720"/>
        <w:jc w:val="both"/>
        <w:rPr>
          <w:sz w:val="28"/>
          <w:szCs w:val="28"/>
        </w:rPr>
      </w:pPr>
      <w:r w:rsidRPr="008B2BFE">
        <w:rPr>
          <w:sz w:val="28"/>
          <w:szCs w:val="28"/>
        </w:rPr>
        <w:t>Фильм «Последний лепесток», студия «Союзмультфильм», режиссер Р.</w:t>
      </w:r>
      <w:r w:rsidRPr="008B2BFE">
        <w:rPr>
          <w:spacing w:val="-67"/>
          <w:sz w:val="28"/>
          <w:szCs w:val="28"/>
        </w:rPr>
        <w:t xml:space="preserve"> </w:t>
      </w:r>
      <w:r w:rsidRPr="008B2BFE">
        <w:rPr>
          <w:sz w:val="28"/>
          <w:szCs w:val="28"/>
        </w:rPr>
        <w:t>Качанов,</w:t>
      </w:r>
      <w:r w:rsidRPr="008B2BFE">
        <w:rPr>
          <w:spacing w:val="-2"/>
          <w:sz w:val="28"/>
          <w:szCs w:val="28"/>
        </w:rPr>
        <w:t xml:space="preserve"> </w:t>
      </w:r>
      <w:r w:rsidRPr="008B2BFE">
        <w:rPr>
          <w:sz w:val="28"/>
          <w:szCs w:val="28"/>
        </w:rPr>
        <w:t>1977.</w:t>
      </w:r>
    </w:p>
    <w:p w14:paraId="2A268C22" w14:textId="77777777" w:rsidR="00385EEF" w:rsidRPr="008B2BFE" w:rsidRDefault="00385EEF" w:rsidP="008B2BFE">
      <w:pPr>
        <w:pStyle w:val="a7"/>
        <w:ind w:firstLine="720"/>
        <w:jc w:val="both"/>
        <w:rPr>
          <w:sz w:val="28"/>
          <w:szCs w:val="28"/>
        </w:rPr>
      </w:pPr>
      <w:r w:rsidRPr="008B2BFE">
        <w:rPr>
          <w:sz w:val="28"/>
          <w:szCs w:val="28"/>
        </w:rPr>
        <w:lastRenderedPageBreak/>
        <w:t>Фильм</w:t>
      </w:r>
      <w:r w:rsidRPr="008B2BFE">
        <w:rPr>
          <w:spacing w:val="-2"/>
          <w:sz w:val="28"/>
          <w:szCs w:val="28"/>
        </w:rPr>
        <w:t xml:space="preserve"> </w:t>
      </w:r>
      <w:r w:rsidRPr="008B2BFE">
        <w:rPr>
          <w:sz w:val="28"/>
          <w:szCs w:val="28"/>
        </w:rPr>
        <w:t>«Умка»</w:t>
      </w:r>
      <w:r w:rsidRPr="008B2BFE">
        <w:rPr>
          <w:spacing w:val="-3"/>
          <w:sz w:val="28"/>
          <w:szCs w:val="28"/>
        </w:rPr>
        <w:t xml:space="preserve"> </w:t>
      </w:r>
      <w:r w:rsidRPr="008B2BFE">
        <w:rPr>
          <w:sz w:val="28"/>
          <w:szCs w:val="28"/>
        </w:rPr>
        <w:t>и</w:t>
      </w:r>
      <w:r w:rsidRPr="008B2BFE">
        <w:rPr>
          <w:spacing w:val="-2"/>
          <w:sz w:val="28"/>
          <w:szCs w:val="28"/>
        </w:rPr>
        <w:t xml:space="preserve"> </w:t>
      </w:r>
      <w:r w:rsidRPr="008B2BFE">
        <w:rPr>
          <w:sz w:val="28"/>
          <w:szCs w:val="28"/>
        </w:rPr>
        <w:t>«Умка</w:t>
      </w:r>
      <w:r w:rsidRPr="008B2BFE">
        <w:rPr>
          <w:spacing w:val="-2"/>
          <w:sz w:val="28"/>
          <w:szCs w:val="28"/>
        </w:rPr>
        <w:t xml:space="preserve"> </w:t>
      </w:r>
      <w:r w:rsidRPr="008B2BFE">
        <w:rPr>
          <w:sz w:val="28"/>
          <w:szCs w:val="28"/>
        </w:rPr>
        <w:t>ищет</w:t>
      </w:r>
      <w:r w:rsidRPr="008B2BFE">
        <w:rPr>
          <w:spacing w:val="-4"/>
          <w:sz w:val="28"/>
          <w:szCs w:val="28"/>
        </w:rPr>
        <w:t xml:space="preserve"> </w:t>
      </w:r>
      <w:r w:rsidRPr="008B2BFE">
        <w:rPr>
          <w:sz w:val="28"/>
          <w:szCs w:val="28"/>
        </w:rPr>
        <w:t>друга»,</w:t>
      </w:r>
      <w:r w:rsidRPr="008B2BFE">
        <w:rPr>
          <w:spacing w:val="-3"/>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«Союзмультфильм»,</w:t>
      </w:r>
      <w:r w:rsidRPr="008B2BFE">
        <w:rPr>
          <w:spacing w:val="-3"/>
          <w:sz w:val="28"/>
          <w:szCs w:val="28"/>
        </w:rPr>
        <w:t xml:space="preserve"> </w:t>
      </w:r>
      <w:r w:rsidRPr="008B2BFE">
        <w:rPr>
          <w:sz w:val="28"/>
          <w:szCs w:val="28"/>
        </w:rPr>
        <w:t>режиссер</w:t>
      </w:r>
    </w:p>
    <w:p w14:paraId="23DAB8EA" w14:textId="77777777" w:rsidR="00385EEF" w:rsidRPr="008B2BFE" w:rsidRDefault="00385EEF" w:rsidP="008B2BFE">
      <w:pPr>
        <w:pStyle w:val="a7"/>
        <w:ind w:firstLine="720"/>
        <w:jc w:val="both"/>
        <w:rPr>
          <w:sz w:val="28"/>
          <w:szCs w:val="28"/>
        </w:rPr>
      </w:pPr>
      <w:r w:rsidRPr="008B2BFE">
        <w:rPr>
          <w:sz w:val="28"/>
          <w:szCs w:val="28"/>
        </w:rPr>
        <w:t>Попов,</w:t>
      </w:r>
      <w:r w:rsidRPr="008B2BFE">
        <w:rPr>
          <w:spacing w:val="-3"/>
          <w:sz w:val="28"/>
          <w:szCs w:val="28"/>
        </w:rPr>
        <w:t xml:space="preserve"> </w:t>
      </w:r>
      <w:r w:rsidRPr="008B2BFE">
        <w:rPr>
          <w:sz w:val="28"/>
          <w:szCs w:val="28"/>
        </w:rPr>
        <w:t>В.</w:t>
      </w:r>
      <w:r w:rsidRPr="008B2BFE">
        <w:rPr>
          <w:spacing w:val="-3"/>
          <w:sz w:val="28"/>
          <w:szCs w:val="28"/>
        </w:rPr>
        <w:t xml:space="preserve"> </w:t>
      </w:r>
      <w:r w:rsidRPr="008B2BFE">
        <w:rPr>
          <w:sz w:val="28"/>
          <w:szCs w:val="28"/>
        </w:rPr>
        <w:t>Пекарь,</w:t>
      </w:r>
      <w:r w:rsidRPr="008B2BFE">
        <w:rPr>
          <w:spacing w:val="-2"/>
          <w:sz w:val="28"/>
          <w:szCs w:val="28"/>
        </w:rPr>
        <w:t xml:space="preserve"> </w:t>
      </w:r>
      <w:r w:rsidRPr="008B2BFE">
        <w:rPr>
          <w:sz w:val="28"/>
          <w:szCs w:val="28"/>
        </w:rPr>
        <w:t>1969,</w:t>
      </w:r>
      <w:r w:rsidRPr="008B2BFE">
        <w:rPr>
          <w:spacing w:val="-2"/>
          <w:sz w:val="28"/>
          <w:szCs w:val="28"/>
        </w:rPr>
        <w:t xml:space="preserve"> </w:t>
      </w:r>
      <w:r w:rsidRPr="008B2BFE">
        <w:rPr>
          <w:sz w:val="28"/>
          <w:szCs w:val="28"/>
        </w:rPr>
        <w:t>1970.</w:t>
      </w:r>
    </w:p>
    <w:p w14:paraId="18F4A434" w14:textId="77777777" w:rsidR="00385EEF" w:rsidRPr="008B2BFE" w:rsidRDefault="00385EEF" w:rsidP="008B2BFE">
      <w:pPr>
        <w:pStyle w:val="a7"/>
        <w:ind w:firstLine="720"/>
        <w:jc w:val="both"/>
        <w:rPr>
          <w:sz w:val="28"/>
          <w:szCs w:val="28"/>
        </w:rPr>
      </w:pPr>
      <w:r w:rsidRPr="008B2BFE">
        <w:rPr>
          <w:sz w:val="28"/>
          <w:szCs w:val="28"/>
        </w:rPr>
        <w:t>Фильм</w:t>
      </w:r>
      <w:r w:rsidRPr="008B2BFE">
        <w:rPr>
          <w:spacing w:val="-2"/>
          <w:sz w:val="28"/>
          <w:szCs w:val="28"/>
        </w:rPr>
        <w:t xml:space="preserve"> </w:t>
      </w:r>
      <w:r w:rsidRPr="008B2BFE">
        <w:rPr>
          <w:sz w:val="28"/>
          <w:szCs w:val="28"/>
        </w:rPr>
        <w:t>«Умка</w:t>
      </w:r>
      <w:r w:rsidRPr="008B2BFE">
        <w:rPr>
          <w:spacing w:val="-2"/>
          <w:sz w:val="28"/>
          <w:szCs w:val="28"/>
        </w:rPr>
        <w:t xml:space="preserve"> </w:t>
      </w:r>
      <w:r w:rsidRPr="008B2BFE">
        <w:rPr>
          <w:sz w:val="28"/>
          <w:szCs w:val="28"/>
        </w:rPr>
        <w:t>на</w:t>
      </w:r>
      <w:r w:rsidRPr="008B2BFE">
        <w:rPr>
          <w:spacing w:val="-2"/>
          <w:sz w:val="28"/>
          <w:szCs w:val="28"/>
        </w:rPr>
        <w:t xml:space="preserve"> </w:t>
      </w:r>
      <w:r w:rsidR="00015F9B">
        <w:rPr>
          <w:sz w:val="28"/>
          <w:szCs w:val="28"/>
        </w:rPr>
        <w:t>ё</w:t>
      </w:r>
      <w:r w:rsidRPr="008B2BFE">
        <w:rPr>
          <w:sz w:val="28"/>
          <w:szCs w:val="28"/>
        </w:rPr>
        <w:t>лке»,</w:t>
      </w:r>
      <w:r w:rsidRPr="008B2BFE">
        <w:rPr>
          <w:spacing w:val="-4"/>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«Союзмультфильм»,</w:t>
      </w:r>
      <w:r w:rsidRPr="008B2BFE">
        <w:rPr>
          <w:spacing w:val="-3"/>
          <w:sz w:val="28"/>
          <w:szCs w:val="28"/>
        </w:rPr>
        <w:t xml:space="preserve"> </w:t>
      </w:r>
      <w:r w:rsidRPr="008B2BFE">
        <w:rPr>
          <w:sz w:val="28"/>
          <w:szCs w:val="28"/>
        </w:rPr>
        <w:t>режиссер</w:t>
      </w:r>
      <w:r w:rsidRPr="008B2BFE">
        <w:rPr>
          <w:spacing w:val="-1"/>
          <w:sz w:val="28"/>
          <w:szCs w:val="28"/>
        </w:rPr>
        <w:t xml:space="preserve"> </w:t>
      </w:r>
      <w:r w:rsidRPr="008B2BFE">
        <w:rPr>
          <w:sz w:val="28"/>
          <w:szCs w:val="28"/>
        </w:rPr>
        <w:t>А.</w:t>
      </w:r>
      <w:r w:rsidRPr="008B2BFE">
        <w:rPr>
          <w:spacing w:val="-3"/>
          <w:sz w:val="28"/>
          <w:szCs w:val="28"/>
        </w:rPr>
        <w:t xml:space="preserve"> </w:t>
      </w:r>
      <w:r w:rsidRPr="008B2BFE">
        <w:rPr>
          <w:sz w:val="28"/>
          <w:szCs w:val="28"/>
        </w:rPr>
        <w:t>Воробьев,</w:t>
      </w:r>
    </w:p>
    <w:p w14:paraId="7C4C2565" w14:textId="77777777" w:rsidR="00385EEF" w:rsidRPr="008B2BFE" w:rsidRDefault="00385EEF" w:rsidP="008B2BFE">
      <w:pPr>
        <w:pStyle w:val="a7"/>
        <w:ind w:firstLine="720"/>
        <w:jc w:val="both"/>
        <w:rPr>
          <w:sz w:val="28"/>
          <w:szCs w:val="28"/>
        </w:rPr>
        <w:sectPr w:rsidR="00385EEF" w:rsidRPr="008B2BFE">
          <w:pgSz w:w="11910" w:h="16840"/>
          <w:pgMar w:top="1040" w:right="440" w:bottom="280" w:left="920" w:header="274" w:footer="0" w:gutter="0"/>
          <w:cols w:space="720"/>
        </w:sectPr>
      </w:pPr>
    </w:p>
    <w:p w14:paraId="104390FA" w14:textId="77777777" w:rsidR="00385EEF" w:rsidRPr="008B2BFE" w:rsidRDefault="00385EEF" w:rsidP="008B2BFE">
      <w:pPr>
        <w:pStyle w:val="a7"/>
        <w:ind w:firstLine="720"/>
        <w:jc w:val="both"/>
        <w:rPr>
          <w:sz w:val="28"/>
          <w:szCs w:val="28"/>
        </w:rPr>
      </w:pPr>
      <w:r w:rsidRPr="008B2BFE">
        <w:rPr>
          <w:sz w:val="28"/>
          <w:szCs w:val="28"/>
        </w:rPr>
        <w:t>2019.</w:t>
      </w:r>
    </w:p>
    <w:p w14:paraId="0B1D6EE9" w14:textId="77777777" w:rsidR="00385EEF" w:rsidRPr="008B2BFE" w:rsidRDefault="00385EEF" w:rsidP="008B2BFE">
      <w:pPr>
        <w:pStyle w:val="a7"/>
        <w:ind w:firstLine="720"/>
        <w:jc w:val="both"/>
        <w:rPr>
          <w:sz w:val="28"/>
          <w:szCs w:val="28"/>
        </w:rPr>
      </w:pPr>
      <w:r w:rsidRPr="008B2BFE">
        <w:rPr>
          <w:sz w:val="28"/>
          <w:szCs w:val="28"/>
        </w:rPr>
        <w:br w:type="column"/>
      </w:r>
      <w:r w:rsidRPr="008B2BFE">
        <w:rPr>
          <w:sz w:val="28"/>
          <w:szCs w:val="28"/>
        </w:rPr>
        <w:t>Фильм «Сладкая сказка», студия Союзмультфильм, режиссер В. Дегтярев,</w:t>
      </w:r>
      <w:r w:rsidRPr="008B2BFE">
        <w:rPr>
          <w:spacing w:val="-67"/>
          <w:sz w:val="28"/>
          <w:szCs w:val="28"/>
        </w:rPr>
        <w:t xml:space="preserve"> </w:t>
      </w:r>
      <w:r w:rsidRPr="008B2BFE">
        <w:rPr>
          <w:sz w:val="28"/>
          <w:szCs w:val="28"/>
        </w:rPr>
        <w:t>Цикл</w:t>
      </w:r>
      <w:r w:rsidRPr="008B2BFE">
        <w:rPr>
          <w:spacing w:val="-3"/>
          <w:sz w:val="28"/>
          <w:szCs w:val="28"/>
        </w:rPr>
        <w:t xml:space="preserve"> </w:t>
      </w:r>
      <w:r w:rsidRPr="008B2BFE">
        <w:rPr>
          <w:sz w:val="28"/>
          <w:szCs w:val="28"/>
        </w:rPr>
        <w:t>фильмов</w:t>
      </w:r>
      <w:r w:rsidRPr="008B2BFE">
        <w:rPr>
          <w:spacing w:val="-4"/>
          <w:sz w:val="28"/>
          <w:szCs w:val="28"/>
        </w:rPr>
        <w:t xml:space="preserve"> </w:t>
      </w:r>
      <w:r w:rsidRPr="008B2BFE">
        <w:rPr>
          <w:sz w:val="28"/>
          <w:szCs w:val="28"/>
        </w:rPr>
        <w:t>«Чебурашка</w:t>
      </w:r>
      <w:r w:rsidRPr="008B2BFE">
        <w:rPr>
          <w:spacing w:val="-2"/>
          <w:sz w:val="28"/>
          <w:szCs w:val="28"/>
        </w:rPr>
        <w:t xml:space="preserve"> </w:t>
      </w:r>
      <w:r w:rsidRPr="008B2BFE">
        <w:rPr>
          <w:sz w:val="28"/>
          <w:szCs w:val="28"/>
        </w:rPr>
        <w:t>и</w:t>
      </w:r>
      <w:r w:rsidRPr="008B2BFE">
        <w:rPr>
          <w:spacing w:val="-2"/>
          <w:sz w:val="28"/>
          <w:szCs w:val="28"/>
        </w:rPr>
        <w:t xml:space="preserve"> </w:t>
      </w:r>
      <w:r w:rsidRPr="008B2BFE">
        <w:rPr>
          <w:sz w:val="28"/>
          <w:szCs w:val="28"/>
        </w:rPr>
        <w:t>крокодил</w:t>
      </w:r>
      <w:r w:rsidRPr="008B2BFE">
        <w:rPr>
          <w:spacing w:val="-6"/>
          <w:sz w:val="28"/>
          <w:szCs w:val="28"/>
        </w:rPr>
        <w:t xml:space="preserve"> </w:t>
      </w:r>
      <w:r w:rsidRPr="008B2BFE">
        <w:rPr>
          <w:sz w:val="28"/>
          <w:szCs w:val="28"/>
        </w:rPr>
        <w:t>Гена»,</w:t>
      </w:r>
      <w:r w:rsidRPr="008B2BFE">
        <w:rPr>
          <w:spacing w:val="-3"/>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«Союзмультфильм»,</w:t>
      </w:r>
    </w:p>
    <w:p w14:paraId="03349AF1" w14:textId="77777777" w:rsidR="00385EEF" w:rsidRPr="008B2BFE" w:rsidRDefault="00385EEF" w:rsidP="008B2BFE">
      <w:pPr>
        <w:pStyle w:val="a7"/>
        <w:jc w:val="both"/>
        <w:rPr>
          <w:sz w:val="28"/>
          <w:szCs w:val="28"/>
        </w:rPr>
        <w:sectPr w:rsidR="00385EEF" w:rsidRPr="008B2BFE">
          <w:type w:val="continuous"/>
          <w:pgSz w:w="11910" w:h="16840"/>
          <w:pgMar w:top="1040" w:right="440" w:bottom="280" w:left="920" w:header="720" w:footer="720" w:gutter="0"/>
          <w:cols w:num="2" w:space="720" w:equalWidth="0">
            <w:col w:w="864" w:space="40"/>
            <w:col w:w="9646"/>
          </w:cols>
        </w:sectPr>
      </w:pPr>
    </w:p>
    <w:p w14:paraId="1428CF2B" w14:textId="77777777" w:rsidR="00385EEF" w:rsidRPr="008B2BFE" w:rsidRDefault="008B2BFE" w:rsidP="008B2BFE">
      <w:pPr>
        <w:pStyle w:val="a7"/>
        <w:jc w:val="both"/>
        <w:rPr>
          <w:sz w:val="28"/>
          <w:szCs w:val="28"/>
        </w:rPr>
      </w:pPr>
      <w:r>
        <w:rPr>
          <w:sz w:val="28"/>
          <w:szCs w:val="28"/>
        </w:rPr>
        <w:t xml:space="preserve">        </w:t>
      </w:r>
      <w:r w:rsidR="00385EEF" w:rsidRPr="008B2BFE">
        <w:rPr>
          <w:sz w:val="28"/>
          <w:szCs w:val="28"/>
        </w:rPr>
        <w:t>Цикл фильмов «38 попугаев», студия «Союзмультфильм», режиссер И.У</w:t>
      </w:r>
      <w:r w:rsidR="00385EEF" w:rsidRPr="008B2BFE">
        <w:rPr>
          <w:spacing w:val="-67"/>
          <w:sz w:val="28"/>
          <w:szCs w:val="28"/>
        </w:rPr>
        <w:t xml:space="preserve"> </w:t>
      </w:r>
      <w:proofErr w:type="spellStart"/>
      <w:r w:rsidR="00385EEF" w:rsidRPr="008B2BFE">
        <w:rPr>
          <w:sz w:val="28"/>
          <w:szCs w:val="28"/>
        </w:rPr>
        <w:t>фимцев</w:t>
      </w:r>
      <w:proofErr w:type="spellEnd"/>
      <w:r w:rsidR="00385EEF" w:rsidRPr="008B2BFE">
        <w:rPr>
          <w:sz w:val="28"/>
          <w:szCs w:val="28"/>
        </w:rPr>
        <w:t>,</w:t>
      </w:r>
      <w:r w:rsidR="00385EEF" w:rsidRPr="008B2BFE">
        <w:rPr>
          <w:spacing w:val="-2"/>
          <w:sz w:val="28"/>
          <w:szCs w:val="28"/>
        </w:rPr>
        <w:t xml:space="preserve"> </w:t>
      </w:r>
      <w:r w:rsidR="00385EEF" w:rsidRPr="008B2BFE">
        <w:rPr>
          <w:sz w:val="28"/>
          <w:szCs w:val="28"/>
        </w:rPr>
        <w:t>1976-91.</w:t>
      </w:r>
    </w:p>
    <w:p w14:paraId="7CA06043" w14:textId="77777777" w:rsidR="00385EEF" w:rsidRPr="008B2BFE" w:rsidRDefault="00385EEF" w:rsidP="008B2BFE">
      <w:pPr>
        <w:pStyle w:val="a7"/>
        <w:ind w:firstLine="720"/>
        <w:jc w:val="both"/>
        <w:rPr>
          <w:sz w:val="28"/>
          <w:szCs w:val="28"/>
        </w:rPr>
      </w:pPr>
      <w:r w:rsidRPr="008B2BFE">
        <w:rPr>
          <w:sz w:val="28"/>
          <w:szCs w:val="28"/>
        </w:rPr>
        <w:t>Цикл фильмов «Винни-Пух», студия «Союзмультфильм», режиссер Ф.</w:t>
      </w:r>
      <w:r w:rsidRPr="008B2BFE">
        <w:rPr>
          <w:spacing w:val="-67"/>
          <w:sz w:val="28"/>
          <w:szCs w:val="28"/>
        </w:rPr>
        <w:t xml:space="preserve"> </w:t>
      </w:r>
      <w:r w:rsidRPr="008B2BFE">
        <w:rPr>
          <w:sz w:val="28"/>
          <w:szCs w:val="28"/>
        </w:rPr>
        <w:t>Хитрук,</w:t>
      </w:r>
      <w:r w:rsidRPr="008B2BFE">
        <w:rPr>
          <w:spacing w:val="-2"/>
          <w:sz w:val="28"/>
          <w:szCs w:val="28"/>
        </w:rPr>
        <w:t xml:space="preserve"> </w:t>
      </w:r>
      <w:r w:rsidRPr="008B2BFE">
        <w:rPr>
          <w:sz w:val="28"/>
          <w:szCs w:val="28"/>
        </w:rPr>
        <w:t>1969</w:t>
      </w:r>
      <w:r w:rsidRPr="008B2BFE">
        <w:rPr>
          <w:spacing w:val="2"/>
          <w:sz w:val="28"/>
          <w:szCs w:val="28"/>
        </w:rPr>
        <w:t xml:space="preserve"> </w:t>
      </w:r>
      <w:r w:rsidRPr="008B2BFE">
        <w:rPr>
          <w:sz w:val="28"/>
          <w:szCs w:val="28"/>
        </w:rPr>
        <w:t>-</w:t>
      </w:r>
      <w:r w:rsidRPr="008B2BFE">
        <w:rPr>
          <w:spacing w:val="-3"/>
          <w:sz w:val="28"/>
          <w:szCs w:val="28"/>
        </w:rPr>
        <w:t xml:space="preserve"> </w:t>
      </w:r>
      <w:r w:rsidRPr="008B2BFE">
        <w:rPr>
          <w:sz w:val="28"/>
          <w:szCs w:val="28"/>
        </w:rPr>
        <w:t>1972.</w:t>
      </w:r>
    </w:p>
    <w:p w14:paraId="2F99F1A9" w14:textId="77777777" w:rsidR="00385EEF" w:rsidRPr="008B2BFE" w:rsidRDefault="00385EEF" w:rsidP="008B2BFE">
      <w:pPr>
        <w:pStyle w:val="a7"/>
        <w:ind w:firstLine="720"/>
        <w:jc w:val="both"/>
        <w:rPr>
          <w:sz w:val="28"/>
          <w:szCs w:val="28"/>
        </w:rPr>
      </w:pPr>
      <w:r w:rsidRPr="008B2BFE">
        <w:rPr>
          <w:sz w:val="28"/>
          <w:szCs w:val="28"/>
        </w:rPr>
        <w:t>Фильм «Серая шейка», студия «Союзмультфильм», режиссер Л. Амальрик,</w:t>
      </w:r>
      <w:r w:rsidRPr="008B2BFE">
        <w:rPr>
          <w:spacing w:val="-67"/>
          <w:sz w:val="28"/>
          <w:szCs w:val="28"/>
        </w:rPr>
        <w:t xml:space="preserve"> </w:t>
      </w:r>
      <w:r w:rsidRPr="008B2BFE">
        <w:rPr>
          <w:sz w:val="28"/>
          <w:szCs w:val="28"/>
        </w:rPr>
        <w:t>В.</w:t>
      </w:r>
      <w:r w:rsidRPr="008B2BFE">
        <w:rPr>
          <w:spacing w:val="-2"/>
          <w:sz w:val="28"/>
          <w:szCs w:val="28"/>
        </w:rPr>
        <w:t xml:space="preserve"> </w:t>
      </w:r>
      <w:r w:rsidRPr="008B2BFE">
        <w:rPr>
          <w:sz w:val="28"/>
          <w:szCs w:val="28"/>
        </w:rPr>
        <w:t>Полковников,</w:t>
      </w:r>
      <w:r w:rsidRPr="008B2BFE">
        <w:rPr>
          <w:spacing w:val="-1"/>
          <w:sz w:val="28"/>
          <w:szCs w:val="28"/>
        </w:rPr>
        <w:t xml:space="preserve"> </w:t>
      </w:r>
      <w:r w:rsidRPr="008B2BFE">
        <w:rPr>
          <w:sz w:val="28"/>
          <w:szCs w:val="28"/>
        </w:rPr>
        <w:t>1948.</w:t>
      </w:r>
    </w:p>
    <w:p w14:paraId="3FD8BC08" w14:textId="77777777" w:rsidR="00385EEF" w:rsidRPr="008B2BFE" w:rsidRDefault="00385EEF" w:rsidP="008B2BFE">
      <w:pPr>
        <w:pStyle w:val="a7"/>
        <w:ind w:firstLine="720"/>
        <w:jc w:val="both"/>
        <w:rPr>
          <w:spacing w:val="-4"/>
          <w:sz w:val="28"/>
          <w:szCs w:val="28"/>
        </w:rPr>
      </w:pPr>
      <w:r w:rsidRPr="008B2BFE">
        <w:rPr>
          <w:sz w:val="28"/>
          <w:szCs w:val="28"/>
        </w:rPr>
        <w:t xml:space="preserve">Фильм «Золушка», студия «Союзмультфильм», режиссер И. </w:t>
      </w:r>
      <w:proofErr w:type="spellStart"/>
      <w:r w:rsidRPr="008B2BFE">
        <w:rPr>
          <w:sz w:val="28"/>
          <w:szCs w:val="28"/>
        </w:rPr>
        <w:t>Аксенчук</w:t>
      </w:r>
      <w:proofErr w:type="spellEnd"/>
      <w:r w:rsidRPr="008B2BFE">
        <w:rPr>
          <w:sz w:val="28"/>
          <w:szCs w:val="28"/>
        </w:rPr>
        <w:t>,</w:t>
      </w:r>
      <w:r w:rsidRPr="008B2BFE">
        <w:rPr>
          <w:spacing w:val="1"/>
          <w:sz w:val="28"/>
          <w:szCs w:val="28"/>
        </w:rPr>
        <w:t xml:space="preserve"> </w:t>
      </w:r>
      <w:r w:rsidRPr="008B2BFE">
        <w:rPr>
          <w:sz w:val="28"/>
          <w:szCs w:val="28"/>
        </w:rPr>
        <w:t>1979.</w:t>
      </w:r>
      <w:r w:rsidRPr="008B2BFE">
        <w:rPr>
          <w:spacing w:val="-4"/>
          <w:sz w:val="28"/>
          <w:szCs w:val="28"/>
        </w:rPr>
        <w:t xml:space="preserve"> </w:t>
      </w:r>
    </w:p>
    <w:p w14:paraId="78B25E5D" w14:textId="77777777" w:rsidR="00385EEF" w:rsidRPr="008B2BFE" w:rsidRDefault="00385EEF" w:rsidP="008B2BFE">
      <w:pPr>
        <w:pStyle w:val="a7"/>
        <w:ind w:firstLine="720"/>
        <w:jc w:val="both"/>
        <w:rPr>
          <w:sz w:val="28"/>
          <w:szCs w:val="28"/>
        </w:rPr>
      </w:pPr>
      <w:r w:rsidRPr="008B2BFE">
        <w:rPr>
          <w:sz w:val="28"/>
          <w:szCs w:val="28"/>
        </w:rPr>
        <w:t>Фильм</w:t>
      </w:r>
      <w:r w:rsidRPr="008B2BFE">
        <w:rPr>
          <w:spacing w:val="-3"/>
          <w:sz w:val="28"/>
          <w:szCs w:val="28"/>
        </w:rPr>
        <w:t xml:space="preserve"> </w:t>
      </w:r>
      <w:r w:rsidRPr="008B2BFE">
        <w:rPr>
          <w:sz w:val="28"/>
          <w:szCs w:val="28"/>
        </w:rPr>
        <w:t>«Новогодняя</w:t>
      </w:r>
      <w:r w:rsidRPr="008B2BFE">
        <w:rPr>
          <w:spacing w:val="-3"/>
          <w:sz w:val="28"/>
          <w:szCs w:val="28"/>
        </w:rPr>
        <w:t xml:space="preserve"> </w:t>
      </w:r>
      <w:r w:rsidRPr="008B2BFE">
        <w:rPr>
          <w:sz w:val="28"/>
          <w:szCs w:val="28"/>
        </w:rPr>
        <w:t>сказка»,</w:t>
      </w:r>
      <w:r w:rsidRPr="008B2BFE">
        <w:rPr>
          <w:spacing w:val="-4"/>
          <w:sz w:val="28"/>
          <w:szCs w:val="28"/>
        </w:rPr>
        <w:t xml:space="preserve"> </w:t>
      </w:r>
      <w:r w:rsidRPr="008B2BFE">
        <w:rPr>
          <w:sz w:val="28"/>
          <w:szCs w:val="28"/>
        </w:rPr>
        <w:t>студия</w:t>
      </w:r>
      <w:r w:rsidRPr="008B2BFE">
        <w:rPr>
          <w:spacing w:val="-3"/>
          <w:sz w:val="28"/>
          <w:szCs w:val="28"/>
        </w:rPr>
        <w:t xml:space="preserve"> </w:t>
      </w:r>
      <w:r w:rsidRPr="008B2BFE">
        <w:rPr>
          <w:sz w:val="28"/>
          <w:szCs w:val="28"/>
        </w:rPr>
        <w:t>«Союзмультфильм»,</w:t>
      </w:r>
      <w:r w:rsidRPr="008B2BFE">
        <w:rPr>
          <w:spacing w:val="-4"/>
          <w:sz w:val="28"/>
          <w:szCs w:val="28"/>
        </w:rPr>
        <w:t xml:space="preserve"> </w:t>
      </w:r>
      <w:r w:rsidRPr="008B2BFE">
        <w:rPr>
          <w:sz w:val="28"/>
          <w:szCs w:val="28"/>
        </w:rPr>
        <w:t>режиссер</w:t>
      </w:r>
    </w:p>
    <w:p w14:paraId="6DDAFF5B" w14:textId="77777777" w:rsidR="00385EEF" w:rsidRPr="008B2BFE" w:rsidRDefault="00385EEF" w:rsidP="008B2BFE">
      <w:pPr>
        <w:pStyle w:val="a7"/>
        <w:ind w:firstLine="720"/>
        <w:jc w:val="both"/>
        <w:rPr>
          <w:sz w:val="28"/>
          <w:szCs w:val="28"/>
        </w:rPr>
      </w:pPr>
      <w:r w:rsidRPr="008B2BFE">
        <w:rPr>
          <w:sz w:val="28"/>
          <w:szCs w:val="28"/>
        </w:rPr>
        <w:t>В.</w:t>
      </w:r>
      <w:r w:rsidRPr="008B2BFE">
        <w:rPr>
          <w:spacing w:val="1"/>
          <w:sz w:val="28"/>
          <w:szCs w:val="28"/>
        </w:rPr>
        <w:t xml:space="preserve"> </w:t>
      </w:r>
      <w:r w:rsidRPr="008B2BFE">
        <w:rPr>
          <w:sz w:val="28"/>
          <w:szCs w:val="28"/>
        </w:rPr>
        <w:t>Дегтярев,</w:t>
      </w:r>
      <w:r w:rsidRPr="008B2BFE">
        <w:rPr>
          <w:spacing w:val="-4"/>
          <w:sz w:val="28"/>
          <w:szCs w:val="28"/>
        </w:rPr>
        <w:t xml:space="preserve"> </w:t>
      </w:r>
      <w:r w:rsidRPr="008B2BFE">
        <w:rPr>
          <w:sz w:val="28"/>
          <w:szCs w:val="28"/>
        </w:rPr>
        <w:t>1972.</w:t>
      </w:r>
    </w:p>
    <w:p w14:paraId="058343B8" w14:textId="77777777" w:rsidR="00385EEF" w:rsidRPr="008B2BFE" w:rsidRDefault="00385EEF" w:rsidP="008B2BFE">
      <w:pPr>
        <w:pStyle w:val="a7"/>
        <w:ind w:firstLine="720"/>
        <w:jc w:val="both"/>
        <w:rPr>
          <w:sz w:val="28"/>
          <w:szCs w:val="28"/>
        </w:rPr>
      </w:pPr>
      <w:r w:rsidRPr="008B2BFE">
        <w:rPr>
          <w:sz w:val="28"/>
          <w:szCs w:val="28"/>
        </w:rPr>
        <w:t>Фильм «Серебряное копытце», студия Союзмультфильм, режиссер Г.</w:t>
      </w:r>
      <w:r w:rsidRPr="008B2BFE">
        <w:rPr>
          <w:spacing w:val="-67"/>
          <w:sz w:val="28"/>
          <w:szCs w:val="28"/>
        </w:rPr>
        <w:t xml:space="preserve"> </w:t>
      </w:r>
      <w:r w:rsidRPr="008B2BFE">
        <w:rPr>
          <w:sz w:val="28"/>
          <w:szCs w:val="28"/>
        </w:rPr>
        <w:t>Сокольский,</w:t>
      </w:r>
      <w:r w:rsidRPr="008B2BFE">
        <w:rPr>
          <w:spacing w:val="-2"/>
          <w:sz w:val="28"/>
          <w:szCs w:val="28"/>
        </w:rPr>
        <w:t xml:space="preserve"> </w:t>
      </w:r>
      <w:r w:rsidRPr="008B2BFE">
        <w:rPr>
          <w:sz w:val="28"/>
          <w:szCs w:val="28"/>
        </w:rPr>
        <w:t>1977.</w:t>
      </w:r>
    </w:p>
    <w:p w14:paraId="17C98E7D" w14:textId="77777777" w:rsidR="00385EEF" w:rsidRPr="008B2BFE" w:rsidRDefault="00385EEF" w:rsidP="008B2BFE">
      <w:pPr>
        <w:pStyle w:val="a7"/>
        <w:ind w:firstLine="720"/>
        <w:jc w:val="both"/>
        <w:rPr>
          <w:sz w:val="28"/>
          <w:szCs w:val="28"/>
        </w:rPr>
      </w:pPr>
      <w:r w:rsidRPr="008B2BFE">
        <w:rPr>
          <w:sz w:val="28"/>
          <w:szCs w:val="28"/>
        </w:rPr>
        <w:t>Фильм</w:t>
      </w:r>
      <w:r w:rsidRPr="008B2BFE">
        <w:rPr>
          <w:sz w:val="28"/>
          <w:szCs w:val="28"/>
        </w:rPr>
        <w:tab/>
        <w:t>«Щелкунчик», студия «Союзмультфильм», режиссер</w:t>
      </w:r>
      <w:r w:rsidRPr="008B2BFE">
        <w:rPr>
          <w:spacing w:val="-67"/>
          <w:sz w:val="28"/>
          <w:szCs w:val="28"/>
        </w:rPr>
        <w:t xml:space="preserve"> </w:t>
      </w:r>
      <w:r w:rsidRPr="008B2BFE">
        <w:rPr>
          <w:sz w:val="28"/>
          <w:szCs w:val="28"/>
        </w:rPr>
        <w:t>Б.</w:t>
      </w:r>
      <w:r w:rsidRPr="008B2BFE">
        <w:rPr>
          <w:spacing w:val="-2"/>
          <w:sz w:val="28"/>
          <w:szCs w:val="28"/>
        </w:rPr>
        <w:t xml:space="preserve"> </w:t>
      </w:r>
      <w:proofErr w:type="spellStart"/>
      <w:r w:rsidRPr="008B2BFE">
        <w:rPr>
          <w:sz w:val="28"/>
          <w:szCs w:val="28"/>
        </w:rPr>
        <w:t>Степанцев</w:t>
      </w:r>
      <w:proofErr w:type="spellEnd"/>
      <w:r w:rsidRPr="008B2BFE">
        <w:rPr>
          <w:sz w:val="28"/>
          <w:szCs w:val="28"/>
        </w:rPr>
        <w:t>,</w:t>
      </w:r>
      <w:r w:rsidRPr="008B2BFE">
        <w:rPr>
          <w:spacing w:val="-1"/>
          <w:sz w:val="28"/>
          <w:szCs w:val="28"/>
        </w:rPr>
        <w:t xml:space="preserve"> </w:t>
      </w:r>
      <w:r w:rsidRPr="008B2BFE">
        <w:rPr>
          <w:sz w:val="28"/>
          <w:szCs w:val="28"/>
        </w:rPr>
        <w:t>1973.</w:t>
      </w:r>
    </w:p>
    <w:p w14:paraId="2A6BFE12" w14:textId="77777777" w:rsidR="00385EEF" w:rsidRPr="008B2BFE" w:rsidRDefault="00385EEF" w:rsidP="008B2BFE">
      <w:pPr>
        <w:pStyle w:val="a7"/>
        <w:ind w:firstLine="720"/>
        <w:jc w:val="both"/>
        <w:rPr>
          <w:sz w:val="28"/>
          <w:szCs w:val="28"/>
        </w:rPr>
      </w:pPr>
      <w:r w:rsidRPr="008B2BFE">
        <w:rPr>
          <w:sz w:val="28"/>
          <w:szCs w:val="28"/>
        </w:rPr>
        <w:t>Фильм «Гуси-лебеди», студия Союзмультфильм, режиссеры И. Иванов-</w:t>
      </w:r>
      <w:r w:rsidRPr="008B2BFE">
        <w:rPr>
          <w:spacing w:val="-67"/>
          <w:sz w:val="28"/>
          <w:szCs w:val="28"/>
        </w:rPr>
        <w:t xml:space="preserve"> </w:t>
      </w:r>
      <w:r w:rsidRPr="008B2BFE">
        <w:rPr>
          <w:sz w:val="28"/>
          <w:szCs w:val="28"/>
        </w:rPr>
        <w:t>Вано,</w:t>
      </w:r>
      <w:r w:rsidRPr="008B2BFE">
        <w:rPr>
          <w:spacing w:val="-2"/>
          <w:sz w:val="28"/>
          <w:szCs w:val="28"/>
        </w:rPr>
        <w:t xml:space="preserve"> </w:t>
      </w:r>
      <w:r w:rsidRPr="008B2BFE">
        <w:rPr>
          <w:sz w:val="28"/>
          <w:szCs w:val="28"/>
        </w:rPr>
        <w:t>А.</w:t>
      </w:r>
      <w:r w:rsidRPr="008B2BFE">
        <w:rPr>
          <w:spacing w:val="-1"/>
          <w:sz w:val="28"/>
          <w:szCs w:val="28"/>
        </w:rPr>
        <w:t xml:space="preserve"> </w:t>
      </w:r>
      <w:r w:rsidRPr="008B2BFE">
        <w:rPr>
          <w:sz w:val="28"/>
          <w:szCs w:val="28"/>
        </w:rPr>
        <w:t>Снежко-Блоцкая,</w:t>
      </w:r>
      <w:r w:rsidRPr="008B2BFE">
        <w:rPr>
          <w:spacing w:val="-1"/>
          <w:sz w:val="28"/>
          <w:szCs w:val="28"/>
        </w:rPr>
        <w:t xml:space="preserve"> </w:t>
      </w:r>
      <w:r w:rsidRPr="008B2BFE">
        <w:rPr>
          <w:sz w:val="28"/>
          <w:szCs w:val="28"/>
        </w:rPr>
        <w:t>1949.</w:t>
      </w:r>
    </w:p>
    <w:p w14:paraId="0BFEB5E9" w14:textId="77777777" w:rsidR="00385EEF" w:rsidRPr="008B2BFE" w:rsidRDefault="00385EEF" w:rsidP="008B2BFE">
      <w:pPr>
        <w:pStyle w:val="a7"/>
        <w:ind w:firstLine="720"/>
        <w:jc w:val="both"/>
        <w:rPr>
          <w:sz w:val="28"/>
          <w:szCs w:val="28"/>
        </w:rPr>
      </w:pPr>
      <w:r w:rsidRPr="008B2BFE">
        <w:rPr>
          <w:sz w:val="28"/>
          <w:szCs w:val="28"/>
        </w:rPr>
        <w:t>Цикл фильмов «Приключение Незнайки и его друзей», студия «ТО Экран»,</w:t>
      </w:r>
      <w:r w:rsidRPr="008B2BFE">
        <w:rPr>
          <w:spacing w:val="-67"/>
          <w:sz w:val="28"/>
          <w:szCs w:val="28"/>
        </w:rPr>
        <w:t xml:space="preserve"> </w:t>
      </w:r>
      <w:r w:rsidRPr="008B2BFE">
        <w:rPr>
          <w:sz w:val="28"/>
          <w:szCs w:val="28"/>
        </w:rPr>
        <w:t>режиссер коллектив</w:t>
      </w:r>
      <w:r w:rsidRPr="008B2BFE">
        <w:rPr>
          <w:spacing w:val="1"/>
          <w:sz w:val="28"/>
          <w:szCs w:val="28"/>
        </w:rPr>
        <w:t xml:space="preserve"> </w:t>
      </w:r>
      <w:r w:rsidRPr="008B2BFE">
        <w:rPr>
          <w:sz w:val="28"/>
          <w:szCs w:val="28"/>
        </w:rPr>
        <w:t>авторов,</w:t>
      </w:r>
      <w:r w:rsidRPr="008B2BFE">
        <w:rPr>
          <w:spacing w:val="-1"/>
          <w:sz w:val="28"/>
          <w:szCs w:val="28"/>
        </w:rPr>
        <w:t xml:space="preserve"> </w:t>
      </w:r>
      <w:r w:rsidRPr="008B2BFE">
        <w:rPr>
          <w:sz w:val="28"/>
          <w:szCs w:val="28"/>
        </w:rPr>
        <w:t>1971-1973.</w:t>
      </w:r>
    </w:p>
    <w:p w14:paraId="4595560E" w14:textId="77777777" w:rsidR="00385EEF" w:rsidRPr="008B2BFE" w:rsidRDefault="00385EEF" w:rsidP="008B2BFE">
      <w:pPr>
        <w:pStyle w:val="a7"/>
        <w:ind w:firstLine="720"/>
        <w:jc w:val="both"/>
        <w:rPr>
          <w:sz w:val="28"/>
          <w:szCs w:val="28"/>
        </w:rPr>
      </w:pPr>
      <w:r w:rsidRPr="008B2BFE">
        <w:rPr>
          <w:sz w:val="28"/>
          <w:szCs w:val="28"/>
        </w:rPr>
        <w:t>Для</w:t>
      </w:r>
      <w:r w:rsidRPr="008B2BFE">
        <w:rPr>
          <w:spacing w:val="-4"/>
          <w:sz w:val="28"/>
          <w:szCs w:val="28"/>
        </w:rPr>
        <w:t xml:space="preserve"> </w:t>
      </w:r>
      <w:r w:rsidRPr="008B2BFE">
        <w:rPr>
          <w:sz w:val="28"/>
          <w:szCs w:val="28"/>
        </w:rPr>
        <w:t>детей</w:t>
      </w:r>
      <w:r w:rsidRPr="008B2BFE">
        <w:rPr>
          <w:spacing w:val="-4"/>
          <w:sz w:val="28"/>
          <w:szCs w:val="28"/>
        </w:rPr>
        <w:t xml:space="preserve"> </w:t>
      </w:r>
      <w:r w:rsidRPr="008B2BFE">
        <w:rPr>
          <w:sz w:val="28"/>
          <w:szCs w:val="28"/>
        </w:rPr>
        <w:t>старшего</w:t>
      </w:r>
      <w:r w:rsidRPr="008B2BFE">
        <w:rPr>
          <w:spacing w:val="-1"/>
          <w:sz w:val="28"/>
          <w:szCs w:val="28"/>
        </w:rPr>
        <w:t xml:space="preserve"> </w:t>
      </w:r>
      <w:r w:rsidRPr="008B2BFE">
        <w:rPr>
          <w:sz w:val="28"/>
          <w:szCs w:val="28"/>
        </w:rPr>
        <w:t>дошкольного</w:t>
      </w:r>
      <w:r w:rsidRPr="008B2BFE">
        <w:rPr>
          <w:spacing w:val="-1"/>
          <w:sz w:val="28"/>
          <w:szCs w:val="28"/>
        </w:rPr>
        <w:t xml:space="preserve"> </w:t>
      </w:r>
      <w:r w:rsidRPr="008B2BFE">
        <w:rPr>
          <w:sz w:val="28"/>
          <w:szCs w:val="28"/>
        </w:rPr>
        <w:t>возраста</w:t>
      </w:r>
      <w:r w:rsidRPr="008B2BFE">
        <w:rPr>
          <w:spacing w:val="-1"/>
          <w:sz w:val="28"/>
          <w:szCs w:val="28"/>
        </w:rPr>
        <w:t xml:space="preserve"> </w:t>
      </w:r>
      <w:r w:rsidRPr="008B2BFE">
        <w:rPr>
          <w:sz w:val="28"/>
          <w:szCs w:val="28"/>
        </w:rPr>
        <w:t>(6-7</w:t>
      </w:r>
      <w:r w:rsidRPr="008B2BFE">
        <w:rPr>
          <w:spacing w:val="-1"/>
          <w:sz w:val="28"/>
          <w:szCs w:val="28"/>
        </w:rPr>
        <w:t xml:space="preserve"> </w:t>
      </w:r>
      <w:r w:rsidRPr="008B2BFE">
        <w:rPr>
          <w:sz w:val="28"/>
          <w:szCs w:val="28"/>
        </w:rPr>
        <w:t>лет).</w:t>
      </w:r>
    </w:p>
    <w:p w14:paraId="0D132996" w14:textId="77777777" w:rsidR="008B2BFE" w:rsidRDefault="00385EEF" w:rsidP="008B2BFE">
      <w:pPr>
        <w:pStyle w:val="a7"/>
        <w:ind w:firstLine="720"/>
        <w:jc w:val="both"/>
        <w:rPr>
          <w:sz w:val="28"/>
          <w:szCs w:val="28"/>
        </w:rPr>
      </w:pPr>
      <w:r w:rsidRPr="008B2BFE">
        <w:rPr>
          <w:sz w:val="28"/>
          <w:szCs w:val="28"/>
        </w:rPr>
        <w:t>Фильм</w:t>
      </w:r>
      <w:r w:rsidRPr="008B2BFE">
        <w:rPr>
          <w:spacing w:val="-2"/>
          <w:sz w:val="28"/>
          <w:szCs w:val="28"/>
        </w:rPr>
        <w:t xml:space="preserve"> </w:t>
      </w:r>
      <w:r w:rsidRPr="008B2BFE">
        <w:rPr>
          <w:sz w:val="28"/>
          <w:szCs w:val="28"/>
        </w:rPr>
        <w:t>«Малыш</w:t>
      </w:r>
      <w:r w:rsidRPr="008B2BFE">
        <w:rPr>
          <w:spacing w:val="-2"/>
          <w:sz w:val="28"/>
          <w:szCs w:val="28"/>
        </w:rPr>
        <w:t xml:space="preserve"> </w:t>
      </w:r>
      <w:r w:rsidRPr="008B2BFE">
        <w:rPr>
          <w:sz w:val="28"/>
          <w:szCs w:val="28"/>
        </w:rPr>
        <w:t>и</w:t>
      </w:r>
      <w:r w:rsidRPr="008B2BFE">
        <w:rPr>
          <w:spacing w:val="-2"/>
          <w:sz w:val="28"/>
          <w:szCs w:val="28"/>
        </w:rPr>
        <w:t xml:space="preserve"> </w:t>
      </w:r>
      <w:r w:rsidRPr="008B2BFE">
        <w:rPr>
          <w:sz w:val="28"/>
          <w:szCs w:val="28"/>
        </w:rPr>
        <w:t>Карлсон»,</w:t>
      </w:r>
      <w:r w:rsidRPr="008B2BFE">
        <w:rPr>
          <w:spacing w:val="-3"/>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«Союзмультфильм»,</w:t>
      </w:r>
      <w:r w:rsidRPr="008B2BFE">
        <w:rPr>
          <w:spacing w:val="-3"/>
          <w:sz w:val="28"/>
          <w:szCs w:val="28"/>
        </w:rPr>
        <w:t xml:space="preserve"> </w:t>
      </w:r>
      <w:r w:rsidRPr="008B2BFE">
        <w:rPr>
          <w:sz w:val="28"/>
          <w:szCs w:val="28"/>
        </w:rPr>
        <w:t>режиссер Б.</w:t>
      </w:r>
      <w:r w:rsidR="008B2BFE" w:rsidRPr="008B2BFE">
        <w:rPr>
          <w:sz w:val="28"/>
          <w:szCs w:val="28"/>
        </w:rPr>
        <w:t xml:space="preserve"> </w:t>
      </w:r>
      <w:proofErr w:type="spellStart"/>
      <w:r w:rsidR="008B2BFE" w:rsidRPr="008B2BFE">
        <w:rPr>
          <w:sz w:val="28"/>
          <w:szCs w:val="28"/>
        </w:rPr>
        <w:t>Степанцев</w:t>
      </w:r>
      <w:proofErr w:type="spellEnd"/>
      <w:r w:rsidR="008B2BFE" w:rsidRPr="008B2BFE">
        <w:rPr>
          <w:sz w:val="28"/>
          <w:szCs w:val="28"/>
        </w:rPr>
        <w:t>,</w:t>
      </w:r>
      <w:r w:rsidR="008B2BFE" w:rsidRPr="008B2BFE">
        <w:rPr>
          <w:spacing w:val="-2"/>
          <w:sz w:val="28"/>
          <w:szCs w:val="28"/>
        </w:rPr>
        <w:t xml:space="preserve"> </w:t>
      </w:r>
      <w:r w:rsidR="008B2BFE" w:rsidRPr="008B2BFE">
        <w:rPr>
          <w:sz w:val="28"/>
          <w:szCs w:val="28"/>
        </w:rPr>
        <w:t>1969.</w:t>
      </w:r>
    </w:p>
    <w:p w14:paraId="332F1272" w14:textId="77777777" w:rsidR="008B2BFE" w:rsidRPr="008B2BFE" w:rsidRDefault="008B2BFE" w:rsidP="008B2BFE">
      <w:pPr>
        <w:pStyle w:val="a7"/>
        <w:ind w:firstLine="720"/>
        <w:jc w:val="both"/>
        <w:rPr>
          <w:sz w:val="28"/>
          <w:szCs w:val="28"/>
        </w:rPr>
      </w:pPr>
      <w:r w:rsidRPr="008B2BFE">
        <w:rPr>
          <w:sz w:val="28"/>
          <w:szCs w:val="28"/>
        </w:rPr>
        <w:t>Фильм «Лягушка-путешественница», студия «Союзмультфильм»,</w:t>
      </w:r>
      <w:r w:rsidRPr="008B2BFE">
        <w:rPr>
          <w:spacing w:val="-67"/>
          <w:sz w:val="28"/>
          <w:szCs w:val="28"/>
        </w:rPr>
        <w:t xml:space="preserve"> </w:t>
      </w:r>
      <w:r w:rsidRPr="008B2BFE">
        <w:rPr>
          <w:sz w:val="28"/>
          <w:szCs w:val="28"/>
        </w:rPr>
        <w:t>режиссеры</w:t>
      </w:r>
    </w:p>
    <w:p w14:paraId="2FE366AC" w14:textId="77777777" w:rsidR="008B2BFE" w:rsidRPr="008B2BFE" w:rsidRDefault="008B2BFE" w:rsidP="008B2BFE">
      <w:pPr>
        <w:pStyle w:val="a7"/>
        <w:ind w:firstLine="720"/>
        <w:jc w:val="both"/>
        <w:rPr>
          <w:sz w:val="28"/>
          <w:szCs w:val="28"/>
        </w:rPr>
      </w:pPr>
      <w:r w:rsidRPr="008B2BFE">
        <w:rPr>
          <w:sz w:val="28"/>
          <w:szCs w:val="28"/>
        </w:rPr>
        <w:t>В.</w:t>
      </w:r>
      <w:r w:rsidRPr="008B2BFE">
        <w:rPr>
          <w:spacing w:val="-5"/>
          <w:sz w:val="28"/>
          <w:szCs w:val="28"/>
        </w:rPr>
        <w:t xml:space="preserve"> </w:t>
      </w:r>
      <w:r w:rsidRPr="008B2BFE">
        <w:rPr>
          <w:sz w:val="28"/>
          <w:szCs w:val="28"/>
        </w:rPr>
        <w:t>Котеночкин,</w:t>
      </w:r>
      <w:r w:rsidRPr="008B2BFE">
        <w:rPr>
          <w:spacing w:val="-2"/>
          <w:sz w:val="28"/>
          <w:szCs w:val="28"/>
        </w:rPr>
        <w:t xml:space="preserve"> </w:t>
      </w:r>
      <w:r w:rsidRPr="008B2BFE">
        <w:rPr>
          <w:sz w:val="28"/>
          <w:szCs w:val="28"/>
        </w:rPr>
        <w:t>А.</w:t>
      </w:r>
      <w:r w:rsidRPr="008B2BFE">
        <w:rPr>
          <w:spacing w:val="-2"/>
          <w:sz w:val="28"/>
          <w:szCs w:val="28"/>
        </w:rPr>
        <w:t xml:space="preserve"> </w:t>
      </w:r>
      <w:r w:rsidRPr="008B2BFE">
        <w:rPr>
          <w:sz w:val="28"/>
          <w:szCs w:val="28"/>
        </w:rPr>
        <w:t>Трусов,</w:t>
      </w:r>
      <w:r w:rsidRPr="008B2BFE">
        <w:rPr>
          <w:spacing w:val="-2"/>
          <w:sz w:val="28"/>
          <w:szCs w:val="28"/>
        </w:rPr>
        <w:t xml:space="preserve"> </w:t>
      </w:r>
      <w:r w:rsidRPr="008B2BFE">
        <w:rPr>
          <w:sz w:val="28"/>
          <w:szCs w:val="28"/>
        </w:rPr>
        <w:t>1965.</w:t>
      </w:r>
    </w:p>
    <w:p w14:paraId="41E6A45C" w14:textId="77777777" w:rsidR="008B2BFE" w:rsidRPr="008B2BFE" w:rsidRDefault="008B2BFE" w:rsidP="008B2BFE">
      <w:pPr>
        <w:pStyle w:val="a7"/>
        <w:ind w:firstLine="720"/>
        <w:jc w:val="both"/>
        <w:rPr>
          <w:sz w:val="28"/>
          <w:szCs w:val="28"/>
        </w:rPr>
      </w:pPr>
      <w:r w:rsidRPr="008B2BFE">
        <w:rPr>
          <w:sz w:val="28"/>
          <w:szCs w:val="28"/>
        </w:rPr>
        <w:t>Фильм</w:t>
      </w:r>
      <w:r w:rsidRPr="008B2BFE">
        <w:rPr>
          <w:spacing w:val="-3"/>
          <w:sz w:val="28"/>
          <w:szCs w:val="28"/>
        </w:rPr>
        <w:t xml:space="preserve"> </w:t>
      </w:r>
      <w:r w:rsidRPr="008B2BFE">
        <w:rPr>
          <w:sz w:val="28"/>
          <w:szCs w:val="28"/>
        </w:rPr>
        <w:t>«Варежка»,</w:t>
      </w:r>
      <w:r w:rsidRPr="008B2BFE">
        <w:rPr>
          <w:spacing w:val="-4"/>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«Союзмультфильм»,</w:t>
      </w:r>
      <w:r w:rsidRPr="008B2BFE">
        <w:rPr>
          <w:spacing w:val="-2"/>
          <w:sz w:val="28"/>
          <w:szCs w:val="28"/>
        </w:rPr>
        <w:t xml:space="preserve"> </w:t>
      </w:r>
      <w:r w:rsidRPr="008B2BFE">
        <w:rPr>
          <w:sz w:val="28"/>
          <w:szCs w:val="28"/>
        </w:rPr>
        <w:t>режиссер</w:t>
      </w:r>
      <w:r w:rsidRPr="008B2BFE">
        <w:rPr>
          <w:spacing w:val="-1"/>
          <w:sz w:val="28"/>
          <w:szCs w:val="28"/>
        </w:rPr>
        <w:t xml:space="preserve"> </w:t>
      </w:r>
      <w:r w:rsidRPr="008B2BFE">
        <w:rPr>
          <w:sz w:val="28"/>
          <w:szCs w:val="28"/>
        </w:rPr>
        <w:t>Р.</w:t>
      </w:r>
      <w:r w:rsidRPr="008B2BFE">
        <w:rPr>
          <w:spacing w:val="-3"/>
          <w:sz w:val="28"/>
          <w:szCs w:val="28"/>
        </w:rPr>
        <w:t xml:space="preserve"> </w:t>
      </w:r>
      <w:r w:rsidRPr="008B2BFE">
        <w:rPr>
          <w:sz w:val="28"/>
          <w:szCs w:val="28"/>
        </w:rPr>
        <w:t>Качанов,</w:t>
      </w:r>
      <w:r w:rsidRPr="008B2BFE">
        <w:rPr>
          <w:spacing w:val="-3"/>
          <w:sz w:val="28"/>
          <w:szCs w:val="28"/>
        </w:rPr>
        <w:t xml:space="preserve"> </w:t>
      </w:r>
      <w:r w:rsidRPr="008B2BFE">
        <w:rPr>
          <w:sz w:val="28"/>
          <w:szCs w:val="28"/>
        </w:rPr>
        <w:t>1967.</w:t>
      </w:r>
    </w:p>
    <w:p w14:paraId="483C2906" w14:textId="77777777" w:rsidR="008B2BFE" w:rsidRPr="008B2BFE" w:rsidRDefault="008B2BFE" w:rsidP="008B2BFE">
      <w:pPr>
        <w:pStyle w:val="a7"/>
        <w:ind w:firstLine="720"/>
        <w:jc w:val="both"/>
        <w:rPr>
          <w:sz w:val="28"/>
          <w:szCs w:val="28"/>
        </w:rPr>
      </w:pPr>
      <w:r w:rsidRPr="008B2BFE">
        <w:rPr>
          <w:sz w:val="28"/>
          <w:szCs w:val="28"/>
        </w:rPr>
        <w:t>Фильм «Честное слово», студия «Экран», режиссер М. Новогрудская, 1978.</w:t>
      </w:r>
      <w:r w:rsidRPr="008B2BFE">
        <w:rPr>
          <w:spacing w:val="1"/>
          <w:sz w:val="28"/>
          <w:szCs w:val="28"/>
        </w:rPr>
        <w:t xml:space="preserve"> </w:t>
      </w:r>
      <w:r w:rsidRPr="008B2BFE">
        <w:rPr>
          <w:sz w:val="28"/>
          <w:szCs w:val="28"/>
        </w:rPr>
        <w:t>Фильм «Вовка в тридевятом царстве», студия «Союзмультфильм», режиссер Б.</w:t>
      </w:r>
      <w:r w:rsidRPr="008B2BFE">
        <w:rPr>
          <w:spacing w:val="-67"/>
          <w:sz w:val="28"/>
          <w:szCs w:val="28"/>
        </w:rPr>
        <w:t xml:space="preserve"> </w:t>
      </w:r>
      <w:proofErr w:type="spellStart"/>
      <w:r w:rsidRPr="008B2BFE">
        <w:rPr>
          <w:sz w:val="28"/>
          <w:szCs w:val="28"/>
        </w:rPr>
        <w:t>Степанцев</w:t>
      </w:r>
      <w:proofErr w:type="spellEnd"/>
      <w:r w:rsidRPr="008B2BFE">
        <w:rPr>
          <w:sz w:val="28"/>
          <w:szCs w:val="28"/>
        </w:rPr>
        <w:t>,</w:t>
      </w:r>
      <w:r w:rsidRPr="008B2BFE">
        <w:rPr>
          <w:spacing w:val="-1"/>
          <w:sz w:val="28"/>
          <w:szCs w:val="28"/>
        </w:rPr>
        <w:t xml:space="preserve"> </w:t>
      </w:r>
      <w:r w:rsidRPr="008B2BFE">
        <w:rPr>
          <w:sz w:val="28"/>
          <w:szCs w:val="28"/>
        </w:rPr>
        <w:t>1965.</w:t>
      </w:r>
    </w:p>
    <w:p w14:paraId="46FEAF95" w14:textId="77777777" w:rsidR="008B2BFE" w:rsidRPr="008B2BFE" w:rsidRDefault="008B2BFE" w:rsidP="008B2BFE">
      <w:pPr>
        <w:pStyle w:val="a7"/>
        <w:ind w:firstLine="720"/>
        <w:jc w:val="both"/>
        <w:rPr>
          <w:sz w:val="28"/>
          <w:szCs w:val="28"/>
        </w:rPr>
      </w:pPr>
      <w:r w:rsidRPr="008B2BFE">
        <w:rPr>
          <w:sz w:val="28"/>
          <w:szCs w:val="28"/>
        </w:rPr>
        <w:t>Фильм</w:t>
      </w:r>
      <w:r w:rsidRPr="008B2BFE">
        <w:rPr>
          <w:spacing w:val="-3"/>
          <w:sz w:val="28"/>
          <w:szCs w:val="28"/>
        </w:rPr>
        <w:t xml:space="preserve"> </w:t>
      </w:r>
      <w:r w:rsidRPr="008B2BFE">
        <w:rPr>
          <w:sz w:val="28"/>
          <w:szCs w:val="28"/>
        </w:rPr>
        <w:t>«Заколдованный</w:t>
      </w:r>
      <w:r w:rsidRPr="008B2BFE">
        <w:rPr>
          <w:spacing w:val="-3"/>
          <w:sz w:val="28"/>
          <w:szCs w:val="28"/>
        </w:rPr>
        <w:t xml:space="preserve"> </w:t>
      </w:r>
      <w:r w:rsidRPr="008B2BFE">
        <w:rPr>
          <w:sz w:val="28"/>
          <w:szCs w:val="28"/>
        </w:rPr>
        <w:t>мальчик»,</w:t>
      </w:r>
      <w:r w:rsidRPr="008B2BFE">
        <w:rPr>
          <w:spacing w:val="-2"/>
          <w:sz w:val="28"/>
          <w:szCs w:val="28"/>
        </w:rPr>
        <w:t xml:space="preserve"> </w:t>
      </w:r>
      <w:r w:rsidRPr="008B2BFE">
        <w:rPr>
          <w:sz w:val="28"/>
          <w:szCs w:val="28"/>
        </w:rPr>
        <w:t>студия</w:t>
      </w:r>
      <w:r w:rsidRPr="008B2BFE">
        <w:rPr>
          <w:spacing w:val="-3"/>
          <w:sz w:val="28"/>
          <w:szCs w:val="28"/>
        </w:rPr>
        <w:t xml:space="preserve"> </w:t>
      </w:r>
      <w:r w:rsidRPr="008B2BFE">
        <w:rPr>
          <w:sz w:val="28"/>
          <w:szCs w:val="28"/>
        </w:rPr>
        <w:t>«Союзмультфильм»,</w:t>
      </w:r>
      <w:r w:rsidRPr="008B2BFE">
        <w:rPr>
          <w:spacing w:val="-4"/>
          <w:sz w:val="28"/>
          <w:szCs w:val="28"/>
        </w:rPr>
        <w:t xml:space="preserve"> </w:t>
      </w:r>
      <w:r w:rsidRPr="008B2BFE">
        <w:rPr>
          <w:sz w:val="28"/>
          <w:szCs w:val="28"/>
        </w:rPr>
        <w:t>режиссер</w:t>
      </w:r>
    </w:p>
    <w:p w14:paraId="33A2D041" w14:textId="77777777" w:rsidR="008B2BFE" w:rsidRPr="008B2BFE" w:rsidRDefault="008B2BFE" w:rsidP="008B2BFE">
      <w:pPr>
        <w:pStyle w:val="a7"/>
        <w:ind w:firstLine="720"/>
        <w:jc w:val="both"/>
        <w:rPr>
          <w:sz w:val="28"/>
          <w:szCs w:val="28"/>
        </w:rPr>
      </w:pPr>
      <w:r w:rsidRPr="008B2BFE">
        <w:rPr>
          <w:sz w:val="28"/>
          <w:szCs w:val="28"/>
        </w:rPr>
        <w:t>Снежко-Блоцкая,</w:t>
      </w:r>
      <w:r w:rsidRPr="008B2BFE">
        <w:rPr>
          <w:spacing w:val="-5"/>
          <w:sz w:val="28"/>
          <w:szCs w:val="28"/>
        </w:rPr>
        <w:t xml:space="preserve"> </w:t>
      </w:r>
      <w:proofErr w:type="spellStart"/>
      <w:r w:rsidRPr="008B2BFE">
        <w:rPr>
          <w:sz w:val="28"/>
          <w:szCs w:val="28"/>
        </w:rPr>
        <w:t>В.Полковников</w:t>
      </w:r>
      <w:proofErr w:type="spellEnd"/>
      <w:r w:rsidRPr="008B2BFE">
        <w:rPr>
          <w:sz w:val="28"/>
          <w:szCs w:val="28"/>
        </w:rPr>
        <w:t>,</w:t>
      </w:r>
      <w:r w:rsidRPr="008B2BFE">
        <w:rPr>
          <w:spacing w:val="-4"/>
          <w:sz w:val="28"/>
          <w:szCs w:val="28"/>
        </w:rPr>
        <w:t xml:space="preserve"> </w:t>
      </w:r>
      <w:r w:rsidRPr="008B2BFE">
        <w:rPr>
          <w:sz w:val="28"/>
          <w:szCs w:val="28"/>
        </w:rPr>
        <w:t>1955.</w:t>
      </w:r>
    </w:p>
    <w:p w14:paraId="081C2163" w14:textId="77777777" w:rsidR="008B2BFE" w:rsidRPr="008B2BFE" w:rsidRDefault="008B2BFE" w:rsidP="008B2BFE">
      <w:pPr>
        <w:pStyle w:val="a7"/>
        <w:ind w:firstLine="720"/>
        <w:jc w:val="both"/>
        <w:rPr>
          <w:sz w:val="28"/>
          <w:szCs w:val="28"/>
        </w:rPr>
      </w:pPr>
      <w:r w:rsidRPr="008B2BFE">
        <w:rPr>
          <w:sz w:val="28"/>
          <w:szCs w:val="28"/>
        </w:rPr>
        <w:t>Фильм «Золотая антилопа», студия «Союзмультфильм», режиссер Л.</w:t>
      </w:r>
      <w:r w:rsidRPr="008B2BFE">
        <w:rPr>
          <w:spacing w:val="-67"/>
          <w:sz w:val="28"/>
          <w:szCs w:val="28"/>
        </w:rPr>
        <w:t xml:space="preserve"> </w:t>
      </w:r>
      <w:r w:rsidRPr="008B2BFE">
        <w:rPr>
          <w:sz w:val="28"/>
          <w:szCs w:val="28"/>
        </w:rPr>
        <w:t>Атаманов,</w:t>
      </w:r>
      <w:r w:rsidRPr="008B2BFE">
        <w:rPr>
          <w:spacing w:val="-2"/>
          <w:sz w:val="28"/>
          <w:szCs w:val="28"/>
        </w:rPr>
        <w:t xml:space="preserve"> </w:t>
      </w:r>
      <w:r w:rsidRPr="008B2BFE">
        <w:rPr>
          <w:sz w:val="28"/>
          <w:szCs w:val="28"/>
        </w:rPr>
        <w:t>1954.</w:t>
      </w:r>
    </w:p>
    <w:p w14:paraId="3A39894A" w14:textId="77777777" w:rsidR="008B2BFE" w:rsidRPr="008B2BFE" w:rsidRDefault="008B2BFE" w:rsidP="008B2BFE">
      <w:pPr>
        <w:pStyle w:val="a7"/>
        <w:ind w:firstLine="720"/>
        <w:jc w:val="both"/>
        <w:rPr>
          <w:sz w:val="28"/>
          <w:szCs w:val="28"/>
        </w:rPr>
      </w:pPr>
      <w:r w:rsidRPr="008B2BFE">
        <w:rPr>
          <w:sz w:val="28"/>
          <w:szCs w:val="28"/>
        </w:rPr>
        <w:t>Фильм «Бременские музыканты», студия «Союзмультфильм», режиссер И.</w:t>
      </w:r>
      <w:r w:rsidRPr="008B2BFE">
        <w:rPr>
          <w:spacing w:val="-67"/>
          <w:sz w:val="28"/>
          <w:szCs w:val="28"/>
        </w:rPr>
        <w:t xml:space="preserve"> </w:t>
      </w:r>
      <w:r w:rsidRPr="008B2BFE">
        <w:rPr>
          <w:sz w:val="28"/>
          <w:szCs w:val="28"/>
        </w:rPr>
        <w:t>Ковалевская,</w:t>
      </w:r>
      <w:r w:rsidRPr="008B2BFE">
        <w:rPr>
          <w:spacing w:val="-1"/>
          <w:sz w:val="28"/>
          <w:szCs w:val="28"/>
        </w:rPr>
        <w:t xml:space="preserve"> </w:t>
      </w:r>
      <w:r w:rsidRPr="008B2BFE">
        <w:rPr>
          <w:sz w:val="28"/>
          <w:szCs w:val="28"/>
        </w:rPr>
        <w:t>1969.</w:t>
      </w:r>
    </w:p>
    <w:p w14:paraId="4C54A9CF" w14:textId="77777777" w:rsidR="008B2BFE" w:rsidRPr="008B2BFE" w:rsidRDefault="008B2BFE" w:rsidP="008B2BFE">
      <w:pPr>
        <w:pStyle w:val="a7"/>
        <w:ind w:firstLine="720"/>
        <w:jc w:val="both"/>
      </w:pPr>
      <w:r w:rsidRPr="008B2BFE">
        <w:rPr>
          <w:sz w:val="28"/>
          <w:szCs w:val="28"/>
        </w:rPr>
        <w:t>Фильм «Двенадцать месяцев», студия «Союзмультфильм», режиссер И.</w:t>
      </w:r>
      <w:r w:rsidRPr="008B2BFE">
        <w:rPr>
          <w:spacing w:val="-67"/>
          <w:sz w:val="28"/>
          <w:szCs w:val="28"/>
        </w:rPr>
        <w:t xml:space="preserve"> </w:t>
      </w:r>
      <w:r w:rsidRPr="008B2BFE">
        <w:rPr>
          <w:sz w:val="28"/>
          <w:szCs w:val="28"/>
        </w:rPr>
        <w:t>Иванов-Вано,</w:t>
      </w:r>
      <w:r w:rsidRPr="008B2BFE">
        <w:rPr>
          <w:spacing w:val="-2"/>
          <w:sz w:val="28"/>
          <w:szCs w:val="28"/>
        </w:rPr>
        <w:t xml:space="preserve"> </w:t>
      </w:r>
      <w:r w:rsidRPr="008B2BFE">
        <w:rPr>
          <w:sz w:val="28"/>
          <w:szCs w:val="28"/>
        </w:rPr>
        <w:t>М.</w:t>
      </w:r>
      <w:r w:rsidRPr="008B2BFE">
        <w:rPr>
          <w:spacing w:val="-2"/>
          <w:sz w:val="28"/>
          <w:szCs w:val="28"/>
        </w:rPr>
        <w:t xml:space="preserve"> </w:t>
      </w:r>
      <w:r w:rsidRPr="008B2BFE">
        <w:rPr>
          <w:sz w:val="28"/>
          <w:szCs w:val="28"/>
        </w:rPr>
        <w:t>Ботов,</w:t>
      </w:r>
      <w:r w:rsidRPr="008B2BFE">
        <w:rPr>
          <w:spacing w:val="-1"/>
          <w:sz w:val="28"/>
          <w:szCs w:val="28"/>
        </w:rPr>
        <w:t xml:space="preserve"> </w:t>
      </w:r>
      <w:r w:rsidRPr="008B2BFE">
        <w:rPr>
          <w:sz w:val="28"/>
          <w:szCs w:val="28"/>
        </w:rPr>
        <w:t>1956.</w:t>
      </w:r>
    </w:p>
    <w:p w14:paraId="67034071" w14:textId="77777777" w:rsidR="008B2BFE" w:rsidRPr="008B2BFE" w:rsidRDefault="008B2BFE" w:rsidP="008B2BFE"/>
    <w:p w14:paraId="02CC0B84" w14:textId="77777777" w:rsidR="008B2BFE" w:rsidRPr="008B2BFE" w:rsidRDefault="008B2BFE" w:rsidP="008B2BFE"/>
    <w:p w14:paraId="68E27FF9" w14:textId="77777777" w:rsidR="008B2BFE" w:rsidRDefault="008B2BFE" w:rsidP="008B2BFE">
      <w:pPr>
        <w:tabs>
          <w:tab w:val="left" w:pos="4023"/>
        </w:tabs>
      </w:pPr>
    </w:p>
    <w:p w14:paraId="54545610" w14:textId="77777777" w:rsidR="008B2BFE" w:rsidRDefault="008B2BFE" w:rsidP="008B2BFE"/>
    <w:p w14:paraId="42769627" w14:textId="77777777" w:rsidR="00385EEF" w:rsidRPr="008B2BFE" w:rsidRDefault="00385EEF" w:rsidP="008B2BFE">
      <w:pPr>
        <w:sectPr w:rsidR="00385EEF" w:rsidRPr="008B2BFE">
          <w:type w:val="continuous"/>
          <w:pgSz w:w="11910" w:h="16840"/>
          <w:pgMar w:top="1040" w:right="440" w:bottom="280" w:left="920" w:header="720" w:footer="720" w:gutter="0"/>
          <w:cols w:space="720"/>
        </w:sectPr>
      </w:pPr>
    </w:p>
    <w:p w14:paraId="5A6B370D" w14:textId="77777777" w:rsidR="00385EEF" w:rsidRPr="008B2BFE" w:rsidRDefault="00385EEF" w:rsidP="008B2BFE">
      <w:pPr>
        <w:pStyle w:val="a7"/>
        <w:ind w:firstLine="720"/>
        <w:jc w:val="both"/>
        <w:rPr>
          <w:sz w:val="28"/>
          <w:szCs w:val="28"/>
        </w:rPr>
      </w:pPr>
      <w:r w:rsidRPr="008B2BFE">
        <w:rPr>
          <w:sz w:val="28"/>
          <w:szCs w:val="28"/>
        </w:rPr>
        <w:lastRenderedPageBreak/>
        <w:t>Фильм «Ёжик в тумане», студия «Союзмультфильм», режиссер Ю.</w:t>
      </w:r>
      <w:r w:rsidRPr="008B2BFE">
        <w:rPr>
          <w:spacing w:val="-67"/>
          <w:sz w:val="28"/>
          <w:szCs w:val="28"/>
        </w:rPr>
        <w:t xml:space="preserve"> </w:t>
      </w:r>
      <w:r w:rsidRPr="008B2BFE">
        <w:rPr>
          <w:sz w:val="28"/>
          <w:szCs w:val="28"/>
        </w:rPr>
        <w:t>Норштейн,</w:t>
      </w:r>
      <w:r w:rsidRPr="008B2BFE">
        <w:rPr>
          <w:spacing w:val="-1"/>
          <w:sz w:val="28"/>
          <w:szCs w:val="28"/>
        </w:rPr>
        <w:t xml:space="preserve"> </w:t>
      </w:r>
      <w:r w:rsidRPr="008B2BFE">
        <w:rPr>
          <w:sz w:val="28"/>
          <w:szCs w:val="28"/>
        </w:rPr>
        <w:t>1975.</w:t>
      </w:r>
    </w:p>
    <w:p w14:paraId="5E2BC23E" w14:textId="77777777" w:rsidR="00385EEF" w:rsidRPr="008B2BFE" w:rsidRDefault="00385EEF" w:rsidP="008B2BFE">
      <w:pPr>
        <w:pStyle w:val="a7"/>
        <w:ind w:firstLine="720"/>
        <w:jc w:val="both"/>
        <w:rPr>
          <w:sz w:val="28"/>
          <w:szCs w:val="28"/>
        </w:rPr>
      </w:pPr>
      <w:r w:rsidRPr="008B2BFE">
        <w:rPr>
          <w:sz w:val="28"/>
          <w:szCs w:val="28"/>
        </w:rPr>
        <w:t>Фильм «Девочка и дельфин», студия «Союзмультфильм», режиссер Р.</w:t>
      </w:r>
      <w:r w:rsidRPr="008B2BFE">
        <w:rPr>
          <w:spacing w:val="-67"/>
          <w:sz w:val="28"/>
          <w:szCs w:val="28"/>
        </w:rPr>
        <w:t xml:space="preserve"> </w:t>
      </w:r>
      <w:r w:rsidRPr="008B2BFE">
        <w:rPr>
          <w:sz w:val="28"/>
          <w:szCs w:val="28"/>
        </w:rPr>
        <w:t>Зельма,</w:t>
      </w:r>
      <w:r w:rsidRPr="008B2BFE">
        <w:rPr>
          <w:spacing w:val="-2"/>
          <w:sz w:val="28"/>
          <w:szCs w:val="28"/>
        </w:rPr>
        <w:t xml:space="preserve"> </w:t>
      </w:r>
      <w:r w:rsidRPr="008B2BFE">
        <w:rPr>
          <w:sz w:val="28"/>
          <w:szCs w:val="28"/>
        </w:rPr>
        <w:t>1979.</w:t>
      </w:r>
    </w:p>
    <w:p w14:paraId="4FC79A2A" w14:textId="77777777" w:rsidR="00385EEF" w:rsidRPr="008B2BFE" w:rsidRDefault="00385EEF" w:rsidP="008B2BFE">
      <w:pPr>
        <w:pStyle w:val="a7"/>
        <w:ind w:firstLine="720"/>
        <w:jc w:val="both"/>
        <w:rPr>
          <w:sz w:val="28"/>
          <w:szCs w:val="28"/>
        </w:rPr>
      </w:pPr>
      <w:r w:rsidRPr="008B2BFE">
        <w:rPr>
          <w:sz w:val="28"/>
          <w:szCs w:val="28"/>
        </w:rPr>
        <w:t>Фильм</w:t>
      </w:r>
      <w:r w:rsidRPr="008B2BFE">
        <w:rPr>
          <w:spacing w:val="-2"/>
          <w:sz w:val="28"/>
          <w:szCs w:val="28"/>
        </w:rPr>
        <w:t xml:space="preserve"> </w:t>
      </w:r>
      <w:r w:rsidRPr="008B2BFE">
        <w:rPr>
          <w:sz w:val="28"/>
          <w:szCs w:val="28"/>
        </w:rPr>
        <w:t>«Верните</w:t>
      </w:r>
      <w:r w:rsidRPr="008B2BFE">
        <w:rPr>
          <w:spacing w:val="-1"/>
          <w:sz w:val="28"/>
          <w:szCs w:val="28"/>
        </w:rPr>
        <w:t xml:space="preserve"> </w:t>
      </w:r>
      <w:r w:rsidRPr="008B2BFE">
        <w:rPr>
          <w:sz w:val="28"/>
          <w:szCs w:val="28"/>
        </w:rPr>
        <w:t>Рекса»,</w:t>
      </w:r>
      <w:r w:rsidRPr="008B2BFE">
        <w:rPr>
          <w:spacing w:val="-2"/>
          <w:sz w:val="28"/>
          <w:szCs w:val="28"/>
        </w:rPr>
        <w:t xml:space="preserve"> </w:t>
      </w:r>
      <w:r w:rsidRPr="008B2BFE">
        <w:rPr>
          <w:sz w:val="28"/>
          <w:szCs w:val="28"/>
        </w:rPr>
        <w:t>студия</w:t>
      </w:r>
      <w:r w:rsidRPr="008B2BFE">
        <w:rPr>
          <w:spacing w:val="-1"/>
          <w:sz w:val="28"/>
          <w:szCs w:val="28"/>
        </w:rPr>
        <w:t xml:space="preserve"> </w:t>
      </w:r>
      <w:r w:rsidRPr="008B2BFE">
        <w:rPr>
          <w:sz w:val="28"/>
          <w:szCs w:val="28"/>
        </w:rPr>
        <w:t>«Союзмультфильм»,</w:t>
      </w:r>
      <w:r w:rsidRPr="008B2BFE">
        <w:rPr>
          <w:spacing w:val="-3"/>
          <w:sz w:val="28"/>
          <w:szCs w:val="28"/>
        </w:rPr>
        <w:t xml:space="preserve"> </w:t>
      </w:r>
      <w:r w:rsidRPr="008B2BFE">
        <w:rPr>
          <w:sz w:val="28"/>
          <w:szCs w:val="28"/>
        </w:rPr>
        <w:t>режиссер В.</w:t>
      </w:r>
      <w:r w:rsidRPr="008B2BFE">
        <w:rPr>
          <w:spacing w:val="-4"/>
          <w:sz w:val="28"/>
          <w:szCs w:val="28"/>
        </w:rPr>
        <w:t xml:space="preserve"> </w:t>
      </w:r>
      <w:r w:rsidRPr="008B2BFE">
        <w:rPr>
          <w:sz w:val="28"/>
          <w:szCs w:val="28"/>
        </w:rPr>
        <w:t>Пекарь,</w:t>
      </w:r>
    </w:p>
    <w:p w14:paraId="37722EB3" w14:textId="77777777" w:rsidR="00385EEF" w:rsidRPr="008B2BFE" w:rsidRDefault="00385EEF" w:rsidP="008B2BFE">
      <w:pPr>
        <w:pStyle w:val="a7"/>
        <w:ind w:firstLine="720"/>
        <w:jc w:val="both"/>
        <w:rPr>
          <w:sz w:val="28"/>
          <w:szCs w:val="28"/>
        </w:rPr>
      </w:pPr>
      <w:r w:rsidRPr="008B2BFE">
        <w:rPr>
          <w:sz w:val="28"/>
          <w:szCs w:val="28"/>
        </w:rPr>
        <w:t>Попов.</w:t>
      </w:r>
      <w:r w:rsidRPr="008B2BFE">
        <w:rPr>
          <w:spacing w:val="-4"/>
          <w:sz w:val="28"/>
          <w:szCs w:val="28"/>
        </w:rPr>
        <w:t xml:space="preserve"> </w:t>
      </w:r>
      <w:r w:rsidRPr="008B2BFE">
        <w:rPr>
          <w:sz w:val="28"/>
          <w:szCs w:val="28"/>
        </w:rPr>
        <w:t>1975.</w:t>
      </w:r>
    </w:p>
    <w:p w14:paraId="32766304" w14:textId="77777777" w:rsidR="00385EEF" w:rsidRPr="008B2BFE" w:rsidRDefault="00385EEF" w:rsidP="008B2BFE">
      <w:pPr>
        <w:pStyle w:val="a7"/>
        <w:ind w:firstLine="720"/>
        <w:jc w:val="both"/>
        <w:rPr>
          <w:sz w:val="28"/>
          <w:szCs w:val="28"/>
        </w:rPr>
      </w:pPr>
      <w:r w:rsidRPr="008B2BFE">
        <w:rPr>
          <w:sz w:val="28"/>
          <w:szCs w:val="28"/>
        </w:rPr>
        <w:t>Фильм «Сказка сказок», студия «Союзмультфильм», режиссер Ю.</w:t>
      </w:r>
      <w:r w:rsidRPr="008B2BFE">
        <w:rPr>
          <w:spacing w:val="-67"/>
          <w:sz w:val="28"/>
          <w:szCs w:val="28"/>
        </w:rPr>
        <w:t xml:space="preserve"> </w:t>
      </w:r>
      <w:r w:rsidRPr="008B2BFE">
        <w:rPr>
          <w:sz w:val="28"/>
          <w:szCs w:val="28"/>
        </w:rPr>
        <w:t>Норштейн,</w:t>
      </w:r>
      <w:r w:rsidRPr="008B2BFE">
        <w:rPr>
          <w:spacing w:val="-1"/>
          <w:sz w:val="28"/>
          <w:szCs w:val="28"/>
        </w:rPr>
        <w:t xml:space="preserve"> </w:t>
      </w:r>
      <w:r w:rsidRPr="008B2BFE">
        <w:rPr>
          <w:sz w:val="28"/>
          <w:szCs w:val="28"/>
        </w:rPr>
        <w:t>1979.</w:t>
      </w:r>
    </w:p>
    <w:p w14:paraId="02C17011" w14:textId="77777777" w:rsidR="00385EEF" w:rsidRPr="008B2BFE" w:rsidRDefault="00385EEF" w:rsidP="008B2BFE">
      <w:pPr>
        <w:pStyle w:val="a7"/>
        <w:ind w:firstLine="720"/>
        <w:jc w:val="both"/>
        <w:rPr>
          <w:sz w:val="28"/>
          <w:szCs w:val="28"/>
        </w:rPr>
      </w:pPr>
      <w:r w:rsidRPr="008B2BFE">
        <w:rPr>
          <w:sz w:val="28"/>
          <w:szCs w:val="28"/>
        </w:rPr>
        <w:t>Фильм Сериал «Простоквашино» и «Возвращение в Простоквашино» (2</w:t>
      </w:r>
      <w:r w:rsidRPr="008B2BFE">
        <w:rPr>
          <w:spacing w:val="-67"/>
          <w:sz w:val="28"/>
          <w:szCs w:val="28"/>
        </w:rPr>
        <w:t xml:space="preserve"> </w:t>
      </w:r>
      <w:r w:rsidRPr="008B2BFE">
        <w:rPr>
          <w:sz w:val="28"/>
          <w:szCs w:val="28"/>
        </w:rPr>
        <w:t>сезона),</w:t>
      </w:r>
      <w:r w:rsidRPr="008B2BFE">
        <w:rPr>
          <w:spacing w:val="-2"/>
          <w:sz w:val="28"/>
          <w:szCs w:val="28"/>
        </w:rPr>
        <w:t xml:space="preserve"> </w:t>
      </w:r>
      <w:r w:rsidRPr="008B2BFE">
        <w:rPr>
          <w:sz w:val="28"/>
          <w:szCs w:val="28"/>
        </w:rPr>
        <w:t>студия</w:t>
      </w:r>
      <w:r w:rsidRPr="008B2BFE">
        <w:rPr>
          <w:spacing w:val="-1"/>
          <w:sz w:val="28"/>
          <w:szCs w:val="28"/>
        </w:rPr>
        <w:t xml:space="preserve"> </w:t>
      </w:r>
      <w:r w:rsidRPr="008B2BFE">
        <w:rPr>
          <w:sz w:val="28"/>
          <w:szCs w:val="28"/>
        </w:rPr>
        <w:t>«Союзмультфильм»,</w:t>
      </w:r>
      <w:r w:rsidRPr="008B2BFE">
        <w:rPr>
          <w:spacing w:val="-1"/>
          <w:sz w:val="28"/>
          <w:szCs w:val="28"/>
        </w:rPr>
        <w:t xml:space="preserve"> </w:t>
      </w:r>
      <w:r w:rsidRPr="008B2BFE">
        <w:rPr>
          <w:sz w:val="28"/>
          <w:szCs w:val="28"/>
        </w:rPr>
        <w:t>режиссеры:</w:t>
      </w:r>
      <w:r w:rsidRPr="008B2BFE">
        <w:rPr>
          <w:spacing w:val="-3"/>
          <w:sz w:val="28"/>
          <w:szCs w:val="28"/>
        </w:rPr>
        <w:t xml:space="preserve"> </w:t>
      </w:r>
      <w:r w:rsidRPr="008B2BFE">
        <w:rPr>
          <w:sz w:val="28"/>
          <w:szCs w:val="28"/>
        </w:rPr>
        <w:t>коллектив</w:t>
      </w:r>
      <w:r w:rsidRPr="008B2BFE">
        <w:rPr>
          <w:spacing w:val="-4"/>
          <w:sz w:val="28"/>
          <w:szCs w:val="28"/>
        </w:rPr>
        <w:t xml:space="preserve"> </w:t>
      </w:r>
      <w:r w:rsidRPr="008B2BFE">
        <w:rPr>
          <w:sz w:val="28"/>
          <w:szCs w:val="28"/>
        </w:rPr>
        <w:t>авторов,</w:t>
      </w:r>
      <w:r w:rsidRPr="008B2BFE">
        <w:rPr>
          <w:spacing w:val="-1"/>
          <w:sz w:val="28"/>
          <w:szCs w:val="28"/>
        </w:rPr>
        <w:t xml:space="preserve"> </w:t>
      </w:r>
      <w:r w:rsidRPr="008B2BFE">
        <w:rPr>
          <w:sz w:val="28"/>
          <w:szCs w:val="28"/>
        </w:rPr>
        <w:t>2018.</w:t>
      </w:r>
    </w:p>
    <w:p w14:paraId="51F4E6F6" w14:textId="77777777" w:rsidR="00385EEF" w:rsidRPr="008B2BFE" w:rsidRDefault="00385EEF" w:rsidP="008B2BFE">
      <w:pPr>
        <w:pStyle w:val="a7"/>
        <w:ind w:firstLine="720"/>
        <w:jc w:val="both"/>
        <w:rPr>
          <w:sz w:val="28"/>
          <w:szCs w:val="28"/>
        </w:rPr>
      </w:pPr>
      <w:r w:rsidRPr="008B2BFE">
        <w:rPr>
          <w:sz w:val="28"/>
          <w:szCs w:val="28"/>
        </w:rPr>
        <w:t>Сериал «Смешарики», студии «Петербург», «</w:t>
      </w:r>
      <w:proofErr w:type="spellStart"/>
      <w:r w:rsidRPr="008B2BFE">
        <w:rPr>
          <w:sz w:val="28"/>
          <w:szCs w:val="28"/>
        </w:rPr>
        <w:t>Мастерфильм</w:t>
      </w:r>
      <w:proofErr w:type="spellEnd"/>
      <w:r w:rsidRPr="008B2BFE">
        <w:rPr>
          <w:sz w:val="28"/>
          <w:szCs w:val="28"/>
        </w:rPr>
        <w:t>», коллектив</w:t>
      </w:r>
      <w:r w:rsidRPr="008B2BFE">
        <w:rPr>
          <w:spacing w:val="-67"/>
          <w:sz w:val="28"/>
          <w:szCs w:val="28"/>
        </w:rPr>
        <w:t xml:space="preserve"> </w:t>
      </w:r>
      <w:r w:rsidRPr="008B2BFE">
        <w:rPr>
          <w:sz w:val="28"/>
          <w:szCs w:val="28"/>
        </w:rPr>
        <w:t>авторов,</w:t>
      </w:r>
      <w:r w:rsidRPr="008B2BFE">
        <w:rPr>
          <w:spacing w:val="-1"/>
          <w:sz w:val="28"/>
          <w:szCs w:val="28"/>
        </w:rPr>
        <w:t xml:space="preserve"> </w:t>
      </w:r>
      <w:r w:rsidRPr="008B2BFE">
        <w:rPr>
          <w:sz w:val="28"/>
          <w:szCs w:val="28"/>
        </w:rPr>
        <w:t>2004.</w:t>
      </w:r>
    </w:p>
    <w:p w14:paraId="3B4D3A58" w14:textId="77777777" w:rsidR="00385EEF" w:rsidRPr="008B2BFE" w:rsidRDefault="00385EEF" w:rsidP="008B2BFE">
      <w:pPr>
        <w:pStyle w:val="a7"/>
        <w:ind w:firstLine="720"/>
        <w:jc w:val="both"/>
        <w:rPr>
          <w:sz w:val="28"/>
          <w:szCs w:val="28"/>
        </w:rPr>
      </w:pPr>
      <w:r w:rsidRPr="008B2BFE">
        <w:rPr>
          <w:sz w:val="28"/>
          <w:szCs w:val="28"/>
        </w:rPr>
        <w:t>Сериал «</w:t>
      </w:r>
      <w:proofErr w:type="spellStart"/>
      <w:r w:rsidRPr="008B2BFE">
        <w:rPr>
          <w:sz w:val="28"/>
          <w:szCs w:val="28"/>
        </w:rPr>
        <w:t>Малышарики</w:t>
      </w:r>
      <w:proofErr w:type="spellEnd"/>
      <w:r w:rsidRPr="008B2BFE">
        <w:rPr>
          <w:sz w:val="28"/>
          <w:szCs w:val="28"/>
        </w:rPr>
        <w:t>», студии «Петербург», «</w:t>
      </w:r>
      <w:proofErr w:type="spellStart"/>
      <w:r w:rsidRPr="008B2BFE">
        <w:rPr>
          <w:sz w:val="28"/>
          <w:szCs w:val="28"/>
        </w:rPr>
        <w:t>Мастерфильм</w:t>
      </w:r>
      <w:proofErr w:type="spellEnd"/>
      <w:r w:rsidRPr="008B2BFE">
        <w:rPr>
          <w:sz w:val="28"/>
          <w:szCs w:val="28"/>
        </w:rPr>
        <w:t>», коллектив</w:t>
      </w:r>
      <w:r w:rsidRPr="008B2BFE">
        <w:rPr>
          <w:spacing w:val="-67"/>
          <w:sz w:val="28"/>
          <w:szCs w:val="28"/>
        </w:rPr>
        <w:t xml:space="preserve"> </w:t>
      </w:r>
      <w:r w:rsidRPr="008B2BFE">
        <w:rPr>
          <w:sz w:val="28"/>
          <w:szCs w:val="28"/>
        </w:rPr>
        <w:t>авторов,</w:t>
      </w:r>
      <w:r w:rsidRPr="008B2BFE">
        <w:rPr>
          <w:spacing w:val="-1"/>
          <w:sz w:val="28"/>
          <w:szCs w:val="28"/>
        </w:rPr>
        <w:t xml:space="preserve"> </w:t>
      </w:r>
      <w:r w:rsidRPr="008B2BFE">
        <w:rPr>
          <w:sz w:val="28"/>
          <w:szCs w:val="28"/>
        </w:rPr>
        <w:t>2015.</w:t>
      </w:r>
    </w:p>
    <w:p w14:paraId="1CC41DAF" w14:textId="77777777" w:rsidR="00385EEF" w:rsidRPr="008B2BFE" w:rsidRDefault="00385EEF" w:rsidP="008B2BFE">
      <w:pPr>
        <w:pStyle w:val="a7"/>
        <w:ind w:firstLine="720"/>
        <w:jc w:val="both"/>
        <w:rPr>
          <w:b/>
          <w:sz w:val="28"/>
          <w:szCs w:val="28"/>
        </w:rPr>
      </w:pPr>
      <w:r w:rsidRPr="008B2BFE">
        <w:rPr>
          <w:sz w:val="28"/>
          <w:szCs w:val="28"/>
        </w:rPr>
        <w:t>Сериал «Домовенок Кузя», студия ТО «Экран», режиссер А. Зябликова,</w:t>
      </w:r>
      <w:r w:rsidRPr="008B2BFE">
        <w:rPr>
          <w:spacing w:val="-67"/>
          <w:sz w:val="28"/>
          <w:szCs w:val="28"/>
        </w:rPr>
        <w:t xml:space="preserve"> </w:t>
      </w:r>
      <w:r w:rsidRPr="008B2BFE">
        <w:rPr>
          <w:sz w:val="28"/>
          <w:szCs w:val="28"/>
        </w:rPr>
        <w:t>2000</w:t>
      </w:r>
      <w:r w:rsidRPr="008B2BFE">
        <w:rPr>
          <w:b/>
          <w:sz w:val="28"/>
          <w:szCs w:val="28"/>
        </w:rPr>
        <w:t>-</w:t>
      </w:r>
      <w:r w:rsidRPr="008B2BFE">
        <w:rPr>
          <w:sz w:val="28"/>
          <w:szCs w:val="28"/>
        </w:rPr>
        <w:t>2002</w:t>
      </w:r>
      <w:r w:rsidRPr="008B2BFE">
        <w:rPr>
          <w:b/>
          <w:sz w:val="28"/>
          <w:szCs w:val="28"/>
        </w:rPr>
        <w:t>.</w:t>
      </w:r>
    </w:p>
    <w:p w14:paraId="2AB382A4" w14:textId="77777777" w:rsidR="00385EEF" w:rsidRPr="008B2BFE" w:rsidRDefault="00385EEF" w:rsidP="008B2BFE">
      <w:pPr>
        <w:pStyle w:val="a7"/>
        <w:ind w:firstLine="720"/>
        <w:jc w:val="both"/>
        <w:rPr>
          <w:sz w:val="28"/>
          <w:szCs w:val="28"/>
        </w:rPr>
      </w:pPr>
      <w:r w:rsidRPr="008B2BFE">
        <w:rPr>
          <w:sz w:val="28"/>
          <w:szCs w:val="28"/>
        </w:rPr>
        <w:t>Сериал</w:t>
      </w:r>
      <w:r w:rsidRPr="008B2BFE">
        <w:rPr>
          <w:spacing w:val="-4"/>
          <w:sz w:val="28"/>
          <w:szCs w:val="28"/>
        </w:rPr>
        <w:t xml:space="preserve"> </w:t>
      </w:r>
      <w:r w:rsidRPr="008B2BFE">
        <w:rPr>
          <w:sz w:val="28"/>
          <w:szCs w:val="28"/>
        </w:rPr>
        <w:t>«Ну,</w:t>
      </w:r>
      <w:r w:rsidRPr="008B2BFE">
        <w:rPr>
          <w:spacing w:val="-3"/>
          <w:sz w:val="28"/>
          <w:szCs w:val="28"/>
        </w:rPr>
        <w:t xml:space="preserve"> </w:t>
      </w:r>
      <w:r w:rsidRPr="008B2BFE">
        <w:rPr>
          <w:sz w:val="28"/>
          <w:szCs w:val="28"/>
        </w:rPr>
        <w:t>погоди!»,</w:t>
      </w:r>
      <w:r w:rsidRPr="008B2BFE">
        <w:rPr>
          <w:spacing w:val="-3"/>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«Союзмультфильм»,</w:t>
      </w:r>
      <w:r w:rsidRPr="008B2BFE">
        <w:rPr>
          <w:spacing w:val="-2"/>
          <w:sz w:val="28"/>
          <w:szCs w:val="28"/>
        </w:rPr>
        <w:t xml:space="preserve"> </w:t>
      </w:r>
      <w:r w:rsidRPr="008B2BFE">
        <w:rPr>
          <w:sz w:val="28"/>
          <w:szCs w:val="28"/>
        </w:rPr>
        <w:t>режиссер</w:t>
      </w:r>
      <w:r w:rsidRPr="008B2BFE">
        <w:rPr>
          <w:spacing w:val="-1"/>
          <w:sz w:val="28"/>
          <w:szCs w:val="28"/>
        </w:rPr>
        <w:t xml:space="preserve"> </w:t>
      </w:r>
      <w:r w:rsidRPr="008B2BFE">
        <w:rPr>
          <w:sz w:val="28"/>
          <w:szCs w:val="28"/>
        </w:rPr>
        <w:t>В.</w:t>
      </w:r>
      <w:r w:rsidRPr="008B2BFE">
        <w:rPr>
          <w:spacing w:val="-4"/>
          <w:sz w:val="28"/>
          <w:szCs w:val="28"/>
        </w:rPr>
        <w:t xml:space="preserve"> </w:t>
      </w:r>
      <w:r w:rsidRPr="008B2BFE">
        <w:rPr>
          <w:sz w:val="28"/>
          <w:szCs w:val="28"/>
        </w:rPr>
        <w:t>Котеночкин,</w:t>
      </w:r>
    </w:p>
    <w:p w14:paraId="43A78CAB" w14:textId="77777777" w:rsidR="00385EEF" w:rsidRPr="008B2BFE" w:rsidRDefault="00385EEF" w:rsidP="008B2BFE">
      <w:pPr>
        <w:pStyle w:val="a7"/>
        <w:ind w:firstLine="720"/>
        <w:jc w:val="both"/>
        <w:rPr>
          <w:sz w:val="28"/>
          <w:szCs w:val="28"/>
        </w:rPr>
      </w:pPr>
      <w:r w:rsidRPr="008B2BFE">
        <w:rPr>
          <w:sz w:val="28"/>
          <w:szCs w:val="28"/>
        </w:rPr>
        <w:t>1969.</w:t>
      </w:r>
    </w:p>
    <w:p w14:paraId="0DCC53B7" w14:textId="77777777" w:rsidR="00385EEF" w:rsidRPr="008B2BFE" w:rsidRDefault="00385EEF" w:rsidP="008B2BFE">
      <w:pPr>
        <w:pStyle w:val="a7"/>
        <w:ind w:firstLine="720"/>
        <w:jc w:val="both"/>
        <w:rPr>
          <w:b/>
          <w:sz w:val="28"/>
          <w:szCs w:val="28"/>
        </w:rPr>
      </w:pPr>
      <w:r w:rsidRPr="008B2BFE">
        <w:rPr>
          <w:sz w:val="28"/>
          <w:szCs w:val="28"/>
        </w:rPr>
        <w:t>Сериал «</w:t>
      </w:r>
      <w:proofErr w:type="spellStart"/>
      <w:r w:rsidRPr="008B2BFE">
        <w:rPr>
          <w:sz w:val="28"/>
          <w:szCs w:val="28"/>
        </w:rPr>
        <w:t>Фиксики</w:t>
      </w:r>
      <w:proofErr w:type="spellEnd"/>
      <w:r w:rsidRPr="008B2BFE">
        <w:rPr>
          <w:sz w:val="28"/>
          <w:szCs w:val="28"/>
        </w:rPr>
        <w:t xml:space="preserve">» (4 сезона), компания «Аэроплан», режиссер В. </w:t>
      </w:r>
      <w:proofErr w:type="spellStart"/>
      <w:r w:rsidRPr="008B2BFE">
        <w:rPr>
          <w:sz w:val="28"/>
          <w:szCs w:val="28"/>
        </w:rPr>
        <w:t>Бедошвили</w:t>
      </w:r>
      <w:proofErr w:type="spellEnd"/>
      <w:r w:rsidRPr="008B2BFE">
        <w:rPr>
          <w:sz w:val="28"/>
          <w:szCs w:val="28"/>
        </w:rPr>
        <w:t>,</w:t>
      </w:r>
      <w:r w:rsidRPr="008B2BFE">
        <w:rPr>
          <w:spacing w:val="-67"/>
          <w:sz w:val="28"/>
          <w:szCs w:val="28"/>
        </w:rPr>
        <w:t xml:space="preserve"> </w:t>
      </w:r>
      <w:r w:rsidRPr="008B2BFE">
        <w:rPr>
          <w:sz w:val="28"/>
          <w:szCs w:val="28"/>
        </w:rPr>
        <w:t>2010</w:t>
      </w:r>
      <w:r w:rsidRPr="008B2BFE">
        <w:rPr>
          <w:b/>
          <w:sz w:val="28"/>
          <w:szCs w:val="28"/>
        </w:rPr>
        <w:t>.</w:t>
      </w:r>
    </w:p>
    <w:p w14:paraId="72B453EB" w14:textId="77777777" w:rsidR="00385EEF" w:rsidRPr="008B2BFE" w:rsidRDefault="00385EEF" w:rsidP="008B2BFE">
      <w:pPr>
        <w:pStyle w:val="a7"/>
        <w:ind w:firstLine="720"/>
        <w:jc w:val="both"/>
        <w:rPr>
          <w:sz w:val="28"/>
          <w:szCs w:val="28"/>
        </w:rPr>
      </w:pPr>
      <w:r w:rsidRPr="008B2BFE">
        <w:rPr>
          <w:sz w:val="28"/>
          <w:szCs w:val="28"/>
        </w:rPr>
        <w:t>Сериал «Оранжевая корова» (1 сезон), студия Союзмультфильм, режиссер</w:t>
      </w:r>
      <w:r w:rsidRPr="008B2BFE">
        <w:rPr>
          <w:spacing w:val="-67"/>
          <w:sz w:val="28"/>
          <w:szCs w:val="28"/>
        </w:rPr>
        <w:t xml:space="preserve"> </w:t>
      </w:r>
      <w:r w:rsidRPr="008B2BFE">
        <w:rPr>
          <w:sz w:val="28"/>
          <w:szCs w:val="28"/>
        </w:rPr>
        <w:t>Е.</w:t>
      </w:r>
      <w:r w:rsidRPr="008B2BFE">
        <w:rPr>
          <w:spacing w:val="-2"/>
          <w:sz w:val="28"/>
          <w:szCs w:val="28"/>
        </w:rPr>
        <w:t xml:space="preserve"> </w:t>
      </w:r>
      <w:proofErr w:type="spellStart"/>
      <w:r w:rsidRPr="008B2BFE">
        <w:rPr>
          <w:sz w:val="28"/>
          <w:szCs w:val="28"/>
        </w:rPr>
        <w:t>Ернова</w:t>
      </w:r>
      <w:proofErr w:type="spellEnd"/>
      <w:r w:rsidRPr="008B2BFE">
        <w:rPr>
          <w:sz w:val="28"/>
          <w:szCs w:val="28"/>
        </w:rPr>
        <w:t>.</w:t>
      </w:r>
    </w:p>
    <w:p w14:paraId="0B04404E" w14:textId="77777777" w:rsidR="00385EEF" w:rsidRPr="008B2BFE" w:rsidRDefault="00385EEF" w:rsidP="008B2BFE">
      <w:pPr>
        <w:pStyle w:val="a7"/>
        <w:ind w:firstLine="720"/>
        <w:jc w:val="both"/>
        <w:rPr>
          <w:sz w:val="28"/>
          <w:szCs w:val="28"/>
        </w:rPr>
      </w:pPr>
      <w:r w:rsidRPr="008B2BFE">
        <w:rPr>
          <w:sz w:val="28"/>
          <w:szCs w:val="28"/>
        </w:rPr>
        <w:t>Сериал</w:t>
      </w:r>
      <w:r w:rsidRPr="008B2BFE">
        <w:rPr>
          <w:spacing w:val="-4"/>
          <w:sz w:val="28"/>
          <w:szCs w:val="28"/>
        </w:rPr>
        <w:t xml:space="preserve"> </w:t>
      </w:r>
      <w:r w:rsidRPr="008B2BFE">
        <w:rPr>
          <w:sz w:val="28"/>
          <w:szCs w:val="28"/>
        </w:rPr>
        <w:t>«</w:t>
      </w:r>
      <w:proofErr w:type="spellStart"/>
      <w:r w:rsidRPr="008B2BFE">
        <w:rPr>
          <w:sz w:val="28"/>
          <w:szCs w:val="28"/>
        </w:rPr>
        <w:t>Монсики</w:t>
      </w:r>
      <w:proofErr w:type="spellEnd"/>
      <w:r w:rsidRPr="008B2BFE">
        <w:rPr>
          <w:sz w:val="28"/>
          <w:szCs w:val="28"/>
        </w:rPr>
        <w:t>»</w:t>
      </w:r>
      <w:r w:rsidRPr="008B2BFE">
        <w:rPr>
          <w:spacing w:val="-7"/>
          <w:sz w:val="28"/>
          <w:szCs w:val="28"/>
        </w:rPr>
        <w:t xml:space="preserve"> </w:t>
      </w:r>
      <w:r w:rsidRPr="008B2BFE">
        <w:rPr>
          <w:sz w:val="28"/>
          <w:szCs w:val="28"/>
        </w:rPr>
        <w:t>(2</w:t>
      </w:r>
      <w:r w:rsidRPr="008B2BFE">
        <w:rPr>
          <w:spacing w:val="-1"/>
          <w:sz w:val="28"/>
          <w:szCs w:val="28"/>
        </w:rPr>
        <w:t xml:space="preserve"> </w:t>
      </w:r>
      <w:r w:rsidRPr="008B2BFE">
        <w:rPr>
          <w:sz w:val="28"/>
          <w:szCs w:val="28"/>
        </w:rPr>
        <w:t>сезона),</w:t>
      </w:r>
      <w:r w:rsidRPr="008B2BFE">
        <w:rPr>
          <w:spacing w:val="-2"/>
          <w:sz w:val="28"/>
          <w:szCs w:val="28"/>
        </w:rPr>
        <w:t xml:space="preserve"> </w:t>
      </w:r>
      <w:r w:rsidRPr="008B2BFE">
        <w:rPr>
          <w:sz w:val="28"/>
          <w:szCs w:val="28"/>
        </w:rPr>
        <w:t>студия</w:t>
      </w:r>
      <w:r w:rsidRPr="008B2BFE">
        <w:rPr>
          <w:spacing w:val="-2"/>
          <w:sz w:val="28"/>
          <w:szCs w:val="28"/>
        </w:rPr>
        <w:t xml:space="preserve"> </w:t>
      </w:r>
      <w:r w:rsidRPr="008B2BFE">
        <w:rPr>
          <w:sz w:val="28"/>
          <w:szCs w:val="28"/>
        </w:rPr>
        <w:t>«Рики»,</w:t>
      </w:r>
      <w:r w:rsidRPr="008B2BFE">
        <w:rPr>
          <w:spacing w:val="-3"/>
          <w:sz w:val="28"/>
          <w:szCs w:val="28"/>
        </w:rPr>
        <w:t xml:space="preserve"> </w:t>
      </w:r>
      <w:r w:rsidRPr="008B2BFE">
        <w:rPr>
          <w:sz w:val="28"/>
          <w:szCs w:val="28"/>
        </w:rPr>
        <w:t>режиссер</w:t>
      </w:r>
      <w:r w:rsidRPr="008B2BFE">
        <w:rPr>
          <w:spacing w:val="-1"/>
          <w:sz w:val="28"/>
          <w:szCs w:val="28"/>
        </w:rPr>
        <w:t xml:space="preserve"> </w:t>
      </w:r>
      <w:r w:rsidRPr="008B2BFE">
        <w:rPr>
          <w:sz w:val="28"/>
          <w:szCs w:val="28"/>
        </w:rPr>
        <w:t>А.</w:t>
      </w:r>
      <w:r w:rsidRPr="008B2BFE">
        <w:rPr>
          <w:spacing w:val="-2"/>
          <w:sz w:val="28"/>
          <w:szCs w:val="28"/>
        </w:rPr>
        <w:t xml:space="preserve"> </w:t>
      </w:r>
      <w:proofErr w:type="spellStart"/>
      <w:r w:rsidRPr="008B2BFE">
        <w:rPr>
          <w:sz w:val="28"/>
          <w:szCs w:val="28"/>
        </w:rPr>
        <w:t>Бахурин</w:t>
      </w:r>
      <w:proofErr w:type="spellEnd"/>
      <w:r w:rsidRPr="008B2BFE">
        <w:rPr>
          <w:sz w:val="28"/>
          <w:szCs w:val="28"/>
        </w:rPr>
        <w:t>.</w:t>
      </w:r>
    </w:p>
    <w:p w14:paraId="3D23B366" w14:textId="77777777" w:rsidR="00385EEF" w:rsidRPr="008B2BFE" w:rsidRDefault="00385EEF" w:rsidP="008B2BFE">
      <w:pPr>
        <w:pStyle w:val="a7"/>
        <w:ind w:firstLine="720"/>
        <w:jc w:val="both"/>
        <w:rPr>
          <w:sz w:val="28"/>
          <w:szCs w:val="28"/>
        </w:rPr>
      </w:pPr>
      <w:r w:rsidRPr="008B2BFE">
        <w:rPr>
          <w:sz w:val="28"/>
          <w:szCs w:val="28"/>
        </w:rPr>
        <w:t>Сериал «Смешарики. ПИН-КОД», студия «Рики», режиссёры: Р. Соколов,</w:t>
      </w:r>
      <w:r w:rsidRPr="008B2BFE">
        <w:rPr>
          <w:spacing w:val="-67"/>
          <w:sz w:val="28"/>
          <w:szCs w:val="28"/>
        </w:rPr>
        <w:t xml:space="preserve"> </w:t>
      </w:r>
      <w:r w:rsidRPr="008B2BFE">
        <w:rPr>
          <w:sz w:val="28"/>
          <w:szCs w:val="28"/>
        </w:rPr>
        <w:t>А.</w:t>
      </w:r>
      <w:r w:rsidRPr="008B2BFE">
        <w:rPr>
          <w:spacing w:val="-2"/>
          <w:sz w:val="28"/>
          <w:szCs w:val="28"/>
        </w:rPr>
        <w:t xml:space="preserve"> </w:t>
      </w:r>
      <w:r w:rsidRPr="008B2BFE">
        <w:rPr>
          <w:sz w:val="28"/>
          <w:szCs w:val="28"/>
        </w:rPr>
        <w:t>Горбунов,</w:t>
      </w:r>
      <w:r w:rsidRPr="008B2BFE">
        <w:rPr>
          <w:spacing w:val="-1"/>
          <w:sz w:val="28"/>
          <w:szCs w:val="28"/>
        </w:rPr>
        <w:t xml:space="preserve"> </w:t>
      </w:r>
      <w:r w:rsidRPr="008B2BFE">
        <w:rPr>
          <w:sz w:val="28"/>
          <w:szCs w:val="28"/>
        </w:rPr>
        <w:t>Д.</w:t>
      </w:r>
      <w:r w:rsidRPr="008B2BFE">
        <w:rPr>
          <w:spacing w:val="-2"/>
          <w:sz w:val="28"/>
          <w:szCs w:val="28"/>
        </w:rPr>
        <w:t xml:space="preserve"> </w:t>
      </w:r>
      <w:r w:rsidRPr="008B2BFE">
        <w:rPr>
          <w:sz w:val="28"/>
          <w:szCs w:val="28"/>
        </w:rPr>
        <w:t>Сулейманов и другие.</w:t>
      </w:r>
    </w:p>
    <w:p w14:paraId="1DA61956" w14:textId="77777777" w:rsidR="00385EEF" w:rsidRPr="008B2BFE" w:rsidRDefault="00385EEF" w:rsidP="008B2BFE">
      <w:pPr>
        <w:pStyle w:val="a7"/>
        <w:ind w:firstLine="720"/>
        <w:jc w:val="both"/>
        <w:rPr>
          <w:sz w:val="28"/>
          <w:szCs w:val="28"/>
        </w:rPr>
      </w:pPr>
      <w:r w:rsidRPr="008B2BFE">
        <w:rPr>
          <w:sz w:val="28"/>
          <w:szCs w:val="28"/>
        </w:rPr>
        <w:t>Сериал «Зебра в клеточку» (1 сезон), студия «Союзмультфильм», режиссер</w:t>
      </w:r>
      <w:r w:rsidRPr="008B2BFE">
        <w:rPr>
          <w:spacing w:val="-67"/>
          <w:sz w:val="28"/>
          <w:szCs w:val="28"/>
        </w:rPr>
        <w:t xml:space="preserve"> </w:t>
      </w:r>
      <w:r w:rsidRPr="008B2BFE">
        <w:rPr>
          <w:sz w:val="28"/>
          <w:szCs w:val="28"/>
        </w:rPr>
        <w:t>А.</w:t>
      </w:r>
      <w:r w:rsidRPr="008B2BFE">
        <w:rPr>
          <w:spacing w:val="-2"/>
          <w:sz w:val="28"/>
          <w:szCs w:val="28"/>
        </w:rPr>
        <w:t xml:space="preserve"> </w:t>
      </w:r>
      <w:r w:rsidRPr="008B2BFE">
        <w:rPr>
          <w:sz w:val="28"/>
          <w:szCs w:val="28"/>
        </w:rPr>
        <w:t>Алексеев,</w:t>
      </w:r>
      <w:r w:rsidRPr="008B2BFE">
        <w:rPr>
          <w:spacing w:val="-1"/>
          <w:sz w:val="28"/>
          <w:szCs w:val="28"/>
        </w:rPr>
        <w:t xml:space="preserve"> </w:t>
      </w:r>
      <w:r w:rsidRPr="008B2BFE">
        <w:rPr>
          <w:sz w:val="28"/>
          <w:szCs w:val="28"/>
        </w:rPr>
        <w:t>А.</w:t>
      </w:r>
      <w:r w:rsidRPr="008B2BFE">
        <w:rPr>
          <w:spacing w:val="-1"/>
          <w:sz w:val="28"/>
          <w:szCs w:val="28"/>
        </w:rPr>
        <w:t xml:space="preserve"> </w:t>
      </w:r>
      <w:r w:rsidRPr="008B2BFE">
        <w:rPr>
          <w:sz w:val="28"/>
          <w:szCs w:val="28"/>
        </w:rPr>
        <w:t>Борисова,</w:t>
      </w:r>
      <w:r w:rsidRPr="008B2BFE">
        <w:rPr>
          <w:spacing w:val="-1"/>
          <w:sz w:val="28"/>
          <w:szCs w:val="28"/>
        </w:rPr>
        <w:t xml:space="preserve"> </w:t>
      </w:r>
      <w:r w:rsidRPr="008B2BFE">
        <w:rPr>
          <w:sz w:val="28"/>
          <w:szCs w:val="28"/>
        </w:rPr>
        <w:t>М.</w:t>
      </w:r>
      <w:r w:rsidRPr="008B2BFE">
        <w:rPr>
          <w:spacing w:val="-2"/>
          <w:sz w:val="28"/>
          <w:szCs w:val="28"/>
        </w:rPr>
        <w:t xml:space="preserve"> </w:t>
      </w:r>
      <w:r w:rsidRPr="008B2BFE">
        <w:rPr>
          <w:sz w:val="28"/>
          <w:szCs w:val="28"/>
        </w:rPr>
        <w:t>Куликов,</w:t>
      </w:r>
      <w:r w:rsidRPr="008B2BFE">
        <w:rPr>
          <w:spacing w:val="-1"/>
          <w:sz w:val="28"/>
          <w:szCs w:val="28"/>
        </w:rPr>
        <w:t xml:space="preserve"> </w:t>
      </w:r>
      <w:r w:rsidRPr="008B2BFE">
        <w:rPr>
          <w:sz w:val="28"/>
          <w:szCs w:val="28"/>
        </w:rPr>
        <w:t>А.</w:t>
      </w:r>
      <w:r w:rsidRPr="008B2BFE">
        <w:rPr>
          <w:spacing w:val="-2"/>
          <w:sz w:val="28"/>
          <w:szCs w:val="28"/>
        </w:rPr>
        <w:t xml:space="preserve"> </w:t>
      </w:r>
      <w:r w:rsidRPr="008B2BFE">
        <w:rPr>
          <w:sz w:val="28"/>
          <w:szCs w:val="28"/>
        </w:rPr>
        <w:t>Золотарева,</w:t>
      </w:r>
      <w:r w:rsidRPr="008B2BFE">
        <w:rPr>
          <w:spacing w:val="-4"/>
          <w:sz w:val="28"/>
          <w:szCs w:val="28"/>
        </w:rPr>
        <w:t xml:space="preserve"> </w:t>
      </w:r>
      <w:r w:rsidRPr="008B2BFE">
        <w:rPr>
          <w:sz w:val="28"/>
          <w:szCs w:val="28"/>
        </w:rPr>
        <w:t>2020.</w:t>
      </w:r>
    </w:p>
    <w:p w14:paraId="0826C473" w14:textId="77777777" w:rsidR="00385EEF" w:rsidRPr="008B2BFE" w:rsidRDefault="00385EEF" w:rsidP="008B2BFE">
      <w:pPr>
        <w:pStyle w:val="a7"/>
        <w:ind w:firstLine="720"/>
        <w:jc w:val="both"/>
        <w:rPr>
          <w:sz w:val="28"/>
          <w:szCs w:val="28"/>
        </w:rPr>
      </w:pPr>
      <w:r w:rsidRPr="008B2BFE">
        <w:rPr>
          <w:sz w:val="28"/>
          <w:szCs w:val="28"/>
        </w:rPr>
        <w:t>Для</w:t>
      </w:r>
      <w:r w:rsidRPr="008B2BFE">
        <w:rPr>
          <w:spacing w:val="-4"/>
          <w:sz w:val="28"/>
          <w:szCs w:val="28"/>
        </w:rPr>
        <w:t xml:space="preserve"> </w:t>
      </w:r>
      <w:r w:rsidRPr="008B2BFE">
        <w:rPr>
          <w:sz w:val="28"/>
          <w:szCs w:val="28"/>
        </w:rPr>
        <w:t>детей</w:t>
      </w:r>
      <w:r w:rsidRPr="008B2BFE">
        <w:rPr>
          <w:spacing w:val="-3"/>
          <w:sz w:val="28"/>
          <w:szCs w:val="28"/>
        </w:rPr>
        <w:t xml:space="preserve"> </w:t>
      </w:r>
      <w:r w:rsidRPr="008B2BFE">
        <w:rPr>
          <w:sz w:val="28"/>
          <w:szCs w:val="28"/>
        </w:rPr>
        <w:t>старшего дошкольного</w:t>
      </w:r>
      <w:r w:rsidRPr="008B2BFE">
        <w:rPr>
          <w:spacing w:val="-1"/>
          <w:sz w:val="28"/>
          <w:szCs w:val="28"/>
        </w:rPr>
        <w:t xml:space="preserve"> </w:t>
      </w:r>
      <w:r w:rsidRPr="008B2BFE">
        <w:rPr>
          <w:sz w:val="28"/>
          <w:szCs w:val="28"/>
        </w:rPr>
        <w:t>возраста (7-</w:t>
      </w:r>
      <w:r w:rsidRPr="008B2BFE">
        <w:rPr>
          <w:spacing w:val="-5"/>
          <w:sz w:val="28"/>
          <w:szCs w:val="28"/>
        </w:rPr>
        <w:t xml:space="preserve"> </w:t>
      </w:r>
      <w:r w:rsidRPr="008B2BFE">
        <w:rPr>
          <w:sz w:val="28"/>
          <w:szCs w:val="28"/>
        </w:rPr>
        <w:t>8 лет).</w:t>
      </w:r>
    </w:p>
    <w:p w14:paraId="524B18D6" w14:textId="77777777" w:rsidR="00385EEF" w:rsidRPr="008B2BFE" w:rsidRDefault="00385EEF" w:rsidP="008B2BFE">
      <w:pPr>
        <w:pStyle w:val="a7"/>
        <w:ind w:firstLine="720"/>
        <w:jc w:val="both"/>
        <w:rPr>
          <w:sz w:val="28"/>
          <w:szCs w:val="28"/>
        </w:rPr>
      </w:pPr>
      <w:r w:rsidRPr="008B2BFE">
        <w:rPr>
          <w:sz w:val="28"/>
          <w:szCs w:val="28"/>
        </w:rPr>
        <w:t>Полнометражный</w:t>
      </w:r>
      <w:r w:rsidRPr="008B2BFE">
        <w:rPr>
          <w:spacing w:val="-4"/>
          <w:sz w:val="28"/>
          <w:szCs w:val="28"/>
        </w:rPr>
        <w:t xml:space="preserve"> </w:t>
      </w:r>
      <w:r w:rsidRPr="008B2BFE">
        <w:rPr>
          <w:sz w:val="28"/>
          <w:szCs w:val="28"/>
        </w:rPr>
        <w:t>анимационный</w:t>
      </w:r>
      <w:r w:rsidRPr="008B2BFE">
        <w:rPr>
          <w:spacing w:val="-4"/>
          <w:sz w:val="28"/>
          <w:szCs w:val="28"/>
        </w:rPr>
        <w:t xml:space="preserve"> </w:t>
      </w:r>
      <w:r w:rsidRPr="008B2BFE">
        <w:rPr>
          <w:sz w:val="28"/>
          <w:szCs w:val="28"/>
        </w:rPr>
        <w:t>фильм</w:t>
      </w:r>
      <w:r w:rsidRPr="008B2BFE">
        <w:rPr>
          <w:spacing w:val="-4"/>
          <w:sz w:val="28"/>
          <w:szCs w:val="28"/>
        </w:rPr>
        <w:t xml:space="preserve"> </w:t>
      </w:r>
      <w:r w:rsidRPr="008B2BFE">
        <w:rPr>
          <w:sz w:val="28"/>
          <w:szCs w:val="28"/>
        </w:rPr>
        <w:t>«Снежная</w:t>
      </w:r>
      <w:r w:rsidRPr="008B2BFE">
        <w:rPr>
          <w:spacing w:val="-4"/>
          <w:sz w:val="28"/>
          <w:szCs w:val="28"/>
        </w:rPr>
        <w:t xml:space="preserve"> </w:t>
      </w:r>
      <w:r w:rsidRPr="008B2BFE">
        <w:rPr>
          <w:sz w:val="28"/>
          <w:szCs w:val="28"/>
        </w:rPr>
        <w:t>королева»,</w:t>
      </w:r>
      <w:r w:rsidRPr="008B2BFE">
        <w:rPr>
          <w:spacing w:val="-5"/>
          <w:sz w:val="28"/>
          <w:szCs w:val="28"/>
        </w:rPr>
        <w:t xml:space="preserve"> </w:t>
      </w:r>
      <w:r w:rsidRPr="008B2BFE">
        <w:rPr>
          <w:sz w:val="28"/>
          <w:szCs w:val="28"/>
        </w:rPr>
        <w:t>студия</w:t>
      </w:r>
    </w:p>
    <w:p w14:paraId="2604B843" w14:textId="77777777" w:rsidR="00385EEF" w:rsidRPr="008B2BFE" w:rsidRDefault="00385EEF" w:rsidP="008B2BFE">
      <w:pPr>
        <w:pStyle w:val="a7"/>
        <w:ind w:firstLine="720"/>
        <w:jc w:val="both"/>
        <w:rPr>
          <w:sz w:val="28"/>
          <w:szCs w:val="28"/>
        </w:rPr>
      </w:pPr>
      <w:r w:rsidRPr="008B2BFE">
        <w:rPr>
          <w:sz w:val="28"/>
          <w:szCs w:val="28"/>
        </w:rPr>
        <w:t>«Союзмультфильм»,</w:t>
      </w:r>
      <w:r w:rsidRPr="008B2BFE">
        <w:rPr>
          <w:spacing w:val="-3"/>
          <w:sz w:val="28"/>
          <w:szCs w:val="28"/>
        </w:rPr>
        <w:t xml:space="preserve"> </w:t>
      </w:r>
      <w:r w:rsidRPr="008B2BFE">
        <w:rPr>
          <w:sz w:val="28"/>
          <w:szCs w:val="28"/>
        </w:rPr>
        <w:t>режиссёр Л.</w:t>
      </w:r>
      <w:r w:rsidRPr="008B2BFE">
        <w:rPr>
          <w:spacing w:val="-2"/>
          <w:sz w:val="28"/>
          <w:szCs w:val="28"/>
        </w:rPr>
        <w:t xml:space="preserve"> </w:t>
      </w:r>
      <w:r w:rsidRPr="008B2BFE">
        <w:rPr>
          <w:sz w:val="28"/>
          <w:szCs w:val="28"/>
        </w:rPr>
        <w:t>Атаманов,</w:t>
      </w:r>
      <w:r w:rsidRPr="008B2BFE">
        <w:rPr>
          <w:spacing w:val="-2"/>
          <w:sz w:val="28"/>
          <w:szCs w:val="28"/>
        </w:rPr>
        <w:t xml:space="preserve"> </w:t>
      </w:r>
      <w:r w:rsidRPr="008B2BFE">
        <w:rPr>
          <w:sz w:val="28"/>
          <w:szCs w:val="28"/>
        </w:rPr>
        <w:t>1957.</w:t>
      </w:r>
    </w:p>
    <w:p w14:paraId="1E1DB91C" w14:textId="77777777" w:rsidR="00385EEF" w:rsidRPr="008B2BFE" w:rsidRDefault="00385EEF" w:rsidP="008B2BFE">
      <w:pPr>
        <w:pStyle w:val="a7"/>
        <w:ind w:firstLine="720"/>
        <w:jc w:val="both"/>
        <w:rPr>
          <w:sz w:val="28"/>
          <w:szCs w:val="28"/>
        </w:rPr>
      </w:pPr>
      <w:r w:rsidRPr="008B2BFE">
        <w:rPr>
          <w:sz w:val="28"/>
          <w:szCs w:val="28"/>
        </w:rPr>
        <w:t>Полнометражный</w:t>
      </w:r>
      <w:r w:rsidRPr="008B2BFE">
        <w:rPr>
          <w:spacing w:val="-4"/>
          <w:sz w:val="28"/>
          <w:szCs w:val="28"/>
        </w:rPr>
        <w:t xml:space="preserve"> </w:t>
      </w:r>
      <w:r w:rsidRPr="008B2BFE">
        <w:rPr>
          <w:sz w:val="28"/>
          <w:szCs w:val="28"/>
        </w:rPr>
        <w:t>анимационный</w:t>
      </w:r>
      <w:r w:rsidRPr="008B2BFE">
        <w:rPr>
          <w:spacing w:val="-4"/>
          <w:sz w:val="28"/>
          <w:szCs w:val="28"/>
        </w:rPr>
        <w:t xml:space="preserve"> </w:t>
      </w:r>
      <w:r w:rsidRPr="008B2BFE">
        <w:rPr>
          <w:sz w:val="28"/>
          <w:szCs w:val="28"/>
        </w:rPr>
        <w:t>фильм</w:t>
      </w:r>
      <w:r w:rsidRPr="008B2BFE">
        <w:rPr>
          <w:spacing w:val="-4"/>
          <w:sz w:val="28"/>
          <w:szCs w:val="28"/>
        </w:rPr>
        <w:t xml:space="preserve"> </w:t>
      </w:r>
      <w:r w:rsidRPr="008B2BFE">
        <w:rPr>
          <w:sz w:val="28"/>
          <w:szCs w:val="28"/>
        </w:rPr>
        <w:t>«Аленький</w:t>
      </w:r>
      <w:r w:rsidRPr="008B2BFE">
        <w:rPr>
          <w:spacing w:val="-7"/>
          <w:sz w:val="28"/>
          <w:szCs w:val="28"/>
        </w:rPr>
        <w:t xml:space="preserve"> </w:t>
      </w:r>
      <w:r w:rsidRPr="008B2BFE">
        <w:rPr>
          <w:sz w:val="28"/>
          <w:szCs w:val="28"/>
        </w:rPr>
        <w:t>цветочек»,</w:t>
      </w:r>
      <w:r w:rsidRPr="008B2BFE">
        <w:rPr>
          <w:spacing w:val="-5"/>
          <w:sz w:val="28"/>
          <w:szCs w:val="28"/>
        </w:rPr>
        <w:t xml:space="preserve"> </w:t>
      </w:r>
      <w:r w:rsidRPr="008B2BFE">
        <w:rPr>
          <w:sz w:val="28"/>
          <w:szCs w:val="28"/>
        </w:rPr>
        <w:t>студия</w:t>
      </w:r>
    </w:p>
    <w:p w14:paraId="755327AF" w14:textId="77777777" w:rsidR="00385EEF" w:rsidRPr="008B2BFE" w:rsidRDefault="00385EEF" w:rsidP="008B2BFE">
      <w:pPr>
        <w:pStyle w:val="a7"/>
        <w:ind w:firstLine="720"/>
        <w:jc w:val="both"/>
        <w:rPr>
          <w:sz w:val="28"/>
          <w:szCs w:val="28"/>
        </w:rPr>
      </w:pPr>
      <w:r w:rsidRPr="008B2BFE">
        <w:rPr>
          <w:sz w:val="28"/>
          <w:szCs w:val="28"/>
        </w:rPr>
        <w:t>«Союзмультфильм»,</w:t>
      </w:r>
      <w:r w:rsidRPr="008B2BFE">
        <w:rPr>
          <w:spacing w:val="-3"/>
          <w:sz w:val="28"/>
          <w:szCs w:val="28"/>
        </w:rPr>
        <w:t xml:space="preserve"> </w:t>
      </w:r>
      <w:r w:rsidRPr="008B2BFE">
        <w:rPr>
          <w:sz w:val="28"/>
          <w:szCs w:val="28"/>
        </w:rPr>
        <w:t>режиссер Л.</w:t>
      </w:r>
      <w:r w:rsidRPr="008B2BFE">
        <w:rPr>
          <w:spacing w:val="-2"/>
          <w:sz w:val="28"/>
          <w:szCs w:val="28"/>
        </w:rPr>
        <w:t xml:space="preserve"> </w:t>
      </w:r>
      <w:r w:rsidRPr="008B2BFE">
        <w:rPr>
          <w:sz w:val="28"/>
          <w:szCs w:val="28"/>
        </w:rPr>
        <w:t>Атаманов,</w:t>
      </w:r>
      <w:r w:rsidRPr="008B2BFE">
        <w:rPr>
          <w:spacing w:val="-2"/>
          <w:sz w:val="28"/>
          <w:szCs w:val="28"/>
        </w:rPr>
        <w:t xml:space="preserve"> </w:t>
      </w:r>
      <w:r w:rsidRPr="008B2BFE">
        <w:rPr>
          <w:sz w:val="28"/>
          <w:szCs w:val="28"/>
        </w:rPr>
        <w:t>1952.</w:t>
      </w:r>
    </w:p>
    <w:p w14:paraId="12264D7A" w14:textId="77777777" w:rsidR="00385EEF" w:rsidRPr="008B2BFE" w:rsidRDefault="00385EEF" w:rsidP="008B2BFE">
      <w:pPr>
        <w:pStyle w:val="a7"/>
        <w:ind w:firstLine="720"/>
        <w:jc w:val="both"/>
        <w:rPr>
          <w:sz w:val="28"/>
          <w:szCs w:val="28"/>
        </w:rPr>
      </w:pPr>
      <w:r w:rsidRPr="008B2BFE">
        <w:rPr>
          <w:sz w:val="28"/>
          <w:szCs w:val="28"/>
        </w:rPr>
        <w:t>Полнометражный</w:t>
      </w:r>
      <w:r w:rsidRPr="008B2BFE">
        <w:rPr>
          <w:spacing w:val="-3"/>
          <w:sz w:val="28"/>
          <w:szCs w:val="28"/>
        </w:rPr>
        <w:t xml:space="preserve"> </w:t>
      </w:r>
      <w:r w:rsidRPr="008B2BFE">
        <w:rPr>
          <w:sz w:val="28"/>
          <w:szCs w:val="28"/>
        </w:rPr>
        <w:t>анимационный</w:t>
      </w:r>
      <w:r w:rsidRPr="008B2BFE">
        <w:rPr>
          <w:spacing w:val="-2"/>
          <w:sz w:val="28"/>
          <w:szCs w:val="28"/>
        </w:rPr>
        <w:t xml:space="preserve"> </w:t>
      </w:r>
      <w:r w:rsidRPr="008B2BFE">
        <w:rPr>
          <w:sz w:val="28"/>
          <w:szCs w:val="28"/>
        </w:rPr>
        <w:t>фильм</w:t>
      </w:r>
      <w:r w:rsidRPr="008B2BFE">
        <w:rPr>
          <w:spacing w:val="-3"/>
          <w:sz w:val="28"/>
          <w:szCs w:val="28"/>
        </w:rPr>
        <w:t xml:space="preserve"> </w:t>
      </w:r>
      <w:r w:rsidRPr="008B2BFE">
        <w:rPr>
          <w:sz w:val="28"/>
          <w:szCs w:val="28"/>
        </w:rPr>
        <w:t>«Сказка</w:t>
      </w:r>
      <w:r w:rsidRPr="008B2BFE">
        <w:rPr>
          <w:spacing w:val="-2"/>
          <w:sz w:val="28"/>
          <w:szCs w:val="28"/>
        </w:rPr>
        <w:t xml:space="preserve"> </w:t>
      </w:r>
      <w:r w:rsidRPr="008B2BFE">
        <w:rPr>
          <w:sz w:val="28"/>
          <w:szCs w:val="28"/>
        </w:rPr>
        <w:t>о</w:t>
      </w:r>
      <w:r w:rsidRPr="008B2BFE">
        <w:rPr>
          <w:spacing w:val="-6"/>
          <w:sz w:val="28"/>
          <w:szCs w:val="28"/>
        </w:rPr>
        <w:t xml:space="preserve"> </w:t>
      </w:r>
      <w:r w:rsidRPr="008B2BFE">
        <w:rPr>
          <w:sz w:val="28"/>
          <w:szCs w:val="28"/>
        </w:rPr>
        <w:t>царе</w:t>
      </w:r>
      <w:r w:rsidRPr="008B2BFE">
        <w:rPr>
          <w:spacing w:val="-2"/>
          <w:sz w:val="28"/>
          <w:szCs w:val="28"/>
        </w:rPr>
        <w:t xml:space="preserve"> </w:t>
      </w:r>
      <w:r w:rsidRPr="008B2BFE">
        <w:rPr>
          <w:sz w:val="28"/>
          <w:szCs w:val="28"/>
        </w:rPr>
        <w:t>Салтане»,</w:t>
      </w:r>
      <w:r w:rsidRPr="008B2BFE">
        <w:rPr>
          <w:spacing w:val="-3"/>
          <w:sz w:val="28"/>
          <w:szCs w:val="28"/>
        </w:rPr>
        <w:t xml:space="preserve"> </w:t>
      </w:r>
      <w:r w:rsidRPr="008B2BFE">
        <w:rPr>
          <w:sz w:val="28"/>
          <w:szCs w:val="28"/>
        </w:rPr>
        <w:t>студия</w:t>
      </w:r>
    </w:p>
    <w:p w14:paraId="6277002F" w14:textId="77777777" w:rsidR="00385EEF" w:rsidRPr="008B2BFE" w:rsidRDefault="00385EEF" w:rsidP="008B2BFE">
      <w:pPr>
        <w:pStyle w:val="a7"/>
        <w:ind w:firstLine="720"/>
        <w:jc w:val="both"/>
        <w:rPr>
          <w:sz w:val="28"/>
          <w:szCs w:val="28"/>
        </w:rPr>
      </w:pPr>
      <w:r w:rsidRPr="008B2BFE">
        <w:rPr>
          <w:sz w:val="28"/>
          <w:szCs w:val="28"/>
        </w:rPr>
        <w:t>«Союзмультфильм»,</w:t>
      </w:r>
      <w:r w:rsidRPr="008B2BFE">
        <w:rPr>
          <w:spacing w:val="-4"/>
          <w:sz w:val="28"/>
          <w:szCs w:val="28"/>
        </w:rPr>
        <w:t xml:space="preserve"> </w:t>
      </w:r>
      <w:r w:rsidRPr="008B2BFE">
        <w:rPr>
          <w:sz w:val="28"/>
          <w:szCs w:val="28"/>
        </w:rPr>
        <w:t>режиссер</w:t>
      </w:r>
      <w:r w:rsidRPr="008B2BFE">
        <w:rPr>
          <w:spacing w:val="-1"/>
          <w:sz w:val="28"/>
          <w:szCs w:val="28"/>
        </w:rPr>
        <w:t xml:space="preserve"> </w:t>
      </w:r>
      <w:r w:rsidRPr="008B2BFE">
        <w:rPr>
          <w:sz w:val="28"/>
          <w:szCs w:val="28"/>
        </w:rPr>
        <w:t>И.</w:t>
      </w:r>
      <w:r w:rsidRPr="008B2BFE">
        <w:rPr>
          <w:spacing w:val="-3"/>
          <w:sz w:val="28"/>
          <w:szCs w:val="28"/>
        </w:rPr>
        <w:t xml:space="preserve"> </w:t>
      </w:r>
      <w:r w:rsidRPr="008B2BFE">
        <w:rPr>
          <w:sz w:val="28"/>
          <w:szCs w:val="28"/>
        </w:rPr>
        <w:t>Иванов-Вано,</w:t>
      </w:r>
      <w:r w:rsidRPr="008B2BFE">
        <w:rPr>
          <w:spacing w:val="-3"/>
          <w:sz w:val="28"/>
          <w:szCs w:val="28"/>
        </w:rPr>
        <w:t xml:space="preserve"> </w:t>
      </w:r>
      <w:r w:rsidRPr="008B2BFE">
        <w:rPr>
          <w:sz w:val="28"/>
          <w:szCs w:val="28"/>
        </w:rPr>
        <w:t>Л.</w:t>
      </w:r>
      <w:r w:rsidRPr="008B2BFE">
        <w:rPr>
          <w:spacing w:val="-4"/>
          <w:sz w:val="28"/>
          <w:szCs w:val="28"/>
        </w:rPr>
        <w:t xml:space="preserve"> </w:t>
      </w:r>
      <w:proofErr w:type="spellStart"/>
      <w:r w:rsidRPr="008B2BFE">
        <w:rPr>
          <w:sz w:val="28"/>
          <w:szCs w:val="28"/>
        </w:rPr>
        <w:t>Мильчин</w:t>
      </w:r>
      <w:proofErr w:type="spellEnd"/>
      <w:r w:rsidRPr="008B2BFE">
        <w:rPr>
          <w:sz w:val="28"/>
          <w:szCs w:val="28"/>
        </w:rPr>
        <w:t>,</w:t>
      </w:r>
      <w:r w:rsidRPr="008B2BFE">
        <w:rPr>
          <w:spacing w:val="-3"/>
          <w:sz w:val="28"/>
          <w:szCs w:val="28"/>
        </w:rPr>
        <w:t xml:space="preserve"> </w:t>
      </w:r>
      <w:r w:rsidRPr="008B2BFE">
        <w:rPr>
          <w:sz w:val="28"/>
          <w:szCs w:val="28"/>
        </w:rPr>
        <w:t>1984.</w:t>
      </w:r>
    </w:p>
    <w:p w14:paraId="0A4EF421" w14:textId="77777777" w:rsidR="00385EEF" w:rsidRPr="008B2BFE" w:rsidRDefault="00385EEF" w:rsidP="008B2BFE">
      <w:pPr>
        <w:pStyle w:val="a7"/>
        <w:ind w:firstLine="720"/>
        <w:jc w:val="both"/>
        <w:rPr>
          <w:sz w:val="28"/>
          <w:szCs w:val="28"/>
        </w:rPr>
      </w:pPr>
      <w:r w:rsidRPr="008B2BFE">
        <w:rPr>
          <w:sz w:val="28"/>
          <w:szCs w:val="28"/>
        </w:rPr>
        <w:t>Полнометражный анимационный фильм «Белка и Стрелка. Звёздные</w:t>
      </w:r>
      <w:r w:rsidRPr="008B2BFE">
        <w:rPr>
          <w:spacing w:val="1"/>
          <w:sz w:val="28"/>
          <w:szCs w:val="28"/>
        </w:rPr>
        <w:t xml:space="preserve"> </w:t>
      </w:r>
      <w:r w:rsidRPr="008B2BFE">
        <w:rPr>
          <w:sz w:val="28"/>
          <w:szCs w:val="28"/>
        </w:rPr>
        <w:t>собаки», киностудия «Центр национального фильма» и ООО «ЦНФ-Анима,</w:t>
      </w:r>
      <w:r w:rsidRPr="008B2BFE">
        <w:rPr>
          <w:spacing w:val="-67"/>
          <w:sz w:val="28"/>
          <w:szCs w:val="28"/>
        </w:rPr>
        <w:t xml:space="preserve"> </w:t>
      </w:r>
      <w:r w:rsidRPr="008B2BFE">
        <w:rPr>
          <w:sz w:val="28"/>
          <w:szCs w:val="28"/>
        </w:rPr>
        <w:t>режиссер С.</w:t>
      </w:r>
      <w:r w:rsidRPr="008B2BFE">
        <w:rPr>
          <w:spacing w:val="-1"/>
          <w:sz w:val="28"/>
          <w:szCs w:val="28"/>
        </w:rPr>
        <w:t xml:space="preserve"> </w:t>
      </w:r>
      <w:r w:rsidRPr="008B2BFE">
        <w:rPr>
          <w:sz w:val="28"/>
          <w:szCs w:val="28"/>
        </w:rPr>
        <w:t>Ушаков,</w:t>
      </w:r>
      <w:r w:rsidRPr="008B2BFE">
        <w:rPr>
          <w:spacing w:val="-1"/>
          <w:sz w:val="28"/>
          <w:szCs w:val="28"/>
        </w:rPr>
        <w:t xml:space="preserve"> </w:t>
      </w:r>
      <w:r w:rsidRPr="008B2BFE">
        <w:rPr>
          <w:sz w:val="28"/>
          <w:szCs w:val="28"/>
        </w:rPr>
        <w:t>И.</w:t>
      </w:r>
      <w:r w:rsidRPr="008B2BFE">
        <w:rPr>
          <w:spacing w:val="-1"/>
          <w:sz w:val="28"/>
          <w:szCs w:val="28"/>
        </w:rPr>
        <w:t xml:space="preserve"> </w:t>
      </w:r>
      <w:proofErr w:type="spellStart"/>
      <w:r w:rsidRPr="008B2BFE">
        <w:rPr>
          <w:sz w:val="28"/>
          <w:szCs w:val="28"/>
        </w:rPr>
        <w:t>Евланникова</w:t>
      </w:r>
      <w:proofErr w:type="spellEnd"/>
      <w:r w:rsidRPr="008B2BFE">
        <w:rPr>
          <w:sz w:val="28"/>
          <w:szCs w:val="28"/>
        </w:rPr>
        <w:t>,</w:t>
      </w:r>
      <w:r w:rsidRPr="008B2BFE">
        <w:rPr>
          <w:spacing w:val="-5"/>
          <w:sz w:val="28"/>
          <w:szCs w:val="28"/>
        </w:rPr>
        <w:t xml:space="preserve"> </w:t>
      </w:r>
      <w:r w:rsidRPr="008B2BFE">
        <w:rPr>
          <w:sz w:val="28"/>
          <w:szCs w:val="28"/>
        </w:rPr>
        <w:t>2010.</w:t>
      </w:r>
    </w:p>
    <w:p w14:paraId="11F83C6E" w14:textId="77777777" w:rsidR="00385EEF" w:rsidRPr="008B2BFE" w:rsidRDefault="00385EEF" w:rsidP="008B2BFE">
      <w:pPr>
        <w:pStyle w:val="a7"/>
        <w:ind w:firstLine="720"/>
        <w:jc w:val="both"/>
        <w:rPr>
          <w:sz w:val="28"/>
          <w:szCs w:val="28"/>
        </w:rPr>
      </w:pPr>
      <w:r w:rsidRPr="008B2BFE">
        <w:rPr>
          <w:sz w:val="28"/>
          <w:szCs w:val="28"/>
        </w:rPr>
        <w:t>Полнометражный анимационный фильм «Суворов: великое путешествие»</w:t>
      </w:r>
      <w:r w:rsidRPr="008B2BFE">
        <w:rPr>
          <w:spacing w:val="-67"/>
          <w:sz w:val="28"/>
          <w:szCs w:val="28"/>
        </w:rPr>
        <w:t xml:space="preserve"> </w:t>
      </w:r>
      <w:r w:rsidRPr="008B2BFE">
        <w:rPr>
          <w:sz w:val="28"/>
          <w:szCs w:val="28"/>
        </w:rPr>
        <w:t>(6+),</w:t>
      </w:r>
      <w:r w:rsidRPr="008B2BFE">
        <w:rPr>
          <w:spacing w:val="-2"/>
          <w:sz w:val="28"/>
          <w:szCs w:val="28"/>
        </w:rPr>
        <w:t xml:space="preserve"> </w:t>
      </w:r>
      <w:r w:rsidRPr="008B2BFE">
        <w:rPr>
          <w:sz w:val="28"/>
          <w:szCs w:val="28"/>
        </w:rPr>
        <w:t>студия «Союзмультфильм»,</w:t>
      </w:r>
      <w:r w:rsidRPr="008B2BFE">
        <w:rPr>
          <w:spacing w:val="-1"/>
          <w:sz w:val="28"/>
          <w:szCs w:val="28"/>
        </w:rPr>
        <w:t xml:space="preserve"> </w:t>
      </w:r>
      <w:r w:rsidRPr="008B2BFE">
        <w:rPr>
          <w:sz w:val="28"/>
          <w:szCs w:val="28"/>
        </w:rPr>
        <w:t>режиссер Б.</w:t>
      </w:r>
      <w:r w:rsidRPr="008B2BFE">
        <w:rPr>
          <w:spacing w:val="-1"/>
          <w:sz w:val="28"/>
          <w:szCs w:val="28"/>
        </w:rPr>
        <w:t xml:space="preserve"> </w:t>
      </w:r>
      <w:r w:rsidRPr="008B2BFE">
        <w:rPr>
          <w:sz w:val="28"/>
          <w:szCs w:val="28"/>
        </w:rPr>
        <w:t>Чертков,</w:t>
      </w:r>
      <w:r w:rsidRPr="008B2BFE">
        <w:rPr>
          <w:spacing w:val="-1"/>
          <w:sz w:val="28"/>
          <w:szCs w:val="28"/>
        </w:rPr>
        <w:t xml:space="preserve"> </w:t>
      </w:r>
      <w:r w:rsidRPr="008B2BFE">
        <w:rPr>
          <w:sz w:val="28"/>
          <w:szCs w:val="28"/>
        </w:rPr>
        <w:t>2022.</w:t>
      </w:r>
    </w:p>
    <w:p w14:paraId="7B330267" w14:textId="77777777" w:rsidR="00385EEF" w:rsidRPr="008B2BFE" w:rsidRDefault="00385EEF" w:rsidP="008B2BFE">
      <w:pPr>
        <w:pStyle w:val="a7"/>
        <w:ind w:firstLine="720"/>
        <w:jc w:val="both"/>
        <w:rPr>
          <w:sz w:val="28"/>
          <w:szCs w:val="28"/>
        </w:rPr>
      </w:pPr>
      <w:r w:rsidRPr="008B2BFE">
        <w:rPr>
          <w:sz w:val="28"/>
          <w:szCs w:val="28"/>
        </w:rPr>
        <w:t>Полнометражный анимационный фильм «Бемби», студия Walt Disney,</w:t>
      </w:r>
      <w:r w:rsidRPr="008B2BFE">
        <w:rPr>
          <w:spacing w:val="-67"/>
          <w:sz w:val="28"/>
          <w:szCs w:val="28"/>
        </w:rPr>
        <w:t xml:space="preserve"> </w:t>
      </w:r>
      <w:r w:rsidRPr="008B2BFE">
        <w:rPr>
          <w:sz w:val="28"/>
          <w:szCs w:val="28"/>
        </w:rPr>
        <w:t>режиссер Д.</w:t>
      </w:r>
      <w:r w:rsidRPr="008B2BFE">
        <w:rPr>
          <w:spacing w:val="-2"/>
          <w:sz w:val="28"/>
          <w:szCs w:val="28"/>
        </w:rPr>
        <w:t xml:space="preserve"> </w:t>
      </w:r>
      <w:proofErr w:type="spellStart"/>
      <w:r w:rsidRPr="008B2BFE">
        <w:rPr>
          <w:sz w:val="28"/>
          <w:szCs w:val="28"/>
        </w:rPr>
        <w:t>Хэнд</w:t>
      </w:r>
      <w:proofErr w:type="spellEnd"/>
      <w:r w:rsidRPr="008B2BFE">
        <w:rPr>
          <w:sz w:val="28"/>
          <w:szCs w:val="28"/>
        </w:rPr>
        <w:t>,</w:t>
      </w:r>
      <w:r w:rsidRPr="008B2BFE">
        <w:rPr>
          <w:spacing w:val="-1"/>
          <w:sz w:val="28"/>
          <w:szCs w:val="28"/>
        </w:rPr>
        <w:t xml:space="preserve"> </w:t>
      </w:r>
      <w:r w:rsidRPr="008B2BFE">
        <w:rPr>
          <w:sz w:val="28"/>
          <w:szCs w:val="28"/>
        </w:rPr>
        <w:t>1942.</w:t>
      </w:r>
    </w:p>
    <w:p w14:paraId="6EF01D54" w14:textId="77777777" w:rsidR="00385EEF" w:rsidRPr="008B2BFE" w:rsidRDefault="00385EEF" w:rsidP="008B2BFE">
      <w:pPr>
        <w:pStyle w:val="a7"/>
        <w:ind w:firstLine="720"/>
        <w:jc w:val="both"/>
        <w:rPr>
          <w:sz w:val="28"/>
          <w:szCs w:val="28"/>
        </w:rPr>
      </w:pPr>
      <w:r w:rsidRPr="008B2BFE">
        <w:rPr>
          <w:sz w:val="28"/>
          <w:szCs w:val="28"/>
        </w:rPr>
        <w:t>Полнометражный анимационный фильм «Король Лев», студия Walt Disney,</w:t>
      </w:r>
      <w:r w:rsidRPr="008B2BFE">
        <w:rPr>
          <w:spacing w:val="-67"/>
          <w:sz w:val="28"/>
          <w:szCs w:val="28"/>
        </w:rPr>
        <w:t xml:space="preserve"> </w:t>
      </w:r>
      <w:r w:rsidRPr="008B2BFE">
        <w:rPr>
          <w:sz w:val="28"/>
          <w:szCs w:val="28"/>
        </w:rPr>
        <w:t>режиссер Р.</w:t>
      </w:r>
      <w:r w:rsidRPr="008B2BFE">
        <w:rPr>
          <w:spacing w:val="-2"/>
          <w:sz w:val="28"/>
          <w:szCs w:val="28"/>
        </w:rPr>
        <w:t xml:space="preserve"> </w:t>
      </w:r>
      <w:r w:rsidRPr="008B2BFE">
        <w:rPr>
          <w:sz w:val="28"/>
          <w:szCs w:val="28"/>
        </w:rPr>
        <w:t>Адлере,</w:t>
      </w:r>
      <w:r w:rsidRPr="008B2BFE">
        <w:rPr>
          <w:spacing w:val="-3"/>
          <w:sz w:val="28"/>
          <w:szCs w:val="28"/>
        </w:rPr>
        <w:t xml:space="preserve"> </w:t>
      </w:r>
      <w:r w:rsidRPr="008B2BFE">
        <w:rPr>
          <w:sz w:val="28"/>
          <w:szCs w:val="28"/>
        </w:rPr>
        <w:t>1994,</w:t>
      </w:r>
      <w:r w:rsidRPr="008B2BFE">
        <w:rPr>
          <w:spacing w:val="-1"/>
          <w:sz w:val="28"/>
          <w:szCs w:val="28"/>
        </w:rPr>
        <w:t xml:space="preserve"> </w:t>
      </w:r>
      <w:r w:rsidRPr="008B2BFE">
        <w:rPr>
          <w:sz w:val="28"/>
          <w:szCs w:val="28"/>
        </w:rPr>
        <w:t>США.</w:t>
      </w:r>
    </w:p>
    <w:p w14:paraId="0CA21FB9" w14:textId="77777777" w:rsidR="00385EEF" w:rsidRPr="008B2BFE" w:rsidRDefault="00385EEF" w:rsidP="008B2BFE">
      <w:pPr>
        <w:pStyle w:val="a7"/>
        <w:ind w:firstLine="720"/>
        <w:jc w:val="both"/>
        <w:rPr>
          <w:sz w:val="28"/>
          <w:szCs w:val="28"/>
        </w:rPr>
      </w:pPr>
      <w:r w:rsidRPr="008B2BFE">
        <w:rPr>
          <w:sz w:val="28"/>
          <w:szCs w:val="28"/>
        </w:rPr>
        <w:t>Полнометражный</w:t>
      </w:r>
      <w:r w:rsidRPr="008B2BFE">
        <w:rPr>
          <w:spacing w:val="-4"/>
          <w:sz w:val="28"/>
          <w:szCs w:val="28"/>
        </w:rPr>
        <w:t xml:space="preserve"> </w:t>
      </w:r>
      <w:r w:rsidRPr="008B2BFE">
        <w:rPr>
          <w:sz w:val="28"/>
          <w:szCs w:val="28"/>
        </w:rPr>
        <w:t>анимационный</w:t>
      </w:r>
      <w:r w:rsidRPr="008B2BFE">
        <w:rPr>
          <w:spacing w:val="-4"/>
          <w:sz w:val="28"/>
          <w:szCs w:val="28"/>
        </w:rPr>
        <w:t xml:space="preserve"> </w:t>
      </w:r>
      <w:r w:rsidRPr="008B2BFE">
        <w:rPr>
          <w:sz w:val="28"/>
          <w:szCs w:val="28"/>
        </w:rPr>
        <w:t>фильм</w:t>
      </w:r>
      <w:r w:rsidRPr="008B2BFE">
        <w:rPr>
          <w:spacing w:val="-4"/>
          <w:sz w:val="28"/>
          <w:szCs w:val="28"/>
        </w:rPr>
        <w:t xml:space="preserve"> </w:t>
      </w:r>
      <w:r w:rsidRPr="008B2BFE">
        <w:rPr>
          <w:sz w:val="28"/>
          <w:szCs w:val="28"/>
        </w:rPr>
        <w:t>«Мой</w:t>
      </w:r>
      <w:r w:rsidRPr="008B2BFE">
        <w:rPr>
          <w:spacing w:val="-4"/>
          <w:sz w:val="28"/>
          <w:szCs w:val="28"/>
        </w:rPr>
        <w:t xml:space="preserve"> </w:t>
      </w:r>
      <w:r w:rsidRPr="008B2BFE">
        <w:rPr>
          <w:sz w:val="28"/>
          <w:szCs w:val="28"/>
        </w:rPr>
        <w:t>сосед</w:t>
      </w:r>
      <w:r w:rsidRPr="008B2BFE">
        <w:rPr>
          <w:spacing w:val="-3"/>
          <w:sz w:val="28"/>
          <w:szCs w:val="28"/>
        </w:rPr>
        <w:t xml:space="preserve"> </w:t>
      </w:r>
      <w:proofErr w:type="spellStart"/>
      <w:r w:rsidRPr="008B2BFE">
        <w:rPr>
          <w:sz w:val="28"/>
          <w:szCs w:val="28"/>
        </w:rPr>
        <w:t>Тоторо</w:t>
      </w:r>
      <w:proofErr w:type="spellEnd"/>
      <w:r w:rsidRPr="008B2BFE">
        <w:rPr>
          <w:sz w:val="28"/>
          <w:szCs w:val="28"/>
        </w:rPr>
        <w:t>»,</w:t>
      </w:r>
      <w:r w:rsidRPr="008B2BFE">
        <w:rPr>
          <w:spacing w:val="-5"/>
          <w:sz w:val="28"/>
          <w:szCs w:val="28"/>
        </w:rPr>
        <w:t xml:space="preserve"> </w:t>
      </w:r>
      <w:r w:rsidRPr="008B2BFE">
        <w:rPr>
          <w:sz w:val="28"/>
          <w:szCs w:val="28"/>
        </w:rPr>
        <w:t>студия</w:t>
      </w:r>
    </w:p>
    <w:p w14:paraId="42A7A797" w14:textId="77777777" w:rsidR="00385EEF" w:rsidRPr="008B2BFE" w:rsidRDefault="00385EEF" w:rsidP="008B2BFE">
      <w:pPr>
        <w:pStyle w:val="a7"/>
        <w:ind w:firstLine="720"/>
        <w:jc w:val="both"/>
        <w:rPr>
          <w:sz w:val="28"/>
          <w:szCs w:val="28"/>
        </w:rPr>
      </w:pPr>
      <w:r w:rsidRPr="008B2BFE">
        <w:rPr>
          <w:sz w:val="28"/>
          <w:szCs w:val="28"/>
        </w:rPr>
        <w:t>«</w:t>
      </w:r>
      <w:proofErr w:type="spellStart"/>
      <w:r w:rsidRPr="008B2BFE">
        <w:rPr>
          <w:sz w:val="28"/>
          <w:szCs w:val="28"/>
        </w:rPr>
        <w:t>Ghibli</w:t>
      </w:r>
      <w:proofErr w:type="spellEnd"/>
      <w:r w:rsidRPr="008B2BFE">
        <w:rPr>
          <w:sz w:val="28"/>
          <w:szCs w:val="28"/>
        </w:rPr>
        <w:t>»,</w:t>
      </w:r>
      <w:r w:rsidRPr="008B2BFE">
        <w:rPr>
          <w:spacing w:val="-2"/>
          <w:sz w:val="28"/>
          <w:szCs w:val="28"/>
        </w:rPr>
        <w:t xml:space="preserve"> </w:t>
      </w:r>
      <w:r w:rsidRPr="008B2BFE">
        <w:rPr>
          <w:sz w:val="28"/>
          <w:szCs w:val="28"/>
        </w:rPr>
        <w:t>режиссер</w:t>
      </w:r>
      <w:r w:rsidRPr="008B2BFE">
        <w:rPr>
          <w:spacing w:val="-4"/>
          <w:sz w:val="28"/>
          <w:szCs w:val="28"/>
        </w:rPr>
        <w:t xml:space="preserve"> </w:t>
      </w:r>
      <w:r w:rsidRPr="008B2BFE">
        <w:rPr>
          <w:sz w:val="28"/>
          <w:szCs w:val="28"/>
        </w:rPr>
        <w:t>X.</w:t>
      </w:r>
      <w:r w:rsidRPr="008B2BFE">
        <w:rPr>
          <w:spacing w:val="-2"/>
          <w:sz w:val="28"/>
          <w:szCs w:val="28"/>
        </w:rPr>
        <w:t xml:space="preserve"> </w:t>
      </w:r>
      <w:r w:rsidRPr="008B2BFE">
        <w:rPr>
          <w:sz w:val="28"/>
          <w:szCs w:val="28"/>
        </w:rPr>
        <w:t>Миядзаки,</w:t>
      </w:r>
      <w:r w:rsidRPr="008B2BFE">
        <w:rPr>
          <w:spacing w:val="-5"/>
          <w:sz w:val="28"/>
          <w:szCs w:val="28"/>
        </w:rPr>
        <w:t xml:space="preserve"> </w:t>
      </w:r>
      <w:r w:rsidRPr="008B2BFE">
        <w:rPr>
          <w:sz w:val="28"/>
          <w:szCs w:val="28"/>
        </w:rPr>
        <w:t>1988.</w:t>
      </w:r>
    </w:p>
    <w:p w14:paraId="34D52C37" w14:textId="77777777" w:rsidR="00385EEF" w:rsidRPr="008B2BFE" w:rsidRDefault="00385EEF" w:rsidP="008B2BFE">
      <w:pPr>
        <w:pStyle w:val="a7"/>
        <w:ind w:firstLine="720"/>
        <w:jc w:val="both"/>
        <w:rPr>
          <w:sz w:val="28"/>
          <w:szCs w:val="28"/>
        </w:rPr>
      </w:pPr>
      <w:r w:rsidRPr="008B2BFE">
        <w:rPr>
          <w:sz w:val="28"/>
          <w:szCs w:val="28"/>
        </w:rPr>
        <w:t>Полнометражный</w:t>
      </w:r>
      <w:r w:rsidRPr="008B2BFE">
        <w:rPr>
          <w:spacing w:val="-4"/>
          <w:sz w:val="28"/>
          <w:szCs w:val="28"/>
        </w:rPr>
        <w:t xml:space="preserve"> </w:t>
      </w:r>
      <w:r w:rsidRPr="008B2BFE">
        <w:rPr>
          <w:sz w:val="28"/>
          <w:szCs w:val="28"/>
        </w:rPr>
        <w:t>анимационный</w:t>
      </w:r>
      <w:r w:rsidRPr="008B2BFE">
        <w:rPr>
          <w:spacing w:val="-3"/>
          <w:sz w:val="28"/>
          <w:szCs w:val="28"/>
        </w:rPr>
        <w:t xml:space="preserve"> </w:t>
      </w:r>
      <w:r w:rsidRPr="008B2BFE">
        <w:rPr>
          <w:sz w:val="28"/>
          <w:szCs w:val="28"/>
        </w:rPr>
        <w:t>фильм</w:t>
      </w:r>
      <w:r w:rsidRPr="008B2BFE">
        <w:rPr>
          <w:spacing w:val="-3"/>
          <w:sz w:val="28"/>
          <w:szCs w:val="28"/>
        </w:rPr>
        <w:t xml:space="preserve"> </w:t>
      </w:r>
      <w:r w:rsidRPr="008B2BFE">
        <w:rPr>
          <w:sz w:val="28"/>
          <w:szCs w:val="28"/>
        </w:rPr>
        <w:t>«Рыбка</w:t>
      </w:r>
      <w:r w:rsidRPr="008B2BFE">
        <w:rPr>
          <w:spacing w:val="-3"/>
          <w:sz w:val="28"/>
          <w:szCs w:val="28"/>
        </w:rPr>
        <w:t xml:space="preserve"> </w:t>
      </w:r>
      <w:proofErr w:type="spellStart"/>
      <w:r w:rsidRPr="008B2BFE">
        <w:rPr>
          <w:sz w:val="28"/>
          <w:szCs w:val="28"/>
        </w:rPr>
        <w:t>Поньо</w:t>
      </w:r>
      <w:proofErr w:type="spellEnd"/>
      <w:r w:rsidRPr="008B2BFE">
        <w:rPr>
          <w:spacing w:val="-2"/>
          <w:sz w:val="28"/>
          <w:szCs w:val="28"/>
        </w:rPr>
        <w:t xml:space="preserve"> </w:t>
      </w:r>
      <w:r w:rsidRPr="008B2BFE">
        <w:rPr>
          <w:sz w:val="28"/>
          <w:szCs w:val="28"/>
        </w:rPr>
        <w:t>на</w:t>
      </w:r>
      <w:r w:rsidRPr="008B2BFE">
        <w:rPr>
          <w:spacing w:val="-6"/>
          <w:sz w:val="28"/>
          <w:szCs w:val="28"/>
        </w:rPr>
        <w:t xml:space="preserve"> </w:t>
      </w:r>
      <w:r w:rsidRPr="008B2BFE">
        <w:rPr>
          <w:sz w:val="28"/>
          <w:szCs w:val="28"/>
        </w:rPr>
        <w:t>утесе»,</w:t>
      </w:r>
      <w:r w:rsidRPr="008B2BFE">
        <w:rPr>
          <w:spacing w:val="-4"/>
          <w:sz w:val="28"/>
          <w:szCs w:val="28"/>
        </w:rPr>
        <w:t xml:space="preserve"> </w:t>
      </w:r>
      <w:r w:rsidRPr="008B2BFE">
        <w:rPr>
          <w:sz w:val="28"/>
          <w:szCs w:val="28"/>
        </w:rPr>
        <w:t>студия</w:t>
      </w:r>
    </w:p>
    <w:p w14:paraId="710E0415" w14:textId="77777777" w:rsidR="00385EEF" w:rsidRDefault="00385EEF" w:rsidP="00D81C08">
      <w:pPr>
        <w:pStyle w:val="a8"/>
        <w:spacing w:before="48"/>
        <w:ind w:firstLine="720"/>
      </w:pPr>
      <w:r w:rsidRPr="00213B09">
        <w:t>«</w:t>
      </w:r>
      <w:proofErr w:type="spellStart"/>
      <w:r w:rsidRPr="00213B09">
        <w:t>Ghibli</w:t>
      </w:r>
      <w:proofErr w:type="spellEnd"/>
      <w:r w:rsidRPr="00213B09">
        <w:t>»,</w:t>
      </w:r>
      <w:r w:rsidRPr="00213B09">
        <w:rPr>
          <w:spacing w:val="-2"/>
        </w:rPr>
        <w:t xml:space="preserve"> </w:t>
      </w:r>
      <w:r w:rsidRPr="00213B09">
        <w:t>режиссер</w:t>
      </w:r>
      <w:r w:rsidRPr="00213B09">
        <w:rPr>
          <w:spacing w:val="-4"/>
        </w:rPr>
        <w:t xml:space="preserve"> </w:t>
      </w:r>
      <w:r w:rsidRPr="00213B09">
        <w:t>X.</w:t>
      </w:r>
      <w:r w:rsidRPr="00213B09">
        <w:rPr>
          <w:spacing w:val="-2"/>
        </w:rPr>
        <w:t xml:space="preserve"> </w:t>
      </w:r>
      <w:r w:rsidRPr="00213B09">
        <w:t>Миядзаки,</w:t>
      </w:r>
      <w:r w:rsidRPr="00213B09">
        <w:rPr>
          <w:spacing w:val="-5"/>
        </w:rPr>
        <w:t xml:space="preserve"> </w:t>
      </w:r>
      <w:r w:rsidRPr="00213B09">
        <w:t>2008.</w:t>
      </w:r>
    </w:p>
    <w:p w14:paraId="41BF8C1F" w14:textId="77777777" w:rsidR="00D81C08" w:rsidRPr="00D81C08" w:rsidRDefault="00D81C08" w:rsidP="00D81C08">
      <w:pPr>
        <w:pStyle w:val="a8"/>
        <w:spacing w:before="48"/>
        <w:ind w:left="0" w:firstLine="0"/>
      </w:pPr>
    </w:p>
    <w:p w14:paraId="6C6F49B7" w14:textId="19105938" w:rsidR="00385EEF" w:rsidRPr="00213B09" w:rsidRDefault="00D81C08" w:rsidP="00D81C08">
      <w:pPr>
        <w:pStyle w:val="1"/>
        <w:tabs>
          <w:tab w:val="left" w:pos="1426"/>
        </w:tabs>
        <w:spacing w:before="0"/>
        <w:ind w:left="993" w:firstLine="0"/>
      </w:pPr>
      <w:r>
        <w:t>4.5.</w:t>
      </w:r>
      <w:r w:rsidR="007B0BA4">
        <w:t xml:space="preserve"> </w:t>
      </w:r>
      <w:r w:rsidR="00385EEF" w:rsidRPr="00213B09">
        <w:t>Кадровые</w:t>
      </w:r>
      <w:r w:rsidR="00385EEF" w:rsidRPr="00213B09">
        <w:rPr>
          <w:spacing w:val="-5"/>
        </w:rPr>
        <w:t xml:space="preserve"> </w:t>
      </w:r>
      <w:r w:rsidR="00385EEF" w:rsidRPr="00213B09">
        <w:t>условия</w:t>
      </w:r>
      <w:r w:rsidR="00385EEF" w:rsidRPr="00213B09">
        <w:rPr>
          <w:spacing w:val="-7"/>
        </w:rPr>
        <w:t xml:space="preserve"> </w:t>
      </w:r>
      <w:r w:rsidR="00385EEF" w:rsidRPr="00213B09">
        <w:t>реализации</w:t>
      </w:r>
      <w:r w:rsidR="00385EEF" w:rsidRPr="00213B09">
        <w:rPr>
          <w:spacing w:val="-5"/>
        </w:rPr>
        <w:t xml:space="preserve"> </w:t>
      </w:r>
      <w:r w:rsidR="00385EEF" w:rsidRPr="00213B09">
        <w:t>Программы.</w:t>
      </w:r>
    </w:p>
    <w:p w14:paraId="046BE420" w14:textId="77777777" w:rsidR="00385EEF" w:rsidRPr="00213B09" w:rsidRDefault="00385EEF" w:rsidP="002C3A7C">
      <w:pPr>
        <w:pStyle w:val="a8"/>
        <w:tabs>
          <w:tab w:val="left" w:pos="10206"/>
        </w:tabs>
        <w:spacing w:before="43" w:line="276" w:lineRule="auto"/>
        <w:ind w:left="212" w:right="73" w:firstLine="708"/>
      </w:pPr>
      <w:r w:rsidRPr="00213B09">
        <w:t>Реализация Программы обеспечивается</w:t>
      </w:r>
      <w:r w:rsidRPr="00213B09">
        <w:rPr>
          <w:spacing w:val="1"/>
        </w:rPr>
        <w:t xml:space="preserve"> </w:t>
      </w:r>
      <w:r w:rsidRPr="00213B09">
        <w:t>квалифицированными педагогами,</w:t>
      </w:r>
      <w:r w:rsidRPr="00213B09">
        <w:rPr>
          <w:spacing w:val="1"/>
        </w:rPr>
        <w:t xml:space="preserve"> </w:t>
      </w:r>
      <w:r w:rsidRPr="00213B09">
        <w:t>наименование</w:t>
      </w:r>
      <w:r w:rsidRPr="00213B09">
        <w:rPr>
          <w:spacing w:val="1"/>
        </w:rPr>
        <w:t xml:space="preserve"> </w:t>
      </w:r>
      <w:r w:rsidRPr="00213B09">
        <w:t>должностей</w:t>
      </w:r>
      <w:r w:rsidRPr="00213B09">
        <w:rPr>
          <w:spacing w:val="1"/>
        </w:rPr>
        <w:t xml:space="preserve"> </w:t>
      </w:r>
      <w:r w:rsidRPr="00213B09">
        <w:t>которых</w:t>
      </w:r>
      <w:r w:rsidRPr="00213B09">
        <w:rPr>
          <w:spacing w:val="1"/>
        </w:rPr>
        <w:t xml:space="preserve"> </w:t>
      </w:r>
      <w:r w:rsidRPr="00213B09">
        <w:t>соответствует</w:t>
      </w:r>
      <w:r w:rsidRPr="00213B09">
        <w:rPr>
          <w:spacing w:val="1"/>
        </w:rPr>
        <w:t xml:space="preserve"> </w:t>
      </w:r>
      <w:r w:rsidRPr="00213B09">
        <w:t>номенклатуре</w:t>
      </w:r>
      <w:r w:rsidRPr="00213B09">
        <w:rPr>
          <w:spacing w:val="1"/>
        </w:rPr>
        <w:t xml:space="preserve"> </w:t>
      </w:r>
      <w:r w:rsidRPr="00213B09">
        <w:t>должностей</w:t>
      </w:r>
      <w:r w:rsidRPr="00213B09">
        <w:rPr>
          <w:spacing w:val="1"/>
        </w:rPr>
        <w:t xml:space="preserve"> </w:t>
      </w:r>
      <w:r w:rsidRPr="00213B09">
        <w:t>педагогических</w:t>
      </w:r>
      <w:r w:rsidRPr="00213B09">
        <w:rPr>
          <w:spacing w:val="1"/>
        </w:rPr>
        <w:t xml:space="preserve"> </w:t>
      </w:r>
      <w:r w:rsidRPr="00213B09">
        <w:t>работников</w:t>
      </w:r>
      <w:r w:rsidRPr="00213B09">
        <w:rPr>
          <w:spacing w:val="1"/>
        </w:rPr>
        <w:t xml:space="preserve"> </w:t>
      </w:r>
      <w:r w:rsidRPr="00213B09">
        <w:t>организаций,</w:t>
      </w:r>
      <w:r w:rsidRPr="00213B09">
        <w:rPr>
          <w:spacing w:val="1"/>
        </w:rPr>
        <w:t xml:space="preserve"> </w:t>
      </w:r>
      <w:r w:rsidRPr="00213B09">
        <w:t>осуществляющих</w:t>
      </w:r>
      <w:r w:rsidRPr="00213B09">
        <w:rPr>
          <w:spacing w:val="1"/>
        </w:rPr>
        <w:t xml:space="preserve"> </w:t>
      </w:r>
      <w:r w:rsidRPr="00213B09">
        <w:t>образовательную</w:t>
      </w:r>
      <w:r w:rsidRPr="00213B09">
        <w:rPr>
          <w:spacing w:val="1"/>
        </w:rPr>
        <w:t xml:space="preserve"> </w:t>
      </w:r>
      <w:r w:rsidRPr="00213B09">
        <w:t>деятельность,</w:t>
      </w:r>
      <w:r w:rsidRPr="00213B09">
        <w:rPr>
          <w:spacing w:val="1"/>
        </w:rPr>
        <w:t xml:space="preserve"> </w:t>
      </w:r>
      <w:r w:rsidRPr="00213B09">
        <w:t>должностей</w:t>
      </w:r>
      <w:r w:rsidRPr="00213B09">
        <w:rPr>
          <w:spacing w:val="1"/>
        </w:rPr>
        <w:t xml:space="preserve"> </w:t>
      </w:r>
      <w:r w:rsidRPr="00213B09">
        <w:t>руководителей</w:t>
      </w:r>
      <w:r w:rsidRPr="00213B09">
        <w:rPr>
          <w:spacing w:val="1"/>
        </w:rPr>
        <w:t xml:space="preserve"> </w:t>
      </w:r>
      <w:r w:rsidRPr="00213B09">
        <w:t>образовательных</w:t>
      </w:r>
      <w:r w:rsidRPr="00213B09">
        <w:rPr>
          <w:spacing w:val="1"/>
        </w:rPr>
        <w:t xml:space="preserve"> </w:t>
      </w:r>
      <w:r w:rsidRPr="00213B09">
        <w:t>организаций,</w:t>
      </w:r>
      <w:r w:rsidRPr="00213B09">
        <w:rPr>
          <w:spacing w:val="-67"/>
        </w:rPr>
        <w:t xml:space="preserve"> </w:t>
      </w:r>
      <w:r w:rsidRPr="00213B09">
        <w:t>утверждённой</w:t>
      </w:r>
      <w:r w:rsidRPr="00213B09">
        <w:rPr>
          <w:spacing w:val="1"/>
        </w:rPr>
        <w:t xml:space="preserve"> </w:t>
      </w:r>
      <w:r w:rsidRPr="00213B09">
        <w:t>постановлением</w:t>
      </w:r>
      <w:r w:rsidRPr="00213B09">
        <w:rPr>
          <w:spacing w:val="1"/>
        </w:rPr>
        <w:t xml:space="preserve"> </w:t>
      </w:r>
      <w:r w:rsidRPr="00213B09">
        <w:t>Правительства</w:t>
      </w:r>
      <w:r w:rsidRPr="00213B09">
        <w:rPr>
          <w:spacing w:val="1"/>
        </w:rPr>
        <w:t xml:space="preserve"> </w:t>
      </w:r>
      <w:r w:rsidRPr="00213B09">
        <w:t>Российской</w:t>
      </w:r>
      <w:r w:rsidRPr="00213B09">
        <w:rPr>
          <w:spacing w:val="1"/>
        </w:rPr>
        <w:t xml:space="preserve"> </w:t>
      </w:r>
      <w:r w:rsidRPr="00213B09">
        <w:t>Федерации</w:t>
      </w:r>
      <w:r w:rsidRPr="00213B09">
        <w:rPr>
          <w:spacing w:val="1"/>
        </w:rPr>
        <w:t xml:space="preserve"> </w:t>
      </w:r>
      <w:r w:rsidRPr="00213B09">
        <w:t>от</w:t>
      </w:r>
      <w:r w:rsidRPr="00213B09">
        <w:rPr>
          <w:spacing w:val="1"/>
        </w:rPr>
        <w:t xml:space="preserve"> </w:t>
      </w:r>
      <w:r w:rsidRPr="00213B09">
        <w:t>21</w:t>
      </w:r>
      <w:r w:rsidRPr="00213B09">
        <w:rPr>
          <w:spacing w:val="1"/>
        </w:rPr>
        <w:t xml:space="preserve"> </w:t>
      </w:r>
      <w:r w:rsidRPr="00213B09">
        <w:t>февраля</w:t>
      </w:r>
      <w:r w:rsidRPr="00213B09">
        <w:rPr>
          <w:spacing w:val="11"/>
        </w:rPr>
        <w:t xml:space="preserve"> </w:t>
      </w:r>
      <w:r w:rsidRPr="00213B09">
        <w:t>2022</w:t>
      </w:r>
      <w:r w:rsidRPr="00213B09">
        <w:rPr>
          <w:spacing w:val="11"/>
        </w:rPr>
        <w:t xml:space="preserve"> </w:t>
      </w:r>
      <w:r w:rsidRPr="00213B09">
        <w:t>г.</w:t>
      </w:r>
      <w:r w:rsidRPr="00213B09">
        <w:rPr>
          <w:spacing w:val="11"/>
        </w:rPr>
        <w:t xml:space="preserve"> </w:t>
      </w:r>
      <w:r w:rsidRPr="00213B09">
        <w:t>№</w:t>
      </w:r>
      <w:r w:rsidRPr="00213B09">
        <w:rPr>
          <w:spacing w:val="8"/>
        </w:rPr>
        <w:t xml:space="preserve"> </w:t>
      </w:r>
      <w:r w:rsidRPr="00213B09">
        <w:t>225</w:t>
      </w:r>
      <w:r w:rsidRPr="00213B09">
        <w:rPr>
          <w:spacing w:val="12"/>
        </w:rPr>
        <w:t xml:space="preserve"> </w:t>
      </w:r>
      <w:r w:rsidRPr="00213B09">
        <w:t>(Собрание</w:t>
      </w:r>
      <w:r w:rsidRPr="00213B09">
        <w:rPr>
          <w:spacing w:val="11"/>
        </w:rPr>
        <w:t xml:space="preserve"> </w:t>
      </w:r>
      <w:r w:rsidRPr="00213B09">
        <w:t>законодательства</w:t>
      </w:r>
      <w:r w:rsidRPr="00213B09">
        <w:rPr>
          <w:spacing w:val="10"/>
        </w:rPr>
        <w:t xml:space="preserve"> </w:t>
      </w:r>
      <w:r w:rsidRPr="00213B09">
        <w:t>Российской</w:t>
      </w:r>
      <w:r w:rsidRPr="00213B09">
        <w:rPr>
          <w:spacing w:val="12"/>
        </w:rPr>
        <w:t xml:space="preserve"> </w:t>
      </w:r>
      <w:r w:rsidRPr="00213B09">
        <w:t>Федерации,</w:t>
      </w:r>
      <w:r w:rsidRPr="00213B09">
        <w:rPr>
          <w:spacing w:val="7"/>
        </w:rPr>
        <w:t xml:space="preserve"> </w:t>
      </w:r>
      <w:r w:rsidRPr="00213B09">
        <w:t>2022,</w:t>
      </w:r>
      <w:r w:rsidR="002C3A7C">
        <w:t xml:space="preserve"> </w:t>
      </w:r>
      <w:r w:rsidRPr="00213B09">
        <w:t>№</w:t>
      </w:r>
      <w:r w:rsidRPr="00213B09">
        <w:rPr>
          <w:spacing w:val="-1"/>
        </w:rPr>
        <w:t xml:space="preserve"> </w:t>
      </w:r>
      <w:r w:rsidRPr="00213B09">
        <w:t>9, ст.</w:t>
      </w:r>
      <w:r w:rsidRPr="00213B09">
        <w:rPr>
          <w:spacing w:val="-3"/>
        </w:rPr>
        <w:t xml:space="preserve"> </w:t>
      </w:r>
      <w:r w:rsidRPr="00213B09">
        <w:t>1341).</w:t>
      </w:r>
    </w:p>
    <w:p w14:paraId="3A1B4FCE" w14:textId="77777777" w:rsidR="00385EEF" w:rsidRDefault="00385EEF" w:rsidP="002C3A7C">
      <w:pPr>
        <w:pStyle w:val="a8"/>
        <w:tabs>
          <w:tab w:val="left" w:pos="10206"/>
        </w:tabs>
        <w:spacing w:before="47" w:line="276" w:lineRule="auto"/>
        <w:ind w:left="212" w:right="73" w:firstLine="708"/>
      </w:pPr>
      <w:r w:rsidRPr="00213B09">
        <w:t>В</w:t>
      </w:r>
      <w:r w:rsidRPr="00213B09">
        <w:rPr>
          <w:spacing w:val="1"/>
        </w:rPr>
        <w:t xml:space="preserve"> </w:t>
      </w:r>
      <w:r w:rsidRPr="00213B09">
        <w:t>кадровый</w:t>
      </w:r>
      <w:r w:rsidRPr="00213B09">
        <w:rPr>
          <w:spacing w:val="1"/>
        </w:rPr>
        <w:t xml:space="preserve"> </w:t>
      </w:r>
      <w:r w:rsidRPr="00213B09">
        <w:t>состав</w:t>
      </w:r>
      <w:r w:rsidRPr="00213B09">
        <w:rPr>
          <w:spacing w:val="1"/>
        </w:rPr>
        <w:t xml:space="preserve"> </w:t>
      </w:r>
      <w:r w:rsidRPr="00213B09">
        <w:t>учреждения</w:t>
      </w:r>
      <w:r w:rsidRPr="00213B09">
        <w:rPr>
          <w:spacing w:val="1"/>
        </w:rPr>
        <w:t xml:space="preserve"> </w:t>
      </w:r>
      <w:r w:rsidR="002C3A7C">
        <w:t>входят</w:t>
      </w:r>
      <w:r w:rsidRPr="002C3A7C">
        <w:t>: заместитель директора по дошкольному образованию - 1,</w:t>
      </w:r>
      <w:r w:rsidRPr="002C3A7C">
        <w:rPr>
          <w:spacing w:val="-67"/>
        </w:rPr>
        <w:t xml:space="preserve"> </w:t>
      </w:r>
      <w:r w:rsidRPr="002C3A7C">
        <w:rPr>
          <w:spacing w:val="1"/>
        </w:rPr>
        <w:t xml:space="preserve">старший </w:t>
      </w:r>
      <w:r w:rsidRPr="002C3A7C">
        <w:t>воспитатель</w:t>
      </w:r>
      <w:r w:rsidR="002C3A7C" w:rsidRPr="002C3A7C">
        <w:t xml:space="preserve"> -3,</w:t>
      </w:r>
      <w:r w:rsidRPr="002C3A7C">
        <w:rPr>
          <w:spacing w:val="1"/>
        </w:rPr>
        <w:t xml:space="preserve"> </w:t>
      </w:r>
      <w:r w:rsidR="002C3A7C" w:rsidRPr="002C3A7C">
        <w:t>воспитатели – 50</w:t>
      </w:r>
      <w:r w:rsidRPr="002C3A7C">
        <w:t>,</w:t>
      </w:r>
      <w:r w:rsidRPr="002C3A7C">
        <w:rPr>
          <w:spacing w:val="1"/>
        </w:rPr>
        <w:t xml:space="preserve"> </w:t>
      </w:r>
      <w:r w:rsidR="002C3A7C" w:rsidRPr="002C3A7C">
        <w:t xml:space="preserve">педагог-психолог – 3, учитель – логопед – 3 </w:t>
      </w:r>
      <w:r w:rsidRPr="002C3A7C">
        <w:t>,</w:t>
      </w:r>
      <w:r w:rsidRPr="002C3A7C">
        <w:rPr>
          <w:spacing w:val="1"/>
        </w:rPr>
        <w:t xml:space="preserve"> </w:t>
      </w:r>
      <w:r w:rsidRPr="002C3A7C">
        <w:t>инструктор</w:t>
      </w:r>
      <w:r w:rsidRPr="002C3A7C">
        <w:rPr>
          <w:spacing w:val="1"/>
        </w:rPr>
        <w:t xml:space="preserve"> </w:t>
      </w:r>
      <w:r w:rsidRPr="002C3A7C">
        <w:t>по физической культуре</w:t>
      </w:r>
      <w:r w:rsidRPr="002C3A7C">
        <w:rPr>
          <w:spacing w:val="2"/>
        </w:rPr>
        <w:t xml:space="preserve"> </w:t>
      </w:r>
      <w:r w:rsidRPr="002C3A7C">
        <w:t xml:space="preserve">– </w:t>
      </w:r>
      <w:r w:rsidR="002C3A7C" w:rsidRPr="002C3A7C">
        <w:t>2</w:t>
      </w:r>
      <w:r w:rsidRPr="002C3A7C">
        <w:t>,</w:t>
      </w:r>
      <w:r w:rsidRPr="002C3A7C">
        <w:rPr>
          <w:spacing w:val="-1"/>
        </w:rPr>
        <w:t xml:space="preserve"> </w:t>
      </w:r>
      <w:r w:rsidRPr="002C3A7C">
        <w:t>музыкальный</w:t>
      </w:r>
      <w:r w:rsidRPr="002C3A7C">
        <w:rPr>
          <w:spacing w:val="-3"/>
        </w:rPr>
        <w:t xml:space="preserve"> </w:t>
      </w:r>
      <w:r w:rsidRPr="002C3A7C">
        <w:t>руководитель</w:t>
      </w:r>
      <w:r w:rsidRPr="002C3A7C">
        <w:rPr>
          <w:spacing w:val="-3"/>
        </w:rPr>
        <w:t xml:space="preserve"> </w:t>
      </w:r>
      <w:r w:rsidRPr="002C3A7C">
        <w:t>–</w:t>
      </w:r>
      <w:r w:rsidRPr="002C3A7C">
        <w:rPr>
          <w:spacing w:val="-2"/>
        </w:rPr>
        <w:t xml:space="preserve"> </w:t>
      </w:r>
      <w:r w:rsidR="002C3A7C" w:rsidRPr="002C3A7C">
        <w:t>5</w:t>
      </w:r>
      <w:r w:rsidR="002C3A7C">
        <w:t>.</w:t>
      </w:r>
    </w:p>
    <w:p w14:paraId="44D163CF" w14:textId="77777777" w:rsidR="00385EEF" w:rsidRDefault="00385EEF" w:rsidP="002C3A7C">
      <w:pPr>
        <w:pStyle w:val="a8"/>
        <w:tabs>
          <w:tab w:val="left" w:pos="10206"/>
        </w:tabs>
        <w:spacing w:before="79" w:line="276" w:lineRule="auto"/>
        <w:ind w:left="212" w:right="428" w:firstLine="708"/>
      </w:pPr>
      <w:r w:rsidRPr="002C3A7C">
        <w:t>Необходимым условием является непрерывное сопровождение Программы</w:t>
      </w:r>
      <w:r w:rsidRPr="002C3A7C">
        <w:rPr>
          <w:spacing w:val="1"/>
        </w:rPr>
        <w:t xml:space="preserve"> </w:t>
      </w:r>
      <w:r w:rsidRPr="002C3A7C">
        <w:t>педагогическими</w:t>
      </w:r>
      <w:r w:rsidRPr="002C3A7C">
        <w:rPr>
          <w:spacing w:val="1"/>
        </w:rPr>
        <w:t xml:space="preserve"> </w:t>
      </w:r>
      <w:r w:rsidRPr="002C3A7C">
        <w:t>и</w:t>
      </w:r>
      <w:r w:rsidRPr="002C3A7C">
        <w:rPr>
          <w:spacing w:val="1"/>
        </w:rPr>
        <w:t xml:space="preserve"> </w:t>
      </w:r>
      <w:r w:rsidRPr="002C3A7C">
        <w:t>учебно-вспомогательными</w:t>
      </w:r>
      <w:r w:rsidRPr="002C3A7C">
        <w:rPr>
          <w:spacing w:val="1"/>
        </w:rPr>
        <w:t xml:space="preserve"> </w:t>
      </w:r>
      <w:r w:rsidRPr="002C3A7C">
        <w:t>работниками</w:t>
      </w:r>
      <w:r w:rsidRPr="002C3A7C">
        <w:rPr>
          <w:spacing w:val="1"/>
        </w:rPr>
        <w:t xml:space="preserve"> </w:t>
      </w:r>
      <w:r w:rsidRPr="002C3A7C">
        <w:t>в</w:t>
      </w:r>
      <w:r w:rsidRPr="002C3A7C">
        <w:rPr>
          <w:spacing w:val="1"/>
        </w:rPr>
        <w:t xml:space="preserve"> </w:t>
      </w:r>
      <w:r w:rsidRPr="002C3A7C">
        <w:t>течение</w:t>
      </w:r>
      <w:r w:rsidRPr="002C3A7C">
        <w:rPr>
          <w:spacing w:val="1"/>
        </w:rPr>
        <w:t xml:space="preserve"> </w:t>
      </w:r>
      <w:r w:rsidRPr="002C3A7C">
        <w:t>всего</w:t>
      </w:r>
      <w:r w:rsidRPr="002C3A7C">
        <w:rPr>
          <w:spacing w:val="1"/>
        </w:rPr>
        <w:t xml:space="preserve"> </w:t>
      </w:r>
      <w:r w:rsidRPr="002C3A7C">
        <w:t>времени</w:t>
      </w:r>
      <w:r w:rsidRPr="002C3A7C">
        <w:rPr>
          <w:spacing w:val="-1"/>
        </w:rPr>
        <w:t xml:space="preserve"> </w:t>
      </w:r>
      <w:r w:rsidRPr="002C3A7C">
        <w:t>её реализации в</w:t>
      </w:r>
      <w:r w:rsidRPr="002C3A7C">
        <w:rPr>
          <w:spacing w:val="-1"/>
        </w:rPr>
        <w:t xml:space="preserve"> </w:t>
      </w:r>
      <w:r w:rsidRPr="002C3A7C">
        <w:t>ДОО.</w:t>
      </w:r>
    </w:p>
    <w:p w14:paraId="2FEECB1A" w14:textId="77777777" w:rsidR="00385EEF" w:rsidRPr="00213B09" w:rsidRDefault="00385EEF" w:rsidP="002C3A7C">
      <w:pPr>
        <w:pStyle w:val="a8"/>
        <w:spacing w:line="276" w:lineRule="auto"/>
        <w:ind w:left="212" w:right="73" w:firstLine="708"/>
      </w:pPr>
      <w:r w:rsidRPr="00213B09">
        <w:t>ДОО</w:t>
      </w:r>
      <w:r w:rsidRPr="00213B09">
        <w:rPr>
          <w:spacing w:val="1"/>
        </w:rPr>
        <w:t xml:space="preserve"> </w:t>
      </w:r>
      <w:r w:rsidRPr="00213B09">
        <w:t>по</w:t>
      </w:r>
      <w:r w:rsidRPr="00213B09">
        <w:rPr>
          <w:spacing w:val="1"/>
        </w:rPr>
        <w:t xml:space="preserve"> </w:t>
      </w:r>
      <w:r w:rsidRPr="00213B09">
        <w:t>мере</w:t>
      </w:r>
      <w:r w:rsidRPr="00213B09">
        <w:rPr>
          <w:spacing w:val="1"/>
        </w:rPr>
        <w:t xml:space="preserve"> </w:t>
      </w:r>
      <w:r w:rsidRPr="00213B09">
        <w:t>необходимости</w:t>
      </w:r>
      <w:r w:rsidRPr="00213B09">
        <w:rPr>
          <w:spacing w:val="1"/>
        </w:rPr>
        <w:t xml:space="preserve"> </w:t>
      </w:r>
      <w:r w:rsidRPr="00213B09">
        <w:t>применяет</w:t>
      </w:r>
      <w:r w:rsidRPr="00213B09">
        <w:rPr>
          <w:spacing w:val="1"/>
        </w:rPr>
        <w:t xml:space="preserve"> </w:t>
      </w:r>
      <w:r w:rsidRPr="00213B09">
        <w:t>сетевые</w:t>
      </w:r>
      <w:r w:rsidRPr="00213B09">
        <w:rPr>
          <w:spacing w:val="1"/>
        </w:rPr>
        <w:t xml:space="preserve"> </w:t>
      </w:r>
      <w:r w:rsidRPr="00213B09">
        <w:t>формы</w:t>
      </w:r>
      <w:r w:rsidRPr="00213B09">
        <w:rPr>
          <w:spacing w:val="1"/>
        </w:rPr>
        <w:t xml:space="preserve"> </w:t>
      </w:r>
      <w:r w:rsidRPr="00213B09">
        <w:t>реализации</w:t>
      </w:r>
      <w:r w:rsidRPr="00213B09">
        <w:rPr>
          <w:spacing w:val="-67"/>
        </w:rPr>
        <w:t xml:space="preserve"> </w:t>
      </w:r>
      <w:r w:rsidRPr="00213B09">
        <w:t>отдельных компонентов Программы, включая представителей кадрового состава</w:t>
      </w:r>
      <w:r w:rsidRPr="00213B09">
        <w:rPr>
          <w:spacing w:val="1"/>
        </w:rPr>
        <w:t xml:space="preserve"> </w:t>
      </w:r>
      <w:r w:rsidRPr="00213B09">
        <w:t>других</w:t>
      </w:r>
      <w:r w:rsidRPr="00213B09">
        <w:rPr>
          <w:spacing w:val="1"/>
        </w:rPr>
        <w:t xml:space="preserve"> </w:t>
      </w:r>
      <w:r w:rsidRPr="00213B09">
        <w:t>организаций,</w:t>
      </w:r>
      <w:r w:rsidRPr="00213B09">
        <w:rPr>
          <w:spacing w:val="1"/>
        </w:rPr>
        <w:t xml:space="preserve"> </w:t>
      </w:r>
      <w:r w:rsidRPr="00213B09">
        <w:t>участвующих</w:t>
      </w:r>
      <w:r w:rsidRPr="00213B09">
        <w:rPr>
          <w:spacing w:val="1"/>
        </w:rPr>
        <w:t xml:space="preserve"> </w:t>
      </w:r>
      <w:r w:rsidRPr="00213B09">
        <w:t>в</w:t>
      </w:r>
      <w:r w:rsidRPr="00213B09">
        <w:rPr>
          <w:spacing w:val="1"/>
        </w:rPr>
        <w:t xml:space="preserve"> </w:t>
      </w:r>
      <w:r w:rsidRPr="00213B09">
        <w:t>сетевом</w:t>
      </w:r>
      <w:r w:rsidRPr="00213B09">
        <w:rPr>
          <w:spacing w:val="1"/>
        </w:rPr>
        <w:t xml:space="preserve"> </w:t>
      </w:r>
      <w:r w:rsidRPr="00213B09">
        <w:t>взаимодействии</w:t>
      </w:r>
      <w:r w:rsidRPr="00213B09">
        <w:rPr>
          <w:spacing w:val="1"/>
        </w:rPr>
        <w:t xml:space="preserve"> </w:t>
      </w:r>
      <w:r w:rsidRPr="00213B09">
        <w:t>с</w:t>
      </w:r>
      <w:r w:rsidRPr="00213B09">
        <w:rPr>
          <w:spacing w:val="1"/>
        </w:rPr>
        <w:t xml:space="preserve"> </w:t>
      </w:r>
      <w:r w:rsidRPr="00213B09">
        <w:t>организацией,</w:t>
      </w:r>
      <w:r w:rsidRPr="00213B09">
        <w:rPr>
          <w:spacing w:val="-67"/>
        </w:rPr>
        <w:t xml:space="preserve"> </w:t>
      </w:r>
      <w:r w:rsidRPr="00213B09">
        <w:t>квалификация</w:t>
      </w:r>
      <w:r w:rsidRPr="00213B09">
        <w:rPr>
          <w:spacing w:val="-1"/>
        </w:rPr>
        <w:t xml:space="preserve"> </w:t>
      </w:r>
      <w:r w:rsidRPr="00213B09">
        <w:t>которого</w:t>
      </w:r>
      <w:r w:rsidRPr="00213B09">
        <w:rPr>
          <w:spacing w:val="-3"/>
        </w:rPr>
        <w:t xml:space="preserve"> </w:t>
      </w:r>
      <w:r w:rsidRPr="00213B09">
        <w:t>отвечает указанным</w:t>
      </w:r>
      <w:r w:rsidRPr="00213B09">
        <w:rPr>
          <w:spacing w:val="-1"/>
        </w:rPr>
        <w:t xml:space="preserve"> </w:t>
      </w:r>
      <w:r w:rsidRPr="00213B09">
        <w:t>выше требованиям.</w:t>
      </w:r>
    </w:p>
    <w:p w14:paraId="76F2622F" w14:textId="77777777" w:rsidR="00385EEF" w:rsidRPr="00213B09" w:rsidRDefault="00385EEF" w:rsidP="002C3A7C">
      <w:pPr>
        <w:pStyle w:val="a8"/>
        <w:spacing w:line="276" w:lineRule="auto"/>
        <w:ind w:left="212" w:right="-69" w:firstLine="708"/>
      </w:pPr>
      <w:r w:rsidRPr="00213B09">
        <w:t>Реализация образовательной программы ДО обеспечивается руководящими,</w:t>
      </w:r>
      <w:r w:rsidRPr="00213B09">
        <w:rPr>
          <w:spacing w:val="-67"/>
        </w:rPr>
        <w:t xml:space="preserve"> </w:t>
      </w:r>
      <w:r w:rsidRPr="00213B09">
        <w:t>педагогическими, учебно-вспомогательными, административно- хозяйственными</w:t>
      </w:r>
      <w:r w:rsidRPr="00213B09">
        <w:rPr>
          <w:spacing w:val="1"/>
        </w:rPr>
        <w:t xml:space="preserve"> </w:t>
      </w:r>
      <w:r w:rsidRPr="00213B09">
        <w:t>работниками</w:t>
      </w:r>
      <w:r w:rsidRPr="00213B09">
        <w:rPr>
          <w:spacing w:val="1"/>
        </w:rPr>
        <w:t xml:space="preserve"> </w:t>
      </w:r>
      <w:r w:rsidRPr="00213B09">
        <w:t>образовательной</w:t>
      </w:r>
      <w:r w:rsidRPr="00213B09">
        <w:rPr>
          <w:spacing w:val="1"/>
        </w:rPr>
        <w:t xml:space="preserve"> </w:t>
      </w:r>
      <w:r w:rsidRPr="00213B09">
        <w:t>организации,</w:t>
      </w:r>
      <w:r w:rsidRPr="00213B09">
        <w:rPr>
          <w:spacing w:val="1"/>
        </w:rPr>
        <w:t xml:space="preserve"> </w:t>
      </w:r>
      <w:r w:rsidRPr="00213B09">
        <w:t>а</w:t>
      </w:r>
      <w:r w:rsidRPr="00213B09">
        <w:rPr>
          <w:spacing w:val="1"/>
        </w:rPr>
        <w:t xml:space="preserve"> </w:t>
      </w:r>
      <w:r w:rsidRPr="00213B09">
        <w:t>также</w:t>
      </w:r>
      <w:r w:rsidRPr="00213B09">
        <w:rPr>
          <w:spacing w:val="1"/>
        </w:rPr>
        <w:t xml:space="preserve"> </w:t>
      </w:r>
      <w:r w:rsidRPr="00213B09">
        <w:t>медицинскими</w:t>
      </w:r>
      <w:r w:rsidRPr="00213B09">
        <w:rPr>
          <w:spacing w:val="1"/>
        </w:rPr>
        <w:t xml:space="preserve"> </w:t>
      </w:r>
      <w:r w:rsidRPr="00213B09">
        <w:t>и</w:t>
      </w:r>
      <w:r w:rsidRPr="00213B09">
        <w:rPr>
          <w:spacing w:val="1"/>
        </w:rPr>
        <w:t xml:space="preserve"> </w:t>
      </w:r>
      <w:r w:rsidRPr="00213B09">
        <w:t>иными</w:t>
      </w:r>
      <w:r w:rsidRPr="00213B09">
        <w:rPr>
          <w:spacing w:val="1"/>
        </w:rPr>
        <w:t xml:space="preserve"> </w:t>
      </w:r>
      <w:r w:rsidRPr="00213B09">
        <w:t>работниками, выполняющими вспомогательные функции. ДОО самостоятельно</w:t>
      </w:r>
      <w:r w:rsidRPr="00213B09">
        <w:rPr>
          <w:spacing w:val="1"/>
        </w:rPr>
        <w:t xml:space="preserve"> </w:t>
      </w:r>
      <w:r w:rsidRPr="00213B09">
        <w:t>устанавливает штатное расписание, осуществляет прием на работу работников,</w:t>
      </w:r>
      <w:r w:rsidRPr="00213B09">
        <w:rPr>
          <w:spacing w:val="1"/>
        </w:rPr>
        <w:t xml:space="preserve"> </w:t>
      </w:r>
      <w:r w:rsidRPr="00213B09">
        <w:t>заключение</w:t>
      </w:r>
      <w:r w:rsidRPr="00213B09">
        <w:rPr>
          <w:spacing w:val="1"/>
        </w:rPr>
        <w:t xml:space="preserve"> </w:t>
      </w:r>
      <w:r w:rsidRPr="00213B09">
        <w:t>с</w:t>
      </w:r>
      <w:r w:rsidRPr="00213B09">
        <w:rPr>
          <w:spacing w:val="1"/>
        </w:rPr>
        <w:t xml:space="preserve"> </w:t>
      </w:r>
      <w:r w:rsidRPr="00213B09">
        <w:t>ними</w:t>
      </w:r>
      <w:r w:rsidRPr="00213B09">
        <w:rPr>
          <w:spacing w:val="1"/>
        </w:rPr>
        <w:t xml:space="preserve"> </w:t>
      </w:r>
      <w:r w:rsidRPr="00213B09">
        <w:t>и</w:t>
      </w:r>
      <w:r w:rsidRPr="00213B09">
        <w:rPr>
          <w:spacing w:val="1"/>
        </w:rPr>
        <w:t xml:space="preserve"> </w:t>
      </w:r>
      <w:r w:rsidRPr="00213B09">
        <w:t>расторжение</w:t>
      </w:r>
      <w:r w:rsidRPr="00213B09">
        <w:rPr>
          <w:spacing w:val="1"/>
        </w:rPr>
        <w:t xml:space="preserve"> </w:t>
      </w:r>
      <w:r w:rsidRPr="00213B09">
        <w:t>трудовых</w:t>
      </w:r>
      <w:r w:rsidRPr="00213B09">
        <w:rPr>
          <w:spacing w:val="1"/>
        </w:rPr>
        <w:t xml:space="preserve"> </w:t>
      </w:r>
      <w:r w:rsidRPr="00213B09">
        <w:t>договоров,</w:t>
      </w:r>
      <w:r w:rsidRPr="00213B09">
        <w:rPr>
          <w:spacing w:val="1"/>
        </w:rPr>
        <w:t xml:space="preserve"> </w:t>
      </w:r>
      <w:r w:rsidRPr="00213B09">
        <w:t>распределение</w:t>
      </w:r>
      <w:r w:rsidRPr="00213B09">
        <w:rPr>
          <w:spacing w:val="1"/>
        </w:rPr>
        <w:t xml:space="preserve"> </w:t>
      </w:r>
      <w:r w:rsidRPr="00213B09">
        <w:t>должностных обязанностей, создание условий и организацию методического и</w:t>
      </w:r>
      <w:r w:rsidRPr="00213B09">
        <w:rPr>
          <w:spacing w:val="1"/>
        </w:rPr>
        <w:t xml:space="preserve"> </w:t>
      </w:r>
      <w:r w:rsidRPr="00213B09">
        <w:t>психологического сопровождения педагогов. Руководитель организации вправе</w:t>
      </w:r>
      <w:r w:rsidRPr="00213B09">
        <w:rPr>
          <w:spacing w:val="1"/>
        </w:rPr>
        <w:t xml:space="preserve"> </w:t>
      </w:r>
      <w:r w:rsidRPr="00213B09">
        <w:t>заключать</w:t>
      </w:r>
      <w:r w:rsidRPr="00213B09">
        <w:rPr>
          <w:spacing w:val="17"/>
        </w:rPr>
        <w:t xml:space="preserve"> </w:t>
      </w:r>
      <w:r w:rsidRPr="00213B09">
        <w:t>договора</w:t>
      </w:r>
      <w:r w:rsidRPr="00213B09">
        <w:rPr>
          <w:spacing w:val="15"/>
        </w:rPr>
        <w:t xml:space="preserve"> </w:t>
      </w:r>
      <w:r w:rsidRPr="00213B09">
        <w:t>гражданско-правового</w:t>
      </w:r>
      <w:r w:rsidRPr="00213B09">
        <w:rPr>
          <w:spacing w:val="17"/>
        </w:rPr>
        <w:t xml:space="preserve"> </w:t>
      </w:r>
      <w:r w:rsidRPr="00213B09">
        <w:t>характера</w:t>
      </w:r>
      <w:r w:rsidRPr="00213B09">
        <w:rPr>
          <w:spacing w:val="15"/>
        </w:rPr>
        <w:t xml:space="preserve"> </w:t>
      </w:r>
      <w:r w:rsidRPr="00213B09">
        <w:t>и</w:t>
      </w:r>
      <w:r w:rsidRPr="00213B09">
        <w:rPr>
          <w:spacing w:val="18"/>
        </w:rPr>
        <w:t xml:space="preserve"> </w:t>
      </w:r>
      <w:r w:rsidRPr="00213B09">
        <w:t>совершать</w:t>
      </w:r>
      <w:r w:rsidRPr="00213B09">
        <w:rPr>
          <w:spacing w:val="15"/>
        </w:rPr>
        <w:t xml:space="preserve"> </w:t>
      </w:r>
      <w:r w:rsidRPr="00213B09">
        <w:t>иные</w:t>
      </w:r>
      <w:r w:rsidRPr="00213B09">
        <w:rPr>
          <w:spacing w:val="15"/>
        </w:rPr>
        <w:t xml:space="preserve"> </w:t>
      </w:r>
      <w:r w:rsidRPr="00213B09">
        <w:t>действия</w:t>
      </w:r>
      <w:r w:rsidRPr="00213B09">
        <w:rPr>
          <w:spacing w:val="-67"/>
        </w:rPr>
        <w:t xml:space="preserve"> </w:t>
      </w:r>
      <w:r w:rsidRPr="00213B09">
        <w:t>в</w:t>
      </w:r>
      <w:r w:rsidRPr="00213B09">
        <w:rPr>
          <w:spacing w:val="-3"/>
        </w:rPr>
        <w:t xml:space="preserve"> </w:t>
      </w:r>
      <w:r w:rsidRPr="00213B09">
        <w:t>рамках</w:t>
      </w:r>
      <w:r w:rsidRPr="00213B09">
        <w:rPr>
          <w:spacing w:val="1"/>
        </w:rPr>
        <w:t xml:space="preserve"> </w:t>
      </w:r>
      <w:r w:rsidRPr="00213B09">
        <w:t>своих</w:t>
      </w:r>
      <w:r w:rsidRPr="00213B09">
        <w:rPr>
          <w:spacing w:val="1"/>
        </w:rPr>
        <w:t xml:space="preserve"> </w:t>
      </w:r>
      <w:r w:rsidRPr="00213B09">
        <w:t>полномочий.</w:t>
      </w:r>
    </w:p>
    <w:p w14:paraId="4BAD98B0" w14:textId="77777777" w:rsidR="00385EEF" w:rsidRPr="002C3A7C" w:rsidRDefault="00385EEF" w:rsidP="002C3A7C">
      <w:pPr>
        <w:pStyle w:val="a7"/>
        <w:ind w:firstLine="720"/>
        <w:jc w:val="both"/>
        <w:rPr>
          <w:sz w:val="28"/>
          <w:szCs w:val="28"/>
        </w:rPr>
      </w:pPr>
      <w:r w:rsidRPr="002C3A7C">
        <w:rPr>
          <w:sz w:val="28"/>
          <w:szCs w:val="28"/>
        </w:rPr>
        <w:t>В</w:t>
      </w:r>
      <w:r w:rsidRPr="002C3A7C">
        <w:rPr>
          <w:spacing w:val="26"/>
          <w:sz w:val="28"/>
          <w:szCs w:val="28"/>
        </w:rPr>
        <w:t xml:space="preserve"> </w:t>
      </w:r>
      <w:r w:rsidRPr="002C3A7C">
        <w:rPr>
          <w:sz w:val="28"/>
          <w:szCs w:val="28"/>
        </w:rPr>
        <w:t>целях</w:t>
      </w:r>
      <w:r w:rsidRPr="002C3A7C">
        <w:rPr>
          <w:spacing w:val="27"/>
          <w:sz w:val="28"/>
          <w:szCs w:val="28"/>
        </w:rPr>
        <w:t xml:space="preserve"> </w:t>
      </w:r>
      <w:r w:rsidRPr="002C3A7C">
        <w:rPr>
          <w:sz w:val="28"/>
          <w:szCs w:val="28"/>
        </w:rPr>
        <w:t>эффективной</w:t>
      </w:r>
      <w:r w:rsidRPr="002C3A7C">
        <w:rPr>
          <w:spacing w:val="27"/>
          <w:sz w:val="28"/>
          <w:szCs w:val="28"/>
        </w:rPr>
        <w:t xml:space="preserve"> </w:t>
      </w:r>
      <w:r w:rsidRPr="002C3A7C">
        <w:rPr>
          <w:sz w:val="28"/>
          <w:szCs w:val="28"/>
        </w:rPr>
        <w:t>реализации</w:t>
      </w:r>
      <w:r w:rsidRPr="002C3A7C">
        <w:rPr>
          <w:spacing w:val="30"/>
          <w:sz w:val="28"/>
          <w:szCs w:val="28"/>
        </w:rPr>
        <w:t xml:space="preserve"> </w:t>
      </w:r>
      <w:r w:rsidRPr="002C3A7C">
        <w:rPr>
          <w:sz w:val="28"/>
          <w:szCs w:val="28"/>
        </w:rPr>
        <w:t>Программы</w:t>
      </w:r>
      <w:r w:rsidRPr="002C3A7C">
        <w:rPr>
          <w:spacing w:val="29"/>
          <w:sz w:val="28"/>
          <w:szCs w:val="28"/>
        </w:rPr>
        <w:t xml:space="preserve"> </w:t>
      </w:r>
      <w:r w:rsidRPr="002C3A7C">
        <w:rPr>
          <w:sz w:val="28"/>
          <w:szCs w:val="28"/>
        </w:rPr>
        <w:t>в</w:t>
      </w:r>
      <w:r w:rsidRPr="002C3A7C">
        <w:rPr>
          <w:spacing w:val="26"/>
          <w:sz w:val="28"/>
          <w:szCs w:val="28"/>
        </w:rPr>
        <w:t xml:space="preserve"> </w:t>
      </w:r>
      <w:r w:rsidRPr="002C3A7C">
        <w:rPr>
          <w:sz w:val="28"/>
          <w:szCs w:val="28"/>
        </w:rPr>
        <w:t>ДОО</w:t>
      </w:r>
      <w:r w:rsidRPr="002C3A7C">
        <w:rPr>
          <w:spacing w:val="24"/>
          <w:sz w:val="28"/>
          <w:szCs w:val="28"/>
        </w:rPr>
        <w:t xml:space="preserve"> </w:t>
      </w:r>
      <w:r w:rsidRPr="002C3A7C">
        <w:rPr>
          <w:sz w:val="28"/>
          <w:szCs w:val="28"/>
        </w:rPr>
        <w:t>созданы</w:t>
      </w:r>
      <w:r w:rsidRPr="002C3A7C">
        <w:rPr>
          <w:spacing w:val="28"/>
          <w:sz w:val="28"/>
          <w:szCs w:val="28"/>
        </w:rPr>
        <w:t xml:space="preserve"> </w:t>
      </w:r>
      <w:r w:rsidRPr="002C3A7C">
        <w:rPr>
          <w:sz w:val="28"/>
          <w:szCs w:val="28"/>
        </w:rPr>
        <w:t>условия</w:t>
      </w:r>
      <w:r w:rsidRPr="002C3A7C">
        <w:rPr>
          <w:spacing w:val="28"/>
          <w:sz w:val="28"/>
          <w:szCs w:val="28"/>
        </w:rPr>
        <w:t xml:space="preserve"> </w:t>
      </w:r>
      <w:r w:rsidRPr="002C3A7C">
        <w:rPr>
          <w:sz w:val="28"/>
          <w:szCs w:val="28"/>
        </w:rPr>
        <w:t>для</w:t>
      </w:r>
      <w:r w:rsidRPr="002C3A7C">
        <w:rPr>
          <w:spacing w:val="-67"/>
          <w:sz w:val="28"/>
          <w:szCs w:val="28"/>
        </w:rPr>
        <w:t xml:space="preserve"> </w:t>
      </w:r>
      <w:r w:rsidRPr="002C3A7C">
        <w:rPr>
          <w:sz w:val="28"/>
          <w:szCs w:val="28"/>
        </w:rPr>
        <w:t>профессионального развития педагогических и руководящих кадров, в том числе:</w:t>
      </w:r>
      <w:r w:rsidRPr="002C3A7C">
        <w:rPr>
          <w:spacing w:val="1"/>
          <w:sz w:val="28"/>
          <w:szCs w:val="28"/>
        </w:rPr>
        <w:t xml:space="preserve"> </w:t>
      </w:r>
      <w:r w:rsidRPr="002C3A7C">
        <w:rPr>
          <w:sz w:val="28"/>
          <w:szCs w:val="28"/>
        </w:rPr>
        <w:t>реализуется</w:t>
      </w:r>
      <w:r w:rsidRPr="002C3A7C">
        <w:rPr>
          <w:sz w:val="28"/>
          <w:szCs w:val="28"/>
        </w:rPr>
        <w:tab/>
        <w:t>право</w:t>
      </w:r>
      <w:r w:rsidRPr="002C3A7C">
        <w:rPr>
          <w:sz w:val="28"/>
          <w:szCs w:val="28"/>
        </w:rPr>
        <w:tab/>
        <w:t>педагогов</w:t>
      </w:r>
      <w:r w:rsidRPr="002C3A7C">
        <w:rPr>
          <w:sz w:val="28"/>
          <w:szCs w:val="28"/>
        </w:rPr>
        <w:tab/>
        <w:t>на</w:t>
      </w:r>
      <w:r w:rsidRPr="002C3A7C">
        <w:rPr>
          <w:sz w:val="28"/>
          <w:szCs w:val="28"/>
        </w:rPr>
        <w:tab/>
        <w:t>получение</w:t>
      </w:r>
      <w:r w:rsidRPr="002C3A7C">
        <w:rPr>
          <w:sz w:val="28"/>
          <w:szCs w:val="28"/>
        </w:rPr>
        <w:tab/>
        <w:t>дополнительного</w:t>
      </w:r>
    </w:p>
    <w:p w14:paraId="5DC77C44" w14:textId="77777777" w:rsidR="00385EEF" w:rsidRPr="002C3A7C" w:rsidRDefault="00385EEF" w:rsidP="002C3A7C">
      <w:pPr>
        <w:pStyle w:val="a7"/>
        <w:ind w:firstLine="720"/>
        <w:jc w:val="both"/>
        <w:rPr>
          <w:sz w:val="28"/>
          <w:szCs w:val="28"/>
        </w:rPr>
      </w:pPr>
      <w:r w:rsidRPr="002C3A7C">
        <w:rPr>
          <w:sz w:val="28"/>
          <w:szCs w:val="28"/>
        </w:rPr>
        <w:t>профессионального образования не реже одного раза в три года за счет средств</w:t>
      </w:r>
      <w:r w:rsidRPr="002C3A7C">
        <w:rPr>
          <w:spacing w:val="1"/>
          <w:sz w:val="28"/>
          <w:szCs w:val="28"/>
        </w:rPr>
        <w:t xml:space="preserve"> </w:t>
      </w:r>
      <w:r w:rsidRPr="002C3A7C">
        <w:rPr>
          <w:sz w:val="28"/>
          <w:szCs w:val="28"/>
        </w:rPr>
        <w:t>ДОО</w:t>
      </w:r>
      <w:r w:rsidRPr="002C3A7C">
        <w:rPr>
          <w:spacing w:val="-3"/>
          <w:sz w:val="28"/>
          <w:szCs w:val="28"/>
        </w:rPr>
        <w:t xml:space="preserve"> </w:t>
      </w:r>
      <w:r w:rsidRPr="002C3A7C">
        <w:rPr>
          <w:sz w:val="28"/>
          <w:szCs w:val="28"/>
        </w:rPr>
        <w:t>и/или учредителя;</w:t>
      </w:r>
    </w:p>
    <w:p w14:paraId="48F71EDC" w14:textId="77777777" w:rsidR="00385EEF" w:rsidRPr="002C3A7C" w:rsidRDefault="00385EEF" w:rsidP="002C3A7C">
      <w:pPr>
        <w:pStyle w:val="a7"/>
        <w:ind w:firstLine="720"/>
        <w:jc w:val="both"/>
        <w:rPr>
          <w:sz w:val="28"/>
          <w:szCs w:val="28"/>
        </w:rPr>
      </w:pPr>
      <w:r w:rsidRPr="002C3A7C">
        <w:rPr>
          <w:sz w:val="28"/>
          <w:szCs w:val="28"/>
        </w:rPr>
        <w:t>организована и успешно функционирует методическая сеть ДОО, включающая в себя рабочие и творческие группы;</w:t>
      </w:r>
    </w:p>
    <w:p w14:paraId="4B67B5D0" w14:textId="77777777" w:rsidR="00385EEF" w:rsidRPr="002C3A7C" w:rsidRDefault="00385EEF" w:rsidP="002C3A7C">
      <w:pPr>
        <w:pStyle w:val="a7"/>
        <w:ind w:firstLine="720"/>
        <w:jc w:val="both"/>
        <w:rPr>
          <w:sz w:val="28"/>
          <w:szCs w:val="28"/>
        </w:rPr>
      </w:pPr>
      <w:r w:rsidRPr="002C3A7C">
        <w:rPr>
          <w:sz w:val="28"/>
          <w:szCs w:val="28"/>
        </w:rPr>
        <w:t xml:space="preserve"> осуществляется системное методическое сопровождение педагогов с целью   повышения профессиональных компетенций, способствующих успешной реализации Программы.</w:t>
      </w:r>
    </w:p>
    <w:p w14:paraId="64B6C8DF" w14:textId="77777777" w:rsidR="00385EEF" w:rsidRPr="002C3A7C" w:rsidRDefault="00385EEF" w:rsidP="002C3A7C">
      <w:pPr>
        <w:pStyle w:val="a7"/>
        <w:ind w:firstLine="720"/>
        <w:jc w:val="both"/>
        <w:rPr>
          <w:sz w:val="28"/>
          <w:szCs w:val="28"/>
        </w:rPr>
      </w:pPr>
      <w:bookmarkStart w:id="7" w:name="_Hlk143519294"/>
      <w:r w:rsidRPr="002C3A7C">
        <w:rPr>
          <w:sz w:val="28"/>
          <w:szCs w:val="28"/>
        </w:rPr>
        <w:t>осуществляется</w:t>
      </w:r>
      <w:r w:rsidRPr="002C3A7C">
        <w:rPr>
          <w:spacing w:val="1"/>
          <w:sz w:val="28"/>
          <w:szCs w:val="28"/>
        </w:rPr>
        <w:t xml:space="preserve"> </w:t>
      </w:r>
      <w:r w:rsidRPr="002C3A7C">
        <w:rPr>
          <w:sz w:val="28"/>
          <w:szCs w:val="28"/>
        </w:rPr>
        <w:t>системное</w:t>
      </w:r>
      <w:r w:rsidRPr="002C3A7C">
        <w:rPr>
          <w:spacing w:val="1"/>
          <w:sz w:val="28"/>
          <w:szCs w:val="28"/>
        </w:rPr>
        <w:t xml:space="preserve"> </w:t>
      </w:r>
      <w:r w:rsidRPr="002C3A7C">
        <w:rPr>
          <w:sz w:val="28"/>
          <w:szCs w:val="28"/>
        </w:rPr>
        <w:t>методическое</w:t>
      </w:r>
      <w:r w:rsidRPr="002C3A7C">
        <w:rPr>
          <w:spacing w:val="1"/>
          <w:sz w:val="28"/>
          <w:szCs w:val="28"/>
        </w:rPr>
        <w:t xml:space="preserve"> </w:t>
      </w:r>
      <w:r w:rsidRPr="002C3A7C">
        <w:rPr>
          <w:sz w:val="28"/>
          <w:szCs w:val="28"/>
        </w:rPr>
        <w:t>сопровождение</w:t>
      </w:r>
      <w:r w:rsidRPr="002C3A7C">
        <w:rPr>
          <w:spacing w:val="1"/>
          <w:sz w:val="28"/>
          <w:szCs w:val="28"/>
        </w:rPr>
        <w:t xml:space="preserve"> </w:t>
      </w:r>
      <w:r w:rsidRPr="002C3A7C">
        <w:rPr>
          <w:sz w:val="28"/>
          <w:szCs w:val="28"/>
        </w:rPr>
        <w:t>педагогов</w:t>
      </w:r>
      <w:r w:rsidRPr="002C3A7C">
        <w:rPr>
          <w:spacing w:val="71"/>
          <w:sz w:val="28"/>
          <w:szCs w:val="28"/>
        </w:rPr>
        <w:t xml:space="preserve"> </w:t>
      </w:r>
      <w:r w:rsidRPr="002C3A7C">
        <w:rPr>
          <w:sz w:val="28"/>
          <w:szCs w:val="28"/>
        </w:rPr>
        <w:t>в</w:t>
      </w:r>
      <w:r w:rsidRPr="002C3A7C">
        <w:rPr>
          <w:spacing w:val="1"/>
          <w:sz w:val="28"/>
          <w:szCs w:val="28"/>
        </w:rPr>
        <w:t xml:space="preserve"> </w:t>
      </w:r>
      <w:r w:rsidRPr="002C3A7C">
        <w:rPr>
          <w:sz w:val="28"/>
          <w:szCs w:val="28"/>
        </w:rPr>
        <w:t>рамках</w:t>
      </w:r>
      <w:r w:rsidRPr="002C3A7C">
        <w:rPr>
          <w:spacing w:val="-3"/>
          <w:sz w:val="28"/>
          <w:szCs w:val="28"/>
        </w:rPr>
        <w:t xml:space="preserve"> </w:t>
      </w:r>
      <w:r w:rsidRPr="002C3A7C">
        <w:rPr>
          <w:sz w:val="28"/>
          <w:szCs w:val="28"/>
        </w:rPr>
        <w:t>их</w:t>
      </w:r>
      <w:r w:rsidRPr="002C3A7C">
        <w:rPr>
          <w:spacing w:val="1"/>
          <w:sz w:val="28"/>
          <w:szCs w:val="28"/>
        </w:rPr>
        <w:t xml:space="preserve"> </w:t>
      </w:r>
      <w:r w:rsidR="00D81C08">
        <w:rPr>
          <w:sz w:val="28"/>
          <w:szCs w:val="28"/>
        </w:rPr>
        <w:t>самообразования и аттестации.</w:t>
      </w:r>
    </w:p>
    <w:bookmarkEnd w:id="7"/>
    <w:p w14:paraId="53450AD2" w14:textId="77777777" w:rsidR="00385EEF" w:rsidRPr="002C3A7C" w:rsidRDefault="00385EEF" w:rsidP="002C3A7C">
      <w:pPr>
        <w:pStyle w:val="a7"/>
        <w:ind w:firstLine="720"/>
        <w:jc w:val="both"/>
        <w:rPr>
          <w:sz w:val="28"/>
          <w:szCs w:val="28"/>
        </w:rPr>
      </w:pPr>
    </w:p>
    <w:p w14:paraId="1ABD0524" w14:textId="77777777" w:rsidR="00385EEF" w:rsidRPr="00213B09" w:rsidRDefault="00385EEF" w:rsidP="00D81C08">
      <w:pPr>
        <w:pStyle w:val="1"/>
        <w:numPr>
          <w:ilvl w:val="1"/>
          <w:numId w:val="49"/>
        </w:numPr>
        <w:tabs>
          <w:tab w:val="left" w:pos="1404"/>
        </w:tabs>
        <w:spacing w:before="0"/>
      </w:pPr>
      <w:r w:rsidRPr="00213B09">
        <w:lastRenderedPageBreak/>
        <w:t>Примерный</w:t>
      </w:r>
      <w:r w:rsidRPr="00213B09">
        <w:rPr>
          <w:spacing w:val="-3"/>
        </w:rPr>
        <w:t xml:space="preserve"> </w:t>
      </w:r>
      <w:r w:rsidRPr="00213B09">
        <w:t>режим</w:t>
      </w:r>
      <w:r w:rsidRPr="00213B09">
        <w:rPr>
          <w:spacing w:val="-1"/>
        </w:rPr>
        <w:t xml:space="preserve"> </w:t>
      </w:r>
      <w:r w:rsidRPr="00213B09">
        <w:t>и</w:t>
      </w:r>
      <w:r w:rsidRPr="00213B09">
        <w:rPr>
          <w:spacing w:val="-4"/>
        </w:rPr>
        <w:t xml:space="preserve"> </w:t>
      </w:r>
      <w:r w:rsidRPr="00213B09">
        <w:t>распорядок</w:t>
      </w:r>
      <w:r w:rsidRPr="00213B09">
        <w:rPr>
          <w:spacing w:val="-2"/>
        </w:rPr>
        <w:t xml:space="preserve"> </w:t>
      </w:r>
      <w:r w:rsidRPr="00213B09">
        <w:t>дня</w:t>
      </w:r>
      <w:r w:rsidRPr="00213B09">
        <w:rPr>
          <w:spacing w:val="-4"/>
        </w:rPr>
        <w:t xml:space="preserve"> </w:t>
      </w:r>
      <w:r w:rsidRPr="00213B09">
        <w:t>в</w:t>
      </w:r>
      <w:r w:rsidRPr="00213B09">
        <w:rPr>
          <w:spacing w:val="-2"/>
        </w:rPr>
        <w:t xml:space="preserve"> </w:t>
      </w:r>
      <w:r w:rsidRPr="00213B09">
        <w:t>дошкольных</w:t>
      </w:r>
      <w:r w:rsidRPr="00213B09">
        <w:rPr>
          <w:spacing w:val="-1"/>
        </w:rPr>
        <w:t xml:space="preserve"> </w:t>
      </w:r>
      <w:r w:rsidRPr="00213B09">
        <w:t>группах.</w:t>
      </w:r>
    </w:p>
    <w:p w14:paraId="607AEA4D" w14:textId="77777777" w:rsidR="00385EEF" w:rsidRPr="00213B09" w:rsidRDefault="00385EEF" w:rsidP="00385EEF">
      <w:pPr>
        <w:pStyle w:val="a8"/>
        <w:spacing w:before="44" w:line="276" w:lineRule="auto"/>
        <w:ind w:left="212" w:right="427" w:firstLine="708"/>
      </w:pPr>
      <w:r w:rsidRPr="00213B09">
        <w:t>Режим</w:t>
      </w:r>
      <w:r w:rsidRPr="00213B09">
        <w:rPr>
          <w:spacing w:val="1"/>
        </w:rPr>
        <w:t xml:space="preserve"> </w:t>
      </w:r>
      <w:r w:rsidRPr="00213B09">
        <w:t>дня</w:t>
      </w:r>
      <w:r w:rsidRPr="00213B09">
        <w:rPr>
          <w:spacing w:val="1"/>
        </w:rPr>
        <w:t xml:space="preserve"> </w:t>
      </w:r>
      <w:r w:rsidRPr="00213B09">
        <w:t>предусматривает</w:t>
      </w:r>
      <w:r w:rsidRPr="00213B09">
        <w:rPr>
          <w:spacing w:val="1"/>
        </w:rPr>
        <w:t xml:space="preserve"> </w:t>
      </w:r>
      <w:r w:rsidRPr="00213B09">
        <w:t>рациональное</w:t>
      </w:r>
      <w:r w:rsidRPr="00213B09">
        <w:rPr>
          <w:spacing w:val="1"/>
        </w:rPr>
        <w:t xml:space="preserve"> </w:t>
      </w:r>
      <w:r w:rsidRPr="00213B09">
        <w:t>чередование</w:t>
      </w:r>
      <w:r w:rsidRPr="00213B09">
        <w:rPr>
          <w:spacing w:val="1"/>
        </w:rPr>
        <w:t xml:space="preserve"> </w:t>
      </w:r>
      <w:r w:rsidRPr="00213B09">
        <w:t>отрезков</w:t>
      </w:r>
      <w:r w:rsidRPr="00213B09">
        <w:rPr>
          <w:spacing w:val="1"/>
        </w:rPr>
        <w:t xml:space="preserve"> </w:t>
      </w:r>
      <w:r w:rsidRPr="00213B09">
        <w:t>сна</w:t>
      </w:r>
      <w:r w:rsidRPr="00213B09">
        <w:rPr>
          <w:spacing w:val="1"/>
        </w:rPr>
        <w:t xml:space="preserve"> </w:t>
      </w:r>
      <w:r w:rsidRPr="00213B09">
        <w:t>и</w:t>
      </w:r>
      <w:r w:rsidRPr="00213B09">
        <w:rPr>
          <w:spacing w:val="1"/>
        </w:rPr>
        <w:t xml:space="preserve"> </w:t>
      </w:r>
      <w:r w:rsidRPr="00213B09">
        <w:t>бодрствования в соответствии с физиологическими обоснованиями, обеспечивает</w:t>
      </w:r>
      <w:r w:rsidRPr="00213B09">
        <w:rPr>
          <w:spacing w:val="1"/>
        </w:rPr>
        <w:t xml:space="preserve"> </w:t>
      </w:r>
      <w:r w:rsidRPr="00213B09">
        <w:t>хорошее</w:t>
      </w:r>
      <w:r w:rsidRPr="00213B09">
        <w:rPr>
          <w:spacing w:val="1"/>
        </w:rPr>
        <w:t xml:space="preserve"> </w:t>
      </w:r>
      <w:r w:rsidRPr="00213B09">
        <w:t>самочувствие</w:t>
      </w:r>
      <w:r w:rsidRPr="00213B09">
        <w:rPr>
          <w:spacing w:val="1"/>
        </w:rPr>
        <w:t xml:space="preserve"> </w:t>
      </w:r>
      <w:r w:rsidRPr="00213B09">
        <w:t>и</w:t>
      </w:r>
      <w:r w:rsidRPr="00213B09">
        <w:rPr>
          <w:spacing w:val="1"/>
        </w:rPr>
        <w:t xml:space="preserve"> </w:t>
      </w:r>
      <w:r w:rsidRPr="00213B09">
        <w:t>активность</w:t>
      </w:r>
      <w:r w:rsidRPr="00213B09">
        <w:rPr>
          <w:spacing w:val="1"/>
        </w:rPr>
        <w:t xml:space="preserve"> </w:t>
      </w:r>
      <w:r w:rsidRPr="00213B09">
        <w:t>реб</w:t>
      </w:r>
      <w:r w:rsidR="00015F9B">
        <w:t>ё</w:t>
      </w:r>
      <w:r w:rsidRPr="00213B09">
        <w:t>нка,</w:t>
      </w:r>
      <w:r w:rsidRPr="00213B09">
        <w:rPr>
          <w:spacing w:val="1"/>
        </w:rPr>
        <w:t xml:space="preserve"> </w:t>
      </w:r>
      <w:r w:rsidRPr="00213B09">
        <w:t>предупреждает</w:t>
      </w:r>
      <w:r w:rsidRPr="00213B09">
        <w:rPr>
          <w:spacing w:val="1"/>
        </w:rPr>
        <w:t xml:space="preserve"> </w:t>
      </w:r>
      <w:r w:rsidRPr="00213B09">
        <w:t>утомляемость</w:t>
      </w:r>
      <w:r w:rsidRPr="00213B09">
        <w:rPr>
          <w:spacing w:val="1"/>
        </w:rPr>
        <w:t xml:space="preserve"> </w:t>
      </w:r>
      <w:r w:rsidRPr="00213B09">
        <w:t>и</w:t>
      </w:r>
      <w:r w:rsidRPr="00213B09">
        <w:rPr>
          <w:spacing w:val="1"/>
        </w:rPr>
        <w:t xml:space="preserve"> </w:t>
      </w:r>
      <w:r w:rsidRPr="00213B09">
        <w:t>перевозбуждение.</w:t>
      </w:r>
    </w:p>
    <w:p w14:paraId="667B7CF6" w14:textId="77777777" w:rsidR="00385EEF" w:rsidRPr="00213B09" w:rsidRDefault="00385EEF" w:rsidP="00385EEF">
      <w:pPr>
        <w:pStyle w:val="a8"/>
        <w:spacing w:before="2" w:line="276" w:lineRule="auto"/>
        <w:ind w:left="212" w:right="434" w:firstLine="708"/>
      </w:pPr>
      <w:r w:rsidRPr="00213B09">
        <w:t>Режим и распорядок дня устанавливаются с учётом требований СанПиН</w:t>
      </w:r>
      <w:r w:rsidRPr="00213B09">
        <w:rPr>
          <w:spacing w:val="1"/>
        </w:rPr>
        <w:t xml:space="preserve"> </w:t>
      </w:r>
      <w:r w:rsidRPr="00213B09">
        <w:t>1.2.3685-21,</w:t>
      </w:r>
      <w:r w:rsidRPr="00213B09">
        <w:rPr>
          <w:spacing w:val="1"/>
        </w:rPr>
        <w:t xml:space="preserve"> </w:t>
      </w:r>
      <w:r w:rsidRPr="00213B09">
        <w:t>условий</w:t>
      </w:r>
      <w:r w:rsidRPr="00213B09">
        <w:rPr>
          <w:spacing w:val="1"/>
        </w:rPr>
        <w:t xml:space="preserve"> </w:t>
      </w:r>
      <w:r w:rsidRPr="00213B09">
        <w:t>реализации</w:t>
      </w:r>
      <w:r w:rsidRPr="00213B09">
        <w:rPr>
          <w:spacing w:val="1"/>
        </w:rPr>
        <w:t xml:space="preserve"> </w:t>
      </w:r>
      <w:r w:rsidRPr="00213B09">
        <w:t>программы</w:t>
      </w:r>
      <w:r w:rsidRPr="00213B09">
        <w:rPr>
          <w:spacing w:val="1"/>
        </w:rPr>
        <w:t xml:space="preserve"> </w:t>
      </w:r>
      <w:r w:rsidRPr="00213B09">
        <w:t>ДОО,</w:t>
      </w:r>
      <w:r w:rsidRPr="00213B09">
        <w:rPr>
          <w:spacing w:val="1"/>
        </w:rPr>
        <w:t xml:space="preserve"> </w:t>
      </w:r>
      <w:r w:rsidRPr="00213B09">
        <w:t>потребностей</w:t>
      </w:r>
      <w:r w:rsidRPr="00213B09">
        <w:rPr>
          <w:spacing w:val="1"/>
        </w:rPr>
        <w:t xml:space="preserve"> </w:t>
      </w:r>
      <w:r w:rsidRPr="00213B09">
        <w:t>участников</w:t>
      </w:r>
      <w:r w:rsidRPr="00213B09">
        <w:rPr>
          <w:spacing w:val="1"/>
        </w:rPr>
        <w:t xml:space="preserve"> </w:t>
      </w:r>
      <w:r w:rsidRPr="00213B09">
        <w:t>образовательных</w:t>
      </w:r>
      <w:r w:rsidRPr="00213B09">
        <w:rPr>
          <w:spacing w:val="-4"/>
        </w:rPr>
        <w:t xml:space="preserve"> </w:t>
      </w:r>
      <w:r w:rsidRPr="00213B09">
        <w:t>отношений.</w:t>
      </w:r>
    </w:p>
    <w:p w14:paraId="2A75E646" w14:textId="77777777" w:rsidR="00385EEF" w:rsidRPr="00213B09" w:rsidRDefault="00385EEF" w:rsidP="00385EEF">
      <w:pPr>
        <w:pStyle w:val="a8"/>
        <w:spacing w:before="79" w:line="276" w:lineRule="auto"/>
        <w:ind w:left="212" w:right="433" w:firstLine="708"/>
      </w:pPr>
      <w:r w:rsidRPr="00213B09">
        <w:t>Основными компонентами режима в ДОО являются: сон, пребывание на</w:t>
      </w:r>
      <w:r w:rsidRPr="00213B09">
        <w:rPr>
          <w:spacing w:val="1"/>
        </w:rPr>
        <w:t xml:space="preserve"> </w:t>
      </w:r>
      <w:r w:rsidRPr="00213B09">
        <w:t>открытом</w:t>
      </w:r>
      <w:r w:rsidRPr="00213B09">
        <w:rPr>
          <w:spacing w:val="1"/>
        </w:rPr>
        <w:t xml:space="preserve"> </w:t>
      </w:r>
      <w:r w:rsidRPr="00213B09">
        <w:t>воздухе</w:t>
      </w:r>
      <w:r w:rsidRPr="00213B09">
        <w:rPr>
          <w:spacing w:val="1"/>
        </w:rPr>
        <w:t xml:space="preserve"> </w:t>
      </w:r>
      <w:r w:rsidRPr="00213B09">
        <w:t>(прогулка),</w:t>
      </w:r>
      <w:r w:rsidRPr="00213B09">
        <w:rPr>
          <w:spacing w:val="1"/>
        </w:rPr>
        <w:t xml:space="preserve"> </w:t>
      </w:r>
      <w:r w:rsidRPr="00213B09">
        <w:t>образовательная</w:t>
      </w:r>
      <w:r w:rsidRPr="00213B09">
        <w:rPr>
          <w:spacing w:val="1"/>
        </w:rPr>
        <w:t xml:space="preserve"> </w:t>
      </w:r>
      <w:r w:rsidRPr="00213B09">
        <w:t>деятельность,</w:t>
      </w:r>
      <w:r w:rsidRPr="00213B09">
        <w:rPr>
          <w:spacing w:val="1"/>
        </w:rPr>
        <w:t xml:space="preserve"> </w:t>
      </w:r>
      <w:r w:rsidRPr="00213B09">
        <w:t>игровая</w:t>
      </w:r>
      <w:r w:rsidRPr="00213B09">
        <w:rPr>
          <w:spacing w:val="1"/>
        </w:rPr>
        <w:t xml:space="preserve"> </w:t>
      </w:r>
      <w:r w:rsidRPr="00213B09">
        <w:t>деятельность и отдых по собственному выбору (самостоятельная деятельность),</w:t>
      </w:r>
      <w:r w:rsidRPr="00213B09">
        <w:rPr>
          <w:spacing w:val="1"/>
        </w:rPr>
        <w:t xml:space="preserve"> </w:t>
      </w:r>
      <w:r w:rsidRPr="00213B09">
        <w:t>прием пищи, личная гигиена. Содержание и длительность каждого компонента, а</w:t>
      </w:r>
      <w:r w:rsidRPr="00213B09">
        <w:rPr>
          <w:spacing w:val="1"/>
        </w:rPr>
        <w:t xml:space="preserve"> </w:t>
      </w:r>
      <w:r w:rsidRPr="00213B09">
        <w:t>также их роль</w:t>
      </w:r>
      <w:r w:rsidRPr="00213B09">
        <w:rPr>
          <w:spacing w:val="1"/>
        </w:rPr>
        <w:t xml:space="preserve"> </w:t>
      </w:r>
      <w:r w:rsidRPr="00213B09">
        <w:t>в</w:t>
      </w:r>
      <w:r w:rsidRPr="00213B09">
        <w:rPr>
          <w:spacing w:val="1"/>
        </w:rPr>
        <w:t xml:space="preserve"> </w:t>
      </w:r>
      <w:r w:rsidRPr="00213B09">
        <w:t>определенные</w:t>
      </w:r>
      <w:r w:rsidRPr="00213B09">
        <w:rPr>
          <w:spacing w:val="1"/>
        </w:rPr>
        <w:t xml:space="preserve"> </w:t>
      </w:r>
      <w:r w:rsidRPr="00213B09">
        <w:t>возрастные</w:t>
      </w:r>
      <w:r w:rsidRPr="00213B09">
        <w:rPr>
          <w:spacing w:val="1"/>
        </w:rPr>
        <w:t xml:space="preserve"> </w:t>
      </w:r>
      <w:r w:rsidRPr="00213B09">
        <w:t>периоды</w:t>
      </w:r>
      <w:r w:rsidRPr="00213B09">
        <w:rPr>
          <w:spacing w:val="1"/>
        </w:rPr>
        <w:t xml:space="preserve"> </w:t>
      </w:r>
      <w:r w:rsidRPr="00213B09">
        <w:t>закономерно изменяются,</w:t>
      </w:r>
      <w:r w:rsidRPr="00213B09">
        <w:rPr>
          <w:spacing w:val="1"/>
        </w:rPr>
        <w:t xml:space="preserve"> </w:t>
      </w:r>
      <w:r w:rsidRPr="00213B09">
        <w:t>приобретая</w:t>
      </w:r>
      <w:r w:rsidRPr="00213B09">
        <w:rPr>
          <w:spacing w:val="-1"/>
        </w:rPr>
        <w:t xml:space="preserve"> </w:t>
      </w:r>
      <w:r w:rsidRPr="00213B09">
        <w:t>новые</w:t>
      </w:r>
      <w:r w:rsidRPr="00213B09">
        <w:rPr>
          <w:spacing w:val="-3"/>
        </w:rPr>
        <w:t xml:space="preserve"> </w:t>
      </w:r>
      <w:r w:rsidRPr="00213B09">
        <w:t>характерные черты</w:t>
      </w:r>
      <w:r w:rsidRPr="00213B09">
        <w:rPr>
          <w:spacing w:val="-4"/>
        </w:rPr>
        <w:t xml:space="preserve"> </w:t>
      </w:r>
      <w:r w:rsidRPr="00213B09">
        <w:t>и</w:t>
      </w:r>
      <w:r w:rsidRPr="00213B09">
        <w:rPr>
          <w:spacing w:val="-3"/>
        </w:rPr>
        <w:t xml:space="preserve"> </w:t>
      </w:r>
      <w:r w:rsidRPr="00213B09">
        <w:t>особенности.</w:t>
      </w:r>
    </w:p>
    <w:p w14:paraId="080FDD68" w14:textId="77777777" w:rsidR="00385EEF" w:rsidRPr="00213B09" w:rsidRDefault="00385EEF" w:rsidP="00385EEF">
      <w:pPr>
        <w:pStyle w:val="a8"/>
        <w:spacing w:before="1" w:after="6" w:line="276" w:lineRule="auto"/>
        <w:ind w:left="212" w:right="429" w:firstLine="708"/>
        <w:rPr>
          <w:spacing w:val="1"/>
        </w:rPr>
      </w:pPr>
      <w:r w:rsidRPr="00213B09">
        <w:t>Установленный</w:t>
      </w:r>
      <w:r w:rsidRPr="00213B09">
        <w:rPr>
          <w:spacing w:val="1"/>
        </w:rPr>
        <w:t xml:space="preserve"> </w:t>
      </w:r>
      <w:r w:rsidRPr="00213B09">
        <w:t>режим</w:t>
      </w:r>
      <w:r w:rsidRPr="00213B09">
        <w:rPr>
          <w:spacing w:val="1"/>
        </w:rPr>
        <w:t xml:space="preserve"> </w:t>
      </w:r>
      <w:r w:rsidRPr="00213B09">
        <w:t>дня</w:t>
      </w:r>
      <w:r w:rsidRPr="00213B09">
        <w:rPr>
          <w:spacing w:val="1"/>
        </w:rPr>
        <w:t xml:space="preserve"> </w:t>
      </w:r>
      <w:r w:rsidRPr="00213B09">
        <w:t>является</w:t>
      </w:r>
      <w:r w:rsidRPr="00213B09">
        <w:rPr>
          <w:spacing w:val="1"/>
        </w:rPr>
        <w:t xml:space="preserve"> </w:t>
      </w:r>
      <w:r w:rsidRPr="00213B09">
        <w:t>гибким,</w:t>
      </w:r>
      <w:r w:rsidRPr="00213B09">
        <w:rPr>
          <w:spacing w:val="1"/>
        </w:rPr>
        <w:t xml:space="preserve"> </w:t>
      </w:r>
      <w:r w:rsidRPr="00213B09">
        <w:t>при</w:t>
      </w:r>
      <w:r w:rsidRPr="00213B09">
        <w:rPr>
          <w:spacing w:val="1"/>
        </w:rPr>
        <w:t xml:space="preserve"> </w:t>
      </w:r>
      <w:r w:rsidRPr="00213B09">
        <w:t>этом</w:t>
      </w:r>
      <w:r w:rsidRPr="00213B09">
        <w:rPr>
          <w:spacing w:val="1"/>
        </w:rPr>
        <w:t xml:space="preserve"> </w:t>
      </w:r>
      <w:r w:rsidRPr="00213B09">
        <w:t>неизменными</w:t>
      </w:r>
      <w:r w:rsidRPr="00213B09">
        <w:rPr>
          <w:spacing w:val="-67"/>
        </w:rPr>
        <w:t xml:space="preserve"> </w:t>
      </w:r>
      <w:r w:rsidRPr="00213B09">
        <w:t>остаются время приема пищи, интервалы между приемами пищи, обеспечение</w:t>
      </w:r>
      <w:r w:rsidRPr="00213B09">
        <w:rPr>
          <w:spacing w:val="1"/>
        </w:rPr>
        <w:t xml:space="preserve"> </w:t>
      </w:r>
      <w:r w:rsidRPr="00213B09">
        <w:t>необходимой</w:t>
      </w:r>
      <w:r w:rsidRPr="00213B09">
        <w:rPr>
          <w:spacing w:val="1"/>
        </w:rPr>
        <w:t xml:space="preserve"> </w:t>
      </w:r>
      <w:r w:rsidRPr="00213B09">
        <w:t>длительности</w:t>
      </w:r>
      <w:r w:rsidRPr="00213B09">
        <w:rPr>
          <w:spacing w:val="1"/>
        </w:rPr>
        <w:t xml:space="preserve"> </w:t>
      </w:r>
      <w:r w:rsidRPr="00213B09">
        <w:t>суточного</w:t>
      </w:r>
      <w:r w:rsidRPr="00213B09">
        <w:rPr>
          <w:spacing w:val="1"/>
        </w:rPr>
        <w:t xml:space="preserve"> </w:t>
      </w:r>
      <w:r w:rsidRPr="00213B09">
        <w:t>сна,</w:t>
      </w:r>
      <w:r w:rsidRPr="00213B09">
        <w:rPr>
          <w:spacing w:val="1"/>
        </w:rPr>
        <w:t xml:space="preserve"> </w:t>
      </w:r>
      <w:r w:rsidRPr="00213B09">
        <w:t>время</w:t>
      </w:r>
      <w:r w:rsidRPr="00213B09">
        <w:rPr>
          <w:spacing w:val="1"/>
        </w:rPr>
        <w:t xml:space="preserve"> </w:t>
      </w:r>
      <w:r w:rsidRPr="00213B09">
        <w:t>отхода</w:t>
      </w:r>
      <w:r w:rsidRPr="00213B09">
        <w:rPr>
          <w:spacing w:val="1"/>
        </w:rPr>
        <w:t xml:space="preserve"> </w:t>
      </w:r>
      <w:r w:rsidRPr="00213B09">
        <w:t>ко</w:t>
      </w:r>
      <w:r w:rsidRPr="00213B09">
        <w:rPr>
          <w:spacing w:val="1"/>
        </w:rPr>
        <w:t xml:space="preserve"> </w:t>
      </w:r>
      <w:r w:rsidRPr="00213B09">
        <w:t>сну;</w:t>
      </w:r>
      <w:r w:rsidRPr="00213B09">
        <w:rPr>
          <w:spacing w:val="1"/>
        </w:rPr>
        <w:t xml:space="preserve"> </w:t>
      </w:r>
      <w:r w:rsidRPr="00213B09">
        <w:t>проведение</w:t>
      </w:r>
      <w:r w:rsidRPr="00213B09">
        <w:rPr>
          <w:spacing w:val="1"/>
        </w:rPr>
        <w:t xml:space="preserve"> </w:t>
      </w:r>
      <w:r w:rsidRPr="00213B09">
        <w:t>ежедневной</w:t>
      </w:r>
      <w:r w:rsidRPr="00213B09">
        <w:rPr>
          <w:spacing w:val="1"/>
        </w:rPr>
        <w:t xml:space="preserve"> </w:t>
      </w:r>
      <w:r w:rsidRPr="00213B09">
        <w:t>прогулки.</w:t>
      </w:r>
      <w:r w:rsidRPr="00213B09">
        <w:rPr>
          <w:spacing w:val="1"/>
        </w:rPr>
        <w:t xml:space="preserve"> </w:t>
      </w:r>
    </w:p>
    <w:p w14:paraId="63AD8751" w14:textId="77777777" w:rsidR="00385EEF" w:rsidRPr="00213B09" w:rsidRDefault="00385EEF" w:rsidP="00385EEF">
      <w:pPr>
        <w:pStyle w:val="a8"/>
        <w:spacing w:before="1" w:after="6" w:line="276" w:lineRule="auto"/>
        <w:ind w:left="212" w:right="429" w:firstLine="708"/>
      </w:pPr>
      <w:r w:rsidRPr="00213B09">
        <w:t>При</w:t>
      </w:r>
      <w:r w:rsidRPr="00213B09">
        <w:rPr>
          <w:spacing w:val="1"/>
        </w:rPr>
        <w:t xml:space="preserve"> </w:t>
      </w:r>
      <w:r w:rsidRPr="00213B09">
        <w:t>организации</w:t>
      </w:r>
      <w:r w:rsidRPr="00213B09">
        <w:rPr>
          <w:spacing w:val="1"/>
        </w:rPr>
        <w:t xml:space="preserve"> </w:t>
      </w:r>
      <w:r w:rsidRPr="00213B09">
        <w:t>режима</w:t>
      </w:r>
      <w:r w:rsidRPr="00213B09">
        <w:rPr>
          <w:spacing w:val="1"/>
        </w:rPr>
        <w:t xml:space="preserve"> </w:t>
      </w:r>
      <w:r w:rsidRPr="00213B09">
        <w:t>предусматривается</w:t>
      </w:r>
      <w:r w:rsidRPr="00213B09">
        <w:rPr>
          <w:spacing w:val="1"/>
        </w:rPr>
        <w:t xml:space="preserve"> </w:t>
      </w:r>
      <w:r w:rsidRPr="00213B09">
        <w:t>оптимальное</w:t>
      </w:r>
      <w:r w:rsidRPr="00213B09">
        <w:rPr>
          <w:spacing w:val="1"/>
        </w:rPr>
        <w:t xml:space="preserve"> </w:t>
      </w:r>
      <w:r w:rsidRPr="00213B09">
        <w:t>чередование</w:t>
      </w:r>
      <w:r w:rsidRPr="00213B09">
        <w:rPr>
          <w:spacing w:val="1"/>
        </w:rPr>
        <w:t xml:space="preserve"> </w:t>
      </w:r>
      <w:r w:rsidRPr="00213B09">
        <w:t>самостоятельной детской деятельности и организованных форм работы с детьми,</w:t>
      </w:r>
      <w:r w:rsidRPr="00213B09">
        <w:rPr>
          <w:spacing w:val="1"/>
        </w:rPr>
        <w:t xml:space="preserve"> </w:t>
      </w:r>
      <w:r w:rsidRPr="00213B09">
        <w:t>коллективных</w:t>
      </w:r>
      <w:r w:rsidRPr="00213B09">
        <w:rPr>
          <w:spacing w:val="1"/>
        </w:rPr>
        <w:t xml:space="preserve"> </w:t>
      </w:r>
      <w:r w:rsidRPr="00213B09">
        <w:t>и</w:t>
      </w:r>
      <w:r w:rsidRPr="00213B09">
        <w:rPr>
          <w:spacing w:val="1"/>
        </w:rPr>
        <w:t xml:space="preserve"> </w:t>
      </w:r>
      <w:r w:rsidRPr="00213B09">
        <w:t>индивидуальных</w:t>
      </w:r>
      <w:r w:rsidRPr="00213B09">
        <w:rPr>
          <w:spacing w:val="1"/>
        </w:rPr>
        <w:t xml:space="preserve"> </w:t>
      </w:r>
      <w:r w:rsidRPr="00213B09">
        <w:t>игр,</w:t>
      </w:r>
      <w:r w:rsidRPr="00213B09">
        <w:rPr>
          <w:spacing w:val="1"/>
        </w:rPr>
        <w:t xml:space="preserve"> </w:t>
      </w:r>
      <w:r w:rsidRPr="00213B09">
        <w:t>достаточность</w:t>
      </w:r>
      <w:r w:rsidRPr="00213B09">
        <w:rPr>
          <w:spacing w:val="1"/>
        </w:rPr>
        <w:t xml:space="preserve"> </w:t>
      </w:r>
      <w:r w:rsidRPr="00213B09">
        <w:t>двигательной</w:t>
      </w:r>
      <w:r w:rsidRPr="00213B09">
        <w:rPr>
          <w:spacing w:val="1"/>
        </w:rPr>
        <w:t xml:space="preserve"> </w:t>
      </w:r>
      <w:r w:rsidRPr="00213B09">
        <w:t>активности</w:t>
      </w:r>
      <w:r w:rsidRPr="00213B09">
        <w:rPr>
          <w:spacing w:val="-67"/>
        </w:rPr>
        <w:t xml:space="preserve"> </w:t>
      </w:r>
      <w:r w:rsidRPr="00213B09">
        <w:t>ребёнка</w:t>
      </w:r>
      <w:r w:rsidRPr="00213B09">
        <w:rPr>
          <w:spacing w:val="1"/>
        </w:rPr>
        <w:t xml:space="preserve"> </w:t>
      </w:r>
      <w:r w:rsidRPr="00213B09">
        <w:t>в</w:t>
      </w:r>
      <w:r w:rsidRPr="00213B09">
        <w:rPr>
          <w:spacing w:val="1"/>
        </w:rPr>
        <w:t xml:space="preserve"> </w:t>
      </w:r>
      <w:r w:rsidRPr="00213B09">
        <w:t>течение</w:t>
      </w:r>
      <w:r w:rsidRPr="00213B09">
        <w:rPr>
          <w:spacing w:val="1"/>
        </w:rPr>
        <w:t xml:space="preserve"> </w:t>
      </w:r>
      <w:r w:rsidRPr="00213B09">
        <w:t>дня,</w:t>
      </w:r>
      <w:r w:rsidRPr="00213B09">
        <w:rPr>
          <w:spacing w:val="1"/>
        </w:rPr>
        <w:t xml:space="preserve"> </w:t>
      </w:r>
      <w:r w:rsidRPr="00213B09">
        <w:t>обеспечение</w:t>
      </w:r>
      <w:r w:rsidRPr="00213B09">
        <w:rPr>
          <w:spacing w:val="1"/>
        </w:rPr>
        <w:t xml:space="preserve"> </w:t>
      </w:r>
      <w:r w:rsidRPr="00213B09">
        <w:t>сочетания</w:t>
      </w:r>
      <w:r w:rsidRPr="00213B09">
        <w:rPr>
          <w:spacing w:val="1"/>
        </w:rPr>
        <w:t xml:space="preserve"> </w:t>
      </w:r>
      <w:r w:rsidRPr="00213B09">
        <w:t>умственной</w:t>
      </w:r>
      <w:r w:rsidRPr="00213B09">
        <w:rPr>
          <w:spacing w:val="1"/>
        </w:rPr>
        <w:t xml:space="preserve"> </w:t>
      </w:r>
      <w:r w:rsidRPr="00213B09">
        <w:t>и</w:t>
      </w:r>
      <w:r w:rsidRPr="00213B09">
        <w:rPr>
          <w:spacing w:val="71"/>
        </w:rPr>
        <w:t xml:space="preserve"> </w:t>
      </w:r>
      <w:r w:rsidRPr="00213B09">
        <w:t>физической</w:t>
      </w:r>
      <w:r w:rsidRPr="00213B09">
        <w:rPr>
          <w:spacing w:val="-67"/>
        </w:rPr>
        <w:t xml:space="preserve"> </w:t>
      </w:r>
      <w:r w:rsidRPr="00213B09">
        <w:t>нагрузки.</w:t>
      </w:r>
      <w:r w:rsidRPr="00213B09">
        <w:rPr>
          <w:spacing w:val="1"/>
        </w:rPr>
        <w:t xml:space="preserve"> </w:t>
      </w:r>
      <w:r w:rsidRPr="00213B09">
        <w:t>Время</w:t>
      </w:r>
      <w:r w:rsidRPr="00213B09">
        <w:rPr>
          <w:spacing w:val="1"/>
        </w:rPr>
        <w:t xml:space="preserve"> </w:t>
      </w:r>
      <w:r w:rsidRPr="00213B09">
        <w:t>образовательной</w:t>
      </w:r>
      <w:r w:rsidRPr="00213B09">
        <w:rPr>
          <w:spacing w:val="1"/>
        </w:rPr>
        <w:t xml:space="preserve"> </w:t>
      </w:r>
      <w:r w:rsidRPr="00213B09">
        <w:t>деятельности</w:t>
      </w:r>
      <w:r w:rsidRPr="00213B09">
        <w:rPr>
          <w:spacing w:val="1"/>
        </w:rPr>
        <w:t xml:space="preserve"> </w:t>
      </w:r>
      <w:r w:rsidRPr="00213B09">
        <w:t>организуется</w:t>
      </w:r>
      <w:r w:rsidRPr="00213B09">
        <w:rPr>
          <w:spacing w:val="1"/>
        </w:rPr>
        <w:t xml:space="preserve"> </w:t>
      </w:r>
      <w:r w:rsidRPr="00213B09">
        <w:t>таким</w:t>
      </w:r>
      <w:r w:rsidRPr="00213B09">
        <w:rPr>
          <w:spacing w:val="1"/>
        </w:rPr>
        <w:t xml:space="preserve"> </w:t>
      </w:r>
      <w:r w:rsidRPr="00213B09">
        <w:t>образом,</w:t>
      </w:r>
      <w:r w:rsidRPr="00213B09">
        <w:rPr>
          <w:spacing w:val="1"/>
        </w:rPr>
        <w:t xml:space="preserve"> </w:t>
      </w:r>
      <w:r w:rsidRPr="00213B09">
        <w:t>чтобы</w:t>
      </w:r>
      <w:r w:rsidRPr="00213B09">
        <w:rPr>
          <w:spacing w:val="1"/>
        </w:rPr>
        <w:t xml:space="preserve"> </w:t>
      </w:r>
      <w:r w:rsidRPr="00213B09">
        <w:t>вначале</w:t>
      </w:r>
      <w:r w:rsidRPr="00213B09">
        <w:rPr>
          <w:spacing w:val="1"/>
        </w:rPr>
        <w:t xml:space="preserve"> </w:t>
      </w:r>
      <w:r w:rsidRPr="00213B09">
        <w:t>проводились</w:t>
      </w:r>
      <w:r w:rsidRPr="00213B09">
        <w:rPr>
          <w:spacing w:val="1"/>
        </w:rPr>
        <w:t xml:space="preserve"> </w:t>
      </w:r>
      <w:r w:rsidRPr="00213B09">
        <w:t>наиболее</w:t>
      </w:r>
      <w:r w:rsidRPr="00213B09">
        <w:rPr>
          <w:spacing w:val="1"/>
        </w:rPr>
        <w:t xml:space="preserve"> </w:t>
      </w:r>
      <w:r w:rsidRPr="00213B09">
        <w:t>насыщенные</w:t>
      </w:r>
      <w:r w:rsidRPr="00213B09">
        <w:rPr>
          <w:spacing w:val="1"/>
        </w:rPr>
        <w:t xml:space="preserve"> </w:t>
      </w:r>
      <w:r w:rsidRPr="00213B09">
        <w:t>по</w:t>
      </w:r>
      <w:r w:rsidRPr="00213B09">
        <w:rPr>
          <w:spacing w:val="1"/>
        </w:rPr>
        <w:t xml:space="preserve"> </w:t>
      </w:r>
      <w:r w:rsidRPr="00213B09">
        <w:t>содержанию</w:t>
      </w:r>
      <w:r w:rsidRPr="00213B09">
        <w:rPr>
          <w:spacing w:val="1"/>
        </w:rPr>
        <w:t xml:space="preserve"> </w:t>
      </w:r>
      <w:r w:rsidRPr="00213B09">
        <w:t>виды</w:t>
      </w:r>
      <w:r w:rsidRPr="00213B09">
        <w:rPr>
          <w:spacing w:val="1"/>
        </w:rPr>
        <w:t xml:space="preserve"> </w:t>
      </w:r>
      <w:r w:rsidRPr="00213B09">
        <w:t>деятельности,</w:t>
      </w:r>
      <w:r w:rsidRPr="00213B09">
        <w:rPr>
          <w:spacing w:val="1"/>
        </w:rPr>
        <w:t xml:space="preserve"> </w:t>
      </w:r>
      <w:r w:rsidRPr="00213B09">
        <w:t>связанные</w:t>
      </w:r>
      <w:r w:rsidRPr="00213B09">
        <w:rPr>
          <w:spacing w:val="1"/>
        </w:rPr>
        <w:t xml:space="preserve"> </w:t>
      </w:r>
      <w:r w:rsidRPr="00213B09">
        <w:t>с</w:t>
      </w:r>
      <w:r w:rsidRPr="00213B09">
        <w:rPr>
          <w:spacing w:val="1"/>
        </w:rPr>
        <w:t xml:space="preserve"> </w:t>
      </w:r>
      <w:r w:rsidRPr="00213B09">
        <w:t>умственной</w:t>
      </w:r>
      <w:r w:rsidRPr="00213B09">
        <w:rPr>
          <w:spacing w:val="1"/>
        </w:rPr>
        <w:t xml:space="preserve"> </w:t>
      </w:r>
      <w:r w:rsidRPr="00213B09">
        <w:t>активностью</w:t>
      </w:r>
      <w:r w:rsidRPr="00213B09">
        <w:rPr>
          <w:spacing w:val="1"/>
        </w:rPr>
        <w:t xml:space="preserve"> </w:t>
      </w:r>
      <w:r w:rsidRPr="00213B09">
        <w:t>детей,</w:t>
      </w:r>
      <w:r w:rsidRPr="00213B09">
        <w:rPr>
          <w:spacing w:val="1"/>
        </w:rPr>
        <w:t xml:space="preserve"> </w:t>
      </w:r>
      <w:r w:rsidRPr="00213B09">
        <w:t>максимальной</w:t>
      </w:r>
      <w:r w:rsidRPr="00213B09">
        <w:rPr>
          <w:spacing w:val="1"/>
        </w:rPr>
        <w:t xml:space="preserve"> </w:t>
      </w:r>
      <w:r w:rsidRPr="00213B09">
        <w:t>их</w:t>
      </w:r>
      <w:r w:rsidRPr="00213B09">
        <w:rPr>
          <w:spacing w:val="1"/>
        </w:rPr>
        <w:t xml:space="preserve"> </w:t>
      </w:r>
      <w:r w:rsidRPr="00213B09">
        <w:t>произвольностью,</w:t>
      </w:r>
      <w:r w:rsidRPr="00213B09">
        <w:rPr>
          <w:spacing w:val="1"/>
        </w:rPr>
        <w:t xml:space="preserve"> </w:t>
      </w:r>
      <w:r w:rsidRPr="00213B09">
        <w:t>а</w:t>
      </w:r>
      <w:r w:rsidRPr="00213B09">
        <w:rPr>
          <w:spacing w:val="1"/>
        </w:rPr>
        <w:t xml:space="preserve"> </w:t>
      </w:r>
      <w:r w:rsidRPr="00213B09">
        <w:t>затем</w:t>
      </w:r>
      <w:r w:rsidRPr="00213B09">
        <w:rPr>
          <w:spacing w:val="1"/>
        </w:rPr>
        <w:t xml:space="preserve"> </w:t>
      </w:r>
      <w:r w:rsidRPr="00213B09">
        <w:t>творческие</w:t>
      </w:r>
      <w:r w:rsidRPr="00213B09">
        <w:rPr>
          <w:spacing w:val="1"/>
        </w:rPr>
        <w:t xml:space="preserve"> </w:t>
      </w:r>
      <w:r w:rsidRPr="00213B09">
        <w:t>виды</w:t>
      </w:r>
      <w:r w:rsidRPr="00213B09">
        <w:rPr>
          <w:spacing w:val="1"/>
        </w:rPr>
        <w:t xml:space="preserve"> </w:t>
      </w:r>
      <w:r w:rsidRPr="00213B09">
        <w:t>деятельности</w:t>
      </w:r>
      <w:r w:rsidRPr="00213B09">
        <w:rPr>
          <w:spacing w:val="1"/>
        </w:rPr>
        <w:t xml:space="preserve"> </w:t>
      </w:r>
      <w:r w:rsidRPr="00213B09">
        <w:t>в</w:t>
      </w:r>
      <w:r w:rsidRPr="00213B09">
        <w:rPr>
          <w:spacing w:val="1"/>
        </w:rPr>
        <w:t xml:space="preserve"> </w:t>
      </w:r>
      <w:r w:rsidRPr="00213B09">
        <w:t>чередовании</w:t>
      </w:r>
      <w:r w:rsidRPr="00213B09">
        <w:rPr>
          <w:spacing w:val="1"/>
        </w:rPr>
        <w:t xml:space="preserve"> </w:t>
      </w:r>
      <w:r w:rsidRPr="00213B09">
        <w:t>с</w:t>
      </w:r>
      <w:r w:rsidRPr="00213B09">
        <w:rPr>
          <w:spacing w:val="1"/>
        </w:rPr>
        <w:t xml:space="preserve"> </w:t>
      </w:r>
      <w:r w:rsidRPr="00213B09">
        <w:t>музыкальной</w:t>
      </w:r>
      <w:r w:rsidRPr="00213B09">
        <w:rPr>
          <w:spacing w:val="-4"/>
        </w:rPr>
        <w:t xml:space="preserve"> </w:t>
      </w:r>
      <w:r w:rsidRPr="00213B09">
        <w:t>и физической активностью.</w:t>
      </w:r>
    </w:p>
    <w:p w14:paraId="132D1288" w14:textId="77777777" w:rsidR="00385EEF" w:rsidRPr="00213B09" w:rsidRDefault="00385EEF" w:rsidP="00385EEF">
      <w:pPr>
        <w:pStyle w:val="a8"/>
        <w:spacing w:line="276" w:lineRule="auto"/>
        <w:ind w:left="212" w:right="428" w:firstLine="708"/>
      </w:pPr>
      <w:r w:rsidRPr="00213B09">
        <w:t>Продолжительность</w:t>
      </w:r>
      <w:r w:rsidRPr="00213B09">
        <w:rPr>
          <w:spacing w:val="1"/>
        </w:rPr>
        <w:t xml:space="preserve"> </w:t>
      </w:r>
      <w:r w:rsidRPr="00213B09">
        <w:t>дневной</w:t>
      </w:r>
      <w:r w:rsidRPr="00213B09">
        <w:rPr>
          <w:spacing w:val="1"/>
        </w:rPr>
        <w:t xml:space="preserve"> </w:t>
      </w:r>
      <w:r w:rsidRPr="00213B09">
        <w:t>суммарной</w:t>
      </w:r>
      <w:r w:rsidRPr="00213B09">
        <w:rPr>
          <w:spacing w:val="1"/>
        </w:rPr>
        <w:t xml:space="preserve"> </w:t>
      </w:r>
      <w:r w:rsidRPr="00213B09">
        <w:t>образовательной</w:t>
      </w:r>
      <w:r w:rsidRPr="00213B09">
        <w:rPr>
          <w:spacing w:val="1"/>
        </w:rPr>
        <w:t xml:space="preserve"> </w:t>
      </w:r>
      <w:r w:rsidRPr="00213B09">
        <w:t>нагрузки</w:t>
      </w:r>
      <w:r w:rsidRPr="00213B09">
        <w:rPr>
          <w:spacing w:val="1"/>
        </w:rPr>
        <w:t xml:space="preserve"> </w:t>
      </w:r>
      <w:r w:rsidRPr="00213B09">
        <w:t>для</w:t>
      </w:r>
      <w:r w:rsidRPr="00213B09">
        <w:rPr>
          <w:spacing w:val="1"/>
        </w:rPr>
        <w:t xml:space="preserve"> </w:t>
      </w:r>
      <w:r w:rsidRPr="00213B09">
        <w:t>детей</w:t>
      </w:r>
      <w:r w:rsidRPr="00213B09">
        <w:rPr>
          <w:spacing w:val="1"/>
        </w:rPr>
        <w:t xml:space="preserve"> </w:t>
      </w:r>
      <w:r w:rsidRPr="00213B09">
        <w:t>дошкольного</w:t>
      </w:r>
      <w:r w:rsidRPr="00213B09">
        <w:rPr>
          <w:spacing w:val="1"/>
        </w:rPr>
        <w:t xml:space="preserve"> </w:t>
      </w:r>
      <w:r w:rsidRPr="00213B09">
        <w:t>возраста,</w:t>
      </w:r>
      <w:r w:rsidRPr="00213B09">
        <w:rPr>
          <w:spacing w:val="1"/>
        </w:rPr>
        <w:t xml:space="preserve"> </w:t>
      </w:r>
      <w:r w:rsidRPr="00213B09">
        <w:t>условия</w:t>
      </w:r>
      <w:r w:rsidRPr="00213B09">
        <w:rPr>
          <w:spacing w:val="1"/>
        </w:rPr>
        <w:t xml:space="preserve"> </w:t>
      </w:r>
      <w:r w:rsidRPr="00213B09">
        <w:t>организации</w:t>
      </w:r>
      <w:r w:rsidRPr="00213B09">
        <w:rPr>
          <w:spacing w:val="1"/>
        </w:rPr>
        <w:t xml:space="preserve"> </w:t>
      </w:r>
      <w:r w:rsidRPr="00213B09">
        <w:t>образовательного</w:t>
      </w:r>
      <w:r w:rsidRPr="00213B09">
        <w:rPr>
          <w:spacing w:val="1"/>
        </w:rPr>
        <w:t xml:space="preserve"> </w:t>
      </w:r>
      <w:r w:rsidRPr="00213B09">
        <w:t>процесса</w:t>
      </w:r>
      <w:r w:rsidRPr="00213B09">
        <w:rPr>
          <w:spacing w:val="1"/>
        </w:rPr>
        <w:t xml:space="preserve"> </w:t>
      </w:r>
      <w:r w:rsidRPr="00213B09">
        <w:t>должны соответствовать требованиям, предусмотренным СанПиН 1.2.3685-21 и</w:t>
      </w:r>
      <w:r w:rsidRPr="00213B09">
        <w:rPr>
          <w:spacing w:val="1"/>
        </w:rPr>
        <w:t xml:space="preserve"> </w:t>
      </w:r>
      <w:r w:rsidRPr="00213B09">
        <w:t>СП</w:t>
      </w:r>
      <w:r w:rsidRPr="00213B09">
        <w:rPr>
          <w:spacing w:val="-2"/>
        </w:rPr>
        <w:t xml:space="preserve"> </w:t>
      </w:r>
      <w:r w:rsidRPr="00213B09">
        <w:t>2.4.3648-20.</w:t>
      </w:r>
    </w:p>
    <w:p w14:paraId="432CB8A8" w14:textId="77777777" w:rsidR="00385EEF" w:rsidRPr="00213B09" w:rsidRDefault="00385EEF" w:rsidP="00385EEF">
      <w:pPr>
        <w:pStyle w:val="a8"/>
        <w:spacing w:line="276" w:lineRule="auto"/>
        <w:ind w:left="212" w:right="431" w:firstLine="708"/>
      </w:pPr>
      <w:r w:rsidRPr="00213B09">
        <w:t>Режим дня строится с учётом сезонных изменений. В теплый период года</w:t>
      </w:r>
      <w:r w:rsidRPr="00213B09">
        <w:rPr>
          <w:spacing w:val="1"/>
        </w:rPr>
        <w:t xml:space="preserve"> </w:t>
      </w:r>
      <w:r w:rsidRPr="00213B09">
        <w:t>увеличивается ежедневная длительность пребывания детей на свежем воздухе,</w:t>
      </w:r>
      <w:r w:rsidRPr="00213B09">
        <w:rPr>
          <w:spacing w:val="1"/>
        </w:rPr>
        <w:t xml:space="preserve"> </w:t>
      </w:r>
      <w:r w:rsidRPr="00213B09">
        <w:t>образовательная деятельность переносится на прогулку (при наличии условий).</w:t>
      </w:r>
      <w:r w:rsidRPr="00213B09">
        <w:rPr>
          <w:spacing w:val="1"/>
        </w:rPr>
        <w:t xml:space="preserve"> </w:t>
      </w:r>
      <w:r w:rsidRPr="00213B09">
        <w:t>Согласно</w:t>
      </w:r>
      <w:r w:rsidRPr="00213B09">
        <w:rPr>
          <w:spacing w:val="1"/>
        </w:rPr>
        <w:t xml:space="preserve"> </w:t>
      </w:r>
      <w:r w:rsidRPr="00213B09">
        <w:t>СанПиН</w:t>
      </w:r>
      <w:r w:rsidRPr="00213B09">
        <w:rPr>
          <w:spacing w:val="1"/>
        </w:rPr>
        <w:t xml:space="preserve"> </w:t>
      </w:r>
      <w:r w:rsidRPr="00213B09">
        <w:t>1.2.3685-21</w:t>
      </w:r>
      <w:r w:rsidRPr="00213B09">
        <w:rPr>
          <w:spacing w:val="1"/>
        </w:rPr>
        <w:t xml:space="preserve"> </w:t>
      </w:r>
      <w:r w:rsidRPr="00213B09">
        <w:t>при</w:t>
      </w:r>
      <w:r w:rsidRPr="00213B09">
        <w:rPr>
          <w:spacing w:val="1"/>
        </w:rPr>
        <w:t xml:space="preserve"> </w:t>
      </w:r>
      <w:r w:rsidRPr="00213B09">
        <w:t>температуре</w:t>
      </w:r>
      <w:r w:rsidRPr="00213B09">
        <w:rPr>
          <w:spacing w:val="1"/>
        </w:rPr>
        <w:t xml:space="preserve"> </w:t>
      </w:r>
      <w:r w:rsidRPr="00213B09">
        <w:t>воздуха</w:t>
      </w:r>
      <w:r w:rsidRPr="00213B09">
        <w:rPr>
          <w:spacing w:val="1"/>
        </w:rPr>
        <w:t xml:space="preserve"> </w:t>
      </w:r>
      <w:r w:rsidRPr="00213B09">
        <w:t>ниже</w:t>
      </w:r>
      <w:r w:rsidRPr="00213B09">
        <w:rPr>
          <w:spacing w:val="1"/>
        </w:rPr>
        <w:t xml:space="preserve"> </w:t>
      </w:r>
      <w:r w:rsidRPr="00213B09">
        <w:t>минус</w:t>
      </w:r>
      <w:r w:rsidRPr="00213B09">
        <w:rPr>
          <w:spacing w:val="1"/>
        </w:rPr>
        <w:t xml:space="preserve"> </w:t>
      </w:r>
      <w:r w:rsidRPr="00213B09">
        <w:t>15</w:t>
      </w:r>
      <w:r w:rsidRPr="00213B09">
        <w:rPr>
          <w:spacing w:val="1"/>
        </w:rPr>
        <w:t xml:space="preserve"> </w:t>
      </w:r>
      <w:r w:rsidRPr="00213B09">
        <w:t>°С</w:t>
      </w:r>
      <w:r w:rsidRPr="00213B09">
        <w:rPr>
          <w:spacing w:val="1"/>
        </w:rPr>
        <w:t xml:space="preserve"> </w:t>
      </w:r>
      <w:r w:rsidRPr="00213B09">
        <w:t>и</w:t>
      </w:r>
      <w:r w:rsidRPr="00213B09">
        <w:rPr>
          <w:spacing w:val="1"/>
        </w:rPr>
        <w:t xml:space="preserve"> </w:t>
      </w:r>
      <w:r w:rsidRPr="00213B09">
        <w:t>скорости</w:t>
      </w:r>
      <w:r w:rsidRPr="00213B09">
        <w:rPr>
          <w:spacing w:val="1"/>
        </w:rPr>
        <w:t xml:space="preserve"> </w:t>
      </w:r>
      <w:r w:rsidRPr="00213B09">
        <w:t>ветра</w:t>
      </w:r>
      <w:r w:rsidRPr="00213B09">
        <w:rPr>
          <w:spacing w:val="1"/>
        </w:rPr>
        <w:t xml:space="preserve"> </w:t>
      </w:r>
      <w:r w:rsidRPr="00213B09">
        <w:t>более</w:t>
      </w:r>
      <w:r w:rsidRPr="00213B09">
        <w:rPr>
          <w:spacing w:val="1"/>
        </w:rPr>
        <w:t xml:space="preserve"> </w:t>
      </w:r>
      <w:r w:rsidRPr="00213B09">
        <w:t>7</w:t>
      </w:r>
      <w:r w:rsidRPr="00213B09">
        <w:rPr>
          <w:spacing w:val="1"/>
        </w:rPr>
        <w:t xml:space="preserve"> </w:t>
      </w:r>
      <w:r w:rsidRPr="00213B09">
        <w:t>м/с</w:t>
      </w:r>
      <w:r w:rsidRPr="00213B09">
        <w:rPr>
          <w:spacing w:val="1"/>
        </w:rPr>
        <w:t xml:space="preserve"> </w:t>
      </w:r>
      <w:r w:rsidRPr="00213B09">
        <w:t>продолжительность</w:t>
      </w:r>
      <w:r w:rsidRPr="00213B09">
        <w:rPr>
          <w:spacing w:val="1"/>
        </w:rPr>
        <w:t xml:space="preserve"> </w:t>
      </w:r>
      <w:r w:rsidRPr="00213B09">
        <w:t>прогулки</w:t>
      </w:r>
      <w:r w:rsidRPr="00213B09">
        <w:rPr>
          <w:spacing w:val="1"/>
        </w:rPr>
        <w:t xml:space="preserve"> </w:t>
      </w:r>
      <w:r w:rsidRPr="00213B09">
        <w:t>для</w:t>
      </w:r>
      <w:r w:rsidRPr="00213B09">
        <w:rPr>
          <w:spacing w:val="1"/>
        </w:rPr>
        <w:t xml:space="preserve"> </w:t>
      </w:r>
      <w:r w:rsidRPr="00213B09">
        <w:t>детей</w:t>
      </w:r>
      <w:r w:rsidRPr="00213B09">
        <w:rPr>
          <w:spacing w:val="1"/>
        </w:rPr>
        <w:t xml:space="preserve"> </w:t>
      </w:r>
      <w:r w:rsidRPr="00213B09">
        <w:t>до</w:t>
      </w:r>
      <w:r w:rsidRPr="00213B09">
        <w:rPr>
          <w:spacing w:val="1"/>
        </w:rPr>
        <w:t xml:space="preserve"> </w:t>
      </w:r>
      <w:r w:rsidRPr="00213B09">
        <w:t>7</w:t>
      </w:r>
      <w:r w:rsidRPr="00213B09">
        <w:rPr>
          <w:spacing w:val="1"/>
        </w:rPr>
        <w:t xml:space="preserve"> </w:t>
      </w:r>
      <w:r w:rsidRPr="00213B09">
        <w:t>лет</w:t>
      </w:r>
      <w:r w:rsidRPr="00213B09">
        <w:rPr>
          <w:spacing w:val="1"/>
        </w:rPr>
        <w:t xml:space="preserve"> </w:t>
      </w:r>
      <w:r w:rsidRPr="00213B09">
        <w:t>сокращают.</w:t>
      </w:r>
      <w:r w:rsidRPr="00213B09">
        <w:rPr>
          <w:spacing w:val="1"/>
        </w:rPr>
        <w:t xml:space="preserve"> </w:t>
      </w:r>
      <w:r w:rsidRPr="00213B09">
        <w:t>При</w:t>
      </w:r>
      <w:r w:rsidRPr="00213B09">
        <w:rPr>
          <w:spacing w:val="1"/>
        </w:rPr>
        <w:t xml:space="preserve"> </w:t>
      </w:r>
      <w:r w:rsidRPr="00213B09">
        <w:t>осуществлении</w:t>
      </w:r>
      <w:r w:rsidRPr="00213B09">
        <w:rPr>
          <w:spacing w:val="1"/>
        </w:rPr>
        <w:t xml:space="preserve"> </w:t>
      </w:r>
      <w:r w:rsidRPr="00213B09">
        <w:t>режимных</w:t>
      </w:r>
      <w:r w:rsidRPr="00213B09">
        <w:rPr>
          <w:spacing w:val="1"/>
        </w:rPr>
        <w:t xml:space="preserve"> </w:t>
      </w:r>
      <w:r w:rsidRPr="00213B09">
        <w:t>моментов</w:t>
      </w:r>
      <w:r w:rsidRPr="00213B09">
        <w:rPr>
          <w:spacing w:val="1"/>
        </w:rPr>
        <w:t xml:space="preserve"> </w:t>
      </w:r>
      <w:r w:rsidRPr="00213B09">
        <w:t>необходимо</w:t>
      </w:r>
      <w:r w:rsidRPr="00213B09">
        <w:rPr>
          <w:spacing w:val="1"/>
        </w:rPr>
        <w:t xml:space="preserve"> </w:t>
      </w:r>
      <w:r w:rsidRPr="00213B09">
        <w:t>учитывать</w:t>
      </w:r>
      <w:r w:rsidRPr="00213B09">
        <w:rPr>
          <w:spacing w:val="1"/>
        </w:rPr>
        <w:t xml:space="preserve"> </w:t>
      </w:r>
      <w:r w:rsidRPr="00213B09">
        <w:t>также</w:t>
      </w:r>
      <w:r w:rsidRPr="00213B09">
        <w:rPr>
          <w:spacing w:val="1"/>
        </w:rPr>
        <w:t xml:space="preserve"> </w:t>
      </w:r>
      <w:r w:rsidRPr="00213B09">
        <w:t>индивидуальные</w:t>
      </w:r>
      <w:r w:rsidRPr="00213B09">
        <w:rPr>
          <w:spacing w:val="1"/>
        </w:rPr>
        <w:t xml:space="preserve"> </w:t>
      </w:r>
      <w:r w:rsidRPr="00213B09">
        <w:t>особенности</w:t>
      </w:r>
      <w:r w:rsidRPr="00213B09">
        <w:rPr>
          <w:spacing w:val="1"/>
        </w:rPr>
        <w:t xml:space="preserve"> </w:t>
      </w:r>
      <w:r w:rsidRPr="00213B09">
        <w:t>ребёнка</w:t>
      </w:r>
      <w:r w:rsidRPr="00213B09">
        <w:rPr>
          <w:spacing w:val="1"/>
        </w:rPr>
        <w:t xml:space="preserve"> </w:t>
      </w:r>
      <w:r w:rsidRPr="00213B09">
        <w:t>(длительность</w:t>
      </w:r>
      <w:r w:rsidRPr="00213B09">
        <w:rPr>
          <w:spacing w:val="1"/>
        </w:rPr>
        <w:t xml:space="preserve"> </w:t>
      </w:r>
      <w:r w:rsidRPr="00213B09">
        <w:t>сна,</w:t>
      </w:r>
      <w:r w:rsidRPr="00213B09">
        <w:rPr>
          <w:spacing w:val="1"/>
        </w:rPr>
        <w:t xml:space="preserve"> </w:t>
      </w:r>
      <w:r w:rsidRPr="00213B09">
        <w:t>вкусовые</w:t>
      </w:r>
      <w:r w:rsidRPr="00213B09">
        <w:rPr>
          <w:spacing w:val="1"/>
        </w:rPr>
        <w:t xml:space="preserve"> </w:t>
      </w:r>
      <w:r w:rsidRPr="00213B09">
        <w:t>предпочтения,</w:t>
      </w:r>
      <w:r w:rsidRPr="00213B09">
        <w:rPr>
          <w:spacing w:val="-4"/>
        </w:rPr>
        <w:t xml:space="preserve"> </w:t>
      </w:r>
      <w:r w:rsidRPr="00213B09">
        <w:t>характер,</w:t>
      </w:r>
      <w:r w:rsidRPr="00213B09">
        <w:rPr>
          <w:spacing w:val="-1"/>
        </w:rPr>
        <w:t xml:space="preserve"> </w:t>
      </w:r>
      <w:r w:rsidRPr="00213B09">
        <w:t>темп деятельности</w:t>
      </w:r>
      <w:r w:rsidRPr="00213B09">
        <w:rPr>
          <w:spacing w:val="-2"/>
        </w:rPr>
        <w:t xml:space="preserve"> </w:t>
      </w:r>
      <w:r w:rsidRPr="00213B09">
        <w:t>и так</w:t>
      </w:r>
      <w:r w:rsidRPr="00213B09">
        <w:rPr>
          <w:spacing w:val="-3"/>
        </w:rPr>
        <w:t xml:space="preserve"> </w:t>
      </w:r>
      <w:r w:rsidRPr="00213B09">
        <w:t>далее).</w:t>
      </w:r>
    </w:p>
    <w:p w14:paraId="25B4E94A" w14:textId="77777777" w:rsidR="00385EEF" w:rsidRPr="00213B09" w:rsidRDefault="00385EEF" w:rsidP="00385EEF">
      <w:pPr>
        <w:pStyle w:val="a8"/>
        <w:spacing w:line="276" w:lineRule="auto"/>
        <w:ind w:left="212" w:right="450" w:firstLine="708"/>
      </w:pPr>
      <w:r w:rsidRPr="00213B09">
        <w:t>Режим</w:t>
      </w:r>
      <w:r w:rsidRPr="00213B09">
        <w:rPr>
          <w:spacing w:val="1"/>
        </w:rPr>
        <w:t xml:space="preserve"> </w:t>
      </w:r>
      <w:r w:rsidRPr="00213B09">
        <w:t>питания</w:t>
      </w:r>
      <w:r w:rsidRPr="00213B09">
        <w:rPr>
          <w:spacing w:val="1"/>
        </w:rPr>
        <w:t xml:space="preserve"> </w:t>
      </w:r>
      <w:r w:rsidRPr="00213B09">
        <w:t>зависит</w:t>
      </w:r>
      <w:r w:rsidRPr="00213B09">
        <w:rPr>
          <w:spacing w:val="1"/>
        </w:rPr>
        <w:t xml:space="preserve"> </w:t>
      </w:r>
      <w:r w:rsidRPr="00213B09">
        <w:t>от</w:t>
      </w:r>
      <w:r w:rsidRPr="00213B09">
        <w:rPr>
          <w:spacing w:val="1"/>
        </w:rPr>
        <w:t xml:space="preserve"> </w:t>
      </w:r>
      <w:r w:rsidRPr="00213B09">
        <w:t>длительности</w:t>
      </w:r>
      <w:r w:rsidRPr="00213B09">
        <w:rPr>
          <w:spacing w:val="1"/>
        </w:rPr>
        <w:t xml:space="preserve"> </w:t>
      </w:r>
      <w:r w:rsidRPr="00213B09">
        <w:t>пребывания</w:t>
      </w:r>
      <w:r w:rsidRPr="00213B09">
        <w:rPr>
          <w:spacing w:val="1"/>
        </w:rPr>
        <w:t xml:space="preserve"> </w:t>
      </w:r>
      <w:r w:rsidRPr="00213B09">
        <w:t>детей</w:t>
      </w:r>
      <w:r w:rsidRPr="00213B09">
        <w:rPr>
          <w:spacing w:val="1"/>
        </w:rPr>
        <w:t xml:space="preserve"> </w:t>
      </w:r>
      <w:r w:rsidRPr="00213B09">
        <w:t>в</w:t>
      </w:r>
      <w:r w:rsidRPr="00213B09">
        <w:rPr>
          <w:spacing w:val="1"/>
        </w:rPr>
        <w:t xml:space="preserve"> </w:t>
      </w:r>
      <w:r w:rsidRPr="00213B09">
        <w:t>ДОО</w:t>
      </w:r>
      <w:r w:rsidRPr="00213B09">
        <w:rPr>
          <w:spacing w:val="1"/>
        </w:rPr>
        <w:t xml:space="preserve"> </w:t>
      </w:r>
      <w:r w:rsidRPr="00213B09">
        <w:t>и</w:t>
      </w:r>
      <w:r w:rsidRPr="00213B09">
        <w:rPr>
          <w:spacing w:val="1"/>
        </w:rPr>
        <w:t xml:space="preserve"> </w:t>
      </w:r>
      <w:r w:rsidRPr="00213B09">
        <w:t>регулируется</w:t>
      </w:r>
      <w:r w:rsidRPr="00213B09">
        <w:rPr>
          <w:spacing w:val="51"/>
        </w:rPr>
        <w:t xml:space="preserve"> </w:t>
      </w:r>
      <w:r w:rsidRPr="00213B09">
        <w:t>СанПиН</w:t>
      </w:r>
      <w:r w:rsidRPr="00213B09">
        <w:rPr>
          <w:spacing w:val="50"/>
        </w:rPr>
        <w:t xml:space="preserve"> </w:t>
      </w:r>
      <w:r w:rsidRPr="00213B09">
        <w:t>2.3/2.4.3590-20.</w:t>
      </w:r>
      <w:r w:rsidRPr="00213B09">
        <w:rPr>
          <w:spacing w:val="51"/>
        </w:rPr>
        <w:t xml:space="preserve"> </w:t>
      </w:r>
      <w:r w:rsidRPr="00213B09">
        <w:t>Учитывая,</w:t>
      </w:r>
      <w:r w:rsidRPr="00213B09">
        <w:rPr>
          <w:spacing w:val="50"/>
        </w:rPr>
        <w:t xml:space="preserve"> </w:t>
      </w:r>
      <w:r w:rsidRPr="00213B09">
        <w:t>что</w:t>
      </w:r>
      <w:r w:rsidRPr="00213B09">
        <w:rPr>
          <w:spacing w:val="52"/>
        </w:rPr>
        <w:t xml:space="preserve"> </w:t>
      </w:r>
      <w:r w:rsidRPr="00213B09">
        <w:t>продолжительность,</w:t>
      </w:r>
      <w:r w:rsidRPr="00213B09">
        <w:rPr>
          <w:spacing w:val="50"/>
        </w:rPr>
        <w:t xml:space="preserve"> </w:t>
      </w:r>
      <w:r w:rsidRPr="00213B09">
        <w:t>либо</w:t>
      </w:r>
    </w:p>
    <w:p w14:paraId="286670B6" w14:textId="77777777" w:rsidR="00385EEF" w:rsidRPr="00213B09" w:rsidRDefault="00385EEF" w:rsidP="00385EEF">
      <w:pPr>
        <w:spacing w:line="276" w:lineRule="auto"/>
        <w:jc w:val="both"/>
        <w:sectPr w:rsidR="00385EEF" w:rsidRPr="00213B09">
          <w:pgSz w:w="11910" w:h="16840"/>
          <w:pgMar w:top="1040" w:right="440" w:bottom="280" w:left="920" w:header="274" w:footer="0" w:gutter="0"/>
          <w:cols w:space="720"/>
        </w:sectPr>
      </w:pPr>
    </w:p>
    <w:p w14:paraId="7CFEABC3" w14:textId="77777777" w:rsidR="00302B8D" w:rsidRDefault="00385EEF" w:rsidP="00672A0E">
      <w:pPr>
        <w:pStyle w:val="a7"/>
        <w:ind w:firstLine="720"/>
        <w:jc w:val="both"/>
        <w:rPr>
          <w:sz w:val="28"/>
          <w:szCs w:val="28"/>
        </w:rPr>
      </w:pPr>
      <w:r w:rsidRPr="00302B8D">
        <w:rPr>
          <w:sz w:val="28"/>
          <w:szCs w:val="28"/>
        </w:rPr>
        <w:lastRenderedPageBreak/>
        <w:t>время</w:t>
      </w:r>
      <w:r w:rsidRPr="00302B8D">
        <w:rPr>
          <w:sz w:val="28"/>
          <w:szCs w:val="28"/>
        </w:rPr>
        <w:tab/>
      </w:r>
      <w:r w:rsidR="00302B8D">
        <w:rPr>
          <w:sz w:val="28"/>
          <w:szCs w:val="28"/>
        </w:rPr>
        <w:t xml:space="preserve"> </w:t>
      </w:r>
      <w:r w:rsidRPr="00302B8D">
        <w:rPr>
          <w:sz w:val="28"/>
          <w:szCs w:val="28"/>
        </w:rPr>
        <w:t>нахождения</w:t>
      </w:r>
      <w:r w:rsidRPr="00302B8D">
        <w:rPr>
          <w:sz w:val="28"/>
          <w:szCs w:val="28"/>
        </w:rPr>
        <w:tab/>
        <w:t>ре</w:t>
      </w:r>
      <w:r w:rsidR="00302B8D">
        <w:rPr>
          <w:sz w:val="28"/>
          <w:szCs w:val="28"/>
        </w:rPr>
        <w:t>бёнка</w:t>
      </w:r>
      <w:r w:rsidR="00302B8D">
        <w:rPr>
          <w:sz w:val="28"/>
          <w:szCs w:val="28"/>
        </w:rPr>
        <w:tab/>
        <w:t>в</w:t>
      </w:r>
      <w:r w:rsidR="00302B8D">
        <w:rPr>
          <w:sz w:val="28"/>
          <w:szCs w:val="28"/>
        </w:rPr>
        <w:tab/>
        <w:t>ДОО</w:t>
      </w:r>
      <w:r w:rsidR="00302B8D">
        <w:rPr>
          <w:sz w:val="28"/>
          <w:szCs w:val="28"/>
        </w:rPr>
        <w:tab/>
        <w:t>составляет</w:t>
      </w:r>
      <w:r w:rsidR="00302B8D">
        <w:rPr>
          <w:sz w:val="28"/>
          <w:szCs w:val="28"/>
        </w:rPr>
        <w:tab/>
        <w:t>12</w:t>
      </w:r>
      <w:r w:rsidR="00302B8D">
        <w:rPr>
          <w:sz w:val="28"/>
          <w:szCs w:val="28"/>
        </w:rPr>
        <w:tab/>
        <w:t xml:space="preserve">часов </w:t>
      </w:r>
      <w:r w:rsidRPr="00302B8D">
        <w:rPr>
          <w:sz w:val="28"/>
          <w:szCs w:val="28"/>
        </w:rPr>
        <w:t>предусмотрено</w:t>
      </w:r>
      <w:r w:rsidRPr="00302B8D">
        <w:rPr>
          <w:sz w:val="28"/>
          <w:szCs w:val="28"/>
        </w:rPr>
        <w:tab/>
      </w:r>
      <w:proofErr w:type="gramStart"/>
      <w:r w:rsidRPr="00302B8D">
        <w:rPr>
          <w:spacing w:val="-1"/>
          <w:sz w:val="28"/>
          <w:szCs w:val="28"/>
        </w:rPr>
        <w:t>5</w:t>
      </w:r>
      <w:r w:rsidR="00302B8D">
        <w:rPr>
          <w:spacing w:val="-1"/>
          <w:sz w:val="28"/>
          <w:szCs w:val="28"/>
        </w:rPr>
        <w:t xml:space="preserve"> </w:t>
      </w:r>
      <w:r w:rsidRPr="00302B8D">
        <w:rPr>
          <w:spacing w:val="-67"/>
          <w:sz w:val="28"/>
          <w:szCs w:val="28"/>
        </w:rPr>
        <w:t xml:space="preserve"> </w:t>
      </w:r>
      <w:r w:rsidRPr="00302B8D">
        <w:rPr>
          <w:sz w:val="28"/>
          <w:szCs w:val="28"/>
        </w:rPr>
        <w:t>обязательных</w:t>
      </w:r>
      <w:proofErr w:type="gramEnd"/>
      <w:r w:rsidRPr="00302B8D">
        <w:rPr>
          <w:spacing w:val="-4"/>
          <w:sz w:val="28"/>
          <w:szCs w:val="28"/>
        </w:rPr>
        <w:t xml:space="preserve"> </w:t>
      </w:r>
      <w:r w:rsidRPr="00302B8D">
        <w:rPr>
          <w:sz w:val="28"/>
          <w:szCs w:val="28"/>
        </w:rPr>
        <w:t>приемов</w:t>
      </w:r>
      <w:r w:rsidRPr="00302B8D">
        <w:rPr>
          <w:spacing w:val="-3"/>
          <w:sz w:val="28"/>
          <w:szCs w:val="28"/>
        </w:rPr>
        <w:t xml:space="preserve"> </w:t>
      </w:r>
      <w:r w:rsidRPr="00302B8D">
        <w:rPr>
          <w:sz w:val="28"/>
          <w:szCs w:val="28"/>
        </w:rPr>
        <w:t>пищи</w:t>
      </w:r>
      <w:r w:rsidRPr="00302B8D">
        <w:rPr>
          <w:spacing w:val="-1"/>
          <w:sz w:val="28"/>
          <w:szCs w:val="28"/>
        </w:rPr>
        <w:t xml:space="preserve"> </w:t>
      </w:r>
      <w:r w:rsidRPr="00302B8D">
        <w:rPr>
          <w:sz w:val="28"/>
          <w:szCs w:val="28"/>
        </w:rPr>
        <w:t>(завтрак, второй</w:t>
      </w:r>
      <w:r w:rsidRPr="00302B8D">
        <w:rPr>
          <w:spacing w:val="-1"/>
          <w:sz w:val="28"/>
          <w:szCs w:val="28"/>
        </w:rPr>
        <w:t xml:space="preserve"> </w:t>
      </w:r>
      <w:r w:rsidRPr="00302B8D">
        <w:rPr>
          <w:sz w:val="28"/>
          <w:szCs w:val="28"/>
        </w:rPr>
        <w:t>завтрак,</w:t>
      </w:r>
      <w:r w:rsidRPr="00302B8D">
        <w:rPr>
          <w:spacing w:val="-2"/>
          <w:sz w:val="28"/>
          <w:szCs w:val="28"/>
        </w:rPr>
        <w:t xml:space="preserve"> </w:t>
      </w:r>
      <w:r w:rsidRPr="00302B8D">
        <w:rPr>
          <w:sz w:val="28"/>
          <w:szCs w:val="28"/>
        </w:rPr>
        <w:t>обед,</w:t>
      </w:r>
      <w:r w:rsidRPr="00302B8D">
        <w:rPr>
          <w:spacing w:val="-4"/>
          <w:sz w:val="28"/>
          <w:szCs w:val="28"/>
        </w:rPr>
        <w:t xml:space="preserve"> </w:t>
      </w:r>
      <w:r w:rsidRPr="00302B8D">
        <w:rPr>
          <w:sz w:val="28"/>
          <w:szCs w:val="28"/>
        </w:rPr>
        <w:t>полдник</w:t>
      </w:r>
      <w:r w:rsidRPr="00302B8D">
        <w:rPr>
          <w:spacing w:val="-1"/>
          <w:sz w:val="28"/>
          <w:szCs w:val="28"/>
        </w:rPr>
        <w:t xml:space="preserve"> </w:t>
      </w:r>
      <w:r w:rsidRPr="00302B8D">
        <w:rPr>
          <w:sz w:val="28"/>
          <w:szCs w:val="28"/>
        </w:rPr>
        <w:t>и</w:t>
      </w:r>
      <w:r w:rsidRPr="00302B8D">
        <w:rPr>
          <w:spacing w:val="-1"/>
          <w:sz w:val="28"/>
          <w:szCs w:val="28"/>
        </w:rPr>
        <w:t xml:space="preserve"> </w:t>
      </w:r>
      <w:r w:rsidRPr="00302B8D">
        <w:rPr>
          <w:sz w:val="28"/>
          <w:szCs w:val="28"/>
        </w:rPr>
        <w:t>ужин).</w:t>
      </w:r>
    </w:p>
    <w:p w14:paraId="51105A24" w14:textId="77777777" w:rsidR="00385EEF" w:rsidRPr="00672A0E" w:rsidRDefault="00385EEF" w:rsidP="00672A0E">
      <w:pPr>
        <w:pStyle w:val="a7"/>
        <w:jc w:val="center"/>
        <w:rPr>
          <w:sz w:val="28"/>
          <w:szCs w:val="28"/>
        </w:rPr>
      </w:pPr>
      <w:r w:rsidRPr="00672A0E">
        <w:rPr>
          <w:sz w:val="28"/>
          <w:szCs w:val="28"/>
        </w:rPr>
        <w:t>Требования</w:t>
      </w:r>
      <w:r w:rsidRPr="00672A0E">
        <w:rPr>
          <w:spacing w:val="2"/>
          <w:sz w:val="28"/>
          <w:szCs w:val="28"/>
        </w:rPr>
        <w:t xml:space="preserve"> </w:t>
      </w:r>
      <w:r w:rsidRPr="00672A0E">
        <w:rPr>
          <w:sz w:val="28"/>
          <w:szCs w:val="28"/>
        </w:rPr>
        <w:t>и</w:t>
      </w:r>
      <w:r w:rsidRPr="00672A0E">
        <w:rPr>
          <w:spacing w:val="2"/>
          <w:sz w:val="28"/>
          <w:szCs w:val="28"/>
        </w:rPr>
        <w:t xml:space="preserve"> </w:t>
      </w:r>
      <w:r w:rsidRPr="00672A0E">
        <w:rPr>
          <w:sz w:val="28"/>
          <w:szCs w:val="28"/>
        </w:rPr>
        <w:t>показатели</w:t>
      </w:r>
      <w:r w:rsidRPr="00672A0E">
        <w:rPr>
          <w:spacing w:val="4"/>
          <w:sz w:val="28"/>
          <w:szCs w:val="28"/>
        </w:rPr>
        <w:t xml:space="preserve"> </w:t>
      </w:r>
      <w:r w:rsidRPr="00672A0E">
        <w:rPr>
          <w:sz w:val="28"/>
          <w:szCs w:val="28"/>
        </w:rPr>
        <w:t>организации</w:t>
      </w:r>
      <w:r w:rsidRPr="00672A0E">
        <w:rPr>
          <w:spacing w:val="4"/>
          <w:sz w:val="28"/>
          <w:szCs w:val="28"/>
        </w:rPr>
        <w:t xml:space="preserve"> </w:t>
      </w:r>
      <w:r w:rsidRPr="00672A0E">
        <w:rPr>
          <w:sz w:val="28"/>
          <w:szCs w:val="28"/>
        </w:rPr>
        <w:t>образовательного</w:t>
      </w:r>
      <w:r w:rsidRPr="00672A0E">
        <w:rPr>
          <w:spacing w:val="4"/>
          <w:sz w:val="28"/>
          <w:szCs w:val="28"/>
        </w:rPr>
        <w:t xml:space="preserve"> </w:t>
      </w:r>
      <w:r w:rsidRPr="00672A0E">
        <w:rPr>
          <w:sz w:val="28"/>
          <w:szCs w:val="28"/>
        </w:rPr>
        <w:t>процесса</w:t>
      </w:r>
      <w:r w:rsidRPr="00672A0E">
        <w:rPr>
          <w:spacing w:val="2"/>
          <w:sz w:val="28"/>
          <w:szCs w:val="28"/>
        </w:rPr>
        <w:t xml:space="preserve"> </w:t>
      </w:r>
      <w:r w:rsidRPr="00672A0E">
        <w:rPr>
          <w:sz w:val="28"/>
          <w:szCs w:val="28"/>
        </w:rPr>
        <w:t>и</w:t>
      </w:r>
      <w:r w:rsidRPr="00672A0E">
        <w:rPr>
          <w:spacing w:val="4"/>
          <w:sz w:val="28"/>
          <w:szCs w:val="28"/>
        </w:rPr>
        <w:t xml:space="preserve"> </w:t>
      </w:r>
      <w:r w:rsidRPr="00672A0E">
        <w:rPr>
          <w:sz w:val="28"/>
          <w:szCs w:val="28"/>
        </w:rPr>
        <w:t>режима</w:t>
      </w:r>
      <w:r w:rsidR="00672A0E" w:rsidRPr="00672A0E">
        <w:rPr>
          <w:sz w:val="28"/>
          <w:szCs w:val="28"/>
        </w:rPr>
        <w:t xml:space="preserve"> д</w:t>
      </w:r>
      <w:r w:rsidRPr="00672A0E">
        <w:rPr>
          <w:sz w:val="28"/>
          <w:szCs w:val="28"/>
        </w:rPr>
        <w:t>ня.</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1985"/>
        <w:gridCol w:w="3404"/>
      </w:tblGrid>
      <w:tr w:rsidR="00385EEF" w:rsidRPr="00213B09" w14:paraId="2DE23AF5" w14:textId="77777777" w:rsidTr="00385EEF">
        <w:trPr>
          <w:trHeight w:val="484"/>
        </w:trPr>
        <w:tc>
          <w:tcPr>
            <w:tcW w:w="4928" w:type="dxa"/>
          </w:tcPr>
          <w:p w14:paraId="7B5EEC1E" w14:textId="77777777" w:rsidR="00385EEF" w:rsidRPr="00213B09" w:rsidRDefault="00385EEF" w:rsidP="00385EEF">
            <w:pPr>
              <w:pStyle w:val="TableParagraph"/>
              <w:spacing w:before="79"/>
              <w:ind w:left="1774" w:right="1799"/>
              <w:jc w:val="center"/>
              <w:rPr>
                <w:sz w:val="27"/>
              </w:rPr>
            </w:pPr>
            <w:r w:rsidRPr="00213B09">
              <w:rPr>
                <w:sz w:val="27"/>
              </w:rPr>
              <w:t>Показатель</w:t>
            </w:r>
          </w:p>
        </w:tc>
        <w:tc>
          <w:tcPr>
            <w:tcW w:w="1985" w:type="dxa"/>
          </w:tcPr>
          <w:p w14:paraId="03954153" w14:textId="77777777" w:rsidR="00385EEF" w:rsidRPr="00213B09" w:rsidRDefault="00385EEF" w:rsidP="00385EEF">
            <w:pPr>
              <w:pStyle w:val="TableParagraph"/>
              <w:spacing w:before="79"/>
              <w:ind w:left="117" w:right="140"/>
              <w:jc w:val="center"/>
              <w:rPr>
                <w:sz w:val="27"/>
              </w:rPr>
            </w:pPr>
            <w:r w:rsidRPr="00213B09">
              <w:rPr>
                <w:sz w:val="27"/>
              </w:rPr>
              <w:t>Возраст</w:t>
            </w:r>
          </w:p>
        </w:tc>
        <w:tc>
          <w:tcPr>
            <w:tcW w:w="3404" w:type="dxa"/>
          </w:tcPr>
          <w:p w14:paraId="0FF7BB89" w14:textId="77777777" w:rsidR="00385EEF" w:rsidRPr="00213B09" w:rsidRDefault="00385EEF" w:rsidP="00385EEF">
            <w:pPr>
              <w:pStyle w:val="TableParagraph"/>
              <w:spacing w:before="79"/>
              <w:ind w:left="905" w:right="931"/>
              <w:jc w:val="center"/>
              <w:rPr>
                <w:sz w:val="27"/>
              </w:rPr>
            </w:pPr>
            <w:r w:rsidRPr="00213B09">
              <w:rPr>
                <w:sz w:val="27"/>
              </w:rPr>
              <w:t>Норматив</w:t>
            </w:r>
          </w:p>
        </w:tc>
      </w:tr>
      <w:tr w:rsidR="00385EEF" w:rsidRPr="00213B09" w14:paraId="24EF78F5" w14:textId="77777777" w:rsidTr="00385EEF">
        <w:trPr>
          <w:trHeight w:val="563"/>
        </w:trPr>
        <w:tc>
          <w:tcPr>
            <w:tcW w:w="10317" w:type="dxa"/>
            <w:gridSpan w:val="3"/>
          </w:tcPr>
          <w:p w14:paraId="5AFC87B8" w14:textId="77777777" w:rsidR="00385EEF" w:rsidRPr="00213B09" w:rsidRDefault="00385EEF" w:rsidP="00385EEF">
            <w:pPr>
              <w:pStyle w:val="TableParagraph"/>
              <w:spacing w:before="119"/>
              <w:ind w:left="1988" w:right="2020"/>
              <w:jc w:val="center"/>
              <w:rPr>
                <w:sz w:val="27"/>
              </w:rPr>
            </w:pPr>
            <w:r w:rsidRPr="00213B09">
              <w:rPr>
                <w:sz w:val="27"/>
              </w:rPr>
              <w:t>Требования</w:t>
            </w:r>
            <w:r w:rsidRPr="00213B09">
              <w:rPr>
                <w:spacing w:val="-5"/>
                <w:sz w:val="27"/>
              </w:rPr>
              <w:t xml:space="preserve"> </w:t>
            </w:r>
            <w:r w:rsidRPr="00213B09">
              <w:rPr>
                <w:sz w:val="27"/>
              </w:rPr>
              <w:t>к</w:t>
            </w:r>
            <w:r w:rsidRPr="00213B09">
              <w:rPr>
                <w:spacing w:val="-5"/>
                <w:sz w:val="27"/>
              </w:rPr>
              <w:t xml:space="preserve"> </w:t>
            </w:r>
            <w:r w:rsidRPr="00213B09">
              <w:rPr>
                <w:sz w:val="27"/>
              </w:rPr>
              <w:t>организации</w:t>
            </w:r>
            <w:r w:rsidRPr="00213B09">
              <w:rPr>
                <w:spacing w:val="-5"/>
                <w:sz w:val="27"/>
              </w:rPr>
              <w:t xml:space="preserve"> </w:t>
            </w:r>
            <w:r w:rsidRPr="00213B09">
              <w:rPr>
                <w:sz w:val="27"/>
              </w:rPr>
              <w:t>образовательного</w:t>
            </w:r>
            <w:r w:rsidRPr="00213B09">
              <w:rPr>
                <w:spacing w:val="-5"/>
                <w:sz w:val="27"/>
              </w:rPr>
              <w:t xml:space="preserve"> </w:t>
            </w:r>
            <w:r w:rsidRPr="00213B09">
              <w:rPr>
                <w:sz w:val="27"/>
              </w:rPr>
              <w:t>процесса</w:t>
            </w:r>
          </w:p>
        </w:tc>
      </w:tr>
      <w:tr w:rsidR="00385EEF" w:rsidRPr="00213B09" w14:paraId="470ABAD7" w14:textId="77777777" w:rsidTr="00385EEF">
        <w:trPr>
          <w:trHeight w:val="309"/>
        </w:trPr>
        <w:tc>
          <w:tcPr>
            <w:tcW w:w="4928" w:type="dxa"/>
          </w:tcPr>
          <w:p w14:paraId="1200240D" w14:textId="77777777" w:rsidR="00385EEF" w:rsidRPr="00213B09" w:rsidRDefault="00385EEF" w:rsidP="00385EEF">
            <w:pPr>
              <w:pStyle w:val="TableParagraph"/>
              <w:spacing w:line="289" w:lineRule="exact"/>
              <w:rPr>
                <w:sz w:val="27"/>
              </w:rPr>
            </w:pPr>
            <w:r w:rsidRPr="00213B09">
              <w:rPr>
                <w:sz w:val="27"/>
              </w:rPr>
              <w:t>Начало занятий</w:t>
            </w:r>
            <w:r w:rsidRPr="00213B09">
              <w:rPr>
                <w:spacing w:val="-2"/>
                <w:sz w:val="27"/>
              </w:rPr>
              <w:t xml:space="preserve"> </w:t>
            </w:r>
            <w:r w:rsidRPr="00213B09">
              <w:rPr>
                <w:sz w:val="27"/>
              </w:rPr>
              <w:t>не</w:t>
            </w:r>
            <w:r w:rsidRPr="00213B09">
              <w:rPr>
                <w:spacing w:val="-2"/>
                <w:sz w:val="27"/>
              </w:rPr>
              <w:t xml:space="preserve"> </w:t>
            </w:r>
            <w:r w:rsidRPr="00213B09">
              <w:rPr>
                <w:sz w:val="27"/>
              </w:rPr>
              <w:t>ранее</w:t>
            </w:r>
          </w:p>
        </w:tc>
        <w:tc>
          <w:tcPr>
            <w:tcW w:w="1985" w:type="dxa"/>
          </w:tcPr>
          <w:p w14:paraId="2A73C06B" w14:textId="77777777" w:rsidR="00385EEF" w:rsidRPr="00213B09" w:rsidRDefault="00385EEF" w:rsidP="00385EEF">
            <w:pPr>
              <w:pStyle w:val="TableParagraph"/>
              <w:spacing w:line="289" w:lineRule="exact"/>
              <w:ind w:left="151" w:right="137"/>
              <w:jc w:val="center"/>
              <w:rPr>
                <w:sz w:val="27"/>
              </w:rPr>
            </w:pPr>
            <w:r w:rsidRPr="00213B09">
              <w:rPr>
                <w:sz w:val="27"/>
              </w:rPr>
              <w:t>все</w:t>
            </w:r>
            <w:r w:rsidRPr="00213B09">
              <w:rPr>
                <w:spacing w:val="-3"/>
                <w:sz w:val="27"/>
              </w:rPr>
              <w:t xml:space="preserve"> </w:t>
            </w:r>
            <w:r w:rsidRPr="00213B09">
              <w:rPr>
                <w:sz w:val="27"/>
              </w:rPr>
              <w:t>возрасты</w:t>
            </w:r>
          </w:p>
        </w:tc>
        <w:tc>
          <w:tcPr>
            <w:tcW w:w="3404" w:type="dxa"/>
          </w:tcPr>
          <w:p w14:paraId="35A99D77" w14:textId="77777777" w:rsidR="00385EEF" w:rsidRPr="00213B09" w:rsidRDefault="00385EEF" w:rsidP="00385EEF">
            <w:pPr>
              <w:pStyle w:val="TableParagraph"/>
              <w:spacing w:line="289" w:lineRule="exact"/>
              <w:ind w:left="940" w:right="931"/>
              <w:jc w:val="center"/>
              <w:rPr>
                <w:sz w:val="27"/>
              </w:rPr>
            </w:pPr>
            <w:r w:rsidRPr="00213B09">
              <w:rPr>
                <w:sz w:val="27"/>
              </w:rPr>
              <w:t>8.00</w:t>
            </w:r>
          </w:p>
        </w:tc>
      </w:tr>
      <w:tr w:rsidR="00385EEF" w:rsidRPr="00213B09" w14:paraId="20A30B0D" w14:textId="77777777" w:rsidTr="00385EEF">
        <w:trPr>
          <w:trHeight w:val="311"/>
        </w:trPr>
        <w:tc>
          <w:tcPr>
            <w:tcW w:w="4928" w:type="dxa"/>
          </w:tcPr>
          <w:p w14:paraId="01AEB76E" w14:textId="77777777" w:rsidR="00385EEF" w:rsidRPr="00213B09" w:rsidRDefault="00385EEF" w:rsidP="00385EEF">
            <w:pPr>
              <w:pStyle w:val="TableParagraph"/>
              <w:spacing w:line="292" w:lineRule="exact"/>
              <w:rPr>
                <w:sz w:val="27"/>
              </w:rPr>
            </w:pPr>
            <w:r w:rsidRPr="00213B09">
              <w:rPr>
                <w:sz w:val="27"/>
              </w:rPr>
              <w:t>Окончание</w:t>
            </w:r>
            <w:r w:rsidRPr="00213B09">
              <w:rPr>
                <w:spacing w:val="-4"/>
                <w:sz w:val="27"/>
              </w:rPr>
              <w:t xml:space="preserve"> </w:t>
            </w:r>
            <w:r w:rsidRPr="00213B09">
              <w:rPr>
                <w:sz w:val="27"/>
              </w:rPr>
              <w:t>занятий,</w:t>
            </w:r>
            <w:r w:rsidRPr="00213B09">
              <w:rPr>
                <w:spacing w:val="-3"/>
                <w:sz w:val="27"/>
              </w:rPr>
              <w:t xml:space="preserve"> </w:t>
            </w:r>
            <w:r w:rsidRPr="00213B09">
              <w:rPr>
                <w:sz w:val="27"/>
              </w:rPr>
              <w:t>не</w:t>
            </w:r>
            <w:r w:rsidRPr="00213B09">
              <w:rPr>
                <w:spacing w:val="-3"/>
                <w:sz w:val="27"/>
              </w:rPr>
              <w:t xml:space="preserve"> </w:t>
            </w:r>
            <w:r w:rsidRPr="00213B09">
              <w:rPr>
                <w:sz w:val="27"/>
              </w:rPr>
              <w:t>позднее</w:t>
            </w:r>
          </w:p>
        </w:tc>
        <w:tc>
          <w:tcPr>
            <w:tcW w:w="1985" w:type="dxa"/>
          </w:tcPr>
          <w:p w14:paraId="26BFAAF7" w14:textId="77777777" w:rsidR="00385EEF" w:rsidRPr="00213B09" w:rsidRDefault="00385EEF" w:rsidP="00385EEF">
            <w:pPr>
              <w:pStyle w:val="TableParagraph"/>
              <w:spacing w:line="292" w:lineRule="exact"/>
              <w:ind w:left="151" w:right="137"/>
              <w:jc w:val="center"/>
              <w:rPr>
                <w:sz w:val="27"/>
              </w:rPr>
            </w:pPr>
            <w:r w:rsidRPr="00213B09">
              <w:rPr>
                <w:sz w:val="27"/>
              </w:rPr>
              <w:t>все</w:t>
            </w:r>
            <w:r w:rsidRPr="00213B09">
              <w:rPr>
                <w:spacing w:val="-3"/>
                <w:sz w:val="27"/>
              </w:rPr>
              <w:t xml:space="preserve"> </w:t>
            </w:r>
            <w:r w:rsidRPr="00213B09">
              <w:rPr>
                <w:sz w:val="27"/>
              </w:rPr>
              <w:t>возрасты</w:t>
            </w:r>
          </w:p>
        </w:tc>
        <w:tc>
          <w:tcPr>
            <w:tcW w:w="3404" w:type="dxa"/>
          </w:tcPr>
          <w:p w14:paraId="220E7B75" w14:textId="77777777" w:rsidR="00385EEF" w:rsidRPr="00213B09" w:rsidRDefault="00385EEF" w:rsidP="00385EEF">
            <w:pPr>
              <w:pStyle w:val="TableParagraph"/>
              <w:spacing w:line="292" w:lineRule="exact"/>
              <w:ind w:left="939" w:right="931"/>
              <w:jc w:val="center"/>
              <w:rPr>
                <w:sz w:val="27"/>
              </w:rPr>
            </w:pPr>
            <w:r w:rsidRPr="00213B09">
              <w:rPr>
                <w:sz w:val="27"/>
              </w:rPr>
              <w:t>17.00</w:t>
            </w:r>
          </w:p>
        </w:tc>
      </w:tr>
      <w:tr w:rsidR="00385EEF" w:rsidRPr="00213B09" w14:paraId="6EC697A3" w14:textId="77777777" w:rsidTr="00385EEF">
        <w:trPr>
          <w:trHeight w:val="1552"/>
        </w:trPr>
        <w:tc>
          <w:tcPr>
            <w:tcW w:w="4928" w:type="dxa"/>
          </w:tcPr>
          <w:p w14:paraId="29EBB981" w14:textId="77777777" w:rsidR="00385EEF" w:rsidRPr="00213B09" w:rsidRDefault="00385EEF" w:rsidP="00385EEF">
            <w:pPr>
              <w:pStyle w:val="TableParagraph"/>
              <w:spacing w:before="9"/>
              <w:rPr>
                <w:sz w:val="39"/>
              </w:rPr>
            </w:pPr>
          </w:p>
          <w:p w14:paraId="53386427" w14:textId="77777777" w:rsidR="00385EEF" w:rsidRPr="00213B09" w:rsidRDefault="00385EEF" w:rsidP="00385EEF">
            <w:pPr>
              <w:pStyle w:val="TableParagraph"/>
              <w:ind w:right="331"/>
              <w:rPr>
                <w:sz w:val="27"/>
              </w:rPr>
            </w:pPr>
            <w:r w:rsidRPr="00213B09">
              <w:rPr>
                <w:sz w:val="27"/>
              </w:rPr>
              <w:t>Продолжительность занятия для детей</w:t>
            </w:r>
            <w:r w:rsidRPr="00213B09">
              <w:rPr>
                <w:spacing w:val="-66"/>
                <w:sz w:val="27"/>
              </w:rPr>
              <w:t xml:space="preserve"> </w:t>
            </w:r>
            <w:r w:rsidRPr="00213B09">
              <w:rPr>
                <w:sz w:val="27"/>
              </w:rPr>
              <w:t>дошкольного возраста,</w:t>
            </w:r>
            <w:r w:rsidRPr="00213B09">
              <w:rPr>
                <w:spacing w:val="-2"/>
                <w:sz w:val="27"/>
              </w:rPr>
              <w:t xml:space="preserve"> </w:t>
            </w:r>
            <w:r w:rsidRPr="00213B09">
              <w:rPr>
                <w:sz w:val="27"/>
              </w:rPr>
              <w:t>не</w:t>
            </w:r>
            <w:r w:rsidRPr="00213B09">
              <w:rPr>
                <w:spacing w:val="-2"/>
                <w:sz w:val="27"/>
              </w:rPr>
              <w:t xml:space="preserve"> </w:t>
            </w:r>
            <w:r w:rsidRPr="00213B09">
              <w:rPr>
                <w:sz w:val="27"/>
              </w:rPr>
              <w:t>более</w:t>
            </w:r>
          </w:p>
        </w:tc>
        <w:tc>
          <w:tcPr>
            <w:tcW w:w="1985" w:type="dxa"/>
          </w:tcPr>
          <w:p w14:paraId="3567014A" w14:textId="77777777" w:rsidR="00385EEF" w:rsidRPr="00213B09" w:rsidRDefault="00385EEF" w:rsidP="00385EEF">
            <w:pPr>
              <w:pStyle w:val="TableParagraph"/>
              <w:spacing w:line="303" w:lineRule="exact"/>
              <w:ind w:left="172"/>
              <w:rPr>
                <w:sz w:val="27"/>
              </w:rPr>
            </w:pPr>
            <w:r w:rsidRPr="00213B09">
              <w:rPr>
                <w:sz w:val="27"/>
              </w:rPr>
              <w:t>от</w:t>
            </w:r>
            <w:r w:rsidRPr="00213B09">
              <w:rPr>
                <w:spacing w:val="-2"/>
                <w:sz w:val="27"/>
              </w:rPr>
              <w:t xml:space="preserve"> </w:t>
            </w:r>
            <w:r w:rsidRPr="00213B09">
              <w:rPr>
                <w:sz w:val="27"/>
              </w:rPr>
              <w:t>1,5</w:t>
            </w:r>
            <w:r w:rsidRPr="00213B09">
              <w:rPr>
                <w:spacing w:val="1"/>
                <w:sz w:val="27"/>
              </w:rPr>
              <w:t xml:space="preserve"> </w:t>
            </w:r>
            <w:r w:rsidRPr="00213B09">
              <w:rPr>
                <w:sz w:val="27"/>
              </w:rPr>
              <w:t>до</w:t>
            </w:r>
            <w:r w:rsidRPr="00213B09">
              <w:rPr>
                <w:spacing w:val="-2"/>
                <w:sz w:val="27"/>
              </w:rPr>
              <w:t xml:space="preserve"> </w:t>
            </w:r>
            <w:r w:rsidRPr="00213B09">
              <w:rPr>
                <w:sz w:val="27"/>
              </w:rPr>
              <w:t>3</w:t>
            </w:r>
            <w:r w:rsidRPr="00213B09">
              <w:rPr>
                <w:spacing w:val="1"/>
                <w:sz w:val="27"/>
              </w:rPr>
              <w:t xml:space="preserve"> </w:t>
            </w:r>
            <w:r w:rsidRPr="00213B09">
              <w:rPr>
                <w:sz w:val="27"/>
              </w:rPr>
              <w:t>лет</w:t>
            </w:r>
          </w:p>
          <w:p w14:paraId="4BA9348C" w14:textId="77777777" w:rsidR="00385EEF" w:rsidRPr="00213B09" w:rsidRDefault="00385EEF" w:rsidP="00385EEF">
            <w:pPr>
              <w:pStyle w:val="TableParagraph"/>
              <w:spacing w:line="310" w:lineRule="exact"/>
              <w:ind w:left="276"/>
              <w:rPr>
                <w:sz w:val="27"/>
              </w:rPr>
            </w:pPr>
            <w:r w:rsidRPr="00213B09">
              <w:rPr>
                <w:sz w:val="27"/>
              </w:rPr>
              <w:t>от</w:t>
            </w:r>
            <w:r w:rsidRPr="00213B09">
              <w:rPr>
                <w:spacing w:val="-1"/>
                <w:sz w:val="27"/>
              </w:rPr>
              <w:t xml:space="preserve"> </w:t>
            </w:r>
            <w:r w:rsidRPr="00213B09">
              <w:rPr>
                <w:sz w:val="27"/>
              </w:rPr>
              <w:t>3 до</w:t>
            </w:r>
            <w:r w:rsidRPr="00213B09">
              <w:rPr>
                <w:spacing w:val="1"/>
                <w:sz w:val="27"/>
              </w:rPr>
              <w:t xml:space="preserve"> </w:t>
            </w:r>
            <w:r w:rsidRPr="00213B09">
              <w:rPr>
                <w:sz w:val="27"/>
              </w:rPr>
              <w:t>4 лет</w:t>
            </w:r>
          </w:p>
          <w:p w14:paraId="3551AF55" w14:textId="77777777" w:rsidR="00385EEF" w:rsidRPr="00213B09" w:rsidRDefault="00385EEF" w:rsidP="00385EEF">
            <w:pPr>
              <w:pStyle w:val="TableParagraph"/>
              <w:spacing w:before="1" w:line="310" w:lineRule="exact"/>
              <w:ind w:left="276"/>
              <w:rPr>
                <w:sz w:val="27"/>
              </w:rPr>
            </w:pPr>
            <w:r w:rsidRPr="00213B09">
              <w:rPr>
                <w:sz w:val="27"/>
              </w:rPr>
              <w:t>от</w:t>
            </w:r>
            <w:r w:rsidRPr="00213B09">
              <w:rPr>
                <w:spacing w:val="-1"/>
                <w:sz w:val="27"/>
              </w:rPr>
              <w:t xml:space="preserve"> </w:t>
            </w:r>
            <w:r w:rsidRPr="00213B09">
              <w:rPr>
                <w:sz w:val="27"/>
              </w:rPr>
              <w:t>4 до</w:t>
            </w:r>
            <w:r w:rsidRPr="00213B09">
              <w:rPr>
                <w:spacing w:val="1"/>
                <w:sz w:val="27"/>
              </w:rPr>
              <w:t xml:space="preserve"> </w:t>
            </w:r>
            <w:r w:rsidRPr="00213B09">
              <w:rPr>
                <w:sz w:val="27"/>
              </w:rPr>
              <w:t>5 лет</w:t>
            </w:r>
          </w:p>
          <w:p w14:paraId="19C02CDE" w14:textId="77777777" w:rsidR="00385EEF" w:rsidRPr="00213B09" w:rsidRDefault="00385EEF" w:rsidP="00385EEF">
            <w:pPr>
              <w:pStyle w:val="TableParagraph"/>
              <w:spacing w:line="310" w:lineRule="exact"/>
              <w:ind w:left="276"/>
              <w:rPr>
                <w:sz w:val="27"/>
              </w:rPr>
            </w:pPr>
            <w:r w:rsidRPr="00213B09">
              <w:rPr>
                <w:sz w:val="27"/>
              </w:rPr>
              <w:t>от</w:t>
            </w:r>
            <w:r w:rsidRPr="00213B09">
              <w:rPr>
                <w:spacing w:val="-1"/>
                <w:sz w:val="27"/>
              </w:rPr>
              <w:t xml:space="preserve"> </w:t>
            </w:r>
            <w:r w:rsidRPr="00213B09">
              <w:rPr>
                <w:sz w:val="27"/>
              </w:rPr>
              <w:t>5 до</w:t>
            </w:r>
            <w:r w:rsidRPr="00213B09">
              <w:rPr>
                <w:spacing w:val="1"/>
                <w:sz w:val="27"/>
              </w:rPr>
              <w:t xml:space="preserve"> </w:t>
            </w:r>
            <w:r w:rsidRPr="00213B09">
              <w:rPr>
                <w:sz w:val="27"/>
              </w:rPr>
              <w:t>6</w:t>
            </w:r>
            <w:r w:rsidRPr="00213B09">
              <w:rPr>
                <w:spacing w:val="1"/>
                <w:sz w:val="27"/>
              </w:rPr>
              <w:t xml:space="preserve"> </w:t>
            </w:r>
            <w:r w:rsidRPr="00213B09">
              <w:rPr>
                <w:sz w:val="27"/>
              </w:rPr>
              <w:t>лет</w:t>
            </w:r>
          </w:p>
          <w:p w14:paraId="7C860415" w14:textId="77777777" w:rsidR="00385EEF" w:rsidRPr="00213B09" w:rsidRDefault="00385EEF" w:rsidP="00385EEF">
            <w:pPr>
              <w:pStyle w:val="TableParagraph"/>
              <w:spacing w:line="299" w:lineRule="exact"/>
              <w:ind w:left="276"/>
              <w:rPr>
                <w:sz w:val="27"/>
              </w:rPr>
            </w:pPr>
            <w:r w:rsidRPr="00213B09">
              <w:rPr>
                <w:sz w:val="27"/>
              </w:rPr>
              <w:t>от</w:t>
            </w:r>
            <w:r w:rsidRPr="00213B09">
              <w:rPr>
                <w:spacing w:val="-1"/>
                <w:sz w:val="27"/>
              </w:rPr>
              <w:t xml:space="preserve"> </w:t>
            </w:r>
            <w:r w:rsidRPr="00213B09">
              <w:rPr>
                <w:sz w:val="27"/>
              </w:rPr>
              <w:t>6 до</w:t>
            </w:r>
            <w:r w:rsidRPr="00213B09">
              <w:rPr>
                <w:spacing w:val="1"/>
                <w:sz w:val="27"/>
              </w:rPr>
              <w:t xml:space="preserve"> </w:t>
            </w:r>
            <w:r w:rsidRPr="00213B09">
              <w:rPr>
                <w:sz w:val="27"/>
              </w:rPr>
              <w:t>7 лет</w:t>
            </w:r>
          </w:p>
        </w:tc>
        <w:tc>
          <w:tcPr>
            <w:tcW w:w="3404" w:type="dxa"/>
          </w:tcPr>
          <w:p w14:paraId="3C5785C0" w14:textId="77777777" w:rsidR="00385EEF" w:rsidRPr="00213B09" w:rsidRDefault="00385EEF" w:rsidP="00385EEF">
            <w:pPr>
              <w:pStyle w:val="TableParagraph"/>
              <w:spacing w:line="303" w:lineRule="exact"/>
              <w:ind w:left="940" w:right="928"/>
              <w:jc w:val="center"/>
              <w:rPr>
                <w:sz w:val="27"/>
              </w:rPr>
            </w:pPr>
            <w:r w:rsidRPr="00213B09">
              <w:rPr>
                <w:sz w:val="27"/>
              </w:rPr>
              <w:t>10</w:t>
            </w:r>
            <w:r w:rsidRPr="00213B09">
              <w:rPr>
                <w:spacing w:val="-2"/>
                <w:sz w:val="27"/>
              </w:rPr>
              <w:t xml:space="preserve"> </w:t>
            </w:r>
            <w:r w:rsidRPr="00213B09">
              <w:rPr>
                <w:sz w:val="27"/>
              </w:rPr>
              <w:t>минут</w:t>
            </w:r>
          </w:p>
          <w:p w14:paraId="04B2F4CA" w14:textId="77777777" w:rsidR="00385EEF" w:rsidRPr="00213B09" w:rsidRDefault="00385EEF" w:rsidP="00385EEF">
            <w:pPr>
              <w:pStyle w:val="TableParagraph"/>
              <w:spacing w:line="310" w:lineRule="exact"/>
              <w:ind w:left="940" w:right="928"/>
              <w:jc w:val="center"/>
              <w:rPr>
                <w:sz w:val="27"/>
              </w:rPr>
            </w:pPr>
            <w:r w:rsidRPr="00213B09">
              <w:rPr>
                <w:sz w:val="27"/>
              </w:rPr>
              <w:t>15</w:t>
            </w:r>
            <w:r w:rsidRPr="00213B09">
              <w:rPr>
                <w:spacing w:val="-2"/>
                <w:sz w:val="27"/>
              </w:rPr>
              <w:t xml:space="preserve"> </w:t>
            </w:r>
            <w:r w:rsidRPr="00213B09">
              <w:rPr>
                <w:sz w:val="27"/>
              </w:rPr>
              <w:t>минут</w:t>
            </w:r>
          </w:p>
          <w:p w14:paraId="60659B49" w14:textId="77777777" w:rsidR="00385EEF" w:rsidRPr="00213B09" w:rsidRDefault="00385EEF" w:rsidP="00385EEF">
            <w:pPr>
              <w:pStyle w:val="TableParagraph"/>
              <w:spacing w:before="1" w:line="310" w:lineRule="exact"/>
              <w:ind w:left="940" w:right="928"/>
              <w:jc w:val="center"/>
              <w:rPr>
                <w:sz w:val="27"/>
              </w:rPr>
            </w:pPr>
            <w:r w:rsidRPr="00213B09">
              <w:rPr>
                <w:sz w:val="27"/>
              </w:rPr>
              <w:t>20</w:t>
            </w:r>
            <w:r w:rsidRPr="00213B09">
              <w:rPr>
                <w:spacing w:val="-2"/>
                <w:sz w:val="27"/>
              </w:rPr>
              <w:t xml:space="preserve"> </w:t>
            </w:r>
            <w:r w:rsidRPr="00213B09">
              <w:rPr>
                <w:sz w:val="27"/>
              </w:rPr>
              <w:t>минут</w:t>
            </w:r>
          </w:p>
          <w:p w14:paraId="35031850" w14:textId="77777777" w:rsidR="00385EEF" w:rsidRPr="00213B09" w:rsidRDefault="00385EEF" w:rsidP="00385EEF">
            <w:pPr>
              <w:pStyle w:val="TableParagraph"/>
              <w:spacing w:line="310" w:lineRule="exact"/>
              <w:ind w:left="940" w:right="928"/>
              <w:jc w:val="center"/>
              <w:rPr>
                <w:sz w:val="27"/>
              </w:rPr>
            </w:pPr>
            <w:r w:rsidRPr="00213B09">
              <w:rPr>
                <w:sz w:val="27"/>
              </w:rPr>
              <w:t>25</w:t>
            </w:r>
            <w:r w:rsidRPr="00213B09">
              <w:rPr>
                <w:spacing w:val="-2"/>
                <w:sz w:val="27"/>
              </w:rPr>
              <w:t xml:space="preserve"> </w:t>
            </w:r>
            <w:r w:rsidRPr="00213B09">
              <w:rPr>
                <w:sz w:val="27"/>
              </w:rPr>
              <w:t>минут</w:t>
            </w:r>
          </w:p>
          <w:p w14:paraId="52C871E7" w14:textId="77777777" w:rsidR="00385EEF" w:rsidRPr="00213B09" w:rsidRDefault="00385EEF" w:rsidP="00385EEF">
            <w:pPr>
              <w:pStyle w:val="TableParagraph"/>
              <w:spacing w:line="299" w:lineRule="exact"/>
              <w:ind w:left="940" w:right="928"/>
              <w:jc w:val="center"/>
              <w:rPr>
                <w:sz w:val="27"/>
              </w:rPr>
            </w:pPr>
            <w:r w:rsidRPr="00213B09">
              <w:rPr>
                <w:sz w:val="27"/>
              </w:rPr>
              <w:t>30</w:t>
            </w:r>
            <w:r w:rsidRPr="00213B09">
              <w:rPr>
                <w:spacing w:val="-2"/>
                <w:sz w:val="27"/>
              </w:rPr>
              <w:t xml:space="preserve"> </w:t>
            </w:r>
            <w:r w:rsidRPr="00213B09">
              <w:rPr>
                <w:sz w:val="27"/>
              </w:rPr>
              <w:t>минут</w:t>
            </w:r>
          </w:p>
        </w:tc>
      </w:tr>
      <w:tr w:rsidR="00385EEF" w:rsidRPr="00213B09" w14:paraId="03235493" w14:textId="77777777" w:rsidTr="00385EEF">
        <w:trPr>
          <w:trHeight w:val="2171"/>
        </w:trPr>
        <w:tc>
          <w:tcPr>
            <w:tcW w:w="4928" w:type="dxa"/>
          </w:tcPr>
          <w:p w14:paraId="53B4378F" w14:textId="77777777" w:rsidR="00385EEF" w:rsidRPr="00213B09" w:rsidRDefault="00385EEF" w:rsidP="00385EEF">
            <w:pPr>
              <w:pStyle w:val="TableParagraph"/>
              <w:spacing w:before="9"/>
              <w:rPr>
                <w:sz w:val="39"/>
              </w:rPr>
            </w:pPr>
          </w:p>
          <w:p w14:paraId="43C43FCB" w14:textId="77777777" w:rsidR="00385EEF" w:rsidRPr="00213B09" w:rsidRDefault="00385EEF" w:rsidP="00385EEF">
            <w:pPr>
              <w:pStyle w:val="TableParagraph"/>
              <w:spacing w:line="310" w:lineRule="exact"/>
              <w:ind w:left="227"/>
              <w:rPr>
                <w:sz w:val="27"/>
              </w:rPr>
            </w:pPr>
            <w:r w:rsidRPr="00213B09">
              <w:rPr>
                <w:sz w:val="27"/>
              </w:rPr>
              <w:t>Продолжительность</w:t>
            </w:r>
            <w:r w:rsidRPr="00213B09">
              <w:rPr>
                <w:spacing w:val="-7"/>
                <w:sz w:val="27"/>
              </w:rPr>
              <w:t xml:space="preserve"> </w:t>
            </w:r>
            <w:r w:rsidRPr="00213B09">
              <w:rPr>
                <w:sz w:val="27"/>
              </w:rPr>
              <w:t>дневной</w:t>
            </w:r>
          </w:p>
          <w:p w14:paraId="5AD0163A" w14:textId="77777777" w:rsidR="00385EEF" w:rsidRPr="00213B09" w:rsidRDefault="00385EEF" w:rsidP="00385EEF">
            <w:pPr>
              <w:pStyle w:val="TableParagraph"/>
              <w:ind w:left="227" w:right="297"/>
              <w:rPr>
                <w:sz w:val="27"/>
              </w:rPr>
            </w:pPr>
            <w:r w:rsidRPr="00213B09">
              <w:rPr>
                <w:sz w:val="27"/>
              </w:rPr>
              <w:t>суммарной образовательной нагрузки</w:t>
            </w:r>
            <w:r w:rsidRPr="00213B09">
              <w:rPr>
                <w:spacing w:val="-65"/>
                <w:sz w:val="27"/>
              </w:rPr>
              <w:t xml:space="preserve"> </w:t>
            </w:r>
            <w:r w:rsidRPr="00213B09">
              <w:rPr>
                <w:sz w:val="27"/>
              </w:rPr>
              <w:t>для детей дошкольного возраста, не</w:t>
            </w:r>
            <w:r w:rsidRPr="00213B09">
              <w:rPr>
                <w:spacing w:val="1"/>
                <w:sz w:val="27"/>
              </w:rPr>
              <w:t xml:space="preserve"> </w:t>
            </w:r>
            <w:r w:rsidRPr="00213B09">
              <w:rPr>
                <w:sz w:val="27"/>
              </w:rPr>
              <w:t>более</w:t>
            </w:r>
          </w:p>
        </w:tc>
        <w:tc>
          <w:tcPr>
            <w:tcW w:w="1985" w:type="dxa"/>
          </w:tcPr>
          <w:p w14:paraId="7BF193D8" w14:textId="77777777" w:rsidR="00385EEF" w:rsidRPr="00213B09" w:rsidRDefault="00385EEF" w:rsidP="00385EEF">
            <w:pPr>
              <w:pStyle w:val="TableParagraph"/>
              <w:spacing w:line="303" w:lineRule="exact"/>
              <w:ind w:left="172"/>
              <w:rPr>
                <w:sz w:val="27"/>
              </w:rPr>
            </w:pPr>
            <w:r w:rsidRPr="00213B09">
              <w:rPr>
                <w:sz w:val="27"/>
              </w:rPr>
              <w:t>от</w:t>
            </w:r>
            <w:r w:rsidRPr="00213B09">
              <w:rPr>
                <w:spacing w:val="-2"/>
                <w:sz w:val="27"/>
              </w:rPr>
              <w:t xml:space="preserve"> </w:t>
            </w:r>
            <w:r w:rsidRPr="00213B09">
              <w:rPr>
                <w:sz w:val="27"/>
              </w:rPr>
              <w:t>1,5</w:t>
            </w:r>
            <w:r w:rsidRPr="00213B09">
              <w:rPr>
                <w:spacing w:val="1"/>
                <w:sz w:val="27"/>
              </w:rPr>
              <w:t xml:space="preserve"> </w:t>
            </w:r>
            <w:r w:rsidRPr="00213B09">
              <w:rPr>
                <w:sz w:val="27"/>
              </w:rPr>
              <w:t>до</w:t>
            </w:r>
            <w:r w:rsidRPr="00213B09">
              <w:rPr>
                <w:spacing w:val="-2"/>
                <w:sz w:val="27"/>
              </w:rPr>
              <w:t xml:space="preserve"> </w:t>
            </w:r>
            <w:r w:rsidRPr="00213B09">
              <w:rPr>
                <w:sz w:val="27"/>
              </w:rPr>
              <w:t>3</w:t>
            </w:r>
            <w:r w:rsidRPr="00213B09">
              <w:rPr>
                <w:spacing w:val="1"/>
                <w:sz w:val="27"/>
              </w:rPr>
              <w:t xml:space="preserve"> </w:t>
            </w:r>
            <w:r w:rsidRPr="00213B09">
              <w:rPr>
                <w:sz w:val="27"/>
              </w:rPr>
              <w:t>лет</w:t>
            </w:r>
          </w:p>
          <w:p w14:paraId="7DC1D16E" w14:textId="77777777" w:rsidR="00385EEF" w:rsidRPr="00213B09" w:rsidRDefault="00385EEF" w:rsidP="00385EEF">
            <w:pPr>
              <w:pStyle w:val="TableParagraph"/>
              <w:spacing w:line="310" w:lineRule="exact"/>
              <w:ind w:left="276"/>
              <w:rPr>
                <w:sz w:val="27"/>
              </w:rPr>
            </w:pPr>
            <w:r w:rsidRPr="00213B09">
              <w:rPr>
                <w:sz w:val="27"/>
              </w:rPr>
              <w:t>от</w:t>
            </w:r>
            <w:r w:rsidRPr="00213B09">
              <w:rPr>
                <w:spacing w:val="-1"/>
                <w:sz w:val="27"/>
              </w:rPr>
              <w:t xml:space="preserve"> </w:t>
            </w:r>
            <w:r w:rsidRPr="00213B09">
              <w:rPr>
                <w:sz w:val="27"/>
              </w:rPr>
              <w:t>3 до</w:t>
            </w:r>
            <w:r w:rsidRPr="00213B09">
              <w:rPr>
                <w:spacing w:val="1"/>
                <w:sz w:val="27"/>
              </w:rPr>
              <w:t xml:space="preserve"> </w:t>
            </w:r>
            <w:r w:rsidRPr="00213B09">
              <w:rPr>
                <w:sz w:val="27"/>
              </w:rPr>
              <w:t>4 лет</w:t>
            </w:r>
          </w:p>
          <w:p w14:paraId="0F8C74DB" w14:textId="77777777" w:rsidR="00385EEF" w:rsidRPr="00213B09" w:rsidRDefault="00385EEF" w:rsidP="00385EEF">
            <w:pPr>
              <w:pStyle w:val="TableParagraph"/>
              <w:spacing w:before="1" w:line="310" w:lineRule="exact"/>
              <w:ind w:left="276"/>
              <w:rPr>
                <w:sz w:val="27"/>
              </w:rPr>
            </w:pPr>
            <w:r w:rsidRPr="00213B09">
              <w:rPr>
                <w:sz w:val="27"/>
              </w:rPr>
              <w:t>от</w:t>
            </w:r>
            <w:r w:rsidRPr="00213B09">
              <w:rPr>
                <w:spacing w:val="-1"/>
                <w:sz w:val="27"/>
              </w:rPr>
              <w:t xml:space="preserve"> </w:t>
            </w:r>
            <w:r w:rsidRPr="00213B09">
              <w:rPr>
                <w:sz w:val="27"/>
              </w:rPr>
              <w:t>4 до</w:t>
            </w:r>
            <w:r w:rsidRPr="00213B09">
              <w:rPr>
                <w:spacing w:val="1"/>
                <w:sz w:val="27"/>
              </w:rPr>
              <w:t xml:space="preserve"> </w:t>
            </w:r>
            <w:r w:rsidRPr="00213B09">
              <w:rPr>
                <w:sz w:val="27"/>
              </w:rPr>
              <w:t>5 лет</w:t>
            </w:r>
          </w:p>
          <w:p w14:paraId="1A6BADD5" w14:textId="77777777" w:rsidR="00385EEF" w:rsidRPr="00213B09" w:rsidRDefault="00385EEF" w:rsidP="00385EEF">
            <w:pPr>
              <w:pStyle w:val="TableParagraph"/>
              <w:spacing w:line="310" w:lineRule="exact"/>
              <w:ind w:left="276"/>
              <w:rPr>
                <w:sz w:val="27"/>
              </w:rPr>
            </w:pPr>
            <w:r w:rsidRPr="00213B09">
              <w:rPr>
                <w:sz w:val="27"/>
              </w:rPr>
              <w:t>от</w:t>
            </w:r>
            <w:r w:rsidRPr="00213B09">
              <w:rPr>
                <w:spacing w:val="-1"/>
                <w:sz w:val="27"/>
              </w:rPr>
              <w:t xml:space="preserve"> </w:t>
            </w:r>
            <w:r w:rsidRPr="00213B09">
              <w:rPr>
                <w:sz w:val="27"/>
              </w:rPr>
              <w:t>5 до</w:t>
            </w:r>
            <w:r w:rsidRPr="00213B09">
              <w:rPr>
                <w:spacing w:val="1"/>
                <w:sz w:val="27"/>
              </w:rPr>
              <w:t xml:space="preserve"> </w:t>
            </w:r>
            <w:r w:rsidRPr="00213B09">
              <w:rPr>
                <w:sz w:val="27"/>
              </w:rPr>
              <w:t>6 лет</w:t>
            </w:r>
          </w:p>
          <w:p w14:paraId="2FF887AA" w14:textId="77777777" w:rsidR="00385EEF" w:rsidRPr="00213B09" w:rsidRDefault="00385EEF" w:rsidP="00385EEF">
            <w:pPr>
              <w:pStyle w:val="TableParagraph"/>
              <w:rPr>
                <w:sz w:val="30"/>
              </w:rPr>
            </w:pPr>
          </w:p>
          <w:p w14:paraId="6C7962F1" w14:textId="77777777" w:rsidR="00385EEF" w:rsidRPr="00213B09" w:rsidRDefault="00385EEF" w:rsidP="00385EEF">
            <w:pPr>
              <w:pStyle w:val="TableParagraph"/>
              <w:rPr>
                <w:sz w:val="24"/>
              </w:rPr>
            </w:pPr>
          </w:p>
          <w:p w14:paraId="07D59DC2" w14:textId="77777777" w:rsidR="00385EEF" w:rsidRPr="00213B09" w:rsidRDefault="00385EEF" w:rsidP="00385EEF">
            <w:pPr>
              <w:pStyle w:val="TableParagraph"/>
              <w:spacing w:line="297" w:lineRule="exact"/>
              <w:ind w:left="276"/>
              <w:rPr>
                <w:sz w:val="27"/>
              </w:rPr>
            </w:pPr>
            <w:r w:rsidRPr="00213B09">
              <w:rPr>
                <w:sz w:val="27"/>
              </w:rPr>
              <w:t>от</w:t>
            </w:r>
            <w:r w:rsidRPr="00213B09">
              <w:rPr>
                <w:spacing w:val="-1"/>
                <w:sz w:val="27"/>
              </w:rPr>
              <w:t xml:space="preserve"> </w:t>
            </w:r>
            <w:r w:rsidRPr="00213B09">
              <w:rPr>
                <w:sz w:val="27"/>
              </w:rPr>
              <w:t>6 до</w:t>
            </w:r>
            <w:r w:rsidRPr="00213B09">
              <w:rPr>
                <w:spacing w:val="1"/>
                <w:sz w:val="27"/>
              </w:rPr>
              <w:t xml:space="preserve"> </w:t>
            </w:r>
            <w:r w:rsidRPr="00213B09">
              <w:rPr>
                <w:sz w:val="27"/>
              </w:rPr>
              <w:t>7 лет</w:t>
            </w:r>
          </w:p>
        </w:tc>
        <w:tc>
          <w:tcPr>
            <w:tcW w:w="3404" w:type="dxa"/>
          </w:tcPr>
          <w:p w14:paraId="2911C5AA" w14:textId="77777777" w:rsidR="00385EEF" w:rsidRPr="00213B09" w:rsidRDefault="00385EEF" w:rsidP="00385EEF">
            <w:pPr>
              <w:pStyle w:val="TableParagraph"/>
              <w:spacing w:before="4" w:line="310" w:lineRule="exact"/>
              <w:ind w:left="940" w:right="928"/>
              <w:jc w:val="center"/>
              <w:rPr>
                <w:sz w:val="27"/>
              </w:rPr>
            </w:pPr>
            <w:r w:rsidRPr="00213B09">
              <w:rPr>
                <w:sz w:val="27"/>
              </w:rPr>
              <w:t>20</w:t>
            </w:r>
            <w:r w:rsidRPr="00213B09">
              <w:rPr>
                <w:spacing w:val="-2"/>
                <w:sz w:val="27"/>
              </w:rPr>
              <w:t xml:space="preserve"> </w:t>
            </w:r>
            <w:r w:rsidRPr="00213B09">
              <w:rPr>
                <w:sz w:val="27"/>
              </w:rPr>
              <w:t>минут</w:t>
            </w:r>
          </w:p>
          <w:p w14:paraId="29D8C85A" w14:textId="77777777" w:rsidR="00385EEF" w:rsidRPr="00213B09" w:rsidRDefault="00385EEF" w:rsidP="00385EEF">
            <w:pPr>
              <w:pStyle w:val="TableParagraph"/>
              <w:spacing w:line="310" w:lineRule="exact"/>
              <w:ind w:left="940" w:right="927"/>
              <w:jc w:val="center"/>
              <w:rPr>
                <w:sz w:val="27"/>
              </w:rPr>
            </w:pPr>
            <w:r w:rsidRPr="00213B09">
              <w:rPr>
                <w:sz w:val="27"/>
              </w:rPr>
              <w:t>30</w:t>
            </w:r>
            <w:r w:rsidRPr="00213B09">
              <w:rPr>
                <w:spacing w:val="-1"/>
                <w:sz w:val="27"/>
              </w:rPr>
              <w:t xml:space="preserve"> </w:t>
            </w:r>
            <w:r w:rsidRPr="00213B09">
              <w:rPr>
                <w:sz w:val="27"/>
              </w:rPr>
              <w:t>минут</w:t>
            </w:r>
          </w:p>
          <w:p w14:paraId="7C8AE402" w14:textId="77777777" w:rsidR="00385EEF" w:rsidRPr="00213B09" w:rsidRDefault="00385EEF" w:rsidP="00385EEF">
            <w:pPr>
              <w:pStyle w:val="TableParagraph"/>
              <w:spacing w:line="310" w:lineRule="exact"/>
              <w:ind w:left="940" w:right="928"/>
              <w:jc w:val="center"/>
              <w:rPr>
                <w:sz w:val="27"/>
              </w:rPr>
            </w:pPr>
            <w:r w:rsidRPr="00213B09">
              <w:rPr>
                <w:sz w:val="27"/>
              </w:rPr>
              <w:t>40</w:t>
            </w:r>
            <w:r w:rsidRPr="00213B09">
              <w:rPr>
                <w:spacing w:val="-2"/>
                <w:sz w:val="27"/>
              </w:rPr>
              <w:t xml:space="preserve"> </w:t>
            </w:r>
            <w:r w:rsidRPr="00213B09">
              <w:rPr>
                <w:sz w:val="27"/>
              </w:rPr>
              <w:t>минут</w:t>
            </w:r>
          </w:p>
          <w:p w14:paraId="775A0D38" w14:textId="77777777" w:rsidR="00385EEF" w:rsidRPr="00213B09" w:rsidRDefault="00385EEF" w:rsidP="00385EEF">
            <w:pPr>
              <w:pStyle w:val="TableParagraph"/>
              <w:spacing w:before="2"/>
              <w:ind w:left="211" w:right="204" w:firstLine="5"/>
              <w:jc w:val="center"/>
              <w:rPr>
                <w:sz w:val="26"/>
              </w:rPr>
            </w:pPr>
            <w:r w:rsidRPr="00213B09">
              <w:rPr>
                <w:sz w:val="27"/>
              </w:rPr>
              <w:t>50 минут или 75 минут</w:t>
            </w:r>
            <w:r w:rsidRPr="00213B09">
              <w:rPr>
                <w:spacing w:val="1"/>
                <w:sz w:val="27"/>
              </w:rPr>
              <w:t xml:space="preserve"> </w:t>
            </w:r>
            <w:r w:rsidRPr="00213B09">
              <w:rPr>
                <w:sz w:val="26"/>
              </w:rPr>
              <w:t>при</w:t>
            </w:r>
            <w:r w:rsidRPr="00213B09">
              <w:rPr>
                <w:spacing w:val="-6"/>
                <w:sz w:val="26"/>
              </w:rPr>
              <w:t xml:space="preserve"> </w:t>
            </w:r>
            <w:r w:rsidRPr="00213B09">
              <w:rPr>
                <w:sz w:val="26"/>
              </w:rPr>
              <w:t>организации</w:t>
            </w:r>
            <w:r w:rsidRPr="00213B09">
              <w:rPr>
                <w:spacing w:val="-6"/>
                <w:sz w:val="26"/>
              </w:rPr>
              <w:t xml:space="preserve"> </w:t>
            </w:r>
            <w:r w:rsidRPr="00213B09">
              <w:rPr>
                <w:sz w:val="26"/>
              </w:rPr>
              <w:t>1</w:t>
            </w:r>
            <w:r w:rsidRPr="00213B09">
              <w:rPr>
                <w:spacing w:val="-6"/>
                <w:sz w:val="26"/>
              </w:rPr>
              <w:t xml:space="preserve"> </w:t>
            </w:r>
            <w:r w:rsidRPr="00213B09">
              <w:rPr>
                <w:sz w:val="26"/>
              </w:rPr>
              <w:t>занятия</w:t>
            </w:r>
            <w:r w:rsidRPr="00213B09">
              <w:rPr>
                <w:spacing w:val="-62"/>
                <w:sz w:val="26"/>
              </w:rPr>
              <w:t xml:space="preserve"> </w:t>
            </w:r>
            <w:r w:rsidRPr="00213B09">
              <w:rPr>
                <w:sz w:val="26"/>
              </w:rPr>
              <w:t>после</w:t>
            </w:r>
            <w:r w:rsidRPr="00213B09">
              <w:rPr>
                <w:spacing w:val="-2"/>
                <w:sz w:val="26"/>
              </w:rPr>
              <w:t xml:space="preserve"> </w:t>
            </w:r>
            <w:r w:rsidRPr="00213B09">
              <w:rPr>
                <w:sz w:val="26"/>
              </w:rPr>
              <w:t>дневного</w:t>
            </w:r>
            <w:r w:rsidRPr="00213B09">
              <w:rPr>
                <w:spacing w:val="-2"/>
                <w:sz w:val="26"/>
              </w:rPr>
              <w:t xml:space="preserve"> </w:t>
            </w:r>
            <w:r w:rsidRPr="00213B09">
              <w:rPr>
                <w:sz w:val="26"/>
              </w:rPr>
              <w:t>сна</w:t>
            </w:r>
          </w:p>
          <w:p w14:paraId="54BA1E25" w14:textId="77777777" w:rsidR="00385EEF" w:rsidRPr="00213B09" w:rsidRDefault="00385EEF" w:rsidP="00385EEF">
            <w:pPr>
              <w:pStyle w:val="TableParagraph"/>
              <w:spacing w:line="307" w:lineRule="exact"/>
              <w:ind w:left="940" w:right="928"/>
              <w:jc w:val="center"/>
              <w:rPr>
                <w:sz w:val="27"/>
              </w:rPr>
            </w:pPr>
            <w:r w:rsidRPr="00213B09">
              <w:rPr>
                <w:sz w:val="27"/>
              </w:rPr>
              <w:t>90</w:t>
            </w:r>
            <w:r w:rsidRPr="00213B09">
              <w:rPr>
                <w:spacing w:val="-2"/>
                <w:sz w:val="27"/>
              </w:rPr>
              <w:t xml:space="preserve"> </w:t>
            </w:r>
            <w:r w:rsidRPr="00213B09">
              <w:rPr>
                <w:sz w:val="27"/>
              </w:rPr>
              <w:t>минут</w:t>
            </w:r>
          </w:p>
        </w:tc>
      </w:tr>
      <w:tr w:rsidR="00385EEF" w:rsidRPr="00213B09" w14:paraId="733AEBA4" w14:textId="77777777" w:rsidTr="00385EEF">
        <w:trPr>
          <w:trHeight w:val="621"/>
        </w:trPr>
        <w:tc>
          <w:tcPr>
            <w:tcW w:w="4928" w:type="dxa"/>
          </w:tcPr>
          <w:p w14:paraId="7D704ACA" w14:textId="77777777" w:rsidR="00385EEF" w:rsidRPr="00213B09" w:rsidRDefault="00385EEF" w:rsidP="00385EEF">
            <w:pPr>
              <w:pStyle w:val="TableParagraph"/>
              <w:spacing w:line="305" w:lineRule="exact"/>
              <w:rPr>
                <w:sz w:val="27"/>
              </w:rPr>
            </w:pPr>
            <w:r w:rsidRPr="00213B09">
              <w:rPr>
                <w:sz w:val="27"/>
              </w:rPr>
              <w:t>Продолжительность</w:t>
            </w:r>
            <w:r w:rsidRPr="00213B09">
              <w:rPr>
                <w:spacing w:val="-5"/>
                <w:sz w:val="27"/>
              </w:rPr>
              <w:t xml:space="preserve"> </w:t>
            </w:r>
            <w:r w:rsidRPr="00213B09">
              <w:rPr>
                <w:sz w:val="27"/>
              </w:rPr>
              <w:t>перерывов</w:t>
            </w:r>
            <w:r w:rsidRPr="00213B09">
              <w:rPr>
                <w:spacing w:val="-5"/>
                <w:sz w:val="27"/>
              </w:rPr>
              <w:t xml:space="preserve"> </w:t>
            </w:r>
            <w:r w:rsidRPr="00213B09">
              <w:rPr>
                <w:sz w:val="27"/>
              </w:rPr>
              <w:t>между</w:t>
            </w:r>
          </w:p>
          <w:p w14:paraId="57F21AD9" w14:textId="77777777" w:rsidR="00385EEF" w:rsidRPr="00213B09" w:rsidRDefault="00385EEF" w:rsidP="00385EEF">
            <w:pPr>
              <w:pStyle w:val="TableParagraph"/>
              <w:spacing w:line="296" w:lineRule="exact"/>
              <w:rPr>
                <w:sz w:val="27"/>
              </w:rPr>
            </w:pPr>
            <w:r w:rsidRPr="00213B09">
              <w:rPr>
                <w:sz w:val="27"/>
              </w:rPr>
              <w:t>занятиями,</w:t>
            </w:r>
            <w:r w:rsidRPr="00213B09">
              <w:rPr>
                <w:spacing w:val="-2"/>
                <w:sz w:val="27"/>
              </w:rPr>
              <w:t xml:space="preserve"> </w:t>
            </w:r>
            <w:r w:rsidRPr="00213B09">
              <w:rPr>
                <w:sz w:val="27"/>
              </w:rPr>
              <w:t>не</w:t>
            </w:r>
            <w:r w:rsidRPr="00213B09">
              <w:rPr>
                <w:spacing w:val="-1"/>
                <w:sz w:val="27"/>
              </w:rPr>
              <w:t xml:space="preserve"> </w:t>
            </w:r>
            <w:r w:rsidRPr="00213B09">
              <w:rPr>
                <w:sz w:val="27"/>
              </w:rPr>
              <w:t>менее</w:t>
            </w:r>
          </w:p>
        </w:tc>
        <w:tc>
          <w:tcPr>
            <w:tcW w:w="1985" w:type="dxa"/>
          </w:tcPr>
          <w:p w14:paraId="7DFCE426" w14:textId="77777777" w:rsidR="00385EEF" w:rsidRPr="00213B09" w:rsidRDefault="00385EEF" w:rsidP="00385EEF">
            <w:pPr>
              <w:pStyle w:val="TableParagraph"/>
              <w:spacing w:before="148"/>
              <w:ind w:left="151" w:right="137"/>
              <w:jc w:val="center"/>
              <w:rPr>
                <w:sz w:val="27"/>
              </w:rPr>
            </w:pPr>
            <w:r w:rsidRPr="00213B09">
              <w:rPr>
                <w:sz w:val="27"/>
              </w:rPr>
              <w:t>все</w:t>
            </w:r>
            <w:r w:rsidRPr="00213B09">
              <w:rPr>
                <w:spacing w:val="-3"/>
                <w:sz w:val="27"/>
              </w:rPr>
              <w:t xml:space="preserve"> </w:t>
            </w:r>
            <w:r w:rsidRPr="00213B09">
              <w:rPr>
                <w:sz w:val="27"/>
              </w:rPr>
              <w:t>возрасты</w:t>
            </w:r>
          </w:p>
        </w:tc>
        <w:tc>
          <w:tcPr>
            <w:tcW w:w="3404" w:type="dxa"/>
          </w:tcPr>
          <w:p w14:paraId="69C98687" w14:textId="77777777" w:rsidR="00385EEF" w:rsidRPr="00213B09" w:rsidRDefault="00385EEF" w:rsidP="00385EEF">
            <w:pPr>
              <w:pStyle w:val="TableParagraph"/>
              <w:spacing w:before="148"/>
              <w:ind w:left="940" w:right="928"/>
              <w:jc w:val="center"/>
              <w:rPr>
                <w:sz w:val="27"/>
              </w:rPr>
            </w:pPr>
            <w:r w:rsidRPr="00213B09">
              <w:rPr>
                <w:sz w:val="27"/>
              </w:rPr>
              <w:t>10</w:t>
            </w:r>
            <w:r w:rsidRPr="00213B09">
              <w:rPr>
                <w:spacing w:val="-2"/>
                <w:sz w:val="27"/>
              </w:rPr>
              <w:t xml:space="preserve"> </w:t>
            </w:r>
            <w:r w:rsidRPr="00213B09">
              <w:rPr>
                <w:sz w:val="27"/>
              </w:rPr>
              <w:t>минут</w:t>
            </w:r>
          </w:p>
        </w:tc>
      </w:tr>
      <w:tr w:rsidR="00385EEF" w:rsidRPr="00213B09" w14:paraId="696325BD" w14:textId="77777777" w:rsidTr="00385EEF">
        <w:trPr>
          <w:trHeight w:val="621"/>
        </w:trPr>
        <w:tc>
          <w:tcPr>
            <w:tcW w:w="4928" w:type="dxa"/>
          </w:tcPr>
          <w:p w14:paraId="366EE36C" w14:textId="77777777" w:rsidR="00385EEF" w:rsidRPr="00213B09" w:rsidRDefault="00385EEF" w:rsidP="00385EEF">
            <w:pPr>
              <w:pStyle w:val="TableParagraph"/>
              <w:spacing w:line="303" w:lineRule="exact"/>
              <w:rPr>
                <w:sz w:val="27"/>
              </w:rPr>
            </w:pPr>
            <w:r w:rsidRPr="00213B09">
              <w:rPr>
                <w:sz w:val="27"/>
              </w:rPr>
              <w:t>Перерыв</w:t>
            </w:r>
            <w:r w:rsidRPr="00213B09">
              <w:rPr>
                <w:spacing w:val="-3"/>
                <w:sz w:val="27"/>
              </w:rPr>
              <w:t xml:space="preserve"> </w:t>
            </w:r>
            <w:r w:rsidRPr="00213B09">
              <w:rPr>
                <w:sz w:val="27"/>
              </w:rPr>
              <w:t>во</w:t>
            </w:r>
            <w:r w:rsidRPr="00213B09">
              <w:rPr>
                <w:spacing w:val="-2"/>
                <w:sz w:val="27"/>
              </w:rPr>
              <w:t xml:space="preserve"> </w:t>
            </w:r>
            <w:r w:rsidRPr="00213B09">
              <w:rPr>
                <w:sz w:val="27"/>
              </w:rPr>
              <w:t>время</w:t>
            </w:r>
            <w:r w:rsidRPr="00213B09">
              <w:rPr>
                <w:spacing w:val="-2"/>
                <w:sz w:val="27"/>
              </w:rPr>
              <w:t xml:space="preserve"> </w:t>
            </w:r>
            <w:r w:rsidRPr="00213B09">
              <w:rPr>
                <w:sz w:val="27"/>
              </w:rPr>
              <w:t>занятий</w:t>
            </w:r>
            <w:r w:rsidRPr="00213B09">
              <w:rPr>
                <w:spacing w:val="-3"/>
                <w:sz w:val="27"/>
              </w:rPr>
              <w:t xml:space="preserve"> </w:t>
            </w:r>
            <w:r w:rsidRPr="00213B09">
              <w:rPr>
                <w:sz w:val="27"/>
              </w:rPr>
              <w:t>для</w:t>
            </w:r>
          </w:p>
          <w:p w14:paraId="57176EFD" w14:textId="77777777" w:rsidR="00385EEF" w:rsidRPr="00213B09" w:rsidRDefault="00385EEF" w:rsidP="00385EEF">
            <w:pPr>
              <w:pStyle w:val="TableParagraph"/>
              <w:spacing w:before="1" w:line="297" w:lineRule="exact"/>
              <w:rPr>
                <w:sz w:val="27"/>
              </w:rPr>
            </w:pPr>
            <w:r w:rsidRPr="00213B09">
              <w:rPr>
                <w:sz w:val="27"/>
              </w:rPr>
              <w:t>гимнастики,</w:t>
            </w:r>
            <w:r w:rsidRPr="00213B09">
              <w:rPr>
                <w:spacing w:val="-3"/>
                <w:sz w:val="27"/>
              </w:rPr>
              <w:t xml:space="preserve"> </w:t>
            </w:r>
            <w:r w:rsidRPr="00213B09">
              <w:rPr>
                <w:sz w:val="27"/>
              </w:rPr>
              <w:t>не</w:t>
            </w:r>
            <w:r w:rsidRPr="00213B09">
              <w:rPr>
                <w:spacing w:val="-2"/>
                <w:sz w:val="27"/>
              </w:rPr>
              <w:t xml:space="preserve"> </w:t>
            </w:r>
            <w:r w:rsidRPr="00213B09">
              <w:rPr>
                <w:sz w:val="27"/>
              </w:rPr>
              <w:t>менее</w:t>
            </w:r>
          </w:p>
        </w:tc>
        <w:tc>
          <w:tcPr>
            <w:tcW w:w="1985" w:type="dxa"/>
          </w:tcPr>
          <w:p w14:paraId="3909C810" w14:textId="77777777" w:rsidR="00385EEF" w:rsidRPr="00213B09" w:rsidRDefault="00385EEF" w:rsidP="00385EEF">
            <w:pPr>
              <w:pStyle w:val="TableParagraph"/>
              <w:spacing w:before="148"/>
              <w:ind w:left="151" w:right="137"/>
              <w:jc w:val="center"/>
              <w:rPr>
                <w:sz w:val="27"/>
              </w:rPr>
            </w:pPr>
            <w:r w:rsidRPr="00213B09">
              <w:rPr>
                <w:sz w:val="27"/>
              </w:rPr>
              <w:t>все</w:t>
            </w:r>
            <w:r w:rsidRPr="00213B09">
              <w:rPr>
                <w:spacing w:val="-3"/>
                <w:sz w:val="27"/>
              </w:rPr>
              <w:t xml:space="preserve"> </w:t>
            </w:r>
            <w:r w:rsidRPr="00213B09">
              <w:rPr>
                <w:sz w:val="27"/>
              </w:rPr>
              <w:t>возрасты</w:t>
            </w:r>
          </w:p>
        </w:tc>
        <w:tc>
          <w:tcPr>
            <w:tcW w:w="3404" w:type="dxa"/>
          </w:tcPr>
          <w:p w14:paraId="474CD3B8" w14:textId="77777777" w:rsidR="00385EEF" w:rsidRPr="00213B09" w:rsidRDefault="00385EEF" w:rsidP="00385EEF">
            <w:pPr>
              <w:pStyle w:val="TableParagraph"/>
              <w:spacing w:before="148"/>
              <w:ind w:left="940" w:right="930"/>
              <w:jc w:val="center"/>
              <w:rPr>
                <w:sz w:val="27"/>
              </w:rPr>
            </w:pPr>
            <w:r w:rsidRPr="00213B09">
              <w:rPr>
                <w:sz w:val="27"/>
              </w:rPr>
              <w:t>2-х</w:t>
            </w:r>
            <w:r w:rsidRPr="00213B09">
              <w:rPr>
                <w:spacing w:val="-3"/>
                <w:sz w:val="27"/>
              </w:rPr>
              <w:t xml:space="preserve"> </w:t>
            </w:r>
            <w:r w:rsidRPr="00213B09">
              <w:rPr>
                <w:sz w:val="27"/>
              </w:rPr>
              <w:t>минут</w:t>
            </w:r>
          </w:p>
        </w:tc>
      </w:tr>
      <w:tr w:rsidR="00385EEF" w:rsidRPr="00213B09" w14:paraId="2501E3EE" w14:textId="77777777" w:rsidTr="00385EEF">
        <w:trPr>
          <w:trHeight w:val="520"/>
        </w:trPr>
        <w:tc>
          <w:tcPr>
            <w:tcW w:w="10317" w:type="dxa"/>
            <w:gridSpan w:val="3"/>
          </w:tcPr>
          <w:p w14:paraId="1BABB315" w14:textId="77777777" w:rsidR="00385EEF" w:rsidRPr="00213B09" w:rsidRDefault="00385EEF" w:rsidP="00385EEF">
            <w:pPr>
              <w:pStyle w:val="TableParagraph"/>
              <w:spacing w:before="98"/>
              <w:ind w:left="1988" w:right="2018"/>
              <w:jc w:val="center"/>
              <w:rPr>
                <w:sz w:val="27"/>
              </w:rPr>
            </w:pPr>
            <w:r w:rsidRPr="00213B09">
              <w:rPr>
                <w:sz w:val="27"/>
              </w:rPr>
              <w:t>Показатели</w:t>
            </w:r>
            <w:r w:rsidRPr="00213B09">
              <w:rPr>
                <w:spacing w:val="-5"/>
                <w:sz w:val="27"/>
              </w:rPr>
              <w:t xml:space="preserve"> </w:t>
            </w:r>
            <w:r w:rsidRPr="00213B09">
              <w:rPr>
                <w:sz w:val="27"/>
              </w:rPr>
              <w:t>организации</w:t>
            </w:r>
            <w:r w:rsidRPr="00213B09">
              <w:rPr>
                <w:spacing w:val="-4"/>
                <w:sz w:val="27"/>
              </w:rPr>
              <w:t xml:space="preserve"> </w:t>
            </w:r>
            <w:r w:rsidRPr="00213B09">
              <w:rPr>
                <w:sz w:val="27"/>
              </w:rPr>
              <w:t>режима</w:t>
            </w:r>
            <w:r w:rsidRPr="00213B09">
              <w:rPr>
                <w:spacing w:val="-4"/>
                <w:sz w:val="27"/>
              </w:rPr>
              <w:t xml:space="preserve"> </w:t>
            </w:r>
            <w:r w:rsidRPr="00213B09">
              <w:rPr>
                <w:sz w:val="27"/>
              </w:rPr>
              <w:t>дня</w:t>
            </w:r>
          </w:p>
        </w:tc>
      </w:tr>
      <w:tr w:rsidR="00385EEF" w:rsidRPr="00213B09" w14:paraId="4F2BBEE7" w14:textId="77777777" w:rsidTr="00385EEF">
        <w:trPr>
          <w:trHeight w:val="618"/>
        </w:trPr>
        <w:tc>
          <w:tcPr>
            <w:tcW w:w="4928" w:type="dxa"/>
          </w:tcPr>
          <w:p w14:paraId="5491D6E2" w14:textId="77777777" w:rsidR="00385EEF" w:rsidRPr="00213B09" w:rsidRDefault="00385EEF" w:rsidP="00385EEF">
            <w:pPr>
              <w:pStyle w:val="TableParagraph"/>
              <w:spacing w:line="303" w:lineRule="exact"/>
              <w:rPr>
                <w:sz w:val="27"/>
              </w:rPr>
            </w:pPr>
            <w:r w:rsidRPr="00213B09">
              <w:rPr>
                <w:sz w:val="27"/>
              </w:rPr>
              <w:t>Продолжительность</w:t>
            </w:r>
            <w:r w:rsidRPr="00213B09">
              <w:rPr>
                <w:spacing w:val="-5"/>
                <w:sz w:val="27"/>
              </w:rPr>
              <w:t xml:space="preserve"> </w:t>
            </w:r>
            <w:r w:rsidRPr="00213B09">
              <w:rPr>
                <w:sz w:val="27"/>
              </w:rPr>
              <w:t>ночного</w:t>
            </w:r>
            <w:r w:rsidRPr="00213B09">
              <w:rPr>
                <w:spacing w:val="-2"/>
                <w:sz w:val="27"/>
              </w:rPr>
              <w:t xml:space="preserve"> </w:t>
            </w:r>
            <w:r w:rsidRPr="00213B09">
              <w:rPr>
                <w:sz w:val="27"/>
              </w:rPr>
              <w:t>сна,</w:t>
            </w:r>
            <w:r w:rsidRPr="00213B09">
              <w:rPr>
                <w:spacing w:val="-3"/>
                <w:sz w:val="27"/>
              </w:rPr>
              <w:t xml:space="preserve"> </w:t>
            </w:r>
            <w:r w:rsidRPr="00213B09">
              <w:rPr>
                <w:sz w:val="27"/>
              </w:rPr>
              <w:t>не</w:t>
            </w:r>
          </w:p>
          <w:p w14:paraId="79ED897E" w14:textId="77777777" w:rsidR="00385EEF" w:rsidRPr="00213B09" w:rsidRDefault="00385EEF" w:rsidP="00385EEF">
            <w:pPr>
              <w:pStyle w:val="TableParagraph"/>
              <w:spacing w:line="296" w:lineRule="exact"/>
              <w:rPr>
                <w:sz w:val="27"/>
              </w:rPr>
            </w:pPr>
            <w:r w:rsidRPr="00213B09">
              <w:rPr>
                <w:sz w:val="27"/>
              </w:rPr>
              <w:t>менее</w:t>
            </w:r>
          </w:p>
        </w:tc>
        <w:tc>
          <w:tcPr>
            <w:tcW w:w="1985" w:type="dxa"/>
          </w:tcPr>
          <w:p w14:paraId="28C0AE78" w14:textId="77777777" w:rsidR="00385EEF" w:rsidRPr="00213B09" w:rsidRDefault="00385EEF" w:rsidP="00385EEF">
            <w:pPr>
              <w:pStyle w:val="TableParagraph"/>
              <w:spacing w:line="303" w:lineRule="exact"/>
              <w:ind w:left="528"/>
              <w:rPr>
                <w:sz w:val="27"/>
              </w:rPr>
            </w:pPr>
            <w:r w:rsidRPr="00213B09">
              <w:rPr>
                <w:sz w:val="27"/>
              </w:rPr>
              <w:t>1-3 года</w:t>
            </w:r>
          </w:p>
          <w:p w14:paraId="02F209A3" w14:textId="77777777" w:rsidR="00385EEF" w:rsidRPr="00213B09" w:rsidRDefault="00385EEF" w:rsidP="00385EEF">
            <w:pPr>
              <w:pStyle w:val="TableParagraph"/>
              <w:spacing w:line="296" w:lineRule="exact"/>
              <w:ind w:left="595"/>
              <w:rPr>
                <w:sz w:val="27"/>
              </w:rPr>
            </w:pPr>
            <w:r w:rsidRPr="00213B09">
              <w:rPr>
                <w:sz w:val="27"/>
              </w:rPr>
              <w:t>4-7</w:t>
            </w:r>
            <w:r w:rsidRPr="00213B09">
              <w:rPr>
                <w:spacing w:val="1"/>
                <w:sz w:val="27"/>
              </w:rPr>
              <w:t xml:space="preserve"> </w:t>
            </w:r>
            <w:r w:rsidRPr="00213B09">
              <w:rPr>
                <w:sz w:val="27"/>
              </w:rPr>
              <w:t>лет</w:t>
            </w:r>
          </w:p>
        </w:tc>
        <w:tc>
          <w:tcPr>
            <w:tcW w:w="3404" w:type="dxa"/>
          </w:tcPr>
          <w:p w14:paraId="1A68761A" w14:textId="77777777" w:rsidR="00385EEF" w:rsidRPr="00213B09" w:rsidRDefault="00385EEF" w:rsidP="00385EEF">
            <w:pPr>
              <w:pStyle w:val="TableParagraph"/>
              <w:spacing w:line="303" w:lineRule="exact"/>
              <w:ind w:left="940" w:right="928"/>
              <w:jc w:val="center"/>
              <w:rPr>
                <w:sz w:val="27"/>
              </w:rPr>
            </w:pPr>
            <w:r w:rsidRPr="00213B09">
              <w:rPr>
                <w:sz w:val="27"/>
              </w:rPr>
              <w:t>12</w:t>
            </w:r>
            <w:r w:rsidRPr="00213B09">
              <w:rPr>
                <w:spacing w:val="-1"/>
                <w:sz w:val="27"/>
              </w:rPr>
              <w:t xml:space="preserve"> </w:t>
            </w:r>
            <w:r w:rsidRPr="00213B09">
              <w:rPr>
                <w:sz w:val="27"/>
              </w:rPr>
              <w:t>часов</w:t>
            </w:r>
          </w:p>
          <w:p w14:paraId="34878CA7" w14:textId="77777777" w:rsidR="00385EEF" w:rsidRPr="00213B09" w:rsidRDefault="00385EEF" w:rsidP="00385EEF">
            <w:pPr>
              <w:pStyle w:val="TableParagraph"/>
              <w:spacing w:line="296" w:lineRule="exact"/>
              <w:ind w:left="940" w:right="928"/>
              <w:jc w:val="center"/>
              <w:rPr>
                <w:sz w:val="27"/>
              </w:rPr>
            </w:pPr>
            <w:r w:rsidRPr="00213B09">
              <w:rPr>
                <w:sz w:val="27"/>
              </w:rPr>
              <w:t>11</w:t>
            </w:r>
            <w:r w:rsidRPr="00213B09">
              <w:rPr>
                <w:spacing w:val="-1"/>
                <w:sz w:val="27"/>
              </w:rPr>
              <w:t xml:space="preserve"> </w:t>
            </w:r>
            <w:r w:rsidRPr="00213B09">
              <w:rPr>
                <w:sz w:val="27"/>
              </w:rPr>
              <w:t>часов</w:t>
            </w:r>
          </w:p>
        </w:tc>
      </w:tr>
      <w:tr w:rsidR="00385EEF" w:rsidRPr="00213B09" w14:paraId="3AEEC9A6" w14:textId="77777777" w:rsidTr="00385EEF">
        <w:trPr>
          <w:trHeight w:val="621"/>
        </w:trPr>
        <w:tc>
          <w:tcPr>
            <w:tcW w:w="4928" w:type="dxa"/>
          </w:tcPr>
          <w:p w14:paraId="5C4794C2" w14:textId="77777777" w:rsidR="00385EEF" w:rsidRPr="00213B09" w:rsidRDefault="00385EEF" w:rsidP="00385EEF">
            <w:pPr>
              <w:pStyle w:val="TableParagraph"/>
              <w:spacing w:line="305" w:lineRule="exact"/>
              <w:rPr>
                <w:sz w:val="27"/>
              </w:rPr>
            </w:pPr>
            <w:r w:rsidRPr="00213B09">
              <w:rPr>
                <w:sz w:val="27"/>
              </w:rPr>
              <w:t>Продолжительность</w:t>
            </w:r>
            <w:r w:rsidRPr="00213B09">
              <w:rPr>
                <w:spacing w:val="-5"/>
                <w:sz w:val="27"/>
              </w:rPr>
              <w:t xml:space="preserve"> </w:t>
            </w:r>
            <w:r w:rsidRPr="00213B09">
              <w:rPr>
                <w:sz w:val="27"/>
              </w:rPr>
              <w:t>дневного</w:t>
            </w:r>
            <w:r w:rsidRPr="00213B09">
              <w:rPr>
                <w:spacing w:val="-3"/>
                <w:sz w:val="27"/>
              </w:rPr>
              <w:t xml:space="preserve"> </w:t>
            </w:r>
            <w:r w:rsidRPr="00213B09">
              <w:rPr>
                <w:sz w:val="27"/>
              </w:rPr>
              <w:t>сна,</w:t>
            </w:r>
            <w:r w:rsidRPr="00213B09">
              <w:rPr>
                <w:spacing w:val="-4"/>
                <w:sz w:val="27"/>
              </w:rPr>
              <w:t xml:space="preserve"> </w:t>
            </w:r>
            <w:r w:rsidRPr="00213B09">
              <w:rPr>
                <w:sz w:val="27"/>
              </w:rPr>
              <w:t>не</w:t>
            </w:r>
          </w:p>
          <w:p w14:paraId="4122C572" w14:textId="77777777" w:rsidR="00385EEF" w:rsidRPr="00213B09" w:rsidRDefault="00385EEF" w:rsidP="00385EEF">
            <w:pPr>
              <w:pStyle w:val="TableParagraph"/>
              <w:spacing w:line="296" w:lineRule="exact"/>
              <w:rPr>
                <w:sz w:val="27"/>
              </w:rPr>
            </w:pPr>
            <w:r w:rsidRPr="00213B09">
              <w:rPr>
                <w:sz w:val="27"/>
              </w:rPr>
              <w:t>менее</w:t>
            </w:r>
          </w:p>
        </w:tc>
        <w:tc>
          <w:tcPr>
            <w:tcW w:w="1985" w:type="dxa"/>
          </w:tcPr>
          <w:p w14:paraId="6DFD80A0" w14:textId="77777777" w:rsidR="00385EEF" w:rsidRPr="00213B09" w:rsidRDefault="00385EEF" w:rsidP="00385EEF">
            <w:pPr>
              <w:pStyle w:val="TableParagraph"/>
              <w:spacing w:line="305" w:lineRule="exact"/>
              <w:ind w:left="528"/>
              <w:rPr>
                <w:sz w:val="27"/>
              </w:rPr>
            </w:pPr>
            <w:r w:rsidRPr="00213B09">
              <w:rPr>
                <w:sz w:val="27"/>
              </w:rPr>
              <w:t>1-3 года</w:t>
            </w:r>
          </w:p>
          <w:p w14:paraId="313C6EA4" w14:textId="77777777" w:rsidR="00385EEF" w:rsidRPr="00213B09" w:rsidRDefault="00385EEF" w:rsidP="00385EEF">
            <w:pPr>
              <w:pStyle w:val="TableParagraph"/>
              <w:spacing w:line="296" w:lineRule="exact"/>
              <w:ind w:left="595"/>
              <w:rPr>
                <w:sz w:val="27"/>
              </w:rPr>
            </w:pPr>
            <w:r w:rsidRPr="00213B09">
              <w:rPr>
                <w:sz w:val="27"/>
              </w:rPr>
              <w:t>4-7</w:t>
            </w:r>
            <w:r w:rsidRPr="00213B09">
              <w:rPr>
                <w:spacing w:val="1"/>
                <w:sz w:val="27"/>
              </w:rPr>
              <w:t xml:space="preserve"> </w:t>
            </w:r>
            <w:r w:rsidRPr="00213B09">
              <w:rPr>
                <w:sz w:val="27"/>
              </w:rPr>
              <w:t>лет</w:t>
            </w:r>
          </w:p>
        </w:tc>
        <w:tc>
          <w:tcPr>
            <w:tcW w:w="3404" w:type="dxa"/>
          </w:tcPr>
          <w:p w14:paraId="766D4E6F" w14:textId="77777777" w:rsidR="00385EEF" w:rsidRPr="00213B09" w:rsidRDefault="00385EEF" w:rsidP="00385EEF">
            <w:pPr>
              <w:pStyle w:val="TableParagraph"/>
              <w:spacing w:line="305" w:lineRule="exact"/>
              <w:ind w:left="940" w:right="930"/>
              <w:jc w:val="center"/>
              <w:rPr>
                <w:sz w:val="27"/>
              </w:rPr>
            </w:pPr>
            <w:r w:rsidRPr="00213B09">
              <w:rPr>
                <w:sz w:val="27"/>
              </w:rPr>
              <w:t>3</w:t>
            </w:r>
            <w:r w:rsidRPr="00213B09">
              <w:rPr>
                <w:spacing w:val="1"/>
                <w:sz w:val="27"/>
              </w:rPr>
              <w:t xml:space="preserve"> </w:t>
            </w:r>
            <w:r w:rsidRPr="00213B09">
              <w:rPr>
                <w:sz w:val="27"/>
              </w:rPr>
              <w:t>часа</w:t>
            </w:r>
          </w:p>
          <w:p w14:paraId="5A66F5C1" w14:textId="77777777" w:rsidR="00385EEF" w:rsidRPr="00213B09" w:rsidRDefault="00385EEF" w:rsidP="00385EEF">
            <w:pPr>
              <w:pStyle w:val="TableParagraph"/>
              <w:spacing w:line="296" w:lineRule="exact"/>
              <w:ind w:left="940" w:right="929"/>
              <w:jc w:val="center"/>
              <w:rPr>
                <w:sz w:val="27"/>
              </w:rPr>
            </w:pPr>
            <w:r w:rsidRPr="00213B09">
              <w:rPr>
                <w:sz w:val="27"/>
              </w:rPr>
              <w:t>2,5</w:t>
            </w:r>
            <w:r w:rsidRPr="00213B09">
              <w:rPr>
                <w:spacing w:val="-2"/>
                <w:sz w:val="27"/>
              </w:rPr>
              <w:t xml:space="preserve"> </w:t>
            </w:r>
            <w:r w:rsidRPr="00213B09">
              <w:rPr>
                <w:sz w:val="27"/>
              </w:rPr>
              <w:t>часа</w:t>
            </w:r>
          </w:p>
        </w:tc>
      </w:tr>
      <w:tr w:rsidR="00385EEF" w:rsidRPr="00213B09" w14:paraId="1105276C" w14:textId="77777777" w:rsidTr="00385EEF">
        <w:trPr>
          <w:trHeight w:val="621"/>
        </w:trPr>
        <w:tc>
          <w:tcPr>
            <w:tcW w:w="4928" w:type="dxa"/>
          </w:tcPr>
          <w:p w14:paraId="75BACBA7" w14:textId="77777777" w:rsidR="00385EEF" w:rsidRPr="00213B09" w:rsidRDefault="00385EEF" w:rsidP="00385EEF">
            <w:pPr>
              <w:pStyle w:val="TableParagraph"/>
              <w:spacing w:before="148"/>
              <w:rPr>
                <w:sz w:val="27"/>
              </w:rPr>
            </w:pPr>
            <w:r w:rsidRPr="00213B09">
              <w:rPr>
                <w:sz w:val="27"/>
              </w:rPr>
              <w:t>Продолжительность</w:t>
            </w:r>
            <w:r w:rsidRPr="00213B09">
              <w:rPr>
                <w:spacing w:val="-5"/>
                <w:sz w:val="27"/>
              </w:rPr>
              <w:t xml:space="preserve"> </w:t>
            </w:r>
            <w:r w:rsidRPr="00213B09">
              <w:rPr>
                <w:sz w:val="27"/>
              </w:rPr>
              <w:t>прогулок,</w:t>
            </w:r>
            <w:r w:rsidRPr="00213B09">
              <w:rPr>
                <w:spacing w:val="-4"/>
                <w:sz w:val="27"/>
              </w:rPr>
              <w:t xml:space="preserve"> </w:t>
            </w:r>
            <w:r w:rsidRPr="00213B09">
              <w:rPr>
                <w:sz w:val="27"/>
              </w:rPr>
              <w:t>не</w:t>
            </w:r>
            <w:r w:rsidRPr="00213B09">
              <w:rPr>
                <w:spacing w:val="-3"/>
                <w:sz w:val="27"/>
              </w:rPr>
              <w:t xml:space="preserve"> </w:t>
            </w:r>
            <w:r w:rsidRPr="00213B09">
              <w:rPr>
                <w:sz w:val="27"/>
              </w:rPr>
              <w:t>менее</w:t>
            </w:r>
          </w:p>
        </w:tc>
        <w:tc>
          <w:tcPr>
            <w:tcW w:w="1985" w:type="dxa"/>
          </w:tcPr>
          <w:p w14:paraId="1A23CA85" w14:textId="77777777" w:rsidR="00385EEF" w:rsidRPr="00213B09" w:rsidRDefault="00385EEF" w:rsidP="00385EEF">
            <w:pPr>
              <w:pStyle w:val="TableParagraph"/>
              <w:spacing w:line="305" w:lineRule="exact"/>
              <w:ind w:left="151" w:right="140"/>
              <w:jc w:val="center"/>
              <w:rPr>
                <w:sz w:val="27"/>
              </w:rPr>
            </w:pPr>
            <w:r w:rsidRPr="00213B09">
              <w:rPr>
                <w:sz w:val="27"/>
              </w:rPr>
              <w:t>для</w:t>
            </w:r>
            <w:r w:rsidRPr="00213B09">
              <w:rPr>
                <w:spacing w:val="-1"/>
                <w:sz w:val="27"/>
              </w:rPr>
              <w:t xml:space="preserve"> </w:t>
            </w:r>
            <w:r w:rsidRPr="00213B09">
              <w:rPr>
                <w:sz w:val="27"/>
              </w:rPr>
              <w:t>детей</w:t>
            </w:r>
            <w:r w:rsidRPr="00213B09">
              <w:rPr>
                <w:spacing w:val="-3"/>
                <w:sz w:val="27"/>
              </w:rPr>
              <w:t xml:space="preserve"> </w:t>
            </w:r>
            <w:r w:rsidRPr="00213B09">
              <w:rPr>
                <w:sz w:val="27"/>
              </w:rPr>
              <w:t>до</w:t>
            </w:r>
            <w:r w:rsidRPr="00213B09">
              <w:rPr>
                <w:spacing w:val="1"/>
                <w:sz w:val="27"/>
              </w:rPr>
              <w:t xml:space="preserve"> </w:t>
            </w:r>
            <w:r w:rsidRPr="00213B09">
              <w:rPr>
                <w:sz w:val="27"/>
              </w:rPr>
              <w:t>7</w:t>
            </w:r>
          </w:p>
          <w:p w14:paraId="6A1D05BD" w14:textId="77777777" w:rsidR="00385EEF" w:rsidRPr="00213B09" w:rsidRDefault="00385EEF" w:rsidP="00385EEF">
            <w:pPr>
              <w:pStyle w:val="TableParagraph"/>
              <w:spacing w:line="296" w:lineRule="exact"/>
              <w:ind w:left="151" w:right="135"/>
              <w:jc w:val="center"/>
              <w:rPr>
                <w:sz w:val="27"/>
              </w:rPr>
            </w:pPr>
            <w:r w:rsidRPr="00213B09">
              <w:rPr>
                <w:sz w:val="27"/>
              </w:rPr>
              <w:t>лет</w:t>
            </w:r>
          </w:p>
        </w:tc>
        <w:tc>
          <w:tcPr>
            <w:tcW w:w="3404" w:type="dxa"/>
          </w:tcPr>
          <w:p w14:paraId="7672110D" w14:textId="77777777" w:rsidR="00385EEF" w:rsidRPr="00213B09" w:rsidRDefault="00385EEF" w:rsidP="00385EEF">
            <w:pPr>
              <w:pStyle w:val="TableParagraph"/>
              <w:spacing w:before="148"/>
              <w:ind w:left="940" w:right="931"/>
              <w:jc w:val="center"/>
              <w:rPr>
                <w:sz w:val="27"/>
              </w:rPr>
            </w:pPr>
            <w:r w:rsidRPr="00213B09">
              <w:rPr>
                <w:sz w:val="27"/>
              </w:rPr>
              <w:t>3 часа</w:t>
            </w:r>
            <w:r w:rsidRPr="00213B09">
              <w:rPr>
                <w:spacing w:val="-1"/>
                <w:sz w:val="27"/>
              </w:rPr>
              <w:t xml:space="preserve"> </w:t>
            </w:r>
            <w:r w:rsidRPr="00213B09">
              <w:rPr>
                <w:sz w:val="27"/>
              </w:rPr>
              <w:t>в</w:t>
            </w:r>
            <w:r w:rsidRPr="00213B09">
              <w:rPr>
                <w:spacing w:val="-2"/>
                <w:sz w:val="27"/>
              </w:rPr>
              <w:t xml:space="preserve"> </w:t>
            </w:r>
            <w:r w:rsidRPr="00213B09">
              <w:rPr>
                <w:sz w:val="27"/>
              </w:rPr>
              <w:t>день</w:t>
            </w:r>
          </w:p>
        </w:tc>
      </w:tr>
      <w:tr w:rsidR="00385EEF" w:rsidRPr="00213B09" w14:paraId="1135A06F" w14:textId="77777777" w:rsidTr="00385EEF">
        <w:trPr>
          <w:trHeight w:val="621"/>
        </w:trPr>
        <w:tc>
          <w:tcPr>
            <w:tcW w:w="4928" w:type="dxa"/>
          </w:tcPr>
          <w:p w14:paraId="0DC60BEA" w14:textId="77777777" w:rsidR="00385EEF" w:rsidRPr="00213B09" w:rsidRDefault="00385EEF" w:rsidP="00385EEF">
            <w:pPr>
              <w:pStyle w:val="TableParagraph"/>
              <w:spacing w:line="303" w:lineRule="exact"/>
              <w:rPr>
                <w:sz w:val="27"/>
              </w:rPr>
            </w:pPr>
            <w:r w:rsidRPr="00213B09">
              <w:rPr>
                <w:sz w:val="27"/>
              </w:rPr>
              <w:t>Суммарный</w:t>
            </w:r>
            <w:r w:rsidRPr="00213B09">
              <w:rPr>
                <w:spacing w:val="-7"/>
                <w:sz w:val="27"/>
              </w:rPr>
              <w:t xml:space="preserve"> </w:t>
            </w:r>
            <w:r w:rsidRPr="00213B09">
              <w:rPr>
                <w:sz w:val="27"/>
              </w:rPr>
              <w:t>объем</w:t>
            </w:r>
            <w:r w:rsidRPr="00213B09">
              <w:rPr>
                <w:spacing w:val="-3"/>
                <w:sz w:val="27"/>
              </w:rPr>
              <w:t xml:space="preserve"> </w:t>
            </w:r>
            <w:r w:rsidRPr="00213B09">
              <w:rPr>
                <w:sz w:val="27"/>
              </w:rPr>
              <w:t>двигательной</w:t>
            </w:r>
          </w:p>
          <w:p w14:paraId="01C3D3E6" w14:textId="77777777" w:rsidR="00385EEF" w:rsidRPr="00213B09" w:rsidRDefault="00385EEF" w:rsidP="00385EEF">
            <w:pPr>
              <w:pStyle w:val="TableParagraph"/>
              <w:spacing w:before="1" w:line="297" w:lineRule="exact"/>
              <w:rPr>
                <w:sz w:val="27"/>
              </w:rPr>
            </w:pPr>
            <w:r w:rsidRPr="00213B09">
              <w:rPr>
                <w:sz w:val="27"/>
              </w:rPr>
              <w:t>активности,</w:t>
            </w:r>
            <w:r w:rsidRPr="00213B09">
              <w:rPr>
                <w:spacing w:val="-3"/>
                <w:sz w:val="27"/>
              </w:rPr>
              <w:t xml:space="preserve"> </w:t>
            </w:r>
            <w:r w:rsidRPr="00213B09">
              <w:rPr>
                <w:sz w:val="27"/>
              </w:rPr>
              <w:t>не</w:t>
            </w:r>
            <w:r w:rsidRPr="00213B09">
              <w:rPr>
                <w:spacing w:val="-2"/>
                <w:sz w:val="27"/>
              </w:rPr>
              <w:t xml:space="preserve"> </w:t>
            </w:r>
            <w:r w:rsidRPr="00213B09">
              <w:rPr>
                <w:sz w:val="27"/>
              </w:rPr>
              <w:t>менее</w:t>
            </w:r>
          </w:p>
        </w:tc>
        <w:tc>
          <w:tcPr>
            <w:tcW w:w="1985" w:type="dxa"/>
          </w:tcPr>
          <w:p w14:paraId="50A4C165" w14:textId="77777777" w:rsidR="00385EEF" w:rsidRPr="00213B09" w:rsidRDefault="00385EEF" w:rsidP="00385EEF">
            <w:pPr>
              <w:pStyle w:val="TableParagraph"/>
              <w:spacing w:before="148"/>
              <w:ind w:left="151" w:right="137"/>
              <w:jc w:val="center"/>
              <w:rPr>
                <w:sz w:val="27"/>
              </w:rPr>
            </w:pPr>
            <w:r w:rsidRPr="00213B09">
              <w:rPr>
                <w:sz w:val="27"/>
              </w:rPr>
              <w:t>все</w:t>
            </w:r>
            <w:r w:rsidRPr="00213B09">
              <w:rPr>
                <w:spacing w:val="-3"/>
                <w:sz w:val="27"/>
              </w:rPr>
              <w:t xml:space="preserve"> </w:t>
            </w:r>
            <w:r w:rsidRPr="00213B09">
              <w:rPr>
                <w:sz w:val="27"/>
              </w:rPr>
              <w:t>возрасты</w:t>
            </w:r>
          </w:p>
        </w:tc>
        <w:tc>
          <w:tcPr>
            <w:tcW w:w="3404" w:type="dxa"/>
          </w:tcPr>
          <w:p w14:paraId="5B9C2B4A" w14:textId="77777777" w:rsidR="00385EEF" w:rsidRPr="00213B09" w:rsidRDefault="00385EEF" w:rsidP="00385EEF">
            <w:pPr>
              <w:pStyle w:val="TableParagraph"/>
              <w:spacing w:before="148"/>
              <w:ind w:left="940" w:right="931"/>
              <w:jc w:val="center"/>
              <w:rPr>
                <w:sz w:val="27"/>
              </w:rPr>
            </w:pPr>
            <w:r w:rsidRPr="00213B09">
              <w:rPr>
                <w:sz w:val="27"/>
              </w:rPr>
              <w:t>1</w:t>
            </w:r>
            <w:r w:rsidRPr="00213B09">
              <w:rPr>
                <w:spacing w:val="1"/>
                <w:sz w:val="27"/>
              </w:rPr>
              <w:t xml:space="preserve"> </w:t>
            </w:r>
            <w:r w:rsidRPr="00213B09">
              <w:rPr>
                <w:sz w:val="27"/>
              </w:rPr>
              <w:t>час</w:t>
            </w:r>
            <w:r w:rsidRPr="00213B09">
              <w:rPr>
                <w:spacing w:val="-1"/>
                <w:sz w:val="27"/>
              </w:rPr>
              <w:t xml:space="preserve"> </w:t>
            </w:r>
            <w:r w:rsidRPr="00213B09">
              <w:rPr>
                <w:sz w:val="27"/>
              </w:rPr>
              <w:t>в</w:t>
            </w:r>
            <w:r w:rsidRPr="00213B09">
              <w:rPr>
                <w:spacing w:val="-2"/>
                <w:sz w:val="27"/>
              </w:rPr>
              <w:t xml:space="preserve"> </w:t>
            </w:r>
            <w:r w:rsidRPr="00213B09">
              <w:rPr>
                <w:sz w:val="27"/>
              </w:rPr>
              <w:t>день</w:t>
            </w:r>
          </w:p>
        </w:tc>
      </w:tr>
      <w:tr w:rsidR="00385EEF" w:rsidRPr="00213B09" w14:paraId="2B9DAF05" w14:textId="77777777" w:rsidTr="00385EEF">
        <w:trPr>
          <w:trHeight w:val="311"/>
        </w:trPr>
        <w:tc>
          <w:tcPr>
            <w:tcW w:w="4928" w:type="dxa"/>
          </w:tcPr>
          <w:p w14:paraId="5158810A" w14:textId="77777777" w:rsidR="00385EEF" w:rsidRPr="00213B09" w:rsidRDefault="00385EEF" w:rsidP="00385EEF">
            <w:pPr>
              <w:pStyle w:val="TableParagraph"/>
              <w:spacing w:line="292" w:lineRule="exact"/>
              <w:rPr>
                <w:sz w:val="27"/>
              </w:rPr>
            </w:pPr>
            <w:r w:rsidRPr="00213B09">
              <w:rPr>
                <w:sz w:val="27"/>
              </w:rPr>
              <w:t>Утренний</w:t>
            </w:r>
            <w:r w:rsidRPr="00213B09">
              <w:rPr>
                <w:spacing w:val="-2"/>
                <w:sz w:val="27"/>
              </w:rPr>
              <w:t xml:space="preserve"> </w:t>
            </w:r>
            <w:r w:rsidRPr="00213B09">
              <w:rPr>
                <w:sz w:val="27"/>
              </w:rPr>
              <w:t>подъем,</w:t>
            </w:r>
            <w:r w:rsidRPr="00213B09">
              <w:rPr>
                <w:spacing w:val="-1"/>
                <w:sz w:val="27"/>
              </w:rPr>
              <w:t xml:space="preserve"> </w:t>
            </w:r>
            <w:r w:rsidRPr="00213B09">
              <w:rPr>
                <w:sz w:val="27"/>
              </w:rPr>
              <w:t>не</w:t>
            </w:r>
            <w:r w:rsidRPr="00213B09">
              <w:rPr>
                <w:spacing w:val="-3"/>
                <w:sz w:val="27"/>
              </w:rPr>
              <w:t xml:space="preserve"> </w:t>
            </w:r>
            <w:r w:rsidRPr="00213B09">
              <w:rPr>
                <w:sz w:val="27"/>
              </w:rPr>
              <w:t>ранее</w:t>
            </w:r>
          </w:p>
        </w:tc>
        <w:tc>
          <w:tcPr>
            <w:tcW w:w="1985" w:type="dxa"/>
          </w:tcPr>
          <w:p w14:paraId="4B5B37BF" w14:textId="77777777" w:rsidR="00385EEF" w:rsidRPr="00213B09" w:rsidRDefault="00385EEF" w:rsidP="00385EEF">
            <w:pPr>
              <w:pStyle w:val="TableParagraph"/>
              <w:spacing w:line="292" w:lineRule="exact"/>
              <w:ind w:left="151" w:right="137"/>
              <w:jc w:val="center"/>
              <w:rPr>
                <w:sz w:val="27"/>
              </w:rPr>
            </w:pPr>
            <w:r w:rsidRPr="00213B09">
              <w:rPr>
                <w:sz w:val="27"/>
              </w:rPr>
              <w:t>все</w:t>
            </w:r>
            <w:r w:rsidRPr="00213B09">
              <w:rPr>
                <w:spacing w:val="-3"/>
                <w:sz w:val="27"/>
              </w:rPr>
              <w:t xml:space="preserve"> </w:t>
            </w:r>
            <w:r w:rsidRPr="00213B09">
              <w:rPr>
                <w:sz w:val="27"/>
              </w:rPr>
              <w:t>возрасты</w:t>
            </w:r>
          </w:p>
        </w:tc>
        <w:tc>
          <w:tcPr>
            <w:tcW w:w="3404" w:type="dxa"/>
          </w:tcPr>
          <w:p w14:paraId="05766F6F" w14:textId="77777777" w:rsidR="00385EEF" w:rsidRPr="00213B09" w:rsidRDefault="00385EEF" w:rsidP="00385EEF">
            <w:pPr>
              <w:pStyle w:val="TableParagraph"/>
              <w:spacing w:line="292" w:lineRule="exact"/>
              <w:ind w:left="940" w:right="931"/>
              <w:jc w:val="center"/>
              <w:rPr>
                <w:sz w:val="27"/>
              </w:rPr>
            </w:pPr>
            <w:r w:rsidRPr="00213B09">
              <w:rPr>
                <w:sz w:val="27"/>
              </w:rPr>
              <w:t>7</w:t>
            </w:r>
            <w:r w:rsidRPr="00213B09">
              <w:rPr>
                <w:spacing w:val="1"/>
                <w:sz w:val="27"/>
              </w:rPr>
              <w:t xml:space="preserve"> </w:t>
            </w:r>
            <w:r w:rsidRPr="00213B09">
              <w:rPr>
                <w:sz w:val="27"/>
              </w:rPr>
              <w:t>ч</w:t>
            </w:r>
            <w:r w:rsidRPr="00213B09">
              <w:rPr>
                <w:spacing w:val="-3"/>
                <w:sz w:val="27"/>
              </w:rPr>
              <w:t xml:space="preserve"> </w:t>
            </w:r>
            <w:r w:rsidRPr="00213B09">
              <w:rPr>
                <w:sz w:val="27"/>
              </w:rPr>
              <w:t>00</w:t>
            </w:r>
            <w:r w:rsidRPr="00213B09">
              <w:rPr>
                <w:spacing w:val="-1"/>
                <w:sz w:val="27"/>
              </w:rPr>
              <w:t xml:space="preserve"> </w:t>
            </w:r>
            <w:r w:rsidRPr="00213B09">
              <w:rPr>
                <w:sz w:val="27"/>
              </w:rPr>
              <w:t>минут</w:t>
            </w:r>
          </w:p>
        </w:tc>
      </w:tr>
      <w:tr w:rsidR="00385EEF" w14:paraId="47C57806" w14:textId="77777777" w:rsidTr="00385EEF">
        <w:trPr>
          <w:trHeight w:val="621"/>
        </w:trPr>
        <w:tc>
          <w:tcPr>
            <w:tcW w:w="4928" w:type="dxa"/>
          </w:tcPr>
          <w:p w14:paraId="5B502769" w14:textId="77777777" w:rsidR="00385EEF" w:rsidRPr="00213B09" w:rsidRDefault="00385EEF" w:rsidP="00385EEF">
            <w:pPr>
              <w:pStyle w:val="TableParagraph"/>
              <w:spacing w:line="303" w:lineRule="exact"/>
              <w:rPr>
                <w:sz w:val="27"/>
              </w:rPr>
            </w:pPr>
            <w:r w:rsidRPr="00213B09">
              <w:rPr>
                <w:sz w:val="27"/>
              </w:rPr>
              <w:t>Утренняя</w:t>
            </w:r>
            <w:r w:rsidRPr="00213B09">
              <w:rPr>
                <w:spacing w:val="-3"/>
                <w:sz w:val="27"/>
              </w:rPr>
              <w:t xml:space="preserve"> </w:t>
            </w:r>
            <w:r w:rsidRPr="00213B09">
              <w:rPr>
                <w:sz w:val="27"/>
              </w:rPr>
              <w:t>зарядка,</w:t>
            </w:r>
            <w:r w:rsidRPr="00213B09">
              <w:rPr>
                <w:spacing w:val="-4"/>
                <w:sz w:val="27"/>
              </w:rPr>
              <w:t xml:space="preserve"> </w:t>
            </w:r>
            <w:r w:rsidRPr="00213B09">
              <w:rPr>
                <w:sz w:val="27"/>
              </w:rPr>
              <w:t>продолжительность,</w:t>
            </w:r>
          </w:p>
          <w:p w14:paraId="2D04C3C2" w14:textId="77777777" w:rsidR="00385EEF" w:rsidRPr="00213B09" w:rsidRDefault="00385EEF" w:rsidP="00385EEF">
            <w:pPr>
              <w:pStyle w:val="TableParagraph"/>
              <w:spacing w:line="299" w:lineRule="exact"/>
              <w:rPr>
                <w:sz w:val="27"/>
              </w:rPr>
            </w:pPr>
            <w:r w:rsidRPr="00213B09">
              <w:rPr>
                <w:sz w:val="27"/>
              </w:rPr>
              <w:t>не</w:t>
            </w:r>
            <w:r w:rsidRPr="00213B09">
              <w:rPr>
                <w:spacing w:val="-1"/>
                <w:sz w:val="27"/>
              </w:rPr>
              <w:t xml:space="preserve"> </w:t>
            </w:r>
            <w:r w:rsidRPr="00213B09">
              <w:rPr>
                <w:sz w:val="27"/>
              </w:rPr>
              <w:t>менее</w:t>
            </w:r>
          </w:p>
        </w:tc>
        <w:tc>
          <w:tcPr>
            <w:tcW w:w="1985" w:type="dxa"/>
          </w:tcPr>
          <w:p w14:paraId="2AD6B06F" w14:textId="77777777" w:rsidR="00385EEF" w:rsidRPr="00213B09" w:rsidRDefault="00385EEF" w:rsidP="00385EEF">
            <w:pPr>
              <w:pStyle w:val="TableParagraph"/>
              <w:spacing w:before="148"/>
              <w:ind w:left="151" w:right="133"/>
              <w:jc w:val="center"/>
              <w:rPr>
                <w:sz w:val="27"/>
              </w:rPr>
            </w:pPr>
            <w:r w:rsidRPr="00213B09">
              <w:rPr>
                <w:sz w:val="27"/>
              </w:rPr>
              <w:t>до</w:t>
            </w:r>
            <w:r w:rsidRPr="00213B09">
              <w:rPr>
                <w:spacing w:val="1"/>
                <w:sz w:val="27"/>
              </w:rPr>
              <w:t xml:space="preserve"> </w:t>
            </w:r>
            <w:r w:rsidRPr="00213B09">
              <w:rPr>
                <w:sz w:val="27"/>
              </w:rPr>
              <w:t>7 лет</w:t>
            </w:r>
          </w:p>
        </w:tc>
        <w:tc>
          <w:tcPr>
            <w:tcW w:w="3404" w:type="dxa"/>
          </w:tcPr>
          <w:p w14:paraId="093B6CB1" w14:textId="77777777" w:rsidR="00385EEF" w:rsidRDefault="00385EEF" w:rsidP="00385EEF">
            <w:pPr>
              <w:pStyle w:val="TableParagraph"/>
              <w:spacing w:before="148"/>
              <w:ind w:left="940" w:right="928"/>
              <w:jc w:val="center"/>
              <w:rPr>
                <w:sz w:val="27"/>
              </w:rPr>
            </w:pPr>
            <w:r w:rsidRPr="00213B09">
              <w:rPr>
                <w:sz w:val="27"/>
              </w:rPr>
              <w:t>10</w:t>
            </w:r>
            <w:r w:rsidRPr="00213B09">
              <w:rPr>
                <w:spacing w:val="-2"/>
                <w:sz w:val="27"/>
              </w:rPr>
              <w:t xml:space="preserve"> </w:t>
            </w:r>
            <w:r w:rsidRPr="00213B09">
              <w:rPr>
                <w:sz w:val="27"/>
              </w:rPr>
              <w:t>минут</w:t>
            </w:r>
          </w:p>
        </w:tc>
      </w:tr>
    </w:tbl>
    <w:p w14:paraId="7D9A6115" w14:textId="77777777" w:rsidR="00385EEF" w:rsidRDefault="00385EEF" w:rsidP="00385EEF">
      <w:pPr>
        <w:pStyle w:val="a8"/>
        <w:spacing w:before="62" w:after="17"/>
        <w:ind w:left="974"/>
      </w:pPr>
      <w:r>
        <w:t>Режим</w:t>
      </w:r>
      <w:r>
        <w:rPr>
          <w:spacing w:val="-2"/>
        </w:rPr>
        <w:t xml:space="preserve"> </w:t>
      </w:r>
      <w:r>
        <w:t>сна,</w:t>
      </w:r>
      <w:r>
        <w:rPr>
          <w:spacing w:val="-6"/>
        </w:rPr>
        <w:t xml:space="preserve"> </w:t>
      </w:r>
      <w:r>
        <w:t>бодрствования</w:t>
      </w:r>
      <w:r>
        <w:rPr>
          <w:spacing w:val="-5"/>
        </w:rPr>
        <w:t xml:space="preserve"> </w:t>
      </w:r>
      <w:r>
        <w:t>и</w:t>
      </w:r>
      <w:r>
        <w:rPr>
          <w:spacing w:val="-1"/>
        </w:rPr>
        <w:t xml:space="preserve"> </w:t>
      </w:r>
      <w:r>
        <w:t>кормления</w:t>
      </w:r>
      <w:r>
        <w:rPr>
          <w:spacing w:val="-4"/>
        </w:rPr>
        <w:t xml:space="preserve"> </w:t>
      </w:r>
      <w:r>
        <w:t>детей</w:t>
      </w:r>
      <w:r>
        <w:rPr>
          <w:spacing w:val="-4"/>
        </w:rPr>
        <w:t xml:space="preserve"> </w:t>
      </w:r>
      <w:r>
        <w:t>от</w:t>
      </w:r>
      <w:r>
        <w:rPr>
          <w:spacing w:val="-2"/>
        </w:rPr>
        <w:t xml:space="preserve"> </w:t>
      </w:r>
      <w:r>
        <w:t>0</w:t>
      </w:r>
      <w:r>
        <w:rPr>
          <w:spacing w:val="-5"/>
        </w:rPr>
        <w:t xml:space="preserve"> </w:t>
      </w:r>
      <w:r>
        <w:t>до</w:t>
      </w:r>
      <w:r>
        <w:rPr>
          <w:spacing w:val="-1"/>
        </w:rPr>
        <w:t xml:space="preserve"> </w:t>
      </w:r>
      <w:r>
        <w:t>1</w:t>
      </w:r>
      <w:r>
        <w:rPr>
          <w:spacing w:val="-1"/>
        </w:rPr>
        <w:t xml:space="preserve"> </w:t>
      </w:r>
      <w:r>
        <w:t>года.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4"/>
        <w:gridCol w:w="1649"/>
        <w:gridCol w:w="1504"/>
        <w:gridCol w:w="1999"/>
        <w:gridCol w:w="1634"/>
        <w:gridCol w:w="1825"/>
      </w:tblGrid>
      <w:tr w:rsidR="00385EEF" w14:paraId="51EB0D84" w14:textId="77777777" w:rsidTr="00385EEF">
        <w:trPr>
          <w:trHeight w:val="299"/>
        </w:trPr>
        <w:tc>
          <w:tcPr>
            <w:tcW w:w="1524" w:type="dxa"/>
          </w:tcPr>
          <w:p w14:paraId="268B59D7" w14:textId="77777777" w:rsidR="00385EEF" w:rsidRDefault="00385EEF" w:rsidP="00385EEF">
            <w:pPr>
              <w:pStyle w:val="TableParagraph"/>
              <w:spacing w:line="280" w:lineRule="exact"/>
              <w:ind w:left="165"/>
              <w:rPr>
                <w:sz w:val="26"/>
              </w:rPr>
            </w:pPr>
            <w:r>
              <w:rPr>
                <w:sz w:val="26"/>
              </w:rPr>
              <w:t>Возраст</w:t>
            </w:r>
          </w:p>
        </w:tc>
        <w:tc>
          <w:tcPr>
            <w:tcW w:w="3153" w:type="dxa"/>
            <w:gridSpan w:val="2"/>
          </w:tcPr>
          <w:p w14:paraId="4B0266A5" w14:textId="77777777" w:rsidR="00385EEF" w:rsidRDefault="00385EEF" w:rsidP="00385EEF">
            <w:pPr>
              <w:pStyle w:val="TableParagraph"/>
              <w:spacing w:line="280" w:lineRule="exact"/>
              <w:ind w:left="957"/>
              <w:rPr>
                <w:sz w:val="26"/>
              </w:rPr>
            </w:pPr>
            <w:r>
              <w:rPr>
                <w:sz w:val="26"/>
              </w:rPr>
              <w:t>Кормление</w:t>
            </w:r>
          </w:p>
        </w:tc>
        <w:tc>
          <w:tcPr>
            <w:tcW w:w="1999" w:type="dxa"/>
          </w:tcPr>
          <w:p w14:paraId="3628A41B" w14:textId="77777777" w:rsidR="00385EEF" w:rsidRDefault="00385EEF" w:rsidP="00385EEF">
            <w:pPr>
              <w:pStyle w:val="TableParagraph"/>
              <w:spacing w:line="280" w:lineRule="exact"/>
              <w:ind w:left="152" w:right="141"/>
              <w:jc w:val="center"/>
              <w:rPr>
                <w:sz w:val="26"/>
              </w:rPr>
            </w:pPr>
            <w:r>
              <w:rPr>
                <w:sz w:val="26"/>
              </w:rPr>
              <w:t>Бодрствование</w:t>
            </w:r>
          </w:p>
        </w:tc>
        <w:tc>
          <w:tcPr>
            <w:tcW w:w="3459" w:type="dxa"/>
            <w:gridSpan w:val="2"/>
          </w:tcPr>
          <w:p w14:paraId="502C6351" w14:textId="77777777" w:rsidR="00385EEF" w:rsidRDefault="00385EEF" w:rsidP="00385EEF">
            <w:pPr>
              <w:pStyle w:val="TableParagraph"/>
              <w:spacing w:line="280" w:lineRule="exact"/>
              <w:ind w:left="170"/>
              <w:rPr>
                <w:sz w:val="26"/>
              </w:rPr>
            </w:pPr>
            <w:r>
              <w:rPr>
                <w:sz w:val="26"/>
              </w:rPr>
              <w:t>Дневной</w:t>
            </w:r>
            <w:r>
              <w:rPr>
                <w:spacing w:val="-4"/>
                <w:sz w:val="26"/>
              </w:rPr>
              <w:t xml:space="preserve"> </w:t>
            </w:r>
            <w:r>
              <w:rPr>
                <w:sz w:val="26"/>
              </w:rPr>
              <w:t>сон</w:t>
            </w:r>
          </w:p>
        </w:tc>
      </w:tr>
      <w:tr w:rsidR="00385EEF" w14:paraId="464418F8" w14:textId="77777777" w:rsidTr="00385EEF">
        <w:trPr>
          <w:trHeight w:val="597"/>
        </w:trPr>
        <w:tc>
          <w:tcPr>
            <w:tcW w:w="1524" w:type="dxa"/>
          </w:tcPr>
          <w:p w14:paraId="41725ACB" w14:textId="77777777" w:rsidR="00385EEF" w:rsidRDefault="00385EEF" w:rsidP="00385EEF">
            <w:pPr>
              <w:pStyle w:val="TableParagraph"/>
              <w:rPr>
                <w:sz w:val="26"/>
              </w:rPr>
            </w:pPr>
          </w:p>
        </w:tc>
        <w:tc>
          <w:tcPr>
            <w:tcW w:w="1649" w:type="dxa"/>
          </w:tcPr>
          <w:p w14:paraId="5B11EF6B" w14:textId="77777777" w:rsidR="00385EEF" w:rsidRDefault="00385EEF" w:rsidP="00385EEF">
            <w:pPr>
              <w:pStyle w:val="TableParagraph"/>
              <w:spacing w:line="291" w:lineRule="exact"/>
              <w:ind w:left="175" w:right="170"/>
              <w:jc w:val="center"/>
              <w:rPr>
                <w:sz w:val="26"/>
              </w:rPr>
            </w:pPr>
            <w:r>
              <w:rPr>
                <w:sz w:val="26"/>
              </w:rPr>
              <w:t>количество</w:t>
            </w:r>
          </w:p>
        </w:tc>
        <w:tc>
          <w:tcPr>
            <w:tcW w:w="1504" w:type="dxa"/>
          </w:tcPr>
          <w:p w14:paraId="5A1AB542" w14:textId="77777777" w:rsidR="00385EEF" w:rsidRDefault="00385EEF" w:rsidP="00385EEF">
            <w:pPr>
              <w:pStyle w:val="TableParagraph"/>
              <w:spacing w:line="291" w:lineRule="exact"/>
              <w:ind w:left="231" w:right="217"/>
              <w:jc w:val="center"/>
              <w:rPr>
                <w:sz w:val="26"/>
              </w:rPr>
            </w:pPr>
            <w:r>
              <w:rPr>
                <w:sz w:val="26"/>
              </w:rPr>
              <w:t>интервал</w:t>
            </w:r>
          </w:p>
          <w:p w14:paraId="4DA89991" w14:textId="77777777" w:rsidR="00385EEF" w:rsidRDefault="00385EEF" w:rsidP="00385EEF">
            <w:pPr>
              <w:pStyle w:val="TableParagraph"/>
              <w:spacing w:before="1" w:line="285" w:lineRule="exact"/>
              <w:ind w:left="228" w:right="217"/>
              <w:jc w:val="center"/>
              <w:rPr>
                <w:sz w:val="26"/>
              </w:rPr>
            </w:pPr>
            <w:r>
              <w:rPr>
                <w:sz w:val="26"/>
              </w:rPr>
              <w:t>час.</w:t>
            </w:r>
          </w:p>
        </w:tc>
        <w:tc>
          <w:tcPr>
            <w:tcW w:w="1999" w:type="dxa"/>
          </w:tcPr>
          <w:p w14:paraId="58181B6D" w14:textId="77777777" w:rsidR="00385EEF" w:rsidRDefault="00385EEF" w:rsidP="00385EEF">
            <w:pPr>
              <w:pStyle w:val="TableParagraph"/>
              <w:spacing w:line="291" w:lineRule="exact"/>
              <w:ind w:left="152" w:right="137"/>
              <w:jc w:val="center"/>
              <w:rPr>
                <w:sz w:val="26"/>
              </w:rPr>
            </w:pPr>
            <w:r>
              <w:rPr>
                <w:sz w:val="26"/>
              </w:rPr>
              <w:t>длительность</w:t>
            </w:r>
          </w:p>
          <w:p w14:paraId="2FE116F1" w14:textId="77777777" w:rsidR="00385EEF" w:rsidRDefault="00385EEF" w:rsidP="00385EEF">
            <w:pPr>
              <w:pStyle w:val="TableParagraph"/>
              <w:spacing w:before="1" w:line="285" w:lineRule="exact"/>
              <w:ind w:left="152" w:right="139"/>
              <w:jc w:val="center"/>
              <w:rPr>
                <w:sz w:val="26"/>
              </w:rPr>
            </w:pPr>
            <w:r>
              <w:rPr>
                <w:sz w:val="26"/>
              </w:rPr>
              <w:t>час.</w:t>
            </w:r>
          </w:p>
        </w:tc>
        <w:tc>
          <w:tcPr>
            <w:tcW w:w="1634" w:type="dxa"/>
          </w:tcPr>
          <w:p w14:paraId="6939D611" w14:textId="77777777" w:rsidR="00385EEF" w:rsidRDefault="00385EEF" w:rsidP="00385EEF">
            <w:pPr>
              <w:pStyle w:val="TableParagraph"/>
              <w:spacing w:line="291" w:lineRule="exact"/>
              <w:ind w:left="193"/>
              <w:rPr>
                <w:sz w:val="26"/>
              </w:rPr>
            </w:pPr>
            <w:r>
              <w:rPr>
                <w:sz w:val="26"/>
              </w:rPr>
              <w:t>количество</w:t>
            </w:r>
          </w:p>
          <w:p w14:paraId="6AD6450E" w14:textId="77777777" w:rsidR="00385EEF" w:rsidRDefault="00385EEF" w:rsidP="00385EEF">
            <w:pPr>
              <w:pStyle w:val="TableParagraph"/>
              <w:spacing w:before="1" w:line="285" w:lineRule="exact"/>
              <w:ind w:left="301"/>
              <w:rPr>
                <w:sz w:val="26"/>
              </w:rPr>
            </w:pPr>
            <w:r>
              <w:rPr>
                <w:sz w:val="26"/>
              </w:rPr>
              <w:t>периодов</w:t>
            </w:r>
          </w:p>
        </w:tc>
        <w:tc>
          <w:tcPr>
            <w:tcW w:w="1825" w:type="dxa"/>
          </w:tcPr>
          <w:p w14:paraId="39242618" w14:textId="77777777" w:rsidR="00385EEF" w:rsidRDefault="00385EEF" w:rsidP="00385EEF">
            <w:pPr>
              <w:pStyle w:val="TableParagraph"/>
              <w:spacing w:line="291" w:lineRule="exact"/>
              <w:ind w:left="147" w:right="132"/>
              <w:jc w:val="center"/>
              <w:rPr>
                <w:sz w:val="26"/>
              </w:rPr>
            </w:pPr>
            <w:r>
              <w:rPr>
                <w:sz w:val="26"/>
              </w:rPr>
              <w:t>длительность</w:t>
            </w:r>
          </w:p>
          <w:p w14:paraId="3AD631DF" w14:textId="77777777" w:rsidR="00385EEF" w:rsidRDefault="00385EEF" w:rsidP="00385EEF">
            <w:pPr>
              <w:pStyle w:val="TableParagraph"/>
              <w:spacing w:before="1" w:line="285" w:lineRule="exact"/>
              <w:ind w:left="144" w:right="132"/>
              <w:jc w:val="center"/>
              <w:rPr>
                <w:sz w:val="26"/>
              </w:rPr>
            </w:pPr>
            <w:r>
              <w:rPr>
                <w:sz w:val="26"/>
              </w:rPr>
              <w:t>час.</w:t>
            </w:r>
          </w:p>
        </w:tc>
      </w:tr>
      <w:tr w:rsidR="00385EEF" w14:paraId="50DBF5DA" w14:textId="77777777" w:rsidTr="00385EEF">
        <w:trPr>
          <w:trHeight w:val="299"/>
        </w:trPr>
        <w:tc>
          <w:tcPr>
            <w:tcW w:w="1524" w:type="dxa"/>
          </w:tcPr>
          <w:p w14:paraId="3D7EBD95" w14:textId="77777777" w:rsidR="00385EEF" w:rsidRDefault="00385EEF" w:rsidP="00385EEF">
            <w:pPr>
              <w:pStyle w:val="TableParagraph"/>
              <w:spacing w:line="280" w:lineRule="exact"/>
              <w:ind w:left="165"/>
              <w:rPr>
                <w:sz w:val="26"/>
              </w:rPr>
            </w:pPr>
            <w:r>
              <w:rPr>
                <w:sz w:val="26"/>
              </w:rPr>
              <w:t>1-3</w:t>
            </w:r>
            <w:r>
              <w:rPr>
                <w:spacing w:val="-3"/>
                <w:sz w:val="26"/>
              </w:rPr>
              <w:t xml:space="preserve"> </w:t>
            </w:r>
            <w:r>
              <w:rPr>
                <w:sz w:val="26"/>
              </w:rPr>
              <w:t>мес.</w:t>
            </w:r>
          </w:p>
        </w:tc>
        <w:tc>
          <w:tcPr>
            <w:tcW w:w="1649" w:type="dxa"/>
          </w:tcPr>
          <w:p w14:paraId="423BCEA7" w14:textId="77777777" w:rsidR="00385EEF" w:rsidRDefault="00385EEF" w:rsidP="00385EEF">
            <w:pPr>
              <w:pStyle w:val="TableParagraph"/>
              <w:spacing w:line="280" w:lineRule="exact"/>
              <w:ind w:left="7"/>
              <w:jc w:val="center"/>
              <w:rPr>
                <w:sz w:val="26"/>
              </w:rPr>
            </w:pPr>
            <w:r>
              <w:rPr>
                <w:w w:val="99"/>
                <w:sz w:val="26"/>
              </w:rPr>
              <w:t>7</w:t>
            </w:r>
          </w:p>
        </w:tc>
        <w:tc>
          <w:tcPr>
            <w:tcW w:w="1504" w:type="dxa"/>
          </w:tcPr>
          <w:p w14:paraId="0B73A820" w14:textId="77777777" w:rsidR="00385EEF" w:rsidRDefault="00385EEF" w:rsidP="00385EEF">
            <w:pPr>
              <w:pStyle w:val="TableParagraph"/>
              <w:spacing w:line="280" w:lineRule="exact"/>
              <w:ind w:left="14"/>
              <w:jc w:val="center"/>
              <w:rPr>
                <w:sz w:val="26"/>
              </w:rPr>
            </w:pPr>
            <w:r>
              <w:rPr>
                <w:w w:val="99"/>
                <w:sz w:val="26"/>
              </w:rPr>
              <w:t>3</w:t>
            </w:r>
          </w:p>
        </w:tc>
        <w:tc>
          <w:tcPr>
            <w:tcW w:w="1999" w:type="dxa"/>
          </w:tcPr>
          <w:p w14:paraId="6F0583BA" w14:textId="77777777" w:rsidR="00385EEF" w:rsidRDefault="00385EEF" w:rsidP="00385EEF">
            <w:pPr>
              <w:pStyle w:val="TableParagraph"/>
              <w:spacing w:line="280" w:lineRule="exact"/>
              <w:ind w:left="152" w:right="139"/>
              <w:jc w:val="center"/>
              <w:rPr>
                <w:sz w:val="26"/>
              </w:rPr>
            </w:pPr>
            <w:r>
              <w:rPr>
                <w:sz w:val="26"/>
              </w:rPr>
              <w:t>1-1,5</w:t>
            </w:r>
          </w:p>
        </w:tc>
        <w:tc>
          <w:tcPr>
            <w:tcW w:w="1634" w:type="dxa"/>
          </w:tcPr>
          <w:p w14:paraId="419B67F0" w14:textId="77777777" w:rsidR="00385EEF" w:rsidRDefault="00385EEF" w:rsidP="00385EEF">
            <w:pPr>
              <w:pStyle w:val="TableParagraph"/>
              <w:spacing w:line="280" w:lineRule="exact"/>
              <w:ind w:left="16"/>
              <w:jc w:val="center"/>
              <w:rPr>
                <w:sz w:val="26"/>
              </w:rPr>
            </w:pPr>
            <w:r>
              <w:rPr>
                <w:w w:val="99"/>
                <w:sz w:val="26"/>
              </w:rPr>
              <w:t>4</w:t>
            </w:r>
          </w:p>
        </w:tc>
        <w:tc>
          <w:tcPr>
            <w:tcW w:w="1825" w:type="dxa"/>
          </w:tcPr>
          <w:p w14:paraId="01EF3549" w14:textId="77777777" w:rsidR="00385EEF" w:rsidRDefault="00385EEF" w:rsidP="00385EEF">
            <w:pPr>
              <w:pStyle w:val="TableParagraph"/>
              <w:spacing w:line="280" w:lineRule="exact"/>
              <w:ind w:left="643"/>
              <w:rPr>
                <w:sz w:val="26"/>
              </w:rPr>
            </w:pPr>
            <w:r>
              <w:rPr>
                <w:sz w:val="26"/>
              </w:rPr>
              <w:t>1,5-2</w:t>
            </w:r>
          </w:p>
        </w:tc>
      </w:tr>
      <w:tr w:rsidR="00385EEF" w14:paraId="798DDF4C" w14:textId="77777777" w:rsidTr="00385EEF">
        <w:trPr>
          <w:trHeight w:val="299"/>
        </w:trPr>
        <w:tc>
          <w:tcPr>
            <w:tcW w:w="1524" w:type="dxa"/>
          </w:tcPr>
          <w:p w14:paraId="21739F37" w14:textId="77777777" w:rsidR="00385EEF" w:rsidRDefault="00385EEF" w:rsidP="00385EEF">
            <w:pPr>
              <w:pStyle w:val="TableParagraph"/>
              <w:spacing w:line="280" w:lineRule="exact"/>
              <w:ind w:left="165"/>
              <w:rPr>
                <w:sz w:val="26"/>
              </w:rPr>
            </w:pPr>
            <w:r>
              <w:rPr>
                <w:sz w:val="26"/>
              </w:rPr>
              <w:t>3-6</w:t>
            </w:r>
            <w:r>
              <w:rPr>
                <w:spacing w:val="-3"/>
                <w:sz w:val="26"/>
              </w:rPr>
              <w:t xml:space="preserve"> </w:t>
            </w:r>
            <w:r>
              <w:rPr>
                <w:sz w:val="26"/>
              </w:rPr>
              <w:t>мес.</w:t>
            </w:r>
          </w:p>
        </w:tc>
        <w:tc>
          <w:tcPr>
            <w:tcW w:w="1649" w:type="dxa"/>
          </w:tcPr>
          <w:p w14:paraId="6BAFC47D" w14:textId="77777777" w:rsidR="00385EEF" w:rsidRDefault="00385EEF" w:rsidP="00385EEF">
            <w:pPr>
              <w:pStyle w:val="TableParagraph"/>
              <w:spacing w:line="280" w:lineRule="exact"/>
              <w:ind w:left="7"/>
              <w:jc w:val="center"/>
              <w:rPr>
                <w:sz w:val="26"/>
              </w:rPr>
            </w:pPr>
            <w:r>
              <w:rPr>
                <w:w w:val="99"/>
                <w:sz w:val="26"/>
              </w:rPr>
              <w:t>6</w:t>
            </w:r>
          </w:p>
        </w:tc>
        <w:tc>
          <w:tcPr>
            <w:tcW w:w="1504" w:type="dxa"/>
          </w:tcPr>
          <w:p w14:paraId="5111E280" w14:textId="77777777" w:rsidR="00385EEF" w:rsidRDefault="00385EEF" w:rsidP="00385EEF">
            <w:pPr>
              <w:pStyle w:val="TableParagraph"/>
              <w:spacing w:line="280" w:lineRule="exact"/>
              <w:ind w:left="231" w:right="215"/>
              <w:jc w:val="center"/>
              <w:rPr>
                <w:sz w:val="26"/>
              </w:rPr>
            </w:pPr>
            <w:r>
              <w:rPr>
                <w:sz w:val="26"/>
              </w:rPr>
              <w:t>3,5</w:t>
            </w:r>
          </w:p>
        </w:tc>
        <w:tc>
          <w:tcPr>
            <w:tcW w:w="1999" w:type="dxa"/>
          </w:tcPr>
          <w:p w14:paraId="362B2257" w14:textId="77777777" w:rsidR="00385EEF" w:rsidRDefault="00385EEF" w:rsidP="00385EEF">
            <w:pPr>
              <w:pStyle w:val="TableParagraph"/>
              <w:spacing w:line="280" w:lineRule="exact"/>
              <w:ind w:left="152" w:right="139"/>
              <w:jc w:val="center"/>
              <w:rPr>
                <w:sz w:val="26"/>
              </w:rPr>
            </w:pPr>
            <w:r>
              <w:rPr>
                <w:sz w:val="26"/>
              </w:rPr>
              <w:t>1,5-2</w:t>
            </w:r>
          </w:p>
        </w:tc>
        <w:tc>
          <w:tcPr>
            <w:tcW w:w="1634" w:type="dxa"/>
          </w:tcPr>
          <w:p w14:paraId="2FD13547" w14:textId="77777777" w:rsidR="00385EEF" w:rsidRDefault="00385EEF" w:rsidP="00385EEF">
            <w:pPr>
              <w:pStyle w:val="TableParagraph"/>
              <w:spacing w:line="280" w:lineRule="exact"/>
              <w:ind w:left="626" w:right="610"/>
              <w:jc w:val="center"/>
              <w:rPr>
                <w:sz w:val="26"/>
              </w:rPr>
            </w:pPr>
            <w:r>
              <w:rPr>
                <w:sz w:val="26"/>
              </w:rPr>
              <w:t>3-4</w:t>
            </w:r>
          </w:p>
        </w:tc>
        <w:tc>
          <w:tcPr>
            <w:tcW w:w="1825" w:type="dxa"/>
          </w:tcPr>
          <w:p w14:paraId="07F5BE30" w14:textId="77777777" w:rsidR="00385EEF" w:rsidRDefault="00385EEF" w:rsidP="00385EEF">
            <w:pPr>
              <w:pStyle w:val="TableParagraph"/>
              <w:spacing w:line="280" w:lineRule="exact"/>
              <w:ind w:left="643"/>
              <w:rPr>
                <w:sz w:val="26"/>
              </w:rPr>
            </w:pPr>
            <w:r>
              <w:rPr>
                <w:sz w:val="26"/>
              </w:rPr>
              <w:t>1,5-2</w:t>
            </w:r>
          </w:p>
        </w:tc>
      </w:tr>
      <w:tr w:rsidR="00385EEF" w14:paraId="62FB386D" w14:textId="77777777" w:rsidTr="00385EEF">
        <w:trPr>
          <w:trHeight w:val="299"/>
        </w:trPr>
        <w:tc>
          <w:tcPr>
            <w:tcW w:w="1524" w:type="dxa"/>
          </w:tcPr>
          <w:p w14:paraId="52BC58B9" w14:textId="77777777" w:rsidR="00385EEF" w:rsidRDefault="00385EEF" w:rsidP="00385EEF">
            <w:pPr>
              <w:pStyle w:val="TableParagraph"/>
              <w:spacing w:line="280" w:lineRule="exact"/>
              <w:ind w:left="165"/>
              <w:rPr>
                <w:sz w:val="26"/>
              </w:rPr>
            </w:pPr>
            <w:r>
              <w:rPr>
                <w:sz w:val="26"/>
              </w:rPr>
              <w:t>6-9</w:t>
            </w:r>
            <w:r>
              <w:rPr>
                <w:spacing w:val="-3"/>
                <w:sz w:val="26"/>
              </w:rPr>
              <w:t xml:space="preserve"> </w:t>
            </w:r>
            <w:r>
              <w:rPr>
                <w:sz w:val="26"/>
              </w:rPr>
              <w:t>мес.</w:t>
            </w:r>
          </w:p>
        </w:tc>
        <w:tc>
          <w:tcPr>
            <w:tcW w:w="1649" w:type="dxa"/>
          </w:tcPr>
          <w:p w14:paraId="1EA4A3A0" w14:textId="77777777" w:rsidR="00385EEF" w:rsidRDefault="00385EEF" w:rsidP="00385EEF">
            <w:pPr>
              <w:pStyle w:val="TableParagraph"/>
              <w:spacing w:line="280" w:lineRule="exact"/>
              <w:ind w:left="7"/>
              <w:jc w:val="center"/>
              <w:rPr>
                <w:sz w:val="26"/>
              </w:rPr>
            </w:pPr>
            <w:r>
              <w:rPr>
                <w:w w:val="99"/>
                <w:sz w:val="26"/>
              </w:rPr>
              <w:t>5</w:t>
            </w:r>
          </w:p>
        </w:tc>
        <w:tc>
          <w:tcPr>
            <w:tcW w:w="1504" w:type="dxa"/>
          </w:tcPr>
          <w:p w14:paraId="2D25F29D" w14:textId="77777777" w:rsidR="00385EEF" w:rsidRDefault="00385EEF" w:rsidP="00385EEF">
            <w:pPr>
              <w:pStyle w:val="TableParagraph"/>
              <w:spacing w:line="280" w:lineRule="exact"/>
              <w:ind w:left="14"/>
              <w:jc w:val="center"/>
              <w:rPr>
                <w:sz w:val="26"/>
              </w:rPr>
            </w:pPr>
            <w:r>
              <w:rPr>
                <w:w w:val="99"/>
                <w:sz w:val="26"/>
              </w:rPr>
              <w:t>4</w:t>
            </w:r>
          </w:p>
        </w:tc>
        <w:tc>
          <w:tcPr>
            <w:tcW w:w="1999" w:type="dxa"/>
          </w:tcPr>
          <w:p w14:paraId="23D9416F" w14:textId="77777777" w:rsidR="00385EEF" w:rsidRDefault="00385EEF" w:rsidP="00385EEF">
            <w:pPr>
              <w:pStyle w:val="TableParagraph"/>
              <w:spacing w:line="280" w:lineRule="exact"/>
              <w:ind w:left="152" w:right="139"/>
              <w:jc w:val="center"/>
              <w:rPr>
                <w:sz w:val="26"/>
              </w:rPr>
            </w:pPr>
            <w:r>
              <w:rPr>
                <w:sz w:val="26"/>
              </w:rPr>
              <w:t>2-2,5</w:t>
            </w:r>
          </w:p>
        </w:tc>
        <w:tc>
          <w:tcPr>
            <w:tcW w:w="1634" w:type="dxa"/>
          </w:tcPr>
          <w:p w14:paraId="60B01557" w14:textId="77777777" w:rsidR="00385EEF" w:rsidRDefault="00385EEF" w:rsidP="00385EEF">
            <w:pPr>
              <w:pStyle w:val="TableParagraph"/>
              <w:spacing w:line="280" w:lineRule="exact"/>
              <w:ind w:left="16"/>
              <w:jc w:val="center"/>
              <w:rPr>
                <w:sz w:val="26"/>
              </w:rPr>
            </w:pPr>
            <w:r>
              <w:rPr>
                <w:w w:val="99"/>
                <w:sz w:val="26"/>
              </w:rPr>
              <w:t>3</w:t>
            </w:r>
          </w:p>
        </w:tc>
        <w:tc>
          <w:tcPr>
            <w:tcW w:w="1825" w:type="dxa"/>
          </w:tcPr>
          <w:p w14:paraId="5E2F9886" w14:textId="77777777" w:rsidR="00385EEF" w:rsidRDefault="00385EEF" w:rsidP="00385EEF">
            <w:pPr>
              <w:pStyle w:val="TableParagraph"/>
              <w:spacing w:line="280" w:lineRule="exact"/>
              <w:ind w:left="643"/>
              <w:rPr>
                <w:sz w:val="26"/>
              </w:rPr>
            </w:pPr>
            <w:r>
              <w:rPr>
                <w:sz w:val="26"/>
              </w:rPr>
              <w:t>1,5-2</w:t>
            </w:r>
          </w:p>
        </w:tc>
      </w:tr>
      <w:tr w:rsidR="00385EEF" w14:paraId="1C8FD1F1" w14:textId="77777777" w:rsidTr="00385EEF">
        <w:trPr>
          <w:trHeight w:val="299"/>
        </w:trPr>
        <w:tc>
          <w:tcPr>
            <w:tcW w:w="1524" w:type="dxa"/>
          </w:tcPr>
          <w:p w14:paraId="5AB08F14" w14:textId="77777777" w:rsidR="00385EEF" w:rsidRDefault="00385EEF" w:rsidP="00385EEF">
            <w:pPr>
              <w:pStyle w:val="TableParagraph"/>
              <w:spacing w:line="280" w:lineRule="exact"/>
              <w:ind w:left="165"/>
              <w:rPr>
                <w:sz w:val="26"/>
              </w:rPr>
            </w:pPr>
            <w:r>
              <w:rPr>
                <w:sz w:val="26"/>
              </w:rPr>
              <w:t>9-12</w:t>
            </w:r>
            <w:r>
              <w:rPr>
                <w:spacing w:val="-3"/>
                <w:sz w:val="26"/>
              </w:rPr>
              <w:t xml:space="preserve"> </w:t>
            </w:r>
            <w:r>
              <w:rPr>
                <w:sz w:val="26"/>
              </w:rPr>
              <w:t>мес.</w:t>
            </w:r>
          </w:p>
        </w:tc>
        <w:tc>
          <w:tcPr>
            <w:tcW w:w="1649" w:type="dxa"/>
          </w:tcPr>
          <w:p w14:paraId="426DD82B" w14:textId="77777777" w:rsidR="00385EEF" w:rsidRDefault="00385EEF" w:rsidP="00385EEF">
            <w:pPr>
              <w:pStyle w:val="TableParagraph"/>
              <w:spacing w:line="280" w:lineRule="exact"/>
              <w:ind w:left="175" w:right="168"/>
              <w:jc w:val="center"/>
              <w:rPr>
                <w:sz w:val="26"/>
              </w:rPr>
            </w:pPr>
            <w:r>
              <w:rPr>
                <w:sz w:val="26"/>
              </w:rPr>
              <w:t>4-5</w:t>
            </w:r>
          </w:p>
        </w:tc>
        <w:tc>
          <w:tcPr>
            <w:tcW w:w="1504" w:type="dxa"/>
          </w:tcPr>
          <w:p w14:paraId="0B0AC4AA" w14:textId="77777777" w:rsidR="00385EEF" w:rsidRDefault="00385EEF" w:rsidP="00385EEF">
            <w:pPr>
              <w:pStyle w:val="TableParagraph"/>
              <w:spacing w:line="280" w:lineRule="exact"/>
              <w:ind w:left="483"/>
              <w:rPr>
                <w:sz w:val="26"/>
              </w:rPr>
            </w:pPr>
            <w:r>
              <w:rPr>
                <w:sz w:val="26"/>
              </w:rPr>
              <w:t>4-4,5</w:t>
            </w:r>
          </w:p>
        </w:tc>
        <w:tc>
          <w:tcPr>
            <w:tcW w:w="1999" w:type="dxa"/>
          </w:tcPr>
          <w:p w14:paraId="37275578" w14:textId="77777777" w:rsidR="00385EEF" w:rsidRDefault="00385EEF" w:rsidP="00385EEF">
            <w:pPr>
              <w:pStyle w:val="TableParagraph"/>
              <w:spacing w:line="280" w:lineRule="exact"/>
              <w:ind w:left="152" w:right="139"/>
              <w:jc w:val="center"/>
              <w:rPr>
                <w:sz w:val="26"/>
              </w:rPr>
            </w:pPr>
            <w:r>
              <w:rPr>
                <w:sz w:val="26"/>
              </w:rPr>
              <w:t>2,5-3</w:t>
            </w:r>
          </w:p>
        </w:tc>
        <w:tc>
          <w:tcPr>
            <w:tcW w:w="1634" w:type="dxa"/>
          </w:tcPr>
          <w:p w14:paraId="7B06C0C5" w14:textId="77777777" w:rsidR="00385EEF" w:rsidRDefault="00385EEF" w:rsidP="00385EEF">
            <w:pPr>
              <w:pStyle w:val="TableParagraph"/>
              <w:spacing w:line="280" w:lineRule="exact"/>
              <w:ind w:left="16"/>
              <w:jc w:val="center"/>
              <w:rPr>
                <w:sz w:val="26"/>
              </w:rPr>
            </w:pPr>
            <w:r>
              <w:rPr>
                <w:w w:val="99"/>
                <w:sz w:val="26"/>
              </w:rPr>
              <w:t>2</w:t>
            </w:r>
          </w:p>
        </w:tc>
        <w:tc>
          <w:tcPr>
            <w:tcW w:w="1825" w:type="dxa"/>
          </w:tcPr>
          <w:p w14:paraId="4D1E4026" w14:textId="77777777" w:rsidR="00385EEF" w:rsidRDefault="00385EEF" w:rsidP="00385EEF">
            <w:pPr>
              <w:pStyle w:val="TableParagraph"/>
              <w:spacing w:line="280" w:lineRule="exact"/>
              <w:ind w:left="144" w:right="132"/>
              <w:jc w:val="center"/>
              <w:rPr>
                <w:sz w:val="26"/>
              </w:rPr>
            </w:pPr>
            <w:r>
              <w:rPr>
                <w:sz w:val="26"/>
              </w:rPr>
              <w:t>2-2,5</w:t>
            </w:r>
          </w:p>
        </w:tc>
      </w:tr>
    </w:tbl>
    <w:p w14:paraId="5475BFC0" w14:textId="77777777" w:rsidR="00672A0E" w:rsidRDefault="00302B8D" w:rsidP="00302B8D">
      <w:pPr>
        <w:pStyle w:val="a8"/>
        <w:spacing w:before="89"/>
        <w:ind w:left="0"/>
      </w:pPr>
      <w:r>
        <w:t xml:space="preserve"> </w:t>
      </w:r>
    </w:p>
    <w:p w14:paraId="444A013E" w14:textId="77777777" w:rsidR="00672A0E" w:rsidRDefault="00672A0E" w:rsidP="00302B8D">
      <w:pPr>
        <w:pStyle w:val="a8"/>
        <w:spacing w:before="89"/>
        <w:ind w:left="0"/>
      </w:pPr>
    </w:p>
    <w:p w14:paraId="661E6EDA" w14:textId="77777777" w:rsidR="00385EEF" w:rsidRPr="00302B8D" w:rsidRDefault="00302B8D" w:rsidP="00302B8D">
      <w:pPr>
        <w:pStyle w:val="a8"/>
        <w:spacing w:before="89"/>
        <w:ind w:left="0"/>
      </w:pPr>
      <w:r>
        <w:lastRenderedPageBreak/>
        <w:t xml:space="preserve">        </w:t>
      </w:r>
      <w:r w:rsidR="00385EEF">
        <w:t>Примерный</w:t>
      </w:r>
      <w:r w:rsidR="00385EEF">
        <w:rPr>
          <w:spacing w:val="-1"/>
        </w:rPr>
        <w:t xml:space="preserve"> </w:t>
      </w:r>
      <w:r w:rsidR="00385EEF">
        <w:t>режим</w:t>
      </w:r>
      <w:r w:rsidR="00385EEF">
        <w:rPr>
          <w:spacing w:val="-1"/>
        </w:rPr>
        <w:t xml:space="preserve"> </w:t>
      </w:r>
      <w:r w:rsidR="00385EEF">
        <w:t>дня</w:t>
      </w:r>
      <w:r w:rsidR="00385EEF">
        <w:rPr>
          <w:spacing w:val="-1"/>
        </w:rPr>
        <w:t xml:space="preserve"> </w:t>
      </w:r>
      <w:r w:rsidR="00385EEF">
        <w:t>в</w:t>
      </w:r>
      <w:r w:rsidR="00385EEF">
        <w:rPr>
          <w:spacing w:val="-3"/>
        </w:rPr>
        <w:t xml:space="preserve"> </w:t>
      </w:r>
      <w:r w:rsidR="00385EEF">
        <w:t>группе</w:t>
      </w:r>
      <w:r w:rsidR="00385EEF">
        <w:rPr>
          <w:spacing w:val="-1"/>
        </w:rPr>
        <w:t xml:space="preserve"> </w:t>
      </w:r>
      <w:r w:rsidR="00385EEF">
        <w:t>детей</w:t>
      </w:r>
      <w:r w:rsidR="00385EEF">
        <w:rPr>
          <w:spacing w:val="-4"/>
        </w:rPr>
        <w:t xml:space="preserve"> </w:t>
      </w:r>
      <w:r w:rsidR="00385EEF">
        <w:t>от</w:t>
      </w:r>
      <w:r w:rsidR="00385EEF">
        <w:rPr>
          <w:spacing w:val="-2"/>
        </w:rPr>
        <w:t xml:space="preserve"> </w:t>
      </w:r>
      <w:r w:rsidR="00385EEF">
        <w:t>1 года</w:t>
      </w:r>
      <w:r w:rsidR="00385EEF">
        <w:rPr>
          <w:spacing w:val="-2"/>
        </w:rPr>
        <w:t xml:space="preserve"> </w:t>
      </w:r>
      <w:r w:rsidR="00385EEF">
        <w:t>до</w:t>
      </w:r>
      <w:r w:rsidR="00385EEF">
        <w:rPr>
          <w:spacing w:val="-4"/>
        </w:rPr>
        <w:t xml:space="preserve"> </w:t>
      </w:r>
      <w:r w:rsidR="00385EEF">
        <w:t>2 лет.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0"/>
        <w:gridCol w:w="1950"/>
        <w:gridCol w:w="1791"/>
      </w:tblGrid>
      <w:tr w:rsidR="00385EEF" w14:paraId="76DC0855" w14:textId="77777777" w:rsidTr="00385EEF">
        <w:trPr>
          <w:trHeight w:val="280"/>
        </w:trPr>
        <w:tc>
          <w:tcPr>
            <w:tcW w:w="6400" w:type="dxa"/>
            <w:vMerge w:val="restart"/>
          </w:tcPr>
          <w:p w14:paraId="388F9E67" w14:textId="77777777" w:rsidR="00385EEF" w:rsidRDefault="00385EEF" w:rsidP="00385EEF">
            <w:pPr>
              <w:pStyle w:val="TableParagraph"/>
              <w:spacing w:before="126"/>
              <w:ind w:left="2491" w:right="2488"/>
              <w:jc w:val="center"/>
              <w:rPr>
                <w:sz w:val="26"/>
              </w:rPr>
            </w:pPr>
            <w:r>
              <w:rPr>
                <w:sz w:val="26"/>
              </w:rPr>
              <w:t>Содержание</w:t>
            </w:r>
          </w:p>
        </w:tc>
        <w:tc>
          <w:tcPr>
            <w:tcW w:w="3741" w:type="dxa"/>
            <w:gridSpan w:val="2"/>
          </w:tcPr>
          <w:p w14:paraId="78BC9CE5" w14:textId="77777777" w:rsidR="00385EEF" w:rsidRDefault="00385EEF" w:rsidP="00385EEF">
            <w:pPr>
              <w:pStyle w:val="TableParagraph"/>
              <w:spacing w:line="260" w:lineRule="exact"/>
              <w:ind w:left="1495" w:right="1492"/>
              <w:jc w:val="center"/>
              <w:rPr>
                <w:sz w:val="26"/>
              </w:rPr>
            </w:pPr>
            <w:r>
              <w:rPr>
                <w:sz w:val="26"/>
              </w:rPr>
              <w:t>Время</w:t>
            </w:r>
          </w:p>
        </w:tc>
      </w:tr>
      <w:tr w:rsidR="00385EEF" w14:paraId="3D523F11" w14:textId="77777777" w:rsidTr="00385EEF">
        <w:trPr>
          <w:trHeight w:val="280"/>
        </w:trPr>
        <w:tc>
          <w:tcPr>
            <w:tcW w:w="6400" w:type="dxa"/>
            <w:vMerge/>
            <w:tcBorders>
              <w:top w:val="nil"/>
            </w:tcBorders>
          </w:tcPr>
          <w:p w14:paraId="72388A8E" w14:textId="77777777" w:rsidR="00385EEF" w:rsidRDefault="00385EEF" w:rsidP="00385EEF">
            <w:pPr>
              <w:rPr>
                <w:sz w:val="2"/>
                <w:szCs w:val="2"/>
              </w:rPr>
            </w:pPr>
          </w:p>
        </w:tc>
        <w:tc>
          <w:tcPr>
            <w:tcW w:w="1950" w:type="dxa"/>
          </w:tcPr>
          <w:p w14:paraId="7E285627" w14:textId="77777777" w:rsidR="00385EEF" w:rsidRDefault="00385EEF" w:rsidP="00385EEF">
            <w:pPr>
              <w:pStyle w:val="TableParagraph"/>
              <w:spacing w:line="260" w:lineRule="exact"/>
              <w:ind w:left="166" w:right="163"/>
              <w:jc w:val="center"/>
              <w:rPr>
                <w:sz w:val="26"/>
              </w:rPr>
            </w:pPr>
            <w:r>
              <w:rPr>
                <w:sz w:val="26"/>
              </w:rPr>
              <w:t>1</w:t>
            </w:r>
            <w:r>
              <w:rPr>
                <w:spacing w:val="-5"/>
                <w:sz w:val="26"/>
              </w:rPr>
              <w:t xml:space="preserve"> </w:t>
            </w:r>
            <w:r>
              <w:rPr>
                <w:sz w:val="26"/>
              </w:rPr>
              <w:t>год-1,5</w:t>
            </w:r>
            <w:r>
              <w:rPr>
                <w:spacing w:val="-2"/>
                <w:sz w:val="26"/>
              </w:rPr>
              <w:t xml:space="preserve"> </w:t>
            </w:r>
            <w:r>
              <w:rPr>
                <w:sz w:val="26"/>
              </w:rPr>
              <w:t>года</w:t>
            </w:r>
          </w:p>
        </w:tc>
        <w:tc>
          <w:tcPr>
            <w:tcW w:w="1791" w:type="dxa"/>
          </w:tcPr>
          <w:p w14:paraId="6C7E1E03" w14:textId="77777777" w:rsidR="00385EEF" w:rsidRDefault="00385EEF" w:rsidP="00385EEF">
            <w:pPr>
              <w:pStyle w:val="TableParagraph"/>
              <w:spacing w:line="260" w:lineRule="exact"/>
              <w:ind w:left="117" w:right="115"/>
              <w:jc w:val="center"/>
              <w:rPr>
                <w:sz w:val="26"/>
              </w:rPr>
            </w:pPr>
            <w:r>
              <w:rPr>
                <w:sz w:val="26"/>
              </w:rPr>
              <w:t>1,5</w:t>
            </w:r>
            <w:r>
              <w:rPr>
                <w:spacing w:val="-4"/>
                <w:sz w:val="26"/>
              </w:rPr>
              <w:t xml:space="preserve"> </w:t>
            </w:r>
            <w:r>
              <w:rPr>
                <w:sz w:val="26"/>
              </w:rPr>
              <w:t>лет-2</w:t>
            </w:r>
            <w:r>
              <w:rPr>
                <w:spacing w:val="-2"/>
                <w:sz w:val="26"/>
              </w:rPr>
              <w:t xml:space="preserve"> </w:t>
            </w:r>
            <w:r>
              <w:rPr>
                <w:sz w:val="26"/>
              </w:rPr>
              <w:t>года</w:t>
            </w:r>
          </w:p>
        </w:tc>
      </w:tr>
      <w:tr w:rsidR="00385EEF" w14:paraId="191C21E7" w14:textId="77777777" w:rsidTr="00385EEF">
        <w:trPr>
          <w:trHeight w:val="462"/>
        </w:trPr>
        <w:tc>
          <w:tcPr>
            <w:tcW w:w="10141" w:type="dxa"/>
            <w:gridSpan w:val="3"/>
          </w:tcPr>
          <w:p w14:paraId="174A5142" w14:textId="77777777" w:rsidR="00385EEF" w:rsidRDefault="00385EEF" w:rsidP="00385EEF">
            <w:pPr>
              <w:pStyle w:val="TableParagraph"/>
              <w:spacing w:before="71"/>
              <w:ind w:left="3770" w:right="3764"/>
              <w:jc w:val="center"/>
              <w:rPr>
                <w:sz w:val="26"/>
              </w:rPr>
            </w:pPr>
            <w:r>
              <w:rPr>
                <w:sz w:val="26"/>
              </w:rPr>
              <w:t>Холодный</w:t>
            </w:r>
            <w:r>
              <w:rPr>
                <w:spacing w:val="-5"/>
                <w:sz w:val="26"/>
              </w:rPr>
              <w:t xml:space="preserve"> </w:t>
            </w:r>
            <w:r>
              <w:rPr>
                <w:sz w:val="26"/>
              </w:rPr>
              <w:t>период</w:t>
            </w:r>
            <w:r>
              <w:rPr>
                <w:spacing w:val="-3"/>
                <w:sz w:val="26"/>
              </w:rPr>
              <w:t xml:space="preserve"> </w:t>
            </w:r>
            <w:r>
              <w:rPr>
                <w:sz w:val="26"/>
              </w:rPr>
              <w:t>года</w:t>
            </w:r>
          </w:p>
        </w:tc>
      </w:tr>
      <w:tr w:rsidR="00385EEF" w14:paraId="3B693D6B" w14:textId="77777777" w:rsidTr="00385EEF">
        <w:trPr>
          <w:trHeight w:val="297"/>
        </w:trPr>
        <w:tc>
          <w:tcPr>
            <w:tcW w:w="6400" w:type="dxa"/>
          </w:tcPr>
          <w:p w14:paraId="674D54FC" w14:textId="77777777" w:rsidR="00385EEF" w:rsidRDefault="00385EEF" w:rsidP="00385EEF">
            <w:pPr>
              <w:pStyle w:val="TableParagraph"/>
              <w:spacing w:line="277" w:lineRule="exact"/>
              <w:ind w:left="165"/>
              <w:rPr>
                <w:sz w:val="26"/>
              </w:rPr>
            </w:pPr>
            <w:r>
              <w:rPr>
                <w:sz w:val="26"/>
              </w:rPr>
              <w:t>Прием</w:t>
            </w:r>
            <w:r>
              <w:rPr>
                <w:spacing w:val="-5"/>
                <w:sz w:val="26"/>
              </w:rPr>
              <w:t xml:space="preserve"> </w:t>
            </w:r>
            <w:r>
              <w:rPr>
                <w:sz w:val="26"/>
              </w:rPr>
              <w:t>детей,</w:t>
            </w:r>
            <w:r>
              <w:rPr>
                <w:spacing w:val="-5"/>
                <w:sz w:val="26"/>
              </w:rPr>
              <w:t xml:space="preserve"> </w:t>
            </w:r>
            <w:r>
              <w:rPr>
                <w:sz w:val="26"/>
              </w:rPr>
              <w:t>осмотр,</w:t>
            </w:r>
            <w:r>
              <w:rPr>
                <w:spacing w:val="-4"/>
                <w:sz w:val="26"/>
              </w:rPr>
              <w:t xml:space="preserve"> </w:t>
            </w:r>
            <w:r>
              <w:rPr>
                <w:sz w:val="26"/>
              </w:rPr>
              <w:t>игры, утренняя</w:t>
            </w:r>
            <w:r>
              <w:rPr>
                <w:spacing w:val="-2"/>
                <w:sz w:val="26"/>
              </w:rPr>
              <w:t xml:space="preserve"> </w:t>
            </w:r>
            <w:r>
              <w:rPr>
                <w:sz w:val="26"/>
              </w:rPr>
              <w:t>гимнастика</w:t>
            </w:r>
          </w:p>
        </w:tc>
        <w:tc>
          <w:tcPr>
            <w:tcW w:w="1950" w:type="dxa"/>
          </w:tcPr>
          <w:p w14:paraId="1CC23EFC" w14:textId="77777777" w:rsidR="00385EEF" w:rsidRDefault="00385EEF" w:rsidP="00385EEF">
            <w:pPr>
              <w:pStyle w:val="TableParagraph"/>
              <w:spacing w:line="277" w:lineRule="exact"/>
              <w:ind w:left="166" w:right="163"/>
              <w:jc w:val="center"/>
              <w:rPr>
                <w:sz w:val="26"/>
              </w:rPr>
            </w:pPr>
            <w:r>
              <w:rPr>
                <w:sz w:val="26"/>
              </w:rPr>
              <w:t>7.00-8.30</w:t>
            </w:r>
          </w:p>
        </w:tc>
        <w:tc>
          <w:tcPr>
            <w:tcW w:w="1791" w:type="dxa"/>
          </w:tcPr>
          <w:p w14:paraId="62F7118D" w14:textId="77777777" w:rsidR="00385EEF" w:rsidRDefault="00385EEF" w:rsidP="00385EEF">
            <w:pPr>
              <w:pStyle w:val="TableParagraph"/>
              <w:spacing w:line="277" w:lineRule="exact"/>
              <w:ind w:left="117" w:right="115"/>
              <w:jc w:val="center"/>
              <w:rPr>
                <w:sz w:val="26"/>
              </w:rPr>
            </w:pPr>
            <w:r>
              <w:rPr>
                <w:sz w:val="26"/>
              </w:rPr>
              <w:t>7.00-8.30</w:t>
            </w:r>
          </w:p>
        </w:tc>
      </w:tr>
      <w:tr w:rsidR="00385EEF" w14:paraId="5B5C37EC" w14:textId="77777777" w:rsidTr="00385EEF">
        <w:trPr>
          <w:trHeight w:val="299"/>
        </w:trPr>
        <w:tc>
          <w:tcPr>
            <w:tcW w:w="6400" w:type="dxa"/>
          </w:tcPr>
          <w:p w14:paraId="4F65FAA0" w14:textId="77777777" w:rsidR="00385EEF" w:rsidRDefault="00385EEF" w:rsidP="00385EEF">
            <w:pPr>
              <w:pStyle w:val="TableParagraph"/>
              <w:spacing w:line="280" w:lineRule="exact"/>
              <w:ind w:left="165"/>
              <w:rPr>
                <w:sz w:val="26"/>
              </w:rPr>
            </w:pPr>
            <w:r>
              <w:rPr>
                <w:sz w:val="26"/>
              </w:rPr>
              <w:t>Подготовка</w:t>
            </w:r>
            <w:r>
              <w:rPr>
                <w:spacing w:val="-4"/>
                <w:sz w:val="26"/>
              </w:rPr>
              <w:t xml:space="preserve"> </w:t>
            </w:r>
            <w:r>
              <w:rPr>
                <w:sz w:val="26"/>
              </w:rPr>
              <w:t>к</w:t>
            </w:r>
            <w:r>
              <w:rPr>
                <w:spacing w:val="-5"/>
                <w:sz w:val="26"/>
              </w:rPr>
              <w:t xml:space="preserve"> </w:t>
            </w:r>
            <w:r>
              <w:rPr>
                <w:sz w:val="26"/>
              </w:rPr>
              <w:t>завтраку,</w:t>
            </w:r>
            <w:r>
              <w:rPr>
                <w:spacing w:val="-1"/>
                <w:sz w:val="26"/>
              </w:rPr>
              <w:t xml:space="preserve"> </w:t>
            </w:r>
            <w:r>
              <w:rPr>
                <w:sz w:val="26"/>
              </w:rPr>
              <w:t>завтрак</w:t>
            </w:r>
          </w:p>
        </w:tc>
        <w:tc>
          <w:tcPr>
            <w:tcW w:w="1950" w:type="dxa"/>
          </w:tcPr>
          <w:p w14:paraId="164CB447" w14:textId="77777777" w:rsidR="00385EEF" w:rsidRDefault="00385EEF" w:rsidP="00385EEF">
            <w:pPr>
              <w:pStyle w:val="TableParagraph"/>
              <w:spacing w:line="280" w:lineRule="exact"/>
              <w:ind w:left="166" w:right="163"/>
              <w:jc w:val="center"/>
              <w:rPr>
                <w:sz w:val="26"/>
              </w:rPr>
            </w:pPr>
            <w:r>
              <w:rPr>
                <w:sz w:val="26"/>
              </w:rPr>
              <w:t>8.30-9.00</w:t>
            </w:r>
          </w:p>
        </w:tc>
        <w:tc>
          <w:tcPr>
            <w:tcW w:w="1791" w:type="dxa"/>
          </w:tcPr>
          <w:p w14:paraId="17ACCDB4" w14:textId="77777777" w:rsidR="00385EEF" w:rsidRDefault="00385EEF" w:rsidP="00385EEF">
            <w:pPr>
              <w:pStyle w:val="TableParagraph"/>
              <w:spacing w:line="280" w:lineRule="exact"/>
              <w:ind w:left="117" w:right="115"/>
              <w:jc w:val="center"/>
              <w:rPr>
                <w:sz w:val="26"/>
              </w:rPr>
            </w:pPr>
            <w:r>
              <w:rPr>
                <w:sz w:val="26"/>
              </w:rPr>
              <w:t>8.30-9.00</w:t>
            </w:r>
          </w:p>
        </w:tc>
      </w:tr>
      <w:tr w:rsidR="00385EEF" w14:paraId="3D2FE966" w14:textId="77777777" w:rsidTr="00385EEF">
        <w:trPr>
          <w:trHeight w:val="599"/>
        </w:trPr>
        <w:tc>
          <w:tcPr>
            <w:tcW w:w="6400" w:type="dxa"/>
          </w:tcPr>
          <w:p w14:paraId="7BDA4826" w14:textId="77777777" w:rsidR="00385EEF" w:rsidRDefault="00385EEF" w:rsidP="00385EEF">
            <w:pPr>
              <w:pStyle w:val="TableParagraph"/>
              <w:spacing w:line="291" w:lineRule="exact"/>
              <w:ind w:left="165"/>
              <w:rPr>
                <w:sz w:val="26"/>
              </w:rPr>
            </w:pPr>
            <w:r>
              <w:rPr>
                <w:sz w:val="26"/>
              </w:rPr>
              <w:t>Активное</w:t>
            </w:r>
            <w:r>
              <w:rPr>
                <w:spacing w:val="-4"/>
                <w:sz w:val="26"/>
              </w:rPr>
              <w:t xml:space="preserve"> </w:t>
            </w:r>
            <w:r>
              <w:rPr>
                <w:sz w:val="26"/>
              </w:rPr>
              <w:t>бодрствование</w:t>
            </w:r>
            <w:r>
              <w:rPr>
                <w:spacing w:val="-4"/>
                <w:sz w:val="26"/>
              </w:rPr>
              <w:t xml:space="preserve"> </w:t>
            </w:r>
            <w:r>
              <w:rPr>
                <w:sz w:val="26"/>
              </w:rPr>
              <w:t>детей</w:t>
            </w:r>
            <w:r>
              <w:rPr>
                <w:spacing w:val="-4"/>
                <w:sz w:val="26"/>
              </w:rPr>
              <w:t xml:space="preserve"> </w:t>
            </w:r>
            <w:r>
              <w:rPr>
                <w:sz w:val="26"/>
              </w:rPr>
              <w:t>(игры,</w:t>
            </w:r>
            <w:r>
              <w:rPr>
                <w:spacing w:val="-4"/>
                <w:sz w:val="26"/>
              </w:rPr>
              <w:t xml:space="preserve"> </w:t>
            </w:r>
            <w:r>
              <w:rPr>
                <w:sz w:val="26"/>
              </w:rPr>
              <w:t>предметная</w:t>
            </w:r>
          </w:p>
          <w:p w14:paraId="000EDDD5" w14:textId="77777777" w:rsidR="00385EEF" w:rsidRDefault="00385EEF" w:rsidP="00385EEF">
            <w:pPr>
              <w:pStyle w:val="TableParagraph"/>
              <w:spacing w:before="1" w:line="287" w:lineRule="exact"/>
              <w:ind w:left="165"/>
              <w:rPr>
                <w:sz w:val="26"/>
              </w:rPr>
            </w:pPr>
            <w:r>
              <w:rPr>
                <w:sz w:val="26"/>
              </w:rPr>
              <w:t>деятельность</w:t>
            </w:r>
            <w:r>
              <w:rPr>
                <w:spacing w:val="-3"/>
                <w:sz w:val="26"/>
              </w:rPr>
              <w:t xml:space="preserve"> </w:t>
            </w:r>
            <w:r>
              <w:rPr>
                <w:sz w:val="26"/>
              </w:rPr>
              <w:t>и</w:t>
            </w:r>
            <w:r>
              <w:rPr>
                <w:spacing w:val="-2"/>
                <w:sz w:val="26"/>
              </w:rPr>
              <w:t xml:space="preserve"> </w:t>
            </w:r>
            <w:r>
              <w:rPr>
                <w:sz w:val="26"/>
              </w:rPr>
              <w:t>другое)</w:t>
            </w:r>
          </w:p>
        </w:tc>
        <w:tc>
          <w:tcPr>
            <w:tcW w:w="1950" w:type="dxa"/>
          </w:tcPr>
          <w:p w14:paraId="5560E9F4" w14:textId="77777777" w:rsidR="00385EEF" w:rsidRDefault="00385EEF" w:rsidP="00385EEF">
            <w:pPr>
              <w:pStyle w:val="TableParagraph"/>
              <w:spacing w:before="143"/>
              <w:ind w:left="166" w:right="163"/>
              <w:jc w:val="center"/>
              <w:rPr>
                <w:sz w:val="26"/>
              </w:rPr>
            </w:pPr>
            <w:r>
              <w:rPr>
                <w:sz w:val="26"/>
              </w:rPr>
              <w:t>9.00-9.30</w:t>
            </w:r>
          </w:p>
        </w:tc>
        <w:tc>
          <w:tcPr>
            <w:tcW w:w="1791" w:type="dxa"/>
          </w:tcPr>
          <w:p w14:paraId="01FC0A9D" w14:textId="77777777" w:rsidR="00385EEF" w:rsidRDefault="00385EEF" w:rsidP="00385EEF">
            <w:pPr>
              <w:pStyle w:val="TableParagraph"/>
              <w:spacing w:before="143"/>
              <w:ind w:left="117" w:right="115"/>
              <w:jc w:val="center"/>
              <w:rPr>
                <w:sz w:val="26"/>
              </w:rPr>
            </w:pPr>
            <w:r>
              <w:rPr>
                <w:sz w:val="26"/>
              </w:rPr>
              <w:t>9.00-9.30</w:t>
            </w:r>
          </w:p>
        </w:tc>
      </w:tr>
      <w:tr w:rsidR="00385EEF" w14:paraId="2281BA8D" w14:textId="77777777" w:rsidTr="00385EEF">
        <w:trPr>
          <w:trHeight w:val="297"/>
        </w:trPr>
        <w:tc>
          <w:tcPr>
            <w:tcW w:w="6400" w:type="dxa"/>
          </w:tcPr>
          <w:p w14:paraId="7219C904" w14:textId="77777777" w:rsidR="00385EEF" w:rsidRDefault="00385EEF" w:rsidP="00385EEF">
            <w:pPr>
              <w:pStyle w:val="TableParagraph"/>
              <w:spacing w:line="277" w:lineRule="exact"/>
              <w:ind w:left="165"/>
              <w:rPr>
                <w:sz w:val="26"/>
              </w:rPr>
            </w:pPr>
            <w:r>
              <w:rPr>
                <w:sz w:val="26"/>
              </w:rPr>
              <w:t>Подготовка</w:t>
            </w:r>
            <w:r>
              <w:rPr>
                <w:spacing w:val="-4"/>
                <w:sz w:val="26"/>
              </w:rPr>
              <w:t xml:space="preserve"> </w:t>
            </w:r>
            <w:r>
              <w:rPr>
                <w:sz w:val="26"/>
              </w:rPr>
              <w:t>ко</w:t>
            </w:r>
            <w:r>
              <w:rPr>
                <w:spacing w:val="-1"/>
                <w:sz w:val="26"/>
              </w:rPr>
              <w:t xml:space="preserve"> </w:t>
            </w:r>
            <w:r>
              <w:rPr>
                <w:sz w:val="26"/>
              </w:rPr>
              <w:t>сну,</w:t>
            </w:r>
            <w:r>
              <w:rPr>
                <w:spacing w:val="-4"/>
                <w:sz w:val="26"/>
              </w:rPr>
              <w:t xml:space="preserve"> </w:t>
            </w:r>
            <w:r>
              <w:rPr>
                <w:sz w:val="26"/>
              </w:rPr>
              <w:t>первый</w:t>
            </w:r>
            <w:r>
              <w:rPr>
                <w:spacing w:val="-3"/>
                <w:sz w:val="26"/>
              </w:rPr>
              <w:t xml:space="preserve"> </w:t>
            </w:r>
            <w:r>
              <w:rPr>
                <w:sz w:val="26"/>
              </w:rPr>
              <w:t>сон</w:t>
            </w:r>
          </w:p>
        </w:tc>
        <w:tc>
          <w:tcPr>
            <w:tcW w:w="1950" w:type="dxa"/>
          </w:tcPr>
          <w:p w14:paraId="6241A2ED" w14:textId="77777777" w:rsidR="00385EEF" w:rsidRDefault="00385EEF" w:rsidP="00385EEF">
            <w:pPr>
              <w:pStyle w:val="TableParagraph"/>
              <w:spacing w:line="277" w:lineRule="exact"/>
              <w:ind w:left="166" w:right="163"/>
              <w:jc w:val="center"/>
              <w:rPr>
                <w:sz w:val="26"/>
              </w:rPr>
            </w:pPr>
            <w:r>
              <w:rPr>
                <w:sz w:val="26"/>
              </w:rPr>
              <w:t>9.30-12.00</w:t>
            </w:r>
          </w:p>
        </w:tc>
        <w:tc>
          <w:tcPr>
            <w:tcW w:w="1791" w:type="dxa"/>
          </w:tcPr>
          <w:p w14:paraId="0B143D56" w14:textId="77777777" w:rsidR="00385EEF" w:rsidRDefault="00385EEF" w:rsidP="00385EEF">
            <w:pPr>
              <w:pStyle w:val="TableParagraph"/>
              <w:spacing w:line="277" w:lineRule="exact"/>
              <w:ind w:left="7"/>
              <w:jc w:val="center"/>
              <w:rPr>
                <w:sz w:val="26"/>
              </w:rPr>
            </w:pPr>
            <w:r>
              <w:rPr>
                <w:w w:val="99"/>
                <w:sz w:val="26"/>
              </w:rPr>
              <w:t>-</w:t>
            </w:r>
          </w:p>
        </w:tc>
      </w:tr>
      <w:tr w:rsidR="00385EEF" w14:paraId="1BC589CE" w14:textId="77777777" w:rsidTr="00385EEF">
        <w:trPr>
          <w:trHeight w:val="599"/>
        </w:trPr>
        <w:tc>
          <w:tcPr>
            <w:tcW w:w="6400" w:type="dxa"/>
          </w:tcPr>
          <w:p w14:paraId="65DE7070" w14:textId="77777777" w:rsidR="00385EEF" w:rsidRDefault="00385EEF" w:rsidP="00385EEF">
            <w:pPr>
              <w:pStyle w:val="TableParagraph"/>
              <w:spacing w:line="291" w:lineRule="exact"/>
              <w:ind w:left="165"/>
              <w:rPr>
                <w:sz w:val="26"/>
              </w:rPr>
            </w:pPr>
            <w:r>
              <w:rPr>
                <w:sz w:val="26"/>
              </w:rPr>
              <w:t>Постепенный</w:t>
            </w:r>
            <w:r>
              <w:rPr>
                <w:spacing w:val="-6"/>
                <w:sz w:val="26"/>
              </w:rPr>
              <w:t xml:space="preserve"> </w:t>
            </w:r>
            <w:r>
              <w:rPr>
                <w:sz w:val="26"/>
              </w:rPr>
              <w:t>подъем,</w:t>
            </w:r>
            <w:r>
              <w:rPr>
                <w:spacing w:val="-4"/>
                <w:sz w:val="26"/>
              </w:rPr>
              <w:t xml:space="preserve"> </w:t>
            </w:r>
            <w:r>
              <w:rPr>
                <w:sz w:val="26"/>
              </w:rPr>
              <w:t>оздоровительные</w:t>
            </w:r>
            <w:r>
              <w:rPr>
                <w:spacing w:val="-5"/>
                <w:sz w:val="26"/>
              </w:rPr>
              <w:t xml:space="preserve"> </w:t>
            </w:r>
            <w:r>
              <w:rPr>
                <w:sz w:val="26"/>
              </w:rPr>
              <w:t>и</w:t>
            </w:r>
          </w:p>
          <w:p w14:paraId="218C61E4" w14:textId="77777777" w:rsidR="00385EEF" w:rsidRDefault="00385EEF" w:rsidP="00385EEF">
            <w:pPr>
              <w:pStyle w:val="TableParagraph"/>
              <w:spacing w:before="1" w:line="287" w:lineRule="exact"/>
              <w:ind w:left="165"/>
              <w:rPr>
                <w:sz w:val="26"/>
              </w:rPr>
            </w:pPr>
            <w:r>
              <w:rPr>
                <w:sz w:val="26"/>
              </w:rPr>
              <w:t>гигиенические</w:t>
            </w:r>
            <w:r>
              <w:rPr>
                <w:spacing w:val="-7"/>
                <w:sz w:val="26"/>
              </w:rPr>
              <w:t xml:space="preserve"> </w:t>
            </w:r>
            <w:r>
              <w:rPr>
                <w:sz w:val="26"/>
              </w:rPr>
              <w:t>процедуры</w:t>
            </w:r>
          </w:p>
        </w:tc>
        <w:tc>
          <w:tcPr>
            <w:tcW w:w="1950" w:type="dxa"/>
          </w:tcPr>
          <w:p w14:paraId="21941C35" w14:textId="77777777" w:rsidR="00385EEF" w:rsidRDefault="00385EEF" w:rsidP="00385EEF">
            <w:pPr>
              <w:pStyle w:val="TableParagraph"/>
              <w:spacing w:before="143"/>
              <w:ind w:left="167" w:right="162"/>
              <w:jc w:val="center"/>
              <w:rPr>
                <w:sz w:val="26"/>
              </w:rPr>
            </w:pPr>
            <w:r>
              <w:rPr>
                <w:sz w:val="26"/>
              </w:rPr>
              <w:t>12.00-12.30</w:t>
            </w:r>
          </w:p>
        </w:tc>
        <w:tc>
          <w:tcPr>
            <w:tcW w:w="1791" w:type="dxa"/>
          </w:tcPr>
          <w:p w14:paraId="4A0ACF75" w14:textId="77777777" w:rsidR="00385EEF" w:rsidRDefault="00385EEF" w:rsidP="00385EEF">
            <w:pPr>
              <w:pStyle w:val="TableParagraph"/>
              <w:spacing w:before="143"/>
              <w:ind w:left="7"/>
              <w:jc w:val="center"/>
              <w:rPr>
                <w:sz w:val="26"/>
              </w:rPr>
            </w:pPr>
            <w:r>
              <w:rPr>
                <w:w w:val="99"/>
                <w:sz w:val="26"/>
              </w:rPr>
              <w:t>-</w:t>
            </w:r>
          </w:p>
        </w:tc>
      </w:tr>
      <w:tr w:rsidR="00385EEF" w14:paraId="17B565ED" w14:textId="77777777" w:rsidTr="00385EEF">
        <w:trPr>
          <w:trHeight w:val="895"/>
        </w:trPr>
        <w:tc>
          <w:tcPr>
            <w:tcW w:w="6400" w:type="dxa"/>
          </w:tcPr>
          <w:p w14:paraId="04447690" w14:textId="77777777" w:rsidR="00385EEF" w:rsidRDefault="00385EEF" w:rsidP="00385EEF">
            <w:pPr>
              <w:pStyle w:val="TableParagraph"/>
              <w:spacing w:line="291" w:lineRule="exact"/>
              <w:ind w:left="165"/>
              <w:rPr>
                <w:sz w:val="26"/>
              </w:rPr>
            </w:pPr>
            <w:r>
              <w:rPr>
                <w:sz w:val="26"/>
              </w:rPr>
              <w:t>Занятия</w:t>
            </w:r>
            <w:r>
              <w:rPr>
                <w:spacing w:val="-3"/>
                <w:sz w:val="26"/>
              </w:rPr>
              <w:t xml:space="preserve"> </w:t>
            </w:r>
            <w:r>
              <w:rPr>
                <w:sz w:val="26"/>
              </w:rPr>
              <w:t>в</w:t>
            </w:r>
            <w:r>
              <w:rPr>
                <w:spacing w:val="-4"/>
                <w:sz w:val="26"/>
              </w:rPr>
              <w:t xml:space="preserve"> </w:t>
            </w:r>
            <w:r>
              <w:rPr>
                <w:sz w:val="26"/>
              </w:rPr>
              <w:t>игровой</w:t>
            </w:r>
            <w:r>
              <w:rPr>
                <w:spacing w:val="-3"/>
                <w:sz w:val="26"/>
              </w:rPr>
              <w:t xml:space="preserve"> </w:t>
            </w:r>
            <w:r>
              <w:rPr>
                <w:sz w:val="26"/>
              </w:rPr>
              <w:t>форме</w:t>
            </w:r>
            <w:r>
              <w:rPr>
                <w:spacing w:val="-4"/>
                <w:sz w:val="26"/>
              </w:rPr>
              <w:t xml:space="preserve"> </w:t>
            </w:r>
            <w:r>
              <w:rPr>
                <w:sz w:val="26"/>
              </w:rPr>
              <w:t>по</w:t>
            </w:r>
            <w:r>
              <w:rPr>
                <w:spacing w:val="-4"/>
                <w:sz w:val="26"/>
              </w:rPr>
              <w:t xml:space="preserve"> </w:t>
            </w:r>
            <w:r>
              <w:rPr>
                <w:sz w:val="26"/>
              </w:rPr>
              <w:t>подгруппам,</w:t>
            </w:r>
            <w:r>
              <w:rPr>
                <w:spacing w:val="-3"/>
                <w:sz w:val="26"/>
              </w:rPr>
              <w:t xml:space="preserve"> </w:t>
            </w:r>
            <w:r>
              <w:rPr>
                <w:sz w:val="26"/>
              </w:rPr>
              <w:t>активное</w:t>
            </w:r>
          </w:p>
          <w:p w14:paraId="518513CE" w14:textId="77777777" w:rsidR="00385EEF" w:rsidRDefault="00385EEF" w:rsidP="00385EEF">
            <w:pPr>
              <w:pStyle w:val="TableParagraph"/>
              <w:spacing w:line="300" w:lineRule="exact"/>
              <w:ind w:left="165" w:right="258"/>
              <w:rPr>
                <w:sz w:val="26"/>
              </w:rPr>
            </w:pPr>
            <w:r>
              <w:rPr>
                <w:sz w:val="26"/>
              </w:rPr>
              <w:t>бодрствование</w:t>
            </w:r>
            <w:r>
              <w:rPr>
                <w:spacing w:val="-5"/>
                <w:sz w:val="26"/>
              </w:rPr>
              <w:t xml:space="preserve"> </w:t>
            </w:r>
            <w:r>
              <w:rPr>
                <w:sz w:val="26"/>
              </w:rPr>
              <w:t>детей</w:t>
            </w:r>
            <w:r>
              <w:rPr>
                <w:spacing w:val="-2"/>
                <w:sz w:val="26"/>
              </w:rPr>
              <w:t xml:space="preserve"> </w:t>
            </w:r>
            <w:r>
              <w:rPr>
                <w:sz w:val="26"/>
              </w:rPr>
              <w:t>(игры,</w:t>
            </w:r>
            <w:r>
              <w:rPr>
                <w:spacing w:val="-5"/>
                <w:sz w:val="26"/>
              </w:rPr>
              <w:t xml:space="preserve"> </w:t>
            </w:r>
            <w:r>
              <w:rPr>
                <w:sz w:val="26"/>
              </w:rPr>
              <w:t>предметная</w:t>
            </w:r>
            <w:r>
              <w:rPr>
                <w:spacing w:val="-3"/>
                <w:sz w:val="26"/>
              </w:rPr>
              <w:t xml:space="preserve"> </w:t>
            </w:r>
            <w:r>
              <w:rPr>
                <w:sz w:val="26"/>
              </w:rPr>
              <w:t>деятельность</w:t>
            </w:r>
            <w:r>
              <w:rPr>
                <w:spacing w:val="-62"/>
                <w:sz w:val="26"/>
              </w:rPr>
              <w:t xml:space="preserve"> </w:t>
            </w:r>
            <w:r>
              <w:rPr>
                <w:sz w:val="26"/>
              </w:rPr>
              <w:t>и</w:t>
            </w:r>
            <w:r>
              <w:rPr>
                <w:spacing w:val="-2"/>
                <w:sz w:val="26"/>
              </w:rPr>
              <w:t xml:space="preserve"> </w:t>
            </w:r>
            <w:r>
              <w:rPr>
                <w:sz w:val="26"/>
              </w:rPr>
              <w:t>другое)</w:t>
            </w:r>
          </w:p>
        </w:tc>
        <w:tc>
          <w:tcPr>
            <w:tcW w:w="1950" w:type="dxa"/>
          </w:tcPr>
          <w:p w14:paraId="7955A717" w14:textId="77777777" w:rsidR="00385EEF" w:rsidRDefault="00385EEF" w:rsidP="00385EEF">
            <w:pPr>
              <w:pStyle w:val="TableParagraph"/>
              <w:rPr>
                <w:sz w:val="24"/>
              </w:rPr>
            </w:pPr>
          </w:p>
        </w:tc>
        <w:tc>
          <w:tcPr>
            <w:tcW w:w="1791" w:type="dxa"/>
          </w:tcPr>
          <w:p w14:paraId="65F814B7" w14:textId="77777777" w:rsidR="00385EEF" w:rsidRDefault="00385EEF" w:rsidP="00385EEF">
            <w:pPr>
              <w:pStyle w:val="TableParagraph"/>
              <w:spacing w:before="141"/>
              <w:ind w:left="395"/>
              <w:rPr>
                <w:sz w:val="26"/>
              </w:rPr>
            </w:pPr>
            <w:r>
              <w:rPr>
                <w:sz w:val="26"/>
              </w:rPr>
              <w:t>9.30-9.40</w:t>
            </w:r>
          </w:p>
          <w:p w14:paraId="793F97F4" w14:textId="77777777" w:rsidR="00385EEF" w:rsidRDefault="00385EEF" w:rsidP="00385EEF">
            <w:pPr>
              <w:pStyle w:val="TableParagraph"/>
              <w:spacing w:before="1"/>
              <w:ind w:left="330"/>
              <w:rPr>
                <w:sz w:val="26"/>
              </w:rPr>
            </w:pPr>
            <w:r>
              <w:rPr>
                <w:sz w:val="26"/>
              </w:rPr>
              <w:t>9.50-10.00</w:t>
            </w:r>
          </w:p>
        </w:tc>
      </w:tr>
      <w:tr w:rsidR="00385EEF" w14:paraId="22435134" w14:textId="77777777" w:rsidTr="00385EEF">
        <w:trPr>
          <w:trHeight w:val="1197"/>
        </w:trPr>
        <w:tc>
          <w:tcPr>
            <w:tcW w:w="6400" w:type="dxa"/>
          </w:tcPr>
          <w:p w14:paraId="2513F95C" w14:textId="77777777" w:rsidR="00385EEF" w:rsidRDefault="00385EEF" w:rsidP="00385EEF">
            <w:pPr>
              <w:pStyle w:val="TableParagraph"/>
              <w:spacing w:before="4"/>
              <w:rPr>
                <w:sz w:val="38"/>
              </w:rPr>
            </w:pPr>
          </w:p>
          <w:p w14:paraId="0A52041C" w14:textId="77777777" w:rsidR="00385EEF" w:rsidRDefault="00385EEF" w:rsidP="00385EEF">
            <w:pPr>
              <w:pStyle w:val="TableParagraph"/>
              <w:ind w:left="165"/>
              <w:rPr>
                <w:sz w:val="26"/>
              </w:rPr>
            </w:pPr>
            <w:r>
              <w:rPr>
                <w:sz w:val="26"/>
              </w:rPr>
              <w:t>Второй</w:t>
            </w:r>
            <w:r>
              <w:rPr>
                <w:spacing w:val="-2"/>
                <w:sz w:val="26"/>
              </w:rPr>
              <w:t xml:space="preserve"> </w:t>
            </w:r>
            <w:r>
              <w:rPr>
                <w:sz w:val="26"/>
              </w:rPr>
              <w:t>завтрак</w:t>
            </w:r>
            <w:r>
              <w:rPr>
                <w:sz w:val="26"/>
                <w:vertAlign w:val="superscript"/>
              </w:rPr>
              <w:t>2</w:t>
            </w:r>
          </w:p>
        </w:tc>
        <w:tc>
          <w:tcPr>
            <w:tcW w:w="1950" w:type="dxa"/>
          </w:tcPr>
          <w:p w14:paraId="077456CE" w14:textId="77777777" w:rsidR="00385EEF" w:rsidRDefault="00385EEF" w:rsidP="00385EEF">
            <w:pPr>
              <w:pStyle w:val="TableParagraph"/>
              <w:ind w:left="167" w:right="163"/>
              <w:jc w:val="center"/>
              <w:rPr>
                <w:sz w:val="26"/>
              </w:rPr>
            </w:pPr>
            <w:r>
              <w:rPr>
                <w:spacing w:val="-1"/>
                <w:sz w:val="26"/>
              </w:rPr>
              <w:t>увеличивается</w:t>
            </w:r>
            <w:r>
              <w:rPr>
                <w:spacing w:val="-62"/>
                <w:sz w:val="26"/>
              </w:rPr>
              <w:t xml:space="preserve"> </w:t>
            </w:r>
            <w:r>
              <w:rPr>
                <w:sz w:val="26"/>
              </w:rPr>
              <w:t>калорийность</w:t>
            </w:r>
            <w:r>
              <w:rPr>
                <w:spacing w:val="1"/>
                <w:sz w:val="26"/>
              </w:rPr>
              <w:t xml:space="preserve"> </w:t>
            </w:r>
            <w:r>
              <w:rPr>
                <w:sz w:val="26"/>
              </w:rPr>
              <w:t>основного</w:t>
            </w:r>
          </w:p>
          <w:p w14:paraId="1532CBE5" w14:textId="77777777" w:rsidR="00385EEF" w:rsidRDefault="00385EEF" w:rsidP="00385EEF">
            <w:pPr>
              <w:pStyle w:val="TableParagraph"/>
              <w:spacing w:line="286" w:lineRule="exact"/>
              <w:ind w:left="167" w:right="162"/>
              <w:jc w:val="center"/>
              <w:rPr>
                <w:sz w:val="26"/>
              </w:rPr>
            </w:pPr>
            <w:r>
              <w:rPr>
                <w:sz w:val="26"/>
              </w:rPr>
              <w:t>завтрака</w:t>
            </w:r>
          </w:p>
        </w:tc>
        <w:tc>
          <w:tcPr>
            <w:tcW w:w="1791" w:type="dxa"/>
          </w:tcPr>
          <w:p w14:paraId="58C4C65D" w14:textId="77777777" w:rsidR="00385EEF" w:rsidRDefault="00385EEF" w:rsidP="00385EEF">
            <w:pPr>
              <w:pStyle w:val="TableParagraph"/>
              <w:spacing w:before="4"/>
              <w:rPr>
                <w:sz w:val="38"/>
              </w:rPr>
            </w:pPr>
          </w:p>
          <w:p w14:paraId="0FFAC424" w14:textId="77777777" w:rsidR="00385EEF" w:rsidRDefault="00385EEF" w:rsidP="00385EEF">
            <w:pPr>
              <w:pStyle w:val="TableParagraph"/>
              <w:ind w:left="117" w:right="113"/>
              <w:jc w:val="center"/>
              <w:rPr>
                <w:sz w:val="26"/>
              </w:rPr>
            </w:pPr>
            <w:r>
              <w:rPr>
                <w:sz w:val="26"/>
              </w:rPr>
              <w:t>10.30-11.00</w:t>
            </w:r>
          </w:p>
        </w:tc>
      </w:tr>
      <w:tr w:rsidR="00385EEF" w14:paraId="70C71981" w14:textId="77777777" w:rsidTr="00385EEF">
        <w:trPr>
          <w:trHeight w:val="299"/>
        </w:trPr>
        <w:tc>
          <w:tcPr>
            <w:tcW w:w="6400" w:type="dxa"/>
          </w:tcPr>
          <w:p w14:paraId="0B8EED3E" w14:textId="77777777" w:rsidR="00385EEF" w:rsidRDefault="00385EEF" w:rsidP="00385EEF">
            <w:pPr>
              <w:pStyle w:val="TableParagraph"/>
              <w:spacing w:line="280" w:lineRule="exact"/>
              <w:ind w:left="165"/>
              <w:rPr>
                <w:sz w:val="26"/>
              </w:rPr>
            </w:pPr>
            <w:r>
              <w:rPr>
                <w:sz w:val="26"/>
              </w:rPr>
              <w:t>Подготовка</w:t>
            </w:r>
            <w:r>
              <w:rPr>
                <w:spacing w:val="-5"/>
                <w:sz w:val="26"/>
              </w:rPr>
              <w:t xml:space="preserve"> </w:t>
            </w:r>
            <w:r>
              <w:rPr>
                <w:sz w:val="26"/>
              </w:rPr>
              <w:t>к</w:t>
            </w:r>
            <w:r>
              <w:rPr>
                <w:spacing w:val="-6"/>
                <w:sz w:val="26"/>
              </w:rPr>
              <w:t xml:space="preserve"> </w:t>
            </w:r>
            <w:r>
              <w:rPr>
                <w:sz w:val="26"/>
              </w:rPr>
              <w:t>прогулке,</w:t>
            </w:r>
            <w:r>
              <w:rPr>
                <w:spacing w:val="-4"/>
                <w:sz w:val="26"/>
              </w:rPr>
              <w:t xml:space="preserve"> </w:t>
            </w:r>
            <w:r>
              <w:rPr>
                <w:sz w:val="26"/>
              </w:rPr>
              <w:t>прогулка</w:t>
            </w:r>
          </w:p>
        </w:tc>
        <w:tc>
          <w:tcPr>
            <w:tcW w:w="1950" w:type="dxa"/>
          </w:tcPr>
          <w:p w14:paraId="05302397" w14:textId="77777777" w:rsidR="00385EEF" w:rsidRDefault="00385EEF" w:rsidP="00385EEF">
            <w:pPr>
              <w:pStyle w:val="TableParagraph"/>
              <w:spacing w:line="280" w:lineRule="exact"/>
              <w:ind w:left="7"/>
              <w:jc w:val="center"/>
              <w:rPr>
                <w:sz w:val="26"/>
              </w:rPr>
            </w:pPr>
            <w:r>
              <w:rPr>
                <w:w w:val="99"/>
                <w:sz w:val="26"/>
              </w:rPr>
              <w:t>-</w:t>
            </w:r>
          </w:p>
        </w:tc>
        <w:tc>
          <w:tcPr>
            <w:tcW w:w="1791" w:type="dxa"/>
          </w:tcPr>
          <w:p w14:paraId="22D216F2" w14:textId="77777777" w:rsidR="00385EEF" w:rsidRDefault="00385EEF" w:rsidP="00385EEF">
            <w:pPr>
              <w:pStyle w:val="TableParagraph"/>
              <w:spacing w:line="280" w:lineRule="exact"/>
              <w:ind w:left="117" w:right="113"/>
              <w:jc w:val="center"/>
              <w:rPr>
                <w:sz w:val="26"/>
              </w:rPr>
            </w:pPr>
            <w:r>
              <w:rPr>
                <w:sz w:val="26"/>
              </w:rPr>
              <w:t>10.00-11.30</w:t>
            </w:r>
          </w:p>
        </w:tc>
      </w:tr>
      <w:tr w:rsidR="00385EEF" w14:paraId="78D36157" w14:textId="77777777" w:rsidTr="00385EEF">
        <w:trPr>
          <w:trHeight w:val="297"/>
        </w:trPr>
        <w:tc>
          <w:tcPr>
            <w:tcW w:w="6400" w:type="dxa"/>
          </w:tcPr>
          <w:p w14:paraId="212A50AB" w14:textId="77777777" w:rsidR="00385EEF" w:rsidRDefault="00385EEF" w:rsidP="00385EEF">
            <w:pPr>
              <w:pStyle w:val="TableParagraph"/>
              <w:spacing w:line="277" w:lineRule="exact"/>
              <w:ind w:left="165"/>
              <w:rPr>
                <w:sz w:val="26"/>
              </w:rPr>
            </w:pPr>
            <w:r>
              <w:rPr>
                <w:sz w:val="26"/>
              </w:rPr>
              <w:t>Подготовка</w:t>
            </w:r>
            <w:r>
              <w:rPr>
                <w:spacing w:val="-4"/>
                <w:sz w:val="26"/>
              </w:rPr>
              <w:t xml:space="preserve"> </w:t>
            </w:r>
            <w:r>
              <w:rPr>
                <w:sz w:val="26"/>
              </w:rPr>
              <w:t>к</w:t>
            </w:r>
            <w:r>
              <w:rPr>
                <w:spacing w:val="-2"/>
                <w:sz w:val="26"/>
              </w:rPr>
              <w:t xml:space="preserve"> </w:t>
            </w:r>
            <w:r>
              <w:rPr>
                <w:sz w:val="26"/>
              </w:rPr>
              <w:t>обеду,</w:t>
            </w:r>
            <w:r>
              <w:rPr>
                <w:spacing w:val="-3"/>
                <w:sz w:val="26"/>
              </w:rPr>
              <w:t xml:space="preserve"> </w:t>
            </w:r>
            <w:r>
              <w:rPr>
                <w:sz w:val="26"/>
              </w:rPr>
              <w:t>обед</w:t>
            </w:r>
          </w:p>
        </w:tc>
        <w:tc>
          <w:tcPr>
            <w:tcW w:w="1950" w:type="dxa"/>
          </w:tcPr>
          <w:p w14:paraId="6F656BB0" w14:textId="77777777" w:rsidR="00385EEF" w:rsidRDefault="00385EEF" w:rsidP="00385EEF">
            <w:pPr>
              <w:pStyle w:val="TableParagraph"/>
              <w:spacing w:line="277" w:lineRule="exact"/>
              <w:ind w:left="167" w:right="162"/>
              <w:jc w:val="center"/>
              <w:rPr>
                <w:sz w:val="26"/>
              </w:rPr>
            </w:pPr>
            <w:r>
              <w:rPr>
                <w:sz w:val="26"/>
              </w:rPr>
              <w:t>12.30-13.00</w:t>
            </w:r>
          </w:p>
        </w:tc>
        <w:tc>
          <w:tcPr>
            <w:tcW w:w="1791" w:type="dxa"/>
          </w:tcPr>
          <w:p w14:paraId="20E1284A" w14:textId="77777777" w:rsidR="00385EEF" w:rsidRDefault="00385EEF" w:rsidP="00385EEF">
            <w:pPr>
              <w:pStyle w:val="TableParagraph"/>
              <w:spacing w:line="277" w:lineRule="exact"/>
              <w:ind w:left="117" w:right="113"/>
              <w:jc w:val="center"/>
              <w:rPr>
                <w:sz w:val="26"/>
              </w:rPr>
            </w:pPr>
            <w:r>
              <w:rPr>
                <w:sz w:val="26"/>
              </w:rPr>
              <w:t>11.30-12.30</w:t>
            </w:r>
          </w:p>
        </w:tc>
      </w:tr>
      <w:tr w:rsidR="00385EEF" w14:paraId="567FA9DF" w14:textId="77777777" w:rsidTr="00385EEF">
        <w:trPr>
          <w:trHeight w:val="599"/>
        </w:trPr>
        <w:tc>
          <w:tcPr>
            <w:tcW w:w="6400" w:type="dxa"/>
          </w:tcPr>
          <w:p w14:paraId="604A4B3A" w14:textId="77777777" w:rsidR="00385EEF" w:rsidRDefault="00385EEF" w:rsidP="00385EEF">
            <w:pPr>
              <w:pStyle w:val="TableParagraph"/>
              <w:spacing w:line="293" w:lineRule="exact"/>
              <w:ind w:left="165"/>
              <w:rPr>
                <w:sz w:val="26"/>
              </w:rPr>
            </w:pPr>
            <w:r>
              <w:rPr>
                <w:sz w:val="26"/>
              </w:rPr>
              <w:t>Активное</w:t>
            </w:r>
            <w:r>
              <w:rPr>
                <w:spacing w:val="-5"/>
                <w:sz w:val="26"/>
              </w:rPr>
              <w:t xml:space="preserve"> </w:t>
            </w:r>
            <w:r>
              <w:rPr>
                <w:sz w:val="26"/>
              </w:rPr>
              <w:t>бодрствование</w:t>
            </w:r>
            <w:r>
              <w:rPr>
                <w:spacing w:val="-4"/>
                <w:sz w:val="26"/>
              </w:rPr>
              <w:t xml:space="preserve"> </w:t>
            </w:r>
            <w:r>
              <w:rPr>
                <w:sz w:val="26"/>
              </w:rPr>
              <w:t>детей</w:t>
            </w:r>
            <w:r>
              <w:rPr>
                <w:spacing w:val="-4"/>
                <w:sz w:val="26"/>
              </w:rPr>
              <w:t xml:space="preserve"> </w:t>
            </w:r>
            <w:r>
              <w:rPr>
                <w:sz w:val="26"/>
              </w:rPr>
              <w:t>(игры,</w:t>
            </w:r>
            <w:r>
              <w:rPr>
                <w:spacing w:val="-4"/>
                <w:sz w:val="26"/>
              </w:rPr>
              <w:t xml:space="preserve"> </w:t>
            </w:r>
            <w:r>
              <w:rPr>
                <w:sz w:val="26"/>
              </w:rPr>
              <w:t>предметная</w:t>
            </w:r>
          </w:p>
          <w:p w14:paraId="1D34DD65" w14:textId="77777777" w:rsidR="00385EEF" w:rsidRDefault="00385EEF" w:rsidP="00385EEF">
            <w:pPr>
              <w:pStyle w:val="TableParagraph"/>
              <w:spacing w:line="287" w:lineRule="exact"/>
              <w:ind w:left="165"/>
              <w:rPr>
                <w:sz w:val="26"/>
              </w:rPr>
            </w:pPr>
            <w:r>
              <w:rPr>
                <w:sz w:val="26"/>
              </w:rPr>
              <w:t>деятельность</w:t>
            </w:r>
            <w:r>
              <w:rPr>
                <w:spacing w:val="-3"/>
                <w:sz w:val="26"/>
              </w:rPr>
              <w:t xml:space="preserve"> </w:t>
            </w:r>
            <w:r>
              <w:rPr>
                <w:sz w:val="26"/>
              </w:rPr>
              <w:t>и</w:t>
            </w:r>
            <w:r>
              <w:rPr>
                <w:spacing w:val="-2"/>
                <w:sz w:val="26"/>
              </w:rPr>
              <w:t xml:space="preserve"> </w:t>
            </w:r>
            <w:r>
              <w:rPr>
                <w:sz w:val="26"/>
              </w:rPr>
              <w:t>другое)</w:t>
            </w:r>
          </w:p>
        </w:tc>
        <w:tc>
          <w:tcPr>
            <w:tcW w:w="1950" w:type="dxa"/>
          </w:tcPr>
          <w:p w14:paraId="101E1FB2" w14:textId="77777777" w:rsidR="00385EEF" w:rsidRDefault="00385EEF" w:rsidP="00385EEF">
            <w:pPr>
              <w:pStyle w:val="TableParagraph"/>
              <w:spacing w:before="143"/>
              <w:ind w:left="167" w:right="162"/>
              <w:jc w:val="center"/>
              <w:rPr>
                <w:sz w:val="26"/>
              </w:rPr>
            </w:pPr>
            <w:r>
              <w:rPr>
                <w:sz w:val="26"/>
              </w:rPr>
              <w:t>13.00-14.30</w:t>
            </w:r>
          </w:p>
        </w:tc>
        <w:tc>
          <w:tcPr>
            <w:tcW w:w="1791" w:type="dxa"/>
          </w:tcPr>
          <w:p w14:paraId="6EB2A563" w14:textId="77777777" w:rsidR="00385EEF" w:rsidRDefault="00385EEF" w:rsidP="00385EEF">
            <w:pPr>
              <w:pStyle w:val="TableParagraph"/>
              <w:spacing w:before="143"/>
              <w:ind w:left="7"/>
              <w:jc w:val="center"/>
              <w:rPr>
                <w:sz w:val="26"/>
              </w:rPr>
            </w:pPr>
            <w:r>
              <w:rPr>
                <w:w w:val="99"/>
                <w:sz w:val="26"/>
              </w:rPr>
              <w:t>-</w:t>
            </w:r>
          </w:p>
        </w:tc>
      </w:tr>
      <w:tr w:rsidR="00385EEF" w14:paraId="5A818F53" w14:textId="77777777" w:rsidTr="00385EEF">
        <w:trPr>
          <w:trHeight w:val="717"/>
        </w:trPr>
        <w:tc>
          <w:tcPr>
            <w:tcW w:w="6400" w:type="dxa"/>
          </w:tcPr>
          <w:p w14:paraId="7AA4A0DB" w14:textId="77777777" w:rsidR="00385EEF" w:rsidRDefault="00385EEF" w:rsidP="00385EEF">
            <w:pPr>
              <w:pStyle w:val="TableParagraph"/>
              <w:spacing w:before="201"/>
              <w:ind w:left="165"/>
              <w:rPr>
                <w:sz w:val="26"/>
              </w:rPr>
            </w:pPr>
            <w:r>
              <w:rPr>
                <w:sz w:val="26"/>
              </w:rPr>
              <w:t>Занятие</w:t>
            </w:r>
            <w:r>
              <w:rPr>
                <w:spacing w:val="-4"/>
                <w:sz w:val="26"/>
              </w:rPr>
              <w:t xml:space="preserve"> </w:t>
            </w:r>
            <w:r>
              <w:rPr>
                <w:sz w:val="26"/>
              </w:rPr>
              <w:t>1</w:t>
            </w:r>
            <w:r>
              <w:rPr>
                <w:spacing w:val="-4"/>
                <w:sz w:val="26"/>
              </w:rPr>
              <w:t xml:space="preserve"> </w:t>
            </w:r>
            <w:r>
              <w:rPr>
                <w:sz w:val="26"/>
              </w:rPr>
              <w:t>(в</w:t>
            </w:r>
            <w:r>
              <w:rPr>
                <w:spacing w:val="-4"/>
                <w:sz w:val="26"/>
              </w:rPr>
              <w:t xml:space="preserve"> </w:t>
            </w:r>
            <w:r>
              <w:rPr>
                <w:sz w:val="26"/>
              </w:rPr>
              <w:t>игровой</w:t>
            </w:r>
            <w:r>
              <w:rPr>
                <w:spacing w:val="-2"/>
                <w:sz w:val="26"/>
              </w:rPr>
              <w:t xml:space="preserve"> </w:t>
            </w:r>
            <w:r>
              <w:rPr>
                <w:sz w:val="26"/>
              </w:rPr>
              <w:t>форме</w:t>
            </w:r>
            <w:r>
              <w:rPr>
                <w:spacing w:val="-4"/>
                <w:sz w:val="26"/>
              </w:rPr>
              <w:t xml:space="preserve"> </w:t>
            </w:r>
            <w:r>
              <w:rPr>
                <w:sz w:val="26"/>
              </w:rPr>
              <w:t>по</w:t>
            </w:r>
            <w:r>
              <w:rPr>
                <w:spacing w:val="-1"/>
                <w:sz w:val="26"/>
              </w:rPr>
              <w:t xml:space="preserve"> </w:t>
            </w:r>
            <w:r>
              <w:rPr>
                <w:sz w:val="26"/>
              </w:rPr>
              <w:t>подгруппам)</w:t>
            </w:r>
          </w:p>
        </w:tc>
        <w:tc>
          <w:tcPr>
            <w:tcW w:w="1950" w:type="dxa"/>
          </w:tcPr>
          <w:p w14:paraId="18BBF164" w14:textId="77777777" w:rsidR="00385EEF" w:rsidRDefault="00385EEF" w:rsidP="00385EEF">
            <w:pPr>
              <w:pStyle w:val="TableParagraph"/>
              <w:spacing w:line="291" w:lineRule="exact"/>
              <w:ind w:left="345"/>
              <w:rPr>
                <w:sz w:val="26"/>
              </w:rPr>
            </w:pPr>
            <w:r>
              <w:rPr>
                <w:sz w:val="26"/>
              </w:rPr>
              <w:t>13.00-13.10</w:t>
            </w:r>
          </w:p>
          <w:p w14:paraId="7D28384E" w14:textId="77777777" w:rsidR="00385EEF" w:rsidRDefault="00385EEF" w:rsidP="00385EEF">
            <w:pPr>
              <w:pStyle w:val="TableParagraph"/>
              <w:spacing w:before="119" w:line="287" w:lineRule="exact"/>
              <w:ind w:left="345"/>
              <w:rPr>
                <w:sz w:val="26"/>
              </w:rPr>
            </w:pPr>
            <w:r>
              <w:rPr>
                <w:sz w:val="26"/>
              </w:rPr>
              <w:t>13.20-13.30</w:t>
            </w:r>
          </w:p>
        </w:tc>
        <w:tc>
          <w:tcPr>
            <w:tcW w:w="1791" w:type="dxa"/>
          </w:tcPr>
          <w:p w14:paraId="0B050445" w14:textId="77777777" w:rsidR="00385EEF" w:rsidRDefault="00385EEF" w:rsidP="00385EEF">
            <w:pPr>
              <w:pStyle w:val="TableParagraph"/>
              <w:spacing w:before="201"/>
              <w:ind w:left="7"/>
              <w:jc w:val="center"/>
              <w:rPr>
                <w:sz w:val="26"/>
              </w:rPr>
            </w:pPr>
            <w:r>
              <w:rPr>
                <w:w w:val="99"/>
                <w:sz w:val="26"/>
              </w:rPr>
              <w:t>-</w:t>
            </w:r>
          </w:p>
        </w:tc>
      </w:tr>
      <w:tr w:rsidR="00385EEF" w14:paraId="6720BACE" w14:textId="77777777" w:rsidTr="00385EEF">
        <w:trPr>
          <w:trHeight w:val="717"/>
        </w:trPr>
        <w:tc>
          <w:tcPr>
            <w:tcW w:w="6400" w:type="dxa"/>
          </w:tcPr>
          <w:p w14:paraId="37644F33" w14:textId="77777777" w:rsidR="00385EEF" w:rsidRDefault="00385EEF" w:rsidP="00385EEF">
            <w:pPr>
              <w:pStyle w:val="TableParagraph"/>
              <w:spacing w:before="201"/>
              <w:ind w:left="165"/>
              <w:rPr>
                <w:sz w:val="26"/>
              </w:rPr>
            </w:pPr>
            <w:r>
              <w:rPr>
                <w:sz w:val="26"/>
              </w:rPr>
              <w:t>Занятие</w:t>
            </w:r>
            <w:r>
              <w:rPr>
                <w:spacing w:val="-4"/>
                <w:sz w:val="26"/>
              </w:rPr>
              <w:t xml:space="preserve"> </w:t>
            </w:r>
            <w:r>
              <w:rPr>
                <w:sz w:val="26"/>
              </w:rPr>
              <w:t>2</w:t>
            </w:r>
            <w:r>
              <w:rPr>
                <w:spacing w:val="-4"/>
                <w:sz w:val="26"/>
              </w:rPr>
              <w:t xml:space="preserve"> </w:t>
            </w:r>
            <w:r>
              <w:rPr>
                <w:sz w:val="26"/>
              </w:rPr>
              <w:t>(в</w:t>
            </w:r>
            <w:r>
              <w:rPr>
                <w:spacing w:val="-4"/>
                <w:sz w:val="26"/>
              </w:rPr>
              <w:t xml:space="preserve"> </w:t>
            </w:r>
            <w:r>
              <w:rPr>
                <w:sz w:val="26"/>
              </w:rPr>
              <w:t>игровой</w:t>
            </w:r>
            <w:r>
              <w:rPr>
                <w:spacing w:val="-2"/>
                <w:sz w:val="26"/>
              </w:rPr>
              <w:t xml:space="preserve"> </w:t>
            </w:r>
            <w:r>
              <w:rPr>
                <w:sz w:val="26"/>
              </w:rPr>
              <w:t>форме</w:t>
            </w:r>
            <w:r>
              <w:rPr>
                <w:spacing w:val="-4"/>
                <w:sz w:val="26"/>
              </w:rPr>
              <w:t xml:space="preserve"> </w:t>
            </w:r>
            <w:r>
              <w:rPr>
                <w:sz w:val="26"/>
              </w:rPr>
              <w:t>по</w:t>
            </w:r>
            <w:r>
              <w:rPr>
                <w:spacing w:val="-1"/>
                <w:sz w:val="26"/>
              </w:rPr>
              <w:t xml:space="preserve"> </w:t>
            </w:r>
            <w:r>
              <w:rPr>
                <w:sz w:val="26"/>
              </w:rPr>
              <w:t>подгруппам)</w:t>
            </w:r>
          </w:p>
        </w:tc>
        <w:tc>
          <w:tcPr>
            <w:tcW w:w="1950" w:type="dxa"/>
          </w:tcPr>
          <w:p w14:paraId="1E3F2E85" w14:textId="77777777" w:rsidR="00385EEF" w:rsidRDefault="00385EEF" w:rsidP="00385EEF">
            <w:pPr>
              <w:pStyle w:val="TableParagraph"/>
              <w:spacing w:line="291" w:lineRule="exact"/>
              <w:ind w:left="345"/>
              <w:rPr>
                <w:sz w:val="26"/>
              </w:rPr>
            </w:pPr>
            <w:r>
              <w:rPr>
                <w:sz w:val="26"/>
              </w:rPr>
              <w:t>13.50-14.00</w:t>
            </w:r>
          </w:p>
          <w:p w14:paraId="78E879BB" w14:textId="77777777" w:rsidR="00385EEF" w:rsidRDefault="00385EEF" w:rsidP="00385EEF">
            <w:pPr>
              <w:pStyle w:val="TableParagraph"/>
              <w:spacing w:before="121" w:line="285" w:lineRule="exact"/>
              <w:ind w:left="345"/>
              <w:rPr>
                <w:sz w:val="26"/>
              </w:rPr>
            </w:pPr>
            <w:r>
              <w:rPr>
                <w:sz w:val="26"/>
              </w:rPr>
              <w:t>14.10-14.20</w:t>
            </w:r>
          </w:p>
        </w:tc>
        <w:tc>
          <w:tcPr>
            <w:tcW w:w="1791" w:type="dxa"/>
          </w:tcPr>
          <w:p w14:paraId="0992FDD6" w14:textId="77777777" w:rsidR="00385EEF" w:rsidRDefault="00385EEF" w:rsidP="00385EEF">
            <w:pPr>
              <w:pStyle w:val="TableParagraph"/>
              <w:spacing w:before="201"/>
              <w:ind w:left="7"/>
              <w:jc w:val="center"/>
              <w:rPr>
                <w:sz w:val="26"/>
              </w:rPr>
            </w:pPr>
            <w:r>
              <w:rPr>
                <w:w w:val="99"/>
                <w:sz w:val="26"/>
              </w:rPr>
              <w:t>-</w:t>
            </w:r>
          </w:p>
        </w:tc>
      </w:tr>
      <w:tr w:rsidR="00385EEF" w14:paraId="74AB4847" w14:textId="77777777" w:rsidTr="00385EEF">
        <w:trPr>
          <w:trHeight w:val="299"/>
        </w:trPr>
        <w:tc>
          <w:tcPr>
            <w:tcW w:w="6400" w:type="dxa"/>
          </w:tcPr>
          <w:p w14:paraId="6DAB5649" w14:textId="77777777" w:rsidR="00385EEF" w:rsidRDefault="00385EEF" w:rsidP="00385EEF">
            <w:pPr>
              <w:pStyle w:val="TableParagraph"/>
              <w:spacing w:line="280" w:lineRule="exact"/>
              <w:ind w:left="165"/>
              <w:rPr>
                <w:sz w:val="26"/>
              </w:rPr>
            </w:pPr>
            <w:r>
              <w:rPr>
                <w:sz w:val="26"/>
              </w:rPr>
              <w:t>Подготовка</w:t>
            </w:r>
            <w:r>
              <w:rPr>
                <w:spacing w:val="-4"/>
                <w:sz w:val="26"/>
              </w:rPr>
              <w:t xml:space="preserve"> </w:t>
            </w:r>
            <w:r>
              <w:rPr>
                <w:sz w:val="26"/>
              </w:rPr>
              <w:t>ко</w:t>
            </w:r>
            <w:r>
              <w:rPr>
                <w:spacing w:val="-2"/>
                <w:sz w:val="26"/>
              </w:rPr>
              <w:t xml:space="preserve"> </w:t>
            </w:r>
            <w:r>
              <w:rPr>
                <w:sz w:val="26"/>
              </w:rPr>
              <w:t>сну,</w:t>
            </w:r>
            <w:r>
              <w:rPr>
                <w:spacing w:val="-3"/>
                <w:sz w:val="26"/>
              </w:rPr>
              <w:t xml:space="preserve"> </w:t>
            </w:r>
            <w:r>
              <w:rPr>
                <w:sz w:val="26"/>
              </w:rPr>
              <w:t>второй</w:t>
            </w:r>
            <w:r>
              <w:rPr>
                <w:spacing w:val="-4"/>
                <w:sz w:val="26"/>
              </w:rPr>
              <w:t xml:space="preserve"> </w:t>
            </w:r>
            <w:r>
              <w:rPr>
                <w:sz w:val="26"/>
              </w:rPr>
              <w:t>сон</w:t>
            </w:r>
          </w:p>
        </w:tc>
        <w:tc>
          <w:tcPr>
            <w:tcW w:w="1950" w:type="dxa"/>
          </w:tcPr>
          <w:p w14:paraId="611A2C79" w14:textId="77777777" w:rsidR="00385EEF" w:rsidRDefault="00385EEF" w:rsidP="00385EEF">
            <w:pPr>
              <w:pStyle w:val="TableParagraph"/>
              <w:spacing w:line="280" w:lineRule="exact"/>
              <w:ind w:left="167" w:right="162"/>
              <w:jc w:val="center"/>
              <w:rPr>
                <w:sz w:val="26"/>
              </w:rPr>
            </w:pPr>
            <w:r>
              <w:rPr>
                <w:sz w:val="26"/>
              </w:rPr>
              <w:t>14.30-16.00</w:t>
            </w:r>
          </w:p>
        </w:tc>
        <w:tc>
          <w:tcPr>
            <w:tcW w:w="1791" w:type="dxa"/>
          </w:tcPr>
          <w:p w14:paraId="442904D5" w14:textId="77777777" w:rsidR="00385EEF" w:rsidRDefault="00385EEF" w:rsidP="00385EEF">
            <w:pPr>
              <w:pStyle w:val="TableParagraph"/>
              <w:spacing w:line="280" w:lineRule="exact"/>
              <w:ind w:left="7"/>
              <w:jc w:val="center"/>
              <w:rPr>
                <w:sz w:val="26"/>
              </w:rPr>
            </w:pPr>
            <w:r>
              <w:rPr>
                <w:w w:val="99"/>
                <w:sz w:val="26"/>
              </w:rPr>
              <w:t>-</w:t>
            </w:r>
          </w:p>
        </w:tc>
      </w:tr>
      <w:tr w:rsidR="00385EEF" w14:paraId="69B31079" w14:textId="77777777" w:rsidTr="00385EEF">
        <w:trPr>
          <w:trHeight w:val="299"/>
        </w:trPr>
        <w:tc>
          <w:tcPr>
            <w:tcW w:w="6400" w:type="dxa"/>
          </w:tcPr>
          <w:p w14:paraId="6A00B105" w14:textId="77777777" w:rsidR="00385EEF" w:rsidRDefault="00385EEF" w:rsidP="00385EEF">
            <w:pPr>
              <w:pStyle w:val="TableParagraph"/>
              <w:spacing w:line="280" w:lineRule="exact"/>
              <w:ind w:left="165"/>
              <w:rPr>
                <w:sz w:val="26"/>
              </w:rPr>
            </w:pPr>
            <w:r>
              <w:rPr>
                <w:sz w:val="26"/>
              </w:rPr>
              <w:t>Подготовка</w:t>
            </w:r>
            <w:r>
              <w:rPr>
                <w:spacing w:val="-4"/>
                <w:sz w:val="26"/>
              </w:rPr>
              <w:t xml:space="preserve"> </w:t>
            </w:r>
            <w:r>
              <w:rPr>
                <w:sz w:val="26"/>
              </w:rPr>
              <w:t>ко</w:t>
            </w:r>
            <w:r>
              <w:rPr>
                <w:spacing w:val="-1"/>
                <w:sz w:val="26"/>
              </w:rPr>
              <w:t xml:space="preserve"> </w:t>
            </w:r>
            <w:r>
              <w:rPr>
                <w:sz w:val="26"/>
              </w:rPr>
              <w:t>сну,</w:t>
            </w:r>
            <w:r>
              <w:rPr>
                <w:spacing w:val="-4"/>
                <w:sz w:val="26"/>
              </w:rPr>
              <w:t xml:space="preserve"> </w:t>
            </w:r>
            <w:r>
              <w:rPr>
                <w:sz w:val="26"/>
              </w:rPr>
              <w:t>сон,</w:t>
            </w:r>
            <w:r>
              <w:rPr>
                <w:spacing w:val="-3"/>
                <w:sz w:val="26"/>
              </w:rPr>
              <w:t xml:space="preserve"> </w:t>
            </w:r>
            <w:r>
              <w:rPr>
                <w:sz w:val="26"/>
              </w:rPr>
              <w:t>постепенный</w:t>
            </w:r>
            <w:r>
              <w:rPr>
                <w:spacing w:val="-4"/>
                <w:sz w:val="26"/>
              </w:rPr>
              <w:t xml:space="preserve"> </w:t>
            </w:r>
            <w:r>
              <w:rPr>
                <w:sz w:val="26"/>
              </w:rPr>
              <w:t>подъем</w:t>
            </w:r>
          </w:p>
        </w:tc>
        <w:tc>
          <w:tcPr>
            <w:tcW w:w="1950" w:type="dxa"/>
          </w:tcPr>
          <w:p w14:paraId="3793F5F1" w14:textId="77777777" w:rsidR="00385EEF" w:rsidRDefault="00385EEF" w:rsidP="00385EEF">
            <w:pPr>
              <w:pStyle w:val="TableParagraph"/>
              <w:spacing w:line="280" w:lineRule="exact"/>
              <w:ind w:left="7"/>
              <w:jc w:val="center"/>
              <w:rPr>
                <w:sz w:val="26"/>
              </w:rPr>
            </w:pPr>
            <w:r>
              <w:rPr>
                <w:w w:val="99"/>
                <w:sz w:val="26"/>
              </w:rPr>
              <w:t>-</w:t>
            </w:r>
          </w:p>
        </w:tc>
        <w:tc>
          <w:tcPr>
            <w:tcW w:w="1791" w:type="dxa"/>
          </w:tcPr>
          <w:p w14:paraId="424EF252" w14:textId="77777777" w:rsidR="00385EEF" w:rsidRDefault="00385EEF" w:rsidP="00385EEF">
            <w:pPr>
              <w:pStyle w:val="TableParagraph"/>
              <w:spacing w:line="280" w:lineRule="exact"/>
              <w:ind w:left="117" w:right="113"/>
              <w:jc w:val="center"/>
              <w:rPr>
                <w:sz w:val="26"/>
              </w:rPr>
            </w:pPr>
            <w:r>
              <w:rPr>
                <w:sz w:val="26"/>
              </w:rPr>
              <w:t>12.30-15.30</w:t>
            </w:r>
          </w:p>
        </w:tc>
      </w:tr>
      <w:tr w:rsidR="00385EEF" w14:paraId="19BDBD81" w14:textId="77777777" w:rsidTr="00385EEF">
        <w:trPr>
          <w:trHeight w:val="597"/>
        </w:trPr>
        <w:tc>
          <w:tcPr>
            <w:tcW w:w="6400" w:type="dxa"/>
          </w:tcPr>
          <w:p w14:paraId="158BE640" w14:textId="77777777" w:rsidR="00385EEF" w:rsidRDefault="00385EEF" w:rsidP="00385EEF">
            <w:pPr>
              <w:pStyle w:val="TableParagraph"/>
              <w:spacing w:line="291" w:lineRule="exact"/>
              <w:ind w:left="165"/>
              <w:rPr>
                <w:sz w:val="26"/>
              </w:rPr>
            </w:pPr>
            <w:r>
              <w:rPr>
                <w:sz w:val="26"/>
              </w:rPr>
              <w:t>Постепенный</w:t>
            </w:r>
            <w:r>
              <w:rPr>
                <w:spacing w:val="-6"/>
                <w:sz w:val="26"/>
              </w:rPr>
              <w:t xml:space="preserve"> </w:t>
            </w:r>
            <w:r>
              <w:rPr>
                <w:sz w:val="26"/>
              </w:rPr>
              <w:t>подъем,</w:t>
            </w:r>
            <w:r>
              <w:rPr>
                <w:spacing w:val="-4"/>
                <w:sz w:val="26"/>
              </w:rPr>
              <w:t xml:space="preserve"> </w:t>
            </w:r>
            <w:r>
              <w:rPr>
                <w:sz w:val="26"/>
              </w:rPr>
              <w:t>оздоровительные</w:t>
            </w:r>
            <w:r>
              <w:rPr>
                <w:spacing w:val="-5"/>
                <w:sz w:val="26"/>
              </w:rPr>
              <w:t xml:space="preserve"> </w:t>
            </w:r>
            <w:r>
              <w:rPr>
                <w:sz w:val="26"/>
              </w:rPr>
              <w:t>и</w:t>
            </w:r>
          </w:p>
          <w:p w14:paraId="330CD521" w14:textId="77777777" w:rsidR="00385EEF" w:rsidRDefault="00385EEF" w:rsidP="00385EEF">
            <w:pPr>
              <w:pStyle w:val="TableParagraph"/>
              <w:spacing w:before="1" w:line="285" w:lineRule="exact"/>
              <w:ind w:left="165"/>
              <w:rPr>
                <w:sz w:val="26"/>
              </w:rPr>
            </w:pPr>
            <w:r>
              <w:rPr>
                <w:sz w:val="26"/>
              </w:rPr>
              <w:t>гигиенические</w:t>
            </w:r>
            <w:r>
              <w:rPr>
                <w:spacing w:val="-6"/>
                <w:sz w:val="26"/>
              </w:rPr>
              <w:t xml:space="preserve"> </w:t>
            </w:r>
            <w:r>
              <w:rPr>
                <w:sz w:val="26"/>
              </w:rPr>
              <w:t>процедуры,</w:t>
            </w:r>
            <w:r>
              <w:rPr>
                <w:spacing w:val="-6"/>
                <w:sz w:val="26"/>
              </w:rPr>
              <w:t xml:space="preserve"> </w:t>
            </w:r>
            <w:r>
              <w:rPr>
                <w:sz w:val="26"/>
              </w:rPr>
              <w:t>полдник</w:t>
            </w:r>
          </w:p>
        </w:tc>
        <w:tc>
          <w:tcPr>
            <w:tcW w:w="1950" w:type="dxa"/>
          </w:tcPr>
          <w:p w14:paraId="0E592F74" w14:textId="77777777" w:rsidR="00385EEF" w:rsidRDefault="00385EEF" w:rsidP="00385EEF">
            <w:pPr>
              <w:pStyle w:val="TableParagraph"/>
              <w:spacing w:before="138"/>
              <w:ind w:left="167" w:right="162"/>
              <w:jc w:val="center"/>
              <w:rPr>
                <w:sz w:val="26"/>
              </w:rPr>
            </w:pPr>
            <w:r>
              <w:rPr>
                <w:sz w:val="26"/>
              </w:rPr>
              <w:t>16.00-16.30</w:t>
            </w:r>
          </w:p>
        </w:tc>
        <w:tc>
          <w:tcPr>
            <w:tcW w:w="1791" w:type="dxa"/>
          </w:tcPr>
          <w:p w14:paraId="0E7E2E2A" w14:textId="77777777" w:rsidR="00385EEF" w:rsidRDefault="00385EEF" w:rsidP="00385EEF">
            <w:pPr>
              <w:pStyle w:val="TableParagraph"/>
              <w:spacing w:before="81"/>
              <w:ind w:left="7"/>
              <w:jc w:val="center"/>
              <w:rPr>
                <w:sz w:val="26"/>
              </w:rPr>
            </w:pPr>
            <w:r>
              <w:rPr>
                <w:w w:val="99"/>
                <w:sz w:val="26"/>
              </w:rPr>
              <w:t>-</w:t>
            </w:r>
          </w:p>
        </w:tc>
      </w:tr>
      <w:tr w:rsidR="00385EEF" w14:paraId="14EEEE5C" w14:textId="77777777" w:rsidTr="00385EEF">
        <w:trPr>
          <w:trHeight w:val="299"/>
        </w:trPr>
        <w:tc>
          <w:tcPr>
            <w:tcW w:w="6400" w:type="dxa"/>
          </w:tcPr>
          <w:p w14:paraId="1F1BB2D7" w14:textId="77777777" w:rsidR="00385EEF" w:rsidRDefault="00385EEF" w:rsidP="00385EEF">
            <w:pPr>
              <w:pStyle w:val="TableParagraph"/>
              <w:spacing w:line="280" w:lineRule="exact"/>
              <w:ind w:left="165"/>
              <w:rPr>
                <w:sz w:val="26"/>
              </w:rPr>
            </w:pPr>
            <w:r>
              <w:rPr>
                <w:sz w:val="26"/>
              </w:rPr>
              <w:t>Полдник</w:t>
            </w:r>
          </w:p>
        </w:tc>
        <w:tc>
          <w:tcPr>
            <w:tcW w:w="1950" w:type="dxa"/>
          </w:tcPr>
          <w:p w14:paraId="04A8A5B2" w14:textId="77777777" w:rsidR="00385EEF" w:rsidRDefault="00385EEF" w:rsidP="00385EEF">
            <w:pPr>
              <w:pStyle w:val="TableParagraph"/>
              <w:spacing w:line="231" w:lineRule="exact"/>
              <w:ind w:left="7"/>
              <w:jc w:val="center"/>
              <w:rPr>
                <w:sz w:val="26"/>
              </w:rPr>
            </w:pPr>
            <w:r>
              <w:rPr>
                <w:w w:val="99"/>
                <w:sz w:val="26"/>
              </w:rPr>
              <w:t>-</w:t>
            </w:r>
          </w:p>
        </w:tc>
        <w:tc>
          <w:tcPr>
            <w:tcW w:w="1791" w:type="dxa"/>
          </w:tcPr>
          <w:p w14:paraId="54E94AFF" w14:textId="77777777" w:rsidR="00385EEF" w:rsidRDefault="00385EEF" w:rsidP="00385EEF">
            <w:pPr>
              <w:pStyle w:val="TableParagraph"/>
              <w:spacing w:line="280" w:lineRule="exact"/>
              <w:ind w:left="117" w:right="113"/>
              <w:jc w:val="center"/>
              <w:rPr>
                <w:sz w:val="26"/>
              </w:rPr>
            </w:pPr>
            <w:r>
              <w:rPr>
                <w:sz w:val="26"/>
              </w:rPr>
              <w:t>15.30-16.00</w:t>
            </w:r>
          </w:p>
        </w:tc>
      </w:tr>
      <w:tr w:rsidR="00385EEF" w14:paraId="7397A818" w14:textId="77777777" w:rsidTr="00385EEF">
        <w:trPr>
          <w:trHeight w:val="597"/>
        </w:trPr>
        <w:tc>
          <w:tcPr>
            <w:tcW w:w="6400" w:type="dxa"/>
          </w:tcPr>
          <w:p w14:paraId="2D3AEB1B" w14:textId="77777777" w:rsidR="00385EEF" w:rsidRDefault="00385EEF" w:rsidP="00385EEF">
            <w:pPr>
              <w:pStyle w:val="TableParagraph"/>
              <w:spacing w:line="291" w:lineRule="exact"/>
              <w:ind w:left="165"/>
              <w:rPr>
                <w:sz w:val="26"/>
              </w:rPr>
            </w:pPr>
            <w:r>
              <w:rPr>
                <w:sz w:val="26"/>
              </w:rPr>
              <w:t>Активное</w:t>
            </w:r>
            <w:r>
              <w:rPr>
                <w:spacing w:val="-5"/>
                <w:sz w:val="26"/>
              </w:rPr>
              <w:t xml:space="preserve"> </w:t>
            </w:r>
            <w:r>
              <w:rPr>
                <w:sz w:val="26"/>
              </w:rPr>
              <w:t>бодрствование</w:t>
            </w:r>
            <w:r>
              <w:rPr>
                <w:spacing w:val="-4"/>
                <w:sz w:val="26"/>
              </w:rPr>
              <w:t xml:space="preserve"> </w:t>
            </w:r>
            <w:r>
              <w:rPr>
                <w:sz w:val="26"/>
              </w:rPr>
              <w:t>детей</w:t>
            </w:r>
            <w:r>
              <w:rPr>
                <w:spacing w:val="-4"/>
                <w:sz w:val="26"/>
              </w:rPr>
              <w:t xml:space="preserve"> </w:t>
            </w:r>
            <w:r>
              <w:rPr>
                <w:sz w:val="26"/>
              </w:rPr>
              <w:t>(игры,</w:t>
            </w:r>
            <w:r>
              <w:rPr>
                <w:spacing w:val="-4"/>
                <w:sz w:val="26"/>
              </w:rPr>
              <w:t xml:space="preserve"> </w:t>
            </w:r>
            <w:r>
              <w:rPr>
                <w:sz w:val="26"/>
              </w:rPr>
              <w:t>предметная</w:t>
            </w:r>
          </w:p>
          <w:p w14:paraId="485A40AD" w14:textId="77777777" w:rsidR="00385EEF" w:rsidRDefault="00385EEF" w:rsidP="00385EEF">
            <w:pPr>
              <w:pStyle w:val="TableParagraph"/>
              <w:spacing w:before="1" w:line="285" w:lineRule="exact"/>
              <w:ind w:left="165"/>
              <w:rPr>
                <w:sz w:val="26"/>
              </w:rPr>
            </w:pPr>
            <w:r>
              <w:rPr>
                <w:sz w:val="26"/>
              </w:rPr>
              <w:t>деятельность</w:t>
            </w:r>
            <w:r>
              <w:rPr>
                <w:spacing w:val="-3"/>
                <w:sz w:val="26"/>
              </w:rPr>
              <w:t xml:space="preserve"> </w:t>
            </w:r>
            <w:r>
              <w:rPr>
                <w:sz w:val="26"/>
              </w:rPr>
              <w:t>и</w:t>
            </w:r>
            <w:r>
              <w:rPr>
                <w:spacing w:val="-2"/>
                <w:sz w:val="26"/>
              </w:rPr>
              <w:t xml:space="preserve"> </w:t>
            </w:r>
            <w:r>
              <w:rPr>
                <w:sz w:val="26"/>
              </w:rPr>
              <w:t>другое)</w:t>
            </w:r>
          </w:p>
        </w:tc>
        <w:tc>
          <w:tcPr>
            <w:tcW w:w="1950" w:type="dxa"/>
          </w:tcPr>
          <w:p w14:paraId="49700CD5" w14:textId="77777777" w:rsidR="00385EEF" w:rsidRDefault="00385EEF" w:rsidP="00385EEF">
            <w:pPr>
              <w:pStyle w:val="TableParagraph"/>
              <w:spacing w:before="81"/>
              <w:ind w:left="7"/>
              <w:jc w:val="center"/>
              <w:rPr>
                <w:sz w:val="26"/>
              </w:rPr>
            </w:pPr>
            <w:r>
              <w:rPr>
                <w:w w:val="99"/>
                <w:sz w:val="26"/>
              </w:rPr>
              <w:t>-</w:t>
            </w:r>
          </w:p>
        </w:tc>
        <w:tc>
          <w:tcPr>
            <w:tcW w:w="1791" w:type="dxa"/>
          </w:tcPr>
          <w:p w14:paraId="6AA91501" w14:textId="77777777" w:rsidR="00385EEF" w:rsidRDefault="00385EEF" w:rsidP="00385EEF">
            <w:pPr>
              <w:pStyle w:val="TableParagraph"/>
              <w:spacing w:before="138"/>
              <w:ind w:left="117" w:right="113"/>
              <w:jc w:val="center"/>
              <w:rPr>
                <w:sz w:val="26"/>
              </w:rPr>
            </w:pPr>
            <w:r>
              <w:rPr>
                <w:sz w:val="26"/>
              </w:rPr>
              <w:t>16.00-17.00</w:t>
            </w:r>
          </w:p>
        </w:tc>
      </w:tr>
      <w:tr w:rsidR="00385EEF" w14:paraId="0BD4CDB0" w14:textId="77777777" w:rsidTr="00385EEF">
        <w:trPr>
          <w:trHeight w:val="681"/>
        </w:trPr>
        <w:tc>
          <w:tcPr>
            <w:tcW w:w="6400" w:type="dxa"/>
          </w:tcPr>
          <w:p w14:paraId="1C188DAB" w14:textId="77777777" w:rsidR="00385EEF" w:rsidRDefault="00385EEF" w:rsidP="00385EEF">
            <w:pPr>
              <w:pStyle w:val="TableParagraph"/>
              <w:spacing w:before="184"/>
              <w:ind w:left="165"/>
              <w:rPr>
                <w:sz w:val="26"/>
              </w:rPr>
            </w:pPr>
            <w:r>
              <w:rPr>
                <w:sz w:val="26"/>
              </w:rPr>
              <w:t>Занятия</w:t>
            </w:r>
            <w:r>
              <w:rPr>
                <w:spacing w:val="-3"/>
                <w:sz w:val="26"/>
              </w:rPr>
              <w:t xml:space="preserve"> </w:t>
            </w:r>
            <w:r>
              <w:rPr>
                <w:sz w:val="26"/>
              </w:rPr>
              <w:t>в</w:t>
            </w:r>
            <w:r>
              <w:rPr>
                <w:spacing w:val="-3"/>
                <w:sz w:val="26"/>
              </w:rPr>
              <w:t xml:space="preserve"> </w:t>
            </w:r>
            <w:r>
              <w:rPr>
                <w:sz w:val="26"/>
              </w:rPr>
              <w:t>игровой</w:t>
            </w:r>
            <w:r>
              <w:rPr>
                <w:spacing w:val="-4"/>
                <w:sz w:val="26"/>
              </w:rPr>
              <w:t xml:space="preserve"> </w:t>
            </w:r>
            <w:r>
              <w:rPr>
                <w:sz w:val="26"/>
              </w:rPr>
              <w:t>форме</w:t>
            </w:r>
            <w:r>
              <w:rPr>
                <w:spacing w:val="-3"/>
                <w:sz w:val="26"/>
              </w:rPr>
              <w:t xml:space="preserve"> </w:t>
            </w:r>
            <w:r>
              <w:rPr>
                <w:sz w:val="26"/>
              </w:rPr>
              <w:t>по</w:t>
            </w:r>
            <w:r>
              <w:rPr>
                <w:spacing w:val="-3"/>
                <w:sz w:val="26"/>
              </w:rPr>
              <w:t xml:space="preserve"> </w:t>
            </w:r>
            <w:r>
              <w:rPr>
                <w:sz w:val="26"/>
              </w:rPr>
              <w:t>подгруппам</w:t>
            </w:r>
          </w:p>
        </w:tc>
        <w:tc>
          <w:tcPr>
            <w:tcW w:w="1950" w:type="dxa"/>
          </w:tcPr>
          <w:p w14:paraId="74FF90CA" w14:textId="77777777" w:rsidR="00385EEF" w:rsidRDefault="00385EEF" w:rsidP="00385EEF">
            <w:pPr>
              <w:pStyle w:val="TableParagraph"/>
              <w:spacing w:before="122"/>
              <w:ind w:left="7"/>
              <w:jc w:val="center"/>
              <w:rPr>
                <w:sz w:val="26"/>
              </w:rPr>
            </w:pPr>
            <w:r>
              <w:rPr>
                <w:w w:val="99"/>
                <w:sz w:val="26"/>
              </w:rPr>
              <w:t>-</w:t>
            </w:r>
          </w:p>
        </w:tc>
        <w:tc>
          <w:tcPr>
            <w:tcW w:w="1791" w:type="dxa"/>
          </w:tcPr>
          <w:p w14:paraId="0B629404" w14:textId="77777777" w:rsidR="00385EEF" w:rsidRDefault="00385EEF" w:rsidP="00385EEF">
            <w:pPr>
              <w:pStyle w:val="TableParagraph"/>
              <w:spacing w:line="279" w:lineRule="exact"/>
              <w:ind w:left="265"/>
              <w:rPr>
                <w:sz w:val="26"/>
              </w:rPr>
            </w:pPr>
            <w:r>
              <w:rPr>
                <w:sz w:val="26"/>
              </w:rPr>
              <w:t>16.00-16.10</w:t>
            </w:r>
          </w:p>
          <w:p w14:paraId="5FD51007" w14:textId="77777777" w:rsidR="00385EEF" w:rsidRDefault="00385EEF" w:rsidP="00385EEF">
            <w:pPr>
              <w:pStyle w:val="TableParagraph"/>
              <w:spacing w:before="102" w:line="280" w:lineRule="exact"/>
              <w:ind w:left="265"/>
              <w:rPr>
                <w:sz w:val="26"/>
              </w:rPr>
            </w:pPr>
            <w:r>
              <w:rPr>
                <w:sz w:val="26"/>
              </w:rPr>
              <w:t>16.20-16.30</w:t>
            </w:r>
          </w:p>
        </w:tc>
      </w:tr>
      <w:tr w:rsidR="00385EEF" w14:paraId="54100DA2" w14:textId="77777777" w:rsidTr="00385EEF">
        <w:trPr>
          <w:trHeight w:val="597"/>
        </w:trPr>
        <w:tc>
          <w:tcPr>
            <w:tcW w:w="6400" w:type="dxa"/>
          </w:tcPr>
          <w:p w14:paraId="7DE3970D" w14:textId="77777777" w:rsidR="00385EEF" w:rsidRDefault="00385EEF" w:rsidP="00385EEF">
            <w:pPr>
              <w:pStyle w:val="TableParagraph"/>
              <w:spacing w:line="291" w:lineRule="exact"/>
              <w:ind w:left="165"/>
              <w:rPr>
                <w:sz w:val="26"/>
              </w:rPr>
            </w:pPr>
            <w:r>
              <w:rPr>
                <w:sz w:val="26"/>
              </w:rPr>
              <w:t>Подготовка</w:t>
            </w:r>
            <w:r>
              <w:rPr>
                <w:spacing w:val="-5"/>
                <w:sz w:val="26"/>
              </w:rPr>
              <w:t xml:space="preserve"> </w:t>
            </w:r>
            <w:r>
              <w:rPr>
                <w:sz w:val="26"/>
              </w:rPr>
              <w:t>к</w:t>
            </w:r>
            <w:r>
              <w:rPr>
                <w:spacing w:val="-5"/>
                <w:sz w:val="26"/>
              </w:rPr>
              <w:t xml:space="preserve"> </w:t>
            </w:r>
            <w:r>
              <w:rPr>
                <w:sz w:val="26"/>
              </w:rPr>
              <w:t>прогулке,</w:t>
            </w:r>
            <w:r>
              <w:rPr>
                <w:spacing w:val="-4"/>
                <w:sz w:val="26"/>
              </w:rPr>
              <w:t xml:space="preserve"> </w:t>
            </w:r>
            <w:r>
              <w:rPr>
                <w:sz w:val="26"/>
              </w:rPr>
              <w:t>прогулка,</w:t>
            </w:r>
            <w:r>
              <w:rPr>
                <w:spacing w:val="-4"/>
                <w:sz w:val="26"/>
              </w:rPr>
              <w:t xml:space="preserve"> </w:t>
            </w:r>
            <w:r>
              <w:rPr>
                <w:sz w:val="26"/>
              </w:rPr>
              <w:t>возвращение</w:t>
            </w:r>
            <w:r>
              <w:rPr>
                <w:spacing w:val="-4"/>
                <w:sz w:val="26"/>
              </w:rPr>
              <w:t xml:space="preserve"> </w:t>
            </w:r>
            <w:r>
              <w:rPr>
                <w:sz w:val="26"/>
              </w:rPr>
              <w:t>с</w:t>
            </w:r>
          </w:p>
          <w:p w14:paraId="1F26BDD1" w14:textId="77777777" w:rsidR="00385EEF" w:rsidRDefault="00385EEF" w:rsidP="00385EEF">
            <w:pPr>
              <w:pStyle w:val="TableParagraph"/>
              <w:spacing w:line="287" w:lineRule="exact"/>
              <w:ind w:left="165"/>
              <w:rPr>
                <w:sz w:val="26"/>
              </w:rPr>
            </w:pPr>
            <w:r>
              <w:rPr>
                <w:sz w:val="26"/>
              </w:rPr>
              <w:t>прогулки</w:t>
            </w:r>
          </w:p>
        </w:tc>
        <w:tc>
          <w:tcPr>
            <w:tcW w:w="1950" w:type="dxa"/>
          </w:tcPr>
          <w:p w14:paraId="2C4CCA93" w14:textId="77777777" w:rsidR="00385EEF" w:rsidRDefault="00385EEF" w:rsidP="00385EEF">
            <w:pPr>
              <w:pStyle w:val="TableParagraph"/>
              <w:spacing w:before="139"/>
              <w:ind w:left="167" w:right="162"/>
              <w:jc w:val="center"/>
              <w:rPr>
                <w:sz w:val="26"/>
              </w:rPr>
            </w:pPr>
            <w:r>
              <w:rPr>
                <w:sz w:val="26"/>
              </w:rPr>
              <w:t>16.30-18.30</w:t>
            </w:r>
          </w:p>
        </w:tc>
        <w:tc>
          <w:tcPr>
            <w:tcW w:w="1791" w:type="dxa"/>
          </w:tcPr>
          <w:p w14:paraId="19044677" w14:textId="77777777" w:rsidR="00385EEF" w:rsidRDefault="00385EEF" w:rsidP="00385EEF">
            <w:pPr>
              <w:pStyle w:val="TableParagraph"/>
              <w:spacing w:before="139"/>
              <w:ind w:left="117" w:right="113"/>
              <w:jc w:val="center"/>
              <w:rPr>
                <w:sz w:val="26"/>
              </w:rPr>
            </w:pPr>
            <w:r>
              <w:rPr>
                <w:sz w:val="26"/>
              </w:rPr>
              <w:t>17.00-18.30</w:t>
            </w:r>
          </w:p>
        </w:tc>
      </w:tr>
      <w:tr w:rsidR="00385EEF" w14:paraId="4300FA61" w14:textId="77777777" w:rsidTr="00385EEF">
        <w:trPr>
          <w:trHeight w:val="299"/>
        </w:trPr>
        <w:tc>
          <w:tcPr>
            <w:tcW w:w="6400" w:type="dxa"/>
          </w:tcPr>
          <w:p w14:paraId="06E7E7DB" w14:textId="77777777" w:rsidR="00385EEF" w:rsidRDefault="00385EEF" w:rsidP="00385EEF">
            <w:pPr>
              <w:pStyle w:val="TableParagraph"/>
              <w:spacing w:line="280" w:lineRule="exact"/>
              <w:ind w:left="165"/>
              <w:rPr>
                <w:sz w:val="26"/>
              </w:rPr>
            </w:pPr>
            <w:r>
              <w:rPr>
                <w:sz w:val="26"/>
              </w:rPr>
              <w:t>Подготовка</w:t>
            </w:r>
            <w:r>
              <w:rPr>
                <w:spacing w:val="-6"/>
                <w:sz w:val="26"/>
              </w:rPr>
              <w:t xml:space="preserve"> </w:t>
            </w:r>
            <w:r>
              <w:rPr>
                <w:sz w:val="26"/>
              </w:rPr>
              <w:t>к</w:t>
            </w:r>
            <w:r>
              <w:rPr>
                <w:spacing w:val="-2"/>
                <w:sz w:val="26"/>
              </w:rPr>
              <w:t xml:space="preserve"> </w:t>
            </w:r>
            <w:r>
              <w:rPr>
                <w:sz w:val="26"/>
              </w:rPr>
              <w:t>ужину,</w:t>
            </w:r>
            <w:r>
              <w:rPr>
                <w:spacing w:val="-3"/>
                <w:sz w:val="26"/>
              </w:rPr>
              <w:t xml:space="preserve"> </w:t>
            </w:r>
            <w:r>
              <w:rPr>
                <w:sz w:val="26"/>
              </w:rPr>
              <w:t>ужин</w:t>
            </w:r>
          </w:p>
        </w:tc>
        <w:tc>
          <w:tcPr>
            <w:tcW w:w="1950" w:type="dxa"/>
          </w:tcPr>
          <w:p w14:paraId="09B67489" w14:textId="77777777" w:rsidR="00385EEF" w:rsidRDefault="00385EEF" w:rsidP="00385EEF">
            <w:pPr>
              <w:pStyle w:val="TableParagraph"/>
              <w:spacing w:line="280" w:lineRule="exact"/>
              <w:ind w:left="167" w:right="162"/>
              <w:jc w:val="center"/>
              <w:rPr>
                <w:sz w:val="26"/>
              </w:rPr>
            </w:pPr>
            <w:r>
              <w:rPr>
                <w:sz w:val="26"/>
              </w:rPr>
              <w:t>18.30</w:t>
            </w:r>
          </w:p>
        </w:tc>
        <w:tc>
          <w:tcPr>
            <w:tcW w:w="1791" w:type="dxa"/>
          </w:tcPr>
          <w:p w14:paraId="37A1532F" w14:textId="77777777" w:rsidR="00385EEF" w:rsidRDefault="00385EEF" w:rsidP="00385EEF">
            <w:pPr>
              <w:pStyle w:val="TableParagraph"/>
              <w:spacing w:line="280" w:lineRule="exact"/>
              <w:ind w:left="117" w:right="112"/>
              <w:jc w:val="center"/>
              <w:rPr>
                <w:sz w:val="26"/>
              </w:rPr>
            </w:pPr>
            <w:r>
              <w:rPr>
                <w:sz w:val="26"/>
              </w:rPr>
              <w:t>18.30</w:t>
            </w:r>
          </w:p>
        </w:tc>
      </w:tr>
      <w:tr w:rsidR="00385EEF" w14:paraId="13355265" w14:textId="77777777" w:rsidTr="00385EEF">
        <w:trPr>
          <w:trHeight w:val="297"/>
        </w:trPr>
        <w:tc>
          <w:tcPr>
            <w:tcW w:w="6400" w:type="dxa"/>
          </w:tcPr>
          <w:p w14:paraId="17923FF2" w14:textId="77777777" w:rsidR="00385EEF" w:rsidRDefault="00385EEF" w:rsidP="00385EEF">
            <w:pPr>
              <w:pStyle w:val="TableParagraph"/>
              <w:spacing w:line="277" w:lineRule="exact"/>
              <w:ind w:left="165"/>
              <w:rPr>
                <w:sz w:val="26"/>
              </w:rPr>
            </w:pPr>
            <w:r>
              <w:rPr>
                <w:sz w:val="26"/>
              </w:rPr>
              <w:t>Уход</w:t>
            </w:r>
            <w:r>
              <w:rPr>
                <w:spacing w:val="-3"/>
                <w:sz w:val="26"/>
              </w:rPr>
              <w:t xml:space="preserve"> </w:t>
            </w:r>
            <w:r>
              <w:rPr>
                <w:sz w:val="26"/>
              </w:rPr>
              <w:t>детей</w:t>
            </w:r>
            <w:r>
              <w:rPr>
                <w:spacing w:val="-2"/>
                <w:sz w:val="26"/>
              </w:rPr>
              <w:t xml:space="preserve"> </w:t>
            </w:r>
            <w:r>
              <w:rPr>
                <w:sz w:val="26"/>
              </w:rPr>
              <w:t>домой</w:t>
            </w:r>
          </w:p>
        </w:tc>
        <w:tc>
          <w:tcPr>
            <w:tcW w:w="1950" w:type="dxa"/>
          </w:tcPr>
          <w:p w14:paraId="60ABDF2F" w14:textId="77777777" w:rsidR="00385EEF" w:rsidRDefault="00385EEF" w:rsidP="00385EEF">
            <w:pPr>
              <w:pStyle w:val="TableParagraph"/>
              <w:spacing w:line="277" w:lineRule="exact"/>
              <w:ind w:left="167" w:right="161"/>
              <w:jc w:val="center"/>
              <w:rPr>
                <w:sz w:val="26"/>
              </w:rPr>
            </w:pPr>
            <w:r>
              <w:rPr>
                <w:sz w:val="26"/>
              </w:rPr>
              <w:t>до</w:t>
            </w:r>
            <w:r>
              <w:rPr>
                <w:spacing w:val="-2"/>
                <w:sz w:val="26"/>
              </w:rPr>
              <w:t xml:space="preserve"> </w:t>
            </w:r>
            <w:r>
              <w:rPr>
                <w:sz w:val="26"/>
              </w:rPr>
              <w:t>19.00</w:t>
            </w:r>
          </w:p>
        </w:tc>
        <w:tc>
          <w:tcPr>
            <w:tcW w:w="1791" w:type="dxa"/>
          </w:tcPr>
          <w:p w14:paraId="3C9DF7B9" w14:textId="77777777" w:rsidR="00385EEF" w:rsidRDefault="00385EEF" w:rsidP="00385EEF">
            <w:pPr>
              <w:pStyle w:val="TableParagraph"/>
              <w:spacing w:line="277" w:lineRule="exact"/>
              <w:ind w:left="117" w:right="112"/>
              <w:jc w:val="center"/>
              <w:rPr>
                <w:sz w:val="26"/>
              </w:rPr>
            </w:pPr>
            <w:r>
              <w:rPr>
                <w:sz w:val="26"/>
              </w:rPr>
              <w:t>до</w:t>
            </w:r>
            <w:r>
              <w:rPr>
                <w:spacing w:val="-2"/>
                <w:sz w:val="26"/>
              </w:rPr>
              <w:t xml:space="preserve"> </w:t>
            </w:r>
            <w:r>
              <w:rPr>
                <w:sz w:val="26"/>
              </w:rPr>
              <w:t>19.00</w:t>
            </w:r>
          </w:p>
        </w:tc>
      </w:tr>
      <w:tr w:rsidR="00385EEF" w14:paraId="293385C5" w14:textId="77777777" w:rsidTr="00385EEF">
        <w:trPr>
          <w:trHeight w:val="299"/>
        </w:trPr>
        <w:tc>
          <w:tcPr>
            <w:tcW w:w="6400" w:type="dxa"/>
          </w:tcPr>
          <w:p w14:paraId="7FA6AC87" w14:textId="77777777" w:rsidR="00385EEF" w:rsidRDefault="00385EEF" w:rsidP="00385EEF">
            <w:pPr>
              <w:pStyle w:val="TableParagraph"/>
              <w:spacing w:line="280" w:lineRule="exact"/>
              <w:ind w:left="165"/>
              <w:rPr>
                <w:sz w:val="26"/>
              </w:rPr>
            </w:pPr>
            <w:r>
              <w:rPr>
                <w:sz w:val="26"/>
              </w:rPr>
              <w:t>Прогулка</w:t>
            </w:r>
            <w:r>
              <w:rPr>
                <w:spacing w:val="-4"/>
                <w:sz w:val="26"/>
              </w:rPr>
              <w:t xml:space="preserve"> </w:t>
            </w:r>
            <w:r>
              <w:rPr>
                <w:sz w:val="26"/>
              </w:rPr>
              <w:t>с</w:t>
            </w:r>
            <w:r>
              <w:rPr>
                <w:spacing w:val="-4"/>
                <w:sz w:val="26"/>
              </w:rPr>
              <w:t xml:space="preserve"> </w:t>
            </w:r>
            <w:r>
              <w:rPr>
                <w:sz w:val="26"/>
              </w:rPr>
              <w:t>родителями</w:t>
            </w:r>
            <w:r>
              <w:rPr>
                <w:spacing w:val="-1"/>
                <w:sz w:val="26"/>
              </w:rPr>
              <w:t xml:space="preserve"> </w:t>
            </w:r>
            <w:r>
              <w:rPr>
                <w:sz w:val="26"/>
              </w:rPr>
              <w:t>(законными</w:t>
            </w:r>
            <w:r>
              <w:rPr>
                <w:spacing w:val="-4"/>
                <w:sz w:val="26"/>
              </w:rPr>
              <w:t xml:space="preserve"> </w:t>
            </w:r>
            <w:r>
              <w:rPr>
                <w:sz w:val="26"/>
              </w:rPr>
              <w:t>представителями)</w:t>
            </w:r>
          </w:p>
        </w:tc>
        <w:tc>
          <w:tcPr>
            <w:tcW w:w="1950" w:type="dxa"/>
          </w:tcPr>
          <w:p w14:paraId="3835ADF4" w14:textId="77777777" w:rsidR="00385EEF" w:rsidRDefault="00385EEF" w:rsidP="00385EEF">
            <w:pPr>
              <w:pStyle w:val="TableParagraph"/>
              <w:spacing w:line="280" w:lineRule="exact"/>
              <w:ind w:left="167" w:right="162"/>
              <w:jc w:val="center"/>
              <w:rPr>
                <w:sz w:val="26"/>
              </w:rPr>
            </w:pPr>
            <w:r>
              <w:rPr>
                <w:sz w:val="26"/>
              </w:rPr>
              <w:t>19.00-20.00</w:t>
            </w:r>
          </w:p>
        </w:tc>
        <w:tc>
          <w:tcPr>
            <w:tcW w:w="1791" w:type="dxa"/>
          </w:tcPr>
          <w:p w14:paraId="7E5F4DAB" w14:textId="77777777" w:rsidR="00385EEF" w:rsidRDefault="00385EEF" w:rsidP="00385EEF">
            <w:pPr>
              <w:pStyle w:val="TableParagraph"/>
            </w:pPr>
          </w:p>
        </w:tc>
      </w:tr>
    </w:tbl>
    <w:p w14:paraId="389F98BB" w14:textId="77777777" w:rsidR="00385EEF" w:rsidRPr="00672A0E" w:rsidRDefault="001F1244" w:rsidP="00672A0E">
      <w:pPr>
        <w:pStyle w:val="a8"/>
        <w:tabs>
          <w:tab w:val="left" w:pos="3131"/>
        </w:tabs>
        <w:spacing w:before="4"/>
        <w:ind w:left="0" w:firstLine="0"/>
        <w:rPr>
          <w:sz w:val="18"/>
        </w:rPr>
      </w:pPr>
      <w:r>
        <w:pict w14:anchorId="0197D2D0">
          <v:rect id="_x0000_s1043" style="position:absolute;left:0;text-align:left;margin-left:56.65pt;margin-top:12.5pt;width:144.05pt;height:.6pt;z-index:-251646976;mso-wrap-distance-left:0;mso-wrap-distance-right:0;mso-position-horizontal-relative:page;mso-position-vertical-relative:text" fillcolor="black" stroked="f">
            <w10:wrap type="topAndBottom" anchorx="page"/>
          </v:rect>
        </w:pic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0"/>
        <w:gridCol w:w="1950"/>
        <w:gridCol w:w="1791"/>
      </w:tblGrid>
      <w:tr w:rsidR="00385EEF" w14:paraId="37202115" w14:textId="77777777" w:rsidTr="00385EEF">
        <w:trPr>
          <w:trHeight w:val="558"/>
        </w:trPr>
        <w:tc>
          <w:tcPr>
            <w:tcW w:w="10141" w:type="dxa"/>
            <w:gridSpan w:val="3"/>
          </w:tcPr>
          <w:p w14:paraId="5DB30052" w14:textId="77777777" w:rsidR="00385EEF" w:rsidRDefault="00385EEF" w:rsidP="00385EEF">
            <w:pPr>
              <w:pStyle w:val="TableParagraph"/>
              <w:spacing w:before="119"/>
              <w:ind w:left="3766" w:right="3764"/>
              <w:jc w:val="center"/>
              <w:rPr>
                <w:sz w:val="26"/>
              </w:rPr>
            </w:pPr>
            <w:r>
              <w:rPr>
                <w:sz w:val="26"/>
              </w:rPr>
              <w:t>Теплый</w:t>
            </w:r>
            <w:r>
              <w:rPr>
                <w:spacing w:val="-3"/>
                <w:sz w:val="26"/>
              </w:rPr>
              <w:t xml:space="preserve"> </w:t>
            </w:r>
            <w:r>
              <w:rPr>
                <w:sz w:val="26"/>
              </w:rPr>
              <w:t>период</w:t>
            </w:r>
            <w:r>
              <w:rPr>
                <w:spacing w:val="-3"/>
                <w:sz w:val="26"/>
              </w:rPr>
              <w:t xml:space="preserve"> </w:t>
            </w:r>
            <w:r>
              <w:rPr>
                <w:sz w:val="26"/>
              </w:rPr>
              <w:t>года</w:t>
            </w:r>
          </w:p>
        </w:tc>
      </w:tr>
      <w:tr w:rsidR="00385EEF" w14:paraId="0B2A91BF" w14:textId="77777777" w:rsidTr="00385EEF">
        <w:trPr>
          <w:trHeight w:val="297"/>
        </w:trPr>
        <w:tc>
          <w:tcPr>
            <w:tcW w:w="6400" w:type="dxa"/>
          </w:tcPr>
          <w:p w14:paraId="66A1ED8E" w14:textId="77777777" w:rsidR="00385EEF" w:rsidRDefault="00385EEF" w:rsidP="00385EEF">
            <w:pPr>
              <w:pStyle w:val="TableParagraph"/>
              <w:spacing w:line="278" w:lineRule="exact"/>
              <w:ind w:left="165"/>
              <w:rPr>
                <w:sz w:val="26"/>
              </w:rPr>
            </w:pPr>
            <w:r>
              <w:rPr>
                <w:sz w:val="26"/>
              </w:rPr>
              <w:t>Прием</w:t>
            </w:r>
            <w:r>
              <w:rPr>
                <w:spacing w:val="-5"/>
                <w:sz w:val="26"/>
              </w:rPr>
              <w:t xml:space="preserve"> </w:t>
            </w:r>
            <w:r>
              <w:rPr>
                <w:sz w:val="26"/>
              </w:rPr>
              <w:t>детей,</w:t>
            </w:r>
            <w:r>
              <w:rPr>
                <w:spacing w:val="-5"/>
                <w:sz w:val="26"/>
              </w:rPr>
              <w:t xml:space="preserve"> </w:t>
            </w:r>
            <w:r>
              <w:rPr>
                <w:sz w:val="26"/>
              </w:rPr>
              <w:t>осмотр,</w:t>
            </w:r>
            <w:r>
              <w:rPr>
                <w:spacing w:val="-4"/>
                <w:sz w:val="26"/>
              </w:rPr>
              <w:t xml:space="preserve"> </w:t>
            </w:r>
            <w:r>
              <w:rPr>
                <w:sz w:val="26"/>
              </w:rPr>
              <w:t>игры, утренняя</w:t>
            </w:r>
            <w:r>
              <w:rPr>
                <w:spacing w:val="-2"/>
                <w:sz w:val="26"/>
              </w:rPr>
              <w:t xml:space="preserve"> </w:t>
            </w:r>
            <w:r>
              <w:rPr>
                <w:sz w:val="26"/>
              </w:rPr>
              <w:t>гимнастика</w:t>
            </w:r>
          </w:p>
        </w:tc>
        <w:tc>
          <w:tcPr>
            <w:tcW w:w="1950" w:type="dxa"/>
          </w:tcPr>
          <w:p w14:paraId="6D235300" w14:textId="77777777" w:rsidR="00385EEF" w:rsidRDefault="00385EEF" w:rsidP="00385EEF">
            <w:pPr>
              <w:pStyle w:val="TableParagraph"/>
              <w:spacing w:line="278" w:lineRule="exact"/>
              <w:ind w:left="166" w:right="163"/>
              <w:jc w:val="center"/>
              <w:rPr>
                <w:sz w:val="26"/>
              </w:rPr>
            </w:pPr>
            <w:r>
              <w:rPr>
                <w:sz w:val="26"/>
              </w:rPr>
              <w:t>7.00-8.30</w:t>
            </w:r>
          </w:p>
        </w:tc>
        <w:tc>
          <w:tcPr>
            <w:tcW w:w="1791" w:type="dxa"/>
          </w:tcPr>
          <w:p w14:paraId="7F340ED9" w14:textId="77777777" w:rsidR="00385EEF" w:rsidRDefault="00385EEF" w:rsidP="00385EEF">
            <w:pPr>
              <w:pStyle w:val="TableParagraph"/>
              <w:spacing w:line="278" w:lineRule="exact"/>
              <w:ind w:left="117" w:right="115"/>
              <w:jc w:val="center"/>
              <w:rPr>
                <w:sz w:val="26"/>
              </w:rPr>
            </w:pPr>
            <w:r>
              <w:rPr>
                <w:sz w:val="26"/>
              </w:rPr>
              <w:t>7.00-8.30</w:t>
            </w:r>
          </w:p>
        </w:tc>
      </w:tr>
      <w:tr w:rsidR="00385EEF" w14:paraId="6D873E4E" w14:textId="77777777" w:rsidTr="00385EEF">
        <w:trPr>
          <w:trHeight w:val="299"/>
        </w:trPr>
        <w:tc>
          <w:tcPr>
            <w:tcW w:w="6400" w:type="dxa"/>
          </w:tcPr>
          <w:p w14:paraId="7B260A0D" w14:textId="77777777" w:rsidR="00385EEF" w:rsidRDefault="00385EEF" w:rsidP="00385EEF">
            <w:pPr>
              <w:pStyle w:val="TableParagraph"/>
              <w:spacing w:line="280" w:lineRule="exact"/>
              <w:ind w:left="165"/>
              <w:rPr>
                <w:sz w:val="26"/>
              </w:rPr>
            </w:pPr>
            <w:r>
              <w:rPr>
                <w:sz w:val="26"/>
              </w:rPr>
              <w:t>Подготовка</w:t>
            </w:r>
            <w:r>
              <w:rPr>
                <w:spacing w:val="-4"/>
                <w:sz w:val="26"/>
              </w:rPr>
              <w:t xml:space="preserve"> </w:t>
            </w:r>
            <w:r>
              <w:rPr>
                <w:sz w:val="26"/>
              </w:rPr>
              <w:t>к</w:t>
            </w:r>
            <w:r>
              <w:rPr>
                <w:spacing w:val="-5"/>
                <w:sz w:val="26"/>
              </w:rPr>
              <w:t xml:space="preserve"> </w:t>
            </w:r>
            <w:r>
              <w:rPr>
                <w:sz w:val="26"/>
              </w:rPr>
              <w:t>завтраку,</w:t>
            </w:r>
            <w:r>
              <w:rPr>
                <w:spacing w:val="-1"/>
                <w:sz w:val="26"/>
              </w:rPr>
              <w:t xml:space="preserve"> </w:t>
            </w:r>
            <w:r>
              <w:rPr>
                <w:sz w:val="26"/>
              </w:rPr>
              <w:t>завтрак</w:t>
            </w:r>
          </w:p>
        </w:tc>
        <w:tc>
          <w:tcPr>
            <w:tcW w:w="1950" w:type="dxa"/>
          </w:tcPr>
          <w:p w14:paraId="7D5C815E" w14:textId="77777777" w:rsidR="00385EEF" w:rsidRDefault="00385EEF" w:rsidP="00385EEF">
            <w:pPr>
              <w:pStyle w:val="TableParagraph"/>
              <w:spacing w:line="280" w:lineRule="exact"/>
              <w:ind w:left="166" w:right="163"/>
              <w:jc w:val="center"/>
              <w:rPr>
                <w:sz w:val="26"/>
              </w:rPr>
            </w:pPr>
            <w:r>
              <w:rPr>
                <w:sz w:val="26"/>
              </w:rPr>
              <w:t>8.30-9.00</w:t>
            </w:r>
          </w:p>
        </w:tc>
        <w:tc>
          <w:tcPr>
            <w:tcW w:w="1791" w:type="dxa"/>
          </w:tcPr>
          <w:p w14:paraId="60DBDBAC" w14:textId="77777777" w:rsidR="00385EEF" w:rsidRDefault="00385EEF" w:rsidP="00385EEF">
            <w:pPr>
              <w:pStyle w:val="TableParagraph"/>
              <w:spacing w:line="280" w:lineRule="exact"/>
              <w:ind w:left="117" w:right="115"/>
              <w:jc w:val="center"/>
              <w:rPr>
                <w:sz w:val="26"/>
              </w:rPr>
            </w:pPr>
            <w:r>
              <w:rPr>
                <w:sz w:val="26"/>
              </w:rPr>
              <w:t>8.30-9.00</w:t>
            </w:r>
          </w:p>
        </w:tc>
      </w:tr>
      <w:tr w:rsidR="00385EEF" w14:paraId="4C71086E" w14:textId="77777777" w:rsidTr="00385EEF">
        <w:trPr>
          <w:trHeight w:val="599"/>
        </w:trPr>
        <w:tc>
          <w:tcPr>
            <w:tcW w:w="6400" w:type="dxa"/>
          </w:tcPr>
          <w:p w14:paraId="786E3AF5" w14:textId="77777777" w:rsidR="00385EEF" w:rsidRDefault="00385EEF" w:rsidP="00385EEF">
            <w:pPr>
              <w:pStyle w:val="TableParagraph"/>
              <w:spacing w:line="291" w:lineRule="exact"/>
              <w:ind w:left="165"/>
              <w:rPr>
                <w:sz w:val="26"/>
              </w:rPr>
            </w:pPr>
            <w:r>
              <w:rPr>
                <w:sz w:val="26"/>
              </w:rPr>
              <w:t>Подготовка</w:t>
            </w:r>
            <w:r>
              <w:rPr>
                <w:spacing w:val="-5"/>
                <w:sz w:val="26"/>
              </w:rPr>
              <w:t xml:space="preserve"> </w:t>
            </w:r>
            <w:r>
              <w:rPr>
                <w:sz w:val="26"/>
              </w:rPr>
              <w:t>к</w:t>
            </w:r>
            <w:r>
              <w:rPr>
                <w:spacing w:val="-5"/>
                <w:sz w:val="26"/>
              </w:rPr>
              <w:t xml:space="preserve"> </w:t>
            </w:r>
            <w:r>
              <w:rPr>
                <w:sz w:val="26"/>
              </w:rPr>
              <w:t>прогулке,</w:t>
            </w:r>
            <w:r>
              <w:rPr>
                <w:spacing w:val="-4"/>
                <w:sz w:val="26"/>
              </w:rPr>
              <w:t xml:space="preserve"> </w:t>
            </w:r>
            <w:r>
              <w:rPr>
                <w:sz w:val="26"/>
              </w:rPr>
              <w:t>прогулка,</w:t>
            </w:r>
            <w:r>
              <w:rPr>
                <w:spacing w:val="-4"/>
                <w:sz w:val="26"/>
              </w:rPr>
              <w:t xml:space="preserve"> </w:t>
            </w:r>
            <w:r>
              <w:rPr>
                <w:sz w:val="26"/>
              </w:rPr>
              <w:t>возвращение</w:t>
            </w:r>
            <w:r>
              <w:rPr>
                <w:spacing w:val="-4"/>
                <w:sz w:val="26"/>
              </w:rPr>
              <w:t xml:space="preserve"> </w:t>
            </w:r>
            <w:r>
              <w:rPr>
                <w:sz w:val="26"/>
              </w:rPr>
              <w:t>с</w:t>
            </w:r>
          </w:p>
          <w:p w14:paraId="37D8B653" w14:textId="77777777" w:rsidR="00385EEF" w:rsidRDefault="00385EEF" w:rsidP="00385EEF">
            <w:pPr>
              <w:pStyle w:val="TableParagraph"/>
              <w:spacing w:before="1" w:line="287" w:lineRule="exact"/>
              <w:ind w:left="165"/>
              <w:rPr>
                <w:sz w:val="26"/>
              </w:rPr>
            </w:pPr>
            <w:r>
              <w:rPr>
                <w:sz w:val="26"/>
              </w:rPr>
              <w:t>прогулки</w:t>
            </w:r>
          </w:p>
        </w:tc>
        <w:tc>
          <w:tcPr>
            <w:tcW w:w="1950" w:type="dxa"/>
          </w:tcPr>
          <w:p w14:paraId="0FD76898" w14:textId="77777777" w:rsidR="00385EEF" w:rsidRDefault="00385EEF" w:rsidP="00385EEF">
            <w:pPr>
              <w:pStyle w:val="TableParagraph"/>
              <w:spacing w:before="143"/>
              <w:ind w:left="166" w:right="163"/>
              <w:jc w:val="center"/>
              <w:rPr>
                <w:sz w:val="26"/>
              </w:rPr>
            </w:pPr>
            <w:r>
              <w:rPr>
                <w:sz w:val="26"/>
              </w:rPr>
              <w:t>9.00-10.00</w:t>
            </w:r>
          </w:p>
        </w:tc>
        <w:tc>
          <w:tcPr>
            <w:tcW w:w="1791" w:type="dxa"/>
          </w:tcPr>
          <w:p w14:paraId="55D44BE9" w14:textId="77777777" w:rsidR="00385EEF" w:rsidRDefault="00385EEF" w:rsidP="00385EEF">
            <w:pPr>
              <w:pStyle w:val="TableParagraph"/>
              <w:spacing w:before="143"/>
              <w:ind w:left="117" w:right="115"/>
              <w:jc w:val="center"/>
              <w:rPr>
                <w:sz w:val="26"/>
              </w:rPr>
            </w:pPr>
            <w:r>
              <w:rPr>
                <w:sz w:val="26"/>
              </w:rPr>
              <w:t>9.00-11.30</w:t>
            </w:r>
          </w:p>
        </w:tc>
      </w:tr>
      <w:tr w:rsidR="00385EEF" w14:paraId="5076A98C" w14:textId="77777777" w:rsidTr="00385EEF">
        <w:trPr>
          <w:trHeight w:val="894"/>
        </w:trPr>
        <w:tc>
          <w:tcPr>
            <w:tcW w:w="6400" w:type="dxa"/>
          </w:tcPr>
          <w:p w14:paraId="275D352F" w14:textId="77777777" w:rsidR="00385EEF" w:rsidRDefault="00385EEF" w:rsidP="00385EEF">
            <w:pPr>
              <w:pStyle w:val="TableParagraph"/>
              <w:spacing w:line="291" w:lineRule="exact"/>
              <w:ind w:left="165"/>
              <w:rPr>
                <w:sz w:val="26"/>
              </w:rPr>
            </w:pPr>
            <w:r>
              <w:rPr>
                <w:sz w:val="26"/>
              </w:rPr>
              <w:lastRenderedPageBreak/>
              <w:t>Занятия</w:t>
            </w:r>
            <w:r>
              <w:rPr>
                <w:spacing w:val="-3"/>
                <w:sz w:val="26"/>
              </w:rPr>
              <w:t xml:space="preserve"> </w:t>
            </w:r>
            <w:r>
              <w:rPr>
                <w:sz w:val="26"/>
              </w:rPr>
              <w:t>в</w:t>
            </w:r>
            <w:r>
              <w:rPr>
                <w:spacing w:val="-4"/>
                <w:sz w:val="26"/>
              </w:rPr>
              <w:t xml:space="preserve"> </w:t>
            </w:r>
            <w:r>
              <w:rPr>
                <w:sz w:val="26"/>
              </w:rPr>
              <w:t>игровой</w:t>
            </w:r>
            <w:r>
              <w:rPr>
                <w:spacing w:val="-3"/>
                <w:sz w:val="26"/>
              </w:rPr>
              <w:t xml:space="preserve"> </w:t>
            </w:r>
            <w:r>
              <w:rPr>
                <w:sz w:val="26"/>
              </w:rPr>
              <w:t>форме</w:t>
            </w:r>
            <w:r>
              <w:rPr>
                <w:spacing w:val="-4"/>
                <w:sz w:val="26"/>
              </w:rPr>
              <w:t xml:space="preserve"> </w:t>
            </w:r>
            <w:r>
              <w:rPr>
                <w:sz w:val="26"/>
              </w:rPr>
              <w:t>по</w:t>
            </w:r>
            <w:r>
              <w:rPr>
                <w:spacing w:val="-4"/>
                <w:sz w:val="26"/>
              </w:rPr>
              <w:t xml:space="preserve"> </w:t>
            </w:r>
            <w:r>
              <w:rPr>
                <w:sz w:val="26"/>
              </w:rPr>
              <w:t>подгруппам,</w:t>
            </w:r>
            <w:r>
              <w:rPr>
                <w:spacing w:val="-3"/>
                <w:sz w:val="26"/>
              </w:rPr>
              <w:t xml:space="preserve"> </w:t>
            </w:r>
            <w:r>
              <w:rPr>
                <w:sz w:val="26"/>
              </w:rPr>
              <w:t>активное</w:t>
            </w:r>
          </w:p>
          <w:p w14:paraId="3DCE2204" w14:textId="77777777" w:rsidR="00385EEF" w:rsidRDefault="00385EEF" w:rsidP="00385EEF">
            <w:pPr>
              <w:pStyle w:val="TableParagraph"/>
              <w:spacing w:line="300" w:lineRule="exact"/>
              <w:ind w:left="165" w:right="258"/>
              <w:rPr>
                <w:sz w:val="26"/>
              </w:rPr>
            </w:pPr>
            <w:r>
              <w:rPr>
                <w:sz w:val="26"/>
              </w:rPr>
              <w:t>бодрствование</w:t>
            </w:r>
            <w:r>
              <w:rPr>
                <w:spacing w:val="-5"/>
                <w:sz w:val="26"/>
              </w:rPr>
              <w:t xml:space="preserve"> </w:t>
            </w:r>
            <w:r>
              <w:rPr>
                <w:sz w:val="26"/>
              </w:rPr>
              <w:t>детей</w:t>
            </w:r>
            <w:r>
              <w:rPr>
                <w:spacing w:val="-2"/>
                <w:sz w:val="26"/>
              </w:rPr>
              <w:t xml:space="preserve"> </w:t>
            </w:r>
            <w:r>
              <w:rPr>
                <w:sz w:val="26"/>
              </w:rPr>
              <w:t>(игры,</w:t>
            </w:r>
            <w:r>
              <w:rPr>
                <w:spacing w:val="-5"/>
                <w:sz w:val="26"/>
              </w:rPr>
              <w:t xml:space="preserve"> </w:t>
            </w:r>
            <w:r>
              <w:rPr>
                <w:sz w:val="26"/>
              </w:rPr>
              <w:t>предметная</w:t>
            </w:r>
            <w:r>
              <w:rPr>
                <w:spacing w:val="-3"/>
                <w:sz w:val="26"/>
              </w:rPr>
              <w:t xml:space="preserve"> </w:t>
            </w:r>
            <w:r>
              <w:rPr>
                <w:sz w:val="26"/>
              </w:rPr>
              <w:t>деятельность</w:t>
            </w:r>
            <w:r>
              <w:rPr>
                <w:spacing w:val="-62"/>
                <w:sz w:val="26"/>
              </w:rPr>
              <w:t xml:space="preserve"> </w:t>
            </w:r>
            <w:r>
              <w:rPr>
                <w:sz w:val="26"/>
              </w:rPr>
              <w:t>и</w:t>
            </w:r>
            <w:r>
              <w:rPr>
                <w:spacing w:val="-2"/>
                <w:sz w:val="26"/>
              </w:rPr>
              <w:t xml:space="preserve"> </w:t>
            </w:r>
            <w:r>
              <w:rPr>
                <w:sz w:val="26"/>
              </w:rPr>
              <w:t>другое)</w:t>
            </w:r>
          </w:p>
        </w:tc>
        <w:tc>
          <w:tcPr>
            <w:tcW w:w="1950" w:type="dxa"/>
          </w:tcPr>
          <w:p w14:paraId="27FBDA68" w14:textId="77777777" w:rsidR="00385EEF" w:rsidRDefault="00385EEF" w:rsidP="00385EEF">
            <w:pPr>
              <w:pStyle w:val="TableParagraph"/>
              <w:rPr>
                <w:sz w:val="26"/>
              </w:rPr>
            </w:pPr>
          </w:p>
        </w:tc>
        <w:tc>
          <w:tcPr>
            <w:tcW w:w="1791" w:type="dxa"/>
          </w:tcPr>
          <w:p w14:paraId="03F6914A" w14:textId="77777777" w:rsidR="00385EEF" w:rsidRDefault="00385EEF" w:rsidP="00385EEF">
            <w:pPr>
              <w:pStyle w:val="TableParagraph"/>
              <w:spacing w:before="141"/>
              <w:ind w:left="395"/>
              <w:rPr>
                <w:sz w:val="26"/>
              </w:rPr>
            </w:pPr>
            <w:r>
              <w:rPr>
                <w:sz w:val="26"/>
              </w:rPr>
              <w:t>9.10-9.20</w:t>
            </w:r>
          </w:p>
          <w:p w14:paraId="25307EA1" w14:textId="77777777" w:rsidR="00385EEF" w:rsidRDefault="00385EEF" w:rsidP="00385EEF">
            <w:pPr>
              <w:pStyle w:val="TableParagraph"/>
              <w:spacing w:before="1"/>
              <w:ind w:left="395"/>
              <w:rPr>
                <w:sz w:val="26"/>
              </w:rPr>
            </w:pPr>
            <w:r>
              <w:rPr>
                <w:sz w:val="26"/>
              </w:rPr>
              <w:t>9.30-9.40</w:t>
            </w:r>
          </w:p>
        </w:tc>
      </w:tr>
      <w:tr w:rsidR="00385EEF" w14:paraId="1B0B5F0B" w14:textId="77777777" w:rsidTr="00385EEF">
        <w:trPr>
          <w:trHeight w:val="1197"/>
        </w:trPr>
        <w:tc>
          <w:tcPr>
            <w:tcW w:w="6400" w:type="dxa"/>
          </w:tcPr>
          <w:p w14:paraId="73534F80" w14:textId="77777777" w:rsidR="00385EEF" w:rsidRDefault="00385EEF" w:rsidP="00385EEF">
            <w:pPr>
              <w:pStyle w:val="TableParagraph"/>
              <w:spacing w:before="4"/>
              <w:rPr>
                <w:sz w:val="38"/>
              </w:rPr>
            </w:pPr>
          </w:p>
          <w:p w14:paraId="5E1DD410" w14:textId="77777777" w:rsidR="00385EEF" w:rsidRDefault="00385EEF" w:rsidP="00385EEF">
            <w:pPr>
              <w:pStyle w:val="TableParagraph"/>
              <w:ind w:left="165"/>
              <w:rPr>
                <w:sz w:val="26"/>
              </w:rPr>
            </w:pPr>
            <w:r>
              <w:rPr>
                <w:sz w:val="26"/>
              </w:rPr>
              <w:t>Второй</w:t>
            </w:r>
            <w:r>
              <w:rPr>
                <w:spacing w:val="-2"/>
                <w:sz w:val="26"/>
              </w:rPr>
              <w:t xml:space="preserve"> </w:t>
            </w:r>
            <w:r>
              <w:rPr>
                <w:sz w:val="26"/>
              </w:rPr>
              <w:t>завтрак</w:t>
            </w:r>
            <w:r>
              <w:rPr>
                <w:sz w:val="26"/>
                <w:vertAlign w:val="superscript"/>
              </w:rPr>
              <w:t>14</w:t>
            </w:r>
          </w:p>
        </w:tc>
        <w:tc>
          <w:tcPr>
            <w:tcW w:w="1950" w:type="dxa"/>
          </w:tcPr>
          <w:p w14:paraId="395D5FAD" w14:textId="77777777" w:rsidR="00385EEF" w:rsidRDefault="00385EEF" w:rsidP="00385EEF">
            <w:pPr>
              <w:pStyle w:val="TableParagraph"/>
              <w:ind w:left="167" w:right="163"/>
              <w:jc w:val="center"/>
              <w:rPr>
                <w:sz w:val="26"/>
              </w:rPr>
            </w:pPr>
            <w:r>
              <w:rPr>
                <w:spacing w:val="-1"/>
                <w:sz w:val="26"/>
              </w:rPr>
              <w:t>увеличивается</w:t>
            </w:r>
            <w:r>
              <w:rPr>
                <w:spacing w:val="-62"/>
                <w:sz w:val="26"/>
              </w:rPr>
              <w:t xml:space="preserve"> </w:t>
            </w:r>
            <w:r>
              <w:rPr>
                <w:sz w:val="26"/>
              </w:rPr>
              <w:t>калорийность</w:t>
            </w:r>
            <w:r>
              <w:rPr>
                <w:spacing w:val="1"/>
                <w:sz w:val="26"/>
              </w:rPr>
              <w:t xml:space="preserve"> </w:t>
            </w:r>
            <w:r>
              <w:rPr>
                <w:sz w:val="26"/>
              </w:rPr>
              <w:t>основного</w:t>
            </w:r>
          </w:p>
          <w:p w14:paraId="4E2C3EF9" w14:textId="77777777" w:rsidR="00385EEF" w:rsidRDefault="00385EEF" w:rsidP="00385EEF">
            <w:pPr>
              <w:pStyle w:val="TableParagraph"/>
              <w:spacing w:line="286" w:lineRule="exact"/>
              <w:ind w:left="167" w:right="162"/>
              <w:jc w:val="center"/>
              <w:rPr>
                <w:sz w:val="26"/>
              </w:rPr>
            </w:pPr>
            <w:r>
              <w:rPr>
                <w:sz w:val="26"/>
              </w:rPr>
              <w:t>завтрака</w:t>
            </w:r>
          </w:p>
        </w:tc>
        <w:tc>
          <w:tcPr>
            <w:tcW w:w="1791" w:type="dxa"/>
          </w:tcPr>
          <w:p w14:paraId="1278A91B" w14:textId="77777777" w:rsidR="00385EEF" w:rsidRDefault="00385EEF" w:rsidP="00385EEF">
            <w:pPr>
              <w:pStyle w:val="TableParagraph"/>
              <w:spacing w:before="4"/>
              <w:rPr>
                <w:sz w:val="38"/>
              </w:rPr>
            </w:pPr>
          </w:p>
          <w:p w14:paraId="39FC31B2" w14:textId="77777777" w:rsidR="00385EEF" w:rsidRDefault="00385EEF" w:rsidP="00385EEF">
            <w:pPr>
              <w:pStyle w:val="TableParagraph"/>
              <w:ind w:left="117" w:right="113"/>
              <w:jc w:val="center"/>
              <w:rPr>
                <w:sz w:val="26"/>
              </w:rPr>
            </w:pPr>
            <w:r>
              <w:rPr>
                <w:sz w:val="26"/>
              </w:rPr>
              <w:t>10.30-11.00</w:t>
            </w:r>
          </w:p>
        </w:tc>
      </w:tr>
      <w:tr w:rsidR="00385EEF" w14:paraId="485D3F06" w14:textId="77777777" w:rsidTr="00385EEF">
        <w:trPr>
          <w:trHeight w:val="597"/>
        </w:trPr>
        <w:tc>
          <w:tcPr>
            <w:tcW w:w="6400" w:type="dxa"/>
          </w:tcPr>
          <w:p w14:paraId="1E49F99F" w14:textId="77777777" w:rsidR="00385EEF" w:rsidRDefault="00385EEF" w:rsidP="00385EEF">
            <w:pPr>
              <w:pStyle w:val="TableParagraph"/>
              <w:spacing w:line="291" w:lineRule="exact"/>
              <w:ind w:left="165"/>
              <w:rPr>
                <w:sz w:val="26"/>
              </w:rPr>
            </w:pPr>
            <w:r>
              <w:rPr>
                <w:sz w:val="26"/>
              </w:rPr>
              <w:t>Подготовка</w:t>
            </w:r>
            <w:r>
              <w:rPr>
                <w:spacing w:val="-4"/>
                <w:sz w:val="26"/>
              </w:rPr>
              <w:t xml:space="preserve"> </w:t>
            </w:r>
            <w:r>
              <w:rPr>
                <w:sz w:val="26"/>
              </w:rPr>
              <w:t>ко</w:t>
            </w:r>
            <w:r>
              <w:rPr>
                <w:spacing w:val="-2"/>
                <w:sz w:val="26"/>
              </w:rPr>
              <w:t xml:space="preserve"> </w:t>
            </w:r>
            <w:r>
              <w:rPr>
                <w:sz w:val="26"/>
              </w:rPr>
              <w:t>сну,</w:t>
            </w:r>
            <w:r>
              <w:rPr>
                <w:spacing w:val="-4"/>
                <w:sz w:val="26"/>
              </w:rPr>
              <w:t xml:space="preserve"> </w:t>
            </w:r>
            <w:r>
              <w:rPr>
                <w:sz w:val="26"/>
              </w:rPr>
              <w:t>первый</w:t>
            </w:r>
            <w:r>
              <w:rPr>
                <w:spacing w:val="-4"/>
                <w:sz w:val="26"/>
              </w:rPr>
              <w:t xml:space="preserve"> </w:t>
            </w:r>
            <w:r>
              <w:rPr>
                <w:sz w:val="26"/>
              </w:rPr>
              <w:t>сон,</w:t>
            </w:r>
            <w:r>
              <w:rPr>
                <w:spacing w:val="-1"/>
                <w:sz w:val="26"/>
              </w:rPr>
              <w:t xml:space="preserve"> </w:t>
            </w:r>
            <w:r>
              <w:rPr>
                <w:sz w:val="26"/>
              </w:rPr>
              <w:t>постепенный</w:t>
            </w:r>
            <w:r>
              <w:rPr>
                <w:spacing w:val="-4"/>
                <w:sz w:val="26"/>
              </w:rPr>
              <w:t xml:space="preserve"> </w:t>
            </w:r>
            <w:r>
              <w:rPr>
                <w:sz w:val="26"/>
              </w:rPr>
              <w:t>подъем,</w:t>
            </w:r>
          </w:p>
          <w:p w14:paraId="16FA0D53" w14:textId="77777777" w:rsidR="00385EEF" w:rsidRDefault="00385EEF" w:rsidP="00385EEF">
            <w:pPr>
              <w:pStyle w:val="TableParagraph"/>
              <w:spacing w:before="1" w:line="285" w:lineRule="exact"/>
              <w:ind w:left="165"/>
              <w:rPr>
                <w:sz w:val="26"/>
              </w:rPr>
            </w:pPr>
            <w:r>
              <w:rPr>
                <w:sz w:val="26"/>
              </w:rPr>
              <w:t>оздоровительные</w:t>
            </w:r>
            <w:r>
              <w:rPr>
                <w:spacing w:val="-5"/>
                <w:sz w:val="26"/>
              </w:rPr>
              <w:t xml:space="preserve"> </w:t>
            </w:r>
            <w:r>
              <w:rPr>
                <w:sz w:val="26"/>
              </w:rPr>
              <w:t>и</w:t>
            </w:r>
            <w:r>
              <w:rPr>
                <w:spacing w:val="-4"/>
                <w:sz w:val="26"/>
              </w:rPr>
              <w:t xml:space="preserve"> </w:t>
            </w:r>
            <w:r>
              <w:rPr>
                <w:sz w:val="26"/>
              </w:rPr>
              <w:t>гигиенические</w:t>
            </w:r>
            <w:r>
              <w:rPr>
                <w:spacing w:val="-4"/>
                <w:sz w:val="26"/>
              </w:rPr>
              <w:t xml:space="preserve"> </w:t>
            </w:r>
            <w:r>
              <w:rPr>
                <w:sz w:val="26"/>
              </w:rPr>
              <w:t>процедуры</w:t>
            </w:r>
          </w:p>
        </w:tc>
        <w:tc>
          <w:tcPr>
            <w:tcW w:w="1950" w:type="dxa"/>
          </w:tcPr>
          <w:p w14:paraId="11DDE459" w14:textId="77777777" w:rsidR="00385EEF" w:rsidRDefault="00385EEF" w:rsidP="00385EEF">
            <w:pPr>
              <w:pStyle w:val="TableParagraph"/>
              <w:spacing w:before="141"/>
              <w:ind w:left="167" w:right="162"/>
              <w:jc w:val="center"/>
              <w:rPr>
                <w:sz w:val="26"/>
              </w:rPr>
            </w:pPr>
            <w:r>
              <w:rPr>
                <w:sz w:val="26"/>
              </w:rPr>
              <w:t>10.00-12.30</w:t>
            </w:r>
          </w:p>
        </w:tc>
        <w:tc>
          <w:tcPr>
            <w:tcW w:w="1791" w:type="dxa"/>
          </w:tcPr>
          <w:p w14:paraId="088DF0D8" w14:textId="77777777" w:rsidR="00385EEF" w:rsidRDefault="00385EEF" w:rsidP="00385EEF">
            <w:pPr>
              <w:pStyle w:val="TableParagraph"/>
              <w:spacing w:before="141"/>
              <w:ind w:left="7"/>
              <w:jc w:val="center"/>
              <w:rPr>
                <w:sz w:val="26"/>
              </w:rPr>
            </w:pPr>
            <w:r>
              <w:rPr>
                <w:w w:val="99"/>
                <w:sz w:val="26"/>
              </w:rPr>
              <w:t>-</w:t>
            </w:r>
          </w:p>
        </w:tc>
      </w:tr>
      <w:tr w:rsidR="00385EEF" w14:paraId="1EBEB3E1" w14:textId="77777777" w:rsidTr="00385EEF">
        <w:trPr>
          <w:trHeight w:val="300"/>
        </w:trPr>
        <w:tc>
          <w:tcPr>
            <w:tcW w:w="6400" w:type="dxa"/>
          </w:tcPr>
          <w:p w14:paraId="3C4797A1" w14:textId="77777777" w:rsidR="00385EEF" w:rsidRDefault="00385EEF" w:rsidP="00385EEF">
            <w:pPr>
              <w:pStyle w:val="TableParagraph"/>
              <w:spacing w:line="280" w:lineRule="exact"/>
              <w:ind w:left="165"/>
              <w:rPr>
                <w:sz w:val="26"/>
              </w:rPr>
            </w:pPr>
            <w:r>
              <w:rPr>
                <w:sz w:val="26"/>
              </w:rPr>
              <w:t>Подготовка</w:t>
            </w:r>
            <w:r>
              <w:rPr>
                <w:spacing w:val="-4"/>
                <w:sz w:val="26"/>
              </w:rPr>
              <w:t xml:space="preserve"> </w:t>
            </w:r>
            <w:r>
              <w:rPr>
                <w:sz w:val="26"/>
              </w:rPr>
              <w:t>к</w:t>
            </w:r>
            <w:r>
              <w:rPr>
                <w:spacing w:val="-2"/>
                <w:sz w:val="26"/>
              </w:rPr>
              <w:t xml:space="preserve"> </w:t>
            </w:r>
            <w:r>
              <w:rPr>
                <w:sz w:val="26"/>
              </w:rPr>
              <w:t>обеду,</w:t>
            </w:r>
            <w:r>
              <w:rPr>
                <w:spacing w:val="-3"/>
                <w:sz w:val="26"/>
              </w:rPr>
              <w:t xml:space="preserve"> </w:t>
            </w:r>
            <w:r>
              <w:rPr>
                <w:sz w:val="26"/>
              </w:rPr>
              <w:t>обед</w:t>
            </w:r>
          </w:p>
        </w:tc>
        <w:tc>
          <w:tcPr>
            <w:tcW w:w="1950" w:type="dxa"/>
          </w:tcPr>
          <w:p w14:paraId="2190DC26" w14:textId="77777777" w:rsidR="00385EEF" w:rsidRDefault="00385EEF" w:rsidP="00385EEF">
            <w:pPr>
              <w:pStyle w:val="TableParagraph"/>
              <w:spacing w:line="280" w:lineRule="exact"/>
              <w:ind w:left="167" w:right="162"/>
              <w:jc w:val="center"/>
              <w:rPr>
                <w:sz w:val="26"/>
              </w:rPr>
            </w:pPr>
            <w:r>
              <w:rPr>
                <w:sz w:val="26"/>
              </w:rPr>
              <w:t>12.30-13.00</w:t>
            </w:r>
          </w:p>
        </w:tc>
        <w:tc>
          <w:tcPr>
            <w:tcW w:w="1791" w:type="dxa"/>
          </w:tcPr>
          <w:p w14:paraId="4D5A5D6B" w14:textId="77777777" w:rsidR="00385EEF" w:rsidRDefault="00385EEF" w:rsidP="00385EEF">
            <w:pPr>
              <w:pStyle w:val="TableParagraph"/>
              <w:spacing w:line="280" w:lineRule="exact"/>
              <w:ind w:left="117" w:right="113"/>
              <w:jc w:val="center"/>
              <w:rPr>
                <w:sz w:val="26"/>
              </w:rPr>
            </w:pPr>
            <w:r>
              <w:rPr>
                <w:sz w:val="26"/>
              </w:rPr>
              <w:t>12.00-12.30</w:t>
            </w:r>
          </w:p>
        </w:tc>
      </w:tr>
      <w:tr w:rsidR="00385EEF" w14:paraId="3D597DDB" w14:textId="77777777" w:rsidTr="00385EEF">
        <w:trPr>
          <w:trHeight w:val="897"/>
        </w:trPr>
        <w:tc>
          <w:tcPr>
            <w:tcW w:w="6400" w:type="dxa"/>
          </w:tcPr>
          <w:p w14:paraId="150788B2" w14:textId="77777777" w:rsidR="00385EEF" w:rsidRDefault="00385EEF" w:rsidP="00385EEF">
            <w:pPr>
              <w:pStyle w:val="TableParagraph"/>
              <w:spacing w:line="291" w:lineRule="exact"/>
              <w:ind w:left="165"/>
              <w:rPr>
                <w:sz w:val="26"/>
              </w:rPr>
            </w:pPr>
            <w:r>
              <w:rPr>
                <w:sz w:val="26"/>
              </w:rPr>
              <w:t>Подготовка</w:t>
            </w:r>
            <w:r>
              <w:rPr>
                <w:spacing w:val="-5"/>
                <w:sz w:val="26"/>
              </w:rPr>
              <w:t xml:space="preserve"> </w:t>
            </w:r>
            <w:r>
              <w:rPr>
                <w:sz w:val="26"/>
              </w:rPr>
              <w:t>к</w:t>
            </w:r>
            <w:r>
              <w:rPr>
                <w:spacing w:val="-5"/>
                <w:sz w:val="26"/>
              </w:rPr>
              <w:t xml:space="preserve"> </w:t>
            </w:r>
            <w:r>
              <w:rPr>
                <w:sz w:val="26"/>
              </w:rPr>
              <w:t>прогулке,</w:t>
            </w:r>
            <w:r>
              <w:rPr>
                <w:spacing w:val="-4"/>
                <w:sz w:val="26"/>
              </w:rPr>
              <w:t xml:space="preserve"> </w:t>
            </w:r>
            <w:r>
              <w:rPr>
                <w:sz w:val="26"/>
              </w:rPr>
              <w:t>прогулка,</w:t>
            </w:r>
            <w:r>
              <w:rPr>
                <w:spacing w:val="-4"/>
                <w:sz w:val="26"/>
              </w:rPr>
              <w:t xml:space="preserve"> </w:t>
            </w:r>
            <w:r>
              <w:rPr>
                <w:sz w:val="26"/>
              </w:rPr>
              <w:t>активное</w:t>
            </w:r>
          </w:p>
          <w:p w14:paraId="5D13D2DA" w14:textId="77777777" w:rsidR="00385EEF" w:rsidRDefault="00385EEF" w:rsidP="00385EEF">
            <w:pPr>
              <w:pStyle w:val="TableParagraph"/>
              <w:spacing w:line="298" w:lineRule="exact"/>
              <w:ind w:left="165" w:right="258"/>
              <w:rPr>
                <w:sz w:val="26"/>
              </w:rPr>
            </w:pPr>
            <w:r>
              <w:rPr>
                <w:sz w:val="26"/>
              </w:rPr>
              <w:t>бодрствование</w:t>
            </w:r>
            <w:r>
              <w:rPr>
                <w:spacing w:val="-5"/>
                <w:sz w:val="26"/>
              </w:rPr>
              <w:t xml:space="preserve"> </w:t>
            </w:r>
            <w:r>
              <w:rPr>
                <w:sz w:val="26"/>
              </w:rPr>
              <w:t>детей</w:t>
            </w:r>
            <w:r>
              <w:rPr>
                <w:spacing w:val="-2"/>
                <w:sz w:val="26"/>
              </w:rPr>
              <w:t xml:space="preserve"> </w:t>
            </w:r>
            <w:r>
              <w:rPr>
                <w:sz w:val="26"/>
              </w:rPr>
              <w:t>(игры,</w:t>
            </w:r>
            <w:r>
              <w:rPr>
                <w:spacing w:val="-5"/>
                <w:sz w:val="26"/>
              </w:rPr>
              <w:t xml:space="preserve"> </w:t>
            </w:r>
            <w:r>
              <w:rPr>
                <w:sz w:val="26"/>
              </w:rPr>
              <w:t>предметная</w:t>
            </w:r>
            <w:r>
              <w:rPr>
                <w:spacing w:val="-3"/>
                <w:sz w:val="26"/>
              </w:rPr>
              <w:t xml:space="preserve"> </w:t>
            </w:r>
            <w:r>
              <w:rPr>
                <w:sz w:val="26"/>
              </w:rPr>
              <w:t>деятельность</w:t>
            </w:r>
            <w:r>
              <w:rPr>
                <w:spacing w:val="-62"/>
                <w:sz w:val="26"/>
              </w:rPr>
              <w:t xml:space="preserve"> </w:t>
            </w:r>
            <w:r>
              <w:rPr>
                <w:sz w:val="26"/>
              </w:rPr>
              <w:t>и</w:t>
            </w:r>
            <w:r>
              <w:rPr>
                <w:spacing w:val="-2"/>
                <w:sz w:val="26"/>
              </w:rPr>
              <w:t xml:space="preserve"> </w:t>
            </w:r>
            <w:r>
              <w:rPr>
                <w:sz w:val="26"/>
              </w:rPr>
              <w:t>другое)</w:t>
            </w:r>
          </w:p>
        </w:tc>
        <w:tc>
          <w:tcPr>
            <w:tcW w:w="1950" w:type="dxa"/>
          </w:tcPr>
          <w:p w14:paraId="5C8CEC41" w14:textId="77777777" w:rsidR="00385EEF" w:rsidRDefault="00385EEF" w:rsidP="00385EEF">
            <w:pPr>
              <w:pStyle w:val="TableParagraph"/>
              <w:spacing w:before="4"/>
              <w:rPr>
                <w:sz w:val="25"/>
              </w:rPr>
            </w:pPr>
          </w:p>
          <w:p w14:paraId="25506B82" w14:textId="77777777" w:rsidR="00385EEF" w:rsidRDefault="00385EEF" w:rsidP="00385EEF">
            <w:pPr>
              <w:pStyle w:val="TableParagraph"/>
              <w:ind w:left="167" w:right="162"/>
              <w:jc w:val="center"/>
              <w:rPr>
                <w:sz w:val="26"/>
              </w:rPr>
            </w:pPr>
            <w:r>
              <w:rPr>
                <w:sz w:val="26"/>
              </w:rPr>
              <w:t>13.00-14.30</w:t>
            </w:r>
          </w:p>
        </w:tc>
        <w:tc>
          <w:tcPr>
            <w:tcW w:w="1791" w:type="dxa"/>
          </w:tcPr>
          <w:p w14:paraId="1939114D" w14:textId="77777777" w:rsidR="00385EEF" w:rsidRDefault="00385EEF" w:rsidP="00385EEF">
            <w:pPr>
              <w:pStyle w:val="TableParagraph"/>
              <w:rPr>
                <w:sz w:val="26"/>
              </w:rPr>
            </w:pPr>
          </w:p>
        </w:tc>
      </w:tr>
      <w:tr w:rsidR="00385EEF" w14:paraId="1FEFA63D" w14:textId="77777777" w:rsidTr="00385EEF">
        <w:trPr>
          <w:trHeight w:val="597"/>
        </w:trPr>
        <w:tc>
          <w:tcPr>
            <w:tcW w:w="6400" w:type="dxa"/>
          </w:tcPr>
          <w:p w14:paraId="2D3E0DF5" w14:textId="77777777" w:rsidR="00385EEF" w:rsidRDefault="00385EEF" w:rsidP="00385EEF">
            <w:pPr>
              <w:pStyle w:val="TableParagraph"/>
              <w:spacing w:before="141"/>
              <w:ind w:left="165"/>
              <w:rPr>
                <w:sz w:val="26"/>
              </w:rPr>
            </w:pPr>
            <w:r>
              <w:rPr>
                <w:sz w:val="26"/>
              </w:rPr>
              <w:t>Занятие</w:t>
            </w:r>
            <w:r>
              <w:rPr>
                <w:spacing w:val="-5"/>
                <w:sz w:val="26"/>
              </w:rPr>
              <w:t xml:space="preserve"> </w:t>
            </w:r>
            <w:r>
              <w:rPr>
                <w:sz w:val="26"/>
              </w:rPr>
              <w:t>1</w:t>
            </w:r>
            <w:r>
              <w:rPr>
                <w:spacing w:val="-4"/>
                <w:sz w:val="26"/>
              </w:rPr>
              <w:t xml:space="preserve"> </w:t>
            </w:r>
            <w:r>
              <w:rPr>
                <w:sz w:val="26"/>
              </w:rPr>
              <w:t>(в</w:t>
            </w:r>
            <w:r>
              <w:rPr>
                <w:spacing w:val="-3"/>
                <w:sz w:val="26"/>
              </w:rPr>
              <w:t xml:space="preserve"> </w:t>
            </w:r>
            <w:r>
              <w:rPr>
                <w:sz w:val="26"/>
              </w:rPr>
              <w:t>игровой</w:t>
            </w:r>
            <w:r>
              <w:rPr>
                <w:spacing w:val="-2"/>
                <w:sz w:val="26"/>
              </w:rPr>
              <w:t xml:space="preserve"> </w:t>
            </w:r>
            <w:r>
              <w:rPr>
                <w:sz w:val="26"/>
              </w:rPr>
              <w:t>форме</w:t>
            </w:r>
            <w:r>
              <w:rPr>
                <w:spacing w:val="-4"/>
                <w:sz w:val="26"/>
              </w:rPr>
              <w:t xml:space="preserve"> </w:t>
            </w:r>
            <w:r>
              <w:rPr>
                <w:sz w:val="26"/>
              </w:rPr>
              <w:t>по</w:t>
            </w:r>
            <w:r>
              <w:rPr>
                <w:spacing w:val="-1"/>
                <w:sz w:val="26"/>
              </w:rPr>
              <w:t xml:space="preserve"> </w:t>
            </w:r>
            <w:r>
              <w:rPr>
                <w:sz w:val="26"/>
              </w:rPr>
              <w:t>подгруппам)</w:t>
            </w:r>
          </w:p>
        </w:tc>
        <w:tc>
          <w:tcPr>
            <w:tcW w:w="1950" w:type="dxa"/>
          </w:tcPr>
          <w:p w14:paraId="40AA29D9" w14:textId="77777777" w:rsidR="00385EEF" w:rsidRDefault="00385EEF" w:rsidP="00385EEF">
            <w:pPr>
              <w:pStyle w:val="TableParagraph"/>
              <w:spacing w:line="291" w:lineRule="exact"/>
              <w:ind w:left="345"/>
              <w:rPr>
                <w:sz w:val="26"/>
              </w:rPr>
            </w:pPr>
            <w:r>
              <w:rPr>
                <w:sz w:val="26"/>
              </w:rPr>
              <w:t>13.20-13.30</w:t>
            </w:r>
          </w:p>
          <w:p w14:paraId="5B144C5D" w14:textId="77777777" w:rsidR="00385EEF" w:rsidRDefault="00385EEF" w:rsidP="00385EEF">
            <w:pPr>
              <w:pStyle w:val="TableParagraph"/>
              <w:spacing w:before="1" w:line="285" w:lineRule="exact"/>
              <w:ind w:left="345"/>
              <w:rPr>
                <w:sz w:val="26"/>
              </w:rPr>
            </w:pPr>
            <w:r>
              <w:rPr>
                <w:sz w:val="26"/>
              </w:rPr>
              <w:t>13.30-13.40</w:t>
            </w:r>
          </w:p>
        </w:tc>
        <w:tc>
          <w:tcPr>
            <w:tcW w:w="1791" w:type="dxa"/>
          </w:tcPr>
          <w:p w14:paraId="34C26028" w14:textId="77777777" w:rsidR="00385EEF" w:rsidRDefault="00385EEF" w:rsidP="00385EEF">
            <w:pPr>
              <w:pStyle w:val="TableParagraph"/>
              <w:spacing w:before="141"/>
              <w:ind w:left="7"/>
              <w:jc w:val="center"/>
              <w:rPr>
                <w:sz w:val="26"/>
              </w:rPr>
            </w:pPr>
            <w:r>
              <w:rPr>
                <w:w w:val="99"/>
                <w:sz w:val="26"/>
              </w:rPr>
              <w:t>-</w:t>
            </w:r>
          </w:p>
        </w:tc>
      </w:tr>
      <w:tr w:rsidR="00385EEF" w14:paraId="78962998" w14:textId="77777777" w:rsidTr="00385EEF">
        <w:trPr>
          <w:trHeight w:val="597"/>
        </w:trPr>
        <w:tc>
          <w:tcPr>
            <w:tcW w:w="6400" w:type="dxa"/>
          </w:tcPr>
          <w:p w14:paraId="47C9457B" w14:textId="77777777" w:rsidR="00385EEF" w:rsidRDefault="00385EEF" w:rsidP="00385EEF">
            <w:pPr>
              <w:pStyle w:val="TableParagraph"/>
              <w:spacing w:before="143"/>
              <w:ind w:left="165"/>
              <w:rPr>
                <w:sz w:val="26"/>
              </w:rPr>
            </w:pPr>
            <w:r>
              <w:rPr>
                <w:sz w:val="26"/>
              </w:rPr>
              <w:t>Занятие</w:t>
            </w:r>
            <w:r>
              <w:rPr>
                <w:spacing w:val="-4"/>
                <w:sz w:val="26"/>
              </w:rPr>
              <w:t xml:space="preserve"> </w:t>
            </w:r>
            <w:r>
              <w:rPr>
                <w:sz w:val="26"/>
              </w:rPr>
              <w:t>2</w:t>
            </w:r>
            <w:r>
              <w:rPr>
                <w:spacing w:val="-4"/>
                <w:sz w:val="26"/>
              </w:rPr>
              <w:t xml:space="preserve"> </w:t>
            </w:r>
            <w:r>
              <w:rPr>
                <w:sz w:val="26"/>
              </w:rPr>
              <w:t>(в</w:t>
            </w:r>
            <w:r>
              <w:rPr>
                <w:spacing w:val="-4"/>
                <w:sz w:val="26"/>
              </w:rPr>
              <w:t xml:space="preserve"> </w:t>
            </w:r>
            <w:r>
              <w:rPr>
                <w:sz w:val="26"/>
              </w:rPr>
              <w:t>игровой</w:t>
            </w:r>
            <w:r>
              <w:rPr>
                <w:spacing w:val="-2"/>
                <w:sz w:val="26"/>
              </w:rPr>
              <w:t xml:space="preserve"> </w:t>
            </w:r>
            <w:r>
              <w:rPr>
                <w:sz w:val="26"/>
              </w:rPr>
              <w:t>форме</w:t>
            </w:r>
            <w:r>
              <w:rPr>
                <w:spacing w:val="-4"/>
                <w:sz w:val="26"/>
              </w:rPr>
              <w:t xml:space="preserve"> </w:t>
            </w:r>
            <w:r>
              <w:rPr>
                <w:sz w:val="26"/>
              </w:rPr>
              <w:t>по</w:t>
            </w:r>
            <w:r>
              <w:rPr>
                <w:spacing w:val="-1"/>
                <w:sz w:val="26"/>
              </w:rPr>
              <w:t xml:space="preserve"> </w:t>
            </w:r>
            <w:r>
              <w:rPr>
                <w:sz w:val="26"/>
              </w:rPr>
              <w:t>подгруппам)</w:t>
            </w:r>
          </w:p>
        </w:tc>
        <w:tc>
          <w:tcPr>
            <w:tcW w:w="1950" w:type="dxa"/>
          </w:tcPr>
          <w:p w14:paraId="0F7B58ED" w14:textId="77777777" w:rsidR="00385EEF" w:rsidRDefault="00385EEF" w:rsidP="00385EEF">
            <w:pPr>
              <w:pStyle w:val="TableParagraph"/>
              <w:spacing w:line="291" w:lineRule="exact"/>
              <w:ind w:left="345"/>
              <w:rPr>
                <w:sz w:val="26"/>
              </w:rPr>
            </w:pPr>
            <w:r>
              <w:rPr>
                <w:sz w:val="26"/>
              </w:rPr>
              <w:t>13.50-14.00</w:t>
            </w:r>
          </w:p>
          <w:p w14:paraId="0A0F3C64" w14:textId="77777777" w:rsidR="00385EEF" w:rsidRDefault="00385EEF" w:rsidP="00385EEF">
            <w:pPr>
              <w:pStyle w:val="TableParagraph"/>
              <w:spacing w:before="1" w:line="285" w:lineRule="exact"/>
              <w:ind w:left="345"/>
              <w:rPr>
                <w:sz w:val="26"/>
              </w:rPr>
            </w:pPr>
            <w:r>
              <w:rPr>
                <w:sz w:val="26"/>
              </w:rPr>
              <w:t>14.00-14.10</w:t>
            </w:r>
          </w:p>
        </w:tc>
        <w:tc>
          <w:tcPr>
            <w:tcW w:w="1791" w:type="dxa"/>
          </w:tcPr>
          <w:p w14:paraId="058C75F7" w14:textId="77777777" w:rsidR="00385EEF" w:rsidRDefault="00385EEF" w:rsidP="00385EEF">
            <w:pPr>
              <w:pStyle w:val="TableParagraph"/>
              <w:spacing w:before="143"/>
              <w:ind w:left="7"/>
              <w:jc w:val="center"/>
              <w:rPr>
                <w:sz w:val="26"/>
              </w:rPr>
            </w:pPr>
            <w:r>
              <w:rPr>
                <w:w w:val="99"/>
                <w:sz w:val="26"/>
              </w:rPr>
              <w:t>-</w:t>
            </w:r>
          </w:p>
        </w:tc>
      </w:tr>
      <w:tr w:rsidR="00385EEF" w14:paraId="7E77E1E6" w14:textId="77777777" w:rsidTr="00385EEF">
        <w:trPr>
          <w:trHeight w:val="299"/>
        </w:trPr>
        <w:tc>
          <w:tcPr>
            <w:tcW w:w="6400" w:type="dxa"/>
          </w:tcPr>
          <w:p w14:paraId="33C69425" w14:textId="77777777" w:rsidR="00385EEF" w:rsidRDefault="00385EEF" w:rsidP="00385EEF">
            <w:pPr>
              <w:pStyle w:val="TableParagraph"/>
              <w:spacing w:line="280" w:lineRule="exact"/>
              <w:ind w:left="165"/>
              <w:rPr>
                <w:sz w:val="26"/>
              </w:rPr>
            </w:pPr>
            <w:r>
              <w:rPr>
                <w:sz w:val="26"/>
              </w:rPr>
              <w:t>Возвращение</w:t>
            </w:r>
            <w:r>
              <w:rPr>
                <w:spacing w:val="-4"/>
                <w:sz w:val="26"/>
              </w:rPr>
              <w:t xml:space="preserve"> </w:t>
            </w:r>
            <w:r>
              <w:rPr>
                <w:sz w:val="26"/>
              </w:rPr>
              <w:t>с</w:t>
            </w:r>
            <w:r>
              <w:rPr>
                <w:spacing w:val="-4"/>
                <w:sz w:val="26"/>
              </w:rPr>
              <w:t xml:space="preserve"> </w:t>
            </w:r>
            <w:r>
              <w:rPr>
                <w:sz w:val="26"/>
              </w:rPr>
              <w:t>прогулки,</w:t>
            </w:r>
            <w:r>
              <w:rPr>
                <w:spacing w:val="-4"/>
                <w:sz w:val="26"/>
              </w:rPr>
              <w:t xml:space="preserve"> </w:t>
            </w:r>
            <w:r>
              <w:rPr>
                <w:sz w:val="26"/>
              </w:rPr>
              <w:t>водные</w:t>
            </w:r>
            <w:r>
              <w:rPr>
                <w:spacing w:val="-3"/>
                <w:sz w:val="26"/>
              </w:rPr>
              <w:t xml:space="preserve"> </w:t>
            </w:r>
            <w:r>
              <w:rPr>
                <w:sz w:val="26"/>
              </w:rPr>
              <w:t>процедуры</w:t>
            </w:r>
          </w:p>
        </w:tc>
        <w:tc>
          <w:tcPr>
            <w:tcW w:w="1950" w:type="dxa"/>
          </w:tcPr>
          <w:p w14:paraId="642E26E1" w14:textId="77777777" w:rsidR="00385EEF" w:rsidRDefault="00385EEF" w:rsidP="00385EEF">
            <w:pPr>
              <w:pStyle w:val="TableParagraph"/>
              <w:spacing w:line="280" w:lineRule="exact"/>
              <w:ind w:left="167" w:right="162"/>
              <w:jc w:val="center"/>
              <w:rPr>
                <w:sz w:val="26"/>
              </w:rPr>
            </w:pPr>
            <w:r>
              <w:rPr>
                <w:sz w:val="26"/>
              </w:rPr>
              <w:t>14.30-15.00</w:t>
            </w:r>
          </w:p>
        </w:tc>
        <w:tc>
          <w:tcPr>
            <w:tcW w:w="1791" w:type="dxa"/>
          </w:tcPr>
          <w:p w14:paraId="599684F7" w14:textId="77777777" w:rsidR="00385EEF" w:rsidRDefault="00385EEF" w:rsidP="00385EEF">
            <w:pPr>
              <w:pStyle w:val="TableParagraph"/>
              <w:spacing w:line="280" w:lineRule="exact"/>
              <w:ind w:left="7"/>
              <w:jc w:val="center"/>
              <w:rPr>
                <w:sz w:val="26"/>
              </w:rPr>
            </w:pPr>
            <w:r>
              <w:rPr>
                <w:w w:val="99"/>
                <w:sz w:val="26"/>
              </w:rPr>
              <w:t>-</w:t>
            </w:r>
          </w:p>
        </w:tc>
      </w:tr>
      <w:tr w:rsidR="00385EEF" w14:paraId="65AF8B55" w14:textId="77777777" w:rsidTr="00385EEF">
        <w:trPr>
          <w:trHeight w:val="299"/>
        </w:trPr>
        <w:tc>
          <w:tcPr>
            <w:tcW w:w="6400" w:type="dxa"/>
          </w:tcPr>
          <w:p w14:paraId="58224384" w14:textId="77777777" w:rsidR="00385EEF" w:rsidRDefault="00385EEF" w:rsidP="00385EEF">
            <w:pPr>
              <w:pStyle w:val="TableParagraph"/>
              <w:spacing w:line="280" w:lineRule="exact"/>
              <w:ind w:left="165"/>
              <w:rPr>
                <w:sz w:val="26"/>
              </w:rPr>
            </w:pPr>
            <w:r>
              <w:rPr>
                <w:sz w:val="26"/>
              </w:rPr>
              <w:t>Подготовка</w:t>
            </w:r>
            <w:r>
              <w:rPr>
                <w:spacing w:val="-4"/>
                <w:sz w:val="26"/>
              </w:rPr>
              <w:t xml:space="preserve"> </w:t>
            </w:r>
            <w:r>
              <w:rPr>
                <w:sz w:val="26"/>
              </w:rPr>
              <w:t>ко</w:t>
            </w:r>
            <w:r>
              <w:rPr>
                <w:spacing w:val="-1"/>
                <w:sz w:val="26"/>
              </w:rPr>
              <w:t xml:space="preserve"> </w:t>
            </w:r>
            <w:r>
              <w:rPr>
                <w:sz w:val="26"/>
              </w:rPr>
              <w:t>сну,</w:t>
            </w:r>
            <w:r>
              <w:rPr>
                <w:spacing w:val="-3"/>
                <w:sz w:val="26"/>
              </w:rPr>
              <w:t xml:space="preserve"> </w:t>
            </w:r>
            <w:r>
              <w:rPr>
                <w:sz w:val="26"/>
              </w:rPr>
              <w:t>сон</w:t>
            </w:r>
          </w:p>
        </w:tc>
        <w:tc>
          <w:tcPr>
            <w:tcW w:w="1950" w:type="dxa"/>
          </w:tcPr>
          <w:p w14:paraId="35850EAC" w14:textId="77777777" w:rsidR="00385EEF" w:rsidRDefault="00385EEF" w:rsidP="00385EEF">
            <w:pPr>
              <w:pStyle w:val="TableParagraph"/>
              <w:spacing w:line="280" w:lineRule="exact"/>
              <w:ind w:left="167" w:right="162"/>
              <w:jc w:val="center"/>
              <w:rPr>
                <w:sz w:val="26"/>
              </w:rPr>
            </w:pPr>
            <w:r>
              <w:rPr>
                <w:sz w:val="26"/>
              </w:rPr>
              <w:t>15.00-16.30</w:t>
            </w:r>
          </w:p>
        </w:tc>
        <w:tc>
          <w:tcPr>
            <w:tcW w:w="1791" w:type="dxa"/>
          </w:tcPr>
          <w:p w14:paraId="4C90AFA8" w14:textId="77777777" w:rsidR="00385EEF" w:rsidRDefault="00385EEF" w:rsidP="00385EEF">
            <w:pPr>
              <w:pStyle w:val="TableParagraph"/>
              <w:spacing w:line="280" w:lineRule="exact"/>
              <w:ind w:left="117" w:right="113"/>
              <w:jc w:val="center"/>
              <w:rPr>
                <w:sz w:val="26"/>
              </w:rPr>
            </w:pPr>
            <w:r>
              <w:rPr>
                <w:sz w:val="26"/>
              </w:rPr>
              <w:t>12.30-15.30</w:t>
            </w:r>
          </w:p>
        </w:tc>
      </w:tr>
      <w:tr w:rsidR="00385EEF" w14:paraId="4D00789B" w14:textId="77777777" w:rsidTr="00385EEF">
        <w:trPr>
          <w:trHeight w:val="597"/>
        </w:trPr>
        <w:tc>
          <w:tcPr>
            <w:tcW w:w="6400" w:type="dxa"/>
          </w:tcPr>
          <w:p w14:paraId="1A812AC6" w14:textId="77777777" w:rsidR="00385EEF" w:rsidRDefault="00385EEF" w:rsidP="00385EEF">
            <w:pPr>
              <w:pStyle w:val="TableParagraph"/>
              <w:spacing w:line="291" w:lineRule="exact"/>
              <w:ind w:left="165"/>
              <w:rPr>
                <w:sz w:val="26"/>
              </w:rPr>
            </w:pPr>
            <w:r>
              <w:rPr>
                <w:sz w:val="26"/>
              </w:rPr>
              <w:t>Постепенный</w:t>
            </w:r>
            <w:r>
              <w:rPr>
                <w:spacing w:val="-6"/>
                <w:sz w:val="26"/>
              </w:rPr>
              <w:t xml:space="preserve"> </w:t>
            </w:r>
            <w:r>
              <w:rPr>
                <w:sz w:val="26"/>
              </w:rPr>
              <w:t>подъем,</w:t>
            </w:r>
            <w:r>
              <w:rPr>
                <w:spacing w:val="-1"/>
                <w:sz w:val="26"/>
              </w:rPr>
              <w:t xml:space="preserve"> </w:t>
            </w:r>
            <w:r>
              <w:rPr>
                <w:sz w:val="26"/>
              </w:rPr>
              <w:t>оздоровительные</w:t>
            </w:r>
            <w:r>
              <w:rPr>
                <w:spacing w:val="-5"/>
                <w:sz w:val="26"/>
              </w:rPr>
              <w:t xml:space="preserve"> </w:t>
            </w:r>
            <w:r>
              <w:rPr>
                <w:sz w:val="26"/>
              </w:rPr>
              <w:t>и</w:t>
            </w:r>
          </w:p>
          <w:p w14:paraId="6852C12C" w14:textId="77777777" w:rsidR="00385EEF" w:rsidRDefault="00385EEF" w:rsidP="00385EEF">
            <w:pPr>
              <w:pStyle w:val="TableParagraph"/>
              <w:spacing w:before="1" w:line="285" w:lineRule="exact"/>
              <w:ind w:left="165"/>
              <w:rPr>
                <w:sz w:val="26"/>
              </w:rPr>
            </w:pPr>
            <w:r>
              <w:rPr>
                <w:sz w:val="26"/>
              </w:rPr>
              <w:t>гигиенические</w:t>
            </w:r>
            <w:r>
              <w:rPr>
                <w:spacing w:val="-6"/>
                <w:sz w:val="26"/>
              </w:rPr>
              <w:t xml:space="preserve"> </w:t>
            </w:r>
            <w:r>
              <w:rPr>
                <w:sz w:val="26"/>
              </w:rPr>
              <w:t>процедуры</w:t>
            </w:r>
            <w:r>
              <w:rPr>
                <w:spacing w:val="-5"/>
                <w:sz w:val="26"/>
              </w:rPr>
              <w:t xml:space="preserve"> </w:t>
            </w:r>
            <w:r>
              <w:rPr>
                <w:sz w:val="26"/>
              </w:rPr>
              <w:t>полдник</w:t>
            </w:r>
          </w:p>
        </w:tc>
        <w:tc>
          <w:tcPr>
            <w:tcW w:w="1950" w:type="dxa"/>
          </w:tcPr>
          <w:p w14:paraId="49C9AD9E" w14:textId="77777777" w:rsidR="00385EEF" w:rsidRDefault="00385EEF" w:rsidP="00385EEF">
            <w:pPr>
              <w:pStyle w:val="TableParagraph"/>
              <w:spacing w:before="141"/>
              <w:ind w:left="167" w:right="162"/>
              <w:jc w:val="center"/>
              <w:rPr>
                <w:sz w:val="26"/>
              </w:rPr>
            </w:pPr>
            <w:r>
              <w:rPr>
                <w:sz w:val="26"/>
              </w:rPr>
              <w:t>16.30-17.00</w:t>
            </w:r>
          </w:p>
        </w:tc>
        <w:tc>
          <w:tcPr>
            <w:tcW w:w="1791" w:type="dxa"/>
          </w:tcPr>
          <w:p w14:paraId="5916712C" w14:textId="77777777" w:rsidR="00385EEF" w:rsidRDefault="00385EEF" w:rsidP="00385EEF">
            <w:pPr>
              <w:pStyle w:val="TableParagraph"/>
              <w:spacing w:before="141"/>
              <w:ind w:left="117" w:right="113"/>
              <w:jc w:val="center"/>
              <w:rPr>
                <w:sz w:val="26"/>
              </w:rPr>
            </w:pPr>
            <w:r>
              <w:rPr>
                <w:sz w:val="26"/>
              </w:rPr>
              <w:t>15.30-16.00</w:t>
            </w:r>
          </w:p>
        </w:tc>
      </w:tr>
      <w:tr w:rsidR="00385EEF" w14:paraId="167CEA56" w14:textId="77777777" w:rsidTr="00385EEF">
        <w:trPr>
          <w:trHeight w:val="300"/>
        </w:trPr>
        <w:tc>
          <w:tcPr>
            <w:tcW w:w="6400" w:type="dxa"/>
          </w:tcPr>
          <w:p w14:paraId="261FA10F" w14:textId="77777777" w:rsidR="00385EEF" w:rsidRDefault="00385EEF" w:rsidP="00385EEF">
            <w:pPr>
              <w:pStyle w:val="TableParagraph"/>
              <w:spacing w:line="280" w:lineRule="exact"/>
              <w:ind w:left="165"/>
              <w:rPr>
                <w:sz w:val="26"/>
              </w:rPr>
            </w:pPr>
            <w:r>
              <w:rPr>
                <w:sz w:val="26"/>
              </w:rPr>
              <w:t>Подготовка</w:t>
            </w:r>
            <w:r>
              <w:rPr>
                <w:spacing w:val="-5"/>
                <w:sz w:val="26"/>
              </w:rPr>
              <w:t xml:space="preserve"> </w:t>
            </w:r>
            <w:r>
              <w:rPr>
                <w:sz w:val="26"/>
              </w:rPr>
              <w:t>к</w:t>
            </w:r>
            <w:r>
              <w:rPr>
                <w:spacing w:val="-6"/>
                <w:sz w:val="26"/>
              </w:rPr>
              <w:t xml:space="preserve"> </w:t>
            </w:r>
            <w:r>
              <w:rPr>
                <w:sz w:val="26"/>
              </w:rPr>
              <w:t>прогулке,</w:t>
            </w:r>
            <w:r>
              <w:rPr>
                <w:spacing w:val="-4"/>
                <w:sz w:val="26"/>
              </w:rPr>
              <w:t xml:space="preserve"> </w:t>
            </w:r>
            <w:r>
              <w:rPr>
                <w:sz w:val="26"/>
              </w:rPr>
              <w:t>прогулка</w:t>
            </w:r>
          </w:p>
        </w:tc>
        <w:tc>
          <w:tcPr>
            <w:tcW w:w="1950" w:type="dxa"/>
          </w:tcPr>
          <w:p w14:paraId="2672929E" w14:textId="77777777" w:rsidR="00385EEF" w:rsidRDefault="00385EEF" w:rsidP="00385EEF">
            <w:pPr>
              <w:pStyle w:val="TableParagraph"/>
              <w:spacing w:line="280" w:lineRule="exact"/>
              <w:ind w:left="167" w:right="162"/>
              <w:jc w:val="center"/>
              <w:rPr>
                <w:sz w:val="26"/>
              </w:rPr>
            </w:pPr>
            <w:r>
              <w:rPr>
                <w:sz w:val="26"/>
              </w:rPr>
              <w:t>17.00-18.20</w:t>
            </w:r>
          </w:p>
        </w:tc>
        <w:tc>
          <w:tcPr>
            <w:tcW w:w="1791" w:type="dxa"/>
          </w:tcPr>
          <w:p w14:paraId="146F8CE5" w14:textId="77777777" w:rsidR="00385EEF" w:rsidRDefault="00385EEF" w:rsidP="00385EEF">
            <w:pPr>
              <w:pStyle w:val="TableParagraph"/>
              <w:spacing w:line="280" w:lineRule="exact"/>
              <w:ind w:left="117" w:right="113"/>
              <w:jc w:val="center"/>
              <w:rPr>
                <w:sz w:val="26"/>
              </w:rPr>
            </w:pPr>
            <w:r>
              <w:rPr>
                <w:sz w:val="26"/>
              </w:rPr>
              <w:t>16.00-18.00</w:t>
            </w:r>
          </w:p>
        </w:tc>
      </w:tr>
      <w:tr w:rsidR="00385EEF" w14:paraId="56DBBCDE" w14:textId="77777777" w:rsidTr="00385EEF">
        <w:trPr>
          <w:trHeight w:val="897"/>
        </w:trPr>
        <w:tc>
          <w:tcPr>
            <w:tcW w:w="6400" w:type="dxa"/>
          </w:tcPr>
          <w:p w14:paraId="5136A11C" w14:textId="77777777" w:rsidR="00385EEF" w:rsidRDefault="00385EEF" w:rsidP="00385EEF">
            <w:pPr>
              <w:pStyle w:val="TableParagraph"/>
              <w:spacing w:line="291" w:lineRule="exact"/>
              <w:ind w:left="165"/>
              <w:rPr>
                <w:sz w:val="26"/>
              </w:rPr>
            </w:pPr>
            <w:r>
              <w:rPr>
                <w:sz w:val="26"/>
              </w:rPr>
              <w:t>Занятия</w:t>
            </w:r>
            <w:r>
              <w:rPr>
                <w:spacing w:val="-3"/>
                <w:sz w:val="26"/>
              </w:rPr>
              <w:t xml:space="preserve"> </w:t>
            </w:r>
            <w:r>
              <w:rPr>
                <w:sz w:val="26"/>
              </w:rPr>
              <w:t>в</w:t>
            </w:r>
            <w:r>
              <w:rPr>
                <w:spacing w:val="-4"/>
                <w:sz w:val="26"/>
              </w:rPr>
              <w:t xml:space="preserve"> </w:t>
            </w:r>
            <w:r>
              <w:rPr>
                <w:sz w:val="26"/>
              </w:rPr>
              <w:t>игровой</w:t>
            </w:r>
            <w:r>
              <w:rPr>
                <w:spacing w:val="-3"/>
                <w:sz w:val="26"/>
              </w:rPr>
              <w:t xml:space="preserve"> </w:t>
            </w:r>
            <w:r>
              <w:rPr>
                <w:sz w:val="26"/>
              </w:rPr>
              <w:t>форме</w:t>
            </w:r>
            <w:r>
              <w:rPr>
                <w:spacing w:val="-4"/>
                <w:sz w:val="26"/>
              </w:rPr>
              <w:t xml:space="preserve"> </w:t>
            </w:r>
            <w:r>
              <w:rPr>
                <w:sz w:val="26"/>
              </w:rPr>
              <w:t>по</w:t>
            </w:r>
            <w:r>
              <w:rPr>
                <w:spacing w:val="-4"/>
                <w:sz w:val="26"/>
              </w:rPr>
              <w:t xml:space="preserve"> </w:t>
            </w:r>
            <w:r>
              <w:rPr>
                <w:sz w:val="26"/>
              </w:rPr>
              <w:t>подгруппам,</w:t>
            </w:r>
            <w:r>
              <w:rPr>
                <w:spacing w:val="-3"/>
                <w:sz w:val="26"/>
              </w:rPr>
              <w:t xml:space="preserve"> </w:t>
            </w:r>
            <w:r>
              <w:rPr>
                <w:sz w:val="26"/>
              </w:rPr>
              <w:t>активное</w:t>
            </w:r>
          </w:p>
          <w:p w14:paraId="37CF8E08" w14:textId="77777777" w:rsidR="00385EEF" w:rsidRDefault="00385EEF" w:rsidP="00385EEF">
            <w:pPr>
              <w:pStyle w:val="TableParagraph"/>
              <w:spacing w:line="298" w:lineRule="exact"/>
              <w:ind w:left="165" w:right="258"/>
              <w:rPr>
                <w:sz w:val="26"/>
              </w:rPr>
            </w:pPr>
            <w:r>
              <w:rPr>
                <w:sz w:val="26"/>
              </w:rPr>
              <w:t>бодрствование</w:t>
            </w:r>
            <w:r>
              <w:rPr>
                <w:spacing w:val="-5"/>
                <w:sz w:val="26"/>
              </w:rPr>
              <w:t xml:space="preserve"> </w:t>
            </w:r>
            <w:r>
              <w:rPr>
                <w:sz w:val="26"/>
              </w:rPr>
              <w:t>детей</w:t>
            </w:r>
            <w:r>
              <w:rPr>
                <w:spacing w:val="-2"/>
                <w:sz w:val="26"/>
              </w:rPr>
              <w:t xml:space="preserve"> </w:t>
            </w:r>
            <w:r>
              <w:rPr>
                <w:sz w:val="26"/>
              </w:rPr>
              <w:t>(игры,</w:t>
            </w:r>
            <w:r>
              <w:rPr>
                <w:spacing w:val="-5"/>
                <w:sz w:val="26"/>
              </w:rPr>
              <w:t xml:space="preserve"> </w:t>
            </w:r>
            <w:r>
              <w:rPr>
                <w:sz w:val="26"/>
              </w:rPr>
              <w:t>предметная</w:t>
            </w:r>
            <w:r>
              <w:rPr>
                <w:spacing w:val="-3"/>
                <w:sz w:val="26"/>
              </w:rPr>
              <w:t xml:space="preserve"> </w:t>
            </w:r>
            <w:r>
              <w:rPr>
                <w:sz w:val="26"/>
              </w:rPr>
              <w:t>деятельность</w:t>
            </w:r>
            <w:r>
              <w:rPr>
                <w:spacing w:val="-62"/>
                <w:sz w:val="26"/>
              </w:rPr>
              <w:t xml:space="preserve"> </w:t>
            </w:r>
            <w:r>
              <w:rPr>
                <w:sz w:val="26"/>
              </w:rPr>
              <w:t>и</w:t>
            </w:r>
            <w:r>
              <w:rPr>
                <w:spacing w:val="-2"/>
                <w:sz w:val="26"/>
              </w:rPr>
              <w:t xml:space="preserve"> </w:t>
            </w:r>
            <w:r>
              <w:rPr>
                <w:sz w:val="26"/>
              </w:rPr>
              <w:t>другое)</w:t>
            </w:r>
          </w:p>
        </w:tc>
        <w:tc>
          <w:tcPr>
            <w:tcW w:w="1950" w:type="dxa"/>
          </w:tcPr>
          <w:p w14:paraId="3088A119" w14:textId="77777777" w:rsidR="00385EEF" w:rsidRDefault="00385EEF" w:rsidP="00385EEF">
            <w:pPr>
              <w:pStyle w:val="TableParagraph"/>
              <w:rPr>
                <w:sz w:val="26"/>
              </w:rPr>
            </w:pPr>
          </w:p>
        </w:tc>
        <w:tc>
          <w:tcPr>
            <w:tcW w:w="1791" w:type="dxa"/>
          </w:tcPr>
          <w:p w14:paraId="04990DE8" w14:textId="77777777" w:rsidR="00385EEF" w:rsidRDefault="00385EEF" w:rsidP="00385EEF">
            <w:pPr>
              <w:pStyle w:val="TableParagraph"/>
              <w:spacing w:before="141"/>
              <w:ind w:left="265"/>
              <w:rPr>
                <w:sz w:val="26"/>
              </w:rPr>
            </w:pPr>
            <w:r>
              <w:rPr>
                <w:sz w:val="26"/>
              </w:rPr>
              <w:t>16.20-16.30</w:t>
            </w:r>
          </w:p>
          <w:p w14:paraId="7EB73E3E" w14:textId="77777777" w:rsidR="00385EEF" w:rsidRDefault="00385EEF" w:rsidP="00385EEF">
            <w:pPr>
              <w:pStyle w:val="TableParagraph"/>
              <w:spacing w:before="1"/>
              <w:ind w:left="265"/>
              <w:rPr>
                <w:sz w:val="26"/>
              </w:rPr>
            </w:pPr>
            <w:r>
              <w:rPr>
                <w:sz w:val="26"/>
              </w:rPr>
              <w:t>16.40-16.50</w:t>
            </w:r>
          </w:p>
        </w:tc>
      </w:tr>
      <w:tr w:rsidR="00385EEF" w14:paraId="091E3C2D" w14:textId="77777777" w:rsidTr="00385EEF">
        <w:trPr>
          <w:trHeight w:val="299"/>
        </w:trPr>
        <w:tc>
          <w:tcPr>
            <w:tcW w:w="6400" w:type="dxa"/>
          </w:tcPr>
          <w:p w14:paraId="46E983AA" w14:textId="77777777" w:rsidR="00385EEF" w:rsidRDefault="00385EEF" w:rsidP="00385EEF">
            <w:pPr>
              <w:pStyle w:val="TableParagraph"/>
              <w:spacing w:line="280" w:lineRule="exact"/>
              <w:ind w:left="165"/>
              <w:rPr>
                <w:sz w:val="26"/>
              </w:rPr>
            </w:pPr>
            <w:r>
              <w:rPr>
                <w:sz w:val="26"/>
              </w:rPr>
              <w:t>Возвращение</w:t>
            </w:r>
            <w:r>
              <w:rPr>
                <w:spacing w:val="-4"/>
                <w:sz w:val="26"/>
              </w:rPr>
              <w:t xml:space="preserve"> </w:t>
            </w:r>
            <w:r>
              <w:rPr>
                <w:sz w:val="26"/>
              </w:rPr>
              <w:t>с</w:t>
            </w:r>
            <w:r>
              <w:rPr>
                <w:spacing w:val="-4"/>
                <w:sz w:val="26"/>
              </w:rPr>
              <w:t xml:space="preserve"> </w:t>
            </w:r>
            <w:r>
              <w:rPr>
                <w:sz w:val="26"/>
              </w:rPr>
              <w:t>прогулки,</w:t>
            </w:r>
            <w:r>
              <w:rPr>
                <w:spacing w:val="-4"/>
                <w:sz w:val="26"/>
              </w:rPr>
              <w:t xml:space="preserve"> </w:t>
            </w:r>
            <w:r>
              <w:rPr>
                <w:sz w:val="26"/>
              </w:rPr>
              <w:t>подготовка</w:t>
            </w:r>
            <w:r>
              <w:rPr>
                <w:spacing w:val="-1"/>
                <w:sz w:val="26"/>
              </w:rPr>
              <w:t xml:space="preserve"> </w:t>
            </w:r>
            <w:r>
              <w:rPr>
                <w:sz w:val="26"/>
              </w:rPr>
              <w:t>к ужину</w:t>
            </w:r>
          </w:p>
        </w:tc>
        <w:tc>
          <w:tcPr>
            <w:tcW w:w="1950" w:type="dxa"/>
          </w:tcPr>
          <w:p w14:paraId="076CE3A2" w14:textId="77777777" w:rsidR="00385EEF" w:rsidRDefault="00385EEF" w:rsidP="00385EEF">
            <w:pPr>
              <w:pStyle w:val="TableParagraph"/>
              <w:spacing w:line="280" w:lineRule="exact"/>
              <w:ind w:left="167" w:right="162"/>
              <w:jc w:val="center"/>
              <w:rPr>
                <w:sz w:val="26"/>
              </w:rPr>
            </w:pPr>
            <w:r>
              <w:rPr>
                <w:sz w:val="26"/>
              </w:rPr>
              <w:t>18.20-18.30</w:t>
            </w:r>
          </w:p>
        </w:tc>
        <w:tc>
          <w:tcPr>
            <w:tcW w:w="1791" w:type="dxa"/>
          </w:tcPr>
          <w:p w14:paraId="77656D47" w14:textId="77777777" w:rsidR="00385EEF" w:rsidRDefault="00385EEF" w:rsidP="00385EEF">
            <w:pPr>
              <w:pStyle w:val="TableParagraph"/>
            </w:pPr>
          </w:p>
        </w:tc>
      </w:tr>
      <w:tr w:rsidR="00385EEF" w14:paraId="7B0572D2" w14:textId="77777777" w:rsidTr="00385EEF">
        <w:trPr>
          <w:trHeight w:val="297"/>
        </w:trPr>
        <w:tc>
          <w:tcPr>
            <w:tcW w:w="6400" w:type="dxa"/>
          </w:tcPr>
          <w:p w14:paraId="67F735BB" w14:textId="77777777" w:rsidR="00385EEF" w:rsidRDefault="00385EEF" w:rsidP="00385EEF">
            <w:pPr>
              <w:pStyle w:val="TableParagraph"/>
              <w:spacing w:line="277" w:lineRule="exact"/>
              <w:ind w:left="165"/>
              <w:rPr>
                <w:sz w:val="26"/>
              </w:rPr>
            </w:pPr>
            <w:r>
              <w:rPr>
                <w:sz w:val="26"/>
              </w:rPr>
              <w:t>Ужин</w:t>
            </w:r>
          </w:p>
        </w:tc>
        <w:tc>
          <w:tcPr>
            <w:tcW w:w="1950" w:type="dxa"/>
          </w:tcPr>
          <w:p w14:paraId="11D5274B" w14:textId="77777777" w:rsidR="00385EEF" w:rsidRDefault="00385EEF" w:rsidP="00385EEF">
            <w:pPr>
              <w:pStyle w:val="TableParagraph"/>
              <w:spacing w:line="277" w:lineRule="exact"/>
              <w:ind w:left="167" w:right="162"/>
              <w:jc w:val="center"/>
              <w:rPr>
                <w:sz w:val="26"/>
              </w:rPr>
            </w:pPr>
            <w:r>
              <w:rPr>
                <w:sz w:val="26"/>
              </w:rPr>
              <w:t>18.30</w:t>
            </w:r>
          </w:p>
        </w:tc>
        <w:tc>
          <w:tcPr>
            <w:tcW w:w="1791" w:type="dxa"/>
          </w:tcPr>
          <w:p w14:paraId="3951325A" w14:textId="77777777" w:rsidR="00385EEF" w:rsidRDefault="00385EEF" w:rsidP="00385EEF">
            <w:pPr>
              <w:pStyle w:val="TableParagraph"/>
              <w:spacing w:line="277" w:lineRule="exact"/>
              <w:ind w:left="117" w:right="112"/>
              <w:jc w:val="center"/>
              <w:rPr>
                <w:sz w:val="26"/>
              </w:rPr>
            </w:pPr>
            <w:r>
              <w:rPr>
                <w:sz w:val="26"/>
              </w:rPr>
              <w:t>18.30</w:t>
            </w:r>
          </w:p>
        </w:tc>
      </w:tr>
      <w:tr w:rsidR="00385EEF" w14:paraId="2575D2E9" w14:textId="77777777" w:rsidTr="00385EEF">
        <w:trPr>
          <w:trHeight w:val="299"/>
        </w:trPr>
        <w:tc>
          <w:tcPr>
            <w:tcW w:w="6400" w:type="dxa"/>
          </w:tcPr>
          <w:p w14:paraId="1B12D11C" w14:textId="77777777" w:rsidR="00385EEF" w:rsidRDefault="00385EEF" w:rsidP="00385EEF">
            <w:pPr>
              <w:pStyle w:val="TableParagraph"/>
              <w:spacing w:line="280" w:lineRule="exact"/>
              <w:ind w:left="165"/>
              <w:rPr>
                <w:sz w:val="26"/>
              </w:rPr>
            </w:pPr>
            <w:r>
              <w:rPr>
                <w:sz w:val="26"/>
              </w:rPr>
              <w:t>Уход</w:t>
            </w:r>
            <w:r>
              <w:rPr>
                <w:spacing w:val="-3"/>
                <w:sz w:val="26"/>
              </w:rPr>
              <w:t xml:space="preserve"> </w:t>
            </w:r>
            <w:r>
              <w:rPr>
                <w:sz w:val="26"/>
              </w:rPr>
              <w:t>детей</w:t>
            </w:r>
            <w:r>
              <w:rPr>
                <w:spacing w:val="-2"/>
                <w:sz w:val="26"/>
              </w:rPr>
              <w:t xml:space="preserve"> </w:t>
            </w:r>
            <w:r>
              <w:rPr>
                <w:sz w:val="26"/>
              </w:rPr>
              <w:t>домой</w:t>
            </w:r>
          </w:p>
        </w:tc>
        <w:tc>
          <w:tcPr>
            <w:tcW w:w="1950" w:type="dxa"/>
          </w:tcPr>
          <w:p w14:paraId="3BECEB86" w14:textId="77777777" w:rsidR="00385EEF" w:rsidRDefault="00385EEF" w:rsidP="00385EEF">
            <w:pPr>
              <w:pStyle w:val="TableParagraph"/>
              <w:spacing w:line="280" w:lineRule="exact"/>
              <w:ind w:left="167" w:right="161"/>
              <w:jc w:val="center"/>
              <w:rPr>
                <w:sz w:val="26"/>
              </w:rPr>
            </w:pPr>
            <w:r>
              <w:rPr>
                <w:sz w:val="26"/>
              </w:rPr>
              <w:t>до</w:t>
            </w:r>
            <w:r>
              <w:rPr>
                <w:spacing w:val="-2"/>
                <w:sz w:val="26"/>
              </w:rPr>
              <w:t xml:space="preserve"> </w:t>
            </w:r>
            <w:r>
              <w:rPr>
                <w:sz w:val="26"/>
              </w:rPr>
              <w:t>19.00</w:t>
            </w:r>
          </w:p>
        </w:tc>
        <w:tc>
          <w:tcPr>
            <w:tcW w:w="1791" w:type="dxa"/>
          </w:tcPr>
          <w:p w14:paraId="0B14510B" w14:textId="77777777" w:rsidR="00385EEF" w:rsidRDefault="00385EEF" w:rsidP="00385EEF">
            <w:pPr>
              <w:pStyle w:val="TableParagraph"/>
              <w:spacing w:line="280" w:lineRule="exact"/>
              <w:ind w:left="117" w:right="112"/>
              <w:jc w:val="center"/>
              <w:rPr>
                <w:sz w:val="26"/>
              </w:rPr>
            </w:pPr>
            <w:r>
              <w:rPr>
                <w:sz w:val="26"/>
              </w:rPr>
              <w:t>до</w:t>
            </w:r>
            <w:r>
              <w:rPr>
                <w:spacing w:val="-2"/>
                <w:sz w:val="26"/>
              </w:rPr>
              <w:t xml:space="preserve"> </w:t>
            </w:r>
            <w:r>
              <w:rPr>
                <w:sz w:val="26"/>
              </w:rPr>
              <w:t>19.00</w:t>
            </w:r>
          </w:p>
        </w:tc>
      </w:tr>
    </w:tbl>
    <w:p w14:paraId="34290C29" w14:textId="77777777" w:rsidR="00672A0E" w:rsidRPr="00672A0E" w:rsidRDefault="00672A0E" w:rsidP="00672A0E">
      <w:pPr>
        <w:pStyle w:val="21"/>
        <w:shd w:val="clear" w:color="auto" w:fill="auto"/>
        <w:tabs>
          <w:tab w:val="left" w:pos="851"/>
        </w:tabs>
        <w:spacing w:before="0" w:after="0" w:line="240" w:lineRule="auto"/>
        <w:jc w:val="both"/>
        <w:rPr>
          <w:lang w:val="ru-RU"/>
        </w:rPr>
      </w:pPr>
      <w:r>
        <w:rPr>
          <w:lang w:val="ru-RU"/>
        </w:rPr>
        <w:t xml:space="preserve">                        </w:t>
      </w:r>
      <w:r w:rsidRPr="00672A0E">
        <w:rPr>
          <w:lang w:val="ru-RU"/>
        </w:rPr>
        <w:t>Примерный режим дня в группе детей от 2 до 3 лет.</w:t>
      </w:r>
    </w:p>
    <w:p w14:paraId="25C460BB" w14:textId="77777777" w:rsidR="00672A0E" w:rsidRPr="00672A0E" w:rsidRDefault="00672A0E" w:rsidP="00672A0E">
      <w:pPr>
        <w:pStyle w:val="21"/>
        <w:shd w:val="clear" w:color="auto" w:fill="auto"/>
        <w:tabs>
          <w:tab w:val="left" w:pos="851"/>
        </w:tabs>
        <w:spacing w:before="0" w:after="0" w:line="240" w:lineRule="auto"/>
        <w:jc w:val="both"/>
        <w:rPr>
          <w:lang w:val="ru-RU"/>
        </w:rPr>
      </w:pPr>
    </w:p>
    <w:tbl>
      <w:tblPr>
        <w:tblStyle w:val="aa"/>
        <w:tblW w:w="0" w:type="auto"/>
        <w:tblLook w:val="04A0" w:firstRow="1" w:lastRow="0" w:firstColumn="1" w:lastColumn="0" w:noHBand="0" w:noVBand="1"/>
      </w:tblPr>
      <w:tblGrid>
        <w:gridCol w:w="8330"/>
        <w:gridCol w:w="1807"/>
      </w:tblGrid>
      <w:tr w:rsidR="00672A0E" w14:paraId="1AB2F192" w14:textId="77777777" w:rsidTr="00672A0E">
        <w:tc>
          <w:tcPr>
            <w:tcW w:w="8330" w:type="dxa"/>
          </w:tcPr>
          <w:p w14:paraId="79BFA59F"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4841ADB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Время</w:t>
            </w:r>
          </w:p>
        </w:tc>
      </w:tr>
      <w:tr w:rsidR="00672A0E" w14:paraId="7CC95774" w14:textId="77777777" w:rsidTr="00672A0E">
        <w:tc>
          <w:tcPr>
            <w:tcW w:w="10137" w:type="dxa"/>
            <w:gridSpan w:val="2"/>
          </w:tcPr>
          <w:p w14:paraId="5DEA3392" w14:textId="77777777" w:rsidR="00672A0E" w:rsidRPr="002A67F1" w:rsidRDefault="00672A0E" w:rsidP="00D86A22">
            <w:pPr>
              <w:pStyle w:val="21"/>
              <w:shd w:val="clear" w:color="auto" w:fill="auto"/>
              <w:tabs>
                <w:tab w:val="left" w:pos="851"/>
              </w:tabs>
              <w:spacing w:before="0" w:after="0" w:line="240" w:lineRule="auto"/>
              <w:ind w:left="57" w:right="57"/>
              <w:jc w:val="both"/>
              <w:rPr>
                <w:sz w:val="26"/>
                <w:szCs w:val="26"/>
              </w:rPr>
            </w:pPr>
            <w:proofErr w:type="spellStart"/>
            <w:r w:rsidRPr="002A67F1">
              <w:rPr>
                <w:sz w:val="26"/>
                <w:szCs w:val="26"/>
              </w:rPr>
              <w:t>Холодный</w:t>
            </w:r>
            <w:proofErr w:type="spellEnd"/>
            <w:r w:rsidRPr="002A67F1">
              <w:rPr>
                <w:sz w:val="26"/>
                <w:szCs w:val="26"/>
              </w:rPr>
              <w:t xml:space="preserve"> </w:t>
            </w:r>
            <w:proofErr w:type="spellStart"/>
            <w:r w:rsidRPr="002A67F1">
              <w:rPr>
                <w:sz w:val="26"/>
                <w:szCs w:val="26"/>
              </w:rPr>
              <w:t>период</w:t>
            </w:r>
            <w:proofErr w:type="spellEnd"/>
            <w:r w:rsidRPr="002A67F1">
              <w:rPr>
                <w:sz w:val="26"/>
                <w:szCs w:val="26"/>
              </w:rPr>
              <w:t xml:space="preserve"> </w:t>
            </w:r>
            <w:proofErr w:type="spellStart"/>
            <w:r w:rsidRPr="002A67F1">
              <w:rPr>
                <w:sz w:val="26"/>
                <w:szCs w:val="26"/>
              </w:rPr>
              <w:t>года</w:t>
            </w:r>
            <w:proofErr w:type="spellEnd"/>
          </w:p>
        </w:tc>
      </w:tr>
      <w:tr w:rsidR="00672A0E" w14:paraId="0FE64723" w14:textId="77777777" w:rsidTr="00672A0E">
        <w:tc>
          <w:tcPr>
            <w:tcW w:w="8330" w:type="dxa"/>
          </w:tcPr>
          <w:p w14:paraId="532D012A"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Прием детей, осмотр, самостоятельная деятельность, утренняя гимнастика</w:t>
            </w:r>
          </w:p>
        </w:tc>
        <w:tc>
          <w:tcPr>
            <w:tcW w:w="1807" w:type="dxa"/>
          </w:tcPr>
          <w:p w14:paraId="0092843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r>
      <w:tr w:rsidR="00672A0E" w14:paraId="6D395E96" w14:textId="77777777" w:rsidTr="00672A0E">
        <w:tc>
          <w:tcPr>
            <w:tcW w:w="8330" w:type="dxa"/>
          </w:tcPr>
          <w:p w14:paraId="1043BC72"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11A11F4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r>
      <w:tr w:rsidR="00672A0E" w14:paraId="58C40D61" w14:textId="77777777" w:rsidTr="00672A0E">
        <w:tc>
          <w:tcPr>
            <w:tcW w:w="8330" w:type="dxa"/>
          </w:tcPr>
          <w:p w14:paraId="4CEE91BF"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775A282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9.00-9.30</w:t>
            </w:r>
          </w:p>
        </w:tc>
      </w:tr>
      <w:tr w:rsidR="00672A0E" w14:paraId="1FB87C03" w14:textId="77777777" w:rsidTr="00672A0E">
        <w:tc>
          <w:tcPr>
            <w:tcW w:w="8330" w:type="dxa"/>
          </w:tcPr>
          <w:p w14:paraId="74422391"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Занятия в игровой форме по подгруппам</w:t>
            </w:r>
          </w:p>
        </w:tc>
        <w:tc>
          <w:tcPr>
            <w:tcW w:w="1807" w:type="dxa"/>
          </w:tcPr>
          <w:p w14:paraId="285B7002"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9.30-9.40</w:t>
            </w:r>
          </w:p>
          <w:p w14:paraId="56E4B9C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9.50-10.00</w:t>
            </w:r>
          </w:p>
        </w:tc>
      </w:tr>
      <w:tr w:rsidR="00672A0E" w14:paraId="64D8C461" w14:textId="77777777" w:rsidTr="00672A0E">
        <w:tc>
          <w:tcPr>
            <w:tcW w:w="8330" w:type="dxa"/>
          </w:tcPr>
          <w:p w14:paraId="037A3BB6"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0351669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10.00-11.30</w:t>
            </w:r>
          </w:p>
        </w:tc>
      </w:tr>
      <w:tr w:rsidR="00672A0E" w14:paraId="065B9C21" w14:textId="77777777" w:rsidTr="00672A0E">
        <w:tc>
          <w:tcPr>
            <w:tcW w:w="8330" w:type="dxa"/>
          </w:tcPr>
          <w:p w14:paraId="6AF2B92B"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15</w:t>
            </w:r>
          </w:p>
        </w:tc>
        <w:tc>
          <w:tcPr>
            <w:tcW w:w="1807" w:type="dxa"/>
          </w:tcPr>
          <w:p w14:paraId="7CB6A81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r>
      <w:tr w:rsidR="00672A0E" w14:paraId="59661D1F" w14:textId="77777777" w:rsidTr="00672A0E">
        <w:tc>
          <w:tcPr>
            <w:tcW w:w="8330" w:type="dxa"/>
          </w:tcPr>
          <w:p w14:paraId="038157C3"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Возвращение с прогулки, самостоятельная деятельность детей</w:t>
            </w:r>
          </w:p>
        </w:tc>
        <w:tc>
          <w:tcPr>
            <w:tcW w:w="1807" w:type="dxa"/>
          </w:tcPr>
          <w:p w14:paraId="1410890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11.30-12.00</w:t>
            </w:r>
          </w:p>
        </w:tc>
      </w:tr>
      <w:tr w:rsidR="00672A0E" w14:paraId="6B57B850" w14:textId="77777777" w:rsidTr="00672A0E">
        <w:tc>
          <w:tcPr>
            <w:tcW w:w="8330" w:type="dxa"/>
          </w:tcPr>
          <w:p w14:paraId="3D781BF5"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3D55CD9"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12.00-12.30</w:t>
            </w:r>
          </w:p>
        </w:tc>
      </w:tr>
      <w:tr w:rsidR="00672A0E" w14:paraId="78F8AF26" w14:textId="77777777" w:rsidTr="00672A0E">
        <w:tc>
          <w:tcPr>
            <w:tcW w:w="8330" w:type="dxa"/>
          </w:tcPr>
          <w:p w14:paraId="1F46B9D8"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775452C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12.30-15.30</w:t>
            </w:r>
          </w:p>
        </w:tc>
      </w:tr>
      <w:tr w:rsidR="00672A0E" w14:paraId="13356485" w14:textId="77777777" w:rsidTr="00672A0E">
        <w:tc>
          <w:tcPr>
            <w:tcW w:w="8330" w:type="dxa"/>
          </w:tcPr>
          <w:p w14:paraId="7764459A"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5CCF2E7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r>
      <w:tr w:rsidR="00672A0E" w14:paraId="3E588EAF" w14:textId="77777777" w:rsidTr="00672A0E">
        <w:tc>
          <w:tcPr>
            <w:tcW w:w="8330" w:type="dxa"/>
          </w:tcPr>
          <w:p w14:paraId="025DF007"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68CDE86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16.00-16.30</w:t>
            </w:r>
          </w:p>
        </w:tc>
      </w:tr>
      <w:tr w:rsidR="00672A0E" w14:paraId="24725B6E" w14:textId="77777777" w:rsidTr="00672A0E">
        <w:tc>
          <w:tcPr>
            <w:tcW w:w="8330" w:type="dxa"/>
          </w:tcPr>
          <w:p w14:paraId="666697F4"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Занятия в игровой форме по подгруппам</w:t>
            </w:r>
          </w:p>
        </w:tc>
        <w:tc>
          <w:tcPr>
            <w:tcW w:w="1807" w:type="dxa"/>
          </w:tcPr>
          <w:p w14:paraId="08E05751"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16.00-16.10</w:t>
            </w:r>
          </w:p>
          <w:p w14:paraId="2182729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16.20-16.30</w:t>
            </w:r>
          </w:p>
        </w:tc>
      </w:tr>
      <w:tr w:rsidR="00672A0E" w14:paraId="0BAECF9D" w14:textId="77777777" w:rsidTr="00672A0E">
        <w:tc>
          <w:tcPr>
            <w:tcW w:w="8330" w:type="dxa"/>
          </w:tcPr>
          <w:p w14:paraId="522A3F43"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 прогулке, прогулка, самостоятельная деятельность детей</w:t>
            </w:r>
          </w:p>
        </w:tc>
        <w:tc>
          <w:tcPr>
            <w:tcW w:w="1807" w:type="dxa"/>
          </w:tcPr>
          <w:p w14:paraId="39C9BEF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16.30-18.00</w:t>
            </w:r>
          </w:p>
        </w:tc>
      </w:tr>
      <w:tr w:rsidR="00672A0E" w14:paraId="70D6E2A9" w14:textId="77777777" w:rsidTr="00672A0E">
        <w:tc>
          <w:tcPr>
            <w:tcW w:w="8330" w:type="dxa"/>
          </w:tcPr>
          <w:p w14:paraId="4C5F6605"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Возвращение с прогулки, подготовка к ужину</w:t>
            </w:r>
          </w:p>
        </w:tc>
        <w:tc>
          <w:tcPr>
            <w:tcW w:w="1807" w:type="dxa"/>
          </w:tcPr>
          <w:p w14:paraId="02D9993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18.00-18.30</w:t>
            </w:r>
          </w:p>
        </w:tc>
      </w:tr>
      <w:tr w:rsidR="00672A0E" w14:paraId="13ADC0E2" w14:textId="77777777" w:rsidTr="00672A0E">
        <w:tc>
          <w:tcPr>
            <w:tcW w:w="8330" w:type="dxa"/>
          </w:tcPr>
          <w:p w14:paraId="7EC262E2"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lastRenderedPageBreak/>
              <w:t>Ужин</w:t>
            </w:r>
          </w:p>
        </w:tc>
        <w:tc>
          <w:tcPr>
            <w:tcW w:w="1807" w:type="dxa"/>
          </w:tcPr>
          <w:p w14:paraId="025861D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18.30-19.00</w:t>
            </w:r>
          </w:p>
        </w:tc>
      </w:tr>
      <w:tr w:rsidR="00672A0E" w14:paraId="65F84E2D" w14:textId="77777777" w:rsidTr="00672A0E">
        <w:tc>
          <w:tcPr>
            <w:tcW w:w="8330" w:type="dxa"/>
          </w:tcPr>
          <w:p w14:paraId="0BCD60CB"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6107093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r>
      <w:tr w:rsidR="00672A0E" w14:paraId="71556AAE" w14:textId="77777777" w:rsidTr="00672A0E">
        <w:tc>
          <w:tcPr>
            <w:tcW w:w="10137" w:type="dxa"/>
            <w:gridSpan w:val="2"/>
          </w:tcPr>
          <w:p w14:paraId="01DC0917" w14:textId="77777777" w:rsidR="00672A0E" w:rsidRPr="002A67F1" w:rsidRDefault="00672A0E" w:rsidP="00D86A22">
            <w:pPr>
              <w:pStyle w:val="21"/>
              <w:shd w:val="clear" w:color="auto" w:fill="auto"/>
              <w:tabs>
                <w:tab w:val="left" w:pos="851"/>
              </w:tabs>
              <w:spacing w:before="0" w:after="0" w:line="240" w:lineRule="auto"/>
              <w:ind w:left="57" w:right="57"/>
              <w:jc w:val="center"/>
              <w:rPr>
                <w:sz w:val="26"/>
                <w:szCs w:val="26"/>
              </w:rPr>
            </w:pPr>
            <w:proofErr w:type="spellStart"/>
            <w:r w:rsidRPr="002A67F1">
              <w:rPr>
                <w:sz w:val="26"/>
                <w:szCs w:val="26"/>
              </w:rPr>
              <w:t>Теплый</w:t>
            </w:r>
            <w:proofErr w:type="spellEnd"/>
            <w:r w:rsidRPr="002A67F1">
              <w:rPr>
                <w:sz w:val="26"/>
                <w:szCs w:val="26"/>
              </w:rPr>
              <w:t xml:space="preserve"> </w:t>
            </w:r>
            <w:proofErr w:type="spellStart"/>
            <w:r w:rsidRPr="002A67F1">
              <w:rPr>
                <w:sz w:val="26"/>
                <w:szCs w:val="26"/>
              </w:rPr>
              <w:t>период</w:t>
            </w:r>
            <w:proofErr w:type="spellEnd"/>
            <w:r w:rsidRPr="002A67F1">
              <w:rPr>
                <w:sz w:val="26"/>
                <w:szCs w:val="26"/>
              </w:rPr>
              <w:t xml:space="preserve"> </w:t>
            </w:r>
            <w:proofErr w:type="spellStart"/>
            <w:r w:rsidRPr="002A67F1">
              <w:rPr>
                <w:sz w:val="26"/>
                <w:szCs w:val="26"/>
              </w:rPr>
              <w:t>года</w:t>
            </w:r>
            <w:proofErr w:type="spellEnd"/>
          </w:p>
        </w:tc>
      </w:tr>
      <w:tr w:rsidR="00672A0E" w14:paraId="4EBA7199" w14:textId="77777777" w:rsidTr="00672A0E">
        <w:tc>
          <w:tcPr>
            <w:tcW w:w="8330" w:type="dxa"/>
          </w:tcPr>
          <w:p w14:paraId="74EA7F4F"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Прием детей, осмотр, самостоятельная деятельность, утренняя гимнастика</w:t>
            </w:r>
          </w:p>
        </w:tc>
        <w:tc>
          <w:tcPr>
            <w:tcW w:w="1807" w:type="dxa"/>
          </w:tcPr>
          <w:p w14:paraId="6322F26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r>
      <w:tr w:rsidR="00672A0E" w14:paraId="67467497" w14:textId="77777777" w:rsidTr="00672A0E">
        <w:tc>
          <w:tcPr>
            <w:tcW w:w="8330" w:type="dxa"/>
          </w:tcPr>
          <w:p w14:paraId="61A4D10C"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AF4AAB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r>
      <w:tr w:rsidR="00672A0E" w14:paraId="62622A33" w14:textId="77777777" w:rsidTr="00672A0E">
        <w:tc>
          <w:tcPr>
            <w:tcW w:w="8330" w:type="dxa"/>
          </w:tcPr>
          <w:p w14:paraId="14F3A897"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Игры, подготовка к прогулке, выход на прогулку</w:t>
            </w:r>
          </w:p>
        </w:tc>
        <w:tc>
          <w:tcPr>
            <w:tcW w:w="1807" w:type="dxa"/>
          </w:tcPr>
          <w:p w14:paraId="6297534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9.00-9.30</w:t>
            </w:r>
          </w:p>
        </w:tc>
      </w:tr>
      <w:tr w:rsidR="00672A0E" w14:paraId="3D40B3C0" w14:textId="77777777" w:rsidTr="00672A0E">
        <w:tc>
          <w:tcPr>
            <w:tcW w:w="8330" w:type="dxa"/>
          </w:tcPr>
          <w:p w14:paraId="6AF9BFD7"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A4188B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9.30-11.30</w:t>
            </w:r>
          </w:p>
          <w:p w14:paraId="0F27178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9.40-9.50</w:t>
            </w:r>
          </w:p>
          <w:p w14:paraId="69BE1BE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10.00-10.10</w:t>
            </w:r>
          </w:p>
        </w:tc>
      </w:tr>
      <w:tr w:rsidR="00672A0E" w14:paraId="2AC27FA3" w14:textId="77777777" w:rsidTr="00672A0E">
        <w:tc>
          <w:tcPr>
            <w:tcW w:w="8330" w:type="dxa"/>
          </w:tcPr>
          <w:p w14:paraId="763C8FE2"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
            </w:r>
          </w:p>
        </w:tc>
        <w:tc>
          <w:tcPr>
            <w:tcW w:w="1807" w:type="dxa"/>
          </w:tcPr>
          <w:p w14:paraId="0C68C7B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r>
      <w:tr w:rsidR="00672A0E" w14:paraId="41BE325A" w14:textId="77777777" w:rsidTr="00672A0E">
        <w:tc>
          <w:tcPr>
            <w:tcW w:w="8330" w:type="dxa"/>
          </w:tcPr>
          <w:p w14:paraId="02A766FC"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Возвращение с прогулки, самостоятельная деятельность</w:t>
            </w:r>
          </w:p>
        </w:tc>
        <w:tc>
          <w:tcPr>
            <w:tcW w:w="1807" w:type="dxa"/>
          </w:tcPr>
          <w:p w14:paraId="6B26920F"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11.30-12.00</w:t>
            </w:r>
          </w:p>
        </w:tc>
      </w:tr>
      <w:tr w:rsidR="00672A0E" w14:paraId="7C161B1F" w14:textId="77777777" w:rsidTr="00672A0E">
        <w:tc>
          <w:tcPr>
            <w:tcW w:w="8330" w:type="dxa"/>
          </w:tcPr>
          <w:p w14:paraId="389E7CA4"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3320602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12.00-12.30</w:t>
            </w:r>
          </w:p>
        </w:tc>
      </w:tr>
      <w:tr w:rsidR="00672A0E" w14:paraId="1FD5F8C7" w14:textId="77777777" w:rsidTr="00672A0E">
        <w:tc>
          <w:tcPr>
            <w:tcW w:w="8330" w:type="dxa"/>
          </w:tcPr>
          <w:p w14:paraId="771B7BBB"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74669E5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12.30-15.30</w:t>
            </w:r>
          </w:p>
        </w:tc>
      </w:tr>
      <w:tr w:rsidR="00672A0E" w14:paraId="0B823F58" w14:textId="77777777" w:rsidTr="00672A0E">
        <w:tc>
          <w:tcPr>
            <w:tcW w:w="8330" w:type="dxa"/>
          </w:tcPr>
          <w:p w14:paraId="6EB5BD89"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4D35296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r>
      <w:tr w:rsidR="00672A0E" w14:paraId="4CC8D6D9" w14:textId="77777777" w:rsidTr="00672A0E">
        <w:tc>
          <w:tcPr>
            <w:tcW w:w="8330" w:type="dxa"/>
          </w:tcPr>
          <w:p w14:paraId="1EC4CE2A" w14:textId="77777777" w:rsidR="00672A0E" w:rsidRPr="00672A0E" w:rsidRDefault="00672A0E" w:rsidP="00D86A22">
            <w:pPr>
              <w:pStyle w:val="21"/>
              <w:shd w:val="clear" w:color="auto" w:fill="auto"/>
              <w:spacing w:before="0" w:after="0" w:line="240" w:lineRule="auto"/>
              <w:ind w:left="57" w:right="57"/>
              <w:jc w:val="both"/>
              <w:rPr>
                <w:sz w:val="26"/>
                <w:szCs w:val="26"/>
                <w:lang w:val="ru-RU"/>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7F25E7C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16.00-18.00</w:t>
            </w:r>
          </w:p>
          <w:p w14:paraId="6C39211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16.20-16.30</w:t>
            </w:r>
          </w:p>
          <w:p w14:paraId="66B870B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16.40-16.50</w:t>
            </w:r>
          </w:p>
        </w:tc>
      </w:tr>
      <w:tr w:rsidR="00672A0E" w14:paraId="4AEC860A" w14:textId="77777777" w:rsidTr="00672A0E">
        <w:tc>
          <w:tcPr>
            <w:tcW w:w="8330" w:type="dxa"/>
          </w:tcPr>
          <w:p w14:paraId="4FE72FC7"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Возвращение с прогулки, игры, подготовка к ужину</w:t>
            </w:r>
          </w:p>
        </w:tc>
        <w:tc>
          <w:tcPr>
            <w:tcW w:w="1807" w:type="dxa"/>
          </w:tcPr>
          <w:p w14:paraId="7320C32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18.00-18.30</w:t>
            </w:r>
          </w:p>
        </w:tc>
      </w:tr>
      <w:tr w:rsidR="00672A0E" w14:paraId="56247588" w14:textId="77777777" w:rsidTr="00672A0E">
        <w:tc>
          <w:tcPr>
            <w:tcW w:w="8330" w:type="dxa"/>
          </w:tcPr>
          <w:p w14:paraId="6EDF0EAA"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E42723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18.30-19.00</w:t>
            </w:r>
          </w:p>
        </w:tc>
      </w:tr>
      <w:tr w:rsidR="00672A0E" w14:paraId="33C8DD57" w14:textId="77777777" w:rsidTr="00672A0E">
        <w:tc>
          <w:tcPr>
            <w:tcW w:w="8330" w:type="dxa"/>
          </w:tcPr>
          <w:p w14:paraId="4FBDBC3F"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3CEB8E8F"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r>
    </w:tbl>
    <w:p w14:paraId="3BE020D5" w14:textId="77777777" w:rsidR="00672A0E" w:rsidRDefault="00672A0E" w:rsidP="00672A0E">
      <w:pPr>
        <w:pStyle w:val="21"/>
        <w:shd w:val="clear" w:color="auto" w:fill="auto"/>
        <w:tabs>
          <w:tab w:val="left" w:pos="851"/>
        </w:tabs>
        <w:spacing w:before="0" w:after="0" w:line="240" w:lineRule="auto"/>
        <w:jc w:val="both"/>
      </w:pPr>
    </w:p>
    <w:p w14:paraId="20585722" w14:textId="77777777" w:rsidR="00672A0E" w:rsidRPr="00672A0E" w:rsidRDefault="00672A0E" w:rsidP="00672A0E">
      <w:pPr>
        <w:pStyle w:val="21"/>
        <w:shd w:val="clear" w:color="auto" w:fill="auto"/>
        <w:tabs>
          <w:tab w:val="left" w:pos="1518"/>
        </w:tabs>
        <w:spacing w:before="0" w:after="0" w:line="240" w:lineRule="auto"/>
        <w:jc w:val="both"/>
        <w:rPr>
          <w:lang w:val="ru-RU"/>
        </w:rPr>
      </w:pPr>
      <w:r>
        <w:rPr>
          <w:lang w:val="ru-RU"/>
        </w:rPr>
        <w:t xml:space="preserve">                                </w:t>
      </w:r>
      <w:r w:rsidRPr="00672A0E">
        <w:rPr>
          <w:lang w:val="ru-RU"/>
        </w:rPr>
        <w:t>Примерный режим дня в дошкольных группах</w:t>
      </w:r>
    </w:p>
    <w:p w14:paraId="78137F53" w14:textId="77777777" w:rsidR="00672A0E" w:rsidRPr="00672A0E" w:rsidRDefault="00672A0E" w:rsidP="00672A0E">
      <w:pPr>
        <w:pStyle w:val="21"/>
        <w:shd w:val="clear" w:color="auto" w:fill="auto"/>
        <w:tabs>
          <w:tab w:val="left" w:pos="1518"/>
        </w:tabs>
        <w:spacing w:before="0" w:after="0" w:line="240" w:lineRule="auto"/>
        <w:jc w:val="both"/>
        <w:rPr>
          <w:lang w:val="ru-RU"/>
        </w:rPr>
      </w:pPr>
    </w:p>
    <w:tbl>
      <w:tblPr>
        <w:tblStyle w:val="aa"/>
        <w:tblW w:w="10146" w:type="dxa"/>
        <w:tblLayout w:type="fixed"/>
        <w:tblLook w:val="04A0" w:firstRow="1" w:lastRow="0" w:firstColumn="1" w:lastColumn="0" w:noHBand="0" w:noVBand="1"/>
      </w:tblPr>
      <w:tblGrid>
        <w:gridCol w:w="3794"/>
        <w:gridCol w:w="1588"/>
        <w:gridCol w:w="1588"/>
        <w:gridCol w:w="1588"/>
        <w:gridCol w:w="1588"/>
      </w:tblGrid>
      <w:tr w:rsidR="00672A0E" w:rsidRPr="002A67F1" w14:paraId="438A9CD4" w14:textId="77777777" w:rsidTr="00D86A22">
        <w:trPr>
          <w:trHeight w:val="529"/>
          <w:tblHeader/>
        </w:trPr>
        <w:tc>
          <w:tcPr>
            <w:tcW w:w="3794" w:type="dxa"/>
            <w:vAlign w:val="center"/>
          </w:tcPr>
          <w:p w14:paraId="1F089A66" w14:textId="77777777" w:rsidR="00672A0E" w:rsidRPr="002A67F1" w:rsidRDefault="00672A0E" w:rsidP="00D86A22">
            <w:pPr>
              <w:pStyle w:val="21"/>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8180FA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3E1D2FE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00C4115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7CD99DE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6-7 лет</w:t>
            </w:r>
          </w:p>
        </w:tc>
      </w:tr>
      <w:tr w:rsidR="00672A0E" w:rsidRPr="002A67F1" w14:paraId="583123C0" w14:textId="77777777" w:rsidTr="00D86A22">
        <w:tc>
          <w:tcPr>
            <w:tcW w:w="10146" w:type="dxa"/>
            <w:gridSpan w:val="5"/>
          </w:tcPr>
          <w:p w14:paraId="37AF392C" w14:textId="77777777" w:rsidR="00672A0E" w:rsidRPr="002A67F1" w:rsidRDefault="00672A0E" w:rsidP="00D86A22">
            <w:pPr>
              <w:pStyle w:val="21"/>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672A0E" w:rsidRPr="002A67F1" w14:paraId="51777C84" w14:textId="77777777" w:rsidTr="00D86A22">
        <w:tc>
          <w:tcPr>
            <w:tcW w:w="3794" w:type="dxa"/>
            <w:vAlign w:val="center"/>
          </w:tcPr>
          <w:p w14:paraId="703563A0"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4B3BDA0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227FD6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633167D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7969232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r>
      <w:tr w:rsidR="00672A0E" w:rsidRPr="002A67F1" w14:paraId="5ED8D9F4" w14:textId="77777777" w:rsidTr="00D86A22">
        <w:tc>
          <w:tcPr>
            <w:tcW w:w="3794" w:type="dxa"/>
            <w:vAlign w:val="center"/>
          </w:tcPr>
          <w:p w14:paraId="6FF0C7DD"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0330696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348D25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4BBAFEDF"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D08DB2"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r>
      <w:tr w:rsidR="00672A0E" w:rsidRPr="002A67F1" w14:paraId="0C38825F" w14:textId="77777777" w:rsidTr="00D86A22">
        <w:tc>
          <w:tcPr>
            <w:tcW w:w="3794" w:type="dxa"/>
            <w:vAlign w:val="center"/>
          </w:tcPr>
          <w:p w14:paraId="402E3BE2"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48BC299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759358B1"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0BE874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18583D6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4pt"/>
                <w:sz w:val="26"/>
                <w:szCs w:val="26"/>
              </w:rPr>
              <w:t>-</w:t>
            </w:r>
          </w:p>
        </w:tc>
      </w:tr>
      <w:tr w:rsidR="00672A0E" w:rsidRPr="002A67F1" w14:paraId="0CE331FA" w14:textId="77777777" w:rsidTr="00D86A22">
        <w:tc>
          <w:tcPr>
            <w:tcW w:w="3794" w:type="dxa"/>
            <w:vAlign w:val="center"/>
          </w:tcPr>
          <w:p w14:paraId="6EEE23D7"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Занятия (включая гимнастику в процессе занятия -2 минуты, перерывы между занятиями, не менее 10 минут)</w:t>
            </w:r>
          </w:p>
        </w:tc>
        <w:tc>
          <w:tcPr>
            <w:tcW w:w="1588" w:type="dxa"/>
            <w:vAlign w:val="center"/>
          </w:tcPr>
          <w:p w14:paraId="40E1EB3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9.20-10.00</w:t>
            </w:r>
          </w:p>
        </w:tc>
        <w:tc>
          <w:tcPr>
            <w:tcW w:w="1588" w:type="dxa"/>
            <w:vAlign w:val="center"/>
          </w:tcPr>
          <w:p w14:paraId="3608627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7AB704E9"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5A4464F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9.00-10.50</w:t>
            </w:r>
          </w:p>
        </w:tc>
      </w:tr>
      <w:tr w:rsidR="00672A0E" w:rsidRPr="002A67F1" w14:paraId="4CDC0C90" w14:textId="77777777" w:rsidTr="00D86A22">
        <w:tc>
          <w:tcPr>
            <w:tcW w:w="3794" w:type="dxa"/>
            <w:vAlign w:val="center"/>
          </w:tcPr>
          <w:p w14:paraId="03010529"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 прогулке, прогулка, возвращение с прогулки</w:t>
            </w:r>
          </w:p>
        </w:tc>
        <w:tc>
          <w:tcPr>
            <w:tcW w:w="1588" w:type="dxa"/>
            <w:vAlign w:val="center"/>
          </w:tcPr>
          <w:p w14:paraId="592FB85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16C0595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6C2F7C99"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74CBE34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10.50-12.00</w:t>
            </w:r>
          </w:p>
        </w:tc>
      </w:tr>
      <w:tr w:rsidR="00672A0E" w:rsidRPr="002A67F1" w14:paraId="435D1006" w14:textId="77777777" w:rsidTr="00D86A22">
        <w:tc>
          <w:tcPr>
            <w:tcW w:w="3794" w:type="dxa"/>
            <w:vAlign w:val="center"/>
          </w:tcPr>
          <w:p w14:paraId="30DAD970"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6D4717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F117231"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568FB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2D4A8D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r>
      <w:tr w:rsidR="00672A0E" w:rsidRPr="002A67F1" w14:paraId="3C98C502" w14:textId="77777777" w:rsidTr="00D86A22">
        <w:tc>
          <w:tcPr>
            <w:tcW w:w="3794" w:type="dxa"/>
            <w:vAlign w:val="center"/>
          </w:tcPr>
          <w:p w14:paraId="643C9590"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034297E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CCAEDB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00E22B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39563E1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12.00-13.00</w:t>
            </w:r>
          </w:p>
        </w:tc>
      </w:tr>
      <w:tr w:rsidR="00672A0E" w:rsidRPr="002A67F1" w14:paraId="27F1A4EB" w14:textId="77777777" w:rsidTr="00D86A22">
        <w:tc>
          <w:tcPr>
            <w:tcW w:w="3794" w:type="dxa"/>
            <w:vAlign w:val="center"/>
          </w:tcPr>
          <w:p w14:paraId="4BCABE3C"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3BF0DBD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222E8AF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6E96FB7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313A62E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13.00-15.30</w:t>
            </w:r>
          </w:p>
        </w:tc>
      </w:tr>
      <w:tr w:rsidR="00672A0E" w:rsidRPr="002A67F1" w14:paraId="0913E3C0" w14:textId="77777777" w:rsidTr="00D86A22">
        <w:tc>
          <w:tcPr>
            <w:tcW w:w="3794" w:type="dxa"/>
            <w:vAlign w:val="center"/>
          </w:tcPr>
          <w:p w14:paraId="7C509326"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3A2A197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C1F72B2"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D8004A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133F93C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r>
      <w:tr w:rsidR="00672A0E" w:rsidRPr="002A67F1" w14:paraId="03E4552C" w14:textId="77777777" w:rsidTr="00D86A22">
        <w:tc>
          <w:tcPr>
            <w:tcW w:w="3794" w:type="dxa"/>
            <w:vAlign w:val="center"/>
          </w:tcPr>
          <w:p w14:paraId="5B14FCA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F2DDD4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D8EA64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548D3E6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499F6B4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4pt"/>
                <w:sz w:val="26"/>
                <w:szCs w:val="26"/>
              </w:rPr>
              <w:t>-</w:t>
            </w:r>
          </w:p>
        </w:tc>
      </w:tr>
      <w:tr w:rsidR="00672A0E" w:rsidRPr="002A67F1" w14:paraId="44527466" w14:textId="77777777" w:rsidTr="00D86A22">
        <w:tc>
          <w:tcPr>
            <w:tcW w:w="3794" w:type="dxa"/>
            <w:vAlign w:val="center"/>
          </w:tcPr>
          <w:p w14:paraId="69A4378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lastRenderedPageBreak/>
              <w:t>Игры, самостоятельная деятельность детей</w:t>
            </w:r>
          </w:p>
        </w:tc>
        <w:tc>
          <w:tcPr>
            <w:tcW w:w="1588" w:type="dxa"/>
            <w:vAlign w:val="center"/>
          </w:tcPr>
          <w:p w14:paraId="5BF3E96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74DCB5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E7EA7E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1BFC97A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16.00-16.40</w:t>
            </w:r>
          </w:p>
        </w:tc>
      </w:tr>
      <w:tr w:rsidR="00672A0E" w:rsidRPr="002A67F1" w14:paraId="4EDEA55D" w14:textId="77777777" w:rsidTr="00D86A22">
        <w:tc>
          <w:tcPr>
            <w:tcW w:w="3794" w:type="dxa"/>
            <w:vAlign w:val="center"/>
          </w:tcPr>
          <w:p w14:paraId="2A4856A1" w14:textId="77777777" w:rsidR="00672A0E" w:rsidRPr="00672A0E" w:rsidRDefault="00672A0E" w:rsidP="00D86A22">
            <w:pPr>
              <w:pStyle w:val="21"/>
              <w:shd w:val="clear" w:color="auto" w:fill="auto"/>
              <w:spacing w:before="0" w:after="0" w:line="240" w:lineRule="auto"/>
              <w:ind w:left="57" w:right="57"/>
              <w:jc w:val="center"/>
              <w:rPr>
                <w:sz w:val="26"/>
                <w:szCs w:val="26"/>
                <w:lang w:val="ru-RU"/>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343035B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88924B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005250A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70ECFE2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16.40-18.30</w:t>
            </w:r>
          </w:p>
        </w:tc>
      </w:tr>
      <w:tr w:rsidR="00672A0E" w:rsidRPr="002A67F1" w14:paraId="786F241C" w14:textId="77777777" w:rsidTr="00D86A22">
        <w:tc>
          <w:tcPr>
            <w:tcW w:w="3794" w:type="dxa"/>
            <w:vAlign w:val="center"/>
          </w:tcPr>
          <w:p w14:paraId="4E7AB36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54426A3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2F17F0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5A1CD42"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3B4C47E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w:t>
            </w:r>
          </w:p>
        </w:tc>
      </w:tr>
      <w:tr w:rsidR="00672A0E" w:rsidRPr="002A67F1" w14:paraId="7E34E554" w14:textId="77777777" w:rsidTr="00D86A22">
        <w:tc>
          <w:tcPr>
            <w:tcW w:w="3794" w:type="dxa"/>
            <w:vAlign w:val="center"/>
          </w:tcPr>
          <w:p w14:paraId="5AC9330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73B803F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57DD65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794310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0B2AA62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r>
      <w:tr w:rsidR="00672A0E" w:rsidRPr="002A67F1" w14:paraId="4005C785" w14:textId="77777777" w:rsidTr="00D86A22">
        <w:tc>
          <w:tcPr>
            <w:tcW w:w="10146" w:type="dxa"/>
            <w:gridSpan w:val="5"/>
          </w:tcPr>
          <w:p w14:paraId="4E4ECC70" w14:textId="77777777" w:rsidR="00672A0E" w:rsidRPr="002A67F1" w:rsidRDefault="00672A0E" w:rsidP="00D86A22">
            <w:pPr>
              <w:pStyle w:val="21"/>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672A0E" w:rsidRPr="002A67F1" w14:paraId="591045D5" w14:textId="77777777" w:rsidTr="00D86A22">
        <w:tc>
          <w:tcPr>
            <w:tcW w:w="3794" w:type="dxa"/>
            <w:vAlign w:val="center"/>
          </w:tcPr>
          <w:p w14:paraId="38C40332"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52BB72C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7C2E0491"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C722032"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49D8D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r>
      <w:tr w:rsidR="00672A0E" w:rsidRPr="002A67F1" w14:paraId="4890D47A" w14:textId="77777777" w:rsidTr="00D86A22">
        <w:tc>
          <w:tcPr>
            <w:tcW w:w="3794" w:type="dxa"/>
            <w:vAlign w:val="center"/>
          </w:tcPr>
          <w:p w14:paraId="6053F024"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0F30874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3C2350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C7890D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859D01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r>
      <w:tr w:rsidR="00672A0E" w:rsidRPr="002A67F1" w14:paraId="3420395E" w14:textId="77777777" w:rsidTr="00D86A22">
        <w:tc>
          <w:tcPr>
            <w:tcW w:w="3794" w:type="dxa"/>
            <w:vAlign w:val="center"/>
          </w:tcPr>
          <w:p w14:paraId="77342927"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271BBF6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6E8A53D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4BBF4A41"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4906FD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4pt"/>
                <w:sz w:val="26"/>
                <w:szCs w:val="26"/>
              </w:rPr>
              <w:t>-</w:t>
            </w:r>
          </w:p>
        </w:tc>
      </w:tr>
      <w:tr w:rsidR="00672A0E" w:rsidRPr="002A67F1" w14:paraId="15743995" w14:textId="77777777" w:rsidTr="00D86A22">
        <w:tc>
          <w:tcPr>
            <w:tcW w:w="3794" w:type="dxa"/>
            <w:vAlign w:val="center"/>
          </w:tcPr>
          <w:p w14:paraId="53459AF2"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305620E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339732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04215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F8110F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r>
      <w:tr w:rsidR="00672A0E" w:rsidRPr="002A67F1" w14:paraId="1D04EF50" w14:textId="77777777" w:rsidTr="00D86A22">
        <w:tc>
          <w:tcPr>
            <w:tcW w:w="3794" w:type="dxa"/>
            <w:vAlign w:val="center"/>
          </w:tcPr>
          <w:p w14:paraId="26D1D3FC"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5ABE2FA1"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4D361F7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3061C1E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3158215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9.00-12.00</w:t>
            </w:r>
          </w:p>
        </w:tc>
      </w:tr>
      <w:tr w:rsidR="00672A0E" w:rsidRPr="002A67F1" w14:paraId="24D001D1" w14:textId="77777777" w:rsidTr="00D86A22">
        <w:tc>
          <w:tcPr>
            <w:tcW w:w="3794" w:type="dxa"/>
            <w:vAlign w:val="center"/>
          </w:tcPr>
          <w:p w14:paraId="615D9392"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5DF33B21"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57303AD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04DA8AF"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6E4D415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12.00-13.00</w:t>
            </w:r>
          </w:p>
        </w:tc>
      </w:tr>
      <w:tr w:rsidR="00672A0E" w:rsidRPr="002A67F1" w14:paraId="012FF142" w14:textId="77777777" w:rsidTr="00D86A22">
        <w:tc>
          <w:tcPr>
            <w:tcW w:w="3794" w:type="dxa"/>
            <w:vAlign w:val="center"/>
          </w:tcPr>
          <w:p w14:paraId="5AE281B8"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3E97650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10BC10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F9945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63BDBE0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13.00-15.30</w:t>
            </w:r>
          </w:p>
        </w:tc>
      </w:tr>
      <w:tr w:rsidR="00672A0E" w:rsidRPr="002A67F1" w14:paraId="406B3DD1" w14:textId="77777777" w:rsidTr="00D86A22">
        <w:tc>
          <w:tcPr>
            <w:tcW w:w="3794" w:type="dxa"/>
            <w:vAlign w:val="center"/>
          </w:tcPr>
          <w:p w14:paraId="274714DE"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F862B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0FEFD23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E5FA3F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36218EA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15.30-16.00</w:t>
            </w:r>
          </w:p>
        </w:tc>
      </w:tr>
      <w:tr w:rsidR="00672A0E" w:rsidRPr="002A67F1" w14:paraId="06F52601" w14:textId="77777777" w:rsidTr="00D86A22">
        <w:tc>
          <w:tcPr>
            <w:tcW w:w="3794" w:type="dxa"/>
            <w:vAlign w:val="center"/>
          </w:tcPr>
          <w:p w14:paraId="6D2F52E4"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4B8BD81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4EEE7792"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2D6E0E3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7224C06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16.00-17.00</w:t>
            </w:r>
          </w:p>
        </w:tc>
      </w:tr>
      <w:tr w:rsidR="00672A0E" w:rsidRPr="002A67F1" w14:paraId="009D810A" w14:textId="77777777" w:rsidTr="00D86A22">
        <w:tc>
          <w:tcPr>
            <w:tcW w:w="3794" w:type="dxa"/>
            <w:vAlign w:val="center"/>
          </w:tcPr>
          <w:p w14:paraId="05BFA30C"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23DEBD0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30796AE"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52C6DD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547DFE9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17.00-18.30</w:t>
            </w:r>
          </w:p>
        </w:tc>
      </w:tr>
      <w:tr w:rsidR="00672A0E" w:rsidRPr="002A67F1" w14:paraId="31DB3525" w14:textId="77777777" w:rsidTr="00D86A22">
        <w:tc>
          <w:tcPr>
            <w:tcW w:w="3794" w:type="dxa"/>
            <w:vAlign w:val="center"/>
          </w:tcPr>
          <w:p w14:paraId="356C125B"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0E090FF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0CB6530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499C9E71"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8773FE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18.30</w:t>
            </w:r>
          </w:p>
        </w:tc>
      </w:tr>
      <w:tr w:rsidR="00672A0E" w:rsidRPr="002A67F1" w14:paraId="2815B7A8" w14:textId="77777777" w:rsidTr="00D86A22">
        <w:tc>
          <w:tcPr>
            <w:tcW w:w="3794" w:type="dxa"/>
            <w:vAlign w:val="center"/>
          </w:tcPr>
          <w:p w14:paraId="41929712"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2FBA641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1C9E4B9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FC721D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156A3F9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до 19.00</w:t>
            </w:r>
          </w:p>
        </w:tc>
      </w:tr>
    </w:tbl>
    <w:p w14:paraId="643365EC" w14:textId="77777777" w:rsidR="00672A0E" w:rsidRDefault="00672A0E" w:rsidP="00672A0E">
      <w:pPr>
        <w:rPr>
          <w:sz w:val="2"/>
          <w:szCs w:val="2"/>
        </w:rPr>
      </w:pPr>
    </w:p>
    <w:p w14:paraId="22D9E9ED" w14:textId="77777777" w:rsidR="00672A0E" w:rsidRDefault="00672A0E" w:rsidP="00672A0E">
      <w:pPr>
        <w:rPr>
          <w:sz w:val="2"/>
          <w:szCs w:val="2"/>
        </w:rPr>
      </w:pPr>
    </w:p>
    <w:p w14:paraId="1CEFDEC0" w14:textId="77777777" w:rsidR="00672A0E" w:rsidRDefault="00672A0E" w:rsidP="00672A0E">
      <w:pPr>
        <w:rPr>
          <w:sz w:val="2"/>
          <w:szCs w:val="2"/>
        </w:rPr>
      </w:pPr>
    </w:p>
    <w:p w14:paraId="39412153" w14:textId="77777777" w:rsidR="00672A0E" w:rsidRDefault="00672A0E" w:rsidP="00672A0E">
      <w:pPr>
        <w:pStyle w:val="21"/>
        <w:shd w:val="clear" w:color="auto" w:fill="auto"/>
        <w:tabs>
          <w:tab w:val="left" w:pos="851"/>
        </w:tabs>
        <w:spacing w:before="135" w:after="162" w:line="389" w:lineRule="exact"/>
        <w:ind w:right="20"/>
        <w:rPr>
          <w:rStyle w:val="11"/>
        </w:rPr>
      </w:pPr>
      <w:r>
        <w:rPr>
          <w:rStyle w:val="11"/>
        </w:rPr>
        <w:t>Примерный режим дня в группе кратковременного пребывания детей от 1,5 до 2 лет.</w:t>
      </w:r>
    </w:p>
    <w:tbl>
      <w:tblPr>
        <w:tblStyle w:val="aa"/>
        <w:tblW w:w="10137" w:type="dxa"/>
        <w:tblLook w:val="04A0" w:firstRow="1" w:lastRow="0" w:firstColumn="1" w:lastColumn="0" w:noHBand="0" w:noVBand="1"/>
      </w:tblPr>
      <w:tblGrid>
        <w:gridCol w:w="8046"/>
        <w:gridCol w:w="2091"/>
      </w:tblGrid>
      <w:tr w:rsidR="00672A0E" w14:paraId="25FEED6A" w14:textId="77777777" w:rsidTr="00D86A22">
        <w:trPr>
          <w:trHeight w:val="470"/>
        </w:trPr>
        <w:tc>
          <w:tcPr>
            <w:tcW w:w="8046" w:type="dxa"/>
            <w:vAlign w:val="center"/>
          </w:tcPr>
          <w:p w14:paraId="12A8422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14:paraId="5BFD785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Время</w:t>
            </w:r>
          </w:p>
        </w:tc>
      </w:tr>
      <w:tr w:rsidR="00672A0E" w14:paraId="13F5393D" w14:textId="77777777" w:rsidTr="00D86A22">
        <w:tc>
          <w:tcPr>
            <w:tcW w:w="8046" w:type="dxa"/>
            <w:vAlign w:val="center"/>
          </w:tcPr>
          <w:p w14:paraId="3FE6B162"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Прием детей, осмотр, игры, утренняя гимнастика</w:t>
            </w:r>
          </w:p>
        </w:tc>
        <w:tc>
          <w:tcPr>
            <w:tcW w:w="2091" w:type="dxa"/>
            <w:vAlign w:val="center"/>
          </w:tcPr>
          <w:p w14:paraId="102FC71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r>
      <w:tr w:rsidR="00672A0E" w14:paraId="667D614E" w14:textId="77777777" w:rsidTr="00D86A22">
        <w:tc>
          <w:tcPr>
            <w:tcW w:w="8046" w:type="dxa"/>
            <w:vAlign w:val="center"/>
          </w:tcPr>
          <w:p w14:paraId="41A18D03"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6DAB7A3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r>
      <w:tr w:rsidR="00672A0E" w14:paraId="0388FE60" w14:textId="77777777" w:rsidTr="00D86A22">
        <w:tc>
          <w:tcPr>
            <w:tcW w:w="8046" w:type="dxa"/>
            <w:vAlign w:val="center"/>
          </w:tcPr>
          <w:p w14:paraId="730AE3F2"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03D7A95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9.00-9.30</w:t>
            </w:r>
          </w:p>
        </w:tc>
      </w:tr>
      <w:tr w:rsidR="00672A0E" w14:paraId="2C77F5B1" w14:textId="77777777" w:rsidTr="00D86A22">
        <w:tc>
          <w:tcPr>
            <w:tcW w:w="8046" w:type="dxa"/>
            <w:vAlign w:val="center"/>
          </w:tcPr>
          <w:p w14:paraId="39935515"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6433E6E9"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9.30-9.40</w:t>
            </w:r>
          </w:p>
          <w:p w14:paraId="362E622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9.50-10.00</w:t>
            </w:r>
          </w:p>
        </w:tc>
      </w:tr>
      <w:tr w:rsidR="00672A0E" w14:paraId="16255E0E" w14:textId="77777777" w:rsidTr="00D86A22">
        <w:tc>
          <w:tcPr>
            <w:tcW w:w="8046" w:type="dxa"/>
            <w:vAlign w:val="center"/>
          </w:tcPr>
          <w:p w14:paraId="11194F63"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1307326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10.00-10.30</w:t>
            </w:r>
          </w:p>
        </w:tc>
      </w:tr>
      <w:tr w:rsidR="00672A0E" w14:paraId="78FD6281" w14:textId="77777777" w:rsidTr="00D86A22">
        <w:tc>
          <w:tcPr>
            <w:tcW w:w="8046" w:type="dxa"/>
            <w:vAlign w:val="center"/>
          </w:tcPr>
          <w:p w14:paraId="32960140"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3FBAB6A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r>
      <w:tr w:rsidR="00672A0E" w14:paraId="2C7A7DFB" w14:textId="77777777" w:rsidTr="00D86A22">
        <w:tc>
          <w:tcPr>
            <w:tcW w:w="8046" w:type="dxa"/>
            <w:vAlign w:val="center"/>
          </w:tcPr>
          <w:p w14:paraId="2BB8E028"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 прогулке, прогулка, уход домой</w:t>
            </w:r>
          </w:p>
        </w:tc>
        <w:tc>
          <w:tcPr>
            <w:tcW w:w="2091" w:type="dxa"/>
            <w:vAlign w:val="center"/>
          </w:tcPr>
          <w:p w14:paraId="6E7C2A9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11.00-12.00</w:t>
            </w:r>
          </w:p>
        </w:tc>
      </w:tr>
    </w:tbl>
    <w:p w14:paraId="723FD6BB" w14:textId="77777777" w:rsidR="00672A0E" w:rsidRDefault="00672A0E" w:rsidP="00672A0E">
      <w:pPr>
        <w:pStyle w:val="21"/>
        <w:shd w:val="clear" w:color="auto" w:fill="auto"/>
        <w:tabs>
          <w:tab w:val="left" w:pos="851"/>
        </w:tabs>
        <w:spacing w:before="0" w:after="0" w:line="240" w:lineRule="auto"/>
        <w:ind w:right="20"/>
        <w:rPr>
          <w:rStyle w:val="11"/>
        </w:rPr>
      </w:pPr>
    </w:p>
    <w:p w14:paraId="161DA7E4" w14:textId="77777777" w:rsidR="00672A0E" w:rsidRDefault="00672A0E" w:rsidP="00672A0E">
      <w:pPr>
        <w:rPr>
          <w:sz w:val="2"/>
          <w:szCs w:val="2"/>
        </w:rPr>
      </w:pPr>
    </w:p>
    <w:p w14:paraId="0ABE954C" w14:textId="77777777" w:rsidR="00672A0E" w:rsidRDefault="00672A0E" w:rsidP="007B0BA4">
      <w:pPr>
        <w:pStyle w:val="21"/>
        <w:shd w:val="clear" w:color="auto" w:fill="auto"/>
        <w:tabs>
          <w:tab w:val="left" w:pos="993"/>
        </w:tabs>
        <w:spacing w:before="0" w:after="162" w:line="389" w:lineRule="exact"/>
        <w:ind w:right="20"/>
        <w:rPr>
          <w:rStyle w:val="11"/>
        </w:rPr>
      </w:pPr>
      <w:r>
        <w:rPr>
          <w:rStyle w:val="11"/>
        </w:rPr>
        <w:t>Примерный режим дня в группе кратковременного пребывания детей от 2 до 3 лет.</w:t>
      </w:r>
    </w:p>
    <w:tbl>
      <w:tblPr>
        <w:tblStyle w:val="aa"/>
        <w:tblW w:w="0" w:type="auto"/>
        <w:tblLook w:val="04A0" w:firstRow="1" w:lastRow="0" w:firstColumn="1" w:lastColumn="0" w:noHBand="0" w:noVBand="1"/>
      </w:tblPr>
      <w:tblGrid>
        <w:gridCol w:w="8046"/>
        <w:gridCol w:w="2091"/>
      </w:tblGrid>
      <w:tr w:rsidR="00672A0E" w14:paraId="4A26FA91" w14:textId="77777777" w:rsidTr="00D86A22">
        <w:trPr>
          <w:trHeight w:val="439"/>
        </w:trPr>
        <w:tc>
          <w:tcPr>
            <w:tcW w:w="8046" w:type="dxa"/>
            <w:vAlign w:val="center"/>
          </w:tcPr>
          <w:p w14:paraId="4C723251" w14:textId="77777777" w:rsidR="00672A0E" w:rsidRPr="002A67F1" w:rsidRDefault="00672A0E" w:rsidP="00D86A22">
            <w:pPr>
              <w:pStyle w:val="21"/>
              <w:shd w:val="clear" w:color="auto" w:fill="auto"/>
              <w:spacing w:before="0" w:after="0" w:line="280" w:lineRule="exact"/>
              <w:jc w:val="center"/>
              <w:rPr>
                <w:sz w:val="26"/>
                <w:szCs w:val="26"/>
              </w:rPr>
            </w:pPr>
            <w:r w:rsidRPr="002A67F1">
              <w:rPr>
                <w:rStyle w:val="11"/>
                <w:sz w:val="26"/>
                <w:szCs w:val="26"/>
              </w:rPr>
              <w:lastRenderedPageBreak/>
              <w:t>Содержание</w:t>
            </w:r>
          </w:p>
        </w:tc>
        <w:tc>
          <w:tcPr>
            <w:tcW w:w="2091" w:type="dxa"/>
            <w:vAlign w:val="center"/>
          </w:tcPr>
          <w:p w14:paraId="54011F9F" w14:textId="77777777" w:rsidR="00672A0E" w:rsidRPr="002A67F1" w:rsidRDefault="00672A0E" w:rsidP="00D86A22">
            <w:pPr>
              <w:pStyle w:val="21"/>
              <w:shd w:val="clear" w:color="auto" w:fill="auto"/>
              <w:spacing w:before="0" w:after="0" w:line="280" w:lineRule="exact"/>
              <w:jc w:val="center"/>
              <w:rPr>
                <w:sz w:val="26"/>
                <w:szCs w:val="26"/>
              </w:rPr>
            </w:pPr>
            <w:r w:rsidRPr="002A67F1">
              <w:rPr>
                <w:rStyle w:val="11"/>
                <w:sz w:val="26"/>
                <w:szCs w:val="26"/>
              </w:rPr>
              <w:t>Время</w:t>
            </w:r>
          </w:p>
        </w:tc>
      </w:tr>
      <w:tr w:rsidR="00672A0E" w14:paraId="727BE993" w14:textId="77777777" w:rsidTr="00D86A22">
        <w:tc>
          <w:tcPr>
            <w:tcW w:w="8046" w:type="dxa"/>
            <w:vAlign w:val="center"/>
          </w:tcPr>
          <w:p w14:paraId="5467646A" w14:textId="77777777" w:rsidR="00672A0E" w:rsidRPr="00672A0E" w:rsidRDefault="00672A0E" w:rsidP="00D86A22">
            <w:pPr>
              <w:pStyle w:val="21"/>
              <w:shd w:val="clear" w:color="auto" w:fill="auto"/>
              <w:spacing w:before="0" w:after="0" w:line="240" w:lineRule="auto"/>
              <w:ind w:left="120"/>
              <w:rPr>
                <w:sz w:val="26"/>
                <w:szCs w:val="26"/>
                <w:lang w:val="ru-RU"/>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1D842B40" w14:textId="77777777" w:rsidR="00672A0E" w:rsidRPr="002A67F1" w:rsidRDefault="00672A0E" w:rsidP="00D86A22">
            <w:pPr>
              <w:pStyle w:val="21"/>
              <w:shd w:val="clear" w:color="auto" w:fill="auto"/>
              <w:spacing w:before="0" w:after="0" w:line="240" w:lineRule="auto"/>
              <w:jc w:val="center"/>
              <w:rPr>
                <w:sz w:val="26"/>
                <w:szCs w:val="26"/>
              </w:rPr>
            </w:pPr>
            <w:r w:rsidRPr="002A67F1">
              <w:rPr>
                <w:rStyle w:val="11"/>
                <w:sz w:val="26"/>
                <w:szCs w:val="26"/>
              </w:rPr>
              <w:t>7.00-8.30</w:t>
            </w:r>
          </w:p>
        </w:tc>
      </w:tr>
      <w:tr w:rsidR="00672A0E" w14:paraId="36E77BD4" w14:textId="77777777" w:rsidTr="00D86A22">
        <w:tc>
          <w:tcPr>
            <w:tcW w:w="8046" w:type="dxa"/>
            <w:vAlign w:val="center"/>
          </w:tcPr>
          <w:p w14:paraId="16BC9681" w14:textId="77777777" w:rsidR="00672A0E" w:rsidRPr="002A67F1" w:rsidRDefault="00672A0E" w:rsidP="00D86A22">
            <w:pPr>
              <w:pStyle w:val="21"/>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5BE68E21" w14:textId="77777777" w:rsidR="00672A0E" w:rsidRPr="002A67F1" w:rsidRDefault="00672A0E" w:rsidP="00D86A22">
            <w:pPr>
              <w:pStyle w:val="21"/>
              <w:shd w:val="clear" w:color="auto" w:fill="auto"/>
              <w:spacing w:before="0" w:after="0" w:line="240" w:lineRule="auto"/>
              <w:jc w:val="center"/>
              <w:rPr>
                <w:sz w:val="26"/>
                <w:szCs w:val="26"/>
              </w:rPr>
            </w:pPr>
            <w:r w:rsidRPr="002A67F1">
              <w:rPr>
                <w:rStyle w:val="11"/>
                <w:sz w:val="26"/>
                <w:szCs w:val="26"/>
              </w:rPr>
              <w:t>8.30-9.00</w:t>
            </w:r>
          </w:p>
        </w:tc>
      </w:tr>
      <w:tr w:rsidR="00672A0E" w14:paraId="374C7B1A" w14:textId="77777777" w:rsidTr="00D86A22">
        <w:tc>
          <w:tcPr>
            <w:tcW w:w="8046" w:type="dxa"/>
            <w:vAlign w:val="center"/>
          </w:tcPr>
          <w:p w14:paraId="698646CF" w14:textId="77777777" w:rsidR="00672A0E" w:rsidRPr="002A67F1" w:rsidRDefault="00672A0E" w:rsidP="00D86A22">
            <w:pPr>
              <w:pStyle w:val="21"/>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5F576863" w14:textId="77777777" w:rsidR="00672A0E" w:rsidRPr="002A67F1" w:rsidRDefault="00672A0E" w:rsidP="00D86A22">
            <w:pPr>
              <w:pStyle w:val="21"/>
              <w:shd w:val="clear" w:color="auto" w:fill="auto"/>
              <w:spacing w:before="0" w:after="0" w:line="240" w:lineRule="auto"/>
              <w:jc w:val="center"/>
              <w:rPr>
                <w:sz w:val="26"/>
                <w:szCs w:val="26"/>
              </w:rPr>
            </w:pPr>
            <w:r w:rsidRPr="002A67F1">
              <w:rPr>
                <w:rStyle w:val="11"/>
                <w:sz w:val="26"/>
                <w:szCs w:val="26"/>
              </w:rPr>
              <w:t>9.00-9.30</w:t>
            </w:r>
          </w:p>
        </w:tc>
      </w:tr>
      <w:tr w:rsidR="00672A0E" w14:paraId="5E5B041D" w14:textId="77777777" w:rsidTr="00D86A22">
        <w:tc>
          <w:tcPr>
            <w:tcW w:w="8046" w:type="dxa"/>
            <w:vAlign w:val="center"/>
          </w:tcPr>
          <w:p w14:paraId="0C1B65D2" w14:textId="77777777" w:rsidR="00672A0E" w:rsidRPr="00672A0E" w:rsidRDefault="00672A0E" w:rsidP="00D86A22">
            <w:pPr>
              <w:pStyle w:val="21"/>
              <w:shd w:val="clear" w:color="auto" w:fill="auto"/>
              <w:spacing w:before="0" w:after="0" w:line="240" w:lineRule="auto"/>
              <w:rPr>
                <w:sz w:val="26"/>
                <w:szCs w:val="26"/>
                <w:lang w:val="ru-RU"/>
              </w:rPr>
            </w:pPr>
            <w:r w:rsidRPr="002A67F1">
              <w:rPr>
                <w:rStyle w:val="11"/>
                <w:sz w:val="26"/>
                <w:szCs w:val="26"/>
              </w:rPr>
              <w:t>Занятия в игровой форме по подгруппам</w:t>
            </w:r>
          </w:p>
        </w:tc>
        <w:tc>
          <w:tcPr>
            <w:tcW w:w="2091" w:type="dxa"/>
            <w:vAlign w:val="center"/>
          </w:tcPr>
          <w:p w14:paraId="121DE6CF" w14:textId="77777777" w:rsidR="00672A0E" w:rsidRPr="002A67F1" w:rsidRDefault="00672A0E" w:rsidP="00D86A22">
            <w:pPr>
              <w:pStyle w:val="21"/>
              <w:shd w:val="clear" w:color="auto" w:fill="auto"/>
              <w:spacing w:before="0" w:after="0" w:line="240" w:lineRule="auto"/>
              <w:jc w:val="center"/>
              <w:rPr>
                <w:sz w:val="26"/>
                <w:szCs w:val="26"/>
              </w:rPr>
            </w:pPr>
            <w:r w:rsidRPr="002A67F1">
              <w:rPr>
                <w:rStyle w:val="11"/>
                <w:sz w:val="26"/>
                <w:szCs w:val="26"/>
              </w:rPr>
              <w:t>9.30-9.40</w:t>
            </w:r>
          </w:p>
          <w:p w14:paraId="202C4B8C" w14:textId="77777777" w:rsidR="00672A0E" w:rsidRPr="002A67F1" w:rsidRDefault="00672A0E" w:rsidP="00D86A22">
            <w:pPr>
              <w:pStyle w:val="21"/>
              <w:shd w:val="clear" w:color="auto" w:fill="auto"/>
              <w:spacing w:before="0" w:after="0" w:line="240" w:lineRule="auto"/>
              <w:jc w:val="center"/>
              <w:rPr>
                <w:sz w:val="26"/>
                <w:szCs w:val="26"/>
              </w:rPr>
            </w:pPr>
            <w:r w:rsidRPr="002A67F1">
              <w:rPr>
                <w:rStyle w:val="11"/>
                <w:sz w:val="26"/>
                <w:szCs w:val="26"/>
              </w:rPr>
              <w:t>9.50-10.00</w:t>
            </w:r>
          </w:p>
        </w:tc>
      </w:tr>
      <w:tr w:rsidR="00672A0E" w14:paraId="47E04BEC" w14:textId="77777777" w:rsidTr="00D86A22">
        <w:tc>
          <w:tcPr>
            <w:tcW w:w="8046" w:type="dxa"/>
            <w:vAlign w:val="center"/>
          </w:tcPr>
          <w:p w14:paraId="64B9A699" w14:textId="77777777" w:rsidR="00672A0E" w:rsidRPr="002A67F1" w:rsidRDefault="00672A0E" w:rsidP="00D86A22">
            <w:pPr>
              <w:pStyle w:val="21"/>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41392229" w14:textId="77777777" w:rsidR="00672A0E" w:rsidRPr="002A67F1" w:rsidRDefault="00672A0E" w:rsidP="00D86A22">
            <w:pPr>
              <w:pStyle w:val="21"/>
              <w:shd w:val="clear" w:color="auto" w:fill="auto"/>
              <w:spacing w:before="0" w:after="0" w:line="240" w:lineRule="auto"/>
              <w:jc w:val="center"/>
              <w:rPr>
                <w:sz w:val="26"/>
                <w:szCs w:val="26"/>
              </w:rPr>
            </w:pPr>
            <w:r w:rsidRPr="002A67F1">
              <w:rPr>
                <w:rStyle w:val="11"/>
                <w:sz w:val="26"/>
                <w:szCs w:val="26"/>
              </w:rPr>
              <w:t>10.00-10.30</w:t>
            </w:r>
          </w:p>
        </w:tc>
      </w:tr>
      <w:tr w:rsidR="00672A0E" w14:paraId="41DC449A" w14:textId="77777777" w:rsidTr="00D86A22">
        <w:tc>
          <w:tcPr>
            <w:tcW w:w="8046" w:type="dxa"/>
            <w:vAlign w:val="center"/>
          </w:tcPr>
          <w:p w14:paraId="02CD6C16" w14:textId="77777777" w:rsidR="00672A0E" w:rsidRPr="002A67F1" w:rsidRDefault="00672A0E" w:rsidP="00D86A22">
            <w:pPr>
              <w:pStyle w:val="21"/>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DB8492F" w14:textId="77777777" w:rsidR="00672A0E" w:rsidRPr="002A67F1" w:rsidRDefault="00672A0E" w:rsidP="00D86A22">
            <w:pPr>
              <w:pStyle w:val="21"/>
              <w:shd w:val="clear" w:color="auto" w:fill="auto"/>
              <w:spacing w:before="0" w:after="0" w:line="240" w:lineRule="auto"/>
              <w:jc w:val="center"/>
              <w:rPr>
                <w:sz w:val="26"/>
                <w:szCs w:val="26"/>
              </w:rPr>
            </w:pPr>
            <w:r w:rsidRPr="002A67F1">
              <w:rPr>
                <w:rStyle w:val="11"/>
                <w:sz w:val="26"/>
                <w:szCs w:val="26"/>
              </w:rPr>
              <w:t>10.30-11.00</w:t>
            </w:r>
          </w:p>
        </w:tc>
      </w:tr>
      <w:tr w:rsidR="00672A0E" w14:paraId="6A1514A0" w14:textId="77777777" w:rsidTr="00D86A22">
        <w:tc>
          <w:tcPr>
            <w:tcW w:w="8046" w:type="dxa"/>
            <w:vAlign w:val="center"/>
          </w:tcPr>
          <w:p w14:paraId="3A409F16" w14:textId="77777777" w:rsidR="00672A0E" w:rsidRPr="00672A0E" w:rsidRDefault="00672A0E" w:rsidP="00D86A22">
            <w:pPr>
              <w:pStyle w:val="21"/>
              <w:shd w:val="clear" w:color="auto" w:fill="auto"/>
              <w:spacing w:before="0" w:after="0" w:line="240" w:lineRule="auto"/>
              <w:rPr>
                <w:sz w:val="26"/>
                <w:szCs w:val="26"/>
                <w:lang w:val="ru-RU"/>
              </w:rPr>
            </w:pPr>
            <w:r w:rsidRPr="002A67F1">
              <w:rPr>
                <w:rStyle w:val="11"/>
                <w:sz w:val="26"/>
                <w:szCs w:val="26"/>
              </w:rPr>
              <w:t>Подготовка к прогулке, прогулка, уход детей домой</w:t>
            </w:r>
          </w:p>
        </w:tc>
        <w:tc>
          <w:tcPr>
            <w:tcW w:w="2091" w:type="dxa"/>
            <w:vAlign w:val="center"/>
          </w:tcPr>
          <w:p w14:paraId="5C23F259" w14:textId="77777777" w:rsidR="00672A0E" w:rsidRPr="002A67F1" w:rsidRDefault="00672A0E" w:rsidP="00D86A22">
            <w:pPr>
              <w:pStyle w:val="21"/>
              <w:shd w:val="clear" w:color="auto" w:fill="auto"/>
              <w:spacing w:before="0" w:after="0" w:line="240" w:lineRule="auto"/>
              <w:jc w:val="center"/>
              <w:rPr>
                <w:sz w:val="26"/>
                <w:szCs w:val="26"/>
              </w:rPr>
            </w:pPr>
            <w:r w:rsidRPr="002A67F1">
              <w:rPr>
                <w:rStyle w:val="11"/>
                <w:sz w:val="26"/>
                <w:szCs w:val="26"/>
              </w:rPr>
              <w:t>11.00-12.00</w:t>
            </w:r>
          </w:p>
        </w:tc>
      </w:tr>
    </w:tbl>
    <w:p w14:paraId="45C5253A" w14:textId="77777777" w:rsidR="00672A0E" w:rsidRDefault="00672A0E" w:rsidP="00672A0E">
      <w:pPr>
        <w:pStyle w:val="21"/>
        <w:shd w:val="clear" w:color="auto" w:fill="auto"/>
        <w:tabs>
          <w:tab w:val="left" w:pos="1618"/>
        </w:tabs>
        <w:spacing w:before="121" w:after="162" w:line="389" w:lineRule="exact"/>
        <w:ind w:right="20"/>
        <w:rPr>
          <w:rStyle w:val="11"/>
        </w:rPr>
      </w:pPr>
      <w:r>
        <w:rPr>
          <w:rStyle w:val="11"/>
        </w:rPr>
        <w:t xml:space="preserve">      Примерный режим дня в дошкольных группах кратковременного пребывания.</w:t>
      </w:r>
    </w:p>
    <w:tbl>
      <w:tblPr>
        <w:tblStyle w:val="aa"/>
        <w:tblW w:w="10146" w:type="dxa"/>
        <w:tblLayout w:type="fixed"/>
        <w:tblLook w:val="04A0" w:firstRow="1" w:lastRow="0" w:firstColumn="1" w:lastColumn="0" w:noHBand="0" w:noVBand="1"/>
      </w:tblPr>
      <w:tblGrid>
        <w:gridCol w:w="3794"/>
        <w:gridCol w:w="1588"/>
        <w:gridCol w:w="1588"/>
        <w:gridCol w:w="1588"/>
        <w:gridCol w:w="1588"/>
      </w:tblGrid>
      <w:tr w:rsidR="00672A0E" w:rsidRPr="002A67F1" w14:paraId="0036EAB6" w14:textId="77777777" w:rsidTr="00D86A22">
        <w:trPr>
          <w:trHeight w:val="505"/>
          <w:tblHeader/>
        </w:trPr>
        <w:tc>
          <w:tcPr>
            <w:tcW w:w="3794" w:type="dxa"/>
            <w:vAlign w:val="center"/>
          </w:tcPr>
          <w:p w14:paraId="3731F983" w14:textId="77777777" w:rsidR="00672A0E" w:rsidRPr="002A67F1" w:rsidRDefault="00672A0E" w:rsidP="00D86A22">
            <w:pPr>
              <w:pStyle w:val="21"/>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133DEF7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4A181F5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1A7628A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4202CB1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6-7 лет</w:t>
            </w:r>
          </w:p>
        </w:tc>
      </w:tr>
      <w:tr w:rsidR="00672A0E" w:rsidRPr="002A67F1" w14:paraId="6B33F3E1" w14:textId="77777777" w:rsidTr="00D86A22">
        <w:tc>
          <w:tcPr>
            <w:tcW w:w="3794" w:type="dxa"/>
            <w:vAlign w:val="center"/>
          </w:tcPr>
          <w:p w14:paraId="55D6ED0E"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315120FC"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06B1ED2"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788A056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61FE1336"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7.00-8.30</w:t>
            </w:r>
          </w:p>
        </w:tc>
      </w:tr>
      <w:tr w:rsidR="00672A0E" w:rsidRPr="002A67F1" w14:paraId="6C35F433" w14:textId="77777777" w:rsidTr="00D86A22">
        <w:tc>
          <w:tcPr>
            <w:tcW w:w="3794" w:type="dxa"/>
          </w:tcPr>
          <w:p w14:paraId="431FE2D8" w14:textId="77777777" w:rsidR="00672A0E" w:rsidRPr="002A67F1" w:rsidRDefault="00672A0E" w:rsidP="00D86A22">
            <w:pPr>
              <w:pStyle w:val="21"/>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394E45B8"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AD5881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3CD3024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60AED1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8.30-9.00</w:t>
            </w:r>
          </w:p>
        </w:tc>
      </w:tr>
      <w:tr w:rsidR="00672A0E" w:rsidRPr="002A67F1" w14:paraId="64A7A025" w14:textId="77777777" w:rsidTr="00D86A22">
        <w:tc>
          <w:tcPr>
            <w:tcW w:w="3794" w:type="dxa"/>
          </w:tcPr>
          <w:p w14:paraId="6CE643DB"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58C62829"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4FF939F"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1BCF15B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728147A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9.00-10.50</w:t>
            </w:r>
          </w:p>
        </w:tc>
      </w:tr>
      <w:tr w:rsidR="00672A0E" w:rsidRPr="002A67F1" w14:paraId="61A4203E" w14:textId="77777777" w:rsidTr="00D86A22">
        <w:tc>
          <w:tcPr>
            <w:tcW w:w="3794" w:type="dxa"/>
            <w:vAlign w:val="center"/>
          </w:tcPr>
          <w:p w14:paraId="0DB7A5A7"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595AB4F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07DD0B2D"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46026D9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663385E2"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4pt"/>
                <w:sz w:val="26"/>
                <w:szCs w:val="26"/>
              </w:rPr>
              <w:t>-</w:t>
            </w:r>
          </w:p>
        </w:tc>
      </w:tr>
      <w:tr w:rsidR="00672A0E" w:rsidRPr="002A67F1" w14:paraId="21CC91B6" w14:textId="77777777" w:rsidTr="00D86A22">
        <w:tc>
          <w:tcPr>
            <w:tcW w:w="3794" w:type="dxa"/>
          </w:tcPr>
          <w:p w14:paraId="7075CF00" w14:textId="77777777" w:rsidR="00672A0E" w:rsidRPr="002A67F1" w:rsidRDefault="00672A0E" w:rsidP="00D86A22">
            <w:pPr>
              <w:pStyle w:val="21"/>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72932317"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1B61F5F"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2DE364A"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1D55FE4"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10.30-11.00</w:t>
            </w:r>
          </w:p>
        </w:tc>
      </w:tr>
      <w:tr w:rsidR="00672A0E" w:rsidRPr="002A67F1" w14:paraId="1C210F8D" w14:textId="77777777" w:rsidTr="00D86A22">
        <w:tc>
          <w:tcPr>
            <w:tcW w:w="3794" w:type="dxa"/>
          </w:tcPr>
          <w:p w14:paraId="3FFEAB8A" w14:textId="77777777" w:rsidR="00672A0E" w:rsidRPr="00672A0E" w:rsidRDefault="00672A0E" w:rsidP="00D86A22">
            <w:pPr>
              <w:pStyle w:val="21"/>
              <w:shd w:val="clear" w:color="auto" w:fill="auto"/>
              <w:spacing w:before="0" w:after="0" w:line="240" w:lineRule="auto"/>
              <w:ind w:left="57" w:right="57"/>
              <w:rPr>
                <w:sz w:val="26"/>
                <w:szCs w:val="26"/>
                <w:lang w:val="ru-RU"/>
              </w:rPr>
            </w:pPr>
            <w:r w:rsidRPr="002A67F1">
              <w:rPr>
                <w:rStyle w:val="11"/>
                <w:sz w:val="26"/>
                <w:szCs w:val="26"/>
              </w:rPr>
              <w:t>Подготовка к прогулке, прогулка, уход домой</w:t>
            </w:r>
          </w:p>
        </w:tc>
        <w:tc>
          <w:tcPr>
            <w:tcW w:w="1588" w:type="dxa"/>
            <w:vAlign w:val="center"/>
          </w:tcPr>
          <w:p w14:paraId="28079E5B"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4752DF00"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5141E9F3"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68B8FF25" w14:textId="77777777" w:rsidR="00672A0E" w:rsidRPr="002A67F1" w:rsidRDefault="00672A0E" w:rsidP="00D86A22">
            <w:pPr>
              <w:pStyle w:val="21"/>
              <w:shd w:val="clear" w:color="auto" w:fill="auto"/>
              <w:spacing w:before="0" w:after="0" w:line="240" w:lineRule="auto"/>
              <w:ind w:left="57" w:right="57"/>
              <w:jc w:val="center"/>
              <w:rPr>
                <w:sz w:val="26"/>
                <w:szCs w:val="26"/>
              </w:rPr>
            </w:pPr>
            <w:r w:rsidRPr="002A67F1">
              <w:rPr>
                <w:rStyle w:val="11"/>
                <w:sz w:val="26"/>
                <w:szCs w:val="26"/>
              </w:rPr>
              <w:t>11.00-12.00</w:t>
            </w:r>
          </w:p>
        </w:tc>
      </w:tr>
    </w:tbl>
    <w:p w14:paraId="3B5E5749" w14:textId="77777777" w:rsidR="00385EEF" w:rsidRPr="00213B09" w:rsidRDefault="00385EEF" w:rsidP="00385EEF">
      <w:pPr>
        <w:pStyle w:val="a8"/>
        <w:spacing w:before="87" w:line="280" w:lineRule="auto"/>
        <w:ind w:left="212" w:right="451" w:firstLine="708"/>
      </w:pPr>
      <w:r w:rsidRPr="00213B09">
        <w:t>Согласно</w:t>
      </w:r>
      <w:r w:rsidRPr="00213B09">
        <w:rPr>
          <w:spacing w:val="1"/>
        </w:rPr>
        <w:t xml:space="preserve"> </w:t>
      </w:r>
      <w:r w:rsidRPr="00213B09">
        <w:t>пункту</w:t>
      </w:r>
      <w:r w:rsidRPr="00213B09">
        <w:rPr>
          <w:spacing w:val="1"/>
        </w:rPr>
        <w:t xml:space="preserve"> </w:t>
      </w:r>
      <w:r w:rsidRPr="00213B09">
        <w:t>2.10</w:t>
      </w:r>
      <w:r w:rsidRPr="00213B09">
        <w:rPr>
          <w:spacing w:val="1"/>
        </w:rPr>
        <w:t xml:space="preserve"> </w:t>
      </w:r>
      <w:r w:rsidRPr="00213B09">
        <w:t>СП</w:t>
      </w:r>
      <w:r w:rsidRPr="00213B09">
        <w:rPr>
          <w:spacing w:val="1"/>
        </w:rPr>
        <w:t xml:space="preserve"> </w:t>
      </w:r>
      <w:r w:rsidRPr="00213B09">
        <w:t>2.4.3648-20</w:t>
      </w:r>
      <w:r w:rsidRPr="00213B09">
        <w:rPr>
          <w:spacing w:val="1"/>
        </w:rPr>
        <w:t xml:space="preserve"> </w:t>
      </w:r>
      <w:r w:rsidRPr="00213B09">
        <w:t>к</w:t>
      </w:r>
      <w:r w:rsidRPr="00213B09">
        <w:rPr>
          <w:spacing w:val="1"/>
        </w:rPr>
        <w:t xml:space="preserve"> </w:t>
      </w:r>
      <w:r w:rsidRPr="00213B09">
        <w:t>организации</w:t>
      </w:r>
      <w:r w:rsidRPr="00213B09">
        <w:rPr>
          <w:spacing w:val="1"/>
        </w:rPr>
        <w:t xml:space="preserve"> </w:t>
      </w:r>
      <w:r w:rsidRPr="00213B09">
        <w:t>образовательного</w:t>
      </w:r>
      <w:r w:rsidRPr="00213B09">
        <w:rPr>
          <w:spacing w:val="1"/>
        </w:rPr>
        <w:t xml:space="preserve"> </w:t>
      </w:r>
      <w:r w:rsidRPr="00213B09">
        <w:t>процесса</w:t>
      </w:r>
      <w:r w:rsidRPr="00213B09">
        <w:rPr>
          <w:spacing w:val="-4"/>
        </w:rPr>
        <w:t xml:space="preserve"> </w:t>
      </w:r>
      <w:r w:rsidRPr="00213B09">
        <w:t>и</w:t>
      </w:r>
      <w:r w:rsidRPr="00213B09">
        <w:rPr>
          <w:spacing w:val="-1"/>
        </w:rPr>
        <w:t xml:space="preserve"> </w:t>
      </w:r>
      <w:r w:rsidRPr="00213B09">
        <w:t>режима</w:t>
      </w:r>
      <w:r w:rsidRPr="00213B09">
        <w:rPr>
          <w:spacing w:val="-4"/>
        </w:rPr>
        <w:t xml:space="preserve"> </w:t>
      </w:r>
      <w:r w:rsidRPr="00213B09">
        <w:t>дня должны</w:t>
      </w:r>
      <w:r w:rsidRPr="00213B09">
        <w:rPr>
          <w:spacing w:val="-1"/>
        </w:rPr>
        <w:t xml:space="preserve"> </w:t>
      </w:r>
      <w:r w:rsidRPr="00213B09">
        <w:t>соблюдаться</w:t>
      </w:r>
      <w:r w:rsidRPr="00213B09">
        <w:rPr>
          <w:spacing w:val="-1"/>
        </w:rPr>
        <w:t xml:space="preserve"> </w:t>
      </w:r>
      <w:r w:rsidRPr="00213B09">
        <w:t>следующие</w:t>
      </w:r>
      <w:r w:rsidRPr="00213B09">
        <w:rPr>
          <w:spacing w:val="-1"/>
        </w:rPr>
        <w:t xml:space="preserve"> </w:t>
      </w:r>
      <w:r w:rsidRPr="00213B09">
        <w:t>требования:</w:t>
      </w:r>
    </w:p>
    <w:p w14:paraId="2D4754CD" w14:textId="77777777" w:rsidR="00385EEF" w:rsidRPr="00213B09" w:rsidRDefault="00385EEF" w:rsidP="00385EEF">
      <w:pPr>
        <w:pStyle w:val="a8"/>
        <w:spacing w:before="3" w:line="283" w:lineRule="auto"/>
        <w:ind w:right="455" w:firstLine="701"/>
      </w:pPr>
      <w:r w:rsidRPr="00213B09">
        <w:t>режим двигательной активности детей в течение дня организуется с учётом</w:t>
      </w:r>
      <w:r w:rsidRPr="00213B09">
        <w:rPr>
          <w:spacing w:val="1"/>
        </w:rPr>
        <w:t xml:space="preserve"> </w:t>
      </w:r>
      <w:r w:rsidRPr="00213B09">
        <w:t>возрастных</w:t>
      </w:r>
      <w:r w:rsidRPr="00213B09">
        <w:rPr>
          <w:spacing w:val="-4"/>
        </w:rPr>
        <w:t xml:space="preserve"> </w:t>
      </w:r>
      <w:r w:rsidRPr="00213B09">
        <w:t>особенностей и</w:t>
      </w:r>
      <w:r w:rsidRPr="00213B09">
        <w:rPr>
          <w:spacing w:val="-1"/>
        </w:rPr>
        <w:t xml:space="preserve"> </w:t>
      </w:r>
      <w:r w:rsidRPr="00213B09">
        <w:t>состояния здоровья;</w:t>
      </w:r>
    </w:p>
    <w:p w14:paraId="248D08AD" w14:textId="77777777" w:rsidR="00385EEF" w:rsidRPr="00213B09" w:rsidRDefault="00385EEF" w:rsidP="00385EEF">
      <w:pPr>
        <w:pStyle w:val="a8"/>
        <w:spacing w:line="283" w:lineRule="auto"/>
        <w:ind w:right="450" w:firstLine="701"/>
      </w:pPr>
      <w:r w:rsidRPr="00213B09">
        <w:t>при</w:t>
      </w:r>
      <w:r w:rsidRPr="00213B09">
        <w:rPr>
          <w:spacing w:val="1"/>
        </w:rPr>
        <w:t xml:space="preserve"> </w:t>
      </w:r>
      <w:r w:rsidRPr="00213B09">
        <w:t>организации</w:t>
      </w:r>
      <w:r w:rsidRPr="00213B09">
        <w:rPr>
          <w:spacing w:val="1"/>
        </w:rPr>
        <w:t xml:space="preserve"> </w:t>
      </w:r>
      <w:r w:rsidRPr="00213B09">
        <w:t>образовательной</w:t>
      </w:r>
      <w:r w:rsidRPr="00213B09">
        <w:rPr>
          <w:spacing w:val="1"/>
        </w:rPr>
        <w:t xml:space="preserve"> </w:t>
      </w:r>
      <w:r w:rsidRPr="00213B09">
        <w:t>деятельности</w:t>
      </w:r>
      <w:r w:rsidRPr="00213B09">
        <w:rPr>
          <w:spacing w:val="1"/>
        </w:rPr>
        <w:t xml:space="preserve"> </w:t>
      </w:r>
      <w:r w:rsidRPr="00213B09">
        <w:t>предусматривается</w:t>
      </w:r>
      <w:r w:rsidRPr="00213B09">
        <w:rPr>
          <w:spacing w:val="1"/>
        </w:rPr>
        <w:t xml:space="preserve"> </w:t>
      </w:r>
      <w:r w:rsidRPr="00213B09">
        <w:t>введение в режим дня физкультминуток во время занятий, гимнастики для глаз,</w:t>
      </w:r>
      <w:r w:rsidRPr="00213B09">
        <w:rPr>
          <w:spacing w:val="1"/>
        </w:rPr>
        <w:t xml:space="preserve"> </w:t>
      </w:r>
      <w:r w:rsidRPr="00213B09">
        <w:t>обеспечивается контроль за осанкой, в том числе, во время письма, рисования и</w:t>
      </w:r>
      <w:r w:rsidRPr="00213B09">
        <w:rPr>
          <w:spacing w:val="1"/>
        </w:rPr>
        <w:t xml:space="preserve"> </w:t>
      </w:r>
      <w:r w:rsidRPr="00213B09">
        <w:t>использования</w:t>
      </w:r>
      <w:r w:rsidRPr="00213B09">
        <w:rPr>
          <w:spacing w:val="-1"/>
        </w:rPr>
        <w:t xml:space="preserve"> </w:t>
      </w:r>
      <w:r w:rsidRPr="00213B09">
        <w:t>электронных</w:t>
      </w:r>
      <w:r w:rsidRPr="00213B09">
        <w:rPr>
          <w:spacing w:val="1"/>
        </w:rPr>
        <w:t xml:space="preserve"> </w:t>
      </w:r>
      <w:r w:rsidRPr="00213B09">
        <w:t>средств</w:t>
      </w:r>
      <w:r w:rsidRPr="00213B09">
        <w:rPr>
          <w:spacing w:val="-1"/>
        </w:rPr>
        <w:t xml:space="preserve"> </w:t>
      </w:r>
      <w:r w:rsidRPr="00213B09">
        <w:t>обучения;</w:t>
      </w:r>
    </w:p>
    <w:p w14:paraId="5192A445" w14:textId="77777777" w:rsidR="00385EEF" w:rsidRDefault="00385EEF" w:rsidP="00385EEF">
      <w:pPr>
        <w:pStyle w:val="a8"/>
        <w:spacing w:line="283" w:lineRule="auto"/>
        <w:ind w:right="450" w:firstLine="701"/>
      </w:pPr>
      <w:r w:rsidRPr="00213B09">
        <w:t>физкультурные,</w:t>
      </w:r>
      <w:r w:rsidRPr="00213B09">
        <w:rPr>
          <w:spacing w:val="1"/>
        </w:rPr>
        <w:t xml:space="preserve"> </w:t>
      </w:r>
      <w:r w:rsidRPr="00213B09">
        <w:t>физкультурно-оздоровительные</w:t>
      </w:r>
      <w:r w:rsidRPr="00213B09">
        <w:rPr>
          <w:spacing w:val="1"/>
        </w:rPr>
        <w:t xml:space="preserve"> </w:t>
      </w:r>
      <w:r w:rsidRPr="00213B09">
        <w:t>мероприятия,</w:t>
      </w:r>
      <w:r w:rsidRPr="00213B09">
        <w:rPr>
          <w:spacing w:val="1"/>
        </w:rPr>
        <w:t xml:space="preserve"> </w:t>
      </w:r>
      <w:r w:rsidRPr="00213B09">
        <w:t>массовые</w:t>
      </w:r>
      <w:r w:rsidRPr="00213B09">
        <w:rPr>
          <w:spacing w:val="1"/>
        </w:rPr>
        <w:t xml:space="preserve"> </w:t>
      </w:r>
      <w:r w:rsidRPr="00213B09">
        <w:t>спортивные</w:t>
      </w:r>
      <w:r w:rsidRPr="00213B09">
        <w:rPr>
          <w:spacing w:val="1"/>
        </w:rPr>
        <w:t xml:space="preserve"> </w:t>
      </w:r>
      <w:r w:rsidRPr="00213B09">
        <w:t>мероприятия,</w:t>
      </w:r>
      <w:r w:rsidRPr="00213B09">
        <w:rPr>
          <w:spacing w:val="1"/>
        </w:rPr>
        <w:t xml:space="preserve"> </w:t>
      </w:r>
      <w:r w:rsidRPr="00213B09">
        <w:t>туристские</w:t>
      </w:r>
      <w:r w:rsidRPr="00213B09">
        <w:rPr>
          <w:spacing w:val="1"/>
        </w:rPr>
        <w:t xml:space="preserve"> </w:t>
      </w:r>
      <w:r w:rsidRPr="00213B09">
        <w:t>походы,</w:t>
      </w:r>
      <w:r w:rsidRPr="00213B09">
        <w:rPr>
          <w:spacing w:val="1"/>
        </w:rPr>
        <w:t xml:space="preserve"> </w:t>
      </w:r>
      <w:r w:rsidRPr="00213B09">
        <w:t>спортивные</w:t>
      </w:r>
      <w:r w:rsidRPr="00213B09">
        <w:rPr>
          <w:spacing w:val="1"/>
        </w:rPr>
        <w:t xml:space="preserve"> </w:t>
      </w:r>
      <w:r w:rsidRPr="00213B09">
        <w:t>соревнования</w:t>
      </w:r>
      <w:r w:rsidRPr="00213B09">
        <w:rPr>
          <w:spacing w:val="-67"/>
        </w:rPr>
        <w:t xml:space="preserve"> </w:t>
      </w:r>
      <w:r w:rsidRPr="00213B09">
        <w:t>организуются</w:t>
      </w:r>
      <w:r w:rsidRPr="00213B09">
        <w:rPr>
          <w:spacing w:val="1"/>
        </w:rPr>
        <w:t xml:space="preserve"> </w:t>
      </w:r>
      <w:r w:rsidRPr="00213B09">
        <w:t>с</w:t>
      </w:r>
      <w:r w:rsidRPr="00213B09">
        <w:rPr>
          <w:spacing w:val="1"/>
        </w:rPr>
        <w:t xml:space="preserve"> </w:t>
      </w:r>
      <w:r w:rsidRPr="00213B09">
        <w:t>учётом</w:t>
      </w:r>
      <w:r w:rsidRPr="00213B09">
        <w:rPr>
          <w:spacing w:val="1"/>
        </w:rPr>
        <w:t xml:space="preserve"> </w:t>
      </w:r>
      <w:r w:rsidRPr="00213B09">
        <w:t>возраста,</w:t>
      </w:r>
      <w:r w:rsidRPr="00213B09">
        <w:rPr>
          <w:spacing w:val="1"/>
        </w:rPr>
        <w:t xml:space="preserve"> </w:t>
      </w:r>
      <w:r w:rsidRPr="00213B09">
        <w:t>физической</w:t>
      </w:r>
      <w:r w:rsidRPr="00213B09">
        <w:rPr>
          <w:spacing w:val="1"/>
        </w:rPr>
        <w:t xml:space="preserve"> </w:t>
      </w:r>
      <w:r w:rsidRPr="00213B09">
        <w:t>подготовленности</w:t>
      </w:r>
      <w:r w:rsidRPr="00213B09">
        <w:rPr>
          <w:spacing w:val="1"/>
        </w:rPr>
        <w:t xml:space="preserve"> </w:t>
      </w:r>
      <w:r w:rsidRPr="00213B09">
        <w:t>и</w:t>
      </w:r>
      <w:r w:rsidRPr="00213B09">
        <w:rPr>
          <w:spacing w:val="1"/>
        </w:rPr>
        <w:t xml:space="preserve"> </w:t>
      </w:r>
      <w:r w:rsidRPr="00213B09">
        <w:t>состояния</w:t>
      </w:r>
      <w:r w:rsidRPr="00213B09">
        <w:rPr>
          <w:spacing w:val="1"/>
        </w:rPr>
        <w:t xml:space="preserve"> </w:t>
      </w:r>
      <w:r w:rsidRPr="00213B09">
        <w:t>здоровья</w:t>
      </w:r>
      <w:r w:rsidRPr="00213B09">
        <w:rPr>
          <w:spacing w:val="1"/>
        </w:rPr>
        <w:t xml:space="preserve"> </w:t>
      </w:r>
      <w:r w:rsidRPr="00213B09">
        <w:t>детей.</w:t>
      </w:r>
      <w:r w:rsidRPr="00213B09">
        <w:rPr>
          <w:spacing w:val="1"/>
        </w:rPr>
        <w:t xml:space="preserve"> </w:t>
      </w:r>
      <w:r w:rsidRPr="00213B09">
        <w:t>ДОО</w:t>
      </w:r>
      <w:r w:rsidRPr="00213B09">
        <w:rPr>
          <w:spacing w:val="1"/>
        </w:rPr>
        <w:t xml:space="preserve"> </w:t>
      </w:r>
      <w:r w:rsidRPr="00213B09">
        <w:t>обеспечивает</w:t>
      </w:r>
      <w:r w:rsidRPr="00213B09">
        <w:rPr>
          <w:spacing w:val="1"/>
        </w:rPr>
        <w:t xml:space="preserve"> </w:t>
      </w:r>
      <w:r w:rsidRPr="00213B09">
        <w:t>присутствие</w:t>
      </w:r>
      <w:r w:rsidRPr="00213B09">
        <w:rPr>
          <w:spacing w:val="1"/>
        </w:rPr>
        <w:t xml:space="preserve"> </w:t>
      </w:r>
      <w:r w:rsidRPr="00213B09">
        <w:t>медицинских</w:t>
      </w:r>
      <w:r w:rsidRPr="00213B09">
        <w:rPr>
          <w:spacing w:val="1"/>
        </w:rPr>
        <w:t xml:space="preserve"> </w:t>
      </w:r>
      <w:r w:rsidRPr="00213B09">
        <w:t>работников</w:t>
      </w:r>
      <w:r w:rsidRPr="00213B09">
        <w:rPr>
          <w:spacing w:val="1"/>
        </w:rPr>
        <w:t xml:space="preserve"> </w:t>
      </w:r>
      <w:r w:rsidRPr="00213B09">
        <w:t>на</w:t>
      </w:r>
      <w:r w:rsidRPr="00213B09">
        <w:rPr>
          <w:spacing w:val="1"/>
        </w:rPr>
        <w:t xml:space="preserve"> </w:t>
      </w:r>
      <w:r w:rsidRPr="00213B09">
        <w:t>спортивных соревнованиях и</w:t>
      </w:r>
      <w:r w:rsidRPr="00213B09">
        <w:rPr>
          <w:spacing w:val="-4"/>
        </w:rPr>
        <w:t xml:space="preserve"> </w:t>
      </w:r>
      <w:r w:rsidRPr="00213B09">
        <w:t>на занятиях в</w:t>
      </w:r>
      <w:r w:rsidRPr="00213B09">
        <w:rPr>
          <w:spacing w:val="-2"/>
        </w:rPr>
        <w:t xml:space="preserve"> </w:t>
      </w:r>
      <w:r w:rsidRPr="00213B09">
        <w:t>плавательных бассейнах;</w:t>
      </w:r>
    </w:p>
    <w:p w14:paraId="01B4D997" w14:textId="77777777" w:rsidR="00385EEF" w:rsidRDefault="00385EEF" w:rsidP="00385EEF">
      <w:pPr>
        <w:pStyle w:val="a8"/>
        <w:spacing w:line="283" w:lineRule="auto"/>
        <w:ind w:right="448" w:firstLine="701"/>
      </w:pPr>
      <w:r w:rsidRPr="00213B09">
        <w:t>возможность</w:t>
      </w:r>
      <w:r w:rsidRPr="00213B09">
        <w:rPr>
          <w:spacing w:val="1"/>
        </w:rPr>
        <w:t xml:space="preserve"> </w:t>
      </w:r>
      <w:r w:rsidRPr="00213B09">
        <w:t>проведения</w:t>
      </w:r>
      <w:r w:rsidRPr="00213B09">
        <w:rPr>
          <w:spacing w:val="1"/>
        </w:rPr>
        <w:t xml:space="preserve"> </w:t>
      </w:r>
      <w:r w:rsidRPr="00213B09">
        <w:t>занятий</w:t>
      </w:r>
      <w:r w:rsidRPr="00213B09">
        <w:rPr>
          <w:spacing w:val="1"/>
        </w:rPr>
        <w:t xml:space="preserve"> </w:t>
      </w:r>
      <w:r w:rsidRPr="00213B09">
        <w:t>физической</w:t>
      </w:r>
      <w:r w:rsidRPr="00213B09">
        <w:rPr>
          <w:spacing w:val="1"/>
        </w:rPr>
        <w:t xml:space="preserve"> </w:t>
      </w:r>
      <w:r w:rsidRPr="00213B09">
        <w:t>культурой</w:t>
      </w:r>
      <w:r w:rsidRPr="00213B09">
        <w:rPr>
          <w:spacing w:val="1"/>
        </w:rPr>
        <w:t xml:space="preserve"> </w:t>
      </w:r>
      <w:r w:rsidRPr="00213B09">
        <w:t>и</w:t>
      </w:r>
      <w:r w:rsidRPr="00213B09">
        <w:rPr>
          <w:spacing w:val="1"/>
        </w:rPr>
        <w:t xml:space="preserve"> </w:t>
      </w:r>
      <w:r w:rsidRPr="00213B09">
        <w:t>спортом</w:t>
      </w:r>
      <w:r w:rsidRPr="00213B09">
        <w:rPr>
          <w:spacing w:val="1"/>
        </w:rPr>
        <w:t xml:space="preserve"> </w:t>
      </w:r>
      <w:r w:rsidRPr="00213B09">
        <w:t>на</w:t>
      </w:r>
      <w:r w:rsidRPr="00213B09">
        <w:rPr>
          <w:spacing w:val="1"/>
        </w:rPr>
        <w:t xml:space="preserve"> </w:t>
      </w:r>
      <w:r w:rsidRPr="00213B09">
        <w:t>открытом</w:t>
      </w:r>
      <w:r w:rsidRPr="00213B09">
        <w:rPr>
          <w:spacing w:val="1"/>
        </w:rPr>
        <w:t xml:space="preserve"> </w:t>
      </w:r>
      <w:r w:rsidRPr="00213B09">
        <w:t>воздухе,</w:t>
      </w:r>
      <w:r w:rsidRPr="00213B09">
        <w:rPr>
          <w:spacing w:val="1"/>
        </w:rPr>
        <w:t xml:space="preserve"> </w:t>
      </w:r>
      <w:r w:rsidRPr="00213B09">
        <w:t>а</w:t>
      </w:r>
      <w:r w:rsidRPr="00213B09">
        <w:rPr>
          <w:spacing w:val="1"/>
        </w:rPr>
        <w:t xml:space="preserve"> </w:t>
      </w:r>
      <w:r w:rsidRPr="00213B09">
        <w:t>также</w:t>
      </w:r>
      <w:r w:rsidRPr="00213B09">
        <w:rPr>
          <w:spacing w:val="1"/>
        </w:rPr>
        <w:t xml:space="preserve"> </w:t>
      </w:r>
      <w:r w:rsidRPr="00213B09">
        <w:t>подвижных</w:t>
      </w:r>
      <w:r w:rsidRPr="00213B09">
        <w:rPr>
          <w:spacing w:val="1"/>
        </w:rPr>
        <w:t xml:space="preserve"> </w:t>
      </w:r>
      <w:r w:rsidRPr="00213B09">
        <w:t>игр,</w:t>
      </w:r>
      <w:r w:rsidRPr="00213B09">
        <w:rPr>
          <w:spacing w:val="1"/>
        </w:rPr>
        <w:t xml:space="preserve"> </w:t>
      </w:r>
      <w:r w:rsidRPr="00213B09">
        <w:t>определяется</w:t>
      </w:r>
      <w:r w:rsidRPr="00213B09">
        <w:rPr>
          <w:spacing w:val="1"/>
        </w:rPr>
        <w:t xml:space="preserve"> </w:t>
      </w:r>
      <w:r w:rsidRPr="00213B09">
        <w:t>по</w:t>
      </w:r>
      <w:r w:rsidRPr="00213B09">
        <w:rPr>
          <w:spacing w:val="1"/>
        </w:rPr>
        <w:t xml:space="preserve"> </w:t>
      </w:r>
      <w:r w:rsidRPr="00213B09">
        <w:t>совокупности</w:t>
      </w:r>
      <w:r w:rsidRPr="00213B09">
        <w:rPr>
          <w:spacing w:val="1"/>
        </w:rPr>
        <w:t xml:space="preserve"> </w:t>
      </w:r>
      <w:r w:rsidRPr="00213B09">
        <w:t>показателей</w:t>
      </w:r>
      <w:r w:rsidRPr="00213B09">
        <w:rPr>
          <w:spacing w:val="1"/>
        </w:rPr>
        <w:t xml:space="preserve"> </w:t>
      </w:r>
      <w:r w:rsidRPr="00213B09">
        <w:t>метеорологических</w:t>
      </w:r>
      <w:r w:rsidRPr="00213B09">
        <w:rPr>
          <w:spacing w:val="1"/>
        </w:rPr>
        <w:t xml:space="preserve"> </w:t>
      </w:r>
      <w:r w:rsidRPr="00213B09">
        <w:t>условий</w:t>
      </w:r>
      <w:r w:rsidRPr="00213B09">
        <w:rPr>
          <w:spacing w:val="1"/>
        </w:rPr>
        <w:t xml:space="preserve"> </w:t>
      </w:r>
      <w:r w:rsidRPr="00213B09">
        <w:t>(температуры,</w:t>
      </w:r>
      <w:r w:rsidRPr="00213B09">
        <w:rPr>
          <w:spacing w:val="71"/>
        </w:rPr>
        <w:t xml:space="preserve"> </w:t>
      </w:r>
      <w:r w:rsidRPr="00213B09">
        <w:t>относительной</w:t>
      </w:r>
      <w:r w:rsidRPr="00213B09">
        <w:rPr>
          <w:spacing w:val="1"/>
        </w:rPr>
        <w:t xml:space="preserve"> </w:t>
      </w:r>
      <w:r w:rsidRPr="00213B09">
        <w:t>влажности и скорости движения воздуха) по климатическим зонам. В дождливые,</w:t>
      </w:r>
      <w:r w:rsidRPr="00213B09">
        <w:rPr>
          <w:spacing w:val="-67"/>
        </w:rPr>
        <w:t xml:space="preserve"> </w:t>
      </w:r>
      <w:r w:rsidRPr="00213B09">
        <w:t>ветреные и морозные дни занятия физической культурой должны проводиться в</w:t>
      </w:r>
      <w:r w:rsidRPr="00213B09">
        <w:rPr>
          <w:spacing w:val="1"/>
        </w:rPr>
        <w:t xml:space="preserve"> </w:t>
      </w:r>
      <w:r w:rsidRPr="00213B09">
        <w:t>зале.</w:t>
      </w:r>
    </w:p>
    <w:p w14:paraId="120C2643" w14:textId="77777777" w:rsidR="00385EEF" w:rsidRDefault="00385EEF" w:rsidP="00385EEF">
      <w:pPr>
        <w:pStyle w:val="a8"/>
        <w:spacing w:before="9"/>
        <w:ind w:left="0"/>
        <w:rPr>
          <w:sz w:val="31"/>
        </w:rPr>
      </w:pPr>
    </w:p>
    <w:p w14:paraId="772498DA" w14:textId="77777777" w:rsidR="00385EEF" w:rsidRDefault="00385EEF" w:rsidP="00D81C08">
      <w:pPr>
        <w:pStyle w:val="1"/>
        <w:numPr>
          <w:ilvl w:val="1"/>
          <w:numId w:val="49"/>
        </w:numPr>
        <w:tabs>
          <w:tab w:val="left" w:pos="1414"/>
        </w:tabs>
        <w:spacing w:before="0"/>
        <w:ind w:left="1413" w:hanging="493"/>
      </w:pPr>
      <w:r>
        <w:t>Календарный</w:t>
      </w:r>
      <w:r>
        <w:rPr>
          <w:spacing w:val="-4"/>
        </w:rPr>
        <w:t xml:space="preserve"> </w:t>
      </w:r>
      <w:r>
        <w:t>план</w:t>
      </w:r>
      <w:r>
        <w:rPr>
          <w:spacing w:val="-4"/>
        </w:rPr>
        <w:t xml:space="preserve"> </w:t>
      </w:r>
      <w:r>
        <w:t>воспитательной</w:t>
      </w:r>
      <w:r>
        <w:rPr>
          <w:spacing w:val="-4"/>
        </w:rPr>
        <w:t xml:space="preserve"> </w:t>
      </w:r>
      <w:r>
        <w:t>работы.</w:t>
      </w:r>
    </w:p>
    <w:p w14:paraId="5208E319" w14:textId="77777777" w:rsidR="00385EEF" w:rsidRDefault="00385EEF" w:rsidP="00385EEF">
      <w:pPr>
        <w:pStyle w:val="a8"/>
        <w:spacing w:before="57" w:line="283" w:lineRule="auto"/>
        <w:ind w:right="409" w:firstLine="701"/>
      </w:pPr>
      <w:r w:rsidRPr="00213B09">
        <w:t>Календарный</w:t>
      </w:r>
      <w:r w:rsidRPr="00213B09">
        <w:rPr>
          <w:spacing w:val="1"/>
        </w:rPr>
        <w:t xml:space="preserve"> </w:t>
      </w:r>
      <w:r w:rsidRPr="00213B09">
        <w:t>план</w:t>
      </w:r>
      <w:r w:rsidRPr="00213B09">
        <w:rPr>
          <w:spacing w:val="1"/>
        </w:rPr>
        <w:t xml:space="preserve"> </w:t>
      </w:r>
      <w:r w:rsidRPr="00213B09">
        <w:t>воспитательной</w:t>
      </w:r>
      <w:r w:rsidRPr="00213B09">
        <w:rPr>
          <w:spacing w:val="1"/>
        </w:rPr>
        <w:t xml:space="preserve"> </w:t>
      </w:r>
      <w:r w:rsidRPr="00213B09">
        <w:t>работы</w:t>
      </w:r>
      <w:r w:rsidRPr="00213B09">
        <w:rPr>
          <w:spacing w:val="1"/>
        </w:rPr>
        <w:t xml:space="preserve"> </w:t>
      </w:r>
      <w:r w:rsidRPr="00213B09">
        <w:t>ДОО</w:t>
      </w:r>
      <w:r w:rsidRPr="00213B09">
        <w:rPr>
          <w:spacing w:val="1"/>
        </w:rPr>
        <w:t xml:space="preserve"> </w:t>
      </w:r>
      <w:r w:rsidRPr="00213B09">
        <w:t>составлен</w:t>
      </w:r>
      <w:r w:rsidRPr="00213B09">
        <w:rPr>
          <w:spacing w:val="1"/>
        </w:rPr>
        <w:t xml:space="preserve"> </w:t>
      </w:r>
      <w:r w:rsidRPr="00213B09">
        <w:t>с</w:t>
      </w:r>
      <w:r w:rsidRPr="00213B09">
        <w:rPr>
          <w:spacing w:val="1"/>
        </w:rPr>
        <w:t xml:space="preserve"> </w:t>
      </w:r>
      <w:r w:rsidRPr="00213B09">
        <w:t>учетом</w:t>
      </w:r>
      <w:r w:rsidRPr="00213B09">
        <w:rPr>
          <w:spacing w:val="-67"/>
        </w:rPr>
        <w:t xml:space="preserve"> </w:t>
      </w:r>
      <w:r w:rsidRPr="00213B09">
        <w:t>основных</w:t>
      </w:r>
      <w:r w:rsidRPr="00213B09">
        <w:rPr>
          <w:spacing w:val="1"/>
        </w:rPr>
        <w:t xml:space="preserve"> </w:t>
      </w:r>
      <w:r w:rsidRPr="00213B09">
        <w:t>государственных,</w:t>
      </w:r>
      <w:r w:rsidRPr="00213B09">
        <w:rPr>
          <w:spacing w:val="1"/>
        </w:rPr>
        <w:t xml:space="preserve"> </w:t>
      </w:r>
      <w:r w:rsidRPr="00213B09">
        <w:t>народных</w:t>
      </w:r>
      <w:r w:rsidRPr="00213B09">
        <w:rPr>
          <w:spacing w:val="1"/>
        </w:rPr>
        <w:t xml:space="preserve"> </w:t>
      </w:r>
      <w:r w:rsidRPr="00213B09">
        <w:t>праздников,</w:t>
      </w:r>
      <w:r w:rsidRPr="00213B09">
        <w:rPr>
          <w:spacing w:val="1"/>
        </w:rPr>
        <w:t xml:space="preserve"> </w:t>
      </w:r>
      <w:r w:rsidRPr="00213B09">
        <w:t>памятных</w:t>
      </w:r>
      <w:r w:rsidRPr="00213B09">
        <w:rPr>
          <w:spacing w:val="1"/>
        </w:rPr>
        <w:t xml:space="preserve"> </w:t>
      </w:r>
      <w:r w:rsidRPr="00213B09">
        <w:t>дат,</w:t>
      </w:r>
      <w:r w:rsidRPr="00213B09">
        <w:rPr>
          <w:spacing w:val="1"/>
        </w:rPr>
        <w:t xml:space="preserve"> </w:t>
      </w:r>
      <w:r w:rsidRPr="00213B09">
        <w:t>рекомендованных Федеральным календарным планом воспитательной работы, и</w:t>
      </w:r>
      <w:r w:rsidRPr="00213B09">
        <w:rPr>
          <w:spacing w:val="1"/>
        </w:rPr>
        <w:t xml:space="preserve"> </w:t>
      </w:r>
      <w:r w:rsidRPr="00213B09">
        <w:t>мероприятий,</w:t>
      </w:r>
      <w:r w:rsidRPr="00213B09">
        <w:rPr>
          <w:spacing w:val="-3"/>
        </w:rPr>
        <w:t xml:space="preserve"> </w:t>
      </w:r>
      <w:r w:rsidRPr="00213B09">
        <w:t>способствующих</w:t>
      </w:r>
      <w:r w:rsidRPr="00213B09">
        <w:rPr>
          <w:spacing w:val="-1"/>
        </w:rPr>
        <w:t xml:space="preserve"> </w:t>
      </w:r>
      <w:r w:rsidRPr="00213B09">
        <w:t>реализации</w:t>
      </w:r>
      <w:r w:rsidRPr="00213B09">
        <w:rPr>
          <w:spacing w:val="-2"/>
        </w:rPr>
        <w:t xml:space="preserve"> </w:t>
      </w:r>
      <w:r w:rsidRPr="00213B09">
        <w:t>формируемой</w:t>
      </w:r>
      <w:r w:rsidRPr="00213B09">
        <w:rPr>
          <w:spacing w:val="-2"/>
        </w:rPr>
        <w:t xml:space="preserve"> </w:t>
      </w:r>
      <w:r w:rsidRPr="00213B09">
        <w:t>части</w:t>
      </w:r>
      <w:r w:rsidRPr="00213B09">
        <w:rPr>
          <w:spacing w:val="-1"/>
        </w:rPr>
        <w:t xml:space="preserve"> </w:t>
      </w:r>
      <w:r w:rsidRPr="00213B09">
        <w:t>Программы.</w:t>
      </w:r>
    </w:p>
    <w:p w14:paraId="39FD1252" w14:textId="77777777" w:rsidR="00385EEF" w:rsidRPr="00213B09" w:rsidRDefault="00385EEF" w:rsidP="00385EEF">
      <w:pPr>
        <w:pStyle w:val="a7"/>
        <w:spacing w:line="276" w:lineRule="auto"/>
        <w:rPr>
          <w:b/>
          <w:sz w:val="28"/>
          <w:szCs w:val="28"/>
          <w:u w:val="single"/>
        </w:rPr>
      </w:pPr>
      <w:r w:rsidRPr="00213B09">
        <w:rPr>
          <w:b/>
          <w:sz w:val="28"/>
          <w:szCs w:val="28"/>
          <w:u w:val="single"/>
        </w:rPr>
        <w:t>Направления воспитания:</w:t>
      </w:r>
    </w:p>
    <w:p w14:paraId="3CB49E45" w14:textId="77777777" w:rsidR="00385EEF" w:rsidRPr="00213B09" w:rsidRDefault="00385EEF" w:rsidP="00385EEF">
      <w:pPr>
        <w:pStyle w:val="a7"/>
        <w:spacing w:line="276" w:lineRule="auto"/>
        <w:rPr>
          <w:sz w:val="28"/>
          <w:szCs w:val="28"/>
        </w:rPr>
      </w:pPr>
      <w:r w:rsidRPr="00213B09">
        <w:rPr>
          <w:sz w:val="28"/>
          <w:szCs w:val="28"/>
        </w:rPr>
        <w:t>ПТ – патриотическое;</w:t>
      </w:r>
    </w:p>
    <w:p w14:paraId="782885AB" w14:textId="77777777" w:rsidR="00385EEF" w:rsidRPr="00213B09" w:rsidRDefault="00385EEF" w:rsidP="00385EEF">
      <w:pPr>
        <w:pStyle w:val="a7"/>
        <w:spacing w:line="276" w:lineRule="auto"/>
        <w:rPr>
          <w:sz w:val="28"/>
          <w:szCs w:val="28"/>
        </w:rPr>
      </w:pPr>
      <w:r w:rsidRPr="00213B09">
        <w:rPr>
          <w:sz w:val="28"/>
          <w:szCs w:val="28"/>
        </w:rPr>
        <w:t>С – социальное;</w:t>
      </w:r>
    </w:p>
    <w:p w14:paraId="459CF1B3" w14:textId="77777777" w:rsidR="00385EEF" w:rsidRPr="00213B09" w:rsidRDefault="00385EEF" w:rsidP="00385EEF">
      <w:pPr>
        <w:pStyle w:val="a7"/>
        <w:spacing w:line="276" w:lineRule="auto"/>
        <w:rPr>
          <w:sz w:val="28"/>
          <w:szCs w:val="28"/>
        </w:rPr>
      </w:pPr>
      <w:r w:rsidRPr="00213B09">
        <w:rPr>
          <w:sz w:val="28"/>
          <w:szCs w:val="28"/>
        </w:rPr>
        <w:t>П - познавательное;</w:t>
      </w:r>
    </w:p>
    <w:p w14:paraId="30F12E2E" w14:textId="77777777" w:rsidR="00385EEF" w:rsidRPr="00213B09" w:rsidRDefault="00385EEF" w:rsidP="00385EEF">
      <w:pPr>
        <w:pStyle w:val="a7"/>
        <w:spacing w:line="276" w:lineRule="auto"/>
        <w:rPr>
          <w:sz w:val="28"/>
          <w:szCs w:val="28"/>
        </w:rPr>
      </w:pPr>
      <w:r w:rsidRPr="00213B09">
        <w:rPr>
          <w:sz w:val="28"/>
          <w:szCs w:val="28"/>
        </w:rPr>
        <w:t>Ф - физическое и оздоровительное;</w:t>
      </w:r>
    </w:p>
    <w:p w14:paraId="2F855F7F" w14:textId="77777777" w:rsidR="00385EEF" w:rsidRPr="00213B09" w:rsidRDefault="00385EEF" w:rsidP="00385EEF">
      <w:pPr>
        <w:pStyle w:val="a7"/>
        <w:spacing w:line="276" w:lineRule="auto"/>
        <w:rPr>
          <w:sz w:val="28"/>
          <w:szCs w:val="28"/>
        </w:rPr>
      </w:pPr>
      <w:r w:rsidRPr="00213B09">
        <w:rPr>
          <w:sz w:val="28"/>
          <w:szCs w:val="28"/>
        </w:rPr>
        <w:t>Т - трудовое;</w:t>
      </w:r>
    </w:p>
    <w:p w14:paraId="2AAD5B3D" w14:textId="77777777" w:rsidR="00385EEF" w:rsidRPr="00213B09" w:rsidRDefault="00385EEF" w:rsidP="00385EEF">
      <w:pPr>
        <w:pStyle w:val="a7"/>
        <w:spacing w:line="276" w:lineRule="auto"/>
        <w:rPr>
          <w:sz w:val="28"/>
          <w:szCs w:val="28"/>
        </w:rPr>
      </w:pPr>
      <w:r w:rsidRPr="00213B09">
        <w:rPr>
          <w:sz w:val="28"/>
          <w:szCs w:val="28"/>
        </w:rPr>
        <w:t>Э - этико-эстетическое;</w:t>
      </w:r>
    </w:p>
    <w:p w14:paraId="5791ED4E" w14:textId="77777777" w:rsidR="00385EEF" w:rsidRPr="00213B09" w:rsidRDefault="00385EEF" w:rsidP="00385EEF">
      <w:pPr>
        <w:pStyle w:val="a7"/>
        <w:spacing w:line="276" w:lineRule="auto"/>
        <w:rPr>
          <w:sz w:val="28"/>
          <w:szCs w:val="28"/>
        </w:rPr>
      </w:pPr>
      <w:r>
        <w:rPr>
          <w:sz w:val="28"/>
          <w:szCs w:val="28"/>
        </w:rPr>
        <w:t>ДНВ - духовно – нравственное.</w:t>
      </w:r>
    </w:p>
    <w:tbl>
      <w:tblPr>
        <w:tblpPr w:leftFromText="180" w:rightFromText="180" w:vertAnchor="text" w:horzAnchor="margin" w:tblpY="723"/>
        <w:tblW w:w="10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44"/>
        <w:gridCol w:w="142"/>
        <w:gridCol w:w="284"/>
        <w:gridCol w:w="2693"/>
        <w:gridCol w:w="1701"/>
        <w:gridCol w:w="2410"/>
        <w:gridCol w:w="2126"/>
      </w:tblGrid>
      <w:tr w:rsidR="00385EEF" w:rsidRPr="00541E50" w14:paraId="7F5D3CF0" w14:textId="77777777" w:rsidTr="00385EEF">
        <w:trPr>
          <w:trHeight w:val="460"/>
        </w:trPr>
        <w:tc>
          <w:tcPr>
            <w:tcW w:w="1144" w:type="dxa"/>
          </w:tcPr>
          <w:p w14:paraId="1449A161" w14:textId="77777777" w:rsidR="00385EEF" w:rsidRPr="00541E50" w:rsidRDefault="00385EEF" w:rsidP="00385EEF">
            <w:pPr>
              <w:pStyle w:val="TableParagraph"/>
              <w:spacing w:line="276" w:lineRule="auto"/>
              <w:ind w:right="141"/>
              <w:jc w:val="center"/>
              <w:rPr>
                <w:b/>
                <w:sz w:val="24"/>
                <w:szCs w:val="24"/>
              </w:rPr>
            </w:pPr>
            <w:r>
              <w:rPr>
                <w:b/>
                <w:sz w:val="24"/>
                <w:szCs w:val="24"/>
              </w:rPr>
              <w:t>Сроки</w:t>
            </w:r>
          </w:p>
        </w:tc>
        <w:tc>
          <w:tcPr>
            <w:tcW w:w="3119" w:type="dxa"/>
            <w:gridSpan w:val="3"/>
          </w:tcPr>
          <w:p w14:paraId="67C0CA1F" w14:textId="77777777" w:rsidR="00385EEF" w:rsidRPr="00541E50" w:rsidRDefault="00385EEF" w:rsidP="00385EEF">
            <w:pPr>
              <w:pStyle w:val="TableParagraph"/>
              <w:spacing w:line="276" w:lineRule="auto"/>
              <w:ind w:firstLine="284"/>
              <w:rPr>
                <w:b/>
                <w:sz w:val="24"/>
                <w:szCs w:val="24"/>
              </w:rPr>
            </w:pPr>
            <w:r>
              <w:rPr>
                <w:b/>
                <w:sz w:val="24"/>
                <w:szCs w:val="24"/>
              </w:rPr>
              <w:t>М</w:t>
            </w:r>
            <w:r w:rsidRPr="00541E50">
              <w:rPr>
                <w:b/>
                <w:sz w:val="24"/>
                <w:szCs w:val="24"/>
              </w:rPr>
              <w:t>ероприятия</w:t>
            </w:r>
          </w:p>
        </w:tc>
        <w:tc>
          <w:tcPr>
            <w:tcW w:w="1701" w:type="dxa"/>
          </w:tcPr>
          <w:p w14:paraId="6A16F6D4" w14:textId="77777777" w:rsidR="00385EEF" w:rsidRPr="00541E50" w:rsidRDefault="00385EEF" w:rsidP="00385EEF">
            <w:pPr>
              <w:pStyle w:val="TableParagraph"/>
              <w:spacing w:line="276" w:lineRule="auto"/>
              <w:ind w:right="142"/>
              <w:jc w:val="center"/>
              <w:rPr>
                <w:b/>
                <w:sz w:val="24"/>
                <w:szCs w:val="24"/>
              </w:rPr>
            </w:pPr>
            <w:r w:rsidRPr="00541E50">
              <w:rPr>
                <w:b/>
                <w:sz w:val="24"/>
                <w:szCs w:val="24"/>
              </w:rPr>
              <w:t>Направление</w:t>
            </w:r>
          </w:p>
          <w:p w14:paraId="0E080E9E" w14:textId="77777777" w:rsidR="00385EEF" w:rsidRPr="00541E50" w:rsidRDefault="00385EEF" w:rsidP="00385EEF">
            <w:pPr>
              <w:pStyle w:val="TableParagraph"/>
              <w:spacing w:line="276" w:lineRule="auto"/>
              <w:ind w:right="142"/>
              <w:jc w:val="center"/>
              <w:rPr>
                <w:b/>
                <w:sz w:val="24"/>
                <w:szCs w:val="24"/>
              </w:rPr>
            </w:pPr>
            <w:r w:rsidRPr="00541E50">
              <w:rPr>
                <w:b/>
                <w:sz w:val="24"/>
                <w:szCs w:val="24"/>
              </w:rPr>
              <w:t xml:space="preserve">воспитания </w:t>
            </w:r>
          </w:p>
        </w:tc>
        <w:tc>
          <w:tcPr>
            <w:tcW w:w="2410" w:type="dxa"/>
          </w:tcPr>
          <w:p w14:paraId="66257094" w14:textId="77777777" w:rsidR="00385EEF" w:rsidRPr="00541E50" w:rsidRDefault="00385EEF" w:rsidP="00385EEF">
            <w:pPr>
              <w:pStyle w:val="TableParagraph"/>
              <w:spacing w:line="276" w:lineRule="auto"/>
              <w:ind w:right="142"/>
              <w:jc w:val="center"/>
              <w:rPr>
                <w:b/>
                <w:sz w:val="24"/>
                <w:szCs w:val="24"/>
              </w:rPr>
            </w:pPr>
            <w:r w:rsidRPr="00541E50">
              <w:rPr>
                <w:b/>
                <w:sz w:val="24"/>
                <w:szCs w:val="24"/>
              </w:rPr>
              <w:t>Целевая аудитория/</w:t>
            </w:r>
          </w:p>
          <w:p w14:paraId="455CCBE9" w14:textId="77777777" w:rsidR="00385EEF" w:rsidRPr="00541E50" w:rsidRDefault="00385EEF" w:rsidP="00385EEF">
            <w:pPr>
              <w:pStyle w:val="TableParagraph"/>
              <w:spacing w:line="276" w:lineRule="auto"/>
              <w:ind w:right="142"/>
              <w:jc w:val="center"/>
              <w:rPr>
                <w:b/>
                <w:sz w:val="24"/>
                <w:szCs w:val="24"/>
              </w:rPr>
            </w:pPr>
            <w:r w:rsidRPr="00541E50">
              <w:rPr>
                <w:b/>
                <w:sz w:val="24"/>
                <w:szCs w:val="24"/>
              </w:rPr>
              <w:t>группы</w:t>
            </w:r>
          </w:p>
        </w:tc>
        <w:tc>
          <w:tcPr>
            <w:tcW w:w="2126" w:type="dxa"/>
          </w:tcPr>
          <w:p w14:paraId="140783F0" w14:textId="77777777" w:rsidR="00385EEF" w:rsidRPr="00541E50" w:rsidRDefault="00385EEF" w:rsidP="00385EEF">
            <w:pPr>
              <w:spacing w:line="276" w:lineRule="auto"/>
              <w:jc w:val="center"/>
              <w:rPr>
                <w:b/>
              </w:rPr>
            </w:pPr>
            <w:r w:rsidRPr="00541E50">
              <w:rPr>
                <w:b/>
              </w:rPr>
              <w:t>Ответственные</w:t>
            </w:r>
          </w:p>
        </w:tc>
      </w:tr>
      <w:tr w:rsidR="00385EEF" w:rsidRPr="00541E50" w14:paraId="5C098E50" w14:textId="77777777" w:rsidTr="00385EEF">
        <w:trPr>
          <w:trHeight w:val="460"/>
        </w:trPr>
        <w:tc>
          <w:tcPr>
            <w:tcW w:w="10500" w:type="dxa"/>
            <w:gridSpan w:val="7"/>
          </w:tcPr>
          <w:p w14:paraId="36F7D094" w14:textId="77777777" w:rsidR="00385EEF" w:rsidRPr="009033DA" w:rsidRDefault="00385EEF" w:rsidP="00385EEF">
            <w:pPr>
              <w:spacing w:line="276" w:lineRule="auto"/>
              <w:jc w:val="center"/>
              <w:rPr>
                <w:b/>
                <w:sz w:val="28"/>
                <w:szCs w:val="28"/>
              </w:rPr>
            </w:pPr>
            <w:r w:rsidRPr="009033DA">
              <w:rPr>
                <w:sz w:val="28"/>
                <w:szCs w:val="28"/>
              </w:rPr>
              <w:t>Сентябрь</w:t>
            </w:r>
          </w:p>
        </w:tc>
      </w:tr>
      <w:tr w:rsidR="00385EEF" w:rsidRPr="00541E50" w14:paraId="202238AE" w14:textId="77777777" w:rsidTr="00385EEF">
        <w:trPr>
          <w:trHeight w:val="1493"/>
        </w:trPr>
        <w:tc>
          <w:tcPr>
            <w:tcW w:w="1144" w:type="dxa"/>
            <w:vMerge w:val="restart"/>
          </w:tcPr>
          <w:p w14:paraId="75A57704" w14:textId="77777777" w:rsidR="00385EEF" w:rsidRPr="009033DA" w:rsidRDefault="00385EEF" w:rsidP="00385EEF">
            <w:pPr>
              <w:pStyle w:val="a7"/>
              <w:spacing w:line="276" w:lineRule="auto"/>
              <w:jc w:val="center"/>
              <w:rPr>
                <w:sz w:val="28"/>
                <w:szCs w:val="28"/>
              </w:rPr>
            </w:pPr>
          </w:p>
          <w:p w14:paraId="67D3BA21" w14:textId="77777777" w:rsidR="00385EEF" w:rsidRPr="009033DA" w:rsidRDefault="00385EEF" w:rsidP="00385EEF">
            <w:pPr>
              <w:pStyle w:val="a7"/>
              <w:spacing w:line="276" w:lineRule="auto"/>
              <w:rPr>
                <w:sz w:val="28"/>
                <w:szCs w:val="28"/>
              </w:rPr>
            </w:pPr>
          </w:p>
          <w:p w14:paraId="4098708F" w14:textId="77777777" w:rsidR="00385EEF" w:rsidRPr="009033DA" w:rsidRDefault="00385EEF" w:rsidP="00385EEF">
            <w:pPr>
              <w:pStyle w:val="a7"/>
              <w:spacing w:line="276" w:lineRule="auto"/>
              <w:jc w:val="center"/>
              <w:rPr>
                <w:sz w:val="28"/>
                <w:szCs w:val="28"/>
              </w:rPr>
            </w:pPr>
            <w:r w:rsidRPr="009033DA">
              <w:rPr>
                <w:sz w:val="28"/>
                <w:szCs w:val="28"/>
              </w:rPr>
              <w:t>01.09</w:t>
            </w:r>
          </w:p>
          <w:p w14:paraId="3322FF5B" w14:textId="77777777" w:rsidR="00385EEF" w:rsidRPr="009033DA" w:rsidRDefault="00385EEF" w:rsidP="00385EEF">
            <w:pPr>
              <w:pStyle w:val="a7"/>
              <w:spacing w:line="276" w:lineRule="auto"/>
              <w:jc w:val="center"/>
              <w:rPr>
                <w:sz w:val="28"/>
                <w:szCs w:val="28"/>
              </w:rPr>
            </w:pPr>
          </w:p>
          <w:p w14:paraId="60AB24FE" w14:textId="77777777" w:rsidR="00385EEF" w:rsidRPr="009033DA" w:rsidRDefault="00385EEF" w:rsidP="00385EEF">
            <w:pPr>
              <w:pStyle w:val="a7"/>
              <w:spacing w:line="276" w:lineRule="auto"/>
              <w:rPr>
                <w:sz w:val="28"/>
                <w:szCs w:val="28"/>
              </w:rPr>
            </w:pPr>
          </w:p>
          <w:p w14:paraId="20B7036F" w14:textId="77777777" w:rsidR="00385EEF" w:rsidRPr="009033DA" w:rsidRDefault="00385EEF" w:rsidP="00385EEF">
            <w:pPr>
              <w:pStyle w:val="a7"/>
              <w:spacing w:line="276" w:lineRule="auto"/>
              <w:rPr>
                <w:sz w:val="28"/>
                <w:szCs w:val="28"/>
              </w:rPr>
            </w:pPr>
          </w:p>
          <w:p w14:paraId="280B8707" w14:textId="77777777" w:rsidR="00385EEF" w:rsidRPr="009033DA" w:rsidRDefault="00385EEF" w:rsidP="00385EEF">
            <w:pPr>
              <w:pStyle w:val="a7"/>
              <w:spacing w:line="276" w:lineRule="auto"/>
              <w:jc w:val="center"/>
              <w:rPr>
                <w:sz w:val="28"/>
                <w:szCs w:val="28"/>
              </w:rPr>
            </w:pPr>
            <w:r w:rsidRPr="009033DA">
              <w:rPr>
                <w:sz w:val="28"/>
                <w:szCs w:val="28"/>
              </w:rPr>
              <w:t>03.09</w:t>
            </w:r>
          </w:p>
          <w:p w14:paraId="5D47D8E1" w14:textId="77777777" w:rsidR="00385EEF" w:rsidRPr="009033DA" w:rsidRDefault="00385EEF" w:rsidP="00385EEF">
            <w:pPr>
              <w:pStyle w:val="a7"/>
              <w:spacing w:line="276" w:lineRule="auto"/>
              <w:rPr>
                <w:sz w:val="28"/>
                <w:szCs w:val="28"/>
              </w:rPr>
            </w:pPr>
          </w:p>
          <w:p w14:paraId="28581891" w14:textId="77777777" w:rsidR="00385EEF" w:rsidRPr="009033DA" w:rsidRDefault="00385EEF" w:rsidP="00385EEF">
            <w:pPr>
              <w:pStyle w:val="a7"/>
              <w:spacing w:line="276" w:lineRule="auto"/>
              <w:jc w:val="center"/>
              <w:rPr>
                <w:sz w:val="28"/>
                <w:szCs w:val="28"/>
              </w:rPr>
            </w:pPr>
          </w:p>
          <w:p w14:paraId="56B32A92" w14:textId="77777777" w:rsidR="00385EEF" w:rsidRDefault="00385EEF" w:rsidP="00385EEF">
            <w:pPr>
              <w:pStyle w:val="a7"/>
              <w:spacing w:line="276" w:lineRule="auto"/>
              <w:jc w:val="center"/>
              <w:rPr>
                <w:sz w:val="28"/>
                <w:szCs w:val="28"/>
              </w:rPr>
            </w:pPr>
            <w:r w:rsidRPr="009033DA">
              <w:rPr>
                <w:sz w:val="28"/>
                <w:szCs w:val="28"/>
              </w:rPr>
              <w:t>08.09</w:t>
            </w:r>
          </w:p>
          <w:p w14:paraId="32751036" w14:textId="77777777" w:rsidR="00D81C08" w:rsidRDefault="00D81C08" w:rsidP="00385EEF">
            <w:pPr>
              <w:pStyle w:val="a7"/>
              <w:spacing w:line="276" w:lineRule="auto"/>
              <w:jc w:val="center"/>
              <w:rPr>
                <w:sz w:val="28"/>
                <w:szCs w:val="28"/>
              </w:rPr>
            </w:pPr>
          </w:p>
          <w:p w14:paraId="4FFBB40B" w14:textId="77777777" w:rsidR="00D81C08" w:rsidRDefault="00D81C08" w:rsidP="00385EEF">
            <w:pPr>
              <w:pStyle w:val="a7"/>
              <w:spacing w:line="276" w:lineRule="auto"/>
              <w:jc w:val="center"/>
              <w:rPr>
                <w:sz w:val="28"/>
                <w:szCs w:val="28"/>
              </w:rPr>
            </w:pPr>
          </w:p>
          <w:p w14:paraId="0636EE54" w14:textId="77777777" w:rsidR="00D81C08" w:rsidRPr="009033DA" w:rsidRDefault="00D81C08" w:rsidP="00385EEF">
            <w:pPr>
              <w:pStyle w:val="a7"/>
              <w:spacing w:line="276" w:lineRule="auto"/>
              <w:jc w:val="center"/>
              <w:rPr>
                <w:sz w:val="28"/>
                <w:szCs w:val="28"/>
              </w:rPr>
            </w:pPr>
            <w:r>
              <w:rPr>
                <w:sz w:val="28"/>
                <w:szCs w:val="28"/>
              </w:rPr>
              <w:t>27.09</w:t>
            </w:r>
          </w:p>
          <w:p w14:paraId="0461C850" w14:textId="77777777" w:rsidR="00385EEF" w:rsidRPr="009033DA" w:rsidRDefault="00385EEF" w:rsidP="00385EEF">
            <w:pPr>
              <w:pStyle w:val="a7"/>
              <w:spacing w:line="276" w:lineRule="auto"/>
              <w:jc w:val="center"/>
              <w:rPr>
                <w:sz w:val="28"/>
                <w:szCs w:val="28"/>
              </w:rPr>
            </w:pPr>
          </w:p>
          <w:p w14:paraId="364E5697" w14:textId="77777777" w:rsidR="00385EEF" w:rsidRDefault="00385EEF" w:rsidP="00385EEF">
            <w:pPr>
              <w:pStyle w:val="a7"/>
              <w:spacing w:line="276" w:lineRule="auto"/>
              <w:jc w:val="center"/>
              <w:rPr>
                <w:sz w:val="28"/>
                <w:szCs w:val="28"/>
              </w:rPr>
            </w:pPr>
          </w:p>
          <w:p w14:paraId="765CBB2A" w14:textId="77777777" w:rsidR="00385EEF" w:rsidRPr="009033DA" w:rsidRDefault="00302B8D" w:rsidP="00302B8D">
            <w:pPr>
              <w:pStyle w:val="a7"/>
              <w:spacing w:line="276" w:lineRule="auto"/>
              <w:rPr>
                <w:sz w:val="28"/>
                <w:szCs w:val="28"/>
              </w:rPr>
            </w:pPr>
            <w:r>
              <w:rPr>
                <w:sz w:val="28"/>
                <w:szCs w:val="28"/>
              </w:rPr>
              <w:t xml:space="preserve">   </w:t>
            </w:r>
            <w:r w:rsidR="00385EEF" w:rsidRPr="009033DA">
              <w:rPr>
                <w:sz w:val="28"/>
                <w:szCs w:val="28"/>
              </w:rPr>
              <w:t xml:space="preserve"> 01-09-</w:t>
            </w:r>
          </w:p>
          <w:p w14:paraId="5E853211" w14:textId="77777777" w:rsidR="00385EEF" w:rsidRPr="009033DA" w:rsidRDefault="00385EEF" w:rsidP="00385EEF">
            <w:pPr>
              <w:pStyle w:val="a7"/>
              <w:spacing w:line="276" w:lineRule="auto"/>
              <w:jc w:val="center"/>
              <w:rPr>
                <w:sz w:val="28"/>
                <w:szCs w:val="28"/>
              </w:rPr>
            </w:pPr>
            <w:r w:rsidRPr="009033DA">
              <w:rPr>
                <w:sz w:val="28"/>
                <w:szCs w:val="28"/>
              </w:rPr>
              <w:t>30.09</w:t>
            </w:r>
          </w:p>
          <w:p w14:paraId="36DEA119" w14:textId="77777777" w:rsidR="00385EEF" w:rsidRPr="009033DA" w:rsidRDefault="00385EEF" w:rsidP="00385EEF">
            <w:pPr>
              <w:pStyle w:val="a7"/>
              <w:spacing w:line="276" w:lineRule="auto"/>
              <w:jc w:val="center"/>
              <w:rPr>
                <w:sz w:val="28"/>
                <w:szCs w:val="28"/>
              </w:rPr>
            </w:pPr>
          </w:p>
          <w:p w14:paraId="15D71DA4" w14:textId="77777777" w:rsidR="00385EEF" w:rsidRPr="009033DA" w:rsidRDefault="00385EEF" w:rsidP="00385EEF">
            <w:pPr>
              <w:pStyle w:val="a7"/>
              <w:spacing w:line="276" w:lineRule="auto"/>
              <w:jc w:val="center"/>
              <w:rPr>
                <w:sz w:val="28"/>
                <w:szCs w:val="28"/>
              </w:rPr>
            </w:pPr>
          </w:p>
          <w:p w14:paraId="7898E315" w14:textId="77777777" w:rsidR="00385EEF" w:rsidRPr="009033DA" w:rsidRDefault="00385EEF" w:rsidP="00385EEF">
            <w:pPr>
              <w:pStyle w:val="a7"/>
              <w:spacing w:line="276" w:lineRule="auto"/>
              <w:jc w:val="center"/>
              <w:rPr>
                <w:sz w:val="28"/>
                <w:szCs w:val="28"/>
              </w:rPr>
            </w:pPr>
          </w:p>
          <w:p w14:paraId="1C4C99E9" w14:textId="77777777" w:rsidR="00385EEF" w:rsidRPr="009033DA" w:rsidRDefault="00385EEF" w:rsidP="00385EEF">
            <w:pPr>
              <w:pStyle w:val="a7"/>
              <w:spacing w:line="276" w:lineRule="auto"/>
              <w:jc w:val="center"/>
              <w:rPr>
                <w:sz w:val="28"/>
                <w:szCs w:val="28"/>
              </w:rPr>
            </w:pPr>
          </w:p>
          <w:p w14:paraId="41B94E18" w14:textId="77777777" w:rsidR="00385EEF" w:rsidRPr="009033DA" w:rsidRDefault="00385EEF" w:rsidP="00302B8D">
            <w:pPr>
              <w:pStyle w:val="a7"/>
              <w:spacing w:line="276" w:lineRule="auto"/>
              <w:rPr>
                <w:sz w:val="28"/>
                <w:szCs w:val="28"/>
              </w:rPr>
            </w:pPr>
          </w:p>
          <w:p w14:paraId="7CF5CF5F" w14:textId="77777777" w:rsidR="00385EEF" w:rsidRPr="009033DA" w:rsidRDefault="00385EEF" w:rsidP="00385EEF">
            <w:pPr>
              <w:pStyle w:val="a7"/>
              <w:spacing w:line="276" w:lineRule="auto"/>
              <w:jc w:val="center"/>
              <w:rPr>
                <w:sz w:val="26"/>
                <w:szCs w:val="26"/>
              </w:rPr>
            </w:pPr>
            <w:r w:rsidRPr="009033DA">
              <w:rPr>
                <w:sz w:val="26"/>
                <w:szCs w:val="26"/>
              </w:rPr>
              <w:t>Вторая половина месяца</w:t>
            </w:r>
          </w:p>
        </w:tc>
        <w:tc>
          <w:tcPr>
            <w:tcW w:w="3119" w:type="dxa"/>
            <w:gridSpan w:val="3"/>
            <w:shd w:val="clear" w:color="auto" w:fill="auto"/>
          </w:tcPr>
          <w:p w14:paraId="7D217BD9" w14:textId="77777777" w:rsidR="00385EEF" w:rsidRPr="009033DA" w:rsidRDefault="00385EEF" w:rsidP="00385EEF">
            <w:pPr>
              <w:pStyle w:val="a7"/>
              <w:spacing w:line="276" w:lineRule="auto"/>
              <w:jc w:val="center"/>
              <w:rPr>
                <w:sz w:val="28"/>
                <w:szCs w:val="28"/>
              </w:rPr>
            </w:pPr>
            <w:r w:rsidRPr="009033DA">
              <w:rPr>
                <w:sz w:val="28"/>
                <w:szCs w:val="28"/>
              </w:rPr>
              <w:lastRenderedPageBreak/>
              <w:t>Праздник «День Знаний»</w:t>
            </w:r>
          </w:p>
          <w:p w14:paraId="08993C48" w14:textId="77777777" w:rsidR="00385EEF" w:rsidRPr="009033DA" w:rsidRDefault="00385EEF" w:rsidP="00385EEF">
            <w:pPr>
              <w:pStyle w:val="a7"/>
              <w:spacing w:line="276" w:lineRule="auto"/>
              <w:jc w:val="center"/>
              <w:rPr>
                <w:sz w:val="28"/>
                <w:szCs w:val="28"/>
              </w:rPr>
            </w:pPr>
          </w:p>
          <w:p w14:paraId="79AA40CA" w14:textId="77777777" w:rsidR="00385EEF" w:rsidRPr="009033DA" w:rsidRDefault="00385EEF" w:rsidP="00385EEF">
            <w:pPr>
              <w:pStyle w:val="a7"/>
              <w:spacing w:line="276" w:lineRule="auto"/>
              <w:jc w:val="center"/>
              <w:rPr>
                <w:sz w:val="28"/>
                <w:szCs w:val="28"/>
              </w:rPr>
            </w:pPr>
          </w:p>
          <w:p w14:paraId="13846CC9" w14:textId="77777777" w:rsidR="00385EEF" w:rsidRPr="009033DA" w:rsidRDefault="00385EEF" w:rsidP="00385EEF">
            <w:pPr>
              <w:pStyle w:val="a7"/>
              <w:spacing w:line="276" w:lineRule="auto"/>
              <w:jc w:val="center"/>
              <w:rPr>
                <w:sz w:val="28"/>
                <w:szCs w:val="28"/>
              </w:rPr>
            </w:pPr>
            <w:r w:rsidRPr="009033DA">
              <w:rPr>
                <w:sz w:val="28"/>
                <w:szCs w:val="28"/>
              </w:rPr>
              <w:t>Развлечение «Здравствуй детский сад»</w:t>
            </w:r>
          </w:p>
        </w:tc>
        <w:tc>
          <w:tcPr>
            <w:tcW w:w="1701" w:type="dxa"/>
          </w:tcPr>
          <w:p w14:paraId="5A4E27F8" w14:textId="77777777" w:rsidR="00385EEF" w:rsidRPr="009033DA" w:rsidRDefault="00385EEF" w:rsidP="00385EEF">
            <w:pPr>
              <w:pStyle w:val="a7"/>
              <w:spacing w:line="276" w:lineRule="auto"/>
              <w:jc w:val="center"/>
              <w:rPr>
                <w:sz w:val="28"/>
                <w:szCs w:val="28"/>
              </w:rPr>
            </w:pPr>
            <w:r w:rsidRPr="009033DA">
              <w:rPr>
                <w:sz w:val="28"/>
                <w:szCs w:val="28"/>
              </w:rPr>
              <w:t>С, П, Ф</w:t>
            </w:r>
          </w:p>
        </w:tc>
        <w:tc>
          <w:tcPr>
            <w:tcW w:w="2410" w:type="dxa"/>
            <w:shd w:val="clear" w:color="auto" w:fill="auto"/>
          </w:tcPr>
          <w:p w14:paraId="036043D7" w14:textId="77777777" w:rsidR="00385EEF" w:rsidRPr="009033DA" w:rsidRDefault="00385EEF" w:rsidP="00385EEF">
            <w:pPr>
              <w:pStyle w:val="a7"/>
              <w:spacing w:line="276" w:lineRule="auto"/>
              <w:jc w:val="center"/>
              <w:rPr>
                <w:sz w:val="28"/>
                <w:szCs w:val="28"/>
              </w:rPr>
            </w:pPr>
            <w:r w:rsidRPr="009033DA">
              <w:rPr>
                <w:sz w:val="28"/>
                <w:szCs w:val="28"/>
              </w:rPr>
              <w:t>Старшие,</w:t>
            </w:r>
          </w:p>
          <w:p w14:paraId="1F17546B" w14:textId="77777777" w:rsidR="00385EEF" w:rsidRPr="009033DA" w:rsidRDefault="00385EEF" w:rsidP="00385EEF">
            <w:pPr>
              <w:pStyle w:val="a7"/>
              <w:spacing w:line="276" w:lineRule="auto"/>
              <w:jc w:val="center"/>
              <w:rPr>
                <w:sz w:val="28"/>
                <w:szCs w:val="28"/>
              </w:rPr>
            </w:pPr>
            <w:r w:rsidRPr="009033DA">
              <w:rPr>
                <w:sz w:val="28"/>
                <w:szCs w:val="28"/>
              </w:rPr>
              <w:t>подготовительные группы</w:t>
            </w:r>
          </w:p>
          <w:p w14:paraId="5D0E4105" w14:textId="77777777" w:rsidR="00385EEF" w:rsidRPr="009033DA" w:rsidRDefault="00385EEF" w:rsidP="00385EEF">
            <w:pPr>
              <w:pStyle w:val="a7"/>
              <w:spacing w:line="276" w:lineRule="auto"/>
              <w:jc w:val="center"/>
              <w:rPr>
                <w:sz w:val="28"/>
                <w:szCs w:val="28"/>
              </w:rPr>
            </w:pPr>
            <w:r w:rsidRPr="009033DA">
              <w:rPr>
                <w:sz w:val="28"/>
                <w:szCs w:val="28"/>
              </w:rPr>
              <w:t>Младшие группы</w:t>
            </w:r>
          </w:p>
          <w:p w14:paraId="06E146D8" w14:textId="77777777" w:rsidR="00385EEF" w:rsidRPr="009033DA" w:rsidRDefault="00385EEF" w:rsidP="00385EEF">
            <w:pPr>
              <w:pStyle w:val="a7"/>
              <w:spacing w:line="276" w:lineRule="auto"/>
              <w:rPr>
                <w:sz w:val="28"/>
                <w:szCs w:val="28"/>
              </w:rPr>
            </w:pPr>
          </w:p>
        </w:tc>
        <w:tc>
          <w:tcPr>
            <w:tcW w:w="2126" w:type="dxa"/>
            <w:shd w:val="clear" w:color="auto" w:fill="auto"/>
          </w:tcPr>
          <w:p w14:paraId="0B6780C6" w14:textId="77777777" w:rsidR="00385EEF" w:rsidRPr="009033DA" w:rsidRDefault="00385EEF" w:rsidP="00385EEF">
            <w:pPr>
              <w:pStyle w:val="a7"/>
              <w:spacing w:line="276" w:lineRule="auto"/>
              <w:jc w:val="center"/>
              <w:rPr>
                <w:sz w:val="28"/>
                <w:szCs w:val="28"/>
              </w:rPr>
            </w:pPr>
            <w:r w:rsidRPr="009033DA">
              <w:rPr>
                <w:sz w:val="28"/>
                <w:szCs w:val="28"/>
              </w:rPr>
              <w:t>Ст. воспитатель, воспитатели,</w:t>
            </w:r>
          </w:p>
          <w:p w14:paraId="1CC3D72A" w14:textId="77777777" w:rsidR="00385EEF" w:rsidRPr="009033DA" w:rsidRDefault="00385EEF" w:rsidP="00385EEF">
            <w:pPr>
              <w:pStyle w:val="a7"/>
              <w:spacing w:line="276" w:lineRule="auto"/>
              <w:jc w:val="center"/>
              <w:rPr>
                <w:sz w:val="28"/>
                <w:szCs w:val="28"/>
              </w:rPr>
            </w:pPr>
            <w:r w:rsidRPr="009033DA">
              <w:rPr>
                <w:sz w:val="28"/>
                <w:szCs w:val="28"/>
              </w:rPr>
              <w:t>специалисты ДОУ</w:t>
            </w:r>
          </w:p>
        </w:tc>
      </w:tr>
      <w:tr w:rsidR="00385EEF" w:rsidRPr="00541E50" w14:paraId="5BB4B80D" w14:textId="77777777" w:rsidTr="00385EEF">
        <w:trPr>
          <w:trHeight w:val="803"/>
        </w:trPr>
        <w:tc>
          <w:tcPr>
            <w:tcW w:w="1144" w:type="dxa"/>
            <w:vMerge/>
          </w:tcPr>
          <w:p w14:paraId="5BE53D8E" w14:textId="77777777" w:rsidR="00385EEF" w:rsidRPr="009033DA" w:rsidRDefault="00385EEF" w:rsidP="00385EEF">
            <w:pPr>
              <w:pStyle w:val="a7"/>
              <w:spacing w:line="276" w:lineRule="auto"/>
              <w:jc w:val="center"/>
              <w:rPr>
                <w:sz w:val="28"/>
                <w:szCs w:val="28"/>
              </w:rPr>
            </w:pPr>
          </w:p>
        </w:tc>
        <w:tc>
          <w:tcPr>
            <w:tcW w:w="3119" w:type="dxa"/>
            <w:gridSpan w:val="3"/>
          </w:tcPr>
          <w:p w14:paraId="04776255" w14:textId="77777777" w:rsidR="00385EEF" w:rsidRPr="009033DA" w:rsidRDefault="00385EEF" w:rsidP="00385EEF">
            <w:pPr>
              <w:pStyle w:val="TableParagraph"/>
              <w:spacing w:before="40"/>
              <w:jc w:val="center"/>
              <w:rPr>
                <w:spacing w:val="-1"/>
                <w:sz w:val="28"/>
                <w:szCs w:val="28"/>
              </w:rPr>
            </w:pPr>
            <w:r w:rsidRPr="009033DA">
              <w:rPr>
                <w:sz w:val="28"/>
                <w:szCs w:val="28"/>
              </w:rPr>
              <w:t>День</w:t>
            </w:r>
            <w:r w:rsidRPr="009033DA">
              <w:rPr>
                <w:spacing w:val="-3"/>
                <w:sz w:val="28"/>
                <w:szCs w:val="28"/>
              </w:rPr>
              <w:t xml:space="preserve"> </w:t>
            </w:r>
            <w:r w:rsidRPr="009033DA">
              <w:rPr>
                <w:sz w:val="28"/>
                <w:szCs w:val="28"/>
              </w:rPr>
              <w:t>солидарности</w:t>
            </w:r>
            <w:r w:rsidRPr="009033DA">
              <w:rPr>
                <w:spacing w:val="-1"/>
                <w:sz w:val="28"/>
                <w:szCs w:val="28"/>
              </w:rPr>
              <w:t xml:space="preserve"> </w:t>
            </w:r>
            <w:r w:rsidRPr="009033DA">
              <w:rPr>
                <w:sz w:val="28"/>
                <w:szCs w:val="28"/>
              </w:rPr>
              <w:t>в</w:t>
            </w:r>
            <w:r w:rsidRPr="009033DA">
              <w:rPr>
                <w:spacing w:val="-2"/>
                <w:sz w:val="28"/>
                <w:szCs w:val="28"/>
              </w:rPr>
              <w:t xml:space="preserve"> </w:t>
            </w:r>
            <w:r w:rsidRPr="009033DA">
              <w:rPr>
                <w:sz w:val="28"/>
                <w:szCs w:val="28"/>
              </w:rPr>
              <w:t>борьбе</w:t>
            </w:r>
            <w:r w:rsidRPr="009033DA">
              <w:rPr>
                <w:spacing w:val="-1"/>
                <w:sz w:val="28"/>
                <w:szCs w:val="28"/>
              </w:rPr>
              <w:t xml:space="preserve"> </w:t>
            </w:r>
            <w:r w:rsidRPr="009033DA">
              <w:rPr>
                <w:sz w:val="28"/>
                <w:szCs w:val="28"/>
              </w:rPr>
              <w:t>с</w:t>
            </w:r>
          </w:p>
          <w:p w14:paraId="73040003" w14:textId="77777777" w:rsidR="00385EEF" w:rsidRPr="009033DA" w:rsidRDefault="00385EEF" w:rsidP="00385EEF">
            <w:pPr>
              <w:pStyle w:val="a7"/>
              <w:spacing w:line="276" w:lineRule="auto"/>
              <w:jc w:val="center"/>
              <w:rPr>
                <w:sz w:val="28"/>
                <w:szCs w:val="28"/>
              </w:rPr>
            </w:pPr>
            <w:r w:rsidRPr="009033DA">
              <w:rPr>
                <w:sz w:val="28"/>
                <w:szCs w:val="28"/>
              </w:rPr>
              <w:t>терроризмом</w:t>
            </w:r>
          </w:p>
        </w:tc>
        <w:tc>
          <w:tcPr>
            <w:tcW w:w="1701" w:type="dxa"/>
          </w:tcPr>
          <w:p w14:paraId="7B816893" w14:textId="77777777" w:rsidR="00385EEF" w:rsidRPr="009033DA" w:rsidRDefault="00385EEF" w:rsidP="00385EEF">
            <w:pPr>
              <w:pStyle w:val="a7"/>
              <w:spacing w:line="276" w:lineRule="auto"/>
              <w:jc w:val="center"/>
              <w:rPr>
                <w:sz w:val="28"/>
                <w:szCs w:val="28"/>
              </w:rPr>
            </w:pPr>
            <w:proofErr w:type="gramStart"/>
            <w:r w:rsidRPr="009033DA">
              <w:rPr>
                <w:sz w:val="28"/>
                <w:szCs w:val="28"/>
              </w:rPr>
              <w:t>П,Ф</w:t>
            </w:r>
            <w:proofErr w:type="gramEnd"/>
          </w:p>
        </w:tc>
        <w:tc>
          <w:tcPr>
            <w:tcW w:w="2410" w:type="dxa"/>
          </w:tcPr>
          <w:p w14:paraId="2E95C86A" w14:textId="77777777" w:rsidR="00385EEF" w:rsidRPr="009033DA" w:rsidRDefault="00385EEF" w:rsidP="00385EEF">
            <w:pPr>
              <w:pStyle w:val="a7"/>
              <w:spacing w:line="276" w:lineRule="auto"/>
              <w:jc w:val="center"/>
              <w:rPr>
                <w:sz w:val="28"/>
                <w:szCs w:val="28"/>
              </w:rPr>
            </w:pPr>
            <w:r w:rsidRPr="009033DA">
              <w:rPr>
                <w:sz w:val="28"/>
                <w:szCs w:val="28"/>
              </w:rPr>
              <w:t>Старшие,</w:t>
            </w:r>
          </w:p>
          <w:p w14:paraId="43364B79" w14:textId="77777777" w:rsidR="00385EEF" w:rsidRPr="009033DA" w:rsidRDefault="00385EEF" w:rsidP="00385EEF">
            <w:pPr>
              <w:pStyle w:val="a7"/>
              <w:spacing w:line="276" w:lineRule="auto"/>
              <w:jc w:val="center"/>
              <w:rPr>
                <w:sz w:val="28"/>
                <w:szCs w:val="28"/>
              </w:rPr>
            </w:pPr>
            <w:r w:rsidRPr="009033DA">
              <w:rPr>
                <w:sz w:val="28"/>
                <w:szCs w:val="28"/>
              </w:rPr>
              <w:t>подготовительные группы</w:t>
            </w:r>
          </w:p>
        </w:tc>
        <w:tc>
          <w:tcPr>
            <w:tcW w:w="2126" w:type="dxa"/>
          </w:tcPr>
          <w:p w14:paraId="14FA26F1" w14:textId="77777777" w:rsidR="00385EEF" w:rsidRPr="009033DA" w:rsidRDefault="00385EEF" w:rsidP="00385EEF">
            <w:pPr>
              <w:pStyle w:val="a7"/>
              <w:spacing w:line="276" w:lineRule="auto"/>
              <w:jc w:val="center"/>
              <w:rPr>
                <w:sz w:val="28"/>
                <w:szCs w:val="28"/>
              </w:rPr>
            </w:pPr>
            <w:r w:rsidRPr="009033DA">
              <w:rPr>
                <w:sz w:val="28"/>
                <w:szCs w:val="28"/>
              </w:rPr>
              <w:t>Ст. воспитатель, воспитатели</w:t>
            </w:r>
          </w:p>
        </w:tc>
      </w:tr>
      <w:tr w:rsidR="00385EEF" w:rsidRPr="00541E50" w14:paraId="6FBFD080" w14:textId="77777777" w:rsidTr="00385EEF">
        <w:trPr>
          <w:trHeight w:val="934"/>
        </w:trPr>
        <w:tc>
          <w:tcPr>
            <w:tcW w:w="1144" w:type="dxa"/>
            <w:vMerge/>
          </w:tcPr>
          <w:p w14:paraId="3F05B605" w14:textId="77777777" w:rsidR="00385EEF" w:rsidRPr="009033DA" w:rsidRDefault="00385EEF" w:rsidP="00385EEF">
            <w:pPr>
              <w:pStyle w:val="a7"/>
              <w:spacing w:line="276" w:lineRule="auto"/>
              <w:jc w:val="center"/>
              <w:rPr>
                <w:sz w:val="28"/>
                <w:szCs w:val="28"/>
              </w:rPr>
            </w:pPr>
          </w:p>
        </w:tc>
        <w:tc>
          <w:tcPr>
            <w:tcW w:w="3119" w:type="dxa"/>
            <w:gridSpan w:val="3"/>
          </w:tcPr>
          <w:p w14:paraId="5924BBDA" w14:textId="77777777" w:rsidR="00385EEF" w:rsidRPr="009033DA" w:rsidRDefault="00385EEF" w:rsidP="00385EEF">
            <w:pPr>
              <w:pStyle w:val="TableParagraph"/>
              <w:spacing w:before="40"/>
              <w:jc w:val="center"/>
              <w:rPr>
                <w:sz w:val="28"/>
                <w:szCs w:val="28"/>
              </w:rPr>
            </w:pPr>
            <w:r w:rsidRPr="009033DA">
              <w:rPr>
                <w:sz w:val="28"/>
                <w:szCs w:val="28"/>
              </w:rPr>
              <w:t>Международный</w:t>
            </w:r>
            <w:r w:rsidRPr="009033DA">
              <w:rPr>
                <w:spacing w:val="-5"/>
                <w:sz w:val="28"/>
                <w:szCs w:val="28"/>
              </w:rPr>
              <w:t xml:space="preserve"> </w:t>
            </w:r>
            <w:r w:rsidRPr="009033DA">
              <w:rPr>
                <w:sz w:val="28"/>
                <w:szCs w:val="28"/>
              </w:rPr>
              <w:t>день</w:t>
            </w:r>
          </w:p>
          <w:p w14:paraId="71477275" w14:textId="77777777" w:rsidR="00385EEF" w:rsidRPr="009033DA" w:rsidRDefault="00385EEF" w:rsidP="00385EEF">
            <w:pPr>
              <w:pStyle w:val="TableParagraph"/>
              <w:spacing w:before="58" w:line="283" w:lineRule="auto"/>
              <w:ind w:right="276"/>
              <w:jc w:val="center"/>
              <w:rPr>
                <w:sz w:val="28"/>
                <w:szCs w:val="28"/>
              </w:rPr>
            </w:pPr>
            <w:r w:rsidRPr="009033DA">
              <w:rPr>
                <w:sz w:val="28"/>
                <w:szCs w:val="28"/>
              </w:rPr>
              <w:t>распространения грамотности</w:t>
            </w:r>
          </w:p>
        </w:tc>
        <w:tc>
          <w:tcPr>
            <w:tcW w:w="1701" w:type="dxa"/>
          </w:tcPr>
          <w:p w14:paraId="5CFEF1A8" w14:textId="77777777" w:rsidR="00385EEF" w:rsidRPr="009033DA" w:rsidRDefault="00385EEF" w:rsidP="00385EEF">
            <w:pPr>
              <w:pStyle w:val="a7"/>
              <w:spacing w:line="276" w:lineRule="auto"/>
              <w:jc w:val="center"/>
              <w:rPr>
                <w:sz w:val="28"/>
                <w:szCs w:val="28"/>
              </w:rPr>
            </w:pPr>
            <w:r w:rsidRPr="009033DA">
              <w:rPr>
                <w:sz w:val="28"/>
                <w:szCs w:val="28"/>
              </w:rPr>
              <w:t>П</w:t>
            </w:r>
          </w:p>
        </w:tc>
        <w:tc>
          <w:tcPr>
            <w:tcW w:w="2410" w:type="dxa"/>
          </w:tcPr>
          <w:p w14:paraId="3B899D50" w14:textId="77777777" w:rsidR="00385EEF" w:rsidRPr="009033DA" w:rsidRDefault="00385EEF" w:rsidP="00385EEF">
            <w:pPr>
              <w:pStyle w:val="a7"/>
              <w:spacing w:line="276" w:lineRule="auto"/>
              <w:jc w:val="center"/>
              <w:rPr>
                <w:sz w:val="28"/>
                <w:szCs w:val="28"/>
              </w:rPr>
            </w:pPr>
            <w:r w:rsidRPr="009033DA">
              <w:rPr>
                <w:sz w:val="28"/>
                <w:szCs w:val="28"/>
              </w:rPr>
              <w:t>Все группы</w:t>
            </w:r>
          </w:p>
          <w:p w14:paraId="2964D364" w14:textId="77777777" w:rsidR="00385EEF" w:rsidRPr="009033DA" w:rsidRDefault="00385EEF" w:rsidP="00385EEF">
            <w:pPr>
              <w:pStyle w:val="a7"/>
              <w:spacing w:line="276" w:lineRule="auto"/>
              <w:jc w:val="center"/>
              <w:rPr>
                <w:sz w:val="28"/>
                <w:szCs w:val="28"/>
              </w:rPr>
            </w:pPr>
          </w:p>
        </w:tc>
        <w:tc>
          <w:tcPr>
            <w:tcW w:w="2126" w:type="dxa"/>
          </w:tcPr>
          <w:p w14:paraId="1C0E6831" w14:textId="77777777" w:rsidR="00385EEF" w:rsidRPr="009033DA" w:rsidRDefault="00385EEF" w:rsidP="00385EEF">
            <w:pPr>
              <w:pStyle w:val="a7"/>
              <w:spacing w:line="276" w:lineRule="auto"/>
              <w:jc w:val="center"/>
              <w:rPr>
                <w:sz w:val="28"/>
                <w:szCs w:val="28"/>
              </w:rPr>
            </w:pPr>
            <w:r w:rsidRPr="009033DA">
              <w:rPr>
                <w:sz w:val="28"/>
                <w:szCs w:val="28"/>
              </w:rPr>
              <w:t>Ст. воспитатель, воспитатели</w:t>
            </w:r>
          </w:p>
        </w:tc>
      </w:tr>
      <w:tr w:rsidR="00D81C08" w:rsidRPr="00541E50" w14:paraId="2881AFFC" w14:textId="77777777" w:rsidTr="00385EEF">
        <w:trPr>
          <w:trHeight w:val="934"/>
        </w:trPr>
        <w:tc>
          <w:tcPr>
            <w:tcW w:w="1144" w:type="dxa"/>
            <w:vMerge/>
          </w:tcPr>
          <w:p w14:paraId="2CAEC140" w14:textId="77777777" w:rsidR="00D81C08" w:rsidRPr="009033DA" w:rsidRDefault="00D81C08" w:rsidP="00385EEF">
            <w:pPr>
              <w:pStyle w:val="a7"/>
              <w:spacing w:line="276" w:lineRule="auto"/>
              <w:jc w:val="center"/>
              <w:rPr>
                <w:sz w:val="28"/>
                <w:szCs w:val="28"/>
              </w:rPr>
            </w:pPr>
          </w:p>
        </w:tc>
        <w:tc>
          <w:tcPr>
            <w:tcW w:w="3119" w:type="dxa"/>
            <w:gridSpan w:val="3"/>
          </w:tcPr>
          <w:p w14:paraId="47388CBD" w14:textId="77777777" w:rsidR="00D81C08" w:rsidRPr="009033DA" w:rsidRDefault="00D81C08" w:rsidP="00385EEF">
            <w:pPr>
              <w:pStyle w:val="TableParagraph"/>
              <w:spacing w:before="40"/>
              <w:jc w:val="center"/>
              <w:rPr>
                <w:sz w:val="28"/>
                <w:szCs w:val="28"/>
              </w:rPr>
            </w:pPr>
            <w:r>
              <w:rPr>
                <w:sz w:val="28"/>
                <w:szCs w:val="28"/>
              </w:rPr>
              <w:t>День воспитателя и всех дошкольных работников</w:t>
            </w:r>
          </w:p>
        </w:tc>
        <w:tc>
          <w:tcPr>
            <w:tcW w:w="1701" w:type="dxa"/>
          </w:tcPr>
          <w:p w14:paraId="5F7C1C5B" w14:textId="77777777" w:rsidR="00D81C08" w:rsidRPr="009033DA" w:rsidRDefault="00302B8D" w:rsidP="00385EEF">
            <w:pPr>
              <w:pStyle w:val="a7"/>
              <w:spacing w:line="276" w:lineRule="auto"/>
              <w:jc w:val="center"/>
              <w:rPr>
                <w:sz w:val="28"/>
                <w:szCs w:val="28"/>
              </w:rPr>
            </w:pPr>
            <w:r>
              <w:rPr>
                <w:sz w:val="28"/>
                <w:szCs w:val="28"/>
              </w:rPr>
              <w:t>ПТ, ДНВ</w:t>
            </w:r>
          </w:p>
        </w:tc>
        <w:tc>
          <w:tcPr>
            <w:tcW w:w="2410" w:type="dxa"/>
          </w:tcPr>
          <w:p w14:paraId="3758A5E7" w14:textId="77777777" w:rsidR="00302B8D" w:rsidRPr="009033DA" w:rsidRDefault="00302B8D" w:rsidP="00302B8D">
            <w:pPr>
              <w:pStyle w:val="a7"/>
              <w:spacing w:line="276" w:lineRule="auto"/>
              <w:jc w:val="center"/>
              <w:rPr>
                <w:sz w:val="28"/>
                <w:szCs w:val="28"/>
              </w:rPr>
            </w:pPr>
            <w:r w:rsidRPr="009033DA">
              <w:rPr>
                <w:sz w:val="28"/>
                <w:szCs w:val="28"/>
              </w:rPr>
              <w:t>Все группы</w:t>
            </w:r>
          </w:p>
          <w:p w14:paraId="5EE15666" w14:textId="77777777" w:rsidR="00D81C08" w:rsidRPr="009033DA" w:rsidRDefault="00D81C08" w:rsidP="00385EEF">
            <w:pPr>
              <w:pStyle w:val="a7"/>
              <w:spacing w:line="276" w:lineRule="auto"/>
              <w:jc w:val="center"/>
              <w:rPr>
                <w:sz w:val="28"/>
                <w:szCs w:val="28"/>
              </w:rPr>
            </w:pPr>
          </w:p>
        </w:tc>
        <w:tc>
          <w:tcPr>
            <w:tcW w:w="2126" w:type="dxa"/>
          </w:tcPr>
          <w:p w14:paraId="05BC6BD6" w14:textId="77777777" w:rsidR="00D81C08" w:rsidRPr="009033DA" w:rsidRDefault="00302B8D" w:rsidP="00385EEF">
            <w:pPr>
              <w:pStyle w:val="a7"/>
              <w:spacing w:line="276" w:lineRule="auto"/>
              <w:jc w:val="center"/>
              <w:rPr>
                <w:sz w:val="28"/>
                <w:szCs w:val="28"/>
              </w:rPr>
            </w:pPr>
            <w:r w:rsidRPr="009033DA">
              <w:rPr>
                <w:sz w:val="28"/>
                <w:szCs w:val="28"/>
              </w:rPr>
              <w:t>воспитатели</w:t>
            </w:r>
          </w:p>
        </w:tc>
      </w:tr>
      <w:tr w:rsidR="00385EEF" w:rsidRPr="00541E50" w14:paraId="2446880A" w14:textId="77777777" w:rsidTr="00385EEF">
        <w:trPr>
          <w:trHeight w:val="834"/>
        </w:trPr>
        <w:tc>
          <w:tcPr>
            <w:tcW w:w="1144" w:type="dxa"/>
            <w:vMerge/>
          </w:tcPr>
          <w:p w14:paraId="124915B7" w14:textId="77777777" w:rsidR="00385EEF" w:rsidRPr="009033DA" w:rsidRDefault="00385EEF" w:rsidP="00385EEF">
            <w:pPr>
              <w:pStyle w:val="a7"/>
              <w:spacing w:line="276" w:lineRule="auto"/>
              <w:jc w:val="center"/>
              <w:rPr>
                <w:sz w:val="28"/>
                <w:szCs w:val="28"/>
              </w:rPr>
            </w:pPr>
          </w:p>
        </w:tc>
        <w:tc>
          <w:tcPr>
            <w:tcW w:w="3119" w:type="dxa"/>
            <w:gridSpan w:val="3"/>
            <w:tcBorders>
              <w:top w:val="single" w:sz="4" w:space="0" w:color="000000"/>
            </w:tcBorders>
          </w:tcPr>
          <w:p w14:paraId="18D2C5AE" w14:textId="77777777" w:rsidR="00385EEF" w:rsidRPr="009033DA" w:rsidRDefault="00385EEF" w:rsidP="00385EEF">
            <w:pPr>
              <w:pStyle w:val="a7"/>
              <w:spacing w:line="276" w:lineRule="auto"/>
              <w:jc w:val="center"/>
              <w:rPr>
                <w:sz w:val="28"/>
                <w:szCs w:val="28"/>
              </w:rPr>
            </w:pPr>
            <w:r w:rsidRPr="009033DA">
              <w:rPr>
                <w:sz w:val="28"/>
                <w:szCs w:val="28"/>
              </w:rPr>
              <w:t>Месячник безопасности:</w:t>
            </w:r>
          </w:p>
          <w:p w14:paraId="68F66087" w14:textId="77777777" w:rsidR="00385EEF" w:rsidRPr="009033DA" w:rsidRDefault="00385EEF" w:rsidP="00385EEF">
            <w:pPr>
              <w:pStyle w:val="a7"/>
              <w:spacing w:line="276" w:lineRule="auto"/>
              <w:jc w:val="center"/>
              <w:rPr>
                <w:sz w:val="28"/>
                <w:szCs w:val="28"/>
              </w:rPr>
            </w:pPr>
            <w:r w:rsidRPr="009033DA">
              <w:rPr>
                <w:sz w:val="28"/>
                <w:szCs w:val="28"/>
              </w:rPr>
              <w:t>Социальная акция</w:t>
            </w:r>
          </w:p>
          <w:p w14:paraId="4EE1FD59" w14:textId="77777777" w:rsidR="00385EEF" w:rsidRPr="009033DA" w:rsidRDefault="00385EEF" w:rsidP="00385EEF">
            <w:pPr>
              <w:pStyle w:val="a7"/>
              <w:spacing w:line="276" w:lineRule="auto"/>
              <w:jc w:val="center"/>
              <w:rPr>
                <w:sz w:val="28"/>
                <w:szCs w:val="28"/>
              </w:rPr>
            </w:pPr>
            <w:r w:rsidRPr="009033DA">
              <w:rPr>
                <w:sz w:val="28"/>
                <w:szCs w:val="28"/>
              </w:rPr>
              <w:t>«Пристегнись – это модно!»</w:t>
            </w:r>
          </w:p>
          <w:p w14:paraId="4EC12529" w14:textId="77777777" w:rsidR="00385EEF" w:rsidRPr="009033DA" w:rsidRDefault="00385EEF" w:rsidP="00385EEF">
            <w:pPr>
              <w:pStyle w:val="a7"/>
              <w:spacing w:line="276" w:lineRule="auto"/>
              <w:jc w:val="center"/>
              <w:rPr>
                <w:sz w:val="28"/>
                <w:szCs w:val="28"/>
              </w:rPr>
            </w:pPr>
            <w:r w:rsidRPr="009033DA">
              <w:rPr>
                <w:sz w:val="28"/>
                <w:szCs w:val="28"/>
              </w:rPr>
              <w:t>(профилактика ДТТ)</w:t>
            </w:r>
          </w:p>
          <w:p w14:paraId="62BB69F6" w14:textId="77777777" w:rsidR="00385EEF" w:rsidRPr="009033DA" w:rsidRDefault="00385EEF" w:rsidP="00385EEF">
            <w:pPr>
              <w:pStyle w:val="a7"/>
              <w:spacing w:line="276" w:lineRule="auto"/>
              <w:jc w:val="center"/>
              <w:rPr>
                <w:sz w:val="28"/>
                <w:szCs w:val="28"/>
              </w:rPr>
            </w:pPr>
            <w:r w:rsidRPr="009033DA">
              <w:rPr>
                <w:sz w:val="28"/>
                <w:szCs w:val="28"/>
              </w:rPr>
              <w:t xml:space="preserve">Рекомендации для родителей «ПДД я соблюдаю, правила не </w:t>
            </w:r>
            <w:r w:rsidRPr="009033DA">
              <w:rPr>
                <w:sz w:val="28"/>
                <w:szCs w:val="28"/>
              </w:rPr>
              <w:lastRenderedPageBreak/>
              <w:t>нарушаю»</w:t>
            </w:r>
          </w:p>
        </w:tc>
        <w:tc>
          <w:tcPr>
            <w:tcW w:w="1701" w:type="dxa"/>
            <w:tcBorders>
              <w:top w:val="single" w:sz="4" w:space="0" w:color="000000"/>
            </w:tcBorders>
          </w:tcPr>
          <w:p w14:paraId="4ADCFAED" w14:textId="77777777" w:rsidR="00385EEF" w:rsidRPr="009033DA" w:rsidRDefault="00385EEF" w:rsidP="00385EEF">
            <w:pPr>
              <w:pStyle w:val="a7"/>
              <w:spacing w:line="276" w:lineRule="auto"/>
              <w:jc w:val="center"/>
              <w:rPr>
                <w:sz w:val="28"/>
                <w:szCs w:val="28"/>
              </w:rPr>
            </w:pPr>
            <w:r w:rsidRPr="009033DA">
              <w:rPr>
                <w:sz w:val="28"/>
                <w:szCs w:val="28"/>
              </w:rPr>
              <w:lastRenderedPageBreak/>
              <w:t>С, П, Ф, ПТ</w:t>
            </w:r>
          </w:p>
        </w:tc>
        <w:tc>
          <w:tcPr>
            <w:tcW w:w="2410" w:type="dxa"/>
            <w:tcBorders>
              <w:top w:val="single" w:sz="4" w:space="0" w:color="000000"/>
            </w:tcBorders>
          </w:tcPr>
          <w:p w14:paraId="1A9339E8" w14:textId="77777777" w:rsidR="00385EEF" w:rsidRPr="009033DA" w:rsidRDefault="00385EEF" w:rsidP="00385EEF">
            <w:pPr>
              <w:pStyle w:val="a7"/>
              <w:spacing w:line="276" w:lineRule="auto"/>
              <w:jc w:val="center"/>
              <w:rPr>
                <w:sz w:val="28"/>
                <w:szCs w:val="28"/>
              </w:rPr>
            </w:pPr>
            <w:r w:rsidRPr="009033DA">
              <w:rPr>
                <w:sz w:val="28"/>
                <w:szCs w:val="28"/>
              </w:rPr>
              <w:t>Все группы</w:t>
            </w:r>
          </w:p>
          <w:p w14:paraId="1D212AA9" w14:textId="77777777" w:rsidR="00385EEF" w:rsidRPr="009033DA" w:rsidRDefault="00385EEF" w:rsidP="00385EEF">
            <w:pPr>
              <w:pStyle w:val="a7"/>
              <w:spacing w:line="276" w:lineRule="auto"/>
              <w:jc w:val="center"/>
              <w:rPr>
                <w:sz w:val="28"/>
                <w:szCs w:val="28"/>
              </w:rPr>
            </w:pPr>
          </w:p>
          <w:p w14:paraId="1C6E63C6" w14:textId="77777777" w:rsidR="00385EEF" w:rsidRPr="009033DA" w:rsidRDefault="00385EEF" w:rsidP="00385EEF">
            <w:pPr>
              <w:pStyle w:val="a7"/>
              <w:spacing w:line="276" w:lineRule="auto"/>
              <w:jc w:val="center"/>
              <w:rPr>
                <w:sz w:val="28"/>
                <w:szCs w:val="28"/>
              </w:rPr>
            </w:pPr>
          </w:p>
          <w:p w14:paraId="51F65641" w14:textId="77777777" w:rsidR="00385EEF" w:rsidRPr="009033DA" w:rsidRDefault="00385EEF" w:rsidP="00385EEF">
            <w:pPr>
              <w:pStyle w:val="a7"/>
              <w:spacing w:line="276" w:lineRule="auto"/>
              <w:jc w:val="center"/>
              <w:rPr>
                <w:sz w:val="28"/>
                <w:szCs w:val="28"/>
              </w:rPr>
            </w:pPr>
          </w:p>
          <w:p w14:paraId="7257E5B6" w14:textId="77777777" w:rsidR="00385EEF" w:rsidRPr="009033DA" w:rsidRDefault="00385EEF" w:rsidP="00385EEF">
            <w:pPr>
              <w:pStyle w:val="a7"/>
              <w:spacing w:line="276" w:lineRule="auto"/>
              <w:rPr>
                <w:sz w:val="28"/>
                <w:szCs w:val="28"/>
              </w:rPr>
            </w:pPr>
          </w:p>
        </w:tc>
        <w:tc>
          <w:tcPr>
            <w:tcW w:w="2126" w:type="dxa"/>
            <w:tcBorders>
              <w:top w:val="single" w:sz="4" w:space="0" w:color="000000"/>
            </w:tcBorders>
          </w:tcPr>
          <w:p w14:paraId="311458C0" w14:textId="77777777" w:rsidR="00385EEF" w:rsidRPr="009033DA" w:rsidRDefault="00385EEF" w:rsidP="00385EEF">
            <w:pPr>
              <w:pStyle w:val="a7"/>
              <w:spacing w:line="276" w:lineRule="auto"/>
              <w:jc w:val="center"/>
              <w:rPr>
                <w:sz w:val="28"/>
                <w:szCs w:val="28"/>
              </w:rPr>
            </w:pPr>
          </w:p>
          <w:p w14:paraId="749D8B4C" w14:textId="77777777" w:rsidR="00385EEF" w:rsidRPr="009033DA" w:rsidRDefault="00385EEF" w:rsidP="00385EEF">
            <w:pPr>
              <w:pStyle w:val="a7"/>
              <w:spacing w:line="276" w:lineRule="auto"/>
              <w:jc w:val="center"/>
              <w:rPr>
                <w:sz w:val="28"/>
                <w:szCs w:val="28"/>
              </w:rPr>
            </w:pPr>
          </w:p>
          <w:p w14:paraId="5AF5E2BC" w14:textId="77777777" w:rsidR="00385EEF" w:rsidRPr="009033DA" w:rsidRDefault="00385EEF" w:rsidP="00385EEF">
            <w:pPr>
              <w:pStyle w:val="a7"/>
              <w:spacing w:line="276" w:lineRule="auto"/>
              <w:jc w:val="center"/>
              <w:rPr>
                <w:sz w:val="28"/>
                <w:szCs w:val="28"/>
              </w:rPr>
            </w:pPr>
            <w:r w:rsidRPr="009033DA">
              <w:rPr>
                <w:sz w:val="28"/>
                <w:szCs w:val="28"/>
              </w:rPr>
              <w:t>Ст. воспитатель, воспитатели,</w:t>
            </w:r>
          </w:p>
          <w:p w14:paraId="26083784" w14:textId="77777777" w:rsidR="00385EEF" w:rsidRPr="009033DA" w:rsidRDefault="00385EEF" w:rsidP="00385EEF">
            <w:pPr>
              <w:pStyle w:val="a7"/>
              <w:spacing w:line="276" w:lineRule="auto"/>
              <w:jc w:val="center"/>
              <w:rPr>
                <w:sz w:val="28"/>
                <w:szCs w:val="28"/>
              </w:rPr>
            </w:pPr>
            <w:r w:rsidRPr="009033DA">
              <w:rPr>
                <w:sz w:val="28"/>
                <w:szCs w:val="28"/>
              </w:rPr>
              <w:t>специалисты ДОУ</w:t>
            </w:r>
          </w:p>
        </w:tc>
      </w:tr>
      <w:tr w:rsidR="00385EEF" w:rsidRPr="00541E50" w14:paraId="22205D4A" w14:textId="77777777" w:rsidTr="00385EEF">
        <w:trPr>
          <w:trHeight w:val="652"/>
        </w:trPr>
        <w:tc>
          <w:tcPr>
            <w:tcW w:w="1144" w:type="dxa"/>
            <w:vMerge/>
          </w:tcPr>
          <w:p w14:paraId="40DDAD3E" w14:textId="77777777" w:rsidR="00385EEF" w:rsidRPr="009033DA" w:rsidRDefault="00385EEF" w:rsidP="00385EEF">
            <w:pPr>
              <w:pStyle w:val="a7"/>
              <w:spacing w:line="276" w:lineRule="auto"/>
              <w:jc w:val="center"/>
              <w:rPr>
                <w:sz w:val="28"/>
                <w:szCs w:val="28"/>
              </w:rPr>
            </w:pPr>
          </w:p>
        </w:tc>
        <w:tc>
          <w:tcPr>
            <w:tcW w:w="3119" w:type="dxa"/>
            <w:gridSpan w:val="3"/>
            <w:tcBorders>
              <w:top w:val="single" w:sz="4" w:space="0" w:color="000000"/>
            </w:tcBorders>
          </w:tcPr>
          <w:p w14:paraId="134BF38D" w14:textId="77777777" w:rsidR="00385EEF" w:rsidRPr="009033DA" w:rsidRDefault="00385EEF" w:rsidP="00385EEF">
            <w:pPr>
              <w:pStyle w:val="a7"/>
              <w:spacing w:line="276" w:lineRule="auto"/>
              <w:jc w:val="center"/>
              <w:rPr>
                <w:sz w:val="28"/>
                <w:szCs w:val="28"/>
              </w:rPr>
            </w:pPr>
            <w:r w:rsidRPr="009033DA">
              <w:rPr>
                <w:sz w:val="28"/>
                <w:szCs w:val="28"/>
              </w:rPr>
              <w:t>Осенняя ярмарка в детском саду</w:t>
            </w:r>
          </w:p>
        </w:tc>
        <w:tc>
          <w:tcPr>
            <w:tcW w:w="1701" w:type="dxa"/>
            <w:tcBorders>
              <w:top w:val="single" w:sz="4" w:space="0" w:color="000000"/>
            </w:tcBorders>
          </w:tcPr>
          <w:p w14:paraId="63CB1B66" w14:textId="77777777" w:rsidR="00385EEF" w:rsidRPr="009033DA" w:rsidRDefault="00385EEF" w:rsidP="00385EEF">
            <w:pPr>
              <w:pStyle w:val="a7"/>
              <w:spacing w:line="276" w:lineRule="auto"/>
              <w:jc w:val="center"/>
              <w:rPr>
                <w:sz w:val="28"/>
                <w:szCs w:val="28"/>
              </w:rPr>
            </w:pPr>
            <w:r w:rsidRPr="009033DA">
              <w:rPr>
                <w:sz w:val="28"/>
                <w:szCs w:val="28"/>
              </w:rPr>
              <w:t>Э, С, П, ПТ</w:t>
            </w:r>
          </w:p>
        </w:tc>
        <w:tc>
          <w:tcPr>
            <w:tcW w:w="2410" w:type="dxa"/>
            <w:tcBorders>
              <w:top w:val="single" w:sz="4" w:space="0" w:color="000000"/>
            </w:tcBorders>
          </w:tcPr>
          <w:p w14:paraId="01E6F438" w14:textId="77777777" w:rsidR="00385EEF" w:rsidRPr="009033DA" w:rsidRDefault="00385EEF" w:rsidP="00385EEF">
            <w:pPr>
              <w:pStyle w:val="a7"/>
              <w:spacing w:line="276" w:lineRule="auto"/>
              <w:jc w:val="center"/>
              <w:rPr>
                <w:sz w:val="28"/>
                <w:szCs w:val="28"/>
              </w:rPr>
            </w:pPr>
            <w:r w:rsidRPr="009033DA">
              <w:rPr>
                <w:sz w:val="28"/>
                <w:szCs w:val="28"/>
              </w:rPr>
              <w:t>Все группы, Родители</w:t>
            </w:r>
          </w:p>
        </w:tc>
        <w:tc>
          <w:tcPr>
            <w:tcW w:w="2126" w:type="dxa"/>
            <w:tcBorders>
              <w:top w:val="single" w:sz="4" w:space="0" w:color="000000"/>
            </w:tcBorders>
          </w:tcPr>
          <w:p w14:paraId="1433CBDB" w14:textId="77777777" w:rsidR="00385EEF" w:rsidRPr="009033DA" w:rsidRDefault="00385EEF" w:rsidP="00385EEF">
            <w:pPr>
              <w:pStyle w:val="a7"/>
              <w:spacing w:line="276" w:lineRule="auto"/>
              <w:jc w:val="center"/>
              <w:rPr>
                <w:sz w:val="28"/>
                <w:szCs w:val="28"/>
              </w:rPr>
            </w:pPr>
            <w:r w:rsidRPr="009033DA">
              <w:rPr>
                <w:sz w:val="28"/>
                <w:szCs w:val="28"/>
              </w:rPr>
              <w:t>Ст. воспитатель, воспитатели</w:t>
            </w:r>
          </w:p>
        </w:tc>
      </w:tr>
      <w:tr w:rsidR="00385EEF" w:rsidRPr="00541E50" w14:paraId="113F7A65" w14:textId="77777777" w:rsidTr="00385EEF">
        <w:trPr>
          <w:trHeight w:val="302"/>
        </w:trPr>
        <w:tc>
          <w:tcPr>
            <w:tcW w:w="10500" w:type="dxa"/>
            <w:gridSpan w:val="7"/>
          </w:tcPr>
          <w:p w14:paraId="4EA7AA5C" w14:textId="77777777" w:rsidR="00385EEF" w:rsidRPr="009033DA" w:rsidRDefault="00385EEF" w:rsidP="00385EEF">
            <w:pPr>
              <w:pStyle w:val="a7"/>
              <w:spacing w:line="276" w:lineRule="auto"/>
              <w:jc w:val="center"/>
              <w:rPr>
                <w:sz w:val="28"/>
                <w:szCs w:val="28"/>
              </w:rPr>
            </w:pPr>
            <w:r w:rsidRPr="009033DA">
              <w:rPr>
                <w:sz w:val="28"/>
                <w:szCs w:val="28"/>
              </w:rPr>
              <w:t>Октябрь</w:t>
            </w:r>
          </w:p>
        </w:tc>
      </w:tr>
      <w:tr w:rsidR="00385EEF" w:rsidRPr="00541E50" w14:paraId="700A0D8D" w14:textId="77777777" w:rsidTr="00385EEF">
        <w:trPr>
          <w:trHeight w:val="829"/>
        </w:trPr>
        <w:tc>
          <w:tcPr>
            <w:tcW w:w="1286" w:type="dxa"/>
            <w:gridSpan w:val="2"/>
            <w:vMerge w:val="restart"/>
          </w:tcPr>
          <w:p w14:paraId="4B47288B" w14:textId="77777777" w:rsidR="00385EEF" w:rsidRPr="00A571BC" w:rsidRDefault="00385EEF" w:rsidP="00385EEF">
            <w:pPr>
              <w:pStyle w:val="a7"/>
              <w:spacing w:line="276" w:lineRule="auto"/>
              <w:rPr>
                <w:sz w:val="28"/>
                <w:szCs w:val="28"/>
              </w:rPr>
            </w:pPr>
            <w:r>
              <w:rPr>
                <w:sz w:val="28"/>
                <w:szCs w:val="28"/>
              </w:rPr>
              <w:t xml:space="preserve">   </w:t>
            </w:r>
            <w:r w:rsidRPr="00A571BC">
              <w:rPr>
                <w:sz w:val="28"/>
                <w:szCs w:val="28"/>
              </w:rPr>
              <w:t>01.10</w:t>
            </w:r>
          </w:p>
          <w:p w14:paraId="03EB2AA6" w14:textId="77777777" w:rsidR="00385EEF" w:rsidRPr="00A571BC" w:rsidRDefault="00385EEF" w:rsidP="00385EEF">
            <w:pPr>
              <w:pStyle w:val="a7"/>
              <w:spacing w:line="276" w:lineRule="auto"/>
              <w:jc w:val="center"/>
              <w:rPr>
                <w:sz w:val="28"/>
                <w:szCs w:val="28"/>
              </w:rPr>
            </w:pPr>
          </w:p>
          <w:p w14:paraId="6FCFE716" w14:textId="77777777" w:rsidR="00385EEF" w:rsidRPr="00A571BC" w:rsidRDefault="00385EEF" w:rsidP="00385EEF">
            <w:pPr>
              <w:pStyle w:val="a7"/>
              <w:spacing w:line="276" w:lineRule="auto"/>
              <w:jc w:val="center"/>
              <w:rPr>
                <w:sz w:val="28"/>
                <w:szCs w:val="28"/>
              </w:rPr>
            </w:pPr>
          </w:p>
          <w:p w14:paraId="15E12D75" w14:textId="77777777" w:rsidR="00385EEF" w:rsidRPr="00A571BC" w:rsidRDefault="00385EEF" w:rsidP="00385EEF">
            <w:pPr>
              <w:pStyle w:val="a7"/>
              <w:spacing w:line="276" w:lineRule="auto"/>
              <w:jc w:val="center"/>
              <w:rPr>
                <w:sz w:val="28"/>
                <w:szCs w:val="28"/>
              </w:rPr>
            </w:pPr>
          </w:p>
          <w:p w14:paraId="7A999BB8" w14:textId="77777777" w:rsidR="00385EEF" w:rsidRPr="00A571BC" w:rsidRDefault="00385EEF" w:rsidP="00385EEF">
            <w:pPr>
              <w:pStyle w:val="a7"/>
              <w:spacing w:line="276" w:lineRule="auto"/>
              <w:jc w:val="center"/>
              <w:rPr>
                <w:sz w:val="28"/>
                <w:szCs w:val="28"/>
              </w:rPr>
            </w:pPr>
            <w:r w:rsidRPr="00A571BC">
              <w:rPr>
                <w:sz w:val="28"/>
                <w:szCs w:val="28"/>
              </w:rPr>
              <w:t>01.10</w:t>
            </w:r>
          </w:p>
          <w:p w14:paraId="71F7E737" w14:textId="77777777" w:rsidR="00385EEF" w:rsidRPr="00A571BC" w:rsidRDefault="00385EEF" w:rsidP="00385EEF">
            <w:pPr>
              <w:pStyle w:val="a7"/>
              <w:spacing w:line="276" w:lineRule="auto"/>
              <w:jc w:val="center"/>
              <w:rPr>
                <w:sz w:val="28"/>
                <w:szCs w:val="28"/>
              </w:rPr>
            </w:pPr>
          </w:p>
          <w:p w14:paraId="4E6E0F1B" w14:textId="77777777" w:rsidR="00385EEF" w:rsidRPr="00A571BC" w:rsidRDefault="00385EEF" w:rsidP="00385EEF">
            <w:pPr>
              <w:pStyle w:val="a7"/>
              <w:spacing w:line="276" w:lineRule="auto"/>
              <w:jc w:val="center"/>
              <w:rPr>
                <w:sz w:val="28"/>
                <w:szCs w:val="28"/>
              </w:rPr>
            </w:pPr>
          </w:p>
          <w:p w14:paraId="6F466ED3" w14:textId="77777777" w:rsidR="00385EEF" w:rsidRPr="00A571BC" w:rsidRDefault="00385EEF" w:rsidP="00385EEF">
            <w:pPr>
              <w:pStyle w:val="a7"/>
              <w:spacing w:line="276" w:lineRule="auto"/>
              <w:jc w:val="center"/>
              <w:rPr>
                <w:sz w:val="28"/>
                <w:szCs w:val="28"/>
              </w:rPr>
            </w:pPr>
          </w:p>
          <w:p w14:paraId="7C1683B1" w14:textId="77777777" w:rsidR="00385EEF" w:rsidRPr="00A571BC" w:rsidRDefault="00385EEF" w:rsidP="00385EEF">
            <w:pPr>
              <w:pStyle w:val="a7"/>
              <w:spacing w:line="276" w:lineRule="auto"/>
              <w:jc w:val="center"/>
              <w:rPr>
                <w:sz w:val="28"/>
                <w:szCs w:val="28"/>
              </w:rPr>
            </w:pPr>
            <w:r w:rsidRPr="00A571BC">
              <w:rPr>
                <w:sz w:val="28"/>
                <w:szCs w:val="28"/>
              </w:rPr>
              <w:t>04.10</w:t>
            </w:r>
          </w:p>
          <w:p w14:paraId="06C72500" w14:textId="77777777" w:rsidR="00385EEF" w:rsidRPr="00A571BC" w:rsidRDefault="00385EEF" w:rsidP="00385EEF">
            <w:pPr>
              <w:pStyle w:val="a7"/>
              <w:spacing w:line="276" w:lineRule="auto"/>
              <w:jc w:val="center"/>
              <w:rPr>
                <w:sz w:val="28"/>
                <w:szCs w:val="28"/>
              </w:rPr>
            </w:pPr>
          </w:p>
          <w:p w14:paraId="20E322AE" w14:textId="77777777" w:rsidR="00385EEF" w:rsidRPr="00A571BC" w:rsidRDefault="00385EEF" w:rsidP="00385EEF">
            <w:pPr>
              <w:pStyle w:val="a7"/>
              <w:spacing w:line="276" w:lineRule="auto"/>
              <w:jc w:val="center"/>
              <w:rPr>
                <w:sz w:val="28"/>
                <w:szCs w:val="28"/>
              </w:rPr>
            </w:pPr>
          </w:p>
          <w:p w14:paraId="44B63119" w14:textId="77777777" w:rsidR="00385EEF" w:rsidRDefault="00385EEF" w:rsidP="00385EEF">
            <w:pPr>
              <w:pStyle w:val="a7"/>
              <w:spacing w:line="276" w:lineRule="auto"/>
              <w:rPr>
                <w:sz w:val="28"/>
                <w:szCs w:val="28"/>
              </w:rPr>
            </w:pPr>
          </w:p>
          <w:p w14:paraId="1C86554A" w14:textId="77777777" w:rsidR="00385EEF" w:rsidRDefault="00385EEF" w:rsidP="00385EEF">
            <w:pPr>
              <w:pStyle w:val="a7"/>
              <w:spacing w:line="276" w:lineRule="auto"/>
              <w:rPr>
                <w:sz w:val="28"/>
                <w:szCs w:val="28"/>
              </w:rPr>
            </w:pPr>
          </w:p>
          <w:p w14:paraId="6882BD1D" w14:textId="77777777" w:rsidR="00385EEF" w:rsidRDefault="00385EEF" w:rsidP="00385EEF">
            <w:pPr>
              <w:pStyle w:val="a7"/>
              <w:spacing w:line="276" w:lineRule="auto"/>
              <w:rPr>
                <w:sz w:val="28"/>
                <w:szCs w:val="28"/>
              </w:rPr>
            </w:pPr>
          </w:p>
          <w:p w14:paraId="7A9DFB71" w14:textId="77777777" w:rsidR="00385EEF" w:rsidRDefault="00385EEF" w:rsidP="00385EEF">
            <w:pPr>
              <w:pStyle w:val="a7"/>
              <w:spacing w:line="276" w:lineRule="auto"/>
              <w:rPr>
                <w:sz w:val="28"/>
                <w:szCs w:val="28"/>
              </w:rPr>
            </w:pPr>
          </w:p>
          <w:p w14:paraId="19C40C33" w14:textId="77777777" w:rsidR="00385EEF" w:rsidRPr="00A571BC" w:rsidRDefault="00385EEF" w:rsidP="00385EEF">
            <w:pPr>
              <w:pStyle w:val="a7"/>
              <w:spacing w:line="276" w:lineRule="auto"/>
              <w:rPr>
                <w:sz w:val="28"/>
                <w:szCs w:val="28"/>
              </w:rPr>
            </w:pPr>
          </w:p>
          <w:p w14:paraId="1114B49B" w14:textId="77777777" w:rsidR="00385EEF" w:rsidRPr="00A571BC" w:rsidRDefault="00385EEF" w:rsidP="00385EEF">
            <w:pPr>
              <w:pStyle w:val="a7"/>
              <w:spacing w:line="276" w:lineRule="auto"/>
              <w:jc w:val="center"/>
              <w:rPr>
                <w:sz w:val="28"/>
                <w:szCs w:val="28"/>
              </w:rPr>
            </w:pPr>
            <w:r w:rsidRPr="00A571BC">
              <w:rPr>
                <w:sz w:val="28"/>
                <w:szCs w:val="28"/>
              </w:rPr>
              <w:t>05.10</w:t>
            </w:r>
          </w:p>
          <w:p w14:paraId="62615B00" w14:textId="77777777" w:rsidR="00385EEF" w:rsidRPr="00A571BC" w:rsidRDefault="00385EEF" w:rsidP="00385EEF">
            <w:pPr>
              <w:rPr>
                <w:sz w:val="28"/>
                <w:szCs w:val="28"/>
              </w:rPr>
            </w:pPr>
          </w:p>
          <w:p w14:paraId="4BECEDC9" w14:textId="77777777" w:rsidR="00385EEF" w:rsidRPr="00A571BC" w:rsidRDefault="00385EEF" w:rsidP="00385EEF">
            <w:pPr>
              <w:rPr>
                <w:sz w:val="28"/>
                <w:szCs w:val="28"/>
              </w:rPr>
            </w:pPr>
          </w:p>
          <w:p w14:paraId="5B6B093E" w14:textId="77777777" w:rsidR="00385EEF" w:rsidRDefault="00385EEF" w:rsidP="00385EEF">
            <w:pPr>
              <w:jc w:val="center"/>
            </w:pPr>
            <w:r>
              <w:t>Третья</w:t>
            </w:r>
          </w:p>
          <w:p w14:paraId="344E6578" w14:textId="77777777" w:rsidR="00385EEF" w:rsidRDefault="00385EEF" w:rsidP="00385EEF">
            <w:pPr>
              <w:jc w:val="center"/>
            </w:pPr>
            <w:r>
              <w:t xml:space="preserve">неделя </w:t>
            </w:r>
          </w:p>
          <w:p w14:paraId="3E976D2F" w14:textId="77777777" w:rsidR="00385EEF" w:rsidRPr="00A571BC" w:rsidRDefault="00385EEF" w:rsidP="00385EEF">
            <w:pPr>
              <w:jc w:val="center"/>
              <w:rPr>
                <w:sz w:val="28"/>
                <w:szCs w:val="28"/>
              </w:rPr>
            </w:pPr>
            <w:r>
              <w:t>месяца</w:t>
            </w:r>
          </w:p>
          <w:p w14:paraId="52446D94" w14:textId="77777777" w:rsidR="00385EEF" w:rsidRPr="00A571BC" w:rsidRDefault="00385EEF" w:rsidP="00385EEF">
            <w:pPr>
              <w:jc w:val="center"/>
              <w:rPr>
                <w:sz w:val="28"/>
                <w:szCs w:val="28"/>
              </w:rPr>
            </w:pPr>
          </w:p>
          <w:p w14:paraId="262CA7E0" w14:textId="77777777" w:rsidR="00385EEF" w:rsidRPr="00A571BC" w:rsidRDefault="00385EEF" w:rsidP="00385EEF">
            <w:pPr>
              <w:rPr>
                <w:sz w:val="28"/>
                <w:szCs w:val="28"/>
              </w:rPr>
            </w:pPr>
          </w:p>
          <w:p w14:paraId="1A30FF70" w14:textId="77777777" w:rsidR="00385EEF" w:rsidRPr="00A571BC" w:rsidRDefault="00385EEF" w:rsidP="00385EEF">
            <w:pPr>
              <w:rPr>
                <w:sz w:val="28"/>
                <w:szCs w:val="28"/>
              </w:rPr>
            </w:pPr>
          </w:p>
          <w:p w14:paraId="64C434F7" w14:textId="77777777" w:rsidR="00385EEF" w:rsidRPr="00A571BC" w:rsidRDefault="00385EEF" w:rsidP="00385EEF">
            <w:pPr>
              <w:jc w:val="center"/>
            </w:pPr>
            <w:r w:rsidRPr="00A571BC">
              <w:t>Вторая половина месяца</w:t>
            </w:r>
          </w:p>
          <w:p w14:paraId="5630DA4B" w14:textId="77777777" w:rsidR="00385EEF" w:rsidRDefault="00385EEF" w:rsidP="00385EEF"/>
          <w:p w14:paraId="2B336509" w14:textId="77777777" w:rsidR="00385EEF" w:rsidRPr="00A571BC" w:rsidRDefault="00385EEF" w:rsidP="00385EEF"/>
          <w:p w14:paraId="6DB7D26C" w14:textId="77777777" w:rsidR="00385EEF" w:rsidRPr="00A571BC" w:rsidRDefault="00385EEF" w:rsidP="00385EEF">
            <w:pPr>
              <w:jc w:val="center"/>
              <w:rPr>
                <w:sz w:val="28"/>
                <w:szCs w:val="28"/>
              </w:rPr>
            </w:pPr>
            <w:r w:rsidRPr="00A571BC">
              <w:t>Третье</w:t>
            </w:r>
            <w:r w:rsidRPr="00A571BC">
              <w:rPr>
                <w:spacing w:val="1"/>
              </w:rPr>
              <w:t xml:space="preserve"> </w:t>
            </w:r>
            <w:r w:rsidRPr="00A571BC">
              <w:t>воскресенье</w:t>
            </w:r>
            <w:r w:rsidRPr="00A571BC">
              <w:rPr>
                <w:spacing w:val="-67"/>
              </w:rPr>
              <w:t xml:space="preserve"> </w:t>
            </w:r>
            <w:r w:rsidRPr="00A571BC">
              <w:t>октября</w:t>
            </w:r>
          </w:p>
        </w:tc>
        <w:tc>
          <w:tcPr>
            <w:tcW w:w="2977" w:type="dxa"/>
            <w:gridSpan w:val="2"/>
          </w:tcPr>
          <w:p w14:paraId="4010765D" w14:textId="77777777" w:rsidR="00385EEF" w:rsidRPr="00A571BC" w:rsidRDefault="00385EEF" w:rsidP="00385EEF">
            <w:pPr>
              <w:pStyle w:val="a7"/>
              <w:spacing w:line="276" w:lineRule="auto"/>
              <w:jc w:val="center"/>
              <w:rPr>
                <w:sz w:val="28"/>
                <w:szCs w:val="28"/>
              </w:rPr>
            </w:pPr>
            <w:r w:rsidRPr="00A571BC">
              <w:rPr>
                <w:sz w:val="28"/>
                <w:szCs w:val="28"/>
              </w:rPr>
              <w:t xml:space="preserve">Международный день пожилых людей </w:t>
            </w:r>
          </w:p>
          <w:p w14:paraId="5299B4D0" w14:textId="77777777" w:rsidR="00385EEF" w:rsidRPr="00A571BC" w:rsidRDefault="00385EEF" w:rsidP="00385EEF">
            <w:pPr>
              <w:pStyle w:val="a7"/>
              <w:spacing w:line="276" w:lineRule="auto"/>
              <w:jc w:val="center"/>
              <w:rPr>
                <w:sz w:val="28"/>
                <w:szCs w:val="28"/>
              </w:rPr>
            </w:pPr>
            <w:r w:rsidRPr="00A571BC">
              <w:rPr>
                <w:sz w:val="28"/>
                <w:szCs w:val="28"/>
              </w:rPr>
              <w:t xml:space="preserve"> Акция «Открытка для пожилого человека»</w:t>
            </w:r>
          </w:p>
        </w:tc>
        <w:tc>
          <w:tcPr>
            <w:tcW w:w="1701" w:type="dxa"/>
          </w:tcPr>
          <w:p w14:paraId="6DBA6008" w14:textId="77777777" w:rsidR="00385EEF" w:rsidRPr="00A571BC" w:rsidRDefault="00385EEF" w:rsidP="00385EEF">
            <w:pPr>
              <w:pStyle w:val="a7"/>
              <w:spacing w:line="276" w:lineRule="auto"/>
              <w:jc w:val="center"/>
              <w:rPr>
                <w:sz w:val="28"/>
                <w:szCs w:val="28"/>
              </w:rPr>
            </w:pPr>
            <w:r w:rsidRPr="00A571BC">
              <w:rPr>
                <w:sz w:val="28"/>
                <w:szCs w:val="28"/>
              </w:rPr>
              <w:t>ПТ, С, ДНВ</w:t>
            </w:r>
          </w:p>
        </w:tc>
        <w:tc>
          <w:tcPr>
            <w:tcW w:w="2410" w:type="dxa"/>
          </w:tcPr>
          <w:p w14:paraId="22031642" w14:textId="77777777" w:rsidR="00385EEF" w:rsidRPr="00A571BC" w:rsidRDefault="00385EEF" w:rsidP="00385EEF">
            <w:pPr>
              <w:pStyle w:val="a7"/>
              <w:spacing w:line="276" w:lineRule="auto"/>
              <w:jc w:val="center"/>
              <w:rPr>
                <w:sz w:val="28"/>
                <w:szCs w:val="28"/>
              </w:rPr>
            </w:pPr>
            <w:r w:rsidRPr="00A571BC">
              <w:rPr>
                <w:sz w:val="28"/>
                <w:szCs w:val="28"/>
              </w:rPr>
              <w:t>Старшие, подготовительные группы</w:t>
            </w:r>
          </w:p>
        </w:tc>
        <w:tc>
          <w:tcPr>
            <w:tcW w:w="2126" w:type="dxa"/>
          </w:tcPr>
          <w:p w14:paraId="6B79A57C" w14:textId="77777777" w:rsidR="00385EEF" w:rsidRPr="00A571BC" w:rsidRDefault="00385EEF" w:rsidP="00385EEF">
            <w:pPr>
              <w:pStyle w:val="a7"/>
              <w:spacing w:line="276" w:lineRule="auto"/>
              <w:jc w:val="center"/>
              <w:rPr>
                <w:sz w:val="28"/>
                <w:szCs w:val="28"/>
              </w:rPr>
            </w:pPr>
            <w:r w:rsidRPr="00A571BC">
              <w:rPr>
                <w:sz w:val="28"/>
                <w:szCs w:val="28"/>
              </w:rPr>
              <w:t>Ст. воспитатель,</w:t>
            </w:r>
          </w:p>
          <w:p w14:paraId="34CE7923" w14:textId="77777777" w:rsidR="00385EEF" w:rsidRPr="00A571BC" w:rsidRDefault="00385EEF" w:rsidP="00385EEF">
            <w:pPr>
              <w:pStyle w:val="a7"/>
              <w:spacing w:line="276" w:lineRule="auto"/>
              <w:jc w:val="center"/>
              <w:rPr>
                <w:sz w:val="28"/>
                <w:szCs w:val="28"/>
              </w:rPr>
            </w:pPr>
            <w:r w:rsidRPr="00A571BC">
              <w:rPr>
                <w:sz w:val="28"/>
                <w:szCs w:val="28"/>
              </w:rPr>
              <w:t>воспитатели, специалисты ДОУ</w:t>
            </w:r>
          </w:p>
        </w:tc>
      </w:tr>
      <w:tr w:rsidR="00385EEF" w:rsidRPr="00541E50" w14:paraId="3ABEA1DE" w14:textId="77777777" w:rsidTr="00385EEF">
        <w:trPr>
          <w:trHeight w:val="829"/>
        </w:trPr>
        <w:tc>
          <w:tcPr>
            <w:tcW w:w="1286" w:type="dxa"/>
            <w:gridSpan w:val="2"/>
            <w:vMerge/>
          </w:tcPr>
          <w:p w14:paraId="4CB6D242" w14:textId="77777777" w:rsidR="00385EEF" w:rsidRPr="00A571BC" w:rsidRDefault="00385EEF" w:rsidP="00385EEF">
            <w:pPr>
              <w:pStyle w:val="a7"/>
              <w:spacing w:line="276" w:lineRule="auto"/>
              <w:jc w:val="center"/>
              <w:rPr>
                <w:sz w:val="28"/>
                <w:szCs w:val="28"/>
              </w:rPr>
            </w:pPr>
          </w:p>
        </w:tc>
        <w:tc>
          <w:tcPr>
            <w:tcW w:w="2977" w:type="dxa"/>
            <w:gridSpan w:val="2"/>
          </w:tcPr>
          <w:p w14:paraId="1CAD0785" w14:textId="77777777" w:rsidR="00385EEF" w:rsidRPr="00A571BC" w:rsidRDefault="00385EEF" w:rsidP="00385EEF">
            <w:pPr>
              <w:pStyle w:val="a7"/>
              <w:spacing w:line="276" w:lineRule="auto"/>
              <w:jc w:val="center"/>
              <w:rPr>
                <w:sz w:val="28"/>
                <w:szCs w:val="28"/>
              </w:rPr>
            </w:pPr>
            <w:r w:rsidRPr="00A571BC">
              <w:rPr>
                <w:sz w:val="28"/>
                <w:szCs w:val="28"/>
              </w:rPr>
              <w:t>Международный</w:t>
            </w:r>
            <w:r w:rsidRPr="00A571BC">
              <w:rPr>
                <w:spacing w:val="-4"/>
                <w:sz w:val="28"/>
                <w:szCs w:val="28"/>
              </w:rPr>
              <w:t xml:space="preserve"> </w:t>
            </w:r>
            <w:r w:rsidRPr="00A571BC">
              <w:rPr>
                <w:sz w:val="28"/>
                <w:szCs w:val="28"/>
              </w:rPr>
              <w:t>день</w:t>
            </w:r>
            <w:r w:rsidRPr="00A571BC">
              <w:rPr>
                <w:spacing w:val="-5"/>
                <w:sz w:val="28"/>
                <w:szCs w:val="28"/>
              </w:rPr>
              <w:t xml:space="preserve"> </w:t>
            </w:r>
            <w:r w:rsidRPr="00A571BC">
              <w:rPr>
                <w:sz w:val="28"/>
                <w:szCs w:val="28"/>
              </w:rPr>
              <w:t>музыки</w:t>
            </w:r>
          </w:p>
        </w:tc>
        <w:tc>
          <w:tcPr>
            <w:tcW w:w="1701" w:type="dxa"/>
          </w:tcPr>
          <w:p w14:paraId="35062F1E" w14:textId="77777777" w:rsidR="00385EEF" w:rsidRPr="00A571BC" w:rsidRDefault="00385EEF" w:rsidP="00385EEF">
            <w:pPr>
              <w:pStyle w:val="a7"/>
              <w:spacing w:line="276" w:lineRule="auto"/>
              <w:jc w:val="center"/>
              <w:rPr>
                <w:sz w:val="28"/>
                <w:szCs w:val="28"/>
              </w:rPr>
            </w:pPr>
            <w:proofErr w:type="gramStart"/>
            <w:r w:rsidRPr="00A571BC">
              <w:rPr>
                <w:sz w:val="28"/>
                <w:szCs w:val="28"/>
              </w:rPr>
              <w:t>П,Э</w:t>
            </w:r>
            <w:proofErr w:type="gramEnd"/>
          </w:p>
        </w:tc>
        <w:tc>
          <w:tcPr>
            <w:tcW w:w="2410" w:type="dxa"/>
          </w:tcPr>
          <w:p w14:paraId="494A5569" w14:textId="77777777" w:rsidR="00385EEF" w:rsidRPr="00A571BC" w:rsidRDefault="00385EEF" w:rsidP="00385EEF">
            <w:pPr>
              <w:pStyle w:val="a7"/>
              <w:spacing w:line="276" w:lineRule="auto"/>
              <w:jc w:val="center"/>
              <w:rPr>
                <w:sz w:val="28"/>
                <w:szCs w:val="28"/>
              </w:rPr>
            </w:pPr>
            <w:r w:rsidRPr="00A571BC">
              <w:rPr>
                <w:sz w:val="28"/>
                <w:szCs w:val="28"/>
              </w:rPr>
              <w:t>Все группы</w:t>
            </w:r>
          </w:p>
        </w:tc>
        <w:tc>
          <w:tcPr>
            <w:tcW w:w="2126" w:type="dxa"/>
          </w:tcPr>
          <w:p w14:paraId="43BB69DF" w14:textId="77777777" w:rsidR="00385EEF" w:rsidRPr="00A571BC" w:rsidRDefault="00385EEF" w:rsidP="00385EEF">
            <w:pPr>
              <w:pStyle w:val="a7"/>
              <w:spacing w:line="276" w:lineRule="auto"/>
              <w:jc w:val="center"/>
              <w:rPr>
                <w:sz w:val="28"/>
                <w:szCs w:val="28"/>
              </w:rPr>
            </w:pPr>
            <w:r w:rsidRPr="00A571BC">
              <w:rPr>
                <w:sz w:val="28"/>
                <w:szCs w:val="28"/>
              </w:rPr>
              <w:t>Ст. воспитатель,</w:t>
            </w:r>
          </w:p>
          <w:p w14:paraId="07D969DB" w14:textId="77777777" w:rsidR="00385EEF" w:rsidRPr="00A571BC" w:rsidRDefault="00385EEF" w:rsidP="00385EEF">
            <w:pPr>
              <w:pStyle w:val="a7"/>
              <w:spacing w:line="276" w:lineRule="auto"/>
              <w:jc w:val="center"/>
              <w:rPr>
                <w:sz w:val="28"/>
                <w:szCs w:val="28"/>
              </w:rPr>
            </w:pPr>
            <w:r w:rsidRPr="00A571BC">
              <w:rPr>
                <w:sz w:val="28"/>
                <w:szCs w:val="28"/>
              </w:rPr>
              <w:t>воспитатели, специалисты ДОУ</w:t>
            </w:r>
          </w:p>
        </w:tc>
      </w:tr>
      <w:tr w:rsidR="00385EEF" w:rsidRPr="00541E50" w14:paraId="13FE7433" w14:textId="77777777" w:rsidTr="00385EEF">
        <w:trPr>
          <w:trHeight w:val="825"/>
        </w:trPr>
        <w:tc>
          <w:tcPr>
            <w:tcW w:w="1286" w:type="dxa"/>
            <w:gridSpan w:val="2"/>
            <w:vMerge/>
          </w:tcPr>
          <w:p w14:paraId="3E549B0A" w14:textId="77777777" w:rsidR="00385EEF" w:rsidRPr="00A571BC" w:rsidRDefault="00385EEF" w:rsidP="00385EEF">
            <w:pPr>
              <w:pStyle w:val="a7"/>
              <w:spacing w:line="276" w:lineRule="auto"/>
              <w:jc w:val="center"/>
              <w:rPr>
                <w:sz w:val="28"/>
                <w:szCs w:val="28"/>
              </w:rPr>
            </w:pPr>
          </w:p>
        </w:tc>
        <w:tc>
          <w:tcPr>
            <w:tcW w:w="2977" w:type="dxa"/>
            <w:gridSpan w:val="2"/>
          </w:tcPr>
          <w:p w14:paraId="4ECC9CDB" w14:textId="77777777" w:rsidR="00385EEF" w:rsidRPr="00A571BC" w:rsidRDefault="00385EEF" w:rsidP="00385EEF">
            <w:pPr>
              <w:pStyle w:val="a7"/>
              <w:spacing w:line="276" w:lineRule="auto"/>
              <w:jc w:val="center"/>
              <w:rPr>
                <w:sz w:val="28"/>
                <w:szCs w:val="28"/>
              </w:rPr>
            </w:pPr>
            <w:r w:rsidRPr="00A571BC">
              <w:rPr>
                <w:sz w:val="28"/>
                <w:szCs w:val="28"/>
              </w:rPr>
              <w:t>Мероприятия в рамках дня защиты животных:</w:t>
            </w:r>
          </w:p>
          <w:p w14:paraId="1AAA6FAD" w14:textId="77777777" w:rsidR="00385EEF" w:rsidRPr="00A571BC" w:rsidRDefault="00385EEF" w:rsidP="00385EEF">
            <w:pPr>
              <w:pStyle w:val="a7"/>
              <w:spacing w:line="276" w:lineRule="auto"/>
              <w:jc w:val="center"/>
              <w:rPr>
                <w:sz w:val="28"/>
                <w:szCs w:val="28"/>
              </w:rPr>
            </w:pPr>
            <w:r w:rsidRPr="00A571BC">
              <w:rPr>
                <w:sz w:val="28"/>
                <w:szCs w:val="28"/>
              </w:rPr>
              <w:t>-Создание «красной книги животных России»;</w:t>
            </w:r>
          </w:p>
          <w:p w14:paraId="178B0BD4" w14:textId="77777777" w:rsidR="00385EEF" w:rsidRPr="00A571BC" w:rsidRDefault="00385EEF" w:rsidP="00385EEF">
            <w:pPr>
              <w:pStyle w:val="a7"/>
              <w:spacing w:line="276" w:lineRule="auto"/>
              <w:jc w:val="center"/>
              <w:rPr>
                <w:sz w:val="28"/>
                <w:szCs w:val="28"/>
              </w:rPr>
            </w:pPr>
            <w:r w:rsidRPr="00A571BC">
              <w:rPr>
                <w:sz w:val="28"/>
                <w:szCs w:val="28"/>
              </w:rPr>
              <w:t>-Акция «Сбор корма для приюта животных»</w:t>
            </w:r>
          </w:p>
        </w:tc>
        <w:tc>
          <w:tcPr>
            <w:tcW w:w="1701" w:type="dxa"/>
          </w:tcPr>
          <w:p w14:paraId="4C517E89" w14:textId="77777777" w:rsidR="00385EEF" w:rsidRPr="00A571BC" w:rsidRDefault="00385EEF" w:rsidP="00385EEF">
            <w:pPr>
              <w:pStyle w:val="a7"/>
              <w:spacing w:line="276" w:lineRule="auto"/>
              <w:jc w:val="center"/>
              <w:rPr>
                <w:sz w:val="28"/>
                <w:szCs w:val="28"/>
              </w:rPr>
            </w:pPr>
            <w:r w:rsidRPr="00A571BC">
              <w:rPr>
                <w:sz w:val="28"/>
                <w:szCs w:val="28"/>
              </w:rPr>
              <w:t>С, П, Э.</w:t>
            </w:r>
          </w:p>
        </w:tc>
        <w:tc>
          <w:tcPr>
            <w:tcW w:w="2410" w:type="dxa"/>
          </w:tcPr>
          <w:p w14:paraId="6D702249" w14:textId="77777777" w:rsidR="00385EEF" w:rsidRPr="00A571BC" w:rsidRDefault="00385EEF" w:rsidP="00385EEF">
            <w:pPr>
              <w:pStyle w:val="a7"/>
              <w:spacing w:line="276" w:lineRule="auto"/>
              <w:jc w:val="center"/>
              <w:rPr>
                <w:sz w:val="28"/>
                <w:szCs w:val="28"/>
              </w:rPr>
            </w:pPr>
            <w:r w:rsidRPr="00A571BC">
              <w:rPr>
                <w:sz w:val="28"/>
                <w:szCs w:val="28"/>
              </w:rPr>
              <w:t>Все группы</w:t>
            </w:r>
          </w:p>
        </w:tc>
        <w:tc>
          <w:tcPr>
            <w:tcW w:w="2126" w:type="dxa"/>
          </w:tcPr>
          <w:p w14:paraId="01E04688" w14:textId="77777777" w:rsidR="00385EEF" w:rsidRPr="00A571BC" w:rsidRDefault="00385EEF" w:rsidP="00385EEF">
            <w:pPr>
              <w:pStyle w:val="a7"/>
              <w:spacing w:line="276" w:lineRule="auto"/>
              <w:jc w:val="center"/>
              <w:rPr>
                <w:sz w:val="28"/>
                <w:szCs w:val="28"/>
              </w:rPr>
            </w:pPr>
            <w:r w:rsidRPr="00A571BC">
              <w:rPr>
                <w:sz w:val="28"/>
                <w:szCs w:val="28"/>
              </w:rPr>
              <w:t>Ст. воспитатель, воспитатели</w:t>
            </w:r>
          </w:p>
        </w:tc>
      </w:tr>
      <w:tr w:rsidR="00385EEF" w:rsidRPr="00541E50" w14:paraId="05D6964D" w14:textId="77777777" w:rsidTr="00385EEF">
        <w:trPr>
          <w:trHeight w:val="825"/>
        </w:trPr>
        <w:tc>
          <w:tcPr>
            <w:tcW w:w="1286" w:type="dxa"/>
            <w:gridSpan w:val="2"/>
            <w:vMerge/>
          </w:tcPr>
          <w:p w14:paraId="23BC8320" w14:textId="77777777" w:rsidR="00385EEF" w:rsidRPr="00A571BC" w:rsidRDefault="00385EEF" w:rsidP="00385EEF">
            <w:pPr>
              <w:pStyle w:val="a7"/>
              <w:spacing w:line="276" w:lineRule="auto"/>
              <w:jc w:val="center"/>
              <w:rPr>
                <w:sz w:val="28"/>
                <w:szCs w:val="28"/>
              </w:rPr>
            </w:pPr>
          </w:p>
        </w:tc>
        <w:tc>
          <w:tcPr>
            <w:tcW w:w="2977" w:type="dxa"/>
            <w:gridSpan w:val="2"/>
          </w:tcPr>
          <w:p w14:paraId="11FF2EC1" w14:textId="77777777" w:rsidR="00385EEF" w:rsidRPr="00A571BC" w:rsidRDefault="00385EEF" w:rsidP="00385EEF">
            <w:pPr>
              <w:pStyle w:val="a7"/>
              <w:spacing w:line="276" w:lineRule="auto"/>
              <w:jc w:val="center"/>
              <w:rPr>
                <w:sz w:val="28"/>
                <w:szCs w:val="28"/>
              </w:rPr>
            </w:pPr>
            <w:r w:rsidRPr="00A571BC">
              <w:rPr>
                <w:sz w:val="28"/>
                <w:szCs w:val="28"/>
              </w:rPr>
              <w:t>«День учителя»</w:t>
            </w:r>
          </w:p>
        </w:tc>
        <w:tc>
          <w:tcPr>
            <w:tcW w:w="1701" w:type="dxa"/>
          </w:tcPr>
          <w:p w14:paraId="05B16A93" w14:textId="77777777" w:rsidR="00385EEF" w:rsidRPr="00A571BC" w:rsidRDefault="00385EEF" w:rsidP="00385EEF">
            <w:pPr>
              <w:pStyle w:val="a7"/>
              <w:spacing w:line="276" w:lineRule="auto"/>
              <w:jc w:val="center"/>
              <w:rPr>
                <w:sz w:val="28"/>
                <w:szCs w:val="28"/>
              </w:rPr>
            </w:pPr>
            <w:proofErr w:type="gramStart"/>
            <w:r w:rsidRPr="00A571BC">
              <w:rPr>
                <w:sz w:val="28"/>
                <w:szCs w:val="28"/>
              </w:rPr>
              <w:t>П,ДНВ</w:t>
            </w:r>
            <w:proofErr w:type="gramEnd"/>
          </w:p>
        </w:tc>
        <w:tc>
          <w:tcPr>
            <w:tcW w:w="2410" w:type="dxa"/>
          </w:tcPr>
          <w:p w14:paraId="02522F52" w14:textId="77777777" w:rsidR="00385EEF" w:rsidRPr="00A571BC" w:rsidRDefault="00385EEF" w:rsidP="00385EEF">
            <w:pPr>
              <w:pStyle w:val="a7"/>
              <w:spacing w:line="276" w:lineRule="auto"/>
              <w:jc w:val="center"/>
              <w:rPr>
                <w:sz w:val="28"/>
                <w:szCs w:val="28"/>
              </w:rPr>
            </w:pPr>
            <w:r w:rsidRPr="00A571BC">
              <w:rPr>
                <w:sz w:val="28"/>
                <w:szCs w:val="28"/>
              </w:rPr>
              <w:t>Старшие, подготовительные</w:t>
            </w:r>
          </w:p>
          <w:p w14:paraId="25EE0CD2" w14:textId="77777777" w:rsidR="00385EEF" w:rsidRPr="00A571BC" w:rsidRDefault="00385EEF" w:rsidP="00385EEF">
            <w:pPr>
              <w:pStyle w:val="a7"/>
              <w:spacing w:line="276" w:lineRule="auto"/>
              <w:jc w:val="center"/>
              <w:rPr>
                <w:sz w:val="28"/>
                <w:szCs w:val="28"/>
              </w:rPr>
            </w:pPr>
            <w:r w:rsidRPr="00A571BC">
              <w:rPr>
                <w:sz w:val="28"/>
                <w:szCs w:val="28"/>
              </w:rPr>
              <w:t>группы</w:t>
            </w:r>
          </w:p>
        </w:tc>
        <w:tc>
          <w:tcPr>
            <w:tcW w:w="2126" w:type="dxa"/>
          </w:tcPr>
          <w:p w14:paraId="386E9854" w14:textId="77777777" w:rsidR="00385EEF" w:rsidRPr="00A571BC" w:rsidRDefault="00385EEF" w:rsidP="00385EEF">
            <w:pPr>
              <w:pStyle w:val="a7"/>
              <w:spacing w:line="276" w:lineRule="auto"/>
              <w:jc w:val="center"/>
              <w:rPr>
                <w:sz w:val="28"/>
                <w:szCs w:val="28"/>
              </w:rPr>
            </w:pPr>
            <w:r w:rsidRPr="00A571BC">
              <w:rPr>
                <w:sz w:val="28"/>
                <w:szCs w:val="28"/>
              </w:rPr>
              <w:t>Ст. воспитатель, воспитатели</w:t>
            </w:r>
          </w:p>
        </w:tc>
      </w:tr>
      <w:tr w:rsidR="00385EEF" w:rsidRPr="00541E50" w14:paraId="2C8A979B" w14:textId="77777777" w:rsidTr="00385EEF">
        <w:trPr>
          <w:trHeight w:val="479"/>
        </w:trPr>
        <w:tc>
          <w:tcPr>
            <w:tcW w:w="1286" w:type="dxa"/>
            <w:gridSpan w:val="2"/>
            <w:vMerge/>
          </w:tcPr>
          <w:p w14:paraId="1450BBE7" w14:textId="77777777" w:rsidR="00385EEF" w:rsidRPr="00A571BC" w:rsidRDefault="00385EEF" w:rsidP="00385EEF">
            <w:pPr>
              <w:pStyle w:val="a7"/>
              <w:spacing w:line="276" w:lineRule="auto"/>
              <w:jc w:val="center"/>
              <w:rPr>
                <w:sz w:val="28"/>
                <w:szCs w:val="28"/>
              </w:rPr>
            </w:pPr>
          </w:p>
        </w:tc>
        <w:tc>
          <w:tcPr>
            <w:tcW w:w="2977" w:type="dxa"/>
            <w:gridSpan w:val="2"/>
          </w:tcPr>
          <w:p w14:paraId="78453BAC" w14:textId="77777777" w:rsidR="00385EEF" w:rsidRPr="00A571BC" w:rsidRDefault="00385EEF" w:rsidP="00385EEF">
            <w:pPr>
              <w:pStyle w:val="a7"/>
              <w:spacing w:line="276" w:lineRule="auto"/>
              <w:jc w:val="center"/>
              <w:rPr>
                <w:sz w:val="28"/>
                <w:szCs w:val="28"/>
              </w:rPr>
            </w:pPr>
            <w:r w:rsidRPr="00A571BC">
              <w:rPr>
                <w:sz w:val="28"/>
                <w:szCs w:val="28"/>
              </w:rPr>
              <w:t>«Неделя здоровья»</w:t>
            </w:r>
          </w:p>
        </w:tc>
        <w:tc>
          <w:tcPr>
            <w:tcW w:w="1701" w:type="dxa"/>
          </w:tcPr>
          <w:p w14:paraId="130F1C84" w14:textId="77777777" w:rsidR="00385EEF" w:rsidRPr="00A571BC" w:rsidRDefault="00385EEF" w:rsidP="00385EEF">
            <w:pPr>
              <w:pStyle w:val="a7"/>
              <w:spacing w:line="276" w:lineRule="auto"/>
              <w:jc w:val="center"/>
              <w:rPr>
                <w:sz w:val="28"/>
                <w:szCs w:val="28"/>
              </w:rPr>
            </w:pPr>
            <w:r w:rsidRPr="00A571BC">
              <w:rPr>
                <w:sz w:val="28"/>
                <w:szCs w:val="28"/>
              </w:rPr>
              <w:t>П, Ф</w:t>
            </w:r>
          </w:p>
        </w:tc>
        <w:tc>
          <w:tcPr>
            <w:tcW w:w="2410" w:type="dxa"/>
          </w:tcPr>
          <w:p w14:paraId="45C59E23" w14:textId="77777777" w:rsidR="00385EEF" w:rsidRPr="00A571BC" w:rsidRDefault="00385EEF" w:rsidP="00385EEF">
            <w:pPr>
              <w:pStyle w:val="a7"/>
              <w:spacing w:line="276" w:lineRule="auto"/>
              <w:jc w:val="center"/>
              <w:rPr>
                <w:sz w:val="28"/>
                <w:szCs w:val="28"/>
              </w:rPr>
            </w:pPr>
            <w:r w:rsidRPr="00A571BC">
              <w:rPr>
                <w:sz w:val="28"/>
                <w:szCs w:val="28"/>
              </w:rPr>
              <w:t>Все группы</w:t>
            </w:r>
          </w:p>
        </w:tc>
        <w:tc>
          <w:tcPr>
            <w:tcW w:w="2126" w:type="dxa"/>
          </w:tcPr>
          <w:p w14:paraId="495088AB" w14:textId="77777777" w:rsidR="00385EEF" w:rsidRPr="00A571BC" w:rsidRDefault="00385EEF" w:rsidP="00385EEF">
            <w:pPr>
              <w:pStyle w:val="a7"/>
              <w:spacing w:line="276" w:lineRule="auto"/>
              <w:jc w:val="center"/>
              <w:rPr>
                <w:sz w:val="28"/>
                <w:szCs w:val="28"/>
              </w:rPr>
            </w:pPr>
            <w:r w:rsidRPr="00A571BC">
              <w:rPr>
                <w:sz w:val="28"/>
                <w:szCs w:val="28"/>
              </w:rPr>
              <w:t>Ст. воспитатель, Воспитатели,</w:t>
            </w:r>
          </w:p>
          <w:p w14:paraId="3197EDCD" w14:textId="77777777" w:rsidR="00385EEF" w:rsidRPr="00A571BC" w:rsidRDefault="00385EEF" w:rsidP="00385EEF">
            <w:pPr>
              <w:pStyle w:val="a7"/>
              <w:spacing w:line="276" w:lineRule="auto"/>
              <w:jc w:val="center"/>
              <w:rPr>
                <w:sz w:val="28"/>
                <w:szCs w:val="28"/>
              </w:rPr>
            </w:pPr>
            <w:proofErr w:type="spellStart"/>
            <w:proofErr w:type="gramStart"/>
            <w:r w:rsidRPr="00A571BC">
              <w:rPr>
                <w:sz w:val="28"/>
                <w:szCs w:val="28"/>
              </w:rPr>
              <w:t>физ.инструктор</w:t>
            </w:r>
            <w:proofErr w:type="spellEnd"/>
            <w:proofErr w:type="gramEnd"/>
          </w:p>
        </w:tc>
      </w:tr>
      <w:tr w:rsidR="00385EEF" w:rsidRPr="00541E50" w14:paraId="522677EC" w14:textId="77777777" w:rsidTr="00385EEF">
        <w:trPr>
          <w:trHeight w:val="1675"/>
        </w:trPr>
        <w:tc>
          <w:tcPr>
            <w:tcW w:w="1286" w:type="dxa"/>
            <w:gridSpan w:val="2"/>
            <w:vMerge/>
          </w:tcPr>
          <w:p w14:paraId="5BE6EFBF" w14:textId="77777777" w:rsidR="00385EEF" w:rsidRPr="00A571BC" w:rsidRDefault="00385EEF" w:rsidP="00385EEF">
            <w:pPr>
              <w:pStyle w:val="a7"/>
              <w:spacing w:line="276" w:lineRule="auto"/>
              <w:jc w:val="center"/>
              <w:rPr>
                <w:sz w:val="28"/>
                <w:szCs w:val="28"/>
              </w:rPr>
            </w:pPr>
          </w:p>
        </w:tc>
        <w:tc>
          <w:tcPr>
            <w:tcW w:w="2977" w:type="dxa"/>
            <w:gridSpan w:val="2"/>
          </w:tcPr>
          <w:p w14:paraId="45885571" w14:textId="77777777" w:rsidR="00385EEF" w:rsidRDefault="00385EEF" w:rsidP="00385EEF">
            <w:pPr>
              <w:pStyle w:val="a7"/>
              <w:spacing w:line="276" w:lineRule="auto"/>
              <w:jc w:val="center"/>
              <w:rPr>
                <w:sz w:val="28"/>
                <w:szCs w:val="28"/>
              </w:rPr>
            </w:pPr>
            <w:r w:rsidRPr="00A571BC">
              <w:rPr>
                <w:sz w:val="28"/>
                <w:szCs w:val="28"/>
              </w:rPr>
              <w:t>«Осенний праздник»</w:t>
            </w:r>
          </w:p>
          <w:p w14:paraId="1A42AED6" w14:textId="77777777" w:rsidR="00385EEF" w:rsidRPr="00A571BC" w:rsidRDefault="00385EEF" w:rsidP="00385EEF">
            <w:pPr>
              <w:pStyle w:val="a7"/>
              <w:spacing w:line="276" w:lineRule="auto"/>
              <w:jc w:val="center"/>
              <w:rPr>
                <w:sz w:val="28"/>
                <w:szCs w:val="28"/>
              </w:rPr>
            </w:pPr>
            <w:r w:rsidRPr="00A571BC">
              <w:rPr>
                <w:sz w:val="28"/>
                <w:szCs w:val="28"/>
              </w:rPr>
              <w:t>Конкурс поделок из природного материала</w:t>
            </w:r>
          </w:p>
          <w:p w14:paraId="0B3A18F8" w14:textId="77777777" w:rsidR="00385EEF" w:rsidRPr="00A571BC" w:rsidRDefault="00385EEF" w:rsidP="00385EEF">
            <w:pPr>
              <w:pStyle w:val="a7"/>
              <w:spacing w:line="276" w:lineRule="auto"/>
              <w:jc w:val="center"/>
              <w:rPr>
                <w:sz w:val="28"/>
                <w:szCs w:val="28"/>
              </w:rPr>
            </w:pPr>
            <w:r w:rsidRPr="00A571BC">
              <w:rPr>
                <w:sz w:val="28"/>
                <w:szCs w:val="28"/>
              </w:rPr>
              <w:t>«Осенняя мастерская»</w:t>
            </w:r>
          </w:p>
        </w:tc>
        <w:tc>
          <w:tcPr>
            <w:tcW w:w="1701" w:type="dxa"/>
          </w:tcPr>
          <w:p w14:paraId="4EDC91AC" w14:textId="77777777" w:rsidR="00385EEF" w:rsidRDefault="00385EEF" w:rsidP="00385EEF">
            <w:pPr>
              <w:pStyle w:val="a7"/>
              <w:spacing w:line="276" w:lineRule="auto"/>
              <w:jc w:val="center"/>
              <w:rPr>
                <w:sz w:val="28"/>
                <w:szCs w:val="28"/>
              </w:rPr>
            </w:pPr>
            <w:r w:rsidRPr="00A571BC">
              <w:rPr>
                <w:sz w:val="28"/>
                <w:szCs w:val="28"/>
              </w:rPr>
              <w:t>С</w:t>
            </w:r>
          </w:p>
          <w:p w14:paraId="7ECD5A6F" w14:textId="77777777" w:rsidR="00385EEF" w:rsidRPr="00A571BC" w:rsidRDefault="00385EEF" w:rsidP="00385EEF">
            <w:pPr>
              <w:pStyle w:val="a7"/>
              <w:spacing w:line="276" w:lineRule="auto"/>
              <w:jc w:val="center"/>
              <w:rPr>
                <w:sz w:val="28"/>
                <w:szCs w:val="28"/>
              </w:rPr>
            </w:pPr>
            <w:r w:rsidRPr="00A571BC">
              <w:rPr>
                <w:sz w:val="28"/>
                <w:szCs w:val="28"/>
              </w:rPr>
              <w:t>Т, Э</w:t>
            </w:r>
          </w:p>
        </w:tc>
        <w:tc>
          <w:tcPr>
            <w:tcW w:w="2410" w:type="dxa"/>
          </w:tcPr>
          <w:p w14:paraId="27134432" w14:textId="77777777" w:rsidR="00385EEF" w:rsidRPr="00A571BC" w:rsidRDefault="00385EEF" w:rsidP="00385EEF">
            <w:pPr>
              <w:pStyle w:val="a7"/>
              <w:spacing w:line="276" w:lineRule="auto"/>
              <w:jc w:val="center"/>
              <w:rPr>
                <w:sz w:val="28"/>
                <w:szCs w:val="28"/>
              </w:rPr>
            </w:pPr>
            <w:r w:rsidRPr="00A571BC">
              <w:rPr>
                <w:sz w:val="28"/>
                <w:szCs w:val="28"/>
              </w:rPr>
              <w:t>Все группы</w:t>
            </w:r>
          </w:p>
        </w:tc>
        <w:tc>
          <w:tcPr>
            <w:tcW w:w="2126" w:type="dxa"/>
          </w:tcPr>
          <w:p w14:paraId="292BECFC" w14:textId="77777777" w:rsidR="00385EEF" w:rsidRPr="00A571BC" w:rsidRDefault="00385EEF" w:rsidP="00385EEF">
            <w:pPr>
              <w:pStyle w:val="a7"/>
              <w:spacing w:line="276" w:lineRule="auto"/>
              <w:jc w:val="center"/>
              <w:rPr>
                <w:sz w:val="28"/>
                <w:szCs w:val="28"/>
              </w:rPr>
            </w:pPr>
            <w:r w:rsidRPr="00A571BC">
              <w:rPr>
                <w:sz w:val="28"/>
                <w:szCs w:val="28"/>
              </w:rPr>
              <w:t>Ст. воспитатель,</w:t>
            </w:r>
          </w:p>
          <w:p w14:paraId="152F4994" w14:textId="77777777" w:rsidR="00385EEF" w:rsidRPr="00A571BC" w:rsidRDefault="00385EEF" w:rsidP="00385EEF">
            <w:pPr>
              <w:pStyle w:val="a7"/>
              <w:spacing w:line="276" w:lineRule="auto"/>
              <w:jc w:val="center"/>
              <w:rPr>
                <w:sz w:val="28"/>
                <w:szCs w:val="28"/>
              </w:rPr>
            </w:pPr>
            <w:r w:rsidRPr="00A571BC">
              <w:rPr>
                <w:sz w:val="28"/>
                <w:szCs w:val="28"/>
              </w:rPr>
              <w:t>воспитатели, специалисты ДОУ</w:t>
            </w:r>
          </w:p>
        </w:tc>
      </w:tr>
      <w:tr w:rsidR="00385EEF" w:rsidRPr="00541E50" w14:paraId="5E340D7C" w14:textId="77777777" w:rsidTr="00385EEF">
        <w:trPr>
          <w:trHeight w:val="1072"/>
        </w:trPr>
        <w:tc>
          <w:tcPr>
            <w:tcW w:w="1286" w:type="dxa"/>
            <w:gridSpan w:val="2"/>
            <w:vMerge/>
          </w:tcPr>
          <w:p w14:paraId="28D38BAD" w14:textId="77777777" w:rsidR="00385EEF" w:rsidRPr="00A571BC" w:rsidRDefault="00385EEF" w:rsidP="00385EEF">
            <w:pPr>
              <w:pStyle w:val="a7"/>
              <w:spacing w:line="276" w:lineRule="auto"/>
              <w:jc w:val="center"/>
              <w:rPr>
                <w:sz w:val="28"/>
                <w:szCs w:val="28"/>
              </w:rPr>
            </w:pPr>
          </w:p>
        </w:tc>
        <w:tc>
          <w:tcPr>
            <w:tcW w:w="2977" w:type="dxa"/>
            <w:gridSpan w:val="2"/>
          </w:tcPr>
          <w:p w14:paraId="56A237C0" w14:textId="77777777" w:rsidR="00385EEF" w:rsidRPr="00A571BC" w:rsidRDefault="00385EEF" w:rsidP="00385EEF">
            <w:pPr>
              <w:pStyle w:val="a7"/>
              <w:spacing w:line="276" w:lineRule="auto"/>
              <w:jc w:val="center"/>
              <w:rPr>
                <w:sz w:val="28"/>
                <w:szCs w:val="28"/>
              </w:rPr>
            </w:pPr>
            <w:r w:rsidRPr="00A571BC">
              <w:rPr>
                <w:sz w:val="28"/>
                <w:szCs w:val="28"/>
              </w:rPr>
              <w:t>«День отца в России»</w:t>
            </w:r>
          </w:p>
          <w:p w14:paraId="28419AAA" w14:textId="77777777" w:rsidR="00385EEF" w:rsidRPr="00A571BC" w:rsidRDefault="00385EEF" w:rsidP="00385EEF">
            <w:pPr>
              <w:pStyle w:val="a7"/>
              <w:spacing w:line="276" w:lineRule="auto"/>
              <w:jc w:val="center"/>
              <w:rPr>
                <w:sz w:val="28"/>
                <w:szCs w:val="28"/>
              </w:rPr>
            </w:pPr>
            <w:r w:rsidRPr="00A571BC">
              <w:rPr>
                <w:sz w:val="28"/>
                <w:szCs w:val="28"/>
              </w:rPr>
              <w:t>-Акция в социальных сетях поздравление для пап;</w:t>
            </w:r>
          </w:p>
          <w:p w14:paraId="77D74465" w14:textId="77777777" w:rsidR="00385EEF" w:rsidRPr="00A571BC" w:rsidRDefault="00385EEF" w:rsidP="00385EEF">
            <w:pPr>
              <w:pStyle w:val="a7"/>
              <w:spacing w:line="276" w:lineRule="auto"/>
              <w:jc w:val="center"/>
              <w:rPr>
                <w:sz w:val="28"/>
                <w:szCs w:val="28"/>
              </w:rPr>
            </w:pPr>
            <w:r w:rsidRPr="00A571BC">
              <w:rPr>
                <w:sz w:val="28"/>
                <w:szCs w:val="28"/>
              </w:rPr>
              <w:t>- Фото - акция «Один в один»</w:t>
            </w:r>
          </w:p>
        </w:tc>
        <w:tc>
          <w:tcPr>
            <w:tcW w:w="1701" w:type="dxa"/>
          </w:tcPr>
          <w:p w14:paraId="1867D253" w14:textId="77777777" w:rsidR="00385EEF" w:rsidRPr="00A571BC" w:rsidRDefault="00385EEF" w:rsidP="00385EEF">
            <w:pPr>
              <w:pStyle w:val="a7"/>
              <w:spacing w:line="276" w:lineRule="auto"/>
              <w:jc w:val="center"/>
              <w:rPr>
                <w:sz w:val="28"/>
                <w:szCs w:val="28"/>
              </w:rPr>
            </w:pPr>
            <w:r w:rsidRPr="00A571BC">
              <w:rPr>
                <w:sz w:val="28"/>
                <w:szCs w:val="28"/>
              </w:rPr>
              <w:t>П, ПТ</w:t>
            </w:r>
          </w:p>
        </w:tc>
        <w:tc>
          <w:tcPr>
            <w:tcW w:w="2410" w:type="dxa"/>
          </w:tcPr>
          <w:p w14:paraId="61FC88E6" w14:textId="77777777" w:rsidR="00385EEF" w:rsidRPr="00A571BC" w:rsidRDefault="00385EEF" w:rsidP="00385EEF">
            <w:pPr>
              <w:pStyle w:val="a7"/>
              <w:spacing w:line="276" w:lineRule="auto"/>
              <w:jc w:val="center"/>
              <w:rPr>
                <w:sz w:val="28"/>
                <w:szCs w:val="28"/>
              </w:rPr>
            </w:pPr>
            <w:r w:rsidRPr="00A571BC">
              <w:rPr>
                <w:sz w:val="28"/>
                <w:szCs w:val="28"/>
              </w:rPr>
              <w:t>Все группы</w:t>
            </w:r>
          </w:p>
        </w:tc>
        <w:tc>
          <w:tcPr>
            <w:tcW w:w="2126" w:type="dxa"/>
          </w:tcPr>
          <w:p w14:paraId="301CDC16" w14:textId="77777777" w:rsidR="00385EEF" w:rsidRPr="00A571BC" w:rsidRDefault="00385EEF" w:rsidP="00385EEF">
            <w:pPr>
              <w:pStyle w:val="a7"/>
              <w:spacing w:line="276" w:lineRule="auto"/>
              <w:jc w:val="center"/>
              <w:rPr>
                <w:sz w:val="28"/>
                <w:szCs w:val="28"/>
              </w:rPr>
            </w:pPr>
            <w:r w:rsidRPr="00A571BC">
              <w:rPr>
                <w:sz w:val="28"/>
                <w:szCs w:val="28"/>
              </w:rPr>
              <w:t>Ст. воспитатель, воспитатели</w:t>
            </w:r>
          </w:p>
        </w:tc>
      </w:tr>
      <w:tr w:rsidR="00385EEF" w:rsidRPr="00541E50" w14:paraId="38D7D074" w14:textId="77777777" w:rsidTr="00385EEF">
        <w:trPr>
          <w:trHeight w:val="427"/>
        </w:trPr>
        <w:tc>
          <w:tcPr>
            <w:tcW w:w="10500" w:type="dxa"/>
            <w:gridSpan w:val="7"/>
          </w:tcPr>
          <w:p w14:paraId="0DF6318E" w14:textId="77777777" w:rsidR="00385EEF" w:rsidRPr="00F47F6C" w:rsidRDefault="00385EEF" w:rsidP="00385EEF">
            <w:pPr>
              <w:pStyle w:val="a7"/>
              <w:spacing w:line="276" w:lineRule="auto"/>
              <w:jc w:val="center"/>
              <w:rPr>
                <w:sz w:val="28"/>
                <w:szCs w:val="28"/>
              </w:rPr>
            </w:pPr>
            <w:r w:rsidRPr="00F47F6C">
              <w:rPr>
                <w:sz w:val="28"/>
                <w:szCs w:val="28"/>
              </w:rPr>
              <w:t>Ноябрь</w:t>
            </w:r>
          </w:p>
        </w:tc>
      </w:tr>
      <w:tr w:rsidR="00385EEF" w:rsidRPr="00541E50" w14:paraId="6568646F" w14:textId="77777777" w:rsidTr="00385EEF">
        <w:trPr>
          <w:trHeight w:val="5934"/>
        </w:trPr>
        <w:tc>
          <w:tcPr>
            <w:tcW w:w="1570" w:type="dxa"/>
            <w:gridSpan w:val="3"/>
            <w:vMerge w:val="restart"/>
          </w:tcPr>
          <w:p w14:paraId="4A64D100" w14:textId="77777777" w:rsidR="00385EEF" w:rsidRPr="00C57F8D" w:rsidRDefault="00385EEF" w:rsidP="00385EEF">
            <w:pPr>
              <w:pStyle w:val="a7"/>
              <w:spacing w:line="276" w:lineRule="auto"/>
              <w:jc w:val="center"/>
            </w:pPr>
          </w:p>
          <w:p w14:paraId="18B2C531" w14:textId="77777777" w:rsidR="00385EEF" w:rsidRPr="00C57F8D" w:rsidRDefault="00385EEF" w:rsidP="00385EEF">
            <w:pPr>
              <w:pStyle w:val="a7"/>
              <w:spacing w:line="276" w:lineRule="auto"/>
              <w:jc w:val="center"/>
            </w:pPr>
            <w:r w:rsidRPr="00C57F8D">
              <w:t>04.11</w:t>
            </w:r>
          </w:p>
          <w:p w14:paraId="1D43BAA0" w14:textId="77777777" w:rsidR="00385EEF" w:rsidRPr="00C57F8D" w:rsidRDefault="00385EEF" w:rsidP="00385EEF">
            <w:pPr>
              <w:pStyle w:val="a7"/>
              <w:spacing w:line="276" w:lineRule="auto"/>
            </w:pPr>
          </w:p>
          <w:p w14:paraId="4A5B4D16" w14:textId="77777777" w:rsidR="00385EEF" w:rsidRPr="00C57F8D" w:rsidRDefault="00385EEF" w:rsidP="00385EEF">
            <w:pPr>
              <w:pStyle w:val="a7"/>
              <w:spacing w:line="276" w:lineRule="auto"/>
              <w:jc w:val="center"/>
            </w:pPr>
          </w:p>
          <w:p w14:paraId="2BA93157" w14:textId="77777777" w:rsidR="00385EEF" w:rsidRPr="00C57F8D" w:rsidRDefault="00385EEF" w:rsidP="00385EEF">
            <w:pPr>
              <w:pStyle w:val="a7"/>
              <w:spacing w:line="276" w:lineRule="auto"/>
              <w:jc w:val="center"/>
            </w:pPr>
          </w:p>
          <w:p w14:paraId="14D6A31C" w14:textId="77777777" w:rsidR="00385EEF" w:rsidRPr="00C57F8D" w:rsidRDefault="00385EEF" w:rsidP="00385EEF">
            <w:pPr>
              <w:pStyle w:val="a7"/>
              <w:spacing w:line="276" w:lineRule="auto"/>
              <w:jc w:val="center"/>
            </w:pPr>
          </w:p>
          <w:p w14:paraId="093C2E1C" w14:textId="77777777" w:rsidR="00385EEF" w:rsidRPr="00C57F8D" w:rsidRDefault="00385EEF" w:rsidP="00385EEF">
            <w:pPr>
              <w:pStyle w:val="a7"/>
              <w:spacing w:line="276" w:lineRule="auto"/>
              <w:jc w:val="center"/>
            </w:pPr>
          </w:p>
          <w:p w14:paraId="64C19FD7" w14:textId="77777777" w:rsidR="00385EEF" w:rsidRPr="00C57F8D" w:rsidRDefault="00385EEF" w:rsidP="00385EEF">
            <w:pPr>
              <w:pStyle w:val="a7"/>
              <w:spacing w:line="276" w:lineRule="auto"/>
              <w:jc w:val="center"/>
            </w:pPr>
          </w:p>
          <w:p w14:paraId="731DF9BB" w14:textId="77777777" w:rsidR="00385EEF" w:rsidRPr="00C57F8D" w:rsidRDefault="00385EEF" w:rsidP="00385EEF">
            <w:pPr>
              <w:pStyle w:val="a7"/>
              <w:spacing w:line="276" w:lineRule="auto"/>
            </w:pPr>
          </w:p>
          <w:p w14:paraId="60027A16" w14:textId="77777777" w:rsidR="00385EEF" w:rsidRPr="00C57F8D" w:rsidRDefault="00385EEF" w:rsidP="00385EEF">
            <w:pPr>
              <w:pStyle w:val="a7"/>
              <w:spacing w:line="276" w:lineRule="auto"/>
            </w:pPr>
          </w:p>
          <w:p w14:paraId="5A128145" w14:textId="77777777" w:rsidR="00385EEF" w:rsidRPr="00C57F8D" w:rsidRDefault="00385EEF" w:rsidP="00385EEF">
            <w:pPr>
              <w:pStyle w:val="a7"/>
              <w:spacing w:line="276" w:lineRule="auto"/>
            </w:pPr>
          </w:p>
          <w:p w14:paraId="12F627C2" w14:textId="77777777" w:rsidR="00385EEF" w:rsidRPr="00C57F8D" w:rsidRDefault="00385EEF" w:rsidP="00385EEF">
            <w:pPr>
              <w:pStyle w:val="a7"/>
              <w:spacing w:line="276" w:lineRule="auto"/>
            </w:pPr>
          </w:p>
          <w:p w14:paraId="08600257" w14:textId="77777777" w:rsidR="00385EEF" w:rsidRPr="00C57F8D" w:rsidRDefault="00385EEF" w:rsidP="00385EEF">
            <w:pPr>
              <w:pStyle w:val="a7"/>
              <w:spacing w:line="276" w:lineRule="auto"/>
            </w:pPr>
          </w:p>
          <w:p w14:paraId="6646744F" w14:textId="77777777" w:rsidR="00385EEF" w:rsidRPr="00C57F8D" w:rsidRDefault="00385EEF" w:rsidP="00385EEF">
            <w:pPr>
              <w:pStyle w:val="a7"/>
              <w:spacing w:line="276" w:lineRule="auto"/>
            </w:pPr>
          </w:p>
          <w:p w14:paraId="37E8D716" w14:textId="77777777" w:rsidR="00385EEF" w:rsidRPr="00C57F8D" w:rsidRDefault="00385EEF" w:rsidP="00385EEF">
            <w:pPr>
              <w:pStyle w:val="a7"/>
              <w:spacing w:line="276" w:lineRule="auto"/>
            </w:pPr>
          </w:p>
          <w:p w14:paraId="7A903F68" w14:textId="77777777" w:rsidR="00385EEF" w:rsidRPr="00C57F8D" w:rsidRDefault="00385EEF" w:rsidP="00385EEF">
            <w:pPr>
              <w:pStyle w:val="a7"/>
              <w:spacing w:line="276" w:lineRule="auto"/>
            </w:pPr>
          </w:p>
          <w:p w14:paraId="0ADD5F83" w14:textId="77777777" w:rsidR="00385EEF" w:rsidRPr="00C57F8D" w:rsidRDefault="00385EEF" w:rsidP="00385EEF">
            <w:pPr>
              <w:pStyle w:val="a7"/>
              <w:spacing w:line="276" w:lineRule="auto"/>
            </w:pPr>
          </w:p>
          <w:p w14:paraId="69A5D943" w14:textId="77777777" w:rsidR="00385EEF" w:rsidRPr="00C57F8D" w:rsidRDefault="00385EEF" w:rsidP="00385EEF">
            <w:pPr>
              <w:pStyle w:val="a7"/>
              <w:spacing w:line="276" w:lineRule="auto"/>
            </w:pPr>
          </w:p>
          <w:p w14:paraId="1A8CD3C8" w14:textId="77777777" w:rsidR="00385EEF" w:rsidRPr="00C57F8D" w:rsidRDefault="00385EEF" w:rsidP="00385EEF">
            <w:pPr>
              <w:pStyle w:val="a7"/>
              <w:spacing w:line="276" w:lineRule="auto"/>
            </w:pPr>
          </w:p>
          <w:p w14:paraId="27A55D79" w14:textId="77777777" w:rsidR="00385EEF" w:rsidRPr="00C57F8D" w:rsidRDefault="00385EEF" w:rsidP="00385EEF">
            <w:pPr>
              <w:pStyle w:val="a7"/>
              <w:spacing w:line="276" w:lineRule="auto"/>
            </w:pPr>
          </w:p>
          <w:p w14:paraId="0DFFBF2E" w14:textId="77777777" w:rsidR="00385EEF" w:rsidRPr="00C57F8D" w:rsidRDefault="00385EEF" w:rsidP="00385EEF">
            <w:pPr>
              <w:pStyle w:val="a7"/>
              <w:spacing w:line="276" w:lineRule="auto"/>
            </w:pPr>
          </w:p>
          <w:p w14:paraId="2756017C" w14:textId="77777777" w:rsidR="00385EEF" w:rsidRPr="00C57F8D" w:rsidRDefault="00385EEF" w:rsidP="00385EEF">
            <w:pPr>
              <w:pStyle w:val="a7"/>
              <w:spacing w:line="276" w:lineRule="auto"/>
            </w:pPr>
          </w:p>
          <w:p w14:paraId="2983A73F" w14:textId="77777777" w:rsidR="00385EEF" w:rsidRPr="00C57F8D" w:rsidRDefault="00385EEF" w:rsidP="00385EEF">
            <w:pPr>
              <w:pStyle w:val="a7"/>
              <w:spacing w:line="276" w:lineRule="auto"/>
              <w:jc w:val="center"/>
            </w:pPr>
            <w:r w:rsidRPr="00C57F8D">
              <w:t>08.11</w:t>
            </w:r>
          </w:p>
          <w:p w14:paraId="3AB3F461" w14:textId="77777777" w:rsidR="00385EEF" w:rsidRPr="00C57F8D" w:rsidRDefault="00385EEF" w:rsidP="00385EEF">
            <w:pPr>
              <w:pStyle w:val="a7"/>
              <w:spacing w:line="276" w:lineRule="auto"/>
              <w:jc w:val="center"/>
            </w:pPr>
          </w:p>
          <w:p w14:paraId="24B2F492" w14:textId="77777777" w:rsidR="00385EEF" w:rsidRPr="00C57F8D" w:rsidRDefault="00385EEF" w:rsidP="00385EEF">
            <w:pPr>
              <w:pStyle w:val="a7"/>
              <w:spacing w:line="276" w:lineRule="auto"/>
            </w:pPr>
          </w:p>
          <w:p w14:paraId="005D5BE3" w14:textId="77777777" w:rsidR="00385EEF" w:rsidRPr="00C57F8D" w:rsidRDefault="00385EEF" w:rsidP="00385EEF">
            <w:pPr>
              <w:pStyle w:val="a7"/>
              <w:spacing w:line="276" w:lineRule="auto"/>
            </w:pPr>
          </w:p>
          <w:p w14:paraId="189AB496" w14:textId="77777777" w:rsidR="00385EEF" w:rsidRPr="00C57F8D" w:rsidRDefault="00385EEF" w:rsidP="00385EEF">
            <w:pPr>
              <w:pStyle w:val="a7"/>
              <w:spacing w:line="276" w:lineRule="auto"/>
            </w:pPr>
          </w:p>
          <w:p w14:paraId="020E9CEA" w14:textId="77777777" w:rsidR="00385EEF" w:rsidRPr="00C57F8D" w:rsidRDefault="00385EEF" w:rsidP="00385EEF">
            <w:pPr>
              <w:pStyle w:val="a7"/>
              <w:spacing w:line="276" w:lineRule="auto"/>
            </w:pPr>
          </w:p>
          <w:p w14:paraId="05A66441" w14:textId="77777777" w:rsidR="00385EEF" w:rsidRPr="00C57F8D" w:rsidRDefault="00385EEF" w:rsidP="00385EEF">
            <w:pPr>
              <w:pStyle w:val="a7"/>
              <w:spacing w:line="276" w:lineRule="auto"/>
            </w:pPr>
          </w:p>
          <w:p w14:paraId="5B60D3D5" w14:textId="77777777" w:rsidR="00385EEF" w:rsidRPr="00C57F8D" w:rsidRDefault="00385EEF" w:rsidP="00385EEF">
            <w:pPr>
              <w:pStyle w:val="TableParagraph"/>
              <w:spacing w:before="40" w:line="283" w:lineRule="auto"/>
              <w:ind w:left="110" w:right="76"/>
              <w:jc w:val="center"/>
            </w:pPr>
            <w:r w:rsidRPr="00C57F8D">
              <w:t>Последнее</w:t>
            </w:r>
            <w:r w:rsidRPr="00C57F8D">
              <w:rPr>
                <w:spacing w:val="1"/>
              </w:rPr>
              <w:t xml:space="preserve"> </w:t>
            </w:r>
            <w:r w:rsidRPr="00C57F8D">
              <w:t>воскресенье</w:t>
            </w:r>
          </w:p>
          <w:p w14:paraId="2CAB7A94" w14:textId="77777777" w:rsidR="00385EEF" w:rsidRPr="00C57F8D" w:rsidRDefault="00385EEF" w:rsidP="00385EEF">
            <w:pPr>
              <w:pStyle w:val="a7"/>
              <w:spacing w:line="276" w:lineRule="auto"/>
              <w:jc w:val="center"/>
            </w:pPr>
            <w:r w:rsidRPr="00C57F8D">
              <w:t>ноября</w:t>
            </w:r>
          </w:p>
          <w:p w14:paraId="498A4539" w14:textId="77777777" w:rsidR="00385EEF" w:rsidRDefault="00385EEF" w:rsidP="00385EEF">
            <w:pPr>
              <w:pStyle w:val="a7"/>
              <w:spacing w:line="276" w:lineRule="auto"/>
            </w:pPr>
          </w:p>
          <w:p w14:paraId="588E8428" w14:textId="77777777" w:rsidR="00385EEF" w:rsidRDefault="00385EEF" w:rsidP="00385EEF">
            <w:pPr>
              <w:pStyle w:val="a7"/>
              <w:spacing w:line="276" w:lineRule="auto"/>
            </w:pPr>
          </w:p>
          <w:p w14:paraId="6E70D44F" w14:textId="77777777" w:rsidR="00385EEF" w:rsidRDefault="00385EEF" w:rsidP="00385EEF">
            <w:pPr>
              <w:pStyle w:val="a7"/>
              <w:spacing w:line="276" w:lineRule="auto"/>
            </w:pPr>
          </w:p>
          <w:p w14:paraId="798DDC79" w14:textId="77777777" w:rsidR="00385EEF" w:rsidRDefault="00385EEF" w:rsidP="00385EEF">
            <w:pPr>
              <w:pStyle w:val="a7"/>
              <w:spacing w:line="276" w:lineRule="auto"/>
            </w:pPr>
          </w:p>
          <w:p w14:paraId="524FFEE0" w14:textId="77777777" w:rsidR="00385EEF" w:rsidRDefault="00385EEF" w:rsidP="00385EEF">
            <w:pPr>
              <w:pStyle w:val="a7"/>
              <w:spacing w:line="276" w:lineRule="auto"/>
            </w:pPr>
          </w:p>
          <w:p w14:paraId="61F1A706" w14:textId="77777777" w:rsidR="00385EEF" w:rsidRDefault="00385EEF" w:rsidP="00385EEF">
            <w:pPr>
              <w:pStyle w:val="a7"/>
              <w:spacing w:line="276" w:lineRule="auto"/>
            </w:pPr>
          </w:p>
          <w:p w14:paraId="0EA16E3E" w14:textId="77777777" w:rsidR="00385EEF" w:rsidRDefault="00385EEF" w:rsidP="00385EEF">
            <w:pPr>
              <w:pStyle w:val="a7"/>
              <w:spacing w:line="276" w:lineRule="auto"/>
            </w:pPr>
          </w:p>
          <w:p w14:paraId="620F0AED" w14:textId="77777777" w:rsidR="00385EEF" w:rsidRDefault="00385EEF" w:rsidP="00385EEF">
            <w:pPr>
              <w:pStyle w:val="a7"/>
              <w:spacing w:line="276" w:lineRule="auto"/>
            </w:pPr>
          </w:p>
          <w:p w14:paraId="76230E18" w14:textId="77777777" w:rsidR="00385EEF" w:rsidRPr="00C57F8D" w:rsidRDefault="00385EEF" w:rsidP="00385EEF">
            <w:pPr>
              <w:pStyle w:val="a7"/>
              <w:spacing w:line="276" w:lineRule="auto"/>
              <w:jc w:val="center"/>
            </w:pPr>
            <w:r>
              <w:t>30.11</w:t>
            </w:r>
          </w:p>
        </w:tc>
        <w:tc>
          <w:tcPr>
            <w:tcW w:w="2693" w:type="dxa"/>
          </w:tcPr>
          <w:p w14:paraId="39E0B36B" w14:textId="77777777" w:rsidR="00385EEF" w:rsidRPr="00C57F8D" w:rsidRDefault="00385EEF" w:rsidP="00385EEF">
            <w:pPr>
              <w:pStyle w:val="a7"/>
              <w:spacing w:line="276" w:lineRule="auto"/>
              <w:jc w:val="center"/>
              <w:rPr>
                <w:spacing w:val="-1"/>
                <w:sz w:val="28"/>
                <w:szCs w:val="28"/>
              </w:rPr>
            </w:pPr>
            <w:r w:rsidRPr="00C57F8D">
              <w:rPr>
                <w:spacing w:val="-1"/>
                <w:sz w:val="28"/>
                <w:szCs w:val="28"/>
              </w:rPr>
              <w:t>День народного единства</w:t>
            </w:r>
          </w:p>
          <w:p w14:paraId="7C4FDDB8" w14:textId="77777777" w:rsidR="00385EEF" w:rsidRPr="00C57F8D" w:rsidRDefault="00385EEF" w:rsidP="00385EEF">
            <w:pPr>
              <w:pStyle w:val="a7"/>
              <w:spacing w:line="276" w:lineRule="auto"/>
              <w:jc w:val="center"/>
              <w:rPr>
                <w:spacing w:val="-1"/>
                <w:sz w:val="28"/>
                <w:szCs w:val="28"/>
              </w:rPr>
            </w:pPr>
          </w:p>
          <w:p w14:paraId="1EF9D17C" w14:textId="77777777" w:rsidR="00385EEF" w:rsidRPr="00C57F8D" w:rsidRDefault="00385EEF" w:rsidP="00385EEF">
            <w:pPr>
              <w:pStyle w:val="a7"/>
              <w:spacing w:line="276" w:lineRule="auto"/>
              <w:jc w:val="center"/>
              <w:rPr>
                <w:sz w:val="28"/>
                <w:szCs w:val="28"/>
              </w:rPr>
            </w:pPr>
            <w:r w:rsidRPr="00C57F8D">
              <w:rPr>
                <w:spacing w:val="-1"/>
                <w:sz w:val="28"/>
                <w:szCs w:val="28"/>
              </w:rPr>
              <w:t xml:space="preserve">Общественно-политический </w:t>
            </w:r>
            <w:r w:rsidRPr="00C57F8D">
              <w:rPr>
                <w:sz w:val="28"/>
                <w:szCs w:val="28"/>
              </w:rPr>
              <w:t>праздник</w:t>
            </w:r>
          </w:p>
          <w:p w14:paraId="70E63C6A" w14:textId="77777777" w:rsidR="00385EEF" w:rsidRPr="00C57F8D" w:rsidRDefault="00385EEF" w:rsidP="00385EEF">
            <w:pPr>
              <w:pStyle w:val="a7"/>
              <w:spacing w:line="276" w:lineRule="auto"/>
              <w:jc w:val="center"/>
              <w:rPr>
                <w:sz w:val="28"/>
                <w:szCs w:val="28"/>
              </w:rPr>
            </w:pPr>
            <w:r w:rsidRPr="00C57F8D">
              <w:rPr>
                <w:sz w:val="28"/>
                <w:szCs w:val="28"/>
              </w:rPr>
              <w:t>«В единстве наша сила!».</w:t>
            </w:r>
          </w:p>
          <w:p w14:paraId="4BA89B74" w14:textId="77777777" w:rsidR="00385EEF" w:rsidRPr="00C57F8D" w:rsidRDefault="00385EEF" w:rsidP="00385EEF">
            <w:pPr>
              <w:pStyle w:val="a7"/>
              <w:spacing w:line="276" w:lineRule="auto"/>
              <w:rPr>
                <w:sz w:val="28"/>
                <w:szCs w:val="28"/>
              </w:rPr>
            </w:pPr>
          </w:p>
          <w:p w14:paraId="1E608F2E" w14:textId="77777777" w:rsidR="00385EEF" w:rsidRPr="00C57F8D" w:rsidRDefault="00385EEF" w:rsidP="00385EEF">
            <w:pPr>
              <w:pStyle w:val="a7"/>
              <w:spacing w:line="276" w:lineRule="auto"/>
              <w:jc w:val="center"/>
              <w:rPr>
                <w:spacing w:val="-1"/>
                <w:sz w:val="28"/>
                <w:szCs w:val="28"/>
              </w:rPr>
            </w:pPr>
            <w:r w:rsidRPr="00C57F8D">
              <w:rPr>
                <w:spacing w:val="-1"/>
                <w:sz w:val="28"/>
                <w:szCs w:val="28"/>
              </w:rPr>
              <w:t>Проведение Единого родительского дня по гражданско-патриотическому просвещению</w:t>
            </w:r>
          </w:p>
          <w:p w14:paraId="7961899C" w14:textId="77777777" w:rsidR="00385EEF" w:rsidRPr="00C57F8D" w:rsidRDefault="00385EEF" w:rsidP="00385EEF">
            <w:pPr>
              <w:pStyle w:val="a7"/>
              <w:spacing w:line="276" w:lineRule="auto"/>
              <w:jc w:val="center"/>
              <w:rPr>
                <w:spacing w:val="-1"/>
                <w:sz w:val="28"/>
                <w:szCs w:val="28"/>
              </w:rPr>
            </w:pPr>
            <w:r w:rsidRPr="00C57F8D">
              <w:rPr>
                <w:spacing w:val="-1"/>
                <w:sz w:val="28"/>
                <w:szCs w:val="28"/>
              </w:rPr>
              <w:t>Акция «Посылка солдату»</w:t>
            </w:r>
          </w:p>
        </w:tc>
        <w:tc>
          <w:tcPr>
            <w:tcW w:w="1701" w:type="dxa"/>
          </w:tcPr>
          <w:p w14:paraId="2DE924D4" w14:textId="77777777" w:rsidR="00385EEF" w:rsidRPr="00F47F6C" w:rsidRDefault="00385EEF" w:rsidP="00385EEF">
            <w:pPr>
              <w:pStyle w:val="a7"/>
              <w:spacing w:line="276" w:lineRule="auto"/>
              <w:jc w:val="center"/>
              <w:rPr>
                <w:sz w:val="28"/>
                <w:szCs w:val="28"/>
              </w:rPr>
            </w:pPr>
            <w:r w:rsidRPr="00F47F6C">
              <w:rPr>
                <w:sz w:val="28"/>
                <w:szCs w:val="28"/>
              </w:rPr>
              <w:t>ПТ, С, П, Ф, Э</w:t>
            </w:r>
          </w:p>
          <w:p w14:paraId="643695EE" w14:textId="77777777" w:rsidR="00385EEF" w:rsidRDefault="00385EEF" w:rsidP="00385EEF">
            <w:pPr>
              <w:pStyle w:val="a7"/>
              <w:spacing w:line="276" w:lineRule="auto"/>
              <w:jc w:val="center"/>
              <w:rPr>
                <w:sz w:val="28"/>
                <w:szCs w:val="28"/>
              </w:rPr>
            </w:pPr>
          </w:p>
          <w:p w14:paraId="1D22BF27" w14:textId="77777777" w:rsidR="00385EEF" w:rsidRPr="00F47F6C" w:rsidRDefault="00385EEF" w:rsidP="00385EEF">
            <w:pPr>
              <w:pStyle w:val="a7"/>
              <w:spacing w:line="276" w:lineRule="auto"/>
              <w:jc w:val="center"/>
              <w:rPr>
                <w:sz w:val="28"/>
                <w:szCs w:val="28"/>
              </w:rPr>
            </w:pPr>
            <w:r w:rsidRPr="00F47F6C">
              <w:rPr>
                <w:sz w:val="28"/>
                <w:szCs w:val="28"/>
              </w:rPr>
              <w:t>ДНВ</w:t>
            </w:r>
          </w:p>
          <w:p w14:paraId="590C0007" w14:textId="77777777" w:rsidR="00385EEF" w:rsidRPr="00F47F6C" w:rsidRDefault="00385EEF" w:rsidP="00385EEF">
            <w:pPr>
              <w:pStyle w:val="a7"/>
              <w:spacing w:line="276" w:lineRule="auto"/>
              <w:jc w:val="center"/>
              <w:rPr>
                <w:sz w:val="28"/>
                <w:szCs w:val="28"/>
              </w:rPr>
            </w:pPr>
            <w:r w:rsidRPr="00F47F6C">
              <w:rPr>
                <w:sz w:val="28"/>
                <w:szCs w:val="28"/>
              </w:rPr>
              <w:t>ПТ, С, ДНВ</w:t>
            </w:r>
          </w:p>
          <w:p w14:paraId="3C69E39C" w14:textId="77777777" w:rsidR="00385EEF" w:rsidRDefault="00385EEF" w:rsidP="00385EEF">
            <w:pPr>
              <w:pStyle w:val="a7"/>
              <w:spacing w:line="276" w:lineRule="auto"/>
              <w:jc w:val="center"/>
              <w:rPr>
                <w:sz w:val="28"/>
                <w:szCs w:val="28"/>
              </w:rPr>
            </w:pPr>
          </w:p>
          <w:p w14:paraId="454DB40F" w14:textId="77777777" w:rsidR="00385EEF" w:rsidRDefault="00385EEF" w:rsidP="00385EEF">
            <w:pPr>
              <w:pStyle w:val="a7"/>
              <w:spacing w:line="276" w:lineRule="auto"/>
              <w:jc w:val="center"/>
              <w:rPr>
                <w:sz w:val="28"/>
                <w:szCs w:val="28"/>
              </w:rPr>
            </w:pPr>
          </w:p>
          <w:p w14:paraId="51017BDD" w14:textId="77777777" w:rsidR="00385EEF" w:rsidRDefault="00385EEF" w:rsidP="00385EEF">
            <w:pPr>
              <w:pStyle w:val="a7"/>
              <w:spacing w:line="276" w:lineRule="auto"/>
              <w:jc w:val="center"/>
              <w:rPr>
                <w:sz w:val="28"/>
                <w:szCs w:val="28"/>
              </w:rPr>
            </w:pPr>
          </w:p>
          <w:p w14:paraId="40F9B403" w14:textId="77777777" w:rsidR="00385EEF" w:rsidRDefault="00385EEF" w:rsidP="00385EEF">
            <w:pPr>
              <w:pStyle w:val="a7"/>
              <w:spacing w:line="276" w:lineRule="auto"/>
              <w:jc w:val="center"/>
              <w:rPr>
                <w:sz w:val="28"/>
                <w:szCs w:val="28"/>
              </w:rPr>
            </w:pPr>
          </w:p>
          <w:p w14:paraId="467BB20D" w14:textId="77777777" w:rsidR="00385EEF" w:rsidRPr="00F47F6C" w:rsidRDefault="00385EEF" w:rsidP="00385EEF">
            <w:pPr>
              <w:pStyle w:val="a7"/>
              <w:spacing w:line="276" w:lineRule="auto"/>
              <w:jc w:val="center"/>
              <w:rPr>
                <w:sz w:val="28"/>
                <w:szCs w:val="28"/>
              </w:rPr>
            </w:pPr>
            <w:r w:rsidRPr="00F47F6C">
              <w:rPr>
                <w:sz w:val="28"/>
                <w:szCs w:val="28"/>
              </w:rPr>
              <w:t>ПТ, С, П, ДНВ</w:t>
            </w:r>
          </w:p>
        </w:tc>
        <w:tc>
          <w:tcPr>
            <w:tcW w:w="2410" w:type="dxa"/>
          </w:tcPr>
          <w:p w14:paraId="126A8A32"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w:t>
            </w:r>
          </w:p>
          <w:p w14:paraId="1C44621A" w14:textId="77777777" w:rsidR="00385EEF" w:rsidRDefault="00385EEF" w:rsidP="00385EEF">
            <w:pPr>
              <w:pStyle w:val="a7"/>
              <w:spacing w:line="276" w:lineRule="auto"/>
              <w:jc w:val="center"/>
              <w:rPr>
                <w:sz w:val="28"/>
                <w:szCs w:val="28"/>
              </w:rPr>
            </w:pPr>
            <w:r>
              <w:rPr>
                <w:sz w:val="28"/>
                <w:szCs w:val="28"/>
              </w:rPr>
              <w:t>г</w:t>
            </w:r>
            <w:r w:rsidRPr="00F47F6C">
              <w:rPr>
                <w:sz w:val="28"/>
                <w:szCs w:val="28"/>
              </w:rPr>
              <w:t>руппы</w:t>
            </w:r>
          </w:p>
          <w:p w14:paraId="0674534B" w14:textId="77777777" w:rsidR="00385EEF" w:rsidRPr="00F47F6C" w:rsidRDefault="00385EEF" w:rsidP="00385EEF">
            <w:pPr>
              <w:pStyle w:val="a7"/>
              <w:spacing w:line="276" w:lineRule="auto"/>
              <w:jc w:val="center"/>
              <w:rPr>
                <w:sz w:val="28"/>
                <w:szCs w:val="28"/>
              </w:rPr>
            </w:pPr>
          </w:p>
          <w:p w14:paraId="37AC218A" w14:textId="77777777" w:rsidR="00385EEF" w:rsidRPr="00F47F6C" w:rsidRDefault="00385EEF" w:rsidP="00385EEF">
            <w:pPr>
              <w:pStyle w:val="a7"/>
              <w:spacing w:line="276" w:lineRule="auto"/>
              <w:jc w:val="center"/>
              <w:rPr>
                <w:sz w:val="28"/>
                <w:szCs w:val="28"/>
              </w:rPr>
            </w:pPr>
            <w:r w:rsidRPr="00F47F6C">
              <w:rPr>
                <w:sz w:val="28"/>
                <w:szCs w:val="28"/>
              </w:rPr>
              <w:t>Все группы</w:t>
            </w:r>
          </w:p>
          <w:p w14:paraId="618F74EF" w14:textId="77777777" w:rsidR="00385EEF" w:rsidRDefault="00385EEF" w:rsidP="00385EEF">
            <w:pPr>
              <w:pStyle w:val="a7"/>
              <w:spacing w:line="276" w:lineRule="auto"/>
              <w:jc w:val="center"/>
              <w:rPr>
                <w:sz w:val="28"/>
                <w:szCs w:val="28"/>
              </w:rPr>
            </w:pPr>
          </w:p>
          <w:p w14:paraId="5785F1CE" w14:textId="77777777" w:rsidR="00385EEF" w:rsidRDefault="00385EEF" w:rsidP="00385EEF">
            <w:pPr>
              <w:pStyle w:val="a7"/>
              <w:spacing w:line="276" w:lineRule="auto"/>
              <w:jc w:val="center"/>
              <w:rPr>
                <w:sz w:val="28"/>
                <w:szCs w:val="28"/>
              </w:rPr>
            </w:pPr>
          </w:p>
          <w:p w14:paraId="489A44C7" w14:textId="77777777" w:rsidR="00385EEF" w:rsidRDefault="00385EEF" w:rsidP="00385EEF">
            <w:pPr>
              <w:pStyle w:val="a7"/>
              <w:spacing w:line="276" w:lineRule="auto"/>
              <w:jc w:val="center"/>
              <w:rPr>
                <w:sz w:val="28"/>
                <w:szCs w:val="28"/>
              </w:rPr>
            </w:pPr>
          </w:p>
          <w:p w14:paraId="614D5112" w14:textId="77777777" w:rsidR="00385EEF" w:rsidRDefault="00385EEF" w:rsidP="00385EEF">
            <w:pPr>
              <w:pStyle w:val="a7"/>
              <w:spacing w:line="276" w:lineRule="auto"/>
              <w:jc w:val="center"/>
              <w:rPr>
                <w:sz w:val="28"/>
                <w:szCs w:val="28"/>
              </w:rPr>
            </w:pPr>
          </w:p>
          <w:p w14:paraId="6E2C0404" w14:textId="77777777" w:rsidR="00385EEF" w:rsidRPr="00F47F6C" w:rsidRDefault="00385EEF" w:rsidP="00385EEF">
            <w:pPr>
              <w:pStyle w:val="a7"/>
              <w:spacing w:line="276" w:lineRule="auto"/>
              <w:jc w:val="center"/>
              <w:rPr>
                <w:sz w:val="28"/>
                <w:szCs w:val="28"/>
              </w:rPr>
            </w:pPr>
            <w:r w:rsidRPr="00F47F6C">
              <w:rPr>
                <w:sz w:val="28"/>
                <w:szCs w:val="28"/>
              </w:rPr>
              <w:t>Все группы</w:t>
            </w:r>
          </w:p>
        </w:tc>
        <w:tc>
          <w:tcPr>
            <w:tcW w:w="2126" w:type="dxa"/>
          </w:tcPr>
          <w:p w14:paraId="29A2FD8C" w14:textId="77777777" w:rsidR="00385EEF" w:rsidRPr="00F47F6C" w:rsidRDefault="00385EEF" w:rsidP="00385EEF">
            <w:pPr>
              <w:pStyle w:val="a7"/>
              <w:spacing w:line="276" w:lineRule="auto"/>
              <w:jc w:val="center"/>
              <w:rPr>
                <w:sz w:val="28"/>
                <w:szCs w:val="28"/>
              </w:rPr>
            </w:pPr>
            <w:proofErr w:type="spellStart"/>
            <w:proofErr w:type="gramStart"/>
            <w:r w:rsidRPr="00F47F6C">
              <w:rPr>
                <w:sz w:val="28"/>
                <w:szCs w:val="28"/>
              </w:rPr>
              <w:t>Ст.воспитатель</w:t>
            </w:r>
            <w:proofErr w:type="spellEnd"/>
            <w:proofErr w:type="gramEnd"/>
            <w:r w:rsidRPr="00F47F6C">
              <w:rPr>
                <w:sz w:val="28"/>
                <w:szCs w:val="28"/>
              </w:rPr>
              <w:t>, педагоги</w:t>
            </w:r>
          </w:p>
          <w:p w14:paraId="6CE5B381" w14:textId="77777777" w:rsidR="00385EEF" w:rsidRPr="00F47F6C" w:rsidRDefault="00385EEF" w:rsidP="00385EEF">
            <w:pPr>
              <w:pStyle w:val="a7"/>
              <w:spacing w:line="276" w:lineRule="auto"/>
              <w:jc w:val="center"/>
              <w:rPr>
                <w:sz w:val="28"/>
                <w:szCs w:val="28"/>
              </w:rPr>
            </w:pPr>
            <w:proofErr w:type="spellStart"/>
            <w:proofErr w:type="gramStart"/>
            <w:r w:rsidRPr="00F47F6C">
              <w:rPr>
                <w:sz w:val="28"/>
                <w:szCs w:val="28"/>
              </w:rPr>
              <w:t>Ст.воспитатель</w:t>
            </w:r>
            <w:proofErr w:type="spellEnd"/>
            <w:proofErr w:type="gramEnd"/>
            <w:r w:rsidRPr="00F47F6C">
              <w:rPr>
                <w:sz w:val="28"/>
                <w:szCs w:val="28"/>
              </w:rPr>
              <w:t>,</w:t>
            </w:r>
          </w:p>
          <w:p w14:paraId="43245F4A" w14:textId="77777777" w:rsidR="00385EEF" w:rsidRPr="00F47F6C" w:rsidRDefault="00385EEF" w:rsidP="00385EEF">
            <w:pPr>
              <w:pStyle w:val="a7"/>
              <w:spacing w:line="276" w:lineRule="auto"/>
              <w:jc w:val="center"/>
              <w:rPr>
                <w:sz w:val="28"/>
                <w:szCs w:val="28"/>
              </w:rPr>
            </w:pPr>
            <w:r w:rsidRPr="00F47F6C">
              <w:rPr>
                <w:sz w:val="28"/>
                <w:szCs w:val="28"/>
              </w:rPr>
              <w:t xml:space="preserve">педагоги, </w:t>
            </w:r>
            <w:proofErr w:type="spellStart"/>
            <w:proofErr w:type="gramStart"/>
            <w:r w:rsidRPr="00F47F6C">
              <w:rPr>
                <w:sz w:val="28"/>
                <w:szCs w:val="28"/>
              </w:rPr>
              <w:t>Ст.воспитатель</w:t>
            </w:r>
            <w:proofErr w:type="spellEnd"/>
            <w:proofErr w:type="gramEnd"/>
            <w:r w:rsidRPr="00F47F6C">
              <w:rPr>
                <w:sz w:val="28"/>
                <w:szCs w:val="28"/>
              </w:rPr>
              <w:t>, педагоги</w:t>
            </w:r>
          </w:p>
        </w:tc>
      </w:tr>
      <w:tr w:rsidR="00385EEF" w:rsidRPr="00541E50" w14:paraId="0B968648" w14:textId="77777777" w:rsidTr="00385EEF">
        <w:trPr>
          <w:trHeight w:val="621"/>
        </w:trPr>
        <w:tc>
          <w:tcPr>
            <w:tcW w:w="1570" w:type="dxa"/>
            <w:gridSpan w:val="3"/>
            <w:vMerge/>
          </w:tcPr>
          <w:p w14:paraId="70E1EC42" w14:textId="77777777" w:rsidR="00385EEF" w:rsidRPr="00C57F8D" w:rsidRDefault="00385EEF" w:rsidP="00385EEF">
            <w:pPr>
              <w:pStyle w:val="a7"/>
              <w:spacing w:line="276" w:lineRule="auto"/>
              <w:jc w:val="center"/>
            </w:pPr>
          </w:p>
        </w:tc>
        <w:tc>
          <w:tcPr>
            <w:tcW w:w="2693" w:type="dxa"/>
            <w:shd w:val="clear" w:color="auto" w:fill="auto"/>
          </w:tcPr>
          <w:p w14:paraId="26319C6F" w14:textId="77777777" w:rsidR="00385EEF" w:rsidRPr="00C57F8D" w:rsidRDefault="00385EEF" w:rsidP="00385EEF">
            <w:pPr>
              <w:pStyle w:val="a7"/>
              <w:jc w:val="center"/>
              <w:rPr>
                <w:sz w:val="28"/>
                <w:szCs w:val="28"/>
              </w:rPr>
            </w:pPr>
            <w:r w:rsidRPr="00C57F8D">
              <w:rPr>
                <w:sz w:val="28"/>
                <w:szCs w:val="28"/>
              </w:rPr>
              <w:t>День памяти погибших при</w:t>
            </w:r>
            <w:r w:rsidRPr="00C57F8D">
              <w:rPr>
                <w:spacing w:val="-68"/>
                <w:sz w:val="28"/>
                <w:szCs w:val="28"/>
              </w:rPr>
              <w:t xml:space="preserve"> </w:t>
            </w:r>
            <w:r w:rsidRPr="00C57F8D">
              <w:rPr>
                <w:sz w:val="28"/>
                <w:szCs w:val="28"/>
              </w:rPr>
              <w:t>исполнении служебных</w:t>
            </w:r>
            <w:r w:rsidRPr="00C57F8D">
              <w:rPr>
                <w:spacing w:val="1"/>
                <w:sz w:val="28"/>
                <w:szCs w:val="28"/>
              </w:rPr>
              <w:t xml:space="preserve"> </w:t>
            </w:r>
            <w:r w:rsidRPr="00C57F8D">
              <w:rPr>
                <w:sz w:val="28"/>
                <w:szCs w:val="28"/>
              </w:rPr>
              <w:t>обязанностей</w:t>
            </w:r>
            <w:r w:rsidRPr="00C57F8D">
              <w:rPr>
                <w:spacing w:val="-4"/>
                <w:sz w:val="28"/>
                <w:szCs w:val="28"/>
              </w:rPr>
              <w:t xml:space="preserve"> </w:t>
            </w:r>
            <w:r w:rsidRPr="00C57F8D">
              <w:rPr>
                <w:sz w:val="28"/>
                <w:szCs w:val="28"/>
              </w:rPr>
              <w:t>сотрудников</w:t>
            </w:r>
          </w:p>
          <w:p w14:paraId="584B1CEC" w14:textId="77777777" w:rsidR="00385EEF" w:rsidRPr="00C57F8D" w:rsidRDefault="00385EEF" w:rsidP="00385EEF">
            <w:pPr>
              <w:pStyle w:val="a7"/>
              <w:jc w:val="center"/>
              <w:rPr>
                <w:spacing w:val="-1"/>
                <w:szCs w:val="28"/>
              </w:rPr>
            </w:pPr>
            <w:r w:rsidRPr="00C57F8D">
              <w:rPr>
                <w:sz w:val="28"/>
                <w:szCs w:val="28"/>
              </w:rPr>
              <w:t>органов</w:t>
            </w:r>
            <w:r w:rsidRPr="00C57F8D">
              <w:rPr>
                <w:spacing w:val="-5"/>
                <w:sz w:val="28"/>
                <w:szCs w:val="28"/>
              </w:rPr>
              <w:t xml:space="preserve"> </w:t>
            </w:r>
            <w:r w:rsidRPr="00C57F8D">
              <w:rPr>
                <w:sz w:val="28"/>
                <w:szCs w:val="28"/>
              </w:rPr>
              <w:t>внутренних</w:t>
            </w:r>
            <w:r w:rsidRPr="00C57F8D">
              <w:rPr>
                <w:spacing w:val="-3"/>
                <w:sz w:val="28"/>
                <w:szCs w:val="28"/>
              </w:rPr>
              <w:t xml:space="preserve"> </w:t>
            </w:r>
            <w:r w:rsidRPr="00C57F8D">
              <w:rPr>
                <w:sz w:val="28"/>
                <w:szCs w:val="28"/>
              </w:rPr>
              <w:t>дел</w:t>
            </w:r>
            <w:r w:rsidRPr="00C57F8D">
              <w:rPr>
                <w:spacing w:val="-4"/>
                <w:sz w:val="28"/>
                <w:szCs w:val="28"/>
              </w:rPr>
              <w:t xml:space="preserve"> </w:t>
            </w:r>
            <w:r w:rsidRPr="00C57F8D">
              <w:rPr>
                <w:sz w:val="28"/>
                <w:szCs w:val="28"/>
              </w:rPr>
              <w:t>России</w:t>
            </w:r>
          </w:p>
        </w:tc>
        <w:tc>
          <w:tcPr>
            <w:tcW w:w="1701" w:type="dxa"/>
          </w:tcPr>
          <w:p w14:paraId="54A17854" w14:textId="77777777" w:rsidR="00385EEF" w:rsidRPr="00F47F6C" w:rsidRDefault="00385EEF" w:rsidP="00385EEF">
            <w:pPr>
              <w:pStyle w:val="a7"/>
              <w:spacing w:line="276" w:lineRule="auto"/>
              <w:jc w:val="center"/>
              <w:rPr>
                <w:sz w:val="28"/>
                <w:szCs w:val="28"/>
              </w:rPr>
            </w:pPr>
            <w:r w:rsidRPr="00F47F6C">
              <w:rPr>
                <w:sz w:val="28"/>
                <w:szCs w:val="28"/>
              </w:rPr>
              <w:t>ПТ, С, П, ДНВ</w:t>
            </w:r>
          </w:p>
        </w:tc>
        <w:tc>
          <w:tcPr>
            <w:tcW w:w="2410" w:type="dxa"/>
            <w:shd w:val="clear" w:color="auto" w:fill="auto"/>
          </w:tcPr>
          <w:p w14:paraId="51920C40"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w:t>
            </w:r>
          </w:p>
          <w:p w14:paraId="6AECD601" w14:textId="77777777" w:rsidR="00385EEF" w:rsidRDefault="00385EEF" w:rsidP="00385EEF">
            <w:pPr>
              <w:pStyle w:val="a7"/>
              <w:spacing w:line="276" w:lineRule="auto"/>
              <w:jc w:val="center"/>
              <w:rPr>
                <w:sz w:val="28"/>
                <w:szCs w:val="28"/>
              </w:rPr>
            </w:pPr>
            <w:r>
              <w:rPr>
                <w:sz w:val="28"/>
                <w:szCs w:val="28"/>
              </w:rPr>
              <w:t>г</w:t>
            </w:r>
            <w:r w:rsidRPr="00F47F6C">
              <w:rPr>
                <w:sz w:val="28"/>
                <w:szCs w:val="28"/>
              </w:rPr>
              <w:t>руппы</w:t>
            </w:r>
          </w:p>
          <w:p w14:paraId="1ADACDA4" w14:textId="77777777" w:rsidR="00385EEF" w:rsidRPr="00F47F6C" w:rsidRDefault="00385EEF" w:rsidP="00385EEF">
            <w:pPr>
              <w:pStyle w:val="a7"/>
              <w:spacing w:line="276" w:lineRule="auto"/>
              <w:jc w:val="center"/>
              <w:rPr>
                <w:sz w:val="28"/>
                <w:szCs w:val="28"/>
              </w:rPr>
            </w:pPr>
          </w:p>
        </w:tc>
        <w:tc>
          <w:tcPr>
            <w:tcW w:w="2126" w:type="dxa"/>
            <w:shd w:val="clear" w:color="auto" w:fill="auto"/>
          </w:tcPr>
          <w:p w14:paraId="570FC7FF" w14:textId="77777777" w:rsidR="00385EEF" w:rsidRPr="00F47F6C" w:rsidRDefault="00385EEF" w:rsidP="00385EEF">
            <w:pPr>
              <w:pStyle w:val="a7"/>
              <w:spacing w:line="276" w:lineRule="auto"/>
              <w:jc w:val="center"/>
              <w:rPr>
                <w:sz w:val="28"/>
                <w:szCs w:val="28"/>
              </w:rPr>
            </w:pPr>
            <w:proofErr w:type="spellStart"/>
            <w:proofErr w:type="gramStart"/>
            <w:r w:rsidRPr="00F47F6C">
              <w:rPr>
                <w:sz w:val="28"/>
                <w:szCs w:val="28"/>
              </w:rPr>
              <w:t>Ст.воспитатель</w:t>
            </w:r>
            <w:proofErr w:type="spellEnd"/>
            <w:proofErr w:type="gramEnd"/>
            <w:r w:rsidRPr="00F47F6C">
              <w:rPr>
                <w:sz w:val="28"/>
                <w:szCs w:val="28"/>
              </w:rPr>
              <w:t>, педагоги</w:t>
            </w:r>
          </w:p>
          <w:p w14:paraId="13785D0D" w14:textId="77777777" w:rsidR="00385EEF" w:rsidRPr="00F47F6C" w:rsidRDefault="00385EEF" w:rsidP="00385EEF">
            <w:pPr>
              <w:pStyle w:val="a7"/>
              <w:spacing w:line="276" w:lineRule="auto"/>
              <w:jc w:val="center"/>
              <w:rPr>
                <w:sz w:val="28"/>
                <w:szCs w:val="28"/>
              </w:rPr>
            </w:pPr>
          </w:p>
        </w:tc>
      </w:tr>
      <w:tr w:rsidR="00385EEF" w:rsidRPr="00541E50" w14:paraId="4AF9353B" w14:textId="77777777" w:rsidTr="00385EEF">
        <w:trPr>
          <w:trHeight w:val="649"/>
        </w:trPr>
        <w:tc>
          <w:tcPr>
            <w:tcW w:w="1570" w:type="dxa"/>
            <w:gridSpan w:val="3"/>
            <w:vMerge/>
          </w:tcPr>
          <w:p w14:paraId="28AA215E" w14:textId="77777777" w:rsidR="00385EEF" w:rsidRPr="00C57F8D" w:rsidRDefault="00385EEF" w:rsidP="00385EEF">
            <w:pPr>
              <w:pStyle w:val="a7"/>
              <w:spacing w:line="276" w:lineRule="auto"/>
              <w:jc w:val="center"/>
            </w:pPr>
          </w:p>
        </w:tc>
        <w:tc>
          <w:tcPr>
            <w:tcW w:w="2693" w:type="dxa"/>
            <w:tcBorders>
              <w:top w:val="single" w:sz="4" w:space="0" w:color="auto"/>
            </w:tcBorders>
          </w:tcPr>
          <w:p w14:paraId="21CEE93E" w14:textId="77777777" w:rsidR="00385EEF" w:rsidRDefault="00385EEF" w:rsidP="00385EEF">
            <w:pPr>
              <w:pStyle w:val="a7"/>
              <w:spacing w:line="276" w:lineRule="auto"/>
              <w:jc w:val="center"/>
              <w:rPr>
                <w:spacing w:val="-1"/>
                <w:sz w:val="28"/>
              </w:rPr>
            </w:pPr>
            <w:r w:rsidRPr="00C57F8D">
              <w:rPr>
                <w:sz w:val="28"/>
              </w:rPr>
              <w:t>День</w:t>
            </w:r>
            <w:r w:rsidRPr="00C57F8D">
              <w:rPr>
                <w:spacing w:val="-3"/>
                <w:sz w:val="28"/>
              </w:rPr>
              <w:t xml:space="preserve"> </w:t>
            </w:r>
            <w:r w:rsidRPr="00C57F8D">
              <w:rPr>
                <w:sz w:val="28"/>
              </w:rPr>
              <w:t>матери</w:t>
            </w:r>
            <w:r w:rsidRPr="00C57F8D">
              <w:rPr>
                <w:spacing w:val="-1"/>
                <w:sz w:val="28"/>
              </w:rPr>
              <w:t xml:space="preserve"> </w:t>
            </w:r>
          </w:p>
          <w:p w14:paraId="19D6BE0D" w14:textId="77777777" w:rsidR="00385EEF" w:rsidRPr="00C57F8D" w:rsidRDefault="00385EEF" w:rsidP="00385EEF">
            <w:pPr>
              <w:pStyle w:val="a7"/>
              <w:spacing w:line="276" w:lineRule="auto"/>
              <w:jc w:val="center"/>
              <w:rPr>
                <w:sz w:val="28"/>
                <w:szCs w:val="28"/>
              </w:rPr>
            </w:pPr>
            <w:r w:rsidRPr="00C57F8D">
              <w:rPr>
                <w:sz w:val="28"/>
              </w:rPr>
              <w:t>в</w:t>
            </w:r>
            <w:r w:rsidRPr="00C57F8D">
              <w:rPr>
                <w:spacing w:val="-2"/>
                <w:sz w:val="28"/>
              </w:rPr>
              <w:t xml:space="preserve"> </w:t>
            </w:r>
            <w:r w:rsidRPr="00C57F8D">
              <w:rPr>
                <w:sz w:val="28"/>
              </w:rPr>
              <w:t>России</w:t>
            </w:r>
          </w:p>
        </w:tc>
        <w:tc>
          <w:tcPr>
            <w:tcW w:w="1701" w:type="dxa"/>
            <w:tcBorders>
              <w:top w:val="single" w:sz="4" w:space="0" w:color="auto"/>
            </w:tcBorders>
          </w:tcPr>
          <w:p w14:paraId="5E45B9FC" w14:textId="77777777" w:rsidR="00385EEF" w:rsidRPr="00F47F6C" w:rsidRDefault="00385EEF" w:rsidP="00385EEF">
            <w:pPr>
              <w:pStyle w:val="a7"/>
              <w:spacing w:line="276" w:lineRule="auto"/>
              <w:jc w:val="center"/>
              <w:rPr>
                <w:sz w:val="28"/>
                <w:szCs w:val="28"/>
              </w:rPr>
            </w:pPr>
            <w:r>
              <w:rPr>
                <w:sz w:val="28"/>
                <w:szCs w:val="28"/>
              </w:rPr>
              <w:t>С, ДНВ</w:t>
            </w:r>
          </w:p>
        </w:tc>
        <w:tc>
          <w:tcPr>
            <w:tcW w:w="2410" w:type="dxa"/>
            <w:tcBorders>
              <w:top w:val="single" w:sz="4" w:space="0" w:color="auto"/>
            </w:tcBorders>
          </w:tcPr>
          <w:p w14:paraId="33FCDA67" w14:textId="77777777" w:rsidR="00385EEF" w:rsidRPr="00F47F6C" w:rsidRDefault="00385EEF" w:rsidP="00385EEF">
            <w:pPr>
              <w:pStyle w:val="a7"/>
              <w:spacing w:line="276" w:lineRule="auto"/>
              <w:jc w:val="center"/>
              <w:rPr>
                <w:sz w:val="28"/>
                <w:szCs w:val="28"/>
              </w:rPr>
            </w:pPr>
            <w:r w:rsidRPr="00F47F6C">
              <w:rPr>
                <w:sz w:val="28"/>
                <w:szCs w:val="28"/>
              </w:rPr>
              <w:t xml:space="preserve">Все </w:t>
            </w:r>
            <w:r w:rsidRPr="00F47F6C">
              <w:rPr>
                <w:spacing w:val="-1"/>
                <w:sz w:val="28"/>
                <w:szCs w:val="28"/>
              </w:rPr>
              <w:t>группы</w:t>
            </w:r>
          </w:p>
        </w:tc>
        <w:tc>
          <w:tcPr>
            <w:tcW w:w="2126" w:type="dxa"/>
            <w:tcBorders>
              <w:top w:val="single" w:sz="4" w:space="0" w:color="auto"/>
            </w:tcBorders>
          </w:tcPr>
          <w:p w14:paraId="065383CD" w14:textId="77777777" w:rsidR="00385EEF" w:rsidRPr="00F47F6C" w:rsidRDefault="00385EEF" w:rsidP="00385EEF">
            <w:pPr>
              <w:pStyle w:val="a7"/>
              <w:spacing w:line="276" w:lineRule="auto"/>
              <w:jc w:val="center"/>
              <w:rPr>
                <w:sz w:val="28"/>
                <w:szCs w:val="28"/>
              </w:rPr>
            </w:pPr>
            <w:r w:rsidRPr="00F47F6C">
              <w:rPr>
                <w:sz w:val="28"/>
                <w:szCs w:val="28"/>
              </w:rPr>
              <w:t>Воспитатели</w:t>
            </w:r>
          </w:p>
          <w:p w14:paraId="4CF415E8" w14:textId="77777777" w:rsidR="00385EEF" w:rsidRPr="00F47F6C" w:rsidRDefault="00385EEF" w:rsidP="00385EEF">
            <w:pPr>
              <w:pStyle w:val="a7"/>
              <w:spacing w:line="276" w:lineRule="auto"/>
              <w:jc w:val="center"/>
              <w:rPr>
                <w:sz w:val="28"/>
                <w:szCs w:val="28"/>
              </w:rPr>
            </w:pPr>
          </w:p>
        </w:tc>
      </w:tr>
      <w:tr w:rsidR="00385EEF" w:rsidRPr="00541E50" w14:paraId="3D47C21A" w14:textId="77777777" w:rsidTr="00385EEF">
        <w:trPr>
          <w:trHeight w:val="553"/>
        </w:trPr>
        <w:tc>
          <w:tcPr>
            <w:tcW w:w="1570" w:type="dxa"/>
            <w:gridSpan w:val="3"/>
            <w:vMerge/>
          </w:tcPr>
          <w:p w14:paraId="557BEB01" w14:textId="77777777" w:rsidR="00385EEF" w:rsidRPr="00541E50" w:rsidRDefault="00385EEF" w:rsidP="00385EEF">
            <w:pPr>
              <w:pStyle w:val="a7"/>
              <w:spacing w:line="276" w:lineRule="auto"/>
              <w:jc w:val="center"/>
            </w:pPr>
          </w:p>
        </w:tc>
        <w:tc>
          <w:tcPr>
            <w:tcW w:w="2693" w:type="dxa"/>
            <w:tcBorders>
              <w:top w:val="single" w:sz="4" w:space="0" w:color="auto"/>
              <w:bottom w:val="single" w:sz="4" w:space="0" w:color="auto"/>
            </w:tcBorders>
          </w:tcPr>
          <w:p w14:paraId="0DF365A6" w14:textId="77777777" w:rsidR="00385EEF" w:rsidRPr="00F47F6C" w:rsidRDefault="00385EEF" w:rsidP="00385EEF">
            <w:pPr>
              <w:pStyle w:val="a7"/>
              <w:spacing w:line="276" w:lineRule="auto"/>
              <w:jc w:val="center"/>
              <w:rPr>
                <w:sz w:val="28"/>
                <w:szCs w:val="28"/>
              </w:rPr>
            </w:pPr>
            <w:r w:rsidRPr="00F47F6C">
              <w:rPr>
                <w:sz w:val="28"/>
                <w:szCs w:val="28"/>
              </w:rPr>
              <w:t>Экскурсии по детскому саду с целью ознакомления с профессиями взрослых</w:t>
            </w:r>
          </w:p>
        </w:tc>
        <w:tc>
          <w:tcPr>
            <w:tcW w:w="1701" w:type="dxa"/>
            <w:tcBorders>
              <w:top w:val="single" w:sz="4" w:space="0" w:color="auto"/>
              <w:bottom w:val="single" w:sz="4" w:space="0" w:color="auto"/>
            </w:tcBorders>
          </w:tcPr>
          <w:p w14:paraId="4D8F5471" w14:textId="77777777" w:rsidR="00385EEF" w:rsidRPr="00F47F6C" w:rsidRDefault="00385EEF" w:rsidP="00385EEF">
            <w:pPr>
              <w:pStyle w:val="a7"/>
              <w:spacing w:line="276" w:lineRule="auto"/>
              <w:jc w:val="center"/>
              <w:rPr>
                <w:sz w:val="28"/>
                <w:szCs w:val="28"/>
              </w:rPr>
            </w:pPr>
            <w:r w:rsidRPr="00F47F6C">
              <w:rPr>
                <w:sz w:val="28"/>
                <w:szCs w:val="28"/>
              </w:rPr>
              <w:t>С, П, Т</w:t>
            </w:r>
          </w:p>
        </w:tc>
        <w:tc>
          <w:tcPr>
            <w:tcW w:w="2410" w:type="dxa"/>
            <w:tcBorders>
              <w:top w:val="single" w:sz="4" w:space="0" w:color="auto"/>
              <w:bottom w:val="single" w:sz="4" w:space="0" w:color="auto"/>
            </w:tcBorders>
          </w:tcPr>
          <w:p w14:paraId="0EA7434D" w14:textId="77777777" w:rsidR="00385EEF" w:rsidRPr="00F47F6C" w:rsidRDefault="00385EEF" w:rsidP="00385EEF">
            <w:pPr>
              <w:pStyle w:val="a7"/>
              <w:spacing w:line="276" w:lineRule="auto"/>
              <w:rPr>
                <w:sz w:val="28"/>
                <w:szCs w:val="28"/>
              </w:rPr>
            </w:pPr>
            <w:r w:rsidRPr="00F47F6C">
              <w:rPr>
                <w:sz w:val="28"/>
                <w:szCs w:val="28"/>
              </w:rPr>
              <w:t xml:space="preserve">      Все </w:t>
            </w:r>
            <w:r w:rsidRPr="00F47F6C">
              <w:rPr>
                <w:spacing w:val="-1"/>
                <w:sz w:val="28"/>
                <w:szCs w:val="28"/>
              </w:rPr>
              <w:t>группы</w:t>
            </w:r>
          </w:p>
        </w:tc>
        <w:tc>
          <w:tcPr>
            <w:tcW w:w="2126" w:type="dxa"/>
            <w:tcBorders>
              <w:top w:val="single" w:sz="4" w:space="0" w:color="auto"/>
              <w:bottom w:val="single" w:sz="4" w:space="0" w:color="auto"/>
            </w:tcBorders>
          </w:tcPr>
          <w:p w14:paraId="41CDA90E" w14:textId="77777777" w:rsidR="00385EEF" w:rsidRPr="00F47F6C" w:rsidRDefault="00385EEF" w:rsidP="00385EEF">
            <w:pPr>
              <w:pStyle w:val="a7"/>
              <w:spacing w:line="276" w:lineRule="auto"/>
              <w:jc w:val="center"/>
              <w:rPr>
                <w:sz w:val="28"/>
                <w:szCs w:val="28"/>
              </w:rPr>
            </w:pPr>
            <w:r w:rsidRPr="00F47F6C">
              <w:rPr>
                <w:sz w:val="28"/>
                <w:szCs w:val="28"/>
              </w:rPr>
              <w:t>Воспитатели</w:t>
            </w:r>
          </w:p>
          <w:p w14:paraId="09DB4DE3" w14:textId="77777777" w:rsidR="00385EEF" w:rsidRPr="00F47F6C" w:rsidRDefault="00385EEF" w:rsidP="00385EEF">
            <w:pPr>
              <w:pStyle w:val="a7"/>
              <w:spacing w:line="276" w:lineRule="auto"/>
              <w:jc w:val="center"/>
              <w:rPr>
                <w:sz w:val="28"/>
                <w:szCs w:val="28"/>
              </w:rPr>
            </w:pPr>
          </w:p>
        </w:tc>
      </w:tr>
      <w:tr w:rsidR="00385EEF" w:rsidRPr="00541E50" w14:paraId="6242F584" w14:textId="77777777" w:rsidTr="00385EEF">
        <w:trPr>
          <w:trHeight w:val="553"/>
        </w:trPr>
        <w:tc>
          <w:tcPr>
            <w:tcW w:w="1570" w:type="dxa"/>
            <w:gridSpan w:val="3"/>
            <w:vMerge/>
          </w:tcPr>
          <w:p w14:paraId="04EE219C" w14:textId="77777777" w:rsidR="00385EEF" w:rsidRPr="00541E50" w:rsidRDefault="00385EEF" w:rsidP="00385EEF">
            <w:pPr>
              <w:pStyle w:val="a7"/>
              <w:spacing w:line="276" w:lineRule="auto"/>
              <w:jc w:val="center"/>
            </w:pPr>
          </w:p>
        </w:tc>
        <w:tc>
          <w:tcPr>
            <w:tcW w:w="2693" w:type="dxa"/>
            <w:tcBorders>
              <w:top w:val="single" w:sz="4" w:space="0" w:color="auto"/>
              <w:bottom w:val="single" w:sz="4" w:space="0" w:color="auto"/>
            </w:tcBorders>
          </w:tcPr>
          <w:p w14:paraId="3E8C200F" w14:textId="77777777" w:rsidR="00385EEF" w:rsidRDefault="00385EEF" w:rsidP="00385EEF">
            <w:pPr>
              <w:pStyle w:val="a7"/>
              <w:spacing w:line="276" w:lineRule="auto"/>
              <w:jc w:val="center"/>
              <w:rPr>
                <w:sz w:val="28"/>
                <w:szCs w:val="28"/>
              </w:rPr>
            </w:pPr>
            <w:r>
              <w:rPr>
                <w:sz w:val="28"/>
                <w:szCs w:val="28"/>
              </w:rPr>
              <w:t>День Государственного герба</w:t>
            </w:r>
          </w:p>
          <w:p w14:paraId="20B6B6BE" w14:textId="77777777" w:rsidR="00385EEF" w:rsidRDefault="00385EEF" w:rsidP="00385EEF">
            <w:pPr>
              <w:pStyle w:val="a7"/>
              <w:spacing w:line="276" w:lineRule="auto"/>
              <w:jc w:val="center"/>
              <w:rPr>
                <w:sz w:val="28"/>
                <w:szCs w:val="28"/>
              </w:rPr>
            </w:pPr>
            <w:r>
              <w:rPr>
                <w:sz w:val="28"/>
                <w:szCs w:val="28"/>
              </w:rPr>
              <w:t xml:space="preserve">Российской </w:t>
            </w:r>
          </w:p>
          <w:p w14:paraId="1C8D61F4" w14:textId="77777777" w:rsidR="00385EEF" w:rsidRPr="00F47F6C" w:rsidRDefault="00385EEF" w:rsidP="00385EEF">
            <w:pPr>
              <w:pStyle w:val="a7"/>
              <w:spacing w:line="276" w:lineRule="auto"/>
              <w:jc w:val="center"/>
              <w:rPr>
                <w:sz w:val="28"/>
                <w:szCs w:val="28"/>
              </w:rPr>
            </w:pPr>
            <w:r>
              <w:rPr>
                <w:sz w:val="28"/>
                <w:szCs w:val="28"/>
              </w:rPr>
              <w:t>Федерации</w:t>
            </w:r>
          </w:p>
        </w:tc>
        <w:tc>
          <w:tcPr>
            <w:tcW w:w="1701" w:type="dxa"/>
            <w:tcBorders>
              <w:top w:val="single" w:sz="4" w:space="0" w:color="auto"/>
              <w:bottom w:val="single" w:sz="4" w:space="0" w:color="auto"/>
            </w:tcBorders>
          </w:tcPr>
          <w:p w14:paraId="76F399B1" w14:textId="77777777" w:rsidR="00385EEF" w:rsidRPr="00F47F6C" w:rsidRDefault="00385EEF" w:rsidP="00385EEF">
            <w:pPr>
              <w:pStyle w:val="a7"/>
              <w:spacing w:line="276" w:lineRule="auto"/>
              <w:jc w:val="center"/>
              <w:rPr>
                <w:sz w:val="28"/>
                <w:szCs w:val="28"/>
              </w:rPr>
            </w:pPr>
            <w:r>
              <w:rPr>
                <w:sz w:val="28"/>
                <w:szCs w:val="28"/>
              </w:rPr>
              <w:t xml:space="preserve">П, </w:t>
            </w:r>
            <w:proofErr w:type="gramStart"/>
            <w:r>
              <w:rPr>
                <w:sz w:val="28"/>
                <w:szCs w:val="28"/>
              </w:rPr>
              <w:t>ПТ,ДНВ</w:t>
            </w:r>
            <w:proofErr w:type="gramEnd"/>
          </w:p>
        </w:tc>
        <w:tc>
          <w:tcPr>
            <w:tcW w:w="2410" w:type="dxa"/>
            <w:tcBorders>
              <w:top w:val="single" w:sz="4" w:space="0" w:color="auto"/>
              <w:bottom w:val="single" w:sz="4" w:space="0" w:color="auto"/>
            </w:tcBorders>
          </w:tcPr>
          <w:p w14:paraId="7A5C0326"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w:t>
            </w:r>
          </w:p>
          <w:p w14:paraId="36F1BFB7" w14:textId="77777777" w:rsidR="00385EEF" w:rsidRDefault="00385EEF" w:rsidP="00385EEF">
            <w:pPr>
              <w:pStyle w:val="a7"/>
              <w:spacing w:line="276" w:lineRule="auto"/>
              <w:jc w:val="center"/>
              <w:rPr>
                <w:sz w:val="28"/>
                <w:szCs w:val="28"/>
              </w:rPr>
            </w:pPr>
            <w:r>
              <w:rPr>
                <w:sz w:val="28"/>
                <w:szCs w:val="28"/>
              </w:rPr>
              <w:t>г</w:t>
            </w:r>
            <w:r w:rsidRPr="00F47F6C">
              <w:rPr>
                <w:sz w:val="28"/>
                <w:szCs w:val="28"/>
              </w:rPr>
              <w:t>руппы</w:t>
            </w:r>
          </w:p>
          <w:p w14:paraId="7354B382" w14:textId="77777777" w:rsidR="00385EEF" w:rsidRPr="00F47F6C" w:rsidRDefault="00385EEF" w:rsidP="00385EEF">
            <w:pPr>
              <w:pStyle w:val="a7"/>
              <w:spacing w:line="276" w:lineRule="auto"/>
              <w:rPr>
                <w:sz w:val="28"/>
                <w:szCs w:val="28"/>
              </w:rPr>
            </w:pPr>
          </w:p>
        </w:tc>
        <w:tc>
          <w:tcPr>
            <w:tcW w:w="2126" w:type="dxa"/>
            <w:tcBorders>
              <w:top w:val="single" w:sz="4" w:space="0" w:color="auto"/>
              <w:bottom w:val="single" w:sz="4" w:space="0" w:color="auto"/>
            </w:tcBorders>
          </w:tcPr>
          <w:p w14:paraId="13776EE0" w14:textId="77777777" w:rsidR="00385EEF" w:rsidRPr="00F47F6C" w:rsidRDefault="00385EEF" w:rsidP="00385EEF">
            <w:pPr>
              <w:pStyle w:val="a7"/>
              <w:spacing w:line="276" w:lineRule="auto"/>
              <w:jc w:val="center"/>
              <w:rPr>
                <w:sz w:val="28"/>
                <w:szCs w:val="28"/>
              </w:rPr>
            </w:pPr>
            <w:r w:rsidRPr="00F47F6C">
              <w:rPr>
                <w:sz w:val="28"/>
                <w:szCs w:val="28"/>
              </w:rPr>
              <w:t>Воспитатели</w:t>
            </w:r>
          </w:p>
          <w:p w14:paraId="67E54989" w14:textId="77777777" w:rsidR="00385EEF" w:rsidRPr="00F47F6C" w:rsidRDefault="00385EEF" w:rsidP="00385EEF">
            <w:pPr>
              <w:pStyle w:val="a7"/>
              <w:spacing w:line="276" w:lineRule="auto"/>
              <w:jc w:val="center"/>
              <w:rPr>
                <w:sz w:val="28"/>
                <w:szCs w:val="28"/>
              </w:rPr>
            </w:pPr>
          </w:p>
        </w:tc>
      </w:tr>
      <w:tr w:rsidR="00385EEF" w:rsidRPr="00541E50" w14:paraId="33BD199A" w14:textId="77777777" w:rsidTr="00385EEF">
        <w:trPr>
          <w:trHeight w:val="553"/>
        </w:trPr>
        <w:tc>
          <w:tcPr>
            <w:tcW w:w="10500" w:type="dxa"/>
            <w:gridSpan w:val="7"/>
          </w:tcPr>
          <w:p w14:paraId="3DD1C69C" w14:textId="77777777" w:rsidR="00385EEF" w:rsidRPr="00F97C06" w:rsidRDefault="00385EEF" w:rsidP="00385EEF">
            <w:pPr>
              <w:pStyle w:val="a7"/>
              <w:spacing w:line="276" w:lineRule="auto"/>
              <w:jc w:val="center"/>
              <w:rPr>
                <w:sz w:val="28"/>
                <w:szCs w:val="28"/>
              </w:rPr>
            </w:pPr>
            <w:r w:rsidRPr="00F97C06">
              <w:rPr>
                <w:sz w:val="28"/>
                <w:szCs w:val="28"/>
              </w:rPr>
              <w:t>Декабрь</w:t>
            </w:r>
          </w:p>
        </w:tc>
      </w:tr>
      <w:tr w:rsidR="00385EEF" w:rsidRPr="00541E50" w14:paraId="347EF4C5" w14:textId="77777777" w:rsidTr="00385EEF">
        <w:trPr>
          <w:trHeight w:val="322"/>
        </w:trPr>
        <w:tc>
          <w:tcPr>
            <w:tcW w:w="1570" w:type="dxa"/>
            <w:gridSpan w:val="3"/>
            <w:vMerge w:val="restart"/>
            <w:tcBorders>
              <w:top w:val="nil"/>
            </w:tcBorders>
          </w:tcPr>
          <w:p w14:paraId="788BF4FF" w14:textId="77777777" w:rsidR="00385EEF" w:rsidRDefault="00385EEF" w:rsidP="00385EEF">
            <w:pPr>
              <w:pStyle w:val="a7"/>
              <w:spacing w:line="276" w:lineRule="auto"/>
              <w:jc w:val="center"/>
            </w:pPr>
            <w:r>
              <w:t>03.12</w:t>
            </w:r>
          </w:p>
          <w:p w14:paraId="2C42C27D" w14:textId="77777777" w:rsidR="00385EEF" w:rsidRDefault="00385EEF" w:rsidP="00385EEF">
            <w:pPr>
              <w:pStyle w:val="a7"/>
              <w:spacing w:line="276" w:lineRule="auto"/>
              <w:jc w:val="center"/>
            </w:pPr>
          </w:p>
          <w:p w14:paraId="182C05F6" w14:textId="77777777" w:rsidR="00385EEF" w:rsidRDefault="00385EEF" w:rsidP="00385EEF">
            <w:pPr>
              <w:pStyle w:val="a7"/>
              <w:spacing w:line="276" w:lineRule="auto"/>
              <w:jc w:val="center"/>
            </w:pPr>
          </w:p>
          <w:p w14:paraId="6BED6BF5" w14:textId="77777777" w:rsidR="00385EEF" w:rsidRDefault="00385EEF" w:rsidP="00385EEF">
            <w:pPr>
              <w:pStyle w:val="a7"/>
              <w:spacing w:line="276" w:lineRule="auto"/>
              <w:jc w:val="center"/>
            </w:pPr>
          </w:p>
          <w:p w14:paraId="0E537BAF" w14:textId="77777777" w:rsidR="00385EEF" w:rsidRPr="00541E50" w:rsidRDefault="00385EEF" w:rsidP="00385EEF">
            <w:pPr>
              <w:pStyle w:val="a7"/>
              <w:spacing w:line="276" w:lineRule="auto"/>
              <w:jc w:val="center"/>
            </w:pPr>
            <w:r>
              <w:t>05.12</w:t>
            </w:r>
          </w:p>
          <w:p w14:paraId="33BCAEC8" w14:textId="77777777" w:rsidR="00385EEF" w:rsidRDefault="00385EEF" w:rsidP="00385EEF">
            <w:pPr>
              <w:pStyle w:val="a7"/>
              <w:spacing w:line="276" w:lineRule="auto"/>
              <w:jc w:val="center"/>
            </w:pPr>
          </w:p>
          <w:p w14:paraId="688A1010" w14:textId="77777777" w:rsidR="00385EEF" w:rsidRDefault="00385EEF" w:rsidP="00385EEF">
            <w:pPr>
              <w:pStyle w:val="a7"/>
              <w:spacing w:line="276" w:lineRule="auto"/>
              <w:jc w:val="center"/>
            </w:pPr>
          </w:p>
          <w:p w14:paraId="139714C0" w14:textId="77777777" w:rsidR="00385EEF" w:rsidRDefault="00385EEF" w:rsidP="00385EEF">
            <w:pPr>
              <w:pStyle w:val="a7"/>
              <w:spacing w:line="276" w:lineRule="auto"/>
              <w:jc w:val="center"/>
            </w:pPr>
          </w:p>
          <w:p w14:paraId="2603C28C" w14:textId="77777777" w:rsidR="00385EEF" w:rsidRDefault="00385EEF" w:rsidP="00385EEF">
            <w:pPr>
              <w:pStyle w:val="a7"/>
              <w:spacing w:line="276" w:lineRule="auto"/>
              <w:jc w:val="center"/>
            </w:pPr>
          </w:p>
          <w:p w14:paraId="794B428F" w14:textId="77777777" w:rsidR="00385EEF" w:rsidRDefault="00385EEF" w:rsidP="00385EEF">
            <w:pPr>
              <w:pStyle w:val="a7"/>
              <w:spacing w:line="276" w:lineRule="auto"/>
              <w:jc w:val="center"/>
            </w:pPr>
            <w:r>
              <w:t>08.12</w:t>
            </w:r>
          </w:p>
          <w:p w14:paraId="57454FA6" w14:textId="77777777" w:rsidR="00385EEF" w:rsidRDefault="00385EEF" w:rsidP="00385EEF">
            <w:pPr>
              <w:pStyle w:val="a7"/>
              <w:spacing w:line="276" w:lineRule="auto"/>
              <w:jc w:val="center"/>
            </w:pPr>
          </w:p>
          <w:p w14:paraId="190D7C22" w14:textId="77777777" w:rsidR="00385EEF" w:rsidRDefault="00385EEF" w:rsidP="00385EEF">
            <w:pPr>
              <w:pStyle w:val="a7"/>
              <w:spacing w:line="276" w:lineRule="auto"/>
              <w:jc w:val="center"/>
            </w:pPr>
          </w:p>
          <w:p w14:paraId="355FDC40" w14:textId="77777777" w:rsidR="00385EEF" w:rsidRDefault="00385EEF" w:rsidP="00385EEF">
            <w:pPr>
              <w:pStyle w:val="a7"/>
              <w:spacing w:line="276" w:lineRule="auto"/>
              <w:jc w:val="center"/>
            </w:pPr>
            <w:r>
              <w:t>09.12</w:t>
            </w:r>
          </w:p>
          <w:p w14:paraId="39914A0F" w14:textId="77777777" w:rsidR="00385EEF" w:rsidRDefault="00385EEF" w:rsidP="00385EEF">
            <w:pPr>
              <w:pStyle w:val="a7"/>
              <w:spacing w:line="276" w:lineRule="auto"/>
              <w:jc w:val="center"/>
            </w:pPr>
          </w:p>
          <w:p w14:paraId="15D2EDE1" w14:textId="77777777" w:rsidR="00385EEF" w:rsidRDefault="00385EEF" w:rsidP="00385EEF">
            <w:pPr>
              <w:pStyle w:val="a7"/>
              <w:spacing w:line="276" w:lineRule="auto"/>
              <w:jc w:val="center"/>
            </w:pPr>
          </w:p>
          <w:p w14:paraId="57FC8EB4" w14:textId="77777777" w:rsidR="00385EEF" w:rsidRDefault="00385EEF" w:rsidP="00385EEF">
            <w:pPr>
              <w:pStyle w:val="a7"/>
              <w:spacing w:line="276" w:lineRule="auto"/>
              <w:jc w:val="center"/>
            </w:pPr>
          </w:p>
          <w:p w14:paraId="0EFB718D" w14:textId="77777777" w:rsidR="00385EEF" w:rsidRDefault="00385EEF" w:rsidP="00385EEF">
            <w:pPr>
              <w:pStyle w:val="a7"/>
              <w:spacing w:line="276" w:lineRule="auto"/>
              <w:jc w:val="center"/>
            </w:pPr>
            <w:r>
              <w:t>12.12</w:t>
            </w:r>
          </w:p>
          <w:p w14:paraId="5F3FDFC0" w14:textId="77777777" w:rsidR="00385EEF" w:rsidRDefault="00385EEF" w:rsidP="00385EEF">
            <w:pPr>
              <w:pStyle w:val="a7"/>
              <w:spacing w:line="276" w:lineRule="auto"/>
              <w:jc w:val="center"/>
            </w:pPr>
          </w:p>
          <w:p w14:paraId="3077A510" w14:textId="77777777" w:rsidR="00385EEF" w:rsidRDefault="00385EEF" w:rsidP="00385EEF">
            <w:pPr>
              <w:pStyle w:val="a7"/>
              <w:spacing w:line="276" w:lineRule="auto"/>
              <w:jc w:val="center"/>
            </w:pPr>
          </w:p>
          <w:p w14:paraId="79042842" w14:textId="77777777" w:rsidR="00385EEF" w:rsidRDefault="00385EEF" w:rsidP="00385EEF">
            <w:pPr>
              <w:pStyle w:val="a7"/>
              <w:spacing w:line="276" w:lineRule="auto"/>
              <w:jc w:val="center"/>
            </w:pPr>
          </w:p>
          <w:p w14:paraId="2F8956D3" w14:textId="77777777" w:rsidR="00385EEF" w:rsidRPr="00A571BC" w:rsidRDefault="00385EEF" w:rsidP="00385EEF">
            <w:pPr>
              <w:jc w:val="center"/>
            </w:pPr>
            <w:r w:rsidRPr="00A571BC">
              <w:t>Вторая половина месяца</w:t>
            </w:r>
          </w:p>
          <w:p w14:paraId="42D4B764" w14:textId="77777777" w:rsidR="00385EEF" w:rsidRDefault="00385EEF" w:rsidP="00385EEF">
            <w:pPr>
              <w:jc w:val="center"/>
            </w:pPr>
          </w:p>
          <w:p w14:paraId="758C4FE4" w14:textId="77777777" w:rsidR="00385EEF" w:rsidRDefault="00385EEF" w:rsidP="00385EEF">
            <w:pPr>
              <w:jc w:val="center"/>
            </w:pPr>
            <w:r w:rsidRPr="00A571BC">
              <w:t>Вторая половина месяца</w:t>
            </w:r>
          </w:p>
          <w:p w14:paraId="22E1D27E" w14:textId="77777777" w:rsidR="00385EEF" w:rsidRPr="00A571BC" w:rsidRDefault="00385EEF" w:rsidP="00385EEF">
            <w:pPr>
              <w:jc w:val="center"/>
            </w:pPr>
            <w:r>
              <w:t>31.12</w:t>
            </w:r>
          </w:p>
          <w:p w14:paraId="4C54FE92" w14:textId="77777777" w:rsidR="00385EEF" w:rsidRDefault="00385EEF" w:rsidP="00385EEF">
            <w:pPr>
              <w:pStyle w:val="a7"/>
              <w:spacing w:line="276" w:lineRule="auto"/>
              <w:jc w:val="center"/>
            </w:pPr>
          </w:p>
          <w:p w14:paraId="73B6F5DC" w14:textId="77777777" w:rsidR="00385EEF" w:rsidRDefault="00385EEF" w:rsidP="00385EEF">
            <w:pPr>
              <w:pStyle w:val="a7"/>
              <w:spacing w:line="276" w:lineRule="auto"/>
              <w:jc w:val="center"/>
            </w:pPr>
          </w:p>
          <w:p w14:paraId="4D02FC6C" w14:textId="77777777" w:rsidR="00385EEF" w:rsidRDefault="00385EEF" w:rsidP="00385EEF">
            <w:pPr>
              <w:pStyle w:val="a7"/>
              <w:spacing w:line="276" w:lineRule="auto"/>
              <w:jc w:val="center"/>
            </w:pPr>
          </w:p>
          <w:p w14:paraId="069A8CAF" w14:textId="77777777" w:rsidR="00385EEF" w:rsidRDefault="00385EEF" w:rsidP="00385EEF">
            <w:pPr>
              <w:pStyle w:val="a7"/>
              <w:spacing w:line="276" w:lineRule="auto"/>
              <w:jc w:val="center"/>
            </w:pPr>
          </w:p>
          <w:p w14:paraId="7213DA0E" w14:textId="77777777" w:rsidR="00385EEF" w:rsidRPr="00A571BC" w:rsidRDefault="00385EEF" w:rsidP="00385EEF">
            <w:pPr>
              <w:jc w:val="center"/>
            </w:pPr>
            <w:r w:rsidRPr="00A571BC">
              <w:t>Вторая половина месяца</w:t>
            </w:r>
          </w:p>
          <w:p w14:paraId="7EA14C09" w14:textId="77777777" w:rsidR="00385EEF" w:rsidRPr="00541E50" w:rsidRDefault="00385EEF" w:rsidP="00385EEF">
            <w:pPr>
              <w:pStyle w:val="a7"/>
              <w:spacing w:line="276" w:lineRule="auto"/>
            </w:pPr>
          </w:p>
        </w:tc>
        <w:tc>
          <w:tcPr>
            <w:tcW w:w="2693" w:type="dxa"/>
            <w:tcBorders>
              <w:top w:val="single" w:sz="4" w:space="0" w:color="auto"/>
            </w:tcBorders>
          </w:tcPr>
          <w:p w14:paraId="0CEEE657" w14:textId="77777777" w:rsidR="00385EEF" w:rsidRPr="00F47F6C" w:rsidRDefault="00385EEF" w:rsidP="00385EEF">
            <w:pPr>
              <w:pStyle w:val="a7"/>
              <w:spacing w:line="276" w:lineRule="auto"/>
              <w:jc w:val="center"/>
              <w:rPr>
                <w:sz w:val="28"/>
                <w:szCs w:val="28"/>
              </w:rPr>
            </w:pPr>
            <w:r>
              <w:rPr>
                <w:sz w:val="28"/>
                <w:szCs w:val="28"/>
              </w:rPr>
              <w:lastRenderedPageBreak/>
              <w:t>День неизвестного солдата</w:t>
            </w:r>
          </w:p>
        </w:tc>
        <w:tc>
          <w:tcPr>
            <w:tcW w:w="1701" w:type="dxa"/>
            <w:tcBorders>
              <w:top w:val="single" w:sz="4" w:space="0" w:color="auto"/>
            </w:tcBorders>
          </w:tcPr>
          <w:p w14:paraId="44074ED4" w14:textId="77777777" w:rsidR="00385EEF" w:rsidRPr="00F47F6C" w:rsidRDefault="00302B8D" w:rsidP="00385EEF">
            <w:pPr>
              <w:pStyle w:val="a7"/>
              <w:spacing w:line="276" w:lineRule="auto"/>
              <w:jc w:val="center"/>
              <w:rPr>
                <w:sz w:val="28"/>
                <w:szCs w:val="28"/>
              </w:rPr>
            </w:pPr>
            <w:r>
              <w:rPr>
                <w:sz w:val="28"/>
                <w:szCs w:val="28"/>
              </w:rPr>
              <w:t>ПТ</w:t>
            </w:r>
          </w:p>
        </w:tc>
        <w:tc>
          <w:tcPr>
            <w:tcW w:w="2410" w:type="dxa"/>
            <w:tcBorders>
              <w:top w:val="single" w:sz="4" w:space="0" w:color="auto"/>
            </w:tcBorders>
          </w:tcPr>
          <w:p w14:paraId="6767EFD5"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w:t>
            </w:r>
          </w:p>
          <w:p w14:paraId="1968AFE6" w14:textId="77777777" w:rsidR="00385EEF" w:rsidRPr="00F47F6C" w:rsidRDefault="00385EEF" w:rsidP="00385EEF">
            <w:pPr>
              <w:pStyle w:val="a7"/>
              <w:spacing w:line="276" w:lineRule="auto"/>
              <w:jc w:val="center"/>
              <w:rPr>
                <w:sz w:val="28"/>
                <w:szCs w:val="28"/>
              </w:rPr>
            </w:pPr>
            <w:r>
              <w:rPr>
                <w:sz w:val="28"/>
                <w:szCs w:val="28"/>
              </w:rPr>
              <w:t>г</w:t>
            </w:r>
            <w:r w:rsidRPr="00F47F6C">
              <w:rPr>
                <w:sz w:val="28"/>
                <w:szCs w:val="28"/>
              </w:rPr>
              <w:t>руппы</w:t>
            </w:r>
          </w:p>
        </w:tc>
        <w:tc>
          <w:tcPr>
            <w:tcW w:w="2126" w:type="dxa"/>
            <w:tcBorders>
              <w:top w:val="single" w:sz="4" w:space="0" w:color="auto"/>
            </w:tcBorders>
          </w:tcPr>
          <w:p w14:paraId="6030C526" w14:textId="77777777" w:rsidR="00385EEF" w:rsidRPr="00F47F6C" w:rsidRDefault="00385EEF" w:rsidP="00385EEF">
            <w:pPr>
              <w:pStyle w:val="a7"/>
              <w:spacing w:line="276" w:lineRule="auto"/>
              <w:jc w:val="center"/>
              <w:rPr>
                <w:sz w:val="28"/>
                <w:szCs w:val="28"/>
              </w:rPr>
            </w:pPr>
            <w:r w:rsidRPr="00F47F6C">
              <w:rPr>
                <w:sz w:val="28"/>
                <w:szCs w:val="28"/>
              </w:rPr>
              <w:t>Воспитатели</w:t>
            </w:r>
          </w:p>
          <w:p w14:paraId="4A081E4B" w14:textId="77777777" w:rsidR="00385EEF" w:rsidRPr="00F47F6C" w:rsidRDefault="00385EEF" w:rsidP="00385EEF">
            <w:pPr>
              <w:pStyle w:val="a7"/>
              <w:spacing w:line="276" w:lineRule="auto"/>
              <w:jc w:val="center"/>
              <w:rPr>
                <w:sz w:val="28"/>
                <w:szCs w:val="28"/>
              </w:rPr>
            </w:pPr>
          </w:p>
        </w:tc>
      </w:tr>
      <w:tr w:rsidR="00385EEF" w:rsidRPr="00541E50" w14:paraId="5DAB9FB1" w14:textId="77777777" w:rsidTr="00385EEF">
        <w:trPr>
          <w:trHeight w:val="322"/>
        </w:trPr>
        <w:tc>
          <w:tcPr>
            <w:tcW w:w="1570" w:type="dxa"/>
            <w:gridSpan w:val="3"/>
            <w:vMerge/>
          </w:tcPr>
          <w:p w14:paraId="0580F506" w14:textId="77777777" w:rsidR="00385EEF" w:rsidRDefault="00385EEF" w:rsidP="00385EEF">
            <w:pPr>
              <w:pStyle w:val="a7"/>
              <w:spacing w:line="276" w:lineRule="auto"/>
              <w:jc w:val="center"/>
            </w:pPr>
          </w:p>
        </w:tc>
        <w:tc>
          <w:tcPr>
            <w:tcW w:w="2693" w:type="dxa"/>
            <w:tcBorders>
              <w:top w:val="single" w:sz="4" w:space="0" w:color="auto"/>
            </w:tcBorders>
          </w:tcPr>
          <w:p w14:paraId="3F449749" w14:textId="77777777" w:rsidR="00385EEF" w:rsidRDefault="00385EEF" w:rsidP="00385EEF">
            <w:pPr>
              <w:pStyle w:val="a7"/>
              <w:spacing w:line="276" w:lineRule="auto"/>
              <w:jc w:val="center"/>
              <w:rPr>
                <w:sz w:val="28"/>
                <w:szCs w:val="28"/>
              </w:rPr>
            </w:pPr>
            <w:r>
              <w:rPr>
                <w:sz w:val="28"/>
                <w:szCs w:val="28"/>
              </w:rPr>
              <w:t xml:space="preserve">День добровольца </w:t>
            </w:r>
            <w:r>
              <w:rPr>
                <w:sz w:val="28"/>
                <w:szCs w:val="28"/>
              </w:rPr>
              <w:lastRenderedPageBreak/>
              <w:t>(волонтера) в России</w:t>
            </w:r>
          </w:p>
        </w:tc>
        <w:tc>
          <w:tcPr>
            <w:tcW w:w="1701" w:type="dxa"/>
            <w:tcBorders>
              <w:top w:val="single" w:sz="4" w:space="0" w:color="auto"/>
            </w:tcBorders>
          </w:tcPr>
          <w:p w14:paraId="456C9686" w14:textId="77777777" w:rsidR="00385EEF" w:rsidRPr="00F47F6C" w:rsidRDefault="00385EEF" w:rsidP="00385EEF">
            <w:pPr>
              <w:pStyle w:val="a7"/>
              <w:spacing w:line="276" w:lineRule="auto"/>
              <w:jc w:val="center"/>
              <w:rPr>
                <w:sz w:val="28"/>
                <w:szCs w:val="28"/>
              </w:rPr>
            </w:pPr>
            <w:proofErr w:type="gramStart"/>
            <w:r>
              <w:rPr>
                <w:sz w:val="28"/>
                <w:szCs w:val="28"/>
              </w:rPr>
              <w:lastRenderedPageBreak/>
              <w:t>ПТ,ДНВ</w:t>
            </w:r>
            <w:proofErr w:type="gramEnd"/>
          </w:p>
        </w:tc>
        <w:tc>
          <w:tcPr>
            <w:tcW w:w="2410" w:type="dxa"/>
            <w:tcBorders>
              <w:top w:val="single" w:sz="4" w:space="0" w:color="auto"/>
            </w:tcBorders>
          </w:tcPr>
          <w:p w14:paraId="71D765B3" w14:textId="77777777" w:rsidR="00385EEF" w:rsidRPr="00F47F6C" w:rsidRDefault="00385EEF" w:rsidP="00385EEF">
            <w:pPr>
              <w:pStyle w:val="a7"/>
              <w:spacing w:line="276" w:lineRule="auto"/>
              <w:jc w:val="center"/>
              <w:rPr>
                <w:sz w:val="28"/>
                <w:szCs w:val="28"/>
              </w:rPr>
            </w:pPr>
            <w:r w:rsidRPr="00F47F6C">
              <w:rPr>
                <w:sz w:val="28"/>
                <w:szCs w:val="28"/>
              </w:rPr>
              <w:t xml:space="preserve">Старшие, </w:t>
            </w:r>
            <w:r w:rsidRPr="00F47F6C">
              <w:rPr>
                <w:sz w:val="28"/>
                <w:szCs w:val="28"/>
              </w:rPr>
              <w:lastRenderedPageBreak/>
              <w:t>подготовительные</w:t>
            </w:r>
          </w:p>
          <w:p w14:paraId="6F6567C1" w14:textId="77777777" w:rsidR="00385EEF" w:rsidRPr="00F47F6C" w:rsidRDefault="00385EEF" w:rsidP="00385EEF">
            <w:pPr>
              <w:pStyle w:val="a7"/>
              <w:spacing w:line="276" w:lineRule="auto"/>
              <w:jc w:val="center"/>
              <w:rPr>
                <w:sz w:val="28"/>
                <w:szCs w:val="28"/>
              </w:rPr>
            </w:pPr>
            <w:r>
              <w:rPr>
                <w:sz w:val="28"/>
                <w:szCs w:val="28"/>
              </w:rPr>
              <w:t>г</w:t>
            </w:r>
            <w:r w:rsidRPr="00F47F6C">
              <w:rPr>
                <w:sz w:val="28"/>
                <w:szCs w:val="28"/>
              </w:rPr>
              <w:t>руппы</w:t>
            </w:r>
          </w:p>
        </w:tc>
        <w:tc>
          <w:tcPr>
            <w:tcW w:w="2126" w:type="dxa"/>
            <w:tcBorders>
              <w:top w:val="single" w:sz="4" w:space="0" w:color="auto"/>
            </w:tcBorders>
          </w:tcPr>
          <w:p w14:paraId="204A4E54" w14:textId="77777777" w:rsidR="00385EEF" w:rsidRPr="00F47F6C" w:rsidRDefault="00385EEF" w:rsidP="00385EEF">
            <w:pPr>
              <w:pStyle w:val="a7"/>
              <w:spacing w:line="276" w:lineRule="auto"/>
              <w:jc w:val="center"/>
              <w:rPr>
                <w:sz w:val="28"/>
                <w:szCs w:val="28"/>
              </w:rPr>
            </w:pPr>
          </w:p>
        </w:tc>
      </w:tr>
      <w:tr w:rsidR="00385EEF" w:rsidRPr="00541E50" w14:paraId="291F6C2E" w14:textId="77777777" w:rsidTr="00385EEF">
        <w:trPr>
          <w:trHeight w:val="434"/>
        </w:trPr>
        <w:tc>
          <w:tcPr>
            <w:tcW w:w="1570" w:type="dxa"/>
            <w:gridSpan w:val="3"/>
            <w:vMerge/>
          </w:tcPr>
          <w:p w14:paraId="1C1A2577" w14:textId="77777777" w:rsidR="00385EEF" w:rsidRPr="00541E50" w:rsidRDefault="00385EEF" w:rsidP="00385EEF">
            <w:pPr>
              <w:pStyle w:val="a7"/>
              <w:spacing w:line="276" w:lineRule="auto"/>
              <w:jc w:val="center"/>
            </w:pPr>
          </w:p>
        </w:tc>
        <w:tc>
          <w:tcPr>
            <w:tcW w:w="2693" w:type="dxa"/>
            <w:shd w:val="clear" w:color="auto" w:fill="auto"/>
          </w:tcPr>
          <w:p w14:paraId="321C09BE" w14:textId="77777777" w:rsidR="00385EEF" w:rsidRPr="00F47F6C" w:rsidRDefault="00385EEF" w:rsidP="00385EEF">
            <w:pPr>
              <w:pStyle w:val="a7"/>
              <w:spacing w:line="276" w:lineRule="auto"/>
              <w:jc w:val="center"/>
              <w:rPr>
                <w:sz w:val="28"/>
                <w:szCs w:val="28"/>
              </w:rPr>
            </w:pPr>
            <w:r>
              <w:rPr>
                <w:sz w:val="28"/>
                <w:szCs w:val="28"/>
              </w:rPr>
              <w:t>Международный день художника</w:t>
            </w:r>
          </w:p>
        </w:tc>
        <w:tc>
          <w:tcPr>
            <w:tcW w:w="1701" w:type="dxa"/>
          </w:tcPr>
          <w:p w14:paraId="78AE8ABF" w14:textId="77777777" w:rsidR="00385EEF" w:rsidRPr="00F47F6C" w:rsidRDefault="00385EEF" w:rsidP="00385EEF">
            <w:pPr>
              <w:pStyle w:val="a7"/>
              <w:spacing w:line="276" w:lineRule="auto"/>
              <w:jc w:val="center"/>
              <w:rPr>
                <w:sz w:val="28"/>
                <w:szCs w:val="28"/>
              </w:rPr>
            </w:pPr>
            <w:r>
              <w:rPr>
                <w:sz w:val="28"/>
                <w:szCs w:val="28"/>
              </w:rPr>
              <w:t>Э</w:t>
            </w:r>
          </w:p>
        </w:tc>
        <w:tc>
          <w:tcPr>
            <w:tcW w:w="2410" w:type="dxa"/>
            <w:shd w:val="clear" w:color="auto" w:fill="auto"/>
          </w:tcPr>
          <w:p w14:paraId="5B0DC196"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 группы</w:t>
            </w:r>
          </w:p>
        </w:tc>
        <w:tc>
          <w:tcPr>
            <w:tcW w:w="2126" w:type="dxa"/>
            <w:shd w:val="clear" w:color="auto" w:fill="auto"/>
          </w:tcPr>
          <w:p w14:paraId="39C88F9A" w14:textId="77777777" w:rsidR="00385EEF" w:rsidRPr="00F47F6C" w:rsidRDefault="00385EEF" w:rsidP="00385EEF">
            <w:pPr>
              <w:pStyle w:val="a7"/>
              <w:spacing w:line="276" w:lineRule="auto"/>
              <w:jc w:val="center"/>
              <w:rPr>
                <w:spacing w:val="-1"/>
                <w:sz w:val="28"/>
                <w:szCs w:val="28"/>
              </w:rPr>
            </w:pPr>
            <w:r w:rsidRPr="00F47F6C">
              <w:rPr>
                <w:spacing w:val="-2"/>
                <w:sz w:val="28"/>
                <w:szCs w:val="28"/>
              </w:rPr>
              <w:t xml:space="preserve">Ст. </w:t>
            </w:r>
            <w:r w:rsidRPr="00F47F6C">
              <w:rPr>
                <w:spacing w:val="-1"/>
                <w:sz w:val="28"/>
                <w:szCs w:val="28"/>
              </w:rPr>
              <w:t>воспитатель,</w:t>
            </w:r>
          </w:p>
          <w:p w14:paraId="5E39E74D" w14:textId="77777777" w:rsidR="00385EEF" w:rsidRPr="00F47F6C" w:rsidRDefault="00385EEF" w:rsidP="00385EEF">
            <w:pPr>
              <w:pStyle w:val="a7"/>
              <w:spacing w:line="276" w:lineRule="auto"/>
              <w:jc w:val="center"/>
              <w:rPr>
                <w:sz w:val="28"/>
                <w:szCs w:val="28"/>
              </w:rPr>
            </w:pPr>
            <w:r w:rsidRPr="00F47F6C">
              <w:rPr>
                <w:sz w:val="28"/>
                <w:szCs w:val="28"/>
              </w:rPr>
              <w:t>воспитатели,</w:t>
            </w:r>
          </w:p>
          <w:p w14:paraId="6E6B6570" w14:textId="77777777" w:rsidR="00385EEF" w:rsidRPr="00F47F6C" w:rsidRDefault="00385EEF" w:rsidP="00385EEF">
            <w:pPr>
              <w:pStyle w:val="a7"/>
              <w:spacing w:line="276" w:lineRule="auto"/>
              <w:jc w:val="center"/>
              <w:rPr>
                <w:spacing w:val="-2"/>
                <w:sz w:val="28"/>
                <w:szCs w:val="28"/>
              </w:rPr>
            </w:pPr>
          </w:p>
        </w:tc>
      </w:tr>
      <w:tr w:rsidR="00385EEF" w:rsidRPr="00541E50" w14:paraId="722B5F2E" w14:textId="77777777" w:rsidTr="00385EEF">
        <w:trPr>
          <w:trHeight w:val="434"/>
        </w:trPr>
        <w:tc>
          <w:tcPr>
            <w:tcW w:w="1570" w:type="dxa"/>
            <w:gridSpan w:val="3"/>
            <w:vMerge/>
          </w:tcPr>
          <w:p w14:paraId="3585E92B" w14:textId="77777777" w:rsidR="00385EEF" w:rsidRPr="00541E50" w:rsidRDefault="00385EEF" w:rsidP="00385EEF">
            <w:pPr>
              <w:pStyle w:val="a7"/>
              <w:spacing w:line="276" w:lineRule="auto"/>
              <w:jc w:val="center"/>
            </w:pPr>
          </w:p>
        </w:tc>
        <w:tc>
          <w:tcPr>
            <w:tcW w:w="2693" w:type="dxa"/>
            <w:shd w:val="clear" w:color="auto" w:fill="auto"/>
          </w:tcPr>
          <w:p w14:paraId="6D4EE2E5" w14:textId="77777777" w:rsidR="00385EEF" w:rsidRPr="00F47F6C" w:rsidRDefault="00385EEF" w:rsidP="00385EEF">
            <w:pPr>
              <w:pStyle w:val="a7"/>
              <w:spacing w:line="276" w:lineRule="auto"/>
              <w:jc w:val="center"/>
              <w:rPr>
                <w:sz w:val="28"/>
                <w:szCs w:val="28"/>
              </w:rPr>
            </w:pPr>
            <w:r>
              <w:rPr>
                <w:sz w:val="28"/>
                <w:szCs w:val="28"/>
              </w:rPr>
              <w:t>День Героев Отечества</w:t>
            </w:r>
          </w:p>
        </w:tc>
        <w:tc>
          <w:tcPr>
            <w:tcW w:w="1701" w:type="dxa"/>
          </w:tcPr>
          <w:p w14:paraId="066367F3" w14:textId="77777777" w:rsidR="00385EEF" w:rsidRPr="00F47F6C" w:rsidRDefault="00385EEF" w:rsidP="00385EEF">
            <w:pPr>
              <w:pStyle w:val="a7"/>
              <w:spacing w:line="276" w:lineRule="auto"/>
              <w:jc w:val="center"/>
              <w:rPr>
                <w:sz w:val="28"/>
                <w:szCs w:val="28"/>
              </w:rPr>
            </w:pPr>
            <w:r w:rsidRPr="00F47F6C">
              <w:rPr>
                <w:sz w:val="28"/>
                <w:szCs w:val="28"/>
              </w:rPr>
              <w:t>ПТ</w:t>
            </w:r>
            <w:r>
              <w:rPr>
                <w:sz w:val="28"/>
                <w:szCs w:val="28"/>
              </w:rPr>
              <w:t>,</w:t>
            </w:r>
            <w:r w:rsidRPr="00F47F6C">
              <w:rPr>
                <w:sz w:val="28"/>
                <w:szCs w:val="28"/>
              </w:rPr>
              <w:t xml:space="preserve"> ДНВ</w:t>
            </w:r>
          </w:p>
        </w:tc>
        <w:tc>
          <w:tcPr>
            <w:tcW w:w="2410" w:type="dxa"/>
            <w:shd w:val="clear" w:color="auto" w:fill="auto"/>
          </w:tcPr>
          <w:p w14:paraId="2E979963"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 группы</w:t>
            </w:r>
          </w:p>
        </w:tc>
        <w:tc>
          <w:tcPr>
            <w:tcW w:w="2126" w:type="dxa"/>
            <w:shd w:val="clear" w:color="auto" w:fill="auto"/>
          </w:tcPr>
          <w:p w14:paraId="08E44914" w14:textId="77777777" w:rsidR="00385EEF" w:rsidRPr="00F47F6C" w:rsidRDefault="00385EEF" w:rsidP="00385EEF">
            <w:pPr>
              <w:pStyle w:val="a7"/>
              <w:spacing w:line="276" w:lineRule="auto"/>
              <w:jc w:val="center"/>
              <w:rPr>
                <w:spacing w:val="-1"/>
                <w:sz w:val="28"/>
                <w:szCs w:val="28"/>
              </w:rPr>
            </w:pPr>
            <w:r w:rsidRPr="00F47F6C">
              <w:rPr>
                <w:spacing w:val="-2"/>
                <w:sz w:val="28"/>
                <w:szCs w:val="28"/>
              </w:rPr>
              <w:t xml:space="preserve">Ст. </w:t>
            </w:r>
            <w:r w:rsidRPr="00F47F6C">
              <w:rPr>
                <w:spacing w:val="-1"/>
                <w:sz w:val="28"/>
                <w:szCs w:val="28"/>
              </w:rPr>
              <w:t>воспитатель,</w:t>
            </w:r>
          </w:p>
          <w:p w14:paraId="38D43D23" w14:textId="77777777" w:rsidR="00385EEF" w:rsidRPr="00F47F6C" w:rsidRDefault="00385EEF" w:rsidP="00385EEF">
            <w:pPr>
              <w:pStyle w:val="a7"/>
              <w:spacing w:line="276" w:lineRule="auto"/>
              <w:jc w:val="center"/>
              <w:rPr>
                <w:sz w:val="28"/>
                <w:szCs w:val="28"/>
              </w:rPr>
            </w:pPr>
            <w:r>
              <w:rPr>
                <w:sz w:val="28"/>
                <w:szCs w:val="28"/>
              </w:rPr>
              <w:t>воспитатели</w:t>
            </w:r>
          </w:p>
          <w:p w14:paraId="413A3C62" w14:textId="77777777" w:rsidR="00385EEF" w:rsidRPr="00F47F6C" w:rsidRDefault="00385EEF" w:rsidP="00385EEF">
            <w:pPr>
              <w:pStyle w:val="a7"/>
              <w:spacing w:line="276" w:lineRule="auto"/>
              <w:jc w:val="center"/>
              <w:rPr>
                <w:spacing w:val="-2"/>
                <w:sz w:val="28"/>
                <w:szCs w:val="28"/>
              </w:rPr>
            </w:pPr>
          </w:p>
        </w:tc>
      </w:tr>
      <w:tr w:rsidR="00385EEF" w:rsidRPr="00541E50" w14:paraId="0CEA7F16" w14:textId="77777777" w:rsidTr="00385EEF">
        <w:trPr>
          <w:trHeight w:val="434"/>
        </w:trPr>
        <w:tc>
          <w:tcPr>
            <w:tcW w:w="1570" w:type="dxa"/>
            <w:gridSpan w:val="3"/>
            <w:vMerge/>
          </w:tcPr>
          <w:p w14:paraId="04EF50EA" w14:textId="77777777" w:rsidR="00385EEF" w:rsidRPr="00541E50" w:rsidRDefault="00385EEF" w:rsidP="00385EEF">
            <w:pPr>
              <w:pStyle w:val="a7"/>
              <w:spacing w:line="276" w:lineRule="auto"/>
              <w:jc w:val="center"/>
            </w:pPr>
          </w:p>
        </w:tc>
        <w:tc>
          <w:tcPr>
            <w:tcW w:w="2693" w:type="dxa"/>
            <w:shd w:val="clear" w:color="auto" w:fill="auto"/>
          </w:tcPr>
          <w:p w14:paraId="6BFFD561" w14:textId="77777777" w:rsidR="00385EEF" w:rsidRDefault="00385EEF" w:rsidP="00385EEF">
            <w:pPr>
              <w:pStyle w:val="a7"/>
              <w:spacing w:line="276" w:lineRule="auto"/>
              <w:jc w:val="center"/>
              <w:rPr>
                <w:sz w:val="28"/>
                <w:szCs w:val="28"/>
              </w:rPr>
            </w:pPr>
            <w:r>
              <w:rPr>
                <w:sz w:val="28"/>
                <w:szCs w:val="28"/>
              </w:rPr>
              <w:t>День Конституции Российской Федерации</w:t>
            </w:r>
          </w:p>
        </w:tc>
        <w:tc>
          <w:tcPr>
            <w:tcW w:w="1701" w:type="dxa"/>
          </w:tcPr>
          <w:p w14:paraId="50A9E92B" w14:textId="77777777" w:rsidR="00385EEF" w:rsidRPr="00F47F6C" w:rsidRDefault="00385EEF" w:rsidP="00385EEF">
            <w:pPr>
              <w:pStyle w:val="a7"/>
              <w:spacing w:line="276" w:lineRule="auto"/>
              <w:jc w:val="center"/>
              <w:rPr>
                <w:sz w:val="28"/>
                <w:szCs w:val="28"/>
              </w:rPr>
            </w:pPr>
            <w:r w:rsidRPr="00F47F6C">
              <w:rPr>
                <w:sz w:val="28"/>
                <w:szCs w:val="28"/>
              </w:rPr>
              <w:t>ДНВ, ПТ</w:t>
            </w:r>
          </w:p>
        </w:tc>
        <w:tc>
          <w:tcPr>
            <w:tcW w:w="2410" w:type="dxa"/>
            <w:shd w:val="clear" w:color="auto" w:fill="auto"/>
          </w:tcPr>
          <w:p w14:paraId="2162E513"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 группы</w:t>
            </w:r>
          </w:p>
        </w:tc>
        <w:tc>
          <w:tcPr>
            <w:tcW w:w="2126" w:type="dxa"/>
            <w:shd w:val="clear" w:color="auto" w:fill="auto"/>
          </w:tcPr>
          <w:p w14:paraId="69FAC432" w14:textId="77777777" w:rsidR="00385EEF" w:rsidRPr="00F47F6C" w:rsidRDefault="00385EEF" w:rsidP="00385EEF">
            <w:pPr>
              <w:pStyle w:val="a7"/>
              <w:spacing w:line="276" w:lineRule="auto"/>
              <w:jc w:val="center"/>
              <w:rPr>
                <w:spacing w:val="-1"/>
                <w:sz w:val="28"/>
                <w:szCs w:val="28"/>
              </w:rPr>
            </w:pPr>
            <w:r w:rsidRPr="00F47F6C">
              <w:rPr>
                <w:spacing w:val="-2"/>
                <w:sz w:val="28"/>
                <w:szCs w:val="28"/>
              </w:rPr>
              <w:t xml:space="preserve">Ст. </w:t>
            </w:r>
            <w:r w:rsidRPr="00F47F6C">
              <w:rPr>
                <w:spacing w:val="-1"/>
                <w:sz w:val="28"/>
                <w:szCs w:val="28"/>
              </w:rPr>
              <w:t>воспитатель,</w:t>
            </w:r>
          </w:p>
          <w:p w14:paraId="54459824" w14:textId="77777777" w:rsidR="00385EEF" w:rsidRPr="00F47F6C" w:rsidRDefault="00385EEF" w:rsidP="00385EEF">
            <w:pPr>
              <w:pStyle w:val="a7"/>
              <w:spacing w:line="276" w:lineRule="auto"/>
              <w:jc w:val="center"/>
              <w:rPr>
                <w:spacing w:val="-2"/>
                <w:sz w:val="28"/>
                <w:szCs w:val="28"/>
              </w:rPr>
            </w:pPr>
            <w:r w:rsidRPr="00F47F6C">
              <w:rPr>
                <w:sz w:val="28"/>
                <w:szCs w:val="28"/>
              </w:rPr>
              <w:t>воспитатели</w:t>
            </w:r>
          </w:p>
        </w:tc>
      </w:tr>
      <w:tr w:rsidR="00385EEF" w:rsidRPr="00541E50" w14:paraId="1724FD3F" w14:textId="77777777" w:rsidTr="00385EEF">
        <w:trPr>
          <w:trHeight w:val="704"/>
        </w:trPr>
        <w:tc>
          <w:tcPr>
            <w:tcW w:w="1570" w:type="dxa"/>
            <w:gridSpan w:val="3"/>
            <w:vMerge/>
          </w:tcPr>
          <w:p w14:paraId="1B1A38F3" w14:textId="77777777" w:rsidR="00385EEF" w:rsidRPr="00541E50" w:rsidRDefault="00385EEF" w:rsidP="00385EEF">
            <w:pPr>
              <w:pStyle w:val="a7"/>
              <w:spacing w:line="276" w:lineRule="auto"/>
              <w:jc w:val="center"/>
            </w:pPr>
          </w:p>
        </w:tc>
        <w:tc>
          <w:tcPr>
            <w:tcW w:w="2693" w:type="dxa"/>
            <w:shd w:val="clear" w:color="auto" w:fill="auto"/>
          </w:tcPr>
          <w:p w14:paraId="58078077" w14:textId="77777777" w:rsidR="00385EEF" w:rsidRPr="00F47F6C" w:rsidRDefault="00385EEF" w:rsidP="00385EEF">
            <w:pPr>
              <w:pStyle w:val="a7"/>
              <w:spacing w:line="276" w:lineRule="auto"/>
              <w:jc w:val="center"/>
              <w:rPr>
                <w:sz w:val="28"/>
                <w:szCs w:val="28"/>
              </w:rPr>
            </w:pPr>
            <w:r w:rsidRPr="00F47F6C">
              <w:rPr>
                <w:sz w:val="28"/>
                <w:szCs w:val="28"/>
              </w:rPr>
              <w:t>Рождественский марафон</w:t>
            </w:r>
          </w:p>
          <w:p w14:paraId="32D84C4B" w14:textId="77777777" w:rsidR="00385EEF" w:rsidRPr="00F47F6C" w:rsidRDefault="00385EEF" w:rsidP="00385EEF">
            <w:pPr>
              <w:pStyle w:val="a7"/>
              <w:spacing w:line="276" w:lineRule="auto"/>
              <w:jc w:val="center"/>
              <w:rPr>
                <w:sz w:val="28"/>
                <w:szCs w:val="28"/>
              </w:rPr>
            </w:pPr>
            <w:r w:rsidRPr="00F47F6C">
              <w:rPr>
                <w:sz w:val="28"/>
                <w:szCs w:val="28"/>
              </w:rPr>
              <w:t>«Подари надежду»</w:t>
            </w:r>
          </w:p>
        </w:tc>
        <w:tc>
          <w:tcPr>
            <w:tcW w:w="1701" w:type="dxa"/>
          </w:tcPr>
          <w:p w14:paraId="2EF3A4C6" w14:textId="77777777" w:rsidR="00385EEF" w:rsidRPr="00F47F6C" w:rsidRDefault="00385EEF" w:rsidP="00385EEF">
            <w:pPr>
              <w:pStyle w:val="a7"/>
              <w:spacing w:line="276" w:lineRule="auto"/>
              <w:jc w:val="center"/>
              <w:rPr>
                <w:sz w:val="28"/>
                <w:szCs w:val="28"/>
              </w:rPr>
            </w:pPr>
            <w:r w:rsidRPr="00F47F6C">
              <w:rPr>
                <w:sz w:val="28"/>
                <w:szCs w:val="28"/>
              </w:rPr>
              <w:t>ДНВ, ПТ, Т, С</w:t>
            </w:r>
          </w:p>
        </w:tc>
        <w:tc>
          <w:tcPr>
            <w:tcW w:w="2410" w:type="dxa"/>
            <w:shd w:val="clear" w:color="auto" w:fill="auto"/>
          </w:tcPr>
          <w:p w14:paraId="54051D5D" w14:textId="77777777" w:rsidR="00385EEF" w:rsidRPr="00F47F6C" w:rsidRDefault="00385EEF" w:rsidP="00385EEF">
            <w:pPr>
              <w:pStyle w:val="a7"/>
              <w:spacing w:line="276" w:lineRule="auto"/>
              <w:jc w:val="center"/>
              <w:rPr>
                <w:sz w:val="28"/>
                <w:szCs w:val="28"/>
              </w:rPr>
            </w:pPr>
            <w:r w:rsidRPr="00F47F6C">
              <w:rPr>
                <w:sz w:val="28"/>
                <w:szCs w:val="28"/>
              </w:rPr>
              <w:t>Все группы</w:t>
            </w:r>
          </w:p>
        </w:tc>
        <w:tc>
          <w:tcPr>
            <w:tcW w:w="2126" w:type="dxa"/>
            <w:shd w:val="clear" w:color="auto" w:fill="auto"/>
          </w:tcPr>
          <w:p w14:paraId="63446607" w14:textId="77777777" w:rsidR="00385EEF" w:rsidRPr="00F47F6C" w:rsidRDefault="00385EEF" w:rsidP="00385EEF">
            <w:pPr>
              <w:pStyle w:val="a7"/>
              <w:spacing w:line="276" w:lineRule="auto"/>
              <w:jc w:val="center"/>
              <w:rPr>
                <w:spacing w:val="-1"/>
                <w:sz w:val="28"/>
                <w:szCs w:val="28"/>
              </w:rPr>
            </w:pPr>
            <w:r w:rsidRPr="00F47F6C">
              <w:rPr>
                <w:spacing w:val="-2"/>
                <w:sz w:val="28"/>
                <w:szCs w:val="28"/>
              </w:rPr>
              <w:t xml:space="preserve">Ст. </w:t>
            </w:r>
            <w:r w:rsidRPr="00F47F6C">
              <w:rPr>
                <w:spacing w:val="-1"/>
                <w:sz w:val="28"/>
                <w:szCs w:val="28"/>
              </w:rPr>
              <w:t>воспитатель,</w:t>
            </w:r>
          </w:p>
          <w:p w14:paraId="520B144D" w14:textId="77777777" w:rsidR="00385EEF" w:rsidRPr="00F47F6C" w:rsidRDefault="00385EEF" w:rsidP="00385EEF">
            <w:pPr>
              <w:pStyle w:val="a7"/>
              <w:spacing w:line="276" w:lineRule="auto"/>
              <w:jc w:val="center"/>
              <w:rPr>
                <w:sz w:val="28"/>
                <w:szCs w:val="28"/>
              </w:rPr>
            </w:pPr>
            <w:r w:rsidRPr="00F47F6C">
              <w:rPr>
                <w:sz w:val="28"/>
                <w:szCs w:val="28"/>
              </w:rPr>
              <w:t>воспитатели,</w:t>
            </w:r>
          </w:p>
          <w:p w14:paraId="0E16AE2F" w14:textId="77777777" w:rsidR="00385EEF" w:rsidRPr="00F47F6C" w:rsidRDefault="00385EEF" w:rsidP="00385EEF">
            <w:pPr>
              <w:pStyle w:val="a7"/>
              <w:spacing w:line="276" w:lineRule="auto"/>
              <w:jc w:val="center"/>
              <w:rPr>
                <w:spacing w:val="-2"/>
                <w:sz w:val="28"/>
                <w:szCs w:val="28"/>
              </w:rPr>
            </w:pPr>
            <w:r w:rsidRPr="00F47F6C">
              <w:rPr>
                <w:sz w:val="28"/>
                <w:szCs w:val="28"/>
              </w:rPr>
              <w:t>родители</w:t>
            </w:r>
          </w:p>
        </w:tc>
      </w:tr>
      <w:tr w:rsidR="00385EEF" w:rsidRPr="00541E50" w14:paraId="01F25A48" w14:textId="77777777" w:rsidTr="00385EEF">
        <w:trPr>
          <w:trHeight w:val="600"/>
        </w:trPr>
        <w:tc>
          <w:tcPr>
            <w:tcW w:w="1570" w:type="dxa"/>
            <w:gridSpan w:val="3"/>
            <w:vMerge/>
          </w:tcPr>
          <w:p w14:paraId="011407E6" w14:textId="77777777" w:rsidR="00385EEF" w:rsidRPr="00541E50" w:rsidRDefault="00385EEF" w:rsidP="00385EEF">
            <w:pPr>
              <w:pStyle w:val="a7"/>
              <w:spacing w:line="276" w:lineRule="auto"/>
              <w:jc w:val="center"/>
            </w:pPr>
          </w:p>
        </w:tc>
        <w:tc>
          <w:tcPr>
            <w:tcW w:w="2693" w:type="dxa"/>
            <w:tcBorders>
              <w:bottom w:val="single" w:sz="4" w:space="0" w:color="auto"/>
            </w:tcBorders>
            <w:shd w:val="clear" w:color="auto" w:fill="auto"/>
          </w:tcPr>
          <w:p w14:paraId="787FA3E5" w14:textId="77777777" w:rsidR="00385EEF" w:rsidRPr="00F47F6C" w:rsidRDefault="00385EEF" w:rsidP="00385EEF">
            <w:pPr>
              <w:pStyle w:val="a7"/>
              <w:spacing w:line="276" w:lineRule="auto"/>
              <w:jc w:val="center"/>
              <w:rPr>
                <w:sz w:val="28"/>
                <w:szCs w:val="28"/>
              </w:rPr>
            </w:pPr>
            <w:r w:rsidRPr="00F47F6C">
              <w:rPr>
                <w:sz w:val="28"/>
                <w:szCs w:val="28"/>
              </w:rPr>
              <w:t>Творческий конкурс «Символ года»</w:t>
            </w:r>
          </w:p>
        </w:tc>
        <w:tc>
          <w:tcPr>
            <w:tcW w:w="1701" w:type="dxa"/>
            <w:tcBorders>
              <w:bottom w:val="single" w:sz="4" w:space="0" w:color="auto"/>
            </w:tcBorders>
          </w:tcPr>
          <w:p w14:paraId="53BF81E0" w14:textId="77777777" w:rsidR="00385EEF" w:rsidRPr="00F47F6C" w:rsidRDefault="00385EEF" w:rsidP="00385EEF">
            <w:pPr>
              <w:pStyle w:val="a7"/>
              <w:spacing w:line="276" w:lineRule="auto"/>
              <w:jc w:val="center"/>
              <w:rPr>
                <w:sz w:val="28"/>
                <w:szCs w:val="28"/>
              </w:rPr>
            </w:pPr>
            <w:r w:rsidRPr="00F47F6C">
              <w:rPr>
                <w:sz w:val="28"/>
                <w:szCs w:val="28"/>
              </w:rPr>
              <w:t>Т, С, Э</w:t>
            </w:r>
          </w:p>
        </w:tc>
        <w:tc>
          <w:tcPr>
            <w:tcW w:w="2410" w:type="dxa"/>
            <w:tcBorders>
              <w:bottom w:val="single" w:sz="4" w:space="0" w:color="auto"/>
            </w:tcBorders>
            <w:shd w:val="clear" w:color="auto" w:fill="auto"/>
          </w:tcPr>
          <w:p w14:paraId="74E65327" w14:textId="77777777" w:rsidR="00385EEF" w:rsidRPr="00F47F6C" w:rsidRDefault="00385EEF" w:rsidP="00385EEF">
            <w:pPr>
              <w:pStyle w:val="a7"/>
              <w:spacing w:line="276" w:lineRule="auto"/>
              <w:jc w:val="center"/>
              <w:rPr>
                <w:sz w:val="28"/>
                <w:szCs w:val="28"/>
              </w:rPr>
            </w:pPr>
            <w:r w:rsidRPr="00F47F6C">
              <w:rPr>
                <w:sz w:val="28"/>
                <w:szCs w:val="28"/>
              </w:rPr>
              <w:t>Все группы</w:t>
            </w:r>
          </w:p>
        </w:tc>
        <w:tc>
          <w:tcPr>
            <w:tcW w:w="2126" w:type="dxa"/>
            <w:tcBorders>
              <w:bottom w:val="single" w:sz="4" w:space="0" w:color="auto"/>
            </w:tcBorders>
            <w:shd w:val="clear" w:color="auto" w:fill="auto"/>
          </w:tcPr>
          <w:p w14:paraId="4310E4C5" w14:textId="77777777" w:rsidR="00385EEF" w:rsidRPr="00F47F6C" w:rsidRDefault="00385EEF" w:rsidP="00385EEF">
            <w:pPr>
              <w:pStyle w:val="a7"/>
              <w:spacing w:line="276" w:lineRule="auto"/>
              <w:jc w:val="center"/>
              <w:rPr>
                <w:spacing w:val="-1"/>
                <w:sz w:val="28"/>
                <w:szCs w:val="28"/>
              </w:rPr>
            </w:pPr>
            <w:r w:rsidRPr="00F47F6C">
              <w:rPr>
                <w:spacing w:val="-2"/>
                <w:sz w:val="28"/>
                <w:szCs w:val="28"/>
              </w:rPr>
              <w:t xml:space="preserve">Ст. </w:t>
            </w:r>
            <w:r w:rsidRPr="00F47F6C">
              <w:rPr>
                <w:spacing w:val="-1"/>
                <w:sz w:val="28"/>
                <w:szCs w:val="28"/>
              </w:rPr>
              <w:t>воспитатель,</w:t>
            </w:r>
          </w:p>
          <w:p w14:paraId="7A253F17" w14:textId="77777777" w:rsidR="00385EEF" w:rsidRPr="00F47F6C" w:rsidRDefault="00385EEF" w:rsidP="00385EEF">
            <w:pPr>
              <w:pStyle w:val="a7"/>
              <w:spacing w:line="276" w:lineRule="auto"/>
              <w:jc w:val="center"/>
              <w:rPr>
                <w:spacing w:val="-2"/>
                <w:sz w:val="28"/>
                <w:szCs w:val="28"/>
              </w:rPr>
            </w:pPr>
            <w:r w:rsidRPr="00F47F6C">
              <w:rPr>
                <w:sz w:val="28"/>
                <w:szCs w:val="28"/>
              </w:rPr>
              <w:t>воспитатели</w:t>
            </w:r>
          </w:p>
        </w:tc>
      </w:tr>
      <w:tr w:rsidR="00385EEF" w:rsidRPr="00541E50" w14:paraId="2CCCD919" w14:textId="77777777" w:rsidTr="00385EEF">
        <w:trPr>
          <w:trHeight w:val="2592"/>
        </w:trPr>
        <w:tc>
          <w:tcPr>
            <w:tcW w:w="1570" w:type="dxa"/>
            <w:gridSpan w:val="3"/>
            <w:vMerge/>
            <w:tcBorders>
              <w:bottom w:val="single" w:sz="8" w:space="0" w:color="000000"/>
            </w:tcBorders>
          </w:tcPr>
          <w:p w14:paraId="497E38A0" w14:textId="77777777" w:rsidR="00385EEF" w:rsidRPr="00541E50" w:rsidRDefault="00385EEF" w:rsidP="00385EEF">
            <w:pPr>
              <w:pStyle w:val="a7"/>
              <w:spacing w:line="276" w:lineRule="auto"/>
              <w:jc w:val="center"/>
            </w:pPr>
          </w:p>
        </w:tc>
        <w:tc>
          <w:tcPr>
            <w:tcW w:w="2693" w:type="dxa"/>
            <w:tcBorders>
              <w:top w:val="single" w:sz="4" w:space="0" w:color="auto"/>
              <w:bottom w:val="single" w:sz="8" w:space="0" w:color="000000"/>
            </w:tcBorders>
            <w:shd w:val="clear" w:color="auto" w:fill="auto"/>
          </w:tcPr>
          <w:p w14:paraId="0A4F1C03" w14:textId="77777777" w:rsidR="00385EEF" w:rsidRPr="00F47F6C" w:rsidRDefault="00385EEF" w:rsidP="00385EEF">
            <w:pPr>
              <w:pStyle w:val="a7"/>
              <w:spacing w:line="276" w:lineRule="auto"/>
              <w:jc w:val="center"/>
              <w:rPr>
                <w:sz w:val="28"/>
                <w:szCs w:val="28"/>
              </w:rPr>
            </w:pPr>
            <w:r w:rsidRPr="00F47F6C">
              <w:rPr>
                <w:sz w:val="28"/>
                <w:szCs w:val="28"/>
              </w:rPr>
              <w:t>Праздник «Новый год»</w:t>
            </w:r>
          </w:p>
          <w:p w14:paraId="17F246F4" w14:textId="77777777" w:rsidR="00385EEF" w:rsidRDefault="00385EEF" w:rsidP="00385EEF">
            <w:pPr>
              <w:pStyle w:val="a7"/>
              <w:spacing w:line="276" w:lineRule="auto"/>
              <w:jc w:val="center"/>
              <w:rPr>
                <w:sz w:val="28"/>
                <w:szCs w:val="28"/>
              </w:rPr>
            </w:pPr>
          </w:p>
          <w:p w14:paraId="4498CA65" w14:textId="77777777" w:rsidR="00385EEF" w:rsidRDefault="00385EEF" w:rsidP="00385EEF">
            <w:pPr>
              <w:pStyle w:val="a7"/>
              <w:spacing w:line="276" w:lineRule="auto"/>
              <w:jc w:val="center"/>
              <w:rPr>
                <w:sz w:val="28"/>
                <w:szCs w:val="28"/>
              </w:rPr>
            </w:pPr>
          </w:p>
          <w:p w14:paraId="349950AB" w14:textId="77777777" w:rsidR="00385EEF" w:rsidRPr="00F47F6C" w:rsidRDefault="00385EEF" w:rsidP="00385EEF">
            <w:pPr>
              <w:pStyle w:val="a7"/>
              <w:spacing w:line="276" w:lineRule="auto"/>
              <w:jc w:val="center"/>
              <w:rPr>
                <w:sz w:val="28"/>
                <w:szCs w:val="28"/>
              </w:rPr>
            </w:pPr>
            <w:r w:rsidRPr="00F47F6C">
              <w:rPr>
                <w:sz w:val="28"/>
                <w:szCs w:val="28"/>
              </w:rPr>
              <w:t>Акция «Не рубите елочку»</w:t>
            </w:r>
          </w:p>
        </w:tc>
        <w:tc>
          <w:tcPr>
            <w:tcW w:w="1701" w:type="dxa"/>
            <w:tcBorders>
              <w:top w:val="single" w:sz="4" w:space="0" w:color="auto"/>
              <w:bottom w:val="single" w:sz="8" w:space="0" w:color="000000"/>
            </w:tcBorders>
          </w:tcPr>
          <w:p w14:paraId="78B89100" w14:textId="77777777" w:rsidR="00385EEF" w:rsidRPr="00F47F6C" w:rsidRDefault="00385EEF" w:rsidP="00385EEF">
            <w:pPr>
              <w:pStyle w:val="a7"/>
              <w:spacing w:line="276" w:lineRule="auto"/>
              <w:jc w:val="center"/>
              <w:rPr>
                <w:sz w:val="28"/>
                <w:szCs w:val="28"/>
              </w:rPr>
            </w:pPr>
            <w:r w:rsidRPr="00F47F6C">
              <w:rPr>
                <w:sz w:val="28"/>
                <w:szCs w:val="28"/>
              </w:rPr>
              <w:t>С, П, Ф, Э,</w:t>
            </w:r>
          </w:p>
          <w:p w14:paraId="5B9FA7E2" w14:textId="77777777" w:rsidR="00385EEF" w:rsidRPr="00F47F6C" w:rsidRDefault="00385EEF" w:rsidP="00385EEF">
            <w:pPr>
              <w:pStyle w:val="a7"/>
              <w:spacing w:line="276" w:lineRule="auto"/>
              <w:jc w:val="center"/>
              <w:rPr>
                <w:sz w:val="28"/>
                <w:szCs w:val="28"/>
              </w:rPr>
            </w:pPr>
            <w:r w:rsidRPr="00F47F6C">
              <w:rPr>
                <w:sz w:val="28"/>
                <w:szCs w:val="28"/>
              </w:rPr>
              <w:t>ДНВ</w:t>
            </w:r>
          </w:p>
          <w:p w14:paraId="16F85EBF" w14:textId="77777777" w:rsidR="00385EEF" w:rsidRDefault="00385EEF" w:rsidP="00385EEF">
            <w:pPr>
              <w:pStyle w:val="a7"/>
              <w:spacing w:line="276" w:lineRule="auto"/>
              <w:jc w:val="center"/>
              <w:rPr>
                <w:sz w:val="28"/>
                <w:szCs w:val="28"/>
              </w:rPr>
            </w:pPr>
          </w:p>
          <w:p w14:paraId="51579077" w14:textId="77777777" w:rsidR="00385EEF" w:rsidRDefault="00385EEF" w:rsidP="00385EEF">
            <w:pPr>
              <w:pStyle w:val="a7"/>
              <w:spacing w:line="276" w:lineRule="auto"/>
              <w:jc w:val="center"/>
              <w:rPr>
                <w:sz w:val="28"/>
                <w:szCs w:val="28"/>
              </w:rPr>
            </w:pPr>
          </w:p>
          <w:p w14:paraId="274DFF39" w14:textId="77777777" w:rsidR="00385EEF" w:rsidRPr="00F47F6C" w:rsidRDefault="00385EEF" w:rsidP="00385EEF">
            <w:pPr>
              <w:pStyle w:val="a7"/>
              <w:spacing w:line="276" w:lineRule="auto"/>
              <w:jc w:val="center"/>
              <w:rPr>
                <w:sz w:val="28"/>
                <w:szCs w:val="28"/>
              </w:rPr>
            </w:pPr>
            <w:r w:rsidRPr="00F47F6C">
              <w:rPr>
                <w:sz w:val="28"/>
                <w:szCs w:val="28"/>
              </w:rPr>
              <w:t>С, Э, ДНВ, П</w:t>
            </w:r>
          </w:p>
        </w:tc>
        <w:tc>
          <w:tcPr>
            <w:tcW w:w="2410" w:type="dxa"/>
            <w:tcBorders>
              <w:top w:val="single" w:sz="4" w:space="0" w:color="auto"/>
              <w:bottom w:val="single" w:sz="8" w:space="0" w:color="000000"/>
            </w:tcBorders>
            <w:shd w:val="clear" w:color="auto" w:fill="auto"/>
          </w:tcPr>
          <w:p w14:paraId="7644E6F3" w14:textId="77777777" w:rsidR="00385EEF" w:rsidRPr="00F47F6C" w:rsidRDefault="00385EEF" w:rsidP="00385EEF">
            <w:pPr>
              <w:pStyle w:val="a7"/>
              <w:spacing w:line="276" w:lineRule="auto"/>
              <w:jc w:val="center"/>
              <w:rPr>
                <w:sz w:val="28"/>
                <w:szCs w:val="28"/>
              </w:rPr>
            </w:pPr>
            <w:r w:rsidRPr="00F47F6C">
              <w:rPr>
                <w:sz w:val="28"/>
                <w:szCs w:val="28"/>
              </w:rPr>
              <w:t>Все группы</w:t>
            </w:r>
          </w:p>
          <w:p w14:paraId="4C5CEFCA" w14:textId="77777777" w:rsidR="00385EEF" w:rsidRPr="00F47F6C" w:rsidRDefault="00385EEF" w:rsidP="00385EEF">
            <w:pPr>
              <w:pStyle w:val="a7"/>
              <w:spacing w:line="276" w:lineRule="auto"/>
              <w:jc w:val="center"/>
              <w:rPr>
                <w:sz w:val="28"/>
                <w:szCs w:val="28"/>
              </w:rPr>
            </w:pPr>
            <w:r w:rsidRPr="00F47F6C">
              <w:rPr>
                <w:sz w:val="28"/>
                <w:szCs w:val="28"/>
              </w:rPr>
              <w:t>Все группы</w:t>
            </w:r>
          </w:p>
        </w:tc>
        <w:tc>
          <w:tcPr>
            <w:tcW w:w="2126" w:type="dxa"/>
            <w:tcBorders>
              <w:top w:val="single" w:sz="4" w:space="0" w:color="auto"/>
              <w:bottom w:val="single" w:sz="8" w:space="0" w:color="000000"/>
            </w:tcBorders>
            <w:shd w:val="clear" w:color="auto" w:fill="auto"/>
          </w:tcPr>
          <w:p w14:paraId="2467E76F" w14:textId="77777777" w:rsidR="00385EEF" w:rsidRPr="00F47F6C" w:rsidRDefault="00385EEF" w:rsidP="00385EEF">
            <w:pPr>
              <w:pStyle w:val="a7"/>
              <w:spacing w:line="276" w:lineRule="auto"/>
              <w:jc w:val="center"/>
              <w:rPr>
                <w:spacing w:val="-1"/>
                <w:sz w:val="28"/>
                <w:szCs w:val="28"/>
              </w:rPr>
            </w:pPr>
            <w:r w:rsidRPr="00F47F6C">
              <w:rPr>
                <w:spacing w:val="-2"/>
                <w:sz w:val="28"/>
                <w:szCs w:val="28"/>
              </w:rPr>
              <w:t xml:space="preserve">Ст. </w:t>
            </w:r>
            <w:r w:rsidRPr="00F47F6C">
              <w:rPr>
                <w:spacing w:val="-1"/>
                <w:sz w:val="28"/>
                <w:szCs w:val="28"/>
              </w:rPr>
              <w:t>воспитатель,</w:t>
            </w:r>
          </w:p>
          <w:p w14:paraId="41265901" w14:textId="77777777" w:rsidR="00385EEF" w:rsidRPr="00F47F6C" w:rsidRDefault="00385EEF" w:rsidP="00385EEF">
            <w:pPr>
              <w:pStyle w:val="a7"/>
              <w:spacing w:line="276" w:lineRule="auto"/>
              <w:jc w:val="center"/>
              <w:rPr>
                <w:spacing w:val="-2"/>
                <w:sz w:val="28"/>
                <w:szCs w:val="28"/>
              </w:rPr>
            </w:pPr>
            <w:r w:rsidRPr="00F47F6C">
              <w:rPr>
                <w:sz w:val="28"/>
                <w:szCs w:val="28"/>
              </w:rPr>
              <w:t>воспитатели, специалисты ДОУ, родители</w:t>
            </w:r>
          </w:p>
          <w:p w14:paraId="7731405F" w14:textId="77777777" w:rsidR="00385EEF" w:rsidRPr="00F47F6C" w:rsidRDefault="00385EEF" w:rsidP="00385EEF">
            <w:pPr>
              <w:pStyle w:val="a7"/>
              <w:spacing w:line="276" w:lineRule="auto"/>
              <w:jc w:val="center"/>
              <w:rPr>
                <w:spacing w:val="-1"/>
                <w:sz w:val="28"/>
                <w:szCs w:val="28"/>
              </w:rPr>
            </w:pPr>
            <w:r w:rsidRPr="00F47F6C">
              <w:rPr>
                <w:spacing w:val="-2"/>
                <w:sz w:val="28"/>
                <w:szCs w:val="28"/>
              </w:rPr>
              <w:t xml:space="preserve">Ст. </w:t>
            </w:r>
            <w:r w:rsidRPr="00F47F6C">
              <w:rPr>
                <w:spacing w:val="-1"/>
                <w:sz w:val="28"/>
                <w:szCs w:val="28"/>
              </w:rPr>
              <w:t>воспитатель,</w:t>
            </w:r>
          </w:p>
          <w:p w14:paraId="377F6184" w14:textId="77777777" w:rsidR="00385EEF" w:rsidRPr="00F47F6C" w:rsidRDefault="00385EEF" w:rsidP="00385EEF">
            <w:pPr>
              <w:pStyle w:val="a7"/>
              <w:spacing w:line="276" w:lineRule="auto"/>
              <w:jc w:val="center"/>
              <w:rPr>
                <w:spacing w:val="-2"/>
                <w:sz w:val="28"/>
                <w:szCs w:val="28"/>
              </w:rPr>
            </w:pPr>
            <w:r w:rsidRPr="00F47F6C">
              <w:rPr>
                <w:sz w:val="28"/>
                <w:szCs w:val="28"/>
              </w:rPr>
              <w:t>воспитатели, родители</w:t>
            </w:r>
          </w:p>
        </w:tc>
      </w:tr>
      <w:tr w:rsidR="00385EEF" w:rsidRPr="00541E50" w14:paraId="36B8E992" w14:textId="77777777" w:rsidTr="00385EEF">
        <w:trPr>
          <w:trHeight w:val="521"/>
        </w:trPr>
        <w:tc>
          <w:tcPr>
            <w:tcW w:w="10500" w:type="dxa"/>
            <w:gridSpan w:val="7"/>
            <w:tcBorders>
              <w:bottom w:val="single" w:sz="8" w:space="0" w:color="000000"/>
            </w:tcBorders>
          </w:tcPr>
          <w:p w14:paraId="49B16D3F" w14:textId="77777777" w:rsidR="00385EEF" w:rsidRPr="00F97C06" w:rsidRDefault="00385EEF" w:rsidP="00385EEF">
            <w:pPr>
              <w:pStyle w:val="a7"/>
              <w:spacing w:line="276" w:lineRule="auto"/>
              <w:jc w:val="center"/>
              <w:rPr>
                <w:spacing w:val="-2"/>
                <w:sz w:val="28"/>
                <w:szCs w:val="28"/>
              </w:rPr>
            </w:pPr>
            <w:r w:rsidRPr="00F97C06">
              <w:rPr>
                <w:sz w:val="28"/>
                <w:szCs w:val="28"/>
              </w:rPr>
              <w:t>Январь</w:t>
            </w:r>
          </w:p>
        </w:tc>
      </w:tr>
      <w:tr w:rsidR="00385EEF" w:rsidRPr="00541E50" w14:paraId="3CDDB12A" w14:textId="77777777" w:rsidTr="00385EEF">
        <w:trPr>
          <w:trHeight w:val="551"/>
        </w:trPr>
        <w:tc>
          <w:tcPr>
            <w:tcW w:w="1570" w:type="dxa"/>
            <w:gridSpan w:val="3"/>
            <w:vMerge w:val="restart"/>
          </w:tcPr>
          <w:p w14:paraId="6EE55E27" w14:textId="77777777" w:rsidR="00385EEF" w:rsidRPr="00541E50" w:rsidRDefault="00385EEF" w:rsidP="00385EEF">
            <w:pPr>
              <w:pStyle w:val="a7"/>
              <w:spacing w:line="276" w:lineRule="auto"/>
              <w:jc w:val="center"/>
            </w:pPr>
          </w:p>
          <w:p w14:paraId="7059EF62" w14:textId="77777777" w:rsidR="00385EEF" w:rsidRDefault="00385EEF" w:rsidP="00385EEF">
            <w:pPr>
              <w:jc w:val="center"/>
            </w:pPr>
            <w:r>
              <w:t>Первая</w:t>
            </w:r>
          </w:p>
          <w:p w14:paraId="45416E20" w14:textId="77777777" w:rsidR="00385EEF" w:rsidRDefault="00385EEF" w:rsidP="00385EEF">
            <w:pPr>
              <w:jc w:val="center"/>
            </w:pPr>
            <w:r w:rsidRPr="00A571BC">
              <w:t>половина месяца</w:t>
            </w:r>
          </w:p>
          <w:p w14:paraId="7A2A8E46" w14:textId="77777777" w:rsidR="00385EEF" w:rsidRDefault="00385EEF" w:rsidP="00385EEF">
            <w:pPr>
              <w:jc w:val="center"/>
            </w:pPr>
          </w:p>
          <w:p w14:paraId="4DA10CAA" w14:textId="77777777" w:rsidR="00385EEF" w:rsidRDefault="00385EEF" w:rsidP="00385EEF">
            <w:pPr>
              <w:jc w:val="center"/>
            </w:pPr>
          </w:p>
          <w:p w14:paraId="366FABB4" w14:textId="77777777" w:rsidR="00385EEF" w:rsidRPr="00A571BC" w:rsidRDefault="00385EEF" w:rsidP="00385EEF">
            <w:pPr>
              <w:jc w:val="center"/>
            </w:pPr>
          </w:p>
          <w:p w14:paraId="751AD8FA" w14:textId="77777777" w:rsidR="00385EEF" w:rsidRDefault="00385EEF" w:rsidP="00385EEF">
            <w:pPr>
              <w:jc w:val="center"/>
            </w:pPr>
            <w:r>
              <w:t>Первая</w:t>
            </w:r>
          </w:p>
          <w:p w14:paraId="2202DEB1" w14:textId="77777777" w:rsidR="00385EEF" w:rsidRPr="00A571BC" w:rsidRDefault="00385EEF" w:rsidP="00385EEF">
            <w:pPr>
              <w:jc w:val="center"/>
            </w:pPr>
            <w:r w:rsidRPr="00A571BC">
              <w:t>половина месяца</w:t>
            </w:r>
          </w:p>
          <w:p w14:paraId="6325E71E" w14:textId="77777777" w:rsidR="00385EEF" w:rsidRDefault="00385EEF" w:rsidP="00385EEF">
            <w:pPr>
              <w:pStyle w:val="a7"/>
              <w:spacing w:line="276" w:lineRule="auto"/>
              <w:jc w:val="center"/>
            </w:pPr>
          </w:p>
          <w:p w14:paraId="40205A4B" w14:textId="77777777" w:rsidR="00385EEF" w:rsidRDefault="00385EEF" w:rsidP="00385EEF">
            <w:pPr>
              <w:pStyle w:val="a7"/>
              <w:spacing w:line="276" w:lineRule="auto"/>
              <w:jc w:val="center"/>
            </w:pPr>
          </w:p>
          <w:p w14:paraId="3434B468" w14:textId="77777777" w:rsidR="00385EEF" w:rsidRDefault="00385EEF" w:rsidP="00385EEF">
            <w:pPr>
              <w:pStyle w:val="a7"/>
              <w:spacing w:line="276" w:lineRule="auto"/>
              <w:jc w:val="center"/>
            </w:pPr>
          </w:p>
          <w:p w14:paraId="64F9C65B" w14:textId="77777777" w:rsidR="00385EEF" w:rsidRDefault="00385EEF" w:rsidP="00385EEF">
            <w:pPr>
              <w:pStyle w:val="a7"/>
              <w:spacing w:line="276" w:lineRule="auto"/>
              <w:jc w:val="center"/>
            </w:pPr>
          </w:p>
          <w:p w14:paraId="5D3B8353" w14:textId="77777777" w:rsidR="00385EEF" w:rsidRDefault="00385EEF" w:rsidP="00385EEF">
            <w:pPr>
              <w:pStyle w:val="a7"/>
              <w:spacing w:line="276" w:lineRule="auto"/>
              <w:jc w:val="center"/>
            </w:pPr>
          </w:p>
          <w:p w14:paraId="4F29E111" w14:textId="77777777" w:rsidR="00385EEF" w:rsidRPr="00A571BC" w:rsidRDefault="00385EEF" w:rsidP="00385EEF">
            <w:pPr>
              <w:jc w:val="center"/>
            </w:pPr>
            <w:r w:rsidRPr="00A571BC">
              <w:t>Вторая половина месяца</w:t>
            </w:r>
          </w:p>
          <w:p w14:paraId="14AC21D2" w14:textId="77777777" w:rsidR="00385EEF" w:rsidRDefault="00385EEF" w:rsidP="00385EEF">
            <w:pPr>
              <w:pStyle w:val="a7"/>
              <w:spacing w:line="276" w:lineRule="auto"/>
              <w:jc w:val="center"/>
            </w:pPr>
          </w:p>
          <w:p w14:paraId="2A9A2432" w14:textId="77777777" w:rsidR="00385EEF" w:rsidRPr="00541E50" w:rsidRDefault="00385EEF" w:rsidP="00385EEF">
            <w:pPr>
              <w:pStyle w:val="a7"/>
              <w:spacing w:line="276" w:lineRule="auto"/>
              <w:jc w:val="center"/>
            </w:pPr>
            <w:r>
              <w:t>27.01</w:t>
            </w:r>
          </w:p>
        </w:tc>
        <w:tc>
          <w:tcPr>
            <w:tcW w:w="2693" w:type="dxa"/>
          </w:tcPr>
          <w:p w14:paraId="766B60C3" w14:textId="77777777" w:rsidR="00385EEF" w:rsidRPr="00F47F6C" w:rsidRDefault="00385EEF" w:rsidP="00385EEF">
            <w:pPr>
              <w:pStyle w:val="a7"/>
              <w:spacing w:line="276" w:lineRule="auto"/>
              <w:jc w:val="center"/>
              <w:rPr>
                <w:sz w:val="28"/>
                <w:szCs w:val="28"/>
              </w:rPr>
            </w:pPr>
            <w:r w:rsidRPr="00F47F6C">
              <w:rPr>
                <w:sz w:val="28"/>
                <w:szCs w:val="28"/>
              </w:rPr>
              <w:t>Проведение развлечения «Рождественские святки»</w:t>
            </w:r>
          </w:p>
        </w:tc>
        <w:tc>
          <w:tcPr>
            <w:tcW w:w="1701" w:type="dxa"/>
          </w:tcPr>
          <w:p w14:paraId="106C0770" w14:textId="77777777" w:rsidR="00385EEF" w:rsidRPr="00F47F6C" w:rsidRDefault="00385EEF" w:rsidP="00385EEF">
            <w:pPr>
              <w:pStyle w:val="a7"/>
              <w:spacing w:line="276" w:lineRule="auto"/>
              <w:jc w:val="center"/>
              <w:rPr>
                <w:sz w:val="28"/>
                <w:szCs w:val="28"/>
              </w:rPr>
            </w:pPr>
            <w:r w:rsidRPr="00F47F6C">
              <w:rPr>
                <w:sz w:val="28"/>
                <w:szCs w:val="28"/>
              </w:rPr>
              <w:t>С, П, Ф, ДНВ, П</w:t>
            </w:r>
          </w:p>
        </w:tc>
        <w:tc>
          <w:tcPr>
            <w:tcW w:w="2410" w:type="dxa"/>
          </w:tcPr>
          <w:p w14:paraId="1B660B10"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 группы</w:t>
            </w:r>
          </w:p>
        </w:tc>
        <w:tc>
          <w:tcPr>
            <w:tcW w:w="2126" w:type="dxa"/>
          </w:tcPr>
          <w:p w14:paraId="34C32135" w14:textId="77777777" w:rsidR="00385EEF" w:rsidRPr="00F47F6C" w:rsidRDefault="00385EEF" w:rsidP="00385EEF">
            <w:pPr>
              <w:pStyle w:val="a7"/>
              <w:spacing w:line="276" w:lineRule="auto"/>
              <w:jc w:val="center"/>
              <w:rPr>
                <w:sz w:val="28"/>
                <w:szCs w:val="28"/>
              </w:rPr>
            </w:pPr>
            <w:r w:rsidRPr="00F47F6C">
              <w:rPr>
                <w:sz w:val="28"/>
                <w:szCs w:val="28"/>
              </w:rPr>
              <w:t>Музыкальные руководители, воспитатели</w:t>
            </w:r>
          </w:p>
        </w:tc>
      </w:tr>
      <w:tr w:rsidR="00385EEF" w:rsidRPr="00541E50" w14:paraId="45B96353" w14:textId="77777777" w:rsidTr="00385EEF">
        <w:trPr>
          <w:trHeight w:val="551"/>
        </w:trPr>
        <w:tc>
          <w:tcPr>
            <w:tcW w:w="1570" w:type="dxa"/>
            <w:gridSpan w:val="3"/>
            <w:vMerge/>
          </w:tcPr>
          <w:p w14:paraId="1FE279F7" w14:textId="77777777" w:rsidR="00385EEF" w:rsidRPr="00541E50" w:rsidRDefault="00385EEF" w:rsidP="00385EEF">
            <w:pPr>
              <w:pStyle w:val="a7"/>
              <w:spacing w:line="276" w:lineRule="auto"/>
              <w:jc w:val="center"/>
            </w:pPr>
          </w:p>
        </w:tc>
        <w:tc>
          <w:tcPr>
            <w:tcW w:w="2693" w:type="dxa"/>
          </w:tcPr>
          <w:p w14:paraId="4E6DCD2D" w14:textId="77777777" w:rsidR="00385EEF" w:rsidRPr="00F47F6C" w:rsidRDefault="00385EEF" w:rsidP="00385EEF">
            <w:pPr>
              <w:pStyle w:val="a7"/>
              <w:spacing w:line="276" w:lineRule="auto"/>
              <w:jc w:val="center"/>
              <w:rPr>
                <w:sz w:val="28"/>
                <w:szCs w:val="28"/>
              </w:rPr>
            </w:pPr>
            <w:r w:rsidRPr="00F47F6C">
              <w:rPr>
                <w:sz w:val="28"/>
                <w:szCs w:val="28"/>
              </w:rPr>
              <w:t>Проведение развлечения «В гостях у снеговика» (приуроченные к Дню рождения Снеговика 18 января)</w:t>
            </w:r>
          </w:p>
        </w:tc>
        <w:tc>
          <w:tcPr>
            <w:tcW w:w="1701" w:type="dxa"/>
          </w:tcPr>
          <w:p w14:paraId="65650605" w14:textId="77777777" w:rsidR="00385EEF" w:rsidRPr="00F47F6C" w:rsidRDefault="00385EEF" w:rsidP="00385EEF">
            <w:pPr>
              <w:pStyle w:val="a7"/>
              <w:spacing w:line="276" w:lineRule="auto"/>
              <w:jc w:val="center"/>
              <w:rPr>
                <w:sz w:val="28"/>
                <w:szCs w:val="28"/>
              </w:rPr>
            </w:pPr>
            <w:r w:rsidRPr="00F47F6C">
              <w:rPr>
                <w:sz w:val="28"/>
                <w:szCs w:val="28"/>
              </w:rPr>
              <w:t>С, П, Ф, ДНВ, П</w:t>
            </w:r>
          </w:p>
        </w:tc>
        <w:tc>
          <w:tcPr>
            <w:tcW w:w="2410" w:type="dxa"/>
          </w:tcPr>
          <w:p w14:paraId="6FA4E360" w14:textId="77777777" w:rsidR="00385EEF" w:rsidRPr="00F47F6C" w:rsidRDefault="00385EEF" w:rsidP="00385EEF">
            <w:pPr>
              <w:pStyle w:val="a7"/>
              <w:spacing w:line="276" w:lineRule="auto"/>
              <w:jc w:val="center"/>
              <w:rPr>
                <w:sz w:val="28"/>
                <w:szCs w:val="28"/>
              </w:rPr>
            </w:pPr>
            <w:r w:rsidRPr="00F47F6C">
              <w:rPr>
                <w:sz w:val="28"/>
                <w:szCs w:val="28"/>
              </w:rPr>
              <w:t>Младшие, средние группы</w:t>
            </w:r>
          </w:p>
        </w:tc>
        <w:tc>
          <w:tcPr>
            <w:tcW w:w="2126" w:type="dxa"/>
          </w:tcPr>
          <w:p w14:paraId="23B3D9DB" w14:textId="77777777" w:rsidR="00385EEF" w:rsidRPr="00F47F6C" w:rsidRDefault="00385EEF" w:rsidP="00385EEF">
            <w:pPr>
              <w:pStyle w:val="a7"/>
              <w:spacing w:line="276" w:lineRule="auto"/>
              <w:jc w:val="center"/>
              <w:rPr>
                <w:sz w:val="28"/>
                <w:szCs w:val="28"/>
              </w:rPr>
            </w:pPr>
            <w:r w:rsidRPr="00F47F6C">
              <w:rPr>
                <w:sz w:val="28"/>
                <w:szCs w:val="28"/>
              </w:rPr>
              <w:t>Специалисты ДОУ</w:t>
            </w:r>
          </w:p>
        </w:tc>
      </w:tr>
      <w:tr w:rsidR="00385EEF" w:rsidRPr="00541E50" w14:paraId="13610ED1" w14:textId="77777777" w:rsidTr="00385EEF">
        <w:trPr>
          <w:trHeight w:val="551"/>
        </w:trPr>
        <w:tc>
          <w:tcPr>
            <w:tcW w:w="1570" w:type="dxa"/>
            <w:gridSpan w:val="3"/>
            <w:vMerge/>
          </w:tcPr>
          <w:p w14:paraId="74244CE7" w14:textId="77777777" w:rsidR="00385EEF" w:rsidRPr="00541E50" w:rsidRDefault="00385EEF" w:rsidP="00385EEF">
            <w:pPr>
              <w:pStyle w:val="a7"/>
              <w:spacing w:line="276" w:lineRule="auto"/>
              <w:jc w:val="center"/>
            </w:pPr>
          </w:p>
        </w:tc>
        <w:tc>
          <w:tcPr>
            <w:tcW w:w="2693" w:type="dxa"/>
            <w:shd w:val="clear" w:color="auto" w:fill="auto"/>
          </w:tcPr>
          <w:p w14:paraId="2FA72D62" w14:textId="77777777" w:rsidR="00385EEF" w:rsidRPr="00F47F6C" w:rsidRDefault="00385EEF" w:rsidP="00385EEF">
            <w:pPr>
              <w:pStyle w:val="a7"/>
              <w:spacing w:line="276" w:lineRule="auto"/>
              <w:jc w:val="center"/>
              <w:rPr>
                <w:sz w:val="28"/>
                <w:szCs w:val="28"/>
              </w:rPr>
            </w:pPr>
            <w:r w:rsidRPr="00F47F6C">
              <w:rPr>
                <w:sz w:val="28"/>
                <w:szCs w:val="28"/>
              </w:rPr>
              <w:t xml:space="preserve">Экологическая акция </w:t>
            </w:r>
          </w:p>
          <w:p w14:paraId="3B84DEFF" w14:textId="77777777" w:rsidR="00385EEF" w:rsidRPr="00F47F6C" w:rsidRDefault="00385EEF" w:rsidP="00385EEF">
            <w:pPr>
              <w:pStyle w:val="a7"/>
              <w:spacing w:line="276" w:lineRule="auto"/>
              <w:jc w:val="center"/>
              <w:rPr>
                <w:sz w:val="28"/>
                <w:szCs w:val="28"/>
              </w:rPr>
            </w:pPr>
            <w:r w:rsidRPr="00F47F6C">
              <w:rPr>
                <w:sz w:val="28"/>
                <w:szCs w:val="28"/>
              </w:rPr>
              <w:t>«Покормите птиц зимой»!</w:t>
            </w:r>
          </w:p>
        </w:tc>
        <w:tc>
          <w:tcPr>
            <w:tcW w:w="1701" w:type="dxa"/>
          </w:tcPr>
          <w:p w14:paraId="736BA0AB" w14:textId="77777777" w:rsidR="00385EEF" w:rsidRPr="00F47F6C" w:rsidRDefault="00385EEF" w:rsidP="00385EEF">
            <w:pPr>
              <w:pStyle w:val="a7"/>
              <w:spacing w:line="276" w:lineRule="auto"/>
              <w:jc w:val="center"/>
              <w:rPr>
                <w:sz w:val="28"/>
                <w:szCs w:val="28"/>
              </w:rPr>
            </w:pPr>
            <w:proofErr w:type="gramStart"/>
            <w:r>
              <w:rPr>
                <w:sz w:val="28"/>
                <w:szCs w:val="28"/>
              </w:rPr>
              <w:t>ПТ,ДНВ</w:t>
            </w:r>
            <w:proofErr w:type="gramEnd"/>
          </w:p>
        </w:tc>
        <w:tc>
          <w:tcPr>
            <w:tcW w:w="2410" w:type="dxa"/>
            <w:shd w:val="clear" w:color="auto" w:fill="auto"/>
          </w:tcPr>
          <w:p w14:paraId="02FFBDA1" w14:textId="77777777" w:rsidR="00385EEF" w:rsidRPr="00F47F6C" w:rsidRDefault="00385EEF" w:rsidP="00385EEF">
            <w:pPr>
              <w:pStyle w:val="a7"/>
              <w:spacing w:line="276" w:lineRule="auto"/>
              <w:jc w:val="center"/>
              <w:rPr>
                <w:sz w:val="28"/>
                <w:szCs w:val="28"/>
              </w:rPr>
            </w:pPr>
            <w:r w:rsidRPr="00F47F6C">
              <w:rPr>
                <w:sz w:val="28"/>
                <w:szCs w:val="28"/>
              </w:rPr>
              <w:t>Все группы</w:t>
            </w:r>
          </w:p>
        </w:tc>
        <w:tc>
          <w:tcPr>
            <w:tcW w:w="2126" w:type="dxa"/>
            <w:shd w:val="clear" w:color="auto" w:fill="auto"/>
          </w:tcPr>
          <w:p w14:paraId="281A868E" w14:textId="77777777" w:rsidR="00385EEF" w:rsidRPr="00F47F6C" w:rsidRDefault="00385EEF" w:rsidP="00385EEF">
            <w:pPr>
              <w:pStyle w:val="a7"/>
              <w:spacing w:line="276" w:lineRule="auto"/>
              <w:jc w:val="center"/>
              <w:rPr>
                <w:spacing w:val="-1"/>
                <w:sz w:val="28"/>
                <w:szCs w:val="28"/>
              </w:rPr>
            </w:pPr>
            <w:r w:rsidRPr="00F47F6C">
              <w:rPr>
                <w:spacing w:val="-1"/>
                <w:sz w:val="28"/>
                <w:szCs w:val="28"/>
              </w:rPr>
              <w:t>Воспитатели,</w:t>
            </w:r>
          </w:p>
          <w:p w14:paraId="1CA8D0DA" w14:textId="77777777" w:rsidR="00385EEF" w:rsidRPr="00F47F6C" w:rsidRDefault="00385EEF" w:rsidP="00385EEF">
            <w:pPr>
              <w:pStyle w:val="a7"/>
              <w:spacing w:line="276" w:lineRule="auto"/>
              <w:jc w:val="center"/>
              <w:rPr>
                <w:spacing w:val="-1"/>
                <w:sz w:val="28"/>
                <w:szCs w:val="28"/>
              </w:rPr>
            </w:pPr>
            <w:r w:rsidRPr="00F47F6C">
              <w:rPr>
                <w:spacing w:val="-1"/>
                <w:sz w:val="28"/>
                <w:szCs w:val="28"/>
              </w:rPr>
              <w:t>родители</w:t>
            </w:r>
          </w:p>
        </w:tc>
      </w:tr>
      <w:tr w:rsidR="00385EEF" w:rsidRPr="00541E50" w14:paraId="08DB15DE" w14:textId="77777777" w:rsidTr="00385EEF">
        <w:trPr>
          <w:trHeight w:val="748"/>
        </w:trPr>
        <w:tc>
          <w:tcPr>
            <w:tcW w:w="1570" w:type="dxa"/>
            <w:gridSpan w:val="3"/>
            <w:vMerge/>
            <w:tcBorders>
              <w:bottom w:val="single" w:sz="4" w:space="0" w:color="auto"/>
            </w:tcBorders>
          </w:tcPr>
          <w:p w14:paraId="0D8236AE" w14:textId="77777777" w:rsidR="00385EEF" w:rsidRPr="00541E50" w:rsidRDefault="00385EEF" w:rsidP="00385EEF">
            <w:pPr>
              <w:pStyle w:val="a7"/>
              <w:spacing w:line="276" w:lineRule="auto"/>
              <w:jc w:val="center"/>
            </w:pPr>
          </w:p>
        </w:tc>
        <w:tc>
          <w:tcPr>
            <w:tcW w:w="2693" w:type="dxa"/>
          </w:tcPr>
          <w:p w14:paraId="57786104" w14:textId="77777777" w:rsidR="00385EEF" w:rsidRDefault="00385EEF" w:rsidP="00385EEF">
            <w:pPr>
              <w:pStyle w:val="a7"/>
              <w:spacing w:line="276" w:lineRule="auto"/>
              <w:jc w:val="center"/>
              <w:rPr>
                <w:sz w:val="28"/>
                <w:szCs w:val="28"/>
              </w:rPr>
            </w:pPr>
            <w:r>
              <w:rPr>
                <w:sz w:val="28"/>
                <w:szCs w:val="28"/>
              </w:rPr>
              <w:t>День снятия блокады Ленинграда</w:t>
            </w:r>
          </w:p>
          <w:p w14:paraId="402EABF2" w14:textId="77777777" w:rsidR="00385EEF" w:rsidRPr="00F47F6C" w:rsidRDefault="00385EEF" w:rsidP="00385EEF">
            <w:pPr>
              <w:pStyle w:val="a7"/>
              <w:spacing w:line="276" w:lineRule="auto"/>
              <w:jc w:val="center"/>
              <w:rPr>
                <w:sz w:val="28"/>
                <w:szCs w:val="28"/>
              </w:rPr>
            </w:pPr>
            <w:r w:rsidRPr="00F47F6C">
              <w:rPr>
                <w:sz w:val="28"/>
                <w:szCs w:val="28"/>
              </w:rPr>
              <w:t xml:space="preserve">Патриотическая </w:t>
            </w:r>
            <w:r w:rsidRPr="00F47F6C">
              <w:rPr>
                <w:sz w:val="28"/>
                <w:szCs w:val="28"/>
              </w:rPr>
              <w:lastRenderedPageBreak/>
              <w:t>акция</w:t>
            </w:r>
          </w:p>
          <w:p w14:paraId="5987466B" w14:textId="77777777" w:rsidR="00385EEF" w:rsidRPr="00F47F6C" w:rsidRDefault="00385EEF" w:rsidP="00385EEF">
            <w:pPr>
              <w:pStyle w:val="a7"/>
              <w:spacing w:line="276" w:lineRule="auto"/>
              <w:jc w:val="center"/>
              <w:rPr>
                <w:sz w:val="28"/>
                <w:szCs w:val="28"/>
              </w:rPr>
            </w:pPr>
            <w:r w:rsidRPr="00F47F6C">
              <w:rPr>
                <w:sz w:val="28"/>
                <w:szCs w:val="28"/>
              </w:rPr>
              <w:t xml:space="preserve"> «Блокадный хлеб»</w:t>
            </w:r>
          </w:p>
        </w:tc>
        <w:tc>
          <w:tcPr>
            <w:tcW w:w="1701" w:type="dxa"/>
          </w:tcPr>
          <w:p w14:paraId="35A5591A" w14:textId="77777777" w:rsidR="00385EEF" w:rsidRPr="00F47F6C" w:rsidRDefault="00385EEF" w:rsidP="00385EEF">
            <w:pPr>
              <w:pStyle w:val="a7"/>
              <w:spacing w:line="276" w:lineRule="auto"/>
              <w:jc w:val="center"/>
              <w:rPr>
                <w:sz w:val="28"/>
                <w:szCs w:val="28"/>
              </w:rPr>
            </w:pPr>
            <w:r w:rsidRPr="00F47F6C">
              <w:rPr>
                <w:sz w:val="28"/>
                <w:szCs w:val="28"/>
              </w:rPr>
              <w:lastRenderedPageBreak/>
              <w:t>С, П, ДНВ, П, Э</w:t>
            </w:r>
          </w:p>
        </w:tc>
        <w:tc>
          <w:tcPr>
            <w:tcW w:w="2410" w:type="dxa"/>
          </w:tcPr>
          <w:p w14:paraId="2358194E"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 группы</w:t>
            </w:r>
          </w:p>
        </w:tc>
        <w:tc>
          <w:tcPr>
            <w:tcW w:w="2126" w:type="dxa"/>
          </w:tcPr>
          <w:p w14:paraId="05CF9D88" w14:textId="77777777" w:rsidR="00385EEF" w:rsidRPr="00F47F6C" w:rsidRDefault="00385EEF" w:rsidP="00385EEF">
            <w:pPr>
              <w:pStyle w:val="a7"/>
              <w:spacing w:line="276" w:lineRule="auto"/>
              <w:jc w:val="center"/>
              <w:rPr>
                <w:sz w:val="28"/>
                <w:szCs w:val="28"/>
              </w:rPr>
            </w:pPr>
            <w:r w:rsidRPr="00F47F6C">
              <w:rPr>
                <w:sz w:val="28"/>
                <w:szCs w:val="28"/>
              </w:rPr>
              <w:t>Музыкальные руководители, воспитатели</w:t>
            </w:r>
          </w:p>
        </w:tc>
      </w:tr>
      <w:tr w:rsidR="00385EEF" w:rsidRPr="00541E50" w14:paraId="2D1E9B05" w14:textId="77777777" w:rsidTr="00385EEF">
        <w:trPr>
          <w:trHeight w:val="354"/>
        </w:trPr>
        <w:tc>
          <w:tcPr>
            <w:tcW w:w="10500" w:type="dxa"/>
            <w:gridSpan w:val="7"/>
            <w:tcBorders>
              <w:bottom w:val="single" w:sz="4" w:space="0" w:color="auto"/>
            </w:tcBorders>
          </w:tcPr>
          <w:p w14:paraId="57E2A69C" w14:textId="77777777" w:rsidR="00385EEF" w:rsidRPr="00F97C06" w:rsidRDefault="00385EEF" w:rsidP="00385EEF">
            <w:pPr>
              <w:pStyle w:val="a7"/>
              <w:spacing w:line="276" w:lineRule="auto"/>
              <w:jc w:val="center"/>
              <w:rPr>
                <w:sz w:val="28"/>
                <w:szCs w:val="28"/>
              </w:rPr>
            </w:pPr>
            <w:r w:rsidRPr="00F97C06">
              <w:rPr>
                <w:sz w:val="28"/>
                <w:szCs w:val="28"/>
              </w:rPr>
              <w:t>Февраль</w:t>
            </w:r>
          </w:p>
        </w:tc>
      </w:tr>
      <w:tr w:rsidR="00385EEF" w:rsidRPr="00541E50" w14:paraId="66DC419F" w14:textId="77777777" w:rsidTr="00385EEF">
        <w:trPr>
          <w:trHeight w:val="829"/>
        </w:trPr>
        <w:tc>
          <w:tcPr>
            <w:tcW w:w="1570" w:type="dxa"/>
            <w:gridSpan w:val="3"/>
            <w:vMerge w:val="restart"/>
            <w:tcBorders>
              <w:top w:val="single" w:sz="4" w:space="0" w:color="auto"/>
            </w:tcBorders>
          </w:tcPr>
          <w:p w14:paraId="0A2DDB52" w14:textId="77777777" w:rsidR="00385EEF" w:rsidRDefault="00385EEF" w:rsidP="00385EEF">
            <w:pPr>
              <w:pStyle w:val="a7"/>
              <w:spacing w:line="276" w:lineRule="auto"/>
              <w:jc w:val="center"/>
            </w:pPr>
            <w:r>
              <w:t>08.02</w:t>
            </w:r>
          </w:p>
          <w:p w14:paraId="1C439DBA" w14:textId="77777777" w:rsidR="00385EEF" w:rsidRDefault="00385EEF" w:rsidP="00385EEF">
            <w:pPr>
              <w:pStyle w:val="a7"/>
              <w:spacing w:line="276" w:lineRule="auto"/>
              <w:jc w:val="center"/>
            </w:pPr>
          </w:p>
          <w:p w14:paraId="6906A03D" w14:textId="77777777" w:rsidR="00385EEF" w:rsidRDefault="00385EEF" w:rsidP="00385EEF">
            <w:pPr>
              <w:pStyle w:val="a7"/>
              <w:spacing w:line="276" w:lineRule="auto"/>
              <w:jc w:val="center"/>
            </w:pPr>
          </w:p>
          <w:p w14:paraId="3E3E42CA" w14:textId="77777777" w:rsidR="00385EEF" w:rsidRDefault="00385EEF" w:rsidP="00385EEF">
            <w:pPr>
              <w:pStyle w:val="a7"/>
              <w:spacing w:line="276" w:lineRule="auto"/>
              <w:jc w:val="center"/>
            </w:pPr>
          </w:p>
          <w:p w14:paraId="7595182B" w14:textId="77777777" w:rsidR="00385EEF" w:rsidRDefault="00385EEF" w:rsidP="00385EEF">
            <w:pPr>
              <w:pStyle w:val="a7"/>
              <w:spacing w:line="276" w:lineRule="auto"/>
              <w:jc w:val="center"/>
            </w:pPr>
          </w:p>
          <w:p w14:paraId="73CD3330" w14:textId="77777777" w:rsidR="00385EEF" w:rsidRDefault="00385EEF" w:rsidP="00385EEF">
            <w:pPr>
              <w:pStyle w:val="a7"/>
              <w:spacing w:line="276" w:lineRule="auto"/>
              <w:jc w:val="center"/>
            </w:pPr>
          </w:p>
          <w:p w14:paraId="2231A529" w14:textId="77777777" w:rsidR="00385EEF" w:rsidRDefault="00385EEF" w:rsidP="00385EEF">
            <w:pPr>
              <w:pStyle w:val="a7"/>
              <w:spacing w:line="276" w:lineRule="auto"/>
              <w:jc w:val="center"/>
            </w:pPr>
            <w:r>
              <w:t>15.02</w:t>
            </w:r>
          </w:p>
          <w:p w14:paraId="6599DEF3" w14:textId="77777777" w:rsidR="00385EEF" w:rsidRDefault="00385EEF" w:rsidP="00385EEF">
            <w:pPr>
              <w:pStyle w:val="a7"/>
              <w:spacing w:line="276" w:lineRule="auto"/>
              <w:jc w:val="center"/>
            </w:pPr>
          </w:p>
          <w:p w14:paraId="5B0AEDF0" w14:textId="77777777" w:rsidR="00385EEF" w:rsidRDefault="00385EEF" w:rsidP="00385EEF">
            <w:pPr>
              <w:pStyle w:val="a7"/>
              <w:spacing w:line="276" w:lineRule="auto"/>
              <w:jc w:val="center"/>
            </w:pPr>
          </w:p>
          <w:p w14:paraId="4D56EBF9" w14:textId="77777777" w:rsidR="00385EEF" w:rsidRDefault="00385EEF" w:rsidP="00385EEF">
            <w:pPr>
              <w:pStyle w:val="a7"/>
              <w:spacing w:line="276" w:lineRule="auto"/>
              <w:jc w:val="center"/>
            </w:pPr>
          </w:p>
          <w:p w14:paraId="1AA79CDB" w14:textId="77777777" w:rsidR="00385EEF" w:rsidRDefault="00385EEF" w:rsidP="00385EEF">
            <w:pPr>
              <w:pStyle w:val="a7"/>
              <w:spacing w:line="276" w:lineRule="auto"/>
              <w:jc w:val="center"/>
            </w:pPr>
          </w:p>
          <w:p w14:paraId="2B393887" w14:textId="77777777" w:rsidR="00385EEF" w:rsidRDefault="00385EEF" w:rsidP="00385EEF">
            <w:pPr>
              <w:pStyle w:val="a7"/>
              <w:spacing w:line="276" w:lineRule="auto"/>
              <w:jc w:val="center"/>
            </w:pPr>
          </w:p>
          <w:p w14:paraId="4D3A6B02" w14:textId="77777777" w:rsidR="00385EEF" w:rsidRDefault="00385EEF" w:rsidP="00385EEF">
            <w:pPr>
              <w:pStyle w:val="a7"/>
              <w:spacing w:line="276" w:lineRule="auto"/>
              <w:jc w:val="center"/>
            </w:pPr>
            <w:r>
              <w:t>21.02</w:t>
            </w:r>
          </w:p>
          <w:p w14:paraId="55280F01" w14:textId="77777777" w:rsidR="00385EEF" w:rsidRDefault="00385EEF" w:rsidP="00385EEF">
            <w:pPr>
              <w:pStyle w:val="a7"/>
              <w:spacing w:line="276" w:lineRule="auto"/>
              <w:jc w:val="center"/>
            </w:pPr>
          </w:p>
          <w:p w14:paraId="7CD48D0D" w14:textId="77777777" w:rsidR="00385EEF" w:rsidRDefault="00385EEF" w:rsidP="00385EEF">
            <w:pPr>
              <w:pStyle w:val="a7"/>
              <w:spacing w:line="276" w:lineRule="auto"/>
              <w:jc w:val="center"/>
            </w:pPr>
          </w:p>
          <w:p w14:paraId="013416F3" w14:textId="77777777" w:rsidR="00385EEF" w:rsidRDefault="00385EEF" w:rsidP="00385EEF">
            <w:pPr>
              <w:pStyle w:val="a7"/>
              <w:spacing w:line="276" w:lineRule="auto"/>
              <w:jc w:val="center"/>
            </w:pPr>
            <w:r>
              <w:t>23.02.</w:t>
            </w:r>
          </w:p>
          <w:p w14:paraId="4661190E" w14:textId="77777777" w:rsidR="00385EEF" w:rsidRDefault="00385EEF" w:rsidP="00385EEF">
            <w:pPr>
              <w:pStyle w:val="a7"/>
              <w:spacing w:line="276" w:lineRule="auto"/>
              <w:jc w:val="center"/>
            </w:pPr>
          </w:p>
          <w:p w14:paraId="160B1172" w14:textId="77777777" w:rsidR="00385EEF" w:rsidRDefault="00385EEF" w:rsidP="00385EEF">
            <w:pPr>
              <w:pStyle w:val="a7"/>
              <w:spacing w:line="276" w:lineRule="auto"/>
              <w:jc w:val="center"/>
            </w:pPr>
          </w:p>
          <w:p w14:paraId="41A8FBCF" w14:textId="77777777" w:rsidR="00385EEF" w:rsidRDefault="00385EEF" w:rsidP="00385EEF">
            <w:pPr>
              <w:pStyle w:val="a7"/>
              <w:spacing w:line="276" w:lineRule="auto"/>
              <w:jc w:val="center"/>
            </w:pPr>
          </w:p>
          <w:p w14:paraId="0AD11349" w14:textId="77777777" w:rsidR="00385EEF" w:rsidRDefault="00385EEF" w:rsidP="00385EEF">
            <w:pPr>
              <w:pStyle w:val="a7"/>
              <w:spacing w:line="276" w:lineRule="auto"/>
              <w:jc w:val="center"/>
            </w:pPr>
          </w:p>
          <w:p w14:paraId="11DD9E41" w14:textId="77777777" w:rsidR="00385EEF" w:rsidRDefault="00385EEF" w:rsidP="00385EEF">
            <w:pPr>
              <w:pStyle w:val="a7"/>
              <w:spacing w:line="276" w:lineRule="auto"/>
              <w:jc w:val="center"/>
            </w:pPr>
          </w:p>
          <w:p w14:paraId="7E0CE911" w14:textId="77777777" w:rsidR="00385EEF" w:rsidRDefault="00385EEF" w:rsidP="00385EEF">
            <w:pPr>
              <w:pStyle w:val="a7"/>
              <w:spacing w:line="276" w:lineRule="auto"/>
              <w:jc w:val="center"/>
            </w:pPr>
          </w:p>
          <w:p w14:paraId="50563FFD" w14:textId="77777777" w:rsidR="00385EEF" w:rsidRPr="00A571BC" w:rsidRDefault="00385EEF" w:rsidP="00385EEF">
            <w:pPr>
              <w:jc w:val="center"/>
            </w:pPr>
            <w:r w:rsidRPr="00A571BC">
              <w:t>Вторая половина месяца</w:t>
            </w:r>
          </w:p>
          <w:p w14:paraId="17E1AED8" w14:textId="77777777" w:rsidR="00385EEF" w:rsidRPr="00541E50" w:rsidRDefault="00385EEF" w:rsidP="00385EEF">
            <w:pPr>
              <w:pStyle w:val="a7"/>
              <w:spacing w:line="276" w:lineRule="auto"/>
              <w:jc w:val="center"/>
            </w:pPr>
          </w:p>
        </w:tc>
        <w:tc>
          <w:tcPr>
            <w:tcW w:w="2693" w:type="dxa"/>
          </w:tcPr>
          <w:p w14:paraId="47FD5774" w14:textId="77777777" w:rsidR="00385EEF" w:rsidRDefault="00385EEF" w:rsidP="00385EEF">
            <w:pPr>
              <w:pStyle w:val="a7"/>
              <w:spacing w:line="276" w:lineRule="auto"/>
              <w:jc w:val="center"/>
              <w:rPr>
                <w:sz w:val="28"/>
                <w:szCs w:val="28"/>
              </w:rPr>
            </w:pPr>
            <w:r>
              <w:rPr>
                <w:sz w:val="28"/>
                <w:szCs w:val="28"/>
              </w:rPr>
              <w:t>День российской науки</w:t>
            </w:r>
          </w:p>
          <w:p w14:paraId="5D10E5D0" w14:textId="77777777" w:rsidR="00385EEF" w:rsidRPr="00F47F6C" w:rsidRDefault="00385EEF" w:rsidP="00385EEF">
            <w:pPr>
              <w:pStyle w:val="a7"/>
              <w:spacing w:line="276" w:lineRule="auto"/>
              <w:jc w:val="center"/>
              <w:rPr>
                <w:sz w:val="28"/>
                <w:szCs w:val="28"/>
              </w:rPr>
            </w:pPr>
            <w:r w:rsidRPr="00F47F6C">
              <w:rPr>
                <w:sz w:val="28"/>
                <w:szCs w:val="28"/>
              </w:rPr>
              <w:t>Интеллектуальный конкурс «Знайка»</w:t>
            </w:r>
          </w:p>
        </w:tc>
        <w:tc>
          <w:tcPr>
            <w:tcW w:w="1701" w:type="dxa"/>
          </w:tcPr>
          <w:p w14:paraId="6C4D533F" w14:textId="77777777" w:rsidR="00385EEF" w:rsidRPr="00F47F6C" w:rsidRDefault="00385EEF" w:rsidP="00385EEF">
            <w:pPr>
              <w:pStyle w:val="a7"/>
              <w:spacing w:line="276" w:lineRule="auto"/>
              <w:jc w:val="center"/>
              <w:rPr>
                <w:sz w:val="28"/>
                <w:szCs w:val="28"/>
              </w:rPr>
            </w:pPr>
            <w:proofErr w:type="gramStart"/>
            <w:r w:rsidRPr="00F47F6C">
              <w:rPr>
                <w:sz w:val="28"/>
                <w:szCs w:val="28"/>
              </w:rPr>
              <w:t>П,</w:t>
            </w:r>
            <w:r>
              <w:rPr>
                <w:sz w:val="28"/>
                <w:szCs w:val="28"/>
              </w:rPr>
              <w:t>ПТ</w:t>
            </w:r>
            <w:proofErr w:type="gramEnd"/>
            <w:r>
              <w:rPr>
                <w:sz w:val="28"/>
                <w:szCs w:val="28"/>
              </w:rPr>
              <w:t>,</w:t>
            </w:r>
            <w:r w:rsidRPr="00F47F6C">
              <w:rPr>
                <w:sz w:val="28"/>
                <w:szCs w:val="28"/>
              </w:rPr>
              <w:t xml:space="preserve"> С</w:t>
            </w:r>
          </w:p>
        </w:tc>
        <w:tc>
          <w:tcPr>
            <w:tcW w:w="2410" w:type="dxa"/>
          </w:tcPr>
          <w:p w14:paraId="6D7F8D4C"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 группы</w:t>
            </w:r>
          </w:p>
        </w:tc>
        <w:tc>
          <w:tcPr>
            <w:tcW w:w="2126" w:type="dxa"/>
          </w:tcPr>
          <w:p w14:paraId="515C8EB9" w14:textId="77777777" w:rsidR="00385EEF" w:rsidRPr="00F47F6C" w:rsidRDefault="00385EEF" w:rsidP="00385EEF">
            <w:pPr>
              <w:pStyle w:val="a7"/>
              <w:spacing w:line="276" w:lineRule="auto"/>
              <w:jc w:val="center"/>
              <w:rPr>
                <w:sz w:val="28"/>
                <w:szCs w:val="28"/>
              </w:rPr>
            </w:pPr>
            <w:r w:rsidRPr="00F47F6C">
              <w:rPr>
                <w:sz w:val="28"/>
                <w:szCs w:val="28"/>
              </w:rPr>
              <w:t>Воспитатели, специалисты.</w:t>
            </w:r>
          </w:p>
        </w:tc>
      </w:tr>
      <w:tr w:rsidR="00385EEF" w:rsidRPr="00541E50" w14:paraId="47091801" w14:textId="77777777" w:rsidTr="00385EEF">
        <w:trPr>
          <w:trHeight w:val="1678"/>
        </w:trPr>
        <w:tc>
          <w:tcPr>
            <w:tcW w:w="1570" w:type="dxa"/>
            <w:gridSpan w:val="3"/>
            <w:vMerge/>
            <w:tcBorders>
              <w:top w:val="single" w:sz="4" w:space="0" w:color="auto"/>
            </w:tcBorders>
          </w:tcPr>
          <w:p w14:paraId="2ACE589D" w14:textId="77777777" w:rsidR="00385EEF" w:rsidRDefault="00385EEF" w:rsidP="00385EEF">
            <w:pPr>
              <w:pStyle w:val="a7"/>
              <w:spacing w:line="276" w:lineRule="auto"/>
              <w:jc w:val="center"/>
            </w:pPr>
          </w:p>
        </w:tc>
        <w:tc>
          <w:tcPr>
            <w:tcW w:w="2693" w:type="dxa"/>
          </w:tcPr>
          <w:p w14:paraId="492A4F6F" w14:textId="77777777" w:rsidR="00385EEF" w:rsidRPr="00A56445" w:rsidRDefault="00385EEF" w:rsidP="00385EEF">
            <w:pPr>
              <w:pStyle w:val="a7"/>
              <w:jc w:val="center"/>
              <w:rPr>
                <w:sz w:val="28"/>
                <w:szCs w:val="28"/>
              </w:rPr>
            </w:pPr>
            <w:r w:rsidRPr="00A56445">
              <w:rPr>
                <w:sz w:val="28"/>
                <w:szCs w:val="28"/>
              </w:rPr>
              <w:t>День</w:t>
            </w:r>
            <w:r w:rsidRPr="00A56445">
              <w:rPr>
                <w:spacing w:val="-2"/>
                <w:sz w:val="28"/>
                <w:szCs w:val="28"/>
              </w:rPr>
              <w:t xml:space="preserve"> </w:t>
            </w:r>
            <w:r w:rsidRPr="00A56445">
              <w:rPr>
                <w:sz w:val="28"/>
                <w:szCs w:val="28"/>
              </w:rPr>
              <w:t>памяти</w:t>
            </w:r>
            <w:r w:rsidRPr="00A56445">
              <w:rPr>
                <w:spacing w:val="-1"/>
                <w:sz w:val="28"/>
                <w:szCs w:val="28"/>
              </w:rPr>
              <w:t xml:space="preserve"> </w:t>
            </w:r>
            <w:r w:rsidRPr="00A56445">
              <w:rPr>
                <w:sz w:val="28"/>
                <w:szCs w:val="28"/>
              </w:rPr>
              <w:t>о</w:t>
            </w:r>
            <w:r w:rsidRPr="00A56445">
              <w:rPr>
                <w:spacing w:val="-4"/>
                <w:sz w:val="28"/>
                <w:szCs w:val="28"/>
              </w:rPr>
              <w:t xml:space="preserve"> </w:t>
            </w:r>
            <w:r w:rsidRPr="00A56445">
              <w:rPr>
                <w:sz w:val="28"/>
                <w:szCs w:val="28"/>
              </w:rPr>
              <w:t>россиянах,</w:t>
            </w:r>
          </w:p>
          <w:p w14:paraId="77362B57" w14:textId="77777777" w:rsidR="00385EEF" w:rsidRDefault="00385EEF" w:rsidP="00385EEF">
            <w:pPr>
              <w:pStyle w:val="a7"/>
              <w:jc w:val="center"/>
              <w:rPr>
                <w:szCs w:val="28"/>
              </w:rPr>
            </w:pPr>
            <w:r w:rsidRPr="00A56445">
              <w:rPr>
                <w:sz w:val="28"/>
                <w:szCs w:val="28"/>
              </w:rPr>
              <w:t>исполнявших служебный долг</w:t>
            </w:r>
            <w:r w:rsidRPr="00A56445">
              <w:rPr>
                <w:spacing w:val="-67"/>
                <w:sz w:val="28"/>
                <w:szCs w:val="28"/>
              </w:rPr>
              <w:t xml:space="preserve"> </w:t>
            </w:r>
            <w:r w:rsidRPr="00A56445">
              <w:rPr>
                <w:sz w:val="28"/>
                <w:szCs w:val="28"/>
              </w:rPr>
              <w:t>за</w:t>
            </w:r>
            <w:r w:rsidRPr="00A56445">
              <w:rPr>
                <w:spacing w:val="-2"/>
                <w:sz w:val="28"/>
                <w:szCs w:val="28"/>
              </w:rPr>
              <w:t xml:space="preserve"> </w:t>
            </w:r>
            <w:r w:rsidRPr="00A56445">
              <w:rPr>
                <w:sz w:val="28"/>
                <w:szCs w:val="28"/>
              </w:rPr>
              <w:t>пределами Отечества</w:t>
            </w:r>
          </w:p>
        </w:tc>
        <w:tc>
          <w:tcPr>
            <w:tcW w:w="1701" w:type="dxa"/>
          </w:tcPr>
          <w:p w14:paraId="74299686" w14:textId="77777777" w:rsidR="00385EEF" w:rsidRPr="00F47F6C" w:rsidRDefault="00385EEF" w:rsidP="00385EEF">
            <w:pPr>
              <w:pStyle w:val="a7"/>
              <w:spacing w:line="276" w:lineRule="auto"/>
              <w:jc w:val="center"/>
              <w:rPr>
                <w:sz w:val="28"/>
                <w:szCs w:val="28"/>
              </w:rPr>
            </w:pPr>
            <w:proofErr w:type="gramStart"/>
            <w:r>
              <w:rPr>
                <w:sz w:val="28"/>
                <w:szCs w:val="28"/>
              </w:rPr>
              <w:t>ПТ,С</w:t>
            </w:r>
            <w:proofErr w:type="gramEnd"/>
          </w:p>
        </w:tc>
        <w:tc>
          <w:tcPr>
            <w:tcW w:w="2410" w:type="dxa"/>
          </w:tcPr>
          <w:p w14:paraId="7A807E80" w14:textId="77777777" w:rsidR="00385EEF" w:rsidRPr="00F47F6C" w:rsidRDefault="00385EEF" w:rsidP="00385EEF">
            <w:pPr>
              <w:pStyle w:val="a7"/>
              <w:spacing w:line="276" w:lineRule="auto"/>
              <w:jc w:val="center"/>
              <w:rPr>
                <w:sz w:val="28"/>
                <w:szCs w:val="28"/>
              </w:rPr>
            </w:pPr>
            <w:r w:rsidRPr="00F47F6C">
              <w:rPr>
                <w:sz w:val="28"/>
                <w:szCs w:val="28"/>
              </w:rPr>
              <w:t>Старшие, подготовительные группы</w:t>
            </w:r>
          </w:p>
        </w:tc>
        <w:tc>
          <w:tcPr>
            <w:tcW w:w="2126" w:type="dxa"/>
          </w:tcPr>
          <w:p w14:paraId="2E81DD07" w14:textId="77777777" w:rsidR="00385EEF" w:rsidRPr="00F47F6C" w:rsidRDefault="00385EEF" w:rsidP="00385EEF">
            <w:pPr>
              <w:pStyle w:val="a7"/>
              <w:spacing w:line="276" w:lineRule="auto"/>
              <w:jc w:val="center"/>
              <w:rPr>
                <w:sz w:val="28"/>
                <w:szCs w:val="28"/>
              </w:rPr>
            </w:pPr>
            <w:r w:rsidRPr="00F47F6C">
              <w:rPr>
                <w:sz w:val="28"/>
                <w:szCs w:val="28"/>
              </w:rPr>
              <w:t>Воспитатели, специалисты.</w:t>
            </w:r>
          </w:p>
        </w:tc>
      </w:tr>
      <w:tr w:rsidR="00385EEF" w:rsidRPr="00541E50" w14:paraId="46D818A0" w14:textId="77777777" w:rsidTr="00385EEF">
        <w:trPr>
          <w:trHeight w:val="886"/>
        </w:trPr>
        <w:tc>
          <w:tcPr>
            <w:tcW w:w="1570" w:type="dxa"/>
            <w:gridSpan w:val="3"/>
            <w:vMerge/>
            <w:tcBorders>
              <w:top w:val="single" w:sz="4" w:space="0" w:color="auto"/>
            </w:tcBorders>
          </w:tcPr>
          <w:p w14:paraId="42EABCA0" w14:textId="77777777" w:rsidR="00385EEF" w:rsidRDefault="00385EEF" w:rsidP="00385EEF">
            <w:pPr>
              <w:pStyle w:val="a7"/>
              <w:spacing w:line="276" w:lineRule="auto"/>
              <w:jc w:val="center"/>
            </w:pPr>
          </w:p>
        </w:tc>
        <w:tc>
          <w:tcPr>
            <w:tcW w:w="2693" w:type="dxa"/>
          </w:tcPr>
          <w:p w14:paraId="42530CEF" w14:textId="77777777" w:rsidR="00385EEF" w:rsidRPr="00A56445" w:rsidRDefault="00385EEF" w:rsidP="00385EEF">
            <w:pPr>
              <w:pStyle w:val="a7"/>
              <w:jc w:val="center"/>
              <w:rPr>
                <w:sz w:val="28"/>
                <w:szCs w:val="28"/>
              </w:rPr>
            </w:pPr>
            <w:r w:rsidRPr="00A56445">
              <w:rPr>
                <w:sz w:val="28"/>
                <w:szCs w:val="28"/>
              </w:rPr>
              <w:t>Международный</w:t>
            </w:r>
            <w:r w:rsidRPr="00A56445">
              <w:rPr>
                <w:spacing w:val="-5"/>
                <w:sz w:val="28"/>
                <w:szCs w:val="28"/>
              </w:rPr>
              <w:t xml:space="preserve"> </w:t>
            </w:r>
            <w:r w:rsidRPr="00A56445">
              <w:rPr>
                <w:sz w:val="28"/>
                <w:szCs w:val="28"/>
              </w:rPr>
              <w:t>день</w:t>
            </w:r>
            <w:r w:rsidRPr="00A56445">
              <w:rPr>
                <w:spacing w:val="-5"/>
                <w:sz w:val="28"/>
                <w:szCs w:val="28"/>
              </w:rPr>
              <w:t xml:space="preserve"> </w:t>
            </w:r>
            <w:r w:rsidRPr="00A56445">
              <w:rPr>
                <w:sz w:val="28"/>
                <w:szCs w:val="28"/>
              </w:rPr>
              <w:t>родного</w:t>
            </w:r>
            <w:r>
              <w:rPr>
                <w:sz w:val="28"/>
                <w:szCs w:val="28"/>
              </w:rPr>
              <w:t xml:space="preserve"> </w:t>
            </w:r>
            <w:r w:rsidRPr="00A56445">
              <w:rPr>
                <w:sz w:val="28"/>
                <w:szCs w:val="28"/>
              </w:rPr>
              <w:t>языка</w:t>
            </w:r>
          </w:p>
        </w:tc>
        <w:tc>
          <w:tcPr>
            <w:tcW w:w="1701" w:type="dxa"/>
          </w:tcPr>
          <w:p w14:paraId="0723F941" w14:textId="77777777" w:rsidR="00385EEF" w:rsidRDefault="00385EEF" w:rsidP="00385EEF">
            <w:pPr>
              <w:pStyle w:val="a7"/>
              <w:spacing w:line="276" w:lineRule="auto"/>
              <w:jc w:val="center"/>
              <w:rPr>
                <w:sz w:val="28"/>
                <w:szCs w:val="28"/>
              </w:rPr>
            </w:pPr>
            <w:r>
              <w:rPr>
                <w:sz w:val="28"/>
                <w:szCs w:val="28"/>
              </w:rPr>
              <w:t>ПТ</w:t>
            </w:r>
          </w:p>
        </w:tc>
        <w:tc>
          <w:tcPr>
            <w:tcW w:w="2410" w:type="dxa"/>
          </w:tcPr>
          <w:p w14:paraId="0A1DF095" w14:textId="77777777" w:rsidR="00385EEF" w:rsidRPr="00F47F6C" w:rsidRDefault="00385EEF" w:rsidP="00385EEF">
            <w:pPr>
              <w:pStyle w:val="a7"/>
              <w:spacing w:line="276" w:lineRule="auto"/>
              <w:jc w:val="center"/>
              <w:rPr>
                <w:sz w:val="28"/>
                <w:szCs w:val="28"/>
              </w:rPr>
            </w:pPr>
            <w:r w:rsidRPr="00541E50">
              <w:t>Все группы</w:t>
            </w:r>
          </w:p>
        </w:tc>
        <w:tc>
          <w:tcPr>
            <w:tcW w:w="2126" w:type="dxa"/>
          </w:tcPr>
          <w:p w14:paraId="39A33FEC" w14:textId="77777777" w:rsidR="00385EEF" w:rsidRPr="00F47F6C" w:rsidRDefault="00385EEF" w:rsidP="00385EEF">
            <w:pPr>
              <w:pStyle w:val="a7"/>
              <w:spacing w:line="276" w:lineRule="auto"/>
              <w:jc w:val="center"/>
              <w:rPr>
                <w:sz w:val="28"/>
                <w:szCs w:val="28"/>
              </w:rPr>
            </w:pPr>
            <w:r w:rsidRPr="00F47F6C">
              <w:rPr>
                <w:sz w:val="28"/>
                <w:szCs w:val="28"/>
              </w:rPr>
              <w:t>Воспитатели, специалисты.</w:t>
            </w:r>
          </w:p>
        </w:tc>
      </w:tr>
      <w:tr w:rsidR="00385EEF" w:rsidRPr="00541E50" w14:paraId="23CE01EF" w14:textId="77777777" w:rsidTr="00385EEF">
        <w:trPr>
          <w:trHeight w:val="704"/>
        </w:trPr>
        <w:tc>
          <w:tcPr>
            <w:tcW w:w="1570" w:type="dxa"/>
            <w:gridSpan w:val="3"/>
            <w:vMerge/>
          </w:tcPr>
          <w:p w14:paraId="6B358E6F" w14:textId="77777777" w:rsidR="00385EEF" w:rsidRPr="00541E50" w:rsidRDefault="00385EEF" w:rsidP="00385EEF">
            <w:pPr>
              <w:pStyle w:val="a7"/>
              <w:spacing w:line="276" w:lineRule="auto"/>
              <w:jc w:val="center"/>
            </w:pPr>
          </w:p>
        </w:tc>
        <w:tc>
          <w:tcPr>
            <w:tcW w:w="2693" w:type="dxa"/>
          </w:tcPr>
          <w:p w14:paraId="00A63024" w14:textId="77777777" w:rsidR="00385EEF" w:rsidRPr="00541E50" w:rsidRDefault="00385EEF" w:rsidP="00385EEF">
            <w:pPr>
              <w:pStyle w:val="a7"/>
              <w:spacing w:line="276" w:lineRule="auto"/>
              <w:jc w:val="center"/>
            </w:pPr>
            <w:r w:rsidRPr="00541E50">
              <w:t>Мероприятия, посвященные празднованию Дня Защитника Отечества (фотовыставка «Защитник Отечества – звание гордое!», спортивные состязания)</w:t>
            </w:r>
          </w:p>
        </w:tc>
        <w:tc>
          <w:tcPr>
            <w:tcW w:w="1701" w:type="dxa"/>
          </w:tcPr>
          <w:p w14:paraId="02917347" w14:textId="77777777" w:rsidR="00385EEF" w:rsidRPr="00F97C06" w:rsidRDefault="00385EEF" w:rsidP="00385EEF">
            <w:pPr>
              <w:pStyle w:val="a7"/>
              <w:spacing w:line="276" w:lineRule="auto"/>
              <w:jc w:val="center"/>
              <w:rPr>
                <w:sz w:val="28"/>
                <w:szCs w:val="28"/>
              </w:rPr>
            </w:pPr>
            <w:r w:rsidRPr="00F97C06">
              <w:rPr>
                <w:sz w:val="28"/>
                <w:szCs w:val="28"/>
              </w:rPr>
              <w:t>П, С, З</w:t>
            </w:r>
          </w:p>
        </w:tc>
        <w:tc>
          <w:tcPr>
            <w:tcW w:w="2410" w:type="dxa"/>
          </w:tcPr>
          <w:p w14:paraId="210025FD"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tcPr>
          <w:p w14:paraId="1DBE2CEB" w14:textId="77777777" w:rsidR="00385EEF" w:rsidRPr="00F97C06" w:rsidRDefault="00385EEF" w:rsidP="00385EEF">
            <w:pPr>
              <w:pStyle w:val="a7"/>
              <w:spacing w:line="276" w:lineRule="auto"/>
              <w:jc w:val="center"/>
              <w:rPr>
                <w:sz w:val="28"/>
                <w:szCs w:val="28"/>
              </w:rPr>
            </w:pPr>
            <w:r w:rsidRPr="00F97C06">
              <w:rPr>
                <w:sz w:val="28"/>
                <w:szCs w:val="28"/>
              </w:rPr>
              <w:t>Воспитатели, специалисты, родители.</w:t>
            </w:r>
          </w:p>
        </w:tc>
      </w:tr>
      <w:tr w:rsidR="00385EEF" w:rsidRPr="00541E50" w14:paraId="1F0AAB36" w14:textId="77777777" w:rsidTr="00385EEF">
        <w:trPr>
          <w:trHeight w:val="901"/>
        </w:trPr>
        <w:tc>
          <w:tcPr>
            <w:tcW w:w="1570" w:type="dxa"/>
            <w:gridSpan w:val="3"/>
            <w:vMerge/>
          </w:tcPr>
          <w:p w14:paraId="312D05C1" w14:textId="77777777" w:rsidR="00385EEF" w:rsidRPr="00541E50" w:rsidRDefault="00385EEF" w:rsidP="00385EEF">
            <w:pPr>
              <w:pStyle w:val="a7"/>
              <w:spacing w:line="276" w:lineRule="auto"/>
              <w:jc w:val="center"/>
            </w:pPr>
          </w:p>
        </w:tc>
        <w:tc>
          <w:tcPr>
            <w:tcW w:w="2693" w:type="dxa"/>
          </w:tcPr>
          <w:p w14:paraId="274289BB" w14:textId="77777777" w:rsidR="00385EEF" w:rsidRPr="00541E50" w:rsidRDefault="00385EEF" w:rsidP="00385EEF">
            <w:pPr>
              <w:pStyle w:val="a7"/>
              <w:spacing w:line="276" w:lineRule="auto"/>
              <w:jc w:val="center"/>
            </w:pPr>
            <w:r w:rsidRPr="00541E50">
              <w:t>Акция «Спасём природу – правильно избавимся от батареек!»</w:t>
            </w:r>
          </w:p>
        </w:tc>
        <w:tc>
          <w:tcPr>
            <w:tcW w:w="1701" w:type="dxa"/>
          </w:tcPr>
          <w:p w14:paraId="3EAA8724" w14:textId="77777777" w:rsidR="00385EEF" w:rsidRPr="00F97C06" w:rsidRDefault="00385EEF" w:rsidP="00385EEF">
            <w:pPr>
              <w:pStyle w:val="a7"/>
              <w:spacing w:line="276" w:lineRule="auto"/>
              <w:jc w:val="center"/>
              <w:rPr>
                <w:sz w:val="28"/>
                <w:szCs w:val="28"/>
              </w:rPr>
            </w:pPr>
            <w:r w:rsidRPr="00F97C06">
              <w:rPr>
                <w:sz w:val="28"/>
                <w:szCs w:val="28"/>
              </w:rPr>
              <w:t>С, З</w:t>
            </w:r>
          </w:p>
        </w:tc>
        <w:tc>
          <w:tcPr>
            <w:tcW w:w="2410" w:type="dxa"/>
          </w:tcPr>
          <w:p w14:paraId="2F0F34C0"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tcPr>
          <w:p w14:paraId="7567829D" w14:textId="77777777" w:rsidR="00385EEF" w:rsidRPr="00F97C06" w:rsidRDefault="00385EEF" w:rsidP="00385EEF">
            <w:pPr>
              <w:pStyle w:val="a7"/>
              <w:spacing w:line="276" w:lineRule="auto"/>
              <w:jc w:val="center"/>
              <w:rPr>
                <w:sz w:val="28"/>
                <w:szCs w:val="28"/>
              </w:rPr>
            </w:pPr>
            <w:r w:rsidRPr="00F97C06">
              <w:rPr>
                <w:sz w:val="28"/>
                <w:szCs w:val="28"/>
              </w:rPr>
              <w:t>Воспитатели, специалисты, родители.</w:t>
            </w:r>
          </w:p>
        </w:tc>
      </w:tr>
      <w:tr w:rsidR="00385EEF" w:rsidRPr="00541E50" w14:paraId="60240CB2" w14:textId="77777777" w:rsidTr="00385EEF">
        <w:trPr>
          <w:trHeight w:val="704"/>
        </w:trPr>
        <w:tc>
          <w:tcPr>
            <w:tcW w:w="1570" w:type="dxa"/>
            <w:gridSpan w:val="3"/>
            <w:vMerge/>
          </w:tcPr>
          <w:p w14:paraId="7756F8ED" w14:textId="77777777" w:rsidR="00385EEF" w:rsidRPr="00541E50" w:rsidRDefault="00385EEF" w:rsidP="00385EEF">
            <w:pPr>
              <w:pStyle w:val="a7"/>
              <w:spacing w:line="276" w:lineRule="auto"/>
              <w:jc w:val="center"/>
            </w:pPr>
          </w:p>
        </w:tc>
        <w:tc>
          <w:tcPr>
            <w:tcW w:w="2693" w:type="dxa"/>
          </w:tcPr>
          <w:p w14:paraId="5E9892C8" w14:textId="77777777" w:rsidR="00385EEF" w:rsidRPr="00541E50" w:rsidRDefault="00385EEF" w:rsidP="00385EEF">
            <w:pPr>
              <w:pStyle w:val="a7"/>
              <w:spacing w:line="276" w:lineRule="auto"/>
              <w:jc w:val="center"/>
            </w:pPr>
            <w:r w:rsidRPr="00541E50">
              <w:t xml:space="preserve">Народное гуляние «На носу то </w:t>
            </w:r>
            <w:proofErr w:type="spellStart"/>
            <w:r w:rsidRPr="00541E50">
              <w:t>Мастеница</w:t>
            </w:r>
            <w:proofErr w:type="spellEnd"/>
            <w:r w:rsidRPr="00541E50">
              <w:t>!» (проводы зимы)</w:t>
            </w:r>
          </w:p>
        </w:tc>
        <w:tc>
          <w:tcPr>
            <w:tcW w:w="1701" w:type="dxa"/>
          </w:tcPr>
          <w:p w14:paraId="1E43F812" w14:textId="77777777" w:rsidR="00385EEF" w:rsidRPr="00F97C06" w:rsidRDefault="00385EEF" w:rsidP="00385EEF">
            <w:pPr>
              <w:pStyle w:val="a7"/>
              <w:spacing w:line="276" w:lineRule="auto"/>
              <w:jc w:val="center"/>
              <w:rPr>
                <w:sz w:val="28"/>
                <w:szCs w:val="28"/>
              </w:rPr>
            </w:pPr>
            <w:r w:rsidRPr="00F97C06">
              <w:rPr>
                <w:sz w:val="28"/>
                <w:szCs w:val="28"/>
              </w:rPr>
              <w:t>П, ДН, П</w:t>
            </w:r>
          </w:p>
        </w:tc>
        <w:tc>
          <w:tcPr>
            <w:tcW w:w="2410" w:type="dxa"/>
          </w:tcPr>
          <w:p w14:paraId="30909638"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tcPr>
          <w:p w14:paraId="35DFA75B" w14:textId="77777777" w:rsidR="00385EEF" w:rsidRPr="00F97C06" w:rsidRDefault="00385EEF" w:rsidP="00385EEF">
            <w:pPr>
              <w:pStyle w:val="a7"/>
              <w:spacing w:line="276" w:lineRule="auto"/>
              <w:jc w:val="center"/>
              <w:rPr>
                <w:sz w:val="28"/>
                <w:szCs w:val="28"/>
              </w:rPr>
            </w:pPr>
            <w:r w:rsidRPr="00F97C06">
              <w:rPr>
                <w:sz w:val="28"/>
                <w:szCs w:val="28"/>
              </w:rPr>
              <w:t>Воспитатели, специалисты, родители.</w:t>
            </w:r>
          </w:p>
        </w:tc>
      </w:tr>
      <w:tr w:rsidR="00385EEF" w:rsidRPr="00541E50" w14:paraId="686E8826" w14:textId="77777777" w:rsidTr="00385EEF">
        <w:trPr>
          <w:trHeight w:val="360"/>
        </w:trPr>
        <w:tc>
          <w:tcPr>
            <w:tcW w:w="10500" w:type="dxa"/>
            <w:gridSpan w:val="7"/>
          </w:tcPr>
          <w:p w14:paraId="6208032C" w14:textId="77777777" w:rsidR="00385EEF" w:rsidRPr="00F97C06" w:rsidRDefault="00385EEF" w:rsidP="00385EEF">
            <w:pPr>
              <w:pStyle w:val="a7"/>
              <w:spacing w:line="276" w:lineRule="auto"/>
              <w:jc w:val="center"/>
              <w:rPr>
                <w:sz w:val="28"/>
                <w:szCs w:val="28"/>
              </w:rPr>
            </w:pPr>
            <w:r w:rsidRPr="00F97C06">
              <w:rPr>
                <w:sz w:val="28"/>
                <w:szCs w:val="28"/>
              </w:rPr>
              <w:t>Март</w:t>
            </w:r>
          </w:p>
        </w:tc>
      </w:tr>
      <w:tr w:rsidR="00385EEF" w:rsidRPr="00541E50" w14:paraId="6FEC7F28" w14:textId="77777777" w:rsidTr="00385EEF">
        <w:trPr>
          <w:trHeight w:val="832"/>
        </w:trPr>
        <w:tc>
          <w:tcPr>
            <w:tcW w:w="1570" w:type="dxa"/>
            <w:gridSpan w:val="3"/>
            <w:vMerge w:val="restart"/>
          </w:tcPr>
          <w:p w14:paraId="7369F97C" w14:textId="77777777" w:rsidR="00385EEF" w:rsidRPr="00541E50" w:rsidRDefault="00385EEF" w:rsidP="00385EEF">
            <w:pPr>
              <w:pStyle w:val="a7"/>
              <w:spacing w:line="276" w:lineRule="auto"/>
              <w:jc w:val="center"/>
            </w:pPr>
          </w:p>
          <w:p w14:paraId="43950887" w14:textId="77777777" w:rsidR="00385EEF" w:rsidRDefault="00385EEF" w:rsidP="00385EEF">
            <w:pPr>
              <w:pStyle w:val="a7"/>
              <w:spacing w:line="276" w:lineRule="auto"/>
              <w:jc w:val="center"/>
            </w:pPr>
            <w:r>
              <w:t>08.03</w:t>
            </w:r>
          </w:p>
          <w:p w14:paraId="4774EDE5" w14:textId="77777777" w:rsidR="00385EEF" w:rsidRDefault="00385EEF" w:rsidP="00385EEF">
            <w:pPr>
              <w:pStyle w:val="a7"/>
              <w:spacing w:line="276" w:lineRule="auto"/>
              <w:jc w:val="center"/>
            </w:pPr>
          </w:p>
          <w:p w14:paraId="6BD755A3" w14:textId="77777777" w:rsidR="00385EEF" w:rsidRDefault="00385EEF" w:rsidP="00385EEF">
            <w:pPr>
              <w:pStyle w:val="a7"/>
              <w:spacing w:line="276" w:lineRule="auto"/>
              <w:jc w:val="center"/>
            </w:pPr>
          </w:p>
          <w:p w14:paraId="3EFD3A30" w14:textId="77777777" w:rsidR="00385EEF" w:rsidRDefault="00385EEF" w:rsidP="00385EEF">
            <w:pPr>
              <w:pStyle w:val="a7"/>
              <w:spacing w:line="276" w:lineRule="auto"/>
              <w:jc w:val="center"/>
            </w:pPr>
            <w:r>
              <w:t>01.03-08.03</w:t>
            </w:r>
          </w:p>
          <w:p w14:paraId="13AE138A" w14:textId="77777777" w:rsidR="00385EEF" w:rsidRDefault="00385EEF" w:rsidP="00385EEF">
            <w:pPr>
              <w:pStyle w:val="a7"/>
              <w:spacing w:line="276" w:lineRule="auto"/>
              <w:jc w:val="center"/>
            </w:pPr>
          </w:p>
          <w:p w14:paraId="18304F48" w14:textId="77777777" w:rsidR="00385EEF" w:rsidRDefault="00385EEF" w:rsidP="00385EEF">
            <w:pPr>
              <w:pStyle w:val="a7"/>
              <w:spacing w:line="276" w:lineRule="auto"/>
              <w:jc w:val="center"/>
            </w:pPr>
            <w:r>
              <w:t>01.03-08.03</w:t>
            </w:r>
          </w:p>
          <w:p w14:paraId="105E2ED6" w14:textId="77777777" w:rsidR="00385EEF" w:rsidRDefault="00385EEF" w:rsidP="00385EEF">
            <w:pPr>
              <w:pStyle w:val="a7"/>
              <w:spacing w:line="276" w:lineRule="auto"/>
            </w:pPr>
          </w:p>
          <w:p w14:paraId="08378BA2" w14:textId="77777777" w:rsidR="00385EEF" w:rsidRDefault="00385EEF" w:rsidP="00385EEF">
            <w:pPr>
              <w:pStyle w:val="a7"/>
              <w:spacing w:line="276" w:lineRule="auto"/>
            </w:pPr>
          </w:p>
          <w:p w14:paraId="55F468B1" w14:textId="77777777" w:rsidR="00385EEF" w:rsidRPr="00541E50" w:rsidRDefault="00385EEF" w:rsidP="00385EEF">
            <w:pPr>
              <w:pStyle w:val="a7"/>
              <w:spacing w:line="276" w:lineRule="auto"/>
              <w:jc w:val="center"/>
            </w:pPr>
            <w:r>
              <w:t>27.03</w:t>
            </w:r>
          </w:p>
        </w:tc>
        <w:tc>
          <w:tcPr>
            <w:tcW w:w="2693" w:type="dxa"/>
          </w:tcPr>
          <w:p w14:paraId="1C6139E6" w14:textId="77777777" w:rsidR="00385EEF" w:rsidRPr="00F97C06" w:rsidRDefault="00385EEF" w:rsidP="00385EEF">
            <w:pPr>
              <w:pStyle w:val="a7"/>
              <w:spacing w:line="276" w:lineRule="auto"/>
              <w:jc w:val="center"/>
              <w:rPr>
                <w:sz w:val="28"/>
                <w:szCs w:val="28"/>
              </w:rPr>
            </w:pPr>
            <w:r w:rsidRPr="00F97C06">
              <w:rPr>
                <w:sz w:val="28"/>
                <w:szCs w:val="28"/>
              </w:rPr>
              <w:t>Международный женский день</w:t>
            </w:r>
          </w:p>
          <w:p w14:paraId="58F70019" w14:textId="77777777" w:rsidR="00385EEF" w:rsidRPr="00F97C06" w:rsidRDefault="00385EEF" w:rsidP="00385EEF">
            <w:pPr>
              <w:pStyle w:val="a7"/>
              <w:spacing w:line="276" w:lineRule="auto"/>
              <w:jc w:val="center"/>
              <w:rPr>
                <w:sz w:val="28"/>
                <w:szCs w:val="28"/>
              </w:rPr>
            </w:pPr>
            <w:r w:rsidRPr="00F97C06">
              <w:rPr>
                <w:sz w:val="28"/>
                <w:szCs w:val="28"/>
              </w:rPr>
              <w:t>(праздник «8 Марта»)</w:t>
            </w:r>
          </w:p>
        </w:tc>
        <w:tc>
          <w:tcPr>
            <w:tcW w:w="1701" w:type="dxa"/>
          </w:tcPr>
          <w:p w14:paraId="16CBAD3B" w14:textId="77777777" w:rsidR="00385EEF" w:rsidRPr="00F97C06" w:rsidRDefault="00385EEF" w:rsidP="00385EEF">
            <w:pPr>
              <w:pStyle w:val="a7"/>
              <w:spacing w:line="276" w:lineRule="auto"/>
              <w:jc w:val="center"/>
              <w:rPr>
                <w:sz w:val="28"/>
                <w:szCs w:val="28"/>
              </w:rPr>
            </w:pPr>
            <w:r w:rsidRPr="00F97C06">
              <w:rPr>
                <w:sz w:val="28"/>
                <w:szCs w:val="28"/>
              </w:rPr>
              <w:t>ДНВ, С</w:t>
            </w:r>
          </w:p>
        </w:tc>
        <w:tc>
          <w:tcPr>
            <w:tcW w:w="2410" w:type="dxa"/>
          </w:tcPr>
          <w:p w14:paraId="1EC1645C"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tcPr>
          <w:p w14:paraId="7C33F289" w14:textId="77777777" w:rsidR="00385EEF" w:rsidRPr="00F97C06" w:rsidRDefault="00385EEF" w:rsidP="00385EEF">
            <w:pPr>
              <w:pStyle w:val="a7"/>
              <w:spacing w:line="276" w:lineRule="auto"/>
              <w:jc w:val="center"/>
              <w:rPr>
                <w:sz w:val="28"/>
                <w:szCs w:val="28"/>
              </w:rPr>
            </w:pPr>
            <w:r w:rsidRPr="00F97C06">
              <w:rPr>
                <w:sz w:val="28"/>
                <w:szCs w:val="28"/>
              </w:rPr>
              <w:t xml:space="preserve">Воспитатели, </w:t>
            </w:r>
            <w:proofErr w:type="spellStart"/>
            <w:proofErr w:type="gramStart"/>
            <w:r w:rsidRPr="00F97C06">
              <w:rPr>
                <w:sz w:val="28"/>
                <w:szCs w:val="28"/>
              </w:rPr>
              <w:t>муз.руководители</w:t>
            </w:r>
            <w:proofErr w:type="spellEnd"/>
            <w:proofErr w:type="gramEnd"/>
            <w:r w:rsidRPr="00F97C06">
              <w:rPr>
                <w:sz w:val="28"/>
                <w:szCs w:val="28"/>
              </w:rPr>
              <w:t>, родители</w:t>
            </w:r>
          </w:p>
        </w:tc>
      </w:tr>
      <w:tr w:rsidR="00385EEF" w:rsidRPr="00541E50" w14:paraId="22B982CE" w14:textId="77777777" w:rsidTr="00385EEF">
        <w:trPr>
          <w:trHeight w:val="704"/>
        </w:trPr>
        <w:tc>
          <w:tcPr>
            <w:tcW w:w="1570" w:type="dxa"/>
            <w:gridSpan w:val="3"/>
            <w:vMerge/>
          </w:tcPr>
          <w:p w14:paraId="5ED71871" w14:textId="77777777" w:rsidR="00385EEF" w:rsidRPr="00541E50" w:rsidRDefault="00385EEF" w:rsidP="00385EEF">
            <w:pPr>
              <w:pStyle w:val="a7"/>
              <w:spacing w:line="276" w:lineRule="auto"/>
              <w:jc w:val="center"/>
            </w:pPr>
          </w:p>
        </w:tc>
        <w:tc>
          <w:tcPr>
            <w:tcW w:w="2693" w:type="dxa"/>
          </w:tcPr>
          <w:p w14:paraId="7CD18B14" w14:textId="77777777" w:rsidR="00385EEF" w:rsidRPr="00F97C06" w:rsidRDefault="00385EEF" w:rsidP="00385EEF">
            <w:pPr>
              <w:pStyle w:val="a7"/>
              <w:spacing w:line="276" w:lineRule="auto"/>
              <w:jc w:val="center"/>
              <w:rPr>
                <w:sz w:val="28"/>
                <w:szCs w:val="28"/>
              </w:rPr>
            </w:pPr>
            <w:r w:rsidRPr="00F97C06">
              <w:rPr>
                <w:sz w:val="28"/>
                <w:szCs w:val="28"/>
              </w:rPr>
              <w:t>Творческие мастерские «Подарок для</w:t>
            </w:r>
            <w:r w:rsidRPr="00F97C06">
              <w:rPr>
                <w:sz w:val="28"/>
                <w:szCs w:val="28"/>
              </w:rPr>
              <w:tab/>
              <w:t>мамочки и бабушки»</w:t>
            </w:r>
          </w:p>
        </w:tc>
        <w:tc>
          <w:tcPr>
            <w:tcW w:w="1701" w:type="dxa"/>
          </w:tcPr>
          <w:p w14:paraId="0DD16AEA" w14:textId="77777777" w:rsidR="00385EEF" w:rsidRPr="00F97C06" w:rsidRDefault="00385EEF" w:rsidP="00385EEF">
            <w:pPr>
              <w:pStyle w:val="a7"/>
              <w:spacing w:line="276" w:lineRule="auto"/>
              <w:jc w:val="center"/>
              <w:rPr>
                <w:sz w:val="28"/>
                <w:szCs w:val="28"/>
              </w:rPr>
            </w:pPr>
            <w:r w:rsidRPr="00F97C06">
              <w:rPr>
                <w:sz w:val="28"/>
                <w:szCs w:val="28"/>
              </w:rPr>
              <w:t>Т, Э, С</w:t>
            </w:r>
          </w:p>
        </w:tc>
        <w:tc>
          <w:tcPr>
            <w:tcW w:w="2410" w:type="dxa"/>
          </w:tcPr>
          <w:p w14:paraId="35FF552C"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tcPr>
          <w:p w14:paraId="1F733B60" w14:textId="77777777" w:rsidR="00385EEF" w:rsidRPr="00F97C06" w:rsidRDefault="00385EEF" w:rsidP="00385EEF">
            <w:pPr>
              <w:pStyle w:val="a7"/>
              <w:spacing w:line="276" w:lineRule="auto"/>
              <w:jc w:val="center"/>
              <w:rPr>
                <w:sz w:val="28"/>
                <w:szCs w:val="28"/>
              </w:rPr>
            </w:pPr>
            <w:r w:rsidRPr="00F97C06">
              <w:rPr>
                <w:sz w:val="28"/>
                <w:szCs w:val="28"/>
              </w:rPr>
              <w:t>Воспитатели</w:t>
            </w:r>
          </w:p>
        </w:tc>
      </w:tr>
      <w:tr w:rsidR="00385EEF" w:rsidRPr="00541E50" w14:paraId="1239EC68" w14:textId="77777777" w:rsidTr="00385EEF">
        <w:trPr>
          <w:trHeight w:val="704"/>
        </w:trPr>
        <w:tc>
          <w:tcPr>
            <w:tcW w:w="1570" w:type="dxa"/>
            <w:gridSpan w:val="3"/>
            <w:vMerge/>
          </w:tcPr>
          <w:p w14:paraId="41DBE3C4" w14:textId="77777777" w:rsidR="00385EEF" w:rsidRPr="00541E50" w:rsidRDefault="00385EEF" w:rsidP="00385EEF">
            <w:pPr>
              <w:pStyle w:val="a7"/>
              <w:spacing w:line="276" w:lineRule="auto"/>
              <w:jc w:val="center"/>
            </w:pPr>
          </w:p>
        </w:tc>
        <w:tc>
          <w:tcPr>
            <w:tcW w:w="2693" w:type="dxa"/>
            <w:shd w:val="clear" w:color="auto" w:fill="auto"/>
          </w:tcPr>
          <w:p w14:paraId="2BBDA242" w14:textId="77777777" w:rsidR="00385EEF" w:rsidRPr="00F97C06" w:rsidRDefault="00385EEF" w:rsidP="00385EEF">
            <w:pPr>
              <w:pStyle w:val="a7"/>
              <w:spacing w:line="276" w:lineRule="auto"/>
              <w:jc w:val="center"/>
              <w:rPr>
                <w:sz w:val="28"/>
                <w:szCs w:val="28"/>
              </w:rPr>
            </w:pPr>
            <w:r w:rsidRPr="00F97C06">
              <w:rPr>
                <w:sz w:val="28"/>
                <w:szCs w:val="28"/>
              </w:rPr>
              <w:t>Конкурс для бабушек «А вам слабо!»</w:t>
            </w:r>
          </w:p>
        </w:tc>
        <w:tc>
          <w:tcPr>
            <w:tcW w:w="1701" w:type="dxa"/>
          </w:tcPr>
          <w:p w14:paraId="25067F77" w14:textId="77777777" w:rsidR="00385EEF" w:rsidRPr="00F97C06" w:rsidRDefault="00385EEF" w:rsidP="00385EEF">
            <w:pPr>
              <w:pStyle w:val="a7"/>
              <w:spacing w:line="276" w:lineRule="auto"/>
              <w:jc w:val="center"/>
              <w:rPr>
                <w:sz w:val="28"/>
                <w:szCs w:val="28"/>
              </w:rPr>
            </w:pPr>
            <w:r w:rsidRPr="00F97C06">
              <w:rPr>
                <w:sz w:val="28"/>
                <w:szCs w:val="28"/>
              </w:rPr>
              <w:t>ДНВ, С, ПТ</w:t>
            </w:r>
          </w:p>
        </w:tc>
        <w:tc>
          <w:tcPr>
            <w:tcW w:w="2410" w:type="dxa"/>
            <w:shd w:val="clear" w:color="auto" w:fill="auto"/>
          </w:tcPr>
          <w:p w14:paraId="0554C8A2"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shd w:val="clear" w:color="auto" w:fill="auto"/>
          </w:tcPr>
          <w:p w14:paraId="20A19E82" w14:textId="77777777" w:rsidR="00385EEF" w:rsidRPr="00F97C06" w:rsidRDefault="00385EEF" w:rsidP="00385EEF">
            <w:pPr>
              <w:pStyle w:val="a7"/>
              <w:spacing w:line="276" w:lineRule="auto"/>
              <w:rPr>
                <w:sz w:val="28"/>
                <w:szCs w:val="28"/>
              </w:rPr>
            </w:pPr>
            <w:r w:rsidRPr="00F97C06">
              <w:rPr>
                <w:sz w:val="28"/>
                <w:szCs w:val="28"/>
              </w:rPr>
              <w:t xml:space="preserve">       Воспитатели,</w:t>
            </w:r>
          </w:p>
          <w:p w14:paraId="734AA8C8" w14:textId="77777777" w:rsidR="00385EEF" w:rsidRPr="00F97C06" w:rsidRDefault="00385EEF" w:rsidP="00385EEF">
            <w:pPr>
              <w:pStyle w:val="a7"/>
              <w:spacing w:line="276" w:lineRule="auto"/>
              <w:jc w:val="center"/>
              <w:rPr>
                <w:sz w:val="28"/>
                <w:szCs w:val="28"/>
              </w:rPr>
            </w:pPr>
            <w:r w:rsidRPr="00F97C06">
              <w:rPr>
                <w:sz w:val="28"/>
                <w:szCs w:val="28"/>
              </w:rPr>
              <w:t>родители</w:t>
            </w:r>
          </w:p>
        </w:tc>
      </w:tr>
      <w:tr w:rsidR="00385EEF" w:rsidRPr="00541E50" w14:paraId="536B1BA0" w14:textId="77777777" w:rsidTr="00385EEF">
        <w:trPr>
          <w:trHeight w:val="704"/>
        </w:trPr>
        <w:tc>
          <w:tcPr>
            <w:tcW w:w="1570" w:type="dxa"/>
            <w:gridSpan w:val="3"/>
            <w:vMerge/>
          </w:tcPr>
          <w:p w14:paraId="532F0D0C" w14:textId="77777777" w:rsidR="00385EEF" w:rsidRPr="00541E50" w:rsidRDefault="00385EEF" w:rsidP="00385EEF">
            <w:pPr>
              <w:pStyle w:val="a7"/>
              <w:spacing w:line="276" w:lineRule="auto"/>
              <w:jc w:val="center"/>
            </w:pPr>
          </w:p>
        </w:tc>
        <w:tc>
          <w:tcPr>
            <w:tcW w:w="2693" w:type="dxa"/>
            <w:shd w:val="clear" w:color="auto" w:fill="auto"/>
          </w:tcPr>
          <w:p w14:paraId="4F147933" w14:textId="77777777" w:rsidR="00385EEF" w:rsidRPr="00F97C06" w:rsidRDefault="00385EEF" w:rsidP="00385EEF">
            <w:pPr>
              <w:pStyle w:val="a7"/>
              <w:spacing w:line="276" w:lineRule="auto"/>
              <w:jc w:val="center"/>
              <w:rPr>
                <w:sz w:val="28"/>
                <w:szCs w:val="28"/>
              </w:rPr>
            </w:pPr>
            <w:r w:rsidRPr="00F97C06">
              <w:rPr>
                <w:sz w:val="28"/>
                <w:szCs w:val="28"/>
              </w:rPr>
              <w:t>Мероприятия, посвященные «Дню Театра»</w:t>
            </w:r>
          </w:p>
        </w:tc>
        <w:tc>
          <w:tcPr>
            <w:tcW w:w="1701" w:type="dxa"/>
          </w:tcPr>
          <w:p w14:paraId="5F7A6C52" w14:textId="77777777" w:rsidR="00385EEF" w:rsidRPr="00F97C06" w:rsidRDefault="00385EEF" w:rsidP="00385EEF">
            <w:pPr>
              <w:pStyle w:val="a7"/>
              <w:spacing w:line="276" w:lineRule="auto"/>
              <w:jc w:val="center"/>
              <w:rPr>
                <w:sz w:val="28"/>
                <w:szCs w:val="28"/>
              </w:rPr>
            </w:pPr>
            <w:r w:rsidRPr="00F97C06">
              <w:rPr>
                <w:sz w:val="28"/>
                <w:szCs w:val="28"/>
              </w:rPr>
              <w:t>С, ПТ, П</w:t>
            </w:r>
          </w:p>
        </w:tc>
        <w:tc>
          <w:tcPr>
            <w:tcW w:w="2410" w:type="dxa"/>
            <w:shd w:val="clear" w:color="auto" w:fill="auto"/>
          </w:tcPr>
          <w:p w14:paraId="769A7AF9" w14:textId="77777777" w:rsidR="00385EEF" w:rsidRPr="00F97C06" w:rsidRDefault="00385EEF" w:rsidP="00385EEF">
            <w:pPr>
              <w:pStyle w:val="a7"/>
              <w:spacing w:line="276" w:lineRule="auto"/>
              <w:jc w:val="center"/>
              <w:rPr>
                <w:sz w:val="28"/>
                <w:szCs w:val="28"/>
              </w:rPr>
            </w:pPr>
            <w:r w:rsidRPr="00F97C06">
              <w:rPr>
                <w:sz w:val="28"/>
                <w:szCs w:val="28"/>
              </w:rPr>
              <w:t>Средние, старшие, подготовительные</w:t>
            </w:r>
          </w:p>
          <w:p w14:paraId="1F6CA5F5" w14:textId="77777777" w:rsidR="00385EEF" w:rsidRPr="00F97C06" w:rsidRDefault="00385EEF" w:rsidP="00385EEF">
            <w:pPr>
              <w:pStyle w:val="a7"/>
              <w:spacing w:line="276" w:lineRule="auto"/>
              <w:jc w:val="center"/>
              <w:rPr>
                <w:sz w:val="28"/>
                <w:szCs w:val="28"/>
              </w:rPr>
            </w:pPr>
            <w:r w:rsidRPr="00F97C06">
              <w:rPr>
                <w:sz w:val="28"/>
                <w:szCs w:val="28"/>
              </w:rPr>
              <w:t>группы</w:t>
            </w:r>
          </w:p>
        </w:tc>
        <w:tc>
          <w:tcPr>
            <w:tcW w:w="2126" w:type="dxa"/>
            <w:shd w:val="clear" w:color="auto" w:fill="auto"/>
          </w:tcPr>
          <w:p w14:paraId="26277974" w14:textId="77777777" w:rsidR="00385EEF" w:rsidRPr="00F97C06" w:rsidRDefault="00385EEF" w:rsidP="00385EEF">
            <w:pPr>
              <w:pStyle w:val="a7"/>
              <w:spacing w:line="276" w:lineRule="auto"/>
              <w:jc w:val="center"/>
              <w:rPr>
                <w:sz w:val="28"/>
                <w:szCs w:val="28"/>
              </w:rPr>
            </w:pPr>
            <w:r>
              <w:rPr>
                <w:sz w:val="28"/>
                <w:szCs w:val="28"/>
              </w:rPr>
              <w:t>Воспитатели</w:t>
            </w:r>
          </w:p>
        </w:tc>
      </w:tr>
      <w:tr w:rsidR="00385EEF" w:rsidRPr="00541E50" w14:paraId="5963D4BC" w14:textId="77777777" w:rsidTr="00385EEF">
        <w:trPr>
          <w:trHeight w:val="541"/>
        </w:trPr>
        <w:tc>
          <w:tcPr>
            <w:tcW w:w="1570" w:type="dxa"/>
            <w:gridSpan w:val="3"/>
            <w:vMerge/>
          </w:tcPr>
          <w:p w14:paraId="4F0FA3B6" w14:textId="77777777" w:rsidR="00385EEF" w:rsidRPr="00541E50" w:rsidRDefault="00385EEF" w:rsidP="00385EEF">
            <w:pPr>
              <w:pStyle w:val="a7"/>
              <w:spacing w:line="276" w:lineRule="auto"/>
              <w:jc w:val="center"/>
            </w:pPr>
          </w:p>
        </w:tc>
        <w:tc>
          <w:tcPr>
            <w:tcW w:w="2693" w:type="dxa"/>
            <w:shd w:val="clear" w:color="auto" w:fill="auto"/>
          </w:tcPr>
          <w:p w14:paraId="26086E1C" w14:textId="77777777" w:rsidR="00385EEF" w:rsidRPr="00F97C06" w:rsidRDefault="00385EEF" w:rsidP="00385EEF">
            <w:pPr>
              <w:pStyle w:val="a7"/>
              <w:spacing w:line="276" w:lineRule="auto"/>
              <w:jc w:val="center"/>
              <w:rPr>
                <w:sz w:val="28"/>
                <w:szCs w:val="28"/>
              </w:rPr>
            </w:pPr>
            <w:r w:rsidRPr="00F97C06">
              <w:rPr>
                <w:sz w:val="28"/>
                <w:szCs w:val="28"/>
              </w:rPr>
              <w:t xml:space="preserve">Конкурс «Театральная </w:t>
            </w:r>
            <w:r w:rsidRPr="00F97C06">
              <w:rPr>
                <w:sz w:val="28"/>
                <w:szCs w:val="28"/>
              </w:rPr>
              <w:lastRenderedPageBreak/>
              <w:t>жемчужина»</w:t>
            </w:r>
          </w:p>
        </w:tc>
        <w:tc>
          <w:tcPr>
            <w:tcW w:w="1701" w:type="dxa"/>
          </w:tcPr>
          <w:p w14:paraId="2C74FEB7" w14:textId="77777777" w:rsidR="00385EEF" w:rsidRPr="00F97C06" w:rsidRDefault="00385EEF" w:rsidP="00385EEF">
            <w:pPr>
              <w:pStyle w:val="a7"/>
              <w:spacing w:line="276" w:lineRule="auto"/>
              <w:jc w:val="center"/>
              <w:rPr>
                <w:sz w:val="28"/>
                <w:szCs w:val="28"/>
              </w:rPr>
            </w:pPr>
            <w:r w:rsidRPr="00F97C06">
              <w:rPr>
                <w:sz w:val="28"/>
                <w:szCs w:val="28"/>
              </w:rPr>
              <w:lastRenderedPageBreak/>
              <w:t>П, ПТ</w:t>
            </w:r>
          </w:p>
        </w:tc>
        <w:tc>
          <w:tcPr>
            <w:tcW w:w="2410" w:type="dxa"/>
            <w:shd w:val="clear" w:color="auto" w:fill="auto"/>
          </w:tcPr>
          <w:p w14:paraId="1F5C8474"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shd w:val="clear" w:color="auto" w:fill="auto"/>
          </w:tcPr>
          <w:p w14:paraId="3B52250A" w14:textId="77777777" w:rsidR="00385EEF" w:rsidRPr="00F97C06" w:rsidRDefault="00385EEF" w:rsidP="00385EEF">
            <w:pPr>
              <w:pStyle w:val="a7"/>
              <w:spacing w:line="276" w:lineRule="auto"/>
              <w:jc w:val="center"/>
              <w:rPr>
                <w:sz w:val="28"/>
                <w:szCs w:val="28"/>
              </w:rPr>
            </w:pPr>
            <w:r w:rsidRPr="00F97C06">
              <w:rPr>
                <w:sz w:val="28"/>
                <w:szCs w:val="28"/>
              </w:rPr>
              <w:t>Воспитатели, специалисты</w:t>
            </w:r>
          </w:p>
        </w:tc>
      </w:tr>
      <w:tr w:rsidR="00385EEF" w:rsidRPr="00541E50" w14:paraId="229F85E7" w14:textId="77777777" w:rsidTr="00385EEF">
        <w:trPr>
          <w:trHeight w:val="223"/>
        </w:trPr>
        <w:tc>
          <w:tcPr>
            <w:tcW w:w="10500" w:type="dxa"/>
            <w:gridSpan w:val="7"/>
          </w:tcPr>
          <w:p w14:paraId="65E523E9" w14:textId="77777777" w:rsidR="00385EEF" w:rsidRPr="00F97C06" w:rsidRDefault="00385EEF" w:rsidP="00385EEF">
            <w:pPr>
              <w:pStyle w:val="a7"/>
              <w:spacing w:line="276" w:lineRule="auto"/>
              <w:jc w:val="center"/>
              <w:rPr>
                <w:sz w:val="28"/>
                <w:szCs w:val="28"/>
              </w:rPr>
            </w:pPr>
            <w:r w:rsidRPr="00F97C06">
              <w:rPr>
                <w:sz w:val="28"/>
                <w:szCs w:val="28"/>
              </w:rPr>
              <w:t>Апрель</w:t>
            </w:r>
          </w:p>
        </w:tc>
      </w:tr>
      <w:tr w:rsidR="00385EEF" w:rsidRPr="00541E50" w14:paraId="3D27BC98" w14:textId="77777777" w:rsidTr="00385EEF">
        <w:trPr>
          <w:trHeight w:val="984"/>
        </w:trPr>
        <w:tc>
          <w:tcPr>
            <w:tcW w:w="1570" w:type="dxa"/>
            <w:gridSpan w:val="3"/>
            <w:vMerge w:val="restart"/>
          </w:tcPr>
          <w:p w14:paraId="5CE0A3BE" w14:textId="77777777" w:rsidR="00385EEF" w:rsidRDefault="00385EEF" w:rsidP="00385EEF">
            <w:pPr>
              <w:pStyle w:val="a7"/>
              <w:spacing w:line="276" w:lineRule="auto"/>
              <w:jc w:val="center"/>
            </w:pPr>
            <w:r>
              <w:t>12.04</w:t>
            </w:r>
          </w:p>
          <w:p w14:paraId="30F68C09" w14:textId="77777777" w:rsidR="00385EEF" w:rsidRDefault="00385EEF" w:rsidP="00385EEF">
            <w:pPr>
              <w:pStyle w:val="a7"/>
              <w:spacing w:line="276" w:lineRule="auto"/>
              <w:jc w:val="center"/>
            </w:pPr>
          </w:p>
          <w:p w14:paraId="7D671134" w14:textId="77777777" w:rsidR="00385EEF" w:rsidRDefault="00385EEF" w:rsidP="00385EEF">
            <w:pPr>
              <w:pStyle w:val="a7"/>
              <w:spacing w:line="276" w:lineRule="auto"/>
              <w:jc w:val="center"/>
            </w:pPr>
          </w:p>
          <w:p w14:paraId="760BF338" w14:textId="77777777" w:rsidR="00385EEF" w:rsidRDefault="00385EEF" w:rsidP="00385EEF">
            <w:pPr>
              <w:pStyle w:val="a7"/>
              <w:spacing w:line="276" w:lineRule="auto"/>
              <w:jc w:val="center"/>
            </w:pPr>
          </w:p>
          <w:p w14:paraId="437EAAF2" w14:textId="77777777" w:rsidR="00385EEF" w:rsidRDefault="00385EEF" w:rsidP="00385EEF">
            <w:pPr>
              <w:jc w:val="center"/>
            </w:pPr>
            <w:r>
              <w:t>Первая</w:t>
            </w:r>
          </w:p>
          <w:p w14:paraId="6D70ECA3" w14:textId="77777777" w:rsidR="00385EEF" w:rsidRPr="00A571BC" w:rsidRDefault="00385EEF" w:rsidP="00385EEF">
            <w:pPr>
              <w:jc w:val="center"/>
            </w:pPr>
            <w:r w:rsidRPr="00A571BC">
              <w:t>половина месяца</w:t>
            </w:r>
          </w:p>
          <w:p w14:paraId="20332A8B" w14:textId="77777777" w:rsidR="00385EEF" w:rsidRDefault="00385EEF" w:rsidP="00385EEF">
            <w:pPr>
              <w:pStyle w:val="a7"/>
              <w:spacing w:line="276" w:lineRule="auto"/>
            </w:pPr>
          </w:p>
          <w:p w14:paraId="65F3DDC0" w14:textId="77777777" w:rsidR="00385EEF" w:rsidRDefault="00385EEF" w:rsidP="00385EEF">
            <w:pPr>
              <w:pStyle w:val="a7"/>
              <w:spacing w:line="276" w:lineRule="auto"/>
              <w:jc w:val="center"/>
            </w:pPr>
          </w:p>
          <w:p w14:paraId="578F04FC" w14:textId="77777777" w:rsidR="00385EEF" w:rsidRPr="00A571BC" w:rsidRDefault="00385EEF" w:rsidP="00385EEF">
            <w:pPr>
              <w:jc w:val="center"/>
            </w:pPr>
            <w:r w:rsidRPr="00A571BC">
              <w:t>Вторая половина месяца</w:t>
            </w:r>
          </w:p>
          <w:p w14:paraId="24BF2984" w14:textId="77777777" w:rsidR="00385EEF" w:rsidRPr="00541E50" w:rsidRDefault="00385EEF" w:rsidP="00385EEF">
            <w:pPr>
              <w:pStyle w:val="a7"/>
              <w:spacing w:line="276" w:lineRule="auto"/>
              <w:jc w:val="center"/>
            </w:pPr>
          </w:p>
        </w:tc>
        <w:tc>
          <w:tcPr>
            <w:tcW w:w="2693" w:type="dxa"/>
          </w:tcPr>
          <w:p w14:paraId="54A86AFE" w14:textId="77777777" w:rsidR="00385EEF" w:rsidRPr="00F97C06" w:rsidRDefault="00385EEF" w:rsidP="00385EEF">
            <w:pPr>
              <w:pStyle w:val="a7"/>
              <w:spacing w:line="276" w:lineRule="auto"/>
              <w:jc w:val="center"/>
              <w:rPr>
                <w:sz w:val="28"/>
                <w:szCs w:val="28"/>
              </w:rPr>
            </w:pPr>
            <w:r w:rsidRPr="00F97C06">
              <w:rPr>
                <w:sz w:val="28"/>
                <w:szCs w:val="28"/>
              </w:rPr>
              <w:t>День космонавтики</w:t>
            </w:r>
          </w:p>
        </w:tc>
        <w:tc>
          <w:tcPr>
            <w:tcW w:w="1701" w:type="dxa"/>
          </w:tcPr>
          <w:p w14:paraId="5C1D7B65" w14:textId="77777777" w:rsidR="00385EEF" w:rsidRPr="00F97C06" w:rsidRDefault="00385EEF" w:rsidP="00385EEF">
            <w:pPr>
              <w:pStyle w:val="a7"/>
              <w:spacing w:line="276" w:lineRule="auto"/>
              <w:jc w:val="center"/>
              <w:rPr>
                <w:sz w:val="28"/>
                <w:szCs w:val="28"/>
              </w:rPr>
            </w:pPr>
            <w:r w:rsidRPr="00F97C06">
              <w:rPr>
                <w:sz w:val="28"/>
                <w:szCs w:val="28"/>
              </w:rPr>
              <w:t>П</w:t>
            </w:r>
          </w:p>
        </w:tc>
        <w:tc>
          <w:tcPr>
            <w:tcW w:w="2410" w:type="dxa"/>
          </w:tcPr>
          <w:p w14:paraId="7213CBD2" w14:textId="77777777" w:rsidR="00385EEF" w:rsidRPr="00F97C06" w:rsidRDefault="00385EEF" w:rsidP="00385EEF">
            <w:pPr>
              <w:pStyle w:val="a7"/>
              <w:spacing w:line="276" w:lineRule="auto"/>
              <w:jc w:val="center"/>
              <w:rPr>
                <w:sz w:val="28"/>
                <w:szCs w:val="28"/>
              </w:rPr>
            </w:pPr>
            <w:r w:rsidRPr="00F97C06">
              <w:rPr>
                <w:sz w:val="28"/>
                <w:szCs w:val="28"/>
              </w:rPr>
              <w:t>Средние, старшие, подготовительные</w:t>
            </w:r>
          </w:p>
          <w:p w14:paraId="7C7F3A56" w14:textId="77777777" w:rsidR="00385EEF" w:rsidRPr="00F97C06" w:rsidRDefault="00385EEF" w:rsidP="00385EEF">
            <w:pPr>
              <w:pStyle w:val="a7"/>
              <w:spacing w:line="276" w:lineRule="auto"/>
              <w:jc w:val="center"/>
              <w:rPr>
                <w:sz w:val="28"/>
                <w:szCs w:val="28"/>
              </w:rPr>
            </w:pPr>
            <w:r w:rsidRPr="00F97C06">
              <w:rPr>
                <w:sz w:val="28"/>
                <w:szCs w:val="28"/>
              </w:rPr>
              <w:t>группы</w:t>
            </w:r>
          </w:p>
        </w:tc>
        <w:tc>
          <w:tcPr>
            <w:tcW w:w="2126" w:type="dxa"/>
          </w:tcPr>
          <w:p w14:paraId="37EDE99B" w14:textId="77777777" w:rsidR="00385EEF" w:rsidRPr="00F97C06" w:rsidRDefault="00385EEF" w:rsidP="00385EEF">
            <w:pPr>
              <w:pStyle w:val="a7"/>
              <w:spacing w:line="276" w:lineRule="auto"/>
              <w:jc w:val="center"/>
              <w:rPr>
                <w:sz w:val="28"/>
                <w:szCs w:val="28"/>
              </w:rPr>
            </w:pPr>
            <w:r w:rsidRPr="00F97C06">
              <w:rPr>
                <w:sz w:val="28"/>
                <w:szCs w:val="28"/>
              </w:rPr>
              <w:t>Воспитатели</w:t>
            </w:r>
          </w:p>
        </w:tc>
      </w:tr>
      <w:tr w:rsidR="00385EEF" w:rsidRPr="00541E50" w14:paraId="462640FD" w14:textId="77777777" w:rsidTr="00385EEF">
        <w:trPr>
          <w:trHeight w:val="700"/>
        </w:trPr>
        <w:tc>
          <w:tcPr>
            <w:tcW w:w="1570" w:type="dxa"/>
            <w:gridSpan w:val="3"/>
            <w:vMerge/>
          </w:tcPr>
          <w:p w14:paraId="387AF287" w14:textId="77777777" w:rsidR="00385EEF" w:rsidRPr="00541E50" w:rsidRDefault="00385EEF" w:rsidP="00385EEF">
            <w:pPr>
              <w:pStyle w:val="a7"/>
              <w:spacing w:line="276" w:lineRule="auto"/>
              <w:jc w:val="center"/>
            </w:pPr>
          </w:p>
        </w:tc>
        <w:tc>
          <w:tcPr>
            <w:tcW w:w="2693" w:type="dxa"/>
          </w:tcPr>
          <w:p w14:paraId="5FB700AE" w14:textId="77777777" w:rsidR="00385EEF" w:rsidRPr="00F97C06" w:rsidRDefault="00385EEF" w:rsidP="00385EEF">
            <w:pPr>
              <w:pStyle w:val="a7"/>
              <w:spacing w:line="276" w:lineRule="auto"/>
              <w:jc w:val="center"/>
              <w:rPr>
                <w:sz w:val="28"/>
                <w:szCs w:val="28"/>
              </w:rPr>
            </w:pPr>
            <w:r w:rsidRPr="00F97C06">
              <w:rPr>
                <w:sz w:val="28"/>
                <w:szCs w:val="28"/>
              </w:rPr>
              <w:t>Экскурсии в библиотеку</w:t>
            </w:r>
          </w:p>
        </w:tc>
        <w:tc>
          <w:tcPr>
            <w:tcW w:w="1701" w:type="dxa"/>
          </w:tcPr>
          <w:p w14:paraId="0AA1F2AC" w14:textId="77777777" w:rsidR="00385EEF" w:rsidRPr="00F97C06" w:rsidRDefault="00385EEF" w:rsidP="00385EEF">
            <w:pPr>
              <w:pStyle w:val="a7"/>
              <w:spacing w:line="276" w:lineRule="auto"/>
              <w:jc w:val="center"/>
              <w:rPr>
                <w:sz w:val="28"/>
                <w:szCs w:val="28"/>
              </w:rPr>
            </w:pPr>
            <w:r w:rsidRPr="00F97C06">
              <w:rPr>
                <w:sz w:val="28"/>
                <w:szCs w:val="28"/>
              </w:rPr>
              <w:t>ДНВ, П, Э, С</w:t>
            </w:r>
          </w:p>
        </w:tc>
        <w:tc>
          <w:tcPr>
            <w:tcW w:w="2410" w:type="dxa"/>
          </w:tcPr>
          <w:p w14:paraId="01E773B3" w14:textId="77777777" w:rsidR="00385EEF" w:rsidRPr="00F97C06" w:rsidRDefault="00385EEF" w:rsidP="00385EEF">
            <w:pPr>
              <w:pStyle w:val="a7"/>
              <w:spacing w:line="276" w:lineRule="auto"/>
              <w:jc w:val="center"/>
              <w:rPr>
                <w:sz w:val="28"/>
                <w:szCs w:val="28"/>
              </w:rPr>
            </w:pPr>
            <w:r w:rsidRPr="00F97C06">
              <w:rPr>
                <w:sz w:val="28"/>
                <w:szCs w:val="28"/>
              </w:rPr>
              <w:t>Старшие, подготовительные группы</w:t>
            </w:r>
          </w:p>
        </w:tc>
        <w:tc>
          <w:tcPr>
            <w:tcW w:w="2126" w:type="dxa"/>
          </w:tcPr>
          <w:p w14:paraId="274E4AE2"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019B8411" w14:textId="77777777" w:rsidR="00385EEF" w:rsidRPr="00F97C06" w:rsidRDefault="00385EEF" w:rsidP="00385EEF">
            <w:pPr>
              <w:pStyle w:val="a7"/>
              <w:spacing w:line="276" w:lineRule="auto"/>
              <w:jc w:val="center"/>
              <w:rPr>
                <w:sz w:val="28"/>
                <w:szCs w:val="28"/>
              </w:rPr>
            </w:pPr>
            <w:r w:rsidRPr="00F97C06">
              <w:rPr>
                <w:sz w:val="28"/>
                <w:szCs w:val="28"/>
              </w:rPr>
              <w:t>воспитатели</w:t>
            </w:r>
          </w:p>
        </w:tc>
      </w:tr>
      <w:tr w:rsidR="00385EEF" w:rsidRPr="00541E50" w14:paraId="6D872C1A" w14:textId="77777777" w:rsidTr="00385EEF">
        <w:trPr>
          <w:trHeight w:val="705"/>
        </w:trPr>
        <w:tc>
          <w:tcPr>
            <w:tcW w:w="1570" w:type="dxa"/>
            <w:gridSpan w:val="3"/>
            <w:vMerge/>
          </w:tcPr>
          <w:p w14:paraId="44980852" w14:textId="77777777" w:rsidR="00385EEF" w:rsidRPr="00541E50" w:rsidRDefault="00385EEF" w:rsidP="00385EEF">
            <w:pPr>
              <w:pStyle w:val="a7"/>
              <w:spacing w:line="276" w:lineRule="auto"/>
              <w:jc w:val="center"/>
            </w:pPr>
          </w:p>
        </w:tc>
        <w:tc>
          <w:tcPr>
            <w:tcW w:w="2693" w:type="dxa"/>
            <w:shd w:val="clear" w:color="auto" w:fill="auto"/>
          </w:tcPr>
          <w:p w14:paraId="17841200" w14:textId="77777777" w:rsidR="00385EEF" w:rsidRPr="00F97C06" w:rsidRDefault="00385EEF" w:rsidP="00385EEF">
            <w:pPr>
              <w:pStyle w:val="a7"/>
              <w:spacing w:line="276" w:lineRule="auto"/>
              <w:jc w:val="center"/>
              <w:rPr>
                <w:sz w:val="28"/>
                <w:szCs w:val="28"/>
              </w:rPr>
            </w:pPr>
            <w:r w:rsidRPr="00F97C06">
              <w:rPr>
                <w:sz w:val="28"/>
                <w:szCs w:val="28"/>
              </w:rPr>
              <w:t>Экологическая акция «Встречаем птиц»</w:t>
            </w:r>
          </w:p>
        </w:tc>
        <w:tc>
          <w:tcPr>
            <w:tcW w:w="1701" w:type="dxa"/>
          </w:tcPr>
          <w:p w14:paraId="40B3462B" w14:textId="77777777" w:rsidR="00385EEF" w:rsidRPr="00F97C06" w:rsidRDefault="00385EEF" w:rsidP="00385EEF">
            <w:pPr>
              <w:pStyle w:val="a7"/>
              <w:spacing w:line="276" w:lineRule="auto"/>
              <w:jc w:val="center"/>
              <w:rPr>
                <w:sz w:val="28"/>
                <w:szCs w:val="28"/>
              </w:rPr>
            </w:pPr>
            <w:r w:rsidRPr="00F97C06">
              <w:rPr>
                <w:sz w:val="28"/>
                <w:szCs w:val="28"/>
              </w:rPr>
              <w:t>П, Э, С, ДНВ</w:t>
            </w:r>
          </w:p>
        </w:tc>
        <w:tc>
          <w:tcPr>
            <w:tcW w:w="2410" w:type="dxa"/>
            <w:shd w:val="clear" w:color="auto" w:fill="auto"/>
          </w:tcPr>
          <w:p w14:paraId="3897B3FE"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shd w:val="clear" w:color="auto" w:fill="auto"/>
          </w:tcPr>
          <w:p w14:paraId="2EE0DEFB"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03D71682" w14:textId="77777777" w:rsidR="00385EEF" w:rsidRPr="00F97C06" w:rsidRDefault="00385EEF" w:rsidP="00385EEF">
            <w:pPr>
              <w:pStyle w:val="a7"/>
              <w:spacing w:line="276" w:lineRule="auto"/>
              <w:jc w:val="center"/>
              <w:rPr>
                <w:sz w:val="28"/>
                <w:szCs w:val="28"/>
              </w:rPr>
            </w:pPr>
            <w:r w:rsidRPr="00F97C06">
              <w:rPr>
                <w:sz w:val="28"/>
                <w:szCs w:val="28"/>
              </w:rPr>
              <w:t>воспитатели</w:t>
            </w:r>
          </w:p>
        </w:tc>
      </w:tr>
      <w:tr w:rsidR="00385EEF" w:rsidRPr="00541E50" w14:paraId="79C259F7" w14:textId="77777777" w:rsidTr="00385EEF">
        <w:trPr>
          <w:trHeight w:val="705"/>
        </w:trPr>
        <w:tc>
          <w:tcPr>
            <w:tcW w:w="1570" w:type="dxa"/>
            <w:gridSpan w:val="3"/>
            <w:vMerge/>
          </w:tcPr>
          <w:p w14:paraId="75B3C818" w14:textId="77777777" w:rsidR="00385EEF" w:rsidRPr="00541E50" w:rsidRDefault="00385EEF" w:rsidP="00385EEF">
            <w:pPr>
              <w:pStyle w:val="a7"/>
              <w:spacing w:line="276" w:lineRule="auto"/>
              <w:jc w:val="center"/>
            </w:pPr>
          </w:p>
        </w:tc>
        <w:tc>
          <w:tcPr>
            <w:tcW w:w="2693" w:type="dxa"/>
            <w:shd w:val="clear" w:color="auto" w:fill="auto"/>
          </w:tcPr>
          <w:p w14:paraId="0D103B3B" w14:textId="77777777" w:rsidR="00385EEF" w:rsidRPr="00F97C06" w:rsidRDefault="00385EEF" w:rsidP="00385EEF">
            <w:pPr>
              <w:pStyle w:val="a7"/>
              <w:spacing w:line="276" w:lineRule="auto"/>
              <w:jc w:val="center"/>
              <w:rPr>
                <w:sz w:val="28"/>
                <w:szCs w:val="28"/>
              </w:rPr>
            </w:pPr>
            <w:r w:rsidRPr="00F97C06">
              <w:rPr>
                <w:sz w:val="28"/>
                <w:szCs w:val="28"/>
              </w:rPr>
              <w:t>Конкурс поделок «Книжки – малышки»</w:t>
            </w:r>
          </w:p>
        </w:tc>
        <w:tc>
          <w:tcPr>
            <w:tcW w:w="1701" w:type="dxa"/>
          </w:tcPr>
          <w:p w14:paraId="42BCF94F" w14:textId="77777777" w:rsidR="00385EEF" w:rsidRPr="00F97C06" w:rsidRDefault="00385EEF" w:rsidP="00385EEF">
            <w:pPr>
              <w:pStyle w:val="a7"/>
              <w:spacing w:line="276" w:lineRule="auto"/>
              <w:jc w:val="center"/>
              <w:rPr>
                <w:sz w:val="28"/>
                <w:szCs w:val="28"/>
              </w:rPr>
            </w:pPr>
            <w:r w:rsidRPr="00F97C06">
              <w:rPr>
                <w:sz w:val="28"/>
                <w:szCs w:val="28"/>
              </w:rPr>
              <w:t>П, С, ДНВ</w:t>
            </w:r>
            <w:proofErr w:type="gramStart"/>
            <w:r w:rsidRPr="00F97C06">
              <w:rPr>
                <w:sz w:val="28"/>
                <w:szCs w:val="28"/>
              </w:rPr>
              <w:t>, Э</w:t>
            </w:r>
            <w:proofErr w:type="gramEnd"/>
          </w:p>
        </w:tc>
        <w:tc>
          <w:tcPr>
            <w:tcW w:w="2410" w:type="dxa"/>
            <w:shd w:val="clear" w:color="auto" w:fill="auto"/>
          </w:tcPr>
          <w:p w14:paraId="66B53259"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shd w:val="clear" w:color="auto" w:fill="auto"/>
          </w:tcPr>
          <w:p w14:paraId="50597AB0"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13C4A388" w14:textId="77777777" w:rsidR="00385EEF" w:rsidRPr="00F97C06" w:rsidRDefault="00385EEF" w:rsidP="00385EEF">
            <w:pPr>
              <w:pStyle w:val="a7"/>
              <w:spacing w:line="276" w:lineRule="auto"/>
              <w:jc w:val="center"/>
              <w:rPr>
                <w:sz w:val="28"/>
                <w:szCs w:val="28"/>
              </w:rPr>
            </w:pPr>
            <w:r w:rsidRPr="00F97C06">
              <w:rPr>
                <w:sz w:val="28"/>
                <w:szCs w:val="28"/>
              </w:rPr>
              <w:t>воспитатели, родители</w:t>
            </w:r>
          </w:p>
        </w:tc>
      </w:tr>
      <w:tr w:rsidR="00385EEF" w:rsidRPr="00541E50" w14:paraId="1F9AA861" w14:textId="77777777" w:rsidTr="00385EEF">
        <w:trPr>
          <w:trHeight w:val="966"/>
        </w:trPr>
        <w:tc>
          <w:tcPr>
            <w:tcW w:w="1570" w:type="dxa"/>
            <w:gridSpan w:val="3"/>
            <w:vMerge/>
            <w:tcBorders>
              <w:bottom w:val="single" w:sz="8" w:space="0" w:color="000000"/>
            </w:tcBorders>
          </w:tcPr>
          <w:p w14:paraId="30025676" w14:textId="77777777" w:rsidR="00385EEF" w:rsidRPr="00541E50" w:rsidRDefault="00385EEF" w:rsidP="00385EEF">
            <w:pPr>
              <w:pStyle w:val="a7"/>
              <w:spacing w:line="276" w:lineRule="auto"/>
              <w:jc w:val="center"/>
            </w:pPr>
          </w:p>
        </w:tc>
        <w:tc>
          <w:tcPr>
            <w:tcW w:w="2693" w:type="dxa"/>
            <w:tcBorders>
              <w:bottom w:val="single" w:sz="8" w:space="0" w:color="000000"/>
            </w:tcBorders>
            <w:shd w:val="clear" w:color="auto" w:fill="auto"/>
          </w:tcPr>
          <w:p w14:paraId="64BBBEE9" w14:textId="77777777" w:rsidR="00385EEF" w:rsidRPr="00F97C06" w:rsidRDefault="00385EEF" w:rsidP="00385EEF">
            <w:pPr>
              <w:pStyle w:val="a7"/>
              <w:spacing w:line="276" w:lineRule="auto"/>
              <w:jc w:val="center"/>
              <w:rPr>
                <w:sz w:val="28"/>
                <w:szCs w:val="28"/>
              </w:rPr>
            </w:pPr>
            <w:r w:rsidRPr="00F97C06">
              <w:rPr>
                <w:sz w:val="28"/>
                <w:szCs w:val="28"/>
              </w:rPr>
              <w:t>Эко – мода конкурс костюмов из бросового материала «Красота спасёт мир»</w:t>
            </w:r>
          </w:p>
        </w:tc>
        <w:tc>
          <w:tcPr>
            <w:tcW w:w="1701" w:type="dxa"/>
            <w:tcBorders>
              <w:bottom w:val="single" w:sz="8" w:space="0" w:color="000000"/>
            </w:tcBorders>
          </w:tcPr>
          <w:p w14:paraId="1197ECE1" w14:textId="77777777" w:rsidR="00385EEF" w:rsidRPr="00F97C06" w:rsidRDefault="00385EEF" w:rsidP="00385EEF">
            <w:pPr>
              <w:pStyle w:val="a7"/>
              <w:spacing w:line="276" w:lineRule="auto"/>
              <w:jc w:val="center"/>
              <w:rPr>
                <w:sz w:val="28"/>
                <w:szCs w:val="28"/>
              </w:rPr>
            </w:pPr>
            <w:r w:rsidRPr="00F97C06">
              <w:rPr>
                <w:sz w:val="28"/>
                <w:szCs w:val="28"/>
              </w:rPr>
              <w:t>П, Э, С, ДНВ</w:t>
            </w:r>
          </w:p>
        </w:tc>
        <w:tc>
          <w:tcPr>
            <w:tcW w:w="2410" w:type="dxa"/>
            <w:tcBorders>
              <w:bottom w:val="single" w:sz="8" w:space="0" w:color="000000"/>
            </w:tcBorders>
            <w:shd w:val="clear" w:color="auto" w:fill="auto"/>
          </w:tcPr>
          <w:p w14:paraId="0C672D5D"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tcBorders>
              <w:bottom w:val="single" w:sz="8" w:space="0" w:color="000000"/>
            </w:tcBorders>
            <w:shd w:val="clear" w:color="auto" w:fill="auto"/>
          </w:tcPr>
          <w:p w14:paraId="6D43F00C"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625CDD17" w14:textId="77777777" w:rsidR="00385EEF" w:rsidRPr="00F97C06" w:rsidRDefault="00385EEF" w:rsidP="00385EEF">
            <w:pPr>
              <w:pStyle w:val="a7"/>
              <w:spacing w:line="276" w:lineRule="auto"/>
              <w:jc w:val="center"/>
              <w:rPr>
                <w:sz w:val="28"/>
                <w:szCs w:val="28"/>
              </w:rPr>
            </w:pPr>
            <w:proofErr w:type="gramStart"/>
            <w:r w:rsidRPr="00F97C06">
              <w:rPr>
                <w:sz w:val="28"/>
                <w:szCs w:val="28"/>
              </w:rPr>
              <w:t xml:space="preserve">воспитатели,   </w:t>
            </w:r>
            <w:proofErr w:type="gramEnd"/>
            <w:r w:rsidRPr="00F97C06">
              <w:rPr>
                <w:sz w:val="28"/>
                <w:szCs w:val="28"/>
              </w:rPr>
              <w:t>родители</w:t>
            </w:r>
          </w:p>
        </w:tc>
      </w:tr>
      <w:tr w:rsidR="00385EEF" w:rsidRPr="00541E50" w14:paraId="57117F24" w14:textId="77777777" w:rsidTr="00385EEF">
        <w:trPr>
          <w:trHeight w:val="395"/>
        </w:trPr>
        <w:tc>
          <w:tcPr>
            <w:tcW w:w="10500" w:type="dxa"/>
            <w:gridSpan w:val="7"/>
            <w:tcBorders>
              <w:bottom w:val="single" w:sz="8" w:space="0" w:color="000000"/>
            </w:tcBorders>
          </w:tcPr>
          <w:p w14:paraId="0B3A4FBB" w14:textId="77777777" w:rsidR="00385EEF" w:rsidRPr="00F97C06" w:rsidRDefault="00385EEF" w:rsidP="00385EEF">
            <w:pPr>
              <w:pStyle w:val="a7"/>
              <w:spacing w:line="276" w:lineRule="auto"/>
              <w:jc w:val="center"/>
              <w:rPr>
                <w:sz w:val="28"/>
                <w:szCs w:val="28"/>
              </w:rPr>
            </w:pPr>
            <w:r w:rsidRPr="00F97C06">
              <w:rPr>
                <w:sz w:val="28"/>
                <w:szCs w:val="28"/>
              </w:rPr>
              <w:t>Май</w:t>
            </w:r>
          </w:p>
        </w:tc>
      </w:tr>
      <w:tr w:rsidR="00385EEF" w:rsidRPr="00541E50" w14:paraId="760AE4B3" w14:textId="77777777" w:rsidTr="00385EEF">
        <w:trPr>
          <w:trHeight w:val="406"/>
        </w:trPr>
        <w:tc>
          <w:tcPr>
            <w:tcW w:w="1570" w:type="dxa"/>
            <w:gridSpan w:val="3"/>
            <w:vMerge w:val="restart"/>
            <w:tcBorders>
              <w:top w:val="nil"/>
            </w:tcBorders>
          </w:tcPr>
          <w:p w14:paraId="5547697C" w14:textId="77777777" w:rsidR="00385EEF" w:rsidRDefault="00385EEF" w:rsidP="00385EEF">
            <w:pPr>
              <w:pStyle w:val="a7"/>
              <w:spacing w:line="276" w:lineRule="auto"/>
              <w:jc w:val="center"/>
            </w:pPr>
            <w:r>
              <w:t>01.05</w:t>
            </w:r>
          </w:p>
          <w:p w14:paraId="2FA698FB" w14:textId="77777777" w:rsidR="00385EEF" w:rsidRDefault="00385EEF" w:rsidP="00385EEF">
            <w:pPr>
              <w:pStyle w:val="a7"/>
              <w:spacing w:line="276" w:lineRule="auto"/>
              <w:jc w:val="center"/>
            </w:pPr>
          </w:p>
          <w:p w14:paraId="2547B458" w14:textId="77777777" w:rsidR="00385EEF" w:rsidRDefault="00385EEF" w:rsidP="00385EEF">
            <w:pPr>
              <w:pStyle w:val="a7"/>
              <w:spacing w:line="276" w:lineRule="auto"/>
              <w:jc w:val="center"/>
            </w:pPr>
          </w:p>
          <w:p w14:paraId="4ADE61AB" w14:textId="77777777" w:rsidR="00385EEF" w:rsidRDefault="00385EEF" w:rsidP="00385EEF">
            <w:pPr>
              <w:pStyle w:val="a7"/>
              <w:spacing w:line="276" w:lineRule="auto"/>
              <w:jc w:val="center"/>
            </w:pPr>
          </w:p>
          <w:p w14:paraId="5055C4D2" w14:textId="77777777" w:rsidR="00385EEF" w:rsidRDefault="00385EEF" w:rsidP="00385EEF">
            <w:pPr>
              <w:pStyle w:val="a7"/>
              <w:spacing w:line="276" w:lineRule="auto"/>
              <w:jc w:val="center"/>
            </w:pPr>
          </w:p>
          <w:p w14:paraId="056C951E" w14:textId="77777777" w:rsidR="00385EEF" w:rsidRDefault="00385EEF" w:rsidP="00385EEF">
            <w:pPr>
              <w:pStyle w:val="a7"/>
              <w:spacing w:line="276" w:lineRule="auto"/>
              <w:jc w:val="center"/>
            </w:pPr>
          </w:p>
          <w:p w14:paraId="31A157CC" w14:textId="77777777" w:rsidR="00385EEF" w:rsidRDefault="00385EEF" w:rsidP="00385EEF">
            <w:pPr>
              <w:pStyle w:val="a7"/>
              <w:spacing w:line="276" w:lineRule="auto"/>
              <w:jc w:val="center"/>
            </w:pPr>
          </w:p>
          <w:p w14:paraId="15B1F3EB" w14:textId="77777777" w:rsidR="00385EEF" w:rsidRDefault="00385EEF" w:rsidP="00385EEF">
            <w:pPr>
              <w:pStyle w:val="a7"/>
              <w:spacing w:line="276" w:lineRule="auto"/>
              <w:jc w:val="center"/>
            </w:pPr>
          </w:p>
          <w:p w14:paraId="66E74ACC" w14:textId="77777777" w:rsidR="00385EEF" w:rsidRDefault="00385EEF" w:rsidP="00385EEF">
            <w:pPr>
              <w:pStyle w:val="a7"/>
              <w:spacing w:line="276" w:lineRule="auto"/>
              <w:jc w:val="center"/>
            </w:pPr>
            <w:r>
              <w:t>09.05</w:t>
            </w:r>
          </w:p>
          <w:p w14:paraId="522D5870" w14:textId="77777777" w:rsidR="00385EEF" w:rsidRPr="000D3EA2" w:rsidRDefault="00385EEF" w:rsidP="00385EEF"/>
          <w:p w14:paraId="30A6A2D8" w14:textId="77777777" w:rsidR="00385EEF" w:rsidRPr="000D3EA2" w:rsidRDefault="00385EEF" w:rsidP="00385EEF"/>
          <w:p w14:paraId="03C2105D" w14:textId="77777777" w:rsidR="00385EEF" w:rsidRDefault="00385EEF" w:rsidP="00385EEF"/>
          <w:p w14:paraId="46FA75BC" w14:textId="77777777" w:rsidR="00385EEF" w:rsidRDefault="00385EEF" w:rsidP="00385EEF">
            <w:pPr>
              <w:jc w:val="center"/>
            </w:pPr>
            <w:r>
              <w:t>Первая</w:t>
            </w:r>
          </w:p>
          <w:p w14:paraId="11837EBF" w14:textId="77777777" w:rsidR="00385EEF" w:rsidRPr="00A571BC" w:rsidRDefault="00385EEF" w:rsidP="00385EEF">
            <w:pPr>
              <w:jc w:val="center"/>
            </w:pPr>
            <w:r w:rsidRPr="00A571BC">
              <w:t>половина месяца</w:t>
            </w:r>
          </w:p>
          <w:p w14:paraId="7CA229DE" w14:textId="77777777" w:rsidR="00385EEF" w:rsidRDefault="00385EEF" w:rsidP="00385EEF">
            <w:pPr>
              <w:jc w:val="center"/>
            </w:pPr>
          </w:p>
          <w:p w14:paraId="742D2A99" w14:textId="77777777" w:rsidR="00385EEF" w:rsidRDefault="00385EEF" w:rsidP="00385EEF">
            <w:pPr>
              <w:jc w:val="center"/>
            </w:pPr>
          </w:p>
          <w:p w14:paraId="03C820A7" w14:textId="77777777" w:rsidR="00385EEF" w:rsidRDefault="00385EEF" w:rsidP="00385EEF">
            <w:pPr>
              <w:jc w:val="center"/>
            </w:pPr>
          </w:p>
          <w:p w14:paraId="2F995DE4" w14:textId="77777777" w:rsidR="00385EEF" w:rsidRDefault="00385EEF" w:rsidP="00385EEF">
            <w:pPr>
              <w:jc w:val="center"/>
            </w:pPr>
          </w:p>
          <w:p w14:paraId="29B3C8A6" w14:textId="77777777" w:rsidR="00385EEF" w:rsidRDefault="00385EEF" w:rsidP="00385EEF">
            <w:pPr>
              <w:jc w:val="center"/>
            </w:pPr>
          </w:p>
          <w:p w14:paraId="71255375" w14:textId="77777777" w:rsidR="00385EEF" w:rsidRDefault="00385EEF" w:rsidP="00385EEF">
            <w:pPr>
              <w:jc w:val="center"/>
            </w:pPr>
          </w:p>
          <w:p w14:paraId="3FFF9076" w14:textId="77777777" w:rsidR="00385EEF" w:rsidRDefault="00385EEF" w:rsidP="00385EEF">
            <w:pPr>
              <w:jc w:val="center"/>
            </w:pPr>
            <w:r>
              <w:t>Первая</w:t>
            </w:r>
          </w:p>
          <w:p w14:paraId="4A55DA81" w14:textId="77777777" w:rsidR="00385EEF" w:rsidRPr="00A571BC" w:rsidRDefault="00385EEF" w:rsidP="00385EEF">
            <w:pPr>
              <w:jc w:val="center"/>
            </w:pPr>
            <w:r w:rsidRPr="00A571BC">
              <w:t>половина месяца</w:t>
            </w:r>
          </w:p>
          <w:p w14:paraId="5AAC6652" w14:textId="77777777" w:rsidR="00385EEF" w:rsidRDefault="00385EEF" w:rsidP="00385EEF">
            <w:pPr>
              <w:jc w:val="center"/>
            </w:pPr>
          </w:p>
          <w:p w14:paraId="22DE415D" w14:textId="77777777" w:rsidR="00385EEF" w:rsidRDefault="00385EEF" w:rsidP="00385EEF">
            <w:pPr>
              <w:jc w:val="center"/>
            </w:pPr>
          </w:p>
          <w:p w14:paraId="437E6400" w14:textId="77777777" w:rsidR="00385EEF" w:rsidRDefault="00385EEF" w:rsidP="00385EEF">
            <w:pPr>
              <w:jc w:val="center"/>
            </w:pPr>
          </w:p>
          <w:p w14:paraId="62CF3E52" w14:textId="77777777" w:rsidR="00385EEF" w:rsidRDefault="00385EEF" w:rsidP="00385EEF">
            <w:pPr>
              <w:jc w:val="center"/>
            </w:pPr>
          </w:p>
          <w:p w14:paraId="4396C653" w14:textId="77777777" w:rsidR="00385EEF" w:rsidRDefault="00385EEF" w:rsidP="00385EEF">
            <w:pPr>
              <w:jc w:val="center"/>
            </w:pPr>
          </w:p>
          <w:p w14:paraId="0A4345A2" w14:textId="77777777" w:rsidR="00385EEF" w:rsidRDefault="00385EEF" w:rsidP="00385EEF">
            <w:pPr>
              <w:jc w:val="center"/>
            </w:pPr>
          </w:p>
          <w:p w14:paraId="51D30568" w14:textId="77777777" w:rsidR="00385EEF" w:rsidRDefault="00385EEF" w:rsidP="00385EEF">
            <w:pPr>
              <w:jc w:val="center"/>
            </w:pPr>
          </w:p>
          <w:p w14:paraId="27835168" w14:textId="77777777" w:rsidR="00385EEF" w:rsidRDefault="00385EEF" w:rsidP="00385EEF">
            <w:pPr>
              <w:jc w:val="center"/>
            </w:pPr>
          </w:p>
          <w:p w14:paraId="73D6C876" w14:textId="77777777" w:rsidR="00385EEF" w:rsidRDefault="00385EEF" w:rsidP="00385EEF">
            <w:pPr>
              <w:jc w:val="center"/>
            </w:pPr>
          </w:p>
          <w:p w14:paraId="11D5543A" w14:textId="77777777" w:rsidR="00385EEF" w:rsidRDefault="00385EEF" w:rsidP="00385EEF">
            <w:pPr>
              <w:jc w:val="center"/>
            </w:pPr>
          </w:p>
          <w:p w14:paraId="400CE433" w14:textId="77777777" w:rsidR="00385EEF" w:rsidRDefault="00385EEF" w:rsidP="00385EEF">
            <w:pPr>
              <w:jc w:val="center"/>
            </w:pPr>
          </w:p>
          <w:p w14:paraId="499B5C08" w14:textId="77777777" w:rsidR="00385EEF" w:rsidRDefault="00385EEF" w:rsidP="00385EEF">
            <w:pPr>
              <w:jc w:val="center"/>
            </w:pPr>
          </w:p>
          <w:p w14:paraId="68268123" w14:textId="77777777" w:rsidR="00385EEF" w:rsidRDefault="00385EEF" w:rsidP="00385EEF">
            <w:pPr>
              <w:jc w:val="center"/>
            </w:pPr>
          </w:p>
          <w:p w14:paraId="2834FA93" w14:textId="77777777" w:rsidR="00385EEF" w:rsidRDefault="00385EEF" w:rsidP="00385EEF">
            <w:pPr>
              <w:jc w:val="center"/>
            </w:pPr>
          </w:p>
          <w:p w14:paraId="137DB199" w14:textId="77777777" w:rsidR="00385EEF" w:rsidRDefault="00385EEF" w:rsidP="00385EEF">
            <w:pPr>
              <w:jc w:val="center"/>
            </w:pPr>
          </w:p>
          <w:p w14:paraId="5812E60A" w14:textId="77777777" w:rsidR="00385EEF" w:rsidRDefault="00385EEF" w:rsidP="00385EEF">
            <w:pPr>
              <w:jc w:val="center"/>
            </w:pPr>
          </w:p>
          <w:p w14:paraId="680FF4F5" w14:textId="77777777" w:rsidR="00385EEF" w:rsidRDefault="00385EEF" w:rsidP="00385EEF">
            <w:pPr>
              <w:jc w:val="center"/>
            </w:pPr>
          </w:p>
          <w:p w14:paraId="4735475A" w14:textId="77777777" w:rsidR="00385EEF" w:rsidRDefault="00385EEF" w:rsidP="00385EEF">
            <w:pPr>
              <w:jc w:val="center"/>
            </w:pPr>
          </w:p>
          <w:p w14:paraId="61FF1432" w14:textId="77777777" w:rsidR="00385EEF" w:rsidRDefault="00385EEF" w:rsidP="00385EEF">
            <w:pPr>
              <w:jc w:val="center"/>
            </w:pPr>
          </w:p>
          <w:p w14:paraId="11B6AD77" w14:textId="77777777" w:rsidR="00385EEF" w:rsidRDefault="00385EEF" w:rsidP="00385EEF">
            <w:pPr>
              <w:jc w:val="center"/>
            </w:pPr>
          </w:p>
          <w:p w14:paraId="282965E7" w14:textId="77777777" w:rsidR="00385EEF" w:rsidRDefault="00385EEF" w:rsidP="00385EEF">
            <w:pPr>
              <w:jc w:val="center"/>
            </w:pPr>
          </w:p>
          <w:p w14:paraId="5737272F" w14:textId="77777777" w:rsidR="00385EEF" w:rsidRDefault="00385EEF" w:rsidP="00385EEF">
            <w:pPr>
              <w:jc w:val="center"/>
            </w:pPr>
          </w:p>
          <w:p w14:paraId="79E70EDC" w14:textId="77777777" w:rsidR="00385EEF" w:rsidRDefault="00385EEF" w:rsidP="00385EEF">
            <w:pPr>
              <w:jc w:val="center"/>
            </w:pPr>
          </w:p>
          <w:p w14:paraId="3032177E" w14:textId="77777777" w:rsidR="00385EEF" w:rsidRDefault="00385EEF" w:rsidP="00385EEF">
            <w:pPr>
              <w:jc w:val="center"/>
            </w:pPr>
          </w:p>
          <w:p w14:paraId="0CBC0322" w14:textId="77777777" w:rsidR="00385EEF" w:rsidRDefault="00385EEF" w:rsidP="00385EEF">
            <w:pPr>
              <w:jc w:val="center"/>
            </w:pPr>
          </w:p>
          <w:p w14:paraId="23D0F855" w14:textId="77777777" w:rsidR="00385EEF" w:rsidRDefault="00385EEF" w:rsidP="00385EEF">
            <w:pPr>
              <w:jc w:val="center"/>
            </w:pPr>
          </w:p>
          <w:p w14:paraId="22D3AB93" w14:textId="77777777" w:rsidR="00385EEF" w:rsidRDefault="00385EEF" w:rsidP="00385EEF">
            <w:pPr>
              <w:jc w:val="center"/>
            </w:pPr>
          </w:p>
          <w:p w14:paraId="2D69DFF3" w14:textId="77777777" w:rsidR="00385EEF" w:rsidRDefault="00385EEF" w:rsidP="00385EEF">
            <w:pPr>
              <w:jc w:val="center"/>
            </w:pPr>
          </w:p>
          <w:p w14:paraId="51C133EF" w14:textId="77777777" w:rsidR="00385EEF" w:rsidRDefault="00385EEF" w:rsidP="00385EEF">
            <w:pPr>
              <w:jc w:val="center"/>
            </w:pPr>
          </w:p>
          <w:p w14:paraId="7BF23CAD" w14:textId="77777777" w:rsidR="00385EEF" w:rsidRDefault="00385EEF" w:rsidP="00385EEF">
            <w:pPr>
              <w:jc w:val="center"/>
            </w:pPr>
          </w:p>
          <w:p w14:paraId="170EA56C" w14:textId="77777777" w:rsidR="00385EEF" w:rsidRDefault="00385EEF" w:rsidP="00385EEF">
            <w:pPr>
              <w:jc w:val="center"/>
            </w:pPr>
          </w:p>
          <w:p w14:paraId="27ECDB5B" w14:textId="77777777" w:rsidR="00385EEF" w:rsidRDefault="00385EEF" w:rsidP="00385EEF">
            <w:pPr>
              <w:jc w:val="center"/>
            </w:pPr>
          </w:p>
          <w:p w14:paraId="44A7F199" w14:textId="77777777" w:rsidR="00385EEF" w:rsidRDefault="00385EEF" w:rsidP="00385EEF">
            <w:pPr>
              <w:jc w:val="center"/>
            </w:pPr>
          </w:p>
          <w:p w14:paraId="79EC559E" w14:textId="77777777" w:rsidR="00385EEF" w:rsidRDefault="00385EEF" w:rsidP="00385EEF">
            <w:pPr>
              <w:jc w:val="center"/>
            </w:pPr>
          </w:p>
          <w:p w14:paraId="7A9D82D5" w14:textId="77777777" w:rsidR="00385EEF" w:rsidRDefault="00385EEF" w:rsidP="00385EEF">
            <w:pPr>
              <w:jc w:val="center"/>
            </w:pPr>
          </w:p>
          <w:p w14:paraId="07B13013" w14:textId="77777777" w:rsidR="00385EEF" w:rsidRDefault="00385EEF" w:rsidP="00385EEF">
            <w:pPr>
              <w:jc w:val="center"/>
            </w:pPr>
            <w:r>
              <w:t>19.05</w:t>
            </w:r>
          </w:p>
          <w:p w14:paraId="338E04C5" w14:textId="77777777" w:rsidR="00385EEF" w:rsidRDefault="00385EEF" w:rsidP="00385EEF">
            <w:pPr>
              <w:jc w:val="center"/>
            </w:pPr>
          </w:p>
          <w:p w14:paraId="6A59D86C" w14:textId="77777777" w:rsidR="00385EEF" w:rsidRDefault="00385EEF" w:rsidP="00385EEF">
            <w:pPr>
              <w:jc w:val="center"/>
            </w:pPr>
          </w:p>
          <w:p w14:paraId="13D0A5CB" w14:textId="77777777" w:rsidR="00385EEF" w:rsidRPr="00A571BC" w:rsidRDefault="00385EEF" w:rsidP="00385EEF">
            <w:pPr>
              <w:jc w:val="center"/>
            </w:pPr>
            <w:r w:rsidRPr="00A571BC">
              <w:t>Вторая половина месяца</w:t>
            </w:r>
          </w:p>
          <w:p w14:paraId="46750834" w14:textId="77777777" w:rsidR="00302B8D" w:rsidRDefault="00302B8D" w:rsidP="00385EEF">
            <w:pPr>
              <w:pStyle w:val="a7"/>
              <w:spacing w:line="276" w:lineRule="auto"/>
              <w:jc w:val="center"/>
            </w:pPr>
          </w:p>
          <w:p w14:paraId="12C89A38" w14:textId="77777777" w:rsidR="00302B8D" w:rsidRDefault="00302B8D" w:rsidP="00385EEF">
            <w:pPr>
              <w:pStyle w:val="a7"/>
              <w:spacing w:line="276" w:lineRule="auto"/>
              <w:jc w:val="center"/>
            </w:pPr>
          </w:p>
          <w:p w14:paraId="34D11C54" w14:textId="77777777" w:rsidR="00302B8D" w:rsidRDefault="00302B8D" w:rsidP="00385EEF">
            <w:pPr>
              <w:pStyle w:val="a7"/>
              <w:spacing w:line="276" w:lineRule="auto"/>
              <w:jc w:val="center"/>
            </w:pPr>
          </w:p>
          <w:p w14:paraId="55388F04" w14:textId="77777777" w:rsidR="00302B8D" w:rsidRDefault="00302B8D" w:rsidP="00385EEF">
            <w:pPr>
              <w:pStyle w:val="a7"/>
              <w:spacing w:line="276" w:lineRule="auto"/>
              <w:jc w:val="center"/>
            </w:pPr>
          </w:p>
          <w:p w14:paraId="75D377BF" w14:textId="77777777" w:rsidR="00302B8D" w:rsidRDefault="00302B8D" w:rsidP="00385EEF">
            <w:pPr>
              <w:pStyle w:val="a7"/>
              <w:spacing w:line="276" w:lineRule="auto"/>
              <w:jc w:val="center"/>
            </w:pPr>
          </w:p>
          <w:p w14:paraId="4CA5DEC9" w14:textId="77777777" w:rsidR="00302B8D" w:rsidRDefault="00302B8D" w:rsidP="00385EEF">
            <w:pPr>
              <w:pStyle w:val="a7"/>
              <w:spacing w:line="276" w:lineRule="auto"/>
              <w:jc w:val="center"/>
            </w:pPr>
          </w:p>
          <w:p w14:paraId="12609D5D" w14:textId="77777777" w:rsidR="00302B8D" w:rsidRDefault="00302B8D" w:rsidP="00385EEF">
            <w:pPr>
              <w:pStyle w:val="a7"/>
              <w:spacing w:line="276" w:lineRule="auto"/>
              <w:jc w:val="center"/>
            </w:pPr>
          </w:p>
          <w:p w14:paraId="1F81B22F" w14:textId="77777777" w:rsidR="00302B8D" w:rsidRDefault="00302B8D" w:rsidP="00385EEF">
            <w:pPr>
              <w:pStyle w:val="a7"/>
              <w:spacing w:line="276" w:lineRule="auto"/>
              <w:jc w:val="center"/>
            </w:pPr>
          </w:p>
          <w:p w14:paraId="4D9D6DCB" w14:textId="77777777" w:rsidR="00302B8D" w:rsidRDefault="00302B8D" w:rsidP="00385EEF">
            <w:pPr>
              <w:pStyle w:val="a7"/>
              <w:spacing w:line="276" w:lineRule="auto"/>
              <w:jc w:val="center"/>
            </w:pPr>
          </w:p>
          <w:p w14:paraId="2B89F1D8" w14:textId="77777777" w:rsidR="00302B8D" w:rsidRDefault="00302B8D" w:rsidP="00385EEF">
            <w:pPr>
              <w:pStyle w:val="a7"/>
              <w:spacing w:line="276" w:lineRule="auto"/>
              <w:jc w:val="center"/>
            </w:pPr>
          </w:p>
          <w:p w14:paraId="660FB0ED" w14:textId="77777777" w:rsidR="00385EEF" w:rsidRPr="000D3EA2" w:rsidRDefault="00385EEF" w:rsidP="00385EEF">
            <w:pPr>
              <w:pStyle w:val="a7"/>
              <w:spacing w:line="276" w:lineRule="auto"/>
              <w:jc w:val="center"/>
            </w:pPr>
            <w:r>
              <w:t>24.05.</w:t>
            </w:r>
          </w:p>
        </w:tc>
        <w:tc>
          <w:tcPr>
            <w:tcW w:w="2693" w:type="dxa"/>
            <w:shd w:val="clear" w:color="auto" w:fill="auto"/>
          </w:tcPr>
          <w:p w14:paraId="03035C8D" w14:textId="77777777" w:rsidR="00385EEF" w:rsidRPr="00F97C06" w:rsidRDefault="00385EEF" w:rsidP="00385EEF">
            <w:pPr>
              <w:pStyle w:val="a7"/>
              <w:spacing w:line="276" w:lineRule="auto"/>
              <w:jc w:val="center"/>
              <w:rPr>
                <w:sz w:val="28"/>
                <w:szCs w:val="28"/>
              </w:rPr>
            </w:pPr>
            <w:r w:rsidRPr="00F97C06">
              <w:rPr>
                <w:sz w:val="28"/>
                <w:szCs w:val="28"/>
              </w:rPr>
              <w:lastRenderedPageBreak/>
              <w:t>Праздник Весны и Труда</w:t>
            </w:r>
          </w:p>
        </w:tc>
        <w:tc>
          <w:tcPr>
            <w:tcW w:w="1701" w:type="dxa"/>
          </w:tcPr>
          <w:p w14:paraId="330248A4" w14:textId="77777777" w:rsidR="00385EEF" w:rsidRPr="00F97C06" w:rsidRDefault="00385EEF" w:rsidP="00385EEF">
            <w:pPr>
              <w:pStyle w:val="a7"/>
              <w:spacing w:line="276" w:lineRule="auto"/>
              <w:jc w:val="center"/>
              <w:rPr>
                <w:sz w:val="28"/>
                <w:szCs w:val="28"/>
              </w:rPr>
            </w:pPr>
            <w:r w:rsidRPr="00F97C06">
              <w:rPr>
                <w:sz w:val="28"/>
                <w:szCs w:val="28"/>
              </w:rPr>
              <w:t>ПТ</w:t>
            </w:r>
          </w:p>
          <w:p w14:paraId="79A996FD" w14:textId="77777777" w:rsidR="00385EEF" w:rsidRPr="00F97C06" w:rsidRDefault="00385EEF" w:rsidP="00385EEF">
            <w:pPr>
              <w:pStyle w:val="a7"/>
              <w:spacing w:line="276" w:lineRule="auto"/>
              <w:jc w:val="center"/>
              <w:rPr>
                <w:sz w:val="28"/>
                <w:szCs w:val="28"/>
              </w:rPr>
            </w:pPr>
            <w:r w:rsidRPr="00F97C06">
              <w:rPr>
                <w:sz w:val="28"/>
                <w:szCs w:val="28"/>
              </w:rPr>
              <w:t>С</w:t>
            </w:r>
          </w:p>
          <w:p w14:paraId="7A126FD4" w14:textId="77777777" w:rsidR="00385EEF" w:rsidRPr="00F97C06" w:rsidRDefault="00385EEF" w:rsidP="00385EEF">
            <w:pPr>
              <w:pStyle w:val="a7"/>
              <w:spacing w:line="276" w:lineRule="auto"/>
              <w:jc w:val="center"/>
              <w:rPr>
                <w:sz w:val="28"/>
                <w:szCs w:val="28"/>
              </w:rPr>
            </w:pPr>
            <w:r w:rsidRPr="00F97C06">
              <w:rPr>
                <w:sz w:val="28"/>
                <w:szCs w:val="28"/>
              </w:rPr>
              <w:t>П</w:t>
            </w:r>
          </w:p>
        </w:tc>
        <w:tc>
          <w:tcPr>
            <w:tcW w:w="2410" w:type="dxa"/>
            <w:shd w:val="clear" w:color="auto" w:fill="auto"/>
          </w:tcPr>
          <w:p w14:paraId="3059050A"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shd w:val="clear" w:color="auto" w:fill="auto"/>
          </w:tcPr>
          <w:p w14:paraId="62230F32" w14:textId="77777777" w:rsidR="00385EEF" w:rsidRPr="00F97C06" w:rsidRDefault="00385EEF" w:rsidP="00385EEF">
            <w:pPr>
              <w:pStyle w:val="a7"/>
              <w:spacing w:line="276" w:lineRule="auto"/>
              <w:jc w:val="center"/>
              <w:rPr>
                <w:sz w:val="28"/>
                <w:szCs w:val="28"/>
              </w:rPr>
            </w:pPr>
            <w:r w:rsidRPr="00F97C06">
              <w:rPr>
                <w:sz w:val="28"/>
                <w:szCs w:val="28"/>
              </w:rPr>
              <w:t>Воспитатели</w:t>
            </w:r>
          </w:p>
        </w:tc>
      </w:tr>
      <w:tr w:rsidR="00385EEF" w:rsidRPr="00541E50" w14:paraId="6383A826" w14:textId="77777777" w:rsidTr="00385EEF">
        <w:trPr>
          <w:trHeight w:val="406"/>
        </w:trPr>
        <w:tc>
          <w:tcPr>
            <w:tcW w:w="1570" w:type="dxa"/>
            <w:gridSpan w:val="3"/>
            <w:vMerge/>
          </w:tcPr>
          <w:p w14:paraId="1AF4AAAE" w14:textId="77777777" w:rsidR="00385EEF" w:rsidRDefault="00385EEF" w:rsidP="00385EEF">
            <w:pPr>
              <w:pStyle w:val="a7"/>
              <w:spacing w:line="276" w:lineRule="auto"/>
              <w:jc w:val="center"/>
            </w:pPr>
          </w:p>
        </w:tc>
        <w:tc>
          <w:tcPr>
            <w:tcW w:w="2693" w:type="dxa"/>
            <w:shd w:val="clear" w:color="auto" w:fill="auto"/>
          </w:tcPr>
          <w:p w14:paraId="37448E3B" w14:textId="77777777" w:rsidR="00385EEF" w:rsidRPr="00F97C06" w:rsidRDefault="00385EEF" w:rsidP="00385EEF">
            <w:pPr>
              <w:pStyle w:val="a7"/>
              <w:spacing w:line="276" w:lineRule="auto"/>
              <w:jc w:val="center"/>
              <w:rPr>
                <w:sz w:val="28"/>
                <w:szCs w:val="28"/>
              </w:rPr>
            </w:pPr>
            <w:r w:rsidRPr="00F97C06">
              <w:rPr>
                <w:sz w:val="28"/>
                <w:szCs w:val="28"/>
              </w:rPr>
              <w:t>Цикл мероприятий нравственно-патриотического характера, посвященных Дню Победы</w:t>
            </w:r>
          </w:p>
        </w:tc>
        <w:tc>
          <w:tcPr>
            <w:tcW w:w="1701" w:type="dxa"/>
          </w:tcPr>
          <w:p w14:paraId="5C11500A" w14:textId="77777777" w:rsidR="00385EEF" w:rsidRPr="00F97C06" w:rsidRDefault="00385EEF" w:rsidP="00385EEF">
            <w:pPr>
              <w:pStyle w:val="a7"/>
              <w:spacing w:line="276" w:lineRule="auto"/>
              <w:jc w:val="center"/>
              <w:rPr>
                <w:sz w:val="28"/>
                <w:szCs w:val="28"/>
              </w:rPr>
            </w:pPr>
            <w:r w:rsidRPr="00F97C06">
              <w:rPr>
                <w:sz w:val="28"/>
                <w:szCs w:val="28"/>
              </w:rPr>
              <w:t>ПТ</w:t>
            </w:r>
          </w:p>
          <w:p w14:paraId="1F386AF9" w14:textId="77777777" w:rsidR="00385EEF" w:rsidRPr="00F97C06" w:rsidRDefault="00385EEF" w:rsidP="00385EEF">
            <w:pPr>
              <w:pStyle w:val="a7"/>
              <w:spacing w:line="276" w:lineRule="auto"/>
              <w:jc w:val="center"/>
              <w:rPr>
                <w:sz w:val="28"/>
                <w:szCs w:val="28"/>
              </w:rPr>
            </w:pPr>
            <w:r w:rsidRPr="00F97C06">
              <w:rPr>
                <w:sz w:val="28"/>
                <w:szCs w:val="28"/>
              </w:rPr>
              <w:t>С</w:t>
            </w:r>
          </w:p>
          <w:p w14:paraId="526C960B" w14:textId="77777777" w:rsidR="00385EEF" w:rsidRPr="00F97C06" w:rsidRDefault="00385EEF" w:rsidP="00385EEF">
            <w:pPr>
              <w:pStyle w:val="a7"/>
              <w:spacing w:line="276" w:lineRule="auto"/>
              <w:jc w:val="center"/>
              <w:rPr>
                <w:sz w:val="28"/>
                <w:szCs w:val="28"/>
              </w:rPr>
            </w:pPr>
            <w:r w:rsidRPr="00F97C06">
              <w:rPr>
                <w:sz w:val="28"/>
                <w:szCs w:val="28"/>
              </w:rPr>
              <w:t>П</w:t>
            </w:r>
          </w:p>
          <w:p w14:paraId="2AC4F7B1" w14:textId="77777777" w:rsidR="00385EEF" w:rsidRPr="00F97C06" w:rsidRDefault="00385EEF" w:rsidP="00385EEF">
            <w:pPr>
              <w:pStyle w:val="a7"/>
              <w:spacing w:line="276" w:lineRule="auto"/>
              <w:jc w:val="center"/>
              <w:rPr>
                <w:sz w:val="28"/>
                <w:szCs w:val="28"/>
              </w:rPr>
            </w:pPr>
            <w:r w:rsidRPr="00F97C06">
              <w:rPr>
                <w:sz w:val="28"/>
                <w:szCs w:val="28"/>
              </w:rPr>
              <w:t>Э</w:t>
            </w:r>
          </w:p>
        </w:tc>
        <w:tc>
          <w:tcPr>
            <w:tcW w:w="2410" w:type="dxa"/>
            <w:shd w:val="clear" w:color="auto" w:fill="auto"/>
          </w:tcPr>
          <w:p w14:paraId="615F1704"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shd w:val="clear" w:color="auto" w:fill="auto"/>
          </w:tcPr>
          <w:p w14:paraId="1802ECDE"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4345B027" w14:textId="77777777" w:rsidR="00385EEF" w:rsidRPr="00F97C06" w:rsidRDefault="00385EEF" w:rsidP="00385EEF">
            <w:pPr>
              <w:pStyle w:val="a7"/>
              <w:spacing w:line="276" w:lineRule="auto"/>
              <w:jc w:val="center"/>
              <w:rPr>
                <w:sz w:val="28"/>
                <w:szCs w:val="28"/>
              </w:rPr>
            </w:pPr>
            <w:r w:rsidRPr="00F97C06">
              <w:rPr>
                <w:sz w:val="28"/>
                <w:szCs w:val="28"/>
              </w:rPr>
              <w:t>воспитатели, специалисты ДОУ</w:t>
            </w:r>
          </w:p>
        </w:tc>
      </w:tr>
      <w:tr w:rsidR="00385EEF" w:rsidRPr="00541E50" w14:paraId="252232FB" w14:textId="77777777" w:rsidTr="00385EEF">
        <w:trPr>
          <w:trHeight w:val="2036"/>
        </w:trPr>
        <w:tc>
          <w:tcPr>
            <w:tcW w:w="1570" w:type="dxa"/>
            <w:gridSpan w:val="3"/>
            <w:vMerge/>
          </w:tcPr>
          <w:p w14:paraId="4CD6ADCB" w14:textId="77777777" w:rsidR="00385EEF" w:rsidRPr="00541E50" w:rsidRDefault="00385EEF" w:rsidP="00385EEF">
            <w:pPr>
              <w:pStyle w:val="a7"/>
              <w:spacing w:line="276" w:lineRule="auto"/>
              <w:jc w:val="center"/>
            </w:pPr>
          </w:p>
        </w:tc>
        <w:tc>
          <w:tcPr>
            <w:tcW w:w="2693" w:type="dxa"/>
            <w:shd w:val="clear" w:color="auto" w:fill="auto"/>
          </w:tcPr>
          <w:p w14:paraId="62D6257A" w14:textId="77777777" w:rsidR="00385EEF" w:rsidRPr="00F97C06" w:rsidRDefault="00385EEF" w:rsidP="00385EEF">
            <w:pPr>
              <w:pStyle w:val="a7"/>
              <w:spacing w:line="276" w:lineRule="auto"/>
              <w:jc w:val="center"/>
              <w:rPr>
                <w:sz w:val="28"/>
                <w:szCs w:val="28"/>
              </w:rPr>
            </w:pPr>
            <w:r w:rsidRPr="00F97C06">
              <w:rPr>
                <w:sz w:val="28"/>
                <w:szCs w:val="28"/>
              </w:rPr>
              <w:t>Акции патриотической направленности</w:t>
            </w:r>
          </w:p>
          <w:p w14:paraId="4C68A644" w14:textId="77777777" w:rsidR="00385EEF" w:rsidRPr="00F97C06" w:rsidRDefault="00385EEF" w:rsidP="00385EEF">
            <w:pPr>
              <w:pStyle w:val="a7"/>
              <w:spacing w:line="276" w:lineRule="auto"/>
              <w:jc w:val="center"/>
              <w:rPr>
                <w:sz w:val="28"/>
                <w:szCs w:val="28"/>
              </w:rPr>
            </w:pPr>
            <w:r w:rsidRPr="00F97C06">
              <w:rPr>
                <w:sz w:val="28"/>
                <w:szCs w:val="28"/>
              </w:rPr>
              <w:t>«Солдатский платочек», «Голубь мира», «Свеча памяти», «Георгиевская ленточка», «Читаем детям о войне»</w:t>
            </w:r>
          </w:p>
        </w:tc>
        <w:tc>
          <w:tcPr>
            <w:tcW w:w="1701" w:type="dxa"/>
          </w:tcPr>
          <w:p w14:paraId="65BF5C96" w14:textId="77777777" w:rsidR="00385EEF" w:rsidRPr="00F97C06" w:rsidRDefault="00385EEF" w:rsidP="00385EEF">
            <w:pPr>
              <w:pStyle w:val="a7"/>
              <w:spacing w:line="276" w:lineRule="auto"/>
              <w:jc w:val="center"/>
              <w:rPr>
                <w:sz w:val="28"/>
                <w:szCs w:val="28"/>
              </w:rPr>
            </w:pPr>
            <w:r w:rsidRPr="00F97C06">
              <w:rPr>
                <w:sz w:val="28"/>
                <w:szCs w:val="28"/>
              </w:rPr>
              <w:t>ПТ</w:t>
            </w:r>
          </w:p>
          <w:p w14:paraId="794FD72E" w14:textId="77777777" w:rsidR="00385EEF" w:rsidRPr="00F97C06" w:rsidRDefault="00385EEF" w:rsidP="00385EEF">
            <w:pPr>
              <w:pStyle w:val="a7"/>
              <w:spacing w:line="276" w:lineRule="auto"/>
              <w:jc w:val="center"/>
              <w:rPr>
                <w:sz w:val="28"/>
                <w:szCs w:val="28"/>
              </w:rPr>
            </w:pPr>
            <w:r w:rsidRPr="00F97C06">
              <w:rPr>
                <w:sz w:val="28"/>
                <w:szCs w:val="28"/>
              </w:rPr>
              <w:t>С</w:t>
            </w:r>
          </w:p>
          <w:p w14:paraId="06FF071C" w14:textId="77777777" w:rsidR="00385EEF" w:rsidRPr="00F97C06" w:rsidRDefault="00385EEF" w:rsidP="00385EEF">
            <w:pPr>
              <w:pStyle w:val="a7"/>
              <w:spacing w:line="276" w:lineRule="auto"/>
              <w:jc w:val="center"/>
              <w:rPr>
                <w:sz w:val="28"/>
                <w:szCs w:val="28"/>
              </w:rPr>
            </w:pPr>
            <w:r w:rsidRPr="00F97C06">
              <w:rPr>
                <w:sz w:val="28"/>
                <w:szCs w:val="28"/>
              </w:rPr>
              <w:t>Э</w:t>
            </w:r>
          </w:p>
          <w:p w14:paraId="00C07958" w14:textId="77777777" w:rsidR="00385EEF" w:rsidRPr="00F97C06" w:rsidRDefault="00385EEF" w:rsidP="00385EEF">
            <w:pPr>
              <w:pStyle w:val="a7"/>
              <w:spacing w:line="276" w:lineRule="auto"/>
              <w:jc w:val="center"/>
              <w:rPr>
                <w:sz w:val="28"/>
                <w:szCs w:val="28"/>
              </w:rPr>
            </w:pPr>
            <w:r w:rsidRPr="00F97C06">
              <w:rPr>
                <w:sz w:val="28"/>
                <w:szCs w:val="28"/>
              </w:rPr>
              <w:t>П</w:t>
            </w:r>
          </w:p>
        </w:tc>
        <w:tc>
          <w:tcPr>
            <w:tcW w:w="2410" w:type="dxa"/>
            <w:shd w:val="clear" w:color="auto" w:fill="auto"/>
          </w:tcPr>
          <w:p w14:paraId="72FBD2F9" w14:textId="77777777" w:rsidR="00385EEF" w:rsidRPr="00F97C06" w:rsidRDefault="00385EEF" w:rsidP="00385EEF">
            <w:pPr>
              <w:pStyle w:val="a7"/>
              <w:spacing w:line="276" w:lineRule="auto"/>
              <w:jc w:val="center"/>
              <w:rPr>
                <w:sz w:val="28"/>
                <w:szCs w:val="28"/>
              </w:rPr>
            </w:pPr>
            <w:r w:rsidRPr="00F97C06">
              <w:rPr>
                <w:sz w:val="28"/>
                <w:szCs w:val="28"/>
              </w:rPr>
              <w:t>Все группы</w:t>
            </w:r>
          </w:p>
        </w:tc>
        <w:tc>
          <w:tcPr>
            <w:tcW w:w="2126" w:type="dxa"/>
            <w:shd w:val="clear" w:color="auto" w:fill="auto"/>
          </w:tcPr>
          <w:p w14:paraId="41D98887"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515781FA" w14:textId="77777777" w:rsidR="00385EEF" w:rsidRPr="00F97C06" w:rsidRDefault="00385EEF" w:rsidP="00385EEF">
            <w:pPr>
              <w:pStyle w:val="a7"/>
              <w:spacing w:line="276" w:lineRule="auto"/>
              <w:jc w:val="center"/>
              <w:rPr>
                <w:sz w:val="28"/>
                <w:szCs w:val="28"/>
              </w:rPr>
            </w:pPr>
            <w:r w:rsidRPr="00F97C06">
              <w:rPr>
                <w:sz w:val="28"/>
                <w:szCs w:val="28"/>
              </w:rPr>
              <w:t>педагоги</w:t>
            </w:r>
          </w:p>
        </w:tc>
      </w:tr>
      <w:tr w:rsidR="00385EEF" w:rsidRPr="00541E50" w14:paraId="62E3ADF3" w14:textId="77777777" w:rsidTr="00385EEF">
        <w:trPr>
          <w:trHeight w:val="992"/>
        </w:trPr>
        <w:tc>
          <w:tcPr>
            <w:tcW w:w="1570" w:type="dxa"/>
            <w:gridSpan w:val="3"/>
            <w:vMerge/>
          </w:tcPr>
          <w:p w14:paraId="2C0A94E3" w14:textId="77777777" w:rsidR="00385EEF" w:rsidRPr="00541E50" w:rsidRDefault="00385EEF" w:rsidP="00385EEF">
            <w:pPr>
              <w:pStyle w:val="a7"/>
              <w:spacing w:line="276" w:lineRule="auto"/>
              <w:jc w:val="center"/>
            </w:pPr>
          </w:p>
        </w:tc>
        <w:tc>
          <w:tcPr>
            <w:tcW w:w="2693" w:type="dxa"/>
            <w:shd w:val="clear" w:color="auto" w:fill="auto"/>
          </w:tcPr>
          <w:p w14:paraId="2CFE89CE" w14:textId="77777777" w:rsidR="00385EEF" w:rsidRPr="00F97C06" w:rsidRDefault="00385EEF" w:rsidP="00385EEF">
            <w:pPr>
              <w:pStyle w:val="a7"/>
              <w:spacing w:line="276" w:lineRule="auto"/>
              <w:jc w:val="center"/>
              <w:rPr>
                <w:sz w:val="28"/>
                <w:szCs w:val="28"/>
              </w:rPr>
            </w:pPr>
            <w:r w:rsidRPr="00F97C06">
              <w:rPr>
                <w:sz w:val="28"/>
                <w:szCs w:val="28"/>
              </w:rPr>
              <w:t>Социальная акция «Бессмертный полк»</w:t>
            </w:r>
          </w:p>
        </w:tc>
        <w:tc>
          <w:tcPr>
            <w:tcW w:w="1701" w:type="dxa"/>
          </w:tcPr>
          <w:p w14:paraId="3BF9664C" w14:textId="77777777" w:rsidR="00385EEF" w:rsidRPr="00F97C06" w:rsidRDefault="00385EEF" w:rsidP="00385EEF">
            <w:pPr>
              <w:pStyle w:val="a7"/>
              <w:spacing w:line="276" w:lineRule="auto"/>
              <w:jc w:val="center"/>
              <w:rPr>
                <w:sz w:val="28"/>
                <w:szCs w:val="28"/>
              </w:rPr>
            </w:pPr>
            <w:r w:rsidRPr="00F97C06">
              <w:rPr>
                <w:sz w:val="28"/>
                <w:szCs w:val="28"/>
              </w:rPr>
              <w:t>ПТ</w:t>
            </w:r>
          </w:p>
          <w:p w14:paraId="69D64FDE" w14:textId="77777777" w:rsidR="00385EEF" w:rsidRPr="00F97C06" w:rsidRDefault="00385EEF" w:rsidP="00385EEF">
            <w:pPr>
              <w:pStyle w:val="a7"/>
              <w:spacing w:line="276" w:lineRule="auto"/>
              <w:jc w:val="center"/>
              <w:rPr>
                <w:sz w:val="28"/>
                <w:szCs w:val="28"/>
              </w:rPr>
            </w:pPr>
            <w:r w:rsidRPr="00F97C06">
              <w:rPr>
                <w:sz w:val="28"/>
                <w:szCs w:val="28"/>
              </w:rPr>
              <w:t>С</w:t>
            </w:r>
          </w:p>
          <w:p w14:paraId="5DC2E4D1" w14:textId="77777777" w:rsidR="00385EEF" w:rsidRPr="00F97C06" w:rsidRDefault="00385EEF" w:rsidP="00385EEF">
            <w:pPr>
              <w:pStyle w:val="a7"/>
              <w:spacing w:line="276" w:lineRule="auto"/>
              <w:jc w:val="center"/>
              <w:rPr>
                <w:sz w:val="28"/>
                <w:szCs w:val="28"/>
              </w:rPr>
            </w:pPr>
            <w:r w:rsidRPr="00F97C06">
              <w:rPr>
                <w:sz w:val="28"/>
                <w:szCs w:val="28"/>
              </w:rPr>
              <w:t>Э</w:t>
            </w:r>
          </w:p>
        </w:tc>
        <w:tc>
          <w:tcPr>
            <w:tcW w:w="2410" w:type="dxa"/>
            <w:shd w:val="clear" w:color="auto" w:fill="auto"/>
          </w:tcPr>
          <w:p w14:paraId="18D118B8" w14:textId="77777777" w:rsidR="00385EEF" w:rsidRPr="00F97C06" w:rsidRDefault="00385EEF" w:rsidP="00385EEF">
            <w:pPr>
              <w:spacing w:line="276" w:lineRule="auto"/>
              <w:jc w:val="center"/>
              <w:rPr>
                <w:sz w:val="28"/>
                <w:szCs w:val="28"/>
              </w:rPr>
            </w:pPr>
            <w:r w:rsidRPr="00F97C06">
              <w:rPr>
                <w:sz w:val="28"/>
                <w:szCs w:val="28"/>
              </w:rPr>
              <w:t>Все группы</w:t>
            </w:r>
          </w:p>
        </w:tc>
        <w:tc>
          <w:tcPr>
            <w:tcW w:w="2126" w:type="dxa"/>
            <w:shd w:val="clear" w:color="auto" w:fill="auto"/>
          </w:tcPr>
          <w:p w14:paraId="28AE08D0"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3794CF5B" w14:textId="77777777" w:rsidR="00385EEF" w:rsidRPr="00F97C06" w:rsidRDefault="00385EEF" w:rsidP="00385EEF">
            <w:pPr>
              <w:pStyle w:val="a7"/>
              <w:spacing w:line="276" w:lineRule="auto"/>
              <w:jc w:val="center"/>
              <w:rPr>
                <w:sz w:val="28"/>
                <w:szCs w:val="28"/>
              </w:rPr>
            </w:pPr>
            <w:r w:rsidRPr="00F97C06">
              <w:rPr>
                <w:sz w:val="28"/>
                <w:szCs w:val="28"/>
              </w:rPr>
              <w:t xml:space="preserve">воспитатели, специалисты </w:t>
            </w:r>
            <w:r w:rsidRPr="00F97C06">
              <w:rPr>
                <w:sz w:val="28"/>
                <w:szCs w:val="28"/>
              </w:rPr>
              <w:lastRenderedPageBreak/>
              <w:t>ДОУ</w:t>
            </w:r>
          </w:p>
        </w:tc>
      </w:tr>
      <w:tr w:rsidR="00385EEF" w:rsidRPr="00541E50" w14:paraId="7F76CFBF" w14:textId="77777777" w:rsidTr="00385EEF">
        <w:trPr>
          <w:trHeight w:val="2909"/>
        </w:trPr>
        <w:tc>
          <w:tcPr>
            <w:tcW w:w="1570" w:type="dxa"/>
            <w:gridSpan w:val="3"/>
            <w:vMerge/>
          </w:tcPr>
          <w:p w14:paraId="53951F97" w14:textId="77777777" w:rsidR="00385EEF" w:rsidRPr="00541E50" w:rsidRDefault="00385EEF" w:rsidP="00385EEF">
            <w:pPr>
              <w:pStyle w:val="a7"/>
              <w:spacing w:line="276" w:lineRule="auto"/>
              <w:jc w:val="center"/>
            </w:pPr>
          </w:p>
        </w:tc>
        <w:tc>
          <w:tcPr>
            <w:tcW w:w="2693" w:type="dxa"/>
          </w:tcPr>
          <w:p w14:paraId="1AE9B54E" w14:textId="77777777" w:rsidR="00385EEF" w:rsidRPr="00F97C06" w:rsidRDefault="00385EEF" w:rsidP="00385EEF">
            <w:pPr>
              <w:pStyle w:val="a7"/>
              <w:spacing w:line="276" w:lineRule="auto"/>
              <w:jc w:val="center"/>
              <w:rPr>
                <w:sz w:val="28"/>
                <w:szCs w:val="28"/>
              </w:rPr>
            </w:pPr>
            <w:r w:rsidRPr="00F97C06">
              <w:rPr>
                <w:sz w:val="28"/>
                <w:szCs w:val="28"/>
              </w:rPr>
              <w:t>Экскурсии к администрации г. Кунгура, к памятнику на площадь Победы, к «Гостиному двору», «Соборная площадь» совместно с родителями, для возложения цветов к памятнику Героям Великой Отечественной войны.</w:t>
            </w:r>
          </w:p>
        </w:tc>
        <w:tc>
          <w:tcPr>
            <w:tcW w:w="1701" w:type="dxa"/>
          </w:tcPr>
          <w:p w14:paraId="12DD35D3" w14:textId="77777777" w:rsidR="00385EEF" w:rsidRPr="00F97C06" w:rsidRDefault="00385EEF" w:rsidP="00385EEF">
            <w:pPr>
              <w:pStyle w:val="a7"/>
              <w:spacing w:line="276" w:lineRule="auto"/>
              <w:jc w:val="center"/>
              <w:rPr>
                <w:sz w:val="28"/>
                <w:szCs w:val="28"/>
              </w:rPr>
            </w:pPr>
            <w:r w:rsidRPr="00F97C06">
              <w:rPr>
                <w:sz w:val="28"/>
                <w:szCs w:val="28"/>
              </w:rPr>
              <w:t>ПТ</w:t>
            </w:r>
          </w:p>
          <w:p w14:paraId="4B6693E1" w14:textId="77777777" w:rsidR="00385EEF" w:rsidRPr="00F97C06" w:rsidRDefault="00385EEF" w:rsidP="00385EEF">
            <w:pPr>
              <w:pStyle w:val="a7"/>
              <w:spacing w:line="276" w:lineRule="auto"/>
              <w:jc w:val="center"/>
              <w:rPr>
                <w:sz w:val="28"/>
                <w:szCs w:val="28"/>
              </w:rPr>
            </w:pPr>
            <w:r w:rsidRPr="00F97C06">
              <w:rPr>
                <w:sz w:val="28"/>
                <w:szCs w:val="28"/>
              </w:rPr>
              <w:t>П</w:t>
            </w:r>
          </w:p>
          <w:p w14:paraId="3943E95E" w14:textId="77777777" w:rsidR="00385EEF" w:rsidRPr="00F97C06" w:rsidRDefault="00385EEF" w:rsidP="00385EEF">
            <w:pPr>
              <w:pStyle w:val="a7"/>
              <w:spacing w:line="276" w:lineRule="auto"/>
              <w:jc w:val="center"/>
              <w:rPr>
                <w:sz w:val="28"/>
                <w:szCs w:val="28"/>
              </w:rPr>
            </w:pPr>
            <w:r w:rsidRPr="00F97C06">
              <w:rPr>
                <w:sz w:val="28"/>
                <w:szCs w:val="28"/>
              </w:rPr>
              <w:t>С</w:t>
            </w:r>
          </w:p>
          <w:p w14:paraId="7D5C91B0" w14:textId="77777777" w:rsidR="00385EEF" w:rsidRPr="00F97C06" w:rsidRDefault="00385EEF" w:rsidP="00385EEF">
            <w:pPr>
              <w:pStyle w:val="a7"/>
              <w:spacing w:line="276" w:lineRule="auto"/>
              <w:jc w:val="center"/>
              <w:rPr>
                <w:sz w:val="28"/>
                <w:szCs w:val="28"/>
              </w:rPr>
            </w:pPr>
            <w:r w:rsidRPr="00F97C06">
              <w:rPr>
                <w:sz w:val="28"/>
                <w:szCs w:val="28"/>
              </w:rPr>
              <w:t>Э</w:t>
            </w:r>
          </w:p>
          <w:p w14:paraId="634E0545" w14:textId="77777777" w:rsidR="00385EEF" w:rsidRPr="00F97C06" w:rsidRDefault="00385EEF" w:rsidP="00385EEF">
            <w:pPr>
              <w:pStyle w:val="a7"/>
              <w:spacing w:line="276" w:lineRule="auto"/>
              <w:jc w:val="center"/>
              <w:rPr>
                <w:sz w:val="28"/>
                <w:szCs w:val="28"/>
              </w:rPr>
            </w:pPr>
            <w:r w:rsidRPr="00F97C06">
              <w:rPr>
                <w:sz w:val="28"/>
                <w:szCs w:val="28"/>
              </w:rPr>
              <w:t>Ф</w:t>
            </w:r>
          </w:p>
        </w:tc>
        <w:tc>
          <w:tcPr>
            <w:tcW w:w="2410" w:type="dxa"/>
          </w:tcPr>
          <w:p w14:paraId="432D1D7B" w14:textId="77777777" w:rsidR="00385EEF" w:rsidRPr="00F97C06" w:rsidRDefault="00385EEF" w:rsidP="00385EEF">
            <w:pPr>
              <w:pStyle w:val="a7"/>
              <w:spacing w:line="276" w:lineRule="auto"/>
              <w:jc w:val="center"/>
              <w:rPr>
                <w:sz w:val="28"/>
                <w:szCs w:val="28"/>
              </w:rPr>
            </w:pPr>
            <w:r w:rsidRPr="00F97C06">
              <w:rPr>
                <w:sz w:val="28"/>
                <w:szCs w:val="28"/>
              </w:rPr>
              <w:t>Старшие, подготовительные группы</w:t>
            </w:r>
          </w:p>
        </w:tc>
        <w:tc>
          <w:tcPr>
            <w:tcW w:w="2126" w:type="dxa"/>
          </w:tcPr>
          <w:p w14:paraId="34D0C35D"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47E38BCB" w14:textId="77777777" w:rsidR="00385EEF" w:rsidRPr="00F97C06" w:rsidRDefault="00385EEF" w:rsidP="00385EEF">
            <w:pPr>
              <w:pStyle w:val="a7"/>
              <w:spacing w:line="276" w:lineRule="auto"/>
              <w:jc w:val="center"/>
              <w:rPr>
                <w:sz w:val="28"/>
                <w:szCs w:val="28"/>
              </w:rPr>
            </w:pPr>
            <w:r w:rsidRPr="00F97C06">
              <w:rPr>
                <w:sz w:val="28"/>
                <w:szCs w:val="28"/>
              </w:rPr>
              <w:t>воспитатели, специалисты ДОУ</w:t>
            </w:r>
          </w:p>
        </w:tc>
      </w:tr>
      <w:tr w:rsidR="00385EEF" w:rsidRPr="00541E50" w14:paraId="78EA56BC" w14:textId="77777777" w:rsidTr="00385EEF">
        <w:trPr>
          <w:trHeight w:val="732"/>
        </w:trPr>
        <w:tc>
          <w:tcPr>
            <w:tcW w:w="1570" w:type="dxa"/>
            <w:gridSpan w:val="3"/>
            <w:vMerge/>
          </w:tcPr>
          <w:p w14:paraId="0C0CCCE6" w14:textId="77777777" w:rsidR="00385EEF" w:rsidRPr="00541E50" w:rsidRDefault="00385EEF" w:rsidP="00385EEF">
            <w:pPr>
              <w:pStyle w:val="a7"/>
              <w:spacing w:line="276" w:lineRule="auto"/>
              <w:jc w:val="center"/>
            </w:pPr>
          </w:p>
        </w:tc>
        <w:tc>
          <w:tcPr>
            <w:tcW w:w="2693" w:type="dxa"/>
          </w:tcPr>
          <w:p w14:paraId="621D466E" w14:textId="77777777" w:rsidR="00385EEF" w:rsidRPr="00F97C06" w:rsidRDefault="00385EEF" w:rsidP="00385EEF">
            <w:pPr>
              <w:pStyle w:val="a7"/>
              <w:spacing w:line="276" w:lineRule="auto"/>
              <w:jc w:val="center"/>
              <w:rPr>
                <w:sz w:val="28"/>
                <w:szCs w:val="28"/>
              </w:rPr>
            </w:pPr>
            <w:r w:rsidRPr="00F97C06">
              <w:rPr>
                <w:sz w:val="28"/>
                <w:szCs w:val="28"/>
              </w:rPr>
              <w:t>День музея</w:t>
            </w:r>
          </w:p>
        </w:tc>
        <w:tc>
          <w:tcPr>
            <w:tcW w:w="1701" w:type="dxa"/>
          </w:tcPr>
          <w:p w14:paraId="1823D09E" w14:textId="77777777" w:rsidR="00385EEF" w:rsidRPr="00F97C06" w:rsidRDefault="00385EEF" w:rsidP="00385EEF">
            <w:pPr>
              <w:pStyle w:val="a7"/>
              <w:spacing w:line="276" w:lineRule="auto"/>
              <w:jc w:val="center"/>
              <w:rPr>
                <w:sz w:val="28"/>
                <w:szCs w:val="28"/>
              </w:rPr>
            </w:pPr>
            <w:r w:rsidRPr="00F97C06">
              <w:rPr>
                <w:sz w:val="28"/>
                <w:szCs w:val="28"/>
              </w:rPr>
              <w:t>ПТ</w:t>
            </w:r>
          </w:p>
          <w:p w14:paraId="3106EB08" w14:textId="77777777" w:rsidR="00385EEF" w:rsidRPr="00F97C06" w:rsidRDefault="00385EEF" w:rsidP="00385EEF">
            <w:pPr>
              <w:pStyle w:val="a7"/>
              <w:spacing w:line="276" w:lineRule="auto"/>
              <w:jc w:val="center"/>
              <w:rPr>
                <w:sz w:val="28"/>
                <w:szCs w:val="28"/>
              </w:rPr>
            </w:pPr>
            <w:r w:rsidRPr="00F97C06">
              <w:rPr>
                <w:sz w:val="28"/>
                <w:szCs w:val="28"/>
              </w:rPr>
              <w:t>С</w:t>
            </w:r>
          </w:p>
        </w:tc>
        <w:tc>
          <w:tcPr>
            <w:tcW w:w="2410" w:type="dxa"/>
          </w:tcPr>
          <w:p w14:paraId="71735D22" w14:textId="77777777" w:rsidR="00385EEF" w:rsidRPr="00F97C06" w:rsidRDefault="00385EEF" w:rsidP="00385EEF">
            <w:pPr>
              <w:pStyle w:val="a7"/>
              <w:spacing w:line="276" w:lineRule="auto"/>
              <w:jc w:val="center"/>
              <w:rPr>
                <w:sz w:val="28"/>
                <w:szCs w:val="28"/>
              </w:rPr>
            </w:pPr>
            <w:r w:rsidRPr="00F97C06">
              <w:rPr>
                <w:sz w:val="28"/>
                <w:szCs w:val="28"/>
              </w:rPr>
              <w:t>Старшие, подготовительные группы</w:t>
            </w:r>
          </w:p>
        </w:tc>
        <w:tc>
          <w:tcPr>
            <w:tcW w:w="2126" w:type="dxa"/>
          </w:tcPr>
          <w:p w14:paraId="71C8C946"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3EDE803C" w14:textId="77777777" w:rsidR="00385EEF" w:rsidRPr="00F97C06" w:rsidRDefault="00385EEF" w:rsidP="00385EEF">
            <w:pPr>
              <w:pStyle w:val="a7"/>
              <w:spacing w:line="276" w:lineRule="auto"/>
              <w:jc w:val="center"/>
              <w:rPr>
                <w:sz w:val="28"/>
                <w:szCs w:val="28"/>
              </w:rPr>
            </w:pPr>
            <w:r w:rsidRPr="00F97C06">
              <w:rPr>
                <w:sz w:val="28"/>
                <w:szCs w:val="28"/>
              </w:rPr>
              <w:t>воспитатели</w:t>
            </w:r>
          </w:p>
        </w:tc>
      </w:tr>
      <w:tr w:rsidR="00385EEF" w:rsidRPr="00541E50" w14:paraId="3D2374E0" w14:textId="77777777" w:rsidTr="00385EEF">
        <w:trPr>
          <w:trHeight w:val="732"/>
        </w:trPr>
        <w:tc>
          <w:tcPr>
            <w:tcW w:w="1570" w:type="dxa"/>
            <w:gridSpan w:val="3"/>
            <w:vMerge/>
          </w:tcPr>
          <w:p w14:paraId="510E5B70" w14:textId="77777777" w:rsidR="00385EEF" w:rsidRPr="00541E50" w:rsidRDefault="00385EEF" w:rsidP="00385EEF">
            <w:pPr>
              <w:pStyle w:val="a7"/>
              <w:spacing w:line="276" w:lineRule="auto"/>
              <w:jc w:val="center"/>
            </w:pPr>
          </w:p>
        </w:tc>
        <w:tc>
          <w:tcPr>
            <w:tcW w:w="2693" w:type="dxa"/>
          </w:tcPr>
          <w:p w14:paraId="2ED6BC51" w14:textId="77777777" w:rsidR="00385EEF" w:rsidRPr="00F97C06" w:rsidRDefault="00385EEF" w:rsidP="00385EEF">
            <w:pPr>
              <w:pStyle w:val="a7"/>
              <w:spacing w:line="276" w:lineRule="auto"/>
              <w:jc w:val="center"/>
              <w:rPr>
                <w:sz w:val="28"/>
                <w:szCs w:val="28"/>
              </w:rPr>
            </w:pPr>
            <w:r w:rsidRPr="00F97C06">
              <w:rPr>
                <w:sz w:val="28"/>
                <w:szCs w:val="28"/>
              </w:rPr>
              <w:t>День детских общественных организаций России</w:t>
            </w:r>
          </w:p>
        </w:tc>
        <w:tc>
          <w:tcPr>
            <w:tcW w:w="1701" w:type="dxa"/>
          </w:tcPr>
          <w:p w14:paraId="7F034717" w14:textId="77777777" w:rsidR="00385EEF" w:rsidRPr="00F97C06" w:rsidRDefault="00385EEF" w:rsidP="00385EEF">
            <w:pPr>
              <w:pStyle w:val="a7"/>
              <w:spacing w:line="276" w:lineRule="auto"/>
              <w:jc w:val="center"/>
              <w:rPr>
                <w:sz w:val="28"/>
                <w:szCs w:val="28"/>
              </w:rPr>
            </w:pPr>
            <w:r w:rsidRPr="00F97C06">
              <w:rPr>
                <w:sz w:val="28"/>
                <w:szCs w:val="28"/>
              </w:rPr>
              <w:t>ПТ</w:t>
            </w:r>
          </w:p>
          <w:p w14:paraId="3BCB2B20" w14:textId="77777777" w:rsidR="00385EEF" w:rsidRPr="00F97C06" w:rsidRDefault="00385EEF" w:rsidP="00385EEF">
            <w:pPr>
              <w:pStyle w:val="a7"/>
              <w:spacing w:line="276" w:lineRule="auto"/>
              <w:jc w:val="center"/>
              <w:rPr>
                <w:sz w:val="28"/>
                <w:szCs w:val="28"/>
              </w:rPr>
            </w:pPr>
            <w:r w:rsidRPr="00F97C06">
              <w:rPr>
                <w:sz w:val="28"/>
                <w:szCs w:val="28"/>
              </w:rPr>
              <w:t>С</w:t>
            </w:r>
          </w:p>
        </w:tc>
        <w:tc>
          <w:tcPr>
            <w:tcW w:w="2410" w:type="dxa"/>
          </w:tcPr>
          <w:p w14:paraId="7C424882" w14:textId="77777777" w:rsidR="00385EEF" w:rsidRPr="00F97C06" w:rsidRDefault="00385EEF" w:rsidP="00385EEF">
            <w:pPr>
              <w:pStyle w:val="a7"/>
              <w:spacing w:line="276" w:lineRule="auto"/>
              <w:jc w:val="center"/>
              <w:rPr>
                <w:sz w:val="28"/>
                <w:szCs w:val="28"/>
              </w:rPr>
            </w:pPr>
            <w:r w:rsidRPr="00F97C06">
              <w:rPr>
                <w:sz w:val="28"/>
                <w:szCs w:val="28"/>
              </w:rPr>
              <w:t>Старшие, подготовительные группы</w:t>
            </w:r>
          </w:p>
        </w:tc>
        <w:tc>
          <w:tcPr>
            <w:tcW w:w="2126" w:type="dxa"/>
          </w:tcPr>
          <w:p w14:paraId="15E493EC"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7D0B7F66" w14:textId="77777777" w:rsidR="00385EEF" w:rsidRPr="00F97C06" w:rsidRDefault="00385EEF" w:rsidP="00385EEF">
            <w:pPr>
              <w:pStyle w:val="a7"/>
              <w:spacing w:line="276" w:lineRule="auto"/>
              <w:jc w:val="center"/>
              <w:rPr>
                <w:sz w:val="28"/>
                <w:szCs w:val="28"/>
              </w:rPr>
            </w:pPr>
            <w:r w:rsidRPr="00F97C06">
              <w:rPr>
                <w:sz w:val="28"/>
                <w:szCs w:val="28"/>
              </w:rPr>
              <w:t>воспитатели</w:t>
            </w:r>
          </w:p>
        </w:tc>
      </w:tr>
      <w:tr w:rsidR="00385EEF" w:rsidRPr="00541E50" w14:paraId="677E072B" w14:textId="77777777" w:rsidTr="00385EEF">
        <w:trPr>
          <w:trHeight w:val="401"/>
        </w:trPr>
        <w:tc>
          <w:tcPr>
            <w:tcW w:w="1570" w:type="dxa"/>
            <w:gridSpan w:val="3"/>
            <w:vMerge/>
            <w:shd w:val="clear" w:color="auto" w:fill="FFFF00"/>
          </w:tcPr>
          <w:p w14:paraId="144782EE" w14:textId="77777777" w:rsidR="00385EEF" w:rsidRPr="00541E50" w:rsidRDefault="00385EEF" w:rsidP="00385EEF">
            <w:pPr>
              <w:pStyle w:val="a7"/>
              <w:spacing w:line="276" w:lineRule="auto"/>
              <w:jc w:val="center"/>
            </w:pPr>
          </w:p>
        </w:tc>
        <w:tc>
          <w:tcPr>
            <w:tcW w:w="2693" w:type="dxa"/>
            <w:shd w:val="clear" w:color="auto" w:fill="auto"/>
          </w:tcPr>
          <w:p w14:paraId="167697DD" w14:textId="77777777" w:rsidR="00385EEF" w:rsidRPr="00F97C06" w:rsidRDefault="00385EEF" w:rsidP="00385EEF">
            <w:pPr>
              <w:spacing w:line="276" w:lineRule="auto"/>
              <w:jc w:val="center"/>
              <w:rPr>
                <w:sz w:val="28"/>
                <w:szCs w:val="28"/>
              </w:rPr>
            </w:pPr>
            <w:r w:rsidRPr="00F97C06">
              <w:rPr>
                <w:sz w:val="28"/>
                <w:szCs w:val="28"/>
              </w:rPr>
              <w:t>Экологическая акция «Сделаем город чище и красивее». Совместный труд детей и взрослых в природе (посадка семян цветов, посадка кустарников).</w:t>
            </w:r>
          </w:p>
        </w:tc>
        <w:tc>
          <w:tcPr>
            <w:tcW w:w="1701" w:type="dxa"/>
          </w:tcPr>
          <w:p w14:paraId="5EACC3FD" w14:textId="77777777" w:rsidR="00385EEF" w:rsidRPr="00F97C06" w:rsidRDefault="00385EEF" w:rsidP="00385EEF">
            <w:pPr>
              <w:spacing w:line="276" w:lineRule="auto"/>
              <w:jc w:val="center"/>
              <w:rPr>
                <w:sz w:val="28"/>
                <w:szCs w:val="28"/>
              </w:rPr>
            </w:pPr>
            <w:r w:rsidRPr="00F97C06">
              <w:rPr>
                <w:sz w:val="28"/>
                <w:szCs w:val="28"/>
              </w:rPr>
              <w:t>С</w:t>
            </w:r>
          </w:p>
          <w:p w14:paraId="24E79E6C" w14:textId="77777777" w:rsidR="00385EEF" w:rsidRPr="00F97C06" w:rsidRDefault="00385EEF" w:rsidP="00385EEF">
            <w:pPr>
              <w:spacing w:line="276" w:lineRule="auto"/>
              <w:jc w:val="center"/>
              <w:rPr>
                <w:sz w:val="28"/>
                <w:szCs w:val="28"/>
              </w:rPr>
            </w:pPr>
            <w:r w:rsidRPr="00F97C06">
              <w:rPr>
                <w:sz w:val="28"/>
                <w:szCs w:val="28"/>
              </w:rPr>
              <w:t>Э, Т</w:t>
            </w:r>
          </w:p>
          <w:p w14:paraId="64B56315" w14:textId="77777777" w:rsidR="00385EEF" w:rsidRPr="00F97C06" w:rsidRDefault="00385EEF" w:rsidP="00385EEF">
            <w:pPr>
              <w:spacing w:line="276" w:lineRule="auto"/>
              <w:jc w:val="center"/>
              <w:rPr>
                <w:sz w:val="28"/>
                <w:szCs w:val="28"/>
              </w:rPr>
            </w:pPr>
            <w:r w:rsidRPr="00F97C06">
              <w:rPr>
                <w:sz w:val="28"/>
                <w:szCs w:val="28"/>
              </w:rPr>
              <w:t>ДНВ</w:t>
            </w:r>
          </w:p>
        </w:tc>
        <w:tc>
          <w:tcPr>
            <w:tcW w:w="2410" w:type="dxa"/>
            <w:shd w:val="clear" w:color="auto" w:fill="auto"/>
          </w:tcPr>
          <w:p w14:paraId="1DA71245" w14:textId="77777777" w:rsidR="00385EEF" w:rsidRPr="00F97C06" w:rsidRDefault="00385EEF" w:rsidP="00385EEF">
            <w:pPr>
              <w:spacing w:line="276" w:lineRule="auto"/>
              <w:jc w:val="center"/>
              <w:rPr>
                <w:sz w:val="28"/>
                <w:szCs w:val="28"/>
              </w:rPr>
            </w:pPr>
            <w:r w:rsidRPr="00F97C06">
              <w:rPr>
                <w:sz w:val="28"/>
                <w:szCs w:val="28"/>
              </w:rPr>
              <w:t xml:space="preserve"> Все группы</w:t>
            </w:r>
          </w:p>
        </w:tc>
        <w:tc>
          <w:tcPr>
            <w:tcW w:w="2126" w:type="dxa"/>
            <w:shd w:val="clear" w:color="auto" w:fill="auto"/>
          </w:tcPr>
          <w:p w14:paraId="2D749B4A" w14:textId="77777777" w:rsidR="00385EEF" w:rsidRPr="00F97C06" w:rsidRDefault="00385EEF" w:rsidP="00385EEF">
            <w:pPr>
              <w:spacing w:line="276" w:lineRule="auto"/>
              <w:jc w:val="center"/>
              <w:rPr>
                <w:sz w:val="28"/>
                <w:szCs w:val="28"/>
              </w:rPr>
            </w:pPr>
            <w:r w:rsidRPr="00F97C06">
              <w:rPr>
                <w:sz w:val="28"/>
                <w:szCs w:val="28"/>
              </w:rPr>
              <w:t>Ст. воспитатель,</w:t>
            </w:r>
          </w:p>
          <w:p w14:paraId="6D761E87" w14:textId="77777777" w:rsidR="00385EEF" w:rsidRPr="00F97C06" w:rsidRDefault="00385EEF" w:rsidP="00385EEF">
            <w:pPr>
              <w:spacing w:line="276" w:lineRule="auto"/>
              <w:jc w:val="center"/>
              <w:rPr>
                <w:sz w:val="28"/>
                <w:szCs w:val="28"/>
              </w:rPr>
            </w:pPr>
            <w:r w:rsidRPr="00F97C06">
              <w:rPr>
                <w:sz w:val="28"/>
                <w:szCs w:val="28"/>
              </w:rPr>
              <w:t>воспитатели, специалисты ДОУ, родители</w:t>
            </w:r>
          </w:p>
        </w:tc>
      </w:tr>
      <w:tr w:rsidR="00385EEF" w:rsidRPr="00541E50" w14:paraId="6BD1077D" w14:textId="77777777" w:rsidTr="00385EEF">
        <w:trPr>
          <w:trHeight w:val="401"/>
        </w:trPr>
        <w:tc>
          <w:tcPr>
            <w:tcW w:w="1570" w:type="dxa"/>
            <w:gridSpan w:val="3"/>
            <w:vMerge/>
            <w:shd w:val="clear" w:color="auto" w:fill="auto"/>
          </w:tcPr>
          <w:p w14:paraId="68E5ECA3" w14:textId="77777777" w:rsidR="00385EEF" w:rsidRPr="00541E50" w:rsidRDefault="00385EEF" w:rsidP="00385EEF">
            <w:pPr>
              <w:pStyle w:val="a7"/>
              <w:spacing w:line="276" w:lineRule="auto"/>
              <w:jc w:val="center"/>
            </w:pPr>
          </w:p>
        </w:tc>
        <w:tc>
          <w:tcPr>
            <w:tcW w:w="2693" w:type="dxa"/>
            <w:shd w:val="clear" w:color="auto" w:fill="auto"/>
          </w:tcPr>
          <w:p w14:paraId="57B41842" w14:textId="77777777" w:rsidR="00385EEF" w:rsidRPr="00F97C06" w:rsidRDefault="00385EEF" w:rsidP="00385EEF">
            <w:pPr>
              <w:spacing w:line="276" w:lineRule="auto"/>
              <w:jc w:val="center"/>
              <w:rPr>
                <w:sz w:val="28"/>
                <w:szCs w:val="28"/>
              </w:rPr>
            </w:pPr>
            <w:r w:rsidRPr="00F97C06">
              <w:rPr>
                <w:sz w:val="28"/>
                <w:szCs w:val="28"/>
              </w:rPr>
              <w:t>День славянской письменности и культуры</w:t>
            </w:r>
          </w:p>
        </w:tc>
        <w:tc>
          <w:tcPr>
            <w:tcW w:w="1701" w:type="dxa"/>
          </w:tcPr>
          <w:p w14:paraId="33137D29" w14:textId="77777777" w:rsidR="00385EEF" w:rsidRPr="00F97C06" w:rsidRDefault="00385EEF" w:rsidP="00385EEF">
            <w:pPr>
              <w:spacing w:line="276" w:lineRule="auto"/>
              <w:jc w:val="center"/>
              <w:rPr>
                <w:sz w:val="28"/>
                <w:szCs w:val="28"/>
              </w:rPr>
            </w:pPr>
            <w:proofErr w:type="gramStart"/>
            <w:r w:rsidRPr="00F97C06">
              <w:rPr>
                <w:sz w:val="28"/>
                <w:szCs w:val="28"/>
              </w:rPr>
              <w:t>П,ДНВ</w:t>
            </w:r>
            <w:proofErr w:type="gramEnd"/>
          </w:p>
        </w:tc>
        <w:tc>
          <w:tcPr>
            <w:tcW w:w="2410" w:type="dxa"/>
            <w:shd w:val="clear" w:color="auto" w:fill="auto"/>
          </w:tcPr>
          <w:p w14:paraId="0DB557ED" w14:textId="77777777" w:rsidR="00385EEF" w:rsidRPr="00F97C06" w:rsidRDefault="00385EEF" w:rsidP="00385EEF">
            <w:pPr>
              <w:spacing w:line="276" w:lineRule="auto"/>
              <w:jc w:val="center"/>
              <w:rPr>
                <w:sz w:val="28"/>
                <w:szCs w:val="28"/>
              </w:rPr>
            </w:pPr>
            <w:r w:rsidRPr="00F97C06">
              <w:rPr>
                <w:sz w:val="28"/>
                <w:szCs w:val="28"/>
              </w:rPr>
              <w:t>Старшие, подготовительные группы</w:t>
            </w:r>
          </w:p>
        </w:tc>
        <w:tc>
          <w:tcPr>
            <w:tcW w:w="2126" w:type="dxa"/>
            <w:shd w:val="clear" w:color="auto" w:fill="auto"/>
          </w:tcPr>
          <w:p w14:paraId="00FAE443" w14:textId="77777777" w:rsidR="00385EEF" w:rsidRPr="00F97C06" w:rsidRDefault="00385EEF" w:rsidP="00385EEF">
            <w:pPr>
              <w:pStyle w:val="a7"/>
              <w:spacing w:line="276" w:lineRule="auto"/>
              <w:jc w:val="center"/>
              <w:rPr>
                <w:sz w:val="28"/>
                <w:szCs w:val="28"/>
              </w:rPr>
            </w:pPr>
            <w:r w:rsidRPr="00F97C06">
              <w:rPr>
                <w:sz w:val="28"/>
                <w:szCs w:val="28"/>
              </w:rPr>
              <w:t>Ст. воспитатель,</w:t>
            </w:r>
          </w:p>
          <w:p w14:paraId="3413848E" w14:textId="77777777" w:rsidR="00385EEF" w:rsidRPr="00F97C06" w:rsidRDefault="00385EEF" w:rsidP="00385EEF">
            <w:pPr>
              <w:spacing w:line="276" w:lineRule="auto"/>
              <w:jc w:val="center"/>
              <w:rPr>
                <w:sz w:val="28"/>
                <w:szCs w:val="28"/>
              </w:rPr>
            </w:pPr>
            <w:r w:rsidRPr="00F97C06">
              <w:rPr>
                <w:sz w:val="28"/>
                <w:szCs w:val="28"/>
              </w:rPr>
              <w:t>воспитатели</w:t>
            </w:r>
          </w:p>
        </w:tc>
      </w:tr>
      <w:tr w:rsidR="00385EEF" w:rsidRPr="00541E50" w14:paraId="59B324FA" w14:textId="77777777" w:rsidTr="00385EEF">
        <w:trPr>
          <w:trHeight w:val="401"/>
        </w:trPr>
        <w:tc>
          <w:tcPr>
            <w:tcW w:w="10500" w:type="dxa"/>
            <w:gridSpan w:val="7"/>
            <w:shd w:val="clear" w:color="auto" w:fill="auto"/>
          </w:tcPr>
          <w:p w14:paraId="4D192BD3" w14:textId="77777777" w:rsidR="00385EEF" w:rsidRPr="00541E50" w:rsidRDefault="00385EEF" w:rsidP="00385EEF">
            <w:pPr>
              <w:pStyle w:val="a7"/>
              <w:spacing w:line="276" w:lineRule="auto"/>
              <w:jc w:val="center"/>
            </w:pPr>
            <w:r>
              <w:t>Июнь</w:t>
            </w:r>
          </w:p>
        </w:tc>
      </w:tr>
      <w:tr w:rsidR="00385EEF" w:rsidRPr="00541E50" w14:paraId="3F81F9D5" w14:textId="77777777" w:rsidTr="00385EEF">
        <w:trPr>
          <w:trHeight w:val="401"/>
        </w:trPr>
        <w:tc>
          <w:tcPr>
            <w:tcW w:w="1570" w:type="dxa"/>
            <w:gridSpan w:val="3"/>
            <w:vMerge w:val="restart"/>
            <w:shd w:val="clear" w:color="auto" w:fill="auto"/>
          </w:tcPr>
          <w:p w14:paraId="489E772B" w14:textId="77777777" w:rsidR="00385EEF" w:rsidRPr="00F97C06" w:rsidRDefault="00385EEF" w:rsidP="00385EEF">
            <w:pPr>
              <w:pStyle w:val="TableParagraph"/>
              <w:spacing w:before="40"/>
              <w:ind w:left="110"/>
              <w:jc w:val="center"/>
            </w:pPr>
            <w:r w:rsidRPr="00F97C06">
              <w:t>1.06.</w:t>
            </w:r>
          </w:p>
          <w:p w14:paraId="024E7921" w14:textId="77777777" w:rsidR="00385EEF" w:rsidRDefault="00385EEF" w:rsidP="00385EEF">
            <w:pPr>
              <w:pStyle w:val="TableParagraph"/>
              <w:spacing w:before="40"/>
              <w:ind w:left="110"/>
              <w:jc w:val="center"/>
            </w:pPr>
          </w:p>
          <w:p w14:paraId="17898590" w14:textId="77777777" w:rsidR="00385EEF" w:rsidRPr="00F97C06" w:rsidRDefault="00385EEF" w:rsidP="00385EEF">
            <w:pPr>
              <w:pStyle w:val="TableParagraph"/>
              <w:spacing w:before="40"/>
              <w:ind w:left="110"/>
              <w:jc w:val="center"/>
            </w:pPr>
            <w:r w:rsidRPr="00F97C06">
              <w:t>6.06.</w:t>
            </w:r>
          </w:p>
          <w:p w14:paraId="11D59CFD" w14:textId="77777777" w:rsidR="00385EEF" w:rsidRDefault="00385EEF" w:rsidP="00385EEF">
            <w:pPr>
              <w:pStyle w:val="TableParagraph"/>
              <w:spacing w:before="40"/>
              <w:ind w:left="110"/>
              <w:jc w:val="center"/>
            </w:pPr>
          </w:p>
          <w:p w14:paraId="4AF45ED1" w14:textId="77777777" w:rsidR="00385EEF" w:rsidRDefault="00385EEF" w:rsidP="00385EEF">
            <w:pPr>
              <w:pStyle w:val="TableParagraph"/>
              <w:spacing w:before="40"/>
              <w:ind w:left="110"/>
              <w:jc w:val="center"/>
            </w:pPr>
          </w:p>
          <w:p w14:paraId="1BE647A7" w14:textId="77777777" w:rsidR="00385EEF" w:rsidRPr="00F97C06" w:rsidRDefault="00385EEF" w:rsidP="00385EEF">
            <w:pPr>
              <w:pStyle w:val="TableParagraph"/>
              <w:spacing w:before="40"/>
              <w:ind w:left="110"/>
              <w:jc w:val="center"/>
            </w:pPr>
            <w:r w:rsidRPr="00F97C06">
              <w:t>12.06.</w:t>
            </w:r>
          </w:p>
          <w:p w14:paraId="6C578F55" w14:textId="77777777" w:rsidR="00385EEF" w:rsidRPr="00F97C06" w:rsidRDefault="00385EEF" w:rsidP="00385EEF">
            <w:pPr>
              <w:pStyle w:val="TableParagraph"/>
              <w:spacing w:before="40"/>
              <w:ind w:left="110"/>
              <w:jc w:val="center"/>
            </w:pPr>
            <w:r w:rsidRPr="00F97C06">
              <w:lastRenderedPageBreak/>
              <w:t>22.06.</w:t>
            </w:r>
          </w:p>
        </w:tc>
        <w:tc>
          <w:tcPr>
            <w:tcW w:w="2693" w:type="dxa"/>
            <w:shd w:val="clear" w:color="auto" w:fill="auto"/>
          </w:tcPr>
          <w:p w14:paraId="76229C86" w14:textId="77777777" w:rsidR="00385EEF" w:rsidRPr="00F97C06" w:rsidRDefault="00385EEF" w:rsidP="00385EEF">
            <w:pPr>
              <w:spacing w:line="276" w:lineRule="auto"/>
              <w:jc w:val="center"/>
            </w:pPr>
            <w:r w:rsidRPr="00F97C06">
              <w:rPr>
                <w:sz w:val="28"/>
              </w:rPr>
              <w:lastRenderedPageBreak/>
              <w:t>День</w:t>
            </w:r>
            <w:r w:rsidRPr="00F97C06">
              <w:rPr>
                <w:spacing w:val="-2"/>
                <w:sz w:val="28"/>
              </w:rPr>
              <w:t xml:space="preserve"> </w:t>
            </w:r>
            <w:r w:rsidRPr="00F97C06">
              <w:rPr>
                <w:sz w:val="28"/>
              </w:rPr>
              <w:t>защиты</w:t>
            </w:r>
            <w:r w:rsidRPr="00F97C06">
              <w:rPr>
                <w:spacing w:val="-4"/>
                <w:sz w:val="28"/>
              </w:rPr>
              <w:t xml:space="preserve"> </w:t>
            </w:r>
            <w:r w:rsidRPr="00F97C06">
              <w:rPr>
                <w:sz w:val="28"/>
              </w:rPr>
              <w:t>детей</w:t>
            </w:r>
          </w:p>
        </w:tc>
        <w:tc>
          <w:tcPr>
            <w:tcW w:w="1701" w:type="dxa"/>
          </w:tcPr>
          <w:p w14:paraId="28DBA935" w14:textId="77777777" w:rsidR="00385EEF" w:rsidRPr="00F97C06" w:rsidRDefault="00385EEF" w:rsidP="00385EEF">
            <w:pPr>
              <w:pStyle w:val="TableParagraph"/>
              <w:spacing w:before="40"/>
              <w:ind w:left="106"/>
              <w:jc w:val="center"/>
              <w:rPr>
                <w:sz w:val="28"/>
              </w:rPr>
            </w:pPr>
            <w:r w:rsidRPr="00F97C06">
              <w:rPr>
                <w:sz w:val="28"/>
              </w:rPr>
              <w:t>Ф</w:t>
            </w:r>
          </w:p>
        </w:tc>
        <w:tc>
          <w:tcPr>
            <w:tcW w:w="2410" w:type="dxa"/>
            <w:shd w:val="clear" w:color="auto" w:fill="auto"/>
          </w:tcPr>
          <w:p w14:paraId="0DF718B8" w14:textId="77777777" w:rsidR="00385EEF" w:rsidRPr="00E87F6B" w:rsidRDefault="00385EEF" w:rsidP="00385EEF">
            <w:pPr>
              <w:pStyle w:val="TableParagraph"/>
              <w:spacing w:before="40"/>
              <w:ind w:left="106"/>
              <w:jc w:val="center"/>
              <w:rPr>
                <w:sz w:val="28"/>
                <w:highlight w:val="green"/>
              </w:rPr>
            </w:pPr>
            <w:r w:rsidRPr="00F97C06">
              <w:rPr>
                <w:sz w:val="28"/>
                <w:szCs w:val="28"/>
              </w:rPr>
              <w:t>Все группы</w:t>
            </w:r>
          </w:p>
        </w:tc>
        <w:tc>
          <w:tcPr>
            <w:tcW w:w="2126" w:type="dxa"/>
            <w:shd w:val="clear" w:color="auto" w:fill="auto"/>
          </w:tcPr>
          <w:p w14:paraId="5B7C02BD" w14:textId="77777777" w:rsidR="00385EEF" w:rsidRPr="00541E50" w:rsidRDefault="00385EEF" w:rsidP="00385EEF">
            <w:pPr>
              <w:pStyle w:val="a7"/>
              <w:spacing w:line="276" w:lineRule="auto"/>
              <w:jc w:val="center"/>
            </w:pPr>
            <w:r w:rsidRPr="00F97C06">
              <w:rPr>
                <w:sz w:val="28"/>
                <w:szCs w:val="28"/>
              </w:rPr>
              <w:t>Воспитатели</w:t>
            </w:r>
          </w:p>
        </w:tc>
      </w:tr>
      <w:tr w:rsidR="00385EEF" w:rsidRPr="00541E50" w14:paraId="398082E0" w14:textId="77777777" w:rsidTr="00385EEF">
        <w:trPr>
          <w:trHeight w:val="401"/>
        </w:trPr>
        <w:tc>
          <w:tcPr>
            <w:tcW w:w="1570" w:type="dxa"/>
            <w:gridSpan w:val="3"/>
            <w:vMerge/>
            <w:shd w:val="clear" w:color="auto" w:fill="auto"/>
          </w:tcPr>
          <w:p w14:paraId="785A2CCD" w14:textId="77777777" w:rsidR="00385EEF" w:rsidRPr="00F97C06" w:rsidRDefault="00385EEF" w:rsidP="00385EEF">
            <w:pPr>
              <w:pStyle w:val="TableParagraph"/>
              <w:spacing w:before="40"/>
              <w:ind w:left="110"/>
              <w:jc w:val="center"/>
            </w:pPr>
          </w:p>
        </w:tc>
        <w:tc>
          <w:tcPr>
            <w:tcW w:w="2693" w:type="dxa"/>
            <w:shd w:val="clear" w:color="auto" w:fill="auto"/>
          </w:tcPr>
          <w:p w14:paraId="3675BF2A" w14:textId="77777777" w:rsidR="00385EEF" w:rsidRPr="00F97C06" w:rsidRDefault="00385EEF" w:rsidP="00385EEF">
            <w:pPr>
              <w:spacing w:line="276" w:lineRule="auto"/>
              <w:jc w:val="center"/>
            </w:pPr>
            <w:r w:rsidRPr="00F97C06">
              <w:rPr>
                <w:sz w:val="28"/>
              </w:rPr>
              <w:t>День</w:t>
            </w:r>
            <w:r w:rsidRPr="00F97C06">
              <w:rPr>
                <w:spacing w:val="-2"/>
                <w:sz w:val="28"/>
              </w:rPr>
              <w:t xml:space="preserve"> </w:t>
            </w:r>
            <w:r w:rsidRPr="00F97C06">
              <w:rPr>
                <w:sz w:val="28"/>
              </w:rPr>
              <w:t>русского</w:t>
            </w:r>
            <w:r w:rsidRPr="00F97C06">
              <w:rPr>
                <w:spacing w:val="-3"/>
                <w:sz w:val="28"/>
              </w:rPr>
              <w:t xml:space="preserve"> </w:t>
            </w:r>
            <w:r w:rsidRPr="00F97C06">
              <w:rPr>
                <w:sz w:val="28"/>
              </w:rPr>
              <w:t>языка</w:t>
            </w:r>
          </w:p>
        </w:tc>
        <w:tc>
          <w:tcPr>
            <w:tcW w:w="1701" w:type="dxa"/>
          </w:tcPr>
          <w:p w14:paraId="5E33907D" w14:textId="77777777" w:rsidR="00385EEF" w:rsidRPr="00F97C06" w:rsidRDefault="00385EEF" w:rsidP="00385EEF">
            <w:pPr>
              <w:pStyle w:val="TableParagraph"/>
              <w:spacing w:before="40"/>
              <w:ind w:left="106"/>
              <w:jc w:val="center"/>
              <w:rPr>
                <w:sz w:val="28"/>
              </w:rPr>
            </w:pPr>
            <w:r w:rsidRPr="00F97C06">
              <w:rPr>
                <w:sz w:val="28"/>
              </w:rPr>
              <w:t>ПТ,</w:t>
            </w:r>
            <w:r w:rsidRPr="00F97C06">
              <w:rPr>
                <w:spacing w:val="-3"/>
                <w:sz w:val="28"/>
              </w:rPr>
              <w:t xml:space="preserve"> </w:t>
            </w:r>
            <w:r w:rsidRPr="00F97C06">
              <w:rPr>
                <w:sz w:val="28"/>
              </w:rPr>
              <w:t>П,</w:t>
            </w:r>
            <w:r w:rsidRPr="00F97C06">
              <w:rPr>
                <w:spacing w:val="-2"/>
                <w:sz w:val="28"/>
              </w:rPr>
              <w:t xml:space="preserve"> </w:t>
            </w:r>
            <w:r w:rsidRPr="00F97C06">
              <w:rPr>
                <w:sz w:val="28"/>
              </w:rPr>
              <w:t>Э</w:t>
            </w:r>
          </w:p>
        </w:tc>
        <w:tc>
          <w:tcPr>
            <w:tcW w:w="2410" w:type="dxa"/>
            <w:shd w:val="clear" w:color="auto" w:fill="auto"/>
          </w:tcPr>
          <w:p w14:paraId="7B3AEA44" w14:textId="77777777" w:rsidR="00385EEF" w:rsidRPr="00E87F6B" w:rsidRDefault="00385EEF" w:rsidP="00385EEF">
            <w:pPr>
              <w:pStyle w:val="TableParagraph"/>
              <w:spacing w:before="40"/>
              <w:ind w:left="106"/>
              <w:jc w:val="center"/>
              <w:rPr>
                <w:sz w:val="28"/>
                <w:highlight w:val="green"/>
              </w:rPr>
            </w:pPr>
            <w:r w:rsidRPr="00F97C06">
              <w:rPr>
                <w:sz w:val="28"/>
                <w:szCs w:val="28"/>
              </w:rPr>
              <w:t>Старшие, подготовительные группы</w:t>
            </w:r>
          </w:p>
        </w:tc>
        <w:tc>
          <w:tcPr>
            <w:tcW w:w="2126" w:type="dxa"/>
            <w:shd w:val="clear" w:color="auto" w:fill="auto"/>
          </w:tcPr>
          <w:p w14:paraId="1E3A3142" w14:textId="77777777" w:rsidR="00385EEF" w:rsidRPr="00541E50" w:rsidRDefault="00385EEF" w:rsidP="00385EEF">
            <w:pPr>
              <w:pStyle w:val="a7"/>
              <w:spacing w:line="276" w:lineRule="auto"/>
              <w:jc w:val="center"/>
            </w:pPr>
            <w:r w:rsidRPr="00F97C06">
              <w:rPr>
                <w:sz w:val="28"/>
                <w:szCs w:val="28"/>
              </w:rPr>
              <w:t>Воспитатели</w:t>
            </w:r>
          </w:p>
        </w:tc>
      </w:tr>
      <w:tr w:rsidR="00385EEF" w:rsidRPr="00541E50" w14:paraId="6E27D648" w14:textId="77777777" w:rsidTr="00385EEF">
        <w:trPr>
          <w:trHeight w:val="401"/>
        </w:trPr>
        <w:tc>
          <w:tcPr>
            <w:tcW w:w="1570" w:type="dxa"/>
            <w:gridSpan w:val="3"/>
            <w:vMerge/>
            <w:shd w:val="clear" w:color="auto" w:fill="auto"/>
          </w:tcPr>
          <w:p w14:paraId="1229934F" w14:textId="77777777" w:rsidR="00385EEF" w:rsidRPr="00F97C06" w:rsidRDefault="00385EEF" w:rsidP="00385EEF">
            <w:pPr>
              <w:pStyle w:val="TableParagraph"/>
              <w:spacing w:before="40"/>
              <w:ind w:left="110"/>
              <w:jc w:val="center"/>
            </w:pPr>
          </w:p>
        </w:tc>
        <w:tc>
          <w:tcPr>
            <w:tcW w:w="2693" w:type="dxa"/>
            <w:shd w:val="clear" w:color="auto" w:fill="auto"/>
          </w:tcPr>
          <w:p w14:paraId="6004FF8F" w14:textId="77777777" w:rsidR="00385EEF" w:rsidRPr="00F97C06" w:rsidRDefault="00385EEF" w:rsidP="00385EEF">
            <w:pPr>
              <w:spacing w:line="276" w:lineRule="auto"/>
              <w:jc w:val="center"/>
            </w:pPr>
            <w:r w:rsidRPr="00F97C06">
              <w:rPr>
                <w:sz w:val="28"/>
              </w:rPr>
              <w:t>День</w:t>
            </w:r>
            <w:r w:rsidRPr="00F97C06">
              <w:rPr>
                <w:spacing w:val="-3"/>
                <w:sz w:val="28"/>
              </w:rPr>
              <w:t xml:space="preserve"> </w:t>
            </w:r>
            <w:r w:rsidRPr="00F97C06">
              <w:rPr>
                <w:sz w:val="28"/>
              </w:rPr>
              <w:t>России</w:t>
            </w:r>
          </w:p>
        </w:tc>
        <w:tc>
          <w:tcPr>
            <w:tcW w:w="1701" w:type="dxa"/>
          </w:tcPr>
          <w:p w14:paraId="3ACD0431" w14:textId="77777777" w:rsidR="00385EEF" w:rsidRPr="00F97C06" w:rsidRDefault="00385EEF" w:rsidP="00385EEF">
            <w:pPr>
              <w:pStyle w:val="TableParagraph"/>
              <w:spacing w:before="40"/>
              <w:ind w:left="106"/>
              <w:jc w:val="center"/>
              <w:rPr>
                <w:sz w:val="28"/>
              </w:rPr>
            </w:pPr>
            <w:r w:rsidRPr="00F97C06">
              <w:rPr>
                <w:sz w:val="28"/>
              </w:rPr>
              <w:t>ПТ</w:t>
            </w:r>
          </w:p>
        </w:tc>
        <w:tc>
          <w:tcPr>
            <w:tcW w:w="2410" w:type="dxa"/>
            <w:shd w:val="clear" w:color="auto" w:fill="auto"/>
          </w:tcPr>
          <w:p w14:paraId="66268D36" w14:textId="77777777" w:rsidR="00385EEF" w:rsidRPr="00E87F6B" w:rsidRDefault="00385EEF" w:rsidP="00385EEF">
            <w:pPr>
              <w:pStyle w:val="TableParagraph"/>
              <w:spacing w:before="40"/>
              <w:ind w:left="106"/>
              <w:jc w:val="center"/>
              <w:rPr>
                <w:sz w:val="28"/>
                <w:highlight w:val="green"/>
              </w:rPr>
            </w:pPr>
            <w:r w:rsidRPr="00F97C06">
              <w:rPr>
                <w:sz w:val="28"/>
                <w:szCs w:val="28"/>
              </w:rPr>
              <w:t>Все группы</w:t>
            </w:r>
          </w:p>
        </w:tc>
        <w:tc>
          <w:tcPr>
            <w:tcW w:w="2126" w:type="dxa"/>
            <w:shd w:val="clear" w:color="auto" w:fill="auto"/>
          </w:tcPr>
          <w:p w14:paraId="70044068" w14:textId="77777777" w:rsidR="00385EEF" w:rsidRPr="00213B09" w:rsidRDefault="00385EEF" w:rsidP="00385EEF">
            <w:pPr>
              <w:pStyle w:val="a7"/>
              <w:spacing w:line="276" w:lineRule="auto"/>
              <w:jc w:val="center"/>
              <w:rPr>
                <w:sz w:val="28"/>
                <w:szCs w:val="28"/>
              </w:rPr>
            </w:pPr>
            <w:r w:rsidRPr="00F97C06">
              <w:rPr>
                <w:sz w:val="28"/>
                <w:szCs w:val="28"/>
              </w:rPr>
              <w:t>Воспитатели</w:t>
            </w:r>
          </w:p>
        </w:tc>
      </w:tr>
      <w:tr w:rsidR="00385EEF" w:rsidRPr="00541E50" w14:paraId="02D9C8C1" w14:textId="77777777" w:rsidTr="00385EEF">
        <w:trPr>
          <w:trHeight w:val="1006"/>
        </w:trPr>
        <w:tc>
          <w:tcPr>
            <w:tcW w:w="1570" w:type="dxa"/>
            <w:gridSpan w:val="3"/>
            <w:vMerge/>
            <w:shd w:val="clear" w:color="auto" w:fill="auto"/>
          </w:tcPr>
          <w:p w14:paraId="095475C8" w14:textId="77777777" w:rsidR="00385EEF" w:rsidRPr="00F97C06" w:rsidRDefault="00385EEF" w:rsidP="00385EEF">
            <w:pPr>
              <w:pStyle w:val="TableParagraph"/>
              <w:spacing w:before="40"/>
              <w:ind w:left="110"/>
              <w:jc w:val="center"/>
            </w:pPr>
          </w:p>
        </w:tc>
        <w:tc>
          <w:tcPr>
            <w:tcW w:w="2693" w:type="dxa"/>
            <w:shd w:val="clear" w:color="auto" w:fill="auto"/>
          </w:tcPr>
          <w:p w14:paraId="0837233F" w14:textId="77777777" w:rsidR="00385EEF" w:rsidRPr="00F97C06" w:rsidRDefault="00385EEF" w:rsidP="00385EEF">
            <w:pPr>
              <w:spacing w:line="276" w:lineRule="auto"/>
              <w:jc w:val="center"/>
            </w:pPr>
            <w:r w:rsidRPr="00F97C06">
              <w:rPr>
                <w:sz w:val="28"/>
              </w:rPr>
              <w:t>День</w:t>
            </w:r>
            <w:r w:rsidRPr="00F97C06">
              <w:rPr>
                <w:spacing w:val="-3"/>
                <w:sz w:val="28"/>
              </w:rPr>
              <w:t xml:space="preserve"> </w:t>
            </w:r>
            <w:r w:rsidRPr="00F97C06">
              <w:rPr>
                <w:sz w:val="28"/>
              </w:rPr>
              <w:t>памяти</w:t>
            </w:r>
            <w:r w:rsidRPr="00F97C06">
              <w:rPr>
                <w:spacing w:val="-1"/>
                <w:sz w:val="28"/>
              </w:rPr>
              <w:t xml:space="preserve"> </w:t>
            </w:r>
            <w:r w:rsidRPr="00F97C06">
              <w:rPr>
                <w:sz w:val="28"/>
              </w:rPr>
              <w:t>и скорби</w:t>
            </w:r>
          </w:p>
        </w:tc>
        <w:tc>
          <w:tcPr>
            <w:tcW w:w="1701" w:type="dxa"/>
          </w:tcPr>
          <w:p w14:paraId="464FD418" w14:textId="77777777" w:rsidR="00385EEF" w:rsidRPr="00F97C06" w:rsidRDefault="00385EEF" w:rsidP="00385EEF">
            <w:pPr>
              <w:pStyle w:val="TableParagraph"/>
              <w:spacing w:before="40"/>
              <w:ind w:left="106"/>
              <w:jc w:val="center"/>
              <w:rPr>
                <w:sz w:val="28"/>
              </w:rPr>
            </w:pPr>
            <w:r w:rsidRPr="00F97C06">
              <w:rPr>
                <w:sz w:val="28"/>
              </w:rPr>
              <w:t>ПТ,</w:t>
            </w:r>
            <w:r w:rsidRPr="00F97C06">
              <w:rPr>
                <w:spacing w:val="-3"/>
                <w:sz w:val="28"/>
              </w:rPr>
              <w:t xml:space="preserve"> </w:t>
            </w:r>
            <w:r w:rsidRPr="00F97C06">
              <w:rPr>
                <w:sz w:val="28"/>
              </w:rPr>
              <w:t>ДНВ</w:t>
            </w:r>
          </w:p>
        </w:tc>
        <w:tc>
          <w:tcPr>
            <w:tcW w:w="2410" w:type="dxa"/>
            <w:shd w:val="clear" w:color="auto" w:fill="auto"/>
          </w:tcPr>
          <w:p w14:paraId="7F887D00" w14:textId="77777777" w:rsidR="00385EEF" w:rsidRPr="00E87F6B" w:rsidRDefault="00385EEF" w:rsidP="00385EEF">
            <w:pPr>
              <w:pStyle w:val="TableParagraph"/>
              <w:spacing w:before="40"/>
              <w:ind w:left="106"/>
              <w:jc w:val="center"/>
              <w:rPr>
                <w:sz w:val="28"/>
                <w:highlight w:val="green"/>
              </w:rPr>
            </w:pPr>
            <w:r w:rsidRPr="00F97C06">
              <w:rPr>
                <w:sz w:val="28"/>
                <w:szCs w:val="28"/>
              </w:rPr>
              <w:t>Старшие, подготовительные группы</w:t>
            </w:r>
          </w:p>
        </w:tc>
        <w:tc>
          <w:tcPr>
            <w:tcW w:w="2126" w:type="dxa"/>
            <w:shd w:val="clear" w:color="auto" w:fill="auto"/>
          </w:tcPr>
          <w:p w14:paraId="32305280" w14:textId="77777777" w:rsidR="00385EEF" w:rsidRPr="00541E50" w:rsidRDefault="00385EEF" w:rsidP="00385EEF">
            <w:pPr>
              <w:pStyle w:val="a7"/>
              <w:spacing w:line="276" w:lineRule="auto"/>
              <w:jc w:val="center"/>
            </w:pPr>
            <w:r w:rsidRPr="00F97C06">
              <w:rPr>
                <w:sz w:val="28"/>
                <w:szCs w:val="28"/>
              </w:rPr>
              <w:t>Воспитатели</w:t>
            </w:r>
          </w:p>
        </w:tc>
      </w:tr>
      <w:tr w:rsidR="00385EEF" w:rsidRPr="00541E50" w14:paraId="61D8FC2E" w14:textId="77777777" w:rsidTr="00385EEF">
        <w:trPr>
          <w:trHeight w:val="401"/>
        </w:trPr>
        <w:tc>
          <w:tcPr>
            <w:tcW w:w="10500" w:type="dxa"/>
            <w:gridSpan w:val="7"/>
            <w:shd w:val="clear" w:color="auto" w:fill="auto"/>
          </w:tcPr>
          <w:p w14:paraId="77F735D4" w14:textId="77777777" w:rsidR="00385EEF" w:rsidRPr="00213B09" w:rsidRDefault="00385EEF" w:rsidP="00385EEF">
            <w:pPr>
              <w:pStyle w:val="a7"/>
              <w:spacing w:line="276" w:lineRule="auto"/>
              <w:jc w:val="center"/>
              <w:rPr>
                <w:sz w:val="28"/>
                <w:szCs w:val="28"/>
              </w:rPr>
            </w:pPr>
            <w:r w:rsidRPr="00213B09">
              <w:rPr>
                <w:sz w:val="28"/>
                <w:szCs w:val="28"/>
              </w:rPr>
              <w:t>Июль</w:t>
            </w:r>
          </w:p>
        </w:tc>
      </w:tr>
      <w:tr w:rsidR="00385EEF" w:rsidRPr="00541E50" w14:paraId="4FEFCB5E" w14:textId="77777777" w:rsidTr="00385EEF">
        <w:trPr>
          <w:trHeight w:val="401"/>
        </w:trPr>
        <w:tc>
          <w:tcPr>
            <w:tcW w:w="1570" w:type="dxa"/>
            <w:gridSpan w:val="3"/>
            <w:shd w:val="clear" w:color="auto" w:fill="auto"/>
          </w:tcPr>
          <w:p w14:paraId="5C4F4C59" w14:textId="77777777" w:rsidR="00385EEF" w:rsidRPr="00213B09" w:rsidRDefault="00385EEF" w:rsidP="00385EEF">
            <w:pPr>
              <w:pStyle w:val="a7"/>
              <w:spacing w:line="276" w:lineRule="auto"/>
              <w:jc w:val="center"/>
            </w:pPr>
            <w:r w:rsidRPr="00213B09">
              <w:rPr>
                <w:sz w:val="28"/>
              </w:rPr>
              <w:t>8.07.</w:t>
            </w:r>
          </w:p>
        </w:tc>
        <w:tc>
          <w:tcPr>
            <w:tcW w:w="2693" w:type="dxa"/>
            <w:shd w:val="clear" w:color="auto" w:fill="auto"/>
          </w:tcPr>
          <w:p w14:paraId="6930D1CA" w14:textId="77777777" w:rsidR="00385EEF" w:rsidRPr="00213B09" w:rsidRDefault="00385EEF" w:rsidP="00385EEF">
            <w:pPr>
              <w:spacing w:line="276" w:lineRule="auto"/>
              <w:jc w:val="center"/>
              <w:rPr>
                <w:sz w:val="28"/>
                <w:szCs w:val="28"/>
              </w:rPr>
            </w:pPr>
            <w:r w:rsidRPr="00213B09">
              <w:rPr>
                <w:sz w:val="28"/>
                <w:szCs w:val="28"/>
              </w:rPr>
              <w:t>День</w:t>
            </w:r>
            <w:r w:rsidRPr="00213B09">
              <w:rPr>
                <w:spacing w:val="-2"/>
                <w:sz w:val="28"/>
                <w:szCs w:val="28"/>
              </w:rPr>
              <w:t xml:space="preserve"> </w:t>
            </w:r>
            <w:r w:rsidRPr="00213B09">
              <w:rPr>
                <w:sz w:val="28"/>
                <w:szCs w:val="28"/>
              </w:rPr>
              <w:t>семьи,</w:t>
            </w:r>
            <w:r w:rsidRPr="00213B09">
              <w:rPr>
                <w:spacing w:val="-2"/>
                <w:sz w:val="28"/>
                <w:szCs w:val="28"/>
              </w:rPr>
              <w:t xml:space="preserve"> </w:t>
            </w:r>
            <w:r w:rsidRPr="00213B09">
              <w:rPr>
                <w:sz w:val="28"/>
                <w:szCs w:val="28"/>
              </w:rPr>
              <w:t>любви</w:t>
            </w:r>
            <w:r w:rsidRPr="00213B09">
              <w:rPr>
                <w:spacing w:val="-4"/>
                <w:sz w:val="28"/>
                <w:szCs w:val="28"/>
              </w:rPr>
              <w:t xml:space="preserve"> </w:t>
            </w:r>
            <w:r w:rsidRPr="00213B09">
              <w:rPr>
                <w:sz w:val="28"/>
                <w:szCs w:val="28"/>
              </w:rPr>
              <w:t>и</w:t>
            </w:r>
            <w:r w:rsidRPr="00213B09">
              <w:rPr>
                <w:spacing w:val="-1"/>
                <w:sz w:val="28"/>
                <w:szCs w:val="28"/>
              </w:rPr>
              <w:t xml:space="preserve"> </w:t>
            </w:r>
            <w:r w:rsidRPr="00213B09">
              <w:rPr>
                <w:sz w:val="28"/>
                <w:szCs w:val="28"/>
              </w:rPr>
              <w:t>верности</w:t>
            </w:r>
          </w:p>
        </w:tc>
        <w:tc>
          <w:tcPr>
            <w:tcW w:w="1701" w:type="dxa"/>
          </w:tcPr>
          <w:p w14:paraId="10ED1BF6" w14:textId="77777777" w:rsidR="00385EEF" w:rsidRPr="00213B09" w:rsidRDefault="00385EEF" w:rsidP="00385EEF">
            <w:pPr>
              <w:spacing w:line="276" w:lineRule="auto"/>
              <w:jc w:val="center"/>
              <w:rPr>
                <w:sz w:val="28"/>
                <w:szCs w:val="28"/>
              </w:rPr>
            </w:pPr>
            <w:r w:rsidRPr="00213B09">
              <w:rPr>
                <w:sz w:val="28"/>
                <w:szCs w:val="28"/>
              </w:rPr>
              <w:t>ДНВ</w:t>
            </w:r>
          </w:p>
        </w:tc>
        <w:tc>
          <w:tcPr>
            <w:tcW w:w="2410" w:type="dxa"/>
            <w:shd w:val="clear" w:color="auto" w:fill="auto"/>
          </w:tcPr>
          <w:p w14:paraId="73565D38" w14:textId="77777777" w:rsidR="00385EEF" w:rsidRPr="00213B09" w:rsidRDefault="00385EEF" w:rsidP="00385EEF">
            <w:pPr>
              <w:spacing w:line="276" w:lineRule="auto"/>
              <w:jc w:val="center"/>
              <w:rPr>
                <w:sz w:val="28"/>
                <w:szCs w:val="28"/>
              </w:rPr>
            </w:pPr>
            <w:r w:rsidRPr="00213B09">
              <w:rPr>
                <w:sz w:val="28"/>
                <w:szCs w:val="28"/>
              </w:rPr>
              <w:t>Все группы</w:t>
            </w:r>
          </w:p>
        </w:tc>
        <w:tc>
          <w:tcPr>
            <w:tcW w:w="2126" w:type="dxa"/>
            <w:shd w:val="clear" w:color="auto" w:fill="auto"/>
          </w:tcPr>
          <w:p w14:paraId="534317AB" w14:textId="77777777" w:rsidR="00385EEF" w:rsidRPr="00213B09" w:rsidRDefault="00385EEF" w:rsidP="00385EEF">
            <w:pPr>
              <w:pStyle w:val="a7"/>
              <w:spacing w:line="276" w:lineRule="auto"/>
              <w:jc w:val="center"/>
              <w:rPr>
                <w:sz w:val="28"/>
                <w:szCs w:val="28"/>
              </w:rPr>
            </w:pPr>
            <w:r w:rsidRPr="00213B09">
              <w:rPr>
                <w:sz w:val="28"/>
                <w:szCs w:val="28"/>
              </w:rPr>
              <w:t>Воспитатели</w:t>
            </w:r>
          </w:p>
        </w:tc>
      </w:tr>
      <w:tr w:rsidR="00385EEF" w:rsidRPr="00541E50" w14:paraId="37B16E05" w14:textId="77777777" w:rsidTr="00385EEF">
        <w:trPr>
          <w:trHeight w:val="401"/>
        </w:trPr>
        <w:tc>
          <w:tcPr>
            <w:tcW w:w="10500" w:type="dxa"/>
            <w:gridSpan w:val="7"/>
            <w:shd w:val="clear" w:color="auto" w:fill="auto"/>
          </w:tcPr>
          <w:p w14:paraId="3D59C398" w14:textId="77777777" w:rsidR="00385EEF" w:rsidRPr="00213B09" w:rsidRDefault="00385EEF" w:rsidP="00385EEF">
            <w:pPr>
              <w:pStyle w:val="a7"/>
              <w:spacing w:line="276" w:lineRule="auto"/>
              <w:jc w:val="center"/>
              <w:rPr>
                <w:sz w:val="28"/>
                <w:szCs w:val="28"/>
              </w:rPr>
            </w:pPr>
            <w:r w:rsidRPr="00213B09">
              <w:rPr>
                <w:sz w:val="28"/>
                <w:szCs w:val="28"/>
              </w:rPr>
              <w:t>Август</w:t>
            </w:r>
          </w:p>
        </w:tc>
      </w:tr>
      <w:tr w:rsidR="00385EEF" w:rsidRPr="00541E50" w14:paraId="34A2688E" w14:textId="77777777" w:rsidTr="00385EEF">
        <w:trPr>
          <w:trHeight w:val="401"/>
        </w:trPr>
        <w:tc>
          <w:tcPr>
            <w:tcW w:w="1570" w:type="dxa"/>
            <w:gridSpan w:val="3"/>
            <w:shd w:val="clear" w:color="auto" w:fill="auto"/>
          </w:tcPr>
          <w:p w14:paraId="2CD67A74" w14:textId="77777777" w:rsidR="00385EEF" w:rsidRPr="00213B09" w:rsidRDefault="00385EEF" w:rsidP="00385EEF">
            <w:pPr>
              <w:pStyle w:val="TableParagraph"/>
              <w:spacing w:before="40"/>
              <w:ind w:left="110"/>
              <w:jc w:val="center"/>
              <w:rPr>
                <w:sz w:val="28"/>
              </w:rPr>
            </w:pPr>
            <w:r w:rsidRPr="00213B09">
              <w:rPr>
                <w:sz w:val="28"/>
              </w:rPr>
              <w:t>12.08.</w:t>
            </w:r>
          </w:p>
        </w:tc>
        <w:tc>
          <w:tcPr>
            <w:tcW w:w="2693" w:type="dxa"/>
            <w:shd w:val="clear" w:color="auto" w:fill="auto"/>
          </w:tcPr>
          <w:p w14:paraId="3B24764E" w14:textId="77777777" w:rsidR="00385EEF" w:rsidRPr="00213B09" w:rsidRDefault="00385EEF" w:rsidP="00385EEF">
            <w:pPr>
              <w:pStyle w:val="TableParagraph"/>
              <w:spacing w:before="40"/>
              <w:jc w:val="center"/>
              <w:rPr>
                <w:sz w:val="28"/>
                <w:szCs w:val="28"/>
              </w:rPr>
            </w:pPr>
            <w:r w:rsidRPr="00213B09">
              <w:rPr>
                <w:sz w:val="28"/>
                <w:szCs w:val="28"/>
              </w:rPr>
              <w:t>День</w:t>
            </w:r>
            <w:r w:rsidRPr="00213B09">
              <w:rPr>
                <w:spacing w:val="-5"/>
                <w:sz w:val="28"/>
                <w:szCs w:val="28"/>
              </w:rPr>
              <w:t xml:space="preserve"> </w:t>
            </w:r>
            <w:r w:rsidRPr="00213B09">
              <w:rPr>
                <w:sz w:val="28"/>
                <w:szCs w:val="28"/>
              </w:rPr>
              <w:t>физкультурника</w:t>
            </w:r>
          </w:p>
        </w:tc>
        <w:tc>
          <w:tcPr>
            <w:tcW w:w="1701" w:type="dxa"/>
          </w:tcPr>
          <w:p w14:paraId="00DB50BA" w14:textId="77777777" w:rsidR="00385EEF" w:rsidRPr="00213B09" w:rsidRDefault="00385EEF" w:rsidP="00385EEF">
            <w:pPr>
              <w:pStyle w:val="TableParagraph"/>
              <w:spacing w:before="40"/>
              <w:ind w:left="106"/>
              <w:jc w:val="center"/>
              <w:rPr>
                <w:sz w:val="28"/>
                <w:szCs w:val="28"/>
              </w:rPr>
            </w:pPr>
            <w:r w:rsidRPr="00213B09">
              <w:rPr>
                <w:sz w:val="28"/>
                <w:szCs w:val="28"/>
              </w:rPr>
              <w:t>Ф</w:t>
            </w:r>
          </w:p>
        </w:tc>
        <w:tc>
          <w:tcPr>
            <w:tcW w:w="2410" w:type="dxa"/>
            <w:shd w:val="clear" w:color="auto" w:fill="auto"/>
          </w:tcPr>
          <w:p w14:paraId="78B4A07F" w14:textId="77777777" w:rsidR="00385EEF" w:rsidRPr="00213B09" w:rsidRDefault="00385EEF" w:rsidP="00385EEF">
            <w:pPr>
              <w:spacing w:line="276" w:lineRule="auto"/>
              <w:jc w:val="center"/>
              <w:rPr>
                <w:sz w:val="28"/>
                <w:szCs w:val="28"/>
              </w:rPr>
            </w:pPr>
            <w:r w:rsidRPr="00213B09">
              <w:rPr>
                <w:sz w:val="28"/>
                <w:szCs w:val="28"/>
              </w:rPr>
              <w:t>Все группы</w:t>
            </w:r>
          </w:p>
        </w:tc>
        <w:tc>
          <w:tcPr>
            <w:tcW w:w="2126" w:type="dxa"/>
            <w:shd w:val="clear" w:color="auto" w:fill="auto"/>
          </w:tcPr>
          <w:p w14:paraId="447E196E" w14:textId="77777777" w:rsidR="00385EEF" w:rsidRPr="00213B09" w:rsidRDefault="00385EEF" w:rsidP="00385EEF">
            <w:pPr>
              <w:pStyle w:val="a7"/>
              <w:spacing w:line="276" w:lineRule="auto"/>
              <w:jc w:val="center"/>
              <w:rPr>
                <w:sz w:val="28"/>
                <w:szCs w:val="28"/>
              </w:rPr>
            </w:pPr>
            <w:r w:rsidRPr="00213B09">
              <w:rPr>
                <w:sz w:val="28"/>
                <w:szCs w:val="28"/>
              </w:rPr>
              <w:t>Воспитатели</w:t>
            </w:r>
          </w:p>
        </w:tc>
      </w:tr>
      <w:tr w:rsidR="00385EEF" w:rsidRPr="00541E50" w14:paraId="4AE777A2" w14:textId="77777777" w:rsidTr="00385EEF">
        <w:trPr>
          <w:trHeight w:val="401"/>
        </w:trPr>
        <w:tc>
          <w:tcPr>
            <w:tcW w:w="1570" w:type="dxa"/>
            <w:gridSpan w:val="3"/>
            <w:shd w:val="clear" w:color="auto" w:fill="auto"/>
          </w:tcPr>
          <w:p w14:paraId="5591D006" w14:textId="77777777" w:rsidR="00385EEF" w:rsidRPr="00213B09" w:rsidRDefault="00385EEF" w:rsidP="00385EEF">
            <w:pPr>
              <w:pStyle w:val="TableParagraph"/>
              <w:spacing w:before="40"/>
              <w:ind w:left="110"/>
              <w:jc w:val="center"/>
              <w:rPr>
                <w:sz w:val="28"/>
              </w:rPr>
            </w:pPr>
            <w:r w:rsidRPr="00213B09">
              <w:rPr>
                <w:sz w:val="28"/>
              </w:rPr>
              <w:t>22.08.</w:t>
            </w:r>
          </w:p>
        </w:tc>
        <w:tc>
          <w:tcPr>
            <w:tcW w:w="2693" w:type="dxa"/>
            <w:shd w:val="clear" w:color="auto" w:fill="auto"/>
          </w:tcPr>
          <w:p w14:paraId="55E6581C" w14:textId="77777777" w:rsidR="00385EEF" w:rsidRPr="00213B09" w:rsidRDefault="00385EEF" w:rsidP="00385EEF">
            <w:pPr>
              <w:pStyle w:val="TableParagraph"/>
              <w:spacing w:before="40"/>
              <w:jc w:val="center"/>
              <w:rPr>
                <w:sz w:val="28"/>
                <w:szCs w:val="28"/>
              </w:rPr>
            </w:pPr>
            <w:r w:rsidRPr="00213B09">
              <w:rPr>
                <w:sz w:val="28"/>
                <w:szCs w:val="28"/>
              </w:rPr>
              <w:t>День</w:t>
            </w:r>
            <w:r w:rsidRPr="00213B09">
              <w:rPr>
                <w:spacing w:val="-3"/>
                <w:sz w:val="28"/>
                <w:szCs w:val="28"/>
              </w:rPr>
              <w:t xml:space="preserve"> </w:t>
            </w:r>
            <w:r w:rsidRPr="00213B09">
              <w:rPr>
                <w:sz w:val="28"/>
                <w:szCs w:val="28"/>
              </w:rPr>
              <w:t>Государственного</w:t>
            </w:r>
            <w:r w:rsidRPr="00213B09">
              <w:rPr>
                <w:spacing w:val="-3"/>
                <w:sz w:val="28"/>
                <w:szCs w:val="28"/>
              </w:rPr>
              <w:t xml:space="preserve"> </w:t>
            </w:r>
            <w:r w:rsidRPr="00213B09">
              <w:rPr>
                <w:sz w:val="28"/>
                <w:szCs w:val="28"/>
              </w:rPr>
              <w:t>флага</w:t>
            </w:r>
          </w:p>
          <w:p w14:paraId="00CF1386" w14:textId="77777777" w:rsidR="00385EEF" w:rsidRPr="00213B09" w:rsidRDefault="00385EEF" w:rsidP="00385EEF">
            <w:pPr>
              <w:pStyle w:val="TableParagraph"/>
              <w:spacing w:before="58" w:line="318" w:lineRule="exact"/>
              <w:jc w:val="center"/>
              <w:rPr>
                <w:sz w:val="28"/>
                <w:szCs w:val="28"/>
              </w:rPr>
            </w:pPr>
            <w:r w:rsidRPr="00213B09">
              <w:rPr>
                <w:sz w:val="28"/>
                <w:szCs w:val="28"/>
              </w:rPr>
              <w:t>Российской</w:t>
            </w:r>
            <w:r w:rsidRPr="00213B09">
              <w:rPr>
                <w:spacing w:val="-6"/>
                <w:sz w:val="28"/>
                <w:szCs w:val="28"/>
              </w:rPr>
              <w:t xml:space="preserve"> </w:t>
            </w:r>
            <w:r w:rsidRPr="00213B09">
              <w:rPr>
                <w:sz w:val="28"/>
                <w:szCs w:val="28"/>
              </w:rPr>
              <w:t>Федерации</w:t>
            </w:r>
          </w:p>
        </w:tc>
        <w:tc>
          <w:tcPr>
            <w:tcW w:w="1701" w:type="dxa"/>
          </w:tcPr>
          <w:p w14:paraId="232CBDFE" w14:textId="77777777" w:rsidR="00385EEF" w:rsidRPr="00213B09" w:rsidRDefault="00385EEF" w:rsidP="00385EEF">
            <w:pPr>
              <w:pStyle w:val="TableParagraph"/>
              <w:spacing w:before="40"/>
              <w:ind w:left="106"/>
              <w:jc w:val="center"/>
              <w:rPr>
                <w:sz w:val="28"/>
                <w:szCs w:val="28"/>
              </w:rPr>
            </w:pPr>
            <w:r w:rsidRPr="00213B09">
              <w:rPr>
                <w:sz w:val="28"/>
                <w:szCs w:val="28"/>
              </w:rPr>
              <w:t>ПТ</w:t>
            </w:r>
          </w:p>
        </w:tc>
        <w:tc>
          <w:tcPr>
            <w:tcW w:w="2410" w:type="dxa"/>
            <w:shd w:val="clear" w:color="auto" w:fill="auto"/>
          </w:tcPr>
          <w:p w14:paraId="0681899A" w14:textId="77777777" w:rsidR="00385EEF" w:rsidRPr="00213B09" w:rsidRDefault="00385EEF" w:rsidP="00385EEF">
            <w:pPr>
              <w:pStyle w:val="a7"/>
              <w:spacing w:line="276" w:lineRule="auto"/>
              <w:jc w:val="center"/>
              <w:rPr>
                <w:sz w:val="28"/>
                <w:szCs w:val="28"/>
              </w:rPr>
            </w:pPr>
            <w:r w:rsidRPr="00213B09">
              <w:rPr>
                <w:sz w:val="28"/>
                <w:szCs w:val="28"/>
              </w:rPr>
              <w:t>Средние, старшие, подготовительные</w:t>
            </w:r>
          </w:p>
          <w:p w14:paraId="32888D22" w14:textId="77777777" w:rsidR="00385EEF" w:rsidRPr="00213B09" w:rsidRDefault="00385EEF" w:rsidP="00385EEF">
            <w:pPr>
              <w:spacing w:line="276" w:lineRule="auto"/>
              <w:jc w:val="center"/>
              <w:rPr>
                <w:sz w:val="28"/>
                <w:szCs w:val="28"/>
              </w:rPr>
            </w:pPr>
            <w:r w:rsidRPr="00213B09">
              <w:rPr>
                <w:sz w:val="28"/>
                <w:szCs w:val="28"/>
              </w:rPr>
              <w:t>группы</w:t>
            </w:r>
          </w:p>
        </w:tc>
        <w:tc>
          <w:tcPr>
            <w:tcW w:w="2126" w:type="dxa"/>
            <w:shd w:val="clear" w:color="auto" w:fill="auto"/>
          </w:tcPr>
          <w:p w14:paraId="3B9B2BAE" w14:textId="77777777" w:rsidR="00385EEF" w:rsidRPr="00213B09" w:rsidRDefault="00385EEF" w:rsidP="00385EEF">
            <w:pPr>
              <w:pStyle w:val="a7"/>
              <w:spacing w:line="276" w:lineRule="auto"/>
              <w:jc w:val="center"/>
              <w:rPr>
                <w:sz w:val="28"/>
                <w:szCs w:val="28"/>
              </w:rPr>
            </w:pPr>
            <w:r w:rsidRPr="00213B09">
              <w:rPr>
                <w:sz w:val="28"/>
                <w:szCs w:val="28"/>
              </w:rPr>
              <w:t>Воспитатели</w:t>
            </w:r>
          </w:p>
        </w:tc>
      </w:tr>
      <w:tr w:rsidR="00385EEF" w:rsidRPr="00541E50" w14:paraId="2C9A1C69" w14:textId="77777777" w:rsidTr="00385EEF">
        <w:trPr>
          <w:trHeight w:val="401"/>
        </w:trPr>
        <w:tc>
          <w:tcPr>
            <w:tcW w:w="1570" w:type="dxa"/>
            <w:gridSpan w:val="3"/>
            <w:shd w:val="clear" w:color="auto" w:fill="auto"/>
          </w:tcPr>
          <w:p w14:paraId="2CE553AD" w14:textId="77777777" w:rsidR="00385EEF" w:rsidRPr="00213B09" w:rsidRDefault="00385EEF" w:rsidP="00385EEF">
            <w:pPr>
              <w:pStyle w:val="TableParagraph"/>
              <w:spacing w:before="40" w:line="318" w:lineRule="exact"/>
              <w:ind w:left="110"/>
              <w:jc w:val="center"/>
              <w:rPr>
                <w:sz w:val="28"/>
              </w:rPr>
            </w:pPr>
            <w:r w:rsidRPr="00213B09">
              <w:rPr>
                <w:sz w:val="28"/>
              </w:rPr>
              <w:t>27.08.</w:t>
            </w:r>
          </w:p>
        </w:tc>
        <w:tc>
          <w:tcPr>
            <w:tcW w:w="2693" w:type="dxa"/>
            <w:shd w:val="clear" w:color="auto" w:fill="auto"/>
          </w:tcPr>
          <w:p w14:paraId="74C7D4CF" w14:textId="77777777" w:rsidR="00385EEF" w:rsidRPr="00213B09" w:rsidRDefault="00385EEF" w:rsidP="00385EEF">
            <w:pPr>
              <w:pStyle w:val="TableParagraph"/>
              <w:spacing w:before="40" w:line="318" w:lineRule="exact"/>
              <w:jc w:val="center"/>
              <w:rPr>
                <w:sz w:val="28"/>
                <w:szCs w:val="28"/>
              </w:rPr>
            </w:pPr>
            <w:r w:rsidRPr="00213B09">
              <w:rPr>
                <w:sz w:val="28"/>
                <w:szCs w:val="28"/>
              </w:rPr>
              <w:t>День</w:t>
            </w:r>
            <w:r w:rsidRPr="00213B09">
              <w:rPr>
                <w:spacing w:val="-4"/>
                <w:sz w:val="28"/>
                <w:szCs w:val="28"/>
              </w:rPr>
              <w:t xml:space="preserve"> </w:t>
            </w:r>
            <w:r w:rsidRPr="00213B09">
              <w:rPr>
                <w:sz w:val="28"/>
                <w:szCs w:val="28"/>
              </w:rPr>
              <w:t>российского</w:t>
            </w:r>
            <w:r w:rsidRPr="00213B09">
              <w:rPr>
                <w:spacing w:val="-1"/>
                <w:sz w:val="28"/>
                <w:szCs w:val="28"/>
              </w:rPr>
              <w:t xml:space="preserve"> </w:t>
            </w:r>
            <w:r w:rsidRPr="00213B09">
              <w:rPr>
                <w:sz w:val="28"/>
                <w:szCs w:val="28"/>
              </w:rPr>
              <w:t>кино</w:t>
            </w:r>
          </w:p>
        </w:tc>
        <w:tc>
          <w:tcPr>
            <w:tcW w:w="1701" w:type="dxa"/>
          </w:tcPr>
          <w:p w14:paraId="313BF58C" w14:textId="77777777" w:rsidR="00385EEF" w:rsidRPr="00213B09" w:rsidRDefault="00385EEF" w:rsidP="00385EEF">
            <w:pPr>
              <w:pStyle w:val="TableParagraph"/>
              <w:spacing w:before="40" w:line="318" w:lineRule="exact"/>
              <w:ind w:left="106"/>
              <w:jc w:val="center"/>
              <w:rPr>
                <w:sz w:val="28"/>
                <w:szCs w:val="28"/>
              </w:rPr>
            </w:pPr>
            <w:r w:rsidRPr="00213B09">
              <w:rPr>
                <w:sz w:val="28"/>
                <w:szCs w:val="28"/>
              </w:rPr>
              <w:t>ПТ</w:t>
            </w:r>
            <w:proofErr w:type="gramStart"/>
            <w:r w:rsidRPr="00213B09">
              <w:rPr>
                <w:sz w:val="28"/>
                <w:szCs w:val="28"/>
              </w:rPr>
              <w:t>,</w:t>
            </w:r>
            <w:r w:rsidRPr="00213B09">
              <w:rPr>
                <w:spacing w:val="-2"/>
                <w:sz w:val="28"/>
                <w:szCs w:val="28"/>
              </w:rPr>
              <w:t xml:space="preserve"> </w:t>
            </w:r>
            <w:r w:rsidRPr="00213B09">
              <w:rPr>
                <w:sz w:val="28"/>
                <w:szCs w:val="28"/>
              </w:rPr>
              <w:t>Э</w:t>
            </w:r>
            <w:proofErr w:type="gramEnd"/>
          </w:p>
        </w:tc>
        <w:tc>
          <w:tcPr>
            <w:tcW w:w="2410" w:type="dxa"/>
            <w:shd w:val="clear" w:color="auto" w:fill="auto"/>
          </w:tcPr>
          <w:p w14:paraId="6447C882" w14:textId="77777777" w:rsidR="00385EEF" w:rsidRPr="00213B09" w:rsidRDefault="00385EEF" w:rsidP="00385EEF">
            <w:pPr>
              <w:pStyle w:val="a7"/>
              <w:spacing w:line="276" w:lineRule="auto"/>
              <w:jc w:val="center"/>
              <w:rPr>
                <w:sz w:val="28"/>
                <w:szCs w:val="28"/>
              </w:rPr>
            </w:pPr>
            <w:r w:rsidRPr="00213B09">
              <w:rPr>
                <w:sz w:val="28"/>
                <w:szCs w:val="28"/>
              </w:rPr>
              <w:t>Средние, старшие, подготовительные</w:t>
            </w:r>
          </w:p>
          <w:p w14:paraId="30E41C76" w14:textId="77777777" w:rsidR="00385EEF" w:rsidRPr="00213B09" w:rsidRDefault="00385EEF" w:rsidP="00385EEF">
            <w:pPr>
              <w:spacing w:line="276" w:lineRule="auto"/>
              <w:jc w:val="center"/>
              <w:rPr>
                <w:sz w:val="28"/>
                <w:szCs w:val="28"/>
              </w:rPr>
            </w:pPr>
            <w:r w:rsidRPr="00213B09">
              <w:rPr>
                <w:sz w:val="28"/>
                <w:szCs w:val="28"/>
              </w:rPr>
              <w:t>группы</w:t>
            </w:r>
          </w:p>
        </w:tc>
        <w:tc>
          <w:tcPr>
            <w:tcW w:w="2126" w:type="dxa"/>
            <w:shd w:val="clear" w:color="auto" w:fill="auto"/>
          </w:tcPr>
          <w:p w14:paraId="3A24B0A9" w14:textId="77777777" w:rsidR="00385EEF" w:rsidRPr="00213B09" w:rsidRDefault="00385EEF" w:rsidP="00385EEF">
            <w:pPr>
              <w:pStyle w:val="a7"/>
              <w:spacing w:line="276" w:lineRule="auto"/>
              <w:jc w:val="center"/>
              <w:rPr>
                <w:sz w:val="28"/>
                <w:szCs w:val="28"/>
              </w:rPr>
            </w:pPr>
            <w:r w:rsidRPr="00213B09">
              <w:rPr>
                <w:sz w:val="28"/>
                <w:szCs w:val="28"/>
              </w:rPr>
              <w:t>Воспитатели</w:t>
            </w:r>
          </w:p>
        </w:tc>
      </w:tr>
    </w:tbl>
    <w:p w14:paraId="2F40B9E5" w14:textId="77777777" w:rsidR="00385EEF" w:rsidRDefault="00385EEF" w:rsidP="00385EEF">
      <w:pPr>
        <w:pStyle w:val="a8"/>
        <w:spacing w:before="57" w:line="283" w:lineRule="auto"/>
        <w:ind w:right="409" w:firstLine="701"/>
      </w:pPr>
    </w:p>
    <w:p w14:paraId="6128402F" w14:textId="77777777" w:rsidR="00385EEF" w:rsidRDefault="00385EEF" w:rsidP="00385EEF">
      <w:pPr>
        <w:spacing w:line="283" w:lineRule="auto"/>
        <w:jc w:val="both"/>
      </w:pPr>
    </w:p>
    <w:p w14:paraId="60333B8A" w14:textId="77777777" w:rsidR="00385EEF" w:rsidRDefault="00385EEF" w:rsidP="00385EEF">
      <w:pPr>
        <w:pStyle w:val="a8"/>
        <w:tabs>
          <w:tab w:val="left" w:pos="2861"/>
          <w:tab w:val="left" w:pos="4684"/>
          <w:tab w:val="left" w:pos="6947"/>
          <w:tab w:val="left" w:pos="7950"/>
          <w:tab w:val="left" w:pos="9694"/>
        </w:tabs>
        <w:spacing w:before="79" w:line="278" w:lineRule="auto"/>
        <w:ind w:left="212" w:right="407" w:firstLine="708"/>
      </w:pPr>
    </w:p>
    <w:p w14:paraId="28800FA0" w14:textId="77777777" w:rsidR="00385EEF" w:rsidRDefault="00385EEF" w:rsidP="00A03118">
      <w:pPr>
        <w:pStyle w:val="a8"/>
        <w:spacing w:line="278" w:lineRule="auto"/>
        <w:ind w:right="412"/>
      </w:pPr>
    </w:p>
    <w:sectPr w:rsidR="00385EEF" w:rsidSect="00E74061">
      <w:headerReference w:type="default" r:id="rId11"/>
      <w:pgSz w:w="11910" w:h="16840"/>
      <w:pgMar w:top="1040" w:right="440" w:bottom="280" w:left="8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91CA" w14:textId="77777777" w:rsidR="000A2DB0" w:rsidRDefault="000A2DB0" w:rsidP="00367172">
      <w:r>
        <w:separator/>
      </w:r>
    </w:p>
  </w:endnote>
  <w:endnote w:type="continuationSeparator" w:id="0">
    <w:p w14:paraId="74110446" w14:textId="77777777" w:rsidR="000A2DB0" w:rsidRDefault="000A2DB0" w:rsidP="00367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F39D3" w14:textId="77777777" w:rsidR="000A2DB0" w:rsidRDefault="000A2DB0" w:rsidP="00367172">
      <w:r>
        <w:separator/>
      </w:r>
    </w:p>
  </w:footnote>
  <w:footnote w:type="continuationSeparator" w:id="0">
    <w:p w14:paraId="610ADAB2" w14:textId="77777777" w:rsidR="000A2DB0" w:rsidRDefault="000A2DB0" w:rsidP="00367172">
      <w:r>
        <w:continuationSeparator/>
      </w:r>
    </w:p>
  </w:footnote>
  <w:footnote w:id="1">
    <w:p w14:paraId="31A85B9D" w14:textId="77777777" w:rsidR="00CF642C" w:rsidRDefault="00CF642C"/>
    <w:p w14:paraId="22CF683C" w14:textId="77777777" w:rsidR="000C7AB5" w:rsidRDefault="000C7AB5" w:rsidP="00672A0E">
      <w:pPr>
        <w:pStyle w:val="30"/>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EE23" w14:textId="77777777" w:rsidR="000C7AB5" w:rsidRDefault="000C7AB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94047" w14:textId="77777777" w:rsidR="000C7AB5" w:rsidRDefault="001F1244">
    <w:pPr>
      <w:pStyle w:val="a8"/>
      <w:spacing w:line="14" w:lineRule="auto"/>
      <w:ind w:left="0" w:right="0" w:firstLine="0"/>
      <w:jc w:val="left"/>
      <w:rPr>
        <w:sz w:val="20"/>
      </w:rPr>
    </w:pPr>
    <w:r>
      <w:pict w14:anchorId="75DCC617">
        <v:shapetype id="_x0000_t202" coordsize="21600,21600" o:spt="202" path="m,l,21600r21600,l21600,xe">
          <v:stroke joinstyle="miter"/>
          <v:path gradientshapeok="t" o:connecttype="rect"/>
        </v:shapetype>
        <v:shape id="_x0000_s2049" type="#_x0000_t202" style="position:absolute;margin-left:298.95pt;margin-top:12.7pt;width:11.55pt;height:14.25pt;z-index:-251658752;mso-position-horizontal-relative:page;mso-position-vertical-relative:page" filled="f" stroked="f">
          <v:textbox style="mso-next-textbox:#_x0000_s2049" inset="0,0,0,0">
            <w:txbxContent>
              <w:p w14:paraId="7F105EFE" w14:textId="77777777" w:rsidR="000C7AB5" w:rsidRDefault="000C7AB5">
                <w:pPr>
                  <w:spacing w:before="11"/>
                  <w:ind w:left="60"/>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3786" w14:textId="77777777" w:rsidR="000C7AB5" w:rsidRPr="00AF6970" w:rsidRDefault="000C7AB5" w:rsidP="00AF6970">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28EC" w14:textId="77777777" w:rsidR="000C7AB5" w:rsidRDefault="000C7A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235E9"/>
    <w:multiLevelType w:val="hybridMultilevel"/>
    <w:tmpl w:val="F1F26E1A"/>
    <w:lvl w:ilvl="0" w:tplc="458EB9AA">
      <w:start w:val="1"/>
      <w:numFmt w:val="decimal"/>
      <w:lvlText w:val="%1)"/>
      <w:lvlJc w:val="left"/>
      <w:pPr>
        <w:ind w:left="129" w:hanging="384"/>
      </w:pPr>
      <w:rPr>
        <w:rFonts w:ascii="Times New Roman" w:eastAsia="Times New Roman" w:hAnsi="Times New Roman" w:cs="Times New Roman" w:hint="default"/>
        <w:spacing w:val="0"/>
        <w:w w:val="100"/>
        <w:sz w:val="28"/>
        <w:szCs w:val="28"/>
        <w:lang w:val="ru-RU" w:eastAsia="en-US" w:bidi="ar-SA"/>
      </w:rPr>
    </w:lvl>
    <w:lvl w:ilvl="1" w:tplc="408CBBC2">
      <w:numFmt w:val="bullet"/>
      <w:lvlText w:val="•"/>
      <w:lvlJc w:val="left"/>
      <w:pPr>
        <w:ind w:left="830" w:hanging="384"/>
      </w:pPr>
      <w:rPr>
        <w:rFonts w:hint="default"/>
        <w:lang w:val="ru-RU" w:eastAsia="en-US" w:bidi="ar-SA"/>
      </w:rPr>
    </w:lvl>
    <w:lvl w:ilvl="2" w:tplc="7C8EEA1C">
      <w:numFmt w:val="bullet"/>
      <w:lvlText w:val="•"/>
      <w:lvlJc w:val="left"/>
      <w:pPr>
        <w:ind w:left="1540" w:hanging="384"/>
      </w:pPr>
      <w:rPr>
        <w:rFonts w:hint="default"/>
        <w:lang w:val="ru-RU" w:eastAsia="en-US" w:bidi="ar-SA"/>
      </w:rPr>
    </w:lvl>
    <w:lvl w:ilvl="3" w:tplc="E766C55A">
      <w:numFmt w:val="bullet"/>
      <w:lvlText w:val="•"/>
      <w:lvlJc w:val="left"/>
      <w:pPr>
        <w:ind w:left="2250" w:hanging="384"/>
      </w:pPr>
      <w:rPr>
        <w:rFonts w:hint="default"/>
        <w:lang w:val="ru-RU" w:eastAsia="en-US" w:bidi="ar-SA"/>
      </w:rPr>
    </w:lvl>
    <w:lvl w:ilvl="4" w:tplc="CBA05036">
      <w:numFmt w:val="bullet"/>
      <w:lvlText w:val="•"/>
      <w:lvlJc w:val="left"/>
      <w:pPr>
        <w:ind w:left="2960" w:hanging="384"/>
      </w:pPr>
      <w:rPr>
        <w:rFonts w:hint="default"/>
        <w:lang w:val="ru-RU" w:eastAsia="en-US" w:bidi="ar-SA"/>
      </w:rPr>
    </w:lvl>
    <w:lvl w:ilvl="5" w:tplc="AC78E430">
      <w:numFmt w:val="bullet"/>
      <w:lvlText w:val="•"/>
      <w:lvlJc w:val="left"/>
      <w:pPr>
        <w:ind w:left="3671" w:hanging="384"/>
      </w:pPr>
      <w:rPr>
        <w:rFonts w:hint="default"/>
        <w:lang w:val="ru-RU" w:eastAsia="en-US" w:bidi="ar-SA"/>
      </w:rPr>
    </w:lvl>
    <w:lvl w:ilvl="6" w:tplc="C9C66B0C">
      <w:numFmt w:val="bullet"/>
      <w:lvlText w:val="•"/>
      <w:lvlJc w:val="left"/>
      <w:pPr>
        <w:ind w:left="4381" w:hanging="384"/>
      </w:pPr>
      <w:rPr>
        <w:rFonts w:hint="default"/>
        <w:lang w:val="ru-RU" w:eastAsia="en-US" w:bidi="ar-SA"/>
      </w:rPr>
    </w:lvl>
    <w:lvl w:ilvl="7" w:tplc="01E2ABDC">
      <w:numFmt w:val="bullet"/>
      <w:lvlText w:val="•"/>
      <w:lvlJc w:val="left"/>
      <w:pPr>
        <w:ind w:left="5091" w:hanging="384"/>
      </w:pPr>
      <w:rPr>
        <w:rFonts w:hint="default"/>
        <w:lang w:val="ru-RU" w:eastAsia="en-US" w:bidi="ar-SA"/>
      </w:rPr>
    </w:lvl>
    <w:lvl w:ilvl="8" w:tplc="8974A876">
      <w:numFmt w:val="bullet"/>
      <w:lvlText w:val="•"/>
      <w:lvlJc w:val="left"/>
      <w:pPr>
        <w:ind w:left="5801" w:hanging="384"/>
      </w:pPr>
      <w:rPr>
        <w:rFonts w:hint="default"/>
        <w:lang w:val="ru-RU" w:eastAsia="en-US" w:bidi="ar-SA"/>
      </w:rPr>
    </w:lvl>
  </w:abstractNum>
  <w:abstractNum w:abstractNumId="2" w15:restartNumberingAfterBreak="0">
    <w:nsid w:val="01E67596"/>
    <w:multiLevelType w:val="hybridMultilevel"/>
    <w:tmpl w:val="88942674"/>
    <w:lvl w:ilvl="0" w:tplc="A25E670A">
      <w:start w:val="6"/>
      <w:numFmt w:val="decimal"/>
      <w:lvlText w:val="%1)"/>
      <w:lvlJc w:val="left"/>
      <w:pPr>
        <w:ind w:left="127" w:hanging="360"/>
      </w:pPr>
      <w:rPr>
        <w:rFonts w:ascii="Times New Roman" w:eastAsia="Times New Roman" w:hAnsi="Times New Roman" w:cs="Times New Roman" w:hint="default"/>
        <w:spacing w:val="0"/>
        <w:w w:val="100"/>
        <w:sz w:val="28"/>
        <w:szCs w:val="28"/>
        <w:lang w:val="ru-RU" w:eastAsia="en-US" w:bidi="ar-SA"/>
      </w:rPr>
    </w:lvl>
    <w:lvl w:ilvl="1" w:tplc="6F0242FC">
      <w:numFmt w:val="bullet"/>
      <w:lvlText w:val="•"/>
      <w:lvlJc w:val="left"/>
      <w:pPr>
        <w:ind w:left="745" w:hanging="360"/>
      </w:pPr>
      <w:rPr>
        <w:rFonts w:hint="default"/>
        <w:lang w:val="ru-RU" w:eastAsia="en-US" w:bidi="ar-SA"/>
      </w:rPr>
    </w:lvl>
    <w:lvl w:ilvl="2" w:tplc="098803F0">
      <w:numFmt w:val="bullet"/>
      <w:lvlText w:val="•"/>
      <w:lvlJc w:val="left"/>
      <w:pPr>
        <w:ind w:left="1370" w:hanging="360"/>
      </w:pPr>
      <w:rPr>
        <w:rFonts w:hint="default"/>
        <w:lang w:val="ru-RU" w:eastAsia="en-US" w:bidi="ar-SA"/>
      </w:rPr>
    </w:lvl>
    <w:lvl w:ilvl="3" w:tplc="849249EC">
      <w:numFmt w:val="bullet"/>
      <w:lvlText w:val="•"/>
      <w:lvlJc w:val="left"/>
      <w:pPr>
        <w:ind w:left="1995" w:hanging="360"/>
      </w:pPr>
      <w:rPr>
        <w:rFonts w:hint="default"/>
        <w:lang w:val="ru-RU" w:eastAsia="en-US" w:bidi="ar-SA"/>
      </w:rPr>
    </w:lvl>
    <w:lvl w:ilvl="4" w:tplc="6C268246">
      <w:numFmt w:val="bullet"/>
      <w:lvlText w:val="•"/>
      <w:lvlJc w:val="left"/>
      <w:pPr>
        <w:ind w:left="2620" w:hanging="360"/>
      </w:pPr>
      <w:rPr>
        <w:rFonts w:hint="default"/>
        <w:lang w:val="ru-RU" w:eastAsia="en-US" w:bidi="ar-SA"/>
      </w:rPr>
    </w:lvl>
    <w:lvl w:ilvl="5" w:tplc="4B94CEF4">
      <w:numFmt w:val="bullet"/>
      <w:lvlText w:val="•"/>
      <w:lvlJc w:val="left"/>
      <w:pPr>
        <w:ind w:left="3245" w:hanging="360"/>
      </w:pPr>
      <w:rPr>
        <w:rFonts w:hint="default"/>
        <w:lang w:val="ru-RU" w:eastAsia="en-US" w:bidi="ar-SA"/>
      </w:rPr>
    </w:lvl>
    <w:lvl w:ilvl="6" w:tplc="16AE56E6">
      <w:numFmt w:val="bullet"/>
      <w:lvlText w:val="•"/>
      <w:lvlJc w:val="left"/>
      <w:pPr>
        <w:ind w:left="3870" w:hanging="360"/>
      </w:pPr>
      <w:rPr>
        <w:rFonts w:hint="default"/>
        <w:lang w:val="ru-RU" w:eastAsia="en-US" w:bidi="ar-SA"/>
      </w:rPr>
    </w:lvl>
    <w:lvl w:ilvl="7" w:tplc="45F8C53C">
      <w:numFmt w:val="bullet"/>
      <w:lvlText w:val="•"/>
      <w:lvlJc w:val="left"/>
      <w:pPr>
        <w:ind w:left="4495" w:hanging="360"/>
      </w:pPr>
      <w:rPr>
        <w:rFonts w:hint="default"/>
        <w:lang w:val="ru-RU" w:eastAsia="en-US" w:bidi="ar-SA"/>
      </w:rPr>
    </w:lvl>
    <w:lvl w:ilvl="8" w:tplc="22382302">
      <w:numFmt w:val="bullet"/>
      <w:lvlText w:val="•"/>
      <w:lvlJc w:val="left"/>
      <w:pPr>
        <w:ind w:left="5120" w:hanging="360"/>
      </w:pPr>
      <w:rPr>
        <w:rFonts w:hint="default"/>
        <w:lang w:val="ru-RU" w:eastAsia="en-US" w:bidi="ar-SA"/>
      </w:rPr>
    </w:lvl>
  </w:abstractNum>
  <w:abstractNum w:abstractNumId="3"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F25536"/>
    <w:multiLevelType w:val="hybridMultilevel"/>
    <w:tmpl w:val="5B484542"/>
    <w:lvl w:ilvl="0" w:tplc="78305992">
      <w:numFmt w:val="bullet"/>
      <w:lvlText w:val="-"/>
      <w:lvlJc w:val="left"/>
      <w:pPr>
        <w:ind w:left="129" w:hanging="178"/>
      </w:pPr>
      <w:rPr>
        <w:rFonts w:ascii="Times New Roman" w:eastAsia="Times New Roman" w:hAnsi="Times New Roman" w:cs="Times New Roman" w:hint="default"/>
        <w:w w:val="100"/>
        <w:sz w:val="28"/>
        <w:szCs w:val="28"/>
        <w:lang w:val="ru-RU" w:eastAsia="en-US" w:bidi="ar-SA"/>
      </w:rPr>
    </w:lvl>
    <w:lvl w:ilvl="1" w:tplc="938C099A">
      <w:start w:val="3"/>
      <w:numFmt w:val="decimal"/>
      <w:lvlText w:val="%2)"/>
      <w:lvlJc w:val="left"/>
      <w:pPr>
        <w:ind w:left="129" w:hanging="308"/>
      </w:pPr>
      <w:rPr>
        <w:rFonts w:ascii="Times New Roman" w:eastAsia="Times New Roman" w:hAnsi="Times New Roman" w:cs="Times New Roman" w:hint="default"/>
        <w:spacing w:val="0"/>
        <w:w w:val="100"/>
        <w:sz w:val="28"/>
        <w:szCs w:val="28"/>
        <w:lang w:val="ru-RU" w:eastAsia="en-US" w:bidi="ar-SA"/>
      </w:rPr>
    </w:lvl>
    <w:lvl w:ilvl="2" w:tplc="ACA851BC">
      <w:numFmt w:val="bullet"/>
      <w:lvlText w:val="•"/>
      <w:lvlJc w:val="left"/>
      <w:pPr>
        <w:ind w:left="1625" w:hanging="308"/>
      </w:pPr>
      <w:rPr>
        <w:rFonts w:hint="default"/>
        <w:lang w:val="ru-RU" w:eastAsia="en-US" w:bidi="ar-SA"/>
      </w:rPr>
    </w:lvl>
    <w:lvl w:ilvl="3" w:tplc="F6B65ECA">
      <w:numFmt w:val="bullet"/>
      <w:lvlText w:val="•"/>
      <w:lvlJc w:val="left"/>
      <w:pPr>
        <w:ind w:left="2378" w:hanging="308"/>
      </w:pPr>
      <w:rPr>
        <w:rFonts w:hint="default"/>
        <w:lang w:val="ru-RU" w:eastAsia="en-US" w:bidi="ar-SA"/>
      </w:rPr>
    </w:lvl>
    <w:lvl w:ilvl="4" w:tplc="FB66251C">
      <w:numFmt w:val="bullet"/>
      <w:lvlText w:val="•"/>
      <w:lvlJc w:val="left"/>
      <w:pPr>
        <w:ind w:left="3131" w:hanging="308"/>
      </w:pPr>
      <w:rPr>
        <w:rFonts w:hint="default"/>
        <w:lang w:val="ru-RU" w:eastAsia="en-US" w:bidi="ar-SA"/>
      </w:rPr>
    </w:lvl>
    <w:lvl w:ilvl="5" w:tplc="22ACA9A2">
      <w:numFmt w:val="bullet"/>
      <w:lvlText w:val="•"/>
      <w:lvlJc w:val="left"/>
      <w:pPr>
        <w:ind w:left="3884" w:hanging="308"/>
      </w:pPr>
      <w:rPr>
        <w:rFonts w:hint="default"/>
        <w:lang w:val="ru-RU" w:eastAsia="en-US" w:bidi="ar-SA"/>
      </w:rPr>
    </w:lvl>
    <w:lvl w:ilvl="6" w:tplc="30189706">
      <w:numFmt w:val="bullet"/>
      <w:lvlText w:val="•"/>
      <w:lvlJc w:val="left"/>
      <w:pPr>
        <w:ind w:left="4636" w:hanging="308"/>
      </w:pPr>
      <w:rPr>
        <w:rFonts w:hint="default"/>
        <w:lang w:val="ru-RU" w:eastAsia="en-US" w:bidi="ar-SA"/>
      </w:rPr>
    </w:lvl>
    <w:lvl w:ilvl="7" w:tplc="41F6EF6C">
      <w:numFmt w:val="bullet"/>
      <w:lvlText w:val="•"/>
      <w:lvlJc w:val="left"/>
      <w:pPr>
        <w:ind w:left="5389" w:hanging="308"/>
      </w:pPr>
      <w:rPr>
        <w:rFonts w:hint="default"/>
        <w:lang w:val="ru-RU" w:eastAsia="en-US" w:bidi="ar-SA"/>
      </w:rPr>
    </w:lvl>
    <w:lvl w:ilvl="8" w:tplc="CAA82EB2">
      <w:numFmt w:val="bullet"/>
      <w:lvlText w:val="•"/>
      <w:lvlJc w:val="left"/>
      <w:pPr>
        <w:ind w:left="6142" w:hanging="308"/>
      </w:pPr>
      <w:rPr>
        <w:rFonts w:hint="default"/>
        <w:lang w:val="ru-RU" w:eastAsia="en-US" w:bidi="ar-SA"/>
      </w:rPr>
    </w:lvl>
  </w:abstractNum>
  <w:abstractNum w:abstractNumId="5"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227FC2"/>
    <w:multiLevelType w:val="multilevel"/>
    <w:tmpl w:val="2C448D88"/>
    <w:lvl w:ilvl="0">
      <w:start w:val="2"/>
      <w:numFmt w:val="decimal"/>
      <w:lvlText w:val="%1."/>
      <w:lvlJc w:val="left"/>
      <w:pPr>
        <w:ind w:left="675" w:hanging="675"/>
      </w:pPr>
      <w:rPr>
        <w:rFonts w:hint="default"/>
        <w:b/>
      </w:rPr>
    </w:lvl>
    <w:lvl w:ilvl="1">
      <w:start w:val="2"/>
      <w:numFmt w:val="decimal"/>
      <w:lvlText w:val="%1.%2."/>
      <w:lvlJc w:val="left"/>
      <w:pPr>
        <w:ind w:left="1180" w:hanging="720"/>
      </w:pPr>
      <w:rPr>
        <w:rFonts w:hint="default"/>
        <w:b/>
      </w:rPr>
    </w:lvl>
    <w:lvl w:ilvl="2">
      <w:start w:val="1"/>
      <w:numFmt w:val="decimal"/>
      <w:lvlText w:val="%1.%2.%3."/>
      <w:lvlJc w:val="left"/>
      <w:pPr>
        <w:ind w:left="1640" w:hanging="720"/>
      </w:pPr>
      <w:rPr>
        <w:rFonts w:hint="default"/>
        <w:b/>
      </w:rPr>
    </w:lvl>
    <w:lvl w:ilvl="3">
      <w:start w:val="1"/>
      <w:numFmt w:val="decimal"/>
      <w:lvlText w:val="%1.%2.%3.%4."/>
      <w:lvlJc w:val="left"/>
      <w:pPr>
        <w:ind w:left="2460" w:hanging="1080"/>
      </w:pPr>
      <w:rPr>
        <w:rFonts w:hint="default"/>
        <w:b/>
      </w:rPr>
    </w:lvl>
    <w:lvl w:ilvl="4">
      <w:start w:val="1"/>
      <w:numFmt w:val="decimal"/>
      <w:lvlText w:val="%1.%2.%3.%4.%5."/>
      <w:lvlJc w:val="left"/>
      <w:pPr>
        <w:ind w:left="2920" w:hanging="1080"/>
      </w:pPr>
      <w:rPr>
        <w:rFonts w:hint="default"/>
        <w:b/>
      </w:rPr>
    </w:lvl>
    <w:lvl w:ilvl="5">
      <w:start w:val="1"/>
      <w:numFmt w:val="decimal"/>
      <w:lvlText w:val="%1.%2.%3.%4.%5.%6."/>
      <w:lvlJc w:val="left"/>
      <w:pPr>
        <w:ind w:left="3740" w:hanging="1440"/>
      </w:pPr>
      <w:rPr>
        <w:rFonts w:hint="default"/>
        <w:b/>
      </w:rPr>
    </w:lvl>
    <w:lvl w:ilvl="6">
      <w:start w:val="1"/>
      <w:numFmt w:val="decimal"/>
      <w:lvlText w:val="%1.%2.%3.%4.%5.%6.%7."/>
      <w:lvlJc w:val="left"/>
      <w:pPr>
        <w:ind w:left="4560" w:hanging="1800"/>
      </w:pPr>
      <w:rPr>
        <w:rFonts w:hint="default"/>
        <w:b/>
      </w:rPr>
    </w:lvl>
    <w:lvl w:ilvl="7">
      <w:start w:val="1"/>
      <w:numFmt w:val="decimal"/>
      <w:lvlText w:val="%1.%2.%3.%4.%5.%6.%7.%8."/>
      <w:lvlJc w:val="left"/>
      <w:pPr>
        <w:ind w:left="5020" w:hanging="1800"/>
      </w:pPr>
      <w:rPr>
        <w:rFonts w:hint="default"/>
        <w:b/>
      </w:rPr>
    </w:lvl>
    <w:lvl w:ilvl="8">
      <w:start w:val="1"/>
      <w:numFmt w:val="decimal"/>
      <w:lvlText w:val="%1.%2.%3.%4.%5.%6.%7.%8.%9."/>
      <w:lvlJc w:val="left"/>
      <w:pPr>
        <w:ind w:left="5840" w:hanging="2160"/>
      </w:pPr>
      <w:rPr>
        <w:rFonts w:hint="default"/>
        <w:b/>
      </w:rPr>
    </w:lvl>
  </w:abstractNum>
  <w:abstractNum w:abstractNumId="8" w15:restartNumberingAfterBreak="0">
    <w:nsid w:val="0B6D762E"/>
    <w:multiLevelType w:val="hybridMultilevel"/>
    <w:tmpl w:val="4A68FD3C"/>
    <w:lvl w:ilvl="0" w:tplc="7AE044C4">
      <w:numFmt w:val="bullet"/>
      <w:lvlText w:val="-"/>
      <w:lvlJc w:val="left"/>
      <w:pPr>
        <w:ind w:left="662" w:hanging="219"/>
      </w:pPr>
      <w:rPr>
        <w:rFonts w:ascii="Times New Roman" w:eastAsia="Times New Roman" w:hAnsi="Times New Roman" w:cs="Times New Roman" w:hint="default"/>
        <w:i/>
        <w:iCs/>
        <w:w w:val="94"/>
        <w:sz w:val="24"/>
        <w:szCs w:val="24"/>
        <w:lang w:val="ru-RU" w:eastAsia="en-US" w:bidi="ar-SA"/>
      </w:rPr>
    </w:lvl>
    <w:lvl w:ilvl="1" w:tplc="AA7E34E6">
      <w:numFmt w:val="bullet"/>
      <w:lvlText w:val="•"/>
      <w:lvlJc w:val="left"/>
      <w:pPr>
        <w:ind w:left="1619" w:hanging="219"/>
      </w:pPr>
      <w:rPr>
        <w:rFonts w:hint="default"/>
        <w:lang w:val="ru-RU" w:eastAsia="en-US" w:bidi="ar-SA"/>
      </w:rPr>
    </w:lvl>
    <w:lvl w:ilvl="2" w:tplc="A9521F20">
      <w:numFmt w:val="bullet"/>
      <w:lvlText w:val="•"/>
      <w:lvlJc w:val="left"/>
      <w:pPr>
        <w:ind w:left="2578" w:hanging="219"/>
      </w:pPr>
      <w:rPr>
        <w:rFonts w:hint="default"/>
        <w:lang w:val="ru-RU" w:eastAsia="en-US" w:bidi="ar-SA"/>
      </w:rPr>
    </w:lvl>
    <w:lvl w:ilvl="3" w:tplc="4F5023F6">
      <w:numFmt w:val="bullet"/>
      <w:lvlText w:val="•"/>
      <w:lvlJc w:val="left"/>
      <w:pPr>
        <w:ind w:left="3537" w:hanging="219"/>
      </w:pPr>
      <w:rPr>
        <w:rFonts w:hint="default"/>
        <w:lang w:val="ru-RU" w:eastAsia="en-US" w:bidi="ar-SA"/>
      </w:rPr>
    </w:lvl>
    <w:lvl w:ilvl="4" w:tplc="20B2C026">
      <w:numFmt w:val="bullet"/>
      <w:lvlText w:val="•"/>
      <w:lvlJc w:val="left"/>
      <w:pPr>
        <w:ind w:left="4496" w:hanging="219"/>
      </w:pPr>
      <w:rPr>
        <w:rFonts w:hint="default"/>
        <w:lang w:val="ru-RU" w:eastAsia="en-US" w:bidi="ar-SA"/>
      </w:rPr>
    </w:lvl>
    <w:lvl w:ilvl="5" w:tplc="E5047AC0">
      <w:numFmt w:val="bullet"/>
      <w:lvlText w:val="•"/>
      <w:lvlJc w:val="left"/>
      <w:pPr>
        <w:ind w:left="5455" w:hanging="219"/>
      </w:pPr>
      <w:rPr>
        <w:rFonts w:hint="default"/>
        <w:lang w:val="ru-RU" w:eastAsia="en-US" w:bidi="ar-SA"/>
      </w:rPr>
    </w:lvl>
    <w:lvl w:ilvl="6" w:tplc="AE047180">
      <w:numFmt w:val="bullet"/>
      <w:lvlText w:val="•"/>
      <w:lvlJc w:val="left"/>
      <w:pPr>
        <w:ind w:left="6414" w:hanging="219"/>
      </w:pPr>
      <w:rPr>
        <w:rFonts w:hint="default"/>
        <w:lang w:val="ru-RU" w:eastAsia="en-US" w:bidi="ar-SA"/>
      </w:rPr>
    </w:lvl>
    <w:lvl w:ilvl="7" w:tplc="A4189E40">
      <w:numFmt w:val="bullet"/>
      <w:lvlText w:val="•"/>
      <w:lvlJc w:val="left"/>
      <w:pPr>
        <w:ind w:left="7373" w:hanging="219"/>
      </w:pPr>
      <w:rPr>
        <w:rFonts w:hint="default"/>
        <w:lang w:val="ru-RU" w:eastAsia="en-US" w:bidi="ar-SA"/>
      </w:rPr>
    </w:lvl>
    <w:lvl w:ilvl="8" w:tplc="669CECC2">
      <w:numFmt w:val="bullet"/>
      <w:lvlText w:val="•"/>
      <w:lvlJc w:val="left"/>
      <w:pPr>
        <w:ind w:left="8332" w:hanging="219"/>
      </w:pPr>
      <w:rPr>
        <w:rFonts w:hint="default"/>
        <w:lang w:val="ru-RU" w:eastAsia="en-US" w:bidi="ar-SA"/>
      </w:rPr>
    </w:lvl>
  </w:abstractNum>
  <w:abstractNum w:abstractNumId="9"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EC19B8"/>
    <w:multiLevelType w:val="hybridMultilevel"/>
    <w:tmpl w:val="DE34FF68"/>
    <w:lvl w:ilvl="0" w:tplc="DB0A986E">
      <w:start w:val="1"/>
      <w:numFmt w:val="upperLetter"/>
      <w:lvlText w:val="%1."/>
      <w:lvlJc w:val="left"/>
      <w:pPr>
        <w:ind w:left="573" w:hanging="342"/>
      </w:pPr>
      <w:rPr>
        <w:rFonts w:ascii="Times New Roman" w:eastAsia="Times New Roman" w:hAnsi="Times New Roman" w:cs="Times New Roman" w:hint="default"/>
        <w:spacing w:val="-2"/>
        <w:w w:val="100"/>
        <w:sz w:val="28"/>
        <w:szCs w:val="28"/>
        <w:lang w:val="ru-RU" w:eastAsia="en-US" w:bidi="ar-SA"/>
      </w:rPr>
    </w:lvl>
    <w:lvl w:ilvl="1" w:tplc="610EF3A2">
      <w:numFmt w:val="bullet"/>
      <w:lvlText w:val="•"/>
      <w:lvlJc w:val="left"/>
      <w:pPr>
        <w:ind w:left="1576" w:hanging="342"/>
      </w:pPr>
      <w:rPr>
        <w:rFonts w:hint="default"/>
        <w:lang w:val="ru-RU" w:eastAsia="en-US" w:bidi="ar-SA"/>
      </w:rPr>
    </w:lvl>
    <w:lvl w:ilvl="2" w:tplc="1C428714">
      <w:numFmt w:val="bullet"/>
      <w:lvlText w:val="•"/>
      <w:lvlJc w:val="left"/>
      <w:pPr>
        <w:ind w:left="2573" w:hanging="342"/>
      </w:pPr>
      <w:rPr>
        <w:rFonts w:hint="default"/>
        <w:lang w:val="ru-RU" w:eastAsia="en-US" w:bidi="ar-SA"/>
      </w:rPr>
    </w:lvl>
    <w:lvl w:ilvl="3" w:tplc="B19426A0">
      <w:numFmt w:val="bullet"/>
      <w:lvlText w:val="•"/>
      <w:lvlJc w:val="left"/>
      <w:pPr>
        <w:ind w:left="3569" w:hanging="342"/>
      </w:pPr>
      <w:rPr>
        <w:rFonts w:hint="default"/>
        <w:lang w:val="ru-RU" w:eastAsia="en-US" w:bidi="ar-SA"/>
      </w:rPr>
    </w:lvl>
    <w:lvl w:ilvl="4" w:tplc="4664CB8A">
      <w:numFmt w:val="bullet"/>
      <w:lvlText w:val="•"/>
      <w:lvlJc w:val="left"/>
      <w:pPr>
        <w:ind w:left="4566" w:hanging="342"/>
      </w:pPr>
      <w:rPr>
        <w:rFonts w:hint="default"/>
        <w:lang w:val="ru-RU" w:eastAsia="en-US" w:bidi="ar-SA"/>
      </w:rPr>
    </w:lvl>
    <w:lvl w:ilvl="5" w:tplc="296ED492">
      <w:numFmt w:val="bullet"/>
      <w:lvlText w:val="•"/>
      <w:lvlJc w:val="left"/>
      <w:pPr>
        <w:ind w:left="5563" w:hanging="342"/>
      </w:pPr>
      <w:rPr>
        <w:rFonts w:hint="default"/>
        <w:lang w:val="ru-RU" w:eastAsia="en-US" w:bidi="ar-SA"/>
      </w:rPr>
    </w:lvl>
    <w:lvl w:ilvl="6" w:tplc="9C388F2C">
      <w:numFmt w:val="bullet"/>
      <w:lvlText w:val="•"/>
      <w:lvlJc w:val="left"/>
      <w:pPr>
        <w:ind w:left="6559" w:hanging="342"/>
      </w:pPr>
      <w:rPr>
        <w:rFonts w:hint="default"/>
        <w:lang w:val="ru-RU" w:eastAsia="en-US" w:bidi="ar-SA"/>
      </w:rPr>
    </w:lvl>
    <w:lvl w:ilvl="7" w:tplc="F75415B6">
      <w:numFmt w:val="bullet"/>
      <w:lvlText w:val="•"/>
      <w:lvlJc w:val="left"/>
      <w:pPr>
        <w:ind w:left="7556" w:hanging="342"/>
      </w:pPr>
      <w:rPr>
        <w:rFonts w:hint="default"/>
        <w:lang w:val="ru-RU" w:eastAsia="en-US" w:bidi="ar-SA"/>
      </w:rPr>
    </w:lvl>
    <w:lvl w:ilvl="8" w:tplc="2D0443C8">
      <w:numFmt w:val="bullet"/>
      <w:lvlText w:val="•"/>
      <w:lvlJc w:val="left"/>
      <w:pPr>
        <w:ind w:left="8553" w:hanging="342"/>
      </w:pPr>
      <w:rPr>
        <w:rFonts w:hint="default"/>
        <w:lang w:val="ru-RU" w:eastAsia="en-US" w:bidi="ar-SA"/>
      </w:rPr>
    </w:lvl>
  </w:abstractNum>
  <w:abstractNum w:abstractNumId="11"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5A002D"/>
    <w:multiLevelType w:val="hybridMultilevel"/>
    <w:tmpl w:val="E654B6F8"/>
    <w:lvl w:ilvl="0" w:tplc="D4208208">
      <w:start w:val="1"/>
      <w:numFmt w:val="decimal"/>
      <w:lvlText w:val="%1)"/>
      <w:lvlJc w:val="left"/>
      <w:pPr>
        <w:ind w:left="129" w:hanging="298"/>
      </w:pPr>
      <w:rPr>
        <w:rFonts w:ascii="Times New Roman" w:eastAsia="Times New Roman" w:hAnsi="Times New Roman" w:cs="Times New Roman" w:hint="default"/>
        <w:spacing w:val="0"/>
        <w:w w:val="100"/>
        <w:sz w:val="28"/>
        <w:szCs w:val="28"/>
        <w:lang w:val="ru-RU" w:eastAsia="en-US" w:bidi="ar-SA"/>
      </w:rPr>
    </w:lvl>
    <w:lvl w:ilvl="1" w:tplc="D0943900">
      <w:numFmt w:val="bullet"/>
      <w:lvlText w:val="•"/>
      <w:lvlJc w:val="left"/>
      <w:pPr>
        <w:ind w:left="844" w:hanging="298"/>
      </w:pPr>
      <w:rPr>
        <w:rFonts w:hint="default"/>
        <w:lang w:val="ru-RU" w:eastAsia="en-US" w:bidi="ar-SA"/>
      </w:rPr>
    </w:lvl>
    <w:lvl w:ilvl="2" w:tplc="3DB82F12">
      <w:numFmt w:val="bullet"/>
      <w:lvlText w:val="•"/>
      <w:lvlJc w:val="left"/>
      <w:pPr>
        <w:ind w:left="1568" w:hanging="298"/>
      </w:pPr>
      <w:rPr>
        <w:rFonts w:hint="default"/>
        <w:lang w:val="ru-RU" w:eastAsia="en-US" w:bidi="ar-SA"/>
      </w:rPr>
    </w:lvl>
    <w:lvl w:ilvl="3" w:tplc="1584E956">
      <w:numFmt w:val="bullet"/>
      <w:lvlText w:val="•"/>
      <w:lvlJc w:val="left"/>
      <w:pPr>
        <w:ind w:left="2292" w:hanging="298"/>
      </w:pPr>
      <w:rPr>
        <w:rFonts w:hint="default"/>
        <w:lang w:val="ru-RU" w:eastAsia="en-US" w:bidi="ar-SA"/>
      </w:rPr>
    </w:lvl>
    <w:lvl w:ilvl="4" w:tplc="4066FC6C">
      <w:numFmt w:val="bullet"/>
      <w:lvlText w:val="•"/>
      <w:lvlJc w:val="left"/>
      <w:pPr>
        <w:ind w:left="3017" w:hanging="298"/>
      </w:pPr>
      <w:rPr>
        <w:rFonts w:hint="default"/>
        <w:lang w:val="ru-RU" w:eastAsia="en-US" w:bidi="ar-SA"/>
      </w:rPr>
    </w:lvl>
    <w:lvl w:ilvl="5" w:tplc="6B60CD4C">
      <w:numFmt w:val="bullet"/>
      <w:lvlText w:val="•"/>
      <w:lvlJc w:val="left"/>
      <w:pPr>
        <w:ind w:left="3741" w:hanging="298"/>
      </w:pPr>
      <w:rPr>
        <w:rFonts w:hint="default"/>
        <w:lang w:val="ru-RU" w:eastAsia="en-US" w:bidi="ar-SA"/>
      </w:rPr>
    </w:lvl>
    <w:lvl w:ilvl="6" w:tplc="62F85736">
      <w:numFmt w:val="bullet"/>
      <w:lvlText w:val="•"/>
      <w:lvlJc w:val="left"/>
      <w:pPr>
        <w:ind w:left="4465" w:hanging="298"/>
      </w:pPr>
      <w:rPr>
        <w:rFonts w:hint="default"/>
        <w:lang w:val="ru-RU" w:eastAsia="en-US" w:bidi="ar-SA"/>
      </w:rPr>
    </w:lvl>
    <w:lvl w:ilvl="7" w:tplc="35160B90">
      <w:numFmt w:val="bullet"/>
      <w:lvlText w:val="•"/>
      <w:lvlJc w:val="left"/>
      <w:pPr>
        <w:ind w:left="5190" w:hanging="298"/>
      </w:pPr>
      <w:rPr>
        <w:rFonts w:hint="default"/>
        <w:lang w:val="ru-RU" w:eastAsia="en-US" w:bidi="ar-SA"/>
      </w:rPr>
    </w:lvl>
    <w:lvl w:ilvl="8" w:tplc="0336898C">
      <w:numFmt w:val="bullet"/>
      <w:lvlText w:val="•"/>
      <w:lvlJc w:val="left"/>
      <w:pPr>
        <w:ind w:left="5914" w:hanging="298"/>
      </w:pPr>
      <w:rPr>
        <w:rFonts w:hint="default"/>
        <w:lang w:val="ru-RU" w:eastAsia="en-US" w:bidi="ar-SA"/>
      </w:rPr>
    </w:lvl>
  </w:abstractNum>
  <w:abstractNum w:abstractNumId="13" w15:restartNumberingAfterBreak="0">
    <w:nsid w:val="111346AC"/>
    <w:multiLevelType w:val="hybridMultilevel"/>
    <w:tmpl w:val="EAE4C84C"/>
    <w:lvl w:ilvl="0" w:tplc="A5483ACE">
      <w:numFmt w:val="bullet"/>
      <w:lvlText w:val="-"/>
      <w:lvlJc w:val="left"/>
      <w:pPr>
        <w:ind w:left="153" w:hanging="108"/>
      </w:pPr>
      <w:rPr>
        <w:rFonts w:ascii="Times New Roman" w:eastAsia="Times New Roman" w:hAnsi="Times New Roman" w:cs="Times New Roman" w:hint="default"/>
        <w:w w:val="92"/>
        <w:sz w:val="24"/>
        <w:szCs w:val="24"/>
        <w:lang w:val="ru-RU" w:eastAsia="en-US" w:bidi="ar-SA"/>
      </w:rPr>
    </w:lvl>
    <w:lvl w:ilvl="1" w:tplc="58A662C4">
      <w:numFmt w:val="bullet"/>
      <w:lvlText w:val="•"/>
      <w:lvlJc w:val="left"/>
      <w:pPr>
        <w:ind w:left="568" w:hanging="108"/>
      </w:pPr>
      <w:rPr>
        <w:rFonts w:hint="default"/>
        <w:lang w:val="ru-RU" w:eastAsia="en-US" w:bidi="ar-SA"/>
      </w:rPr>
    </w:lvl>
    <w:lvl w:ilvl="2" w:tplc="525CE858">
      <w:numFmt w:val="bullet"/>
      <w:lvlText w:val="•"/>
      <w:lvlJc w:val="left"/>
      <w:pPr>
        <w:ind w:left="977" w:hanging="108"/>
      </w:pPr>
      <w:rPr>
        <w:rFonts w:hint="default"/>
        <w:lang w:val="ru-RU" w:eastAsia="en-US" w:bidi="ar-SA"/>
      </w:rPr>
    </w:lvl>
    <w:lvl w:ilvl="3" w:tplc="17D24754">
      <w:numFmt w:val="bullet"/>
      <w:lvlText w:val="•"/>
      <w:lvlJc w:val="left"/>
      <w:pPr>
        <w:ind w:left="1385" w:hanging="108"/>
      </w:pPr>
      <w:rPr>
        <w:rFonts w:hint="default"/>
        <w:lang w:val="ru-RU" w:eastAsia="en-US" w:bidi="ar-SA"/>
      </w:rPr>
    </w:lvl>
    <w:lvl w:ilvl="4" w:tplc="DC70675A">
      <w:numFmt w:val="bullet"/>
      <w:lvlText w:val="•"/>
      <w:lvlJc w:val="left"/>
      <w:pPr>
        <w:ind w:left="1794" w:hanging="108"/>
      </w:pPr>
      <w:rPr>
        <w:rFonts w:hint="default"/>
        <w:lang w:val="ru-RU" w:eastAsia="en-US" w:bidi="ar-SA"/>
      </w:rPr>
    </w:lvl>
    <w:lvl w:ilvl="5" w:tplc="88A8133E">
      <w:numFmt w:val="bullet"/>
      <w:lvlText w:val="•"/>
      <w:lvlJc w:val="left"/>
      <w:pPr>
        <w:ind w:left="2203" w:hanging="108"/>
      </w:pPr>
      <w:rPr>
        <w:rFonts w:hint="default"/>
        <w:lang w:val="ru-RU" w:eastAsia="en-US" w:bidi="ar-SA"/>
      </w:rPr>
    </w:lvl>
    <w:lvl w:ilvl="6" w:tplc="80B074F4">
      <w:numFmt w:val="bullet"/>
      <w:lvlText w:val="•"/>
      <w:lvlJc w:val="left"/>
      <w:pPr>
        <w:ind w:left="2611" w:hanging="108"/>
      </w:pPr>
      <w:rPr>
        <w:rFonts w:hint="default"/>
        <w:lang w:val="ru-RU" w:eastAsia="en-US" w:bidi="ar-SA"/>
      </w:rPr>
    </w:lvl>
    <w:lvl w:ilvl="7" w:tplc="231A2728">
      <w:numFmt w:val="bullet"/>
      <w:lvlText w:val="•"/>
      <w:lvlJc w:val="left"/>
      <w:pPr>
        <w:ind w:left="3020" w:hanging="108"/>
      </w:pPr>
      <w:rPr>
        <w:rFonts w:hint="default"/>
        <w:lang w:val="ru-RU" w:eastAsia="en-US" w:bidi="ar-SA"/>
      </w:rPr>
    </w:lvl>
    <w:lvl w:ilvl="8" w:tplc="7CBA7288">
      <w:numFmt w:val="bullet"/>
      <w:lvlText w:val="•"/>
      <w:lvlJc w:val="left"/>
      <w:pPr>
        <w:ind w:left="3428" w:hanging="108"/>
      </w:pPr>
      <w:rPr>
        <w:rFonts w:hint="default"/>
        <w:lang w:val="ru-RU" w:eastAsia="en-US" w:bidi="ar-SA"/>
      </w:rPr>
    </w:lvl>
  </w:abstractNum>
  <w:abstractNum w:abstractNumId="14" w15:restartNumberingAfterBreak="0">
    <w:nsid w:val="17794410"/>
    <w:multiLevelType w:val="hybridMultilevel"/>
    <w:tmpl w:val="C9A69C44"/>
    <w:lvl w:ilvl="0" w:tplc="8B222104">
      <w:numFmt w:val="bullet"/>
      <w:lvlText w:val="-"/>
      <w:lvlJc w:val="left"/>
      <w:pPr>
        <w:ind w:left="153" w:hanging="147"/>
      </w:pPr>
      <w:rPr>
        <w:rFonts w:ascii="Times New Roman" w:eastAsia="Times New Roman" w:hAnsi="Times New Roman" w:cs="Times New Roman" w:hint="default"/>
        <w:w w:val="92"/>
        <w:sz w:val="24"/>
        <w:szCs w:val="24"/>
        <w:lang w:val="ru-RU" w:eastAsia="en-US" w:bidi="ar-SA"/>
      </w:rPr>
    </w:lvl>
    <w:lvl w:ilvl="1" w:tplc="E5BAAA72">
      <w:numFmt w:val="bullet"/>
      <w:lvlText w:val="•"/>
      <w:lvlJc w:val="left"/>
      <w:pPr>
        <w:ind w:left="397" w:hanging="147"/>
      </w:pPr>
      <w:rPr>
        <w:rFonts w:hint="default"/>
        <w:lang w:val="ru-RU" w:eastAsia="en-US" w:bidi="ar-SA"/>
      </w:rPr>
    </w:lvl>
    <w:lvl w:ilvl="2" w:tplc="740A1C86">
      <w:numFmt w:val="bullet"/>
      <w:lvlText w:val="•"/>
      <w:lvlJc w:val="left"/>
      <w:pPr>
        <w:ind w:left="635" w:hanging="147"/>
      </w:pPr>
      <w:rPr>
        <w:rFonts w:hint="default"/>
        <w:lang w:val="ru-RU" w:eastAsia="en-US" w:bidi="ar-SA"/>
      </w:rPr>
    </w:lvl>
    <w:lvl w:ilvl="3" w:tplc="A6A2349E">
      <w:numFmt w:val="bullet"/>
      <w:lvlText w:val="•"/>
      <w:lvlJc w:val="left"/>
      <w:pPr>
        <w:ind w:left="873" w:hanging="147"/>
      </w:pPr>
      <w:rPr>
        <w:rFonts w:hint="default"/>
        <w:lang w:val="ru-RU" w:eastAsia="en-US" w:bidi="ar-SA"/>
      </w:rPr>
    </w:lvl>
    <w:lvl w:ilvl="4" w:tplc="1554B2B0">
      <w:numFmt w:val="bullet"/>
      <w:lvlText w:val="•"/>
      <w:lvlJc w:val="left"/>
      <w:pPr>
        <w:ind w:left="1111" w:hanging="147"/>
      </w:pPr>
      <w:rPr>
        <w:rFonts w:hint="default"/>
        <w:lang w:val="ru-RU" w:eastAsia="en-US" w:bidi="ar-SA"/>
      </w:rPr>
    </w:lvl>
    <w:lvl w:ilvl="5" w:tplc="886E8074">
      <w:numFmt w:val="bullet"/>
      <w:lvlText w:val="•"/>
      <w:lvlJc w:val="left"/>
      <w:pPr>
        <w:ind w:left="1349" w:hanging="147"/>
      </w:pPr>
      <w:rPr>
        <w:rFonts w:hint="default"/>
        <w:lang w:val="ru-RU" w:eastAsia="en-US" w:bidi="ar-SA"/>
      </w:rPr>
    </w:lvl>
    <w:lvl w:ilvl="6" w:tplc="77209974">
      <w:numFmt w:val="bullet"/>
      <w:lvlText w:val="•"/>
      <w:lvlJc w:val="left"/>
      <w:pPr>
        <w:ind w:left="1587" w:hanging="147"/>
      </w:pPr>
      <w:rPr>
        <w:rFonts w:hint="default"/>
        <w:lang w:val="ru-RU" w:eastAsia="en-US" w:bidi="ar-SA"/>
      </w:rPr>
    </w:lvl>
    <w:lvl w:ilvl="7" w:tplc="7ED8BF5A">
      <w:numFmt w:val="bullet"/>
      <w:lvlText w:val="•"/>
      <w:lvlJc w:val="left"/>
      <w:pPr>
        <w:ind w:left="1825" w:hanging="147"/>
      </w:pPr>
      <w:rPr>
        <w:rFonts w:hint="default"/>
        <w:lang w:val="ru-RU" w:eastAsia="en-US" w:bidi="ar-SA"/>
      </w:rPr>
    </w:lvl>
    <w:lvl w:ilvl="8" w:tplc="550E7B00">
      <w:numFmt w:val="bullet"/>
      <w:lvlText w:val="•"/>
      <w:lvlJc w:val="left"/>
      <w:pPr>
        <w:ind w:left="2063" w:hanging="147"/>
      </w:pPr>
      <w:rPr>
        <w:rFonts w:hint="default"/>
        <w:lang w:val="ru-RU" w:eastAsia="en-US" w:bidi="ar-SA"/>
      </w:rPr>
    </w:lvl>
  </w:abstractNum>
  <w:abstractNum w:abstractNumId="15" w15:restartNumberingAfterBreak="0">
    <w:nsid w:val="18A36CD0"/>
    <w:multiLevelType w:val="hybridMultilevel"/>
    <w:tmpl w:val="53C89696"/>
    <w:lvl w:ilvl="0" w:tplc="868C449E">
      <w:start w:val="1"/>
      <w:numFmt w:val="decimal"/>
      <w:lvlText w:val="%1)"/>
      <w:lvlJc w:val="left"/>
      <w:pPr>
        <w:ind w:left="127" w:hanging="293"/>
      </w:pPr>
      <w:rPr>
        <w:rFonts w:ascii="Times New Roman" w:eastAsia="Times New Roman" w:hAnsi="Times New Roman" w:cs="Times New Roman" w:hint="default"/>
        <w:spacing w:val="0"/>
        <w:w w:val="100"/>
        <w:sz w:val="28"/>
        <w:szCs w:val="28"/>
        <w:lang w:val="ru-RU" w:eastAsia="en-US" w:bidi="ar-SA"/>
      </w:rPr>
    </w:lvl>
    <w:lvl w:ilvl="1" w:tplc="CCDE0AB0">
      <w:numFmt w:val="bullet"/>
      <w:lvlText w:val="•"/>
      <w:lvlJc w:val="left"/>
      <w:pPr>
        <w:ind w:left="815" w:hanging="293"/>
      </w:pPr>
      <w:rPr>
        <w:rFonts w:hint="default"/>
        <w:lang w:val="ru-RU" w:eastAsia="en-US" w:bidi="ar-SA"/>
      </w:rPr>
    </w:lvl>
    <w:lvl w:ilvl="2" w:tplc="402680E2">
      <w:numFmt w:val="bullet"/>
      <w:lvlText w:val="•"/>
      <w:lvlJc w:val="left"/>
      <w:pPr>
        <w:ind w:left="1511" w:hanging="293"/>
      </w:pPr>
      <w:rPr>
        <w:rFonts w:hint="default"/>
        <w:lang w:val="ru-RU" w:eastAsia="en-US" w:bidi="ar-SA"/>
      </w:rPr>
    </w:lvl>
    <w:lvl w:ilvl="3" w:tplc="ECA89326">
      <w:numFmt w:val="bullet"/>
      <w:lvlText w:val="•"/>
      <w:lvlJc w:val="left"/>
      <w:pPr>
        <w:ind w:left="2207" w:hanging="293"/>
      </w:pPr>
      <w:rPr>
        <w:rFonts w:hint="default"/>
        <w:lang w:val="ru-RU" w:eastAsia="en-US" w:bidi="ar-SA"/>
      </w:rPr>
    </w:lvl>
    <w:lvl w:ilvl="4" w:tplc="A7D08614">
      <w:numFmt w:val="bullet"/>
      <w:lvlText w:val="•"/>
      <w:lvlJc w:val="left"/>
      <w:pPr>
        <w:ind w:left="2903" w:hanging="293"/>
      </w:pPr>
      <w:rPr>
        <w:rFonts w:hint="default"/>
        <w:lang w:val="ru-RU" w:eastAsia="en-US" w:bidi="ar-SA"/>
      </w:rPr>
    </w:lvl>
    <w:lvl w:ilvl="5" w:tplc="0DF0ECF4">
      <w:numFmt w:val="bullet"/>
      <w:lvlText w:val="•"/>
      <w:lvlJc w:val="left"/>
      <w:pPr>
        <w:ind w:left="3599" w:hanging="293"/>
      </w:pPr>
      <w:rPr>
        <w:rFonts w:hint="default"/>
        <w:lang w:val="ru-RU" w:eastAsia="en-US" w:bidi="ar-SA"/>
      </w:rPr>
    </w:lvl>
    <w:lvl w:ilvl="6" w:tplc="0A1ACA7E">
      <w:numFmt w:val="bullet"/>
      <w:lvlText w:val="•"/>
      <w:lvlJc w:val="left"/>
      <w:pPr>
        <w:ind w:left="4295" w:hanging="293"/>
      </w:pPr>
      <w:rPr>
        <w:rFonts w:hint="default"/>
        <w:lang w:val="ru-RU" w:eastAsia="en-US" w:bidi="ar-SA"/>
      </w:rPr>
    </w:lvl>
    <w:lvl w:ilvl="7" w:tplc="FE5C9E60">
      <w:numFmt w:val="bullet"/>
      <w:lvlText w:val="•"/>
      <w:lvlJc w:val="left"/>
      <w:pPr>
        <w:ind w:left="4991" w:hanging="293"/>
      </w:pPr>
      <w:rPr>
        <w:rFonts w:hint="default"/>
        <w:lang w:val="ru-RU" w:eastAsia="en-US" w:bidi="ar-SA"/>
      </w:rPr>
    </w:lvl>
    <w:lvl w:ilvl="8" w:tplc="6382EA0E">
      <w:numFmt w:val="bullet"/>
      <w:lvlText w:val="•"/>
      <w:lvlJc w:val="left"/>
      <w:pPr>
        <w:ind w:left="5687" w:hanging="293"/>
      </w:pPr>
      <w:rPr>
        <w:rFonts w:hint="default"/>
        <w:lang w:val="ru-RU" w:eastAsia="en-US" w:bidi="ar-SA"/>
      </w:rPr>
    </w:lvl>
  </w:abstractNum>
  <w:abstractNum w:abstractNumId="16"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6C712C"/>
    <w:multiLevelType w:val="multilevel"/>
    <w:tmpl w:val="DCA2F436"/>
    <w:lvl w:ilvl="0">
      <w:start w:val="4"/>
      <w:numFmt w:val="decimal"/>
      <w:lvlText w:val="%1."/>
      <w:lvlJc w:val="left"/>
      <w:pPr>
        <w:ind w:left="450" w:hanging="45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8" w15:restartNumberingAfterBreak="0">
    <w:nsid w:val="21F61B65"/>
    <w:multiLevelType w:val="hybridMultilevel"/>
    <w:tmpl w:val="65284824"/>
    <w:lvl w:ilvl="0" w:tplc="EBEC8264">
      <w:start w:val="1"/>
      <w:numFmt w:val="decimal"/>
      <w:lvlText w:val="%1)"/>
      <w:lvlJc w:val="left"/>
      <w:pPr>
        <w:ind w:left="232" w:hanging="293"/>
      </w:pPr>
      <w:rPr>
        <w:rFonts w:ascii="Times New Roman" w:eastAsia="Times New Roman" w:hAnsi="Times New Roman" w:cs="Times New Roman" w:hint="default"/>
        <w:spacing w:val="0"/>
        <w:w w:val="100"/>
        <w:sz w:val="28"/>
        <w:szCs w:val="28"/>
        <w:lang w:val="ru-RU" w:eastAsia="en-US" w:bidi="ar-SA"/>
      </w:rPr>
    </w:lvl>
    <w:lvl w:ilvl="1" w:tplc="C7F0E2F8">
      <w:numFmt w:val="bullet"/>
      <w:lvlText w:val="•"/>
      <w:lvlJc w:val="left"/>
      <w:pPr>
        <w:ind w:left="1270" w:hanging="293"/>
      </w:pPr>
      <w:rPr>
        <w:rFonts w:hint="default"/>
        <w:lang w:val="ru-RU" w:eastAsia="en-US" w:bidi="ar-SA"/>
      </w:rPr>
    </w:lvl>
    <w:lvl w:ilvl="2" w:tplc="D0DE702A">
      <w:numFmt w:val="bullet"/>
      <w:lvlText w:val="•"/>
      <w:lvlJc w:val="left"/>
      <w:pPr>
        <w:ind w:left="2301" w:hanging="293"/>
      </w:pPr>
      <w:rPr>
        <w:rFonts w:hint="default"/>
        <w:lang w:val="ru-RU" w:eastAsia="en-US" w:bidi="ar-SA"/>
      </w:rPr>
    </w:lvl>
    <w:lvl w:ilvl="3" w:tplc="9BF8EE0C">
      <w:numFmt w:val="bullet"/>
      <w:lvlText w:val="•"/>
      <w:lvlJc w:val="left"/>
      <w:pPr>
        <w:ind w:left="3331" w:hanging="293"/>
      </w:pPr>
      <w:rPr>
        <w:rFonts w:hint="default"/>
        <w:lang w:val="ru-RU" w:eastAsia="en-US" w:bidi="ar-SA"/>
      </w:rPr>
    </w:lvl>
    <w:lvl w:ilvl="4" w:tplc="F668A840">
      <w:numFmt w:val="bullet"/>
      <w:lvlText w:val="•"/>
      <w:lvlJc w:val="left"/>
      <w:pPr>
        <w:ind w:left="4362" w:hanging="293"/>
      </w:pPr>
      <w:rPr>
        <w:rFonts w:hint="default"/>
        <w:lang w:val="ru-RU" w:eastAsia="en-US" w:bidi="ar-SA"/>
      </w:rPr>
    </w:lvl>
    <w:lvl w:ilvl="5" w:tplc="2BACD10E">
      <w:numFmt w:val="bullet"/>
      <w:lvlText w:val="•"/>
      <w:lvlJc w:val="left"/>
      <w:pPr>
        <w:ind w:left="5393" w:hanging="293"/>
      </w:pPr>
      <w:rPr>
        <w:rFonts w:hint="default"/>
        <w:lang w:val="ru-RU" w:eastAsia="en-US" w:bidi="ar-SA"/>
      </w:rPr>
    </w:lvl>
    <w:lvl w:ilvl="6" w:tplc="A6A494D0">
      <w:numFmt w:val="bullet"/>
      <w:lvlText w:val="•"/>
      <w:lvlJc w:val="left"/>
      <w:pPr>
        <w:ind w:left="6423" w:hanging="293"/>
      </w:pPr>
      <w:rPr>
        <w:rFonts w:hint="default"/>
        <w:lang w:val="ru-RU" w:eastAsia="en-US" w:bidi="ar-SA"/>
      </w:rPr>
    </w:lvl>
    <w:lvl w:ilvl="7" w:tplc="566E4646">
      <w:numFmt w:val="bullet"/>
      <w:lvlText w:val="•"/>
      <w:lvlJc w:val="left"/>
      <w:pPr>
        <w:ind w:left="7454" w:hanging="293"/>
      </w:pPr>
      <w:rPr>
        <w:rFonts w:hint="default"/>
        <w:lang w:val="ru-RU" w:eastAsia="en-US" w:bidi="ar-SA"/>
      </w:rPr>
    </w:lvl>
    <w:lvl w:ilvl="8" w:tplc="6F104604">
      <w:numFmt w:val="bullet"/>
      <w:lvlText w:val="•"/>
      <w:lvlJc w:val="left"/>
      <w:pPr>
        <w:ind w:left="8485" w:hanging="293"/>
      </w:pPr>
      <w:rPr>
        <w:rFonts w:hint="default"/>
        <w:lang w:val="ru-RU" w:eastAsia="en-US" w:bidi="ar-SA"/>
      </w:rPr>
    </w:lvl>
  </w:abstractNum>
  <w:abstractNum w:abstractNumId="19" w15:restartNumberingAfterBreak="0">
    <w:nsid w:val="2444718C"/>
    <w:multiLevelType w:val="multilevel"/>
    <w:tmpl w:val="9DE4B490"/>
    <w:lvl w:ilvl="0">
      <w:start w:val="4"/>
      <w:numFmt w:val="decimal"/>
      <w:lvlText w:val="%1"/>
      <w:lvlJc w:val="left"/>
      <w:pPr>
        <w:ind w:left="375" w:hanging="375"/>
      </w:pPr>
      <w:rPr>
        <w:rFonts w:hint="default"/>
      </w:rPr>
    </w:lvl>
    <w:lvl w:ilvl="1">
      <w:start w:val="4"/>
      <w:numFmt w:val="decimal"/>
      <w:lvlText w:val="%1.%2"/>
      <w:lvlJc w:val="left"/>
      <w:pPr>
        <w:ind w:left="1295" w:hanging="37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840" w:hanging="108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6040" w:hanging="144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8240" w:hanging="1800"/>
      </w:pPr>
      <w:rPr>
        <w:rFonts w:hint="default"/>
      </w:rPr>
    </w:lvl>
    <w:lvl w:ilvl="8">
      <w:start w:val="1"/>
      <w:numFmt w:val="decimal"/>
      <w:lvlText w:val="%1.%2.%3.%4.%5.%6.%7.%8.%9"/>
      <w:lvlJc w:val="left"/>
      <w:pPr>
        <w:ind w:left="9520" w:hanging="2160"/>
      </w:pPr>
      <w:rPr>
        <w:rFonts w:hint="default"/>
      </w:rPr>
    </w:lvl>
  </w:abstractNum>
  <w:abstractNum w:abstractNumId="20" w15:restartNumberingAfterBreak="0">
    <w:nsid w:val="24881CB4"/>
    <w:multiLevelType w:val="hybridMultilevel"/>
    <w:tmpl w:val="D206BFD2"/>
    <w:lvl w:ilvl="0" w:tplc="574C5D98">
      <w:start w:val="5"/>
      <w:numFmt w:val="decimal"/>
      <w:lvlText w:val="%1)"/>
      <w:lvlJc w:val="left"/>
      <w:pPr>
        <w:ind w:left="129" w:hanging="368"/>
      </w:pPr>
      <w:rPr>
        <w:rFonts w:ascii="Times New Roman" w:eastAsia="Times New Roman" w:hAnsi="Times New Roman" w:cs="Times New Roman" w:hint="default"/>
        <w:spacing w:val="0"/>
        <w:w w:val="100"/>
        <w:sz w:val="28"/>
        <w:szCs w:val="28"/>
        <w:lang w:val="ru-RU" w:eastAsia="en-US" w:bidi="ar-SA"/>
      </w:rPr>
    </w:lvl>
    <w:lvl w:ilvl="1" w:tplc="FEDCC70E">
      <w:numFmt w:val="bullet"/>
      <w:lvlText w:val="•"/>
      <w:lvlJc w:val="left"/>
      <w:pPr>
        <w:ind w:left="830" w:hanging="368"/>
      </w:pPr>
      <w:rPr>
        <w:rFonts w:hint="default"/>
        <w:lang w:val="ru-RU" w:eastAsia="en-US" w:bidi="ar-SA"/>
      </w:rPr>
    </w:lvl>
    <w:lvl w:ilvl="2" w:tplc="1DE65522">
      <w:numFmt w:val="bullet"/>
      <w:lvlText w:val="•"/>
      <w:lvlJc w:val="left"/>
      <w:pPr>
        <w:ind w:left="1540" w:hanging="368"/>
      </w:pPr>
      <w:rPr>
        <w:rFonts w:hint="default"/>
        <w:lang w:val="ru-RU" w:eastAsia="en-US" w:bidi="ar-SA"/>
      </w:rPr>
    </w:lvl>
    <w:lvl w:ilvl="3" w:tplc="725CBFD2">
      <w:numFmt w:val="bullet"/>
      <w:lvlText w:val="•"/>
      <w:lvlJc w:val="left"/>
      <w:pPr>
        <w:ind w:left="2250" w:hanging="368"/>
      </w:pPr>
      <w:rPr>
        <w:rFonts w:hint="default"/>
        <w:lang w:val="ru-RU" w:eastAsia="en-US" w:bidi="ar-SA"/>
      </w:rPr>
    </w:lvl>
    <w:lvl w:ilvl="4" w:tplc="84481F26">
      <w:numFmt w:val="bullet"/>
      <w:lvlText w:val="•"/>
      <w:lvlJc w:val="left"/>
      <w:pPr>
        <w:ind w:left="2960" w:hanging="368"/>
      </w:pPr>
      <w:rPr>
        <w:rFonts w:hint="default"/>
        <w:lang w:val="ru-RU" w:eastAsia="en-US" w:bidi="ar-SA"/>
      </w:rPr>
    </w:lvl>
    <w:lvl w:ilvl="5" w:tplc="3740DB36">
      <w:numFmt w:val="bullet"/>
      <w:lvlText w:val="•"/>
      <w:lvlJc w:val="left"/>
      <w:pPr>
        <w:ind w:left="3671" w:hanging="368"/>
      </w:pPr>
      <w:rPr>
        <w:rFonts w:hint="default"/>
        <w:lang w:val="ru-RU" w:eastAsia="en-US" w:bidi="ar-SA"/>
      </w:rPr>
    </w:lvl>
    <w:lvl w:ilvl="6" w:tplc="1F267312">
      <w:numFmt w:val="bullet"/>
      <w:lvlText w:val="•"/>
      <w:lvlJc w:val="left"/>
      <w:pPr>
        <w:ind w:left="4381" w:hanging="368"/>
      </w:pPr>
      <w:rPr>
        <w:rFonts w:hint="default"/>
        <w:lang w:val="ru-RU" w:eastAsia="en-US" w:bidi="ar-SA"/>
      </w:rPr>
    </w:lvl>
    <w:lvl w:ilvl="7" w:tplc="17543BB0">
      <w:numFmt w:val="bullet"/>
      <w:lvlText w:val="•"/>
      <w:lvlJc w:val="left"/>
      <w:pPr>
        <w:ind w:left="5091" w:hanging="368"/>
      </w:pPr>
      <w:rPr>
        <w:rFonts w:hint="default"/>
        <w:lang w:val="ru-RU" w:eastAsia="en-US" w:bidi="ar-SA"/>
      </w:rPr>
    </w:lvl>
    <w:lvl w:ilvl="8" w:tplc="21ECC140">
      <w:numFmt w:val="bullet"/>
      <w:lvlText w:val="•"/>
      <w:lvlJc w:val="left"/>
      <w:pPr>
        <w:ind w:left="5801" w:hanging="368"/>
      </w:pPr>
      <w:rPr>
        <w:rFonts w:hint="default"/>
        <w:lang w:val="ru-RU" w:eastAsia="en-US" w:bidi="ar-SA"/>
      </w:rPr>
    </w:lvl>
  </w:abstractNum>
  <w:abstractNum w:abstractNumId="21"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583521"/>
    <w:multiLevelType w:val="hybridMultilevel"/>
    <w:tmpl w:val="D870C512"/>
    <w:lvl w:ilvl="0" w:tplc="F176FD88">
      <w:start w:val="1"/>
      <w:numFmt w:val="decimal"/>
      <w:lvlText w:val="%1)"/>
      <w:lvlJc w:val="left"/>
      <w:pPr>
        <w:ind w:left="129" w:hanging="298"/>
      </w:pPr>
      <w:rPr>
        <w:rFonts w:ascii="Times New Roman" w:eastAsia="Times New Roman" w:hAnsi="Times New Roman" w:cs="Times New Roman" w:hint="default"/>
        <w:spacing w:val="0"/>
        <w:w w:val="100"/>
        <w:sz w:val="28"/>
        <w:szCs w:val="28"/>
        <w:lang w:val="ru-RU" w:eastAsia="en-US" w:bidi="ar-SA"/>
      </w:rPr>
    </w:lvl>
    <w:lvl w:ilvl="1" w:tplc="EA9CF29E">
      <w:numFmt w:val="bullet"/>
      <w:lvlText w:val="•"/>
      <w:lvlJc w:val="left"/>
      <w:pPr>
        <w:ind w:left="830" w:hanging="298"/>
      </w:pPr>
      <w:rPr>
        <w:rFonts w:hint="default"/>
        <w:lang w:val="ru-RU" w:eastAsia="en-US" w:bidi="ar-SA"/>
      </w:rPr>
    </w:lvl>
    <w:lvl w:ilvl="2" w:tplc="5B648C3A">
      <w:numFmt w:val="bullet"/>
      <w:lvlText w:val="•"/>
      <w:lvlJc w:val="left"/>
      <w:pPr>
        <w:ind w:left="1540" w:hanging="298"/>
      </w:pPr>
      <w:rPr>
        <w:rFonts w:hint="default"/>
        <w:lang w:val="ru-RU" w:eastAsia="en-US" w:bidi="ar-SA"/>
      </w:rPr>
    </w:lvl>
    <w:lvl w:ilvl="3" w:tplc="2ED8982A">
      <w:numFmt w:val="bullet"/>
      <w:lvlText w:val="•"/>
      <w:lvlJc w:val="left"/>
      <w:pPr>
        <w:ind w:left="2250" w:hanging="298"/>
      </w:pPr>
      <w:rPr>
        <w:rFonts w:hint="default"/>
        <w:lang w:val="ru-RU" w:eastAsia="en-US" w:bidi="ar-SA"/>
      </w:rPr>
    </w:lvl>
    <w:lvl w:ilvl="4" w:tplc="1EFE7866">
      <w:numFmt w:val="bullet"/>
      <w:lvlText w:val="•"/>
      <w:lvlJc w:val="left"/>
      <w:pPr>
        <w:ind w:left="2960" w:hanging="298"/>
      </w:pPr>
      <w:rPr>
        <w:rFonts w:hint="default"/>
        <w:lang w:val="ru-RU" w:eastAsia="en-US" w:bidi="ar-SA"/>
      </w:rPr>
    </w:lvl>
    <w:lvl w:ilvl="5" w:tplc="7B3C18AE">
      <w:numFmt w:val="bullet"/>
      <w:lvlText w:val="•"/>
      <w:lvlJc w:val="left"/>
      <w:pPr>
        <w:ind w:left="3671" w:hanging="298"/>
      </w:pPr>
      <w:rPr>
        <w:rFonts w:hint="default"/>
        <w:lang w:val="ru-RU" w:eastAsia="en-US" w:bidi="ar-SA"/>
      </w:rPr>
    </w:lvl>
    <w:lvl w:ilvl="6" w:tplc="502C1E4E">
      <w:numFmt w:val="bullet"/>
      <w:lvlText w:val="•"/>
      <w:lvlJc w:val="left"/>
      <w:pPr>
        <w:ind w:left="4381" w:hanging="298"/>
      </w:pPr>
      <w:rPr>
        <w:rFonts w:hint="default"/>
        <w:lang w:val="ru-RU" w:eastAsia="en-US" w:bidi="ar-SA"/>
      </w:rPr>
    </w:lvl>
    <w:lvl w:ilvl="7" w:tplc="E702FA7C">
      <w:numFmt w:val="bullet"/>
      <w:lvlText w:val="•"/>
      <w:lvlJc w:val="left"/>
      <w:pPr>
        <w:ind w:left="5091" w:hanging="298"/>
      </w:pPr>
      <w:rPr>
        <w:rFonts w:hint="default"/>
        <w:lang w:val="ru-RU" w:eastAsia="en-US" w:bidi="ar-SA"/>
      </w:rPr>
    </w:lvl>
    <w:lvl w:ilvl="8" w:tplc="0D6E92C4">
      <w:numFmt w:val="bullet"/>
      <w:lvlText w:val="•"/>
      <w:lvlJc w:val="left"/>
      <w:pPr>
        <w:ind w:left="5801" w:hanging="298"/>
      </w:pPr>
      <w:rPr>
        <w:rFonts w:hint="default"/>
        <w:lang w:val="ru-RU" w:eastAsia="en-US" w:bidi="ar-SA"/>
      </w:rPr>
    </w:lvl>
  </w:abstractNum>
  <w:abstractNum w:abstractNumId="23"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5C41AE"/>
    <w:multiLevelType w:val="hybridMultilevel"/>
    <w:tmpl w:val="FAE4A916"/>
    <w:lvl w:ilvl="0" w:tplc="614C2634">
      <w:start w:val="4"/>
      <w:numFmt w:val="decimal"/>
      <w:lvlText w:val="%1)"/>
      <w:lvlJc w:val="left"/>
      <w:pPr>
        <w:ind w:left="1132" w:hanging="303"/>
      </w:pPr>
      <w:rPr>
        <w:rFonts w:ascii="Times New Roman" w:eastAsia="Times New Roman" w:hAnsi="Times New Roman" w:cs="Times New Roman" w:hint="default"/>
        <w:spacing w:val="0"/>
        <w:w w:val="100"/>
        <w:sz w:val="28"/>
        <w:szCs w:val="28"/>
        <w:lang w:val="ru-RU" w:eastAsia="en-US" w:bidi="ar-SA"/>
      </w:rPr>
    </w:lvl>
    <w:lvl w:ilvl="1" w:tplc="0CD0FE78">
      <w:numFmt w:val="bullet"/>
      <w:lvlText w:val="•"/>
      <w:lvlJc w:val="left"/>
      <w:pPr>
        <w:ind w:left="1790" w:hanging="303"/>
      </w:pPr>
      <w:rPr>
        <w:rFonts w:hint="default"/>
        <w:lang w:val="ru-RU" w:eastAsia="en-US" w:bidi="ar-SA"/>
      </w:rPr>
    </w:lvl>
    <w:lvl w:ilvl="2" w:tplc="CC64976A">
      <w:numFmt w:val="bullet"/>
      <w:lvlText w:val="•"/>
      <w:lvlJc w:val="left"/>
      <w:pPr>
        <w:ind w:left="2441" w:hanging="303"/>
      </w:pPr>
      <w:rPr>
        <w:rFonts w:hint="default"/>
        <w:lang w:val="ru-RU" w:eastAsia="en-US" w:bidi="ar-SA"/>
      </w:rPr>
    </w:lvl>
    <w:lvl w:ilvl="3" w:tplc="3CF4C990">
      <w:numFmt w:val="bullet"/>
      <w:lvlText w:val="•"/>
      <w:lvlJc w:val="left"/>
      <w:pPr>
        <w:ind w:left="3092" w:hanging="303"/>
      </w:pPr>
      <w:rPr>
        <w:rFonts w:hint="default"/>
        <w:lang w:val="ru-RU" w:eastAsia="en-US" w:bidi="ar-SA"/>
      </w:rPr>
    </w:lvl>
    <w:lvl w:ilvl="4" w:tplc="37CAAC9E">
      <w:numFmt w:val="bullet"/>
      <w:lvlText w:val="•"/>
      <w:lvlJc w:val="left"/>
      <w:pPr>
        <w:ind w:left="3743" w:hanging="303"/>
      </w:pPr>
      <w:rPr>
        <w:rFonts w:hint="default"/>
        <w:lang w:val="ru-RU" w:eastAsia="en-US" w:bidi="ar-SA"/>
      </w:rPr>
    </w:lvl>
    <w:lvl w:ilvl="5" w:tplc="D07819EA">
      <w:numFmt w:val="bullet"/>
      <w:lvlText w:val="•"/>
      <w:lvlJc w:val="left"/>
      <w:pPr>
        <w:ind w:left="4394" w:hanging="303"/>
      </w:pPr>
      <w:rPr>
        <w:rFonts w:hint="default"/>
        <w:lang w:val="ru-RU" w:eastAsia="en-US" w:bidi="ar-SA"/>
      </w:rPr>
    </w:lvl>
    <w:lvl w:ilvl="6" w:tplc="9E2808F2">
      <w:numFmt w:val="bullet"/>
      <w:lvlText w:val="•"/>
      <w:lvlJc w:val="left"/>
      <w:pPr>
        <w:ind w:left="5044" w:hanging="303"/>
      </w:pPr>
      <w:rPr>
        <w:rFonts w:hint="default"/>
        <w:lang w:val="ru-RU" w:eastAsia="en-US" w:bidi="ar-SA"/>
      </w:rPr>
    </w:lvl>
    <w:lvl w:ilvl="7" w:tplc="83EA1B34">
      <w:numFmt w:val="bullet"/>
      <w:lvlText w:val="•"/>
      <w:lvlJc w:val="left"/>
      <w:pPr>
        <w:ind w:left="5695" w:hanging="303"/>
      </w:pPr>
      <w:rPr>
        <w:rFonts w:hint="default"/>
        <w:lang w:val="ru-RU" w:eastAsia="en-US" w:bidi="ar-SA"/>
      </w:rPr>
    </w:lvl>
    <w:lvl w:ilvl="8" w:tplc="0B0C3B12">
      <w:numFmt w:val="bullet"/>
      <w:lvlText w:val="•"/>
      <w:lvlJc w:val="left"/>
      <w:pPr>
        <w:ind w:left="6346" w:hanging="303"/>
      </w:pPr>
      <w:rPr>
        <w:rFonts w:hint="default"/>
        <w:lang w:val="ru-RU" w:eastAsia="en-US" w:bidi="ar-SA"/>
      </w:rPr>
    </w:lvl>
  </w:abstractNum>
  <w:abstractNum w:abstractNumId="25"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31E4431"/>
    <w:multiLevelType w:val="multilevel"/>
    <w:tmpl w:val="812253D0"/>
    <w:lvl w:ilvl="0">
      <w:start w:val="3"/>
      <w:numFmt w:val="decimal"/>
      <w:lvlText w:val="%1"/>
      <w:lvlJc w:val="left"/>
      <w:pPr>
        <w:ind w:left="992" w:hanging="771"/>
      </w:pPr>
      <w:rPr>
        <w:rFonts w:hint="default"/>
        <w:lang w:val="ru-RU" w:eastAsia="en-US" w:bidi="ar-SA"/>
      </w:rPr>
    </w:lvl>
    <w:lvl w:ilvl="1">
      <w:start w:val="1"/>
      <w:numFmt w:val="decimal"/>
      <w:lvlText w:val="%1.%2"/>
      <w:lvlJc w:val="left"/>
      <w:pPr>
        <w:ind w:left="992" w:hanging="771"/>
      </w:pPr>
      <w:rPr>
        <w:rFonts w:hint="default"/>
        <w:lang w:val="ru-RU" w:eastAsia="en-US" w:bidi="ar-SA"/>
      </w:rPr>
    </w:lvl>
    <w:lvl w:ilvl="2">
      <w:start w:val="4"/>
      <w:numFmt w:val="decimal"/>
      <w:lvlText w:val="%1.%2.%3."/>
      <w:lvlJc w:val="left"/>
      <w:pPr>
        <w:ind w:left="1339" w:hanging="77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875" w:hanging="771"/>
      </w:pPr>
      <w:rPr>
        <w:rFonts w:hint="default"/>
        <w:lang w:val="ru-RU" w:eastAsia="en-US" w:bidi="ar-SA"/>
      </w:rPr>
    </w:lvl>
    <w:lvl w:ilvl="4">
      <w:numFmt w:val="bullet"/>
      <w:lvlText w:val="•"/>
      <w:lvlJc w:val="left"/>
      <w:pPr>
        <w:ind w:left="4834" w:hanging="771"/>
      </w:pPr>
      <w:rPr>
        <w:rFonts w:hint="default"/>
        <w:lang w:val="ru-RU" w:eastAsia="en-US" w:bidi="ar-SA"/>
      </w:rPr>
    </w:lvl>
    <w:lvl w:ilvl="5">
      <w:numFmt w:val="bullet"/>
      <w:lvlText w:val="•"/>
      <w:lvlJc w:val="left"/>
      <w:pPr>
        <w:ind w:left="5793" w:hanging="771"/>
      </w:pPr>
      <w:rPr>
        <w:rFonts w:hint="default"/>
        <w:lang w:val="ru-RU" w:eastAsia="en-US" w:bidi="ar-SA"/>
      </w:rPr>
    </w:lvl>
    <w:lvl w:ilvl="6">
      <w:numFmt w:val="bullet"/>
      <w:lvlText w:val="•"/>
      <w:lvlJc w:val="left"/>
      <w:pPr>
        <w:ind w:left="6751" w:hanging="771"/>
      </w:pPr>
      <w:rPr>
        <w:rFonts w:hint="default"/>
        <w:lang w:val="ru-RU" w:eastAsia="en-US" w:bidi="ar-SA"/>
      </w:rPr>
    </w:lvl>
    <w:lvl w:ilvl="7">
      <w:numFmt w:val="bullet"/>
      <w:lvlText w:val="•"/>
      <w:lvlJc w:val="left"/>
      <w:pPr>
        <w:ind w:left="7710" w:hanging="771"/>
      </w:pPr>
      <w:rPr>
        <w:rFonts w:hint="default"/>
        <w:lang w:val="ru-RU" w:eastAsia="en-US" w:bidi="ar-SA"/>
      </w:rPr>
    </w:lvl>
    <w:lvl w:ilvl="8">
      <w:numFmt w:val="bullet"/>
      <w:lvlText w:val="•"/>
      <w:lvlJc w:val="left"/>
      <w:pPr>
        <w:ind w:left="8669" w:hanging="771"/>
      </w:pPr>
      <w:rPr>
        <w:rFonts w:hint="default"/>
        <w:lang w:val="ru-RU" w:eastAsia="en-US" w:bidi="ar-SA"/>
      </w:rPr>
    </w:lvl>
  </w:abstractNum>
  <w:abstractNum w:abstractNumId="27" w15:restartNumberingAfterBreak="0">
    <w:nsid w:val="38C92780"/>
    <w:multiLevelType w:val="hybridMultilevel"/>
    <w:tmpl w:val="389E8944"/>
    <w:lvl w:ilvl="0" w:tplc="9026AEAA">
      <w:start w:val="1"/>
      <w:numFmt w:val="decimal"/>
      <w:lvlText w:val="%1)"/>
      <w:lvlJc w:val="left"/>
      <w:pPr>
        <w:ind w:left="272" w:hanging="696"/>
      </w:pPr>
      <w:rPr>
        <w:rFonts w:ascii="Times New Roman" w:eastAsia="Times New Roman" w:hAnsi="Times New Roman" w:cs="Times New Roman" w:hint="default"/>
        <w:spacing w:val="0"/>
        <w:w w:val="100"/>
        <w:sz w:val="28"/>
        <w:szCs w:val="28"/>
        <w:lang w:val="ru-RU" w:eastAsia="en-US" w:bidi="ar-SA"/>
      </w:rPr>
    </w:lvl>
    <w:lvl w:ilvl="1" w:tplc="6318E7A2">
      <w:numFmt w:val="bullet"/>
      <w:lvlText w:val="•"/>
      <w:lvlJc w:val="left"/>
      <w:pPr>
        <w:ind w:left="1310" w:hanging="696"/>
      </w:pPr>
      <w:rPr>
        <w:rFonts w:hint="default"/>
        <w:lang w:val="ru-RU" w:eastAsia="en-US" w:bidi="ar-SA"/>
      </w:rPr>
    </w:lvl>
    <w:lvl w:ilvl="2" w:tplc="C98CAD9A">
      <w:numFmt w:val="bullet"/>
      <w:lvlText w:val="•"/>
      <w:lvlJc w:val="left"/>
      <w:pPr>
        <w:ind w:left="2341" w:hanging="696"/>
      </w:pPr>
      <w:rPr>
        <w:rFonts w:hint="default"/>
        <w:lang w:val="ru-RU" w:eastAsia="en-US" w:bidi="ar-SA"/>
      </w:rPr>
    </w:lvl>
    <w:lvl w:ilvl="3" w:tplc="A29EFEC2">
      <w:numFmt w:val="bullet"/>
      <w:lvlText w:val="•"/>
      <w:lvlJc w:val="left"/>
      <w:pPr>
        <w:ind w:left="3371" w:hanging="696"/>
      </w:pPr>
      <w:rPr>
        <w:rFonts w:hint="default"/>
        <w:lang w:val="ru-RU" w:eastAsia="en-US" w:bidi="ar-SA"/>
      </w:rPr>
    </w:lvl>
    <w:lvl w:ilvl="4" w:tplc="276A7838">
      <w:numFmt w:val="bullet"/>
      <w:lvlText w:val="•"/>
      <w:lvlJc w:val="left"/>
      <w:pPr>
        <w:ind w:left="4402" w:hanging="696"/>
      </w:pPr>
      <w:rPr>
        <w:rFonts w:hint="default"/>
        <w:lang w:val="ru-RU" w:eastAsia="en-US" w:bidi="ar-SA"/>
      </w:rPr>
    </w:lvl>
    <w:lvl w:ilvl="5" w:tplc="8B46935A">
      <w:numFmt w:val="bullet"/>
      <w:lvlText w:val="•"/>
      <w:lvlJc w:val="left"/>
      <w:pPr>
        <w:ind w:left="5433" w:hanging="696"/>
      </w:pPr>
      <w:rPr>
        <w:rFonts w:hint="default"/>
        <w:lang w:val="ru-RU" w:eastAsia="en-US" w:bidi="ar-SA"/>
      </w:rPr>
    </w:lvl>
    <w:lvl w:ilvl="6" w:tplc="65FAA222">
      <w:numFmt w:val="bullet"/>
      <w:lvlText w:val="•"/>
      <w:lvlJc w:val="left"/>
      <w:pPr>
        <w:ind w:left="6463" w:hanging="696"/>
      </w:pPr>
      <w:rPr>
        <w:rFonts w:hint="default"/>
        <w:lang w:val="ru-RU" w:eastAsia="en-US" w:bidi="ar-SA"/>
      </w:rPr>
    </w:lvl>
    <w:lvl w:ilvl="7" w:tplc="63C26EA6">
      <w:numFmt w:val="bullet"/>
      <w:lvlText w:val="•"/>
      <w:lvlJc w:val="left"/>
      <w:pPr>
        <w:ind w:left="7494" w:hanging="696"/>
      </w:pPr>
      <w:rPr>
        <w:rFonts w:hint="default"/>
        <w:lang w:val="ru-RU" w:eastAsia="en-US" w:bidi="ar-SA"/>
      </w:rPr>
    </w:lvl>
    <w:lvl w:ilvl="8" w:tplc="648265EC">
      <w:numFmt w:val="bullet"/>
      <w:lvlText w:val="•"/>
      <w:lvlJc w:val="left"/>
      <w:pPr>
        <w:ind w:left="8525" w:hanging="696"/>
      </w:pPr>
      <w:rPr>
        <w:rFonts w:hint="default"/>
        <w:lang w:val="ru-RU" w:eastAsia="en-US" w:bidi="ar-SA"/>
      </w:rPr>
    </w:lvl>
  </w:abstractNum>
  <w:abstractNum w:abstractNumId="28" w15:restartNumberingAfterBreak="0">
    <w:nsid w:val="3AD37BC1"/>
    <w:multiLevelType w:val="hybridMultilevel"/>
    <w:tmpl w:val="F0B2890A"/>
    <w:lvl w:ilvl="0" w:tplc="C0D6635E">
      <w:start w:val="1"/>
      <w:numFmt w:val="decimal"/>
      <w:lvlText w:val="%1)"/>
      <w:lvlJc w:val="left"/>
      <w:pPr>
        <w:ind w:left="1669" w:hanging="564"/>
      </w:pPr>
      <w:rPr>
        <w:rFonts w:ascii="Times New Roman" w:eastAsia="Times New Roman" w:hAnsi="Times New Roman" w:cs="Times New Roman" w:hint="default"/>
        <w:spacing w:val="0"/>
        <w:w w:val="100"/>
        <w:sz w:val="28"/>
        <w:szCs w:val="28"/>
        <w:lang w:val="ru-RU" w:eastAsia="en-US" w:bidi="ar-SA"/>
      </w:rPr>
    </w:lvl>
    <w:lvl w:ilvl="1" w:tplc="78CC866C">
      <w:numFmt w:val="bullet"/>
      <w:lvlText w:val="•"/>
      <w:lvlJc w:val="left"/>
      <w:pPr>
        <w:ind w:left="2552" w:hanging="564"/>
      </w:pPr>
      <w:rPr>
        <w:rFonts w:hint="default"/>
        <w:lang w:val="ru-RU" w:eastAsia="en-US" w:bidi="ar-SA"/>
      </w:rPr>
    </w:lvl>
    <w:lvl w:ilvl="2" w:tplc="62747498">
      <w:numFmt w:val="bullet"/>
      <w:lvlText w:val="•"/>
      <w:lvlJc w:val="left"/>
      <w:pPr>
        <w:ind w:left="3445" w:hanging="564"/>
      </w:pPr>
      <w:rPr>
        <w:rFonts w:hint="default"/>
        <w:lang w:val="ru-RU" w:eastAsia="en-US" w:bidi="ar-SA"/>
      </w:rPr>
    </w:lvl>
    <w:lvl w:ilvl="3" w:tplc="6B669354">
      <w:numFmt w:val="bullet"/>
      <w:lvlText w:val="•"/>
      <w:lvlJc w:val="left"/>
      <w:pPr>
        <w:ind w:left="4337" w:hanging="564"/>
      </w:pPr>
      <w:rPr>
        <w:rFonts w:hint="default"/>
        <w:lang w:val="ru-RU" w:eastAsia="en-US" w:bidi="ar-SA"/>
      </w:rPr>
    </w:lvl>
    <w:lvl w:ilvl="4" w:tplc="95BE027A">
      <w:numFmt w:val="bullet"/>
      <w:lvlText w:val="•"/>
      <w:lvlJc w:val="left"/>
      <w:pPr>
        <w:ind w:left="5230" w:hanging="564"/>
      </w:pPr>
      <w:rPr>
        <w:rFonts w:hint="default"/>
        <w:lang w:val="ru-RU" w:eastAsia="en-US" w:bidi="ar-SA"/>
      </w:rPr>
    </w:lvl>
    <w:lvl w:ilvl="5" w:tplc="5D2A8D36">
      <w:numFmt w:val="bullet"/>
      <w:lvlText w:val="•"/>
      <w:lvlJc w:val="left"/>
      <w:pPr>
        <w:ind w:left="6123" w:hanging="564"/>
      </w:pPr>
      <w:rPr>
        <w:rFonts w:hint="default"/>
        <w:lang w:val="ru-RU" w:eastAsia="en-US" w:bidi="ar-SA"/>
      </w:rPr>
    </w:lvl>
    <w:lvl w:ilvl="6" w:tplc="D3A87A24">
      <w:numFmt w:val="bullet"/>
      <w:lvlText w:val="•"/>
      <w:lvlJc w:val="left"/>
      <w:pPr>
        <w:ind w:left="7015" w:hanging="564"/>
      </w:pPr>
      <w:rPr>
        <w:rFonts w:hint="default"/>
        <w:lang w:val="ru-RU" w:eastAsia="en-US" w:bidi="ar-SA"/>
      </w:rPr>
    </w:lvl>
    <w:lvl w:ilvl="7" w:tplc="2ADA5D44">
      <w:numFmt w:val="bullet"/>
      <w:lvlText w:val="•"/>
      <w:lvlJc w:val="left"/>
      <w:pPr>
        <w:ind w:left="7908" w:hanging="564"/>
      </w:pPr>
      <w:rPr>
        <w:rFonts w:hint="default"/>
        <w:lang w:val="ru-RU" w:eastAsia="en-US" w:bidi="ar-SA"/>
      </w:rPr>
    </w:lvl>
    <w:lvl w:ilvl="8" w:tplc="5A223258">
      <w:numFmt w:val="bullet"/>
      <w:lvlText w:val="•"/>
      <w:lvlJc w:val="left"/>
      <w:pPr>
        <w:ind w:left="8801" w:hanging="564"/>
      </w:pPr>
      <w:rPr>
        <w:rFonts w:hint="default"/>
        <w:lang w:val="ru-RU" w:eastAsia="en-US" w:bidi="ar-SA"/>
      </w:rPr>
    </w:lvl>
  </w:abstractNum>
  <w:abstractNum w:abstractNumId="29" w15:restartNumberingAfterBreak="0">
    <w:nsid w:val="3D5C4422"/>
    <w:multiLevelType w:val="hybridMultilevel"/>
    <w:tmpl w:val="14B6D836"/>
    <w:lvl w:ilvl="0" w:tplc="1B68E9CA">
      <w:start w:val="1"/>
      <w:numFmt w:val="decimal"/>
      <w:lvlText w:val="%1)"/>
      <w:lvlJc w:val="left"/>
      <w:pPr>
        <w:ind w:left="112" w:hanging="564"/>
      </w:pPr>
      <w:rPr>
        <w:rFonts w:ascii="Times New Roman" w:eastAsia="Times New Roman" w:hAnsi="Times New Roman" w:cs="Times New Roman" w:hint="default"/>
        <w:spacing w:val="0"/>
        <w:w w:val="100"/>
        <w:sz w:val="28"/>
        <w:szCs w:val="28"/>
        <w:lang w:val="ru-RU" w:eastAsia="en-US" w:bidi="ar-SA"/>
      </w:rPr>
    </w:lvl>
    <w:lvl w:ilvl="1" w:tplc="76840BFC">
      <w:numFmt w:val="bullet"/>
      <w:lvlText w:val="•"/>
      <w:lvlJc w:val="left"/>
      <w:pPr>
        <w:ind w:left="1122" w:hanging="564"/>
      </w:pPr>
      <w:rPr>
        <w:rFonts w:hint="default"/>
        <w:lang w:val="ru-RU" w:eastAsia="en-US" w:bidi="ar-SA"/>
      </w:rPr>
    </w:lvl>
    <w:lvl w:ilvl="2" w:tplc="4558BC96">
      <w:numFmt w:val="bullet"/>
      <w:lvlText w:val="•"/>
      <w:lvlJc w:val="left"/>
      <w:pPr>
        <w:ind w:left="2125" w:hanging="564"/>
      </w:pPr>
      <w:rPr>
        <w:rFonts w:hint="default"/>
        <w:lang w:val="ru-RU" w:eastAsia="en-US" w:bidi="ar-SA"/>
      </w:rPr>
    </w:lvl>
    <w:lvl w:ilvl="3" w:tplc="75A6CFA8">
      <w:numFmt w:val="bullet"/>
      <w:lvlText w:val="•"/>
      <w:lvlJc w:val="left"/>
      <w:pPr>
        <w:ind w:left="3127" w:hanging="564"/>
      </w:pPr>
      <w:rPr>
        <w:rFonts w:hint="default"/>
        <w:lang w:val="ru-RU" w:eastAsia="en-US" w:bidi="ar-SA"/>
      </w:rPr>
    </w:lvl>
    <w:lvl w:ilvl="4" w:tplc="0374D4A0">
      <w:numFmt w:val="bullet"/>
      <w:lvlText w:val="•"/>
      <w:lvlJc w:val="left"/>
      <w:pPr>
        <w:ind w:left="4130" w:hanging="564"/>
      </w:pPr>
      <w:rPr>
        <w:rFonts w:hint="default"/>
        <w:lang w:val="ru-RU" w:eastAsia="en-US" w:bidi="ar-SA"/>
      </w:rPr>
    </w:lvl>
    <w:lvl w:ilvl="5" w:tplc="8458B40C">
      <w:numFmt w:val="bullet"/>
      <w:lvlText w:val="•"/>
      <w:lvlJc w:val="left"/>
      <w:pPr>
        <w:ind w:left="5133" w:hanging="564"/>
      </w:pPr>
      <w:rPr>
        <w:rFonts w:hint="default"/>
        <w:lang w:val="ru-RU" w:eastAsia="en-US" w:bidi="ar-SA"/>
      </w:rPr>
    </w:lvl>
    <w:lvl w:ilvl="6" w:tplc="D75A39FC">
      <w:numFmt w:val="bullet"/>
      <w:lvlText w:val="•"/>
      <w:lvlJc w:val="left"/>
      <w:pPr>
        <w:ind w:left="6135" w:hanging="564"/>
      </w:pPr>
      <w:rPr>
        <w:rFonts w:hint="default"/>
        <w:lang w:val="ru-RU" w:eastAsia="en-US" w:bidi="ar-SA"/>
      </w:rPr>
    </w:lvl>
    <w:lvl w:ilvl="7" w:tplc="C56AEE14">
      <w:numFmt w:val="bullet"/>
      <w:lvlText w:val="•"/>
      <w:lvlJc w:val="left"/>
      <w:pPr>
        <w:ind w:left="7138" w:hanging="564"/>
      </w:pPr>
      <w:rPr>
        <w:rFonts w:hint="default"/>
        <w:lang w:val="ru-RU" w:eastAsia="en-US" w:bidi="ar-SA"/>
      </w:rPr>
    </w:lvl>
    <w:lvl w:ilvl="8" w:tplc="F9C80B64">
      <w:numFmt w:val="bullet"/>
      <w:lvlText w:val="•"/>
      <w:lvlJc w:val="left"/>
      <w:pPr>
        <w:ind w:left="8141" w:hanging="564"/>
      </w:pPr>
      <w:rPr>
        <w:rFonts w:hint="default"/>
        <w:lang w:val="ru-RU" w:eastAsia="en-US" w:bidi="ar-SA"/>
      </w:rPr>
    </w:lvl>
  </w:abstractNum>
  <w:abstractNum w:abstractNumId="30" w15:restartNumberingAfterBreak="0">
    <w:nsid w:val="3DD12C71"/>
    <w:multiLevelType w:val="multilevel"/>
    <w:tmpl w:val="39A2466C"/>
    <w:lvl w:ilvl="0">
      <w:start w:val="4"/>
      <w:numFmt w:val="decimal"/>
      <w:lvlText w:val="%1."/>
      <w:lvlJc w:val="left"/>
      <w:pPr>
        <w:ind w:left="1346" w:hanging="281"/>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485" w:hanging="492"/>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12" w:hanging="960"/>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490" w:hanging="960"/>
      </w:pPr>
      <w:rPr>
        <w:rFonts w:hint="default"/>
        <w:lang w:val="ru-RU" w:eastAsia="en-US" w:bidi="ar-SA"/>
      </w:rPr>
    </w:lvl>
    <w:lvl w:ilvl="4">
      <w:numFmt w:val="bullet"/>
      <w:lvlText w:val="•"/>
      <w:lvlJc w:val="left"/>
      <w:pPr>
        <w:ind w:left="3641" w:hanging="960"/>
      </w:pPr>
      <w:rPr>
        <w:rFonts w:hint="default"/>
        <w:lang w:val="ru-RU" w:eastAsia="en-US" w:bidi="ar-SA"/>
      </w:rPr>
    </w:lvl>
    <w:lvl w:ilvl="5">
      <w:numFmt w:val="bullet"/>
      <w:lvlText w:val="•"/>
      <w:lvlJc w:val="left"/>
      <w:pPr>
        <w:ind w:left="4792" w:hanging="960"/>
      </w:pPr>
      <w:rPr>
        <w:rFonts w:hint="default"/>
        <w:lang w:val="ru-RU" w:eastAsia="en-US" w:bidi="ar-SA"/>
      </w:rPr>
    </w:lvl>
    <w:lvl w:ilvl="6">
      <w:numFmt w:val="bullet"/>
      <w:lvlText w:val="•"/>
      <w:lvlJc w:val="left"/>
      <w:pPr>
        <w:ind w:left="5943" w:hanging="960"/>
      </w:pPr>
      <w:rPr>
        <w:rFonts w:hint="default"/>
        <w:lang w:val="ru-RU" w:eastAsia="en-US" w:bidi="ar-SA"/>
      </w:rPr>
    </w:lvl>
    <w:lvl w:ilvl="7">
      <w:numFmt w:val="bullet"/>
      <w:lvlText w:val="•"/>
      <w:lvlJc w:val="left"/>
      <w:pPr>
        <w:ind w:left="7094" w:hanging="960"/>
      </w:pPr>
      <w:rPr>
        <w:rFonts w:hint="default"/>
        <w:lang w:val="ru-RU" w:eastAsia="en-US" w:bidi="ar-SA"/>
      </w:rPr>
    </w:lvl>
    <w:lvl w:ilvl="8">
      <w:numFmt w:val="bullet"/>
      <w:lvlText w:val="•"/>
      <w:lvlJc w:val="left"/>
      <w:pPr>
        <w:ind w:left="8244" w:hanging="960"/>
      </w:pPr>
      <w:rPr>
        <w:rFonts w:hint="default"/>
        <w:lang w:val="ru-RU" w:eastAsia="en-US" w:bidi="ar-SA"/>
      </w:rPr>
    </w:lvl>
  </w:abstractNum>
  <w:abstractNum w:abstractNumId="31" w15:restartNumberingAfterBreak="0">
    <w:nsid w:val="3EBF73E9"/>
    <w:multiLevelType w:val="hybridMultilevel"/>
    <w:tmpl w:val="EF92359E"/>
    <w:lvl w:ilvl="0" w:tplc="649ADDBE">
      <w:start w:val="1"/>
      <w:numFmt w:val="upperLetter"/>
      <w:lvlText w:val="%1."/>
      <w:lvlJc w:val="left"/>
      <w:pPr>
        <w:ind w:left="582" w:hanging="351"/>
      </w:pPr>
      <w:rPr>
        <w:rFonts w:ascii="Times New Roman" w:eastAsia="Times New Roman" w:hAnsi="Times New Roman" w:cs="Times New Roman" w:hint="default"/>
        <w:spacing w:val="-2"/>
        <w:w w:val="100"/>
        <w:sz w:val="28"/>
        <w:szCs w:val="28"/>
        <w:lang w:val="ru-RU" w:eastAsia="en-US" w:bidi="ar-SA"/>
      </w:rPr>
    </w:lvl>
    <w:lvl w:ilvl="1" w:tplc="62A2547C">
      <w:numFmt w:val="bullet"/>
      <w:lvlText w:val="•"/>
      <w:lvlJc w:val="left"/>
      <w:pPr>
        <w:ind w:left="1576" w:hanging="351"/>
      </w:pPr>
      <w:rPr>
        <w:rFonts w:hint="default"/>
        <w:lang w:val="ru-RU" w:eastAsia="en-US" w:bidi="ar-SA"/>
      </w:rPr>
    </w:lvl>
    <w:lvl w:ilvl="2" w:tplc="745690BE">
      <w:numFmt w:val="bullet"/>
      <w:lvlText w:val="•"/>
      <w:lvlJc w:val="left"/>
      <w:pPr>
        <w:ind w:left="2573" w:hanging="351"/>
      </w:pPr>
      <w:rPr>
        <w:rFonts w:hint="default"/>
        <w:lang w:val="ru-RU" w:eastAsia="en-US" w:bidi="ar-SA"/>
      </w:rPr>
    </w:lvl>
    <w:lvl w:ilvl="3" w:tplc="422C1CD2">
      <w:numFmt w:val="bullet"/>
      <w:lvlText w:val="•"/>
      <w:lvlJc w:val="left"/>
      <w:pPr>
        <w:ind w:left="3569" w:hanging="351"/>
      </w:pPr>
      <w:rPr>
        <w:rFonts w:hint="default"/>
        <w:lang w:val="ru-RU" w:eastAsia="en-US" w:bidi="ar-SA"/>
      </w:rPr>
    </w:lvl>
    <w:lvl w:ilvl="4" w:tplc="1AD25B54">
      <w:numFmt w:val="bullet"/>
      <w:lvlText w:val="•"/>
      <w:lvlJc w:val="left"/>
      <w:pPr>
        <w:ind w:left="4566" w:hanging="351"/>
      </w:pPr>
      <w:rPr>
        <w:rFonts w:hint="default"/>
        <w:lang w:val="ru-RU" w:eastAsia="en-US" w:bidi="ar-SA"/>
      </w:rPr>
    </w:lvl>
    <w:lvl w:ilvl="5" w:tplc="F8A8F21A">
      <w:numFmt w:val="bullet"/>
      <w:lvlText w:val="•"/>
      <w:lvlJc w:val="left"/>
      <w:pPr>
        <w:ind w:left="5563" w:hanging="351"/>
      </w:pPr>
      <w:rPr>
        <w:rFonts w:hint="default"/>
        <w:lang w:val="ru-RU" w:eastAsia="en-US" w:bidi="ar-SA"/>
      </w:rPr>
    </w:lvl>
    <w:lvl w:ilvl="6" w:tplc="7B748116">
      <w:numFmt w:val="bullet"/>
      <w:lvlText w:val="•"/>
      <w:lvlJc w:val="left"/>
      <w:pPr>
        <w:ind w:left="6559" w:hanging="351"/>
      </w:pPr>
      <w:rPr>
        <w:rFonts w:hint="default"/>
        <w:lang w:val="ru-RU" w:eastAsia="en-US" w:bidi="ar-SA"/>
      </w:rPr>
    </w:lvl>
    <w:lvl w:ilvl="7" w:tplc="C5EED3C4">
      <w:numFmt w:val="bullet"/>
      <w:lvlText w:val="•"/>
      <w:lvlJc w:val="left"/>
      <w:pPr>
        <w:ind w:left="7556" w:hanging="351"/>
      </w:pPr>
      <w:rPr>
        <w:rFonts w:hint="default"/>
        <w:lang w:val="ru-RU" w:eastAsia="en-US" w:bidi="ar-SA"/>
      </w:rPr>
    </w:lvl>
    <w:lvl w:ilvl="8" w:tplc="8932CF56">
      <w:numFmt w:val="bullet"/>
      <w:lvlText w:val="•"/>
      <w:lvlJc w:val="left"/>
      <w:pPr>
        <w:ind w:left="8553" w:hanging="351"/>
      </w:pPr>
      <w:rPr>
        <w:rFonts w:hint="default"/>
        <w:lang w:val="ru-RU" w:eastAsia="en-US" w:bidi="ar-SA"/>
      </w:rPr>
    </w:lvl>
  </w:abstractNum>
  <w:abstractNum w:abstractNumId="32" w15:restartNumberingAfterBreak="0">
    <w:nsid w:val="3F666F13"/>
    <w:multiLevelType w:val="hybridMultilevel"/>
    <w:tmpl w:val="159C4EDE"/>
    <w:lvl w:ilvl="0" w:tplc="0E80C210">
      <w:start w:val="1"/>
      <w:numFmt w:val="decimal"/>
      <w:lvlText w:val="%1)"/>
      <w:lvlJc w:val="left"/>
      <w:pPr>
        <w:ind w:left="272" w:hanging="303"/>
      </w:pPr>
      <w:rPr>
        <w:rFonts w:ascii="Times New Roman" w:eastAsia="Times New Roman" w:hAnsi="Times New Roman" w:cs="Times New Roman" w:hint="default"/>
        <w:spacing w:val="0"/>
        <w:w w:val="100"/>
        <w:sz w:val="28"/>
        <w:szCs w:val="28"/>
        <w:lang w:val="ru-RU" w:eastAsia="en-US" w:bidi="ar-SA"/>
      </w:rPr>
    </w:lvl>
    <w:lvl w:ilvl="1" w:tplc="6B528632">
      <w:numFmt w:val="bullet"/>
      <w:lvlText w:val="•"/>
      <w:lvlJc w:val="left"/>
      <w:pPr>
        <w:ind w:left="1310" w:hanging="303"/>
      </w:pPr>
      <w:rPr>
        <w:rFonts w:hint="default"/>
        <w:lang w:val="ru-RU" w:eastAsia="en-US" w:bidi="ar-SA"/>
      </w:rPr>
    </w:lvl>
    <w:lvl w:ilvl="2" w:tplc="C3E82C34">
      <w:numFmt w:val="bullet"/>
      <w:lvlText w:val="•"/>
      <w:lvlJc w:val="left"/>
      <w:pPr>
        <w:ind w:left="2341" w:hanging="303"/>
      </w:pPr>
      <w:rPr>
        <w:rFonts w:hint="default"/>
        <w:lang w:val="ru-RU" w:eastAsia="en-US" w:bidi="ar-SA"/>
      </w:rPr>
    </w:lvl>
    <w:lvl w:ilvl="3" w:tplc="464682DC">
      <w:numFmt w:val="bullet"/>
      <w:lvlText w:val="•"/>
      <w:lvlJc w:val="left"/>
      <w:pPr>
        <w:ind w:left="3371" w:hanging="303"/>
      </w:pPr>
      <w:rPr>
        <w:rFonts w:hint="default"/>
        <w:lang w:val="ru-RU" w:eastAsia="en-US" w:bidi="ar-SA"/>
      </w:rPr>
    </w:lvl>
    <w:lvl w:ilvl="4" w:tplc="C506EC44">
      <w:numFmt w:val="bullet"/>
      <w:lvlText w:val="•"/>
      <w:lvlJc w:val="left"/>
      <w:pPr>
        <w:ind w:left="4402" w:hanging="303"/>
      </w:pPr>
      <w:rPr>
        <w:rFonts w:hint="default"/>
        <w:lang w:val="ru-RU" w:eastAsia="en-US" w:bidi="ar-SA"/>
      </w:rPr>
    </w:lvl>
    <w:lvl w:ilvl="5" w:tplc="88465D32">
      <w:numFmt w:val="bullet"/>
      <w:lvlText w:val="•"/>
      <w:lvlJc w:val="left"/>
      <w:pPr>
        <w:ind w:left="5433" w:hanging="303"/>
      </w:pPr>
      <w:rPr>
        <w:rFonts w:hint="default"/>
        <w:lang w:val="ru-RU" w:eastAsia="en-US" w:bidi="ar-SA"/>
      </w:rPr>
    </w:lvl>
    <w:lvl w:ilvl="6" w:tplc="CC985994">
      <w:numFmt w:val="bullet"/>
      <w:lvlText w:val="•"/>
      <w:lvlJc w:val="left"/>
      <w:pPr>
        <w:ind w:left="6463" w:hanging="303"/>
      </w:pPr>
      <w:rPr>
        <w:rFonts w:hint="default"/>
        <w:lang w:val="ru-RU" w:eastAsia="en-US" w:bidi="ar-SA"/>
      </w:rPr>
    </w:lvl>
    <w:lvl w:ilvl="7" w:tplc="08561592">
      <w:numFmt w:val="bullet"/>
      <w:lvlText w:val="•"/>
      <w:lvlJc w:val="left"/>
      <w:pPr>
        <w:ind w:left="7494" w:hanging="303"/>
      </w:pPr>
      <w:rPr>
        <w:rFonts w:hint="default"/>
        <w:lang w:val="ru-RU" w:eastAsia="en-US" w:bidi="ar-SA"/>
      </w:rPr>
    </w:lvl>
    <w:lvl w:ilvl="8" w:tplc="EE7CA3FC">
      <w:numFmt w:val="bullet"/>
      <w:lvlText w:val="•"/>
      <w:lvlJc w:val="left"/>
      <w:pPr>
        <w:ind w:left="8525" w:hanging="303"/>
      </w:pPr>
      <w:rPr>
        <w:rFonts w:hint="default"/>
        <w:lang w:val="ru-RU" w:eastAsia="en-US" w:bidi="ar-SA"/>
      </w:rPr>
    </w:lvl>
  </w:abstractNum>
  <w:abstractNum w:abstractNumId="33" w15:restartNumberingAfterBreak="0">
    <w:nsid w:val="3F8052AC"/>
    <w:multiLevelType w:val="hybridMultilevel"/>
    <w:tmpl w:val="89CA9586"/>
    <w:lvl w:ilvl="0" w:tplc="CE9A8438">
      <w:numFmt w:val="bullet"/>
      <w:lvlText w:val="-"/>
      <w:lvlJc w:val="left"/>
      <w:pPr>
        <w:ind w:left="109" w:hanging="168"/>
      </w:pPr>
      <w:rPr>
        <w:rFonts w:ascii="Times New Roman" w:eastAsia="Times New Roman" w:hAnsi="Times New Roman" w:cs="Times New Roman" w:hint="default"/>
        <w:w w:val="99"/>
        <w:sz w:val="28"/>
        <w:szCs w:val="28"/>
        <w:lang w:val="ru-RU" w:eastAsia="en-US" w:bidi="ar-SA"/>
      </w:rPr>
    </w:lvl>
    <w:lvl w:ilvl="1" w:tplc="C7909AF8">
      <w:numFmt w:val="bullet"/>
      <w:lvlText w:val="•"/>
      <w:lvlJc w:val="left"/>
      <w:pPr>
        <w:ind w:left="588" w:hanging="168"/>
      </w:pPr>
      <w:rPr>
        <w:rFonts w:hint="default"/>
        <w:lang w:val="ru-RU" w:eastAsia="en-US" w:bidi="ar-SA"/>
      </w:rPr>
    </w:lvl>
    <w:lvl w:ilvl="2" w:tplc="A718AE9A">
      <w:numFmt w:val="bullet"/>
      <w:lvlText w:val="•"/>
      <w:lvlJc w:val="left"/>
      <w:pPr>
        <w:ind w:left="1077" w:hanging="168"/>
      </w:pPr>
      <w:rPr>
        <w:rFonts w:hint="default"/>
        <w:lang w:val="ru-RU" w:eastAsia="en-US" w:bidi="ar-SA"/>
      </w:rPr>
    </w:lvl>
    <w:lvl w:ilvl="3" w:tplc="CF64E25C">
      <w:numFmt w:val="bullet"/>
      <w:lvlText w:val="•"/>
      <w:lvlJc w:val="left"/>
      <w:pPr>
        <w:ind w:left="1566" w:hanging="168"/>
      </w:pPr>
      <w:rPr>
        <w:rFonts w:hint="default"/>
        <w:lang w:val="ru-RU" w:eastAsia="en-US" w:bidi="ar-SA"/>
      </w:rPr>
    </w:lvl>
    <w:lvl w:ilvl="4" w:tplc="80A01238">
      <w:numFmt w:val="bullet"/>
      <w:lvlText w:val="•"/>
      <w:lvlJc w:val="left"/>
      <w:pPr>
        <w:ind w:left="2055" w:hanging="168"/>
      </w:pPr>
      <w:rPr>
        <w:rFonts w:hint="default"/>
        <w:lang w:val="ru-RU" w:eastAsia="en-US" w:bidi="ar-SA"/>
      </w:rPr>
    </w:lvl>
    <w:lvl w:ilvl="5" w:tplc="6D36255E">
      <w:numFmt w:val="bullet"/>
      <w:lvlText w:val="•"/>
      <w:lvlJc w:val="left"/>
      <w:pPr>
        <w:ind w:left="2544" w:hanging="168"/>
      </w:pPr>
      <w:rPr>
        <w:rFonts w:hint="default"/>
        <w:lang w:val="ru-RU" w:eastAsia="en-US" w:bidi="ar-SA"/>
      </w:rPr>
    </w:lvl>
    <w:lvl w:ilvl="6" w:tplc="02EC50D6">
      <w:numFmt w:val="bullet"/>
      <w:lvlText w:val="•"/>
      <w:lvlJc w:val="left"/>
      <w:pPr>
        <w:ind w:left="3033" w:hanging="168"/>
      </w:pPr>
      <w:rPr>
        <w:rFonts w:hint="default"/>
        <w:lang w:val="ru-RU" w:eastAsia="en-US" w:bidi="ar-SA"/>
      </w:rPr>
    </w:lvl>
    <w:lvl w:ilvl="7" w:tplc="7DBE8982">
      <w:numFmt w:val="bullet"/>
      <w:lvlText w:val="•"/>
      <w:lvlJc w:val="left"/>
      <w:pPr>
        <w:ind w:left="3522" w:hanging="168"/>
      </w:pPr>
      <w:rPr>
        <w:rFonts w:hint="default"/>
        <w:lang w:val="ru-RU" w:eastAsia="en-US" w:bidi="ar-SA"/>
      </w:rPr>
    </w:lvl>
    <w:lvl w:ilvl="8" w:tplc="E3F00B10">
      <w:numFmt w:val="bullet"/>
      <w:lvlText w:val="•"/>
      <w:lvlJc w:val="left"/>
      <w:pPr>
        <w:ind w:left="4011" w:hanging="168"/>
      </w:pPr>
      <w:rPr>
        <w:rFonts w:hint="default"/>
        <w:lang w:val="ru-RU" w:eastAsia="en-US" w:bidi="ar-SA"/>
      </w:rPr>
    </w:lvl>
  </w:abstractNum>
  <w:abstractNum w:abstractNumId="34" w15:restartNumberingAfterBreak="0">
    <w:nsid w:val="400C5024"/>
    <w:multiLevelType w:val="hybridMultilevel"/>
    <w:tmpl w:val="61989F30"/>
    <w:lvl w:ilvl="0" w:tplc="7E88BF26">
      <w:start w:val="1"/>
      <w:numFmt w:val="decimal"/>
      <w:lvlText w:val="%1)"/>
      <w:lvlJc w:val="left"/>
      <w:pPr>
        <w:ind w:left="126" w:hanging="288"/>
      </w:pPr>
      <w:rPr>
        <w:rFonts w:ascii="Times New Roman" w:eastAsia="Times New Roman" w:hAnsi="Times New Roman" w:cs="Times New Roman" w:hint="default"/>
        <w:spacing w:val="0"/>
        <w:w w:val="100"/>
        <w:sz w:val="28"/>
        <w:szCs w:val="28"/>
        <w:lang w:val="ru-RU" w:eastAsia="en-US" w:bidi="ar-SA"/>
      </w:rPr>
    </w:lvl>
    <w:lvl w:ilvl="1" w:tplc="AA1472AE">
      <w:numFmt w:val="bullet"/>
      <w:lvlText w:val="•"/>
      <w:lvlJc w:val="left"/>
      <w:pPr>
        <w:ind w:left="801" w:hanging="288"/>
      </w:pPr>
      <w:rPr>
        <w:rFonts w:hint="default"/>
        <w:lang w:val="ru-RU" w:eastAsia="en-US" w:bidi="ar-SA"/>
      </w:rPr>
    </w:lvl>
    <w:lvl w:ilvl="2" w:tplc="DABCE06A">
      <w:numFmt w:val="bullet"/>
      <w:lvlText w:val="•"/>
      <w:lvlJc w:val="left"/>
      <w:pPr>
        <w:ind w:left="1483" w:hanging="288"/>
      </w:pPr>
      <w:rPr>
        <w:rFonts w:hint="default"/>
        <w:lang w:val="ru-RU" w:eastAsia="en-US" w:bidi="ar-SA"/>
      </w:rPr>
    </w:lvl>
    <w:lvl w:ilvl="3" w:tplc="C7A8FCD2">
      <w:numFmt w:val="bullet"/>
      <w:lvlText w:val="•"/>
      <w:lvlJc w:val="left"/>
      <w:pPr>
        <w:ind w:left="2165" w:hanging="288"/>
      </w:pPr>
      <w:rPr>
        <w:rFonts w:hint="default"/>
        <w:lang w:val="ru-RU" w:eastAsia="en-US" w:bidi="ar-SA"/>
      </w:rPr>
    </w:lvl>
    <w:lvl w:ilvl="4" w:tplc="982AF514">
      <w:numFmt w:val="bullet"/>
      <w:lvlText w:val="•"/>
      <w:lvlJc w:val="left"/>
      <w:pPr>
        <w:ind w:left="2846" w:hanging="288"/>
      </w:pPr>
      <w:rPr>
        <w:rFonts w:hint="default"/>
        <w:lang w:val="ru-RU" w:eastAsia="en-US" w:bidi="ar-SA"/>
      </w:rPr>
    </w:lvl>
    <w:lvl w:ilvl="5" w:tplc="980A335A">
      <w:numFmt w:val="bullet"/>
      <w:lvlText w:val="•"/>
      <w:lvlJc w:val="left"/>
      <w:pPr>
        <w:ind w:left="3528" w:hanging="288"/>
      </w:pPr>
      <w:rPr>
        <w:rFonts w:hint="default"/>
        <w:lang w:val="ru-RU" w:eastAsia="en-US" w:bidi="ar-SA"/>
      </w:rPr>
    </w:lvl>
    <w:lvl w:ilvl="6" w:tplc="4F307D4C">
      <w:numFmt w:val="bullet"/>
      <w:lvlText w:val="•"/>
      <w:lvlJc w:val="left"/>
      <w:pPr>
        <w:ind w:left="4210" w:hanging="288"/>
      </w:pPr>
      <w:rPr>
        <w:rFonts w:hint="default"/>
        <w:lang w:val="ru-RU" w:eastAsia="en-US" w:bidi="ar-SA"/>
      </w:rPr>
    </w:lvl>
    <w:lvl w:ilvl="7" w:tplc="3B904EAC">
      <w:numFmt w:val="bullet"/>
      <w:lvlText w:val="•"/>
      <w:lvlJc w:val="left"/>
      <w:pPr>
        <w:ind w:left="4891" w:hanging="288"/>
      </w:pPr>
      <w:rPr>
        <w:rFonts w:hint="default"/>
        <w:lang w:val="ru-RU" w:eastAsia="en-US" w:bidi="ar-SA"/>
      </w:rPr>
    </w:lvl>
    <w:lvl w:ilvl="8" w:tplc="9AD217A6">
      <w:numFmt w:val="bullet"/>
      <w:lvlText w:val="•"/>
      <w:lvlJc w:val="left"/>
      <w:pPr>
        <w:ind w:left="5573" w:hanging="288"/>
      </w:pPr>
      <w:rPr>
        <w:rFonts w:hint="default"/>
        <w:lang w:val="ru-RU" w:eastAsia="en-US" w:bidi="ar-SA"/>
      </w:rPr>
    </w:lvl>
  </w:abstractNum>
  <w:abstractNum w:abstractNumId="35" w15:restartNumberingAfterBreak="0">
    <w:nsid w:val="4193734D"/>
    <w:multiLevelType w:val="hybridMultilevel"/>
    <w:tmpl w:val="661CB234"/>
    <w:lvl w:ilvl="0" w:tplc="EF60B5F6">
      <w:start w:val="1"/>
      <w:numFmt w:val="decimal"/>
      <w:lvlText w:val="%1)"/>
      <w:lvlJc w:val="left"/>
      <w:pPr>
        <w:ind w:left="272" w:hanging="288"/>
      </w:pPr>
      <w:rPr>
        <w:rFonts w:ascii="Times New Roman" w:eastAsia="Times New Roman" w:hAnsi="Times New Roman" w:cs="Times New Roman" w:hint="default"/>
        <w:spacing w:val="0"/>
        <w:w w:val="100"/>
        <w:sz w:val="28"/>
        <w:szCs w:val="28"/>
        <w:lang w:val="ru-RU" w:eastAsia="en-US" w:bidi="ar-SA"/>
      </w:rPr>
    </w:lvl>
    <w:lvl w:ilvl="1" w:tplc="1C508AFE">
      <w:numFmt w:val="bullet"/>
      <w:lvlText w:val="•"/>
      <w:lvlJc w:val="left"/>
      <w:pPr>
        <w:ind w:left="1310" w:hanging="288"/>
      </w:pPr>
      <w:rPr>
        <w:rFonts w:hint="default"/>
        <w:lang w:val="ru-RU" w:eastAsia="en-US" w:bidi="ar-SA"/>
      </w:rPr>
    </w:lvl>
    <w:lvl w:ilvl="2" w:tplc="983CE4E8">
      <w:numFmt w:val="bullet"/>
      <w:lvlText w:val="•"/>
      <w:lvlJc w:val="left"/>
      <w:pPr>
        <w:ind w:left="2341" w:hanging="288"/>
      </w:pPr>
      <w:rPr>
        <w:rFonts w:hint="default"/>
        <w:lang w:val="ru-RU" w:eastAsia="en-US" w:bidi="ar-SA"/>
      </w:rPr>
    </w:lvl>
    <w:lvl w:ilvl="3" w:tplc="3D1CCF10">
      <w:numFmt w:val="bullet"/>
      <w:lvlText w:val="•"/>
      <w:lvlJc w:val="left"/>
      <w:pPr>
        <w:ind w:left="3371" w:hanging="288"/>
      </w:pPr>
      <w:rPr>
        <w:rFonts w:hint="default"/>
        <w:lang w:val="ru-RU" w:eastAsia="en-US" w:bidi="ar-SA"/>
      </w:rPr>
    </w:lvl>
    <w:lvl w:ilvl="4" w:tplc="3D80B248">
      <w:numFmt w:val="bullet"/>
      <w:lvlText w:val="•"/>
      <w:lvlJc w:val="left"/>
      <w:pPr>
        <w:ind w:left="4402" w:hanging="288"/>
      </w:pPr>
      <w:rPr>
        <w:rFonts w:hint="default"/>
        <w:lang w:val="ru-RU" w:eastAsia="en-US" w:bidi="ar-SA"/>
      </w:rPr>
    </w:lvl>
    <w:lvl w:ilvl="5" w:tplc="063CAE48">
      <w:numFmt w:val="bullet"/>
      <w:lvlText w:val="•"/>
      <w:lvlJc w:val="left"/>
      <w:pPr>
        <w:ind w:left="5433" w:hanging="288"/>
      </w:pPr>
      <w:rPr>
        <w:rFonts w:hint="default"/>
        <w:lang w:val="ru-RU" w:eastAsia="en-US" w:bidi="ar-SA"/>
      </w:rPr>
    </w:lvl>
    <w:lvl w:ilvl="6" w:tplc="9FDE8528">
      <w:numFmt w:val="bullet"/>
      <w:lvlText w:val="•"/>
      <w:lvlJc w:val="left"/>
      <w:pPr>
        <w:ind w:left="6463" w:hanging="288"/>
      </w:pPr>
      <w:rPr>
        <w:rFonts w:hint="default"/>
        <w:lang w:val="ru-RU" w:eastAsia="en-US" w:bidi="ar-SA"/>
      </w:rPr>
    </w:lvl>
    <w:lvl w:ilvl="7" w:tplc="F62474AA">
      <w:numFmt w:val="bullet"/>
      <w:lvlText w:val="•"/>
      <w:lvlJc w:val="left"/>
      <w:pPr>
        <w:ind w:left="7494" w:hanging="288"/>
      </w:pPr>
      <w:rPr>
        <w:rFonts w:hint="default"/>
        <w:lang w:val="ru-RU" w:eastAsia="en-US" w:bidi="ar-SA"/>
      </w:rPr>
    </w:lvl>
    <w:lvl w:ilvl="8" w:tplc="229AD4B8">
      <w:numFmt w:val="bullet"/>
      <w:lvlText w:val="•"/>
      <w:lvlJc w:val="left"/>
      <w:pPr>
        <w:ind w:left="8525" w:hanging="288"/>
      </w:pPr>
      <w:rPr>
        <w:rFonts w:hint="default"/>
        <w:lang w:val="ru-RU" w:eastAsia="en-US" w:bidi="ar-SA"/>
      </w:rPr>
    </w:lvl>
  </w:abstractNum>
  <w:abstractNum w:abstractNumId="36" w15:restartNumberingAfterBreak="0">
    <w:nsid w:val="443D252D"/>
    <w:multiLevelType w:val="hybridMultilevel"/>
    <w:tmpl w:val="AF806EF8"/>
    <w:lvl w:ilvl="0" w:tplc="97727FB2">
      <w:start w:val="3"/>
      <w:numFmt w:val="decimal"/>
      <w:lvlText w:val="%1)"/>
      <w:lvlJc w:val="left"/>
      <w:pPr>
        <w:ind w:left="1120" w:hanging="293"/>
      </w:pPr>
      <w:rPr>
        <w:rFonts w:ascii="Times New Roman" w:eastAsia="Times New Roman" w:hAnsi="Times New Roman" w:cs="Times New Roman" w:hint="default"/>
        <w:spacing w:val="0"/>
        <w:w w:val="100"/>
        <w:sz w:val="28"/>
        <w:szCs w:val="28"/>
        <w:lang w:val="ru-RU" w:eastAsia="en-US" w:bidi="ar-SA"/>
      </w:rPr>
    </w:lvl>
    <w:lvl w:ilvl="1" w:tplc="634485EC">
      <w:numFmt w:val="bullet"/>
      <w:lvlText w:val="•"/>
      <w:lvlJc w:val="left"/>
      <w:pPr>
        <w:ind w:left="1701" w:hanging="293"/>
      </w:pPr>
      <w:rPr>
        <w:rFonts w:hint="default"/>
        <w:lang w:val="ru-RU" w:eastAsia="en-US" w:bidi="ar-SA"/>
      </w:rPr>
    </w:lvl>
    <w:lvl w:ilvl="2" w:tplc="27D6C8BC">
      <w:numFmt w:val="bullet"/>
      <w:lvlText w:val="•"/>
      <w:lvlJc w:val="left"/>
      <w:pPr>
        <w:ind w:left="2283" w:hanging="293"/>
      </w:pPr>
      <w:rPr>
        <w:rFonts w:hint="default"/>
        <w:lang w:val="ru-RU" w:eastAsia="en-US" w:bidi="ar-SA"/>
      </w:rPr>
    </w:lvl>
    <w:lvl w:ilvl="3" w:tplc="642428D6">
      <w:numFmt w:val="bullet"/>
      <w:lvlText w:val="•"/>
      <w:lvlJc w:val="left"/>
      <w:pPr>
        <w:ind w:left="2865" w:hanging="293"/>
      </w:pPr>
      <w:rPr>
        <w:rFonts w:hint="default"/>
        <w:lang w:val="ru-RU" w:eastAsia="en-US" w:bidi="ar-SA"/>
      </w:rPr>
    </w:lvl>
    <w:lvl w:ilvl="4" w:tplc="DDDA7358">
      <w:numFmt w:val="bullet"/>
      <w:lvlText w:val="•"/>
      <w:lvlJc w:val="left"/>
      <w:pPr>
        <w:ind w:left="3446" w:hanging="293"/>
      </w:pPr>
      <w:rPr>
        <w:rFonts w:hint="default"/>
        <w:lang w:val="ru-RU" w:eastAsia="en-US" w:bidi="ar-SA"/>
      </w:rPr>
    </w:lvl>
    <w:lvl w:ilvl="5" w:tplc="97507ADC">
      <w:numFmt w:val="bullet"/>
      <w:lvlText w:val="•"/>
      <w:lvlJc w:val="left"/>
      <w:pPr>
        <w:ind w:left="4028" w:hanging="293"/>
      </w:pPr>
      <w:rPr>
        <w:rFonts w:hint="default"/>
        <w:lang w:val="ru-RU" w:eastAsia="en-US" w:bidi="ar-SA"/>
      </w:rPr>
    </w:lvl>
    <w:lvl w:ilvl="6" w:tplc="D4F8C83C">
      <w:numFmt w:val="bullet"/>
      <w:lvlText w:val="•"/>
      <w:lvlJc w:val="left"/>
      <w:pPr>
        <w:ind w:left="4610" w:hanging="293"/>
      </w:pPr>
      <w:rPr>
        <w:rFonts w:hint="default"/>
        <w:lang w:val="ru-RU" w:eastAsia="en-US" w:bidi="ar-SA"/>
      </w:rPr>
    </w:lvl>
    <w:lvl w:ilvl="7" w:tplc="3176D3F4">
      <w:numFmt w:val="bullet"/>
      <w:lvlText w:val="•"/>
      <w:lvlJc w:val="left"/>
      <w:pPr>
        <w:ind w:left="5191" w:hanging="293"/>
      </w:pPr>
      <w:rPr>
        <w:rFonts w:hint="default"/>
        <w:lang w:val="ru-RU" w:eastAsia="en-US" w:bidi="ar-SA"/>
      </w:rPr>
    </w:lvl>
    <w:lvl w:ilvl="8" w:tplc="BA447A34">
      <w:numFmt w:val="bullet"/>
      <w:lvlText w:val="•"/>
      <w:lvlJc w:val="left"/>
      <w:pPr>
        <w:ind w:left="5773" w:hanging="293"/>
      </w:pPr>
      <w:rPr>
        <w:rFonts w:hint="default"/>
        <w:lang w:val="ru-RU" w:eastAsia="en-US" w:bidi="ar-SA"/>
      </w:rPr>
    </w:lvl>
  </w:abstractNum>
  <w:abstractNum w:abstractNumId="37" w15:restartNumberingAfterBreak="0">
    <w:nsid w:val="446F1A96"/>
    <w:multiLevelType w:val="multilevel"/>
    <w:tmpl w:val="2752F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61F456B"/>
    <w:multiLevelType w:val="hybridMultilevel"/>
    <w:tmpl w:val="DF0C88F2"/>
    <w:lvl w:ilvl="0" w:tplc="26EEC678">
      <w:start w:val="11"/>
      <w:numFmt w:val="decimal"/>
      <w:lvlText w:val="%1)"/>
      <w:lvlJc w:val="left"/>
      <w:pPr>
        <w:ind w:left="126" w:hanging="444"/>
      </w:pPr>
      <w:rPr>
        <w:rFonts w:ascii="Times New Roman" w:eastAsia="Times New Roman" w:hAnsi="Times New Roman" w:cs="Times New Roman" w:hint="default"/>
        <w:spacing w:val="0"/>
        <w:w w:val="100"/>
        <w:sz w:val="28"/>
        <w:szCs w:val="28"/>
        <w:lang w:val="ru-RU" w:eastAsia="en-US" w:bidi="ar-SA"/>
      </w:rPr>
    </w:lvl>
    <w:lvl w:ilvl="1" w:tplc="84FC208E">
      <w:numFmt w:val="bullet"/>
      <w:lvlText w:val="•"/>
      <w:lvlJc w:val="left"/>
      <w:pPr>
        <w:ind w:left="815" w:hanging="444"/>
      </w:pPr>
      <w:rPr>
        <w:rFonts w:hint="default"/>
        <w:lang w:val="ru-RU" w:eastAsia="en-US" w:bidi="ar-SA"/>
      </w:rPr>
    </w:lvl>
    <w:lvl w:ilvl="2" w:tplc="65ACFCD4">
      <w:numFmt w:val="bullet"/>
      <w:lvlText w:val="•"/>
      <w:lvlJc w:val="left"/>
      <w:pPr>
        <w:ind w:left="1511" w:hanging="444"/>
      </w:pPr>
      <w:rPr>
        <w:rFonts w:hint="default"/>
        <w:lang w:val="ru-RU" w:eastAsia="en-US" w:bidi="ar-SA"/>
      </w:rPr>
    </w:lvl>
    <w:lvl w:ilvl="3" w:tplc="E7BA50C4">
      <w:numFmt w:val="bullet"/>
      <w:lvlText w:val="•"/>
      <w:lvlJc w:val="left"/>
      <w:pPr>
        <w:ind w:left="2207" w:hanging="444"/>
      </w:pPr>
      <w:rPr>
        <w:rFonts w:hint="default"/>
        <w:lang w:val="ru-RU" w:eastAsia="en-US" w:bidi="ar-SA"/>
      </w:rPr>
    </w:lvl>
    <w:lvl w:ilvl="4" w:tplc="D76AACF6">
      <w:numFmt w:val="bullet"/>
      <w:lvlText w:val="•"/>
      <w:lvlJc w:val="left"/>
      <w:pPr>
        <w:ind w:left="2903" w:hanging="444"/>
      </w:pPr>
      <w:rPr>
        <w:rFonts w:hint="default"/>
        <w:lang w:val="ru-RU" w:eastAsia="en-US" w:bidi="ar-SA"/>
      </w:rPr>
    </w:lvl>
    <w:lvl w:ilvl="5" w:tplc="D098F7CE">
      <w:numFmt w:val="bullet"/>
      <w:lvlText w:val="•"/>
      <w:lvlJc w:val="left"/>
      <w:pPr>
        <w:ind w:left="3599" w:hanging="444"/>
      </w:pPr>
      <w:rPr>
        <w:rFonts w:hint="default"/>
        <w:lang w:val="ru-RU" w:eastAsia="en-US" w:bidi="ar-SA"/>
      </w:rPr>
    </w:lvl>
    <w:lvl w:ilvl="6" w:tplc="353CA638">
      <w:numFmt w:val="bullet"/>
      <w:lvlText w:val="•"/>
      <w:lvlJc w:val="left"/>
      <w:pPr>
        <w:ind w:left="4295" w:hanging="444"/>
      </w:pPr>
      <w:rPr>
        <w:rFonts w:hint="default"/>
        <w:lang w:val="ru-RU" w:eastAsia="en-US" w:bidi="ar-SA"/>
      </w:rPr>
    </w:lvl>
    <w:lvl w:ilvl="7" w:tplc="3508F178">
      <w:numFmt w:val="bullet"/>
      <w:lvlText w:val="•"/>
      <w:lvlJc w:val="left"/>
      <w:pPr>
        <w:ind w:left="4991" w:hanging="444"/>
      </w:pPr>
      <w:rPr>
        <w:rFonts w:hint="default"/>
        <w:lang w:val="ru-RU" w:eastAsia="en-US" w:bidi="ar-SA"/>
      </w:rPr>
    </w:lvl>
    <w:lvl w:ilvl="8" w:tplc="0770A098">
      <w:numFmt w:val="bullet"/>
      <w:lvlText w:val="•"/>
      <w:lvlJc w:val="left"/>
      <w:pPr>
        <w:ind w:left="5687" w:hanging="444"/>
      </w:pPr>
      <w:rPr>
        <w:rFonts w:hint="default"/>
        <w:lang w:val="ru-RU" w:eastAsia="en-US" w:bidi="ar-SA"/>
      </w:rPr>
    </w:lvl>
  </w:abstractNum>
  <w:abstractNum w:abstractNumId="39"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99D52EC"/>
    <w:multiLevelType w:val="multilevel"/>
    <w:tmpl w:val="EDDCCEFC"/>
    <w:lvl w:ilvl="0">
      <w:start w:val="3"/>
      <w:numFmt w:val="decimal"/>
      <w:lvlText w:val="%1"/>
      <w:lvlJc w:val="left"/>
      <w:pPr>
        <w:ind w:left="992" w:hanging="704"/>
      </w:pPr>
      <w:rPr>
        <w:rFonts w:hint="default"/>
        <w:lang w:val="ru-RU" w:eastAsia="en-US" w:bidi="ar-SA"/>
      </w:rPr>
    </w:lvl>
    <w:lvl w:ilvl="1">
      <w:start w:val="1"/>
      <w:numFmt w:val="decimal"/>
      <w:lvlText w:val="%1.%2"/>
      <w:lvlJc w:val="left"/>
      <w:pPr>
        <w:ind w:left="992" w:hanging="704"/>
      </w:pPr>
      <w:rPr>
        <w:rFonts w:hint="default"/>
        <w:lang w:val="ru-RU" w:eastAsia="en-US" w:bidi="ar-SA"/>
      </w:rPr>
    </w:lvl>
    <w:lvl w:ilvl="2">
      <w:start w:val="1"/>
      <w:numFmt w:val="decimal"/>
      <w:lvlText w:val="%1.%2.%3."/>
      <w:lvlJc w:val="left"/>
      <w:pPr>
        <w:ind w:left="992" w:hanging="704"/>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3875" w:hanging="704"/>
      </w:pPr>
      <w:rPr>
        <w:rFonts w:hint="default"/>
        <w:lang w:val="ru-RU" w:eastAsia="en-US" w:bidi="ar-SA"/>
      </w:rPr>
    </w:lvl>
    <w:lvl w:ilvl="4">
      <w:numFmt w:val="bullet"/>
      <w:lvlText w:val="•"/>
      <w:lvlJc w:val="left"/>
      <w:pPr>
        <w:ind w:left="4834" w:hanging="704"/>
      </w:pPr>
      <w:rPr>
        <w:rFonts w:hint="default"/>
        <w:lang w:val="ru-RU" w:eastAsia="en-US" w:bidi="ar-SA"/>
      </w:rPr>
    </w:lvl>
    <w:lvl w:ilvl="5">
      <w:numFmt w:val="bullet"/>
      <w:lvlText w:val="•"/>
      <w:lvlJc w:val="left"/>
      <w:pPr>
        <w:ind w:left="5793" w:hanging="704"/>
      </w:pPr>
      <w:rPr>
        <w:rFonts w:hint="default"/>
        <w:lang w:val="ru-RU" w:eastAsia="en-US" w:bidi="ar-SA"/>
      </w:rPr>
    </w:lvl>
    <w:lvl w:ilvl="6">
      <w:numFmt w:val="bullet"/>
      <w:lvlText w:val="•"/>
      <w:lvlJc w:val="left"/>
      <w:pPr>
        <w:ind w:left="6751" w:hanging="704"/>
      </w:pPr>
      <w:rPr>
        <w:rFonts w:hint="default"/>
        <w:lang w:val="ru-RU" w:eastAsia="en-US" w:bidi="ar-SA"/>
      </w:rPr>
    </w:lvl>
    <w:lvl w:ilvl="7">
      <w:numFmt w:val="bullet"/>
      <w:lvlText w:val="•"/>
      <w:lvlJc w:val="left"/>
      <w:pPr>
        <w:ind w:left="7710" w:hanging="704"/>
      </w:pPr>
      <w:rPr>
        <w:rFonts w:hint="default"/>
        <w:lang w:val="ru-RU" w:eastAsia="en-US" w:bidi="ar-SA"/>
      </w:rPr>
    </w:lvl>
    <w:lvl w:ilvl="8">
      <w:numFmt w:val="bullet"/>
      <w:lvlText w:val="•"/>
      <w:lvlJc w:val="left"/>
      <w:pPr>
        <w:ind w:left="8669" w:hanging="704"/>
      </w:pPr>
      <w:rPr>
        <w:rFonts w:hint="default"/>
        <w:lang w:val="ru-RU" w:eastAsia="en-US" w:bidi="ar-SA"/>
      </w:rPr>
    </w:lvl>
  </w:abstractNum>
  <w:abstractNum w:abstractNumId="42" w15:restartNumberingAfterBreak="0">
    <w:nsid w:val="4A14358D"/>
    <w:multiLevelType w:val="hybridMultilevel"/>
    <w:tmpl w:val="25160FAC"/>
    <w:lvl w:ilvl="0" w:tplc="99D02E0E">
      <w:start w:val="6"/>
      <w:numFmt w:val="decimal"/>
      <w:lvlText w:val="%1)"/>
      <w:lvlJc w:val="left"/>
      <w:pPr>
        <w:ind w:left="127" w:hanging="293"/>
      </w:pPr>
      <w:rPr>
        <w:rFonts w:ascii="Times New Roman" w:eastAsia="Times New Roman" w:hAnsi="Times New Roman" w:cs="Times New Roman" w:hint="default"/>
        <w:spacing w:val="0"/>
        <w:w w:val="100"/>
        <w:sz w:val="28"/>
        <w:szCs w:val="28"/>
        <w:lang w:val="ru-RU" w:eastAsia="en-US" w:bidi="ar-SA"/>
      </w:rPr>
    </w:lvl>
    <w:lvl w:ilvl="1" w:tplc="3DBCB45C">
      <w:numFmt w:val="bullet"/>
      <w:lvlText w:val="•"/>
      <w:lvlJc w:val="left"/>
      <w:pPr>
        <w:ind w:left="815" w:hanging="293"/>
      </w:pPr>
      <w:rPr>
        <w:rFonts w:hint="default"/>
        <w:lang w:val="ru-RU" w:eastAsia="en-US" w:bidi="ar-SA"/>
      </w:rPr>
    </w:lvl>
    <w:lvl w:ilvl="2" w:tplc="B502C15A">
      <w:numFmt w:val="bullet"/>
      <w:lvlText w:val="•"/>
      <w:lvlJc w:val="left"/>
      <w:pPr>
        <w:ind w:left="1511" w:hanging="293"/>
      </w:pPr>
      <w:rPr>
        <w:rFonts w:hint="default"/>
        <w:lang w:val="ru-RU" w:eastAsia="en-US" w:bidi="ar-SA"/>
      </w:rPr>
    </w:lvl>
    <w:lvl w:ilvl="3" w:tplc="4566AEE2">
      <w:numFmt w:val="bullet"/>
      <w:lvlText w:val="•"/>
      <w:lvlJc w:val="left"/>
      <w:pPr>
        <w:ind w:left="2207" w:hanging="293"/>
      </w:pPr>
      <w:rPr>
        <w:rFonts w:hint="default"/>
        <w:lang w:val="ru-RU" w:eastAsia="en-US" w:bidi="ar-SA"/>
      </w:rPr>
    </w:lvl>
    <w:lvl w:ilvl="4" w:tplc="A1967EB8">
      <w:numFmt w:val="bullet"/>
      <w:lvlText w:val="•"/>
      <w:lvlJc w:val="left"/>
      <w:pPr>
        <w:ind w:left="2903" w:hanging="293"/>
      </w:pPr>
      <w:rPr>
        <w:rFonts w:hint="default"/>
        <w:lang w:val="ru-RU" w:eastAsia="en-US" w:bidi="ar-SA"/>
      </w:rPr>
    </w:lvl>
    <w:lvl w:ilvl="5" w:tplc="D46274F8">
      <w:numFmt w:val="bullet"/>
      <w:lvlText w:val="•"/>
      <w:lvlJc w:val="left"/>
      <w:pPr>
        <w:ind w:left="3599" w:hanging="293"/>
      </w:pPr>
      <w:rPr>
        <w:rFonts w:hint="default"/>
        <w:lang w:val="ru-RU" w:eastAsia="en-US" w:bidi="ar-SA"/>
      </w:rPr>
    </w:lvl>
    <w:lvl w:ilvl="6" w:tplc="CDBA0AA8">
      <w:numFmt w:val="bullet"/>
      <w:lvlText w:val="•"/>
      <w:lvlJc w:val="left"/>
      <w:pPr>
        <w:ind w:left="4294" w:hanging="293"/>
      </w:pPr>
      <w:rPr>
        <w:rFonts w:hint="default"/>
        <w:lang w:val="ru-RU" w:eastAsia="en-US" w:bidi="ar-SA"/>
      </w:rPr>
    </w:lvl>
    <w:lvl w:ilvl="7" w:tplc="3586D6D8">
      <w:numFmt w:val="bullet"/>
      <w:lvlText w:val="•"/>
      <w:lvlJc w:val="left"/>
      <w:pPr>
        <w:ind w:left="4990" w:hanging="293"/>
      </w:pPr>
      <w:rPr>
        <w:rFonts w:hint="default"/>
        <w:lang w:val="ru-RU" w:eastAsia="en-US" w:bidi="ar-SA"/>
      </w:rPr>
    </w:lvl>
    <w:lvl w:ilvl="8" w:tplc="D79CFF06">
      <w:numFmt w:val="bullet"/>
      <w:lvlText w:val="•"/>
      <w:lvlJc w:val="left"/>
      <w:pPr>
        <w:ind w:left="5686" w:hanging="293"/>
      </w:pPr>
      <w:rPr>
        <w:rFonts w:hint="default"/>
        <w:lang w:val="ru-RU" w:eastAsia="en-US" w:bidi="ar-SA"/>
      </w:rPr>
    </w:lvl>
  </w:abstractNum>
  <w:abstractNum w:abstractNumId="43"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B0B32E9"/>
    <w:multiLevelType w:val="hybridMultilevel"/>
    <w:tmpl w:val="9070BDFA"/>
    <w:lvl w:ilvl="0" w:tplc="CDD294BA">
      <w:start w:val="2"/>
      <w:numFmt w:val="decimal"/>
      <w:lvlText w:val="%1)"/>
      <w:lvlJc w:val="left"/>
      <w:pPr>
        <w:ind w:left="127" w:hanging="857"/>
      </w:pPr>
      <w:rPr>
        <w:rFonts w:ascii="Times New Roman" w:eastAsia="Times New Roman" w:hAnsi="Times New Roman" w:cs="Times New Roman" w:hint="default"/>
        <w:spacing w:val="0"/>
        <w:w w:val="100"/>
        <w:sz w:val="28"/>
        <w:szCs w:val="28"/>
        <w:lang w:val="ru-RU" w:eastAsia="en-US" w:bidi="ar-SA"/>
      </w:rPr>
    </w:lvl>
    <w:lvl w:ilvl="1" w:tplc="3DA42732">
      <w:numFmt w:val="bullet"/>
      <w:lvlText w:val="•"/>
      <w:lvlJc w:val="left"/>
      <w:pPr>
        <w:ind w:left="885" w:hanging="857"/>
      </w:pPr>
      <w:rPr>
        <w:rFonts w:hint="default"/>
        <w:lang w:val="ru-RU" w:eastAsia="en-US" w:bidi="ar-SA"/>
      </w:rPr>
    </w:lvl>
    <w:lvl w:ilvl="2" w:tplc="F9C21D92">
      <w:numFmt w:val="bullet"/>
      <w:lvlText w:val="•"/>
      <w:lvlJc w:val="left"/>
      <w:pPr>
        <w:ind w:left="1650" w:hanging="857"/>
      </w:pPr>
      <w:rPr>
        <w:rFonts w:hint="default"/>
        <w:lang w:val="ru-RU" w:eastAsia="en-US" w:bidi="ar-SA"/>
      </w:rPr>
    </w:lvl>
    <w:lvl w:ilvl="3" w:tplc="F4C6FB68">
      <w:numFmt w:val="bullet"/>
      <w:lvlText w:val="•"/>
      <w:lvlJc w:val="left"/>
      <w:pPr>
        <w:ind w:left="2416" w:hanging="857"/>
      </w:pPr>
      <w:rPr>
        <w:rFonts w:hint="default"/>
        <w:lang w:val="ru-RU" w:eastAsia="en-US" w:bidi="ar-SA"/>
      </w:rPr>
    </w:lvl>
    <w:lvl w:ilvl="4" w:tplc="5BF0721A">
      <w:numFmt w:val="bullet"/>
      <w:lvlText w:val="•"/>
      <w:lvlJc w:val="left"/>
      <w:pPr>
        <w:ind w:left="3181" w:hanging="857"/>
      </w:pPr>
      <w:rPr>
        <w:rFonts w:hint="default"/>
        <w:lang w:val="ru-RU" w:eastAsia="en-US" w:bidi="ar-SA"/>
      </w:rPr>
    </w:lvl>
    <w:lvl w:ilvl="5" w:tplc="C7BAD14E">
      <w:numFmt w:val="bullet"/>
      <w:lvlText w:val="•"/>
      <w:lvlJc w:val="left"/>
      <w:pPr>
        <w:ind w:left="3947" w:hanging="857"/>
      </w:pPr>
      <w:rPr>
        <w:rFonts w:hint="default"/>
        <w:lang w:val="ru-RU" w:eastAsia="en-US" w:bidi="ar-SA"/>
      </w:rPr>
    </w:lvl>
    <w:lvl w:ilvl="6" w:tplc="5D5AA8BE">
      <w:numFmt w:val="bullet"/>
      <w:lvlText w:val="•"/>
      <w:lvlJc w:val="left"/>
      <w:pPr>
        <w:ind w:left="4712" w:hanging="857"/>
      </w:pPr>
      <w:rPr>
        <w:rFonts w:hint="default"/>
        <w:lang w:val="ru-RU" w:eastAsia="en-US" w:bidi="ar-SA"/>
      </w:rPr>
    </w:lvl>
    <w:lvl w:ilvl="7" w:tplc="026A0D88">
      <w:numFmt w:val="bullet"/>
      <w:lvlText w:val="•"/>
      <w:lvlJc w:val="left"/>
      <w:pPr>
        <w:ind w:left="5477" w:hanging="857"/>
      </w:pPr>
      <w:rPr>
        <w:rFonts w:hint="default"/>
        <w:lang w:val="ru-RU" w:eastAsia="en-US" w:bidi="ar-SA"/>
      </w:rPr>
    </w:lvl>
    <w:lvl w:ilvl="8" w:tplc="9CE0A846">
      <w:numFmt w:val="bullet"/>
      <w:lvlText w:val="•"/>
      <w:lvlJc w:val="left"/>
      <w:pPr>
        <w:ind w:left="6243" w:hanging="857"/>
      </w:pPr>
      <w:rPr>
        <w:rFonts w:hint="default"/>
        <w:lang w:val="ru-RU" w:eastAsia="en-US" w:bidi="ar-SA"/>
      </w:rPr>
    </w:lvl>
  </w:abstractNum>
  <w:abstractNum w:abstractNumId="45"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B8564FC"/>
    <w:multiLevelType w:val="hybridMultilevel"/>
    <w:tmpl w:val="DE945F72"/>
    <w:lvl w:ilvl="0" w:tplc="13723CE2">
      <w:start w:val="1"/>
      <w:numFmt w:val="upperLetter"/>
      <w:lvlText w:val="%1."/>
      <w:lvlJc w:val="left"/>
      <w:pPr>
        <w:ind w:left="580" w:hanging="349"/>
      </w:pPr>
      <w:rPr>
        <w:rFonts w:ascii="Times New Roman" w:eastAsia="Times New Roman" w:hAnsi="Times New Roman" w:cs="Times New Roman" w:hint="default"/>
        <w:spacing w:val="-2"/>
        <w:w w:val="100"/>
        <w:sz w:val="28"/>
        <w:szCs w:val="28"/>
        <w:lang w:val="ru-RU" w:eastAsia="en-US" w:bidi="ar-SA"/>
      </w:rPr>
    </w:lvl>
    <w:lvl w:ilvl="1" w:tplc="00A6455E">
      <w:numFmt w:val="bullet"/>
      <w:lvlText w:val="•"/>
      <w:lvlJc w:val="left"/>
      <w:pPr>
        <w:ind w:left="1576" w:hanging="349"/>
      </w:pPr>
      <w:rPr>
        <w:rFonts w:hint="default"/>
        <w:lang w:val="ru-RU" w:eastAsia="en-US" w:bidi="ar-SA"/>
      </w:rPr>
    </w:lvl>
    <w:lvl w:ilvl="2" w:tplc="969EC094">
      <w:numFmt w:val="bullet"/>
      <w:lvlText w:val="•"/>
      <w:lvlJc w:val="left"/>
      <w:pPr>
        <w:ind w:left="2573" w:hanging="349"/>
      </w:pPr>
      <w:rPr>
        <w:rFonts w:hint="default"/>
        <w:lang w:val="ru-RU" w:eastAsia="en-US" w:bidi="ar-SA"/>
      </w:rPr>
    </w:lvl>
    <w:lvl w:ilvl="3" w:tplc="9A82FFD6">
      <w:numFmt w:val="bullet"/>
      <w:lvlText w:val="•"/>
      <w:lvlJc w:val="left"/>
      <w:pPr>
        <w:ind w:left="3569" w:hanging="349"/>
      </w:pPr>
      <w:rPr>
        <w:rFonts w:hint="default"/>
        <w:lang w:val="ru-RU" w:eastAsia="en-US" w:bidi="ar-SA"/>
      </w:rPr>
    </w:lvl>
    <w:lvl w:ilvl="4" w:tplc="4FDE8A2A">
      <w:numFmt w:val="bullet"/>
      <w:lvlText w:val="•"/>
      <w:lvlJc w:val="left"/>
      <w:pPr>
        <w:ind w:left="4566" w:hanging="349"/>
      </w:pPr>
      <w:rPr>
        <w:rFonts w:hint="default"/>
        <w:lang w:val="ru-RU" w:eastAsia="en-US" w:bidi="ar-SA"/>
      </w:rPr>
    </w:lvl>
    <w:lvl w:ilvl="5" w:tplc="FE8CFE32">
      <w:numFmt w:val="bullet"/>
      <w:lvlText w:val="•"/>
      <w:lvlJc w:val="left"/>
      <w:pPr>
        <w:ind w:left="5563" w:hanging="349"/>
      </w:pPr>
      <w:rPr>
        <w:rFonts w:hint="default"/>
        <w:lang w:val="ru-RU" w:eastAsia="en-US" w:bidi="ar-SA"/>
      </w:rPr>
    </w:lvl>
    <w:lvl w:ilvl="6" w:tplc="6400D73E">
      <w:numFmt w:val="bullet"/>
      <w:lvlText w:val="•"/>
      <w:lvlJc w:val="left"/>
      <w:pPr>
        <w:ind w:left="6559" w:hanging="349"/>
      </w:pPr>
      <w:rPr>
        <w:rFonts w:hint="default"/>
        <w:lang w:val="ru-RU" w:eastAsia="en-US" w:bidi="ar-SA"/>
      </w:rPr>
    </w:lvl>
    <w:lvl w:ilvl="7" w:tplc="0F405624">
      <w:numFmt w:val="bullet"/>
      <w:lvlText w:val="•"/>
      <w:lvlJc w:val="left"/>
      <w:pPr>
        <w:ind w:left="7556" w:hanging="349"/>
      </w:pPr>
      <w:rPr>
        <w:rFonts w:hint="default"/>
        <w:lang w:val="ru-RU" w:eastAsia="en-US" w:bidi="ar-SA"/>
      </w:rPr>
    </w:lvl>
    <w:lvl w:ilvl="8" w:tplc="14045F60">
      <w:numFmt w:val="bullet"/>
      <w:lvlText w:val="•"/>
      <w:lvlJc w:val="left"/>
      <w:pPr>
        <w:ind w:left="8553" w:hanging="349"/>
      </w:pPr>
      <w:rPr>
        <w:rFonts w:hint="default"/>
        <w:lang w:val="ru-RU" w:eastAsia="en-US" w:bidi="ar-SA"/>
      </w:rPr>
    </w:lvl>
  </w:abstractNum>
  <w:abstractNum w:abstractNumId="47" w15:restartNumberingAfterBreak="0">
    <w:nsid w:val="4F4B2411"/>
    <w:multiLevelType w:val="hybridMultilevel"/>
    <w:tmpl w:val="B22EFD08"/>
    <w:lvl w:ilvl="0" w:tplc="D7683B3E">
      <w:start w:val="3"/>
      <w:numFmt w:val="decimal"/>
      <w:lvlText w:val="%1)"/>
      <w:lvlJc w:val="left"/>
      <w:pPr>
        <w:ind w:left="129" w:hanging="293"/>
      </w:pPr>
      <w:rPr>
        <w:rFonts w:ascii="Times New Roman" w:eastAsia="Times New Roman" w:hAnsi="Times New Roman" w:cs="Times New Roman" w:hint="default"/>
        <w:spacing w:val="0"/>
        <w:w w:val="100"/>
        <w:sz w:val="28"/>
        <w:szCs w:val="28"/>
        <w:lang w:val="ru-RU" w:eastAsia="en-US" w:bidi="ar-SA"/>
      </w:rPr>
    </w:lvl>
    <w:lvl w:ilvl="1" w:tplc="26DE74B4">
      <w:numFmt w:val="bullet"/>
      <w:lvlText w:val="•"/>
      <w:lvlJc w:val="left"/>
      <w:pPr>
        <w:ind w:left="844" w:hanging="293"/>
      </w:pPr>
      <w:rPr>
        <w:rFonts w:hint="default"/>
        <w:lang w:val="ru-RU" w:eastAsia="en-US" w:bidi="ar-SA"/>
      </w:rPr>
    </w:lvl>
    <w:lvl w:ilvl="2" w:tplc="A8BCAD2E">
      <w:numFmt w:val="bullet"/>
      <w:lvlText w:val="•"/>
      <w:lvlJc w:val="left"/>
      <w:pPr>
        <w:ind w:left="1568" w:hanging="293"/>
      </w:pPr>
      <w:rPr>
        <w:rFonts w:hint="default"/>
        <w:lang w:val="ru-RU" w:eastAsia="en-US" w:bidi="ar-SA"/>
      </w:rPr>
    </w:lvl>
    <w:lvl w:ilvl="3" w:tplc="68DAD342">
      <w:numFmt w:val="bullet"/>
      <w:lvlText w:val="•"/>
      <w:lvlJc w:val="left"/>
      <w:pPr>
        <w:ind w:left="2292" w:hanging="293"/>
      </w:pPr>
      <w:rPr>
        <w:rFonts w:hint="default"/>
        <w:lang w:val="ru-RU" w:eastAsia="en-US" w:bidi="ar-SA"/>
      </w:rPr>
    </w:lvl>
    <w:lvl w:ilvl="4" w:tplc="1054CD44">
      <w:numFmt w:val="bullet"/>
      <w:lvlText w:val="•"/>
      <w:lvlJc w:val="left"/>
      <w:pPr>
        <w:ind w:left="3017" w:hanging="293"/>
      </w:pPr>
      <w:rPr>
        <w:rFonts w:hint="default"/>
        <w:lang w:val="ru-RU" w:eastAsia="en-US" w:bidi="ar-SA"/>
      </w:rPr>
    </w:lvl>
    <w:lvl w:ilvl="5" w:tplc="4162AA96">
      <w:numFmt w:val="bullet"/>
      <w:lvlText w:val="•"/>
      <w:lvlJc w:val="left"/>
      <w:pPr>
        <w:ind w:left="3741" w:hanging="293"/>
      </w:pPr>
      <w:rPr>
        <w:rFonts w:hint="default"/>
        <w:lang w:val="ru-RU" w:eastAsia="en-US" w:bidi="ar-SA"/>
      </w:rPr>
    </w:lvl>
    <w:lvl w:ilvl="6" w:tplc="C1EC1084">
      <w:numFmt w:val="bullet"/>
      <w:lvlText w:val="•"/>
      <w:lvlJc w:val="left"/>
      <w:pPr>
        <w:ind w:left="4465" w:hanging="293"/>
      </w:pPr>
      <w:rPr>
        <w:rFonts w:hint="default"/>
        <w:lang w:val="ru-RU" w:eastAsia="en-US" w:bidi="ar-SA"/>
      </w:rPr>
    </w:lvl>
    <w:lvl w:ilvl="7" w:tplc="F0E08C4A">
      <w:numFmt w:val="bullet"/>
      <w:lvlText w:val="•"/>
      <w:lvlJc w:val="left"/>
      <w:pPr>
        <w:ind w:left="5190" w:hanging="293"/>
      </w:pPr>
      <w:rPr>
        <w:rFonts w:hint="default"/>
        <w:lang w:val="ru-RU" w:eastAsia="en-US" w:bidi="ar-SA"/>
      </w:rPr>
    </w:lvl>
    <w:lvl w:ilvl="8" w:tplc="7602C07C">
      <w:numFmt w:val="bullet"/>
      <w:lvlText w:val="•"/>
      <w:lvlJc w:val="left"/>
      <w:pPr>
        <w:ind w:left="5914" w:hanging="293"/>
      </w:pPr>
      <w:rPr>
        <w:rFonts w:hint="default"/>
        <w:lang w:val="ru-RU" w:eastAsia="en-US" w:bidi="ar-SA"/>
      </w:rPr>
    </w:lvl>
  </w:abstractNum>
  <w:abstractNum w:abstractNumId="4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3B936B7"/>
    <w:multiLevelType w:val="hybridMultilevel"/>
    <w:tmpl w:val="A4B8BAA0"/>
    <w:lvl w:ilvl="0" w:tplc="3D9880AC">
      <w:start w:val="3"/>
      <w:numFmt w:val="decimal"/>
      <w:lvlText w:val="%1)"/>
      <w:lvlJc w:val="left"/>
      <w:pPr>
        <w:ind w:left="126" w:hanging="298"/>
      </w:pPr>
      <w:rPr>
        <w:rFonts w:ascii="Times New Roman" w:eastAsia="Times New Roman" w:hAnsi="Times New Roman" w:cs="Times New Roman" w:hint="default"/>
        <w:spacing w:val="0"/>
        <w:w w:val="100"/>
        <w:sz w:val="28"/>
        <w:szCs w:val="28"/>
        <w:lang w:val="ru-RU" w:eastAsia="en-US" w:bidi="ar-SA"/>
      </w:rPr>
    </w:lvl>
    <w:lvl w:ilvl="1" w:tplc="B72248CA">
      <w:numFmt w:val="bullet"/>
      <w:lvlText w:val="•"/>
      <w:lvlJc w:val="left"/>
      <w:pPr>
        <w:ind w:left="801" w:hanging="298"/>
      </w:pPr>
      <w:rPr>
        <w:rFonts w:hint="default"/>
        <w:lang w:val="ru-RU" w:eastAsia="en-US" w:bidi="ar-SA"/>
      </w:rPr>
    </w:lvl>
    <w:lvl w:ilvl="2" w:tplc="047C738C">
      <w:numFmt w:val="bullet"/>
      <w:lvlText w:val="•"/>
      <w:lvlJc w:val="left"/>
      <w:pPr>
        <w:ind w:left="1483" w:hanging="298"/>
      </w:pPr>
      <w:rPr>
        <w:rFonts w:hint="default"/>
        <w:lang w:val="ru-RU" w:eastAsia="en-US" w:bidi="ar-SA"/>
      </w:rPr>
    </w:lvl>
    <w:lvl w:ilvl="3" w:tplc="5F9EB58C">
      <w:numFmt w:val="bullet"/>
      <w:lvlText w:val="•"/>
      <w:lvlJc w:val="left"/>
      <w:pPr>
        <w:ind w:left="2165" w:hanging="298"/>
      </w:pPr>
      <w:rPr>
        <w:rFonts w:hint="default"/>
        <w:lang w:val="ru-RU" w:eastAsia="en-US" w:bidi="ar-SA"/>
      </w:rPr>
    </w:lvl>
    <w:lvl w:ilvl="4" w:tplc="420641B6">
      <w:numFmt w:val="bullet"/>
      <w:lvlText w:val="•"/>
      <w:lvlJc w:val="left"/>
      <w:pPr>
        <w:ind w:left="2846" w:hanging="298"/>
      </w:pPr>
      <w:rPr>
        <w:rFonts w:hint="default"/>
        <w:lang w:val="ru-RU" w:eastAsia="en-US" w:bidi="ar-SA"/>
      </w:rPr>
    </w:lvl>
    <w:lvl w:ilvl="5" w:tplc="705AAD30">
      <w:numFmt w:val="bullet"/>
      <w:lvlText w:val="•"/>
      <w:lvlJc w:val="left"/>
      <w:pPr>
        <w:ind w:left="3528" w:hanging="298"/>
      </w:pPr>
      <w:rPr>
        <w:rFonts w:hint="default"/>
        <w:lang w:val="ru-RU" w:eastAsia="en-US" w:bidi="ar-SA"/>
      </w:rPr>
    </w:lvl>
    <w:lvl w:ilvl="6" w:tplc="99CCD44E">
      <w:numFmt w:val="bullet"/>
      <w:lvlText w:val="•"/>
      <w:lvlJc w:val="left"/>
      <w:pPr>
        <w:ind w:left="4210" w:hanging="298"/>
      </w:pPr>
      <w:rPr>
        <w:rFonts w:hint="default"/>
        <w:lang w:val="ru-RU" w:eastAsia="en-US" w:bidi="ar-SA"/>
      </w:rPr>
    </w:lvl>
    <w:lvl w:ilvl="7" w:tplc="58B20F50">
      <w:numFmt w:val="bullet"/>
      <w:lvlText w:val="•"/>
      <w:lvlJc w:val="left"/>
      <w:pPr>
        <w:ind w:left="4891" w:hanging="298"/>
      </w:pPr>
      <w:rPr>
        <w:rFonts w:hint="default"/>
        <w:lang w:val="ru-RU" w:eastAsia="en-US" w:bidi="ar-SA"/>
      </w:rPr>
    </w:lvl>
    <w:lvl w:ilvl="8" w:tplc="B62EB240">
      <w:numFmt w:val="bullet"/>
      <w:lvlText w:val="•"/>
      <w:lvlJc w:val="left"/>
      <w:pPr>
        <w:ind w:left="5573" w:hanging="298"/>
      </w:pPr>
      <w:rPr>
        <w:rFonts w:hint="default"/>
        <w:lang w:val="ru-RU" w:eastAsia="en-US" w:bidi="ar-SA"/>
      </w:rPr>
    </w:lvl>
  </w:abstractNum>
  <w:abstractNum w:abstractNumId="50" w15:restartNumberingAfterBreak="0">
    <w:nsid w:val="546852E7"/>
    <w:multiLevelType w:val="hybridMultilevel"/>
    <w:tmpl w:val="4C001AF6"/>
    <w:lvl w:ilvl="0" w:tplc="D2024A28">
      <w:start w:val="1"/>
      <w:numFmt w:val="decimal"/>
      <w:lvlText w:val="%1."/>
      <w:lvlJc w:val="left"/>
      <w:pPr>
        <w:ind w:left="112" w:hanging="281"/>
      </w:pPr>
      <w:rPr>
        <w:rFonts w:ascii="Times New Roman" w:eastAsia="Times New Roman" w:hAnsi="Times New Roman" w:cs="Times New Roman" w:hint="default"/>
        <w:spacing w:val="0"/>
        <w:w w:val="100"/>
        <w:sz w:val="28"/>
        <w:szCs w:val="28"/>
        <w:lang w:val="ru-RU" w:eastAsia="en-US" w:bidi="ar-SA"/>
      </w:rPr>
    </w:lvl>
    <w:lvl w:ilvl="1" w:tplc="4DAAFBF0">
      <w:numFmt w:val="bullet"/>
      <w:lvlText w:val="•"/>
      <w:lvlJc w:val="left"/>
      <w:pPr>
        <w:ind w:left="1122" w:hanging="281"/>
      </w:pPr>
      <w:rPr>
        <w:rFonts w:hint="default"/>
        <w:lang w:val="ru-RU" w:eastAsia="en-US" w:bidi="ar-SA"/>
      </w:rPr>
    </w:lvl>
    <w:lvl w:ilvl="2" w:tplc="AF5CFCC2">
      <w:numFmt w:val="bullet"/>
      <w:lvlText w:val="•"/>
      <w:lvlJc w:val="left"/>
      <w:pPr>
        <w:ind w:left="2125" w:hanging="281"/>
      </w:pPr>
      <w:rPr>
        <w:rFonts w:hint="default"/>
        <w:lang w:val="ru-RU" w:eastAsia="en-US" w:bidi="ar-SA"/>
      </w:rPr>
    </w:lvl>
    <w:lvl w:ilvl="3" w:tplc="582631E6">
      <w:numFmt w:val="bullet"/>
      <w:lvlText w:val="•"/>
      <w:lvlJc w:val="left"/>
      <w:pPr>
        <w:ind w:left="3127" w:hanging="281"/>
      </w:pPr>
      <w:rPr>
        <w:rFonts w:hint="default"/>
        <w:lang w:val="ru-RU" w:eastAsia="en-US" w:bidi="ar-SA"/>
      </w:rPr>
    </w:lvl>
    <w:lvl w:ilvl="4" w:tplc="99DC3D00">
      <w:numFmt w:val="bullet"/>
      <w:lvlText w:val="•"/>
      <w:lvlJc w:val="left"/>
      <w:pPr>
        <w:ind w:left="4130" w:hanging="281"/>
      </w:pPr>
      <w:rPr>
        <w:rFonts w:hint="default"/>
        <w:lang w:val="ru-RU" w:eastAsia="en-US" w:bidi="ar-SA"/>
      </w:rPr>
    </w:lvl>
    <w:lvl w:ilvl="5" w:tplc="A1BC245E">
      <w:numFmt w:val="bullet"/>
      <w:lvlText w:val="•"/>
      <w:lvlJc w:val="left"/>
      <w:pPr>
        <w:ind w:left="5133" w:hanging="281"/>
      </w:pPr>
      <w:rPr>
        <w:rFonts w:hint="default"/>
        <w:lang w:val="ru-RU" w:eastAsia="en-US" w:bidi="ar-SA"/>
      </w:rPr>
    </w:lvl>
    <w:lvl w:ilvl="6" w:tplc="80A4AD36">
      <w:numFmt w:val="bullet"/>
      <w:lvlText w:val="•"/>
      <w:lvlJc w:val="left"/>
      <w:pPr>
        <w:ind w:left="6135" w:hanging="281"/>
      </w:pPr>
      <w:rPr>
        <w:rFonts w:hint="default"/>
        <w:lang w:val="ru-RU" w:eastAsia="en-US" w:bidi="ar-SA"/>
      </w:rPr>
    </w:lvl>
    <w:lvl w:ilvl="7" w:tplc="9B7EB7DA">
      <w:numFmt w:val="bullet"/>
      <w:lvlText w:val="•"/>
      <w:lvlJc w:val="left"/>
      <w:pPr>
        <w:ind w:left="7138" w:hanging="281"/>
      </w:pPr>
      <w:rPr>
        <w:rFonts w:hint="default"/>
        <w:lang w:val="ru-RU" w:eastAsia="en-US" w:bidi="ar-SA"/>
      </w:rPr>
    </w:lvl>
    <w:lvl w:ilvl="8" w:tplc="B970ACB2">
      <w:numFmt w:val="bullet"/>
      <w:lvlText w:val="•"/>
      <w:lvlJc w:val="left"/>
      <w:pPr>
        <w:ind w:left="8141" w:hanging="281"/>
      </w:pPr>
      <w:rPr>
        <w:rFonts w:hint="default"/>
        <w:lang w:val="ru-RU" w:eastAsia="en-US" w:bidi="ar-SA"/>
      </w:rPr>
    </w:lvl>
  </w:abstractNum>
  <w:abstractNum w:abstractNumId="51" w15:restartNumberingAfterBreak="0">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54F741C"/>
    <w:multiLevelType w:val="hybridMultilevel"/>
    <w:tmpl w:val="3C66652E"/>
    <w:lvl w:ilvl="0" w:tplc="2EF4AA2C">
      <w:start w:val="1"/>
      <w:numFmt w:val="decimal"/>
      <w:lvlText w:val="%1)"/>
      <w:lvlJc w:val="left"/>
      <w:pPr>
        <w:ind w:left="232" w:hanging="308"/>
      </w:pPr>
      <w:rPr>
        <w:rFonts w:ascii="Times New Roman" w:eastAsia="Times New Roman" w:hAnsi="Times New Roman" w:cs="Times New Roman" w:hint="default"/>
        <w:spacing w:val="0"/>
        <w:w w:val="100"/>
        <w:sz w:val="28"/>
        <w:szCs w:val="28"/>
        <w:lang w:val="ru-RU" w:eastAsia="en-US" w:bidi="ar-SA"/>
      </w:rPr>
    </w:lvl>
    <w:lvl w:ilvl="1" w:tplc="D0284B8E">
      <w:numFmt w:val="bullet"/>
      <w:lvlText w:val="•"/>
      <w:lvlJc w:val="left"/>
      <w:pPr>
        <w:ind w:left="1270" w:hanging="308"/>
      </w:pPr>
      <w:rPr>
        <w:rFonts w:hint="default"/>
        <w:lang w:val="ru-RU" w:eastAsia="en-US" w:bidi="ar-SA"/>
      </w:rPr>
    </w:lvl>
    <w:lvl w:ilvl="2" w:tplc="E8083352">
      <w:numFmt w:val="bullet"/>
      <w:lvlText w:val="•"/>
      <w:lvlJc w:val="left"/>
      <w:pPr>
        <w:ind w:left="2301" w:hanging="308"/>
      </w:pPr>
      <w:rPr>
        <w:rFonts w:hint="default"/>
        <w:lang w:val="ru-RU" w:eastAsia="en-US" w:bidi="ar-SA"/>
      </w:rPr>
    </w:lvl>
    <w:lvl w:ilvl="3" w:tplc="2C0C4574">
      <w:numFmt w:val="bullet"/>
      <w:lvlText w:val="•"/>
      <w:lvlJc w:val="left"/>
      <w:pPr>
        <w:ind w:left="3331" w:hanging="308"/>
      </w:pPr>
      <w:rPr>
        <w:rFonts w:hint="default"/>
        <w:lang w:val="ru-RU" w:eastAsia="en-US" w:bidi="ar-SA"/>
      </w:rPr>
    </w:lvl>
    <w:lvl w:ilvl="4" w:tplc="CA62C432">
      <w:numFmt w:val="bullet"/>
      <w:lvlText w:val="•"/>
      <w:lvlJc w:val="left"/>
      <w:pPr>
        <w:ind w:left="4362" w:hanging="308"/>
      </w:pPr>
      <w:rPr>
        <w:rFonts w:hint="default"/>
        <w:lang w:val="ru-RU" w:eastAsia="en-US" w:bidi="ar-SA"/>
      </w:rPr>
    </w:lvl>
    <w:lvl w:ilvl="5" w:tplc="3FBC6E6C">
      <w:numFmt w:val="bullet"/>
      <w:lvlText w:val="•"/>
      <w:lvlJc w:val="left"/>
      <w:pPr>
        <w:ind w:left="5393" w:hanging="308"/>
      </w:pPr>
      <w:rPr>
        <w:rFonts w:hint="default"/>
        <w:lang w:val="ru-RU" w:eastAsia="en-US" w:bidi="ar-SA"/>
      </w:rPr>
    </w:lvl>
    <w:lvl w:ilvl="6" w:tplc="B71E675E">
      <w:numFmt w:val="bullet"/>
      <w:lvlText w:val="•"/>
      <w:lvlJc w:val="left"/>
      <w:pPr>
        <w:ind w:left="6423" w:hanging="308"/>
      </w:pPr>
      <w:rPr>
        <w:rFonts w:hint="default"/>
        <w:lang w:val="ru-RU" w:eastAsia="en-US" w:bidi="ar-SA"/>
      </w:rPr>
    </w:lvl>
    <w:lvl w:ilvl="7" w:tplc="FA52A64A">
      <w:numFmt w:val="bullet"/>
      <w:lvlText w:val="•"/>
      <w:lvlJc w:val="left"/>
      <w:pPr>
        <w:ind w:left="7454" w:hanging="308"/>
      </w:pPr>
      <w:rPr>
        <w:rFonts w:hint="default"/>
        <w:lang w:val="ru-RU" w:eastAsia="en-US" w:bidi="ar-SA"/>
      </w:rPr>
    </w:lvl>
    <w:lvl w:ilvl="8" w:tplc="FE48AC08">
      <w:numFmt w:val="bullet"/>
      <w:lvlText w:val="•"/>
      <w:lvlJc w:val="left"/>
      <w:pPr>
        <w:ind w:left="8485" w:hanging="308"/>
      </w:pPr>
      <w:rPr>
        <w:rFonts w:hint="default"/>
        <w:lang w:val="ru-RU" w:eastAsia="en-US" w:bidi="ar-SA"/>
      </w:rPr>
    </w:lvl>
  </w:abstractNum>
  <w:abstractNum w:abstractNumId="53"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887739C"/>
    <w:multiLevelType w:val="hybridMultilevel"/>
    <w:tmpl w:val="EE422372"/>
    <w:lvl w:ilvl="0" w:tplc="30269BF2">
      <w:numFmt w:val="bullet"/>
      <w:lvlText w:val="-"/>
      <w:lvlJc w:val="left"/>
      <w:pPr>
        <w:ind w:left="109" w:hanging="168"/>
      </w:pPr>
      <w:rPr>
        <w:rFonts w:ascii="Times New Roman" w:eastAsia="Times New Roman" w:hAnsi="Times New Roman" w:cs="Times New Roman" w:hint="default"/>
        <w:w w:val="99"/>
        <w:sz w:val="28"/>
        <w:szCs w:val="28"/>
        <w:lang w:val="ru-RU" w:eastAsia="en-US" w:bidi="ar-SA"/>
      </w:rPr>
    </w:lvl>
    <w:lvl w:ilvl="1" w:tplc="05E69F42">
      <w:numFmt w:val="bullet"/>
      <w:lvlText w:val="•"/>
      <w:lvlJc w:val="left"/>
      <w:pPr>
        <w:ind w:left="588" w:hanging="168"/>
      </w:pPr>
      <w:rPr>
        <w:rFonts w:hint="default"/>
        <w:lang w:val="ru-RU" w:eastAsia="en-US" w:bidi="ar-SA"/>
      </w:rPr>
    </w:lvl>
    <w:lvl w:ilvl="2" w:tplc="38FA3258">
      <w:numFmt w:val="bullet"/>
      <w:lvlText w:val="•"/>
      <w:lvlJc w:val="left"/>
      <w:pPr>
        <w:ind w:left="1077" w:hanging="168"/>
      </w:pPr>
      <w:rPr>
        <w:rFonts w:hint="default"/>
        <w:lang w:val="ru-RU" w:eastAsia="en-US" w:bidi="ar-SA"/>
      </w:rPr>
    </w:lvl>
    <w:lvl w:ilvl="3" w:tplc="BA1C324E">
      <w:numFmt w:val="bullet"/>
      <w:lvlText w:val="•"/>
      <w:lvlJc w:val="left"/>
      <w:pPr>
        <w:ind w:left="1566" w:hanging="168"/>
      </w:pPr>
      <w:rPr>
        <w:rFonts w:hint="default"/>
        <w:lang w:val="ru-RU" w:eastAsia="en-US" w:bidi="ar-SA"/>
      </w:rPr>
    </w:lvl>
    <w:lvl w:ilvl="4" w:tplc="2EDC2478">
      <w:numFmt w:val="bullet"/>
      <w:lvlText w:val="•"/>
      <w:lvlJc w:val="left"/>
      <w:pPr>
        <w:ind w:left="2055" w:hanging="168"/>
      </w:pPr>
      <w:rPr>
        <w:rFonts w:hint="default"/>
        <w:lang w:val="ru-RU" w:eastAsia="en-US" w:bidi="ar-SA"/>
      </w:rPr>
    </w:lvl>
    <w:lvl w:ilvl="5" w:tplc="6D00F4F0">
      <w:numFmt w:val="bullet"/>
      <w:lvlText w:val="•"/>
      <w:lvlJc w:val="left"/>
      <w:pPr>
        <w:ind w:left="2544" w:hanging="168"/>
      </w:pPr>
      <w:rPr>
        <w:rFonts w:hint="default"/>
        <w:lang w:val="ru-RU" w:eastAsia="en-US" w:bidi="ar-SA"/>
      </w:rPr>
    </w:lvl>
    <w:lvl w:ilvl="6" w:tplc="3D041AA0">
      <w:numFmt w:val="bullet"/>
      <w:lvlText w:val="•"/>
      <w:lvlJc w:val="left"/>
      <w:pPr>
        <w:ind w:left="3033" w:hanging="168"/>
      </w:pPr>
      <w:rPr>
        <w:rFonts w:hint="default"/>
        <w:lang w:val="ru-RU" w:eastAsia="en-US" w:bidi="ar-SA"/>
      </w:rPr>
    </w:lvl>
    <w:lvl w:ilvl="7" w:tplc="ECC87A38">
      <w:numFmt w:val="bullet"/>
      <w:lvlText w:val="•"/>
      <w:lvlJc w:val="left"/>
      <w:pPr>
        <w:ind w:left="3522" w:hanging="168"/>
      </w:pPr>
      <w:rPr>
        <w:rFonts w:hint="default"/>
        <w:lang w:val="ru-RU" w:eastAsia="en-US" w:bidi="ar-SA"/>
      </w:rPr>
    </w:lvl>
    <w:lvl w:ilvl="8" w:tplc="2CAE6912">
      <w:numFmt w:val="bullet"/>
      <w:lvlText w:val="•"/>
      <w:lvlJc w:val="left"/>
      <w:pPr>
        <w:ind w:left="4011" w:hanging="168"/>
      </w:pPr>
      <w:rPr>
        <w:rFonts w:hint="default"/>
        <w:lang w:val="ru-RU" w:eastAsia="en-US" w:bidi="ar-SA"/>
      </w:rPr>
    </w:lvl>
  </w:abstractNum>
  <w:abstractNum w:abstractNumId="55" w15:restartNumberingAfterBreak="0">
    <w:nsid w:val="5CC6660E"/>
    <w:multiLevelType w:val="hybridMultilevel"/>
    <w:tmpl w:val="F97230C4"/>
    <w:lvl w:ilvl="0" w:tplc="34180612">
      <w:start w:val="2"/>
      <w:numFmt w:val="decimal"/>
      <w:lvlText w:val="%1)"/>
      <w:lvlJc w:val="left"/>
      <w:pPr>
        <w:ind w:left="127" w:hanging="293"/>
      </w:pPr>
      <w:rPr>
        <w:rFonts w:ascii="Times New Roman" w:eastAsia="Times New Roman" w:hAnsi="Times New Roman" w:cs="Times New Roman" w:hint="default"/>
        <w:spacing w:val="0"/>
        <w:w w:val="100"/>
        <w:sz w:val="28"/>
        <w:szCs w:val="28"/>
        <w:lang w:val="ru-RU" w:eastAsia="en-US" w:bidi="ar-SA"/>
      </w:rPr>
    </w:lvl>
    <w:lvl w:ilvl="1" w:tplc="2A22E450">
      <w:numFmt w:val="bullet"/>
      <w:lvlText w:val="•"/>
      <w:lvlJc w:val="left"/>
      <w:pPr>
        <w:ind w:left="745" w:hanging="293"/>
      </w:pPr>
      <w:rPr>
        <w:rFonts w:hint="default"/>
        <w:lang w:val="ru-RU" w:eastAsia="en-US" w:bidi="ar-SA"/>
      </w:rPr>
    </w:lvl>
    <w:lvl w:ilvl="2" w:tplc="834A2CFE">
      <w:numFmt w:val="bullet"/>
      <w:lvlText w:val="•"/>
      <w:lvlJc w:val="left"/>
      <w:pPr>
        <w:ind w:left="1370" w:hanging="293"/>
      </w:pPr>
      <w:rPr>
        <w:rFonts w:hint="default"/>
        <w:lang w:val="ru-RU" w:eastAsia="en-US" w:bidi="ar-SA"/>
      </w:rPr>
    </w:lvl>
    <w:lvl w:ilvl="3" w:tplc="8DBE342A">
      <w:numFmt w:val="bullet"/>
      <w:lvlText w:val="•"/>
      <w:lvlJc w:val="left"/>
      <w:pPr>
        <w:ind w:left="1995" w:hanging="293"/>
      </w:pPr>
      <w:rPr>
        <w:rFonts w:hint="default"/>
        <w:lang w:val="ru-RU" w:eastAsia="en-US" w:bidi="ar-SA"/>
      </w:rPr>
    </w:lvl>
    <w:lvl w:ilvl="4" w:tplc="803E5884">
      <w:numFmt w:val="bullet"/>
      <w:lvlText w:val="•"/>
      <w:lvlJc w:val="left"/>
      <w:pPr>
        <w:ind w:left="2620" w:hanging="293"/>
      </w:pPr>
      <w:rPr>
        <w:rFonts w:hint="default"/>
        <w:lang w:val="ru-RU" w:eastAsia="en-US" w:bidi="ar-SA"/>
      </w:rPr>
    </w:lvl>
    <w:lvl w:ilvl="5" w:tplc="11BCB90A">
      <w:numFmt w:val="bullet"/>
      <w:lvlText w:val="•"/>
      <w:lvlJc w:val="left"/>
      <w:pPr>
        <w:ind w:left="3245" w:hanging="293"/>
      </w:pPr>
      <w:rPr>
        <w:rFonts w:hint="default"/>
        <w:lang w:val="ru-RU" w:eastAsia="en-US" w:bidi="ar-SA"/>
      </w:rPr>
    </w:lvl>
    <w:lvl w:ilvl="6" w:tplc="3F18F7A2">
      <w:numFmt w:val="bullet"/>
      <w:lvlText w:val="•"/>
      <w:lvlJc w:val="left"/>
      <w:pPr>
        <w:ind w:left="3870" w:hanging="293"/>
      </w:pPr>
      <w:rPr>
        <w:rFonts w:hint="default"/>
        <w:lang w:val="ru-RU" w:eastAsia="en-US" w:bidi="ar-SA"/>
      </w:rPr>
    </w:lvl>
    <w:lvl w:ilvl="7" w:tplc="8DDEE85E">
      <w:numFmt w:val="bullet"/>
      <w:lvlText w:val="•"/>
      <w:lvlJc w:val="left"/>
      <w:pPr>
        <w:ind w:left="4495" w:hanging="293"/>
      </w:pPr>
      <w:rPr>
        <w:rFonts w:hint="default"/>
        <w:lang w:val="ru-RU" w:eastAsia="en-US" w:bidi="ar-SA"/>
      </w:rPr>
    </w:lvl>
    <w:lvl w:ilvl="8" w:tplc="1D20D402">
      <w:numFmt w:val="bullet"/>
      <w:lvlText w:val="•"/>
      <w:lvlJc w:val="left"/>
      <w:pPr>
        <w:ind w:left="5120" w:hanging="293"/>
      </w:pPr>
      <w:rPr>
        <w:rFonts w:hint="default"/>
        <w:lang w:val="ru-RU" w:eastAsia="en-US" w:bidi="ar-SA"/>
      </w:rPr>
    </w:lvl>
  </w:abstractNum>
  <w:abstractNum w:abstractNumId="56"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2830F92"/>
    <w:multiLevelType w:val="multilevel"/>
    <w:tmpl w:val="D6F86CC4"/>
    <w:lvl w:ilvl="0">
      <w:start w:val="2"/>
      <w:numFmt w:val="decimal"/>
      <w:lvlText w:val="%1"/>
      <w:lvlJc w:val="left"/>
      <w:pPr>
        <w:ind w:left="1557" w:hanging="492"/>
      </w:pPr>
      <w:rPr>
        <w:rFonts w:hint="default"/>
        <w:lang w:val="ru-RU" w:eastAsia="en-US" w:bidi="ar-SA"/>
      </w:rPr>
    </w:lvl>
    <w:lvl w:ilvl="1">
      <w:start w:val="1"/>
      <w:numFmt w:val="decimal"/>
      <w:lvlText w:val="%1.%2."/>
      <w:lvlJc w:val="left"/>
      <w:pPr>
        <w:ind w:left="1557" w:hanging="492"/>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12" w:hanging="785"/>
        <w:jc w:val="right"/>
      </w:pPr>
      <w:rPr>
        <w:rFonts w:hint="default"/>
        <w:b/>
        <w:bCs/>
        <w:spacing w:val="-3"/>
        <w:w w:val="100"/>
        <w:lang w:val="ru-RU" w:eastAsia="en-US" w:bidi="ar-SA"/>
      </w:rPr>
    </w:lvl>
    <w:lvl w:ilvl="3">
      <w:numFmt w:val="bullet"/>
      <w:lvlText w:val="•"/>
      <w:lvlJc w:val="left"/>
      <w:pPr>
        <w:ind w:left="2823" w:hanging="785"/>
      </w:pPr>
      <w:rPr>
        <w:rFonts w:hint="default"/>
        <w:lang w:val="ru-RU" w:eastAsia="en-US" w:bidi="ar-SA"/>
      </w:rPr>
    </w:lvl>
    <w:lvl w:ilvl="4">
      <w:numFmt w:val="bullet"/>
      <w:lvlText w:val="•"/>
      <w:lvlJc w:val="left"/>
      <w:pPr>
        <w:ind w:left="3886" w:hanging="785"/>
      </w:pPr>
      <w:rPr>
        <w:rFonts w:hint="default"/>
        <w:lang w:val="ru-RU" w:eastAsia="en-US" w:bidi="ar-SA"/>
      </w:rPr>
    </w:lvl>
    <w:lvl w:ilvl="5">
      <w:numFmt w:val="bullet"/>
      <w:lvlText w:val="•"/>
      <w:lvlJc w:val="left"/>
      <w:pPr>
        <w:ind w:left="4949" w:hanging="785"/>
      </w:pPr>
      <w:rPr>
        <w:rFonts w:hint="default"/>
        <w:lang w:val="ru-RU" w:eastAsia="en-US" w:bidi="ar-SA"/>
      </w:rPr>
    </w:lvl>
    <w:lvl w:ilvl="6">
      <w:numFmt w:val="bullet"/>
      <w:lvlText w:val="•"/>
      <w:lvlJc w:val="left"/>
      <w:pPr>
        <w:ind w:left="6013" w:hanging="785"/>
      </w:pPr>
      <w:rPr>
        <w:rFonts w:hint="default"/>
        <w:lang w:val="ru-RU" w:eastAsia="en-US" w:bidi="ar-SA"/>
      </w:rPr>
    </w:lvl>
    <w:lvl w:ilvl="7">
      <w:numFmt w:val="bullet"/>
      <w:lvlText w:val="•"/>
      <w:lvlJc w:val="left"/>
      <w:pPr>
        <w:ind w:left="7076" w:hanging="785"/>
      </w:pPr>
      <w:rPr>
        <w:rFonts w:hint="default"/>
        <w:lang w:val="ru-RU" w:eastAsia="en-US" w:bidi="ar-SA"/>
      </w:rPr>
    </w:lvl>
    <w:lvl w:ilvl="8">
      <w:numFmt w:val="bullet"/>
      <w:lvlText w:val="•"/>
      <w:lvlJc w:val="left"/>
      <w:pPr>
        <w:ind w:left="8139" w:hanging="785"/>
      </w:pPr>
      <w:rPr>
        <w:rFonts w:hint="default"/>
        <w:lang w:val="ru-RU" w:eastAsia="en-US" w:bidi="ar-SA"/>
      </w:rPr>
    </w:lvl>
  </w:abstractNum>
  <w:abstractNum w:abstractNumId="61" w15:restartNumberingAfterBreak="0">
    <w:nsid w:val="62CB55CD"/>
    <w:multiLevelType w:val="hybridMultilevel"/>
    <w:tmpl w:val="D842E4F8"/>
    <w:lvl w:ilvl="0" w:tplc="C090F570">
      <w:numFmt w:val="bullet"/>
      <w:lvlText w:val="-"/>
      <w:lvlJc w:val="left"/>
      <w:pPr>
        <w:ind w:left="109" w:hanging="168"/>
      </w:pPr>
      <w:rPr>
        <w:rFonts w:ascii="Times New Roman" w:eastAsia="Times New Roman" w:hAnsi="Times New Roman" w:cs="Times New Roman" w:hint="default"/>
        <w:w w:val="99"/>
        <w:sz w:val="28"/>
        <w:szCs w:val="28"/>
        <w:lang w:val="ru-RU" w:eastAsia="en-US" w:bidi="ar-SA"/>
      </w:rPr>
    </w:lvl>
    <w:lvl w:ilvl="1" w:tplc="72AE1C4C">
      <w:numFmt w:val="bullet"/>
      <w:lvlText w:val="•"/>
      <w:lvlJc w:val="left"/>
      <w:pPr>
        <w:ind w:left="588" w:hanging="168"/>
      </w:pPr>
      <w:rPr>
        <w:rFonts w:hint="default"/>
        <w:lang w:val="ru-RU" w:eastAsia="en-US" w:bidi="ar-SA"/>
      </w:rPr>
    </w:lvl>
    <w:lvl w:ilvl="2" w:tplc="D06071B0">
      <w:numFmt w:val="bullet"/>
      <w:lvlText w:val="•"/>
      <w:lvlJc w:val="left"/>
      <w:pPr>
        <w:ind w:left="1077" w:hanging="168"/>
      </w:pPr>
      <w:rPr>
        <w:rFonts w:hint="default"/>
        <w:lang w:val="ru-RU" w:eastAsia="en-US" w:bidi="ar-SA"/>
      </w:rPr>
    </w:lvl>
    <w:lvl w:ilvl="3" w:tplc="F8D80082">
      <w:numFmt w:val="bullet"/>
      <w:lvlText w:val="•"/>
      <w:lvlJc w:val="left"/>
      <w:pPr>
        <w:ind w:left="1566" w:hanging="168"/>
      </w:pPr>
      <w:rPr>
        <w:rFonts w:hint="default"/>
        <w:lang w:val="ru-RU" w:eastAsia="en-US" w:bidi="ar-SA"/>
      </w:rPr>
    </w:lvl>
    <w:lvl w:ilvl="4" w:tplc="FD80D822">
      <w:numFmt w:val="bullet"/>
      <w:lvlText w:val="•"/>
      <w:lvlJc w:val="left"/>
      <w:pPr>
        <w:ind w:left="2055" w:hanging="168"/>
      </w:pPr>
      <w:rPr>
        <w:rFonts w:hint="default"/>
        <w:lang w:val="ru-RU" w:eastAsia="en-US" w:bidi="ar-SA"/>
      </w:rPr>
    </w:lvl>
    <w:lvl w:ilvl="5" w:tplc="3CC250B4">
      <w:numFmt w:val="bullet"/>
      <w:lvlText w:val="•"/>
      <w:lvlJc w:val="left"/>
      <w:pPr>
        <w:ind w:left="2544" w:hanging="168"/>
      </w:pPr>
      <w:rPr>
        <w:rFonts w:hint="default"/>
        <w:lang w:val="ru-RU" w:eastAsia="en-US" w:bidi="ar-SA"/>
      </w:rPr>
    </w:lvl>
    <w:lvl w:ilvl="6" w:tplc="7A102A28">
      <w:numFmt w:val="bullet"/>
      <w:lvlText w:val="•"/>
      <w:lvlJc w:val="left"/>
      <w:pPr>
        <w:ind w:left="3033" w:hanging="168"/>
      </w:pPr>
      <w:rPr>
        <w:rFonts w:hint="default"/>
        <w:lang w:val="ru-RU" w:eastAsia="en-US" w:bidi="ar-SA"/>
      </w:rPr>
    </w:lvl>
    <w:lvl w:ilvl="7" w:tplc="B7829FAA">
      <w:numFmt w:val="bullet"/>
      <w:lvlText w:val="•"/>
      <w:lvlJc w:val="left"/>
      <w:pPr>
        <w:ind w:left="3522" w:hanging="168"/>
      </w:pPr>
      <w:rPr>
        <w:rFonts w:hint="default"/>
        <w:lang w:val="ru-RU" w:eastAsia="en-US" w:bidi="ar-SA"/>
      </w:rPr>
    </w:lvl>
    <w:lvl w:ilvl="8" w:tplc="E4401010">
      <w:numFmt w:val="bullet"/>
      <w:lvlText w:val="•"/>
      <w:lvlJc w:val="left"/>
      <w:pPr>
        <w:ind w:left="4011" w:hanging="168"/>
      </w:pPr>
      <w:rPr>
        <w:rFonts w:hint="default"/>
        <w:lang w:val="ru-RU" w:eastAsia="en-US" w:bidi="ar-SA"/>
      </w:rPr>
    </w:lvl>
  </w:abstractNum>
  <w:abstractNum w:abstractNumId="62" w15:restartNumberingAfterBreak="0">
    <w:nsid w:val="631558A0"/>
    <w:multiLevelType w:val="hybridMultilevel"/>
    <w:tmpl w:val="81565FF4"/>
    <w:lvl w:ilvl="0" w:tplc="69B8288A">
      <w:start w:val="5"/>
      <w:numFmt w:val="decimal"/>
      <w:lvlText w:val="%1)"/>
      <w:lvlJc w:val="left"/>
      <w:pPr>
        <w:ind w:left="129" w:hanging="312"/>
      </w:pPr>
      <w:rPr>
        <w:rFonts w:ascii="Times New Roman" w:eastAsia="Times New Roman" w:hAnsi="Times New Roman" w:cs="Times New Roman" w:hint="default"/>
        <w:spacing w:val="0"/>
        <w:w w:val="100"/>
        <w:sz w:val="28"/>
        <w:szCs w:val="28"/>
        <w:lang w:val="ru-RU" w:eastAsia="en-US" w:bidi="ar-SA"/>
      </w:rPr>
    </w:lvl>
    <w:lvl w:ilvl="1" w:tplc="A94AF6FC">
      <w:numFmt w:val="bullet"/>
      <w:lvlText w:val="•"/>
      <w:lvlJc w:val="left"/>
      <w:pPr>
        <w:ind w:left="830" w:hanging="312"/>
      </w:pPr>
      <w:rPr>
        <w:rFonts w:hint="default"/>
        <w:lang w:val="ru-RU" w:eastAsia="en-US" w:bidi="ar-SA"/>
      </w:rPr>
    </w:lvl>
    <w:lvl w:ilvl="2" w:tplc="B06CA210">
      <w:numFmt w:val="bullet"/>
      <w:lvlText w:val="•"/>
      <w:lvlJc w:val="left"/>
      <w:pPr>
        <w:ind w:left="1540" w:hanging="312"/>
      </w:pPr>
      <w:rPr>
        <w:rFonts w:hint="default"/>
        <w:lang w:val="ru-RU" w:eastAsia="en-US" w:bidi="ar-SA"/>
      </w:rPr>
    </w:lvl>
    <w:lvl w:ilvl="3" w:tplc="BB228E70">
      <w:numFmt w:val="bullet"/>
      <w:lvlText w:val="•"/>
      <w:lvlJc w:val="left"/>
      <w:pPr>
        <w:ind w:left="2250" w:hanging="312"/>
      </w:pPr>
      <w:rPr>
        <w:rFonts w:hint="default"/>
        <w:lang w:val="ru-RU" w:eastAsia="en-US" w:bidi="ar-SA"/>
      </w:rPr>
    </w:lvl>
    <w:lvl w:ilvl="4" w:tplc="E8FA7F20">
      <w:numFmt w:val="bullet"/>
      <w:lvlText w:val="•"/>
      <w:lvlJc w:val="left"/>
      <w:pPr>
        <w:ind w:left="2960" w:hanging="312"/>
      </w:pPr>
      <w:rPr>
        <w:rFonts w:hint="default"/>
        <w:lang w:val="ru-RU" w:eastAsia="en-US" w:bidi="ar-SA"/>
      </w:rPr>
    </w:lvl>
    <w:lvl w:ilvl="5" w:tplc="4F2CE4E6">
      <w:numFmt w:val="bullet"/>
      <w:lvlText w:val="•"/>
      <w:lvlJc w:val="left"/>
      <w:pPr>
        <w:ind w:left="3670" w:hanging="312"/>
      </w:pPr>
      <w:rPr>
        <w:rFonts w:hint="default"/>
        <w:lang w:val="ru-RU" w:eastAsia="en-US" w:bidi="ar-SA"/>
      </w:rPr>
    </w:lvl>
    <w:lvl w:ilvl="6" w:tplc="D10C4696">
      <w:numFmt w:val="bullet"/>
      <w:lvlText w:val="•"/>
      <w:lvlJc w:val="left"/>
      <w:pPr>
        <w:ind w:left="4380" w:hanging="312"/>
      </w:pPr>
      <w:rPr>
        <w:rFonts w:hint="default"/>
        <w:lang w:val="ru-RU" w:eastAsia="en-US" w:bidi="ar-SA"/>
      </w:rPr>
    </w:lvl>
    <w:lvl w:ilvl="7" w:tplc="5EF0A8DE">
      <w:numFmt w:val="bullet"/>
      <w:lvlText w:val="•"/>
      <w:lvlJc w:val="left"/>
      <w:pPr>
        <w:ind w:left="5090" w:hanging="312"/>
      </w:pPr>
      <w:rPr>
        <w:rFonts w:hint="default"/>
        <w:lang w:val="ru-RU" w:eastAsia="en-US" w:bidi="ar-SA"/>
      </w:rPr>
    </w:lvl>
    <w:lvl w:ilvl="8" w:tplc="E3CE1BEA">
      <w:numFmt w:val="bullet"/>
      <w:lvlText w:val="•"/>
      <w:lvlJc w:val="left"/>
      <w:pPr>
        <w:ind w:left="5800" w:hanging="312"/>
      </w:pPr>
      <w:rPr>
        <w:rFonts w:hint="default"/>
        <w:lang w:val="ru-RU" w:eastAsia="en-US" w:bidi="ar-SA"/>
      </w:rPr>
    </w:lvl>
  </w:abstractNum>
  <w:abstractNum w:abstractNumId="63" w15:restartNumberingAfterBreak="0">
    <w:nsid w:val="65287612"/>
    <w:multiLevelType w:val="hybridMultilevel"/>
    <w:tmpl w:val="AAFAE96C"/>
    <w:lvl w:ilvl="0" w:tplc="707EFE32">
      <w:start w:val="1"/>
      <w:numFmt w:val="decimal"/>
      <w:lvlText w:val="%1)"/>
      <w:lvlJc w:val="left"/>
      <w:pPr>
        <w:ind w:left="127" w:hanging="298"/>
      </w:pPr>
      <w:rPr>
        <w:rFonts w:ascii="Times New Roman" w:eastAsia="Times New Roman" w:hAnsi="Times New Roman" w:cs="Times New Roman" w:hint="default"/>
        <w:spacing w:val="0"/>
        <w:w w:val="100"/>
        <w:sz w:val="28"/>
        <w:szCs w:val="28"/>
        <w:lang w:val="ru-RU" w:eastAsia="en-US" w:bidi="ar-SA"/>
      </w:rPr>
    </w:lvl>
    <w:lvl w:ilvl="1" w:tplc="8C260F86">
      <w:numFmt w:val="bullet"/>
      <w:lvlText w:val="•"/>
      <w:lvlJc w:val="left"/>
      <w:pPr>
        <w:ind w:left="901" w:hanging="298"/>
      </w:pPr>
      <w:rPr>
        <w:rFonts w:hint="default"/>
        <w:lang w:val="ru-RU" w:eastAsia="en-US" w:bidi="ar-SA"/>
      </w:rPr>
    </w:lvl>
    <w:lvl w:ilvl="2" w:tplc="E6307F40">
      <w:numFmt w:val="bullet"/>
      <w:lvlText w:val="•"/>
      <w:lvlJc w:val="left"/>
      <w:pPr>
        <w:ind w:left="1682" w:hanging="298"/>
      </w:pPr>
      <w:rPr>
        <w:rFonts w:hint="default"/>
        <w:lang w:val="ru-RU" w:eastAsia="en-US" w:bidi="ar-SA"/>
      </w:rPr>
    </w:lvl>
    <w:lvl w:ilvl="3" w:tplc="537AF330">
      <w:numFmt w:val="bullet"/>
      <w:lvlText w:val="•"/>
      <w:lvlJc w:val="left"/>
      <w:pPr>
        <w:ind w:left="2463" w:hanging="298"/>
      </w:pPr>
      <w:rPr>
        <w:rFonts w:hint="default"/>
        <w:lang w:val="ru-RU" w:eastAsia="en-US" w:bidi="ar-SA"/>
      </w:rPr>
    </w:lvl>
    <w:lvl w:ilvl="4" w:tplc="2FCADCF4">
      <w:numFmt w:val="bullet"/>
      <w:lvlText w:val="•"/>
      <w:lvlJc w:val="left"/>
      <w:pPr>
        <w:ind w:left="3244" w:hanging="298"/>
      </w:pPr>
      <w:rPr>
        <w:rFonts w:hint="default"/>
        <w:lang w:val="ru-RU" w:eastAsia="en-US" w:bidi="ar-SA"/>
      </w:rPr>
    </w:lvl>
    <w:lvl w:ilvl="5" w:tplc="FE06D710">
      <w:numFmt w:val="bullet"/>
      <w:lvlText w:val="•"/>
      <w:lvlJc w:val="left"/>
      <w:pPr>
        <w:ind w:left="4025" w:hanging="298"/>
      </w:pPr>
      <w:rPr>
        <w:rFonts w:hint="default"/>
        <w:lang w:val="ru-RU" w:eastAsia="en-US" w:bidi="ar-SA"/>
      </w:rPr>
    </w:lvl>
    <w:lvl w:ilvl="6" w:tplc="23E216AE">
      <w:numFmt w:val="bullet"/>
      <w:lvlText w:val="•"/>
      <w:lvlJc w:val="left"/>
      <w:pPr>
        <w:ind w:left="4806" w:hanging="298"/>
      </w:pPr>
      <w:rPr>
        <w:rFonts w:hint="default"/>
        <w:lang w:val="ru-RU" w:eastAsia="en-US" w:bidi="ar-SA"/>
      </w:rPr>
    </w:lvl>
    <w:lvl w:ilvl="7" w:tplc="5928A610">
      <w:numFmt w:val="bullet"/>
      <w:lvlText w:val="•"/>
      <w:lvlJc w:val="left"/>
      <w:pPr>
        <w:ind w:left="5587" w:hanging="298"/>
      </w:pPr>
      <w:rPr>
        <w:rFonts w:hint="default"/>
        <w:lang w:val="ru-RU" w:eastAsia="en-US" w:bidi="ar-SA"/>
      </w:rPr>
    </w:lvl>
    <w:lvl w:ilvl="8" w:tplc="573ACF68">
      <w:numFmt w:val="bullet"/>
      <w:lvlText w:val="•"/>
      <w:lvlJc w:val="left"/>
      <w:pPr>
        <w:ind w:left="6368" w:hanging="298"/>
      </w:pPr>
      <w:rPr>
        <w:rFonts w:hint="default"/>
        <w:lang w:val="ru-RU" w:eastAsia="en-US" w:bidi="ar-SA"/>
      </w:rPr>
    </w:lvl>
  </w:abstractNum>
  <w:abstractNum w:abstractNumId="64" w15:restartNumberingAfterBreak="0">
    <w:nsid w:val="65292514"/>
    <w:multiLevelType w:val="hybridMultilevel"/>
    <w:tmpl w:val="5D3E7ACA"/>
    <w:lvl w:ilvl="0" w:tplc="33FCD672">
      <w:numFmt w:val="bullet"/>
      <w:lvlText w:val="-"/>
      <w:lvlJc w:val="left"/>
      <w:pPr>
        <w:ind w:left="109" w:hanging="168"/>
      </w:pPr>
      <w:rPr>
        <w:rFonts w:ascii="Times New Roman" w:eastAsia="Times New Roman" w:hAnsi="Times New Roman" w:cs="Times New Roman" w:hint="default"/>
        <w:w w:val="99"/>
        <w:sz w:val="28"/>
        <w:szCs w:val="28"/>
        <w:lang w:val="ru-RU" w:eastAsia="en-US" w:bidi="ar-SA"/>
      </w:rPr>
    </w:lvl>
    <w:lvl w:ilvl="1" w:tplc="8FB46C6A">
      <w:numFmt w:val="bullet"/>
      <w:lvlText w:val="•"/>
      <w:lvlJc w:val="left"/>
      <w:pPr>
        <w:ind w:left="588" w:hanging="168"/>
      </w:pPr>
      <w:rPr>
        <w:rFonts w:hint="default"/>
        <w:lang w:val="ru-RU" w:eastAsia="en-US" w:bidi="ar-SA"/>
      </w:rPr>
    </w:lvl>
    <w:lvl w:ilvl="2" w:tplc="AB3E0312">
      <w:numFmt w:val="bullet"/>
      <w:lvlText w:val="•"/>
      <w:lvlJc w:val="left"/>
      <w:pPr>
        <w:ind w:left="1077" w:hanging="168"/>
      </w:pPr>
      <w:rPr>
        <w:rFonts w:hint="default"/>
        <w:lang w:val="ru-RU" w:eastAsia="en-US" w:bidi="ar-SA"/>
      </w:rPr>
    </w:lvl>
    <w:lvl w:ilvl="3" w:tplc="214CB642">
      <w:numFmt w:val="bullet"/>
      <w:lvlText w:val="•"/>
      <w:lvlJc w:val="left"/>
      <w:pPr>
        <w:ind w:left="1566" w:hanging="168"/>
      </w:pPr>
      <w:rPr>
        <w:rFonts w:hint="default"/>
        <w:lang w:val="ru-RU" w:eastAsia="en-US" w:bidi="ar-SA"/>
      </w:rPr>
    </w:lvl>
    <w:lvl w:ilvl="4" w:tplc="B9BE6460">
      <w:numFmt w:val="bullet"/>
      <w:lvlText w:val="•"/>
      <w:lvlJc w:val="left"/>
      <w:pPr>
        <w:ind w:left="2055" w:hanging="168"/>
      </w:pPr>
      <w:rPr>
        <w:rFonts w:hint="default"/>
        <w:lang w:val="ru-RU" w:eastAsia="en-US" w:bidi="ar-SA"/>
      </w:rPr>
    </w:lvl>
    <w:lvl w:ilvl="5" w:tplc="2BF26FDE">
      <w:numFmt w:val="bullet"/>
      <w:lvlText w:val="•"/>
      <w:lvlJc w:val="left"/>
      <w:pPr>
        <w:ind w:left="2544" w:hanging="168"/>
      </w:pPr>
      <w:rPr>
        <w:rFonts w:hint="default"/>
        <w:lang w:val="ru-RU" w:eastAsia="en-US" w:bidi="ar-SA"/>
      </w:rPr>
    </w:lvl>
    <w:lvl w:ilvl="6" w:tplc="24F64516">
      <w:numFmt w:val="bullet"/>
      <w:lvlText w:val="•"/>
      <w:lvlJc w:val="left"/>
      <w:pPr>
        <w:ind w:left="3033" w:hanging="168"/>
      </w:pPr>
      <w:rPr>
        <w:rFonts w:hint="default"/>
        <w:lang w:val="ru-RU" w:eastAsia="en-US" w:bidi="ar-SA"/>
      </w:rPr>
    </w:lvl>
    <w:lvl w:ilvl="7" w:tplc="B29C8FD6">
      <w:numFmt w:val="bullet"/>
      <w:lvlText w:val="•"/>
      <w:lvlJc w:val="left"/>
      <w:pPr>
        <w:ind w:left="3522" w:hanging="168"/>
      </w:pPr>
      <w:rPr>
        <w:rFonts w:hint="default"/>
        <w:lang w:val="ru-RU" w:eastAsia="en-US" w:bidi="ar-SA"/>
      </w:rPr>
    </w:lvl>
    <w:lvl w:ilvl="8" w:tplc="6E2E37F8">
      <w:numFmt w:val="bullet"/>
      <w:lvlText w:val="•"/>
      <w:lvlJc w:val="left"/>
      <w:pPr>
        <w:ind w:left="4011" w:hanging="168"/>
      </w:pPr>
      <w:rPr>
        <w:rFonts w:hint="default"/>
        <w:lang w:val="ru-RU" w:eastAsia="en-US" w:bidi="ar-SA"/>
      </w:rPr>
    </w:lvl>
  </w:abstractNum>
  <w:abstractNum w:abstractNumId="65" w15:restartNumberingAfterBreak="0">
    <w:nsid w:val="66FA5A47"/>
    <w:multiLevelType w:val="hybridMultilevel"/>
    <w:tmpl w:val="5CE8BD60"/>
    <w:lvl w:ilvl="0" w:tplc="7C1A9880">
      <w:start w:val="6"/>
      <w:numFmt w:val="decimal"/>
      <w:lvlText w:val="%1)"/>
      <w:lvlJc w:val="left"/>
      <w:pPr>
        <w:ind w:left="129" w:hanging="284"/>
      </w:pPr>
      <w:rPr>
        <w:rFonts w:ascii="Times New Roman" w:eastAsia="Times New Roman" w:hAnsi="Times New Roman" w:cs="Times New Roman" w:hint="default"/>
        <w:spacing w:val="0"/>
        <w:w w:val="100"/>
        <w:sz w:val="28"/>
        <w:szCs w:val="28"/>
        <w:lang w:val="ru-RU" w:eastAsia="en-US" w:bidi="ar-SA"/>
      </w:rPr>
    </w:lvl>
    <w:lvl w:ilvl="1" w:tplc="E2EC1E46">
      <w:numFmt w:val="bullet"/>
      <w:lvlText w:val="•"/>
      <w:lvlJc w:val="left"/>
      <w:pPr>
        <w:ind w:left="844" w:hanging="284"/>
      </w:pPr>
      <w:rPr>
        <w:rFonts w:hint="default"/>
        <w:lang w:val="ru-RU" w:eastAsia="en-US" w:bidi="ar-SA"/>
      </w:rPr>
    </w:lvl>
    <w:lvl w:ilvl="2" w:tplc="B8308E1A">
      <w:numFmt w:val="bullet"/>
      <w:lvlText w:val="•"/>
      <w:lvlJc w:val="left"/>
      <w:pPr>
        <w:ind w:left="1568" w:hanging="284"/>
      </w:pPr>
      <w:rPr>
        <w:rFonts w:hint="default"/>
        <w:lang w:val="ru-RU" w:eastAsia="en-US" w:bidi="ar-SA"/>
      </w:rPr>
    </w:lvl>
    <w:lvl w:ilvl="3" w:tplc="27AE987A">
      <w:numFmt w:val="bullet"/>
      <w:lvlText w:val="•"/>
      <w:lvlJc w:val="left"/>
      <w:pPr>
        <w:ind w:left="2292" w:hanging="284"/>
      </w:pPr>
      <w:rPr>
        <w:rFonts w:hint="default"/>
        <w:lang w:val="ru-RU" w:eastAsia="en-US" w:bidi="ar-SA"/>
      </w:rPr>
    </w:lvl>
    <w:lvl w:ilvl="4" w:tplc="182A6BBE">
      <w:numFmt w:val="bullet"/>
      <w:lvlText w:val="•"/>
      <w:lvlJc w:val="left"/>
      <w:pPr>
        <w:ind w:left="3017" w:hanging="284"/>
      </w:pPr>
      <w:rPr>
        <w:rFonts w:hint="default"/>
        <w:lang w:val="ru-RU" w:eastAsia="en-US" w:bidi="ar-SA"/>
      </w:rPr>
    </w:lvl>
    <w:lvl w:ilvl="5" w:tplc="B878709A">
      <w:numFmt w:val="bullet"/>
      <w:lvlText w:val="•"/>
      <w:lvlJc w:val="left"/>
      <w:pPr>
        <w:ind w:left="3741" w:hanging="284"/>
      </w:pPr>
      <w:rPr>
        <w:rFonts w:hint="default"/>
        <w:lang w:val="ru-RU" w:eastAsia="en-US" w:bidi="ar-SA"/>
      </w:rPr>
    </w:lvl>
    <w:lvl w:ilvl="6" w:tplc="52842324">
      <w:numFmt w:val="bullet"/>
      <w:lvlText w:val="•"/>
      <w:lvlJc w:val="left"/>
      <w:pPr>
        <w:ind w:left="4465" w:hanging="284"/>
      </w:pPr>
      <w:rPr>
        <w:rFonts w:hint="default"/>
        <w:lang w:val="ru-RU" w:eastAsia="en-US" w:bidi="ar-SA"/>
      </w:rPr>
    </w:lvl>
    <w:lvl w:ilvl="7" w:tplc="96ACB94E">
      <w:numFmt w:val="bullet"/>
      <w:lvlText w:val="•"/>
      <w:lvlJc w:val="left"/>
      <w:pPr>
        <w:ind w:left="5190" w:hanging="284"/>
      </w:pPr>
      <w:rPr>
        <w:rFonts w:hint="default"/>
        <w:lang w:val="ru-RU" w:eastAsia="en-US" w:bidi="ar-SA"/>
      </w:rPr>
    </w:lvl>
    <w:lvl w:ilvl="8" w:tplc="9A16DB88">
      <w:numFmt w:val="bullet"/>
      <w:lvlText w:val="•"/>
      <w:lvlJc w:val="left"/>
      <w:pPr>
        <w:ind w:left="5914" w:hanging="284"/>
      </w:pPr>
      <w:rPr>
        <w:rFonts w:hint="default"/>
        <w:lang w:val="ru-RU" w:eastAsia="en-US" w:bidi="ar-SA"/>
      </w:rPr>
    </w:lvl>
  </w:abstractNum>
  <w:abstractNum w:abstractNumId="66" w15:restartNumberingAfterBreak="0">
    <w:nsid w:val="6B6F4A6B"/>
    <w:multiLevelType w:val="multilevel"/>
    <w:tmpl w:val="743A4180"/>
    <w:lvl w:ilvl="0">
      <w:start w:val="3"/>
      <w:numFmt w:val="decimal"/>
      <w:lvlText w:val="%1"/>
      <w:lvlJc w:val="left"/>
      <w:pPr>
        <w:ind w:left="252" w:hanging="572"/>
      </w:pPr>
      <w:rPr>
        <w:rFonts w:hint="default"/>
        <w:lang w:val="ru-RU" w:eastAsia="en-US" w:bidi="ar-SA"/>
      </w:rPr>
    </w:lvl>
    <w:lvl w:ilvl="1">
      <w:start w:val="1"/>
      <w:numFmt w:val="decimal"/>
      <w:lvlText w:val="%1.%2."/>
      <w:lvlJc w:val="left"/>
      <w:pPr>
        <w:ind w:left="252" w:hanging="572"/>
        <w:jc w:val="right"/>
      </w:pPr>
      <w:rPr>
        <w:rFonts w:hint="default"/>
        <w:b/>
        <w:bCs/>
        <w:w w:val="100"/>
        <w:lang w:val="ru-RU" w:eastAsia="en-US" w:bidi="ar-SA"/>
      </w:rPr>
    </w:lvl>
    <w:lvl w:ilvl="2">
      <w:start w:val="1"/>
      <w:numFmt w:val="decimal"/>
      <w:lvlText w:val="%1.%2.%3."/>
      <w:lvlJc w:val="left"/>
      <w:pPr>
        <w:ind w:left="1805" w:hanging="701"/>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1.%2.%3.%4."/>
      <w:lvlJc w:val="left"/>
      <w:pPr>
        <w:ind w:left="1995" w:hanging="912"/>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3243" w:hanging="912"/>
      </w:pPr>
      <w:rPr>
        <w:rFonts w:hint="default"/>
        <w:lang w:val="ru-RU" w:eastAsia="en-US" w:bidi="ar-SA"/>
      </w:rPr>
    </w:lvl>
    <w:lvl w:ilvl="5">
      <w:numFmt w:val="bullet"/>
      <w:lvlText w:val="•"/>
      <w:lvlJc w:val="left"/>
      <w:pPr>
        <w:ind w:left="4467" w:hanging="912"/>
      </w:pPr>
      <w:rPr>
        <w:rFonts w:hint="default"/>
        <w:lang w:val="ru-RU" w:eastAsia="en-US" w:bidi="ar-SA"/>
      </w:rPr>
    </w:lvl>
    <w:lvl w:ilvl="6">
      <w:numFmt w:val="bullet"/>
      <w:lvlText w:val="•"/>
      <w:lvlJc w:val="left"/>
      <w:pPr>
        <w:ind w:left="5691" w:hanging="912"/>
      </w:pPr>
      <w:rPr>
        <w:rFonts w:hint="default"/>
        <w:lang w:val="ru-RU" w:eastAsia="en-US" w:bidi="ar-SA"/>
      </w:rPr>
    </w:lvl>
    <w:lvl w:ilvl="7">
      <w:numFmt w:val="bullet"/>
      <w:lvlText w:val="•"/>
      <w:lvlJc w:val="left"/>
      <w:pPr>
        <w:ind w:left="6915" w:hanging="912"/>
      </w:pPr>
      <w:rPr>
        <w:rFonts w:hint="default"/>
        <w:lang w:val="ru-RU" w:eastAsia="en-US" w:bidi="ar-SA"/>
      </w:rPr>
    </w:lvl>
    <w:lvl w:ilvl="8">
      <w:numFmt w:val="bullet"/>
      <w:lvlText w:val="•"/>
      <w:lvlJc w:val="left"/>
      <w:pPr>
        <w:ind w:left="8138" w:hanging="912"/>
      </w:pPr>
      <w:rPr>
        <w:rFonts w:hint="default"/>
        <w:lang w:val="ru-RU" w:eastAsia="en-US" w:bidi="ar-SA"/>
      </w:rPr>
    </w:lvl>
  </w:abstractNum>
  <w:abstractNum w:abstractNumId="6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C735575"/>
    <w:multiLevelType w:val="hybridMultilevel"/>
    <w:tmpl w:val="78749472"/>
    <w:lvl w:ilvl="0" w:tplc="808C03C0">
      <w:start w:val="1"/>
      <w:numFmt w:val="decimal"/>
      <w:lvlText w:val="%1)"/>
      <w:lvlJc w:val="left"/>
      <w:pPr>
        <w:ind w:left="126" w:hanging="303"/>
      </w:pPr>
      <w:rPr>
        <w:rFonts w:ascii="Times New Roman" w:eastAsia="Times New Roman" w:hAnsi="Times New Roman" w:cs="Times New Roman" w:hint="default"/>
        <w:spacing w:val="0"/>
        <w:w w:val="100"/>
        <w:sz w:val="28"/>
        <w:szCs w:val="28"/>
        <w:lang w:val="ru-RU" w:eastAsia="en-US" w:bidi="ar-SA"/>
      </w:rPr>
    </w:lvl>
    <w:lvl w:ilvl="1" w:tplc="503CA29C">
      <w:numFmt w:val="bullet"/>
      <w:lvlText w:val="•"/>
      <w:lvlJc w:val="left"/>
      <w:pPr>
        <w:ind w:left="801" w:hanging="303"/>
      </w:pPr>
      <w:rPr>
        <w:rFonts w:hint="default"/>
        <w:lang w:val="ru-RU" w:eastAsia="en-US" w:bidi="ar-SA"/>
      </w:rPr>
    </w:lvl>
    <w:lvl w:ilvl="2" w:tplc="B0FC4142">
      <w:numFmt w:val="bullet"/>
      <w:lvlText w:val="•"/>
      <w:lvlJc w:val="left"/>
      <w:pPr>
        <w:ind w:left="1483" w:hanging="303"/>
      </w:pPr>
      <w:rPr>
        <w:rFonts w:hint="default"/>
        <w:lang w:val="ru-RU" w:eastAsia="en-US" w:bidi="ar-SA"/>
      </w:rPr>
    </w:lvl>
    <w:lvl w:ilvl="3" w:tplc="E2266820">
      <w:numFmt w:val="bullet"/>
      <w:lvlText w:val="•"/>
      <w:lvlJc w:val="left"/>
      <w:pPr>
        <w:ind w:left="2165" w:hanging="303"/>
      </w:pPr>
      <w:rPr>
        <w:rFonts w:hint="default"/>
        <w:lang w:val="ru-RU" w:eastAsia="en-US" w:bidi="ar-SA"/>
      </w:rPr>
    </w:lvl>
    <w:lvl w:ilvl="4" w:tplc="F216E1A6">
      <w:numFmt w:val="bullet"/>
      <w:lvlText w:val="•"/>
      <w:lvlJc w:val="left"/>
      <w:pPr>
        <w:ind w:left="2846" w:hanging="303"/>
      </w:pPr>
      <w:rPr>
        <w:rFonts w:hint="default"/>
        <w:lang w:val="ru-RU" w:eastAsia="en-US" w:bidi="ar-SA"/>
      </w:rPr>
    </w:lvl>
    <w:lvl w:ilvl="5" w:tplc="57DCEC0E">
      <w:numFmt w:val="bullet"/>
      <w:lvlText w:val="•"/>
      <w:lvlJc w:val="left"/>
      <w:pPr>
        <w:ind w:left="3528" w:hanging="303"/>
      </w:pPr>
      <w:rPr>
        <w:rFonts w:hint="default"/>
        <w:lang w:val="ru-RU" w:eastAsia="en-US" w:bidi="ar-SA"/>
      </w:rPr>
    </w:lvl>
    <w:lvl w:ilvl="6" w:tplc="6EF4E386">
      <w:numFmt w:val="bullet"/>
      <w:lvlText w:val="•"/>
      <w:lvlJc w:val="left"/>
      <w:pPr>
        <w:ind w:left="4210" w:hanging="303"/>
      </w:pPr>
      <w:rPr>
        <w:rFonts w:hint="default"/>
        <w:lang w:val="ru-RU" w:eastAsia="en-US" w:bidi="ar-SA"/>
      </w:rPr>
    </w:lvl>
    <w:lvl w:ilvl="7" w:tplc="07464E8C">
      <w:numFmt w:val="bullet"/>
      <w:lvlText w:val="•"/>
      <w:lvlJc w:val="left"/>
      <w:pPr>
        <w:ind w:left="4891" w:hanging="303"/>
      </w:pPr>
      <w:rPr>
        <w:rFonts w:hint="default"/>
        <w:lang w:val="ru-RU" w:eastAsia="en-US" w:bidi="ar-SA"/>
      </w:rPr>
    </w:lvl>
    <w:lvl w:ilvl="8" w:tplc="DF28C4AA">
      <w:numFmt w:val="bullet"/>
      <w:lvlText w:val="•"/>
      <w:lvlJc w:val="left"/>
      <w:pPr>
        <w:ind w:left="5573" w:hanging="303"/>
      </w:pPr>
      <w:rPr>
        <w:rFonts w:hint="default"/>
        <w:lang w:val="ru-RU" w:eastAsia="en-US" w:bidi="ar-SA"/>
      </w:rPr>
    </w:lvl>
  </w:abstractNum>
  <w:abstractNum w:abstractNumId="69"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E673C71"/>
    <w:multiLevelType w:val="hybridMultilevel"/>
    <w:tmpl w:val="F38625AE"/>
    <w:lvl w:ilvl="0" w:tplc="EE0E25A0">
      <w:start w:val="1"/>
      <w:numFmt w:val="decimal"/>
      <w:lvlText w:val="%1)"/>
      <w:lvlJc w:val="left"/>
      <w:pPr>
        <w:ind w:left="272" w:hanging="564"/>
      </w:pPr>
      <w:rPr>
        <w:rFonts w:ascii="Times New Roman" w:eastAsia="Times New Roman" w:hAnsi="Times New Roman" w:cs="Times New Roman" w:hint="default"/>
        <w:spacing w:val="0"/>
        <w:w w:val="100"/>
        <w:sz w:val="28"/>
        <w:szCs w:val="28"/>
        <w:lang w:val="ru-RU" w:eastAsia="en-US" w:bidi="ar-SA"/>
      </w:rPr>
    </w:lvl>
    <w:lvl w:ilvl="1" w:tplc="D51E59E2">
      <w:numFmt w:val="bullet"/>
      <w:lvlText w:val="•"/>
      <w:lvlJc w:val="left"/>
      <w:pPr>
        <w:ind w:left="1310" w:hanging="564"/>
      </w:pPr>
      <w:rPr>
        <w:rFonts w:hint="default"/>
        <w:lang w:val="ru-RU" w:eastAsia="en-US" w:bidi="ar-SA"/>
      </w:rPr>
    </w:lvl>
    <w:lvl w:ilvl="2" w:tplc="B7D28CCE">
      <w:numFmt w:val="bullet"/>
      <w:lvlText w:val="•"/>
      <w:lvlJc w:val="left"/>
      <w:pPr>
        <w:ind w:left="2341" w:hanging="564"/>
      </w:pPr>
      <w:rPr>
        <w:rFonts w:hint="default"/>
        <w:lang w:val="ru-RU" w:eastAsia="en-US" w:bidi="ar-SA"/>
      </w:rPr>
    </w:lvl>
    <w:lvl w:ilvl="3" w:tplc="5F107C82">
      <w:numFmt w:val="bullet"/>
      <w:lvlText w:val="•"/>
      <w:lvlJc w:val="left"/>
      <w:pPr>
        <w:ind w:left="3371" w:hanging="564"/>
      </w:pPr>
      <w:rPr>
        <w:rFonts w:hint="default"/>
        <w:lang w:val="ru-RU" w:eastAsia="en-US" w:bidi="ar-SA"/>
      </w:rPr>
    </w:lvl>
    <w:lvl w:ilvl="4" w:tplc="26FE5C40">
      <w:numFmt w:val="bullet"/>
      <w:lvlText w:val="•"/>
      <w:lvlJc w:val="left"/>
      <w:pPr>
        <w:ind w:left="4402" w:hanging="564"/>
      </w:pPr>
      <w:rPr>
        <w:rFonts w:hint="default"/>
        <w:lang w:val="ru-RU" w:eastAsia="en-US" w:bidi="ar-SA"/>
      </w:rPr>
    </w:lvl>
    <w:lvl w:ilvl="5" w:tplc="92487050">
      <w:numFmt w:val="bullet"/>
      <w:lvlText w:val="•"/>
      <w:lvlJc w:val="left"/>
      <w:pPr>
        <w:ind w:left="5433" w:hanging="564"/>
      </w:pPr>
      <w:rPr>
        <w:rFonts w:hint="default"/>
        <w:lang w:val="ru-RU" w:eastAsia="en-US" w:bidi="ar-SA"/>
      </w:rPr>
    </w:lvl>
    <w:lvl w:ilvl="6" w:tplc="47D8764A">
      <w:numFmt w:val="bullet"/>
      <w:lvlText w:val="•"/>
      <w:lvlJc w:val="left"/>
      <w:pPr>
        <w:ind w:left="6463" w:hanging="564"/>
      </w:pPr>
      <w:rPr>
        <w:rFonts w:hint="default"/>
        <w:lang w:val="ru-RU" w:eastAsia="en-US" w:bidi="ar-SA"/>
      </w:rPr>
    </w:lvl>
    <w:lvl w:ilvl="7" w:tplc="73DE9A44">
      <w:numFmt w:val="bullet"/>
      <w:lvlText w:val="•"/>
      <w:lvlJc w:val="left"/>
      <w:pPr>
        <w:ind w:left="7494" w:hanging="564"/>
      </w:pPr>
      <w:rPr>
        <w:rFonts w:hint="default"/>
        <w:lang w:val="ru-RU" w:eastAsia="en-US" w:bidi="ar-SA"/>
      </w:rPr>
    </w:lvl>
    <w:lvl w:ilvl="8" w:tplc="BD6670E0">
      <w:numFmt w:val="bullet"/>
      <w:lvlText w:val="•"/>
      <w:lvlJc w:val="left"/>
      <w:pPr>
        <w:ind w:left="8525" w:hanging="564"/>
      </w:pPr>
      <w:rPr>
        <w:rFonts w:hint="default"/>
        <w:lang w:val="ru-RU" w:eastAsia="en-US" w:bidi="ar-SA"/>
      </w:rPr>
    </w:lvl>
  </w:abstractNum>
  <w:abstractNum w:abstractNumId="71" w15:restartNumberingAfterBreak="0">
    <w:nsid w:val="6E754028"/>
    <w:multiLevelType w:val="hybridMultilevel"/>
    <w:tmpl w:val="E42E4328"/>
    <w:lvl w:ilvl="0" w:tplc="CA9AF6F2">
      <w:start w:val="1"/>
      <w:numFmt w:val="decimal"/>
      <w:lvlText w:val="%1)"/>
      <w:lvlJc w:val="left"/>
      <w:pPr>
        <w:ind w:left="232" w:hanging="298"/>
      </w:pPr>
      <w:rPr>
        <w:rFonts w:ascii="Times New Roman" w:eastAsia="Times New Roman" w:hAnsi="Times New Roman" w:cs="Times New Roman" w:hint="default"/>
        <w:spacing w:val="0"/>
        <w:w w:val="100"/>
        <w:sz w:val="28"/>
        <w:szCs w:val="28"/>
        <w:lang w:val="ru-RU" w:eastAsia="en-US" w:bidi="ar-SA"/>
      </w:rPr>
    </w:lvl>
    <w:lvl w:ilvl="1" w:tplc="6A34E92E">
      <w:numFmt w:val="bullet"/>
      <w:lvlText w:val="•"/>
      <w:lvlJc w:val="left"/>
      <w:pPr>
        <w:ind w:left="1270" w:hanging="298"/>
      </w:pPr>
      <w:rPr>
        <w:rFonts w:hint="default"/>
        <w:lang w:val="ru-RU" w:eastAsia="en-US" w:bidi="ar-SA"/>
      </w:rPr>
    </w:lvl>
    <w:lvl w:ilvl="2" w:tplc="454CC4E4">
      <w:numFmt w:val="bullet"/>
      <w:lvlText w:val="•"/>
      <w:lvlJc w:val="left"/>
      <w:pPr>
        <w:ind w:left="2301" w:hanging="298"/>
      </w:pPr>
      <w:rPr>
        <w:rFonts w:hint="default"/>
        <w:lang w:val="ru-RU" w:eastAsia="en-US" w:bidi="ar-SA"/>
      </w:rPr>
    </w:lvl>
    <w:lvl w:ilvl="3" w:tplc="E4EE27DA">
      <w:numFmt w:val="bullet"/>
      <w:lvlText w:val="•"/>
      <w:lvlJc w:val="left"/>
      <w:pPr>
        <w:ind w:left="3331" w:hanging="298"/>
      </w:pPr>
      <w:rPr>
        <w:rFonts w:hint="default"/>
        <w:lang w:val="ru-RU" w:eastAsia="en-US" w:bidi="ar-SA"/>
      </w:rPr>
    </w:lvl>
    <w:lvl w:ilvl="4" w:tplc="555ACA04">
      <w:numFmt w:val="bullet"/>
      <w:lvlText w:val="•"/>
      <w:lvlJc w:val="left"/>
      <w:pPr>
        <w:ind w:left="4362" w:hanging="298"/>
      </w:pPr>
      <w:rPr>
        <w:rFonts w:hint="default"/>
        <w:lang w:val="ru-RU" w:eastAsia="en-US" w:bidi="ar-SA"/>
      </w:rPr>
    </w:lvl>
    <w:lvl w:ilvl="5" w:tplc="99F4BA3C">
      <w:numFmt w:val="bullet"/>
      <w:lvlText w:val="•"/>
      <w:lvlJc w:val="left"/>
      <w:pPr>
        <w:ind w:left="5393" w:hanging="298"/>
      </w:pPr>
      <w:rPr>
        <w:rFonts w:hint="default"/>
        <w:lang w:val="ru-RU" w:eastAsia="en-US" w:bidi="ar-SA"/>
      </w:rPr>
    </w:lvl>
    <w:lvl w:ilvl="6" w:tplc="39DE8D02">
      <w:numFmt w:val="bullet"/>
      <w:lvlText w:val="•"/>
      <w:lvlJc w:val="left"/>
      <w:pPr>
        <w:ind w:left="6423" w:hanging="298"/>
      </w:pPr>
      <w:rPr>
        <w:rFonts w:hint="default"/>
        <w:lang w:val="ru-RU" w:eastAsia="en-US" w:bidi="ar-SA"/>
      </w:rPr>
    </w:lvl>
    <w:lvl w:ilvl="7" w:tplc="0F7C5CD2">
      <w:numFmt w:val="bullet"/>
      <w:lvlText w:val="•"/>
      <w:lvlJc w:val="left"/>
      <w:pPr>
        <w:ind w:left="7454" w:hanging="298"/>
      </w:pPr>
      <w:rPr>
        <w:rFonts w:hint="default"/>
        <w:lang w:val="ru-RU" w:eastAsia="en-US" w:bidi="ar-SA"/>
      </w:rPr>
    </w:lvl>
    <w:lvl w:ilvl="8" w:tplc="646AD17C">
      <w:numFmt w:val="bullet"/>
      <w:lvlText w:val="•"/>
      <w:lvlJc w:val="left"/>
      <w:pPr>
        <w:ind w:left="8485" w:hanging="298"/>
      </w:pPr>
      <w:rPr>
        <w:rFonts w:hint="default"/>
        <w:lang w:val="ru-RU" w:eastAsia="en-US" w:bidi="ar-SA"/>
      </w:rPr>
    </w:lvl>
  </w:abstractNum>
  <w:abstractNum w:abstractNumId="72" w15:restartNumberingAfterBreak="0">
    <w:nsid w:val="72573473"/>
    <w:multiLevelType w:val="hybridMultilevel"/>
    <w:tmpl w:val="C75482BE"/>
    <w:lvl w:ilvl="0" w:tplc="41304A46">
      <w:numFmt w:val="bullet"/>
      <w:lvlText w:val="-"/>
      <w:lvlJc w:val="left"/>
      <w:pPr>
        <w:ind w:left="109" w:hanging="168"/>
      </w:pPr>
      <w:rPr>
        <w:rFonts w:ascii="Times New Roman" w:eastAsia="Times New Roman" w:hAnsi="Times New Roman" w:cs="Times New Roman" w:hint="default"/>
        <w:w w:val="99"/>
        <w:sz w:val="28"/>
        <w:szCs w:val="28"/>
        <w:lang w:val="ru-RU" w:eastAsia="en-US" w:bidi="ar-SA"/>
      </w:rPr>
    </w:lvl>
    <w:lvl w:ilvl="1" w:tplc="D8A4C776">
      <w:numFmt w:val="bullet"/>
      <w:lvlText w:val="•"/>
      <w:lvlJc w:val="left"/>
      <w:pPr>
        <w:ind w:left="588" w:hanging="168"/>
      </w:pPr>
      <w:rPr>
        <w:rFonts w:hint="default"/>
        <w:lang w:val="ru-RU" w:eastAsia="en-US" w:bidi="ar-SA"/>
      </w:rPr>
    </w:lvl>
    <w:lvl w:ilvl="2" w:tplc="93F8175E">
      <w:numFmt w:val="bullet"/>
      <w:lvlText w:val="•"/>
      <w:lvlJc w:val="left"/>
      <w:pPr>
        <w:ind w:left="1077" w:hanging="168"/>
      </w:pPr>
      <w:rPr>
        <w:rFonts w:hint="default"/>
        <w:lang w:val="ru-RU" w:eastAsia="en-US" w:bidi="ar-SA"/>
      </w:rPr>
    </w:lvl>
    <w:lvl w:ilvl="3" w:tplc="D2EA0B36">
      <w:numFmt w:val="bullet"/>
      <w:lvlText w:val="•"/>
      <w:lvlJc w:val="left"/>
      <w:pPr>
        <w:ind w:left="1566" w:hanging="168"/>
      </w:pPr>
      <w:rPr>
        <w:rFonts w:hint="default"/>
        <w:lang w:val="ru-RU" w:eastAsia="en-US" w:bidi="ar-SA"/>
      </w:rPr>
    </w:lvl>
    <w:lvl w:ilvl="4" w:tplc="753E4DFC">
      <w:numFmt w:val="bullet"/>
      <w:lvlText w:val="•"/>
      <w:lvlJc w:val="left"/>
      <w:pPr>
        <w:ind w:left="2055" w:hanging="168"/>
      </w:pPr>
      <w:rPr>
        <w:rFonts w:hint="default"/>
        <w:lang w:val="ru-RU" w:eastAsia="en-US" w:bidi="ar-SA"/>
      </w:rPr>
    </w:lvl>
    <w:lvl w:ilvl="5" w:tplc="4B705994">
      <w:numFmt w:val="bullet"/>
      <w:lvlText w:val="•"/>
      <w:lvlJc w:val="left"/>
      <w:pPr>
        <w:ind w:left="2544" w:hanging="168"/>
      </w:pPr>
      <w:rPr>
        <w:rFonts w:hint="default"/>
        <w:lang w:val="ru-RU" w:eastAsia="en-US" w:bidi="ar-SA"/>
      </w:rPr>
    </w:lvl>
    <w:lvl w:ilvl="6" w:tplc="F64EA398">
      <w:numFmt w:val="bullet"/>
      <w:lvlText w:val="•"/>
      <w:lvlJc w:val="left"/>
      <w:pPr>
        <w:ind w:left="3033" w:hanging="168"/>
      </w:pPr>
      <w:rPr>
        <w:rFonts w:hint="default"/>
        <w:lang w:val="ru-RU" w:eastAsia="en-US" w:bidi="ar-SA"/>
      </w:rPr>
    </w:lvl>
    <w:lvl w:ilvl="7" w:tplc="6D7A5712">
      <w:numFmt w:val="bullet"/>
      <w:lvlText w:val="•"/>
      <w:lvlJc w:val="left"/>
      <w:pPr>
        <w:ind w:left="3522" w:hanging="168"/>
      </w:pPr>
      <w:rPr>
        <w:rFonts w:hint="default"/>
        <w:lang w:val="ru-RU" w:eastAsia="en-US" w:bidi="ar-SA"/>
      </w:rPr>
    </w:lvl>
    <w:lvl w:ilvl="8" w:tplc="C0F4E0DA">
      <w:numFmt w:val="bullet"/>
      <w:lvlText w:val="•"/>
      <w:lvlJc w:val="left"/>
      <w:pPr>
        <w:ind w:left="4011" w:hanging="168"/>
      </w:pPr>
      <w:rPr>
        <w:rFonts w:hint="default"/>
        <w:lang w:val="ru-RU" w:eastAsia="en-US" w:bidi="ar-SA"/>
      </w:rPr>
    </w:lvl>
  </w:abstractNum>
  <w:abstractNum w:abstractNumId="73" w15:restartNumberingAfterBreak="0">
    <w:nsid w:val="728F2F4D"/>
    <w:multiLevelType w:val="hybridMultilevel"/>
    <w:tmpl w:val="AFC6CA92"/>
    <w:lvl w:ilvl="0" w:tplc="FEFCA3B2">
      <w:start w:val="1"/>
      <w:numFmt w:val="decimal"/>
      <w:lvlText w:val="%1)"/>
      <w:lvlJc w:val="left"/>
      <w:pPr>
        <w:ind w:left="128" w:hanging="356"/>
      </w:pPr>
      <w:rPr>
        <w:rFonts w:ascii="Times New Roman" w:eastAsia="Times New Roman" w:hAnsi="Times New Roman" w:cs="Times New Roman" w:hint="default"/>
        <w:spacing w:val="0"/>
        <w:w w:val="100"/>
        <w:sz w:val="28"/>
        <w:szCs w:val="28"/>
        <w:lang w:val="ru-RU" w:eastAsia="en-US" w:bidi="ar-SA"/>
      </w:rPr>
    </w:lvl>
    <w:lvl w:ilvl="1" w:tplc="8222B22E">
      <w:numFmt w:val="bullet"/>
      <w:lvlText w:val="•"/>
      <w:lvlJc w:val="left"/>
      <w:pPr>
        <w:ind w:left="844" w:hanging="356"/>
      </w:pPr>
      <w:rPr>
        <w:rFonts w:hint="default"/>
        <w:lang w:val="ru-RU" w:eastAsia="en-US" w:bidi="ar-SA"/>
      </w:rPr>
    </w:lvl>
    <w:lvl w:ilvl="2" w:tplc="3FC4995C">
      <w:numFmt w:val="bullet"/>
      <w:lvlText w:val="•"/>
      <w:lvlJc w:val="left"/>
      <w:pPr>
        <w:ind w:left="1568" w:hanging="356"/>
      </w:pPr>
      <w:rPr>
        <w:rFonts w:hint="default"/>
        <w:lang w:val="ru-RU" w:eastAsia="en-US" w:bidi="ar-SA"/>
      </w:rPr>
    </w:lvl>
    <w:lvl w:ilvl="3" w:tplc="004E035E">
      <w:numFmt w:val="bullet"/>
      <w:lvlText w:val="•"/>
      <w:lvlJc w:val="left"/>
      <w:pPr>
        <w:ind w:left="2293" w:hanging="356"/>
      </w:pPr>
      <w:rPr>
        <w:rFonts w:hint="default"/>
        <w:lang w:val="ru-RU" w:eastAsia="en-US" w:bidi="ar-SA"/>
      </w:rPr>
    </w:lvl>
    <w:lvl w:ilvl="4" w:tplc="6D467E86">
      <w:numFmt w:val="bullet"/>
      <w:lvlText w:val="•"/>
      <w:lvlJc w:val="left"/>
      <w:pPr>
        <w:ind w:left="3017" w:hanging="356"/>
      </w:pPr>
      <w:rPr>
        <w:rFonts w:hint="default"/>
        <w:lang w:val="ru-RU" w:eastAsia="en-US" w:bidi="ar-SA"/>
      </w:rPr>
    </w:lvl>
    <w:lvl w:ilvl="5" w:tplc="51685AB0">
      <w:numFmt w:val="bullet"/>
      <w:lvlText w:val="•"/>
      <w:lvlJc w:val="left"/>
      <w:pPr>
        <w:ind w:left="3742" w:hanging="356"/>
      </w:pPr>
      <w:rPr>
        <w:rFonts w:hint="default"/>
        <w:lang w:val="ru-RU" w:eastAsia="en-US" w:bidi="ar-SA"/>
      </w:rPr>
    </w:lvl>
    <w:lvl w:ilvl="6" w:tplc="84F42322">
      <w:numFmt w:val="bullet"/>
      <w:lvlText w:val="•"/>
      <w:lvlJc w:val="left"/>
      <w:pPr>
        <w:ind w:left="4466" w:hanging="356"/>
      </w:pPr>
      <w:rPr>
        <w:rFonts w:hint="default"/>
        <w:lang w:val="ru-RU" w:eastAsia="en-US" w:bidi="ar-SA"/>
      </w:rPr>
    </w:lvl>
    <w:lvl w:ilvl="7" w:tplc="4322DD22">
      <w:numFmt w:val="bullet"/>
      <w:lvlText w:val="•"/>
      <w:lvlJc w:val="left"/>
      <w:pPr>
        <w:ind w:left="5190" w:hanging="356"/>
      </w:pPr>
      <w:rPr>
        <w:rFonts w:hint="default"/>
        <w:lang w:val="ru-RU" w:eastAsia="en-US" w:bidi="ar-SA"/>
      </w:rPr>
    </w:lvl>
    <w:lvl w:ilvl="8" w:tplc="0AB2C61A">
      <w:numFmt w:val="bullet"/>
      <w:lvlText w:val="•"/>
      <w:lvlJc w:val="left"/>
      <w:pPr>
        <w:ind w:left="5915" w:hanging="356"/>
      </w:pPr>
      <w:rPr>
        <w:rFonts w:hint="default"/>
        <w:lang w:val="ru-RU" w:eastAsia="en-US" w:bidi="ar-SA"/>
      </w:rPr>
    </w:lvl>
  </w:abstractNum>
  <w:abstractNum w:abstractNumId="74" w15:restartNumberingAfterBreak="0">
    <w:nsid w:val="73514E30"/>
    <w:multiLevelType w:val="hybridMultilevel"/>
    <w:tmpl w:val="9922337A"/>
    <w:lvl w:ilvl="0" w:tplc="49C8F36E">
      <w:start w:val="1"/>
      <w:numFmt w:val="decimal"/>
      <w:lvlText w:val="%1)"/>
      <w:lvlJc w:val="left"/>
      <w:pPr>
        <w:ind w:left="272" w:hanging="812"/>
      </w:pPr>
      <w:rPr>
        <w:rFonts w:ascii="Times New Roman" w:eastAsia="Times New Roman" w:hAnsi="Times New Roman" w:cs="Times New Roman" w:hint="default"/>
        <w:spacing w:val="0"/>
        <w:w w:val="100"/>
        <w:sz w:val="28"/>
        <w:szCs w:val="28"/>
        <w:lang w:val="ru-RU" w:eastAsia="en-US" w:bidi="ar-SA"/>
      </w:rPr>
    </w:lvl>
    <w:lvl w:ilvl="1" w:tplc="43965070">
      <w:numFmt w:val="bullet"/>
      <w:lvlText w:val="•"/>
      <w:lvlJc w:val="left"/>
      <w:pPr>
        <w:ind w:left="1310" w:hanging="812"/>
      </w:pPr>
      <w:rPr>
        <w:rFonts w:hint="default"/>
        <w:lang w:val="ru-RU" w:eastAsia="en-US" w:bidi="ar-SA"/>
      </w:rPr>
    </w:lvl>
    <w:lvl w:ilvl="2" w:tplc="44E2FF18">
      <w:numFmt w:val="bullet"/>
      <w:lvlText w:val="•"/>
      <w:lvlJc w:val="left"/>
      <w:pPr>
        <w:ind w:left="2341" w:hanging="812"/>
      </w:pPr>
      <w:rPr>
        <w:rFonts w:hint="default"/>
        <w:lang w:val="ru-RU" w:eastAsia="en-US" w:bidi="ar-SA"/>
      </w:rPr>
    </w:lvl>
    <w:lvl w:ilvl="3" w:tplc="F51CBB12">
      <w:numFmt w:val="bullet"/>
      <w:lvlText w:val="•"/>
      <w:lvlJc w:val="left"/>
      <w:pPr>
        <w:ind w:left="3371" w:hanging="812"/>
      </w:pPr>
      <w:rPr>
        <w:rFonts w:hint="default"/>
        <w:lang w:val="ru-RU" w:eastAsia="en-US" w:bidi="ar-SA"/>
      </w:rPr>
    </w:lvl>
    <w:lvl w:ilvl="4" w:tplc="3B189A40">
      <w:numFmt w:val="bullet"/>
      <w:lvlText w:val="•"/>
      <w:lvlJc w:val="left"/>
      <w:pPr>
        <w:ind w:left="4402" w:hanging="812"/>
      </w:pPr>
      <w:rPr>
        <w:rFonts w:hint="default"/>
        <w:lang w:val="ru-RU" w:eastAsia="en-US" w:bidi="ar-SA"/>
      </w:rPr>
    </w:lvl>
    <w:lvl w:ilvl="5" w:tplc="14C06B48">
      <w:numFmt w:val="bullet"/>
      <w:lvlText w:val="•"/>
      <w:lvlJc w:val="left"/>
      <w:pPr>
        <w:ind w:left="5433" w:hanging="812"/>
      </w:pPr>
      <w:rPr>
        <w:rFonts w:hint="default"/>
        <w:lang w:val="ru-RU" w:eastAsia="en-US" w:bidi="ar-SA"/>
      </w:rPr>
    </w:lvl>
    <w:lvl w:ilvl="6" w:tplc="2E5AADE2">
      <w:numFmt w:val="bullet"/>
      <w:lvlText w:val="•"/>
      <w:lvlJc w:val="left"/>
      <w:pPr>
        <w:ind w:left="6463" w:hanging="812"/>
      </w:pPr>
      <w:rPr>
        <w:rFonts w:hint="default"/>
        <w:lang w:val="ru-RU" w:eastAsia="en-US" w:bidi="ar-SA"/>
      </w:rPr>
    </w:lvl>
    <w:lvl w:ilvl="7" w:tplc="4038F8A6">
      <w:numFmt w:val="bullet"/>
      <w:lvlText w:val="•"/>
      <w:lvlJc w:val="left"/>
      <w:pPr>
        <w:ind w:left="7494" w:hanging="812"/>
      </w:pPr>
      <w:rPr>
        <w:rFonts w:hint="default"/>
        <w:lang w:val="ru-RU" w:eastAsia="en-US" w:bidi="ar-SA"/>
      </w:rPr>
    </w:lvl>
    <w:lvl w:ilvl="8" w:tplc="8ED88086">
      <w:numFmt w:val="bullet"/>
      <w:lvlText w:val="•"/>
      <w:lvlJc w:val="left"/>
      <w:pPr>
        <w:ind w:left="8525" w:hanging="812"/>
      </w:pPr>
      <w:rPr>
        <w:rFonts w:hint="default"/>
        <w:lang w:val="ru-RU" w:eastAsia="en-US" w:bidi="ar-SA"/>
      </w:rPr>
    </w:lvl>
  </w:abstractNum>
  <w:abstractNum w:abstractNumId="75" w15:restartNumberingAfterBreak="0">
    <w:nsid w:val="7474599F"/>
    <w:multiLevelType w:val="hybridMultilevel"/>
    <w:tmpl w:val="067C0524"/>
    <w:lvl w:ilvl="0" w:tplc="9C98E28A">
      <w:start w:val="1"/>
      <w:numFmt w:val="decimal"/>
      <w:lvlText w:val="%1)"/>
      <w:lvlJc w:val="left"/>
      <w:pPr>
        <w:ind w:left="272" w:hanging="564"/>
      </w:pPr>
      <w:rPr>
        <w:rFonts w:ascii="Times New Roman" w:eastAsia="Times New Roman" w:hAnsi="Times New Roman" w:cs="Times New Roman" w:hint="default"/>
        <w:spacing w:val="0"/>
        <w:w w:val="100"/>
        <w:sz w:val="28"/>
        <w:szCs w:val="28"/>
        <w:lang w:val="ru-RU" w:eastAsia="en-US" w:bidi="ar-SA"/>
      </w:rPr>
    </w:lvl>
    <w:lvl w:ilvl="1" w:tplc="582E7068">
      <w:numFmt w:val="bullet"/>
      <w:lvlText w:val="•"/>
      <w:lvlJc w:val="left"/>
      <w:pPr>
        <w:ind w:left="1310" w:hanging="564"/>
      </w:pPr>
      <w:rPr>
        <w:rFonts w:hint="default"/>
        <w:lang w:val="ru-RU" w:eastAsia="en-US" w:bidi="ar-SA"/>
      </w:rPr>
    </w:lvl>
    <w:lvl w:ilvl="2" w:tplc="A21C81DE">
      <w:numFmt w:val="bullet"/>
      <w:lvlText w:val="•"/>
      <w:lvlJc w:val="left"/>
      <w:pPr>
        <w:ind w:left="2341" w:hanging="564"/>
      </w:pPr>
      <w:rPr>
        <w:rFonts w:hint="default"/>
        <w:lang w:val="ru-RU" w:eastAsia="en-US" w:bidi="ar-SA"/>
      </w:rPr>
    </w:lvl>
    <w:lvl w:ilvl="3" w:tplc="A564979A">
      <w:numFmt w:val="bullet"/>
      <w:lvlText w:val="•"/>
      <w:lvlJc w:val="left"/>
      <w:pPr>
        <w:ind w:left="3371" w:hanging="564"/>
      </w:pPr>
      <w:rPr>
        <w:rFonts w:hint="default"/>
        <w:lang w:val="ru-RU" w:eastAsia="en-US" w:bidi="ar-SA"/>
      </w:rPr>
    </w:lvl>
    <w:lvl w:ilvl="4" w:tplc="6CA08EEC">
      <w:numFmt w:val="bullet"/>
      <w:lvlText w:val="•"/>
      <w:lvlJc w:val="left"/>
      <w:pPr>
        <w:ind w:left="4402" w:hanging="564"/>
      </w:pPr>
      <w:rPr>
        <w:rFonts w:hint="default"/>
        <w:lang w:val="ru-RU" w:eastAsia="en-US" w:bidi="ar-SA"/>
      </w:rPr>
    </w:lvl>
    <w:lvl w:ilvl="5" w:tplc="6DFA7A74">
      <w:numFmt w:val="bullet"/>
      <w:lvlText w:val="•"/>
      <w:lvlJc w:val="left"/>
      <w:pPr>
        <w:ind w:left="5433" w:hanging="564"/>
      </w:pPr>
      <w:rPr>
        <w:rFonts w:hint="default"/>
        <w:lang w:val="ru-RU" w:eastAsia="en-US" w:bidi="ar-SA"/>
      </w:rPr>
    </w:lvl>
    <w:lvl w:ilvl="6" w:tplc="1E061D8E">
      <w:numFmt w:val="bullet"/>
      <w:lvlText w:val="•"/>
      <w:lvlJc w:val="left"/>
      <w:pPr>
        <w:ind w:left="6463" w:hanging="564"/>
      </w:pPr>
      <w:rPr>
        <w:rFonts w:hint="default"/>
        <w:lang w:val="ru-RU" w:eastAsia="en-US" w:bidi="ar-SA"/>
      </w:rPr>
    </w:lvl>
    <w:lvl w:ilvl="7" w:tplc="1820080C">
      <w:numFmt w:val="bullet"/>
      <w:lvlText w:val="•"/>
      <w:lvlJc w:val="left"/>
      <w:pPr>
        <w:ind w:left="7494" w:hanging="564"/>
      </w:pPr>
      <w:rPr>
        <w:rFonts w:hint="default"/>
        <w:lang w:val="ru-RU" w:eastAsia="en-US" w:bidi="ar-SA"/>
      </w:rPr>
    </w:lvl>
    <w:lvl w:ilvl="8" w:tplc="01D00A30">
      <w:numFmt w:val="bullet"/>
      <w:lvlText w:val="•"/>
      <w:lvlJc w:val="left"/>
      <w:pPr>
        <w:ind w:left="8525" w:hanging="564"/>
      </w:pPr>
      <w:rPr>
        <w:rFonts w:hint="default"/>
        <w:lang w:val="ru-RU" w:eastAsia="en-US" w:bidi="ar-SA"/>
      </w:rPr>
    </w:lvl>
  </w:abstractNum>
  <w:abstractNum w:abstractNumId="76" w15:restartNumberingAfterBreak="0">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76D600E"/>
    <w:multiLevelType w:val="hybridMultilevel"/>
    <w:tmpl w:val="A4EEE62C"/>
    <w:lvl w:ilvl="0" w:tplc="D4F8DE84">
      <w:start w:val="2"/>
      <w:numFmt w:val="decimal"/>
      <w:lvlText w:val="%1)"/>
      <w:lvlJc w:val="left"/>
      <w:pPr>
        <w:ind w:left="129" w:hanging="293"/>
      </w:pPr>
      <w:rPr>
        <w:rFonts w:ascii="Times New Roman" w:eastAsia="Times New Roman" w:hAnsi="Times New Roman" w:cs="Times New Roman" w:hint="default"/>
        <w:spacing w:val="0"/>
        <w:w w:val="100"/>
        <w:sz w:val="28"/>
        <w:szCs w:val="28"/>
        <w:lang w:val="ru-RU" w:eastAsia="en-US" w:bidi="ar-SA"/>
      </w:rPr>
    </w:lvl>
    <w:lvl w:ilvl="1" w:tplc="2D101176">
      <w:numFmt w:val="bullet"/>
      <w:lvlText w:val="•"/>
      <w:lvlJc w:val="left"/>
      <w:pPr>
        <w:ind w:left="886" w:hanging="293"/>
      </w:pPr>
      <w:rPr>
        <w:rFonts w:hint="default"/>
        <w:lang w:val="ru-RU" w:eastAsia="en-US" w:bidi="ar-SA"/>
      </w:rPr>
    </w:lvl>
    <w:lvl w:ilvl="2" w:tplc="3D60DCC8">
      <w:numFmt w:val="bullet"/>
      <w:lvlText w:val="•"/>
      <w:lvlJc w:val="left"/>
      <w:pPr>
        <w:ind w:left="1653" w:hanging="293"/>
      </w:pPr>
      <w:rPr>
        <w:rFonts w:hint="default"/>
        <w:lang w:val="ru-RU" w:eastAsia="en-US" w:bidi="ar-SA"/>
      </w:rPr>
    </w:lvl>
    <w:lvl w:ilvl="3" w:tplc="8E32B3D4">
      <w:numFmt w:val="bullet"/>
      <w:lvlText w:val="•"/>
      <w:lvlJc w:val="left"/>
      <w:pPr>
        <w:ind w:left="2420" w:hanging="293"/>
      </w:pPr>
      <w:rPr>
        <w:rFonts w:hint="default"/>
        <w:lang w:val="ru-RU" w:eastAsia="en-US" w:bidi="ar-SA"/>
      </w:rPr>
    </w:lvl>
    <w:lvl w:ilvl="4" w:tplc="3FFABBD8">
      <w:numFmt w:val="bullet"/>
      <w:lvlText w:val="•"/>
      <w:lvlJc w:val="left"/>
      <w:pPr>
        <w:ind w:left="3187" w:hanging="293"/>
      </w:pPr>
      <w:rPr>
        <w:rFonts w:hint="default"/>
        <w:lang w:val="ru-RU" w:eastAsia="en-US" w:bidi="ar-SA"/>
      </w:rPr>
    </w:lvl>
    <w:lvl w:ilvl="5" w:tplc="C262CB6A">
      <w:numFmt w:val="bullet"/>
      <w:lvlText w:val="•"/>
      <w:lvlJc w:val="left"/>
      <w:pPr>
        <w:ind w:left="3954" w:hanging="293"/>
      </w:pPr>
      <w:rPr>
        <w:rFonts w:hint="default"/>
        <w:lang w:val="ru-RU" w:eastAsia="en-US" w:bidi="ar-SA"/>
      </w:rPr>
    </w:lvl>
    <w:lvl w:ilvl="6" w:tplc="4F783A8C">
      <w:numFmt w:val="bullet"/>
      <w:lvlText w:val="•"/>
      <w:lvlJc w:val="left"/>
      <w:pPr>
        <w:ind w:left="4721" w:hanging="293"/>
      </w:pPr>
      <w:rPr>
        <w:rFonts w:hint="default"/>
        <w:lang w:val="ru-RU" w:eastAsia="en-US" w:bidi="ar-SA"/>
      </w:rPr>
    </w:lvl>
    <w:lvl w:ilvl="7" w:tplc="6FF2112A">
      <w:numFmt w:val="bullet"/>
      <w:lvlText w:val="•"/>
      <w:lvlJc w:val="left"/>
      <w:pPr>
        <w:ind w:left="5488" w:hanging="293"/>
      </w:pPr>
      <w:rPr>
        <w:rFonts w:hint="default"/>
        <w:lang w:val="ru-RU" w:eastAsia="en-US" w:bidi="ar-SA"/>
      </w:rPr>
    </w:lvl>
    <w:lvl w:ilvl="8" w:tplc="E20A49F2">
      <w:numFmt w:val="bullet"/>
      <w:lvlText w:val="•"/>
      <w:lvlJc w:val="left"/>
      <w:pPr>
        <w:ind w:left="6255" w:hanging="293"/>
      </w:pPr>
      <w:rPr>
        <w:rFonts w:hint="default"/>
        <w:lang w:val="ru-RU" w:eastAsia="en-US" w:bidi="ar-SA"/>
      </w:rPr>
    </w:lvl>
  </w:abstractNum>
  <w:abstractNum w:abstractNumId="78" w15:restartNumberingAfterBreak="0">
    <w:nsid w:val="77D57422"/>
    <w:multiLevelType w:val="hybridMultilevel"/>
    <w:tmpl w:val="27E4C32A"/>
    <w:lvl w:ilvl="0" w:tplc="9EDE530A">
      <w:start w:val="1"/>
      <w:numFmt w:val="decimal"/>
      <w:lvlText w:val="%1)"/>
      <w:lvlJc w:val="left"/>
      <w:pPr>
        <w:ind w:left="232" w:hanging="303"/>
      </w:pPr>
      <w:rPr>
        <w:rFonts w:ascii="Times New Roman" w:eastAsia="Times New Roman" w:hAnsi="Times New Roman" w:cs="Times New Roman" w:hint="default"/>
        <w:spacing w:val="0"/>
        <w:w w:val="100"/>
        <w:sz w:val="28"/>
        <w:szCs w:val="28"/>
        <w:lang w:val="ru-RU" w:eastAsia="en-US" w:bidi="ar-SA"/>
      </w:rPr>
    </w:lvl>
    <w:lvl w:ilvl="1" w:tplc="1ACEB758">
      <w:start w:val="1"/>
      <w:numFmt w:val="decimal"/>
      <w:lvlText w:val="%2)"/>
      <w:lvlJc w:val="left"/>
      <w:pPr>
        <w:ind w:left="212" w:hanging="384"/>
      </w:pPr>
      <w:rPr>
        <w:rFonts w:hint="default"/>
        <w:w w:val="100"/>
        <w:lang w:val="ru-RU" w:eastAsia="en-US" w:bidi="ar-SA"/>
      </w:rPr>
    </w:lvl>
    <w:lvl w:ilvl="2" w:tplc="36B08DC8">
      <w:numFmt w:val="bullet"/>
      <w:lvlText w:val="•"/>
      <w:lvlJc w:val="left"/>
      <w:pPr>
        <w:ind w:left="1354" w:hanging="384"/>
      </w:pPr>
      <w:rPr>
        <w:rFonts w:hint="default"/>
        <w:lang w:val="ru-RU" w:eastAsia="en-US" w:bidi="ar-SA"/>
      </w:rPr>
    </w:lvl>
    <w:lvl w:ilvl="3" w:tplc="A4142916">
      <w:numFmt w:val="bullet"/>
      <w:lvlText w:val="•"/>
      <w:lvlJc w:val="left"/>
      <w:pPr>
        <w:ind w:left="2468" w:hanging="384"/>
      </w:pPr>
      <w:rPr>
        <w:rFonts w:hint="default"/>
        <w:lang w:val="ru-RU" w:eastAsia="en-US" w:bidi="ar-SA"/>
      </w:rPr>
    </w:lvl>
    <w:lvl w:ilvl="4" w:tplc="7480BBBC">
      <w:numFmt w:val="bullet"/>
      <w:lvlText w:val="•"/>
      <w:lvlJc w:val="left"/>
      <w:pPr>
        <w:ind w:left="3582" w:hanging="384"/>
      </w:pPr>
      <w:rPr>
        <w:rFonts w:hint="default"/>
        <w:lang w:val="ru-RU" w:eastAsia="en-US" w:bidi="ar-SA"/>
      </w:rPr>
    </w:lvl>
    <w:lvl w:ilvl="5" w:tplc="C6BCB6BA">
      <w:numFmt w:val="bullet"/>
      <w:lvlText w:val="•"/>
      <w:lvlJc w:val="left"/>
      <w:pPr>
        <w:ind w:left="4696" w:hanging="384"/>
      </w:pPr>
      <w:rPr>
        <w:rFonts w:hint="default"/>
        <w:lang w:val="ru-RU" w:eastAsia="en-US" w:bidi="ar-SA"/>
      </w:rPr>
    </w:lvl>
    <w:lvl w:ilvl="6" w:tplc="90AA5AB6">
      <w:numFmt w:val="bullet"/>
      <w:lvlText w:val="•"/>
      <w:lvlJc w:val="left"/>
      <w:pPr>
        <w:ind w:left="5810" w:hanging="384"/>
      </w:pPr>
      <w:rPr>
        <w:rFonts w:hint="default"/>
        <w:lang w:val="ru-RU" w:eastAsia="en-US" w:bidi="ar-SA"/>
      </w:rPr>
    </w:lvl>
    <w:lvl w:ilvl="7" w:tplc="4E94F61C">
      <w:numFmt w:val="bullet"/>
      <w:lvlText w:val="•"/>
      <w:lvlJc w:val="left"/>
      <w:pPr>
        <w:ind w:left="6924" w:hanging="384"/>
      </w:pPr>
      <w:rPr>
        <w:rFonts w:hint="default"/>
        <w:lang w:val="ru-RU" w:eastAsia="en-US" w:bidi="ar-SA"/>
      </w:rPr>
    </w:lvl>
    <w:lvl w:ilvl="8" w:tplc="2AC646B8">
      <w:numFmt w:val="bullet"/>
      <w:lvlText w:val="•"/>
      <w:lvlJc w:val="left"/>
      <w:pPr>
        <w:ind w:left="8038" w:hanging="384"/>
      </w:pPr>
      <w:rPr>
        <w:rFonts w:hint="default"/>
        <w:lang w:val="ru-RU" w:eastAsia="en-US" w:bidi="ar-SA"/>
      </w:rPr>
    </w:lvl>
  </w:abstractNum>
  <w:abstractNum w:abstractNumId="79"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9700C1F"/>
    <w:multiLevelType w:val="hybridMultilevel"/>
    <w:tmpl w:val="C39A6C32"/>
    <w:lvl w:ilvl="0" w:tplc="312494E4">
      <w:start w:val="1"/>
      <w:numFmt w:val="decimal"/>
      <w:lvlText w:val="%1)"/>
      <w:lvlJc w:val="left"/>
      <w:pPr>
        <w:ind w:left="232" w:hanging="272"/>
      </w:pPr>
      <w:rPr>
        <w:rFonts w:ascii="Times New Roman" w:eastAsia="Times New Roman" w:hAnsi="Times New Roman" w:cs="Times New Roman" w:hint="default"/>
        <w:spacing w:val="0"/>
        <w:w w:val="100"/>
        <w:sz w:val="28"/>
        <w:szCs w:val="28"/>
        <w:lang w:val="ru-RU" w:eastAsia="en-US" w:bidi="ar-SA"/>
      </w:rPr>
    </w:lvl>
    <w:lvl w:ilvl="1" w:tplc="58AACA98">
      <w:numFmt w:val="bullet"/>
      <w:lvlText w:val="•"/>
      <w:lvlJc w:val="left"/>
      <w:pPr>
        <w:ind w:left="1242" w:hanging="272"/>
      </w:pPr>
      <w:rPr>
        <w:rFonts w:hint="default"/>
        <w:lang w:val="ru-RU" w:eastAsia="en-US" w:bidi="ar-SA"/>
      </w:rPr>
    </w:lvl>
    <w:lvl w:ilvl="2" w:tplc="C2500BF8">
      <w:numFmt w:val="bullet"/>
      <w:lvlText w:val="•"/>
      <w:lvlJc w:val="left"/>
      <w:pPr>
        <w:ind w:left="2245" w:hanging="272"/>
      </w:pPr>
      <w:rPr>
        <w:rFonts w:hint="default"/>
        <w:lang w:val="ru-RU" w:eastAsia="en-US" w:bidi="ar-SA"/>
      </w:rPr>
    </w:lvl>
    <w:lvl w:ilvl="3" w:tplc="6A34BF5E">
      <w:numFmt w:val="bullet"/>
      <w:lvlText w:val="•"/>
      <w:lvlJc w:val="left"/>
      <w:pPr>
        <w:ind w:left="3247" w:hanging="272"/>
      </w:pPr>
      <w:rPr>
        <w:rFonts w:hint="default"/>
        <w:lang w:val="ru-RU" w:eastAsia="en-US" w:bidi="ar-SA"/>
      </w:rPr>
    </w:lvl>
    <w:lvl w:ilvl="4" w:tplc="EEB43100">
      <w:numFmt w:val="bullet"/>
      <w:lvlText w:val="•"/>
      <w:lvlJc w:val="left"/>
      <w:pPr>
        <w:ind w:left="4250" w:hanging="272"/>
      </w:pPr>
      <w:rPr>
        <w:rFonts w:hint="default"/>
        <w:lang w:val="ru-RU" w:eastAsia="en-US" w:bidi="ar-SA"/>
      </w:rPr>
    </w:lvl>
    <w:lvl w:ilvl="5" w:tplc="5E6E3E7A">
      <w:numFmt w:val="bullet"/>
      <w:lvlText w:val="•"/>
      <w:lvlJc w:val="left"/>
      <w:pPr>
        <w:ind w:left="5253" w:hanging="272"/>
      </w:pPr>
      <w:rPr>
        <w:rFonts w:hint="default"/>
        <w:lang w:val="ru-RU" w:eastAsia="en-US" w:bidi="ar-SA"/>
      </w:rPr>
    </w:lvl>
    <w:lvl w:ilvl="6" w:tplc="24EE15DA">
      <w:numFmt w:val="bullet"/>
      <w:lvlText w:val="•"/>
      <w:lvlJc w:val="left"/>
      <w:pPr>
        <w:ind w:left="6255" w:hanging="272"/>
      </w:pPr>
      <w:rPr>
        <w:rFonts w:hint="default"/>
        <w:lang w:val="ru-RU" w:eastAsia="en-US" w:bidi="ar-SA"/>
      </w:rPr>
    </w:lvl>
    <w:lvl w:ilvl="7" w:tplc="BBA2CA76">
      <w:numFmt w:val="bullet"/>
      <w:lvlText w:val="•"/>
      <w:lvlJc w:val="left"/>
      <w:pPr>
        <w:ind w:left="7258" w:hanging="272"/>
      </w:pPr>
      <w:rPr>
        <w:rFonts w:hint="default"/>
        <w:lang w:val="ru-RU" w:eastAsia="en-US" w:bidi="ar-SA"/>
      </w:rPr>
    </w:lvl>
    <w:lvl w:ilvl="8" w:tplc="8C90E450">
      <w:numFmt w:val="bullet"/>
      <w:lvlText w:val="•"/>
      <w:lvlJc w:val="left"/>
      <w:pPr>
        <w:ind w:left="8261" w:hanging="272"/>
      </w:pPr>
      <w:rPr>
        <w:rFonts w:hint="default"/>
        <w:lang w:val="ru-RU" w:eastAsia="en-US" w:bidi="ar-SA"/>
      </w:rPr>
    </w:lvl>
  </w:abstractNum>
  <w:abstractNum w:abstractNumId="82" w15:restartNumberingAfterBreak="0">
    <w:nsid w:val="7CDB3ED8"/>
    <w:multiLevelType w:val="hybridMultilevel"/>
    <w:tmpl w:val="2C065802"/>
    <w:lvl w:ilvl="0" w:tplc="996082E2">
      <w:start w:val="2"/>
      <w:numFmt w:val="decimal"/>
      <w:lvlText w:val="%1)"/>
      <w:lvlJc w:val="left"/>
      <w:pPr>
        <w:ind w:left="827" w:hanging="298"/>
      </w:pPr>
      <w:rPr>
        <w:rFonts w:ascii="Times New Roman" w:eastAsia="Times New Roman" w:hAnsi="Times New Roman" w:cs="Times New Roman" w:hint="default"/>
        <w:spacing w:val="0"/>
        <w:w w:val="100"/>
        <w:sz w:val="28"/>
        <w:szCs w:val="28"/>
        <w:lang w:val="ru-RU" w:eastAsia="en-US" w:bidi="ar-SA"/>
      </w:rPr>
    </w:lvl>
    <w:lvl w:ilvl="1" w:tplc="B2C82DC6">
      <w:numFmt w:val="bullet"/>
      <w:lvlText w:val="•"/>
      <w:lvlJc w:val="left"/>
      <w:pPr>
        <w:ind w:left="1431" w:hanging="298"/>
      </w:pPr>
      <w:rPr>
        <w:rFonts w:hint="default"/>
        <w:lang w:val="ru-RU" w:eastAsia="en-US" w:bidi="ar-SA"/>
      </w:rPr>
    </w:lvl>
    <w:lvl w:ilvl="2" w:tplc="4D308A9A">
      <w:numFmt w:val="bullet"/>
      <w:lvlText w:val="•"/>
      <w:lvlJc w:val="left"/>
      <w:pPr>
        <w:ind w:left="2043" w:hanging="298"/>
      </w:pPr>
      <w:rPr>
        <w:rFonts w:hint="default"/>
        <w:lang w:val="ru-RU" w:eastAsia="en-US" w:bidi="ar-SA"/>
      </w:rPr>
    </w:lvl>
    <w:lvl w:ilvl="3" w:tplc="C85E4CA4">
      <w:numFmt w:val="bullet"/>
      <w:lvlText w:val="•"/>
      <w:lvlJc w:val="left"/>
      <w:pPr>
        <w:ind w:left="2655" w:hanging="298"/>
      </w:pPr>
      <w:rPr>
        <w:rFonts w:hint="default"/>
        <w:lang w:val="ru-RU" w:eastAsia="en-US" w:bidi="ar-SA"/>
      </w:rPr>
    </w:lvl>
    <w:lvl w:ilvl="4" w:tplc="B54A5D74">
      <w:numFmt w:val="bullet"/>
      <w:lvlText w:val="•"/>
      <w:lvlJc w:val="left"/>
      <w:pPr>
        <w:ind w:left="3266" w:hanging="298"/>
      </w:pPr>
      <w:rPr>
        <w:rFonts w:hint="default"/>
        <w:lang w:val="ru-RU" w:eastAsia="en-US" w:bidi="ar-SA"/>
      </w:rPr>
    </w:lvl>
    <w:lvl w:ilvl="5" w:tplc="BBFA1862">
      <w:numFmt w:val="bullet"/>
      <w:lvlText w:val="•"/>
      <w:lvlJc w:val="left"/>
      <w:pPr>
        <w:ind w:left="3878" w:hanging="298"/>
      </w:pPr>
      <w:rPr>
        <w:rFonts w:hint="default"/>
        <w:lang w:val="ru-RU" w:eastAsia="en-US" w:bidi="ar-SA"/>
      </w:rPr>
    </w:lvl>
    <w:lvl w:ilvl="6" w:tplc="A5A2CC28">
      <w:numFmt w:val="bullet"/>
      <w:lvlText w:val="•"/>
      <w:lvlJc w:val="left"/>
      <w:pPr>
        <w:ind w:left="4490" w:hanging="298"/>
      </w:pPr>
      <w:rPr>
        <w:rFonts w:hint="default"/>
        <w:lang w:val="ru-RU" w:eastAsia="en-US" w:bidi="ar-SA"/>
      </w:rPr>
    </w:lvl>
    <w:lvl w:ilvl="7" w:tplc="B8D699FC">
      <w:numFmt w:val="bullet"/>
      <w:lvlText w:val="•"/>
      <w:lvlJc w:val="left"/>
      <w:pPr>
        <w:ind w:left="5101" w:hanging="298"/>
      </w:pPr>
      <w:rPr>
        <w:rFonts w:hint="default"/>
        <w:lang w:val="ru-RU" w:eastAsia="en-US" w:bidi="ar-SA"/>
      </w:rPr>
    </w:lvl>
    <w:lvl w:ilvl="8" w:tplc="DE66AA1A">
      <w:numFmt w:val="bullet"/>
      <w:lvlText w:val="•"/>
      <w:lvlJc w:val="left"/>
      <w:pPr>
        <w:ind w:left="5713" w:hanging="298"/>
      </w:pPr>
      <w:rPr>
        <w:rFonts w:hint="default"/>
        <w:lang w:val="ru-RU" w:eastAsia="en-US" w:bidi="ar-SA"/>
      </w:rPr>
    </w:lvl>
  </w:abstractNum>
  <w:abstractNum w:abstractNumId="83" w15:restartNumberingAfterBreak="0">
    <w:nsid w:val="7D4E6325"/>
    <w:multiLevelType w:val="hybridMultilevel"/>
    <w:tmpl w:val="8D962A1C"/>
    <w:lvl w:ilvl="0" w:tplc="F426DCF6">
      <w:start w:val="3"/>
      <w:numFmt w:val="decimal"/>
      <w:lvlText w:val="%1)"/>
      <w:lvlJc w:val="left"/>
      <w:pPr>
        <w:ind w:left="1123" w:hanging="293"/>
      </w:pPr>
      <w:rPr>
        <w:rFonts w:ascii="Times New Roman" w:eastAsia="Times New Roman" w:hAnsi="Times New Roman" w:cs="Times New Roman" w:hint="default"/>
        <w:spacing w:val="0"/>
        <w:w w:val="100"/>
        <w:sz w:val="28"/>
        <w:szCs w:val="28"/>
        <w:lang w:val="ru-RU" w:eastAsia="en-US" w:bidi="ar-SA"/>
      </w:rPr>
    </w:lvl>
    <w:lvl w:ilvl="1" w:tplc="617C6E56">
      <w:numFmt w:val="bullet"/>
      <w:lvlText w:val="•"/>
      <w:lvlJc w:val="left"/>
      <w:pPr>
        <w:ind w:left="1730" w:hanging="293"/>
      </w:pPr>
      <w:rPr>
        <w:rFonts w:hint="default"/>
        <w:lang w:val="ru-RU" w:eastAsia="en-US" w:bidi="ar-SA"/>
      </w:rPr>
    </w:lvl>
    <w:lvl w:ilvl="2" w:tplc="5A4EB7B8">
      <w:numFmt w:val="bullet"/>
      <w:lvlText w:val="•"/>
      <w:lvlJc w:val="left"/>
      <w:pPr>
        <w:ind w:left="2340" w:hanging="293"/>
      </w:pPr>
      <w:rPr>
        <w:rFonts w:hint="default"/>
        <w:lang w:val="ru-RU" w:eastAsia="en-US" w:bidi="ar-SA"/>
      </w:rPr>
    </w:lvl>
    <w:lvl w:ilvl="3" w:tplc="990602E2">
      <w:numFmt w:val="bullet"/>
      <w:lvlText w:val="•"/>
      <w:lvlJc w:val="left"/>
      <w:pPr>
        <w:ind w:left="2950" w:hanging="293"/>
      </w:pPr>
      <w:rPr>
        <w:rFonts w:hint="default"/>
        <w:lang w:val="ru-RU" w:eastAsia="en-US" w:bidi="ar-SA"/>
      </w:rPr>
    </w:lvl>
    <w:lvl w:ilvl="4" w:tplc="F966706E">
      <w:numFmt w:val="bullet"/>
      <w:lvlText w:val="•"/>
      <w:lvlJc w:val="left"/>
      <w:pPr>
        <w:ind w:left="3560" w:hanging="293"/>
      </w:pPr>
      <w:rPr>
        <w:rFonts w:hint="default"/>
        <w:lang w:val="ru-RU" w:eastAsia="en-US" w:bidi="ar-SA"/>
      </w:rPr>
    </w:lvl>
    <w:lvl w:ilvl="5" w:tplc="CE8A31F2">
      <w:numFmt w:val="bullet"/>
      <w:lvlText w:val="•"/>
      <w:lvlJc w:val="left"/>
      <w:pPr>
        <w:ind w:left="4171" w:hanging="293"/>
      </w:pPr>
      <w:rPr>
        <w:rFonts w:hint="default"/>
        <w:lang w:val="ru-RU" w:eastAsia="en-US" w:bidi="ar-SA"/>
      </w:rPr>
    </w:lvl>
    <w:lvl w:ilvl="6" w:tplc="6B72769E">
      <w:numFmt w:val="bullet"/>
      <w:lvlText w:val="•"/>
      <w:lvlJc w:val="left"/>
      <w:pPr>
        <w:ind w:left="4781" w:hanging="293"/>
      </w:pPr>
      <w:rPr>
        <w:rFonts w:hint="default"/>
        <w:lang w:val="ru-RU" w:eastAsia="en-US" w:bidi="ar-SA"/>
      </w:rPr>
    </w:lvl>
    <w:lvl w:ilvl="7" w:tplc="27E4C68C">
      <w:numFmt w:val="bullet"/>
      <w:lvlText w:val="•"/>
      <w:lvlJc w:val="left"/>
      <w:pPr>
        <w:ind w:left="5391" w:hanging="293"/>
      </w:pPr>
      <w:rPr>
        <w:rFonts w:hint="default"/>
        <w:lang w:val="ru-RU" w:eastAsia="en-US" w:bidi="ar-SA"/>
      </w:rPr>
    </w:lvl>
    <w:lvl w:ilvl="8" w:tplc="63F8A72C">
      <w:numFmt w:val="bullet"/>
      <w:lvlText w:val="•"/>
      <w:lvlJc w:val="left"/>
      <w:pPr>
        <w:ind w:left="6001" w:hanging="293"/>
      </w:pPr>
      <w:rPr>
        <w:rFonts w:hint="default"/>
        <w:lang w:val="ru-RU" w:eastAsia="en-US" w:bidi="ar-SA"/>
      </w:rPr>
    </w:lvl>
  </w:abstractNum>
  <w:abstractNum w:abstractNumId="84"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F9B2D13"/>
    <w:multiLevelType w:val="hybridMultilevel"/>
    <w:tmpl w:val="86A26E56"/>
    <w:lvl w:ilvl="0" w:tplc="0F6634AE">
      <w:start w:val="1"/>
      <w:numFmt w:val="upperRoman"/>
      <w:lvlText w:val="%1."/>
      <w:lvlJc w:val="left"/>
      <w:pPr>
        <w:ind w:left="4525" w:hanging="720"/>
      </w:pPr>
      <w:rPr>
        <w:rFonts w:hint="default"/>
      </w:rPr>
    </w:lvl>
    <w:lvl w:ilvl="1" w:tplc="04190019" w:tentative="1">
      <w:start w:val="1"/>
      <w:numFmt w:val="lowerLetter"/>
      <w:lvlText w:val="%2."/>
      <w:lvlJc w:val="left"/>
      <w:pPr>
        <w:ind w:left="4885" w:hanging="360"/>
      </w:pPr>
    </w:lvl>
    <w:lvl w:ilvl="2" w:tplc="0419001B" w:tentative="1">
      <w:start w:val="1"/>
      <w:numFmt w:val="lowerRoman"/>
      <w:lvlText w:val="%3."/>
      <w:lvlJc w:val="right"/>
      <w:pPr>
        <w:ind w:left="5605" w:hanging="180"/>
      </w:pPr>
    </w:lvl>
    <w:lvl w:ilvl="3" w:tplc="0419000F" w:tentative="1">
      <w:start w:val="1"/>
      <w:numFmt w:val="decimal"/>
      <w:lvlText w:val="%4."/>
      <w:lvlJc w:val="left"/>
      <w:pPr>
        <w:ind w:left="6325" w:hanging="360"/>
      </w:pPr>
    </w:lvl>
    <w:lvl w:ilvl="4" w:tplc="04190019" w:tentative="1">
      <w:start w:val="1"/>
      <w:numFmt w:val="lowerLetter"/>
      <w:lvlText w:val="%5."/>
      <w:lvlJc w:val="left"/>
      <w:pPr>
        <w:ind w:left="7045" w:hanging="360"/>
      </w:pPr>
    </w:lvl>
    <w:lvl w:ilvl="5" w:tplc="0419001B" w:tentative="1">
      <w:start w:val="1"/>
      <w:numFmt w:val="lowerRoman"/>
      <w:lvlText w:val="%6."/>
      <w:lvlJc w:val="right"/>
      <w:pPr>
        <w:ind w:left="7765" w:hanging="180"/>
      </w:pPr>
    </w:lvl>
    <w:lvl w:ilvl="6" w:tplc="0419000F" w:tentative="1">
      <w:start w:val="1"/>
      <w:numFmt w:val="decimal"/>
      <w:lvlText w:val="%7."/>
      <w:lvlJc w:val="left"/>
      <w:pPr>
        <w:ind w:left="8485" w:hanging="360"/>
      </w:pPr>
    </w:lvl>
    <w:lvl w:ilvl="7" w:tplc="04190019" w:tentative="1">
      <w:start w:val="1"/>
      <w:numFmt w:val="lowerLetter"/>
      <w:lvlText w:val="%8."/>
      <w:lvlJc w:val="left"/>
      <w:pPr>
        <w:ind w:left="9205" w:hanging="360"/>
      </w:pPr>
    </w:lvl>
    <w:lvl w:ilvl="8" w:tplc="0419001B" w:tentative="1">
      <w:start w:val="1"/>
      <w:numFmt w:val="lowerRoman"/>
      <w:lvlText w:val="%9."/>
      <w:lvlJc w:val="right"/>
      <w:pPr>
        <w:ind w:left="9925" w:hanging="180"/>
      </w:pPr>
    </w:lvl>
  </w:abstractNum>
  <w:num w:numId="1" w16cid:durableId="1662852496">
    <w:abstractNumId w:val="29"/>
  </w:num>
  <w:num w:numId="2" w16cid:durableId="589237807">
    <w:abstractNumId w:val="50"/>
  </w:num>
  <w:num w:numId="3" w16cid:durableId="99493655">
    <w:abstractNumId w:val="78"/>
  </w:num>
  <w:num w:numId="4" w16cid:durableId="1057239399">
    <w:abstractNumId w:val="60"/>
  </w:num>
  <w:num w:numId="5" w16cid:durableId="796218023">
    <w:abstractNumId w:val="81"/>
  </w:num>
  <w:num w:numId="6" w16cid:durableId="1189876124">
    <w:abstractNumId w:val="85"/>
  </w:num>
  <w:num w:numId="7" w16cid:durableId="872612779">
    <w:abstractNumId w:val="7"/>
  </w:num>
  <w:num w:numId="8" w16cid:durableId="300111072">
    <w:abstractNumId w:val="28"/>
  </w:num>
  <w:num w:numId="9" w16cid:durableId="1098986206">
    <w:abstractNumId w:val="32"/>
  </w:num>
  <w:num w:numId="10" w16cid:durableId="1157107484">
    <w:abstractNumId w:val="27"/>
  </w:num>
  <w:num w:numId="11" w16cid:durableId="766845656">
    <w:abstractNumId w:val="74"/>
  </w:num>
  <w:num w:numId="12" w16cid:durableId="1653832531">
    <w:abstractNumId w:val="35"/>
  </w:num>
  <w:num w:numId="13" w16cid:durableId="1855341983">
    <w:abstractNumId w:val="44"/>
  </w:num>
  <w:num w:numId="14" w16cid:durableId="1280066455">
    <w:abstractNumId w:val="63"/>
  </w:num>
  <w:num w:numId="15" w16cid:durableId="449906854">
    <w:abstractNumId w:val="49"/>
  </w:num>
  <w:num w:numId="16" w16cid:durableId="1588419060">
    <w:abstractNumId w:val="68"/>
  </w:num>
  <w:num w:numId="17" w16cid:durableId="819350094">
    <w:abstractNumId w:val="34"/>
  </w:num>
  <w:num w:numId="18" w16cid:durableId="493765365">
    <w:abstractNumId w:val="24"/>
  </w:num>
  <w:num w:numId="19" w16cid:durableId="1215392437">
    <w:abstractNumId w:val="38"/>
  </w:num>
  <w:num w:numId="20" w16cid:durableId="1540045322">
    <w:abstractNumId w:val="42"/>
  </w:num>
  <w:num w:numId="21" w16cid:durableId="1504474055">
    <w:abstractNumId w:val="15"/>
  </w:num>
  <w:num w:numId="22" w16cid:durableId="1556162525">
    <w:abstractNumId w:val="62"/>
  </w:num>
  <w:num w:numId="23" w16cid:durableId="878512983">
    <w:abstractNumId w:val="22"/>
  </w:num>
  <w:num w:numId="24" w16cid:durableId="1798911524">
    <w:abstractNumId w:val="36"/>
  </w:num>
  <w:num w:numId="25" w16cid:durableId="2102410116">
    <w:abstractNumId w:val="2"/>
  </w:num>
  <w:num w:numId="26" w16cid:durableId="1108310500">
    <w:abstractNumId w:val="55"/>
  </w:num>
  <w:num w:numId="27" w16cid:durableId="1361280382">
    <w:abstractNumId w:val="20"/>
  </w:num>
  <w:num w:numId="28" w16cid:durableId="1229455716">
    <w:abstractNumId w:val="1"/>
  </w:num>
  <w:num w:numId="29" w16cid:durableId="910314394">
    <w:abstractNumId w:val="77"/>
  </w:num>
  <w:num w:numId="30" w16cid:durableId="153378888">
    <w:abstractNumId w:val="82"/>
  </w:num>
  <w:num w:numId="31" w16cid:durableId="1543977733">
    <w:abstractNumId w:val="65"/>
  </w:num>
  <w:num w:numId="32" w16cid:durableId="964041992">
    <w:abstractNumId w:val="47"/>
  </w:num>
  <w:num w:numId="33" w16cid:durableId="1326860396">
    <w:abstractNumId w:val="12"/>
  </w:num>
  <w:num w:numId="34" w16cid:durableId="300355706">
    <w:abstractNumId w:val="4"/>
  </w:num>
  <w:num w:numId="35" w16cid:durableId="1304043496">
    <w:abstractNumId w:val="83"/>
  </w:num>
  <w:num w:numId="36" w16cid:durableId="724304261">
    <w:abstractNumId w:val="73"/>
  </w:num>
  <w:num w:numId="37" w16cid:durableId="1077552350">
    <w:abstractNumId w:val="26"/>
  </w:num>
  <w:num w:numId="38" w16cid:durableId="465316177">
    <w:abstractNumId w:val="41"/>
  </w:num>
  <w:num w:numId="39" w16cid:durableId="1938370869">
    <w:abstractNumId w:val="66"/>
  </w:num>
  <w:num w:numId="40" w16cid:durableId="174421124">
    <w:abstractNumId w:val="48"/>
  </w:num>
  <w:num w:numId="41" w16cid:durableId="172186275">
    <w:abstractNumId w:val="46"/>
  </w:num>
  <w:num w:numId="42" w16cid:durableId="627126091">
    <w:abstractNumId w:val="31"/>
  </w:num>
  <w:num w:numId="43" w16cid:durableId="530841914">
    <w:abstractNumId w:val="10"/>
  </w:num>
  <w:num w:numId="44" w16cid:durableId="459617311">
    <w:abstractNumId w:val="18"/>
  </w:num>
  <w:num w:numId="45" w16cid:durableId="697777821">
    <w:abstractNumId w:val="52"/>
  </w:num>
  <w:num w:numId="46" w16cid:durableId="220949976">
    <w:abstractNumId w:val="71"/>
  </w:num>
  <w:num w:numId="47" w16cid:durableId="830873764">
    <w:abstractNumId w:val="30"/>
  </w:num>
  <w:num w:numId="48" w16cid:durableId="346490085">
    <w:abstractNumId w:val="19"/>
  </w:num>
  <w:num w:numId="49" w16cid:durableId="767509779">
    <w:abstractNumId w:val="17"/>
  </w:num>
  <w:num w:numId="50" w16cid:durableId="1065567990">
    <w:abstractNumId w:val="53"/>
  </w:num>
  <w:num w:numId="51" w16cid:durableId="1542015310">
    <w:abstractNumId w:val="16"/>
  </w:num>
  <w:num w:numId="52" w16cid:durableId="1881474753">
    <w:abstractNumId w:val="75"/>
  </w:num>
  <w:num w:numId="53" w16cid:durableId="1966158352">
    <w:abstractNumId w:val="70"/>
  </w:num>
  <w:num w:numId="54" w16cid:durableId="1545142877">
    <w:abstractNumId w:val="0"/>
  </w:num>
  <w:num w:numId="55" w16cid:durableId="1172910404">
    <w:abstractNumId w:val="59"/>
  </w:num>
  <w:num w:numId="56" w16cid:durableId="829492153">
    <w:abstractNumId w:val="9"/>
  </w:num>
  <w:num w:numId="57" w16cid:durableId="1528715506">
    <w:abstractNumId w:val="37"/>
  </w:num>
  <w:num w:numId="58" w16cid:durableId="1942182325">
    <w:abstractNumId w:val="45"/>
  </w:num>
  <w:num w:numId="59" w16cid:durableId="1229918323">
    <w:abstractNumId w:val="5"/>
  </w:num>
  <w:num w:numId="60" w16cid:durableId="1024332646">
    <w:abstractNumId w:val="6"/>
  </w:num>
  <w:num w:numId="61" w16cid:durableId="1587105202">
    <w:abstractNumId w:val="21"/>
  </w:num>
  <w:num w:numId="62" w16cid:durableId="2050106923">
    <w:abstractNumId w:val="39"/>
  </w:num>
  <w:num w:numId="63" w16cid:durableId="1964842468">
    <w:abstractNumId w:val="40"/>
  </w:num>
  <w:num w:numId="64" w16cid:durableId="1961837498">
    <w:abstractNumId w:val="25"/>
  </w:num>
  <w:num w:numId="65" w16cid:durableId="1777094401">
    <w:abstractNumId w:val="67"/>
  </w:num>
  <w:num w:numId="66" w16cid:durableId="759060256">
    <w:abstractNumId w:val="56"/>
  </w:num>
  <w:num w:numId="67" w16cid:durableId="1813863288">
    <w:abstractNumId w:val="23"/>
  </w:num>
  <w:num w:numId="68" w16cid:durableId="1117988801">
    <w:abstractNumId w:val="80"/>
  </w:num>
  <w:num w:numId="69" w16cid:durableId="969169869">
    <w:abstractNumId w:val="84"/>
  </w:num>
  <w:num w:numId="70" w16cid:durableId="220479441">
    <w:abstractNumId w:val="3"/>
  </w:num>
  <w:num w:numId="71" w16cid:durableId="1694722126">
    <w:abstractNumId w:val="69"/>
  </w:num>
  <w:num w:numId="72" w16cid:durableId="984697784">
    <w:abstractNumId w:val="51"/>
  </w:num>
  <w:num w:numId="73" w16cid:durableId="442843698">
    <w:abstractNumId w:val="76"/>
  </w:num>
  <w:num w:numId="74" w16cid:durableId="2138718078">
    <w:abstractNumId w:val="43"/>
  </w:num>
  <w:num w:numId="75" w16cid:durableId="844366022">
    <w:abstractNumId w:val="58"/>
  </w:num>
  <w:num w:numId="76" w16cid:durableId="1286230291">
    <w:abstractNumId w:val="14"/>
  </w:num>
  <w:num w:numId="77" w16cid:durableId="2052801740">
    <w:abstractNumId w:val="13"/>
  </w:num>
  <w:num w:numId="78" w16cid:durableId="529218733">
    <w:abstractNumId w:val="8"/>
  </w:num>
  <w:num w:numId="79" w16cid:durableId="1563173356">
    <w:abstractNumId w:val="61"/>
  </w:num>
  <w:num w:numId="80" w16cid:durableId="216281349">
    <w:abstractNumId w:val="54"/>
  </w:num>
  <w:num w:numId="81" w16cid:durableId="1019159011">
    <w:abstractNumId w:val="64"/>
  </w:num>
  <w:num w:numId="82" w16cid:durableId="837425391">
    <w:abstractNumId w:val="33"/>
  </w:num>
  <w:num w:numId="83" w16cid:durableId="956718618">
    <w:abstractNumId w:val="72"/>
  </w:num>
  <w:num w:numId="84" w16cid:durableId="214661184">
    <w:abstractNumId w:val="57"/>
  </w:num>
  <w:num w:numId="85" w16cid:durableId="15498537">
    <w:abstractNumId w:val="11"/>
  </w:num>
  <w:num w:numId="86" w16cid:durableId="1377897614">
    <w:abstractNumId w:val="7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457EE"/>
    <w:rsid w:val="000141B6"/>
    <w:rsid w:val="00015F9B"/>
    <w:rsid w:val="00092C37"/>
    <w:rsid w:val="000A2DB0"/>
    <w:rsid w:val="000C7AB5"/>
    <w:rsid w:val="000F3497"/>
    <w:rsid w:val="001421BF"/>
    <w:rsid w:val="00146067"/>
    <w:rsid w:val="00181068"/>
    <w:rsid w:val="00182196"/>
    <w:rsid w:val="001F1244"/>
    <w:rsid w:val="00216D21"/>
    <w:rsid w:val="002C3A7C"/>
    <w:rsid w:val="002D0768"/>
    <w:rsid w:val="00302B8D"/>
    <w:rsid w:val="00367172"/>
    <w:rsid w:val="00373063"/>
    <w:rsid w:val="00385EEF"/>
    <w:rsid w:val="003B424F"/>
    <w:rsid w:val="003B62B3"/>
    <w:rsid w:val="003F4C47"/>
    <w:rsid w:val="00435AFA"/>
    <w:rsid w:val="00442FB9"/>
    <w:rsid w:val="004B0E72"/>
    <w:rsid w:val="004B71EC"/>
    <w:rsid w:val="004D03D2"/>
    <w:rsid w:val="00531AE8"/>
    <w:rsid w:val="005457EE"/>
    <w:rsid w:val="00566022"/>
    <w:rsid w:val="005A32C6"/>
    <w:rsid w:val="005A5C70"/>
    <w:rsid w:val="005F2FF4"/>
    <w:rsid w:val="00655B95"/>
    <w:rsid w:val="006657D4"/>
    <w:rsid w:val="00672A0E"/>
    <w:rsid w:val="006F5A2B"/>
    <w:rsid w:val="007B0BA4"/>
    <w:rsid w:val="007C27D7"/>
    <w:rsid w:val="007F5B2B"/>
    <w:rsid w:val="00811027"/>
    <w:rsid w:val="008A5B69"/>
    <w:rsid w:val="008B2BFE"/>
    <w:rsid w:val="00990203"/>
    <w:rsid w:val="00997D0D"/>
    <w:rsid w:val="00A03118"/>
    <w:rsid w:val="00A10423"/>
    <w:rsid w:val="00A2704C"/>
    <w:rsid w:val="00AA70D6"/>
    <w:rsid w:val="00AF6970"/>
    <w:rsid w:val="00B10656"/>
    <w:rsid w:val="00BB77BC"/>
    <w:rsid w:val="00BD0992"/>
    <w:rsid w:val="00BD3614"/>
    <w:rsid w:val="00C358A7"/>
    <w:rsid w:val="00CB2AB6"/>
    <w:rsid w:val="00CF642C"/>
    <w:rsid w:val="00D770FD"/>
    <w:rsid w:val="00D81C08"/>
    <w:rsid w:val="00D86A22"/>
    <w:rsid w:val="00DC346B"/>
    <w:rsid w:val="00DE2922"/>
    <w:rsid w:val="00DE7A7E"/>
    <w:rsid w:val="00DF7C7E"/>
    <w:rsid w:val="00E33989"/>
    <w:rsid w:val="00E74061"/>
    <w:rsid w:val="00EA23A4"/>
    <w:rsid w:val="00EC18F1"/>
    <w:rsid w:val="00EC72AB"/>
    <w:rsid w:val="00ED5EDA"/>
    <w:rsid w:val="00EE0467"/>
    <w:rsid w:val="00F1434A"/>
    <w:rsid w:val="00F22610"/>
    <w:rsid w:val="00F32DD3"/>
    <w:rsid w:val="00F3327C"/>
    <w:rsid w:val="00F73C1A"/>
    <w:rsid w:val="00F84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8253EE"/>
  <w15:docId w15:val="{3796368A-5810-46AD-A0DC-D9E742CB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022"/>
    <w:rPr>
      <w:rFonts w:ascii="Times New Roman" w:eastAsia="Times New Roman" w:hAnsi="Times New Roman" w:cs="Times New Roman"/>
      <w:lang w:val="ru-RU"/>
    </w:rPr>
  </w:style>
  <w:style w:type="paragraph" w:styleId="1">
    <w:name w:val="heading 1"/>
    <w:basedOn w:val="a"/>
    <w:link w:val="10"/>
    <w:uiPriority w:val="9"/>
    <w:qFormat/>
    <w:rsid w:val="00EC72AB"/>
    <w:pPr>
      <w:spacing w:before="5"/>
      <w:ind w:left="212" w:hanging="701"/>
      <w:jc w:val="both"/>
      <w:outlineLvl w:val="0"/>
    </w:pPr>
    <w:rPr>
      <w:b/>
      <w:bCs/>
      <w:sz w:val="28"/>
      <w:szCs w:val="28"/>
    </w:rPr>
  </w:style>
  <w:style w:type="paragraph" w:styleId="2">
    <w:name w:val="heading 2"/>
    <w:basedOn w:val="a"/>
    <w:next w:val="a"/>
    <w:link w:val="20"/>
    <w:uiPriority w:val="9"/>
    <w:semiHidden/>
    <w:unhideWhenUsed/>
    <w:qFormat/>
    <w:rsid w:val="001821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66022"/>
    <w:tblPr>
      <w:tblInd w:w="0" w:type="dxa"/>
      <w:tblCellMar>
        <w:top w:w="0" w:type="dxa"/>
        <w:left w:w="0" w:type="dxa"/>
        <w:bottom w:w="0" w:type="dxa"/>
        <w:right w:w="0" w:type="dxa"/>
      </w:tblCellMar>
    </w:tblPr>
  </w:style>
  <w:style w:type="paragraph" w:styleId="a3">
    <w:name w:val="Title"/>
    <w:basedOn w:val="a"/>
    <w:link w:val="a4"/>
    <w:qFormat/>
    <w:rsid w:val="00566022"/>
  </w:style>
  <w:style w:type="paragraph" w:styleId="a5">
    <w:name w:val="List Paragraph"/>
    <w:basedOn w:val="a"/>
    <w:link w:val="a6"/>
    <w:uiPriority w:val="34"/>
    <w:qFormat/>
    <w:rsid w:val="00566022"/>
  </w:style>
  <w:style w:type="paragraph" w:customStyle="1" w:styleId="TableParagraph">
    <w:name w:val="Table Paragraph"/>
    <w:basedOn w:val="a"/>
    <w:uiPriority w:val="1"/>
    <w:qFormat/>
    <w:rsid w:val="00566022"/>
  </w:style>
  <w:style w:type="paragraph" w:styleId="a7">
    <w:name w:val="No Spacing"/>
    <w:uiPriority w:val="1"/>
    <w:qFormat/>
    <w:rsid w:val="00F22610"/>
    <w:rPr>
      <w:rFonts w:ascii="Times New Roman" w:eastAsia="Times New Roman" w:hAnsi="Times New Roman" w:cs="Times New Roman"/>
      <w:lang w:val="ru-RU"/>
    </w:rPr>
  </w:style>
  <w:style w:type="paragraph" w:styleId="a8">
    <w:name w:val="Body Text"/>
    <w:basedOn w:val="a"/>
    <w:link w:val="a9"/>
    <w:uiPriority w:val="1"/>
    <w:qFormat/>
    <w:rsid w:val="00EC72AB"/>
    <w:pPr>
      <w:ind w:left="112" w:right="127" w:firstLine="852"/>
      <w:jc w:val="both"/>
    </w:pPr>
    <w:rPr>
      <w:sz w:val="28"/>
      <w:szCs w:val="28"/>
    </w:rPr>
  </w:style>
  <w:style w:type="character" w:customStyle="1" w:styleId="a9">
    <w:name w:val="Основной текст Знак"/>
    <w:basedOn w:val="a0"/>
    <w:link w:val="a8"/>
    <w:uiPriority w:val="1"/>
    <w:rsid w:val="00EC72AB"/>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9"/>
    <w:rsid w:val="00EC72AB"/>
    <w:rPr>
      <w:rFonts w:ascii="Times New Roman" w:eastAsia="Times New Roman" w:hAnsi="Times New Roman" w:cs="Times New Roman"/>
      <w:b/>
      <w:bCs/>
      <w:sz w:val="28"/>
      <w:szCs w:val="28"/>
      <w:lang w:val="ru-RU"/>
    </w:rPr>
  </w:style>
  <w:style w:type="table" w:styleId="aa">
    <w:name w:val="Table Grid"/>
    <w:basedOn w:val="a1"/>
    <w:uiPriority w:val="59"/>
    <w:rsid w:val="00EC72AB"/>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21"/>
    <w:rsid w:val="00A0311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b"/>
    <w:rsid w:val="00A03118"/>
    <w:pPr>
      <w:shd w:val="clear" w:color="auto" w:fill="FFFFFF"/>
      <w:autoSpaceDE/>
      <w:autoSpaceDN/>
      <w:spacing w:before="360" w:after="120" w:line="0" w:lineRule="atLeast"/>
    </w:pPr>
    <w:rPr>
      <w:sz w:val="28"/>
      <w:szCs w:val="28"/>
      <w:lang w:val="en-US"/>
    </w:rPr>
  </w:style>
  <w:style w:type="paragraph" w:styleId="ac">
    <w:name w:val="header"/>
    <w:basedOn w:val="a"/>
    <w:link w:val="ad"/>
    <w:uiPriority w:val="99"/>
    <w:unhideWhenUsed/>
    <w:rsid w:val="00A03118"/>
    <w:pPr>
      <w:tabs>
        <w:tab w:val="center" w:pos="4677"/>
        <w:tab w:val="right" w:pos="9355"/>
      </w:tabs>
    </w:pPr>
  </w:style>
  <w:style w:type="character" w:customStyle="1" w:styleId="ad">
    <w:name w:val="Верхний колонтитул Знак"/>
    <w:basedOn w:val="a0"/>
    <w:link w:val="ac"/>
    <w:uiPriority w:val="99"/>
    <w:rsid w:val="00A03118"/>
    <w:rPr>
      <w:rFonts w:ascii="Times New Roman" w:eastAsia="Times New Roman" w:hAnsi="Times New Roman" w:cs="Times New Roman"/>
      <w:lang w:val="ru-RU"/>
    </w:rPr>
  </w:style>
  <w:style w:type="paragraph" w:styleId="ae">
    <w:name w:val="footer"/>
    <w:basedOn w:val="a"/>
    <w:link w:val="af"/>
    <w:uiPriority w:val="99"/>
    <w:unhideWhenUsed/>
    <w:rsid w:val="00A03118"/>
    <w:pPr>
      <w:tabs>
        <w:tab w:val="center" w:pos="4677"/>
        <w:tab w:val="right" w:pos="9355"/>
      </w:tabs>
    </w:pPr>
  </w:style>
  <w:style w:type="character" w:customStyle="1" w:styleId="af">
    <w:name w:val="Нижний колонтитул Знак"/>
    <w:basedOn w:val="a0"/>
    <w:link w:val="ae"/>
    <w:uiPriority w:val="99"/>
    <w:rsid w:val="00A03118"/>
    <w:rPr>
      <w:rFonts w:ascii="Times New Roman" w:eastAsia="Times New Roman" w:hAnsi="Times New Roman" w:cs="Times New Roman"/>
      <w:lang w:val="ru-RU"/>
    </w:rPr>
  </w:style>
  <w:style w:type="character" w:customStyle="1" w:styleId="a4">
    <w:name w:val="Заголовок Знак"/>
    <w:basedOn w:val="a0"/>
    <w:link w:val="a3"/>
    <w:rsid w:val="00BB77BC"/>
    <w:rPr>
      <w:rFonts w:ascii="Times New Roman" w:eastAsia="Times New Roman" w:hAnsi="Times New Roman" w:cs="Times New Roman"/>
      <w:lang w:val="ru-RU"/>
    </w:rPr>
  </w:style>
  <w:style w:type="character" w:customStyle="1" w:styleId="3">
    <w:name w:val="Сноска (3)_"/>
    <w:basedOn w:val="a0"/>
    <w:link w:val="30"/>
    <w:rsid w:val="00672A0E"/>
    <w:rPr>
      <w:rFonts w:ascii="Times New Roman" w:eastAsia="Times New Roman" w:hAnsi="Times New Roman" w:cs="Times New Roman"/>
      <w:sz w:val="20"/>
      <w:szCs w:val="20"/>
      <w:shd w:val="clear" w:color="auto" w:fill="FFFFFF"/>
    </w:rPr>
  </w:style>
  <w:style w:type="character" w:customStyle="1" w:styleId="11">
    <w:name w:val="Основной текст1"/>
    <w:basedOn w:val="ab"/>
    <w:rsid w:val="00672A0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4pt">
    <w:name w:val="Основной текст + 4 pt"/>
    <w:basedOn w:val="ab"/>
    <w:rsid w:val="00672A0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paragraph" w:customStyle="1" w:styleId="30">
    <w:name w:val="Сноска (3)"/>
    <w:basedOn w:val="a"/>
    <w:link w:val="3"/>
    <w:rsid w:val="00672A0E"/>
    <w:pPr>
      <w:shd w:val="clear" w:color="auto" w:fill="FFFFFF"/>
      <w:autoSpaceDE/>
      <w:autoSpaceDN/>
      <w:spacing w:line="0" w:lineRule="atLeast"/>
    </w:pPr>
    <w:rPr>
      <w:sz w:val="20"/>
      <w:szCs w:val="20"/>
      <w:lang w:val="en-US"/>
    </w:rPr>
  </w:style>
  <w:style w:type="paragraph" w:styleId="af0">
    <w:name w:val="Balloon Text"/>
    <w:basedOn w:val="a"/>
    <w:link w:val="af1"/>
    <w:uiPriority w:val="99"/>
    <w:semiHidden/>
    <w:unhideWhenUsed/>
    <w:rsid w:val="00181068"/>
    <w:rPr>
      <w:rFonts w:ascii="Tahoma" w:hAnsi="Tahoma" w:cs="Tahoma"/>
      <w:sz w:val="16"/>
      <w:szCs w:val="16"/>
    </w:rPr>
  </w:style>
  <w:style w:type="character" w:customStyle="1" w:styleId="af1">
    <w:name w:val="Текст выноски Знак"/>
    <w:basedOn w:val="a0"/>
    <w:link w:val="af0"/>
    <w:uiPriority w:val="99"/>
    <w:semiHidden/>
    <w:rsid w:val="00181068"/>
    <w:rPr>
      <w:rFonts w:ascii="Tahoma" w:eastAsia="Times New Roman" w:hAnsi="Tahoma" w:cs="Tahoma"/>
      <w:sz w:val="16"/>
      <w:szCs w:val="16"/>
      <w:lang w:val="ru-RU"/>
    </w:rPr>
  </w:style>
  <w:style w:type="character" w:styleId="af2">
    <w:name w:val="line number"/>
    <w:basedOn w:val="a0"/>
    <w:uiPriority w:val="99"/>
    <w:semiHidden/>
    <w:unhideWhenUsed/>
    <w:rsid w:val="00D86A22"/>
  </w:style>
  <w:style w:type="character" w:customStyle="1" w:styleId="20">
    <w:name w:val="Заголовок 2 Знак"/>
    <w:basedOn w:val="a0"/>
    <w:link w:val="2"/>
    <w:uiPriority w:val="9"/>
    <w:semiHidden/>
    <w:rsid w:val="00182196"/>
    <w:rPr>
      <w:rFonts w:asciiTheme="majorHAnsi" w:eastAsiaTheme="majorEastAsia" w:hAnsiTheme="majorHAnsi" w:cstheme="majorBidi"/>
      <w:color w:val="365F91" w:themeColor="accent1" w:themeShade="BF"/>
      <w:sz w:val="26"/>
      <w:szCs w:val="26"/>
      <w:lang w:val="ru-RU"/>
    </w:rPr>
  </w:style>
  <w:style w:type="paragraph" w:customStyle="1" w:styleId="Style39">
    <w:name w:val="Style39"/>
    <w:basedOn w:val="a"/>
    <w:uiPriority w:val="99"/>
    <w:rsid w:val="000F3497"/>
    <w:pPr>
      <w:adjustRightInd w:val="0"/>
      <w:spacing w:line="245" w:lineRule="exact"/>
      <w:jc w:val="center"/>
    </w:pPr>
    <w:rPr>
      <w:rFonts w:ascii="Tahoma" w:hAnsi="Tahoma" w:cs="Tahoma"/>
      <w:sz w:val="24"/>
      <w:szCs w:val="24"/>
      <w:lang w:eastAsia="ru-RU"/>
    </w:rPr>
  </w:style>
  <w:style w:type="character" w:customStyle="1" w:styleId="FontStyle46">
    <w:name w:val="Font Style46"/>
    <w:uiPriority w:val="99"/>
    <w:rsid w:val="000F3497"/>
    <w:rPr>
      <w:rFonts w:ascii="Times New Roman" w:hAnsi="Times New Roman" w:cs="Times New Roman" w:hint="default"/>
      <w:b/>
      <w:bCs w:val="0"/>
      <w:spacing w:val="-10"/>
      <w:sz w:val="24"/>
    </w:rPr>
  </w:style>
  <w:style w:type="paragraph" w:customStyle="1" w:styleId="Style13">
    <w:name w:val="Style13"/>
    <w:basedOn w:val="a"/>
    <w:uiPriority w:val="99"/>
    <w:rsid w:val="000F3497"/>
    <w:pPr>
      <w:adjustRightInd w:val="0"/>
      <w:spacing w:line="255" w:lineRule="exact"/>
      <w:ind w:firstLine="384"/>
      <w:jc w:val="both"/>
    </w:pPr>
    <w:rPr>
      <w:rFonts w:ascii="Tahoma" w:hAnsi="Tahoma" w:cs="Tahoma"/>
      <w:sz w:val="24"/>
      <w:szCs w:val="24"/>
      <w:lang w:eastAsia="ru-RU"/>
    </w:rPr>
  </w:style>
  <w:style w:type="character" w:customStyle="1" w:styleId="a6">
    <w:name w:val="Абзац списка Знак"/>
    <w:link w:val="a5"/>
    <w:uiPriority w:val="34"/>
    <w:qFormat/>
    <w:locked/>
    <w:rsid w:val="005F2FF4"/>
    <w:rPr>
      <w:rFonts w:ascii="Times New Roman" w:eastAsia="Times New Roman" w:hAnsi="Times New Roman" w:cs="Times New Roman"/>
      <w:lang w:val="ru-RU"/>
    </w:rPr>
  </w:style>
  <w:style w:type="character" w:customStyle="1" w:styleId="-1pt">
    <w:name w:val="Основной текст + Интервал -1 pt"/>
    <w:basedOn w:val="ab"/>
    <w:rsid w:val="00C358A7"/>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210">
    <w:name w:val="Заголовок 21"/>
    <w:basedOn w:val="a"/>
    <w:uiPriority w:val="1"/>
    <w:qFormat/>
    <w:rsid w:val="00146067"/>
    <w:pPr>
      <w:ind w:left="1082"/>
      <w:outlineLvl w:val="2"/>
    </w:pPr>
    <w:rPr>
      <w:b/>
      <w:bCs/>
      <w:sz w:val="24"/>
      <w:szCs w:val="24"/>
    </w:rPr>
  </w:style>
  <w:style w:type="paragraph" w:customStyle="1" w:styleId="31">
    <w:name w:val="Заголовок 31"/>
    <w:basedOn w:val="a"/>
    <w:uiPriority w:val="1"/>
    <w:qFormat/>
    <w:rsid w:val="00146067"/>
    <w:pPr>
      <w:spacing w:before="1"/>
      <w:jc w:val="both"/>
      <w:outlineLvl w:val="3"/>
    </w:pPr>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TotalTime>
  <Pages>271</Pages>
  <Words>89377</Words>
  <Characters>509452</Characters>
  <Application>Microsoft Office Word</Application>
  <DocSecurity>0</DocSecurity>
  <Lines>4245</Lines>
  <Paragraphs>1195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User</cp:lastModifiedBy>
  <cp:revision>6</cp:revision>
  <cp:lastPrinted>2023-08-31T09:14:00Z</cp:lastPrinted>
  <dcterms:created xsi:type="dcterms:W3CDTF">2023-08-11T06:28:00Z</dcterms:created>
  <dcterms:modified xsi:type="dcterms:W3CDTF">2023-08-31T15:25:00Z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Microsoft® Word 2010</vt:lpwstr>
  </property>
  <property fmtid="{D5CDD505-2E9C-101B-9397-08002B2CF9AE}" pid="4" name="LastSaved">
    <vt:filetime>2023-08-11T00:00:00Z</vt:filetime>
  </property>
</Properties>
</file>